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91E46" w14:textId="790009A5" w:rsidR="00AA4FFE" w:rsidRDefault="00A63831" w:rsidP="00E618B6">
      <w:pPr>
        <w:spacing w:after="0" w:line="240" w:lineRule="auto"/>
        <w:ind w:left="534" w:right="66"/>
        <w:jc w:val="right"/>
        <w:outlineLvl w:val="0"/>
        <w:rPr>
          <w:rFonts w:ascii="Times New Roman" w:eastAsia="Times New Roman" w:hAnsi="Times New Roman" w:cs="Times New Roman"/>
          <w:b/>
          <w:bCs/>
          <w:color w:val="000000" w:themeColor="text1"/>
          <w:kern w:val="36"/>
          <w:sz w:val="28"/>
          <w:szCs w:val="28"/>
          <w:lang w:val="kk-KZ" w:eastAsia="ru-RU"/>
        </w:rPr>
      </w:pPr>
      <w:r>
        <w:rPr>
          <w:noProof/>
        </w:rPr>
        <w:drawing>
          <wp:inline distT="0" distB="0" distL="0" distR="0" wp14:anchorId="117F0597" wp14:editId="504905E9">
            <wp:extent cx="1189963" cy="951423"/>
            <wp:effectExtent l="0" t="0" r="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02294" cy="961282"/>
                    </a:xfrm>
                    <a:prstGeom prst="rect">
                      <a:avLst/>
                    </a:prstGeom>
                    <a:noFill/>
                    <a:ln>
                      <a:noFill/>
                    </a:ln>
                  </pic:spPr>
                </pic:pic>
              </a:graphicData>
            </a:graphic>
          </wp:inline>
        </w:drawing>
      </w:r>
    </w:p>
    <w:p w14:paraId="451BF6A3" w14:textId="496B31F2" w:rsidR="00AA4FFE" w:rsidRDefault="00AA4FFE" w:rsidP="00AA4FFE">
      <w:pPr>
        <w:spacing w:after="0" w:line="240" w:lineRule="auto"/>
        <w:ind w:left="534" w:right="66"/>
        <w:jc w:val="right"/>
        <w:outlineLvl w:val="0"/>
        <w:rPr>
          <w:rFonts w:ascii="Times New Roman" w:eastAsia="Times New Roman" w:hAnsi="Times New Roman" w:cs="Times New Roman"/>
          <w:b/>
          <w:bCs/>
          <w:color w:val="000000" w:themeColor="text1"/>
          <w:kern w:val="36"/>
          <w:sz w:val="28"/>
          <w:szCs w:val="28"/>
          <w:lang w:val="kk-KZ" w:eastAsia="ru-RU"/>
        </w:rPr>
      </w:pPr>
    </w:p>
    <w:p w14:paraId="7120627B" w14:textId="77777777" w:rsidR="00AA4FFE" w:rsidRDefault="00AA4FFE" w:rsidP="00D34A43">
      <w:pPr>
        <w:spacing w:after="0" w:line="240" w:lineRule="auto"/>
        <w:ind w:left="534" w:right="66"/>
        <w:jc w:val="center"/>
        <w:outlineLvl w:val="0"/>
        <w:rPr>
          <w:rFonts w:ascii="Times New Roman" w:eastAsia="Times New Roman" w:hAnsi="Times New Roman" w:cs="Times New Roman"/>
          <w:b/>
          <w:bCs/>
          <w:color w:val="000000" w:themeColor="text1"/>
          <w:kern w:val="36"/>
          <w:sz w:val="28"/>
          <w:szCs w:val="28"/>
          <w:lang w:val="kk-KZ" w:eastAsia="ru-RU"/>
        </w:rPr>
      </w:pPr>
    </w:p>
    <w:p w14:paraId="76421A67" w14:textId="77777777" w:rsidR="00AA4FFE" w:rsidRDefault="00AA4FFE" w:rsidP="00D34A43">
      <w:pPr>
        <w:spacing w:after="0" w:line="240" w:lineRule="auto"/>
        <w:ind w:left="534" w:right="66"/>
        <w:jc w:val="center"/>
        <w:outlineLvl w:val="0"/>
        <w:rPr>
          <w:rFonts w:ascii="Times New Roman" w:eastAsia="Times New Roman" w:hAnsi="Times New Roman" w:cs="Times New Roman"/>
          <w:b/>
          <w:bCs/>
          <w:color w:val="000000" w:themeColor="text1"/>
          <w:kern w:val="36"/>
          <w:sz w:val="28"/>
          <w:szCs w:val="28"/>
          <w:lang w:val="kk-KZ" w:eastAsia="ru-RU"/>
        </w:rPr>
      </w:pPr>
    </w:p>
    <w:p w14:paraId="37ACF4CD" w14:textId="1E20D210" w:rsidR="00AA4FFE" w:rsidRDefault="00AA4FFE" w:rsidP="00A63831">
      <w:pPr>
        <w:spacing w:after="0" w:line="240" w:lineRule="auto"/>
        <w:ind w:left="534" w:right="66"/>
        <w:jc w:val="right"/>
        <w:outlineLvl w:val="0"/>
        <w:rPr>
          <w:rFonts w:ascii="Times New Roman" w:eastAsia="Times New Roman" w:hAnsi="Times New Roman" w:cs="Times New Roman"/>
          <w:b/>
          <w:bCs/>
          <w:color w:val="000000" w:themeColor="text1"/>
          <w:kern w:val="36"/>
          <w:sz w:val="28"/>
          <w:szCs w:val="28"/>
          <w:lang w:val="kk-KZ" w:eastAsia="ru-RU"/>
        </w:rPr>
      </w:pPr>
    </w:p>
    <w:p w14:paraId="623B273F" w14:textId="77777777" w:rsidR="00AA4FFE" w:rsidRDefault="00AA4FFE" w:rsidP="00D34A43">
      <w:pPr>
        <w:spacing w:after="0" w:line="240" w:lineRule="auto"/>
        <w:ind w:left="534" w:right="66"/>
        <w:jc w:val="center"/>
        <w:outlineLvl w:val="0"/>
        <w:rPr>
          <w:rFonts w:ascii="Times New Roman" w:eastAsia="Times New Roman" w:hAnsi="Times New Roman" w:cs="Times New Roman"/>
          <w:b/>
          <w:bCs/>
          <w:color w:val="000000" w:themeColor="text1"/>
          <w:kern w:val="36"/>
          <w:sz w:val="28"/>
          <w:szCs w:val="28"/>
          <w:lang w:val="kk-KZ" w:eastAsia="ru-RU"/>
        </w:rPr>
      </w:pPr>
    </w:p>
    <w:p w14:paraId="26889D10" w14:textId="77777777" w:rsidR="00AA4FFE" w:rsidRDefault="00AA4FFE" w:rsidP="00D34A43">
      <w:pPr>
        <w:spacing w:after="0" w:line="240" w:lineRule="auto"/>
        <w:ind w:left="534" w:right="66"/>
        <w:jc w:val="center"/>
        <w:outlineLvl w:val="0"/>
        <w:rPr>
          <w:rFonts w:ascii="Times New Roman" w:eastAsia="Times New Roman" w:hAnsi="Times New Roman" w:cs="Times New Roman"/>
          <w:b/>
          <w:bCs/>
          <w:color w:val="000000" w:themeColor="text1"/>
          <w:kern w:val="36"/>
          <w:sz w:val="28"/>
          <w:szCs w:val="28"/>
          <w:lang w:val="kk-KZ" w:eastAsia="ru-RU"/>
        </w:rPr>
      </w:pPr>
    </w:p>
    <w:p w14:paraId="6EDAB284" w14:textId="77777777" w:rsidR="00AA4FFE" w:rsidRDefault="00AA4FFE" w:rsidP="00D34A43">
      <w:pPr>
        <w:spacing w:after="0" w:line="240" w:lineRule="auto"/>
        <w:ind w:left="534" w:right="66"/>
        <w:jc w:val="center"/>
        <w:outlineLvl w:val="0"/>
        <w:rPr>
          <w:rFonts w:ascii="Times New Roman" w:eastAsia="Times New Roman" w:hAnsi="Times New Roman" w:cs="Times New Roman"/>
          <w:b/>
          <w:bCs/>
          <w:color w:val="000000" w:themeColor="text1"/>
          <w:kern w:val="36"/>
          <w:sz w:val="28"/>
          <w:szCs w:val="28"/>
          <w:lang w:val="kk-KZ" w:eastAsia="ru-RU"/>
        </w:rPr>
      </w:pPr>
    </w:p>
    <w:p w14:paraId="1EE29044" w14:textId="77777777" w:rsidR="00AA4FFE" w:rsidRDefault="00AA4FFE" w:rsidP="00D34A43">
      <w:pPr>
        <w:spacing w:after="0" w:line="240" w:lineRule="auto"/>
        <w:ind w:left="534" w:right="66"/>
        <w:jc w:val="center"/>
        <w:outlineLvl w:val="0"/>
        <w:rPr>
          <w:rFonts w:ascii="Times New Roman" w:eastAsia="Times New Roman" w:hAnsi="Times New Roman" w:cs="Times New Roman"/>
          <w:b/>
          <w:bCs/>
          <w:color w:val="000000" w:themeColor="text1"/>
          <w:kern w:val="36"/>
          <w:sz w:val="28"/>
          <w:szCs w:val="28"/>
          <w:lang w:val="kk-KZ" w:eastAsia="ru-RU"/>
        </w:rPr>
      </w:pPr>
    </w:p>
    <w:p w14:paraId="1F6EE135" w14:textId="618D3FD8" w:rsidR="00142B09" w:rsidRPr="00A83A64" w:rsidRDefault="00142B09" w:rsidP="00142B09">
      <w:pPr>
        <w:rPr>
          <w:rFonts w:ascii="Times New Roman" w:hAnsi="Times New Roman" w:cs="Times New Roman"/>
          <w:b/>
          <w:bCs/>
          <w:sz w:val="32"/>
          <w:szCs w:val="32"/>
          <w:lang w:val="kk-KZ"/>
        </w:rPr>
      </w:pPr>
      <w:r w:rsidRPr="00A83A64">
        <w:rPr>
          <w:rFonts w:ascii="Times New Roman" w:eastAsiaTheme="minorEastAsia" w:hAnsi="Times New Roman" w:cs="Times New Roman"/>
          <w:b/>
          <w:szCs w:val="24"/>
          <w:lang w:val="kk-KZ" w:eastAsia="ru-RU"/>
        </w:rPr>
        <w:t xml:space="preserve">                                                              </w:t>
      </w:r>
      <w:r w:rsidR="000742EA">
        <w:rPr>
          <w:rFonts w:ascii="Times New Roman" w:hAnsi="Times New Roman" w:cs="Times New Roman"/>
          <w:b/>
          <w:bCs/>
          <w:sz w:val="32"/>
          <w:szCs w:val="32"/>
          <w:lang w:val="kk-KZ"/>
        </w:rPr>
        <w:t>«Қыран</w:t>
      </w:r>
      <w:r w:rsidR="001B6FF5">
        <w:rPr>
          <w:rFonts w:ascii="Times New Roman" w:hAnsi="Times New Roman" w:cs="Times New Roman"/>
          <w:b/>
          <w:bCs/>
          <w:sz w:val="32"/>
          <w:szCs w:val="32"/>
          <w:lang w:val="kk-KZ"/>
        </w:rPr>
        <w:t>» ересек тобы</w:t>
      </w:r>
      <w:r w:rsidRPr="00A83A64">
        <w:rPr>
          <w:rFonts w:ascii="Times New Roman" w:hAnsi="Times New Roman" w:cs="Times New Roman"/>
          <w:b/>
          <w:bCs/>
          <w:sz w:val="32"/>
          <w:szCs w:val="32"/>
          <w:lang w:val="kk-KZ"/>
        </w:rPr>
        <w:t xml:space="preserve">ның 2025-2026 оқу жылына </w:t>
      </w:r>
    </w:p>
    <w:p w14:paraId="7BC275F5" w14:textId="77777777" w:rsidR="00142B09" w:rsidRPr="00A83A64" w:rsidRDefault="00142B09" w:rsidP="00142B09">
      <w:pPr>
        <w:jc w:val="center"/>
        <w:rPr>
          <w:rFonts w:ascii="Times New Roman" w:hAnsi="Times New Roman" w:cs="Times New Roman"/>
          <w:b/>
          <w:sz w:val="32"/>
          <w:szCs w:val="32"/>
          <w:lang w:val="kk-KZ"/>
        </w:rPr>
      </w:pPr>
      <w:r w:rsidRPr="00A83A64">
        <w:rPr>
          <w:rFonts w:ascii="Times New Roman" w:hAnsi="Times New Roman" w:cs="Times New Roman"/>
          <w:b/>
          <w:sz w:val="32"/>
          <w:szCs w:val="32"/>
          <w:lang w:val="kk-KZ"/>
        </w:rPr>
        <w:t>арналған  тәрбиелеу- білім беру процесінің циклограммасы</w:t>
      </w:r>
    </w:p>
    <w:p w14:paraId="6E343D30" w14:textId="77777777" w:rsidR="00142B09" w:rsidRPr="00A83A64" w:rsidRDefault="00142B09" w:rsidP="00142B09">
      <w:pPr>
        <w:tabs>
          <w:tab w:val="center" w:pos="4677"/>
          <w:tab w:val="right" w:pos="9355"/>
        </w:tabs>
        <w:spacing w:line="252" w:lineRule="auto"/>
        <w:jc w:val="center"/>
        <w:rPr>
          <w:rFonts w:ascii="Times New Roman" w:eastAsiaTheme="minorEastAsia" w:hAnsi="Times New Roman" w:cs="Times New Roman"/>
          <w:b/>
          <w:sz w:val="32"/>
          <w:szCs w:val="32"/>
          <w:lang w:val="kk-KZ" w:eastAsia="ru-RU"/>
        </w:rPr>
      </w:pPr>
      <w:r w:rsidRPr="00A83A64">
        <w:rPr>
          <w:rFonts w:ascii="Times New Roman" w:eastAsiaTheme="minorEastAsia" w:hAnsi="Times New Roman" w:cs="Times New Roman"/>
          <w:b/>
          <w:sz w:val="32"/>
          <w:szCs w:val="32"/>
          <w:lang w:val="kk-KZ" w:eastAsia="ru-RU"/>
        </w:rPr>
        <w:t xml:space="preserve">       </w:t>
      </w:r>
    </w:p>
    <w:p w14:paraId="651C425C" w14:textId="77777777" w:rsidR="00142B09" w:rsidRPr="00A83A64" w:rsidRDefault="00142B09" w:rsidP="00142B09">
      <w:pPr>
        <w:tabs>
          <w:tab w:val="center" w:pos="4677"/>
          <w:tab w:val="right" w:pos="9355"/>
        </w:tabs>
        <w:spacing w:line="252" w:lineRule="auto"/>
        <w:jc w:val="center"/>
        <w:rPr>
          <w:rFonts w:ascii="Times New Roman" w:eastAsiaTheme="minorEastAsia" w:hAnsi="Times New Roman" w:cs="Times New Roman"/>
          <w:b/>
          <w:sz w:val="32"/>
          <w:szCs w:val="32"/>
          <w:lang w:val="kk-KZ" w:eastAsia="ru-RU"/>
        </w:rPr>
      </w:pPr>
      <w:r w:rsidRPr="00A83A64">
        <w:rPr>
          <w:rFonts w:ascii="Times New Roman" w:eastAsiaTheme="minorEastAsia" w:hAnsi="Times New Roman" w:cs="Times New Roman"/>
          <w:b/>
          <w:sz w:val="32"/>
          <w:szCs w:val="32"/>
          <w:lang w:val="kk-KZ" w:eastAsia="ru-RU"/>
        </w:rPr>
        <w:t xml:space="preserve">       </w:t>
      </w:r>
    </w:p>
    <w:p w14:paraId="082AC13B" w14:textId="77777777" w:rsidR="00142B09" w:rsidRPr="00A83A64" w:rsidRDefault="00142B09" w:rsidP="00142B09">
      <w:pPr>
        <w:tabs>
          <w:tab w:val="center" w:pos="4677"/>
          <w:tab w:val="right" w:pos="9355"/>
        </w:tabs>
        <w:spacing w:line="252" w:lineRule="auto"/>
        <w:jc w:val="right"/>
        <w:rPr>
          <w:rFonts w:ascii="Times New Roman" w:eastAsia="Calibri" w:hAnsi="Times New Roman" w:cs="Times New Roman"/>
          <w:color w:val="000000"/>
          <w:sz w:val="28"/>
          <w:szCs w:val="28"/>
          <w:lang w:val="kk-KZ" w:eastAsia="ru-RU"/>
        </w:rPr>
      </w:pPr>
    </w:p>
    <w:p w14:paraId="44914A93" w14:textId="77777777" w:rsidR="00142B09" w:rsidRPr="00A83A64" w:rsidRDefault="00142B09" w:rsidP="00142B09">
      <w:pPr>
        <w:tabs>
          <w:tab w:val="center" w:pos="4677"/>
          <w:tab w:val="right" w:pos="9355"/>
        </w:tabs>
        <w:spacing w:line="252" w:lineRule="auto"/>
        <w:rPr>
          <w:rFonts w:ascii="Times New Roman" w:eastAsia="Calibri" w:hAnsi="Times New Roman" w:cs="Times New Roman"/>
          <w:color w:val="000000"/>
          <w:sz w:val="28"/>
          <w:szCs w:val="28"/>
          <w:lang w:val="kk-KZ" w:eastAsia="ru-RU"/>
        </w:rPr>
      </w:pPr>
      <w:r w:rsidRPr="00A83A64">
        <w:rPr>
          <w:rFonts w:ascii="Times New Roman" w:eastAsia="Calibri" w:hAnsi="Times New Roman" w:cs="Times New Roman"/>
          <w:color w:val="000000"/>
          <w:sz w:val="28"/>
          <w:szCs w:val="28"/>
          <w:lang w:val="kk-KZ" w:eastAsia="ru-RU"/>
        </w:rPr>
        <w:t xml:space="preserve">            </w:t>
      </w:r>
    </w:p>
    <w:p w14:paraId="74081141" w14:textId="77777777" w:rsidR="00142B09" w:rsidRPr="00A83A64" w:rsidRDefault="00142B09" w:rsidP="00142B09">
      <w:pPr>
        <w:tabs>
          <w:tab w:val="center" w:pos="4677"/>
          <w:tab w:val="right" w:pos="9355"/>
        </w:tabs>
        <w:spacing w:line="252" w:lineRule="auto"/>
        <w:rPr>
          <w:rFonts w:ascii="Times New Roman" w:eastAsia="Calibri" w:hAnsi="Times New Roman" w:cs="Times New Roman"/>
          <w:color w:val="000000"/>
          <w:sz w:val="28"/>
          <w:szCs w:val="28"/>
          <w:lang w:val="kk-KZ" w:eastAsia="ru-RU"/>
        </w:rPr>
      </w:pPr>
    </w:p>
    <w:p w14:paraId="055DE3E3" w14:textId="105929C5" w:rsidR="00142B09" w:rsidRPr="00A83A64" w:rsidRDefault="00142B09" w:rsidP="00142B09">
      <w:pPr>
        <w:tabs>
          <w:tab w:val="center" w:pos="4677"/>
          <w:tab w:val="right" w:pos="9355"/>
        </w:tabs>
        <w:spacing w:line="252" w:lineRule="auto"/>
        <w:rPr>
          <w:rFonts w:ascii="Times New Roman" w:eastAsia="Calibri" w:hAnsi="Times New Roman" w:cs="Times New Roman"/>
          <w:color w:val="000000"/>
          <w:sz w:val="28"/>
          <w:szCs w:val="28"/>
          <w:lang w:val="kk-KZ" w:eastAsia="ru-RU"/>
        </w:rPr>
      </w:pPr>
      <w:r w:rsidRPr="00A83A64">
        <w:rPr>
          <w:rFonts w:ascii="Times New Roman" w:eastAsia="Calibri" w:hAnsi="Times New Roman" w:cs="Times New Roman"/>
          <w:color w:val="000000"/>
          <w:sz w:val="28"/>
          <w:szCs w:val="28"/>
          <w:lang w:val="kk-KZ" w:eastAsia="ru-RU"/>
        </w:rPr>
        <w:t xml:space="preserve">                                                                               </w:t>
      </w:r>
    </w:p>
    <w:p w14:paraId="435D5C44" w14:textId="77777777" w:rsidR="00573F95" w:rsidRDefault="00573F95" w:rsidP="002277E1">
      <w:pPr>
        <w:tabs>
          <w:tab w:val="center" w:pos="4677"/>
          <w:tab w:val="right" w:pos="9355"/>
        </w:tabs>
        <w:spacing w:line="252" w:lineRule="auto"/>
        <w:jc w:val="center"/>
        <w:rPr>
          <w:rFonts w:ascii="Times New Roman" w:eastAsia="Times New Roman" w:hAnsi="Times New Roman" w:cs="Times New Roman"/>
          <w:b/>
          <w:bCs/>
          <w:color w:val="000000" w:themeColor="text1"/>
          <w:kern w:val="36"/>
          <w:sz w:val="28"/>
          <w:szCs w:val="28"/>
          <w:lang w:val="kk-KZ" w:eastAsia="ru-RU"/>
        </w:rPr>
      </w:pPr>
    </w:p>
    <w:p w14:paraId="529A4B27" w14:textId="77777777" w:rsidR="00573F95" w:rsidRDefault="00573F95" w:rsidP="002277E1">
      <w:pPr>
        <w:tabs>
          <w:tab w:val="center" w:pos="4677"/>
          <w:tab w:val="right" w:pos="9355"/>
        </w:tabs>
        <w:spacing w:line="252" w:lineRule="auto"/>
        <w:jc w:val="center"/>
        <w:rPr>
          <w:rFonts w:ascii="Times New Roman" w:eastAsia="Times New Roman" w:hAnsi="Times New Roman" w:cs="Times New Roman"/>
          <w:b/>
          <w:bCs/>
          <w:color w:val="000000" w:themeColor="text1"/>
          <w:kern w:val="36"/>
          <w:sz w:val="28"/>
          <w:szCs w:val="28"/>
          <w:lang w:val="kk-KZ" w:eastAsia="ru-RU"/>
        </w:rPr>
      </w:pPr>
    </w:p>
    <w:p w14:paraId="2C389516" w14:textId="6FA9727E" w:rsidR="006C13C0" w:rsidRPr="00142B09" w:rsidRDefault="006C13C0" w:rsidP="002277E1">
      <w:pPr>
        <w:tabs>
          <w:tab w:val="center" w:pos="4677"/>
          <w:tab w:val="right" w:pos="9355"/>
        </w:tabs>
        <w:spacing w:line="252" w:lineRule="auto"/>
        <w:jc w:val="center"/>
        <w:rPr>
          <w:rFonts w:eastAsia="Calibri"/>
          <w:color w:val="000000"/>
          <w:sz w:val="28"/>
          <w:szCs w:val="28"/>
          <w:lang w:val="kk-KZ" w:eastAsia="ru-RU"/>
        </w:rPr>
      </w:pPr>
      <w:r w:rsidRPr="002E1E3B">
        <w:rPr>
          <w:rFonts w:ascii="Times New Roman" w:eastAsia="Times New Roman" w:hAnsi="Times New Roman" w:cs="Times New Roman"/>
          <w:b/>
          <w:bCs/>
          <w:color w:val="000000" w:themeColor="text1"/>
          <w:kern w:val="36"/>
          <w:sz w:val="28"/>
          <w:szCs w:val="28"/>
          <w:lang w:val="kk-KZ" w:eastAsia="ru-RU"/>
        </w:rPr>
        <w:t>Тәрбиелеу - білім беру процесінің циклограммасы</w:t>
      </w:r>
    </w:p>
    <w:p w14:paraId="70C6B4BC" w14:textId="199C29BA" w:rsidR="00E71F69" w:rsidRPr="00E71F69" w:rsidRDefault="00E71F69" w:rsidP="00D34A43">
      <w:pPr>
        <w:spacing w:after="0" w:line="240" w:lineRule="auto"/>
        <w:ind w:right="66"/>
        <w:jc w:val="center"/>
        <w:outlineLvl w:val="0"/>
        <w:rPr>
          <w:rFonts w:ascii="Times New Roman" w:eastAsia="Times New Roman" w:hAnsi="Times New Roman" w:cs="Times New Roman"/>
          <w:b/>
          <w:bCs/>
          <w:color w:val="000000"/>
          <w:kern w:val="36"/>
          <w:sz w:val="24"/>
          <w:szCs w:val="24"/>
          <w:lang w:val="kk-KZ" w:eastAsia="ru-RU"/>
        </w:rPr>
      </w:pPr>
      <w:bookmarkStart w:id="0" w:name="_Hlk172210408"/>
    </w:p>
    <w:p w14:paraId="1E3CCA6D" w14:textId="2BB0638F" w:rsidR="00E71F69" w:rsidRPr="00E71F69" w:rsidRDefault="0092499B" w:rsidP="00D34A43">
      <w:pPr>
        <w:spacing w:after="0" w:line="240" w:lineRule="auto"/>
        <w:ind w:right="66"/>
        <w:rPr>
          <w:rFonts w:ascii="Times New Roman" w:eastAsia="等?" w:hAnsi="Times New Roman" w:cs="Times New Roman"/>
          <w:b/>
          <w:bCs/>
          <w:color w:val="000000"/>
          <w:sz w:val="24"/>
          <w:szCs w:val="24"/>
          <w:lang w:val="kk-KZ"/>
        </w:rPr>
      </w:pPr>
      <w:bookmarkStart w:id="1" w:name="_Hlk208765425"/>
      <w:r>
        <w:rPr>
          <w:rFonts w:ascii="Times New Roman" w:eastAsia="等?" w:hAnsi="Times New Roman" w:cs="Times New Roman"/>
          <w:b/>
          <w:bCs/>
          <w:color w:val="000000"/>
          <w:sz w:val="24"/>
          <w:szCs w:val="24"/>
          <w:lang w:val="kk-KZ"/>
        </w:rPr>
        <w:t xml:space="preserve">Білім беру ұйымы </w:t>
      </w:r>
      <w:r w:rsidR="001B6FF5">
        <w:rPr>
          <w:rFonts w:ascii="Times New Roman" w:eastAsia="等?" w:hAnsi="Times New Roman" w:cs="Times New Roman"/>
          <w:b/>
          <w:bCs/>
          <w:color w:val="000000"/>
          <w:sz w:val="24"/>
          <w:szCs w:val="24"/>
          <w:lang w:val="kk-KZ"/>
        </w:rPr>
        <w:t>ЖШС «Ердостық-2017» «Болашақ» балабақшасы</w:t>
      </w:r>
    </w:p>
    <w:p w14:paraId="1D2E8992" w14:textId="2ED1DE75" w:rsidR="00E71F69" w:rsidRPr="00E71F69" w:rsidRDefault="0092499B" w:rsidP="00D34A43">
      <w:pPr>
        <w:spacing w:after="0" w:line="240" w:lineRule="auto"/>
        <w:ind w:right="66"/>
        <w:rPr>
          <w:rFonts w:ascii="Times New Roman" w:eastAsia="等?" w:hAnsi="Times New Roman" w:cs="Times New Roman"/>
          <w:b/>
          <w:bCs/>
          <w:color w:val="FF0000"/>
          <w:sz w:val="24"/>
          <w:szCs w:val="24"/>
          <w:lang w:val="kk-KZ"/>
        </w:rPr>
      </w:pPr>
      <w:r w:rsidRPr="0092499B">
        <w:rPr>
          <w:rFonts w:ascii="Times New Roman" w:eastAsia="等?" w:hAnsi="Times New Roman" w:cs="Times New Roman"/>
          <w:b/>
          <w:bCs/>
          <w:color w:val="000000"/>
          <w:sz w:val="24"/>
          <w:szCs w:val="24"/>
          <w:lang w:val="kk-KZ"/>
        </w:rPr>
        <w:t xml:space="preserve"> </w:t>
      </w:r>
      <w:r>
        <w:rPr>
          <w:rFonts w:ascii="Times New Roman" w:eastAsia="等?" w:hAnsi="Times New Roman" w:cs="Times New Roman"/>
          <w:b/>
          <w:bCs/>
          <w:color w:val="000000"/>
          <w:sz w:val="24"/>
          <w:szCs w:val="24"/>
          <w:lang w:val="kk-KZ"/>
        </w:rPr>
        <w:t xml:space="preserve">Топ </w:t>
      </w:r>
      <w:r w:rsidR="000742EA">
        <w:rPr>
          <w:rFonts w:ascii="Times New Roman" w:eastAsia="等?" w:hAnsi="Times New Roman" w:cs="Times New Roman"/>
          <w:b/>
          <w:bCs/>
          <w:color w:val="000000"/>
          <w:sz w:val="24"/>
          <w:szCs w:val="24"/>
          <w:lang w:val="kk-KZ"/>
        </w:rPr>
        <w:t xml:space="preserve">“Қыран» </w:t>
      </w:r>
      <w:r w:rsidR="001B6FF5">
        <w:rPr>
          <w:rFonts w:ascii="Times New Roman" w:eastAsia="等?" w:hAnsi="Times New Roman" w:cs="Times New Roman"/>
          <w:b/>
          <w:bCs/>
          <w:color w:val="000000"/>
          <w:sz w:val="24"/>
          <w:szCs w:val="24"/>
          <w:lang w:val="kk-KZ"/>
        </w:rPr>
        <w:t>ересек тобы</w:t>
      </w:r>
    </w:p>
    <w:p w14:paraId="1D6074F1" w14:textId="77777777" w:rsidR="00E71F69" w:rsidRPr="00B8711A" w:rsidRDefault="00E71F69" w:rsidP="00D34A43">
      <w:pPr>
        <w:spacing w:after="0" w:line="240" w:lineRule="auto"/>
        <w:ind w:right="66"/>
        <w:rPr>
          <w:rFonts w:ascii="Times New Roman" w:eastAsia="等?" w:hAnsi="Times New Roman" w:cs="Times New Roman"/>
          <w:b/>
          <w:bCs/>
          <w:sz w:val="24"/>
          <w:szCs w:val="24"/>
          <w:lang w:val="kk-KZ"/>
        </w:rPr>
      </w:pPr>
      <w:r w:rsidRPr="00E71F69">
        <w:rPr>
          <w:rFonts w:ascii="Times New Roman" w:eastAsia="等?" w:hAnsi="Times New Roman" w:cs="Times New Roman"/>
          <w:b/>
          <w:bCs/>
          <w:sz w:val="24"/>
          <w:szCs w:val="24"/>
          <w:lang w:val="kk-KZ"/>
        </w:rPr>
        <w:t xml:space="preserve">Балалардың </w:t>
      </w:r>
      <w:r w:rsidRPr="00B8711A">
        <w:rPr>
          <w:rFonts w:ascii="Times New Roman" w:eastAsia="等?" w:hAnsi="Times New Roman" w:cs="Times New Roman"/>
          <w:b/>
          <w:bCs/>
          <w:sz w:val="24"/>
          <w:szCs w:val="24"/>
          <w:lang w:val="kk-KZ"/>
        </w:rPr>
        <w:t>жасы 4 жас</w:t>
      </w:r>
    </w:p>
    <w:p w14:paraId="1872FF4B" w14:textId="03D83A5F" w:rsidR="00E71F69" w:rsidRPr="00B8711A" w:rsidRDefault="00E71F69" w:rsidP="00D34A43">
      <w:pPr>
        <w:spacing w:after="0" w:line="240" w:lineRule="auto"/>
        <w:ind w:right="66"/>
        <w:rPr>
          <w:rFonts w:ascii="Times New Roman" w:eastAsia="等?" w:hAnsi="Times New Roman" w:cs="Times New Roman"/>
          <w:b/>
          <w:bCs/>
          <w:sz w:val="24"/>
          <w:szCs w:val="24"/>
          <w:lang w:val="kk-KZ"/>
        </w:rPr>
      </w:pPr>
      <w:r w:rsidRPr="00B8711A">
        <w:rPr>
          <w:rFonts w:ascii="Times New Roman" w:eastAsia="等?" w:hAnsi="Times New Roman" w:cs="Times New Roman"/>
          <w:b/>
          <w:bCs/>
          <w:sz w:val="24"/>
          <w:szCs w:val="24"/>
          <w:lang w:val="kk-KZ"/>
        </w:rPr>
        <w:t>Жоспардың құрылу кезеңі  0</w:t>
      </w:r>
      <w:r w:rsidR="005A1EEA">
        <w:rPr>
          <w:rFonts w:ascii="Times New Roman" w:eastAsia="等?" w:hAnsi="Times New Roman" w:cs="Times New Roman"/>
          <w:b/>
          <w:bCs/>
          <w:sz w:val="24"/>
          <w:szCs w:val="24"/>
          <w:lang w:val="kk-KZ"/>
        </w:rPr>
        <w:t>1</w:t>
      </w:r>
      <w:r w:rsidRPr="00B8711A">
        <w:rPr>
          <w:rFonts w:ascii="Times New Roman" w:eastAsia="等?" w:hAnsi="Times New Roman" w:cs="Times New Roman"/>
          <w:b/>
          <w:bCs/>
          <w:sz w:val="24"/>
          <w:szCs w:val="24"/>
          <w:lang w:val="kk-KZ"/>
        </w:rPr>
        <w:t>-05 қыркүйек 2025 жыл</w:t>
      </w:r>
    </w:p>
    <w:bookmarkEnd w:id="1"/>
    <w:p w14:paraId="15798DE0" w14:textId="77777777" w:rsidR="006C13C0" w:rsidRPr="00E71F69" w:rsidRDefault="006C13C0" w:rsidP="00D34A43">
      <w:pPr>
        <w:spacing w:after="0" w:line="240" w:lineRule="auto"/>
        <w:ind w:right="66"/>
        <w:jc w:val="center"/>
        <w:rPr>
          <w:rFonts w:ascii="Times New Roman" w:eastAsia="Times New Roman" w:hAnsi="Times New Roman" w:cs="Times New Roman"/>
          <w:b/>
          <w:bCs/>
          <w:color w:val="000000" w:themeColor="text1"/>
          <w:sz w:val="24"/>
          <w:szCs w:val="24"/>
          <w:u w:val="single"/>
          <w:lang w:val="kk-KZ" w:eastAsia="ru-RU"/>
        </w:rPr>
      </w:pPr>
    </w:p>
    <w:bookmarkEnd w:id="0"/>
    <w:p w14:paraId="7344839E" w14:textId="77777777" w:rsidR="006C13C0" w:rsidRPr="00E71F69" w:rsidRDefault="006C13C0" w:rsidP="00D34A43">
      <w:pPr>
        <w:spacing w:after="0" w:line="240" w:lineRule="auto"/>
        <w:ind w:right="66"/>
        <w:jc w:val="center"/>
        <w:rPr>
          <w:rFonts w:ascii="Times New Roman" w:eastAsia="Times New Roman" w:hAnsi="Times New Roman" w:cs="Times New Roman"/>
          <w:color w:val="000000" w:themeColor="text1"/>
          <w:sz w:val="24"/>
          <w:szCs w:val="24"/>
          <w:lang w:val="kk-KZ" w:eastAsia="ru-RU"/>
        </w:rPr>
      </w:pPr>
    </w:p>
    <w:tbl>
      <w:tblPr>
        <w:tblW w:w="140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01"/>
        <w:gridCol w:w="2007"/>
        <w:gridCol w:w="2293"/>
        <w:gridCol w:w="2437"/>
        <w:gridCol w:w="2436"/>
        <w:gridCol w:w="2293"/>
      </w:tblGrid>
      <w:tr w:rsidR="006C13C0" w:rsidRPr="00E71F69" w14:paraId="5EE5BFD1" w14:textId="77777777" w:rsidTr="00370155">
        <w:trPr>
          <w:trHeight w:val="552"/>
          <w:jc w:val="center"/>
        </w:trPr>
        <w:tc>
          <w:tcPr>
            <w:tcW w:w="2601" w:type="dxa"/>
            <w:tcBorders>
              <w:top w:val="single" w:sz="4" w:space="0" w:color="000000"/>
              <w:left w:val="single" w:sz="4" w:space="0" w:color="000000"/>
              <w:bottom w:val="single" w:sz="4" w:space="0" w:color="000000"/>
              <w:right w:val="single" w:sz="4" w:space="0" w:color="000000"/>
            </w:tcBorders>
            <w:hideMark/>
          </w:tcPr>
          <w:p w14:paraId="267A3BE9" w14:textId="77777777" w:rsidR="006C13C0" w:rsidRPr="00E71F69" w:rsidRDefault="006C13C0" w:rsidP="00D34A43">
            <w:pPr>
              <w:pStyle w:val="TableParagraph"/>
              <w:ind w:left="638" w:right="66"/>
              <w:rPr>
                <w:b/>
                <w:color w:val="000000" w:themeColor="text1"/>
                <w:sz w:val="24"/>
                <w:szCs w:val="24"/>
                <w:lang w:val="ru-RU"/>
              </w:rPr>
            </w:pPr>
            <w:bookmarkStart w:id="2" w:name="_Hlk172210378"/>
            <w:r w:rsidRPr="00E71F69">
              <w:rPr>
                <w:b/>
                <w:color w:val="000000" w:themeColor="text1"/>
                <w:sz w:val="24"/>
                <w:szCs w:val="24"/>
              </w:rPr>
              <w:t>Күн</w:t>
            </w:r>
            <w:r w:rsidRPr="00E71F69">
              <w:rPr>
                <w:b/>
                <w:color w:val="000000" w:themeColor="text1"/>
                <w:spacing w:val="-2"/>
                <w:sz w:val="24"/>
                <w:szCs w:val="24"/>
              </w:rPr>
              <w:t xml:space="preserve"> </w:t>
            </w:r>
            <w:r w:rsidRPr="00E71F69">
              <w:rPr>
                <w:b/>
                <w:color w:val="000000" w:themeColor="text1"/>
                <w:sz w:val="24"/>
                <w:szCs w:val="24"/>
              </w:rPr>
              <w:t>тәртібі</w:t>
            </w:r>
          </w:p>
        </w:tc>
        <w:tc>
          <w:tcPr>
            <w:tcW w:w="2007" w:type="dxa"/>
            <w:tcBorders>
              <w:top w:val="single" w:sz="4" w:space="0" w:color="000000"/>
              <w:left w:val="single" w:sz="4" w:space="0" w:color="000000"/>
              <w:bottom w:val="single" w:sz="4" w:space="0" w:color="000000"/>
              <w:right w:val="single" w:sz="4" w:space="0" w:color="000000"/>
            </w:tcBorders>
            <w:hideMark/>
          </w:tcPr>
          <w:p w14:paraId="3A5928B2" w14:textId="77777777" w:rsidR="006C13C0" w:rsidRPr="00E71F69" w:rsidRDefault="006C13C0" w:rsidP="00D34A43">
            <w:pPr>
              <w:spacing w:after="0" w:line="240" w:lineRule="auto"/>
              <w:ind w:right="66"/>
              <w:jc w:val="center"/>
              <w:rPr>
                <w:b/>
                <w:color w:val="000000" w:themeColor="text1"/>
                <w:sz w:val="24"/>
                <w:szCs w:val="24"/>
                <w:lang w:eastAsia="ru-RU"/>
              </w:rPr>
            </w:pPr>
            <w:proofErr w:type="spellStart"/>
            <w:r w:rsidRPr="00E71F69">
              <w:rPr>
                <w:b/>
                <w:color w:val="000000" w:themeColor="text1"/>
                <w:sz w:val="24"/>
                <w:szCs w:val="24"/>
                <w:lang w:eastAsia="ru-RU"/>
              </w:rPr>
              <w:t>Дүйсенбі</w:t>
            </w:r>
            <w:proofErr w:type="spellEnd"/>
            <w:r w:rsidRPr="00E71F69">
              <w:rPr>
                <w:b/>
                <w:color w:val="000000" w:themeColor="text1"/>
                <w:sz w:val="24"/>
                <w:szCs w:val="24"/>
                <w:lang w:eastAsia="ru-RU"/>
              </w:rPr>
              <w:t xml:space="preserve"> </w:t>
            </w:r>
          </w:p>
          <w:p w14:paraId="4EC8F4FA" w14:textId="66BFB3C4" w:rsidR="006C13C0" w:rsidRPr="005A1EEA" w:rsidRDefault="005A1EEA" w:rsidP="00D34A43">
            <w:pPr>
              <w:spacing w:after="0" w:line="240" w:lineRule="auto"/>
              <w:ind w:right="66"/>
              <w:rPr>
                <w:b/>
                <w:color w:val="000000" w:themeColor="text1"/>
                <w:sz w:val="24"/>
                <w:szCs w:val="24"/>
                <w:lang w:val="kk-KZ" w:eastAsia="ru-RU"/>
              </w:rPr>
            </w:pPr>
            <w:r>
              <w:rPr>
                <w:b/>
                <w:color w:val="000000" w:themeColor="text1"/>
                <w:sz w:val="24"/>
                <w:szCs w:val="24"/>
                <w:lang w:val="kk-KZ" w:eastAsia="ru-RU"/>
              </w:rPr>
              <w:t xml:space="preserve">     01.09.2025</w:t>
            </w:r>
          </w:p>
          <w:p w14:paraId="0E6AFFD4" w14:textId="77777777" w:rsidR="006C13C0" w:rsidRPr="00E71F69" w:rsidRDefault="006C13C0" w:rsidP="00D34A43">
            <w:pPr>
              <w:spacing w:after="0" w:line="240" w:lineRule="auto"/>
              <w:ind w:right="66"/>
              <w:jc w:val="center"/>
              <w:rPr>
                <w:b/>
                <w:color w:val="000000" w:themeColor="text1"/>
                <w:sz w:val="24"/>
                <w:szCs w:val="24"/>
                <w:lang w:eastAsia="ru-RU"/>
              </w:rPr>
            </w:pPr>
          </w:p>
        </w:tc>
        <w:tc>
          <w:tcPr>
            <w:tcW w:w="2293" w:type="dxa"/>
            <w:tcBorders>
              <w:top w:val="single" w:sz="4" w:space="0" w:color="auto"/>
              <w:left w:val="single" w:sz="4" w:space="0" w:color="000000"/>
              <w:bottom w:val="single" w:sz="4" w:space="0" w:color="000000"/>
              <w:right w:val="single" w:sz="4" w:space="0" w:color="000000"/>
            </w:tcBorders>
            <w:hideMark/>
          </w:tcPr>
          <w:p w14:paraId="39E515CC" w14:textId="77777777" w:rsidR="006C13C0" w:rsidRPr="00E71F69" w:rsidRDefault="006C13C0" w:rsidP="00D34A43">
            <w:pPr>
              <w:spacing w:after="0" w:line="240" w:lineRule="auto"/>
              <w:ind w:right="66"/>
              <w:jc w:val="center"/>
              <w:rPr>
                <w:b/>
                <w:color w:val="000000" w:themeColor="text1"/>
                <w:sz w:val="24"/>
                <w:szCs w:val="24"/>
                <w:lang w:eastAsia="ru-RU"/>
              </w:rPr>
            </w:pPr>
            <w:proofErr w:type="spellStart"/>
            <w:r w:rsidRPr="00E71F69">
              <w:rPr>
                <w:b/>
                <w:color w:val="000000" w:themeColor="text1"/>
                <w:sz w:val="24"/>
                <w:szCs w:val="24"/>
                <w:lang w:eastAsia="ru-RU"/>
              </w:rPr>
              <w:t>Сейсенбі</w:t>
            </w:r>
            <w:proofErr w:type="spellEnd"/>
            <w:r w:rsidRPr="00E71F69">
              <w:rPr>
                <w:b/>
                <w:color w:val="000000" w:themeColor="text1"/>
                <w:sz w:val="24"/>
                <w:szCs w:val="24"/>
                <w:lang w:eastAsia="ru-RU"/>
              </w:rPr>
              <w:t xml:space="preserve"> </w:t>
            </w:r>
          </w:p>
          <w:p w14:paraId="24820C47" w14:textId="77777777" w:rsidR="006C13C0" w:rsidRPr="00E71F69" w:rsidRDefault="006C13C0" w:rsidP="00D34A43">
            <w:pPr>
              <w:spacing w:after="0" w:line="240" w:lineRule="auto"/>
              <w:ind w:right="66"/>
              <w:jc w:val="center"/>
              <w:rPr>
                <w:b/>
                <w:color w:val="000000" w:themeColor="text1"/>
                <w:sz w:val="24"/>
                <w:szCs w:val="24"/>
                <w:lang w:eastAsia="ru-RU"/>
              </w:rPr>
            </w:pPr>
            <w:r w:rsidRPr="00E71F69">
              <w:rPr>
                <w:b/>
                <w:color w:val="000000" w:themeColor="text1"/>
                <w:sz w:val="24"/>
                <w:szCs w:val="24"/>
                <w:lang w:eastAsia="ru-RU"/>
              </w:rPr>
              <w:t>02.09.2025 ж</w:t>
            </w:r>
          </w:p>
          <w:p w14:paraId="2C1DB91D" w14:textId="77777777" w:rsidR="006C13C0" w:rsidRPr="00E71F69" w:rsidRDefault="006C13C0" w:rsidP="00D34A43">
            <w:pPr>
              <w:spacing w:after="0" w:line="240" w:lineRule="auto"/>
              <w:ind w:right="66"/>
              <w:jc w:val="center"/>
              <w:rPr>
                <w:b/>
                <w:color w:val="000000" w:themeColor="text1"/>
                <w:sz w:val="24"/>
                <w:szCs w:val="24"/>
                <w:lang w:eastAsia="ru-RU"/>
              </w:rPr>
            </w:pPr>
          </w:p>
        </w:tc>
        <w:tc>
          <w:tcPr>
            <w:tcW w:w="2437" w:type="dxa"/>
            <w:tcBorders>
              <w:top w:val="single" w:sz="4" w:space="0" w:color="000000"/>
              <w:left w:val="single" w:sz="4" w:space="0" w:color="000000"/>
              <w:bottom w:val="single" w:sz="4" w:space="0" w:color="000000"/>
              <w:right w:val="single" w:sz="4" w:space="0" w:color="000000"/>
            </w:tcBorders>
            <w:hideMark/>
          </w:tcPr>
          <w:p w14:paraId="0B5365A8" w14:textId="77777777" w:rsidR="006C13C0" w:rsidRPr="00E71F69" w:rsidRDefault="006C13C0" w:rsidP="00D34A43">
            <w:pPr>
              <w:spacing w:after="0" w:line="240" w:lineRule="auto"/>
              <w:ind w:right="66"/>
              <w:jc w:val="center"/>
              <w:rPr>
                <w:b/>
                <w:color w:val="000000" w:themeColor="text1"/>
                <w:sz w:val="24"/>
                <w:szCs w:val="24"/>
                <w:lang w:eastAsia="ru-RU"/>
              </w:rPr>
            </w:pPr>
            <w:proofErr w:type="spellStart"/>
            <w:r w:rsidRPr="00E71F69">
              <w:rPr>
                <w:b/>
                <w:color w:val="000000" w:themeColor="text1"/>
                <w:sz w:val="24"/>
                <w:szCs w:val="24"/>
                <w:lang w:eastAsia="ru-RU"/>
              </w:rPr>
              <w:t>Сәрсенбі</w:t>
            </w:r>
            <w:proofErr w:type="spellEnd"/>
            <w:r w:rsidRPr="00E71F69">
              <w:rPr>
                <w:b/>
                <w:color w:val="000000" w:themeColor="text1"/>
                <w:sz w:val="24"/>
                <w:szCs w:val="24"/>
                <w:lang w:eastAsia="ru-RU"/>
              </w:rPr>
              <w:t xml:space="preserve"> </w:t>
            </w:r>
          </w:p>
          <w:p w14:paraId="196F8286" w14:textId="77777777" w:rsidR="006C13C0" w:rsidRPr="00E71F69" w:rsidRDefault="006C13C0" w:rsidP="00D34A43">
            <w:pPr>
              <w:spacing w:after="0" w:line="240" w:lineRule="auto"/>
              <w:ind w:right="66"/>
              <w:jc w:val="center"/>
              <w:rPr>
                <w:b/>
                <w:color w:val="000000" w:themeColor="text1"/>
                <w:sz w:val="24"/>
                <w:szCs w:val="24"/>
                <w:lang w:eastAsia="ru-RU"/>
              </w:rPr>
            </w:pPr>
            <w:r w:rsidRPr="00E71F69">
              <w:rPr>
                <w:b/>
                <w:color w:val="000000" w:themeColor="text1"/>
                <w:sz w:val="24"/>
                <w:szCs w:val="24"/>
                <w:lang w:eastAsia="ru-RU"/>
              </w:rPr>
              <w:t>03.09.2025ж</w:t>
            </w:r>
          </w:p>
          <w:p w14:paraId="65EF13C3" w14:textId="77777777" w:rsidR="006C13C0" w:rsidRPr="00E71F69" w:rsidRDefault="006C13C0" w:rsidP="00D34A43">
            <w:pPr>
              <w:spacing w:after="0" w:line="240" w:lineRule="auto"/>
              <w:ind w:right="66"/>
              <w:jc w:val="center"/>
              <w:rPr>
                <w:b/>
                <w:color w:val="000000" w:themeColor="text1"/>
                <w:sz w:val="24"/>
                <w:szCs w:val="24"/>
                <w:lang w:eastAsia="ru-RU"/>
              </w:rPr>
            </w:pPr>
          </w:p>
        </w:tc>
        <w:tc>
          <w:tcPr>
            <w:tcW w:w="2436" w:type="dxa"/>
            <w:tcBorders>
              <w:top w:val="single" w:sz="4" w:space="0" w:color="000000"/>
              <w:left w:val="single" w:sz="4" w:space="0" w:color="000000"/>
              <w:bottom w:val="single" w:sz="4" w:space="0" w:color="000000"/>
              <w:right w:val="single" w:sz="4" w:space="0" w:color="000000"/>
            </w:tcBorders>
            <w:hideMark/>
          </w:tcPr>
          <w:p w14:paraId="1FD60BD0" w14:textId="77777777" w:rsidR="006C13C0" w:rsidRPr="00E71F69" w:rsidRDefault="006C13C0" w:rsidP="00D34A43">
            <w:pPr>
              <w:spacing w:after="0" w:line="240" w:lineRule="auto"/>
              <w:ind w:right="66"/>
              <w:jc w:val="center"/>
              <w:rPr>
                <w:b/>
                <w:color w:val="000000" w:themeColor="text1"/>
                <w:sz w:val="24"/>
                <w:szCs w:val="24"/>
                <w:lang w:eastAsia="ru-RU"/>
              </w:rPr>
            </w:pPr>
            <w:proofErr w:type="spellStart"/>
            <w:r w:rsidRPr="00E71F69">
              <w:rPr>
                <w:b/>
                <w:color w:val="000000" w:themeColor="text1"/>
                <w:sz w:val="24"/>
                <w:szCs w:val="24"/>
                <w:lang w:eastAsia="ru-RU"/>
              </w:rPr>
              <w:t>Бейсенбі</w:t>
            </w:r>
            <w:proofErr w:type="spellEnd"/>
            <w:r w:rsidRPr="00E71F69">
              <w:rPr>
                <w:b/>
                <w:color w:val="000000" w:themeColor="text1"/>
                <w:sz w:val="24"/>
                <w:szCs w:val="24"/>
                <w:lang w:eastAsia="ru-RU"/>
              </w:rPr>
              <w:t xml:space="preserve"> </w:t>
            </w:r>
          </w:p>
          <w:p w14:paraId="718FFA95" w14:textId="77777777" w:rsidR="006C13C0" w:rsidRPr="00E71F69" w:rsidRDefault="006C13C0" w:rsidP="00D34A43">
            <w:pPr>
              <w:spacing w:after="0" w:line="240" w:lineRule="auto"/>
              <w:ind w:right="66"/>
              <w:jc w:val="center"/>
              <w:rPr>
                <w:b/>
                <w:color w:val="000000" w:themeColor="text1"/>
                <w:sz w:val="24"/>
                <w:szCs w:val="24"/>
                <w:lang w:eastAsia="ru-RU"/>
              </w:rPr>
            </w:pPr>
            <w:r w:rsidRPr="00E71F69">
              <w:rPr>
                <w:b/>
                <w:color w:val="000000" w:themeColor="text1"/>
                <w:sz w:val="24"/>
                <w:szCs w:val="24"/>
                <w:lang w:eastAsia="ru-RU"/>
              </w:rPr>
              <w:t>04.09.2025ж</w:t>
            </w:r>
          </w:p>
          <w:p w14:paraId="3B8D2608" w14:textId="77777777" w:rsidR="006C13C0" w:rsidRPr="00E71F69" w:rsidRDefault="006C13C0" w:rsidP="00D34A43">
            <w:pPr>
              <w:spacing w:after="0" w:line="240" w:lineRule="auto"/>
              <w:ind w:right="66"/>
              <w:jc w:val="center"/>
              <w:rPr>
                <w:b/>
                <w:color w:val="000000" w:themeColor="text1"/>
                <w:sz w:val="24"/>
                <w:szCs w:val="24"/>
                <w:lang w:eastAsia="ru-RU"/>
              </w:rPr>
            </w:pPr>
          </w:p>
        </w:tc>
        <w:tc>
          <w:tcPr>
            <w:tcW w:w="2293" w:type="dxa"/>
            <w:tcBorders>
              <w:top w:val="single" w:sz="4" w:space="0" w:color="000000"/>
              <w:left w:val="single" w:sz="4" w:space="0" w:color="000000"/>
              <w:bottom w:val="single" w:sz="4" w:space="0" w:color="000000"/>
              <w:right w:val="single" w:sz="4" w:space="0" w:color="000000"/>
            </w:tcBorders>
            <w:hideMark/>
          </w:tcPr>
          <w:p w14:paraId="30F8DD25" w14:textId="77777777" w:rsidR="006C13C0" w:rsidRPr="00E71F69" w:rsidRDefault="006C13C0" w:rsidP="00D34A43">
            <w:pPr>
              <w:spacing w:after="0" w:line="240" w:lineRule="auto"/>
              <w:ind w:right="66"/>
              <w:jc w:val="center"/>
              <w:rPr>
                <w:b/>
                <w:color w:val="000000" w:themeColor="text1"/>
                <w:sz w:val="24"/>
                <w:szCs w:val="24"/>
                <w:lang w:eastAsia="ru-RU"/>
              </w:rPr>
            </w:pPr>
            <w:proofErr w:type="spellStart"/>
            <w:r w:rsidRPr="00E71F69">
              <w:rPr>
                <w:b/>
                <w:color w:val="000000" w:themeColor="text1"/>
                <w:sz w:val="24"/>
                <w:szCs w:val="24"/>
                <w:lang w:eastAsia="ru-RU"/>
              </w:rPr>
              <w:t>Жұма</w:t>
            </w:r>
            <w:proofErr w:type="spellEnd"/>
            <w:r w:rsidRPr="00E71F69">
              <w:rPr>
                <w:b/>
                <w:color w:val="000000" w:themeColor="text1"/>
                <w:sz w:val="24"/>
                <w:szCs w:val="24"/>
                <w:lang w:eastAsia="ru-RU"/>
              </w:rPr>
              <w:t xml:space="preserve">   </w:t>
            </w:r>
          </w:p>
          <w:p w14:paraId="56489EEB" w14:textId="77777777" w:rsidR="006C13C0" w:rsidRPr="00E71F69" w:rsidRDefault="006C13C0" w:rsidP="00D34A43">
            <w:pPr>
              <w:spacing w:after="0" w:line="240" w:lineRule="auto"/>
              <w:ind w:right="66"/>
              <w:jc w:val="center"/>
              <w:rPr>
                <w:b/>
                <w:color w:val="000000" w:themeColor="text1"/>
                <w:sz w:val="24"/>
                <w:szCs w:val="24"/>
                <w:lang w:eastAsia="ru-RU"/>
              </w:rPr>
            </w:pPr>
            <w:r w:rsidRPr="00E71F69">
              <w:rPr>
                <w:b/>
                <w:color w:val="000000" w:themeColor="text1"/>
                <w:sz w:val="24"/>
                <w:szCs w:val="24"/>
                <w:lang w:eastAsia="ru-RU"/>
              </w:rPr>
              <w:t>05.09.2025ж</w:t>
            </w:r>
          </w:p>
          <w:p w14:paraId="3B058C57" w14:textId="77777777" w:rsidR="006C13C0" w:rsidRPr="00E71F69" w:rsidRDefault="006C13C0" w:rsidP="00D34A43">
            <w:pPr>
              <w:spacing w:after="0" w:line="240" w:lineRule="auto"/>
              <w:ind w:right="66"/>
              <w:jc w:val="center"/>
              <w:rPr>
                <w:b/>
                <w:color w:val="000000" w:themeColor="text1"/>
                <w:sz w:val="24"/>
                <w:szCs w:val="24"/>
                <w:lang w:eastAsia="ru-RU"/>
              </w:rPr>
            </w:pPr>
          </w:p>
        </w:tc>
      </w:tr>
      <w:tr w:rsidR="00B178B0" w:rsidRPr="00E92F24" w14:paraId="43194214" w14:textId="77777777" w:rsidTr="00370155">
        <w:trPr>
          <w:trHeight w:val="551"/>
          <w:jc w:val="center"/>
        </w:trPr>
        <w:tc>
          <w:tcPr>
            <w:tcW w:w="2601" w:type="dxa"/>
            <w:tcBorders>
              <w:top w:val="single" w:sz="4" w:space="0" w:color="000000"/>
              <w:left w:val="single" w:sz="4" w:space="0" w:color="000000"/>
              <w:bottom w:val="single" w:sz="4" w:space="0" w:color="000000"/>
              <w:right w:val="single" w:sz="4" w:space="0" w:color="000000"/>
            </w:tcBorders>
            <w:hideMark/>
          </w:tcPr>
          <w:p w14:paraId="2EFCA971" w14:textId="77777777" w:rsidR="00B178B0" w:rsidRPr="00E71F69" w:rsidRDefault="00B178B0" w:rsidP="00D34A43">
            <w:pPr>
              <w:pStyle w:val="TableParagraph"/>
              <w:ind w:left="110" w:right="66"/>
              <w:rPr>
                <w:b/>
                <w:color w:val="000000" w:themeColor="text1"/>
                <w:sz w:val="24"/>
                <w:szCs w:val="24"/>
              </w:rPr>
            </w:pPr>
            <w:r w:rsidRPr="00E71F69">
              <w:rPr>
                <w:b/>
                <w:color w:val="000000" w:themeColor="text1"/>
                <w:sz w:val="24"/>
                <w:szCs w:val="24"/>
              </w:rPr>
              <w:t>Балаларды</w:t>
            </w:r>
            <w:r w:rsidRPr="00E71F69">
              <w:rPr>
                <w:b/>
                <w:color w:val="000000" w:themeColor="text1"/>
                <w:spacing w:val="-1"/>
                <w:sz w:val="24"/>
                <w:szCs w:val="24"/>
              </w:rPr>
              <w:t xml:space="preserve"> </w:t>
            </w:r>
            <w:r w:rsidRPr="00E71F69">
              <w:rPr>
                <w:b/>
                <w:color w:val="000000" w:themeColor="text1"/>
                <w:sz w:val="24"/>
                <w:szCs w:val="24"/>
              </w:rPr>
              <w:t>қабылдау</w:t>
            </w:r>
          </w:p>
        </w:tc>
        <w:tc>
          <w:tcPr>
            <w:tcW w:w="11466" w:type="dxa"/>
            <w:gridSpan w:val="5"/>
            <w:tcBorders>
              <w:top w:val="single" w:sz="8" w:space="0" w:color="000000"/>
              <w:left w:val="single" w:sz="8" w:space="0" w:color="000000"/>
              <w:bottom w:val="single" w:sz="8" w:space="0" w:color="000000"/>
              <w:right w:val="single" w:sz="8" w:space="0" w:color="000000"/>
            </w:tcBorders>
          </w:tcPr>
          <w:p w14:paraId="2DFD18D6" w14:textId="77777777" w:rsidR="00B178B0" w:rsidRPr="00B8711A" w:rsidRDefault="00B178B0" w:rsidP="00D34A43">
            <w:pPr>
              <w:pStyle w:val="ae"/>
              <w:ind w:right="66"/>
              <w:rPr>
                <w:rFonts w:ascii="Times New Roman" w:hAnsi="Times New Roman"/>
                <w:sz w:val="24"/>
                <w:szCs w:val="24"/>
              </w:rPr>
            </w:pPr>
            <w:proofErr w:type="spellStart"/>
            <w:r w:rsidRPr="00B8711A">
              <w:rPr>
                <w:rFonts w:ascii="Times New Roman" w:hAnsi="Times New Roman"/>
                <w:sz w:val="24"/>
                <w:szCs w:val="24"/>
              </w:rPr>
              <w:t>Балаларды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жылы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қарсы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алу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ата-аналарымен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амандасу</w:t>
            </w:r>
            <w:proofErr w:type="spellEnd"/>
          </w:p>
          <w:p w14:paraId="61AE99D7" w14:textId="77777777" w:rsidR="00B178B0" w:rsidRPr="00B8711A" w:rsidRDefault="00B178B0" w:rsidP="00D34A43">
            <w:pPr>
              <w:pStyle w:val="ae"/>
              <w:ind w:right="66"/>
              <w:rPr>
                <w:rFonts w:ascii="Times New Roman" w:hAnsi="Times New Roman"/>
                <w:sz w:val="24"/>
                <w:szCs w:val="24"/>
              </w:rPr>
            </w:pPr>
            <w:proofErr w:type="spellStart"/>
            <w:r w:rsidRPr="00B8711A">
              <w:rPr>
                <w:rFonts w:ascii="Times New Roman" w:hAnsi="Times New Roman"/>
                <w:sz w:val="24"/>
                <w:szCs w:val="24"/>
              </w:rPr>
              <w:t>Балалардың</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сыртқы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келбетін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денсаулық</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жағдайын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бақылау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көңіл-күйі</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тазалығы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дене</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температурасы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т.б</w:t>
            </w:r>
            <w:proofErr w:type="spellEnd"/>
            <w:r w:rsidRPr="00B8711A">
              <w:rPr>
                <w:rFonts w:ascii="Times New Roman" w:hAnsi="Times New Roman"/>
                <w:sz w:val="24"/>
                <w:szCs w:val="24"/>
              </w:rPr>
              <w:t>.)</w:t>
            </w:r>
          </w:p>
          <w:p w14:paraId="0250AD9E" w14:textId="77777777" w:rsidR="00B178B0" w:rsidRPr="00B8711A" w:rsidRDefault="00B178B0" w:rsidP="00D34A43">
            <w:pPr>
              <w:pStyle w:val="ae"/>
              <w:ind w:right="66"/>
              <w:rPr>
                <w:rFonts w:ascii="Times New Roman" w:hAnsi="Times New Roman"/>
                <w:sz w:val="24"/>
                <w:szCs w:val="24"/>
              </w:rPr>
            </w:pPr>
            <w:proofErr w:type="spellStart"/>
            <w:r w:rsidRPr="00B8711A">
              <w:rPr>
                <w:rFonts w:ascii="Times New Roman" w:hAnsi="Times New Roman"/>
                <w:sz w:val="24"/>
                <w:szCs w:val="24"/>
              </w:rPr>
              <w:t>Ата-аналардан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баланың</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денсаулығы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туралы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қысқаша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ақпарат</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алу</w:t>
            </w:r>
            <w:proofErr w:type="spellEnd"/>
          </w:p>
          <w:p w14:paraId="6C213813" w14:textId="77777777" w:rsidR="00B178B0" w:rsidRPr="00B8711A" w:rsidRDefault="00B178B0" w:rsidP="00D34A43">
            <w:pPr>
              <w:pStyle w:val="ae"/>
              <w:ind w:right="66"/>
              <w:rPr>
                <w:rFonts w:ascii="Times New Roman" w:hAnsi="Times New Roman"/>
                <w:sz w:val="24"/>
                <w:szCs w:val="24"/>
              </w:rPr>
            </w:pPr>
            <w:r w:rsidRPr="00B8711A">
              <w:rPr>
                <w:rFonts w:ascii="Times New Roman" w:hAnsi="Times New Roman"/>
                <w:sz w:val="24"/>
                <w:szCs w:val="24"/>
              </w:rPr>
              <w:t xml:space="preserve"> </w:t>
            </w:r>
            <w:proofErr w:type="spellStart"/>
            <w:r w:rsidRPr="00B8711A">
              <w:rPr>
                <w:rFonts w:ascii="Times New Roman" w:hAnsi="Times New Roman"/>
                <w:sz w:val="24"/>
                <w:szCs w:val="24"/>
              </w:rPr>
              <w:t>Балаларды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жеке-жеке</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ойынға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бағыттау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таңғы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тыныш</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ойындарды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ұйымдастыру</w:t>
            </w:r>
            <w:proofErr w:type="spellEnd"/>
          </w:p>
          <w:p w14:paraId="51711B27" w14:textId="77777777" w:rsidR="00B178B0" w:rsidRPr="00B8711A" w:rsidRDefault="00B178B0" w:rsidP="00D34A43">
            <w:pPr>
              <w:pStyle w:val="ae"/>
              <w:ind w:right="66"/>
              <w:rPr>
                <w:rFonts w:ascii="Times New Roman" w:hAnsi="Times New Roman"/>
                <w:sz w:val="24"/>
                <w:szCs w:val="24"/>
              </w:rPr>
            </w:pPr>
            <w:r w:rsidRPr="00B8711A">
              <w:rPr>
                <w:rFonts w:ascii="Times New Roman" w:hAnsi="Times New Roman"/>
                <w:sz w:val="24"/>
                <w:szCs w:val="24"/>
              </w:rPr>
              <w:t xml:space="preserve"> </w:t>
            </w:r>
            <w:proofErr w:type="spellStart"/>
            <w:r w:rsidRPr="00B8711A">
              <w:rPr>
                <w:rFonts w:ascii="Times New Roman" w:hAnsi="Times New Roman"/>
                <w:sz w:val="24"/>
                <w:szCs w:val="24"/>
              </w:rPr>
              <w:t>Әлеуметтік</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қарым-қатынасын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дамытуға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жағдай</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жасау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құрдастарымен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амандасу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әңгімелесу</w:t>
            </w:r>
            <w:proofErr w:type="spellEnd"/>
            <w:r w:rsidRPr="00B8711A">
              <w:rPr>
                <w:rFonts w:ascii="Times New Roman" w:hAnsi="Times New Roman"/>
                <w:sz w:val="24"/>
                <w:szCs w:val="24"/>
              </w:rPr>
              <w:t>)</w:t>
            </w:r>
          </w:p>
          <w:p w14:paraId="7B2B8773" w14:textId="77777777" w:rsidR="00B178B0" w:rsidRPr="00E71F69" w:rsidRDefault="00B178B0" w:rsidP="00D34A43">
            <w:pPr>
              <w:pStyle w:val="ae"/>
              <w:ind w:right="66"/>
              <w:rPr>
                <w:rFonts w:ascii="Times New Roman" w:hAnsi="Times New Roman"/>
                <w:sz w:val="24"/>
                <w:szCs w:val="24"/>
              </w:rPr>
            </w:pPr>
            <w:r w:rsidRPr="00B8711A">
              <w:rPr>
                <w:rFonts w:ascii="Times New Roman" w:hAnsi="Times New Roman"/>
                <w:sz w:val="24"/>
                <w:szCs w:val="24"/>
              </w:rPr>
              <w:t xml:space="preserve"> </w:t>
            </w:r>
            <w:proofErr w:type="spellStart"/>
            <w:r w:rsidRPr="00B8711A">
              <w:rPr>
                <w:rFonts w:ascii="Times New Roman" w:hAnsi="Times New Roman"/>
                <w:sz w:val="24"/>
                <w:szCs w:val="24"/>
              </w:rPr>
              <w:t>Қауіпсіздікті</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қамтамасыз</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ету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заттарын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дұрыс</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орнына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қою</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тәртіп</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сақтау</w:t>
            </w:r>
            <w:proofErr w:type="spellEnd"/>
            <w:r w:rsidRPr="00B8711A">
              <w:rPr>
                <w:rFonts w:ascii="Times New Roman" w:hAnsi="Times New Roman"/>
                <w:sz w:val="24"/>
                <w:szCs w:val="24"/>
              </w:rPr>
              <w:t>)</w:t>
            </w:r>
          </w:p>
          <w:p w14:paraId="4FF83047" w14:textId="77777777" w:rsidR="00B178B0" w:rsidRPr="00E71F69" w:rsidRDefault="00B178B0" w:rsidP="00D34A43">
            <w:pPr>
              <w:pStyle w:val="ae"/>
              <w:ind w:right="66"/>
              <w:rPr>
                <w:rFonts w:ascii="Times New Roman" w:hAnsi="Times New Roman"/>
                <w:b/>
                <w:bCs/>
                <w:color w:val="000000" w:themeColor="text1"/>
                <w:sz w:val="24"/>
                <w:szCs w:val="24"/>
              </w:rPr>
            </w:pPr>
            <w:proofErr w:type="spellStart"/>
            <w:proofErr w:type="gramStart"/>
            <w:r w:rsidRPr="00E71F69">
              <w:rPr>
                <w:rFonts w:ascii="Times New Roman" w:hAnsi="Times New Roman"/>
                <w:b/>
                <w:bCs/>
                <w:color w:val="000000" w:themeColor="text1"/>
                <w:sz w:val="24"/>
                <w:szCs w:val="24"/>
              </w:rPr>
              <w:t>Қауіпсіз,жайлы</w:t>
            </w:r>
            <w:proofErr w:type="spellEnd"/>
            <w:proofErr w:type="gramEnd"/>
            <w:r w:rsidRPr="00E71F69">
              <w:rPr>
                <w:rFonts w:ascii="Times New Roman" w:hAnsi="Times New Roman"/>
                <w:b/>
                <w:bCs/>
                <w:color w:val="000000" w:themeColor="text1"/>
                <w:sz w:val="24"/>
                <w:szCs w:val="24"/>
              </w:rPr>
              <w:t xml:space="preserve"> </w:t>
            </w:r>
            <w:proofErr w:type="spellStart"/>
            <w:r w:rsidRPr="00E71F69">
              <w:rPr>
                <w:rFonts w:ascii="Times New Roman" w:hAnsi="Times New Roman"/>
                <w:b/>
                <w:bCs/>
                <w:color w:val="000000" w:themeColor="text1"/>
                <w:sz w:val="24"/>
                <w:szCs w:val="24"/>
              </w:rPr>
              <w:t>дамытушы</w:t>
            </w:r>
            <w:proofErr w:type="spellEnd"/>
            <w:r w:rsidRPr="00E71F69">
              <w:rPr>
                <w:rFonts w:ascii="Times New Roman" w:hAnsi="Times New Roman"/>
                <w:b/>
                <w:bCs/>
                <w:color w:val="000000" w:themeColor="text1"/>
                <w:sz w:val="24"/>
                <w:szCs w:val="24"/>
              </w:rPr>
              <w:t xml:space="preserve"> </w:t>
            </w:r>
            <w:proofErr w:type="spellStart"/>
            <w:r w:rsidRPr="00E71F69">
              <w:rPr>
                <w:rFonts w:ascii="Times New Roman" w:hAnsi="Times New Roman"/>
                <w:b/>
                <w:bCs/>
                <w:color w:val="000000" w:themeColor="text1"/>
                <w:sz w:val="24"/>
                <w:szCs w:val="24"/>
              </w:rPr>
              <w:t>білім</w:t>
            </w:r>
            <w:proofErr w:type="spellEnd"/>
            <w:r w:rsidRPr="00E71F69">
              <w:rPr>
                <w:rFonts w:ascii="Times New Roman" w:hAnsi="Times New Roman"/>
                <w:b/>
                <w:bCs/>
                <w:color w:val="000000" w:themeColor="text1"/>
                <w:sz w:val="24"/>
                <w:szCs w:val="24"/>
              </w:rPr>
              <w:t xml:space="preserve"> беру </w:t>
            </w:r>
            <w:proofErr w:type="spellStart"/>
            <w:r w:rsidRPr="00E71F69">
              <w:rPr>
                <w:rFonts w:ascii="Times New Roman" w:hAnsi="Times New Roman"/>
                <w:b/>
                <w:bCs/>
                <w:color w:val="000000" w:themeColor="text1"/>
                <w:sz w:val="24"/>
                <w:szCs w:val="24"/>
              </w:rPr>
              <w:t>ортасын</w:t>
            </w:r>
            <w:proofErr w:type="spellEnd"/>
            <w:r w:rsidRPr="00E71F69">
              <w:rPr>
                <w:rFonts w:ascii="Times New Roman" w:hAnsi="Times New Roman"/>
                <w:b/>
                <w:bCs/>
                <w:color w:val="000000" w:themeColor="text1"/>
                <w:sz w:val="24"/>
                <w:szCs w:val="24"/>
              </w:rPr>
              <w:t xml:space="preserve"> </w:t>
            </w:r>
            <w:proofErr w:type="spellStart"/>
            <w:r w:rsidRPr="00E71F69">
              <w:rPr>
                <w:rFonts w:ascii="Times New Roman" w:hAnsi="Times New Roman"/>
                <w:b/>
                <w:bCs/>
                <w:color w:val="000000" w:themeColor="text1"/>
                <w:sz w:val="24"/>
                <w:szCs w:val="24"/>
              </w:rPr>
              <w:t>құру</w:t>
            </w:r>
            <w:proofErr w:type="spellEnd"/>
          </w:p>
          <w:p w14:paraId="7F60E40A" w14:textId="77777777" w:rsidR="00B178B0" w:rsidRPr="00E71F69" w:rsidRDefault="00B178B0" w:rsidP="00D34A43">
            <w:pPr>
              <w:pStyle w:val="TableParagraph"/>
              <w:ind w:right="66"/>
              <w:rPr>
                <w:color w:val="000000"/>
                <w:sz w:val="24"/>
                <w:szCs w:val="24"/>
              </w:rPr>
            </w:pPr>
            <w:r w:rsidRPr="00E71F69">
              <w:rPr>
                <w:color w:val="000000"/>
                <w:sz w:val="24"/>
                <w:szCs w:val="24"/>
              </w:rPr>
              <w:t xml:space="preserve">Қазақ халқының  мәдени мұрасы домбыра күйлерін қосу </w:t>
            </w:r>
            <w:r w:rsidRPr="00E71F69">
              <w:rPr>
                <w:b/>
                <w:bCs/>
                <w:color w:val="000000"/>
                <w:sz w:val="24"/>
                <w:szCs w:val="24"/>
              </w:rPr>
              <w:t>Күй күмбірі</w:t>
            </w:r>
          </w:p>
        </w:tc>
      </w:tr>
      <w:tr w:rsidR="00B178B0" w:rsidRPr="00061EFD" w14:paraId="02C0EAB0" w14:textId="77777777" w:rsidTr="00370155">
        <w:trPr>
          <w:trHeight w:val="1256"/>
          <w:jc w:val="center"/>
        </w:trPr>
        <w:tc>
          <w:tcPr>
            <w:tcW w:w="2601" w:type="dxa"/>
            <w:tcBorders>
              <w:top w:val="single" w:sz="4" w:space="0" w:color="000000"/>
              <w:left w:val="single" w:sz="4" w:space="0" w:color="000000"/>
              <w:bottom w:val="single" w:sz="4" w:space="0" w:color="000000"/>
              <w:right w:val="single" w:sz="4" w:space="0" w:color="000000"/>
            </w:tcBorders>
          </w:tcPr>
          <w:p w14:paraId="3B08C937" w14:textId="77777777" w:rsidR="00B178B0" w:rsidRPr="00E71F69" w:rsidRDefault="00B178B0" w:rsidP="00D34A43">
            <w:pPr>
              <w:pStyle w:val="TableParagraph"/>
              <w:ind w:left="110" w:right="66"/>
              <w:rPr>
                <w:b/>
                <w:bCs/>
                <w:color w:val="000000" w:themeColor="text1"/>
                <w:sz w:val="24"/>
                <w:szCs w:val="24"/>
              </w:rPr>
            </w:pPr>
            <w:r w:rsidRPr="00E71F69">
              <w:rPr>
                <w:b/>
                <w:bCs/>
                <w:color w:val="000000" w:themeColor="text1"/>
                <w:sz w:val="24"/>
                <w:szCs w:val="24"/>
              </w:rPr>
              <w:t>Ата-аналармен немесе баланың басқа заңды өкілдерімен әңгімелесу, кеңес беру</w:t>
            </w:r>
          </w:p>
        </w:tc>
        <w:tc>
          <w:tcPr>
            <w:tcW w:w="11466" w:type="dxa"/>
            <w:gridSpan w:val="5"/>
            <w:tcBorders>
              <w:top w:val="single" w:sz="8" w:space="0" w:color="000000"/>
              <w:left w:val="single" w:sz="8" w:space="0" w:color="000000"/>
              <w:bottom w:val="single" w:sz="8" w:space="0" w:color="000000"/>
              <w:right w:val="single" w:sz="8" w:space="0" w:color="000000"/>
            </w:tcBorders>
          </w:tcPr>
          <w:p w14:paraId="796407F3" w14:textId="77777777" w:rsidR="00A760B3" w:rsidRPr="00E71F69" w:rsidRDefault="00A760B3" w:rsidP="00D34A43">
            <w:pPr>
              <w:pStyle w:val="TableParagraph"/>
              <w:ind w:right="66"/>
              <w:rPr>
                <w:sz w:val="24"/>
                <w:szCs w:val="24"/>
              </w:rPr>
            </w:pPr>
            <w:r w:rsidRPr="00E71F69">
              <w:rPr>
                <w:sz w:val="24"/>
                <w:szCs w:val="24"/>
              </w:rPr>
              <w:t xml:space="preserve">Балаларды қабылдау үстінде ата-аналармен баланың  мінезіндегі өзгерістер туралы, ауа райының өзгеруіне байланысты киінуі туралы  әңгімелесу. </w:t>
            </w:r>
          </w:p>
          <w:p w14:paraId="722E185C" w14:textId="77777777" w:rsidR="00B178B0" w:rsidRPr="00A62096" w:rsidRDefault="00B178B0" w:rsidP="00D34A43">
            <w:pPr>
              <w:pStyle w:val="p1"/>
              <w:ind w:right="66"/>
              <w:rPr>
                <w:sz w:val="24"/>
                <w:szCs w:val="24"/>
                <w:lang w:val="kk-KZ"/>
              </w:rPr>
            </w:pPr>
            <w:r w:rsidRPr="00A62096">
              <w:rPr>
                <w:rStyle w:val="s1"/>
                <w:rFonts w:eastAsiaTheme="majorEastAsia"/>
                <w:sz w:val="24"/>
                <w:szCs w:val="24"/>
                <w:lang w:val="kk-KZ"/>
              </w:rPr>
              <w:t>балаларды дамыту мен тәрбиелеу үшін отбасы мен МДҰ-ның күш-жігерін</w:t>
            </w:r>
          </w:p>
          <w:p w14:paraId="6D697808" w14:textId="77777777" w:rsidR="00B178B0" w:rsidRPr="00A62096" w:rsidRDefault="00B178B0" w:rsidP="00D34A43">
            <w:pPr>
              <w:pStyle w:val="p1"/>
              <w:ind w:right="66"/>
              <w:rPr>
                <w:sz w:val="24"/>
                <w:szCs w:val="24"/>
                <w:lang w:val="kk-KZ"/>
              </w:rPr>
            </w:pPr>
            <w:r w:rsidRPr="00A62096">
              <w:rPr>
                <w:rStyle w:val="s1"/>
                <w:rFonts w:eastAsiaTheme="majorEastAsia"/>
                <w:sz w:val="24"/>
                <w:szCs w:val="24"/>
                <w:lang w:val="kk-KZ"/>
              </w:rPr>
              <w:t>біріктіру;ата-аналардың, МДҰ тәрбиеленушілері мен педагогтерінің қарым-</w:t>
            </w:r>
          </w:p>
          <w:p w14:paraId="022EB96E" w14:textId="77777777" w:rsidR="00B178B0" w:rsidRPr="00A62096" w:rsidRDefault="00B178B0" w:rsidP="00D34A43">
            <w:pPr>
              <w:pStyle w:val="p1"/>
              <w:ind w:right="66"/>
              <w:rPr>
                <w:rStyle w:val="s1"/>
                <w:rFonts w:eastAsiaTheme="majorEastAsia"/>
                <w:sz w:val="24"/>
                <w:szCs w:val="24"/>
                <w:lang w:val="kk-KZ"/>
              </w:rPr>
            </w:pPr>
            <w:r w:rsidRPr="00A62096">
              <w:rPr>
                <w:rStyle w:val="s1"/>
                <w:rFonts w:eastAsiaTheme="majorEastAsia"/>
                <w:sz w:val="24"/>
                <w:szCs w:val="24"/>
                <w:lang w:val="kk-KZ"/>
              </w:rPr>
              <w:t>қатынасына оң көзқарас, ортақ мүдделер, өзара түсіністік атмосферасын құру.</w:t>
            </w:r>
          </w:p>
          <w:p w14:paraId="558C6170" w14:textId="77777777" w:rsidR="00B178B0" w:rsidRPr="00E71F69" w:rsidRDefault="00B178B0" w:rsidP="00D34A43">
            <w:pPr>
              <w:pStyle w:val="TableParagraph"/>
              <w:ind w:right="66"/>
              <w:rPr>
                <w:color w:val="000000"/>
                <w:sz w:val="24"/>
                <w:szCs w:val="24"/>
              </w:rPr>
            </w:pPr>
            <w:r w:rsidRPr="00E71F69">
              <w:rPr>
                <w:b/>
                <w:bCs/>
                <w:color w:val="000000"/>
                <w:sz w:val="24"/>
                <w:szCs w:val="24"/>
                <w:lang w:eastAsia="ru-RU"/>
              </w:rPr>
              <w:t>Ата-аналармен жұмысты ұйымдастыру</w:t>
            </w:r>
          </w:p>
          <w:p w14:paraId="0582F38A" w14:textId="77777777" w:rsidR="00B178B0" w:rsidRPr="00E71F69" w:rsidRDefault="00B178B0" w:rsidP="00D34A43">
            <w:pPr>
              <w:pStyle w:val="TableParagraph"/>
              <w:ind w:right="66"/>
              <w:rPr>
                <w:color w:val="000000" w:themeColor="text1"/>
                <w:sz w:val="24"/>
                <w:szCs w:val="24"/>
              </w:rPr>
            </w:pPr>
            <w:r w:rsidRPr="00E71F69">
              <w:rPr>
                <w:color w:val="000000"/>
                <w:sz w:val="24"/>
                <w:szCs w:val="24"/>
              </w:rPr>
              <w:t>Балаңызға өздігінен киінуге мүмкіндік беріңіз, аздап уақыт қалдырыңыз.</w:t>
            </w:r>
          </w:p>
          <w:p w14:paraId="3838A1FA" w14:textId="77777777" w:rsidR="00B178B0" w:rsidRPr="00E71F69" w:rsidRDefault="00B178B0" w:rsidP="00D34A43">
            <w:pPr>
              <w:pStyle w:val="TableParagraph"/>
              <w:ind w:right="66"/>
              <w:rPr>
                <w:color w:val="000000" w:themeColor="text1"/>
                <w:sz w:val="24"/>
                <w:szCs w:val="24"/>
              </w:rPr>
            </w:pPr>
            <w:r w:rsidRPr="00E71F69">
              <w:rPr>
                <w:color w:val="000000"/>
                <w:sz w:val="24"/>
                <w:szCs w:val="24"/>
              </w:rPr>
              <w:t>Жылы тілектер айтып шығарып салыңыз, бұл сенімділік береді.</w:t>
            </w:r>
          </w:p>
          <w:p w14:paraId="6FAAB3CE" w14:textId="77777777" w:rsidR="00B178B0" w:rsidRPr="00E71F69" w:rsidRDefault="00B178B0" w:rsidP="00D34A43">
            <w:pPr>
              <w:pStyle w:val="TableParagraph"/>
              <w:ind w:right="66"/>
              <w:rPr>
                <w:color w:val="000000" w:themeColor="text1"/>
                <w:sz w:val="24"/>
                <w:szCs w:val="24"/>
              </w:rPr>
            </w:pPr>
            <w:r w:rsidRPr="00E71F69">
              <w:rPr>
                <w:color w:val="000000"/>
                <w:sz w:val="24"/>
                <w:szCs w:val="24"/>
              </w:rPr>
              <w:t>Киімін өзі таңдауына мүмкіндік беріңіз, бірақ ауа райына сай нұсқалар ұсыныңыз.</w:t>
            </w:r>
          </w:p>
        </w:tc>
      </w:tr>
      <w:tr w:rsidR="00B94B24" w:rsidRPr="00E71F69" w14:paraId="34309CB7" w14:textId="77777777" w:rsidTr="00370155">
        <w:trPr>
          <w:trHeight w:val="1678"/>
          <w:jc w:val="center"/>
        </w:trPr>
        <w:tc>
          <w:tcPr>
            <w:tcW w:w="2601" w:type="dxa"/>
            <w:tcBorders>
              <w:top w:val="single" w:sz="4" w:space="0" w:color="000000"/>
              <w:left w:val="single" w:sz="4" w:space="0" w:color="000000"/>
              <w:bottom w:val="single" w:sz="4" w:space="0" w:color="000000"/>
              <w:right w:val="single" w:sz="4" w:space="0" w:color="000000"/>
            </w:tcBorders>
            <w:hideMark/>
          </w:tcPr>
          <w:p w14:paraId="3DF8175D" w14:textId="77777777" w:rsidR="00B94B24" w:rsidRPr="00A62096" w:rsidRDefault="00B94B24" w:rsidP="00D34A43">
            <w:pPr>
              <w:spacing w:after="0" w:line="240" w:lineRule="auto"/>
              <w:ind w:left="20" w:right="66"/>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007" w:type="dxa"/>
            <w:tcBorders>
              <w:top w:val="single" w:sz="4" w:space="0" w:color="000000"/>
              <w:left w:val="single" w:sz="4" w:space="0" w:color="000000"/>
              <w:bottom w:val="single" w:sz="4" w:space="0" w:color="000000"/>
              <w:right w:val="single" w:sz="4" w:space="0" w:color="000000"/>
            </w:tcBorders>
          </w:tcPr>
          <w:p w14:paraId="71A511D1" w14:textId="77777777" w:rsidR="00B94B24" w:rsidRPr="00A62096" w:rsidRDefault="00B94B24" w:rsidP="00D34A43">
            <w:pPr>
              <w:pStyle w:val="ae"/>
              <w:ind w:right="66"/>
              <w:rPr>
                <w:rFonts w:ascii="Times New Roman" w:hAnsi="Times New Roman"/>
                <w:b/>
                <w:color w:val="000000" w:themeColor="text1"/>
                <w:sz w:val="24"/>
                <w:szCs w:val="24"/>
                <w:lang w:val="kk-KZ"/>
              </w:rPr>
            </w:pPr>
          </w:p>
        </w:tc>
        <w:tc>
          <w:tcPr>
            <w:tcW w:w="2293" w:type="dxa"/>
            <w:tcBorders>
              <w:top w:val="single" w:sz="4" w:space="0" w:color="000000"/>
              <w:left w:val="single" w:sz="4" w:space="0" w:color="000000"/>
              <w:bottom w:val="single" w:sz="4" w:space="0" w:color="000000"/>
              <w:right w:val="single" w:sz="4" w:space="0" w:color="000000"/>
            </w:tcBorders>
          </w:tcPr>
          <w:p w14:paraId="3B1A6539" w14:textId="77777777" w:rsidR="00C72BD4" w:rsidRPr="00A62096" w:rsidRDefault="00C72BD4" w:rsidP="00C72BD4">
            <w:pPr>
              <w:pStyle w:val="ae"/>
              <w:rPr>
                <w:rFonts w:ascii="Times New Roman" w:hAnsi="Times New Roman"/>
                <w:sz w:val="24"/>
                <w:szCs w:val="24"/>
                <w:lang w:val="kk-KZ"/>
              </w:rPr>
            </w:pPr>
            <w:r w:rsidRPr="00A62096">
              <w:rPr>
                <w:rFonts w:ascii="Times New Roman" w:hAnsi="Times New Roman"/>
                <w:b/>
                <w:bCs/>
                <w:sz w:val="24"/>
                <w:szCs w:val="24"/>
                <w:lang w:val="kk-KZ"/>
              </w:rPr>
              <w:t>Қаржылық сауаттылық«Банк»</w:t>
            </w:r>
          </w:p>
          <w:p w14:paraId="7EAA0B0D" w14:textId="77777777" w:rsidR="00C72BD4" w:rsidRPr="00A62096" w:rsidRDefault="00C72BD4" w:rsidP="00C72BD4">
            <w:pPr>
              <w:pStyle w:val="ae"/>
              <w:rPr>
                <w:rFonts w:ascii="Times New Roman" w:hAnsi="Times New Roman"/>
                <w:sz w:val="24"/>
                <w:szCs w:val="24"/>
                <w:lang w:val="kk-KZ"/>
              </w:rPr>
            </w:pPr>
            <w:r w:rsidRPr="00A62096">
              <w:rPr>
                <w:rFonts w:ascii="Times New Roman" w:hAnsi="Times New Roman"/>
                <w:sz w:val="24"/>
                <w:szCs w:val="24"/>
                <w:lang w:val="kk-KZ"/>
              </w:rPr>
              <w:t>Бір бала</w:t>
            </w:r>
            <w:r w:rsidRPr="00A62096">
              <w:rPr>
                <w:rStyle w:val="apple-converted-space"/>
                <w:rFonts w:ascii="Times New Roman" w:hAnsi="Times New Roman"/>
                <w:sz w:val="24"/>
                <w:szCs w:val="24"/>
                <w:lang w:val="kk-KZ"/>
              </w:rPr>
              <w:t> </w:t>
            </w:r>
            <w:r w:rsidRPr="00A62096">
              <w:rPr>
                <w:rStyle w:val="af0"/>
                <w:rFonts w:ascii="Times New Roman" w:hAnsi="Times New Roman"/>
                <w:b w:val="0"/>
                <w:bCs w:val="0"/>
                <w:sz w:val="24"/>
                <w:szCs w:val="24"/>
                <w:lang w:val="kk-KZ"/>
              </w:rPr>
              <w:t>банк қызметкері</w:t>
            </w:r>
            <w:r w:rsidRPr="00A62096">
              <w:rPr>
                <w:rFonts w:ascii="Times New Roman" w:hAnsi="Times New Roman"/>
                <w:sz w:val="24"/>
                <w:szCs w:val="24"/>
                <w:lang w:val="kk-KZ"/>
              </w:rPr>
              <w:t>, басқалары</w:t>
            </w:r>
          </w:p>
          <w:p w14:paraId="5C76FFA3" w14:textId="77777777" w:rsidR="00C72BD4" w:rsidRPr="00A62096" w:rsidRDefault="00C72BD4" w:rsidP="00C72BD4">
            <w:pPr>
              <w:pStyle w:val="ae"/>
              <w:rPr>
                <w:rFonts w:ascii="Times New Roman" w:hAnsi="Times New Roman"/>
                <w:sz w:val="24"/>
                <w:szCs w:val="24"/>
                <w:lang w:val="kk-KZ"/>
              </w:rPr>
            </w:pPr>
            <w:r w:rsidRPr="00A62096">
              <w:rPr>
                <w:rStyle w:val="af0"/>
                <w:rFonts w:ascii="Times New Roman" w:hAnsi="Times New Roman"/>
                <w:b w:val="0"/>
                <w:bCs w:val="0"/>
                <w:sz w:val="24"/>
                <w:szCs w:val="24"/>
                <w:lang w:val="kk-KZ"/>
              </w:rPr>
              <w:t>клиенттер</w:t>
            </w:r>
            <w:r w:rsidRPr="00A62096">
              <w:rPr>
                <w:rStyle w:val="apple-converted-space"/>
                <w:rFonts w:ascii="Times New Roman" w:hAnsi="Times New Roman"/>
                <w:sz w:val="24"/>
                <w:szCs w:val="24"/>
                <w:lang w:val="kk-KZ"/>
              </w:rPr>
              <w:t> </w:t>
            </w:r>
            <w:r w:rsidRPr="00A62096">
              <w:rPr>
                <w:rFonts w:ascii="Times New Roman" w:hAnsi="Times New Roman"/>
                <w:sz w:val="24"/>
                <w:szCs w:val="24"/>
                <w:lang w:val="kk-KZ"/>
              </w:rPr>
              <w:t>болады.</w:t>
            </w:r>
          </w:p>
          <w:p w14:paraId="5C39EB40" w14:textId="77777777" w:rsidR="00C72BD4" w:rsidRPr="00A62096" w:rsidRDefault="00C72BD4" w:rsidP="00C72BD4">
            <w:pPr>
              <w:pStyle w:val="ae"/>
              <w:rPr>
                <w:rFonts w:ascii="Times New Roman" w:hAnsi="Times New Roman"/>
                <w:sz w:val="24"/>
                <w:szCs w:val="24"/>
                <w:lang w:val="kk-KZ"/>
              </w:rPr>
            </w:pPr>
            <w:r w:rsidRPr="00A62096">
              <w:rPr>
                <w:rFonts w:ascii="Times New Roman" w:hAnsi="Times New Roman"/>
                <w:sz w:val="24"/>
                <w:szCs w:val="24"/>
                <w:lang w:val="kk-KZ"/>
              </w:rPr>
              <w:t>Балалар өз дөңгелектерін банкке «сақтауға қояды».</w:t>
            </w:r>
          </w:p>
          <w:p w14:paraId="3502EAB1" w14:textId="77777777" w:rsidR="00C72BD4" w:rsidRPr="00A62096" w:rsidRDefault="00C72BD4" w:rsidP="00C72BD4">
            <w:pPr>
              <w:pStyle w:val="ae"/>
              <w:rPr>
                <w:rFonts w:ascii="Times New Roman" w:hAnsi="Times New Roman"/>
                <w:sz w:val="24"/>
                <w:szCs w:val="24"/>
                <w:lang w:val="kk-KZ"/>
              </w:rPr>
            </w:pPr>
            <w:r w:rsidRPr="00A62096">
              <w:rPr>
                <w:rFonts w:ascii="Times New Roman" w:hAnsi="Times New Roman"/>
                <w:sz w:val="24"/>
                <w:szCs w:val="24"/>
                <w:lang w:val="kk-KZ"/>
              </w:rPr>
              <w:t>Кейін «дүкенге бару үшін» банкке келіп:</w:t>
            </w:r>
            <w:r w:rsidRPr="00A62096">
              <w:rPr>
                <w:rFonts w:ascii="Times New Roman" w:hAnsi="Times New Roman"/>
                <w:sz w:val="24"/>
                <w:szCs w:val="24"/>
                <w:lang w:val="kk-KZ"/>
              </w:rPr>
              <w:br/>
              <w:t>– «Маған ақшамды беріңізші» дейді.</w:t>
            </w:r>
            <w:r w:rsidRPr="00A62096">
              <w:rPr>
                <w:rFonts w:ascii="Times New Roman" w:hAnsi="Times New Roman"/>
                <w:sz w:val="24"/>
                <w:szCs w:val="24"/>
                <w:lang w:val="kk-KZ"/>
              </w:rPr>
              <w:br/>
              <w:t>– Қызметкер тиісті дөңгелегін қайтарады.</w:t>
            </w:r>
          </w:p>
          <w:p w14:paraId="4BF2461E" w14:textId="77777777" w:rsidR="00C72BD4" w:rsidRPr="008807D7" w:rsidRDefault="00C72BD4" w:rsidP="00C72BD4">
            <w:pPr>
              <w:pStyle w:val="ae"/>
              <w:rPr>
                <w:rFonts w:ascii="Times New Roman" w:hAnsi="Times New Roman"/>
                <w:sz w:val="24"/>
                <w:szCs w:val="24"/>
              </w:rPr>
            </w:pPr>
            <w:proofErr w:type="spellStart"/>
            <w:r w:rsidRPr="008807D7">
              <w:rPr>
                <w:rFonts w:ascii="Times New Roman" w:hAnsi="Times New Roman"/>
                <w:sz w:val="24"/>
                <w:szCs w:val="24"/>
              </w:rPr>
              <w:t>Егер</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клиенттің</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ақшасы</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болмаса</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ол</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зат</w:t>
            </w:r>
            <w:proofErr w:type="spellEnd"/>
            <w:r w:rsidRPr="008807D7">
              <w:rPr>
                <w:rFonts w:ascii="Times New Roman" w:hAnsi="Times New Roman"/>
                <w:sz w:val="24"/>
                <w:szCs w:val="24"/>
              </w:rPr>
              <w:t xml:space="preserve"> ала </w:t>
            </w:r>
            <w:proofErr w:type="spellStart"/>
            <w:r w:rsidRPr="008807D7">
              <w:rPr>
                <w:rFonts w:ascii="Times New Roman" w:hAnsi="Times New Roman"/>
                <w:sz w:val="24"/>
                <w:szCs w:val="24"/>
              </w:rPr>
              <w:t>алмайды</w:t>
            </w:r>
            <w:proofErr w:type="spellEnd"/>
            <w:r w:rsidRPr="008807D7">
              <w:rPr>
                <w:rFonts w:ascii="Times New Roman" w:hAnsi="Times New Roman"/>
                <w:sz w:val="24"/>
                <w:szCs w:val="24"/>
              </w:rPr>
              <w:t>.</w:t>
            </w:r>
          </w:p>
          <w:p w14:paraId="2878C11F" w14:textId="77777777" w:rsidR="00C72BD4" w:rsidRPr="008807D7" w:rsidRDefault="00C72BD4" w:rsidP="00C72BD4">
            <w:pPr>
              <w:pStyle w:val="ae"/>
              <w:rPr>
                <w:rFonts w:ascii="Times New Roman" w:hAnsi="Times New Roman"/>
                <w:sz w:val="24"/>
                <w:szCs w:val="24"/>
              </w:rPr>
            </w:pPr>
            <w:proofErr w:type="spellStart"/>
            <w:r w:rsidRPr="008807D7">
              <w:rPr>
                <w:rFonts w:ascii="Times New Roman" w:hAnsi="Times New Roman"/>
                <w:sz w:val="24"/>
                <w:szCs w:val="24"/>
              </w:rPr>
              <w:t>Осылайша</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балалар</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ақша</w:t>
            </w:r>
            <w:proofErr w:type="spellEnd"/>
            <w:r w:rsidRPr="008807D7">
              <w:rPr>
                <w:rFonts w:ascii="Times New Roman" w:hAnsi="Times New Roman"/>
                <w:sz w:val="24"/>
                <w:szCs w:val="24"/>
              </w:rPr>
              <w:t xml:space="preserve"> бар – </w:t>
            </w:r>
            <w:proofErr w:type="spellStart"/>
            <w:r w:rsidRPr="008807D7">
              <w:rPr>
                <w:rFonts w:ascii="Times New Roman" w:hAnsi="Times New Roman"/>
                <w:sz w:val="24"/>
                <w:szCs w:val="24"/>
              </w:rPr>
              <w:t>сатып</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аламын</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ақша</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жоқ</w:t>
            </w:r>
            <w:proofErr w:type="spellEnd"/>
            <w:r w:rsidRPr="008807D7">
              <w:rPr>
                <w:rFonts w:ascii="Times New Roman" w:hAnsi="Times New Roman"/>
                <w:sz w:val="24"/>
                <w:szCs w:val="24"/>
              </w:rPr>
              <w:t xml:space="preserve"> – </w:t>
            </w:r>
            <w:proofErr w:type="spellStart"/>
            <w:r w:rsidRPr="008807D7">
              <w:rPr>
                <w:rFonts w:ascii="Times New Roman" w:hAnsi="Times New Roman"/>
                <w:sz w:val="24"/>
                <w:szCs w:val="24"/>
              </w:rPr>
              <w:t>сатып</w:t>
            </w:r>
            <w:proofErr w:type="spellEnd"/>
            <w:r w:rsidRPr="008807D7">
              <w:rPr>
                <w:rFonts w:ascii="Times New Roman" w:hAnsi="Times New Roman"/>
                <w:sz w:val="24"/>
                <w:szCs w:val="24"/>
              </w:rPr>
              <w:t xml:space="preserve"> ала </w:t>
            </w:r>
            <w:proofErr w:type="spellStart"/>
            <w:r w:rsidRPr="008807D7">
              <w:rPr>
                <w:rFonts w:ascii="Times New Roman" w:hAnsi="Times New Roman"/>
                <w:sz w:val="24"/>
                <w:szCs w:val="24"/>
              </w:rPr>
              <w:t>алмаймын</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ұғымын</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меңгереді</w:t>
            </w:r>
            <w:proofErr w:type="spellEnd"/>
            <w:r w:rsidRPr="008807D7">
              <w:rPr>
                <w:rFonts w:ascii="Times New Roman" w:hAnsi="Times New Roman"/>
                <w:sz w:val="24"/>
                <w:szCs w:val="24"/>
              </w:rPr>
              <w:t>.</w:t>
            </w:r>
          </w:p>
          <w:p w14:paraId="704E5D7E" w14:textId="77777777" w:rsidR="00B94B24" w:rsidRPr="006467C7" w:rsidRDefault="00B94B24" w:rsidP="00D34A43">
            <w:pPr>
              <w:pStyle w:val="ae"/>
              <w:ind w:right="66"/>
              <w:rPr>
                <w:rFonts w:ascii="Times New Roman" w:hAnsi="Times New Roman"/>
                <w:b/>
                <w:color w:val="000000" w:themeColor="text1"/>
                <w:sz w:val="24"/>
                <w:szCs w:val="24"/>
              </w:rPr>
            </w:pPr>
          </w:p>
        </w:tc>
        <w:tc>
          <w:tcPr>
            <w:tcW w:w="2437" w:type="dxa"/>
            <w:tcBorders>
              <w:top w:val="single" w:sz="4" w:space="0" w:color="000000"/>
              <w:left w:val="single" w:sz="4" w:space="0" w:color="000000"/>
              <w:bottom w:val="single" w:sz="4" w:space="0" w:color="000000"/>
              <w:right w:val="single" w:sz="4" w:space="0" w:color="000000"/>
            </w:tcBorders>
          </w:tcPr>
          <w:p w14:paraId="1C1AED78" w14:textId="77777777" w:rsidR="00B94B24" w:rsidRPr="006467C7" w:rsidRDefault="00B94B24" w:rsidP="00D34A43">
            <w:pPr>
              <w:pStyle w:val="ae"/>
              <w:ind w:right="66"/>
              <w:rPr>
                <w:rFonts w:ascii="Times New Roman" w:hAnsi="Times New Roman"/>
                <w:color w:val="000000"/>
                <w:sz w:val="24"/>
                <w:szCs w:val="24"/>
              </w:rPr>
            </w:pPr>
            <w:r w:rsidRPr="006467C7">
              <w:rPr>
                <w:rFonts w:ascii="Times New Roman" w:hAnsi="Times New Roman"/>
                <w:color w:val="000000"/>
                <w:sz w:val="24"/>
                <w:szCs w:val="24"/>
              </w:rPr>
              <w:t>«</w:t>
            </w:r>
            <w:proofErr w:type="spellStart"/>
            <w:r w:rsidRPr="006467C7">
              <w:rPr>
                <w:rFonts w:ascii="Times New Roman" w:hAnsi="Times New Roman"/>
                <w:color w:val="000000"/>
                <w:sz w:val="24"/>
                <w:szCs w:val="24"/>
              </w:rPr>
              <w:t>Жақсы</w:t>
            </w:r>
            <w:proofErr w:type="spellEnd"/>
            <w:r w:rsidRPr="006467C7">
              <w:rPr>
                <w:rFonts w:ascii="Times New Roman" w:hAnsi="Times New Roman"/>
                <w:color w:val="000000"/>
                <w:sz w:val="24"/>
                <w:szCs w:val="24"/>
              </w:rPr>
              <w:t xml:space="preserve"> – </w:t>
            </w:r>
            <w:proofErr w:type="spellStart"/>
            <w:r w:rsidRPr="006467C7">
              <w:rPr>
                <w:rFonts w:ascii="Times New Roman" w:hAnsi="Times New Roman"/>
                <w:color w:val="000000"/>
                <w:sz w:val="24"/>
                <w:szCs w:val="24"/>
              </w:rPr>
              <w:t>Жаман</w:t>
            </w:r>
            <w:proofErr w:type="spellEnd"/>
            <w:r w:rsidRPr="006467C7">
              <w:rPr>
                <w:rFonts w:ascii="Times New Roman" w:hAnsi="Times New Roman"/>
                <w:color w:val="000000"/>
                <w:sz w:val="24"/>
                <w:szCs w:val="24"/>
              </w:rPr>
              <w:t>»</w:t>
            </w:r>
          </w:p>
          <w:p w14:paraId="5014D9AD" w14:textId="77777777" w:rsidR="00B94B24" w:rsidRPr="006467C7" w:rsidRDefault="00B94B24" w:rsidP="00D34A43">
            <w:pPr>
              <w:pStyle w:val="ae"/>
              <w:ind w:right="66"/>
              <w:rPr>
                <w:rFonts w:ascii="Times New Roman" w:hAnsi="Times New Roman"/>
                <w:color w:val="000000"/>
                <w:sz w:val="24"/>
                <w:szCs w:val="24"/>
              </w:rPr>
            </w:pPr>
            <w:proofErr w:type="spellStart"/>
            <w:r w:rsidRPr="006467C7">
              <w:rPr>
                <w:rStyle w:val="af0"/>
                <w:rFonts w:ascii="Times New Roman" w:hAnsi="Times New Roman"/>
                <w:color w:val="000000"/>
                <w:sz w:val="24"/>
                <w:szCs w:val="24"/>
              </w:rPr>
              <w:t>Мақсаты</w:t>
            </w:r>
            <w:proofErr w:type="spellEnd"/>
            <w:r w:rsidRPr="006467C7">
              <w:rPr>
                <w:rStyle w:val="af0"/>
                <w:rFonts w:ascii="Times New Roman" w:hAnsi="Times New Roman"/>
                <w:color w:val="000000"/>
                <w:sz w:val="24"/>
                <w:szCs w:val="24"/>
              </w:rPr>
              <w:t>:</w:t>
            </w:r>
            <w:r w:rsidRPr="006467C7">
              <w:rPr>
                <w:rFonts w:ascii="Times New Roman" w:hAnsi="Times New Roman"/>
                <w:color w:val="000000"/>
                <w:sz w:val="24"/>
                <w:szCs w:val="24"/>
              </w:rPr>
              <w:br/>
            </w:r>
            <w:proofErr w:type="spellStart"/>
            <w:r w:rsidRPr="006467C7">
              <w:rPr>
                <w:rFonts w:ascii="Times New Roman" w:hAnsi="Times New Roman"/>
                <w:color w:val="000000"/>
                <w:sz w:val="24"/>
                <w:szCs w:val="24"/>
              </w:rPr>
              <w:t>Балаларды</w:t>
            </w:r>
            <w:proofErr w:type="spellEnd"/>
            <w:r w:rsidRPr="006467C7">
              <w:rPr>
                <w:rFonts w:ascii="Times New Roman" w:hAnsi="Times New Roman"/>
                <w:color w:val="000000"/>
                <w:sz w:val="24"/>
                <w:szCs w:val="24"/>
              </w:rPr>
              <w:t xml:space="preserve"> </w:t>
            </w:r>
            <w:proofErr w:type="spellStart"/>
            <w:r w:rsidRPr="006467C7">
              <w:rPr>
                <w:rFonts w:ascii="Times New Roman" w:hAnsi="Times New Roman"/>
                <w:color w:val="000000"/>
                <w:sz w:val="24"/>
                <w:szCs w:val="24"/>
              </w:rPr>
              <w:t>адалдыққа</w:t>
            </w:r>
            <w:proofErr w:type="spellEnd"/>
            <w:r w:rsidRPr="006467C7">
              <w:rPr>
                <w:rFonts w:ascii="Times New Roman" w:hAnsi="Times New Roman"/>
                <w:color w:val="000000"/>
                <w:sz w:val="24"/>
                <w:szCs w:val="24"/>
              </w:rPr>
              <w:t xml:space="preserve">, </w:t>
            </w:r>
            <w:proofErr w:type="spellStart"/>
            <w:r w:rsidRPr="006467C7">
              <w:rPr>
                <w:rFonts w:ascii="Times New Roman" w:hAnsi="Times New Roman"/>
                <w:color w:val="000000"/>
                <w:sz w:val="24"/>
                <w:szCs w:val="24"/>
              </w:rPr>
              <w:t>дұрыс</w:t>
            </w:r>
            <w:proofErr w:type="spellEnd"/>
            <w:r w:rsidRPr="006467C7">
              <w:rPr>
                <w:rFonts w:ascii="Times New Roman" w:hAnsi="Times New Roman"/>
                <w:color w:val="000000"/>
                <w:sz w:val="24"/>
                <w:szCs w:val="24"/>
              </w:rPr>
              <w:t xml:space="preserve"> пен </w:t>
            </w:r>
            <w:proofErr w:type="spellStart"/>
            <w:r w:rsidRPr="006467C7">
              <w:rPr>
                <w:rFonts w:ascii="Times New Roman" w:hAnsi="Times New Roman"/>
                <w:color w:val="000000"/>
                <w:sz w:val="24"/>
                <w:szCs w:val="24"/>
              </w:rPr>
              <w:t>бұрысты</w:t>
            </w:r>
            <w:proofErr w:type="spellEnd"/>
            <w:r w:rsidRPr="006467C7">
              <w:rPr>
                <w:rFonts w:ascii="Times New Roman" w:hAnsi="Times New Roman"/>
                <w:color w:val="000000"/>
                <w:sz w:val="24"/>
                <w:szCs w:val="24"/>
              </w:rPr>
              <w:t xml:space="preserve"> </w:t>
            </w:r>
            <w:proofErr w:type="spellStart"/>
            <w:r w:rsidRPr="006467C7">
              <w:rPr>
                <w:rFonts w:ascii="Times New Roman" w:hAnsi="Times New Roman"/>
                <w:color w:val="000000"/>
                <w:sz w:val="24"/>
                <w:szCs w:val="24"/>
              </w:rPr>
              <w:t>ажырата</w:t>
            </w:r>
            <w:proofErr w:type="spellEnd"/>
            <w:r w:rsidRPr="006467C7">
              <w:rPr>
                <w:rFonts w:ascii="Times New Roman" w:hAnsi="Times New Roman"/>
                <w:color w:val="000000"/>
                <w:sz w:val="24"/>
                <w:szCs w:val="24"/>
              </w:rPr>
              <w:t xml:space="preserve"> </w:t>
            </w:r>
            <w:proofErr w:type="spellStart"/>
            <w:r w:rsidRPr="006467C7">
              <w:rPr>
                <w:rFonts w:ascii="Times New Roman" w:hAnsi="Times New Roman"/>
                <w:color w:val="000000"/>
                <w:sz w:val="24"/>
                <w:szCs w:val="24"/>
              </w:rPr>
              <w:t>білуге</w:t>
            </w:r>
            <w:proofErr w:type="spellEnd"/>
            <w:r w:rsidRPr="006467C7">
              <w:rPr>
                <w:rFonts w:ascii="Times New Roman" w:hAnsi="Times New Roman"/>
                <w:color w:val="000000"/>
                <w:sz w:val="24"/>
                <w:szCs w:val="24"/>
              </w:rPr>
              <w:t xml:space="preserve">, </w:t>
            </w:r>
            <w:proofErr w:type="spellStart"/>
            <w:r w:rsidRPr="006467C7">
              <w:rPr>
                <w:rFonts w:ascii="Times New Roman" w:hAnsi="Times New Roman"/>
                <w:color w:val="000000"/>
                <w:sz w:val="24"/>
                <w:szCs w:val="24"/>
              </w:rPr>
              <w:t>жақсы</w:t>
            </w:r>
            <w:proofErr w:type="spellEnd"/>
            <w:r w:rsidRPr="006467C7">
              <w:rPr>
                <w:rFonts w:ascii="Times New Roman" w:hAnsi="Times New Roman"/>
                <w:color w:val="000000"/>
                <w:sz w:val="24"/>
                <w:szCs w:val="24"/>
              </w:rPr>
              <w:t xml:space="preserve"> </w:t>
            </w:r>
            <w:proofErr w:type="spellStart"/>
            <w:r w:rsidRPr="006467C7">
              <w:rPr>
                <w:rFonts w:ascii="Times New Roman" w:hAnsi="Times New Roman"/>
                <w:color w:val="000000"/>
                <w:sz w:val="24"/>
                <w:szCs w:val="24"/>
              </w:rPr>
              <w:t>қылықтарды</w:t>
            </w:r>
            <w:proofErr w:type="spellEnd"/>
            <w:r w:rsidRPr="006467C7">
              <w:rPr>
                <w:rFonts w:ascii="Times New Roman" w:hAnsi="Times New Roman"/>
                <w:color w:val="000000"/>
                <w:sz w:val="24"/>
                <w:szCs w:val="24"/>
              </w:rPr>
              <w:t xml:space="preserve"> </w:t>
            </w:r>
            <w:proofErr w:type="spellStart"/>
            <w:r w:rsidRPr="006467C7">
              <w:rPr>
                <w:rFonts w:ascii="Times New Roman" w:hAnsi="Times New Roman"/>
                <w:color w:val="000000"/>
                <w:sz w:val="24"/>
                <w:szCs w:val="24"/>
              </w:rPr>
              <w:t>таңдап</w:t>
            </w:r>
            <w:proofErr w:type="spellEnd"/>
            <w:r w:rsidRPr="006467C7">
              <w:rPr>
                <w:rFonts w:ascii="Times New Roman" w:hAnsi="Times New Roman"/>
                <w:color w:val="000000"/>
                <w:sz w:val="24"/>
                <w:szCs w:val="24"/>
              </w:rPr>
              <w:t xml:space="preserve"> </w:t>
            </w:r>
            <w:proofErr w:type="spellStart"/>
            <w:r w:rsidRPr="006467C7">
              <w:rPr>
                <w:rFonts w:ascii="Times New Roman" w:hAnsi="Times New Roman"/>
                <w:color w:val="000000"/>
                <w:sz w:val="24"/>
                <w:szCs w:val="24"/>
              </w:rPr>
              <w:t>үйренуге</w:t>
            </w:r>
            <w:proofErr w:type="spellEnd"/>
            <w:r w:rsidRPr="006467C7">
              <w:rPr>
                <w:rFonts w:ascii="Times New Roman" w:hAnsi="Times New Roman"/>
                <w:color w:val="000000"/>
                <w:sz w:val="24"/>
                <w:szCs w:val="24"/>
              </w:rPr>
              <w:t xml:space="preserve"> </w:t>
            </w:r>
            <w:proofErr w:type="spellStart"/>
            <w:r w:rsidRPr="006467C7">
              <w:rPr>
                <w:rFonts w:ascii="Times New Roman" w:hAnsi="Times New Roman"/>
                <w:color w:val="000000"/>
                <w:sz w:val="24"/>
                <w:szCs w:val="24"/>
              </w:rPr>
              <w:t>тәрбиелеу</w:t>
            </w:r>
            <w:proofErr w:type="spellEnd"/>
            <w:r w:rsidRPr="006467C7">
              <w:rPr>
                <w:rFonts w:ascii="Times New Roman" w:hAnsi="Times New Roman"/>
                <w:color w:val="000000"/>
                <w:sz w:val="24"/>
                <w:szCs w:val="24"/>
              </w:rPr>
              <w:t>.</w:t>
            </w:r>
          </w:p>
          <w:p w14:paraId="4AEFADD2" w14:textId="77777777" w:rsidR="00B94B24" w:rsidRPr="00B8711A" w:rsidRDefault="00B94B24" w:rsidP="00D34A43">
            <w:pPr>
              <w:pStyle w:val="ae"/>
              <w:ind w:right="66"/>
              <w:rPr>
                <w:rFonts w:ascii="Times New Roman" w:hAnsi="Times New Roman"/>
                <w:color w:val="000000"/>
                <w:sz w:val="24"/>
                <w:szCs w:val="24"/>
              </w:rPr>
            </w:pPr>
            <w:proofErr w:type="spellStart"/>
            <w:r w:rsidRPr="00B8711A">
              <w:rPr>
                <w:rStyle w:val="af0"/>
                <w:rFonts w:ascii="Times New Roman" w:hAnsi="Times New Roman"/>
                <w:color w:val="000000"/>
                <w:sz w:val="24"/>
                <w:szCs w:val="24"/>
              </w:rPr>
              <w:t>Құрал-жабдықтар</w:t>
            </w:r>
            <w:proofErr w:type="spellEnd"/>
            <w:r w:rsidRPr="00B8711A">
              <w:rPr>
                <w:rStyle w:val="af0"/>
                <w:rFonts w:ascii="Times New Roman" w:hAnsi="Times New Roman"/>
                <w:color w:val="000000"/>
                <w:sz w:val="24"/>
                <w:szCs w:val="24"/>
              </w:rPr>
              <w:t>:</w:t>
            </w:r>
          </w:p>
          <w:p w14:paraId="67EC214F" w14:textId="77777777" w:rsidR="00B94B24" w:rsidRPr="00B8711A" w:rsidRDefault="00B94B24" w:rsidP="00D34A43">
            <w:pPr>
              <w:pStyle w:val="ae"/>
              <w:ind w:right="66"/>
              <w:rPr>
                <w:rFonts w:ascii="Times New Roman" w:hAnsi="Times New Roman"/>
                <w:color w:val="000000"/>
                <w:sz w:val="24"/>
                <w:szCs w:val="24"/>
              </w:rPr>
            </w:pPr>
            <w:proofErr w:type="spellStart"/>
            <w:r w:rsidRPr="00B8711A">
              <w:rPr>
                <w:rFonts w:ascii="Times New Roman" w:hAnsi="Times New Roman"/>
                <w:color w:val="000000"/>
                <w:sz w:val="24"/>
                <w:szCs w:val="24"/>
              </w:rPr>
              <w:t>Суреттер</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немесе</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карточкалар</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мысалы</w:t>
            </w:r>
            <w:proofErr w:type="spellEnd"/>
            <w:r w:rsidRPr="00B8711A">
              <w:rPr>
                <w:rFonts w:ascii="Times New Roman" w:hAnsi="Times New Roman"/>
                <w:color w:val="000000"/>
                <w:sz w:val="24"/>
                <w:szCs w:val="24"/>
              </w:rPr>
              <w:t>:</w:t>
            </w:r>
          </w:p>
          <w:p w14:paraId="68C6D39A" w14:textId="77777777" w:rsidR="00B94B24" w:rsidRPr="00B8711A" w:rsidRDefault="00B94B24" w:rsidP="00D34A43">
            <w:pPr>
              <w:pStyle w:val="ae"/>
              <w:ind w:right="66"/>
              <w:rPr>
                <w:rFonts w:ascii="Times New Roman" w:hAnsi="Times New Roman"/>
                <w:color w:val="000000"/>
                <w:sz w:val="24"/>
                <w:szCs w:val="24"/>
              </w:rPr>
            </w:pPr>
            <w:r w:rsidRPr="00B8711A">
              <w:rPr>
                <w:rFonts w:ascii="Times New Roman" w:hAnsi="Times New Roman"/>
                <w:color w:val="000000"/>
                <w:sz w:val="24"/>
                <w:szCs w:val="24"/>
              </w:rPr>
              <w:t xml:space="preserve">Бала </w:t>
            </w:r>
            <w:proofErr w:type="spellStart"/>
            <w:r w:rsidRPr="00B8711A">
              <w:rPr>
                <w:rFonts w:ascii="Times New Roman" w:hAnsi="Times New Roman"/>
                <w:color w:val="000000"/>
                <w:sz w:val="24"/>
                <w:szCs w:val="24"/>
              </w:rPr>
              <w:t>гүлді</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суарып</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тұр</w:t>
            </w:r>
            <w:proofErr w:type="spellEnd"/>
            <w:r w:rsidRPr="00B8711A">
              <w:rPr>
                <w:rFonts w:ascii="Times New Roman" w:hAnsi="Times New Roman"/>
                <w:color w:val="000000"/>
                <w:sz w:val="24"/>
                <w:szCs w:val="24"/>
              </w:rPr>
              <w:t>.</w:t>
            </w:r>
          </w:p>
          <w:p w14:paraId="2EB0971C" w14:textId="77777777" w:rsidR="00B94B24" w:rsidRPr="00B8711A" w:rsidRDefault="00B94B24" w:rsidP="00D34A43">
            <w:pPr>
              <w:pStyle w:val="ae"/>
              <w:ind w:right="66"/>
              <w:rPr>
                <w:rFonts w:ascii="Times New Roman" w:hAnsi="Times New Roman"/>
                <w:color w:val="000000"/>
                <w:sz w:val="24"/>
                <w:szCs w:val="24"/>
              </w:rPr>
            </w:pPr>
            <w:r w:rsidRPr="00B8711A">
              <w:rPr>
                <w:rFonts w:ascii="Times New Roman" w:hAnsi="Times New Roman"/>
                <w:color w:val="000000"/>
                <w:sz w:val="24"/>
                <w:szCs w:val="24"/>
              </w:rPr>
              <w:t xml:space="preserve">Бала </w:t>
            </w:r>
            <w:proofErr w:type="spellStart"/>
            <w:r w:rsidRPr="00B8711A">
              <w:rPr>
                <w:rFonts w:ascii="Times New Roman" w:hAnsi="Times New Roman"/>
                <w:color w:val="000000"/>
                <w:sz w:val="24"/>
                <w:szCs w:val="24"/>
              </w:rPr>
              <w:t>достарына</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ойыншық</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беріп</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тұр</w:t>
            </w:r>
            <w:proofErr w:type="spellEnd"/>
            <w:r w:rsidRPr="00B8711A">
              <w:rPr>
                <w:rFonts w:ascii="Times New Roman" w:hAnsi="Times New Roman"/>
                <w:color w:val="000000"/>
                <w:sz w:val="24"/>
                <w:szCs w:val="24"/>
              </w:rPr>
              <w:t>.</w:t>
            </w:r>
          </w:p>
          <w:p w14:paraId="47A1D0AF" w14:textId="77777777" w:rsidR="00B94B24" w:rsidRPr="00B8711A" w:rsidRDefault="00B94B24" w:rsidP="00D34A43">
            <w:pPr>
              <w:pStyle w:val="ae"/>
              <w:ind w:right="66"/>
              <w:rPr>
                <w:rFonts w:ascii="Times New Roman" w:hAnsi="Times New Roman"/>
                <w:color w:val="000000"/>
                <w:sz w:val="24"/>
                <w:szCs w:val="24"/>
              </w:rPr>
            </w:pPr>
            <w:r w:rsidRPr="00B8711A">
              <w:rPr>
                <w:rFonts w:ascii="Times New Roman" w:hAnsi="Times New Roman"/>
                <w:color w:val="000000"/>
                <w:sz w:val="24"/>
                <w:szCs w:val="24"/>
              </w:rPr>
              <w:t xml:space="preserve">Бала </w:t>
            </w:r>
            <w:proofErr w:type="spellStart"/>
            <w:r w:rsidRPr="00B8711A">
              <w:rPr>
                <w:rFonts w:ascii="Times New Roman" w:hAnsi="Times New Roman"/>
                <w:color w:val="000000"/>
                <w:sz w:val="24"/>
                <w:szCs w:val="24"/>
              </w:rPr>
              <w:t>қоқысты</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жерге</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тастады</w:t>
            </w:r>
            <w:proofErr w:type="spellEnd"/>
            <w:r w:rsidRPr="00B8711A">
              <w:rPr>
                <w:rFonts w:ascii="Times New Roman" w:hAnsi="Times New Roman"/>
                <w:color w:val="000000"/>
                <w:sz w:val="24"/>
                <w:szCs w:val="24"/>
              </w:rPr>
              <w:t>.</w:t>
            </w:r>
          </w:p>
          <w:p w14:paraId="25CF964D" w14:textId="77777777" w:rsidR="00B94B24" w:rsidRPr="00B8711A" w:rsidRDefault="00B94B24" w:rsidP="00D34A43">
            <w:pPr>
              <w:pStyle w:val="ae"/>
              <w:ind w:right="66"/>
              <w:rPr>
                <w:rFonts w:ascii="Times New Roman" w:hAnsi="Times New Roman"/>
                <w:color w:val="000000"/>
                <w:sz w:val="24"/>
                <w:szCs w:val="24"/>
              </w:rPr>
            </w:pPr>
            <w:r w:rsidRPr="00B8711A">
              <w:rPr>
                <w:rFonts w:ascii="Times New Roman" w:hAnsi="Times New Roman"/>
                <w:color w:val="000000"/>
                <w:sz w:val="24"/>
                <w:szCs w:val="24"/>
              </w:rPr>
              <w:t xml:space="preserve">Бала </w:t>
            </w:r>
            <w:proofErr w:type="spellStart"/>
            <w:r w:rsidRPr="00B8711A">
              <w:rPr>
                <w:rFonts w:ascii="Times New Roman" w:hAnsi="Times New Roman"/>
                <w:color w:val="000000"/>
                <w:sz w:val="24"/>
                <w:szCs w:val="24"/>
              </w:rPr>
              <w:t>өтірік</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айтып</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тұр</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т.б</w:t>
            </w:r>
            <w:proofErr w:type="spellEnd"/>
            <w:r w:rsidRPr="00B8711A">
              <w:rPr>
                <w:rFonts w:ascii="Times New Roman" w:hAnsi="Times New Roman"/>
                <w:color w:val="000000"/>
                <w:sz w:val="24"/>
                <w:szCs w:val="24"/>
              </w:rPr>
              <w:t>.)</w:t>
            </w:r>
          </w:p>
          <w:p w14:paraId="27C5E1D0" w14:textId="77777777" w:rsidR="00B94B24" w:rsidRPr="00B8711A" w:rsidRDefault="00B94B24" w:rsidP="00D34A43">
            <w:pPr>
              <w:pStyle w:val="ae"/>
              <w:ind w:right="66"/>
              <w:rPr>
                <w:rFonts w:ascii="Times New Roman" w:hAnsi="Times New Roman"/>
                <w:color w:val="000000"/>
                <w:sz w:val="24"/>
                <w:szCs w:val="24"/>
              </w:rPr>
            </w:pPr>
            <w:r w:rsidRPr="00B8711A">
              <w:rPr>
                <w:rFonts w:ascii="Times New Roman" w:hAnsi="Times New Roman"/>
                <w:color w:val="000000"/>
                <w:sz w:val="24"/>
                <w:szCs w:val="24"/>
              </w:rPr>
              <w:t>«</w:t>
            </w:r>
            <w:proofErr w:type="spellStart"/>
            <w:r w:rsidRPr="00B8711A">
              <w:rPr>
                <w:rFonts w:ascii="Times New Roman" w:hAnsi="Times New Roman"/>
                <w:color w:val="000000"/>
                <w:sz w:val="24"/>
                <w:szCs w:val="24"/>
              </w:rPr>
              <w:t>Күн</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және</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Бұлт</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суреті</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немесе</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смайликтер</w:t>
            </w:r>
            <w:proofErr w:type="spellEnd"/>
          </w:p>
          <w:p w14:paraId="6D74BA3B" w14:textId="77777777" w:rsidR="00B94B24" w:rsidRPr="00B8711A" w:rsidRDefault="00B94B24" w:rsidP="00D34A43">
            <w:pPr>
              <w:pStyle w:val="ae"/>
              <w:ind w:right="66"/>
              <w:rPr>
                <w:rFonts w:ascii="Times New Roman" w:hAnsi="Times New Roman"/>
                <w:color w:val="000000"/>
                <w:sz w:val="24"/>
                <w:szCs w:val="24"/>
              </w:rPr>
            </w:pPr>
            <w:proofErr w:type="spellStart"/>
            <w:r w:rsidRPr="00B8711A">
              <w:rPr>
                <w:rStyle w:val="af0"/>
                <w:rFonts w:ascii="Times New Roman" w:hAnsi="Times New Roman"/>
                <w:color w:val="000000"/>
                <w:sz w:val="24"/>
                <w:szCs w:val="24"/>
              </w:rPr>
              <w:t>Ойын</w:t>
            </w:r>
            <w:proofErr w:type="spellEnd"/>
            <w:r w:rsidRPr="00B8711A">
              <w:rPr>
                <w:rStyle w:val="af0"/>
                <w:rFonts w:ascii="Times New Roman" w:hAnsi="Times New Roman"/>
                <w:color w:val="000000"/>
                <w:sz w:val="24"/>
                <w:szCs w:val="24"/>
              </w:rPr>
              <w:t xml:space="preserve"> </w:t>
            </w:r>
            <w:proofErr w:type="spellStart"/>
            <w:r w:rsidRPr="00B8711A">
              <w:rPr>
                <w:rStyle w:val="af0"/>
                <w:rFonts w:ascii="Times New Roman" w:hAnsi="Times New Roman"/>
                <w:color w:val="000000"/>
                <w:sz w:val="24"/>
                <w:szCs w:val="24"/>
              </w:rPr>
              <w:t>барысы</w:t>
            </w:r>
            <w:proofErr w:type="spellEnd"/>
            <w:r w:rsidRPr="00B8711A">
              <w:rPr>
                <w:rStyle w:val="af0"/>
                <w:rFonts w:ascii="Times New Roman" w:hAnsi="Times New Roman"/>
                <w:color w:val="000000"/>
                <w:sz w:val="24"/>
                <w:szCs w:val="24"/>
              </w:rPr>
              <w:t>:</w:t>
            </w:r>
          </w:p>
          <w:p w14:paraId="32196930" w14:textId="77777777" w:rsidR="00B94B24" w:rsidRPr="00B8711A" w:rsidRDefault="00B94B24" w:rsidP="00D34A43">
            <w:pPr>
              <w:pStyle w:val="ae"/>
              <w:ind w:right="66"/>
              <w:rPr>
                <w:rFonts w:ascii="Times New Roman" w:hAnsi="Times New Roman"/>
                <w:color w:val="000000"/>
                <w:sz w:val="24"/>
                <w:szCs w:val="24"/>
              </w:rPr>
            </w:pPr>
            <w:proofErr w:type="spellStart"/>
            <w:r w:rsidRPr="00B8711A">
              <w:rPr>
                <w:rFonts w:ascii="Times New Roman" w:hAnsi="Times New Roman"/>
                <w:color w:val="000000"/>
                <w:sz w:val="24"/>
                <w:szCs w:val="24"/>
              </w:rPr>
              <w:t>Тәрбиеші</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балаларға</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суретті</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көрсетіп</w:t>
            </w:r>
            <w:proofErr w:type="spellEnd"/>
            <w:r w:rsidRPr="00B8711A">
              <w:rPr>
                <w:rFonts w:ascii="Times New Roman" w:hAnsi="Times New Roman"/>
                <w:color w:val="000000"/>
                <w:sz w:val="24"/>
                <w:szCs w:val="24"/>
              </w:rPr>
              <w:t>:</w:t>
            </w:r>
            <w:r w:rsidRPr="00B8711A">
              <w:rPr>
                <w:rFonts w:ascii="Times New Roman" w:hAnsi="Times New Roman"/>
                <w:color w:val="000000"/>
                <w:sz w:val="24"/>
                <w:szCs w:val="24"/>
              </w:rPr>
              <w:br/>
              <w:t>– «</w:t>
            </w:r>
            <w:proofErr w:type="spellStart"/>
            <w:r w:rsidRPr="00B8711A">
              <w:rPr>
                <w:rFonts w:ascii="Times New Roman" w:hAnsi="Times New Roman"/>
                <w:color w:val="000000"/>
                <w:sz w:val="24"/>
                <w:szCs w:val="24"/>
              </w:rPr>
              <w:t>Балалар</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мына</w:t>
            </w:r>
            <w:proofErr w:type="spellEnd"/>
            <w:r w:rsidRPr="00B8711A">
              <w:rPr>
                <w:rFonts w:ascii="Times New Roman" w:hAnsi="Times New Roman"/>
                <w:color w:val="000000"/>
                <w:sz w:val="24"/>
                <w:szCs w:val="24"/>
              </w:rPr>
              <w:t xml:space="preserve"> бала не </w:t>
            </w:r>
            <w:proofErr w:type="spellStart"/>
            <w:r w:rsidRPr="00B8711A">
              <w:rPr>
                <w:rFonts w:ascii="Times New Roman" w:hAnsi="Times New Roman"/>
                <w:color w:val="000000"/>
                <w:sz w:val="24"/>
                <w:szCs w:val="24"/>
              </w:rPr>
              <w:t>істеп</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жатыр</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Бұл</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дұрыс</w:t>
            </w:r>
            <w:proofErr w:type="spellEnd"/>
            <w:r w:rsidRPr="00B8711A">
              <w:rPr>
                <w:rFonts w:ascii="Times New Roman" w:hAnsi="Times New Roman"/>
                <w:color w:val="000000"/>
                <w:sz w:val="24"/>
                <w:szCs w:val="24"/>
              </w:rPr>
              <w:t xml:space="preserve"> па, </w:t>
            </w:r>
            <w:proofErr w:type="spellStart"/>
            <w:r w:rsidRPr="00B8711A">
              <w:rPr>
                <w:rFonts w:ascii="Times New Roman" w:hAnsi="Times New Roman"/>
                <w:color w:val="000000"/>
                <w:sz w:val="24"/>
                <w:szCs w:val="24"/>
              </w:rPr>
              <w:t>бұрыс</w:t>
            </w:r>
            <w:proofErr w:type="spellEnd"/>
            <w:r w:rsidRPr="00B8711A">
              <w:rPr>
                <w:rFonts w:ascii="Times New Roman" w:hAnsi="Times New Roman"/>
                <w:color w:val="000000"/>
                <w:sz w:val="24"/>
                <w:szCs w:val="24"/>
              </w:rPr>
              <w:t xml:space="preserve"> па?» – </w:t>
            </w:r>
            <w:proofErr w:type="spellStart"/>
            <w:r w:rsidRPr="00B8711A">
              <w:rPr>
                <w:rFonts w:ascii="Times New Roman" w:hAnsi="Times New Roman"/>
                <w:color w:val="000000"/>
                <w:sz w:val="24"/>
                <w:szCs w:val="24"/>
              </w:rPr>
              <w:t>деп</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сұрайды</w:t>
            </w:r>
            <w:proofErr w:type="spellEnd"/>
            <w:r w:rsidRPr="00B8711A">
              <w:rPr>
                <w:rFonts w:ascii="Times New Roman" w:hAnsi="Times New Roman"/>
                <w:color w:val="000000"/>
                <w:sz w:val="24"/>
                <w:szCs w:val="24"/>
              </w:rPr>
              <w:t>.</w:t>
            </w:r>
          </w:p>
          <w:p w14:paraId="13E524BE" w14:textId="77777777" w:rsidR="00B94B24" w:rsidRPr="00B8711A" w:rsidRDefault="00B94B24" w:rsidP="00D34A43">
            <w:pPr>
              <w:pStyle w:val="ae"/>
              <w:ind w:right="66"/>
              <w:rPr>
                <w:rFonts w:ascii="Times New Roman" w:hAnsi="Times New Roman"/>
                <w:color w:val="000000"/>
                <w:sz w:val="24"/>
                <w:szCs w:val="24"/>
              </w:rPr>
            </w:pPr>
            <w:proofErr w:type="spellStart"/>
            <w:r w:rsidRPr="00B8711A">
              <w:rPr>
                <w:rFonts w:ascii="Times New Roman" w:hAnsi="Times New Roman"/>
                <w:color w:val="000000"/>
                <w:sz w:val="24"/>
                <w:szCs w:val="24"/>
              </w:rPr>
              <w:t>Егер</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іс-</w:t>
            </w:r>
            <w:r w:rsidRPr="00B8711A">
              <w:rPr>
                <w:rFonts w:ascii="Times New Roman" w:hAnsi="Times New Roman"/>
                <w:color w:val="000000"/>
                <w:sz w:val="24"/>
                <w:szCs w:val="24"/>
              </w:rPr>
              <w:lastRenderedPageBreak/>
              <w:t>әрекет</w:t>
            </w:r>
            <w:proofErr w:type="spellEnd"/>
            <w:r w:rsidRPr="00E71F69">
              <w:rPr>
                <w:rStyle w:val="apple-converted-space"/>
                <w:rFonts w:ascii="Times New Roman" w:hAnsi="Times New Roman"/>
                <w:color w:val="000000"/>
                <w:sz w:val="24"/>
                <w:szCs w:val="24"/>
              </w:rPr>
              <w:t> </w:t>
            </w:r>
            <w:proofErr w:type="spellStart"/>
            <w:r w:rsidRPr="00B8711A">
              <w:rPr>
                <w:rStyle w:val="af0"/>
                <w:rFonts w:ascii="Times New Roman" w:hAnsi="Times New Roman"/>
                <w:color w:val="000000"/>
                <w:sz w:val="24"/>
                <w:szCs w:val="24"/>
              </w:rPr>
              <w:t>жақсы</w:t>
            </w:r>
            <w:proofErr w:type="spellEnd"/>
            <w:r w:rsidRPr="00E71F69">
              <w:rPr>
                <w:rStyle w:val="apple-converted-space"/>
                <w:rFonts w:ascii="Times New Roman" w:hAnsi="Times New Roman"/>
                <w:color w:val="000000"/>
                <w:sz w:val="24"/>
                <w:szCs w:val="24"/>
              </w:rPr>
              <w:t> </w:t>
            </w:r>
            <w:proofErr w:type="spellStart"/>
            <w:r w:rsidRPr="00B8711A">
              <w:rPr>
                <w:rFonts w:ascii="Times New Roman" w:hAnsi="Times New Roman"/>
                <w:color w:val="000000"/>
                <w:sz w:val="24"/>
                <w:szCs w:val="24"/>
              </w:rPr>
              <w:t>болса</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адал</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қайырымды</w:t>
            </w:r>
            <w:proofErr w:type="spellEnd"/>
            <w:r w:rsidRPr="00B8711A">
              <w:rPr>
                <w:rFonts w:ascii="Times New Roman" w:hAnsi="Times New Roman"/>
                <w:color w:val="000000"/>
                <w:sz w:val="24"/>
                <w:szCs w:val="24"/>
              </w:rPr>
              <w:t xml:space="preserve">, таза, </w:t>
            </w:r>
            <w:proofErr w:type="spellStart"/>
            <w:r w:rsidRPr="00B8711A">
              <w:rPr>
                <w:rFonts w:ascii="Times New Roman" w:hAnsi="Times New Roman"/>
                <w:color w:val="000000"/>
                <w:sz w:val="24"/>
                <w:szCs w:val="24"/>
              </w:rPr>
              <w:t>еңбекқорлық</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балалар</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суретті</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Күннің</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қасына</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қояды</w:t>
            </w:r>
            <w:proofErr w:type="spellEnd"/>
            <w:r w:rsidRPr="00B8711A">
              <w:rPr>
                <w:rFonts w:ascii="Times New Roman" w:hAnsi="Times New Roman"/>
                <w:color w:val="000000"/>
                <w:sz w:val="24"/>
                <w:szCs w:val="24"/>
              </w:rPr>
              <w:t>.</w:t>
            </w:r>
          </w:p>
          <w:p w14:paraId="58BF3961" w14:textId="77777777" w:rsidR="00B94B24" w:rsidRPr="00B8711A" w:rsidRDefault="00B94B24" w:rsidP="00D34A43">
            <w:pPr>
              <w:pStyle w:val="ae"/>
              <w:ind w:right="66"/>
              <w:rPr>
                <w:rFonts w:ascii="Times New Roman" w:hAnsi="Times New Roman"/>
                <w:color w:val="000000"/>
                <w:sz w:val="24"/>
                <w:szCs w:val="24"/>
              </w:rPr>
            </w:pPr>
            <w:proofErr w:type="spellStart"/>
            <w:r w:rsidRPr="00B8711A">
              <w:rPr>
                <w:rFonts w:ascii="Times New Roman" w:hAnsi="Times New Roman"/>
                <w:color w:val="000000"/>
                <w:sz w:val="24"/>
                <w:szCs w:val="24"/>
              </w:rPr>
              <w:t>Егер</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іс-әрекет</w:t>
            </w:r>
            <w:proofErr w:type="spellEnd"/>
            <w:r w:rsidRPr="00E71F69">
              <w:rPr>
                <w:rStyle w:val="apple-converted-space"/>
                <w:rFonts w:ascii="Times New Roman" w:hAnsi="Times New Roman"/>
                <w:color w:val="000000"/>
                <w:sz w:val="24"/>
                <w:szCs w:val="24"/>
              </w:rPr>
              <w:t> </w:t>
            </w:r>
            <w:proofErr w:type="spellStart"/>
            <w:r w:rsidRPr="00B8711A">
              <w:rPr>
                <w:rStyle w:val="af0"/>
                <w:rFonts w:ascii="Times New Roman" w:hAnsi="Times New Roman"/>
                <w:color w:val="000000"/>
                <w:sz w:val="24"/>
                <w:szCs w:val="24"/>
              </w:rPr>
              <w:t>жаман</w:t>
            </w:r>
            <w:proofErr w:type="spellEnd"/>
            <w:r w:rsidRPr="00E71F69">
              <w:rPr>
                <w:rStyle w:val="apple-converted-space"/>
                <w:rFonts w:ascii="Times New Roman" w:hAnsi="Times New Roman"/>
                <w:color w:val="000000"/>
                <w:sz w:val="24"/>
                <w:szCs w:val="24"/>
              </w:rPr>
              <w:t> </w:t>
            </w:r>
            <w:proofErr w:type="spellStart"/>
            <w:r w:rsidRPr="00B8711A">
              <w:rPr>
                <w:rFonts w:ascii="Times New Roman" w:hAnsi="Times New Roman"/>
                <w:color w:val="000000"/>
                <w:sz w:val="24"/>
                <w:szCs w:val="24"/>
              </w:rPr>
              <w:t>болса</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өтірік</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ұрыс</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қоқыс</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тастау</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алдау</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балалар</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суретті</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Бұлттың</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қасына</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қояды</w:t>
            </w:r>
            <w:proofErr w:type="spellEnd"/>
            <w:r w:rsidRPr="00B8711A">
              <w:rPr>
                <w:rFonts w:ascii="Times New Roman" w:hAnsi="Times New Roman"/>
                <w:color w:val="000000"/>
                <w:sz w:val="24"/>
                <w:szCs w:val="24"/>
              </w:rPr>
              <w:t>.</w:t>
            </w:r>
          </w:p>
          <w:p w14:paraId="3B092C75" w14:textId="77777777" w:rsidR="00B94B24" w:rsidRPr="00B8711A" w:rsidRDefault="00B94B24" w:rsidP="00D34A43">
            <w:pPr>
              <w:pStyle w:val="ae"/>
              <w:ind w:right="66"/>
              <w:rPr>
                <w:rFonts w:ascii="Times New Roman" w:hAnsi="Times New Roman"/>
                <w:color w:val="000000"/>
                <w:sz w:val="24"/>
                <w:szCs w:val="24"/>
              </w:rPr>
            </w:pPr>
            <w:proofErr w:type="spellStart"/>
            <w:r w:rsidRPr="00B8711A">
              <w:rPr>
                <w:rFonts w:ascii="Times New Roman" w:hAnsi="Times New Roman"/>
                <w:color w:val="000000"/>
                <w:sz w:val="24"/>
                <w:szCs w:val="24"/>
              </w:rPr>
              <w:t>Әр</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сурет</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бойынша</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қысқа</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әңгімелесу</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жүргізіледі</w:t>
            </w:r>
            <w:proofErr w:type="spellEnd"/>
            <w:r w:rsidRPr="00B8711A">
              <w:rPr>
                <w:rFonts w:ascii="Times New Roman" w:hAnsi="Times New Roman"/>
                <w:color w:val="000000"/>
                <w:sz w:val="24"/>
                <w:szCs w:val="24"/>
              </w:rPr>
              <w:t>:</w:t>
            </w:r>
            <w:r w:rsidRPr="00B8711A">
              <w:rPr>
                <w:rFonts w:ascii="Times New Roman" w:hAnsi="Times New Roman"/>
                <w:color w:val="000000"/>
                <w:sz w:val="24"/>
                <w:szCs w:val="24"/>
              </w:rPr>
              <w:br/>
              <w:t>– «</w:t>
            </w:r>
            <w:proofErr w:type="spellStart"/>
            <w:r w:rsidRPr="00B8711A">
              <w:rPr>
                <w:rFonts w:ascii="Times New Roman" w:hAnsi="Times New Roman"/>
                <w:color w:val="000000"/>
                <w:sz w:val="24"/>
                <w:szCs w:val="24"/>
              </w:rPr>
              <w:t>Неліктен</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бұл</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жақсы</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іс</w:t>
            </w:r>
            <w:proofErr w:type="spellEnd"/>
            <w:r w:rsidRPr="00B8711A">
              <w:rPr>
                <w:rFonts w:ascii="Times New Roman" w:hAnsi="Times New Roman"/>
                <w:color w:val="000000"/>
                <w:sz w:val="24"/>
                <w:szCs w:val="24"/>
              </w:rPr>
              <w:t>?»</w:t>
            </w:r>
            <w:r w:rsidRPr="00B8711A">
              <w:rPr>
                <w:rFonts w:ascii="Times New Roman" w:hAnsi="Times New Roman"/>
                <w:color w:val="000000"/>
                <w:sz w:val="24"/>
                <w:szCs w:val="24"/>
              </w:rPr>
              <w:br/>
              <w:t>– «</w:t>
            </w:r>
            <w:proofErr w:type="spellStart"/>
            <w:r w:rsidRPr="00B8711A">
              <w:rPr>
                <w:rFonts w:ascii="Times New Roman" w:hAnsi="Times New Roman"/>
                <w:color w:val="000000"/>
                <w:sz w:val="24"/>
                <w:szCs w:val="24"/>
              </w:rPr>
              <w:t>Бұл</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әрекет</w:t>
            </w:r>
            <w:proofErr w:type="spellEnd"/>
            <w:r w:rsidRPr="00B8711A">
              <w:rPr>
                <w:rFonts w:ascii="Times New Roman" w:hAnsi="Times New Roman"/>
                <w:color w:val="000000"/>
                <w:sz w:val="24"/>
                <w:szCs w:val="24"/>
              </w:rPr>
              <w:t xml:space="preserve"> неге </w:t>
            </w:r>
            <w:proofErr w:type="spellStart"/>
            <w:r w:rsidRPr="00B8711A">
              <w:rPr>
                <w:rFonts w:ascii="Times New Roman" w:hAnsi="Times New Roman"/>
                <w:color w:val="000000"/>
                <w:sz w:val="24"/>
                <w:szCs w:val="24"/>
              </w:rPr>
              <w:t>жаман</w:t>
            </w:r>
            <w:proofErr w:type="spellEnd"/>
            <w:r w:rsidRPr="00B8711A">
              <w:rPr>
                <w:rFonts w:ascii="Times New Roman" w:hAnsi="Times New Roman"/>
                <w:color w:val="000000"/>
                <w:sz w:val="24"/>
                <w:szCs w:val="24"/>
              </w:rPr>
              <w:t>?»</w:t>
            </w:r>
          </w:p>
          <w:p w14:paraId="69FB65C2" w14:textId="77777777" w:rsidR="00B94B24" w:rsidRPr="00B8711A" w:rsidRDefault="00B94B24" w:rsidP="00D34A43">
            <w:pPr>
              <w:pStyle w:val="ae"/>
              <w:ind w:right="66"/>
              <w:rPr>
                <w:rFonts w:ascii="Times New Roman" w:hAnsi="Times New Roman"/>
                <w:sz w:val="24"/>
                <w:szCs w:val="24"/>
              </w:rPr>
            </w:pPr>
          </w:p>
        </w:tc>
        <w:tc>
          <w:tcPr>
            <w:tcW w:w="2436" w:type="dxa"/>
            <w:tcBorders>
              <w:top w:val="single" w:sz="4" w:space="0" w:color="000000"/>
              <w:left w:val="single" w:sz="4" w:space="0" w:color="000000"/>
              <w:bottom w:val="single" w:sz="4" w:space="0" w:color="000000"/>
              <w:right w:val="single" w:sz="4" w:space="0" w:color="000000"/>
            </w:tcBorders>
          </w:tcPr>
          <w:p w14:paraId="6C7BBAD6" w14:textId="77777777" w:rsidR="00B94B24" w:rsidRPr="00B8711A" w:rsidRDefault="00B94B24" w:rsidP="00D34A43">
            <w:pPr>
              <w:pStyle w:val="ae"/>
              <w:ind w:right="66"/>
              <w:rPr>
                <w:rFonts w:ascii="Times New Roman" w:hAnsi="Times New Roman"/>
                <w:sz w:val="24"/>
                <w:szCs w:val="24"/>
              </w:rPr>
            </w:pPr>
            <w:proofErr w:type="spellStart"/>
            <w:r w:rsidRPr="00E71F69">
              <w:rPr>
                <w:rFonts w:ascii="Times New Roman" w:hAnsi="Times New Roman"/>
                <w:b/>
                <w:color w:val="000000" w:themeColor="text1"/>
                <w:sz w:val="24"/>
                <w:szCs w:val="24"/>
              </w:rPr>
              <w:lastRenderedPageBreak/>
              <w:t>Экологиялық</w:t>
            </w:r>
            <w:proofErr w:type="spellEnd"/>
            <w:r w:rsidRPr="00E71F69">
              <w:rPr>
                <w:rFonts w:ascii="Times New Roman" w:hAnsi="Times New Roman"/>
                <w:b/>
                <w:color w:val="000000" w:themeColor="text1"/>
                <w:sz w:val="24"/>
                <w:szCs w:val="24"/>
              </w:rPr>
              <w:t xml:space="preserve"> </w:t>
            </w:r>
            <w:proofErr w:type="spellStart"/>
            <w:r w:rsidRPr="00E71F69">
              <w:rPr>
                <w:rFonts w:ascii="Times New Roman" w:hAnsi="Times New Roman"/>
                <w:b/>
                <w:color w:val="000000" w:themeColor="text1"/>
                <w:sz w:val="24"/>
                <w:szCs w:val="24"/>
              </w:rPr>
              <w:t>тәрбие</w:t>
            </w:r>
            <w:proofErr w:type="spellEnd"/>
            <w:r w:rsidRPr="00E71F69">
              <w:rPr>
                <w:rFonts w:ascii="Times New Roman" w:hAnsi="Times New Roman"/>
                <w:b/>
                <w:color w:val="000000" w:themeColor="text1"/>
                <w:sz w:val="24"/>
                <w:szCs w:val="24"/>
              </w:rPr>
              <w:t xml:space="preserve"> </w:t>
            </w:r>
            <w:r w:rsidRPr="00E71F69">
              <w:rPr>
                <w:rFonts w:ascii="Times New Roman" w:hAnsi="Times New Roman"/>
                <w:sz w:val="24"/>
                <w:szCs w:val="24"/>
              </w:rPr>
              <w:t>«</w:t>
            </w:r>
            <w:proofErr w:type="spellStart"/>
            <w:r w:rsidRPr="00E71F69">
              <w:rPr>
                <w:rFonts w:ascii="Times New Roman" w:hAnsi="Times New Roman"/>
                <w:sz w:val="24"/>
                <w:szCs w:val="24"/>
              </w:rPr>
              <w:t>Қоқыс</w:t>
            </w:r>
            <w:proofErr w:type="spellEnd"/>
            <w:r w:rsidRPr="00E71F69">
              <w:rPr>
                <w:rFonts w:ascii="Times New Roman" w:hAnsi="Times New Roman"/>
                <w:sz w:val="24"/>
                <w:szCs w:val="24"/>
              </w:rPr>
              <w:t xml:space="preserve"> </w:t>
            </w:r>
            <w:proofErr w:type="spellStart"/>
            <w:r w:rsidRPr="00E71F69">
              <w:rPr>
                <w:rFonts w:ascii="Times New Roman" w:hAnsi="Times New Roman"/>
                <w:sz w:val="24"/>
                <w:szCs w:val="24"/>
              </w:rPr>
              <w:t>қайда</w:t>
            </w:r>
            <w:proofErr w:type="spellEnd"/>
            <w:r w:rsidRPr="00E71F69">
              <w:rPr>
                <w:rFonts w:ascii="Times New Roman" w:hAnsi="Times New Roman"/>
                <w:sz w:val="24"/>
                <w:szCs w:val="24"/>
              </w:rPr>
              <w:t xml:space="preserve"> </w:t>
            </w:r>
            <w:proofErr w:type="spellStart"/>
            <w:r w:rsidRPr="00E71F69">
              <w:rPr>
                <w:rFonts w:ascii="Times New Roman" w:hAnsi="Times New Roman"/>
                <w:sz w:val="24"/>
                <w:szCs w:val="24"/>
              </w:rPr>
              <w:t>кетеді</w:t>
            </w:r>
            <w:proofErr w:type="spellEnd"/>
            <w:r w:rsidRPr="00E71F69">
              <w:rPr>
                <w:rFonts w:ascii="Times New Roman" w:hAnsi="Times New Roman"/>
                <w:sz w:val="24"/>
                <w:szCs w:val="24"/>
              </w:rPr>
              <w:t>?»</w:t>
            </w:r>
          </w:p>
          <w:p w14:paraId="61BB8B24" w14:textId="77777777" w:rsidR="00B94B24" w:rsidRPr="00B8711A" w:rsidRDefault="00B94B24" w:rsidP="00D34A43">
            <w:pPr>
              <w:pStyle w:val="ae"/>
              <w:ind w:right="66"/>
              <w:rPr>
                <w:rFonts w:ascii="Times New Roman" w:hAnsi="Times New Roman"/>
                <w:sz w:val="24"/>
                <w:szCs w:val="24"/>
              </w:rPr>
            </w:pPr>
            <w:proofErr w:type="spellStart"/>
            <w:r w:rsidRPr="00B8711A">
              <w:rPr>
                <w:rStyle w:val="af0"/>
                <w:rFonts w:ascii="Times New Roman" w:hAnsi="Times New Roman"/>
                <w:color w:val="000000"/>
                <w:sz w:val="24"/>
                <w:szCs w:val="24"/>
              </w:rPr>
              <w:t>Мақсаты</w:t>
            </w:r>
            <w:proofErr w:type="spellEnd"/>
            <w:r w:rsidRPr="00B8711A">
              <w:rPr>
                <w:rStyle w:val="af0"/>
                <w:rFonts w:ascii="Times New Roman" w:hAnsi="Times New Roman"/>
                <w:color w:val="000000"/>
                <w:sz w:val="24"/>
                <w:szCs w:val="24"/>
              </w:rPr>
              <w:t>:</w:t>
            </w:r>
            <w:r w:rsidRPr="00B8711A">
              <w:rPr>
                <w:rFonts w:ascii="Times New Roman" w:hAnsi="Times New Roman"/>
                <w:sz w:val="24"/>
                <w:szCs w:val="24"/>
              </w:rPr>
              <w:br/>
            </w:r>
            <w:proofErr w:type="spellStart"/>
            <w:r w:rsidRPr="00B8711A">
              <w:rPr>
                <w:rFonts w:ascii="Times New Roman" w:hAnsi="Times New Roman"/>
                <w:sz w:val="24"/>
                <w:szCs w:val="24"/>
              </w:rPr>
              <w:t>Балаларға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табиғатты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қорғауды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қоқысты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дұрыс</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сұрыптауды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үйрету</w:t>
            </w:r>
            <w:proofErr w:type="spellEnd"/>
            <w:r w:rsidRPr="00B8711A">
              <w:rPr>
                <w:rFonts w:ascii="Times New Roman" w:hAnsi="Times New Roman"/>
                <w:sz w:val="24"/>
                <w:szCs w:val="24"/>
              </w:rPr>
              <w:t>.</w:t>
            </w:r>
          </w:p>
          <w:p w14:paraId="72D5D764" w14:textId="77777777" w:rsidR="00B94B24" w:rsidRPr="00E71F69" w:rsidRDefault="00B94B24" w:rsidP="00D34A43">
            <w:pPr>
              <w:pStyle w:val="ae"/>
              <w:ind w:right="66"/>
              <w:rPr>
                <w:rFonts w:ascii="Times New Roman" w:hAnsi="Times New Roman"/>
                <w:sz w:val="24"/>
                <w:szCs w:val="24"/>
              </w:rPr>
            </w:pPr>
            <w:proofErr w:type="spellStart"/>
            <w:r w:rsidRPr="00B8711A">
              <w:rPr>
                <w:rStyle w:val="af0"/>
                <w:rFonts w:ascii="Times New Roman" w:hAnsi="Times New Roman"/>
                <w:color w:val="000000"/>
                <w:sz w:val="24"/>
                <w:szCs w:val="24"/>
              </w:rPr>
              <w:t>Құрал-жабдықтар</w:t>
            </w:r>
            <w:proofErr w:type="spellEnd"/>
            <w:r w:rsidRPr="00B8711A">
              <w:rPr>
                <w:rStyle w:val="af0"/>
                <w:rFonts w:ascii="Times New Roman" w:hAnsi="Times New Roman"/>
                <w:color w:val="000000"/>
                <w:sz w:val="24"/>
                <w:szCs w:val="24"/>
              </w:rPr>
              <w:t>:</w:t>
            </w:r>
          </w:p>
          <w:p w14:paraId="10B50613" w14:textId="77777777" w:rsidR="00B94B24" w:rsidRPr="00B8711A" w:rsidRDefault="00B94B24" w:rsidP="00D34A43">
            <w:pPr>
              <w:pStyle w:val="ae"/>
              <w:ind w:right="66"/>
              <w:rPr>
                <w:rFonts w:ascii="Times New Roman" w:hAnsi="Times New Roman"/>
                <w:sz w:val="24"/>
                <w:szCs w:val="24"/>
              </w:rPr>
            </w:pPr>
            <w:proofErr w:type="spellStart"/>
            <w:r w:rsidRPr="00B8711A">
              <w:rPr>
                <w:rFonts w:ascii="Times New Roman" w:hAnsi="Times New Roman"/>
                <w:sz w:val="24"/>
                <w:szCs w:val="24"/>
              </w:rPr>
              <w:t>Әртүрлі</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суреттер</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немесе</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ойыншықтар</w:t>
            </w:r>
            <w:proofErr w:type="spellEnd"/>
            <w:r w:rsidRPr="00B8711A">
              <w:rPr>
                <w:rFonts w:ascii="Times New Roman" w:hAnsi="Times New Roman"/>
                <w:sz w:val="24"/>
                <w:szCs w:val="24"/>
              </w:rPr>
              <w:t xml:space="preserve"> (пластик </w:t>
            </w:r>
            <w:proofErr w:type="spellStart"/>
            <w:r w:rsidRPr="00B8711A">
              <w:rPr>
                <w:rFonts w:ascii="Times New Roman" w:hAnsi="Times New Roman"/>
                <w:sz w:val="24"/>
                <w:szCs w:val="24"/>
              </w:rPr>
              <w:t>бөтелке</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қағаз</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алма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қабығы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гүл</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бөтелке</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қақпағы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т.б</w:t>
            </w:r>
            <w:proofErr w:type="spellEnd"/>
            <w:r w:rsidRPr="00B8711A">
              <w:rPr>
                <w:rFonts w:ascii="Times New Roman" w:hAnsi="Times New Roman"/>
                <w:sz w:val="24"/>
                <w:szCs w:val="24"/>
              </w:rPr>
              <w:t>.)</w:t>
            </w:r>
          </w:p>
          <w:p w14:paraId="0BB6CC5D" w14:textId="77777777" w:rsidR="00B94B24" w:rsidRPr="00B8711A" w:rsidRDefault="00B94B24" w:rsidP="00D34A43">
            <w:pPr>
              <w:pStyle w:val="ae"/>
              <w:ind w:right="66"/>
              <w:rPr>
                <w:rFonts w:ascii="Times New Roman" w:hAnsi="Times New Roman"/>
                <w:sz w:val="24"/>
                <w:szCs w:val="24"/>
              </w:rPr>
            </w:pPr>
            <w:proofErr w:type="spellStart"/>
            <w:r w:rsidRPr="00B8711A">
              <w:rPr>
                <w:rFonts w:ascii="Times New Roman" w:hAnsi="Times New Roman"/>
                <w:sz w:val="24"/>
                <w:szCs w:val="24"/>
              </w:rPr>
              <w:t>Екі</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қорап</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біреуін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Қайта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өңдеу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екіншісін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Қалдық</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деп</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жазып</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қоюға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болады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суретпен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белгілесе</w:t>
            </w:r>
            <w:proofErr w:type="spellEnd"/>
            <w:r w:rsidRPr="00B8711A">
              <w:rPr>
                <w:rFonts w:ascii="Times New Roman" w:hAnsi="Times New Roman"/>
                <w:sz w:val="24"/>
                <w:szCs w:val="24"/>
              </w:rPr>
              <w:t xml:space="preserve"> де </w:t>
            </w:r>
            <w:proofErr w:type="spellStart"/>
            <w:r w:rsidRPr="00B8711A">
              <w:rPr>
                <w:rFonts w:ascii="Times New Roman" w:hAnsi="Times New Roman"/>
                <w:sz w:val="24"/>
                <w:szCs w:val="24"/>
              </w:rPr>
              <w:t>жеткілікті</w:t>
            </w:r>
            <w:proofErr w:type="spellEnd"/>
            <w:r w:rsidRPr="00B8711A">
              <w:rPr>
                <w:rFonts w:ascii="Times New Roman" w:hAnsi="Times New Roman"/>
                <w:sz w:val="24"/>
                <w:szCs w:val="24"/>
              </w:rPr>
              <w:t>).</w:t>
            </w:r>
          </w:p>
          <w:p w14:paraId="7ECACDDE" w14:textId="77777777" w:rsidR="00B94B24" w:rsidRPr="00B8711A" w:rsidRDefault="00B94B24" w:rsidP="00D34A43">
            <w:pPr>
              <w:pStyle w:val="ae"/>
              <w:ind w:right="66"/>
              <w:rPr>
                <w:rFonts w:ascii="Times New Roman" w:hAnsi="Times New Roman"/>
                <w:sz w:val="24"/>
                <w:szCs w:val="24"/>
              </w:rPr>
            </w:pPr>
            <w:proofErr w:type="spellStart"/>
            <w:r w:rsidRPr="00B8711A">
              <w:rPr>
                <w:rFonts w:ascii="Times New Roman" w:hAnsi="Times New Roman"/>
                <w:sz w:val="24"/>
                <w:szCs w:val="24"/>
              </w:rPr>
              <w:t>Тәрбиеші</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балаларға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қораптарды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көрсетіп</w:t>
            </w:r>
            <w:proofErr w:type="spellEnd"/>
            <w:r w:rsidRPr="00B8711A">
              <w:rPr>
                <w:rFonts w:ascii="Times New Roman" w:hAnsi="Times New Roman"/>
                <w:sz w:val="24"/>
                <w:szCs w:val="24"/>
              </w:rPr>
              <w:t>:</w:t>
            </w:r>
            <w:r w:rsidRPr="00B8711A">
              <w:rPr>
                <w:rFonts w:ascii="Times New Roman" w:hAnsi="Times New Roman"/>
                <w:sz w:val="24"/>
                <w:szCs w:val="24"/>
              </w:rPr>
              <w:br/>
              <w:t>– «</w:t>
            </w:r>
            <w:proofErr w:type="spellStart"/>
            <w:r w:rsidRPr="00B8711A">
              <w:rPr>
                <w:rFonts w:ascii="Times New Roman" w:hAnsi="Times New Roman"/>
                <w:sz w:val="24"/>
                <w:szCs w:val="24"/>
              </w:rPr>
              <w:t>Балалар</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қоқыстар</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әртүрлі</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болады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Кейбірін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қайтадан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пайдалануға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болады</w:t>
            </w:r>
            <w:proofErr w:type="spellEnd"/>
            <w:r w:rsidRPr="00B8711A">
              <w:rPr>
                <w:rFonts w:ascii="Times New Roman" w:hAnsi="Times New Roman"/>
                <w:sz w:val="24"/>
                <w:szCs w:val="24"/>
              </w:rPr>
              <w:t xml:space="preserve">, ал </w:t>
            </w:r>
            <w:proofErr w:type="spellStart"/>
            <w:r w:rsidRPr="00B8711A">
              <w:rPr>
                <w:rFonts w:ascii="Times New Roman" w:hAnsi="Times New Roman"/>
                <w:sz w:val="24"/>
                <w:szCs w:val="24"/>
              </w:rPr>
              <w:t>кейбірін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болмайды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Қайта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lastRenderedPageBreak/>
              <w:t>өңдеуге</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жарайтынды</w:t>
            </w:r>
            <w:proofErr w:type="spellEnd"/>
            <w:r w:rsidRPr="00B8711A">
              <w:rPr>
                <w:rFonts w:ascii="Times New Roman" w:hAnsi="Times New Roman"/>
                <w:sz w:val="24"/>
                <w:szCs w:val="24"/>
              </w:rPr>
              <w:t xml:space="preserve"> осы </w:t>
            </w:r>
            <w:proofErr w:type="spellStart"/>
            <w:r w:rsidRPr="00B8711A">
              <w:rPr>
                <w:rFonts w:ascii="Times New Roman" w:hAnsi="Times New Roman"/>
                <w:sz w:val="24"/>
                <w:szCs w:val="24"/>
              </w:rPr>
              <w:t>қорапқа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саламыз</w:t>
            </w:r>
            <w:proofErr w:type="spellEnd"/>
            <w:r w:rsidRPr="00B8711A">
              <w:rPr>
                <w:rFonts w:ascii="Times New Roman" w:hAnsi="Times New Roman"/>
                <w:sz w:val="24"/>
                <w:szCs w:val="24"/>
              </w:rPr>
              <w:t xml:space="preserve">, ал </w:t>
            </w:r>
            <w:proofErr w:type="spellStart"/>
            <w:r w:rsidRPr="00B8711A">
              <w:rPr>
                <w:rFonts w:ascii="Times New Roman" w:hAnsi="Times New Roman"/>
                <w:sz w:val="24"/>
                <w:szCs w:val="24"/>
              </w:rPr>
              <w:t>жарамайтынды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мына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қорапқа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саламыз</w:t>
            </w:r>
            <w:proofErr w:type="spellEnd"/>
            <w:r w:rsidRPr="00B8711A">
              <w:rPr>
                <w:rFonts w:ascii="Times New Roman" w:hAnsi="Times New Roman"/>
                <w:sz w:val="24"/>
                <w:szCs w:val="24"/>
              </w:rPr>
              <w:t xml:space="preserve">», – </w:t>
            </w:r>
            <w:proofErr w:type="spellStart"/>
            <w:r w:rsidRPr="00B8711A">
              <w:rPr>
                <w:rFonts w:ascii="Times New Roman" w:hAnsi="Times New Roman"/>
                <w:sz w:val="24"/>
                <w:szCs w:val="24"/>
              </w:rPr>
              <w:t>деп</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түсіндіреді</w:t>
            </w:r>
            <w:proofErr w:type="spellEnd"/>
            <w:r w:rsidRPr="00B8711A">
              <w:rPr>
                <w:rFonts w:ascii="Times New Roman" w:hAnsi="Times New Roman"/>
                <w:sz w:val="24"/>
                <w:szCs w:val="24"/>
              </w:rPr>
              <w:t>.</w:t>
            </w:r>
          </w:p>
          <w:p w14:paraId="4548C5CB" w14:textId="77777777" w:rsidR="00B94B24" w:rsidRPr="00B8711A" w:rsidRDefault="00B94B24" w:rsidP="00D34A43">
            <w:pPr>
              <w:pStyle w:val="ae"/>
              <w:ind w:right="66"/>
              <w:rPr>
                <w:rFonts w:ascii="Times New Roman" w:hAnsi="Times New Roman"/>
                <w:sz w:val="24"/>
                <w:szCs w:val="24"/>
              </w:rPr>
            </w:pPr>
            <w:proofErr w:type="spellStart"/>
            <w:r w:rsidRPr="00B8711A">
              <w:rPr>
                <w:rFonts w:ascii="Times New Roman" w:hAnsi="Times New Roman"/>
                <w:sz w:val="24"/>
                <w:szCs w:val="24"/>
              </w:rPr>
              <w:t>Балаларға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әртүрлі</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заттардың</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суреттерін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немесе</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ойыншықтарды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береді</w:t>
            </w:r>
            <w:proofErr w:type="spellEnd"/>
            <w:r w:rsidRPr="00B8711A">
              <w:rPr>
                <w:rFonts w:ascii="Times New Roman" w:hAnsi="Times New Roman"/>
                <w:sz w:val="24"/>
                <w:szCs w:val="24"/>
              </w:rPr>
              <w:t>.</w:t>
            </w:r>
          </w:p>
          <w:p w14:paraId="13D8D83D" w14:textId="77777777" w:rsidR="00B94B24" w:rsidRPr="00B8711A" w:rsidRDefault="00B94B24" w:rsidP="00D34A43">
            <w:pPr>
              <w:pStyle w:val="ae"/>
              <w:ind w:right="66"/>
              <w:rPr>
                <w:rFonts w:ascii="Times New Roman" w:hAnsi="Times New Roman"/>
                <w:sz w:val="24"/>
                <w:szCs w:val="24"/>
              </w:rPr>
            </w:pPr>
            <w:proofErr w:type="spellStart"/>
            <w:r w:rsidRPr="00B8711A">
              <w:rPr>
                <w:rFonts w:ascii="Times New Roman" w:hAnsi="Times New Roman"/>
                <w:sz w:val="24"/>
                <w:szCs w:val="24"/>
              </w:rPr>
              <w:t>Балалар</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затты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таңдап</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қай</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қорапқа</w:t>
            </w:r>
            <w:proofErr w:type="spellEnd"/>
            <w:r w:rsidRPr="00B8711A">
              <w:rPr>
                <w:rFonts w:ascii="Times New Roman" w:hAnsi="Times New Roman"/>
                <w:sz w:val="24"/>
                <w:szCs w:val="24"/>
              </w:rPr>
              <w:t xml:space="preserve"> салу </w:t>
            </w:r>
            <w:proofErr w:type="spellStart"/>
            <w:r w:rsidRPr="00B8711A">
              <w:rPr>
                <w:rFonts w:ascii="Times New Roman" w:hAnsi="Times New Roman"/>
                <w:sz w:val="24"/>
                <w:szCs w:val="24"/>
              </w:rPr>
              <w:t>керегін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шешеді</w:t>
            </w:r>
            <w:proofErr w:type="spellEnd"/>
            <w:r w:rsidRPr="00B8711A">
              <w:rPr>
                <w:rFonts w:ascii="Times New Roman" w:hAnsi="Times New Roman"/>
                <w:sz w:val="24"/>
                <w:szCs w:val="24"/>
              </w:rPr>
              <w:t>.</w:t>
            </w:r>
          </w:p>
          <w:p w14:paraId="00EC4753" w14:textId="77777777" w:rsidR="00B94B24" w:rsidRPr="00B8711A" w:rsidRDefault="00B94B24" w:rsidP="00D34A43">
            <w:pPr>
              <w:pStyle w:val="ae"/>
              <w:ind w:right="66"/>
              <w:rPr>
                <w:rFonts w:ascii="Times New Roman" w:hAnsi="Times New Roman"/>
                <w:b/>
                <w:color w:val="000000" w:themeColor="text1"/>
                <w:sz w:val="24"/>
                <w:szCs w:val="24"/>
              </w:rPr>
            </w:pPr>
          </w:p>
        </w:tc>
        <w:tc>
          <w:tcPr>
            <w:tcW w:w="2293" w:type="dxa"/>
            <w:tcBorders>
              <w:top w:val="single" w:sz="4" w:space="0" w:color="000000"/>
              <w:left w:val="single" w:sz="4" w:space="0" w:color="000000"/>
              <w:bottom w:val="single" w:sz="4" w:space="0" w:color="000000"/>
              <w:right w:val="single" w:sz="4" w:space="0" w:color="000000"/>
            </w:tcBorders>
          </w:tcPr>
          <w:p w14:paraId="4F3F80FE" w14:textId="77777777" w:rsidR="00B94B24" w:rsidRPr="00B8711A" w:rsidRDefault="00B94B24" w:rsidP="00D34A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ind w:right="66"/>
              <w:rPr>
                <w:b/>
                <w:bCs/>
                <w:color w:val="000000"/>
                <w:sz w:val="24"/>
                <w:szCs w:val="24"/>
                <w14:ligatures w14:val="standardContextual"/>
              </w:rPr>
            </w:pPr>
            <w:r w:rsidRPr="00B8711A">
              <w:rPr>
                <w:b/>
                <w:bCs/>
                <w:color w:val="000000"/>
                <w:sz w:val="24"/>
                <w:szCs w:val="24"/>
                <w14:ligatures w14:val="standardContextual"/>
              </w:rPr>
              <w:lastRenderedPageBreak/>
              <w:t>«</w:t>
            </w:r>
            <w:proofErr w:type="spellStart"/>
            <w:r w:rsidRPr="00B8711A">
              <w:rPr>
                <w:b/>
                <w:bCs/>
                <w:color w:val="000000"/>
                <w:sz w:val="24"/>
                <w:szCs w:val="24"/>
                <w14:ligatures w14:val="standardContextual"/>
              </w:rPr>
              <w:t>Дос</w:t>
            </w:r>
            <w:proofErr w:type="spellEnd"/>
            <w:r w:rsidRPr="00B8711A">
              <w:rPr>
                <w:b/>
                <w:bCs/>
                <w:color w:val="000000"/>
                <w:sz w:val="24"/>
                <w:szCs w:val="24"/>
                <w14:ligatures w14:val="standardContextual"/>
              </w:rPr>
              <w:t xml:space="preserve"> </w:t>
            </w:r>
            <w:proofErr w:type="spellStart"/>
            <w:r w:rsidRPr="00B8711A">
              <w:rPr>
                <w:b/>
                <w:bCs/>
                <w:color w:val="000000"/>
                <w:sz w:val="24"/>
                <w:szCs w:val="24"/>
                <w14:ligatures w14:val="standardContextual"/>
              </w:rPr>
              <w:t>болайық</w:t>
            </w:r>
            <w:proofErr w:type="spellEnd"/>
            <w:r w:rsidRPr="00B8711A">
              <w:rPr>
                <w:b/>
                <w:bCs/>
                <w:color w:val="000000"/>
                <w:sz w:val="24"/>
                <w:szCs w:val="24"/>
                <w14:ligatures w14:val="standardContextual"/>
              </w:rPr>
              <w:t xml:space="preserve"> </w:t>
            </w:r>
            <w:proofErr w:type="spellStart"/>
            <w:r w:rsidRPr="00B8711A">
              <w:rPr>
                <w:b/>
                <w:bCs/>
                <w:color w:val="000000"/>
                <w:sz w:val="24"/>
                <w:szCs w:val="24"/>
                <w14:ligatures w14:val="standardContextual"/>
              </w:rPr>
              <w:t>бәріміз</w:t>
            </w:r>
            <w:proofErr w:type="spellEnd"/>
            <w:r w:rsidRPr="00B8711A">
              <w:rPr>
                <w:b/>
                <w:bCs/>
                <w:color w:val="000000"/>
                <w:sz w:val="24"/>
                <w:szCs w:val="24"/>
                <w14:ligatures w14:val="standardContextual"/>
              </w:rPr>
              <w:t>»</w:t>
            </w:r>
          </w:p>
          <w:p w14:paraId="524466C6" w14:textId="77777777" w:rsidR="00B94B24" w:rsidRPr="00B8711A" w:rsidRDefault="00B94B24" w:rsidP="00D34A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ind w:right="66"/>
              <w:rPr>
                <w:color w:val="000000"/>
                <w:sz w:val="24"/>
                <w:szCs w:val="24"/>
                <w14:ligatures w14:val="standardContextual"/>
              </w:rPr>
            </w:pPr>
            <w:proofErr w:type="spellStart"/>
            <w:r w:rsidRPr="00B8711A">
              <w:rPr>
                <w:i/>
                <w:iCs/>
                <w:color w:val="000000"/>
                <w:sz w:val="24"/>
                <w:szCs w:val="24"/>
                <w14:ligatures w14:val="standardContextual"/>
              </w:rPr>
              <w:t>Ойынның</w:t>
            </w:r>
            <w:proofErr w:type="spellEnd"/>
            <w:r w:rsidRPr="00B8711A">
              <w:rPr>
                <w:i/>
                <w:iCs/>
                <w:color w:val="000000"/>
                <w:sz w:val="24"/>
                <w:szCs w:val="24"/>
                <w14:ligatures w14:val="standardContextual"/>
              </w:rPr>
              <w:t xml:space="preserve"> </w:t>
            </w:r>
            <w:proofErr w:type="spellStart"/>
            <w:r w:rsidRPr="00B8711A">
              <w:rPr>
                <w:i/>
                <w:iCs/>
                <w:color w:val="000000"/>
                <w:sz w:val="24"/>
                <w:szCs w:val="24"/>
                <w14:ligatures w14:val="standardContextual"/>
              </w:rPr>
              <w:t>мақсаты</w:t>
            </w:r>
            <w:proofErr w:type="spellEnd"/>
            <w:r w:rsidRPr="00B8711A">
              <w:rPr>
                <w:i/>
                <w:iCs/>
                <w:color w:val="000000"/>
                <w:sz w:val="24"/>
                <w:szCs w:val="24"/>
                <w14:ligatures w14:val="standardContextual"/>
              </w:rPr>
              <w:t>:</w:t>
            </w:r>
            <w:r w:rsidRPr="00B8711A">
              <w:rPr>
                <w:color w:val="000000"/>
                <w:sz w:val="24"/>
                <w:szCs w:val="24"/>
                <w14:ligatures w14:val="standardContextual"/>
              </w:rPr>
              <w:t xml:space="preserve"> </w:t>
            </w:r>
            <w:proofErr w:type="spellStart"/>
            <w:r w:rsidRPr="00B8711A">
              <w:rPr>
                <w:color w:val="000000"/>
                <w:sz w:val="24"/>
                <w:szCs w:val="24"/>
                <w14:ligatures w14:val="standardContextual"/>
              </w:rPr>
              <w:t>ұжымда</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бірлікті</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қалыптастыру</w:t>
            </w:r>
            <w:proofErr w:type="spellEnd"/>
            <w:r w:rsidRPr="00B8711A">
              <w:rPr>
                <w:color w:val="000000"/>
                <w:sz w:val="24"/>
                <w:szCs w:val="24"/>
                <w14:ligatures w14:val="standardContextual"/>
              </w:rPr>
              <w:t>.</w:t>
            </w:r>
          </w:p>
          <w:p w14:paraId="252793FF" w14:textId="77777777" w:rsidR="00B94B24" w:rsidRPr="00B8711A" w:rsidRDefault="00B94B24" w:rsidP="00D34A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ind w:right="66"/>
              <w:rPr>
                <w:color w:val="000000"/>
                <w:sz w:val="24"/>
                <w:szCs w:val="24"/>
                <w14:ligatures w14:val="standardContextual"/>
              </w:rPr>
            </w:pPr>
            <w:proofErr w:type="spellStart"/>
            <w:r w:rsidRPr="00B8711A">
              <w:rPr>
                <w:color w:val="000000"/>
                <w:sz w:val="24"/>
                <w:szCs w:val="24"/>
                <w14:ligatures w14:val="standardContextual"/>
              </w:rPr>
              <w:t>Балалар</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бір-бірінің</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артына</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тұрады</w:t>
            </w:r>
            <w:proofErr w:type="spellEnd"/>
            <w:r w:rsidRPr="00B8711A">
              <w:rPr>
                <w:color w:val="000000"/>
                <w:sz w:val="24"/>
                <w:szCs w:val="24"/>
                <w14:ligatures w14:val="standardContextual"/>
              </w:rPr>
              <w:t xml:space="preserve"> да, </w:t>
            </w:r>
            <w:proofErr w:type="spellStart"/>
            <w:r w:rsidRPr="00B8711A">
              <w:rPr>
                <w:color w:val="000000"/>
                <w:sz w:val="24"/>
                <w:szCs w:val="24"/>
                <w14:ligatures w14:val="standardContextual"/>
              </w:rPr>
              <w:t>алдында</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тұрған</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баланың</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иығынан</w:t>
            </w:r>
            <w:proofErr w:type="spellEnd"/>
          </w:p>
          <w:p w14:paraId="7A655DD9" w14:textId="77777777" w:rsidR="00B94B24" w:rsidRPr="00B8711A" w:rsidRDefault="00B94B24" w:rsidP="00D34A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ind w:right="66"/>
              <w:rPr>
                <w:color w:val="000000"/>
                <w:sz w:val="24"/>
                <w:szCs w:val="24"/>
                <w14:ligatures w14:val="standardContextual"/>
              </w:rPr>
            </w:pPr>
            <w:proofErr w:type="spellStart"/>
            <w:r w:rsidRPr="00B8711A">
              <w:rPr>
                <w:color w:val="000000"/>
                <w:sz w:val="24"/>
                <w:szCs w:val="24"/>
                <w14:ligatures w14:val="standardContextual"/>
              </w:rPr>
              <w:t>ұстайды</w:t>
            </w:r>
            <w:proofErr w:type="spellEnd"/>
            <w:r w:rsidRPr="00B8711A">
              <w:rPr>
                <w:color w:val="000000"/>
                <w:sz w:val="24"/>
                <w:szCs w:val="24"/>
                <w14:ligatures w14:val="standardContextual"/>
              </w:rPr>
              <w:t xml:space="preserve">. Осы </w:t>
            </w:r>
            <w:proofErr w:type="spellStart"/>
            <w:r w:rsidRPr="00B8711A">
              <w:rPr>
                <w:color w:val="000000"/>
                <w:sz w:val="24"/>
                <w:szCs w:val="24"/>
                <w14:ligatures w14:val="standardContextual"/>
              </w:rPr>
              <w:t>қалыпта</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олар</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әртүрлі</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кедергілерді</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еңсереді</w:t>
            </w:r>
            <w:proofErr w:type="spellEnd"/>
            <w:r w:rsidRPr="00B8711A">
              <w:rPr>
                <w:color w:val="000000"/>
                <w:sz w:val="24"/>
                <w:szCs w:val="24"/>
                <w14:ligatures w14:val="standardContextual"/>
              </w:rPr>
              <w:t>:</w:t>
            </w:r>
          </w:p>
          <w:p w14:paraId="1DCE4139" w14:textId="77777777" w:rsidR="00B94B24" w:rsidRPr="00B8711A" w:rsidRDefault="00B94B24" w:rsidP="00D34A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ind w:right="66"/>
              <w:rPr>
                <w:color w:val="000000"/>
                <w:sz w:val="24"/>
                <w:szCs w:val="24"/>
                <w14:ligatures w14:val="standardContextual"/>
              </w:rPr>
            </w:pPr>
            <w:r w:rsidRPr="00B8711A">
              <w:rPr>
                <w:color w:val="000000"/>
                <w:sz w:val="24"/>
                <w:szCs w:val="24"/>
                <w14:ligatures w14:val="standardContextual"/>
              </w:rPr>
              <w:t xml:space="preserve">- </w:t>
            </w:r>
            <w:proofErr w:type="spellStart"/>
            <w:r w:rsidRPr="00B8711A">
              <w:rPr>
                <w:color w:val="000000"/>
                <w:sz w:val="24"/>
                <w:szCs w:val="24"/>
                <w14:ligatures w14:val="standardContextual"/>
              </w:rPr>
              <w:t>орындыққа</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көтерілу</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және</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түсу</w:t>
            </w:r>
            <w:proofErr w:type="spellEnd"/>
            <w:r w:rsidRPr="00B8711A">
              <w:rPr>
                <w:color w:val="000000"/>
                <w:sz w:val="24"/>
                <w:szCs w:val="24"/>
                <w14:ligatures w14:val="standardContextual"/>
              </w:rPr>
              <w:t>;</w:t>
            </w:r>
          </w:p>
          <w:p w14:paraId="0CA8F70F" w14:textId="77777777" w:rsidR="00B94B24" w:rsidRPr="00B8711A" w:rsidRDefault="00B94B24" w:rsidP="00D34A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ind w:right="66"/>
              <w:rPr>
                <w:color w:val="000000"/>
                <w:sz w:val="24"/>
                <w:szCs w:val="24"/>
                <w14:ligatures w14:val="standardContextual"/>
              </w:rPr>
            </w:pPr>
            <w:r w:rsidRPr="00B8711A">
              <w:rPr>
                <w:color w:val="000000"/>
                <w:sz w:val="24"/>
                <w:szCs w:val="24"/>
                <w14:ligatures w14:val="standardContextual"/>
              </w:rPr>
              <w:t xml:space="preserve">- </w:t>
            </w:r>
            <w:proofErr w:type="spellStart"/>
            <w:r w:rsidRPr="00B8711A">
              <w:rPr>
                <w:color w:val="000000"/>
                <w:sz w:val="24"/>
                <w:szCs w:val="24"/>
                <w14:ligatures w14:val="standardContextual"/>
              </w:rPr>
              <w:t>үстелдің</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астынан</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өту</w:t>
            </w:r>
            <w:proofErr w:type="spellEnd"/>
            <w:r w:rsidRPr="00B8711A">
              <w:rPr>
                <w:color w:val="000000"/>
                <w:sz w:val="24"/>
                <w:szCs w:val="24"/>
                <w14:ligatures w14:val="standardContextual"/>
              </w:rPr>
              <w:t>;</w:t>
            </w:r>
          </w:p>
          <w:p w14:paraId="491ABBA3" w14:textId="77777777" w:rsidR="00B94B24" w:rsidRPr="00B8711A" w:rsidRDefault="00B94B24" w:rsidP="00D34A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ind w:right="66"/>
              <w:rPr>
                <w:color w:val="000000"/>
                <w:sz w:val="24"/>
                <w:szCs w:val="24"/>
                <w14:ligatures w14:val="standardContextual"/>
              </w:rPr>
            </w:pPr>
            <w:r w:rsidRPr="00B8711A">
              <w:rPr>
                <w:color w:val="000000"/>
                <w:sz w:val="24"/>
                <w:szCs w:val="24"/>
                <w14:ligatures w14:val="standardContextual"/>
              </w:rPr>
              <w:t>- «</w:t>
            </w:r>
            <w:proofErr w:type="spellStart"/>
            <w:r w:rsidRPr="00B8711A">
              <w:rPr>
                <w:color w:val="000000"/>
                <w:sz w:val="24"/>
                <w:szCs w:val="24"/>
                <w14:ligatures w14:val="standardContextual"/>
              </w:rPr>
              <w:t>көлді</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айналып</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өту</w:t>
            </w:r>
            <w:proofErr w:type="spellEnd"/>
            <w:r w:rsidRPr="00B8711A">
              <w:rPr>
                <w:color w:val="000000"/>
                <w:sz w:val="24"/>
                <w:szCs w:val="24"/>
                <w14:ligatures w14:val="standardContextual"/>
              </w:rPr>
              <w:t>»;</w:t>
            </w:r>
          </w:p>
          <w:p w14:paraId="219D371B" w14:textId="77777777" w:rsidR="00B94B24" w:rsidRPr="00B8711A" w:rsidRDefault="00B94B24" w:rsidP="00D34A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ind w:right="66"/>
              <w:rPr>
                <w:color w:val="000000"/>
                <w:sz w:val="24"/>
                <w:szCs w:val="24"/>
                <w14:ligatures w14:val="standardContextual"/>
              </w:rPr>
            </w:pPr>
            <w:r w:rsidRPr="00B8711A">
              <w:rPr>
                <w:color w:val="000000"/>
                <w:sz w:val="24"/>
                <w:szCs w:val="24"/>
                <w14:ligatures w14:val="standardContextual"/>
              </w:rPr>
              <w:t xml:space="preserve">- «ну </w:t>
            </w:r>
            <w:proofErr w:type="spellStart"/>
            <w:r w:rsidRPr="00B8711A">
              <w:rPr>
                <w:color w:val="000000"/>
                <w:sz w:val="24"/>
                <w:szCs w:val="24"/>
                <w14:ligatures w14:val="standardContextual"/>
              </w:rPr>
              <w:t>орман</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арқылы</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өту</w:t>
            </w:r>
            <w:proofErr w:type="spellEnd"/>
            <w:r w:rsidRPr="00B8711A">
              <w:rPr>
                <w:color w:val="000000"/>
                <w:sz w:val="24"/>
                <w:szCs w:val="24"/>
                <w14:ligatures w14:val="standardContextual"/>
              </w:rPr>
              <w:t>»;</w:t>
            </w:r>
          </w:p>
          <w:p w14:paraId="2757C6F3" w14:textId="77777777" w:rsidR="00B94B24" w:rsidRPr="00B8711A" w:rsidRDefault="00B94B24" w:rsidP="00D34A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ind w:right="66"/>
              <w:rPr>
                <w:color w:val="000000"/>
                <w:sz w:val="24"/>
                <w:szCs w:val="24"/>
                <w14:ligatures w14:val="standardContextual"/>
              </w:rPr>
            </w:pPr>
            <w:r w:rsidRPr="00B8711A">
              <w:rPr>
                <w:color w:val="000000"/>
                <w:sz w:val="24"/>
                <w:szCs w:val="24"/>
                <w14:ligatures w14:val="standardContextual"/>
              </w:rPr>
              <w:t>- «</w:t>
            </w:r>
            <w:proofErr w:type="spellStart"/>
            <w:r w:rsidRPr="00B8711A">
              <w:rPr>
                <w:color w:val="000000"/>
                <w:sz w:val="24"/>
                <w:szCs w:val="24"/>
                <w14:ligatures w14:val="standardContextual"/>
              </w:rPr>
              <w:t>жабайы</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жануарлардан</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жасырыну</w:t>
            </w:r>
            <w:proofErr w:type="spellEnd"/>
            <w:r w:rsidRPr="00B8711A">
              <w:rPr>
                <w:color w:val="000000"/>
                <w:sz w:val="24"/>
                <w:szCs w:val="24"/>
                <w14:ligatures w14:val="standardContextual"/>
              </w:rPr>
              <w:t>.</w:t>
            </w:r>
          </w:p>
          <w:p w14:paraId="6D781E55" w14:textId="77777777" w:rsidR="00B94B24" w:rsidRPr="00E71F69" w:rsidRDefault="00B94B24" w:rsidP="00D34A43">
            <w:pPr>
              <w:pStyle w:val="TableParagraph"/>
              <w:ind w:right="66"/>
              <w:rPr>
                <w:b/>
                <w:color w:val="000000" w:themeColor="text1"/>
                <w:sz w:val="24"/>
                <w:szCs w:val="24"/>
              </w:rPr>
            </w:pPr>
            <w:r w:rsidRPr="00E71F69">
              <w:rPr>
                <w:color w:val="000000"/>
                <w:sz w:val="24"/>
                <w:szCs w:val="24"/>
                <w14:ligatures w14:val="standardContextual"/>
              </w:rPr>
              <w:t>Ойын барысында балалар өз серіктесінен қалып қоймауы керек.</w:t>
            </w:r>
          </w:p>
        </w:tc>
      </w:tr>
      <w:tr w:rsidR="00B94B24" w:rsidRPr="00D15445" w14:paraId="71E5BDFA" w14:textId="77777777" w:rsidTr="00370155">
        <w:trPr>
          <w:trHeight w:val="325"/>
          <w:jc w:val="center"/>
        </w:trPr>
        <w:tc>
          <w:tcPr>
            <w:tcW w:w="2601" w:type="dxa"/>
            <w:tcBorders>
              <w:top w:val="single" w:sz="4" w:space="0" w:color="000000"/>
              <w:left w:val="single" w:sz="4" w:space="0" w:color="000000"/>
              <w:bottom w:val="single" w:sz="4" w:space="0" w:color="000000"/>
              <w:right w:val="single" w:sz="4" w:space="0" w:color="000000"/>
            </w:tcBorders>
            <w:hideMark/>
          </w:tcPr>
          <w:p w14:paraId="47F8D971" w14:textId="59AD84D9" w:rsidR="00B94B24" w:rsidRPr="00471C31" w:rsidRDefault="00471C31" w:rsidP="00D34A43">
            <w:pPr>
              <w:pStyle w:val="TableParagraph"/>
              <w:ind w:left="110" w:right="66"/>
              <w:rPr>
                <w:b/>
                <w:color w:val="000000" w:themeColor="text1"/>
                <w:sz w:val="24"/>
                <w:szCs w:val="24"/>
              </w:rPr>
            </w:pPr>
            <w:r w:rsidRPr="00471C31">
              <w:rPr>
                <w:b/>
                <w:color w:val="000000" w:themeColor="text1"/>
                <w:sz w:val="24"/>
                <w:szCs w:val="24"/>
              </w:rPr>
              <w:t>Ертеңгілік жаттығу</w:t>
            </w:r>
          </w:p>
        </w:tc>
        <w:tc>
          <w:tcPr>
            <w:tcW w:w="11466" w:type="dxa"/>
            <w:gridSpan w:val="5"/>
            <w:tcBorders>
              <w:top w:val="single" w:sz="4" w:space="0" w:color="000000"/>
              <w:left w:val="single" w:sz="4" w:space="0" w:color="000000"/>
              <w:bottom w:val="single" w:sz="4" w:space="0" w:color="000000"/>
              <w:right w:val="single" w:sz="4" w:space="0" w:color="000000"/>
            </w:tcBorders>
          </w:tcPr>
          <w:p w14:paraId="4F43AEB9" w14:textId="77777777" w:rsidR="00D15445" w:rsidRDefault="00B94B24" w:rsidP="00D34A43">
            <w:pPr>
              <w:pStyle w:val="TableParagraph"/>
              <w:ind w:right="66"/>
              <w:rPr>
                <w:sz w:val="24"/>
                <w:szCs w:val="24"/>
              </w:rPr>
            </w:pPr>
            <w:r w:rsidRPr="00E71F69">
              <w:rPr>
                <w:color w:val="000000" w:themeColor="text1"/>
                <w:sz w:val="24"/>
                <w:szCs w:val="24"/>
              </w:rPr>
              <w:t xml:space="preserve"> </w:t>
            </w:r>
            <w:r w:rsidR="00CF6271" w:rsidRPr="00E71F69">
              <w:rPr>
                <w:sz w:val="24"/>
                <w:szCs w:val="24"/>
              </w:rPr>
              <w:t xml:space="preserve">Қыркүйек айына арналған ертеңгі жаттығулар кешені - № 1 </w:t>
            </w:r>
          </w:p>
          <w:p w14:paraId="65F17220" w14:textId="7292BF14" w:rsidR="00CF6271" w:rsidRPr="00E71F69" w:rsidRDefault="00CF6271" w:rsidP="00D34A43">
            <w:pPr>
              <w:pStyle w:val="TableParagraph"/>
              <w:ind w:right="66"/>
              <w:rPr>
                <w:b/>
                <w:bCs/>
                <w:sz w:val="24"/>
                <w:szCs w:val="24"/>
              </w:rPr>
            </w:pPr>
            <w:r w:rsidRPr="00E71F69">
              <w:rPr>
                <w:sz w:val="24"/>
                <w:szCs w:val="24"/>
              </w:rPr>
              <w:t xml:space="preserve"> </w:t>
            </w:r>
            <w:r w:rsidRPr="00E71F69">
              <w:rPr>
                <w:b/>
                <w:bCs/>
                <w:sz w:val="24"/>
                <w:szCs w:val="24"/>
              </w:rPr>
              <w:t>(Жалпы дамытушы жаттығулар, қимыл белсенділігі, ойын әрекеті). Әнұран орындау.</w:t>
            </w:r>
          </w:p>
          <w:p w14:paraId="16B9D324" w14:textId="7AB415E8" w:rsidR="00B94B24" w:rsidRPr="00E71F69" w:rsidRDefault="00B94B24" w:rsidP="00D34A43">
            <w:pPr>
              <w:pStyle w:val="TableParagraph"/>
              <w:ind w:right="66"/>
              <w:rPr>
                <w:b/>
                <w:bCs/>
                <w:color w:val="000000" w:themeColor="text1"/>
                <w:sz w:val="24"/>
                <w:szCs w:val="24"/>
              </w:rPr>
            </w:pPr>
          </w:p>
        </w:tc>
      </w:tr>
      <w:tr w:rsidR="00B94B24" w:rsidRPr="00061EFD" w14:paraId="78CC92C4" w14:textId="77777777" w:rsidTr="00370155">
        <w:trPr>
          <w:trHeight w:val="321"/>
          <w:jc w:val="center"/>
        </w:trPr>
        <w:tc>
          <w:tcPr>
            <w:tcW w:w="2601" w:type="dxa"/>
            <w:tcBorders>
              <w:top w:val="single" w:sz="4" w:space="0" w:color="000000"/>
              <w:left w:val="single" w:sz="4" w:space="0" w:color="000000"/>
              <w:bottom w:val="single" w:sz="4" w:space="0" w:color="000000"/>
              <w:right w:val="single" w:sz="4" w:space="0" w:color="000000"/>
            </w:tcBorders>
            <w:hideMark/>
          </w:tcPr>
          <w:p w14:paraId="15B61EFA" w14:textId="77777777" w:rsidR="00B94B24" w:rsidRPr="00E71F69" w:rsidRDefault="00B94B24" w:rsidP="00D34A43">
            <w:pPr>
              <w:pStyle w:val="TableParagraph"/>
              <w:ind w:left="110" w:right="66"/>
              <w:rPr>
                <w:b/>
                <w:color w:val="000000" w:themeColor="text1"/>
                <w:sz w:val="24"/>
                <w:szCs w:val="24"/>
              </w:rPr>
            </w:pPr>
            <w:r w:rsidRPr="00E71F69">
              <w:rPr>
                <w:b/>
                <w:color w:val="000000" w:themeColor="text1"/>
                <w:sz w:val="24"/>
                <w:szCs w:val="24"/>
              </w:rPr>
              <w:t>Таңғы</w:t>
            </w:r>
            <w:r w:rsidRPr="00E71F69">
              <w:rPr>
                <w:b/>
                <w:color w:val="000000" w:themeColor="text1"/>
                <w:spacing w:val="-4"/>
                <w:sz w:val="24"/>
                <w:szCs w:val="24"/>
              </w:rPr>
              <w:t xml:space="preserve"> </w:t>
            </w:r>
            <w:r w:rsidRPr="00E71F69">
              <w:rPr>
                <w:b/>
                <w:color w:val="000000" w:themeColor="text1"/>
                <w:sz w:val="24"/>
                <w:szCs w:val="24"/>
              </w:rPr>
              <w:t>ас</w:t>
            </w:r>
          </w:p>
        </w:tc>
        <w:tc>
          <w:tcPr>
            <w:tcW w:w="11466" w:type="dxa"/>
            <w:gridSpan w:val="5"/>
            <w:tcBorders>
              <w:top w:val="single" w:sz="4" w:space="0" w:color="000000"/>
              <w:left w:val="single" w:sz="4" w:space="0" w:color="000000"/>
              <w:bottom w:val="single" w:sz="4" w:space="0" w:color="000000"/>
              <w:right w:val="single" w:sz="4" w:space="0" w:color="000000"/>
            </w:tcBorders>
          </w:tcPr>
          <w:p w14:paraId="1AE13FEA" w14:textId="77777777" w:rsidR="00D15445" w:rsidRDefault="00B94B24" w:rsidP="00D34A43">
            <w:pPr>
              <w:pStyle w:val="TableParagraph"/>
              <w:ind w:right="66"/>
              <w:rPr>
                <w:color w:val="000000" w:themeColor="text1"/>
                <w:sz w:val="24"/>
                <w:szCs w:val="24"/>
              </w:rPr>
            </w:pPr>
            <w:r w:rsidRPr="00E71F69">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p>
          <w:p w14:paraId="06CF19BE" w14:textId="02B9543C" w:rsidR="00B94B24" w:rsidRPr="00E71F69" w:rsidRDefault="00B94B24" w:rsidP="00D34A43">
            <w:pPr>
              <w:pStyle w:val="TableParagraph"/>
              <w:ind w:right="66"/>
              <w:rPr>
                <w:b/>
                <w:bCs/>
                <w:color w:val="000000" w:themeColor="text1"/>
                <w:sz w:val="24"/>
                <w:szCs w:val="24"/>
              </w:rPr>
            </w:pPr>
            <w:r w:rsidRPr="00E71F69">
              <w:rPr>
                <w:color w:val="000000" w:themeColor="text1"/>
                <w:sz w:val="24"/>
                <w:szCs w:val="24"/>
              </w:rPr>
              <w:t xml:space="preserve"> </w:t>
            </w:r>
            <w:r w:rsidRPr="00E71F69">
              <w:rPr>
                <w:b/>
                <w:bCs/>
                <w:color w:val="000000" w:themeColor="text1"/>
                <w:sz w:val="24"/>
                <w:szCs w:val="24"/>
              </w:rPr>
              <w:t>Мәдени-гигиеналық дағдылар, өзіне-өзі қызмет ету, кезекшілердің еңбек әрекеті</w:t>
            </w:r>
            <w:r w:rsidR="00986B94" w:rsidRPr="00E71F69">
              <w:rPr>
                <w:b/>
                <w:bCs/>
                <w:color w:val="000000" w:themeColor="text1"/>
                <w:sz w:val="24"/>
                <w:szCs w:val="24"/>
              </w:rPr>
              <w:t>.</w:t>
            </w:r>
          </w:p>
          <w:p w14:paraId="521B34FC" w14:textId="77777777" w:rsidR="00B94B24" w:rsidRPr="00E71F69" w:rsidRDefault="00B94B24" w:rsidP="00D34A43">
            <w:pPr>
              <w:pStyle w:val="TableParagraph"/>
              <w:ind w:right="66"/>
              <w:rPr>
                <w:color w:val="000000" w:themeColor="text1"/>
                <w:sz w:val="24"/>
                <w:szCs w:val="24"/>
              </w:rPr>
            </w:pPr>
          </w:p>
        </w:tc>
      </w:tr>
      <w:tr w:rsidR="00FD3941" w:rsidRPr="00ED21D8" w14:paraId="02259381" w14:textId="77777777" w:rsidTr="00370155">
        <w:trPr>
          <w:trHeight w:val="2041"/>
          <w:jc w:val="center"/>
        </w:trPr>
        <w:tc>
          <w:tcPr>
            <w:tcW w:w="2601" w:type="dxa"/>
            <w:tcBorders>
              <w:top w:val="single" w:sz="4" w:space="0" w:color="auto"/>
              <w:left w:val="single" w:sz="4" w:space="0" w:color="000000"/>
              <w:bottom w:val="single" w:sz="4" w:space="0" w:color="000000"/>
              <w:right w:val="single" w:sz="4" w:space="0" w:color="000000"/>
            </w:tcBorders>
            <w:hideMark/>
          </w:tcPr>
          <w:p w14:paraId="5B2766A2" w14:textId="77777777" w:rsidR="00FD3941" w:rsidRPr="00E71F69" w:rsidRDefault="00FD3941" w:rsidP="00D34A43">
            <w:pPr>
              <w:pStyle w:val="TableParagraph"/>
              <w:ind w:left="110" w:right="66"/>
              <w:rPr>
                <w:b/>
                <w:color w:val="000000" w:themeColor="text1"/>
                <w:sz w:val="24"/>
                <w:szCs w:val="24"/>
              </w:rPr>
            </w:pPr>
            <w:r w:rsidRPr="00E71F69">
              <w:rPr>
                <w:b/>
                <w:color w:val="000000" w:themeColor="text1"/>
                <w:sz w:val="24"/>
                <w:szCs w:val="24"/>
              </w:rPr>
              <w:lastRenderedPageBreak/>
              <w:t>Ұйымдастырылған</w:t>
            </w:r>
            <w:r w:rsidRPr="00E71F69">
              <w:rPr>
                <w:b/>
                <w:color w:val="000000" w:themeColor="text1"/>
                <w:spacing w:val="-2"/>
                <w:sz w:val="24"/>
                <w:szCs w:val="24"/>
              </w:rPr>
              <w:t xml:space="preserve"> </w:t>
            </w:r>
            <w:r w:rsidRPr="00E71F69">
              <w:rPr>
                <w:b/>
                <w:color w:val="000000" w:themeColor="text1"/>
                <w:sz w:val="24"/>
                <w:szCs w:val="24"/>
              </w:rPr>
              <w:t>іс-әрекетке</w:t>
            </w:r>
          </w:p>
          <w:p w14:paraId="11993164" w14:textId="77777777" w:rsidR="00FD3941" w:rsidRPr="00E71F69" w:rsidRDefault="00FD3941" w:rsidP="00D34A43">
            <w:pPr>
              <w:pStyle w:val="TableParagraph"/>
              <w:ind w:left="110" w:right="66"/>
              <w:rPr>
                <w:b/>
                <w:color w:val="000000" w:themeColor="text1"/>
                <w:sz w:val="24"/>
                <w:szCs w:val="24"/>
              </w:rPr>
            </w:pPr>
            <w:r w:rsidRPr="00E71F69">
              <w:rPr>
                <w:b/>
                <w:color w:val="000000" w:themeColor="text1"/>
                <w:sz w:val="24"/>
                <w:szCs w:val="24"/>
              </w:rPr>
              <w:t>дайындық</w:t>
            </w:r>
          </w:p>
        </w:tc>
        <w:tc>
          <w:tcPr>
            <w:tcW w:w="2007" w:type="dxa"/>
            <w:tcBorders>
              <w:top w:val="single" w:sz="8" w:space="0" w:color="000000"/>
              <w:left w:val="single" w:sz="8" w:space="0" w:color="000000"/>
              <w:bottom w:val="single" w:sz="8" w:space="0" w:color="000000"/>
              <w:right w:val="single" w:sz="4" w:space="0" w:color="auto"/>
            </w:tcBorders>
          </w:tcPr>
          <w:p w14:paraId="72FD80AB" w14:textId="5B36DCD5" w:rsidR="00FD3941" w:rsidRPr="00E71F69" w:rsidRDefault="00FD3941" w:rsidP="00D34A43">
            <w:pPr>
              <w:pStyle w:val="TableParagraph"/>
              <w:ind w:right="66"/>
              <w:rPr>
                <w:color w:val="000000"/>
                <w:sz w:val="24"/>
                <w:szCs w:val="24"/>
              </w:rPr>
            </w:pPr>
          </w:p>
        </w:tc>
        <w:tc>
          <w:tcPr>
            <w:tcW w:w="2293" w:type="dxa"/>
            <w:tcBorders>
              <w:top w:val="single" w:sz="8" w:space="0" w:color="000000"/>
              <w:left w:val="single" w:sz="8" w:space="0" w:color="000000"/>
              <w:bottom w:val="single" w:sz="8" w:space="0" w:color="000000"/>
              <w:right w:val="single" w:sz="4" w:space="0" w:color="auto"/>
            </w:tcBorders>
          </w:tcPr>
          <w:p w14:paraId="1852AE07" w14:textId="46DD2525" w:rsidR="00FD3941" w:rsidRPr="00E71F69" w:rsidRDefault="00FD3941" w:rsidP="00D34A43">
            <w:pPr>
              <w:pStyle w:val="TableParagraph"/>
              <w:ind w:right="66"/>
              <w:rPr>
                <w:color w:val="000000"/>
                <w:sz w:val="24"/>
                <w:szCs w:val="24"/>
              </w:rPr>
            </w:pPr>
            <w:r w:rsidRPr="00E71F69">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r>
              <w:rPr>
                <w:color w:val="000000"/>
                <w:sz w:val="24"/>
                <w:szCs w:val="24"/>
              </w:rPr>
              <w:t>.</w:t>
            </w:r>
          </w:p>
        </w:tc>
        <w:tc>
          <w:tcPr>
            <w:tcW w:w="2437" w:type="dxa"/>
            <w:tcBorders>
              <w:top w:val="single" w:sz="4" w:space="0" w:color="000000"/>
              <w:left w:val="single" w:sz="4" w:space="0" w:color="auto"/>
              <w:bottom w:val="single" w:sz="4" w:space="0" w:color="000000"/>
              <w:right w:val="single" w:sz="4" w:space="0" w:color="auto"/>
            </w:tcBorders>
          </w:tcPr>
          <w:p w14:paraId="30338883" w14:textId="77777777" w:rsidR="00FD3941" w:rsidRDefault="00FD3941" w:rsidP="00D34A43">
            <w:pPr>
              <w:pStyle w:val="TableParagraph"/>
              <w:ind w:right="66"/>
              <w:rPr>
                <w:sz w:val="24"/>
                <w:szCs w:val="24"/>
              </w:rPr>
            </w:pPr>
            <w:r>
              <w:rPr>
                <w:sz w:val="24"/>
                <w:szCs w:val="24"/>
              </w:rPr>
              <w:t>Екі қатарда орналасқан заттар тобын салыстыруды үйрету, теңдік және</w:t>
            </w:r>
            <w:r>
              <w:rPr>
                <w:spacing w:val="1"/>
                <w:sz w:val="24"/>
                <w:szCs w:val="24"/>
              </w:rPr>
              <w:t xml:space="preserve"> </w:t>
            </w:r>
            <w:r>
              <w:rPr>
                <w:sz w:val="24"/>
                <w:szCs w:val="24"/>
              </w:rPr>
              <w:t>теңсіздік</w:t>
            </w:r>
            <w:r>
              <w:rPr>
                <w:spacing w:val="1"/>
                <w:sz w:val="24"/>
                <w:szCs w:val="24"/>
              </w:rPr>
              <w:t xml:space="preserve"> </w:t>
            </w:r>
            <w:r>
              <w:rPr>
                <w:sz w:val="24"/>
                <w:szCs w:val="24"/>
              </w:rPr>
              <w:t>туралы</w:t>
            </w:r>
            <w:r>
              <w:rPr>
                <w:spacing w:val="1"/>
                <w:sz w:val="24"/>
                <w:szCs w:val="24"/>
              </w:rPr>
              <w:t xml:space="preserve"> </w:t>
            </w:r>
            <w:r>
              <w:rPr>
                <w:sz w:val="24"/>
                <w:szCs w:val="24"/>
              </w:rPr>
              <w:t>ұғымдарды</w:t>
            </w:r>
            <w:r>
              <w:rPr>
                <w:spacing w:val="1"/>
                <w:sz w:val="24"/>
                <w:szCs w:val="24"/>
              </w:rPr>
              <w:t xml:space="preserve"> </w:t>
            </w:r>
            <w:r>
              <w:rPr>
                <w:sz w:val="24"/>
                <w:szCs w:val="24"/>
              </w:rPr>
              <w:t>қалыптастыру.</w:t>
            </w:r>
          </w:p>
          <w:p w14:paraId="5D1562BE" w14:textId="4408E647" w:rsidR="00FD3941" w:rsidRPr="00FD3941" w:rsidRDefault="00FD3941" w:rsidP="00D34A43">
            <w:pPr>
              <w:pStyle w:val="ae"/>
              <w:ind w:right="66"/>
              <w:rPr>
                <w:rFonts w:ascii="Times New Roman" w:hAnsi="Times New Roman"/>
                <w:b/>
                <w:bCs/>
                <w:color w:val="000000" w:themeColor="text1"/>
                <w:sz w:val="24"/>
                <w:szCs w:val="24"/>
              </w:rPr>
            </w:pPr>
            <w:r w:rsidRPr="00FD3941">
              <w:rPr>
                <w:rFonts w:ascii="Times New Roman" w:hAnsi="Times New Roman"/>
                <w:b/>
                <w:bCs/>
                <w:sz w:val="24"/>
                <w:szCs w:val="24"/>
              </w:rPr>
              <w:t xml:space="preserve">Математика </w:t>
            </w:r>
            <w:proofErr w:type="spellStart"/>
            <w:r w:rsidRPr="00FD3941">
              <w:rPr>
                <w:rFonts w:ascii="Times New Roman" w:hAnsi="Times New Roman"/>
                <w:b/>
                <w:bCs/>
                <w:sz w:val="24"/>
                <w:szCs w:val="24"/>
              </w:rPr>
              <w:t>негіздері</w:t>
            </w:r>
            <w:proofErr w:type="spellEnd"/>
          </w:p>
        </w:tc>
        <w:tc>
          <w:tcPr>
            <w:tcW w:w="2436" w:type="dxa"/>
            <w:tcBorders>
              <w:top w:val="single" w:sz="4" w:space="0" w:color="000000"/>
              <w:left w:val="single" w:sz="4" w:space="0" w:color="auto"/>
              <w:bottom w:val="single" w:sz="4" w:space="0" w:color="000000"/>
              <w:right w:val="single" w:sz="4" w:space="0" w:color="auto"/>
            </w:tcBorders>
          </w:tcPr>
          <w:p w14:paraId="2476FFB8" w14:textId="77777777" w:rsidR="00FD3941" w:rsidRDefault="00FD3941" w:rsidP="00D34A43">
            <w:pPr>
              <w:pStyle w:val="af3"/>
              <w:ind w:left="0" w:right="66"/>
              <w:rPr>
                <w:sz w:val="24"/>
                <w:szCs w:val="24"/>
              </w:rPr>
            </w:pPr>
            <w:r>
              <w:rPr>
                <w:sz w:val="24"/>
                <w:szCs w:val="24"/>
              </w:rPr>
              <w:t>Диалогтік</w:t>
            </w:r>
            <w:r>
              <w:rPr>
                <w:spacing w:val="1"/>
                <w:sz w:val="24"/>
                <w:szCs w:val="24"/>
              </w:rPr>
              <w:t xml:space="preserve"> </w:t>
            </w:r>
            <w:r>
              <w:rPr>
                <w:sz w:val="24"/>
                <w:szCs w:val="24"/>
              </w:rPr>
              <w:t>сөйлеуді</w:t>
            </w:r>
            <w:r>
              <w:rPr>
                <w:spacing w:val="1"/>
                <w:sz w:val="24"/>
                <w:szCs w:val="24"/>
              </w:rPr>
              <w:t xml:space="preserve"> </w:t>
            </w:r>
            <w:r>
              <w:rPr>
                <w:sz w:val="24"/>
                <w:szCs w:val="24"/>
              </w:rPr>
              <w:t>жетілдіру:</w:t>
            </w:r>
            <w:r>
              <w:rPr>
                <w:spacing w:val="1"/>
                <w:sz w:val="24"/>
                <w:szCs w:val="24"/>
              </w:rPr>
              <w:t xml:space="preserve"> </w:t>
            </w:r>
            <w:r>
              <w:rPr>
                <w:sz w:val="24"/>
                <w:szCs w:val="24"/>
              </w:rPr>
              <w:t>әңгімеге</w:t>
            </w:r>
            <w:r>
              <w:rPr>
                <w:spacing w:val="1"/>
                <w:sz w:val="24"/>
                <w:szCs w:val="24"/>
              </w:rPr>
              <w:t xml:space="preserve"> </w:t>
            </w:r>
            <w:r>
              <w:rPr>
                <w:sz w:val="24"/>
                <w:szCs w:val="24"/>
              </w:rPr>
              <w:t>қатысуға</w:t>
            </w:r>
            <w:r>
              <w:rPr>
                <w:spacing w:val="1"/>
                <w:sz w:val="24"/>
                <w:szCs w:val="24"/>
              </w:rPr>
              <w:t xml:space="preserve"> </w:t>
            </w:r>
            <w:r>
              <w:rPr>
                <w:sz w:val="24"/>
                <w:szCs w:val="24"/>
              </w:rPr>
              <w:t>баулу,</w:t>
            </w:r>
            <w:r>
              <w:rPr>
                <w:spacing w:val="1"/>
                <w:sz w:val="24"/>
                <w:szCs w:val="24"/>
              </w:rPr>
              <w:t xml:space="preserve"> </w:t>
            </w:r>
            <w:r>
              <w:rPr>
                <w:sz w:val="24"/>
                <w:szCs w:val="24"/>
              </w:rPr>
              <w:t>диалогке</w:t>
            </w:r>
            <w:r>
              <w:rPr>
                <w:spacing w:val="1"/>
                <w:sz w:val="24"/>
                <w:szCs w:val="24"/>
              </w:rPr>
              <w:t xml:space="preserve"> </w:t>
            </w:r>
            <w:r>
              <w:rPr>
                <w:sz w:val="24"/>
                <w:szCs w:val="24"/>
              </w:rPr>
              <w:t>қатысушы</w:t>
            </w:r>
            <w:r>
              <w:rPr>
                <w:spacing w:val="1"/>
                <w:sz w:val="24"/>
                <w:szCs w:val="24"/>
              </w:rPr>
              <w:t xml:space="preserve"> </w:t>
            </w:r>
            <w:r>
              <w:rPr>
                <w:sz w:val="24"/>
                <w:szCs w:val="24"/>
              </w:rPr>
              <w:t>үшін</w:t>
            </w:r>
            <w:r>
              <w:rPr>
                <w:spacing w:val="1"/>
                <w:sz w:val="24"/>
                <w:szCs w:val="24"/>
              </w:rPr>
              <w:t xml:space="preserve"> </w:t>
            </w:r>
            <w:r>
              <w:rPr>
                <w:sz w:val="24"/>
                <w:szCs w:val="24"/>
              </w:rPr>
              <w:t>түсінікті</w:t>
            </w:r>
            <w:r>
              <w:rPr>
                <w:spacing w:val="1"/>
                <w:sz w:val="24"/>
                <w:szCs w:val="24"/>
              </w:rPr>
              <w:t xml:space="preserve"> </w:t>
            </w:r>
            <w:r>
              <w:rPr>
                <w:sz w:val="24"/>
                <w:szCs w:val="24"/>
              </w:rPr>
              <w:t>сұрақтар</w:t>
            </w:r>
            <w:r>
              <w:rPr>
                <w:spacing w:val="1"/>
                <w:sz w:val="24"/>
                <w:szCs w:val="24"/>
              </w:rPr>
              <w:t xml:space="preserve"> </w:t>
            </w:r>
            <w:r>
              <w:rPr>
                <w:sz w:val="24"/>
                <w:szCs w:val="24"/>
              </w:rPr>
              <w:t>қоюға</w:t>
            </w:r>
            <w:r>
              <w:rPr>
                <w:spacing w:val="1"/>
                <w:sz w:val="24"/>
                <w:szCs w:val="24"/>
              </w:rPr>
              <w:t xml:space="preserve"> </w:t>
            </w:r>
            <w:r>
              <w:rPr>
                <w:sz w:val="24"/>
                <w:szCs w:val="24"/>
              </w:rPr>
              <w:t>және</w:t>
            </w:r>
            <w:r>
              <w:rPr>
                <w:spacing w:val="1"/>
                <w:sz w:val="24"/>
                <w:szCs w:val="24"/>
              </w:rPr>
              <w:t xml:space="preserve"> </w:t>
            </w:r>
            <w:r>
              <w:rPr>
                <w:sz w:val="24"/>
                <w:szCs w:val="24"/>
              </w:rPr>
              <w:t>қойылған</w:t>
            </w:r>
            <w:r>
              <w:rPr>
                <w:spacing w:val="1"/>
                <w:sz w:val="24"/>
                <w:szCs w:val="24"/>
              </w:rPr>
              <w:t xml:space="preserve"> </w:t>
            </w:r>
            <w:r>
              <w:rPr>
                <w:sz w:val="24"/>
                <w:szCs w:val="24"/>
              </w:rPr>
              <w:t>сұрақтарға</w:t>
            </w:r>
            <w:r>
              <w:rPr>
                <w:spacing w:val="1"/>
                <w:sz w:val="24"/>
                <w:szCs w:val="24"/>
              </w:rPr>
              <w:t xml:space="preserve"> </w:t>
            </w:r>
            <w:r>
              <w:rPr>
                <w:sz w:val="24"/>
                <w:szCs w:val="24"/>
              </w:rPr>
              <w:t>дұрыс,</w:t>
            </w:r>
            <w:r>
              <w:rPr>
                <w:spacing w:val="-67"/>
                <w:sz w:val="24"/>
                <w:szCs w:val="24"/>
              </w:rPr>
              <w:t xml:space="preserve"> </w:t>
            </w:r>
            <w:r>
              <w:rPr>
                <w:sz w:val="24"/>
                <w:szCs w:val="24"/>
              </w:rPr>
              <w:t>толық</w:t>
            </w:r>
            <w:r>
              <w:rPr>
                <w:spacing w:val="-3"/>
                <w:sz w:val="24"/>
                <w:szCs w:val="24"/>
              </w:rPr>
              <w:t xml:space="preserve"> </w:t>
            </w:r>
            <w:r>
              <w:rPr>
                <w:sz w:val="24"/>
                <w:szCs w:val="24"/>
              </w:rPr>
              <w:t>жауап</w:t>
            </w:r>
            <w:r>
              <w:rPr>
                <w:spacing w:val="1"/>
                <w:sz w:val="24"/>
                <w:szCs w:val="24"/>
              </w:rPr>
              <w:t xml:space="preserve"> </w:t>
            </w:r>
            <w:r>
              <w:rPr>
                <w:sz w:val="24"/>
                <w:szCs w:val="24"/>
              </w:rPr>
              <w:t>беруге</w:t>
            </w:r>
            <w:r>
              <w:rPr>
                <w:spacing w:val="1"/>
                <w:sz w:val="24"/>
                <w:szCs w:val="24"/>
              </w:rPr>
              <w:t xml:space="preserve"> </w:t>
            </w:r>
            <w:r>
              <w:rPr>
                <w:sz w:val="24"/>
                <w:szCs w:val="24"/>
              </w:rPr>
              <w:t>баулу.</w:t>
            </w:r>
          </w:p>
          <w:p w14:paraId="101B9E8B" w14:textId="043D0C17" w:rsidR="00FD3941" w:rsidRPr="00E71F69" w:rsidRDefault="00FD3941" w:rsidP="00D34A43">
            <w:pPr>
              <w:pStyle w:val="TableParagraph"/>
              <w:ind w:right="66"/>
              <w:rPr>
                <w:b/>
                <w:color w:val="000000" w:themeColor="text1"/>
                <w:sz w:val="24"/>
                <w:szCs w:val="24"/>
              </w:rPr>
            </w:pPr>
            <w:r>
              <w:rPr>
                <w:b/>
                <w:bCs/>
                <w:sz w:val="24"/>
                <w:szCs w:val="24"/>
              </w:rPr>
              <w:t>Тіл дамыту</w:t>
            </w:r>
          </w:p>
        </w:tc>
        <w:tc>
          <w:tcPr>
            <w:tcW w:w="2293" w:type="dxa"/>
            <w:tcBorders>
              <w:top w:val="single" w:sz="4" w:space="0" w:color="000000"/>
              <w:left w:val="single" w:sz="4" w:space="0" w:color="auto"/>
              <w:bottom w:val="single" w:sz="4" w:space="0" w:color="000000"/>
              <w:right w:val="single" w:sz="4" w:space="0" w:color="000000"/>
            </w:tcBorders>
          </w:tcPr>
          <w:p w14:paraId="35058474" w14:textId="22548C6D" w:rsidR="00FD3941" w:rsidRPr="008807D7" w:rsidRDefault="00FD3941" w:rsidP="00D34A43">
            <w:pPr>
              <w:ind w:right="66"/>
              <w:rPr>
                <w:sz w:val="24"/>
                <w:szCs w:val="24"/>
              </w:rPr>
            </w:pPr>
            <w:r w:rsidRPr="00A62096">
              <w:rPr>
                <w:sz w:val="24"/>
                <w:szCs w:val="24"/>
                <w:lang w:val="kk-KZ"/>
              </w:rPr>
              <w:t>Балаларды геометриялық фигураларды (дөңгелек, үшбұрыш, төртбұрыш)</w:t>
            </w:r>
            <w:r w:rsidRPr="00A62096">
              <w:rPr>
                <w:spacing w:val="1"/>
                <w:sz w:val="24"/>
                <w:szCs w:val="24"/>
                <w:lang w:val="kk-KZ"/>
              </w:rPr>
              <w:t xml:space="preserve"> </w:t>
            </w:r>
            <w:r w:rsidRPr="00A62096">
              <w:rPr>
                <w:sz w:val="24"/>
                <w:szCs w:val="24"/>
                <w:lang w:val="kk-KZ"/>
              </w:rPr>
              <w:t>және денелерді (шар) танып, атай білуге үйрету</w:t>
            </w:r>
            <w:r w:rsidR="00ED21D8" w:rsidRPr="00A62096">
              <w:rPr>
                <w:sz w:val="24"/>
                <w:szCs w:val="24"/>
                <w:lang w:val="kk-KZ"/>
              </w:rPr>
              <w:t>.</w:t>
            </w:r>
            <w:r w:rsidRPr="00A62096">
              <w:rPr>
                <w:sz w:val="24"/>
                <w:szCs w:val="24"/>
                <w:lang w:val="kk-KZ"/>
              </w:rPr>
              <w:t xml:space="preserve"> </w:t>
            </w:r>
            <w:r>
              <w:rPr>
                <w:b/>
                <w:bCs/>
                <w:sz w:val="24"/>
                <w:szCs w:val="24"/>
              </w:rPr>
              <w:t xml:space="preserve">Математика </w:t>
            </w:r>
            <w:proofErr w:type="spellStart"/>
            <w:r>
              <w:rPr>
                <w:b/>
                <w:bCs/>
                <w:sz w:val="24"/>
                <w:szCs w:val="24"/>
              </w:rPr>
              <w:t>негіздері</w:t>
            </w:r>
            <w:proofErr w:type="spellEnd"/>
          </w:p>
          <w:p w14:paraId="556AED7C" w14:textId="029E5B27" w:rsidR="00FD3941" w:rsidRPr="00E71F69" w:rsidRDefault="00FD3941" w:rsidP="00D34A43">
            <w:pPr>
              <w:pStyle w:val="TableParagraph"/>
              <w:ind w:right="66"/>
              <w:rPr>
                <w:b/>
                <w:color w:val="000000" w:themeColor="text1"/>
                <w:sz w:val="24"/>
                <w:szCs w:val="24"/>
              </w:rPr>
            </w:pPr>
          </w:p>
        </w:tc>
      </w:tr>
      <w:tr w:rsidR="00E50BB4" w:rsidRPr="00233574" w14:paraId="789AE4C7" w14:textId="77777777" w:rsidTr="00636178">
        <w:trPr>
          <w:trHeight w:val="2390"/>
          <w:jc w:val="center"/>
        </w:trPr>
        <w:tc>
          <w:tcPr>
            <w:tcW w:w="2601" w:type="dxa"/>
            <w:tcBorders>
              <w:top w:val="single" w:sz="4" w:space="0" w:color="000000"/>
              <w:left w:val="single" w:sz="4" w:space="0" w:color="000000"/>
              <w:bottom w:val="single" w:sz="4" w:space="0" w:color="000000"/>
              <w:right w:val="single" w:sz="4" w:space="0" w:color="000000"/>
            </w:tcBorders>
            <w:hideMark/>
          </w:tcPr>
          <w:p w14:paraId="76986D17" w14:textId="77777777" w:rsidR="00E50BB4" w:rsidRPr="00E71F69" w:rsidRDefault="00E50BB4" w:rsidP="00D34A43">
            <w:pPr>
              <w:pStyle w:val="TableParagraph"/>
              <w:ind w:left="110" w:right="66"/>
              <w:rPr>
                <w:b/>
                <w:color w:val="000000" w:themeColor="text1"/>
                <w:sz w:val="24"/>
                <w:szCs w:val="24"/>
              </w:rPr>
            </w:pPr>
            <w:r w:rsidRPr="00E71F69">
              <w:rPr>
                <w:b/>
                <w:bCs/>
                <w:color w:val="000000" w:themeColor="text1"/>
                <w:sz w:val="24"/>
                <w:szCs w:val="24"/>
              </w:rPr>
              <w:t>Кестеге сәйкес ҰІӘ</w:t>
            </w:r>
          </w:p>
        </w:tc>
        <w:tc>
          <w:tcPr>
            <w:tcW w:w="2007" w:type="dxa"/>
            <w:tcBorders>
              <w:top w:val="single" w:sz="8" w:space="0" w:color="000000"/>
              <w:left w:val="single" w:sz="8" w:space="0" w:color="000000"/>
              <w:bottom w:val="single" w:sz="8" w:space="0" w:color="000000"/>
              <w:right w:val="single" w:sz="4" w:space="0" w:color="auto"/>
            </w:tcBorders>
          </w:tcPr>
          <w:p w14:paraId="509DF229" w14:textId="77777777" w:rsidR="00E50BB4" w:rsidRPr="00E71F69" w:rsidRDefault="00E50BB4" w:rsidP="00D34A43">
            <w:pPr>
              <w:pStyle w:val="ae"/>
              <w:ind w:right="66"/>
              <w:rPr>
                <w:rFonts w:ascii="Times New Roman" w:hAnsi="Times New Roman"/>
                <w:b/>
                <w:bCs/>
                <w:color w:val="000000" w:themeColor="text1"/>
                <w:sz w:val="24"/>
                <w:szCs w:val="24"/>
              </w:rPr>
            </w:pPr>
          </w:p>
        </w:tc>
        <w:tc>
          <w:tcPr>
            <w:tcW w:w="2293" w:type="dxa"/>
            <w:tcBorders>
              <w:top w:val="single" w:sz="8" w:space="0" w:color="000000"/>
              <w:left w:val="single" w:sz="4" w:space="0" w:color="auto"/>
              <w:bottom w:val="single" w:sz="8" w:space="0" w:color="000000"/>
              <w:right w:val="single" w:sz="4" w:space="0" w:color="auto"/>
            </w:tcBorders>
          </w:tcPr>
          <w:p w14:paraId="646442BA" w14:textId="77777777" w:rsidR="00636178" w:rsidRDefault="00FD3941" w:rsidP="00D34A43">
            <w:pPr>
              <w:pStyle w:val="ae"/>
              <w:ind w:right="66"/>
              <w:rPr>
                <w:rFonts w:ascii="Times New Roman" w:hAnsi="Times New Roman"/>
                <w:sz w:val="24"/>
                <w:szCs w:val="24"/>
                <w:lang w:val="kk-KZ"/>
              </w:rPr>
            </w:pPr>
            <w:r w:rsidRPr="00FD3941">
              <w:rPr>
                <w:rFonts w:ascii="Times New Roman" w:hAnsi="Times New Roman"/>
                <w:b/>
                <w:bCs/>
                <w:sz w:val="24"/>
                <w:szCs w:val="24"/>
                <w:lang w:eastAsia="ru-RU"/>
              </w:rPr>
              <w:t xml:space="preserve">Дене </w:t>
            </w:r>
            <w:proofErr w:type="spellStart"/>
            <w:r w:rsidRPr="00FD3941">
              <w:rPr>
                <w:rFonts w:ascii="Times New Roman" w:hAnsi="Times New Roman"/>
                <w:b/>
                <w:bCs/>
                <w:sz w:val="24"/>
                <w:szCs w:val="24"/>
                <w:lang w:eastAsia="ru-RU"/>
              </w:rPr>
              <w:t>тәрбиесінің</w:t>
            </w:r>
            <w:proofErr w:type="spellEnd"/>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нұсқаушысының</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жоспары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бойынша</w:t>
            </w:r>
            <w:proofErr w:type="spellEnd"/>
            <w:r>
              <w:rPr>
                <w:rFonts w:ascii="Times New Roman" w:hAnsi="Times New Roman"/>
                <w:sz w:val="24"/>
                <w:szCs w:val="24"/>
              </w:rPr>
              <w:t xml:space="preserve"> </w:t>
            </w:r>
          </w:p>
          <w:p w14:paraId="1CDD71A4" w14:textId="77777777" w:rsidR="00636178" w:rsidRDefault="00636178" w:rsidP="00D34A43">
            <w:pPr>
              <w:pStyle w:val="ae"/>
              <w:ind w:right="66"/>
              <w:rPr>
                <w:rFonts w:ascii="Times New Roman" w:hAnsi="Times New Roman"/>
                <w:sz w:val="24"/>
                <w:szCs w:val="24"/>
                <w:lang w:val="kk-KZ"/>
              </w:rPr>
            </w:pPr>
          </w:p>
          <w:p w14:paraId="6D26B755" w14:textId="02C58281" w:rsidR="00FD3941" w:rsidRPr="00F6301D" w:rsidRDefault="00FD3941" w:rsidP="00D34A43">
            <w:pPr>
              <w:pStyle w:val="ae"/>
              <w:ind w:right="66"/>
              <w:rPr>
                <w:rFonts w:ascii="Times New Roman" w:hAnsi="Times New Roman"/>
                <w:b/>
                <w:bCs/>
                <w:sz w:val="24"/>
                <w:szCs w:val="24"/>
              </w:rPr>
            </w:pPr>
            <w:proofErr w:type="spellStart"/>
            <w:r w:rsidRPr="00F6301D">
              <w:rPr>
                <w:rFonts w:ascii="Times New Roman" w:hAnsi="Times New Roman"/>
                <w:b/>
                <w:bCs/>
                <w:sz w:val="24"/>
                <w:szCs w:val="24"/>
              </w:rPr>
              <w:t>Қоршаған</w:t>
            </w:r>
            <w:proofErr w:type="spellEnd"/>
            <w:r w:rsidRPr="00F6301D">
              <w:rPr>
                <w:rFonts w:ascii="Times New Roman" w:hAnsi="Times New Roman"/>
                <w:b/>
                <w:bCs/>
                <w:sz w:val="24"/>
                <w:szCs w:val="24"/>
              </w:rPr>
              <w:t xml:space="preserve"> </w:t>
            </w:r>
            <w:proofErr w:type="spellStart"/>
            <w:r w:rsidR="00F6301D" w:rsidRPr="00F6301D">
              <w:rPr>
                <w:rFonts w:ascii="Times New Roman" w:hAnsi="Times New Roman"/>
                <w:b/>
                <w:bCs/>
                <w:sz w:val="24"/>
                <w:szCs w:val="24"/>
              </w:rPr>
              <w:t>әлеммен</w:t>
            </w:r>
            <w:proofErr w:type="spellEnd"/>
            <w:r w:rsidRPr="00F6301D">
              <w:rPr>
                <w:rFonts w:ascii="Times New Roman" w:hAnsi="Times New Roman"/>
                <w:b/>
                <w:bCs/>
                <w:sz w:val="24"/>
                <w:szCs w:val="24"/>
              </w:rPr>
              <w:t xml:space="preserve"> </w:t>
            </w:r>
            <w:proofErr w:type="spellStart"/>
            <w:r w:rsidRPr="00F6301D">
              <w:rPr>
                <w:rFonts w:ascii="Times New Roman" w:hAnsi="Times New Roman"/>
                <w:b/>
                <w:bCs/>
                <w:sz w:val="24"/>
                <w:szCs w:val="24"/>
              </w:rPr>
              <w:t>таныс</w:t>
            </w:r>
            <w:r w:rsidR="00F6301D" w:rsidRPr="00F6301D">
              <w:rPr>
                <w:rFonts w:ascii="Times New Roman" w:hAnsi="Times New Roman"/>
                <w:b/>
                <w:bCs/>
                <w:sz w:val="24"/>
                <w:szCs w:val="24"/>
              </w:rPr>
              <w:t>тыру</w:t>
            </w:r>
            <w:proofErr w:type="spellEnd"/>
          </w:p>
          <w:p w14:paraId="015422E1" w14:textId="77777777" w:rsidR="00FD3941" w:rsidRDefault="00FD3941" w:rsidP="00D34A43">
            <w:pPr>
              <w:pStyle w:val="ae"/>
              <w:ind w:right="66"/>
              <w:rPr>
                <w:rFonts w:ascii="Times New Roman" w:hAnsi="Times New Roman"/>
                <w:sz w:val="24"/>
                <w:szCs w:val="24"/>
              </w:rPr>
            </w:pPr>
          </w:p>
          <w:p w14:paraId="5EF63A92" w14:textId="3CCCE291" w:rsidR="00D15445" w:rsidRDefault="00FD3941" w:rsidP="00D15445">
            <w:pPr>
              <w:pStyle w:val="ae"/>
              <w:ind w:right="66"/>
              <w:rPr>
                <w:rFonts w:ascii="Times New Roman" w:hAnsi="Times New Roman"/>
                <w:sz w:val="24"/>
                <w:szCs w:val="24"/>
              </w:rPr>
            </w:pPr>
            <w:proofErr w:type="spellStart"/>
            <w:r>
              <w:rPr>
                <w:rFonts w:ascii="Times New Roman" w:hAnsi="Times New Roman"/>
                <w:sz w:val="24"/>
                <w:szCs w:val="24"/>
              </w:rPr>
              <w:t>Балалармен</w:t>
            </w:r>
            <w:proofErr w:type="spellEnd"/>
            <w:r>
              <w:rPr>
                <w:rFonts w:ascii="Times New Roman" w:hAnsi="Times New Roman"/>
                <w:sz w:val="24"/>
                <w:szCs w:val="24"/>
              </w:rPr>
              <w:t xml:space="preserve"> </w:t>
            </w:r>
            <w:proofErr w:type="spellStart"/>
            <w:r>
              <w:rPr>
                <w:rFonts w:ascii="Times New Roman" w:hAnsi="Times New Roman"/>
                <w:sz w:val="24"/>
                <w:szCs w:val="24"/>
              </w:rPr>
              <w:t>бірге</w:t>
            </w:r>
            <w:proofErr w:type="spellEnd"/>
            <w:r>
              <w:rPr>
                <w:rFonts w:ascii="Times New Roman" w:hAnsi="Times New Roman"/>
                <w:sz w:val="24"/>
                <w:szCs w:val="24"/>
              </w:rPr>
              <w:t xml:space="preserve"> </w:t>
            </w:r>
            <w:proofErr w:type="spellStart"/>
            <w:r>
              <w:rPr>
                <w:rFonts w:ascii="Times New Roman" w:hAnsi="Times New Roman"/>
                <w:sz w:val="24"/>
                <w:szCs w:val="24"/>
              </w:rPr>
              <w:t>жапырақтарды</w:t>
            </w:r>
            <w:proofErr w:type="spellEnd"/>
            <w:r>
              <w:rPr>
                <w:rFonts w:ascii="Times New Roman" w:hAnsi="Times New Roman"/>
                <w:sz w:val="24"/>
                <w:szCs w:val="24"/>
              </w:rPr>
              <w:t xml:space="preserve"> </w:t>
            </w:r>
            <w:proofErr w:type="spellStart"/>
            <w:r>
              <w:rPr>
                <w:rFonts w:ascii="Times New Roman" w:hAnsi="Times New Roman"/>
                <w:sz w:val="24"/>
                <w:szCs w:val="24"/>
              </w:rPr>
              <w:t>бояу</w:t>
            </w:r>
            <w:proofErr w:type="spellEnd"/>
            <w:r>
              <w:rPr>
                <w:rFonts w:ascii="Times New Roman" w:hAnsi="Times New Roman"/>
                <w:sz w:val="24"/>
                <w:szCs w:val="24"/>
              </w:rPr>
              <w:t>.</w:t>
            </w:r>
            <w:r w:rsidR="00D15445">
              <w:rPr>
                <w:rFonts w:ascii="Times New Roman" w:hAnsi="Times New Roman"/>
                <w:sz w:val="24"/>
                <w:szCs w:val="24"/>
              </w:rPr>
              <w:t xml:space="preserve"> </w:t>
            </w:r>
            <w:proofErr w:type="spellStart"/>
            <w:r w:rsidR="00D15445">
              <w:rPr>
                <w:rFonts w:ascii="Times New Roman" w:hAnsi="Times New Roman"/>
                <w:sz w:val="24"/>
                <w:szCs w:val="24"/>
              </w:rPr>
              <w:t>Жапырақтардан</w:t>
            </w:r>
            <w:proofErr w:type="spellEnd"/>
            <w:r w:rsidR="00D15445">
              <w:rPr>
                <w:rFonts w:ascii="Times New Roman" w:hAnsi="Times New Roman"/>
                <w:sz w:val="24"/>
                <w:szCs w:val="24"/>
              </w:rPr>
              <w:t xml:space="preserve"> </w:t>
            </w:r>
            <w:proofErr w:type="spellStart"/>
            <w:r w:rsidR="00D15445">
              <w:rPr>
                <w:rFonts w:ascii="Times New Roman" w:hAnsi="Times New Roman"/>
                <w:sz w:val="24"/>
                <w:szCs w:val="24"/>
              </w:rPr>
              <w:t>безендіру</w:t>
            </w:r>
            <w:proofErr w:type="spellEnd"/>
            <w:r w:rsidR="00D15445">
              <w:rPr>
                <w:rFonts w:ascii="Times New Roman" w:hAnsi="Times New Roman"/>
                <w:sz w:val="24"/>
                <w:szCs w:val="24"/>
              </w:rPr>
              <w:t xml:space="preserve"> </w:t>
            </w:r>
            <w:proofErr w:type="spellStart"/>
            <w:r w:rsidR="00D15445">
              <w:rPr>
                <w:rFonts w:ascii="Times New Roman" w:hAnsi="Times New Roman"/>
                <w:sz w:val="24"/>
                <w:szCs w:val="24"/>
              </w:rPr>
              <w:t>заттарын</w:t>
            </w:r>
            <w:proofErr w:type="spellEnd"/>
            <w:r w:rsidR="00D15445">
              <w:rPr>
                <w:rFonts w:ascii="Times New Roman" w:hAnsi="Times New Roman"/>
                <w:sz w:val="24"/>
                <w:szCs w:val="24"/>
              </w:rPr>
              <w:t xml:space="preserve"> </w:t>
            </w:r>
            <w:proofErr w:type="spellStart"/>
            <w:r w:rsidR="00D15445">
              <w:rPr>
                <w:rFonts w:ascii="Times New Roman" w:hAnsi="Times New Roman"/>
                <w:sz w:val="24"/>
                <w:szCs w:val="24"/>
              </w:rPr>
              <w:t>жасап</w:t>
            </w:r>
            <w:proofErr w:type="spellEnd"/>
            <w:r w:rsidR="00D15445">
              <w:rPr>
                <w:rFonts w:ascii="Times New Roman" w:hAnsi="Times New Roman"/>
                <w:sz w:val="24"/>
                <w:szCs w:val="24"/>
              </w:rPr>
              <w:t xml:space="preserve">, </w:t>
            </w:r>
            <w:proofErr w:type="spellStart"/>
            <w:r w:rsidR="00D15445">
              <w:rPr>
                <w:rFonts w:ascii="Times New Roman" w:hAnsi="Times New Roman"/>
                <w:sz w:val="24"/>
                <w:szCs w:val="24"/>
              </w:rPr>
              <w:t>топты</w:t>
            </w:r>
            <w:proofErr w:type="spellEnd"/>
            <w:r w:rsidR="00D15445">
              <w:rPr>
                <w:rFonts w:ascii="Times New Roman" w:hAnsi="Times New Roman"/>
                <w:sz w:val="24"/>
                <w:szCs w:val="24"/>
              </w:rPr>
              <w:t xml:space="preserve"> </w:t>
            </w:r>
            <w:proofErr w:type="spellStart"/>
            <w:r w:rsidR="00D15445">
              <w:rPr>
                <w:rFonts w:ascii="Times New Roman" w:hAnsi="Times New Roman"/>
                <w:sz w:val="24"/>
                <w:szCs w:val="24"/>
              </w:rPr>
              <w:t>безендіру</w:t>
            </w:r>
            <w:proofErr w:type="spellEnd"/>
            <w:r w:rsidR="00D15445">
              <w:rPr>
                <w:rFonts w:ascii="Times New Roman" w:hAnsi="Times New Roman"/>
                <w:sz w:val="24"/>
                <w:szCs w:val="24"/>
              </w:rPr>
              <w:t xml:space="preserve">. </w:t>
            </w:r>
          </w:p>
          <w:p w14:paraId="4B9F73C7" w14:textId="77777777" w:rsidR="00D15445" w:rsidRPr="00FD3941" w:rsidRDefault="00D15445" w:rsidP="00D15445">
            <w:pPr>
              <w:pStyle w:val="ae"/>
              <w:ind w:right="66"/>
              <w:rPr>
                <w:rFonts w:ascii="Times New Roman" w:hAnsi="Times New Roman"/>
                <w:b/>
                <w:bCs/>
                <w:sz w:val="24"/>
                <w:szCs w:val="24"/>
                <w:lang w:eastAsia="ru-RU"/>
              </w:rPr>
            </w:pPr>
            <w:proofErr w:type="spellStart"/>
            <w:r w:rsidRPr="00FD3941">
              <w:rPr>
                <w:rFonts w:ascii="Times New Roman" w:hAnsi="Times New Roman"/>
                <w:b/>
                <w:bCs/>
                <w:sz w:val="24"/>
                <w:szCs w:val="24"/>
                <w:lang w:eastAsia="ru-RU"/>
              </w:rPr>
              <w:t>Дид</w:t>
            </w:r>
            <w:proofErr w:type="spellEnd"/>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ойын</w:t>
            </w:r>
            <w:proofErr w:type="spellEnd"/>
            <w:r w:rsidRPr="00FD3941">
              <w:rPr>
                <w:rFonts w:ascii="Times New Roman" w:hAnsi="Times New Roman"/>
                <w:b/>
                <w:bCs/>
                <w:sz w:val="24"/>
                <w:szCs w:val="24"/>
                <w:lang w:eastAsia="ru-RU"/>
              </w:rPr>
              <w:t>:</w:t>
            </w:r>
          </w:p>
          <w:p w14:paraId="3F2975D4" w14:textId="77777777" w:rsidR="00D15445" w:rsidRPr="00FD3941" w:rsidRDefault="00D15445" w:rsidP="00D15445">
            <w:pPr>
              <w:pStyle w:val="ae"/>
              <w:ind w:right="66"/>
              <w:rPr>
                <w:rFonts w:ascii="Times New Roman" w:hAnsi="Times New Roman"/>
                <w:b/>
                <w:bCs/>
                <w:sz w:val="24"/>
                <w:szCs w:val="24"/>
                <w:lang w:eastAsia="ru-RU"/>
              </w:rPr>
            </w:pPr>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Әдемі</w:t>
            </w:r>
            <w:proofErr w:type="spellEnd"/>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жапырақ</w:t>
            </w:r>
            <w:proofErr w:type="spellEnd"/>
            <w:r w:rsidRPr="00FD3941">
              <w:rPr>
                <w:rFonts w:ascii="Times New Roman" w:hAnsi="Times New Roman"/>
                <w:b/>
                <w:bCs/>
                <w:sz w:val="24"/>
                <w:szCs w:val="24"/>
                <w:lang w:eastAsia="ru-RU"/>
              </w:rPr>
              <w:t>»</w:t>
            </w:r>
          </w:p>
          <w:p w14:paraId="349A2C5E" w14:textId="77777777" w:rsidR="00D15445" w:rsidRPr="00B76FF0" w:rsidRDefault="00D15445" w:rsidP="00D15445">
            <w:pPr>
              <w:pStyle w:val="ae"/>
              <w:ind w:right="66"/>
              <w:rPr>
                <w:rFonts w:ascii="Times New Roman" w:hAnsi="Times New Roman"/>
                <w:sz w:val="24"/>
                <w:szCs w:val="24"/>
                <w:lang w:eastAsia="ru-RU"/>
              </w:rPr>
            </w:pPr>
            <w:proofErr w:type="spellStart"/>
            <w:r w:rsidRPr="00B76FF0">
              <w:rPr>
                <w:rFonts w:ascii="Times New Roman" w:hAnsi="Times New Roman"/>
                <w:sz w:val="24"/>
                <w:szCs w:val="24"/>
                <w:lang w:eastAsia="ru-RU"/>
              </w:rPr>
              <w:lastRenderedPageBreak/>
              <w:t>Ойынның</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мақсаты</w:t>
            </w:r>
            <w:proofErr w:type="spellEnd"/>
            <w:r w:rsidRPr="00B76FF0">
              <w:rPr>
                <w:rFonts w:ascii="Times New Roman" w:hAnsi="Times New Roman"/>
                <w:sz w:val="24"/>
                <w:szCs w:val="24"/>
                <w:lang w:eastAsia="ru-RU"/>
              </w:rPr>
              <w:t>:</w:t>
            </w:r>
          </w:p>
          <w:p w14:paraId="19A4F0A3" w14:textId="77777777" w:rsidR="00D15445" w:rsidRDefault="00D15445" w:rsidP="00D15445">
            <w:pPr>
              <w:pStyle w:val="ae"/>
              <w:ind w:right="66"/>
              <w:rPr>
                <w:rFonts w:ascii="Times New Roman" w:hAnsi="Times New Roman"/>
                <w:sz w:val="24"/>
                <w:szCs w:val="24"/>
              </w:rPr>
            </w:pPr>
            <w:proofErr w:type="spellStart"/>
            <w:r w:rsidRPr="00B76FF0">
              <w:rPr>
                <w:rFonts w:ascii="Times New Roman" w:hAnsi="Times New Roman"/>
                <w:sz w:val="24"/>
                <w:szCs w:val="24"/>
                <w:lang w:eastAsia="ru-RU"/>
              </w:rPr>
              <w:t>түрлі</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түсті</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бояудағы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түстерді</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сәйкестендіруге</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дағдыландыру</w:t>
            </w:r>
            <w:proofErr w:type="spellEnd"/>
          </w:p>
          <w:p w14:paraId="6730074E" w14:textId="67B05290" w:rsidR="00FD3941" w:rsidRPr="00FD3941" w:rsidRDefault="00FD3941" w:rsidP="00D34A43">
            <w:pPr>
              <w:pStyle w:val="ae"/>
              <w:ind w:right="66"/>
              <w:rPr>
                <w:rFonts w:ascii="Times New Roman" w:hAnsi="Times New Roman"/>
                <w:b/>
                <w:bCs/>
                <w:sz w:val="24"/>
                <w:szCs w:val="24"/>
              </w:rPr>
            </w:pPr>
            <w:r w:rsidRPr="00FD3941">
              <w:rPr>
                <w:rFonts w:ascii="Times New Roman" w:hAnsi="Times New Roman"/>
                <w:b/>
                <w:bCs/>
                <w:sz w:val="24"/>
                <w:szCs w:val="24"/>
              </w:rPr>
              <w:t>Сурет салу</w:t>
            </w:r>
          </w:p>
          <w:p w14:paraId="38951E21" w14:textId="77777777" w:rsidR="00FD3941" w:rsidRPr="00FD3941" w:rsidRDefault="00FD3941" w:rsidP="00D34A43">
            <w:pPr>
              <w:pStyle w:val="ae"/>
              <w:ind w:right="66"/>
              <w:rPr>
                <w:rFonts w:ascii="Times New Roman" w:hAnsi="Times New Roman"/>
                <w:b/>
                <w:bCs/>
                <w:sz w:val="24"/>
                <w:szCs w:val="24"/>
              </w:rPr>
            </w:pPr>
          </w:p>
          <w:p w14:paraId="457469E7" w14:textId="77777777" w:rsidR="00636178" w:rsidRPr="00FD3941" w:rsidRDefault="00636178" w:rsidP="00636178">
            <w:pPr>
              <w:pStyle w:val="ae"/>
              <w:ind w:right="66"/>
              <w:rPr>
                <w:rFonts w:ascii="Times New Roman" w:hAnsi="Times New Roman"/>
                <w:b/>
                <w:bCs/>
                <w:sz w:val="24"/>
                <w:szCs w:val="24"/>
              </w:rPr>
            </w:pPr>
            <w:proofErr w:type="spellStart"/>
            <w:r w:rsidRPr="00FD3941">
              <w:rPr>
                <w:rFonts w:ascii="Times New Roman" w:hAnsi="Times New Roman"/>
                <w:b/>
                <w:bCs/>
                <w:sz w:val="24"/>
                <w:szCs w:val="24"/>
              </w:rPr>
              <w:t>Тақырыбы</w:t>
            </w:r>
            <w:proofErr w:type="spellEnd"/>
            <w:r w:rsidRPr="00FD3941">
              <w:rPr>
                <w:rFonts w:ascii="Times New Roman" w:hAnsi="Times New Roman"/>
                <w:b/>
                <w:bCs/>
                <w:sz w:val="24"/>
                <w:szCs w:val="24"/>
              </w:rPr>
              <w:t>: “</w:t>
            </w:r>
            <w:proofErr w:type="spellStart"/>
            <w:r w:rsidRPr="00FD3941">
              <w:rPr>
                <w:rFonts w:ascii="Times New Roman" w:hAnsi="Times New Roman"/>
                <w:b/>
                <w:bCs/>
                <w:sz w:val="24"/>
                <w:szCs w:val="24"/>
              </w:rPr>
              <w:t>Күзгі</w:t>
            </w:r>
            <w:proofErr w:type="spellEnd"/>
            <w:r w:rsidRPr="00FD3941">
              <w:rPr>
                <w:rFonts w:ascii="Times New Roman" w:hAnsi="Times New Roman"/>
                <w:b/>
                <w:bCs/>
                <w:sz w:val="24"/>
                <w:szCs w:val="24"/>
              </w:rPr>
              <w:t xml:space="preserve"> </w:t>
            </w:r>
            <w:proofErr w:type="spellStart"/>
            <w:r w:rsidRPr="00FD3941">
              <w:rPr>
                <w:rFonts w:ascii="Times New Roman" w:hAnsi="Times New Roman"/>
                <w:b/>
                <w:bCs/>
                <w:sz w:val="24"/>
                <w:szCs w:val="24"/>
              </w:rPr>
              <w:t>табиғат</w:t>
            </w:r>
            <w:proofErr w:type="spellEnd"/>
            <w:r w:rsidRPr="00FD3941">
              <w:rPr>
                <w:rFonts w:ascii="Times New Roman" w:hAnsi="Times New Roman"/>
                <w:b/>
                <w:bCs/>
                <w:sz w:val="24"/>
                <w:szCs w:val="24"/>
              </w:rPr>
              <w:t>”</w:t>
            </w:r>
          </w:p>
          <w:p w14:paraId="1E0F9737" w14:textId="77777777" w:rsidR="00636178" w:rsidRDefault="00636178" w:rsidP="00636178">
            <w:pPr>
              <w:pStyle w:val="ae"/>
              <w:ind w:right="66"/>
              <w:rPr>
                <w:rFonts w:ascii="Times New Roman" w:hAnsi="Times New Roman"/>
                <w:sz w:val="24"/>
                <w:szCs w:val="24"/>
              </w:rPr>
            </w:pPr>
            <w:proofErr w:type="spellStart"/>
            <w:r w:rsidRPr="00FD3941">
              <w:rPr>
                <w:rFonts w:ascii="Times New Roman" w:hAnsi="Times New Roman"/>
                <w:b/>
                <w:bCs/>
                <w:sz w:val="24"/>
                <w:szCs w:val="24"/>
              </w:rPr>
              <w:t>Мақсаты</w:t>
            </w:r>
            <w:proofErr w:type="spellEnd"/>
            <w:r w:rsidRPr="00FD3941">
              <w:rPr>
                <w:rFonts w:ascii="Times New Roman" w:hAnsi="Times New Roman"/>
                <w:b/>
                <w:bCs/>
                <w:sz w:val="24"/>
                <w:szCs w:val="24"/>
              </w:rPr>
              <w:t>:</w:t>
            </w:r>
            <w:r w:rsidRPr="00B76FF0">
              <w:rPr>
                <w:rFonts w:ascii="Times New Roman" w:hAnsi="Times New Roman"/>
                <w:sz w:val="24"/>
                <w:szCs w:val="24"/>
              </w:rPr>
              <w:t xml:space="preserve"> </w:t>
            </w:r>
            <w:proofErr w:type="spellStart"/>
            <w:r>
              <w:rPr>
                <w:rFonts w:ascii="Times New Roman" w:hAnsi="Times New Roman"/>
                <w:sz w:val="24"/>
                <w:szCs w:val="24"/>
              </w:rPr>
              <w:t>Бүгінгі</w:t>
            </w:r>
            <w:proofErr w:type="spellEnd"/>
            <w:r>
              <w:rPr>
                <w:rFonts w:ascii="Times New Roman" w:hAnsi="Times New Roman"/>
                <w:sz w:val="24"/>
                <w:szCs w:val="24"/>
              </w:rPr>
              <w:t xml:space="preserve"> </w:t>
            </w:r>
            <w:proofErr w:type="spellStart"/>
            <w:r>
              <w:rPr>
                <w:rFonts w:ascii="Times New Roman" w:hAnsi="Times New Roman"/>
                <w:sz w:val="24"/>
                <w:szCs w:val="24"/>
              </w:rPr>
              <w:t>күнімізді</w:t>
            </w:r>
            <w:proofErr w:type="spellEnd"/>
            <w:r>
              <w:rPr>
                <w:rFonts w:ascii="Times New Roman" w:hAnsi="Times New Roman"/>
                <w:sz w:val="24"/>
                <w:szCs w:val="24"/>
              </w:rPr>
              <w:t xml:space="preserve"> </w:t>
            </w:r>
            <w:proofErr w:type="spellStart"/>
            <w:r>
              <w:rPr>
                <w:rFonts w:ascii="Times New Roman" w:hAnsi="Times New Roman"/>
                <w:sz w:val="24"/>
                <w:szCs w:val="24"/>
              </w:rPr>
              <w:t>серуеннен</w:t>
            </w:r>
            <w:proofErr w:type="spellEnd"/>
            <w:r>
              <w:rPr>
                <w:rFonts w:ascii="Times New Roman" w:hAnsi="Times New Roman"/>
                <w:sz w:val="24"/>
                <w:szCs w:val="24"/>
              </w:rPr>
              <w:t xml:space="preserve"> </w:t>
            </w:r>
            <w:proofErr w:type="spellStart"/>
            <w:r>
              <w:rPr>
                <w:rFonts w:ascii="Times New Roman" w:hAnsi="Times New Roman"/>
                <w:sz w:val="24"/>
                <w:szCs w:val="24"/>
              </w:rPr>
              <w:t>бастап</w:t>
            </w:r>
            <w:proofErr w:type="spellEnd"/>
            <w:r>
              <w:rPr>
                <w:rFonts w:ascii="Times New Roman" w:hAnsi="Times New Roman"/>
                <w:sz w:val="24"/>
                <w:szCs w:val="24"/>
              </w:rPr>
              <w:t xml:space="preserve">, </w:t>
            </w:r>
            <w:proofErr w:type="spellStart"/>
            <w:r>
              <w:rPr>
                <w:rFonts w:ascii="Times New Roman" w:hAnsi="Times New Roman"/>
                <w:sz w:val="24"/>
                <w:szCs w:val="24"/>
              </w:rPr>
              <w:t>бақша</w:t>
            </w:r>
            <w:proofErr w:type="spellEnd"/>
            <w:r>
              <w:rPr>
                <w:rFonts w:ascii="Times New Roman" w:hAnsi="Times New Roman"/>
                <w:sz w:val="24"/>
                <w:szCs w:val="24"/>
              </w:rPr>
              <w:t xml:space="preserve"> </w:t>
            </w:r>
            <w:proofErr w:type="spellStart"/>
            <w:r>
              <w:rPr>
                <w:rFonts w:ascii="Times New Roman" w:hAnsi="Times New Roman"/>
                <w:sz w:val="24"/>
                <w:szCs w:val="24"/>
              </w:rPr>
              <w:t>ауласын</w:t>
            </w:r>
            <w:proofErr w:type="spellEnd"/>
            <w:r>
              <w:rPr>
                <w:rFonts w:ascii="Times New Roman" w:hAnsi="Times New Roman"/>
                <w:sz w:val="24"/>
                <w:szCs w:val="24"/>
              </w:rPr>
              <w:t xml:space="preserve"> </w:t>
            </w:r>
            <w:proofErr w:type="spellStart"/>
            <w:r>
              <w:rPr>
                <w:rFonts w:ascii="Times New Roman" w:hAnsi="Times New Roman"/>
                <w:sz w:val="24"/>
                <w:szCs w:val="24"/>
              </w:rPr>
              <w:t>аралап</w:t>
            </w:r>
            <w:proofErr w:type="spellEnd"/>
            <w:r>
              <w:rPr>
                <w:rFonts w:ascii="Times New Roman" w:hAnsi="Times New Roman"/>
                <w:sz w:val="24"/>
                <w:szCs w:val="24"/>
              </w:rPr>
              <w:t xml:space="preserve">, </w:t>
            </w:r>
            <w:proofErr w:type="spellStart"/>
            <w:r>
              <w:rPr>
                <w:rFonts w:ascii="Times New Roman" w:hAnsi="Times New Roman"/>
                <w:sz w:val="24"/>
                <w:szCs w:val="24"/>
              </w:rPr>
              <w:t>күзгі</w:t>
            </w:r>
            <w:proofErr w:type="spellEnd"/>
            <w:r>
              <w:rPr>
                <w:rFonts w:ascii="Times New Roman" w:hAnsi="Times New Roman"/>
                <w:sz w:val="24"/>
                <w:szCs w:val="24"/>
              </w:rPr>
              <w:t xml:space="preserve"> </w:t>
            </w:r>
            <w:proofErr w:type="spellStart"/>
            <w:r>
              <w:rPr>
                <w:rFonts w:ascii="Times New Roman" w:hAnsi="Times New Roman"/>
                <w:sz w:val="24"/>
                <w:szCs w:val="24"/>
              </w:rPr>
              <w:t>табиғатты</w:t>
            </w:r>
            <w:proofErr w:type="spellEnd"/>
            <w:r>
              <w:rPr>
                <w:rFonts w:ascii="Times New Roman" w:hAnsi="Times New Roman"/>
                <w:sz w:val="24"/>
                <w:szCs w:val="24"/>
              </w:rPr>
              <w:t xml:space="preserve"> </w:t>
            </w:r>
            <w:proofErr w:type="spellStart"/>
            <w:r>
              <w:rPr>
                <w:rFonts w:ascii="Times New Roman" w:hAnsi="Times New Roman"/>
                <w:sz w:val="24"/>
                <w:szCs w:val="24"/>
              </w:rPr>
              <w:t>тамашалап</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Ағаштардан</w:t>
            </w:r>
            <w:proofErr w:type="spellEnd"/>
            <w:r>
              <w:rPr>
                <w:rFonts w:ascii="Times New Roman" w:hAnsi="Times New Roman"/>
                <w:sz w:val="24"/>
                <w:szCs w:val="24"/>
              </w:rPr>
              <w:t xml:space="preserve"> </w:t>
            </w:r>
            <w:proofErr w:type="spellStart"/>
            <w:r>
              <w:rPr>
                <w:rFonts w:ascii="Times New Roman" w:hAnsi="Times New Roman"/>
                <w:sz w:val="24"/>
                <w:szCs w:val="24"/>
              </w:rPr>
              <w:t>түскен</w:t>
            </w:r>
            <w:proofErr w:type="spellEnd"/>
            <w:r>
              <w:rPr>
                <w:rFonts w:ascii="Times New Roman" w:hAnsi="Times New Roman"/>
                <w:sz w:val="24"/>
                <w:szCs w:val="24"/>
              </w:rPr>
              <w:t xml:space="preserve"> </w:t>
            </w:r>
            <w:proofErr w:type="spellStart"/>
            <w:r>
              <w:rPr>
                <w:rFonts w:ascii="Times New Roman" w:hAnsi="Times New Roman"/>
                <w:sz w:val="24"/>
                <w:szCs w:val="24"/>
              </w:rPr>
              <w:t>бұтақтар</w:t>
            </w:r>
            <w:proofErr w:type="spellEnd"/>
            <w:r>
              <w:rPr>
                <w:rFonts w:ascii="Times New Roman" w:hAnsi="Times New Roman"/>
                <w:sz w:val="24"/>
                <w:szCs w:val="24"/>
              </w:rPr>
              <w:t xml:space="preserve"> мен </w:t>
            </w:r>
            <w:proofErr w:type="spellStart"/>
            <w:r>
              <w:rPr>
                <w:rFonts w:ascii="Times New Roman" w:hAnsi="Times New Roman"/>
                <w:sz w:val="24"/>
                <w:szCs w:val="24"/>
              </w:rPr>
              <w:t>жапырақтар</w:t>
            </w:r>
            <w:proofErr w:type="spellEnd"/>
            <w:r>
              <w:rPr>
                <w:rFonts w:ascii="Times New Roman" w:hAnsi="Times New Roman"/>
                <w:sz w:val="24"/>
                <w:szCs w:val="24"/>
              </w:rPr>
              <w:t xml:space="preserve">, </w:t>
            </w:r>
            <w:proofErr w:type="spellStart"/>
            <w:r>
              <w:rPr>
                <w:rFonts w:ascii="Times New Roman" w:hAnsi="Times New Roman"/>
                <w:sz w:val="24"/>
                <w:szCs w:val="24"/>
              </w:rPr>
              <w:t>дәндерді</w:t>
            </w:r>
            <w:proofErr w:type="spellEnd"/>
            <w:r>
              <w:rPr>
                <w:rFonts w:ascii="Times New Roman" w:hAnsi="Times New Roman"/>
                <w:sz w:val="24"/>
                <w:szCs w:val="24"/>
              </w:rPr>
              <w:t xml:space="preserve"> </w:t>
            </w:r>
            <w:proofErr w:type="spellStart"/>
            <w:r>
              <w:rPr>
                <w:rFonts w:ascii="Times New Roman" w:hAnsi="Times New Roman"/>
                <w:sz w:val="24"/>
                <w:szCs w:val="24"/>
              </w:rPr>
              <w:t>жинап</w:t>
            </w:r>
            <w:proofErr w:type="spellEnd"/>
            <w:r>
              <w:rPr>
                <w:rFonts w:ascii="Times New Roman" w:hAnsi="Times New Roman"/>
                <w:sz w:val="24"/>
                <w:szCs w:val="24"/>
              </w:rPr>
              <w:t xml:space="preserve"> </w:t>
            </w:r>
            <w:proofErr w:type="spellStart"/>
            <w:r>
              <w:rPr>
                <w:rFonts w:ascii="Times New Roman" w:hAnsi="Times New Roman"/>
                <w:sz w:val="24"/>
                <w:szCs w:val="24"/>
              </w:rPr>
              <w:t>топқа</w:t>
            </w:r>
            <w:proofErr w:type="spellEnd"/>
            <w:r>
              <w:rPr>
                <w:rFonts w:ascii="Times New Roman" w:hAnsi="Times New Roman"/>
                <w:sz w:val="24"/>
                <w:szCs w:val="24"/>
              </w:rPr>
              <w:t xml:space="preserve"> </w:t>
            </w:r>
            <w:proofErr w:type="spellStart"/>
            <w:r>
              <w:rPr>
                <w:rFonts w:ascii="Times New Roman" w:hAnsi="Times New Roman"/>
                <w:sz w:val="24"/>
                <w:szCs w:val="24"/>
              </w:rPr>
              <w:t>алып</w:t>
            </w:r>
            <w:proofErr w:type="spellEnd"/>
            <w:r>
              <w:rPr>
                <w:rFonts w:ascii="Times New Roman" w:hAnsi="Times New Roman"/>
                <w:sz w:val="24"/>
                <w:szCs w:val="24"/>
              </w:rPr>
              <w:t xml:space="preserve"> </w:t>
            </w:r>
            <w:proofErr w:type="spellStart"/>
            <w:r>
              <w:rPr>
                <w:rFonts w:ascii="Times New Roman" w:hAnsi="Times New Roman"/>
                <w:sz w:val="24"/>
                <w:szCs w:val="24"/>
              </w:rPr>
              <w:t>келуді</w:t>
            </w:r>
            <w:proofErr w:type="spellEnd"/>
            <w:r>
              <w:rPr>
                <w:rFonts w:ascii="Times New Roman" w:hAnsi="Times New Roman"/>
                <w:sz w:val="24"/>
                <w:szCs w:val="24"/>
              </w:rPr>
              <w:t xml:space="preserve"> </w:t>
            </w:r>
            <w:proofErr w:type="spellStart"/>
            <w:r>
              <w:rPr>
                <w:rFonts w:ascii="Times New Roman" w:hAnsi="Times New Roman"/>
                <w:sz w:val="24"/>
                <w:szCs w:val="24"/>
              </w:rPr>
              <w:t>жетілдіру</w:t>
            </w:r>
            <w:proofErr w:type="spellEnd"/>
            <w:r>
              <w:rPr>
                <w:rFonts w:ascii="Times New Roman" w:hAnsi="Times New Roman"/>
                <w:sz w:val="24"/>
                <w:szCs w:val="24"/>
              </w:rPr>
              <w:t>.</w:t>
            </w:r>
          </w:p>
          <w:p w14:paraId="7AF74412" w14:textId="77777777" w:rsidR="00FD3941" w:rsidRDefault="00FD3941" w:rsidP="00D34A43">
            <w:pPr>
              <w:pStyle w:val="ae"/>
              <w:ind w:right="66"/>
              <w:rPr>
                <w:rFonts w:ascii="Times New Roman" w:hAnsi="Times New Roman"/>
                <w:sz w:val="24"/>
                <w:szCs w:val="24"/>
                <w:lang w:eastAsia="ru-RU"/>
              </w:rPr>
            </w:pPr>
          </w:p>
          <w:p w14:paraId="2F90670F" w14:textId="725C44BD" w:rsidR="00FD3941" w:rsidRPr="00FD3941" w:rsidRDefault="00FD3941" w:rsidP="00D34A43">
            <w:pPr>
              <w:pStyle w:val="ae"/>
              <w:ind w:right="66"/>
              <w:rPr>
                <w:rFonts w:ascii="Times New Roman" w:eastAsia="等?" w:hAnsi="Times New Roman"/>
                <w:b/>
                <w:bCs/>
                <w:color w:val="000000"/>
                <w:sz w:val="24"/>
                <w:szCs w:val="24"/>
              </w:rPr>
            </w:pPr>
          </w:p>
          <w:p w14:paraId="3DB452FD" w14:textId="27E1D188" w:rsidR="00E52C29" w:rsidRPr="00E71F69" w:rsidRDefault="00E52C29" w:rsidP="00D34A43">
            <w:pPr>
              <w:ind w:right="66"/>
              <w:rPr>
                <w:sz w:val="24"/>
                <w:szCs w:val="24"/>
              </w:rPr>
            </w:pPr>
          </w:p>
        </w:tc>
        <w:tc>
          <w:tcPr>
            <w:tcW w:w="2437" w:type="dxa"/>
            <w:tcBorders>
              <w:top w:val="single" w:sz="8" w:space="0" w:color="000000"/>
              <w:left w:val="single" w:sz="4" w:space="0" w:color="auto"/>
              <w:bottom w:val="single" w:sz="8" w:space="0" w:color="000000"/>
              <w:right w:val="single" w:sz="8" w:space="0" w:color="000000"/>
            </w:tcBorders>
          </w:tcPr>
          <w:p w14:paraId="0CF6794A" w14:textId="77777777" w:rsidR="00233574" w:rsidRDefault="00233574" w:rsidP="00D34A43">
            <w:pPr>
              <w:spacing w:after="0" w:line="240" w:lineRule="auto"/>
              <w:ind w:right="66"/>
              <w:rPr>
                <w:sz w:val="24"/>
                <w:szCs w:val="24"/>
                <w:lang w:val="kk-KZ"/>
              </w:rPr>
            </w:pPr>
            <w:r w:rsidRPr="00FD3941">
              <w:rPr>
                <w:b/>
                <w:bCs/>
                <w:sz w:val="24"/>
                <w:szCs w:val="24"/>
                <w:lang w:eastAsia="ru-RU"/>
              </w:rPr>
              <w:lastRenderedPageBreak/>
              <w:t xml:space="preserve">Дене </w:t>
            </w:r>
            <w:proofErr w:type="spellStart"/>
            <w:r w:rsidRPr="00FD3941">
              <w:rPr>
                <w:b/>
                <w:bCs/>
                <w:sz w:val="24"/>
                <w:szCs w:val="24"/>
                <w:lang w:eastAsia="ru-RU"/>
              </w:rPr>
              <w:t>тәрбиесінің</w:t>
            </w:r>
            <w:proofErr w:type="spellEnd"/>
            <w:r w:rsidRPr="00FD3941">
              <w:rPr>
                <w:b/>
                <w:bCs/>
                <w:sz w:val="24"/>
                <w:szCs w:val="24"/>
                <w:lang w:eastAsia="ru-RU"/>
              </w:rPr>
              <w:t xml:space="preserve"> </w:t>
            </w:r>
            <w:proofErr w:type="spellStart"/>
            <w:r w:rsidRPr="00FD3941">
              <w:rPr>
                <w:b/>
                <w:bCs/>
                <w:sz w:val="24"/>
                <w:szCs w:val="24"/>
                <w:lang w:eastAsia="ru-RU"/>
              </w:rPr>
              <w:t>нұсқаушысының</w:t>
            </w:r>
            <w:proofErr w:type="spellEnd"/>
            <w:r w:rsidRPr="00B76FF0">
              <w:rPr>
                <w:sz w:val="24"/>
                <w:szCs w:val="24"/>
                <w:lang w:eastAsia="ru-RU"/>
              </w:rPr>
              <w:t xml:space="preserve"> </w:t>
            </w:r>
            <w:proofErr w:type="spellStart"/>
            <w:r w:rsidRPr="00B76FF0">
              <w:rPr>
                <w:sz w:val="24"/>
                <w:szCs w:val="24"/>
                <w:lang w:eastAsia="ru-RU"/>
              </w:rPr>
              <w:t>жоспары</w:t>
            </w:r>
            <w:proofErr w:type="spellEnd"/>
            <w:r w:rsidRPr="00B76FF0">
              <w:rPr>
                <w:sz w:val="24"/>
                <w:szCs w:val="24"/>
                <w:lang w:eastAsia="ru-RU"/>
              </w:rPr>
              <w:t xml:space="preserve"> </w:t>
            </w:r>
            <w:proofErr w:type="spellStart"/>
            <w:r w:rsidRPr="00B76FF0">
              <w:rPr>
                <w:sz w:val="24"/>
                <w:szCs w:val="24"/>
                <w:lang w:eastAsia="ru-RU"/>
              </w:rPr>
              <w:t>бойынша</w:t>
            </w:r>
            <w:proofErr w:type="spellEnd"/>
            <w:r>
              <w:rPr>
                <w:sz w:val="24"/>
                <w:szCs w:val="24"/>
              </w:rPr>
              <w:t xml:space="preserve"> </w:t>
            </w:r>
          </w:p>
          <w:p w14:paraId="287B5CAF" w14:textId="77777777" w:rsidR="00636178" w:rsidRPr="00636178" w:rsidRDefault="00636178" w:rsidP="00D34A43">
            <w:pPr>
              <w:spacing w:after="0" w:line="240" w:lineRule="auto"/>
              <w:ind w:right="66"/>
              <w:rPr>
                <w:b/>
                <w:bCs/>
                <w:color w:val="000000" w:themeColor="text1"/>
                <w:sz w:val="24"/>
                <w:szCs w:val="24"/>
                <w:lang w:val="kk-KZ"/>
              </w:rPr>
            </w:pPr>
          </w:p>
          <w:p w14:paraId="5B319AE7" w14:textId="08DD7473" w:rsidR="00FD3941" w:rsidRPr="00FD3941" w:rsidRDefault="00FD3941" w:rsidP="00D34A43">
            <w:pPr>
              <w:pStyle w:val="ae"/>
              <w:ind w:right="66"/>
              <w:rPr>
                <w:rFonts w:ascii="Times New Roman" w:hAnsi="Times New Roman"/>
                <w:b/>
                <w:bCs/>
                <w:sz w:val="24"/>
                <w:szCs w:val="24"/>
              </w:rPr>
            </w:pPr>
            <w:proofErr w:type="spellStart"/>
            <w:r w:rsidRPr="00E71F69">
              <w:rPr>
                <w:rFonts w:ascii="Times New Roman" w:hAnsi="Times New Roman"/>
                <w:b/>
                <w:bCs/>
                <w:color w:val="000000" w:themeColor="text1"/>
                <w:sz w:val="24"/>
                <w:szCs w:val="24"/>
              </w:rPr>
              <w:t>Тіл</w:t>
            </w:r>
            <w:proofErr w:type="spellEnd"/>
            <w:r w:rsidRPr="00E71F69">
              <w:rPr>
                <w:rFonts w:ascii="Times New Roman" w:hAnsi="Times New Roman"/>
                <w:b/>
                <w:bCs/>
                <w:color w:val="000000" w:themeColor="text1"/>
                <w:sz w:val="24"/>
                <w:szCs w:val="24"/>
              </w:rPr>
              <w:t xml:space="preserve"> </w:t>
            </w:r>
            <w:proofErr w:type="spellStart"/>
            <w:r w:rsidRPr="00E71F69">
              <w:rPr>
                <w:rFonts w:ascii="Times New Roman" w:hAnsi="Times New Roman"/>
                <w:b/>
                <w:bCs/>
                <w:color w:val="000000" w:themeColor="text1"/>
                <w:sz w:val="24"/>
                <w:szCs w:val="24"/>
              </w:rPr>
              <w:t>дамыту</w:t>
            </w:r>
            <w:proofErr w:type="spellEnd"/>
            <w:r w:rsidRPr="00E71F69">
              <w:rPr>
                <w:rFonts w:ascii="Times New Roman" w:hAnsi="Times New Roman"/>
                <w:b/>
                <w:bCs/>
                <w:color w:val="000000" w:themeColor="text1"/>
                <w:sz w:val="24"/>
                <w:szCs w:val="24"/>
              </w:rPr>
              <w:t xml:space="preserve"> </w:t>
            </w:r>
            <w:proofErr w:type="spellStart"/>
            <w:r w:rsidRPr="00E71F69">
              <w:rPr>
                <w:rFonts w:ascii="Times New Roman" w:hAnsi="Times New Roman"/>
                <w:b/>
                <w:bCs/>
                <w:color w:val="000000" w:themeColor="text1"/>
                <w:sz w:val="24"/>
                <w:szCs w:val="24"/>
              </w:rPr>
              <w:t>және</w:t>
            </w:r>
            <w:proofErr w:type="spellEnd"/>
            <w:r w:rsidRPr="00E71F69">
              <w:rPr>
                <w:rFonts w:ascii="Times New Roman" w:hAnsi="Times New Roman"/>
                <w:b/>
                <w:bCs/>
                <w:color w:val="000000" w:themeColor="text1"/>
                <w:sz w:val="24"/>
                <w:szCs w:val="24"/>
              </w:rPr>
              <w:t xml:space="preserve"> </w:t>
            </w:r>
            <w:proofErr w:type="spellStart"/>
            <w:r w:rsidRPr="00E71F69">
              <w:rPr>
                <w:rFonts w:ascii="Times New Roman" w:hAnsi="Times New Roman"/>
                <w:b/>
                <w:bCs/>
                <w:color w:val="000000" w:themeColor="text1"/>
                <w:sz w:val="24"/>
                <w:szCs w:val="24"/>
              </w:rPr>
              <w:t>көркем</w:t>
            </w:r>
            <w:proofErr w:type="spellEnd"/>
            <w:r w:rsidRPr="00E71F69">
              <w:rPr>
                <w:rFonts w:ascii="Times New Roman" w:hAnsi="Times New Roman"/>
                <w:b/>
                <w:bCs/>
                <w:color w:val="000000" w:themeColor="text1"/>
                <w:sz w:val="24"/>
                <w:szCs w:val="24"/>
              </w:rPr>
              <w:t xml:space="preserve"> </w:t>
            </w:r>
            <w:proofErr w:type="spellStart"/>
            <w:r w:rsidRPr="00E71F69">
              <w:rPr>
                <w:rFonts w:ascii="Times New Roman" w:hAnsi="Times New Roman"/>
                <w:b/>
                <w:bCs/>
                <w:color w:val="000000" w:themeColor="text1"/>
                <w:sz w:val="24"/>
                <w:szCs w:val="24"/>
              </w:rPr>
              <w:t>әдебиет</w:t>
            </w:r>
            <w:proofErr w:type="spellEnd"/>
          </w:p>
          <w:p w14:paraId="1864DBDC" w14:textId="17BD9512" w:rsidR="00A816C2" w:rsidRDefault="00FD3941" w:rsidP="00D34A43">
            <w:pPr>
              <w:pStyle w:val="ae"/>
              <w:ind w:right="66"/>
              <w:rPr>
                <w:rFonts w:ascii="Times New Roman" w:hAnsi="Times New Roman"/>
                <w:sz w:val="24"/>
                <w:szCs w:val="24"/>
              </w:rPr>
            </w:pPr>
            <w:proofErr w:type="spellStart"/>
            <w:r>
              <w:rPr>
                <w:rFonts w:ascii="Times New Roman" w:hAnsi="Times New Roman"/>
                <w:sz w:val="24"/>
                <w:szCs w:val="24"/>
              </w:rPr>
              <w:t>Балаларға</w:t>
            </w:r>
            <w:proofErr w:type="spellEnd"/>
            <w:r>
              <w:rPr>
                <w:rFonts w:ascii="Times New Roman" w:hAnsi="Times New Roman"/>
                <w:sz w:val="24"/>
                <w:szCs w:val="24"/>
              </w:rPr>
              <w:t xml:space="preserve"> </w:t>
            </w:r>
            <w:proofErr w:type="spellStart"/>
            <w:r>
              <w:rPr>
                <w:rFonts w:ascii="Times New Roman" w:hAnsi="Times New Roman"/>
                <w:sz w:val="24"/>
                <w:szCs w:val="24"/>
              </w:rPr>
              <w:t>таңдау</w:t>
            </w:r>
            <w:proofErr w:type="spellEnd"/>
            <w:r>
              <w:rPr>
                <w:rFonts w:ascii="Times New Roman" w:hAnsi="Times New Roman"/>
                <w:sz w:val="24"/>
                <w:szCs w:val="24"/>
              </w:rPr>
              <w:t xml:space="preserve"> </w:t>
            </w:r>
            <w:proofErr w:type="spellStart"/>
            <w:r>
              <w:rPr>
                <w:rFonts w:ascii="Times New Roman" w:hAnsi="Times New Roman"/>
                <w:sz w:val="24"/>
                <w:szCs w:val="24"/>
              </w:rPr>
              <w:t>еркіндігін</w:t>
            </w:r>
            <w:proofErr w:type="spellEnd"/>
            <w:r>
              <w:rPr>
                <w:rFonts w:ascii="Times New Roman" w:hAnsi="Times New Roman"/>
                <w:sz w:val="24"/>
                <w:szCs w:val="24"/>
              </w:rPr>
              <w:t xml:space="preserve"> беру. </w:t>
            </w:r>
            <w:proofErr w:type="spellStart"/>
            <w:r>
              <w:rPr>
                <w:rFonts w:ascii="Times New Roman" w:hAnsi="Times New Roman"/>
                <w:sz w:val="24"/>
                <w:szCs w:val="24"/>
              </w:rPr>
              <w:t>Қалаған</w:t>
            </w:r>
            <w:proofErr w:type="spellEnd"/>
            <w:r>
              <w:rPr>
                <w:rFonts w:ascii="Times New Roman" w:hAnsi="Times New Roman"/>
                <w:sz w:val="24"/>
                <w:szCs w:val="24"/>
              </w:rPr>
              <w:t xml:space="preserve"> </w:t>
            </w:r>
            <w:proofErr w:type="spellStart"/>
            <w:r>
              <w:rPr>
                <w:rFonts w:ascii="Times New Roman" w:hAnsi="Times New Roman"/>
                <w:sz w:val="24"/>
                <w:szCs w:val="24"/>
              </w:rPr>
              <w:t>орталықтарына</w:t>
            </w:r>
            <w:proofErr w:type="spellEnd"/>
            <w:r>
              <w:rPr>
                <w:rFonts w:ascii="Times New Roman" w:hAnsi="Times New Roman"/>
                <w:sz w:val="24"/>
                <w:szCs w:val="24"/>
              </w:rPr>
              <w:t xml:space="preserve"> </w:t>
            </w:r>
            <w:proofErr w:type="spellStart"/>
            <w:r>
              <w:rPr>
                <w:rFonts w:ascii="Times New Roman" w:hAnsi="Times New Roman"/>
                <w:sz w:val="24"/>
                <w:szCs w:val="24"/>
              </w:rPr>
              <w:t>барып</w:t>
            </w:r>
            <w:proofErr w:type="spellEnd"/>
            <w:r>
              <w:rPr>
                <w:rFonts w:ascii="Times New Roman" w:hAnsi="Times New Roman"/>
                <w:sz w:val="24"/>
                <w:szCs w:val="24"/>
              </w:rPr>
              <w:t xml:space="preserve">, </w:t>
            </w:r>
            <w:proofErr w:type="spellStart"/>
            <w:r>
              <w:rPr>
                <w:rFonts w:ascii="Times New Roman" w:hAnsi="Times New Roman"/>
                <w:sz w:val="24"/>
                <w:szCs w:val="24"/>
              </w:rPr>
              <w:t>қалаған</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жеміс</w:t>
            </w:r>
            <w:proofErr w:type="spellEnd"/>
            <w:r>
              <w:rPr>
                <w:rFonts w:ascii="Times New Roman" w:hAnsi="Times New Roman"/>
                <w:sz w:val="24"/>
                <w:szCs w:val="24"/>
              </w:rPr>
              <w:t xml:space="preserve"> ,</w:t>
            </w:r>
            <w:proofErr w:type="spellStart"/>
            <w:r>
              <w:rPr>
                <w:rFonts w:ascii="Times New Roman" w:hAnsi="Times New Roman"/>
                <w:sz w:val="24"/>
                <w:szCs w:val="24"/>
              </w:rPr>
              <w:t>көкөніс</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суретін</w:t>
            </w:r>
            <w:proofErr w:type="spellEnd"/>
            <w:r>
              <w:rPr>
                <w:rFonts w:ascii="Times New Roman" w:hAnsi="Times New Roman"/>
                <w:sz w:val="24"/>
                <w:szCs w:val="24"/>
              </w:rPr>
              <w:t xml:space="preserve"> </w:t>
            </w:r>
            <w:proofErr w:type="spellStart"/>
            <w:r>
              <w:rPr>
                <w:rFonts w:ascii="Times New Roman" w:hAnsi="Times New Roman"/>
                <w:sz w:val="24"/>
                <w:szCs w:val="24"/>
              </w:rPr>
              <w:t>салуға</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мүсіндеуге</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4CEF71C0" w14:textId="5FD226D8" w:rsidR="004F4E90" w:rsidRDefault="00A27ED4" w:rsidP="004F4E90">
            <w:pPr>
              <w:pStyle w:val="ae"/>
              <w:rPr>
                <w:rFonts w:ascii="Times New Roman" w:hAnsi="Times New Roman"/>
                <w:sz w:val="24"/>
                <w:szCs w:val="24"/>
              </w:rPr>
            </w:pPr>
            <w:proofErr w:type="spellStart"/>
            <w:r>
              <w:rPr>
                <w:rFonts w:ascii="Times New Roman" w:hAnsi="Times New Roman"/>
                <w:b/>
                <w:bCs/>
                <w:sz w:val="24"/>
                <w:szCs w:val="24"/>
                <w:lang w:eastAsia="ru-RU"/>
              </w:rPr>
              <w:t>Дид</w:t>
            </w:r>
            <w:proofErr w:type="spellEnd"/>
            <w:r>
              <w:rPr>
                <w:rFonts w:ascii="Times New Roman" w:hAnsi="Times New Roman"/>
                <w:b/>
                <w:bCs/>
                <w:sz w:val="24"/>
                <w:szCs w:val="24"/>
                <w:lang w:eastAsia="ru-RU"/>
              </w:rPr>
              <w:t xml:space="preserve"> </w:t>
            </w:r>
            <w:proofErr w:type="spellStart"/>
            <w:proofErr w:type="gramStart"/>
            <w:r>
              <w:rPr>
                <w:rFonts w:ascii="Times New Roman" w:hAnsi="Times New Roman"/>
                <w:b/>
                <w:bCs/>
                <w:sz w:val="24"/>
                <w:szCs w:val="24"/>
                <w:lang w:eastAsia="ru-RU"/>
              </w:rPr>
              <w:t>ойын</w:t>
            </w:r>
            <w:proofErr w:type="spellEnd"/>
            <w:r>
              <w:rPr>
                <w:rFonts w:ascii="Times New Roman" w:hAnsi="Times New Roman"/>
                <w:b/>
                <w:bCs/>
                <w:sz w:val="24"/>
                <w:szCs w:val="24"/>
                <w:lang w:eastAsia="ru-RU"/>
              </w:rPr>
              <w:t>:</w:t>
            </w:r>
            <w:r w:rsidRPr="00A27ED4">
              <w:rPr>
                <w:rFonts w:ascii="Times New Roman" w:hAnsi="Times New Roman"/>
                <w:b/>
                <w:bCs/>
                <w:sz w:val="24"/>
                <w:szCs w:val="24"/>
                <w:lang w:eastAsia="ru-RU"/>
              </w:rPr>
              <w:t>«</w:t>
            </w:r>
            <w:proofErr w:type="gramEnd"/>
          </w:p>
          <w:p w14:paraId="5F0C8597" w14:textId="7EA9A36C" w:rsidR="004F4E90" w:rsidRPr="004F4E90" w:rsidRDefault="004F4E90" w:rsidP="004F4E90">
            <w:pPr>
              <w:pStyle w:val="ae"/>
              <w:rPr>
                <w:rFonts w:ascii="Times New Roman" w:hAnsi="Times New Roman"/>
                <w:sz w:val="24"/>
                <w:szCs w:val="24"/>
              </w:rPr>
            </w:pPr>
            <w:r w:rsidRPr="004F4E90">
              <w:rPr>
                <w:rFonts w:ascii="Times New Roman" w:hAnsi="Times New Roman"/>
                <w:sz w:val="24"/>
                <w:szCs w:val="24"/>
              </w:rPr>
              <w:t>«</w:t>
            </w:r>
            <w:proofErr w:type="spellStart"/>
            <w:r w:rsidRPr="004F4E90">
              <w:rPr>
                <w:rFonts w:ascii="Times New Roman" w:hAnsi="Times New Roman"/>
                <w:sz w:val="24"/>
                <w:szCs w:val="24"/>
              </w:rPr>
              <w:t>Жемістер</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көкөністер</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lastRenderedPageBreak/>
              <w:t>жидектер</w:t>
            </w:r>
            <w:proofErr w:type="spellEnd"/>
            <w:r w:rsidRPr="004F4E90">
              <w:rPr>
                <w:rFonts w:ascii="Times New Roman" w:hAnsi="Times New Roman"/>
                <w:sz w:val="24"/>
                <w:szCs w:val="24"/>
              </w:rPr>
              <w:t>» </w:t>
            </w:r>
          </w:p>
          <w:p w14:paraId="51B0861B" w14:textId="77777777" w:rsidR="004F4E90" w:rsidRDefault="004F4E90" w:rsidP="00D34A43">
            <w:pPr>
              <w:pStyle w:val="ae"/>
              <w:ind w:right="66"/>
              <w:rPr>
                <w:rFonts w:ascii="Times New Roman" w:hAnsi="Times New Roman"/>
                <w:sz w:val="24"/>
                <w:szCs w:val="24"/>
              </w:rPr>
            </w:pPr>
            <w:proofErr w:type="spellStart"/>
            <w:r w:rsidRPr="004F4E90">
              <w:rPr>
                <w:rFonts w:ascii="Times New Roman" w:hAnsi="Times New Roman"/>
                <w:b/>
                <w:bCs/>
                <w:sz w:val="24"/>
                <w:szCs w:val="24"/>
              </w:rPr>
              <w:t>Мақсаты</w:t>
            </w:r>
            <w:proofErr w:type="spellEnd"/>
            <w:r w:rsidRPr="004F4E90">
              <w:rPr>
                <w:rFonts w:ascii="Times New Roman" w:hAnsi="Times New Roman"/>
                <w:b/>
                <w:bCs/>
                <w:sz w:val="24"/>
                <w:szCs w:val="24"/>
              </w:rPr>
              <w:t>:</w:t>
            </w:r>
            <w:r w:rsidRPr="004F4E90">
              <w:rPr>
                <w:rFonts w:ascii="Times New Roman" w:hAnsi="Times New Roman"/>
                <w:sz w:val="24"/>
                <w:szCs w:val="24"/>
              </w:rPr>
              <w:t> </w:t>
            </w:r>
            <w:proofErr w:type="spellStart"/>
            <w:r>
              <w:rPr>
                <w:rFonts w:ascii="Times New Roman" w:hAnsi="Times New Roman"/>
                <w:sz w:val="24"/>
                <w:szCs w:val="24"/>
              </w:rPr>
              <w:t>б</w:t>
            </w:r>
            <w:r w:rsidRPr="004F4E90">
              <w:rPr>
                <w:rFonts w:ascii="Times New Roman" w:hAnsi="Times New Roman"/>
                <w:sz w:val="24"/>
                <w:szCs w:val="24"/>
              </w:rPr>
              <w:t>алалардың</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жемістерді</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көкөністерді</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жидектерді</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тауып</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атай</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білу</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қабілетін</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бекіту</w:t>
            </w:r>
            <w:proofErr w:type="spellEnd"/>
            <w:r w:rsidRPr="004F4E90">
              <w:rPr>
                <w:rFonts w:ascii="Times New Roman" w:hAnsi="Times New Roman"/>
                <w:sz w:val="24"/>
                <w:szCs w:val="24"/>
              </w:rPr>
              <w:t>. </w:t>
            </w:r>
            <w:proofErr w:type="spellStart"/>
            <w:r w:rsidRPr="004F4E90">
              <w:rPr>
                <w:rFonts w:ascii="Times New Roman" w:hAnsi="Times New Roman"/>
                <w:sz w:val="24"/>
                <w:szCs w:val="24"/>
              </w:rPr>
              <w:t>Зейінін</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есте</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сақтау</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қабілетін</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сөйлеу</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қабілетін</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ұсақ</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моторикасын</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дамыту</w:t>
            </w:r>
            <w:proofErr w:type="spellEnd"/>
            <w:r w:rsidRPr="004F4E90">
              <w:rPr>
                <w:rFonts w:ascii="Times New Roman" w:hAnsi="Times New Roman"/>
                <w:sz w:val="24"/>
                <w:szCs w:val="24"/>
              </w:rPr>
              <w:t>.</w:t>
            </w:r>
          </w:p>
          <w:p w14:paraId="7E55DFB2" w14:textId="3F739F3C" w:rsidR="004F4E90" w:rsidRDefault="004F4E90" w:rsidP="00D34A43">
            <w:pPr>
              <w:pStyle w:val="ae"/>
              <w:ind w:right="66"/>
              <w:rPr>
                <w:rFonts w:ascii="Times New Roman" w:hAnsi="Times New Roman"/>
                <w:b/>
                <w:bCs/>
                <w:sz w:val="24"/>
                <w:szCs w:val="24"/>
              </w:rPr>
            </w:pPr>
            <w:r w:rsidRPr="004F4E90">
              <w:rPr>
                <w:rFonts w:ascii="Times New Roman" w:hAnsi="Times New Roman"/>
                <w:sz w:val="24"/>
                <w:szCs w:val="24"/>
              </w:rPr>
              <w:t> </w:t>
            </w:r>
            <w:proofErr w:type="spellStart"/>
            <w:r w:rsidRPr="004F4E90">
              <w:rPr>
                <w:rFonts w:ascii="Times New Roman" w:hAnsi="Times New Roman"/>
                <w:sz w:val="24"/>
                <w:szCs w:val="24"/>
              </w:rPr>
              <w:t>Сөздік</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қорын</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кеңейту</w:t>
            </w:r>
            <w:proofErr w:type="spellEnd"/>
            <w:r w:rsidRPr="004F4E90">
              <w:rPr>
                <w:rFonts w:ascii="Times New Roman" w:hAnsi="Times New Roman"/>
                <w:sz w:val="24"/>
                <w:szCs w:val="24"/>
              </w:rPr>
              <w:t>.</w:t>
            </w:r>
            <w:r w:rsidRPr="00FD3941">
              <w:rPr>
                <w:rFonts w:ascii="Times New Roman" w:hAnsi="Times New Roman"/>
                <w:b/>
                <w:bCs/>
                <w:sz w:val="24"/>
                <w:szCs w:val="24"/>
              </w:rPr>
              <w:t xml:space="preserve"> </w:t>
            </w:r>
          </w:p>
          <w:p w14:paraId="148526F0" w14:textId="03CA2E10" w:rsidR="00FD3941" w:rsidRPr="00FD3941" w:rsidRDefault="00FD3941" w:rsidP="00D34A43">
            <w:pPr>
              <w:pStyle w:val="ae"/>
              <w:ind w:right="66"/>
              <w:rPr>
                <w:rFonts w:ascii="Times New Roman" w:hAnsi="Times New Roman"/>
                <w:b/>
                <w:bCs/>
                <w:sz w:val="24"/>
                <w:szCs w:val="24"/>
              </w:rPr>
            </w:pPr>
            <w:proofErr w:type="spellStart"/>
            <w:r w:rsidRPr="00FD3941">
              <w:rPr>
                <w:rFonts w:ascii="Times New Roman" w:hAnsi="Times New Roman"/>
                <w:b/>
                <w:bCs/>
                <w:sz w:val="24"/>
                <w:szCs w:val="24"/>
              </w:rPr>
              <w:t>Мүсіндеу</w:t>
            </w:r>
            <w:proofErr w:type="spellEnd"/>
          </w:p>
          <w:p w14:paraId="4B353200" w14:textId="77777777" w:rsidR="00636178" w:rsidRPr="00FD3941" w:rsidRDefault="00636178" w:rsidP="00636178">
            <w:pPr>
              <w:pStyle w:val="ae"/>
              <w:ind w:right="66"/>
              <w:rPr>
                <w:rFonts w:ascii="Times New Roman" w:hAnsi="Times New Roman"/>
                <w:b/>
                <w:bCs/>
                <w:sz w:val="24"/>
                <w:szCs w:val="24"/>
              </w:rPr>
            </w:pPr>
            <w:proofErr w:type="spellStart"/>
            <w:r w:rsidRPr="00FD3941">
              <w:rPr>
                <w:rFonts w:ascii="Times New Roman" w:hAnsi="Times New Roman"/>
                <w:b/>
                <w:bCs/>
                <w:sz w:val="24"/>
                <w:szCs w:val="24"/>
              </w:rPr>
              <w:t>Тақырыбы</w:t>
            </w:r>
            <w:proofErr w:type="spellEnd"/>
            <w:r w:rsidRPr="00FD3941">
              <w:rPr>
                <w:rFonts w:ascii="Times New Roman" w:hAnsi="Times New Roman"/>
                <w:b/>
                <w:bCs/>
                <w:sz w:val="24"/>
                <w:szCs w:val="24"/>
              </w:rPr>
              <w:t>:</w:t>
            </w:r>
          </w:p>
          <w:p w14:paraId="52CC00D7" w14:textId="77777777" w:rsidR="00636178" w:rsidRDefault="00636178" w:rsidP="00636178">
            <w:pPr>
              <w:pStyle w:val="ae"/>
              <w:ind w:right="66"/>
              <w:rPr>
                <w:rFonts w:ascii="Times New Roman" w:hAnsi="Times New Roman"/>
                <w:sz w:val="24"/>
                <w:szCs w:val="24"/>
              </w:rPr>
            </w:pPr>
            <w:proofErr w:type="gramStart"/>
            <w:r>
              <w:rPr>
                <w:rFonts w:ascii="Times New Roman" w:hAnsi="Times New Roman"/>
                <w:sz w:val="24"/>
                <w:szCs w:val="24"/>
              </w:rPr>
              <w:t>”</w:t>
            </w:r>
            <w:proofErr w:type="spellStart"/>
            <w:r w:rsidRPr="00FD3941">
              <w:rPr>
                <w:rFonts w:ascii="Times New Roman" w:hAnsi="Times New Roman"/>
                <w:b/>
                <w:bCs/>
                <w:sz w:val="24"/>
                <w:szCs w:val="24"/>
              </w:rPr>
              <w:t>Жемістер</w:t>
            </w:r>
            <w:proofErr w:type="spellEnd"/>
            <w:proofErr w:type="gramEnd"/>
            <w:r w:rsidRPr="00FD3941">
              <w:rPr>
                <w:rFonts w:ascii="Times New Roman" w:hAnsi="Times New Roman"/>
                <w:b/>
                <w:bCs/>
                <w:sz w:val="24"/>
                <w:szCs w:val="24"/>
              </w:rPr>
              <w:t xml:space="preserve"> мен </w:t>
            </w:r>
            <w:proofErr w:type="spellStart"/>
            <w:r w:rsidRPr="00FD3941">
              <w:rPr>
                <w:rFonts w:ascii="Times New Roman" w:hAnsi="Times New Roman"/>
                <w:b/>
                <w:bCs/>
                <w:sz w:val="24"/>
                <w:szCs w:val="24"/>
              </w:rPr>
              <w:t>көкөністер</w:t>
            </w:r>
            <w:proofErr w:type="spellEnd"/>
            <w:r w:rsidRPr="00FD3941">
              <w:rPr>
                <w:rFonts w:ascii="Times New Roman" w:hAnsi="Times New Roman"/>
                <w:b/>
                <w:bCs/>
                <w:sz w:val="24"/>
                <w:szCs w:val="24"/>
              </w:rPr>
              <w:t>”</w:t>
            </w:r>
            <w:r>
              <w:rPr>
                <w:rFonts w:ascii="Times New Roman" w:hAnsi="Times New Roman"/>
                <w:sz w:val="24"/>
                <w:szCs w:val="24"/>
              </w:rPr>
              <w:t xml:space="preserve">  </w:t>
            </w:r>
            <w:proofErr w:type="spellStart"/>
            <w:r w:rsidRPr="00FD3941">
              <w:rPr>
                <w:rFonts w:ascii="Times New Roman" w:hAnsi="Times New Roman"/>
                <w:b/>
                <w:bCs/>
                <w:sz w:val="24"/>
                <w:szCs w:val="24"/>
              </w:rPr>
              <w:t>Мақсаты</w:t>
            </w:r>
            <w:proofErr w:type="spellEnd"/>
            <w:r w:rsidRPr="00FD3941">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Балаларға</w:t>
            </w:r>
            <w:proofErr w:type="spellEnd"/>
            <w:r>
              <w:rPr>
                <w:rFonts w:ascii="Times New Roman" w:hAnsi="Times New Roman"/>
                <w:sz w:val="24"/>
                <w:szCs w:val="24"/>
              </w:rPr>
              <w:t xml:space="preserve"> </w:t>
            </w:r>
            <w:proofErr w:type="spellStart"/>
            <w:r>
              <w:rPr>
                <w:rFonts w:ascii="Times New Roman" w:hAnsi="Times New Roman"/>
                <w:sz w:val="24"/>
                <w:szCs w:val="24"/>
              </w:rPr>
              <w:t>түрлі</w:t>
            </w:r>
            <w:proofErr w:type="spellEnd"/>
            <w:r>
              <w:rPr>
                <w:rFonts w:ascii="Times New Roman" w:hAnsi="Times New Roman"/>
                <w:sz w:val="24"/>
                <w:szCs w:val="24"/>
              </w:rPr>
              <w:t xml:space="preserve"> </w:t>
            </w:r>
            <w:proofErr w:type="spellStart"/>
            <w:r>
              <w:rPr>
                <w:rFonts w:ascii="Times New Roman" w:hAnsi="Times New Roman"/>
                <w:sz w:val="24"/>
                <w:szCs w:val="24"/>
              </w:rPr>
              <w:t>жемістер</w:t>
            </w:r>
            <w:proofErr w:type="spellEnd"/>
            <w:r>
              <w:rPr>
                <w:rFonts w:ascii="Times New Roman" w:hAnsi="Times New Roman"/>
                <w:sz w:val="24"/>
                <w:szCs w:val="24"/>
              </w:rPr>
              <w:t xml:space="preserve"> мен </w:t>
            </w:r>
            <w:proofErr w:type="spellStart"/>
            <w:r>
              <w:rPr>
                <w:rFonts w:ascii="Times New Roman" w:hAnsi="Times New Roman"/>
                <w:sz w:val="24"/>
                <w:szCs w:val="24"/>
              </w:rPr>
              <w:t>көкөністер</w:t>
            </w:r>
            <w:proofErr w:type="spellEnd"/>
            <w:r>
              <w:rPr>
                <w:rFonts w:ascii="Times New Roman" w:hAnsi="Times New Roman"/>
                <w:sz w:val="24"/>
                <w:szCs w:val="24"/>
              </w:rPr>
              <w:t xml:space="preserve"> </w:t>
            </w:r>
            <w:proofErr w:type="spellStart"/>
            <w:r>
              <w:rPr>
                <w:rFonts w:ascii="Times New Roman" w:hAnsi="Times New Roman"/>
                <w:sz w:val="24"/>
                <w:szCs w:val="24"/>
              </w:rPr>
              <w:t>араластырылып</w:t>
            </w:r>
            <w:proofErr w:type="spellEnd"/>
            <w:r>
              <w:rPr>
                <w:rFonts w:ascii="Times New Roman" w:hAnsi="Times New Roman"/>
                <w:sz w:val="24"/>
                <w:szCs w:val="24"/>
              </w:rPr>
              <w:t xml:space="preserve"> </w:t>
            </w:r>
            <w:proofErr w:type="spellStart"/>
            <w:r>
              <w:rPr>
                <w:rFonts w:ascii="Times New Roman" w:hAnsi="Times New Roman"/>
                <w:sz w:val="24"/>
                <w:szCs w:val="24"/>
              </w:rPr>
              <w:t>салынған</w:t>
            </w:r>
            <w:proofErr w:type="spellEnd"/>
            <w:r>
              <w:rPr>
                <w:rFonts w:ascii="Times New Roman" w:hAnsi="Times New Roman"/>
                <w:sz w:val="24"/>
                <w:szCs w:val="24"/>
              </w:rPr>
              <w:t xml:space="preserve"> </w:t>
            </w:r>
            <w:proofErr w:type="spellStart"/>
            <w:r>
              <w:rPr>
                <w:rFonts w:ascii="Times New Roman" w:hAnsi="Times New Roman"/>
                <w:sz w:val="24"/>
                <w:szCs w:val="24"/>
              </w:rPr>
              <w:t>себетті</w:t>
            </w:r>
            <w:proofErr w:type="spellEnd"/>
            <w:r>
              <w:rPr>
                <w:rFonts w:ascii="Times New Roman" w:hAnsi="Times New Roman"/>
                <w:sz w:val="24"/>
                <w:szCs w:val="24"/>
              </w:rPr>
              <w:t xml:space="preserve"> </w:t>
            </w:r>
            <w:proofErr w:type="spellStart"/>
            <w:r>
              <w:rPr>
                <w:rFonts w:ascii="Times New Roman" w:hAnsi="Times New Roman"/>
                <w:sz w:val="24"/>
                <w:szCs w:val="24"/>
              </w:rPr>
              <w:t>көрсету</w:t>
            </w:r>
            <w:proofErr w:type="spellEnd"/>
            <w:r>
              <w:rPr>
                <w:rFonts w:ascii="Times New Roman" w:hAnsi="Times New Roman"/>
                <w:sz w:val="24"/>
                <w:szCs w:val="24"/>
              </w:rPr>
              <w:t xml:space="preserve"> </w:t>
            </w:r>
            <w:proofErr w:type="spellStart"/>
            <w:r>
              <w:rPr>
                <w:rFonts w:ascii="Times New Roman" w:hAnsi="Times New Roman"/>
                <w:sz w:val="24"/>
                <w:szCs w:val="24"/>
              </w:rPr>
              <w:t>себеттегі</w:t>
            </w:r>
            <w:proofErr w:type="spellEnd"/>
            <w:r>
              <w:rPr>
                <w:rFonts w:ascii="Times New Roman" w:hAnsi="Times New Roman"/>
                <w:sz w:val="24"/>
                <w:szCs w:val="24"/>
              </w:rPr>
              <w:t xml:space="preserve"> </w:t>
            </w:r>
            <w:proofErr w:type="spellStart"/>
            <w:r>
              <w:rPr>
                <w:rFonts w:ascii="Times New Roman" w:hAnsi="Times New Roman"/>
                <w:sz w:val="24"/>
                <w:szCs w:val="24"/>
              </w:rPr>
              <w:t>жемістермен</w:t>
            </w:r>
            <w:proofErr w:type="spellEnd"/>
            <w:r>
              <w:rPr>
                <w:rFonts w:ascii="Times New Roman" w:hAnsi="Times New Roman"/>
                <w:sz w:val="24"/>
                <w:szCs w:val="24"/>
              </w:rPr>
              <w:t xml:space="preserve">  </w:t>
            </w:r>
            <w:proofErr w:type="spellStart"/>
            <w:r>
              <w:rPr>
                <w:rFonts w:ascii="Times New Roman" w:hAnsi="Times New Roman"/>
                <w:sz w:val="24"/>
                <w:szCs w:val="24"/>
              </w:rPr>
              <w:t>көкөністерді</w:t>
            </w:r>
            <w:proofErr w:type="spellEnd"/>
            <w:r>
              <w:rPr>
                <w:rFonts w:ascii="Times New Roman" w:hAnsi="Times New Roman"/>
                <w:sz w:val="24"/>
                <w:szCs w:val="24"/>
              </w:rPr>
              <w:t xml:space="preserve"> </w:t>
            </w:r>
            <w:proofErr w:type="spellStart"/>
            <w:r>
              <w:rPr>
                <w:rFonts w:ascii="Times New Roman" w:hAnsi="Times New Roman"/>
                <w:sz w:val="24"/>
                <w:szCs w:val="24"/>
              </w:rPr>
              <w:t>бөліп</w:t>
            </w:r>
            <w:proofErr w:type="spellEnd"/>
            <w:r>
              <w:rPr>
                <w:rFonts w:ascii="Times New Roman" w:hAnsi="Times New Roman"/>
                <w:sz w:val="24"/>
                <w:szCs w:val="24"/>
              </w:rPr>
              <w:t xml:space="preserve"> </w:t>
            </w:r>
            <w:proofErr w:type="spellStart"/>
            <w:r>
              <w:rPr>
                <w:rFonts w:ascii="Times New Roman" w:hAnsi="Times New Roman"/>
                <w:sz w:val="24"/>
                <w:szCs w:val="24"/>
              </w:rPr>
              <w:t>екі</w:t>
            </w:r>
            <w:proofErr w:type="spellEnd"/>
            <w:r>
              <w:rPr>
                <w:rFonts w:ascii="Times New Roman" w:hAnsi="Times New Roman"/>
                <w:sz w:val="24"/>
                <w:szCs w:val="24"/>
              </w:rPr>
              <w:t xml:space="preserve"> </w:t>
            </w:r>
            <w:proofErr w:type="spellStart"/>
            <w:r>
              <w:rPr>
                <w:rFonts w:ascii="Times New Roman" w:hAnsi="Times New Roman"/>
                <w:sz w:val="24"/>
                <w:szCs w:val="24"/>
              </w:rPr>
              <w:t>ыдысқа</w:t>
            </w:r>
            <w:proofErr w:type="spellEnd"/>
            <w:r>
              <w:rPr>
                <w:rFonts w:ascii="Times New Roman" w:hAnsi="Times New Roman"/>
                <w:sz w:val="24"/>
                <w:szCs w:val="24"/>
              </w:rPr>
              <w:t xml:space="preserve">  салу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оларды</w:t>
            </w:r>
            <w:proofErr w:type="spellEnd"/>
            <w:r>
              <w:rPr>
                <w:rFonts w:ascii="Times New Roman" w:hAnsi="Times New Roman"/>
                <w:sz w:val="24"/>
                <w:szCs w:val="24"/>
              </w:rPr>
              <w:t xml:space="preserve"> </w:t>
            </w:r>
            <w:proofErr w:type="spellStart"/>
            <w:r>
              <w:rPr>
                <w:rFonts w:ascii="Times New Roman" w:hAnsi="Times New Roman"/>
                <w:sz w:val="24"/>
                <w:szCs w:val="24"/>
              </w:rPr>
              <w:t>сипаттауды</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 xml:space="preserve">. </w:t>
            </w:r>
          </w:p>
          <w:p w14:paraId="774925F3" w14:textId="77777777" w:rsidR="00636178" w:rsidRDefault="00636178" w:rsidP="00636178">
            <w:pPr>
              <w:pStyle w:val="ae"/>
              <w:ind w:right="66"/>
              <w:rPr>
                <w:rFonts w:ascii="Times New Roman" w:hAnsi="Times New Roman"/>
                <w:sz w:val="24"/>
                <w:szCs w:val="24"/>
              </w:rPr>
            </w:pPr>
          </w:p>
          <w:p w14:paraId="4C41C00E" w14:textId="77777777" w:rsidR="00636178" w:rsidRDefault="00636178" w:rsidP="00636178">
            <w:pPr>
              <w:pStyle w:val="ae"/>
              <w:ind w:right="66"/>
              <w:rPr>
                <w:rFonts w:ascii="Times New Roman" w:hAnsi="Times New Roman"/>
                <w:sz w:val="24"/>
                <w:szCs w:val="24"/>
              </w:rPr>
            </w:pPr>
            <w:r w:rsidRPr="00F6301D">
              <w:rPr>
                <w:rFonts w:ascii="Times New Roman" w:hAnsi="Times New Roman"/>
                <w:b/>
                <w:bCs/>
                <w:sz w:val="24"/>
                <w:szCs w:val="24"/>
              </w:rPr>
              <w:t>«</w:t>
            </w:r>
            <w:proofErr w:type="spellStart"/>
            <w:r w:rsidRPr="00F6301D">
              <w:rPr>
                <w:rFonts w:ascii="Times New Roman" w:hAnsi="Times New Roman"/>
                <w:b/>
                <w:bCs/>
                <w:sz w:val="24"/>
                <w:szCs w:val="24"/>
              </w:rPr>
              <w:t>Дәмін</w:t>
            </w:r>
            <w:proofErr w:type="spellEnd"/>
            <w:r w:rsidRPr="00F6301D">
              <w:rPr>
                <w:rFonts w:ascii="Times New Roman" w:hAnsi="Times New Roman"/>
                <w:b/>
                <w:bCs/>
                <w:sz w:val="24"/>
                <w:szCs w:val="24"/>
              </w:rPr>
              <w:t xml:space="preserve"> </w:t>
            </w:r>
            <w:proofErr w:type="spellStart"/>
            <w:r w:rsidRPr="00F6301D">
              <w:rPr>
                <w:rFonts w:ascii="Times New Roman" w:hAnsi="Times New Roman"/>
                <w:b/>
                <w:bCs/>
                <w:sz w:val="24"/>
                <w:szCs w:val="24"/>
              </w:rPr>
              <w:t>татып</w:t>
            </w:r>
            <w:proofErr w:type="spellEnd"/>
            <w:r w:rsidRPr="00F6301D">
              <w:rPr>
                <w:rFonts w:ascii="Times New Roman" w:hAnsi="Times New Roman"/>
                <w:b/>
                <w:bCs/>
                <w:sz w:val="24"/>
                <w:szCs w:val="24"/>
              </w:rPr>
              <w:t xml:space="preserve"> </w:t>
            </w:r>
            <w:proofErr w:type="spellStart"/>
            <w:r w:rsidRPr="00F6301D">
              <w:rPr>
                <w:rFonts w:ascii="Times New Roman" w:hAnsi="Times New Roman"/>
                <w:b/>
                <w:bCs/>
                <w:sz w:val="24"/>
                <w:szCs w:val="24"/>
              </w:rPr>
              <w:t>біл</w:t>
            </w:r>
            <w:proofErr w:type="spellEnd"/>
            <w:r w:rsidRPr="00F6301D">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ойынын</w:t>
            </w:r>
            <w:proofErr w:type="spellEnd"/>
            <w:r>
              <w:rPr>
                <w:rFonts w:ascii="Times New Roman" w:hAnsi="Times New Roman"/>
                <w:sz w:val="24"/>
                <w:szCs w:val="24"/>
              </w:rPr>
              <w:t xml:space="preserve"> </w:t>
            </w:r>
            <w:proofErr w:type="spellStart"/>
            <w:r>
              <w:rPr>
                <w:rFonts w:ascii="Times New Roman" w:hAnsi="Times New Roman"/>
                <w:sz w:val="24"/>
                <w:szCs w:val="24"/>
              </w:rPr>
              <w:t>ойнату</w:t>
            </w:r>
            <w:proofErr w:type="spellEnd"/>
          </w:p>
          <w:p w14:paraId="1171BEC4" w14:textId="77777777" w:rsidR="00636178" w:rsidRDefault="00636178" w:rsidP="00636178">
            <w:pPr>
              <w:pStyle w:val="ae"/>
              <w:ind w:right="66"/>
              <w:rPr>
                <w:rFonts w:ascii="Times New Roman" w:hAnsi="Times New Roman"/>
                <w:sz w:val="24"/>
                <w:szCs w:val="24"/>
              </w:rPr>
            </w:pPr>
            <w:proofErr w:type="spellStart"/>
            <w:r w:rsidRPr="00F6301D">
              <w:rPr>
                <w:rFonts w:ascii="Times New Roman" w:hAnsi="Times New Roman"/>
                <w:b/>
                <w:bCs/>
                <w:sz w:val="24"/>
                <w:szCs w:val="24"/>
              </w:rPr>
              <w:lastRenderedPageBreak/>
              <w:t>Мақсаты</w:t>
            </w:r>
            <w:proofErr w:type="spellEnd"/>
            <w:r w:rsidRPr="00F6301D">
              <w:rPr>
                <w:rFonts w:ascii="Times New Roman" w:hAnsi="Times New Roman"/>
                <w:b/>
                <w:bCs/>
                <w:sz w:val="24"/>
                <w:szCs w:val="24"/>
              </w:rPr>
              <w:t>:</w:t>
            </w:r>
            <w:r w:rsidRPr="00F6301D">
              <w:rPr>
                <w:rFonts w:ascii="Times New Roman" w:hAnsi="Times New Roman"/>
                <w:sz w:val="24"/>
                <w:szCs w:val="24"/>
              </w:rPr>
              <w:t xml:space="preserve"> </w:t>
            </w:r>
            <w:proofErr w:type="spellStart"/>
            <w:r w:rsidRPr="00F6301D">
              <w:rPr>
                <w:rFonts w:ascii="Times New Roman" w:hAnsi="Times New Roman"/>
                <w:sz w:val="24"/>
                <w:szCs w:val="24"/>
              </w:rPr>
              <w:t>дәм</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сезімін</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байыту</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есте</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сақтау</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қабілетін</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дамыту</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заттарды</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анықтаудың</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дұрыс</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әдісін</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анықтау</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қабілетін</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дамыту</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балалардың</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сөздік</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қорын</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байыту</w:t>
            </w:r>
            <w:proofErr w:type="spellEnd"/>
            <w:r w:rsidRPr="00F6301D">
              <w:rPr>
                <w:rFonts w:ascii="Times New Roman" w:hAnsi="Times New Roman"/>
                <w:sz w:val="24"/>
                <w:szCs w:val="24"/>
              </w:rPr>
              <w:t>.</w:t>
            </w:r>
            <w:r>
              <w:rPr>
                <w:rFonts w:ascii="Times New Roman" w:hAnsi="Times New Roman"/>
                <w:sz w:val="24"/>
                <w:szCs w:val="24"/>
              </w:rPr>
              <w:t xml:space="preserve"> </w:t>
            </w:r>
          </w:p>
          <w:p w14:paraId="4E247C50" w14:textId="73A67CBB" w:rsidR="00E50BB4" w:rsidRPr="00E71F69" w:rsidRDefault="00E50BB4" w:rsidP="00D34A43">
            <w:pPr>
              <w:spacing w:after="0" w:line="240" w:lineRule="auto"/>
              <w:ind w:right="66"/>
              <w:rPr>
                <w:b/>
                <w:bCs/>
                <w:color w:val="000000" w:themeColor="text1"/>
                <w:sz w:val="24"/>
                <w:szCs w:val="24"/>
              </w:rPr>
            </w:pPr>
          </w:p>
        </w:tc>
        <w:tc>
          <w:tcPr>
            <w:tcW w:w="2436" w:type="dxa"/>
            <w:tcBorders>
              <w:top w:val="single" w:sz="8" w:space="0" w:color="000000"/>
              <w:left w:val="single" w:sz="8" w:space="0" w:color="000000"/>
              <w:bottom w:val="single" w:sz="8" w:space="0" w:color="000000"/>
              <w:right w:val="single" w:sz="8" w:space="0" w:color="000000"/>
            </w:tcBorders>
          </w:tcPr>
          <w:p w14:paraId="68C1EB37" w14:textId="77777777" w:rsidR="00E50BB4" w:rsidRPr="00E71F69" w:rsidRDefault="00E50BB4" w:rsidP="00D34A43">
            <w:pPr>
              <w:pStyle w:val="ae"/>
              <w:ind w:right="66"/>
              <w:jc w:val="center"/>
              <w:rPr>
                <w:rFonts w:ascii="Times New Roman" w:hAnsi="Times New Roman"/>
                <w:b/>
                <w:bCs/>
                <w:color w:val="000000" w:themeColor="text1"/>
                <w:sz w:val="24"/>
                <w:szCs w:val="24"/>
              </w:rPr>
            </w:pPr>
            <w:r w:rsidRPr="00E71F69">
              <w:rPr>
                <w:rFonts w:ascii="Times New Roman" w:hAnsi="Times New Roman"/>
                <w:b/>
                <w:bCs/>
                <w:color w:val="000000" w:themeColor="text1"/>
                <w:sz w:val="24"/>
                <w:szCs w:val="24"/>
              </w:rPr>
              <w:lastRenderedPageBreak/>
              <w:t>Музыка</w:t>
            </w:r>
          </w:p>
          <w:p w14:paraId="3B901E8E" w14:textId="77777777" w:rsidR="00E50BB4" w:rsidRPr="00E71F69" w:rsidRDefault="00E52C29" w:rsidP="00D34A43">
            <w:pPr>
              <w:pStyle w:val="ae"/>
              <w:ind w:right="66"/>
              <w:rPr>
                <w:rFonts w:ascii="Times New Roman" w:eastAsia="Times New Roman" w:hAnsi="Times New Roman"/>
                <w:color w:val="000000"/>
                <w:sz w:val="24"/>
                <w:szCs w:val="24"/>
                <w:lang w:eastAsia="ru-RU"/>
              </w:rPr>
            </w:pPr>
            <w:r w:rsidRPr="00E71F69">
              <w:rPr>
                <w:rFonts w:ascii="Times New Roman" w:eastAsia="Times New Roman" w:hAnsi="Times New Roman"/>
                <w:color w:val="000000"/>
                <w:sz w:val="24"/>
                <w:szCs w:val="24"/>
                <w:lang w:eastAsia="ru-RU"/>
              </w:rPr>
              <w:t xml:space="preserve">Маман </w:t>
            </w:r>
            <w:proofErr w:type="spellStart"/>
            <w:r w:rsidRPr="00E71F69">
              <w:rPr>
                <w:rFonts w:ascii="Times New Roman" w:eastAsia="Times New Roman" w:hAnsi="Times New Roman"/>
                <w:color w:val="000000"/>
                <w:sz w:val="24"/>
                <w:szCs w:val="24"/>
                <w:lang w:eastAsia="ru-RU"/>
              </w:rPr>
              <w:t>жоспары</w:t>
            </w:r>
            <w:proofErr w:type="spellEnd"/>
            <w:r w:rsidRPr="00E71F69">
              <w:rPr>
                <w:rFonts w:ascii="Times New Roman" w:eastAsia="Times New Roman" w:hAnsi="Times New Roman"/>
                <w:color w:val="000000"/>
                <w:sz w:val="24"/>
                <w:szCs w:val="24"/>
                <w:lang w:eastAsia="ru-RU"/>
              </w:rPr>
              <w:t xml:space="preserve"> </w:t>
            </w:r>
            <w:proofErr w:type="spellStart"/>
            <w:r w:rsidRPr="00E71F69">
              <w:rPr>
                <w:rFonts w:ascii="Times New Roman" w:eastAsia="Times New Roman" w:hAnsi="Times New Roman"/>
                <w:color w:val="000000"/>
                <w:sz w:val="24"/>
                <w:szCs w:val="24"/>
                <w:lang w:eastAsia="ru-RU"/>
              </w:rPr>
              <w:t>бойынша</w:t>
            </w:r>
            <w:proofErr w:type="spellEnd"/>
          </w:p>
          <w:p w14:paraId="28EECDDA" w14:textId="411D0968" w:rsidR="00233574" w:rsidRPr="00233574" w:rsidRDefault="00233574" w:rsidP="00D34A43">
            <w:pPr>
              <w:pStyle w:val="ae"/>
              <w:ind w:right="66"/>
              <w:rPr>
                <w:rFonts w:ascii="Times New Roman" w:hAnsi="Times New Roman"/>
                <w:sz w:val="24"/>
                <w:szCs w:val="24"/>
              </w:rPr>
            </w:pPr>
            <w:proofErr w:type="spellStart"/>
            <w:r w:rsidRPr="00233574">
              <w:rPr>
                <w:rFonts w:ascii="Times New Roman" w:hAnsi="Times New Roman"/>
                <w:b/>
                <w:bCs/>
                <w:color w:val="000000" w:themeColor="text1"/>
                <w:sz w:val="24"/>
                <w:szCs w:val="24"/>
              </w:rPr>
              <w:t>Тіл</w:t>
            </w:r>
            <w:proofErr w:type="spellEnd"/>
            <w:r w:rsidRPr="00233574">
              <w:rPr>
                <w:rFonts w:ascii="Times New Roman" w:hAnsi="Times New Roman"/>
                <w:b/>
                <w:bCs/>
                <w:color w:val="000000" w:themeColor="text1"/>
                <w:sz w:val="24"/>
                <w:szCs w:val="24"/>
              </w:rPr>
              <w:t xml:space="preserve"> </w:t>
            </w:r>
            <w:proofErr w:type="spellStart"/>
            <w:r w:rsidRPr="00233574">
              <w:rPr>
                <w:rFonts w:ascii="Times New Roman" w:hAnsi="Times New Roman"/>
                <w:b/>
                <w:bCs/>
                <w:color w:val="000000" w:themeColor="text1"/>
                <w:sz w:val="24"/>
                <w:szCs w:val="24"/>
              </w:rPr>
              <w:t>дамыту</w:t>
            </w:r>
            <w:proofErr w:type="spellEnd"/>
            <w:r w:rsidRPr="00233574">
              <w:rPr>
                <w:rFonts w:ascii="Times New Roman" w:hAnsi="Times New Roman"/>
                <w:b/>
                <w:bCs/>
                <w:color w:val="000000" w:themeColor="text1"/>
                <w:sz w:val="24"/>
                <w:szCs w:val="24"/>
              </w:rPr>
              <w:t xml:space="preserve"> </w:t>
            </w:r>
            <w:proofErr w:type="spellStart"/>
            <w:r w:rsidRPr="00233574">
              <w:rPr>
                <w:rFonts w:ascii="Times New Roman" w:hAnsi="Times New Roman"/>
                <w:b/>
                <w:bCs/>
                <w:color w:val="000000" w:themeColor="text1"/>
                <w:sz w:val="24"/>
                <w:szCs w:val="24"/>
              </w:rPr>
              <w:t>және</w:t>
            </w:r>
            <w:proofErr w:type="spellEnd"/>
            <w:r w:rsidRPr="00233574">
              <w:rPr>
                <w:rFonts w:ascii="Times New Roman" w:hAnsi="Times New Roman"/>
                <w:b/>
                <w:bCs/>
                <w:color w:val="000000" w:themeColor="text1"/>
                <w:sz w:val="24"/>
                <w:szCs w:val="24"/>
              </w:rPr>
              <w:t xml:space="preserve"> </w:t>
            </w:r>
            <w:proofErr w:type="spellStart"/>
            <w:r w:rsidRPr="00233574">
              <w:rPr>
                <w:rFonts w:ascii="Times New Roman" w:hAnsi="Times New Roman"/>
                <w:b/>
                <w:bCs/>
                <w:color w:val="000000" w:themeColor="text1"/>
                <w:sz w:val="24"/>
                <w:szCs w:val="24"/>
              </w:rPr>
              <w:t>көркем</w:t>
            </w:r>
            <w:proofErr w:type="spellEnd"/>
            <w:r w:rsidRPr="00233574">
              <w:rPr>
                <w:rFonts w:ascii="Times New Roman" w:hAnsi="Times New Roman"/>
                <w:b/>
                <w:bCs/>
                <w:color w:val="000000" w:themeColor="text1"/>
                <w:sz w:val="24"/>
                <w:szCs w:val="24"/>
              </w:rPr>
              <w:t xml:space="preserve"> </w:t>
            </w:r>
            <w:proofErr w:type="spellStart"/>
            <w:r w:rsidRPr="00233574">
              <w:rPr>
                <w:rFonts w:ascii="Times New Roman" w:hAnsi="Times New Roman"/>
                <w:b/>
                <w:bCs/>
                <w:color w:val="000000" w:themeColor="text1"/>
                <w:sz w:val="24"/>
                <w:szCs w:val="24"/>
              </w:rPr>
              <w:t>әдебиет</w:t>
            </w:r>
            <w:proofErr w:type="spellEnd"/>
          </w:p>
          <w:p w14:paraId="376B5989" w14:textId="77777777" w:rsidR="00AC3712" w:rsidRDefault="00AC3712" w:rsidP="00AC3712">
            <w:pPr>
              <w:pStyle w:val="c1"/>
              <w:shd w:val="clear" w:color="auto" w:fill="FFFFFF"/>
              <w:spacing w:before="0" w:beforeAutospacing="0" w:after="0" w:afterAutospacing="0"/>
              <w:rPr>
                <w:rStyle w:val="c3"/>
                <w:rFonts w:eastAsiaTheme="majorEastAsia"/>
                <w:b/>
                <w:bCs/>
                <w:color w:val="000000"/>
              </w:rPr>
            </w:pPr>
          </w:p>
          <w:p w14:paraId="65AAD5DA" w14:textId="0333785B" w:rsidR="00A27ED4" w:rsidRPr="00A27ED4" w:rsidRDefault="00A27ED4" w:rsidP="00A27ED4">
            <w:pPr>
              <w:pStyle w:val="ae"/>
              <w:rPr>
                <w:rFonts w:ascii="Times New Roman" w:hAnsi="Times New Roman"/>
                <w:b/>
                <w:bCs/>
                <w:sz w:val="24"/>
                <w:szCs w:val="24"/>
                <w:lang w:eastAsia="ru-RU"/>
              </w:rPr>
            </w:pPr>
            <w:proofErr w:type="spellStart"/>
            <w:r w:rsidRPr="00A27ED4">
              <w:rPr>
                <w:rFonts w:ascii="Times New Roman" w:hAnsi="Times New Roman"/>
                <w:b/>
                <w:bCs/>
                <w:sz w:val="24"/>
                <w:szCs w:val="24"/>
                <w:lang w:eastAsia="ru-RU"/>
              </w:rPr>
              <w:t>Жыл</w:t>
            </w:r>
            <w:proofErr w:type="spellEnd"/>
            <w:r w:rsidRPr="00A27ED4">
              <w:rPr>
                <w:rFonts w:ascii="Times New Roman" w:hAnsi="Times New Roman"/>
                <w:b/>
                <w:bCs/>
                <w:sz w:val="24"/>
                <w:szCs w:val="24"/>
                <w:lang w:eastAsia="ru-RU"/>
              </w:rPr>
              <w:t xml:space="preserve"> </w:t>
            </w:r>
            <w:proofErr w:type="spellStart"/>
            <w:r w:rsidRPr="00A27ED4">
              <w:rPr>
                <w:rFonts w:ascii="Times New Roman" w:hAnsi="Times New Roman"/>
                <w:b/>
                <w:bCs/>
                <w:sz w:val="24"/>
                <w:szCs w:val="24"/>
                <w:lang w:eastAsia="ru-RU"/>
              </w:rPr>
              <w:t>мезгілдері</w:t>
            </w:r>
            <w:proofErr w:type="spellEnd"/>
            <w:r w:rsidRPr="00A27ED4">
              <w:rPr>
                <w:rFonts w:ascii="Times New Roman" w:hAnsi="Times New Roman"/>
                <w:b/>
                <w:bCs/>
                <w:sz w:val="24"/>
                <w:szCs w:val="24"/>
                <w:lang w:eastAsia="ru-RU"/>
              </w:rPr>
              <w:t>» </w:t>
            </w:r>
          </w:p>
          <w:p w14:paraId="65DB0072" w14:textId="77777777" w:rsidR="00A27ED4" w:rsidRPr="00A27ED4" w:rsidRDefault="00A27ED4" w:rsidP="00A27ED4">
            <w:pPr>
              <w:pStyle w:val="ae"/>
              <w:rPr>
                <w:rFonts w:ascii="Times New Roman" w:hAnsi="Times New Roman"/>
                <w:b/>
                <w:bCs/>
                <w:sz w:val="24"/>
                <w:szCs w:val="24"/>
                <w:lang w:eastAsia="ru-RU"/>
              </w:rPr>
            </w:pPr>
            <w:proofErr w:type="spellStart"/>
            <w:r w:rsidRPr="00A27ED4">
              <w:rPr>
                <w:rFonts w:ascii="Times New Roman" w:hAnsi="Times New Roman"/>
                <w:b/>
                <w:bCs/>
                <w:sz w:val="24"/>
                <w:szCs w:val="24"/>
                <w:lang w:eastAsia="ru-RU"/>
              </w:rPr>
              <w:t>Мақсаты</w:t>
            </w:r>
            <w:proofErr w:type="spellEnd"/>
            <w:r w:rsidRPr="00A27ED4">
              <w:rPr>
                <w:rFonts w:ascii="Times New Roman" w:hAnsi="Times New Roman"/>
                <w:b/>
                <w:bCs/>
                <w:sz w:val="24"/>
                <w:szCs w:val="24"/>
                <w:lang w:eastAsia="ru-RU"/>
              </w:rPr>
              <w:t>:</w:t>
            </w:r>
          </w:p>
          <w:p w14:paraId="1DACFB52" w14:textId="77777777" w:rsidR="00A27ED4" w:rsidRPr="00A27ED4" w:rsidRDefault="00A27ED4" w:rsidP="00A27ED4">
            <w:pPr>
              <w:pStyle w:val="ae"/>
              <w:rPr>
                <w:rFonts w:ascii="Times New Roman" w:hAnsi="Times New Roman"/>
                <w:sz w:val="24"/>
                <w:szCs w:val="24"/>
                <w:lang w:eastAsia="ru-RU"/>
              </w:rPr>
            </w:pPr>
            <w:proofErr w:type="spellStart"/>
            <w:r w:rsidRPr="00A27ED4">
              <w:rPr>
                <w:rFonts w:ascii="Times New Roman" w:hAnsi="Times New Roman"/>
                <w:sz w:val="24"/>
                <w:szCs w:val="24"/>
                <w:lang w:eastAsia="ru-RU"/>
              </w:rPr>
              <w:t>Балалардың</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жыл</w:t>
            </w:r>
            <w:proofErr w:type="spellEnd"/>
            <w:r w:rsidRPr="00A27ED4">
              <w:rPr>
                <w:rFonts w:ascii="Times New Roman" w:hAnsi="Times New Roman"/>
                <w:sz w:val="24"/>
                <w:szCs w:val="24"/>
                <w:lang w:eastAsia="ru-RU"/>
              </w:rPr>
              <w:t> </w:t>
            </w:r>
          </w:p>
          <w:p w14:paraId="10322D78" w14:textId="77777777" w:rsidR="00A27ED4" w:rsidRPr="00A27ED4" w:rsidRDefault="00A27ED4" w:rsidP="00A27ED4">
            <w:pPr>
              <w:pStyle w:val="ae"/>
              <w:rPr>
                <w:rFonts w:ascii="Times New Roman" w:hAnsi="Times New Roman"/>
                <w:sz w:val="24"/>
                <w:szCs w:val="24"/>
                <w:lang w:eastAsia="ru-RU"/>
              </w:rPr>
            </w:pPr>
            <w:proofErr w:type="spellStart"/>
            <w:r w:rsidRPr="00A27ED4">
              <w:rPr>
                <w:rFonts w:ascii="Times New Roman" w:hAnsi="Times New Roman"/>
                <w:sz w:val="24"/>
                <w:szCs w:val="24"/>
                <w:lang w:eastAsia="ru-RU"/>
              </w:rPr>
              <w:t>мезгідері</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туралы</w:t>
            </w:r>
            <w:proofErr w:type="spellEnd"/>
            <w:r w:rsidRPr="00A27ED4">
              <w:rPr>
                <w:rFonts w:ascii="Times New Roman" w:hAnsi="Times New Roman"/>
                <w:sz w:val="24"/>
                <w:szCs w:val="24"/>
                <w:lang w:eastAsia="ru-RU"/>
              </w:rPr>
              <w:t xml:space="preserve"> </w:t>
            </w:r>
            <w:proofErr w:type="spellStart"/>
            <w:r w:rsidRPr="00A27ED4">
              <w:rPr>
                <w:rFonts w:ascii="Times New Roman" w:hAnsi="Times New Roman"/>
                <w:sz w:val="24"/>
                <w:szCs w:val="24"/>
                <w:lang w:eastAsia="ru-RU"/>
              </w:rPr>
              <w:t>білімдерін</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бекіту</w:t>
            </w:r>
            <w:proofErr w:type="spellEnd"/>
            <w:r w:rsidRPr="00A27ED4">
              <w:rPr>
                <w:rFonts w:ascii="Times New Roman" w:hAnsi="Times New Roman"/>
                <w:sz w:val="24"/>
                <w:szCs w:val="24"/>
                <w:lang w:eastAsia="ru-RU"/>
              </w:rPr>
              <w:t>,</w:t>
            </w:r>
          </w:p>
          <w:p w14:paraId="3EF1BD32" w14:textId="08F30F8E" w:rsidR="00AC3712" w:rsidRPr="00AC3712" w:rsidRDefault="00A27ED4" w:rsidP="00A27ED4">
            <w:pPr>
              <w:pStyle w:val="c1"/>
              <w:shd w:val="clear" w:color="auto" w:fill="FFFFFF"/>
              <w:spacing w:before="0" w:beforeAutospacing="0" w:after="0" w:afterAutospacing="0"/>
              <w:rPr>
                <w:rFonts w:ascii="Calibri" w:hAnsi="Calibri" w:cs="Calibri"/>
                <w:color w:val="000000"/>
                <w:sz w:val="22"/>
                <w:szCs w:val="22"/>
              </w:rPr>
            </w:pPr>
            <w:proofErr w:type="spellStart"/>
            <w:r w:rsidRPr="00A27ED4">
              <w:t>мезгілдерді</w:t>
            </w:r>
            <w:proofErr w:type="spellEnd"/>
            <w:r w:rsidRPr="00A27ED4">
              <w:t> </w:t>
            </w:r>
            <w:proofErr w:type="spellStart"/>
            <w:r w:rsidRPr="00A27ED4">
              <w:t>атауларын</w:t>
            </w:r>
            <w:proofErr w:type="spellEnd"/>
            <w:r w:rsidRPr="00A27ED4">
              <w:t xml:space="preserve"> </w:t>
            </w:r>
            <w:proofErr w:type="spellStart"/>
            <w:proofErr w:type="gramStart"/>
            <w:r w:rsidRPr="00A27ED4">
              <w:t>үйрету</w:t>
            </w:r>
            <w:proofErr w:type="spellEnd"/>
            <w:r w:rsidRPr="00A27ED4">
              <w:t>(</w:t>
            </w:r>
            <w:proofErr w:type="spellStart"/>
            <w:proofErr w:type="gramEnd"/>
            <w:r w:rsidRPr="00A27ED4">
              <w:t>қыс,көктем</w:t>
            </w:r>
            <w:proofErr w:type="spellEnd"/>
            <w:r w:rsidRPr="00A27ED4">
              <w:t>,</w:t>
            </w:r>
            <w:r>
              <w:rPr>
                <w:rStyle w:val="c3"/>
                <w:rFonts w:eastAsiaTheme="majorEastAsia"/>
                <w:b/>
                <w:bCs/>
                <w:color w:val="000000"/>
              </w:rPr>
              <w:t xml:space="preserve"> </w:t>
            </w:r>
            <w:proofErr w:type="spellStart"/>
            <w:r>
              <w:rPr>
                <w:b/>
                <w:bCs/>
              </w:rPr>
              <w:t>Дид</w:t>
            </w:r>
            <w:proofErr w:type="spellEnd"/>
            <w:r>
              <w:rPr>
                <w:b/>
                <w:bCs/>
              </w:rPr>
              <w:t xml:space="preserve"> </w:t>
            </w:r>
            <w:proofErr w:type="spellStart"/>
            <w:r>
              <w:rPr>
                <w:b/>
                <w:bCs/>
              </w:rPr>
              <w:t>ойын</w:t>
            </w:r>
            <w:proofErr w:type="spellEnd"/>
            <w:r>
              <w:rPr>
                <w:b/>
                <w:bCs/>
              </w:rPr>
              <w:t>:</w:t>
            </w:r>
            <w:r>
              <w:rPr>
                <w:rStyle w:val="c3"/>
                <w:rFonts w:eastAsiaTheme="majorEastAsia"/>
                <w:b/>
                <w:bCs/>
                <w:color w:val="000000"/>
              </w:rPr>
              <w:t xml:space="preserve"> </w:t>
            </w:r>
            <w:r w:rsidR="00AC3712">
              <w:rPr>
                <w:rStyle w:val="c3"/>
                <w:rFonts w:eastAsiaTheme="majorEastAsia"/>
                <w:b/>
                <w:bCs/>
                <w:color w:val="000000"/>
              </w:rPr>
              <w:t>«</w:t>
            </w:r>
            <w:proofErr w:type="spellStart"/>
            <w:r w:rsidR="00AC3712" w:rsidRPr="00AC3712">
              <w:rPr>
                <w:rStyle w:val="c3"/>
                <w:rFonts w:eastAsiaTheme="majorEastAsia"/>
                <w:b/>
                <w:bCs/>
                <w:color w:val="000000"/>
              </w:rPr>
              <w:t>Жапырақ</w:t>
            </w:r>
            <w:proofErr w:type="spellEnd"/>
            <w:r w:rsidR="00AC3712" w:rsidRPr="00AC3712">
              <w:rPr>
                <w:rStyle w:val="c3"/>
                <w:rFonts w:eastAsiaTheme="majorEastAsia"/>
                <w:b/>
                <w:bCs/>
                <w:color w:val="000000"/>
              </w:rPr>
              <w:t xml:space="preserve"> </w:t>
            </w:r>
            <w:proofErr w:type="spellStart"/>
            <w:r w:rsidR="00AC3712" w:rsidRPr="00AC3712">
              <w:rPr>
                <w:rStyle w:val="c3"/>
                <w:rFonts w:eastAsiaTheme="majorEastAsia"/>
                <w:b/>
                <w:bCs/>
                <w:color w:val="000000"/>
              </w:rPr>
              <w:t>қай</w:t>
            </w:r>
            <w:proofErr w:type="spellEnd"/>
            <w:r w:rsidR="00AC3712" w:rsidRPr="00AC3712">
              <w:rPr>
                <w:rStyle w:val="c3"/>
                <w:rFonts w:eastAsiaTheme="majorEastAsia"/>
                <w:b/>
                <w:bCs/>
                <w:color w:val="000000"/>
              </w:rPr>
              <w:t xml:space="preserve"> </w:t>
            </w:r>
            <w:proofErr w:type="spellStart"/>
            <w:r w:rsidR="00AC3712" w:rsidRPr="00AC3712">
              <w:rPr>
                <w:rStyle w:val="c3"/>
                <w:rFonts w:eastAsiaTheme="majorEastAsia"/>
                <w:b/>
                <w:bCs/>
                <w:color w:val="000000"/>
              </w:rPr>
              <w:t>ағаштан</w:t>
            </w:r>
            <w:proofErr w:type="spellEnd"/>
            <w:r w:rsidR="00AC3712" w:rsidRPr="00AC3712">
              <w:rPr>
                <w:rStyle w:val="c3"/>
                <w:rFonts w:eastAsiaTheme="majorEastAsia"/>
                <w:b/>
                <w:bCs/>
                <w:color w:val="000000"/>
              </w:rPr>
              <w:t>?</w:t>
            </w:r>
            <w:r w:rsidR="00AC3712">
              <w:rPr>
                <w:rStyle w:val="c3"/>
                <w:rFonts w:eastAsiaTheme="majorEastAsia"/>
                <w:b/>
                <w:bCs/>
                <w:color w:val="000000"/>
              </w:rPr>
              <w:t>»</w:t>
            </w:r>
          </w:p>
          <w:p w14:paraId="5AF3FF21" w14:textId="60D9FE45" w:rsidR="00AC3712" w:rsidRPr="00AC3712" w:rsidRDefault="00AC3712" w:rsidP="00AC3712">
            <w:pPr>
              <w:pStyle w:val="ae"/>
              <w:rPr>
                <w:rFonts w:ascii="Times New Roman" w:hAnsi="Times New Roman"/>
                <w:sz w:val="24"/>
                <w:szCs w:val="24"/>
              </w:rPr>
            </w:pPr>
            <w:proofErr w:type="spellStart"/>
            <w:r w:rsidRPr="00AC3712">
              <w:rPr>
                <w:rFonts w:ascii="Times New Roman" w:hAnsi="Times New Roman"/>
                <w:b/>
                <w:bCs/>
                <w:sz w:val="24"/>
                <w:szCs w:val="24"/>
              </w:rPr>
              <w:t>Мақсаты</w:t>
            </w:r>
            <w:proofErr w:type="spellEnd"/>
            <w:r w:rsidRPr="00AC3712">
              <w:rPr>
                <w:rFonts w:ascii="Times New Roman" w:hAnsi="Times New Roman"/>
                <w:b/>
                <w:bCs/>
                <w:sz w:val="24"/>
                <w:szCs w:val="24"/>
              </w:rPr>
              <w:t>:</w:t>
            </w:r>
            <w:r w:rsidRPr="00AC3712">
              <w:rPr>
                <w:rFonts w:ascii="Times New Roman" w:hAnsi="Times New Roman"/>
                <w:sz w:val="24"/>
                <w:szCs w:val="24"/>
              </w:rPr>
              <w:t> </w:t>
            </w:r>
            <w:proofErr w:type="spellStart"/>
            <w:r w:rsidRPr="00AC3712">
              <w:rPr>
                <w:rStyle w:val="c0"/>
                <w:rFonts w:ascii="Times New Roman" w:hAnsi="Times New Roman"/>
                <w:color w:val="000000"/>
                <w:sz w:val="24"/>
                <w:szCs w:val="24"/>
              </w:rPr>
              <w:t>ағаштард</w:t>
            </w:r>
            <w:r w:rsidRPr="00AC3712">
              <w:rPr>
                <w:rStyle w:val="c0"/>
                <w:rFonts w:ascii="Times New Roman" w:hAnsi="Times New Roman"/>
                <w:color w:val="000000"/>
                <w:sz w:val="24"/>
                <w:szCs w:val="24"/>
              </w:rPr>
              <w:lastRenderedPageBreak/>
              <w:t>ы</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діңі</w:t>
            </w:r>
            <w:proofErr w:type="spellEnd"/>
            <w:r w:rsidRPr="00AC3712">
              <w:rPr>
                <w:rStyle w:val="c0"/>
                <w:rFonts w:ascii="Times New Roman" w:hAnsi="Times New Roman"/>
                <w:color w:val="000000"/>
                <w:sz w:val="24"/>
                <w:szCs w:val="24"/>
              </w:rPr>
              <w:t xml:space="preserve"> мен </w:t>
            </w:r>
            <w:proofErr w:type="spellStart"/>
            <w:r w:rsidRPr="00AC3712">
              <w:rPr>
                <w:rStyle w:val="c0"/>
                <w:rFonts w:ascii="Times New Roman" w:hAnsi="Times New Roman"/>
                <w:color w:val="000000"/>
                <w:sz w:val="24"/>
                <w:szCs w:val="24"/>
              </w:rPr>
              <w:t>жапырағы</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бойынша</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ажырата</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білу</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қабілетін</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жетілдіру</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зейінін</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байқампаздығын</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есте</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сақтау</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қабілетін</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қиялын</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дамыту</w:t>
            </w:r>
            <w:proofErr w:type="spellEnd"/>
            <w:r w:rsidRPr="00AC3712">
              <w:rPr>
                <w:rStyle w:val="c0"/>
                <w:rFonts w:ascii="Times New Roman" w:hAnsi="Times New Roman"/>
                <w:color w:val="000000"/>
                <w:sz w:val="24"/>
                <w:szCs w:val="24"/>
              </w:rPr>
              <w:t>.</w:t>
            </w:r>
          </w:p>
          <w:p w14:paraId="432031F3" w14:textId="19296345" w:rsidR="00E52C29" w:rsidRPr="00E71F69" w:rsidRDefault="00E52C29" w:rsidP="00AC3712">
            <w:pPr>
              <w:pStyle w:val="ae"/>
              <w:ind w:right="66"/>
              <w:rPr>
                <w:rFonts w:ascii="Times New Roman" w:hAnsi="Times New Roman"/>
                <w:sz w:val="24"/>
                <w:szCs w:val="24"/>
              </w:rPr>
            </w:pPr>
          </w:p>
        </w:tc>
        <w:tc>
          <w:tcPr>
            <w:tcW w:w="2293" w:type="dxa"/>
            <w:tcBorders>
              <w:top w:val="single" w:sz="8" w:space="0" w:color="000000"/>
              <w:left w:val="single" w:sz="8" w:space="0" w:color="000000"/>
              <w:bottom w:val="single" w:sz="8" w:space="0" w:color="000000"/>
              <w:right w:val="single" w:sz="8" w:space="0" w:color="000000"/>
            </w:tcBorders>
          </w:tcPr>
          <w:p w14:paraId="7E7E5CD8" w14:textId="6E121D4B" w:rsidR="00E50BB4" w:rsidRPr="00E71F69" w:rsidRDefault="00FD3941" w:rsidP="00D34A43">
            <w:pPr>
              <w:spacing w:after="0" w:line="240" w:lineRule="auto"/>
              <w:ind w:right="66"/>
              <w:rPr>
                <w:b/>
                <w:bCs/>
                <w:color w:val="000000" w:themeColor="text1"/>
                <w:sz w:val="24"/>
                <w:szCs w:val="24"/>
              </w:rPr>
            </w:pPr>
            <w:r w:rsidRPr="00FD3941">
              <w:rPr>
                <w:b/>
                <w:bCs/>
                <w:sz w:val="24"/>
                <w:szCs w:val="24"/>
                <w:lang w:eastAsia="ru-RU"/>
              </w:rPr>
              <w:lastRenderedPageBreak/>
              <w:t xml:space="preserve">Дене </w:t>
            </w:r>
            <w:proofErr w:type="spellStart"/>
            <w:r w:rsidRPr="00FD3941">
              <w:rPr>
                <w:b/>
                <w:bCs/>
                <w:sz w:val="24"/>
                <w:szCs w:val="24"/>
                <w:lang w:eastAsia="ru-RU"/>
              </w:rPr>
              <w:t>тәрбиесінің</w:t>
            </w:r>
            <w:proofErr w:type="spellEnd"/>
            <w:r w:rsidRPr="00FD3941">
              <w:rPr>
                <w:b/>
                <w:bCs/>
                <w:sz w:val="24"/>
                <w:szCs w:val="24"/>
                <w:lang w:eastAsia="ru-RU"/>
              </w:rPr>
              <w:t xml:space="preserve"> </w:t>
            </w:r>
            <w:proofErr w:type="spellStart"/>
            <w:r w:rsidRPr="00FD3941">
              <w:rPr>
                <w:b/>
                <w:bCs/>
                <w:sz w:val="24"/>
                <w:szCs w:val="24"/>
                <w:lang w:eastAsia="ru-RU"/>
              </w:rPr>
              <w:t>нұсқаушысының</w:t>
            </w:r>
            <w:proofErr w:type="spellEnd"/>
            <w:r w:rsidRPr="00B76FF0">
              <w:rPr>
                <w:sz w:val="24"/>
                <w:szCs w:val="24"/>
                <w:lang w:eastAsia="ru-RU"/>
              </w:rPr>
              <w:t xml:space="preserve"> </w:t>
            </w:r>
            <w:proofErr w:type="spellStart"/>
            <w:r w:rsidRPr="00B76FF0">
              <w:rPr>
                <w:sz w:val="24"/>
                <w:szCs w:val="24"/>
                <w:lang w:eastAsia="ru-RU"/>
              </w:rPr>
              <w:t>жоспары</w:t>
            </w:r>
            <w:proofErr w:type="spellEnd"/>
            <w:r w:rsidRPr="00B76FF0">
              <w:rPr>
                <w:sz w:val="24"/>
                <w:szCs w:val="24"/>
                <w:lang w:eastAsia="ru-RU"/>
              </w:rPr>
              <w:t xml:space="preserve"> </w:t>
            </w:r>
            <w:proofErr w:type="spellStart"/>
            <w:r w:rsidRPr="00B76FF0">
              <w:rPr>
                <w:sz w:val="24"/>
                <w:szCs w:val="24"/>
                <w:lang w:eastAsia="ru-RU"/>
              </w:rPr>
              <w:t>бойынша</w:t>
            </w:r>
            <w:proofErr w:type="spellEnd"/>
            <w:r>
              <w:rPr>
                <w:sz w:val="24"/>
                <w:szCs w:val="24"/>
              </w:rPr>
              <w:t xml:space="preserve"> </w:t>
            </w:r>
          </w:p>
          <w:p w14:paraId="1948EDDF" w14:textId="77777777" w:rsidR="00233574" w:rsidRDefault="00233574" w:rsidP="00D34A43">
            <w:pPr>
              <w:pStyle w:val="ae"/>
              <w:ind w:left="136" w:right="66"/>
              <w:rPr>
                <w:rFonts w:ascii="Times New Roman" w:hAnsi="Times New Roman"/>
                <w:b/>
                <w:bCs/>
                <w:sz w:val="24"/>
                <w:szCs w:val="24"/>
              </w:rPr>
            </w:pPr>
          </w:p>
          <w:p w14:paraId="54307107" w14:textId="643F3197" w:rsidR="00233574" w:rsidRPr="003478BC" w:rsidRDefault="003478BC" w:rsidP="00D34A43">
            <w:pPr>
              <w:pStyle w:val="ae"/>
              <w:ind w:left="136" w:right="66"/>
              <w:rPr>
                <w:rFonts w:ascii="Times New Roman" w:hAnsi="Times New Roman"/>
                <w:b/>
                <w:bCs/>
                <w:sz w:val="24"/>
                <w:szCs w:val="24"/>
              </w:rPr>
            </w:pPr>
            <w:proofErr w:type="spellStart"/>
            <w:r w:rsidRPr="00947104">
              <w:rPr>
                <w:rFonts w:ascii="Times New Roman" w:hAnsi="Times New Roman"/>
                <w:b/>
                <w:bCs/>
                <w:sz w:val="24"/>
                <w:szCs w:val="24"/>
              </w:rPr>
              <w:t>Қоршаған</w:t>
            </w:r>
            <w:proofErr w:type="spellEnd"/>
            <w:r w:rsidRPr="00947104">
              <w:rPr>
                <w:rFonts w:ascii="Times New Roman" w:hAnsi="Times New Roman"/>
                <w:b/>
                <w:bCs/>
                <w:sz w:val="24"/>
                <w:szCs w:val="24"/>
              </w:rPr>
              <w:t xml:space="preserve"> </w:t>
            </w:r>
            <w:proofErr w:type="spellStart"/>
            <w:r w:rsidRPr="003478BC">
              <w:rPr>
                <w:rFonts w:ascii="Times New Roman" w:hAnsi="Times New Roman"/>
                <w:b/>
                <w:bCs/>
                <w:sz w:val="24"/>
                <w:szCs w:val="24"/>
              </w:rPr>
              <w:t>әлеммен</w:t>
            </w:r>
            <w:proofErr w:type="spellEnd"/>
            <w:r w:rsidRPr="003478BC">
              <w:rPr>
                <w:rFonts w:ascii="Times New Roman" w:hAnsi="Times New Roman"/>
                <w:b/>
                <w:bCs/>
                <w:sz w:val="24"/>
                <w:szCs w:val="24"/>
              </w:rPr>
              <w:t xml:space="preserve"> </w:t>
            </w:r>
            <w:proofErr w:type="spellStart"/>
            <w:r w:rsidRPr="00947104">
              <w:rPr>
                <w:rFonts w:ascii="Times New Roman" w:hAnsi="Times New Roman"/>
                <w:b/>
                <w:bCs/>
                <w:sz w:val="24"/>
                <w:szCs w:val="24"/>
              </w:rPr>
              <w:t>таныстыру</w:t>
            </w:r>
            <w:proofErr w:type="spellEnd"/>
          </w:p>
          <w:p w14:paraId="616D0E0E" w14:textId="77777777" w:rsidR="00233574" w:rsidRPr="00947104" w:rsidRDefault="00233574" w:rsidP="00D34A43">
            <w:pPr>
              <w:pStyle w:val="ae"/>
              <w:ind w:right="66"/>
              <w:rPr>
                <w:rFonts w:ascii="Times New Roman" w:hAnsi="Times New Roman"/>
                <w:sz w:val="24"/>
                <w:szCs w:val="24"/>
              </w:rPr>
            </w:pPr>
            <w:proofErr w:type="spellStart"/>
            <w:r w:rsidRPr="00947104">
              <w:rPr>
                <w:rFonts w:ascii="Times New Roman" w:hAnsi="Times New Roman"/>
                <w:sz w:val="24"/>
                <w:szCs w:val="24"/>
              </w:rPr>
              <w:t>Құстардың</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суретін</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пішіндерден</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құрап</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жапсыру</w:t>
            </w:r>
            <w:proofErr w:type="spellEnd"/>
            <w:r w:rsidRPr="00947104">
              <w:rPr>
                <w:rFonts w:ascii="Times New Roman" w:hAnsi="Times New Roman"/>
                <w:sz w:val="24"/>
                <w:szCs w:val="24"/>
              </w:rPr>
              <w:t xml:space="preserve"> </w:t>
            </w:r>
          </w:p>
          <w:p w14:paraId="1E183FE6" w14:textId="77777777" w:rsidR="00233574" w:rsidRPr="00947104" w:rsidRDefault="00233574" w:rsidP="00D34A43">
            <w:pPr>
              <w:pStyle w:val="ae"/>
              <w:ind w:right="66"/>
              <w:rPr>
                <w:rFonts w:ascii="Times New Roman" w:hAnsi="Times New Roman"/>
                <w:sz w:val="24"/>
                <w:szCs w:val="24"/>
              </w:rPr>
            </w:pPr>
            <w:proofErr w:type="spellStart"/>
            <w:r w:rsidRPr="00947104">
              <w:rPr>
                <w:rFonts w:ascii="Times New Roman" w:hAnsi="Times New Roman"/>
                <w:sz w:val="24"/>
                <w:szCs w:val="24"/>
              </w:rPr>
              <w:t>Құрастыру</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материалдарынан</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құстарға</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үйшік</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жасау</w:t>
            </w:r>
            <w:proofErr w:type="spellEnd"/>
            <w:r w:rsidRPr="00947104">
              <w:rPr>
                <w:rFonts w:ascii="Times New Roman" w:hAnsi="Times New Roman"/>
                <w:sz w:val="24"/>
                <w:szCs w:val="24"/>
              </w:rPr>
              <w:t xml:space="preserve">. </w:t>
            </w:r>
          </w:p>
          <w:p w14:paraId="051EEF12" w14:textId="77777777" w:rsidR="00233574" w:rsidRPr="00233574" w:rsidRDefault="00233574" w:rsidP="00D34A43">
            <w:pPr>
              <w:pStyle w:val="ae"/>
              <w:ind w:right="66"/>
              <w:rPr>
                <w:rFonts w:ascii="Times New Roman" w:hAnsi="Times New Roman"/>
                <w:b/>
                <w:sz w:val="24"/>
                <w:szCs w:val="24"/>
              </w:rPr>
            </w:pPr>
            <w:proofErr w:type="spellStart"/>
            <w:r w:rsidRPr="00233574">
              <w:rPr>
                <w:rFonts w:ascii="Times New Roman" w:hAnsi="Times New Roman"/>
                <w:b/>
                <w:sz w:val="24"/>
                <w:szCs w:val="24"/>
              </w:rPr>
              <w:t>Дид</w:t>
            </w:r>
            <w:proofErr w:type="spellEnd"/>
            <w:r w:rsidRPr="00233574">
              <w:rPr>
                <w:rFonts w:ascii="Times New Roman" w:hAnsi="Times New Roman"/>
                <w:b/>
                <w:sz w:val="24"/>
                <w:szCs w:val="24"/>
              </w:rPr>
              <w:t xml:space="preserve">-қ </w:t>
            </w:r>
            <w:proofErr w:type="spellStart"/>
            <w:r w:rsidRPr="00233574">
              <w:rPr>
                <w:rFonts w:ascii="Times New Roman" w:hAnsi="Times New Roman"/>
                <w:b/>
                <w:sz w:val="24"/>
                <w:szCs w:val="24"/>
              </w:rPr>
              <w:t>ойын</w:t>
            </w:r>
            <w:proofErr w:type="spellEnd"/>
            <w:r w:rsidRPr="00233574">
              <w:rPr>
                <w:rFonts w:ascii="Times New Roman" w:hAnsi="Times New Roman"/>
                <w:b/>
                <w:sz w:val="24"/>
                <w:szCs w:val="24"/>
              </w:rPr>
              <w:t>: «</w:t>
            </w:r>
            <w:proofErr w:type="spellStart"/>
            <w:r w:rsidRPr="00233574">
              <w:rPr>
                <w:rFonts w:ascii="Times New Roman" w:hAnsi="Times New Roman"/>
                <w:b/>
                <w:sz w:val="24"/>
                <w:szCs w:val="24"/>
              </w:rPr>
              <w:t>Дұрыс</w:t>
            </w:r>
            <w:proofErr w:type="spellEnd"/>
            <w:r w:rsidRPr="00233574">
              <w:rPr>
                <w:rFonts w:ascii="Times New Roman" w:hAnsi="Times New Roman"/>
                <w:b/>
                <w:sz w:val="24"/>
                <w:szCs w:val="24"/>
              </w:rPr>
              <w:t xml:space="preserve">, </w:t>
            </w:r>
            <w:proofErr w:type="spellStart"/>
            <w:r w:rsidRPr="00233574">
              <w:rPr>
                <w:rFonts w:ascii="Times New Roman" w:hAnsi="Times New Roman"/>
                <w:b/>
                <w:sz w:val="24"/>
                <w:szCs w:val="24"/>
              </w:rPr>
              <w:t>бұрыс</w:t>
            </w:r>
            <w:proofErr w:type="spellEnd"/>
            <w:r w:rsidRPr="00233574">
              <w:rPr>
                <w:rFonts w:ascii="Times New Roman" w:hAnsi="Times New Roman"/>
                <w:b/>
                <w:sz w:val="24"/>
                <w:szCs w:val="24"/>
              </w:rPr>
              <w:t>»</w:t>
            </w:r>
          </w:p>
          <w:p w14:paraId="0EC6496D" w14:textId="77777777" w:rsidR="00233574" w:rsidRDefault="00233574" w:rsidP="00D34A43">
            <w:pPr>
              <w:pStyle w:val="ae"/>
              <w:ind w:right="66"/>
              <w:rPr>
                <w:rFonts w:ascii="Times New Roman" w:hAnsi="Times New Roman"/>
                <w:sz w:val="24"/>
                <w:szCs w:val="24"/>
              </w:rPr>
            </w:pPr>
            <w:proofErr w:type="spellStart"/>
            <w:r w:rsidRPr="00233574">
              <w:rPr>
                <w:rFonts w:ascii="Times New Roman" w:hAnsi="Times New Roman"/>
                <w:b/>
                <w:sz w:val="24"/>
                <w:szCs w:val="24"/>
              </w:rPr>
              <w:t>Мақсаты</w:t>
            </w:r>
            <w:proofErr w:type="spellEnd"/>
            <w:r w:rsidRPr="00233574">
              <w:rPr>
                <w:rFonts w:ascii="Times New Roman" w:hAnsi="Times New Roman"/>
                <w:b/>
                <w:sz w:val="24"/>
                <w:szCs w:val="24"/>
              </w:rPr>
              <w:t>:</w:t>
            </w:r>
            <w:r>
              <w:rPr>
                <w:rFonts w:ascii="Times New Roman" w:hAnsi="Times New Roman"/>
                <w:sz w:val="24"/>
                <w:szCs w:val="24"/>
              </w:rPr>
              <w:t xml:space="preserve"> </w:t>
            </w:r>
            <w:proofErr w:type="spellStart"/>
            <w:r>
              <w:rPr>
                <w:rFonts w:ascii="Times New Roman" w:hAnsi="Times New Roman"/>
                <w:sz w:val="24"/>
                <w:szCs w:val="24"/>
              </w:rPr>
              <w:lastRenderedPageBreak/>
              <w:t>Бөлшектерді</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көлденең</w:t>
            </w:r>
            <w:proofErr w:type="spellEnd"/>
            <w:r>
              <w:rPr>
                <w:rFonts w:ascii="Times New Roman" w:hAnsi="Times New Roman"/>
                <w:sz w:val="24"/>
                <w:szCs w:val="24"/>
              </w:rPr>
              <w:t xml:space="preserve">  </w:t>
            </w:r>
            <w:proofErr w:type="spellStart"/>
            <w:r>
              <w:rPr>
                <w:rFonts w:ascii="Times New Roman" w:hAnsi="Times New Roman"/>
                <w:sz w:val="24"/>
                <w:szCs w:val="24"/>
              </w:rPr>
              <w:t>орналастыруды</w:t>
            </w:r>
            <w:proofErr w:type="spellEnd"/>
            <w:proofErr w:type="gramEnd"/>
          </w:p>
          <w:p w14:paraId="67FBA3CD" w14:textId="77777777" w:rsidR="00233574" w:rsidRDefault="00233574" w:rsidP="00D34A43">
            <w:pPr>
              <w:pStyle w:val="ae"/>
              <w:ind w:right="66"/>
              <w:rPr>
                <w:rFonts w:ascii="Times New Roman" w:hAnsi="Times New Roman"/>
                <w:sz w:val="24"/>
                <w:szCs w:val="24"/>
              </w:rPr>
            </w:pPr>
            <w:proofErr w:type="spellStart"/>
            <w:r>
              <w:rPr>
                <w:rFonts w:ascii="Times New Roman" w:hAnsi="Times New Roman"/>
                <w:sz w:val="24"/>
                <w:szCs w:val="24"/>
              </w:rPr>
              <w:t>қолдана</w:t>
            </w:r>
            <w:proofErr w:type="spellEnd"/>
            <w:r>
              <w:rPr>
                <w:rFonts w:ascii="Times New Roman" w:hAnsi="Times New Roman"/>
                <w:sz w:val="24"/>
                <w:szCs w:val="24"/>
              </w:rPr>
              <w:t xml:space="preserve"> </w:t>
            </w:r>
            <w:proofErr w:type="spellStart"/>
            <w:r>
              <w:rPr>
                <w:rFonts w:ascii="Times New Roman" w:hAnsi="Times New Roman"/>
                <w:sz w:val="24"/>
                <w:szCs w:val="24"/>
              </w:rPr>
              <w:t>алады</w:t>
            </w:r>
            <w:proofErr w:type="spellEnd"/>
            <w:r>
              <w:rPr>
                <w:rFonts w:ascii="Times New Roman" w:hAnsi="Times New Roman"/>
                <w:sz w:val="24"/>
                <w:szCs w:val="24"/>
              </w:rPr>
              <w:t xml:space="preserve">. </w:t>
            </w:r>
            <w:proofErr w:type="spellStart"/>
            <w:r>
              <w:rPr>
                <w:rFonts w:ascii="Times New Roman" w:hAnsi="Times New Roman"/>
                <w:sz w:val="24"/>
                <w:szCs w:val="24"/>
              </w:rPr>
              <w:t>Үйдің</w:t>
            </w:r>
            <w:proofErr w:type="spellEnd"/>
            <w:r>
              <w:rPr>
                <w:rFonts w:ascii="Times New Roman" w:hAnsi="Times New Roman"/>
                <w:sz w:val="24"/>
                <w:szCs w:val="24"/>
              </w:rPr>
              <w:t xml:space="preserve"> </w:t>
            </w:r>
            <w:proofErr w:type="spellStart"/>
            <w:r>
              <w:rPr>
                <w:rFonts w:ascii="Times New Roman" w:hAnsi="Times New Roman"/>
                <w:sz w:val="24"/>
                <w:szCs w:val="24"/>
              </w:rPr>
              <w:t>бөлшектерін</w:t>
            </w:r>
            <w:proofErr w:type="spellEnd"/>
            <w:r>
              <w:rPr>
                <w:rFonts w:ascii="Times New Roman" w:hAnsi="Times New Roman"/>
                <w:sz w:val="24"/>
                <w:szCs w:val="24"/>
              </w:rPr>
              <w:t xml:space="preserve"> </w:t>
            </w:r>
            <w:proofErr w:type="spellStart"/>
            <w:r>
              <w:rPr>
                <w:rFonts w:ascii="Times New Roman" w:hAnsi="Times New Roman"/>
                <w:sz w:val="24"/>
                <w:szCs w:val="24"/>
              </w:rPr>
              <w:t>өз</w:t>
            </w:r>
            <w:proofErr w:type="spellEnd"/>
            <w:r>
              <w:rPr>
                <w:rFonts w:ascii="Times New Roman" w:hAnsi="Times New Roman"/>
                <w:sz w:val="24"/>
                <w:szCs w:val="24"/>
              </w:rPr>
              <w:t xml:space="preserve"> </w:t>
            </w:r>
            <w:proofErr w:type="spellStart"/>
            <w:r>
              <w:rPr>
                <w:rFonts w:ascii="Times New Roman" w:hAnsi="Times New Roman"/>
                <w:sz w:val="24"/>
                <w:szCs w:val="24"/>
              </w:rPr>
              <w:t>орнын</w:t>
            </w:r>
            <w:proofErr w:type="spellEnd"/>
            <w:r>
              <w:rPr>
                <w:rFonts w:ascii="Times New Roman" w:hAnsi="Times New Roman"/>
                <w:sz w:val="24"/>
                <w:szCs w:val="24"/>
              </w:rPr>
              <w:t xml:space="preserve"> </w:t>
            </w:r>
            <w:proofErr w:type="spellStart"/>
            <w:r>
              <w:rPr>
                <w:rFonts w:ascii="Times New Roman" w:hAnsi="Times New Roman"/>
                <w:sz w:val="24"/>
                <w:szCs w:val="24"/>
              </w:rPr>
              <w:t>тауып</w:t>
            </w:r>
            <w:proofErr w:type="spellEnd"/>
            <w:r>
              <w:rPr>
                <w:rFonts w:ascii="Times New Roman" w:hAnsi="Times New Roman"/>
                <w:sz w:val="24"/>
                <w:szCs w:val="24"/>
              </w:rPr>
              <w:t xml:space="preserve"> </w:t>
            </w:r>
            <w:proofErr w:type="spellStart"/>
            <w:r>
              <w:rPr>
                <w:rFonts w:ascii="Times New Roman" w:hAnsi="Times New Roman"/>
                <w:sz w:val="24"/>
                <w:szCs w:val="24"/>
              </w:rPr>
              <w:t>орналастыру</w:t>
            </w:r>
            <w:proofErr w:type="spellEnd"/>
            <w:r>
              <w:rPr>
                <w:rFonts w:ascii="Times New Roman" w:hAnsi="Times New Roman"/>
                <w:sz w:val="24"/>
                <w:szCs w:val="24"/>
              </w:rPr>
              <w:t xml:space="preserve">. </w:t>
            </w:r>
          </w:p>
          <w:p w14:paraId="3BC7DB12" w14:textId="77777777" w:rsidR="00233574" w:rsidRPr="00233574" w:rsidRDefault="00233574" w:rsidP="00D34A43">
            <w:pPr>
              <w:pStyle w:val="ae"/>
              <w:ind w:right="66"/>
              <w:rPr>
                <w:rFonts w:ascii="Times New Roman" w:hAnsi="Times New Roman"/>
                <w:b/>
                <w:bCs/>
                <w:sz w:val="24"/>
                <w:szCs w:val="24"/>
              </w:rPr>
            </w:pPr>
            <w:proofErr w:type="spellStart"/>
            <w:r w:rsidRPr="00233574">
              <w:rPr>
                <w:rFonts w:ascii="Times New Roman" w:hAnsi="Times New Roman"/>
                <w:b/>
                <w:bCs/>
                <w:sz w:val="24"/>
                <w:szCs w:val="24"/>
              </w:rPr>
              <w:t>Құрастыру</w:t>
            </w:r>
            <w:proofErr w:type="spellEnd"/>
          </w:p>
          <w:p w14:paraId="7D2C1515" w14:textId="63196F2A" w:rsidR="00233574" w:rsidRPr="00233574" w:rsidRDefault="00233574" w:rsidP="00D34A43">
            <w:pPr>
              <w:pStyle w:val="ae"/>
              <w:ind w:right="66"/>
              <w:rPr>
                <w:rFonts w:ascii="Times New Roman" w:hAnsi="Times New Roman"/>
                <w:b/>
                <w:bCs/>
                <w:sz w:val="24"/>
                <w:szCs w:val="24"/>
              </w:rPr>
            </w:pPr>
            <w:proofErr w:type="spellStart"/>
            <w:r w:rsidRPr="00233574">
              <w:rPr>
                <w:rFonts w:ascii="Times New Roman" w:hAnsi="Times New Roman"/>
                <w:b/>
                <w:bCs/>
                <w:sz w:val="24"/>
                <w:szCs w:val="24"/>
              </w:rPr>
              <w:t>Жапсыру</w:t>
            </w:r>
            <w:proofErr w:type="spellEnd"/>
          </w:p>
          <w:p w14:paraId="1F31B4C7" w14:textId="77777777" w:rsidR="00233574" w:rsidRPr="00233574" w:rsidRDefault="00233574" w:rsidP="00D34A43">
            <w:pPr>
              <w:pStyle w:val="ae"/>
              <w:ind w:right="66"/>
              <w:rPr>
                <w:rFonts w:ascii="Times New Roman" w:hAnsi="Times New Roman"/>
                <w:b/>
                <w:bCs/>
                <w:color w:val="000000"/>
                <w:sz w:val="24"/>
                <w:szCs w:val="24"/>
              </w:rPr>
            </w:pPr>
            <w:r w:rsidRPr="00233574">
              <w:rPr>
                <w:rFonts w:ascii="Times New Roman" w:hAnsi="Times New Roman"/>
                <w:b/>
                <w:bCs/>
                <w:color w:val="000000"/>
                <w:sz w:val="24"/>
                <w:szCs w:val="24"/>
              </w:rPr>
              <w:t>«</w:t>
            </w:r>
            <w:proofErr w:type="spellStart"/>
            <w:r w:rsidRPr="00233574">
              <w:rPr>
                <w:rFonts w:ascii="Times New Roman" w:hAnsi="Times New Roman"/>
                <w:b/>
                <w:bCs/>
                <w:color w:val="000000"/>
                <w:sz w:val="24"/>
                <w:szCs w:val="24"/>
              </w:rPr>
              <w:t>Түстес</w:t>
            </w:r>
            <w:proofErr w:type="spellEnd"/>
            <w:r w:rsidRPr="00233574">
              <w:rPr>
                <w:rFonts w:ascii="Times New Roman" w:hAnsi="Times New Roman"/>
                <w:b/>
                <w:bCs/>
                <w:color w:val="000000"/>
                <w:sz w:val="24"/>
                <w:szCs w:val="24"/>
              </w:rPr>
              <w:t xml:space="preserve"> </w:t>
            </w:r>
            <w:proofErr w:type="spellStart"/>
            <w:r w:rsidRPr="00233574">
              <w:rPr>
                <w:rFonts w:ascii="Times New Roman" w:hAnsi="Times New Roman"/>
                <w:b/>
                <w:bCs/>
                <w:color w:val="000000"/>
                <w:sz w:val="24"/>
                <w:szCs w:val="24"/>
              </w:rPr>
              <w:t>ыдысқа</w:t>
            </w:r>
            <w:proofErr w:type="spellEnd"/>
            <w:r w:rsidRPr="00233574">
              <w:rPr>
                <w:rFonts w:ascii="Times New Roman" w:hAnsi="Times New Roman"/>
                <w:b/>
                <w:bCs/>
                <w:color w:val="000000"/>
                <w:sz w:val="24"/>
                <w:szCs w:val="24"/>
              </w:rPr>
              <w:t xml:space="preserve"> сал» </w:t>
            </w:r>
            <w:proofErr w:type="spellStart"/>
            <w:r w:rsidRPr="00233574">
              <w:rPr>
                <w:rFonts w:ascii="Times New Roman" w:hAnsi="Times New Roman"/>
                <w:b/>
                <w:bCs/>
                <w:color w:val="000000"/>
                <w:sz w:val="24"/>
                <w:szCs w:val="24"/>
              </w:rPr>
              <w:t>дидактикалық</w:t>
            </w:r>
            <w:proofErr w:type="spellEnd"/>
            <w:r w:rsidRPr="00233574">
              <w:rPr>
                <w:rFonts w:ascii="Times New Roman" w:hAnsi="Times New Roman"/>
                <w:b/>
                <w:bCs/>
                <w:color w:val="000000"/>
                <w:sz w:val="24"/>
                <w:szCs w:val="24"/>
              </w:rPr>
              <w:t xml:space="preserve"> </w:t>
            </w:r>
            <w:proofErr w:type="spellStart"/>
            <w:r w:rsidRPr="00233574">
              <w:rPr>
                <w:rFonts w:ascii="Times New Roman" w:hAnsi="Times New Roman"/>
                <w:b/>
                <w:bCs/>
                <w:color w:val="000000"/>
                <w:sz w:val="24"/>
                <w:szCs w:val="24"/>
              </w:rPr>
              <w:t>ойын</w:t>
            </w:r>
            <w:proofErr w:type="spellEnd"/>
            <w:r w:rsidRPr="00233574">
              <w:rPr>
                <w:rFonts w:ascii="Times New Roman" w:hAnsi="Times New Roman"/>
                <w:b/>
                <w:bCs/>
                <w:color w:val="000000"/>
                <w:sz w:val="24"/>
                <w:szCs w:val="24"/>
              </w:rPr>
              <w:t xml:space="preserve">: </w:t>
            </w:r>
          </w:p>
          <w:p w14:paraId="50F0EA5E" w14:textId="23F8B7E5" w:rsidR="00233574" w:rsidRDefault="00233574" w:rsidP="00D34A43">
            <w:pPr>
              <w:pStyle w:val="ae"/>
              <w:ind w:right="66"/>
              <w:rPr>
                <w:rFonts w:ascii="Times New Roman" w:eastAsia="等?" w:hAnsi="Times New Roman"/>
                <w:color w:val="000000"/>
                <w:sz w:val="24"/>
                <w:szCs w:val="24"/>
              </w:rPr>
            </w:pPr>
            <w:proofErr w:type="spellStart"/>
            <w:r w:rsidRPr="00233574">
              <w:rPr>
                <w:rFonts w:ascii="Times New Roman" w:eastAsia="等?" w:hAnsi="Times New Roman"/>
                <w:b/>
                <w:bCs/>
                <w:color w:val="000000"/>
                <w:sz w:val="24"/>
                <w:szCs w:val="24"/>
              </w:rPr>
              <w:t>Мақсаты</w:t>
            </w:r>
            <w:proofErr w:type="spellEnd"/>
            <w:r w:rsidRPr="00233574">
              <w:rPr>
                <w:rFonts w:ascii="Times New Roman" w:eastAsia="等?" w:hAnsi="Times New Roman"/>
                <w:b/>
                <w:bCs/>
                <w:color w:val="000000"/>
                <w:sz w:val="24"/>
                <w:szCs w:val="24"/>
              </w:rPr>
              <w:t>:</w:t>
            </w:r>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түрлі-түсті</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тастарды</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теріп</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алып</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түстес</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ыдысқа</w:t>
            </w:r>
            <w:proofErr w:type="spellEnd"/>
            <w:r>
              <w:rPr>
                <w:rFonts w:ascii="Times New Roman" w:eastAsia="等?" w:hAnsi="Times New Roman"/>
                <w:color w:val="000000"/>
                <w:sz w:val="24"/>
                <w:szCs w:val="24"/>
              </w:rPr>
              <w:t xml:space="preserve"> салу </w:t>
            </w:r>
            <w:proofErr w:type="spellStart"/>
            <w:r>
              <w:rPr>
                <w:rFonts w:ascii="Times New Roman" w:eastAsia="等?" w:hAnsi="Times New Roman"/>
                <w:color w:val="000000"/>
                <w:sz w:val="24"/>
                <w:szCs w:val="24"/>
              </w:rPr>
              <w:t>арқылы</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саусақ</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қимылын</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жетілдіру</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бір-бірімен</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байланысты</w:t>
            </w:r>
            <w:proofErr w:type="spellEnd"/>
            <w:r>
              <w:rPr>
                <w:rFonts w:ascii="Times New Roman" w:eastAsia="等?" w:hAnsi="Times New Roman"/>
                <w:color w:val="000000"/>
                <w:sz w:val="24"/>
                <w:szCs w:val="24"/>
              </w:rPr>
              <w:t xml:space="preserve"> тура </w:t>
            </w:r>
            <w:proofErr w:type="spellStart"/>
            <w:r>
              <w:rPr>
                <w:rFonts w:ascii="Times New Roman" w:eastAsia="等?" w:hAnsi="Times New Roman"/>
                <w:color w:val="000000"/>
                <w:sz w:val="24"/>
                <w:szCs w:val="24"/>
              </w:rPr>
              <w:t>және</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кері</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әрекеттерді</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орындауға</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үйрету</w:t>
            </w:r>
            <w:proofErr w:type="spellEnd"/>
            <w:r>
              <w:rPr>
                <w:rFonts w:ascii="Times New Roman" w:eastAsia="等?" w:hAnsi="Times New Roman"/>
                <w:color w:val="000000"/>
                <w:sz w:val="24"/>
                <w:szCs w:val="24"/>
              </w:rPr>
              <w:t>.</w:t>
            </w:r>
          </w:p>
          <w:p w14:paraId="31988BC1" w14:textId="750E5C39" w:rsidR="007B1801" w:rsidRPr="007B1801" w:rsidRDefault="007B1801" w:rsidP="007B1801">
            <w:pPr>
              <w:pStyle w:val="ae"/>
              <w:rPr>
                <w:rFonts w:ascii="Times New Roman" w:hAnsi="Times New Roman"/>
                <w:sz w:val="24"/>
                <w:szCs w:val="24"/>
              </w:rPr>
            </w:pPr>
            <w:r w:rsidRPr="007B1801">
              <w:rPr>
                <w:rFonts w:ascii="Times New Roman" w:eastAsia="等?" w:hAnsi="Times New Roman"/>
                <w:color w:val="000000"/>
                <w:sz w:val="24"/>
                <w:szCs w:val="24"/>
              </w:rPr>
              <w:t>«</w:t>
            </w:r>
            <w:proofErr w:type="spellStart"/>
            <w:r w:rsidRPr="007B1801">
              <w:rPr>
                <w:rStyle w:val="af0"/>
                <w:rFonts w:ascii="Times New Roman" w:hAnsi="Times New Roman"/>
                <w:color w:val="212529"/>
                <w:sz w:val="24"/>
                <w:szCs w:val="24"/>
              </w:rPr>
              <w:t>Ойыншықты</w:t>
            </w:r>
            <w:proofErr w:type="spellEnd"/>
            <w:r w:rsidRPr="007B1801">
              <w:rPr>
                <w:rStyle w:val="af0"/>
                <w:rFonts w:ascii="Times New Roman" w:hAnsi="Times New Roman"/>
                <w:color w:val="212529"/>
                <w:sz w:val="24"/>
                <w:szCs w:val="24"/>
              </w:rPr>
              <w:t xml:space="preserve"> ал</w:t>
            </w:r>
            <w:r w:rsidRPr="007B1801">
              <w:rPr>
                <w:rStyle w:val="af0"/>
                <w:rFonts w:ascii="Times New Roman" w:eastAsiaTheme="majorEastAsia" w:hAnsi="Times New Roman"/>
                <w:color w:val="212529"/>
                <w:sz w:val="24"/>
                <w:szCs w:val="24"/>
              </w:rPr>
              <w:t>»</w:t>
            </w:r>
          </w:p>
          <w:p w14:paraId="17B38C42" w14:textId="1ABF8A26" w:rsidR="00D15445" w:rsidRPr="00FB4C36" w:rsidRDefault="007B1801" w:rsidP="007B1801">
            <w:pPr>
              <w:pStyle w:val="ae"/>
              <w:rPr>
                <w:rFonts w:ascii="Times New Roman" w:hAnsi="Times New Roman"/>
                <w:sz w:val="24"/>
                <w:szCs w:val="24"/>
              </w:rPr>
            </w:pPr>
            <w:proofErr w:type="spellStart"/>
            <w:r w:rsidRPr="007B1801">
              <w:rPr>
                <w:rStyle w:val="af0"/>
                <w:rFonts w:ascii="Times New Roman" w:hAnsi="Times New Roman"/>
                <w:color w:val="212529"/>
                <w:sz w:val="24"/>
                <w:szCs w:val="24"/>
              </w:rPr>
              <w:t>Мақсаты</w:t>
            </w:r>
            <w:proofErr w:type="spellEnd"/>
            <w:r w:rsidRPr="007B1801">
              <w:rPr>
                <w:rStyle w:val="af0"/>
                <w:rFonts w:ascii="Times New Roman" w:hAnsi="Times New Roman"/>
                <w:color w:val="212529"/>
                <w:sz w:val="24"/>
                <w:szCs w:val="24"/>
              </w:rPr>
              <w:t>:</w:t>
            </w:r>
            <w:r w:rsidRPr="007B1801">
              <w:rPr>
                <w:rFonts w:ascii="Times New Roman" w:hAnsi="Times New Roman"/>
                <w:sz w:val="24"/>
                <w:szCs w:val="24"/>
              </w:rPr>
              <w:t> </w:t>
            </w:r>
            <w:proofErr w:type="spellStart"/>
            <w:r w:rsidRPr="007B1801">
              <w:rPr>
                <w:rFonts w:ascii="Times New Roman" w:hAnsi="Times New Roman"/>
                <w:sz w:val="24"/>
                <w:szCs w:val="24"/>
              </w:rPr>
              <w:t>берілген</w:t>
            </w:r>
            <w:proofErr w:type="spellEnd"/>
            <w:r w:rsidRPr="007B1801">
              <w:rPr>
                <w:rFonts w:ascii="Times New Roman" w:hAnsi="Times New Roman"/>
                <w:sz w:val="24"/>
                <w:szCs w:val="24"/>
              </w:rPr>
              <w:t xml:space="preserve"> </w:t>
            </w:r>
            <w:proofErr w:type="spellStart"/>
            <w:r>
              <w:rPr>
                <w:rFonts w:ascii="Times New Roman" w:hAnsi="Times New Roman"/>
                <w:sz w:val="24"/>
                <w:szCs w:val="24"/>
              </w:rPr>
              <w:t>ойыншықтарды</w:t>
            </w:r>
            <w:proofErr w:type="spellEnd"/>
            <w:r w:rsidRPr="007B1801">
              <w:rPr>
                <w:rFonts w:ascii="Times New Roman" w:hAnsi="Times New Roman"/>
                <w:sz w:val="24"/>
                <w:szCs w:val="24"/>
              </w:rPr>
              <w:t xml:space="preserve"> </w:t>
            </w:r>
            <w:proofErr w:type="spellStart"/>
            <w:r w:rsidRPr="007B1801">
              <w:rPr>
                <w:rFonts w:ascii="Times New Roman" w:hAnsi="Times New Roman"/>
                <w:sz w:val="24"/>
                <w:szCs w:val="24"/>
              </w:rPr>
              <w:t>санауға</w:t>
            </w:r>
            <w:proofErr w:type="spellEnd"/>
            <w:r w:rsidRPr="007B1801">
              <w:rPr>
                <w:rFonts w:ascii="Times New Roman" w:hAnsi="Times New Roman"/>
                <w:sz w:val="24"/>
                <w:szCs w:val="24"/>
              </w:rPr>
              <w:t xml:space="preserve"> </w:t>
            </w:r>
            <w:proofErr w:type="spellStart"/>
            <w:r w:rsidRPr="007B1801">
              <w:rPr>
                <w:rFonts w:ascii="Times New Roman" w:hAnsi="Times New Roman"/>
                <w:sz w:val="24"/>
                <w:szCs w:val="24"/>
              </w:rPr>
              <w:t>және</w:t>
            </w:r>
            <w:proofErr w:type="spellEnd"/>
            <w:r w:rsidRPr="007B1801">
              <w:rPr>
                <w:rFonts w:ascii="Times New Roman" w:hAnsi="Times New Roman"/>
                <w:sz w:val="24"/>
                <w:szCs w:val="24"/>
              </w:rPr>
              <w:t xml:space="preserve"> оны </w:t>
            </w:r>
            <w:proofErr w:type="spellStart"/>
            <w:r w:rsidRPr="007B1801">
              <w:rPr>
                <w:rFonts w:ascii="Times New Roman" w:hAnsi="Times New Roman"/>
                <w:sz w:val="24"/>
                <w:szCs w:val="24"/>
              </w:rPr>
              <w:t>жаттауға</w:t>
            </w:r>
            <w:proofErr w:type="spellEnd"/>
            <w:r w:rsidRPr="007B1801">
              <w:rPr>
                <w:rFonts w:ascii="Times New Roman" w:hAnsi="Times New Roman"/>
                <w:sz w:val="24"/>
                <w:szCs w:val="24"/>
              </w:rPr>
              <w:t xml:space="preserve"> </w:t>
            </w:r>
            <w:proofErr w:type="spellStart"/>
            <w:proofErr w:type="gramStart"/>
            <w:r w:rsidRPr="007B1801">
              <w:rPr>
                <w:rFonts w:ascii="Times New Roman" w:hAnsi="Times New Roman"/>
                <w:sz w:val="24"/>
                <w:szCs w:val="24"/>
              </w:rPr>
              <w:t>жаттықтыру</w:t>
            </w:r>
            <w:r>
              <w:rPr>
                <w:rFonts w:ascii="Times New Roman" w:hAnsi="Times New Roman"/>
                <w:sz w:val="24"/>
                <w:szCs w:val="24"/>
              </w:rPr>
              <w:t>,</w:t>
            </w:r>
            <w:r w:rsidRPr="007B1801">
              <w:rPr>
                <w:rFonts w:ascii="Times New Roman" w:hAnsi="Times New Roman"/>
                <w:sz w:val="24"/>
                <w:szCs w:val="24"/>
              </w:rPr>
              <w:t>тең</w:t>
            </w:r>
            <w:proofErr w:type="spellEnd"/>
            <w:proofErr w:type="gramEnd"/>
            <w:r w:rsidRPr="007B1801">
              <w:rPr>
                <w:rFonts w:ascii="Times New Roman" w:hAnsi="Times New Roman"/>
                <w:sz w:val="24"/>
                <w:szCs w:val="24"/>
              </w:rPr>
              <w:t xml:space="preserve"> </w:t>
            </w:r>
            <w:proofErr w:type="spellStart"/>
            <w:r w:rsidRPr="007B1801">
              <w:rPr>
                <w:rFonts w:ascii="Times New Roman" w:hAnsi="Times New Roman"/>
                <w:sz w:val="24"/>
                <w:szCs w:val="24"/>
              </w:rPr>
              <w:t>санын</w:t>
            </w:r>
            <w:proofErr w:type="spellEnd"/>
            <w:r w:rsidRPr="007B1801">
              <w:rPr>
                <w:rFonts w:ascii="Times New Roman" w:hAnsi="Times New Roman"/>
                <w:sz w:val="24"/>
                <w:szCs w:val="24"/>
              </w:rPr>
              <w:t xml:space="preserve"> </w:t>
            </w:r>
            <w:proofErr w:type="spellStart"/>
            <w:r w:rsidRPr="007B1801">
              <w:rPr>
                <w:rFonts w:ascii="Times New Roman" w:hAnsi="Times New Roman"/>
                <w:sz w:val="24"/>
                <w:szCs w:val="24"/>
              </w:rPr>
              <w:t>табуға</w:t>
            </w:r>
            <w:proofErr w:type="spellEnd"/>
            <w:r w:rsidRPr="007B1801">
              <w:rPr>
                <w:rFonts w:ascii="Times New Roman" w:hAnsi="Times New Roman"/>
                <w:sz w:val="24"/>
                <w:szCs w:val="24"/>
              </w:rPr>
              <w:t xml:space="preserve"> </w:t>
            </w:r>
            <w:proofErr w:type="spellStart"/>
            <w:r w:rsidRPr="007B1801">
              <w:rPr>
                <w:rFonts w:ascii="Times New Roman" w:hAnsi="Times New Roman"/>
                <w:sz w:val="24"/>
                <w:szCs w:val="24"/>
              </w:rPr>
              <w:lastRenderedPageBreak/>
              <w:t>үйрету</w:t>
            </w:r>
            <w:proofErr w:type="spellEnd"/>
            <w:r w:rsidRPr="007B1801">
              <w:rPr>
                <w:rFonts w:ascii="Times New Roman" w:hAnsi="Times New Roman"/>
                <w:sz w:val="24"/>
                <w:szCs w:val="24"/>
              </w:rPr>
              <w:t>.</w:t>
            </w:r>
          </w:p>
          <w:p w14:paraId="455BFB34" w14:textId="5B9AEC8F" w:rsidR="00233574" w:rsidRDefault="00233574" w:rsidP="00D34A43">
            <w:pPr>
              <w:pStyle w:val="ae"/>
              <w:ind w:right="66"/>
              <w:rPr>
                <w:rFonts w:ascii="Times New Roman" w:eastAsia="等?" w:hAnsi="Times New Roman"/>
                <w:sz w:val="24"/>
                <w:szCs w:val="24"/>
                <w:u w:val="single"/>
              </w:rPr>
            </w:pPr>
            <w:r>
              <w:rPr>
                <w:rFonts w:ascii="Times New Roman" w:hAnsi="Times New Roman"/>
                <w:b/>
                <w:bCs/>
                <w:sz w:val="24"/>
                <w:szCs w:val="24"/>
              </w:rPr>
              <w:t xml:space="preserve">Математика </w:t>
            </w:r>
            <w:proofErr w:type="spellStart"/>
            <w:r>
              <w:rPr>
                <w:rFonts w:ascii="Times New Roman" w:hAnsi="Times New Roman"/>
                <w:b/>
                <w:bCs/>
                <w:sz w:val="24"/>
                <w:szCs w:val="24"/>
              </w:rPr>
              <w:t>негіздері</w:t>
            </w:r>
            <w:proofErr w:type="spellEnd"/>
          </w:p>
          <w:p w14:paraId="74C0D8AC" w14:textId="77777777" w:rsidR="00233574" w:rsidRDefault="00233574" w:rsidP="00D34A43">
            <w:pPr>
              <w:pStyle w:val="ae"/>
              <w:ind w:right="66"/>
              <w:rPr>
                <w:rFonts w:ascii="Times New Roman" w:hAnsi="Times New Roman"/>
                <w:bCs/>
                <w:sz w:val="24"/>
                <w:szCs w:val="24"/>
              </w:rPr>
            </w:pPr>
          </w:p>
          <w:p w14:paraId="33DE777E" w14:textId="2C88284A" w:rsidR="00E52C29" w:rsidRPr="00E71F69" w:rsidRDefault="00E52C29" w:rsidP="00D34A43">
            <w:pPr>
              <w:ind w:right="66"/>
              <w:rPr>
                <w:sz w:val="24"/>
                <w:szCs w:val="24"/>
              </w:rPr>
            </w:pPr>
          </w:p>
        </w:tc>
      </w:tr>
      <w:tr w:rsidR="005E03C0" w:rsidRPr="00D82224" w14:paraId="2E8E37A2" w14:textId="77777777" w:rsidTr="00370155">
        <w:trPr>
          <w:trHeight w:val="373"/>
          <w:jc w:val="center"/>
        </w:trPr>
        <w:tc>
          <w:tcPr>
            <w:tcW w:w="2601" w:type="dxa"/>
            <w:hideMark/>
          </w:tcPr>
          <w:p w14:paraId="2CA4D75F" w14:textId="272E550A" w:rsidR="005E03C0" w:rsidRPr="00E71F69" w:rsidRDefault="005E03C0" w:rsidP="00D34A43">
            <w:pPr>
              <w:pStyle w:val="TableParagraph"/>
              <w:ind w:left="110" w:right="66"/>
              <w:rPr>
                <w:b/>
                <w:color w:val="000000" w:themeColor="text1"/>
                <w:sz w:val="24"/>
                <w:szCs w:val="24"/>
              </w:rPr>
            </w:pPr>
            <w:r>
              <w:rPr>
                <w:rFonts w:eastAsia="等?"/>
                <w:b/>
                <w:bCs/>
                <w:sz w:val="24"/>
                <w:szCs w:val="20"/>
              </w:rPr>
              <w:lastRenderedPageBreak/>
              <w:t>2-ші таңғы ас</w:t>
            </w:r>
          </w:p>
        </w:tc>
        <w:tc>
          <w:tcPr>
            <w:tcW w:w="2007" w:type="dxa"/>
            <w:hideMark/>
          </w:tcPr>
          <w:p w14:paraId="37812950" w14:textId="4128F474" w:rsidR="005E03C0" w:rsidRDefault="005E03C0" w:rsidP="00D34A43">
            <w:pPr>
              <w:spacing w:after="0" w:line="240" w:lineRule="auto"/>
              <w:ind w:right="66"/>
              <w:rPr>
                <w:rFonts w:eastAsia="等?"/>
                <w:sz w:val="24"/>
                <w:szCs w:val="20"/>
              </w:rPr>
            </w:pPr>
            <w:r>
              <w:rPr>
                <w:rFonts w:eastAsia="等?"/>
                <w:sz w:val="24"/>
                <w:szCs w:val="20"/>
              </w:rPr>
              <w:t>.</w:t>
            </w:r>
          </w:p>
          <w:p w14:paraId="711AC33E" w14:textId="5B183976" w:rsidR="005E03C0" w:rsidRDefault="005E03C0" w:rsidP="00D34A43">
            <w:pPr>
              <w:spacing w:after="0" w:line="240" w:lineRule="auto"/>
              <w:ind w:right="66"/>
              <w:rPr>
                <w:rFonts w:eastAsia="等?"/>
                <w:sz w:val="24"/>
                <w:szCs w:val="24"/>
              </w:rPr>
            </w:pPr>
          </w:p>
          <w:p w14:paraId="2AC111EB" w14:textId="77777777" w:rsidR="005E03C0" w:rsidRDefault="005E03C0" w:rsidP="00D34A43">
            <w:pPr>
              <w:spacing w:after="0" w:line="240" w:lineRule="auto"/>
              <w:ind w:right="66"/>
              <w:rPr>
                <w:rFonts w:eastAsia="等?"/>
                <w:sz w:val="24"/>
                <w:szCs w:val="20"/>
              </w:rPr>
            </w:pPr>
          </w:p>
          <w:p w14:paraId="1C54FC75" w14:textId="77777777" w:rsidR="005E03C0" w:rsidRPr="00E71F69" w:rsidRDefault="005E03C0" w:rsidP="00D34A43">
            <w:pPr>
              <w:pStyle w:val="TableParagraph"/>
              <w:ind w:right="66"/>
              <w:rPr>
                <w:color w:val="000000" w:themeColor="text1"/>
                <w:sz w:val="24"/>
                <w:szCs w:val="24"/>
              </w:rPr>
            </w:pPr>
          </w:p>
        </w:tc>
        <w:tc>
          <w:tcPr>
            <w:tcW w:w="2293" w:type="dxa"/>
          </w:tcPr>
          <w:p w14:paraId="0365DF23" w14:textId="00802BE0" w:rsidR="005E03C0" w:rsidRPr="00A62096" w:rsidRDefault="005E03C0" w:rsidP="0028299F">
            <w:pPr>
              <w:spacing w:after="0" w:line="240" w:lineRule="auto"/>
              <w:ind w:right="66"/>
              <w:rPr>
                <w:rFonts w:eastAsia="等?"/>
                <w:sz w:val="24"/>
                <w:szCs w:val="20"/>
                <w:u w:val="single"/>
                <w:lang w:val="kk-KZ"/>
              </w:rPr>
            </w:pPr>
            <w:r w:rsidRPr="00A62096">
              <w:rPr>
                <w:rFonts w:eastAsia="等?"/>
                <w:sz w:val="24"/>
                <w:szCs w:val="20"/>
                <w:lang w:val="kk-KZ"/>
              </w:rPr>
              <w:t xml:space="preserve"> Ас алдында гигиеналық шараларды орындау, бір біріне ойыншық жинауға көмектесу.  </w:t>
            </w:r>
          </w:p>
        </w:tc>
        <w:tc>
          <w:tcPr>
            <w:tcW w:w="2437" w:type="dxa"/>
          </w:tcPr>
          <w:p w14:paraId="651B12FB" w14:textId="77777777" w:rsidR="005E03C0" w:rsidRDefault="005E03C0" w:rsidP="00D34A43">
            <w:pPr>
              <w:spacing w:after="0" w:line="240" w:lineRule="auto"/>
              <w:ind w:right="66"/>
              <w:rPr>
                <w:rFonts w:eastAsia="等?"/>
                <w:sz w:val="24"/>
                <w:szCs w:val="20"/>
                <w:u w:val="single"/>
              </w:rPr>
            </w:pPr>
            <w:proofErr w:type="spellStart"/>
            <w:r>
              <w:rPr>
                <w:rFonts w:eastAsia="等?"/>
                <w:sz w:val="24"/>
                <w:szCs w:val="20"/>
              </w:rPr>
              <w:t>Үстелде</w:t>
            </w:r>
            <w:proofErr w:type="spellEnd"/>
            <w:r>
              <w:rPr>
                <w:rFonts w:eastAsia="等?"/>
                <w:sz w:val="24"/>
                <w:szCs w:val="20"/>
              </w:rPr>
              <w:t xml:space="preserve"> </w:t>
            </w:r>
            <w:proofErr w:type="spellStart"/>
            <w:r>
              <w:rPr>
                <w:rFonts w:eastAsia="等?"/>
                <w:sz w:val="24"/>
                <w:szCs w:val="20"/>
              </w:rPr>
              <w:t>дұрыс</w:t>
            </w:r>
            <w:proofErr w:type="spellEnd"/>
            <w:r>
              <w:rPr>
                <w:rFonts w:eastAsia="等?"/>
                <w:sz w:val="24"/>
                <w:szCs w:val="20"/>
              </w:rPr>
              <w:t xml:space="preserve"> </w:t>
            </w:r>
            <w:proofErr w:type="spellStart"/>
            <w:r>
              <w:rPr>
                <w:rFonts w:eastAsia="等?"/>
                <w:sz w:val="24"/>
                <w:szCs w:val="20"/>
              </w:rPr>
              <w:t>отыруын</w:t>
            </w:r>
            <w:proofErr w:type="spellEnd"/>
            <w:r>
              <w:rPr>
                <w:rFonts w:eastAsia="等?"/>
                <w:sz w:val="24"/>
                <w:szCs w:val="20"/>
              </w:rPr>
              <w:t xml:space="preserve"> </w:t>
            </w:r>
            <w:proofErr w:type="spellStart"/>
            <w:r>
              <w:rPr>
                <w:rFonts w:eastAsia="等?"/>
                <w:sz w:val="24"/>
                <w:szCs w:val="20"/>
              </w:rPr>
              <w:t>қадағалау</w:t>
            </w:r>
            <w:proofErr w:type="spellEnd"/>
            <w:r>
              <w:rPr>
                <w:rFonts w:eastAsia="等?"/>
                <w:sz w:val="24"/>
                <w:szCs w:val="20"/>
              </w:rPr>
              <w:t>.</w:t>
            </w:r>
          </w:p>
          <w:p w14:paraId="762DF1E4" w14:textId="77777777" w:rsidR="005E03C0" w:rsidRPr="00E71F69" w:rsidRDefault="005E03C0" w:rsidP="00D34A43">
            <w:pPr>
              <w:pStyle w:val="TableParagraph"/>
              <w:ind w:right="66"/>
              <w:rPr>
                <w:color w:val="000000" w:themeColor="text1"/>
                <w:sz w:val="24"/>
                <w:szCs w:val="24"/>
              </w:rPr>
            </w:pPr>
          </w:p>
        </w:tc>
        <w:tc>
          <w:tcPr>
            <w:tcW w:w="2436" w:type="dxa"/>
          </w:tcPr>
          <w:p w14:paraId="5BA5B029" w14:textId="5AB41973" w:rsidR="005E03C0" w:rsidRPr="00E71F69" w:rsidRDefault="005E03C0" w:rsidP="00D34A43">
            <w:pPr>
              <w:pStyle w:val="TableParagraph"/>
              <w:ind w:right="66"/>
              <w:rPr>
                <w:color w:val="000000" w:themeColor="text1"/>
                <w:sz w:val="24"/>
                <w:szCs w:val="24"/>
              </w:rPr>
            </w:pPr>
            <w:r>
              <w:rPr>
                <w:rFonts w:eastAsia="等?"/>
                <w:sz w:val="24"/>
                <w:szCs w:val="20"/>
              </w:rPr>
              <w:t>Беті-қолдарын дұрыс жуып, сүлгілерін өз орнына ілуге дағдыландыру.</w:t>
            </w:r>
          </w:p>
        </w:tc>
        <w:tc>
          <w:tcPr>
            <w:tcW w:w="2293" w:type="dxa"/>
          </w:tcPr>
          <w:p w14:paraId="6281F483" w14:textId="4A412AB1" w:rsidR="005E03C0" w:rsidRPr="00E71F69" w:rsidRDefault="005E03C0" w:rsidP="00D34A43">
            <w:pPr>
              <w:pStyle w:val="TableParagraph"/>
              <w:ind w:right="66"/>
              <w:rPr>
                <w:color w:val="000000" w:themeColor="text1"/>
                <w:sz w:val="24"/>
                <w:szCs w:val="24"/>
              </w:rPr>
            </w:pPr>
            <w:r>
              <w:rPr>
                <w:rFonts w:eastAsia="等?"/>
                <w:sz w:val="24"/>
                <w:szCs w:val="20"/>
              </w:rPr>
              <w:t>Орындықта дұрыс отыруларын қадағалау.</w:t>
            </w:r>
          </w:p>
        </w:tc>
      </w:tr>
      <w:tr w:rsidR="005E03C0" w:rsidRPr="00061EFD" w14:paraId="5E779B16" w14:textId="77777777" w:rsidTr="00370155">
        <w:trPr>
          <w:trHeight w:val="373"/>
          <w:jc w:val="center"/>
        </w:trPr>
        <w:tc>
          <w:tcPr>
            <w:tcW w:w="2601" w:type="dxa"/>
            <w:tcBorders>
              <w:top w:val="single" w:sz="4" w:space="0" w:color="000000"/>
              <w:left w:val="single" w:sz="4" w:space="0" w:color="000000"/>
              <w:bottom w:val="single" w:sz="4" w:space="0" w:color="000000"/>
              <w:right w:val="single" w:sz="4" w:space="0" w:color="000000"/>
            </w:tcBorders>
          </w:tcPr>
          <w:p w14:paraId="55D09B00" w14:textId="0DE489FF" w:rsidR="005E03C0" w:rsidRPr="00E71F69" w:rsidRDefault="005E03C0" w:rsidP="00D34A43">
            <w:pPr>
              <w:pStyle w:val="TableParagraph"/>
              <w:ind w:left="110" w:right="66"/>
              <w:rPr>
                <w:b/>
                <w:color w:val="000000" w:themeColor="text1"/>
                <w:sz w:val="24"/>
                <w:szCs w:val="24"/>
              </w:rPr>
            </w:pPr>
            <w:r w:rsidRPr="00E71F69">
              <w:rPr>
                <w:b/>
                <w:color w:val="000000" w:themeColor="text1"/>
                <w:sz w:val="24"/>
                <w:szCs w:val="24"/>
              </w:rPr>
              <w:t>Серуенге</w:t>
            </w:r>
            <w:r w:rsidRPr="00E71F69">
              <w:rPr>
                <w:b/>
                <w:color w:val="000000" w:themeColor="text1"/>
                <w:spacing w:val="-4"/>
                <w:sz w:val="24"/>
                <w:szCs w:val="24"/>
              </w:rPr>
              <w:t xml:space="preserve"> </w:t>
            </w:r>
            <w:r w:rsidRPr="00E71F69">
              <w:rPr>
                <w:b/>
                <w:color w:val="000000" w:themeColor="text1"/>
                <w:sz w:val="24"/>
                <w:szCs w:val="24"/>
              </w:rPr>
              <w:t>дайындық</w:t>
            </w:r>
          </w:p>
        </w:tc>
        <w:tc>
          <w:tcPr>
            <w:tcW w:w="11466" w:type="dxa"/>
            <w:gridSpan w:val="5"/>
            <w:tcBorders>
              <w:top w:val="single" w:sz="4" w:space="0" w:color="000000"/>
              <w:left w:val="single" w:sz="4" w:space="0" w:color="000000"/>
              <w:bottom w:val="single" w:sz="4" w:space="0" w:color="000000"/>
              <w:right w:val="single" w:sz="4" w:space="0" w:color="000000"/>
            </w:tcBorders>
          </w:tcPr>
          <w:p w14:paraId="4B04B665" w14:textId="4B614114" w:rsidR="005E03C0" w:rsidRPr="00E71F69" w:rsidRDefault="005E03C0" w:rsidP="00D34A43">
            <w:pPr>
              <w:pStyle w:val="TableParagraph"/>
              <w:ind w:right="66"/>
              <w:rPr>
                <w:b/>
                <w:bCs/>
                <w:color w:val="000000" w:themeColor="text1"/>
                <w:sz w:val="24"/>
                <w:szCs w:val="24"/>
              </w:rPr>
            </w:pPr>
            <w:r w:rsidRPr="00E71F69">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E71F69">
              <w:rPr>
                <w:b/>
                <w:bCs/>
                <w:color w:val="000000" w:themeColor="text1"/>
                <w:sz w:val="24"/>
                <w:szCs w:val="24"/>
              </w:rPr>
              <w:t>өзіне-өзі қызмет ету дағдылары,  ұсақ моториканы дамыту</w:t>
            </w:r>
            <w:r>
              <w:rPr>
                <w:b/>
                <w:bCs/>
                <w:color w:val="000000" w:themeColor="text1"/>
                <w:sz w:val="24"/>
                <w:szCs w:val="24"/>
              </w:rPr>
              <w:t>.</w:t>
            </w:r>
          </w:p>
          <w:p w14:paraId="3ED72372" w14:textId="0ED62254" w:rsidR="005E03C0" w:rsidRPr="00E71F69" w:rsidRDefault="005E03C0" w:rsidP="00D34A43">
            <w:pPr>
              <w:pStyle w:val="TableParagraph"/>
              <w:ind w:right="66"/>
              <w:rPr>
                <w:color w:val="000000" w:themeColor="text1"/>
                <w:sz w:val="24"/>
                <w:szCs w:val="24"/>
              </w:rPr>
            </w:pPr>
            <w:r w:rsidRPr="00E71F69">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r w:rsidRPr="00E71F69">
              <w:rPr>
                <w:b/>
                <w:bCs/>
                <w:color w:val="000000" w:themeColor="text1"/>
                <w:sz w:val="24"/>
                <w:szCs w:val="24"/>
              </w:rPr>
              <w:t>.</w:t>
            </w:r>
          </w:p>
        </w:tc>
      </w:tr>
      <w:tr w:rsidR="005E03C0" w:rsidRPr="00D82224" w14:paraId="0074FA3F" w14:textId="77777777" w:rsidTr="00370155">
        <w:trPr>
          <w:trHeight w:val="275"/>
          <w:jc w:val="center"/>
        </w:trPr>
        <w:tc>
          <w:tcPr>
            <w:tcW w:w="2601" w:type="dxa"/>
            <w:tcBorders>
              <w:top w:val="single" w:sz="4" w:space="0" w:color="000000"/>
              <w:left w:val="single" w:sz="4" w:space="0" w:color="000000"/>
              <w:bottom w:val="single" w:sz="4" w:space="0" w:color="000000"/>
              <w:right w:val="single" w:sz="4" w:space="0" w:color="000000"/>
            </w:tcBorders>
            <w:hideMark/>
          </w:tcPr>
          <w:p w14:paraId="20F906DD" w14:textId="77777777" w:rsidR="005E03C0" w:rsidRPr="00E71F69" w:rsidRDefault="005E03C0" w:rsidP="00D34A43">
            <w:pPr>
              <w:pStyle w:val="TableParagraph"/>
              <w:ind w:left="110" w:right="66"/>
              <w:rPr>
                <w:b/>
                <w:color w:val="000000" w:themeColor="text1"/>
                <w:sz w:val="24"/>
                <w:szCs w:val="24"/>
              </w:rPr>
            </w:pPr>
            <w:r w:rsidRPr="00E71F69">
              <w:rPr>
                <w:b/>
                <w:color w:val="000000" w:themeColor="text1"/>
                <w:sz w:val="24"/>
                <w:szCs w:val="24"/>
              </w:rPr>
              <w:t>Серуен</w:t>
            </w:r>
          </w:p>
        </w:tc>
        <w:tc>
          <w:tcPr>
            <w:tcW w:w="2007" w:type="dxa"/>
            <w:tcBorders>
              <w:top w:val="single" w:sz="4" w:space="0" w:color="000000"/>
              <w:left w:val="single" w:sz="4" w:space="0" w:color="000000"/>
              <w:bottom w:val="single" w:sz="4" w:space="0" w:color="000000"/>
              <w:right w:val="single" w:sz="4" w:space="0" w:color="000000"/>
            </w:tcBorders>
          </w:tcPr>
          <w:p w14:paraId="6FB95C82" w14:textId="66E5D223" w:rsidR="005E03C0" w:rsidRPr="00233574" w:rsidRDefault="005E03C0" w:rsidP="00D34A43">
            <w:pPr>
              <w:spacing w:after="0" w:line="240" w:lineRule="auto"/>
              <w:ind w:right="66"/>
              <w:rPr>
                <w:color w:val="000000" w:themeColor="text1"/>
                <w:sz w:val="24"/>
                <w:szCs w:val="24"/>
              </w:rPr>
            </w:pPr>
          </w:p>
        </w:tc>
        <w:tc>
          <w:tcPr>
            <w:tcW w:w="2293" w:type="dxa"/>
            <w:tcBorders>
              <w:top w:val="single" w:sz="4" w:space="0" w:color="000000"/>
              <w:left w:val="single" w:sz="4" w:space="0" w:color="000000"/>
              <w:bottom w:val="single" w:sz="4" w:space="0" w:color="000000"/>
              <w:right w:val="single" w:sz="4" w:space="0" w:color="000000"/>
            </w:tcBorders>
          </w:tcPr>
          <w:p w14:paraId="351EE748" w14:textId="00C296EC" w:rsidR="005E03C0" w:rsidRPr="006F6D4E" w:rsidRDefault="005E03C0" w:rsidP="00D34A43">
            <w:pPr>
              <w:spacing w:after="0" w:line="240" w:lineRule="auto"/>
              <w:ind w:right="66"/>
              <w:rPr>
                <w:color w:val="000000" w:themeColor="text1"/>
                <w:sz w:val="24"/>
                <w:szCs w:val="24"/>
              </w:rPr>
            </w:pPr>
            <w:r w:rsidRPr="005E03C0">
              <w:rPr>
                <w:sz w:val="24"/>
                <w:szCs w:val="24"/>
              </w:rPr>
              <w:t>Картотека №</w:t>
            </w:r>
            <w:r w:rsidR="006F6D4E">
              <w:rPr>
                <w:sz w:val="24"/>
                <w:szCs w:val="24"/>
              </w:rPr>
              <w:t>1</w:t>
            </w:r>
          </w:p>
        </w:tc>
        <w:tc>
          <w:tcPr>
            <w:tcW w:w="2437" w:type="dxa"/>
            <w:tcBorders>
              <w:top w:val="single" w:sz="4" w:space="0" w:color="000000"/>
              <w:left w:val="single" w:sz="4" w:space="0" w:color="000000"/>
              <w:bottom w:val="single" w:sz="4" w:space="0" w:color="000000"/>
              <w:right w:val="single" w:sz="4" w:space="0" w:color="000000"/>
            </w:tcBorders>
          </w:tcPr>
          <w:p w14:paraId="7D9B78F7" w14:textId="48019A06" w:rsidR="005E03C0" w:rsidRPr="005E03C0" w:rsidRDefault="005E03C0" w:rsidP="00D34A43">
            <w:pPr>
              <w:spacing w:after="0" w:line="240" w:lineRule="auto"/>
              <w:ind w:right="66"/>
              <w:rPr>
                <w:color w:val="000000" w:themeColor="text1"/>
                <w:sz w:val="24"/>
                <w:szCs w:val="24"/>
              </w:rPr>
            </w:pPr>
            <w:r w:rsidRPr="005E03C0">
              <w:rPr>
                <w:sz w:val="24"/>
                <w:szCs w:val="24"/>
              </w:rPr>
              <w:t>Картотека №</w:t>
            </w:r>
            <w:r w:rsidR="006F6D4E">
              <w:rPr>
                <w:sz w:val="24"/>
                <w:szCs w:val="24"/>
              </w:rPr>
              <w:t>2</w:t>
            </w:r>
          </w:p>
        </w:tc>
        <w:tc>
          <w:tcPr>
            <w:tcW w:w="2436" w:type="dxa"/>
            <w:tcBorders>
              <w:top w:val="single" w:sz="4" w:space="0" w:color="000000"/>
              <w:left w:val="single" w:sz="4" w:space="0" w:color="000000"/>
              <w:bottom w:val="single" w:sz="4" w:space="0" w:color="000000"/>
              <w:right w:val="single" w:sz="4" w:space="0" w:color="000000"/>
            </w:tcBorders>
          </w:tcPr>
          <w:p w14:paraId="507C8454" w14:textId="48B733BD" w:rsidR="005E03C0" w:rsidRPr="005E03C0" w:rsidRDefault="005E03C0" w:rsidP="00D34A43">
            <w:pPr>
              <w:spacing w:after="0" w:line="240" w:lineRule="auto"/>
              <w:ind w:right="66"/>
              <w:rPr>
                <w:color w:val="000000" w:themeColor="text1"/>
                <w:sz w:val="24"/>
                <w:szCs w:val="24"/>
              </w:rPr>
            </w:pPr>
            <w:r w:rsidRPr="005E03C0">
              <w:rPr>
                <w:sz w:val="24"/>
                <w:szCs w:val="24"/>
              </w:rPr>
              <w:t>Картотека №3</w:t>
            </w:r>
          </w:p>
        </w:tc>
        <w:tc>
          <w:tcPr>
            <w:tcW w:w="2293" w:type="dxa"/>
            <w:tcBorders>
              <w:top w:val="single" w:sz="4" w:space="0" w:color="000000"/>
              <w:left w:val="single" w:sz="4" w:space="0" w:color="000000"/>
              <w:bottom w:val="single" w:sz="4" w:space="0" w:color="000000"/>
              <w:right w:val="single" w:sz="4" w:space="0" w:color="000000"/>
            </w:tcBorders>
          </w:tcPr>
          <w:p w14:paraId="3748AAE2" w14:textId="170780EC" w:rsidR="005E03C0" w:rsidRPr="005E03C0" w:rsidRDefault="005E03C0" w:rsidP="00D34A43">
            <w:pPr>
              <w:spacing w:after="0"/>
              <w:ind w:right="66"/>
              <w:rPr>
                <w:sz w:val="24"/>
                <w:szCs w:val="24"/>
              </w:rPr>
            </w:pPr>
            <w:r w:rsidRPr="005E03C0">
              <w:rPr>
                <w:sz w:val="24"/>
                <w:szCs w:val="24"/>
              </w:rPr>
              <w:t>Картотека №</w:t>
            </w:r>
            <w:r w:rsidR="006F6D4E">
              <w:rPr>
                <w:sz w:val="24"/>
                <w:szCs w:val="24"/>
              </w:rPr>
              <w:t>4</w:t>
            </w:r>
          </w:p>
          <w:p w14:paraId="0C890AEE" w14:textId="459B3E7F" w:rsidR="005E03C0" w:rsidRPr="005E03C0" w:rsidRDefault="005E03C0" w:rsidP="00D34A43">
            <w:pPr>
              <w:spacing w:after="0" w:line="240" w:lineRule="auto"/>
              <w:ind w:right="66"/>
              <w:rPr>
                <w:color w:val="000000" w:themeColor="text1"/>
                <w:sz w:val="24"/>
                <w:szCs w:val="24"/>
              </w:rPr>
            </w:pPr>
          </w:p>
        </w:tc>
      </w:tr>
      <w:tr w:rsidR="00E50BB4" w:rsidRPr="00E71F69" w14:paraId="12CC1DC8" w14:textId="77777777" w:rsidTr="00370155">
        <w:trPr>
          <w:trHeight w:val="723"/>
          <w:jc w:val="center"/>
        </w:trPr>
        <w:tc>
          <w:tcPr>
            <w:tcW w:w="2601" w:type="dxa"/>
            <w:tcBorders>
              <w:top w:val="single" w:sz="4" w:space="0" w:color="000000"/>
              <w:left w:val="single" w:sz="4" w:space="0" w:color="000000"/>
              <w:bottom w:val="single" w:sz="4" w:space="0" w:color="000000"/>
              <w:right w:val="single" w:sz="4" w:space="0" w:color="000000"/>
            </w:tcBorders>
            <w:hideMark/>
          </w:tcPr>
          <w:p w14:paraId="22B0F5B1" w14:textId="77777777" w:rsidR="00E50BB4" w:rsidRPr="00E71F69" w:rsidRDefault="00E50BB4" w:rsidP="00D34A43">
            <w:pPr>
              <w:pStyle w:val="TableParagraph"/>
              <w:ind w:left="110" w:right="66"/>
              <w:rPr>
                <w:b/>
                <w:color w:val="000000" w:themeColor="text1"/>
                <w:sz w:val="24"/>
                <w:szCs w:val="24"/>
              </w:rPr>
            </w:pPr>
            <w:r w:rsidRPr="00E71F69">
              <w:rPr>
                <w:b/>
                <w:color w:val="000000" w:themeColor="text1"/>
                <w:sz w:val="24"/>
                <w:szCs w:val="24"/>
              </w:rPr>
              <w:t>Серуеннен</w:t>
            </w:r>
            <w:r w:rsidRPr="00E71F69">
              <w:rPr>
                <w:b/>
                <w:color w:val="000000" w:themeColor="text1"/>
                <w:spacing w:val="-2"/>
                <w:sz w:val="24"/>
                <w:szCs w:val="24"/>
              </w:rPr>
              <w:t xml:space="preserve"> </w:t>
            </w:r>
            <w:r w:rsidRPr="00E71F69">
              <w:rPr>
                <w:b/>
                <w:color w:val="000000" w:themeColor="text1"/>
                <w:sz w:val="24"/>
                <w:szCs w:val="24"/>
              </w:rPr>
              <w:t>оралу</w:t>
            </w:r>
          </w:p>
        </w:tc>
        <w:tc>
          <w:tcPr>
            <w:tcW w:w="11466" w:type="dxa"/>
            <w:gridSpan w:val="5"/>
            <w:tcBorders>
              <w:top w:val="single" w:sz="4" w:space="0" w:color="000000"/>
              <w:left w:val="single" w:sz="4" w:space="0" w:color="000000"/>
              <w:bottom w:val="single" w:sz="4" w:space="0" w:color="000000"/>
              <w:right w:val="single" w:sz="4" w:space="0" w:color="000000"/>
            </w:tcBorders>
          </w:tcPr>
          <w:p w14:paraId="79CE409E" w14:textId="77777777" w:rsidR="00E50BB4" w:rsidRPr="00E71F69" w:rsidRDefault="00E50BB4" w:rsidP="00D34A43">
            <w:pPr>
              <w:pStyle w:val="TableParagraph"/>
              <w:ind w:right="66"/>
              <w:rPr>
                <w:color w:val="000000" w:themeColor="text1"/>
                <w:sz w:val="24"/>
                <w:szCs w:val="24"/>
              </w:rPr>
            </w:pPr>
            <w:r w:rsidRPr="00E71F69">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E71F69">
              <w:rPr>
                <w:b/>
                <w:bCs/>
                <w:color w:val="000000" w:themeColor="text1"/>
                <w:sz w:val="24"/>
                <w:szCs w:val="24"/>
              </w:rPr>
              <w:t>дербес қимыл  әрекеті).</w:t>
            </w:r>
          </w:p>
          <w:p w14:paraId="7891F760" w14:textId="77777777" w:rsidR="00E50BB4" w:rsidRPr="00E71F69" w:rsidRDefault="00E50BB4" w:rsidP="00D34A43">
            <w:pPr>
              <w:pStyle w:val="TableParagraph"/>
              <w:ind w:right="66"/>
              <w:rPr>
                <w:color w:val="000000" w:themeColor="text1"/>
                <w:sz w:val="24"/>
                <w:szCs w:val="24"/>
              </w:rPr>
            </w:pPr>
          </w:p>
        </w:tc>
      </w:tr>
      <w:tr w:rsidR="00E50BB4" w:rsidRPr="00061EFD" w14:paraId="01D7057F" w14:textId="77777777" w:rsidTr="00370155">
        <w:trPr>
          <w:trHeight w:val="275"/>
          <w:jc w:val="center"/>
        </w:trPr>
        <w:tc>
          <w:tcPr>
            <w:tcW w:w="2601" w:type="dxa"/>
            <w:tcBorders>
              <w:top w:val="single" w:sz="4" w:space="0" w:color="000000"/>
              <w:left w:val="single" w:sz="4" w:space="0" w:color="000000"/>
              <w:bottom w:val="single" w:sz="4" w:space="0" w:color="000000"/>
              <w:right w:val="single" w:sz="4" w:space="0" w:color="000000"/>
            </w:tcBorders>
            <w:hideMark/>
          </w:tcPr>
          <w:p w14:paraId="3B9F3788" w14:textId="77777777" w:rsidR="00E50BB4" w:rsidRPr="00E71F69" w:rsidRDefault="00E50BB4" w:rsidP="00D34A43">
            <w:pPr>
              <w:pStyle w:val="TableParagraph"/>
              <w:ind w:left="110" w:right="66"/>
              <w:rPr>
                <w:b/>
                <w:color w:val="000000" w:themeColor="text1"/>
                <w:sz w:val="24"/>
                <w:szCs w:val="24"/>
              </w:rPr>
            </w:pPr>
            <w:r w:rsidRPr="00E71F69">
              <w:rPr>
                <w:b/>
                <w:color w:val="000000" w:themeColor="text1"/>
                <w:sz w:val="24"/>
                <w:szCs w:val="24"/>
              </w:rPr>
              <w:t>Түскі</w:t>
            </w:r>
            <w:r w:rsidRPr="00E71F69">
              <w:rPr>
                <w:b/>
                <w:color w:val="000000" w:themeColor="text1"/>
                <w:spacing w:val="-1"/>
                <w:sz w:val="24"/>
                <w:szCs w:val="24"/>
              </w:rPr>
              <w:t xml:space="preserve"> </w:t>
            </w:r>
            <w:r w:rsidRPr="00E71F69">
              <w:rPr>
                <w:b/>
                <w:color w:val="000000" w:themeColor="text1"/>
                <w:sz w:val="24"/>
                <w:szCs w:val="24"/>
              </w:rPr>
              <w:t>ас</w:t>
            </w:r>
          </w:p>
        </w:tc>
        <w:tc>
          <w:tcPr>
            <w:tcW w:w="11466" w:type="dxa"/>
            <w:gridSpan w:val="5"/>
            <w:tcBorders>
              <w:top w:val="single" w:sz="4" w:space="0" w:color="000000"/>
              <w:left w:val="single" w:sz="4" w:space="0" w:color="000000"/>
              <w:bottom w:val="single" w:sz="4" w:space="0" w:color="000000"/>
              <w:right w:val="single" w:sz="4" w:space="0" w:color="000000"/>
            </w:tcBorders>
          </w:tcPr>
          <w:p w14:paraId="1D0A2186" w14:textId="77777777" w:rsidR="00C72BD4" w:rsidRDefault="00E50BB4" w:rsidP="00D34A43">
            <w:pPr>
              <w:pStyle w:val="TableParagraph"/>
              <w:ind w:right="66"/>
              <w:rPr>
                <w:color w:val="000000" w:themeColor="text1"/>
                <w:sz w:val="24"/>
                <w:szCs w:val="24"/>
              </w:rPr>
            </w:pPr>
            <w:r w:rsidRPr="00E71F69">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w:t>
            </w:r>
            <w:r w:rsidR="00C72BD4">
              <w:rPr>
                <w:color w:val="000000" w:themeColor="text1"/>
                <w:sz w:val="24"/>
                <w:szCs w:val="24"/>
              </w:rPr>
              <w:t xml:space="preserve"> </w:t>
            </w:r>
          </w:p>
          <w:p w14:paraId="662226E2" w14:textId="7AA4BD96" w:rsidR="00E50BB4" w:rsidRPr="00E71F69" w:rsidRDefault="00E50BB4" w:rsidP="00D34A43">
            <w:pPr>
              <w:pStyle w:val="TableParagraph"/>
              <w:ind w:right="66"/>
              <w:rPr>
                <w:color w:val="000000" w:themeColor="text1"/>
                <w:sz w:val="24"/>
                <w:szCs w:val="24"/>
              </w:rPr>
            </w:pPr>
            <w:r w:rsidRPr="00E71F69">
              <w:rPr>
                <w:color w:val="000000" w:themeColor="text1"/>
                <w:sz w:val="24"/>
                <w:szCs w:val="24"/>
              </w:rPr>
              <w:t>жу»</w:t>
            </w:r>
          </w:p>
          <w:p w14:paraId="6E4016A1" w14:textId="77777777" w:rsidR="00A816C2" w:rsidRDefault="00E50BB4" w:rsidP="00D34A43">
            <w:pPr>
              <w:pStyle w:val="TableParagraph"/>
              <w:ind w:right="66"/>
              <w:rPr>
                <w:color w:val="000000" w:themeColor="text1"/>
                <w:sz w:val="24"/>
                <w:szCs w:val="24"/>
              </w:rPr>
            </w:pPr>
            <w:r w:rsidRPr="00E71F69">
              <w:rPr>
                <w:color w:val="000000" w:themeColor="text1"/>
                <w:sz w:val="24"/>
                <w:szCs w:val="24"/>
              </w:rPr>
              <w:t xml:space="preserve">Балаларды үстел басында дұрыс отыру, үстелге қойылған ыдыстар мен заттарды таныстыруды жалғастыру </w:t>
            </w:r>
            <w:r w:rsidRPr="00E71F69">
              <w:rPr>
                <w:color w:val="000000" w:themeColor="text1"/>
                <w:sz w:val="24"/>
                <w:szCs w:val="24"/>
              </w:rPr>
              <w:lastRenderedPageBreak/>
              <w:t xml:space="preserve">балаларға табиғи ресурстардың шектеулі екенін түсіндіру, суды, жарықты, үнемдеуге үйрету. </w:t>
            </w:r>
          </w:p>
          <w:p w14:paraId="473A9B12" w14:textId="0B4B992D" w:rsidR="00E50BB4" w:rsidRPr="006F6D4E" w:rsidRDefault="00E50BB4" w:rsidP="00D34A43">
            <w:pPr>
              <w:pStyle w:val="TableParagraph"/>
              <w:ind w:right="66"/>
              <w:rPr>
                <w:b/>
                <w:bCs/>
                <w:color w:val="000000" w:themeColor="text1"/>
                <w:sz w:val="24"/>
                <w:szCs w:val="24"/>
              </w:rPr>
            </w:pPr>
            <w:r w:rsidRPr="00E71F69">
              <w:rPr>
                <w:b/>
                <w:bCs/>
                <w:color w:val="000000" w:themeColor="text1"/>
                <w:sz w:val="24"/>
                <w:szCs w:val="24"/>
              </w:rPr>
              <w:t>Мәдени-гигиеналық дағдылар, өзіне-өзі қызмет ету, кезекшілердің еңбек әрекеті</w:t>
            </w:r>
            <w:r w:rsidR="006F6D4E">
              <w:rPr>
                <w:b/>
                <w:bCs/>
                <w:color w:val="000000" w:themeColor="text1"/>
                <w:sz w:val="24"/>
                <w:szCs w:val="24"/>
              </w:rPr>
              <w:t>.</w:t>
            </w:r>
          </w:p>
          <w:p w14:paraId="2E5BDBC1" w14:textId="77777777" w:rsidR="00E50BB4" w:rsidRPr="00E71F69" w:rsidRDefault="00E50BB4" w:rsidP="00D34A43">
            <w:pPr>
              <w:pStyle w:val="TableParagraph"/>
              <w:ind w:right="66"/>
              <w:rPr>
                <w:color w:val="000000" w:themeColor="text1"/>
                <w:sz w:val="24"/>
                <w:szCs w:val="24"/>
              </w:rPr>
            </w:pPr>
            <w:r w:rsidRPr="00E71F69">
              <w:rPr>
                <w:color w:val="000000" w:themeColor="text1"/>
                <w:sz w:val="24"/>
                <w:szCs w:val="24"/>
              </w:rPr>
              <w:t>Ыстық тағамды үрлеп, абайлап жеу.</w:t>
            </w:r>
          </w:p>
          <w:p w14:paraId="150A4944" w14:textId="77777777" w:rsidR="00E50BB4" w:rsidRPr="00E71F69" w:rsidRDefault="00E50BB4" w:rsidP="00D34A43">
            <w:pPr>
              <w:pStyle w:val="TableParagraph"/>
              <w:ind w:right="66"/>
              <w:rPr>
                <w:color w:val="000000" w:themeColor="text1"/>
                <w:sz w:val="24"/>
                <w:szCs w:val="24"/>
              </w:rPr>
            </w:pPr>
            <w:r w:rsidRPr="00E71F69">
              <w:rPr>
                <w:color w:val="000000" w:themeColor="text1"/>
                <w:sz w:val="24"/>
                <w:szCs w:val="24"/>
              </w:rPr>
              <w:t>Қасықты, шанышқыны дұрыс ұстау, ас құралдарын ауызға салмай ойнамау.</w:t>
            </w:r>
          </w:p>
          <w:p w14:paraId="46A97A7D" w14:textId="77777777" w:rsidR="00E50BB4" w:rsidRPr="00E71F69" w:rsidRDefault="00E50BB4" w:rsidP="00D34A43">
            <w:pPr>
              <w:pStyle w:val="TableParagraph"/>
              <w:ind w:right="66"/>
              <w:rPr>
                <w:color w:val="000000" w:themeColor="text1"/>
                <w:sz w:val="24"/>
                <w:szCs w:val="24"/>
              </w:rPr>
            </w:pPr>
            <w:r w:rsidRPr="00E71F69">
              <w:rPr>
                <w:color w:val="000000" w:themeColor="text1"/>
                <w:sz w:val="24"/>
                <w:szCs w:val="24"/>
              </w:rPr>
              <w:t>Тамақты отырып, асықпай жеу.Тамақтану кезінде сөйлеспеу, тамақты шашпау.</w:t>
            </w:r>
          </w:p>
          <w:p w14:paraId="6ECCDD82" w14:textId="77777777" w:rsidR="00E50BB4" w:rsidRPr="00E71F69" w:rsidRDefault="00E50BB4" w:rsidP="00D34A43">
            <w:pPr>
              <w:pStyle w:val="TableParagraph"/>
              <w:ind w:right="66"/>
              <w:rPr>
                <w:color w:val="000000" w:themeColor="text1"/>
                <w:sz w:val="24"/>
                <w:szCs w:val="24"/>
              </w:rPr>
            </w:pPr>
            <w:r w:rsidRPr="00E71F69">
              <w:rPr>
                <w:color w:val="000000" w:themeColor="text1"/>
                <w:sz w:val="24"/>
                <w:szCs w:val="24"/>
              </w:rPr>
              <w:t>Ас ішіп болған соң ас құралдарын үстелдің шетіне қою, ауызды майлықпен сүрту.</w:t>
            </w:r>
          </w:p>
          <w:p w14:paraId="445AA4BC" w14:textId="6D0A749B" w:rsidR="00E50BB4" w:rsidRPr="0070214C" w:rsidRDefault="00E50BB4" w:rsidP="00D34A43">
            <w:pPr>
              <w:pStyle w:val="TableParagraph"/>
              <w:ind w:right="66"/>
              <w:rPr>
                <w:color w:val="000000" w:themeColor="text1"/>
                <w:sz w:val="24"/>
                <w:szCs w:val="24"/>
              </w:rPr>
            </w:pPr>
            <w:r w:rsidRPr="0070214C">
              <w:rPr>
                <w:color w:val="000000" w:themeColor="text1"/>
                <w:sz w:val="24"/>
                <w:szCs w:val="24"/>
              </w:rPr>
              <w:t>Тәрбиеленушілер үшін қауіпсіз, жайлы,дамытушы білім беру ортасын құру</w:t>
            </w:r>
            <w:r w:rsidR="005E03C0" w:rsidRPr="0070214C">
              <w:rPr>
                <w:color w:val="000000" w:themeColor="text1"/>
                <w:sz w:val="24"/>
                <w:szCs w:val="24"/>
              </w:rPr>
              <w:t>.</w:t>
            </w:r>
          </w:p>
          <w:p w14:paraId="646E9856" w14:textId="77777777" w:rsidR="00E50BB4" w:rsidRPr="00E71F69" w:rsidRDefault="00E50BB4" w:rsidP="00D34A43">
            <w:pPr>
              <w:pStyle w:val="TableParagraph"/>
              <w:ind w:right="66"/>
              <w:rPr>
                <w:color w:val="000000" w:themeColor="text1"/>
                <w:sz w:val="24"/>
                <w:szCs w:val="24"/>
              </w:rPr>
            </w:pPr>
          </w:p>
        </w:tc>
      </w:tr>
      <w:tr w:rsidR="00E50BB4" w:rsidRPr="00E71F69" w14:paraId="048A7E65" w14:textId="77777777" w:rsidTr="00370155">
        <w:trPr>
          <w:trHeight w:val="281"/>
          <w:jc w:val="center"/>
        </w:trPr>
        <w:tc>
          <w:tcPr>
            <w:tcW w:w="2601" w:type="dxa"/>
            <w:tcBorders>
              <w:top w:val="single" w:sz="4" w:space="0" w:color="000000"/>
              <w:left w:val="single" w:sz="4" w:space="0" w:color="000000"/>
              <w:bottom w:val="single" w:sz="4" w:space="0" w:color="000000"/>
              <w:right w:val="single" w:sz="4" w:space="0" w:color="000000"/>
            </w:tcBorders>
            <w:hideMark/>
          </w:tcPr>
          <w:p w14:paraId="30FA7BFB" w14:textId="77777777" w:rsidR="00E50BB4" w:rsidRPr="00E71F69" w:rsidRDefault="00E50BB4" w:rsidP="00D34A43">
            <w:pPr>
              <w:pStyle w:val="TableParagraph"/>
              <w:ind w:left="110" w:right="66"/>
              <w:rPr>
                <w:b/>
                <w:color w:val="000000" w:themeColor="text1"/>
                <w:sz w:val="24"/>
                <w:szCs w:val="24"/>
              </w:rPr>
            </w:pPr>
            <w:r w:rsidRPr="00E71F69">
              <w:rPr>
                <w:b/>
                <w:color w:val="000000" w:themeColor="text1"/>
                <w:sz w:val="24"/>
                <w:szCs w:val="24"/>
              </w:rPr>
              <w:lastRenderedPageBreak/>
              <w:t>Күндізгі</w:t>
            </w:r>
            <w:r w:rsidRPr="00E71F69">
              <w:rPr>
                <w:b/>
                <w:color w:val="000000" w:themeColor="text1"/>
                <w:spacing w:val="-3"/>
                <w:sz w:val="24"/>
                <w:szCs w:val="24"/>
              </w:rPr>
              <w:t xml:space="preserve"> </w:t>
            </w:r>
            <w:r w:rsidRPr="00E71F69">
              <w:rPr>
                <w:b/>
                <w:color w:val="000000" w:themeColor="text1"/>
                <w:sz w:val="24"/>
                <w:szCs w:val="24"/>
              </w:rPr>
              <w:t>ұйқы</w:t>
            </w:r>
          </w:p>
        </w:tc>
        <w:tc>
          <w:tcPr>
            <w:tcW w:w="11466" w:type="dxa"/>
            <w:gridSpan w:val="5"/>
            <w:tcBorders>
              <w:top w:val="single" w:sz="4" w:space="0" w:color="000000"/>
              <w:left w:val="single" w:sz="4" w:space="0" w:color="000000"/>
              <w:bottom w:val="single" w:sz="4" w:space="0" w:color="000000"/>
              <w:right w:val="single" w:sz="4" w:space="0" w:color="000000"/>
            </w:tcBorders>
          </w:tcPr>
          <w:p w14:paraId="1473116C" w14:textId="198E3225" w:rsidR="00E50BB4" w:rsidRPr="00A62096" w:rsidRDefault="00E50BB4" w:rsidP="00D34A43">
            <w:pPr>
              <w:spacing w:after="0" w:line="240" w:lineRule="auto"/>
              <w:ind w:right="66"/>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қоюды үйрету. Өз төсек орнын тауып жатуды үйрету. </w:t>
            </w:r>
          </w:p>
          <w:p w14:paraId="1D70206C" w14:textId="77777777" w:rsidR="00E50BB4" w:rsidRPr="00A62096" w:rsidRDefault="00E50BB4" w:rsidP="00D34A43">
            <w:pPr>
              <w:spacing w:after="0" w:line="240" w:lineRule="auto"/>
              <w:ind w:right="66"/>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71988DF2" w14:textId="77777777" w:rsidR="00E50BB4" w:rsidRPr="00E71F69" w:rsidRDefault="00E50BB4" w:rsidP="00D34A43">
            <w:pPr>
              <w:pStyle w:val="TableParagraph"/>
              <w:ind w:right="66"/>
              <w:rPr>
                <w:color w:val="000000" w:themeColor="text1"/>
                <w:sz w:val="24"/>
                <w:szCs w:val="24"/>
              </w:rPr>
            </w:pPr>
            <w:r w:rsidRPr="00E71F69">
              <w:rPr>
                <w:color w:val="000000" w:themeColor="text1"/>
                <w:sz w:val="24"/>
                <w:szCs w:val="24"/>
                <w:lang w:eastAsia="ru-RU"/>
              </w:rPr>
              <w:t xml:space="preserve">Балалардың  тыныш ұйықтауы үшін жайы баяу музыка тыңдау. </w:t>
            </w:r>
            <w:r w:rsidRPr="00E71F69">
              <w:rPr>
                <w:b/>
                <w:color w:val="000000" w:themeColor="text1"/>
                <w:sz w:val="24"/>
                <w:szCs w:val="24"/>
                <w:lang w:eastAsia="ru-RU"/>
              </w:rPr>
              <w:t>(Музыка)</w:t>
            </w:r>
          </w:p>
        </w:tc>
      </w:tr>
      <w:tr w:rsidR="00E50BB4" w:rsidRPr="00061EFD" w14:paraId="3CA24330" w14:textId="77777777" w:rsidTr="00370155">
        <w:trPr>
          <w:trHeight w:val="829"/>
          <w:jc w:val="center"/>
        </w:trPr>
        <w:tc>
          <w:tcPr>
            <w:tcW w:w="2601" w:type="dxa"/>
            <w:tcBorders>
              <w:top w:val="single" w:sz="4" w:space="0" w:color="000000"/>
              <w:left w:val="single" w:sz="4" w:space="0" w:color="000000"/>
              <w:bottom w:val="single" w:sz="4" w:space="0" w:color="000000"/>
              <w:right w:val="single" w:sz="4" w:space="0" w:color="000000"/>
            </w:tcBorders>
            <w:hideMark/>
          </w:tcPr>
          <w:p w14:paraId="501F975F" w14:textId="7EBC8659" w:rsidR="00E50BB4" w:rsidRPr="00E71F69" w:rsidRDefault="00E50BB4" w:rsidP="00D34A43">
            <w:pPr>
              <w:pStyle w:val="TableParagraph"/>
              <w:ind w:left="110" w:right="66"/>
              <w:rPr>
                <w:b/>
                <w:color w:val="000000" w:themeColor="text1"/>
                <w:sz w:val="24"/>
                <w:szCs w:val="24"/>
              </w:rPr>
            </w:pPr>
            <w:r w:rsidRPr="00E71F69">
              <w:rPr>
                <w:b/>
                <w:color w:val="000000" w:themeColor="text1"/>
                <w:sz w:val="24"/>
                <w:szCs w:val="24"/>
              </w:rPr>
              <w:t>Біртіндеп ұйқыдан</w:t>
            </w:r>
            <w:r w:rsidRPr="00E71F69">
              <w:rPr>
                <w:b/>
                <w:color w:val="000000" w:themeColor="text1"/>
                <w:spacing w:val="-57"/>
                <w:sz w:val="24"/>
                <w:szCs w:val="24"/>
              </w:rPr>
              <w:t xml:space="preserve"> </w:t>
            </w:r>
            <w:r w:rsidR="005E03C0">
              <w:rPr>
                <w:b/>
                <w:color w:val="000000" w:themeColor="text1"/>
                <w:spacing w:val="-57"/>
                <w:sz w:val="24"/>
                <w:szCs w:val="24"/>
              </w:rPr>
              <w:t xml:space="preserve">   </w:t>
            </w:r>
            <w:r w:rsidRPr="00E71F69">
              <w:rPr>
                <w:b/>
                <w:color w:val="000000" w:themeColor="text1"/>
                <w:sz w:val="24"/>
                <w:szCs w:val="24"/>
              </w:rPr>
              <w:t>ояту,</w:t>
            </w:r>
          </w:p>
          <w:p w14:paraId="66FEF791" w14:textId="77777777" w:rsidR="00E50BB4" w:rsidRPr="00E71F69" w:rsidRDefault="00E50BB4" w:rsidP="00D34A43">
            <w:pPr>
              <w:pStyle w:val="TableParagraph"/>
              <w:ind w:left="110" w:right="66"/>
              <w:rPr>
                <w:b/>
                <w:color w:val="000000" w:themeColor="text1"/>
                <w:sz w:val="24"/>
                <w:szCs w:val="24"/>
              </w:rPr>
            </w:pPr>
            <w:r w:rsidRPr="00E71F69">
              <w:rPr>
                <w:b/>
                <w:color w:val="000000" w:themeColor="text1"/>
                <w:sz w:val="24"/>
                <w:szCs w:val="24"/>
              </w:rPr>
              <w:t>сауықтыру</w:t>
            </w:r>
            <w:r w:rsidRPr="00E71F69">
              <w:rPr>
                <w:b/>
                <w:color w:val="000000" w:themeColor="text1"/>
                <w:spacing w:val="-5"/>
                <w:sz w:val="24"/>
                <w:szCs w:val="24"/>
              </w:rPr>
              <w:t xml:space="preserve"> </w:t>
            </w:r>
            <w:r w:rsidRPr="00E71F69">
              <w:rPr>
                <w:b/>
                <w:color w:val="000000" w:themeColor="text1"/>
                <w:sz w:val="24"/>
                <w:szCs w:val="24"/>
              </w:rPr>
              <w:t>шаралары</w:t>
            </w:r>
          </w:p>
        </w:tc>
        <w:tc>
          <w:tcPr>
            <w:tcW w:w="11466" w:type="dxa"/>
            <w:gridSpan w:val="5"/>
            <w:tcBorders>
              <w:top w:val="single" w:sz="4" w:space="0" w:color="000000"/>
              <w:left w:val="single" w:sz="4" w:space="0" w:color="000000"/>
              <w:bottom w:val="single" w:sz="4" w:space="0" w:color="auto"/>
              <w:right w:val="single" w:sz="4" w:space="0" w:color="000000"/>
            </w:tcBorders>
          </w:tcPr>
          <w:p w14:paraId="2E484DE7" w14:textId="77777777" w:rsidR="00D07D5B" w:rsidRPr="00A62096" w:rsidRDefault="00E50BB4" w:rsidP="00D34A43">
            <w:pPr>
              <w:pStyle w:val="af1"/>
              <w:spacing w:before="0" w:beforeAutospacing="0" w:after="0" w:afterAutospacing="0"/>
              <w:ind w:right="66"/>
              <w:rPr>
                <w:color w:val="000000" w:themeColor="text1"/>
                <w:lang w:val="kk-KZ"/>
              </w:rPr>
            </w:pPr>
            <w:r w:rsidRPr="00A62096">
              <w:rPr>
                <w:rStyle w:val="af0"/>
                <w:rFonts w:eastAsiaTheme="majorEastAsia"/>
                <w:color w:val="000000" w:themeColor="text1"/>
                <w:lang w:val="kk-KZ"/>
              </w:rPr>
              <w:t>Біртіндеп ояту:</w:t>
            </w:r>
            <w:r w:rsidRPr="00A62096">
              <w:rPr>
                <w:rStyle w:val="apple-converted-space"/>
                <w:rFonts w:eastAsiaTheme="majorEastAsia"/>
                <w:color w:val="000000" w:themeColor="text1"/>
                <w:lang w:val="kk-KZ"/>
              </w:rPr>
              <w:t> </w:t>
            </w:r>
            <w:r w:rsidRPr="00A62096">
              <w:rPr>
                <w:color w:val="000000" w:themeColor="text1"/>
                <w:lang w:val="kk-KZ"/>
              </w:rPr>
              <w:t xml:space="preserve">Балаларды жұмсақ дауыспен, жағымды музыкамен ояту. </w:t>
            </w:r>
          </w:p>
          <w:p w14:paraId="7866BD5F" w14:textId="246CA7E3" w:rsidR="00D07D5B" w:rsidRPr="00A62096" w:rsidRDefault="00E50BB4" w:rsidP="00D34A43">
            <w:pPr>
              <w:pStyle w:val="af1"/>
              <w:spacing w:before="0" w:beforeAutospacing="0" w:after="0" w:afterAutospacing="0"/>
              <w:ind w:right="66"/>
              <w:rPr>
                <w:color w:val="000000" w:themeColor="text1"/>
                <w:lang w:val="kk-KZ"/>
              </w:rPr>
            </w:pPr>
            <w:r w:rsidRPr="00A62096">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45CC1E3C" w14:textId="6EBA33EB" w:rsidR="00D15445" w:rsidRPr="00C629E0" w:rsidRDefault="00E50BB4" w:rsidP="00D34A43">
            <w:pPr>
              <w:pStyle w:val="af1"/>
              <w:spacing w:before="0" w:beforeAutospacing="0" w:after="0" w:afterAutospacing="0"/>
              <w:ind w:right="66"/>
              <w:rPr>
                <w:color w:val="000000" w:themeColor="text1"/>
                <w:lang w:val="kk-KZ"/>
              </w:rPr>
            </w:pPr>
            <w:r w:rsidRPr="00A62096">
              <w:rPr>
                <w:rStyle w:val="af0"/>
                <w:rFonts w:eastAsiaTheme="majorEastAsia"/>
                <w:color w:val="000000" w:themeColor="text1"/>
                <w:lang w:val="kk-KZ"/>
              </w:rPr>
              <w:t>Өзіне-өзі қызмет ету:</w:t>
            </w:r>
            <w:r w:rsidRPr="00A62096">
              <w:rPr>
                <w:rStyle w:val="apple-converted-space"/>
                <w:rFonts w:eastAsiaTheme="majorEastAsia"/>
                <w:color w:val="000000" w:themeColor="text1"/>
                <w:lang w:val="kk-KZ"/>
              </w:rPr>
              <w:t> </w:t>
            </w:r>
            <w:r w:rsidRPr="00A62096">
              <w:rPr>
                <w:color w:val="000000" w:themeColor="text1"/>
                <w:lang w:val="kk-KZ"/>
              </w:rPr>
              <w:t xml:space="preserve">Киімін ретімен кию, түймелерін қадау, сырмаларын сыру, аяқ киімін дұрыс кию </w:t>
            </w:r>
            <w:r w:rsidRPr="00C629E0">
              <w:rPr>
                <w:color w:val="000000" w:themeColor="text1"/>
                <w:lang w:val="kk-KZ"/>
              </w:rPr>
              <w:t xml:space="preserve">(ірі және ұсақ моториканы дамыту). </w:t>
            </w:r>
          </w:p>
          <w:p w14:paraId="5E6C70A2" w14:textId="19BB6987" w:rsidR="00E50BB4" w:rsidRPr="00C629E0" w:rsidRDefault="00E50BB4" w:rsidP="00D34A43">
            <w:pPr>
              <w:pStyle w:val="af1"/>
              <w:spacing w:before="0" w:beforeAutospacing="0" w:after="0" w:afterAutospacing="0"/>
              <w:ind w:right="66"/>
              <w:rPr>
                <w:color w:val="000000" w:themeColor="text1"/>
                <w:lang w:val="kk-KZ"/>
              </w:rPr>
            </w:pPr>
            <w:r w:rsidRPr="00C629E0">
              <w:rPr>
                <w:rStyle w:val="af0"/>
                <w:rFonts w:eastAsiaTheme="majorEastAsia"/>
                <w:color w:val="000000" w:themeColor="text1"/>
                <w:lang w:val="kk-KZ"/>
              </w:rPr>
              <w:t>Мәдени-гигиеналық дағдылар:</w:t>
            </w:r>
            <w:r w:rsidRPr="00C629E0">
              <w:rPr>
                <w:rStyle w:val="apple-converted-space"/>
                <w:rFonts w:eastAsiaTheme="majorEastAsia"/>
                <w:color w:val="000000" w:themeColor="text1"/>
                <w:lang w:val="kk-KZ"/>
              </w:rPr>
              <w:t> </w:t>
            </w:r>
            <w:r w:rsidRPr="00C629E0">
              <w:rPr>
                <w:color w:val="000000" w:themeColor="text1"/>
                <w:lang w:val="kk-KZ"/>
              </w:rPr>
              <w:t>Қолын сабындап жуу, құрғатып сүрту, сүлгіні орнына ілу (тазалыққа баулу).</w:t>
            </w:r>
          </w:p>
          <w:p w14:paraId="0129D378" w14:textId="77777777" w:rsidR="00E50BB4" w:rsidRPr="00C629E0" w:rsidRDefault="00E50BB4" w:rsidP="00D34A43">
            <w:pPr>
              <w:spacing w:after="0" w:line="240" w:lineRule="auto"/>
              <w:ind w:right="66"/>
              <w:rPr>
                <w:color w:val="000000" w:themeColor="text1"/>
                <w:sz w:val="24"/>
                <w:szCs w:val="24"/>
                <w:lang w:val="kk-KZ" w:eastAsia="ru-RU"/>
              </w:rPr>
            </w:pPr>
          </w:p>
        </w:tc>
      </w:tr>
      <w:tr w:rsidR="00E50BB4" w:rsidRPr="00061EFD" w14:paraId="6405D311" w14:textId="77777777" w:rsidTr="00370155">
        <w:trPr>
          <w:trHeight w:val="275"/>
          <w:jc w:val="center"/>
        </w:trPr>
        <w:tc>
          <w:tcPr>
            <w:tcW w:w="2601" w:type="dxa"/>
            <w:tcBorders>
              <w:top w:val="single" w:sz="4" w:space="0" w:color="000000"/>
              <w:left w:val="single" w:sz="4" w:space="0" w:color="000000"/>
              <w:bottom w:val="single" w:sz="4" w:space="0" w:color="000000"/>
              <w:right w:val="single" w:sz="4" w:space="0" w:color="000000"/>
            </w:tcBorders>
            <w:hideMark/>
          </w:tcPr>
          <w:p w14:paraId="37F862CE" w14:textId="77777777" w:rsidR="00E50BB4" w:rsidRPr="00E71F69" w:rsidRDefault="00E50BB4" w:rsidP="00D34A43">
            <w:pPr>
              <w:pStyle w:val="TableParagraph"/>
              <w:ind w:left="110" w:right="66"/>
              <w:rPr>
                <w:b/>
                <w:color w:val="000000" w:themeColor="text1"/>
                <w:sz w:val="24"/>
                <w:szCs w:val="24"/>
              </w:rPr>
            </w:pPr>
            <w:r w:rsidRPr="00E71F69">
              <w:rPr>
                <w:b/>
                <w:color w:val="000000" w:themeColor="text1"/>
                <w:sz w:val="24"/>
                <w:szCs w:val="24"/>
              </w:rPr>
              <w:t>Бесін</w:t>
            </w:r>
            <w:r w:rsidRPr="00E71F69">
              <w:rPr>
                <w:b/>
                <w:color w:val="000000" w:themeColor="text1"/>
                <w:spacing w:val="-2"/>
                <w:sz w:val="24"/>
                <w:szCs w:val="24"/>
              </w:rPr>
              <w:t xml:space="preserve"> </w:t>
            </w:r>
            <w:r w:rsidRPr="00E71F69">
              <w:rPr>
                <w:b/>
                <w:color w:val="000000" w:themeColor="text1"/>
                <w:sz w:val="24"/>
                <w:szCs w:val="24"/>
              </w:rPr>
              <w:t>ас</w:t>
            </w:r>
          </w:p>
        </w:tc>
        <w:tc>
          <w:tcPr>
            <w:tcW w:w="11466" w:type="dxa"/>
            <w:gridSpan w:val="5"/>
            <w:tcBorders>
              <w:top w:val="single" w:sz="4" w:space="0" w:color="auto"/>
              <w:left w:val="single" w:sz="4" w:space="0" w:color="000000"/>
              <w:bottom w:val="single" w:sz="4" w:space="0" w:color="000000"/>
              <w:right w:val="single" w:sz="4" w:space="0" w:color="000000"/>
            </w:tcBorders>
          </w:tcPr>
          <w:p w14:paraId="6460025B" w14:textId="77777777" w:rsidR="00E50BB4" w:rsidRPr="00A62096" w:rsidRDefault="00E50BB4" w:rsidP="00D34A43">
            <w:pPr>
              <w:spacing w:after="0" w:line="240" w:lineRule="auto"/>
              <w:ind w:right="66"/>
              <w:rPr>
                <w:b/>
                <w:bCs/>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A62096">
              <w:rPr>
                <w:b/>
                <w:bCs/>
                <w:color w:val="000000" w:themeColor="text1"/>
                <w:sz w:val="24"/>
                <w:szCs w:val="24"/>
                <w:lang w:val="kk-KZ"/>
              </w:rPr>
              <w:t>Мәдени-гигиеналық дағдылар, өзіне-өзі қызмет ету, кезекшілердің еңбек әрекеті</w:t>
            </w:r>
            <w:r w:rsidR="00A816C2" w:rsidRPr="00A62096">
              <w:rPr>
                <w:b/>
                <w:bCs/>
                <w:color w:val="000000" w:themeColor="text1"/>
                <w:sz w:val="24"/>
                <w:szCs w:val="24"/>
                <w:lang w:val="kk-KZ"/>
              </w:rPr>
              <w:t>.</w:t>
            </w:r>
          </w:p>
          <w:p w14:paraId="4EF33A06" w14:textId="52475924" w:rsidR="00CC09B4" w:rsidRPr="00A62096" w:rsidRDefault="00CC09B4" w:rsidP="00D34A43">
            <w:pPr>
              <w:spacing w:after="0" w:line="240" w:lineRule="auto"/>
              <w:ind w:right="66"/>
              <w:rPr>
                <w:color w:val="000000" w:themeColor="text1"/>
                <w:sz w:val="24"/>
                <w:szCs w:val="24"/>
                <w:lang w:val="kk-KZ" w:eastAsia="ru-RU"/>
              </w:rPr>
            </w:pPr>
          </w:p>
        </w:tc>
      </w:tr>
      <w:tr w:rsidR="00E50BB4" w:rsidRPr="00636178" w14:paraId="4A518C48" w14:textId="77777777" w:rsidTr="00636178">
        <w:trPr>
          <w:trHeight w:val="3322"/>
          <w:jc w:val="center"/>
        </w:trPr>
        <w:tc>
          <w:tcPr>
            <w:tcW w:w="2601" w:type="dxa"/>
            <w:tcBorders>
              <w:top w:val="single" w:sz="4" w:space="0" w:color="000000"/>
              <w:left w:val="single" w:sz="4" w:space="0" w:color="000000"/>
              <w:bottom w:val="single" w:sz="4" w:space="0" w:color="000000"/>
              <w:right w:val="single" w:sz="4" w:space="0" w:color="000000"/>
            </w:tcBorders>
            <w:hideMark/>
          </w:tcPr>
          <w:p w14:paraId="1427FC92" w14:textId="77777777" w:rsidR="00E50BB4" w:rsidRDefault="00E50BB4" w:rsidP="00D34A43">
            <w:pPr>
              <w:pStyle w:val="TableParagraph"/>
              <w:ind w:left="110" w:right="66"/>
              <w:rPr>
                <w:b/>
                <w:bCs/>
                <w:color w:val="000000" w:themeColor="text1"/>
                <w:sz w:val="24"/>
                <w:szCs w:val="24"/>
              </w:rPr>
            </w:pPr>
            <w:r w:rsidRPr="00E71F69">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p w14:paraId="2BA39088" w14:textId="77777777" w:rsidR="00544218" w:rsidRPr="00A62096" w:rsidRDefault="00544218" w:rsidP="00544218">
            <w:pPr>
              <w:rPr>
                <w:b/>
                <w:bCs/>
                <w:color w:val="000000" w:themeColor="text1"/>
                <w:sz w:val="24"/>
                <w:szCs w:val="24"/>
                <w:lang w:val="kk-KZ"/>
              </w:rPr>
            </w:pPr>
          </w:p>
          <w:p w14:paraId="4E7F19AD" w14:textId="003FD38E" w:rsidR="00544218" w:rsidRPr="00A62096" w:rsidRDefault="00544218" w:rsidP="00544218">
            <w:pPr>
              <w:rPr>
                <w:lang w:val="kk-KZ"/>
              </w:rPr>
            </w:pPr>
          </w:p>
        </w:tc>
        <w:tc>
          <w:tcPr>
            <w:tcW w:w="2007" w:type="dxa"/>
            <w:tcBorders>
              <w:top w:val="single" w:sz="4" w:space="0" w:color="000000"/>
              <w:left w:val="single" w:sz="4" w:space="0" w:color="000000"/>
              <w:bottom w:val="single" w:sz="4" w:space="0" w:color="000000"/>
              <w:right w:val="single" w:sz="4" w:space="0" w:color="000000"/>
            </w:tcBorders>
          </w:tcPr>
          <w:p w14:paraId="7D08EE44" w14:textId="5EDC96DC" w:rsidR="008807D7" w:rsidRPr="00A62096" w:rsidRDefault="008807D7" w:rsidP="008807D7">
            <w:pPr>
              <w:rPr>
                <w:lang w:val="kk-KZ"/>
              </w:rPr>
            </w:pPr>
          </w:p>
        </w:tc>
        <w:tc>
          <w:tcPr>
            <w:tcW w:w="2293" w:type="dxa"/>
            <w:tcBorders>
              <w:top w:val="single" w:sz="4" w:space="0" w:color="000000"/>
              <w:left w:val="single" w:sz="4" w:space="0" w:color="000000"/>
              <w:bottom w:val="single" w:sz="4" w:space="0" w:color="000000"/>
              <w:right w:val="single" w:sz="4" w:space="0" w:color="000000"/>
            </w:tcBorders>
          </w:tcPr>
          <w:p w14:paraId="68A76015" w14:textId="320809F3" w:rsidR="00C053C0" w:rsidRPr="00A62096" w:rsidRDefault="00C053C0" w:rsidP="00C053C0">
            <w:pPr>
              <w:rPr>
                <w:sz w:val="24"/>
                <w:szCs w:val="24"/>
                <w:lang w:val="kk-KZ"/>
              </w:rPr>
            </w:pPr>
            <w:r w:rsidRPr="00A62096">
              <w:rPr>
                <w:color w:val="000000" w:themeColor="text1"/>
                <w:sz w:val="24"/>
                <w:szCs w:val="24"/>
                <w:lang w:val="kk-KZ"/>
              </w:rPr>
              <w:t>Сюжетті-рөлдік ойын</w:t>
            </w:r>
            <w:r w:rsidRPr="00A62096">
              <w:rPr>
                <w:sz w:val="24"/>
                <w:szCs w:val="24"/>
                <w:lang w:val="kk-KZ"/>
              </w:rPr>
              <w:t xml:space="preserve"> </w:t>
            </w:r>
            <w:r w:rsidRPr="00A62096">
              <w:rPr>
                <w:b/>
                <w:bCs/>
                <w:sz w:val="24"/>
                <w:szCs w:val="24"/>
                <w:lang w:val="kk-KZ"/>
              </w:rPr>
              <w:t>«Шаштараз»</w:t>
            </w:r>
            <w:r w:rsidRPr="00A62096">
              <w:rPr>
                <w:sz w:val="24"/>
                <w:szCs w:val="24"/>
                <w:lang w:val="kk-KZ"/>
              </w:rPr>
              <w:br/>
            </w:r>
            <w:r w:rsidRPr="00A62096">
              <w:rPr>
                <w:b/>
                <w:bCs/>
                <w:sz w:val="24"/>
                <w:szCs w:val="24"/>
                <w:lang w:val="kk-KZ"/>
              </w:rPr>
              <w:t>Мақсаты:</w:t>
            </w:r>
            <w:r w:rsidRPr="00A62096">
              <w:rPr>
                <w:sz w:val="24"/>
                <w:szCs w:val="24"/>
                <w:lang w:val="kk-KZ"/>
              </w:rPr>
              <w:t>балалар ойын арқылы шаш қиюшының еңбегін түсінеді.</w:t>
            </w:r>
          </w:p>
          <w:p w14:paraId="38808F19" w14:textId="4AEE42CA" w:rsidR="008807D7" w:rsidRPr="00A62096" w:rsidRDefault="008807D7" w:rsidP="008807D7">
            <w:pPr>
              <w:rPr>
                <w:lang w:val="kk-KZ"/>
              </w:rPr>
            </w:pPr>
          </w:p>
        </w:tc>
        <w:tc>
          <w:tcPr>
            <w:tcW w:w="2437" w:type="dxa"/>
            <w:tcBorders>
              <w:top w:val="single" w:sz="4" w:space="0" w:color="000000"/>
              <w:left w:val="single" w:sz="4" w:space="0" w:color="000000"/>
              <w:bottom w:val="single" w:sz="4" w:space="0" w:color="000000"/>
              <w:right w:val="single" w:sz="4" w:space="0" w:color="000000"/>
            </w:tcBorders>
          </w:tcPr>
          <w:p w14:paraId="42A236FF" w14:textId="77777777" w:rsidR="0028299F" w:rsidRPr="00A62096" w:rsidRDefault="0020484C" w:rsidP="00ED21D8">
            <w:pPr>
              <w:ind w:right="66"/>
              <w:rPr>
                <w:iCs/>
                <w:sz w:val="24"/>
                <w:szCs w:val="24"/>
                <w:lang w:val="kk-KZ"/>
              </w:rPr>
            </w:pPr>
            <w:r w:rsidRPr="00A62096">
              <w:rPr>
                <w:iCs/>
                <w:sz w:val="24"/>
                <w:szCs w:val="24"/>
                <w:lang w:val="kk-KZ"/>
              </w:rPr>
              <w:t>Адалдық әліппесі.</w:t>
            </w:r>
          </w:p>
          <w:p w14:paraId="5B50F0AD" w14:textId="0AECCCCE" w:rsidR="0020484C" w:rsidRPr="00636178" w:rsidRDefault="005E03C0" w:rsidP="00ED21D8">
            <w:pPr>
              <w:ind w:right="66"/>
              <w:rPr>
                <w:iCs/>
                <w:sz w:val="24"/>
                <w:szCs w:val="24"/>
                <w:lang w:val="kk-KZ"/>
              </w:rPr>
            </w:pPr>
            <w:r w:rsidRPr="00A62096">
              <w:rPr>
                <w:b/>
                <w:bCs/>
                <w:iCs/>
                <w:sz w:val="24"/>
                <w:szCs w:val="24"/>
                <w:lang w:val="kk-KZ"/>
              </w:rPr>
              <w:t xml:space="preserve">«Достық көмек» Ойынның </w:t>
            </w:r>
            <w:r w:rsidR="00ED21D8" w:rsidRPr="00A62096">
              <w:rPr>
                <w:b/>
                <w:bCs/>
                <w:iCs/>
                <w:sz w:val="24"/>
                <w:szCs w:val="24"/>
                <w:lang w:val="kk-KZ"/>
              </w:rPr>
              <w:t>М</w:t>
            </w:r>
            <w:r w:rsidRPr="00A62096">
              <w:rPr>
                <w:b/>
                <w:bCs/>
                <w:iCs/>
                <w:sz w:val="24"/>
                <w:szCs w:val="24"/>
                <w:lang w:val="kk-KZ"/>
              </w:rPr>
              <w:t>ақсаты:</w:t>
            </w:r>
            <w:r w:rsidRPr="00A62096">
              <w:rPr>
                <w:iCs/>
                <w:sz w:val="24"/>
                <w:szCs w:val="24"/>
                <w:lang w:val="kk-KZ"/>
              </w:rPr>
              <w:t xml:space="preserve"> балаларды зейін қоюға, мейірімділікке, досына  көмектесуге тәрбиелеу</w:t>
            </w:r>
            <w:r w:rsidR="00ED21D8" w:rsidRPr="00A62096">
              <w:rPr>
                <w:iCs/>
                <w:sz w:val="24"/>
                <w:szCs w:val="24"/>
                <w:lang w:val="kk-KZ"/>
              </w:rPr>
              <w:t>.</w:t>
            </w:r>
          </w:p>
        </w:tc>
        <w:tc>
          <w:tcPr>
            <w:tcW w:w="2436" w:type="dxa"/>
            <w:tcBorders>
              <w:top w:val="single" w:sz="4" w:space="0" w:color="000000"/>
              <w:left w:val="single" w:sz="4" w:space="0" w:color="000000"/>
              <w:bottom w:val="single" w:sz="4" w:space="0" w:color="000000"/>
              <w:right w:val="single" w:sz="4" w:space="0" w:color="000000"/>
            </w:tcBorders>
          </w:tcPr>
          <w:p w14:paraId="3FFB517A" w14:textId="3979B20F" w:rsidR="008807D7" w:rsidRPr="00636178" w:rsidRDefault="005E03C0" w:rsidP="00636178">
            <w:pPr>
              <w:spacing w:after="0" w:line="240" w:lineRule="auto"/>
              <w:ind w:right="66"/>
              <w:rPr>
                <w:color w:val="000000" w:themeColor="text1"/>
                <w:sz w:val="24"/>
                <w:szCs w:val="24"/>
                <w:lang w:val="kk-KZ"/>
              </w:rPr>
            </w:pPr>
            <w:r w:rsidRPr="00A62096">
              <w:rPr>
                <w:b/>
                <w:bCs/>
                <w:color w:val="000000" w:themeColor="text1"/>
                <w:sz w:val="24"/>
                <w:szCs w:val="24"/>
                <w:lang w:val="kk-KZ"/>
              </w:rPr>
              <w:t>С</w:t>
            </w:r>
            <w:r w:rsidR="00E50BB4" w:rsidRPr="00A62096">
              <w:rPr>
                <w:b/>
                <w:bCs/>
                <w:color w:val="000000" w:themeColor="text1"/>
                <w:sz w:val="24"/>
                <w:szCs w:val="24"/>
                <w:lang w:val="kk-KZ"/>
              </w:rPr>
              <w:t>урет салу (дәстүрден тыс: жіппен сурет), жапсыру:</w:t>
            </w:r>
            <w:r w:rsidR="00E50BB4" w:rsidRPr="00A62096">
              <w:rPr>
                <w:color w:val="000000" w:themeColor="text1"/>
                <w:sz w:val="24"/>
                <w:szCs w:val="24"/>
                <w:lang w:val="kk-KZ"/>
              </w:rPr>
              <w:t xml:space="preserve"> «Балабақшадағы гүлдер», құрастыру: үстел, мүсіндеу: ас үй ыдыстары.</w:t>
            </w:r>
            <w:r w:rsidR="00E50BB4" w:rsidRPr="00A62096">
              <w:rPr>
                <w:color w:val="000000" w:themeColor="text1"/>
                <w:sz w:val="24"/>
                <w:szCs w:val="24"/>
                <w:lang w:val="kk-KZ"/>
              </w:rPr>
              <w:br/>
            </w:r>
            <w:r w:rsidR="00E50BB4" w:rsidRPr="00636178">
              <w:rPr>
                <w:b/>
                <w:bCs/>
                <w:color w:val="000000" w:themeColor="text1"/>
                <w:sz w:val="24"/>
                <w:szCs w:val="24"/>
                <w:lang w:val="kk-KZ"/>
              </w:rPr>
              <w:t>Қимыл-қозғалыс</w:t>
            </w:r>
            <w:r w:rsidR="00E50BB4" w:rsidRPr="00636178">
              <w:rPr>
                <w:color w:val="000000" w:themeColor="text1"/>
                <w:sz w:val="24"/>
                <w:szCs w:val="24"/>
                <w:lang w:val="kk-KZ"/>
              </w:rPr>
              <w:t> – «Жина да, қой» ойыны.</w:t>
            </w:r>
          </w:p>
        </w:tc>
        <w:tc>
          <w:tcPr>
            <w:tcW w:w="2293" w:type="dxa"/>
            <w:tcBorders>
              <w:top w:val="single" w:sz="4" w:space="0" w:color="000000"/>
              <w:left w:val="single" w:sz="4" w:space="0" w:color="000000"/>
              <w:bottom w:val="single" w:sz="4" w:space="0" w:color="000000"/>
              <w:right w:val="single" w:sz="4" w:space="0" w:color="000000"/>
            </w:tcBorders>
          </w:tcPr>
          <w:p w14:paraId="23A157EA" w14:textId="1F6FC5E9" w:rsidR="00E50BB4" w:rsidRPr="00636178" w:rsidRDefault="008807D7" w:rsidP="00D34A43">
            <w:pPr>
              <w:spacing w:after="0" w:line="240" w:lineRule="auto"/>
              <w:ind w:right="66"/>
              <w:rPr>
                <w:color w:val="000000"/>
                <w:sz w:val="24"/>
                <w:szCs w:val="24"/>
                <w:lang w:val="kk-KZ"/>
              </w:rPr>
            </w:pPr>
            <w:r w:rsidRPr="00636178">
              <w:rPr>
                <w:color w:val="000000"/>
                <w:sz w:val="24"/>
                <w:szCs w:val="24"/>
                <w:lang w:val="kk-KZ"/>
              </w:rPr>
              <w:t>Қимылды</w:t>
            </w:r>
            <w:r w:rsidR="00C053C0" w:rsidRPr="00636178">
              <w:rPr>
                <w:color w:val="000000"/>
                <w:sz w:val="24"/>
                <w:szCs w:val="24"/>
                <w:lang w:val="kk-KZ"/>
              </w:rPr>
              <w:t xml:space="preserve"> ойын:</w:t>
            </w:r>
            <w:r w:rsidR="00C053C0" w:rsidRPr="00636178">
              <w:rPr>
                <w:color w:val="000000"/>
                <w:sz w:val="24"/>
                <w:szCs w:val="24"/>
                <w:lang w:val="kk-KZ"/>
              </w:rPr>
              <w:br/>
            </w:r>
            <w:r w:rsidR="00C053C0" w:rsidRPr="00636178">
              <w:rPr>
                <w:b/>
                <w:bCs/>
                <w:color w:val="000000"/>
                <w:sz w:val="24"/>
                <w:szCs w:val="24"/>
                <w:lang w:val="kk-KZ"/>
              </w:rPr>
              <w:t>«Қай жеміс артық?»</w:t>
            </w:r>
            <w:r w:rsidR="00C053C0" w:rsidRPr="00636178">
              <w:rPr>
                <w:b/>
                <w:bCs/>
                <w:color w:val="000000"/>
                <w:sz w:val="24"/>
                <w:szCs w:val="24"/>
                <w:lang w:val="kk-KZ"/>
              </w:rPr>
              <w:br/>
              <w:t>Мақсаты:</w:t>
            </w:r>
            <w:r w:rsidR="00C053C0" w:rsidRPr="00636178">
              <w:rPr>
                <w:color w:val="000000"/>
                <w:sz w:val="24"/>
                <w:szCs w:val="24"/>
                <w:lang w:val="kk-KZ"/>
              </w:rPr>
              <w:t xml:space="preserve"> Жемістерді көкөністерден ажырата алады</w:t>
            </w:r>
            <w:r w:rsidR="00C053C0" w:rsidRPr="00636178">
              <w:rPr>
                <w:color w:val="000000" w:themeColor="text1"/>
                <w:sz w:val="24"/>
                <w:szCs w:val="24"/>
                <w:lang w:val="kk-KZ"/>
              </w:rPr>
              <w:t xml:space="preserve"> </w:t>
            </w:r>
          </w:p>
          <w:p w14:paraId="27718D96" w14:textId="5281A6C8" w:rsidR="008807D7" w:rsidRPr="00636178" w:rsidRDefault="008807D7" w:rsidP="008807D7">
            <w:pPr>
              <w:rPr>
                <w:sz w:val="24"/>
                <w:szCs w:val="24"/>
                <w:lang w:val="kk-KZ"/>
              </w:rPr>
            </w:pPr>
          </w:p>
        </w:tc>
      </w:tr>
      <w:tr w:rsidR="00E50BB4" w:rsidRPr="00061EFD" w14:paraId="15D9D1C7" w14:textId="77777777" w:rsidTr="00370155">
        <w:trPr>
          <w:trHeight w:val="1342"/>
          <w:jc w:val="center"/>
        </w:trPr>
        <w:tc>
          <w:tcPr>
            <w:tcW w:w="2601" w:type="dxa"/>
            <w:tcBorders>
              <w:top w:val="single" w:sz="4" w:space="0" w:color="000000"/>
              <w:left w:val="single" w:sz="4" w:space="0" w:color="000000"/>
              <w:bottom w:val="single" w:sz="4" w:space="0" w:color="000000"/>
              <w:right w:val="single" w:sz="4" w:space="0" w:color="000000"/>
            </w:tcBorders>
            <w:hideMark/>
          </w:tcPr>
          <w:p w14:paraId="357F895D" w14:textId="77777777" w:rsidR="00E50BB4" w:rsidRPr="00E71F69" w:rsidRDefault="00E50BB4" w:rsidP="00D34A43">
            <w:pPr>
              <w:pStyle w:val="TableParagraph"/>
              <w:ind w:left="110" w:right="66"/>
              <w:rPr>
                <w:b/>
                <w:color w:val="000000" w:themeColor="text1"/>
                <w:sz w:val="24"/>
                <w:szCs w:val="24"/>
              </w:rPr>
            </w:pPr>
            <w:r w:rsidRPr="00E71F69">
              <w:rPr>
                <w:b/>
                <w:color w:val="000000" w:themeColor="text1"/>
                <w:sz w:val="24"/>
                <w:szCs w:val="24"/>
              </w:rPr>
              <w:t>Балалармен</w:t>
            </w:r>
            <w:r w:rsidRPr="00E71F69">
              <w:rPr>
                <w:b/>
                <w:color w:val="000000" w:themeColor="text1"/>
                <w:spacing w:val="-2"/>
                <w:sz w:val="24"/>
                <w:szCs w:val="24"/>
              </w:rPr>
              <w:t xml:space="preserve"> </w:t>
            </w:r>
            <w:r w:rsidRPr="00E71F69">
              <w:rPr>
                <w:b/>
                <w:color w:val="000000" w:themeColor="text1"/>
                <w:sz w:val="24"/>
                <w:szCs w:val="24"/>
              </w:rPr>
              <w:t>жеке</w:t>
            </w:r>
            <w:r w:rsidRPr="00E71F69">
              <w:rPr>
                <w:b/>
                <w:color w:val="000000" w:themeColor="text1"/>
                <w:spacing w:val="-2"/>
                <w:sz w:val="24"/>
                <w:szCs w:val="24"/>
              </w:rPr>
              <w:t xml:space="preserve"> </w:t>
            </w:r>
            <w:r w:rsidRPr="00E71F69">
              <w:rPr>
                <w:b/>
                <w:color w:val="000000" w:themeColor="text1"/>
                <w:sz w:val="24"/>
                <w:szCs w:val="24"/>
              </w:rPr>
              <w:t>жұмыс</w:t>
            </w:r>
          </w:p>
        </w:tc>
        <w:tc>
          <w:tcPr>
            <w:tcW w:w="2007" w:type="dxa"/>
            <w:tcBorders>
              <w:top w:val="single" w:sz="4" w:space="0" w:color="000000"/>
              <w:left w:val="single" w:sz="4" w:space="0" w:color="000000"/>
              <w:bottom w:val="single" w:sz="4" w:space="0" w:color="000000"/>
              <w:right w:val="single" w:sz="4" w:space="0" w:color="000000"/>
            </w:tcBorders>
          </w:tcPr>
          <w:p w14:paraId="78C57B24" w14:textId="77777777" w:rsidR="00E50BB4" w:rsidRPr="00E71F69" w:rsidRDefault="00E50BB4" w:rsidP="00D34A43">
            <w:pPr>
              <w:pStyle w:val="TableParagraph"/>
              <w:ind w:right="66"/>
              <w:rPr>
                <w:color w:val="000000" w:themeColor="text1"/>
                <w:sz w:val="24"/>
                <w:szCs w:val="24"/>
              </w:rPr>
            </w:pPr>
          </w:p>
        </w:tc>
        <w:tc>
          <w:tcPr>
            <w:tcW w:w="2293" w:type="dxa"/>
            <w:tcBorders>
              <w:top w:val="single" w:sz="4" w:space="0" w:color="000000"/>
              <w:left w:val="single" w:sz="4" w:space="0" w:color="000000"/>
              <w:bottom w:val="single" w:sz="4" w:space="0" w:color="000000"/>
              <w:right w:val="single" w:sz="4" w:space="0" w:color="000000"/>
            </w:tcBorders>
          </w:tcPr>
          <w:p w14:paraId="050B0EEC" w14:textId="26C8130C" w:rsidR="007A076A" w:rsidRPr="00A62096" w:rsidRDefault="007A076A" w:rsidP="00D34A43">
            <w:pPr>
              <w:pStyle w:val="3"/>
              <w:spacing w:before="0" w:after="0"/>
              <w:ind w:right="66"/>
              <w:rPr>
                <w:rStyle w:val="af0"/>
                <w:rFonts w:cs="Times New Roman"/>
                <w:color w:val="000000"/>
                <w:sz w:val="24"/>
                <w:szCs w:val="24"/>
                <w:lang w:val="kk-KZ"/>
              </w:rPr>
            </w:pPr>
            <w:r w:rsidRPr="00A62096">
              <w:rPr>
                <w:rStyle w:val="af0"/>
                <w:rFonts w:cs="Times New Roman"/>
                <w:color w:val="000000"/>
                <w:sz w:val="24"/>
                <w:szCs w:val="24"/>
                <w:lang w:val="kk-KZ"/>
              </w:rPr>
              <w:t>Қуандық.</w:t>
            </w:r>
          </w:p>
          <w:p w14:paraId="4B12036C" w14:textId="21599738" w:rsidR="00E50BB4" w:rsidRPr="00A62096" w:rsidRDefault="00E50BB4"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«Ойыншық кімге ұқсайды?» (Сөйлеуді дамыту)</w:t>
            </w:r>
          </w:p>
          <w:p w14:paraId="0D1A1D14" w14:textId="77777777" w:rsidR="00E50BB4" w:rsidRPr="00A62096" w:rsidRDefault="00E50BB4" w:rsidP="00D34A43">
            <w:pPr>
              <w:pStyle w:val="af1"/>
              <w:spacing w:before="0" w:beforeAutospacing="0" w:after="0" w:afterAutospacing="0"/>
              <w:ind w:right="66"/>
              <w:rPr>
                <w:color w:val="000000"/>
                <w:lang w:val="kk-KZ"/>
              </w:rPr>
            </w:pPr>
            <w:r w:rsidRPr="00A62096">
              <w:rPr>
                <w:color w:val="000000"/>
                <w:lang w:val="kk-KZ"/>
              </w:rPr>
              <w:t>Баладан ойыншығын сипаттап айтқызу (түсі, пішіні, қимылы).</w:t>
            </w:r>
          </w:p>
          <w:p w14:paraId="3DDA4FBF" w14:textId="77777777" w:rsidR="00E50BB4" w:rsidRPr="00A62096" w:rsidRDefault="00E50BB4" w:rsidP="00D34A43">
            <w:pPr>
              <w:spacing w:after="0" w:line="240" w:lineRule="auto"/>
              <w:ind w:right="66"/>
              <w:rPr>
                <w:rFonts w:eastAsia="Calibri"/>
                <w:color w:val="000000" w:themeColor="text1"/>
                <w:sz w:val="24"/>
                <w:szCs w:val="24"/>
                <w:lang w:val="kk-KZ"/>
              </w:rPr>
            </w:pPr>
          </w:p>
        </w:tc>
        <w:tc>
          <w:tcPr>
            <w:tcW w:w="2437" w:type="dxa"/>
            <w:tcBorders>
              <w:top w:val="single" w:sz="4" w:space="0" w:color="000000"/>
              <w:left w:val="single" w:sz="4" w:space="0" w:color="000000"/>
              <w:bottom w:val="single" w:sz="4" w:space="0" w:color="000000"/>
              <w:right w:val="single" w:sz="4" w:space="0" w:color="000000"/>
            </w:tcBorders>
          </w:tcPr>
          <w:p w14:paraId="7A221B7E" w14:textId="657C3FAD" w:rsidR="007A076A" w:rsidRPr="00A62096" w:rsidRDefault="007A076A" w:rsidP="00D34A43">
            <w:pPr>
              <w:pStyle w:val="3"/>
              <w:spacing w:before="0" w:after="0"/>
              <w:ind w:right="66"/>
              <w:rPr>
                <w:rStyle w:val="af0"/>
                <w:rFonts w:cs="Times New Roman"/>
                <w:color w:val="000000"/>
                <w:sz w:val="24"/>
                <w:szCs w:val="24"/>
                <w:lang w:val="kk-KZ"/>
              </w:rPr>
            </w:pPr>
            <w:r w:rsidRPr="00A62096">
              <w:rPr>
                <w:rStyle w:val="af0"/>
                <w:rFonts w:cs="Times New Roman"/>
                <w:color w:val="000000"/>
                <w:sz w:val="24"/>
                <w:szCs w:val="24"/>
                <w:lang w:val="kk-KZ"/>
              </w:rPr>
              <w:t>Дамина.</w:t>
            </w:r>
          </w:p>
          <w:p w14:paraId="7B323729" w14:textId="5FE548AE" w:rsidR="00E50BB4" w:rsidRPr="00A62096" w:rsidRDefault="00E50BB4"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«Қуыршақ қайда отыр?» (Қазақ тілі)</w:t>
            </w:r>
          </w:p>
          <w:p w14:paraId="507B2BDC" w14:textId="77777777" w:rsidR="00E50BB4" w:rsidRPr="00A62096" w:rsidRDefault="00E50BB4" w:rsidP="00D34A43">
            <w:pPr>
              <w:pStyle w:val="af1"/>
              <w:spacing w:before="0" w:beforeAutospacing="0" w:after="0" w:afterAutospacing="0"/>
              <w:ind w:right="66"/>
              <w:rPr>
                <w:color w:val="000000"/>
                <w:lang w:val="kk-KZ"/>
              </w:rPr>
            </w:pPr>
            <w:r w:rsidRPr="00A62096">
              <w:rPr>
                <w:color w:val="000000"/>
                <w:lang w:val="kk-KZ"/>
              </w:rPr>
              <w:t>Ойыншықты үстелдің үстіне, астына, қасына қойып, балаға сөзбен айтқызу.</w:t>
            </w:r>
          </w:p>
          <w:p w14:paraId="204E7C74" w14:textId="77777777" w:rsidR="00E50BB4" w:rsidRPr="00E71F69" w:rsidRDefault="00E50BB4" w:rsidP="00D34A43">
            <w:pPr>
              <w:pStyle w:val="TableParagraph"/>
              <w:ind w:right="66"/>
              <w:rPr>
                <w:color w:val="000000" w:themeColor="text1"/>
                <w:sz w:val="24"/>
                <w:szCs w:val="24"/>
              </w:rPr>
            </w:pPr>
          </w:p>
        </w:tc>
        <w:tc>
          <w:tcPr>
            <w:tcW w:w="2436" w:type="dxa"/>
            <w:tcBorders>
              <w:top w:val="single" w:sz="4" w:space="0" w:color="000000"/>
              <w:left w:val="single" w:sz="4" w:space="0" w:color="000000"/>
              <w:bottom w:val="single" w:sz="4" w:space="0" w:color="000000"/>
              <w:right w:val="single" w:sz="4" w:space="0" w:color="000000"/>
            </w:tcBorders>
          </w:tcPr>
          <w:p w14:paraId="3DB70517" w14:textId="77777777" w:rsidR="007A076A" w:rsidRPr="00A62096" w:rsidRDefault="007A076A" w:rsidP="00D34A43">
            <w:pPr>
              <w:pStyle w:val="3"/>
              <w:spacing w:before="0" w:after="0"/>
              <w:ind w:right="66"/>
              <w:rPr>
                <w:rStyle w:val="af0"/>
                <w:rFonts w:cs="Times New Roman"/>
                <w:b w:val="0"/>
                <w:bCs w:val="0"/>
                <w:color w:val="000000"/>
                <w:sz w:val="24"/>
                <w:szCs w:val="24"/>
                <w:lang w:val="kk-KZ"/>
              </w:rPr>
            </w:pPr>
            <w:r w:rsidRPr="00A62096">
              <w:rPr>
                <w:rStyle w:val="af0"/>
                <w:rFonts w:cs="Times New Roman"/>
                <w:color w:val="000000"/>
                <w:sz w:val="24"/>
                <w:szCs w:val="24"/>
                <w:lang w:val="kk-KZ"/>
              </w:rPr>
              <w:t>Аянат.</w:t>
            </w:r>
          </w:p>
          <w:p w14:paraId="7E092655" w14:textId="16B876EC" w:rsidR="00E50BB4" w:rsidRPr="00A62096" w:rsidRDefault="00E50BB4"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«Санамақ ойыншықтар» (Математика)</w:t>
            </w:r>
          </w:p>
          <w:p w14:paraId="401093EC" w14:textId="77777777" w:rsidR="00E50BB4" w:rsidRPr="00A62096" w:rsidRDefault="00E50BB4" w:rsidP="00D34A43">
            <w:pPr>
              <w:pStyle w:val="af1"/>
              <w:spacing w:before="0" w:beforeAutospacing="0" w:after="0" w:afterAutospacing="0"/>
              <w:ind w:right="66"/>
              <w:rPr>
                <w:color w:val="000000"/>
                <w:lang w:val="kk-KZ"/>
              </w:rPr>
            </w:pPr>
            <w:r w:rsidRPr="00A62096">
              <w:rPr>
                <w:color w:val="000000"/>
                <w:lang w:val="kk-KZ"/>
              </w:rPr>
              <w:t>Ойыншықтарды бір қатарға қойып, бірге 1–5 дейін санау.</w:t>
            </w:r>
          </w:p>
          <w:p w14:paraId="5707A71D" w14:textId="77777777" w:rsidR="00E50BB4" w:rsidRPr="00E71F69" w:rsidRDefault="00E50BB4" w:rsidP="00D34A43">
            <w:pPr>
              <w:pStyle w:val="TableParagraph"/>
              <w:ind w:right="66"/>
              <w:rPr>
                <w:color w:val="000000" w:themeColor="text1"/>
                <w:sz w:val="24"/>
                <w:szCs w:val="24"/>
              </w:rPr>
            </w:pPr>
          </w:p>
        </w:tc>
        <w:tc>
          <w:tcPr>
            <w:tcW w:w="2293" w:type="dxa"/>
            <w:tcBorders>
              <w:top w:val="single" w:sz="4" w:space="0" w:color="000000"/>
              <w:left w:val="single" w:sz="4" w:space="0" w:color="000000"/>
              <w:bottom w:val="single" w:sz="4" w:space="0" w:color="000000"/>
              <w:right w:val="single" w:sz="4" w:space="0" w:color="000000"/>
            </w:tcBorders>
          </w:tcPr>
          <w:p w14:paraId="15A8E25B" w14:textId="0D8DDECB" w:rsidR="007A076A" w:rsidRPr="00E71F69" w:rsidRDefault="00FE7069" w:rsidP="00D34A43">
            <w:pPr>
              <w:pStyle w:val="TableParagraph"/>
              <w:ind w:right="66"/>
              <w:rPr>
                <w:b/>
                <w:bCs/>
                <w:sz w:val="24"/>
                <w:szCs w:val="24"/>
              </w:rPr>
            </w:pPr>
            <w:r w:rsidRPr="00E71F69">
              <w:rPr>
                <w:b/>
                <w:bCs/>
                <w:sz w:val="24"/>
                <w:szCs w:val="24"/>
              </w:rPr>
              <w:t>Өсержан.</w:t>
            </w:r>
          </w:p>
          <w:p w14:paraId="0C5AE397" w14:textId="4CF42B3C" w:rsidR="008807D7" w:rsidRPr="008807D7" w:rsidRDefault="00FE7069" w:rsidP="008807D7">
            <w:pPr>
              <w:pStyle w:val="TableParagraph"/>
              <w:ind w:right="66"/>
              <w:rPr>
                <w:sz w:val="24"/>
                <w:szCs w:val="24"/>
              </w:rPr>
            </w:pPr>
            <w:r w:rsidRPr="00E71F69">
              <w:rPr>
                <w:sz w:val="24"/>
                <w:szCs w:val="24"/>
              </w:rPr>
              <w:t xml:space="preserve">«Менің ауылым» </w:t>
            </w:r>
            <w:r w:rsidR="007A076A" w:rsidRPr="00E71F69">
              <w:rPr>
                <w:sz w:val="24"/>
                <w:szCs w:val="24"/>
              </w:rPr>
              <w:t>Тұратын қаласы мен ауылы туралы айтуға үйрету.</w:t>
            </w:r>
          </w:p>
        </w:tc>
      </w:tr>
      <w:tr w:rsidR="00E50BB4" w:rsidRPr="00061EFD" w14:paraId="59512DC4" w14:textId="77777777" w:rsidTr="00370155">
        <w:trPr>
          <w:trHeight w:val="699"/>
          <w:jc w:val="center"/>
        </w:trPr>
        <w:tc>
          <w:tcPr>
            <w:tcW w:w="2601" w:type="dxa"/>
            <w:tcBorders>
              <w:top w:val="single" w:sz="4" w:space="0" w:color="000000"/>
              <w:left w:val="single" w:sz="4" w:space="0" w:color="000000"/>
              <w:bottom w:val="single" w:sz="4" w:space="0" w:color="000000"/>
              <w:right w:val="single" w:sz="4" w:space="0" w:color="000000"/>
            </w:tcBorders>
            <w:hideMark/>
          </w:tcPr>
          <w:p w14:paraId="6051826D" w14:textId="77777777" w:rsidR="00E50BB4" w:rsidRPr="00E71F69" w:rsidRDefault="00E50BB4" w:rsidP="00D34A43">
            <w:pPr>
              <w:pStyle w:val="TableParagraph"/>
              <w:ind w:left="110" w:right="66"/>
              <w:rPr>
                <w:b/>
                <w:color w:val="000000" w:themeColor="text1"/>
                <w:sz w:val="24"/>
                <w:szCs w:val="24"/>
              </w:rPr>
            </w:pPr>
            <w:r w:rsidRPr="00E71F69">
              <w:rPr>
                <w:b/>
                <w:color w:val="000000" w:themeColor="text1"/>
                <w:sz w:val="24"/>
                <w:szCs w:val="24"/>
              </w:rPr>
              <w:t>Серуенге</w:t>
            </w:r>
            <w:r w:rsidRPr="00E71F69">
              <w:rPr>
                <w:b/>
                <w:color w:val="000000" w:themeColor="text1"/>
                <w:spacing w:val="-4"/>
                <w:sz w:val="24"/>
                <w:szCs w:val="24"/>
              </w:rPr>
              <w:t xml:space="preserve"> </w:t>
            </w:r>
            <w:r w:rsidRPr="00E71F69">
              <w:rPr>
                <w:b/>
                <w:color w:val="000000" w:themeColor="text1"/>
                <w:sz w:val="24"/>
                <w:szCs w:val="24"/>
              </w:rPr>
              <w:t>дайындық</w:t>
            </w:r>
          </w:p>
        </w:tc>
        <w:tc>
          <w:tcPr>
            <w:tcW w:w="11466" w:type="dxa"/>
            <w:gridSpan w:val="5"/>
            <w:tcBorders>
              <w:top w:val="single" w:sz="4" w:space="0" w:color="000000"/>
              <w:left w:val="single" w:sz="4" w:space="0" w:color="000000"/>
              <w:bottom w:val="single" w:sz="4" w:space="0" w:color="000000"/>
              <w:right w:val="single" w:sz="4" w:space="0" w:color="000000"/>
            </w:tcBorders>
            <w:hideMark/>
          </w:tcPr>
          <w:p w14:paraId="18FA8DB3" w14:textId="3E9D4A9B" w:rsidR="00E50BB4" w:rsidRPr="00E71F69" w:rsidRDefault="00E50BB4" w:rsidP="00D34A43">
            <w:pPr>
              <w:pStyle w:val="TableParagraph"/>
              <w:ind w:right="66"/>
              <w:rPr>
                <w:color w:val="000000" w:themeColor="text1"/>
                <w:sz w:val="24"/>
                <w:szCs w:val="24"/>
              </w:rPr>
            </w:pPr>
            <w:r w:rsidRPr="00E71F69">
              <w:rPr>
                <w:color w:val="000000" w:themeColor="text1"/>
                <w:sz w:val="24"/>
                <w:szCs w:val="24"/>
              </w:rPr>
              <w:t xml:space="preserve"> Қатармен жұптасып жүруді, қатарды бұзбауды  үйрету. (</w:t>
            </w:r>
            <w:r w:rsidRPr="00E71F69">
              <w:rPr>
                <w:b/>
                <w:bCs/>
                <w:color w:val="000000" w:themeColor="text1"/>
                <w:sz w:val="24"/>
                <w:szCs w:val="24"/>
              </w:rPr>
              <w:t>сөйлеуді дамыту, өзіне-өзі қызмет ету дағдылары, ірі және ұсақ моториканы дамыту)</w:t>
            </w:r>
            <w:r w:rsidRPr="00E71F69">
              <w:rPr>
                <w:color w:val="000000" w:themeColor="text1"/>
                <w:sz w:val="24"/>
                <w:szCs w:val="24"/>
              </w:rPr>
              <w:t>.</w:t>
            </w:r>
          </w:p>
          <w:p w14:paraId="5F1ADBD3" w14:textId="54269585" w:rsidR="00E50BB4" w:rsidRPr="00E71F69" w:rsidRDefault="00E50BB4" w:rsidP="00D34A43">
            <w:pPr>
              <w:pStyle w:val="TableParagraph"/>
              <w:ind w:right="66"/>
              <w:rPr>
                <w:color w:val="000000" w:themeColor="text1"/>
                <w:sz w:val="24"/>
                <w:szCs w:val="24"/>
              </w:rPr>
            </w:pPr>
            <w:r w:rsidRPr="00E71F69">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47018A7" w14:textId="77777777" w:rsidR="00E50BB4" w:rsidRPr="00E71F69" w:rsidRDefault="00E50BB4" w:rsidP="00D34A43">
            <w:pPr>
              <w:pStyle w:val="TableParagraph"/>
              <w:ind w:right="66"/>
              <w:rPr>
                <w:b/>
                <w:bCs/>
                <w:color w:val="000000" w:themeColor="text1"/>
                <w:sz w:val="24"/>
                <w:szCs w:val="24"/>
              </w:rPr>
            </w:pPr>
            <w:r w:rsidRPr="00E71F69">
              <w:rPr>
                <w:b/>
                <w:bCs/>
                <w:color w:val="000000" w:themeColor="text1"/>
                <w:sz w:val="24"/>
                <w:szCs w:val="24"/>
              </w:rPr>
              <w:t>Тәрбиеленушілер үшін қауіпсіз, жайлы,дамытушы білім беру ортасын құру</w:t>
            </w:r>
          </w:p>
          <w:p w14:paraId="7B6E80D4" w14:textId="77777777" w:rsidR="00E50BB4" w:rsidRPr="00E71F69" w:rsidRDefault="00E50BB4" w:rsidP="00D34A43">
            <w:pPr>
              <w:pStyle w:val="TableParagraph"/>
              <w:ind w:right="66"/>
              <w:rPr>
                <w:color w:val="000000" w:themeColor="text1"/>
                <w:sz w:val="24"/>
                <w:szCs w:val="24"/>
              </w:rPr>
            </w:pPr>
          </w:p>
        </w:tc>
      </w:tr>
    </w:tbl>
    <w:tbl>
      <w:tblPr>
        <w:tblpPr w:leftFromText="180" w:rightFromText="180" w:vertAnchor="text" w:horzAnchor="margin" w:tblpY="354"/>
        <w:tblW w:w="140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7"/>
        <w:gridCol w:w="1984"/>
        <w:gridCol w:w="312"/>
        <w:gridCol w:w="1956"/>
        <w:gridCol w:w="340"/>
        <w:gridCol w:w="2070"/>
        <w:gridCol w:w="227"/>
        <w:gridCol w:w="2183"/>
        <w:gridCol w:w="113"/>
        <w:gridCol w:w="2297"/>
      </w:tblGrid>
      <w:tr w:rsidR="00C61DB8" w:rsidRPr="00C72BD4" w14:paraId="017AC868" w14:textId="77777777" w:rsidTr="00E42CEC">
        <w:trPr>
          <w:trHeight w:val="275"/>
        </w:trPr>
        <w:tc>
          <w:tcPr>
            <w:tcW w:w="2547" w:type="dxa"/>
            <w:tcBorders>
              <w:top w:val="single" w:sz="4" w:space="0" w:color="000000"/>
              <w:left w:val="single" w:sz="4" w:space="0" w:color="000000"/>
              <w:bottom w:val="single" w:sz="4" w:space="0" w:color="000000"/>
              <w:right w:val="single" w:sz="4" w:space="0" w:color="000000"/>
            </w:tcBorders>
            <w:hideMark/>
          </w:tcPr>
          <w:p w14:paraId="45F46AB6" w14:textId="77777777" w:rsidR="00C61DB8" w:rsidRDefault="00C61DB8" w:rsidP="008807D7">
            <w:pPr>
              <w:pStyle w:val="TableParagraph"/>
              <w:ind w:right="66"/>
              <w:rPr>
                <w:b/>
                <w:color w:val="000000" w:themeColor="text1"/>
                <w:sz w:val="24"/>
                <w:szCs w:val="24"/>
                <w:lang w:val="ru-RU"/>
              </w:rPr>
            </w:pPr>
            <w:proofErr w:type="spellStart"/>
            <w:r w:rsidRPr="00E71F69">
              <w:rPr>
                <w:b/>
                <w:color w:val="000000" w:themeColor="text1"/>
                <w:sz w:val="24"/>
                <w:szCs w:val="24"/>
                <w:lang w:val="ru-RU"/>
              </w:rPr>
              <w:t>Серуен</w:t>
            </w:r>
            <w:proofErr w:type="spellEnd"/>
          </w:p>
          <w:p w14:paraId="57D5C24F" w14:textId="4F45DB21" w:rsidR="00C61DB8" w:rsidRPr="00E71F69" w:rsidRDefault="00C61DB8" w:rsidP="008807D7">
            <w:pPr>
              <w:pStyle w:val="TableParagraph"/>
              <w:ind w:right="66"/>
              <w:rPr>
                <w:b/>
                <w:color w:val="000000" w:themeColor="text1"/>
                <w:sz w:val="24"/>
                <w:szCs w:val="24"/>
                <w:lang w:val="ru-RU"/>
              </w:rPr>
            </w:pPr>
          </w:p>
        </w:tc>
        <w:tc>
          <w:tcPr>
            <w:tcW w:w="2296" w:type="dxa"/>
            <w:gridSpan w:val="2"/>
            <w:tcBorders>
              <w:top w:val="single" w:sz="4" w:space="0" w:color="000000"/>
              <w:left w:val="single" w:sz="4" w:space="0" w:color="000000"/>
              <w:bottom w:val="single" w:sz="4" w:space="0" w:color="000000"/>
              <w:right w:val="single" w:sz="4" w:space="0" w:color="000000"/>
            </w:tcBorders>
          </w:tcPr>
          <w:p w14:paraId="64806ADB" w14:textId="77777777" w:rsidR="00C61DB8" w:rsidRPr="00E71F69" w:rsidRDefault="00C61DB8" w:rsidP="00C61DB8">
            <w:pPr>
              <w:pStyle w:val="TableParagraph"/>
              <w:ind w:right="66"/>
              <w:rPr>
                <w:color w:val="000000" w:themeColor="text1"/>
                <w:sz w:val="24"/>
                <w:szCs w:val="24"/>
              </w:rPr>
            </w:pPr>
          </w:p>
        </w:tc>
        <w:tc>
          <w:tcPr>
            <w:tcW w:w="2296" w:type="dxa"/>
            <w:gridSpan w:val="2"/>
            <w:tcBorders>
              <w:top w:val="single" w:sz="4" w:space="0" w:color="000000"/>
              <w:left w:val="single" w:sz="4" w:space="0" w:color="000000"/>
              <w:bottom w:val="single" w:sz="4" w:space="0" w:color="000000"/>
              <w:right w:val="single" w:sz="4" w:space="0" w:color="000000"/>
            </w:tcBorders>
          </w:tcPr>
          <w:p w14:paraId="2D903651" w14:textId="6ED87449" w:rsidR="00C61DB8" w:rsidRPr="00E71F69" w:rsidRDefault="00C61DB8" w:rsidP="00C61DB8">
            <w:pPr>
              <w:pStyle w:val="TableParagraph"/>
              <w:ind w:right="66"/>
              <w:rPr>
                <w:color w:val="000000" w:themeColor="text1"/>
                <w:sz w:val="24"/>
                <w:szCs w:val="24"/>
              </w:rPr>
            </w:pPr>
            <w:r w:rsidRPr="00555016">
              <w:rPr>
                <w:sz w:val="24"/>
                <w:szCs w:val="24"/>
              </w:rPr>
              <w:t xml:space="preserve">Картотека </w:t>
            </w:r>
            <w:r w:rsidRPr="00555016">
              <w:rPr>
                <w:sz w:val="24"/>
                <w:szCs w:val="24"/>
                <w:lang w:val="ru-RU"/>
              </w:rPr>
              <w:t>№</w:t>
            </w:r>
            <w:r>
              <w:rPr>
                <w:sz w:val="24"/>
                <w:szCs w:val="24"/>
              </w:rPr>
              <w:t>1</w:t>
            </w:r>
          </w:p>
        </w:tc>
        <w:tc>
          <w:tcPr>
            <w:tcW w:w="2297" w:type="dxa"/>
            <w:gridSpan w:val="2"/>
            <w:tcBorders>
              <w:top w:val="single" w:sz="4" w:space="0" w:color="000000"/>
              <w:left w:val="single" w:sz="4" w:space="0" w:color="000000"/>
              <w:bottom w:val="single" w:sz="4" w:space="0" w:color="000000"/>
              <w:right w:val="single" w:sz="4" w:space="0" w:color="000000"/>
            </w:tcBorders>
          </w:tcPr>
          <w:p w14:paraId="10808457" w14:textId="7B90E814" w:rsidR="00C61DB8" w:rsidRPr="00E71F69" w:rsidRDefault="00C61DB8" w:rsidP="00C61DB8">
            <w:pPr>
              <w:pStyle w:val="TableParagraph"/>
              <w:ind w:right="66"/>
              <w:rPr>
                <w:color w:val="000000" w:themeColor="text1"/>
                <w:sz w:val="24"/>
                <w:szCs w:val="24"/>
              </w:rPr>
            </w:pPr>
            <w:r w:rsidRPr="00555016">
              <w:rPr>
                <w:sz w:val="24"/>
                <w:szCs w:val="24"/>
              </w:rPr>
              <w:t xml:space="preserve">Картотека </w:t>
            </w:r>
            <w:r w:rsidRPr="00555016">
              <w:rPr>
                <w:sz w:val="24"/>
                <w:szCs w:val="24"/>
                <w:lang w:val="ru-RU"/>
              </w:rPr>
              <w:t>№</w:t>
            </w:r>
            <w:r>
              <w:rPr>
                <w:sz w:val="24"/>
                <w:szCs w:val="24"/>
              </w:rPr>
              <w:t>2</w:t>
            </w:r>
          </w:p>
        </w:tc>
        <w:tc>
          <w:tcPr>
            <w:tcW w:w="2296" w:type="dxa"/>
            <w:gridSpan w:val="2"/>
            <w:tcBorders>
              <w:top w:val="single" w:sz="4" w:space="0" w:color="000000"/>
              <w:left w:val="single" w:sz="4" w:space="0" w:color="000000"/>
              <w:bottom w:val="single" w:sz="4" w:space="0" w:color="000000"/>
              <w:right w:val="single" w:sz="4" w:space="0" w:color="000000"/>
            </w:tcBorders>
          </w:tcPr>
          <w:p w14:paraId="2D61B8F3" w14:textId="67581E07" w:rsidR="00C61DB8" w:rsidRPr="00E71F69" w:rsidRDefault="00C61DB8" w:rsidP="00C61DB8">
            <w:pPr>
              <w:pStyle w:val="TableParagraph"/>
              <w:ind w:right="66"/>
              <w:rPr>
                <w:color w:val="000000" w:themeColor="text1"/>
                <w:sz w:val="24"/>
                <w:szCs w:val="24"/>
              </w:rPr>
            </w:pPr>
            <w:r w:rsidRPr="00555016">
              <w:rPr>
                <w:sz w:val="24"/>
                <w:szCs w:val="24"/>
              </w:rPr>
              <w:t xml:space="preserve">Картотека </w:t>
            </w:r>
            <w:r w:rsidRPr="00555016">
              <w:rPr>
                <w:sz w:val="24"/>
                <w:szCs w:val="24"/>
                <w:lang w:val="ru-RU"/>
              </w:rPr>
              <w:t>№</w:t>
            </w:r>
            <w:r>
              <w:rPr>
                <w:sz w:val="24"/>
                <w:szCs w:val="24"/>
              </w:rPr>
              <w:t>3</w:t>
            </w:r>
          </w:p>
        </w:tc>
        <w:tc>
          <w:tcPr>
            <w:tcW w:w="2297" w:type="dxa"/>
            <w:tcBorders>
              <w:top w:val="single" w:sz="4" w:space="0" w:color="000000"/>
              <w:left w:val="single" w:sz="4" w:space="0" w:color="000000"/>
              <w:bottom w:val="single" w:sz="4" w:space="0" w:color="000000"/>
              <w:right w:val="single" w:sz="4" w:space="0" w:color="000000"/>
            </w:tcBorders>
          </w:tcPr>
          <w:p w14:paraId="23655501" w14:textId="18C90D61" w:rsidR="00C61DB8" w:rsidRPr="00E71F69" w:rsidRDefault="00C61DB8" w:rsidP="00C61DB8">
            <w:pPr>
              <w:pStyle w:val="TableParagraph"/>
              <w:ind w:right="66"/>
              <w:rPr>
                <w:color w:val="000000" w:themeColor="text1"/>
                <w:sz w:val="24"/>
                <w:szCs w:val="24"/>
              </w:rPr>
            </w:pPr>
            <w:r w:rsidRPr="00555016">
              <w:rPr>
                <w:sz w:val="24"/>
                <w:szCs w:val="24"/>
              </w:rPr>
              <w:t xml:space="preserve">Картотека </w:t>
            </w:r>
            <w:r w:rsidRPr="00555016">
              <w:rPr>
                <w:sz w:val="24"/>
                <w:szCs w:val="24"/>
                <w:lang w:val="ru-RU"/>
              </w:rPr>
              <w:t>№</w:t>
            </w:r>
            <w:r>
              <w:rPr>
                <w:sz w:val="24"/>
                <w:szCs w:val="24"/>
              </w:rPr>
              <w:t>4</w:t>
            </w:r>
          </w:p>
        </w:tc>
      </w:tr>
      <w:tr w:rsidR="00C61DB8" w:rsidRPr="00061EFD" w14:paraId="5F6CFF37" w14:textId="77777777" w:rsidTr="008807D7">
        <w:trPr>
          <w:trHeight w:val="275"/>
        </w:trPr>
        <w:tc>
          <w:tcPr>
            <w:tcW w:w="2547" w:type="dxa"/>
            <w:tcBorders>
              <w:top w:val="single" w:sz="4" w:space="0" w:color="000000"/>
              <w:left w:val="single" w:sz="4" w:space="0" w:color="000000"/>
              <w:bottom w:val="single" w:sz="4" w:space="0" w:color="000000"/>
              <w:right w:val="single" w:sz="4" w:space="0" w:color="000000"/>
            </w:tcBorders>
          </w:tcPr>
          <w:p w14:paraId="743D3AA8" w14:textId="1C357CDC" w:rsidR="00C61DB8" w:rsidRPr="00E71F69" w:rsidRDefault="00C61DB8" w:rsidP="008807D7">
            <w:pPr>
              <w:pStyle w:val="TableParagraph"/>
              <w:ind w:right="66"/>
              <w:rPr>
                <w:b/>
                <w:color w:val="000000" w:themeColor="text1"/>
                <w:sz w:val="24"/>
                <w:szCs w:val="24"/>
                <w:lang w:val="ru-RU"/>
              </w:rPr>
            </w:pPr>
            <w:proofErr w:type="spellStart"/>
            <w:r w:rsidRPr="00E71F69">
              <w:rPr>
                <w:b/>
                <w:color w:val="000000" w:themeColor="text1"/>
                <w:sz w:val="24"/>
                <w:szCs w:val="24"/>
                <w:lang w:val="ru-RU"/>
              </w:rPr>
              <w:t>Серуеннен</w:t>
            </w:r>
            <w:proofErr w:type="spellEnd"/>
            <w:r w:rsidRPr="00E71F69">
              <w:rPr>
                <w:b/>
                <w:color w:val="000000" w:themeColor="text1"/>
                <w:sz w:val="24"/>
                <w:szCs w:val="24"/>
                <w:lang w:val="ru-RU"/>
              </w:rPr>
              <w:t xml:space="preserve"> оралу</w:t>
            </w:r>
          </w:p>
        </w:tc>
        <w:tc>
          <w:tcPr>
            <w:tcW w:w="11482" w:type="dxa"/>
            <w:gridSpan w:val="9"/>
            <w:tcBorders>
              <w:top w:val="single" w:sz="4" w:space="0" w:color="000000"/>
              <w:left w:val="single" w:sz="4" w:space="0" w:color="000000"/>
              <w:bottom w:val="single" w:sz="4" w:space="0" w:color="000000"/>
              <w:right w:val="single" w:sz="4" w:space="0" w:color="000000"/>
            </w:tcBorders>
          </w:tcPr>
          <w:p w14:paraId="05FE4080" w14:textId="77777777" w:rsidR="00C61DB8" w:rsidRPr="00E71F69" w:rsidRDefault="00C61DB8" w:rsidP="00C61DB8">
            <w:pPr>
              <w:pStyle w:val="TableParagraph"/>
              <w:ind w:right="66"/>
              <w:rPr>
                <w:color w:val="000000" w:themeColor="text1"/>
                <w:sz w:val="24"/>
                <w:szCs w:val="24"/>
              </w:rPr>
            </w:pPr>
            <w:r w:rsidRPr="00E71F69">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w:t>
            </w:r>
            <w:r w:rsidRPr="00E71F69">
              <w:rPr>
                <w:color w:val="000000" w:themeColor="text1"/>
                <w:sz w:val="24"/>
                <w:szCs w:val="24"/>
              </w:rPr>
              <w:lastRenderedPageBreak/>
              <w:t xml:space="preserve">жаңылтпаштар, санамақтар  және т.б. жаттау </w:t>
            </w:r>
            <w:r w:rsidRPr="00E71F69">
              <w:rPr>
                <w:b/>
                <w:bCs/>
                <w:color w:val="000000" w:themeColor="text1"/>
                <w:sz w:val="24"/>
                <w:szCs w:val="24"/>
              </w:rPr>
              <w:t>(көркем</w:t>
            </w:r>
            <w:r>
              <w:rPr>
                <w:b/>
                <w:bCs/>
                <w:color w:val="000000" w:themeColor="text1"/>
                <w:sz w:val="24"/>
                <w:szCs w:val="24"/>
              </w:rPr>
              <w:t xml:space="preserve"> сөз</w:t>
            </w:r>
            <w:r w:rsidRPr="00E71F69">
              <w:rPr>
                <w:b/>
                <w:bCs/>
                <w:color w:val="000000" w:themeColor="text1"/>
                <w:sz w:val="24"/>
                <w:szCs w:val="24"/>
              </w:rPr>
              <w:t xml:space="preserve"> әрекет, дербес ойын әрекеті).</w:t>
            </w:r>
          </w:p>
          <w:p w14:paraId="6C0037E3" w14:textId="77777777" w:rsidR="00C61DB8" w:rsidRPr="00E71F69" w:rsidRDefault="00C61DB8" w:rsidP="008807D7">
            <w:pPr>
              <w:pStyle w:val="TableParagraph"/>
              <w:ind w:right="66"/>
              <w:rPr>
                <w:color w:val="000000" w:themeColor="text1"/>
                <w:sz w:val="24"/>
                <w:szCs w:val="24"/>
              </w:rPr>
            </w:pPr>
          </w:p>
        </w:tc>
      </w:tr>
      <w:tr w:rsidR="008807D7" w:rsidRPr="00061EFD" w14:paraId="78AC0F52" w14:textId="77777777" w:rsidTr="008807D7">
        <w:trPr>
          <w:trHeight w:val="280"/>
        </w:trPr>
        <w:tc>
          <w:tcPr>
            <w:tcW w:w="2547" w:type="dxa"/>
            <w:tcBorders>
              <w:top w:val="single" w:sz="4" w:space="0" w:color="000000"/>
              <w:left w:val="single" w:sz="4" w:space="0" w:color="000000"/>
              <w:bottom w:val="single" w:sz="4" w:space="0" w:color="000000"/>
              <w:right w:val="single" w:sz="4" w:space="0" w:color="000000"/>
            </w:tcBorders>
            <w:hideMark/>
          </w:tcPr>
          <w:p w14:paraId="5E66E45E" w14:textId="77777777" w:rsidR="008807D7" w:rsidRPr="00E71F69" w:rsidRDefault="008807D7" w:rsidP="008807D7">
            <w:pPr>
              <w:pStyle w:val="TableParagraph"/>
              <w:ind w:left="110" w:right="66"/>
              <w:rPr>
                <w:b/>
                <w:color w:val="000000" w:themeColor="text1"/>
                <w:sz w:val="24"/>
                <w:szCs w:val="24"/>
              </w:rPr>
            </w:pPr>
            <w:r w:rsidRPr="00E71F69">
              <w:rPr>
                <w:b/>
                <w:color w:val="000000" w:themeColor="text1"/>
                <w:sz w:val="24"/>
                <w:szCs w:val="24"/>
              </w:rPr>
              <w:lastRenderedPageBreak/>
              <w:t>Балалардың</w:t>
            </w:r>
            <w:r w:rsidRPr="00E71F69">
              <w:rPr>
                <w:b/>
                <w:color w:val="000000" w:themeColor="text1"/>
                <w:spacing w:val="-3"/>
                <w:sz w:val="24"/>
                <w:szCs w:val="24"/>
              </w:rPr>
              <w:t xml:space="preserve"> </w:t>
            </w:r>
            <w:r w:rsidRPr="00E71F69">
              <w:rPr>
                <w:b/>
                <w:color w:val="000000" w:themeColor="text1"/>
                <w:sz w:val="24"/>
                <w:szCs w:val="24"/>
              </w:rPr>
              <w:t>үйге</w:t>
            </w:r>
            <w:r w:rsidRPr="00E71F69">
              <w:rPr>
                <w:b/>
                <w:color w:val="000000" w:themeColor="text1"/>
                <w:spacing w:val="-3"/>
                <w:sz w:val="24"/>
                <w:szCs w:val="24"/>
              </w:rPr>
              <w:t xml:space="preserve"> </w:t>
            </w:r>
            <w:r w:rsidRPr="00E71F69">
              <w:rPr>
                <w:b/>
                <w:color w:val="000000" w:themeColor="text1"/>
                <w:sz w:val="24"/>
                <w:szCs w:val="24"/>
              </w:rPr>
              <w:t>қайтуы</w:t>
            </w:r>
          </w:p>
        </w:tc>
        <w:tc>
          <w:tcPr>
            <w:tcW w:w="1984" w:type="dxa"/>
            <w:tcBorders>
              <w:top w:val="single" w:sz="8" w:space="0" w:color="000000"/>
              <w:left w:val="single" w:sz="8" w:space="0" w:color="000000"/>
              <w:bottom w:val="single" w:sz="8" w:space="0" w:color="000000"/>
              <w:right w:val="single" w:sz="8" w:space="0" w:color="000000"/>
            </w:tcBorders>
          </w:tcPr>
          <w:p w14:paraId="2C53D8E5" w14:textId="77777777" w:rsidR="008807D7" w:rsidRPr="00E71F69" w:rsidRDefault="008807D7" w:rsidP="008807D7">
            <w:pPr>
              <w:pStyle w:val="af1"/>
              <w:spacing w:before="0" w:beforeAutospacing="0" w:after="0" w:afterAutospacing="0"/>
              <w:ind w:right="66"/>
              <w:rPr>
                <w:color w:val="000000"/>
              </w:rPr>
            </w:pPr>
            <w:r w:rsidRPr="00E71F69">
              <w:t xml:space="preserve"> </w:t>
            </w:r>
          </w:p>
        </w:tc>
        <w:tc>
          <w:tcPr>
            <w:tcW w:w="2268" w:type="dxa"/>
            <w:gridSpan w:val="2"/>
            <w:tcBorders>
              <w:top w:val="single" w:sz="8" w:space="0" w:color="000000"/>
              <w:left w:val="single" w:sz="8" w:space="0" w:color="000000"/>
              <w:bottom w:val="single" w:sz="8" w:space="0" w:color="000000"/>
              <w:right w:val="single" w:sz="8" w:space="0" w:color="000000"/>
            </w:tcBorders>
          </w:tcPr>
          <w:p w14:paraId="27B499F7" w14:textId="77777777" w:rsidR="008807D7" w:rsidRPr="00E71F69" w:rsidRDefault="008807D7" w:rsidP="008807D7">
            <w:pPr>
              <w:pStyle w:val="TableParagraph"/>
              <w:ind w:right="66"/>
              <w:rPr>
                <w:color w:val="000000" w:themeColor="text1"/>
                <w:sz w:val="24"/>
                <w:szCs w:val="24"/>
              </w:rPr>
            </w:pPr>
            <w:r w:rsidRPr="00E71F69">
              <w:rPr>
                <w:color w:val="000000"/>
                <w:sz w:val="24"/>
                <w:szCs w:val="24"/>
              </w:rPr>
              <w:t>Күні бойы жасаған еңбегін мақтап, «сенің қолыңнан бәрі келеді» деңіз.</w:t>
            </w:r>
          </w:p>
          <w:p w14:paraId="56836B3A" w14:textId="77777777" w:rsidR="008807D7" w:rsidRPr="00E71F69" w:rsidRDefault="008807D7" w:rsidP="008807D7">
            <w:pPr>
              <w:pStyle w:val="TableParagraph"/>
              <w:ind w:right="66"/>
              <w:rPr>
                <w:color w:val="000000" w:themeColor="text1"/>
                <w:sz w:val="24"/>
                <w:szCs w:val="24"/>
              </w:rPr>
            </w:pPr>
            <w:r w:rsidRPr="00E71F69">
              <w:rPr>
                <w:color w:val="000000"/>
                <w:sz w:val="24"/>
                <w:szCs w:val="24"/>
              </w:rPr>
              <w:t>Бүгінгі бақшадағы қызықтары туралы әңгімелесіп, сұрақ қойыңыз.</w:t>
            </w:r>
          </w:p>
        </w:tc>
        <w:tc>
          <w:tcPr>
            <w:tcW w:w="2410" w:type="dxa"/>
            <w:gridSpan w:val="2"/>
            <w:tcBorders>
              <w:top w:val="single" w:sz="8" w:space="0" w:color="000000"/>
              <w:left w:val="single" w:sz="8" w:space="0" w:color="000000"/>
              <w:bottom w:val="single" w:sz="8" w:space="0" w:color="000000"/>
              <w:right w:val="single" w:sz="8" w:space="0" w:color="000000"/>
            </w:tcBorders>
          </w:tcPr>
          <w:p w14:paraId="0AB56963" w14:textId="77777777" w:rsidR="008807D7" w:rsidRPr="00E71F69" w:rsidRDefault="008807D7" w:rsidP="008807D7">
            <w:pPr>
              <w:pStyle w:val="TableParagraph"/>
              <w:ind w:right="66"/>
              <w:rPr>
                <w:color w:val="000000" w:themeColor="text1"/>
                <w:sz w:val="24"/>
                <w:szCs w:val="24"/>
              </w:rPr>
            </w:pPr>
            <w:r w:rsidRPr="00E71F69">
              <w:rPr>
                <w:color w:val="000000"/>
                <w:sz w:val="24"/>
                <w:szCs w:val="24"/>
              </w:rPr>
              <w:t>Бірге үстел үсті ойын ойнап, логикасын дамытыңыз.</w:t>
            </w:r>
          </w:p>
          <w:p w14:paraId="6C98C238" w14:textId="77777777" w:rsidR="008807D7" w:rsidRPr="00E71F69" w:rsidRDefault="008807D7" w:rsidP="008807D7">
            <w:pPr>
              <w:pStyle w:val="TableParagraph"/>
              <w:ind w:right="66"/>
              <w:rPr>
                <w:color w:val="000000" w:themeColor="text1"/>
                <w:sz w:val="24"/>
                <w:szCs w:val="24"/>
              </w:rPr>
            </w:pPr>
            <w:r w:rsidRPr="00E71F69">
              <w:rPr>
                <w:color w:val="000000"/>
                <w:sz w:val="24"/>
                <w:szCs w:val="24"/>
              </w:rPr>
              <w:t>Бірге сурет салып, күннің әсерлерін бейнелеңіз.йге қайтқанда баланың күнін сұрап, жақсы жасаған ісін міндетті түрде мақтаңыз.</w:t>
            </w:r>
          </w:p>
        </w:tc>
        <w:tc>
          <w:tcPr>
            <w:tcW w:w="2410" w:type="dxa"/>
            <w:gridSpan w:val="2"/>
            <w:tcBorders>
              <w:top w:val="single" w:sz="8" w:space="0" w:color="000000"/>
              <w:left w:val="single" w:sz="8" w:space="0" w:color="000000"/>
              <w:bottom w:val="single" w:sz="8" w:space="0" w:color="000000"/>
              <w:right w:val="single" w:sz="8" w:space="0" w:color="000000"/>
            </w:tcBorders>
          </w:tcPr>
          <w:p w14:paraId="3B5FD495" w14:textId="77777777" w:rsidR="008807D7" w:rsidRPr="00E71F69" w:rsidRDefault="008807D7" w:rsidP="008807D7">
            <w:pPr>
              <w:pStyle w:val="TableParagraph"/>
              <w:ind w:right="66"/>
              <w:rPr>
                <w:color w:val="000000" w:themeColor="text1"/>
                <w:sz w:val="24"/>
                <w:szCs w:val="24"/>
              </w:rPr>
            </w:pPr>
            <w:r w:rsidRPr="00E71F69">
              <w:rPr>
                <w:color w:val="000000"/>
                <w:sz w:val="24"/>
                <w:szCs w:val="24"/>
              </w:rPr>
              <w:t>«Саған ең ұнаған іс не болды?» деп сұрап, сөйлесуге уақыт бөліңіз.</w:t>
            </w:r>
          </w:p>
          <w:p w14:paraId="666B23E1" w14:textId="77777777" w:rsidR="008807D7" w:rsidRPr="00E71F69" w:rsidRDefault="008807D7" w:rsidP="008807D7">
            <w:pPr>
              <w:pStyle w:val="TableParagraph"/>
              <w:ind w:right="66"/>
              <w:rPr>
                <w:color w:val="000000" w:themeColor="text1"/>
                <w:sz w:val="24"/>
                <w:szCs w:val="24"/>
              </w:rPr>
            </w:pPr>
            <w:r w:rsidRPr="00E71F69">
              <w:rPr>
                <w:color w:val="000000"/>
                <w:sz w:val="24"/>
                <w:szCs w:val="24"/>
              </w:rPr>
              <w:t>Үйге келгенде баланы құшақтап, жылы сөз айтыңыз.</w:t>
            </w:r>
          </w:p>
        </w:tc>
        <w:tc>
          <w:tcPr>
            <w:tcW w:w="2410" w:type="dxa"/>
            <w:gridSpan w:val="2"/>
            <w:tcBorders>
              <w:top w:val="single" w:sz="8" w:space="0" w:color="000000"/>
              <w:left w:val="single" w:sz="8" w:space="0" w:color="000000"/>
              <w:bottom w:val="single" w:sz="8" w:space="0" w:color="000000"/>
              <w:right w:val="single" w:sz="8" w:space="0" w:color="000000"/>
            </w:tcBorders>
          </w:tcPr>
          <w:p w14:paraId="374C6114" w14:textId="77777777" w:rsidR="008807D7" w:rsidRPr="00A62096" w:rsidRDefault="008807D7" w:rsidP="008807D7">
            <w:pPr>
              <w:pStyle w:val="af1"/>
              <w:spacing w:before="0" w:beforeAutospacing="0" w:after="0" w:afterAutospacing="0"/>
              <w:ind w:right="66"/>
              <w:rPr>
                <w:lang w:val="kk-KZ"/>
              </w:rPr>
            </w:pPr>
            <w:r w:rsidRPr="00A62096">
              <w:rPr>
                <w:color w:val="000000"/>
                <w:lang w:val="kk-KZ"/>
              </w:rPr>
              <w:t>Бала жасаған суретін, қолөнерін бірге тамашалаңыз.</w:t>
            </w:r>
            <w:r w:rsidRPr="00A62096">
              <w:rPr>
                <w:lang w:val="kk-KZ"/>
              </w:rPr>
              <w:t xml:space="preserve"> Балалардың қауіпсіздігін қадағалау (ата-анасына немесе сенімді адамға ғана тапсыру). </w:t>
            </w:r>
          </w:p>
          <w:p w14:paraId="08351D27" w14:textId="77777777" w:rsidR="008807D7" w:rsidRPr="00E71F69" w:rsidRDefault="008807D7" w:rsidP="008807D7">
            <w:pPr>
              <w:pStyle w:val="TableParagraph"/>
              <w:ind w:right="66"/>
              <w:rPr>
                <w:color w:val="000000" w:themeColor="text1"/>
                <w:sz w:val="24"/>
                <w:szCs w:val="24"/>
              </w:rPr>
            </w:pPr>
          </w:p>
        </w:tc>
      </w:tr>
    </w:tbl>
    <w:p w14:paraId="4599F68C" w14:textId="15D2A634" w:rsidR="00A816C2" w:rsidRPr="006467C7" w:rsidRDefault="00A816C2" w:rsidP="00D34A43">
      <w:pPr>
        <w:ind w:right="66"/>
        <w:rPr>
          <w:lang w:val="kk-KZ"/>
        </w:rPr>
      </w:pPr>
    </w:p>
    <w:p w14:paraId="4CE8277D" w14:textId="7280C769" w:rsidR="006C13C0" w:rsidRDefault="005A1EEA" w:rsidP="005A1EEA">
      <w:pPr>
        <w:spacing w:after="0" w:line="240" w:lineRule="auto"/>
        <w:ind w:right="66"/>
        <w:outlineLvl w:val="0"/>
        <w:rPr>
          <w:rFonts w:ascii="Times New Roman" w:eastAsia="Times New Roman" w:hAnsi="Times New Roman" w:cs="Times New Roman"/>
          <w:b/>
          <w:bCs/>
          <w:color w:val="000000" w:themeColor="text1"/>
          <w:kern w:val="36"/>
          <w:sz w:val="28"/>
          <w:szCs w:val="28"/>
          <w:lang w:val="kk-KZ" w:eastAsia="ru-RU"/>
        </w:rPr>
      </w:pPr>
      <w:bookmarkStart w:id="3" w:name="_Hlk209310702"/>
      <w:bookmarkEnd w:id="2"/>
      <w:r>
        <w:rPr>
          <w:lang w:val="kk-KZ"/>
        </w:rPr>
        <w:t xml:space="preserve">                                                             </w:t>
      </w:r>
      <w:r w:rsidR="006C13C0" w:rsidRPr="002E1E3B">
        <w:rPr>
          <w:rFonts w:ascii="Times New Roman" w:eastAsia="Times New Roman" w:hAnsi="Times New Roman" w:cs="Times New Roman"/>
          <w:b/>
          <w:bCs/>
          <w:color w:val="000000" w:themeColor="text1"/>
          <w:kern w:val="36"/>
          <w:sz w:val="28"/>
          <w:szCs w:val="28"/>
          <w:lang w:val="kk-KZ" w:eastAsia="ru-RU"/>
        </w:rPr>
        <w:t>Тәрбиелеу - білім беру процесінің циклограммасы</w:t>
      </w:r>
    </w:p>
    <w:p w14:paraId="725302D7" w14:textId="77777777" w:rsidR="000E17B8" w:rsidRPr="002E1E3B" w:rsidRDefault="000E17B8" w:rsidP="00D34A43">
      <w:pPr>
        <w:spacing w:after="0" w:line="240" w:lineRule="auto"/>
        <w:ind w:left="534" w:right="66"/>
        <w:jc w:val="center"/>
        <w:outlineLvl w:val="0"/>
        <w:rPr>
          <w:rFonts w:ascii="Times New Roman" w:eastAsia="Times New Roman" w:hAnsi="Times New Roman" w:cs="Times New Roman"/>
          <w:b/>
          <w:bCs/>
          <w:color w:val="000000" w:themeColor="text1"/>
          <w:kern w:val="36"/>
          <w:sz w:val="28"/>
          <w:szCs w:val="28"/>
          <w:lang w:val="kk-KZ" w:eastAsia="ru-RU"/>
        </w:rPr>
      </w:pPr>
    </w:p>
    <w:p w14:paraId="7F541CB4" w14:textId="3F64786A" w:rsidR="00E71F69" w:rsidRPr="00AF3D66" w:rsidRDefault="0092499B" w:rsidP="00D34A43">
      <w:pPr>
        <w:spacing w:after="0" w:line="240" w:lineRule="auto"/>
        <w:ind w:right="66"/>
        <w:rPr>
          <w:rFonts w:ascii="Times New Roman" w:eastAsia="等?" w:hAnsi="Times New Roman" w:cs="Times New Roman"/>
          <w:b/>
          <w:bCs/>
          <w:color w:val="000000"/>
          <w:sz w:val="24"/>
          <w:szCs w:val="24"/>
          <w:lang w:val="kk-KZ"/>
        </w:rPr>
      </w:pPr>
      <w:r>
        <w:rPr>
          <w:rFonts w:ascii="Times New Roman" w:eastAsia="等?" w:hAnsi="Times New Roman" w:cs="Times New Roman"/>
          <w:b/>
          <w:bCs/>
          <w:color w:val="000000"/>
          <w:sz w:val="24"/>
          <w:szCs w:val="24"/>
          <w:lang w:val="kk-KZ"/>
        </w:rPr>
        <w:t xml:space="preserve">Білім беру ұйымы </w:t>
      </w:r>
      <w:r w:rsidR="001B6FF5">
        <w:rPr>
          <w:rFonts w:ascii="Times New Roman" w:eastAsia="等?" w:hAnsi="Times New Roman" w:cs="Times New Roman"/>
          <w:b/>
          <w:bCs/>
          <w:color w:val="000000"/>
          <w:sz w:val="24"/>
          <w:szCs w:val="24"/>
          <w:lang w:val="kk-KZ"/>
        </w:rPr>
        <w:t>ЖШС «Ердостық-2017» «Болашақ» балабақшасы</w:t>
      </w:r>
    </w:p>
    <w:p w14:paraId="58DE0FDD" w14:textId="6CF87FD2" w:rsidR="00E71F69" w:rsidRPr="00AF3D66" w:rsidRDefault="0092499B" w:rsidP="00D34A43">
      <w:pPr>
        <w:spacing w:after="0" w:line="240" w:lineRule="auto"/>
        <w:ind w:right="66"/>
        <w:rPr>
          <w:rFonts w:ascii="Times New Roman" w:eastAsia="等?" w:hAnsi="Times New Roman" w:cs="Times New Roman"/>
          <w:b/>
          <w:bCs/>
          <w:color w:val="FF0000"/>
          <w:sz w:val="24"/>
          <w:szCs w:val="24"/>
          <w:lang w:val="kk-KZ"/>
        </w:rPr>
      </w:pPr>
      <w:r>
        <w:rPr>
          <w:rFonts w:ascii="Times New Roman" w:eastAsia="等?" w:hAnsi="Times New Roman" w:cs="Times New Roman"/>
          <w:b/>
          <w:bCs/>
          <w:color w:val="000000"/>
          <w:sz w:val="24"/>
          <w:szCs w:val="24"/>
          <w:lang w:val="kk-KZ"/>
        </w:rPr>
        <w:t xml:space="preserve">Топ </w:t>
      </w:r>
      <w:r w:rsidR="000742EA">
        <w:rPr>
          <w:rFonts w:ascii="Times New Roman" w:eastAsia="等?" w:hAnsi="Times New Roman" w:cs="Times New Roman"/>
          <w:b/>
          <w:bCs/>
          <w:color w:val="000000"/>
          <w:sz w:val="24"/>
          <w:szCs w:val="24"/>
          <w:lang w:val="kk-KZ"/>
        </w:rPr>
        <w:t xml:space="preserve">“Қыран» </w:t>
      </w:r>
      <w:r w:rsidR="001B6FF5">
        <w:rPr>
          <w:rFonts w:ascii="Times New Roman" w:eastAsia="等?" w:hAnsi="Times New Roman" w:cs="Times New Roman"/>
          <w:b/>
          <w:bCs/>
          <w:color w:val="000000"/>
          <w:sz w:val="24"/>
          <w:szCs w:val="24"/>
          <w:lang w:val="kk-KZ"/>
        </w:rPr>
        <w:t>ересек тобы</w:t>
      </w:r>
    </w:p>
    <w:p w14:paraId="5A136F78" w14:textId="77777777" w:rsidR="00E71F69" w:rsidRPr="00AF3D66" w:rsidRDefault="00E71F69" w:rsidP="00D34A43">
      <w:pPr>
        <w:spacing w:after="0" w:line="240" w:lineRule="auto"/>
        <w:ind w:right="66"/>
        <w:rPr>
          <w:rFonts w:ascii="Times New Roman" w:eastAsia="等?" w:hAnsi="Times New Roman" w:cs="Times New Roman"/>
          <w:b/>
          <w:bCs/>
          <w:sz w:val="24"/>
          <w:szCs w:val="24"/>
          <w:lang w:val="kk-KZ"/>
        </w:rPr>
      </w:pPr>
      <w:r w:rsidRPr="00AF3D66">
        <w:rPr>
          <w:rFonts w:ascii="Times New Roman" w:eastAsia="等?" w:hAnsi="Times New Roman" w:cs="Times New Roman"/>
          <w:b/>
          <w:bCs/>
          <w:sz w:val="24"/>
          <w:szCs w:val="24"/>
          <w:lang w:val="kk-KZ"/>
        </w:rPr>
        <w:t>Балалардың жасы 4 жас</w:t>
      </w:r>
    </w:p>
    <w:p w14:paraId="36A834CC" w14:textId="73C264B7" w:rsidR="00E71F69" w:rsidRPr="00AF3D66" w:rsidRDefault="00E71F69" w:rsidP="00D34A43">
      <w:pPr>
        <w:spacing w:after="0" w:line="240" w:lineRule="auto"/>
        <w:ind w:right="66"/>
        <w:rPr>
          <w:rFonts w:ascii="Times New Roman" w:eastAsia="等?" w:hAnsi="Times New Roman" w:cs="Times New Roman"/>
          <w:b/>
          <w:bCs/>
          <w:sz w:val="24"/>
          <w:szCs w:val="24"/>
          <w:lang w:val="kk-KZ"/>
        </w:rPr>
      </w:pPr>
      <w:r w:rsidRPr="00AF3D66">
        <w:rPr>
          <w:rFonts w:ascii="Times New Roman" w:eastAsia="等?" w:hAnsi="Times New Roman" w:cs="Times New Roman"/>
          <w:b/>
          <w:bCs/>
          <w:sz w:val="24"/>
          <w:szCs w:val="24"/>
          <w:lang w:val="kk-KZ"/>
        </w:rPr>
        <w:t>Жоспардың құрылу кезеңі  08-12 қыркүйек 2025 жыл</w:t>
      </w:r>
    </w:p>
    <w:bookmarkEnd w:id="3"/>
    <w:p w14:paraId="427C5A3D" w14:textId="77777777" w:rsidR="006C13C0" w:rsidRPr="00AF3D66" w:rsidRDefault="006C13C0" w:rsidP="00D34A43">
      <w:pPr>
        <w:spacing w:after="0" w:line="240" w:lineRule="auto"/>
        <w:ind w:right="66"/>
        <w:jc w:val="center"/>
        <w:rPr>
          <w:rFonts w:ascii="Times New Roman" w:eastAsia="Times New Roman" w:hAnsi="Times New Roman" w:cs="Times New Roman"/>
          <w:b/>
          <w:bCs/>
          <w:color w:val="000000" w:themeColor="text1"/>
          <w:sz w:val="24"/>
          <w:szCs w:val="24"/>
          <w:u w:val="single"/>
          <w:lang w:val="kk-KZ" w:eastAsia="ru-RU"/>
        </w:rPr>
      </w:pPr>
    </w:p>
    <w:p w14:paraId="379EBF36" w14:textId="77777777" w:rsidR="006C13C0" w:rsidRPr="00AF3D66" w:rsidRDefault="006C13C0" w:rsidP="00D34A43">
      <w:pPr>
        <w:spacing w:after="0" w:line="240" w:lineRule="auto"/>
        <w:ind w:right="66"/>
        <w:jc w:val="center"/>
        <w:rPr>
          <w:rFonts w:ascii="Times New Roman" w:eastAsia="Times New Roman" w:hAnsi="Times New Roman" w:cs="Times New Roman"/>
          <w:color w:val="000000" w:themeColor="text1"/>
          <w:sz w:val="24"/>
          <w:szCs w:val="24"/>
          <w:lang w:val="kk-KZ" w:eastAsia="ru-RU"/>
        </w:rPr>
      </w:pPr>
    </w:p>
    <w:tbl>
      <w:tblPr>
        <w:tblW w:w="13603"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5"/>
        <w:gridCol w:w="2268"/>
        <w:gridCol w:w="1701"/>
        <w:gridCol w:w="1956"/>
        <w:gridCol w:w="2297"/>
        <w:gridCol w:w="2126"/>
      </w:tblGrid>
      <w:tr w:rsidR="006C13C0" w:rsidRPr="00AF3D66" w14:paraId="53BCCF78" w14:textId="77777777" w:rsidTr="00636178">
        <w:trPr>
          <w:trHeight w:val="704"/>
        </w:trPr>
        <w:tc>
          <w:tcPr>
            <w:tcW w:w="3255" w:type="dxa"/>
            <w:tcBorders>
              <w:top w:val="single" w:sz="4" w:space="0" w:color="000000"/>
              <w:left w:val="single" w:sz="4" w:space="0" w:color="000000"/>
              <w:bottom w:val="single" w:sz="4" w:space="0" w:color="000000"/>
              <w:right w:val="single" w:sz="4" w:space="0" w:color="000000"/>
            </w:tcBorders>
            <w:hideMark/>
          </w:tcPr>
          <w:p w14:paraId="601A476B" w14:textId="77777777" w:rsidR="006C13C0" w:rsidRPr="00AF3D66" w:rsidRDefault="006C13C0" w:rsidP="00D34A43">
            <w:pPr>
              <w:pStyle w:val="TableParagraph"/>
              <w:ind w:left="638" w:right="66"/>
              <w:rPr>
                <w:b/>
                <w:color w:val="000000" w:themeColor="text1"/>
                <w:sz w:val="24"/>
                <w:szCs w:val="24"/>
                <w:lang w:val="ru-RU"/>
              </w:rPr>
            </w:pPr>
            <w:r w:rsidRPr="00AF3D66">
              <w:rPr>
                <w:b/>
                <w:color w:val="000000" w:themeColor="text1"/>
                <w:sz w:val="24"/>
                <w:szCs w:val="24"/>
              </w:rPr>
              <w:t>Күн</w:t>
            </w:r>
            <w:r w:rsidRPr="00AF3D66">
              <w:rPr>
                <w:b/>
                <w:color w:val="000000" w:themeColor="text1"/>
                <w:spacing w:val="-2"/>
                <w:sz w:val="24"/>
                <w:szCs w:val="24"/>
              </w:rPr>
              <w:t xml:space="preserve"> </w:t>
            </w:r>
            <w:r w:rsidRPr="00AF3D66">
              <w:rPr>
                <w:b/>
                <w:color w:val="000000" w:themeColor="text1"/>
                <w:sz w:val="24"/>
                <w:szCs w:val="24"/>
              </w:rPr>
              <w:t>тәртібі</w:t>
            </w:r>
          </w:p>
        </w:tc>
        <w:tc>
          <w:tcPr>
            <w:tcW w:w="2268" w:type="dxa"/>
            <w:tcBorders>
              <w:top w:val="single" w:sz="4" w:space="0" w:color="000000"/>
              <w:left w:val="single" w:sz="4" w:space="0" w:color="000000"/>
              <w:bottom w:val="single" w:sz="4" w:space="0" w:color="000000"/>
              <w:right w:val="single" w:sz="4" w:space="0" w:color="000000"/>
            </w:tcBorders>
            <w:hideMark/>
          </w:tcPr>
          <w:p w14:paraId="6B32B4AD" w14:textId="77777777" w:rsidR="006C13C0" w:rsidRPr="00AF3D66" w:rsidRDefault="006C13C0" w:rsidP="00D34A43">
            <w:pPr>
              <w:spacing w:after="0" w:line="240" w:lineRule="auto"/>
              <w:ind w:right="66"/>
              <w:jc w:val="center"/>
              <w:rPr>
                <w:b/>
                <w:color w:val="000000" w:themeColor="text1"/>
                <w:sz w:val="24"/>
                <w:szCs w:val="24"/>
                <w:lang w:eastAsia="ru-RU"/>
              </w:rPr>
            </w:pPr>
            <w:proofErr w:type="spellStart"/>
            <w:r w:rsidRPr="00AF3D66">
              <w:rPr>
                <w:b/>
                <w:color w:val="000000" w:themeColor="text1"/>
                <w:sz w:val="24"/>
                <w:szCs w:val="24"/>
                <w:lang w:eastAsia="ru-RU"/>
              </w:rPr>
              <w:t>Дүйсенбі</w:t>
            </w:r>
            <w:proofErr w:type="spellEnd"/>
            <w:r w:rsidRPr="00AF3D66">
              <w:rPr>
                <w:b/>
                <w:color w:val="000000" w:themeColor="text1"/>
                <w:sz w:val="24"/>
                <w:szCs w:val="24"/>
                <w:lang w:eastAsia="ru-RU"/>
              </w:rPr>
              <w:t xml:space="preserve"> </w:t>
            </w:r>
          </w:p>
          <w:p w14:paraId="134A44C4" w14:textId="77777777" w:rsidR="006C13C0" w:rsidRPr="00AF3D66" w:rsidRDefault="006C13C0" w:rsidP="00D34A43">
            <w:pPr>
              <w:spacing w:after="0" w:line="240" w:lineRule="auto"/>
              <w:ind w:right="66"/>
              <w:jc w:val="center"/>
              <w:rPr>
                <w:b/>
                <w:color w:val="000000" w:themeColor="text1"/>
                <w:sz w:val="24"/>
                <w:szCs w:val="24"/>
                <w:lang w:eastAsia="ru-RU"/>
              </w:rPr>
            </w:pPr>
            <w:r w:rsidRPr="00AF3D66">
              <w:rPr>
                <w:b/>
                <w:color w:val="000000" w:themeColor="text1"/>
                <w:sz w:val="24"/>
                <w:szCs w:val="24"/>
                <w:lang w:eastAsia="ru-RU"/>
              </w:rPr>
              <w:t>08.09.2025 ж</w:t>
            </w:r>
          </w:p>
          <w:p w14:paraId="233CC6AE" w14:textId="77777777" w:rsidR="006C13C0" w:rsidRPr="00AF3D66" w:rsidRDefault="006C13C0" w:rsidP="00D34A43">
            <w:pPr>
              <w:spacing w:after="0" w:line="240" w:lineRule="auto"/>
              <w:ind w:right="66"/>
              <w:rPr>
                <w:b/>
                <w:color w:val="000000" w:themeColor="text1"/>
                <w:sz w:val="24"/>
                <w:szCs w:val="24"/>
                <w:lang w:eastAsia="ru-RU"/>
              </w:rPr>
            </w:pPr>
          </w:p>
          <w:p w14:paraId="6D9ED2E1" w14:textId="77777777" w:rsidR="006C13C0" w:rsidRPr="00AF3D66" w:rsidRDefault="006C13C0" w:rsidP="00D34A43">
            <w:pPr>
              <w:spacing w:after="0" w:line="240" w:lineRule="auto"/>
              <w:ind w:right="66"/>
              <w:jc w:val="center"/>
              <w:rPr>
                <w:b/>
                <w:color w:val="000000" w:themeColor="text1"/>
                <w:sz w:val="24"/>
                <w:szCs w:val="24"/>
                <w:lang w:eastAsia="ru-RU"/>
              </w:rPr>
            </w:pPr>
          </w:p>
        </w:tc>
        <w:tc>
          <w:tcPr>
            <w:tcW w:w="1701" w:type="dxa"/>
            <w:tcBorders>
              <w:top w:val="single" w:sz="4" w:space="0" w:color="auto"/>
              <w:left w:val="single" w:sz="4" w:space="0" w:color="000000"/>
              <w:bottom w:val="single" w:sz="4" w:space="0" w:color="000000"/>
              <w:right w:val="single" w:sz="4" w:space="0" w:color="000000"/>
            </w:tcBorders>
            <w:hideMark/>
          </w:tcPr>
          <w:p w14:paraId="010D017F" w14:textId="77777777" w:rsidR="006C13C0" w:rsidRPr="00AF3D66" w:rsidRDefault="006C13C0" w:rsidP="00D34A43">
            <w:pPr>
              <w:spacing w:after="0" w:line="240" w:lineRule="auto"/>
              <w:ind w:right="66"/>
              <w:jc w:val="center"/>
              <w:rPr>
                <w:b/>
                <w:color w:val="000000" w:themeColor="text1"/>
                <w:sz w:val="24"/>
                <w:szCs w:val="24"/>
                <w:lang w:eastAsia="ru-RU"/>
              </w:rPr>
            </w:pPr>
            <w:proofErr w:type="spellStart"/>
            <w:r w:rsidRPr="00AF3D66">
              <w:rPr>
                <w:b/>
                <w:color w:val="000000" w:themeColor="text1"/>
                <w:sz w:val="24"/>
                <w:szCs w:val="24"/>
                <w:lang w:eastAsia="ru-RU"/>
              </w:rPr>
              <w:t>Сейсенбі</w:t>
            </w:r>
            <w:proofErr w:type="spellEnd"/>
            <w:r w:rsidRPr="00AF3D66">
              <w:rPr>
                <w:b/>
                <w:color w:val="000000" w:themeColor="text1"/>
                <w:sz w:val="24"/>
                <w:szCs w:val="24"/>
                <w:lang w:eastAsia="ru-RU"/>
              </w:rPr>
              <w:t xml:space="preserve"> </w:t>
            </w:r>
          </w:p>
          <w:p w14:paraId="6AFF0D12" w14:textId="77777777" w:rsidR="006C13C0" w:rsidRPr="00AF3D66" w:rsidRDefault="006C13C0" w:rsidP="00D34A43">
            <w:pPr>
              <w:spacing w:after="0" w:line="240" w:lineRule="auto"/>
              <w:ind w:right="66"/>
              <w:jc w:val="center"/>
              <w:rPr>
                <w:b/>
                <w:color w:val="000000" w:themeColor="text1"/>
                <w:sz w:val="24"/>
                <w:szCs w:val="24"/>
                <w:lang w:eastAsia="ru-RU"/>
              </w:rPr>
            </w:pPr>
            <w:r w:rsidRPr="00AF3D66">
              <w:rPr>
                <w:b/>
                <w:color w:val="000000" w:themeColor="text1"/>
                <w:sz w:val="24"/>
                <w:szCs w:val="24"/>
                <w:lang w:eastAsia="ru-RU"/>
              </w:rPr>
              <w:t>09.09.2025 ж</w:t>
            </w:r>
          </w:p>
          <w:p w14:paraId="55A564A0" w14:textId="77777777" w:rsidR="006C13C0" w:rsidRPr="00AF3D66" w:rsidRDefault="006C13C0" w:rsidP="00D34A43">
            <w:pPr>
              <w:spacing w:after="0" w:line="240" w:lineRule="auto"/>
              <w:ind w:right="66"/>
              <w:jc w:val="center"/>
              <w:rPr>
                <w:b/>
                <w:color w:val="000000" w:themeColor="text1"/>
                <w:sz w:val="24"/>
                <w:szCs w:val="24"/>
                <w:lang w:eastAsia="ru-RU"/>
              </w:rPr>
            </w:pPr>
          </w:p>
        </w:tc>
        <w:tc>
          <w:tcPr>
            <w:tcW w:w="1956" w:type="dxa"/>
            <w:tcBorders>
              <w:top w:val="single" w:sz="4" w:space="0" w:color="000000"/>
              <w:left w:val="single" w:sz="4" w:space="0" w:color="000000"/>
              <w:bottom w:val="single" w:sz="4" w:space="0" w:color="000000"/>
              <w:right w:val="single" w:sz="4" w:space="0" w:color="000000"/>
            </w:tcBorders>
            <w:hideMark/>
          </w:tcPr>
          <w:p w14:paraId="45122185" w14:textId="77777777" w:rsidR="006C13C0" w:rsidRPr="00AF3D66" w:rsidRDefault="006C13C0" w:rsidP="00D34A43">
            <w:pPr>
              <w:spacing w:after="0" w:line="240" w:lineRule="auto"/>
              <w:ind w:right="66"/>
              <w:jc w:val="center"/>
              <w:rPr>
                <w:b/>
                <w:color w:val="000000" w:themeColor="text1"/>
                <w:sz w:val="24"/>
                <w:szCs w:val="24"/>
                <w:lang w:eastAsia="ru-RU"/>
              </w:rPr>
            </w:pPr>
            <w:proofErr w:type="spellStart"/>
            <w:r w:rsidRPr="00AF3D66">
              <w:rPr>
                <w:b/>
                <w:color w:val="000000" w:themeColor="text1"/>
                <w:sz w:val="24"/>
                <w:szCs w:val="24"/>
                <w:lang w:eastAsia="ru-RU"/>
              </w:rPr>
              <w:t>Сәрсенбі</w:t>
            </w:r>
            <w:proofErr w:type="spellEnd"/>
            <w:r w:rsidRPr="00AF3D66">
              <w:rPr>
                <w:b/>
                <w:color w:val="000000" w:themeColor="text1"/>
                <w:sz w:val="24"/>
                <w:szCs w:val="24"/>
                <w:lang w:eastAsia="ru-RU"/>
              </w:rPr>
              <w:t xml:space="preserve"> </w:t>
            </w:r>
          </w:p>
          <w:p w14:paraId="639CCB86" w14:textId="77777777" w:rsidR="006C13C0" w:rsidRPr="00AF3D66" w:rsidRDefault="006C13C0" w:rsidP="00D34A43">
            <w:pPr>
              <w:spacing w:after="0" w:line="240" w:lineRule="auto"/>
              <w:ind w:right="66"/>
              <w:jc w:val="center"/>
              <w:rPr>
                <w:b/>
                <w:color w:val="000000" w:themeColor="text1"/>
                <w:sz w:val="24"/>
                <w:szCs w:val="24"/>
                <w:lang w:eastAsia="ru-RU"/>
              </w:rPr>
            </w:pPr>
            <w:r w:rsidRPr="00AF3D66">
              <w:rPr>
                <w:b/>
                <w:color w:val="000000" w:themeColor="text1"/>
                <w:sz w:val="24"/>
                <w:szCs w:val="24"/>
                <w:lang w:eastAsia="ru-RU"/>
              </w:rPr>
              <w:t>10.09.2025ж</w:t>
            </w:r>
          </w:p>
          <w:p w14:paraId="1138B637" w14:textId="77777777" w:rsidR="006C13C0" w:rsidRPr="00AF3D66" w:rsidRDefault="006C13C0" w:rsidP="00D34A43">
            <w:pPr>
              <w:spacing w:after="0" w:line="240" w:lineRule="auto"/>
              <w:ind w:right="66"/>
              <w:jc w:val="center"/>
              <w:rPr>
                <w:b/>
                <w:color w:val="000000" w:themeColor="text1"/>
                <w:sz w:val="24"/>
                <w:szCs w:val="24"/>
                <w:lang w:eastAsia="ru-RU"/>
              </w:rPr>
            </w:pPr>
          </w:p>
        </w:tc>
        <w:tc>
          <w:tcPr>
            <w:tcW w:w="2297" w:type="dxa"/>
            <w:tcBorders>
              <w:top w:val="single" w:sz="4" w:space="0" w:color="000000"/>
              <w:left w:val="single" w:sz="4" w:space="0" w:color="000000"/>
              <w:bottom w:val="single" w:sz="4" w:space="0" w:color="000000"/>
              <w:right w:val="single" w:sz="4" w:space="0" w:color="000000"/>
            </w:tcBorders>
            <w:hideMark/>
          </w:tcPr>
          <w:p w14:paraId="47B309FC" w14:textId="77777777" w:rsidR="006C13C0" w:rsidRPr="00AF3D66" w:rsidRDefault="006C13C0" w:rsidP="00D34A43">
            <w:pPr>
              <w:spacing w:after="0" w:line="240" w:lineRule="auto"/>
              <w:ind w:right="66"/>
              <w:jc w:val="center"/>
              <w:rPr>
                <w:b/>
                <w:color w:val="000000" w:themeColor="text1"/>
                <w:sz w:val="24"/>
                <w:szCs w:val="24"/>
                <w:lang w:eastAsia="ru-RU"/>
              </w:rPr>
            </w:pPr>
            <w:proofErr w:type="spellStart"/>
            <w:r w:rsidRPr="00AF3D66">
              <w:rPr>
                <w:b/>
                <w:color w:val="000000" w:themeColor="text1"/>
                <w:sz w:val="24"/>
                <w:szCs w:val="24"/>
                <w:lang w:eastAsia="ru-RU"/>
              </w:rPr>
              <w:t>Бейсенбі</w:t>
            </w:r>
            <w:proofErr w:type="spellEnd"/>
            <w:r w:rsidRPr="00AF3D66">
              <w:rPr>
                <w:b/>
                <w:color w:val="000000" w:themeColor="text1"/>
                <w:sz w:val="24"/>
                <w:szCs w:val="24"/>
                <w:lang w:eastAsia="ru-RU"/>
              </w:rPr>
              <w:t xml:space="preserve"> </w:t>
            </w:r>
          </w:p>
          <w:p w14:paraId="3A92F69E" w14:textId="77777777" w:rsidR="006C13C0" w:rsidRPr="00AF3D66" w:rsidRDefault="006C13C0" w:rsidP="00D34A43">
            <w:pPr>
              <w:spacing w:after="0" w:line="240" w:lineRule="auto"/>
              <w:ind w:right="66"/>
              <w:jc w:val="center"/>
              <w:rPr>
                <w:b/>
                <w:color w:val="000000" w:themeColor="text1"/>
                <w:sz w:val="24"/>
                <w:szCs w:val="24"/>
                <w:lang w:eastAsia="ru-RU"/>
              </w:rPr>
            </w:pPr>
            <w:r w:rsidRPr="00AF3D66">
              <w:rPr>
                <w:b/>
                <w:color w:val="000000" w:themeColor="text1"/>
                <w:sz w:val="24"/>
                <w:szCs w:val="24"/>
                <w:lang w:eastAsia="ru-RU"/>
              </w:rPr>
              <w:t>11.09.2025ж</w:t>
            </w:r>
          </w:p>
          <w:p w14:paraId="330BDEB8" w14:textId="77777777" w:rsidR="006C13C0" w:rsidRPr="00AF3D66" w:rsidRDefault="006C13C0" w:rsidP="00D34A43">
            <w:pPr>
              <w:spacing w:after="0" w:line="240" w:lineRule="auto"/>
              <w:ind w:right="66"/>
              <w:jc w:val="center"/>
              <w:rPr>
                <w:b/>
                <w:color w:val="000000" w:themeColor="text1"/>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hideMark/>
          </w:tcPr>
          <w:p w14:paraId="696C1215" w14:textId="77777777" w:rsidR="006C13C0" w:rsidRPr="00AF3D66" w:rsidRDefault="006C13C0" w:rsidP="00D34A43">
            <w:pPr>
              <w:spacing w:after="0" w:line="240" w:lineRule="auto"/>
              <w:ind w:right="66"/>
              <w:jc w:val="center"/>
              <w:rPr>
                <w:b/>
                <w:color w:val="000000" w:themeColor="text1"/>
                <w:sz w:val="24"/>
                <w:szCs w:val="24"/>
                <w:lang w:eastAsia="ru-RU"/>
              </w:rPr>
            </w:pPr>
            <w:proofErr w:type="spellStart"/>
            <w:r w:rsidRPr="00AF3D66">
              <w:rPr>
                <w:b/>
                <w:color w:val="000000" w:themeColor="text1"/>
                <w:sz w:val="24"/>
                <w:szCs w:val="24"/>
                <w:lang w:eastAsia="ru-RU"/>
              </w:rPr>
              <w:t>Жұма</w:t>
            </w:r>
            <w:proofErr w:type="spellEnd"/>
            <w:r w:rsidRPr="00AF3D66">
              <w:rPr>
                <w:b/>
                <w:color w:val="000000" w:themeColor="text1"/>
                <w:sz w:val="24"/>
                <w:szCs w:val="24"/>
                <w:lang w:eastAsia="ru-RU"/>
              </w:rPr>
              <w:t xml:space="preserve">   </w:t>
            </w:r>
          </w:p>
          <w:p w14:paraId="71FE9647" w14:textId="77777777" w:rsidR="006C13C0" w:rsidRPr="00AF3D66" w:rsidRDefault="006C13C0" w:rsidP="00D34A43">
            <w:pPr>
              <w:spacing w:after="0" w:line="240" w:lineRule="auto"/>
              <w:ind w:right="66"/>
              <w:jc w:val="center"/>
              <w:rPr>
                <w:b/>
                <w:color w:val="000000" w:themeColor="text1"/>
                <w:sz w:val="24"/>
                <w:szCs w:val="24"/>
                <w:lang w:eastAsia="ru-RU"/>
              </w:rPr>
            </w:pPr>
            <w:r w:rsidRPr="00AF3D66">
              <w:rPr>
                <w:b/>
                <w:color w:val="000000" w:themeColor="text1"/>
                <w:sz w:val="24"/>
                <w:szCs w:val="24"/>
                <w:lang w:eastAsia="ru-RU"/>
              </w:rPr>
              <w:t>12.09.2025ж</w:t>
            </w:r>
          </w:p>
          <w:p w14:paraId="4ED81C26" w14:textId="77777777" w:rsidR="006C13C0" w:rsidRPr="00AF3D66" w:rsidRDefault="006C13C0" w:rsidP="00D34A43">
            <w:pPr>
              <w:spacing w:after="0" w:line="240" w:lineRule="auto"/>
              <w:ind w:right="66"/>
              <w:jc w:val="center"/>
              <w:rPr>
                <w:b/>
                <w:color w:val="000000" w:themeColor="text1"/>
                <w:sz w:val="24"/>
                <w:szCs w:val="24"/>
                <w:lang w:eastAsia="ru-RU"/>
              </w:rPr>
            </w:pPr>
          </w:p>
        </w:tc>
      </w:tr>
      <w:tr w:rsidR="00B178B0" w:rsidRPr="00E92F24" w14:paraId="0EBBDA64" w14:textId="77777777" w:rsidTr="00C72BD4">
        <w:trPr>
          <w:trHeight w:val="551"/>
        </w:trPr>
        <w:tc>
          <w:tcPr>
            <w:tcW w:w="3255" w:type="dxa"/>
            <w:tcBorders>
              <w:top w:val="single" w:sz="4" w:space="0" w:color="000000"/>
              <w:left w:val="single" w:sz="4" w:space="0" w:color="000000"/>
              <w:bottom w:val="single" w:sz="4" w:space="0" w:color="000000"/>
              <w:right w:val="single" w:sz="4" w:space="0" w:color="000000"/>
            </w:tcBorders>
            <w:hideMark/>
          </w:tcPr>
          <w:p w14:paraId="0D701D7E" w14:textId="77777777" w:rsidR="00B178B0" w:rsidRPr="00AF3D66" w:rsidRDefault="00B178B0" w:rsidP="00D34A43">
            <w:pPr>
              <w:pStyle w:val="TableParagraph"/>
              <w:ind w:left="110" w:right="66"/>
              <w:rPr>
                <w:b/>
                <w:color w:val="000000" w:themeColor="text1"/>
                <w:sz w:val="24"/>
                <w:szCs w:val="24"/>
              </w:rPr>
            </w:pPr>
          </w:p>
          <w:p w14:paraId="212817A8" w14:textId="77777777" w:rsidR="00B178B0" w:rsidRPr="00AF3D66" w:rsidRDefault="00B178B0" w:rsidP="00D34A43">
            <w:pPr>
              <w:pStyle w:val="TableParagraph"/>
              <w:ind w:left="110" w:right="66"/>
              <w:rPr>
                <w:b/>
                <w:color w:val="000000" w:themeColor="text1"/>
                <w:sz w:val="24"/>
                <w:szCs w:val="24"/>
              </w:rPr>
            </w:pPr>
            <w:r w:rsidRPr="00AF3D66">
              <w:rPr>
                <w:b/>
                <w:color w:val="000000" w:themeColor="text1"/>
                <w:sz w:val="24"/>
                <w:szCs w:val="24"/>
              </w:rPr>
              <w:t>Балаларды</w:t>
            </w:r>
            <w:r w:rsidRPr="00AF3D66">
              <w:rPr>
                <w:b/>
                <w:color w:val="000000" w:themeColor="text1"/>
                <w:spacing w:val="-1"/>
                <w:sz w:val="24"/>
                <w:szCs w:val="24"/>
              </w:rPr>
              <w:t xml:space="preserve"> </w:t>
            </w:r>
            <w:r w:rsidRPr="00AF3D66">
              <w:rPr>
                <w:b/>
                <w:color w:val="000000" w:themeColor="text1"/>
                <w:sz w:val="24"/>
                <w:szCs w:val="24"/>
              </w:rPr>
              <w:t>қабылдау</w:t>
            </w:r>
          </w:p>
        </w:tc>
        <w:tc>
          <w:tcPr>
            <w:tcW w:w="10348" w:type="dxa"/>
            <w:gridSpan w:val="5"/>
            <w:tcBorders>
              <w:top w:val="single" w:sz="8" w:space="0" w:color="000000"/>
              <w:left w:val="single" w:sz="8" w:space="0" w:color="000000"/>
              <w:bottom w:val="single" w:sz="8" w:space="0" w:color="000000"/>
              <w:right w:val="single" w:sz="8" w:space="0" w:color="000000"/>
            </w:tcBorders>
          </w:tcPr>
          <w:p w14:paraId="1A205A4E" w14:textId="77777777" w:rsidR="00B178B0" w:rsidRPr="00B8711A" w:rsidRDefault="00B178B0" w:rsidP="00D34A43">
            <w:pPr>
              <w:pStyle w:val="ae"/>
              <w:ind w:right="66"/>
              <w:rPr>
                <w:rFonts w:ascii="Times New Roman" w:hAnsi="Times New Roman"/>
                <w:sz w:val="24"/>
                <w:szCs w:val="24"/>
              </w:rPr>
            </w:pPr>
            <w:proofErr w:type="spellStart"/>
            <w:r w:rsidRPr="00B8711A">
              <w:rPr>
                <w:rFonts w:ascii="Times New Roman" w:hAnsi="Times New Roman"/>
                <w:sz w:val="24"/>
                <w:szCs w:val="24"/>
              </w:rPr>
              <w:t>Балаларды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жылы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қарсы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алу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ата-аналарымен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амандасу</w:t>
            </w:r>
            <w:proofErr w:type="spellEnd"/>
          </w:p>
          <w:p w14:paraId="663526BE" w14:textId="77777777" w:rsidR="00B178B0" w:rsidRPr="00B8711A" w:rsidRDefault="00B178B0" w:rsidP="00D34A43">
            <w:pPr>
              <w:pStyle w:val="ae"/>
              <w:ind w:right="66"/>
              <w:rPr>
                <w:rFonts w:ascii="Times New Roman" w:hAnsi="Times New Roman"/>
                <w:sz w:val="24"/>
                <w:szCs w:val="24"/>
              </w:rPr>
            </w:pPr>
            <w:proofErr w:type="spellStart"/>
            <w:r w:rsidRPr="00B8711A">
              <w:rPr>
                <w:rFonts w:ascii="Times New Roman" w:hAnsi="Times New Roman"/>
                <w:sz w:val="24"/>
                <w:szCs w:val="24"/>
              </w:rPr>
              <w:t>Балалардың</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сыртқы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келбетін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денсаулық</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жағдайын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бақылау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көңіл-күйі</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тазалығы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дене</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температурасы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т.б</w:t>
            </w:r>
            <w:proofErr w:type="spellEnd"/>
            <w:r w:rsidRPr="00B8711A">
              <w:rPr>
                <w:rFonts w:ascii="Times New Roman" w:hAnsi="Times New Roman"/>
                <w:sz w:val="24"/>
                <w:szCs w:val="24"/>
              </w:rPr>
              <w:t>.)</w:t>
            </w:r>
          </w:p>
          <w:p w14:paraId="201C4102" w14:textId="77777777" w:rsidR="00B178B0" w:rsidRPr="00B8711A" w:rsidRDefault="00B178B0" w:rsidP="00D34A43">
            <w:pPr>
              <w:pStyle w:val="ae"/>
              <w:ind w:right="66"/>
              <w:rPr>
                <w:rFonts w:ascii="Times New Roman" w:hAnsi="Times New Roman"/>
                <w:sz w:val="24"/>
                <w:szCs w:val="24"/>
              </w:rPr>
            </w:pPr>
            <w:proofErr w:type="spellStart"/>
            <w:r w:rsidRPr="00B8711A">
              <w:rPr>
                <w:rFonts w:ascii="Times New Roman" w:hAnsi="Times New Roman"/>
                <w:sz w:val="24"/>
                <w:szCs w:val="24"/>
              </w:rPr>
              <w:t>Ата-аналардан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баланың</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денсаулығы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туралы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қысқаша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ақпарат</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алу</w:t>
            </w:r>
            <w:proofErr w:type="spellEnd"/>
          </w:p>
          <w:p w14:paraId="76F6B879" w14:textId="77777777" w:rsidR="00B178B0" w:rsidRPr="00B8711A" w:rsidRDefault="00B178B0" w:rsidP="00D34A43">
            <w:pPr>
              <w:pStyle w:val="ae"/>
              <w:ind w:right="66"/>
              <w:rPr>
                <w:rFonts w:ascii="Times New Roman" w:hAnsi="Times New Roman"/>
                <w:sz w:val="24"/>
                <w:szCs w:val="24"/>
              </w:rPr>
            </w:pPr>
            <w:r w:rsidRPr="00B8711A">
              <w:rPr>
                <w:rFonts w:ascii="Times New Roman" w:hAnsi="Times New Roman"/>
                <w:sz w:val="24"/>
                <w:szCs w:val="24"/>
              </w:rPr>
              <w:lastRenderedPageBreak/>
              <w:t xml:space="preserve"> </w:t>
            </w:r>
            <w:proofErr w:type="spellStart"/>
            <w:r w:rsidRPr="00B8711A">
              <w:rPr>
                <w:rFonts w:ascii="Times New Roman" w:hAnsi="Times New Roman"/>
                <w:sz w:val="24"/>
                <w:szCs w:val="24"/>
              </w:rPr>
              <w:t>Балаларды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жеке-жеке</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ойынға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бағыттау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таңғы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тыныш</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ойындарды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ұйымдастыру</w:t>
            </w:r>
            <w:proofErr w:type="spellEnd"/>
          </w:p>
          <w:p w14:paraId="720FF67C" w14:textId="77777777" w:rsidR="00B178B0" w:rsidRPr="00B8711A" w:rsidRDefault="00B178B0" w:rsidP="00D34A43">
            <w:pPr>
              <w:pStyle w:val="ae"/>
              <w:ind w:right="66"/>
              <w:rPr>
                <w:rFonts w:ascii="Times New Roman" w:hAnsi="Times New Roman"/>
                <w:sz w:val="24"/>
                <w:szCs w:val="24"/>
              </w:rPr>
            </w:pPr>
            <w:r w:rsidRPr="00B8711A">
              <w:rPr>
                <w:rFonts w:ascii="Times New Roman" w:hAnsi="Times New Roman"/>
                <w:sz w:val="24"/>
                <w:szCs w:val="24"/>
              </w:rPr>
              <w:t xml:space="preserve"> </w:t>
            </w:r>
            <w:proofErr w:type="spellStart"/>
            <w:r w:rsidRPr="00B8711A">
              <w:rPr>
                <w:rFonts w:ascii="Times New Roman" w:hAnsi="Times New Roman"/>
                <w:sz w:val="24"/>
                <w:szCs w:val="24"/>
              </w:rPr>
              <w:t>Әлеуметтік</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қарым-қатынасын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дамытуға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жағдай</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жасау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құрдастарымен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амандасу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әңгімелесу</w:t>
            </w:r>
            <w:proofErr w:type="spellEnd"/>
            <w:r w:rsidRPr="00B8711A">
              <w:rPr>
                <w:rFonts w:ascii="Times New Roman" w:hAnsi="Times New Roman"/>
                <w:sz w:val="24"/>
                <w:szCs w:val="24"/>
              </w:rPr>
              <w:t>)</w:t>
            </w:r>
          </w:p>
          <w:p w14:paraId="696FEF0D" w14:textId="77777777" w:rsidR="00B178B0" w:rsidRPr="00AF3D66" w:rsidRDefault="00B178B0" w:rsidP="00D34A43">
            <w:pPr>
              <w:pStyle w:val="ae"/>
              <w:ind w:right="66"/>
              <w:rPr>
                <w:rFonts w:ascii="Times New Roman" w:hAnsi="Times New Roman"/>
                <w:sz w:val="24"/>
                <w:szCs w:val="24"/>
              </w:rPr>
            </w:pPr>
            <w:r w:rsidRPr="00B8711A">
              <w:rPr>
                <w:rFonts w:ascii="Times New Roman" w:hAnsi="Times New Roman"/>
                <w:sz w:val="24"/>
                <w:szCs w:val="24"/>
              </w:rPr>
              <w:t xml:space="preserve"> </w:t>
            </w:r>
            <w:proofErr w:type="spellStart"/>
            <w:r w:rsidRPr="00B8711A">
              <w:rPr>
                <w:rFonts w:ascii="Times New Roman" w:hAnsi="Times New Roman"/>
                <w:sz w:val="24"/>
                <w:szCs w:val="24"/>
              </w:rPr>
              <w:t>Қауіпсіздікті</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қамтамасыз</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ету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заттарын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дұрыс</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орнына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қою</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тәртіп</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сақтау</w:t>
            </w:r>
            <w:proofErr w:type="spellEnd"/>
            <w:r w:rsidRPr="00B8711A">
              <w:rPr>
                <w:rFonts w:ascii="Times New Roman" w:hAnsi="Times New Roman"/>
                <w:sz w:val="24"/>
                <w:szCs w:val="24"/>
              </w:rPr>
              <w:t>)</w:t>
            </w:r>
          </w:p>
          <w:p w14:paraId="0632B73E" w14:textId="77777777" w:rsidR="00B178B0" w:rsidRPr="00AF3D66" w:rsidRDefault="00B178B0" w:rsidP="00D34A43">
            <w:pPr>
              <w:pStyle w:val="ae"/>
              <w:ind w:right="66"/>
              <w:rPr>
                <w:rFonts w:ascii="Times New Roman" w:hAnsi="Times New Roman"/>
                <w:b/>
                <w:bCs/>
                <w:color w:val="000000" w:themeColor="text1"/>
                <w:sz w:val="24"/>
                <w:szCs w:val="24"/>
              </w:rPr>
            </w:pPr>
            <w:proofErr w:type="spellStart"/>
            <w:proofErr w:type="gramStart"/>
            <w:r w:rsidRPr="00AF3D66">
              <w:rPr>
                <w:rFonts w:ascii="Times New Roman" w:hAnsi="Times New Roman"/>
                <w:b/>
                <w:bCs/>
                <w:color w:val="000000" w:themeColor="text1"/>
                <w:sz w:val="24"/>
                <w:szCs w:val="24"/>
              </w:rPr>
              <w:t>Қауіпсіз,жайлы</w:t>
            </w:r>
            <w:proofErr w:type="spellEnd"/>
            <w:proofErr w:type="gramEnd"/>
            <w:r w:rsidRPr="00AF3D66">
              <w:rPr>
                <w:rFonts w:ascii="Times New Roman" w:hAnsi="Times New Roman"/>
                <w:b/>
                <w:bCs/>
                <w:color w:val="000000" w:themeColor="text1"/>
                <w:sz w:val="24"/>
                <w:szCs w:val="24"/>
              </w:rPr>
              <w:t xml:space="preserve"> </w:t>
            </w:r>
            <w:proofErr w:type="spellStart"/>
            <w:r w:rsidRPr="00AF3D66">
              <w:rPr>
                <w:rFonts w:ascii="Times New Roman" w:hAnsi="Times New Roman"/>
                <w:b/>
                <w:bCs/>
                <w:color w:val="000000" w:themeColor="text1"/>
                <w:sz w:val="24"/>
                <w:szCs w:val="24"/>
              </w:rPr>
              <w:t>дамытушы</w:t>
            </w:r>
            <w:proofErr w:type="spellEnd"/>
            <w:r w:rsidRPr="00AF3D66">
              <w:rPr>
                <w:rFonts w:ascii="Times New Roman" w:hAnsi="Times New Roman"/>
                <w:b/>
                <w:bCs/>
                <w:color w:val="000000" w:themeColor="text1"/>
                <w:sz w:val="24"/>
                <w:szCs w:val="24"/>
              </w:rPr>
              <w:t xml:space="preserve"> </w:t>
            </w:r>
            <w:proofErr w:type="spellStart"/>
            <w:r w:rsidRPr="00AF3D66">
              <w:rPr>
                <w:rFonts w:ascii="Times New Roman" w:hAnsi="Times New Roman"/>
                <w:b/>
                <w:bCs/>
                <w:color w:val="000000" w:themeColor="text1"/>
                <w:sz w:val="24"/>
                <w:szCs w:val="24"/>
              </w:rPr>
              <w:t>білім</w:t>
            </w:r>
            <w:proofErr w:type="spellEnd"/>
            <w:r w:rsidRPr="00AF3D66">
              <w:rPr>
                <w:rFonts w:ascii="Times New Roman" w:hAnsi="Times New Roman"/>
                <w:b/>
                <w:bCs/>
                <w:color w:val="000000" w:themeColor="text1"/>
                <w:sz w:val="24"/>
                <w:szCs w:val="24"/>
              </w:rPr>
              <w:t xml:space="preserve"> беру </w:t>
            </w:r>
            <w:proofErr w:type="spellStart"/>
            <w:r w:rsidRPr="00AF3D66">
              <w:rPr>
                <w:rFonts w:ascii="Times New Roman" w:hAnsi="Times New Roman"/>
                <w:b/>
                <w:bCs/>
                <w:color w:val="000000" w:themeColor="text1"/>
                <w:sz w:val="24"/>
                <w:szCs w:val="24"/>
              </w:rPr>
              <w:t>ортасын</w:t>
            </w:r>
            <w:proofErr w:type="spellEnd"/>
            <w:r w:rsidRPr="00AF3D66">
              <w:rPr>
                <w:rFonts w:ascii="Times New Roman" w:hAnsi="Times New Roman"/>
                <w:b/>
                <w:bCs/>
                <w:color w:val="000000" w:themeColor="text1"/>
                <w:sz w:val="24"/>
                <w:szCs w:val="24"/>
              </w:rPr>
              <w:t xml:space="preserve"> </w:t>
            </w:r>
            <w:proofErr w:type="spellStart"/>
            <w:r w:rsidRPr="00AF3D66">
              <w:rPr>
                <w:rFonts w:ascii="Times New Roman" w:hAnsi="Times New Roman"/>
                <w:b/>
                <w:bCs/>
                <w:color w:val="000000" w:themeColor="text1"/>
                <w:sz w:val="24"/>
                <w:szCs w:val="24"/>
              </w:rPr>
              <w:t>құру</w:t>
            </w:r>
            <w:proofErr w:type="spellEnd"/>
          </w:p>
          <w:p w14:paraId="62AC801E" w14:textId="77777777" w:rsidR="00B178B0" w:rsidRPr="00AF3D66" w:rsidRDefault="00B178B0" w:rsidP="00D34A43">
            <w:pPr>
              <w:pStyle w:val="TableParagraph"/>
              <w:ind w:right="66"/>
              <w:rPr>
                <w:color w:val="000000"/>
                <w:sz w:val="24"/>
                <w:szCs w:val="24"/>
              </w:rPr>
            </w:pPr>
            <w:r w:rsidRPr="00AF3D66">
              <w:rPr>
                <w:color w:val="000000"/>
                <w:sz w:val="24"/>
                <w:szCs w:val="24"/>
              </w:rPr>
              <w:t xml:space="preserve">Қазақ халқының  мәдени мұрасы домбыра күйлерін қосу </w:t>
            </w:r>
            <w:r w:rsidRPr="00AF3D66">
              <w:rPr>
                <w:b/>
                <w:bCs/>
                <w:color w:val="000000"/>
                <w:sz w:val="24"/>
                <w:szCs w:val="24"/>
              </w:rPr>
              <w:t>Күй күмбірі</w:t>
            </w:r>
          </w:p>
        </w:tc>
      </w:tr>
      <w:tr w:rsidR="00B178B0" w:rsidRPr="00061EFD" w14:paraId="7D26B67A" w14:textId="77777777" w:rsidTr="00C72BD4">
        <w:trPr>
          <w:trHeight w:val="551"/>
        </w:trPr>
        <w:tc>
          <w:tcPr>
            <w:tcW w:w="3255" w:type="dxa"/>
            <w:tcBorders>
              <w:top w:val="single" w:sz="4" w:space="0" w:color="000000"/>
              <w:left w:val="single" w:sz="4" w:space="0" w:color="000000"/>
              <w:bottom w:val="single" w:sz="4" w:space="0" w:color="000000"/>
              <w:right w:val="single" w:sz="4" w:space="0" w:color="000000"/>
            </w:tcBorders>
          </w:tcPr>
          <w:p w14:paraId="57B5D97C" w14:textId="77777777" w:rsidR="00B178B0" w:rsidRPr="00AF3D66" w:rsidRDefault="00B178B0" w:rsidP="00D34A43">
            <w:pPr>
              <w:pStyle w:val="TableParagraph"/>
              <w:ind w:left="110" w:right="66"/>
              <w:rPr>
                <w:b/>
                <w:bCs/>
                <w:color w:val="000000" w:themeColor="text1"/>
                <w:sz w:val="24"/>
                <w:szCs w:val="24"/>
              </w:rPr>
            </w:pPr>
            <w:r w:rsidRPr="00AF3D66">
              <w:rPr>
                <w:b/>
                <w:bCs/>
                <w:color w:val="000000" w:themeColor="text1"/>
                <w:sz w:val="24"/>
                <w:szCs w:val="24"/>
              </w:rPr>
              <w:lastRenderedPageBreak/>
              <w:t>Ата-аналармен немесе баланың басқа заңды өкілдерімен әңгімелесу, кеңес беру</w:t>
            </w:r>
          </w:p>
        </w:tc>
        <w:tc>
          <w:tcPr>
            <w:tcW w:w="10348" w:type="dxa"/>
            <w:gridSpan w:val="5"/>
            <w:tcBorders>
              <w:top w:val="single" w:sz="8" w:space="0" w:color="000000"/>
              <w:left w:val="single" w:sz="8" w:space="0" w:color="000000"/>
              <w:bottom w:val="single" w:sz="8" w:space="0" w:color="000000"/>
              <w:right w:val="single" w:sz="8" w:space="0" w:color="000000"/>
            </w:tcBorders>
          </w:tcPr>
          <w:p w14:paraId="76655BDC" w14:textId="77777777" w:rsidR="00B178B0" w:rsidRPr="00B8711A" w:rsidRDefault="00B178B0" w:rsidP="00D34A43">
            <w:pPr>
              <w:pStyle w:val="p1"/>
              <w:ind w:right="66"/>
              <w:rPr>
                <w:sz w:val="24"/>
                <w:szCs w:val="24"/>
              </w:rPr>
            </w:pPr>
            <w:proofErr w:type="spellStart"/>
            <w:r w:rsidRPr="00AF3D66">
              <w:rPr>
                <w:rStyle w:val="s1"/>
                <w:rFonts w:eastAsiaTheme="majorEastAsia"/>
                <w:sz w:val="24"/>
                <w:szCs w:val="24"/>
              </w:rPr>
              <w:t>А</w:t>
            </w:r>
            <w:r w:rsidRPr="00B8711A">
              <w:rPr>
                <w:rStyle w:val="s1"/>
                <w:rFonts w:eastAsiaTheme="majorEastAsia"/>
                <w:sz w:val="24"/>
                <w:szCs w:val="24"/>
              </w:rPr>
              <w:t>та-аналардың</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педагогикалық</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мәдениетін</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арттыру</w:t>
            </w:r>
            <w:proofErr w:type="spellEnd"/>
            <w:r w:rsidRPr="00B8711A">
              <w:rPr>
                <w:rStyle w:val="s1"/>
                <w:rFonts w:eastAsiaTheme="majorEastAsia"/>
                <w:sz w:val="24"/>
                <w:szCs w:val="24"/>
              </w:rPr>
              <w:t>;</w:t>
            </w:r>
          </w:p>
          <w:p w14:paraId="298203C1" w14:textId="77777777" w:rsidR="00B178B0" w:rsidRPr="00B8711A" w:rsidRDefault="00B178B0" w:rsidP="00D34A43">
            <w:pPr>
              <w:pStyle w:val="p1"/>
              <w:ind w:right="66"/>
              <w:rPr>
                <w:sz w:val="24"/>
                <w:szCs w:val="24"/>
              </w:rPr>
            </w:pPr>
            <w:proofErr w:type="spellStart"/>
            <w:r w:rsidRPr="00B8711A">
              <w:rPr>
                <w:rStyle w:val="s1"/>
                <w:rFonts w:eastAsiaTheme="majorEastAsia"/>
                <w:sz w:val="24"/>
                <w:szCs w:val="24"/>
              </w:rPr>
              <w:t>әр</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тәрбиеленушінің</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отбасымен</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әріптестік</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қарым-қатынасын</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орнату</w:t>
            </w:r>
            <w:proofErr w:type="spellEnd"/>
            <w:r w:rsidRPr="00B8711A">
              <w:rPr>
                <w:rStyle w:val="s1"/>
                <w:rFonts w:eastAsiaTheme="majorEastAsia"/>
                <w:sz w:val="24"/>
                <w:szCs w:val="24"/>
              </w:rPr>
              <w:t>;</w:t>
            </w:r>
          </w:p>
          <w:p w14:paraId="7BD6CE43" w14:textId="77777777" w:rsidR="00B178B0" w:rsidRPr="00B8711A" w:rsidRDefault="00B178B0" w:rsidP="00D34A43">
            <w:pPr>
              <w:pStyle w:val="p1"/>
              <w:ind w:right="66"/>
              <w:rPr>
                <w:sz w:val="24"/>
                <w:szCs w:val="24"/>
              </w:rPr>
            </w:pPr>
            <w:proofErr w:type="spellStart"/>
            <w:r w:rsidRPr="00B8711A">
              <w:rPr>
                <w:rStyle w:val="s1"/>
                <w:rFonts w:eastAsiaTheme="majorEastAsia"/>
                <w:sz w:val="24"/>
                <w:szCs w:val="24"/>
              </w:rPr>
              <w:t>балаларды</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дамыту</w:t>
            </w:r>
            <w:proofErr w:type="spellEnd"/>
            <w:r w:rsidRPr="00B8711A">
              <w:rPr>
                <w:rStyle w:val="s1"/>
                <w:rFonts w:eastAsiaTheme="majorEastAsia"/>
                <w:sz w:val="24"/>
                <w:szCs w:val="24"/>
              </w:rPr>
              <w:t xml:space="preserve"> мен </w:t>
            </w:r>
            <w:proofErr w:type="spellStart"/>
            <w:r w:rsidRPr="00B8711A">
              <w:rPr>
                <w:rStyle w:val="s1"/>
                <w:rFonts w:eastAsiaTheme="majorEastAsia"/>
                <w:sz w:val="24"/>
                <w:szCs w:val="24"/>
              </w:rPr>
              <w:t>тәрбиелеу</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үшін</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отбасы</w:t>
            </w:r>
            <w:proofErr w:type="spellEnd"/>
            <w:r w:rsidRPr="00B8711A">
              <w:rPr>
                <w:rStyle w:val="s1"/>
                <w:rFonts w:eastAsiaTheme="majorEastAsia"/>
                <w:sz w:val="24"/>
                <w:szCs w:val="24"/>
              </w:rPr>
              <w:t xml:space="preserve"> мен МДҰ-</w:t>
            </w:r>
            <w:proofErr w:type="spellStart"/>
            <w:r w:rsidRPr="00B8711A">
              <w:rPr>
                <w:rStyle w:val="s1"/>
                <w:rFonts w:eastAsiaTheme="majorEastAsia"/>
                <w:sz w:val="24"/>
                <w:szCs w:val="24"/>
              </w:rPr>
              <w:t>ның</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күш-жігерін</w:t>
            </w:r>
            <w:proofErr w:type="spellEnd"/>
          </w:p>
          <w:p w14:paraId="7AB3E7A8" w14:textId="77777777" w:rsidR="00B178B0" w:rsidRPr="00612E07" w:rsidRDefault="00B178B0" w:rsidP="00D34A43">
            <w:pPr>
              <w:pStyle w:val="p1"/>
              <w:ind w:right="66"/>
              <w:rPr>
                <w:sz w:val="24"/>
                <w:szCs w:val="24"/>
              </w:rPr>
            </w:pPr>
            <w:proofErr w:type="spellStart"/>
            <w:proofErr w:type="gramStart"/>
            <w:r w:rsidRPr="00612E07">
              <w:rPr>
                <w:rStyle w:val="s1"/>
                <w:rFonts w:eastAsiaTheme="majorEastAsia"/>
                <w:sz w:val="24"/>
                <w:szCs w:val="24"/>
              </w:rPr>
              <w:t>біріктіру;ата</w:t>
            </w:r>
            <w:proofErr w:type="gramEnd"/>
            <w:r w:rsidRPr="00612E07">
              <w:rPr>
                <w:rStyle w:val="s1"/>
                <w:rFonts w:eastAsiaTheme="majorEastAsia"/>
                <w:sz w:val="24"/>
                <w:szCs w:val="24"/>
              </w:rPr>
              <w:t>-аналардың</w:t>
            </w:r>
            <w:proofErr w:type="spellEnd"/>
            <w:r w:rsidRPr="00612E07">
              <w:rPr>
                <w:rStyle w:val="s1"/>
                <w:rFonts w:eastAsiaTheme="majorEastAsia"/>
                <w:sz w:val="24"/>
                <w:szCs w:val="24"/>
              </w:rPr>
              <w:t xml:space="preserve">, МДҰ </w:t>
            </w:r>
            <w:proofErr w:type="spellStart"/>
            <w:r w:rsidRPr="00612E07">
              <w:rPr>
                <w:rStyle w:val="s1"/>
                <w:rFonts w:eastAsiaTheme="majorEastAsia"/>
                <w:sz w:val="24"/>
                <w:szCs w:val="24"/>
              </w:rPr>
              <w:t>тәрбиеленушілері</w:t>
            </w:r>
            <w:proofErr w:type="spellEnd"/>
            <w:r w:rsidRPr="00612E07">
              <w:rPr>
                <w:rStyle w:val="s1"/>
                <w:rFonts w:eastAsiaTheme="majorEastAsia"/>
                <w:sz w:val="24"/>
                <w:szCs w:val="24"/>
              </w:rPr>
              <w:t xml:space="preserve"> мен </w:t>
            </w:r>
            <w:proofErr w:type="spellStart"/>
            <w:r w:rsidRPr="00612E07">
              <w:rPr>
                <w:rStyle w:val="s1"/>
                <w:rFonts w:eastAsiaTheme="majorEastAsia"/>
                <w:sz w:val="24"/>
                <w:szCs w:val="24"/>
              </w:rPr>
              <w:t>педагогтерінің</w:t>
            </w:r>
            <w:proofErr w:type="spellEnd"/>
            <w:r w:rsidRPr="00612E07">
              <w:rPr>
                <w:rStyle w:val="s1"/>
                <w:rFonts w:eastAsiaTheme="majorEastAsia"/>
                <w:sz w:val="24"/>
                <w:szCs w:val="24"/>
              </w:rPr>
              <w:t xml:space="preserve"> </w:t>
            </w:r>
            <w:proofErr w:type="spellStart"/>
            <w:r w:rsidRPr="00612E07">
              <w:rPr>
                <w:rStyle w:val="s1"/>
                <w:rFonts w:eastAsiaTheme="majorEastAsia"/>
                <w:sz w:val="24"/>
                <w:szCs w:val="24"/>
              </w:rPr>
              <w:t>қарым</w:t>
            </w:r>
            <w:proofErr w:type="spellEnd"/>
            <w:r w:rsidRPr="00612E07">
              <w:rPr>
                <w:rStyle w:val="s1"/>
                <w:rFonts w:eastAsiaTheme="majorEastAsia"/>
                <w:sz w:val="24"/>
                <w:szCs w:val="24"/>
              </w:rPr>
              <w:t>-</w:t>
            </w:r>
          </w:p>
          <w:p w14:paraId="62CB1A08" w14:textId="77777777" w:rsidR="00B178B0" w:rsidRPr="00AF3D66" w:rsidRDefault="00B178B0" w:rsidP="00D34A43">
            <w:pPr>
              <w:pStyle w:val="p1"/>
              <w:ind w:right="66"/>
              <w:rPr>
                <w:rStyle w:val="s1"/>
                <w:rFonts w:eastAsiaTheme="majorEastAsia"/>
                <w:sz w:val="24"/>
                <w:szCs w:val="24"/>
              </w:rPr>
            </w:pPr>
            <w:proofErr w:type="spellStart"/>
            <w:r w:rsidRPr="00612E07">
              <w:rPr>
                <w:rStyle w:val="s1"/>
                <w:rFonts w:eastAsiaTheme="majorEastAsia"/>
                <w:sz w:val="24"/>
                <w:szCs w:val="24"/>
              </w:rPr>
              <w:t>қатынасына</w:t>
            </w:r>
            <w:proofErr w:type="spellEnd"/>
            <w:r w:rsidRPr="00612E07">
              <w:rPr>
                <w:rStyle w:val="s1"/>
                <w:rFonts w:eastAsiaTheme="majorEastAsia"/>
                <w:sz w:val="24"/>
                <w:szCs w:val="24"/>
              </w:rPr>
              <w:t xml:space="preserve"> </w:t>
            </w:r>
            <w:proofErr w:type="spellStart"/>
            <w:r w:rsidRPr="00612E07">
              <w:rPr>
                <w:rStyle w:val="s1"/>
                <w:rFonts w:eastAsiaTheme="majorEastAsia"/>
                <w:sz w:val="24"/>
                <w:szCs w:val="24"/>
              </w:rPr>
              <w:t>оң</w:t>
            </w:r>
            <w:proofErr w:type="spellEnd"/>
            <w:r w:rsidRPr="00612E07">
              <w:rPr>
                <w:rStyle w:val="s1"/>
                <w:rFonts w:eastAsiaTheme="majorEastAsia"/>
                <w:sz w:val="24"/>
                <w:szCs w:val="24"/>
              </w:rPr>
              <w:t xml:space="preserve"> </w:t>
            </w:r>
            <w:proofErr w:type="spellStart"/>
            <w:r w:rsidRPr="00612E07">
              <w:rPr>
                <w:rStyle w:val="s1"/>
                <w:rFonts w:eastAsiaTheme="majorEastAsia"/>
                <w:sz w:val="24"/>
                <w:szCs w:val="24"/>
              </w:rPr>
              <w:t>көзқарас</w:t>
            </w:r>
            <w:proofErr w:type="spellEnd"/>
            <w:r w:rsidRPr="00612E07">
              <w:rPr>
                <w:rStyle w:val="s1"/>
                <w:rFonts w:eastAsiaTheme="majorEastAsia"/>
                <w:sz w:val="24"/>
                <w:szCs w:val="24"/>
              </w:rPr>
              <w:t xml:space="preserve">, </w:t>
            </w:r>
            <w:proofErr w:type="spellStart"/>
            <w:r w:rsidRPr="00612E07">
              <w:rPr>
                <w:rStyle w:val="s1"/>
                <w:rFonts w:eastAsiaTheme="majorEastAsia"/>
                <w:sz w:val="24"/>
                <w:szCs w:val="24"/>
              </w:rPr>
              <w:t>ортақ</w:t>
            </w:r>
            <w:proofErr w:type="spellEnd"/>
            <w:r w:rsidRPr="00612E07">
              <w:rPr>
                <w:rStyle w:val="s1"/>
                <w:rFonts w:eastAsiaTheme="majorEastAsia"/>
                <w:sz w:val="24"/>
                <w:szCs w:val="24"/>
              </w:rPr>
              <w:t xml:space="preserve"> </w:t>
            </w:r>
            <w:proofErr w:type="spellStart"/>
            <w:r w:rsidRPr="00612E07">
              <w:rPr>
                <w:rStyle w:val="s1"/>
                <w:rFonts w:eastAsiaTheme="majorEastAsia"/>
                <w:sz w:val="24"/>
                <w:szCs w:val="24"/>
              </w:rPr>
              <w:t>мүдделер</w:t>
            </w:r>
            <w:proofErr w:type="spellEnd"/>
            <w:r w:rsidRPr="00612E07">
              <w:rPr>
                <w:rStyle w:val="s1"/>
                <w:rFonts w:eastAsiaTheme="majorEastAsia"/>
                <w:sz w:val="24"/>
                <w:szCs w:val="24"/>
              </w:rPr>
              <w:t xml:space="preserve">, </w:t>
            </w:r>
            <w:proofErr w:type="spellStart"/>
            <w:r w:rsidRPr="00612E07">
              <w:rPr>
                <w:rStyle w:val="s1"/>
                <w:rFonts w:eastAsiaTheme="majorEastAsia"/>
                <w:sz w:val="24"/>
                <w:szCs w:val="24"/>
              </w:rPr>
              <w:t>өзара</w:t>
            </w:r>
            <w:proofErr w:type="spellEnd"/>
            <w:r w:rsidRPr="00612E07">
              <w:rPr>
                <w:rStyle w:val="s1"/>
                <w:rFonts w:eastAsiaTheme="majorEastAsia"/>
                <w:sz w:val="24"/>
                <w:szCs w:val="24"/>
              </w:rPr>
              <w:t xml:space="preserve"> </w:t>
            </w:r>
            <w:proofErr w:type="spellStart"/>
            <w:r w:rsidRPr="00612E07">
              <w:rPr>
                <w:rStyle w:val="s1"/>
                <w:rFonts w:eastAsiaTheme="majorEastAsia"/>
                <w:sz w:val="24"/>
                <w:szCs w:val="24"/>
              </w:rPr>
              <w:t>түсіністік</w:t>
            </w:r>
            <w:proofErr w:type="spellEnd"/>
            <w:r w:rsidRPr="00612E07">
              <w:rPr>
                <w:rStyle w:val="s1"/>
                <w:rFonts w:eastAsiaTheme="majorEastAsia"/>
                <w:sz w:val="24"/>
                <w:szCs w:val="24"/>
              </w:rPr>
              <w:t xml:space="preserve"> </w:t>
            </w:r>
            <w:proofErr w:type="spellStart"/>
            <w:r w:rsidRPr="00612E07">
              <w:rPr>
                <w:rStyle w:val="s1"/>
                <w:rFonts w:eastAsiaTheme="majorEastAsia"/>
                <w:sz w:val="24"/>
                <w:szCs w:val="24"/>
              </w:rPr>
              <w:t>атмосферасын</w:t>
            </w:r>
            <w:proofErr w:type="spellEnd"/>
            <w:r w:rsidRPr="00612E07">
              <w:rPr>
                <w:rStyle w:val="s1"/>
                <w:rFonts w:eastAsiaTheme="majorEastAsia"/>
                <w:sz w:val="24"/>
                <w:szCs w:val="24"/>
              </w:rPr>
              <w:t xml:space="preserve"> </w:t>
            </w:r>
            <w:proofErr w:type="spellStart"/>
            <w:r w:rsidRPr="00612E07">
              <w:rPr>
                <w:rStyle w:val="s1"/>
                <w:rFonts w:eastAsiaTheme="majorEastAsia"/>
                <w:sz w:val="24"/>
                <w:szCs w:val="24"/>
              </w:rPr>
              <w:t>құру</w:t>
            </w:r>
            <w:proofErr w:type="spellEnd"/>
            <w:r w:rsidRPr="00612E07">
              <w:rPr>
                <w:rStyle w:val="s1"/>
                <w:rFonts w:eastAsiaTheme="majorEastAsia"/>
                <w:sz w:val="24"/>
                <w:szCs w:val="24"/>
              </w:rPr>
              <w:t>.</w:t>
            </w:r>
          </w:p>
          <w:p w14:paraId="24B28471" w14:textId="77777777" w:rsidR="00B178B0" w:rsidRPr="00AF3D66" w:rsidRDefault="00B178B0" w:rsidP="00D34A43">
            <w:pPr>
              <w:pStyle w:val="TableParagraph"/>
              <w:ind w:right="66"/>
              <w:rPr>
                <w:color w:val="000000"/>
                <w:sz w:val="24"/>
                <w:szCs w:val="24"/>
              </w:rPr>
            </w:pPr>
            <w:r w:rsidRPr="00AF3D66">
              <w:rPr>
                <w:b/>
                <w:bCs/>
                <w:color w:val="000000"/>
                <w:sz w:val="24"/>
                <w:szCs w:val="24"/>
                <w:lang w:eastAsia="ru-RU"/>
              </w:rPr>
              <w:t>Ата-аналармен жұмысты ұйымдастыру</w:t>
            </w:r>
          </w:p>
          <w:p w14:paraId="6F8FAD3A" w14:textId="77777777" w:rsidR="00B178B0" w:rsidRPr="00AF3D66" w:rsidRDefault="00B178B0" w:rsidP="00D34A43">
            <w:pPr>
              <w:pStyle w:val="TableParagraph"/>
              <w:ind w:right="66"/>
              <w:rPr>
                <w:color w:val="000000" w:themeColor="text1"/>
                <w:sz w:val="24"/>
                <w:szCs w:val="24"/>
              </w:rPr>
            </w:pPr>
            <w:r w:rsidRPr="00AF3D66">
              <w:rPr>
                <w:color w:val="000000"/>
                <w:sz w:val="24"/>
                <w:szCs w:val="24"/>
              </w:rPr>
              <w:t>Балаңызға өздігінен киінуге мүмкіндік беріңіз, аздап уақыт қалдырыңыз.</w:t>
            </w:r>
          </w:p>
          <w:p w14:paraId="75F58387" w14:textId="77777777" w:rsidR="00B178B0" w:rsidRPr="00AF3D66" w:rsidRDefault="00B178B0" w:rsidP="00D34A43">
            <w:pPr>
              <w:pStyle w:val="TableParagraph"/>
              <w:ind w:right="66"/>
              <w:rPr>
                <w:color w:val="000000" w:themeColor="text1"/>
                <w:sz w:val="24"/>
                <w:szCs w:val="24"/>
              </w:rPr>
            </w:pPr>
            <w:r w:rsidRPr="00AF3D66">
              <w:rPr>
                <w:color w:val="000000"/>
                <w:sz w:val="24"/>
                <w:szCs w:val="24"/>
              </w:rPr>
              <w:t>Баланың таңғы асын дәруменге бай етіп дайындаңыз.</w:t>
            </w:r>
          </w:p>
          <w:p w14:paraId="66C3BCD0" w14:textId="77777777" w:rsidR="00B178B0" w:rsidRPr="00AF3D66" w:rsidRDefault="00B178B0" w:rsidP="00D34A43">
            <w:pPr>
              <w:pStyle w:val="TableParagraph"/>
              <w:ind w:right="66"/>
              <w:rPr>
                <w:color w:val="000000" w:themeColor="text1"/>
                <w:sz w:val="24"/>
                <w:szCs w:val="24"/>
              </w:rPr>
            </w:pPr>
            <w:r w:rsidRPr="00AF3D66">
              <w:rPr>
                <w:color w:val="000000"/>
                <w:sz w:val="24"/>
                <w:szCs w:val="24"/>
              </w:rPr>
              <w:t>Жылы тілектер айтып шығарып салыңыз, бұл сенімділік береді.</w:t>
            </w:r>
          </w:p>
          <w:p w14:paraId="7E2F719E" w14:textId="77777777" w:rsidR="00B178B0" w:rsidRPr="00AF3D66" w:rsidRDefault="00B178B0" w:rsidP="00D34A43">
            <w:pPr>
              <w:pStyle w:val="TableParagraph"/>
              <w:ind w:right="66"/>
              <w:rPr>
                <w:color w:val="000000" w:themeColor="text1"/>
                <w:sz w:val="24"/>
                <w:szCs w:val="24"/>
              </w:rPr>
            </w:pPr>
            <w:r w:rsidRPr="00AF3D66">
              <w:rPr>
                <w:color w:val="000000"/>
                <w:sz w:val="24"/>
                <w:szCs w:val="24"/>
              </w:rPr>
              <w:t>Киімін өзі таңдауына мүмкіндік беріңіз, бірақ ауа райына сай нұсқалар ұсыныңыз.</w:t>
            </w:r>
          </w:p>
        </w:tc>
      </w:tr>
      <w:tr w:rsidR="00B178B0" w:rsidRPr="00E92F24" w14:paraId="7F4A9A5F" w14:textId="77777777" w:rsidTr="00636178">
        <w:trPr>
          <w:trHeight w:val="1678"/>
        </w:trPr>
        <w:tc>
          <w:tcPr>
            <w:tcW w:w="3255" w:type="dxa"/>
            <w:tcBorders>
              <w:top w:val="single" w:sz="4" w:space="0" w:color="000000"/>
              <w:left w:val="single" w:sz="4" w:space="0" w:color="000000"/>
              <w:bottom w:val="single" w:sz="4" w:space="0" w:color="000000"/>
              <w:right w:val="single" w:sz="4" w:space="0" w:color="000000"/>
            </w:tcBorders>
            <w:hideMark/>
          </w:tcPr>
          <w:p w14:paraId="51335EBB" w14:textId="77777777" w:rsidR="00B94B24" w:rsidRPr="00A62096" w:rsidRDefault="00B178B0" w:rsidP="00D34A43">
            <w:pPr>
              <w:pStyle w:val="ae"/>
              <w:ind w:right="66"/>
              <w:rPr>
                <w:rFonts w:ascii="Times New Roman" w:hAnsi="Times New Roman"/>
                <w:b/>
                <w:bCs/>
                <w:sz w:val="24"/>
                <w:szCs w:val="24"/>
                <w:lang w:val="kk-KZ"/>
              </w:rPr>
            </w:pPr>
            <w:r w:rsidRPr="00A62096">
              <w:rPr>
                <w:rFonts w:ascii="Times New Roman" w:hAnsi="Times New Roman"/>
                <w:b/>
                <w:bCs/>
                <w:color w:val="000000" w:themeColor="text1"/>
                <w:sz w:val="24"/>
                <w:szCs w:val="24"/>
                <w:lang w:val="kk-KZ"/>
              </w:rPr>
              <w:t xml:space="preserve">Балалардың іс-әрекеті </w:t>
            </w:r>
          </w:p>
          <w:p w14:paraId="3AC601E1" w14:textId="77777777" w:rsidR="00B178B0" w:rsidRPr="00A62096" w:rsidRDefault="00B178B0" w:rsidP="00D34A43">
            <w:pPr>
              <w:spacing w:after="0" w:line="240" w:lineRule="auto"/>
              <w:ind w:left="20" w:right="66"/>
              <w:rPr>
                <w:b/>
                <w:bCs/>
                <w:color w:val="000000" w:themeColor="text1"/>
                <w:sz w:val="24"/>
                <w:szCs w:val="24"/>
                <w:lang w:val="kk-KZ"/>
              </w:rPr>
            </w:pPr>
            <w:r w:rsidRPr="00A62096">
              <w:rPr>
                <w:b/>
                <w:bCs/>
                <w:color w:val="000000" w:themeColor="text1"/>
                <w:sz w:val="24"/>
                <w:szCs w:val="24"/>
                <w:lang w:val="kk-KZ"/>
              </w:rPr>
              <w:t>(ойын, танымдық, коммуникативтік, шығармашылық, эксперименталдық, еңбек, қимыл, бейнелеу, дербес және басқалары</w:t>
            </w:r>
          </w:p>
        </w:tc>
        <w:tc>
          <w:tcPr>
            <w:tcW w:w="2268" w:type="dxa"/>
            <w:tcBorders>
              <w:top w:val="single" w:sz="4" w:space="0" w:color="000000"/>
              <w:left w:val="single" w:sz="4" w:space="0" w:color="000000"/>
              <w:bottom w:val="single" w:sz="4" w:space="0" w:color="000000"/>
              <w:right w:val="single" w:sz="4" w:space="0" w:color="000000"/>
            </w:tcBorders>
          </w:tcPr>
          <w:p w14:paraId="5942D553" w14:textId="13D1D154"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b/>
                <w:bCs/>
                <w:sz w:val="24"/>
                <w:szCs w:val="24"/>
                <w:lang w:val="kk-KZ"/>
              </w:rPr>
              <w:t>Қазақ тілі</w:t>
            </w:r>
            <w:r w:rsidRPr="00A62096">
              <w:rPr>
                <w:rFonts w:ascii="Times New Roman" w:hAnsi="Times New Roman"/>
                <w:sz w:val="24"/>
                <w:szCs w:val="24"/>
                <w:lang w:val="kk-KZ"/>
              </w:rPr>
              <w:t xml:space="preserve"> Жаңылтпаш айту»</w:t>
            </w:r>
          </w:p>
          <w:p w14:paraId="73FEC104" w14:textId="77777777" w:rsidR="00B94B24" w:rsidRPr="00A62096" w:rsidRDefault="00B94B24" w:rsidP="00D34A43">
            <w:pPr>
              <w:pStyle w:val="ae"/>
              <w:ind w:right="66"/>
              <w:rPr>
                <w:rFonts w:ascii="Times New Roman" w:hAnsi="Times New Roman"/>
                <w:sz w:val="24"/>
                <w:szCs w:val="24"/>
                <w:lang w:val="kk-KZ"/>
              </w:rPr>
            </w:pPr>
            <w:r w:rsidRPr="00A62096">
              <w:rPr>
                <w:rStyle w:val="af0"/>
                <w:rFonts w:ascii="Times New Roman" w:hAnsi="Times New Roman"/>
                <w:color w:val="000000"/>
                <w:sz w:val="24"/>
                <w:szCs w:val="24"/>
                <w:lang w:val="kk-KZ"/>
              </w:rPr>
              <w:t>Мақсаты:</w:t>
            </w:r>
            <w:r w:rsidRPr="00A62096">
              <w:rPr>
                <w:rStyle w:val="apple-converted-space"/>
                <w:rFonts w:ascii="Times New Roman" w:hAnsi="Times New Roman"/>
                <w:color w:val="000000"/>
                <w:sz w:val="24"/>
                <w:szCs w:val="24"/>
                <w:lang w:val="kk-KZ"/>
              </w:rPr>
              <w:t> </w:t>
            </w:r>
            <w:r w:rsidRPr="00A62096">
              <w:rPr>
                <w:rFonts w:ascii="Times New Roman" w:hAnsi="Times New Roman"/>
                <w:sz w:val="24"/>
                <w:szCs w:val="24"/>
                <w:lang w:val="kk-KZ"/>
              </w:rPr>
              <w:t>Дикцияны, анық сөйлеуді жетілдіру.</w:t>
            </w:r>
          </w:p>
          <w:p w14:paraId="0F3FBDED" w14:textId="77777777" w:rsidR="00B94B24" w:rsidRPr="00A62096" w:rsidRDefault="00B94B24" w:rsidP="00D34A43">
            <w:pPr>
              <w:pStyle w:val="ae"/>
              <w:ind w:right="66"/>
              <w:rPr>
                <w:rFonts w:ascii="Times New Roman" w:hAnsi="Times New Roman"/>
                <w:sz w:val="24"/>
                <w:szCs w:val="24"/>
                <w:lang w:val="kk-KZ"/>
              </w:rPr>
            </w:pPr>
            <w:r w:rsidRPr="00A62096">
              <w:rPr>
                <w:rStyle w:val="af0"/>
                <w:rFonts w:ascii="Times New Roman" w:hAnsi="Times New Roman"/>
                <w:color w:val="000000"/>
                <w:sz w:val="24"/>
                <w:szCs w:val="24"/>
                <w:lang w:val="kk-KZ"/>
              </w:rPr>
              <w:t>Мысалдар:</w:t>
            </w:r>
          </w:p>
          <w:p w14:paraId="1B65F029" w14:textId="77777777"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Қап-қара қап, қапта қап бар.</w:t>
            </w:r>
          </w:p>
          <w:p w14:paraId="30BB1E2D" w14:textId="77777777"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Қырық қоян қырық қырға шықты.</w:t>
            </w:r>
          </w:p>
          <w:p w14:paraId="1581708D" w14:textId="77777777" w:rsidR="00B178B0" w:rsidRPr="00A62096" w:rsidRDefault="00B178B0" w:rsidP="00D34A43">
            <w:pPr>
              <w:pStyle w:val="ae"/>
              <w:ind w:right="66"/>
              <w:rPr>
                <w:rFonts w:ascii="Times New Roman" w:hAnsi="Times New Roman"/>
                <w:b/>
                <w:color w:val="000000" w:themeColor="text1"/>
                <w:sz w:val="24"/>
                <w:szCs w:val="24"/>
                <w:lang w:val="kk-KZ"/>
              </w:rPr>
            </w:pPr>
          </w:p>
        </w:tc>
        <w:tc>
          <w:tcPr>
            <w:tcW w:w="1701" w:type="dxa"/>
            <w:tcBorders>
              <w:top w:val="single" w:sz="4" w:space="0" w:color="000000"/>
              <w:left w:val="single" w:sz="4" w:space="0" w:color="000000"/>
              <w:bottom w:val="single" w:sz="4" w:space="0" w:color="000000"/>
              <w:right w:val="single" w:sz="4" w:space="0" w:color="000000"/>
            </w:tcBorders>
          </w:tcPr>
          <w:p w14:paraId="21C7A0A6" w14:textId="1D2B0F5A" w:rsidR="00B94B24" w:rsidRPr="00A62096" w:rsidRDefault="00C72BD4" w:rsidP="00D34A43">
            <w:pPr>
              <w:pStyle w:val="ae"/>
              <w:ind w:right="66"/>
              <w:rPr>
                <w:rFonts w:ascii="Times New Roman" w:hAnsi="Times New Roman"/>
                <w:sz w:val="24"/>
                <w:szCs w:val="24"/>
                <w:lang w:val="kk-KZ"/>
              </w:rPr>
            </w:pPr>
            <w:r w:rsidRPr="00A62096">
              <w:rPr>
                <w:rFonts w:ascii="Times New Roman" w:hAnsi="Times New Roman"/>
                <w:b/>
                <w:color w:val="000000" w:themeColor="text1"/>
                <w:sz w:val="24"/>
                <w:szCs w:val="24"/>
                <w:lang w:val="kk-KZ"/>
              </w:rPr>
              <w:t>Тіл дамыту «</w:t>
            </w:r>
            <w:r w:rsidR="00B94B24" w:rsidRPr="00A62096">
              <w:rPr>
                <w:rFonts w:ascii="Times New Roman" w:hAnsi="Times New Roman"/>
                <w:sz w:val="24"/>
                <w:szCs w:val="24"/>
                <w:lang w:val="kk-KZ"/>
              </w:rPr>
              <w:t>Кім жылдам?»</w:t>
            </w:r>
          </w:p>
          <w:p w14:paraId="026AC877" w14:textId="77777777" w:rsidR="00B94B24" w:rsidRPr="00A62096" w:rsidRDefault="00B94B24" w:rsidP="00D34A43">
            <w:pPr>
              <w:pStyle w:val="ae"/>
              <w:ind w:right="66"/>
              <w:rPr>
                <w:rFonts w:ascii="Times New Roman" w:hAnsi="Times New Roman"/>
                <w:sz w:val="24"/>
                <w:szCs w:val="24"/>
                <w:lang w:val="kk-KZ"/>
              </w:rPr>
            </w:pPr>
            <w:r w:rsidRPr="00A62096">
              <w:rPr>
                <w:rStyle w:val="af0"/>
                <w:rFonts w:ascii="Times New Roman" w:hAnsi="Times New Roman"/>
                <w:color w:val="000000"/>
                <w:sz w:val="24"/>
                <w:szCs w:val="24"/>
                <w:lang w:val="kk-KZ"/>
              </w:rPr>
              <w:t>Мақсаты:</w:t>
            </w:r>
            <w:r w:rsidRPr="00A62096">
              <w:rPr>
                <w:rStyle w:val="apple-converted-space"/>
                <w:rFonts w:ascii="Times New Roman" w:hAnsi="Times New Roman"/>
                <w:color w:val="000000"/>
                <w:sz w:val="24"/>
                <w:szCs w:val="24"/>
                <w:lang w:val="kk-KZ"/>
              </w:rPr>
              <w:t> </w:t>
            </w:r>
            <w:r w:rsidRPr="00A62096">
              <w:rPr>
                <w:rFonts w:ascii="Times New Roman" w:hAnsi="Times New Roman"/>
                <w:sz w:val="24"/>
                <w:szCs w:val="24"/>
                <w:lang w:val="kk-KZ"/>
              </w:rPr>
              <w:t>Балаларды сөзді тез табуға, ойлауға жаттықтыру.</w:t>
            </w:r>
          </w:p>
          <w:p w14:paraId="55992DA2" w14:textId="77777777" w:rsidR="00B94B24" w:rsidRPr="00A62096" w:rsidRDefault="00B94B24" w:rsidP="00D34A43">
            <w:pPr>
              <w:pStyle w:val="ae"/>
              <w:ind w:right="66"/>
              <w:rPr>
                <w:rFonts w:ascii="Times New Roman" w:hAnsi="Times New Roman"/>
                <w:sz w:val="24"/>
                <w:szCs w:val="24"/>
                <w:lang w:val="kk-KZ"/>
              </w:rPr>
            </w:pPr>
            <w:r w:rsidRPr="00A62096">
              <w:rPr>
                <w:rStyle w:val="af0"/>
                <w:rFonts w:ascii="Times New Roman" w:hAnsi="Times New Roman"/>
                <w:color w:val="000000"/>
                <w:sz w:val="24"/>
                <w:szCs w:val="24"/>
                <w:lang w:val="kk-KZ"/>
              </w:rPr>
              <w:t>Өткізу тәртібі:</w:t>
            </w:r>
            <w:r w:rsidRPr="00A62096">
              <w:rPr>
                <w:rFonts w:ascii="Times New Roman" w:hAnsi="Times New Roman"/>
                <w:sz w:val="24"/>
                <w:szCs w:val="24"/>
                <w:lang w:val="kk-KZ"/>
              </w:rPr>
              <w:br/>
              <w:t xml:space="preserve">Тәрбиеші бір тақырып айтады, балалар кезекпен сөздер </w:t>
            </w:r>
            <w:r w:rsidRPr="00A62096">
              <w:rPr>
                <w:rFonts w:ascii="Times New Roman" w:hAnsi="Times New Roman"/>
                <w:sz w:val="24"/>
                <w:szCs w:val="24"/>
                <w:lang w:val="kk-KZ"/>
              </w:rPr>
              <w:lastRenderedPageBreak/>
              <w:t>айтады.</w:t>
            </w:r>
          </w:p>
          <w:p w14:paraId="707886BA" w14:textId="77777777"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Жемістер (алма, өрік, жүзім...)</w:t>
            </w:r>
          </w:p>
          <w:p w14:paraId="5AD58D79" w14:textId="77777777"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Жануарлар (қоян, қасқыр, аю...)</w:t>
            </w:r>
          </w:p>
          <w:p w14:paraId="4DA13731" w14:textId="77777777"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Көлік түрлері (автобус, пойыз, велосипед...)</w:t>
            </w:r>
          </w:p>
          <w:p w14:paraId="3CCF43A5" w14:textId="77777777" w:rsidR="00B178B0" w:rsidRPr="00A62096" w:rsidRDefault="00B178B0" w:rsidP="00D34A43">
            <w:pPr>
              <w:pStyle w:val="ae"/>
              <w:ind w:right="66"/>
              <w:rPr>
                <w:rFonts w:ascii="Times New Roman" w:hAnsi="Times New Roman"/>
                <w:b/>
                <w:color w:val="000000" w:themeColor="text1"/>
                <w:sz w:val="24"/>
                <w:szCs w:val="24"/>
                <w:lang w:val="kk-KZ"/>
              </w:rPr>
            </w:pPr>
          </w:p>
        </w:tc>
        <w:tc>
          <w:tcPr>
            <w:tcW w:w="1956" w:type="dxa"/>
            <w:tcBorders>
              <w:top w:val="single" w:sz="4" w:space="0" w:color="000000"/>
              <w:left w:val="single" w:sz="4" w:space="0" w:color="000000"/>
              <w:bottom w:val="single" w:sz="4" w:space="0" w:color="000000"/>
              <w:right w:val="single" w:sz="4" w:space="0" w:color="000000"/>
            </w:tcBorders>
          </w:tcPr>
          <w:p w14:paraId="7662D98B" w14:textId="77777777" w:rsidR="00B94B24" w:rsidRPr="00A62096" w:rsidRDefault="00B94B24" w:rsidP="00D34A43">
            <w:pPr>
              <w:pStyle w:val="ae"/>
              <w:ind w:right="66"/>
              <w:rPr>
                <w:rFonts w:ascii="Times New Roman" w:hAnsi="Times New Roman"/>
                <w:b/>
                <w:bCs/>
                <w:color w:val="000000"/>
                <w:sz w:val="24"/>
                <w:szCs w:val="24"/>
                <w:lang w:val="kk-KZ"/>
                <w14:ligatures w14:val="standardContextual"/>
              </w:rPr>
            </w:pPr>
            <w:r w:rsidRPr="00A62096">
              <w:rPr>
                <w:rFonts w:ascii="Times New Roman" w:hAnsi="Times New Roman"/>
                <w:b/>
                <w:bCs/>
                <w:color w:val="000000"/>
                <w:sz w:val="24"/>
                <w:szCs w:val="24"/>
                <w:lang w:val="kk-KZ"/>
                <w14:ligatures w14:val="standardContextual"/>
              </w:rPr>
              <w:lastRenderedPageBreak/>
              <w:t xml:space="preserve">Ерте кәсіптік бағдар беру  </w:t>
            </w:r>
          </w:p>
          <w:p w14:paraId="4940AA13" w14:textId="77777777" w:rsidR="00B94B24" w:rsidRPr="00A62096" w:rsidRDefault="00B94B24" w:rsidP="00D34A43">
            <w:pPr>
              <w:pStyle w:val="ae"/>
              <w:ind w:right="66"/>
              <w:rPr>
                <w:rStyle w:val="af0"/>
                <w:rFonts w:ascii="Times New Roman" w:eastAsiaTheme="majorEastAsia" w:hAnsi="Times New Roman"/>
                <w:b w:val="0"/>
                <w:bCs w:val="0"/>
                <w:color w:val="000000"/>
                <w:sz w:val="24"/>
                <w:szCs w:val="24"/>
                <w:lang w:val="kk-KZ"/>
              </w:rPr>
            </w:pPr>
            <w:r w:rsidRPr="00A62096">
              <w:rPr>
                <w:rStyle w:val="af0"/>
                <w:rFonts w:ascii="Times New Roman" w:hAnsi="Times New Roman"/>
                <w:b w:val="0"/>
                <w:bCs w:val="0"/>
                <w:color w:val="000000"/>
                <w:sz w:val="24"/>
                <w:szCs w:val="24"/>
                <w:lang w:val="kk-KZ"/>
              </w:rPr>
              <w:t>«Кім қалай ақша табады?»</w:t>
            </w:r>
          </w:p>
          <w:p w14:paraId="50C9690D" w14:textId="77777777" w:rsidR="00B94B24" w:rsidRPr="00A62096" w:rsidRDefault="00B94B24" w:rsidP="00D34A43">
            <w:pPr>
              <w:pStyle w:val="ae"/>
              <w:ind w:right="66"/>
              <w:rPr>
                <w:rStyle w:val="af0"/>
                <w:rFonts w:ascii="Times New Roman" w:eastAsiaTheme="majorEastAsia" w:hAnsi="Times New Roman"/>
                <w:color w:val="000000"/>
                <w:sz w:val="24"/>
                <w:szCs w:val="24"/>
                <w:lang w:val="kk-KZ"/>
              </w:rPr>
            </w:pPr>
            <w:r w:rsidRPr="00A62096">
              <w:rPr>
                <w:rStyle w:val="af0"/>
                <w:rFonts w:ascii="Times New Roman" w:eastAsiaTheme="majorEastAsia" w:hAnsi="Times New Roman"/>
                <w:color w:val="000000"/>
                <w:sz w:val="24"/>
                <w:szCs w:val="24"/>
                <w:lang w:val="kk-KZ"/>
              </w:rPr>
              <w:t xml:space="preserve">мамандықтар </w:t>
            </w:r>
          </w:p>
          <w:p w14:paraId="59D002DE" w14:textId="77777777"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 xml:space="preserve"> Әр балаға бір мамандықтың суреті беріледі. Мысалы:</w:t>
            </w:r>
          </w:p>
          <w:p w14:paraId="1C0AF51D" w14:textId="77777777"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Дәрігер – адамды емдейді, ол үшін ақша алады.</w:t>
            </w:r>
          </w:p>
          <w:p w14:paraId="6B6A13AD" w14:textId="77777777"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 xml:space="preserve">Мұғалім – балаларды оқытады, білім </w:t>
            </w:r>
            <w:r w:rsidRPr="00A62096">
              <w:rPr>
                <w:rFonts w:ascii="Times New Roman" w:hAnsi="Times New Roman"/>
                <w:sz w:val="24"/>
                <w:szCs w:val="24"/>
                <w:lang w:val="kk-KZ"/>
              </w:rPr>
              <w:lastRenderedPageBreak/>
              <w:t>береді, ол үшін жалақы алады.</w:t>
            </w:r>
          </w:p>
          <w:p w14:paraId="5F81D240" w14:textId="77777777"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Құрылысшы – үй салады, еңбегі үшін ақша табады.</w:t>
            </w:r>
          </w:p>
          <w:p w14:paraId="126BCB94" w14:textId="77777777"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Аспаз – тамақ дайындайды, соның арқасында ақша табады.</w:t>
            </w:r>
          </w:p>
          <w:p w14:paraId="4C6D9693" w14:textId="77777777"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Балалар өз суретін көрсетіп, мамандығы не істейтінін және қалай ақша табатынын айтады.</w:t>
            </w:r>
          </w:p>
          <w:p w14:paraId="23366CE1" w14:textId="77777777" w:rsidR="00B94B24" w:rsidRPr="00A62096" w:rsidRDefault="00B94B24" w:rsidP="00D34A43">
            <w:pPr>
              <w:pStyle w:val="ae"/>
              <w:ind w:right="66"/>
              <w:rPr>
                <w:rFonts w:ascii="Times New Roman" w:hAnsi="Times New Roman"/>
                <w:sz w:val="24"/>
                <w:szCs w:val="24"/>
                <w:lang w:val="kk-KZ"/>
              </w:rPr>
            </w:pPr>
          </w:p>
          <w:p w14:paraId="79FBC7A8" w14:textId="77777777" w:rsidR="00B178B0" w:rsidRPr="00A62096" w:rsidRDefault="00B178B0" w:rsidP="00D34A43">
            <w:pPr>
              <w:pStyle w:val="ae"/>
              <w:ind w:right="66"/>
              <w:rPr>
                <w:rFonts w:ascii="Times New Roman" w:hAnsi="Times New Roman"/>
                <w:b/>
                <w:color w:val="000000" w:themeColor="text1"/>
                <w:sz w:val="24"/>
                <w:szCs w:val="24"/>
                <w:lang w:val="kk-KZ"/>
              </w:rPr>
            </w:pPr>
          </w:p>
        </w:tc>
        <w:tc>
          <w:tcPr>
            <w:tcW w:w="2297" w:type="dxa"/>
            <w:tcBorders>
              <w:top w:val="single" w:sz="4" w:space="0" w:color="000000"/>
              <w:left w:val="single" w:sz="4" w:space="0" w:color="000000"/>
              <w:bottom w:val="single" w:sz="4" w:space="0" w:color="000000"/>
              <w:right w:val="single" w:sz="4" w:space="0" w:color="000000"/>
            </w:tcBorders>
          </w:tcPr>
          <w:p w14:paraId="4B2762A7" w14:textId="2E082992" w:rsidR="00B94B24" w:rsidRPr="00AF3D66" w:rsidRDefault="00B94B24" w:rsidP="00D34A43">
            <w:pPr>
              <w:pStyle w:val="TableParagraph"/>
              <w:ind w:right="66"/>
              <w:rPr>
                <w:b/>
                <w:bCs/>
                <w:color w:val="000000" w:themeColor="text1"/>
                <w:sz w:val="24"/>
                <w:szCs w:val="24"/>
              </w:rPr>
            </w:pPr>
            <w:r w:rsidRPr="00AF3D66">
              <w:rPr>
                <w:b/>
                <w:bCs/>
                <w:color w:val="000000" w:themeColor="text1"/>
                <w:sz w:val="24"/>
                <w:szCs w:val="24"/>
              </w:rPr>
              <w:lastRenderedPageBreak/>
              <w:t xml:space="preserve">«Ұлттық ойын – ұлт </w:t>
            </w:r>
            <w:r w:rsidR="00E71F69" w:rsidRPr="00AF3D66">
              <w:rPr>
                <w:sz w:val="24"/>
                <w:szCs w:val="24"/>
              </w:rPr>
              <w:t>Құрастыру</w:t>
            </w:r>
            <w:r w:rsidR="00E71F69" w:rsidRPr="00AF3D66">
              <w:rPr>
                <w:b/>
                <w:bCs/>
                <w:color w:val="000000" w:themeColor="text1"/>
                <w:sz w:val="24"/>
                <w:szCs w:val="24"/>
              </w:rPr>
              <w:t xml:space="preserve"> </w:t>
            </w:r>
            <w:r w:rsidRPr="00AF3D66">
              <w:rPr>
                <w:b/>
                <w:bCs/>
                <w:color w:val="000000" w:themeColor="text1"/>
                <w:sz w:val="24"/>
                <w:szCs w:val="24"/>
              </w:rPr>
              <w:t>қазынасы»</w:t>
            </w:r>
          </w:p>
          <w:p w14:paraId="41008CCA" w14:textId="77777777" w:rsidR="00B94B24" w:rsidRPr="00AF3D66" w:rsidRDefault="00B94B24" w:rsidP="00D34A43">
            <w:pPr>
              <w:pStyle w:val="af1"/>
              <w:spacing w:before="0" w:beforeAutospacing="0" w:after="0" w:afterAutospacing="0"/>
              <w:ind w:right="66"/>
            </w:pPr>
            <w:r w:rsidRPr="00A62096">
              <w:rPr>
                <w:color w:val="000000"/>
                <w:lang w:val="kk-KZ"/>
              </w:rPr>
              <w:t>«Орамал тастау»</w:t>
            </w:r>
            <w:r w:rsidRPr="00A62096">
              <w:rPr>
                <w:lang w:val="kk-KZ"/>
              </w:rPr>
              <w:t xml:space="preserve">  алалар дөңгелене отырып шеңбер құрайды. Бір бала — жүргізуші, қолына орамалды ұстайды.  Жүргізуші әндетіп немесе тақпақ айтып жүріп, байқатпай бір баланың артына орамалды қояды.Егер </w:t>
            </w:r>
            <w:r w:rsidRPr="00A62096">
              <w:rPr>
                <w:lang w:val="kk-KZ"/>
              </w:rPr>
              <w:lastRenderedPageBreak/>
              <w:t xml:space="preserve">артында орамал жатқанын бала байқаса, тез алып, жүргізушіні қуып жетуге тырысады.Жүргізуші бос орынға жетіп отырса — қуып жеткен бала жүргізуші болады. </w:t>
            </w:r>
            <w:r w:rsidRPr="00AF3D66">
              <w:t xml:space="preserve">Ал </w:t>
            </w:r>
            <w:proofErr w:type="spellStart"/>
            <w:r w:rsidRPr="00AF3D66">
              <w:t>жетпей</w:t>
            </w:r>
            <w:proofErr w:type="spellEnd"/>
            <w:r w:rsidRPr="00AF3D66">
              <w:t xml:space="preserve"> </w:t>
            </w:r>
            <w:proofErr w:type="spellStart"/>
            <w:r w:rsidRPr="00AF3D66">
              <w:t>қалса</w:t>
            </w:r>
            <w:proofErr w:type="spellEnd"/>
            <w:r w:rsidRPr="00AF3D66">
              <w:t xml:space="preserve">, </w:t>
            </w:r>
            <w:proofErr w:type="spellStart"/>
            <w:r w:rsidRPr="00AF3D66">
              <w:t>ойын</w:t>
            </w:r>
            <w:proofErr w:type="spellEnd"/>
            <w:r w:rsidRPr="00AF3D66">
              <w:t xml:space="preserve"> </w:t>
            </w:r>
            <w:proofErr w:type="spellStart"/>
            <w:r w:rsidRPr="00AF3D66">
              <w:t>сол</w:t>
            </w:r>
            <w:proofErr w:type="spellEnd"/>
            <w:r w:rsidRPr="00AF3D66">
              <w:t xml:space="preserve"> </w:t>
            </w:r>
            <w:proofErr w:type="spellStart"/>
            <w:r w:rsidRPr="00AF3D66">
              <w:t>қалпында</w:t>
            </w:r>
            <w:proofErr w:type="spellEnd"/>
            <w:r w:rsidRPr="00AF3D66">
              <w:t xml:space="preserve"> </w:t>
            </w:r>
            <w:proofErr w:type="spellStart"/>
            <w:r w:rsidRPr="00AF3D66">
              <w:t>жалғасады</w:t>
            </w:r>
            <w:proofErr w:type="spellEnd"/>
            <w:r w:rsidRPr="00AF3D66">
              <w:t>.</w:t>
            </w:r>
          </w:p>
          <w:p w14:paraId="4D25FF58" w14:textId="77777777" w:rsidR="00B178B0" w:rsidRPr="00AF3D66" w:rsidRDefault="00B178B0" w:rsidP="00D34A43">
            <w:pPr>
              <w:pStyle w:val="TableParagraph"/>
              <w:ind w:right="66"/>
              <w:rPr>
                <w:color w:val="000000" w:themeColor="text1"/>
                <w:sz w:val="24"/>
                <w:szCs w:val="24"/>
                <w:lang w:val="ru-RU"/>
              </w:rPr>
            </w:pPr>
          </w:p>
        </w:tc>
        <w:tc>
          <w:tcPr>
            <w:tcW w:w="2126" w:type="dxa"/>
            <w:tcBorders>
              <w:top w:val="single" w:sz="4" w:space="0" w:color="000000"/>
              <w:left w:val="single" w:sz="4" w:space="0" w:color="000000"/>
              <w:bottom w:val="single" w:sz="4" w:space="0" w:color="000000"/>
              <w:right w:val="single" w:sz="4" w:space="0" w:color="000000"/>
            </w:tcBorders>
          </w:tcPr>
          <w:p w14:paraId="7CFA2ADB" w14:textId="4B0777B7" w:rsidR="00E71F69" w:rsidRPr="00AF3D66" w:rsidRDefault="00E71F69" w:rsidP="00D34A43">
            <w:pPr>
              <w:ind w:right="66"/>
              <w:rPr>
                <w:sz w:val="24"/>
                <w:szCs w:val="24"/>
              </w:rPr>
            </w:pPr>
            <w:proofErr w:type="spellStart"/>
            <w:r w:rsidRPr="00B8711A">
              <w:rPr>
                <w:b/>
                <w:bCs/>
                <w:sz w:val="24"/>
                <w:szCs w:val="24"/>
              </w:rPr>
              <w:lastRenderedPageBreak/>
              <w:t>Құрастыру</w:t>
            </w:r>
            <w:proofErr w:type="spellEnd"/>
            <w:r w:rsidRPr="00AF3D66">
              <w:rPr>
                <w:b/>
                <w:bCs/>
                <w:sz w:val="24"/>
                <w:szCs w:val="24"/>
              </w:rPr>
              <w:t xml:space="preserve"> </w:t>
            </w:r>
            <w:proofErr w:type="spellStart"/>
            <w:r w:rsidRPr="00AF3D66">
              <w:rPr>
                <w:sz w:val="24"/>
                <w:szCs w:val="24"/>
              </w:rPr>
              <w:t>Құрастыруға</w:t>
            </w:r>
            <w:proofErr w:type="spellEnd"/>
            <w:r w:rsidRPr="00AF3D66">
              <w:rPr>
                <w:spacing w:val="1"/>
                <w:sz w:val="24"/>
                <w:szCs w:val="24"/>
              </w:rPr>
              <w:t xml:space="preserve"> </w:t>
            </w:r>
            <w:proofErr w:type="spellStart"/>
            <w:proofErr w:type="gramStart"/>
            <w:r w:rsidRPr="00AF3D66">
              <w:rPr>
                <w:sz w:val="24"/>
                <w:szCs w:val="24"/>
              </w:rPr>
              <w:t>қолданған</w:t>
            </w:r>
            <w:proofErr w:type="spellEnd"/>
            <w:r w:rsidRPr="00AF3D66">
              <w:rPr>
                <w:sz w:val="24"/>
                <w:szCs w:val="24"/>
              </w:rPr>
              <w:t xml:space="preserve"> </w:t>
            </w:r>
            <w:r w:rsidRPr="00AF3D66">
              <w:rPr>
                <w:spacing w:val="-67"/>
                <w:sz w:val="24"/>
                <w:szCs w:val="24"/>
              </w:rPr>
              <w:t xml:space="preserve"> </w:t>
            </w:r>
            <w:proofErr w:type="spellStart"/>
            <w:r w:rsidRPr="00AF3D66">
              <w:rPr>
                <w:sz w:val="24"/>
                <w:szCs w:val="24"/>
              </w:rPr>
              <w:t>құрылыс</w:t>
            </w:r>
            <w:proofErr w:type="spellEnd"/>
            <w:proofErr w:type="gramEnd"/>
            <w:r w:rsidRPr="00AF3D66">
              <w:rPr>
                <w:spacing w:val="18"/>
                <w:sz w:val="24"/>
                <w:szCs w:val="24"/>
              </w:rPr>
              <w:t xml:space="preserve"> </w:t>
            </w:r>
            <w:proofErr w:type="spellStart"/>
            <w:r w:rsidRPr="00AF3D66">
              <w:rPr>
                <w:sz w:val="24"/>
                <w:szCs w:val="24"/>
              </w:rPr>
              <w:t>бөлшектерін</w:t>
            </w:r>
            <w:proofErr w:type="spellEnd"/>
            <w:r w:rsidRPr="00AF3D66">
              <w:rPr>
                <w:spacing w:val="21"/>
                <w:sz w:val="24"/>
                <w:szCs w:val="24"/>
              </w:rPr>
              <w:t xml:space="preserve"> </w:t>
            </w:r>
            <w:proofErr w:type="spellStart"/>
            <w:r w:rsidRPr="00AF3D66">
              <w:rPr>
                <w:sz w:val="24"/>
                <w:szCs w:val="24"/>
              </w:rPr>
              <w:t>ажырату</w:t>
            </w:r>
            <w:proofErr w:type="spellEnd"/>
            <w:r w:rsidRPr="00AF3D66">
              <w:rPr>
                <w:spacing w:val="17"/>
                <w:sz w:val="24"/>
                <w:szCs w:val="24"/>
              </w:rPr>
              <w:t xml:space="preserve"> </w:t>
            </w:r>
            <w:r w:rsidRPr="00AF3D66">
              <w:rPr>
                <w:sz w:val="24"/>
                <w:szCs w:val="24"/>
              </w:rPr>
              <w:t>(</w:t>
            </w:r>
            <w:proofErr w:type="spellStart"/>
            <w:r w:rsidRPr="00AF3D66">
              <w:rPr>
                <w:sz w:val="24"/>
                <w:szCs w:val="24"/>
              </w:rPr>
              <w:t>текше</w:t>
            </w:r>
            <w:proofErr w:type="spellEnd"/>
            <w:r w:rsidRPr="00AF3D66">
              <w:rPr>
                <w:sz w:val="24"/>
                <w:szCs w:val="24"/>
              </w:rPr>
              <w:t>,</w:t>
            </w:r>
            <w:r w:rsidRPr="00AF3D66">
              <w:rPr>
                <w:spacing w:val="20"/>
                <w:sz w:val="24"/>
                <w:szCs w:val="24"/>
              </w:rPr>
              <w:t xml:space="preserve"> </w:t>
            </w:r>
            <w:r w:rsidRPr="00AF3D66">
              <w:rPr>
                <w:sz w:val="24"/>
                <w:szCs w:val="24"/>
              </w:rPr>
              <w:t>пластина,</w:t>
            </w:r>
            <w:r w:rsidRPr="00AF3D66">
              <w:rPr>
                <w:spacing w:val="25"/>
                <w:sz w:val="24"/>
                <w:szCs w:val="24"/>
              </w:rPr>
              <w:t xml:space="preserve"> </w:t>
            </w:r>
            <w:proofErr w:type="spellStart"/>
            <w:r w:rsidRPr="00AF3D66">
              <w:rPr>
                <w:sz w:val="24"/>
                <w:szCs w:val="24"/>
              </w:rPr>
              <w:t>кірпіш</w:t>
            </w:r>
            <w:proofErr w:type="spellEnd"/>
            <w:r w:rsidRPr="00AF3D66">
              <w:rPr>
                <w:sz w:val="24"/>
                <w:szCs w:val="24"/>
              </w:rPr>
              <w:t>,</w:t>
            </w:r>
            <w:r w:rsidRPr="00AF3D66">
              <w:rPr>
                <w:spacing w:val="20"/>
                <w:sz w:val="24"/>
                <w:szCs w:val="24"/>
              </w:rPr>
              <w:t xml:space="preserve"> </w:t>
            </w:r>
            <w:r w:rsidRPr="00AF3D66">
              <w:rPr>
                <w:sz w:val="24"/>
                <w:szCs w:val="24"/>
              </w:rPr>
              <w:t>блок)</w:t>
            </w:r>
            <w:r w:rsidRPr="00AF3D66">
              <w:rPr>
                <w:spacing w:val="21"/>
                <w:sz w:val="24"/>
                <w:szCs w:val="24"/>
              </w:rPr>
              <w:t xml:space="preserve"> </w:t>
            </w:r>
            <w:proofErr w:type="spellStart"/>
            <w:r w:rsidRPr="00AF3D66">
              <w:rPr>
                <w:sz w:val="24"/>
                <w:szCs w:val="24"/>
              </w:rPr>
              <w:t>және</w:t>
            </w:r>
            <w:proofErr w:type="spellEnd"/>
            <w:r w:rsidRPr="00AF3D66">
              <w:rPr>
                <w:spacing w:val="21"/>
                <w:sz w:val="24"/>
                <w:szCs w:val="24"/>
              </w:rPr>
              <w:t xml:space="preserve"> </w:t>
            </w:r>
            <w:proofErr w:type="spellStart"/>
            <w:r w:rsidRPr="00AF3D66">
              <w:rPr>
                <w:sz w:val="24"/>
                <w:szCs w:val="24"/>
              </w:rPr>
              <w:t>атау</w:t>
            </w:r>
            <w:proofErr w:type="spellEnd"/>
            <w:r w:rsidRPr="00AF3D66">
              <w:rPr>
                <w:sz w:val="24"/>
                <w:szCs w:val="24"/>
              </w:rPr>
              <w:t xml:space="preserve"> </w:t>
            </w:r>
            <w:proofErr w:type="spellStart"/>
            <w:r w:rsidRPr="00AF3D66">
              <w:rPr>
                <w:sz w:val="24"/>
                <w:szCs w:val="24"/>
              </w:rPr>
              <w:t>дағдысын</w:t>
            </w:r>
            <w:proofErr w:type="spellEnd"/>
            <w:r w:rsidRPr="00AF3D66">
              <w:rPr>
                <w:sz w:val="24"/>
                <w:szCs w:val="24"/>
              </w:rPr>
              <w:t xml:space="preserve"> </w:t>
            </w:r>
            <w:proofErr w:type="spellStart"/>
            <w:r w:rsidRPr="00AF3D66">
              <w:rPr>
                <w:sz w:val="24"/>
                <w:szCs w:val="24"/>
              </w:rPr>
              <w:t>дамыту</w:t>
            </w:r>
            <w:proofErr w:type="spellEnd"/>
          </w:p>
          <w:p w14:paraId="244B1B41" w14:textId="77777777" w:rsidR="00E71F69" w:rsidRPr="00AF3D66" w:rsidRDefault="00E71F69" w:rsidP="00D34A43">
            <w:pPr>
              <w:pStyle w:val="af3"/>
              <w:spacing w:line="321" w:lineRule="exact"/>
              <w:ind w:left="0" w:right="66"/>
              <w:rPr>
                <w:sz w:val="24"/>
                <w:szCs w:val="24"/>
              </w:rPr>
            </w:pPr>
            <w:r w:rsidRPr="00AF3D66">
              <w:rPr>
                <w:sz w:val="24"/>
                <w:szCs w:val="24"/>
              </w:rPr>
              <w:t>Ұқыптылыққа</w:t>
            </w:r>
            <w:r w:rsidRPr="00AF3D66">
              <w:rPr>
                <w:spacing w:val="-4"/>
                <w:sz w:val="24"/>
                <w:szCs w:val="24"/>
              </w:rPr>
              <w:t xml:space="preserve"> </w:t>
            </w:r>
            <w:r w:rsidRPr="00AF3D66">
              <w:rPr>
                <w:sz w:val="24"/>
                <w:szCs w:val="24"/>
              </w:rPr>
              <w:t>тәрбиелеу.</w:t>
            </w:r>
            <w:r w:rsidRPr="00AF3D66">
              <w:rPr>
                <w:spacing w:val="-4"/>
                <w:sz w:val="24"/>
                <w:szCs w:val="24"/>
              </w:rPr>
              <w:t xml:space="preserve"> </w:t>
            </w:r>
            <w:r w:rsidRPr="00AF3D66">
              <w:rPr>
                <w:sz w:val="24"/>
                <w:szCs w:val="24"/>
              </w:rPr>
              <w:t>Қауіпсіздік</w:t>
            </w:r>
            <w:r w:rsidRPr="00AF3D66">
              <w:rPr>
                <w:spacing w:val="-3"/>
                <w:sz w:val="24"/>
                <w:szCs w:val="24"/>
              </w:rPr>
              <w:t xml:space="preserve"> </w:t>
            </w:r>
            <w:r w:rsidRPr="00AF3D66">
              <w:rPr>
                <w:sz w:val="24"/>
                <w:szCs w:val="24"/>
              </w:rPr>
              <w:lastRenderedPageBreak/>
              <w:t>ережелерін</w:t>
            </w:r>
            <w:r w:rsidRPr="00AF3D66">
              <w:rPr>
                <w:spacing w:val="-3"/>
                <w:sz w:val="24"/>
                <w:szCs w:val="24"/>
              </w:rPr>
              <w:t xml:space="preserve"> </w:t>
            </w:r>
            <w:r w:rsidRPr="00AF3D66">
              <w:rPr>
                <w:sz w:val="24"/>
                <w:szCs w:val="24"/>
              </w:rPr>
              <w:t>сақтауды пысықтау.</w:t>
            </w:r>
          </w:p>
          <w:p w14:paraId="20FF5AC9" w14:textId="429F590C" w:rsidR="00B178B0" w:rsidRPr="00AF3D66" w:rsidRDefault="00B178B0" w:rsidP="00D34A43">
            <w:pPr>
              <w:pStyle w:val="ae"/>
              <w:ind w:right="66"/>
              <w:rPr>
                <w:rFonts w:ascii="Times New Roman" w:hAnsi="Times New Roman"/>
                <w:b/>
                <w:color w:val="000000" w:themeColor="text1"/>
                <w:sz w:val="24"/>
                <w:szCs w:val="24"/>
              </w:rPr>
            </w:pPr>
          </w:p>
        </w:tc>
      </w:tr>
      <w:tr w:rsidR="00B178B0" w:rsidRPr="00061EFD" w14:paraId="23FB146F" w14:textId="77777777" w:rsidTr="00C72BD4">
        <w:trPr>
          <w:trHeight w:val="325"/>
        </w:trPr>
        <w:tc>
          <w:tcPr>
            <w:tcW w:w="3255" w:type="dxa"/>
            <w:tcBorders>
              <w:top w:val="single" w:sz="4" w:space="0" w:color="000000"/>
              <w:left w:val="single" w:sz="4" w:space="0" w:color="000000"/>
              <w:bottom w:val="single" w:sz="4" w:space="0" w:color="000000"/>
              <w:right w:val="single" w:sz="4" w:space="0" w:color="000000"/>
            </w:tcBorders>
            <w:hideMark/>
          </w:tcPr>
          <w:p w14:paraId="6C11280B" w14:textId="069B37CD" w:rsidR="00B178B0" w:rsidRPr="00AF3D66" w:rsidRDefault="00471C31" w:rsidP="00D34A43">
            <w:pPr>
              <w:pStyle w:val="TableParagraph"/>
              <w:ind w:left="110" w:right="66"/>
              <w:rPr>
                <w:b/>
                <w:color w:val="000000" w:themeColor="text1"/>
                <w:sz w:val="24"/>
                <w:szCs w:val="24"/>
              </w:rPr>
            </w:pPr>
            <w:r w:rsidRPr="00471C31">
              <w:rPr>
                <w:b/>
                <w:color w:val="000000" w:themeColor="text1"/>
                <w:sz w:val="24"/>
                <w:szCs w:val="24"/>
              </w:rPr>
              <w:lastRenderedPageBreak/>
              <w:t>Ертеңгілік жаттығу</w:t>
            </w:r>
          </w:p>
        </w:tc>
        <w:tc>
          <w:tcPr>
            <w:tcW w:w="10348" w:type="dxa"/>
            <w:gridSpan w:val="5"/>
            <w:tcBorders>
              <w:top w:val="single" w:sz="4" w:space="0" w:color="000000"/>
              <w:left w:val="single" w:sz="4" w:space="0" w:color="000000"/>
              <w:bottom w:val="single" w:sz="4" w:space="0" w:color="000000"/>
              <w:right w:val="single" w:sz="4" w:space="0" w:color="000000"/>
            </w:tcBorders>
          </w:tcPr>
          <w:p w14:paraId="693A1FCF" w14:textId="77777777" w:rsidR="00B178B0" w:rsidRPr="00AF3D66" w:rsidRDefault="00B178B0" w:rsidP="00D34A43">
            <w:pPr>
              <w:pStyle w:val="TableParagraph"/>
              <w:ind w:right="66"/>
              <w:rPr>
                <w:color w:val="000000" w:themeColor="text1"/>
                <w:sz w:val="24"/>
                <w:szCs w:val="24"/>
              </w:rPr>
            </w:pPr>
            <w:r w:rsidRPr="00AF3D66">
              <w:rPr>
                <w:color w:val="000000" w:themeColor="text1"/>
                <w:sz w:val="24"/>
                <w:szCs w:val="24"/>
              </w:rPr>
              <w:t xml:space="preserve"> «Менің Қазақстаным» әнұран тыңдату,бірге орындау,жаттату </w:t>
            </w:r>
          </w:p>
          <w:p w14:paraId="75E3451A" w14:textId="77777777" w:rsidR="00B178B0" w:rsidRPr="00AF3D66" w:rsidRDefault="00B178B0" w:rsidP="00D34A43">
            <w:pPr>
              <w:pStyle w:val="TableParagraph"/>
              <w:ind w:right="66"/>
              <w:rPr>
                <w:color w:val="000000" w:themeColor="text1"/>
                <w:sz w:val="24"/>
                <w:szCs w:val="24"/>
              </w:rPr>
            </w:pPr>
            <w:r w:rsidRPr="00AF3D66">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2CCD2C68" w14:textId="554726DB" w:rsidR="00D07D5B" w:rsidRDefault="003478BC" w:rsidP="00D34A43">
            <w:pPr>
              <w:pStyle w:val="TableParagraph"/>
              <w:ind w:right="66"/>
              <w:rPr>
                <w:color w:val="000000" w:themeColor="text1"/>
                <w:sz w:val="24"/>
                <w:szCs w:val="24"/>
              </w:rPr>
            </w:pPr>
            <w:r w:rsidRPr="007B6BF4">
              <w:rPr>
                <w:b/>
                <w:bCs/>
                <w:sz w:val="24"/>
                <w:szCs w:val="24"/>
              </w:rPr>
              <w:t>Қыркүйек айына арналған ертеңгі жаттығулар кешені - №1</w:t>
            </w:r>
            <w:r>
              <w:rPr>
                <w:b/>
                <w:bCs/>
                <w:sz w:val="24"/>
                <w:szCs w:val="24"/>
              </w:rPr>
              <w:t xml:space="preserve"> </w:t>
            </w:r>
            <w:r w:rsidR="0070214C" w:rsidRPr="0070214C">
              <w:rPr>
                <w:bCs/>
                <w:color w:val="000000" w:themeColor="text1"/>
                <w:sz w:val="24"/>
                <w:szCs w:val="24"/>
              </w:rPr>
              <w:t>Ертеңгілік</w:t>
            </w:r>
            <w:r w:rsidR="00B178B0" w:rsidRPr="00AF3D66">
              <w:rPr>
                <w:color w:val="000000" w:themeColor="text1"/>
                <w:sz w:val="24"/>
                <w:szCs w:val="24"/>
              </w:rPr>
              <w:t xml:space="preserve"> жаттығуларды ұлттық немесе заманауи ритмді күйлердің сүйемелдеуімен орындау.</w:t>
            </w:r>
          </w:p>
          <w:p w14:paraId="2ADEEEC8" w14:textId="26E1502A" w:rsidR="00B178B0" w:rsidRPr="00AF3D66" w:rsidRDefault="00B178B0" w:rsidP="00D34A43">
            <w:pPr>
              <w:pStyle w:val="TableParagraph"/>
              <w:ind w:right="66"/>
              <w:rPr>
                <w:color w:val="000000" w:themeColor="text1"/>
                <w:sz w:val="24"/>
                <w:szCs w:val="24"/>
              </w:rPr>
            </w:pPr>
            <w:r w:rsidRPr="00AF3D66">
              <w:rPr>
                <w:rStyle w:val="af0"/>
                <w:rFonts w:eastAsiaTheme="majorEastAsia"/>
                <w:color w:val="000000" w:themeColor="text1"/>
                <w:sz w:val="24"/>
                <w:szCs w:val="24"/>
              </w:rPr>
              <w:t>Мақсаты:</w:t>
            </w:r>
            <w:r w:rsidRPr="00AF3D66">
              <w:rPr>
                <w:rStyle w:val="apple-converted-space"/>
                <w:rFonts w:eastAsiaTheme="majorEastAsia"/>
                <w:color w:val="000000" w:themeColor="text1"/>
                <w:sz w:val="24"/>
                <w:szCs w:val="24"/>
              </w:rPr>
              <w:t> </w:t>
            </w:r>
            <w:r w:rsidRPr="00AF3D66">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457B3DB5" w14:textId="40E15476" w:rsidR="00B178B0" w:rsidRPr="00AF3D66" w:rsidRDefault="00B178B0" w:rsidP="00D34A43">
            <w:pPr>
              <w:pStyle w:val="TableParagraph"/>
              <w:ind w:right="66"/>
              <w:rPr>
                <w:b/>
                <w:bCs/>
                <w:color w:val="000000" w:themeColor="text1"/>
                <w:sz w:val="24"/>
                <w:szCs w:val="24"/>
              </w:rPr>
            </w:pPr>
            <w:r w:rsidRPr="00AF3D66">
              <w:rPr>
                <w:b/>
                <w:bCs/>
                <w:color w:val="000000" w:themeColor="text1"/>
                <w:sz w:val="24"/>
                <w:szCs w:val="24"/>
              </w:rPr>
              <w:t xml:space="preserve">Жалпы дамытушы жаттығулар, қимыл белсенділігі, ойын әрекеті, «Күй күмбірі» </w:t>
            </w:r>
          </w:p>
        </w:tc>
      </w:tr>
      <w:tr w:rsidR="00B178B0" w:rsidRPr="00061EFD" w14:paraId="0587B40E" w14:textId="77777777" w:rsidTr="00C72BD4">
        <w:trPr>
          <w:trHeight w:val="321"/>
        </w:trPr>
        <w:tc>
          <w:tcPr>
            <w:tcW w:w="3255" w:type="dxa"/>
            <w:tcBorders>
              <w:top w:val="single" w:sz="4" w:space="0" w:color="000000"/>
              <w:left w:val="single" w:sz="4" w:space="0" w:color="000000"/>
              <w:bottom w:val="single" w:sz="4" w:space="0" w:color="000000"/>
              <w:right w:val="single" w:sz="4" w:space="0" w:color="000000"/>
            </w:tcBorders>
            <w:hideMark/>
          </w:tcPr>
          <w:p w14:paraId="724BAB55" w14:textId="77777777" w:rsidR="00B178B0" w:rsidRPr="00AF3D66" w:rsidRDefault="00B178B0" w:rsidP="00D34A43">
            <w:pPr>
              <w:pStyle w:val="TableParagraph"/>
              <w:ind w:left="110" w:right="66"/>
              <w:rPr>
                <w:b/>
                <w:color w:val="000000" w:themeColor="text1"/>
                <w:sz w:val="24"/>
                <w:szCs w:val="24"/>
              </w:rPr>
            </w:pPr>
            <w:r w:rsidRPr="00AF3D66">
              <w:rPr>
                <w:b/>
                <w:color w:val="000000" w:themeColor="text1"/>
                <w:sz w:val="24"/>
                <w:szCs w:val="24"/>
              </w:rPr>
              <w:t>Таңғы</w:t>
            </w:r>
            <w:r w:rsidRPr="00AF3D66">
              <w:rPr>
                <w:b/>
                <w:color w:val="000000" w:themeColor="text1"/>
                <w:spacing w:val="-4"/>
                <w:sz w:val="24"/>
                <w:szCs w:val="24"/>
              </w:rPr>
              <w:t xml:space="preserve"> </w:t>
            </w:r>
            <w:r w:rsidRPr="00AF3D66">
              <w:rPr>
                <w:b/>
                <w:color w:val="000000" w:themeColor="text1"/>
                <w:sz w:val="24"/>
                <w:szCs w:val="24"/>
              </w:rPr>
              <w:t>ас</w:t>
            </w:r>
          </w:p>
        </w:tc>
        <w:tc>
          <w:tcPr>
            <w:tcW w:w="10348" w:type="dxa"/>
            <w:gridSpan w:val="5"/>
            <w:tcBorders>
              <w:top w:val="single" w:sz="4" w:space="0" w:color="000000"/>
              <w:left w:val="single" w:sz="4" w:space="0" w:color="000000"/>
              <w:bottom w:val="single" w:sz="4" w:space="0" w:color="000000"/>
              <w:right w:val="single" w:sz="4" w:space="0" w:color="000000"/>
            </w:tcBorders>
          </w:tcPr>
          <w:p w14:paraId="25E5B730" w14:textId="77777777" w:rsidR="00D07D5B" w:rsidRDefault="00B178B0" w:rsidP="000939FC">
            <w:pPr>
              <w:pStyle w:val="TableParagraph"/>
              <w:ind w:right="66"/>
              <w:rPr>
                <w:color w:val="000000" w:themeColor="text1"/>
                <w:sz w:val="24"/>
                <w:szCs w:val="24"/>
              </w:rPr>
            </w:pPr>
            <w:r w:rsidRPr="00AF3D66">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w:t>
            </w:r>
            <w:r w:rsidRPr="00AF3D66">
              <w:rPr>
                <w:color w:val="000000" w:themeColor="text1"/>
                <w:sz w:val="24"/>
                <w:szCs w:val="24"/>
              </w:rPr>
              <w:lastRenderedPageBreak/>
              <w:t xml:space="preserve">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710C723E" w14:textId="562D60C1" w:rsidR="00B178B0" w:rsidRPr="00AF3D66" w:rsidRDefault="00B178B0" w:rsidP="000939FC">
            <w:pPr>
              <w:pStyle w:val="TableParagraph"/>
              <w:ind w:right="66"/>
              <w:rPr>
                <w:color w:val="000000" w:themeColor="text1"/>
                <w:sz w:val="24"/>
                <w:szCs w:val="24"/>
              </w:rPr>
            </w:pPr>
            <w:r w:rsidRPr="00AF3D66">
              <w:rPr>
                <w:b/>
                <w:bCs/>
                <w:color w:val="000000" w:themeColor="text1"/>
                <w:sz w:val="24"/>
                <w:szCs w:val="24"/>
              </w:rPr>
              <w:t>Мәдени-гигиеналық дағдылар, өзіне-өзі қызмет ету, кезекшілердің еңбек әрекеті</w:t>
            </w:r>
            <w:r w:rsidR="000939FC">
              <w:rPr>
                <w:b/>
                <w:bCs/>
                <w:color w:val="000000" w:themeColor="text1"/>
                <w:sz w:val="24"/>
                <w:szCs w:val="24"/>
              </w:rPr>
              <w:t>.</w:t>
            </w:r>
          </w:p>
        </w:tc>
      </w:tr>
      <w:tr w:rsidR="003478BC" w:rsidRPr="006A42AF" w14:paraId="2BC022DE" w14:textId="77777777" w:rsidTr="00636178">
        <w:trPr>
          <w:trHeight w:val="551"/>
        </w:trPr>
        <w:tc>
          <w:tcPr>
            <w:tcW w:w="3255" w:type="dxa"/>
            <w:tcBorders>
              <w:top w:val="single" w:sz="4" w:space="0" w:color="auto"/>
              <w:left w:val="single" w:sz="4" w:space="0" w:color="000000"/>
              <w:bottom w:val="single" w:sz="4" w:space="0" w:color="000000"/>
              <w:right w:val="single" w:sz="4" w:space="0" w:color="000000"/>
            </w:tcBorders>
            <w:hideMark/>
          </w:tcPr>
          <w:p w14:paraId="4213368E" w14:textId="77777777" w:rsidR="003478BC" w:rsidRPr="00AF3D66" w:rsidRDefault="003478BC" w:rsidP="00D34A43">
            <w:pPr>
              <w:pStyle w:val="TableParagraph"/>
              <w:ind w:left="110" w:right="66"/>
              <w:rPr>
                <w:b/>
                <w:color w:val="000000" w:themeColor="text1"/>
                <w:sz w:val="24"/>
                <w:szCs w:val="24"/>
              </w:rPr>
            </w:pPr>
            <w:r w:rsidRPr="00AF3D66">
              <w:rPr>
                <w:b/>
                <w:color w:val="000000" w:themeColor="text1"/>
                <w:sz w:val="24"/>
                <w:szCs w:val="24"/>
              </w:rPr>
              <w:lastRenderedPageBreak/>
              <w:t>Ұйымдастырылған</w:t>
            </w:r>
            <w:r w:rsidRPr="00AF3D66">
              <w:rPr>
                <w:b/>
                <w:color w:val="000000" w:themeColor="text1"/>
                <w:spacing w:val="-2"/>
                <w:sz w:val="24"/>
                <w:szCs w:val="24"/>
              </w:rPr>
              <w:t xml:space="preserve"> </w:t>
            </w:r>
            <w:r w:rsidRPr="00AF3D66">
              <w:rPr>
                <w:b/>
                <w:color w:val="000000" w:themeColor="text1"/>
                <w:sz w:val="24"/>
                <w:szCs w:val="24"/>
              </w:rPr>
              <w:t>іс-әрекетке</w:t>
            </w:r>
          </w:p>
          <w:p w14:paraId="7620CBA3" w14:textId="77777777" w:rsidR="003478BC" w:rsidRPr="00AF3D66" w:rsidRDefault="003478BC" w:rsidP="00D34A43">
            <w:pPr>
              <w:pStyle w:val="TableParagraph"/>
              <w:ind w:left="110" w:right="66"/>
              <w:rPr>
                <w:b/>
                <w:color w:val="000000" w:themeColor="text1"/>
                <w:sz w:val="24"/>
                <w:szCs w:val="24"/>
              </w:rPr>
            </w:pPr>
            <w:r w:rsidRPr="00AF3D66">
              <w:rPr>
                <w:b/>
                <w:color w:val="000000" w:themeColor="text1"/>
                <w:sz w:val="24"/>
                <w:szCs w:val="24"/>
              </w:rPr>
              <w:t>дайындық</w:t>
            </w:r>
          </w:p>
        </w:tc>
        <w:tc>
          <w:tcPr>
            <w:tcW w:w="2268" w:type="dxa"/>
            <w:tcBorders>
              <w:top w:val="single" w:sz="8" w:space="0" w:color="000000"/>
              <w:left w:val="single" w:sz="8" w:space="0" w:color="000000"/>
              <w:bottom w:val="single" w:sz="8" w:space="0" w:color="000000"/>
              <w:right w:val="single" w:sz="4" w:space="0" w:color="auto"/>
            </w:tcBorders>
          </w:tcPr>
          <w:p w14:paraId="315013A8" w14:textId="77777777" w:rsidR="003478BC" w:rsidRPr="00AF3D66" w:rsidRDefault="003478BC" w:rsidP="00D34A43">
            <w:pPr>
              <w:pStyle w:val="TableParagraph"/>
              <w:ind w:right="66"/>
              <w:rPr>
                <w:color w:val="000000"/>
                <w:sz w:val="24"/>
                <w:szCs w:val="24"/>
              </w:rPr>
            </w:pPr>
            <w:r w:rsidRPr="00AF3D66">
              <w:rPr>
                <w:color w:val="000000"/>
                <w:sz w:val="24"/>
                <w:szCs w:val="24"/>
              </w:rPr>
              <w:t xml:space="preserve">Балаларды </w:t>
            </w:r>
            <w:r w:rsidRPr="00AF3D66">
              <w:rPr>
                <w:bCs/>
                <w:color w:val="000000" w:themeColor="text1"/>
                <w:sz w:val="24"/>
                <w:szCs w:val="24"/>
              </w:rPr>
              <w:t>ұйымдастырылған</w:t>
            </w:r>
            <w:r w:rsidRPr="00AF3D66">
              <w:rPr>
                <w:bCs/>
                <w:color w:val="000000" w:themeColor="text1"/>
                <w:spacing w:val="-2"/>
                <w:sz w:val="24"/>
                <w:szCs w:val="24"/>
              </w:rPr>
              <w:t xml:space="preserve"> </w:t>
            </w:r>
            <w:r w:rsidRPr="00AF3D66">
              <w:rPr>
                <w:bCs/>
                <w:color w:val="000000" w:themeColor="text1"/>
                <w:sz w:val="24"/>
                <w:szCs w:val="24"/>
              </w:rPr>
              <w:t>іс-әрекетке</w:t>
            </w:r>
            <w:r w:rsidRPr="00AF3D66">
              <w:rPr>
                <w:b/>
                <w:color w:val="000000" w:themeColor="text1"/>
                <w:sz w:val="24"/>
                <w:szCs w:val="24"/>
              </w:rPr>
              <w:t xml:space="preserve"> </w:t>
            </w:r>
            <w:r w:rsidRPr="00AF3D66">
              <w:rPr>
                <w:color w:val="000000"/>
                <w:sz w:val="24"/>
                <w:szCs w:val="24"/>
              </w:rPr>
              <w:t>психологиялық даярлау, құрал-жабдықтарды әзірлеу, назар аударту орындарын ұйымдастыру</w:t>
            </w:r>
          </w:p>
        </w:tc>
        <w:tc>
          <w:tcPr>
            <w:tcW w:w="1701" w:type="dxa"/>
            <w:tcBorders>
              <w:top w:val="single" w:sz="8" w:space="0" w:color="000000"/>
              <w:left w:val="single" w:sz="8" w:space="0" w:color="000000"/>
              <w:bottom w:val="single" w:sz="8" w:space="0" w:color="000000"/>
              <w:right w:val="single" w:sz="4" w:space="0" w:color="auto"/>
            </w:tcBorders>
          </w:tcPr>
          <w:p w14:paraId="7A65FB77" w14:textId="356CFDC4" w:rsidR="003478BC" w:rsidRPr="00AF3D66" w:rsidRDefault="003478BC" w:rsidP="00D34A43">
            <w:pPr>
              <w:pStyle w:val="TableParagraph"/>
              <w:ind w:right="66"/>
              <w:rPr>
                <w:color w:val="000000"/>
                <w:sz w:val="24"/>
                <w:szCs w:val="24"/>
              </w:rPr>
            </w:pPr>
            <w:r w:rsidRPr="00AF3D66">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tc>
        <w:tc>
          <w:tcPr>
            <w:tcW w:w="1956" w:type="dxa"/>
            <w:tcBorders>
              <w:top w:val="single" w:sz="8" w:space="0" w:color="000000"/>
              <w:left w:val="single" w:sz="4" w:space="0" w:color="auto"/>
              <w:bottom w:val="single" w:sz="8" w:space="0" w:color="000000"/>
              <w:right w:val="single" w:sz="4" w:space="0" w:color="auto"/>
            </w:tcBorders>
          </w:tcPr>
          <w:p w14:paraId="31E23168" w14:textId="77777777" w:rsidR="003478BC" w:rsidRDefault="003478BC" w:rsidP="00D34A43">
            <w:pPr>
              <w:pStyle w:val="af3"/>
              <w:ind w:left="0" w:right="66"/>
              <w:rPr>
                <w:sz w:val="24"/>
                <w:szCs w:val="24"/>
              </w:rPr>
            </w:pPr>
            <w:r>
              <w:rPr>
                <w:sz w:val="24"/>
                <w:szCs w:val="24"/>
              </w:rPr>
              <w:t>Адамдарға еңбектері үшін алғыс айтуға және еңбектің нәтижесіне құрмет</w:t>
            </w:r>
            <w:r>
              <w:rPr>
                <w:spacing w:val="1"/>
                <w:sz w:val="24"/>
                <w:szCs w:val="24"/>
              </w:rPr>
              <w:t xml:space="preserve"> </w:t>
            </w:r>
            <w:r>
              <w:rPr>
                <w:sz w:val="24"/>
                <w:szCs w:val="24"/>
              </w:rPr>
              <w:t>көрсете</w:t>
            </w:r>
            <w:r>
              <w:rPr>
                <w:spacing w:val="-4"/>
                <w:sz w:val="24"/>
                <w:szCs w:val="24"/>
              </w:rPr>
              <w:t xml:space="preserve"> </w:t>
            </w:r>
            <w:r>
              <w:rPr>
                <w:sz w:val="24"/>
                <w:szCs w:val="24"/>
              </w:rPr>
              <w:t>білуге тәрбиелеу.</w:t>
            </w:r>
          </w:p>
          <w:p w14:paraId="07CBDE54" w14:textId="5C559B17" w:rsidR="003478BC" w:rsidRPr="003478BC" w:rsidRDefault="003478BC" w:rsidP="00D34A43">
            <w:pPr>
              <w:pStyle w:val="ae"/>
              <w:ind w:right="66"/>
              <w:rPr>
                <w:rFonts w:ascii="Times New Roman" w:hAnsi="Times New Roman"/>
                <w:b/>
                <w:bCs/>
                <w:color w:val="000000" w:themeColor="text1"/>
                <w:sz w:val="24"/>
                <w:szCs w:val="24"/>
              </w:rPr>
            </w:pPr>
            <w:proofErr w:type="spellStart"/>
            <w:r w:rsidRPr="003478BC">
              <w:rPr>
                <w:rFonts w:ascii="Times New Roman" w:hAnsi="Times New Roman"/>
                <w:sz w:val="24"/>
                <w:szCs w:val="24"/>
              </w:rPr>
              <w:t>Қоршаған</w:t>
            </w:r>
            <w:proofErr w:type="spellEnd"/>
            <w:r w:rsidRPr="003478BC">
              <w:rPr>
                <w:rFonts w:ascii="Times New Roman" w:hAnsi="Times New Roman"/>
                <w:sz w:val="24"/>
                <w:szCs w:val="24"/>
              </w:rPr>
              <w:t xml:space="preserve"> </w:t>
            </w:r>
            <w:proofErr w:type="spellStart"/>
            <w:r w:rsidRPr="003478BC">
              <w:rPr>
                <w:rFonts w:ascii="Times New Roman" w:hAnsi="Times New Roman"/>
                <w:sz w:val="24"/>
                <w:szCs w:val="24"/>
              </w:rPr>
              <w:t>әлеммен</w:t>
            </w:r>
            <w:proofErr w:type="spellEnd"/>
            <w:r w:rsidRPr="003478BC">
              <w:rPr>
                <w:rFonts w:ascii="Times New Roman" w:hAnsi="Times New Roman"/>
                <w:sz w:val="24"/>
                <w:szCs w:val="24"/>
              </w:rPr>
              <w:t xml:space="preserve"> </w:t>
            </w:r>
            <w:proofErr w:type="spellStart"/>
            <w:r w:rsidRPr="003478BC">
              <w:rPr>
                <w:rFonts w:ascii="Times New Roman" w:hAnsi="Times New Roman"/>
                <w:sz w:val="24"/>
                <w:szCs w:val="24"/>
              </w:rPr>
              <w:t>таныстыру</w:t>
            </w:r>
            <w:proofErr w:type="spellEnd"/>
          </w:p>
        </w:tc>
        <w:tc>
          <w:tcPr>
            <w:tcW w:w="2297" w:type="dxa"/>
            <w:tcBorders>
              <w:top w:val="single" w:sz="8" w:space="0" w:color="000000"/>
              <w:left w:val="single" w:sz="4" w:space="0" w:color="auto"/>
              <w:bottom w:val="single" w:sz="8" w:space="0" w:color="000000"/>
              <w:right w:val="single" w:sz="4" w:space="0" w:color="auto"/>
            </w:tcBorders>
          </w:tcPr>
          <w:p w14:paraId="60B1EFCC" w14:textId="77777777" w:rsidR="003478BC" w:rsidRDefault="003478BC" w:rsidP="00D34A43">
            <w:pPr>
              <w:ind w:right="66"/>
              <w:rPr>
                <w:sz w:val="24"/>
                <w:szCs w:val="24"/>
              </w:rPr>
            </w:pPr>
            <w:proofErr w:type="spellStart"/>
            <w:r>
              <w:rPr>
                <w:sz w:val="24"/>
                <w:szCs w:val="24"/>
              </w:rPr>
              <w:t>Қағаздан</w:t>
            </w:r>
            <w:proofErr w:type="spellEnd"/>
            <w:r>
              <w:rPr>
                <w:sz w:val="24"/>
                <w:szCs w:val="24"/>
              </w:rPr>
              <w:t xml:space="preserve"> </w:t>
            </w:r>
            <w:proofErr w:type="spellStart"/>
            <w:r>
              <w:rPr>
                <w:sz w:val="24"/>
                <w:szCs w:val="24"/>
              </w:rPr>
              <w:t>құрастыру</w:t>
            </w:r>
            <w:proofErr w:type="spellEnd"/>
            <w:r>
              <w:rPr>
                <w:sz w:val="24"/>
                <w:szCs w:val="24"/>
              </w:rPr>
              <w:t xml:space="preserve">: </w:t>
            </w:r>
          </w:p>
          <w:p w14:paraId="25493EE0" w14:textId="77777777" w:rsidR="003478BC" w:rsidRDefault="003478BC" w:rsidP="00D34A43">
            <w:pPr>
              <w:ind w:right="66"/>
              <w:rPr>
                <w:sz w:val="24"/>
                <w:szCs w:val="24"/>
              </w:rPr>
            </w:pPr>
            <w:proofErr w:type="spellStart"/>
            <w:r>
              <w:rPr>
                <w:sz w:val="24"/>
                <w:szCs w:val="24"/>
              </w:rPr>
              <w:t>Қағаздан</w:t>
            </w:r>
            <w:proofErr w:type="spellEnd"/>
            <w:r>
              <w:rPr>
                <w:spacing w:val="1"/>
                <w:sz w:val="24"/>
                <w:szCs w:val="24"/>
              </w:rPr>
              <w:t xml:space="preserve"> </w:t>
            </w:r>
            <w:proofErr w:type="spellStart"/>
            <w:r>
              <w:rPr>
                <w:sz w:val="24"/>
                <w:szCs w:val="24"/>
              </w:rPr>
              <w:t>құрастыруға</w:t>
            </w:r>
            <w:proofErr w:type="spellEnd"/>
            <w:r>
              <w:rPr>
                <w:spacing w:val="1"/>
                <w:sz w:val="24"/>
                <w:szCs w:val="24"/>
              </w:rPr>
              <w:t xml:space="preserve"> </w:t>
            </w:r>
            <w:proofErr w:type="spellStart"/>
            <w:r>
              <w:rPr>
                <w:sz w:val="24"/>
                <w:szCs w:val="24"/>
              </w:rPr>
              <w:t>үйрету</w:t>
            </w:r>
            <w:proofErr w:type="spellEnd"/>
            <w:r>
              <w:rPr>
                <w:sz w:val="24"/>
                <w:szCs w:val="24"/>
              </w:rPr>
              <w:t>:</w:t>
            </w:r>
            <w:r>
              <w:rPr>
                <w:spacing w:val="1"/>
                <w:sz w:val="24"/>
                <w:szCs w:val="24"/>
              </w:rPr>
              <w:t xml:space="preserve"> </w:t>
            </w:r>
            <w:proofErr w:type="spellStart"/>
            <w:r>
              <w:rPr>
                <w:sz w:val="24"/>
                <w:szCs w:val="24"/>
              </w:rPr>
              <w:t>қағаздың</w:t>
            </w:r>
            <w:proofErr w:type="spellEnd"/>
            <w:r>
              <w:rPr>
                <w:spacing w:val="1"/>
                <w:sz w:val="24"/>
                <w:szCs w:val="24"/>
              </w:rPr>
              <w:t xml:space="preserve"> </w:t>
            </w:r>
            <w:proofErr w:type="spellStart"/>
            <w:r>
              <w:rPr>
                <w:sz w:val="24"/>
                <w:szCs w:val="24"/>
              </w:rPr>
              <w:t>парағын</w:t>
            </w:r>
            <w:proofErr w:type="spellEnd"/>
            <w:r>
              <w:rPr>
                <w:spacing w:val="1"/>
                <w:sz w:val="24"/>
                <w:szCs w:val="24"/>
              </w:rPr>
              <w:t xml:space="preserve"> </w:t>
            </w:r>
            <w:proofErr w:type="spellStart"/>
            <w:r>
              <w:rPr>
                <w:sz w:val="24"/>
                <w:szCs w:val="24"/>
              </w:rPr>
              <w:t>ортасынан</w:t>
            </w:r>
            <w:proofErr w:type="spellEnd"/>
            <w:r>
              <w:rPr>
                <w:spacing w:val="1"/>
                <w:sz w:val="24"/>
                <w:szCs w:val="24"/>
              </w:rPr>
              <w:t xml:space="preserve"> </w:t>
            </w:r>
            <w:proofErr w:type="spellStart"/>
            <w:r>
              <w:rPr>
                <w:sz w:val="24"/>
                <w:szCs w:val="24"/>
              </w:rPr>
              <w:t>бүктеп</w:t>
            </w:r>
            <w:proofErr w:type="spellEnd"/>
            <w:r>
              <w:rPr>
                <w:sz w:val="24"/>
                <w:szCs w:val="24"/>
              </w:rPr>
              <w:t>,</w:t>
            </w:r>
            <w:r>
              <w:rPr>
                <w:spacing w:val="1"/>
                <w:sz w:val="24"/>
                <w:szCs w:val="24"/>
              </w:rPr>
              <w:t xml:space="preserve"> </w:t>
            </w:r>
            <w:proofErr w:type="spellStart"/>
            <w:r>
              <w:rPr>
                <w:sz w:val="24"/>
                <w:szCs w:val="24"/>
              </w:rPr>
              <w:t>шиыршықтап</w:t>
            </w:r>
            <w:proofErr w:type="spellEnd"/>
            <w:r>
              <w:rPr>
                <w:sz w:val="24"/>
                <w:szCs w:val="24"/>
              </w:rPr>
              <w:t xml:space="preserve">, </w:t>
            </w:r>
            <w:proofErr w:type="spellStart"/>
            <w:proofErr w:type="gramStart"/>
            <w:r>
              <w:rPr>
                <w:sz w:val="24"/>
                <w:szCs w:val="24"/>
              </w:rPr>
              <w:t>орамдарға</w:t>
            </w:r>
            <w:proofErr w:type="spellEnd"/>
            <w:r>
              <w:rPr>
                <w:sz w:val="24"/>
                <w:szCs w:val="24"/>
              </w:rPr>
              <w:t xml:space="preserve"> </w:t>
            </w:r>
            <w:r>
              <w:rPr>
                <w:spacing w:val="1"/>
                <w:sz w:val="24"/>
                <w:szCs w:val="24"/>
              </w:rPr>
              <w:t xml:space="preserve"> </w:t>
            </w:r>
            <w:proofErr w:type="spellStart"/>
            <w:r>
              <w:rPr>
                <w:sz w:val="24"/>
                <w:szCs w:val="24"/>
              </w:rPr>
              <w:t>айналдыра</w:t>
            </w:r>
            <w:proofErr w:type="spellEnd"/>
            <w:proofErr w:type="gramEnd"/>
            <w:r>
              <w:rPr>
                <w:spacing w:val="1"/>
                <w:sz w:val="24"/>
                <w:szCs w:val="24"/>
              </w:rPr>
              <w:t xml:space="preserve"> </w:t>
            </w:r>
            <w:proofErr w:type="spellStart"/>
            <w:r>
              <w:rPr>
                <w:sz w:val="24"/>
                <w:szCs w:val="24"/>
              </w:rPr>
              <w:t>білу</w:t>
            </w:r>
            <w:proofErr w:type="spellEnd"/>
          </w:p>
          <w:p w14:paraId="05FDE215" w14:textId="77777777" w:rsidR="003478BC" w:rsidRDefault="003478BC" w:rsidP="00D34A43">
            <w:pPr>
              <w:ind w:right="66"/>
              <w:rPr>
                <w:sz w:val="24"/>
                <w:szCs w:val="24"/>
              </w:rPr>
            </w:pPr>
            <w:proofErr w:type="spellStart"/>
            <w:r>
              <w:rPr>
                <w:sz w:val="24"/>
                <w:szCs w:val="24"/>
              </w:rPr>
              <w:t>Құрастыру</w:t>
            </w:r>
            <w:proofErr w:type="spellEnd"/>
          </w:p>
          <w:p w14:paraId="508C05EE" w14:textId="26CC5454" w:rsidR="003478BC" w:rsidRPr="00AF3D66" w:rsidRDefault="003478BC" w:rsidP="00D34A43">
            <w:pPr>
              <w:pStyle w:val="TableParagraph"/>
              <w:ind w:right="66"/>
              <w:rPr>
                <w:b/>
                <w:color w:val="000000" w:themeColor="text1"/>
                <w:sz w:val="24"/>
                <w:szCs w:val="24"/>
              </w:rPr>
            </w:pPr>
          </w:p>
        </w:tc>
        <w:tc>
          <w:tcPr>
            <w:tcW w:w="2126" w:type="dxa"/>
            <w:tcBorders>
              <w:top w:val="single" w:sz="8" w:space="0" w:color="000000"/>
              <w:left w:val="single" w:sz="4" w:space="0" w:color="auto"/>
              <w:bottom w:val="single" w:sz="8" w:space="0" w:color="000000"/>
              <w:right w:val="single" w:sz="4" w:space="0" w:color="auto"/>
            </w:tcBorders>
          </w:tcPr>
          <w:p w14:paraId="77D6F6C6" w14:textId="77777777" w:rsidR="003478BC" w:rsidRPr="00A62096" w:rsidRDefault="003478BC" w:rsidP="00D34A43">
            <w:pPr>
              <w:ind w:right="66"/>
              <w:rPr>
                <w:sz w:val="24"/>
                <w:szCs w:val="24"/>
                <w:lang w:val="kk-KZ"/>
              </w:rPr>
            </w:pPr>
            <w:r w:rsidRPr="00A62096">
              <w:rPr>
                <w:sz w:val="24"/>
                <w:szCs w:val="24"/>
                <w:lang w:val="kk-KZ"/>
              </w:rPr>
              <w:t>Берілген</w:t>
            </w:r>
            <w:r w:rsidRPr="00A62096">
              <w:rPr>
                <w:spacing w:val="1"/>
                <w:sz w:val="24"/>
                <w:szCs w:val="24"/>
                <w:lang w:val="kk-KZ"/>
              </w:rPr>
              <w:t xml:space="preserve"> </w:t>
            </w:r>
            <w:r w:rsidRPr="00A62096">
              <w:rPr>
                <w:spacing w:val="-1"/>
                <w:sz w:val="24"/>
                <w:szCs w:val="24"/>
                <w:lang w:val="kk-KZ"/>
              </w:rPr>
              <w:t>тапсырмаға</w:t>
            </w:r>
            <w:r w:rsidRPr="00A62096">
              <w:rPr>
                <w:spacing w:val="-17"/>
                <w:sz w:val="24"/>
                <w:szCs w:val="24"/>
                <w:lang w:val="kk-KZ"/>
              </w:rPr>
              <w:t xml:space="preserve"> </w:t>
            </w:r>
            <w:r w:rsidRPr="00A62096">
              <w:rPr>
                <w:spacing w:val="-1"/>
                <w:sz w:val="24"/>
                <w:szCs w:val="24"/>
                <w:lang w:val="kk-KZ"/>
              </w:rPr>
              <w:t>жауапкершілікпен</w:t>
            </w:r>
            <w:r w:rsidRPr="00A62096">
              <w:rPr>
                <w:spacing w:val="-19"/>
                <w:sz w:val="24"/>
                <w:szCs w:val="24"/>
                <w:lang w:val="kk-KZ"/>
              </w:rPr>
              <w:t xml:space="preserve"> </w:t>
            </w:r>
            <w:r w:rsidRPr="00A62096">
              <w:rPr>
                <w:sz w:val="24"/>
                <w:szCs w:val="24"/>
                <w:lang w:val="kk-KZ"/>
              </w:rPr>
              <w:t>қарауды</w:t>
            </w:r>
            <w:r w:rsidRPr="00A62096">
              <w:rPr>
                <w:spacing w:val="-17"/>
                <w:sz w:val="24"/>
                <w:szCs w:val="24"/>
                <w:lang w:val="kk-KZ"/>
              </w:rPr>
              <w:t xml:space="preserve"> </w:t>
            </w:r>
            <w:r w:rsidRPr="00A62096">
              <w:rPr>
                <w:sz w:val="24"/>
                <w:szCs w:val="24"/>
                <w:lang w:val="kk-KZ"/>
              </w:rPr>
              <w:t>қалыптастыру:</w:t>
            </w:r>
            <w:r w:rsidRPr="00A62096">
              <w:rPr>
                <w:spacing w:val="-17"/>
                <w:sz w:val="24"/>
                <w:szCs w:val="24"/>
                <w:lang w:val="kk-KZ"/>
              </w:rPr>
              <w:t xml:space="preserve"> </w:t>
            </w:r>
            <w:r w:rsidRPr="00A62096">
              <w:rPr>
                <w:sz w:val="24"/>
                <w:szCs w:val="24"/>
                <w:lang w:val="kk-KZ"/>
              </w:rPr>
              <w:t>бастаған</w:t>
            </w:r>
            <w:r w:rsidRPr="00A62096">
              <w:rPr>
                <w:spacing w:val="-17"/>
                <w:sz w:val="24"/>
                <w:szCs w:val="24"/>
                <w:lang w:val="kk-KZ"/>
              </w:rPr>
              <w:t xml:space="preserve"> </w:t>
            </w:r>
            <w:r w:rsidRPr="00A62096">
              <w:rPr>
                <w:sz w:val="24"/>
                <w:szCs w:val="24"/>
                <w:lang w:val="kk-KZ"/>
              </w:rPr>
              <w:t>істі</w:t>
            </w:r>
            <w:r w:rsidRPr="00A62096">
              <w:rPr>
                <w:spacing w:val="-17"/>
                <w:sz w:val="24"/>
                <w:szCs w:val="24"/>
                <w:lang w:val="kk-KZ"/>
              </w:rPr>
              <w:t xml:space="preserve"> </w:t>
            </w:r>
            <w:r w:rsidRPr="00A62096">
              <w:rPr>
                <w:sz w:val="24"/>
                <w:szCs w:val="24"/>
                <w:lang w:val="kk-KZ"/>
              </w:rPr>
              <w:t>аяғына</w:t>
            </w:r>
            <w:r w:rsidRPr="00A62096">
              <w:rPr>
                <w:spacing w:val="-20"/>
                <w:sz w:val="24"/>
                <w:szCs w:val="24"/>
                <w:lang w:val="kk-KZ"/>
              </w:rPr>
              <w:t xml:space="preserve"> </w:t>
            </w:r>
            <w:r w:rsidRPr="00A62096">
              <w:rPr>
                <w:sz w:val="24"/>
                <w:szCs w:val="24"/>
                <w:lang w:val="kk-KZ"/>
              </w:rPr>
              <w:t>дейін</w:t>
            </w:r>
            <w:r w:rsidRPr="00A62096">
              <w:rPr>
                <w:spacing w:val="-68"/>
                <w:sz w:val="24"/>
                <w:szCs w:val="24"/>
                <w:lang w:val="kk-KZ"/>
              </w:rPr>
              <w:t xml:space="preserve"> </w:t>
            </w:r>
            <w:r w:rsidRPr="00A62096">
              <w:rPr>
                <w:sz w:val="24"/>
                <w:szCs w:val="24"/>
                <w:lang w:val="kk-KZ"/>
              </w:rPr>
              <w:t>жеткізе</w:t>
            </w:r>
            <w:r w:rsidRPr="00A62096">
              <w:rPr>
                <w:spacing w:val="1"/>
                <w:sz w:val="24"/>
                <w:szCs w:val="24"/>
                <w:lang w:val="kk-KZ"/>
              </w:rPr>
              <w:t xml:space="preserve"> </w:t>
            </w:r>
            <w:r w:rsidRPr="00A62096">
              <w:rPr>
                <w:sz w:val="24"/>
                <w:szCs w:val="24"/>
                <w:lang w:val="kk-KZ"/>
              </w:rPr>
              <w:t>білу,</w:t>
            </w:r>
            <w:r w:rsidRPr="00A62096">
              <w:rPr>
                <w:spacing w:val="1"/>
                <w:sz w:val="24"/>
                <w:szCs w:val="24"/>
                <w:lang w:val="kk-KZ"/>
              </w:rPr>
              <w:t xml:space="preserve"> </w:t>
            </w:r>
            <w:r w:rsidRPr="00A62096">
              <w:rPr>
                <w:sz w:val="24"/>
                <w:szCs w:val="24"/>
                <w:lang w:val="kk-KZ"/>
              </w:rPr>
              <w:t>оны</w:t>
            </w:r>
            <w:r w:rsidRPr="00A62096">
              <w:rPr>
                <w:spacing w:val="1"/>
                <w:sz w:val="24"/>
                <w:szCs w:val="24"/>
                <w:lang w:val="kk-KZ"/>
              </w:rPr>
              <w:t xml:space="preserve"> </w:t>
            </w:r>
            <w:r w:rsidRPr="00A62096">
              <w:rPr>
                <w:sz w:val="24"/>
                <w:szCs w:val="24"/>
                <w:lang w:val="kk-KZ"/>
              </w:rPr>
              <w:t>жақсы</w:t>
            </w:r>
            <w:r w:rsidRPr="00A62096">
              <w:rPr>
                <w:spacing w:val="1"/>
                <w:sz w:val="24"/>
                <w:szCs w:val="24"/>
                <w:lang w:val="kk-KZ"/>
              </w:rPr>
              <w:t xml:space="preserve"> </w:t>
            </w:r>
            <w:r w:rsidRPr="00A62096">
              <w:rPr>
                <w:sz w:val="24"/>
                <w:szCs w:val="24"/>
                <w:lang w:val="kk-KZ"/>
              </w:rPr>
              <w:t>орындау.</w:t>
            </w:r>
          </w:p>
          <w:p w14:paraId="40E4FCB9" w14:textId="55C28963" w:rsidR="003478BC" w:rsidRPr="00AF3D66" w:rsidRDefault="003478BC" w:rsidP="00D34A43">
            <w:pPr>
              <w:pStyle w:val="TableParagraph"/>
              <w:ind w:right="66"/>
              <w:rPr>
                <w:b/>
                <w:color w:val="000000" w:themeColor="text1"/>
                <w:sz w:val="24"/>
                <w:szCs w:val="24"/>
              </w:rPr>
            </w:pPr>
            <w:r>
              <w:rPr>
                <w:sz w:val="24"/>
                <w:szCs w:val="24"/>
              </w:rPr>
              <w:t>Қоршаған ортамен таныстыру</w:t>
            </w:r>
          </w:p>
        </w:tc>
      </w:tr>
      <w:tr w:rsidR="00820CC9" w:rsidRPr="00D82224" w14:paraId="6BE3DFAF" w14:textId="77777777" w:rsidTr="00636178">
        <w:trPr>
          <w:trHeight w:val="447"/>
        </w:trPr>
        <w:tc>
          <w:tcPr>
            <w:tcW w:w="3255" w:type="dxa"/>
            <w:tcBorders>
              <w:top w:val="single" w:sz="4" w:space="0" w:color="000000"/>
              <w:left w:val="single" w:sz="4" w:space="0" w:color="000000"/>
              <w:bottom w:val="single" w:sz="4" w:space="0" w:color="000000"/>
              <w:right w:val="single" w:sz="4" w:space="0" w:color="000000"/>
            </w:tcBorders>
            <w:hideMark/>
          </w:tcPr>
          <w:p w14:paraId="05067A71" w14:textId="77777777" w:rsidR="00820CC9" w:rsidRPr="00AF3D66" w:rsidRDefault="00820CC9" w:rsidP="00D34A43">
            <w:pPr>
              <w:pStyle w:val="TableParagraph"/>
              <w:ind w:left="110" w:right="66"/>
              <w:rPr>
                <w:b/>
                <w:color w:val="000000" w:themeColor="text1"/>
                <w:sz w:val="24"/>
                <w:szCs w:val="24"/>
              </w:rPr>
            </w:pPr>
            <w:r w:rsidRPr="00AF3D66">
              <w:rPr>
                <w:b/>
                <w:bCs/>
                <w:color w:val="000000" w:themeColor="text1"/>
                <w:sz w:val="24"/>
                <w:szCs w:val="24"/>
              </w:rPr>
              <w:t>Кестеге сәйкес ҰІӘ</w:t>
            </w:r>
          </w:p>
        </w:tc>
        <w:tc>
          <w:tcPr>
            <w:tcW w:w="2268" w:type="dxa"/>
            <w:tcBorders>
              <w:top w:val="single" w:sz="8" w:space="0" w:color="000000"/>
              <w:left w:val="single" w:sz="8" w:space="0" w:color="000000"/>
              <w:bottom w:val="single" w:sz="8" w:space="0" w:color="000000"/>
              <w:right w:val="single" w:sz="8" w:space="0" w:color="000000"/>
            </w:tcBorders>
          </w:tcPr>
          <w:p w14:paraId="01379643" w14:textId="77777777" w:rsidR="00555016" w:rsidRPr="00A62096" w:rsidRDefault="00555016" w:rsidP="00D34A43">
            <w:pPr>
              <w:pStyle w:val="ae"/>
              <w:ind w:right="66"/>
              <w:rPr>
                <w:rFonts w:ascii="Times New Roman" w:hAnsi="Times New Roman"/>
                <w:b/>
                <w:bCs/>
                <w:sz w:val="24"/>
                <w:szCs w:val="24"/>
                <w:lang w:val="kk-KZ" w:eastAsia="ru-RU"/>
              </w:rPr>
            </w:pPr>
            <w:r w:rsidRPr="00A62096">
              <w:rPr>
                <w:rFonts w:ascii="Times New Roman" w:hAnsi="Times New Roman"/>
                <w:b/>
                <w:bCs/>
                <w:sz w:val="24"/>
                <w:szCs w:val="24"/>
                <w:lang w:val="kk-KZ" w:eastAsia="ru-RU"/>
              </w:rPr>
              <w:t xml:space="preserve">Музыка </w:t>
            </w:r>
          </w:p>
          <w:p w14:paraId="4C8C3153" w14:textId="77777777" w:rsidR="00555016" w:rsidRPr="00A62096" w:rsidRDefault="00555016" w:rsidP="00D34A43">
            <w:pPr>
              <w:pStyle w:val="ae"/>
              <w:ind w:right="66"/>
              <w:rPr>
                <w:rFonts w:ascii="Times New Roman" w:hAnsi="Times New Roman"/>
                <w:sz w:val="24"/>
                <w:szCs w:val="24"/>
                <w:lang w:val="kk-KZ" w:eastAsia="ru-RU"/>
              </w:rPr>
            </w:pPr>
            <w:r w:rsidRPr="00A62096">
              <w:rPr>
                <w:rFonts w:ascii="Times New Roman" w:hAnsi="Times New Roman"/>
                <w:sz w:val="24"/>
                <w:szCs w:val="24"/>
                <w:lang w:val="kk-KZ" w:eastAsia="ru-RU"/>
              </w:rPr>
              <w:t>Маман жоспары бойынша</w:t>
            </w:r>
          </w:p>
          <w:p w14:paraId="2E923E4A" w14:textId="77777777" w:rsidR="00555016" w:rsidRPr="00A62096" w:rsidRDefault="00555016" w:rsidP="00D34A43">
            <w:pPr>
              <w:pStyle w:val="ae"/>
              <w:ind w:right="66"/>
              <w:rPr>
                <w:rFonts w:ascii="Times New Roman" w:hAnsi="Times New Roman"/>
                <w:sz w:val="24"/>
                <w:szCs w:val="24"/>
                <w:lang w:val="kk-KZ"/>
              </w:rPr>
            </w:pPr>
          </w:p>
          <w:p w14:paraId="5A1AC4E3" w14:textId="268DF239" w:rsidR="00820CC9" w:rsidRPr="00A62096" w:rsidRDefault="00820CC9" w:rsidP="00D34A43">
            <w:pPr>
              <w:pStyle w:val="ae"/>
              <w:ind w:right="66"/>
              <w:rPr>
                <w:rFonts w:ascii="Times New Roman" w:hAnsi="Times New Roman"/>
                <w:b/>
                <w:bCs/>
                <w:sz w:val="24"/>
                <w:szCs w:val="24"/>
                <w:lang w:val="kk-KZ"/>
              </w:rPr>
            </w:pPr>
            <w:r w:rsidRPr="00A62096">
              <w:rPr>
                <w:rFonts w:ascii="Times New Roman" w:hAnsi="Times New Roman"/>
                <w:b/>
                <w:bCs/>
                <w:sz w:val="24"/>
                <w:szCs w:val="24"/>
                <w:lang w:val="kk-KZ"/>
              </w:rPr>
              <w:t>Тақырыбы: “Үйдегі және көшедегі қауіпсіздік”</w:t>
            </w:r>
          </w:p>
          <w:p w14:paraId="312F3F80" w14:textId="77777777" w:rsidR="00875E01" w:rsidRPr="00A62096" w:rsidRDefault="00820CC9" w:rsidP="00D34A43">
            <w:pPr>
              <w:pStyle w:val="ae"/>
              <w:ind w:right="66"/>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Балалардан үйдегі </w:t>
            </w:r>
            <w:r w:rsidRPr="00A62096">
              <w:rPr>
                <w:rFonts w:ascii="Times New Roman" w:hAnsi="Times New Roman"/>
                <w:sz w:val="24"/>
                <w:szCs w:val="24"/>
                <w:lang w:val="kk-KZ"/>
              </w:rPr>
              <w:lastRenderedPageBreak/>
              <w:t xml:space="preserve">және көшедегі қауіпсіздік туралы не білетіндерін сұрау,қауіпсіздік ережелерімен таныстыру </w:t>
            </w:r>
          </w:p>
          <w:p w14:paraId="4C16DB25" w14:textId="77777777" w:rsidR="00875E01" w:rsidRPr="00A62096" w:rsidRDefault="00875E01" w:rsidP="00875E01">
            <w:pPr>
              <w:pStyle w:val="ae"/>
              <w:rPr>
                <w:rFonts w:ascii="Times New Roman" w:hAnsi="Times New Roman"/>
                <w:b/>
                <w:bCs/>
                <w:sz w:val="24"/>
                <w:szCs w:val="24"/>
                <w:lang w:val="kk-KZ"/>
              </w:rPr>
            </w:pPr>
            <w:r w:rsidRPr="00A62096">
              <w:rPr>
                <w:rFonts w:ascii="Times New Roman" w:hAnsi="Times New Roman"/>
                <w:sz w:val="24"/>
                <w:szCs w:val="24"/>
                <w:lang w:val="kk-KZ"/>
              </w:rPr>
              <w:t>«</w:t>
            </w:r>
            <w:r w:rsidRPr="00A62096">
              <w:rPr>
                <w:rFonts w:ascii="Times New Roman" w:hAnsi="Times New Roman"/>
                <w:b/>
                <w:bCs/>
                <w:sz w:val="24"/>
                <w:szCs w:val="24"/>
                <w:lang w:val="kk-KZ"/>
              </w:rPr>
              <w:t>Не өзгерді?»</w:t>
            </w:r>
          </w:p>
          <w:p w14:paraId="308A4721" w14:textId="77777777" w:rsidR="00875E01" w:rsidRPr="00A62096" w:rsidRDefault="00875E01" w:rsidP="00875E01">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Көру арқылы ойлау қабілеттерін арттыру.</w:t>
            </w:r>
          </w:p>
          <w:p w14:paraId="50000CD5" w14:textId="7CA3F1A1" w:rsidR="00820CC9" w:rsidRPr="00A62096" w:rsidRDefault="00820CC9" w:rsidP="00D34A43">
            <w:pPr>
              <w:pStyle w:val="ae"/>
              <w:ind w:right="66"/>
              <w:rPr>
                <w:rFonts w:ascii="Times New Roman" w:hAnsi="Times New Roman"/>
                <w:b/>
                <w:bCs/>
                <w:sz w:val="24"/>
                <w:szCs w:val="24"/>
                <w:lang w:val="kk-KZ"/>
              </w:rPr>
            </w:pPr>
            <w:r w:rsidRPr="00A62096">
              <w:rPr>
                <w:rFonts w:ascii="Times New Roman" w:hAnsi="Times New Roman"/>
                <w:b/>
                <w:bCs/>
                <w:sz w:val="24"/>
                <w:szCs w:val="24"/>
                <w:lang w:val="kk-KZ"/>
              </w:rPr>
              <w:t>Қоршаған әлеммен таныстыру</w:t>
            </w:r>
          </w:p>
          <w:p w14:paraId="2CF93573" w14:textId="77777777" w:rsidR="00820CC9" w:rsidRPr="00A62096" w:rsidRDefault="00820CC9" w:rsidP="00D34A43">
            <w:pPr>
              <w:pStyle w:val="ae"/>
              <w:ind w:right="66"/>
              <w:rPr>
                <w:rFonts w:ascii="Times New Roman" w:hAnsi="Times New Roman"/>
                <w:sz w:val="24"/>
                <w:szCs w:val="24"/>
                <w:lang w:val="kk-KZ"/>
              </w:rPr>
            </w:pPr>
          </w:p>
          <w:p w14:paraId="6F845018" w14:textId="77777777" w:rsidR="00820CC9" w:rsidRPr="00A62096" w:rsidRDefault="00820CC9" w:rsidP="00D34A43">
            <w:pPr>
              <w:pStyle w:val="ae"/>
              <w:ind w:right="66"/>
              <w:rPr>
                <w:rFonts w:ascii="Times New Roman" w:hAnsi="Times New Roman"/>
                <w:b/>
                <w:bCs/>
                <w:sz w:val="24"/>
                <w:szCs w:val="24"/>
                <w:lang w:val="kk-KZ"/>
              </w:rPr>
            </w:pPr>
            <w:r w:rsidRPr="00A62096">
              <w:rPr>
                <w:rFonts w:ascii="Times New Roman" w:hAnsi="Times New Roman"/>
                <w:b/>
                <w:bCs/>
                <w:sz w:val="24"/>
                <w:szCs w:val="24"/>
                <w:lang w:val="kk-KZ"/>
              </w:rPr>
              <w:t>«Бағдаршам» өлеңі Әдібай Табылдиев</w:t>
            </w:r>
          </w:p>
          <w:p w14:paraId="661D39BC" w14:textId="57665D31" w:rsidR="00875E01" w:rsidRPr="00A62096" w:rsidRDefault="00820CC9" w:rsidP="00875E01">
            <w:pPr>
              <w:pStyle w:val="ae"/>
              <w:rPr>
                <w:rFonts w:ascii="Times New Roman" w:hAnsi="Times New Roman"/>
                <w:sz w:val="24"/>
                <w:szCs w:val="24"/>
                <w:lang w:val="kk-KZ"/>
              </w:rPr>
            </w:pPr>
            <w:r w:rsidRPr="00A62096">
              <w:rPr>
                <w:rFonts w:ascii="Times New Roman" w:hAnsi="Times New Roman"/>
                <w:sz w:val="24"/>
                <w:szCs w:val="24"/>
                <w:lang w:val="kk-KZ"/>
              </w:rPr>
              <w:t>Мақсаты: Ересектердің сөзін тыңдайды және өлеңді түсінеді.</w:t>
            </w:r>
            <w:r w:rsidR="00875E01" w:rsidRPr="00A62096">
              <w:rPr>
                <w:lang w:val="kk-KZ"/>
              </w:rPr>
              <w:t xml:space="preserve"> </w:t>
            </w:r>
            <w:r w:rsidR="00875E01" w:rsidRPr="00A62096">
              <w:rPr>
                <w:rFonts w:ascii="Times New Roman" w:hAnsi="Times New Roman"/>
                <w:sz w:val="24"/>
                <w:szCs w:val="24"/>
                <w:lang w:val="kk-KZ"/>
              </w:rPr>
              <w:t>«Дұрыс айт»</w:t>
            </w:r>
          </w:p>
          <w:p w14:paraId="0A3CD212" w14:textId="77777777" w:rsidR="00875E01" w:rsidRPr="00A62096" w:rsidRDefault="00875E01" w:rsidP="00875E01">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[Б] дыбысын дұрыс айтуға үйрету. Сөйлеу қарқынын өзгерте білу ептілігін дамыту.</w:t>
            </w:r>
          </w:p>
          <w:p w14:paraId="5CCF6C9D" w14:textId="77777777" w:rsidR="00820CC9" w:rsidRDefault="00820CC9" w:rsidP="00D34A43">
            <w:pPr>
              <w:pStyle w:val="ae"/>
              <w:ind w:right="66"/>
              <w:rPr>
                <w:rFonts w:ascii="Times New Roman" w:hAnsi="Times New Roman"/>
                <w:b/>
                <w:bCs/>
                <w:sz w:val="24"/>
                <w:szCs w:val="24"/>
                <w:lang w:val="kk-KZ"/>
              </w:rPr>
            </w:pPr>
            <w:r w:rsidRPr="00A62096">
              <w:rPr>
                <w:rFonts w:ascii="Times New Roman" w:hAnsi="Times New Roman"/>
                <w:b/>
                <w:bCs/>
                <w:sz w:val="24"/>
                <w:szCs w:val="24"/>
                <w:lang w:val="kk-KZ"/>
              </w:rPr>
              <w:t>Тіл дамыту және көркем әдебиет</w:t>
            </w:r>
          </w:p>
          <w:p w14:paraId="3F37DE9C" w14:textId="77777777" w:rsidR="00636178" w:rsidRPr="00A62096" w:rsidRDefault="00636178" w:rsidP="00D34A43">
            <w:pPr>
              <w:pStyle w:val="ae"/>
              <w:ind w:right="66"/>
              <w:rPr>
                <w:rFonts w:ascii="Times New Roman" w:hAnsi="Times New Roman"/>
                <w:b/>
                <w:bCs/>
                <w:color w:val="000000" w:themeColor="text1"/>
                <w:sz w:val="24"/>
                <w:szCs w:val="24"/>
                <w:lang w:val="kk-KZ"/>
              </w:rPr>
            </w:pPr>
          </w:p>
          <w:p w14:paraId="57ABE032" w14:textId="0821B0A0" w:rsidR="00820CC9" w:rsidRPr="00636178" w:rsidRDefault="00820CC9" w:rsidP="00D34A43">
            <w:pPr>
              <w:pStyle w:val="ae"/>
              <w:ind w:right="66"/>
              <w:rPr>
                <w:rFonts w:ascii="Times New Roman" w:hAnsi="Times New Roman"/>
                <w:sz w:val="24"/>
                <w:szCs w:val="24"/>
                <w:lang w:val="kk-KZ"/>
              </w:rPr>
            </w:pPr>
            <w:r w:rsidRPr="00A62096">
              <w:rPr>
                <w:rFonts w:ascii="Times New Roman" w:hAnsi="Times New Roman"/>
                <w:b/>
                <w:bCs/>
                <w:color w:val="000000" w:themeColor="text1"/>
                <w:sz w:val="24"/>
                <w:szCs w:val="24"/>
                <w:lang w:val="kk-KZ"/>
              </w:rPr>
              <w:lastRenderedPageBreak/>
              <w:t>Қазақ тілі</w:t>
            </w:r>
            <w:r w:rsidRPr="00A62096">
              <w:rPr>
                <w:rFonts w:ascii="Times New Roman" w:hAnsi="Times New Roman"/>
                <w:color w:val="000000" w:themeColor="text1"/>
                <w:sz w:val="24"/>
                <w:szCs w:val="24"/>
                <w:lang w:val="kk-KZ"/>
              </w:rPr>
              <w:t xml:space="preserve">  </w:t>
            </w:r>
          </w:p>
          <w:p w14:paraId="0A95D07B" w14:textId="42EEA139" w:rsidR="00820CC9" w:rsidRPr="00A62096" w:rsidRDefault="00820CC9" w:rsidP="00D34A43">
            <w:pPr>
              <w:pStyle w:val="ae"/>
              <w:ind w:right="66"/>
              <w:rPr>
                <w:rFonts w:ascii="Times New Roman" w:hAnsi="Times New Roman"/>
                <w:b/>
                <w:bCs/>
                <w:sz w:val="24"/>
                <w:szCs w:val="24"/>
                <w:lang w:val="kk-KZ"/>
              </w:rPr>
            </w:pPr>
            <w:r w:rsidRPr="00A62096">
              <w:rPr>
                <w:rFonts w:ascii="Times New Roman" w:hAnsi="Times New Roman"/>
                <w:b/>
                <w:bCs/>
                <w:sz w:val="24"/>
                <w:szCs w:val="24"/>
                <w:lang w:val="kk-KZ"/>
              </w:rPr>
              <w:t>«Бағдаршам» ойыны</w:t>
            </w:r>
          </w:p>
          <w:p w14:paraId="306BC09F" w14:textId="31A3E055" w:rsidR="00820CC9" w:rsidRPr="00A62096" w:rsidRDefault="00820CC9" w:rsidP="00D34A43">
            <w:pPr>
              <w:pStyle w:val="ae"/>
              <w:ind w:right="66"/>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w:t>
            </w:r>
          </w:p>
          <w:p w14:paraId="2BCB3589" w14:textId="244CCEBD" w:rsidR="00820CC9" w:rsidRPr="00A62096" w:rsidRDefault="00820CC9" w:rsidP="00D34A43">
            <w:pPr>
              <w:pStyle w:val="ae"/>
              <w:ind w:right="66"/>
              <w:rPr>
                <w:rFonts w:ascii="Times New Roman" w:hAnsi="Times New Roman"/>
                <w:b/>
                <w:bCs/>
                <w:sz w:val="24"/>
                <w:szCs w:val="24"/>
                <w:lang w:val="kk-KZ"/>
              </w:rPr>
            </w:pPr>
            <w:r w:rsidRPr="00A62096">
              <w:rPr>
                <w:rFonts w:ascii="Times New Roman" w:hAnsi="Times New Roman"/>
                <w:sz w:val="24"/>
                <w:szCs w:val="24"/>
                <w:lang w:val="kk-KZ"/>
              </w:rPr>
              <w:t xml:space="preserve"> Әр түрлі түстегі, пішіндегі бөлшектерді сәйкестендіріп бағдаршам құрастырады.</w:t>
            </w:r>
          </w:p>
          <w:p w14:paraId="2DD19F63" w14:textId="77777777" w:rsidR="00820CC9" w:rsidRPr="00820CC9" w:rsidRDefault="00820CC9" w:rsidP="00D34A43">
            <w:pPr>
              <w:pStyle w:val="ae"/>
              <w:ind w:right="66"/>
              <w:rPr>
                <w:rFonts w:ascii="Times New Roman" w:hAnsi="Times New Roman"/>
                <w:b/>
                <w:bCs/>
                <w:sz w:val="24"/>
                <w:szCs w:val="24"/>
              </w:rPr>
            </w:pPr>
            <w:proofErr w:type="spellStart"/>
            <w:r w:rsidRPr="00820CC9">
              <w:rPr>
                <w:rFonts w:ascii="Times New Roman" w:hAnsi="Times New Roman"/>
                <w:b/>
                <w:bCs/>
                <w:sz w:val="24"/>
                <w:szCs w:val="24"/>
              </w:rPr>
              <w:t>Құрастыру</w:t>
            </w:r>
            <w:proofErr w:type="spellEnd"/>
          </w:p>
          <w:p w14:paraId="5DDC71E7" w14:textId="77777777" w:rsidR="00820CC9" w:rsidRDefault="00820CC9" w:rsidP="00D34A43">
            <w:pPr>
              <w:pStyle w:val="ae"/>
              <w:ind w:right="66"/>
              <w:rPr>
                <w:rFonts w:ascii="Times New Roman" w:hAnsi="Times New Roman"/>
                <w:sz w:val="24"/>
                <w:szCs w:val="24"/>
              </w:rPr>
            </w:pPr>
          </w:p>
          <w:p w14:paraId="6D0A9C0F" w14:textId="77777777" w:rsidR="00820CC9" w:rsidRDefault="00820CC9" w:rsidP="00D34A43">
            <w:pPr>
              <w:pStyle w:val="ae"/>
              <w:ind w:right="66"/>
              <w:rPr>
                <w:rFonts w:ascii="Times New Roman" w:hAnsi="Times New Roman"/>
                <w:sz w:val="24"/>
                <w:szCs w:val="24"/>
              </w:rPr>
            </w:pPr>
          </w:p>
          <w:p w14:paraId="4B11CFED" w14:textId="77777777" w:rsidR="00820CC9" w:rsidRDefault="00820CC9" w:rsidP="00D34A43">
            <w:pPr>
              <w:pStyle w:val="ae"/>
              <w:ind w:right="66"/>
              <w:rPr>
                <w:rFonts w:ascii="Times New Roman" w:hAnsi="Times New Roman"/>
                <w:sz w:val="24"/>
                <w:szCs w:val="24"/>
              </w:rPr>
            </w:pPr>
          </w:p>
          <w:p w14:paraId="1847312E" w14:textId="77777777" w:rsidR="00820CC9" w:rsidRPr="00AF3D66" w:rsidRDefault="00820CC9" w:rsidP="00D34A43">
            <w:pPr>
              <w:pStyle w:val="ae"/>
              <w:ind w:right="66"/>
              <w:rPr>
                <w:rFonts w:ascii="Times New Roman" w:hAnsi="Times New Roman"/>
                <w:b/>
                <w:bCs/>
                <w:color w:val="000000" w:themeColor="text1"/>
                <w:sz w:val="24"/>
                <w:szCs w:val="24"/>
              </w:rPr>
            </w:pPr>
          </w:p>
        </w:tc>
        <w:tc>
          <w:tcPr>
            <w:tcW w:w="1701" w:type="dxa"/>
            <w:tcBorders>
              <w:top w:val="single" w:sz="8" w:space="0" w:color="000000"/>
              <w:left w:val="single" w:sz="8" w:space="0" w:color="000000"/>
              <w:bottom w:val="single" w:sz="8" w:space="0" w:color="000000"/>
              <w:right w:val="single" w:sz="8" w:space="0" w:color="000000"/>
            </w:tcBorders>
          </w:tcPr>
          <w:p w14:paraId="0E1A2856" w14:textId="77777777" w:rsidR="00555016" w:rsidRDefault="00555016" w:rsidP="00D34A43">
            <w:pPr>
              <w:pStyle w:val="ae"/>
              <w:ind w:right="66"/>
              <w:rPr>
                <w:rFonts w:ascii="Times New Roman" w:hAnsi="Times New Roman"/>
                <w:sz w:val="24"/>
                <w:szCs w:val="24"/>
              </w:rPr>
            </w:pPr>
            <w:r w:rsidRPr="00FD3941">
              <w:rPr>
                <w:rFonts w:ascii="Times New Roman" w:hAnsi="Times New Roman"/>
                <w:b/>
                <w:bCs/>
                <w:sz w:val="24"/>
                <w:szCs w:val="24"/>
                <w:lang w:eastAsia="ru-RU"/>
              </w:rPr>
              <w:lastRenderedPageBreak/>
              <w:t xml:space="preserve">Дене </w:t>
            </w:r>
            <w:proofErr w:type="spellStart"/>
            <w:r w:rsidRPr="00FD3941">
              <w:rPr>
                <w:rFonts w:ascii="Times New Roman" w:hAnsi="Times New Roman"/>
                <w:b/>
                <w:bCs/>
                <w:sz w:val="24"/>
                <w:szCs w:val="24"/>
                <w:lang w:eastAsia="ru-RU"/>
              </w:rPr>
              <w:t>тәрбиесінің</w:t>
            </w:r>
            <w:proofErr w:type="spellEnd"/>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нұсқаушысының</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жоспары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бойынша</w:t>
            </w:r>
            <w:proofErr w:type="spellEnd"/>
            <w:r>
              <w:rPr>
                <w:rFonts w:ascii="Times New Roman" w:hAnsi="Times New Roman"/>
                <w:sz w:val="24"/>
                <w:szCs w:val="24"/>
              </w:rPr>
              <w:t xml:space="preserve"> </w:t>
            </w:r>
          </w:p>
          <w:p w14:paraId="7CF6C5EA" w14:textId="77777777" w:rsidR="00555016" w:rsidRDefault="00555016" w:rsidP="00D34A43">
            <w:pPr>
              <w:pStyle w:val="ae"/>
              <w:ind w:right="66"/>
              <w:rPr>
                <w:rFonts w:ascii="Times New Roman" w:hAnsi="Times New Roman"/>
                <w:b/>
                <w:bCs/>
                <w:sz w:val="24"/>
                <w:szCs w:val="24"/>
              </w:rPr>
            </w:pPr>
          </w:p>
          <w:p w14:paraId="0562A745" w14:textId="1C8A33ED" w:rsidR="00820CC9" w:rsidRPr="00820CC9" w:rsidRDefault="00820CC9" w:rsidP="00D34A43">
            <w:pPr>
              <w:pStyle w:val="ae"/>
              <w:ind w:right="66"/>
              <w:rPr>
                <w:rFonts w:ascii="Times New Roman" w:hAnsi="Times New Roman"/>
                <w:b/>
                <w:bCs/>
                <w:sz w:val="24"/>
                <w:szCs w:val="24"/>
              </w:rPr>
            </w:pPr>
            <w:proofErr w:type="spellStart"/>
            <w:r w:rsidRPr="00820CC9">
              <w:rPr>
                <w:rFonts w:ascii="Times New Roman" w:hAnsi="Times New Roman"/>
                <w:b/>
                <w:bCs/>
                <w:sz w:val="24"/>
                <w:szCs w:val="24"/>
              </w:rPr>
              <w:t>Тақырыбы</w:t>
            </w:r>
            <w:proofErr w:type="spellEnd"/>
            <w:r w:rsidRPr="00820CC9">
              <w:rPr>
                <w:rFonts w:ascii="Times New Roman" w:hAnsi="Times New Roman"/>
                <w:b/>
                <w:bCs/>
                <w:sz w:val="24"/>
                <w:szCs w:val="24"/>
              </w:rPr>
              <w:t xml:space="preserve">: “Машина» </w:t>
            </w:r>
            <w:proofErr w:type="spellStart"/>
            <w:r w:rsidRPr="00820CC9">
              <w:rPr>
                <w:rFonts w:ascii="Times New Roman" w:hAnsi="Times New Roman"/>
                <w:b/>
                <w:bCs/>
                <w:sz w:val="24"/>
                <w:szCs w:val="24"/>
              </w:rPr>
              <w:t>өлеңі</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lastRenderedPageBreak/>
              <w:t>Ә.Табылдиевтың</w:t>
            </w:r>
            <w:proofErr w:type="spellEnd"/>
            <w:r w:rsidRPr="00820CC9">
              <w:rPr>
                <w:rFonts w:ascii="Times New Roman" w:hAnsi="Times New Roman"/>
                <w:b/>
                <w:bCs/>
                <w:sz w:val="24"/>
                <w:szCs w:val="24"/>
              </w:rPr>
              <w:tab/>
            </w:r>
          </w:p>
          <w:p w14:paraId="54E31554" w14:textId="77777777" w:rsidR="00820CC9" w:rsidRDefault="00820CC9" w:rsidP="00D34A43">
            <w:pPr>
              <w:pStyle w:val="ae"/>
              <w:ind w:right="66"/>
              <w:rPr>
                <w:rFonts w:ascii="Times New Roman" w:hAnsi="Times New Roman"/>
                <w:sz w:val="24"/>
                <w:szCs w:val="24"/>
              </w:rPr>
            </w:pPr>
            <w:proofErr w:type="spellStart"/>
            <w:r w:rsidRPr="00820CC9">
              <w:rPr>
                <w:rFonts w:ascii="Times New Roman" w:hAnsi="Times New Roman"/>
                <w:b/>
                <w:bCs/>
                <w:sz w:val="24"/>
                <w:szCs w:val="24"/>
              </w:rPr>
              <w:t>Мақсаты</w:t>
            </w:r>
            <w:proofErr w:type="spellEnd"/>
            <w:r w:rsidRPr="00820CC9">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Қысқа</w:t>
            </w:r>
            <w:proofErr w:type="spellEnd"/>
            <w:r>
              <w:rPr>
                <w:rFonts w:ascii="Times New Roman" w:hAnsi="Times New Roman"/>
                <w:sz w:val="24"/>
                <w:szCs w:val="24"/>
              </w:rPr>
              <w:t xml:space="preserve"> </w:t>
            </w:r>
            <w:proofErr w:type="spellStart"/>
            <w:r>
              <w:rPr>
                <w:rFonts w:ascii="Times New Roman" w:hAnsi="Times New Roman"/>
                <w:sz w:val="24"/>
                <w:szCs w:val="24"/>
              </w:rPr>
              <w:t>өлеңді</w:t>
            </w:r>
            <w:proofErr w:type="spellEnd"/>
            <w:r>
              <w:rPr>
                <w:rFonts w:ascii="Times New Roman" w:hAnsi="Times New Roman"/>
                <w:sz w:val="24"/>
                <w:szCs w:val="24"/>
              </w:rPr>
              <w:t xml:space="preserve"> </w:t>
            </w:r>
            <w:proofErr w:type="spellStart"/>
            <w:r>
              <w:rPr>
                <w:rFonts w:ascii="Times New Roman" w:hAnsi="Times New Roman"/>
                <w:sz w:val="24"/>
                <w:szCs w:val="24"/>
              </w:rPr>
              <w:t>саналы</w:t>
            </w:r>
            <w:proofErr w:type="spellEnd"/>
            <w:r>
              <w:rPr>
                <w:rFonts w:ascii="Times New Roman" w:hAnsi="Times New Roman"/>
                <w:sz w:val="24"/>
                <w:szCs w:val="24"/>
              </w:rPr>
              <w:t xml:space="preserve"> </w:t>
            </w:r>
            <w:proofErr w:type="spellStart"/>
            <w:r>
              <w:rPr>
                <w:rFonts w:ascii="Times New Roman" w:hAnsi="Times New Roman"/>
                <w:sz w:val="24"/>
                <w:szCs w:val="24"/>
              </w:rPr>
              <w:t>эмоционалды</w:t>
            </w:r>
            <w:proofErr w:type="spellEnd"/>
            <w:r>
              <w:rPr>
                <w:rFonts w:ascii="Times New Roman" w:hAnsi="Times New Roman"/>
                <w:sz w:val="24"/>
                <w:szCs w:val="24"/>
              </w:rPr>
              <w:t xml:space="preserve"> </w:t>
            </w:r>
            <w:proofErr w:type="spellStart"/>
            <w:r>
              <w:rPr>
                <w:rFonts w:ascii="Times New Roman" w:hAnsi="Times New Roman"/>
                <w:sz w:val="24"/>
                <w:szCs w:val="24"/>
              </w:rPr>
              <w:t>түрде</w:t>
            </w:r>
            <w:proofErr w:type="spellEnd"/>
            <w:r>
              <w:rPr>
                <w:rFonts w:ascii="Times New Roman" w:hAnsi="Times New Roman"/>
                <w:sz w:val="24"/>
                <w:szCs w:val="24"/>
              </w:rPr>
              <w:t xml:space="preserve"> </w:t>
            </w:r>
            <w:proofErr w:type="spellStart"/>
            <w:r>
              <w:rPr>
                <w:rFonts w:ascii="Times New Roman" w:hAnsi="Times New Roman"/>
                <w:sz w:val="24"/>
                <w:szCs w:val="24"/>
              </w:rPr>
              <w:t>жатқа</w:t>
            </w:r>
            <w:proofErr w:type="spellEnd"/>
            <w:r>
              <w:rPr>
                <w:rFonts w:ascii="Times New Roman" w:hAnsi="Times New Roman"/>
                <w:sz w:val="24"/>
                <w:szCs w:val="24"/>
              </w:rPr>
              <w:t xml:space="preserve"> </w:t>
            </w:r>
            <w:proofErr w:type="spellStart"/>
            <w:r>
              <w:rPr>
                <w:rFonts w:ascii="Times New Roman" w:hAnsi="Times New Roman"/>
                <w:sz w:val="24"/>
                <w:szCs w:val="24"/>
              </w:rPr>
              <w:t>айтады</w:t>
            </w:r>
            <w:proofErr w:type="spellEnd"/>
            <w:r>
              <w:rPr>
                <w:rFonts w:ascii="Times New Roman" w:hAnsi="Times New Roman"/>
                <w:sz w:val="24"/>
                <w:szCs w:val="24"/>
              </w:rPr>
              <w:t xml:space="preserve">. </w:t>
            </w:r>
          </w:p>
          <w:p w14:paraId="05A27980" w14:textId="5A85AA4C" w:rsidR="00820CC9" w:rsidRPr="00947104" w:rsidRDefault="00820CC9" w:rsidP="00D34A43">
            <w:pPr>
              <w:pStyle w:val="ae"/>
              <w:ind w:right="66"/>
              <w:rPr>
                <w:rFonts w:ascii="Times New Roman" w:hAnsi="Times New Roman"/>
                <w:b/>
                <w:bCs/>
                <w:color w:val="000000" w:themeColor="text1"/>
                <w:sz w:val="24"/>
                <w:szCs w:val="24"/>
              </w:rPr>
            </w:pPr>
            <w:proofErr w:type="spellStart"/>
            <w:r w:rsidRPr="00820CC9">
              <w:rPr>
                <w:rFonts w:ascii="Times New Roman" w:hAnsi="Times New Roman"/>
                <w:b/>
                <w:bCs/>
                <w:sz w:val="24"/>
                <w:szCs w:val="24"/>
              </w:rPr>
              <w:t>Тіл</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дамыту</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және</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көркем</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әдебиет</w:t>
            </w:r>
            <w:proofErr w:type="spellEnd"/>
          </w:p>
          <w:p w14:paraId="0640CCBC" w14:textId="451BE74F" w:rsidR="00820CC9" w:rsidRDefault="00820CC9" w:rsidP="00D34A43">
            <w:pPr>
              <w:pStyle w:val="ae"/>
              <w:ind w:right="66"/>
              <w:rPr>
                <w:rFonts w:ascii="Times New Roman" w:hAnsi="Times New Roman"/>
                <w:sz w:val="24"/>
                <w:szCs w:val="24"/>
              </w:rPr>
            </w:pPr>
          </w:p>
          <w:p w14:paraId="1CD2361A" w14:textId="77777777" w:rsidR="00A27ED4" w:rsidRPr="00A27ED4" w:rsidRDefault="00A27ED4" w:rsidP="00A27ED4">
            <w:pPr>
              <w:pStyle w:val="ae"/>
              <w:rPr>
                <w:rFonts w:ascii="Times New Roman" w:hAnsi="Times New Roman"/>
                <w:b/>
                <w:bCs/>
                <w:sz w:val="24"/>
                <w:szCs w:val="24"/>
                <w:lang w:eastAsia="ru-RU"/>
              </w:rPr>
            </w:pPr>
            <w:proofErr w:type="spellStart"/>
            <w:r>
              <w:rPr>
                <w:rFonts w:ascii="Times New Roman" w:hAnsi="Times New Roman"/>
                <w:b/>
                <w:bCs/>
                <w:sz w:val="24"/>
                <w:szCs w:val="24"/>
                <w:lang w:eastAsia="ru-RU"/>
              </w:rPr>
              <w:t>Дид</w:t>
            </w:r>
            <w:proofErr w:type="spellEnd"/>
            <w:r>
              <w:rPr>
                <w:rFonts w:ascii="Times New Roman" w:hAnsi="Times New Roman"/>
                <w:b/>
                <w:bCs/>
                <w:sz w:val="24"/>
                <w:szCs w:val="24"/>
                <w:lang w:eastAsia="ru-RU"/>
              </w:rPr>
              <w:t xml:space="preserve"> </w:t>
            </w:r>
            <w:proofErr w:type="spellStart"/>
            <w:proofErr w:type="gramStart"/>
            <w:r>
              <w:rPr>
                <w:rFonts w:ascii="Times New Roman" w:hAnsi="Times New Roman"/>
                <w:b/>
                <w:bCs/>
                <w:sz w:val="24"/>
                <w:szCs w:val="24"/>
                <w:lang w:eastAsia="ru-RU"/>
              </w:rPr>
              <w:t>ойын</w:t>
            </w:r>
            <w:proofErr w:type="spellEnd"/>
            <w:r>
              <w:rPr>
                <w:rFonts w:ascii="Times New Roman" w:hAnsi="Times New Roman"/>
                <w:b/>
                <w:bCs/>
                <w:sz w:val="24"/>
                <w:szCs w:val="24"/>
                <w:lang w:eastAsia="ru-RU"/>
              </w:rPr>
              <w:t>:</w:t>
            </w:r>
            <w:r w:rsidRPr="00A27ED4">
              <w:rPr>
                <w:rFonts w:ascii="Times New Roman" w:hAnsi="Times New Roman"/>
                <w:b/>
                <w:bCs/>
                <w:sz w:val="24"/>
                <w:szCs w:val="24"/>
                <w:lang w:eastAsia="ru-RU"/>
              </w:rPr>
              <w:t>«</w:t>
            </w:r>
            <w:proofErr w:type="spellStart"/>
            <w:proofErr w:type="gramEnd"/>
            <w:r w:rsidRPr="00A27ED4">
              <w:rPr>
                <w:rFonts w:ascii="Times New Roman" w:hAnsi="Times New Roman"/>
                <w:b/>
                <w:bCs/>
                <w:sz w:val="24"/>
                <w:szCs w:val="24"/>
                <w:lang w:eastAsia="ru-RU"/>
              </w:rPr>
              <w:t>Жыл</w:t>
            </w:r>
            <w:proofErr w:type="spellEnd"/>
            <w:r w:rsidRPr="00A27ED4">
              <w:rPr>
                <w:rFonts w:ascii="Times New Roman" w:hAnsi="Times New Roman"/>
                <w:b/>
                <w:bCs/>
                <w:sz w:val="24"/>
                <w:szCs w:val="24"/>
                <w:lang w:eastAsia="ru-RU"/>
              </w:rPr>
              <w:t xml:space="preserve"> </w:t>
            </w:r>
            <w:proofErr w:type="spellStart"/>
            <w:r w:rsidRPr="00A27ED4">
              <w:rPr>
                <w:rFonts w:ascii="Times New Roman" w:hAnsi="Times New Roman"/>
                <w:b/>
                <w:bCs/>
                <w:sz w:val="24"/>
                <w:szCs w:val="24"/>
                <w:lang w:eastAsia="ru-RU"/>
              </w:rPr>
              <w:t>мезгілдері</w:t>
            </w:r>
            <w:proofErr w:type="spellEnd"/>
            <w:r w:rsidRPr="00A27ED4">
              <w:rPr>
                <w:rFonts w:ascii="Times New Roman" w:hAnsi="Times New Roman"/>
                <w:b/>
                <w:bCs/>
                <w:sz w:val="24"/>
                <w:szCs w:val="24"/>
                <w:lang w:eastAsia="ru-RU"/>
              </w:rPr>
              <w:t>» </w:t>
            </w:r>
          </w:p>
          <w:p w14:paraId="47725604" w14:textId="77777777" w:rsidR="00A27ED4" w:rsidRPr="00A27ED4" w:rsidRDefault="00A27ED4" w:rsidP="00A27ED4">
            <w:pPr>
              <w:pStyle w:val="ae"/>
              <w:rPr>
                <w:rFonts w:ascii="Times New Roman" w:hAnsi="Times New Roman"/>
                <w:b/>
                <w:bCs/>
                <w:sz w:val="24"/>
                <w:szCs w:val="24"/>
                <w:lang w:eastAsia="ru-RU"/>
              </w:rPr>
            </w:pPr>
            <w:proofErr w:type="spellStart"/>
            <w:r w:rsidRPr="00A27ED4">
              <w:rPr>
                <w:rFonts w:ascii="Times New Roman" w:hAnsi="Times New Roman"/>
                <w:b/>
                <w:bCs/>
                <w:sz w:val="24"/>
                <w:szCs w:val="24"/>
                <w:lang w:eastAsia="ru-RU"/>
              </w:rPr>
              <w:t>Мақсаты</w:t>
            </w:r>
            <w:proofErr w:type="spellEnd"/>
            <w:r w:rsidRPr="00A27ED4">
              <w:rPr>
                <w:rFonts w:ascii="Times New Roman" w:hAnsi="Times New Roman"/>
                <w:b/>
                <w:bCs/>
                <w:sz w:val="24"/>
                <w:szCs w:val="24"/>
                <w:lang w:eastAsia="ru-RU"/>
              </w:rPr>
              <w:t>:</w:t>
            </w:r>
          </w:p>
          <w:p w14:paraId="085AB7BD" w14:textId="77777777" w:rsidR="00A27ED4" w:rsidRPr="00A27ED4" w:rsidRDefault="00A27ED4" w:rsidP="00A27ED4">
            <w:pPr>
              <w:pStyle w:val="ae"/>
              <w:rPr>
                <w:rFonts w:ascii="Times New Roman" w:hAnsi="Times New Roman"/>
                <w:sz w:val="24"/>
                <w:szCs w:val="24"/>
                <w:lang w:eastAsia="ru-RU"/>
              </w:rPr>
            </w:pPr>
            <w:proofErr w:type="spellStart"/>
            <w:r w:rsidRPr="00A27ED4">
              <w:rPr>
                <w:rFonts w:ascii="Times New Roman" w:hAnsi="Times New Roman"/>
                <w:sz w:val="24"/>
                <w:szCs w:val="24"/>
                <w:lang w:eastAsia="ru-RU"/>
              </w:rPr>
              <w:t>Балалардың</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жыл</w:t>
            </w:r>
            <w:proofErr w:type="spellEnd"/>
            <w:r w:rsidRPr="00A27ED4">
              <w:rPr>
                <w:rFonts w:ascii="Times New Roman" w:hAnsi="Times New Roman"/>
                <w:sz w:val="24"/>
                <w:szCs w:val="24"/>
                <w:lang w:eastAsia="ru-RU"/>
              </w:rPr>
              <w:t> </w:t>
            </w:r>
          </w:p>
          <w:p w14:paraId="1B4790CC" w14:textId="77777777" w:rsidR="00A27ED4" w:rsidRPr="00A27ED4" w:rsidRDefault="00A27ED4" w:rsidP="00A27ED4">
            <w:pPr>
              <w:pStyle w:val="ae"/>
              <w:rPr>
                <w:rFonts w:ascii="Times New Roman" w:hAnsi="Times New Roman"/>
                <w:sz w:val="24"/>
                <w:szCs w:val="24"/>
                <w:lang w:eastAsia="ru-RU"/>
              </w:rPr>
            </w:pPr>
            <w:proofErr w:type="spellStart"/>
            <w:r w:rsidRPr="00A27ED4">
              <w:rPr>
                <w:rFonts w:ascii="Times New Roman" w:hAnsi="Times New Roman"/>
                <w:sz w:val="24"/>
                <w:szCs w:val="24"/>
                <w:lang w:eastAsia="ru-RU"/>
              </w:rPr>
              <w:t>мезгідері</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туралы</w:t>
            </w:r>
            <w:proofErr w:type="spellEnd"/>
            <w:r w:rsidRPr="00A27ED4">
              <w:rPr>
                <w:rFonts w:ascii="Times New Roman" w:hAnsi="Times New Roman"/>
                <w:sz w:val="24"/>
                <w:szCs w:val="24"/>
                <w:lang w:eastAsia="ru-RU"/>
              </w:rPr>
              <w:t xml:space="preserve"> </w:t>
            </w:r>
            <w:proofErr w:type="spellStart"/>
            <w:r w:rsidRPr="00A27ED4">
              <w:rPr>
                <w:rFonts w:ascii="Times New Roman" w:hAnsi="Times New Roman"/>
                <w:sz w:val="24"/>
                <w:szCs w:val="24"/>
                <w:lang w:eastAsia="ru-RU"/>
              </w:rPr>
              <w:t>білімдерін</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бекіту</w:t>
            </w:r>
            <w:proofErr w:type="spellEnd"/>
            <w:r w:rsidRPr="00A27ED4">
              <w:rPr>
                <w:rFonts w:ascii="Times New Roman" w:hAnsi="Times New Roman"/>
                <w:sz w:val="24"/>
                <w:szCs w:val="24"/>
                <w:lang w:eastAsia="ru-RU"/>
              </w:rPr>
              <w:t>,</w:t>
            </w:r>
          </w:p>
          <w:p w14:paraId="7EFAECB5" w14:textId="1AE93B81" w:rsidR="00820CC9" w:rsidRDefault="00A27ED4" w:rsidP="00A27ED4">
            <w:pPr>
              <w:pStyle w:val="ae"/>
              <w:ind w:right="66"/>
              <w:rPr>
                <w:rFonts w:ascii="Times New Roman" w:hAnsi="Times New Roman"/>
                <w:sz w:val="24"/>
                <w:szCs w:val="24"/>
              </w:rPr>
            </w:pPr>
            <w:proofErr w:type="spellStart"/>
            <w:r w:rsidRPr="00A27ED4">
              <w:rPr>
                <w:rFonts w:ascii="Times New Roman" w:hAnsi="Times New Roman"/>
                <w:sz w:val="24"/>
                <w:szCs w:val="24"/>
                <w:lang w:eastAsia="ru-RU"/>
              </w:rPr>
              <w:t>мезгілдерді</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атауларын</w:t>
            </w:r>
            <w:proofErr w:type="spellEnd"/>
            <w:r w:rsidRPr="00A27ED4">
              <w:rPr>
                <w:rFonts w:ascii="Times New Roman" w:hAnsi="Times New Roman"/>
                <w:sz w:val="24"/>
                <w:szCs w:val="24"/>
                <w:lang w:eastAsia="ru-RU"/>
              </w:rPr>
              <w:t xml:space="preserve"> </w:t>
            </w:r>
            <w:proofErr w:type="spellStart"/>
            <w:proofErr w:type="gramStart"/>
            <w:r w:rsidRPr="00A27ED4">
              <w:rPr>
                <w:rFonts w:ascii="Times New Roman" w:hAnsi="Times New Roman"/>
                <w:sz w:val="24"/>
                <w:szCs w:val="24"/>
                <w:lang w:eastAsia="ru-RU"/>
              </w:rPr>
              <w:t>үйрету</w:t>
            </w:r>
            <w:proofErr w:type="spellEnd"/>
            <w:r w:rsidRPr="00A27ED4">
              <w:rPr>
                <w:rFonts w:ascii="Times New Roman" w:hAnsi="Times New Roman"/>
                <w:sz w:val="24"/>
                <w:szCs w:val="24"/>
                <w:lang w:eastAsia="ru-RU"/>
              </w:rPr>
              <w:t>(</w:t>
            </w:r>
            <w:proofErr w:type="spellStart"/>
            <w:proofErr w:type="gramEnd"/>
            <w:r w:rsidRPr="00A27ED4">
              <w:rPr>
                <w:rFonts w:ascii="Times New Roman" w:hAnsi="Times New Roman"/>
                <w:sz w:val="24"/>
                <w:szCs w:val="24"/>
                <w:lang w:eastAsia="ru-RU"/>
              </w:rPr>
              <w:t>қыс,көктем</w:t>
            </w:r>
            <w:proofErr w:type="spellEnd"/>
            <w:r w:rsidRPr="00A27ED4">
              <w:rPr>
                <w:rFonts w:ascii="Times New Roman" w:hAnsi="Times New Roman"/>
                <w:sz w:val="24"/>
                <w:szCs w:val="24"/>
                <w:lang w:eastAsia="ru-RU"/>
              </w:rPr>
              <w:t>,</w:t>
            </w:r>
            <w:r w:rsidRPr="00B743A2">
              <w:rPr>
                <w:rFonts w:ascii="Times New Roman" w:hAnsi="Times New Roman"/>
                <w:b/>
                <w:bCs/>
                <w:sz w:val="24"/>
                <w:szCs w:val="24"/>
              </w:rPr>
              <w:t xml:space="preserve"> </w:t>
            </w:r>
            <w:r w:rsidR="00820CC9" w:rsidRPr="00B743A2">
              <w:rPr>
                <w:rFonts w:ascii="Times New Roman" w:hAnsi="Times New Roman"/>
                <w:b/>
                <w:bCs/>
                <w:sz w:val="24"/>
                <w:szCs w:val="24"/>
              </w:rPr>
              <w:t>«</w:t>
            </w:r>
            <w:proofErr w:type="spellStart"/>
            <w:r w:rsidR="00B743A2">
              <w:rPr>
                <w:rFonts w:ascii="Times New Roman" w:hAnsi="Times New Roman"/>
                <w:b/>
                <w:bCs/>
                <w:sz w:val="24"/>
                <w:szCs w:val="24"/>
              </w:rPr>
              <w:t>Жүк</w:t>
            </w:r>
            <w:proofErr w:type="spellEnd"/>
            <w:r w:rsidR="00B743A2">
              <w:rPr>
                <w:rFonts w:ascii="Times New Roman" w:hAnsi="Times New Roman"/>
                <w:b/>
                <w:bCs/>
                <w:sz w:val="24"/>
                <w:szCs w:val="24"/>
              </w:rPr>
              <w:t xml:space="preserve"> </w:t>
            </w:r>
            <w:proofErr w:type="spellStart"/>
            <w:r w:rsidR="00B743A2">
              <w:rPr>
                <w:rFonts w:ascii="Times New Roman" w:hAnsi="Times New Roman"/>
                <w:b/>
                <w:bCs/>
                <w:sz w:val="24"/>
                <w:szCs w:val="24"/>
              </w:rPr>
              <w:t>көліктері</w:t>
            </w:r>
            <w:proofErr w:type="spellEnd"/>
            <w:r w:rsidR="00820CC9" w:rsidRPr="00B743A2">
              <w:rPr>
                <w:rFonts w:ascii="Times New Roman" w:hAnsi="Times New Roman"/>
                <w:b/>
                <w:bCs/>
                <w:sz w:val="24"/>
                <w:szCs w:val="24"/>
              </w:rPr>
              <w:t>»</w:t>
            </w:r>
            <w:r w:rsidR="00820CC9">
              <w:rPr>
                <w:rFonts w:ascii="Times New Roman" w:hAnsi="Times New Roman"/>
                <w:sz w:val="24"/>
                <w:szCs w:val="24"/>
              </w:rPr>
              <w:t xml:space="preserve"> </w:t>
            </w:r>
          </w:p>
          <w:p w14:paraId="7B57E698" w14:textId="7F7C589D" w:rsidR="00820CC9" w:rsidRDefault="00820CC9" w:rsidP="00D34A43">
            <w:pPr>
              <w:pStyle w:val="ae"/>
              <w:ind w:right="66"/>
              <w:rPr>
                <w:rFonts w:ascii="Times New Roman" w:hAnsi="Times New Roman"/>
                <w:sz w:val="24"/>
                <w:szCs w:val="24"/>
              </w:rPr>
            </w:pPr>
            <w:proofErr w:type="spellStart"/>
            <w:r w:rsidRPr="00B743A2">
              <w:rPr>
                <w:rFonts w:ascii="Times New Roman" w:hAnsi="Times New Roman"/>
                <w:b/>
                <w:bCs/>
                <w:sz w:val="24"/>
                <w:szCs w:val="24"/>
              </w:rPr>
              <w:t>Мақсаты</w:t>
            </w:r>
            <w:proofErr w:type="spellEnd"/>
            <w:r w:rsidRPr="00B743A2">
              <w:rPr>
                <w:rFonts w:ascii="Times New Roman" w:hAnsi="Times New Roman"/>
                <w:b/>
                <w:bCs/>
                <w:sz w:val="24"/>
                <w:szCs w:val="24"/>
              </w:rPr>
              <w:t>:</w:t>
            </w:r>
            <w:r>
              <w:rPr>
                <w:rFonts w:ascii="Times New Roman" w:hAnsi="Times New Roman"/>
                <w:sz w:val="24"/>
                <w:szCs w:val="24"/>
              </w:rPr>
              <w:t xml:space="preserve"> </w:t>
            </w:r>
            <w:proofErr w:type="spellStart"/>
            <w:r w:rsidR="00B743A2">
              <w:rPr>
                <w:rFonts w:ascii="Times New Roman" w:hAnsi="Times New Roman"/>
                <w:sz w:val="24"/>
                <w:szCs w:val="24"/>
              </w:rPr>
              <w:t>машиналарды</w:t>
            </w:r>
            <w:proofErr w:type="spellEnd"/>
            <w:r>
              <w:rPr>
                <w:rFonts w:ascii="Times New Roman" w:hAnsi="Times New Roman"/>
                <w:sz w:val="24"/>
                <w:szCs w:val="24"/>
              </w:rPr>
              <w:t xml:space="preserve"> </w:t>
            </w:r>
            <w:proofErr w:type="spellStart"/>
            <w:r>
              <w:rPr>
                <w:rFonts w:ascii="Times New Roman" w:hAnsi="Times New Roman"/>
                <w:sz w:val="24"/>
                <w:szCs w:val="24"/>
              </w:rPr>
              <w:t>бір</w:t>
            </w:r>
            <w:proofErr w:type="spellEnd"/>
            <w:r>
              <w:rPr>
                <w:rFonts w:ascii="Times New Roman" w:hAnsi="Times New Roman"/>
                <w:sz w:val="24"/>
                <w:szCs w:val="24"/>
              </w:rPr>
              <w:t xml:space="preserve"> </w:t>
            </w:r>
            <w:proofErr w:type="spellStart"/>
            <w:r>
              <w:rPr>
                <w:rFonts w:ascii="Times New Roman" w:hAnsi="Times New Roman"/>
                <w:sz w:val="24"/>
                <w:szCs w:val="24"/>
              </w:rPr>
              <w:t>қатарға</w:t>
            </w:r>
            <w:proofErr w:type="spellEnd"/>
            <w:r>
              <w:rPr>
                <w:rFonts w:ascii="Times New Roman" w:hAnsi="Times New Roman"/>
                <w:sz w:val="24"/>
                <w:szCs w:val="24"/>
              </w:rPr>
              <w:t xml:space="preserve">, </w:t>
            </w:r>
            <w:proofErr w:type="spellStart"/>
            <w:r>
              <w:rPr>
                <w:rFonts w:ascii="Times New Roman" w:hAnsi="Times New Roman"/>
                <w:sz w:val="24"/>
                <w:szCs w:val="24"/>
              </w:rPr>
              <w:t>бір</w:t>
            </w:r>
            <w:proofErr w:type="spellEnd"/>
            <w:r>
              <w:rPr>
                <w:rFonts w:ascii="Times New Roman" w:hAnsi="Times New Roman"/>
                <w:sz w:val="24"/>
                <w:szCs w:val="24"/>
              </w:rPr>
              <w:t xml:space="preserve"> </w:t>
            </w:r>
            <w:proofErr w:type="spellStart"/>
            <w:r>
              <w:rPr>
                <w:rFonts w:ascii="Times New Roman" w:hAnsi="Times New Roman"/>
                <w:sz w:val="24"/>
                <w:szCs w:val="24"/>
              </w:rPr>
              <w:t>бағытта</w:t>
            </w:r>
            <w:proofErr w:type="spellEnd"/>
            <w:r>
              <w:rPr>
                <w:rFonts w:ascii="Times New Roman" w:hAnsi="Times New Roman"/>
                <w:sz w:val="24"/>
                <w:szCs w:val="24"/>
              </w:rPr>
              <w:t xml:space="preserve"> </w:t>
            </w:r>
            <w:proofErr w:type="spellStart"/>
            <w:r>
              <w:rPr>
                <w:rFonts w:ascii="Times New Roman" w:hAnsi="Times New Roman"/>
                <w:sz w:val="24"/>
                <w:szCs w:val="24"/>
              </w:rPr>
              <w:t>солдан</w:t>
            </w:r>
            <w:proofErr w:type="spellEnd"/>
            <w:r>
              <w:rPr>
                <w:rFonts w:ascii="Times New Roman" w:hAnsi="Times New Roman"/>
                <w:sz w:val="24"/>
                <w:szCs w:val="24"/>
              </w:rPr>
              <w:t xml:space="preserve">, </w:t>
            </w:r>
            <w:proofErr w:type="spellStart"/>
            <w:r>
              <w:rPr>
                <w:rFonts w:ascii="Times New Roman" w:hAnsi="Times New Roman"/>
                <w:sz w:val="24"/>
                <w:szCs w:val="24"/>
              </w:rPr>
              <w:t>оңға</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қарай</w:t>
            </w:r>
            <w:proofErr w:type="spellEnd"/>
            <w:r>
              <w:rPr>
                <w:rFonts w:ascii="Times New Roman" w:hAnsi="Times New Roman"/>
                <w:sz w:val="24"/>
                <w:szCs w:val="24"/>
              </w:rPr>
              <w:t xml:space="preserve"> </w:t>
            </w:r>
            <w:proofErr w:type="spellStart"/>
            <w:r>
              <w:rPr>
                <w:rFonts w:ascii="Times New Roman" w:hAnsi="Times New Roman"/>
                <w:sz w:val="24"/>
                <w:szCs w:val="24"/>
              </w:rPr>
              <w:t>орналастырады</w:t>
            </w:r>
            <w:proofErr w:type="spellEnd"/>
            <w:r>
              <w:rPr>
                <w:rFonts w:ascii="Times New Roman" w:hAnsi="Times New Roman"/>
                <w:sz w:val="24"/>
                <w:szCs w:val="24"/>
              </w:rPr>
              <w:t>.</w:t>
            </w:r>
          </w:p>
          <w:p w14:paraId="76364562" w14:textId="77777777" w:rsidR="00820CC9" w:rsidRPr="00B743A2" w:rsidRDefault="00820CC9" w:rsidP="00D34A43">
            <w:pPr>
              <w:pStyle w:val="ae"/>
              <w:ind w:right="66"/>
              <w:rPr>
                <w:rFonts w:ascii="Times New Roman" w:hAnsi="Times New Roman"/>
                <w:b/>
                <w:bCs/>
                <w:sz w:val="24"/>
                <w:szCs w:val="24"/>
              </w:rPr>
            </w:pPr>
            <w:r w:rsidRPr="00B743A2">
              <w:rPr>
                <w:rFonts w:ascii="Times New Roman" w:hAnsi="Times New Roman"/>
                <w:b/>
                <w:bCs/>
                <w:sz w:val="24"/>
                <w:szCs w:val="24"/>
              </w:rPr>
              <w:t xml:space="preserve">Математика </w:t>
            </w:r>
            <w:proofErr w:type="spellStart"/>
            <w:r w:rsidRPr="00B743A2">
              <w:rPr>
                <w:rFonts w:ascii="Times New Roman" w:hAnsi="Times New Roman"/>
                <w:b/>
                <w:bCs/>
                <w:sz w:val="24"/>
                <w:szCs w:val="24"/>
              </w:rPr>
              <w:t>негіздері</w:t>
            </w:r>
            <w:proofErr w:type="spellEnd"/>
          </w:p>
          <w:p w14:paraId="1B10BDA9" w14:textId="77777777" w:rsidR="00820CC9" w:rsidRPr="00B743A2" w:rsidRDefault="00820CC9" w:rsidP="00D34A43">
            <w:pPr>
              <w:pStyle w:val="ae"/>
              <w:ind w:right="66"/>
              <w:rPr>
                <w:rFonts w:ascii="Times New Roman" w:hAnsi="Times New Roman"/>
                <w:b/>
                <w:bCs/>
                <w:sz w:val="24"/>
                <w:szCs w:val="24"/>
                <w:lang w:eastAsia="ru-RU"/>
              </w:rPr>
            </w:pPr>
          </w:p>
          <w:p w14:paraId="6C48B603" w14:textId="687E8010" w:rsidR="00820CC9" w:rsidRDefault="00820CC9" w:rsidP="00D34A43">
            <w:pPr>
              <w:pStyle w:val="ae"/>
              <w:ind w:right="66"/>
              <w:rPr>
                <w:rFonts w:ascii="Times New Roman" w:hAnsi="Times New Roman"/>
                <w:sz w:val="24"/>
                <w:szCs w:val="24"/>
              </w:rPr>
            </w:pPr>
            <w:r>
              <w:rPr>
                <w:rFonts w:ascii="Times New Roman" w:hAnsi="Times New Roman"/>
                <w:sz w:val="24"/>
                <w:szCs w:val="24"/>
                <w:lang w:eastAsia="ru-RU"/>
              </w:rPr>
              <w:t>«</w:t>
            </w:r>
            <w:proofErr w:type="spellStart"/>
            <w:r w:rsidR="00B743A2">
              <w:rPr>
                <w:rFonts w:ascii="Times New Roman" w:hAnsi="Times New Roman"/>
                <w:sz w:val="24"/>
                <w:szCs w:val="24"/>
                <w:lang w:eastAsia="ru-RU"/>
              </w:rPr>
              <w:t>Жол</w:t>
            </w:r>
            <w:proofErr w:type="spellEnd"/>
            <w:r w:rsidR="00B743A2">
              <w:rPr>
                <w:rFonts w:ascii="Times New Roman" w:hAnsi="Times New Roman"/>
                <w:sz w:val="24"/>
                <w:szCs w:val="24"/>
                <w:lang w:eastAsia="ru-RU"/>
              </w:rPr>
              <w:t xml:space="preserve"> </w:t>
            </w:r>
            <w:proofErr w:type="spellStart"/>
            <w:r w:rsidR="00B743A2">
              <w:rPr>
                <w:rFonts w:ascii="Times New Roman" w:hAnsi="Times New Roman"/>
                <w:sz w:val="24"/>
                <w:szCs w:val="24"/>
                <w:lang w:eastAsia="ru-RU"/>
              </w:rPr>
              <w:t>белгілері</w:t>
            </w:r>
            <w:proofErr w:type="spellEnd"/>
            <w:r>
              <w:rPr>
                <w:rFonts w:ascii="Times New Roman" w:hAnsi="Times New Roman"/>
                <w:sz w:val="24"/>
                <w:szCs w:val="24"/>
                <w:lang w:eastAsia="ru-RU"/>
              </w:rPr>
              <w:t>»</w:t>
            </w:r>
          </w:p>
          <w:p w14:paraId="3C7B8514" w14:textId="07139DF0" w:rsidR="00820CC9" w:rsidRPr="00820CC9" w:rsidRDefault="00820CC9" w:rsidP="00D34A43">
            <w:pPr>
              <w:pStyle w:val="ae"/>
              <w:ind w:right="66"/>
              <w:rPr>
                <w:rFonts w:ascii="Times New Roman" w:hAnsi="Times New Roman"/>
                <w:b/>
                <w:bCs/>
                <w:sz w:val="24"/>
                <w:szCs w:val="24"/>
                <w:lang w:eastAsia="ru-RU"/>
              </w:rPr>
            </w:pPr>
            <w:proofErr w:type="spellStart"/>
            <w:proofErr w:type="gramStart"/>
            <w:r>
              <w:rPr>
                <w:rFonts w:ascii="Times New Roman" w:hAnsi="Times New Roman"/>
                <w:sz w:val="24"/>
                <w:szCs w:val="24"/>
              </w:rPr>
              <w:t>Мақсаты</w:t>
            </w:r>
            <w:proofErr w:type="spellEnd"/>
            <w:r>
              <w:rPr>
                <w:rFonts w:ascii="Times New Roman" w:hAnsi="Times New Roman"/>
                <w:sz w:val="24"/>
                <w:szCs w:val="24"/>
              </w:rPr>
              <w:t xml:space="preserve">:  </w:t>
            </w:r>
            <w:proofErr w:type="spellStart"/>
            <w:r>
              <w:rPr>
                <w:rFonts w:ascii="Times New Roman" w:hAnsi="Times New Roman"/>
                <w:sz w:val="24"/>
                <w:szCs w:val="24"/>
                <w:lang w:eastAsia="ru-RU"/>
              </w:rPr>
              <w:t>Желімді</w:t>
            </w:r>
            <w:proofErr w:type="spellEnd"/>
            <w:proofErr w:type="gramEnd"/>
            <w:r>
              <w:rPr>
                <w:rFonts w:ascii="Times New Roman" w:hAnsi="Times New Roman"/>
                <w:sz w:val="24"/>
                <w:szCs w:val="24"/>
                <w:lang w:eastAsia="ru-RU"/>
              </w:rPr>
              <w:t xml:space="preserve"> </w:t>
            </w:r>
            <w:proofErr w:type="spellStart"/>
            <w:r>
              <w:rPr>
                <w:rFonts w:ascii="Times New Roman" w:hAnsi="Times New Roman"/>
                <w:sz w:val="24"/>
                <w:szCs w:val="24"/>
                <w:lang w:eastAsia="ru-RU"/>
              </w:rPr>
              <w:t>жағып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пішіндерді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жабыстырады</w:t>
            </w:r>
            <w:proofErr w:type="spellEnd"/>
            <w:r>
              <w:rPr>
                <w:rFonts w:ascii="Times New Roman" w:hAnsi="Times New Roman"/>
                <w:sz w:val="24"/>
                <w:szCs w:val="24"/>
                <w:lang w:eastAsia="ru-RU"/>
              </w:rPr>
              <w:t xml:space="preserve">. </w:t>
            </w:r>
            <w:proofErr w:type="spellStart"/>
            <w:r w:rsidRPr="00820CC9">
              <w:rPr>
                <w:rFonts w:ascii="Times New Roman" w:hAnsi="Times New Roman"/>
                <w:b/>
                <w:bCs/>
                <w:sz w:val="24"/>
                <w:szCs w:val="24"/>
                <w:lang w:eastAsia="ru-RU"/>
              </w:rPr>
              <w:t>Жапсыру</w:t>
            </w:r>
            <w:proofErr w:type="spellEnd"/>
          </w:p>
          <w:p w14:paraId="64439C50" w14:textId="69665E57" w:rsidR="00820CC9" w:rsidRPr="00AF3D66" w:rsidRDefault="00820CC9" w:rsidP="00D34A43">
            <w:pPr>
              <w:pStyle w:val="ae"/>
              <w:ind w:right="66"/>
              <w:rPr>
                <w:rFonts w:ascii="Times New Roman" w:hAnsi="Times New Roman"/>
                <w:b/>
                <w:bCs/>
                <w:color w:val="000000" w:themeColor="text1"/>
                <w:sz w:val="24"/>
                <w:szCs w:val="24"/>
              </w:rPr>
            </w:pPr>
          </w:p>
        </w:tc>
        <w:tc>
          <w:tcPr>
            <w:tcW w:w="1956" w:type="dxa"/>
            <w:tcBorders>
              <w:top w:val="single" w:sz="8" w:space="0" w:color="000000"/>
              <w:left w:val="single" w:sz="8" w:space="0" w:color="000000"/>
              <w:bottom w:val="single" w:sz="8" w:space="0" w:color="000000"/>
              <w:right w:val="single" w:sz="8" w:space="0" w:color="000000"/>
            </w:tcBorders>
          </w:tcPr>
          <w:p w14:paraId="46418058" w14:textId="77777777" w:rsidR="00555016" w:rsidRDefault="00555016" w:rsidP="00D34A43">
            <w:pPr>
              <w:pStyle w:val="ae"/>
              <w:ind w:right="66"/>
              <w:rPr>
                <w:rFonts w:ascii="Times New Roman" w:hAnsi="Times New Roman"/>
                <w:sz w:val="24"/>
                <w:szCs w:val="24"/>
              </w:rPr>
            </w:pPr>
            <w:r w:rsidRPr="00FD3941">
              <w:rPr>
                <w:rFonts w:ascii="Times New Roman" w:hAnsi="Times New Roman"/>
                <w:b/>
                <w:bCs/>
                <w:sz w:val="24"/>
                <w:szCs w:val="24"/>
                <w:lang w:eastAsia="ru-RU"/>
              </w:rPr>
              <w:lastRenderedPageBreak/>
              <w:t xml:space="preserve">Дене </w:t>
            </w:r>
            <w:proofErr w:type="spellStart"/>
            <w:r w:rsidRPr="00FD3941">
              <w:rPr>
                <w:rFonts w:ascii="Times New Roman" w:hAnsi="Times New Roman"/>
                <w:b/>
                <w:bCs/>
                <w:sz w:val="24"/>
                <w:szCs w:val="24"/>
                <w:lang w:eastAsia="ru-RU"/>
              </w:rPr>
              <w:t>тәрбиесінің</w:t>
            </w:r>
            <w:proofErr w:type="spellEnd"/>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нұсқаушысының</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жоспары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бойынша</w:t>
            </w:r>
            <w:proofErr w:type="spellEnd"/>
            <w:r>
              <w:rPr>
                <w:rFonts w:ascii="Times New Roman" w:hAnsi="Times New Roman"/>
                <w:sz w:val="24"/>
                <w:szCs w:val="24"/>
              </w:rPr>
              <w:t xml:space="preserve"> </w:t>
            </w:r>
          </w:p>
          <w:p w14:paraId="53CDF3ED" w14:textId="77777777" w:rsidR="00555016" w:rsidRDefault="00555016" w:rsidP="00D34A43">
            <w:pPr>
              <w:pStyle w:val="ae"/>
              <w:ind w:right="66"/>
              <w:rPr>
                <w:rFonts w:ascii="Times New Roman" w:hAnsi="Times New Roman"/>
                <w:sz w:val="24"/>
                <w:szCs w:val="24"/>
              </w:rPr>
            </w:pPr>
          </w:p>
          <w:p w14:paraId="343D9395" w14:textId="59E57BDF" w:rsidR="00820CC9" w:rsidRPr="00555016" w:rsidRDefault="00820CC9" w:rsidP="00D34A43">
            <w:pPr>
              <w:pStyle w:val="ae"/>
              <w:ind w:right="66"/>
              <w:rPr>
                <w:rFonts w:ascii="Times New Roman" w:hAnsi="Times New Roman"/>
                <w:b/>
                <w:bCs/>
                <w:sz w:val="24"/>
                <w:szCs w:val="24"/>
              </w:rPr>
            </w:pPr>
            <w:proofErr w:type="spellStart"/>
            <w:r w:rsidRPr="00555016">
              <w:rPr>
                <w:rFonts w:ascii="Times New Roman" w:hAnsi="Times New Roman"/>
                <w:b/>
                <w:bCs/>
                <w:sz w:val="24"/>
                <w:szCs w:val="24"/>
              </w:rPr>
              <w:t>Тақырыбы</w:t>
            </w:r>
            <w:proofErr w:type="spellEnd"/>
            <w:r w:rsidRPr="00555016">
              <w:rPr>
                <w:rFonts w:ascii="Times New Roman" w:hAnsi="Times New Roman"/>
                <w:b/>
                <w:bCs/>
                <w:sz w:val="24"/>
                <w:szCs w:val="24"/>
              </w:rPr>
              <w:t xml:space="preserve">: </w:t>
            </w:r>
            <w:proofErr w:type="spellStart"/>
            <w:r w:rsidRPr="00555016">
              <w:rPr>
                <w:rFonts w:ascii="Times New Roman" w:hAnsi="Times New Roman"/>
                <w:b/>
                <w:bCs/>
                <w:sz w:val="24"/>
                <w:szCs w:val="24"/>
              </w:rPr>
              <w:t>Ойын</w:t>
            </w:r>
            <w:proofErr w:type="spellEnd"/>
            <w:r w:rsidRPr="00555016">
              <w:rPr>
                <w:rFonts w:ascii="Times New Roman" w:hAnsi="Times New Roman"/>
                <w:b/>
                <w:bCs/>
                <w:sz w:val="24"/>
                <w:szCs w:val="24"/>
              </w:rPr>
              <w:t>: «</w:t>
            </w:r>
            <w:proofErr w:type="spellStart"/>
            <w:r w:rsidRPr="00555016">
              <w:rPr>
                <w:rFonts w:ascii="Times New Roman" w:hAnsi="Times New Roman"/>
                <w:b/>
                <w:bCs/>
                <w:sz w:val="24"/>
                <w:szCs w:val="24"/>
              </w:rPr>
              <w:t>Айсұлу</w:t>
            </w:r>
            <w:proofErr w:type="spellEnd"/>
            <w:r w:rsidRPr="00555016">
              <w:rPr>
                <w:rFonts w:ascii="Times New Roman" w:hAnsi="Times New Roman"/>
                <w:b/>
                <w:bCs/>
                <w:sz w:val="24"/>
                <w:szCs w:val="24"/>
              </w:rPr>
              <w:t xml:space="preserve"> </w:t>
            </w:r>
            <w:proofErr w:type="spellStart"/>
            <w:r w:rsidRPr="00555016">
              <w:rPr>
                <w:rFonts w:ascii="Times New Roman" w:hAnsi="Times New Roman"/>
                <w:b/>
                <w:bCs/>
                <w:sz w:val="24"/>
                <w:szCs w:val="24"/>
              </w:rPr>
              <w:t>адасып</w:t>
            </w:r>
            <w:proofErr w:type="spellEnd"/>
            <w:r w:rsidRPr="00555016">
              <w:rPr>
                <w:rFonts w:ascii="Times New Roman" w:hAnsi="Times New Roman"/>
                <w:b/>
                <w:bCs/>
                <w:sz w:val="24"/>
                <w:szCs w:val="24"/>
              </w:rPr>
              <w:t xml:space="preserve"> </w:t>
            </w:r>
            <w:proofErr w:type="spellStart"/>
            <w:r w:rsidRPr="00555016">
              <w:rPr>
                <w:rFonts w:ascii="Times New Roman" w:hAnsi="Times New Roman"/>
                <w:b/>
                <w:bCs/>
                <w:sz w:val="24"/>
                <w:szCs w:val="24"/>
              </w:rPr>
              <w:t>кетті</w:t>
            </w:r>
            <w:proofErr w:type="spellEnd"/>
            <w:r w:rsidRPr="00555016">
              <w:rPr>
                <w:rFonts w:ascii="Times New Roman" w:hAnsi="Times New Roman"/>
                <w:b/>
                <w:bCs/>
                <w:sz w:val="24"/>
                <w:szCs w:val="24"/>
              </w:rPr>
              <w:t xml:space="preserve">» </w:t>
            </w:r>
          </w:p>
          <w:p w14:paraId="39539904" w14:textId="77777777" w:rsidR="00820CC9" w:rsidRPr="00555016" w:rsidRDefault="00820CC9" w:rsidP="00D34A43">
            <w:pPr>
              <w:pStyle w:val="ae"/>
              <w:ind w:right="66"/>
              <w:rPr>
                <w:rFonts w:ascii="Times New Roman" w:hAnsi="Times New Roman"/>
                <w:sz w:val="24"/>
                <w:szCs w:val="24"/>
              </w:rPr>
            </w:pPr>
            <w:r w:rsidRPr="00555016">
              <w:rPr>
                <w:rFonts w:ascii="Times New Roman" w:hAnsi="Times New Roman"/>
                <w:sz w:val="24"/>
                <w:szCs w:val="24"/>
              </w:rPr>
              <w:lastRenderedPageBreak/>
              <w:t>(</w:t>
            </w:r>
            <w:proofErr w:type="spellStart"/>
            <w:r w:rsidRPr="00555016">
              <w:rPr>
                <w:rFonts w:ascii="Times New Roman" w:hAnsi="Times New Roman"/>
                <w:sz w:val="24"/>
                <w:szCs w:val="24"/>
              </w:rPr>
              <w:t>тілдің</w:t>
            </w:r>
            <w:proofErr w:type="spellEnd"/>
            <w:r w:rsidRPr="00555016">
              <w:rPr>
                <w:rFonts w:ascii="Times New Roman" w:hAnsi="Times New Roman"/>
                <w:sz w:val="24"/>
                <w:szCs w:val="24"/>
              </w:rPr>
              <w:t xml:space="preserve"> </w:t>
            </w:r>
            <w:proofErr w:type="spellStart"/>
            <w:r w:rsidRPr="00555016">
              <w:rPr>
                <w:rFonts w:ascii="Times New Roman" w:hAnsi="Times New Roman"/>
                <w:sz w:val="24"/>
                <w:szCs w:val="24"/>
              </w:rPr>
              <w:t>дыбысталу</w:t>
            </w:r>
            <w:proofErr w:type="spellEnd"/>
            <w:r w:rsidRPr="00555016">
              <w:rPr>
                <w:rFonts w:ascii="Times New Roman" w:hAnsi="Times New Roman"/>
                <w:sz w:val="24"/>
                <w:szCs w:val="24"/>
              </w:rPr>
              <w:t xml:space="preserve"> </w:t>
            </w:r>
            <w:proofErr w:type="spellStart"/>
            <w:r w:rsidRPr="00555016">
              <w:rPr>
                <w:rFonts w:ascii="Times New Roman" w:hAnsi="Times New Roman"/>
                <w:sz w:val="24"/>
                <w:szCs w:val="24"/>
              </w:rPr>
              <w:t>мәдениеті</w:t>
            </w:r>
            <w:proofErr w:type="spellEnd"/>
            <w:r w:rsidRPr="00555016">
              <w:rPr>
                <w:rFonts w:ascii="Times New Roman" w:hAnsi="Times New Roman"/>
                <w:sz w:val="24"/>
                <w:szCs w:val="24"/>
              </w:rPr>
              <w:t>)</w:t>
            </w:r>
          </w:p>
          <w:p w14:paraId="0E36E6F6" w14:textId="77777777" w:rsidR="00555016" w:rsidRDefault="00820CC9" w:rsidP="00D34A43">
            <w:pPr>
              <w:pStyle w:val="ae"/>
              <w:ind w:right="66"/>
              <w:rPr>
                <w:rFonts w:ascii="Times New Roman" w:hAnsi="Times New Roman"/>
                <w:sz w:val="24"/>
                <w:szCs w:val="24"/>
              </w:rPr>
            </w:pPr>
            <w:proofErr w:type="spellStart"/>
            <w:r w:rsidRPr="00555016">
              <w:rPr>
                <w:rFonts w:ascii="Times New Roman" w:hAnsi="Times New Roman"/>
                <w:b/>
                <w:bCs/>
                <w:sz w:val="24"/>
                <w:szCs w:val="24"/>
              </w:rPr>
              <w:t>Мақсаты</w:t>
            </w:r>
            <w:proofErr w:type="spellEnd"/>
            <w:r w:rsidRPr="00555016">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Тілдік</w:t>
            </w:r>
            <w:proofErr w:type="spellEnd"/>
            <w:r>
              <w:rPr>
                <w:rFonts w:ascii="Times New Roman" w:hAnsi="Times New Roman"/>
                <w:sz w:val="24"/>
                <w:szCs w:val="24"/>
              </w:rPr>
              <w:t xml:space="preserve"> </w:t>
            </w:r>
            <w:proofErr w:type="spellStart"/>
            <w:r>
              <w:rPr>
                <w:rFonts w:ascii="Times New Roman" w:hAnsi="Times New Roman"/>
                <w:sz w:val="24"/>
                <w:szCs w:val="24"/>
              </w:rPr>
              <w:t>қарым</w:t>
            </w:r>
            <w:proofErr w:type="spellEnd"/>
            <w:r>
              <w:rPr>
                <w:rFonts w:ascii="Times New Roman" w:hAnsi="Times New Roman"/>
                <w:sz w:val="24"/>
                <w:szCs w:val="24"/>
              </w:rPr>
              <w:t xml:space="preserve"> -</w:t>
            </w:r>
            <w:proofErr w:type="spellStart"/>
            <w:r>
              <w:rPr>
                <w:rFonts w:ascii="Times New Roman" w:hAnsi="Times New Roman"/>
                <w:sz w:val="24"/>
                <w:szCs w:val="24"/>
              </w:rPr>
              <w:t>қатынас</w:t>
            </w:r>
            <w:proofErr w:type="spellEnd"/>
            <w:r>
              <w:rPr>
                <w:rFonts w:ascii="Times New Roman" w:hAnsi="Times New Roman"/>
                <w:sz w:val="24"/>
                <w:szCs w:val="24"/>
              </w:rPr>
              <w:t xml:space="preserve"> </w:t>
            </w:r>
            <w:proofErr w:type="spellStart"/>
            <w:r>
              <w:rPr>
                <w:rFonts w:ascii="Times New Roman" w:hAnsi="Times New Roman"/>
                <w:sz w:val="24"/>
                <w:szCs w:val="24"/>
              </w:rPr>
              <w:t>мәдениетін</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қолданады</w:t>
            </w:r>
            <w:proofErr w:type="spellEnd"/>
            <w:r>
              <w:rPr>
                <w:rFonts w:ascii="Times New Roman" w:hAnsi="Times New Roman"/>
                <w:sz w:val="24"/>
                <w:szCs w:val="24"/>
              </w:rPr>
              <w:t>.</w:t>
            </w:r>
          </w:p>
          <w:p w14:paraId="180CE07B" w14:textId="18A5082A" w:rsidR="00555016" w:rsidRPr="00947104" w:rsidRDefault="00820CC9" w:rsidP="00D34A43">
            <w:pPr>
              <w:pStyle w:val="ae"/>
              <w:ind w:right="66"/>
              <w:rPr>
                <w:rFonts w:ascii="Times New Roman" w:hAnsi="Times New Roman"/>
                <w:b/>
                <w:bCs/>
                <w:color w:val="000000" w:themeColor="text1"/>
                <w:sz w:val="24"/>
                <w:szCs w:val="24"/>
              </w:rPr>
            </w:pPr>
            <w:r>
              <w:rPr>
                <w:rFonts w:ascii="Times New Roman" w:hAnsi="Times New Roman"/>
                <w:sz w:val="24"/>
                <w:szCs w:val="24"/>
              </w:rPr>
              <w:t xml:space="preserve"> </w:t>
            </w:r>
            <w:proofErr w:type="spellStart"/>
            <w:r w:rsidR="00555016" w:rsidRPr="00820CC9">
              <w:rPr>
                <w:rFonts w:ascii="Times New Roman" w:hAnsi="Times New Roman"/>
                <w:b/>
                <w:bCs/>
                <w:sz w:val="24"/>
                <w:szCs w:val="24"/>
              </w:rPr>
              <w:t>Тіл</w:t>
            </w:r>
            <w:proofErr w:type="spellEnd"/>
            <w:r w:rsidR="00555016" w:rsidRPr="00820CC9">
              <w:rPr>
                <w:rFonts w:ascii="Times New Roman" w:hAnsi="Times New Roman"/>
                <w:b/>
                <w:bCs/>
                <w:sz w:val="24"/>
                <w:szCs w:val="24"/>
              </w:rPr>
              <w:t xml:space="preserve"> </w:t>
            </w:r>
            <w:proofErr w:type="spellStart"/>
            <w:r w:rsidR="00555016" w:rsidRPr="00820CC9">
              <w:rPr>
                <w:rFonts w:ascii="Times New Roman" w:hAnsi="Times New Roman"/>
                <w:b/>
                <w:bCs/>
                <w:sz w:val="24"/>
                <w:szCs w:val="24"/>
              </w:rPr>
              <w:t>дамыту</w:t>
            </w:r>
            <w:proofErr w:type="spellEnd"/>
            <w:r w:rsidR="00555016" w:rsidRPr="00820CC9">
              <w:rPr>
                <w:rFonts w:ascii="Times New Roman" w:hAnsi="Times New Roman"/>
                <w:b/>
                <w:bCs/>
                <w:sz w:val="24"/>
                <w:szCs w:val="24"/>
              </w:rPr>
              <w:t xml:space="preserve"> </w:t>
            </w:r>
            <w:proofErr w:type="spellStart"/>
            <w:r w:rsidR="00555016" w:rsidRPr="00820CC9">
              <w:rPr>
                <w:rFonts w:ascii="Times New Roman" w:hAnsi="Times New Roman"/>
                <w:b/>
                <w:bCs/>
                <w:sz w:val="24"/>
                <w:szCs w:val="24"/>
              </w:rPr>
              <w:t>және</w:t>
            </w:r>
            <w:proofErr w:type="spellEnd"/>
            <w:r w:rsidR="00555016" w:rsidRPr="00820CC9">
              <w:rPr>
                <w:rFonts w:ascii="Times New Roman" w:hAnsi="Times New Roman"/>
                <w:b/>
                <w:bCs/>
                <w:sz w:val="24"/>
                <w:szCs w:val="24"/>
              </w:rPr>
              <w:t xml:space="preserve"> </w:t>
            </w:r>
            <w:proofErr w:type="spellStart"/>
            <w:r w:rsidR="00555016" w:rsidRPr="00820CC9">
              <w:rPr>
                <w:rFonts w:ascii="Times New Roman" w:hAnsi="Times New Roman"/>
                <w:b/>
                <w:bCs/>
                <w:sz w:val="24"/>
                <w:szCs w:val="24"/>
              </w:rPr>
              <w:t>көркем</w:t>
            </w:r>
            <w:proofErr w:type="spellEnd"/>
            <w:r w:rsidR="00555016" w:rsidRPr="00820CC9">
              <w:rPr>
                <w:rFonts w:ascii="Times New Roman" w:hAnsi="Times New Roman"/>
                <w:b/>
                <w:bCs/>
                <w:sz w:val="24"/>
                <w:szCs w:val="24"/>
              </w:rPr>
              <w:t xml:space="preserve"> </w:t>
            </w:r>
            <w:proofErr w:type="spellStart"/>
            <w:r w:rsidR="00555016" w:rsidRPr="00820CC9">
              <w:rPr>
                <w:rFonts w:ascii="Times New Roman" w:hAnsi="Times New Roman"/>
                <w:b/>
                <w:bCs/>
                <w:sz w:val="24"/>
                <w:szCs w:val="24"/>
              </w:rPr>
              <w:t>әдебиет</w:t>
            </w:r>
            <w:proofErr w:type="spellEnd"/>
          </w:p>
          <w:p w14:paraId="5BB1CF64" w14:textId="410C8708" w:rsidR="00820CC9" w:rsidRDefault="00820CC9" w:rsidP="00D34A43">
            <w:pPr>
              <w:pStyle w:val="ae"/>
              <w:ind w:right="66"/>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Қала</w:t>
            </w:r>
            <w:proofErr w:type="spellEnd"/>
            <w:r>
              <w:rPr>
                <w:rFonts w:ascii="Times New Roman" w:hAnsi="Times New Roman"/>
                <w:sz w:val="24"/>
                <w:szCs w:val="24"/>
              </w:rPr>
              <w:t xml:space="preserve"> </w:t>
            </w:r>
            <w:proofErr w:type="spellStart"/>
            <w:r>
              <w:rPr>
                <w:rFonts w:ascii="Times New Roman" w:hAnsi="Times New Roman"/>
                <w:sz w:val="24"/>
                <w:szCs w:val="24"/>
              </w:rPr>
              <w:t>жолдары</w:t>
            </w:r>
            <w:proofErr w:type="spellEnd"/>
            <w:r>
              <w:rPr>
                <w:rFonts w:ascii="Times New Roman" w:hAnsi="Times New Roman"/>
                <w:sz w:val="24"/>
                <w:szCs w:val="24"/>
              </w:rPr>
              <w:t xml:space="preserve">» </w:t>
            </w:r>
            <w:proofErr w:type="spellStart"/>
            <w:r>
              <w:rPr>
                <w:rFonts w:ascii="Times New Roman" w:hAnsi="Times New Roman"/>
                <w:sz w:val="24"/>
                <w:szCs w:val="24"/>
              </w:rPr>
              <w:t>ойыны</w:t>
            </w:r>
            <w:proofErr w:type="spellEnd"/>
          </w:p>
          <w:p w14:paraId="4F6E2317" w14:textId="77777777" w:rsidR="00820CC9" w:rsidRDefault="00820CC9" w:rsidP="00D34A43">
            <w:pPr>
              <w:pStyle w:val="ae"/>
              <w:ind w:right="66"/>
              <w:rPr>
                <w:rFonts w:ascii="Times New Roman" w:hAnsi="Times New Roman"/>
                <w:sz w:val="24"/>
                <w:szCs w:val="24"/>
              </w:rPr>
            </w:pPr>
            <w:proofErr w:type="spellStart"/>
            <w:proofErr w:type="gramStart"/>
            <w:r>
              <w:rPr>
                <w:rFonts w:ascii="Times New Roman" w:hAnsi="Times New Roman"/>
                <w:sz w:val="24"/>
                <w:szCs w:val="24"/>
              </w:rPr>
              <w:t>Мақсаты</w:t>
            </w:r>
            <w:proofErr w:type="spellEnd"/>
            <w:r>
              <w:rPr>
                <w:rFonts w:ascii="Times New Roman" w:hAnsi="Times New Roman"/>
                <w:sz w:val="24"/>
                <w:szCs w:val="24"/>
              </w:rPr>
              <w:t xml:space="preserve">:  </w:t>
            </w:r>
            <w:proofErr w:type="spellStart"/>
            <w:r>
              <w:rPr>
                <w:rFonts w:ascii="Times New Roman" w:hAnsi="Times New Roman"/>
                <w:sz w:val="24"/>
                <w:szCs w:val="24"/>
              </w:rPr>
              <w:t>Түзу</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көлденең</w:t>
            </w:r>
            <w:proofErr w:type="spellEnd"/>
            <w:r>
              <w:rPr>
                <w:rFonts w:ascii="Times New Roman" w:hAnsi="Times New Roman"/>
                <w:sz w:val="24"/>
                <w:szCs w:val="24"/>
              </w:rPr>
              <w:t xml:space="preserve">, </w:t>
            </w:r>
            <w:proofErr w:type="spellStart"/>
            <w:r>
              <w:rPr>
                <w:rFonts w:ascii="Times New Roman" w:hAnsi="Times New Roman"/>
                <w:sz w:val="24"/>
                <w:szCs w:val="24"/>
              </w:rPr>
              <w:t>тік</w:t>
            </w:r>
            <w:proofErr w:type="spellEnd"/>
            <w:r>
              <w:rPr>
                <w:rFonts w:ascii="Times New Roman" w:hAnsi="Times New Roman"/>
                <w:sz w:val="24"/>
                <w:szCs w:val="24"/>
              </w:rPr>
              <w:t xml:space="preserve">, </w:t>
            </w:r>
            <w:proofErr w:type="spellStart"/>
            <w:r>
              <w:rPr>
                <w:rFonts w:ascii="Times New Roman" w:hAnsi="Times New Roman"/>
                <w:sz w:val="24"/>
                <w:szCs w:val="24"/>
              </w:rPr>
              <w:t>толқын</w:t>
            </w:r>
            <w:proofErr w:type="spellEnd"/>
            <w:r>
              <w:rPr>
                <w:rFonts w:ascii="Times New Roman" w:hAnsi="Times New Roman"/>
                <w:sz w:val="24"/>
                <w:szCs w:val="24"/>
              </w:rPr>
              <w:t xml:space="preserve"> </w:t>
            </w:r>
            <w:proofErr w:type="spellStart"/>
            <w:r>
              <w:rPr>
                <w:rFonts w:ascii="Times New Roman" w:hAnsi="Times New Roman"/>
                <w:sz w:val="24"/>
                <w:szCs w:val="24"/>
              </w:rPr>
              <w:t>тәрізді</w:t>
            </w:r>
            <w:proofErr w:type="spellEnd"/>
            <w:r>
              <w:rPr>
                <w:rFonts w:ascii="Times New Roman" w:hAnsi="Times New Roman"/>
                <w:sz w:val="24"/>
                <w:szCs w:val="24"/>
              </w:rPr>
              <w:t xml:space="preserve"> </w:t>
            </w:r>
            <w:proofErr w:type="spellStart"/>
            <w:r>
              <w:rPr>
                <w:rFonts w:ascii="Times New Roman" w:hAnsi="Times New Roman"/>
                <w:sz w:val="24"/>
                <w:szCs w:val="24"/>
              </w:rPr>
              <w:t>сызықтарды</w:t>
            </w:r>
            <w:proofErr w:type="spellEnd"/>
            <w:r>
              <w:rPr>
                <w:rFonts w:ascii="Times New Roman" w:hAnsi="Times New Roman"/>
                <w:sz w:val="24"/>
                <w:szCs w:val="24"/>
              </w:rPr>
              <w:t xml:space="preserve"> </w:t>
            </w:r>
            <w:proofErr w:type="spellStart"/>
            <w:r>
              <w:rPr>
                <w:rFonts w:ascii="Times New Roman" w:hAnsi="Times New Roman"/>
                <w:sz w:val="24"/>
                <w:szCs w:val="24"/>
              </w:rPr>
              <w:t>жүргізеді</w:t>
            </w:r>
            <w:proofErr w:type="spellEnd"/>
            <w:r>
              <w:rPr>
                <w:rFonts w:ascii="Times New Roman" w:hAnsi="Times New Roman"/>
                <w:sz w:val="24"/>
                <w:szCs w:val="24"/>
              </w:rPr>
              <w:t xml:space="preserve">. </w:t>
            </w:r>
          </w:p>
          <w:p w14:paraId="4F451B8C" w14:textId="77777777" w:rsidR="00820CC9" w:rsidRPr="00555016" w:rsidRDefault="00820CC9" w:rsidP="00D34A43">
            <w:pPr>
              <w:pStyle w:val="ae"/>
              <w:ind w:right="66"/>
              <w:rPr>
                <w:rFonts w:ascii="Times New Roman" w:hAnsi="Times New Roman"/>
                <w:b/>
                <w:bCs/>
                <w:sz w:val="24"/>
                <w:szCs w:val="24"/>
              </w:rPr>
            </w:pPr>
            <w:r w:rsidRPr="00555016">
              <w:rPr>
                <w:rFonts w:ascii="Times New Roman" w:hAnsi="Times New Roman"/>
                <w:b/>
                <w:bCs/>
                <w:sz w:val="24"/>
                <w:szCs w:val="24"/>
              </w:rPr>
              <w:t>Сурет салу</w:t>
            </w:r>
          </w:p>
          <w:p w14:paraId="0CE07F3A" w14:textId="3F1CC16A" w:rsidR="00A33AFC" w:rsidRPr="00A33AFC" w:rsidRDefault="00820CC9" w:rsidP="00A33AFC">
            <w:pPr>
              <w:pStyle w:val="ae"/>
              <w:ind w:right="66"/>
              <w:rPr>
                <w:rFonts w:ascii="Times New Roman" w:hAnsi="Times New Roman"/>
                <w:b/>
                <w:bCs/>
                <w:sz w:val="24"/>
                <w:szCs w:val="24"/>
              </w:rPr>
            </w:pPr>
            <w:r w:rsidRPr="00555016">
              <w:rPr>
                <w:rFonts w:ascii="Times New Roman" w:hAnsi="Times New Roman"/>
                <w:b/>
                <w:bCs/>
                <w:sz w:val="24"/>
                <w:szCs w:val="24"/>
              </w:rPr>
              <w:t>«</w:t>
            </w:r>
            <w:proofErr w:type="spellStart"/>
            <w:r w:rsidRPr="00555016">
              <w:rPr>
                <w:rFonts w:ascii="Times New Roman" w:hAnsi="Times New Roman"/>
                <w:b/>
                <w:bCs/>
                <w:sz w:val="24"/>
                <w:szCs w:val="24"/>
              </w:rPr>
              <w:t>Ауладағы</w:t>
            </w:r>
            <w:proofErr w:type="spellEnd"/>
            <w:r w:rsidRPr="00555016">
              <w:rPr>
                <w:rFonts w:ascii="Times New Roman" w:hAnsi="Times New Roman"/>
                <w:b/>
                <w:bCs/>
                <w:sz w:val="24"/>
                <w:szCs w:val="24"/>
              </w:rPr>
              <w:t xml:space="preserve"> </w:t>
            </w:r>
            <w:proofErr w:type="spellStart"/>
            <w:r w:rsidRPr="00555016">
              <w:rPr>
                <w:rFonts w:ascii="Times New Roman" w:hAnsi="Times New Roman"/>
                <w:b/>
                <w:bCs/>
                <w:sz w:val="24"/>
                <w:szCs w:val="24"/>
              </w:rPr>
              <w:t>қауіпсіздік</w:t>
            </w:r>
            <w:proofErr w:type="spellEnd"/>
            <w:r w:rsidRPr="00555016">
              <w:rPr>
                <w:rFonts w:ascii="Times New Roman" w:hAnsi="Times New Roman"/>
                <w:b/>
                <w:bCs/>
                <w:sz w:val="24"/>
                <w:szCs w:val="24"/>
              </w:rPr>
              <w:t xml:space="preserve">» </w:t>
            </w:r>
            <w:proofErr w:type="spellStart"/>
            <w:r w:rsidRPr="00555016">
              <w:rPr>
                <w:rFonts w:ascii="Times New Roman" w:hAnsi="Times New Roman"/>
                <w:b/>
                <w:bCs/>
                <w:sz w:val="24"/>
                <w:szCs w:val="24"/>
              </w:rPr>
              <w:t>Мақсаты</w:t>
            </w:r>
            <w:proofErr w:type="spellEnd"/>
            <w:r w:rsidRPr="00555016">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Табиғатта</w:t>
            </w:r>
            <w:proofErr w:type="spellEnd"/>
            <w:r>
              <w:rPr>
                <w:rFonts w:ascii="Times New Roman" w:hAnsi="Times New Roman"/>
                <w:sz w:val="24"/>
                <w:szCs w:val="24"/>
              </w:rPr>
              <w:t xml:space="preserve"> </w:t>
            </w:r>
            <w:proofErr w:type="spellStart"/>
            <w:r>
              <w:rPr>
                <w:rFonts w:ascii="Times New Roman" w:hAnsi="Times New Roman"/>
                <w:sz w:val="24"/>
                <w:szCs w:val="24"/>
              </w:rPr>
              <w:t>өзін</w:t>
            </w:r>
            <w:proofErr w:type="spellEnd"/>
            <w:r>
              <w:rPr>
                <w:rFonts w:ascii="Times New Roman" w:hAnsi="Times New Roman"/>
                <w:sz w:val="24"/>
                <w:szCs w:val="24"/>
              </w:rPr>
              <w:t xml:space="preserve"> </w:t>
            </w:r>
            <w:proofErr w:type="spellStart"/>
            <w:r>
              <w:rPr>
                <w:rFonts w:ascii="Times New Roman" w:hAnsi="Times New Roman"/>
                <w:sz w:val="24"/>
                <w:szCs w:val="24"/>
              </w:rPr>
              <w:t>ұстай</w:t>
            </w:r>
            <w:proofErr w:type="spellEnd"/>
            <w:r>
              <w:rPr>
                <w:rFonts w:ascii="Times New Roman" w:hAnsi="Times New Roman"/>
                <w:sz w:val="24"/>
                <w:szCs w:val="24"/>
              </w:rPr>
              <w:t xml:space="preserve"> </w:t>
            </w:r>
            <w:proofErr w:type="spellStart"/>
            <w:r>
              <w:rPr>
                <w:rFonts w:ascii="Times New Roman" w:hAnsi="Times New Roman"/>
                <w:sz w:val="24"/>
                <w:szCs w:val="24"/>
              </w:rPr>
              <w:t>білу</w:t>
            </w:r>
            <w:proofErr w:type="spellEnd"/>
            <w:r>
              <w:rPr>
                <w:rFonts w:ascii="Times New Roman" w:hAnsi="Times New Roman"/>
                <w:sz w:val="24"/>
                <w:szCs w:val="24"/>
              </w:rPr>
              <w:t xml:space="preserve"> </w:t>
            </w:r>
            <w:proofErr w:type="spellStart"/>
            <w:r>
              <w:rPr>
                <w:rFonts w:ascii="Times New Roman" w:hAnsi="Times New Roman"/>
                <w:sz w:val="24"/>
                <w:szCs w:val="24"/>
              </w:rPr>
              <w:t>ережелерімен</w:t>
            </w:r>
            <w:proofErr w:type="spellEnd"/>
            <w:r>
              <w:rPr>
                <w:rFonts w:ascii="Times New Roman" w:hAnsi="Times New Roman"/>
                <w:sz w:val="24"/>
                <w:szCs w:val="24"/>
              </w:rPr>
              <w:t xml:space="preserve"> </w:t>
            </w:r>
            <w:proofErr w:type="spellStart"/>
            <w:r>
              <w:rPr>
                <w:rFonts w:ascii="Times New Roman" w:hAnsi="Times New Roman"/>
                <w:sz w:val="24"/>
                <w:szCs w:val="24"/>
              </w:rPr>
              <w:t>таныстыр</w:t>
            </w:r>
            <w:r w:rsidR="00A33AFC">
              <w:rPr>
                <w:rFonts w:ascii="Times New Roman" w:hAnsi="Times New Roman"/>
                <w:sz w:val="24"/>
                <w:szCs w:val="24"/>
              </w:rPr>
              <w:t>у</w:t>
            </w:r>
            <w:proofErr w:type="spellEnd"/>
          </w:p>
          <w:p w14:paraId="50638763" w14:textId="77777777" w:rsidR="00A27ED4" w:rsidRPr="00A27ED4" w:rsidRDefault="00A27ED4" w:rsidP="00A27ED4">
            <w:pPr>
              <w:pStyle w:val="ae"/>
              <w:rPr>
                <w:rFonts w:ascii="Times New Roman" w:hAnsi="Times New Roman"/>
                <w:b/>
                <w:bCs/>
                <w:sz w:val="24"/>
                <w:szCs w:val="24"/>
                <w:lang w:eastAsia="ru-RU"/>
              </w:rPr>
            </w:pPr>
            <w:proofErr w:type="spellStart"/>
            <w:r>
              <w:rPr>
                <w:rFonts w:ascii="Times New Roman" w:hAnsi="Times New Roman"/>
                <w:b/>
                <w:bCs/>
                <w:sz w:val="24"/>
                <w:szCs w:val="24"/>
                <w:lang w:eastAsia="ru-RU"/>
              </w:rPr>
              <w:t>Дид</w:t>
            </w:r>
            <w:proofErr w:type="spellEnd"/>
            <w:r>
              <w:rPr>
                <w:rFonts w:ascii="Times New Roman" w:hAnsi="Times New Roman"/>
                <w:b/>
                <w:bCs/>
                <w:sz w:val="24"/>
                <w:szCs w:val="24"/>
                <w:lang w:eastAsia="ru-RU"/>
              </w:rPr>
              <w:t xml:space="preserve"> </w:t>
            </w:r>
            <w:proofErr w:type="spellStart"/>
            <w:proofErr w:type="gramStart"/>
            <w:r>
              <w:rPr>
                <w:rFonts w:ascii="Times New Roman" w:hAnsi="Times New Roman"/>
                <w:b/>
                <w:bCs/>
                <w:sz w:val="24"/>
                <w:szCs w:val="24"/>
                <w:lang w:eastAsia="ru-RU"/>
              </w:rPr>
              <w:t>ойын</w:t>
            </w:r>
            <w:proofErr w:type="spellEnd"/>
            <w:r>
              <w:rPr>
                <w:rFonts w:ascii="Times New Roman" w:hAnsi="Times New Roman"/>
                <w:b/>
                <w:bCs/>
                <w:sz w:val="24"/>
                <w:szCs w:val="24"/>
                <w:lang w:eastAsia="ru-RU"/>
              </w:rPr>
              <w:t>:</w:t>
            </w:r>
            <w:r w:rsidRPr="00A27ED4">
              <w:rPr>
                <w:rFonts w:ascii="Times New Roman" w:hAnsi="Times New Roman"/>
                <w:b/>
                <w:bCs/>
                <w:sz w:val="24"/>
                <w:szCs w:val="24"/>
                <w:lang w:eastAsia="ru-RU"/>
              </w:rPr>
              <w:t>«</w:t>
            </w:r>
            <w:proofErr w:type="spellStart"/>
            <w:proofErr w:type="gramEnd"/>
            <w:r w:rsidRPr="00A27ED4">
              <w:rPr>
                <w:rFonts w:ascii="Times New Roman" w:hAnsi="Times New Roman"/>
                <w:b/>
                <w:bCs/>
                <w:sz w:val="24"/>
                <w:szCs w:val="24"/>
                <w:lang w:eastAsia="ru-RU"/>
              </w:rPr>
              <w:t>Жыл</w:t>
            </w:r>
            <w:proofErr w:type="spellEnd"/>
            <w:r w:rsidRPr="00A27ED4">
              <w:rPr>
                <w:rFonts w:ascii="Times New Roman" w:hAnsi="Times New Roman"/>
                <w:b/>
                <w:bCs/>
                <w:sz w:val="24"/>
                <w:szCs w:val="24"/>
                <w:lang w:eastAsia="ru-RU"/>
              </w:rPr>
              <w:t xml:space="preserve"> </w:t>
            </w:r>
            <w:proofErr w:type="spellStart"/>
            <w:r w:rsidRPr="00A27ED4">
              <w:rPr>
                <w:rFonts w:ascii="Times New Roman" w:hAnsi="Times New Roman"/>
                <w:b/>
                <w:bCs/>
                <w:sz w:val="24"/>
                <w:szCs w:val="24"/>
                <w:lang w:eastAsia="ru-RU"/>
              </w:rPr>
              <w:t>мезгілдері</w:t>
            </w:r>
            <w:proofErr w:type="spellEnd"/>
            <w:r w:rsidRPr="00A27ED4">
              <w:rPr>
                <w:rFonts w:ascii="Times New Roman" w:hAnsi="Times New Roman"/>
                <w:b/>
                <w:bCs/>
                <w:sz w:val="24"/>
                <w:szCs w:val="24"/>
                <w:lang w:eastAsia="ru-RU"/>
              </w:rPr>
              <w:t>» </w:t>
            </w:r>
          </w:p>
          <w:p w14:paraId="154DC226" w14:textId="77777777" w:rsidR="00A27ED4" w:rsidRPr="00A27ED4" w:rsidRDefault="00A27ED4" w:rsidP="00A27ED4">
            <w:pPr>
              <w:pStyle w:val="ae"/>
              <w:rPr>
                <w:rFonts w:ascii="Times New Roman" w:hAnsi="Times New Roman"/>
                <w:b/>
                <w:bCs/>
                <w:sz w:val="24"/>
                <w:szCs w:val="24"/>
                <w:lang w:eastAsia="ru-RU"/>
              </w:rPr>
            </w:pPr>
            <w:proofErr w:type="spellStart"/>
            <w:r w:rsidRPr="00A27ED4">
              <w:rPr>
                <w:rFonts w:ascii="Times New Roman" w:hAnsi="Times New Roman"/>
                <w:b/>
                <w:bCs/>
                <w:sz w:val="24"/>
                <w:szCs w:val="24"/>
                <w:lang w:eastAsia="ru-RU"/>
              </w:rPr>
              <w:t>Мақсаты</w:t>
            </w:r>
            <w:proofErr w:type="spellEnd"/>
            <w:r w:rsidRPr="00A27ED4">
              <w:rPr>
                <w:rFonts w:ascii="Times New Roman" w:hAnsi="Times New Roman"/>
                <w:b/>
                <w:bCs/>
                <w:sz w:val="24"/>
                <w:szCs w:val="24"/>
                <w:lang w:eastAsia="ru-RU"/>
              </w:rPr>
              <w:t>:</w:t>
            </w:r>
          </w:p>
          <w:p w14:paraId="631DF5D5" w14:textId="77777777" w:rsidR="00A27ED4" w:rsidRPr="00A27ED4" w:rsidRDefault="00A27ED4" w:rsidP="00A27ED4">
            <w:pPr>
              <w:pStyle w:val="ae"/>
              <w:rPr>
                <w:rFonts w:ascii="Times New Roman" w:hAnsi="Times New Roman"/>
                <w:sz w:val="24"/>
                <w:szCs w:val="24"/>
                <w:lang w:eastAsia="ru-RU"/>
              </w:rPr>
            </w:pPr>
            <w:proofErr w:type="spellStart"/>
            <w:r w:rsidRPr="00A27ED4">
              <w:rPr>
                <w:rFonts w:ascii="Times New Roman" w:hAnsi="Times New Roman"/>
                <w:sz w:val="24"/>
                <w:szCs w:val="24"/>
                <w:lang w:eastAsia="ru-RU"/>
              </w:rPr>
              <w:lastRenderedPageBreak/>
              <w:t>Балалардың</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жыл</w:t>
            </w:r>
            <w:proofErr w:type="spellEnd"/>
            <w:r w:rsidRPr="00A27ED4">
              <w:rPr>
                <w:rFonts w:ascii="Times New Roman" w:hAnsi="Times New Roman"/>
                <w:sz w:val="24"/>
                <w:szCs w:val="24"/>
                <w:lang w:eastAsia="ru-RU"/>
              </w:rPr>
              <w:t> </w:t>
            </w:r>
          </w:p>
          <w:p w14:paraId="0F6CD7E7" w14:textId="77777777" w:rsidR="00A27ED4" w:rsidRPr="00A27ED4" w:rsidRDefault="00A27ED4" w:rsidP="00A27ED4">
            <w:pPr>
              <w:pStyle w:val="ae"/>
              <w:rPr>
                <w:rFonts w:ascii="Times New Roman" w:hAnsi="Times New Roman"/>
                <w:sz w:val="24"/>
                <w:szCs w:val="24"/>
                <w:lang w:eastAsia="ru-RU"/>
              </w:rPr>
            </w:pPr>
            <w:proofErr w:type="spellStart"/>
            <w:r w:rsidRPr="00A27ED4">
              <w:rPr>
                <w:rFonts w:ascii="Times New Roman" w:hAnsi="Times New Roman"/>
                <w:sz w:val="24"/>
                <w:szCs w:val="24"/>
                <w:lang w:eastAsia="ru-RU"/>
              </w:rPr>
              <w:t>мезгідері</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туралы</w:t>
            </w:r>
            <w:proofErr w:type="spellEnd"/>
            <w:r w:rsidRPr="00A27ED4">
              <w:rPr>
                <w:rFonts w:ascii="Times New Roman" w:hAnsi="Times New Roman"/>
                <w:sz w:val="24"/>
                <w:szCs w:val="24"/>
                <w:lang w:eastAsia="ru-RU"/>
              </w:rPr>
              <w:t xml:space="preserve"> </w:t>
            </w:r>
            <w:proofErr w:type="spellStart"/>
            <w:r w:rsidRPr="00A27ED4">
              <w:rPr>
                <w:rFonts w:ascii="Times New Roman" w:hAnsi="Times New Roman"/>
                <w:sz w:val="24"/>
                <w:szCs w:val="24"/>
                <w:lang w:eastAsia="ru-RU"/>
              </w:rPr>
              <w:t>білімдерін</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бекіту</w:t>
            </w:r>
            <w:proofErr w:type="spellEnd"/>
            <w:r w:rsidRPr="00A27ED4">
              <w:rPr>
                <w:rFonts w:ascii="Times New Roman" w:hAnsi="Times New Roman"/>
                <w:sz w:val="24"/>
                <w:szCs w:val="24"/>
                <w:lang w:eastAsia="ru-RU"/>
              </w:rPr>
              <w:t>,</w:t>
            </w:r>
          </w:p>
          <w:p w14:paraId="15517226" w14:textId="6545250A" w:rsidR="000D0955" w:rsidRPr="00A33AFC" w:rsidRDefault="00A27ED4" w:rsidP="00A27ED4">
            <w:pPr>
              <w:pStyle w:val="ae"/>
              <w:rPr>
                <w:rFonts w:ascii="Times New Roman" w:hAnsi="Times New Roman"/>
                <w:b/>
                <w:bCs/>
                <w:sz w:val="24"/>
                <w:szCs w:val="24"/>
                <w:lang w:eastAsia="ru-RU"/>
              </w:rPr>
            </w:pPr>
            <w:proofErr w:type="spellStart"/>
            <w:r w:rsidRPr="00A27ED4">
              <w:rPr>
                <w:rFonts w:ascii="Times New Roman" w:hAnsi="Times New Roman"/>
                <w:sz w:val="24"/>
                <w:szCs w:val="24"/>
                <w:lang w:eastAsia="ru-RU"/>
              </w:rPr>
              <w:t>мезгілдерді</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атауларын</w:t>
            </w:r>
            <w:proofErr w:type="spellEnd"/>
            <w:r w:rsidRPr="00A27ED4">
              <w:rPr>
                <w:rFonts w:ascii="Times New Roman" w:hAnsi="Times New Roman"/>
                <w:sz w:val="24"/>
                <w:szCs w:val="24"/>
                <w:lang w:eastAsia="ru-RU"/>
              </w:rPr>
              <w:t xml:space="preserve"> </w:t>
            </w:r>
            <w:proofErr w:type="spellStart"/>
            <w:proofErr w:type="gramStart"/>
            <w:r w:rsidRPr="00A27ED4">
              <w:rPr>
                <w:rFonts w:ascii="Times New Roman" w:hAnsi="Times New Roman"/>
                <w:sz w:val="24"/>
                <w:szCs w:val="24"/>
                <w:lang w:eastAsia="ru-RU"/>
              </w:rPr>
              <w:t>үйрету</w:t>
            </w:r>
            <w:proofErr w:type="spellEnd"/>
            <w:r w:rsidRPr="00A27ED4">
              <w:rPr>
                <w:rFonts w:ascii="Times New Roman" w:hAnsi="Times New Roman"/>
                <w:sz w:val="24"/>
                <w:szCs w:val="24"/>
                <w:lang w:eastAsia="ru-RU"/>
              </w:rPr>
              <w:t>(</w:t>
            </w:r>
            <w:proofErr w:type="spellStart"/>
            <w:proofErr w:type="gramEnd"/>
            <w:r w:rsidRPr="00A27ED4">
              <w:rPr>
                <w:rFonts w:ascii="Times New Roman" w:hAnsi="Times New Roman"/>
                <w:sz w:val="24"/>
                <w:szCs w:val="24"/>
                <w:lang w:eastAsia="ru-RU"/>
              </w:rPr>
              <w:t>қыс,көктем</w:t>
            </w:r>
            <w:proofErr w:type="spellEnd"/>
            <w:r w:rsidRPr="00A27ED4">
              <w:rPr>
                <w:rFonts w:ascii="Times New Roman" w:hAnsi="Times New Roman"/>
                <w:sz w:val="24"/>
                <w:szCs w:val="24"/>
                <w:lang w:eastAsia="ru-RU"/>
              </w:rPr>
              <w:t>,</w:t>
            </w:r>
            <w:r w:rsidRPr="00A33AFC">
              <w:rPr>
                <w:b/>
                <w:bCs/>
                <w:lang w:eastAsia="ru-RU"/>
              </w:rPr>
              <w:t xml:space="preserve"> </w:t>
            </w:r>
            <w:r w:rsidR="00A33AFC" w:rsidRPr="00A33AFC">
              <w:rPr>
                <w:b/>
                <w:bCs/>
                <w:lang w:eastAsia="ru-RU"/>
              </w:rPr>
              <w:t>«</w:t>
            </w:r>
            <w:proofErr w:type="spellStart"/>
            <w:r w:rsidR="000D0955" w:rsidRPr="00A33AFC">
              <w:rPr>
                <w:rFonts w:ascii="Times New Roman" w:hAnsi="Times New Roman"/>
                <w:b/>
                <w:bCs/>
                <w:sz w:val="24"/>
                <w:szCs w:val="24"/>
                <w:lang w:eastAsia="ru-RU"/>
              </w:rPr>
              <w:t>Жер,су,ауа</w:t>
            </w:r>
            <w:proofErr w:type="spellEnd"/>
            <w:r w:rsidR="00A33AFC" w:rsidRPr="00A33AFC">
              <w:rPr>
                <w:rFonts w:ascii="Times New Roman" w:hAnsi="Times New Roman"/>
                <w:b/>
                <w:bCs/>
                <w:sz w:val="24"/>
                <w:szCs w:val="24"/>
                <w:lang w:eastAsia="ru-RU"/>
              </w:rPr>
              <w:t>»</w:t>
            </w:r>
          </w:p>
          <w:p w14:paraId="7E78694F" w14:textId="77777777" w:rsidR="00A33AFC" w:rsidRDefault="000D0955" w:rsidP="00A33AFC">
            <w:pPr>
              <w:pStyle w:val="ae"/>
              <w:rPr>
                <w:rFonts w:ascii="Times New Roman" w:hAnsi="Times New Roman"/>
                <w:sz w:val="24"/>
                <w:szCs w:val="24"/>
                <w:lang w:eastAsia="ru-RU"/>
              </w:rPr>
            </w:pPr>
            <w:proofErr w:type="spellStart"/>
            <w:proofErr w:type="gramStart"/>
            <w:r w:rsidRPr="00A33AFC">
              <w:rPr>
                <w:rFonts w:ascii="Times New Roman" w:hAnsi="Times New Roman"/>
                <w:b/>
                <w:bCs/>
                <w:sz w:val="24"/>
                <w:szCs w:val="24"/>
                <w:lang w:eastAsia="ru-RU"/>
              </w:rPr>
              <w:t>Мақсаты:</w:t>
            </w:r>
            <w:r w:rsidRPr="00A33AFC">
              <w:rPr>
                <w:rFonts w:ascii="Times New Roman" w:hAnsi="Times New Roman"/>
                <w:sz w:val="24"/>
                <w:szCs w:val="24"/>
                <w:lang w:eastAsia="ru-RU"/>
              </w:rPr>
              <w:t>балаларға</w:t>
            </w:r>
            <w:proofErr w:type="spellEnd"/>
            <w:proofErr w:type="gramEnd"/>
            <w:r w:rsidRPr="00A33AFC">
              <w:rPr>
                <w:rFonts w:ascii="Times New Roman" w:hAnsi="Times New Roman"/>
                <w:sz w:val="24"/>
                <w:szCs w:val="24"/>
                <w:lang w:eastAsia="ru-RU"/>
              </w:rPr>
              <w:t> </w:t>
            </w:r>
            <w:proofErr w:type="spellStart"/>
            <w:r w:rsidRPr="00A33AFC">
              <w:rPr>
                <w:rFonts w:ascii="Times New Roman" w:hAnsi="Times New Roman"/>
                <w:sz w:val="24"/>
                <w:szCs w:val="24"/>
                <w:lang w:eastAsia="ru-RU"/>
              </w:rPr>
              <w:t>берілген</w:t>
            </w:r>
            <w:proofErr w:type="spellEnd"/>
            <w:r w:rsidRPr="00A33AFC">
              <w:rPr>
                <w:rFonts w:ascii="Times New Roman" w:hAnsi="Times New Roman"/>
                <w:sz w:val="24"/>
                <w:szCs w:val="24"/>
                <w:lang w:eastAsia="ru-RU"/>
              </w:rPr>
              <w:t xml:space="preserve"> </w:t>
            </w:r>
            <w:proofErr w:type="spellStart"/>
            <w:r w:rsidRPr="00A33AFC">
              <w:rPr>
                <w:rFonts w:ascii="Times New Roman" w:hAnsi="Times New Roman"/>
                <w:sz w:val="24"/>
                <w:szCs w:val="24"/>
                <w:lang w:eastAsia="ru-RU"/>
              </w:rPr>
              <w:t>тапсырманы</w:t>
            </w:r>
            <w:proofErr w:type="spellEnd"/>
            <w:r w:rsidRPr="00A33AFC">
              <w:rPr>
                <w:rFonts w:ascii="Times New Roman" w:hAnsi="Times New Roman"/>
                <w:sz w:val="24"/>
                <w:szCs w:val="24"/>
                <w:lang w:eastAsia="ru-RU"/>
              </w:rPr>
              <w:t xml:space="preserve"> тез шешуге,жылдам жауап беруге,жерде ,ауада,суда не болатыны дұрыс </w:t>
            </w:r>
            <w:proofErr w:type="spellStart"/>
            <w:r w:rsidRPr="00A33AFC">
              <w:rPr>
                <w:rFonts w:ascii="Times New Roman" w:hAnsi="Times New Roman"/>
                <w:sz w:val="24"/>
                <w:szCs w:val="24"/>
                <w:lang w:eastAsia="ru-RU"/>
              </w:rPr>
              <w:t>айтуға</w:t>
            </w:r>
            <w:proofErr w:type="spellEnd"/>
            <w:r w:rsidRPr="00A33AFC">
              <w:rPr>
                <w:rFonts w:ascii="Times New Roman" w:hAnsi="Times New Roman"/>
                <w:sz w:val="24"/>
                <w:szCs w:val="24"/>
                <w:lang w:eastAsia="ru-RU"/>
              </w:rPr>
              <w:t> </w:t>
            </w:r>
            <w:proofErr w:type="spellStart"/>
            <w:r w:rsidR="00A33AFC">
              <w:rPr>
                <w:rFonts w:ascii="Times New Roman" w:hAnsi="Times New Roman"/>
                <w:sz w:val="24"/>
                <w:szCs w:val="24"/>
                <w:lang w:eastAsia="ru-RU"/>
              </w:rPr>
              <w:t>дағдыландыру</w:t>
            </w:r>
            <w:r w:rsidRPr="00A33AFC">
              <w:rPr>
                <w:rFonts w:ascii="Times New Roman" w:hAnsi="Times New Roman"/>
                <w:sz w:val="24"/>
                <w:szCs w:val="24"/>
                <w:lang w:eastAsia="ru-RU"/>
              </w:rPr>
              <w:t>,қоршаған</w:t>
            </w:r>
            <w:proofErr w:type="spellEnd"/>
            <w:r w:rsidRPr="00A33AFC">
              <w:rPr>
                <w:rFonts w:ascii="Times New Roman" w:hAnsi="Times New Roman"/>
                <w:sz w:val="24"/>
                <w:szCs w:val="24"/>
                <w:lang w:eastAsia="ru-RU"/>
              </w:rPr>
              <w:t> </w:t>
            </w:r>
            <w:proofErr w:type="spellStart"/>
            <w:r w:rsidR="00A33AFC">
              <w:rPr>
                <w:rFonts w:ascii="Times New Roman" w:hAnsi="Times New Roman"/>
                <w:sz w:val="24"/>
                <w:szCs w:val="24"/>
                <w:lang w:eastAsia="ru-RU"/>
              </w:rPr>
              <w:t>әлемге</w:t>
            </w:r>
            <w:proofErr w:type="spellEnd"/>
            <w:r w:rsidR="00A33AFC">
              <w:rPr>
                <w:rFonts w:ascii="Times New Roman" w:hAnsi="Times New Roman"/>
                <w:sz w:val="24"/>
                <w:szCs w:val="24"/>
                <w:lang w:eastAsia="ru-RU"/>
              </w:rPr>
              <w:t xml:space="preserve"> </w:t>
            </w:r>
            <w:proofErr w:type="spellStart"/>
            <w:r w:rsidRPr="00A33AFC">
              <w:rPr>
                <w:rFonts w:ascii="Times New Roman" w:hAnsi="Times New Roman"/>
                <w:sz w:val="24"/>
                <w:szCs w:val="24"/>
                <w:lang w:eastAsia="ru-RU"/>
              </w:rPr>
              <w:t>қамқорлық</w:t>
            </w:r>
            <w:proofErr w:type="spellEnd"/>
            <w:r w:rsidRPr="00A33AFC">
              <w:rPr>
                <w:rFonts w:ascii="Times New Roman" w:hAnsi="Times New Roman"/>
                <w:sz w:val="24"/>
                <w:szCs w:val="24"/>
                <w:lang w:eastAsia="ru-RU"/>
              </w:rPr>
              <w:t> </w:t>
            </w:r>
            <w:proofErr w:type="spellStart"/>
            <w:r w:rsidRPr="00A33AFC">
              <w:rPr>
                <w:rFonts w:ascii="Times New Roman" w:hAnsi="Times New Roman"/>
                <w:sz w:val="24"/>
                <w:szCs w:val="24"/>
                <w:lang w:eastAsia="ru-RU"/>
              </w:rPr>
              <w:t>сезімен</w:t>
            </w:r>
            <w:proofErr w:type="spellEnd"/>
            <w:r w:rsidRPr="00A33AFC">
              <w:rPr>
                <w:rFonts w:ascii="Times New Roman" w:hAnsi="Times New Roman"/>
                <w:sz w:val="24"/>
                <w:szCs w:val="24"/>
                <w:lang w:eastAsia="ru-RU"/>
              </w:rPr>
              <w:t> </w:t>
            </w:r>
          </w:p>
          <w:p w14:paraId="7094CA08" w14:textId="0EFF980A" w:rsidR="000D0955" w:rsidRPr="00A33AFC" w:rsidRDefault="000D0955" w:rsidP="00A33AFC">
            <w:pPr>
              <w:pStyle w:val="ae"/>
              <w:rPr>
                <w:rFonts w:ascii="Times New Roman" w:hAnsi="Times New Roman"/>
                <w:sz w:val="24"/>
                <w:szCs w:val="24"/>
                <w:lang w:eastAsia="ru-RU"/>
              </w:rPr>
            </w:pPr>
            <w:proofErr w:type="spellStart"/>
            <w:r w:rsidRPr="00A33AFC">
              <w:rPr>
                <w:rFonts w:ascii="Times New Roman" w:hAnsi="Times New Roman"/>
                <w:sz w:val="24"/>
                <w:szCs w:val="24"/>
                <w:lang w:eastAsia="ru-RU"/>
              </w:rPr>
              <w:t>тәрбиелеу</w:t>
            </w:r>
            <w:proofErr w:type="spellEnd"/>
            <w:r w:rsidRPr="00A33AFC">
              <w:rPr>
                <w:rFonts w:ascii="Times New Roman" w:hAnsi="Times New Roman"/>
                <w:sz w:val="24"/>
                <w:szCs w:val="24"/>
                <w:lang w:eastAsia="ru-RU"/>
              </w:rPr>
              <w:t>. </w:t>
            </w:r>
          </w:p>
          <w:p w14:paraId="771D2D79" w14:textId="6C6CE5F2" w:rsidR="00820CC9" w:rsidRDefault="00555016" w:rsidP="00D34A43">
            <w:pPr>
              <w:pStyle w:val="ae"/>
              <w:ind w:right="66"/>
              <w:rPr>
                <w:rFonts w:ascii="Times New Roman" w:hAnsi="Times New Roman"/>
                <w:sz w:val="24"/>
                <w:szCs w:val="24"/>
              </w:rPr>
            </w:pPr>
            <w:proofErr w:type="spellStart"/>
            <w:r w:rsidRPr="00555016">
              <w:rPr>
                <w:rFonts w:ascii="Times New Roman" w:hAnsi="Times New Roman"/>
                <w:b/>
                <w:bCs/>
                <w:sz w:val="24"/>
                <w:szCs w:val="24"/>
                <w:lang w:eastAsia="ru-RU"/>
              </w:rPr>
              <w:t>Қоршаған</w:t>
            </w:r>
            <w:proofErr w:type="spellEnd"/>
            <w:r w:rsidRPr="00555016">
              <w:rPr>
                <w:rFonts w:ascii="Times New Roman" w:hAnsi="Times New Roman"/>
                <w:b/>
                <w:bCs/>
                <w:sz w:val="24"/>
                <w:szCs w:val="24"/>
                <w:lang w:eastAsia="ru-RU"/>
              </w:rPr>
              <w:t xml:space="preserve"> </w:t>
            </w:r>
            <w:proofErr w:type="spellStart"/>
            <w:r w:rsidRPr="00555016">
              <w:rPr>
                <w:rFonts w:ascii="Times New Roman" w:hAnsi="Times New Roman"/>
                <w:b/>
                <w:bCs/>
                <w:sz w:val="24"/>
                <w:szCs w:val="24"/>
                <w:lang w:eastAsia="ru-RU"/>
              </w:rPr>
              <w:t>әлеммен</w:t>
            </w:r>
            <w:proofErr w:type="spellEnd"/>
            <w:r w:rsidRPr="00555016">
              <w:rPr>
                <w:rFonts w:ascii="Times New Roman" w:hAnsi="Times New Roman"/>
                <w:b/>
                <w:bCs/>
                <w:sz w:val="24"/>
                <w:szCs w:val="24"/>
                <w:lang w:eastAsia="ru-RU"/>
              </w:rPr>
              <w:t xml:space="preserve"> </w:t>
            </w:r>
            <w:proofErr w:type="spellStart"/>
            <w:r w:rsidRPr="00555016">
              <w:rPr>
                <w:rFonts w:ascii="Times New Roman" w:hAnsi="Times New Roman"/>
                <w:b/>
                <w:bCs/>
                <w:sz w:val="24"/>
                <w:szCs w:val="24"/>
                <w:lang w:eastAsia="ru-RU"/>
              </w:rPr>
              <w:t>таныстыру</w:t>
            </w:r>
            <w:proofErr w:type="spellEnd"/>
          </w:p>
          <w:p w14:paraId="35667371" w14:textId="77777777" w:rsidR="00820CC9" w:rsidRDefault="00820CC9" w:rsidP="00D34A43">
            <w:pPr>
              <w:pStyle w:val="ae"/>
              <w:ind w:right="66"/>
              <w:rPr>
                <w:rFonts w:ascii="Times New Roman" w:hAnsi="Times New Roman"/>
                <w:sz w:val="24"/>
                <w:szCs w:val="24"/>
              </w:rPr>
            </w:pPr>
          </w:p>
          <w:p w14:paraId="366792E3" w14:textId="77777777" w:rsidR="00820CC9" w:rsidRDefault="00820CC9" w:rsidP="00D34A43">
            <w:pPr>
              <w:pStyle w:val="ae"/>
              <w:ind w:right="66"/>
              <w:rPr>
                <w:rFonts w:ascii="Times New Roman" w:hAnsi="Times New Roman"/>
                <w:sz w:val="24"/>
                <w:szCs w:val="24"/>
              </w:rPr>
            </w:pPr>
          </w:p>
          <w:p w14:paraId="3E7AEA54" w14:textId="77777777" w:rsidR="00820CC9" w:rsidRDefault="00820CC9" w:rsidP="00D34A43">
            <w:pPr>
              <w:pStyle w:val="ae"/>
              <w:ind w:right="66"/>
              <w:rPr>
                <w:rFonts w:ascii="Times New Roman" w:hAnsi="Times New Roman"/>
                <w:sz w:val="24"/>
                <w:szCs w:val="24"/>
              </w:rPr>
            </w:pPr>
          </w:p>
          <w:p w14:paraId="0C7C6685" w14:textId="77777777" w:rsidR="00820CC9" w:rsidRDefault="00820CC9" w:rsidP="00D34A43">
            <w:pPr>
              <w:pStyle w:val="ae"/>
              <w:ind w:right="66"/>
              <w:rPr>
                <w:rFonts w:ascii="Times New Roman" w:hAnsi="Times New Roman"/>
                <w:sz w:val="24"/>
                <w:szCs w:val="24"/>
                <w:lang w:eastAsia="ru-RU"/>
              </w:rPr>
            </w:pPr>
          </w:p>
          <w:p w14:paraId="2CEF6A6C" w14:textId="7E6F806B" w:rsidR="00820CC9" w:rsidRPr="00AF3D66" w:rsidRDefault="00820CC9" w:rsidP="00D34A43">
            <w:pPr>
              <w:ind w:right="66"/>
              <w:rPr>
                <w:sz w:val="24"/>
                <w:szCs w:val="24"/>
              </w:rPr>
            </w:pPr>
          </w:p>
        </w:tc>
        <w:tc>
          <w:tcPr>
            <w:tcW w:w="2297" w:type="dxa"/>
            <w:tcBorders>
              <w:top w:val="single" w:sz="8" w:space="0" w:color="000000"/>
              <w:left w:val="single" w:sz="8" w:space="0" w:color="000000"/>
              <w:bottom w:val="single" w:sz="8" w:space="0" w:color="000000"/>
              <w:right w:val="single" w:sz="8" w:space="0" w:color="000000"/>
            </w:tcBorders>
          </w:tcPr>
          <w:p w14:paraId="5AE69AAD" w14:textId="77777777" w:rsidR="00555016" w:rsidRPr="00555016" w:rsidRDefault="00555016" w:rsidP="00D34A43">
            <w:pPr>
              <w:pStyle w:val="ae"/>
              <w:ind w:right="66"/>
              <w:rPr>
                <w:rFonts w:ascii="Times New Roman" w:hAnsi="Times New Roman"/>
                <w:b/>
                <w:bCs/>
                <w:sz w:val="24"/>
                <w:szCs w:val="24"/>
                <w:lang w:eastAsia="ru-RU"/>
              </w:rPr>
            </w:pPr>
            <w:r w:rsidRPr="00555016">
              <w:rPr>
                <w:rFonts w:ascii="Times New Roman" w:hAnsi="Times New Roman"/>
                <w:b/>
                <w:bCs/>
                <w:sz w:val="24"/>
                <w:szCs w:val="24"/>
                <w:lang w:eastAsia="ru-RU"/>
              </w:rPr>
              <w:lastRenderedPageBreak/>
              <w:t xml:space="preserve">Музыка </w:t>
            </w:r>
          </w:p>
          <w:p w14:paraId="5BC8D2AF" w14:textId="77777777" w:rsidR="00555016" w:rsidRPr="00555016" w:rsidRDefault="00555016" w:rsidP="00D34A43">
            <w:pPr>
              <w:pStyle w:val="ae"/>
              <w:ind w:right="66"/>
              <w:rPr>
                <w:rFonts w:ascii="Times New Roman" w:hAnsi="Times New Roman"/>
                <w:sz w:val="24"/>
                <w:szCs w:val="24"/>
                <w:lang w:eastAsia="ru-RU"/>
              </w:rPr>
            </w:pPr>
            <w:r w:rsidRPr="00555016">
              <w:rPr>
                <w:rFonts w:ascii="Times New Roman" w:hAnsi="Times New Roman"/>
                <w:sz w:val="24"/>
                <w:szCs w:val="24"/>
                <w:lang w:eastAsia="ru-RU"/>
              </w:rPr>
              <w:t xml:space="preserve">Маман </w:t>
            </w:r>
            <w:proofErr w:type="spellStart"/>
            <w:r w:rsidRPr="00555016">
              <w:rPr>
                <w:rFonts w:ascii="Times New Roman" w:hAnsi="Times New Roman"/>
                <w:sz w:val="24"/>
                <w:szCs w:val="24"/>
                <w:lang w:eastAsia="ru-RU"/>
              </w:rPr>
              <w:t>жоспары</w:t>
            </w:r>
            <w:proofErr w:type="spellEnd"/>
            <w:r w:rsidRPr="00555016">
              <w:rPr>
                <w:rFonts w:ascii="Times New Roman" w:hAnsi="Times New Roman"/>
                <w:sz w:val="24"/>
                <w:szCs w:val="24"/>
                <w:lang w:eastAsia="ru-RU"/>
              </w:rPr>
              <w:t xml:space="preserve"> </w:t>
            </w:r>
            <w:proofErr w:type="spellStart"/>
            <w:r w:rsidRPr="00555016">
              <w:rPr>
                <w:rFonts w:ascii="Times New Roman" w:hAnsi="Times New Roman"/>
                <w:sz w:val="24"/>
                <w:szCs w:val="24"/>
                <w:lang w:eastAsia="ru-RU"/>
              </w:rPr>
              <w:t>бойынша</w:t>
            </w:r>
            <w:proofErr w:type="spellEnd"/>
          </w:p>
          <w:p w14:paraId="245FC028" w14:textId="77777777" w:rsidR="00555016" w:rsidRDefault="00555016" w:rsidP="00D34A43">
            <w:pPr>
              <w:pStyle w:val="ae"/>
              <w:ind w:right="66"/>
              <w:rPr>
                <w:rFonts w:ascii="Times New Roman" w:hAnsi="Times New Roman"/>
                <w:b/>
                <w:bCs/>
                <w:sz w:val="24"/>
                <w:szCs w:val="24"/>
                <w:lang w:eastAsia="ru-RU"/>
              </w:rPr>
            </w:pPr>
          </w:p>
          <w:p w14:paraId="1B75B32B" w14:textId="6B472B94" w:rsidR="00820CC9" w:rsidRPr="00555016" w:rsidRDefault="00820CC9" w:rsidP="00D34A43">
            <w:pPr>
              <w:pStyle w:val="ae"/>
              <w:ind w:right="66"/>
              <w:rPr>
                <w:rFonts w:ascii="Times New Roman" w:hAnsi="Times New Roman"/>
                <w:b/>
                <w:bCs/>
                <w:sz w:val="24"/>
                <w:szCs w:val="24"/>
                <w:lang w:eastAsia="ru-RU"/>
              </w:rPr>
            </w:pPr>
            <w:proofErr w:type="spellStart"/>
            <w:r w:rsidRPr="00555016">
              <w:rPr>
                <w:rFonts w:ascii="Times New Roman" w:hAnsi="Times New Roman"/>
                <w:b/>
                <w:bCs/>
                <w:sz w:val="24"/>
                <w:szCs w:val="24"/>
                <w:lang w:eastAsia="ru-RU"/>
              </w:rPr>
              <w:t>Тақырыбы</w:t>
            </w:r>
            <w:proofErr w:type="spellEnd"/>
            <w:r w:rsidRPr="00555016">
              <w:rPr>
                <w:rFonts w:ascii="Times New Roman" w:hAnsi="Times New Roman"/>
                <w:b/>
                <w:bCs/>
                <w:sz w:val="24"/>
                <w:szCs w:val="24"/>
                <w:lang w:eastAsia="ru-RU"/>
              </w:rPr>
              <w:t>: “</w:t>
            </w:r>
            <w:proofErr w:type="spellStart"/>
            <w:r w:rsidRPr="00555016">
              <w:rPr>
                <w:rFonts w:ascii="Times New Roman" w:hAnsi="Times New Roman"/>
                <w:b/>
                <w:bCs/>
                <w:sz w:val="24"/>
                <w:szCs w:val="24"/>
                <w:lang w:eastAsia="ru-RU"/>
              </w:rPr>
              <w:t>Көліктер</w:t>
            </w:r>
            <w:proofErr w:type="spellEnd"/>
            <w:r w:rsidRPr="00555016">
              <w:rPr>
                <w:rFonts w:ascii="Times New Roman" w:hAnsi="Times New Roman"/>
                <w:b/>
                <w:bCs/>
                <w:sz w:val="24"/>
                <w:szCs w:val="24"/>
                <w:lang w:eastAsia="ru-RU"/>
              </w:rPr>
              <w:t>”</w:t>
            </w:r>
          </w:p>
          <w:p w14:paraId="099EE8EA" w14:textId="77777777" w:rsidR="00555016" w:rsidRDefault="00820CC9" w:rsidP="00D34A43">
            <w:pPr>
              <w:pStyle w:val="ae"/>
              <w:ind w:right="66"/>
              <w:rPr>
                <w:rFonts w:ascii="Times New Roman" w:hAnsi="Times New Roman"/>
                <w:sz w:val="24"/>
                <w:szCs w:val="24"/>
                <w:lang w:eastAsia="ru-RU"/>
              </w:rPr>
            </w:pPr>
            <w:proofErr w:type="spellStart"/>
            <w:r w:rsidRPr="00555016">
              <w:rPr>
                <w:rFonts w:ascii="Times New Roman" w:hAnsi="Times New Roman"/>
                <w:b/>
                <w:bCs/>
                <w:sz w:val="24"/>
                <w:szCs w:val="24"/>
                <w:lang w:eastAsia="ru-RU"/>
              </w:rPr>
              <w:t>Мақсаты</w:t>
            </w:r>
            <w:proofErr w:type="spellEnd"/>
            <w:r w:rsidRPr="00555016">
              <w:rPr>
                <w:rFonts w:ascii="Times New Roman" w:hAnsi="Times New Roman"/>
                <w:b/>
                <w:bCs/>
                <w:sz w:val="24"/>
                <w:szCs w:val="24"/>
                <w:lang w:eastAsia="ru-RU"/>
              </w:rPr>
              <w:t>:</w:t>
            </w:r>
            <w:r>
              <w:rPr>
                <w:rFonts w:ascii="Times New Roman" w:hAnsi="Times New Roman"/>
                <w:sz w:val="24"/>
                <w:szCs w:val="24"/>
                <w:lang w:eastAsia="ru-RU"/>
              </w:rPr>
              <w:t xml:space="preserve"> </w:t>
            </w:r>
            <w:proofErr w:type="spellStart"/>
            <w:r>
              <w:rPr>
                <w:rFonts w:ascii="Times New Roman" w:hAnsi="Times New Roman"/>
                <w:sz w:val="24"/>
                <w:szCs w:val="24"/>
                <w:lang w:eastAsia="ru-RU"/>
              </w:rPr>
              <w:t>Әр</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көліктерді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түстеріне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қарай</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жинақтап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lastRenderedPageBreak/>
              <w:t>орналастыру</w:t>
            </w:r>
            <w:proofErr w:type="spellEnd"/>
            <w:r>
              <w:rPr>
                <w:rFonts w:ascii="Times New Roman" w:hAnsi="Times New Roman"/>
                <w:sz w:val="24"/>
                <w:szCs w:val="24"/>
                <w:lang w:eastAsia="ru-RU"/>
              </w:rPr>
              <w:t xml:space="preserve">. </w:t>
            </w:r>
          </w:p>
          <w:p w14:paraId="45CAAEC8" w14:textId="18302241" w:rsidR="00555016" w:rsidRPr="00555016" w:rsidRDefault="00555016" w:rsidP="00D34A43">
            <w:pPr>
              <w:pStyle w:val="ae"/>
              <w:ind w:right="66"/>
              <w:rPr>
                <w:rFonts w:ascii="Times New Roman" w:hAnsi="Times New Roman"/>
                <w:b/>
                <w:bCs/>
                <w:sz w:val="24"/>
                <w:szCs w:val="24"/>
                <w:lang w:eastAsia="ru-RU"/>
              </w:rPr>
            </w:pPr>
            <w:proofErr w:type="spellStart"/>
            <w:r>
              <w:rPr>
                <w:rFonts w:ascii="Times New Roman" w:hAnsi="Times New Roman"/>
                <w:sz w:val="24"/>
                <w:szCs w:val="24"/>
                <w:lang w:eastAsia="ru-RU"/>
              </w:rPr>
              <w:t>Ұзын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және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қысқа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жолдарды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ажырату</w:t>
            </w:r>
            <w:proofErr w:type="spellEnd"/>
            <w:r>
              <w:rPr>
                <w:rFonts w:ascii="Times New Roman" w:hAnsi="Times New Roman"/>
                <w:sz w:val="24"/>
                <w:szCs w:val="24"/>
                <w:lang w:eastAsia="ru-RU"/>
              </w:rPr>
              <w:t xml:space="preserve">. </w:t>
            </w:r>
          </w:p>
          <w:p w14:paraId="68D48526" w14:textId="5F4CE6E2" w:rsidR="004666C9" w:rsidRPr="004666C9" w:rsidRDefault="004666C9" w:rsidP="004666C9">
            <w:pPr>
              <w:pStyle w:val="ae"/>
              <w:rPr>
                <w:rFonts w:ascii="Times New Roman" w:hAnsi="Times New Roman"/>
                <w:sz w:val="24"/>
                <w:szCs w:val="24"/>
              </w:rPr>
            </w:pPr>
            <w:r>
              <w:rPr>
                <w:rStyle w:val="af0"/>
                <w:rFonts w:ascii="Times New Roman" w:hAnsi="Times New Roman"/>
                <w:color w:val="212529"/>
                <w:sz w:val="24"/>
                <w:szCs w:val="24"/>
              </w:rPr>
              <w:t>«</w:t>
            </w:r>
            <w:proofErr w:type="spellStart"/>
            <w:r w:rsidRPr="004666C9">
              <w:rPr>
                <w:rStyle w:val="af0"/>
                <w:rFonts w:ascii="Times New Roman" w:hAnsi="Times New Roman"/>
                <w:color w:val="212529"/>
                <w:sz w:val="24"/>
                <w:szCs w:val="24"/>
              </w:rPr>
              <w:t>Автобусыңды</w:t>
            </w:r>
            <w:proofErr w:type="spellEnd"/>
            <w:r w:rsidRPr="004666C9">
              <w:rPr>
                <w:rStyle w:val="af0"/>
                <w:rFonts w:ascii="Times New Roman" w:hAnsi="Times New Roman"/>
                <w:color w:val="212529"/>
                <w:sz w:val="24"/>
                <w:szCs w:val="24"/>
              </w:rPr>
              <w:t xml:space="preserve"> </w:t>
            </w:r>
            <w:proofErr w:type="spellStart"/>
            <w:r w:rsidRPr="004666C9">
              <w:rPr>
                <w:rStyle w:val="af0"/>
                <w:rFonts w:ascii="Times New Roman" w:hAnsi="Times New Roman"/>
                <w:color w:val="212529"/>
                <w:sz w:val="24"/>
                <w:szCs w:val="24"/>
              </w:rPr>
              <w:t>ата</w:t>
            </w:r>
            <w:proofErr w:type="spellEnd"/>
            <w:r>
              <w:rPr>
                <w:rStyle w:val="af0"/>
                <w:rFonts w:ascii="Times New Roman" w:hAnsi="Times New Roman"/>
                <w:color w:val="212529"/>
                <w:sz w:val="24"/>
                <w:szCs w:val="24"/>
              </w:rPr>
              <w:t>»</w:t>
            </w:r>
          </w:p>
          <w:p w14:paraId="3C04F359" w14:textId="77777777" w:rsidR="004666C9" w:rsidRPr="004666C9" w:rsidRDefault="004666C9" w:rsidP="004666C9">
            <w:pPr>
              <w:pStyle w:val="ae"/>
              <w:rPr>
                <w:rFonts w:ascii="Times New Roman" w:hAnsi="Times New Roman"/>
                <w:sz w:val="24"/>
                <w:szCs w:val="24"/>
              </w:rPr>
            </w:pPr>
            <w:proofErr w:type="spellStart"/>
            <w:r w:rsidRPr="004666C9">
              <w:rPr>
                <w:rStyle w:val="af0"/>
                <w:rFonts w:ascii="Times New Roman" w:hAnsi="Times New Roman"/>
                <w:color w:val="212529"/>
                <w:sz w:val="24"/>
                <w:szCs w:val="24"/>
              </w:rPr>
              <w:t>Мақсаты</w:t>
            </w:r>
            <w:proofErr w:type="spellEnd"/>
            <w:r w:rsidRPr="004666C9">
              <w:rPr>
                <w:rStyle w:val="af0"/>
                <w:rFonts w:ascii="Times New Roman" w:hAnsi="Times New Roman"/>
                <w:color w:val="212529"/>
                <w:sz w:val="24"/>
                <w:szCs w:val="24"/>
              </w:rPr>
              <w:t>:</w:t>
            </w:r>
            <w:r w:rsidRPr="004666C9">
              <w:rPr>
                <w:rFonts w:ascii="Times New Roman" w:hAnsi="Times New Roman"/>
                <w:sz w:val="24"/>
                <w:szCs w:val="24"/>
              </w:rPr>
              <w:t> </w:t>
            </w:r>
            <w:proofErr w:type="spellStart"/>
            <w:r w:rsidRPr="004666C9">
              <w:rPr>
                <w:rFonts w:ascii="Times New Roman" w:hAnsi="Times New Roman"/>
                <w:sz w:val="24"/>
                <w:szCs w:val="24"/>
              </w:rPr>
              <w:t>шеңберді</w:t>
            </w:r>
            <w:proofErr w:type="spellEnd"/>
            <w:r w:rsidRPr="004666C9">
              <w:rPr>
                <w:rFonts w:ascii="Times New Roman" w:hAnsi="Times New Roman"/>
                <w:sz w:val="24"/>
                <w:szCs w:val="24"/>
              </w:rPr>
              <w:t xml:space="preserve">, </w:t>
            </w:r>
            <w:proofErr w:type="spellStart"/>
            <w:r w:rsidRPr="004666C9">
              <w:rPr>
                <w:rFonts w:ascii="Times New Roman" w:hAnsi="Times New Roman"/>
                <w:sz w:val="24"/>
                <w:szCs w:val="24"/>
              </w:rPr>
              <w:t>шаршыны</w:t>
            </w:r>
            <w:proofErr w:type="spellEnd"/>
            <w:r w:rsidRPr="004666C9">
              <w:rPr>
                <w:rFonts w:ascii="Times New Roman" w:hAnsi="Times New Roman"/>
                <w:sz w:val="24"/>
                <w:szCs w:val="24"/>
              </w:rPr>
              <w:t xml:space="preserve">, </w:t>
            </w:r>
            <w:proofErr w:type="spellStart"/>
            <w:r w:rsidRPr="004666C9">
              <w:rPr>
                <w:rFonts w:ascii="Times New Roman" w:hAnsi="Times New Roman"/>
                <w:sz w:val="24"/>
                <w:szCs w:val="24"/>
              </w:rPr>
              <w:t>тіктөртбұрышты</w:t>
            </w:r>
            <w:proofErr w:type="spellEnd"/>
            <w:r w:rsidRPr="004666C9">
              <w:rPr>
                <w:rFonts w:ascii="Times New Roman" w:hAnsi="Times New Roman"/>
                <w:sz w:val="24"/>
                <w:szCs w:val="24"/>
              </w:rPr>
              <w:t xml:space="preserve">, </w:t>
            </w:r>
            <w:proofErr w:type="spellStart"/>
            <w:r w:rsidRPr="004666C9">
              <w:rPr>
                <w:rFonts w:ascii="Times New Roman" w:hAnsi="Times New Roman"/>
                <w:sz w:val="24"/>
                <w:szCs w:val="24"/>
              </w:rPr>
              <w:t>үшбұрышты</w:t>
            </w:r>
            <w:proofErr w:type="spellEnd"/>
            <w:r w:rsidRPr="004666C9">
              <w:rPr>
                <w:rFonts w:ascii="Times New Roman" w:hAnsi="Times New Roman"/>
                <w:sz w:val="24"/>
                <w:szCs w:val="24"/>
              </w:rPr>
              <w:t xml:space="preserve"> </w:t>
            </w:r>
            <w:proofErr w:type="spellStart"/>
            <w:r w:rsidRPr="004666C9">
              <w:rPr>
                <w:rFonts w:ascii="Times New Roman" w:hAnsi="Times New Roman"/>
                <w:sz w:val="24"/>
                <w:szCs w:val="24"/>
              </w:rPr>
              <w:t>ажыратуға</w:t>
            </w:r>
            <w:proofErr w:type="spellEnd"/>
            <w:r w:rsidRPr="004666C9">
              <w:rPr>
                <w:rFonts w:ascii="Times New Roman" w:hAnsi="Times New Roman"/>
                <w:sz w:val="24"/>
                <w:szCs w:val="24"/>
              </w:rPr>
              <w:t xml:space="preserve"> </w:t>
            </w:r>
            <w:proofErr w:type="spellStart"/>
            <w:r w:rsidRPr="004666C9">
              <w:rPr>
                <w:rFonts w:ascii="Times New Roman" w:hAnsi="Times New Roman"/>
                <w:sz w:val="24"/>
                <w:szCs w:val="24"/>
              </w:rPr>
              <w:t>жаттықтыру</w:t>
            </w:r>
            <w:proofErr w:type="spellEnd"/>
            <w:r w:rsidRPr="004666C9">
              <w:rPr>
                <w:rFonts w:ascii="Times New Roman" w:hAnsi="Times New Roman"/>
                <w:sz w:val="24"/>
                <w:szCs w:val="24"/>
              </w:rPr>
              <w:t xml:space="preserve">, </w:t>
            </w:r>
            <w:proofErr w:type="spellStart"/>
            <w:r w:rsidRPr="004666C9">
              <w:rPr>
                <w:rFonts w:ascii="Times New Roman" w:hAnsi="Times New Roman"/>
                <w:sz w:val="24"/>
                <w:szCs w:val="24"/>
              </w:rPr>
              <w:t>пішіні</w:t>
            </w:r>
            <w:proofErr w:type="spellEnd"/>
            <w:r w:rsidRPr="004666C9">
              <w:rPr>
                <w:rFonts w:ascii="Times New Roman" w:hAnsi="Times New Roman"/>
                <w:sz w:val="24"/>
                <w:szCs w:val="24"/>
              </w:rPr>
              <w:t xml:space="preserve"> </w:t>
            </w:r>
            <w:proofErr w:type="spellStart"/>
            <w:r w:rsidRPr="004666C9">
              <w:rPr>
                <w:rFonts w:ascii="Times New Roman" w:hAnsi="Times New Roman"/>
                <w:sz w:val="24"/>
                <w:szCs w:val="24"/>
              </w:rPr>
              <w:t>бірдей</w:t>
            </w:r>
            <w:proofErr w:type="spellEnd"/>
            <w:r w:rsidRPr="004666C9">
              <w:rPr>
                <w:rFonts w:ascii="Times New Roman" w:hAnsi="Times New Roman"/>
                <w:sz w:val="24"/>
                <w:szCs w:val="24"/>
              </w:rPr>
              <w:t xml:space="preserve">, </w:t>
            </w:r>
            <w:proofErr w:type="spellStart"/>
            <w:r w:rsidRPr="004666C9">
              <w:rPr>
                <w:rFonts w:ascii="Times New Roman" w:hAnsi="Times New Roman"/>
                <w:sz w:val="24"/>
                <w:szCs w:val="24"/>
              </w:rPr>
              <w:t>түсі</w:t>
            </w:r>
            <w:proofErr w:type="spellEnd"/>
            <w:r w:rsidRPr="004666C9">
              <w:rPr>
                <w:rFonts w:ascii="Times New Roman" w:hAnsi="Times New Roman"/>
                <w:sz w:val="24"/>
                <w:szCs w:val="24"/>
              </w:rPr>
              <w:t xml:space="preserve"> мен </w:t>
            </w:r>
            <w:proofErr w:type="spellStart"/>
            <w:r w:rsidRPr="004666C9">
              <w:rPr>
                <w:rFonts w:ascii="Times New Roman" w:hAnsi="Times New Roman"/>
                <w:sz w:val="24"/>
                <w:szCs w:val="24"/>
              </w:rPr>
              <w:t>өлшемі</w:t>
            </w:r>
            <w:proofErr w:type="spellEnd"/>
            <w:r w:rsidRPr="004666C9">
              <w:rPr>
                <w:rFonts w:ascii="Times New Roman" w:hAnsi="Times New Roman"/>
                <w:sz w:val="24"/>
                <w:szCs w:val="24"/>
              </w:rPr>
              <w:t xml:space="preserve"> </w:t>
            </w:r>
            <w:proofErr w:type="spellStart"/>
            <w:r w:rsidRPr="004666C9">
              <w:rPr>
                <w:rFonts w:ascii="Times New Roman" w:hAnsi="Times New Roman"/>
                <w:sz w:val="24"/>
                <w:szCs w:val="24"/>
              </w:rPr>
              <w:t>бойынша</w:t>
            </w:r>
            <w:proofErr w:type="spellEnd"/>
            <w:r w:rsidRPr="004666C9">
              <w:rPr>
                <w:rFonts w:ascii="Times New Roman" w:hAnsi="Times New Roman"/>
                <w:sz w:val="24"/>
                <w:szCs w:val="24"/>
              </w:rPr>
              <w:t xml:space="preserve"> </w:t>
            </w:r>
            <w:proofErr w:type="spellStart"/>
            <w:r w:rsidRPr="004666C9">
              <w:rPr>
                <w:rFonts w:ascii="Times New Roman" w:hAnsi="Times New Roman"/>
                <w:sz w:val="24"/>
                <w:szCs w:val="24"/>
              </w:rPr>
              <w:t>ерекшеленетін</w:t>
            </w:r>
            <w:proofErr w:type="spellEnd"/>
            <w:r w:rsidRPr="004666C9">
              <w:rPr>
                <w:rFonts w:ascii="Times New Roman" w:hAnsi="Times New Roman"/>
                <w:sz w:val="24"/>
                <w:szCs w:val="24"/>
              </w:rPr>
              <w:t xml:space="preserve"> </w:t>
            </w:r>
            <w:proofErr w:type="spellStart"/>
            <w:r w:rsidRPr="004666C9">
              <w:rPr>
                <w:rFonts w:ascii="Times New Roman" w:hAnsi="Times New Roman"/>
                <w:sz w:val="24"/>
                <w:szCs w:val="24"/>
              </w:rPr>
              <w:t>фигураларды</w:t>
            </w:r>
            <w:proofErr w:type="spellEnd"/>
            <w:r w:rsidRPr="004666C9">
              <w:rPr>
                <w:rFonts w:ascii="Times New Roman" w:hAnsi="Times New Roman"/>
                <w:sz w:val="24"/>
                <w:szCs w:val="24"/>
              </w:rPr>
              <w:t xml:space="preserve"> табу.</w:t>
            </w:r>
          </w:p>
          <w:p w14:paraId="0D672A9A" w14:textId="37E7F48F" w:rsidR="00820CC9" w:rsidRPr="00555016" w:rsidRDefault="00820CC9" w:rsidP="00D34A43">
            <w:pPr>
              <w:pStyle w:val="ae"/>
              <w:ind w:right="66"/>
              <w:rPr>
                <w:rFonts w:ascii="Times New Roman" w:hAnsi="Times New Roman"/>
                <w:b/>
                <w:bCs/>
                <w:sz w:val="24"/>
                <w:szCs w:val="24"/>
                <w:lang w:eastAsia="ru-RU"/>
              </w:rPr>
            </w:pPr>
            <w:r w:rsidRPr="00555016">
              <w:rPr>
                <w:rFonts w:ascii="Times New Roman" w:hAnsi="Times New Roman"/>
                <w:b/>
                <w:bCs/>
                <w:sz w:val="24"/>
                <w:szCs w:val="24"/>
                <w:lang w:eastAsia="ru-RU"/>
              </w:rPr>
              <w:t xml:space="preserve">Математика </w:t>
            </w:r>
            <w:proofErr w:type="spellStart"/>
            <w:r w:rsidRPr="00555016">
              <w:rPr>
                <w:rFonts w:ascii="Times New Roman" w:hAnsi="Times New Roman"/>
                <w:b/>
                <w:bCs/>
                <w:sz w:val="24"/>
                <w:szCs w:val="24"/>
                <w:lang w:eastAsia="ru-RU"/>
              </w:rPr>
              <w:t>негіздері</w:t>
            </w:r>
            <w:proofErr w:type="spellEnd"/>
          </w:p>
          <w:p w14:paraId="49DA0F57" w14:textId="77777777" w:rsidR="00820CC9" w:rsidRDefault="00820CC9" w:rsidP="00D34A43">
            <w:pPr>
              <w:pStyle w:val="ae"/>
              <w:ind w:right="66"/>
              <w:rPr>
                <w:rFonts w:ascii="Times New Roman" w:hAnsi="Times New Roman"/>
                <w:sz w:val="24"/>
                <w:szCs w:val="24"/>
                <w:lang w:eastAsia="ru-RU"/>
              </w:rPr>
            </w:pPr>
          </w:p>
          <w:p w14:paraId="4D8B5BB0" w14:textId="77777777" w:rsidR="00820CC9" w:rsidRDefault="00820CC9" w:rsidP="00D34A43">
            <w:pPr>
              <w:pStyle w:val="ae"/>
              <w:ind w:right="66"/>
              <w:rPr>
                <w:rFonts w:ascii="Times New Roman" w:hAnsi="Times New Roman"/>
                <w:sz w:val="24"/>
                <w:szCs w:val="24"/>
                <w:lang w:eastAsia="ru-RU"/>
              </w:rPr>
            </w:pPr>
            <w:proofErr w:type="spellStart"/>
            <w:r>
              <w:rPr>
                <w:rFonts w:ascii="Times New Roman" w:hAnsi="Times New Roman"/>
                <w:sz w:val="24"/>
                <w:szCs w:val="24"/>
                <w:lang w:eastAsia="ru-RU"/>
              </w:rPr>
              <w:t>Жол</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белгілерімен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жол</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қиылысындағы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жолдар</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туралы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әңгімелесу</w:t>
            </w:r>
            <w:proofErr w:type="spellEnd"/>
            <w:r>
              <w:rPr>
                <w:rFonts w:ascii="Times New Roman" w:hAnsi="Times New Roman"/>
                <w:sz w:val="24"/>
                <w:szCs w:val="24"/>
                <w:lang w:eastAsia="ru-RU"/>
              </w:rPr>
              <w:t xml:space="preserve"> </w:t>
            </w:r>
          </w:p>
          <w:p w14:paraId="3442EA19" w14:textId="77777777" w:rsidR="00820CC9" w:rsidRDefault="00820CC9" w:rsidP="00D34A43">
            <w:pPr>
              <w:pStyle w:val="ae"/>
              <w:ind w:right="66"/>
              <w:rPr>
                <w:rFonts w:ascii="Times New Roman" w:hAnsi="Times New Roman"/>
                <w:sz w:val="24"/>
                <w:szCs w:val="24"/>
                <w:lang w:eastAsia="ru-RU"/>
              </w:rPr>
            </w:pPr>
            <w:proofErr w:type="spellStart"/>
            <w:r>
              <w:rPr>
                <w:rFonts w:ascii="Times New Roman" w:hAnsi="Times New Roman"/>
                <w:sz w:val="24"/>
                <w:szCs w:val="24"/>
                <w:lang w:eastAsia="ru-RU"/>
              </w:rPr>
              <w:t>Бағдаршам</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көздерін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ретімен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орналастыру</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ойыны</w:t>
            </w:r>
            <w:proofErr w:type="spellEnd"/>
            <w:r>
              <w:rPr>
                <w:rFonts w:ascii="Times New Roman" w:hAnsi="Times New Roman"/>
                <w:sz w:val="24"/>
                <w:szCs w:val="24"/>
                <w:lang w:eastAsia="ru-RU"/>
              </w:rPr>
              <w:t>.</w:t>
            </w:r>
          </w:p>
          <w:p w14:paraId="689249C1" w14:textId="528D4AF7" w:rsidR="00820CC9" w:rsidRDefault="00820CC9" w:rsidP="00D34A43">
            <w:pPr>
              <w:pStyle w:val="ae"/>
              <w:ind w:right="66"/>
              <w:rPr>
                <w:rFonts w:ascii="Times New Roman" w:hAnsi="Times New Roman"/>
                <w:sz w:val="24"/>
                <w:szCs w:val="24"/>
                <w:lang w:eastAsia="ru-RU"/>
              </w:rPr>
            </w:pPr>
            <w:r>
              <w:rPr>
                <w:rFonts w:ascii="Times New Roman" w:hAnsi="Times New Roman"/>
                <w:sz w:val="24"/>
                <w:szCs w:val="24"/>
                <w:lang w:eastAsia="ru-RU"/>
              </w:rPr>
              <w:t xml:space="preserve"> </w:t>
            </w:r>
          </w:p>
          <w:p w14:paraId="098C2B62" w14:textId="77777777" w:rsidR="00A33AFC" w:rsidRDefault="00820CC9" w:rsidP="00A33AFC">
            <w:pPr>
              <w:pStyle w:val="ae"/>
              <w:ind w:right="66"/>
              <w:rPr>
                <w:rFonts w:ascii="Times New Roman" w:hAnsi="Times New Roman"/>
                <w:sz w:val="24"/>
                <w:szCs w:val="24"/>
              </w:rPr>
            </w:pPr>
            <w:r w:rsidRPr="00A33AFC">
              <w:rPr>
                <w:rFonts w:ascii="Times New Roman" w:hAnsi="Times New Roman"/>
                <w:b/>
                <w:bCs/>
                <w:sz w:val="24"/>
                <w:szCs w:val="24"/>
                <w:lang w:eastAsia="ru-RU"/>
              </w:rPr>
              <w:t>“</w:t>
            </w:r>
            <w:proofErr w:type="spellStart"/>
            <w:r w:rsidRPr="00A33AFC">
              <w:rPr>
                <w:rFonts w:ascii="Times New Roman" w:hAnsi="Times New Roman"/>
                <w:b/>
                <w:bCs/>
                <w:sz w:val="24"/>
                <w:szCs w:val="24"/>
                <w:lang w:eastAsia="ru-RU"/>
              </w:rPr>
              <w:t>Иә</w:t>
            </w:r>
            <w:proofErr w:type="spellEnd"/>
            <w:r w:rsidRPr="00A33AFC">
              <w:rPr>
                <w:rFonts w:ascii="Times New Roman" w:hAnsi="Times New Roman"/>
                <w:b/>
                <w:bCs/>
                <w:sz w:val="24"/>
                <w:szCs w:val="24"/>
                <w:lang w:eastAsia="ru-RU"/>
              </w:rPr>
              <w:t xml:space="preserve"> </w:t>
            </w:r>
            <w:proofErr w:type="spellStart"/>
            <w:r w:rsidRPr="00A33AFC">
              <w:rPr>
                <w:rFonts w:ascii="Times New Roman" w:hAnsi="Times New Roman"/>
                <w:b/>
                <w:bCs/>
                <w:sz w:val="24"/>
                <w:szCs w:val="24"/>
                <w:lang w:eastAsia="ru-RU"/>
              </w:rPr>
              <w:t>немесе</w:t>
            </w:r>
            <w:proofErr w:type="spellEnd"/>
            <w:r w:rsidRPr="00A33AFC">
              <w:rPr>
                <w:rFonts w:ascii="Times New Roman" w:hAnsi="Times New Roman"/>
                <w:b/>
                <w:bCs/>
                <w:sz w:val="24"/>
                <w:szCs w:val="24"/>
                <w:lang w:eastAsia="ru-RU"/>
              </w:rPr>
              <w:t xml:space="preserve"> </w:t>
            </w:r>
            <w:proofErr w:type="spellStart"/>
            <w:r w:rsidRPr="00A33AFC">
              <w:rPr>
                <w:rFonts w:ascii="Times New Roman" w:hAnsi="Times New Roman"/>
                <w:b/>
                <w:bCs/>
                <w:sz w:val="24"/>
                <w:szCs w:val="24"/>
                <w:lang w:eastAsia="ru-RU"/>
              </w:rPr>
              <w:t>жоқ</w:t>
            </w:r>
            <w:proofErr w:type="spellEnd"/>
            <w:r w:rsidRPr="00A33AFC">
              <w:rPr>
                <w:rFonts w:ascii="Times New Roman" w:hAnsi="Times New Roman"/>
                <w:b/>
                <w:bCs/>
                <w:sz w:val="24"/>
                <w:szCs w:val="24"/>
                <w:lang w:eastAsia="ru-RU"/>
              </w:rPr>
              <w:t xml:space="preserve">” </w:t>
            </w:r>
            <w:proofErr w:type="spellStart"/>
            <w:r w:rsidRPr="00A33AFC">
              <w:rPr>
                <w:rFonts w:ascii="Times New Roman" w:hAnsi="Times New Roman"/>
                <w:b/>
                <w:bCs/>
                <w:sz w:val="24"/>
                <w:szCs w:val="24"/>
                <w:lang w:eastAsia="ru-RU"/>
              </w:rPr>
              <w:t>ойыны</w:t>
            </w:r>
            <w:proofErr w:type="spellEnd"/>
            <w:r w:rsidRPr="00A33AFC">
              <w:rPr>
                <w:rFonts w:ascii="Times New Roman" w:hAnsi="Times New Roman"/>
                <w:sz w:val="24"/>
                <w:szCs w:val="24"/>
                <w:lang w:eastAsia="ru-RU"/>
              </w:rPr>
              <w:t xml:space="preserve"> </w:t>
            </w:r>
            <w:proofErr w:type="spellStart"/>
            <w:r w:rsidR="00A33AFC" w:rsidRPr="00820CC9">
              <w:rPr>
                <w:rFonts w:ascii="Times New Roman" w:hAnsi="Times New Roman"/>
                <w:b/>
                <w:bCs/>
                <w:sz w:val="24"/>
                <w:szCs w:val="24"/>
              </w:rPr>
              <w:t>Мақсаты</w:t>
            </w:r>
            <w:proofErr w:type="spellEnd"/>
            <w:r w:rsidR="00A33AFC" w:rsidRPr="00820CC9">
              <w:rPr>
                <w:rFonts w:ascii="Times New Roman" w:hAnsi="Times New Roman"/>
                <w:b/>
                <w:bCs/>
                <w:sz w:val="24"/>
                <w:szCs w:val="24"/>
              </w:rPr>
              <w:t>:</w:t>
            </w:r>
            <w:r w:rsidR="00A33AFC">
              <w:rPr>
                <w:rFonts w:ascii="Times New Roman" w:hAnsi="Times New Roman"/>
                <w:sz w:val="24"/>
                <w:szCs w:val="24"/>
              </w:rPr>
              <w:t xml:space="preserve"> </w:t>
            </w:r>
          </w:p>
          <w:p w14:paraId="49E2C464" w14:textId="77777777" w:rsidR="00A33AFC" w:rsidRDefault="00A33AFC" w:rsidP="00D34A43">
            <w:pPr>
              <w:pStyle w:val="ae"/>
              <w:ind w:right="66"/>
              <w:rPr>
                <w:rFonts w:ascii="Times New Roman" w:hAnsi="Times New Roman"/>
                <w:sz w:val="24"/>
                <w:szCs w:val="24"/>
                <w:lang w:eastAsia="ru-RU"/>
              </w:rPr>
            </w:pPr>
            <w:proofErr w:type="spellStart"/>
            <w:r w:rsidRPr="005E0044">
              <w:rPr>
                <w:rFonts w:ascii="Times New Roman" w:hAnsi="Times New Roman"/>
                <w:sz w:val="24"/>
                <w:szCs w:val="24"/>
              </w:rPr>
              <w:t>балалардың</w:t>
            </w:r>
            <w:proofErr w:type="spellEnd"/>
            <w:r w:rsidRPr="005E0044">
              <w:rPr>
                <w:rFonts w:ascii="Times New Roman" w:hAnsi="Times New Roman"/>
                <w:sz w:val="24"/>
                <w:szCs w:val="24"/>
              </w:rPr>
              <w:t xml:space="preserve"> </w:t>
            </w:r>
            <w:proofErr w:type="spellStart"/>
            <w:r w:rsidRPr="005E0044">
              <w:rPr>
                <w:rFonts w:ascii="Times New Roman" w:hAnsi="Times New Roman"/>
                <w:sz w:val="24"/>
                <w:szCs w:val="24"/>
              </w:rPr>
              <w:t>сөздік</w:t>
            </w:r>
            <w:proofErr w:type="spellEnd"/>
            <w:r w:rsidRPr="005E0044">
              <w:rPr>
                <w:rFonts w:ascii="Times New Roman" w:hAnsi="Times New Roman"/>
                <w:sz w:val="24"/>
                <w:szCs w:val="24"/>
              </w:rPr>
              <w:t xml:space="preserve"> </w:t>
            </w:r>
            <w:proofErr w:type="spellStart"/>
            <w:r w:rsidRPr="005E0044">
              <w:rPr>
                <w:rFonts w:ascii="Times New Roman" w:hAnsi="Times New Roman"/>
                <w:sz w:val="24"/>
                <w:szCs w:val="24"/>
              </w:rPr>
              <w:lastRenderedPageBreak/>
              <w:t>қорын</w:t>
            </w:r>
            <w:proofErr w:type="spellEnd"/>
            <w:r w:rsidRPr="005E0044">
              <w:rPr>
                <w:rFonts w:ascii="Times New Roman" w:hAnsi="Times New Roman"/>
                <w:sz w:val="24"/>
                <w:szCs w:val="24"/>
              </w:rPr>
              <w:t xml:space="preserve"> </w:t>
            </w:r>
            <w:proofErr w:type="spellStart"/>
            <w:proofErr w:type="gramStart"/>
            <w:r w:rsidRPr="005E0044">
              <w:rPr>
                <w:rFonts w:ascii="Times New Roman" w:hAnsi="Times New Roman"/>
                <w:sz w:val="24"/>
                <w:szCs w:val="24"/>
              </w:rPr>
              <w:t>байыту,</w:t>
            </w:r>
            <w:r w:rsidRPr="00A33AFC">
              <w:rPr>
                <w:rFonts w:ascii="Times New Roman" w:hAnsi="Times New Roman"/>
                <w:sz w:val="24"/>
                <w:szCs w:val="24"/>
              </w:rPr>
              <w:t>жағымды</w:t>
            </w:r>
            <w:proofErr w:type="spellEnd"/>
            <w:proofErr w:type="gramEnd"/>
            <w:r w:rsidRPr="00A33AFC">
              <w:rPr>
                <w:rFonts w:ascii="Times New Roman" w:hAnsi="Times New Roman"/>
                <w:sz w:val="24"/>
                <w:szCs w:val="24"/>
              </w:rPr>
              <w:t xml:space="preserve"> </w:t>
            </w:r>
            <w:proofErr w:type="spellStart"/>
            <w:r w:rsidRPr="00A33AFC">
              <w:rPr>
                <w:rFonts w:ascii="Times New Roman" w:hAnsi="Times New Roman"/>
                <w:sz w:val="24"/>
                <w:szCs w:val="24"/>
              </w:rPr>
              <w:t>қарым-қатынас</w:t>
            </w:r>
            <w:proofErr w:type="spellEnd"/>
            <w:r w:rsidRPr="00A33AFC">
              <w:rPr>
                <w:rFonts w:ascii="Times New Roman" w:hAnsi="Times New Roman"/>
                <w:sz w:val="24"/>
                <w:szCs w:val="24"/>
              </w:rPr>
              <w:t xml:space="preserve"> </w:t>
            </w:r>
            <w:proofErr w:type="spellStart"/>
            <w:r w:rsidRPr="00A33AFC">
              <w:rPr>
                <w:rFonts w:ascii="Times New Roman" w:hAnsi="Times New Roman"/>
                <w:sz w:val="24"/>
                <w:szCs w:val="24"/>
              </w:rPr>
              <w:t>құруға</w:t>
            </w:r>
            <w:proofErr w:type="spellEnd"/>
            <w:r w:rsidRPr="00A33AFC">
              <w:rPr>
                <w:rFonts w:ascii="Times New Roman" w:hAnsi="Times New Roman"/>
                <w:sz w:val="24"/>
                <w:szCs w:val="24"/>
              </w:rPr>
              <w:t xml:space="preserve"> </w:t>
            </w:r>
            <w:proofErr w:type="spellStart"/>
            <w:r w:rsidRPr="00A33AFC">
              <w:rPr>
                <w:rFonts w:ascii="Times New Roman" w:hAnsi="Times New Roman"/>
                <w:sz w:val="24"/>
                <w:szCs w:val="24"/>
              </w:rPr>
              <w:t>ынталан</w:t>
            </w:r>
            <w:r w:rsidRPr="005E0044">
              <w:rPr>
                <w:rFonts w:ascii="Times New Roman" w:hAnsi="Times New Roman"/>
                <w:sz w:val="24"/>
                <w:szCs w:val="24"/>
              </w:rPr>
              <w:t>дыру</w:t>
            </w:r>
            <w:proofErr w:type="spellEnd"/>
            <w:r w:rsidRPr="00A33AFC">
              <w:rPr>
                <w:rFonts w:ascii="Times New Roman" w:hAnsi="Times New Roman"/>
                <w:sz w:val="24"/>
                <w:szCs w:val="24"/>
              </w:rPr>
              <w:t>.</w:t>
            </w:r>
            <w:r w:rsidRPr="00A33AFC">
              <w:rPr>
                <w:rFonts w:ascii="Arial" w:hAnsi="Arial" w:cs="Arial"/>
                <w:color w:val="3C4148"/>
                <w:sz w:val="21"/>
                <w:szCs w:val="21"/>
                <w:shd w:val="clear" w:color="auto" w:fill="FFFFFF"/>
              </w:rPr>
              <w:t>  </w:t>
            </w:r>
            <w:r w:rsidRPr="00A33AFC">
              <w:rPr>
                <w:rFonts w:ascii="Times New Roman" w:hAnsi="Times New Roman"/>
                <w:sz w:val="24"/>
                <w:szCs w:val="24"/>
                <w:lang w:eastAsia="ru-RU"/>
              </w:rPr>
              <w:t xml:space="preserve"> </w:t>
            </w:r>
          </w:p>
          <w:p w14:paraId="17AC423F" w14:textId="4E7A6E35" w:rsidR="00820CC9" w:rsidRPr="00B76FF0" w:rsidRDefault="00820CC9" w:rsidP="00D34A43">
            <w:pPr>
              <w:pStyle w:val="ae"/>
              <w:ind w:right="66"/>
              <w:rPr>
                <w:rFonts w:ascii="Times New Roman" w:hAnsi="Times New Roman"/>
                <w:sz w:val="24"/>
                <w:szCs w:val="24"/>
                <w:lang w:eastAsia="ru-RU"/>
              </w:rPr>
            </w:pPr>
            <w:r w:rsidRPr="00B76FF0">
              <w:rPr>
                <w:rFonts w:ascii="Times New Roman" w:hAnsi="Times New Roman"/>
                <w:sz w:val="24"/>
                <w:szCs w:val="24"/>
                <w:lang w:eastAsia="ru-RU"/>
              </w:rPr>
              <w:t>(</w:t>
            </w:r>
            <w:proofErr w:type="spellStart"/>
            <w:r w:rsidRPr="00B76FF0">
              <w:rPr>
                <w:rFonts w:ascii="Times New Roman" w:hAnsi="Times New Roman"/>
                <w:sz w:val="24"/>
                <w:szCs w:val="24"/>
                <w:lang w:eastAsia="ru-RU"/>
              </w:rPr>
              <w:t>Балалар</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жауап</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береді</w:t>
            </w:r>
            <w:proofErr w:type="spellEnd"/>
            <w:r w:rsidRPr="00B76FF0">
              <w:rPr>
                <w:rFonts w:ascii="Times New Roman" w:hAnsi="Times New Roman"/>
                <w:sz w:val="24"/>
                <w:szCs w:val="24"/>
                <w:lang w:eastAsia="ru-RU"/>
              </w:rPr>
              <w:t>)</w:t>
            </w:r>
          </w:p>
          <w:p w14:paraId="467626AE" w14:textId="77777777" w:rsidR="00820CC9" w:rsidRPr="00B76FF0" w:rsidRDefault="00820CC9" w:rsidP="00D34A43">
            <w:pPr>
              <w:pStyle w:val="ae"/>
              <w:ind w:right="66"/>
              <w:rPr>
                <w:rFonts w:ascii="Times New Roman" w:hAnsi="Times New Roman"/>
                <w:sz w:val="24"/>
                <w:szCs w:val="24"/>
                <w:lang w:eastAsia="ru-RU"/>
              </w:rPr>
            </w:pPr>
            <w:r w:rsidRPr="00B76FF0">
              <w:rPr>
                <w:rFonts w:ascii="Times New Roman" w:hAnsi="Times New Roman"/>
                <w:sz w:val="24"/>
                <w:szCs w:val="24"/>
                <w:lang w:eastAsia="ru-RU"/>
              </w:rPr>
              <w:t xml:space="preserve">А) </w:t>
            </w:r>
            <w:proofErr w:type="spellStart"/>
            <w:r w:rsidRPr="00B76FF0">
              <w:rPr>
                <w:rFonts w:ascii="Times New Roman" w:hAnsi="Times New Roman"/>
                <w:sz w:val="24"/>
                <w:szCs w:val="24"/>
                <w:lang w:eastAsia="ru-RU"/>
              </w:rPr>
              <w:t>Балалар</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көлік</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жүретін</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жолда</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доп</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ойнай</w:t>
            </w:r>
            <w:proofErr w:type="spellEnd"/>
            <w:r w:rsidRPr="00B76FF0">
              <w:rPr>
                <w:rFonts w:ascii="Times New Roman" w:hAnsi="Times New Roman"/>
                <w:sz w:val="24"/>
                <w:szCs w:val="24"/>
                <w:lang w:eastAsia="ru-RU"/>
              </w:rPr>
              <w:t xml:space="preserve"> ала </w:t>
            </w:r>
            <w:proofErr w:type="spellStart"/>
            <w:r w:rsidRPr="00B76FF0">
              <w:rPr>
                <w:rFonts w:ascii="Times New Roman" w:hAnsi="Times New Roman"/>
                <w:sz w:val="24"/>
                <w:szCs w:val="24"/>
                <w:lang w:eastAsia="ru-RU"/>
              </w:rPr>
              <w:t>ма</w:t>
            </w:r>
            <w:proofErr w:type="spellEnd"/>
            <w:r w:rsidRPr="00B76FF0">
              <w:rPr>
                <w:rFonts w:ascii="Times New Roman" w:hAnsi="Times New Roman"/>
                <w:sz w:val="24"/>
                <w:szCs w:val="24"/>
                <w:lang w:eastAsia="ru-RU"/>
              </w:rPr>
              <w:t>?</w:t>
            </w:r>
          </w:p>
          <w:p w14:paraId="3DB6B91A" w14:textId="77777777" w:rsidR="00820CC9" w:rsidRPr="00B76FF0" w:rsidRDefault="00820CC9" w:rsidP="00D34A43">
            <w:pPr>
              <w:pStyle w:val="ae"/>
              <w:ind w:right="66"/>
              <w:rPr>
                <w:rFonts w:ascii="Times New Roman" w:hAnsi="Times New Roman"/>
                <w:sz w:val="24"/>
                <w:szCs w:val="24"/>
                <w:lang w:eastAsia="ru-RU"/>
              </w:rPr>
            </w:pPr>
            <w:r w:rsidRPr="00B76FF0">
              <w:rPr>
                <w:rFonts w:ascii="Times New Roman" w:hAnsi="Times New Roman"/>
                <w:sz w:val="24"/>
                <w:szCs w:val="24"/>
                <w:lang w:eastAsia="ru-RU"/>
              </w:rPr>
              <w:t xml:space="preserve">Ә) </w:t>
            </w:r>
            <w:proofErr w:type="spellStart"/>
            <w:r w:rsidRPr="00B76FF0">
              <w:rPr>
                <w:rFonts w:ascii="Times New Roman" w:hAnsi="Times New Roman"/>
                <w:sz w:val="24"/>
                <w:szCs w:val="24"/>
                <w:lang w:eastAsia="ru-RU"/>
              </w:rPr>
              <w:t>Қызыл</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шам</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жолдан</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өтуге</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мүмкіндік</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бере</w:t>
            </w:r>
            <w:proofErr w:type="spellEnd"/>
            <w:r w:rsidRPr="00B76FF0">
              <w:rPr>
                <w:rFonts w:ascii="Times New Roman" w:hAnsi="Times New Roman"/>
                <w:sz w:val="24"/>
                <w:szCs w:val="24"/>
                <w:lang w:eastAsia="ru-RU"/>
              </w:rPr>
              <w:t xml:space="preserve"> ме?</w:t>
            </w:r>
          </w:p>
          <w:p w14:paraId="25E7F6C2" w14:textId="77777777" w:rsidR="00820CC9" w:rsidRPr="00B76FF0" w:rsidRDefault="00820CC9" w:rsidP="00D34A43">
            <w:pPr>
              <w:pStyle w:val="ae"/>
              <w:ind w:right="66"/>
              <w:rPr>
                <w:rFonts w:ascii="Times New Roman" w:hAnsi="Times New Roman"/>
                <w:sz w:val="24"/>
                <w:szCs w:val="24"/>
                <w:lang w:eastAsia="ru-RU"/>
              </w:rPr>
            </w:pPr>
            <w:r w:rsidRPr="00B76FF0">
              <w:rPr>
                <w:rFonts w:ascii="Times New Roman" w:hAnsi="Times New Roman"/>
                <w:sz w:val="24"/>
                <w:szCs w:val="24"/>
                <w:lang w:eastAsia="ru-RU"/>
              </w:rPr>
              <w:t xml:space="preserve">С) </w:t>
            </w:r>
            <w:proofErr w:type="spellStart"/>
            <w:r w:rsidRPr="00B76FF0">
              <w:rPr>
                <w:rFonts w:ascii="Times New Roman" w:hAnsi="Times New Roman"/>
                <w:sz w:val="24"/>
                <w:szCs w:val="24"/>
                <w:lang w:eastAsia="ru-RU"/>
              </w:rPr>
              <w:t>Жолды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зебрамен</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кесіп</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өте</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аламыз</w:t>
            </w:r>
            <w:proofErr w:type="spellEnd"/>
            <w:r w:rsidRPr="00B76FF0">
              <w:rPr>
                <w:rFonts w:ascii="Times New Roman" w:hAnsi="Times New Roman"/>
                <w:sz w:val="24"/>
                <w:szCs w:val="24"/>
                <w:lang w:eastAsia="ru-RU"/>
              </w:rPr>
              <w:t xml:space="preserve"> ба?</w:t>
            </w:r>
          </w:p>
          <w:p w14:paraId="4EF241EC" w14:textId="77777777" w:rsidR="00820CC9" w:rsidRPr="00B76FF0" w:rsidRDefault="00820CC9" w:rsidP="00D34A43">
            <w:pPr>
              <w:pStyle w:val="ae"/>
              <w:ind w:right="66"/>
              <w:rPr>
                <w:rFonts w:ascii="Times New Roman" w:hAnsi="Times New Roman"/>
                <w:sz w:val="24"/>
                <w:szCs w:val="24"/>
                <w:lang w:eastAsia="ru-RU"/>
              </w:rPr>
            </w:pPr>
            <w:r>
              <w:rPr>
                <w:rFonts w:ascii="Times New Roman" w:hAnsi="Times New Roman"/>
                <w:sz w:val="24"/>
                <w:szCs w:val="24"/>
                <w:lang w:eastAsia="ru-RU"/>
              </w:rPr>
              <w:t>D</w:t>
            </w:r>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Жолдан</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қара</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мысық</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жүгіріп</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өтсе</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оның</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артынан</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тас</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лақтыра</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аласың</w:t>
            </w:r>
            <w:proofErr w:type="spellEnd"/>
            <w:r w:rsidRPr="00B76FF0">
              <w:rPr>
                <w:rFonts w:ascii="Times New Roman" w:hAnsi="Times New Roman"/>
                <w:sz w:val="24"/>
                <w:szCs w:val="24"/>
                <w:lang w:eastAsia="ru-RU"/>
              </w:rPr>
              <w:t xml:space="preserve"> ба?</w:t>
            </w:r>
          </w:p>
          <w:p w14:paraId="3ED7E595" w14:textId="77777777" w:rsidR="00820CC9" w:rsidRPr="00B76FF0" w:rsidRDefault="00820CC9" w:rsidP="00D34A43">
            <w:pPr>
              <w:pStyle w:val="ae"/>
              <w:ind w:right="66"/>
              <w:rPr>
                <w:rFonts w:ascii="Times New Roman" w:hAnsi="Times New Roman"/>
                <w:sz w:val="24"/>
                <w:szCs w:val="24"/>
                <w:lang w:eastAsia="ru-RU"/>
              </w:rPr>
            </w:pPr>
            <w:r w:rsidRPr="00B76FF0">
              <w:rPr>
                <w:rFonts w:ascii="Times New Roman" w:hAnsi="Times New Roman"/>
                <w:sz w:val="24"/>
                <w:szCs w:val="24"/>
                <w:lang w:eastAsia="ru-RU"/>
              </w:rPr>
              <w:t xml:space="preserve">д) </w:t>
            </w:r>
            <w:proofErr w:type="spellStart"/>
            <w:r w:rsidRPr="00B76FF0">
              <w:rPr>
                <w:rFonts w:ascii="Times New Roman" w:hAnsi="Times New Roman"/>
                <w:sz w:val="24"/>
                <w:szCs w:val="24"/>
                <w:lang w:eastAsia="ru-RU"/>
              </w:rPr>
              <w:t>Жолды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кесіп</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өткенде</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жан-жағына</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қарау</w:t>
            </w:r>
            <w:proofErr w:type="spellEnd"/>
            <w:r w:rsidRPr="00B76FF0">
              <w:rPr>
                <w:rFonts w:ascii="Times New Roman" w:hAnsi="Times New Roman"/>
                <w:sz w:val="24"/>
                <w:szCs w:val="24"/>
                <w:lang w:eastAsia="ru-RU"/>
              </w:rPr>
              <w:t xml:space="preserve"> керек </w:t>
            </w:r>
            <w:proofErr w:type="spellStart"/>
            <w:r w:rsidRPr="00B76FF0">
              <w:rPr>
                <w:rFonts w:ascii="Times New Roman" w:hAnsi="Times New Roman"/>
                <w:sz w:val="24"/>
                <w:szCs w:val="24"/>
                <w:lang w:eastAsia="ru-RU"/>
              </w:rPr>
              <w:t>пе</w:t>
            </w:r>
            <w:proofErr w:type="spellEnd"/>
            <w:r w:rsidRPr="00B76FF0">
              <w:rPr>
                <w:rFonts w:ascii="Times New Roman" w:hAnsi="Times New Roman"/>
                <w:sz w:val="24"/>
                <w:szCs w:val="24"/>
                <w:lang w:eastAsia="ru-RU"/>
              </w:rPr>
              <w:t>?</w:t>
            </w:r>
          </w:p>
          <w:p w14:paraId="7B8F5FB7" w14:textId="77777777" w:rsidR="00820CC9" w:rsidRPr="00B76FF0" w:rsidRDefault="00820CC9" w:rsidP="004A1D18">
            <w:pPr>
              <w:pStyle w:val="ae"/>
              <w:numPr>
                <w:ilvl w:val="0"/>
                <w:numId w:val="1"/>
              </w:numPr>
              <w:ind w:right="66"/>
              <w:rPr>
                <w:rFonts w:ascii="Times New Roman" w:hAnsi="Times New Roman"/>
                <w:sz w:val="24"/>
                <w:szCs w:val="24"/>
                <w:lang w:eastAsia="ru-RU"/>
              </w:rPr>
            </w:pPr>
            <w:proofErr w:type="spellStart"/>
            <w:r w:rsidRPr="00B76FF0">
              <w:rPr>
                <w:rFonts w:ascii="Times New Roman" w:hAnsi="Times New Roman"/>
                <w:sz w:val="24"/>
                <w:szCs w:val="24"/>
                <w:lang w:eastAsia="ru-RU"/>
              </w:rPr>
              <w:t>Біз</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көліктермен</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велосипедпен</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жүреміз</w:t>
            </w:r>
            <w:proofErr w:type="spellEnd"/>
            <w:r w:rsidRPr="00B76FF0">
              <w:rPr>
                <w:rFonts w:ascii="Times New Roman" w:hAnsi="Times New Roman"/>
                <w:sz w:val="24"/>
                <w:szCs w:val="24"/>
                <w:lang w:eastAsia="ru-RU"/>
              </w:rPr>
              <w:t xml:space="preserve"> бе? </w:t>
            </w:r>
          </w:p>
          <w:p w14:paraId="13320C1F" w14:textId="137B9B65" w:rsidR="00555016" w:rsidRDefault="00555016" w:rsidP="00D34A43">
            <w:pPr>
              <w:pStyle w:val="ae"/>
              <w:ind w:right="66"/>
              <w:rPr>
                <w:rFonts w:ascii="Times New Roman" w:hAnsi="Times New Roman"/>
                <w:sz w:val="24"/>
                <w:szCs w:val="24"/>
                <w:lang w:eastAsia="ru-RU"/>
              </w:rPr>
            </w:pPr>
            <w:proofErr w:type="spellStart"/>
            <w:r w:rsidRPr="00820CC9">
              <w:rPr>
                <w:rFonts w:ascii="Times New Roman" w:hAnsi="Times New Roman"/>
                <w:b/>
                <w:bCs/>
                <w:sz w:val="24"/>
                <w:szCs w:val="24"/>
              </w:rPr>
              <w:t>Тіл</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дамыту</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және</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көркем</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әдебие</w:t>
            </w:r>
            <w:r w:rsidR="00383A32">
              <w:rPr>
                <w:rFonts w:ascii="Times New Roman" w:hAnsi="Times New Roman"/>
                <w:b/>
                <w:bCs/>
                <w:sz w:val="24"/>
                <w:szCs w:val="24"/>
              </w:rPr>
              <w:t>т</w:t>
            </w:r>
            <w:proofErr w:type="spellEnd"/>
            <w:r w:rsidR="00383A32">
              <w:rPr>
                <w:rFonts w:ascii="Times New Roman" w:hAnsi="Times New Roman"/>
                <w:b/>
                <w:bCs/>
                <w:sz w:val="24"/>
                <w:szCs w:val="24"/>
              </w:rPr>
              <w:t>,</w:t>
            </w:r>
          </w:p>
          <w:p w14:paraId="782628F2" w14:textId="6E96521B" w:rsidR="00820CC9" w:rsidRPr="00636178" w:rsidRDefault="00383A32" w:rsidP="00636178">
            <w:pPr>
              <w:pStyle w:val="ae"/>
              <w:ind w:right="66"/>
              <w:rPr>
                <w:rFonts w:ascii="Times New Roman" w:hAnsi="Times New Roman"/>
                <w:sz w:val="24"/>
                <w:szCs w:val="24"/>
                <w:lang w:val="kk-KZ" w:eastAsia="ru-RU"/>
              </w:rPr>
            </w:pPr>
            <w:proofErr w:type="spellStart"/>
            <w:r>
              <w:rPr>
                <w:rFonts w:ascii="Times New Roman" w:hAnsi="Times New Roman"/>
                <w:b/>
                <w:bCs/>
                <w:sz w:val="24"/>
                <w:szCs w:val="24"/>
                <w:lang w:eastAsia="ru-RU"/>
              </w:rPr>
              <w:t>қ</w:t>
            </w:r>
            <w:r w:rsidR="00555016" w:rsidRPr="00555016">
              <w:rPr>
                <w:rFonts w:ascii="Times New Roman" w:hAnsi="Times New Roman"/>
                <w:b/>
                <w:bCs/>
                <w:sz w:val="24"/>
                <w:szCs w:val="24"/>
                <w:lang w:eastAsia="ru-RU"/>
              </w:rPr>
              <w:t>оршаған</w:t>
            </w:r>
            <w:proofErr w:type="spellEnd"/>
            <w:r w:rsidR="00555016" w:rsidRPr="00555016">
              <w:rPr>
                <w:rFonts w:ascii="Times New Roman" w:hAnsi="Times New Roman"/>
                <w:b/>
                <w:bCs/>
                <w:sz w:val="24"/>
                <w:szCs w:val="24"/>
                <w:lang w:eastAsia="ru-RU"/>
              </w:rPr>
              <w:t xml:space="preserve"> </w:t>
            </w:r>
            <w:proofErr w:type="spellStart"/>
            <w:r w:rsidR="00555016" w:rsidRPr="00555016">
              <w:rPr>
                <w:rFonts w:ascii="Times New Roman" w:hAnsi="Times New Roman"/>
                <w:b/>
                <w:bCs/>
                <w:sz w:val="24"/>
                <w:szCs w:val="24"/>
                <w:lang w:eastAsia="ru-RU"/>
              </w:rPr>
              <w:t>әлеммен</w:t>
            </w:r>
            <w:proofErr w:type="spellEnd"/>
            <w:r w:rsidR="00555016" w:rsidRPr="00555016">
              <w:rPr>
                <w:rFonts w:ascii="Times New Roman" w:hAnsi="Times New Roman"/>
                <w:b/>
                <w:bCs/>
                <w:sz w:val="24"/>
                <w:szCs w:val="24"/>
                <w:lang w:eastAsia="ru-RU"/>
              </w:rPr>
              <w:t xml:space="preserve"> </w:t>
            </w:r>
            <w:proofErr w:type="spellStart"/>
            <w:r w:rsidR="00555016" w:rsidRPr="00555016">
              <w:rPr>
                <w:rFonts w:ascii="Times New Roman" w:hAnsi="Times New Roman"/>
                <w:b/>
                <w:bCs/>
                <w:sz w:val="24"/>
                <w:szCs w:val="24"/>
                <w:lang w:eastAsia="ru-RU"/>
              </w:rPr>
              <w:lastRenderedPageBreak/>
              <w:t>таныстыру</w:t>
            </w:r>
            <w:proofErr w:type="spellEnd"/>
            <w:r w:rsidR="004666C9">
              <w:rPr>
                <w:rFonts w:ascii="Times New Roman" w:hAnsi="Times New Roman"/>
                <w:b/>
                <w:bCs/>
                <w:sz w:val="24"/>
                <w:szCs w:val="24"/>
                <w:lang w:eastAsia="ru-RU"/>
              </w:rPr>
              <w:t>.</w:t>
            </w:r>
          </w:p>
        </w:tc>
        <w:tc>
          <w:tcPr>
            <w:tcW w:w="2126" w:type="dxa"/>
            <w:tcBorders>
              <w:top w:val="single" w:sz="8" w:space="0" w:color="000000"/>
              <w:left w:val="single" w:sz="8" w:space="0" w:color="000000"/>
              <w:bottom w:val="single" w:sz="8" w:space="0" w:color="000000"/>
              <w:right w:val="single" w:sz="8" w:space="0" w:color="000000"/>
            </w:tcBorders>
          </w:tcPr>
          <w:p w14:paraId="17AF9F10" w14:textId="77777777" w:rsidR="00555016" w:rsidRPr="00C629E0" w:rsidRDefault="00555016" w:rsidP="00D34A43">
            <w:pPr>
              <w:pStyle w:val="ae"/>
              <w:ind w:right="66"/>
              <w:rPr>
                <w:rFonts w:ascii="Times New Roman" w:hAnsi="Times New Roman"/>
                <w:sz w:val="24"/>
                <w:szCs w:val="24"/>
                <w:lang w:val="kk-KZ"/>
              </w:rPr>
            </w:pPr>
            <w:r w:rsidRPr="00C629E0">
              <w:rPr>
                <w:rFonts w:ascii="Times New Roman" w:hAnsi="Times New Roman"/>
                <w:b/>
                <w:bCs/>
                <w:sz w:val="24"/>
                <w:szCs w:val="24"/>
                <w:lang w:val="kk-KZ" w:eastAsia="ru-RU"/>
              </w:rPr>
              <w:lastRenderedPageBreak/>
              <w:t>Дене тәрбиесінің нұсқаушысының</w:t>
            </w:r>
            <w:r w:rsidRPr="00C629E0">
              <w:rPr>
                <w:rFonts w:ascii="Times New Roman" w:hAnsi="Times New Roman"/>
                <w:sz w:val="24"/>
                <w:szCs w:val="24"/>
                <w:lang w:val="kk-KZ" w:eastAsia="ru-RU"/>
              </w:rPr>
              <w:t xml:space="preserve"> жоспары бойынша</w:t>
            </w:r>
            <w:r w:rsidRPr="00C629E0">
              <w:rPr>
                <w:rFonts w:ascii="Times New Roman" w:hAnsi="Times New Roman"/>
                <w:sz w:val="24"/>
                <w:szCs w:val="24"/>
                <w:lang w:val="kk-KZ"/>
              </w:rPr>
              <w:t xml:space="preserve"> </w:t>
            </w:r>
          </w:p>
          <w:p w14:paraId="6A252136" w14:textId="77777777" w:rsidR="00555016" w:rsidRPr="00C629E0" w:rsidRDefault="00555016" w:rsidP="00D34A43">
            <w:pPr>
              <w:pStyle w:val="ae"/>
              <w:ind w:right="66"/>
              <w:rPr>
                <w:rFonts w:ascii="Times New Roman" w:hAnsi="Times New Roman"/>
                <w:sz w:val="24"/>
                <w:szCs w:val="24"/>
                <w:lang w:val="kk-KZ" w:eastAsia="ru-RU"/>
              </w:rPr>
            </w:pPr>
          </w:p>
          <w:p w14:paraId="344B5880" w14:textId="1467B8B1" w:rsidR="00820CC9" w:rsidRPr="00C629E0" w:rsidRDefault="00820CC9" w:rsidP="00D34A43">
            <w:pPr>
              <w:pStyle w:val="ae"/>
              <w:ind w:right="66"/>
              <w:rPr>
                <w:rFonts w:ascii="Times New Roman" w:hAnsi="Times New Roman"/>
                <w:b/>
                <w:bCs/>
                <w:sz w:val="24"/>
                <w:szCs w:val="24"/>
                <w:lang w:val="kk-KZ" w:eastAsia="ru-RU"/>
              </w:rPr>
            </w:pPr>
            <w:r w:rsidRPr="00C629E0">
              <w:rPr>
                <w:rFonts w:ascii="Times New Roman" w:hAnsi="Times New Roman"/>
                <w:b/>
                <w:bCs/>
                <w:sz w:val="24"/>
                <w:szCs w:val="24"/>
                <w:lang w:val="kk-KZ" w:eastAsia="ru-RU"/>
              </w:rPr>
              <w:t>Тақырыбы: Сұрақтар ілмегі.</w:t>
            </w:r>
          </w:p>
          <w:p w14:paraId="498EF879" w14:textId="77777777" w:rsidR="00820CC9" w:rsidRPr="00C629E0" w:rsidRDefault="00820CC9" w:rsidP="00D34A43">
            <w:pPr>
              <w:pStyle w:val="ae"/>
              <w:ind w:right="66"/>
              <w:rPr>
                <w:rFonts w:ascii="Times New Roman" w:hAnsi="Times New Roman"/>
                <w:b/>
                <w:bCs/>
                <w:sz w:val="24"/>
                <w:szCs w:val="24"/>
                <w:lang w:val="kk-KZ" w:eastAsia="ru-RU"/>
              </w:rPr>
            </w:pPr>
            <w:r w:rsidRPr="00C629E0">
              <w:rPr>
                <w:rFonts w:ascii="Times New Roman" w:hAnsi="Times New Roman"/>
                <w:b/>
                <w:bCs/>
                <w:sz w:val="24"/>
                <w:szCs w:val="24"/>
                <w:lang w:val="kk-KZ" w:eastAsia="ru-RU"/>
              </w:rPr>
              <w:t>Жүргіншілер қай жолмен жүру керек?</w:t>
            </w:r>
          </w:p>
          <w:p w14:paraId="0CDF08DC" w14:textId="77777777" w:rsidR="00820CC9" w:rsidRPr="00C629E0" w:rsidRDefault="00820CC9" w:rsidP="00D34A43">
            <w:pPr>
              <w:pStyle w:val="ae"/>
              <w:ind w:right="66"/>
              <w:rPr>
                <w:rFonts w:ascii="Times New Roman" w:hAnsi="Times New Roman"/>
                <w:sz w:val="24"/>
                <w:szCs w:val="24"/>
                <w:lang w:val="kk-KZ" w:eastAsia="ru-RU"/>
              </w:rPr>
            </w:pPr>
          </w:p>
          <w:p w14:paraId="63639DA9" w14:textId="77777777" w:rsidR="00820CC9" w:rsidRPr="00C629E0" w:rsidRDefault="00820CC9" w:rsidP="00D34A43">
            <w:pPr>
              <w:pStyle w:val="ae"/>
              <w:ind w:right="66"/>
              <w:rPr>
                <w:rFonts w:ascii="Times New Roman" w:hAnsi="Times New Roman"/>
                <w:sz w:val="24"/>
                <w:szCs w:val="24"/>
                <w:lang w:val="kk-KZ" w:eastAsia="ru-RU"/>
              </w:rPr>
            </w:pPr>
            <w:r w:rsidRPr="00C629E0">
              <w:rPr>
                <w:rFonts w:ascii="Times New Roman" w:hAnsi="Times New Roman"/>
                <w:sz w:val="24"/>
                <w:szCs w:val="24"/>
                <w:lang w:val="kk-KZ" w:eastAsia="ru-RU"/>
              </w:rPr>
              <w:t>- Жиек жолмен жүреміз.</w:t>
            </w:r>
          </w:p>
          <w:p w14:paraId="5D9E40FB" w14:textId="77777777" w:rsidR="00820CC9" w:rsidRPr="00C629E0" w:rsidRDefault="00820CC9" w:rsidP="00D34A43">
            <w:pPr>
              <w:pStyle w:val="ae"/>
              <w:ind w:right="66"/>
              <w:rPr>
                <w:rFonts w:ascii="Times New Roman" w:hAnsi="Times New Roman"/>
                <w:sz w:val="24"/>
                <w:szCs w:val="24"/>
                <w:lang w:val="kk-KZ" w:eastAsia="ru-RU"/>
              </w:rPr>
            </w:pPr>
            <w:r w:rsidRPr="00C629E0">
              <w:rPr>
                <w:rFonts w:ascii="Times New Roman" w:hAnsi="Times New Roman"/>
                <w:sz w:val="24"/>
                <w:szCs w:val="24"/>
                <w:lang w:val="kk-KZ" w:eastAsia="ru-RU"/>
              </w:rPr>
              <w:t>- Жиек жол болмағанда ше?</w:t>
            </w:r>
          </w:p>
          <w:p w14:paraId="1B2FB886" w14:textId="77777777" w:rsidR="00820CC9" w:rsidRPr="00C629E0" w:rsidRDefault="00820CC9" w:rsidP="00D34A43">
            <w:pPr>
              <w:pStyle w:val="ae"/>
              <w:ind w:right="66"/>
              <w:rPr>
                <w:rFonts w:ascii="Times New Roman" w:hAnsi="Times New Roman"/>
                <w:sz w:val="24"/>
                <w:szCs w:val="24"/>
                <w:lang w:val="kk-KZ" w:eastAsia="ru-RU"/>
              </w:rPr>
            </w:pPr>
            <w:r w:rsidRPr="00C629E0">
              <w:rPr>
                <w:rFonts w:ascii="Times New Roman" w:hAnsi="Times New Roman"/>
                <w:sz w:val="24"/>
                <w:szCs w:val="24"/>
                <w:lang w:val="kk-KZ" w:eastAsia="ru-RU"/>
              </w:rPr>
              <w:t>- Жер асты жолымен.</w:t>
            </w:r>
          </w:p>
          <w:p w14:paraId="10C6B045" w14:textId="77777777" w:rsidR="00820CC9" w:rsidRPr="00C629E0" w:rsidRDefault="00820CC9" w:rsidP="00D34A43">
            <w:pPr>
              <w:pStyle w:val="ae"/>
              <w:ind w:right="66"/>
              <w:rPr>
                <w:rFonts w:ascii="Times New Roman" w:hAnsi="Times New Roman"/>
                <w:sz w:val="24"/>
                <w:szCs w:val="24"/>
                <w:lang w:val="kk-KZ" w:eastAsia="ru-RU"/>
              </w:rPr>
            </w:pPr>
            <w:r w:rsidRPr="00C629E0">
              <w:rPr>
                <w:rFonts w:ascii="Times New Roman" w:hAnsi="Times New Roman"/>
                <w:sz w:val="24"/>
                <w:szCs w:val="24"/>
                <w:lang w:val="kk-KZ" w:eastAsia="ru-RU"/>
              </w:rPr>
              <w:t>- Жолдың қай жағымен жүру керек?</w:t>
            </w:r>
          </w:p>
          <w:p w14:paraId="3164F466" w14:textId="77777777" w:rsidR="00820CC9" w:rsidRPr="00C629E0" w:rsidRDefault="00820CC9" w:rsidP="00D34A43">
            <w:pPr>
              <w:pStyle w:val="ae"/>
              <w:ind w:right="66"/>
              <w:rPr>
                <w:rFonts w:ascii="Times New Roman" w:hAnsi="Times New Roman"/>
                <w:sz w:val="24"/>
                <w:szCs w:val="24"/>
                <w:lang w:val="kk-KZ" w:eastAsia="ru-RU"/>
              </w:rPr>
            </w:pPr>
            <w:r w:rsidRPr="00C629E0">
              <w:rPr>
                <w:rFonts w:ascii="Times New Roman" w:hAnsi="Times New Roman"/>
                <w:sz w:val="24"/>
                <w:szCs w:val="24"/>
                <w:lang w:val="kk-KZ" w:eastAsia="ru-RU"/>
              </w:rPr>
              <w:t xml:space="preserve"> Оң қол жақпен жүреміз.</w:t>
            </w:r>
          </w:p>
          <w:p w14:paraId="0900C2C7" w14:textId="77777777" w:rsidR="00820CC9" w:rsidRPr="00C629E0" w:rsidRDefault="00820CC9" w:rsidP="00D34A43">
            <w:pPr>
              <w:pStyle w:val="ae"/>
              <w:ind w:right="66"/>
              <w:rPr>
                <w:rFonts w:ascii="Times New Roman" w:hAnsi="Times New Roman"/>
                <w:sz w:val="24"/>
                <w:szCs w:val="24"/>
                <w:lang w:val="kk-KZ" w:eastAsia="ru-RU"/>
              </w:rPr>
            </w:pPr>
            <w:r w:rsidRPr="00C629E0">
              <w:rPr>
                <w:rFonts w:ascii="Times New Roman" w:hAnsi="Times New Roman"/>
                <w:sz w:val="24"/>
                <w:szCs w:val="24"/>
                <w:lang w:val="kk-KZ" w:eastAsia="ru-RU"/>
              </w:rPr>
              <w:t>- Қоғамдық көліктерге қай жерден отырамыз?</w:t>
            </w:r>
          </w:p>
          <w:p w14:paraId="17D631E7" w14:textId="77777777" w:rsidR="00A27ED4" w:rsidRPr="00C629E0" w:rsidRDefault="00820CC9" w:rsidP="00A27ED4">
            <w:pPr>
              <w:pStyle w:val="ae"/>
              <w:rPr>
                <w:rFonts w:ascii="Times New Roman" w:hAnsi="Times New Roman"/>
                <w:sz w:val="24"/>
                <w:szCs w:val="24"/>
                <w:lang w:val="kk-KZ" w:eastAsia="ru-RU"/>
              </w:rPr>
            </w:pPr>
            <w:r w:rsidRPr="00C629E0">
              <w:rPr>
                <w:rFonts w:ascii="Times New Roman" w:hAnsi="Times New Roman"/>
                <w:sz w:val="24"/>
                <w:szCs w:val="24"/>
                <w:lang w:val="kk-KZ" w:eastAsia="ru-RU"/>
              </w:rPr>
              <w:t xml:space="preserve">- Аялдамадан отырамыз. </w:t>
            </w:r>
          </w:p>
          <w:p w14:paraId="36F644C5" w14:textId="2DFE8237" w:rsidR="00A27ED4" w:rsidRPr="00C629E0" w:rsidRDefault="00A27ED4" w:rsidP="00A27ED4">
            <w:pPr>
              <w:pStyle w:val="ae"/>
              <w:rPr>
                <w:rFonts w:ascii="Times New Roman" w:hAnsi="Times New Roman"/>
                <w:b/>
                <w:bCs/>
                <w:sz w:val="24"/>
                <w:szCs w:val="24"/>
                <w:lang w:val="kk-KZ" w:eastAsia="ru-RU"/>
              </w:rPr>
            </w:pPr>
            <w:r w:rsidRPr="00C629E0">
              <w:rPr>
                <w:rFonts w:ascii="Times New Roman" w:hAnsi="Times New Roman"/>
                <w:b/>
                <w:bCs/>
                <w:sz w:val="24"/>
                <w:szCs w:val="24"/>
                <w:lang w:val="kk-KZ" w:eastAsia="ru-RU"/>
              </w:rPr>
              <w:t>Дид ойын:«Жыл мезгілдері» </w:t>
            </w:r>
          </w:p>
          <w:p w14:paraId="20B9082B" w14:textId="77777777" w:rsidR="00A27ED4" w:rsidRPr="00C629E0" w:rsidRDefault="00A27ED4" w:rsidP="00A27ED4">
            <w:pPr>
              <w:pStyle w:val="ae"/>
              <w:rPr>
                <w:rFonts w:ascii="Times New Roman" w:hAnsi="Times New Roman"/>
                <w:b/>
                <w:bCs/>
                <w:sz w:val="24"/>
                <w:szCs w:val="24"/>
                <w:lang w:val="kk-KZ" w:eastAsia="ru-RU"/>
              </w:rPr>
            </w:pPr>
            <w:r w:rsidRPr="00C629E0">
              <w:rPr>
                <w:rFonts w:ascii="Times New Roman" w:hAnsi="Times New Roman"/>
                <w:b/>
                <w:bCs/>
                <w:sz w:val="24"/>
                <w:szCs w:val="24"/>
                <w:lang w:val="kk-KZ" w:eastAsia="ru-RU"/>
              </w:rPr>
              <w:t>Мақсаты:</w:t>
            </w:r>
          </w:p>
          <w:p w14:paraId="757B21D9" w14:textId="77777777" w:rsidR="00A27ED4" w:rsidRPr="00C629E0" w:rsidRDefault="00A27ED4" w:rsidP="00A27ED4">
            <w:pPr>
              <w:pStyle w:val="ae"/>
              <w:rPr>
                <w:rFonts w:ascii="Times New Roman" w:hAnsi="Times New Roman"/>
                <w:sz w:val="24"/>
                <w:szCs w:val="24"/>
                <w:lang w:val="kk-KZ" w:eastAsia="ru-RU"/>
              </w:rPr>
            </w:pPr>
            <w:r w:rsidRPr="00C629E0">
              <w:rPr>
                <w:rFonts w:ascii="Times New Roman" w:hAnsi="Times New Roman"/>
                <w:sz w:val="24"/>
                <w:szCs w:val="24"/>
                <w:lang w:val="kk-KZ" w:eastAsia="ru-RU"/>
              </w:rPr>
              <w:t>Балалардың жыл </w:t>
            </w:r>
          </w:p>
          <w:p w14:paraId="0FCE85EF" w14:textId="77777777" w:rsidR="00A27ED4" w:rsidRPr="00C629E0" w:rsidRDefault="00A27ED4" w:rsidP="00A27ED4">
            <w:pPr>
              <w:pStyle w:val="ae"/>
              <w:rPr>
                <w:rFonts w:ascii="Times New Roman" w:hAnsi="Times New Roman"/>
                <w:sz w:val="24"/>
                <w:szCs w:val="24"/>
                <w:lang w:val="kk-KZ" w:eastAsia="ru-RU"/>
              </w:rPr>
            </w:pPr>
            <w:r w:rsidRPr="00C629E0">
              <w:rPr>
                <w:rFonts w:ascii="Times New Roman" w:hAnsi="Times New Roman"/>
                <w:sz w:val="24"/>
                <w:szCs w:val="24"/>
                <w:lang w:val="kk-KZ" w:eastAsia="ru-RU"/>
              </w:rPr>
              <w:t>мезгідері туралы білімдерін бекіту,</w:t>
            </w:r>
          </w:p>
          <w:p w14:paraId="116E5A82" w14:textId="4D00AD20" w:rsidR="00B743A2" w:rsidRPr="006D2C14" w:rsidRDefault="00A27ED4" w:rsidP="00A27ED4">
            <w:pPr>
              <w:pStyle w:val="ae"/>
              <w:rPr>
                <w:rFonts w:ascii="Times New Roman" w:hAnsi="Times New Roman"/>
                <w:b/>
                <w:bCs/>
                <w:sz w:val="24"/>
                <w:szCs w:val="24"/>
                <w:lang w:val="kk-KZ" w:eastAsia="ru-RU"/>
              </w:rPr>
            </w:pPr>
            <w:r w:rsidRPr="006D2C14">
              <w:rPr>
                <w:rFonts w:ascii="Times New Roman" w:hAnsi="Times New Roman"/>
                <w:sz w:val="24"/>
                <w:szCs w:val="24"/>
                <w:lang w:val="kk-KZ" w:eastAsia="ru-RU"/>
              </w:rPr>
              <w:t>мезгілдерді атауларын үйрету(қыс,көктем,</w:t>
            </w:r>
            <w:r w:rsidRPr="006D2C14">
              <w:rPr>
                <w:rFonts w:ascii="Times New Roman" w:hAnsi="Times New Roman"/>
                <w:b/>
                <w:bCs/>
                <w:sz w:val="24"/>
                <w:szCs w:val="24"/>
                <w:lang w:val="kk-KZ" w:eastAsia="ru-RU"/>
              </w:rPr>
              <w:t xml:space="preserve"> </w:t>
            </w:r>
            <w:r w:rsidR="00B743A2" w:rsidRPr="006D2C14">
              <w:rPr>
                <w:rFonts w:ascii="Times New Roman" w:hAnsi="Times New Roman"/>
                <w:b/>
                <w:bCs/>
                <w:sz w:val="24"/>
                <w:szCs w:val="24"/>
                <w:lang w:val="kk-KZ" w:eastAsia="ru-RU"/>
              </w:rPr>
              <w:t>«Ақылды машиналар» </w:t>
            </w:r>
          </w:p>
          <w:p w14:paraId="5192F395" w14:textId="6E7B0C18" w:rsidR="00B743A2" w:rsidRPr="006D2C14" w:rsidRDefault="00B743A2" w:rsidP="00B743A2">
            <w:pPr>
              <w:pStyle w:val="ae"/>
              <w:rPr>
                <w:rFonts w:ascii="Times New Roman" w:hAnsi="Times New Roman"/>
                <w:sz w:val="24"/>
                <w:szCs w:val="24"/>
                <w:lang w:val="kk-KZ" w:eastAsia="ru-RU"/>
              </w:rPr>
            </w:pPr>
            <w:r w:rsidRPr="006D2C14">
              <w:rPr>
                <w:rFonts w:ascii="Times New Roman" w:hAnsi="Times New Roman"/>
                <w:b/>
                <w:bCs/>
                <w:sz w:val="24"/>
                <w:szCs w:val="24"/>
                <w:lang w:val="kk-KZ" w:eastAsia="ru-RU"/>
              </w:rPr>
              <w:t>Мақсаты:</w:t>
            </w:r>
            <w:r w:rsidRPr="006D2C14">
              <w:rPr>
                <w:rFonts w:ascii="Times New Roman" w:hAnsi="Times New Roman"/>
                <w:sz w:val="24"/>
                <w:szCs w:val="24"/>
                <w:lang w:val="kk-KZ" w:eastAsia="ru-RU"/>
              </w:rPr>
              <w:t>адамдардын жұмыстарын жеңілтуде маши</w:t>
            </w:r>
            <w:r w:rsidRPr="006D2C14">
              <w:rPr>
                <w:rFonts w:ascii="Times New Roman" w:hAnsi="Times New Roman"/>
                <w:sz w:val="24"/>
                <w:szCs w:val="24"/>
                <w:lang w:val="kk-KZ" w:eastAsia="ru-RU"/>
              </w:rPr>
              <w:lastRenderedPageBreak/>
              <w:t xml:space="preserve">налардың көмегі туралы балалардың білімдерін бекіту. </w:t>
            </w:r>
          </w:p>
          <w:p w14:paraId="270207B1" w14:textId="263FDCDE" w:rsidR="00820CC9" w:rsidRPr="006D2C14" w:rsidRDefault="00820CC9" w:rsidP="00D34A43">
            <w:pPr>
              <w:pStyle w:val="ae"/>
              <w:ind w:right="66"/>
              <w:rPr>
                <w:rFonts w:ascii="Times New Roman" w:hAnsi="Times New Roman"/>
                <w:b/>
                <w:bCs/>
                <w:sz w:val="24"/>
                <w:szCs w:val="24"/>
                <w:lang w:val="kk-KZ" w:eastAsia="ru-RU"/>
              </w:rPr>
            </w:pPr>
            <w:r w:rsidRPr="006D2C14">
              <w:rPr>
                <w:rFonts w:ascii="Times New Roman" w:hAnsi="Times New Roman"/>
                <w:b/>
                <w:bCs/>
                <w:sz w:val="24"/>
                <w:szCs w:val="24"/>
                <w:lang w:val="kk-KZ" w:eastAsia="ru-RU"/>
              </w:rPr>
              <w:t xml:space="preserve">Қоршаған </w:t>
            </w:r>
            <w:r w:rsidR="00555016" w:rsidRPr="006D2C14">
              <w:rPr>
                <w:rFonts w:ascii="Times New Roman" w:hAnsi="Times New Roman"/>
                <w:b/>
                <w:bCs/>
                <w:sz w:val="24"/>
                <w:szCs w:val="24"/>
                <w:lang w:val="kk-KZ" w:eastAsia="ru-RU"/>
              </w:rPr>
              <w:t xml:space="preserve">әлеммен </w:t>
            </w:r>
            <w:r w:rsidRPr="006D2C14">
              <w:rPr>
                <w:rFonts w:ascii="Times New Roman" w:hAnsi="Times New Roman"/>
                <w:b/>
                <w:bCs/>
                <w:sz w:val="24"/>
                <w:szCs w:val="24"/>
                <w:lang w:val="kk-KZ" w:eastAsia="ru-RU"/>
              </w:rPr>
              <w:t>таныстыру</w:t>
            </w:r>
          </w:p>
          <w:p w14:paraId="13EDCB13" w14:textId="77777777" w:rsidR="00820CC9" w:rsidRPr="006D2C14" w:rsidRDefault="00820CC9" w:rsidP="00D34A43">
            <w:pPr>
              <w:pStyle w:val="ae"/>
              <w:ind w:right="66"/>
              <w:rPr>
                <w:rFonts w:ascii="Times New Roman" w:hAnsi="Times New Roman"/>
                <w:sz w:val="24"/>
                <w:szCs w:val="24"/>
                <w:lang w:val="kk-KZ" w:eastAsia="ru-RU"/>
              </w:rPr>
            </w:pPr>
            <w:r w:rsidRPr="006D2C14">
              <w:rPr>
                <w:rFonts w:ascii="Times New Roman" w:hAnsi="Times New Roman"/>
                <w:sz w:val="24"/>
                <w:szCs w:val="24"/>
                <w:lang w:val="kk-KZ" w:eastAsia="ru-RU"/>
              </w:rPr>
              <w:t>Ойын: «Белгілерді жинап, ата» (пазлдар, балалар жол белгілерінің қиылған кескіндерін бүктеп, атайды.</w:t>
            </w:r>
          </w:p>
          <w:p w14:paraId="2569EE33" w14:textId="24944D1A" w:rsidR="00820CC9" w:rsidRPr="00555016" w:rsidRDefault="00820CC9" w:rsidP="00D34A43">
            <w:pPr>
              <w:pStyle w:val="ae"/>
              <w:ind w:right="66"/>
              <w:rPr>
                <w:rFonts w:ascii="Times New Roman" w:hAnsi="Times New Roman"/>
                <w:b/>
                <w:bCs/>
                <w:color w:val="000000" w:themeColor="text1"/>
                <w:sz w:val="24"/>
                <w:szCs w:val="24"/>
              </w:rPr>
            </w:pPr>
            <w:r w:rsidRPr="006D2C14">
              <w:rPr>
                <w:rFonts w:ascii="Times New Roman" w:hAnsi="Times New Roman"/>
                <w:sz w:val="24"/>
                <w:szCs w:val="24"/>
                <w:lang w:val="kk-KZ" w:eastAsia="ru-RU"/>
              </w:rPr>
              <w:t xml:space="preserve"> </w:t>
            </w:r>
            <w:proofErr w:type="spellStart"/>
            <w:r w:rsidRPr="00555016">
              <w:rPr>
                <w:rFonts w:ascii="Times New Roman" w:hAnsi="Times New Roman"/>
                <w:b/>
                <w:bCs/>
                <w:sz w:val="24"/>
                <w:szCs w:val="24"/>
                <w:lang w:eastAsia="ru-RU"/>
              </w:rPr>
              <w:t>Құрастыру</w:t>
            </w:r>
            <w:proofErr w:type="spellEnd"/>
          </w:p>
        </w:tc>
      </w:tr>
      <w:tr w:rsidR="00947104" w:rsidRPr="0070214C" w14:paraId="201BBD9D" w14:textId="77777777" w:rsidTr="00636178">
        <w:trPr>
          <w:trHeight w:val="373"/>
        </w:trPr>
        <w:tc>
          <w:tcPr>
            <w:tcW w:w="3255" w:type="dxa"/>
            <w:hideMark/>
          </w:tcPr>
          <w:p w14:paraId="31C350D6" w14:textId="1D4975E7" w:rsidR="00947104" w:rsidRPr="00AF3D66" w:rsidRDefault="00947104" w:rsidP="00D34A43">
            <w:pPr>
              <w:pStyle w:val="TableParagraph"/>
              <w:ind w:left="110" w:right="66"/>
              <w:rPr>
                <w:b/>
                <w:color w:val="000000" w:themeColor="text1"/>
                <w:sz w:val="24"/>
                <w:szCs w:val="24"/>
              </w:rPr>
            </w:pPr>
            <w:r w:rsidRPr="00947104">
              <w:rPr>
                <w:rFonts w:eastAsia="等?"/>
                <w:b/>
                <w:bCs/>
                <w:sz w:val="24"/>
                <w:szCs w:val="24"/>
              </w:rPr>
              <w:lastRenderedPageBreak/>
              <w:t>2-ші таңғы ас</w:t>
            </w:r>
          </w:p>
        </w:tc>
        <w:tc>
          <w:tcPr>
            <w:tcW w:w="2268" w:type="dxa"/>
            <w:hideMark/>
          </w:tcPr>
          <w:p w14:paraId="263CECB2" w14:textId="3D40EB12" w:rsidR="00947104" w:rsidRPr="00A62096" w:rsidRDefault="0094710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Тамақтану кезінде алаңдамауға шақыру.</w:t>
            </w:r>
          </w:p>
          <w:p w14:paraId="0A5130F9" w14:textId="77777777" w:rsidR="00947104" w:rsidRPr="00A62096" w:rsidRDefault="0094710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 xml:space="preserve">боламын. </w:t>
            </w:r>
          </w:p>
          <w:p w14:paraId="67D07ECC" w14:textId="77777777" w:rsidR="00947104" w:rsidRPr="00A62096" w:rsidRDefault="00947104" w:rsidP="00D34A43">
            <w:pPr>
              <w:pStyle w:val="ae"/>
              <w:ind w:right="66"/>
              <w:rPr>
                <w:rFonts w:ascii="Times New Roman" w:hAnsi="Times New Roman"/>
                <w:sz w:val="24"/>
                <w:szCs w:val="24"/>
                <w:lang w:val="kk-KZ"/>
              </w:rPr>
            </w:pPr>
          </w:p>
          <w:p w14:paraId="63A7BCF0" w14:textId="77777777" w:rsidR="00947104" w:rsidRPr="00AF3D66" w:rsidRDefault="00947104" w:rsidP="00D34A43">
            <w:pPr>
              <w:pStyle w:val="TableParagraph"/>
              <w:ind w:right="66"/>
              <w:rPr>
                <w:color w:val="000000" w:themeColor="text1"/>
                <w:sz w:val="24"/>
                <w:szCs w:val="24"/>
              </w:rPr>
            </w:pPr>
          </w:p>
        </w:tc>
        <w:tc>
          <w:tcPr>
            <w:tcW w:w="1701" w:type="dxa"/>
          </w:tcPr>
          <w:p w14:paraId="449D36BE" w14:textId="6FA6AC76" w:rsidR="00947104" w:rsidRPr="00A62096" w:rsidRDefault="0070214C" w:rsidP="00D34A43">
            <w:pPr>
              <w:pStyle w:val="ae"/>
              <w:ind w:right="66"/>
              <w:rPr>
                <w:rFonts w:ascii="Times New Roman" w:hAnsi="Times New Roman"/>
                <w:sz w:val="24"/>
                <w:szCs w:val="24"/>
                <w:u w:val="single"/>
                <w:lang w:val="kk-KZ"/>
              </w:rPr>
            </w:pPr>
            <w:r w:rsidRPr="00A62096">
              <w:rPr>
                <w:rFonts w:ascii="Times New Roman" w:hAnsi="Times New Roman"/>
                <w:sz w:val="24"/>
                <w:szCs w:val="24"/>
                <w:lang w:val="kk-KZ"/>
              </w:rPr>
              <w:t>Б</w:t>
            </w:r>
            <w:r w:rsidR="00947104" w:rsidRPr="00A62096">
              <w:rPr>
                <w:rFonts w:ascii="Times New Roman" w:hAnsi="Times New Roman"/>
                <w:sz w:val="24"/>
                <w:szCs w:val="24"/>
                <w:lang w:val="kk-KZ"/>
              </w:rPr>
              <w:t xml:space="preserve">ір біріне ойыншық жинауға көмектесу.  </w:t>
            </w:r>
          </w:p>
          <w:p w14:paraId="35081CF4" w14:textId="77777777" w:rsidR="00947104" w:rsidRPr="00AF3D66" w:rsidRDefault="00947104" w:rsidP="00D34A43">
            <w:pPr>
              <w:pStyle w:val="TableParagraph"/>
              <w:ind w:right="66"/>
              <w:rPr>
                <w:color w:val="000000" w:themeColor="text1"/>
                <w:sz w:val="24"/>
                <w:szCs w:val="24"/>
              </w:rPr>
            </w:pPr>
          </w:p>
        </w:tc>
        <w:tc>
          <w:tcPr>
            <w:tcW w:w="1956" w:type="dxa"/>
          </w:tcPr>
          <w:p w14:paraId="134B8759" w14:textId="17D8D378" w:rsidR="00947104" w:rsidRPr="00636178" w:rsidRDefault="0070214C" w:rsidP="00636178">
            <w:pPr>
              <w:pStyle w:val="ae"/>
              <w:ind w:right="66"/>
              <w:rPr>
                <w:rFonts w:ascii="Times New Roman" w:hAnsi="Times New Roman"/>
                <w:sz w:val="24"/>
                <w:szCs w:val="24"/>
                <w:u w:val="single"/>
                <w:lang w:val="kk-KZ"/>
              </w:rPr>
            </w:pPr>
            <w:r w:rsidRPr="00A62096">
              <w:rPr>
                <w:rFonts w:ascii="Times New Roman" w:hAnsi="Times New Roman"/>
                <w:sz w:val="24"/>
                <w:szCs w:val="24"/>
                <w:lang w:val="kk-KZ"/>
              </w:rPr>
              <w:t>Г</w:t>
            </w:r>
            <w:r w:rsidR="00947104" w:rsidRPr="00A62096">
              <w:rPr>
                <w:rFonts w:ascii="Times New Roman" w:hAnsi="Times New Roman"/>
                <w:sz w:val="24"/>
                <w:szCs w:val="24"/>
                <w:lang w:val="kk-KZ"/>
              </w:rPr>
              <w:t>игиеналық шараларды орындау, үстелде дұрыс отыруын қадағалау.</w:t>
            </w:r>
          </w:p>
        </w:tc>
        <w:tc>
          <w:tcPr>
            <w:tcW w:w="2297" w:type="dxa"/>
          </w:tcPr>
          <w:p w14:paraId="5394187A" w14:textId="7150CF7F" w:rsidR="00947104" w:rsidRPr="00AF3D66" w:rsidRDefault="00947104" w:rsidP="00D34A43">
            <w:pPr>
              <w:pStyle w:val="TableParagraph"/>
              <w:ind w:right="66"/>
              <w:rPr>
                <w:color w:val="000000" w:themeColor="text1"/>
                <w:sz w:val="24"/>
                <w:szCs w:val="24"/>
              </w:rPr>
            </w:pPr>
            <w:r w:rsidRPr="00947104">
              <w:rPr>
                <w:rFonts w:eastAsia="等?"/>
                <w:sz w:val="24"/>
                <w:szCs w:val="24"/>
              </w:rPr>
              <w:t>Беті-қолдарын дұрыс жуып, сүлгілерін өз орнына ілуге дағдыландыру.</w:t>
            </w:r>
          </w:p>
        </w:tc>
        <w:tc>
          <w:tcPr>
            <w:tcW w:w="2126" w:type="dxa"/>
          </w:tcPr>
          <w:p w14:paraId="6C3AA012" w14:textId="37DE96ED" w:rsidR="00947104" w:rsidRPr="00AF3D66" w:rsidRDefault="00947104" w:rsidP="00D34A43">
            <w:pPr>
              <w:pStyle w:val="TableParagraph"/>
              <w:ind w:right="66"/>
              <w:rPr>
                <w:color w:val="000000" w:themeColor="text1"/>
                <w:sz w:val="24"/>
                <w:szCs w:val="24"/>
              </w:rPr>
            </w:pPr>
            <w:r w:rsidRPr="00947104">
              <w:rPr>
                <w:rFonts w:eastAsia="等?"/>
                <w:sz w:val="24"/>
                <w:szCs w:val="24"/>
              </w:rPr>
              <w:t>Орындықта дұрыс отыруларын қадағалау.</w:t>
            </w:r>
          </w:p>
        </w:tc>
      </w:tr>
      <w:tr w:rsidR="00947104" w:rsidRPr="00061EFD" w14:paraId="46FFE01C" w14:textId="77777777" w:rsidTr="00C72BD4">
        <w:trPr>
          <w:trHeight w:val="373"/>
        </w:trPr>
        <w:tc>
          <w:tcPr>
            <w:tcW w:w="3255" w:type="dxa"/>
            <w:tcBorders>
              <w:top w:val="single" w:sz="4" w:space="0" w:color="000000"/>
              <w:left w:val="single" w:sz="4" w:space="0" w:color="000000"/>
              <w:bottom w:val="single" w:sz="4" w:space="0" w:color="000000"/>
              <w:right w:val="single" w:sz="4" w:space="0" w:color="000000"/>
            </w:tcBorders>
          </w:tcPr>
          <w:p w14:paraId="46301C3F" w14:textId="387480B9" w:rsidR="00947104" w:rsidRPr="00AF3D66" w:rsidRDefault="00947104" w:rsidP="00D34A43">
            <w:pPr>
              <w:pStyle w:val="TableParagraph"/>
              <w:ind w:left="110" w:right="66"/>
              <w:rPr>
                <w:b/>
                <w:color w:val="000000" w:themeColor="text1"/>
                <w:sz w:val="24"/>
                <w:szCs w:val="24"/>
              </w:rPr>
            </w:pPr>
            <w:r w:rsidRPr="00AF3D66">
              <w:rPr>
                <w:b/>
                <w:color w:val="000000" w:themeColor="text1"/>
                <w:sz w:val="24"/>
                <w:szCs w:val="24"/>
              </w:rPr>
              <w:t>Серуенге</w:t>
            </w:r>
            <w:r w:rsidRPr="00AF3D66">
              <w:rPr>
                <w:b/>
                <w:color w:val="000000" w:themeColor="text1"/>
                <w:spacing w:val="-4"/>
                <w:sz w:val="24"/>
                <w:szCs w:val="24"/>
              </w:rPr>
              <w:t xml:space="preserve"> </w:t>
            </w:r>
            <w:r w:rsidRPr="00AF3D66">
              <w:rPr>
                <w:b/>
                <w:color w:val="000000" w:themeColor="text1"/>
                <w:sz w:val="24"/>
                <w:szCs w:val="24"/>
              </w:rPr>
              <w:t>дайындық</w:t>
            </w:r>
          </w:p>
        </w:tc>
        <w:tc>
          <w:tcPr>
            <w:tcW w:w="10348" w:type="dxa"/>
            <w:gridSpan w:val="5"/>
            <w:tcBorders>
              <w:top w:val="single" w:sz="4" w:space="0" w:color="000000"/>
              <w:left w:val="single" w:sz="4" w:space="0" w:color="000000"/>
              <w:bottom w:val="single" w:sz="4" w:space="0" w:color="000000"/>
              <w:right w:val="single" w:sz="4" w:space="0" w:color="000000"/>
            </w:tcBorders>
          </w:tcPr>
          <w:p w14:paraId="54227439" w14:textId="77777777" w:rsidR="00947104" w:rsidRPr="00AF3D66" w:rsidRDefault="00947104" w:rsidP="00D34A43">
            <w:pPr>
              <w:pStyle w:val="TableParagraph"/>
              <w:ind w:right="66"/>
              <w:rPr>
                <w:b/>
                <w:bCs/>
                <w:color w:val="000000" w:themeColor="text1"/>
                <w:sz w:val="24"/>
                <w:szCs w:val="24"/>
              </w:rPr>
            </w:pPr>
            <w:r w:rsidRPr="00AF3D66">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3D66">
              <w:rPr>
                <w:b/>
                <w:bCs/>
                <w:color w:val="000000" w:themeColor="text1"/>
                <w:sz w:val="24"/>
                <w:szCs w:val="24"/>
              </w:rPr>
              <w:t>өзіне-өзі қызмет ету дағдылары,  ұсақ моториканы дамыту</w:t>
            </w:r>
          </w:p>
          <w:p w14:paraId="48D19B47" w14:textId="77777777" w:rsidR="00947104" w:rsidRPr="00AF3D66" w:rsidRDefault="00947104" w:rsidP="00D34A43">
            <w:pPr>
              <w:pStyle w:val="TableParagraph"/>
              <w:ind w:right="66"/>
              <w:rPr>
                <w:color w:val="000000" w:themeColor="text1"/>
                <w:sz w:val="24"/>
                <w:szCs w:val="24"/>
              </w:rPr>
            </w:pPr>
            <w:r w:rsidRPr="00AF3D66">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C3ED434" w14:textId="272E7B67" w:rsidR="00947104" w:rsidRPr="0070214C" w:rsidRDefault="00947104" w:rsidP="00D34A43">
            <w:pPr>
              <w:pStyle w:val="TableParagraph"/>
              <w:ind w:right="66"/>
              <w:rPr>
                <w:color w:val="000000" w:themeColor="text1"/>
                <w:sz w:val="24"/>
                <w:szCs w:val="24"/>
              </w:rPr>
            </w:pPr>
            <w:r w:rsidRPr="0070214C">
              <w:rPr>
                <w:color w:val="000000" w:themeColor="text1"/>
                <w:sz w:val="24"/>
                <w:szCs w:val="24"/>
              </w:rPr>
              <w:t>Тәрбиеленушілер үшін қауіпсіз, жайлы,дамытушы білім беру ортасын құру</w:t>
            </w:r>
            <w:r w:rsidR="0070214C" w:rsidRPr="0070214C">
              <w:rPr>
                <w:color w:val="000000" w:themeColor="text1"/>
                <w:sz w:val="24"/>
                <w:szCs w:val="24"/>
              </w:rPr>
              <w:t>.</w:t>
            </w:r>
          </w:p>
          <w:p w14:paraId="3EB87F7E" w14:textId="77777777" w:rsidR="00947104" w:rsidRPr="00AF3D66" w:rsidRDefault="00947104" w:rsidP="00D34A43">
            <w:pPr>
              <w:pStyle w:val="TableParagraph"/>
              <w:ind w:right="66"/>
              <w:rPr>
                <w:color w:val="000000" w:themeColor="text1"/>
                <w:sz w:val="24"/>
                <w:szCs w:val="24"/>
              </w:rPr>
            </w:pPr>
          </w:p>
        </w:tc>
      </w:tr>
      <w:tr w:rsidR="00555016" w:rsidRPr="00D82224" w14:paraId="1A2CDA06" w14:textId="77777777" w:rsidTr="00636178">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6345F93D" w14:textId="77777777" w:rsidR="00555016" w:rsidRPr="00AF3D66" w:rsidRDefault="00555016" w:rsidP="00D34A43">
            <w:pPr>
              <w:pStyle w:val="TableParagraph"/>
              <w:ind w:left="110" w:right="66"/>
              <w:rPr>
                <w:b/>
                <w:color w:val="000000" w:themeColor="text1"/>
                <w:sz w:val="24"/>
                <w:szCs w:val="24"/>
              </w:rPr>
            </w:pPr>
            <w:r w:rsidRPr="00AF3D66">
              <w:rPr>
                <w:b/>
                <w:color w:val="000000" w:themeColor="text1"/>
                <w:sz w:val="24"/>
                <w:szCs w:val="24"/>
              </w:rPr>
              <w:t>Серуен</w:t>
            </w:r>
          </w:p>
        </w:tc>
        <w:tc>
          <w:tcPr>
            <w:tcW w:w="2268" w:type="dxa"/>
            <w:tcBorders>
              <w:top w:val="single" w:sz="4" w:space="0" w:color="000000"/>
              <w:left w:val="single" w:sz="4" w:space="0" w:color="000000"/>
              <w:bottom w:val="single" w:sz="4" w:space="0" w:color="000000"/>
              <w:right w:val="single" w:sz="4" w:space="0" w:color="000000"/>
            </w:tcBorders>
          </w:tcPr>
          <w:p w14:paraId="121CED6A" w14:textId="5937E511" w:rsidR="00555016" w:rsidRPr="000939FC" w:rsidRDefault="00555016" w:rsidP="00D34A43">
            <w:pPr>
              <w:spacing w:after="0" w:line="240" w:lineRule="auto"/>
              <w:ind w:right="66"/>
              <w:rPr>
                <w:color w:val="000000" w:themeColor="text1"/>
                <w:sz w:val="24"/>
                <w:szCs w:val="24"/>
              </w:rPr>
            </w:pPr>
            <w:r w:rsidRPr="00555016">
              <w:rPr>
                <w:sz w:val="24"/>
                <w:szCs w:val="24"/>
              </w:rPr>
              <w:t>Картотека №</w:t>
            </w:r>
            <w:r w:rsidR="000939FC">
              <w:rPr>
                <w:sz w:val="24"/>
                <w:szCs w:val="24"/>
              </w:rPr>
              <w:t>5</w:t>
            </w:r>
          </w:p>
        </w:tc>
        <w:tc>
          <w:tcPr>
            <w:tcW w:w="1701" w:type="dxa"/>
            <w:tcBorders>
              <w:top w:val="single" w:sz="4" w:space="0" w:color="000000"/>
              <w:left w:val="single" w:sz="4" w:space="0" w:color="000000"/>
              <w:bottom w:val="single" w:sz="4" w:space="0" w:color="000000"/>
              <w:right w:val="single" w:sz="4" w:space="0" w:color="000000"/>
            </w:tcBorders>
          </w:tcPr>
          <w:p w14:paraId="7ACCC53C" w14:textId="6527A157" w:rsidR="00555016" w:rsidRPr="000939FC" w:rsidRDefault="00555016" w:rsidP="00D34A43">
            <w:pPr>
              <w:spacing w:after="0" w:line="240" w:lineRule="auto"/>
              <w:ind w:right="66"/>
              <w:rPr>
                <w:color w:val="000000" w:themeColor="text1"/>
                <w:sz w:val="24"/>
                <w:szCs w:val="24"/>
              </w:rPr>
            </w:pPr>
            <w:r w:rsidRPr="00555016">
              <w:rPr>
                <w:sz w:val="24"/>
                <w:szCs w:val="24"/>
              </w:rPr>
              <w:t>Картотека №</w:t>
            </w:r>
            <w:r w:rsidR="000939FC">
              <w:rPr>
                <w:sz w:val="24"/>
                <w:szCs w:val="24"/>
              </w:rPr>
              <w:t>6</w:t>
            </w:r>
          </w:p>
        </w:tc>
        <w:tc>
          <w:tcPr>
            <w:tcW w:w="1956" w:type="dxa"/>
            <w:tcBorders>
              <w:top w:val="single" w:sz="4" w:space="0" w:color="000000"/>
              <w:left w:val="single" w:sz="4" w:space="0" w:color="000000"/>
              <w:bottom w:val="single" w:sz="4" w:space="0" w:color="000000"/>
              <w:right w:val="single" w:sz="4" w:space="0" w:color="000000"/>
            </w:tcBorders>
          </w:tcPr>
          <w:p w14:paraId="1CB784D0" w14:textId="1845E62F" w:rsidR="00555016" w:rsidRPr="000939FC" w:rsidRDefault="00555016" w:rsidP="00D34A43">
            <w:pPr>
              <w:spacing w:after="0" w:line="240" w:lineRule="auto"/>
              <w:ind w:right="66"/>
              <w:rPr>
                <w:color w:val="000000" w:themeColor="text1"/>
                <w:sz w:val="24"/>
                <w:szCs w:val="24"/>
              </w:rPr>
            </w:pPr>
            <w:r w:rsidRPr="00555016">
              <w:rPr>
                <w:sz w:val="24"/>
                <w:szCs w:val="24"/>
              </w:rPr>
              <w:t>Картотека №</w:t>
            </w:r>
            <w:r w:rsidR="000939FC">
              <w:rPr>
                <w:sz w:val="24"/>
                <w:szCs w:val="24"/>
              </w:rPr>
              <w:t>7</w:t>
            </w:r>
          </w:p>
        </w:tc>
        <w:tc>
          <w:tcPr>
            <w:tcW w:w="2297" w:type="dxa"/>
            <w:tcBorders>
              <w:top w:val="single" w:sz="4" w:space="0" w:color="000000"/>
              <w:left w:val="single" w:sz="4" w:space="0" w:color="000000"/>
              <w:bottom w:val="single" w:sz="4" w:space="0" w:color="000000"/>
              <w:right w:val="single" w:sz="4" w:space="0" w:color="000000"/>
            </w:tcBorders>
          </w:tcPr>
          <w:p w14:paraId="476ED656" w14:textId="248D5F40" w:rsidR="00555016" w:rsidRPr="00555016" w:rsidRDefault="00555016" w:rsidP="00D34A43">
            <w:pPr>
              <w:spacing w:after="0" w:line="240" w:lineRule="auto"/>
              <w:ind w:right="66"/>
              <w:rPr>
                <w:color w:val="000000" w:themeColor="text1"/>
                <w:sz w:val="24"/>
                <w:szCs w:val="24"/>
              </w:rPr>
            </w:pPr>
            <w:r w:rsidRPr="00555016">
              <w:rPr>
                <w:sz w:val="24"/>
                <w:szCs w:val="24"/>
              </w:rPr>
              <w:t>Картотека №</w:t>
            </w:r>
            <w:r w:rsidR="000939FC">
              <w:rPr>
                <w:sz w:val="24"/>
                <w:szCs w:val="24"/>
              </w:rPr>
              <w:t>8</w:t>
            </w:r>
          </w:p>
        </w:tc>
        <w:tc>
          <w:tcPr>
            <w:tcW w:w="2126" w:type="dxa"/>
            <w:tcBorders>
              <w:top w:val="single" w:sz="4" w:space="0" w:color="000000"/>
              <w:left w:val="single" w:sz="4" w:space="0" w:color="000000"/>
              <w:bottom w:val="single" w:sz="4" w:space="0" w:color="000000"/>
              <w:right w:val="single" w:sz="4" w:space="0" w:color="000000"/>
            </w:tcBorders>
          </w:tcPr>
          <w:p w14:paraId="5859467A" w14:textId="3451CAE4" w:rsidR="00555016" w:rsidRPr="00555016" w:rsidRDefault="00555016" w:rsidP="00D34A43">
            <w:pPr>
              <w:spacing w:after="0"/>
              <w:ind w:right="66"/>
              <w:rPr>
                <w:sz w:val="24"/>
                <w:szCs w:val="24"/>
              </w:rPr>
            </w:pPr>
            <w:r w:rsidRPr="00555016">
              <w:rPr>
                <w:sz w:val="24"/>
                <w:szCs w:val="24"/>
              </w:rPr>
              <w:t>Картотека №</w:t>
            </w:r>
            <w:r w:rsidR="000939FC">
              <w:rPr>
                <w:sz w:val="24"/>
                <w:szCs w:val="24"/>
              </w:rPr>
              <w:t>9</w:t>
            </w:r>
          </w:p>
          <w:p w14:paraId="0E7784C3" w14:textId="211DDFBC" w:rsidR="00555016" w:rsidRPr="00555016" w:rsidRDefault="00555016" w:rsidP="00D34A43">
            <w:pPr>
              <w:spacing w:after="0" w:line="240" w:lineRule="auto"/>
              <w:ind w:right="66"/>
              <w:rPr>
                <w:color w:val="000000" w:themeColor="text1"/>
                <w:sz w:val="24"/>
                <w:szCs w:val="24"/>
              </w:rPr>
            </w:pPr>
          </w:p>
        </w:tc>
      </w:tr>
      <w:tr w:rsidR="00AA1D5A" w:rsidRPr="00AF3D66" w14:paraId="2B115CD5" w14:textId="77777777" w:rsidTr="00C72BD4">
        <w:trPr>
          <w:trHeight w:val="723"/>
        </w:trPr>
        <w:tc>
          <w:tcPr>
            <w:tcW w:w="3255" w:type="dxa"/>
            <w:tcBorders>
              <w:top w:val="single" w:sz="4" w:space="0" w:color="000000"/>
              <w:left w:val="single" w:sz="4" w:space="0" w:color="000000"/>
              <w:bottom w:val="single" w:sz="4" w:space="0" w:color="000000"/>
              <w:right w:val="single" w:sz="4" w:space="0" w:color="000000"/>
            </w:tcBorders>
            <w:hideMark/>
          </w:tcPr>
          <w:p w14:paraId="45B4DFF6" w14:textId="77777777" w:rsidR="00AA1D5A" w:rsidRPr="00AF3D66" w:rsidRDefault="00AA1D5A" w:rsidP="00D34A43">
            <w:pPr>
              <w:pStyle w:val="TableParagraph"/>
              <w:ind w:left="110" w:right="66"/>
              <w:rPr>
                <w:b/>
                <w:color w:val="000000" w:themeColor="text1"/>
                <w:sz w:val="24"/>
                <w:szCs w:val="24"/>
              </w:rPr>
            </w:pPr>
            <w:r w:rsidRPr="00AF3D66">
              <w:rPr>
                <w:b/>
                <w:color w:val="000000" w:themeColor="text1"/>
                <w:sz w:val="24"/>
                <w:szCs w:val="24"/>
              </w:rPr>
              <w:t>Серуеннен</w:t>
            </w:r>
            <w:r w:rsidRPr="00AF3D66">
              <w:rPr>
                <w:b/>
                <w:color w:val="000000" w:themeColor="text1"/>
                <w:spacing w:val="-2"/>
                <w:sz w:val="24"/>
                <w:szCs w:val="24"/>
              </w:rPr>
              <w:t xml:space="preserve"> </w:t>
            </w:r>
            <w:r w:rsidRPr="00AF3D66">
              <w:rPr>
                <w:b/>
                <w:color w:val="000000" w:themeColor="text1"/>
                <w:sz w:val="24"/>
                <w:szCs w:val="24"/>
              </w:rPr>
              <w:t>оралу</w:t>
            </w:r>
          </w:p>
        </w:tc>
        <w:tc>
          <w:tcPr>
            <w:tcW w:w="10348" w:type="dxa"/>
            <w:gridSpan w:val="5"/>
            <w:tcBorders>
              <w:top w:val="single" w:sz="4" w:space="0" w:color="000000"/>
              <w:left w:val="single" w:sz="4" w:space="0" w:color="000000"/>
              <w:bottom w:val="single" w:sz="4" w:space="0" w:color="000000"/>
              <w:right w:val="single" w:sz="4" w:space="0" w:color="000000"/>
            </w:tcBorders>
          </w:tcPr>
          <w:p w14:paraId="4700BAA8" w14:textId="77777777" w:rsidR="00AA1D5A" w:rsidRPr="00AF3D66" w:rsidRDefault="00AA1D5A" w:rsidP="00D34A43">
            <w:pPr>
              <w:pStyle w:val="TableParagraph"/>
              <w:ind w:right="66"/>
              <w:rPr>
                <w:color w:val="000000" w:themeColor="text1"/>
                <w:sz w:val="24"/>
                <w:szCs w:val="24"/>
              </w:rPr>
            </w:pPr>
            <w:r w:rsidRPr="00AF3D66">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3D66">
              <w:rPr>
                <w:b/>
                <w:bCs/>
                <w:color w:val="000000" w:themeColor="text1"/>
                <w:sz w:val="24"/>
                <w:szCs w:val="24"/>
              </w:rPr>
              <w:t>дербес қимыл  әрекеті).</w:t>
            </w:r>
          </w:p>
          <w:p w14:paraId="02059427" w14:textId="77777777" w:rsidR="00AA1D5A" w:rsidRPr="00AF3D66" w:rsidRDefault="00AA1D5A" w:rsidP="00D34A43">
            <w:pPr>
              <w:pStyle w:val="TableParagraph"/>
              <w:ind w:right="66"/>
              <w:rPr>
                <w:color w:val="000000" w:themeColor="text1"/>
                <w:sz w:val="24"/>
                <w:szCs w:val="24"/>
              </w:rPr>
            </w:pPr>
          </w:p>
        </w:tc>
      </w:tr>
      <w:tr w:rsidR="00AA1D5A" w:rsidRPr="00061EFD" w14:paraId="5D035986" w14:textId="77777777" w:rsidTr="00C72BD4">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542327DA" w14:textId="77777777" w:rsidR="00AA1D5A" w:rsidRPr="00AF3D66" w:rsidRDefault="00AA1D5A" w:rsidP="00D34A43">
            <w:pPr>
              <w:pStyle w:val="TableParagraph"/>
              <w:ind w:left="110" w:right="66"/>
              <w:rPr>
                <w:b/>
                <w:color w:val="000000" w:themeColor="text1"/>
                <w:sz w:val="24"/>
                <w:szCs w:val="24"/>
              </w:rPr>
            </w:pPr>
            <w:r w:rsidRPr="00AF3D66">
              <w:rPr>
                <w:b/>
                <w:color w:val="000000" w:themeColor="text1"/>
                <w:sz w:val="24"/>
                <w:szCs w:val="24"/>
              </w:rPr>
              <w:t>Түскі</w:t>
            </w:r>
            <w:r w:rsidRPr="00AF3D66">
              <w:rPr>
                <w:b/>
                <w:color w:val="000000" w:themeColor="text1"/>
                <w:spacing w:val="-1"/>
                <w:sz w:val="24"/>
                <w:szCs w:val="24"/>
              </w:rPr>
              <w:t xml:space="preserve"> </w:t>
            </w:r>
            <w:r w:rsidRPr="00AF3D66">
              <w:rPr>
                <w:b/>
                <w:color w:val="000000" w:themeColor="text1"/>
                <w:sz w:val="24"/>
                <w:szCs w:val="24"/>
              </w:rPr>
              <w:t>ас</w:t>
            </w:r>
          </w:p>
        </w:tc>
        <w:tc>
          <w:tcPr>
            <w:tcW w:w="10348" w:type="dxa"/>
            <w:gridSpan w:val="5"/>
            <w:tcBorders>
              <w:top w:val="single" w:sz="4" w:space="0" w:color="000000"/>
              <w:left w:val="single" w:sz="4" w:space="0" w:color="000000"/>
              <w:bottom w:val="single" w:sz="4" w:space="0" w:color="000000"/>
              <w:right w:val="single" w:sz="4" w:space="0" w:color="000000"/>
            </w:tcBorders>
          </w:tcPr>
          <w:p w14:paraId="63BCCA2F" w14:textId="77777777" w:rsidR="00AA1D5A" w:rsidRPr="00AF3D66" w:rsidRDefault="00AA1D5A" w:rsidP="00D34A43">
            <w:pPr>
              <w:pStyle w:val="TableParagraph"/>
              <w:ind w:right="66"/>
              <w:rPr>
                <w:color w:val="000000" w:themeColor="text1"/>
                <w:sz w:val="24"/>
                <w:szCs w:val="24"/>
              </w:rPr>
            </w:pPr>
            <w:r w:rsidRPr="00AF3D66">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AF8204E" w14:textId="77777777" w:rsidR="00D07D5B" w:rsidRDefault="00AA1D5A" w:rsidP="00D34A43">
            <w:pPr>
              <w:pStyle w:val="TableParagraph"/>
              <w:ind w:right="66"/>
              <w:rPr>
                <w:color w:val="000000" w:themeColor="text1"/>
                <w:sz w:val="24"/>
                <w:szCs w:val="24"/>
              </w:rPr>
            </w:pPr>
            <w:r w:rsidRPr="00AF3D66">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5CA54DCE" w14:textId="78B17590" w:rsidR="00AA1D5A" w:rsidRPr="00D07D5B" w:rsidRDefault="00AA1D5A" w:rsidP="00D34A43">
            <w:pPr>
              <w:pStyle w:val="TableParagraph"/>
              <w:ind w:right="66"/>
              <w:rPr>
                <w:color w:val="000000" w:themeColor="text1"/>
                <w:sz w:val="24"/>
                <w:szCs w:val="24"/>
              </w:rPr>
            </w:pPr>
            <w:r w:rsidRPr="00D07D5B">
              <w:rPr>
                <w:color w:val="000000" w:themeColor="text1"/>
                <w:sz w:val="24"/>
                <w:szCs w:val="24"/>
              </w:rPr>
              <w:t>Мәдени-гигиеналық дағдылар, өзіне-өзі қызмет ету, кезекшілердің еңбек әрекеті,</w:t>
            </w:r>
            <w:r w:rsidRPr="00AF3D66">
              <w:rPr>
                <w:b/>
                <w:bCs/>
                <w:color w:val="000000" w:themeColor="text1"/>
                <w:sz w:val="24"/>
                <w:szCs w:val="24"/>
              </w:rPr>
              <w:t xml:space="preserve"> </w:t>
            </w:r>
            <w:r w:rsidRPr="00D07D5B">
              <w:rPr>
                <w:color w:val="000000" w:themeColor="text1"/>
                <w:sz w:val="24"/>
                <w:szCs w:val="24"/>
              </w:rPr>
              <w:t>«Үнемді тұтыну» Адал азамат</w:t>
            </w:r>
            <w:r w:rsidR="00383A32" w:rsidRPr="00D07D5B">
              <w:rPr>
                <w:color w:val="000000" w:themeColor="text1"/>
                <w:sz w:val="24"/>
                <w:szCs w:val="24"/>
              </w:rPr>
              <w:t>.</w:t>
            </w:r>
          </w:p>
          <w:p w14:paraId="4CA6C4C8" w14:textId="77777777" w:rsidR="00AA1D5A" w:rsidRPr="00AF3D66" w:rsidRDefault="00AA1D5A" w:rsidP="00D34A43">
            <w:pPr>
              <w:pStyle w:val="TableParagraph"/>
              <w:ind w:right="66"/>
              <w:rPr>
                <w:color w:val="000000" w:themeColor="text1"/>
                <w:sz w:val="24"/>
                <w:szCs w:val="24"/>
              </w:rPr>
            </w:pPr>
            <w:r w:rsidRPr="00AF3D66">
              <w:rPr>
                <w:color w:val="000000" w:themeColor="text1"/>
                <w:sz w:val="24"/>
                <w:szCs w:val="24"/>
              </w:rPr>
              <w:t>Ыстық тағамды үрлеп, абайлап жеу.</w:t>
            </w:r>
          </w:p>
          <w:p w14:paraId="34D80A8B" w14:textId="77777777" w:rsidR="00AA1D5A" w:rsidRPr="00AF3D66" w:rsidRDefault="00AA1D5A" w:rsidP="00D34A43">
            <w:pPr>
              <w:pStyle w:val="TableParagraph"/>
              <w:ind w:right="66"/>
              <w:rPr>
                <w:color w:val="000000" w:themeColor="text1"/>
                <w:sz w:val="24"/>
                <w:szCs w:val="24"/>
              </w:rPr>
            </w:pPr>
            <w:r w:rsidRPr="00AF3D66">
              <w:rPr>
                <w:color w:val="000000" w:themeColor="text1"/>
                <w:sz w:val="24"/>
                <w:szCs w:val="24"/>
              </w:rPr>
              <w:t>Қасықты, шанышқыны дұрыс ұстау, ас құралдарын ауызға салмай ойнамау.</w:t>
            </w:r>
          </w:p>
          <w:p w14:paraId="5F1940D3" w14:textId="77777777" w:rsidR="00AA1D5A" w:rsidRPr="00AF3D66" w:rsidRDefault="00AA1D5A" w:rsidP="00D34A43">
            <w:pPr>
              <w:pStyle w:val="TableParagraph"/>
              <w:ind w:right="66"/>
              <w:rPr>
                <w:color w:val="000000" w:themeColor="text1"/>
                <w:sz w:val="24"/>
                <w:szCs w:val="24"/>
              </w:rPr>
            </w:pPr>
            <w:r w:rsidRPr="00AF3D66">
              <w:rPr>
                <w:color w:val="000000" w:themeColor="text1"/>
                <w:sz w:val="24"/>
                <w:szCs w:val="24"/>
              </w:rPr>
              <w:t>Тамақты отырып, асықпай жеу.Тамақтану кезінде сөйлеспеу, тамақты шашпау.</w:t>
            </w:r>
          </w:p>
          <w:p w14:paraId="66D8BFAF" w14:textId="77777777" w:rsidR="00AA1D5A" w:rsidRPr="00AF3D66" w:rsidRDefault="00AA1D5A" w:rsidP="00D34A43">
            <w:pPr>
              <w:pStyle w:val="TableParagraph"/>
              <w:ind w:right="66"/>
              <w:rPr>
                <w:color w:val="000000" w:themeColor="text1"/>
                <w:sz w:val="24"/>
                <w:szCs w:val="24"/>
              </w:rPr>
            </w:pPr>
            <w:r w:rsidRPr="00AF3D66">
              <w:rPr>
                <w:color w:val="000000" w:themeColor="text1"/>
                <w:sz w:val="24"/>
                <w:szCs w:val="24"/>
              </w:rPr>
              <w:lastRenderedPageBreak/>
              <w:t>Ас ішіп болған соң ас құралдарын үстелдің шетіне қою, ауызды майлықпен сүрту.</w:t>
            </w:r>
          </w:p>
          <w:p w14:paraId="243E7F08" w14:textId="203EE045" w:rsidR="00AA1D5A" w:rsidRPr="0070214C" w:rsidRDefault="00AA1D5A" w:rsidP="00D34A43">
            <w:pPr>
              <w:pStyle w:val="TableParagraph"/>
              <w:ind w:right="66"/>
              <w:rPr>
                <w:color w:val="000000" w:themeColor="text1"/>
                <w:sz w:val="24"/>
                <w:szCs w:val="24"/>
              </w:rPr>
            </w:pPr>
            <w:r w:rsidRPr="0070214C">
              <w:rPr>
                <w:color w:val="000000" w:themeColor="text1"/>
                <w:sz w:val="24"/>
                <w:szCs w:val="24"/>
              </w:rPr>
              <w:t>Тәрбиеленушілер үшін қауіпсіз, жайлы,дамытушы білім беру ортасын құру</w:t>
            </w:r>
            <w:r w:rsidR="0070214C">
              <w:rPr>
                <w:color w:val="000000" w:themeColor="text1"/>
                <w:sz w:val="24"/>
                <w:szCs w:val="24"/>
              </w:rPr>
              <w:t>.</w:t>
            </w:r>
          </w:p>
          <w:p w14:paraId="0C9C2350" w14:textId="77777777" w:rsidR="00AA1D5A" w:rsidRPr="00AF3D66" w:rsidRDefault="00AA1D5A" w:rsidP="00D34A43">
            <w:pPr>
              <w:pStyle w:val="TableParagraph"/>
              <w:ind w:right="66"/>
              <w:rPr>
                <w:color w:val="000000" w:themeColor="text1"/>
                <w:sz w:val="24"/>
                <w:szCs w:val="24"/>
              </w:rPr>
            </w:pPr>
          </w:p>
        </w:tc>
      </w:tr>
      <w:tr w:rsidR="00AA1D5A" w:rsidRPr="00AF3D66" w14:paraId="00A54843" w14:textId="77777777" w:rsidTr="00C72BD4">
        <w:trPr>
          <w:trHeight w:val="281"/>
        </w:trPr>
        <w:tc>
          <w:tcPr>
            <w:tcW w:w="3255" w:type="dxa"/>
            <w:tcBorders>
              <w:top w:val="single" w:sz="4" w:space="0" w:color="000000"/>
              <w:left w:val="single" w:sz="4" w:space="0" w:color="000000"/>
              <w:bottom w:val="single" w:sz="4" w:space="0" w:color="000000"/>
              <w:right w:val="single" w:sz="4" w:space="0" w:color="000000"/>
            </w:tcBorders>
            <w:hideMark/>
          </w:tcPr>
          <w:p w14:paraId="648E62FD" w14:textId="77777777" w:rsidR="00AA1D5A" w:rsidRPr="00AF3D66" w:rsidRDefault="00AA1D5A" w:rsidP="00D34A43">
            <w:pPr>
              <w:pStyle w:val="TableParagraph"/>
              <w:ind w:left="110" w:right="66"/>
              <w:rPr>
                <w:b/>
                <w:color w:val="000000" w:themeColor="text1"/>
                <w:sz w:val="24"/>
                <w:szCs w:val="24"/>
              </w:rPr>
            </w:pPr>
            <w:r w:rsidRPr="00AF3D66">
              <w:rPr>
                <w:b/>
                <w:color w:val="000000" w:themeColor="text1"/>
                <w:sz w:val="24"/>
                <w:szCs w:val="24"/>
              </w:rPr>
              <w:lastRenderedPageBreak/>
              <w:t>Күндізгі</w:t>
            </w:r>
            <w:r w:rsidRPr="00AF3D66">
              <w:rPr>
                <w:b/>
                <w:color w:val="000000" w:themeColor="text1"/>
                <w:spacing w:val="-3"/>
                <w:sz w:val="24"/>
                <w:szCs w:val="24"/>
              </w:rPr>
              <w:t xml:space="preserve"> </w:t>
            </w:r>
            <w:r w:rsidRPr="00AF3D66">
              <w:rPr>
                <w:b/>
                <w:color w:val="000000" w:themeColor="text1"/>
                <w:sz w:val="24"/>
                <w:szCs w:val="24"/>
              </w:rPr>
              <w:t>ұйқы</w:t>
            </w:r>
          </w:p>
        </w:tc>
        <w:tc>
          <w:tcPr>
            <w:tcW w:w="10348" w:type="dxa"/>
            <w:gridSpan w:val="5"/>
            <w:tcBorders>
              <w:top w:val="single" w:sz="4" w:space="0" w:color="000000"/>
              <w:left w:val="single" w:sz="4" w:space="0" w:color="000000"/>
              <w:bottom w:val="single" w:sz="4" w:space="0" w:color="000000"/>
              <w:right w:val="single" w:sz="4" w:space="0" w:color="000000"/>
            </w:tcBorders>
          </w:tcPr>
          <w:p w14:paraId="457860AC" w14:textId="452E5E93" w:rsidR="00AA1D5A" w:rsidRPr="00A62096" w:rsidRDefault="00AA1D5A" w:rsidP="00D34A43">
            <w:pPr>
              <w:spacing w:after="0" w:line="240" w:lineRule="auto"/>
              <w:ind w:right="66"/>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қоюды үйрету. Өз төсек орнын тауып жатуды үйрету. </w:t>
            </w:r>
            <w:r w:rsidR="00434CC2" w:rsidRPr="00A62096">
              <w:rPr>
                <w:color w:val="000000" w:themeColor="text1"/>
                <w:sz w:val="24"/>
                <w:szCs w:val="24"/>
                <w:lang w:val="kk-KZ" w:eastAsia="ru-RU"/>
              </w:rPr>
              <w:t>«Түлкі мен ешкі» ертегісін тындау.</w:t>
            </w:r>
          </w:p>
          <w:p w14:paraId="3D870A5C" w14:textId="77777777" w:rsidR="00AA1D5A" w:rsidRPr="00AF3D66" w:rsidRDefault="00AA1D5A" w:rsidP="00D34A43">
            <w:pPr>
              <w:pStyle w:val="TableParagraph"/>
              <w:ind w:right="66"/>
              <w:rPr>
                <w:color w:val="000000" w:themeColor="text1"/>
                <w:sz w:val="24"/>
                <w:szCs w:val="24"/>
              </w:rPr>
            </w:pPr>
            <w:r w:rsidRPr="00AF3D66">
              <w:rPr>
                <w:color w:val="000000" w:themeColor="text1"/>
                <w:sz w:val="24"/>
                <w:szCs w:val="24"/>
                <w:lang w:eastAsia="ru-RU"/>
              </w:rPr>
              <w:t xml:space="preserve">Балалардың  тыныш ұйықтауы үшін жайы баяу музыка тыңдау. </w:t>
            </w:r>
            <w:r w:rsidRPr="00AF3D66">
              <w:rPr>
                <w:b/>
                <w:color w:val="000000" w:themeColor="text1"/>
                <w:sz w:val="24"/>
                <w:szCs w:val="24"/>
                <w:lang w:eastAsia="ru-RU"/>
              </w:rPr>
              <w:t>(Музыка)</w:t>
            </w:r>
          </w:p>
        </w:tc>
      </w:tr>
      <w:tr w:rsidR="00AA1D5A" w:rsidRPr="00061EFD" w14:paraId="23D40590" w14:textId="77777777" w:rsidTr="00C72BD4">
        <w:trPr>
          <w:trHeight w:val="829"/>
        </w:trPr>
        <w:tc>
          <w:tcPr>
            <w:tcW w:w="3255" w:type="dxa"/>
            <w:tcBorders>
              <w:top w:val="single" w:sz="4" w:space="0" w:color="000000"/>
              <w:left w:val="single" w:sz="4" w:space="0" w:color="000000"/>
              <w:bottom w:val="single" w:sz="4" w:space="0" w:color="000000"/>
              <w:right w:val="single" w:sz="4" w:space="0" w:color="000000"/>
            </w:tcBorders>
            <w:hideMark/>
          </w:tcPr>
          <w:p w14:paraId="3A5EB52B" w14:textId="77777777" w:rsidR="008F1E0B" w:rsidRDefault="00AA1D5A" w:rsidP="00D34A43">
            <w:pPr>
              <w:pStyle w:val="TableParagraph"/>
              <w:ind w:left="110" w:right="66"/>
              <w:rPr>
                <w:b/>
                <w:color w:val="000000" w:themeColor="text1"/>
                <w:spacing w:val="-57"/>
                <w:sz w:val="24"/>
                <w:szCs w:val="24"/>
              </w:rPr>
            </w:pPr>
            <w:r w:rsidRPr="00AF3D66">
              <w:rPr>
                <w:b/>
                <w:color w:val="000000" w:themeColor="text1"/>
                <w:sz w:val="24"/>
                <w:szCs w:val="24"/>
              </w:rPr>
              <w:t>Біртіндеп ұйқыдан</w:t>
            </w:r>
            <w:r w:rsidRPr="00AF3D66">
              <w:rPr>
                <w:b/>
                <w:color w:val="000000" w:themeColor="text1"/>
                <w:spacing w:val="-57"/>
                <w:sz w:val="24"/>
                <w:szCs w:val="24"/>
              </w:rPr>
              <w:t xml:space="preserve"> </w:t>
            </w:r>
            <w:r w:rsidR="008F1E0B">
              <w:rPr>
                <w:b/>
                <w:color w:val="000000" w:themeColor="text1"/>
                <w:spacing w:val="-57"/>
                <w:sz w:val="24"/>
                <w:szCs w:val="24"/>
              </w:rPr>
              <w:t xml:space="preserve">   </w:t>
            </w:r>
          </w:p>
          <w:p w14:paraId="5FD1E7D6" w14:textId="36C4E3AA" w:rsidR="00AA1D5A" w:rsidRPr="00AF3D66" w:rsidRDefault="00AA1D5A" w:rsidP="00D34A43">
            <w:pPr>
              <w:pStyle w:val="TableParagraph"/>
              <w:ind w:left="110" w:right="66"/>
              <w:rPr>
                <w:b/>
                <w:color w:val="000000" w:themeColor="text1"/>
                <w:sz w:val="24"/>
                <w:szCs w:val="24"/>
              </w:rPr>
            </w:pPr>
            <w:r w:rsidRPr="00AF3D66">
              <w:rPr>
                <w:b/>
                <w:color w:val="000000" w:themeColor="text1"/>
                <w:sz w:val="24"/>
                <w:szCs w:val="24"/>
              </w:rPr>
              <w:t>ояту,</w:t>
            </w:r>
          </w:p>
          <w:p w14:paraId="12B7F11C" w14:textId="77777777" w:rsidR="00AA1D5A" w:rsidRPr="00AF3D66" w:rsidRDefault="00AA1D5A" w:rsidP="00D34A43">
            <w:pPr>
              <w:pStyle w:val="TableParagraph"/>
              <w:ind w:left="110" w:right="66"/>
              <w:rPr>
                <w:b/>
                <w:color w:val="000000" w:themeColor="text1"/>
                <w:sz w:val="24"/>
                <w:szCs w:val="24"/>
              </w:rPr>
            </w:pPr>
            <w:r w:rsidRPr="00AF3D66">
              <w:rPr>
                <w:b/>
                <w:color w:val="000000" w:themeColor="text1"/>
                <w:sz w:val="24"/>
                <w:szCs w:val="24"/>
              </w:rPr>
              <w:t>сауықтыру</w:t>
            </w:r>
            <w:r w:rsidRPr="00AF3D66">
              <w:rPr>
                <w:b/>
                <w:color w:val="000000" w:themeColor="text1"/>
                <w:spacing w:val="-5"/>
                <w:sz w:val="24"/>
                <w:szCs w:val="24"/>
              </w:rPr>
              <w:t xml:space="preserve"> </w:t>
            </w:r>
            <w:r w:rsidRPr="00AF3D66">
              <w:rPr>
                <w:b/>
                <w:color w:val="000000" w:themeColor="text1"/>
                <w:sz w:val="24"/>
                <w:szCs w:val="24"/>
              </w:rPr>
              <w:t>шаралары</w:t>
            </w:r>
          </w:p>
        </w:tc>
        <w:tc>
          <w:tcPr>
            <w:tcW w:w="10348" w:type="dxa"/>
            <w:gridSpan w:val="5"/>
            <w:tcBorders>
              <w:top w:val="single" w:sz="4" w:space="0" w:color="000000"/>
              <w:left w:val="single" w:sz="4" w:space="0" w:color="000000"/>
              <w:bottom w:val="single" w:sz="4" w:space="0" w:color="auto"/>
              <w:right w:val="single" w:sz="4" w:space="0" w:color="000000"/>
            </w:tcBorders>
          </w:tcPr>
          <w:p w14:paraId="3066B402" w14:textId="10B5AAF8" w:rsidR="00D61750" w:rsidRPr="00A62096" w:rsidRDefault="00AA1D5A" w:rsidP="00D34A43">
            <w:pPr>
              <w:pStyle w:val="af1"/>
              <w:spacing w:before="0" w:beforeAutospacing="0" w:after="0" w:afterAutospacing="0"/>
              <w:ind w:right="66"/>
              <w:rPr>
                <w:color w:val="000000" w:themeColor="text1"/>
                <w:lang w:val="kk-KZ"/>
              </w:rPr>
            </w:pPr>
            <w:r w:rsidRPr="00A62096">
              <w:rPr>
                <w:rStyle w:val="af0"/>
                <w:rFonts w:eastAsiaTheme="majorEastAsia"/>
                <w:color w:val="000000" w:themeColor="text1"/>
                <w:lang w:val="kk-KZ"/>
              </w:rPr>
              <w:t>Біртіндеп ояту:</w:t>
            </w:r>
            <w:r w:rsidRPr="00A62096">
              <w:rPr>
                <w:rStyle w:val="apple-converted-space"/>
                <w:rFonts w:eastAsiaTheme="majorEastAsia"/>
                <w:color w:val="000000" w:themeColor="text1"/>
                <w:lang w:val="kk-KZ"/>
              </w:rPr>
              <w:t> </w:t>
            </w:r>
            <w:r w:rsidRPr="00A62096">
              <w:rPr>
                <w:color w:val="000000" w:themeColor="text1"/>
                <w:lang w:val="kk-KZ"/>
              </w:rPr>
              <w:t xml:space="preserve">Балаларды жұмсақ дауыспен, жағымды музыкамен ояту. </w:t>
            </w:r>
          </w:p>
          <w:p w14:paraId="019D11DD" w14:textId="3C43D0FF" w:rsidR="00D61750" w:rsidRPr="00A62096" w:rsidRDefault="00AA1D5A" w:rsidP="00D34A43">
            <w:pPr>
              <w:pStyle w:val="af1"/>
              <w:spacing w:before="0" w:beforeAutospacing="0" w:after="0" w:afterAutospacing="0"/>
              <w:ind w:right="66"/>
              <w:rPr>
                <w:color w:val="000000" w:themeColor="text1"/>
                <w:lang w:val="kk-KZ"/>
              </w:rPr>
            </w:pPr>
            <w:r w:rsidRPr="00A62096">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23BDE63B" w14:textId="47361A55" w:rsidR="00D61750" w:rsidRPr="00C629E0" w:rsidRDefault="00AA1D5A" w:rsidP="00D34A43">
            <w:pPr>
              <w:pStyle w:val="af1"/>
              <w:spacing w:before="0" w:beforeAutospacing="0" w:after="0" w:afterAutospacing="0"/>
              <w:ind w:right="66"/>
              <w:rPr>
                <w:color w:val="000000" w:themeColor="text1"/>
                <w:lang w:val="kk-KZ"/>
              </w:rPr>
            </w:pPr>
            <w:r w:rsidRPr="00A62096">
              <w:rPr>
                <w:rStyle w:val="af0"/>
                <w:rFonts w:eastAsiaTheme="majorEastAsia"/>
                <w:color w:val="000000" w:themeColor="text1"/>
                <w:lang w:val="kk-KZ"/>
              </w:rPr>
              <w:t>Өзіне-өзі қызмет ету:</w:t>
            </w:r>
            <w:r w:rsidRPr="00A62096">
              <w:rPr>
                <w:rStyle w:val="apple-converted-space"/>
                <w:rFonts w:eastAsiaTheme="majorEastAsia"/>
                <w:color w:val="000000" w:themeColor="text1"/>
                <w:lang w:val="kk-KZ"/>
              </w:rPr>
              <w:t> </w:t>
            </w:r>
            <w:r w:rsidRPr="00A62096">
              <w:rPr>
                <w:color w:val="000000" w:themeColor="text1"/>
                <w:lang w:val="kk-KZ"/>
              </w:rPr>
              <w:t xml:space="preserve">Киімін ретімен кию, түймелерін қадау, сырмаларын сыру, аяқ киімін дұрыс кию </w:t>
            </w:r>
            <w:r w:rsidRPr="00C629E0">
              <w:rPr>
                <w:color w:val="000000" w:themeColor="text1"/>
                <w:lang w:val="kk-KZ"/>
              </w:rPr>
              <w:t xml:space="preserve">(ірі және ұсақ моториканы дамыту). </w:t>
            </w:r>
          </w:p>
          <w:p w14:paraId="35A9817C" w14:textId="3A1DC93C" w:rsidR="00AA1D5A" w:rsidRPr="00C629E0" w:rsidRDefault="00AA1D5A" w:rsidP="00D34A43">
            <w:pPr>
              <w:pStyle w:val="af1"/>
              <w:spacing w:before="0" w:beforeAutospacing="0" w:after="0" w:afterAutospacing="0"/>
              <w:ind w:right="66"/>
              <w:rPr>
                <w:color w:val="000000" w:themeColor="text1"/>
                <w:lang w:val="kk-KZ"/>
              </w:rPr>
            </w:pPr>
            <w:r w:rsidRPr="00C629E0">
              <w:rPr>
                <w:rStyle w:val="af0"/>
                <w:rFonts w:eastAsiaTheme="majorEastAsia"/>
                <w:color w:val="000000" w:themeColor="text1"/>
                <w:lang w:val="kk-KZ"/>
              </w:rPr>
              <w:t>Мәдени-гигиеналық дағдылар:</w:t>
            </w:r>
            <w:r w:rsidRPr="00C629E0">
              <w:rPr>
                <w:rStyle w:val="apple-converted-space"/>
                <w:rFonts w:eastAsiaTheme="majorEastAsia"/>
                <w:color w:val="000000" w:themeColor="text1"/>
                <w:lang w:val="kk-KZ"/>
              </w:rPr>
              <w:t> </w:t>
            </w:r>
            <w:r w:rsidRPr="00C629E0">
              <w:rPr>
                <w:color w:val="000000" w:themeColor="text1"/>
                <w:lang w:val="kk-KZ"/>
              </w:rPr>
              <w:t>Қолын сабындап жуу, құрғатып сүрту, сүлгіні орнына ілу (тазалыққа баулу).</w:t>
            </w:r>
          </w:p>
          <w:p w14:paraId="42D9425F" w14:textId="77777777" w:rsidR="00AA1D5A" w:rsidRPr="00C629E0" w:rsidRDefault="00AA1D5A" w:rsidP="00D34A43">
            <w:pPr>
              <w:spacing w:after="0" w:line="240" w:lineRule="auto"/>
              <w:ind w:right="66"/>
              <w:rPr>
                <w:color w:val="000000" w:themeColor="text1"/>
                <w:sz w:val="24"/>
                <w:szCs w:val="24"/>
                <w:lang w:val="kk-KZ" w:eastAsia="ru-RU"/>
              </w:rPr>
            </w:pPr>
          </w:p>
        </w:tc>
      </w:tr>
      <w:tr w:rsidR="00AA1D5A" w:rsidRPr="00061EFD" w14:paraId="0D58C02A" w14:textId="77777777" w:rsidTr="00C72BD4">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17E630FE" w14:textId="77777777" w:rsidR="00AA1D5A" w:rsidRPr="00AF3D66" w:rsidRDefault="00AA1D5A" w:rsidP="00D34A43">
            <w:pPr>
              <w:pStyle w:val="TableParagraph"/>
              <w:ind w:left="110" w:right="66"/>
              <w:rPr>
                <w:b/>
                <w:color w:val="000000" w:themeColor="text1"/>
                <w:sz w:val="24"/>
                <w:szCs w:val="24"/>
              </w:rPr>
            </w:pPr>
            <w:r w:rsidRPr="00AF3D66">
              <w:rPr>
                <w:b/>
                <w:color w:val="000000" w:themeColor="text1"/>
                <w:sz w:val="24"/>
                <w:szCs w:val="24"/>
              </w:rPr>
              <w:t>Бесін</w:t>
            </w:r>
            <w:r w:rsidRPr="00AF3D66">
              <w:rPr>
                <w:b/>
                <w:color w:val="000000" w:themeColor="text1"/>
                <w:spacing w:val="-2"/>
                <w:sz w:val="24"/>
                <w:szCs w:val="24"/>
              </w:rPr>
              <w:t xml:space="preserve"> </w:t>
            </w:r>
            <w:r w:rsidRPr="00AF3D66">
              <w:rPr>
                <w:b/>
                <w:color w:val="000000" w:themeColor="text1"/>
                <w:sz w:val="24"/>
                <w:szCs w:val="24"/>
              </w:rPr>
              <w:t>ас</w:t>
            </w:r>
          </w:p>
        </w:tc>
        <w:tc>
          <w:tcPr>
            <w:tcW w:w="10348" w:type="dxa"/>
            <w:gridSpan w:val="5"/>
            <w:tcBorders>
              <w:top w:val="single" w:sz="4" w:space="0" w:color="auto"/>
              <w:left w:val="single" w:sz="4" w:space="0" w:color="000000"/>
              <w:bottom w:val="single" w:sz="4" w:space="0" w:color="000000"/>
              <w:right w:val="single" w:sz="4" w:space="0" w:color="000000"/>
            </w:tcBorders>
          </w:tcPr>
          <w:p w14:paraId="7D6A3D13" w14:textId="77777777" w:rsidR="00D61750" w:rsidRPr="00A62096" w:rsidRDefault="00AA1D5A" w:rsidP="00D34A43">
            <w:pPr>
              <w:spacing w:after="0" w:line="240" w:lineRule="auto"/>
              <w:ind w:right="66"/>
              <w:rPr>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балаларға табиғи ресурстардың шектеулі екенін түсіндіру, суды, жарықты, үнемдеуге үйрету.</w:t>
            </w:r>
          </w:p>
          <w:p w14:paraId="74F24548" w14:textId="6F146B6E" w:rsidR="00AA1D5A" w:rsidRPr="00A62096" w:rsidRDefault="00AA1D5A" w:rsidP="00D34A43">
            <w:pPr>
              <w:spacing w:after="0" w:line="240" w:lineRule="auto"/>
              <w:ind w:right="66"/>
              <w:rPr>
                <w:color w:val="000000" w:themeColor="text1"/>
                <w:sz w:val="24"/>
                <w:szCs w:val="24"/>
                <w:lang w:val="kk-KZ" w:eastAsia="ru-RU"/>
              </w:rPr>
            </w:pPr>
            <w:r w:rsidRPr="00A62096">
              <w:rPr>
                <w:color w:val="000000" w:themeColor="text1"/>
                <w:sz w:val="24"/>
                <w:szCs w:val="24"/>
                <w:lang w:val="kk-KZ"/>
              </w:rPr>
              <w:t xml:space="preserve"> Мәдени-гигиеналық дағдылар, өзіне-өзі қызмет ету, кезекшілердің еңбек әрекеті, «Үнемді тұтыну» Адал азамат </w:t>
            </w:r>
            <w:r w:rsidR="00383A32" w:rsidRPr="00A62096">
              <w:rPr>
                <w:color w:val="000000" w:themeColor="text1"/>
                <w:sz w:val="24"/>
                <w:szCs w:val="24"/>
                <w:lang w:val="kk-KZ"/>
              </w:rPr>
              <w:t>.</w:t>
            </w:r>
          </w:p>
        </w:tc>
      </w:tr>
      <w:tr w:rsidR="00AA1D5A" w:rsidRPr="00061EFD" w14:paraId="0568C332" w14:textId="77777777" w:rsidTr="00636178">
        <w:trPr>
          <w:trHeight w:val="1655"/>
        </w:trPr>
        <w:tc>
          <w:tcPr>
            <w:tcW w:w="3255" w:type="dxa"/>
            <w:tcBorders>
              <w:top w:val="single" w:sz="4" w:space="0" w:color="000000"/>
              <w:left w:val="single" w:sz="4" w:space="0" w:color="000000"/>
              <w:bottom w:val="single" w:sz="4" w:space="0" w:color="000000"/>
              <w:right w:val="single" w:sz="4" w:space="0" w:color="000000"/>
            </w:tcBorders>
            <w:hideMark/>
          </w:tcPr>
          <w:p w14:paraId="20D0B90B" w14:textId="77777777" w:rsidR="00AA1D5A" w:rsidRPr="00AF3D66" w:rsidRDefault="00AA1D5A" w:rsidP="00D34A43">
            <w:pPr>
              <w:pStyle w:val="TableParagraph"/>
              <w:ind w:left="110" w:right="66"/>
              <w:rPr>
                <w:b/>
                <w:color w:val="000000" w:themeColor="text1"/>
                <w:sz w:val="24"/>
                <w:szCs w:val="24"/>
              </w:rPr>
            </w:pPr>
            <w:r w:rsidRPr="00AF3D66">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68" w:type="dxa"/>
            <w:tcBorders>
              <w:top w:val="single" w:sz="4" w:space="0" w:color="000000"/>
              <w:left w:val="single" w:sz="4" w:space="0" w:color="000000"/>
              <w:bottom w:val="single" w:sz="4" w:space="0" w:color="000000"/>
              <w:right w:val="single" w:sz="4" w:space="0" w:color="000000"/>
            </w:tcBorders>
          </w:tcPr>
          <w:p w14:paraId="02578DCD" w14:textId="49D91183" w:rsidR="00AA1D5A" w:rsidRPr="00AF3D66" w:rsidRDefault="00603120" w:rsidP="00D34A43">
            <w:pPr>
              <w:pStyle w:val="TableParagraph"/>
              <w:ind w:right="66"/>
              <w:rPr>
                <w:b/>
                <w:bCs/>
                <w:color w:val="000000" w:themeColor="text1"/>
                <w:sz w:val="24"/>
                <w:szCs w:val="24"/>
              </w:rPr>
            </w:pPr>
            <w:r>
              <w:rPr>
                <w:b/>
                <w:bCs/>
                <w:color w:val="000000" w:themeColor="text1"/>
                <w:sz w:val="24"/>
                <w:szCs w:val="24"/>
              </w:rPr>
              <w:t>С</w:t>
            </w:r>
            <w:r w:rsidR="00AA1D5A" w:rsidRPr="00AF3D66">
              <w:rPr>
                <w:b/>
                <w:bCs/>
                <w:color w:val="000000" w:themeColor="text1"/>
                <w:sz w:val="24"/>
                <w:szCs w:val="24"/>
              </w:rPr>
              <w:t xml:space="preserve">урет салу (дәстүрден тыс: </w:t>
            </w:r>
            <w:r w:rsidR="00AA1D5A" w:rsidRPr="00AF3D66">
              <w:rPr>
                <w:color w:val="000000" w:themeColor="text1"/>
                <w:sz w:val="24"/>
                <w:szCs w:val="24"/>
              </w:rPr>
              <w:t>алақанмен бояу «Досымның ізі»),</w:t>
            </w:r>
            <w:r w:rsidR="00AA1D5A" w:rsidRPr="00AF3D66">
              <w:rPr>
                <w:b/>
                <w:bCs/>
                <w:color w:val="000000" w:themeColor="text1"/>
                <w:sz w:val="24"/>
                <w:szCs w:val="24"/>
              </w:rPr>
              <w:t xml:space="preserve"> жапсыру: «</w:t>
            </w:r>
            <w:r w:rsidR="00AA1D5A" w:rsidRPr="00AF3D66">
              <w:rPr>
                <w:color w:val="000000" w:themeColor="text1"/>
                <w:sz w:val="24"/>
                <w:szCs w:val="24"/>
              </w:rPr>
              <w:t>Досымның портреті»,</w:t>
            </w:r>
            <w:r w:rsidR="00AA1D5A" w:rsidRPr="00AF3D66">
              <w:rPr>
                <w:b/>
                <w:bCs/>
                <w:color w:val="000000" w:themeColor="text1"/>
                <w:sz w:val="24"/>
                <w:szCs w:val="24"/>
              </w:rPr>
              <w:t xml:space="preserve"> құрастыру: </w:t>
            </w:r>
            <w:r w:rsidR="00AA1D5A" w:rsidRPr="00AF3D66">
              <w:rPr>
                <w:color w:val="000000" w:themeColor="text1"/>
                <w:sz w:val="24"/>
                <w:szCs w:val="24"/>
              </w:rPr>
              <w:t xml:space="preserve">конструктордан </w:t>
            </w:r>
            <w:r w:rsidR="00AA1D5A" w:rsidRPr="00AF3D66">
              <w:rPr>
                <w:color w:val="000000" w:themeColor="text1"/>
                <w:sz w:val="24"/>
                <w:szCs w:val="24"/>
              </w:rPr>
              <w:lastRenderedPageBreak/>
              <w:t>«Достарға арналған орындықтар»,</w:t>
            </w:r>
            <w:r w:rsidR="00AA1D5A" w:rsidRPr="00AF3D66">
              <w:rPr>
                <w:b/>
                <w:bCs/>
                <w:color w:val="000000" w:themeColor="text1"/>
                <w:sz w:val="24"/>
                <w:szCs w:val="24"/>
              </w:rPr>
              <w:t xml:space="preserve"> мүсіндеу: «</w:t>
            </w:r>
            <w:r w:rsidR="00AA1D5A" w:rsidRPr="00AF3D66">
              <w:rPr>
                <w:color w:val="000000" w:themeColor="text1"/>
                <w:sz w:val="24"/>
                <w:szCs w:val="24"/>
              </w:rPr>
              <w:t>Досымның сүйікті ойыншығы».</w:t>
            </w:r>
            <w:r w:rsidR="00AA1D5A" w:rsidRPr="00AF3D66">
              <w:rPr>
                <w:b/>
                <w:bCs/>
                <w:color w:val="000000" w:themeColor="text1"/>
                <w:sz w:val="24"/>
                <w:szCs w:val="24"/>
              </w:rPr>
              <w:br/>
              <w:t>Қимыл-қозғалыс – «</w:t>
            </w:r>
            <w:r w:rsidR="00AA1D5A" w:rsidRPr="00AF3D66">
              <w:rPr>
                <w:color w:val="000000" w:themeColor="text1"/>
                <w:sz w:val="24"/>
                <w:szCs w:val="24"/>
              </w:rPr>
              <w:t>Досыңа сәлем бер».</w:t>
            </w:r>
          </w:p>
        </w:tc>
        <w:tc>
          <w:tcPr>
            <w:tcW w:w="1701" w:type="dxa"/>
            <w:tcBorders>
              <w:top w:val="single" w:sz="4" w:space="0" w:color="000000"/>
              <w:left w:val="single" w:sz="4" w:space="0" w:color="000000"/>
              <w:bottom w:val="single" w:sz="4" w:space="0" w:color="000000"/>
              <w:right w:val="single" w:sz="4" w:space="0" w:color="000000"/>
            </w:tcBorders>
          </w:tcPr>
          <w:p w14:paraId="313EF778" w14:textId="75A6276E" w:rsidR="00603120" w:rsidRDefault="00AA1D5A" w:rsidP="00D34A43">
            <w:pPr>
              <w:pStyle w:val="TableParagraph"/>
              <w:ind w:right="66"/>
              <w:rPr>
                <w:b/>
                <w:bCs/>
                <w:color w:val="000000"/>
                <w:sz w:val="24"/>
                <w:szCs w:val="24"/>
                <w:lang w:eastAsia="ru-RU"/>
              </w:rPr>
            </w:pPr>
            <w:r w:rsidRPr="00603120">
              <w:rPr>
                <w:b/>
                <w:bCs/>
                <w:color w:val="000000"/>
                <w:sz w:val="24"/>
                <w:szCs w:val="24"/>
                <w:lang w:eastAsia="ru-RU"/>
              </w:rPr>
              <w:lastRenderedPageBreak/>
              <w:t>«Достар ойнап жүр»)</w:t>
            </w:r>
          </w:p>
          <w:p w14:paraId="73E7AACA" w14:textId="71D91D1E" w:rsidR="00AA1D5A" w:rsidRPr="00AF3D66" w:rsidRDefault="00AA1D5A" w:rsidP="00D34A43">
            <w:pPr>
              <w:pStyle w:val="TableParagraph"/>
              <w:ind w:right="66"/>
              <w:rPr>
                <w:color w:val="000000" w:themeColor="text1"/>
                <w:sz w:val="24"/>
                <w:szCs w:val="24"/>
              </w:rPr>
            </w:pPr>
            <w:r w:rsidRPr="00AF3D66">
              <w:rPr>
                <w:b/>
                <w:bCs/>
                <w:color w:val="000000"/>
                <w:sz w:val="24"/>
                <w:szCs w:val="24"/>
                <w:lang w:eastAsia="ru-RU"/>
              </w:rPr>
              <w:t>жапсыру</w:t>
            </w:r>
            <w:r w:rsidRPr="00AF3D66">
              <w:rPr>
                <w:color w:val="000000"/>
                <w:sz w:val="24"/>
                <w:szCs w:val="24"/>
                <w:lang w:eastAsia="ru-RU"/>
              </w:rPr>
              <w:t xml:space="preserve">: «Ортақ ойыншық», құрастыру: легодан «Ойын алаңы», </w:t>
            </w:r>
            <w:r w:rsidRPr="00AF3D66">
              <w:rPr>
                <w:color w:val="000000"/>
                <w:sz w:val="24"/>
                <w:szCs w:val="24"/>
                <w:lang w:eastAsia="ru-RU"/>
              </w:rPr>
              <w:lastRenderedPageBreak/>
              <w:t>мүсіндеу: «Ойыншық доп».</w:t>
            </w:r>
            <w:r w:rsidRPr="00AF3D66">
              <w:rPr>
                <w:color w:val="000000"/>
                <w:sz w:val="24"/>
                <w:szCs w:val="24"/>
                <w:lang w:eastAsia="ru-RU"/>
              </w:rPr>
              <w:br/>
            </w:r>
            <w:r w:rsidRPr="00AF3D66">
              <w:rPr>
                <w:b/>
                <w:bCs/>
                <w:color w:val="000000"/>
                <w:sz w:val="24"/>
                <w:szCs w:val="24"/>
                <w:lang w:eastAsia="ru-RU"/>
              </w:rPr>
              <w:t>Қимыл-қозғалыс</w:t>
            </w:r>
            <w:r w:rsidRPr="00AF3D66">
              <w:rPr>
                <w:color w:val="000000"/>
                <w:sz w:val="24"/>
                <w:szCs w:val="24"/>
                <w:lang w:eastAsia="ru-RU"/>
              </w:rPr>
              <w:t> – «Бірге ойнайық».</w:t>
            </w:r>
          </w:p>
        </w:tc>
        <w:tc>
          <w:tcPr>
            <w:tcW w:w="1956" w:type="dxa"/>
            <w:tcBorders>
              <w:top w:val="single" w:sz="4" w:space="0" w:color="000000"/>
              <w:left w:val="single" w:sz="4" w:space="0" w:color="000000"/>
              <w:bottom w:val="single" w:sz="4" w:space="0" w:color="000000"/>
              <w:right w:val="single" w:sz="4" w:space="0" w:color="000000"/>
            </w:tcBorders>
          </w:tcPr>
          <w:p w14:paraId="2EE1E4D2" w14:textId="77777777" w:rsidR="00383A32" w:rsidRPr="00A62096" w:rsidRDefault="00383A32" w:rsidP="00383A32">
            <w:pPr>
              <w:pStyle w:val="ae"/>
              <w:rPr>
                <w:rFonts w:ascii="Times New Roman" w:hAnsi="Times New Roman"/>
                <w:sz w:val="24"/>
                <w:szCs w:val="24"/>
                <w:lang w:val="kk-KZ" w:eastAsia="ru-RU"/>
              </w:rPr>
            </w:pPr>
            <w:r w:rsidRPr="00A62096">
              <w:rPr>
                <w:rFonts w:ascii="Times New Roman" w:hAnsi="Times New Roman"/>
                <w:sz w:val="24"/>
                <w:szCs w:val="24"/>
                <w:lang w:val="kk-KZ" w:eastAsia="ru-RU"/>
              </w:rPr>
              <w:lastRenderedPageBreak/>
              <w:t>Сюжеттік рольдік</w:t>
            </w:r>
          </w:p>
          <w:p w14:paraId="2B142B61" w14:textId="3B2D2764" w:rsidR="00383A32" w:rsidRPr="00A62096" w:rsidRDefault="007B6BF4" w:rsidP="00383A32">
            <w:pPr>
              <w:pStyle w:val="ae"/>
              <w:rPr>
                <w:rFonts w:ascii="Times New Roman" w:hAnsi="Times New Roman"/>
                <w:sz w:val="24"/>
                <w:szCs w:val="24"/>
                <w:lang w:val="kk-KZ" w:eastAsia="ru-RU"/>
              </w:rPr>
            </w:pPr>
            <w:r w:rsidRPr="00A62096">
              <w:rPr>
                <w:rFonts w:ascii="Times New Roman" w:hAnsi="Times New Roman"/>
                <w:sz w:val="24"/>
                <w:szCs w:val="24"/>
                <w:lang w:val="kk-KZ" w:eastAsia="ru-RU"/>
              </w:rPr>
              <w:t>о</w:t>
            </w:r>
            <w:r w:rsidR="00383A32" w:rsidRPr="00A62096">
              <w:rPr>
                <w:rFonts w:ascii="Times New Roman" w:hAnsi="Times New Roman"/>
                <w:sz w:val="24"/>
                <w:szCs w:val="24"/>
                <w:lang w:val="kk-KZ" w:eastAsia="ru-RU"/>
              </w:rPr>
              <w:t>йындар</w:t>
            </w:r>
            <w:r w:rsidRPr="00A62096">
              <w:rPr>
                <w:rFonts w:ascii="Times New Roman" w:hAnsi="Times New Roman"/>
                <w:sz w:val="24"/>
                <w:szCs w:val="24"/>
                <w:lang w:val="kk-KZ" w:eastAsia="ru-RU"/>
              </w:rPr>
              <w:t>.</w:t>
            </w:r>
          </w:p>
          <w:p w14:paraId="3FD0DF9C" w14:textId="12BCE9FD" w:rsidR="00383A32" w:rsidRPr="00A62096" w:rsidRDefault="00383A32" w:rsidP="00383A32">
            <w:pPr>
              <w:pStyle w:val="ae"/>
              <w:rPr>
                <w:rFonts w:ascii="Times New Roman" w:hAnsi="Times New Roman"/>
                <w:b/>
                <w:bCs/>
                <w:sz w:val="24"/>
                <w:szCs w:val="24"/>
                <w:lang w:val="kk-KZ" w:eastAsia="ru-RU"/>
              </w:rPr>
            </w:pPr>
            <w:r w:rsidRPr="00A62096">
              <w:rPr>
                <w:rFonts w:ascii="Times New Roman" w:hAnsi="Times New Roman"/>
                <w:b/>
                <w:bCs/>
                <w:sz w:val="24"/>
                <w:szCs w:val="24"/>
                <w:lang w:val="kk-KZ" w:eastAsia="ru-RU"/>
              </w:rPr>
              <w:t>Асхана, дәрігер,  шаштараз.</w:t>
            </w:r>
          </w:p>
          <w:p w14:paraId="4B1F466D" w14:textId="77777777" w:rsidR="00383A32" w:rsidRPr="00A62096" w:rsidRDefault="00383A32" w:rsidP="00383A32">
            <w:pPr>
              <w:pStyle w:val="ae"/>
              <w:rPr>
                <w:rFonts w:ascii="Times New Roman" w:hAnsi="Times New Roman"/>
                <w:sz w:val="24"/>
                <w:szCs w:val="24"/>
                <w:lang w:val="kk-KZ" w:eastAsia="ru-RU" w:bidi="ru-RU"/>
              </w:rPr>
            </w:pPr>
            <w:r w:rsidRPr="00A62096">
              <w:rPr>
                <w:rFonts w:ascii="Times New Roman" w:hAnsi="Times New Roman"/>
                <w:sz w:val="24"/>
                <w:szCs w:val="24"/>
                <w:lang w:val="kk-KZ" w:eastAsia="ru-RU" w:bidi="ru-RU"/>
              </w:rPr>
              <w:t>Балаларды бақылау.</w:t>
            </w:r>
          </w:p>
          <w:p w14:paraId="199005DE" w14:textId="09DDACE0" w:rsidR="00AA1D5A" w:rsidRPr="00A62096" w:rsidRDefault="00383A32" w:rsidP="00383A32">
            <w:pPr>
              <w:pStyle w:val="ae"/>
              <w:rPr>
                <w:bCs/>
                <w:color w:val="000000" w:themeColor="text1"/>
                <w:lang w:val="kk-KZ"/>
              </w:rPr>
            </w:pPr>
            <w:r w:rsidRPr="00A62096">
              <w:rPr>
                <w:rFonts w:ascii="Times New Roman" w:hAnsi="Times New Roman"/>
                <w:b/>
                <w:bCs/>
                <w:sz w:val="24"/>
                <w:szCs w:val="24"/>
                <w:lang w:val="kk-KZ" w:eastAsia="ru-RU"/>
              </w:rPr>
              <w:t>Мақсаты:</w:t>
            </w:r>
            <w:r w:rsidRPr="00A62096">
              <w:rPr>
                <w:rFonts w:ascii="Times New Roman" w:hAnsi="Times New Roman"/>
                <w:bCs/>
                <w:sz w:val="24"/>
                <w:szCs w:val="24"/>
                <w:lang w:val="kk-KZ" w:eastAsia="ru-RU"/>
              </w:rPr>
              <w:t xml:space="preserve"> ойын желісін </w:t>
            </w:r>
            <w:r w:rsidRPr="00A62096">
              <w:rPr>
                <w:rFonts w:ascii="Times New Roman" w:hAnsi="Times New Roman"/>
                <w:bCs/>
                <w:sz w:val="24"/>
                <w:szCs w:val="24"/>
                <w:lang w:val="kk-KZ" w:eastAsia="ru-RU"/>
              </w:rPr>
              <w:lastRenderedPageBreak/>
              <w:t>өздігінен дамыта білуді, тақырыбын келісіп алуды, рөлдерді бөлісе білуді қалыптастыруды жалғастыру</w:t>
            </w:r>
          </w:p>
        </w:tc>
        <w:tc>
          <w:tcPr>
            <w:tcW w:w="2297" w:type="dxa"/>
            <w:tcBorders>
              <w:top w:val="single" w:sz="4" w:space="0" w:color="000000"/>
              <w:left w:val="single" w:sz="4" w:space="0" w:color="000000"/>
              <w:bottom w:val="single" w:sz="4" w:space="0" w:color="000000"/>
              <w:right w:val="single" w:sz="4" w:space="0" w:color="000000"/>
            </w:tcBorders>
          </w:tcPr>
          <w:p w14:paraId="09A22B32" w14:textId="77777777" w:rsidR="00603120" w:rsidRPr="00A62096" w:rsidRDefault="00603120" w:rsidP="00D34A43">
            <w:pPr>
              <w:pStyle w:val="ae"/>
              <w:ind w:right="66"/>
              <w:rPr>
                <w:rFonts w:ascii="Times New Roman" w:hAnsi="Times New Roman"/>
                <w:b/>
                <w:bCs/>
                <w:sz w:val="24"/>
                <w:szCs w:val="24"/>
                <w:lang w:val="kk-KZ"/>
              </w:rPr>
            </w:pPr>
            <w:r w:rsidRPr="00A62096">
              <w:rPr>
                <w:rFonts w:ascii="Times New Roman" w:hAnsi="Times New Roman"/>
                <w:b/>
                <w:bCs/>
                <w:sz w:val="24"/>
                <w:szCs w:val="24"/>
                <w:lang w:val="kk-KZ"/>
              </w:rPr>
              <w:lastRenderedPageBreak/>
              <w:t xml:space="preserve">Дид ойын: </w:t>
            </w:r>
          </w:p>
          <w:p w14:paraId="2D5FE120" w14:textId="77777777" w:rsidR="00603120" w:rsidRPr="00A62096" w:rsidRDefault="00603120" w:rsidP="00D34A43">
            <w:pPr>
              <w:pStyle w:val="ae"/>
              <w:ind w:right="66"/>
              <w:rPr>
                <w:rFonts w:ascii="Times New Roman" w:hAnsi="Times New Roman"/>
                <w:b/>
                <w:bCs/>
                <w:sz w:val="24"/>
                <w:szCs w:val="24"/>
                <w:lang w:val="kk-KZ"/>
              </w:rPr>
            </w:pPr>
            <w:r w:rsidRPr="00A62096">
              <w:rPr>
                <w:rFonts w:ascii="Times New Roman" w:hAnsi="Times New Roman"/>
                <w:b/>
                <w:bCs/>
                <w:sz w:val="24"/>
                <w:szCs w:val="24"/>
                <w:lang w:val="kk-KZ"/>
              </w:rPr>
              <w:t>«Затты  сипаттау» </w:t>
            </w:r>
          </w:p>
          <w:p w14:paraId="524C58CC" w14:textId="77777777" w:rsidR="00603120" w:rsidRPr="00A62096" w:rsidRDefault="00603120" w:rsidP="00D34A43">
            <w:pPr>
              <w:pStyle w:val="ae"/>
              <w:ind w:right="66"/>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Заттарды көріп  сипаттау арқылы балаларқоршаған орта жайлы  түсіне біледі.</w:t>
            </w:r>
          </w:p>
          <w:p w14:paraId="453DD137" w14:textId="1B223043" w:rsidR="00AA1D5A" w:rsidRPr="00AF3D66" w:rsidRDefault="00AA1D5A" w:rsidP="00D34A43">
            <w:pPr>
              <w:pStyle w:val="TableParagraph"/>
              <w:ind w:right="66"/>
              <w:rPr>
                <w:b/>
                <w:bCs/>
                <w:color w:val="000000" w:themeColor="text1"/>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8DA5122" w14:textId="77777777" w:rsidR="00603120" w:rsidRPr="00A62096" w:rsidRDefault="00603120" w:rsidP="00D34A43">
            <w:pPr>
              <w:pStyle w:val="ae"/>
              <w:ind w:right="66"/>
              <w:rPr>
                <w:rFonts w:ascii="Times New Roman" w:hAnsi="Times New Roman"/>
                <w:b/>
                <w:bCs/>
                <w:sz w:val="24"/>
                <w:szCs w:val="24"/>
                <w:lang w:val="kk-KZ"/>
              </w:rPr>
            </w:pPr>
            <w:r w:rsidRPr="00A62096">
              <w:rPr>
                <w:rFonts w:ascii="Times New Roman" w:hAnsi="Times New Roman"/>
                <w:b/>
                <w:bCs/>
                <w:sz w:val="24"/>
                <w:szCs w:val="24"/>
                <w:lang w:val="kk-KZ"/>
              </w:rPr>
              <w:lastRenderedPageBreak/>
              <w:t xml:space="preserve">Қимылды ойын:  «Қоңырау қайдан естіледі?» </w:t>
            </w:r>
          </w:p>
          <w:p w14:paraId="6F901454" w14:textId="6A677046" w:rsidR="00AA1D5A" w:rsidRPr="00A62096" w:rsidRDefault="00603120" w:rsidP="00D34A43">
            <w:pPr>
              <w:pStyle w:val="ae"/>
              <w:ind w:right="66"/>
              <w:rPr>
                <w:rFonts w:ascii="Times New Roman" w:hAnsi="Times New Roman"/>
                <w:color w:val="000000" w:themeColor="text1"/>
                <w:sz w:val="24"/>
                <w:szCs w:val="24"/>
                <w:lang w:val="kk-KZ"/>
              </w:rPr>
            </w:pPr>
            <w:r w:rsidRPr="00A62096">
              <w:rPr>
                <w:rFonts w:ascii="Times New Roman" w:hAnsi="Times New Roman"/>
                <w:b/>
                <w:bCs/>
                <w:sz w:val="24"/>
                <w:szCs w:val="24"/>
                <w:lang w:val="kk-KZ"/>
              </w:rPr>
              <w:t xml:space="preserve">Мақсаты: </w:t>
            </w:r>
            <w:r w:rsidRPr="00A62096">
              <w:rPr>
                <w:rFonts w:ascii="Times New Roman" w:hAnsi="Times New Roman"/>
                <w:sz w:val="24"/>
                <w:szCs w:val="24"/>
                <w:lang w:val="kk-KZ"/>
              </w:rPr>
              <w:t xml:space="preserve">Балалар қабырғаға беттерін беріп тұрады. Күтуші </w:t>
            </w:r>
            <w:r w:rsidRPr="00A62096">
              <w:rPr>
                <w:rFonts w:ascii="Times New Roman" w:hAnsi="Times New Roman"/>
                <w:sz w:val="24"/>
                <w:szCs w:val="24"/>
                <w:lang w:val="kk-KZ"/>
              </w:rPr>
              <w:lastRenderedPageBreak/>
              <w:t>апай бөлменің басқа бір шетіне тығылып тұрады да қоңырау соғады.</w:t>
            </w:r>
            <w:r w:rsidRPr="00A62096">
              <w:rPr>
                <w:lang w:val="kk-KZ"/>
              </w:rPr>
              <w:t xml:space="preserve"> </w:t>
            </w:r>
          </w:p>
        </w:tc>
      </w:tr>
      <w:tr w:rsidR="00AA1D5A" w:rsidRPr="00061EFD" w14:paraId="4BFC1793" w14:textId="77777777" w:rsidTr="00636178">
        <w:trPr>
          <w:trHeight w:val="2825"/>
        </w:trPr>
        <w:tc>
          <w:tcPr>
            <w:tcW w:w="3255" w:type="dxa"/>
            <w:tcBorders>
              <w:top w:val="single" w:sz="4" w:space="0" w:color="000000"/>
              <w:left w:val="single" w:sz="4" w:space="0" w:color="000000"/>
              <w:bottom w:val="single" w:sz="4" w:space="0" w:color="000000"/>
              <w:right w:val="single" w:sz="4" w:space="0" w:color="000000"/>
            </w:tcBorders>
            <w:hideMark/>
          </w:tcPr>
          <w:p w14:paraId="1F14FF34" w14:textId="77777777" w:rsidR="00AA1D5A" w:rsidRPr="00AF3D66" w:rsidRDefault="00AA1D5A" w:rsidP="00D34A43">
            <w:pPr>
              <w:pStyle w:val="TableParagraph"/>
              <w:ind w:left="110" w:right="66"/>
              <w:rPr>
                <w:b/>
                <w:color w:val="000000" w:themeColor="text1"/>
                <w:sz w:val="24"/>
                <w:szCs w:val="24"/>
              </w:rPr>
            </w:pPr>
            <w:r w:rsidRPr="00AF3D66">
              <w:rPr>
                <w:b/>
                <w:color w:val="000000" w:themeColor="text1"/>
                <w:sz w:val="24"/>
                <w:szCs w:val="24"/>
              </w:rPr>
              <w:lastRenderedPageBreak/>
              <w:t>Балалармен</w:t>
            </w:r>
            <w:r w:rsidRPr="00AF3D66">
              <w:rPr>
                <w:b/>
                <w:color w:val="000000" w:themeColor="text1"/>
                <w:spacing w:val="-2"/>
                <w:sz w:val="24"/>
                <w:szCs w:val="24"/>
              </w:rPr>
              <w:t xml:space="preserve"> </w:t>
            </w:r>
            <w:r w:rsidRPr="00AF3D66">
              <w:rPr>
                <w:b/>
                <w:color w:val="000000" w:themeColor="text1"/>
                <w:sz w:val="24"/>
                <w:szCs w:val="24"/>
              </w:rPr>
              <w:t>жеке</w:t>
            </w:r>
            <w:r w:rsidRPr="00AF3D66">
              <w:rPr>
                <w:b/>
                <w:color w:val="000000" w:themeColor="text1"/>
                <w:spacing w:val="-2"/>
                <w:sz w:val="24"/>
                <w:szCs w:val="24"/>
              </w:rPr>
              <w:t xml:space="preserve"> </w:t>
            </w:r>
            <w:r w:rsidRPr="00AF3D66">
              <w:rPr>
                <w:b/>
                <w:color w:val="000000" w:themeColor="text1"/>
                <w:sz w:val="24"/>
                <w:szCs w:val="24"/>
              </w:rPr>
              <w:t>жұмыс</w:t>
            </w:r>
          </w:p>
        </w:tc>
        <w:tc>
          <w:tcPr>
            <w:tcW w:w="2268" w:type="dxa"/>
            <w:tcBorders>
              <w:top w:val="single" w:sz="4" w:space="0" w:color="000000"/>
              <w:left w:val="single" w:sz="4" w:space="0" w:color="000000"/>
              <w:bottom w:val="single" w:sz="4" w:space="0" w:color="000000"/>
              <w:right w:val="single" w:sz="4" w:space="0" w:color="000000"/>
            </w:tcBorders>
          </w:tcPr>
          <w:p w14:paraId="467604EB" w14:textId="77777777" w:rsidR="004E04CC" w:rsidRPr="00A62096" w:rsidRDefault="00AF3D66" w:rsidP="00D34A43">
            <w:pPr>
              <w:pStyle w:val="3"/>
              <w:spacing w:before="0" w:after="0"/>
              <w:ind w:right="66"/>
              <w:rPr>
                <w:rStyle w:val="af0"/>
                <w:rFonts w:cs="Times New Roman"/>
                <w:color w:val="000000"/>
                <w:sz w:val="24"/>
                <w:szCs w:val="24"/>
                <w:lang w:val="kk-KZ"/>
              </w:rPr>
            </w:pPr>
            <w:r w:rsidRPr="00A62096">
              <w:rPr>
                <w:rStyle w:val="af0"/>
                <w:rFonts w:cs="Times New Roman"/>
                <w:color w:val="000000"/>
                <w:sz w:val="24"/>
                <w:szCs w:val="24"/>
                <w:lang w:val="kk-KZ"/>
              </w:rPr>
              <w:t>Асмира.</w:t>
            </w:r>
          </w:p>
          <w:p w14:paraId="038F1D8D" w14:textId="75EAA983" w:rsidR="00AA1D5A" w:rsidRPr="00A62096" w:rsidRDefault="004E04CC"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Тіл</w:t>
            </w:r>
            <w:r w:rsidR="00AA1D5A" w:rsidRPr="00A62096">
              <w:rPr>
                <w:rStyle w:val="af0"/>
                <w:rFonts w:cs="Times New Roman"/>
                <w:b w:val="0"/>
                <w:bCs w:val="0"/>
                <w:color w:val="000000"/>
                <w:sz w:val="24"/>
                <w:szCs w:val="24"/>
                <w:lang w:val="kk-KZ"/>
              </w:rPr>
              <w:t xml:space="preserve"> дамыту</w:t>
            </w:r>
          </w:p>
          <w:p w14:paraId="0FF30D42" w14:textId="70040181" w:rsidR="00AA1D5A" w:rsidRPr="00A62096" w:rsidRDefault="00AA1D5A" w:rsidP="004E04CC">
            <w:pPr>
              <w:pStyle w:val="af1"/>
              <w:spacing w:before="0" w:beforeAutospacing="0" w:after="0" w:afterAutospacing="0"/>
              <w:ind w:right="66"/>
              <w:rPr>
                <w:color w:val="000000"/>
                <w:lang w:val="kk-KZ"/>
              </w:rPr>
            </w:pPr>
            <w:r w:rsidRPr="00A62096">
              <w:rPr>
                <w:color w:val="000000"/>
                <w:lang w:val="kk-KZ"/>
              </w:rPr>
              <w:t>Ойын «Жаңылтпаш айт» – жеңіл жаңылтпашты қайталау (мыс: «Қара қарға қарқылдайды»).</w:t>
            </w:r>
          </w:p>
        </w:tc>
        <w:tc>
          <w:tcPr>
            <w:tcW w:w="1701" w:type="dxa"/>
            <w:tcBorders>
              <w:top w:val="single" w:sz="4" w:space="0" w:color="000000"/>
              <w:left w:val="single" w:sz="4" w:space="0" w:color="000000"/>
              <w:bottom w:val="single" w:sz="4" w:space="0" w:color="000000"/>
              <w:right w:val="single" w:sz="4" w:space="0" w:color="000000"/>
            </w:tcBorders>
          </w:tcPr>
          <w:p w14:paraId="436F4E23" w14:textId="77777777" w:rsidR="000E17B8" w:rsidRPr="00A62096" w:rsidRDefault="00AF3D66" w:rsidP="00D34A43">
            <w:pPr>
              <w:pStyle w:val="3"/>
              <w:spacing w:before="0" w:after="0"/>
              <w:ind w:right="66"/>
              <w:rPr>
                <w:rStyle w:val="af0"/>
                <w:rFonts w:cs="Times New Roman"/>
                <w:color w:val="000000"/>
                <w:sz w:val="24"/>
                <w:szCs w:val="24"/>
                <w:lang w:val="kk-KZ"/>
              </w:rPr>
            </w:pPr>
            <w:r w:rsidRPr="00A62096">
              <w:rPr>
                <w:rStyle w:val="af0"/>
                <w:rFonts w:cs="Times New Roman"/>
                <w:color w:val="000000"/>
                <w:sz w:val="24"/>
                <w:szCs w:val="24"/>
                <w:lang w:val="kk-KZ"/>
              </w:rPr>
              <w:t>Хадиджа.</w:t>
            </w:r>
          </w:p>
          <w:p w14:paraId="7A505817" w14:textId="2800D81B" w:rsidR="00AA1D5A" w:rsidRPr="00A62096" w:rsidRDefault="00AA1D5A"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Қазақ тілі</w:t>
            </w:r>
          </w:p>
          <w:p w14:paraId="7750769E" w14:textId="77777777" w:rsidR="00AA1D5A" w:rsidRPr="00A62096" w:rsidRDefault="00AA1D5A" w:rsidP="00D34A43">
            <w:pPr>
              <w:pStyle w:val="af1"/>
              <w:spacing w:before="0" w:beforeAutospacing="0" w:after="0" w:afterAutospacing="0"/>
              <w:ind w:right="66"/>
              <w:rPr>
                <w:color w:val="000000"/>
                <w:lang w:val="kk-KZ"/>
              </w:rPr>
            </w:pPr>
            <w:r w:rsidRPr="00A62096">
              <w:rPr>
                <w:color w:val="000000"/>
                <w:lang w:val="kk-KZ"/>
              </w:rPr>
              <w:t>Ойын «Сөзді жалғастыр» – тәрбиеші бастайды: «Алма...», бала: «қызыл алма».</w:t>
            </w:r>
          </w:p>
          <w:p w14:paraId="64E38CCC" w14:textId="77777777" w:rsidR="00AA1D5A" w:rsidRPr="00A62096" w:rsidRDefault="00AA1D5A" w:rsidP="00D34A43">
            <w:pPr>
              <w:spacing w:after="0" w:line="240" w:lineRule="auto"/>
              <w:ind w:right="66"/>
              <w:rPr>
                <w:rFonts w:eastAsia="Calibri"/>
                <w:color w:val="000000" w:themeColor="text1"/>
                <w:sz w:val="24"/>
                <w:szCs w:val="24"/>
                <w:lang w:val="kk-KZ"/>
              </w:rPr>
            </w:pPr>
          </w:p>
        </w:tc>
        <w:tc>
          <w:tcPr>
            <w:tcW w:w="1956" w:type="dxa"/>
            <w:tcBorders>
              <w:top w:val="single" w:sz="4" w:space="0" w:color="000000"/>
              <w:left w:val="single" w:sz="4" w:space="0" w:color="000000"/>
              <w:bottom w:val="single" w:sz="4" w:space="0" w:color="000000"/>
              <w:right w:val="single" w:sz="4" w:space="0" w:color="000000"/>
            </w:tcBorders>
          </w:tcPr>
          <w:p w14:paraId="706E31B8" w14:textId="77777777" w:rsidR="00AF3D66" w:rsidRPr="00A62096" w:rsidRDefault="00AF3D66" w:rsidP="00D34A43">
            <w:pPr>
              <w:pStyle w:val="3"/>
              <w:spacing w:before="0" w:after="0"/>
              <w:ind w:right="66"/>
              <w:rPr>
                <w:rStyle w:val="af0"/>
                <w:rFonts w:cs="Times New Roman"/>
                <w:b w:val="0"/>
                <w:bCs w:val="0"/>
                <w:color w:val="000000"/>
                <w:sz w:val="24"/>
                <w:szCs w:val="24"/>
                <w:lang w:val="kk-KZ"/>
              </w:rPr>
            </w:pPr>
            <w:r w:rsidRPr="00A62096">
              <w:rPr>
                <w:rStyle w:val="af0"/>
                <w:rFonts w:cs="Times New Roman"/>
                <w:color w:val="000000"/>
                <w:sz w:val="24"/>
                <w:szCs w:val="24"/>
                <w:lang w:val="kk-KZ"/>
              </w:rPr>
              <w:t>Ильнур</w:t>
            </w:r>
            <w:r w:rsidRPr="00A62096">
              <w:rPr>
                <w:rStyle w:val="af0"/>
                <w:rFonts w:cs="Times New Roman"/>
                <w:b w:val="0"/>
                <w:bCs w:val="0"/>
                <w:color w:val="000000"/>
                <w:sz w:val="24"/>
                <w:szCs w:val="24"/>
                <w:lang w:val="kk-KZ"/>
              </w:rPr>
              <w:t>.</w:t>
            </w:r>
          </w:p>
          <w:p w14:paraId="089D62A0" w14:textId="7576FA53" w:rsidR="00AA1D5A" w:rsidRPr="00A62096" w:rsidRDefault="00AA1D5A"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Математика негіздері</w:t>
            </w:r>
          </w:p>
          <w:p w14:paraId="18DD58E9" w14:textId="77777777" w:rsidR="00AA1D5A" w:rsidRPr="00A62096" w:rsidRDefault="00AA1D5A" w:rsidP="00D34A43">
            <w:pPr>
              <w:pStyle w:val="af1"/>
              <w:spacing w:before="0" w:beforeAutospacing="0" w:after="0" w:afterAutospacing="0"/>
              <w:ind w:right="66"/>
              <w:rPr>
                <w:color w:val="000000"/>
                <w:lang w:val="kk-KZ"/>
              </w:rPr>
            </w:pPr>
            <w:r w:rsidRPr="00A62096">
              <w:rPr>
                <w:color w:val="000000"/>
                <w:lang w:val="kk-KZ"/>
              </w:rPr>
              <w:t>Ойын «Қайсысы үлкен?» – екі затты салыстырып айту (үлкен-кіші).</w:t>
            </w:r>
          </w:p>
          <w:p w14:paraId="7EA8B2BD" w14:textId="77777777" w:rsidR="00AA1D5A" w:rsidRPr="00AF3D66" w:rsidRDefault="00AA1D5A" w:rsidP="00D34A43">
            <w:pPr>
              <w:pStyle w:val="TableParagraph"/>
              <w:ind w:right="66"/>
              <w:rPr>
                <w:color w:val="000000" w:themeColor="text1"/>
                <w:sz w:val="24"/>
                <w:szCs w:val="24"/>
              </w:rPr>
            </w:pPr>
          </w:p>
        </w:tc>
        <w:tc>
          <w:tcPr>
            <w:tcW w:w="2297" w:type="dxa"/>
            <w:tcBorders>
              <w:top w:val="single" w:sz="4" w:space="0" w:color="000000"/>
              <w:left w:val="single" w:sz="4" w:space="0" w:color="000000"/>
              <w:bottom w:val="single" w:sz="4" w:space="0" w:color="000000"/>
              <w:right w:val="single" w:sz="4" w:space="0" w:color="000000"/>
            </w:tcBorders>
          </w:tcPr>
          <w:p w14:paraId="58B1B8B5" w14:textId="77777777" w:rsidR="00AF3D66" w:rsidRPr="00A62096" w:rsidRDefault="00AF3D66" w:rsidP="00D34A43">
            <w:pPr>
              <w:pStyle w:val="3"/>
              <w:spacing w:before="0" w:after="0"/>
              <w:ind w:right="66"/>
              <w:rPr>
                <w:rStyle w:val="af0"/>
                <w:rFonts w:cs="Times New Roman"/>
                <w:color w:val="000000"/>
                <w:sz w:val="24"/>
                <w:szCs w:val="24"/>
                <w:lang w:val="kk-KZ"/>
              </w:rPr>
            </w:pPr>
            <w:r w:rsidRPr="00A62096">
              <w:rPr>
                <w:rStyle w:val="af0"/>
                <w:rFonts w:cs="Times New Roman"/>
                <w:color w:val="000000"/>
                <w:sz w:val="24"/>
                <w:szCs w:val="24"/>
                <w:lang w:val="kk-KZ"/>
              </w:rPr>
              <w:t>Батырхан.</w:t>
            </w:r>
          </w:p>
          <w:p w14:paraId="28DE0388" w14:textId="02462979" w:rsidR="00AA1D5A" w:rsidRPr="00A62096" w:rsidRDefault="00AA1D5A"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Қоршаған әлеммен таныстырумен таныстыру</w:t>
            </w:r>
          </w:p>
          <w:p w14:paraId="202D0FAA" w14:textId="069ED930" w:rsidR="00AA1D5A" w:rsidRPr="00A62096" w:rsidRDefault="00AA1D5A" w:rsidP="004E04CC">
            <w:pPr>
              <w:pStyle w:val="af1"/>
              <w:spacing w:before="0" w:beforeAutospacing="0" w:after="0" w:afterAutospacing="0"/>
              <w:ind w:right="66"/>
              <w:rPr>
                <w:color w:val="000000"/>
                <w:lang w:val="kk-KZ"/>
              </w:rPr>
            </w:pPr>
            <w:r w:rsidRPr="00A62096">
              <w:rPr>
                <w:color w:val="000000"/>
                <w:lang w:val="kk-KZ"/>
              </w:rPr>
              <w:t>Ойын «Жануарды тап» – суреттен жануарды көрсетіп, атын атау.</w:t>
            </w:r>
          </w:p>
        </w:tc>
        <w:tc>
          <w:tcPr>
            <w:tcW w:w="2126" w:type="dxa"/>
            <w:tcBorders>
              <w:top w:val="single" w:sz="4" w:space="0" w:color="000000"/>
              <w:left w:val="single" w:sz="4" w:space="0" w:color="000000"/>
              <w:bottom w:val="single" w:sz="4" w:space="0" w:color="000000"/>
              <w:right w:val="single" w:sz="4" w:space="0" w:color="000000"/>
            </w:tcBorders>
          </w:tcPr>
          <w:p w14:paraId="6C30D5A6" w14:textId="05F1971D" w:rsidR="00AF3D66" w:rsidRPr="00A62096" w:rsidRDefault="00AF3D66" w:rsidP="00D34A43">
            <w:pPr>
              <w:pStyle w:val="3"/>
              <w:spacing w:before="0" w:after="0"/>
              <w:ind w:right="66"/>
              <w:rPr>
                <w:rStyle w:val="af0"/>
                <w:rFonts w:cs="Times New Roman"/>
                <w:color w:val="000000"/>
                <w:sz w:val="24"/>
                <w:szCs w:val="24"/>
                <w:lang w:val="kk-KZ"/>
              </w:rPr>
            </w:pPr>
            <w:r w:rsidRPr="00A62096">
              <w:rPr>
                <w:rStyle w:val="af0"/>
                <w:rFonts w:cs="Times New Roman"/>
                <w:color w:val="000000"/>
                <w:sz w:val="24"/>
                <w:szCs w:val="24"/>
                <w:lang w:val="kk-KZ"/>
              </w:rPr>
              <w:t>Темірлан,Арлан</w:t>
            </w:r>
          </w:p>
          <w:p w14:paraId="7BBEB5F6" w14:textId="4F9A4408" w:rsidR="00AA1D5A" w:rsidRPr="00A62096" w:rsidRDefault="00AA1D5A"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Еңбек</w:t>
            </w:r>
          </w:p>
          <w:p w14:paraId="5E5789F6" w14:textId="77777777" w:rsidR="00AA1D5A" w:rsidRPr="00A62096" w:rsidRDefault="00AA1D5A" w:rsidP="00D34A43">
            <w:pPr>
              <w:pStyle w:val="af1"/>
              <w:spacing w:before="0" w:beforeAutospacing="0" w:after="0" w:afterAutospacing="0"/>
              <w:ind w:right="66"/>
              <w:rPr>
                <w:color w:val="000000"/>
                <w:lang w:val="kk-KZ"/>
              </w:rPr>
            </w:pPr>
            <w:r w:rsidRPr="00A62096">
              <w:rPr>
                <w:color w:val="000000"/>
                <w:lang w:val="kk-KZ"/>
              </w:rPr>
              <w:t>Ойын «Таза алаң» – еденнен қағаз қиындыларын жинау.</w:t>
            </w:r>
          </w:p>
          <w:p w14:paraId="5F549C46" w14:textId="77777777" w:rsidR="00AA1D5A" w:rsidRPr="00AF3D66" w:rsidRDefault="00AA1D5A" w:rsidP="00D34A43">
            <w:pPr>
              <w:pStyle w:val="TableParagraph"/>
              <w:ind w:right="66"/>
              <w:rPr>
                <w:color w:val="000000" w:themeColor="text1"/>
                <w:sz w:val="24"/>
                <w:szCs w:val="24"/>
              </w:rPr>
            </w:pPr>
          </w:p>
        </w:tc>
      </w:tr>
      <w:tr w:rsidR="00AA1D5A" w:rsidRPr="00061EFD" w14:paraId="7FB6CB39" w14:textId="77777777" w:rsidTr="00C72BD4">
        <w:trPr>
          <w:trHeight w:val="450"/>
        </w:trPr>
        <w:tc>
          <w:tcPr>
            <w:tcW w:w="3255" w:type="dxa"/>
            <w:tcBorders>
              <w:top w:val="single" w:sz="4" w:space="0" w:color="000000"/>
              <w:left w:val="single" w:sz="4" w:space="0" w:color="000000"/>
              <w:bottom w:val="single" w:sz="4" w:space="0" w:color="000000"/>
              <w:right w:val="single" w:sz="4" w:space="0" w:color="000000"/>
            </w:tcBorders>
            <w:hideMark/>
          </w:tcPr>
          <w:p w14:paraId="21213CB1" w14:textId="77777777" w:rsidR="00AA1D5A" w:rsidRPr="00AF3D66" w:rsidRDefault="00AA1D5A" w:rsidP="00D34A43">
            <w:pPr>
              <w:pStyle w:val="TableParagraph"/>
              <w:ind w:left="110" w:right="66"/>
              <w:rPr>
                <w:b/>
                <w:color w:val="000000" w:themeColor="text1"/>
                <w:sz w:val="24"/>
                <w:szCs w:val="24"/>
              </w:rPr>
            </w:pPr>
            <w:bookmarkStart w:id="4" w:name="_Hlk209742820"/>
            <w:r w:rsidRPr="00AF3D66">
              <w:rPr>
                <w:b/>
                <w:color w:val="000000" w:themeColor="text1"/>
                <w:sz w:val="24"/>
                <w:szCs w:val="24"/>
              </w:rPr>
              <w:t>Серуенге</w:t>
            </w:r>
            <w:r w:rsidRPr="00AF3D66">
              <w:rPr>
                <w:b/>
                <w:color w:val="000000" w:themeColor="text1"/>
                <w:spacing w:val="-4"/>
                <w:sz w:val="24"/>
                <w:szCs w:val="24"/>
              </w:rPr>
              <w:t xml:space="preserve"> </w:t>
            </w:r>
            <w:r w:rsidRPr="00AF3D66">
              <w:rPr>
                <w:b/>
                <w:color w:val="000000" w:themeColor="text1"/>
                <w:sz w:val="24"/>
                <w:szCs w:val="24"/>
              </w:rPr>
              <w:t>дайындық</w:t>
            </w:r>
          </w:p>
        </w:tc>
        <w:tc>
          <w:tcPr>
            <w:tcW w:w="10348" w:type="dxa"/>
            <w:gridSpan w:val="5"/>
            <w:tcBorders>
              <w:top w:val="single" w:sz="4" w:space="0" w:color="000000"/>
              <w:left w:val="single" w:sz="4" w:space="0" w:color="000000"/>
              <w:bottom w:val="single" w:sz="4" w:space="0" w:color="000000"/>
              <w:right w:val="single" w:sz="4" w:space="0" w:color="000000"/>
            </w:tcBorders>
            <w:hideMark/>
          </w:tcPr>
          <w:p w14:paraId="1322276C" w14:textId="77777777" w:rsidR="00AA1D5A" w:rsidRPr="00AF3D66" w:rsidRDefault="00AA1D5A" w:rsidP="00D34A43">
            <w:pPr>
              <w:pStyle w:val="TableParagraph"/>
              <w:ind w:right="66"/>
              <w:rPr>
                <w:color w:val="000000" w:themeColor="text1"/>
                <w:sz w:val="24"/>
                <w:szCs w:val="24"/>
              </w:rPr>
            </w:pPr>
            <w:r w:rsidRPr="00AF3D66">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04F1AE6" w14:textId="77777777" w:rsidR="00AA1D5A" w:rsidRPr="00AF3D66" w:rsidRDefault="00AA1D5A" w:rsidP="00D34A43">
            <w:pPr>
              <w:pStyle w:val="TableParagraph"/>
              <w:ind w:right="66"/>
              <w:rPr>
                <w:color w:val="000000" w:themeColor="text1"/>
                <w:sz w:val="24"/>
                <w:szCs w:val="24"/>
              </w:rPr>
            </w:pPr>
            <w:r w:rsidRPr="00AF3D66">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AF3D66">
              <w:rPr>
                <w:b/>
                <w:bCs/>
                <w:color w:val="000000" w:themeColor="text1"/>
                <w:sz w:val="24"/>
                <w:szCs w:val="24"/>
              </w:rPr>
              <w:t>сөйлеуді дамыту, өзіне-өзі қызмет ету дағдылары, ірі және ұсақ моториканы дамыту)</w:t>
            </w:r>
            <w:r w:rsidRPr="00AF3D66">
              <w:rPr>
                <w:color w:val="000000" w:themeColor="text1"/>
                <w:sz w:val="24"/>
                <w:szCs w:val="24"/>
              </w:rPr>
              <w:t>.</w:t>
            </w:r>
          </w:p>
          <w:p w14:paraId="15C7BA08" w14:textId="77777777" w:rsidR="00AA1D5A" w:rsidRPr="00AF3D66" w:rsidRDefault="00AA1D5A" w:rsidP="00D34A43">
            <w:pPr>
              <w:pStyle w:val="TableParagraph"/>
              <w:ind w:right="66"/>
              <w:rPr>
                <w:color w:val="000000" w:themeColor="text1"/>
                <w:sz w:val="24"/>
                <w:szCs w:val="24"/>
              </w:rPr>
            </w:pPr>
            <w:r w:rsidRPr="00AF3D66">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A387B88" w14:textId="2BFC2814" w:rsidR="00AA1D5A" w:rsidRPr="00A1186A" w:rsidRDefault="00AA1D5A" w:rsidP="00D34A43">
            <w:pPr>
              <w:pStyle w:val="TableParagraph"/>
              <w:ind w:right="66"/>
              <w:rPr>
                <w:color w:val="000000" w:themeColor="text1"/>
                <w:sz w:val="24"/>
                <w:szCs w:val="24"/>
              </w:rPr>
            </w:pPr>
            <w:r w:rsidRPr="00A1186A">
              <w:rPr>
                <w:color w:val="000000" w:themeColor="text1"/>
                <w:sz w:val="24"/>
                <w:szCs w:val="24"/>
              </w:rPr>
              <w:t>Тәрбиеленушілер үшін қауіпсіз, жайлы,дамытушы білім беру ортасын құру</w:t>
            </w:r>
            <w:r w:rsidR="00D07D5B" w:rsidRPr="00A1186A">
              <w:rPr>
                <w:color w:val="000000" w:themeColor="text1"/>
                <w:sz w:val="24"/>
                <w:szCs w:val="24"/>
              </w:rPr>
              <w:t>.</w:t>
            </w:r>
          </w:p>
          <w:p w14:paraId="53E7D3D7" w14:textId="77777777" w:rsidR="00AA1D5A" w:rsidRPr="00AF3D66" w:rsidRDefault="00AA1D5A" w:rsidP="00D34A43">
            <w:pPr>
              <w:pStyle w:val="TableParagraph"/>
              <w:ind w:right="66"/>
              <w:rPr>
                <w:color w:val="000000" w:themeColor="text1"/>
                <w:sz w:val="24"/>
                <w:szCs w:val="24"/>
              </w:rPr>
            </w:pPr>
          </w:p>
        </w:tc>
      </w:tr>
      <w:tr w:rsidR="00603120" w:rsidRPr="00D82224" w14:paraId="447A9BD2" w14:textId="77777777" w:rsidTr="00636178">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229F4E08" w14:textId="77777777" w:rsidR="00603120" w:rsidRPr="00AF3D66" w:rsidRDefault="00603120" w:rsidP="00D34A43">
            <w:pPr>
              <w:pStyle w:val="TableParagraph"/>
              <w:ind w:left="110" w:right="66"/>
              <w:rPr>
                <w:b/>
                <w:color w:val="000000" w:themeColor="text1"/>
                <w:sz w:val="24"/>
                <w:szCs w:val="24"/>
              </w:rPr>
            </w:pPr>
            <w:r w:rsidRPr="00AF3D66">
              <w:rPr>
                <w:b/>
                <w:color w:val="000000" w:themeColor="text1"/>
                <w:sz w:val="24"/>
                <w:szCs w:val="24"/>
              </w:rPr>
              <w:t>Серуен</w:t>
            </w:r>
          </w:p>
        </w:tc>
        <w:tc>
          <w:tcPr>
            <w:tcW w:w="2268" w:type="dxa"/>
            <w:tcBorders>
              <w:top w:val="single" w:sz="4" w:space="0" w:color="000000"/>
              <w:left w:val="single" w:sz="4" w:space="0" w:color="000000"/>
              <w:bottom w:val="single" w:sz="4" w:space="0" w:color="000000"/>
              <w:right w:val="single" w:sz="4" w:space="0" w:color="000000"/>
            </w:tcBorders>
          </w:tcPr>
          <w:p w14:paraId="5E04C415" w14:textId="0801A0AA" w:rsidR="00603120" w:rsidRPr="00383A32" w:rsidRDefault="00603120" w:rsidP="00D34A43">
            <w:pPr>
              <w:pStyle w:val="ae"/>
              <w:ind w:right="66"/>
              <w:rPr>
                <w:rFonts w:ascii="Times New Roman" w:hAnsi="Times New Roman"/>
                <w:color w:val="000000" w:themeColor="text1"/>
                <w:sz w:val="24"/>
                <w:szCs w:val="24"/>
              </w:rPr>
            </w:pPr>
            <w:r w:rsidRPr="00603120">
              <w:rPr>
                <w:rFonts w:ascii="Times New Roman" w:hAnsi="Times New Roman"/>
                <w:sz w:val="24"/>
                <w:szCs w:val="24"/>
              </w:rPr>
              <w:t>Картотека №</w:t>
            </w:r>
            <w:r w:rsidR="00383A32">
              <w:rPr>
                <w:rFonts w:ascii="Times New Roman" w:hAnsi="Times New Roman"/>
                <w:sz w:val="24"/>
                <w:szCs w:val="24"/>
              </w:rPr>
              <w:t>5</w:t>
            </w:r>
          </w:p>
        </w:tc>
        <w:tc>
          <w:tcPr>
            <w:tcW w:w="1701" w:type="dxa"/>
            <w:tcBorders>
              <w:top w:val="single" w:sz="4" w:space="0" w:color="000000"/>
              <w:left w:val="single" w:sz="4" w:space="0" w:color="000000"/>
              <w:bottom w:val="single" w:sz="4" w:space="0" w:color="000000"/>
              <w:right w:val="single" w:sz="4" w:space="0" w:color="000000"/>
            </w:tcBorders>
          </w:tcPr>
          <w:p w14:paraId="0F752A86" w14:textId="7CB8A31B" w:rsidR="00603120" w:rsidRPr="00383A32" w:rsidRDefault="00603120" w:rsidP="00D34A43">
            <w:pPr>
              <w:pStyle w:val="ae"/>
              <w:ind w:right="66"/>
              <w:rPr>
                <w:rFonts w:ascii="Times New Roman" w:hAnsi="Times New Roman"/>
                <w:color w:val="000000" w:themeColor="text1"/>
                <w:sz w:val="24"/>
                <w:szCs w:val="24"/>
              </w:rPr>
            </w:pPr>
            <w:r w:rsidRPr="00603120">
              <w:rPr>
                <w:rFonts w:ascii="Times New Roman" w:hAnsi="Times New Roman"/>
                <w:sz w:val="24"/>
                <w:szCs w:val="24"/>
              </w:rPr>
              <w:t xml:space="preserve">Картотека </w:t>
            </w:r>
            <w:r w:rsidRPr="00603120">
              <w:rPr>
                <w:rFonts w:ascii="Times New Roman" w:hAnsi="Times New Roman"/>
                <w:sz w:val="24"/>
                <w:szCs w:val="24"/>
              </w:rPr>
              <w:lastRenderedPageBreak/>
              <w:t>№</w:t>
            </w:r>
            <w:r w:rsidR="00383A32">
              <w:rPr>
                <w:rFonts w:ascii="Times New Roman" w:hAnsi="Times New Roman"/>
                <w:sz w:val="24"/>
                <w:szCs w:val="24"/>
              </w:rPr>
              <w:t>6</w:t>
            </w:r>
          </w:p>
        </w:tc>
        <w:tc>
          <w:tcPr>
            <w:tcW w:w="1956" w:type="dxa"/>
            <w:tcBorders>
              <w:top w:val="single" w:sz="4" w:space="0" w:color="000000"/>
              <w:left w:val="single" w:sz="4" w:space="0" w:color="000000"/>
              <w:bottom w:val="single" w:sz="4" w:space="0" w:color="000000"/>
              <w:right w:val="single" w:sz="4" w:space="0" w:color="000000"/>
            </w:tcBorders>
          </w:tcPr>
          <w:p w14:paraId="019E34A6" w14:textId="53021414" w:rsidR="00603120" w:rsidRPr="00383A32" w:rsidRDefault="00603120" w:rsidP="00D34A43">
            <w:pPr>
              <w:pStyle w:val="ae"/>
              <w:ind w:right="66"/>
              <w:rPr>
                <w:rFonts w:ascii="Times New Roman" w:hAnsi="Times New Roman"/>
                <w:color w:val="000000" w:themeColor="text1"/>
                <w:sz w:val="24"/>
                <w:szCs w:val="24"/>
              </w:rPr>
            </w:pPr>
            <w:r w:rsidRPr="00603120">
              <w:rPr>
                <w:rFonts w:ascii="Times New Roman" w:hAnsi="Times New Roman"/>
                <w:sz w:val="24"/>
                <w:szCs w:val="24"/>
              </w:rPr>
              <w:lastRenderedPageBreak/>
              <w:t>Картотека №</w:t>
            </w:r>
            <w:r w:rsidR="00383A32">
              <w:rPr>
                <w:rFonts w:ascii="Times New Roman" w:hAnsi="Times New Roman"/>
                <w:sz w:val="24"/>
                <w:szCs w:val="24"/>
              </w:rPr>
              <w:t>7</w:t>
            </w:r>
          </w:p>
        </w:tc>
        <w:tc>
          <w:tcPr>
            <w:tcW w:w="2297" w:type="dxa"/>
            <w:tcBorders>
              <w:top w:val="single" w:sz="4" w:space="0" w:color="000000"/>
              <w:left w:val="single" w:sz="4" w:space="0" w:color="000000"/>
              <w:bottom w:val="single" w:sz="4" w:space="0" w:color="000000"/>
              <w:right w:val="single" w:sz="4" w:space="0" w:color="000000"/>
            </w:tcBorders>
          </w:tcPr>
          <w:p w14:paraId="38932729" w14:textId="69D918B7" w:rsidR="00603120" w:rsidRPr="00603120" w:rsidRDefault="00603120" w:rsidP="00D34A43">
            <w:pPr>
              <w:pStyle w:val="ae"/>
              <w:ind w:right="66"/>
              <w:rPr>
                <w:rFonts w:ascii="Times New Roman" w:hAnsi="Times New Roman"/>
                <w:color w:val="000000" w:themeColor="text1"/>
                <w:sz w:val="24"/>
                <w:szCs w:val="24"/>
              </w:rPr>
            </w:pPr>
            <w:r w:rsidRPr="00603120">
              <w:rPr>
                <w:rFonts w:ascii="Times New Roman" w:hAnsi="Times New Roman"/>
                <w:sz w:val="24"/>
                <w:szCs w:val="24"/>
              </w:rPr>
              <w:t>Картотека №</w:t>
            </w:r>
            <w:r w:rsidR="00383A32">
              <w:rPr>
                <w:rFonts w:ascii="Times New Roman" w:hAnsi="Times New Roman"/>
                <w:sz w:val="24"/>
                <w:szCs w:val="24"/>
              </w:rPr>
              <w:t>8</w:t>
            </w:r>
          </w:p>
        </w:tc>
        <w:tc>
          <w:tcPr>
            <w:tcW w:w="2126" w:type="dxa"/>
            <w:tcBorders>
              <w:top w:val="single" w:sz="4" w:space="0" w:color="000000"/>
              <w:left w:val="single" w:sz="4" w:space="0" w:color="000000"/>
              <w:bottom w:val="single" w:sz="4" w:space="0" w:color="000000"/>
              <w:right w:val="single" w:sz="4" w:space="0" w:color="000000"/>
            </w:tcBorders>
          </w:tcPr>
          <w:p w14:paraId="5AEA15D8" w14:textId="3E10B88A" w:rsidR="00603120" w:rsidRPr="00603120" w:rsidRDefault="00603120" w:rsidP="00D34A43">
            <w:pPr>
              <w:pStyle w:val="ae"/>
              <w:ind w:right="66"/>
              <w:rPr>
                <w:rFonts w:ascii="Times New Roman" w:hAnsi="Times New Roman"/>
                <w:sz w:val="24"/>
                <w:szCs w:val="24"/>
              </w:rPr>
            </w:pPr>
            <w:r w:rsidRPr="00603120">
              <w:rPr>
                <w:rFonts w:ascii="Times New Roman" w:hAnsi="Times New Roman"/>
                <w:sz w:val="24"/>
                <w:szCs w:val="24"/>
              </w:rPr>
              <w:t>Картотека №</w:t>
            </w:r>
            <w:r w:rsidR="00383A32">
              <w:rPr>
                <w:rFonts w:ascii="Times New Roman" w:hAnsi="Times New Roman"/>
                <w:sz w:val="24"/>
                <w:szCs w:val="24"/>
              </w:rPr>
              <w:t>9</w:t>
            </w:r>
          </w:p>
          <w:p w14:paraId="0CE190BF" w14:textId="77777777" w:rsidR="00603120" w:rsidRPr="00603120" w:rsidRDefault="00603120" w:rsidP="00D34A43">
            <w:pPr>
              <w:pStyle w:val="ae"/>
              <w:ind w:right="66"/>
              <w:rPr>
                <w:rFonts w:ascii="Times New Roman" w:hAnsi="Times New Roman"/>
                <w:color w:val="000000" w:themeColor="text1"/>
                <w:sz w:val="24"/>
                <w:szCs w:val="24"/>
              </w:rPr>
            </w:pPr>
          </w:p>
        </w:tc>
      </w:tr>
      <w:tr w:rsidR="00AA1D5A" w:rsidRPr="00061EFD" w14:paraId="730B1B96" w14:textId="77777777" w:rsidTr="00370155">
        <w:trPr>
          <w:trHeight w:val="1126"/>
        </w:trPr>
        <w:tc>
          <w:tcPr>
            <w:tcW w:w="3255" w:type="dxa"/>
            <w:tcBorders>
              <w:top w:val="single" w:sz="4" w:space="0" w:color="000000"/>
              <w:left w:val="single" w:sz="4" w:space="0" w:color="000000"/>
              <w:bottom w:val="single" w:sz="4" w:space="0" w:color="000000"/>
              <w:right w:val="single" w:sz="4" w:space="0" w:color="000000"/>
            </w:tcBorders>
            <w:hideMark/>
          </w:tcPr>
          <w:p w14:paraId="2EB8961D" w14:textId="77777777" w:rsidR="00AA1D5A" w:rsidRPr="00AF3D66" w:rsidRDefault="00AA1D5A" w:rsidP="00D34A43">
            <w:pPr>
              <w:pStyle w:val="TableParagraph"/>
              <w:ind w:left="110" w:right="66"/>
              <w:rPr>
                <w:b/>
                <w:color w:val="000000" w:themeColor="text1"/>
                <w:sz w:val="24"/>
                <w:szCs w:val="24"/>
                <w:lang w:val="ru-RU"/>
              </w:rPr>
            </w:pPr>
            <w:proofErr w:type="spellStart"/>
            <w:r w:rsidRPr="00AF3D66">
              <w:rPr>
                <w:b/>
                <w:color w:val="000000" w:themeColor="text1"/>
                <w:sz w:val="24"/>
                <w:szCs w:val="24"/>
                <w:lang w:val="ru-RU"/>
              </w:rPr>
              <w:lastRenderedPageBreak/>
              <w:t>Серуеннен</w:t>
            </w:r>
            <w:proofErr w:type="spellEnd"/>
            <w:r w:rsidRPr="00AF3D66">
              <w:rPr>
                <w:b/>
                <w:color w:val="000000" w:themeColor="text1"/>
                <w:sz w:val="24"/>
                <w:szCs w:val="24"/>
                <w:lang w:val="ru-RU"/>
              </w:rPr>
              <w:t xml:space="preserve"> оралу</w:t>
            </w:r>
          </w:p>
        </w:tc>
        <w:tc>
          <w:tcPr>
            <w:tcW w:w="10348" w:type="dxa"/>
            <w:gridSpan w:val="5"/>
            <w:tcBorders>
              <w:top w:val="single" w:sz="4" w:space="0" w:color="000000"/>
              <w:left w:val="single" w:sz="4" w:space="0" w:color="000000"/>
              <w:bottom w:val="single" w:sz="4" w:space="0" w:color="000000"/>
              <w:right w:val="single" w:sz="4" w:space="0" w:color="000000"/>
            </w:tcBorders>
          </w:tcPr>
          <w:p w14:paraId="5DF09EDB" w14:textId="16FEBBCA" w:rsidR="00AA1D5A" w:rsidRPr="00AF3D66" w:rsidRDefault="00AA1D5A" w:rsidP="00D34A43">
            <w:pPr>
              <w:pStyle w:val="TableParagraph"/>
              <w:ind w:right="66"/>
              <w:rPr>
                <w:color w:val="000000" w:themeColor="text1"/>
                <w:sz w:val="24"/>
                <w:szCs w:val="24"/>
              </w:rPr>
            </w:pPr>
            <w:r w:rsidRPr="00AF3D66">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3D66">
              <w:rPr>
                <w:b/>
                <w:bCs/>
                <w:color w:val="000000" w:themeColor="text1"/>
                <w:sz w:val="24"/>
                <w:szCs w:val="24"/>
              </w:rPr>
              <w:t>(көркем әрекет, дербес ойын әрекеті).</w:t>
            </w:r>
          </w:p>
        </w:tc>
      </w:tr>
      <w:tr w:rsidR="00603120" w:rsidRPr="00061EFD" w14:paraId="174E1A49" w14:textId="77777777" w:rsidTr="00636178">
        <w:trPr>
          <w:trHeight w:val="280"/>
        </w:trPr>
        <w:tc>
          <w:tcPr>
            <w:tcW w:w="3255" w:type="dxa"/>
            <w:tcBorders>
              <w:top w:val="single" w:sz="4" w:space="0" w:color="000000"/>
              <w:left w:val="single" w:sz="4" w:space="0" w:color="000000"/>
              <w:bottom w:val="single" w:sz="4" w:space="0" w:color="000000"/>
              <w:right w:val="single" w:sz="4" w:space="0" w:color="000000"/>
            </w:tcBorders>
            <w:hideMark/>
          </w:tcPr>
          <w:p w14:paraId="0C2E3624" w14:textId="77777777" w:rsidR="00603120" w:rsidRPr="00C61DB8" w:rsidRDefault="00603120" w:rsidP="00D34A43">
            <w:pPr>
              <w:pStyle w:val="TableParagraph"/>
              <w:ind w:left="110" w:right="66"/>
              <w:rPr>
                <w:b/>
                <w:color w:val="000000" w:themeColor="text1"/>
                <w:sz w:val="24"/>
                <w:szCs w:val="24"/>
              </w:rPr>
            </w:pPr>
            <w:r w:rsidRPr="00C61DB8">
              <w:rPr>
                <w:b/>
                <w:color w:val="000000" w:themeColor="text1"/>
                <w:sz w:val="24"/>
                <w:szCs w:val="24"/>
              </w:rPr>
              <w:t>Балалардың</w:t>
            </w:r>
            <w:r w:rsidRPr="00C61DB8">
              <w:rPr>
                <w:b/>
                <w:color w:val="000000" w:themeColor="text1"/>
                <w:spacing w:val="-3"/>
                <w:sz w:val="24"/>
                <w:szCs w:val="24"/>
              </w:rPr>
              <w:t xml:space="preserve"> </w:t>
            </w:r>
            <w:r w:rsidRPr="00C61DB8">
              <w:rPr>
                <w:b/>
                <w:color w:val="000000" w:themeColor="text1"/>
                <w:sz w:val="24"/>
                <w:szCs w:val="24"/>
              </w:rPr>
              <w:t>үйге</w:t>
            </w:r>
            <w:r w:rsidRPr="00C61DB8">
              <w:rPr>
                <w:b/>
                <w:color w:val="000000" w:themeColor="text1"/>
                <w:spacing w:val="-3"/>
                <w:sz w:val="24"/>
                <w:szCs w:val="24"/>
              </w:rPr>
              <w:t xml:space="preserve"> </w:t>
            </w:r>
            <w:r w:rsidRPr="00C61DB8">
              <w:rPr>
                <w:b/>
                <w:color w:val="000000" w:themeColor="text1"/>
                <w:sz w:val="24"/>
                <w:szCs w:val="24"/>
              </w:rPr>
              <w:t>қайтуы</w:t>
            </w:r>
          </w:p>
        </w:tc>
        <w:tc>
          <w:tcPr>
            <w:tcW w:w="2268" w:type="dxa"/>
            <w:tcBorders>
              <w:top w:val="single" w:sz="8" w:space="0" w:color="000000"/>
              <w:left w:val="single" w:sz="8" w:space="0" w:color="000000"/>
              <w:bottom w:val="single" w:sz="8" w:space="0" w:color="000000"/>
              <w:right w:val="single" w:sz="8" w:space="0" w:color="000000"/>
            </w:tcBorders>
          </w:tcPr>
          <w:p w14:paraId="63DFC53D" w14:textId="05E722F6" w:rsidR="00603120" w:rsidRPr="00891BA4" w:rsidRDefault="00603120" w:rsidP="00D34A43">
            <w:pPr>
              <w:pStyle w:val="af1"/>
              <w:spacing w:before="0" w:beforeAutospacing="0" w:after="0" w:afterAutospacing="0"/>
              <w:ind w:right="66"/>
              <w:rPr>
                <w:bCs/>
              </w:rPr>
            </w:pPr>
            <w:proofErr w:type="spellStart"/>
            <w:r w:rsidRPr="00891BA4">
              <w:rPr>
                <w:bCs/>
              </w:rPr>
              <w:t>Балаларды</w:t>
            </w:r>
            <w:proofErr w:type="spellEnd"/>
            <w:r w:rsidRPr="00891BA4">
              <w:rPr>
                <w:bCs/>
              </w:rPr>
              <w:t xml:space="preserve"> </w:t>
            </w:r>
            <w:proofErr w:type="spellStart"/>
            <w:r w:rsidRPr="00891BA4">
              <w:rPr>
                <w:bCs/>
              </w:rPr>
              <w:t>ата-анасына</w:t>
            </w:r>
            <w:proofErr w:type="spellEnd"/>
            <w:r w:rsidRPr="00891BA4">
              <w:rPr>
                <w:bCs/>
              </w:rPr>
              <w:t xml:space="preserve"> </w:t>
            </w:r>
            <w:proofErr w:type="spellStart"/>
            <w:r w:rsidRPr="00891BA4">
              <w:rPr>
                <w:bCs/>
              </w:rPr>
              <w:t>жылы</w:t>
            </w:r>
            <w:proofErr w:type="spellEnd"/>
            <w:r w:rsidRPr="00891BA4">
              <w:rPr>
                <w:bCs/>
              </w:rPr>
              <w:t xml:space="preserve"> </w:t>
            </w:r>
            <w:proofErr w:type="spellStart"/>
            <w:r w:rsidRPr="00891BA4">
              <w:rPr>
                <w:bCs/>
              </w:rPr>
              <w:t>қарсы</w:t>
            </w:r>
            <w:proofErr w:type="spellEnd"/>
            <w:r w:rsidRPr="00891BA4">
              <w:rPr>
                <w:bCs/>
              </w:rPr>
              <w:t xml:space="preserve"> </w:t>
            </w:r>
            <w:proofErr w:type="spellStart"/>
            <w:r w:rsidRPr="00891BA4">
              <w:rPr>
                <w:bCs/>
              </w:rPr>
              <w:t>алып</w:t>
            </w:r>
            <w:proofErr w:type="spellEnd"/>
            <w:r w:rsidRPr="00891BA4">
              <w:rPr>
                <w:bCs/>
              </w:rPr>
              <w:t xml:space="preserve">, </w:t>
            </w:r>
            <w:proofErr w:type="spellStart"/>
            <w:r w:rsidRPr="00891BA4">
              <w:rPr>
                <w:bCs/>
              </w:rPr>
              <w:t>тапсыру</w:t>
            </w:r>
            <w:proofErr w:type="spellEnd"/>
            <w:r w:rsidRPr="00891BA4">
              <w:rPr>
                <w:bCs/>
              </w:rPr>
              <w:t>.</w:t>
            </w:r>
          </w:p>
          <w:p w14:paraId="6AA57354" w14:textId="77777777" w:rsidR="00603120" w:rsidRPr="00891BA4" w:rsidRDefault="00603120" w:rsidP="00D34A43">
            <w:pPr>
              <w:pStyle w:val="TableParagraph"/>
              <w:ind w:right="66"/>
              <w:rPr>
                <w:bCs/>
                <w:color w:val="000000"/>
                <w:sz w:val="24"/>
                <w:szCs w:val="24"/>
              </w:rPr>
            </w:pPr>
          </w:p>
        </w:tc>
        <w:tc>
          <w:tcPr>
            <w:tcW w:w="1701" w:type="dxa"/>
            <w:tcBorders>
              <w:top w:val="single" w:sz="8" w:space="0" w:color="000000"/>
              <w:left w:val="single" w:sz="8" w:space="0" w:color="000000"/>
              <w:bottom w:val="single" w:sz="8" w:space="0" w:color="000000"/>
              <w:right w:val="single" w:sz="8" w:space="0" w:color="000000"/>
            </w:tcBorders>
          </w:tcPr>
          <w:p w14:paraId="521CCAEF" w14:textId="77777777" w:rsidR="00603120" w:rsidRPr="00891BA4" w:rsidRDefault="00603120" w:rsidP="00D34A43">
            <w:pPr>
              <w:pStyle w:val="TableParagraph"/>
              <w:ind w:right="66"/>
              <w:rPr>
                <w:bCs/>
                <w:color w:val="000000" w:themeColor="text1"/>
                <w:sz w:val="24"/>
                <w:szCs w:val="24"/>
              </w:rPr>
            </w:pPr>
            <w:r w:rsidRPr="00891BA4">
              <w:rPr>
                <w:bCs/>
                <w:color w:val="000000"/>
                <w:sz w:val="24"/>
                <w:szCs w:val="24"/>
              </w:rPr>
              <w:t>Күні бойы жасаған еңбегін мақтап, «сенің қолыңнан бәрі келеді» деңіз.</w:t>
            </w:r>
          </w:p>
          <w:p w14:paraId="56DCAB53" w14:textId="77777777" w:rsidR="00603120" w:rsidRPr="00891BA4" w:rsidRDefault="00603120" w:rsidP="00D34A43">
            <w:pPr>
              <w:pStyle w:val="TableParagraph"/>
              <w:ind w:right="66"/>
              <w:rPr>
                <w:bCs/>
                <w:color w:val="000000" w:themeColor="text1"/>
                <w:sz w:val="24"/>
                <w:szCs w:val="24"/>
              </w:rPr>
            </w:pPr>
            <w:r w:rsidRPr="00891BA4">
              <w:rPr>
                <w:bCs/>
                <w:color w:val="000000"/>
                <w:sz w:val="24"/>
                <w:szCs w:val="24"/>
              </w:rPr>
              <w:t>Бүгінгі бақшадағы қызықтары туралы әңгімелесіп, сұрақ қойыңыз.</w:t>
            </w:r>
          </w:p>
        </w:tc>
        <w:tc>
          <w:tcPr>
            <w:tcW w:w="1956" w:type="dxa"/>
            <w:tcBorders>
              <w:top w:val="single" w:sz="8" w:space="0" w:color="000000"/>
              <w:left w:val="single" w:sz="8" w:space="0" w:color="000000"/>
              <w:bottom w:val="single" w:sz="8" w:space="0" w:color="000000"/>
              <w:right w:val="single" w:sz="8" w:space="0" w:color="000000"/>
            </w:tcBorders>
          </w:tcPr>
          <w:p w14:paraId="28505EF4" w14:textId="652EFE3F" w:rsidR="00603120" w:rsidRPr="00891BA4" w:rsidRDefault="00603120" w:rsidP="00D34A43">
            <w:pPr>
              <w:pStyle w:val="TableParagraph"/>
              <w:ind w:right="66"/>
              <w:rPr>
                <w:bCs/>
                <w:color w:val="000000" w:themeColor="text1"/>
                <w:sz w:val="24"/>
                <w:szCs w:val="24"/>
              </w:rPr>
            </w:pPr>
            <w:r w:rsidRPr="00891BA4">
              <w:rPr>
                <w:bCs/>
                <w:color w:val="000000"/>
                <w:sz w:val="24"/>
                <w:szCs w:val="24"/>
              </w:rPr>
              <w:t>Бірге үстел үсті ойын ойнап, логикасын дамытыңыз.</w:t>
            </w:r>
          </w:p>
          <w:p w14:paraId="5F8750AE" w14:textId="0F34E0F5" w:rsidR="00603120" w:rsidRPr="00891BA4" w:rsidRDefault="00603120" w:rsidP="00D34A43">
            <w:pPr>
              <w:pStyle w:val="TableParagraph"/>
              <w:ind w:right="66"/>
              <w:rPr>
                <w:bCs/>
                <w:color w:val="000000" w:themeColor="text1"/>
                <w:sz w:val="24"/>
                <w:szCs w:val="24"/>
              </w:rPr>
            </w:pPr>
            <w:r w:rsidRPr="00891BA4">
              <w:rPr>
                <w:bCs/>
                <w:color w:val="000000"/>
                <w:sz w:val="24"/>
                <w:szCs w:val="24"/>
              </w:rPr>
              <w:t>Бірге сурет салып, күннің әсерлерін бейнелеңіз.</w:t>
            </w:r>
          </w:p>
        </w:tc>
        <w:tc>
          <w:tcPr>
            <w:tcW w:w="2297" w:type="dxa"/>
            <w:tcBorders>
              <w:top w:val="single" w:sz="8" w:space="0" w:color="000000"/>
              <w:left w:val="single" w:sz="8" w:space="0" w:color="000000"/>
              <w:bottom w:val="single" w:sz="8" w:space="0" w:color="000000"/>
              <w:right w:val="single" w:sz="8" w:space="0" w:color="000000"/>
            </w:tcBorders>
          </w:tcPr>
          <w:p w14:paraId="6CA85A62" w14:textId="72130A84" w:rsidR="00603120" w:rsidRPr="00891BA4" w:rsidRDefault="00603120" w:rsidP="00D34A43">
            <w:pPr>
              <w:pStyle w:val="TableParagraph"/>
              <w:ind w:right="66"/>
              <w:rPr>
                <w:bCs/>
                <w:color w:val="000000" w:themeColor="text1"/>
                <w:sz w:val="24"/>
                <w:szCs w:val="24"/>
              </w:rPr>
            </w:pPr>
            <w:r w:rsidRPr="00891BA4">
              <w:rPr>
                <w:bCs/>
                <w:color w:val="000000"/>
                <w:sz w:val="24"/>
                <w:szCs w:val="24"/>
              </w:rPr>
              <w:t>Баланы асықтырмай, оның өз бетінше киінуіне мүмкіндік беріңіз.</w:t>
            </w:r>
          </w:p>
          <w:p w14:paraId="75DE73F2" w14:textId="77777777" w:rsidR="00603120" w:rsidRPr="00891BA4" w:rsidRDefault="00603120" w:rsidP="00D34A43">
            <w:pPr>
              <w:pStyle w:val="TableParagraph"/>
              <w:ind w:right="66"/>
              <w:rPr>
                <w:bCs/>
                <w:color w:val="000000" w:themeColor="text1"/>
                <w:sz w:val="24"/>
                <w:szCs w:val="24"/>
              </w:rPr>
            </w:pPr>
            <w:r w:rsidRPr="00891BA4">
              <w:rPr>
                <w:bCs/>
                <w:color w:val="000000"/>
                <w:sz w:val="24"/>
                <w:szCs w:val="24"/>
              </w:rPr>
              <w:t>Балаға «достарыңмен жақсы ойнадың ба?» деп әңгімеге тарту.</w:t>
            </w:r>
          </w:p>
        </w:tc>
        <w:tc>
          <w:tcPr>
            <w:tcW w:w="2126" w:type="dxa"/>
            <w:tcBorders>
              <w:top w:val="single" w:sz="8" w:space="0" w:color="000000"/>
              <w:left w:val="single" w:sz="8" w:space="0" w:color="000000"/>
              <w:bottom w:val="single" w:sz="8" w:space="0" w:color="000000"/>
              <w:right w:val="single" w:sz="8" w:space="0" w:color="000000"/>
            </w:tcBorders>
          </w:tcPr>
          <w:p w14:paraId="5042541A" w14:textId="42CAB715" w:rsidR="00603120" w:rsidRPr="00891BA4" w:rsidRDefault="00603120" w:rsidP="00D34A43">
            <w:pPr>
              <w:pStyle w:val="TableParagraph"/>
              <w:ind w:right="66"/>
              <w:rPr>
                <w:bCs/>
                <w:color w:val="000000" w:themeColor="text1"/>
                <w:sz w:val="24"/>
                <w:szCs w:val="24"/>
              </w:rPr>
            </w:pPr>
            <w:r w:rsidRPr="00891BA4">
              <w:rPr>
                <w:bCs/>
                <w:color w:val="000000"/>
                <w:sz w:val="24"/>
                <w:szCs w:val="24"/>
              </w:rPr>
              <w:t>Баланы мақтап, жақсы қылығы үшін ата-аналық мақтанышыңызды білдіріңіз.</w:t>
            </w:r>
          </w:p>
          <w:p w14:paraId="1BA15532" w14:textId="77777777" w:rsidR="00603120" w:rsidRPr="00891BA4" w:rsidRDefault="00603120" w:rsidP="00D34A43">
            <w:pPr>
              <w:pStyle w:val="TableParagraph"/>
              <w:ind w:right="66"/>
              <w:rPr>
                <w:bCs/>
                <w:color w:val="000000" w:themeColor="text1"/>
                <w:sz w:val="24"/>
                <w:szCs w:val="24"/>
              </w:rPr>
            </w:pPr>
            <w:r w:rsidRPr="00891BA4">
              <w:rPr>
                <w:bCs/>
                <w:color w:val="000000"/>
                <w:sz w:val="24"/>
                <w:szCs w:val="24"/>
              </w:rPr>
              <w:t>Балаға «ертең тағы да бірге келеміз» деп сенімділік беріңіз.</w:t>
            </w:r>
          </w:p>
        </w:tc>
      </w:tr>
    </w:tbl>
    <w:p w14:paraId="419EA79F" w14:textId="77777777" w:rsidR="00370155" w:rsidRDefault="00370155" w:rsidP="00C72BD4">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bookmarkStart w:id="5" w:name="_Hlk209313759"/>
      <w:bookmarkEnd w:id="4"/>
    </w:p>
    <w:p w14:paraId="2B81E0C7" w14:textId="77777777" w:rsidR="00370155" w:rsidRDefault="00370155" w:rsidP="00C72BD4">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p>
    <w:p w14:paraId="7AA703B1" w14:textId="77777777" w:rsidR="00370155" w:rsidRDefault="00370155" w:rsidP="00C72BD4">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p>
    <w:p w14:paraId="2E08ABFE" w14:textId="77777777" w:rsidR="00370155" w:rsidRDefault="00370155" w:rsidP="00C72BD4">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p>
    <w:p w14:paraId="7422162E" w14:textId="77777777" w:rsidR="004E04CC" w:rsidRDefault="004E04CC" w:rsidP="004E04CC">
      <w:pPr>
        <w:spacing w:after="0" w:line="240" w:lineRule="auto"/>
        <w:ind w:right="66"/>
        <w:outlineLvl w:val="0"/>
        <w:rPr>
          <w:rFonts w:ascii="Times New Roman" w:eastAsia="Times New Roman" w:hAnsi="Times New Roman" w:cs="Times New Roman"/>
          <w:b/>
          <w:bCs/>
          <w:color w:val="000000" w:themeColor="text1"/>
          <w:kern w:val="36"/>
          <w:sz w:val="24"/>
          <w:szCs w:val="24"/>
          <w:lang w:val="kk-KZ" w:eastAsia="ru-RU"/>
        </w:rPr>
      </w:pPr>
    </w:p>
    <w:p w14:paraId="64019D1D" w14:textId="3E8AF692" w:rsidR="00603120" w:rsidRPr="00527686" w:rsidRDefault="00603120" w:rsidP="004E04CC">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r w:rsidRPr="00527686">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2CF54022" w14:textId="77777777" w:rsidR="00603120" w:rsidRPr="004E04CC" w:rsidRDefault="00603120" w:rsidP="00D34A43">
      <w:pPr>
        <w:spacing w:after="0" w:line="240" w:lineRule="auto"/>
        <w:ind w:left="534" w:right="66"/>
        <w:jc w:val="center"/>
        <w:outlineLvl w:val="0"/>
        <w:rPr>
          <w:rFonts w:ascii="Times New Roman" w:eastAsia="Times New Roman" w:hAnsi="Times New Roman" w:cs="Times New Roman"/>
          <w:b/>
          <w:bCs/>
          <w:color w:val="000000" w:themeColor="text1"/>
          <w:kern w:val="36"/>
          <w:sz w:val="24"/>
          <w:szCs w:val="24"/>
          <w:lang w:val="kk-KZ" w:eastAsia="ru-RU"/>
        </w:rPr>
      </w:pPr>
    </w:p>
    <w:p w14:paraId="57AA2B5F" w14:textId="2EAEA552" w:rsidR="00603120" w:rsidRPr="00527686" w:rsidRDefault="0092499B" w:rsidP="00D34A43">
      <w:pPr>
        <w:spacing w:after="0" w:line="240" w:lineRule="auto"/>
        <w:ind w:right="66"/>
        <w:rPr>
          <w:rFonts w:ascii="Times New Roman" w:eastAsia="等?" w:hAnsi="Times New Roman" w:cs="Times New Roman"/>
          <w:b/>
          <w:bCs/>
          <w:color w:val="000000"/>
          <w:sz w:val="24"/>
          <w:szCs w:val="24"/>
          <w:lang w:val="kk-KZ"/>
        </w:rPr>
      </w:pPr>
      <w:r>
        <w:rPr>
          <w:rFonts w:ascii="Times New Roman" w:eastAsia="等?" w:hAnsi="Times New Roman" w:cs="Times New Roman"/>
          <w:b/>
          <w:bCs/>
          <w:color w:val="000000"/>
          <w:sz w:val="24"/>
          <w:szCs w:val="24"/>
          <w:lang w:val="kk-KZ"/>
        </w:rPr>
        <w:t xml:space="preserve">Білім беру ұйымы </w:t>
      </w:r>
      <w:r w:rsidR="001B6FF5">
        <w:rPr>
          <w:rFonts w:ascii="Times New Roman" w:eastAsia="等?" w:hAnsi="Times New Roman" w:cs="Times New Roman"/>
          <w:b/>
          <w:bCs/>
          <w:color w:val="000000"/>
          <w:sz w:val="24"/>
          <w:szCs w:val="24"/>
          <w:lang w:val="kk-KZ"/>
        </w:rPr>
        <w:t>ЖШС «Ердостық-2017» «Болашақ» балабақшасы</w:t>
      </w:r>
    </w:p>
    <w:p w14:paraId="364EBF3E" w14:textId="2E74CE2C" w:rsidR="00603120" w:rsidRPr="00527686" w:rsidRDefault="0092499B" w:rsidP="00D34A43">
      <w:pPr>
        <w:spacing w:after="0" w:line="240" w:lineRule="auto"/>
        <w:ind w:right="66"/>
        <w:rPr>
          <w:rFonts w:ascii="Times New Roman" w:eastAsia="等?" w:hAnsi="Times New Roman" w:cs="Times New Roman"/>
          <w:b/>
          <w:bCs/>
          <w:color w:val="FF0000"/>
          <w:sz w:val="24"/>
          <w:szCs w:val="24"/>
          <w:lang w:val="kk-KZ"/>
        </w:rPr>
      </w:pPr>
      <w:r>
        <w:rPr>
          <w:rFonts w:ascii="Times New Roman" w:eastAsia="等?" w:hAnsi="Times New Roman" w:cs="Times New Roman"/>
          <w:b/>
          <w:bCs/>
          <w:color w:val="000000"/>
          <w:sz w:val="24"/>
          <w:szCs w:val="24"/>
          <w:lang w:val="kk-KZ"/>
        </w:rPr>
        <w:t xml:space="preserve">Топ </w:t>
      </w:r>
      <w:r w:rsidR="000742EA">
        <w:rPr>
          <w:rFonts w:ascii="Times New Roman" w:eastAsia="等?" w:hAnsi="Times New Roman" w:cs="Times New Roman"/>
          <w:b/>
          <w:bCs/>
          <w:color w:val="000000"/>
          <w:sz w:val="24"/>
          <w:szCs w:val="24"/>
          <w:lang w:val="kk-KZ"/>
        </w:rPr>
        <w:t xml:space="preserve">“Қыран» </w:t>
      </w:r>
      <w:r w:rsidR="001B6FF5">
        <w:rPr>
          <w:rFonts w:ascii="Times New Roman" w:eastAsia="等?" w:hAnsi="Times New Roman" w:cs="Times New Roman"/>
          <w:b/>
          <w:bCs/>
          <w:color w:val="000000"/>
          <w:sz w:val="24"/>
          <w:szCs w:val="24"/>
          <w:lang w:val="kk-KZ"/>
        </w:rPr>
        <w:t>ересек тобы</w:t>
      </w:r>
    </w:p>
    <w:p w14:paraId="060B7E4D" w14:textId="77777777" w:rsidR="00603120" w:rsidRPr="00527686" w:rsidRDefault="00603120" w:rsidP="00D34A43">
      <w:pPr>
        <w:spacing w:after="0" w:line="240" w:lineRule="auto"/>
        <w:ind w:right="66"/>
        <w:rPr>
          <w:rFonts w:ascii="Times New Roman" w:eastAsia="等?" w:hAnsi="Times New Roman" w:cs="Times New Roman"/>
          <w:b/>
          <w:bCs/>
          <w:sz w:val="24"/>
          <w:szCs w:val="24"/>
          <w:lang w:val="kk-KZ"/>
        </w:rPr>
      </w:pPr>
      <w:r w:rsidRPr="00527686">
        <w:rPr>
          <w:rFonts w:ascii="Times New Roman" w:eastAsia="等?" w:hAnsi="Times New Roman" w:cs="Times New Roman"/>
          <w:b/>
          <w:bCs/>
          <w:sz w:val="24"/>
          <w:szCs w:val="24"/>
          <w:lang w:val="kk-KZ"/>
        </w:rPr>
        <w:t>Балалардың жасы 4 жас</w:t>
      </w:r>
    </w:p>
    <w:p w14:paraId="01F8FC1C" w14:textId="659C3BE9" w:rsidR="00603120" w:rsidRPr="00527686" w:rsidRDefault="00603120" w:rsidP="00D34A43">
      <w:pPr>
        <w:spacing w:after="0" w:line="240" w:lineRule="auto"/>
        <w:ind w:right="66"/>
        <w:rPr>
          <w:rFonts w:ascii="Times New Roman" w:eastAsia="等?" w:hAnsi="Times New Roman" w:cs="Times New Roman"/>
          <w:b/>
          <w:bCs/>
          <w:sz w:val="24"/>
          <w:szCs w:val="24"/>
          <w:lang w:val="kk-KZ"/>
        </w:rPr>
      </w:pPr>
      <w:r w:rsidRPr="00527686">
        <w:rPr>
          <w:rFonts w:ascii="Times New Roman" w:eastAsia="等?" w:hAnsi="Times New Roman" w:cs="Times New Roman"/>
          <w:b/>
          <w:bCs/>
          <w:sz w:val="24"/>
          <w:szCs w:val="24"/>
          <w:lang w:val="kk-KZ"/>
        </w:rPr>
        <w:t>Жоспардың құрылу кезеңі  15-19 қыркүйек 2025 жыл</w:t>
      </w:r>
    </w:p>
    <w:bookmarkEnd w:id="5"/>
    <w:p w14:paraId="452A4466" w14:textId="77777777" w:rsidR="006C13C0" w:rsidRPr="00527686" w:rsidRDefault="006C13C0" w:rsidP="00D34A43">
      <w:pPr>
        <w:spacing w:after="0" w:line="240" w:lineRule="auto"/>
        <w:ind w:right="66"/>
        <w:jc w:val="center"/>
        <w:rPr>
          <w:rFonts w:ascii="Times New Roman" w:eastAsia="Times New Roman" w:hAnsi="Times New Roman" w:cs="Times New Roman"/>
          <w:color w:val="000000" w:themeColor="text1"/>
          <w:sz w:val="24"/>
          <w:szCs w:val="24"/>
          <w:lang w:val="kk-KZ" w:eastAsia="ru-RU"/>
        </w:rPr>
      </w:pPr>
    </w:p>
    <w:tbl>
      <w:tblPr>
        <w:tblW w:w="1360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5"/>
        <w:gridCol w:w="2127"/>
        <w:gridCol w:w="1984"/>
        <w:gridCol w:w="2268"/>
        <w:gridCol w:w="1843"/>
        <w:gridCol w:w="2126"/>
      </w:tblGrid>
      <w:tr w:rsidR="006C13C0" w:rsidRPr="00527686" w14:paraId="26494845" w14:textId="77777777" w:rsidTr="004E04CC">
        <w:trPr>
          <w:trHeight w:val="552"/>
          <w:jc w:val="center"/>
        </w:trPr>
        <w:tc>
          <w:tcPr>
            <w:tcW w:w="3255" w:type="dxa"/>
            <w:tcBorders>
              <w:top w:val="single" w:sz="4" w:space="0" w:color="000000"/>
              <w:left w:val="single" w:sz="4" w:space="0" w:color="000000"/>
              <w:bottom w:val="single" w:sz="4" w:space="0" w:color="000000"/>
              <w:right w:val="single" w:sz="4" w:space="0" w:color="000000"/>
            </w:tcBorders>
            <w:hideMark/>
          </w:tcPr>
          <w:p w14:paraId="018ED300" w14:textId="77777777" w:rsidR="006C13C0" w:rsidRPr="00527686" w:rsidRDefault="006C13C0" w:rsidP="00D34A43">
            <w:pPr>
              <w:pStyle w:val="TableParagraph"/>
              <w:ind w:left="638" w:right="66"/>
              <w:rPr>
                <w:b/>
                <w:color w:val="000000" w:themeColor="text1"/>
                <w:sz w:val="24"/>
                <w:szCs w:val="24"/>
                <w:lang w:val="ru-RU"/>
              </w:rPr>
            </w:pPr>
            <w:r w:rsidRPr="00527686">
              <w:rPr>
                <w:b/>
                <w:color w:val="000000" w:themeColor="text1"/>
                <w:sz w:val="24"/>
                <w:szCs w:val="24"/>
              </w:rPr>
              <w:lastRenderedPageBreak/>
              <w:t>Күн</w:t>
            </w:r>
            <w:r w:rsidRPr="00527686">
              <w:rPr>
                <w:b/>
                <w:color w:val="000000" w:themeColor="text1"/>
                <w:spacing w:val="-2"/>
                <w:sz w:val="24"/>
                <w:szCs w:val="24"/>
              </w:rPr>
              <w:t xml:space="preserve"> </w:t>
            </w:r>
            <w:r w:rsidRPr="00527686">
              <w:rPr>
                <w:b/>
                <w:color w:val="000000" w:themeColor="text1"/>
                <w:sz w:val="24"/>
                <w:szCs w:val="24"/>
              </w:rPr>
              <w:t>тәртібі</w:t>
            </w:r>
          </w:p>
        </w:tc>
        <w:tc>
          <w:tcPr>
            <w:tcW w:w="2127" w:type="dxa"/>
            <w:tcBorders>
              <w:top w:val="single" w:sz="4" w:space="0" w:color="000000"/>
              <w:left w:val="single" w:sz="4" w:space="0" w:color="000000"/>
              <w:bottom w:val="single" w:sz="4" w:space="0" w:color="000000"/>
              <w:right w:val="single" w:sz="4" w:space="0" w:color="000000"/>
            </w:tcBorders>
            <w:hideMark/>
          </w:tcPr>
          <w:p w14:paraId="5F416796" w14:textId="77777777" w:rsidR="006C13C0" w:rsidRPr="00527686" w:rsidRDefault="006C13C0" w:rsidP="00D34A43">
            <w:pPr>
              <w:spacing w:after="0" w:line="240" w:lineRule="auto"/>
              <w:ind w:right="66"/>
              <w:jc w:val="center"/>
              <w:rPr>
                <w:b/>
                <w:color w:val="000000" w:themeColor="text1"/>
                <w:sz w:val="24"/>
                <w:szCs w:val="24"/>
                <w:lang w:eastAsia="ru-RU"/>
              </w:rPr>
            </w:pPr>
            <w:proofErr w:type="spellStart"/>
            <w:r w:rsidRPr="00527686">
              <w:rPr>
                <w:b/>
                <w:color w:val="000000" w:themeColor="text1"/>
                <w:sz w:val="24"/>
                <w:szCs w:val="24"/>
                <w:lang w:eastAsia="ru-RU"/>
              </w:rPr>
              <w:t>Дүйсенбі</w:t>
            </w:r>
            <w:proofErr w:type="spellEnd"/>
            <w:r w:rsidRPr="00527686">
              <w:rPr>
                <w:b/>
                <w:color w:val="000000" w:themeColor="text1"/>
                <w:sz w:val="24"/>
                <w:szCs w:val="24"/>
                <w:lang w:eastAsia="ru-RU"/>
              </w:rPr>
              <w:t xml:space="preserve"> </w:t>
            </w:r>
          </w:p>
          <w:p w14:paraId="6B2FD55C" w14:textId="77777777" w:rsidR="006C13C0" w:rsidRPr="00527686" w:rsidRDefault="006C13C0" w:rsidP="00D34A43">
            <w:pPr>
              <w:spacing w:after="0" w:line="240" w:lineRule="auto"/>
              <w:ind w:right="66"/>
              <w:jc w:val="center"/>
              <w:rPr>
                <w:b/>
                <w:color w:val="000000" w:themeColor="text1"/>
                <w:sz w:val="24"/>
                <w:szCs w:val="24"/>
                <w:lang w:eastAsia="ru-RU"/>
              </w:rPr>
            </w:pPr>
            <w:r w:rsidRPr="00527686">
              <w:rPr>
                <w:b/>
                <w:color w:val="000000" w:themeColor="text1"/>
                <w:sz w:val="24"/>
                <w:szCs w:val="24"/>
                <w:lang w:eastAsia="ru-RU"/>
              </w:rPr>
              <w:t>15.09.2025 ж</w:t>
            </w:r>
          </w:p>
          <w:p w14:paraId="251916FF" w14:textId="77777777" w:rsidR="006C13C0" w:rsidRPr="00527686" w:rsidRDefault="006C13C0" w:rsidP="00D34A43">
            <w:pPr>
              <w:spacing w:after="0" w:line="240" w:lineRule="auto"/>
              <w:ind w:right="66"/>
              <w:rPr>
                <w:b/>
                <w:color w:val="000000" w:themeColor="text1"/>
                <w:sz w:val="24"/>
                <w:szCs w:val="24"/>
                <w:lang w:eastAsia="ru-RU"/>
              </w:rPr>
            </w:pPr>
          </w:p>
          <w:p w14:paraId="4E93EFC1" w14:textId="77777777" w:rsidR="006C13C0" w:rsidRPr="00527686" w:rsidRDefault="006C13C0" w:rsidP="00D34A43">
            <w:pPr>
              <w:spacing w:after="0" w:line="240" w:lineRule="auto"/>
              <w:ind w:right="66"/>
              <w:jc w:val="center"/>
              <w:rPr>
                <w:b/>
                <w:color w:val="000000" w:themeColor="text1"/>
                <w:sz w:val="24"/>
                <w:szCs w:val="24"/>
                <w:lang w:eastAsia="ru-RU"/>
              </w:rPr>
            </w:pPr>
          </w:p>
        </w:tc>
        <w:tc>
          <w:tcPr>
            <w:tcW w:w="1984" w:type="dxa"/>
            <w:tcBorders>
              <w:top w:val="single" w:sz="4" w:space="0" w:color="auto"/>
              <w:left w:val="single" w:sz="4" w:space="0" w:color="000000"/>
              <w:bottom w:val="single" w:sz="4" w:space="0" w:color="000000"/>
              <w:right w:val="single" w:sz="4" w:space="0" w:color="000000"/>
            </w:tcBorders>
            <w:hideMark/>
          </w:tcPr>
          <w:p w14:paraId="1C61A505" w14:textId="77777777" w:rsidR="006C13C0" w:rsidRPr="00527686" w:rsidRDefault="006C13C0" w:rsidP="00D34A43">
            <w:pPr>
              <w:spacing w:after="0" w:line="240" w:lineRule="auto"/>
              <w:ind w:right="66"/>
              <w:jc w:val="center"/>
              <w:rPr>
                <w:b/>
                <w:color w:val="000000" w:themeColor="text1"/>
                <w:sz w:val="24"/>
                <w:szCs w:val="24"/>
                <w:lang w:eastAsia="ru-RU"/>
              </w:rPr>
            </w:pPr>
            <w:proofErr w:type="spellStart"/>
            <w:r w:rsidRPr="00527686">
              <w:rPr>
                <w:b/>
                <w:color w:val="000000" w:themeColor="text1"/>
                <w:sz w:val="24"/>
                <w:szCs w:val="24"/>
                <w:lang w:eastAsia="ru-RU"/>
              </w:rPr>
              <w:t>Сейсенбі</w:t>
            </w:r>
            <w:proofErr w:type="spellEnd"/>
            <w:r w:rsidRPr="00527686">
              <w:rPr>
                <w:b/>
                <w:color w:val="000000" w:themeColor="text1"/>
                <w:sz w:val="24"/>
                <w:szCs w:val="24"/>
                <w:lang w:eastAsia="ru-RU"/>
              </w:rPr>
              <w:t xml:space="preserve"> </w:t>
            </w:r>
          </w:p>
          <w:p w14:paraId="6904657D" w14:textId="77777777" w:rsidR="006C13C0" w:rsidRPr="00527686" w:rsidRDefault="006C13C0" w:rsidP="00D34A43">
            <w:pPr>
              <w:spacing w:after="0" w:line="240" w:lineRule="auto"/>
              <w:ind w:right="66"/>
              <w:jc w:val="center"/>
              <w:rPr>
                <w:b/>
                <w:color w:val="000000" w:themeColor="text1"/>
                <w:sz w:val="24"/>
                <w:szCs w:val="24"/>
                <w:lang w:eastAsia="ru-RU"/>
              </w:rPr>
            </w:pPr>
            <w:r w:rsidRPr="00527686">
              <w:rPr>
                <w:b/>
                <w:color w:val="000000" w:themeColor="text1"/>
                <w:sz w:val="24"/>
                <w:szCs w:val="24"/>
                <w:lang w:eastAsia="ru-RU"/>
              </w:rPr>
              <w:t>16.09.2025 ж</w:t>
            </w:r>
          </w:p>
          <w:p w14:paraId="68B660D9" w14:textId="77777777" w:rsidR="006C13C0" w:rsidRPr="00527686" w:rsidRDefault="006C13C0" w:rsidP="00D34A43">
            <w:pPr>
              <w:spacing w:after="0" w:line="240" w:lineRule="auto"/>
              <w:ind w:right="66"/>
              <w:jc w:val="center"/>
              <w:rPr>
                <w:b/>
                <w:color w:val="000000" w:themeColor="text1"/>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hideMark/>
          </w:tcPr>
          <w:p w14:paraId="37AE4903" w14:textId="77777777" w:rsidR="006C13C0" w:rsidRPr="00527686" w:rsidRDefault="006C13C0" w:rsidP="00D34A43">
            <w:pPr>
              <w:spacing w:after="0" w:line="240" w:lineRule="auto"/>
              <w:ind w:right="66"/>
              <w:jc w:val="center"/>
              <w:rPr>
                <w:b/>
                <w:color w:val="000000" w:themeColor="text1"/>
                <w:sz w:val="24"/>
                <w:szCs w:val="24"/>
                <w:lang w:eastAsia="ru-RU"/>
              </w:rPr>
            </w:pPr>
            <w:proofErr w:type="spellStart"/>
            <w:r w:rsidRPr="00527686">
              <w:rPr>
                <w:b/>
                <w:color w:val="000000" w:themeColor="text1"/>
                <w:sz w:val="24"/>
                <w:szCs w:val="24"/>
                <w:lang w:eastAsia="ru-RU"/>
              </w:rPr>
              <w:t>Сәрсенбі</w:t>
            </w:r>
            <w:proofErr w:type="spellEnd"/>
            <w:r w:rsidRPr="00527686">
              <w:rPr>
                <w:b/>
                <w:color w:val="000000" w:themeColor="text1"/>
                <w:sz w:val="24"/>
                <w:szCs w:val="24"/>
                <w:lang w:eastAsia="ru-RU"/>
              </w:rPr>
              <w:t xml:space="preserve"> </w:t>
            </w:r>
          </w:p>
          <w:p w14:paraId="3433CC4F" w14:textId="77777777" w:rsidR="006C13C0" w:rsidRPr="00527686" w:rsidRDefault="006C13C0" w:rsidP="00D34A43">
            <w:pPr>
              <w:spacing w:after="0" w:line="240" w:lineRule="auto"/>
              <w:ind w:right="66"/>
              <w:jc w:val="center"/>
              <w:rPr>
                <w:b/>
                <w:color w:val="000000" w:themeColor="text1"/>
                <w:sz w:val="24"/>
                <w:szCs w:val="24"/>
                <w:lang w:eastAsia="ru-RU"/>
              </w:rPr>
            </w:pPr>
            <w:r w:rsidRPr="00527686">
              <w:rPr>
                <w:b/>
                <w:color w:val="000000" w:themeColor="text1"/>
                <w:sz w:val="24"/>
                <w:szCs w:val="24"/>
                <w:lang w:eastAsia="ru-RU"/>
              </w:rPr>
              <w:t>17.09.2025ж</w:t>
            </w:r>
          </w:p>
          <w:p w14:paraId="4231D2D5" w14:textId="77777777" w:rsidR="006C13C0" w:rsidRPr="00527686" w:rsidRDefault="006C13C0" w:rsidP="00D34A43">
            <w:pPr>
              <w:spacing w:after="0" w:line="240" w:lineRule="auto"/>
              <w:ind w:right="66"/>
              <w:jc w:val="center"/>
              <w:rPr>
                <w:b/>
                <w:color w:val="000000" w:themeColor="text1"/>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hideMark/>
          </w:tcPr>
          <w:p w14:paraId="0C7210F2" w14:textId="77777777" w:rsidR="006C13C0" w:rsidRPr="00527686" w:rsidRDefault="006C13C0" w:rsidP="00D34A43">
            <w:pPr>
              <w:spacing w:after="0" w:line="240" w:lineRule="auto"/>
              <w:ind w:right="66"/>
              <w:jc w:val="center"/>
              <w:rPr>
                <w:b/>
                <w:color w:val="000000" w:themeColor="text1"/>
                <w:sz w:val="24"/>
                <w:szCs w:val="24"/>
                <w:lang w:eastAsia="ru-RU"/>
              </w:rPr>
            </w:pPr>
            <w:proofErr w:type="spellStart"/>
            <w:r w:rsidRPr="00527686">
              <w:rPr>
                <w:b/>
                <w:color w:val="000000" w:themeColor="text1"/>
                <w:sz w:val="24"/>
                <w:szCs w:val="24"/>
                <w:lang w:eastAsia="ru-RU"/>
              </w:rPr>
              <w:t>Бейсенбі</w:t>
            </w:r>
            <w:proofErr w:type="spellEnd"/>
            <w:r w:rsidRPr="00527686">
              <w:rPr>
                <w:b/>
                <w:color w:val="000000" w:themeColor="text1"/>
                <w:sz w:val="24"/>
                <w:szCs w:val="24"/>
                <w:lang w:eastAsia="ru-RU"/>
              </w:rPr>
              <w:t xml:space="preserve"> </w:t>
            </w:r>
          </w:p>
          <w:p w14:paraId="0F00C60B" w14:textId="77777777" w:rsidR="006C13C0" w:rsidRPr="00527686" w:rsidRDefault="006C13C0" w:rsidP="00D34A43">
            <w:pPr>
              <w:spacing w:after="0" w:line="240" w:lineRule="auto"/>
              <w:ind w:right="66"/>
              <w:jc w:val="center"/>
              <w:rPr>
                <w:b/>
                <w:color w:val="000000" w:themeColor="text1"/>
                <w:sz w:val="24"/>
                <w:szCs w:val="24"/>
                <w:lang w:eastAsia="ru-RU"/>
              </w:rPr>
            </w:pPr>
            <w:r w:rsidRPr="00527686">
              <w:rPr>
                <w:b/>
                <w:color w:val="000000" w:themeColor="text1"/>
                <w:sz w:val="24"/>
                <w:szCs w:val="24"/>
                <w:lang w:eastAsia="ru-RU"/>
              </w:rPr>
              <w:t>18.09.2025ж</w:t>
            </w:r>
          </w:p>
          <w:p w14:paraId="2BBA5B54" w14:textId="77777777" w:rsidR="006C13C0" w:rsidRPr="00527686" w:rsidRDefault="006C13C0" w:rsidP="00D34A43">
            <w:pPr>
              <w:spacing w:after="0" w:line="240" w:lineRule="auto"/>
              <w:ind w:right="66"/>
              <w:jc w:val="center"/>
              <w:rPr>
                <w:b/>
                <w:color w:val="000000" w:themeColor="text1"/>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hideMark/>
          </w:tcPr>
          <w:p w14:paraId="274E7C5C" w14:textId="77777777" w:rsidR="006C13C0" w:rsidRPr="00527686" w:rsidRDefault="006C13C0" w:rsidP="00D34A43">
            <w:pPr>
              <w:spacing w:after="0" w:line="240" w:lineRule="auto"/>
              <w:ind w:right="66"/>
              <w:jc w:val="center"/>
              <w:rPr>
                <w:b/>
                <w:color w:val="000000" w:themeColor="text1"/>
                <w:sz w:val="24"/>
                <w:szCs w:val="24"/>
                <w:lang w:eastAsia="ru-RU"/>
              </w:rPr>
            </w:pPr>
            <w:proofErr w:type="spellStart"/>
            <w:r w:rsidRPr="00527686">
              <w:rPr>
                <w:b/>
                <w:color w:val="000000" w:themeColor="text1"/>
                <w:sz w:val="24"/>
                <w:szCs w:val="24"/>
                <w:lang w:eastAsia="ru-RU"/>
              </w:rPr>
              <w:t>Жұма</w:t>
            </w:r>
            <w:proofErr w:type="spellEnd"/>
            <w:r w:rsidRPr="00527686">
              <w:rPr>
                <w:b/>
                <w:color w:val="000000" w:themeColor="text1"/>
                <w:sz w:val="24"/>
                <w:szCs w:val="24"/>
                <w:lang w:eastAsia="ru-RU"/>
              </w:rPr>
              <w:t xml:space="preserve">   </w:t>
            </w:r>
          </w:p>
          <w:p w14:paraId="09059CE8" w14:textId="77777777" w:rsidR="006C13C0" w:rsidRPr="00527686" w:rsidRDefault="006C13C0" w:rsidP="00D34A43">
            <w:pPr>
              <w:spacing w:after="0" w:line="240" w:lineRule="auto"/>
              <w:ind w:right="66"/>
              <w:jc w:val="center"/>
              <w:rPr>
                <w:b/>
                <w:color w:val="000000" w:themeColor="text1"/>
                <w:sz w:val="24"/>
                <w:szCs w:val="24"/>
                <w:lang w:eastAsia="ru-RU"/>
              </w:rPr>
            </w:pPr>
            <w:r w:rsidRPr="00527686">
              <w:rPr>
                <w:b/>
                <w:color w:val="000000" w:themeColor="text1"/>
                <w:sz w:val="24"/>
                <w:szCs w:val="24"/>
                <w:lang w:eastAsia="ru-RU"/>
              </w:rPr>
              <w:t>19.09.2025ж</w:t>
            </w:r>
          </w:p>
          <w:p w14:paraId="37612EB3" w14:textId="77777777" w:rsidR="006C13C0" w:rsidRPr="00527686" w:rsidRDefault="006C13C0" w:rsidP="00D34A43">
            <w:pPr>
              <w:spacing w:after="0" w:line="240" w:lineRule="auto"/>
              <w:ind w:right="66"/>
              <w:jc w:val="center"/>
              <w:rPr>
                <w:b/>
                <w:color w:val="000000" w:themeColor="text1"/>
                <w:sz w:val="24"/>
                <w:szCs w:val="24"/>
                <w:lang w:eastAsia="ru-RU"/>
              </w:rPr>
            </w:pPr>
          </w:p>
        </w:tc>
      </w:tr>
      <w:tr w:rsidR="00B178B0" w:rsidRPr="00E92F24" w14:paraId="433124B6" w14:textId="77777777" w:rsidTr="006A772B">
        <w:trPr>
          <w:trHeight w:val="551"/>
          <w:jc w:val="center"/>
        </w:trPr>
        <w:tc>
          <w:tcPr>
            <w:tcW w:w="3255" w:type="dxa"/>
            <w:tcBorders>
              <w:top w:val="single" w:sz="4" w:space="0" w:color="000000"/>
              <w:left w:val="single" w:sz="4" w:space="0" w:color="000000"/>
              <w:bottom w:val="single" w:sz="4" w:space="0" w:color="000000"/>
              <w:right w:val="single" w:sz="4" w:space="0" w:color="000000"/>
            </w:tcBorders>
            <w:hideMark/>
          </w:tcPr>
          <w:p w14:paraId="64663E3B" w14:textId="77777777" w:rsidR="00B178B0" w:rsidRPr="00527686" w:rsidRDefault="00B178B0" w:rsidP="00D34A43">
            <w:pPr>
              <w:pStyle w:val="TableParagraph"/>
              <w:ind w:left="110" w:right="66"/>
              <w:rPr>
                <w:b/>
                <w:color w:val="000000" w:themeColor="text1"/>
                <w:sz w:val="24"/>
                <w:szCs w:val="24"/>
              </w:rPr>
            </w:pPr>
            <w:r w:rsidRPr="00527686">
              <w:rPr>
                <w:b/>
                <w:color w:val="000000" w:themeColor="text1"/>
                <w:sz w:val="24"/>
                <w:szCs w:val="24"/>
              </w:rPr>
              <w:t>Балаларды</w:t>
            </w:r>
            <w:r w:rsidRPr="00527686">
              <w:rPr>
                <w:b/>
                <w:color w:val="000000" w:themeColor="text1"/>
                <w:spacing w:val="-1"/>
                <w:sz w:val="24"/>
                <w:szCs w:val="24"/>
              </w:rPr>
              <w:t xml:space="preserve"> </w:t>
            </w:r>
            <w:r w:rsidRPr="00527686">
              <w:rPr>
                <w:b/>
                <w:color w:val="000000" w:themeColor="text1"/>
                <w:sz w:val="24"/>
                <w:szCs w:val="24"/>
              </w:rPr>
              <w:t>қабылдау</w:t>
            </w:r>
          </w:p>
        </w:tc>
        <w:tc>
          <w:tcPr>
            <w:tcW w:w="10348" w:type="dxa"/>
            <w:gridSpan w:val="5"/>
            <w:tcBorders>
              <w:top w:val="single" w:sz="8" w:space="0" w:color="000000"/>
              <w:left w:val="single" w:sz="8" w:space="0" w:color="000000"/>
              <w:bottom w:val="single" w:sz="8" w:space="0" w:color="000000"/>
              <w:right w:val="single" w:sz="8" w:space="0" w:color="000000"/>
            </w:tcBorders>
          </w:tcPr>
          <w:p w14:paraId="416E3BFE" w14:textId="77777777" w:rsidR="00B178B0" w:rsidRPr="00527686" w:rsidRDefault="00B178B0" w:rsidP="00D34A43">
            <w:pPr>
              <w:pStyle w:val="ae"/>
              <w:ind w:right="66"/>
              <w:rPr>
                <w:rFonts w:ascii="Times New Roman" w:hAnsi="Times New Roman"/>
                <w:sz w:val="24"/>
                <w:szCs w:val="24"/>
              </w:rPr>
            </w:pPr>
            <w:proofErr w:type="spellStart"/>
            <w:r w:rsidRPr="00527686">
              <w:rPr>
                <w:rFonts w:ascii="Times New Roman" w:hAnsi="Times New Roman"/>
                <w:sz w:val="24"/>
                <w:szCs w:val="24"/>
              </w:rPr>
              <w:t>Балаларды</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жылы</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қарсы</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алу</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ата-аналарымен</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амандасу</w:t>
            </w:r>
            <w:proofErr w:type="spellEnd"/>
          </w:p>
          <w:p w14:paraId="3D0061F4" w14:textId="77777777" w:rsidR="00B178B0" w:rsidRPr="00527686" w:rsidRDefault="00B178B0" w:rsidP="00D34A43">
            <w:pPr>
              <w:pStyle w:val="ae"/>
              <w:ind w:right="66"/>
              <w:rPr>
                <w:rFonts w:ascii="Times New Roman" w:hAnsi="Times New Roman"/>
                <w:sz w:val="24"/>
                <w:szCs w:val="24"/>
              </w:rPr>
            </w:pPr>
            <w:proofErr w:type="spellStart"/>
            <w:r w:rsidRPr="00527686">
              <w:rPr>
                <w:rFonts w:ascii="Times New Roman" w:hAnsi="Times New Roman"/>
                <w:sz w:val="24"/>
                <w:szCs w:val="24"/>
              </w:rPr>
              <w:t>Балалардың</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сыртқы</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келбетін</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денсаулық</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жағдайын</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бақылау</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көңіл-күйі</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тазалығы</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дене</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температурасы</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т.б</w:t>
            </w:r>
            <w:proofErr w:type="spellEnd"/>
            <w:r w:rsidRPr="00527686">
              <w:rPr>
                <w:rFonts w:ascii="Times New Roman" w:hAnsi="Times New Roman"/>
                <w:sz w:val="24"/>
                <w:szCs w:val="24"/>
              </w:rPr>
              <w:t>.)</w:t>
            </w:r>
          </w:p>
          <w:p w14:paraId="52BAAFF2" w14:textId="77777777" w:rsidR="00B178B0" w:rsidRPr="00527686" w:rsidRDefault="00B178B0" w:rsidP="00D34A43">
            <w:pPr>
              <w:pStyle w:val="ae"/>
              <w:ind w:right="66"/>
              <w:rPr>
                <w:rFonts w:ascii="Times New Roman" w:hAnsi="Times New Roman"/>
                <w:sz w:val="24"/>
                <w:szCs w:val="24"/>
              </w:rPr>
            </w:pPr>
            <w:proofErr w:type="spellStart"/>
            <w:r w:rsidRPr="00527686">
              <w:rPr>
                <w:rFonts w:ascii="Times New Roman" w:hAnsi="Times New Roman"/>
                <w:sz w:val="24"/>
                <w:szCs w:val="24"/>
              </w:rPr>
              <w:t>Ата-аналардан</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баланың</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денсаулығы</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туралы</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қысқаша</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ақпарат</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алу</w:t>
            </w:r>
            <w:proofErr w:type="spellEnd"/>
          </w:p>
          <w:p w14:paraId="5EFCBCBD" w14:textId="77777777" w:rsidR="00B178B0" w:rsidRPr="00527686" w:rsidRDefault="00B178B0" w:rsidP="00D34A43">
            <w:pPr>
              <w:pStyle w:val="ae"/>
              <w:ind w:right="66"/>
              <w:rPr>
                <w:rFonts w:ascii="Times New Roman" w:hAnsi="Times New Roman"/>
                <w:sz w:val="24"/>
                <w:szCs w:val="24"/>
              </w:rPr>
            </w:pPr>
            <w:r w:rsidRPr="00527686">
              <w:rPr>
                <w:rFonts w:ascii="Times New Roman" w:hAnsi="Times New Roman"/>
                <w:sz w:val="24"/>
                <w:szCs w:val="24"/>
              </w:rPr>
              <w:t xml:space="preserve"> </w:t>
            </w:r>
            <w:proofErr w:type="spellStart"/>
            <w:r w:rsidRPr="00527686">
              <w:rPr>
                <w:rFonts w:ascii="Times New Roman" w:hAnsi="Times New Roman"/>
                <w:sz w:val="24"/>
                <w:szCs w:val="24"/>
              </w:rPr>
              <w:t>Балаларды</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жеке-жеке</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ойынға</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бағыттау</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таңғы</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тыныш</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ойындарды</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ұйымдастыру</w:t>
            </w:r>
            <w:proofErr w:type="spellEnd"/>
          </w:p>
          <w:p w14:paraId="20E19918" w14:textId="77777777" w:rsidR="00B178B0" w:rsidRPr="00527686" w:rsidRDefault="00B178B0" w:rsidP="00D34A43">
            <w:pPr>
              <w:pStyle w:val="ae"/>
              <w:ind w:right="66"/>
              <w:rPr>
                <w:rFonts w:ascii="Times New Roman" w:hAnsi="Times New Roman"/>
                <w:sz w:val="24"/>
                <w:szCs w:val="24"/>
              </w:rPr>
            </w:pPr>
            <w:r w:rsidRPr="00527686">
              <w:rPr>
                <w:rFonts w:ascii="Times New Roman" w:hAnsi="Times New Roman"/>
                <w:sz w:val="24"/>
                <w:szCs w:val="24"/>
              </w:rPr>
              <w:t xml:space="preserve"> </w:t>
            </w:r>
            <w:proofErr w:type="spellStart"/>
            <w:r w:rsidRPr="00527686">
              <w:rPr>
                <w:rFonts w:ascii="Times New Roman" w:hAnsi="Times New Roman"/>
                <w:sz w:val="24"/>
                <w:szCs w:val="24"/>
              </w:rPr>
              <w:t>Әлеуметтік</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қарым-қатынасын</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дамытуға</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жағдай</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жасау</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құрдастарымен</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амандасу</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әңгімелесу</w:t>
            </w:r>
            <w:proofErr w:type="spellEnd"/>
            <w:r w:rsidRPr="00527686">
              <w:rPr>
                <w:rFonts w:ascii="Times New Roman" w:hAnsi="Times New Roman"/>
                <w:sz w:val="24"/>
                <w:szCs w:val="24"/>
              </w:rPr>
              <w:t>)</w:t>
            </w:r>
          </w:p>
          <w:p w14:paraId="09BAFFEB" w14:textId="77777777" w:rsidR="00B178B0" w:rsidRPr="00527686" w:rsidRDefault="00B178B0" w:rsidP="00D34A43">
            <w:pPr>
              <w:pStyle w:val="ae"/>
              <w:ind w:right="66"/>
              <w:rPr>
                <w:rFonts w:ascii="Times New Roman" w:hAnsi="Times New Roman"/>
                <w:sz w:val="24"/>
                <w:szCs w:val="24"/>
              </w:rPr>
            </w:pPr>
            <w:r w:rsidRPr="00527686">
              <w:rPr>
                <w:rFonts w:ascii="Times New Roman" w:hAnsi="Times New Roman"/>
                <w:sz w:val="24"/>
                <w:szCs w:val="24"/>
              </w:rPr>
              <w:t xml:space="preserve"> </w:t>
            </w:r>
            <w:proofErr w:type="spellStart"/>
            <w:r w:rsidRPr="00527686">
              <w:rPr>
                <w:rFonts w:ascii="Times New Roman" w:hAnsi="Times New Roman"/>
                <w:sz w:val="24"/>
                <w:szCs w:val="24"/>
              </w:rPr>
              <w:t>Қауіпсіздікті</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қамтамасыз</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ету</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заттарын</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дұрыс</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орнына</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қою</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тәртіп</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сақтау</w:t>
            </w:r>
            <w:proofErr w:type="spellEnd"/>
            <w:r w:rsidRPr="00527686">
              <w:rPr>
                <w:rFonts w:ascii="Times New Roman" w:hAnsi="Times New Roman"/>
                <w:sz w:val="24"/>
                <w:szCs w:val="24"/>
              </w:rPr>
              <w:t>)</w:t>
            </w:r>
          </w:p>
          <w:p w14:paraId="65F897CF" w14:textId="77777777" w:rsidR="00B178B0" w:rsidRPr="00527686" w:rsidRDefault="00B178B0" w:rsidP="00D34A43">
            <w:pPr>
              <w:pStyle w:val="ae"/>
              <w:ind w:right="66"/>
              <w:rPr>
                <w:rFonts w:ascii="Times New Roman" w:hAnsi="Times New Roman"/>
                <w:b/>
                <w:bCs/>
                <w:color w:val="000000" w:themeColor="text1"/>
                <w:sz w:val="24"/>
                <w:szCs w:val="24"/>
              </w:rPr>
            </w:pPr>
            <w:proofErr w:type="spellStart"/>
            <w:proofErr w:type="gramStart"/>
            <w:r w:rsidRPr="00527686">
              <w:rPr>
                <w:rFonts w:ascii="Times New Roman" w:hAnsi="Times New Roman"/>
                <w:b/>
                <w:bCs/>
                <w:color w:val="000000" w:themeColor="text1"/>
                <w:sz w:val="24"/>
                <w:szCs w:val="24"/>
              </w:rPr>
              <w:t>Қауіпсіз,жайлы</w:t>
            </w:r>
            <w:proofErr w:type="spellEnd"/>
            <w:proofErr w:type="gramEnd"/>
            <w:r w:rsidRPr="00527686">
              <w:rPr>
                <w:rFonts w:ascii="Times New Roman" w:hAnsi="Times New Roman"/>
                <w:b/>
                <w:bCs/>
                <w:color w:val="000000" w:themeColor="text1"/>
                <w:sz w:val="24"/>
                <w:szCs w:val="24"/>
              </w:rPr>
              <w:t xml:space="preserve"> </w:t>
            </w:r>
            <w:proofErr w:type="spellStart"/>
            <w:r w:rsidRPr="00527686">
              <w:rPr>
                <w:rFonts w:ascii="Times New Roman" w:hAnsi="Times New Roman"/>
                <w:b/>
                <w:bCs/>
                <w:color w:val="000000" w:themeColor="text1"/>
                <w:sz w:val="24"/>
                <w:szCs w:val="24"/>
              </w:rPr>
              <w:t>дамытушы</w:t>
            </w:r>
            <w:proofErr w:type="spellEnd"/>
            <w:r w:rsidRPr="00527686">
              <w:rPr>
                <w:rFonts w:ascii="Times New Roman" w:hAnsi="Times New Roman"/>
                <w:b/>
                <w:bCs/>
                <w:color w:val="000000" w:themeColor="text1"/>
                <w:sz w:val="24"/>
                <w:szCs w:val="24"/>
              </w:rPr>
              <w:t xml:space="preserve"> </w:t>
            </w:r>
            <w:proofErr w:type="spellStart"/>
            <w:r w:rsidRPr="00527686">
              <w:rPr>
                <w:rFonts w:ascii="Times New Roman" w:hAnsi="Times New Roman"/>
                <w:b/>
                <w:bCs/>
                <w:color w:val="000000" w:themeColor="text1"/>
                <w:sz w:val="24"/>
                <w:szCs w:val="24"/>
              </w:rPr>
              <w:t>білім</w:t>
            </w:r>
            <w:proofErr w:type="spellEnd"/>
            <w:r w:rsidRPr="00527686">
              <w:rPr>
                <w:rFonts w:ascii="Times New Roman" w:hAnsi="Times New Roman"/>
                <w:b/>
                <w:bCs/>
                <w:color w:val="000000" w:themeColor="text1"/>
                <w:sz w:val="24"/>
                <w:szCs w:val="24"/>
              </w:rPr>
              <w:t xml:space="preserve"> беру </w:t>
            </w:r>
            <w:proofErr w:type="spellStart"/>
            <w:r w:rsidRPr="00527686">
              <w:rPr>
                <w:rFonts w:ascii="Times New Roman" w:hAnsi="Times New Roman"/>
                <w:b/>
                <w:bCs/>
                <w:color w:val="000000" w:themeColor="text1"/>
                <w:sz w:val="24"/>
                <w:szCs w:val="24"/>
              </w:rPr>
              <w:t>ортасын</w:t>
            </w:r>
            <w:proofErr w:type="spellEnd"/>
            <w:r w:rsidRPr="00527686">
              <w:rPr>
                <w:rFonts w:ascii="Times New Roman" w:hAnsi="Times New Roman"/>
                <w:b/>
                <w:bCs/>
                <w:color w:val="000000" w:themeColor="text1"/>
                <w:sz w:val="24"/>
                <w:szCs w:val="24"/>
              </w:rPr>
              <w:t xml:space="preserve"> </w:t>
            </w:r>
            <w:proofErr w:type="spellStart"/>
            <w:r w:rsidRPr="00527686">
              <w:rPr>
                <w:rFonts w:ascii="Times New Roman" w:hAnsi="Times New Roman"/>
                <w:b/>
                <w:bCs/>
                <w:color w:val="000000" w:themeColor="text1"/>
                <w:sz w:val="24"/>
                <w:szCs w:val="24"/>
              </w:rPr>
              <w:t>құру</w:t>
            </w:r>
            <w:proofErr w:type="spellEnd"/>
          </w:p>
          <w:p w14:paraId="0CE4DE4F" w14:textId="77777777" w:rsidR="00B178B0" w:rsidRPr="00527686" w:rsidRDefault="00B178B0" w:rsidP="00D34A43">
            <w:pPr>
              <w:pStyle w:val="TableParagraph"/>
              <w:ind w:right="66"/>
              <w:rPr>
                <w:color w:val="000000"/>
                <w:sz w:val="24"/>
                <w:szCs w:val="24"/>
              </w:rPr>
            </w:pPr>
            <w:r w:rsidRPr="00527686">
              <w:rPr>
                <w:color w:val="000000"/>
                <w:sz w:val="24"/>
                <w:szCs w:val="24"/>
              </w:rPr>
              <w:t xml:space="preserve">Қазақ халқының  мәдени мұрасы домбыра күйлерін қосу </w:t>
            </w:r>
            <w:r w:rsidRPr="00527686">
              <w:rPr>
                <w:b/>
                <w:bCs/>
                <w:color w:val="000000"/>
                <w:sz w:val="24"/>
                <w:szCs w:val="24"/>
              </w:rPr>
              <w:t>Күй күмбірі</w:t>
            </w:r>
          </w:p>
        </w:tc>
      </w:tr>
      <w:tr w:rsidR="00B178B0" w:rsidRPr="00061EFD" w14:paraId="20DE6BFA" w14:textId="77777777" w:rsidTr="006A772B">
        <w:trPr>
          <w:trHeight w:val="551"/>
          <w:jc w:val="center"/>
        </w:trPr>
        <w:tc>
          <w:tcPr>
            <w:tcW w:w="3255" w:type="dxa"/>
            <w:tcBorders>
              <w:top w:val="single" w:sz="4" w:space="0" w:color="000000"/>
              <w:left w:val="single" w:sz="4" w:space="0" w:color="000000"/>
              <w:bottom w:val="single" w:sz="4" w:space="0" w:color="000000"/>
              <w:right w:val="single" w:sz="4" w:space="0" w:color="000000"/>
            </w:tcBorders>
          </w:tcPr>
          <w:p w14:paraId="4F5A33CE" w14:textId="77777777" w:rsidR="00B178B0" w:rsidRPr="00527686" w:rsidRDefault="00B178B0" w:rsidP="00D34A43">
            <w:pPr>
              <w:pStyle w:val="TableParagraph"/>
              <w:ind w:left="110" w:right="66"/>
              <w:rPr>
                <w:b/>
                <w:bCs/>
                <w:color w:val="000000" w:themeColor="text1"/>
                <w:sz w:val="24"/>
                <w:szCs w:val="24"/>
              </w:rPr>
            </w:pPr>
            <w:r w:rsidRPr="00527686">
              <w:rPr>
                <w:b/>
                <w:bCs/>
                <w:color w:val="000000" w:themeColor="text1"/>
                <w:sz w:val="24"/>
                <w:szCs w:val="24"/>
              </w:rPr>
              <w:t>Ата-аналармен немесе баланың басқа заңды өкілдерімен әңгімелесу, кеңес беру</w:t>
            </w:r>
          </w:p>
        </w:tc>
        <w:tc>
          <w:tcPr>
            <w:tcW w:w="10348" w:type="dxa"/>
            <w:gridSpan w:val="5"/>
            <w:tcBorders>
              <w:top w:val="single" w:sz="8" w:space="0" w:color="000000"/>
              <w:left w:val="single" w:sz="8" w:space="0" w:color="000000"/>
              <w:bottom w:val="single" w:sz="8" w:space="0" w:color="000000"/>
              <w:right w:val="single" w:sz="8" w:space="0" w:color="000000"/>
            </w:tcBorders>
          </w:tcPr>
          <w:p w14:paraId="52824FEF" w14:textId="77777777" w:rsidR="00B178B0" w:rsidRPr="00527686" w:rsidRDefault="00B178B0" w:rsidP="00D34A43">
            <w:pPr>
              <w:pStyle w:val="p1"/>
              <w:ind w:right="66"/>
              <w:rPr>
                <w:sz w:val="24"/>
                <w:szCs w:val="24"/>
              </w:rPr>
            </w:pPr>
            <w:proofErr w:type="spellStart"/>
            <w:r w:rsidRPr="00527686">
              <w:rPr>
                <w:rStyle w:val="s1"/>
                <w:rFonts w:eastAsiaTheme="majorEastAsia"/>
                <w:sz w:val="24"/>
                <w:szCs w:val="24"/>
              </w:rPr>
              <w:t>Ата-аналардың</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педагогикалық</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мәдениетін</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арттыру</w:t>
            </w:r>
            <w:proofErr w:type="spellEnd"/>
            <w:r w:rsidRPr="00527686">
              <w:rPr>
                <w:rStyle w:val="s1"/>
                <w:rFonts w:eastAsiaTheme="majorEastAsia"/>
                <w:sz w:val="24"/>
                <w:szCs w:val="24"/>
              </w:rPr>
              <w:t>;</w:t>
            </w:r>
          </w:p>
          <w:p w14:paraId="6C416574" w14:textId="77777777" w:rsidR="00B178B0" w:rsidRPr="00527686" w:rsidRDefault="00B178B0" w:rsidP="00D34A43">
            <w:pPr>
              <w:pStyle w:val="p1"/>
              <w:ind w:right="66"/>
              <w:rPr>
                <w:sz w:val="24"/>
                <w:szCs w:val="24"/>
              </w:rPr>
            </w:pPr>
            <w:proofErr w:type="spellStart"/>
            <w:r w:rsidRPr="00527686">
              <w:rPr>
                <w:rStyle w:val="s1"/>
                <w:rFonts w:eastAsiaTheme="majorEastAsia"/>
                <w:sz w:val="24"/>
                <w:szCs w:val="24"/>
              </w:rPr>
              <w:t>әр</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тәрбиеленушінің</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отбасымен</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әріптестік</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қарым-қатынасын</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орнату</w:t>
            </w:r>
            <w:proofErr w:type="spellEnd"/>
            <w:r w:rsidRPr="00527686">
              <w:rPr>
                <w:rStyle w:val="s1"/>
                <w:rFonts w:eastAsiaTheme="majorEastAsia"/>
                <w:sz w:val="24"/>
                <w:szCs w:val="24"/>
              </w:rPr>
              <w:t>;</w:t>
            </w:r>
          </w:p>
          <w:p w14:paraId="23DE06FB" w14:textId="77777777" w:rsidR="00B178B0" w:rsidRPr="00527686" w:rsidRDefault="00B178B0" w:rsidP="00D34A43">
            <w:pPr>
              <w:pStyle w:val="p1"/>
              <w:ind w:right="66"/>
              <w:rPr>
                <w:sz w:val="24"/>
                <w:szCs w:val="24"/>
              </w:rPr>
            </w:pPr>
            <w:proofErr w:type="spellStart"/>
            <w:r w:rsidRPr="00527686">
              <w:rPr>
                <w:rStyle w:val="s1"/>
                <w:rFonts w:eastAsiaTheme="majorEastAsia"/>
                <w:sz w:val="24"/>
                <w:szCs w:val="24"/>
              </w:rPr>
              <w:t>балаларды</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дамыту</w:t>
            </w:r>
            <w:proofErr w:type="spellEnd"/>
            <w:r w:rsidRPr="00527686">
              <w:rPr>
                <w:rStyle w:val="s1"/>
                <w:rFonts w:eastAsiaTheme="majorEastAsia"/>
                <w:sz w:val="24"/>
                <w:szCs w:val="24"/>
              </w:rPr>
              <w:t xml:space="preserve"> мен </w:t>
            </w:r>
            <w:proofErr w:type="spellStart"/>
            <w:r w:rsidRPr="00527686">
              <w:rPr>
                <w:rStyle w:val="s1"/>
                <w:rFonts w:eastAsiaTheme="majorEastAsia"/>
                <w:sz w:val="24"/>
                <w:szCs w:val="24"/>
              </w:rPr>
              <w:t>тәрбиелеу</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үшін</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отбасы</w:t>
            </w:r>
            <w:proofErr w:type="spellEnd"/>
            <w:r w:rsidRPr="00527686">
              <w:rPr>
                <w:rStyle w:val="s1"/>
                <w:rFonts w:eastAsiaTheme="majorEastAsia"/>
                <w:sz w:val="24"/>
                <w:szCs w:val="24"/>
              </w:rPr>
              <w:t xml:space="preserve"> мен МДҰ-</w:t>
            </w:r>
            <w:proofErr w:type="spellStart"/>
            <w:r w:rsidRPr="00527686">
              <w:rPr>
                <w:rStyle w:val="s1"/>
                <w:rFonts w:eastAsiaTheme="majorEastAsia"/>
                <w:sz w:val="24"/>
                <w:szCs w:val="24"/>
              </w:rPr>
              <w:t>ның</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күш-жігерін</w:t>
            </w:r>
            <w:proofErr w:type="spellEnd"/>
          </w:p>
          <w:p w14:paraId="17BE9E22" w14:textId="77777777" w:rsidR="00B178B0" w:rsidRPr="00527686" w:rsidRDefault="00B178B0" w:rsidP="00D34A43">
            <w:pPr>
              <w:pStyle w:val="p1"/>
              <w:ind w:right="66"/>
              <w:rPr>
                <w:sz w:val="24"/>
                <w:szCs w:val="24"/>
              </w:rPr>
            </w:pPr>
            <w:proofErr w:type="spellStart"/>
            <w:proofErr w:type="gramStart"/>
            <w:r w:rsidRPr="00527686">
              <w:rPr>
                <w:rStyle w:val="s1"/>
                <w:rFonts w:eastAsiaTheme="majorEastAsia"/>
                <w:sz w:val="24"/>
                <w:szCs w:val="24"/>
              </w:rPr>
              <w:t>біріктіру;ата</w:t>
            </w:r>
            <w:proofErr w:type="gramEnd"/>
            <w:r w:rsidRPr="00527686">
              <w:rPr>
                <w:rStyle w:val="s1"/>
                <w:rFonts w:eastAsiaTheme="majorEastAsia"/>
                <w:sz w:val="24"/>
                <w:szCs w:val="24"/>
              </w:rPr>
              <w:t>-аналардың</w:t>
            </w:r>
            <w:proofErr w:type="spellEnd"/>
            <w:r w:rsidRPr="00527686">
              <w:rPr>
                <w:rStyle w:val="s1"/>
                <w:rFonts w:eastAsiaTheme="majorEastAsia"/>
                <w:sz w:val="24"/>
                <w:szCs w:val="24"/>
              </w:rPr>
              <w:t xml:space="preserve">, МДҰ </w:t>
            </w:r>
            <w:proofErr w:type="spellStart"/>
            <w:r w:rsidRPr="00527686">
              <w:rPr>
                <w:rStyle w:val="s1"/>
                <w:rFonts w:eastAsiaTheme="majorEastAsia"/>
                <w:sz w:val="24"/>
                <w:szCs w:val="24"/>
              </w:rPr>
              <w:t>тәрбиеленушілері</w:t>
            </w:r>
            <w:proofErr w:type="spellEnd"/>
            <w:r w:rsidRPr="00527686">
              <w:rPr>
                <w:rStyle w:val="s1"/>
                <w:rFonts w:eastAsiaTheme="majorEastAsia"/>
                <w:sz w:val="24"/>
                <w:szCs w:val="24"/>
              </w:rPr>
              <w:t xml:space="preserve"> мен </w:t>
            </w:r>
            <w:proofErr w:type="spellStart"/>
            <w:r w:rsidRPr="00527686">
              <w:rPr>
                <w:rStyle w:val="s1"/>
                <w:rFonts w:eastAsiaTheme="majorEastAsia"/>
                <w:sz w:val="24"/>
                <w:szCs w:val="24"/>
              </w:rPr>
              <w:t>педагогтерінің</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қарым</w:t>
            </w:r>
            <w:proofErr w:type="spellEnd"/>
            <w:r w:rsidRPr="00527686">
              <w:rPr>
                <w:rStyle w:val="s1"/>
                <w:rFonts w:eastAsiaTheme="majorEastAsia"/>
                <w:sz w:val="24"/>
                <w:szCs w:val="24"/>
              </w:rPr>
              <w:t>-</w:t>
            </w:r>
          </w:p>
          <w:p w14:paraId="06C534C1" w14:textId="77777777" w:rsidR="00B178B0" w:rsidRPr="00527686" w:rsidRDefault="00B178B0" w:rsidP="00D34A43">
            <w:pPr>
              <w:pStyle w:val="p1"/>
              <w:ind w:right="66"/>
              <w:rPr>
                <w:rStyle w:val="s1"/>
                <w:rFonts w:eastAsiaTheme="majorEastAsia"/>
                <w:sz w:val="24"/>
                <w:szCs w:val="24"/>
              </w:rPr>
            </w:pPr>
            <w:proofErr w:type="spellStart"/>
            <w:r w:rsidRPr="00527686">
              <w:rPr>
                <w:rStyle w:val="s1"/>
                <w:rFonts w:eastAsiaTheme="majorEastAsia"/>
                <w:sz w:val="24"/>
                <w:szCs w:val="24"/>
              </w:rPr>
              <w:t>қатынасына</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оң</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көзқарас</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ортақ</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мүдделер</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өзара</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түсіністік</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атмосферасын</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құру</w:t>
            </w:r>
            <w:proofErr w:type="spellEnd"/>
            <w:r w:rsidRPr="00527686">
              <w:rPr>
                <w:rStyle w:val="s1"/>
                <w:rFonts w:eastAsiaTheme="majorEastAsia"/>
                <w:sz w:val="24"/>
                <w:szCs w:val="24"/>
              </w:rPr>
              <w:t>.</w:t>
            </w:r>
          </w:p>
          <w:p w14:paraId="56857EA5" w14:textId="77777777" w:rsidR="00B178B0" w:rsidRPr="00527686" w:rsidRDefault="00B178B0" w:rsidP="00D34A43">
            <w:pPr>
              <w:pStyle w:val="TableParagraph"/>
              <w:ind w:right="66"/>
              <w:rPr>
                <w:color w:val="000000"/>
                <w:sz w:val="24"/>
                <w:szCs w:val="24"/>
              </w:rPr>
            </w:pPr>
            <w:r w:rsidRPr="00527686">
              <w:rPr>
                <w:b/>
                <w:bCs/>
                <w:color w:val="000000"/>
                <w:sz w:val="24"/>
                <w:szCs w:val="24"/>
                <w:lang w:eastAsia="ru-RU"/>
              </w:rPr>
              <w:t>Ата-аналармен жұмысты ұйымдастыру</w:t>
            </w:r>
          </w:p>
          <w:p w14:paraId="5A585210" w14:textId="77777777" w:rsidR="00B178B0" w:rsidRPr="00527686" w:rsidRDefault="00B178B0" w:rsidP="00D34A43">
            <w:pPr>
              <w:pStyle w:val="TableParagraph"/>
              <w:ind w:right="66"/>
              <w:rPr>
                <w:color w:val="000000" w:themeColor="text1"/>
                <w:sz w:val="24"/>
                <w:szCs w:val="24"/>
              </w:rPr>
            </w:pPr>
            <w:r w:rsidRPr="00527686">
              <w:rPr>
                <w:color w:val="000000"/>
                <w:sz w:val="24"/>
                <w:szCs w:val="24"/>
              </w:rPr>
              <w:t>Балаңызға өздігінен киінуге мүмкіндік беріңіз, аздап уақыт қалдырыңыз.</w:t>
            </w:r>
          </w:p>
          <w:p w14:paraId="055F182C" w14:textId="77777777" w:rsidR="00B178B0" w:rsidRPr="00527686" w:rsidRDefault="00B178B0" w:rsidP="00D34A43">
            <w:pPr>
              <w:pStyle w:val="TableParagraph"/>
              <w:ind w:right="66"/>
              <w:rPr>
                <w:color w:val="000000" w:themeColor="text1"/>
                <w:sz w:val="24"/>
                <w:szCs w:val="24"/>
              </w:rPr>
            </w:pPr>
            <w:r w:rsidRPr="00527686">
              <w:rPr>
                <w:color w:val="000000"/>
                <w:sz w:val="24"/>
                <w:szCs w:val="24"/>
              </w:rPr>
              <w:t>Жылы тілектер айтып шығарып салыңыз, бұл сенімділік береді.</w:t>
            </w:r>
          </w:p>
          <w:p w14:paraId="2C2EF79F" w14:textId="77777777" w:rsidR="00B178B0" w:rsidRPr="00527686" w:rsidRDefault="00B178B0" w:rsidP="00D34A43">
            <w:pPr>
              <w:pStyle w:val="TableParagraph"/>
              <w:ind w:right="66"/>
              <w:rPr>
                <w:color w:val="000000" w:themeColor="text1"/>
                <w:sz w:val="24"/>
                <w:szCs w:val="24"/>
              </w:rPr>
            </w:pPr>
            <w:r w:rsidRPr="00527686">
              <w:rPr>
                <w:color w:val="000000"/>
                <w:sz w:val="24"/>
                <w:szCs w:val="24"/>
              </w:rPr>
              <w:t>Киімін өзі таңдауына мүмкіндік беріңіз, бірақ ауа райына сай нұсқалар ұсыныңыз.</w:t>
            </w:r>
          </w:p>
        </w:tc>
      </w:tr>
      <w:tr w:rsidR="00B94B24" w:rsidRPr="00527686" w14:paraId="784DA523" w14:textId="77777777" w:rsidTr="004E04CC">
        <w:trPr>
          <w:trHeight w:val="1678"/>
          <w:jc w:val="center"/>
        </w:trPr>
        <w:tc>
          <w:tcPr>
            <w:tcW w:w="3255" w:type="dxa"/>
            <w:tcBorders>
              <w:top w:val="single" w:sz="4" w:space="0" w:color="000000"/>
              <w:left w:val="single" w:sz="4" w:space="0" w:color="000000"/>
              <w:bottom w:val="single" w:sz="4" w:space="0" w:color="000000"/>
              <w:right w:val="single" w:sz="4" w:space="0" w:color="000000"/>
            </w:tcBorders>
            <w:hideMark/>
          </w:tcPr>
          <w:p w14:paraId="0FE107CD" w14:textId="77777777" w:rsidR="00B94B24" w:rsidRPr="00A62096" w:rsidRDefault="00B94B24" w:rsidP="00D34A43">
            <w:pPr>
              <w:spacing w:after="0" w:line="240" w:lineRule="auto"/>
              <w:ind w:left="20" w:right="66"/>
              <w:rPr>
                <w:b/>
                <w:bCs/>
                <w:color w:val="000000" w:themeColor="text1"/>
                <w:sz w:val="24"/>
                <w:szCs w:val="24"/>
                <w:lang w:val="kk-KZ"/>
              </w:rPr>
            </w:pPr>
            <w:r w:rsidRPr="00A62096">
              <w:rPr>
                <w:b/>
                <w:bCs/>
                <w:color w:val="000000" w:themeColor="text1"/>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127" w:type="dxa"/>
            <w:tcBorders>
              <w:top w:val="single" w:sz="4" w:space="0" w:color="000000"/>
              <w:left w:val="single" w:sz="4" w:space="0" w:color="000000"/>
              <w:bottom w:val="single" w:sz="4" w:space="0" w:color="000000"/>
              <w:right w:val="single" w:sz="4" w:space="0" w:color="000000"/>
            </w:tcBorders>
          </w:tcPr>
          <w:p w14:paraId="0F38B736" w14:textId="77777777" w:rsidR="00C72BD4" w:rsidRPr="00A62096" w:rsidRDefault="00C72BD4" w:rsidP="00C72BD4">
            <w:pPr>
              <w:pStyle w:val="ae"/>
              <w:rPr>
                <w:rFonts w:ascii="Times New Roman" w:hAnsi="Times New Roman"/>
                <w:b/>
                <w:bCs/>
                <w:color w:val="000000"/>
                <w:sz w:val="24"/>
                <w:szCs w:val="24"/>
                <w:lang w:val="kk-KZ"/>
                <w14:ligatures w14:val="standardContextual"/>
              </w:rPr>
            </w:pPr>
            <w:r w:rsidRPr="00A62096">
              <w:rPr>
                <w:rFonts w:ascii="Times New Roman" w:hAnsi="Times New Roman"/>
                <w:b/>
                <w:bCs/>
                <w:color w:val="000000"/>
                <w:sz w:val="24"/>
                <w:szCs w:val="24"/>
                <w:lang w:val="kk-KZ"/>
                <w14:ligatures w14:val="standardContextual"/>
              </w:rPr>
              <w:t xml:space="preserve">Ерте кәсіптік бағдар беру  </w:t>
            </w:r>
          </w:p>
          <w:p w14:paraId="0DD94679" w14:textId="77777777" w:rsidR="00C72BD4" w:rsidRPr="00A62096" w:rsidRDefault="00C72BD4" w:rsidP="00C72BD4">
            <w:pPr>
              <w:pStyle w:val="ae"/>
              <w:rPr>
                <w:rStyle w:val="af0"/>
                <w:rFonts w:ascii="Times New Roman" w:eastAsiaTheme="majorEastAsia" w:hAnsi="Times New Roman"/>
                <w:b w:val="0"/>
                <w:bCs w:val="0"/>
                <w:color w:val="000000"/>
                <w:sz w:val="24"/>
                <w:szCs w:val="24"/>
                <w:lang w:val="kk-KZ"/>
              </w:rPr>
            </w:pPr>
            <w:r w:rsidRPr="00A62096">
              <w:rPr>
                <w:rStyle w:val="af0"/>
                <w:rFonts w:ascii="Times New Roman" w:hAnsi="Times New Roman"/>
                <w:b w:val="0"/>
                <w:bCs w:val="0"/>
                <w:color w:val="000000"/>
                <w:sz w:val="24"/>
                <w:szCs w:val="24"/>
                <w:lang w:val="kk-KZ"/>
              </w:rPr>
              <w:t>«Кім қалай ақша табады?»</w:t>
            </w:r>
          </w:p>
          <w:p w14:paraId="637137BE" w14:textId="77777777" w:rsidR="00C72BD4" w:rsidRPr="00A62096" w:rsidRDefault="00C72BD4" w:rsidP="00C72BD4">
            <w:pPr>
              <w:pStyle w:val="ae"/>
              <w:rPr>
                <w:rStyle w:val="af0"/>
                <w:rFonts w:ascii="Times New Roman" w:eastAsiaTheme="majorEastAsia" w:hAnsi="Times New Roman"/>
                <w:b w:val="0"/>
                <w:bCs w:val="0"/>
                <w:color w:val="000000"/>
                <w:sz w:val="24"/>
                <w:szCs w:val="24"/>
                <w:lang w:val="kk-KZ"/>
              </w:rPr>
            </w:pPr>
            <w:r w:rsidRPr="00A62096">
              <w:rPr>
                <w:rStyle w:val="af0"/>
                <w:rFonts w:ascii="Times New Roman" w:eastAsiaTheme="majorEastAsia" w:hAnsi="Times New Roman"/>
                <w:b w:val="0"/>
                <w:bCs w:val="0"/>
                <w:color w:val="000000"/>
                <w:sz w:val="24"/>
                <w:szCs w:val="24"/>
                <w:lang w:val="kk-KZ"/>
              </w:rPr>
              <w:t xml:space="preserve">мамандықтар </w:t>
            </w:r>
          </w:p>
          <w:p w14:paraId="09745F2D" w14:textId="77777777" w:rsidR="00C72BD4" w:rsidRPr="00A62096" w:rsidRDefault="00C72BD4" w:rsidP="00C72BD4">
            <w:pPr>
              <w:pStyle w:val="ae"/>
              <w:rPr>
                <w:rFonts w:ascii="Times New Roman" w:hAnsi="Times New Roman"/>
                <w:sz w:val="24"/>
                <w:szCs w:val="24"/>
                <w:lang w:val="kk-KZ"/>
              </w:rPr>
            </w:pPr>
            <w:r w:rsidRPr="00A62096">
              <w:rPr>
                <w:rFonts w:ascii="Times New Roman" w:hAnsi="Times New Roman"/>
                <w:sz w:val="24"/>
                <w:szCs w:val="24"/>
                <w:lang w:val="kk-KZ"/>
              </w:rPr>
              <w:t xml:space="preserve"> Әр балаға бір мамандықтың суреті беріледі. Мысалы:</w:t>
            </w:r>
          </w:p>
          <w:p w14:paraId="5073EB15" w14:textId="77777777" w:rsidR="00C72BD4" w:rsidRPr="00A62096" w:rsidRDefault="00C72BD4" w:rsidP="00C72BD4">
            <w:pPr>
              <w:pStyle w:val="ae"/>
              <w:rPr>
                <w:rFonts w:ascii="Times New Roman" w:hAnsi="Times New Roman"/>
                <w:sz w:val="24"/>
                <w:szCs w:val="24"/>
                <w:lang w:val="kk-KZ"/>
              </w:rPr>
            </w:pPr>
            <w:r w:rsidRPr="00A62096">
              <w:rPr>
                <w:rFonts w:ascii="Times New Roman" w:hAnsi="Times New Roman"/>
                <w:sz w:val="24"/>
                <w:szCs w:val="24"/>
                <w:lang w:val="kk-KZ"/>
              </w:rPr>
              <w:t xml:space="preserve">Дәрігер – адамды емдейді, ол үшін </w:t>
            </w:r>
            <w:r w:rsidRPr="00A62096">
              <w:rPr>
                <w:rFonts w:ascii="Times New Roman" w:hAnsi="Times New Roman"/>
                <w:sz w:val="24"/>
                <w:szCs w:val="24"/>
                <w:lang w:val="kk-KZ"/>
              </w:rPr>
              <w:lastRenderedPageBreak/>
              <w:t>ақша алады.</w:t>
            </w:r>
          </w:p>
          <w:p w14:paraId="0A0E6524" w14:textId="77777777" w:rsidR="00C72BD4" w:rsidRPr="00A62096" w:rsidRDefault="00C72BD4" w:rsidP="00C72BD4">
            <w:pPr>
              <w:pStyle w:val="ae"/>
              <w:rPr>
                <w:rFonts w:ascii="Times New Roman" w:hAnsi="Times New Roman"/>
                <w:sz w:val="24"/>
                <w:szCs w:val="24"/>
                <w:lang w:val="kk-KZ"/>
              </w:rPr>
            </w:pPr>
            <w:r w:rsidRPr="00A62096">
              <w:rPr>
                <w:rFonts w:ascii="Times New Roman" w:hAnsi="Times New Roman"/>
                <w:sz w:val="24"/>
                <w:szCs w:val="24"/>
                <w:lang w:val="kk-KZ"/>
              </w:rPr>
              <w:t>Мұғалім – балаларды оқытады, білім береді, ол үшін жалақы алады.</w:t>
            </w:r>
          </w:p>
          <w:p w14:paraId="654AC7C1" w14:textId="77777777" w:rsidR="00C72BD4" w:rsidRPr="00A62096" w:rsidRDefault="00C72BD4" w:rsidP="00C72BD4">
            <w:pPr>
              <w:pStyle w:val="ae"/>
              <w:rPr>
                <w:rFonts w:ascii="Times New Roman" w:hAnsi="Times New Roman"/>
                <w:sz w:val="24"/>
                <w:szCs w:val="24"/>
                <w:lang w:val="kk-KZ"/>
              </w:rPr>
            </w:pPr>
            <w:r w:rsidRPr="00A62096">
              <w:rPr>
                <w:rFonts w:ascii="Times New Roman" w:hAnsi="Times New Roman"/>
                <w:sz w:val="24"/>
                <w:szCs w:val="24"/>
                <w:lang w:val="kk-KZ"/>
              </w:rPr>
              <w:t>Құрылысшы – үй салады, еңбегі үшін ақша табады.</w:t>
            </w:r>
          </w:p>
          <w:p w14:paraId="00DE215E" w14:textId="77777777" w:rsidR="00C72BD4" w:rsidRPr="00A62096" w:rsidRDefault="00C72BD4" w:rsidP="00C72BD4">
            <w:pPr>
              <w:pStyle w:val="ae"/>
              <w:rPr>
                <w:rFonts w:ascii="Times New Roman" w:hAnsi="Times New Roman"/>
                <w:sz w:val="24"/>
                <w:szCs w:val="24"/>
                <w:lang w:val="kk-KZ"/>
              </w:rPr>
            </w:pPr>
            <w:r w:rsidRPr="00A62096">
              <w:rPr>
                <w:rFonts w:ascii="Times New Roman" w:hAnsi="Times New Roman"/>
                <w:sz w:val="24"/>
                <w:szCs w:val="24"/>
                <w:lang w:val="kk-KZ"/>
              </w:rPr>
              <w:t>Аспаз – тамақ дайындайды, соның арқасында ақша табады.</w:t>
            </w:r>
          </w:p>
          <w:p w14:paraId="573A8D73" w14:textId="64B2B5FD" w:rsidR="00B94B24" w:rsidRPr="00A62096" w:rsidRDefault="00C72BD4" w:rsidP="00C72BD4">
            <w:pPr>
              <w:spacing w:after="0" w:line="240" w:lineRule="auto"/>
              <w:ind w:right="66"/>
              <w:rPr>
                <w:bCs/>
                <w:color w:val="000000" w:themeColor="text1"/>
                <w:sz w:val="24"/>
                <w:szCs w:val="24"/>
                <w:lang w:val="kk-KZ"/>
              </w:rPr>
            </w:pPr>
            <w:r w:rsidRPr="00A62096">
              <w:rPr>
                <w:sz w:val="24"/>
                <w:szCs w:val="24"/>
                <w:lang w:val="kk-KZ"/>
              </w:rPr>
              <w:t>Балалар өз суретін көрсетіп, мамандығы не істейтінін және қалай ақша табатынын айтады</w:t>
            </w:r>
          </w:p>
        </w:tc>
        <w:tc>
          <w:tcPr>
            <w:tcW w:w="1984" w:type="dxa"/>
            <w:tcBorders>
              <w:top w:val="single" w:sz="4" w:space="0" w:color="000000"/>
              <w:left w:val="single" w:sz="4" w:space="0" w:color="000000"/>
              <w:bottom w:val="single" w:sz="4" w:space="0" w:color="000000"/>
              <w:right w:val="single" w:sz="4" w:space="0" w:color="000000"/>
            </w:tcBorders>
          </w:tcPr>
          <w:p w14:paraId="7C514C11" w14:textId="77777777" w:rsidR="00B94B24" w:rsidRPr="00527686" w:rsidRDefault="00B94B24" w:rsidP="00D34A43">
            <w:pPr>
              <w:spacing w:after="0" w:line="240" w:lineRule="auto"/>
              <w:ind w:right="66"/>
              <w:rPr>
                <w:bCs/>
                <w:color w:val="000000" w:themeColor="text1"/>
                <w:sz w:val="24"/>
                <w:szCs w:val="24"/>
              </w:rPr>
            </w:pPr>
            <w:r w:rsidRPr="00527686">
              <w:rPr>
                <w:bCs/>
                <w:color w:val="000000" w:themeColor="text1"/>
                <w:sz w:val="24"/>
                <w:szCs w:val="24"/>
              </w:rPr>
              <w:lastRenderedPageBreak/>
              <w:t>«</w:t>
            </w:r>
            <w:proofErr w:type="spellStart"/>
            <w:r w:rsidRPr="00527686">
              <w:rPr>
                <w:bCs/>
                <w:color w:val="000000" w:themeColor="text1"/>
                <w:sz w:val="24"/>
                <w:szCs w:val="24"/>
              </w:rPr>
              <w:t>Мені</w:t>
            </w:r>
            <w:proofErr w:type="spellEnd"/>
            <w:r w:rsidRPr="00527686">
              <w:rPr>
                <w:bCs/>
                <w:color w:val="000000" w:themeColor="text1"/>
                <w:sz w:val="24"/>
                <w:szCs w:val="24"/>
              </w:rPr>
              <w:t xml:space="preserve"> </w:t>
            </w:r>
            <w:proofErr w:type="spellStart"/>
            <w:r w:rsidRPr="00527686">
              <w:rPr>
                <w:bCs/>
                <w:color w:val="000000" w:themeColor="text1"/>
                <w:sz w:val="24"/>
                <w:szCs w:val="24"/>
              </w:rPr>
              <w:t>қайтала</w:t>
            </w:r>
            <w:proofErr w:type="spellEnd"/>
            <w:r w:rsidRPr="00527686">
              <w:rPr>
                <w:bCs/>
                <w:color w:val="000000" w:themeColor="text1"/>
                <w:sz w:val="24"/>
                <w:szCs w:val="24"/>
              </w:rPr>
              <w:t>»</w:t>
            </w:r>
          </w:p>
          <w:p w14:paraId="55E01977" w14:textId="77777777" w:rsidR="00B94B24" w:rsidRPr="00527686" w:rsidRDefault="00B94B24" w:rsidP="00D34A43">
            <w:pPr>
              <w:spacing w:after="0" w:line="240" w:lineRule="auto"/>
              <w:ind w:right="66"/>
              <w:rPr>
                <w:bCs/>
                <w:color w:val="000000" w:themeColor="text1"/>
                <w:sz w:val="24"/>
                <w:szCs w:val="24"/>
              </w:rPr>
            </w:pPr>
            <w:proofErr w:type="spellStart"/>
            <w:r w:rsidRPr="00527686">
              <w:rPr>
                <w:bCs/>
                <w:color w:val="000000" w:themeColor="text1"/>
                <w:sz w:val="24"/>
                <w:szCs w:val="24"/>
              </w:rPr>
              <w:t>дидактикалық</w:t>
            </w:r>
            <w:proofErr w:type="spellEnd"/>
            <w:r w:rsidRPr="00527686">
              <w:rPr>
                <w:bCs/>
                <w:color w:val="000000" w:themeColor="text1"/>
                <w:sz w:val="24"/>
                <w:szCs w:val="24"/>
              </w:rPr>
              <w:t xml:space="preserve"> ойын                 </w:t>
            </w:r>
          </w:p>
          <w:p w14:paraId="113DDCA6" w14:textId="77777777" w:rsidR="00B94B24" w:rsidRPr="00527686" w:rsidRDefault="00B94B24" w:rsidP="00D34A43">
            <w:pPr>
              <w:spacing w:after="0" w:line="240" w:lineRule="auto"/>
              <w:ind w:right="66"/>
              <w:rPr>
                <w:bCs/>
                <w:color w:val="000000" w:themeColor="text1"/>
                <w:sz w:val="24"/>
                <w:szCs w:val="24"/>
              </w:rPr>
            </w:pPr>
            <w:proofErr w:type="spellStart"/>
            <w:r w:rsidRPr="00527686">
              <w:rPr>
                <w:bCs/>
                <w:color w:val="000000" w:themeColor="text1"/>
                <w:sz w:val="24"/>
                <w:szCs w:val="24"/>
              </w:rPr>
              <w:t>Мақсаты</w:t>
            </w:r>
            <w:proofErr w:type="spellEnd"/>
            <w:r w:rsidRPr="00527686">
              <w:rPr>
                <w:bCs/>
                <w:color w:val="000000" w:themeColor="text1"/>
                <w:sz w:val="24"/>
                <w:szCs w:val="24"/>
              </w:rPr>
              <w:t xml:space="preserve">: </w:t>
            </w:r>
          </w:p>
          <w:p w14:paraId="0D468DCC" w14:textId="77777777" w:rsidR="00B94B24" w:rsidRPr="00527686" w:rsidRDefault="00B94B24" w:rsidP="00D34A43">
            <w:pPr>
              <w:spacing w:after="0" w:line="240" w:lineRule="auto"/>
              <w:ind w:right="66"/>
              <w:rPr>
                <w:bCs/>
                <w:color w:val="000000" w:themeColor="text1"/>
                <w:sz w:val="24"/>
                <w:szCs w:val="24"/>
              </w:rPr>
            </w:pPr>
            <w:proofErr w:type="spellStart"/>
            <w:r w:rsidRPr="00527686">
              <w:rPr>
                <w:bCs/>
                <w:color w:val="000000" w:themeColor="text1"/>
                <w:sz w:val="24"/>
                <w:szCs w:val="24"/>
              </w:rPr>
              <w:t>Жасырын</w:t>
            </w:r>
            <w:proofErr w:type="spellEnd"/>
            <w:r w:rsidRPr="00527686">
              <w:rPr>
                <w:bCs/>
                <w:color w:val="000000" w:themeColor="text1"/>
                <w:sz w:val="24"/>
                <w:szCs w:val="24"/>
              </w:rPr>
              <w:t xml:space="preserve"> </w:t>
            </w:r>
            <w:proofErr w:type="spellStart"/>
            <w:r w:rsidRPr="00527686">
              <w:rPr>
                <w:bCs/>
                <w:color w:val="000000" w:themeColor="text1"/>
                <w:sz w:val="24"/>
                <w:szCs w:val="24"/>
              </w:rPr>
              <w:t>тұрған</w:t>
            </w:r>
            <w:proofErr w:type="spellEnd"/>
            <w:r w:rsidRPr="00527686">
              <w:rPr>
                <w:bCs/>
                <w:color w:val="000000" w:themeColor="text1"/>
                <w:sz w:val="24"/>
                <w:szCs w:val="24"/>
              </w:rPr>
              <w:t xml:space="preserve"> </w:t>
            </w:r>
            <w:proofErr w:type="spellStart"/>
            <w:r w:rsidRPr="00527686">
              <w:rPr>
                <w:bCs/>
                <w:color w:val="000000" w:themeColor="text1"/>
                <w:sz w:val="24"/>
                <w:szCs w:val="24"/>
              </w:rPr>
              <w:t>суреттерді</w:t>
            </w:r>
            <w:proofErr w:type="spellEnd"/>
            <w:r w:rsidRPr="00527686">
              <w:rPr>
                <w:bCs/>
                <w:color w:val="000000" w:themeColor="text1"/>
                <w:sz w:val="24"/>
                <w:szCs w:val="24"/>
              </w:rPr>
              <w:t xml:space="preserve"> </w:t>
            </w:r>
            <w:proofErr w:type="spellStart"/>
            <w:proofErr w:type="gramStart"/>
            <w:r w:rsidRPr="00527686">
              <w:rPr>
                <w:bCs/>
                <w:color w:val="000000" w:themeColor="text1"/>
                <w:sz w:val="24"/>
                <w:szCs w:val="24"/>
              </w:rPr>
              <w:t>тауып</w:t>
            </w:r>
            <w:proofErr w:type="spellEnd"/>
            <w:r w:rsidRPr="00527686">
              <w:rPr>
                <w:bCs/>
                <w:color w:val="000000" w:themeColor="text1"/>
                <w:sz w:val="24"/>
                <w:szCs w:val="24"/>
              </w:rPr>
              <w:t xml:space="preserve">,  </w:t>
            </w:r>
            <w:proofErr w:type="spellStart"/>
            <w:r w:rsidRPr="00527686">
              <w:rPr>
                <w:bCs/>
                <w:color w:val="000000" w:themeColor="text1"/>
                <w:sz w:val="24"/>
                <w:szCs w:val="24"/>
              </w:rPr>
              <w:t>аттарын</w:t>
            </w:r>
            <w:proofErr w:type="spellEnd"/>
            <w:proofErr w:type="gramEnd"/>
            <w:r w:rsidRPr="00527686">
              <w:rPr>
                <w:bCs/>
                <w:color w:val="000000" w:themeColor="text1"/>
                <w:sz w:val="24"/>
                <w:szCs w:val="24"/>
              </w:rPr>
              <w:t xml:space="preserve"> </w:t>
            </w:r>
            <w:proofErr w:type="spellStart"/>
            <w:r w:rsidRPr="00527686">
              <w:rPr>
                <w:bCs/>
                <w:color w:val="000000" w:themeColor="text1"/>
                <w:sz w:val="24"/>
                <w:szCs w:val="24"/>
              </w:rPr>
              <w:t>айтады</w:t>
            </w:r>
            <w:proofErr w:type="spellEnd"/>
            <w:r w:rsidRPr="00527686">
              <w:rPr>
                <w:bCs/>
                <w:color w:val="000000" w:themeColor="text1"/>
                <w:sz w:val="24"/>
                <w:szCs w:val="24"/>
              </w:rPr>
              <w:t>.</w:t>
            </w:r>
          </w:p>
          <w:p w14:paraId="66BA7524" w14:textId="77777777" w:rsidR="00B94B24" w:rsidRPr="00527686" w:rsidRDefault="00B94B24" w:rsidP="00D34A43">
            <w:pPr>
              <w:spacing w:after="0" w:line="240" w:lineRule="auto"/>
              <w:ind w:right="66"/>
              <w:rPr>
                <w:bCs/>
                <w:color w:val="000000" w:themeColor="text1"/>
                <w:sz w:val="24"/>
                <w:szCs w:val="24"/>
              </w:rPr>
            </w:pPr>
            <w:proofErr w:type="spellStart"/>
            <w:r w:rsidRPr="00527686">
              <w:rPr>
                <w:bCs/>
                <w:color w:val="000000" w:themeColor="text1"/>
                <w:sz w:val="24"/>
                <w:szCs w:val="24"/>
              </w:rPr>
              <w:t>ересектердің</w:t>
            </w:r>
            <w:proofErr w:type="spellEnd"/>
            <w:r w:rsidRPr="00527686">
              <w:rPr>
                <w:bCs/>
                <w:color w:val="000000" w:themeColor="text1"/>
                <w:sz w:val="24"/>
                <w:szCs w:val="24"/>
              </w:rPr>
              <w:t xml:space="preserve">    </w:t>
            </w:r>
            <w:proofErr w:type="spellStart"/>
            <w:r w:rsidRPr="00527686">
              <w:rPr>
                <w:bCs/>
                <w:color w:val="000000" w:themeColor="text1"/>
                <w:sz w:val="24"/>
                <w:szCs w:val="24"/>
              </w:rPr>
              <w:t>сөзін</w:t>
            </w:r>
            <w:proofErr w:type="spellEnd"/>
            <w:r w:rsidRPr="00527686">
              <w:rPr>
                <w:bCs/>
                <w:color w:val="000000" w:themeColor="text1"/>
                <w:sz w:val="24"/>
                <w:szCs w:val="24"/>
              </w:rPr>
              <w:t xml:space="preserve"> </w:t>
            </w:r>
            <w:proofErr w:type="spellStart"/>
            <w:r w:rsidRPr="00527686">
              <w:rPr>
                <w:bCs/>
                <w:color w:val="000000" w:themeColor="text1"/>
                <w:sz w:val="24"/>
                <w:szCs w:val="24"/>
              </w:rPr>
              <w:t>қайталай</w:t>
            </w:r>
            <w:proofErr w:type="spellEnd"/>
            <w:r w:rsidRPr="00527686">
              <w:rPr>
                <w:bCs/>
                <w:color w:val="000000" w:themeColor="text1"/>
                <w:sz w:val="24"/>
                <w:szCs w:val="24"/>
              </w:rPr>
              <w:t xml:space="preserve"> </w:t>
            </w:r>
            <w:proofErr w:type="spellStart"/>
            <w:r w:rsidRPr="00527686">
              <w:rPr>
                <w:bCs/>
                <w:color w:val="000000" w:themeColor="text1"/>
                <w:sz w:val="24"/>
                <w:szCs w:val="24"/>
              </w:rPr>
              <w:lastRenderedPageBreak/>
              <w:t>отырып</w:t>
            </w:r>
            <w:proofErr w:type="spellEnd"/>
            <w:r w:rsidRPr="00527686">
              <w:rPr>
                <w:bCs/>
                <w:color w:val="000000" w:themeColor="text1"/>
                <w:sz w:val="24"/>
                <w:szCs w:val="24"/>
              </w:rPr>
              <w:t xml:space="preserve">, </w:t>
            </w:r>
            <w:proofErr w:type="spellStart"/>
            <w:r w:rsidRPr="00527686">
              <w:rPr>
                <w:bCs/>
                <w:color w:val="000000" w:themeColor="text1"/>
                <w:sz w:val="24"/>
                <w:szCs w:val="24"/>
              </w:rPr>
              <w:t>сөздік</w:t>
            </w:r>
            <w:proofErr w:type="spellEnd"/>
            <w:r w:rsidRPr="00527686">
              <w:rPr>
                <w:bCs/>
                <w:color w:val="000000" w:themeColor="text1"/>
                <w:sz w:val="24"/>
                <w:szCs w:val="24"/>
              </w:rPr>
              <w:t xml:space="preserve"> </w:t>
            </w:r>
            <w:proofErr w:type="spellStart"/>
            <w:r w:rsidRPr="00527686">
              <w:rPr>
                <w:bCs/>
                <w:color w:val="000000" w:themeColor="text1"/>
                <w:sz w:val="24"/>
                <w:szCs w:val="24"/>
              </w:rPr>
              <w:t>қорын</w:t>
            </w:r>
            <w:proofErr w:type="spellEnd"/>
            <w:r w:rsidRPr="00527686">
              <w:rPr>
                <w:bCs/>
                <w:color w:val="000000" w:themeColor="text1"/>
                <w:sz w:val="24"/>
                <w:szCs w:val="24"/>
              </w:rPr>
              <w:t xml:space="preserve"> </w:t>
            </w:r>
            <w:proofErr w:type="spellStart"/>
            <w:r w:rsidRPr="00527686">
              <w:rPr>
                <w:bCs/>
                <w:color w:val="000000" w:themeColor="text1"/>
                <w:sz w:val="24"/>
                <w:szCs w:val="24"/>
              </w:rPr>
              <w:t>молайту</w:t>
            </w:r>
            <w:proofErr w:type="spellEnd"/>
            <w:r w:rsidRPr="00527686">
              <w:rPr>
                <w:bCs/>
                <w:color w:val="000000" w:themeColor="text1"/>
                <w:sz w:val="24"/>
                <w:szCs w:val="24"/>
              </w:rPr>
              <w:t xml:space="preserve">, </w:t>
            </w:r>
            <w:proofErr w:type="spellStart"/>
            <w:r w:rsidRPr="00527686">
              <w:rPr>
                <w:bCs/>
                <w:color w:val="000000" w:themeColor="text1"/>
                <w:sz w:val="24"/>
                <w:szCs w:val="24"/>
              </w:rPr>
              <w:t>тілін</w:t>
            </w:r>
            <w:proofErr w:type="spellEnd"/>
            <w:r w:rsidRPr="00527686">
              <w:rPr>
                <w:bCs/>
                <w:color w:val="000000" w:themeColor="text1"/>
                <w:sz w:val="24"/>
                <w:szCs w:val="24"/>
              </w:rPr>
              <w:t xml:space="preserve"> </w:t>
            </w:r>
            <w:proofErr w:type="spellStart"/>
            <w:proofErr w:type="gramStart"/>
            <w:r w:rsidRPr="00527686">
              <w:rPr>
                <w:bCs/>
                <w:color w:val="000000" w:themeColor="text1"/>
                <w:sz w:val="24"/>
                <w:szCs w:val="24"/>
              </w:rPr>
              <w:t>жаттықтыру.суретте</w:t>
            </w:r>
            <w:proofErr w:type="spellEnd"/>
            <w:proofErr w:type="gramEnd"/>
            <w:r w:rsidRPr="00527686">
              <w:rPr>
                <w:bCs/>
                <w:color w:val="000000" w:themeColor="text1"/>
                <w:sz w:val="24"/>
                <w:szCs w:val="24"/>
              </w:rPr>
              <w:t xml:space="preserve"> </w:t>
            </w:r>
            <w:proofErr w:type="spellStart"/>
            <w:r w:rsidRPr="00527686">
              <w:rPr>
                <w:bCs/>
                <w:color w:val="000000" w:themeColor="text1"/>
                <w:sz w:val="24"/>
                <w:szCs w:val="24"/>
              </w:rPr>
              <w:t>ұлттық</w:t>
            </w:r>
            <w:proofErr w:type="spellEnd"/>
            <w:r w:rsidRPr="00527686">
              <w:rPr>
                <w:bCs/>
                <w:color w:val="000000" w:themeColor="text1"/>
                <w:sz w:val="24"/>
                <w:szCs w:val="24"/>
              </w:rPr>
              <w:t xml:space="preserve"> </w:t>
            </w:r>
            <w:proofErr w:type="spellStart"/>
            <w:r w:rsidRPr="00527686">
              <w:rPr>
                <w:bCs/>
                <w:color w:val="000000" w:themeColor="text1"/>
                <w:sz w:val="24"/>
                <w:szCs w:val="24"/>
              </w:rPr>
              <w:t>аспаптар</w:t>
            </w:r>
            <w:proofErr w:type="spellEnd"/>
            <w:r w:rsidRPr="00527686">
              <w:rPr>
                <w:bCs/>
                <w:color w:val="000000" w:themeColor="text1"/>
                <w:sz w:val="24"/>
                <w:szCs w:val="24"/>
              </w:rPr>
              <w:t xml:space="preserve"> </w:t>
            </w:r>
            <w:proofErr w:type="spellStart"/>
            <w:r w:rsidRPr="00527686">
              <w:rPr>
                <w:bCs/>
                <w:color w:val="000000" w:themeColor="text1"/>
                <w:sz w:val="24"/>
                <w:szCs w:val="24"/>
              </w:rPr>
              <w:t>жасырылынады</w:t>
            </w:r>
            <w:proofErr w:type="spellEnd"/>
          </w:p>
          <w:p w14:paraId="1A2CE276" w14:textId="3CA7849F" w:rsidR="00B94B24" w:rsidRPr="00527686" w:rsidRDefault="00C72BD4" w:rsidP="00D34A43">
            <w:pPr>
              <w:spacing w:after="0" w:line="240" w:lineRule="auto"/>
              <w:ind w:right="66"/>
              <w:rPr>
                <w:b/>
                <w:color w:val="000000" w:themeColor="text1"/>
                <w:sz w:val="24"/>
                <w:szCs w:val="24"/>
              </w:rPr>
            </w:pPr>
            <w:proofErr w:type="spellStart"/>
            <w:r>
              <w:rPr>
                <w:b/>
                <w:color w:val="000000" w:themeColor="text1"/>
                <w:sz w:val="24"/>
                <w:szCs w:val="24"/>
              </w:rPr>
              <w:t>Тіл</w:t>
            </w:r>
            <w:proofErr w:type="spellEnd"/>
            <w:r w:rsidR="00B94B24" w:rsidRPr="00527686">
              <w:rPr>
                <w:b/>
                <w:color w:val="000000" w:themeColor="text1"/>
                <w:sz w:val="24"/>
                <w:szCs w:val="24"/>
              </w:rPr>
              <w:t xml:space="preserve"> </w:t>
            </w:r>
            <w:proofErr w:type="spellStart"/>
            <w:proofErr w:type="gramStart"/>
            <w:r w:rsidR="00B94B24" w:rsidRPr="00527686">
              <w:rPr>
                <w:b/>
                <w:color w:val="000000" w:themeColor="text1"/>
                <w:sz w:val="24"/>
                <w:szCs w:val="24"/>
              </w:rPr>
              <w:t>дамыту,ұлттық</w:t>
            </w:r>
            <w:proofErr w:type="spellEnd"/>
            <w:proofErr w:type="gramEnd"/>
            <w:r w:rsidR="00B94B24" w:rsidRPr="00527686">
              <w:rPr>
                <w:b/>
                <w:color w:val="000000" w:themeColor="text1"/>
                <w:sz w:val="24"/>
                <w:szCs w:val="24"/>
              </w:rPr>
              <w:t xml:space="preserve"> </w:t>
            </w:r>
            <w:proofErr w:type="spellStart"/>
            <w:r w:rsidR="00B94B24" w:rsidRPr="00527686">
              <w:rPr>
                <w:b/>
                <w:color w:val="000000" w:themeColor="text1"/>
                <w:sz w:val="24"/>
                <w:szCs w:val="24"/>
              </w:rPr>
              <w:t>құндылық</w:t>
            </w:r>
            <w:proofErr w:type="spellEnd"/>
          </w:p>
          <w:p w14:paraId="46F8906C" w14:textId="77777777" w:rsidR="00E72C0E" w:rsidRPr="00527686" w:rsidRDefault="00E72C0E" w:rsidP="00D34A43">
            <w:pPr>
              <w:spacing w:after="0" w:line="240" w:lineRule="auto"/>
              <w:ind w:right="66"/>
              <w:rPr>
                <w:b/>
                <w:color w:val="000000" w:themeColor="text1"/>
                <w:sz w:val="24"/>
                <w:szCs w:val="24"/>
              </w:rPr>
            </w:pPr>
          </w:p>
          <w:p w14:paraId="33204FC2" w14:textId="42DEF954" w:rsidR="00E72C0E" w:rsidRPr="00527686" w:rsidRDefault="00E72C0E" w:rsidP="00D34A43">
            <w:pPr>
              <w:spacing w:after="0" w:line="240" w:lineRule="auto"/>
              <w:ind w:right="66"/>
              <w:rPr>
                <w:b/>
                <w:color w:val="000000" w:themeColor="text1"/>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79A09D5D" w14:textId="77777777" w:rsidR="00B94B24" w:rsidRPr="00527686" w:rsidRDefault="00B94B24" w:rsidP="00D34A43">
            <w:pPr>
              <w:spacing w:after="0" w:line="240" w:lineRule="auto"/>
              <w:ind w:right="66"/>
              <w:rPr>
                <w:bCs/>
                <w:color w:val="000000" w:themeColor="text1"/>
                <w:sz w:val="24"/>
                <w:szCs w:val="24"/>
              </w:rPr>
            </w:pPr>
            <w:proofErr w:type="spellStart"/>
            <w:r w:rsidRPr="00527686">
              <w:rPr>
                <w:bCs/>
                <w:color w:val="000000" w:themeColor="text1"/>
                <w:sz w:val="24"/>
                <w:szCs w:val="24"/>
              </w:rPr>
              <w:lastRenderedPageBreak/>
              <w:t>Біздің</w:t>
            </w:r>
            <w:proofErr w:type="spellEnd"/>
            <w:r w:rsidRPr="00527686">
              <w:rPr>
                <w:bCs/>
                <w:color w:val="000000" w:themeColor="text1"/>
                <w:sz w:val="24"/>
                <w:szCs w:val="24"/>
              </w:rPr>
              <w:t xml:space="preserve"> </w:t>
            </w:r>
            <w:proofErr w:type="spellStart"/>
            <w:r w:rsidRPr="00527686">
              <w:rPr>
                <w:bCs/>
                <w:color w:val="000000" w:themeColor="text1"/>
                <w:sz w:val="24"/>
                <w:szCs w:val="24"/>
              </w:rPr>
              <w:t>денсаулығымызға</w:t>
            </w:r>
            <w:proofErr w:type="spellEnd"/>
            <w:r w:rsidRPr="00527686">
              <w:rPr>
                <w:bCs/>
                <w:color w:val="000000" w:themeColor="text1"/>
                <w:sz w:val="24"/>
                <w:szCs w:val="24"/>
              </w:rPr>
              <w:t xml:space="preserve"> не </w:t>
            </w:r>
            <w:proofErr w:type="gramStart"/>
            <w:r w:rsidRPr="00527686">
              <w:rPr>
                <w:bCs/>
                <w:color w:val="000000" w:themeColor="text1"/>
                <w:sz w:val="24"/>
                <w:szCs w:val="24"/>
              </w:rPr>
              <w:t>керек ?</w:t>
            </w:r>
            <w:proofErr w:type="gramEnd"/>
            <w:r w:rsidRPr="00527686">
              <w:rPr>
                <w:bCs/>
                <w:color w:val="000000" w:themeColor="text1"/>
                <w:sz w:val="24"/>
                <w:szCs w:val="24"/>
              </w:rPr>
              <w:t xml:space="preserve">  </w:t>
            </w:r>
          </w:p>
          <w:p w14:paraId="21C1FB76" w14:textId="77777777" w:rsidR="00B94B24" w:rsidRPr="00527686" w:rsidRDefault="00B94B24" w:rsidP="00D34A43">
            <w:pPr>
              <w:spacing w:after="0" w:line="240" w:lineRule="auto"/>
              <w:ind w:right="66"/>
              <w:rPr>
                <w:bCs/>
                <w:color w:val="000000" w:themeColor="text1"/>
                <w:sz w:val="24"/>
                <w:szCs w:val="24"/>
              </w:rPr>
            </w:pPr>
            <w:proofErr w:type="spellStart"/>
            <w:r w:rsidRPr="00527686">
              <w:rPr>
                <w:bCs/>
                <w:color w:val="000000" w:themeColor="text1"/>
                <w:sz w:val="24"/>
                <w:szCs w:val="24"/>
              </w:rPr>
              <w:t>Мақсаты</w:t>
            </w:r>
            <w:proofErr w:type="spellEnd"/>
            <w:r w:rsidRPr="00527686">
              <w:rPr>
                <w:bCs/>
                <w:color w:val="000000" w:themeColor="text1"/>
                <w:sz w:val="24"/>
                <w:szCs w:val="24"/>
              </w:rPr>
              <w:t xml:space="preserve">: </w:t>
            </w:r>
            <w:proofErr w:type="spellStart"/>
            <w:r w:rsidRPr="00527686">
              <w:rPr>
                <w:bCs/>
                <w:color w:val="000000" w:themeColor="text1"/>
                <w:sz w:val="24"/>
                <w:szCs w:val="24"/>
              </w:rPr>
              <w:t>Балалардың</w:t>
            </w:r>
            <w:proofErr w:type="spellEnd"/>
            <w:r w:rsidRPr="00527686">
              <w:rPr>
                <w:bCs/>
                <w:color w:val="000000" w:themeColor="text1"/>
                <w:sz w:val="24"/>
                <w:szCs w:val="24"/>
              </w:rPr>
              <w:t xml:space="preserve"> </w:t>
            </w:r>
            <w:proofErr w:type="spellStart"/>
            <w:r w:rsidRPr="00527686">
              <w:rPr>
                <w:bCs/>
                <w:color w:val="000000" w:themeColor="text1"/>
                <w:sz w:val="24"/>
                <w:szCs w:val="24"/>
              </w:rPr>
              <w:t>денсаулыққа</w:t>
            </w:r>
            <w:proofErr w:type="spellEnd"/>
            <w:r w:rsidRPr="00527686">
              <w:rPr>
                <w:bCs/>
                <w:color w:val="000000" w:themeColor="text1"/>
                <w:sz w:val="24"/>
                <w:szCs w:val="24"/>
              </w:rPr>
              <w:t xml:space="preserve"> </w:t>
            </w:r>
            <w:proofErr w:type="spellStart"/>
            <w:r w:rsidRPr="00527686">
              <w:rPr>
                <w:bCs/>
                <w:color w:val="000000" w:themeColor="text1"/>
                <w:sz w:val="24"/>
                <w:szCs w:val="24"/>
              </w:rPr>
              <w:t>қажетті</w:t>
            </w:r>
            <w:proofErr w:type="spellEnd"/>
            <w:r w:rsidRPr="00527686">
              <w:rPr>
                <w:bCs/>
                <w:color w:val="000000" w:themeColor="text1"/>
                <w:sz w:val="24"/>
                <w:szCs w:val="24"/>
              </w:rPr>
              <w:t xml:space="preserve"> </w:t>
            </w:r>
            <w:proofErr w:type="spellStart"/>
            <w:r w:rsidRPr="00527686">
              <w:rPr>
                <w:bCs/>
                <w:color w:val="000000" w:themeColor="text1"/>
                <w:sz w:val="24"/>
                <w:szCs w:val="24"/>
              </w:rPr>
              <w:t>заттар</w:t>
            </w:r>
            <w:proofErr w:type="spellEnd"/>
            <w:r w:rsidRPr="00527686">
              <w:rPr>
                <w:bCs/>
                <w:color w:val="000000" w:themeColor="text1"/>
                <w:sz w:val="24"/>
                <w:szCs w:val="24"/>
              </w:rPr>
              <w:t xml:space="preserve"> </w:t>
            </w:r>
            <w:proofErr w:type="spellStart"/>
            <w:r w:rsidRPr="00527686">
              <w:rPr>
                <w:bCs/>
                <w:color w:val="000000" w:themeColor="text1"/>
                <w:sz w:val="24"/>
                <w:szCs w:val="24"/>
              </w:rPr>
              <w:t>туралы</w:t>
            </w:r>
            <w:proofErr w:type="spellEnd"/>
            <w:r w:rsidRPr="00527686">
              <w:rPr>
                <w:bCs/>
                <w:color w:val="000000" w:themeColor="text1"/>
                <w:sz w:val="24"/>
                <w:szCs w:val="24"/>
              </w:rPr>
              <w:t xml:space="preserve"> </w:t>
            </w:r>
            <w:proofErr w:type="spellStart"/>
            <w:r w:rsidRPr="00527686">
              <w:rPr>
                <w:bCs/>
                <w:color w:val="000000" w:themeColor="text1"/>
                <w:sz w:val="24"/>
                <w:szCs w:val="24"/>
              </w:rPr>
              <w:t>білімдерін</w:t>
            </w:r>
            <w:proofErr w:type="spellEnd"/>
            <w:r w:rsidRPr="00527686">
              <w:rPr>
                <w:bCs/>
                <w:color w:val="000000" w:themeColor="text1"/>
                <w:sz w:val="24"/>
                <w:szCs w:val="24"/>
              </w:rPr>
              <w:t xml:space="preserve"> </w:t>
            </w:r>
            <w:proofErr w:type="spellStart"/>
            <w:r w:rsidRPr="00527686">
              <w:rPr>
                <w:bCs/>
                <w:color w:val="000000" w:themeColor="text1"/>
                <w:sz w:val="24"/>
                <w:szCs w:val="24"/>
              </w:rPr>
              <w:t>бекіту</w:t>
            </w:r>
            <w:proofErr w:type="spellEnd"/>
            <w:r w:rsidRPr="00527686">
              <w:rPr>
                <w:bCs/>
                <w:color w:val="000000" w:themeColor="text1"/>
                <w:sz w:val="24"/>
                <w:szCs w:val="24"/>
              </w:rPr>
              <w:t xml:space="preserve">, </w:t>
            </w:r>
            <w:proofErr w:type="spellStart"/>
            <w:r w:rsidRPr="00527686">
              <w:rPr>
                <w:bCs/>
                <w:color w:val="000000" w:themeColor="text1"/>
                <w:sz w:val="24"/>
                <w:szCs w:val="24"/>
              </w:rPr>
              <w:t>жылдамдыққа</w:t>
            </w:r>
            <w:proofErr w:type="spellEnd"/>
            <w:r w:rsidRPr="00527686">
              <w:rPr>
                <w:bCs/>
                <w:color w:val="000000" w:themeColor="text1"/>
                <w:sz w:val="24"/>
                <w:szCs w:val="24"/>
              </w:rPr>
              <w:t xml:space="preserve"> </w:t>
            </w:r>
            <w:proofErr w:type="spellStart"/>
            <w:r w:rsidRPr="00527686">
              <w:rPr>
                <w:bCs/>
                <w:color w:val="000000" w:themeColor="text1"/>
                <w:sz w:val="24"/>
                <w:szCs w:val="24"/>
              </w:rPr>
              <w:lastRenderedPageBreak/>
              <w:t>тәрбиелеу</w:t>
            </w:r>
            <w:proofErr w:type="spellEnd"/>
            <w:r w:rsidRPr="00527686">
              <w:rPr>
                <w:bCs/>
                <w:color w:val="000000" w:themeColor="text1"/>
                <w:sz w:val="24"/>
                <w:szCs w:val="24"/>
              </w:rPr>
              <w:t xml:space="preserve">.  </w:t>
            </w:r>
          </w:p>
          <w:p w14:paraId="29D8AF51" w14:textId="77777777" w:rsidR="00B94B24" w:rsidRPr="00527686" w:rsidRDefault="00B94B24" w:rsidP="00D34A43">
            <w:pPr>
              <w:spacing w:after="0" w:line="240" w:lineRule="auto"/>
              <w:ind w:right="66"/>
              <w:rPr>
                <w:bCs/>
                <w:color w:val="000000" w:themeColor="text1"/>
                <w:sz w:val="24"/>
                <w:szCs w:val="24"/>
              </w:rPr>
            </w:pPr>
            <w:proofErr w:type="spellStart"/>
            <w:r w:rsidRPr="00527686">
              <w:rPr>
                <w:bCs/>
                <w:color w:val="000000" w:themeColor="text1"/>
                <w:sz w:val="24"/>
                <w:szCs w:val="24"/>
              </w:rPr>
              <w:t>Құралдар</w:t>
            </w:r>
            <w:proofErr w:type="spellEnd"/>
            <w:r w:rsidRPr="00527686">
              <w:rPr>
                <w:bCs/>
                <w:color w:val="000000" w:themeColor="text1"/>
                <w:sz w:val="24"/>
                <w:szCs w:val="24"/>
              </w:rPr>
              <w:t xml:space="preserve">: Доп. </w:t>
            </w:r>
          </w:p>
          <w:p w14:paraId="78CA7AE8" w14:textId="77777777" w:rsidR="00B94B24" w:rsidRPr="00527686" w:rsidRDefault="00B94B24" w:rsidP="00D34A43">
            <w:pPr>
              <w:spacing w:after="0" w:line="240" w:lineRule="auto"/>
              <w:ind w:right="66"/>
              <w:rPr>
                <w:b/>
                <w:color w:val="000000" w:themeColor="text1"/>
                <w:sz w:val="24"/>
                <w:szCs w:val="24"/>
              </w:rPr>
            </w:pPr>
            <w:r w:rsidRPr="00527686">
              <w:rPr>
                <w:b/>
                <w:color w:val="000000" w:themeColor="text1"/>
                <w:sz w:val="24"/>
                <w:szCs w:val="24"/>
              </w:rPr>
              <w:t xml:space="preserve">Дене </w:t>
            </w:r>
            <w:proofErr w:type="spellStart"/>
            <w:r w:rsidRPr="00527686">
              <w:rPr>
                <w:b/>
                <w:color w:val="000000" w:themeColor="text1"/>
                <w:sz w:val="24"/>
                <w:szCs w:val="24"/>
              </w:rPr>
              <w:t>тәрбиесі</w:t>
            </w:r>
            <w:proofErr w:type="spellEnd"/>
          </w:p>
          <w:p w14:paraId="0ADA173D" w14:textId="77777777" w:rsidR="00B94B24" w:rsidRPr="00527686" w:rsidRDefault="00B94B24" w:rsidP="00D34A43">
            <w:pPr>
              <w:spacing w:after="0" w:line="240" w:lineRule="auto"/>
              <w:ind w:right="66"/>
              <w:rPr>
                <w:bCs/>
                <w:color w:val="000000" w:themeColor="text1"/>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0383CCB" w14:textId="77777777" w:rsidR="00527686" w:rsidRDefault="00527686" w:rsidP="00D34A43">
            <w:pPr>
              <w:suppressAutoHyphens/>
              <w:spacing w:after="0" w:line="240" w:lineRule="auto"/>
              <w:ind w:right="66"/>
              <w:rPr>
                <w:sz w:val="24"/>
                <w:szCs w:val="24"/>
                <w:lang w:eastAsia="ar-SA"/>
              </w:rPr>
            </w:pPr>
            <w:proofErr w:type="spellStart"/>
            <w:proofErr w:type="gramStart"/>
            <w:r>
              <w:rPr>
                <w:sz w:val="24"/>
                <w:szCs w:val="24"/>
                <w:lang w:eastAsia="ar-SA"/>
              </w:rPr>
              <w:lastRenderedPageBreak/>
              <w:t>Саусақпен</w:t>
            </w:r>
            <w:proofErr w:type="spellEnd"/>
            <w:r>
              <w:rPr>
                <w:sz w:val="24"/>
                <w:szCs w:val="24"/>
                <w:lang w:eastAsia="ar-SA"/>
              </w:rPr>
              <w:t xml:space="preserve">  </w:t>
            </w:r>
            <w:proofErr w:type="spellStart"/>
            <w:r>
              <w:rPr>
                <w:sz w:val="24"/>
                <w:szCs w:val="24"/>
                <w:lang w:eastAsia="ar-SA"/>
              </w:rPr>
              <w:t>ойнаймыз</w:t>
            </w:r>
            <w:proofErr w:type="spellEnd"/>
            <w:proofErr w:type="gramEnd"/>
            <w:r>
              <w:rPr>
                <w:sz w:val="24"/>
                <w:szCs w:val="24"/>
                <w:lang w:eastAsia="ar-SA"/>
              </w:rPr>
              <w:t>:«</w:t>
            </w:r>
            <w:proofErr w:type="spellStart"/>
            <w:r>
              <w:rPr>
                <w:sz w:val="24"/>
                <w:szCs w:val="24"/>
                <w:lang w:eastAsia="ar-SA"/>
              </w:rPr>
              <w:t>Қоян</w:t>
            </w:r>
            <w:proofErr w:type="spellEnd"/>
            <w:r>
              <w:rPr>
                <w:sz w:val="24"/>
                <w:szCs w:val="24"/>
                <w:lang w:eastAsia="ar-SA"/>
              </w:rPr>
              <w:t xml:space="preserve"> </w:t>
            </w:r>
            <w:proofErr w:type="spellStart"/>
            <w:r>
              <w:rPr>
                <w:sz w:val="24"/>
                <w:szCs w:val="24"/>
                <w:lang w:eastAsia="ar-SA"/>
              </w:rPr>
              <w:t>інде</w:t>
            </w:r>
            <w:proofErr w:type="spellEnd"/>
            <w:r>
              <w:rPr>
                <w:sz w:val="24"/>
                <w:szCs w:val="24"/>
                <w:lang w:eastAsia="ar-SA"/>
              </w:rPr>
              <w:t>»</w:t>
            </w:r>
          </w:p>
          <w:p w14:paraId="7880FDE0" w14:textId="77777777" w:rsidR="00527686" w:rsidRDefault="00527686" w:rsidP="00D34A43">
            <w:pPr>
              <w:suppressAutoHyphens/>
              <w:spacing w:after="0" w:line="240" w:lineRule="auto"/>
              <w:ind w:right="66"/>
              <w:rPr>
                <w:sz w:val="24"/>
                <w:szCs w:val="24"/>
                <w:lang w:eastAsia="ar-SA"/>
              </w:rPr>
            </w:pPr>
            <w:proofErr w:type="spellStart"/>
            <w:r>
              <w:rPr>
                <w:sz w:val="24"/>
                <w:szCs w:val="24"/>
                <w:lang w:eastAsia="ar-SA"/>
              </w:rPr>
              <w:t>Ақ</w:t>
            </w:r>
            <w:proofErr w:type="spellEnd"/>
            <w:r>
              <w:rPr>
                <w:sz w:val="24"/>
                <w:szCs w:val="24"/>
                <w:lang w:eastAsia="ar-SA"/>
              </w:rPr>
              <w:t xml:space="preserve"> </w:t>
            </w:r>
            <w:proofErr w:type="spellStart"/>
            <w:r>
              <w:rPr>
                <w:sz w:val="24"/>
                <w:szCs w:val="24"/>
                <w:lang w:eastAsia="ar-SA"/>
              </w:rPr>
              <w:t>қоян</w:t>
            </w:r>
            <w:proofErr w:type="spellEnd"/>
            <w:r>
              <w:rPr>
                <w:sz w:val="24"/>
                <w:szCs w:val="24"/>
                <w:lang w:eastAsia="ar-SA"/>
              </w:rPr>
              <w:t xml:space="preserve">-ау, </w:t>
            </w:r>
            <w:proofErr w:type="spellStart"/>
            <w:r>
              <w:rPr>
                <w:sz w:val="24"/>
                <w:szCs w:val="24"/>
                <w:lang w:eastAsia="ar-SA"/>
              </w:rPr>
              <w:t>ақ</w:t>
            </w:r>
            <w:proofErr w:type="spellEnd"/>
            <w:r>
              <w:rPr>
                <w:sz w:val="24"/>
                <w:szCs w:val="24"/>
                <w:lang w:eastAsia="ar-SA"/>
              </w:rPr>
              <w:t xml:space="preserve"> </w:t>
            </w:r>
            <w:proofErr w:type="spellStart"/>
            <w:r>
              <w:rPr>
                <w:sz w:val="24"/>
                <w:szCs w:val="24"/>
                <w:lang w:eastAsia="ar-SA"/>
              </w:rPr>
              <w:t>қоян</w:t>
            </w:r>
            <w:proofErr w:type="spellEnd"/>
            <w:r>
              <w:rPr>
                <w:sz w:val="24"/>
                <w:szCs w:val="24"/>
                <w:lang w:eastAsia="ar-SA"/>
              </w:rPr>
              <w:t>,</w:t>
            </w:r>
          </w:p>
          <w:p w14:paraId="07987B2E" w14:textId="77777777" w:rsidR="00527686" w:rsidRDefault="00527686" w:rsidP="00D34A43">
            <w:pPr>
              <w:suppressAutoHyphens/>
              <w:spacing w:after="0" w:line="240" w:lineRule="auto"/>
              <w:ind w:right="66"/>
              <w:rPr>
                <w:sz w:val="24"/>
                <w:szCs w:val="24"/>
                <w:lang w:eastAsia="ar-SA"/>
              </w:rPr>
            </w:pPr>
            <w:proofErr w:type="spellStart"/>
            <w:r>
              <w:rPr>
                <w:sz w:val="24"/>
                <w:szCs w:val="24"/>
                <w:lang w:eastAsia="ar-SA"/>
              </w:rPr>
              <w:t>Үркек</w:t>
            </w:r>
            <w:proofErr w:type="spellEnd"/>
            <w:r>
              <w:rPr>
                <w:sz w:val="24"/>
                <w:szCs w:val="24"/>
                <w:lang w:eastAsia="ar-SA"/>
              </w:rPr>
              <w:t xml:space="preserve"> </w:t>
            </w:r>
            <w:proofErr w:type="spellStart"/>
            <w:r>
              <w:rPr>
                <w:sz w:val="24"/>
                <w:szCs w:val="24"/>
                <w:lang w:eastAsia="ar-SA"/>
              </w:rPr>
              <w:t>қоян</w:t>
            </w:r>
            <w:proofErr w:type="spellEnd"/>
            <w:r>
              <w:rPr>
                <w:sz w:val="24"/>
                <w:szCs w:val="24"/>
                <w:lang w:eastAsia="ar-SA"/>
              </w:rPr>
              <w:t xml:space="preserve">, </w:t>
            </w:r>
            <w:proofErr w:type="spellStart"/>
            <w:r>
              <w:rPr>
                <w:sz w:val="24"/>
                <w:szCs w:val="24"/>
                <w:lang w:eastAsia="ar-SA"/>
              </w:rPr>
              <w:t>сақ</w:t>
            </w:r>
            <w:proofErr w:type="spellEnd"/>
            <w:r>
              <w:rPr>
                <w:sz w:val="24"/>
                <w:szCs w:val="24"/>
                <w:lang w:eastAsia="ar-SA"/>
              </w:rPr>
              <w:t xml:space="preserve"> </w:t>
            </w:r>
            <w:proofErr w:type="spellStart"/>
            <w:r>
              <w:rPr>
                <w:sz w:val="24"/>
                <w:szCs w:val="24"/>
                <w:lang w:eastAsia="ar-SA"/>
              </w:rPr>
              <w:t>қоян</w:t>
            </w:r>
            <w:proofErr w:type="spellEnd"/>
            <w:r>
              <w:rPr>
                <w:sz w:val="24"/>
                <w:szCs w:val="24"/>
                <w:lang w:eastAsia="ar-SA"/>
              </w:rPr>
              <w:t>,</w:t>
            </w:r>
          </w:p>
          <w:p w14:paraId="7FBA5079" w14:textId="77777777" w:rsidR="00527686" w:rsidRDefault="00527686" w:rsidP="00D34A43">
            <w:pPr>
              <w:suppressAutoHyphens/>
              <w:spacing w:after="0" w:line="240" w:lineRule="auto"/>
              <w:ind w:right="66"/>
              <w:rPr>
                <w:sz w:val="24"/>
                <w:szCs w:val="24"/>
                <w:lang w:eastAsia="ar-SA"/>
              </w:rPr>
            </w:pPr>
            <w:proofErr w:type="spellStart"/>
            <w:r>
              <w:rPr>
                <w:sz w:val="24"/>
                <w:szCs w:val="24"/>
                <w:lang w:eastAsia="ar-SA"/>
              </w:rPr>
              <w:t>Дыбыс</w:t>
            </w:r>
            <w:proofErr w:type="spellEnd"/>
            <w:r>
              <w:rPr>
                <w:sz w:val="24"/>
                <w:szCs w:val="24"/>
                <w:lang w:eastAsia="ar-SA"/>
              </w:rPr>
              <w:t xml:space="preserve"> </w:t>
            </w:r>
            <w:proofErr w:type="spellStart"/>
            <w:r>
              <w:rPr>
                <w:sz w:val="24"/>
                <w:szCs w:val="24"/>
                <w:lang w:eastAsia="ar-SA"/>
              </w:rPr>
              <w:t>шықса</w:t>
            </w:r>
            <w:proofErr w:type="spellEnd"/>
            <w:r>
              <w:rPr>
                <w:sz w:val="24"/>
                <w:szCs w:val="24"/>
                <w:lang w:eastAsia="ar-SA"/>
              </w:rPr>
              <w:t xml:space="preserve"> </w:t>
            </w:r>
            <w:proofErr w:type="spellStart"/>
            <w:r>
              <w:rPr>
                <w:sz w:val="24"/>
                <w:szCs w:val="24"/>
                <w:lang w:eastAsia="ar-SA"/>
              </w:rPr>
              <w:t>қашасың</w:t>
            </w:r>
            <w:proofErr w:type="spellEnd"/>
            <w:r>
              <w:rPr>
                <w:sz w:val="24"/>
                <w:szCs w:val="24"/>
                <w:lang w:eastAsia="ar-SA"/>
              </w:rPr>
              <w:t>.</w:t>
            </w:r>
          </w:p>
          <w:p w14:paraId="0E75CAF7" w14:textId="226B77E9" w:rsidR="00B94B24" w:rsidRPr="00527686" w:rsidRDefault="00C72BD4" w:rsidP="00D34A43">
            <w:pPr>
              <w:pStyle w:val="ae"/>
              <w:ind w:right="66"/>
              <w:rPr>
                <w:rFonts w:ascii="Times New Roman" w:hAnsi="Times New Roman"/>
                <w:b/>
                <w:bCs/>
                <w:color w:val="000000" w:themeColor="text1"/>
                <w:sz w:val="24"/>
                <w:szCs w:val="24"/>
              </w:rPr>
            </w:pPr>
            <w:proofErr w:type="spellStart"/>
            <w:r>
              <w:rPr>
                <w:rFonts w:ascii="Times New Roman" w:eastAsia="Times New Roman" w:hAnsi="Times New Roman"/>
                <w:b/>
                <w:bCs/>
                <w:sz w:val="24"/>
                <w:szCs w:val="24"/>
                <w:lang w:eastAsia="ar-SA"/>
              </w:rPr>
              <w:t>Тіл</w:t>
            </w:r>
            <w:proofErr w:type="spellEnd"/>
            <w:r>
              <w:rPr>
                <w:rFonts w:ascii="Times New Roman" w:eastAsia="Times New Roman" w:hAnsi="Times New Roman"/>
                <w:b/>
                <w:bCs/>
                <w:sz w:val="24"/>
                <w:szCs w:val="24"/>
                <w:lang w:eastAsia="ar-SA"/>
              </w:rPr>
              <w:t xml:space="preserve"> </w:t>
            </w:r>
            <w:proofErr w:type="spellStart"/>
            <w:r>
              <w:rPr>
                <w:rFonts w:ascii="Times New Roman" w:eastAsia="Times New Roman" w:hAnsi="Times New Roman"/>
                <w:b/>
                <w:bCs/>
                <w:sz w:val="24"/>
                <w:szCs w:val="24"/>
                <w:lang w:eastAsia="ar-SA"/>
              </w:rPr>
              <w:t>дамыту</w:t>
            </w:r>
            <w:proofErr w:type="spellEnd"/>
          </w:p>
        </w:tc>
        <w:tc>
          <w:tcPr>
            <w:tcW w:w="2126" w:type="dxa"/>
            <w:tcBorders>
              <w:top w:val="single" w:sz="4" w:space="0" w:color="000000"/>
              <w:left w:val="single" w:sz="4" w:space="0" w:color="000000"/>
              <w:bottom w:val="single" w:sz="4" w:space="0" w:color="000000"/>
              <w:right w:val="single" w:sz="4" w:space="0" w:color="000000"/>
            </w:tcBorders>
          </w:tcPr>
          <w:p w14:paraId="57F82F50" w14:textId="77777777" w:rsidR="00B94B24" w:rsidRPr="00527686" w:rsidRDefault="00B94B24" w:rsidP="00D34A43">
            <w:pPr>
              <w:spacing w:after="0" w:line="240" w:lineRule="auto"/>
              <w:ind w:right="66"/>
              <w:rPr>
                <w:bCs/>
                <w:color w:val="000000" w:themeColor="text1"/>
                <w:sz w:val="24"/>
                <w:szCs w:val="24"/>
                <w:lang w:eastAsia="ru-RU"/>
              </w:rPr>
            </w:pPr>
            <w:r w:rsidRPr="00527686">
              <w:rPr>
                <w:bCs/>
                <w:color w:val="000000" w:themeColor="text1"/>
                <w:sz w:val="24"/>
                <w:szCs w:val="24"/>
              </w:rPr>
              <w:t>«</w:t>
            </w:r>
            <w:proofErr w:type="spellStart"/>
            <w:r w:rsidRPr="00527686">
              <w:rPr>
                <w:bCs/>
                <w:color w:val="000000" w:themeColor="text1"/>
                <w:sz w:val="24"/>
                <w:szCs w:val="24"/>
              </w:rPr>
              <w:t>Жоғарыда</w:t>
            </w:r>
            <w:proofErr w:type="spellEnd"/>
            <w:r w:rsidRPr="00527686">
              <w:rPr>
                <w:bCs/>
                <w:color w:val="000000" w:themeColor="text1"/>
                <w:sz w:val="24"/>
                <w:szCs w:val="24"/>
              </w:rPr>
              <w:t xml:space="preserve"> </w:t>
            </w:r>
            <w:proofErr w:type="spellStart"/>
            <w:r w:rsidRPr="00527686">
              <w:rPr>
                <w:bCs/>
                <w:color w:val="000000" w:themeColor="text1"/>
                <w:sz w:val="24"/>
                <w:szCs w:val="24"/>
              </w:rPr>
              <w:t>төменде</w:t>
            </w:r>
            <w:proofErr w:type="spellEnd"/>
            <w:r w:rsidRPr="00527686">
              <w:rPr>
                <w:bCs/>
                <w:color w:val="000000" w:themeColor="text1"/>
                <w:sz w:val="24"/>
                <w:szCs w:val="24"/>
              </w:rPr>
              <w:t>»</w:t>
            </w:r>
          </w:p>
          <w:p w14:paraId="673BE8C7" w14:textId="77777777" w:rsidR="00B94B24" w:rsidRPr="00527686" w:rsidRDefault="00B94B24" w:rsidP="00D34A43">
            <w:pPr>
              <w:spacing w:after="0" w:line="240" w:lineRule="auto"/>
              <w:ind w:right="66"/>
              <w:rPr>
                <w:bCs/>
                <w:color w:val="000000" w:themeColor="text1"/>
                <w:sz w:val="24"/>
                <w:szCs w:val="24"/>
              </w:rPr>
            </w:pPr>
            <w:r w:rsidRPr="00527686">
              <w:rPr>
                <w:bCs/>
                <w:color w:val="000000" w:themeColor="text1"/>
                <w:sz w:val="24"/>
                <w:szCs w:val="24"/>
              </w:rPr>
              <w:t xml:space="preserve"> </w:t>
            </w:r>
            <w:proofErr w:type="spellStart"/>
            <w:r w:rsidRPr="00527686">
              <w:rPr>
                <w:bCs/>
                <w:color w:val="000000" w:themeColor="text1"/>
                <w:sz w:val="24"/>
                <w:szCs w:val="24"/>
              </w:rPr>
              <w:t>Мақсаты</w:t>
            </w:r>
            <w:proofErr w:type="spellEnd"/>
            <w:r w:rsidRPr="00527686">
              <w:rPr>
                <w:bCs/>
                <w:color w:val="000000" w:themeColor="text1"/>
                <w:sz w:val="24"/>
                <w:szCs w:val="24"/>
              </w:rPr>
              <w:t xml:space="preserve">: </w:t>
            </w:r>
            <w:proofErr w:type="spellStart"/>
            <w:r w:rsidRPr="00527686">
              <w:rPr>
                <w:bCs/>
                <w:color w:val="000000" w:themeColor="text1"/>
                <w:sz w:val="24"/>
                <w:szCs w:val="24"/>
              </w:rPr>
              <w:t>Жоғары</w:t>
            </w:r>
            <w:proofErr w:type="spellEnd"/>
            <w:r w:rsidRPr="00527686">
              <w:rPr>
                <w:bCs/>
                <w:color w:val="000000" w:themeColor="text1"/>
                <w:sz w:val="24"/>
                <w:szCs w:val="24"/>
              </w:rPr>
              <w:t xml:space="preserve">– </w:t>
            </w:r>
            <w:proofErr w:type="spellStart"/>
            <w:r w:rsidRPr="00527686">
              <w:rPr>
                <w:bCs/>
                <w:color w:val="000000" w:themeColor="text1"/>
                <w:sz w:val="24"/>
                <w:szCs w:val="24"/>
              </w:rPr>
              <w:t>төмен</w:t>
            </w:r>
            <w:proofErr w:type="spellEnd"/>
            <w:r w:rsidRPr="00527686">
              <w:rPr>
                <w:bCs/>
                <w:color w:val="000000" w:themeColor="text1"/>
                <w:sz w:val="24"/>
                <w:szCs w:val="24"/>
              </w:rPr>
              <w:t xml:space="preserve"> </w:t>
            </w:r>
            <w:proofErr w:type="spellStart"/>
            <w:r w:rsidRPr="00527686">
              <w:rPr>
                <w:bCs/>
                <w:color w:val="000000" w:themeColor="text1"/>
                <w:sz w:val="24"/>
                <w:szCs w:val="24"/>
              </w:rPr>
              <w:t>ұғымдарын</w:t>
            </w:r>
            <w:proofErr w:type="spellEnd"/>
            <w:r w:rsidRPr="00527686">
              <w:rPr>
                <w:bCs/>
                <w:color w:val="000000" w:themeColor="text1"/>
                <w:sz w:val="24"/>
                <w:szCs w:val="24"/>
              </w:rPr>
              <w:t xml:space="preserve"> </w:t>
            </w:r>
            <w:proofErr w:type="spellStart"/>
            <w:r w:rsidRPr="00527686">
              <w:rPr>
                <w:bCs/>
                <w:color w:val="000000" w:themeColor="text1"/>
                <w:sz w:val="24"/>
                <w:szCs w:val="24"/>
              </w:rPr>
              <w:t>түсіндіру</w:t>
            </w:r>
            <w:proofErr w:type="spellEnd"/>
            <w:r w:rsidRPr="00527686">
              <w:rPr>
                <w:bCs/>
                <w:color w:val="000000" w:themeColor="text1"/>
                <w:sz w:val="24"/>
                <w:szCs w:val="24"/>
              </w:rPr>
              <w:t>.</w:t>
            </w:r>
          </w:p>
          <w:p w14:paraId="005DF689" w14:textId="77777777" w:rsidR="00B94B24" w:rsidRPr="00527686" w:rsidRDefault="00B94B24" w:rsidP="00D34A43">
            <w:pPr>
              <w:spacing w:after="0" w:line="240" w:lineRule="auto"/>
              <w:ind w:right="66"/>
              <w:rPr>
                <w:bCs/>
                <w:color w:val="000000" w:themeColor="text1"/>
                <w:sz w:val="24"/>
                <w:szCs w:val="24"/>
              </w:rPr>
            </w:pPr>
            <w:proofErr w:type="spellStart"/>
            <w:r w:rsidRPr="00527686">
              <w:rPr>
                <w:bCs/>
                <w:color w:val="000000" w:themeColor="text1"/>
                <w:sz w:val="24"/>
                <w:szCs w:val="24"/>
              </w:rPr>
              <w:t>Байқағыштықты</w:t>
            </w:r>
            <w:proofErr w:type="spellEnd"/>
            <w:r w:rsidRPr="00527686">
              <w:rPr>
                <w:bCs/>
                <w:color w:val="000000" w:themeColor="text1"/>
                <w:sz w:val="24"/>
                <w:szCs w:val="24"/>
              </w:rPr>
              <w:t xml:space="preserve">, </w:t>
            </w:r>
            <w:proofErr w:type="spellStart"/>
            <w:r w:rsidRPr="00527686">
              <w:rPr>
                <w:bCs/>
                <w:color w:val="000000" w:themeColor="text1"/>
                <w:sz w:val="24"/>
                <w:szCs w:val="24"/>
              </w:rPr>
              <w:t>зейін</w:t>
            </w:r>
            <w:proofErr w:type="spellEnd"/>
            <w:r w:rsidRPr="00527686">
              <w:rPr>
                <w:bCs/>
                <w:color w:val="000000" w:themeColor="text1"/>
                <w:sz w:val="24"/>
                <w:szCs w:val="24"/>
              </w:rPr>
              <w:t xml:space="preserve">, </w:t>
            </w:r>
            <w:proofErr w:type="spellStart"/>
            <w:r w:rsidRPr="00527686">
              <w:rPr>
                <w:bCs/>
                <w:color w:val="000000" w:themeColor="text1"/>
                <w:sz w:val="24"/>
                <w:szCs w:val="24"/>
              </w:rPr>
              <w:t>қиялды</w:t>
            </w:r>
            <w:proofErr w:type="spellEnd"/>
            <w:r w:rsidRPr="00527686">
              <w:rPr>
                <w:bCs/>
                <w:color w:val="000000" w:themeColor="text1"/>
                <w:sz w:val="24"/>
                <w:szCs w:val="24"/>
              </w:rPr>
              <w:t xml:space="preserve"> </w:t>
            </w:r>
            <w:proofErr w:type="spellStart"/>
            <w:r w:rsidRPr="00527686">
              <w:rPr>
                <w:bCs/>
                <w:color w:val="000000" w:themeColor="text1"/>
                <w:sz w:val="24"/>
                <w:szCs w:val="24"/>
              </w:rPr>
              <w:t>дамыту</w:t>
            </w:r>
            <w:proofErr w:type="spellEnd"/>
            <w:r w:rsidRPr="00527686">
              <w:rPr>
                <w:bCs/>
                <w:color w:val="000000" w:themeColor="text1"/>
                <w:sz w:val="24"/>
                <w:szCs w:val="24"/>
              </w:rPr>
              <w:t xml:space="preserve">.  </w:t>
            </w:r>
          </w:p>
          <w:p w14:paraId="0A7EAAA9" w14:textId="77777777" w:rsidR="00C72BD4" w:rsidRDefault="00B94B24" w:rsidP="00D34A43">
            <w:pPr>
              <w:spacing w:after="0" w:line="240" w:lineRule="auto"/>
              <w:ind w:right="66"/>
              <w:rPr>
                <w:rFonts w:eastAsia="Calibri"/>
                <w:b/>
                <w:color w:val="000000" w:themeColor="text1"/>
                <w:sz w:val="24"/>
                <w:szCs w:val="24"/>
              </w:rPr>
            </w:pPr>
            <w:proofErr w:type="spellStart"/>
            <w:r w:rsidRPr="00527686">
              <w:rPr>
                <w:bCs/>
                <w:color w:val="000000" w:themeColor="text1"/>
                <w:sz w:val="24"/>
                <w:szCs w:val="24"/>
              </w:rPr>
              <w:t>қажет</w:t>
            </w:r>
            <w:proofErr w:type="spellEnd"/>
            <w:r w:rsidRPr="00527686">
              <w:rPr>
                <w:bCs/>
                <w:color w:val="000000" w:themeColor="text1"/>
                <w:sz w:val="24"/>
                <w:szCs w:val="24"/>
              </w:rPr>
              <w:t xml:space="preserve">. </w:t>
            </w:r>
            <w:r w:rsidRPr="00527686">
              <w:rPr>
                <w:rFonts w:eastAsia="Calibri"/>
                <w:b/>
                <w:color w:val="000000" w:themeColor="text1"/>
                <w:sz w:val="24"/>
                <w:szCs w:val="24"/>
              </w:rPr>
              <w:lastRenderedPageBreak/>
              <w:t xml:space="preserve">Математика </w:t>
            </w:r>
            <w:proofErr w:type="spellStart"/>
            <w:r w:rsidRPr="00527686">
              <w:rPr>
                <w:rFonts w:eastAsia="Calibri"/>
                <w:b/>
                <w:color w:val="000000" w:themeColor="text1"/>
                <w:sz w:val="24"/>
                <w:szCs w:val="24"/>
              </w:rPr>
              <w:t>негіздері</w:t>
            </w:r>
            <w:proofErr w:type="spellEnd"/>
            <w:r w:rsidRPr="00527686">
              <w:rPr>
                <w:rFonts w:eastAsia="Calibri"/>
                <w:b/>
                <w:color w:val="000000" w:themeColor="text1"/>
                <w:sz w:val="24"/>
                <w:szCs w:val="24"/>
              </w:rPr>
              <w:t>,</w:t>
            </w:r>
          </w:p>
          <w:p w14:paraId="2FC789E3" w14:textId="229D6028" w:rsidR="00B94B24" w:rsidRPr="00527686" w:rsidRDefault="00B94B24" w:rsidP="00D34A43">
            <w:pPr>
              <w:spacing w:after="0" w:line="240" w:lineRule="auto"/>
              <w:ind w:right="66"/>
              <w:rPr>
                <w:rFonts w:eastAsia="Calibri"/>
                <w:b/>
                <w:color w:val="000000" w:themeColor="text1"/>
                <w:sz w:val="24"/>
                <w:szCs w:val="24"/>
              </w:rPr>
            </w:pPr>
            <w:proofErr w:type="spellStart"/>
            <w:r w:rsidRPr="00527686">
              <w:rPr>
                <w:rFonts w:eastAsia="Calibri"/>
                <w:b/>
                <w:color w:val="000000" w:themeColor="text1"/>
                <w:sz w:val="24"/>
                <w:szCs w:val="24"/>
              </w:rPr>
              <w:t>қоршаған</w:t>
            </w:r>
            <w:proofErr w:type="spellEnd"/>
            <w:r w:rsidRPr="00527686">
              <w:rPr>
                <w:rFonts w:eastAsia="Calibri"/>
                <w:b/>
                <w:color w:val="000000" w:themeColor="text1"/>
                <w:sz w:val="24"/>
                <w:szCs w:val="24"/>
              </w:rPr>
              <w:t xml:space="preserve"> </w:t>
            </w:r>
            <w:proofErr w:type="spellStart"/>
            <w:r w:rsidRPr="00527686">
              <w:rPr>
                <w:rFonts w:eastAsia="Calibri"/>
                <w:b/>
                <w:color w:val="000000" w:themeColor="text1"/>
                <w:sz w:val="24"/>
                <w:szCs w:val="24"/>
              </w:rPr>
              <w:t>әлеммен</w:t>
            </w:r>
            <w:proofErr w:type="spellEnd"/>
            <w:r w:rsidRPr="00527686">
              <w:rPr>
                <w:rFonts w:eastAsia="Calibri"/>
                <w:b/>
                <w:color w:val="000000" w:themeColor="text1"/>
                <w:sz w:val="24"/>
                <w:szCs w:val="24"/>
              </w:rPr>
              <w:t xml:space="preserve"> </w:t>
            </w:r>
            <w:proofErr w:type="spellStart"/>
            <w:r w:rsidRPr="00527686">
              <w:rPr>
                <w:rFonts w:eastAsia="Calibri"/>
                <w:b/>
                <w:color w:val="000000" w:themeColor="text1"/>
                <w:sz w:val="24"/>
                <w:szCs w:val="24"/>
              </w:rPr>
              <w:t>таныстыру</w:t>
            </w:r>
            <w:proofErr w:type="spellEnd"/>
          </w:p>
          <w:p w14:paraId="15019213" w14:textId="77777777" w:rsidR="00B94B24" w:rsidRPr="00527686" w:rsidRDefault="00B94B24" w:rsidP="00D34A43">
            <w:pPr>
              <w:spacing w:after="0" w:line="240" w:lineRule="auto"/>
              <w:ind w:right="66"/>
              <w:rPr>
                <w:bCs/>
                <w:color w:val="000000" w:themeColor="text1"/>
                <w:sz w:val="24"/>
                <w:szCs w:val="24"/>
              </w:rPr>
            </w:pPr>
          </w:p>
        </w:tc>
      </w:tr>
      <w:tr w:rsidR="00B94B24" w:rsidRPr="00061EFD" w14:paraId="1F933D84" w14:textId="77777777" w:rsidTr="006A772B">
        <w:trPr>
          <w:trHeight w:val="325"/>
          <w:jc w:val="center"/>
        </w:trPr>
        <w:tc>
          <w:tcPr>
            <w:tcW w:w="3255" w:type="dxa"/>
            <w:tcBorders>
              <w:top w:val="single" w:sz="4" w:space="0" w:color="000000"/>
              <w:left w:val="single" w:sz="4" w:space="0" w:color="000000"/>
              <w:bottom w:val="single" w:sz="4" w:space="0" w:color="000000"/>
              <w:right w:val="single" w:sz="4" w:space="0" w:color="000000"/>
            </w:tcBorders>
            <w:hideMark/>
          </w:tcPr>
          <w:p w14:paraId="55C51F6F" w14:textId="2C3CCAC4" w:rsidR="00B94B24" w:rsidRPr="00527686" w:rsidRDefault="00471C31" w:rsidP="00D34A43">
            <w:pPr>
              <w:pStyle w:val="TableParagraph"/>
              <w:ind w:left="110" w:right="66"/>
              <w:rPr>
                <w:b/>
                <w:color w:val="000000" w:themeColor="text1"/>
                <w:sz w:val="24"/>
                <w:szCs w:val="24"/>
              </w:rPr>
            </w:pPr>
            <w:r w:rsidRPr="00471C31">
              <w:rPr>
                <w:b/>
                <w:color w:val="000000" w:themeColor="text1"/>
                <w:sz w:val="24"/>
                <w:szCs w:val="24"/>
              </w:rPr>
              <w:lastRenderedPageBreak/>
              <w:t>Ертеңгілік жаттығу</w:t>
            </w:r>
          </w:p>
        </w:tc>
        <w:tc>
          <w:tcPr>
            <w:tcW w:w="10348" w:type="dxa"/>
            <w:gridSpan w:val="5"/>
            <w:tcBorders>
              <w:top w:val="single" w:sz="4" w:space="0" w:color="000000"/>
              <w:left w:val="single" w:sz="4" w:space="0" w:color="000000"/>
              <w:bottom w:val="single" w:sz="4" w:space="0" w:color="000000"/>
              <w:right w:val="single" w:sz="4" w:space="0" w:color="000000"/>
            </w:tcBorders>
          </w:tcPr>
          <w:p w14:paraId="0653B893" w14:textId="7997A410" w:rsidR="00B94B24" w:rsidRPr="00527686" w:rsidRDefault="00B94B24" w:rsidP="00D34A43">
            <w:pPr>
              <w:pStyle w:val="TableParagraph"/>
              <w:ind w:right="66"/>
              <w:rPr>
                <w:color w:val="000000" w:themeColor="text1"/>
                <w:sz w:val="24"/>
                <w:szCs w:val="24"/>
              </w:rPr>
            </w:pPr>
            <w:r w:rsidRPr="00527686">
              <w:rPr>
                <w:color w:val="000000" w:themeColor="text1"/>
                <w:sz w:val="24"/>
                <w:szCs w:val="24"/>
              </w:rPr>
              <w:t xml:space="preserve"> </w:t>
            </w:r>
            <w:r w:rsidR="00527686" w:rsidRPr="00527686">
              <w:rPr>
                <w:sz w:val="24"/>
                <w:szCs w:val="24"/>
              </w:rPr>
              <w:t>Қыркүйек айына арналған ертеңгі жаттығулар кешені - № 2</w:t>
            </w:r>
            <w:r w:rsidR="00527686" w:rsidRPr="00527686">
              <w:rPr>
                <w:color w:val="000000" w:themeColor="text1"/>
                <w:sz w:val="24"/>
                <w:szCs w:val="24"/>
              </w:rPr>
              <w:t xml:space="preserve"> </w:t>
            </w:r>
            <w:r w:rsidRPr="00527686">
              <w:rPr>
                <w:color w:val="000000" w:themeColor="text1"/>
                <w:sz w:val="24"/>
                <w:szCs w:val="24"/>
              </w:rPr>
              <w:t xml:space="preserve">«Менің Қазақстаным» әнұран тыңдату,бірге орындау,жаттату </w:t>
            </w:r>
          </w:p>
          <w:p w14:paraId="54DC8B4F" w14:textId="77777777" w:rsidR="00B94B24" w:rsidRPr="00527686" w:rsidRDefault="00B94B24" w:rsidP="00D34A43">
            <w:pPr>
              <w:pStyle w:val="TableParagraph"/>
              <w:ind w:right="66"/>
              <w:rPr>
                <w:color w:val="000000" w:themeColor="text1"/>
                <w:sz w:val="24"/>
                <w:szCs w:val="24"/>
              </w:rPr>
            </w:pPr>
            <w:r w:rsidRPr="00527686">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308DB693" w14:textId="77777777" w:rsidR="00A1186A" w:rsidRDefault="00B94B24" w:rsidP="00D34A43">
            <w:pPr>
              <w:pStyle w:val="TableParagraph"/>
              <w:ind w:right="66"/>
              <w:rPr>
                <w:color w:val="000000" w:themeColor="text1"/>
                <w:sz w:val="24"/>
                <w:szCs w:val="24"/>
              </w:rPr>
            </w:pPr>
            <w:r w:rsidRPr="00527686">
              <w:rPr>
                <w:color w:val="000000" w:themeColor="text1"/>
                <w:sz w:val="24"/>
                <w:szCs w:val="24"/>
              </w:rPr>
              <w:t>Таңғы жаттығуларды ұлттық немесе заманауи ритмді күйлердің сүйемелдеуімен орындау.</w:t>
            </w:r>
          </w:p>
          <w:p w14:paraId="2BD94079" w14:textId="2694ABC0" w:rsidR="00B94B24" w:rsidRPr="00527686" w:rsidRDefault="00B94B24" w:rsidP="00D34A43">
            <w:pPr>
              <w:pStyle w:val="TableParagraph"/>
              <w:ind w:right="66"/>
              <w:rPr>
                <w:color w:val="000000" w:themeColor="text1"/>
                <w:sz w:val="24"/>
                <w:szCs w:val="24"/>
              </w:rPr>
            </w:pPr>
            <w:r w:rsidRPr="00A1186A">
              <w:rPr>
                <w:rStyle w:val="af0"/>
                <w:rFonts w:eastAsiaTheme="majorEastAsia"/>
                <w:b w:val="0"/>
                <w:bCs w:val="0"/>
                <w:color w:val="000000" w:themeColor="text1"/>
                <w:sz w:val="24"/>
                <w:szCs w:val="24"/>
              </w:rPr>
              <w:t>Мақсаты:</w:t>
            </w:r>
            <w:r w:rsidRPr="00527686">
              <w:rPr>
                <w:rStyle w:val="apple-converted-space"/>
                <w:rFonts w:eastAsiaTheme="majorEastAsia"/>
                <w:color w:val="000000" w:themeColor="text1"/>
                <w:sz w:val="24"/>
                <w:szCs w:val="24"/>
              </w:rPr>
              <w:t> </w:t>
            </w:r>
            <w:r w:rsidRPr="00527686">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488B3594" w14:textId="5BA07776" w:rsidR="00B94B24" w:rsidRPr="00527686" w:rsidRDefault="00B94B24" w:rsidP="00D34A43">
            <w:pPr>
              <w:pStyle w:val="TableParagraph"/>
              <w:ind w:right="66"/>
              <w:rPr>
                <w:b/>
                <w:bCs/>
                <w:color w:val="000000" w:themeColor="text1"/>
                <w:sz w:val="24"/>
                <w:szCs w:val="24"/>
              </w:rPr>
            </w:pPr>
            <w:r w:rsidRPr="00527686">
              <w:rPr>
                <w:b/>
                <w:bCs/>
                <w:color w:val="000000" w:themeColor="text1"/>
                <w:sz w:val="24"/>
                <w:szCs w:val="24"/>
              </w:rPr>
              <w:t xml:space="preserve">Жалпы дамытушы жаттығулар, қимыл белсенділігі, ойын әрекеті, «Күй күмбірі» </w:t>
            </w:r>
          </w:p>
        </w:tc>
      </w:tr>
      <w:tr w:rsidR="00B94B24" w:rsidRPr="00061EFD" w14:paraId="3DAF4F80" w14:textId="77777777" w:rsidTr="006A772B">
        <w:trPr>
          <w:trHeight w:val="321"/>
          <w:jc w:val="center"/>
        </w:trPr>
        <w:tc>
          <w:tcPr>
            <w:tcW w:w="3255" w:type="dxa"/>
            <w:tcBorders>
              <w:top w:val="single" w:sz="4" w:space="0" w:color="000000"/>
              <w:left w:val="single" w:sz="4" w:space="0" w:color="000000"/>
              <w:bottom w:val="single" w:sz="4" w:space="0" w:color="000000"/>
              <w:right w:val="single" w:sz="4" w:space="0" w:color="000000"/>
            </w:tcBorders>
            <w:hideMark/>
          </w:tcPr>
          <w:p w14:paraId="6EABC71E" w14:textId="77777777" w:rsidR="00B94B24" w:rsidRPr="00527686" w:rsidRDefault="00B94B24" w:rsidP="00D34A43">
            <w:pPr>
              <w:pStyle w:val="TableParagraph"/>
              <w:ind w:left="110" w:right="66"/>
              <w:rPr>
                <w:b/>
                <w:color w:val="000000" w:themeColor="text1"/>
                <w:sz w:val="24"/>
                <w:szCs w:val="24"/>
              </w:rPr>
            </w:pPr>
            <w:r w:rsidRPr="00527686">
              <w:rPr>
                <w:b/>
                <w:color w:val="000000" w:themeColor="text1"/>
                <w:sz w:val="24"/>
                <w:szCs w:val="24"/>
              </w:rPr>
              <w:t>Таңғы</w:t>
            </w:r>
            <w:r w:rsidRPr="00527686">
              <w:rPr>
                <w:b/>
                <w:color w:val="000000" w:themeColor="text1"/>
                <w:spacing w:val="-4"/>
                <w:sz w:val="24"/>
                <w:szCs w:val="24"/>
              </w:rPr>
              <w:t xml:space="preserve"> </w:t>
            </w:r>
            <w:r w:rsidRPr="00527686">
              <w:rPr>
                <w:b/>
                <w:color w:val="000000" w:themeColor="text1"/>
                <w:sz w:val="24"/>
                <w:szCs w:val="24"/>
              </w:rPr>
              <w:t>ас</w:t>
            </w:r>
          </w:p>
        </w:tc>
        <w:tc>
          <w:tcPr>
            <w:tcW w:w="10348" w:type="dxa"/>
            <w:gridSpan w:val="5"/>
            <w:tcBorders>
              <w:top w:val="single" w:sz="4" w:space="0" w:color="000000"/>
              <w:left w:val="single" w:sz="4" w:space="0" w:color="000000"/>
              <w:bottom w:val="single" w:sz="4" w:space="0" w:color="000000"/>
              <w:right w:val="single" w:sz="4" w:space="0" w:color="000000"/>
            </w:tcBorders>
          </w:tcPr>
          <w:p w14:paraId="386960B2" w14:textId="3613CA4D" w:rsidR="00B94B24" w:rsidRPr="00527686" w:rsidRDefault="00B94B24" w:rsidP="007B6BF4">
            <w:pPr>
              <w:pStyle w:val="TableParagraph"/>
              <w:ind w:right="66"/>
              <w:rPr>
                <w:color w:val="000000" w:themeColor="text1"/>
                <w:sz w:val="24"/>
                <w:szCs w:val="24"/>
              </w:rPr>
            </w:pPr>
            <w:r w:rsidRPr="00527686">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w:t>
            </w:r>
            <w:r w:rsidRPr="00527686">
              <w:rPr>
                <w:color w:val="000000" w:themeColor="text1"/>
                <w:sz w:val="24"/>
                <w:szCs w:val="24"/>
              </w:rPr>
              <w:lastRenderedPageBreak/>
              <w:t>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r w:rsidRPr="00D07D5B">
              <w:rPr>
                <w:color w:val="000000" w:themeColor="text1"/>
                <w:sz w:val="24"/>
                <w:szCs w:val="24"/>
              </w:rPr>
              <w:t>. Мәдени-гигиеналық дағдылар, өзіне-өзі қызмет ету, кезекшілердің еңбек әрекеті, «Үнемді тұтыну»</w:t>
            </w:r>
            <w:r w:rsidRPr="00527686">
              <w:rPr>
                <w:b/>
                <w:bCs/>
                <w:color w:val="000000" w:themeColor="text1"/>
                <w:sz w:val="24"/>
                <w:szCs w:val="24"/>
              </w:rPr>
              <w:t xml:space="preserve"> </w:t>
            </w:r>
          </w:p>
        </w:tc>
      </w:tr>
      <w:tr w:rsidR="00527686" w:rsidRPr="00061EFD" w14:paraId="6FA90598" w14:textId="77777777" w:rsidTr="004E04CC">
        <w:trPr>
          <w:trHeight w:val="551"/>
          <w:jc w:val="center"/>
        </w:trPr>
        <w:tc>
          <w:tcPr>
            <w:tcW w:w="3255" w:type="dxa"/>
            <w:tcBorders>
              <w:top w:val="single" w:sz="4" w:space="0" w:color="auto"/>
              <w:left w:val="single" w:sz="4" w:space="0" w:color="000000"/>
              <w:bottom w:val="single" w:sz="4" w:space="0" w:color="000000"/>
              <w:right w:val="single" w:sz="4" w:space="0" w:color="000000"/>
            </w:tcBorders>
            <w:hideMark/>
          </w:tcPr>
          <w:p w14:paraId="0989BC3E" w14:textId="77777777" w:rsidR="00527686" w:rsidRPr="00527686" w:rsidRDefault="00527686" w:rsidP="00D34A43">
            <w:pPr>
              <w:pStyle w:val="TableParagraph"/>
              <w:ind w:left="110" w:right="66"/>
              <w:rPr>
                <w:b/>
                <w:color w:val="000000" w:themeColor="text1"/>
                <w:sz w:val="24"/>
                <w:szCs w:val="24"/>
              </w:rPr>
            </w:pPr>
            <w:r w:rsidRPr="00527686">
              <w:rPr>
                <w:b/>
                <w:color w:val="000000" w:themeColor="text1"/>
                <w:sz w:val="24"/>
                <w:szCs w:val="24"/>
              </w:rPr>
              <w:lastRenderedPageBreak/>
              <w:t>Ұйымдастырылған</w:t>
            </w:r>
            <w:r w:rsidRPr="00527686">
              <w:rPr>
                <w:b/>
                <w:color w:val="000000" w:themeColor="text1"/>
                <w:spacing w:val="-2"/>
                <w:sz w:val="24"/>
                <w:szCs w:val="24"/>
              </w:rPr>
              <w:t xml:space="preserve"> </w:t>
            </w:r>
            <w:r w:rsidRPr="00527686">
              <w:rPr>
                <w:b/>
                <w:color w:val="000000" w:themeColor="text1"/>
                <w:sz w:val="24"/>
                <w:szCs w:val="24"/>
              </w:rPr>
              <w:t>іс-әрекетке</w:t>
            </w:r>
          </w:p>
          <w:p w14:paraId="040748BB" w14:textId="77777777" w:rsidR="00527686" w:rsidRPr="00527686" w:rsidRDefault="00527686" w:rsidP="00D34A43">
            <w:pPr>
              <w:pStyle w:val="TableParagraph"/>
              <w:ind w:left="110" w:right="66"/>
              <w:rPr>
                <w:b/>
                <w:color w:val="000000" w:themeColor="text1"/>
                <w:sz w:val="24"/>
                <w:szCs w:val="24"/>
              </w:rPr>
            </w:pPr>
            <w:r w:rsidRPr="00527686">
              <w:rPr>
                <w:b/>
                <w:color w:val="000000" w:themeColor="text1"/>
                <w:sz w:val="24"/>
                <w:szCs w:val="24"/>
              </w:rPr>
              <w:t>дайындық</w:t>
            </w:r>
          </w:p>
        </w:tc>
        <w:tc>
          <w:tcPr>
            <w:tcW w:w="2127" w:type="dxa"/>
            <w:tcBorders>
              <w:top w:val="single" w:sz="8" w:space="0" w:color="000000"/>
              <w:left w:val="single" w:sz="8" w:space="0" w:color="000000"/>
              <w:bottom w:val="single" w:sz="8" w:space="0" w:color="000000"/>
              <w:right w:val="single" w:sz="4" w:space="0" w:color="auto"/>
            </w:tcBorders>
          </w:tcPr>
          <w:p w14:paraId="6D608441" w14:textId="77777777" w:rsidR="00527686" w:rsidRPr="00527686" w:rsidRDefault="00527686" w:rsidP="00D34A43">
            <w:pPr>
              <w:pStyle w:val="TableParagraph"/>
              <w:ind w:right="66"/>
              <w:rPr>
                <w:color w:val="000000"/>
                <w:sz w:val="24"/>
                <w:szCs w:val="24"/>
              </w:rPr>
            </w:pPr>
            <w:r w:rsidRPr="00527686">
              <w:rPr>
                <w:color w:val="000000"/>
                <w:sz w:val="24"/>
                <w:szCs w:val="24"/>
              </w:rPr>
              <w:t xml:space="preserve">Балаларды </w:t>
            </w:r>
            <w:r w:rsidRPr="00527686">
              <w:rPr>
                <w:bCs/>
                <w:color w:val="000000" w:themeColor="text1"/>
                <w:sz w:val="24"/>
                <w:szCs w:val="24"/>
              </w:rPr>
              <w:t>ұйымдастырылған</w:t>
            </w:r>
            <w:r w:rsidRPr="00527686">
              <w:rPr>
                <w:bCs/>
                <w:color w:val="000000" w:themeColor="text1"/>
                <w:spacing w:val="-2"/>
                <w:sz w:val="24"/>
                <w:szCs w:val="24"/>
              </w:rPr>
              <w:t xml:space="preserve"> </w:t>
            </w:r>
            <w:r w:rsidRPr="00527686">
              <w:rPr>
                <w:bCs/>
                <w:color w:val="000000" w:themeColor="text1"/>
                <w:sz w:val="24"/>
                <w:szCs w:val="24"/>
              </w:rPr>
              <w:t>іс-әрекетке</w:t>
            </w:r>
            <w:r w:rsidRPr="00527686">
              <w:rPr>
                <w:b/>
                <w:color w:val="000000" w:themeColor="text1"/>
                <w:sz w:val="24"/>
                <w:szCs w:val="24"/>
              </w:rPr>
              <w:t xml:space="preserve"> </w:t>
            </w:r>
            <w:r w:rsidRPr="00527686">
              <w:rPr>
                <w:color w:val="000000"/>
                <w:sz w:val="24"/>
                <w:szCs w:val="24"/>
              </w:rPr>
              <w:t>психологиялық даярлау, құрал-жабдықтарды әзірлеу, назар аударту орындарын ұйымдастыру</w:t>
            </w:r>
          </w:p>
        </w:tc>
        <w:tc>
          <w:tcPr>
            <w:tcW w:w="1984" w:type="dxa"/>
            <w:tcBorders>
              <w:top w:val="single" w:sz="8" w:space="0" w:color="000000"/>
              <w:left w:val="single" w:sz="8" w:space="0" w:color="000000"/>
              <w:bottom w:val="single" w:sz="8" w:space="0" w:color="000000"/>
              <w:right w:val="single" w:sz="4" w:space="0" w:color="auto"/>
            </w:tcBorders>
          </w:tcPr>
          <w:p w14:paraId="3F00181D" w14:textId="01A9E270" w:rsidR="00527686" w:rsidRPr="00527686" w:rsidRDefault="00527686" w:rsidP="00D34A43">
            <w:pPr>
              <w:pStyle w:val="TableParagraph"/>
              <w:ind w:right="66"/>
              <w:rPr>
                <w:color w:val="000000"/>
                <w:sz w:val="24"/>
                <w:szCs w:val="24"/>
              </w:rPr>
            </w:pPr>
            <w:r w:rsidRPr="00527686">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tc>
        <w:tc>
          <w:tcPr>
            <w:tcW w:w="2268" w:type="dxa"/>
            <w:tcBorders>
              <w:top w:val="single" w:sz="8" w:space="0" w:color="000000"/>
              <w:left w:val="single" w:sz="4" w:space="0" w:color="auto"/>
              <w:bottom w:val="single" w:sz="8" w:space="0" w:color="000000"/>
              <w:right w:val="single" w:sz="4" w:space="0" w:color="auto"/>
            </w:tcBorders>
          </w:tcPr>
          <w:p w14:paraId="668F0D30" w14:textId="77777777" w:rsidR="00527686" w:rsidRDefault="00527686" w:rsidP="00D34A43">
            <w:pPr>
              <w:pStyle w:val="af3"/>
              <w:ind w:left="0" w:right="66"/>
              <w:rPr>
                <w:sz w:val="24"/>
                <w:szCs w:val="24"/>
              </w:rPr>
            </w:pPr>
            <w:r>
              <w:rPr>
                <w:sz w:val="24"/>
                <w:szCs w:val="24"/>
              </w:rPr>
              <w:t>Қарапайым себеп-салдарлық байланыстарды бақылау және анықтау (жел</w:t>
            </w:r>
            <w:r>
              <w:rPr>
                <w:spacing w:val="1"/>
                <w:sz w:val="24"/>
                <w:szCs w:val="24"/>
              </w:rPr>
              <w:t xml:space="preserve"> </w:t>
            </w:r>
            <w:r>
              <w:rPr>
                <w:sz w:val="24"/>
                <w:szCs w:val="24"/>
              </w:rPr>
              <w:t>соғып,</w:t>
            </w:r>
            <w:r>
              <w:rPr>
                <w:spacing w:val="1"/>
                <w:sz w:val="24"/>
                <w:szCs w:val="24"/>
              </w:rPr>
              <w:t xml:space="preserve"> </w:t>
            </w:r>
            <w:r>
              <w:rPr>
                <w:sz w:val="24"/>
                <w:szCs w:val="24"/>
              </w:rPr>
              <w:t>жапырақтар</w:t>
            </w:r>
            <w:r>
              <w:rPr>
                <w:spacing w:val="1"/>
                <w:sz w:val="24"/>
                <w:szCs w:val="24"/>
              </w:rPr>
              <w:t xml:space="preserve"> </w:t>
            </w:r>
            <w:r>
              <w:rPr>
                <w:sz w:val="24"/>
                <w:szCs w:val="24"/>
              </w:rPr>
              <w:t>түсті,</w:t>
            </w:r>
            <w:r>
              <w:rPr>
                <w:spacing w:val="1"/>
                <w:sz w:val="24"/>
                <w:szCs w:val="24"/>
              </w:rPr>
              <w:t xml:space="preserve"> </w:t>
            </w:r>
            <w:r>
              <w:rPr>
                <w:sz w:val="24"/>
                <w:szCs w:val="24"/>
              </w:rPr>
              <w:t>күннің</w:t>
            </w:r>
            <w:r>
              <w:rPr>
                <w:spacing w:val="1"/>
                <w:sz w:val="24"/>
                <w:szCs w:val="24"/>
              </w:rPr>
              <w:t xml:space="preserve"> </w:t>
            </w:r>
            <w:r>
              <w:rPr>
                <w:sz w:val="24"/>
                <w:szCs w:val="24"/>
              </w:rPr>
              <w:t>суықтығы),</w:t>
            </w:r>
            <w:r>
              <w:rPr>
                <w:spacing w:val="-67"/>
                <w:sz w:val="24"/>
                <w:szCs w:val="24"/>
              </w:rPr>
              <w:t xml:space="preserve"> </w:t>
            </w:r>
            <w:r>
              <w:rPr>
                <w:sz w:val="24"/>
                <w:szCs w:val="24"/>
              </w:rPr>
              <w:t>ойын, еңбек, эксперимент барысында құм,  су, мұз, тас, саздың қасиеттерін</w:t>
            </w:r>
            <w:r>
              <w:rPr>
                <w:spacing w:val="1"/>
                <w:sz w:val="24"/>
                <w:szCs w:val="24"/>
              </w:rPr>
              <w:t xml:space="preserve"> </w:t>
            </w:r>
            <w:r>
              <w:rPr>
                <w:sz w:val="24"/>
                <w:szCs w:val="24"/>
              </w:rPr>
              <w:t>анықтауды үйрету.</w:t>
            </w:r>
          </w:p>
          <w:p w14:paraId="00B193CD" w14:textId="799337FB" w:rsidR="00527686" w:rsidRPr="00A62096" w:rsidRDefault="00527686" w:rsidP="00D34A43">
            <w:pPr>
              <w:pStyle w:val="ae"/>
              <w:ind w:right="66"/>
              <w:rPr>
                <w:rFonts w:ascii="Times New Roman" w:hAnsi="Times New Roman"/>
                <w:b/>
                <w:bCs/>
                <w:color w:val="000000" w:themeColor="text1"/>
                <w:sz w:val="24"/>
                <w:szCs w:val="24"/>
                <w:lang w:val="kk-KZ"/>
              </w:rPr>
            </w:pPr>
          </w:p>
        </w:tc>
        <w:tc>
          <w:tcPr>
            <w:tcW w:w="1843" w:type="dxa"/>
            <w:tcBorders>
              <w:top w:val="single" w:sz="8" w:space="0" w:color="000000"/>
              <w:left w:val="single" w:sz="4" w:space="0" w:color="auto"/>
              <w:bottom w:val="single" w:sz="8" w:space="0" w:color="000000"/>
              <w:right w:val="single" w:sz="4" w:space="0" w:color="auto"/>
            </w:tcBorders>
          </w:tcPr>
          <w:p w14:paraId="18F9E972" w14:textId="77777777" w:rsidR="00527686" w:rsidRDefault="00527686" w:rsidP="00D34A43">
            <w:pPr>
              <w:pStyle w:val="af3"/>
              <w:ind w:left="0" w:right="66"/>
              <w:rPr>
                <w:sz w:val="24"/>
                <w:szCs w:val="24"/>
              </w:rPr>
            </w:pPr>
            <w:r>
              <w:rPr>
                <w:sz w:val="24"/>
                <w:szCs w:val="24"/>
              </w:rPr>
              <w:t>Өсімдіктердің жіктелуі туралы түсініктерді кеңейту: жемістер, көгөністер,</w:t>
            </w:r>
            <w:r>
              <w:rPr>
                <w:spacing w:val="-67"/>
                <w:sz w:val="24"/>
                <w:szCs w:val="24"/>
              </w:rPr>
              <w:t xml:space="preserve"> </w:t>
            </w:r>
            <w:r>
              <w:rPr>
                <w:sz w:val="24"/>
                <w:szCs w:val="24"/>
              </w:rPr>
              <w:t>жидектер</w:t>
            </w:r>
            <w:r>
              <w:rPr>
                <w:spacing w:val="1"/>
                <w:sz w:val="24"/>
                <w:szCs w:val="24"/>
              </w:rPr>
              <w:t xml:space="preserve"> </w:t>
            </w:r>
            <w:r>
              <w:rPr>
                <w:sz w:val="24"/>
                <w:szCs w:val="24"/>
              </w:rPr>
              <w:t>(орман,</w:t>
            </w:r>
            <w:r>
              <w:rPr>
                <w:spacing w:val="1"/>
                <w:sz w:val="24"/>
                <w:szCs w:val="24"/>
              </w:rPr>
              <w:t xml:space="preserve"> </w:t>
            </w:r>
            <w:r>
              <w:rPr>
                <w:sz w:val="24"/>
                <w:szCs w:val="24"/>
              </w:rPr>
              <w:t>бақша),</w:t>
            </w:r>
            <w:r>
              <w:rPr>
                <w:spacing w:val="1"/>
                <w:sz w:val="24"/>
                <w:szCs w:val="24"/>
              </w:rPr>
              <w:t xml:space="preserve"> </w:t>
            </w:r>
            <w:r>
              <w:rPr>
                <w:sz w:val="24"/>
                <w:szCs w:val="24"/>
              </w:rPr>
              <w:t>гүлдер</w:t>
            </w:r>
            <w:r>
              <w:rPr>
                <w:spacing w:val="1"/>
                <w:sz w:val="24"/>
                <w:szCs w:val="24"/>
              </w:rPr>
              <w:t xml:space="preserve"> </w:t>
            </w:r>
            <w:r>
              <w:rPr>
                <w:sz w:val="24"/>
                <w:szCs w:val="24"/>
              </w:rPr>
              <w:t>(бөлме,</w:t>
            </w:r>
            <w:r>
              <w:rPr>
                <w:spacing w:val="1"/>
                <w:sz w:val="24"/>
                <w:szCs w:val="24"/>
              </w:rPr>
              <w:t xml:space="preserve"> </w:t>
            </w:r>
            <w:r>
              <w:rPr>
                <w:sz w:val="24"/>
                <w:szCs w:val="24"/>
              </w:rPr>
              <w:t>бақша,</w:t>
            </w:r>
            <w:r>
              <w:rPr>
                <w:spacing w:val="1"/>
                <w:sz w:val="24"/>
                <w:szCs w:val="24"/>
              </w:rPr>
              <w:t xml:space="preserve"> </w:t>
            </w:r>
            <w:r>
              <w:rPr>
                <w:sz w:val="24"/>
                <w:szCs w:val="24"/>
              </w:rPr>
              <w:t>шабындық),</w:t>
            </w:r>
            <w:r>
              <w:rPr>
                <w:spacing w:val="1"/>
                <w:sz w:val="24"/>
                <w:szCs w:val="24"/>
              </w:rPr>
              <w:t xml:space="preserve"> </w:t>
            </w:r>
            <w:r>
              <w:rPr>
                <w:sz w:val="24"/>
                <w:szCs w:val="24"/>
              </w:rPr>
              <w:t>бұталар</w:t>
            </w:r>
            <w:r>
              <w:rPr>
                <w:spacing w:val="1"/>
                <w:sz w:val="24"/>
                <w:szCs w:val="24"/>
              </w:rPr>
              <w:t xml:space="preserve"> </w:t>
            </w:r>
            <w:r>
              <w:rPr>
                <w:sz w:val="24"/>
                <w:szCs w:val="24"/>
              </w:rPr>
              <w:t>және</w:t>
            </w:r>
            <w:r>
              <w:rPr>
                <w:spacing w:val="1"/>
                <w:sz w:val="24"/>
                <w:szCs w:val="24"/>
              </w:rPr>
              <w:t xml:space="preserve"> </w:t>
            </w:r>
            <w:r>
              <w:rPr>
                <w:sz w:val="24"/>
                <w:szCs w:val="24"/>
              </w:rPr>
              <w:t>ағаштар (бақша,</w:t>
            </w:r>
            <w:r>
              <w:rPr>
                <w:spacing w:val="-1"/>
                <w:sz w:val="24"/>
                <w:szCs w:val="24"/>
              </w:rPr>
              <w:t xml:space="preserve"> </w:t>
            </w:r>
            <w:r>
              <w:rPr>
                <w:sz w:val="24"/>
                <w:szCs w:val="24"/>
              </w:rPr>
              <w:t>орман).</w:t>
            </w:r>
          </w:p>
          <w:p w14:paraId="22B49C8E" w14:textId="05E6C21D" w:rsidR="00527686" w:rsidRPr="00527686" w:rsidRDefault="00527686" w:rsidP="00D34A43">
            <w:pPr>
              <w:pStyle w:val="TableParagraph"/>
              <w:ind w:right="66"/>
              <w:rPr>
                <w:b/>
                <w:color w:val="000000" w:themeColor="text1"/>
                <w:sz w:val="24"/>
                <w:szCs w:val="24"/>
              </w:rPr>
            </w:pPr>
          </w:p>
        </w:tc>
        <w:tc>
          <w:tcPr>
            <w:tcW w:w="2126" w:type="dxa"/>
            <w:tcBorders>
              <w:top w:val="single" w:sz="8" w:space="0" w:color="000000"/>
              <w:left w:val="single" w:sz="4" w:space="0" w:color="auto"/>
              <w:bottom w:val="single" w:sz="8" w:space="0" w:color="000000"/>
              <w:right w:val="single" w:sz="4" w:space="0" w:color="auto"/>
            </w:tcBorders>
          </w:tcPr>
          <w:p w14:paraId="467D6952" w14:textId="77777777" w:rsidR="00527686" w:rsidRDefault="00527686" w:rsidP="00D34A43">
            <w:pPr>
              <w:pStyle w:val="af3"/>
              <w:ind w:left="0" w:right="66"/>
              <w:rPr>
                <w:sz w:val="24"/>
                <w:szCs w:val="24"/>
              </w:rPr>
            </w:pPr>
            <w:r>
              <w:rPr>
                <w:sz w:val="24"/>
                <w:szCs w:val="24"/>
              </w:rPr>
              <w:t>Қоршаған ортада және табиғатта</w:t>
            </w:r>
            <w:r>
              <w:rPr>
                <w:spacing w:val="1"/>
                <w:sz w:val="24"/>
                <w:szCs w:val="24"/>
              </w:rPr>
              <w:t xml:space="preserve"> </w:t>
            </w:r>
            <w:r>
              <w:rPr>
                <w:sz w:val="24"/>
                <w:szCs w:val="24"/>
              </w:rPr>
              <w:t>қарапайым тәртіп</w:t>
            </w:r>
            <w:r>
              <w:rPr>
                <w:spacing w:val="1"/>
                <w:sz w:val="24"/>
                <w:szCs w:val="24"/>
              </w:rPr>
              <w:t xml:space="preserve"> </w:t>
            </w:r>
            <w:r>
              <w:rPr>
                <w:sz w:val="24"/>
                <w:szCs w:val="24"/>
              </w:rPr>
              <w:t>ережелерін сақтауды,</w:t>
            </w:r>
            <w:r>
              <w:rPr>
                <w:spacing w:val="1"/>
                <w:sz w:val="24"/>
                <w:szCs w:val="24"/>
              </w:rPr>
              <w:t xml:space="preserve"> </w:t>
            </w:r>
            <w:r>
              <w:rPr>
                <w:sz w:val="24"/>
                <w:szCs w:val="24"/>
              </w:rPr>
              <w:t>қарапайым</w:t>
            </w:r>
            <w:r>
              <w:rPr>
                <w:spacing w:val="1"/>
                <w:sz w:val="24"/>
                <w:szCs w:val="24"/>
              </w:rPr>
              <w:t xml:space="preserve"> </w:t>
            </w:r>
            <w:r>
              <w:rPr>
                <w:sz w:val="24"/>
                <w:szCs w:val="24"/>
              </w:rPr>
              <w:t>экологиялық</w:t>
            </w:r>
            <w:r>
              <w:rPr>
                <w:spacing w:val="1"/>
                <w:sz w:val="24"/>
                <w:szCs w:val="24"/>
              </w:rPr>
              <w:t xml:space="preserve"> </w:t>
            </w:r>
            <w:r>
              <w:rPr>
                <w:sz w:val="24"/>
                <w:szCs w:val="24"/>
              </w:rPr>
              <w:t>білімдерін</w:t>
            </w:r>
            <w:r>
              <w:rPr>
                <w:spacing w:val="1"/>
                <w:sz w:val="24"/>
                <w:szCs w:val="24"/>
              </w:rPr>
              <w:t xml:space="preserve"> </w:t>
            </w:r>
            <w:r>
              <w:rPr>
                <w:sz w:val="24"/>
                <w:szCs w:val="24"/>
              </w:rPr>
              <w:t>қалыптастыру</w:t>
            </w:r>
            <w:r>
              <w:rPr>
                <w:spacing w:val="1"/>
                <w:sz w:val="24"/>
                <w:szCs w:val="24"/>
              </w:rPr>
              <w:t xml:space="preserve"> </w:t>
            </w:r>
            <w:r>
              <w:rPr>
                <w:sz w:val="24"/>
                <w:szCs w:val="24"/>
              </w:rPr>
              <w:t>және</w:t>
            </w:r>
            <w:r>
              <w:rPr>
                <w:spacing w:val="1"/>
                <w:sz w:val="24"/>
                <w:szCs w:val="24"/>
              </w:rPr>
              <w:t xml:space="preserve"> </w:t>
            </w:r>
            <w:r>
              <w:rPr>
                <w:sz w:val="24"/>
                <w:szCs w:val="24"/>
              </w:rPr>
              <w:t>жануарлар</w:t>
            </w:r>
            <w:r>
              <w:rPr>
                <w:spacing w:val="1"/>
                <w:sz w:val="24"/>
                <w:szCs w:val="24"/>
              </w:rPr>
              <w:t xml:space="preserve"> </w:t>
            </w:r>
            <w:r>
              <w:rPr>
                <w:sz w:val="24"/>
                <w:szCs w:val="24"/>
              </w:rPr>
              <w:t>мен</w:t>
            </w:r>
            <w:r>
              <w:rPr>
                <w:spacing w:val="1"/>
                <w:sz w:val="24"/>
                <w:szCs w:val="24"/>
              </w:rPr>
              <w:t xml:space="preserve"> </w:t>
            </w:r>
            <w:r>
              <w:rPr>
                <w:sz w:val="24"/>
                <w:szCs w:val="24"/>
              </w:rPr>
              <w:t>өсімдіктерге күтім жасауға (өсімдіктерді қорғау, қыстап қалған құстарға жем</w:t>
            </w:r>
            <w:r>
              <w:rPr>
                <w:spacing w:val="1"/>
                <w:sz w:val="24"/>
                <w:szCs w:val="24"/>
              </w:rPr>
              <w:t xml:space="preserve"> </w:t>
            </w:r>
            <w:r>
              <w:rPr>
                <w:sz w:val="24"/>
                <w:szCs w:val="24"/>
              </w:rPr>
              <w:t>беру)</w:t>
            </w:r>
            <w:r>
              <w:rPr>
                <w:spacing w:val="-1"/>
                <w:sz w:val="24"/>
                <w:szCs w:val="24"/>
              </w:rPr>
              <w:t xml:space="preserve"> </w:t>
            </w:r>
            <w:r>
              <w:rPr>
                <w:sz w:val="24"/>
                <w:szCs w:val="24"/>
              </w:rPr>
              <w:t>баулу.</w:t>
            </w:r>
          </w:p>
          <w:p w14:paraId="285F6B6D" w14:textId="599ACCEE" w:rsidR="00527686" w:rsidRPr="00527686" w:rsidRDefault="00527686" w:rsidP="00D34A43">
            <w:pPr>
              <w:pStyle w:val="TableParagraph"/>
              <w:ind w:right="66"/>
              <w:rPr>
                <w:b/>
                <w:color w:val="000000" w:themeColor="text1"/>
                <w:sz w:val="24"/>
                <w:szCs w:val="24"/>
              </w:rPr>
            </w:pPr>
          </w:p>
        </w:tc>
      </w:tr>
      <w:tr w:rsidR="00527686" w:rsidRPr="003862B3" w14:paraId="07F655FB" w14:textId="77777777" w:rsidTr="004E04CC">
        <w:trPr>
          <w:trHeight w:val="447"/>
          <w:jc w:val="center"/>
        </w:trPr>
        <w:tc>
          <w:tcPr>
            <w:tcW w:w="3255" w:type="dxa"/>
            <w:tcBorders>
              <w:top w:val="single" w:sz="4" w:space="0" w:color="000000"/>
              <w:left w:val="single" w:sz="4" w:space="0" w:color="000000"/>
              <w:bottom w:val="single" w:sz="4" w:space="0" w:color="000000"/>
              <w:right w:val="single" w:sz="4" w:space="0" w:color="000000"/>
            </w:tcBorders>
            <w:hideMark/>
          </w:tcPr>
          <w:p w14:paraId="42487F9F" w14:textId="77777777" w:rsidR="00527686" w:rsidRPr="00527686" w:rsidRDefault="00527686" w:rsidP="00D34A43">
            <w:pPr>
              <w:pStyle w:val="TableParagraph"/>
              <w:ind w:left="110" w:right="66"/>
              <w:rPr>
                <w:b/>
                <w:color w:val="000000" w:themeColor="text1"/>
                <w:sz w:val="24"/>
                <w:szCs w:val="24"/>
              </w:rPr>
            </w:pPr>
            <w:r w:rsidRPr="00527686">
              <w:rPr>
                <w:b/>
                <w:bCs/>
                <w:color w:val="000000" w:themeColor="text1"/>
                <w:sz w:val="24"/>
                <w:szCs w:val="24"/>
              </w:rPr>
              <w:t>Кестеге сәйкес ҰІӘ</w:t>
            </w:r>
          </w:p>
        </w:tc>
        <w:tc>
          <w:tcPr>
            <w:tcW w:w="2127" w:type="dxa"/>
            <w:tcBorders>
              <w:top w:val="single" w:sz="8" w:space="0" w:color="000000"/>
              <w:left w:val="single" w:sz="8" w:space="0" w:color="000000"/>
              <w:bottom w:val="single" w:sz="8" w:space="0" w:color="000000"/>
              <w:right w:val="single" w:sz="8" w:space="0" w:color="000000"/>
            </w:tcBorders>
          </w:tcPr>
          <w:p w14:paraId="742E2461" w14:textId="77777777" w:rsidR="00430BD2" w:rsidRPr="00555016" w:rsidRDefault="00430BD2" w:rsidP="00D34A43">
            <w:pPr>
              <w:pStyle w:val="ae"/>
              <w:ind w:right="66"/>
              <w:rPr>
                <w:rFonts w:ascii="Times New Roman" w:hAnsi="Times New Roman"/>
                <w:b/>
                <w:bCs/>
                <w:sz w:val="24"/>
                <w:szCs w:val="24"/>
                <w:lang w:eastAsia="ru-RU"/>
              </w:rPr>
            </w:pPr>
            <w:r w:rsidRPr="00555016">
              <w:rPr>
                <w:rFonts w:ascii="Times New Roman" w:hAnsi="Times New Roman"/>
                <w:b/>
                <w:bCs/>
                <w:sz w:val="24"/>
                <w:szCs w:val="24"/>
                <w:lang w:eastAsia="ru-RU"/>
              </w:rPr>
              <w:t xml:space="preserve">Музыка </w:t>
            </w:r>
          </w:p>
          <w:p w14:paraId="29368ED5" w14:textId="77777777" w:rsidR="00430BD2" w:rsidRPr="00430BD2" w:rsidRDefault="00430BD2" w:rsidP="00D34A43">
            <w:pPr>
              <w:pStyle w:val="ae"/>
              <w:ind w:right="66"/>
              <w:rPr>
                <w:rFonts w:ascii="Times New Roman" w:hAnsi="Times New Roman"/>
                <w:sz w:val="24"/>
                <w:szCs w:val="24"/>
                <w:lang w:eastAsia="ru-RU"/>
              </w:rPr>
            </w:pPr>
            <w:r w:rsidRPr="00555016">
              <w:rPr>
                <w:rFonts w:ascii="Times New Roman" w:hAnsi="Times New Roman"/>
                <w:sz w:val="24"/>
                <w:szCs w:val="24"/>
                <w:lang w:eastAsia="ru-RU"/>
              </w:rPr>
              <w:t>Маман</w:t>
            </w:r>
            <w:r w:rsidRPr="00430BD2">
              <w:rPr>
                <w:rFonts w:ascii="Times New Roman" w:hAnsi="Times New Roman"/>
                <w:sz w:val="24"/>
                <w:szCs w:val="24"/>
                <w:lang w:eastAsia="ru-RU"/>
              </w:rPr>
              <w:t xml:space="preserve"> </w:t>
            </w:r>
            <w:proofErr w:type="spellStart"/>
            <w:r w:rsidRPr="00430BD2">
              <w:rPr>
                <w:rFonts w:ascii="Times New Roman" w:hAnsi="Times New Roman"/>
                <w:sz w:val="24"/>
                <w:szCs w:val="24"/>
                <w:lang w:eastAsia="ru-RU"/>
              </w:rPr>
              <w:t>жоспары</w:t>
            </w:r>
            <w:proofErr w:type="spellEnd"/>
            <w:r w:rsidRPr="00430BD2">
              <w:rPr>
                <w:rFonts w:ascii="Times New Roman" w:hAnsi="Times New Roman"/>
                <w:sz w:val="24"/>
                <w:szCs w:val="24"/>
                <w:lang w:eastAsia="ru-RU"/>
              </w:rPr>
              <w:t xml:space="preserve"> </w:t>
            </w:r>
            <w:proofErr w:type="spellStart"/>
            <w:r w:rsidRPr="00430BD2">
              <w:rPr>
                <w:rFonts w:ascii="Times New Roman" w:hAnsi="Times New Roman"/>
                <w:sz w:val="24"/>
                <w:szCs w:val="24"/>
                <w:lang w:eastAsia="ru-RU"/>
              </w:rPr>
              <w:t>бойынша</w:t>
            </w:r>
            <w:proofErr w:type="spellEnd"/>
          </w:p>
          <w:p w14:paraId="557B8B5E" w14:textId="77777777" w:rsidR="00430BD2" w:rsidRDefault="00430BD2" w:rsidP="00D34A43">
            <w:pPr>
              <w:spacing w:after="0" w:line="240" w:lineRule="auto"/>
              <w:ind w:right="66"/>
              <w:rPr>
                <w:b/>
                <w:bCs/>
                <w:sz w:val="24"/>
                <w:szCs w:val="24"/>
              </w:rPr>
            </w:pPr>
          </w:p>
          <w:p w14:paraId="6CA51220" w14:textId="0DE641EB" w:rsidR="00527686" w:rsidRPr="00430BD2" w:rsidRDefault="00527686" w:rsidP="00D34A43">
            <w:pPr>
              <w:spacing w:after="0" w:line="240" w:lineRule="auto"/>
              <w:ind w:right="66"/>
              <w:rPr>
                <w:b/>
                <w:bCs/>
                <w:sz w:val="24"/>
                <w:szCs w:val="24"/>
              </w:rPr>
            </w:pPr>
            <w:proofErr w:type="spellStart"/>
            <w:r w:rsidRPr="00430BD2">
              <w:rPr>
                <w:b/>
                <w:bCs/>
                <w:sz w:val="24"/>
                <w:szCs w:val="24"/>
              </w:rPr>
              <w:t>Тақырыбы</w:t>
            </w:r>
            <w:proofErr w:type="spellEnd"/>
            <w:r w:rsidRPr="00430BD2">
              <w:rPr>
                <w:b/>
                <w:bCs/>
                <w:sz w:val="24"/>
                <w:szCs w:val="24"/>
              </w:rPr>
              <w:t>: “</w:t>
            </w:r>
            <w:proofErr w:type="spellStart"/>
            <w:r w:rsidRPr="00430BD2">
              <w:rPr>
                <w:b/>
                <w:bCs/>
                <w:sz w:val="24"/>
                <w:szCs w:val="24"/>
              </w:rPr>
              <w:t>Орманға</w:t>
            </w:r>
            <w:proofErr w:type="spellEnd"/>
            <w:r w:rsidRPr="00430BD2">
              <w:rPr>
                <w:b/>
                <w:bCs/>
                <w:sz w:val="24"/>
                <w:szCs w:val="24"/>
              </w:rPr>
              <w:t xml:space="preserve"> </w:t>
            </w:r>
            <w:proofErr w:type="spellStart"/>
            <w:r w:rsidRPr="00430BD2">
              <w:rPr>
                <w:b/>
                <w:bCs/>
                <w:sz w:val="24"/>
                <w:szCs w:val="24"/>
              </w:rPr>
              <w:t>саяхат</w:t>
            </w:r>
            <w:proofErr w:type="spellEnd"/>
            <w:r w:rsidRPr="00430BD2">
              <w:rPr>
                <w:b/>
                <w:bCs/>
                <w:sz w:val="24"/>
                <w:szCs w:val="24"/>
              </w:rPr>
              <w:t>”.</w:t>
            </w:r>
          </w:p>
          <w:p w14:paraId="13B544D2" w14:textId="77777777" w:rsidR="00527686" w:rsidRPr="00430BD2" w:rsidRDefault="00527686" w:rsidP="00D34A43">
            <w:pPr>
              <w:spacing w:after="0" w:line="240" w:lineRule="auto"/>
              <w:ind w:right="66"/>
              <w:rPr>
                <w:sz w:val="24"/>
                <w:szCs w:val="24"/>
              </w:rPr>
            </w:pPr>
            <w:r w:rsidRPr="00430BD2">
              <w:rPr>
                <w:sz w:val="24"/>
                <w:szCs w:val="24"/>
              </w:rPr>
              <w:t xml:space="preserve">Видео материал </w:t>
            </w:r>
            <w:proofErr w:type="spellStart"/>
            <w:r w:rsidRPr="00430BD2">
              <w:rPr>
                <w:sz w:val="24"/>
                <w:szCs w:val="24"/>
              </w:rPr>
              <w:t>көру</w:t>
            </w:r>
            <w:proofErr w:type="spellEnd"/>
            <w:r w:rsidRPr="00430BD2">
              <w:rPr>
                <w:sz w:val="24"/>
                <w:szCs w:val="24"/>
              </w:rPr>
              <w:t>.</w:t>
            </w:r>
          </w:p>
          <w:p w14:paraId="2C1DF50C" w14:textId="6990AAC6" w:rsidR="00527686" w:rsidRPr="00A33AFC" w:rsidRDefault="00527686" w:rsidP="00D34A43">
            <w:pPr>
              <w:spacing w:after="0" w:line="240" w:lineRule="auto"/>
              <w:ind w:right="66"/>
              <w:rPr>
                <w:sz w:val="24"/>
                <w:szCs w:val="24"/>
              </w:rPr>
            </w:pPr>
            <w:r w:rsidRPr="00430BD2">
              <w:rPr>
                <w:b/>
                <w:bCs/>
                <w:sz w:val="24"/>
                <w:szCs w:val="24"/>
              </w:rPr>
              <w:t xml:space="preserve"> </w:t>
            </w:r>
            <w:proofErr w:type="spellStart"/>
            <w:r w:rsidRPr="00430BD2">
              <w:rPr>
                <w:b/>
                <w:bCs/>
                <w:sz w:val="24"/>
                <w:szCs w:val="24"/>
              </w:rPr>
              <w:t>Мақсаты</w:t>
            </w:r>
            <w:proofErr w:type="spellEnd"/>
            <w:r w:rsidRPr="00430BD2">
              <w:rPr>
                <w:b/>
                <w:bCs/>
                <w:sz w:val="24"/>
                <w:szCs w:val="24"/>
              </w:rPr>
              <w:t>:</w:t>
            </w:r>
            <w:r>
              <w:rPr>
                <w:sz w:val="24"/>
                <w:szCs w:val="24"/>
              </w:rPr>
              <w:t xml:space="preserve"> </w:t>
            </w:r>
            <w:proofErr w:type="spellStart"/>
            <w:r w:rsidRPr="00B76FF0">
              <w:rPr>
                <w:sz w:val="24"/>
                <w:szCs w:val="24"/>
              </w:rPr>
              <w:t>Орман</w:t>
            </w:r>
            <w:proofErr w:type="spellEnd"/>
            <w:r w:rsidRPr="00B76FF0">
              <w:rPr>
                <w:sz w:val="24"/>
                <w:szCs w:val="24"/>
              </w:rPr>
              <w:t xml:space="preserve"> </w:t>
            </w:r>
            <w:proofErr w:type="spellStart"/>
            <w:r w:rsidRPr="00B76FF0">
              <w:rPr>
                <w:sz w:val="24"/>
                <w:szCs w:val="24"/>
              </w:rPr>
              <w:lastRenderedPageBreak/>
              <w:t>дегеніміз</w:t>
            </w:r>
            <w:proofErr w:type="spellEnd"/>
            <w:r w:rsidRPr="00B76FF0">
              <w:rPr>
                <w:sz w:val="24"/>
                <w:szCs w:val="24"/>
              </w:rPr>
              <w:t xml:space="preserve"> не? «</w:t>
            </w:r>
            <w:proofErr w:type="spellStart"/>
            <w:r w:rsidRPr="00B76FF0">
              <w:rPr>
                <w:sz w:val="24"/>
                <w:szCs w:val="24"/>
              </w:rPr>
              <w:t>орманда</w:t>
            </w:r>
            <w:proofErr w:type="spellEnd"/>
            <w:r w:rsidRPr="00B76FF0">
              <w:rPr>
                <w:sz w:val="24"/>
                <w:szCs w:val="24"/>
              </w:rPr>
              <w:t xml:space="preserve"> </w:t>
            </w:r>
            <w:proofErr w:type="spellStart"/>
            <w:r w:rsidRPr="00B76FF0">
              <w:rPr>
                <w:sz w:val="24"/>
                <w:szCs w:val="24"/>
              </w:rPr>
              <w:t>кімдер</w:t>
            </w:r>
            <w:proofErr w:type="spellEnd"/>
            <w:r w:rsidRPr="00B76FF0">
              <w:rPr>
                <w:sz w:val="24"/>
                <w:szCs w:val="24"/>
              </w:rPr>
              <w:t xml:space="preserve"> </w:t>
            </w:r>
            <w:proofErr w:type="spellStart"/>
            <w:r w:rsidRPr="00B76FF0">
              <w:rPr>
                <w:sz w:val="24"/>
                <w:szCs w:val="24"/>
              </w:rPr>
              <w:t>мекендейді</w:t>
            </w:r>
            <w:proofErr w:type="spellEnd"/>
            <w:r w:rsidRPr="00B76FF0">
              <w:rPr>
                <w:sz w:val="24"/>
                <w:szCs w:val="24"/>
              </w:rPr>
              <w:t xml:space="preserve">?» </w:t>
            </w:r>
            <w:proofErr w:type="spellStart"/>
            <w:r w:rsidRPr="00B76FF0">
              <w:rPr>
                <w:sz w:val="24"/>
                <w:szCs w:val="24"/>
              </w:rPr>
              <w:t>сұрағына</w:t>
            </w:r>
            <w:proofErr w:type="spellEnd"/>
            <w:r w:rsidRPr="00B76FF0">
              <w:rPr>
                <w:sz w:val="24"/>
                <w:szCs w:val="24"/>
              </w:rPr>
              <w:t xml:space="preserve"> </w:t>
            </w:r>
            <w:proofErr w:type="spellStart"/>
            <w:r w:rsidRPr="00B76FF0">
              <w:rPr>
                <w:sz w:val="24"/>
                <w:szCs w:val="24"/>
              </w:rPr>
              <w:t>балалардың</w:t>
            </w:r>
            <w:proofErr w:type="spellEnd"/>
            <w:r w:rsidRPr="00B76FF0">
              <w:rPr>
                <w:sz w:val="24"/>
                <w:szCs w:val="24"/>
              </w:rPr>
              <w:t xml:space="preserve"> </w:t>
            </w:r>
            <w:proofErr w:type="spellStart"/>
            <w:r w:rsidRPr="00B76FF0">
              <w:rPr>
                <w:sz w:val="24"/>
                <w:szCs w:val="24"/>
              </w:rPr>
              <w:t>жауап</w:t>
            </w:r>
            <w:proofErr w:type="spellEnd"/>
            <w:r w:rsidRPr="00B76FF0">
              <w:rPr>
                <w:sz w:val="24"/>
                <w:szCs w:val="24"/>
              </w:rPr>
              <w:t xml:space="preserve"> </w:t>
            </w:r>
            <w:proofErr w:type="spellStart"/>
            <w:r w:rsidRPr="00B76FF0">
              <w:rPr>
                <w:sz w:val="24"/>
                <w:szCs w:val="24"/>
              </w:rPr>
              <w:t>беруін</w:t>
            </w:r>
            <w:proofErr w:type="spellEnd"/>
            <w:r w:rsidRPr="00B76FF0">
              <w:rPr>
                <w:sz w:val="24"/>
                <w:szCs w:val="24"/>
              </w:rPr>
              <w:t xml:space="preserve"> </w:t>
            </w:r>
            <w:proofErr w:type="spellStart"/>
            <w:r w:rsidRPr="00B76FF0">
              <w:rPr>
                <w:sz w:val="24"/>
                <w:szCs w:val="24"/>
              </w:rPr>
              <w:t>жетілдіру</w:t>
            </w:r>
            <w:proofErr w:type="spellEnd"/>
            <w:r w:rsidRPr="00B76FF0">
              <w:rPr>
                <w:sz w:val="24"/>
                <w:szCs w:val="24"/>
              </w:rPr>
              <w:t xml:space="preserve">. </w:t>
            </w:r>
            <w:proofErr w:type="spellStart"/>
            <w:r w:rsidRPr="00B76FF0">
              <w:rPr>
                <w:sz w:val="24"/>
                <w:szCs w:val="24"/>
              </w:rPr>
              <w:t>Ересектердің</w:t>
            </w:r>
            <w:proofErr w:type="spellEnd"/>
            <w:r w:rsidRPr="00B76FF0">
              <w:rPr>
                <w:sz w:val="24"/>
                <w:szCs w:val="24"/>
              </w:rPr>
              <w:t xml:space="preserve"> </w:t>
            </w:r>
            <w:proofErr w:type="spellStart"/>
            <w:r w:rsidRPr="00B76FF0">
              <w:rPr>
                <w:sz w:val="24"/>
                <w:szCs w:val="24"/>
              </w:rPr>
              <w:t>сөзін</w:t>
            </w:r>
            <w:proofErr w:type="spellEnd"/>
            <w:r w:rsidRPr="00B76FF0">
              <w:rPr>
                <w:sz w:val="24"/>
                <w:szCs w:val="24"/>
              </w:rPr>
              <w:t xml:space="preserve"> </w:t>
            </w:r>
            <w:proofErr w:type="spellStart"/>
            <w:r w:rsidRPr="00B76FF0">
              <w:rPr>
                <w:sz w:val="24"/>
                <w:szCs w:val="24"/>
              </w:rPr>
              <w:t>тыңдау</w:t>
            </w:r>
            <w:proofErr w:type="spellEnd"/>
            <w:r w:rsidRPr="00B76FF0">
              <w:rPr>
                <w:sz w:val="24"/>
                <w:szCs w:val="24"/>
              </w:rPr>
              <w:t xml:space="preserve"> </w:t>
            </w:r>
            <w:proofErr w:type="spellStart"/>
            <w:r w:rsidRPr="00B76FF0">
              <w:rPr>
                <w:sz w:val="24"/>
                <w:szCs w:val="24"/>
              </w:rPr>
              <w:t>және</w:t>
            </w:r>
            <w:proofErr w:type="spellEnd"/>
            <w:r w:rsidRPr="00B76FF0">
              <w:rPr>
                <w:sz w:val="24"/>
                <w:szCs w:val="24"/>
              </w:rPr>
              <w:t xml:space="preserve"> </w:t>
            </w:r>
            <w:proofErr w:type="spellStart"/>
            <w:r w:rsidRPr="00B76FF0">
              <w:rPr>
                <w:sz w:val="24"/>
                <w:szCs w:val="24"/>
              </w:rPr>
              <w:t>түсіну</w:t>
            </w:r>
            <w:proofErr w:type="spellEnd"/>
            <w:r w:rsidR="00430BD2" w:rsidRPr="00430BD2">
              <w:rPr>
                <w:color w:val="000000"/>
                <w:sz w:val="28"/>
                <w:szCs w:val="28"/>
              </w:rPr>
              <w:t xml:space="preserve"> </w:t>
            </w:r>
            <w:r w:rsidR="00430BD2" w:rsidRPr="00A33AFC">
              <w:rPr>
                <w:b/>
                <w:bCs/>
                <w:color w:val="000000"/>
                <w:sz w:val="24"/>
                <w:szCs w:val="24"/>
              </w:rPr>
              <w:t>«</w:t>
            </w:r>
            <w:proofErr w:type="spellStart"/>
            <w:r w:rsidR="00430BD2" w:rsidRPr="00A33AFC">
              <w:rPr>
                <w:b/>
                <w:bCs/>
                <w:color w:val="000000"/>
                <w:sz w:val="24"/>
                <w:szCs w:val="24"/>
              </w:rPr>
              <w:t>Сиқырлы</w:t>
            </w:r>
            <w:proofErr w:type="spellEnd"/>
            <w:r w:rsidR="00430BD2" w:rsidRPr="00A33AFC">
              <w:rPr>
                <w:b/>
                <w:bCs/>
                <w:color w:val="000000"/>
                <w:sz w:val="24"/>
                <w:szCs w:val="24"/>
              </w:rPr>
              <w:t xml:space="preserve"> </w:t>
            </w:r>
            <w:proofErr w:type="spellStart"/>
            <w:r w:rsidR="00430BD2" w:rsidRPr="00A33AFC">
              <w:rPr>
                <w:b/>
                <w:bCs/>
                <w:color w:val="000000"/>
                <w:sz w:val="24"/>
                <w:szCs w:val="24"/>
              </w:rPr>
              <w:t>қорап</w:t>
            </w:r>
            <w:proofErr w:type="spellEnd"/>
            <w:r w:rsidR="00430BD2" w:rsidRPr="00A33AFC">
              <w:rPr>
                <w:b/>
                <w:bCs/>
                <w:color w:val="000000"/>
                <w:sz w:val="24"/>
                <w:szCs w:val="24"/>
              </w:rPr>
              <w:t xml:space="preserve">» </w:t>
            </w:r>
            <w:proofErr w:type="spellStart"/>
            <w:r w:rsidR="00430BD2" w:rsidRPr="00A33AFC">
              <w:rPr>
                <w:color w:val="000000"/>
                <w:sz w:val="24"/>
                <w:szCs w:val="24"/>
              </w:rPr>
              <w:t>ойыны</w:t>
            </w:r>
            <w:proofErr w:type="spellEnd"/>
            <w:r w:rsidR="00430BD2" w:rsidRPr="00A33AFC">
              <w:rPr>
                <w:color w:val="000000"/>
                <w:sz w:val="24"/>
                <w:szCs w:val="24"/>
              </w:rPr>
              <w:t xml:space="preserve"> –</w:t>
            </w:r>
            <w:r w:rsidR="00430BD2" w:rsidRPr="00430BD2">
              <w:rPr>
                <w:color w:val="000000"/>
                <w:sz w:val="24"/>
                <w:szCs w:val="24"/>
              </w:rPr>
              <w:t xml:space="preserve"> </w:t>
            </w:r>
            <w:proofErr w:type="spellStart"/>
            <w:proofErr w:type="gramStart"/>
            <w:r w:rsidR="00A33AFC" w:rsidRPr="006A772B">
              <w:rPr>
                <w:b/>
                <w:bCs/>
                <w:sz w:val="24"/>
                <w:szCs w:val="24"/>
              </w:rPr>
              <w:t>Мақсаты:</w:t>
            </w:r>
            <w:r w:rsidR="00A33AFC" w:rsidRPr="00A33AFC">
              <w:rPr>
                <w:sz w:val="24"/>
                <w:szCs w:val="24"/>
              </w:rPr>
              <w:t>қорап</w:t>
            </w:r>
            <w:proofErr w:type="spellEnd"/>
            <w:proofErr w:type="gramEnd"/>
            <w:r w:rsidR="00A33AFC" w:rsidRPr="00A33AFC">
              <w:rPr>
                <w:sz w:val="24"/>
                <w:szCs w:val="24"/>
              </w:rPr>
              <w:t xml:space="preserve"> </w:t>
            </w:r>
            <w:proofErr w:type="spellStart"/>
            <w:r w:rsidR="00430BD2" w:rsidRPr="00430BD2">
              <w:rPr>
                <w:color w:val="000000"/>
                <w:sz w:val="24"/>
                <w:szCs w:val="24"/>
              </w:rPr>
              <w:t>ішінен</w:t>
            </w:r>
            <w:proofErr w:type="spellEnd"/>
            <w:r w:rsidR="00430BD2" w:rsidRPr="00430BD2">
              <w:rPr>
                <w:color w:val="000000"/>
                <w:sz w:val="24"/>
                <w:szCs w:val="24"/>
              </w:rPr>
              <w:t xml:space="preserve"> </w:t>
            </w:r>
            <w:proofErr w:type="spellStart"/>
            <w:r w:rsidR="00430BD2" w:rsidRPr="00430BD2">
              <w:rPr>
                <w:color w:val="000000"/>
                <w:sz w:val="24"/>
                <w:szCs w:val="24"/>
              </w:rPr>
              <w:t>ойыншық</w:t>
            </w:r>
            <w:proofErr w:type="spellEnd"/>
            <w:r w:rsidR="00430BD2" w:rsidRPr="00430BD2">
              <w:rPr>
                <w:color w:val="000000"/>
                <w:sz w:val="24"/>
                <w:szCs w:val="24"/>
              </w:rPr>
              <w:t xml:space="preserve"> </w:t>
            </w:r>
            <w:proofErr w:type="spellStart"/>
            <w:r w:rsidR="00430BD2" w:rsidRPr="00430BD2">
              <w:rPr>
                <w:color w:val="000000"/>
                <w:sz w:val="24"/>
                <w:szCs w:val="24"/>
              </w:rPr>
              <w:t>алып</w:t>
            </w:r>
            <w:proofErr w:type="spellEnd"/>
            <w:r w:rsidR="00430BD2" w:rsidRPr="00430BD2">
              <w:rPr>
                <w:color w:val="000000"/>
                <w:sz w:val="24"/>
                <w:szCs w:val="24"/>
              </w:rPr>
              <w:t xml:space="preserve">, </w:t>
            </w:r>
            <w:proofErr w:type="spellStart"/>
            <w:r w:rsidR="00430BD2" w:rsidRPr="00430BD2">
              <w:rPr>
                <w:color w:val="000000"/>
                <w:sz w:val="24"/>
                <w:szCs w:val="24"/>
              </w:rPr>
              <w:t>сөз</w:t>
            </w:r>
            <w:proofErr w:type="spellEnd"/>
            <w:r w:rsidR="00430BD2" w:rsidRPr="00430BD2">
              <w:rPr>
                <w:color w:val="000000"/>
                <w:sz w:val="24"/>
                <w:szCs w:val="24"/>
              </w:rPr>
              <w:t xml:space="preserve"> </w:t>
            </w:r>
            <w:proofErr w:type="spellStart"/>
            <w:r w:rsidR="00430BD2" w:rsidRPr="00430BD2">
              <w:rPr>
                <w:color w:val="000000"/>
                <w:sz w:val="24"/>
                <w:szCs w:val="24"/>
              </w:rPr>
              <w:t>құрау</w:t>
            </w:r>
            <w:proofErr w:type="spellEnd"/>
            <w:r w:rsidR="00A33AFC">
              <w:rPr>
                <w:color w:val="000000"/>
                <w:sz w:val="24"/>
                <w:szCs w:val="24"/>
              </w:rPr>
              <w:t>.</w:t>
            </w:r>
          </w:p>
          <w:p w14:paraId="71C33D5F" w14:textId="77777777" w:rsidR="00430BD2" w:rsidRDefault="00430BD2" w:rsidP="00D34A43">
            <w:pPr>
              <w:pStyle w:val="ae"/>
              <w:ind w:right="66"/>
              <w:rPr>
                <w:rFonts w:ascii="Times New Roman" w:hAnsi="Times New Roman"/>
                <w:b/>
                <w:bCs/>
                <w:sz w:val="24"/>
                <w:szCs w:val="24"/>
                <w:lang w:val="kk-KZ"/>
              </w:rPr>
            </w:pPr>
            <w:proofErr w:type="spellStart"/>
            <w:r w:rsidRPr="00820CC9">
              <w:rPr>
                <w:rFonts w:ascii="Times New Roman" w:hAnsi="Times New Roman"/>
                <w:b/>
                <w:bCs/>
                <w:sz w:val="24"/>
                <w:szCs w:val="24"/>
              </w:rPr>
              <w:t>Тіл</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дамыту</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және</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көркем</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әдебиет</w:t>
            </w:r>
            <w:proofErr w:type="spellEnd"/>
          </w:p>
          <w:p w14:paraId="3D2282FD" w14:textId="77777777" w:rsidR="00636178" w:rsidRPr="00636178" w:rsidRDefault="00636178" w:rsidP="00D34A43">
            <w:pPr>
              <w:pStyle w:val="ae"/>
              <w:ind w:right="66"/>
              <w:rPr>
                <w:rFonts w:ascii="Times New Roman" w:hAnsi="Times New Roman"/>
                <w:b/>
                <w:bCs/>
                <w:color w:val="000000" w:themeColor="text1"/>
                <w:sz w:val="24"/>
                <w:szCs w:val="24"/>
                <w:lang w:val="kk-KZ"/>
              </w:rPr>
            </w:pPr>
          </w:p>
          <w:p w14:paraId="7B8218BB" w14:textId="48FBC554" w:rsidR="00636178" w:rsidRPr="00636178" w:rsidRDefault="00430BD2" w:rsidP="00636178">
            <w:pPr>
              <w:pStyle w:val="ae"/>
              <w:ind w:right="66"/>
              <w:rPr>
                <w:rFonts w:ascii="Times New Roman" w:hAnsi="Times New Roman"/>
                <w:sz w:val="24"/>
                <w:szCs w:val="24"/>
                <w:lang w:val="kk-KZ"/>
              </w:rPr>
            </w:pPr>
            <w:proofErr w:type="spellStart"/>
            <w:r w:rsidRPr="00806D6F">
              <w:rPr>
                <w:rFonts w:ascii="Times New Roman" w:hAnsi="Times New Roman"/>
                <w:b/>
                <w:bCs/>
                <w:color w:val="000000" w:themeColor="text1"/>
                <w:sz w:val="24"/>
                <w:szCs w:val="24"/>
              </w:rPr>
              <w:t>Қазақ</w:t>
            </w:r>
            <w:proofErr w:type="spellEnd"/>
            <w:r w:rsidRPr="00806D6F">
              <w:rPr>
                <w:rFonts w:ascii="Times New Roman" w:hAnsi="Times New Roman"/>
                <w:b/>
                <w:bCs/>
                <w:color w:val="000000" w:themeColor="text1"/>
                <w:sz w:val="24"/>
                <w:szCs w:val="24"/>
              </w:rPr>
              <w:t xml:space="preserve"> </w:t>
            </w:r>
            <w:proofErr w:type="spellStart"/>
            <w:r w:rsidRPr="00806D6F">
              <w:rPr>
                <w:rFonts w:ascii="Times New Roman" w:hAnsi="Times New Roman"/>
                <w:b/>
                <w:bCs/>
                <w:color w:val="000000" w:themeColor="text1"/>
                <w:sz w:val="24"/>
                <w:szCs w:val="24"/>
              </w:rPr>
              <w:t>тілі</w:t>
            </w:r>
            <w:proofErr w:type="spellEnd"/>
            <w:r w:rsidRPr="00806D6F">
              <w:rPr>
                <w:rFonts w:ascii="Times New Roman" w:hAnsi="Times New Roman"/>
                <w:color w:val="000000" w:themeColor="text1"/>
                <w:sz w:val="24"/>
                <w:szCs w:val="24"/>
              </w:rPr>
              <w:t xml:space="preserve">  </w:t>
            </w:r>
          </w:p>
          <w:p w14:paraId="1934BEC0" w14:textId="77777777" w:rsidR="003862B3" w:rsidRPr="00636178" w:rsidRDefault="00527686" w:rsidP="00D34A43">
            <w:pPr>
              <w:spacing w:after="0" w:line="240" w:lineRule="auto"/>
              <w:ind w:right="66"/>
              <w:rPr>
                <w:sz w:val="24"/>
                <w:szCs w:val="24"/>
                <w:lang w:val="kk-KZ"/>
              </w:rPr>
            </w:pPr>
            <w:r w:rsidRPr="00636178">
              <w:rPr>
                <w:sz w:val="24"/>
                <w:szCs w:val="24"/>
                <w:lang w:val="kk-KZ"/>
              </w:rPr>
              <w:t>Құрылыс заттарынан жануарларға үйшік  құрастыру</w:t>
            </w:r>
            <w:r w:rsidR="00D72711" w:rsidRPr="00636178">
              <w:rPr>
                <w:sz w:val="24"/>
                <w:szCs w:val="24"/>
                <w:lang w:val="kk-KZ"/>
              </w:rPr>
              <w:t>.</w:t>
            </w:r>
          </w:p>
          <w:p w14:paraId="3C664E41" w14:textId="256BC978" w:rsidR="00527686" w:rsidRDefault="00527686" w:rsidP="00D34A43">
            <w:pPr>
              <w:spacing w:after="0" w:line="240" w:lineRule="auto"/>
              <w:ind w:right="66"/>
              <w:rPr>
                <w:sz w:val="24"/>
                <w:szCs w:val="24"/>
              </w:rPr>
            </w:pPr>
            <w:r w:rsidRPr="00636178">
              <w:rPr>
                <w:sz w:val="24"/>
                <w:szCs w:val="24"/>
                <w:lang w:val="kk-KZ"/>
              </w:rPr>
              <w:t xml:space="preserve"> </w:t>
            </w:r>
            <w:proofErr w:type="spellStart"/>
            <w:r w:rsidR="00A27ED4">
              <w:rPr>
                <w:b/>
                <w:bCs/>
                <w:sz w:val="24"/>
                <w:szCs w:val="24"/>
                <w:lang w:eastAsia="ru-RU"/>
              </w:rPr>
              <w:t>Дид</w:t>
            </w:r>
            <w:proofErr w:type="spellEnd"/>
            <w:r w:rsidR="00A27ED4">
              <w:rPr>
                <w:b/>
                <w:bCs/>
                <w:sz w:val="24"/>
                <w:szCs w:val="24"/>
                <w:lang w:eastAsia="ru-RU"/>
              </w:rPr>
              <w:t xml:space="preserve"> </w:t>
            </w:r>
            <w:proofErr w:type="spellStart"/>
            <w:r w:rsidR="00A27ED4">
              <w:rPr>
                <w:b/>
                <w:bCs/>
                <w:sz w:val="24"/>
                <w:szCs w:val="24"/>
                <w:lang w:eastAsia="ru-RU"/>
              </w:rPr>
              <w:t>ойын</w:t>
            </w:r>
            <w:proofErr w:type="spellEnd"/>
            <w:r w:rsidR="00A27ED4">
              <w:rPr>
                <w:b/>
                <w:bCs/>
                <w:sz w:val="24"/>
                <w:szCs w:val="24"/>
                <w:lang w:eastAsia="ru-RU"/>
              </w:rPr>
              <w:t>:</w:t>
            </w:r>
          </w:p>
          <w:p w14:paraId="3C6B1941" w14:textId="296E0ED4" w:rsidR="00D72711" w:rsidRPr="00D72711" w:rsidRDefault="00D72711" w:rsidP="00D72711">
            <w:pPr>
              <w:pStyle w:val="ae"/>
              <w:rPr>
                <w:rFonts w:ascii="Times New Roman" w:hAnsi="Times New Roman"/>
                <w:b/>
                <w:bCs/>
                <w:sz w:val="24"/>
                <w:szCs w:val="24"/>
                <w:lang w:eastAsia="ru-RU"/>
              </w:rPr>
            </w:pPr>
            <w:r w:rsidRPr="00D72711">
              <w:rPr>
                <w:b/>
                <w:bCs/>
                <w:lang w:eastAsia="ru-RU"/>
              </w:rPr>
              <w:t>«</w:t>
            </w:r>
            <w:proofErr w:type="spellStart"/>
            <w:r w:rsidRPr="00D72711">
              <w:rPr>
                <w:rFonts w:ascii="Times New Roman" w:hAnsi="Times New Roman"/>
                <w:b/>
                <w:bCs/>
                <w:sz w:val="24"/>
                <w:szCs w:val="24"/>
                <w:lang w:eastAsia="ru-RU"/>
              </w:rPr>
              <w:t>Қарап</w:t>
            </w:r>
            <w:proofErr w:type="spellEnd"/>
            <w:r w:rsidRPr="00D72711">
              <w:rPr>
                <w:rFonts w:ascii="Times New Roman" w:hAnsi="Times New Roman"/>
                <w:b/>
                <w:bCs/>
                <w:sz w:val="24"/>
                <w:szCs w:val="24"/>
                <w:lang w:eastAsia="ru-RU"/>
              </w:rPr>
              <w:t xml:space="preserve"> ал да </w:t>
            </w:r>
            <w:proofErr w:type="spellStart"/>
            <w:r w:rsidRPr="00D72711">
              <w:rPr>
                <w:rFonts w:ascii="Times New Roman" w:hAnsi="Times New Roman"/>
                <w:b/>
                <w:bCs/>
                <w:sz w:val="24"/>
                <w:szCs w:val="24"/>
                <w:lang w:eastAsia="ru-RU"/>
              </w:rPr>
              <w:t>есіне</w:t>
            </w:r>
            <w:proofErr w:type="spellEnd"/>
            <w:r w:rsidRPr="00D72711">
              <w:rPr>
                <w:rFonts w:ascii="Times New Roman" w:hAnsi="Times New Roman"/>
                <w:b/>
                <w:bCs/>
                <w:sz w:val="24"/>
                <w:szCs w:val="24"/>
                <w:lang w:eastAsia="ru-RU"/>
              </w:rPr>
              <w:t xml:space="preserve"> </w:t>
            </w:r>
            <w:proofErr w:type="spellStart"/>
            <w:r w:rsidRPr="00D72711">
              <w:rPr>
                <w:rFonts w:ascii="Times New Roman" w:hAnsi="Times New Roman"/>
                <w:b/>
                <w:bCs/>
                <w:sz w:val="24"/>
                <w:szCs w:val="24"/>
                <w:lang w:eastAsia="ru-RU"/>
              </w:rPr>
              <w:t>сақта</w:t>
            </w:r>
            <w:proofErr w:type="spellEnd"/>
            <w:r w:rsidRPr="00D72711">
              <w:rPr>
                <w:rFonts w:ascii="Times New Roman" w:hAnsi="Times New Roman"/>
                <w:b/>
                <w:bCs/>
                <w:sz w:val="24"/>
                <w:szCs w:val="24"/>
                <w:lang w:eastAsia="ru-RU"/>
              </w:rPr>
              <w:t>» </w:t>
            </w:r>
          </w:p>
          <w:p w14:paraId="73B4AFBF" w14:textId="179C5C1B" w:rsidR="00D72711" w:rsidRPr="00D72711" w:rsidRDefault="00D72711" w:rsidP="00D72711">
            <w:pPr>
              <w:pStyle w:val="ae"/>
              <w:rPr>
                <w:rFonts w:ascii="Times New Roman" w:hAnsi="Times New Roman"/>
                <w:sz w:val="24"/>
                <w:szCs w:val="24"/>
                <w:lang w:eastAsia="ru-RU"/>
              </w:rPr>
            </w:pPr>
            <w:proofErr w:type="spellStart"/>
            <w:proofErr w:type="gramStart"/>
            <w:r w:rsidRPr="00D72711">
              <w:rPr>
                <w:rFonts w:ascii="Times New Roman" w:hAnsi="Times New Roman"/>
                <w:b/>
                <w:bCs/>
                <w:sz w:val="24"/>
                <w:szCs w:val="24"/>
                <w:lang w:eastAsia="ru-RU"/>
              </w:rPr>
              <w:t>Мақсаты:</w:t>
            </w:r>
            <w:r>
              <w:rPr>
                <w:rFonts w:ascii="Times New Roman" w:hAnsi="Times New Roman"/>
                <w:sz w:val="24"/>
                <w:szCs w:val="24"/>
                <w:lang w:eastAsia="ru-RU"/>
              </w:rPr>
              <w:t>б</w:t>
            </w:r>
            <w:r w:rsidRPr="00D72711">
              <w:rPr>
                <w:rFonts w:ascii="Times New Roman" w:hAnsi="Times New Roman"/>
                <w:sz w:val="24"/>
                <w:szCs w:val="24"/>
                <w:lang w:eastAsia="ru-RU"/>
              </w:rPr>
              <w:t>алаларды</w:t>
            </w:r>
            <w:proofErr w:type="spellEnd"/>
            <w:proofErr w:type="gramEnd"/>
            <w:r w:rsidRPr="00D72711">
              <w:rPr>
                <w:rFonts w:ascii="Times New Roman" w:hAnsi="Times New Roman"/>
                <w:sz w:val="24"/>
                <w:szCs w:val="24"/>
                <w:lang w:eastAsia="ru-RU"/>
              </w:rPr>
              <w:t> </w:t>
            </w:r>
            <w:proofErr w:type="spellStart"/>
            <w:r w:rsidRPr="00D72711">
              <w:rPr>
                <w:rFonts w:ascii="Times New Roman" w:hAnsi="Times New Roman"/>
                <w:sz w:val="24"/>
                <w:szCs w:val="24"/>
                <w:lang w:eastAsia="ru-RU"/>
              </w:rPr>
              <w:t>көрген</w:t>
            </w:r>
            <w:proofErr w:type="spellEnd"/>
            <w:r w:rsidRPr="00D72711">
              <w:rPr>
                <w:rFonts w:ascii="Times New Roman" w:hAnsi="Times New Roman"/>
                <w:sz w:val="24"/>
                <w:szCs w:val="24"/>
                <w:lang w:eastAsia="ru-RU"/>
              </w:rPr>
              <w:t xml:space="preserve"> </w:t>
            </w:r>
            <w:proofErr w:type="spellStart"/>
            <w:r w:rsidRPr="00D72711">
              <w:rPr>
                <w:rFonts w:ascii="Times New Roman" w:hAnsi="Times New Roman"/>
                <w:sz w:val="24"/>
                <w:szCs w:val="24"/>
                <w:lang w:eastAsia="ru-RU"/>
              </w:rPr>
              <w:t>суреттерді</w:t>
            </w:r>
            <w:proofErr w:type="spellEnd"/>
            <w:r w:rsidRPr="00D72711">
              <w:rPr>
                <w:rFonts w:ascii="Times New Roman" w:hAnsi="Times New Roman"/>
                <w:sz w:val="24"/>
                <w:szCs w:val="24"/>
                <w:lang w:eastAsia="ru-RU"/>
              </w:rPr>
              <w:t xml:space="preserve"> </w:t>
            </w:r>
            <w:proofErr w:type="spellStart"/>
            <w:r w:rsidRPr="00D72711">
              <w:rPr>
                <w:rFonts w:ascii="Times New Roman" w:hAnsi="Times New Roman"/>
                <w:sz w:val="24"/>
                <w:szCs w:val="24"/>
                <w:lang w:eastAsia="ru-RU"/>
              </w:rPr>
              <w:t>есіне</w:t>
            </w:r>
            <w:proofErr w:type="spellEnd"/>
            <w:r w:rsidRPr="00D72711">
              <w:rPr>
                <w:rFonts w:ascii="Times New Roman" w:hAnsi="Times New Roman"/>
                <w:sz w:val="24"/>
                <w:szCs w:val="24"/>
                <w:lang w:eastAsia="ru-RU"/>
              </w:rPr>
              <w:t> </w:t>
            </w:r>
            <w:proofErr w:type="spellStart"/>
            <w:r w:rsidRPr="00D72711">
              <w:rPr>
                <w:rFonts w:ascii="Times New Roman" w:hAnsi="Times New Roman"/>
                <w:sz w:val="24"/>
                <w:szCs w:val="24"/>
                <w:lang w:eastAsia="ru-RU"/>
              </w:rPr>
              <w:t>сақтап,көз</w:t>
            </w:r>
            <w:proofErr w:type="spellEnd"/>
            <w:r w:rsidRPr="00D72711">
              <w:rPr>
                <w:rFonts w:ascii="Times New Roman" w:hAnsi="Times New Roman"/>
                <w:sz w:val="24"/>
                <w:szCs w:val="24"/>
                <w:lang w:eastAsia="ru-RU"/>
              </w:rPr>
              <w:t> </w:t>
            </w:r>
            <w:proofErr w:type="spellStart"/>
            <w:r w:rsidRPr="00D72711">
              <w:rPr>
                <w:rFonts w:ascii="Times New Roman" w:hAnsi="Times New Roman"/>
                <w:sz w:val="24"/>
                <w:szCs w:val="24"/>
                <w:lang w:eastAsia="ru-RU"/>
              </w:rPr>
              <w:t>алдына</w:t>
            </w:r>
            <w:proofErr w:type="spellEnd"/>
            <w:r w:rsidRPr="00D72711">
              <w:rPr>
                <w:rFonts w:ascii="Times New Roman" w:hAnsi="Times New Roman"/>
                <w:sz w:val="24"/>
                <w:szCs w:val="24"/>
                <w:lang w:eastAsia="ru-RU"/>
              </w:rPr>
              <w:t xml:space="preserve"> </w:t>
            </w:r>
            <w:proofErr w:type="spellStart"/>
            <w:r w:rsidRPr="00D72711">
              <w:rPr>
                <w:rFonts w:ascii="Times New Roman" w:hAnsi="Times New Roman"/>
                <w:sz w:val="24"/>
                <w:szCs w:val="24"/>
                <w:lang w:eastAsia="ru-RU"/>
              </w:rPr>
              <w:t>елестете</w:t>
            </w:r>
            <w:proofErr w:type="spellEnd"/>
            <w:r w:rsidRPr="00D72711">
              <w:rPr>
                <w:rFonts w:ascii="Times New Roman" w:hAnsi="Times New Roman"/>
                <w:sz w:val="24"/>
                <w:szCs w:val="24"/>
                <w:lang w:eastAsia="ru-RU"/>
              </w:rPr>
              <w:t xml:space="preserve"> </w:t>
            </w:r>
            <w:proofErr w:type="spellStart"/>
            <w:r w:rsidRPr="00D72711">
              <w:rPr>
                <w:rFonts w:ascii="Times New Roman" w:hAnsi="Times New Roman"/>
                <w:sz w:val="24"/>
                <w:szCs w:val="24"/>
                <w:lang w:eastAsia="ru-RU"/>
              </w:rPr>
              <w:lastRenderedPageBreak/>
              <w:t>отырып</w:t>
            </w:r>
            <w:proofErr w:type="spellEnd"/>
            <w:r w:rsidRPr="00D72711">
              <w:rPr>
                <w:rFonts w:ascii="Times New Roman" w:hAnsi="Times New Roman"/>
                <w:sz w:val="24"/>
                <w:szCs w:val="24"/>
                <w:lang w:eastAsia="ru-RU"/>
              </w:rPr>
              <w:t> </w:t>
            </w:r>
            <w:proofErr w:type="spellStart"/>
            <w:r w:rsidRPr="00D72711">
              <w:rPr>
                <w:rFonts w:ascii="Times New Roman" w:hAnsi="Times New Roman"/>
                <w:sz w:val="24"/>
                <w:szCs w:val="24"/>
                <w:lang w:eastAsia="ru-RU"/>
              </w:rPr>
              <w:t>әрқайсысын</w:t>
            </w:r>
            <w:proofErr w:type="spellEnd"/>
            <w:r w:rsidRPr="00D72711">
              <w:rPr>
                <w:rFonts w:ascii="Times New Roman" w:hAnsi="Times New Roman"/>
                <w:sz w:val="24"/>
                <w:szCs w:val="24"/>
                <w:lang w:eastAsia="ru-RU"/>
              </w:rPr>
              <w:t> </w:t>
            </w:r>
            <w:proofErr w:type="spellStart"/>
            <w:r w:rsidRPr="00D72711">
              <w:rPr>
                <w:rFonts w:ascii="Times New Roman" w:hAnsi="Times New Roman"/>
                <w:sz w:val="24"/>
                <w:szCs w:val="24"/>
                <w:lang w:eastAsia="ru-RU"/>
              </w:rPr>
              <w:t>ретімен</w:t>
            </w:r>
            <w:proofErr w:type="spellEnd"/>
            <w:r w:rsidRPr="00D72711">
              <w:rPr>
                <w:rFonts w:ascii="Times New Roman" w:hAnsi="Times New Roman"/>
                <w:sz w:val="24"/>
                <w:szCs w:val="24"/>
                <w:lang w:eastAsia="ru-RU"/>
              </w:rPr>
              <w:t xml:space="preserve"> </w:t>
            </w:r>
            <w:proofErr w:type="spellStart"/>
            <w:r w:rsidRPr="00D72711">
              <w:rPr>
                <w:rFonts w:ascii="Times New Roman" w:hAnsi="Times New Roman"/>
                <w:sz w:val="24"/>
                <w:szCs w:val="24"/>
                <w:lang w:eastAsia="ru-RU"/>
              </w:rPr>
              <w:t>атап</w:t>
            </w:r>
            <w:proofErr w:type="spellEnd"/>
            <w:r w:rsidRPr="00D72711">
              <w:rPr>
                <w:rFonts w:ascii="Times New Roman" w:hAnsi="Times New Roman"/>
                <w:sz w:val="24"/>
                <w:szCs w:val="24"/>
                <w:lang w:eastAsia="ru-RU"/>
              </w:rPr>
              <w:t xml:space="preserve"> </w:t>
            </w:r>
            <w:proofErr w:type="spellStart"/>
            <w:r w:rsidRPr="00D72711">
              <w:rPr>
                <w:rFonts w:ascii="Times New Roman" w:hAnsi="Times New Roman"/>
                <w:sz w:val="24"/>
                <w:szCs w:val="24"/>
                <w:lang w:eastAsia="ru-RU"/>
              </w:rPr>
              <w:t>шығуға</w:t>
            </w:r>
            <w:proofErr w:type="spellEnd"/>
            <w:r w:rsidRPr="00D72711">
              <w:rPr>
                <w:rFonts w:ascii="Times New Roman" w:hAnsi="Times New Roman"/>
                <w:sz w:val="24"/>
                <w:szCs w:val="24"/>
                <w:lang w:eastAsia="ru-RU"/>
              </w:rPr>
              <w:t xml:space="preserve"> </w:t>
            </w:r>
            <w:proofErr w:type="spellStart"/>
            <w:r w:rsidRPr="00D72711">
              <w:rPr>
                <w:rFonts w:ascii="Times New Roman" w:hAnsi="Times New Roman"/>
                <w:sz w:val="24"/>
                <w:szCs w:val="24"/>
                <w:lang w:eastAsia="ru-RU"/>
              </w:rPr>
              <w:t>жаттықтыру</w:t>
            </w:r>
            <w:proofErr w:type="spellEnd"/>
            <w:r w:rsidRPr="00D72711">
              <w:rPr>
                <w:rFonts w:ascii="Times New Roman" w:hAnsi="Times New Roman"/>
                <w:sz w:val="24"/>
                <w:szCs w:val="24"/>
                <w:lang w:eastAsia="ru-RU"/>
              </w:rPr>
              <w:t>. </w:t>
            </w:r>
          </w:p>
          <w:p w14:paraId="3BD4DAA5" w14:textId="77777777" w:rsidR="00527686" w:rsidRPr="00D34A43" w:rsidRDefault="00527686" w:rsidP="00D34A43">
            <w:pPr>
              <w:spacing w:after="0" w:line="240" w:lineRule="auto"/>
              <w:ind w:right="66"/>
              <w:rPr>
                <w:b/>
                <w:bCs/>
                <w:sz w:val="24"/>
                <w:szCs w:val="24"/>
              </w:rPr>
            </w:pPr>
            <w:proofErr w:type="spellStart"/>
            <w:r w:rsidRPr="00D34A43">
              <w:rPr>
                <w:b/>
                <w:bCs/>
                <w:sz w:val="24"/>
                <w:szCs w:val="24"/>
              </w:rPr>
              <w:t>Құрастыру</w:t>
            </w:r>
            <w:proofErr w:type="spellEnd"/>
          </w:p>
          <w:p w14:paraId="6FD4CD45" w14:textId="77777777" w:rsidR="00527686" w:rsidRPr="00D34A43" w:rsidRDefault="00527686" w:rsidP="00D34A43">
            <w:pPr>
              <w:spacing w:after="0" w:line="240" w:lineRule="auto"/>
              <w:ind w:right="66"/>
              <w:rPr>
                <w:b/>
                <w:bCs/>
                <w:sz w:val="24"/>
                <w:szCs w:val="24"/>
              </w:rPr>
            </w:pPr>
          </w:p>
          <w:p w14:paraId="38E50BDD" w14:textId="40FAB2AB" w:rsidR="00527686" w:rsidRPr="00527686" w:rsidRDefault="00527686" w:rsidP="00D34A43">
            <w:pPr>
              <w:pStyle w:val="ae"/>
              <w:ind w:right="66"/>
              <w:rPr>
                <w:rFonts w:ascii="Times New Roman" w:hAnsi="Times New Roman"/>
                <w:b/>
                <w:bCs/>
                <w:color w:val="000000" w:themeColor="text1"/>
                <w:sz w:val="24"/>
                <w:szCs w:val="24"/>
              </w:rPr>
            </w:pPr>
          </w:p>
        </w:tc>
        <w:tc>
          <w:tcPr>
            <w:tcW w:w="1984" w:type="dxa"/>
            <w:tcBorders>
              <w:top w:val="single" w:sz="8" w:space="0" w:color="000000"/>
              <w:left w:val="single" w:sz="8" w:space="0" w:color="000000"/>
              <w:bottom w:val="single" w:sz="8" w:space="0" w:color="000000"/>
              <w:right w:val="single" w:sz="8" w:space="0" w:color="000000"/>
            </w:tcBorders>
          </w:tcPr>
          <w:p w14:paraId="4AC115EA" w14:textId="77777777" w:rsidR="00430BD2" w:rsidRDefault="00430BD2" w:rsidP="00D34A43">
            <w:pPr>
              <w:pStyle w:val="ae"/>
              <w:ind w:right="66"/>
              <w:rPr>
                <w:rFonts w:ascii="Times New Roman" w:hAnsi="Times New Roman"/>
                <w:sz w:val="24"/>
                <w:szCs w:val="24"/>
              </w:rPr>
            </w:pPr>
            <w:r w:rsidRPr="00FD3941">
              <w:rPr>
                <w:rFonts w:ascii="Times New Roman" w:hAnsi="Times New Roman"/>
                <w:b/>
                <w:bCs/>
                <w:sz w:val="24"/>
                <w:szCs w:val="24"/>
                <w:lang w:eastAsia="ru-RU"/>
              </w:rPr>
              <w:lastRenderedPageBreak/>
              <w:t xml:space="preserve">Дене </w:t>
            </w:r>
            <w:proofErr w:type="spellStart"/>
            <w:r w:rsidRPr="00FD3941">
              <w:rPr>
                <w:rFonts w:ascii="Times New Roman" w:hAnsi="Times New Roman"/>
                <w:b/>
                <w:bCs/>
                <w:sz w:val="24"/>
                <w:szCs w:val="24"/>
                <w:lang w:eastAsia="ru-RU"/>
              </w:rPr>
              <w:t>тәрбиесінің</w:t>
            </w:r>
            <w:proofErr w:type="spellEnd"/>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нұсқаушысының</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жоспары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бойынша</w:t>
            </w:r>
            <w:proofErr w:type="spellEnd"/>
            <w:r>
              <w:rPr>
                <w:rFonts w:ascii="Times New Roman" w:hAnsi="Times New Roman"/>
                <w:sz w:val="24"/>
                <w:szCs w:val="24"/>
              </w:rPr>
              <w:t xml:space="preserve"> </w:t>
            </w:r>
          </w:p>
          <w:p w14:paraId="143E82E2" w14:textId="77777777" w:rsidR="00430BD2" w:rsidRDefault="00430BD2" w:rsidP="00D34A43">
            <w:pPr>
              <w:pStyle w:val="ae"/>
              <w:ind w:right="66"/>
              <w:rPr>
                <w:rFonts w:ascii="Times New Roman" w:hAnsi="Times New Roman"/>
                <w:b/>
                <w:bCs/>
                <w:sz w:val="24"/>
                <w:szCs w:val="24"/>
              </w:rPr>
            </w:pPr>
          </w:p>
          <w:p w14:paraId="51D3CE65" w14:textId="6D23DF68" w:rsidR="00527686" w:rsidRDefault="00527686" w:rsidP="00D34A43">
            <w:pPr>
              <w:pStyle w:val="ae"/>
              <w:ind w:right="66"/>
              <w:rPr>
                <w:rFonts w:ascii="Times New Roman" w:hAnsi="Times New Roman"/>
                <w:sz w:val="24"/>
                <w:szCs w:val="24"/>
              </w:rPr>
            </w:pPr>
            <w:proofErr w:type="spellStart"/>
            <w:r w:rsidRPr="00430BD2">
              <w:rPr>
                <w:rFonts w:ascii="Times New Roman" w:hAnsi="Times New Roman"/>
                <w:b/>
                <w:bCs/>
                <w:sz w:val="24"/>
                <w:szCs w:val="24"/>
              </w:rPr>
              <w:t>Тақырыбы</w:t>
            </w:r>
            <w:proofErr w:type="spellEnd"/>
            <w:r w:rsidRPr="00430BD2">
              <w:rPr>
                <w:rFonts w:ascii="Times New Roman" w:hAnsi="Times New Roman"/>
                <w:b/>
                <w:bCs/>
                <w:sz w:val="24"/>
                <w:szCs w:val="24"/>
              </w:rPr>
              <w:t>: “</w:t>
            </w:r>
            <w:proofErr w:type="spellStart"/>
            <w:r w:rsidRPr="00430BD2">
              <w:rPr>
                <w:rFonts w:ascii="Times New Roman" w:hAnsi="Times New Roman"/>
                <w:b/>
                <w:bCs/>
                <w:sz w:val="24"/>
                <w:szCs w:val="24"/>
              </w:rPr>
              <w:t>Тірі</w:t>
            </w:r>
            <w:proofErr w:type="spellEnd"/>
            <w:r w:rsidRPr="00430BD2">
              <w:rPr>
                <w:rFonts w:ascii="Times New Roman" w:hAnsi="Times New Roman"/>
                <w:b/>
                <w:bCs/>
                <w:sz w:val="24"/>
                <w:szCs w:val="24"/>
              </w:rPr>
              <w:t xml:space="preserve"> </w:t>
            </w:r>
            <w:proofErr w:type="spellStart"/>
            <w:r w:rsidRPr="00430BD2">
              <w:rPr>
                <w:rFonts w:ascii="Times New Roman" w:hAnsi="Times New Roman"/>
                <w:b/>
                <w:bCs/>
                <w:sz w:val="24"/>
                <w:szCs w:val="24"/>
              </w:rPr>
              <w:t>және</w:t>
            </w:r>
            <w:proofErr w:type="spellEnd"/>
            <w:r w:rsidRPr="00430BD2">
              <w:rPr>
                <w:rFonts w:ascii="Times New Roman" w:hAnsi="Times New Roman"/>
                <w:b/>
                <w:bCs/>
                <w:sz w:val="24"/>
                <w:szCs w:val="24"/>
              </w:rPr>
              <w:t xml:space="preserve"> </w:t>
            </w:r>
            <w:proofErr w:type="spellStart"/>
            <w:r w:rsidRPr="00430BD2">
              <w:rPr>
                <w:rFonts w:ascii="Times New Roman" w:hAnsi="Times New Roman"/>
                <w:b/>
                <w:bCs/>
                <w:sz w:val="24"/>
                <w:szCs w:val="24"/>
              </w:rPr>
              <w:t>өлі</w:t>
            </w:r>
            <w:proofErr w:type="spellEnd"/>
            <w:r w:rsidRPr="00430BD2">
              <w:rPr>
                <w:rFonts w:ascii="Times New Roman" w:hAnsi="Times New Roman"/>
                <w:b/>
                <w:bCs/>
                <w:sz w:val="24"/>
                <w:szCs w:val="24"/>
              </w:rPr>
              <w:t xml:space="preserve"> </w:t>
            </w:r>
            <w:proofErr w:type="spellStart"/>
            <w:r w:rsidRPr="00430BD2">
              <w:rPr>
                <w:rFonts w:ascii="Times New Roman" w:hAnsi="Times New Roman"/>
                <w:b/>
                <w:bCs/>
                <w:sz w:val="24"/>
                <w:szCs w:val="24"/>
              </w:rPr>
              <w:t>табиғат</w:t>
            </w:r>
            <w:proofErr w:type="spellEnd"/>
            <w:r w:rsidRPr="00430BD2">
              <w:rPr>
                <w:rFonts w:ascii="Times New Roman" w:hAnsi="Times New Roman"/>
                <w:b/>
                <w:bCs/>
                <w:sz w:val="24"/>
                <w:szCs w:val="24"/>
              </w:rPr>
              <w:t xml:space="preserve">” </w:t>
            </w:r>
            <w:proofErr w:type="spellStart"/>
            <w:r w:rsidRPr="00430BD2">
              <w:rPr>
                <w:rFonts w:ascii="Times New Roman" w:hAnsi="Times New Roman"/>
                <w:b/>
                <w:bCs/>
                <w:sz w:val="24"/>
                <w:szCs w:val="24"/>
              </w:rPr>
              <w:t>Мақсаты</w:t>
            </w:r>
            <w:proofErr w:type="spellEnd"/>
            <w:r w:rsidRPr="00430BD2">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lastRenderedPageBreak/>
              <w:t>Суреттерді</w:t>
            </w:r>
            <w:proofErr w:type="spellEnd"/>
            <w:r>
              <w:rPr>
                <w:rFonts w:ascii="Times New Roman" w:hAnsi="Times New Roman"/>
                <w:sz w:val="24"/>
                <w:szCs w:val="24"/>
              </w:rPr>
              <w:t xml:space="preserve">, </w:t>
            </w:r>
            <w:proofErr w:type="spellStart"/>
            <w:r>
              <w:rPr>
                <w:rFonts w:ascii="Times New Roman" w:hAnsi="Times New Roman"/>
                <w:sz w:val="24"/>
                <w:szCs w:val="24"/>
              </w:rPr>
              <w:t>заттарды</w:t>
            </w:r>
            <w:proofErr w:type="spellEnd"/>
            <w:r>
              <w:rPr>
                <w:rFonts w:ascii="Times New Roman" w:hAnsi="Times New Roman"/>
                <w:sz w:val="24"/>
                <w:szCs w:val="24"/>
              </w:rPr>
              <w:t xml:space="preserve"> </w:t>
            </w:r>
            <w:proofErr w:type="spellStart"/>
            <w:r>
              <w:rPr>
                <w:rFonts w:ascii="Times New Roman" w:hAnsi="Times New Roman"/>
                <w:sz w:val="24"/>
                <w:szCs w:val="24"/>
              </w:rPr>
              <w:t>қарастыруда</w:t>
            </w:r>
            <w:proofErr w:type="spellEnd"/>
            <w:r>
              <w:rPr>
                <w:rFonts w:ascii="Times New Roman" w:hAnsi="Times New Roman"/>
                <w:sz w:val="24"/>
                <w:szCs w:val="24"/>
              </w:rPr>
              <w:t xml:space="preserve">, </w:t>
            </w:r>
            <w:proofErr w:type="spellStart"/>
            <w:r>
              <w:rPr>
                <w:rFonts w:ascii="Times New Roman" w:hAnsi="Times New Roman"/>
                <w:sz w:val="24"/>
                <w:szCs w:val="24"/>
              </w:rPr>
              <w:t>тірі</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өлі</w:t>
            </w:r>
            <w:proofErr w:type="spellEnd"/>
            <w:r>
              <w:rPr>
                <w:rFonts w:ascii="Times New Roman" w:hAnsi="Times New Roman"/>
                <w:sz w:val="24"/>
                <w:szCs w:val="24"/>
              </w:rPr>
              <w:t xml:space="preserve"> </w:t>
            </w:r>
            <w:proofErr w:type="spellStart"/>
            <w:r>
              <w:rPr>
                <w:rFonts w:ascii="Times New Roman" w:hAnsi="Times New Roman"/>
                <w:sz w:val="24"/>
                <w:szCs w:val="24"/>
              </w:rPr>
              <w:t>табиғат</w:t>
            </w:r>
            <w:proofErr w:type="spellEnd"/>
            <w:r>
              <w:rPr>
                <w:rFonts w:ascii="Times New Roman" w:hAnsi="Times New Roman"/>
                <w:sz w:val="24"/>
                <w:szCs w:val="24"/>
              </w:rPr>
              <w:t xml:space="preserve"> </w:t>
            </w:r>
            <w:proofErr w:type="spellStart"/>
            <w:r>
              <w:rPr>
                <w:rFonts w:ascii="Times New Roman" w:hAnsi="Times New Roman"/>
                <w:sz w:val="24"/>
                <w:szCs w:val="24"/>
              </w:rPr>
              <w:t>нысандарын</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кезінде</w:t>
            </w:r>
            <w:proofErr w:type="spellEnd"/>
            <w:r>
              <w:rPr>
                <w:rFonts w:ascii="Times New Roman" w:hAnsi="Times New Roman"/>
                <w:sz w:val="24"/>
                <w:szCs w:val="24"/>
              </w:rPr>
              <w:t xml:space="preserve"> </w:t>
            </w:r>
            <w:proofErr w:type="spellStart"/>
            <w:r>
              <w:rPr>
                <w:rFonts w:ascii="Times New Roman" w:hAnsi="Times New Roman"/>
                <w:sz w:val="24"/>
                <w:szCs w:val="24"/>
              </w:rPr>
              <w:t>байланыстырып</w:t>
            </w:r>
            <w:proofErr w:type="spellEnd"/>
            <w:r>
              <w:rPr>
                <w:rFonts w:ascii="Times New Roman" w:hAnsi="Times New Roman"/>
                <w:sz w:val="24"/>
                <w:szCs w:val="24"/>
              </w:rPr>
              <w:t xml:space="preserve"> </w:t>
            </w:r>
            <w:proofErr w:type="spellStart"/>
            <w:r>
              <w:rPr>
                <w:rFonts w:ascii="Times New Roman" w:hAnsi="Times New Roman"/>
                <w:sz w:val="24"/>
                <w:szCs w:val="24"/>
              </w:rPr>
              <w:t>сөйлеу</w:t>
            </w:r>
            <w:proofErr w:type="spellEnd"/>
            <w:r>
              <w:rPr>
                <w:rFonts w:ascii="Times New Roman" w:hAnsi="Times New Roman"/>
                <w:sz w:val="24"/>
                <w:szCs w:val="24"/>
              </w:rPr>
              <w:t>;</w:t>
            </w:r>
          </w:p>
          <w:p w14:paraId="45A1DC1F" w14:textId="77777777" w:rsidR="00527686" w:rsidRDefault="00527686" w:rsidP="00D34A43">
            <w:pPr>
              <w:pStyle w:val="ae"/>
              <w:ind w:right="66"/>
              <w:rPr>
                <w:rFonts w:ascii="Times New Roman" w:hAnsi="Times New Roman"/>
                <w:sz w:val="24"/>
                <w:szCs w:val="24"/>
              </w:rPr>
            </w:pPr>
            <w:proofErr w:type="spellStart"/>
            <w:r>
              <w:rPr>
                <w:rFonts w:ascii="Times New Roman" w:hAnsi="Times New Roman"/>
                <w:sz w:val="24"/>
                <w:szCs w:val="24"/>
              </w:rPr>
              <w:t>Орманда</w:t>
            </w:r>
            <w:proofErr w:type="spellEnd"/>
            <w:r>
              <w:rPr>
                <w:rFonts w:ascii="Times New Roman" w:hAnsi="Times New Roman"/>
                <w:sz w:val="24"/>
                <w:szCs w:val="24"/>
              </w:rPr>
              <w:t xml:space="preserve"> </w:t>
            </w:r>
            <w:proofErr w:type="spellStart"/>
            <w:r>
              <w:rPr>
                <w:rFonts w:ascii="Times New Roman" w:hAnsi="Times New Roman"/>
                <w:sz w:val="24"/>
                <w:szCs w:val="24"/>
              </w:rPr>
              <w:t>қандай</w:t>
            </w:r>
            <w:proofErr w:type="spellEnd"/>
            <w:r>
              <w:rPr>
                <w:rFonts w:ascii="Times New Roman" w:hAnsi="Times New Roman"/>
                <w:sz w:val="24"/>
                <w:szCs w:val="24"/>
              </w:rPr>
              <w:t xml:space="preserve"> </w:t>
            </w:r>
            <w:proofErr w:type="spellStart"/>
            <w:r>
              <w:rPr>
                <w:rFonts w:ascii="Times New Roman" w:hAnsi="Times New Roman"/>
                <w:sz w:val="24"/>
                <w:szCs w:val="24"/>
              </w:rPr>
              <w:t>құстар</w:t>
            </w:r>
            <w:proofErr w:type="spellEnd"/>
            <w:r>
              <w:rPr>
                <w:rFonts w:ascii="Times New Roman" w:hAnsi="Times New Roman"/>
                <w:sz w:val="24"/>
                <w:szCs w:val="24"/>
              </w:rPr>
              <w:t xml:space="preserve"> </w:t>
            </w:r>
            <w:proofErr w:type="spellStart"/>
            <w:r>
              <w:rPr>
                <w:rFonts w:ascii="Times New Roman" w:hAnsi="Times New Roman"/>
                <w:sz w:val="24"/>
                <w:szCs w:val="24"/>
              </w:rPr>
              <w:t>мекендейді</w:t>
            </w:r>
            <w:proofErr w:type="spellEnd"/>
            <w:r>
              <w:rPr>
                <w:rFonts w:ascii="Times New Roman" w:hAnsi="Times New Roman"/>
                <w:sz w:val="24"/>
                <w:szCs w:val="24"/>
              </w:rPr>
              <w:t xml:space="preserve">? </w:t>
            </w:r>
            <w:proofErr w:type="spellStart"/>
            <w:r>
              <w:rPr>
                <w:rFonts w:ascii="Times New Roman" w:hAnsi="Times New Roman"/>
                <w:sz w:val="24"/>
                <w:szCs w:val="24"/>
              </w:rPr>
              <w:t>Кітаптар</w:t>
            </w:r>
            <w:proofErr w:type="spellEnd"/>
            <w:r>
              <w:rPr>
                <w:rFonts w:ascii="Times New Roman" w:hAnsi="Times New Roman"/>
                <w:sz w:val="24"/>
                <w:szCs w:val="24"/>
              </w:rPr>
              <w:t xml:space="preserve"> </w:t>
            </w:r>
            <w:proofErr w:type="spellStart"/>
            <w:r>
              <w:rPr>
                <w:rFonts w:ascii="Times New Roman" w:hAnsi="Times New Roman"/>
                <w:sz w:val="24"/>
                <w:szCs w:val="24"/>
              </w:rPr>
              <w:t>арқылы</w:t>
            </w:r>
            <w:proofErr w:type="spellEnd"/>
            <w:r>
              <w:rPr>
                <w:rFonts w:ascii="Times New Roman" w:hAnsi="Times New Roman"/>
                <w:sz w:val="24"/>
                <w:szCs w:val="24"/>
              </w:rPr>
              <w:t xml:space="preserve"> </w:t>
            </w:r>
            <w:proofErr w:type="spellStart"/>
            <w:r>
              <w:rPr>
                <w:rFonts w:ascii="Times New Roman" w:hAnsi="Times New Roman"/>
                <w:sz w:val="24"/>
                <w:szCs w:val="24"/>
              </w:rPr>
              <w:t>тану</w:t>
            </w:r>
            <w:proofErr w:type="spellEnd"/>
            <w:r>
              <w:rPr>
                <w:rFonts w:ascii="Times New Roman" w:hAnsi="Times New Roman"/>
                <w:sz w:val="24"/>
                <w:szCs w:val="24"/>
              </w:rPr>
              <w:t xml:space="preserve">, </w:t>
            </w:r>
            <w:proofErr w:type="spellStart"/>
            <w:r>
              <w:rPr>
                <w:rFonts w:ascii="Times New Roman" w:hAnsi="Times New Roman"/>
                <w:sz w:val="24"/>
                <w:szCs w:val="24"/>
              </w:rPr>
              <w:t>атау</w:t>
            </w:r>
            <w:proofErr w:type="spellEnd"/>
            <w:r>
              <w:rPr>
                <w:rFonts w:ascii="Times New Roman" w:hAnsi="Times New Roman"/>
                <w:sz w:val="24"/>
                <w:szCs w:val="24"/>
              </w:rPr>
              <w:t xml:space="preserve">. </w:t>
            </w:r>
            <w:proofErr w:type="spellStart"/>
            <w:r>
              <w:rPr>
                <w:rFonts w:ascii="Times New Roman" w:hAnsi="Times New Roman"/>
                <w:sz w:val="24"/>
                <w:szCs w:val="24"/>
              </w:rPr>
              <w:t>Олардың</w:t>
            </w:r>
            <w:proofErr w:type="spellEnd"/>
            <w:r>
              <w:rPr>
                <w:rFonts w:ascii="Times New Roman" w:hAnsi="Times New Roman"/>
                <w:sz w:val="24"/>
                <w:szCs w:val="24"/>
              </w:rPr>
              <w:t xml:space="preserve"> </w:t>
            </w:r>
            <w:proofErr w:type="spellStart"/>
            <w:r>
              <w:rPr>
                <w:rFonts w:ascii="Times New Roman" w:hAnsi="Times New Roman"/>
                <w:sz w:val="24"/>
                <w:szCs w:val="24"/>
              </w:rPr>
              <w:t>ерекеше</w:t>
            </w:r>
            <w:proofErr w:type="spellEnd"/>
            <w:r>
              <w:rPr>
                <w:rFonts w:ascii="Times New Roman" w:hAnsi="Times New Roman"/>
                <w:sz w:val="24"/>
                <w:szCs w:val="24"/>
              </w:rPr>
              <w:t xml:space="preserve"> </w:t>
            </w:r>
            <w:proofErr w:type="spellStart"/>
            <w:r>
              <w:rPr>
                <w:rFonts w:ascii="Times New Roman" w:hAnsi="Times New Roman"/>
                <w:sz w:val="24"/>
                <w:szCs w:val="24"/>
              </w:rPr>
              <w:t>белгілерін</w:t>
            </w:r>
            <w:proofErr w:type="spellEnd"/>
            <w:r>
              <w:rPr>
                <w:rFonts w:ascii="Times New Roman" w:hAnsi="Times New Roman"/>
                <w:sz w:val="24"/>
                <w:szCs w:val="24"/>
              </w:rPr>
              <w:t xml:space="preserve"> </w:t>
            </w:r>
            <w:proofErr w:type="spellStart"/>
            <w:r>
              <w:rPr>
                <w:rFonts w:ascii="Times New Roman" w:hAnsi="Times New Roman"/>
                <w:sz w:val="24"/>
                <w:szCs w:val="24"/>
              </w:rPr>
              <w:t>есте</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w:t>
            </w:r>
          </w:p>
          <w:p w14:paraId="394D957A" w14:textId="19F0B9F8" w:rsidR="006A772B" w:rsidRPr="006A772B" w:rsidRDefault="006A772B" w:rsidP="006A772B">
            <w:pPr>
              <w:pStyle w:val="ae"/>
              <w:rPr>
                <w:rFonts w:ascii="Times New Roman" w:hAnsi="Times New Roman"/>
                <w:sz w:val="24"/>
                <w:szCs w:val="24"/>
              </w:rPr>
            </w:pPr>
            <w:r w:rsidRPr="006A772B">
              <w:rPr>
                <w:rFonts w:ascii="Times New Roman" w:hAnsi="Times New Roman"/>
                <w:b/>
                <w:bCs/>
                <w:sz w:val="24"/>
                <w:szCs w:val="24"/>
              </w:rPr>
              <w:t>«</w:t>
            </w:r>
            <w:proofErr w:type="spellStart"/>
            <w:r w:rsidRPr="006A772B">
              <w:rPr>
                <w:rFonts w:ascii="Times New Roman" w:hAnsi="Times New Roman"/>
                <w:b/>
                <w:bCs/>
                <w:sz w:val="24"/>
                <w:szCs w:val="24"/>
              </w:rPr>
              <w:t>Табиғатты</w:t>
            </w:r>
            <w:proofErr w:type="spellEnd"/>
            <w:r w:rsidRPr="006A772B">
              <w:rPr>
                <w:rFonts w:ascii="Times New Roman" w:hAnsi="Times New Roman"/>
                <w:b/>
                <w:bCs/>
                <w:sz w:val="24"/>
                <w:szCs w:val="24"/>
              </w:rPr>
              <w:t xml:space="preserve"> </w:t>
            </w:r>
            <w:proofErr w:type="spellStart"/>
            <w:r w:rsidRPr="006A772B">
              <w:rPr>
                <w:rFonts w:ascii="Times New Roman" w:hAnsi="Times New Roman"/>
                <w:b/>
                <w:bCs/>
                <w:sz w:val="24"/>
                <w:szCs w:val="24"/>
              </w:rPr>
              <w:t>аялайық</w:t>
            </w:r>
            <w:proofErr w:type="spellEnd"/>
            <w:r w:rsidRPr="006A772B">
              <w:rPr>
                <w:rFonts w:ascii="Times New Roman" w:hAnsi="Times New Roman"/>
                <w:b/>
                <w:bCs/>
                <w:sz w:val="24"/>
                <w:szCs w:val="24"/>
              </w:rPr>
              <w:t xml:space="preserve">» </w:t>
            </w:r>
            <w:proofErr w:type="spellStart"/>
            <w:r w:rsidRPr="00A27ED4">
              <w:rPr>
                <w:rFonts w:ascii="Times New Roman" w:hAnsi="Times New Roman"/>
                <w:b/>
                <w:bCs/>
                <w:sz w:val="24"/>
                <w:szCs w:val="24"/>
              </w:rPr>
              <w:t>ойыны</w:t>
            </w:r>
            <w:proofErr w:type="spellEnd"/>
            <w:r w:rsidRPr="006A772B">
              <w:rPr>
                <w:rFonts w:ascii="Times New Roman" w:hAnsi="Times New Roman"/>
                <w:sz w:val="24"/>
                <w:szCs w:val="24"/>
              </w:rPr>
              <w:br/>
            </w:r>
            <w:proofErr w:type="spellStart"/>
            <w:r w:rsidRPr="006A772B">
              <w:rPr>
                <w:rFonts w:ascii="Times New Roman" w:hAnsi="Times New Roman"/>
                <w:b/>
                <w:bCs/>
                <w:sz w:val="24"/>
                <w:szCs w:val="24"/>
              </w:rPr>
              <w:t>Мақсаты</w:t>
            </w:r>
            <w:proofErr w:type="spellEnd"/>
            <w:r w:rsidRPr="006A772B">
              <w:rPr>
                <w:rFonts w:ascii="Times New Roman" w:hAnsi="Times New Roman"/>
                <w:b/>
                <w:bCs/>
                <w:sz w:val="24"/>
                <w:szCs w:val="24"/>
              </w:rPr>
              <w:t>:</w:t>
            </w:r>
            <w:r>
              <w:rPr>
                <w:rFonts w:ascii="Times New Roman" w:hAnsi="Times New Roman"/>
                <w:b/>
                <w:bCs/>
                <w:sz w:val="24"/>
                <w:szCs w:val="24"/>
              </w:rPr>
              <w:t xml:space="preserve"> </w:t>
            </w:r>
            <w:proofErr w:type="spellStart"/>
            <w:r>
              <w:rPr>
                <w:rFonts w:ascii="Times New Roman" w:hAnsi="Times New Roman"/>
                <w:sz w:val="24"/>
                <w:szCs w:val="24"/>
              </w:rPr>
              <w:t>ә</w:t>
            </w:r>
            <w:r w:rsidRPr="006A772B">
              <w:rPr>
                <w:rFonts w:ascii="Times New Roman" w:hAnsi="Times New Roman"/>
                <w:sz w:val="24"/>
                <w:szCs w:val="24"/>
              </w:rPr>
              <w:t>р</w:t>
            </w:r>
            <w:proofErr w:type="spellEnd"/>
            <w:r w:rsidRPr="006A772B">
              <w:rPr>
                <w:rFonts w:ascii="Times New Roman" w:hAnsi="Times New Roman"/>
                <w:sz w:val="24"/>
                <w:szCs w:val="24"/>
              </w:rPr>
              <w:t xml:space="preserve"> бала </w:t>
            </w:r>
            <w:proofErr w:type="spellStart"/>
            <w:r w:rsidRPr="006A772B">
              <w:rPr>
                <w:rFonts w:ascii="Times New Roman" w:hAnsi="Times New Roman"/>
                <w:sz w:val="24"/>
                <w:szCs w:val="24"/>
              </w:rPr>
              <w:t>тірі</w:t>
            </w:r>
            <w:proofErr w:type="spellEnd"/>
            <w:r w:rsidRPr="006A772B">
              <w:rPr>
                <w:rFonts w:ascii="Times New Roman" w:hAnsi="Times New Roman"/>
                <w:sz w:val="24"/>
                <w:szCs w:val="24"/>
              </w:rPr>
              <w:t xml:space="preserve"> </w:t>
            </w:r>
            <w:proofErr w:type="spellStart"/>
            <w:r w:rsidRPr="006A772B">
              <w:rPr>
                <w:rFonts w:ascii="Times New Roman" w:hAnsi="Times New Roman"/>
                <w:sz w:val="24"/>
                <w:szCs w:val="24"/>
              </w:rPr>
              <w:t>табиғат</w:t>
            </w:r>
            <w:proofErr w:type="spellEnd"/>
            <w:r w:rsidRPr="006A772B">
              <w:rPr>
                <w:rFonts w:ascii="Times New Roman" w:hAnsi="Times New Roman"/>
                <w:sz w:val="24"/>
                <w:szCs w:val="24"/>
              </w:rPr>
              <w:t xml:space="preserve"> </w:t>
            </w:r>
            <w:proofErr w:type="spellStart"/>
            <w:r w:rsidRPr="006A772B">
              <w:rPr>
                <w:rFonts w:ascii="Times New Roman" w:hAnsi="Times New Roman"/>
                <w:sz w:val="24"/>
                <w:szCs w:val="24"/>
              </w:rPr>
              <w:t>түрлерін</w:t>
            </w:r>
            <w:proofErr w:type="spellEnd"/>
            <w:r w:rsidRPr="006A772B">
              <w:rPr>
                <w:rFonts w:ascii="Times New Roman" w:hAnsi="Times New Roman"/>
                <w:sz w:val="24"/>
                <w:szCs w:val="24"/>
              </w:rPr>
              <w:t xml:space="preserve"> </w:t>
            </w:r>
            <w:proofErr w:type="spellStart"/>
            <w:r w:rsidRPr="006A772B">
              <w:rPr>
                <w:rFonts w:ascii="Times New Roman" w:hAnsi="Times New Roman"/>
                <w:sz w:val="24"/>
                <w:szCs w:val="24"/>
              </w:rPr>
              <w:t>плакатқа</w:t>
            </w:r>
            <w:proofErr w:type="spellEnd"/>
            <w:r w:rsidRPr="006A772B">
              <w:rPr>
                <w:rFonts w:ascii="Times New Roman" w:hAnsi="Times New Roman"/>
                <w:sz w:val="24"/>
                <w:szCs w:val="24"/>
              </w:rPr>
              <w:t xml:space="preserve"> </w:t>
            </w:r>
            <w:proofErr w:type="spellStart"/>
            <w:r w:rsidRPr="006A772B">
              <w:rPr>
                <w:rFonts w:ascii="Times New Roman" w:hAnsi="Times New Roman"/>
                <w:sz w:val="24"/>
                <w:szCs w:val="24"/>
              </w:rPr>
              <w:t>жапсырып</w:t>
            </w:r>
            <w:proofErr w:type="spellEnd"/>
            <w:r w:rsidRPr="006A772B">
              <w:rPr>
                <w:rFonts w:ascii="Times New Roman" w:hAnsi="Times New Roman"/>
                <w:sz w:val="24"/>
                <w:szCs w:val="24"/>
              </w:rPr>
              <w:t xml:space="preserve">, </w:t>
            </w:r>
            <w:proofErr w:type="spellStart"/>
            <w:r w:rsidRPr="006A772B">
              <w:rPr>
                <w:rFonts w:ascii="Times New Roman" w:hAnsi="Times New Roman"/>
                <w:sz w:val="24"/>
                <w:szCs w:val="24"/>
              </w:rPr>
              <w:t>табиғат</w:t>
            </w:r>
            <w:proofErr w:type="spellEnd"/>
            <w:r w:rsidRPr="006A772B">
              <w:rPr>
                <w:rFonts w:ascii="Times New Roman" w:hAnsi="Times New Roman"/>
                <w:sz w:val="24"/>
                <w:szCs w:val="24"/>
              </w:rPr>
              <w:t xml:space="preserve"> </w:t>
            </w:r>
            <w:proofErr w:type="spellStart"/>
            <w:r w:rsidRPr="006A772B">
              <w:rPr>
                <w:rFonts w:ascii="Times New Roman" w:hAnsi="Times New Roman"/>
                <w:sz w:val="24"/>
                <w:szCs w:val="24"/>
              </w:rPr>
              <w:t>көрінісін</w:t>
            </w:r>
            <w:proofErr w:type="spellEnd"/>
            <w:r w:rsidRPr="006A772B">
              <w:rPr>
                <w:rFonts w:ascii="Times New Roman" w:hAnsi="Times New Roman"/>
                <w:sz w:val="24"/>
                <w:szCs w:val="24"/>
              </w:rPr>
              <w:t xml:space="preserve"> </w:t>
            </w:r>
            <w:proofErr w:type="spellStart"/>
            <w:r w:rsidRPr="006A772B">
              <w:rPr>
                <w:rFonts w:ascii="Times New Roman" w:hAnsi="Times New Roman"/>
                <w:sz w:val="24"/>
                <w:szCs w:val="24"/>
              </w:rPr>
              <w:t>бейнелей</w:t>
            </w:r>
            <w:proofErr w:type="spellEnd"/>
            <w:r w:rsidRPr="006A772B">
              <w:rPr>
                <w:rFonts w:ascii="Times New Roman" w:hAnsi="Times New Roman"/>
                <w:sz w:val="24"/>
                <w:szCs w:val="24"/>
              </w:rPr>
              <w:t xml:space="preserve"> </w:t>
            </w:r>
            <w:proofErr w:type="spellStart"/>
            <w:r w:rsidRPr="006A772B">
              <w:rPr>
                <w:rFonts w:ascii="Times New Roman" w:hAnsi="Times New Roman"/>
                <w:sz w:val="24"/>
                <w:szCs w:val="24"/>
              </w:rPr>
              <w:t>отырып</w:t>
            </w:r>
            <w:proofErr w:type="spellEnd"/>
            <w:r w:rsidRPr="006A772B">
              <w:rPr>
                <w:rFonts w:ascii="Times New Roman" w:hAnsi="Times New Roman"/>
                <w:sz w:val="24"/>
                <w:szCs w:val="24"/>
              </w:rPr>
              <w:t xml:space="preserve"> </w:t>
            </w:r>
            <w:proofErr w:type="spellStart"/>
            <w:r w:rsidRPr="006A772B">
              <w:rPr>
                <w:rFonts w:ascii="Times New Roman" w:hAnsi="Times New Roman"/>
                <w:sz w:val="24"/>
                <w:szCs w:val="24"/>
              </w:rPr>
              <w:t>әңгімелейді</w:t>
            </w:r>
            <w:proofErr w:type="spellEnd"/>
            <w:r w:rsidRPr="006A772B">
              <w:rPr>
                <w:rFonts w:ascii="Times New Roman" w:hAnsi="Times New Roman"/>
                <w:sz w:val="24"/>
                <w:szCs w:val="24"/>
              </w:rPr>
              <w:t>.</w:t>
            </w:r>
          </w:p>
          <w:p w14:paraId="6D866C86" w14:textId="77777777" w:rsidR="00527686" w:rsidRDefault="00527686" w:rsidP="00D34A43">
            <w:pPr>
              <w:pStyle w:val="ae"/>
              <w:ind w:right="66"/>
              <w:rPr>
                <w:rFonts w:ascii="Times New Roman" w:hAnsi="Times New Roman"/>
                <w:sz w:val="24"/>
                <w:szCs w:val="24"/>
              </w:rPr>
            </w:pPr>
          </w:p>
          <w:p w14:paraId="58FE33A9" w14:textId="77777777" w:rsidR="00527686" w:rsidRDefault="00527686" w:rsidP="00D34A43">
            <w:pPr>
              <w:pStyle w:val="ae"/>
              <w:ind w:right="66"/>
              <w:rPr>
                <w:rFonts w:ascii="Times New Roman" w:hAnsi="Times New Roman"/>
                <w:sz w:val="24"/>
                <w:szCs w:val="24"/>
              </w:rPr>
            </w:pPr>
            <w:proofErr w:type="spellStart"/>
            <w:r>
              <w:rPr>
                <w:rFonts w:ascii="Times New Roman" w:hAnsi="Times New Roman"/>
                <w:sz w:val="24"/>
                <w:szCs w:val="24"/>
              </w:rPr>
              <w:t>Тақпақ</w:t>
            </w:r>
            <w:proofErr w:type="spellEnd"/>
            <w:r>
              <w:rPr>
                <w:rFonts w:ascii="Times New Roman" w:hAnsi="Times New Roman"/>
                <w:sz w:val="24"/>
                <w:szCs w:val="24"/>
              </w:rPr>
              <w:t xml:space="preserve"> </w:t>
            </w:r>
            <w:proofErr w:type="spellStart"/>
            <w:r>
              <w:rPr>
                <w:rFonts w:ascii="Times New Roman" w:hAnsi="Times New Roman"/>
                <w:sz w:val="24"/>
                <w:szCs w:val="24"/>
              </w:rPr>
              <w:t>жаттау</w:t>
            </w:r>
            <w:proofErr w:type="spellEnd"/>
            <w:r>
              <w:rPr>
                <w:rFonts w:ascii="Times New Roman" w:hAnsi="Times New Roman"/>
                <w:sz w:val="24"/>
                <w:szCs w:val="24"/>
              </w:rPr>
              <w:t xml:space="preserve">.  </w:t>
            </w:r>
          </w:p>
          <w:p w14:paraId="2B10B249" w14:textId="77777777" w:rsidR="00527686" w:rsidRDefault="00527686" w:rsidP="00D34A43">
            <w:pPr>
              <w:pStyle w:val="ae"/>
              <w:ind w:right="66"/>
              <w:rPr>
                <w:rFonts w:ascii="Times New Roman" w:hAnsi="Times New Roman"/>
                <w:sz w:val="24"/>
                <w:szCs w:val="24"/>
              </w:rPr>
            </w:pPr>
            <w:proofErr w:type="spellStart"/>
            <w:r>
              <w:rPr>
                <w:rFonts w:ascii="Times New Roman" w:hAnsi="Times New Roman"/>
                <w:spacing w:val="3"/>
                <w:sz w:val="24"/>
                <w:szCs w:val="24"/>
                <w:shd w:val="clear" w:color="auto" w:fill="FFFFFF"/>
              </w:rPr>
              <w:lastRenderedPageBreak/>
              <w:t>Тоқылдақтар</w:t>
            </w:r>
            <w:proofErr w:type="spellEnd"/>
            <w:r>
              <w:rPr>
                <w:rFonts w:ascii="Times New Roman" w:hAnsi="Times New Roman"/>
                <w:spacing w:val="3"/>
                <w:sz w:val="24"/>
                <w:szCs w:val="24"/>
                <w:shd w:val="clear" w:color="auto" w:fill="FFFFFF"/>
              </w:rPr>
              <w:t xml:space="preserve"> </w:t>
            </w:r>
            <w:proofErr w:type="spellStart"/>
            <w:r>
              <w:rPr>
                <w:rFonts w:ascii="Times New Roman" w:hAnsi="Times New Roman"/>
                <w:spacing w:val="3"/>
                <w:sz w:val="24"/>
                <w:szCs w:val="24"/>
                <w:shd w:val="clear" w:color="auto" w:fill="FFFFFF"/>
              </w:rPr>
              <w:t>тоқылдап</w:t>
            </w:r>
            <w:proofErr w:type="spellEnd"/>
            <w:r>
              <w:rPr>
                <w:rFonts w:ascii="Times New Roman" w:hAnsi="Times New Roman"/>
                <w:spacing w:val="3"/>
                <w:sz w:val="24"/>
                <w:szCs w:val="24"/>
              </w:rPr>
              <w:br/>
            </w:r>
            <w:proofErr w:type="spellStart"/>
            <w:r>
              <w:rPr>
                <w:rFonts w:ascii="Times New Roman" w:hAnsi="Times New Roman"/>
                <w:spacing w:val="3"/>
                <w:sz w:val="24"/>
                <w:szCs w:val="24"/>
                <w:shd w:val="clear" w:color="auto" w:fill="FFFFFF"/>
              </w:rPr>
              <w:t>Ешбір</w:t>
            </w:r>
            <w:proofErr w:type="spellEnd"/>
            <w:r>
              <w:rPr>
                <w:rFonts w:ascii="Times New Roman" w:hAnsi="Times New Roman"/>
                <w:spacing w:val="3"/>
                <w:sz w:val="24"/>
                <w:szCs w:val="24"/>
                <w:shd w:val="clear" w:color="auto" w:fill="FFFFFF"/>
              </w:rPr>
              <w:t xml:space="preserve"> </w:t>
            </w:r>
            <w:proofErr w:type="spellStart"/>
            <w:r>
              <w:rPr>
                <w:rFonts w:ascii="Times New Roman" w:hAnsi="Times New Roman"/>
                <w:spacing w:val="3"/>
                <w:sz w:val="24"/>
                <w:szCs w:val="24"/>
                <w:shd w:val="clear" w:color="auto" w:fill="FFFFFF"/>
              </w:rPr>
              <w:t>тыным</w:t>
            </w:r>
            <w:proofErr w:type="spellEnd"/>
            <w:r>
              <w:rPr>
                <w:rFonts w:ascii="Times New Roman" w:hAnsi="Times New Roman"/>
                <w:spacing w:val="3"/>
                <w:sz w:val="24"/>
                <w:szCs w:val="24"/>
                <w:shd w:val="clear" w:color="auto" w:fill="FFFFFF"/>
              </w:rPr>
              <w:t xml:space="preserve"> </w:t>
            </w:r>
            <w:proofErr w:type="spellStart"/>
            <w:r>
              <w:rPr>
                <w:rFonts w:ascii="Times New Roman" w:hAnsi="Times New Roman"/>
                <w:spacing w:val="3"/>
                <w:sz w:val="24"/>
                <w:szCs w:val="24"/>
                <w:shd w:val="clear" w:color="auto" w:fill="FFFFFF"/>
              </w:rPr>
              <w:t>көрмейді</w:t>
            </w:r>
            <w:proofErr w:type="spellEnd"/>
            <w:r>
              <w:rPr>
                <w:rFonts w:ascii="Times New Roman" w:hAnsi="Times New Roman"/>
                <w:spacing w:val="3"/>
                <w:sz w:val="24"/>
                <w:szCs w:val="24"/>
              </w:rPr>
              <w:br/>
            </w:r>
            <w:proofErr w:type="spellStart"/>
            <w:r>
              <w:rPr>
                <w:rFonts w:ascii="Times New Roman" w:hAnsi="Times New Roman"/>
                <w:spacing w:val="3"/>
                <w:sz w:val="24"/>
                <w:szCs w:val="24"/>
                <w:shd w:val="clear" w:color="auto" w:fill="FFFFFF"/>
              </w:rPr>
              <w:t>Ағашты</w:t>
            </w:r>
            <w:proofErr w:type="spellEnd"/>
            <w:r>
              <w:rPr>
                <w:rFonts w:ascii="Times New Roman" w:hAnsi="Times New Roman"/>
                <w:spacing w:val="3"/>
                <w:sz w:val="24"/>
                <w:szCs w:val="24"/>
                <w:shd w:val="clear" w:color="auto" w:fill="FFFFFF"/>
              </w:rPr>
              <w:t xml:space="preserve"> </w:t>
            </w:r>
            <w:proofErr w:type="spellStart"/>
            <w:r>
              <w:rPr>
                <w:rFonts w:ascii="Times New Roman" w:hAnsi="Times New Roman"/>
                <w:spacing w:val="3"/>
                <w:sz w:val="24"/>
                <w:szCs w:val="24"/>
                <w:shd w:val="clear" w:color="auto" w:fill="FFFFFF"/>
              </w:rPr>
              <w:t>қанша</w:t>
            </w:r>
            <w:proofErr w:type="spellEnd"/>
            <w:r>
              <w:rPr>
                <w:rFonts w:ascii="Times New Roman" w:hAnsi="Times New Roman"/>
                <w:spacing w:val="3"/>
                <w:sz w:val="24"/>
                <w:szCs w:val="24"/>
                <w:shd w:val="clear" w:color="auto" w:fill="FFFFFF"/>
              </w:rPr>
              <w:t xml:space="preserve"> </w:t>
            </w:r>
            <w:proofErr w:type="spellStart"/>
            <w:r>
              <w:rPr>
                <w:rFonts w:ascii="Times New Roman" w:hAnsi="Times New Roman"/>
                <w:spacing w:val="3"/>
                <w:sz w:val="24"/>
                <w:szCs w:val="24"/>
                <w:shd w:val="clear" w:color="auto" w:fill="FFFFFF"/>
              </w:rPr>
              <w:t>тессе</w:t>
            </w:r>
            <w:proofErr w:type="spellEnd"/>
            <w:r>
              <w:rPr>
                <w:rFonts w:ascii="Times New Roman" w:hAnsi="Times New Roman"/>
                <w:spacing w:val="3"/>
                <w:sz w:val="24"/>
                <w:szCs w:val="24"/>
                <w:shd w:val="clear" w:color="auto" w:fill="FFFFFF"/>
              </w:rPr>
              <w:t xml:space="preserve"> де,</w:t>
            </w:r>
            <w:r>
              <w:rPr>
                <w:rFonts w:ascii="Times New Roman" w:hAnsi="Times New Roman"/>
                <w:spacing w:val="3"/>
                <w:sz w:val="24"/>
                <w:szCs w:val="24"/>
              </w:rPr>
              <w:br/>
            </w:r>
            <w:proofErr w:type="spellStart"/>
            <w:r>
              <w:rPr>
                <w:rFonts w:ascii="Times New Roman" w:hAnsi="Times New Roman"/>
                <w:spacing w:val="3"/>
                <w:sz w:val="24"/>
                <w:szCs w:val="24"/>
                <w:shd w:val="clear" w:color="auto" w:fill="FFFFFF"/>
              </w:rPr>
              <w:t>Жұмысы</w:t>
            </w:r>
            <w:proofErr w:type="spellEnd"/>
            <w:r>
              <w:rPr>
                <w:rFonts w:ascii="Times New Roman" w:hAnsi="Times New Roman"/>
                <w:spacing w:val="3"/>
                <w:sz w:val="24"/>
                <w:szCs w:val="24"/>
                <w:shd w:val="clear" w:color="auto" w:fill="FFFFFF"/>
              </w:rPr>
              <w:t xml:space="preserve"> </w:t>
            </w:r>
            <w:proofErr w:type="spellStart"/>
            <w:r>
              <w:rPr>
                <w:rFonts w:ascii="Times New Roman" w:hAnsi="Times New Roman"/>
                <w:spacing w:val="3"/>
                <w:sz w:val="24"/>
                <w:szCs w:val="24"/>
                <w:shd w:val="clear" w:color="auto" w:fill="FFFFFF"/>
              </w:rPr>
              <w:t>бір</w:t>
            </w:r>
            <w:proofErr w:type="spellEnd"/>
            <w:r>
              <w:rPr>
                <w:rFonts w:ascii="Times New Roman" w:hAnsi="Times New Roman"/>
                <w:spacing w:val="3"/>
                <w:sz w:val="24"/>
                <w:szCs w:val="24"/>
                <w:shd w:val="clear" w:color="auto" w:fill="FFFFFF"/>
              </w:rPr>
              <w:t xml:space="preserve"> </w:t>
            </w:r>
            <w:proofErr w:type="spellStart"/>
            <w:r>
              <w:rPr>
                <w:rFonts w:ascii="Times New Roman" w:hAnsi="Times New Roman"/>
                <w:spacing w:val="3"/>
                <w:sz w:val="24"/>
                <w:szCs w:val="24"/>
                <w:shd w:val="clear" w:color="auto" w:fill="FFFFFF"/>
              </w:rPr>
              <w:t>өнбейді</w:t>
            </w:r>
            <w:proofErr w:type="spellEnd"/>
            <w:r>
              <w:rPr>
                <w:rFonts w:ascii="Times New Roman" w:hAnsi="Times New Roman"/>
                <w:spacing w:val="3"/>
                <w:sz w:val="24"/>
                <w:szCs w:val="24"/>
                <w:shd w:val="clear" w:color="auto" w:fill="FFFFFF"/>
              </w:rPr>
              <w:t>.</w:t>
            </w:r>
          </w:p>
          <w:p w14:paraId="6685B52E" w14:textId="2473BA00" w:rsidR="00430BD2" w:rsidRPr="00947104" w:rsidRDefault="00430BD2" w:rsidP="00D34A43">
            <w:pPr>
              <w:pStyle w:val="ae"/>
              <w:ind w:right="66"/>
              <w:rPr>
                <w:rFonts w:ascii="Times New Roman" w:hAnsi="Times New Roman"/>
                <w:b/>
                <w:bCs/>
                <w:color w:val="000000" w:themeColor="text1"/>
                <w:sz w:val="24"/>
                <w:szCs w:val="24"/>
              </w:rPr>
            </w:pPr>
            <w:proofErr w:type="spellStart"/>
            <w:r w:rsidRPr="00820CC9">
              <w:rPr>
                <w:rFonts w:ascii="Times New Roman" w:hAnsi="Times New Roman"/>
                <w:b/>
                <w:bCs/>
                <w:sz w:val="24"/>
                <w:szCs w:val="24"/>
              </w:rPr>
              <w:t>Тіл</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дамыту</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және</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көркем</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әдебиет</w:t>
            </w:r>
            <w:proofErr w:type="spellEnd"/>
            <w:r>
              <w:rPr>
                <w:rFonts w:ascii="Times New Roman" w:hAnsi="Times New Roman"/>
                <w:b/>
                <w:bCs/>
                <w:sz w:val="24"/>
                <w:szCs w:val="24"/>
              </w:rPr>
              <w:t>,</w:t>
            </w:r>
          </w:p>
          <w:p w14:paraId="5E106D89" w14:textId="7F2E0B48" w:rsidR="00430BD2" w:rsidRDefault="00430BD2" w:rsidP="00D34A43">
            <w:pPr>
              <w:pStyle w:val="ae"/>
              <w:ind w:right="66"/>
              <w:rPr>
                <w:rFonts w:ascii="Times New Roman" w:hAnsi="Times New Roman"/>
                <w:sz w:val="24"/>
                <w:szCs w:val="24"/>
              </w:rPr>
            </w:pPr>
            <w:proofErr w:type="spellStart"/>
            <w:r>
              <w:rPr>
                <w:rFonts w:ascii="Times New Roman" w:hAnsi="Times New Roman"/>
                <w:b/>
                <w:bCs/>
                <w:sz w:val="24"/>
                <w:szCs w:val="24"/>
                <w:lang w:eastAsia="ru-RU"/>
              </w:rPr>
              <w:t>қ</w:t>
            </w:r>
            <w:r w:rsidRPr="00555016">
              <w:rPr>
                <w:rFonts w:ascii="Times New Roman" w:hAnsi="Times New Roman"/>
                <w:b/>
                <w:bCs/>
                <w:sz w:val="24"/>
                <w:szCs w:val="24"/>
                <w:lang w:eastAsia="ru-RU"/>
              </w:rPr>
              <w:t>оршаған</w:t>
            </w:r>
            <w:proofErr w:type="spellEnd"/>
            <w:r w:rsidRPr="00555016">
              <w:rPr>
                <w:rFonts w:ascii="Times New Roman" w:hAnsi="Times New Roman"/>
                <w:b/>
                <w:bCs/>
                <w:sz w:val="24"/>
                <w:szCs w:val="24"/>
                <w:lang w:eastAsia="ru-RU"/>
              </w:rPr>
              <w:t xml:space="preserve"> </w:t>
            </w:r>
            <w:proofErr w:type="spellStart"/>
            <w:r w:rsidRPr="00555016">
              <w:rPr>
                <w:rFonts w:ascii="Times New Roman" w:hAnsi="Times New Roman"/>
                <w:b/>
                <w:bCs/>
                <w:sz w:val="24"/>
                <w:szCs w:val="24"/>
                <w:lang w:eastAsia="ru-RU"/>
              </w:rPr>
              <w:t>әлеммен</w:t>
            </w:r>
            <w:proofErr w:type="spellEnd"/>
            <w:r w:rsidRPr="00555016">
              <w:rPr>
                <w:rFonts w:ascii="Times New Roman" w:hAnsi="Times New Roman"/>
                <w:b/>
                <w:bCs/>
                <w:sz w:val="24"/>
                <w:szCs w:val="24"/>
                <w:lang w:eastAsia="ru-RU"/>
              </w:rPr>
              <w:t xml:space="preserve"> </w:t>
            </w:r>
            <w:proofErr w:type="spellStart"/>
            <w:r w:rsidRPr="00555016">
              <w:rPr>
                <w:rFonts w:ascii="Times New Roman" w:hAnsi="Times New Roman"/>
                <w:b/>
                <w:bCs/>
                <w:sz w:val="24"/>
                <w:szCs w:val="24"/>
                <w:lang w:eastAsia="ru-RU"/>
              </w:rPr>
              <w:t>таныстыру</w:t>
            </w:r>
            <w:proofErr w:type="spellEnd"/>
          </w:p>
          <w:p w14:paraId="3A9476D5" w14:textId="1D1C6CC6" w:rsidR="00527686" w:rsidRDefault="00527686" w:rsidP="00D34A43">
            <w:pPr>
              <w:spacing w:after="0" w:line="240" w:lineRule="auto"/>
              <w:ind w:right="66"/>
              <w:rPr>
                <w:sz w:val="24"/>
                <w:szCs w:val="24"/>
              </w:rPr>
            </w:pPr>
          </w:p>
          <w:p w14:paraId="6C9F9AD3" w14:textId="77777777" w:rsidR="00527686" w:rsidRDefault="00527686" w:rsidP="00D34A43">
            <w:pPr>
              <w:pStyle w:val="ae"/>
              <w:ind w:right="66"/>
              <w:rPr>
                <w:rFonts w:ascii="Times New Roman" w:hAnsi="Times New Roman"/>
                <w:sz w:val="24"/>
                <w:szCs w:val="24"/>
              </w:rPr>
            </w:pPr>
          </w:p>
          <w:p w14:paraId="28AD005C" w14:textId="77777777" w:rsidR="00527686" w:rsidRPr="00527686" w:rsidRDefault="00527686" w:rsidP="00D34A43">
            <w:pPr>
              <w:pStyle w:val="ae"/>
              <w:ind w:right="66"/>
              <w:rPr>
                <w:rFonts w:ascii="Times New Roman" w:hAnsi="Times New Roman"/>
                <w:b/>
                <w:bCs/>
                <w:color w:val="000000" w:themeColor="text1"/>
                <w:sz w:val="24"/>
                <w:szCs w:val="24"/>
              </w:rPr>
            </w:pPr>
          </w:p>
        </w:tc>
        <w:tc>
          <w:tcPr>
            <w:tcW w:w="2268" w:type="dxa"/>
            <w:tcBorders>
              <w:top w:val="single" w:sz="8" w:space="0" w:color="000000"/>
              <w:left w:val="single" w:sz="8" w:space="0" w:color="000000"/>
              <w:bottom w:val="single" w:sz="8" w:space="0" w:color="000000"/>
              <w:right w:val="single" w:sz="8" w:space="0" w:color="000000"/>
            </w:tcBorders>
          </w:tcPr>
          <w:p w14:paraId="6C728C25" w14:textId="77777777" w:rsidR="00430BD2" w:rsidRDefault="00430BD2" w:rsidP="00D34A43">
            <w:pPr>
              <w:pStyle w:val="ae"/>
              <w:ind w:right="66"/>
              <w:rPr>
                <w:rFonts w:ascii="Times New Roman" w:hAnsi="Times New Roman"/>
                <w:sz w:val="24"/>
                <w:szCs w:val="24"/>
              </w:rPr>
            </w:pPr>
            <w:r w:rsidRPr="00FD3941">
              <w:rPr>
                <w:rFonts w:ascii="Times New Roman" w:hAnsi="Times New Roman"/>
                <w:b/>
                <w:bCs/>
                <w:sz w:val="24"/>
                <w:szCs w:val="24"/>
                <w:lang w:eastAsia="ru-RU"/>
              </w:rPr>
              <w:lastRenderedPageBreak/>
              <w:t xml:space="preserve">Дене </w:t>
            </w:r>
            <w:proofErr w:type="spellStart"/>
            <w:r w:rsidRPr="00FD3941">
              <w:rPr>
                <w:rFonts w:ascii="Times New Roman" w:hAnsi="Times New Roman"/>
                <w:b/>
                <w:bCs/>
                <w:sz w:val="24"/>
                <w:szCs w:val="24"/>
                <w:lang w:eastAsia="ru-RU"/>
              </w:rPr>
              <w:t>тәрбиесінің</w:t>
            </w:r>
            <w:proofErr w:type="spellEnd"/>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нұсқаушысының</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жоспары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бойынша</w:t>
            </w:r>
            <w:proofErr w:type="spellEnd"/>
            <w:r>
              <w:rPr>
                <w:rFonts w:ascii="Times New Roman" w:hAnsi="Times New Roman"/>
                <w:sz w:val="24"/>
                <w:szCs w:val="24"/>
              </w:rPr>
              <w:t xml:space="preserve"> </w:t>
            </w:r>
          </w:p>
          <w:p w14:paraId="29AD8644" w14:textId="77777777" w:rsidR="00430BD2" w:rsidRDefault="00430BD2" w:rsidP="00D34A43">
            <w:pPr>
              <w:pStyle w:val="ae"/>
              <w:ind w:right="66"/>
              <w:rPr>
                <w:rFonts w:ascii="Times New Roman" w:hAnsi="Times New Roman"/>
                <w:b/>
                <w:bCs/>
                <w:sz w:val="24"/>
                <w:szCs w:val="24"/>
              </w:rPr>
            </w:pPr>
          </w:p>
          <w:p w14:paraId="42037B80" w14:textId="06B35AC2" w:rsidR="00527686" w:rsidRPr="00430BD2" w:rsidRDefault="00527686" w:rsidP="00D34A43">
            <w:pPr>
              <w:pStyle w:val="ae"/>
              <w:ind w:right="66"/>
              <w:rPr>
                <w:rFonts w:ascii="Times New Roman" w:hAnsi="Times New Roman"/>
                <w:b/>
                <w:bCs/>
                <w:sz w:val="24"/>
                <w:szCs w:val="24"/>
              </w:rPr>
            </w:pPr>
            <w:proofErr w:type="spellStart"/>
            <w:r w:rsidRPr="00430BD2">
              <w:rPr>
                <w:rFonts w:ascii="Times New Roman" w:hAnsi="Times New Roman"/>
                <w:b/>
                <w:bCs/>
                <w:sz w:val="24"/>
                <w:szCs w:val="24"/>
              </w:rPr>
              <w:t>Тақырыбы</w:t>
            </w:r>
            <w:proofErr w:type="spellEnd"/>
            <w:r w:rsidRPr="00430BD2">
              <w:rPr>
                <w:rFonts w:ascii="Times New Roman" w:hAnsi="Times New Roman"/>
                <w:b/>
                <w:bCs/>
                <w:sz w:val="24"/>
                <w:szCs w:val="24"/>
              </w:rPr>
              <w:t>: “</w:t>
            </w:r>
            <w:proofErr w:type="spellStart"/>
            <w:r w:rsidRPr="00430BD2">
              <w:rPr>
                <w:rFonts w:ascii="Times New Roman" w:hAnsi="Times New Roman"/>
                <w:b/>
                <w:bCs/>
                <w:sz w:val="24"/>
                <w:szCs w:val="24"/>
              </w:rPr>
              <w:t>Күзгі</w:t>
            </w:r>
            <w:proofErr w:type="spellEnd"/>
            <w:r w:rsidRPr="00430BD2">
              <w:rPr>
                <w:rFonts w:ascii="Times New Roman" w:hAnsi="Times New Roman"/>
                <w:b/>
                <w:bCs/>
                <w:sz w:val="24"/>
                <w:szCs w:val="24"/>
              </w:rPr>
              <w:t xml:space="preserve"> </w:t>
            </w:r>
            <w:proofErr w:type="spellStart"/>
            <w:r w:rsidRPr="00430BD2">
              <w:rPr>
                <w:rFonts w:ascii="Times New Roman" w:hAnsi="Times New Roman"/>
                <w:b/>
                <w:bCs/>
                <w:sz w:val="24"/>
                <w:szCs w:val="24"/>
              </w:rPr>
              <w:t>жапырақтар</w:t>
            </w:r>
            <w:proofErr w:type="spellEnd"/>
            <w:r w:rsidRPr="00430BD2">
              <w:rPr>
                <w:rFonts w:ascii="Times New Roman" w:hAnsi="Times New Roman"/>
                <w:b/>
                <w:bCs/>
                <w:sz w:val="24"/>
                <w:szCs w:val="24"/>
              </w:rPr>
              <w:t>”</w:t>
            </w:r>
          </w:p>
          <w:p w14:paraId="1AA5B83E" w14:textId="77777777" w:rsidR="00527686" w:rsidRDefault="00527686" w:rsidP="00D34A43">
            <w:pPr>
              <w:pStyle w:val="ae"/>
              <w:ind w:right="66"/>
              <w:rPr>
                <w:rFonts w:ascii="Times New Roman" w:hAnsi="Times New Roman"/>
                <w:sz w:val="24"/>
                <w:szCs w:val="24"/>
              </w:rPr>
            </w:pPr>
            <w:proofErr w:type="spellStart"/>
            <w:r w:rsidRPr="00430BD2">
              <w:rPr>
                <w:rFonts w:ascii="Times New Roman" w:hAnsi="Times New Roman"/>
                <w:b/>
                <w:bCs/>
                <w:sz w:val="24"/>
                <w:szCs w:val="24"/>
              </w:rPr>
              <w:t>Мақсаты</w:t>
            </w:r>
            <w:proofErr w:type="spellEnd"/>
            <w:r w:rsidRPr="00430BD2">
              <w:rPr>
                <w:rFonts w:ascii="Times New Roman" w:hAnsi="Times New Roman"/>
                <w:b/>
                <w:bCs/>
                <w:sz w:val="24"/>
                <w:szCs w:val="24"/>
              </w:rPr>
              <w:t xml:space="preserve">: </w:t>
            </w:r>
            <w:proofErr w:type="spellStart"/>
            <w:r>
              <w:rPr>
                <w:rFonts w:ascii="Times New Roman" w:hAnsi="Times New Roman"/>
                <w:sz w:val="24"/>
                <w:szCs w:val="24"/>
              </w:rPr>
              <w:t>Балаларға</w:t>
            </w:r>
            <w:proofErr w:type="spellEnd"/>
            <w:r>
              <w:rPr>
                <w:rFonts w:ascii="Times New Roman" w:hAnsi="Times New Roman"/>
                <w:sz w:val="24"/>
                <w:szCs w:val="24"/>
              </w:rPr>
              <w:t xml:space="preserve"> </w:t>
            </w:r>
            <w:proofErr w:type="spellStart"/>
            <w:r>
              <w:rPr>
                <w:rFonts w:ascii="Times New Roman" w:hAnsi="Times New Roman"/>
                <w:sz w:val="24"/>
                <w:szCs w:val="24"/>
              </w:rPr>
              <w:t>жапырақтар</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салынған</w:t>
            </w:r>
            <w:proofErr w:type="spellEnd"/>
            <w:r>
              <w:rPr>
                <w:rFonts w:ascii="Times New Roman" w:hAnsi="Times New Roman"/>
                <w:sz w:val="24"/>
                <w:szCs w:val="24"/>
              </w:rPr>
              <w:t xml:space="preserve"> </w:t>
            </w:r>
            <w:proofErr w:type="spellStart"/>
            <w:r>
              <w:rPr>
                <w:rFonts w:ascii="Times New Roman" w:hAnsi="Times New Roman"/>
                <w:sz w:val="24"/>
                <w:szCs w:val="24"/>
              </w:rPr>
              <w:t>себетті</w:t>
            </w:r>
            <w:proofErr w:type="spellEnd"/>
            <w:r>
              <w:rPr>
                <w:rFonts w:ascii="Times New Roman" w:hAnsi="Times New Roman"/>
                <w:sz w:val="24"/>
                <w:szCs w:val="24"/>
              </w:rPr>
              <w:t xml:space="preserve"> </w:t>
            </w:r>
            <w:proofErr w:type="spellStart"/>
            <w:r>
              <w:rPr>
                <w:rFonts w:ascii="Times New Roman" w:hAnsi="Times New Roman"/>
                <w:sz w:val="24"/>
                <w:szCs w:val="24"/>
              </w:rPr>
              <w:t>көрсету</w:t>
            </w:r>
            <w:proofErr w:type="spellEnd"/>
            <w:r>
              <w:rPr>
                <w:rFonts w:ascii="Times New Roman" w:hAnsi="Times New Roman"/>
                <w:sz w:val="24"/>
                <w:szCs w:val="24"/>
              </w:rPr>
              <w:t xml:space="preserve">. </w:t>
            </w:r>
            <w:proofErr w:type="spellStart"/>
            <w:r>
              <w:rPr>
                <w:rFonts w:ascii="Times New Roman" w:hAnsi="Times New Roman"/>
                <w:sz w:val="24"/>
                <w:szCs w:val="24"/>
              </w:rPr>
              <w:t>Бұл</w:t>
            </w:r>
            <w:proofErr w:type="spellEnd"/>
            <w:r>
              <w:rPr>
                <w:rFonts w:ascii="Times New Roman" w:hAnsi="Times New Roman"/>
                <w:sz w:val="24"/>
                <w:szCs w:val="24"/>
              </w:rPr>
              <w:t xml:space="preserve"> </w:t>
            </w:r>
            <w:proofErr w:type="spellStart"/>
            <w:r>
              <w:rPr>
                <w:rFonts w:ascii="Times New Roman" w:hAnsi="Times New Roman"/>
                <w:sz w:val="24"/>
                <w:szCs w:val="24"/>
              </w:rPr>
              <w:t>жапырақтар</w:t>
            </w:r>
            <w:proofErr w:type="spellEnd"/>
            <w:r>
              <w:rPr>
                <w:rFonts w:ascii="Times New Roman" w:hAnsi="Times New Roman"/>
                <w:sz w:val="24"/>
                <w:szCs w:val="24"/>
              </w:rPr>
              <w:t xml:space="preserve"> </w:t>
            </w:r>
            <w:proofErr w:type="spellStart"/>
            <w:r>
              <w:rPr>
                <w:rFonts w:ascii="Times New Roman" w:hAnsi="Times New Roman"/>
                <w:sz w:val="24"/>
                <w:szCs w:val="24"/>
              </w:rPr>
              <w:t>орман</w:t>
            </w:r>
            <w:proofErr w:type="spellEnd"/>
            <w:r>
              <w:rPr>
                <w:rFonts w:ascii="Times New Roman" w:hAnsi="Times New Roman"/>
                <w:sz w:val="24"/>
                <w:szCs w:val="24"/>
              </w:rPr>
              <w:t xml:space="preserve"> </w:t>
            </w:r>
            <w:proofErr w:type="spellStart"/>
            <w:r>
              <w:rPr>
                <w:rFonts w:ascii="Times New Roman" w:hAnsi="Times New Roman"/>
                <w:sz w:val="24"/>
                <w:szCs w:val="24"/>
              </w:rPr>
              <w:t>ағаштарынан</w:t>
            </w:r>
            <w:proofErr w:type="spellEnd"/>
            <w:r>
              <w:rPr>
                <w:rFonts w:ascii="Times New Roman" w:hAnsi="Times New Roman"/>
                <w:sz w:val="24"/>
                <w:szCs w:val="24"/>
              </w:rPr>
              <w:t xml:space="preserve"> </w:t>
            </w:r>
            <w:proofErr w:type="spellStart"/>
            <w:r>
              <w:rPr>
                <w:rFonts w:ascii="Times New Roman" w:hAnsi="Times New Roman"/>
                <w:sz w:val="24"/>
                <w:szCs w:val="24"/>
              </w:rPr>
              <w:t>түскен</w:t>
            </w:r>
            <w:proofErr w:type="spellEnd"/>
            <w:r>
              <w:rPr>
                <w:rFonts w:ascii="Times New Roman" w:hAnsi="Times New Roman"/>
                <w:sz w:val="24"/>
                <w:szCs w:val="24"/>
              </w:rPr>
              <w:t xml:space="preserve"> </w:t>
            </w:r>
            <w:proofErr w:type="spellStart"/>
            <w:r>
              <w:rPr>
                <w:rFonts w:ascii="Times New Roman" w:hAnsi="Times New Roman"/>
                <w:sz w:val="24"/>
                <w:szCs w:val="24"/>
              </w:rPr>
              <w:t>жапырақтар</w:t>
            </w:r>
            <w:proofErr w:type="spellEnd"/>
            <w:r>
              <w:rPr>
                <w:rFonts w:ascii="Times New Roman" w:hAnsi="Times New Roman"/>
                <w:sz w:val="24"/>
                <w:szCs w:val="24"/>
              </w:rPr>
              <w:t xml:space="preserve">. Мен </w:t>
            </w:r>
            <w:proofErr w:type="spellStart"/>
            <w:r>
              <w:rPr>
                <w:rFonts w:ascii="Times New Roman" w:hAnsi="Times New Roman"/>
                <w:sz w:val="24"/>
                <w:szCs w:val="24"/>
              </w:rPr>
              <w:t>сендер</w:t>
            </w:r>
            <w:proofErr w:type="spellEnd"/>
            <w:r>
              <w:rPr>
                <w:rFonts w:ascii="Times New Roman" w:hAnsi="Times New Roman"/>
                <w:sz w:val="24"/>
                <w:szCs w:val="24"/>
              </w:rPr>
              <w:t xml:space="preserve"> </w:t>
            </w:r>
            <w:proofErr w:type="spellStart"/>
            <w:r>
              <w:rPr>
                <w:rFonts w:ascii="Times New Roman" w:hAnsi="Times New Roman"/>
                <w:sz w:val="24"/>
                <w:szCs w:val="24"/>
              </w:rPr>
              <w:t>үшін</w:t>
            </w:r>
            <w:proofErr w:type="spellEnd"/>
            <w:r>
              <w:rPr>
                <w:rFonts w:ascii="Times New Roman" w:hAnsi="Times New Roman"/>
                <w:sz w:val="24"/>
                <w:szCs w:val="24"/>
              </w:rPr>
              <w:t xml:space="preserve"> </w:t>
            </w:r>
            <w:proofErr w:type="spellStart"/>
            <w:r>
              <w:rPr>
                <w:rFonts w:ascii="Times New Roman" w:hAnsi="Times New Roman"/>
                <w:sz w:val="24"/>
                <w:szCs w:val="24"/>
              </w:rPr>
              <w:t>жинап</w:t>
            </w:r>
            <w:proofErr w:type="spellEnd"/>
            <w:r>
              <w:rPr>
                <w:rFonts w:ascii="Times New Roman" w:hAnsi="Times New Roman"/>
                <w:sz w:val="24"/>
                <w:szCs w:val="24"/>
              </w:rPr>
              <w:t xml:space="preserve"> </w:t>
            </w:r>
            <w:proofErr w:type="spellStart"/>
            <w:r>
              <w:rPr>
                <w:rFonts w:ascii="Times New Roman" w:hAnsi="Times New Roman"/>
                <w:sz w:val="24"/>
                <w:szCs w:val="24"/>
              </w:rPr>
              <w:t>алып</w:t>
            </w:r>
            <w:proofErr w:type="spellEnd"/>
            <w:r>
              <w:rPr>
                <w:rFonts w:ascii="Times New Roman" w:hAnsi="Times New Roman"/>
                <w:sz w:val="24"/>
                <w:szCs w:val="24"/>
              </w:rPr>
              <w:t xml:space="preserve"> </w:t>
            </w:r>
            <w:proofErr w:type="spellStart"/>
            <w:r>
              <w:rPr>
                <w:rFonts w:ascii="Times New Roman" w:hAnsi="Times New Roman"/>
                <w:sz w:val="24"/>
                <w:szCs w:val="24"/>
              </w:rPr>
              <w:t>келдім</w:t>
            </w:r>
            <w:proofErr w:type="spellEnd"/>
            <w:r>
              <w:rPr>
                <w:rFonts w:ascii="Times New Roman" w:hAnsi="Times New Roman"/>
                <w:sz w:val="24"/>
                <w:szCs w:val="24"/>
              </w:rPr>
              <w:t xml:space="preserve">. </w:t>
            </w:r>
            <w:proofErr w:type="spellStart"/>
            <w:r>
              <w:rPr>
                <w:rFonts w:ascii="Times New Roman" w:hAnsi="Times New Roman"/>
                <w:sz w:val="24"/>
                <w:szCs w:val="24"/>
              </w:rPr>
              <w:t>Мына</w:t>
            </w:r>
            <w:proofErr w:type="spellEnd"/>
            <w:r>
              <w:rPr>
                <w:rFonts w:ascii="Times New Roman" w:hAnsi="Times New Roman"/>
                <w:sz w:val="24"/>
                <w:szCs w:val="24"/>
              </w:rPr>
              <w:t xml:space="preserve"> </w:t>
            </w:r>
            <w:proofErr w:type="spellStart"/>
            <w:r>
              <w:rPr>
                <w:rFonts w:ascii="Times New Roman" w:hAnsi="Times New Roman"/>
                <w:sz w:val="24"/>
                <w:szCs w:val="24"/>
              </w:rPr>
              <w:t>суреттерге</w:t>
            </w:r>
            <w:proofErr w:type="spellEnd"/>
            <w:r>
              <w:rPr>
                <w:rFonts w:ascii="Times New Roman" w:hAnsi="Times New Roman"/>
                <w:sz w:val="24"/>
                <w:szCs w:val="24"/>
              </w:rPr>
              <w:t xml:space="preserve"> </w:t>
            </w:r>
            <w:proofErr w:type="spellStart"/>
            <w:r>
              <w:rPr>
                <w:rFonts w:ascii="Times New Roman" w:hAnsi="Times New Roman"/>
                <w:sz w:val="24"/>
                <w:szCs w:val="24"/>
              </w:rPr>
              <w:t>қараңдар</w:t>
            </w:r>
            <w:proofErr w:type="spellEnd"/>
            <w:r>
              <w:rPr>
                <w:rFonts w:ascii="Times New Roman" w:hAnsi="Times New Roman"/>
                <w:sz w:val="24"/>
                <w:szCs w:val="24"/>
              </w:rPr>
              <w:t xml:space="preserve">. </w:t>
            </w:r>
            <w:proofErr w:type="spellStart"/>
            <w:r>
              <w:rPr>
                <w:rFonts w:ascii="Times New Roman" w:hAnsi="Times New Roman"/>
                <w:sz w:val="24"/>
                <w:szCs w:val="24"/>
              </w:rPr>
              <w:t>Бұл</w:t>
            </w:r>
            <w:proofErr w:type="spellEnd"/>
            <w:r>
              <w:rPr>
                <w:rFonts w:ascii="Times New Roman" w:hAnsi="Times New Roman"/>
                <w:sz w:val="24"/>
                <w:szCs w:val="24"/>
              </w:rPr>
              <w:t xml:space="preserve"> </w:t>
            </w:r>
            <w:proofErr w:type="spellStart"/>
            <w:r>
              <w:rPr>
                <w:rFonts w:ascii="Times New Roman" w:hAnsi="Times New Roman"/>
                <w:sz w:val="24"/>
                <w:szCs w:val="24"/>
              </w:rPr>
              <w:t>суретте</w:t>
            </w:r>
            <w:proofErr w:type="spellEnd"/>
            <w:r>
              <w:rPr>
                <w:rFonts w:ascii="Times New Roman" w:hAnsi="Times New Roman"/>
                <w:sz w:val="24"/>
                <w:szCs w:val="24"/>
              </w:rPr>
              <w:t xml:space="preserve"> </w:t>
            </w:r>
            <w:proofErr w:type="spellStart"/>
            <w:r>
              <w:rPr>
                <w:rFonts w:ascii="Times New Roman" w:hAnsi="Times New Roman"/>
                <w:sz w:val="24"/>
                <w:szCs w:val="24"/>
              </w:rPr>
              <w:t>шырша</w:t>
            </w:r>
            <w:proofErr w:type="spellEnd"/>
            <w:r>
              <w:rPr>
                <w:rFonts w:ascii="Times New Roman" w:hAnsi="Times New Roman"/>
                <w:sz w:val="24"/>
                <w:szCs w:val="24"/>
              </w:rPr>
              <w:t xml:space="preserve">, </w:t>
            </w:r>
            <w:proofErr w:type="spellStart"/>
            <w:r>
              <w:rPr>
                <w:rFonts w:ascii="Times New Roman" w:hAnsi="Times New Roman"/>
                <w:sz w:val="24"/>
                <w:szCs w:val="24"/>
              </w:rPr>
              <w:t>қайың</w:t>
            </w:r>
            <w:proofErr w:type="spellEnd"/>
            <w:r>
              <w:rPr>
                <w:rFonts w:ascii="Times New Roman" w:hAnsi="Times New Roman"/>
                <w:sz w:val="24"/>
                <w:szCs w:val="24"/>
              </w:rPr>
              <w:t xml:space="preserve">, </w:t>
            </w:r>
            <w:proofErr w:type="spellStart"/>
            <w:r>
              <w:rPr>
                <w:rFonts w:ascii="Times New Roman" w:hAnsi="Times New Roman"/>
                <w:sz w:val="24"/>
                <w:szCs w:val="24"/>
              </w:rPr>
              <w:t>үйеңкі</w:t>
            </w:r>
            <w:proofErr w:type="spellEnd"/>
            <w:r>
              <w:rPr>
                <w:rFonts w:ascii="Times New Roman" w:hAnsi="Times New Roman"/>
                <w:sz w:val="24"/>
                <w:szCs w:val="24"/>
              </w:rPr>
              <w:t xml:space="preserve"> </w:t>
            </w:r>
            <w:proofErr w:type="spellStart"/>
            <w:r>
              <w:rPr>
                <w:rFonts w:ascii="Times New Roman" w:hAnsi="Times New Roman"/>
                <w:sz w:val="24"/>
                <w:szCs w:val="24"/>
              </w:rPr>
              <w:t>ағаштары</w:t>
            </w:r>
            <w:proofErr w:type="spellEnd"/>
            <w:r>
              <w:rPr>
                <w:rFonts w:ascii="Times New Roman" w:hAnsi="Times New Roman"/>
                <w:sz w:val="24"/>
                <w:szCs w:val="24"/>
              </w:rPr>
              <w:t xml:space="preserve"> </w:t>
            </w:r>
            <w:proofErr w:type="spellStart"/>
            <w:r>
              <w:rPr>
                <w:rFonts w:ascii="Times New Roman" w:hAnsi="Times New Roman"/>
                <w:sz w:val="24"/>
                <w:szCs w:val="24"/>
              </w:rPr>
              <w:t>бейнеленген</w:t>
            </w:r>
            <w:proofErr w:type="spellEnd"/>
            <w:r>
              <w:rPr>
                <w:rFonts w:ascii="Times New Roman" w:hAnsi="Times New Roman"/>
                <w:sz w:val="24"/>
                <w:szCs w:val="24"/>
              </w:rPr>
              <w:t xml:space="preserve">. </w:t>
            </w:r>
            <w:proofErr w:type="spellStart"/>
            <w:r>
              <w:rPr>
                <w:rFonts w:ascii="Times New Roman" w:hAnsi="Times New Roman"/>
                <w:sz w:val="24"/>
                <w:szCs w:val="24"/>
              </w:rPr>
              <w:t>Жапырақтарына</w:t>
            </w:r>
            <w:proofErr w:type="spellEnd"/>
            <w:r>
              <w:rPr>
                <w:rFonts w:ascii="Times New Roman" w:hAnsi="Times New Roman"/>
                <w:sz w:val="24"/>
                <w:szCs w:val="24"/>
              </w:rPr>
              <w:t xml:space="preserve"> </w:t>
            </w:r>
            <w:proofErr w:type="spellStart"/>
            <w:r>
              <w:rPr>
                <w:rFonts w:ascii="Times New Roman" w:hAnsi="Times New Roman"/>
                <w:sz w:val="24"/>
                <w:szCs w:val="24"/>
              </w:rPr>
              <w:t>назар</w:t>
            </w:r>
            <w:proofErr w:type="spellEnd"/>
            <w:r>
              <w:rPr>
                <w:rFonts w:ascii="Times New Roman" w:hAnsi="Times New Roman"/>
                <w:sz w:val="24"/>
                <w:szCs w:val="24"/>
              </w:rPr>
              <w:t xml:space="preserve"> </w:t>
            </w:r>
            <w:proofErr w:type="spellStart"/>
            <w:r>
              <w:rPr>
                <w:rFonts w:ascii="Times New Roman" w:hAnsi="Times New Roman"/>
                <w:sz w:val="24"/>
                <w:szCs w:val="24"/>
              </w:rPr>
              <w:t>аударып</w:t>
            </w:r>
            <w:proofErr w:type="spellEnd"/>
            <w:r>
              <w:rPr>
                <w:rFonts w:ascii="Times New Roman" w:hAnsi="Times New Roman"/>
                <w:sz w:val="24"/>
                <w:szCs w:val="24"/>
              </w:rPr>
              <w:t xml:space="preserve">, </w:t>
            </w:r>
            <w:proofErr w:type="spellStart"/>
            <w:r>
              <w:rPr>
                <w:rFonts w:ascii="Times New Roman" w:hAnsi="Times New Roman"/>
                <w:sz w:val="24"/>
                <w:szCs w:val="24"/>
              </w:rPr>
              <w:t>сәйкесінше</w:t>
            </w:r>
            <w:proofErr w:type="spellEnd"/>
            <w:r>
              <w:rPr>
                <w:rFonts w:ascii="Times New Roman" w:hAnsi="Times New Roman"/>
                <w:sz w:val="24"/>
                <w:szCs w:val="24"/>
              </w:rPr>
              <w:t xml:space="preserve"> </w:t>
            </w:r>
            <w:proofErr w:type="spellStart"/>
            <w:r>
              <w:rPr>
                <w:rFonts w:ascii="Times New Roman" w:hAnsi="Times New Roman"/>
                <w:sz w:val="24"/>
                <w:szCs w:val="24"/>
              </w:rPr>
              <w:t>қойыңдар</w:t>
            </w:r>
            <w:proofErr w:type="spellEnd"/>
            <w:r>
              <w:rPr>
                <w:rFonts w:ascii="Times New Roman" w:hAnsi="Times New Roman"/>
                <w:sz w:val="24"/>
                <w:szCs w:val="24"/>
              </w:rPr>
              <w:t xml:space="preserve">. </w:t>
            </w:r>
            <w:proofErr w:type="spellStart"/>
            <w:r>
              <w:rPr>
                <w:rFonts w:ascii="Times New Roman" w:hAnsi="Times New Roman"/>
                <w:sz w:val="24"/>
                <w:szCs w:val="24"/>
              </w:rPr>
              <w:t>Атауларын</w:t>
            </w:r>
            <w:proofErr w:type="spellEnd"/>
            <w:r>
              <w:rPr>
                <w:rFonts w:ascii="Times New Roman" w:hAnsi="Times New Roman"/>
                <w:sz w:val="24"/>
                <w:szCs w:val="24"/>
              </w:rPr>
              <w:t xml:space="preserve"> </w:t>
            </w:r>
            <w:proofErr w:type="spellStart"/>
            <w:r>
              <w:rPr>
                <w:rFonts w:ascii="Times New Roman" w:hAnsi="Times New Roman"/>
                <w:sz w:val="24"/>
                <w:szCs w:val="24"/>
              </w:rPr>
              <w:t>атап</w:t>
            </w:r>
            <w:proofErr w:type="spellEnd"/>
            <w:r>
              <w:rPr>
                <w:rFonts w:ascii="Times New Roman" w:hAnsi="Times New Roman"/>
                <w:sz w:val="24"/>
                <w:szCs w:val="24"/>
              </w:rPr>
              <w:t xml:space="preserve">, </w:t>
            </w:r>
            <w:proofErr w:type="spellStart"/>
            <w:r>
              <w:rPr>
                <w:rFonts w:ascii="Times New Roman" w:hAnsi="Times New Roman"/>
                <w:sz w:val="24"/>
                <w:szCs w:val="24"/>
              </w:rPr>
              <w:t>қандай</w:t>
            </w:r>
            <w:proofErr w:type="spellEnd"/>
            <w:r>
              <w:rPr>
                <w:rFonts w:ascii="Times New Roman" w:hAnsi="Times New Roman"/>
                <w:sz w:val="24"/>
                <w:szCs w:val="24"/>
              </w:rPr>
              <w:t xml:space="preserve"> </w:t>
            </w:r>
            <w:proofErr w:type="spellStart"/>
            <w:r>
              <w:rPr>
                <w:rFonts w:ascii="Times New Roman" w:hAnsi="Times New Roman"/>
                <w:sz w:val="24"/>
                <w:szCs w:val="24"/>
              </w:rPr>
              <w:t>белгілері</w:t>
            </w:r>
            <w:proofErr w:type="spellEnd"/>
            <w:r>
              <w:rPr>
                <w:rFonts w:ascii="Times New Roman" w:hAnsi="Times New Roman"/>
                <w:sz w:val="24"/>
                <w:szCs w:val="24"/>
              </w:rPr>
              <w:t xml:space="preserve"> бар </w:t>
            </w:r>
            <w:proofErr w:type="spellStart"/>
            <w:r>
              <w:rPr>
                <w:rFonts w:ascii="Times New Roman" w:hAnsi="Times New Roman"/>
                <w:sz w:val="24"/>
                <w:szCs w:val="24"/>
              </w:rPr>
              <w:t>әңгімелейік</w:t>
            </w:r>
            <w:proofErr w:type="spellEnd"/>
            <w:r>
              <w:rPr>
                <w:rFonts w:ascii="Times New Roman" w:hAnsi="Times New Roman"/>
                <w:sz w:val="24"/>
                <w:szCs w:val="24"/>
              </w:rPr>
              <w:t xml:space="preserve">. </w:t>
            </w:r>
          </w:p>
          <w:p w14:paraId="6299D4B9" w14:textId="77777777" w:rsidR="00527686" w:rsidRPr="00B76FF0" w:rsidRDefault="00527686" w:rsidP="00D34A43">
            <w:pPr>
              <w:pStyle w:val="ae"/>
              <w:ind w:right="66"/>
              <w:rPr>
                <w:rFonts w:ascii="Times New Roman" w:hAnsi="Times New Roman"/>
                <w:sz w:val="24"/>
                <w:szCs w:val="24"/>
                <w:shd w:val="clear" w:color="auto" w:fill="FFFFFF"/>
              </w:rPr>
            </w:pPr>
            <w:r>
              <w:rPr>
                <w:rFonts w:ascii="Times New Roman" w:hAnsi="Times New Roman"/>
                <w:sz w:val="24"/>
                <w:szCs w:val="24"/>
              </w:rPr>
              <w:br/>
            </w:r>
            <w:proofErr w:type="spellStart"/>
            <w:r w:rsidRPr="00B76FF0">
              <w:rPr>
                <w:rFonts w:ascii="Times New Roman" w:hAnsi="Times New Roman"/>
                <w:sz w:val="24"/>
                <w:szCs w:val="24"/>
                <w:shd w:val="clear" w:color="auto" w:fill="FFFFFF"/>
              </w:rPr>
              <w:t>Тербеледі</w:t>
            </w:r>
            <w:proofErr w:type="spellEnd"/>
            <w:r w:rsidRPr="00B76FF0">
              <w:rPr>
                <w:rFonts w:ascii="Times New Roman" w:hAnsi="Times New Roman"/>
                <w:sz w:val="24"/>
                <w:szCs w:val="24"/>
                <w:shd w:val="clear" w:color="auto" w:fill="FFFFFF"/>
              </w:rPr>
              <w:t xml:space="preserve"> </w:t>
            </w:r>
            <w:proofErr w:type="spellStart"/>
            <w:r w:rsidRPr="00B76FF0">
              <w:rPr>
                <w:rFonts w:ascii="Times New Roman" w:hAnsi="Times New Roman"/>
                <w:sz w:val="24"/>
                <w:szCs w:val="24"/>
                <w:shd w:val="clear" w:color="auto" w:fill="FFFFFF"/>
              </w:rPr>
              <w:t>ағаштар</w:t>
            </w:r>
            <w:proofErr w:type="spellEnd"/>
            <w:r w:rsidRPr="00B76FF0">
              <w:rPr>
                <w:rFonts w:ascii="Times New Roman" w:hAnsi="Times New Roman"/>
                <w:sz w:val="24"/>
                <w:szCs w:val="24"/>
                <w:shd w:val="clear" w:color="auto" w:fill="FFFFFF"/>
              </w:rPr>
              <w:t>,</w:t>
            </w:r>
            <w:r w:rsidRPr="00B76FF0">
              <w:rPr>
                <w:rFonts w:ascii="Times New Roman" w:hAnsi="Times New Roman"/>
                <w:sz w:val="24"/>
                <w:szCs w:val="24"/>
              </w:rPr>
              <w:br/>
            </w:r>
            <w:proofErr w:type="spellStart"/>
            <w:r w:rsidRPr="00B76FF0">
              <w:rPr>
                <w:rFonts w:ascii="Times New Roman" w:hAnsi="Times New Roman"/>
                <w:sz w:val="24"/>
                <w:szCs w:val="24"/>
                <w:shd w:val="clear" w:color="auto" w:fill="FFFFFF"/>
              </w:rPr>
              <w:t>Алдымен</w:t>
            </w:r>
            <w:proofErr w:type="spellEnd"/>
            <w:r w:rsidRPr="00B76FF0">
              <w:rPr>
                <w:rFonts w:ascii="Times New Roman" w:hAnsi="Times New Roman"/>
                <w:sz w:val="24"/>
                <w:szCs w:val="24"/>
                <w:shd w:val="clear" w:color="auto" w:fill="FFFFFF"/>
              </w:rPr>
              <w:t xml:space="preserve"> </w:t>
            </w:r>
            <w:proofErr w:type="spellStart"/>
            <w:r w:rsidRPr="00B76FF0">
              <w:rPr>
                <w:rFonts w:ascii="Times New Roman" w:hAnsi="Times New Roman"/>
                <w:sz w:val="24"/>
                <w:szCs w:val="24"/>
                <w:shd w:val="clear" w:color="auto" w:fill="FFFFFF"/>
              </w:rPr>
              <w:t>жел</w:t>
            </w:r>
            <w:proofErr w:type="spellEnd"/>
            <w:r w:rsidRPr="00B76FF0">
              <w:rPr>
                <w:rFonts w:ascii="Times New Roman" w:hAnsi="Times New Roman"/>
                <w:sz w:val="24"/>
                <w:szCs w:val="24"/>
                <w:shd w:val="clear" w:color="auto" w:fill="FFFFFF"/>
              </w:rPr>
              <w:t xml:space="preserve"> </w:t>
            </w:r>
            <w:proofErr w:type="spellStart"/>
            <w:r w:rsidRPr="00B76FF0">
              <w:rPr>
                <w:rFonts w:ascii="Times New Roman" w:hAnsi="Times New Roman"/>
                <w:sz w:val="24"/>
                <w:szCs w:val="24"/>
                <w:shd w:val="clear" w:color="auto" w:fill="FFFFFF"/>
              </w:rPr>
              <w:t>еседі</w:t>
            </w:r>
            <w:proofErr w:type="spellEnd"/>
            <w:r w:rsidRPr="00B76FF0">
              <w:rPr>
                <w:rFonts w:ascii="Times New Roman" w:hAnsi="Times New Roman"/>
                <w:sz w:val="24"/>
                <w:szCs w:val="24"/>
                <w:shd w:val="clear" w:color="auto" w:fill="FFFFFF"/>
              </w:rPr>
              <w:t>.</w:t>
            </w:r>
            <w:r w:rsidRPr="00B76FF0">
              <w:rPr>
                <w:rFonts w:ascii="Times New Roman" w:hAnsi="Times New Roman"/>
                <w:sz w:val="24"/>
                <w:szCs w:val="24"/>
              </w:rPr>
              <w:br/>
            </w:r>
            <w:proofErr w:type="spellStart"/>
            <w:r w:rsidRPr="00B76FF0">
              <w:rPr>
                <w:rFonts w:ascii="Times New Roman" w:hAnsi="Times New Roman"/>
                <w:sz w:val="24"/>
                <w:szCs w:val="24"/>
                <w:shd w:val="clear" w:color="auto" w:fill="FFFFFF"/>
              </w:rPr>
              <w:t>Кіп-кішкентай</w:t>
            </w:r>
            <w:proofErr w:type="spellEnd"/>
            <w:r w:rsidRPr="00B76FF0">
              <w:rPr>
                <w:rFonts w:ascii="Times New Roman" w:hAnsi="Times New Roman"/>
                <w:sz w:val="24"/>
                <w:szCs w:val="24"/>
                <w:shd w:val="clear" w:color="auto" w:fill="FFFFFF"/>
              </w:rPr>
              <w:t xml:space="preserve"> </w:t>
            </w:r>
            <w:proofErr w:type="spellStart"/>
            <w:r w:rsidRPr="00B76FF0">
              <w:rPr>
                <w:rFonts w:ascii="Times New Roman" w:hAnsi="Times New Roman"/>
                <w:sz w:val="24"/>
                <w:szCs w:val="24"/>
                <w:shd w:val="clear" w:color="auto" w:fill="FFFFFF"/>
              </w:rPr>
              <w:t>балалар</w:t>
            </w:r>
            <w:proofErr w:type="spellEnd"/>
            <w:r w:rsidRPr="00B76FF0">
              <w:rPr>
                <w:rFonts w:ascii="Times New Roman" w:hAnsi="Times New Roman"/>
                <w:sz w:val="24"/>
                <w:szCs w:val="24"/>
                <w:shd w:val="clear" w:color="auto" w:fill="FFFFFF"/>
              </w:rPr>
              <w:t>,</w:t>
            </w:r>
            <w:r w:rsidRPr="00B76FF0">
              <w:rPr>
                <w:rFonts w:ascii="Times New Roman" w:hAnsi="Times New Roman"/>
                <w:sz w:val="24"/>
                <w:szCs w:val="24"/>
              </w:rPr>
              <w:br/>
            </w:r>
            <w:proofErr w:type="spellStart"/>
            <w:r w:rsidRPr="00B76FF0">
              <w:rPr>
                <w:rFonts w:ascii="Times New Roman" w:hAnsi="Times New Roman"/>
                <w:sz w:val="24"/>
                <w:szCs w:val="24"/>
                <w:shd w:val="clear" w:color="auto" w:fill="FFFFFF"/>
              </w:rPr>
              <w:t>Үп-үлкен</w:t>
            </w:r>
            <w:proofErr w:type="spellEnd"/>
            <w:r w:rsidRPr="00B76FF0">
              <w:rPr>
                <w:rFonts w:ascii="Times New Roman" w:hAnsi="Times New Roman"/>
                <w:sz w:val="24"/>
                <w:szCs w:val="24"/>
                <w:shd w:val="clear" w:color="auto" w:fill="FFFFFF"/>
              </w:rPr>
              <w:t xml:space="preserve"> </w:t>
            </w:r>
            <w:proofErr w:type="spellStart"/>
            <w:r w:rsidRPr="00B76FF0">
              <w:rPr>
                <w:rFonts w:ascii="Times New Roman" w:hAnsi="Times New Roman"/>
                <w:sz w:val="24"/>
                <w:szCs w:val="24"/>
                <w:shd w:val="clear" w:color="auto" w:fill="FFFFFF"/>
              </w:rPr>
              <w:t>боп</w:t>
            </w:r>
            <w:proofErr w:type="spellEnd"/>
            <w:r w:rsidRPr="00B76FF0">
              <w:rPr>
                <w:rFonts w:ascii="Times New Roman" w:hAnsi="Times New Roman"/>
                <w:sz w:val="24"/>
                <w:szCs w:val="24"/>
                <w:shd w:val="clear" w:color="auto" w:fill="FFFFFF"/>
              </w:rPr>
              <w:t xml:space="preserve"> </w:t>
            </w:r>
            <w:proofErr w:type="spellStart"/>
            <w:r w:rsidRPr="00B76FF0">
              <w:rPr>
                <w:rFonts w:ascii="Times New Roman" w:hAnsi="Times New Roman"/>
                <w:sz w:val="24"/>
                <w:szCs w:val="24"/>
                <w:shd w:val="clear" w:color="auto" w:fill="FFFFFF"/>
              </w:rPr>
              <w:t>өседі</w:t>
            </w:r>
            <w:proofErr w:type="spellEnd"/>
            <w:r w:rsidRPr="00B76FF0">
              <w:rPr>
                <w:rFonts w:ascii="Times New Roman" w:hAnsi="Times New Roman"/>
                <w:sz w:val="24"/>
                <w:szCs w:val="24"/>
                <w:shd w:val="clear" w:color="auto" w:fill="FFFFFF"/>
              </w:rPr>
              <w:t>.</w:t>
            </w:r>
          </w:p>
          <w:p w14:paraId="4282B1DF" w14:textId="77777777" w:rsidR="00527686" w:rsidRDefault="00527686" w:rsidP="00D34A43">
            <w:pPr>
              <w:pStyle w:val="ae"/>
              <w:ind w:right="66"/>
              <w:rPr>
                <w:rFonts w:ascii="Times New Roman" w:hAnsi="Times New Roman"/>
                <w:sz w:val="24"/>
                <w:szCs w:val="24"/>
              </w:rPr>
            </w:pPr>
            <w:proofErr w:type="spellStart"/>
            <w:r>
              <w:rPr>
                <w:rFonts w:ascii="Times New Roman" w:hAnsi="Times New Roman"/>
                <w:sz w:val="24"/>
                <w:szCs w:val="24"/>
              </w:rPr>
              <w:t>Тақпақ</w:t>
            </w:r>
            <w:proofErr w:type="spellEnd"/>
            <w:r>
              <w:rPr>
                <w:rFonts w:ascii="Times New Roman" w:hAnsi="Times New Roman"/>
                <w:sz w:val="24"/>
                <w:szCs w:val="24"/>
              </w:rPr>
              <w:t xml:space="preserve"> </w:t>
            </w:r>
            <w:proofErr w:type="spellStart"/>
            <w:r>
              <w:rPr>
                <w:rFonts w:ascii="Times New Roman" w:hAnsi="Times New Roman"/>
                <w:sz w:val="24"/>
                <w:szCs w:val="24"/>
              </w:rPr>
              <w:t>жаттау</w:t>
            </w:r>
            <w:proofErr w:type="spellEnd"/>
            <w:r>
              <w:rPr>
                <w:rFonts w:ascii="Times New Roman" w:hAnsi="Times New Roman"/>
                <w:sz w:val="24"/>
                <w:szCs w:val="24"/>
              </w:rPr>
              <w:t xml:space="preserve">.  </w:t>
            </w:r>
          </w:p>
          <w:p w14:paraId="2909415E" w14:textId="2A8BC88F" w:rsidR="00D72711" w:rsidRPr="00D72711" w:rsidRDefault="00A27ED4" w:rsidP="00D72711">
            <w:pPr>
              <w:pStyle w:val="ae"/>
              <w:rPr>
                <w:rFonts w:ascii="Times New Roman" w:hAnsi="Times New Roman"/>
                <w:b/>
                <w:bCs/>
                <w:lang w:eastAsia="ru-RU"/>
              </w:rPr>
            </w:pPr>
            <w:proofErr w:type="spellStart"/>
            <w:r>
              <w:rPr>
                <w:rFonts w:ascii="Times New Roman" w:hAnsi="Times New Roman"/>
                <w:b/>
                <w:bCs/>
                <w:sz w:val="24"/>
                <w:szCs w:val="24"/>
                <w:lang w:eastAsia="ru-RU"/>
              </w:rPr>
              <w:t>Дид</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ойын</w:t>
            </w:r>
            <w:proofErr w:type="spellEnd"/>
            <w:r>
              <w:rPr>
                <w:rFonts w:ascii="Times New Roman" w:hAnsi="Times New Roman"/>
                <w:b/>
                <w:bCs/>
                <w:sz w:val="24"/>
                <w:szCs w:val="24"/>
                <w:lang w:eastAsia="ru-RU"/>
              </w:rPr>
              <w:t>:</w:t>
            </w:r>
            <w:r w:rsidRPr="00D72711">
              <w:rPr>
                <w:rFonts w:ascii="Times New Roman" w:hAnsi="Times New Roman"/>
                <w:b/>
                <w:bCs/>
                <w:lang w:eastAsia="ru-RU"/>
              </w:rPr>
              <w:t xml:space="preserve"> </w:t>
            </w:r>
            <w:r w:rsidR="00D72711" w:rsidRPr="00D72711">
              <w:rPr>
                <w:rFonts w:ascii="Times New Roman" w:hAnsi="Times New Roman"/>
                <w:b/>
                <w:bCs/>
                <w:lang w:eastAsia="ru-RU"/>
              </w:rPr>
              <w:t>«</w:t>
            </w:r>
            <w:proofErr w:type="spellStart"/>
            <w:r w:rsidR="00D72711" w:rsidRPr="00D72711">
              <w:rPr>
                <w:rFonts w:ascii="Times New Roman" w:hAnsi="Times New Roman"/>
                <w:b/>
                <w:bCs/>
                <w:lang w:eastAsia="ru-RU"/>
              </w:rPr>
              <w:t>Жапырақтарды</w:t>
            </w:r>
            <w:proofErr w:type="spellEnd"/>
            <w:r w:rsidR="00D72711" w:rsidRPr="00D72711">
              <w:rPr>
                <w:rFonts w:ascii="Times New Roman" w:hAnsi="Times New Roman"/>
                <w:b/>
                <w:bCs/>
                <w:lang w:eastAsia="ru-RU"/>
              </w:rPr>
              <w:t xml:space="preserve"> </w:t>
            </w:r>
            <w:proofErr w:type="spellStart"/>
            <w:r w:rsidR="00D72711" w:rsidRPr="00D72711">
              <w:rPr>
                <w:rFonts w:ascii="Times New Roman" w:hAnsi="Times New Roman"/>
                <w:b/>
                <w:bCs/>
                <w:lang w:eastAsia="ru-RU"/>
              </w:rPr>
              <w:lastRenderedPageBreak/>
              <w:t>жинау</w:t>
            </w:r>
            <w:proofErr w:type="spellEnd"/>
            <w:r w:rsidR="00D72711" w:rsidRPr="00D72711">
              <w:rPr>
                <w:rFonts w:ascii="Times New Roman" w:hAnsi="Times New Roman"/>
                <w:b/>
                <w:bCs/>
                <w:lang w:eastAsia="ru-RU"/>
              </w:rPr>
              <w:t>»</w:t>
            </w:r>
          </w:p>
          <w:p w14:paraId="1C4D1628" w14:textId="2A210383" w:rsidR="00527686" w:rsidRPr="00D72711" w:rsidRDefault="00D72711" w:rsidP="00D72711">
            <w:pPr>
              <w:pStyle w:val="ae"/>
              <w:rPr>
                <w:rFonts w:ascii="Times New Roman" w:hAnsi="Times New Roman"/>
                <w:lang w:eastAsia="ru-RU"/>
              </w:rPr>
            </w:pPr>
            <w:proofErr w:type="spellStart"/>
            <w:r w:rsidRPr="00D72711">
              <w:rPr>
                <w:rFonts w:ascii="Times New Roman" w:hAnsi="Times New Roman"/>
                <w:b/>
                <w:bCs/>
                <w:lang w:eastAsia="ru-RU"/>
              </w:rPr>
              <w:t>Мақсаты</w:t>
            </w:r>
            <w:proofErr w:type="spellEnd"/>
            <w:r w:rsidRPr="00D72711">
              <w:rPr>
                <w:rFonts w:ascii="Times New Roman" w:hAnsi="Times New Roman"/>
                <w:b/>
                <w:bCs/>
                <w:lang w:eastAsia="ru-RU"/>
              </w:rPr>
              <w:t>:</w:t>
            </w:r>
            <w:r w:rsidRPr="00D72711">
              <w:rPr>
                <w:rFonts w:ascii="Times New Roman" w:hAnsi="Times New Roman"/>
                <w:lang w:eastAsia="ru-RU"/>
              </w:rPr>
              <w:t> </w:t>
            </w:r>
            <w:proofErr w:type="spellStart"/>
            <w:r w:rsidRPr="00D72711">
              <w:rPr>
                <w:rFonts w:ascii="Times New Roman" w:hAnsi="Times New Roman"/>
                <w:lang w:eastAsia="ru-RU"/>
              </w:rPr>
              <w:t>балалардың</w:t>
            </w:r>
            <w:proofErr w:type="spellEnd"/>
            <w:r w:rsidRPr="00D72711">
              <w:rPr>
                <w:rFonts w:ascii="Times New Roman" w:hAnsi="Times New Roman"/>
                <w:lang w:eastAsia="ru-RU"/>
              </w:rPr>
              <w:t xml:space="preserve"> </w:t>
            </w:r>
            <w:proofErr w:type="spellStart"/>
            <w:r w:rsidRPr="00D72711">
              <w:rPr>
                <w:rFonts w:ascii="Times New Roman" w:hAnsi="Times New Roman"/>
                <w:lang w:eastAsia="ru-RU"/>
              </w:rPr>
              <w:t>зейінін</w:t>
            </w:r>
            <w:proofErr w:type="spellEnd"/>
            <w:r w:rsidRPr="00D72711">
              <w:rPr>
                <w:rFonts w:ascii="Times New Roman" w:hAnsi="Times New Roman"/>
                <w:lang w:eastAsia="ru-RU"/>
              </w:rPr>
              <w:t xml:space="preserve"> </w:t>
            </w:r>
            <w:proofErr w:type="spellStart"/>
            <w:proofErr w:type="gramStart"/>
            <w:r w:rsidRPr="00D72711">
              <w:rPr>
                <w:rFonts w:ascii="Times New Roman" w:hAnsi="Times New Roman"/>
                <w:lang w:eastAsia="ru-RU"/>
              </w:rPr>
              <w:t>дамыту</w:t>
            </w:r>
            <w:r>
              <w:rPr>
                <w:rFonts w:ascii="Times New Roman" w:hAnsi="Times New Roman"/>
                <w:lang w:eastAsia="ru-RU"/>
              </w:rPr>
              <w:t>,</w:t>
            </w:r>
            <w:r w:rsidRPr="00D72711">
              <w:rPr>
                <w:rFonts w:ascii="Times New Roman" w:hAnsi="Times New Roman"/>
                <w:lang w:eastAsia="ru-RU"/>
              </w:rPr>
              <w:t>ойлау</w:t>
            </w:r>
            <w:proofErr w:type="spellEnd"/>
            <w:proofErr w:type="gramEnd"/>
            <w:r w:rsidRPr="00D72711">
              <w:rPr>
                <w:rFonts w:ascii="Times New Roman" w:hAnsi="Times New Roman"/>
                <w:lang w:eastAsia="ru-RU"/>
              </w:rPr>
              <w:t xml:space="preserve"> </w:t>
            </w:r>
            <w:proofErr w:type="spellStart"/>
            <w:r w:rsidRPr="00D72711">
              <w:rPr>
                <w:rFonts w:ascii="Times New Roman" w:hAnsi="Times New Roman"/>
                <w:lang w:eastAsia="ru-RU"/>
              </w:rPr>
              <w:t>қабілетін</w:t>
            </w:r>
            <w:proofErr w:type="spellEnd"/>
            <w:r w:rsidRPr="00D72711">
              <w:rPr>
                <w:rFonts w:ascii="Times New Roman" w:hAnsi="Times New Roman"/>
                <w:lang w:eastAsia="ru-RU"/>
              </w:rPr>
              <w:t xml:space="preserve">,  </w:t>
            </w:r>
            <w:proofErr w:type="spellStart"/>
            <w:r w:rsidRPr="00D72711">
              <w:rPr>
                <w:rFonts w:ascii="Times New Roman" w:hAnsi="Times New Roman"/>
                <w:lang w:eastAsia="ru-RU"/>
              </w:rPr>
              <w:t>шығармашылық</w:t>
            </w:r>
            <w:proofErr w:type="spellEnd"/>
            <w:r w:rsidRPr="00D72711">
              <w:rPr>
                <w:rFonts w:ascii="Times New Roman" w:hAnsi="Times New Roman"/>
                <w:lang w:eastAsia="ru-RU"/>
              </w:rPr>
              <w:t xml:space="preserve"> </w:t>
            </w:r>
            <w:proofErr w:type="spellStart"/>
            <w:r w:rsidRPr="00D72711">
              <w:rPr>
                <w:rFonts w:ascii="Times New Roman" w:hAnsi="Times New Roman"/>
                <w:lang w:eastAsia="ru-RU"/>
              </w:rPr>
              <w:t>қиялын</w:t>
            </w:r>
            <w:proofErr w:type="spellEnd"/>
            <w:r w:rsidRPr="00D72711">
              <w:rPr>
                <w:rFonts w:ascii="Times New Roman" w:hAnsi="Times New Roman"/>
                <w:lang w:eastAsia="ru-RU"/>
              </w:rPr>
              <w:t xml:space="preserve"> </w:t>
            </w:r>
            <w:proofErr w:type="spellStart"/>
            <w:r w:rsidRPr="00D72711">
              <w:rPr>
                <w:rFonts w:ascii="Times New Roman" w:hAnsi="Times New Roman"/>
                <w:lang w:eastAsia="ru-RU"/>
              </w:rPr>
              <w:t>дамыту</w:t>
            </w:r>
            <w:proofErr w:type="spellEnd"/>
            <w:r w:rsidRPr="00D72711">
              <w:rPr>
                <w:rFonts w:ascii="Times New Roman" w:hAnsi="Times New Roman"/>
                <w:lang w:eastAsia="ru-RU"/>
              </w:rPr>
              <w:t>.</w:t>
            </w:r>
          </w:p>
          <w:p w14:paraId="58E85936" w14:textId="2725DF72" w:rsidR="00430BD2" w:rsidRPr="00947104" w:rsidRDefault="00430BD2" w:rsidP="00D34A43">
            <w:pPr>
              <w:pStyle w:val="ae"/>
              <w:ind w:right="66"/>
              <w:rPr>
                <w:rFonts w:ascii="Times New Roman" w:hAnsi="Times New Roman"/>
                <w:b/>
                <w:bCs/>
                <w:color w:val="000000" w:themeColor="text1"/>
                <w:sz w:val="24"/>
                <w:szCs w:val="24"/>
              </w:rPr>
            </w:pPr>
            <w:proofErr w:type="spellStart"/>
            <w:r w:rsidRPr="00820CC9">
              <w:rPr>
                <w:rFonts w:ascii="Times New Roman" w:hAnsi="Times New Roman"/>
                <w:b/>
                <w:bCs/>
                <w:sz w:val="24"/>
                <w:szCs w:val="24"/>
              </w:rPr>
              <w:t>Тіл</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дамыту</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және</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көркем</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әдебиет</w:t>
            </w:r>
            <w:proofErr w:type="spellEnd"/>
            <w:r>
              <w:rPr>
                <w:rFonts w:ascii="Times New Roman" w:hAnsi="Times New Roman"/>
                <w:b/>
                <w:bCs/>
                <w:sz w:val="24"/>
                <w:szCs w:val="24"/>
              </w:rPr>
              <w:t>,</w:t>
            </w:r>
          </w:p>
          <w:p w14:paraId="64B34ABA" w14:textId="77777777" w:rsidR="00430BD2" w:rsidRDefault="00430BD2" w:rsidP="00D34A43">
            <w:pPr>
              <w:pStyle w:val="ae"/>
              <w:ind w:right="66"/>
              <w:rPr>
                <w:rFonts w:ascii="Times New Roman" w:hAnsi="Times New Roman"/>
                <w:sz w:val="24"/>
                <w:szCs w:val="24"/>
              </w:rPr>
            </w:pPr>
            <w:proofErr w:type="spellStart"/>
            <w:r>
              <w:rPr>
                <w:rFonts w:ascii="Times New Roman" w:hAnsi="Times New Roman"/>
                <w:b/>
                <w:bCs/>
                <w:sz w:val="24"/>
                <w:szCs w:val="24"/>
                <w:lang w:eastAsia="ru-RU"/>
              </w:rPr>
              <w:t>қ</w:t>
            </w:r>
            <w:r w:rsidRPr="00555016">
              <w:rPr>
                <w:rFonts w:ascii="Times New Roman" w:hAnsi="Times New Roman"/>
                <w:b/>
                <w:bCs/>
                <w:sz w:val="24"/>
                <w:szCs w:val="24"/>
                <w:lang w:eastAsia="ru-RU"/>
              </w:rPr>
              <w:t>оршаған</w:t>
            </w:r>
            <w:proofErr w:type="spellEnd"/>
            <w:r w:rsidRPr="00555016">
              <w:rPr>
                <w:rFonts w:ascii="Times New Roman" w:hAnsi="Times New Roman"/>
                <w:b/>
                <w:bCs/>
                <w:sz w:val="24"/>
                <w:szCs w:val="24"/>
                <w:lang w:eastAsia="ru-RU"/>
              </w:rPr>
              <w:t xml:space="preserve"> </w:t>
            </w:r>
            <w:proofErr w:type="spellStart"/>
            <w:r w:rsidRPr="00555016">
              <w:rPr>
                <w:rFonts w:ascii="Times New Roman" w:hAnsi="Times New Roman"/>
                <w:b/>
                <w:bCs/>
                <w:sz w:val="24"/>
                <w:szCs w:val="24"/>
                <w:lang w:eastAsia="ru-RU"/>
              </w:rPr>
              <w:t>әлеммен</w:t>
            </w:r>
            <w:proofErr w:type="spellEnd"/>
            <w:r w:rsidRPr="00555016">
              <w:rPr>
                <w:rFonts w:ascii="Times New Roman" w:hAnsi="Times New Roman"/>
                <w:b/>
                <w:bCs/>
                <w:sz w:val="24"/>
                <w:szCs w:val="24"/>
                <w:lang w:eastAsia="ru-RU"/>
              </w:rPr>
              <w:t xml:space="preserve"> </w:t>
            </w:r>
            <w:proofErr w:type="spellStart"/>
            <w:r w:rsidRPr="00555016">
              <w:rPr>
                <w:rFonts w:ascii="Times New Roman" w:hAnsi="Times New Roman"/>
                <w:b/>
                <w:bCs/>
                <w:sz w:val="24"/>
                <w:szCs w:val="24"/>
                <w:lang w:eastAsia="ru-RU"/>
              </w:rPr>
              <w:t>таныстыру</w:t>
            </w:r>
            <w:proofErr w:type="spellEnd"/>
          </w:p>
          <w:p w14:paraId="4FD5FA23" w14:textId="4D46A0CE" w:rsidR="00527686" w:rsidRPr="00527686" w:rsidRDefault="00527686" w:rsidP="00D34A43">
            <w:pPr>
              <w:spacing w:after="0" w:line="240" w:lineRule="auto"/>
              <w:ind w:right="66"/>
              <w:rPr>
                <w:b/>
                <w:bCs/>
                <w:color w:val="000000" w:themeColor="text1"/>
                <w:sz w:val="24"/>
                <w:szCs w:val="24"/>
              </w:rPr>
            </w:pPr>
          </w:p>
        </w:tc>
        <w:tc>
          <w:tcPr>
            <w:tcW w:w="1843" w:type="dxa"/>
            <w:tcBorders>
              <w:top w:val="single" w:sz="8" w:space="0" w:color="000000"/>
              <w:left w:val="single" w:sz="8" w:space="0" w:color="000000"/>
              <w:bottom w:val="single" w:sz="8" w:space="0" w:color="000000"/>
              <w:right w:val="single" w:sz="8" w:space="0" w:color="000000"/>
            </w:tcBorders>
          </w:tcPr>
          <w:p w14:paraId="2E73BBDD" w14:textId="77777777" w:rsidR="00430BD2" w:rsidRPr="00555016" w:rsidRDefault="00430BD2" w:rsidP="00D34A43">
            <w:pPr>
              <w:pStyle w:val="ae"/>
              <w:ind w:right="66"/>
              <w:rPr>
                <w:rFonts w:ascii="Times New Roman" w:hAnsi="Times New Roman"/>
                <w:b/>
                <w:bCs/>
                <w:sz w:val="24"/>
                <w:szCs w:val="24"/>
                <w:lang w:eastAsia="ru-RU"/>
              </w:rPr>
            </w:pPr>
            <w:r w:rsidRPr="00555016">
              <w:rPr>
                <w:rFonts w:ascii="Times New Roman" w:hAnsi="Times New Roman"/>
                <w:b/>
                <w:bCs/>
                <w:sz w:val="24"/>
                <w:szCs w:val="24"/>
                <w:lang w:eastAsia="ru-RU"/>
              </w:rPr>
              <w:lastRenderedPageBreak/>
              <w:t xml:space="preserve">Музыка </w:t>
            </w:r>
          </w:p>
          <w:p w14:paraId="28FADA2A" w14:textId="77777777" w:rsidR="00430BD2" w:rsidRPr="00430BD2" w:rsidRDefault="00430BD2" w:rsidP="00D34A43">
            <w:pPr>
              <w:pStyle w:val="ae"/>
              <w:ind w:right="66"/>
              <w:rPr>
                <w:rFonts w:ascii="Times New Roman" w:hAnsi="Times New Roman"/>
                <w:sz w:val="24"/>
                <w:szCs w:val="24"/>
                <w:lang w:eastAsia="ru-RU"/>
              </w:rPr>
            </w:pPr>
            <w:r w:rsidRPr="00555016">
              <w:rPr>
                <w:rFonts w:ascii="Times New Roman" w:hAnsi="Times New Roman"/>
                <w:sz w:val="24"/>
                <w:szCs w:val="24"/>
                <w:lang w:eastAsia="ru-RU"/>
              </w:rPr>
              <w:t>Маман</w:t>
            </w:r>
            <w:r w:rsidRPr="00430BD2">
              <w:rPr>
                <w:rFonts w:ascii="Times New Roman" w:hAnsi="Times New Roman"/>
                <w:sz w:val="24"/>
                <w:szCs w:val="24"/>
                <w:lang w:eastAsia="ru-RU"/>
              </w:rPr>
              <w:t xml:space="preserve"> </w:t>
            </w:r>
            <w:proofErr w:type="spellStart"/>
            <w:r w:rsidRPr="00430BD2">
              <w:rPr>
                <w:rFonts w:ascii="Times New Roman" w:hAnsi="Times New Roman"/>
                <w:sz w:val="24"/>
                <w:szCs w:val="24"/>
                <w:lang w:eastAsia="ru-RU"/>
              </w:rPr>
              <w:t>жоспары</w:t>
            </w:r>
            <w:proofErr w:type="spellEnd"/>
            <w:r w:rsidRPr="00430BD2">
              <w:rPr>
                <w:rFonts w:ascii="Times New Roman" w:hAnsi="Times New Roman"/>
                <w:sz w:val="24"/>
                <w:szCs w:val="24"/>
                <w:lang w:eastAsia="ru-RU"/>
              </w:rPr>
              <w:t xml:space="preserve"> </w:t>
            </w:r>
            <w:proofErr w:type="spellStart"/>
            <w:r w:rsidRPr="00430BD2">
              <w:rPr>
                <w:rFonts w:ascii="Times New Roman" w:hAnsi="Times New Roman"/>
                <w:sz w:val="24"/>
                <w:szCs w:val="24"/>
                <w:lang w:eastAsia="ru-RU"/>
              </w:rPr>
              <w:t>бойынша</w:t>
            </w:r>
            <w:proofErr w:type="spellEnd"/>
          </w:p>
          <w:p w14:paraId="2A2BE092" w14:textId="77777777" w:rsidR="00430BD2" w:rsidRDefault="00430BD2" w:rsidP="00D34A43">
            <w:pPr>
              <w:pStyle w:val="ae"/>
              <w:ind w:right="66"/>
              <w:rPr>
                <w:rFonts w:ascii="Times New Roman" w:hAnsi="Times New Roman"/>
                <w:b/>
                <w:bCs/>
                <w:sz w:val="24"/>
                <w:szCs w:val="24"/>
              </w:rPr>
            </w:pPr>
          </w:p>
          <w:p w14:paraId="4C582B9F" w14:textId="0104A49E" w:rsidR="00527686" w:rsidRPr="00430BD2" w:rsidRDefault="00527686" w:rsidP="00D34A43">
            <w:pPr>
              <w:pStyle w:val="ae"/>
              <w:ind w:right="66"/>
              <w:rPr>
                <w:rFonts w:ascii="Times New Roman" w:hAnsi="Times New Roman"/>
                <w:b/>
                <w:bCs/>
                <w:sz w:val="24"/>
                <w:szCs w:val="24"/>
              </w:rPr>
            </w:pPr>
            <w:proofErr w:type="spellStart"/>
            <w:r w:rsidRPr="00430BD2">
              <w:rPr>
                <w:rFonts w:ascii="Times New Roman" w:hAnsi="Times New Roman"/>
                <w:b/>
                <w:bCs/>
                <w:sz w:val="24"/>
                <w:szCs w:val="24"/>
              </w:rPr>
              <w:t>Тақырыбы</w:t>
            </w:r>
            <w:proofErr w:type="spellEnd"/>
            <w:r w:rsidRPr="00430BD2">
              <w:rPr>
                <w:rFonts w:ascii="Times New Roman" w:hAnsi="Times New Roman"/>
                <w:b/>
                <w:bCs/>
                <w:sz w:val="24"/>
                <w:szCs w:val="24"/>
              </w:rPr>
              <w:t>: “</w:t>
            </w:r>
            <w:proofErr w:type="spellStart"/>
            <w:r w:rsidRPr="00430BD2">
              <w:rPr>
                <w:rFonts w:ascii="Times New Roman" w:hAnsi="Times New Roman"/>
                <w:b/>
                <w:bCs/>
                <w:sz w:val="24"/>
                <w:szCs w:val="24"/>
              </w:rPr>
              <w:t>Күздің</w:t>
            </w:r>
            <w:proofErr w:type="spellEnd"/>
            <w:r w:rsidRPr="00430BD2">
              <w:rPr>
                <w:rFonts w:ascii="Times New Roman" w:hAnsi="Times New Roman"/>
                <w:b/>
                <w:bCs/>
                <w:sz w:val="24"/>
                <w:szCs w:val="24"/>
              </w:rPr>
              <w:t xml:space="preserve"> </w:t>
            </w:r>
            <w:proofErr w:type="spellStart"/>
            <w:r w:rsidRPr="00430BD2">
              <w:rPr>
                <w:rFonts w:ascii="Times New Roman" w:hAnsi="Times New Roman"/>
                <w:b/>
                <w:bCs/>
                <w:sz w:val="24"/>
                <w:szCs w:val="24"/>
              </w:rPr>
              <w:t>кереметтері</w:t>
            </w:r>
            <w:proofErr w:type="spellEnd"/>
            <w:r w:rsidRPr="00430BD2">
              <w:rPr>
                <w:rFonts w:ascii="Times New Roman" w:hAnsi="Times New Roman"/>
                <w:b/>
                <w:bCs/>
                <w:sz w:val="24"/>
                <w:szCs w:val="24"/>
              </w:rPr>
              <w:t>”</w:t>
            </w:r>
          </w:p>
          <w:p w14:paraId="6D8E3FB6" w14:textId="77777777" w:rsidR="00527686" w:rsidRDefault="00527686" w:rsidP="00D34A43">
            <w:pPr>
              <w:pStyle w:val="ae"/>
              <w:ind w:right="66"/>
              <w:rPr>
                <w:rFonts w:ascii="Times New Roman" w:hAnsi="Times New Roman"/>
                <w:sz w:val="24"/>
                <w:szCs w:val="24"/>
              </w:rPr>
            </w:pPr>
            <w:proofErr w:type="spellStart"/>
            <w:r w:rsidRPr="00430BD2">
              <w:rPr>
                <w:rFonts w:ascii="Times New Roman" w:hAnsi="Times New Roman"/>
                <w:b/>
                <w:bCs/>
                <w:sz w:val="24"/>
                <w:szCs w:val="24"/>
              </w:rPr>
              <w:t>Мақсаты</w:t>
            </w:r>
            <w:proofErr w:type="spellEnd"/>
            <w:r w:rsidRPr="00430BD2">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Саңырауқұлақ</w:t>
            </w:r>
            <w:proofErr w:type="spellEnd"/>
            <w:r>
              <w:rPr>
                <w:rFonts w:ascii="Times New Roman" w:hAnsi="Times New Roman"/>
                <w:sz w:val="24"/>
                <w:szCs w:val="24"/>
              </w:rPr>
              <w:t xml:space="preserve"> </w:t>
            </w:r>
            <w:r>
              <w:rPr>
                <w:rFonts w:ascii="Times New Roman" w:hAnsi="Times New Roman"/>
                <w:sz w:val="24"/>
                <w:szCs w:val="24"/>
              </w:rPr>
              <w:lastRenderedPageBreak/>
              <w:t xml:space="preserve">пен </w:t>
            </w:r>
            <w:proofErr w:type="spellStart"/>
            <w:r>
              <w:rPr>
                <w:rFonts w:ascii="Times New Roman" w:hAnsi="Times New Roman"/>
                <w:sz w:val="24"/>
                <w:szCs w:val="24"/>
              </w:rPr>
              <w:t>жидектер</w:t>
            </w:r>
            <w:proofErr w:type="spellEnd"/>
            <w:r>
              <w:rPr>
                <w:rFonts w:ascii="Times New Roman" w:hAnsi="Times New Roman"/>
                <w:sz w:val="24"/>
                <w:szCs w:val="24"/>
              </w:rPr>
              <w:t xml:space="preserve"> </w:t>
            </w:r>
            <w:proofErr w:type="spellStart"/>
            <w:r>
              <w:rPr>
                <w:rFonts w:ascii="Times New Roman" w:hAnsi="Times New Roman"/>
                <w:sz w:val="24"/>
                <w:szCs w:val="24"/>
              </w:rPr>
              <w:t>атауларын</w:t>
            </w:r>
            <w:proofErr w:type="spellEnd"/>
            <w:r>
              <w:rPr>
                <w:rFonts w:ascii="Times New Roman" w:hAnsi="Times New Roman"/>
                <w:sz w:val="24"/>
                <w:szCs w:val="24"/>
              </w:rPr>
              <w:t xml:space="preserve"> </w:t>
            </w:r>
            <w:proofErr w:type="spellStart"/>
            <w:r>
              <w:rPr>
                <w:rFonts w:ascii="Times New Roman" w:hAnsi="Times New Roman"/>
                <w:sz w:val="24"/>
                <w:szCs w:val="24"/>
              </w:rPr>
              <w:t>атауда</w:t>
            </w:r>
            <w:proofErr w:type="spellEnd"/>
            <w:r>
              <w:rPr>
                <w:rFonts w:ascii="Times New Roman" w:hAnsi="Times New Roman"/>
                <w:sz w:val="24"/>
                <w:szCs w:val="24"/>
              </w:rPr>
              <w:t xml:space="preserve"> </w:t>
            </w:r>
            <w:proofErr w:type="spellStart"/>
            <w:r>
              <w:rPr>
                <w:rFonts w:ascii="Times New Roman" w:hAnsi="Times New Roman"/>
                <w:sz w:val="24"/>
                <w:szCs w:val="24"/>
              </w:rPr>
              <w:t>дыбыстарды</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айтып</w:t>
            </w:r>
            <w:proofErr w:type="spellEnd"/>
            <w:r>
              <w:rPr>
                <w:rFonts w:ascii="Times New Roman" w:hAnsi="Times New Roman"/>
                <w:sz w:val="24"/>
                <w:szCs w:val="24"/>
              </w:rPr>
              <w:t xml:space="preserve">, </w:t>
            </w:r>
            <w:proofErr w:type="spellStart"/>
            <w:r>
              <w:rPr>
                <w:rFonts w:ascii="Times New Roman" w:hAnsi="Times New Roman"/>
                <w:sz w:val="24"/>
                <w:szCs w:val="24"/>
              </w:rPr>
              <w:t>байланыстыра</w:t>
            </w:r>
            <w:proofErr w:type="spellEnd"/>
            <w:r>
              <w:rPr>
                <w:rFonts w:ascii="Times New Roman" w:hAnsi="Times New Roman"/>
                <w:sz w:val="24"/>
                <w:szCs w:val="24"/>
              </w:rPr>
              <w:t xml:space="preserve"> </w:t>
            </w:r>
            <w:proofErr w:type="spellStart"/>
            <w:r>
              <w:rPr>
                <w:rFonts w:ascii="Times New Roman" w:hAnsi="Times New Roman"/>
                <w:sz w:val="24"/>
                <w:szCs w:val="24"/>
              </w:rPr>
              <w:t>сөйлеуін</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052F17DD" w14:textId="77777777" w:rsidR="00527686" w:rsidRDefault="00527686" w:rsidP="00D34A43">
            <w:pPr>
              <w:pStyle w:val="ae"/>
              <w:ind w:right="66"/>
              <w:rPr>
                <w:rFonts w:ascii="Times New Roman" w:hAnsi="Times New Roman"/>
                <w:sz w:val="24"/>
                <w:szCs w:val="24"/>
              </w:rPr>
            </w:pPr>
            <w:r>
              <w:rPr>
                <w:rFonts w:ascii="Times New Roman" w:hAnsi="Times New Roman"/>
                <w:sz w:val="24"/>
                <w:szCs w:val="24"/>
              </w:rPr>
              <w:t xml:space="preserve"> </w:t>
            </w:r>
          </w:p>
          <w:p w14:paraId="7AB33EBE" w14:textId="77777777" w:rsidR="00527686" w:rsidRPr="00492A7D" w:rsidRDefault="00527686" w:rsidP="00D34A43">
            <w:pPr>
              <w:pStyle w:val="Default"/>
              <w:ind w:right="66"/>
              <w:rPr>
                <w:color w:val="auto"/>
              </w:rPr>
            </w:pPr>
            <w:proofErr w:type="spellStart"/>
            <w:proofErr w:type="gramStart"/>
            <w:r w:rsidRPr="00492A7D">
              <w:rPr>
                <w:color w:val="auto"/>
              </w:rPr>
              <w:t>Тақпақ</w:t>
            </w:r>
            <w:proofErr w:type="spellEnd"/>
            <w:r w:rsidRPr="00492A7D">
              <w:rPr>
                <w:color w:val="auto"/>
              </w:rPr>
              <w:t xml:space="preserve">  </w:t>
            </w:r>
            <w:proofErr w:type="spellStart"/>
            <w:r w:rsidRPr="00492A7D">
              <w:rPr>
                <w:color w:val="auto"/>
              </w:rPr>
              <w:t>жаттау</w:t>
            </w:r>
            <w:proofErr w:type="spellEnd"/>
            <w:proofErr w:type="gramEnd"/>
          </w:p>
          <w:p w14:paraId="35842F9E" w14:textId="77777777" w:rsidR="00D72711" w:rsidRDefault="00527686" w:rsidP="00D72711">
            <w:pPr>
              <w:spacing w:after="0" w:line="240" w:lineRule="auto"/>
              <w:ind w:right="66"/>
              <w:rPr>
                <w:spacing w:val="3"/>
                <w:sz w:val="24"/>
                <w:szCs w:val="24"/>
                <w:shd w:val="clear" w:color="auto" w:fill="FFFFFF"/>
              </w:rPr>
            </w:pPr>
            <w:proofErr w:type="spellStart"/>
            <w:r>
              <w:rPr>
                <w:spacing w:val="3"/>
                <w:sz w:val="24"/>
                <w:szCs w:val="24"/>
                <w:shd w:val="clear" w:color="auto" w:fill="FFFFFF"/>
              </w:rPr>
              <w:t>Қорбаңдаған</w:t>
            </w:r>
            <w:proofErr w:type="spellEnd"/>
            <w:r>
              <w:rPr>
                <w:spacing w:val="3"/>
                <w:sz w:val="24"/>
                <w:szCs w:val="24"/>
                <w:shd w:val="clear" w:color="auto" w:fill="FFFFFF"/>
              </w:rPr>
              <w:t xml:space="preserve"> </w:t>
            </w:r>
            <w:proofErr w:type="spellStart"/>
            <w:r>
              <w:rPr>
                <w:spacing w:val="3"/>
                <w:sz w:val="24"/>
                <w:szCs w:val="24"/>
                <w:shd w:val="clear" w:color="auto" w:fill="FFFFFF"/>
              </w:rPr>
              <w:t>аюдың</w:t>
            </w:r>
            <w:proofErr w:type="spellEnd"/>
            <w:r>
              <w:rPr>
                <w:spacing w:val="3"/>
                <w:sz w:val="24"/>
                <w:szCs w:val="24"/>
              </w:rPr>
              <w:br/>
            </w:r>
            <w:proofErr w:type="spellStart"/>
            <w:r>
              <w:rPr>
                <w:spacing w:val="3"/>
                <w:sz w:val="24"/>
                <w:szCs w:val="24"/>
                <w:shd w:val="clear" w:color="auto" w:fill="FFFFFF"/>
              </w:rPr>
              <w:t>Құлпынайы</w:t>
            </w:r>
            <w:proofErr w:type="spellEnd"/>
            <w:r>
              <w:rPr>
                <w:spacing w:val="3"/>
                <w:sz w:val="24"/>
                <w:szCs w:val="24"/>
                <w:shd w:val="clear" w:color="auto" w:fill="FFFFFF"/>
              </w:rPr>
              <w:t xml:space="preserve"> </w:t>
            </w:r>
            <w:proofErr w:type="spellStart"/>
            <w:r>
              <w:rPr>
                <w:spacing w:val="3"/>
                <w:sz w:val="24"/>
                <w:szCs w:val="24"/>
                <w:shd w:val="clear" w:color="auto" w:fill="FFFFFF"/>
              </w:rPr>
              <w:t>көп</w:t>
            </w:r>
            <w:proofErr w:type="spellEnd"/>
            <w:r>
              <w:rPr>
                <w:spacing w:val="3"/>
                <w:sz w:val="24"/>
                <w:szCs w:val="24"/>
                <w:shd w:val="clear" w:color="auto" w:fill="FFFFFF"/>
              </w:rPr>
              <w:t xml:space="preserve"> </w:t>
            </w:r>
            <w:proofErr w:type="spellStart"/>
            <w:r>
              <w:rPr>
                <w:spacing w:val="3"/>
                <w:sz w:val="24"/>
                <w:szCs w:val="24"/>
                <w:shd w:val="clear" w:color="auto" w:fill="FFFFFF"/>
              </w:rPr>
              <w:t>екен</w:t>
            </w:r>
            <w:proofErr w:type="spellEnd"/>
            <w:r>
              <w:rPr>
                <w:spacing w:val="3"/>
                <w:sz w:val="24"/>
                <w:szCs w:val="24"/>
                <w:shd w:val="clear" w:color="auto" w:fill="FFFFFF"/>
              </w:rPr>
              <w:t>.</w:t>
            </w:r>
            <w:r>
              <w:rPr>
                <w:spacing w:val="3"/>
                <w:sz w:val="24"/>
                <w:szCs w:val="24"/>
              </w:rPr>
              <w:br/>
            </w:r>
            <w:proofErr w:type="spellStart"/>
            <w:r>
              <w:rPr>
                <w:spacing w:val="3"/>
                <w:sz w:val="24"/>
                <w:szCs w:val="24"/>
                <w:shd w:val="clear" w:color="auto" w:fill="FFFFFF"/>
              </w:rPr>
              <w:t>Теріп</w:t>
            </w:r>
            <w:proofErr w:type="spellEnd"/>
            <w:r>
              <w:rPr>
                <w:spacing w:val="3"/>
                <w:sz w:val="24"/>
                <w:szCs w:val="24"/>
                <w:shd w:val="clear" w:color="auto" w:fill="FFFFFF"/>
              </w:rPr>
              <w:t xml:space="preserve"> - </w:t>
            </w:r>
            <w:proofErr w:type="spellStart"/>
            <w:r>
              <w:rPr>
                <w:spacing w:val="3"/>
                <w:sz w:val="24"/>
                <w:szCs w:val="24"/>
                <w:shd w:val="clear" w:color="auto" w:fill="FFFFFF"/>
              </w:rPr>
              <w:t>теріп</w:t>
            </w:r>
            <w:proofErr w:type="spellEnd"/>
            <w:r>
              <w:rPr>
                <w:spacing w:val="3"/>
                <w:sz w:val="24"/>
                <w:szCs w:val="24"/>
                <w:shd w:val="clear" w:color="auto" w:fill="FFFFFF"/>
              </w:rPr>
              <w:t xml:space="preserve"> </w:t>
            </w:r>
            <w:proofErr w:type="spellStart"/>
            <w:r>
              <w:rPr>
                <w:spacing w:val="3"/>
                <w:sz w:val="24"/>
                <w:szCs w:val="24"/>
                <w:shd w:val="clear" w:color="auto" w:fill="FFFFFF"/>
              </w:rPr>
              <w:t>аламыз</w:t>
            </w:r>
            <w:proofErr w:type="spellEnd"/>
            <w:r>
              <w:rPr>
                <w:spacing w:val="3"/>
                <w:sz w:val="24"/>
                <w:szCs w:val="24"/>
                <w:shd w:val="clear" w:color="auto" w:fill="FFFFFF"/>
              </w:rPr>
              <w:t>,</w:t>
            </w:r>
            <w:r>
              <w:rPr>
                <w:spacing w:val="3"/>
                <w:sz w:val="24"/>
                <w:szCs w:val="24"/>
              </w:rPr>
              <w:br/>
            </w:r>
            <w:proofErr w:type="spellStart"/>
            <w:r>
              <w:rPr>
                <w:spacing w:val="3"/>
                <w:sz w:val="24"/>
                <w:szCs w:val="24"/>
                <w:shd w:val="clear" w:color="auto" w:fill="FFFFFF"/>
              </w:rPr>
              <w:t>Қалтамызға</w:t>
            </w:r>
            <w:proofErr w:type="spellEnd"/>
            <w:r>
              <w:rPr>
                <w:spacing w:val="3"/>
                <w:sz w:val="24"/>
                <w:szCs w:val="24"/>
                <w:shd w:val="clear" w:color="auto" w:fill="FFFFFF"/>
              </w:rPr>
              <w:t xml:space="preserve"> </w:t>
            </w:r>
            <w:proofErr w:type="spellStart"/>
            <w:r>
              <w:rPr>
                <w:spacing w:val="3"/>
                <w:sz w:val="24"/>
                <w:szCs w:val="24"/>
                <w:shd w:val="clear" w:color="auto" w:fill="FFFFFF"/>
              </w:rPr>
              <w:t>саламыз</w:t>
            </w:r>
            <w:proofErr w:type="spellEnd"/>
            <w:r>
              <w:rPr>
                <w:spacing w:val="3"/>
                <w:sz w:val="24"/>
                <w:szCs w:val="24"/>
                <w:shd w:val="clear" w:color="auto" w:fill="FFFFFF"/>
              </w:rPr>
              <w:t>.</w:t>
            </w:r>
          </w:p>
          <w:p w14:paraId="7472D035" w14:textId="3E6AD527" w:rsidR="0069506E" w:rsidRPr="00CB607D" w:rsidRDefault="00A27ED4" w:rsidP="0069506E">
            <w:pPr>
              <w:pStyle w:val="ae"/>
              <w:rPr>
                <w:rFonts w:ascii="Times New Roman" w:hAnsi="Times New Roman"/>
                <w:b/>
                <w:bCs/>
                <w:sz w:val="24"/>
                <w:szCs w:val="24"/>
              </w:rPr>
            </w:pPr>
            <w:proofErr w:type="spellStart"/>
            <w:r>
              <w:rPr>
                <w:rFonts w:ascii="Times New Roman" w:hAnsi="Times New Roman"/>
                <w:b/>
                <w:bCs/>
                <w:sz w:val="24"/>
                <w:szCs w:val="24"/>
                <w:lang w:eastAsia="ru-RU"/>
              </w:rPr>
              <w:t>Дид</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ойын</w:t>
            </w:r>
            <w:proofErr w:type="spellEnd"/>
            <w:r>
              <w:rPr>
                <w:rFonts w:ascii="Times New Roman" w:hAnsi="Times New Roman"/>
                <w:b/>
                <w:bCs/>
                <w:sz w:val="24"/>
                <w:szCs w:val="24"/>
                <w:lang w:eastAsia="ru-RU"/>
              </w:rPr>
              <w:t>:</w:t>
            </w:r>
            <w:r w:rsidRPr="00CB607D">
              <w:rPr>
                <w:rFonts w:ascii="Times New Roman" w:hAnsi="Times New Roman"/>
                <w:b/>
                <w:bCs/>
                <w:sz w:val="24"/>
                <w:szCs w:val="24"/>
              </w:rPr>
              <w:t xml:space="preserve"> </w:t>
            </w:r>
            <w:r w:rsidR="0069506E" w:rsidRPr="00CB607D">
              <w:rPr>
                <w:rFonts w:ascii="Times New Roman" w:hAnsi="Times New Roman"/>
                <w:b/>
                <w:bCs/>
                <w:sz w:val="24"/>
                <w:szCs w:val="24"/>
              </w:rPr>
              <w:t>«</w:t>
            </w:r>
            <w:proofErr w:type="spellStart"/>
            <w:r w:rsidR="0069506E" w:rsidRPr="00CB607D">
              <w:rPr>
                <w:rFonts w:ascii="Times New Roman" w:hAnsi="Times New Roman"/>
                <w:b/>
                <w:bCs/>
                <w:sz w:val="24"/>
                <w:szCs w:val="24"/>
              </w:rPr>
              <w:t>Саңырауқұлақ</w:t>
            </w:r>
            <w:proofErr w:type="spellEnd"/>
            <w:r w:rsidR="00806D6F">
              <w:rPr>
                <w:rFonts w:ascii="Times New Roman" w:hAnsi="Times New Roman"/>
                <w:b/>
                <w:bCs/>
                <w:sz w:val="24"/>
                <w:szCs w:val="24"/>
              </w:rPr>
              <w:t xml:space="preserve"> </w:t>
            </w:r>
            <w:r w:rsidR="0069506E" w:rsidRPr="00CB607D">
              <w:rPr>
                <w:rFonts w:ascii="Times New Roman" w:hAnsi="Times New Roman"/>
                <w:b/>
                <w:bCs/>
                <w:sz w:val="24"/>
                <w:szCs w:val="24"/>
              </w:rPr>
              <w:t xml:space="preserve">тар мен </w:t>
            </w:r>
            <w:proofErr w:type="spellStart"/>
            <w:r w:rsidR="0069506E" w:rsidRPr="00CB607D">
              <w:rPr>
                <w:rFonts w:ascii="Times New Roman" w:hAnsi="Times New Roman"/>
                <w:b/>
                <w:bCs/>
                <w:sz w:val="24"/>
                <w:szCs w:val="24"/>
              </w:rPr>
              <w:t>жидектер</w:t>
            </w:r>
            <w:proofErr w:type="spellEnd"/>
            <w:r w:rsidR="0069506E" w:rsidRPr="00CB607D">
              <w:rPr>
                <w:rFonts w:ascii="Times New Roman" w:hAnsi="Times New Roman"/>
                <w:b/>
                <w:bCs/>
                <w:sz w:val="24"/>
                <w:szCs w:val="24"/>
              </w:rPr>
              <w:t>»</w:t>
            </w:r>
          </w:p>
          <w:p w14:paraId="417075C1" w14:textId="77777777" w:rsidR="00806D6F" w:rsidRDefault="0069506E" w:rsidP="0069506E">
            <w:pPr>
              <w:pStyle w:val="ae"/>
              <w:rPr>
                <w:rFonts w:ascii="Times New Roman" w:hAnsi="Times New Roman"/>
                <w:sz w:val="24"/>
                <w:szCs w:val="24"/>
              </w:rPr>
            </w:pPr>
            <w:proofErr w:type="spellStart"/>
            <w:r w:rsidRPr="0069506E">
              <w:rPr>
                <w:rFonts w:ascii="Times New Roman" w:hAnsi="Times New Roman"/>
                <w:b/>
                <w:bCs/>
                <w:sz w:val="24"/>
                <w:szCs w:val="24"/>
              </w:rPr>
              <w:t>Мақсаты</w:t>
            </w:r>
            <w:proofErr w:type="spellEnd"/>
            <w:r w:rsidRPr="0069506E">
              <w:rPr>
                <w:rFonts w:ascii="Times New Roman" w:hAnsi="Times New Roman"/>
                <w:b/>
                <w:bCs/>
                <w:sz w:val="24"/>
                <w:szCs w:val="24"/>
              </w:rPr>
              <w:t>:</w:t>
            </w:r>
          </w:p>
          <w:p w14:paraId="73AA814E" w14:textId="0436B2A7" w:rsidR="0069506E" w:rsidRPr="0069506E" w:rsidRDefault="0069506E" w:rsidP="0069506E">
            <w:pPr>
              <w:pStyle w:val="ae"/>
              <w:rPr>
                <w:rFonts w:ascii="Times New Roman" w:hAnsi="Times New Roman"/>
                <w:sz w:val="24"/>
                <w:szCs w:val="24"/>
              </w:rPr>
            </w:pPr>
            <w:proofErr w:type="spellStart"/>
            <w:r w:rsidRPr="0069506E">
              <w:rPr>
                <w:rFonts w:ascii="Times New Roman" w:hAnsi="Times New Roman"/>
                <w:sz w:val="24"/>
                <w:szCs w:val="24"/>
              </w:rPr>
              <w:t>Саңырауқұлақтар</w:t>
            </w:r>
            <w:proofErr w:type="spellEnd"/>
            <w:r w:rsidRPr="0069506E">
              <w:rPr>
                <w:rFonts w:ascii="Times New Roman" w:hAnsi="Times New Roman"/>
                <w:sz w:val="24"/>
                <w:szCs w:val="24"/>
              </w:rPr>
              <w:t xml:space="preserve"> мен </w:t>
            </w:r>
            <w:proofErr w:type="spellStart"/>
            <w:r w:rsidRPr="0069506E">
              <w:rPr>
                <w:rFonts w:ascii="Times New Roman" w:hAnsi="Times New Roman"/>
                <w:sz w:val="24"/>
                <w:szCs w:val="24"/>
              </w:rPr>
              <w:t>жидектерді</w:t>
            </w:r>
            <w:proofErr w:type="spellEnd"/>
            <w:r w:rsidRPr="0069506E">
              <w:rPr>
                <w:rFonts w:ascii="Times New Roman" w:hAnsi="Times New Roman"/>
                <w:sz w:val="24"/>
                <w:szCs w:val="24"/>
              </w:rPr>
              <w:t xml:space="preserve"> </w:t>
            </w:r>
            <w:proofErr w:type="spellStart"/>
            <w:r w:rsidRPr="0069506E">
              <w:rPr>
                <w:rFonts w:ascii="Times New Roman" w:hAnsi="Times New Roman"/>
                <w:sz w:val="24"/>
                <w:szCs w:val="24"/>
              </w:rPr>
              <w:t>ажырату</w:t>
            </w:r>
            <w:proofErr w:type="spellEnd"/>
            <w:r w:rsidRPr="0069506E">
              <w:rPr>
                <w:rFonts w:ascii="Times New Roman" w:hAnsi="Times New Roman"/>
                <w:sz w:val="24"/>
                <w:szCs w:val="24"/>
              </w:rPr>
              <w:t xml:space="preserve">, </w:t>
            </w:r>
            <w:proofErr w:type="spellStart"/>
            <w:r w:rsidRPr="0069506E">
              <w:rPr>
                <w:rFonts w:ascii="Times New Roman" w:hAnsi="Times New Roman"/>
                <w:sz w:val="24"/>
                <w:szCs w:val="24"/>
              </w:rPr>
              <w:t>топтастыру</w:t>
            </w:r>
            <w:proofErr w:type="spellEnd"/>
            <w:r w:rsidRPr="0069506E">
              <w:rPr>
                <w:rFonts w:ascii="Times New Roman" w:hAnsi="Times New Roman"/>
                <w:sz w:val="24"/>
                <w:szCs w:val="24"/>
              </w:rPr>
              <w:t>.</w:t>
            </w:r>
          </w:p>
          <w:p w14:paraId="56EF63D0" w14:textId="2B237FB7" w:rsidR="00527686" w:rsidRPr="00D72711" w:rsidRDefault="00430BD2" w:rsidP="00D72711">
            <w:pPr>
              <w:spacing w:after="0" w:line="240" w:lineRule="auto"/>
              <w:ind w:right="66"/>
              <w:rPr>
                <w:i/>
                <w:iCs/>
                <w:sz w:val="24"/>
                <w:szCs w:val="24"/>
              </w:rPr>
            </w:pPr>
            <w:proofErr w:type="spellStart"/>
            <w:r w:rsidRPr="00820CC9">
              <w:rPr>
                <w:b/>
                <w:bCs/>
                <w:sz w:val="24"/>
                <w:szCs w:val="24"/>
              </w:rPr>
              <w:t>Тіл</w:t>
            </w:r>
            <w:proofErr w:type="spellEnd"/>
            <w:r w:rsidRPr="00820CC9">
              <w:rPr>
                <w:b/>
                <w:bCs/>
                <w:sz w:val="24"/>
                <w:szCs w:val="24"/>
              </w:rPr>
              <w:t xml:space="preserve"> </w:t>
            </w:r>
            <w:proofErr w:type="spellStart"/>
            <w:r w:rsidRPr="00820CC9">
              <w:rPr>
                <w:b/>
                <w:bCs/>
                <w:sz w:val="24"/>
                <w:szCs w:val="24"/>
              </w:rPr>
              <w:t>дамыту</w:t>
            </w:r>
            <w:proofErr w:type="spellEnd"/>
            <w:r w:rsidRPr="00820CC9">
              <w:rPr>
                <w:b/>
                <w:bCs/>
                <w:sz w:val="24"/>
                <w:szCs w:val="24"/>
              </w:rPr>
              <w:t xml:space="preserve"> </w:t>
            </w:r>
            <w:proofErr w:type="spellStart"/>
            <w:r w:rsidRPr="00820CC9">
              <w:rPr>
                <w:b/>
                <w:bCs/>
                <w:sz w:val="24"/>
                <w:szCs w:val="24"/>
              </w:rPr>
              <w:t>және</w:t>
            </w:r>
            <w:proofErr w:type="spellEnd"/>
            <w:r w:rsidRPr="00820CC9">
              <w:rPr>
                <w:b/>
                <w:bCs/>
                <w:sz w:val="24"/>
                <w:szCs w:val="24"/>
              </w:rPr>
              <w:t xml:space="preserve"> </w:t>
            </w:r>
            <w:proofErr w:type="spellStart"/>
            <w:r w:rsidRPr="00820CC9">
              <w:rPr>
                <w:b/>
                <w:bCs/>
                <w:sz w:val="24"/>
                <w:szCs w:val="24"/>
              </w:rPr>
              <w:t>көркем</w:t>
            </w:r>
            <w:proofErr w:type="spellEnd"/>
            <w:r w:rsidRPr="00820CC9">
              <w:rPr>
                <w:b/>
                <w:bCs/>
                <w:sz w:val="24"/>
                <w:szCs w:val="24"/>
              </w:rPr>
              <w:t xml:space="preserve"> </w:t>
            </w:r>
            <w:proofErr w:type="spellStart"/>
            <w:r w:rsidRPr="00820CC9">
              <w:rPr>
                <w:b/>
                <w:bCs/>
                <w:sz w:val="24"/>
                <w:szCs w:val="24"/>
              </w:rPr>
              <w:t>әдебиет</w:t>
            </w:r>
            <w:proofErr w:type="spellEnd"/>
          </w:p>
          <w:p w14:paraId="38D50B3D" w14:textId="77777777" w:rsidR="00527686" w:rsidRDefault="00527686" w:rsidP="00D34A43">
            <w:pPr>
              <w:pStyle w:val="ae"/>
              <w:ind w:right="66"/>
              <w:rPr>
                <w:rFonts w:ascii="Times New Roman" w:hAnsi="Times New Roman"/>
                <w:sz w:val="24"/>
                <w:szCs w:val="24"/>
              </w:rPr>
            </w:pPr>
          </w:p>
          <w:p w14:paraId="601CF37B" w14:textId="77777777" w:rsidR="00527686" w:rsidRDefault="00527686" w:rsidP="00D34A43">
            <w:pPr>
              <w:pStyle w:val="ae"/>
              <w:ind w:right="66"/>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Дәмді</w:t>
            </w:r>
            <w:proofErr w:type="spellEnd"/>
            <w:r>
              <w:rPr>
                <w:rFonts w:ascii="Times New Roman" w:hAnsi="Times New Roman"/>
                <w:sz w:val="24"/>
                <w:szCs w:val="24"/>
              </w:rPr>
              <w:t xml:space="preserve"> </w:t>
            </w:r>
            <w:proofErr w:type="spellStart"/>
            <w:r>
              <w:rPr>
                <w:rFonts w:ascii="Times New Roman" w:hAnsi="Times New Roman"/>
                <w:sz w:val="24"/>
                <w:szCs w:val="24"/>
              </w:rPr>
              <w:t>жидек</w:t>
            </w:r>
            <w:proofErr w:type="spellEnd"/>
            <w:r>
              <w:rPr>
                <w:rFonts w:ascii="Times New Roman" w:hAnsi="Times New Roman"/>
                <w:sz w:val="24"/>
                <w:szCs w:val="24"/>
              </w:rPr>
              <w:t>”</w:t>
            </w:r>
          </w:p>
          <w:p w14:paraId="51B5AB18" w14:textId="2C61E883" w:rsidR="00527686" w:rsidRDefault="00527686" w:rsidP="00D34A43">
            <w:pPr>
              <w:spacing w:after="0" w:line="240" w:lineRule="auto"/>
              <w:ind w:right="66"/>
              <w:rPr>
                <w:sz w:val="24"/>
                <w:szCs w:val="24"/>
              </w:rPr>
            </w:pPr>
            <w:proofErr w:type="spellStart"/>
            <w:r>
              <w:rPr>
                <w:sz w:val="24"/>
                <w:szCs w:val="24"/>
              </w:rPr>
              <w:t>Мақсаты</w:t>
            </w:r>
            <w:proofErr w:type="spellEnd"/>
            <w:r>
              <w:rPr>
                <w:sz w:val="24"/>
                <w:szCs w:val="24"/>
              </w:rPr>
              <w:t xml:space="preserve">: </w:t>
            </w:r>
            <w:proofErr w:type="spellStart"/>
            <w:proofErr w:type="gramStart"/>
            <w:r>
              <w:rPr>
                <w:sz w:val="24"/>
                <w:szCs w:val="24"/>
              </w:rPr>
              <w:t>Жидектердің</w:t>
            </w:r>
            <w:proofErr w:type="spellEnd"/>
            <w:r>
              <w:rPr>
                <w:sz w:val="24"/>
                <w:szCs w:val="24"/>
              </w:rPr>
              <w:t xml:space="preserve">  </w:t>
            </w:r>
            <w:proofErr w:type="spellStart"/>
            <w:r>
              <w:rPr>
                <w:sz w:val="24"/>
                <w:szCs w:val="24"/>
              </w:rPr>
              <w:t>суретін</w:t>
            </w:r>
            <w:proofErr w:type="spellEnd"/>
            <w:proofErr w:type="gramEnd"/>
            <w:r>
              <w:rPr>
                <w:sz w:val="24"/>
                <w:szCs w:val="24"/>
              </w:rPr>
              <w:t xml:space="preserve"> </w:t>
            </w:r>
            <w:proofErr w:type="spellStart"/>
            <w:r>
              <w:rPr>
                <w:sz w:val="24"/>
                <w:szCs w:val="24"/>
              </w:rPr>
              <w:t>таңдауы</w:t>
            </w:r>
            <w:proofErr w:type="spellEnd"/>
            <w:r>
              <w:rPr>
                <w:sz w:val="24"/>
                <w:szCs w:val="24"/>
              </w:rPr>
              <w:t xml:space="preserve"> </w:t>
            </w:r>
            <w:proofErr w:type="spellStart"/>
            <w:r>
              <w:rPr>
                <w:sz w:val="24"/>
                <w:szCs w:val="24"/>
              </w:rPr>
              <w:t>бойынша</w:t>
            </w:r>
            <w:proofErr w:type="spellEnd"/>
            <w:r>
              <w:rPr>
                <w:sz w:val="24"/>
                <w:szCs w:val="24"/>
              </w:rPr>
              <w:t xml:space="preserve"> салу</w:t>
            </w:r>
            <w:r w:rsidR="0069506E">
              <w:rPr>
                <w:sz w:val="24"/>
                <w:szCs w:val="24"/>
              </w:rPr>
              <w:t>.</w:t>
            </w:r>
          </w:p>
          <w:p w14:paraId="4171A9C3" w14:textId="77777777" w:rsidR="00527686" w:rsidRPr="00430BD2" w:rsidRDefault="00527686" w:rsidP="00D34A43">
            <w:pPr>
              <w:spacing w:after="0" w:line="240" w:lineRule="auto"/>
              <w:ind w:right="66"/>
              <w:rPr>
                <w:b/>
                <w:bCs/>
                <w:sz w:val="24"/>
                <w:szCs w:val="24"/>
              </w:rPr>
            </w:pPr>
            <w:r w:rsidRPr="00430BD2">
              <w:rPr>
                <w:b/>
                <w:bCs/>
                <w:sz w:val="24"/>
                <w:szCs w:val="24"/>
              </w:rPr>
              <w:t>Сурет салу</w:t>
            </w:r>
          </w:p>
          <w:p w14:paraId="39909F9E" w14:textId="77777777" w:rsidR="00A27ED4" w:rsidRPr="00A27ED4" w:rsidRDefault="00A27ED4" w:rsidP="00A27ED4">
            <w:pPr>
              <w:pStyle w:val="ae"/>
              <w:rPr>
                <w:rFonts w:ascii="Times New Roman" w:hAnsi="Times New Roman"/>
                <w:b/>
                <w:bCs/>
                <w:sz w:val="24"/>
                <w:szCs w:val="24"/>
                <w:lang w:eastAsia="ru-RU"/>
              </w:rPr>
            </w:pPr>
            <w:proofErr w:type="spellStart"/>
            <w:r>
              <w:rPr>
                <w:rFonts w:ascii="Times New Roman" w:hAnsi="Times New Roman"/>
                <w:b/>
                <w:bCs/>
                <w:sz w:val="24"/>
                <w:szCs w:val="24"/>
                <w:lang w:eastAsia="ru-RU"/>
              </w:rPr>
              <w:t>Дид</w:t>
            </w:r>
            <w:proofErr w:type="spellEnd"/>
            <w:r>
              <w:rPr>
                <w:rFonts w:ascii="Times New Roman" w:hAnsi="Times New Roman"/>
                <w:b/>
                <w:bCs/>
                <w:sz w:val="24"/>
                <w:szCs w:val="24"/>
                <w:lang w:eastAsia="ru-RU"/>
              </w:rPr>
              <w:t xml:space="preserve"> </w:t>
            </w:r>
            <w:proofErr w:type="spellStart"/>
            <w:proofErr w:type="gramStart"/>
            <w:r>
              <w:rPr>
                <w:rFonts w:ascii="Times New Roman" w:hAnsi="Times New Roman"/>
                <w:b/>
                <w:bCs/>
                <w:sz w:val="24"/>
                <w:szCs w:val="24"/>
                <w:lang w:eastAsia="ru-RU"/>
              </w:rPr>
              <w:t>ойын</w:t>
            </w:r>
            <w:proofErr w:type="spellEnd"/>
            <w:r>
              <w:rPr>
                <w:rFonts w:ascii="Times New Roman" w:hAnsi="Times New Roman"/>
                <w:b/>
                <w:bCs/>
                <w:sz w:val="24"/>
                <w:szCs w:val="24"/>
                <w:lang w:eastAsia="ru-RU"/>
              </w:rPr>
              <w:t>:</w:t>
            </w:r>
            <w:r w:rsidRPr="00A27ED4">
              <w:rPr>
                <w:rFonts w:ascii="Times New Roman" w:hAnsi="Times New Roman"/>
                <w:b/>
                <w:bCs/>
                <w:sz w:val="24"/>
                <w:szCs w:val="24"/>
                <w:lang w:eastAsia="ru-RU"/>
              </w:rPr>
              <w:t>«</w:t>
            </w:r>
            <w:proofErr w:type="spellStart"/>
            <w:proofErr w:type="gramEnd"/>
            <w:r w:rsidRPr="00A27ED4">
              <w:rPr>
                <w:rFonts w:ascii="Times New Roman" w:hAnsi="Times New Roman"/>
                <w:b/>
                <w:bCs/>
                <w:sz w:val="24"/>
                <w:szCs w:val="24"/>
                <w:lang w:eastAsia="ru-RU"/>
              </w:rPr>
              <w:t>Жыл</w:t>
            </w:r>
            <w:proofErr w:type="spellEnd"/>
            <w:r w:rsidRPr="00A27ED4">
              <w:rPr>
                <w:rFonts w:ascii="Times New Roman" w:hAnsi="Times New Roman"/>
                <w:b/>
                <w:bCs/>
                <w:sz w:val="24"/>
                <w:szCs w:val="24"/>
                <w:lang w:eastAsia="ru-RU"/>
              </w:rPr>
              <w:t xml:space="preserve"> </w:t>
            </w:r>
            <w:proofErr w:type="spellStart"/>
            <w:r w:rsidRPr="00A27ED4">
              <w:rPr>
                <w:rFonts w:ascii="Times New Roman" w:hAnsi="Times New Roman"/>
                <w:b/>
                <w:bCs/>
                <w:sz w:val="24"/>
                <w:szCs w:val="24"/>
                <w:lang w:eastAsia="ru-RU"/>
              </w:rPr>
              <w:t>мезгілдері</w:t>
            </w:r>
            <w:proofErr w:type="spellEnd"/>
            <w:r w:rsidRPr="00A27ED4">
              <w:rPr>
                <w:rFonts w:ascii="Times New Roman" w:hAnsi="Times New Roman"/>
                <w:b/>
                <w:bCs/>
                <w:sz w:val="24"/>
                <w:szCs w:val="24"/>
                <w:lang w:eastAsia="ru-RU"/>
              </w:rPr>
              <w:t>» </w:t>
            </w:r>
          </w:p>
          <w:p w14:paraId="7C484810" w14:textId="77777777" w:rsidR="00A27ED4" w:rsidRPr="00A27ED4" w:rsidRDefault="00A27ED4" w:rsidP="00A27ED4">
            <w:pPr>
              <w:pStyle w:val="ae"/>
              <w:rPr>
                <w:rFonts w:ascii="Times New Roman" w:hAnsi="Times New Roman"/>
                <w:b/>
                <w:bCs/>
                <w:sz w:val="24"/>
                <w:szCs w:val="24"/>
                <w:lang w:eastAsia="ru-RU"/>
              </w:rPr>
            </w:pPr>
            <w:proofErr w:type="spellStart"/>
            <w:r w:rsidRPr="00A27ED4">
              <w:rPr>
                <w:rFonts w:ascii="Times New Roman" w:hAnsi="Times New Roman"/>
                <w:b/>
                <w:bCs/>
                <w:sz w:val="24"/>
                <w:szCs w:val="24"/>
                <w:lang w:eastAsia="ru-RU"/>
              </w:rPr>
              <w:t>Мақсаты</w:t>
            </w:r>
            <w:proofErr w:type="spellEnd"/>
            <w:r w:rsidRPr="00A27ED4">
              <w:rPr>
                <w:rFonts w:ascii="Times New Roman" w:hAnsi="Times New Roman"/>
                <w:b/>
                <w:bCs/>
                <w:sz w:val="24"/>
                <w:szCs w:val="24"/>
                <w:lang w:eastAsia="ru-RU"/>
              </w:rPr>
              <w:t>:</w:t>
            </w:r>
          </w:p>
          <w:p w14:paraId="7C017B94" w14:textId="77777777" w:rsidR="00A27ED4" w:rsidRPr="00A27ED4" w:rsidRDefault="00A27ED4" w:rsidP="00A27ED4">
            <w:pPr>
              <w:pStyle w:val="ae"/>
              <w:rPr>
                <w:rFonts w:ascii="Times New Roman" w:hAnsi="Times New Roman"/>
                <w:sz w:val="24"/>
                <w:szCs w:val="24"/>
                <w:lang w:eastAsia="ru-RU"/>
              </w:rPr>
            </w:pPr>
            <w:proofErr w:type="spellStart"/>
            <w:r w:rsidRPr="00A27ED4">
              <w:rPr>
                <w:rFonts w:ascii="Times New Roman" w:hAnsi="Times New Roman"/>
                <w:sz w:val="24"/>
                <w:szCs w:val="24"/>
                <w:lang w:eastAsia="ru-RU"/>
              </w:rPr>
              <w:t>Балалардың</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жыл</w:t>
            </w:r>
            <w:proofErr w:type="spellEnd"/>
            <w:r w:rsidRPr="00A27ED4">
              <w:rPr>
                <w:rFonts w:ascii="Times New Roman" w:hAnsi="Times New Roman"/>
                <w:sz w:val="24"/>
                <w:szCs w:val="24"/>
                <w:lang w:eastAsia="ru-RU"/>
              </w:rPr>
              <w:t> </w:t>
            </w:r>
          </w:p>
          <w:p w14:paraId="5FEEE103" w14:textId="77777777" w:rsidR="00A27ED4" w:rsidRPr="00A27ED4" w:rsidRDefault="00A27ED4" w:rsidP="00A27ED4">
            <w:pPr>
              <w:pStyle w:val="ae"/>
              <w:rPr>
                <w:rFonts w:ascii="Times New Roman" w:hAnsi="Times New Roman"/>
                <w:sz w:val="24"/>
                <w:szCs w:val="24"/>
                <w:lang w:eastAsia="ru-RU"/>
              </w:rPr>
            </w:pPr>
            <w:proofErr w:type="spellStart"/>
            <w:r w:rsidRPr="00A27ED4">
              <w:rPr>
                <w:rFonts w:ascii="Times New Roman" w:hAnsi="Times New Roman"/>
                <w:sz w:val="24"/>
                <w:szCs w:val="24"/>
                <w:lang w:eastAsia="ru-RU"/>
              </w:rPr>
              <w:t>мезгідері</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туралы</w:t>
            </w:r>
            <w:proofErr w:type="spellEnd"/>
            <w:r w:rsidRPr="00A27ED4">
              <w:rPr>
                <w:rFonts w:ascii="Times New Roman" w:hAnsi="Times New Roman"/>
                <w:sz w:val="24"/>
                <w:szCs w:val="24"/>
                <w:lang w:eastAsia="ru-RU"/>
              </w:rPr>
              <w:t xml:space="preserve"> </w:t>
            </w:r>
            <w:proofErr w:type="spellStart"/>
            <w:r w:rsidRPr="00A27ED4">
              <w:rPr>
                <w:rFonts w:ascii="Times New Roman" w:hAnsi="Times New Roman"/>
                <w:sz w:val="24"/>
                <w:szCs w:val="24"/>
                <w:lang w:eastAsia="ru-RU"/>
              </w:rPr>
              <w:t>білімдерін</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бекіту</w:t>
            </w:r>
            <w:proofErr w:type="spellEnd"/>
            <w:r w:rsidRPr="00A27ED4">
              <w:rPr>
                <w:rFonts w:ascii="Times New Roman" w:hAnsi="Times New Roman"/>
                <w:sz w:val="24"/>
                <w:szCs w:val="24"/>
                <w:lang w:eastAsia="ru-RU"/>
              </w:rPr>
              <w:t>,</w:t>
            </w:r>
          </w:p>
          <w:p w14:paraId="408A62D9" w14:textId="6A3B20DB" w:rsidR="00527686" w:rsidRPr="00A27ED4" w:rsidRDefault="00A27ED4" w:rsidP="00A27ED4">
            <w:pPr>
              <w:spacing w:after="0" w:line="240" w:lineRule="auto"/>
              <w:ind w:right="66"/>
              <w:rPr>
                <w:sz w:val="24"/>
                <w:szCs w:val="24"/>
              </w:rPr>
            </w:pPr>
            <w:proofErr w:type="spellStart"/>
            <w:r w:rsidRPr="00A27ED4">
              <w:rPr>
                <w:sz w:val="24"/>
                <w:szCs w:val="24"/>
                <w:lang w:eastAsia="ru-RU"/>
              </w:rPr>
              <w:t>мезгілдерді</w:t>
            </w:r>
            <w:proofErr w:type="spellEnd"/>
            <w:r w:rsidRPr="00A27ED4">
              <w:rPr>
                <w:sz w:val="24"/>
                <w:szCs w:val="24"/>
                <w:lang w:eastAsia="ru-RU"/>
              </w:rPr>
              <w:t> </w:t>
            </w:r>
            <w:proofErr w:type="spellStart"/>
            <w:r w:rsidRPr="00A27ED4">
              <w:rPr>
                <w:sz w:val="24"/>
                <w:szCs w:val="24"/>
                <w:lang w:eastAsia="ru-RU"/>
              </w:rPr>
              <w:t>атауларын</w:t>
            </w:r>
            <w:proofErr w:type="spellEnd"/>
            <w:r w:rsidRPr="00A27ED4">
              <w:rPr>
                <w:sz w:val="24"/>
                <w:szCs w:val="24"/>
                <w:lang w:eastAsia="ru-RU"/>
              </w:rPr>
              <w:t xml:space="preserve"> </w:t>
            </w:r>
            <w:proofErr w:type="spellStart"/>
            <w:proofErr w:type="gramStart"/>
            <w:r w:rsidRPr="00A27ED4">
              <w:rPr>
                <w:sz w:val="24"/>
                <w:szCs w:val="24"/>
                <w:lang w:eastAsia="ru-RU"/>
              </w:rPr>
              <w:t>үйрету</w:t>
            </w:r>
            <w:proofErr w:type="spellEnd"/>
            <w:r w:rsidRPr="00A27ED4">
              <w:rPr>
                <w:sz w:val="24"/>
                <w:szCs w:val="24"/>
                <w:lang w:eastAsia="ru-RU"/>
              </w:rPr>
              <w:t>(</w:t>
            </w:r>
            <w:proofErr w:type="spellStart"/>
            <w:proofErr w:type="gramEnd"/>
            <w:r w:rsidRPr="00A27ED4">
              <w:rPr>
                <w:sz w:val="24"/>
                <w:szCs w:val="24"/>
                <w:lang w:eastAsia="ru-RU"/>
              </w:rPr>
              <w:t>қыс,көктем</w:t>
            </w:r>
            <w:proofErr w:type="spellEnd"/>
            <w:r w:rsidRPr="00A27ED4">
              <w:rPr>
                <w:sz w:val="24"/>
                <w:szCs w:val="24"/>
                <w:lang w:eastAsia="ru-RU"/>
              </w:rPr>
              <w:t>,</w:t>
            </w:r>
          </w:p>
          <w:p w14:paraId="4D271F34" w14:textId="77777777" w:rsidR="00527686" w:rsidRPr="00527686" w:rsidRDefault="00527686" w:rsidP="00D34A43">
            <w:pPr>
              <w:pStyle w:val="ae"/>
              <w:ind w:right="66"/>
              <w:jc w:val="center"/>
              <w:rPr>
                <w:rFonts w:ascii="Times New Roman" w:hAnsi="Times New Roman"/>
                <w:b/>
                <w:bCs/>
                <w:color w:val="000000" w:themeColor="text1"/>
                <w:sz w:val="24"/>
                <w:szCs w:val="24"/>
              </w:rPr>
            </w:pPr>
          </w:p>
        </w:tc>
        <w:tc>
          <w:tcPr>
            <w:tcW w:w="2126" w:type="dxa"/>
            <w:tcBorders>
              <w:top w:val="single" w:sz="8" w:space="0" w:color="000000"/>
              <w:left w:val="single" w:sz="8" w:space="0" w:color="000000"/>
              <w:bottom w:val="single" w:sz="8" w:space="0" w:color="000000"/>
              <w:right w:val="single" w:sz="8" w:space="0" w:color="000000"/>
            </w:tcBorders>
          </w:tcPr>
          <w:p w14:paraId="6EBD7F64" w14:textId="77777777" w:rsidR="00430BD2" w:rsidRDefault="00430BD2" w:rsidP="00D34A43">
            <w:pPr>
              <w:pStyle w:val="ae"/>
              <w:ind w:right="66"/>
              <w:rPr>
                <w:rFonts w:ascii="Times New Roman" w:hAnsi="Times New Roman"/>
                <w:sz w:val="24"/>
                <w:szCs w:val="24"/>
              </w:rPr>
            </w:pPr>
            <w:r w:rsidRPr="00FD3941">
              <w:rPr>
                <w:rFonts w:ascii="Times New Roman" w:hAnsi="Times New Roman"/>
                <w:b/>
                <w:bCs/>
                <w:sz w:val="24"/>
                <w:szCs w:val="24"/>
                <w:lang w:eastAsia="ru-RU"/>
              </w:rPr>
              <w:lastRenderedPageBreak/>
              <w:t xml:space="preserve">Дене </w:t>
            </w:r>
            <w:proofErr w:type="spellStart"/>
            <w:r w:rsidRPr="00FD3941">
              <w:rPr>
                <w:rFonts w:ascii="Times New Roman" w:hAnsi="Times New Roman"/>
                <w:b/>
                <w:bCs/>
                <w:sz w:val="24"/>
                <w:szCs w:val="24"/>
                <w:lang w:eastAsia="ru-RU"/>
              </w:rPr>
              <w:t>тәрбиесінің</w:t>
            </w:r>
            <w:proofErr w:type="spellEnd"/>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нұсқаушысының</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жоспары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бойынша</w:t>
            </w:r>
            <w:proofErr w:type="spellEnd"/>
            <w:r>
              <w:rPr>
                <w:rFonts w:ascii="Times New Roman" w:hAnsi="Times New Roman"/>
                <w:sz w:val="24"/>
                <w:szCs w:val="24"/>
              </w:rPr>
              <w:t xml:space="preserve"> </w:t>
            </w:r>
          </w:p>
          <w:p w14:paraId="0C081A8C" w14:textId="77777777" w:rsidR="00492A7D" w:rsidRDefault="00492A7D" w:rsidP="00D34A43">
            <w:pPr>
              <w:pStyle w:val="ae"/>
              <w:ind w:right="66"/>
              <w:rPr>
                <w:rFonts w:ascii="Times New Roman" w:hAnsi="Times New Roman"/>
                <w:b/>
                <w:bCs/>
                <w:sz w:val="24"/>
                <w:szCs w:val="24"/>
              </w:rPr>
            </w:pPr>
          </w:p>
          <w:p w14:paraId="2D42FCE3" w14:textId="7B191358" w:rsidR="00527686" w:rsidRPr="00492A7D" w:rsidRDefault="00527686" w:rsidP="00D34A43">
            <w:pPr>
              <w:pStyle w:val="ae"/>
              <w:ind w:right="66"/>
              <w:rPr>
                <w:rFonts w:ascii="Times New Roman" w:hAnsi="Times New Roman"/>
                <w:b/>
                <w:bCs/>
                <w:sz w:val="24"/>
                <w:szCs w:val="24"/>
              </w:rPr>
            </w:pPr>
            <w:proofErr w:type="spellStart"/>
            <w:r w:rsidRPr="00492A7D">
              <w:rPr>
                <w:rFonts w:ascii="Times New Roman" w:hAnsi="Times New Roman"/>
                <w:b/>
                <w:bCs/>
                <w:sz w:val="24"/>
                <w:szCs w:val="24"/>
              </w:rPr>
              <w:t>Тақырыбы</w:t>
            </w:r>
            <w:proofErr w:type="spellEnd"/>
            <w:r w:rsidRPr="00492A7D">
              <w:rPr>
                <w:rFonts w:ascii="Times New Roman" w:hAnsi="Times New Roman"/>
                <w:b/>
                <w:bCs/>
                <w:sz w:val="24"/>
                <w:szCs w:val="24"/>
              </w:rPr>
              <w:t>: “</w:t>
            </w:r>
            <w:proofErr w:type="spellStart"/>
            <w:r w:rsidRPr="00492A7D">
              <w:rPr>
                <w:rFonts w:ascii="Times New Roman" w:hAnsi="Times New Roman"/>
                <w:b/>
                <w:bCs/>
                <w:sz w:val="24"/>
                <w:szCs w:val="24"/>
              </w:rPr>
              <w:t>Ойнайық</w:t>
            </w:r>
            <w:proofErr w:type="spellEnd"/>
            <w:r w:rsidRPr="00492A7D">
              <w:rPr>
                <w:rFonts w:ascii="Times New Roman" w:hAnsi="Times New Roman"/>
                <w:b/>
                <w:bCs/>
                <w:sz w:val="24"/>
                <w:szCs w:val="24"/>
              </w:rPr>
              <w:t xml:space="preserve"> та, </w:t>
            </w:r>
            <w:proofErr w:type="spellStart"/>
            <w:r w:rsidRPr="00492A7D">
              <w:rPr>
                <w:rFonts w:ascii="Times New Roman" w:hAnsi="Times New Roman"/>
                <w:b/>
                <w:bCs/>
                <w:sz w:val="24"/>
                <w:szCs w:val="24"/>
              </w:rPr>
              <w:t>ойлайық</w:t>
            </w:r>
            <w:proofErr w:type="spellEnd"/>
            <w:r w:rsidRPr="00492A7D">
              <w:rPr>
                <w:rFonts w:ascii="Times New Roman" w:hAnsi="Times New Roman"/>
                <w:b/>
                <w:bCs/>
                <w:sz w:val="24"/>
                <w:szCs w:val="24"/>
              </w:rPr>
              <w:t>”</w:t>
            </w:r>
          </w:p>
          <w:p w14:paraId="7DEC69A0" w14:textId="77777777" w:rsidR="00527686" w:rsidRDefault="00527686" w:rsidP="00D34A43">
            <w:pPr>
              <w:pStyle w:val="ae"/>
              <w:ind w:right="66"/>
              <w:rPr>
                <w:rFonts w:ascii="Times New Roman" w:hAnsi="Times New Roman"/>
                <w:sz w:val="24"/>
                <w:szCs w:val="24"/>
              </w:rPr>
            </w:pPr>
            <w:proofErr w:type="spellStart"/>
            <w:r w:rsidRPr="00492A7D">
              <w:rPr>
                <w:rFonts w:ascii="Times New Roman" w:hAnsi="Times New Roman"/>
                <w:b/>
                <w:bCs/>
                <w:sz w:val="24"/>
                <w:szCs w:val="24"/>
              </w:rPr>
              <w:t>Мақсаты</w:t>
            </w:r>
            <w:proofErr w:type="spellEnd"/>
            <w:r w:rsidRPr="00492A7D">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Тапсырмалары</w:t>
            </w:r>
            <w:proofErr w:type="spellEnd"/>
            <w:r>
              <w:rPr>
                <w:rFonts w:ascii="Times New Roman" w:hAnsi="Times New Roman"/>
                <w:sz w:val="24"/>
                <w:szCs w:val="24"/>
              </w:rPr>
              <w:t xml:space="preserve"> </w:t>
            </w:r>
            <w:r>
              <w:rPr>
                <w:rFonts w:ascii="Times New Roman" w:hAnsi="Times New Roman"/>
                <w:sz w:val="24"/>
                <w:szCs w:val="24"/>
              </w:rPr>
              <w:lastRenderedPageBreak/>
              <w:t xml:space="preserve">бар </w:t>
            </w:r>
            <w:proofErr w:type="spellStart"/>
            <w:r>
              <w:rPr>
                <w:rFonts w:ascii="Times New Roman" w:hAnsi="Times New Roman"/>
                <w:sz w:val="24"/>
                <w:szCs w:val="24"/>
              </w:rPr>
              <w:t>қораптарды</w:t>
            </w:r>
            <w:proofErr w:type="spellEnd"/>
            <w:r>
              <w:rPr>
                <w:rFonts w:ascii="Times New Roman" w:hAnsi="Times New Roman"/>
                <w:sz w:val="24"/>
                <w:szCs w:val="24"/>
              </w:rPr>
              <w:t xml:space="preserve"> </w:t>
            </w:r>
            <w:proofErr w:type="spellStart"/>
            <w:r>
              <w:rPr>
                <w:rFonts w:ascii="Times New Roman" w:hAnsi="Times New Roman"/>
                <w:sz w:val="24"/>
                <w:szCs w:val="24"/>
              </w:rPr>
              <w:t>көрсету</w:t>
            </w:r>
            <w:proofErr w:type="spellEnd"/>
            <w:r>
              <w:rPr>
                <w:rFonts w:ascii="Times New Roman" w:hAnsi="Times New Roman"/>
                <w:sz w:val="24"/>
                <w:szCs w:val="24"/>
              </w:rPr>
              <w:t xml:space="preserve">. </w:t>
            </w:r>
            <w:proofErr w:type="spellStart"/>
            <w:r>
              <w:rPr>
                <w:rFonts w:ascii="Times New Roman" w:hAnsi="Times New Roman"/>
                <w:sz w:val="24"/>
                <w:szCs w:val="24"/>
              </w:rPr>
              <w:t>Ойнап</w:t>
            </w:r>
            <w:proofErr w:type="spellEnd"/>
            <w:r>
              <w:rPr>
                <w:rFonts w:ascii="Times New Roman" w:hAnsi="Times New Roman"/>
                <w:sz w:val="24"/>
                <w:szCs w:val="24"/>
              </w:rPr>
              <w:t xml:space="preserve"> </w:t>
            </w:r>
            <w:proofErr w:type="spellStart"/>
            <w:r>
              <w:rPr>
                <w:rFonts w:ascii="Times New Roman" w:hAnsi="Times New Roman"/>
                <w:sz w:val="24"/>
                <w:szCs w:val="24"/>
              </w:rPr>
              <w:t>көреміз</w:t>
            </w:r>
            <w:proofErr w:type="spellEnd"/>
            <w:r>
              <w:rPr>
                <w:rFonts w:ascii="Times New Roman" w:hAnsi="Times New Roman"/>
                <w:sz w:val="24"/>
                <w:szCs w:val="24"/>
              </w:rPr>
              <w:t xml:space="preserve"> бе? </w:t>
            </w:r>
            <w:proofErr w:type="spellStart"/>
            <w:r>
              <w:rPr>
                <w:rFonts w:ascii="Times New Roman" w:hAnsi="Times New Roman"/>
                <w:sz w:val="24"/>
                <w:szCs w:val="24"/>
              </w:rPr>
              <w:t>Деп</w:t>
            </w:r>
            <w:proofErr w:type="spellEnd"/>
            <w:r>
              <w:rPr>
                <w:rFonts w:ascii="Times New Roman" w:hAnsi="Times New Roman"/>
                <w:sz w:val="24"/>
                <w:szCs w:val="24"/>
              </w:rPr>
              <w:t>, «</w:t>
            </w:r>
            <w:proofErr w:type="spellStart"/>
            <w:r>
              <w:rPr>
                <w:rFonts w:ascii="Times New Roman" w:hAnsi="Times New Roman"/>
                <w:sz w:val="24"/>
                <w:szCs w:val="24"/>
              </w:rPr>
              <w:t>артығын</w:t>
            </w:r>
            <w:proofErr w:type="spellEnd"/>
            <w:r>
              <w:rPr>
                <w:rFonts w:ascii="Times New Roman" w:hAnsi="Times New Roman"/>
                <w:sz w:val="24"/>
                <w:szCs w:val="24"/>
              </w:rPr>
              <w:t xml:space="preserve"> тап» </w:t>
            </w:r>
            <w:proofErr w:type="spellStart"/>
            <w:r>
              <w:rPr>
                <w:rFonts w:ascii="Times New Roman" w:hAnsi="Times New Roman"/>
                <w:sz w:val="24"/>
                <w:szCs w:val="24"/>
              </w:rPr>
              <w:t>айдарында</w:t>
            </w:r>
            <w:proofErr w:type="spellEnd"/>
            <w:r>
              <w:rPr>
                <w:rFonts w:ascii="Times New Roman" w:hAnsi="Times New Roman"/>
                <w:sz w:val="24"/>
                <w:szCs w:val="24"/>
              </w:rPr>
              <w:t xml:space="preserve"> </w:t>
            </w:r>
            <w:proofErr w:type="spellStart"/>
            <w:r>
              <w:rPr>
                <w:rFonts w:ascii="Times New Roman" w:hAnsi="Times New Roman"/>
                <w:sz w:val="24"/>
                <w:szCs w:val="24"/>
              </w:rPr>
              <w:t>тапсырмаларды</w:t>
            </w:r>
            <w:proofErr w:type="spellEnd"/>
            <w:r>
              <w:rPr>
                <w:rFonts w:ascii="Times New Roman" w:hAnsi="Times New Roman"/>
                <w:sz w:val="24"/>
                <w:szCs w:val="24"/>
              </w:rPr>
              <w:t xml:space="preserve"> </w:t>
            </w:r>
            <w:proofErr w:type="spellStart"/>
            <w:r>
              <w:rPr>
                <w:rFonts w:ascii="Times New Roman" w:hAnsi="Times New Roman"/>
                <w:sz w:val="24"/>
                <w:szCs w:val="24"/>
              </w:rPr>
              <w:t>орындату</w:t>
            </w:r>
            <w:proofErr w:type="spellEnd"/>
            <w:r>
              <w:rPr>
                <w:rFonts w:ascii="Times New Roman" w:hAnsi="Times New Roman"/>
                <w:sz w:val="24"/>
                <w:szCs w:val="24"/>
              </w:rPr>
              <w:t xml:space="preserve">. </w:t>
            </w:r>
            <w:proofErr w:type="spellStart"/>
            <w:r>
              <w:rPr>
                <w:rFonts w:ascii="Times New Roman" w:hAnsi="Times New Roman"/>
                <w:sz w:val="24"/>
                <w:szCs w:val="24"/>
              </w:rPr>
              <w:t>Жануарлар</w:t>
            </w:r>
            <w:proofErr w:type="spellEnd"/>
            <w:r>
              <w:rPr>
                <w:rFonts w:ascii="Times New Roman" w:hAnsi="Times New Roman"/>
                <w:sz w:val="24"/>
                <w:szCs w:val="24"/>
              </w:rPr>
              <w:t xml:space="preserve">, </w:t>
            </w:r>
            <w:proofErr w:type="spellStart"/>
            <w:r>
              <w:rPr>
                <w:rFonts w:ascii="Times New Roman" w:hAnsi="Times New Roman"/>
                <w:sz w:val="24"/>
                <w:szCs w:val="24"/>
              </w:rPr>
              <w:t>ағаштар</w:t>
            </w:r>
            <w:proofErr w:type="spellEnd"/>
            <w:r>
              <w:rPr>
                <w:rFonts w:ascii="Times New Roman" w:hAnsi="Times New Roman"/>
                <w:sz w:val="24"/>
                <w:szCs w:val="24"/>
              </w:rPr>
              <w:t xml:space="preserve">, </w:t>
            </w:r>
            <w:proofErr w:type="spellStart"/>
            <w:r>
              <w:rPr>
                <w:rFonts w:ascii="Times New Roman" w:hAnsi="Times New Roman"/>
                <w:sz w:val="24"/>
                <w:szCs w:val="24"/>
              </w:rPr>
              <w:t>құстар</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саңырауқұлақ</w:t>
            </w:r>
            <w:proofErr w:type="spellEnd"/>
            <w:r>
              <w:rPr>
                <w:rFonts w:ascii="Times New Roman" w:hAnsi="Times New Roman"/>
                <w:sz w:val="24"/>
                <w:szCs w:val="24"/>
              </w:rPr>
              <w:t xml:space="preserve"> пен </w:t>
            </w:r>
            <w:proofErr w:type="spellStart"/>
            <w:r>
              <w:rPr>
                <w:rFonts w:ascii="Times New Roman" w:hAnsi="Times New Roman"/>
                <w:sz w:val="24"/>
                <w:szCs w:val="24"/>
              </w:rPr>
              <w:t>жидектер</w:t>
            </w:r>
            <w:proofErr w:type="spellEnd"/>
            <w:r>
              <w:rPr>
                <w:rFonts w:ascii="Times New Roman" w:hAnsi="Times New Roman"/>
                <w:sz w:val="24"/>
                <w:szCs w:val="24"/>
              </w:rPr>
              <w:t xml:space="preserve"> </w:t>
            </w:r>
            <w:proofErr w:type="spellStart"/>
            <w:r>
              <w:rPr>
                <w:rFonts w:ascii="Times New Roman" w:hAnsi="Times New Roman"/>
                <w:sz w:val="24"/>
                <w:szCs w:val="24"/>
              </w:rPr>
              <w:t>суреттері</w:t>
            </w:r>
            <w:proofErr w:type="spellEnd"/>
            <w:r>
              <w:rPr>
                <w:rFonts w:ascii="Times New Roman" w:hAnsi="Times New Roman"/>
                <w:sz w:val="24"/>
                <w:szCs w:val="24"/>
              </w:rPr>
              <w:t xml:space="preserve"> </w:t>
            </w:r>
            <w:proofErr w:type="spellStart"/>
            <w:r>
              <w:rPr>
                <w:rFonts w:ascii="Times New Roman" w:hAnsi="Times New Roman"/>
                <w:sz w:val="24"/>
                <w:szCs w:val="24"/>
              </w:rPr>
              <w:t>арқылы</w:t>
            </w:r>
            <w:proofErr w:type="spellEnd"/>
            <w:r>
              <w:rPr>
                <w:rFonts w:ascii="Times New Roman" w:hAnsi="Times New Roman"/>
                <w:sz w:val="24"/>
                <w:szCs w:val="24"/>
              </w:rPr>
              <w:t xml:space="preserve"> </w:t>
            </w:r>
            <w:proofErr w:type="spellStart"/>
            <w:r>
              <w:rPr>
                <w:rFonts w:ascii="Times New Roman" w:hAnsi="Times New Roman"/>
                <w:sz w:val="24"/>
                <w:szCs w:val="24"/>
              </w:rPr>
              <w:t>жеке</w:t>
            </w:r>
            <w:proofErr w:type="spellEnd"/>
            <w:r>
              <w:rPr>
                <w:rFonts w:ascii="Times New Roman" w:hAnsi="Times New Roman"/>
                <w:sz w:val="24"/>
                <w:szCs w:val="24"/>
              </w:rPr>
              <w:t xml:space="preserve"> </w:t>
            </w:r>
            <w:proofErr w:type="spellStart"/>
            <w:r>
              <w:rPr>
                <w:rFonts w:ascii="Times New Roman" w:hAnsi="Times New Roman"/>
                <w:sz w:val="24"/>
                <w:szCs w:val="24"/>
              </w:rPr>
              <w:t>жұмыстар</w:t>
            </w:r>
            <w:proofErr w:type="spellEnd"/>
            <w:r>
              <w:rPr>
                <w:rFonts w:ascii="Times New Roman" w:hAnsi="Times New Roman"/>
                <w:sz w:val="24"/>
                <w:szCs w:val="24"/>
              </w:rPr>
              <w:t xml:space="preserve">. </w:t>
            </w:r>
          </w:p>
          <w:p w14:paraId="654DA3DF" w14:textId="77777777" w:rsidR="00A27ED4" w:rsidRDefault="00527686" w:rsidP="00A27ED4">
            <w:pPr>
              <w:pStyle w:val="ae"/>
              <w:ind w:right="66"/>
              <w:rPr>
                <w:rFonts w:ascii="Times New Roman" w:hAnsi="Times New Roman"/>
                <w:b/>
                <w:bCs/>
                <w:sz w:val="24"/>
                <w:szCs w:val="24"/>
              </w:rPr>
            </w:pPr>
            <w:r w:rsidRPr="00492A7D">
              <w:rPr>
                <w:rFonts w:ascii="Times New Roman" w:hAnsi="Times New Roman"/>
                <w:b/>
                <w:bCs/>
                <w:sz w:val="24"/>
                <w:szCs w:val="24"/>
              </w:rPr>
              <w:t xml:space="preserve">Математика </w:t>
            </w:r>
            <w:proofErr w:type="spellStart"/>
            <w:r w:rsidRPr="00492A7D">
              <w:rPr>
                <w:rFonts w:ascii="Times New Roman" w:hAnsi="Times New Roman"/>
                <w:b/>
                <w:bCs/>
                <w:sz w:val="24"/>
                <w:szCs w:val="24"/>
              </w:rPr>
              <w:t>негіздері</w:t>
            </w:r>
            <w:proofErr w:type="spellEnd"/>
          </w:p>
          <w:p w14:paraId="5E3C0670" w14:textId="5AF788F2" w:rsidR="00A27ED4" w:rsidRPr="00C72BD4" w:rsidRDefault="00A27ED4" w:rsidP="00A27ED4">
            <w:pPr>
              <w:pStyle w:val="ae"/>
              <w:ind w:right="66"/>
              <w:rPr>
                <w:rFonts w:ascii="Times New Roman" w:hAnsi="Times New Roman"/>
                <w:b/>
                <w:bCs/>
                <w:sz w:val="24"/>
                <w:szCs w:val="24"/>
              </w:rPr>
            </w:pPr>
            <w:r w:rsidRPr="00C72BD4">
              <w:rPr>
                <w:rFonts w:ascii="Times New Roman" w:eastAsia="Times New Roman" w:hAnsi="Times New Roman"/>
                <w:color w:val="000000"/>
                <w:sz w:val="24"/>
                <w:szCs w:val="24"/>
                <w:lang w:eastAsia="ru-RU"/>
              </w:rPr>
              <w:t>«</w:t>
            </w:r>
            <w:proofErr w:type="spellStart"/>
            <w:r w:rsidRPr="00C72BD4">
              <w:rPr>
                <w:rFonts w:ascii="Times New Roman" w:eastAsia="Times New Roman" w:hAnsi="Times New Roman"/>
                <w:b/>
                <w:bCs/>
                <w:color w:val="000000"/>
                <w:sz w:val="24"/>
                <w:szCs w:val="24"/>
                <w:lang w:eastAsia="ru-RU"/>
              </w:rPr>
              <w:t>Жапырағына</w:t>
            </w:r>
            <w:proofErr w:type="spellEnd"/>
            <w:r w:rsidRPr="00C72BD4">
              <w:rPr>
                <w:rFonts w:ascii="Times New Roman" w:eastAsia="Times New Roman" w:hAnsi="Times New Roman"/>
                <w:b/>
                <w:bCs/>
                <w:color w:val="000000"/>
                <w:sz w:val="24"/>
                <w:szCs w:val="24"/>
                <w:lang w:eastAsia="ru-RU"/>
              </w:rPr>
              <w:t xml:space="preserve"> </w:t>
            </w:r>
            <w:proofErr w:type="spellStart"/>
            <w:r w:rsidRPr="00C72BD4">
              <w:rPr>
                <w:rFonts w:ascii="Times New Roman" w:eastAsia="Times New Roman" w:hAnsi="Times New Roman"/>
                <w:b/>
                <w:bCs/>
                <w:color w:val="000000"/>
                <w:sz w:val="24"/>
                <w:szCs w:val="24"/>
                <w:lang w:eastAsia="ru-RU"/>
              </w:rPr>
              <w:t>қарай</w:t>
            </w:r>
            <w:proofErr w:type="spellEnd"/>
            <w:r w:rsidRPr="00C72BD4">
              <w:rPr>
                <w:rFonts w:ascii="Times New Roman" w:eastAsia="Times New Roman" w:hAnsi="Times New Roman"/>
                <w:b/>
                <w:bCs/>
                <w:color w:val="000000"/>
                <w:sz w:val="24"/>
                <w:szCs w:val="24"/>
                <w:lang w:eastAsia="ru-RU"/>
              </w:rPr>
              <w:t xml:space="preserve"> </w:t>
            </w:r>
            <w:proofErr w:type="spellStart"/>
            <w:r w:rsidRPr="00C72BD4">
              <w:rPr>
                <w:rFonts w:ascii="Times New Roman" w:eastAsia="Times New Roman" w:hAnsi="Times New Roman"/>
                <w:b/>
                <w:bCs/>
                <w:color w:val="000000"/>
                <w:sz w:val="24"/>
                <w:szCs w:val="24"/>
                <w:lang w:eastAsia="ru-RU"/>
              </w:rPr>
              <w:t>ажырат</w:t>
            </w:r>
            <w:proofErr w:type="spellEnd"/>
            <w:r w:rsidRPr="00C72BD4">
              <w:rPr>
                <w:rFonts w:ascii="Times New Roman" w:eastAsia="Times New Roman" w:hAnsi="Times New Roman"/>
                <w:b/>
                <w:bCs/>
                <w:color w:val="000000"/>
                <w:sz w:val="24"/>
                <w:szCs w:val="24"/>
                <w:lang w:eastAsia="ru-RU"/>
              </w:rPr>
              <w:t>»</w:t>
            </w:r>
            <w:r w:rsidRPr="00C72BD4">
              <w:rPr>
                <w:rFonts w:ascii="Times New Roman" w:eastAsia="Times New Roman" w:hAnsi="Times New Roman"/>
                <w:color w:val="000000"/>
                <w:sz w:val="24"/>
                <w:szCs w:val="24"/>
                <w:lang w:eastAsia="ru-RU"/>
              </w:rPr>
              <w:t> </w:t>
            </w:r>
          </w:p>
          <w:p w14:paraId="7606D86F" w14:textId="77777777" w:rsidR="00A27ED4" w:rsidRPr="005E0044" w:rsidRDefault="00A27ED4" w:rsidP="00A27ED4">
            <w:pPr>
              <w:pStyle w:val="ae"/>
              <w:rPr>
                <w:rFonts w:ascii="Times New Roman" w:hAnsi="Times New Roman"/>
                <w:sz w:val="24"/>
                <w:szCs w:val="24"/>
                <w:lang w:eastAsia="ru-RU"/>
              </w:rPr>
            </w:pPr>
            <w:proofErr w:type="spellStart"/>
            <w:proofErr w:type="gramStart"/>
            <w:r w:rsidRPr="005E0044">
              <w:rPr>
                <w:rFonts w:ascii="Times New Roman" w:hAnsi="Times New Roman"/>
                <w:b/>
                <w:bCs/>
                <w:sz w:val="24"/>
                <w:szCs w:val="24"/>
                <w:lang w:eastAsia="ru-RU"/>
              </w:rPr>
              <w:t>Мақсаты:</w:t>
            </w:r>
            <w:r w:rsidRPr="005E0044">
              <w:rPr>
                <w:rFonts w:ascii="Times New Roman" w:hAnsi="Times New Roman"/>
                <w:sz w:val="24"/>
                <w:szCs w:val="24"/>
                <w:lang w:eastAsia="ru-RU"/>
              </w:rPr>
              <w:t>Ұқсас</w:t>
            </w:r>
            <w:proofErr w:type="spellEnd"/>
            <w:proofErr w:type="gramEnd"/>
          </w:p>
          <w:p w14:paraId="3FCFD852" w14:textId="445117B2" w:rsidR="00A27ED4" w:rsidRPr="005E0044" w:rsidRDefault="00A27ED4" w:rsidP="00A27ED4">
            <w:pPr>
              <w:pStyle w:val="ae"/>
              <w:rPr>
                <w:rFonts w:ascii="Times New Roman" w:hAnsi="Times New Roman"/>
                <w:sz w:val="24"/>
                <w:szCs w:val="24"/>
                <w:lang w:eastAsia="ru-RU"/>
              </w:rPr>
            </w:pPr>
            <w:r w:rsidRPr="005E0044">
              <w:rPr>
                <w:rFonts w:ascii="Times New Roman" w:hAnsi="Times New Roman"/>
                <w:sz w:val="24"/>
                <w:szCs w:val="24"/>
                <w:lang w:eastAsia="ru-RU"/>
              </w:rPr>
              <w:t> </w:t>
            </w:r>
            <w:proofErr w:type="spellStart"/>
            <w:r w:rsidRPr="005E0044">
              <w:rPr>
                <w:rFonts w:ascii="Times New Roman" w:hAnsi="Times New Roman"/>
                <w:sz w:val="24"/>
                <w:szCs w:val="24"/>
                <w:lang w:eastAsia="ru-RU"/>
              </w:rPr>
              <w:t>белгісіне</w:t>
            </w:r>
            <w:proofErr w:type="spellEnd"/>
            <w:r w:rsidRPr="005E0044">
              <w:rPr>
                <w:rFonts w:ascii="Times New Roman" w:hAnsi="Times New Roman"/>
                <w:sz w:val="24"/>
                <w:szCs w:val="24"/>
                <w:lang w:eastAsia="ru-RU"/>
              </w:rPr>
              <w:t xml:space="preserve"> </w:t>
            </w:r>
            <w:proofErr w:type="spellStart"/>
            <w:r w:rsidRPr="005E0044">
              <w:rPr>
                <w:rFonts w:ascii="Times New Roman" w:hAnsi="Times New Roman"/>
                <w:sz w:val="24"/>
                <w:szCs w:val="24"/>
                <w:lang w:eastAsia="ru-RU"/>
              </w:rPr>
              <w:t>қарай</w:t>
            </w:r>
            <w:proofErr w:type="spellEnd"/>
            <w:r w:rsidRPr="005E0044">
              <w:rPr>
                <w:rFonts w:ascii="Times New Roman" w:hAnsi="Times New Roman"/>
                <w:sz w:val="24"/>
                <w:szCs w:val="24"/>
                <w:lang w:eastAsia="ru-RU"/>
              </w:rPr>
              <w:t xml:space="preserve"> </w:t>
            </w:r>
            <w:proofErr w:type="spellStart"/>
            <w:r w:rsidRPr="005E0044">
              <w:rPr>
                <w:rFonts w:ascii="Times New Roman" w:hAnsi="Times New Roman"/>
                <w:sz w:val="24"/>
                <w:szCs w:val="24"/>
                <w:lang w:eastAsia="ru-RU"/>
              </w:rPr>
              <w:t>жапырақтарды</w:t>
            </w:r>
            <w:proofErr w:type="spellEnd"/>
            <w:r w:rsidRPr="005E0044">
              <w:rPr>
                <w:rFonts w:ascii="Times New Roman" w:hAnsi="Times New Roman"/>
                <w:sz w:val="24"/>
                <w:szCs w:val="24"/>
                <w:lang w:eastAsia="ru-RU"/>
              </w:rPr>
              <w:t xml:space="preserve"> </w:t>
            </w:r>
            <w:proofErr w:type="spellStart"/>
            <w:r w:rsidRPr="005E0044">
              <w:rPr>
                <w:rFonts w:ascii="Times New Roman" w:hAnsi="Times New Roman"/>
                <w:sz w:val="24"/>
                <w:szCs w:val="24"/>
                <w:lang w:eastAsia="ru-RU"/>
              </w:rPr>
              <w:t>таба</w:t>
            </w:r>
            <w:proofErr w:type="spellEnd"/>
            <w:r w:rsidRPr="005E0044">
              <w:rPr>
                <w:rFonts w:ascii="Times New Roman" w:hAnsi="Times New Roman"/>
                <w:sz w:val="24"/>
                <w:szCs w:val="24"/>
                <w:lang w:eastAsia="ru-RU"/>
              </w:rPr>
              <w:t xml:space="preserve"> </w:t>
            </w:r>
            <w:proofErr w:type="spellStart"/>
            <w:r w:rsidRPr="005E0044">
              <w:rPr>
                <w:rFonts w:ascii="Times New Roman" w:hAnsi="Times New Roman"/>
                <w:sz w:val="24"/>
                <w:szCs w:val="24"/>
                <w:lang w:eastAsia="ru-RU"/>
              </w:rPr>
              <w:t>білуге</w:t>
            </w:r>
            <w:proofErr w:type="spellEnd"/>
            <w:r w:rsidRPr="005E0044">
              <w:rPr>
                <w:rFonts w:ascii="Times New Roman" w:hAnsi="Times New Roman"/>
                <w:sz w:val="24"/>
                <w:szCs w:val="24"/>
                <w:lang w:eastAsia="ru-RU"/>
              </w:rPr>
              <w:t xml:space="preserve"> </w:t>
            </w:r>
            <w:proofErr w:type="spellStart"/>
            <w:r w:rsidRPr="005E0044">
              <w:rPr>
                <w:rFonts w:ascii="Times New Roman" w:hAnsi="Times New Roman"/>
                <w:sz w:val="24"/>
                <w:szCs w:val="24"/>
                <w:lang w:eastAsia="ru-RU"/>
              </w:rPr>
              <w:t>жаттықтыру</w:t>
            </w:r>
            <w:proofErr w:type="spellEnd"/>
            <w:r w:rsidRPr="005E0044">
              <w:rPr>
                <w:rFonts w:ascii="Times New Roman" w:hAnsi="Times New Roman"/>
                <w:sz w:val="24"/>
                <w:szCs w:val="24"/>
                <w:lang w:eastAsia="ru-RU"/>
              </w:rPr>
              <w:t>. </w:t>
            </w:r>
          </w:p>
          <w:p w14:paraId="3AAECB77" w14:textId="77777777" w:rsidR="00A27ED4" w:rsidRPr="004E04CC" w:rsidRDefault="00A27ED4" w:rsidP="00A27ED4">
            <w:pPr>
              <w:pStyle w:val="ae"/>
              <w:rPr>
                <w:rFonts w:ascii="Times New Roman" w:hAnsi="Times New Roman"/>
                <w:sz w:val="24"/>
                <w:szCs w:val="24"/>
                <w:lang w:eastAsia="ru-RU"/>
              </w:rPr>
            </w:pPr>
            <w:proofErr w:type="spellStart"/>
            <w:r w:rsidRPr="004E04CC">
              <w:rPr>
                <w:rFonts w:ascii="Times New Roman" w:hAnsi="Times New Roman"/>
                <w:sz w:val="24"/>
                <w:szCs w:val="24"/>
                <w:lang w:eastAsia="ru-RU"/>
              </w:rPr>
              <w:t>Сөздік</w:t>
            </w:r>
            <w:proofErr w:type="spellEnd"/>
            <w:r w:rsidRPr="004E04CC">
              <w:rPr>
                <w:rFonts w:ascii="Times New Roman" w:hAnsi="Times New Roman"/>
                <w:sz w:val="24"/>
                <w:szCs w:val="24"/>
                <w:lang w:eastAsia="ru-RU"/>
              </w:rPr>
              <w:t xml:space="preserve"> </w:t>
            </w:r>
            <w:proofErr w:type="spellStart"/>
            <w:r w:rsidRPr="004E04CC">
              <w:rPr>
                <w:rFonts w:ascii="Times New Roman" w:hAnsi="Times New Roman"/>
                <w:sz w:val="24"/>
                <w:szCs w:val="24"/>
                <w:lang w:eastAsia="ru-RU"/>
              </w:rPr>
              <w:t>қорын</w:t>
            </w:r>
            <w:proofErr w:type="spellEnd"/>
            <w:r w:rsidRPr="004E04CC">
              <w:rPr>
                <w:rFonts w:ascii="Times New Roman" w:hAnsi="Times New Roman"/>
                <w:sz w:val="24"/>
                <w:szCs w:val="24"/>
                <w:lang w:eastAsia="ru-RU"/>
              </w:rPr>
              <w:t> </w:t>
            </w:r>
            <w:proofErr w:type="spellStart"/>
            <w:r w:rsidRPr="004E04CC">
              <w:rPr>
                <w:rFonts w:ascii="Times New Roman" w:hAnsi="Times New Roman"/>
                <w:sz w:val="24"/>
                <w:szCs w:val="24"/>
                <w:lang w:eastAsia="ru-RU"/>
              </w:rPr>
              <w:t>толықтыру</w:t>
            </w:r>
            <w:proofErr w:type="spellEnd"/>
            <w:r w:rsidRPr="004E04CC">
              <w:rPr>
                <w:rFonts w:ascii="Times New Roman" w:hAnsi="Times New Roman"/>
                <w:sz w:val="24"/>
                <w:szCs w:val="24"/>
                <w:lang w:eastAsia="ru-RU"/>
              </w:rPr>
              <w:t>,</w:t>
            </w:r>
          </w:p>
          <w:p w14:paraId="23AA8F44" w14:textId="7FAA132E" w:rsidR="00A27ED4" w:rsidRPr="004E04CC" w:rsidRDefault="00A27ED4" w:rsidP="00A27ED4">
            <w:pPr>
              <w:pStyle w:val="ae"/>
              <w:rPr>
                <w:rFonts w:ascii="Times New Roman" w:hAnsi="Times New Roman"/>
                <w:sz w:val="24"/>
                <w:szCs w:val="24"/>
                <w:lang w:eastAsia="ru-RU"/>
              </w:rPr>
            </w:pPr>
            <w:proofErr w:type="spellStart"/>
            <w:proofErr w:type="gramStart"/>
            <w:r w:rsidRPr="004E04CC">
              <w:rPr>
                <w:rFonts w:ascii="Times New Roman" w:hAnsi="Times New Roman"/>
                <w:sz w:val="24"/>
                <w:szCs w:val="24"/>
                <w:lang w:eastAsia="ru-RU"/>
              </w:rPr>
              <w:t>есту,қабылдау</w:t>
            </w:r>
            <w:proofErr w:type="spellEnd"/>
            <w:proofErr w:type="gramEnd"/>
            <w:r w:rsidRPr="004E04CC">
              <w:rPr>
                <w:rFonts w:ascii="Times New Roman" w:hAnsi="Times New Roman"/>
                <w:sz w:val="24"/>
                <w:szCs w:val="24"/>
                <w:lang w:eastAsia="ru-RU"/>
              </w:rPr>
              <w:t> </w:t>
            </w:r>
            <w:proofErr w:type="spellStart"/>
            <w:r w:rsidRPr="004E04CC">
              <w:rPr>
                <w:rFonts w:ascii="Times New Roman" w:hAnsi="Times New Roman"/>
                <w:sz w:val="24"/>
                <w:szCs w:val="24"/>
                <w:lang w:eastAsia="ru-RU"/>
              </w:rPr>
              <w:t>қабілетін</w:t>
            </w:r>
            <w:proofErr w:type="spellEnd"/>
            <w:r w:rsidRPr="004E04CC">
              <w:rPr>
                <w:rFonts w:ascii="Times New Roman" w:hAnsi="Times New Roman"/>
                <w:sz w:val="24"/>
                <w:szCs w:val="24"/>
                <w:lang w:eastAsia="ru-RU"/>
              </w:rPr>
              <w:t xml:space="preserve"> </w:t>
            </w:r>
            <w:proofErr w:type="spellStart"/>
            <w:r w:rsidRPr="004E04CC">
              <w:rPr>
                <w:rFonts w:ascii="Times New Roman" w:hAnsi="Times New Roman"/>
                <w:sz w:val="24"/>
                <w:szCs w:val="24"/>
                <w:lang w:eastAsia="ru-RU"/>
              </w:rPr>
              <w:t>дамыту</w:t>
            </w:r>
            <w:proofErr w:type="spellEnd"/>
            <w:r w:rsidRPr="004E04CC">
              <w:rPr>
                <w:rFonts w:ascii="Times New Roman" w:hAnsi="Times New Roman"/>
                <w:sz w:val="24"/>
                <w:szCs w:val="24"/>
                <w:lang w:eastAsia="ru-RU"/>
              </w:rPr>
              <w:t>. </w:t>
            </w:r>
          </w:p>
          <w:p w14:paraId="226C31AA" w14:textId="3B1493D2" w:rsidR="00A27ED4" w:rsidRPr="004E04CC" w:rsidRDefault="00A27ED4" w:rsidP="00A27ED4">
            <w:pPr>
              <w:pStyle w:val="ae"/>
              <w:rPr>
                <w:rFonts w:ascii="Times New Roman" w:hAnsi="Times New Roman"/>
                <w:sz w:val="24"/>
                <w:szCs w:val="24"/>
                <w:lang w:eastAsia="ru-RU"/>
              </w:rPr>
            </w:pPr>
            <w:proofErr w:type="spellStart"/>
            <w:proofErr w:type="gramStart"/>
            <w:r w:rsidRPr="004E04CC">
              <w:rPr>
                <w:rFonts w:ascii="Times New Roman" w:hAnsi="Times New Roman"/>
                <w:sz w:val="24"/>
                <w:szCs w:val="24"/>
                <w:lang w:eastAsia="ru-RU"/>
              </w:rPr>
              <w:t>жаз,күз</w:t>
            </w:r>
            <w:proofErr w:type="spellEnd"/>
            <w:proofErr w:type="gramEnd"/>
            <w:r w:rsidRPr="004E04CC">
              <w:rPr>
                <w:rFonts w:ascii="Times New Roman" w:hAnsi="Times New Roman"/>
                <w:sz w:val="24"/>
                <w:szCs w:val="24"/>
                <w:lang w:eastAsia="ru-RU"/>
              </w:rPr>
              <w:t xml:space="preserve">). </w:t>
            </w:r>
            <w:proofErr w:type="spellStart"/>
            <w:r w:rsidRPr="004E04CC">
              <w:rPr>
                <w:rFonts w:ascii="Times New Roman" w:hAnsi="Times New Roman"/>
                <w:sz w:val="24"/>
                <w:szCs w:val="24"/>
                <w:lang w:eastAsia="ru-RU"/>
              </w:rPr>
              <w:t>Мезгіл</w:t>
            </w:r>
            <w:proofErr w:type="spellEnd"/>
            <w:r w:rsidRPr="004E04CC">
              <w:rPr>
                <w:rFonts w:ascii="Times New Roman" w:hAnsi="Times New Roman"/>
                <w:sz w:val="24"/>
                <w:szCs w:val="24"/>
                <w:lang w:eastAsia="ru-RU"/>
              </w:rPr>
              <w:t xml:space="preserve"> </w:t>
            </w:r>
            <w:proofErr w:type="spellStart"/>
            <w:r w:rsidRPr="004E04CC">
              <w:rPr>
                <w:rFonts w:ascii="Times New Roman" w:hAnsi="Times New Roman"/>
                <w:sz w:val="24"/>
                <w:szCs w:val="24"/>
                <w:lang w:eastAsia="ru-RU"/>
              </w:rPr>
              <w:t>өзгерістерін</w:t>
            </w:r>
            <w:proofErr w:type="spellEnd"/>
            <w:r w:rsidRPr="004E04CC">
              <w:rPr>
                <w:rFonts w:ascii="Times New Roman" w:hAnsi="Times New Roman"/>
                <w:sz w:val="24"/>
                <w:szCs w:val="24"/>
                <w:lang w:eastAsia="ru-RU"/>
              </w:rPr>
              <w:t xml:space="preserve"> </w:t>
            </w:r>
            <w:proofErr w:type="spellStart"/>
            <w:r w:rsidRPr="004E04CC">
              <w:rPr>
                <w:rFonts w:ascii="Times New Roman" w:hAnsi="Times New Roman"/>
                <w:sz w:val="24"/>
                <w:szCs w:val="24"/>
                <w:lang w:eastAsia="ru-RU"/>
              </w:rPr>
              <w:t>талқылау</w:t>
            </w:r>
            <w:proofErr w:type="spellEnd"/>
            <w:r w:rsidRPr="004E04CC">
              <w:rPr>
                <w:rFonts w:ascii="Times New Roman" w:hAnsi="Times New Roman"/>
                <w:sz w:val="24"/>
                <w:szCs w:val="24"/>
                <w:lang w:eastAsia="ru-RU"/>
              </w:rPr>
              <w:t>. </w:t>
            </w:r>
          </w:p>
          <w:p w14:paraId="7B88A7DD" w14:textId="77777777" w:rsidR="0069506E" w:rsidRDefault="0069506E" w:rsidP="0069506E">
            <w:pPr>
              <w:pStyle w:val="ae"/>
              <w:rPr>
                <w:rFonts w:ascii="Times New Roman" w:hAnsi="Times New Roman"/>
                <w:b/>
                <w:bCs/>
                <w:sz w:val="24"/>
                <w:szCs w:val="24"/>
                <w:lang w:eastAsia="ru-RU"/>
              </w:rPr>
            </w:pPr>
          </w:p>
          <w:p w14:paraId="00BEF381" w14:textId="3DB24833" w:rsidR="006A772B" w:rsidRPr="0069506E" w:rsidRDefault="006A772B" w:rsidP="0069506E">
            <w:pPr>
              <w:pStyle w:val="ae"/>
              <w:rPr>
                <w:rFonts w:ascii="Times New Roman" w:hAnsi="Times New Roman"/>
                <w:b/>
                <w:bCs/>
                <w:sz w:val="24"/>
                <w:szCs w:val="24"/>
                <w:lang w:eastAsia="ru-RU"/>
              </w:rPr>
            </w:pPr>
            <w:r w:rsidRPr="0069506E">
              <w:rPr>
                <w:rFonts w:ascii="Times New Roman" w:hAnsi="Times New Roman"/>
                <w:b/>
                <w:bCs/>
                <w:sz w:val="24"/>
                <w:szCs w:val="24"/>
                <w:lang w:eastAsia="ru-RU"/>
              </w:rPr>
              <w:t>«</w:t>
            </w:r>
            <w:proofErr w:type="spellStart"/>
            <w:r w:rsidRPr="0069506E">
              <w:rPr>
                <w:rFonts w:ascii="Times New Roman" w:hAnsi="Times New Roman"/>
                <w:b/>
                <w:bCs/>
                <w:sz w:val="24"/>
                <w:szCs w:val="24"/>
                <w:lang w:eastAsia="ru-RU"/>
              </w:rPr>
              <w:t>Құстарды</w:t>
            </w:r>
            <w:proofErr w:type="spellEnd"/>
            <w:r w:rsidRPr="0069506E">
              <w:rPr>
                <w:rFonts w:ascii="Times New Roman" w:hAnsi="Times New Roman"/>
                <w:b/>
                <w:bCs/>
                <w:sz w:val="24"/>
                <w:szCs w:val="24"/>
                <w:lang w:eastAsia="ru-RU"/>
              </w:rPr>
              <w:t xml:space="preserve"> </w:t>
            </w:r>
            <w:proofErr w:type="spellStart"/>
            <w:r w:rsidRPr="0069506E">
              <w:rPr>
                <w:rFonts w:ascii="Times New Roman" w:hAnsi="Times New Roman"/>
                <w:b/>
                <w:bCs/>
                <w:sz w:val="24"/>
                <w:szCs w:val="24"/>
                <w:lang w:eastAsia="ru-RU"/>
              </w:rPr>
              <w:t>ата</w:t>
            </w:r>
            <w:proofErr w:type="spellEnd"/>
            <w:r w:rsidRPr="0069506E">
              <w:rPr>
                <w:rFonts w:ascii="Times New Roman" w:hAnsi="Times New Roman"/>
                <w:b/>
                <w:bCs/>
                <w:sz w:val="24"/>
                <w:szCs w:val="24"/>
                <w:lang w:eastAsia="ru-RU"/>
              </w:rPr>
              <w:t>»</w:t>
            </w:r>
          </w:p>
          <w:p w14:paraId="5C657CDE" w14:textId="354C667A" w:rsidR="00DF31AF" w:rsidRPr="0069506E" w:rsidRDefault="0069506E" w:rsidP="0069506E">
            <w:pPr>
              <w:pStyle w:val="ae"/>
              <w:rPr>
                <w:rFonts w:ascii="Times New Roman" w:hAnsi="Times New Roman"/>
                <w:sz w:val="24"/>
                <w:szCs w:val="24"/>
                <w:lang w:eastAsia="ru-RU"/>
              </w:rPr>
            </w:pPr>
            <w:proofErr w:type="spellStart"/>
            <w:r w:rsidRPr="0069506E">
              <w:rPr>
                <w:rFonts w:ascii="Times New Roman" w:hAnsi="Times New Roman"/>
                <w:b/>
                <w:bCs/>
                <w:sz w:val="24"/>
                <w:szCs w:val="24"/>
                <w:lang w:eastAsia="ru-RU"/>
              </w:rPr>
              <w:lastRenderedPageBreak/>
              <w:t>Мақсаты</w:t>
            </w:r>
            <w:proofErr w:type="spellEnd"/>
            <w:r w:rsidR="006A772B" w:rsidRPr="0069506E">
              <w:rPr>
                <w:rFonts w:ascii="Times New Roman" w:hAnsi="Times New Roman"/>
                <w:b/>
                <w:bCs/>
                <w:sz w:val="24"/>
                <w:szCs w:val="24"/>
                <w:lang w:eastAsia="ru-RU"/>
              </w:rPr>
              <w:t>:</w:t>
            </w:r>
            <w:r w:rsidR="006A772B" w:rsidRPr="0069506E">
              <w:rPr>
                <w:rFonts w:ascii="Times New Roman" w:hAnsi="Times New Roman"/>
                <w:sz w:val="24"/>
                <w:szCs w:val="24"/>
                <w:lang w:eastAsia="ru-RU"/>
              </w:rPr>
              <w:t xml:space="preserve"> Сурет </w:t>
            </w:r>
            <w:proofErr w:type="spellStart"/>
            <w:r w:rsidR="006A772B" w:rsidRPr="0069506E">
              <w:rPr>
                <w:rFonts w:ascii="Times New Roman" w:hAnsi="Times New Roman"/>
                <w:sz w:val="24"/>
                <w:szCs w:val="24"/>
                <w:lang w:eastAsia="ru-RU"/>
              </w:rPr>
              <w:t>бойынша</w:t>
            </w:r>
            <w:proofErr w:type="spellEnd"/>
            <w:r w:rsidR="006A772B" w:rsidRPr="0069506E">
              <w:rPr>
                <w:rFonts w:ascii="Times New Roman" w:hAnsi="Times New Roman"/>
                <w:sz w:val="24"/>
                <w:szCs w:val="24"/>
                <w:lang w:eastAsia="ru-RU"/>
              </w:rPr>
              <w:t xml:space="preserve"> </w:t>
            </w:r>
            <w:proofErr w:type="spellStart"/>
            <w:r w:rsidR="006A772B" w:rsidRPr="0069506E">
              <w:rPr>
                <w:rFonts w:ascii="Times New Roman" w:hAnsi="Times New Roman"/>
                <w:sz w:val="24"/>
                <w:szCs w:val="24"/>
                <w:lang w:eastAsia="ru-RU"/>
              </w:rPr>
              <w:t>құстарды</w:t>
            </w:r>
            <w:proofErr w:type="spellEnd"/>
            <w:r w:rsidR="006A772B" w:rsidRPr="0069506E">
              <w:rPr>
                <w:rFonts w:ascii="Times New Roman" w:hAnsi="Times New Roman"/>
                <w:sz w:val="24"/>
                <w:szCs w:val="24"/>
                <w:lang w:eastAsia="ru-RU"/>
              </w:rPr>
              <w:t xml:space="preserve"> </w:t>
            </w:r>
            <w:proofErr w:type="spellStart"/>
            <w:proofErr w:type="gramStart"/>
            <w:r w:rsidR="006A772B" w:rsidRPr="0069506E">
              <w:rPr>
                <w:rFonts w:ascii="Times New Roman" w:hAnsi="Times New Roman"/>
                <w:sz w:val="24"/>
                <w:szCs w:val="24"/>
                <w:lang w:eastAsia="ru-RU"/>
              </w:rPr>
              <w:t>атау.</w:t>
            </w:r>
            <w:r w:rsidR="00DF31AF" w:rsidRPr="0069506E">
              <w:rPr>
                <w:rFonts w:ascii="Times New Roman" w:hAnsi="Times New Roman"/>
                <w:sz w:val="24"/>
                <w:szCs w:val="24"/>
                <w:lang w:eastAsia="ru-RU"/>
              </w:rPr>
              <w:t>Көлеңкесін</w:t>
            </w:r>
            <w:proofErr w:type="spellEnd"/>
            <w:proofErr w:type="gramEnd"/>
            <w:r w:rsidR="00DF31AF" w:rsidRPr="0069506E">
              <w:rPr>
                <w:rFonts w:ascii="Times New Roman" w:hAnsi="Times New Roman"/>
                <w:sz w:val="24"/>
                <w:szCs w:val="24"/>
                <w:lang w:eastAsia="ru-RU"/>
              </w:rPr>
              <w:t xml:space="preserve"> </w:t>
            </w:r>
            <w:proofErr w:type="spellStart"/>
            <w:r w:rsidR="00DF31AF" w:rsidRPr="0069506E">
              <w:rPr>
                <w:rFonts w:ascii="Times New Roman" w:hAnsi="Times New Roman"/>
                <w:sz w:val="24"/>
                <w:szCs w:val="24"/>
                <w:lang w:eastAsia="ru-RU"/>
              </w:rPr>
              <w:t>тауып</w:t>
            </w:r>
            <w:proofErr w:type="spellEnd"/>
            <w:r w:rsidR="00DF31AF" w:rsidRPr="0069506E">
              <w:rPr>
                <w:rFonts w:ascii="Times New Roman" w:hAnsi="Times New Roman"/>
                <w:sz w:val="24"/>
                <w:szCs w:val="24"/>
                <w:lang w:eastAsia="ru-RU"/>
              </w:rPr>
              <w:t xml:space="preserve"> </w:t>
            </w:r>
            <w:proofErr w:type="spellStart"/>
            <w:r w:rsidR="00DF31AF" w:rsidRPr="0069506E">
              <w:rPr>
                <w:rFonts w:ascii="Times New Roman" w:hAnsi="Times New Roman"/>
                <w:sz w:val="24"/>
                <w:szCs w:val="24"/>
                <w:lang w:eastAsia="ru-RU"/>
              </w:rPr>
              <w:t>жапсыру</w:t>
            </w:r>
            <w:proofErr w:type="spellEnd"/>
            <w:r w:rsidR="00DF31AF" w:rsidRPr="0069506E">
              <w:rPr>
                <w:rFonts w:ascii="Times New Roman" w:hAnsi="Times New Roman"/>
                <w:sz w:val="24"/>
                <w:szCs w:val="24"/>
                <w:lang w:eastAsia="ru-RU"/>
              </w:rPr>
              <w:t>.</w:t>
            </w:r>
          </w:p>
          <w:p w14:paraId="73B1AE9F" w14:textId="7349C506" w:rsidR="003862B3" w:rsidRPr="00A27ED4" w:rsidRDefault="003862B3" w:rsidP="00CB607D">
            <w:pPr>
              <w:pStyle w:val="ae"/>
              <w:rPr>
                <w:rFonts w:ascii="Times New Roman" w:hAnsi="Times New Roman"/>
                <w:b/>
                <w:bCs/>
                <w:sz w:val="24"/>
                <w:szCs w:val="24"/>
                <w:lang w:eastAsia="ru-RU"/>
              </w:rPr>
            </w:pPr>
            <w:proofErr w:type="spellStart"/>
            <w:r w:rsidRPr="00A27ED4">
              <w:rPr>
                <w:rFonts w:ascii="Times New Roman" w:hAnsi="Times New Roman"/>
                <w:b/>
                <w:bCs/>
                <w:sz w:val="24"/>
                <w:szCs w:val="24"/>
                <w:lang w:eastAsia="ru-RU"/>
              </w:rPr>
              <w:t>Ойын</w:t>
            </w:r>
            <w:proofErr w:type="spellEnd"/>
            <w:r w:rsidRPr="00A27ED4">
              <w:rPr>
                <w:rFonts w:ascii="Times New Roman" w:hAnsi="Times New Roman"/>
                <w:b/>
                <w:bCs/>
                <w:sz w:val="24"/>
                <w:szCs w:val="24"/>
                <w:lang w:eastAsia="ru-RU"/>
              </w:rPr>
              <w:t>: «Дала</w:t>
            </w:r>
            <w:r w:rsidRPr="00CB607D">
              <w:rPr>
                <w:rFonts w:ascii="Times New Roman" w:hAnsi="Times New Roman"/>
                <w:sz w:val="24"/>
                <w:szCs w:val="24"/>
                <w:lang w:eastAsia="ru-RU"/>
              </w:rPr>
              <w:t xml:space="preserve"> </w:t>
            </w:r>
            <w:proofErr w:type="spellStart"/>
            <w:r w:rsidRPr="00A27ED4">
              <w:rPr>
                <w:rFonts w:ascii="Times New Roman" w:hAnsi="Times New Roman"/>
                <w:b/>
                <w:bCs/>
                <w:sz w:val="24"/>
                <w:szCs w:val="24"/>
                <w:lang w:eastAsia="ru-RU"/>
              </w:rPr>
              <w:t>құстарын</w:t>
            </w:r>
            <w:proofErr w:type="spellEnd"/>
            <w:r w:rsidRPr="00A27ED4">
              <w:rPr>
                <w:rFonts w:ascii="Times New Roman" w:hAnsi="Times New Roman"/>
                <w:b/>
                <w:bCs/>
                <w:sz w:val="24"/>
                <w:szCs w:val="24"/>
                <w:lang w:eastAsia="ru-RU"/>
              </w:rPr>
              <w:t xml:space="preserve"> </w:t>
            </w:r>
            <w:proofErr w:type="spellStart"/>
            <w:r w:rsidRPr="00A27ED4">
              <w:rPr>
                <w:rFonts w:ascii="Times New Roman" w:hAnsi="Times New Roman"/>
                <w:b/>
                <w:bCs/>
                <w:sz w:val="24"/>
                <w:szCs w:val="24"/>
                <w:lang w:eastAsia="ru-RU"/>
              </w:rPr>
              <w:t>ата</w:t>
            </w:r>
            <w:proofErr w:type="spellEnd"/>
            <w:r w:rsidRPr="00A27ED4">
              <w:rPr>
                <w:rFonts w:ascii="Times New Roman" w:hAnsi="Times New Roman"/>
                <w:b/>
                <w:bCs/>
                <w:sz w:val="24"/>
                <w:szCs w:val="24"/>
                <w:lang w:eastAsia="ru-RU"/>
              </w:rPr>
              <w:t>»</w:t>
            </w:r>
          </w:p>
          <w:p w14:paraId="02850266" w14:textId="77777777" w:rsidR="003862B3" w:rsidRPr="00CB607D" w:rsidRDefault="003862B3" w:rsidP="00CB607D">
            <w:pPr>
              <w:pStyle w:val="ae"/>
              <w:rPr>
                <w:rFonts w:ascii="Times New Roman" w:hAnsi="Times New Roman"/>
                <w:sz w:val="24"/>
                <w:szCs w:val="24"/>
                <w:lang w:eastAsia="ru-RU"/>
              </w:rPr>
            </w:pPr>
            <w:proofErr w:type="spellStart"/>
            <w:r w:rsidRPr="00A27ED4">
              <w:rPr>
                <w:rFonts w:ascii="Times New Roman" w:hAnsi="Times New Roman"/>
                <w:b/>
                <w:bCs/>
                <w:sz w:val="24"/>
                <w:szCs w:val="24"/>
                <w:lang w:eastAsia="ru-RU"/>
              </w:rPr>
              <w:t>Мақсаты</w:t>
            </w:r>
            <w:proofErr w:type="spellEnd"/>
            <w:r w:rsidRPr="00A27ED4">
              <w:rPr>
                <w:rFonts w:ascii="Times New Roman" w:hAnsi="Times New Roman"/>
                <w:b/>
                <w:bCs/>
                <w:sz w:val="24"/>
                <w:szCs w:val="24"/>
                <w:lang w:eastAsia="ru-RU"/>
              </w:rPr>
              <w:t>:</w:t>
            </w:r>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құстарды</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атай</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білуге</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үйрету</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Жабайы</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құстардың</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қайда</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мекендейтінін</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немен</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қоректенетінін</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түсіндіру</w:t>
            </w:r>
            <w:proofErr w:type="spellEnd"/>
            <w:r w:rsidRPr="00CB607D">
              <w:rPr>
                <w:rFonts w:ascii="Times New Roman" w:hAnsi="Times New Roman"/>
                <w:sz w:val="24"/>
                <w:szCs w:val="24"/>
                <w:lang w:eastAsia="ru-RU"/>
              </w:rPr>
              <w:t>.</w:t>
            </w:r>
          </w:p>
          <w:p w14:paraId="34A7E12D" w14:textId="04C388D8" w:rsidR="00527686" w:rsidRPr="0069506E" w:rsidRDefault="00DF31AF" w:rsidP="0069506E">
            <w:pPr>
              <w:pStyle w:val="ae"/>
              <w:rPr>
                <w:rFonts w:ascii="Times New Roman" w:hAnsi="Times New Roman"/>
                <w:b/>
                <w:bCs/>
                <w:sz w:val="24"/>
                <w:szCs w:val="24"/>
                <w:lang w:eastAsia="ru-RU"/>
              </w:rPr>
            </w:pPr>
            <w:proofErr w:type="spellStart"/>
            <w:r w:rsidRPr="0069506E">
              <w:rPr>
                <w:rFonts w:ascii="Times New Roman" w:hAnsi="Times New Roman"/>
                <w:b/>
                <w:bCs/>
                <w:sz w:val="24"/>
                <w:szCs w:val="24"/>
                <w:lang w:eastAsia="ru-RU"/>
              </w:rPr>
              <w:t>Жапсыру</w:t>
            </w:r>
            <w:proofErr w:type="spellEnd"/>
          </w:p>
          <w:p w14:paraId="1969B94C" w14:textId="617993DD" w:rsidR="00527686" w:rsidRPr="00492A7D" w:rsidRDefault="00527686" w:rsidP="00DF31AF">
            <w:pPr>
              <w:spacing w:after="0" w:line="240" w:lineRule="auto"/>
              <w:ind w:right="66"/>
              <w:rPr>
                <w:b/>
                <w:bCs/>
                <w:color w:val="000000" w:themeColor="text1"/>
                <w:sz w:val="24"/>
                <w:szCs w:val="24"/>
              </w:rPr>
            </w:pPr>
          </w:p>
        </w:tc>
      </w:tr>
      <w:tr w:rsidR="00947104" w:rsidRPr="00947104" w14:paraId="1E1F45AB" w14:textId="77777777" w:rsidTr="004E04CC">
        <w:trPr>
          <w:trHeight w:val="373"/>
          <w:jc w:val="center"/>
        </w:trPr>
        <w:tc>
          <w:tcPr>
            <w:tcW w:w="3255" w:type="dxa"/>
            <w:hideMark/>
          </w:tcPr>
          <w:p w14:paraId="2A9C3BE9" w14:textId="0E7EEA01" w:rsidR="00947104" w:rsidRPr="00947104" w:rsidRDefault="00947104" w:rsidP="00D34A43">
            <w:pPr>
              <w:pStyle w:val="ae"/>
              <w:ind w:right="66"/>
              <w:rPr>
                <w:rFonts w:ascii="Times New Roman" w:hAnsi="Times New Roman"/>
                <w:b/>
                <w:bCs/>
                <w:color w:val="000000" w:themeColor="text1"/>
                <w:sz w:val="24"/>
                <w:szCs w:val="24"/>
              </w:rPr>
            </w:pPr>
            <w:r w:rsidRPr="00947104">
              <w:rPr>
                <w:rFonts w:ascii="Times New Roman" w:hAnsi="Times New Roman"/>
                <w:b/>
                <w:bCs/>
                <w:sz w:val="24"/>
                <w:szCs w:val="24"/>
              </w:rPr>
              <w:lastRenderedPageBreak/>
              <w:t xml:space="preserve">2-ші </w:t>
            </w:r>
            <w:proofErr w:type="spellStart"/>
            <w:r w:rsidRPr="00947104">
              <w:rPr>
                <w:rFonts w:ascii="Times New Roman" w:hAnsi="Times New Roman"/>
                <w:b/>
                <w:bCs/>
                <w:sz w:val="24"/>
                <w:szCs w:val="24"/>
              </w:rPr>
              <w:t>таңғы</w:t>
            </w:r>
            <w:proofErr w:type="spellEnd"/>
            <w:r w:rsidRPr="00947104">
              <w:rPr>
                <w:rFonts w:ascii="Times New Roman" w:hAnsi="Times New Roman"/>
                <w:b/>
                <w:bCs/>
                <w:sz w:val="24"/>
                <w:szCs w:val="24"/>
              </w:rPr>
              <w:t xml:space="preserve"> ас</w:t>
            </w:r>
          </w:p>
        </w:tc>
        <w:tc>
          <w:tcPr>
            <w:tcW w:w="2127" w:type="dxa"/>
            <w:hideMark/>
          </w:tcPr>
          <w:p w14:paraId="35E3D8C5" w14:textId="5ABB8605" w:rsidR="00947104" w:rsidRPr="00947104" w:rsidRDefault="00947104" w:rsidP="00D34A43">
            <w:pPr>
              <w:pStyle w:val="ae"/>
              <w:ind w:right="66"/>
              <w:rPr>
                <w:rFonts w:ascii="Times New Roman" w:hAnsi="Times New Roman"/>
                <w:sz w:val="24"/>
                <w:szCs w:val="24"/>
              </w:rPr>
            </w:pPr>
            <w:proofErr w:type="spellStart"/>
            <w:r w:rsidRPr="00947104">
              <w:rPr>
                <w:rFonts w:ascii="Times New Roman" w:hAnsi="Times New Roman"/>
                <w:sz w:val="24"/>
                <w:szCs w:val="24"/>
              </w:rPr>
              <w:t>Тамақтану</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кезінде</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алаңдамауға</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шақыру</w:t>
            </w:r>
            <w:proofErr w:type="spellEnd"/>
            <w:r w:rsidRPr="00947104">
              <w:rPr>
                <w:rFonts w:ascii="Times New Roman" w:hAnsi="Times New Roman"/>
                <w:sz w:val="24"/>
                <w:szCs w:val="24"/>
              </w:rPr>
              <w:t>.</w:t>
            </w:r>
          </w:p>
          <w:p w14:paraId="00FFBE15" w14:textId="77777777" w:rsidR="00947104" w:rsidRPr="00947104" w:rsidRDefault="00947104" w:rsidP="00D34A43">
            <w:pPr>
              <w:pStyle w:val="ae"/>
              <w:ind w:right="66"/>
              <w:rPr>
                <w:rFonts w:ascii="Times New Roman" w:hAnsi="Times New Roman"/>
                <w:sz w:val="24"/>
                <w:szCs w:val="24"/>
              </w:rPr>
            </w:pPr>
            <w:proofErr w:type="spellStart"/>
            <w:r w:rsidRPr="00947104">
              <w:rPr>
                <w:rFonts w:ascii="Times New Roman" w:hAnsi="Times New Roman"/>
                <w:sz w:val="24"/>
                <w:szCs w:val="24"/>
              </w:rPr>
              <w:t>боламын</w:t>
            </w:r>
            <w:proofErr w:type="spellEnd"/>
            <w:r w:rsidRPr="00947104">
              <w:rPr>
                <w:rFonts w:ascii="Times New Roman" w:hAnsi="Times New Roman"/>
                <w:sz w:val="24"/>
                <w:szCs w:val="24"/>
              </w:rPr>
              <w:t xml:space="preserve">. </w:t>
            </w:r>
          </w:p>
          <w:p w14:paraId="6E2BEE2A" w14:textId="77777777" w:rsidR="00947104" w:rsidRPr="00947104" w:rsidRDefault="00947104" w:rsidP="00D34A43">
            <w:pPr>
              <w:pStyle w:val="ae"/>
              <w:ind w:right="66"/>
              <w:rPr>
                <w:rFonts w:ascii="Times New Roman" w:hAnsi="Times New Roman"/>
                <w:sz w:val="24"/>
                <w:szCs w:val="24"/>
              </w:rPr>
            </w:pPr>
          </w:p>
          <w:p w14:paraId="11D91E2F" w14:textId="77777777" w:rsidR="00947104" w:rsidRPr="00947104" w:rsidRDefault="00947104" w:rsidP="00D34A43">
            <w:pPr>
              <w:pStyle w:val="ae"/>
              <w:ind w:right="66"/>
              <w:rPr>
                <w:rFonts w:ascii="Times New Roman" w:hAnsi="Times New Roman"/>
                <w:color w:val="000000" w:themeColor="text1"/>
                <w:sz w:val="24"/>
                <w:szCs w:val="24"/>
              </w:rPr>
            </w:pPr>
          </w:p>
        </w:tc>
        <w:tc>
          <w:tcPr>
            <w:tcW w:w="1984" w:type="dxa"/>
          </w:tcPr>
          <w:p w14:paraId="265CA67D" w14:textId="4A406809" w:rsidR="00947104" w:rsidRPr="00947104" w:rsidRDefault="00A1186A" w:rsidP="00D34A43">
            <w:pPr>
              <w:pStyle w:val="ae"/>
              <w:ind w:right="66"/>
              <w:rPr>
                <w:rFonts w:ascii="Times New Roman" w:hAnsi="Times New Roman"/>
                <w:sz w:val="24"/>
                <w:szCs w:val="24"/>
                <w:u w:val="single"/>
              </w:rPr>
            </w:pPr>
            <w:proofErr w:type="spellStart"/>
            <w:r>
              <w:rPr>
                <w:rFonts w:ascii="Times New Roman" w:hAnsi="Times New Roman"/>
                <w:sz w:val="24"/>
                <w:szCs w:val="24"/>
              </w:rPr>
              <w:t>Г</w:t>
            </w:r>
            <w:r w:rsidR="00947104" w:rsidRPr="00947104">
              <w:rPr>
                <w:rFonts w:ascii="Times New Roman" w:hAnsi="Times New Roman"/>
                <w:sz w:val="24"/>
                <w:szCs w:val="24"/>
              </w:rPr>
              <w:t>игиеналық</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шараларды</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орындау</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бір</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біріне</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ойыншық</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жинауға</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көмектесу</w:t>
            </w:r>
            <w:proofErr w:type="spellEnd"/>
            <w:r w:rsidR="00947104" w:rsidRPr="00947104">
              <w:rPr>
                <w:rFonts w:ascii="Times New Roman" w:hAnsi="Times New Roman"/>
                <w:sz w:val="24"/>
                <w:szCs w:val="24"/>
              </w:rPr>
              <w:t xml:space="preserve">.  </w:t>
            </w:r>
          </w:p>
          <w:p w14:paraId="5167A872" w14:textId="77777777" w:rsidR="00947104" w:rsidRPr="00947104" w:rsidRDefault="00947104" w:rsidP="00D34A43">
            <w:pPr>
              <w:pStyle w:val="ae"/>
              <w:ind w:right="66"/>
              <w:rPr>
                <w:rFonts w:ascii="Times New Roman" w:hAnsi="Times New Roman"/>
                <w:color w:val="000000" w:themeColor="text1"/>
                <w:sz w:val="24"/>
                <w:szCs w:val="24"/>
              </w:rPr>
            </w:pPr>
          </w:p>
        </w:tc>
        <w:tc>
          <w:tcPr>
            <w:tcW w:w="2268" w:type="dxa"/>
          </w:tcPr>
          <w:p w14:paraId="4B6BD7B6" w14:textId="0EB04E11" w:rsidR="00947104" w:rsidRPr="00947104" w:rsidRDefault="00A1186A" w:rsidP="00D34A43">
            <w:pPr>
              <w:pStyle w:val="ae"/>
              <w:ind w:right="66"/>
              <w:rPr>
                <w:rFonts w:ascii="Times New Roman" w:hAnsi="Times New Roman"/>
                <w:sz w:val="24"/>
                <w:szCs w:val="24"/>
                <w:u w:val="single"/>
              </w:rPr>
            </w:pPr>
            <w:proofErr w:type="spellStart"/>
            <w:r>
              <w:rPr>
                <w:rFonts w:ascii="Times New Roman" w:hAnsi="Times New Roman"/>
                <w:sz w:val="24"/>
                <w:szCs w:val="24"/>
              </w:rPr>
              <w:t>Г</w:t>
            </w:r>
            <w:r w:rsidR="00947104" w:rsidRPr="00947104">
              <w:rPr>
                <w:rFonts w:ascii="Times New Roman" w:hAnsi="Times New Roman"/>
                <w:sz w:val="24"/>
                <w:szCs w:val="24"/>
              </w:rPr>
              <w:t>игиеналық</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шараларды</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орындау</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үстелде</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дұрыс</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отыруын</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қадағалау</w:t>
            </w:r>
            <w:proofErr w:type="spellEnd"/>
            <w:r w:rsidR="00947104" w:rsidRPr="00947104">
              <w:rPr>
                <w:rFonts w:ascii="Times New Roman" w:hAnsi="Times New Roman"/>
                <w:sz w:val="24"/>
                <w:szCs w:val="24"/>
              </w:rPr>
              <w:t>.</w:t>
            </w:r>
          </w:p>
          <w:p w14:paraId="10B6002C" w14:textId="77777777" w:rsidR="00947104" w:rsidRPr="00947104" w:rsidRDefault="00947104" w:rsidP="00D34A43">
            <w:pPr>
              <w:pStyle w:val="ae"/>
              <w:ind w:right="66"/>
              <w:rPr>
                <w:rFonts w:ascii="Times New Roman" w:hAnsi="Times New Roman"/>
                <w:color w:val="000000" w:themeColor="text1"/>
                <w:sz w:val="24"/>
                <w:szCs w:val="24"/>
              </w:rPr>
            </w:pPr>
          </w:p>
        </w:tc>
        <w:tc>
          <w:tcPr>
            <w:tcW w:w="1843" w:type="dxa"/>
          </w:tcPr>
          <w:p w14:paraId="31315AE6" w14:textId="1CAF9E0C" w:rsidR="00947104" w:rsidRPr="00947104" w:rsidRDefault="00947104" w:rsidP="00D34A43">
            <w:pPr>
              <w:pStyle w:val="ae"/>
              <w:ind w:right="66"/>
              <w:rPr>
                <w:rFonts w:ascii="Times New Roman" w:hAnsi="Times New Roman"/>
                <w:color w:val="000000" w:themeColor="text1"/>
                <w:sz w:val="24"/>
                <w:szCs w:val="24"/>
              </w:rPr>
            </w:pPr>
            <w:proofErr w:type="spellStart"/>
            <w:r w:rsidRPr="00947104">
              <w:rPr>
                <w:rFonts w:ascii="Times New Roman" w:hAnsi="Times New Roman"/>
                <w:sz w:val="24"/>
                <w:szCs w:val="24"/>
              </w:rPr>
              <w:t>Беті-қолдарын</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дұрыс</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жуып</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сүлгілерін</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өз</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орнына</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ілуге</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дағдыландыру</w:t>
            </w:r>
            <w:proofErr w:type="spellEnd"/>
            <w:r w:rsidRPr="00947104">
              <w:rPr>
                <w:rFonts w:ascii="Times New Roman" w:hAnsi="Times New Roman"/>
                <w:sz w:val="24"/>
                <w:szCs w:val="24"/>
              </w:rPr>
              <w:t>.</w:t>
            </w:r>
          </w:p>
        </w:tc>
        <w:tc>
          <w:tcPr>
            <w:tcW w:w="2126" w:type="dxa"/>
          </w:tcPr>
          <w:p w14:paraId="2C359198" w14:textId="184EEADC" w:rsidR="00947104" w:rsidRPr="00947104" w:rsidRDefault="00947104" w:rsidP="00D34A43">
            <w:pPr>
              <w:pStyle w:val="ae"/>
              <w:ind w:right="66"/>
              <w:rPr>
                <w:rFonts w:ascii="Times New Roman" w:hAnsi="Times New Roman"/>
                <w:color w:val="000000" w:themeColor="text1"/>
                <w:sz w:val="24"/>
                <w:szCs w:val="24"/>
              </w:rPr>
            </w:pPr>
            <w:proofErr w:type="spellStart"/>
            <w:r w:rsidRPr="00947104">
              <w:rPr>
                <w:rFonts w:ascii="Times New Roman" w:hAnsi="Times New Roman"/>
                <w:sz w:val="24"/>
                <w:szCs w:val="24"/>
              </w:rPr>
              <w:t>Орындықта</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дұрыс</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отыруларын</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қадағалау</w:t>
            </w:r>
            <w:proofErr w:type="spellEnd"/>
            <w:r w:rsidRPr="00947104">
              <w:rPr>
                <w:rFonts w:ascii="Times New Roman" w:hAnsi="Times New Roman"/>
                <w:sz w:val="24"/>
                <w:szCs w:val="24"/>
              </w:rPr>
              <w:t>.</w:t>
            </w:r>
          </w:p>
        </w:tc>
      </w:tr>
      <w:tr w:rsidR="00947104" w:rsidRPr="00061EFD" w14:paraId="3243EC62" w14:textId="77777777" w:rsidTr="006A772B">
        <w:trPr>
          <w:trHeight w:val="373"/>
          <w:jc w:val="center"/>
        </w:trPr>
        <w:tc>
          <w:tcPr>
            <w:tcW w:w="3255" w:type="dxa"/>
            <w:tcBorders>
              <w:top w:val="single" w:sz="4" w:space="0" w:color="000000"/>
              <w:left w:val="single" w:sz="4" w:space="0" w:color="000000"/>
              <w:bottom w:val="single" w:sz="4" w:space="0" w:color="000000"/>
              <w:right w:val="single" w:sz="4" w:space="0" w:color="000000"/>
            </w:tcBorders>
          </w:tcPr>
          <w:p w14:paraId="239D03BD" w14:textId="7DC66AD8" w:rsidR="00947104" w:rsidRPr="00527686" w:rsidRDefault="00947104" w:rsidP="00D34A43">
            <w:pPr>
              <w:pStyle w:val="TableParagraph"/>
              <w:ind w:right="66"/>
              <w:rPr>
                <w:b/>
                <w:color w:val="000000" w:themeColor="text1"/>
                <w:sz w:val="24"/>
                <w:szCs w:val="24"/>
              </w:rPr>
            </w:pPr>
            <w:r w:rsidRPr="00527686">
              <w:rPr>
                <w:b/>
                <w:color w:val="000000" w:themeColor="text1"/>
                <w:sz w:val="24"/>
                <w:szCs w:val="24"/>
              </w:rPr>
              <w:lastRenderedPageBreak/>
              <w:t>Серуенге</w:t>
            </w:r>
            <w:r w:rsidRPr="00527686">
              <w:rPr>
                <w:b/>
                <w:color w:val="000000" w:themeColor="text1"/>
                <w:spacing w:val="-4"/>
                <w:sz w:val="24"/>
                <w:szCs w:val="24"/>
              </w:rPr>
              <w:t xml:space="preserve"> </w:t>
            </w:r>
            <w:r w:rsidRPr="00527686">
              <w:rPr>
                <w:b/>
                <w:color w:val="000000" w:themeColor="text1"/>
                <w:sz w:val="24"/>
                <w:szCs w:val="24"/>
              </w:rPr>
              <w:t>дайындық</w:t>
            </w:r>
          </w:p>
        </w:tc>
        <w:tc>
          <w:tcPr>
            <w:tcW w:w="10348" w:type="dxa"/>
            <w:gridSpan w:val="5"/>
            <w:tcBorders>
              <w:top w:val="single" w:sz="4" w:space="0" w:color="000000"/>
              <w:left w:val="single" w:sz="4" w:space="0" w:color="000000"/>
              <w:bottom w:val="single" w:sz="4" w:space="0" w:color="000000"/>
              <w:right w:val="single" w:sz="4" w:space="0" w:color="000000"/>
            </w:tcBorders>
          </w:tcPr>
          <w:p w14:paraId="38607570" w14:textId="755BB855" w:rsidR="00947104" w:rsidRPr="00527686" w:rsidRDefault="00947104" w:rsidP="00D34A43">
            <w:pPr>
              <w:pStyle w:val="TableParagraph"/>
              <w:ind w:right="66"/>
              <w:rPr>
                <w:b/>
                <w:bCs/>
                <w:color w:val="000000" w:themeColor="text1"/>
                <w:sz w:val="24"/>
                <w:szCs w:val="24"/>
              </w:rPr>
            </w:pPr>
            <w:r w:rsidRPr="00527686">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27686">
              <w:rPr>
                <w:b/>
                <w:bCs/>
                <w:color w:val="000000" w:themeColor="text1"/>
                <w:sz w:val="24"/>
                <w:szCs w:val="24"/>
              </w:rPr>
              <w:t>өзіне-өзі қызмет ету дағдылары,  ұсақ моториканы дамыту</w:t>
            </w:r>
            <w:r w:rsidR="00A1186A">
              <w:rPr>
                <w:b/>
                <w:bCs/>
                <w:color w:val="000000" w:themeColor="text1"/>
                <w:sz w:val="24"/>
                <w:szCs w:val="24"/>
              </w:rPr>
              <w:t>.</w:t>
            </w:r>
          </w:p>
          <w:p w14:paraId="67861284" w14:textId="7EB905A8" w:rsidR="00947104" w:rsidRPr="00527686" w:rsidRDefault="00947104" w:rsidP="00D34A43">
            <w:pPr>
              <w:pStyle w:val="TableParagraph"/>
              <w:ind w:right="66"/>
              <w:rPr>
                <w:color w:val="000000" w:themeColor="text1"/>
                <w:sz w:val="24"/>
                <w:szCs w:val="24"/>
              </w:rPr>
            </w:pPr>
            <w:r w:rsidRPr="00527686">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r w:rsidR="00A1186A">
              <w:rPr>
                <w:color w:val="000000" w:themeColor="text1"/>
                <w:sz w:val="24"/>
                <w:szCs w:val="24"/>
              </w:rPr>
              <w:t>.</w:t>
            </w:r>
          </w:p>
          <w:p w14:paraId="1D814113" w14:textId="35970C20" w:rsidR="00947104" w:rsidRPr="00A1186A" w:rsidRDefault="00947104" w:rsidP="00D34A43">
            <w:pPr>
              <w:pStyle w:val="TableParagraph"/>
              <w:ind w:right="66"/>
              <w:rPr>
                <w:color w:val="000000" w:themeColor="text1"/>
                <w:sz w:val="24"/>
                <w:szCs w:val="24"/>
              </w:rPr>
            </w:pPr>
            <w:r w:rsidRPr="00A1186A">
              <w:rPr>
                <w:color w:val="000000" w:themeColor="text1"/>
                <w:sz w:val="24"/>
                <w:szCs w:val="24"/>
              </w:rPr>
              <w:t>Тәрбиеленушілер үшін қауіпсіз, жайлы,дамытушы білім беру ортасын құру</w:t>
            </w:r>
            <w:r w:rsidR="00A1186A">
              <w:rPr>
                <w:color w:val="000000" w:themeColor="text1"/>
                <w:sz w:val="24"/>
                <w:szCs w:val="24"/>
              </w:rPr>
              <w:t>.</w:t>
            </w:r>
          </w:p>
          <w:p w14:paraId="59A53736" w14:textId="77777777" w:rsidR="00947104" w:rsidRPr="00527686" w:rsidRDefault="00947104" w:rsidP="00D34A43">
            <w:pPr>
              <w:pStyle w:val="TableParagraph"/>
              <w:ind w:right="66"/>
              <w:rPr>
                <w:color w:val="000000" w:themeColor="text1"/>
                <w:sz w:val="24"/>
                <w:szCs w:val="24"/>
              </w:rPr>
            </w:pPr>
          </w:p>
        </w:tc>
      </w:tr>
      <w:tr w:rsidR="00492A7D" w:rsidRPr="00527686" w14:paraId="7ABF632E" w14:textId="77777777" w:rsidTr="004E04CC">
        <w:trPr>
          <w:trHeight w:val="275"/>
          <w:jc w:val="center"/>
        </w:trPr>
        <w:tc>
          <w:tcPr>
            <w:tcW w:w="3255" w:type="dxa"/>
            <w:tcBorders>
              <w:top w:val="single" w:sz="4" w:space="0" w:color="000000"/>
              <w:left w:val="single" w:sz="4" w:space="0" w:color="000000"/>
              <w:bottom w:val="single" w:sz="4" w:space="0" w:color="000000"/>
              <w:right w:val="single" w:sz="4" w:space="0" w:color="000000"/>
            </w:tcBorders>
            <w:hideMark/>
          </w:tcPr>
          <w:p w14:paraId="30C0759B" w14:textId="77777777" w:rsidR="00492A7D" w:rsidRPr="00527686" w:rsidRDefault="00492A7D" w:rsidP="00D34A43">
            <w:pPr>
              <w:pStyle w:val="TableParagraph"/>
              <w:ind w:left="110" w:right="66"/>
              <w:rPr>
                <w:b/>
                <w:color w:val="000000" w:themeColor="text1"/>
                <w:sz w:val="24"/>
                <w:szCs w:val="24"/>
              </w:rPr>
            </w:pPr>
            <w:r w:rsidRPr="00527686">
              <w:rPr>
                <w:b/>
                <w:color w:val="000000" w:themeColor="text1"/>
                <w:sz w:val="24"/>
                <w:szCs w:val="24"/>
              </w:rPr>
              <w:t>Серуен</w:t>
            </w:r>
          </w:p>
        </w:tc>
        <w:tc>
          <w:tcPr>
            <w:tcW w:w="2127" w:type="dxa"/>
            <w:tcBorders>
              <w:top w:val="single" w:sz="4" w:space="0" w:color="000000"/>
              <w:left w:val="single" w:sz="4" w:space="0" w:color="000000"/>
              <w:bottom w:val="single" w:sz="4" w:space="0" w:color="000000"/>
              <w:right w:val="single" w:sz="4" w:space="0" w:color="000000"/>
            </w:tcBorders>
          </w:tcPr>
          <w:p w14:paraId="50E1CD07" w14:textId="6F394494" w:rsidR="00492A7D" w:rsidRPr="006A772B" w:rsidRDefault="00492A7D" w:rsidP="00D34A43">
            <w:pPr>
              <w:spacing w:after="0" w:line="240" w:lineRule="auto"/>
              <w:ind w:right="66"/>
              <w:rPr>
                <w:color w:val="000000" w:themeColor="text1"/>
                <w:sz w:val="24"/>
                <w:szCs w:val="24"/>
              </w:rPr>
            </w:pPr>
            <w:r w:rsidRPr="00492A7D">
              <w:rPr>
                <w:sz w:val="24"/>
                <w:szCs w:val="24"/>
              </w:rPr>
              <w:t>Картотека №</w:t>
            </w:r>
            <w:r w:rsidR="006A772B">
              <w:rPr>
                <w:sz w:val="24"/>
                <w:szCs w:val="24"/>
              </w:rPr>
              <w:t>10</w:t>
            </w:r>
          </w:p>
        </w:tc>
        <w:tc>
          <w:tcPr>
            <w:tcW w:w="1984" w:type="dxa"/>
            <w:tcBorders>
              <w:top w:val="single" w:sz="4" w:space="0" w:color="000000"/>
              <w:left w:val="single" w:sz="4" w:space="0" w:color="000000"/>
              <w:bottom w:val="single" w:sz="4" w:space="0" w:color="000000"/>
              <w:right w:val="single" w:sz="4" w:space="0" w:color="000000"/>
            </w:tcBorders>
          </w:tcPr>
          <w:p w14:paraId="018359B1" w14:textId="06533E89" w:rsidR="00492A7D" w:rsidRPr="006A772B" w:rsidRDefault="00492A7D" w:rsidP="00D34A43">
            <w:pPr>
              <w:spacing w:after="0" w:line="240" w:lineRule="auto"/>
              <w:ind w:right="66"/>
              <w:rPr>
                <w:color w:val="000000" w:themeColor="text1"/>
                <w:sz w:val="24"/>
                <w:szCs w:val="24"/>
              </w:rPr>
            </w:pPr>
            <w:r w:rsidRPr="00492A7D">
              <w:rPr>
                <w:sz w:val="24"/>
                <w:szCs w:val="24"/>
              </w:rPr>
              <w:t>Картотека№</w:t>
            </w:r>
            <w:r w:rsidR="006A772B">
              <w:rPr>
                <w:sz w:val="24"/>
                <w:szCs w:val="24"/>
              </w:rPr>
              <w:t>11</w:t>
            </w:r>
          </w:p>
        </w:tc>
        <w:tc>
          <w:tcPr>
            <w:tcW w:w="2268" w:type="dxa"/>
            <w:tcBorders>
              <w:top w:val="single" w:sz="4" w:space="0" w:color="000000"/>
              <w:left w:val="single" w:sz="4" w:space="0" w:color="000000"/>
              <w:bottom w:val="single" w:sz="4" w:space="0" w:color="000000"/>
              <w:right w:val="single" w:sz="4" w:space="0" w:color="000000"/>
            </w:tcBorders>
          </w:tcPr>
          <w:p w14:paraId="27148E1B" w14:textId="12741D69" w:rsidR="00492A7D" w:rsidRPr="006A772B" w:rsidRDefault="00492A7D" w:rsidP="00D34A43">
            <w:pPr>
              <w:spacing w:after="0" w:line="240" w:lineRule="auto"/>
              <w:ind w:right="66"/>
              <w:rPr>
                <w:color w:val="000000" w:themeColor="text1"/>
                <w:sz w:val="24"/>
                <w:szCs w:val="24"/>
              </w:rPr>
            </w:pPr>
            <w:r w:rsidRPr="00492A7D">
              <w:rPr>
                <w:sz w:val="24"/>
                <w:szCs w:val="24"/>
              </w:rPr>
              <w:t>Картотека №</w:t>
            </w:r>
            <w:r w:rsidR="006A772B">
              <w:rPr>
                <w:sz w:val="24"/>
                <w:szCs w:val="24"/>
              </w:rPr>
              <w:t>12</w:t>
            </w:r>
          </w:p>
        </w:tc>
        <w:tc>
          <w:tcPr>
            <w:tcW w:w="1843" w:type="dxa"/>
            <w:tcBorders>
              <w:top w:val="single" w:sz="4" w:space="0" w:color="000000"/>
              <w:left w:val="single" w:sz="4" w:space="0" w:color="000000"/>
              <w:bottom w:val="single" w:sz="4" w:space="0" w:color="000000"/>
              <w:right w:val="single" w:sz="4" w:space="0" w:color="000000"/>
            </w:tcBorders>
          </w:tcPr>
          <w:p w14:paraId="5A9C5B21" w14:textId="50B81217" w:rsidR="00492A7D" w:rsidRPr="00492A7D" w:rsidRDefault="00492A7D" w:rsidP="00D34A43">
            <w:pPr>
              <w:spacing w:after="0" w:line="240" w:lineRule="auto"/>
              <w:ind w:right="66"/>
              <w:rPr>
                <w:color w:val="000000" w:themeColor="text1"/>
                <w:sz w:val="24"/>
                <w:szCs w:val="24"/>
              </w:rPr>
            </w:pPr>
            <w:r w:rsidRPr="00492A7D">
              <w:rPr>
                <w:sz w:val="24"/>
                <w:szCs w:val="24"/>
              </w:rPr>
              <w:t>Картотека №</w:t>
            </w:r>
            <w:r w:rsidR="006A772B">
              <w:rPr>
                <w:sz w:val="24"/>
                <w:szCs w:val="24"/>
              </w:rPr>
              <w:t>13</w:t>
            </w:r>
          </w:p>
        </w:tc>
        <w:tc>
          <w:tcPr>
            <w:tcW w:w="2126" w:type="dxa"/>
            <w:tcBorders>
              <w:top w:val="single" w:sz="4" w:space="0" w:color="000000"/>
              <w:left w:val="single" w:sz="4" w:space="0" w:color="000000"/>
              <w:bottom w:val="single" w:sz="4" w:space="0" w:color="000000"/>
              <w:right w:val="single" w:sz="4" w:space="0" w:color="000000"/>
            </w:tcBorders>
          </w:tcPr>
          <w:p w14:paraId="7053E22F" w14:textId="153729F6" w:rsidR="00492A7D" w:rsidRPr="00492A7D" w:rsidRDefault="00492A7D" w:rsidP="00D34A43">
            <w:pPr>
              <w:spacing w:after="0" w:line="240" w:lineRule="auto"/>
              <w:ind w:right="66"/>
              <w:rPr>
                <w:sz w:val="24"/>
                <w:szCs w:val="24"/>
              </w:rPr>
            </w:pPr>
            <w:r w:rsidRPr="00492A7D">
              <w:rPr>
                <w:sz w:val="24"/>
                <w:szCs w:val="24"/>
              </w:rPr>
              <w:t>Картотека №</w:t>
            </w:r>
            <w:r w:rsidR="006A772B">
              <w:rPr>
                <w:sz w:val="24"/>
                <w:szCs w:val="24"/>
              </w:rPr>
              <w:t>14</w:t>
            </w:r>
          </w:p>
          <w:p w14:paraId="626C95E5" w14:textId="30553BBF" w:rsidR="00492A7D" w:rsidRPr="00492A7D" w:rsidRDefault="00492A7D" w:rsidP="00D34A43">
            <w:pPr>
              <w:spacing w:after="0" w:line="240" w:lineRule="auto"/>
              <w:ind w:right="66"/>
              <w:rPr>
                <w:color w:val="000000" w:themeColor="text1"/>
                <w:sz w:val="24"/>
                <w:szCs w:val="24"/>
              </w:rPr>
            </w:pPr>
          </w:p>
        </w:tc>
      </w:tr>
      <w:tr w:rsidR="00E50BB4" w:rsidRPr="00527686" w14:paraId="0182F84B" w14:textId="77777777" w:rsidTr="006A772B">
        <w:trPr>
          <w:trHeight w:val="723"/>
          <w:jc w:val="center"/>
        </w:trPr>
        <w:tc>
          <w:tcPr>
            <w:tcW w:w="3255" w:type="dxa"/>
            <w:tcBorders>
              <w:top w:val="single" w:sz="4" w:space="0" w:color="000000"/>
              <w:left w:val="single" w:sz="4" w:space="0" w:color="000000"/>
              <w:bottom w:val="single" w:sz="4" w:space="0" w:color="000000"/>
              <w:right w:val="single" w:sz="4" w:space="0" w:color="000000"/>
            </w:tcBorders>
            <w:hideMark/>
          </w:tcPr>
          <w:p w14:paraId="1B4CD89E" w14:textId="77777777" w:rsidR="00E50BB4" w:rsidRPr="00527686" w:rsidRDefault="00E50BB4" w:rsidP="00D34A43">
            <w:pPr>
              <w:pStyle w:val="TableParagraph"/>
              <w:ind w:left="110" w:right="66"/>
              <w:rPr>
                <w:b/>
                <w:color w:val="000000" w:themeColor="text1"/>
                <w:sz w:val="24"/>
                <w:szCs w:val="24"/>
              </w:rPr>
            </w:pPr>
            <w:r w:rsidRPr="00527686">
              <w:rPr>
                <w:b/>
                <w:color w:val="000000" w:themeColor="text1"/>
                <w:sz w:val="24"/>
                <w:szCs w:val="24"/>
              </w:rPr>
              <w:t>Серуеннен</w:t>
            </w:r>
            <w:r w:rsidRPr="00527686">
              <w:rPr>
                <w:b/>
                <w:color w:val="000000" w:themeColor="text1"/>
                <w:spacing w:val="-2"/>
                <w:sz w:val="24"/>
                <w:szCs w:val="24"/>
              </w:rPr>
              <w:t xml:space="preserve"> </w:t>
            </w:r>
            <w:r w:rsidRPr="00527686">
              <w:rPr>
                <w:b/>
                <w:color w:val="000000" w:themeColor="text1"/>
                <w:sz w:val="24"/>
                <w:szCs w:val="24"/>
              </w:rPr>
              <w:t>оралу</w:t>
            </w:r>
          </w:p>
        </w:tc>
        <w:tc>
          <w:tcPr>
            <w:tcW w:w="10348" w:type="dxa"/>
            <w:gridSpan w:val="5"/>
            <w:tcBorders>
              <w:top w:val="single" w:sz="4" w:space="0" w:color="000000"/>
              <w:left w:val="single" w:sz="4" w:space="0" w:color="000000"/>
              <w:bottom w:val="single" w:sz="4" w:space="0" w:color="000000"/>
              <w:right w:val="single" w:sz="4" w:space="0" w:color="000000"/>
            </w:tcBorders>
          </w:tcPr>
          <w:p w14:paraId="6E1EF771" w14:textId="77777777" w:rsidR="00E50BB4" w:rsidRPr="00527686" w:rsidRDefault="00E50BB4" w:rsidP="00D34A43">
            <w:pPr>
              <w:pStyle w:val="TableParagraph"/>
              <w:ind w:right="66"/>
              <w:rPr>
                <w:color w:val="000000" w:themeColor="text1"/>
                <w:sz w:val="24"/>
                <w:szCs w:val="24"/>
              </w:rPr>
            </w:pPr>
            <w:r w:rsidRPr="00527686">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27686">
              <w:rPr>
                <w:b/>
                <w:bCs/>
                <w:color w:val="000000" w:themeColor="text1"/>
                <w:sz w:val="24"/>
                <w:szCs w:val="24"/>
              </w:rPr>
              <w:t>дербес қимыл  әрекеті).</w:t>
            </w:r>
          </w:p>
          <w:p w14:paraId="3507A648" w14:textId="77777777" w:rsidR="00E50BB4" w:rsidRPr="00527686" w:rsidRDefault="00E50BB4" w:rsidP="00D34A43">
            <w:pPr>
              <w:pStyle w:val="TableParagraph"/>
              <w:ind w:right="66"/>
              <w:rPr>
                <w:color w:val="000000" w:themeColor="text1"/>
                <w:sz w:val="24"/>
                <w:szCs w:val="24"/>
              </w:rPr>
            </w:pPr>
          </w:p>
        </w:tc>
      </w:tr>
      <w:tr w:rsidR="00E50BB4" w:rsidRPr="00061EFD" w14:paraId="20AA9D90" w14:textId="77777777" w:rsidTr="006A772B">
        <w:trPr>
          <w:trHeight w:val="275"/>
          <w:jc w:val="center"/>
        </w:trPr>
        <w:tc>
          <w:tcPr>
            <w:tcW w:w="3255" w:type="dxa"/>
            <w:tcBorders>
              <w:top w:val="single" w:sz="4" w:space="0" w:color="000000"/>
              <w:left w:val="single" w:sz="4" w:space="0" w:color="000000"/>
              <w:bottom w:val="single" w:sz="4" w:space="0" w:color="000000"/>
              <w:right w:val="single" w:sz="4" w:space="0" w:color="000000"/>
            </w:tcBorders>
            <w:hideMark/>
          </w:tcPr>
          <w:p w14:paraId="187C0A73" w14:textId="77777777" w:rsidR="00E50BB4" w:rsidRPr="00527686" w:rsidRDefault="00E50BB4" w:rsidP="00D34A43">
            <w:pPr>
              <w:pStyle w:val="TableParagraph"/>
              <w:ind w:left="110" w:right="66"/>
              <w:rPr>
                <w:b/>
                <w:color w:val="000000" w:themeColor="text1"/>
                <w:sz w:val="24"/>
                <w:szCs w:val="24"/>
              </w:rPr>
            </w:pPr>
            <w:r w:rsidRPr="00527686">
              <w:rPr>
                <w:b/>
                <w:color w:val="000000" w:themeColor="text1"/>
                <w:sz w:val="24"/>
                <w:szCs w:val="24"/>
              </w:rPr>
              <w:t>Түскі</w:t>
            </w:r>
            <w:r w:rsidRPr="00527686">
              <w:rPr>
                <w:b/>
                <w:color w:val="000000" w:themeColor="text1"/>
                <w:spacing w:val="-1"/>
                <w:sz w:val="24"/>
                <w:szCs w:val="24"/>
              </w:rPr>
              <w:t xml:space="preserve"> </w:t>
            </w:r>
            <w:r w:rsidRPr="00527686">
              <w:rPr>
                <w:b/>
                <w:color w:val="000000" w:themeColor="text1"/>
                <w:sz w:val="24"/>
                <w:szCs w:val="24"/>
              </w:rPr>
              <w:t>ас</w:t>
            </w:r>
          </w:p>
        </w:tc>
        <w:tc>
          <w:tcPr>
            <w:tcW w:w="10348" w:type="dxa"/>
            <w:gridSpan w:val="5"/>
            <w:tcBorders>
              <w:top w:val="single" w:sz="4" w:space="0" w:color="000000"/>
              <w:left w:val="single" w:sz="4" w:space="0" w:color="000000"/>
              <w:bottom w:val="single" w:sz="4" w:space="0" w:color="000000"/>
              <w:right w:val="single" w:sz="4" w:space="0" w:color="000000"/>
            </w:tcBorders>
          </w:tcPr>
          <w:p w14:paraId="69A98FE7" w14:textId="77777777" w:rsidR="00E50BB4" w:rsidRPr="00527686" w:rsidRDefault="00E50BB4" w:rsidP="00D34A43">
            <w:pPr>
              <w:pStyle w:val="TableParagraph"/>
              <w:ind w:right="66"/>
              <w:rPr>
                <w:color w:val="000000" w:themeColor="text1"/>
                <w:sz w:val="24"/>
                <w:szCs w:val="24"/>
              </w:rPr>
            </w:pPr>
            <w:r w:rsidRPr="00527686">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74417FF" w14:textId="77777777" w:rsidR="00D07D5B" w:rsidRDefault="00E50BB4" w:rsidP="00D34A43">
            <w:pPr>
              <w:pStyle w:val="TableParagraph"/>
              <w:ind w:right="66"/>
              <w:rPr>
                <w:color w:val="000000" w:themeColor="text1"/>
                <w:sz w:val="24"/>
                <w:szCs w:val="24"/>
              </w:rPr>
            </w:pPr>
            <w:r w:rsidRPr="00527686">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29028A1E" w14:textId="4DD81FAD" w:rsidR="00E50BB4" w:rsidRPr="00527686" w:rsidRDefault="00E50BB4" w:rsidP="00D34A43">
            <w:pPr>
              <w:pStyle w:val="TableParagraph"/>
              <w:ind w:right="66"/>
              <w:rPr>
                <w:b/>
                <w:bCs/>
                <w:color w:val="000000" w:themeColor="text1"/>
                <w:sz w:val="24"/>
                <w:szCs w:val="24"/>
              </w:rPr>
            </w:pPr>
            <w:r w:rsidRPr="00527686">
              <w:rPr>
                <w:b/>
                <w:bCs/>
                <w:color w:val="000000" w:themeColor="text1"/>
                <w:sz w:val="24"/>
                <w:szCs w:val="24"/>
              </w:rPr>
              <w:t>Мәдени-гигиеналық дағдылар, өзіне-өзі қызмет ету, кезекшілердің еңбек әрекеті</w:t>
            </w:r>
            <w:r w:rsidR="006A772B">
              <w:rPr>
                <w:b/>
                <w:bCs/>
                <w:color w:val="000000" w:themeColor="text1"/>
                <w:sz w:val="24"/>
                <w:szCs w:val="24"/>
              </w:rPr>
              <w:t>.</w:t>
            </w:r>
          </w:p>
          <w:p w14:paraId="61795FFD" w14:textId="77777777" w:rsidR="00E50BB4" w:rsidRPr="00527686" w:rsidRDefault="00E50BB4" w:rsidP="00D34A43">
            <w:pPr>
              <w:pStyle w:val="TableParagraph"/>
              <w:ind w:right="66"/>
              <w:rPr>
                <w:color w:val="000000" w:themeColor="text1"/>
                <w:sz w:val="24"/>
                <w:szCs w:val="24"/>
              </w:rPr>
            </w:pPr>
            <w:r w:rsidRPr="00527686">
              <w:rPr>
                <w:color w:val="000000" w:themeColor="text1"/>
                <w:sz w:val="24"/>
                <w:szCs w:val="24"/>
              </w:rPr>
              <w:t>Ыстық тағамды үрлеп, абайлап жеу.</w:t>
            </w:r>
          </w:p>
          <w:p w14:paraId="08644481" w14:textId="77777777" w:rsidR="00E50BB4" w:rsidRPr="00527686" w:rsidRDefault="00E50BB4" w:rsidP="00D34A43">
            <w:pPr>
              <w:pStyle w:val="TableParagraph"/>
              <w:ind w:right="66"/>
              <w:rPr>
                <w:color w:val="000000" w:themeColor="text1"/>
                <w:sz w:val="24"/>
                <w:szCs w:val="24"/>
              </w:rPr>
            </w:pPr>
            <w:r w:rsidRPr="00527686">
              <w:rPr>
                <w:color w:val="000000" w:themeColor="text1"/>
                <w:sz w:val="24"/>
                <w:szCs w:val="24"/>
              </w:rPr>
              <w:t>Қасықты, шанышқыны дұрыс ұстау, ас құралдарын ауызға салмай ойнамау.</w:t>
            </w:r>
          </w:p>
          <w:p w14:paraId="09A4C94E" w14:textId="77777777" w:rsidR="00E50BB4" w:rsidRPr="00527686" w:rsidRDefault="00E50BB4" w:rsidP="00D34A43">
            <w:pPr>
              <w:pStyle w:val="TableParagraph"/>
              <w:ind w:right="66"/>
              <w:rPr>
                <w:color w:val="000000" w:themeColor="text1"/>
                <w:sz w:val="24"/>
                <w:szCs w:val="24"/>
              </w:rPr>
            </w:pPr>
            <w:r w:rsidRPr="00527686">
              <w:rPr>
                <w:color w:val="000000" w:themeColor="text1"/>
                <w:sz w:val="24"/>
                <w:szCs w:val="24"/>
              </w:rPr>
              <w:t>Тамақты отырып, асықпай жеу.Тамақтану кезінде сөйлеспеу, тамақты шашпау.</w:t>
            </w:r>
          </w:p>
          <w:p w14:paraId="11CB70E8" w14:textId="77777777" w:rsidR="00E50BB4" w:rsidRPr="00527686" w:rsidRDefault="00E50BB4" w:rsidP="00D34A43">
            <w:pPr>
              <w:pStyle w:val="TableParagraph"/>
              <w:ind w:right="66"/>
              <w:rPr>
                <w:color w:val="000000" w:themeColor="text1"/>
                <w:sz w:val="24"/>
                <w:szCs w:val="24"/>
              </w:rPr>
            </w:pPr>
            <w:r w:rsidRPr="00527686">
              <w:rPr>
                <w:color w:val="000000" w:themeColor="text1"/>
                <w:sz w:val="24"/>
                <w:szCs w:val="24"/>
              </w:rPr>
              <w:t>Ас ішіп болған соң ас құралдарын үстелдің шетіне қою, ауызды майлықпен сүрту.</w:t>
            </w:r>
          </w:p>
          <w:p w14:paraId="44B73744" w14:textId="1B1AFCAA" w:rsidR="00E50BB4" w:rsidRPr="00A1186A" w:rsidRDefault="00E50BB4" w:rsidP="00D34A43">
            <w:pPr>
              <w:pStyle w:val="TableParagraph"/>
              <w:ind w:right="66"/>
              <w:rPr>
                <w:color w:val="000000" w:themeColor="text1"/>
                <w:sz w:val="24"/>
                <w:szCs w:val="24"/>
              </w:rPr>
            </w:pPr>
            <w:r w:rsidRPr="00A1186A">
              <w:rPr>
                <w:color w:val="000000" w:themeColor="text1"/>
                <w:sz w:val="24"/>
                <w:szCs w:val="24"/>
              </w:rPr>
              <w:t>Тәрбиеленушілер үшін қауіпсіз, жайлы,дамытушы білім беру ортасын құру</w:t>
            </w:r>
            <w:r w:rsidR="00A1186A">
              <w:rPr>
                <w:color w:val="000000" w:themeColor="text1"/>
                <w:sz w:val="24"/>
                <w:szCs w:val="24"/>
              </w:rPr>
              <w:t>.</w:t>
            </w:r>
          </w:p>
          <w:p w14:paraId="43D01461" w14:textId="77777777" w:rsidR="00E50BB4" w:rsidRPr="00527686" w:rsidRDefault="00E50BB4" w:rsidP="00D34A43">
            <w:pPr>
              <w:pStyle w:val="TableParagraph"/>
              <w:ind w:right="66"/>
              <w:rPr>
                <w:color w:val="000000" w:themeColor="text1"/>
                <w:sz w:val="24"/>
                <w:szCs w:val="24"/>
              </w:rPr>
            </w:pPr>
          </w:p>
        </w:tc>
      </w:tr>
      <w:tr w:rsidR="00E50BB4" w:rsidRPr="00061EFD" w14:paraId="26E82167" w14:textId="77777777" w:rsidTr="006A772B">
        <w:trPr>
          <w:trHeight w:val="281"/>
          <w:jc w:val="center"/>
        </w:trPr>
        <w:tc>
          <w:tcPr>
            <w:tcW w:w="3255" w:type="dxa"/>
            <w:tcBorders>
              <w:top w:val="single" w:sz="4" w:space="0" w:color="000000"/>
              <w:left w:val="single" w:sz="4" w:space="0" w:color="000000"/>
              <w:bottom w:val="single" w:sz="4" w:space="0" w:color="000000"/>
              <w:right w:val="single" w:sz="4" w:space="0" w:color="000000"/>
            </w:tcBorders>
            <w:hideMark/>
          </w:tcPr>
          <w:p w14:paraId="4C6B6C5D" w14:textId="77777777" w:rsidR="00E50BB4" w:rsidRPr="00527686" w:rsidRDefault="00E50BB4" w:rsidP="00D34A43">
            <w:pPr>
              <w:pStyle w:val="TableParagraph"/>
              <w:ind w:left="110" w:right="66"/>
              <w:rPr>
                <w:b/>
                <w:color w:val="000000" w:themeColor="text1"/>
                <w:sz w:val="24"/>
                <w:szCs w:val="24"/>
              </w:rPr>
            </w:pPr>
            <w:r w:rsidRPr="00527686">
              <w:rPr>
                <w:b/>
                <w:color w:val="000000" w:themeColor="text1"/>
                <w:sz w:val="24"/>
                <w:szCs w:val="24"/>
              </w:rPr>
              <w:t>Күндізгі</w:t>
            </w:r>
            <w:r w:rsidRPr="00527686">
              <w:rPr>
                <w:b/>
                <w:color w:val="000000" w:themeColor="text1"/>
                <w:spacing w:val="-3"/>
                <w:sz w:val="24"/>
                <w:szCs w:val="24"/>
              </w:rPr>
              <w:t xml:space="preserve"> </w:t>
            </w:r>
            <w:r w:rsidRPr="00527686">
              <w:rPr>
                <w:b/>
                <w:color w:val="000000" w:themeColor="text1"/>
                <w:sz w:val="24"/>
                <w:szCs w:val="24"/>
              </w:rPr>
              <w:t>ұйқы</w:t>
            </w:r>
          </w:p>
        </w:tc>
        <w:tc>
          <w:tcPr>
            <w:tcW w:w="10348" w:type="dxa"/>
            <w:gridSpan w:val="5"/>
            <w:tcBorders>
              <w:top w:val="single" w:sz="4" w:space="0" w:color="000000"/>
              <w:left w:val="single" w:sz="4" w:space="0" w:color="000000"/>
              <w:bottom w:val="single" w:sz="4" w:space="0" w:color="000000"/>
              <w:right w:val="single" w:sz="4" w:space="0" w:color="000000"/>
            </w:tcBorders>
          </w:tcPr>
          <w:p w14:paraId="140F54B4" w14:textId="77777777" w:rsidR="00492A7D" w:rsidRPr="00A62096" w:rsidRDefault="00492A7D" w:rsidP="00D34A43">
            <w:pPr>
              <w:spacing w:after="0"/>
              <w:ind w:right="66"/>
              <w:rPr>
                <w:sz w:val="24"/>
                <w:szCs w:val="24"/>
                <w:lang w:val="kk-KZ" w:eastAsia="ru-RU"/>
              </w:rPr>
            </w:pPr>
            <w:r w:rsidRPr="00A62096">
              <w:rPr>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6401941" w14:textId="77777777" w:rsidR="00D07D5B" w:rsidRPr="00A62096" w:rsidRDefault="00492A7D" w:rsidP="00ED21D8">
            <w:pPr>
              <w:spacing w:after="0"/>
              <w:ind w:right="66"/>
              <w:rPr>
                <w:sz w:val="24"/>
                <w:szCs w:val="24"/>
                <w:lang w:val="kk-KZ" w:eastAsia="ru-RU"/>
              </w:rPr>
            </w:pPr>
            <w:r w:rsidRPr="00A62096">
              <w:rPr>
                <w:sz w:val="24"/>
                <w:szCs w:val="24"/>
                <w:lang w:val="kk-KZ" w:eastAsia="ru-RU"/>
              </w:rPr>
              <w:t xml:space="preserve">Балалардың  тыныш ұйықтауы үшін жайы баяу музыка тыңдау. </w:t>
            </w:r>
          </w:p>
          <w:p w14:paraId="7794EA29" w14:textId="0A597DE9" w:rsidR="00E50BB4" w:rsidRPr="00A62096" w:rsidRDefault="00492A7D" w:rsidP="00ED21D8">
            <w:pPr>
              <w:spacing w:after="0"/>
              <w:ind w:right="66"/>
              <w:rPr>
                <w:sz w:val="24"/>
                <w:szCs w:val="24"/>
                <w:lang w:val="kk-KZ" w:eastAsia="ru-RU"/>
              </w:rPr>
            </w:pPr>
            <w:r w:rsidRPr="00A62096">
              <w:rPr>
                <w:b/>
                <w:bCs/>
                <w:sz w:val="24"/>
                <w:szCs w:val="24"/>
                <w:lang w:val="kk-KZ" w:eastAsia="ru-RU"/>
              </w:rPr>
              <w:t>Бесік жырын айтып беру</w:t>
            </w:r>
            <w:r w:rsidRPr="00A62096">
              <w:rPr>
                <w:sz w:val="24"/>
                <w:szCs w:val="24"/>
                <w:lang w:val="kk-KZ" w:eastAsia="ru-RU"/>
              </w:rPr>
              <w:t xml:space="preserve"> (өзіне-өзі қызмет ету дағдылары, ірі және ұсақ моториканы дамыту)</w:t>
            </w:r>
          </w:p>
        </w:tc>
      </w:tr>
      <w:tr w:rsidR="00E50BB4" w:rsidRPr="00061EFD" w14:paraId="53417DA1" w14:textId="77777777" w:rsidTr="006A772B">
        <w:trPr>
          <w:trHeight w:val="829"/>
          <w:jc w:val="center"/>
        </w:trPr>
        <w:tc>
          <w:tcPr>
            <w:tcW w:w="3255" w:type="dxa"/>
            <w:tcBorders>
              <w:top w:val="single" w:sz="4" w:space="0" w:color="000000"/>
              <w:left w:val="single" w:sz="4" w:space="0" w:color="000000"/>
              <w:bottom w:val="single" w:sz="4" w:space="0" w:color="000000"/>
              <w:right w:val="single" w:sz="4" w:space="0" w:color="000000"/>
            </w:tcBorders>
            <w:hideMark/>
          </w:tcPr>
          <w:p w14:paraId="325645A9" w14:textId="404B8A4B" w:rsidR="00E50BB4" w:rsidRPr="00527686" w:rsidRDefault="00E50BB4" w:rsidP="00D34A43">
            <w:pPr>
              <w:pStyle w:val="TableParagraph"/>
              <w:ind w:left="110" w:right="66"/>
              <w:rPr>
                <w:b/>
                <w:color w:val="000000" w:themeColor="text1"/>
                <w:sz w:val="24"/>
                <w:szCs w:val="24"/>
              </w:rPr>
            </w:pPr>
            <w:r w:rsidRPr="00527686">
              <w:rPr>
                <w:b/>
                <w:color w:val="000000" w:themeColor="text1"/>
                <w:sz w:val="24"/>
                <w:szCs w:val="24"/>
              </w:rPr>
              <w:lastRenderedPageBreak/>
              <w:t>Біртіндеп ұйқыдан</w:t>
            </w:r>
            <w:r w:rsidR="008F1E0B">
              <w:rPr>
                <w:b/>
                <w:color w:val="000000" w:themeColor="text1"/>
                <w:sz w:val="24"/>
                <w:szCs w:val="24"/>
              </w:rPr>
              <w:t xml:space="preserve"> </w:t>
            </w:r>
            <w:r w:rsidRPr="00527686">
              <w:rPr>
                <w:b/>
                <w:color w:val="000000" w:themeColor="text1"/>
                <w:spacing w:val="-57"/>
                <w:sz w:val="24"/>
                <w:szCs w:val="24"/>
              </w:rPr>
              <w:t xml:space="preserve"> </w:t>
            </w:r>
            <w:r w:rsidRPr="00527686">
              <w:rPr>
                <w:b/>
                <w:color w:val="000000" w:themeColor="text1"/>
                <w:sz w:val="24"/>
                <w:szCs w:val="24"/>
              </w:rPr>
              <w:t>ояту,</w:t>
            </w:r>
          </w:p>
          <w:p w14:paraId="32BB24AF" w14:textId="77777777" w:rsidR="00E50BB4" w:rsidRPr="00527686" w:rsidRDefault="00E50BB4" w:rsidP="00D34A43">
            <w:pPr>
              <w:pStyle w:val="TableParagraph"/>
              <w:ind w:left="110" w:right="66"/>
              <w:rPr>
                <w:b/>
                <w:color w:val="000000" w:themeColor="text1"/>
                <w:sz w:val="24"/>
                <w:szCs w:val="24"/>
              </w:rPr>
            </w:pPr>
            <w:r w:rsidRPr="00527686">
              <w:rPr>
                <w:b/>
                <w:color w:val="000000" w:themeColor="text1"/>
                <w:sz w:val="24"/>
                <w:szCs w:val="24"/>
              </w:rPr>
              <w:t>сауықтыру</w:t>
            </w:r>
            <w:r w:rsidRPr="00527686">
              <w:rPr>
                <w:b/>
                <w:color w:val="000000" w:themeColor="text1"/>
                <w:spacing w:val="-5"/>
                <w:sz w:val="24"/>
                <w:szCs w:val="24"/>
              </w:rPr>
              <w:t xml:space="preserve"> </w:t>
            </w:r>
            <w:r w:rsidRPr="00527686">
              <w:rPr>
                <w:b/>
                <w:color w:val="000000" w:themeColor="text1"/>
                <w:sz w:val="24"/>
                <w:szCs w:val="24"/>
              </w:rPr>
              <w:t>шаралары</w:t>
            </w:r>
          </w:p>
        </w:tc>
        <w:tc>
          <w:tcPr>
            <w:tcW w:w="10348" w:type="dxa"/>
            <w:gridSpan w:val="5"/>
            <w:tcBorders>
              <w:top w:val="single" w:sz="4" w:space="0" w:color="000000"/>
              <w:left w:val="single" w:sz="4" w:space="0" w:color="000000"/>
              <w:bottom w:val="single" w:sz="4" w:space="0" w:color="auto"/>
              <w:right w:val="single" w:sz="4" w:space="0" w:color="000000"/>
            </w:tcBorders>
          </w:tcPr>
          <w:p w14:paraId="3CE32F4E" w14:textId="1C41C9E7" w:rsidR="00D07D5B" w:rsidRPr="00A62096" w:rsidRDefault="00E50BB4" w:rsidP="00D34A43">
            <w:pPr>
              <w:pStyle w:val="af1"/>
              <w:spacing w:before="0" w:beforeAutospacing="0" w:after="0" w:afterAutospacing="0"/>
              <w:ind w:right="66"/>
              <w:rPr>
                <w:color w:val="000000" w:themeColor="text1"/>
                <w:lang w:val="kk-KZ"/>
              </w:rPr>
            </w:pPr>
            <w:r w:rsidRPr="00A62096">
              <w:rPr>
                <w:rStyle w:val="af0"/>
                <w:rFonts w:eastAsiaTheme="majorEastAsia"/>
                <w:color w:val="000000" w:themeColor="text1"/>
                <w:lang w:val="kk-KZ"/>
              </w:rPr>
              <w:t>Біртіндеп ояту:</w:t>
            </w:r>
            <w:r w:rsidRPr="00A62096">
              <w:rPr>
                <w:rStyle w:val="apple-converted-space"/>
                <w:rFonts w:eastAsiaTheme="majorEastAsia"/>
                <w:color w:val="000000" w:themeColor="text1"/>
                <w:lang w:val="kk-KZ"/>
              </w:rPr>
              <w:t> </w:t>
            </w:r>
            <w:r w:rsidRPr="00A62096">
              <w:rPr>
                <w:color w:val="000000" w:themeColor="text1"/>
                <w:lang w:val="kk-KZ"/>
              </w:rPr>
              <w:t>Балаларды жұмсақ дауыспен, жағымды музыкамен ояту.</w:t>
            </w:r>
          </w:p>
          <w:p w14:paraId="2E958FA7" w14:textId="22EB69BA" w:rsidR="00D07D5B" w:rsidRPr="00A62096" w:rsidRDefault="00E50BB4" w:rsidP="00D34A43">
            <w:pPr>
              <w:pStyle w:val="af1"/>
              <w:spacing w:before="0" w:beforeAutospacing="0" w:after="0" w:afterAutospacing="0"/>
              <w:ind w:right="66"/>
              <w:rPr>
                <w:color w:val="000000" w:themeColor="text1"/>
                <w:lang w:val="kk-KZ"/>
              </w:rPr>
            </w:pPr>
            <w:r w:rsidRPr="00A62096">
              <w:rPr>
                <w:rStyle w:val="af0"/>
                <w:rFonts w:eastAsiaTheme="majorEastAsia"/>
                <w:color w:val="000000" w:themeColor="text1"/>
                <w:lang w:val="kk-KZ"/>
              </w:rPr>
              <w:t>:</w:t>
            </w:r>
            <w:r w:rsidRPr="00A62096">
              <w:rPr>
                <w:rStyle w:val="apple-converted-space"/>
                <w:rFonts w:eastAsiaTheme="majorEastAsia"/>
                <w:color w:val="000000" w:themeColor="text1"/>
                <w:lang w:val="kk-KZ"/>
              </w:rPr>
              <w:t> </w:t>
            </w:r>
            <w:r w:rsidRPr="00A62096">
              <w:rPr>
                <w:color w:val="000000" w:themeColor="text1"/>
                <w:lang w:val="kk-KZ"/>
              </w:rPr>
              <w:t>Түйіршек және жұмсақ жолақшалармен жүру арқылы табан массажын жасау, жеңіл қимыл жаттығулары (денсаулықты нығайту, бұлшық етті сергіту).</w:t>
            </w:r>
          </w:p>
          <w:p w14:paraId="44EC81DE" w14:textId="77777777" w:rsidR="00D07D5B" w:rsidRPr="00C629E0" w:rsidRDefault="00E50BB4" w:rsidP="00D34A43">
            <w:pPr>
              <w:pStyle w:val="af1"/>
              <w:spacing w:before="0" w:beforeAutospacing="0" w:after="0" w:afterAutospacing="0"/>
              <w:ind w:right="66"/>
              <w:rPr>
                <w:color w:val="000000" w:themeColor="text1"/>
                <w:lang w:val="kk-KZ"/>
              </w:rPr>
            </w:pPr>
            <w:r w:rsidRPr="00A62096">
              <w:rPr>
                <w:color w:val="000000" w:themeColor="text1"/>
                <w:lang w:val="kk-KZ"/>
              </w:rPr>
              <w:t xml:space="preserve"> </w:t>
            </w:r>
            <w:r w:rsidRPr="00A62096">
              <w:rPr>
                <w:rStyle w:val="af0"/>
                <w:rFonts w:eastAsiaTheme="majorEastAsia"/>
                <w:color w:val="000000" w:themeColor="text1"/>
                <w:lang w:val="kk-KZ"/>
              </w:rPr>
              <w:t>Өзіне-өзі қызмет ету:</w:t>
            </w:r>
            <w:r w:rsidRPr="00A62096">
              <w:rPr>
                <w:rStyle w:val="apple-converted-space"/>
                <w:rFonts w:eastAsiaTheme="majorEastAsia"/>
                <w:color w:val="000000" w:themeColor="text1"/>
                <w:lang w:val="kk-KZ"/>
              </w:rPr>
              <w:t> </w:t>
            </w:r>
            <w:r w:rsidRPr="00A62096">
              <w:rPr>
                <w:color w:val="000000" w:themeColor="text1"/>
                <w:lang w:val="kk-KZ"/>
              </w:rPr>
              <w:t xml:space="preserve">Киімін ретімен кию, түймелерін қадау, сырмаларын сыру, аяқ киімін дұрыс кию </w:t>
            </w:r>
            <w:r w:rsidRPr="00C629E0">
              <w:rPr>
                <w:color w:val="000000" w:themeColor="text1"/>
                <w:lang w:val="kk-KZ"/>
              </w:rPr>
              <w:t xml:space="preserve">(ірі және ұсақ моториканы дамыту). </w:t>
            </w:r>
          </w:p>
          <w:p w14:paraId="507B2191" w14:textId="3AB4CB6A" w:rsidR="00E50BB4" w:rsidRPr="00C629E0" w:rsidRDefault="00E50BB4" w:rsidP="00D34A43">
            <w:pPr>
              <w:pStyle w:val="af1"/>
              <w:spacing w:before="0" w:beforeAutospacing="0" w:after="0" w:afterAutospacing="0"/>
              <w:ind w:right="66"/>
              <w:rPr>
                <w:color w:val="000000" w:themeColor="text1"/>
                <w:lang w:val="kk-KZ"/>
              </w:rPr>
            </w:pPr>
            <w:r w:rsidRPr="00C629E0">
              <w:rPr>
                <w:rStyle w:val="af0"/>
                <w:rFonts w:eastAsiaTheme="majorEastAsia"/>
                <w:color w:val="000000" w:themeColor="text1"/>
                <w:lang w:val="kk-KZ"/>
              </w:rPr>
              <w:t>Мәдени-гигиеналық дағдылар:</w:t>
            </w:r>
            <w:r w:rsidRPr="00C629E0">
              <w:rPr>
                <w:rStyle w:val="apple-converted-space"/>
                <w:rFonts w:eastAsiaTheme="majorEastAsia"/>
                <w:color w:val="000000" w:themeColor="text1"/>
                <w:lang w:val="kk-KZ"/>
              </w:rPr>
              <w:t> </w:t>
            </w:r>
            <w:r w:rsidRPr="00C629E0">
              <w:rPr>
                <w:color w:val="000000" w:themeColor="text1"/>
                <w:lang w:val="kk-KZ"/>
              </w:rPr>
              <w:t>Қолын сабындап жуу, құрғатып сүрту, сүлгіні орнына ілу (тазалыққа баулу).</w:t>
            </w:r>
          </w:p>
          <w:p w14:paraId="1EC3A945" w14:textId="77777777" w:rsidR="00E50BB4" w:rsidRPr="00C629E0" w:rsidRDefault="00E50BB4" w:rsidP="00D34A43">
            <w:pPr>
              <w:spacing w:after="0" w:line="240" w:lineRule="auto"/>
              <w:ind w:right="66"/>
              <w:rPr>
                <w:color w:val="000000" w:themeColor="text1"/>
                <w:sz w:val="24"/>
                <w:szCs w:val="24"/>
                <w:lang w:val="kk-KZ" w:eastAsia="ru-RU"/>
              </w:rPr>
            </w:pPr>
          </w:p>
        </w:tc>
      </w:tr>
      <w:tr w:rsidR="00E50BB4" w:rsidRPr="00061EFD" w14:paraId="7534E76F" w14:textId="77777777" w:rsidTr="006A772B">
        <w:trPr>
          <w:trHeight w:val="275"/>
          <w:jc w:val="center"/>
        </w:trPr>
        <w:tc>
          <w:tcPr>
            <w:tcW w:w="3255" w:type="dxa"/>
            <w:tcBorders>
              <w:top w:val="single" w:sz="4" w:space="0" w:color="000000"/>
              <w:left w:val="single" w:sz="4" w:space="0" w:color="000000"/>
              <w:bottom w:val="single" w:sz="4" w:space="0" w:color="000000"/>
              <w:right w:val="single" w:sz="4" w:space="0" w:color="000000"/>
            </w:tcBorders>
            <w:hideMark/>
          </w:tcPr>
          <w:p w14:paraId="127D60DC" w14:textId="77777777" w:rsidR="00E50BB4" w:rsidRPr="00527686" w:rsidRDefault="00E50BB4" w:rsidP="00D34A43">
            <w:pPr>
              <w:pStyle w:val="TableParagraph"/>
              <w:ind w:left="110" w:right="66"/>
              <w:rPr>
                <w:b/>
                <w:color w:val="000000" w:themeColor="text1"/>
                <w:sz w:val="24"/>
                <w:szCs w:val="24"/>
              </w:rPr>
            </w:pPr>
            <w:r w:rsidRPr="00527686">
              <w:rPr>
                <w:b/>
                <w:color w:val="000000" w:themeColor="text1"/>
                <w:sz w:val="24"/>
                <w:szCs w:val="24"/>
              </w:rPr>
              <w:t>Бесін</w:t>
            </w:r>
            <w:r w:rsidRPr="00527686">
              <w:rPr>
                <w:b/>
                <w:color w:val="000000" w:themeColor="text1"/>
                <w:spacing w:val="-2"/>
                <w:sz w:val="24"/>
                <w:szCs w:val="24"/>
              </w:rPr>
              <w:t xml:space="preserve"> </w:t>
            </w:r>
            <w:r w:rsidRPr="00527686">
              <w:rPr>
                <w:b/>
                <w:color w:val="000000" w:themeColor="text1"/>
                <w:sz w:val="24"/>
                <w:szCs w:val="24"/>
              </w:rPr>
              <w:t>ас</w:t>
            </w:r>
          </w:p>
        </w:tc>
        <w:tc>
          <w:tcPr>
            <w:tcW w:w="10348" w:type="dxa"/>
            <w:gridSpan w:val="5"/>
            <w:tcBorders>
              <w:top w:val="single" w:sz="4" w:space="0" w:color="auto"/>
              <w:left w:val="single" w:sz="4" w:space="0" w:color="000000"/>
              <w:bottom w:val="single" w:sz="4" w:space="0" w:color="000000"/>
              <w:right w:val="single" w:sz="4" w:space="0" w:color="000000"/>
            </w:tcBorders>
          </w:tcPr>
          <w:p w14:paraId="48E7173D" w14:textId="77777777" w:rsidR="00D07D5B" w:rsidRPr="00A62096" w:rsidRDefault="00E50BB4" w:rsidP="00D34A43">
            <w:pPr>
              <w:spacing w:after="0" w:line="240" w:lineRule="auto"/>
              <w:ind w:right="66"/>
              <w:rPr>
                <w:color w:val="000000" w:themeColor="text1"/>
                <w:sz w:val="24"/>
                <w:szCs w:val="24"/>
                <w:lang w:val="kk-KZ" w:eastAsia="ru-RU"/>
              </w:rPr>
            </w:pPr>
            <w:r w:rsidRPr="00A62096">
              <w:rPr>
                <w:color w:val="000000" w:themeColor="text1"/>
                <w:sz w:val="24"/>
                <w:szCs w:val="24"/>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w:t>
            </w:r>
          </w:p>
          <w:p w14:paraId="6EF98374" w14:textId="403EEBC1" w:rsidR="00E50BB4" w:rsidRPr="00A62096" w:rsidRDefault="00E50BB4" w:rsidP="00D34A43">
            <w:pPr>
              <w:spacing w:after="0" w:line="240" w:lineRule="auto"/>
              <w:ind w:right="66"/>
              <w:rPr>
                <w:color w:val="000000" w:themeColor="text1"/>
                <w:sz w:val="24"/>
                <w:szCs w:val="24"/>
                <w:lang w:val="kk-KZ" w:eastAsia="ru-RU"/>
              </w:rPr>
            </w:pPr>
            <w:r w:rsidRPr="00A62096">
              <w:rPr>
                <w:b/>
                <w:bCs/>
                <w:color w:val="000000" w:themeColor="text1"/>
                <w:sz w:val="24"/>
                <w:szCs w:val="24"/>
                <w:lang w:val="kk-KZ"/>
              </w:rPr>
              <w:t>Мәдени-гигиеналық дағдылар, өзіне-өзі қызмет ету, кезекшілердің еңбек әрекеті</w:t>
            </w:r>
            <w:r w:rsidR="006A772B" w:rsidRPr="00A62096">
              <w:rPr>
                <w:b/>
                <w:bCs/>
                <w:color w:val="000000" w:themeColor="text1"/>
                <w:sz w:val="24"/>
                <w:szCs w:val="24"/>
                <w:lang w:val="kk-KZ"/>
              </w:rPr>
              <w:t>.</w:t>
            </w:r>
            <w:r w:rsidRPr="00A62096">
              <w:rPr>
                <w:b/>
                <w:bCs/>
                <w:color w:val="000000" w:themeColor="text1"/>
                <w:sz w:val="24"/>
                <w:szCs w:val="24"/>
                <w:lang w:val="kk-KZ"/>
              </w:rPr>
              <w:t xml:space="preserve"> </w:t>
            </w:r>
          </w:p>
        </w:tc>
      </w:tr>
      <w:tr w:rsidR="00E50BB4" w:rsidRPr="00061EFD" w14:paraId="6AB00B64" w14:textId="77777777" w:rsidTr="004E04CC">
        <w:trPr>
          <w:trHeight w:val="983"/>
          <w:jc w:val="center"/>
        </w:trPr>
        <w:tc>
          <w:tcPr>
            <w:tcW w:w="3255" w:type="dxa"/>
            <w:tcBorders>
              <w:top w:val="single" w:sz="4" w:space="0" w:color="000000"/>
              <w:left w:val="single" w:sz="4" w:space="0" w:color="000000"/>
              <w:bottom w:val="single" w:sz="4" w:space="0" w:color="000000"/>
              <w:right w:val="single" w:sz="4" w:space="0" w:color="000000"/>
            </w:tcBorders>
            <w:hideMark/>
          </w:tcPr>
          <w:p w14:paraId="099F758E" w14:textId="77777777" w:rsidR="00E50BB4" w:rsidRPr="00527686" w:rsidRDefault="00E50BB4" w:rsidP="00D34A43">
            <w:pPr>
              <w:pStyle w:val="TableParagraph"/>
              <w:ind w:left="110" w:right="66"/>
              <w:rPr>
                <w:b/>
                <w:color w:val="000000" w:themeColor="text1"/>
                <w:sz w:val="24"/>
                <w:szCs w:val="24"/>
              </w:rPr>
            </w:pPr>
            <w:r w:rsidRPr="00527686">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27" w:type="dxa"/>
            <w:tcBorders>
              <w:top w:val="single" w:sz="4" w:space="0" w:color="000000"/>
              <w:left w:val="single" w:sz="4" w:space="0" w:color="000000"/>
              <w:bottom w:val="single" w:sz="4" w:space="0" w:color="000000"/>
              <w:right w:val="single" w:sz="4" w:space="0" w:color="000000"/>
            </w:tcBorders>
          </w:tcPr>
          <w:p w14:paraId="456D6F2D" w14:textId="0229F13E" w:rsidR="00E50BB4" w:rsidRPr="00527686" w:rsidRDefault="00E50BB4" w:rsidP="00D34A43">
            <w:pPr>
              <w:pStyle w:val="TableParagraph"/>
              <w:ind w:right="66"/>
              <w:rPr>
                <w:b/>
                <w:bCs/>
                <w:color w:val="000000" w:themeColor="text1"/>
                <w:sz w:val="24"/>
                <w:szCs w:val="24"/>
              </w:rPr>
            </w:pPr>
            <w:r w:rsidRPr="00527686">
              <w:rPr>
                <w:color w:val="000000"/>
                <w:sz w:val="24"/>
                <w:szCs w:val="24"/>
              </w:rPr>
              <w:t xml:space="preserve"> </w:t>
            </w:r>
            <w:r w:rsidR="00492A7D">
              <w:rPr>
                <w:b/>
                <w:bCs/>
                <w:color w:val="000000"/>
                <w:sz w:val="24"/>
                <w:szCs w:val="24"/>
              </w:rPr>
              <w:t>С</w:t>
            </w:r>
            <w:r w:rsidRPr="00527686">
              <w:rPr>
                <w:b/>
                <w:bCs/>
                <w:color w:val="000000"/>
                <w:sz w:val="24"/>
                <w:szCs w:val="24"/>
              </w:rPr>
              <w:t>урет салу</w:t>
            </w:r>
            <w:r w:rsidRPr="00527686">
              <w:rPr>
                <w:color w:val="000000"/>
                <w:sz w:val="24"/>
                <w:szCs w:val="24"/>
              </w:rPr>
              <w:t xml:space="preserve"> (дәстүрден тыс: алақанмен сурет «Ойыншық аю»), жапсыру: «Ойыншық қуыршақ», </w:t>
            </w:r>
            <w:r w:rsidRPr="00527686">
              <w:rPr>
                <w:b/>
                <w:bCs/>
                <w:color w:val="000000"/>
                <w:sz w:val="24"/>
                <w:szCs w:val="24"/>
              </w:rPr>
              <w:t>құрастыру:</w:t>
            </w:r>
            <w:r w:rsidRPr="00527686">
              <w:rPr>
                <w:color w:val="000000"/>
                <w:sz w:val="24"/>
                <w:szCs w:val="24"/>
              </w:rPr>
              <w:t xml:space="preserve"> легодан «Ойыншық сөресі», </w:t>
            </w:r>
            <w:r w:rsidRPr="00527686">
              <w:rPr>
                <w:b/>
                <w:bCs/>
                <w:color w:val="000000"/>
                <w:sz w:val="24"/>
                <w:szCs w:val="24"/>
              </w:rPr>
              <w:t>мүсіндеу:</w:t>
            </w:r>
            <w:r w:rsidRPr="00527686">
              <w:rPr>
                <w:color w:val="000000"/>
                <w:sz w:val="24"/>
                <w:szCs w:val="24"/>
              </w:rPr>
              <w:t xml:space="preserve"> «Кішкентай аю».</w:t>
            </w:r>
          </w:p>
        </w:tc>
        <w:tc>
          <w:tcPr>
            <w:tcW w:w="1984" w:type="dxa"/>
            <w:tcBorders>
              <w:top w:val="single" w:sz="4" w:space="0" w:color="000000"/>
              <w:left w:val="single" w:sz="4" w:space="0" w:color="000000"/>
              <w:bottom w:val="single" w:sz="4" w:space="0" w:color="000000"/>
              <w:right w:val="single" w:sz="4" w:space="0" w:color="000000"/>
            </w:tcBorders>
          </w:tcPr>
          <w:p w14:paraId="257ED3CD" w14:textId="77777777" w:rsidR="00420DE8" w:rsidRPr="006A772B" w:rsidRDefault="00420DE8" w:rsidP="00D34A43">
            <w:pPr>
              <w:pStyle w:val="TableParagraph"/>
              <w:ind w:right="66"/>
              <w:rPr>
                <w:rStyle w:val="apple-converted-space"/>
                <w:rFonts w:eastAsiaTheme="majorEastAsia"/>
                <w:b/>
                <w:bCs/>
              </w:rPr>
            </w:pPr>
            <w:r w:rsidRPr="006A772B">
              <w:rPr>
                <w:rStyle w:val="af0"/>
                <w:rFonts w:eastAsiaTheme="majorEastAsia"/>
                <w:b w:val="0"/>
                <w:bCs w:val="0"/>
                <w:color w:val="000000"/>
                <w:sz w:val="24"/>
                <w:szCs w:val="24"/>
              </w:rPr>
              <w:t>Қимыл-қозғалыс</w:t>
            </w:r>
          </w:p>
          <w:p w14:paraId="124ED9BB" w14:textId="1ED9D2F5" w:rsidR="00E50BB4" w:rsidRPr="00527686" w:rsidRDefault="00420DE8" w:rsidP="00D34A43">
            <w:pPr>
              <w:pStyle w:val="TableParagraph"/>
              <w:ind w:right="66"/>
              <w:rPr>
                <w:color w:val="000000" w:themeColor="text1"/>
                <w:sz w:val="24"/>
                <w:szCs w:val="24"/>
              </w:rPr>
            </w:pPr>
            <w:r w:rsidRPr="006A772B">
              <w:rPr>
                <w:b/>
                <w:bCs/>
                <w:color w:val="000000"/>
                <w:sz w:val="24"/>
                <w:szCs w:val="24"/>
              </w:rPr>
              <w:t>«Қуыршақпен би».</w:t>
            </w:r>
            <w:r w:rsidR="00E50BB4" w:rsidRPr="00527686">
              <w:rPr>
                <w:color w:val="000000"/>
                <w:sz w:val="24"/>
                <w:szCs w:val="24"/>
              </w:rPr>
              <w:t xml:space="preserve"> Қуыршаққа күтім жасау: тарау, киіндіру.</w:t>
            </w:r>
            <w:r w:rsidR="00E50BB4" w:rsidRPr="00527686">
              <w:rPr>
                <w:color w:val="000000"/>
                <w:sz w:val="24"/>
                <w:szCs w:val="24"/>
              </w:rPr>
              <w:br/>
            </w:r>
            <w:r w:rsidR="00E50BB4" w:rsidRPr="00527686">
              <w:rPr>
                <w:b/>
                <w:bCs/>
                <w:color w:val="000000"/>
                <w:sz w:val="24"/>
                <w:szCs w:val="24"/>
              </w:rPr>
              <w:t>сурет салу</w:t>
            </w:r>
            <w:r w:rsidR="00E50BB4" w:rsidRPr="00527686">
              <w:rPr>
                <w:color w:val="000000"/>
                <w:sz w:val="24"/>
                <w:szCs w:val="24"/>
              </w:rPr>
              <w:t xml:space="preserve">(дәстүрден тыс: мақтамен бояу «Қуыршақ»), жапсыру: «Қуыршақтың көйлегі», </w:t>
            </w:r>
            <w:r w:rsidR="00E50BB4" w:rsidRPr="00527686">
              <w:rPr>
                <w:b/>
                <w:bCs/>
                <w:color w:val="000000"/>
                <w:sz w:val="24"/>
                <w:szCs w:val="24"/>
              </w:rPr>
              <w:t>құрастыру:</w:t>
            </w:r>
            <w:r w:rsidR="00E50BB4" w:rsidRPr="00527686">
              <w:rPr>
                <w:color w:val="000000"/>
                <w:sz w:val="24"/>
                <w:szCs w:val="24"/>
              </w:rPr>
              <w:t xml:space="preserve"> қағаздан «Қуыршақ үйі», </w:t>
            </w:r>
            <w:r w:rsidR="00E50BB4" w:rsidRPr="00527686">
              <w:rPr>
                <w:b/>
                <w:bCs/>
                <w:color w:val="000000"/>
                <w:sz w:val="24"/>
                <w:szCs w:val="24"/>
              </w:rPr>
              <w:t>мүсіндеу</w:t>
            </w:r>
            <w:r w:rsidR="00E50BB4" w:rsidRPr="00527686">
              <w:rPr>
                <w:color w:val="000000"/>
                <w:sz w:val="24"/>
                <w:szCs w:val="24"/>
              </w:rPr>
              <w:t xml:space="preserve">: </w:t>
            </w:r>
            <w:r w:rsidR="00E50BB4" w:rsidRPr="00527686">
              <w:rPr>
                <w:color w:val="000000"/>
                <w:sz w:val="24"/>
                <w:szCs w:val="24"/>
              </w:rPr>
              <w:lastRenderedPageBreak/>
              <w:t>ермексаздан «Қуыршақтың ыдысы».</w:t>
            </w:r>
            <w:r w:rsidR="00E50BB4" w:rsidRPr="00527686">
              <w:rPr>
                <w:color w:val="000000"/>
                <w:sz w:val="24"/>
                <w:szCs w:val="24"/>
              </w:rPr>
              <w:br/>
            </w:r>
          </w:p>
        </w:tc>
        <w:tc>
          <w:tcPr>
            <w:tcW w:w="2268" w:type="dxa"/>
            <w:tcBorders>
              <w:top w:val="single" w:sz="4" w:space="0" w:color="000000"/>
              <w:left w:val="single" w:sz="4" w:space="0" w:color="000000"/>
              <w:bottom w:val="single" w:sz="4" w:space="0" w:color="000000"/>
              <w:right w:val="single" w:sz="4" w:space="0" w:color="000000"/>
            </w:tcBorders>
          </w:tcPr>
          <w:p w14:paraId="097FB09F" w14:textId="688124AB" w:rsidR="00420DE8" w:rsidRPr="00A62096" w:rsidRDefault="006A772B" w:rsidP="00D34A43">
            <w:pPr>
              <w:pStyle w:val="ae"/>
              <w:ind w:right="66"/>
              <w:rPr>
                <w:rFonts w:ascii="Times New Roman" w:hAnsi="Times New Roman"/>
                <w:b/>
                <w:bCs/>
                <w:sz w:val="24"/>
                <w:szCs w:val="24"/>
                <w:lang w:val="kk-KZ"/>
              </w:rPr>
            </w:pPr>
            <w:r w:rsidRPr="00A62096">
              <w:rPr>
                <w:rFonts w:ascii="Times New Roman" w:hAnsi="Times New Roman"/>
                <w:sz w:val="24"/>
                <w:szCs w:val="24"/>
                <w:lang w:val="kk-KZ"/>
              </w:rPr>
              <w:lastRenderedPageBreak/>
              <w:t>Адалдық әліппесі</w:t>
            </w:r>
            <w:r w:rsidRPr="00A62096">
              <w:rPr>
                <w:rFonts w:ascii="Times New Roman" w:hAnsi="Times New Roman"/>
                <w:b/>
                <w:bCs/>
                <w:sz w:val="24"/>
                <w:szCs w:val="24"/>
                <w:lang w:val="kk-KZ"/>
              </w:rPr>
              <w:t xml:space="preserve"> </w:t>
            </w:r>
            <w:r w:rsidR="00420DE8" w:rsidRPr="00A62096">
              <w:rPr>
                <w:rFonts w:ascii="Times New Roman" w:hAnsi="Times New Roman"/>
                <w:b/>
                <w:bCs/>
                <w:sz w:val="24"/>
                <w:szCs w:val="24"/>
                <w:lang w:val="kk-KZ"/>
              </w:rPr>
              <w:t xml:space="preserve">«Мақтау сөздер айту» </w:t>
            </w:r>
          </w:p>
          <w:p w14:paraId="02A76722" w14:textId="77777777" w:rsidR="00420DE8" w:rsidRPr="00A62096" w:rsidRDefault="00420DE8" w:rsidP="00D34A43">
            <w:pPr>
              <w:pStyle w:val="ae"/>
              <w:ind w:right="66"/>
              <w:rPr>
                <w:rFonts w:ascii="Times New Roman" w:hAnsi="Times New Roman"/>
                <w:sz w:val="24"/>
                <w:szCs w:val="24"/>
                <w:lang w:val="kk-KZ"/>
              </w:rPr>
            </w:pPr>
            <w:r w:rsidRPr="00A62096">
              <w:rPr>
                <w:rFonts w:ascii="Times New Roman" w:hAnsi="Times New Roman"/>
                <w:b/>
                <w:bCs/>
                <w:iCs/>
                <w:sz w:val="24"/>
                <w:szCs w:val="24"/>
                <w:lang w:val="kk-KZ"/>
              </w:rPr>
              <w:t>Ойынның мақсаты:</w:t>
            </w:r>
            <w:r w:rsidRPr="00A62096">
              <w:rPr>
                <w:rFonts w:ascii="Times New Roman" w:hAnsi="Times New Roman"/>
                <w:sz w:val="24"/>
                <w:szCs w:val="24"/>
                <w:lang w:val="kk-KZ"/>
              </w:rPr>
              <w:t xml:space="preserve"> достық қарым-қатынасқа, әр адамның жақсы қасиетін көре білуге тәрбиелеу. </w:t>
            </w:r>
          </w:p>
          <w:p w14:paraId="7603A03D" w14:textId="14A10F4F" w:rsidR="00E50BB4" w:rsidRPr="00C72BD4" w:rsidRDefault="00420DE8" w:rsidP="00C72BD4">
            <w:pPr>
              <w:pStyle w:val="ae"/>
              <w:ind w:right="66"/>
              <w:rPr>
                <w:rFonts w:ascii="Times New Roman" w:hAnsi="Times New Roman"/>
                <w:sz w:val="24"/>
                <w:szCs w:val="24"/>
              </w:rPr>
            </w:pPr>
            <w:r w:rsidRPr="00A62096">
              <w:rPr>
                <w:rFonts w:ascii="Times New Roman" w:hAnsi="Times New Roman"/>
                <w:sz w:val="24"/>
                <w:szCs w:val="24"/>
                <w:lang w:val="kk-KZ"/>
              </w:rPr>
              <w:t xml:space="preserve">Қатысушылар шеңбер құрып отырады, ал бір бала шеңбердің ортасына отырады. </w:t>
            </w:r>
            <w:proofErr w:type="spellStart"/>
            <w:r w:rsidRPr="00420DE8">
              <w:rPr>
                <w:rFonts w:ascii="Times New Roman" w:hAnsi="Times New Roman"/>
                <w:sz w:val="24"/>
                <w:szCs w:val="24"/>
              </w:rPr>
              <w:t>Балалар</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оның</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мінез-құлқындағы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жағымды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қасиеттерін</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lastRenderedPageBreak/>
              <w:t>қабілетін</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айтып</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мақтайды</w:t>
            </w:r>
            <w:proofErr w:type="spellEnd"/>
            <w:r w:rsidRPr="00420DE8">
              <w:rPr>
                <w:rFonts w:ascii="Times New Roman" w:hAnsi="Times New Roman"/>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6FA40DCE" w14:textId="624B9540" w:rsidR="00420DE8" w:rsidRPr="00420DE8" w:rsidRDefault="00420DE8" w:rsidP="00D34A43">
            <w:pPr>
              <w:pStyle w:val="ae"/>
              <w:ind w:right="66"/>
              <w:rPr>
                <w:rFonts w:ascii="Times New Roman" w:hAnsi="Times New Roman"/>
                <w:b/>
                <w:bCs/>
                <w:sz w:val="24"/>
                <w:szCs w:val="24"/>
                <w:lang w:eastAsia="ru-RU" w:bidi="ru-RU"/>
              </w:rPr>
            </w:pPr>
            <w:proofErr w:type="spellStart"/>
            <w:r w:rsidRPr="006A772B">
              <w:rPr>
                <w:rFonts w:ascii="Times New Roman" w:hAnsi="Times New Roman"/>
                <w:sz w:val="24"/>
                <w:szCs w:val="24"/>
                <w:lang w:eastAsia="ru-RU" w:bidi="ru-RU"/>
              </w:rPr>
              <w:lastRenderedPageBreak/>
              <w:t>Сюжеттік</w:t>
            </w:r>
            <w:proofErr w:type="spellEnd"/>
            <w:r w:rsidRPr="006A772B">
              <w:rPr>
                <w:rFonts w:ascii="Times New Roman" w:hAnsi="Times New Roman"/>
                <w:sz w:val="24"/>
                <w:szCs w:val="24"/>
                <w:lang w:eastAsia="ru-RU" w:bidi="ru-RU"/>
              </w:rPr>
              <w:t xml:space="preserve"> </w:t>
            </w:r>
            <w:proofErr w:type="spellStart"/>
            <w:r w:rsidRPr="006A772B">
              <w:rPr>
                <w:rFonts w:ascii="Times New Roman" w:hAnsi="Times New Roman"/>
                <w:sz w:val="24"/>
                <w:szCs w:val="24"/>
                <w:lang w:eastAsia="ru-RU" w:bidi="ru-RU"/>
              </w:rPr>
              <w:t>рольдік</w:t>
            </w:r>
            <w:proofErr w:type="spellEnd"/>
            <w:r w:rsidRPr="006A772B">
              <w:rPr>
                <w:rFonts w:ascii="Times New Roman" w:hAnsi="Times New Roman"/>
                <w:sz w:val="24"/>
                <w:szCs w:val="24"/>
                <w:lang w:eastAsia="ru-RU" w:bidi="ru-RU"/>
              </w:rPr>
              <w:t xml:space="preserve"> </w:t>
            </w:r>
            <w:proofErr w:type="spellStart"/>
            <w:r w:rsidRPr="006A772B">
              <w:rPr>
                <w:rFonts w:ascii="Times New Roman" w:hAnsi="Times New Roman"/>
                <w:sz w:val="24"/>
                <w:szCs w:val="24"/>
                <w:lang w:eastAsia="ru-RU" w:bidi="ru-RU"/>
              </w:rPr>
              <w:t>ойын</w:t>
            </w:r>
            <w:proofErr w:type="spellEnd"/>
            <w:r w:rsidR="006A772B">
              <w:rPr>
                <w:rFonts w:ascii="Times New Roman" w:hAnsi="Times New Roman"/>
                <w:sz w:val="24"/>
                <w:szCs w:val="24"/>
                <w:lang w:eastAsia="ru-RU" w:bidi="ru-RU"/>
              </w:rPr>
              <w:t xml:space="preserve"> </w:t>
            </w:r>
            <w:r w:rsidRPr="00420DE8">
              <w:rPr>
                <w:rFonts w:ascii="Times New Roman" w:hAnsi="Times New Roman"/>
                <w:b/>
                <w:bCs/>
                <w:sz w:val="24"/>
                <w:szCs w:val="24"/>
                <w:lang w:eastAsia="ru-RU" w:bidi="ru-RU"/>
              </w:rPr>
              <w:t>«</w:t>
            </w:r>
            <w:proofErr w:type="spellStart"/>
            <w:r w:rsidRPr="00420DE8">
              <w:rPr>
                <w:rFonts w:ascii="Times New Roman" w:hAnsi="Times New Roman"/>
                <w:b/>
                <w:bCs/>
                <w:sz w:val="24"/>
                <w:szCs w:val="24"/>
                <w:lang w:eastAsia="ru-RU" w:bidi="ru-RU"/>
              </w:rPr>
              <w:t>Шалқан</w:t>
            </w:r>
            <w:proofErr w:type="spellEnd"/>
            <w:r w:rsidRPr="00420DE8">
              <w:rPr>
                <w:rFonts w:ascii="Times New Roman" w:hAnsi="Times New Roman"/>
                <w:b/>
                <w:bCs/>
                <w:sz w:val="24"/>
                <w:szCs w:val="24"/>
                <w:lang w:eastAsia="ru-RU" w:bidi="ru-RU"/>
              </w:rPr>
              <w:t>»</w:t>
            </w:r>
          </w:p>
          <w:p w14:paraId="03B28AB4" w14:textId="77777777" w:rsidR="00420DE8" w:rsidRPr="00420DE8" w:rsidRDefault="00420DE8" w:rsidP="00D34A43">
            <w:pPr>
              <w:pStyle w:val="ae"/>
              <w:ind w:right="66"/>
              <w:rPr>
                <w:rFonts w:ascii="Times New Roman" w:hAnsi="Times New Roman"/>
                <w:sz w:val="24"/>
                <w:szCs w:val="24"/>
                <w:lang w:eastAsia="ru-RU" w:bidi="ru-RU"/>
              </w:rPr>
            </w:pPr>
            <w:proofErr w:type="spellStart"/>
            <w:r w:rsidRPr="00420DE8">
              <w:rPr>
                <w:rFonts w:ascii="Times New Roman" w:hAnsi="Times New Roman"/>
                <w:sz w:val="24"/>
                <w:szCs w:val="24"/>
                <w:lang w:eastAsia="ru-RU" w:bidi="ru-RU"/>
              </w:rPr>
              <w:t>Ертегіні</w:t>
            </w:r>
            <w:proofErr w:type="spellEnd"/>
            <w:r w:rsidRPr="00420DE8">
              <w:rPr>
                <w:rFonts w:ascii="Times New Roman" w:hAnsi="Times New Roman"/>
                <w:sz w:val="24"/>
                <w:szCs w:val="24"/>
                <w:lang w:eastAsia="ru-RU" w:bidi="ru-RU"/>
              </w:rPr>
              <w:t xml:space="preserve"> </w:t>
            </w:r>
            <w:proofErr w:type="spellStart"/>
            <w:r w:rsidRPr="00420DE8">
              <w:rPr>
                <w:rFonts w:ascii="Times New Roman" w:hAnsi="Times New Roman"/>
                <w:sz w:val="24"/>
                <w:szCs w:val="24"/>
                <w:lang w:eastAsia="ru-RU" w:bidi="ru-RU"/>
              </w:rPr>
              <w:t>сахналау</w:t>
            </w:r>
            <w:proofErr w:type="spellEnd"/>
            <w:r w:rsidRPr="00420DE8">
              <w:rPr>
                <w:rFonts w:ascii="Times New Roman" w:hAnsi="Times New Roman"/>
                <w:sz w:val="24"/>
                <w:szCs w:val="24"/>
                <w:lang w:eastAsia="ru-RU" w:bidi="ru-RU"/>
              </w:rPr>
              <w:t>.</w:t>
            </w:r>
          </w:p>
          <w:p w14:paraId="0BD08E10" w14:textId="05D89716" w:rsidR="00420DE8" w:rsidRPr="006A772B" w:rsidRDefault="006A772B" w:rsidP="00D34A43">
            <w:pPr>
              <w:pStyle w:val="ae"/>
              <w:ind w:right="66"/>
              <w:rPr>
                <w:rFonts w:ascii="Times New Roman" w:hAnsi="Times New Roman"/>
                <w:b/>
                <w:iCs/>
                <w:sz w:val="24"/>
                <w:szCs w:val="24"/>
              </w:rPr>
            </w:pPr>
            <w:proofErr w:type="spellStart"/>
            <w:r w:rsidRPr="006A772B">
              <w:rPr>
                <w:rFonts w:ascii="Times New Roman" w:hAnsi="Times New Roman"/>
                <w:b/>
                <w:iCs/>
                <w:sz w:val="24"/>
                <w:szCs w:val="24"/>
              </w:rPr>
              <w:t>Т</w:t>
            </w:r>
            <w:r w:rsidR="00420DE8" w:rsidRPr="006A772B">
              <w:rPr>
                <w:rFonts w:ascii="Times New Roman" w:hAnsi="Times New Roman"/>
                <w:b/>
                <w:iCs/>
                <w:sz w:val="24"/>
                <w:szCs w:val="24"/>
              </w:rPr>
              <w:t>іл</w:t>
            </w:r>
            <w:proofErr w:type="spellEnd"/>
            <w:r w:rsidR="00420DE8" w:rsidRPr="006A772B">
              <w:rPr>
                <w:rFonts w:ascii="Times New Roman" w:hAnsi="Times New Roman"/>
                <w:b/>
                <w:iCs/>
                <w:sz w:val="24"/>
                <w:szCs w:val="24"/>
              </w:rPr>
              <w:t xml:space="preserve"> </w:t>
            </w:r>
            <w:proofErr w:type="spellStart"/>
            <w:proofErr w:type="gramStart"/>
            <w:r w:rsidR="00420DE8" w:rsidRPr="006A772B">
              <w:rPr>
                <w:rFonts w:ascii="Times New Roman" w:hAnsi="Times New Roman"/>
                <w:b/>
                <w:iCs/>
                <w:sz w:val="24"/>
                <w:szCs w:val="24"/>
              </w:rPr>
              <w:t>дамыту,көркем</w:t>
            </w:r>
            <w:proofErr w:type="spellEnd"/>
            <w:proofErr w:type="gramEnd"/>
            <w:r w:rsidR="00420DE8" w:rsidRPr="006A772B">
              <w:rPr>
                <w:rFonts w:ascii="Times New Roman" w:hAnsi="Times New Roman"/>
                <w:b/>
                <w:iCs/>
                <w:sz w:val="24"/>
                <w:szCs w:val="24"/>
              </w:rPr>
              <w:t xml:space="preserve"> </w:t>
            </w:r>
            <w:proofErr w:type="spellStart"/>
            <w:r w:rsidR="00420DE8" w:rsidRPr="006A772B">
              <w:rPr>
                <w:rFonts w:ascii="Times New Roman" w:hAnsi="Times New Roman"/>
                <w:b/>
                <w:iCs/>
                <w:sz w:val="24"/>
                <w:szCs w:val="24"/>
              </w:rPr>
              <w:t>әдебиет</w:t>
            </w:r>
            <w:proofErr w:type="spellEnd"/>
            <w:r w:rsidR="00420DE8" w:rsidRPr="006A772B">
              <w:rPr>
                <w:rFonts w:ascii="Times New Roman" w:hAnsi="Times New Roman"/>
                <w:b/>
                <w:iCs/>
                <w:sz w:val="24"/>
                <w:szCs w:val="24"/>
              </w:rPr>
              <w:t xml:space="preserve">, </w:t>
            </w:r>
            <w:proofErr w:type="spellStart"/>
            <w:r w:rsidR="00420DE8" w:rsidRPr="006A772B">
              <w:rPr>
                <w:rFonts w:ascii="Times New Roman" w:hAnsi="Times New Roman"/>
                <w:b/>
                <w:iCs/>
                <w:sz w:val="24"/>
                <w:szCs w:val="24"/>
              </w:rPr>
              <w:t>құрастыру,сурет</w:t>
            </w:r>
            <w:proofErr w:type="spellEnd"/>
            <w:r w:rsidR="00420DE8" w:rsidRPr="006A772B">
              <w:rPr>
                <w:rFonts w:ascii="Times New Roman" w:hAnsi="Times New Roman"/>
                <w:b/>
                <w:iCs/>
                <w:sz w:val="24"/>
                <w:szCs w:val="24"/>
              </w:rPr>
              <w:t xml:space="preserve"> салу</w:t>
            </w:r>
            <w:r w:rsidRPr="006A772B">
              <w:rPr>
                <w:rFonts w:ascii="Times New Roman" w:hAnsi="Times New Roman"/>
                <w:b/>
                <w:iCs/>
                <w:sz w:val="24"/>
                <w:szCs w:val="24"/>
              </w:rPr>
              <w:t>.</w:t>
            </w:r>
          </w:p>
          <w:p w14:paraId="0427450A" w14:textId="1F3FBD1E" w:rsidR="00E50BB4" w:rsidRPr="00527686" w:rsidRDefault="00E50BB4" w:rsidP="00D34A43">
            <w:pPr>
              <w:pStyle w:val="TableParagraph"/>
              <w:ind w:right="66"/>
              <w:rPr>
                <w:b/>
                <w:bCs/>
                <w:color w:val="000000" w:themeColor="text1"/>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190544A" w14:textId="08A99FBB" w:rsidR="00E50BB4" w:rsidRPr="00A62096" w:rsidRDefault="00E50BB4" w:rsidP="00D34A43">
            <w:pPr>
              <w:pStyle w:val="af1"/>
              <w:spacing w:before="0" w:beforeAutospacing="0" w:after="0" w:afterAutospacing="0"/>
              <w:ind w:right="66"/>
              <w:rPr>
                <w:color w:val="000000"/>
                <w:lang w:val="kk-KZ"/>
              </w:rPr>
            </w:pPr>
            <w:r w:rsidRPr="00A62096">
              <w:rPr>
                <w:rStyle w:val="af0"/>
                <w:rFonts w:eastAsiaTheme="majorEastAsia"/>
                <w:b w:val="0"/>
                <w:bCs w:val="0"/>
                <w:color w:val="000000"/>
                <w:lang w:val="kk-KZ"/>
              </w:rPr>
              <w:t>Қоршаған әлеммен таныстыру</w:t>
            </w:r>
            <w:r w:rsidRPr="00A62096">
              <w:rPr>
                <w:rStyle w:val="apple-converted-space"/>
                <w:rFonts w:eastAsiaTheme="majorEastAsia"/>
                <w:color w:val="000000"/>
                <w:lang w:val="kk-KZ"/>
              </w:rPr>
              <w:t> </w:t>
            </w:r>
            <w:r w:rsidRPr="00A62096">
              <w:rPr>
                <w:color w:val="000000"/>
                <w:lang w:val="kk-KZ"/>
              </w:rPr>
              <w:t xml:space="preserve"> </w:t>
            </w:r>
            <w:r w:rsidRPr="00A62096">
              <w:rPr>
                <w:b/>
                <w:bCs/>
                <w:color w:val="000000"/>
                <w:lang w:val="kk-KZ"/>
              </w:rPr>
              <w:t>«Ойыншықтарға қамқор болу»</w:t>
            </w:r>
            <w:r w:rsidRPr="00A62096">
              <w:rPr>
                <w:color w:val="000000"/>
                <w:lang w:val="kk-KZ"/>
              </w:rPr>
              <w:t xml:space="preserve"> (сындырмау, таза ұстау).</w:t>
            </w:r>
            <w:r w:rsidRPr="00A62096">
              <w:rPr>
                <w:color w:val="000000"/>
                <w:lang w:val="kk-KZ"/>
              </w:rPr>
              <w:br/>
            </w:r>
            <w:r w:rsidRPr="00A62096">
              <w:rPr>
                <w:b/>
                <w:bCs/>
                <w:color w:val="000000"/>
                <w:lang w:val="kk-KZ"/>
              </w:rPr>
              <w:t>сурет салу</w:t>
            </w:r>
            <w:r w:rsidRPr="00A62096">
              <w:rPr>
                <w:color w:val="000000"/>
                <w:lang w:val="kk-KZ"/>
              </w:rPr>
              <w:t xml:space="preserve">  (дәстүрден тыс: құммен сурет «Ойыншық мерекесі»), </w:t>
            </w:r>
            <w:r w:rsidRPr="00A62096">
              <w:rPr>
                <w:b/>
                <w:bCs/>
                <w:color w:val="000000"/>
                <w:lang w:val="kk-KZ"/>
              </w:rPr>
              <w:t>жапсыру:</w:t>
            </w:r>
            <w:r w:rsidRPr="00A62096">
              <w:rPr>
                <w:color w:val="000000"/>
                <w:lang w:val="kk-KZ"/>
              </w:rPr>
              <w:t xml:space="preserve"> «Ойыншықтар достығы», </w:t>
            </w:r>
            <w:r w:rsidRPr="00A62096">
              <w:rPr>
                <w:b/>
                <w:bCs/>
                <w:color w:val="000000"/>
                <w:lang w:val="kk-KZ"/>
              </w:rPr>
              <w:t>құрастыру:</w:t>
            </w:r>
            <w:r w:rsidRPr="00A62096">
              <w:rPr>
                <w:color w:val="000000"/>
                <w:lang w:val="kk-KZ"/>
              </w:rPr>
              <w:t xml:space="preserve"> легодан «Ойын алаңы», </w:t>
            </w:r>
            <w:r w:rsidRPr="00A62096">
              <w:rPr>
                <w:b/>
                <w:bCs/>
                <w:color w:val="000000"/>
                <w:lang w:val="kk-KZ"/>
              </w:rPr>
              <w:lastRenderedPageBreak/>
              <w:t>мүсіндеу:</w:t>
            </w:r>
            <w:r w:rsidRPr="00A62096">
              <w:rPr>
                <w:color w:val="000000"/>
                <w:lang w:val="kk-KZ"/>
              </w:rPr>
              <w:t xml:space="preserve"> «Ойыншық кейіпкерлер».</w:t>
            </w:r>
            <w:r w:rsidRPr="00A62096">
              <w:rPr>
                <w:color w:val="000000"/>
                <w:lang w:val="kk-KZ"/>
              </w:rPr>
              <w:br/>
            </w:r>
          </w:p>
          <w:p w14:paraId="48FE9BE9" w14:textId="77777777" w:rsidR="00E50BB4" w:rsidRPr="00A62096" w:rsidRDefault="00E50BB4" w:rsidP="00D34A43">
            <w:pPr>
              <w:spacing w:after="0" w:line="240" w:lineRule="auto"/>
              <w:ind w:right="66"/>
              <w:rPr>
                <w:color w:val="000000" w:themeColor="text1"/>
                <w:sz w:val="24"/>
                <w:szCs w:val="24"/>
                <w:lang w:val="kk-KZ"/>
              </w:rPr>
            </w:pPr>
          </w:p>
        </w:tc>
      </w:tr>
      <w:tr w:rsidR="00E50BB4" w:rsidRPr="00061EFD" w14:paraId="1D49AEAB" w14:textId="77777777" w:rsidTr="004E04CC">
        <w:trPr>
          <w:trHeight w:val="1732"/>
          <w:jc w:val="center"/>
        </w:trPr>
        <w:tc>
          <w:tcPr>
            <w:tcW w:w="3255" w:type="dxa"/>
            <w:tcBorders>
              <w:top w:val="single" w:sz="4" w:space="0" w:color="000000"/>
              <w:left w:val="single" w:sz="4" w:space="0" w:color="000000"/>
              <w:bottom w:val="single" w:sz="4" w:space="0" w:color="000000"/>
              <w:right w:val="single" w:sz="4" w:space="0" w:color="000000"/>
            </w:tcBorders>
            <w:hideMark/>
          </w:tcPr>
          <w:p w14:paraId="7EB1DBAF" w14:textId="77777777" w:rsidR="00E50BB4" w:rsidRPr="00527686" w:rsidRDefault="00E50BB4" w:rsidP="00D34A43">
            <w:pPr>
              <w:pStyle w:val="TableParagraph"/>
              <w:ind w:left="110" w:right="66"/>
              <w:rPr>
                <w:b/>
                <w:color w:val="000000" w:themeColor="text1"/>
                <w:sz w:val="24"/>
                <w:szCs w:val="24"/>
              </w:rPr>
            </w:pPr>
            <w:r w:rsidRPr="00527686">
              <w:rPr>
                <w:b/>
                <w:color w:val="000000" w:themeColor="text1"/>
                <w:sz w:val="24"/>
                <w:szCs w:val="24"/>
              </w:rPr>
              <w:lastRenderedPageBreak/>
              <w:t>Балалармен</w:t>
            </w:r>
            <w:r w:rsidRPr="00527686">
              <w:rPr>
                <w:b/>
                <w:color w:val="000000" w:themeColor="text1"/>
                <w:spacing w:val="-2"/>
                <w:sz w:val="24"/>
                <w:szCs w:val="24"/>
              </w:rPr>
              <w:t xml:space="preserve"> </w:t>
            </w:r>
            <w:r w:rsidRPr="00527686">
              <w:rPr>
                <w:b/>
                <w:color w:val="000000" w:themeColor="text1"/>
                <w:sz w:val="24"/>
                <w:szCs w:val="24"/>
              </w:rPr>
              <w:t>жеке</w:t>
            </w:r>
            <w:r w:rsidRPr="00527686">
              <w:rPr>
                <w:b/>
                <w:color w:val="000000" w:themeColor="text1"/>
                <w:spacing w:val="-2"/>
                <w:sz w:val="24"/>
                <w:szCs w:val="24"/>
              </w:rPr>
              <w:t xml:space="preserve"> </w:t>
            </w:r>
            <w:r w:rsidRPr="00527686">
              <w:rPr>
                <w:b/>
                <w:color w:val="000000" w:themeColor="text1"/>
                <w:sz w:val="24"/>
                <w:szCs w:val="24"/>
              </w:rPr>
              <w:t>жұмыс</w:t>
            </w:r>
          </w:p>
        </w:tc>
        <w:tc>
          <w:tcPr>
            <w:tcW w:w="2127" w:type="dxa"/>
            <w:tcBorders>
              <w:top w:val="single" w:sz="4" w:space="0" w:color="000000"/>
              <w:left w:val="single" w:sz="4" w:space="0" w:color="000000"/>
              <w:bottom w:val="single" w:sz="4" w:space="0" w:color="000000"/>
              <w:right w:val="single" w:sz="4" w:space="0" w:color="000000"/>
            </w:tcBorders>
          </w:tcPr>
          <w:p w14:paraId="3F5A87CF" w14:textId="77777777" w:rsidR="00D07D5B" w:rsidRPr="00A62096" w:rsidRDefault="00492A7D" w:rsidP="00D34A43">
            <w:pPr>
              <w:pStyle w:val="3"/>
              <w:spacing w:before="0" w:after="0"/>
              <w:ind w:right="66"/>
              <w:rPr>
                <w:rStyle w:val="af0"/>
                <w:rFonts w:cs="Times New Roman"/>
                <w:color w:val="000000"/>
                <w:sz w:val="24"/>
                <w:szCs w:val="24"/>
                <w:lang w:val="kk-KZ"/>
              </w:rPr>
            </w:pPr>
            <w:r w:rsidRPr="00A62096">
              <w:rPr>
                <w:rStyle w:val="af0"/>
                <w:rFonts w:cs="Times New Roman"/>
                <w:color w:val="000000"/>
                <w:sz w:val="24"/>
                <w:szCs w:val="24"/>
                <w:lang w:val="kk-KZ"/>
              </w:rPr>
              <w:t xml:space="preserve">Қуандық </w:t>
            </w:r>
          </w:p>
          <w:p w14:paraId="0845B90C" w14:textId="6B3A8704" w:rsidR="00E50BB4" w:rsidRPr="00A62096" w:rsidRDefault="00E50BB4"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Сөйлеуді дамыту</w:t>
            </w:r>
          </w:p>
          <w:p w14:paraId="75D8A732" w14:textId="77777777" w:rsidR="00E50BB4" w:rsidRPr="00A62096" w:rsidRDefault="00E50BB4" w:rsidP="00D34A43">
            <w:pPr>
              <w:pStyle w:val="af1"/>
              <w:spacing w:before="0" w:beforeAutospacing="0" w:after="0" w:afterAutospacing="0"/>
              <w:ind w:right="66"/>
              <w:rPr>
                <w:color w:val="000000"/>
                <w:lang w:val="kk-KZ"/>
              </w:rPr>
            </w:pPr>
            <w:r w:rsidRPr="00A62096">
              <w:rPr>
                <w:color w:val="000000"/>
                <w:lang w:val="kk-KZ"/>
              </w:rPr>
              <w:t>Ойын «Ойыншық сөйлейді» – ойыншық арқылы диалог құру.</w:t>
            </w:r>
          </w:p>
          <w:p w14:paraId="13931EF4" w14:textId="77777777" w:rsidR="00E50BB4" w:rsidRPr="00527686" w:rsidRDefault="00E50BB4" w:rsidP="00D34A43">
            <w:pPr>
              <w:pStyle w:val="TableParagraph"/>
              <w:ind w:right="66"/>
              <w:rPr>
                <w:color w:val="000000" w:themeColor="text1"/>
                <w:sz w:val="24"/>
                <w:szCs w:val="24"/>
              </w:rPr>
            </w:pPr>
          </w:p>
        </w:tc>
        <w:tc>
          <w:tcPr>
            <w:tcW w:w="1984" w:type="dxa"/>
            <w:tcBorders>
              <w:top w:val="single" w:sz="4" w:space="0" w:color="000000"/>
              <w:left w:val="single" w:sz="4" w:space="0" w:color="000000"/>
              <w:bottom w:val="single" w:sz="4" w:space="0" w:color="000000"/>
              <w:right w:val="single" w:sz="4" w:space="0" w:color="000000"/>
            </w:tcBorders>
          </w:tcPr>
          <w:p w14:paraId="606DB160" w14:textId="77777777" w:rsidR="00D07D5B" w:rsidRPr="00A62096" w:rsidRDefault="00492A7D" w:rsidP="00D34A43">
            <w:pPr>
              <w:pStyle w:val="3"/>
              <w:spacing w:before="0" w:after="0"/>
              <w:ind w:right="66"/>
              <w:rPr>
                <w:rStyle w:val="af0"/>
                <w:rFonts w:cs="Times New Roman"/>
                <w:color w:val="000000"/>
                <w:sz w:val="24"/>
                <w:szCs w:val="24"/>
                <w:lang w:val="kk-KZ"/>
              </w:rPr>
            </w:pPr>
            <w:r w:rsidRPr="00A62096">
              <w:rPr>
                <w:rStyle w:val="af0"/>
                <w:rFonts w:cs="Times New Roman"/>
                <w:color w:val="000000"/>
                <w:sz w:val="24"/>
                <w:szCs w:val="24"/>
                <w:lang w:val="kk-KZ"/>
              </w:rPr>
              <w:t xml:space="preserve">Әбілмансұр </w:t>
            </w:r>
          </w:p>
          <w:p w14:paraId="0E173ECD" w14:textId="611E3F42" w:rsidR="00E50BB4" w:rsidRPr="00A62096" w:rsidRDefault="00E50BB4"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Қазақ тілі</w:t>
            </w:r>
          </w:p>
          <w:p w14:paraId="2CD0EEE1" w14:textId="77777777" w:rsidR="00E50BB4" w:rsidRPr="00A62096" w:rsidRDefault="00E50BB4" w:rsidP="00D34A43">
            <w:pPr>
              <w:pStyle w:val="af1"/>
              <w:spacing w:before="0" w:beforeAutospacing="0" w:after="0" w:afterAutospacing="0"/>
              <w:ind w:right="66"/>
              <w:rPr>
                <w:color w:val="000000"/>
                <w:lang w:val="kk-KZ"/>
              </w:rPr>
            </w:pPr>
            <w:r w:rsidRPr="00A62096">
              <w:rPr>
                <w:color w:val="000000"/>
                <w:lang w:val="kk-KZ"/>
              </w:rPr>
              <w:t>Ойын «Дыбысты тыңда» – «Қ, Ғ, Ө» дыбыстарын қайталау.</w:t>
            </w:r>
          </w:p>
          <w:p w14:paraId="6668EE40" w14:textId="77777777" w:rsidR="00E50BB4" w:rsidRPr="00A62096" w:rsidRDefault="00E50BB4" w:rsidP="00D34A43">
            <w:pPr>
              <w:spacing w:after="0" w:line="240" w:lineRule="auto"/>
              <w:ind w:right="66"/>
              <w:rPr>
                <w:rFonts w:eastAsia="Calibri"/>
                <w:color w:val="000000" w:themeColor="text1"/>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tcPr>
          <w:p w14:paraId="6288F626" w14:textId="4C1502CC" w:rsidR="00E50BB4" w:rsidRPr="00A62096" w:rsidRDefault="00492A7D" w:rsidP="00D34A43">
            <w:pPr>
              <w:pStyle w:val="3"/>
              <w:spacing w:before="0" w:after="0"/>
              <w:ind w:right="66"/>
              <w:rPr>
                <w:rFonts w:cs="Times New Roman"/>
                <w:color w:val="000000"/>
                <w:sz w:val="24"/>
                <w:szCs w:val="24"/>
                <w:lang w:val="kk-KZ"/>
              </w:rPr>
            </w:pPr>
            <w:r w:rsidRPr="00A62096">
              <w:rPr>
                <w:rStyle w:val="af0"/>
                <w:rFonts w:cs="Times New Roman"/>
                <w:color w:val="000000"/>
                <w:sz w:val="24"/>
                <w:szCs w:val="24"/>
                <w:lang w:val="kk-KZ"/>
              </w:rPr>
              <w:t xml:space="preserve">Ахмадияр </w:t>
            </w:r>
            <w:r w:rsidR="00E50BB4" w:rsidRPr="00A62096">
              <w:rPr>
                <w:rStyle w:val="af0"/>
                <w:rFonts w:cs="Times New Roman"/>
                <w:b w:val="0"/>
                <w:bCs w:val="0"/>
                <w:color w:val="000000"/>
                <w:sz w:val="24"/>
                <w:szCs w:val="24"/>
                <w:lang w:val="kk-KZ"/>
              </w:rPr>
              <w:t>Математика негіздері</w:t>
            </w:r>
          </w:p>
          <w:p w14:paraId="3B57F509" w14:textId="77777777" w:rsidR="00E50BB4" w:rsidRPr="00A62096" w:rsidRDefault="00E50BB4" w:rsidP="00D34A43">
            <w:pPr>
              <w:pStyle w:val="af1"/>
              <w:spacing w:before="0" w:beforeAutospacing="0" w:after="0" w:afterAutospacing="0"/>
              <w:ind w:right="66"/>
              <w:rPr>
                <w:color w:val="000000"/>
                <w:lang w:val="kk-KZ"/>
              </w:rPr>
            </w:pPr>
            <w:r w:rsidRPr="00A62096">
              <w:rPr>
                <w:color w:val="000000"/>
                <w:lang w:val="kk-KZ"/>
              </w:rPr>
              <w:t>Ойын «Көп пе, аз ба?» – үстел үстіндегі заттарды салыстыру.</w:t>
            </w:r>
          </w:p>
          <w:p w14:paraId="38601CF5" w14:textId="77777777" w:rsidR="00E50BB4" w:rsidRPr="00527686" w:rsidRDefault="00E50BB4" w:rsidP="00D34A43">
            <w:pPr>
              <w:pStyle w:val="TableParagraph"/>
              <w:ind w:right="66"/>
              <w:rPr>
                <w:color w:val="000000" w:themeColor="text1"/>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B4F0276" w14:textId="77777777" w:rsidR="00D07D5B" w:rsidRPr="00A62096" w:rsidRDefault="00420DE8" w:rsidP="00D34A43">
            <w:pPr>
              <w:pStyle w:val="3"/>
              <w:spacing w:before="0" w:after="0"/>
              <w:ind w:right="66"/>
              <w:rPr>
                <w:rStyle w:val="af0"/>
                <w:rFonts w:cs="Times New Roman"/>
                <w:color w:val="000000"/>
                <w:sz w:val="24"/>
                <w:szCs w:val="24"/>
                <w:lang w:val="kk-KZ"/>
              </w:rPr>
            </w:pPr>
            <w:r w:rsidRPr="00A62096">
              <w:rPr>
                <w:rStyle w:val="af0"/>
                <w:rFonts w:cs="Times New Roman"/>
                <w:color w:val="000000"/>
                <w:sz w:val="24"/>
                <w:szCs w:val="24"/>
                <w:lang w:val="kk-KZ"/>
              </w:rPr>
              <w:t xml:space="preserve">Кәусәр </w:t>
            </w:r>
          </w:p>
          <w:p w14:paraId="5A43AFCE" w14:textId="64736DFA" w:rsidR="00E50BB4" w:rsidRPr="00A62096" w:rsidRDefault="00E50BB4"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Қоршаған әлеммен таныстырумен таныстыру</w:t>
            </w:r>
          </w:p>
          <w:p w14:paraId="71BC52A4" w14:textId="77777777" w:rsidR="00E50BB4" w:rsidRPr="00A62096" w:rsidRDefault="00E50BB4" w:rsidP="00D34A43">
            <w:pPr>
              <w:pStyle w:val="af1"/>
              <w:spacing w:before="0" w:beforeAutospacing="0" w:after="0" w:afterAutospacing="0"/>
              <w:ind w:right="66"/>
              <w:rPr>
                <w:color w:val="000000"/>
                <w:lang w:val="kk-KZ"/>
              </w:rPr>
            </w:pPr>
            <w:r w:rsidRPr="00A62096">
              <w:rPr>
                <w:color w:val="000000"/>
                <w:lang w:val="kk-KZ"/>
              </w:rPr>
              <w:t>Ойын «Жыл мезгілдері» – суреттен қай мезгіл екенін айту.</w:t>
            </w:r>
          </w:p>
          <w:p w14:paraId="60BB517E" w14:textId="77777777" w:rsidR="00E50BB4" w:rsidRPr="00527686" w:rsidRDefault="00E50BB4" w:rsidP="00D34A43">
            <w:pPr>
              <w:pStyle w:val="TableParagraph"/>
              <w:ind w:right="66"/>
              <w:rPr>
                <w:color w:val="000000" w:themeColor="text1"/>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9085C9E" w14:textId="77777777" w:rsidR="00D07D5B" w:rsidRPr="00A62096" w:rsidRDefault="00420DE8" w:rsidP="00D34A43">
            <w:pPr>
              <w:pStyle w:val="3"/>
              <w:spacing w:before="0" w:after="0"/>
              <w:ind w:right="66"/>
              <w:rPr>
                <w:rStyle w:val="af0"/>
                <w:rFonts w:cs="Times New Roman"/>
                <w:b w:val="0"/>
                <w:bCs w:val="0"/>
                <w:color w:val="000000"/>
                <w:sz w:val="24"/>
                <w:szCs w:val="24"/>
                <w:lang w:val="kk-KZ"/>
              </w:rPr>
            </w:pPr>
            <w:r w:rsidRPr="00A62096">
              <w:rPr>
                <w:rStyle w:val="af0"/>
                <w:rFonts w:cs="Times New Roman"/>
                <w:color w:val="000000"/>
                <w:sz w:val="24"/>
                <w:szCs w:val="24"/>
                <w:lang w:val="kk-KZ"/>
              </w:rPr>
              <w:t>С.Айару</w:t>
            </w:r>
            <w:r w:rsidRPr="00A62096">
              <w:rPr>
                <w:rStyle w:val="af0"/>
                <w:rFonts w:cs="Times New Roman"/>
                <w:b w:val="0"/>
                <w:bCs w:val="0"/>
                <w:color w:val="000000"/>
                <w:sz w:val="24"/>
                <w:szCs w:val="24"/>
                <w:lang w:val="kk-KZ"/>
              </w:rPr>
              <w:t xml:space="preserve"> </w:t>
            </w:r>
          </w:p>
          <w:p w14:paraId="0D32289E" w14:textId="0F18E4A6" w:rsidR="00E50BB4" w:rsidRPr="00A62096" w:rsidRDefault="00E50BB4"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Еңбек</w:t>
            </w:r>
          </w:p>
          <w:p w14:paraId="584CE0B5" w14:textId="617FA339" w:rsidR="00E50BB4" w:rsidRPr="00A62096" w:rsidRDefault="00E50BB4" w:rsidP="00D34A43">
            <w:pPr>
              <w:pStyle w:val="af1"/>
              <w:spacing w:before="0" w:beforeAutospacing="0" w:after="0" w:afterAutospacing="0"/>
              <w:ind w:right="66"/>
              <w:rPr>
                <w:color w:val="000000"/>
                <w:lang w:val="kk-KZ"/>
              </w:rPr>
            </w:pPr>
            <w:r w:rsidRPr="00A62096">
              <w:rPr>
                <w:color w:val="000000"/>
                <w:lang w:val="kk-KZ"/>
              </w:rPr>
              <w:t>Ойын «Дос</w:t>
            </w:r>
            <w:r w:rsidR="00420DE8" w:rsidRPr="00A62096">
              <w:rPr>
                <w:color w:val="000000"/>
                <w:lang w:val="kk-KZ"/>
              </w:rPr>
              <w:t>ыңа</w:t>
            </w:r>
            <w:r w:rsidRPr="00A62096">
              <w:rPr>
                <w:color w:val="000000"/>
                <w:lang w:val="kk-KZ"/>
              </w:rPr>
              <w:t xml:space="preserve"> көмектес» – киім қуыршағын шешіп, кигізуге көмектесу.</w:t>
            </w:r>
          </w:p>
          <w:p w14:paraId="18555925" w14:textId="77777777" w:rsidR="00E50BB4" w:rsidRPr="00527686" w:rsidRDefault="00E50BB4" w:rsidP="00D34A43">
            <w:pPr>
              <w:pStyle w:val="TableParagraph"/>
              <w:ind w:right="66"/>
              <w:rPr>
                <w:color w:val="000000" w:themeColor="text1"/>
                <w:sz w:val="24"/>
                <w:szCs w:val="24"/>
              </w:rPr>
            </w:pPr>
          </w:p>
        </w:tc>
      </w:tr>
      <w:tr w:rsidR="00E50BB4" w:rsidRPr="00061EFD" w14:paraId="3AFAFA3B" w14:textId="77777777" w:rsidTr="006A772B">
        <w:trPr>
          <w:trHeight w:val="450"/>
          <w:jc w:val="center"/>
        </w:trPr>
        <w:tc>
          <w:tcPr>
            <w:tcW w:w="3255" w:type="dxa"/>
            <w:tcBorders>
              <w:top w:val="single" w:sz="4" w:space="0" w:color="000000"/>
              <w:left w:val="single" w:sz="4" w:space="0" w:color="000000"/>
              <w:bottom w:val="single" w:sz="4" w:space="0" w:color="000000"/>
              <w:right w:val="single" w:sz="4" w:space="0" w:color="000000"/>
            </w:tcBorders>
            <w:hideMark/>
          </w:tcPr>
          <w:p w14:paraId="2EBEA1E0" w14:textId="77777777" w:rsidR="00E50BB4" w:rsidRPr="00527686" w:rsidRDefault="00E50BB4" w:rsidP="00D34A43">
            <w:pPr>
              <w:pStyle w:val="TableParagraph"/>
              <w:ind w:left="110" w:right="66"/>
              <w:rPr>
                <w:b/>
                <w:color w:val="000000" w:themeColor="text1"/>
                <w:sz w:val="24"/>
                <w:szCs w:val="24"/>
              </w:rPr>
            </w:pPr>
            <w:r w:rsidRPr="00527686">
              <w:rPr>
                <w:b/>
                <w:color w:val="000000" w:themeColor="text1"/>
                <w:sz w:val="24"/>
                <w:szCs w:val="24"/>
              </w:rPr>
              <w:t>Серуенге</w:t>
            </w:r>
            <w:r w:rsidRPr="00527686">
              <w:rPr>
                <w:b/>
                <w:color w:val="000000" w:themeColor="text1"/>
                <w:spacing w:val="-4"/>
                <w:sz w:val="24"/>
                <w:szCs w:val="24"/>
              </w:rPr>
              <w:t xml:space="preserve"> </w:t>
            </w:r>
            <w:r w:rsidRPr="00527686">
              <w:rPr>
                <w:b/>
                <w:color w:val="000000" w:themeColor="text1"/>
                <w:sz w:val="24"/>
                <w:szCs w:val="24"/>
              </w:rPr>
              <w:t>дайындық</w:t>
            </w:r>
          </w:p>
        </w:tc>
        <w:tc>
          <w:tcPr>
            <w:tcW w:w="10348" w:type="dxa"/>
            <w:gridSpan w:val="5"/>
            <w:tcBorders>
              <w:top w:val="single" w:sz="4" w:space="0" w:color="000000"/>
              <w:left w:val="single" w:sz="4" w:space="0" w:color="000000"/>
              <w:bottom w:val="single" w:sz="4" w:space="0" w:color="000000"/>
              <w:right w:val="single" w:sz="4" w:space="0" w:color="000000"/>
            </w:tcBorders>
            <w:hideMark/>
          </w:tcPr>
          <w:p w14:paraId="6254DA5A" w14:textId="77777777" w:rsidR="00E50BB4" w:rsidRPr="00527686" w:rsidRDefault="00E50BB4" w:rsidP="00D34A43">
            <w:pPr>
              <w:pStyle w:val="TableParagraph"/>
              <w:ind w:right="66"/>
              <w:rPr>
                <w:color w:val="000000" w:themeColor="text1"/>
                <w:sz w:val="24"/>
                <w:szCs w:val="24"/>
              </w:rPr>
            </w:pPr>
            <w:r w:rsidRPr="00527686">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C498F93" w14:textId="77777777" w:rsidR="00E50BB4" w:rsidRPr="00527686" w:rsidRDefault="00E50BB4" w:rsidP="00D34A43">
            <w:pPr>
              <w:pStyle w:val="TableParagraph"/>
              <w:ind w:right="66"/>
              <w:rPr>
                <w:color w:val="000000" w:themeColor="text1"/>
                <w:sz w:val="24"/>
                <w:szCs w:val="24"/>
              </w:rPr>
            </w:pPr>
            <w:r w:rsidRPr="00527686">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527686">
              <w:rPr>
                <w:b/>
                <w:bCs/>
                <w:color w:val="000000" w:themeColor="text1"/>
                <w:sz w:val="24"/>
                <w:szCs w:val="24"/>
              </w:rPr>
              <w:t>сөйлеуді дамыту, өзіне-өзі қызмет ету дағдылары, ірі және ұсақ моториканы дамыту)</w:t>
            </w:r>
            <w:r w:rsidRPr="00527686">
              <w:rPr>
                <w:color w:val="000000" w:themeColor="text1"/>
                <w:sz w:val="24"/>
                <w:szCs w:val="24"/>
              </w:rPr>
              <w:t>.</w:t>
            </w:r>
          </w:p>
          <w:p w14:paraId="5D15F549" w14:textId="77777777" w:rsidR="00E50BB4" w:rsidRPr="00527686" w:rsidRDefault="00E50BB4" w:rsidP="00D34A43">
            <w:pPr>
              <w:pStyle w:val="TableParagraph"/>
              <w:ind w:right="66"/>
              <w:rPr>
                <w:color w:val="000000" w:themeColor="text1"/>
                <w:sz w:val="24"/>
                <w:szCs w:val="24"/>
              </w:rPr>
            </w:pPr>
            <w:r w:rsidRPr="00527686">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E6FC72A" w14:textId="77777777" w:rsidR="00E50BB4" w:rsidRPr="00A1186A" w:rsidRDefault="00E50BB4" w:rsidP="00D34A43">
            <w:pPr>
              <w:pStyle w:val="TableParagraph"/>
              <w:ind w:right="66"/>
              <w:rPr>
                <w:color w:val="000000" w:themeColor="text1"/>
                <w:sz w:val="24"/>
                <w:szCs w:val="24"/>
              </w:rPr>
            </w:pPr>
            <w:r w:rsidRPr="00A1186A">
              <w:rPr>
                <w:color w:val="000000" w:themeColor="text1"/>
                <w:sz w:val="24"/>
                <w:szCs w:val="24"/>
              </w:rPr>
              <w:t>Тәрбиеленушілер үшін қауіпсіз, жайлы,дамытушы білім беру ортасын құру</w:t>
            </w:r>
          </w:p>
          <w:p w14:paraId="11386157" w14:textId="77777777" w:rsidR="00E50BB4" w:rsidRPr="00527686" w:rsidRDefault="00E50BB4" w:rsidP="00D34A43">
            <w:pPr>
              <w:pStyle w:val="TableParagraph"/>
              <w:ind w:right="66"/>
              <w:rPr>
                <w:color w:val="000000" w:themeColor="text1"/>
                <w:sz w:val="24"/>
                <w:szCs w:val="24"/>
              </w:rPr>
            </w:pPr>
          </w:p>
        </w:tc>
      </w:tr>
      <w:tr w:rsidR="00420DE8" w:rsidRPr="00527686" w14:paraId="63BC6F39" w14:textId="77777777" w:rsidTr="004E04CC">
        <w:trPr>
          <w:trHeight w:val="515"/>
          <w:jc w:val="center"/>
        </w:trPr>
        <w:tc>
          <w:tcPr>
            <w:tcW w:w="3255" w:type="dxa"/>
            <w:tcBorders>
              <w:top w:val="single" w:sz="4" w:space="0" w:color="000000"/>
              <w:left w:val="single" w:sz="4" w:space="0" w:color="000000"/>
              <w:bottom w:val="single" w:sz="4" w:space="0" w:color="000000"/>
              <w:right w:val="single" w:sz="4" w:space="0" w:color="000000"/>
            </w:tcBorders>
            <w:hideMark/>
          </w:tcPr>
          <w:p w14:paraId="495E890B" w14:textId="77777777" w:rsidR="00420DE8" w:rsidRPr="00527686" w:rsidRDefault="00420DE8" w:rsidP="00D34A43">
            <w:pPr>
              <w:pStyle w:val="TableParagraph"/>
              <w:ind w:left="110" w:right="66"/>
              <w:rPr>
                <w:b/>
                <w:color w:val="000000" w:themeColor="text1"/>
                <w:sz w:val="24"/>
                <w:szCs w:val="24"/>
              </w:rPr>
            </w:pPr>
            <w:r w:rsidRPr="00527686">
              <w:rPr>
                <w:b/>
                <w:color w:val="000000" w:themeColor="text1"/>
                <w:sz w:val="24"/>
                <w:szCs w:val="24"/>
              </w:rPr>
              <w:t>Серуен</w:t>
            </w:r>
          </w:p>
        </w:tc>
        <w:tc>
          <w:tcPr>
            <w:tcW w:w="2127" w:type="dxa"/>
            <w:tcBorders>
              <w:top w:val="single" w:sz="4" w:space="0" w:color="000000"/>
              <w:left w:val="single" w:sz="4" w:space="0" w:color="000000"/>
              <w:bottom w:val="single" w:sz="4" w:space="0" w:color="000000"/>
              <w:right w:val="single" w:sz="4" w:space="0" w:color="000000"/>
            </w:tcBorders>
          </w:tcPr>
          <w:p w14:paraId="143A9B95" w14:textId="40EBA8C2" w:rsidR="00420DE8" w:rsidRPr="00420DE8" w:rsidRDefault="00420DE8" w:rsidP="00D34A43">
            <w:pPr>
              <w:pStyle w:val="ae"/>
              <w:ind w:right="66"/>
              <w:rPr>
                <w:rFonts w:ascii="Times New Roman" w:hAnsi="Times New Roman"/>
                <w:color w:val="000000" w:themeColor="text1"/>
                <w:sz w:val="24"/>
                <w:szCs w:val="24"/>
              </w:rPr>
            </w:pPr>
            <w:r w:rsidRPr="00420DE8">
              <w:rPr>
                <w:rFonts w:ascii="Times New Roman" w:hAnsi="Times New Roman"/>
                <w:sz w:val="24"/>
                <w:szCs w:val="24"/>
              </w:rPr>
              <w:t>Картотека №</w:t>
            </w:r>
            <w:r w:rsidR="006A772B">
              <w:rPr>
                <w:rFonts w:ascii="Times New Roman" w:hAnsi="Times New Roman"/>
                <w:sz w:val="24"/>
                <w:szCs w:val="24"/>
              </w:rPr>
              <w:t>10</w:t>
            </w:r>
            <w:r w:rsidRPr="00420DE8">
              <w:rPr>
                <w:rFonts w:ascii="Times New Roman" w:hAnsi="Times New Roman"/>
                <w:sz w:val="24"/>
                <w:szCs w:val="24"/>
              </w:rPr>
              <w:t xml:space="preserve"> </w:t>
            </w:r>
          </w:p>
        </w:tc>
        <w:tc>
          <w:tcPr>
            <w:tcW w:w="1984" w:type="dxa"/>
            <w:tcBorders>
              <w:top w:val="single" w:sz="4" w:space="0" w:color="000000"/>
              <w:left w:val="single" w:sz="4" w:space="0" w:color="000000"/>
              <w:bottom w:val="single" w:sz="4" w:space="0" w:color="000000"/>
              <w:right w:val="single" w:sz="4" w:space="0" w:color="000000"/>
            </w:tcBorders>
          </w:tcPr>
          <w:p w14:paraId="215285FA" w14:textId="1B739F82" w:rsidR="00420DE8" w:rsidRPr="006A772B" w:rsidRDefault="00420DE8" w:rsidP="00D34A43">
            <w:pPr>
              <w:pStyle w:val="ae"/>
              <w:ind w:right="66"/>
              <w:rPr>
                <w:rFonts w:ascii="Times New Roman" w:hAnsi="Times New Roman"/>
                <w:color w:val="000000" w:themeColor="text1"/>
                <w:sz w:val="24"/>
                <w:szCs w:val="24"/>
              </w:rPr>
            </w:pPr>
            <w:r w:rsidRPr="00420DE8">
              <w:rPr>
                <w:rFonts w:ascii="Times New Roman" w:hAnsi="Times New Roman"/>
                <w:sz w:val="24"/>
                <w:szCs w:val="24"/>
              </w:rPr>
              <w:t>Картотека№</w:t>
            </w:r>
            <w:r w:rsidR="006A772B">
              <w:rPr>
                <w:rFonts w:ascii="Times New Roman" w:hAnsi="Times New Roman"/>
                <w:sz w:val="24"/>
                <w:szCs w:val="24"/>
              </w:rPr>
              <w:t>11</w:t>
            </w:r>
          </w:p>
        </w:tc>
        <w:tc>
          <w:tcPr>
            <w:tcW w:w="2268" w:type="dxa"/>
            <w:tcBorders>
              <w:top w:val="single" w:sz="4" w:space="0" w:color="000000"/>
              <w:left w:val="single" w:sz="4" w:space="0" w:color="000000"/>
              <w:bottom w:val="single" w:sz="4" w:space="0" w:color="000000"/>
              <w:right w:val="single" w:sz="4" w:space="0" w:color="000000"/>
            </w:tcBorders>
          </w:tcPr>
          <w:p w14:paraId="73615264" w14:textId="19BFBE34" w:rsidR="00420DE8" w:rsidRPr="006A772B" w:rsidRDefault="00420DE8" w:rsidP="00D34A43">
            <w:pPr>
              <w:pStyle w:val="ae"/>
              <w:ind w:right="66"/>
              <w:rPr>
                <w:rFonts w:ascii="Times New Roman" w:hAnsi="Times New Roman"/>
                <w:color w:val="000000" w:themeColor="text1"/>
                <w:sz w:val="24"/>
                <w:szCs w:val="24"/>
              </w:rPr>
            </w:pPr>
            <w:r w:rsidRPr="00420DE8">
              <w:rPr>
                <w:rFonts w:ascii="Times New Roman" w:hAnsi="Times New Roman"/>
                <w:sz w:val="24"/>
                <w:szCs w:val="24"/>
              </w:rPr>
              <w:t>Картотека №</w:t>
            </w:r>
            <w:r w:rsidR="006A772B">
              <w:rPr>
                <w:rFonts w:ascii="Times New Roman" w:hAnsi="Times New Roman"/>
                <w:sz w:val="24"/>
                <w:szCs w:val="24"/>
              </w:rPr>
              <w:t>12</w:t>
            </w:r>
          </w:p>
        </w:tc>
        <w:tc>
          <w:tcPr>
            <w:tcW w:w="1843" w:type="dxa"/>
            <w:tcBorders>
              <w:top w:val="single" w:sz="4" w:space="0" w:color="000000"/>
              <w:left w:val="single" w:sz="4" w:space="0" w:color="000000"/>
              <w:bottom w:val="single" w:sz="4" w:space="0" w:color="000000"/>
              <w:right w:val="single" w:sz="4" w:space="0" w:color="000000"/>
            </w:tcBorders>
          </w:tcPr>
          <w:p w14:paraId="25505584" w14:textId="2FB52EB6" w:rsidR="00420DE8" w:rsidRPr="00420DE8" w:rsidRDefault="00420DE8" w:rsidP="00D34A43">
            <w:pPr>
              <w:pStyle w:val="ae"/>
              <w:ind w:right="66"/>
              <w:rPr>
                <w:rFonts w:ascii="Times New Roman" w:hAnsi="Times New Roman"/>
                <w:color w:val="000000" w:themeColor="text1"/>
                <w:sz w:val="24"/>
                <w:szCs w:val="24"/>
              </w:rPr>
            </w:pPr>
            <w:r w:rsidRPr="00420DE8">
              <w:rPr>
                <w:rFonts w:ascii="Times New Roman" w:hAnsi="Times New Roman"/>
                <w:sz w:val="24"/>
                <w:szCs w:val="24"/>
              </w:rPr>
              <w:t>Картотека №</w:t>
            </w:r>
            <w:r w:rsidR="006A772B">
              <w:rPr>
                <w:rFonts w:ascii="Times New Roman" w:hAnsi="Times New Roman"/>
                <w:sz w:val="24"/>
                <w:szCs w:val="24"/>
              </w:rPr>
              <w:t>13</w:t>
            </w:r>
          </w:p>
        </w:tc>
        <w:tc>
          <w:tcPr>
            <w:tcW w:w="2126" w:type="dxa"/>
            <w:tcBorders>
              <w:top w:val="single" w:sz="4" w:space="0" w:color="000000"/>
              <w:left w:val="single" w:sz="4" w:space="0" w:color="000000"/>
              <w:bottom w:val="single" w:sz="4" w:space="0" w:color="000000"/>
              <w:right w:val="single" w:sz="4" w:space="0" w:color="000000"/>
            </w:tcBorders>
          </w:tcPr>
          <w:p w14:paraId="51AF9215" w14:textId="3C3383C5" w:rsidR="00420DE8" w:rsidRPr="00420DE8" w:rsidRDefault="00420DE8" w:rsidP="00D34A43">
            <w:pPr>
              <w:spacing w:after="0" w:line="240" w:lineRule="auto"/>
              <w:ind w:right="66"/>
              <w:rPr>
                <w:sz w:val="24"/>
                <w:szCs w:val="24"/>
              </w:rPr>
            </w:pPr>
            <w:r w:rsidRPr="00420DE8">
              <w:rPr>
                <w:sz w:val="24"/>
                <w:szCs w:val="24"/>
              </w:rPr>
              <w:t>Картотека №</w:t>
            </w:r>
            <w:r w:rsidR="006A772B">
              <w:rPr>
                <w:sz w:val="24"/>
                <w:szCs w:val="24"/>
              </w:rPr>
              <w:t>14</w:t>
            </w:r>
          </w:p>
          <w:p w14:paraId="07EE804B" w14:textId="77777777" w:rsidR="00420DE8" w:rsidRPr="00420DE8" w:rsidRDefault="00420DE8" w:rsidP="00D34A43">
            <w:pPr>
              <w:pStyle w:val="ae"/>
              <w:ind w:right="66"/>
              <w:rPr>
                <w:rFonts w:ascii="Times New Roman" w:hAnsi="Times New Roman"/>
                <w:color w:val="000000" w:themeColor="text1"/>
                <w:sz w:val="24"/>
                <w:szCs w:val="24"/>
              </w:rPr>
            </w:pPr>
          </w:p>
        </w:tc>
      </w:tr>
      <w:tr w:rsidR="00E50BB4" w:rsidRPr="00061EFD" w14:paraId="2595F15B" w14:textId="77777777" w:rsidTr="006A772B">
        <w:trPr>
          <w:trHeight w:val="275"/>
          <w:jc w:val="center"/>
        </w:trPr>
        <w:tc>
          <w:tcPr>
            <w:tcW w:w="3255" w:type="dxa"/>
            <w:tcBorders>
              <w:top w:val="single" w:sz="4" w:space="0" w:color="000000"/>
              <w:left w:val="single" w:sz="4" w:space="0" w:color="000000"/>
              <w:bottom w:val="single" w:sz="4" w:space="0" w:color="000000"/>
              <w:right w:val="single" w:sz="4" w:space="0" w:color="000000"/>
            </w:tcBorders>
            <w:hideMark/>
          </w:tcPr>
          <w:p w14:paraId="4F03BD77" w14:textId="77777777" w:rsidR="00E50BB4" w:rsidRPr="00527686" w:rsidRDefault="00E50BB4" w:rsidP="00D34A43">
            <w:pPr>
              <w:pStyle w:val="TableParagraph"/>
              <w:ind w:left="110" w:right="66"/>
              <w:rPr>
                <w:b/>
                <w:color w:val="000000" w:themeColor="text1"/>
                <w:sz w:val="24"/>
                <w:szCs w:val="24"/>
                <w:lang w:val="ru-RU"/>
              </w:rPr>
            </w:pPr>
            <w:proofErr w:type="spellStart"/>
            <w:r w:rsidRPr="00527686">
              <w:rPr>
                <w:b/>
                <w:color w:val="000000" w:themeColor="text1"/>
                <w:sz w:val="24"/>
                <w:szCs w:val="24"/>
                <w:lang w:val="ru-RU"/>
              </w:rPr>
              <w:t>Серуеннен</w:t>
            </w:r>
            <w:proofErr w:type="spellEnd"/>
            <w:r w:rsidRPr="00527686">
              <w:rPr>
                <w:b/>
                <w:color w:val="000000" w:themeColor="text1"/>
                <w:sz w:val="24"/>
                <w:szCs w:val="24"/>
                <w:lang w:val="ru-RU"/>
              </w:rPr>
              <w:t xml:space="preserve"> оралу</w:t>
            </w:r>
          </w:p>
        </w:tc>
        <w:tc>
          <w:tcPr>
            <w:tcW w:w="10348" w:type="dxa"/>
            <w:gridSpan w:val="5"/>
            <w:tcBorders>
              <w:top w:val="single" w:sz="4" w:space="0" w:color="000000"/>
              <w:left w:val="single" w:sz="4" w:space="0" w:color="000000"/>
              <w:bottom w:val="single" w:sz="4" w:space="0" w:color="000000"/>
              <w:right w:val="single" w:sz="4" w:space="0" w:color="000000"/>
            </w:tcBorders>
          </w:tcPr>
          <w:p w14:paraId="5370B328" w14:textId="331B704C" w:rsidR="00E50BB4" w:rsidRPr="00527686" w:rsidRDefault="00E50BB4" w:rsidP="00D34A43">
            <w:pPr>
              <w:pStyle w:val="TableParagraph"/>
              <w:ind w:right="66"/>
              <w:rPr>
                <w:color w:val="000000" w:themeColor="text1"/>
                <w:sz w:val="24"/>
                <w:szCs w:val="24"/>
              </w:rPr>
            </w:pPr>
            <w:r w:rsidRPr="00527686">
              <w:rPr>
                <w:color w:val="000000" w:themeColor="text1"/>
                <w:sz w:val="24"/>
                <w:szCs w:val="24"/>
              </w:rPr>
              <w:t xml:space="preserve">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27686">
              <w:rPr>
                <w:b/>
                <w:bCs/>
                <w:color w:val="000000" w:themeColor="text1"/>
                <w:sz w:val="24"/>
                <w:szCs w:val="24"/>
              </w:rPr>
              <w:t>(көркем әрекет, дербес ойын әрекеті).</w:t>
            </w:r>
          </w:p>
        </w:tc>
      </w:tr>
      <w:tr w:rsidR="00420DE8" w:rsidRPr="00061EFD" w14:paraId="56B8CCD0" w14:textId="77777777" w:rsidTr="004E04CC">
        <w:trPr>
          <w:trHeight w:val="280"/>
          <w:jc w:val="center"/>
        </w:trPr>
        <w:tc>
          <w:tcPr>
            <w:tcW w:w="3255" w:type="dxa"/>
            <w:tcBorders>
              <w:top w:val="single" w:sz="4" w:space="0" w:color="000000"/>
              <w:left w:val="single" w:sz="4" w:space="0" w:color="000000"/>
              <w:bottom w:val="single" w:sz="4" w:space="0" w:color="000000"/>
              <w:right w:val="single" w:sz="4" w:space="0" w:color="000000"/>
            </w:tcBorders>
            <w:hideMark/>
          </w:tcPr>
          <w:p w14:paraId="0458F226" w14:textId="77777777" w:rsidR="00420DE8" w:rsidRPr="00527686" w:rsidRDefault="00420DE8" w:rsidP="00D34A43">
            <w:pPr>
              <w:pStyle w:val="TableParagraph"/>
              <w:ind w:left="110" w:right="66"/>
              <w:rPr>
                <w:b/>
                <w:color w:val="000000" w:themeColor="text1"/>
                <w:sz w:val="24"/>
                <w:szCs w:val="24"/>
              </w:rPr>
            </w:pPr>
            <w:r w:rsidRPr="00527686">
              <w:rPr>
                <w:b/>
                <w:color w:val="000000" w:themeColor="text1"/>
                <w:sz w:val="24"/>
                <w:szCs w:val="24"/>
              </w:rPr>
              <w:t>Балалардың</w:t>
            </w:r>
            <w:r w:rsidRPr="00527686">
              <w:rPr>
                <w:b/>
                <w:color w:val="000000" w:themeColor="text1"/>
                <w:spacing w:val="-3"/>
                <w:sz w:val="24"/>
                <w:szCs w:val="24"/>
              </w:rPr>
              <w:t xml:space="preserve"> </w:t>
            </w:r>
            <w:r w:rsidRPr="00527686">
              <w:rPr>
                <w:b/>
                <w:color w:val="000000" w:themeColor="text1"/>
                <w:sz w:val="24"/>
                <w:szCs w:val="24"/>
              </w:rPr>
              <w:t>үйге</w:t>
            </w:r>
            <w:r w:rsidRPr="00527686">
              <w:rPr>
                <w:b/>
                <w:color w:val="000000" w:themeColor="text1"/>
                <w:spacing w:val="-3"/>
                <w:sz w:val="24"/>
                <w:szCs w:val="24"/>
              </w:rPr>
              <w:t xml:space="preserve"> </w:t>
            </w:r>
            <w:r w:rsidRPr="00527686">
              <w:rPr>
                <w:b/>
                <w:color w:val="000000" w:themeColor="text1"/>
                <w:sz w:val="24"/>
                <w:szCs w:val="24"/>
              </w:rPr>
              <w:t>қайтуы</w:t>
            </w:r>
          </w:p>
        </w:tc>
        <w:tc>
          <w:tcPr>
            <w:tcW w:w="2127" w:type="dxa"/>
            <w:tcBorders>
              <w:top w:val="single" w:sz="8" w:space="0" w:color="000000"/>
              <w:left w:val="single" w:sz="8" w:space="0" w:color="000000"/>
              <w:bottom w:val="single" w:sz="8" w:space="0" w:color="000000"/>
              <w:right w:val="single" w:sz="8" w:space="0" w:color="000000"/>
            </w:tcBorders>
          </w:tcPr>
          <w:p w14:paraId="2AA4152E" w14:textId="012A29D9" w:rsidR="00420DE8" w:rsidRPr="00527686" w:rsidRDefault="00420DE8" w:rsidP="00D34A43">
            <w:pPr>
              <w:pStyle w:val="af1"/>
              <w:spacing w:before="0" w:beforeAutospacing="0" w:after="0" w:afterAutospacing="0"/>
              <w:ind w:right="66"/>
            </w:pPr>
            <w:proofErr w:type="spellStart"/>
            <w:r w:rsidRPr="00527686">
              <w:t>Балаларды</w:t>
            </w:r>
            <w:proofErr w:type="spellEnd"/>
            <w:r w:rsidRPr="00527686">
              <w:t xml:space="preserve"> </w:t>
            </w:r>
            <w:proofErr w:type="spellStart"/>
            <w:r w:rsidRPr="00527686">
              <w:t>ата-</w:t>
            </w:r>
            <w:r w:rsidRPr="00527686">
              <w:lastRenderedPageBreak/>
              <w:t>анасына</w:t>
            </w:r>
            <w:proofErr w:type="spellEnd"/>
            <w:r w:rsidRPr="00527686">
              <w:t xml:space="preserve"> </w:t>
            </w:r>
            <w:proofErr w:type="spellStart"/>
            <w:r w:rsidRPr="00527686">
              <w:t>жылы</w:t>
            </w:r>
            <w:proofErr w:type="spellEnd"/>
            <w:r w:rsidRPr="00527686">
              <w:t xml:space="preserve"> </w:t>
            </w:r>
            <w:proofErr w:type="spellStart"/>
            <w:r w:rsidRPr="00527686">
              <w:t>қарсы</w:t>
            </w:r>
            <w:proofErr w:type="spellEnd"/>
            <w:r w:rsidRPr="00527686">
              <w:t xml:space="preserve"> </w:t>
            </w:r>
            <w:proofErr w:type="spellStart"/>
            <w:r w:rsidRPr="00527686">
              <w:t>алып</w:t>
            </w:r>
            <w:proofErr w:type="spellEnd"/>
            <w:r w:rsidRPr="00527686">
              <w:t xml:space="preserve">, </w:t>
            </w:r>
            <w:proofErr w:type="spellStart"/>
            <w:r w:rsidRPr="00527686">
              <w:t>тапсыру</w:t>
            </w:r>
            <w:proofErr w:type="spellEnd"/>
            <w:r w:rsidRPr="00527686">
              <w:t xml:space="preserve">. </w:t>
            </w:r>
          </w:p>
        </w:tc>
        <w:tc>
          <w:tcPr>
            <w:tcW w:w="1984" w:type="dxa"/>
            <w:tcBorders>
              <w:top w:val="single" w:sz="8" w:space="0" w:color="000000"/>
              <w:left w:val="single" w:sz="8" w:space="0" w:color="000000"/>
              <w:bottom w:val="single" w:sz="8" w:space="0" w:color="000000"/>
              <w:right w:val="single" w:sz="8" w:space="0" w:color="000000"/>
            </w:tcBorders>
          </w:tcPr>
          <w:p w14:paraId="0DE7480C" w14:textId="0B322166" w:rsidR="00420DE8" w:rsidRPr="00527686" w:rsidRDefault="00420DE8" w:rsidP="00D34A43">
            <w:pPr>
              <w:pStyle w:val="TableParagraph"/>
              <w:ind w:right="66"/>
              <w:rPr>
                <w:color w:val="000000" w:themeColor="text1"/>
                <w:sz w:val="24"/>
                <w:szCs w:val="24"/>
              </w:rPr>
            </w:pPr>
            <w:r w:rsidRPr="00527686">
              <w:rPr>
                <w:sz w:val="24"/>
                <w:szCs w:val="24"/>
              </w:rPr>
              <w:lastRenderedPageBreak/>
              <w:t xml:space="preserve">Ата-аналарға </w:t>
            </w:r>
            <w:r w:rsidRPr="00527686">
              <w:rPr>
                <w:sz w:val="24"/>
                <w:szCs w:val="24"/>
              </w:rPr>
              <w:lastRenderedPageBreak/>
              <w:t>баланың күн ішіндегі көңіл-күйііс-әрекеті туралы қысқаша ақпарат беру.</w:t>
            </w:r>
          </w:p>
        </w:tc>
        <w:tc>
          <w:tcPr>
            <w:tcW w:w="2268" w:type="dxa"/>
            <w:tcBorders>
              <w:top w:val="single" w:sz="8" w:space="0" w:color="000000"/>
              <w:left w:val="single" w:sz="8" w:space="0" w:color="000000"/>
              <w:bottom w:val="single" w:sz="8" w:space="0" w:color="000000"/>
              <w:right w:val="single" w:sz="8" w:space="0" w:color="000000"/>
            </w:tcBorders>
          </w:tcPr>
          <w:p w14:paraId="7CC3AEA6" w14:textId="53B33230" w:rsidR="00420DE8" w:rsidRPr="00527686" w:rsidRDefault="00420DE8" w:rsidP="00D34A43">
            <w:pPr>
              <w:pStyle w:val="TableParagraph"/>
              <w:ind w:right="66"/>
              <w:rPr>
                <w:color w:val="000000" w:themeColor="text1"/>
                <w:sz w:val="24"/>
                <w:szCs w:val="24"/>
              </w:rPr>
            </w:pPr>
            <w:r w:rsidRPr="00527686">
              <w:rPr>
                <w:sz w:val="24"/>
                <w:szCs w:val="24"/>
              </w:rPr>
              <w:lastRenderedPageBreak/>
              <w:t xml:space="preserve">Балалардың жеке </w:t>
            </w:r>
            <w:r w:rsidRPr="00527686">
              <w:rPr>
                <w:sz w:val="24"/>
                <w:szCs w:val="24"/>
              </w:rPr>
              <w:lastRenderedPageBreak/>
              <w:t>заттарын (киім, аяқ киім, қолөнер жұмыстары) дайындап беру.</w:t>
            </w:r>
          </w:p>
        </w:tc>
        <w:tc>
          <w:tcPr>
            <w:tcW w:w="1843" w:type="dxa"/>
            <w:tcBorders>
              <w:top w:val="single" w:sz="8" w:space="0" w:color="000000"/>
              <w:left w:val="single" w:sz="8" w:space="0" w:color="000000"/>
              <w:bottom w:val="single" w:sz="8" w:space="0" w:color="000000"/>
              <w:right w:val="single" w:sz="8" w:space="0" w:color="000000"/>
            </w:tcBorders>
          </w:tcPr>
          <w:p w14:paraId="7A1022A4" w14:textId="08A03A3E" w:rsidR="00420DE8" w:rsidRPr="00527686" w:rsidRDefault="00420DE8" w:rsidP="00D34A43">
            <w:pPr>
              <w:pStyle w:val="TableParagraph"/>
              <w:ind w:right="66"/>
              <w:rPr>
                <w:color w:val="000000" w:themeColor="text1"/>
                <w:sz w:val="24"/>
                <w:szCs w:val="24"/>
              </w:rPr>
            </w:pPr>
            <w:r w:rsidRPr="00527686">
              <w:rPr>
                <w:sz w:val="24"/>
                <w:szCs w:val="24"/>
              </w:rPr>
              <w:lastRenderedPageBreak/>
              <w:t xml:space="preserve">Балалардың </w:t>
            </w:r>
            <w:r w:rsidRPr="00527686">
              <w:rPr>
                <w:sz w:val="24"/>
                <w:szCs w:val="24"/>
              </w:rPr>
              <w:lastRenderedPageBreak/>
              <w:t>қауіпсіздігін қадағалау</w:t>
            </w:r>
            <w:r w:rsidR="00891BA4">
              <w:rPr>
                <w:sz w:val="24"/>
                <w:szCs w:val="24"/>
              </w:rPr>
              <w:t>.</w:t>
            </w:r>
            <w:r w:rsidRPr="00527686">
              <w:rPr>
                <w:sz w:val="24"/>
                <w:szCs w:val="24"/>
              </w:rPr>
              <w:t xml:space="preserve"> </w:t>
            </w:r>
          </w:p>
        </w:tc>
        <w:tc>
          <w:tcPr>
            <w:tcW w:w="2126" w:type="dxa"/>
            <w:tcBorders>
              <w:top w:val="single" w:sz="8" w:space="0" w:color="000000"/>
              <w:left w:val="single" w:sz="8" w:space="0" w:color="000000"/>
              <w:bottom w:val="single" w:sz="8" w:space="0" w:color="000000"/>
              <w:right w:val="single" w:sz="8" w:space="0" w:color="000000"/>
            </w:tcBorders>
          </w:tcPr>
          <w:p w14:paraId="4F75011E" w14:textId="5BB0DE83" w:rsidR="00420DE8" w:rsidRPr="00527686" w:rsidRDefault="00420DE8" w:rsidP="00D34A43">
            <w:pPr>
              <w:pStyle w:val="TableParagraph"/>
              <w:ind w:right="66"/>
              <w:rPr>
                <w:color w:val="000000" w:themeColor="text1"/>
                <w:sz w:val="24"/>
                <w:szCs w:val="24"/>
              </w:rPr>
            </w:pPr>
            <w:r w:rsidRPr="00420DE8">
              <w:rPr>
                <w:sz w:val="24"/>
                <w:szCs w:val="24"/>
              </w:rPr>
              <w:lastRenderedPageBreak/>
              <w:t xml:space="preserve">Қоштасу дәстүрін </w:t>
            </w:r>
            <w:r w:rsidRPr="00420DE8">
              <w:rPr>
                <w:sz w:val="24"/>
                <w:szCs w:val="24"/>
              </w:rPr>
              <w:lastRenderedPageBreak/>
              <w:t>қалыптастыру (амандасу, «сау болыңыз» деп айту).</w:t>
            </w:r>
          </w:p>
        </w:tc>
      </w:tr>
    </w:tbl>
    <w:p w14:paraId="6717C9F1" w14:textId="77777777" w:rsidR="00C72BD4" w:rsidRDefault="00C72BD4" w:rsidP="00C72BD4">
      <w:pPr>
        <w:spacing w:after="0" w:line="240" w:lineRule="auto"/>
        <w:ind w:right="66"/>
        <w:outlineLvl w:val="0"/>
        <w:rPr>
          <w:rFonts w:ascii="Times New Roman" w:hAnsi="Times New Roman" w:cs="Times New Roman"/>
          <w:color w:val="000000" w:themeColor="text1"/>
          <w:sz w:val="24"/>
          <w:szCs w:val="24"/>
          <w:lang w:val="kk-KZ"/>
        </w:rPr>
      </w:pPr>
    </w:p>
    <w:p w14:paraId="1977AB6D" w14:textId="01D51874" w:rsidR="00420DE8" w:rsidRPr="00CB607D" w:rsidRDefault="00420DE8" w:rsidP="00C72BD4">
      <w:pPr>
        <w:spacing w:after="0" w:line="240" w:lineRule="auto"/>
        <w:ind w:right="66"/>
        <w:jc w:val="center"/>
        <w:outlineLvl w:val="0"/>
        <w:rPr>
          <w:rFonts w:ascii="Times New Roman" w:hAnsi="Times New Roman" w:cs="Times New Roman"/>
          <w:color w:val="000000" w:themeColor="text1"/>
          <w:sz w:val="28"/>
          <w:szCs w:val="28"/>
          <w:lang w:val="kk-KZ"/>
        </w:rPr>
      </w:pPr>
      <w:r w:rsidRPr="00A1186A">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1EF8375C" w14:textId="77777777" w:rsidR="00420DE8" w:rsidRPr="00A1186A" w:rsidRDefault="00420DE8" w:rsidP="00D34A43">
      <w:pPr>
        <w:spacing w:after="0" w:line="240" w:lineRule="auto"/>
        <w:ind w:left="534" w:right="66"/>
        <w:jc w:val="center"/>
        <w:outlineLvl w:val="0"/>
        <w:rPr>
          <w:rFonts w:ascii="Times New Roman" w:eastAsia="Times New Roman" w:hAnsi="Times New Roman" w:cs="Times New Roman"/>
          <w:b/>
          <w:bCs/>
          <w:color w:val="000000" w:themeColor="text1"/>
          <w:kern w:val="36"/>
          <w:sz w:val="24"/>
          <w:szCs w:val="24"/>
          <w:lang w:val="kk-KZ" w:eastAsia="ru-RU"/>
        </w:rPr>
      </w:pPr>
    </w:p>
    <w:p w14:paraId="33709831" w14:textId="30CDC719" w:rsidR="00420DE8" w:rsidRPr="00527686" w:rsidRDefault="0092499B" w:rsidP="00D34A43">
      <w:pPr>
        <w:spacing w:after="0" w:line="240" w:lineRule="auto"/>
        <w:ind w:right="66"/>
        <w:rPr>
          <w:rFonts w:ascii="Times New Roman" w:eastAsia="等?" w:hAnsi="Times New Roman" w:cs="Times New Roman"/>
          <w:b/>
          <w:bCs/>
          <w:color w:val="000000"/>
          <w:sz w:val="24"/>
          <w:szCs w:val="24"/>
          <w:lang w:val="kk-KZ"/>
        </w:rPr>
      </w:pPr>
      <w:r>
        <w:rPr>
          <w:rFonts w:ascii="Times New Roman" w:eastAsia="等?" w:hAnsi="Times New Roman" w:cs="Times New Roman"/>
          <w:b/>
          <w:bCs/>
          <w:color w:val="000000"/>
          <w:sz w:val="24"/>
          <w:szCs w:val="24"/>
          <w:lang w:val="kk-KZ"/>
        </w:rPr>
        <w:t xml:space="preserve">Білім беру ұйымы </w:t>
      </w:r>
      <w:r w:rsidR="001B6FF5">
        <w:rPr>
          <w:rFonts w:ascii="Times New Roman" w:eastAsia="等?" w:hAnsi="Times New Roman" w:cs="Times New Roman"/>
          <w:b/>
          <w:bCs/>
          <w:color w:val="000000"/>
          <w:sz w:val="24"/>
          <w:szCs w:val="24"/>
          <w:lang w:val="kk-KZ"/>
        </w:rPr>
        <w:t>ЖШС «Ердостық-2017» «Болашақ» балабақшасы</w:t>
      </w:r>
    </w:p>
    <w:p w14:paraId="018B6C7E" w14:textId="02CF5A65" w:rsidR="00420DE8" w:rsidRPr="00527686" w:rsidRDefault="0092499B" w:rsidP="00D34A43">
      <w:pPr>
        <w:spacing w:after="0" w:line="240" w:lineRule="auto"/>
        <w:ind w:right="66"/>
        <w:rPr>
          <w:rFonts w:ascii="Times New Roman" w:eastAsia="等?" w:hAnsi="Times New Roman" w:cs="Times New Roman"/>
          <w:b/>
          <w:bCs/>
          <w:color w:val="FF0000"/>
          <w:sz w:val="24"/>
          <w:szCs w:val="24"/>
          <w:lang w:val="kk-KZ"/>
        </w:rPr>
      </w:pPr>
      <w:r>
        <w:rPr>
          <w:rFonts w:ascii="Times New Roman" w:eastAsia="等?" w:hAnsi="Times New Roman" w:cs="Times New Roman"/>
          <w:b/>
          <w:bCs/>
          <w:color w:val="000000"/>
          <w:sz w:val="24"/>
          <w:szCs w:val="24"/>
          <w:lang w:val="kk-KZ"/>
        </w:rPr>
        <w:t xml:space="preserve">Топ </w:t>
      </w:r>
      <w:r w:rsidR="000742EA">
        <w:rPr>
          <w:rFonts w:ascii="Times New Roman" w:eastAsia="等?" w:hAnsi="Times New Roman" w:cs="Times New Roman"/>
          <w:b/>
          <w:bCs/>
          <w:color w:val="000000"/>
          <w:sz w:val="24"/>
          <w:szCs w:val="24"/>
          <w:lang w:val="kk-KZ"/>
        </w:rPr>
        <w:t xml:space="preserve">“Қыран» </w:t>
      </w:r>
      <w:r w:rsidR="001B6FF5">
        <w:rPr>
          <w:rFonts w:ascii="Times New Roman" w:eastAsia="等?" w:hAnsi="Times New Roman" w:cs="Times New Roman"/>
          <w:b/>
          <w:bCs/>
          <w:color w:val="000000"/>
          <w:sz w:val="24"/>
          <w:szCs w:val="24"/>
          <w:lang w:val="kk-KZ"/>
        </w:rPr>
        <w:t>ересек тобы</w:t>
      </w:r>
    </w:p>
    <w:p w14:paraId="5CCDC556" w14:textId="77777777" w:rsidR="00420DE8" w:rsidRPr="00527686" w:rsidRDefault="00420DE8" w:rsidP="00D34A43">
      <w:pPr>
        <w:spacing w:after="0" w:line="240" w:lineRule="auto"/>
        <w:ind w:right="66"/>
        <w:rPr>
          <w:rFonts w:ascii="Times New Roman" w:eastAsia="等?" w:hAnsi="Times New Roman" w:cs="Times New Roman"/>
          <w:b/>
          <w:bCs/>
          <w:sz w:val="24"/>
          <w:szCs w:val="24"/>
          <w:lang w:val="kk-KZ"/>
        </w:rPr>
      </w:pPr>
      <w:r w:rsidRPr="00527686">
        <w:rPr>
          <w:rFonts w:ascii="Times New Roman" w:eastAsia="等?" w:hAnsi="Times New Roman" w:cs="Times New Roman"/>
          <w:b/>
          <w:bCs/>
          <w:sz w:val="24"/>
          <w:szCs w:val="24"/>
          <w:lang w:val="kk-KZ"/>
        </w:rPr>
        <w:t>Балалардың жасы 4 жас</w:t>
      </w:r>
    </w:p>
    <w:p w14:paraId="5D184A7C" w14:textId="7775DA92" w:rsidR="00420DE8" w:rsidRPr="00527686" w:rsidRDefault="00420DE8" w:rsidP="00D34A43">
      <w:pPr>
        <w:spacing w:after="0" w:line="240" w:lineRule="auto"/>
        <w:ind w:right="66"/>
        <w:rPr>
          <w:rFonts w:ascii="Times New Roman" w:eastAsia="等?" w:hAnsi="Times New Roman" w:cs="Times New Roman"/>
          <w:b/>
          <w:bCs/>
          <w:sz w:val="24"/>
          <w:szCs w:val="24"/>
          <w:lang w:val="kk-KZ"/>
        </w:rPr>
      </w:pPr>
      <w:r w:rsidRPr="00527686">
        <w:rPr>
          <w:rFonts w:ascii="Times New Roman" w:eastAsia="等?" w:hAnsi="Times New Roman" w:cs="Times New Roman"/>
          <w:b/>
          <w:bCs/>
          <w:sz w:val="24"/>
          <w:szCs w:val="24"/>
          <w:lang w:val="kk-KZ"/>
        </w:rPr>
        <w:t xml:space="preserve">Жоспардың құрылу кезеңі  </w:t>
      </w:r>
      <w:r>
        <w:rPr>
          <w:rFonts w:ascii="Times New Roman" w:eastAsia="等?" w:hAnsi="Times New Roman" w:cs="Times New Roman"/>
          <w:b/>
          <w:bCs/>
          <w:sz w:val="24"/>
          <w:szCs w:val="24"/>
          <w:lang w:val="kk-KZ"/>
        </w:rPr>
        <w:t>22</w:t>
      </w:r>
      <w:r w:rsidRPr="00527686">
        <w:rPr>
          <w:rFonts w:ascii="Times New Roman" w:eastAsia="等?" w:hAnsi="Times New Roman" w:cs="Times New Roman"/>
          <w:b/>
          <w:bCs/>
          <w:sz w:val="24"/>
          <w:szCs w:val="24"/>
          <w:lang w:val="kk-KZ"/>
        </w:rPr>
        <w:t>-</w:t>
      </w:r>
      <w:r>
        <w:rPr>
          <w:rFonts w:ascii="Times New Roman" w:eastAsia="等?" w:hAnsi="Times New Roman" w:cs="Times New Roman"/>
          <w:b/>
          <w:bCs/>
          <w:sz w:val="24"/>
          <w:szCs w:val="24"/>
          <w:lang w:val="kk-KZ"/>
        </w:rPr>
        <w:t>26</w:t>
      </w:r>
      <w:r w:rsidRPr="00527686">
        <w:rPr>
          <w:rFonts w:ascii="Times New Roman" w:eastAsia="等?" w:hAnsi="Times New Roman" w:cs="Times New Roman"/>
          <w:b/>
          <w:bCs/>
          <w:sz w:val="24"/>
          <w:szCs w:val="24"/>
          <w:lang w:val="kk-KZ"/>
        </w:rPr>
        <w:t xml:space="preserve"> қыркүйек 2025 жыл</w:t>
      </w:r>
    </w:p>
    <w:p w14:paraId="36525239" w14:textId="77777777" w:rsidR="006C13C0" w:rsidRPr="002E1E3B" w:rsidRDefault="006C13C0" w:rsidP="00D34A43">
      <w:pPr>
        <w:spacing w:after="0" w:line="240" w:lineRule="auto"/>
        <w:ind w:right="66"/>
        <w:jc w:val="center"/>
        <w:rPr>
          <w:rFonts w:ascii="Times New Roman" w:eastAsia="Times New Roman" w:hAnsi="Times New Roman" w:cs="Times New Roman"/>
          <w:b/>
          <w:bCs/>
          <w:color w:val="000000" w:themeColor="text1"/>
          <w:sz w:val="28"/>
          <w:szCs w:val="28"/>
          <w:u w:val="single"/>
          <w:lang w:val="kk-KZ" w:eastAsia="ru-RU"/>
        </w:rPr>
      </w:pPr>
    </w:p>
    <w:p w14:paraId="0F2923C2" w14:textId="77777777" w:rsidR="006C13C0" w:rsidRPr="002E1E3B" w:rsidRDefault="006C13C0" w:rsidP="00D34A43">
      <w:pPr>
        <w:spacing w:after="0" w:line="240" w:lineRule="auto"/>
        <w:ind w:right="66"/>
        <w:jc w:val="center"/>
        <w:rPr>
          <w:rFonts w:ascii="Times New Roman" w:eastAsia="Times New Roman" w:hAnsi="Times New Roman" w:cs="Times New Roman"/>
          <w:color w:val="000000" w:themeColor="text1"/>
          <w:sz w:val="28"/>
          <w:szCs w:val="28"/>
          <w:lang w:val="kk-KZ" w:eastAsia="ru-RU"/>
        </w:rPr>
      </w:pPr>
    </w:p>
    <w:tbl>
      <w:tblPr>
        <w:tblW w:w="1388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2"/>
        <w:gridCol w:w="2129"/>
        <w:gridCol w:w="2123"/>
        <w:gridCol w:w="6"/>
        <w:gridCol w:w="2268"/>
        <w:gridCol w:w="1984"/>
        <w:gridCol w:w="1985"/>
      </w:tblGrid>
      <w:tr w:rsidR="006C13C0" w:rsidRPr="00420DE8" w14:paraId="0FC0266B" w14:textId="77777777" w:rsidTr="00847391">
        <w:trPr>
          <w:trHeight w:val="552"/>
        </w:trPr>
        <w:tc>
          <w:tcPr>
            <w:tcW w:w="3392" w:type="dxa"/>
            <w:tcBorders>
              <w:top w:val="single" w:sz="4" w:space="0" w:color="000000"/>
              <w:left w:val="single" w:sz="4" w:space="0" w:color="000000"/>
              <w:bottom w:val="single" w:sz="4" w:space="0" w:color="000000"/>
              <w:right w:val="single" w:sz="4" w:space="0" w:color="000000"/>
            </w:tcBorders>
            <w:hideMark/>
          </w:tcPr>
          <w:p w14:paraId="384D9528" w14:textId="77777777" w:rsidR="006C13C0" w:rsidRPr="00420DE8" w:rsidRDefault="006C13C0" w:rsidP="00D34A43">
            <w:pPr>
              <w:pStyle w:val="TableParagraph"/>
              <w:ind w:left="638" w:right="66"/>
              <w:rPr>
                <w:b/>
                <w:color w:val="000000" w:themeColor="text1"/>
                <w:sz w:val="24"/>
                <w:szCs w:val="24"/>
                <w:lang w:val="ru-RU"/>
              </w:rPr>
            </w:pPr>
            <w:r w:rsidRPr="00420DE8">
              <w:rPr>
                <w:b/>
                <w:color w:val="000000" w:themeColor="text1"/>
                <w:sz w:val="24"/>
                <w:szCs w:val="24"/>
              </w:rPr>
              <w:t>Күн</w:t>
            </w:r>
            <w:r w:rsidRPr="00420DE8">
              <w:rPr>
                <w:b/>
                <w:color w:val="000000" w:themeColor="text1"/>
                <w:spacing w:val="-2"/>
                <w:sz w:val="24"/>
                <w:szCs w:val="24"/>
              </w:rPr>
              <w:t xml:space="preserve"> </w:t>
            </w:r>
            <w:r w:rsidRPr="00420DE8">
              <w:rPr>
                <w:b/>
                <w:color w:val="000000" w:themeColor="text1"/>
                <w:sz w:val="24"/>
                <w:szCs w:val="24"/>
              </w:rPr>
              <w:t>тәртібі</w:t>
            </w:r>
          </w:p>
        </w:tc>
        <w:tc>
          <w:tcPr>
            <w:tcW w:w="2129" w:type="dxa"/>
            <w:tcBorders>
              <w:top w:val="single" w:sz="4" w:space="0" w:color="000000"/>
              <w:left w:val="single" w:sz="4" w:space="0" w:color="000000"/>
              <w:bottom w:val="single" w:sz="4" w:space="0" w:color="000000"/>
              <w:right w:val="single" w:sz="4" w:space="0" w:color="000000"/>
            </w:tcBorders>
            <w:hideMark/>
          </w:tcPr>
          <w:p w14:paraId="135FE48B" w14:textId="77777777" w:rsidR="006C13C0" w:rsidRPr="00420DE8" w:rsidRDefault="006C13C0" w:rsidP="00D34A43">
            <w:pPr>
              <w:spacing w:after="0" w:line="240" w:lineRule="auto"/>
              <w:ind w:right="66"/>
              <w:jc w:val="center"/>
              <w:rPr>
                <w:b/>
                <w:color w:val="000000" w:themeColor="text1"/>
                <w:sz w:val="24"/>
                <w:szCs w:val="24"/>
                <w:lang w:eastAsia="ru-RU"/>
              </w:rPr>
            </w:pPr>
            <w:proofErr w:type="spellStart"/>
            <w:r w:rsidRPr="00420DE8">
              <w:rPr>
                <w:b/>
                <w:color w:val="000000" w:themeColor="text1"/>
                <w:sz w:val="24"/>
                <w:szCs w:val="24"/>
                <w:lang w:eastAsia="ru-RU"/>
              </w:rPr>
              <w:t>Дүйсенбі</w:t>
            </w:r>
            <w:proofErr w:type="spellEnd"/>
            <w:r w:rsidRPr="00420DE8">
              <w:rPr>
                <w:b/>
                <w:color w:val="000000" w:themeColor="text1"/>
                <w:sz w:val="24"/>
                <w:szCs w:val="24"/>
                <w:lang w:eastAsia="ru-RU"/>
              </w:rPr>
              <w:t xml:space="preserve"> </w:t>
            </w:r>
          </w:p>
          <w:p w14:paraId="60CF6722" w14:textId="77777777" w:rsidR="006C13C0" w:rsidRPr="00420DE8" w:rsidRDefault="006C13C0" w:rsidP="00D34A43">
            <w:pPr>
              <w:spacing w:after="0" w:line="240" w:lineRule="auto"/>
              <w:ind w:right="66"/>
              <w:jc w:val="center"/>
              <w:rPr>
                <w:b/>
                <w:color w:val="000000" w:themeColor="text1"/>
                <w:sz w:val="24"/>
                <w:szCs w:val="24"/>
                <w:lang w:eastAsia="ru-RU"/>
              </w:rPr>
            </w:pPr>
            <w:r w:rsidRPr="00420DE8">
              <w:rPr>
                <w:b/>
                <w:color w:val="000000" w:themeColor="text1"/>
                <w:sz w:val="24"/>
                <w:szCs w:val="24"/>
                <w:lang w:eastAsia="ru-RU"/>
              </w:rPr>
              <w:t>22.09.2025 ж</w:t>
            </w:r>
          </w:p>
          <w:p w14:paraId="0FB47DDD" w14:textId="77777777" w:rsidR="006C13C0" w:rsidRPr="00420DE8" w:rsidRDefault="006C13C0" w:rsidP="00D34A43">
            <w:pPr>
              <w:spacing w:after="0" w:line="240" w:lineRule="auto"/>
              <w:ind w:right="66"/>
              <w:rPr>
                <w:b/>
                <w:color w:val="000000" w:themeColor="text1"/>
                <w:sz w:val="24"/>
                <w:szCs w:val="24"/>
                <w:lang w:eastAsia="ru-RU"/>
              </w:rPr>
            </w:pPr>
          </w:p>
          <w:p w14:paraId="1A4D3A17" w14:textId="77777777" w:rsidR="006C13C0" w:rsidRPr="00420DE8" w:rsidRDefault="006C13C0" w:rsidP="00D34A43">
            <w:pPr>
              <w:spacing w:after="0" w:line="240" w:lineRule="auto"/>
              <w:ind w:right="66"/>
              <w:jc w:val="center"/>
              <w:rPr>
                <w:b/>
                <w:color w:val="000000" w:themeColor="text1"/>
                <w:sz w:val="24"/>
                <w:szCs w:val="24"/>
                <w:lang w:eastAsia="ru-RU"/>
              </w:rPr>
            </w:pPr>
          </w:p>
        </w:tc>
        <w:tc>
          <w:tcPr>
            <w:tcW w:w="2123" w:type="dxa"/>
            <w:tcBorders>
              <w:top w:val="single" w:sz="4" w:space="0" w:color="auto"/>
              <w:left w:val="single" w:sz="4" w:space="0" w:color="000000"/>
              <w:bottom w:val="single" w:sz="4" w:space="0" w:color="000000"/>
              <w:right w:val="single" w:sz="4" w:space="0" w:color="000000"/>
            </w:tcBorders>
            <w:hideMark/>
          </w:tcPr>
          <w:p w14:paraId="1FBA3DAE" w14:textId="77777777" w:rsidR="006C13C0" w:rsidRPr="00420DE8" w:rsidRDefault="006C13C0" w:rsidP="00D34A43">
            <w:pPr>
              <w:spacing w:after="0" w:line="240" w:lineRule="auto"/>
              <w:ind w:right="66"/>
              <w:jc w:val="center"/>
              <w:rPr>
                <w:b/>
                <w:color w:val="000000" w:themeColor="text1"/>
                <w:sz w:val="24"/>
                <w:szCs w:val="24"/>
                <w:lang w:eastAsia="ru-RU"/>
              </w:rPr>
            </w:pPr>
            <w:proofErr w:type="spellStart"/>
            <w:r w:rsidRPr="00420DE8">
              <w:rPr>
                <w:b/>
                <w:color w:val="000000" w:themeColor="text1"/>
                <w:sz w:val="24"/>
                <w:szCs w:val="24"/>
                <w:lang w:eastAsia="ru-RU"/>
              </w:rPr>
              <w:t>Сейсенбі</w:t>
            </w:r>
            <w:proofErr w:type="spellEnd"/>
            <w:r w:rsidRPr="00420DE8">
              <w:rPr>
                <w:b/>
                <w:color w:val="000000" w:themeColor="text1"/>
                <w:sz w:val="24"/>
                <w:szCs w:val="24"/>
                <w:lang w:eastAsia="ru-RU"/>
              </w:rPr>
              <w:t xml:space="preserve"> </w:t>
            </w:r>
          </w:p>
          <w:p w14:paraId="46DCEDF7" w14:textId="77777777" w:rsidR="006C13C0" w:rsidRPr="00420DE8" w:rsidRDefault="006C13C0" w:rsidP="00D34A43">
            <w:pPr>
              <w:spacing w:after="0" w:line="240" w:lineRule="auto"/>
              <w:ind w:right="66"/>
              <w:jc w:val="center"/>
              <w:rPr>
                <w:b/>
                <w:color w:val="000000" w:themeColor="text1"/>
                <w:sz w:val="24"/>
                <w:szCs w:val="24"/>
                <w:lang w:eastAsia="ru-RU"/>
              </w:rPr>
            </w:pPr>
            <w:r w:rsidRPr="00420DE8">
              <w:rPr>
                <w:b/>
                <w:color w:val="000000" w:themeColor="text1"/>
                <w:sz w:val="24"/>
                <w:szCs w:val="24"/>
                <w:lang w:eastAsia="ru-RU"/>
              </w:rPr>
              <w:t>23.09.2025 ж</w:t>
            </w:r>
          </w:p>
          <w:p w14:paraId="24A1E796" w14:textId="77777777" w:rsidR="006C13C0" w:rsidRPr="00420DE8" w:rsidRDefault="006C13C0" w:rsidP="00D34A43">
            <w:pPr>
              <w:spacing w:after="0" w:line="240" w:lineRule="auto"/>
              <w:ind w:right="66"/>
              <w:jc w:val="center"/>
              <w:rPr>
                <w:b/>
                <w:color w:val="000000" w:themeColor="text1"/>
                <w:sz w:val="24"/>
                <w:szCs w:val="24"/>
                <w:lang w:eastAsia="ru-RU"/>
              </w:rPr>
            </w:pPr>
          </w:p>
        </w:tc>
        <w:tc>
          <w:tcPr>
            <w:tcW w:w="2274" w:type="dxa"/>
            <w:gridSpan w:val="2"/>
            <w:tcBorders>
              <w:top w:val="single" w:sz="4" w:space="0" w:color="000000"/>
              <w:left w:val="single" w:sz="4" w:space="0" w:color="000000"/>
              <w:bottom w:val="single" w:sz="4" w:space="0" w:color="000000"/>
              <w:right w:val="single" w:sz="4" w:space="0" w:color="000000"/>
            </w:tcBorders>
            <w:hideMark/>
          </w:tcPr>
          <w:p w14:paraId="723E2A93" w14:textId="77777777" w:rsidR="006C13C0" w:rsidRPr="00420DE8" w:rsidRDefault="006C13C0" w:rsidP="00D34A43">
            <w:pPr>
              <w:spacing w:after="0" w:line="240" w:lineRule="auto"/>
              <w:ind w:right="66"/>
              <w:jc w:val="center"/>
              <w:rPr>
                <w:b/>
                <w:color w:val="000000" w:themeColor="text1"/>
                <w:sz w:val="24"/>
                <w:szCs w:val="24"/>
                <w:lang w:eastAsia="ru-RU"/>
              </w:rPr>
            </w:pPr>
            <w:proofErr w:type="spellStart"/>
            <w:r w:rsidRPr="00420DE8">
              <w:rPr>
                <w:b/>
                <w:color w:val="000000" w:themeColor="text1"/>
                <w:sz w:val="24"/>
                <w:szCs w:val="24"/>
                <w:lang w:eastAsia="ru-RU"/>
              </w:rPr>
              <w:t>Сәрсенбі</w:t>
            </w:r>
            <w:proofErr w:type="spellEnd"/>
            <w:r w:rsidRPr="00420DE8">
              <w:rPr>
                <w:b/>
                <w:color w:val="000000" w:themeColor="text1"/>
                <w:sz w:val="24"/>
                <w:szCs w:val="24"/>
                <w:lang w:eastAsia="ru-RU"/>
              </w:rPr>
              <w:t xml:space="preserve"> </w:t>
            </w:r>
          </w:p>
          <w:p w14:paraId="55F4355F" w14:textId="77777777" w:rsidR="006C13C0" w:rsidRPr="00420DE8" w:rsidRDefault="006C13C0" w:rsidP="00D34A43">
            <w:pPr>
              <w:spacing w:after="0" w:line="240" w:lineRule="auto"/>
              <w:ind w:right="66"/>
              <w:jc w:val="center"/>
              <w:rPr>
                <w:b/>
                <w:color w:val="000000" w:themeColor="text1"/>
                <w:sz w:val="24"/>
                <w:szCs w:val="24"/>
                <w:lang w:eastAsia="ru-RU"/>
              </w:rPr>
            </w:pPr>
            <w:r w:rsidRPr="00420DE8">
              <w:rPr>
                <w:b/>
                <w:color w:val="000000" w:themeColor="text1"/>
                <w:sz w:val="24"/>
                <w:szCs w:val="24"/>
                <w:lang w:eastAsia="ru-RU"/>
              </w:rPr>
              <w:t>24.09.2025ж</w:t>
            </w:r>
          </w:p>
          <w:p w14:paraId="14B073FA" w14:textId="77777777" w:rsidR="006C13C0" w:rsidRPr="00420DE8" w:rsidRDefault="006C13C0" w:rsidP="00D34A43">
            <w:pPr>
              <w:spacing w:after="0" w:line="240" w:lineRule="auto"/>
              <w:ind w:right="66"/>
              <w:jc w:val="center"/>
              <w:rPr>
                <w:b/>
                <w:color w:val="000000" w:themeColor="text1"/>
                <w:sz w:val="24"/>
                <w:szCs w:val="24"/>
                <w:lang w:eastAsia="ru-RU"/>
              </w:rPr>
            </w:pPr>
          </w:p>
        </w:tc>
        <w:tc>
          <w:tcPr>
            <w:tcW w:w="1984" w:type="dxa"/>
            <w:tcBorders>
              <w:top w:val="single" w:sz="4" w:space="0" w:color="000000"/>
              <w:left w:val="single" w:sz="4" w:space="0" w:color="000000"/>
              <w:bottom w:val="single" w:sz="4" w:space="0" w:color="000000"/>
              <w:right w:val="single" w:sz="4" w:space="0" w:color="000000"/>
            </w:tcBorders>
            <w:hideMark/>
          </w:tcPr>
          <w:p w14:paraId="505DF7F7" w14:textId="77777777" w:rsidR="006C13C0" w:rsidRPr="00420DE8" w:rsidRDefault="006C13C0" w:rsidP="00D34A43">
            <w:pPr>
              <w:spacing w:after="0" w:line="240" w:lineRule="auto"/>
              <w:ind w:right="66"/>
              <w:jc w:val="center"/>
              <w:rPr>
                <w:b/>
                <w:color w:val="000000" w:themeColor="text1"/>
                <w:sz w:val="24"/>
                <w:szCs w:val="24"/>
                <w:lang w:eastAsia="ru-RU"/>
              </w:rPr>
            </w:pPr>
            <w:proofErr w:type="spellStart"/>
            <w:r w:rsidRPr="00420DE8">
              <w:rPr>
                <w:b/>
                <w:color w:val="000000" w:themeColor="text1"/>
                <w:sz w:val="24"/>
                <w:szCs w:val="24"/>
                <w:lang w:eastAsia="ru-RU"/>
              </w:rPr>
              <w:t>Бейсенбі</w:t>
            </w:r>
            <w:proofErr w:type="spellEnd"/>
            <w:r w:rsidRPr="00420DE8">
              <w:rPr>
                <w:b/>
                <w:color w:val="000000" w:themeColor="text1"/>
                <w:sz w:val="24"/>
                <w:szCs w:val="24"/>
                <w:lang w:eastAsia="ru-RU"/>
              </w:rPr>
              <w:t xml:space="preserve"> </w:t>
            </w:r>
          </w:p>
          <w:p w14:paraId="3FFE96C6" w14:textId="77777777" w:rsidR="006C13C0" w:rsidRPr="00420DE8" w:rsidRDefault="006C13C0" w:rsidP="00D34A43">
            <w:pPr>
              <w:spacing w:after="0" w:line="240" w:lineRule="auto"/>
              <w:ind w:right="66"/>
              <w:jc w:val="center"/>
              <w:rPr>
                <w:b/>
                <w:color w:val="000000" w:themeColor="text1"/>
                <w:sz w:val="24"/>
                <w:szCs w:val="24"/>
                <w:lang w:eastAsia="ru-RU"/>
              </w:rPr>
            </w:pPr>
            <w:r w:rsidRPr="00420DE8">
              <w:rPr>
                <w:b/>
                <w:color w:val="000000" w:themeColor="text1"/>
                <w:sz w:val="24"/>
                <w:szCs w:val="24"/>
                <w:lang w:eastAsia="ru-RU"/>
              </w:rPr>
              <w:t>25.09.2025ж</w:t>
            </w:r>
          </w:p>
          <w:p w14:paraId="24EAEDD1" w14:textId="77777777" w:rsidR="006C13C0" w:rsidRPr="00420DE8" w:rsidRDefault="006C13C0" w:rsidP="00D34A43">
            <w:pPr>
              <w:spacing w:after="0" w:line="240" w:lineRule="auto"/>
              <w:ind w:right="66"/>
              <w:jc w:val="center"/>
              <w:rPr>
                <w:b/>
                <w:color w:val="000000" w:themeColor="text1"/>
                <w:sz w:val="24"/>
                <w:szCs w:val="24"/>
                <w:lang w:eastAsia="ru-RU"/>
              </w:rPr>
            </w:pPr>
          </w:p>
        </w:tc>
        <w:tc>
          <w:tcPr>
            <w:tcW w:w="1985" w:type="dxa"/>
            <w:tcBorders>
              <w:top w:val="single" w:sz="4" w:space="0" w:color="000000"/>
              <w:left w:val="single" w:sz="4" w:space="0" w:color="000000"/>
              <w:bottom w:val="single" w:sz="4" w:space="0" w:color="000000"/>
              <w:right w:val="single" w:sz="4" w:space="0" w:color="000000"/>
            </w:tcBorders>
            <w:hideMark/>
          </w:tcPr>
          <w:p w14:paraId="63B23421" w14:textId="77777777" w:rsidR="006C13C0" w:rsidRPr="00420DE8" w:rsidRDefault="006C13C0" w:rsidP="00D34A43">
            <w:pPr>
              <w:spacing w:after="0" w:line="240" w:lineRule="auto"/>
              <w:ind w:right="66"/>
              <w:jc w:val="center"/>
              <w:rPr>
                <w:b/>
                <w:color w:val="000000" w:themeColor="text1"/>
                <w:sz w:val="24"/>
                <w:szCs w:val="24"/>
                <w:lang w:eastAsia="ru-RU"/>
              </w:rPr>
            </w:pPr>
            <w:proofErr w:type="spellStart"/>
            <w:r w:rsidRPr="00420DE8">
              <w:rPr>
                <w:b/>
                <w:color w:val="000000" w:themeColor="text1"/>
                <w:sz w:val="24"/>
                <w:szCs w:val="24"/>
                <w:lang w:eastAsia="ru-RU"/>
              </w:rPr>
              <w:t>Жұма</w:t>
            </w:r>
            <w:proofErr w:type="spellEnd"/>
            <w:r w:rsidRPr="00420DE8">
              <w:rPr>
                <w:b/>
                <w:color w:val="000000" w:themeColor="text1"/>
                <w:sz w:val="24"/>
                <w:szCs w:val="24"/>
                <w:lang w:eastAsia="ru-RU"/>
              </w:rPr>
              <w:t xml:space="preserve">   </w:t>
            </w:r>
          </w:p>
          <w:p w14:paraId="4686C196" w14:textId="77777777" w:rsidR="006C13C0" w:rsidRPr="00420DE8" w:rsidRDefault="006C13C0" w:rsidP="00D34A43">
            <w:pPr>
              <w:spacing w:after="0" w:line="240" w:lineRule="auto"/>
              <w:ind w:right="66"/>
              <w:jc w:val="center"/>
              <w:rPr>
                <w:b/>
                <w:color w:val="000000" w:themeColor="text1"/>
                <w:sz w:val="24"/>
                <w:szCs w:val="24"/>
                <w:lang w:eastAsia="ru-RU"/>
              </w:rPr>
            </w:pPr>
            <w:r w:rsidRPr="00420DE8">
              <w:rPr>
                <w:b/>
                <w:color w:val="000000" w:themeColor="text1"/>
                <w:sz w:val="24"/>
                <w:szCs w:val="24"/>
                <w:lang w:eastAsia="ru-RU"/>
              </w:rPr>
              <w:t>26.09.2025ж</w:t>
            </w:r>
          </w:p>
          <w:p w14:paraId="3ABD6B0A" w14:textId="77777777" w:rsidR="006C13C0" w:rsidRPr="00420DE8" w:rsidRDefault="006C13C0" w:rsidP="00D34A43">
            <w:pPr>
              <w:spacing w:after="0" w:line="240" w:lineRule="auto"/>
              <w:ind w:right="66"/>
              <w:jc w:val="center"/>
              <w:rPr>
                <w:b/>
                <w:color w:val="000000" w:themeColor="text1"/>
                <w:sz w:val="24"/>
                <w:szCs w:val="24"/>
                <w:lang w:eastAsia="ru-RU"/>
              </w:rPr>
            </w:pPr>
          </w:p>
        </w:tc>
      </w:tr>
      <w:tr w:rsidR="00B178B0" w:rsidRPr="00E92F24" w14:paraId="78630ACC" w14:textId="77777777" w:rsidTr="00847391">
        <w:trPr>
          <w:trHeight w:val="551"/>
        </w:trPr>
        <w:tc>
          <w:tcPr>
            <w:tcW w:w="3392" w:type="dxa"/>
            <w:tcBorders>
              <w:top w:val="single" w:sz="4" w:space="0" w:color="000000"/>
              <w:left w:val="single" w:sz="4" w:space="0" w:color="000000"/>
              <w:bottom w:val="single" w:sz="4" w:space="0" w:color="000000"/>
              <w:right w:val="single" w:sz="4" w:space="0" w:color="000000"/>
            </w:tcBorders>
            <w:hideMark/>
          </w:tcPr>
          <w:p w14:paraId="598E8ACC" w14:textId="77777777" w:rsidR="00B178B0" w:rsidRPr="00420DE8" w:rsidRDefault="00B178B0" w:rsidP="00D34A43">
            <w:pPr>
              <w:pStyle w:val="TableParagraph"/>
              <w:ind w:left="110" w:right="66"/>
              <w:rPr>
                <w:b/>
                <w:color w:val="000000" w:themeColor="text1"/>
                <w:sz w:val="24"/>
                <w:szCs w:val="24"/>
              </w:rPr>
            </w:pPr>
            <w:r w:rsidRPr="00420DE8">
              <w:rPr>
                <w:b/>
                <w:color w:val="000000" w:themeColor="text1"/>
                <w:sz w:val="24"/>
                <w:szCs w:val="24"/>
              </w:rPr>
              <w:t>Балаларды</w:t>
            </w:r>
            <w:r w:rsidRPr="00420DE8">
              <w:rPr>
                <w:b/>
                <w:color w:val="000000" w:themeColor="text1"/>
                <w:spacing w:val="-1"/>
                <w:sz w:val="24"/>
                <w:szCs w:val="24"/>
              </w:rPr>
              <w:t xml:space="preserve"> </w:t>
            </w:r>
            <w:r w:rsidRPr="00420DE8">
              <w:rPr>
                <w:b/>
                <w:color w:val="000000" w:themeColor="text1"/>
                <w:sz w:val="24"/>
                <w:szCs w:val="24"/>
              </w:rPr>
              <w:t>қабылдау</w:t>
            </w:r>
          </w:p>
        </w:tc>
        <w:tc>
          <w:tcPr>
            <w:tcW w:w="10495" w:type="dxa"/>
            <w:gridSpan w:val="6"/>
            <w:tcBorders>
              <w:top w:val="single" w:sz="8" w:space="0" w:color="000000"/>
              <w:left w:val="single" w:sz="8" w:space="0" w:color="000000"/>
              <w:bottom w:val="single" w:sz="8" w:space="0" w:color="000000"/>
              <w:right w:val="single" w:sz="8" w:space="0" w:color="000000"/>
            </w:tcBorders>
          </w:tcPr>
          <w:p w14:paraId="4C6F893A" w14:textId="77777777" w:rsidR="00B178B0" w:rsidRPr="00420DE8" w:rsidRDefault="00B178B0" w:rsidP="00D34A43">
            <w:pPr>
              <w:pStyle w:val="ae"/>
              <w:ind w:right="66"/>
              <w:rPr>
                <w:rFonts w:ascii="Times New Roman" w:hAnsi="Times New Roman"/>
                <w:sz w:val="24"/>
                <w:szCs w:val="24"/>
              </w:rPr>
            </w:pPr>
            <w:proofErr w:type="spellStart"/>
            <w:r w:rsidRPr="00420DE8">
              <w:rPr>
                <w:rFonts w:ascii="Times New Roman" w:hAnsi="Times New Roman"/>
                <w:sz w:val="24"/>
                <w:szCs w:val="24"/>
              </w:rPr>
              <w:t>Балаларды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жылы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қарсы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алу</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ата-аналарымен</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амандасу</w:t>
            </w:r>
            <w:proofErr w:type="spellEnd"/>
          </w:p>
          <w:p w14:paraId="6DF05D18" w14:textId="77777777" w:rsidR="00B178B0" w:rsidRPr="00420DE8" w:rsidRDefault="00B178B0" w:rsidP="00D34A43">
            <w:pPr>
              <w:pStyle w:val="ae"/>
              <w:ind w:right="66"/>
              <w:rPr>
                <w:rFonts w:ascii="Times New Roman" w:hAnsi="Times New Roman"/>
                <w:sz w:val="24"/>
                <w:szCs w:val="24"/>
              </w:rPr>
            </w:pPr>
            <w:proofErr w:type="spellStart"/>
            <w:r w:rsidRPr="00420DE8">
              <w:rPr>
                <w:rFonts w:ascii="Times New Roman" w:hAnsi="Times New Roman"/>
                <w:sz w:val="24"/>
                <w:szCs w:val="24"/>
              </w:rPr>
              <w:t>Балалардың</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сыртқы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келбетін</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денсаулық</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жағдайын</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бақылау</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көңіл-күйі</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тазалығы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дене</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температурасы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т.б</w:t>
            </w:r>
            <w:proofErr w:type="spellEnd"/>
            <w:r w:rsidRPr="00420DE8">
              <w:rPr>
                <w:rFonts w:ascii="Times New Roman" w:hAnsi="Times New Roman"/>
                <w:sz w:val="24"/>
                <w:szCs w:val="24"/>
              </w:rPr>
              <w:t>.)</w:t>
            </w:r>
          </w:p>
          <w:p w14:paraId="3930588E" w14:textId="77777777" w:rsidR="00B178B0" w:rsidRPr="00420DE8" w:rsidRDefault="00B178B0" w:rsidP="00D34A43">
            <w:pPr>
              <w:pStyle w:val="ae"/>
              <w:ind w:right="66"/>
              <w:rPr>
                <w:rFonts w:ascii="Times New Roman" w:hAnsi="Times New Roman"/>
                <w:sz w:val="24"/>
                <w:szCs w:val="24"/>
              </w:rPr>
            </w:pPr>
            <w:proofErr w:type="spellStart"/>
            <w:r w:rsidRPr="00420DE8">
              <w:rPr>
                <w:rFonts w:ascii="Times New Roman" w:hAnsi="Times New Roman"/>
                <w:sz w:val="24"/>
                <w:szCs w:val="24"/>
              </w:rPr>
              <w:t>Ата-аналардан</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баланың</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денсаулығы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туралы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қысқаша</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ақпарат</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алу</w:t>
            </w:r>
            <w:proofErr w:type="spellEnd"/>
          </w:p>
          <w:p w14:paraId="0EC21CBA" w14:textId="77777777" w:rsidR="00B178B0" w:rsidRPr="00420DE8" w:rsidRDefault="00B178B0" w:rsidP="00D34A43">
            <w:pPr>
              <w:pStyle w:val="ae"/>
              <w:ind w:right="66"/>
              <w:rPr>
                <w:rFonts w:ascii="Times New Roman" w:hAnsi="Times New Roman"/>
                <w:sz w:val="24"/>
                <w:szCs w:val="24"/>
              </w:rPr>
            </w:pPr>
            <w:r w:rsidRPr="00420DE8">
              <w:rPr>
                <w:rFonts w:ascii="Times New Roman" w:hAnsi="Times New Roman"/>
                <w:sz w:val="24"/>
                <w:szCs w:val="24"/>
              </w:rPr>
              <w:t xml:space="preserve"> </w:t>
            </w:r>
            <w:proofErr w:type="spellStart"/>
            <w:r w:rsidRPr="00420DE8">
              <w:rPr>
                <w:rFonts w:ascii="Times New Roman" w:hAnsi="Times New Roman"/>
                <w:sz w:val="24"/>
                <w:szCs w:val="24"/>
              </w:rPr>
              <w:t>Балаларды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жеке-жеке</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ойынға</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бағыттау</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таңғы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тыныш</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ойындарды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ұйымдастыру</w:t>
            </w:r>
            <w:proofErr w:type="spellEnd"/>
          </w:p>
          <w:p w14:paraId="47D4B694" w14:textId="77777777" w:rsidR="00B178B0" w:rsidRPr="00420DE8" w:rsidRDefault="00B178B0" w:rsidP="00D34A43">
            <w:pPr>
              <w:pStyle w:val="ae"/>
              <w:ind w:right="66"/>
              <w:rPr>
                <w:rFonts w:ascii="Times New Roman" w:hAnsi="Times New Roman"/>
                <w:sz w:val="24"/>
                <w:szCs w:val="24"/>
              </w:rPr>
            </w:pPr>
            <w:r w:rsidRPr="00420DE8">
              <w:rPr>
                <w:rFonts w:ascii="Times New Roman" w:hAnsi="Times New Roman"/>
                <w:sz w:val="24"/>
                <w:szCs w:val="24"/>
              </w:rPr>
              <w:t xml:space="preserve"> </w:t>
            </w:r>
            <w:proofErr w:type="spellStart"/>
            <w:r w:rsidRPr="00420DE8">
              <w:rPr>
                <w:rFonts w:ascii="Times New Roman" w:hAnsi="Times New Roman"/>
                <w:sz w:val="24"/>
                <w:szCs w:val="24"/>
              </w:rPr>
              <w:t>Әлеуметтік</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қарым-қатынасын</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дамытуға</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жағдай</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жасау</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құрдастарымен</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амандасу</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әңгімелесу</w:t>
            </w:r>
            <w:proofErr w:type="spellEnd"/>
            <w:r w:rsidRPr="00420DE8">
              <w:rPr>
                <w:rFonts w:ascii="Times New Roman" w:hAnsi="Times New Roman"/>
                <w:sz w:val="24"/>
                <w:szCs w:val="24"/>
              </w:rPr>
              <w:t>)</w:t>
            </w:r>
          </w:p>
          <w:p w14:paraId="466D2FA5" w14:textId="77777777" w:rsidR="00B178B0" w:rsidRPr="00420DE8" w:rsidRDefault="00B178B0" w:rsidP="00D34A43">
            <w:pPr>
              <w:pStyle w:val="ae"/>
              <w:ind w:right="66"/>
              <w:rPr>
                <w:rFonts w:ascii="Times New Roman" w:hAnsi="Times New Roman"/>
                <w:sz w:val="24"/>
                <w:szCs w:val="24"/>
              </w:rPr>
            </w:pPr>
            <w:r w:rsidRPr="00420DE8">
              <w:rPr>
                <w:rFonts w:ascii="Times New Roman" w:hAnsi="Times New Roman"/>
                <w:sz w:val="24"/>
                <w:szCs w:val="24"/>
              </w:rPr>
              <w:t xml:space="preserve"> </w:t>
            </w:r>
            <w:proofErr w:type="spellStart"/>
            <w:r w:rsidRPr="00420DE8">
              <w:rPr>
                <w:rFonts w:ascii="Times New Roman" w:hAnsi="Times New Roman"/>
                <w:sz w:val="24"/>
                <w:szCs w:val="24"/>
              </w:rPr>
              <w:t>Қауіпсіздікті</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қамтамасыз</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ету</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заттарын</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дұрыс</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орнына</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қою</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тәртіп</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сақтау</w:t>
            </w:r>
            <w:proofErr w:type="spellEnd"/>
            <w:r w:rsidRPr="00420DE8">
              <w:rPr>
                <w:rFonts w:ascii="Times New Roman" w:hAnsi="Times New Roman"/>
                <w:sz w:val="24"/>
                <w:szCs w:val="24"/>
              </w:rPr>
              <w:t>)</w:t>
            </w:r>
          </w:p>
          <w:p w14:paraId="65C9ABA6" w14:textId="77777777" w:rsidR="00B178B0" w:rsidRPr="00420DE8" w:rsidRDefault="00B178B0" w:rsidP="00D34A43">
            <w:pPr>
              <w:pStyle w:val="ae"/>
              <w:ind w:right="66"/>
              <w:rPr>
                <w:rFonts w:ascii="Times New Roman" w:hAnsi="Times New Roman"/>
                <w:b/>
                <w:bCs/>
                <w:color w:val="000000" w:themeColor="text1"/>
                <w:sz w:val="24"/>
                <w:szCs w:val="24"/>
              </w:rPr>
            </w:pPr>
            <w:proofErr w:type="spellStart"/>
            <w:proofErr w:type="gramStart"/>
            <w:r w:rsidRPr="00420DE8">
              <w:rPr>
                <w:rFonts w:ascii="Times New Roman" w:hAnsi="Times New Roman"/>
                <w:b/>
                <w:bCs/>
                <w:color w:val="000000" w:themeColor="text1"/>
                <w:sz w:val="24"/>
                <w:szCs w:val="24"/>
              </w:rPr>
              <w:t>Қауіпсіз,жайлы</w:t>
            </w:r>
            <w:proofErr w:type="spellEnd"/>
            <w:proofErr w:type="gramEnd"/>
            <w:r w:rsidRPr="00420DE8">
              <w:rPr>
                <w:rFonts w:ascii="Times New Roman" w:hAnsi="Times New Roman"/>
                <w:b/>
                <w:bCs/>
                <w:color w:val="000000" w:themeColor="text1"/>
                <w:sz w:val="24"/>
                <w:szCs w:val="24"/>
              </w:rPr>
              <w:t xml:space="preserve"> </w:t>
            </w:r>
            <w:proofErr w:type="spellStart"/>
            <w:r w:rsidRPr="00420DE8">
              <w:rPr>
                <w:rFonts w:ascii="Times New Roman" w:hAnsi="Times New Roman"/>
                <w:b/>
                <w:bCs/>
                <w:color w:val="000000" w:themeColor="text1"/>
                <w:sz w:val="24"/>
                <w:szCs w:val="24"/>
              </w:rPr>
              <w:t>дамытушы</w:t>
            </w:r>
            <w:proofErr w:type="spellEnd"/>
            <w:r w:rsidRPr="00420DE8">
              <w:rPr>
                <w:rFonts w:ascii="Times New Roman" w:hAnsi="Times New Roman"/>
                <w:b/>
                <w:bCs/>
                <w:color w:val="000000" w:themeColor="text1"/>
                <w:sz w:val="24"/>
                <w:szCs w:val="24"/>
              </w:rPr>
              <w:t xml:space="preserve"> </w:t>
            </w:r>
            <w:proofErr w:type="spellStart"/>
            <w:r w:rsidRPr="00420DE8">
              <w:rPr>
                <w:rFonts w:ascii="Times New Roman" w:hAnsi="Times New Roman"/>
                <w:b/>
                <w:bCs/>
                <w:color w:val="000000" w:themeColor="text1"/>
                <w:sz w:val="24"/>
                <w:szCs w:val="24"/>
              </w:rPr>
              <w:t>білім</w:t>
            </w:r>
            <w:proofErr w:type="spellEnd"/>
            <w:r w:rsidRPr="00420DE8">
              <w:rPr>
                <w:rFonts w:ascii="Times New Roman" w:hAnsi="Times New Roman"/>
                <w:b/>
                <w:bCs/>
                <w:color w:val="000000" w:themeColor="text1"/>
                <w:sz w:val="24"/>
                <w:szCs w:val="24"/>
              </w:rPr>
              <w:t xml:space="preserve"> беру </w:t>
            </w:r>
            <w:proofErr w:type="spellStart"/>
            <w:r w:rsidRPr="00420DE8">
              <w:rPr>
                <w:rFonts w:ascii="Times New Roman" w:hAnsi="Times New Roman"/>
                <w:b/>
                <w:bCs/>
                <w:color w:val="000000" w:themeColor="text1"/>
                <w:sz w:val="24"/>
                <w:szCs w:val="24"/>
              </w:rPr>
              <w:t>ортасын</w:t>
            </w:r>
            <w:proofErr w:type="spellEnd"/>
            <w:r w:rsidRPr="00420DE8">
              <w:rPr>
                <w:rFonts w:ascii="Times New Roman" w:hAnsi="Times New Roman"/>
                <w:b/>
                <w:bCs/>
                <w:color w:val="000000" w:themeColor="text1"/>
                <w:sz w:val="24"/>
                <w:szCs w:val="24"/>
              </w:rPr>
              <w:t xml:space="preserve"> </w:t>
            </w:r>
            <w:proofErr w:type="spellStart"/>
            <w:r w:rsidRPr="00420DE8">
              <w:rPr>
                <w:rFonts w:ascii="Times New Roman" w:hAnsi="Times New Roman"/>
                <w:b/>
                <w:bCs/>
                <w:color w:val="000000" w:themeColor="text1"/>
                <w:sz w:val="24"/>
                <w:szCs w:val="24"/>
              </w:rPr>
              <w:t>құру</w:t>
            </w:r>
            <w:proofErr w:type="spellEnd"/>
          </w:p>
          <w:p w14:paraId="04CAEFED" w14:textId="77777777" w:rsidR="00B178B0" w:rsidRPr="00420DE8" w:rsidRDefault="00B178B0" w:rsidP="00D34A43">
            <w:pPr>
              <w:pStyle w:val="TableParagraph"/>
              <w:ind w:right="66"/>
              <w:rPr>
                <w:color w:val="000000"/>
                <w:sz w:val="24"/>
                <w:szCs w:val="24"/>
              </w:rPr>
            </w:pPr>
            <w:r w:rsidRPr="00420DE8">
              <w:rPr>
                <w:color w:val="000000"/>
                <w:sz w:val="24"/>
                <w:szCs w:val="24"/>
              </w:rPr>
              <w:t xml:space="preserve">Қазақ халқының  мәдени мұрасы домбыра күйлерін қосу </w:t>
            </w:r>
            <w:r w:rsidRPr="00420DE8">
              <w:rPr>
                <w:b/>
                <w:bCs/>
                <w:color w:val="000000"/>
                <w:sz w:val="24"/>
                <w:szCs w:val="24"/>
              </w:rPr>
              <w:t>Күй күмбірі</w:t>
            </w:r>
          </w:p>
        </w:tc>
      </w:tr>
      <w:tr w:rsidR="00B178B0" w:rsidRPr="00061EFD" w14:paraId="76455D24" w14:textId="77777777" w:rsidTr="00847391">
        <w:trPr>
          <w:trHeight w:val="551"/>
        </w:trPr>
        <w:tc>
          <w:tcPr>
            <w:tcW w:w="3392" w:type="dxa"/>
            <w:tcBorders>
              <w:top w:val="single" w:sz="4" w:space="0" w:color="000000"/>
              <w:left w:val="single" w:sz="4" w:space="0" w:color="000000"/>
              <w:bottom w:val="single" w:sz="4" w:space="0" w:color="000000"/>
              <w:right w:val="single" w:sz="4" w:space="0" w:color="000000"/>
            </w:tcBorders>
          </w:tcPr>
          <w:p w14:paraId="0AA21AB1" w14:textId="77777777" w:rsidR="00B178B0" w:rsidRPr="00420DE8" w:rsidRDefault="00B178B0" w:rsidP="00D34A43">
            <w:pPr>
              <w:pStyle w:val="TableParagraph"/>
              <w:ind w:left="110" w:right="66"/>
              <w:rPr>
                <w:b/>
                <w:bCs/>
                <w:color w:val="000000" w:themeColor="text1"/>
                <w:sz w:val="24"/>
                <w:szCs w:val="24"/>
              </w:rPr>
            </w:pPr>
            <w:r w:rsidRPr="00420DE8">
              <w:rPr>
                <w:b/>
                <w:bCs/>
                <w:color w:val="000000" w:themeColor="text1"/>
                <w:sz w:val="24"/>
                <w:szCs w:val="24"/>
              </w:rPr>
              <w:t>Ата-аналармен немесе баланың басқа заңды өкілдерімен әңгімелесу, кеңес беру</w:t>
            </w:r>
          </w:p>
        </w:tc>
        <w:tc>
          <w:tcPr>
            <w:tcW w:w="10495" w:type="dxa"/>
            <w:gridSpan w:val="6"/>
            <w:tcBorders>
              <w:top w:val="single" w:sz="8" w:space="0" w:color="000000"/>
              <w:left w:val="single" w:sz="8" w:space="0" w:color="000000"/>
              <w:bottom w:val="single" w:sz="8" w:space="0" w:color="000000"/>
              <w:right w:val="single" w:sz="8" w:space="0" w:color="000000"/>
            </w:tcBorders>
          </w:tcPr>
          <w:p w14:paraId="7389C44A" w14:textId="77777777" w:rsidR="00B178B0" w:rsidRPr="00420DE8" w:rsidRDefault="00B178B0" w:rsidP="00D34A43">
            <w:pPr>
              <w:pStyle w:val="TableParagraph"/>
              <w:ind w:right="66"/>
              <w:rPr>
                <w:color w:val="000000" w:themeColor="text1"/>
                <w:sz w:val="24"/>
                <w:szCs w:val="24"/>
              </w:rPr>
            </w:pPr>
            <w:r w:rsidRPr="00420DE8">
              <w:rPr>
                <w:color w:val="000000"/>
                <w:sz w:val="24"/>
                <w:szCs w:val="24"/>
              </w:rPr>
              <w:t>Балаңызға өздігінен киінуге мүмкіндік беріңіз, аздап уақыт қалдырыңыз.</w:t>
            </w:r>
          </w:p>
          <w:p w14:paraId="2FFF5265" w14:textId="77777777" w:rsidR="00B178B0" w:rsidRPr="00420DE8" w:rsidRDefault="00B178B0" w:rsidP="00D34A43">
            <w:pPr>
              <w:pStyle w:val="TableParagraph"/>
              <w:ind w:right="66"/>
              <w:rPr>
                <w:color w:val="000000" w:themeColor="text1"/>
                <w:sz w:val="24"/>
                <w:szCs w:val="24"/>
              </w:rPr>
            </w:pPr>
            <w:r w:rsidRPr="00420DE8">
              <w:rPr>
                <w:color w:val="000000"/>
                <w:sz w:val="24"/>
                <w:szCs w:val="24"/>
              </w:rPr>
              <w:t>Жылы тілектер айтып шығарып салыңыз, бұл сенімділік береді.</w:t>
            </w:r>
          </w:p>
          <w:p w14:paraId="7108B645" w14:textId="77777777" w:rsidR="00B178B0" w:rsidRPr="00420DE8" w:rsidRDefault="00B178B0" w:rsidP="00D34A43">
            <w:pPr>
              <w:pStyle w:val="TableParagraph"/>
              <w:ind w:right="66"/>
              <w:rPr>
                <w:color w:val="000000" w:themeColor="text1"/>
                <w:sz w:val="24"/>
                <w:szCs w:val="24"/>
              </w:rPr>
            </w:pPr>
            <w:r w:rsidRPr="00420DE8">
              <w:rPr>
                <w:color w:val="000000"/>
                <w:sz w:val="24"/>
                <w:szCs w:val="24"/>
              </w:rPr>
              <w:t>Киімін өзі таңдауына мүмкіндік беріңіз, бірақ ауа райына сай нұсқалар ұсыныңыз.</w:t>
            </w:r>
          </w:p>
        </w:tc>
      </w:tr>
      <w:tr w:rsidR="00B94B24" w:rsidRPr="00420DE8" w14:paraId="25F35199" w14:textId="77777777" w:rsidTr="00847391">
        <w:trPr>
          <w:trHeight w:val="1678"/>
        </w:trPr>
        <w:tc>
          <w:tcPr>
            <w:tcW w:w="3392" w:type="dxa"/>
            <w:tcBorders>
              <w:top w:val="single" w:sz="4" w:space="0" w:color="000000"/>
              <w:left w:val="single" w:sz="4" w:space="0" w:color="000000"/>
              <w:bottom w:val="single" w:sz="4" w:space="0" w:color="000000"/>
              <w:right w:val="single" w:sz="4" w:space="0" w:color="000000"/>
            </w:tcBorders>
            <w:hideMark/>
          </w:tcPr>
          <w:p w14:paraId="5E131374" w14:textId="77777777" w:rsidR="00B94B24" w:rsidRPr="00A62096" w:rsidRDefault="00B94B24" w:rsidP="00D34A43">
            <w:pPr>
              <w:spacing w:after="0" w:line="240" w:lineRule="auto"/>
              <w:ind w:left="20" w:right="66"/>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29" w:type="dxa"/>
            <w:tcBorders>
              <w:top w:val="single" w:sz="4" w:space="0" w:color="000000"/>
              <w:left w:val="single" w:sz="4" w:space="0" w:color="000000"/>
              <w:bottom w:val="single" w:sz="4" w:space="0" w:color="000000"/>
              <w:right w:val="single" w:sz="4" w:space="0" w:color="000000"/>
            </w:tcBorders>
          </w:tcPr>
          <w:p w14:paraId="3DBA764A" w14:textId="3558CE0C" w:rsidR="00C72BD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Ойын: «Не жетіспейді?» Мақсаты: Көзбен қабылдау және ойлау қабілетін дамыту. Балаларға бірнеше заттардың суреті бар бетшелерді ұсынады.Суретті мұқият қарап,әр заттың жетіспейтін бөлшегін табуын сұрайды.</w:t>
            </w:r>
          </w:p>
          <w:p w14:paraId="1CDE4034" w14:textId="16AB1E6A" w:rsidR="00B94B24" w:rsidRPr="007D39E2" w:rsidRDefault="00B94B24" w:rsidP="00D34A43">
            <w:pPr>
              <w:pStyle w:val="ae"/>
              <w:ind w:right="66"/>
              <w:rPr>
                <w:rFonts w:ascii="Times New Roman" w:hAnsi="Times New Roman"/>
                <w:b/>
                <w:bCs/>
                <w:sz w:val="24"/>
                <w:szCs w:val="24"/>
              </w:rPr>
            </w:pPr>
            <w:proofErr w:type="spellStart"/>
            <w:r w:rsidRPr="007D39E2">
              <w:rPr>
                <w:rFonts w:ascii="Times New Roman" w:hAnsi="Times New Roman"/>
                <w:b/>
                <w:bCs/>
                <w:sz w:val="24"/>
                <w:szCs w:val="24"/>
              </w:rPr>
              <w:t>Қоршаған</w:t>
            </w:r>
            <w:proofErr w:type="spellEnd"/>
            <w:r w:rsidRPr="007D39E2">
              <w:rPr>
                <w:rFonts w:ascii="Times New Roman" w:hAnsi="Times New Roman"/>
                <w:b/>
                <w:bCs/>
                <w:sz w:val="24"/>
                <w:szCs w:val="24"/>
              </w:rPr>
              <w:t xml:space="preserve"> </w:t>
            </w:r>
            <w:proofErr w:type="spellStart"/>
            <w:r w:rsidRPr="007D39E2">
              <w:rPr>
                <w:rFonts w:ascii="Times New Roman" w:hAnsi="Times New Roman"/>
                <w:b/>
                <w:bCs/>
                <w:sz w:val="24"/>
                <w:szCs w:val="24"/>
              </w:rPr>
              <w:t>әлеммен</w:t>
            </w:r>
            <w:proofErr w:type="spellEnd"/>
            <w:r w:rsidRPr="007D39E2">
              <w:rPr>
                <w:rFonts w:ascii="Times New Roman" w:hAnsi="Times New Roman"/>
                <w:b/>
                <w:bCs/>
                <w:sz w:val="24"/>
                <w:szCs w:val="24"/>
              </w:rPr>
              <w:t xml:space="preserve"> </w:t>
            </w:r>
            <w:proofErr w:type="spellStart"/>
            <w:r w:rsidRPr="007D39E2">
              <w:rPr>
                <w:rFonts w:ascii="Times New Roman" w:hAnsi="Times New Roman"/>
                <w:b/>
                <w:bCs/>
                <w:sz w:val="24"/>
                <w:szCs w:val="24"/>
              </w:rPr>
              <w:t>таныстыру</w:t>
            </w:r>
            <w:proofErr w:type="spellEnd"/>
          </w:p>
          <w:p w14:paraId="1551D66C" w14:textId="77777777" w:rsidR="00B94B24" w:rsidRPr="007D39E2" w:rsidRDefault="00B94B24" w:rsidP="00D34A43">
            <w:pPr>
              <w:pStyle w:val="ae"/>
              <w:ind w:right="66"/>
              <w:rPr>
                <w:rFonts w:ascii="Times New Roman" w:hAnsi="Times New Roman"/>
                <w:sz w:val="24"/>
                <w:szCs w:val="24"/>
              </w:rPr>
            </w:pPr>
          </w:p>
        </w:tc>
        <w:tc>
          <w:tcPr>
            <w:tcW w:w="2123" w:type="dxa"/>
            <w:tcBorders>
              <w:top w:val="single" w:sz="4" w:space="0" w:color="000000"/>
              <w:left w:val="single" w:sz="4" w:space="0" w:color="000000"/>
              <w:bottom w:val="single" w:sz="4" w:space="0" w:color="000000"/>
              <w:right w:val="single" w:sz="4" w:space="0" w:color="000000"/>
            </w:tcBorders>
          </w:tcPr>
          <w:p w14:paraId="7F9BA44E" w14:textId="77777777" w:rsidR="00B94B24" w:rsidRPr="007D39E2" w:rsidRDefault="00B94B24" w:rsidP="00D34A43">
            <w:pPr>
              <w:pStyle w:val="ae"/>
              <w:ind w:right="66"/>
              <w:rPr>
                <w:rFonts w:ascii="Times New Roman" w:hAnsi="Times New Roman"/>
                <w:sz w:val="24"/>
                <w:szCs w:val="24"/>
              </w:rPr>
            </w:pPr>
            <w:r w:rsidRPr="007D39E2">
              <w:rPr>
                <w:rFonts w:ascii="Times New Roman" w:hAnsi="Times New Roman"/>
                <w:sz w:val="24"/>
                <w:szCs w:val="24"/>
              </w:rPr>
              <w:t>«</w:t>
            </w:r>
            <w:proofErr w:type="spellStart"/>
            <w:r w:rsidRPr="007D39E2">
              <w:rPr>
                <w:rFonts w:ascii="Times New Roman" w:hAnsi="Times New Roman"/>
                <w:sz w:val="24"/>
                <w:szCs w:val="24"/>
              </w:rPr>
              <w:t>Ұқсасын</w:t>
            </w:r>
            <w:proofErr w:type="spellEnd"/>
            <w:r w:rsidRPr="007D39E2">
              <w:rPr>
                <w:rFonts w:ascii="Times New Roman" w:hAnsi="Times New Roman"/>
                <w:sz w:val="24"/>
                <w:szCs w:val="24"/>
              </w:rPr>
              <w:t xml:space="preserve"> </w:t>
            </w:r>
            <w:proofErr w:type="gramStart"/>
            <w:r w:rsidRPr="007D39E2">
              <w:rPr>
                <w:rFonts w:ascii="Times New Roman" w:hAnsi="Times New Roman"/>
                <w:sz w:val="24"/>
                <w:szCs w:val="24"/>
              </w:rPr>
              <w:t>тап »</w:t>
            </w:r>
            <w:proofErr w:type="gramEnd"/>
            <w:r w:rsidRPr="007D39E2">
              <w:rPr>
                <w:rFonts w:ascii="Times New Roman" w:hAnsi="Times New Roman"/>
                <w:sz w:val="24"/>
                <w:szCs w:val="24"/>
              </w:rPr>
              <w:t xml:space="preserve"> </w:t>
            </w:r>
          </w:p>
          <w:p w14:paraId="479DB11C" w14:textId="77777777" w:rsidR="002A3D57" w:rsidRDefault="00B94B24" w:rsidP="00D34A43">
            <w:pPr>
              <w:pStyle w:val="ae"/>
              <w:ind w:right="66"/>
              <w:rPr>
                <w:rFonts w:ascii="Times New Roman" w:hAnsi="Times New Roman"/>
                <w:sz w:val="24"/>
                <w:szCs w:val="24"/>
              </w:rPr>
            </w:pPr>
            <w:proofErr w:type="spellStart"/>
            <w:proofErr w:type="gramStart"/>
            <w:r w:rsidRPr="007D39E2">
              <w:rPr>
                <w:rFonts w:ascii="Times New Roman" w:hAnsi="Times New Roman"/>
                <w:sz w:val="24"/>
                <w:szCs w:val="24"/>
              </w:rPr>
              <w:t>Мақсаты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Балаларды</w:t>
            </w:r>
            <w:proofErr w:type="spellEnd"/>
            <w:proofErr w:type="gramEnd"/>
            <w:r w:rsidRPr="007D39E2">
              <w:rPr>
                <w:rFonts w:ascii="Times New Roman" w:hAnsi="Times New Roman"/>
                <w:sz w:val="24"/>
                <w:szCs w:val="24"/>
              </w:rPr>
              <w:t xml:space="preserve"> </w:t>
            </w:r>
            <w:proofErr w:type="spellStart"/>
            <w:r w:rsidRPr="007D39E2">
              <w:rPr>
                <w:rFonts w:ascii="Times New Roman" w:hAnsi="Times New Roman"/>
                <w:sz w:val="24"/>
                <w:szCs w:val="24"/>
              </w:rPr>
              <w:t>заттың</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түстері</w:t>
            </w:r>
            <w:proofErr w:type="spellEnd"/>
            <w:r w:rsidRPr="007D39E2">
              <w:rPr>
                <w:rFonts w:ascii="Times New Roman" w:hAnsi="Times New Roman"/>
                <w:sz w:val="24"/>
                <w:szCs w:val="24"/>
              </w:rPr>
              <w:t xml:space="preserve"> мен </w:t>
            </w:r>
            <w:proofErr w:type="spellStart"/>
            <w:r w:rsidRPr="007D39E2">
              <w:rPr>
                <w:rFonts w:ascii="Times New Roman" w:hAnsi="Times New Roman"/>
                <w:sz w:val="24"/>
                <w:szCs w:val="24"/>
              </w:rPr>
              <w:t>пішіндерін</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ажырата</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білуге</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үйрету</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Саусақ</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моторикасы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арқылы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ақыл</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ойын</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дамыту</w:t>
            </w:r>
            <w:proofErr w:type="spellEnd"/>
            <w:r w:rsidRPr="007D39E2">
              <w:rPr>
                <w:rFonts w:ascii="Times New Roman" w:hAnsi="Times New Roman"/>
                <w:sz w:val="24"/>
                <w:szCs w:val="24"/>
              </w:rPr>
              <w:t>.</w:t>
            </w:r>
          </w:p>
          <w:p w14:paraId="10FB3196" w14:textId="448BF0B2" w:rsidR="00B94B24" w:rsidRPr="007D39E2" w:rsidRDefault="00B94B24" w:rsidP="00D34A43">
            <w:pPr>
              <w:pStyle w:val="ae"/>
              <w:ind w:right="66"/>
              <w:rPr>
                <w:rFonts w:ascii="Times New Roman" w:hAnsi="Times New Roman"/>
                <w:b/>
                <w:bCs/>
                <w:sz w:val="24"/>
                <w:szCs w:val="24"/>
              </w:rPr>
            </w:pPr>
            <w:r w:rsidRPr="007D39E2">
              <w:rPr>
                <w:rFonts w:ascii="Times New Roman" w:hAnsi="Times New Roman"/>
                <w:b/>
                <w:bCs/>
                <w:sz w:val="24"/>
                <w:szCs w:val="24"/>
              </w:rPr>
              <w:t>Математ</w:t>
            </w:r>
            <w:r w:rsidR="002A3D57">
              <w:rPr>
                <w:rFonts w:ascii="Times New Roman" w:hAnsi="Times New Roman"/>
                <w:b/>
                <w:bCs/>
                <w:sz w:val="24"/>
                <w:szCs w:val="24"/>
              </w:rPr>
              <w:t>ик</w:t>
            </w:r>
            <w:r w:rsidRPr="007D39E2">
              <w:rPr>
                <w:rFonts w:ascii="Times New Roman" w:hAnsi="Times New Roman"/>
                <w:b/>
                <w:bCs/>
                <w:sz w:val="24"/>
                <w:szCs w:val="24"/>
              </w:rPr>
              <w:t xml:space="preserve">а </w:t>
            </w:r>
            <w:proofErr w:type="spellStart"/>
            <w:r w:rsidRPr="007D39E2">
              <w:rPr>
                <w:rFonts w:ascii="Times New Roman" w:hAnsi="Times New Roman"/>
                <w:b/>
                <w:bCs/>
                <w:sz w:val="24"/>
                <w:szCs w:val="24"/>
              </w:rPr>
              <w:t>негі</w:t>
            </w:r>
            <w:r w:rsidR="00891BA4">
              <w:rPr>
                <w:rFonts w:ascii="Times New Roman" w:hAnsi="Times New Roman"/>
                <w:b/>
                <w:bCs/>
                <w:sz w:val="24"/>
                <w:szCs w:val="24"/>
              </w:rPr>
              <w:t>з</w:t>
            </w:r>
            <w:r w:rsidRPr="007D39E2">
              <w:rPr>
                <w:rFonts w:ascii="Times New Roman" w:hAnsi="Times New Roman"/>
                <w:b/>
                <w:bCs/>
                <w:sz w:val="24"/>
                <w:szCs w:val="24"/>
              </w:rPr>
              <w:t>дері</w:t>
            </w:r>
            <w:proofErr w:type="spellEnd"/>
          </w:p>
          <w:p w14:paraId="0FA9F4AD" w14:textId="77777777" w:rsidR="00B94B24" w:rsidRPr="007D39E2" w:rsidRDefault="00B94B24" w:rsidP="00D34A43">
            <w:pPr>
              <w:pStyle w:val="ae"/>
              <w:ind w:right="66"/>
              <w:rPr>
                <w:rFonts w:ascii="Times New Roman" w:hAnsi="Times New Roman"/>
                <w:sz w:val="24"/>
                <w:szCs w:val="24"/>
              </w:rPr>
            </w:pPr>
          </w:p>
        </w:tc>
        <w:tc>
          <w:tcPr>
            <w:tcW w:w="2274" w:type="dxa"/>
            <w:gridSpan w:val="2"/>
            <w:tcBorders>
              <w:top w:val="single" w:sz="4" w:space="0" w:color="000000"/>
              <w:left w:val="single" w:sz="4" w:space="0" w:color="000000"/>
              <w:bottom w:val="single" w:sz="4" w:space="0" w:color="000000"/>
              <w:right w:val="single" w:sz="4" w:space="0" w:color="000000"/>
            </w:tcBorders>
          </w:tcPr>
          <w:p w14:paraId="061C58A2" w14:textId="77777777" w:rsidR="00B94B24" w:rsidRPr="007D39E2" w:rsidRDefault="00B94B24" w:rsidP="00D34A43">
            <w:pPr>
              <w:pStyle w:val="ae"/>
              <w:ind w:right="66"/>
              <w:rPr>
                <w:rFonts w:ascii="Times New Roman" w:hAnsi="Times New Roman"/>
                <w:sz w:val="24"/>
                <w:szCs w:val="24"/>
              </w:rPr>
            </w:pPr>
            <w:r w:rsidRPr="007D39E2">
              <w:rPr>
                <w:rFonts w:ascii="Times New Roman" w:hAnsi="Times New Roman"/>
                <w:sz w:val="24"/>
                <w:szCs w:val="24"/>
              </w:rPr>
              <w:t>«</w:t>
            </w:r>
            <w:proofErr w:type="spellStart"/>
            <w:r w:rsidRPr="007D39E2">
              <w:rPr>
                <w:rFonts w:ascii="Times New Roman" w:hAnsi="Times New Roman"/>
                <w:sz w:val="24"/>
                <w:szCs w:val="24"/>
              </w:rPr>
              <w:t>Сәлем</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сөздің</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атасы</w:t>
            </w:r>
            <w:proofErr w:type="spellEnd"/>
            <w:r w:rsidRPr="007D39E2">
              <w:rPr>
                <w:rFonts w:ascii="Times New Roman" w:hAnsi="Times New Roman"/>
                <w:sz w:val="24"/>
                <w:szCs w:val="24"/>
              </w:rPr>
              <w:t>!»</w:t>
            </w:r>
          </w:p>
          <w:p w14:paraId="0880F2C8" w14:textId="77777777" w:rsidR="00B94B24" w:rsidRPr="007D39E2" w:rsidRDefault="00B94B24" w:rsidP="00D34A43">
            <w:pPr>
              <w:pStyle w:val="ae"/>
              <w:ind w:right="66"/>
              <w:rPr>
                <w:rFonts w:ascii="Times New Roman" w:hAnsi="Times New Roman"/>
                <w:sz w:val="24"/>
                <w:szCs w:val="24"/>
              </w:rPr>
            </w:pPr>
            <w:proofErr w:type="spellStart"/>
            <w:r w:rsidRPr="007D39E2">
              <w:rPr>
                <w:rFonts w:ascii="Times New Roman" w:hAnsi="Times New Roman"/>
                <w:sz w:val="24"/>
                <w:szCs w:val="24"/>
              </w:rPr>
              <w:t>Мақсаты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Әдептілік</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туралы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әңгімелеу</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Амандасу</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сөздің</w:t>
            </w:r>
            <w:proofErr w:type="spellEnd"/>
            <w:r w:rsidRPr="007D39E2">
              <w:rPr>
                <w:rFonts w:ascii="Times New Roman" w:hAnsi="Times New Roman"/>
                <w:sz w:val="24"/>
                <w:szCs w:val="24"/>
              </w:rPr>
              <w:t xml:space="preserve"> </w:t>
            </w:r>
            <w:proofErr w:type="spellStart"/>
            <w:proofErr w:type="gramStart"/>
            <w:r w:rsidRPr="007D39E2">
              <w:rPr>
                <w:rFonts w:ascii="Times New Roman" w:hAnsi="Times New Roman"/>
                <w:sz w:val="24"/>
                <w:szCs w:val="24"/>
              </w:rPr>
              <w:t>атасы,көшеде</w:t>
            </w:r>
            <w:proofErr w:type="spellEnd"/>
            <w:proofErr w:type="gramEnd"/>
            <w:r w:rsidRPr="007D39E2">
              <w:rPr>
                <w:rFonts w:ascii="Times New Roman" w:hAnsi="Times New Roman"/>
                <w:sz w:val="24"/>
                <w:szCs w:val="24"/>
              </w:rPr>
              <w:t xml:space="preserve"> </w:t>
            </w:r>
            <w:proofErr w:type="spellStart"/>
            <w:r w:rsidRPr="007D39E2">
              <w:rPr>
                <w:rFonts w:ascii="Times New Roman" w:hAnsi="Times New Roman"/>
                <w:sz w:val="24"/>
                <w:szCs w:val="24"/>
              </w:rPr>
              <w:t>кездескен</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үлкен</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кішіге</w:t>
            </w:r>
            <w:proofErr w:type="spellEnd"/>
            <w:r w:rsidRPr="007D39E2">
              <w:rPr>
                <w:rFonts w:ascii="Times New Roman" w:hAnsi="Times New Roman"/>
                <w:sz w:val="24"/>
                <w:szCs w:val="24"/>
              </w:rPr>
              <w:t xml:space="preserve"> де </w:t>
            </w:r>
            <w:proofErr w:type="spellStart"/>
            <w:r w:rsidRPr="007D39E2">
              <w:rPr>
                <w:rFonts w:ascii="Times New Roman" w:hAnsi="Times New Roman"/>
                <w:sz w:val="24"/>
                <w:szCs w:val="24"/>
              </w:rPr>
              <w:t>сәлемдесу</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әдептіліктің</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белгісі</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екенін</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түсіндіру</w:t>
            </w:r>
            <w:proofErr w:type="spellEnd"/>
            <w:r w:rsidRPr="007D39E2">
              <w:rPr>
                <w:rFonts w:ascii="Times New Roman" w:hAnsi="Times New Roman"/>
                <w:sz w:val="24"/>
                <w:szCs w:val="24"/>
              </w:rPr>
              <w:t>.</w:t>
            </w:r>
          </w:p>
          <w:p w14:paraId="55EE9169" w14:textId="77777777" w:rsidR="00B94B24" w:rsidRPr="007D39E2" w:rsidRDefault="00B94B24" w:rsidP="00D34A43">
            <w:pPr>
              <w:pStyle w:val="ae"/>
              <w:ind w:right="66"/>
              <w:rPr>
                <w:rFonts w:ascii="Times New Roman" w:hAnsi="Times New Roman"/>
                <w:b/>
                <w:bCs/>
                <w:sz w:val="24"/>
                <w:szCs w:val="24"/>
              </w:rPr>
            </w:pPr>
            <w:proofErr w:type="spellStart"/>
            <w:r w:rsidRPr="007D39E2">
              <w:rPr>
                <w:rFonts w:ascii="Times New Roman" w:hAnsi="Times New Roman"/>
                <w:sz w:val="24"/>
                <w:szCs w:val="24"/>
              </w:rPr>
              <w:t>Қазақ</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күйлерімен</w:t>
            </w:r>
            <w:proofErr w:type="spellEnd"/>
            <w:r w:rsidRPr="007D39E2">
              <w:rPr>
                <w:rFonts w:ascii="Times New Roman" w:hAnsi="Times New Roman"/>
                <w:sz w:val="24"/>
                <w:szCs w:val="24"/>
              </w:rPr>
              <w:t xml:space="preserve"> </w:t>
            </w:r>
            <w:proofErr w:type="spellStart"/>
            <w:proofErr w:type="gramStart"/>
            <w:r w:rsidRPr="007D39E2">
              <w:rPr>
                <w:rFonts w:ascii="Times New Roman" w:hAnsi="Times New Roman"/>
                <w:sz w:val="24"/>
                <w:szCs w:val="24"/>
              </w:rPr>
              <w:t>таныстыру.</w:t>
            </w:r>
            <w:r w:rsidRPr="007D39E2">
              <w:rPr>
                <w:rFonts w:ascii="Times New Roman" w:hAnsi="Times New Roman"/>
                <w:b/>
                <w:bCs/>
                <w:sz w:val="24"/>
                <w:szCs w:val="24"/>
              </w:rPr>
              <w:t>Ұлттық</w:t>
            </w:r>
            <w:proofErr w:type="spellEnd"/>
            <w:proofErr w:type="gramEnd"/>
            <w:r w:rsidRPr="007D39E2">
              <w:rPr>
                <w:rFonts w:ascii="Times New Roman" w:hAnsi="Times New Roman"/>
                <w:b/>
                <w:bCs/>
                <w:sz w:val="24"/>
                <w:szCs w:val="24"/>
              </w:rPr>
              <w:t xml:space="preserve"> </w:t>
            </w:r>
            <w:proofErr w:type="spellStart"/>
            <w:r w:rsidRPr="007D39E2">
              <w:rPr>
                <w:rFonts w:ascii="Times New Roman" w:hAnsi="Times New Roman"/>
                <w:b/>
                <w:bCs/>
                <w:sz w:val="24"/>
                <w:szCs w:val="24"/>
              </w:rPr>
              <w:t>құндылық</w:t>
            </w:r>
            <w:proofErr w:type="spellEnd"/>
          </w:p>
          <w:p w14:paraId="3C4D502C" w14:textId="77777777" w:rsidR="00B94B24" w:rsidRPr="007D39E2" w:rsidRDefault="00B94B24" w:rsidP="00D34A43">
            <w:pPr>
              <w:pStyle w:val="ae"/>
              <w:ind w:right="66"/>
              <w:rPr>
                <w:rFonts w:ascii="Times New Roman" w:hAnsi="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14:paraId="7D097874" w14:textId="77777777" w:rsidR="00B94B24" w:rsidRPr="007D39E2" w:rsidRDefault="00B94B24" w:rsidP="00D34A43">
            <w:pPr>
              <w:pStyle w:val="ae"/>
              <w:ind w:right="66"/>
              <w:rPr>
                <w:rFonts w:ascii="Times New Roman" w:hAnsi="Times New Roman"/>
                <w:sz w:val="24"/>
                <w:szCs w:val="24"/>
              </w:rPr>
            </w:pPr>
            <w:r w:rsidRPr="007D39E2">
              <w:rPr>
                <w:rFonts w:ascii="Times New Roman" w:hAnsi="Times New Roman"/>
                <w:sz w:val="24"/>
                <w:szCs w:val="24"/>
              </w:rPr>
              <w:t xml:space="preserve">«Мен </w:t>
            </w:r>
            <w:proofErr w:type="spellStart"/>
            <w:r w:rsidRPr="007D39E2">
              <w:rPr>
                <w:rFonts w:ascii="Times New Roman" w:hAnsi="Times New Roman"/>
                <w:sz w:val="24"/>
                <w:szCs w:val="24"/>
              </w:rPr>
              <w:t>құрбыларымды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жақсы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көремін</w:t>
            </w:r>
            <w:proofErr w:type="spellEnd"/>
            <w:r w:rsidRPr="007D39E2">
              <w:rPr>
                <w:rFonts w:ascii="Times New Roman" w:hAnsi="Times New Roman"/>
                <w:sz w:val="24"/>
                <w:szCs w:val="24"/>
              </w:rPr>
              <w:t xml:space="preserve">» </w:t>
            </w:r>
            <w:proofErr w:type="spellStart"/>
            <w:proofErr w:type="gramStart"/>
            <w:r w:rsidRPr="007D39E2">
              <w:rPr>
                <w:rFonts w:ascii="Times New Roman" w:hAnsi="Times New Roman"/>
                <w:sz w:val="24"/>
                <w:szCs w:val="24"/>
              </w:rPr>
              <w:t>Мақсаты:Балалардың</w:t>
            </w:r>
            <w:proofErr w:type="spellEnd"/>
            <w:proofErr w:type="gramEnd"/>
            <w:r w:rsidRPr="007D39E2">
              <w:rPr>
                <w:rFonts w:ascii="Times New Roman" w:hAnsi="Times New Roman"/>
                <w:sz w:val="24"/>
                <w:szCs w:val="24"/>
              </w:rPr>
              <w:t xml:space="preserve"> </w:t>
            </w:r>
            <w:proofErr w:type="spellStart"/>
            <w:r w:rsidRPr="007D39E2">
              <w:rPr>
                <w:rFonts w:ascii="Times New Roman" w:hAnsi="Times New Roman"/>
                <w:sz w:val="24"/>
                <w:szCs w:val="24"/>
              </w:rPr>
              <w:t>шеңбер</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құрады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Балалардың</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ішінен</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біреуі</w:t>
            </w:r>
            <w:proofErr w:type="spellEnd"/>
            <w:r w:rsidRPr="007D39E2">
              <w:rPr>
                <w:rFonts w:ascii="Times New Roman" w:hAnsi="Times New Roman"/>
                <w:sz w:val="24"/>
                <w:szCs w:val="24"/>
              </w:rPr>
              <w:t xml:space="preserve"> «Мен </w:t>
            </w:r>
            <w:proofErr w:type="spellStart"/>
            <w:r w:rsidRPr="007D39E2">
              <w:rPr>
                <w:rFonts w:ascii="Times New Roman" w:hAnsi="Times New Roman"/>
                <w:sz w:val="24"/>
                <w:szCs w:val="24"/>
              </w:rPr>
              <w:t>сені</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жақсы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көремін</w:t>
            </w:r>
            <w:proofErr w:type="spellEnd"/>
            <w:r w:rsidRPr="007D39E2">
              <w:rPr>
                <w:rFonts w:ascii="Times New Roman" w:hAnsi="Times New Roman"/>
                <w:sz w:val="24"/>
                <w:szCs w:val="24"/>
              </w:rPr>
              <w:t>» (</w:t>
            </w:r>
            <w:proofErr w:type="spellStart"/>
            <w:r w:rsidRPr="007D39E2">
              <w:rPr>
                <w:rFonts w:ascii="Times New Roman" w:hAnsi="Times New Roman"/>
                <w:sz w:val="24"/>
                <w:szCs w:val="24"/>
              </w:rPr>
              <w:t>көршісінің</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атын</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айтады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дейді</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және</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қатар</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отырғанның</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қолын</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қысады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Жақсы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қөруді</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қабылдаушы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оған</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күлкімен</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жауап</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береді</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және</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соны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көрші</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балаға</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қайталайды</w:t>
            </w:r>
            <w:proofErr w:type="spellEnd"/>
            <w:r w:rsidRPr="007D39E2">
              <w:rPr>
                <w:rFonts w:ascii="Times New Roman" w:hAnsi="Times New Roman"/>
                <w:sz w:val="24"/>
                <w:szCs w:val="24"/>
              </w:rPr>
              <w:t xml:space="preserve">. </w:t>
            </w:r>
            <w:r w:rsidRPr="007D39E2">
              <w:rPr>
                <w:rFonts w:ascii="Times New Roman" w:hAnsi="Times New Roman"/>
                <w:b/>
                <w:bCs/>
                <w:sz w:val="24"/>
                <w:szCs w:val="24"/>
              </w:rPr>
              <w:t xml:space="preserve">Дене </w:t>
            </w:r>
            <w:proofErr w:type="spellStart"/>
            <w:r w:rsidRPr="007D39E2">
              <w:rPr>
                <w:rFonts w:ascii="Times New Roman" w:hAnsi="Times New Roman"/>
                <w:b/>
                <w:bCs/>
                <w:sz w:val="24"/>
                <w:szCs w:val="24"/>
              </w:rPr>
              <w:t>тәрбиесі</w:t>
            </w:r>
            <w:proofErr w:type="spellEnd"/>
          </w:p>
        </w:tc>
        <w:tc>
          <w:tcPr>
            <w:tcW w:w="1985" w:type="dxa"/>
            <w:tcBorders>
              <w:top w:val="single" w:sz="4" w:space="0" w:color="000000"/>
              <w:left w:val="single" w:sz="4" w:space="0" w:color="000000"/>
              <w:bottom w:val="single" w:sz="4" w:space="0" w:color="000000"/>
              <w:right w:val="single" w:sz="4" w:space="0" w:color="000000"/>
            </w:tcBorders>
          </w:tcPr>
          <w:p w14:paraId="6F5EFD7D" w14:textId="77777777" w:rsidR="00B94B24" w:rsidRPr="007D39E2" w:rsidRDefault="00B94B24" w:rsidP="00D34A43">
            <w:pPr>
              <w:pStyle w:val="ae"/>
              <w:ind w:right="66"/>
              <w:rPr>
                <w:rFonts w:ascii="Times New Roman" w:hAnsi="Times New Roman"/>
                <w:sz w:val="24"/>
                <w:szCs w:val="24"/>
              </w:rPr>
            </w:pPr>
            <w:r w:rsidRPr="007D39E2">
              <w:rPr>
                <w:rFonts w:ascii="Times New Roman" w:hAnsi="Times New Roman"/>
                <w:sz w:val="24"/>
                <w:szCs w:val="24"/>
              </w:rPr>
              <w:t>«</w:t>
            </w:r>
            <w:proofErr w:type="spellStart"/>
            <w:r w:rsidRPr="007D39E2">
              <w:rPr>
                <w:rFonts w:ascii="Times New Roman" w:hAnsi="Times New Roman"/>
                <w:sz w:val="24"/>
                <w:szCs w:val="24"/>
              </w:rPr>
              <w:t>Менің</w:t>
            </w:r>
            <w:proofErr w:type="spellEnd"/>
            <w:r w:rsidRPr="007D39E2">
              <w:rPr>
                <w:rFonts w:ascii="Times New Roman" w:hAnsi="Times New Roman"/>
                <w:sz w:val="24"/>
                <w:szCs w:val="24"/>
              </w:rPr>
              <w:t xml:space="preserve"> бос </w:t>
            </w:r>
            <w:proofErr w:type="spellStart"/>
            <w:r w:rsidRPr="007D39E2">
              <w:rPr>
                <w:rFonts w:ascii="Times New Roman" w:hAnsi="Times New Roman"/>
                <w:sz w:val="24"/>
                <w:szCs w:val="24"/>
              </w:rPr>
              <w:t>уақытым</w:t>
            </w:r>
            <w:proofErr w:type="spellEnd"/>
            <w:r w:rsidRPr="007D39E2">
              <w:rPr>
                <w:rFonts w:ascii="Times New Roman" w:hAnsi="Times New Roman"/>
                <w:sz w:val="24"/>
                <w:szCs w:val="24"/>
              </w:rPr>
              <w:t>»</w:t>
            </w:r>
          </w:p>
          <w:p w14:paraId="2A2F8E49" w14:textId="77777777" w:rsidR="00B94B24" w:rsidRPr="007D39E2" w:rsidRDefault="00B94B24" w:rsidP="00D34A43">
            <w:pPr>
              <w:pStyle w:val="ae"/>
              <w:ind w:right="66"/>
              <w:rPr>
                <w:rFonts w:ascii="Times New Roman" w:hAnsi="Times New Roman"/>
                <w:sz w:val="24"/>
                <w:szCs w:val="24"/>
              </w:rPr>
            </w:pPr>
            <w:proofErr w:type="spellStart"/>
            <w:proofErr w:type="gramStart"/>
            <w:r w:rsidRPr="007D39E2">
              <w:rPr>
                <w:rFonts w:ascii="Times New Roman" w:hAnsi="Times New Roman"/>
                <w:sz w:val="24"/>
                <w:szCs w:val="24"/>
              </w:rPr>
              <w:t>Мақсаты:Демалыс</w:t>
            </w:r>
            <w:proofErr w:type="spellEnd"/>
            <w:proofErr w:type="gramEnd"/>
            <w:r w:rsidRPr="007D39E2">
              <w:rPr>
                <w:rFonts w:ascii="Times New Roman" w:hAnsi="Times New Roman"/>
                <w:sz w:val="24"/>
                <w:szCs w:val="24"/>
              </w:rPr>
              <w:t xml:space="preserve"> </w:t>
            </w:r>
            <w:proofErr w:type="spellStart"/>
            <w:r w:rsidRPr="007D39E2">
              <w:rPr>
                <w:rFonts w:ascii="Times New Roman" w:hAnsi="Times New Roman"/>
                <w:sz w:val="24"/>
                <w:szCs w:val="24"/>
              </w:rPr>
              <w:t>күндерін</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қалай</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өткізгендері</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туралы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әңгімелесу</w:t>
            </w:r>
            <w:proofErr w:type="spellEnd"/>
            <w:r w:rsidRPr="007D39E2">
              <w:rPr>
                <w:rFonts w:ascii="Times New Roman" w:hAnsi="Times New Roman"/>
                <w:sz w:val="24"/>
                <w:szCs w:val="24"/>
              </w:rPr>
              <w:t>.</w:t>
            </w:r>
          </w:p>
          <w:p w14:paraId="7D725351" w14:textId="4F9CC08B" w:rsidR="00B94B24" w:rsidRPr="007D39E2" w:rsidRDefault="007D39E2" w:rsidP="00D34A43">
            <w:pPr>
              <w:pStyle w:val="ae"/>
              <w:ind w:right="66"/>
              <w:rPr>
                <w:rFonts w:ascii="Times New Roman" w:hAnsi="Times New Roman"/>
                <w:b/>
                <w:bCs/>
                <w:sz w:val="24"/>
                <w:szCs w:val="24"/>
              </w:rPr>
            </w:pPr>
            <w:proofErr w:type="spellStart"/>
            <w:r w:rsidRPr="007D39E2">
              <w:rPr>
                <w:rFonts w:ascii="Times New Roman" w:hAnsi="Times New Roman"/>
                <w:b/>
                <w:bCs/>
                <w:sz w:val="24"/>
                <w:szCs w:val="24"/>
              </w:rPr>
              <w:t>Тіл</w:t>
            </w:r>
            <w:proofErr w:type="spellEnd"/>
            <w:r w:rsidRPr="007D39E2">
              <w:rPr>
                <w:rFonts w:ascii="Times New Roman" w:hAnsi="Times New Roman"/>
                <w:b/>
                <w:bCs/>
                <w:sz w:val="24"/>
                <w:szCs w:val="24"/>
              </w:rPr>
              <w:t xml:space="preserve"> </w:t>
            </w:r>
            <w:proofErr w:type="spellStart"/>
            <w:r w:rsidR="00B94B24" w:rsidRPr="007D39E2">
              <w:rPr>
                <w:rFonts w:ascii="Times New Roman" w:hAnsi="Times New Roman"/>
                <w:b/>
                <w:bCs/>
                <w:sz w:val="24"/>
                <w:szCs w:val="24"/>
              </w:rPr>
              <w:t>дамыту</w:t>
            </w:r>
            <w:proofErr w:type="spellEnd"/>
          </w:p>
        </w:tc>
      </w:tr>
      <w:tr w:rsidR="007D39E2" w:rsidRPr="00A1186A" w14:paraId="13D7ECC5" w14:textId="77777777" w:rsidTr="00847391">
        <w:trPr>
          <w:trHeight w:val="325"/>
        </w:trPr>
        <w:tc>
          <w:tcPr>
            <w:tcW w:w="3392" w:type="dxa"/>
            <w:tcBorders>
              <w:top w:val="single" w:sz="4" w:space="0" w:color="000000"/>
              <w:left w:val="single" w:sz="4" w:space="0" w:color="000000"/>
              <w:bottom w:val="single" w:sz="4" w:space="0" w:color="000000"/>
              <w:right w:val="single" w:sz="4" w:space="0" w:color="000000"/>
            </w:tcBorders>
            <w:hideMark/>
          </w:tcPr>
          <w:p w14:paraId="028E2823" w14:textId="0817FF49" w:rsidR="007D39E2" w:rsidRPr="00420DE8" w:rsidRDefault="00471C31" w:rsidP="00D34A43">
            <w:pPr>
              <w:pStyle w:val="TableParagraph"/>
              <w:ind w:left="110" w:right="66"/>
              <w:rPr>
                <w:b/>
                <w:color w:val="000000" w:themeColor="text1"/>
                <w:sz w:val="24"/>
                <w:szCs w:val="24"/>
              </w:rPr>
            </w:pPr>
            <w:r w:rsidRPr="00471C31">
              <w:rPr>
                <w:b/>
                <w:color w:val="000000" w:themeColor="text1"/>
                <w:sz w:val="24"/>
                <w:szCs w:val="24"/>
              </w:rPr>
              <w:t>Ертеңгілік жаттығу</w:t>
            </w:r>
          </w:p>
        </w:tc>
        <w:tc>
          <w:tcPr>
            <w:tcW w:w="10495" w:type="dxa"/>
            <w:gridSpan w:val="6"/>
            <w:tcBorders>
              <w:top w:val="single" w:sz="4" w:space="0" w:color="000000"/>
              <w:left w:val="single" w:sz="4" w:space="0" w:color="000000"/>
              <w:bottom w:val="single" w:sz="4" w:space="0" w:color="000000"/>
              <w:right w:val="single" w:sz="4" w:space="0" w:color="000000"/>
            </w:tcBorders>
          </w:tcPr>
          <w:p w14:paraId="49D9A3A0" w14:textId="77777777" w:rsidR="00A1186A" w:rsidRDefault="007D39E2" w:rsidP="00D34A43">
            <w:pPr>
              <w:pStyle w:val="TableParagraph"/>
              <w:ind w:right="66"/>
              <w:rPr>
                <w:sz w:val="24"/>
                <w:szCs w:val="24"/>
              </w:rPr>
            </w:pPr>
            <w:r>
              <w:rPr>
                <w:color w:val="000000" w:themeColor="text1"/>
                <w:sz w:val="24"/>
                <w:szCs w:val="24"/>
              </w:rPr>
              <w:t xml:space="preserve"> </w:t>
            </w:r>
            <w:r>
              <w:rPr>
                <w:sz w:val="24"/>
                <w:szCs w:val="24"/>
              </w:rPr>
              <w:t xml:space="preserve">Қыркүйек айына арналған ертеңгі жаттығулар кешені №2 </w:t>
            </w:r>
          </w:p>
          <w:p w14:paraId="36448A15" w14:textId="77777777" w:rsidR="00A1186A" w:rsidRDefault="007D39E2" w:rsidP="00D34A43">
            <w:pPr>
              <w:pStyle w:val="TableParagraph"/>
              <w:ind w:right="66"/>
              <w:rPr>
                <w:b/>
                <w:bCs/>
                <w:sz w:val="24"/>
                <w:szCs w:val="24"/>
              </w:rPr>
            </w:pPr>
            <w:r>
              <w:rPr>
                <w:b/>
                <w:bCs/>
                <w:sz w:val="24"/>
                <w:szCs w:val="24"/>
              </w:rPr>
              <w:t xml:space="preserve"> (Жалпы дамытушы жаттығулар, қимыл белсенділігі, ойын әрекеті).</w:t>
            </w:r>
          </w:p>
          <w:p w14:paraId="4A58EEBA" w14:textId="3D6712AF" w:rsidR="007D39E2" w:rsidRDefault="007D39E2" w:rsidP="00D34A43">
            <w:pPr>
              <w:pStyle w:val="TableParagraph"/>
              <w:ind w:right="66"/>
              <w:rPr>
                <w:b/>
                <w:bCs/>
                <w:sz w:val="24"/>
                <w:szCs w:val="24"/>
              </w:rPr>
            </w:pPr>
            <w:r>
              <w:rPr>
                <w:b/>
                <w:bCs/>
                <w:sz w:val="24"/>
                <w:szCs w:val="24"/>
              </w:rPr>
              <w:t>Әнұран орындату.</w:t>
            </w:r>
          </w:p>
          <w:p w14:paraId="156D0EA7" w14:textId="29F8D6E6" w:rsidR="007D39E2" w:rsidRPr="00420DE8" w:rsidRDefault="007D39E2" w:rsidP="00D34A43">
            <w:pPr>
              <w:pStyle w:val="TableParagraph"/>
              <w:ind w:right="66"/>
              <w:rPr>
                <w:b/>
                <w:bCs/>
                <w:color w:val="000000" w:themeColor="text1"/>
                <w:sz w:val="24"/>
                <w:szCs w:val="24"/>
              </w:rPr>
            </w:pPr>
          </w:p>
        </w:tc>
      </w:tr>
      <w:tr w:rsidR="00B94B24" w:rsidRPr="00061EFD" w14:paraId="1B657EDD" w14:textId="77777777" w:rsidTr="00847391">
        <w:trPr>
          <w:trHeight w:val="321"/>
        </w:trPr>
        <w:tc>
          <w:tcPr>
            <w:tcW w:w="3392" w:type="dxa"/>
            <w:tcBorders>
              <w:top w:val="single" w:sz="4" w:space="0" w:color="000000"/>
              <w:left w:val="single" w:sz="4" w:space="0" w:color="000000"/>
              <w:bottom w:val="single" w:sz="4" w:space="0" w:color="000000"/>
              <w:right w:val="single" w:sz="4" w:space="0" w:color="000000"/>
            </w:tcBorders>
            <w:hideMark/>
          </w:tcPr>
          <w:p w14:paraId="5DA2FBB6" w14:textId="77777777" w:rsidR="00B94B24" w:rsidRPr="00420DE8" w:rsidRDefault="00B94B24" w:rsidP="00D34A43">
            <w:pPr>
              <w:pStyle w:val="TableParagraph"/>
              <w:ind w:left="110" w:right="66"/>
              <w:rPr>
                <w:b/>
                <w:color w:val="000000" w:themeColor="text1"/>
                <w:sz w:val="24"/>
                <w:szCs w:val="24"/>
              </w:rPr>
            </w:pPr>
            <w:r w:rsidRPr="00420DE8">
              <w:rPr>
                <w:b/>
                <w:color w:val="000000" w:themeColor="text1"/>
                <w:sz w:val="24"/>
                <w:szCs w:val="24"/>
              </w:rPr>
              <w:t>Таңғы</w:t>
            </w:r>
            <w:r w:rsidRPr="00420DE8">
              <w:rPr>
                <w:b/>
                <w:color w:val="000000" w:themeColor="text1"/>
                <w:spacing w:val="-4"/>
                <w:sz w:val="24"/>
                <w:szCs w:val="24"/>
              </w:rPr>
              <w:t xml:space="preserve"> </w:t>
            </w:r>
            <w:r w:rsidRPr="00420DE8">
              <w:rPr>
                <w:b/>
                <w:color w:val="000000" w:themeColor="text1"/>
                <w:sz w:val="24"/>
                <w:szCs w:val="24"/>
              </w:rPr>
              <w:t>ас</w:t>
            </w:r>
          </w:p>
        </w:tc>
        <w:tc>
          <w:tcPr>
            <w:tcW w:w="10495" w:type="dxa"/>
            <w:gridSpan w:val="6"/>
            <w:tcBorders>
              <w:top w:val="single" w:sz="4" w:space="0" w:color="000000"/>
              <w:left w:val="single" w:sz="4" w:space="0" w:color="000000"/>
              <w:bottom w:val="single" w:sz="4" w:space="0" w:color="000000"/>
              <w:right w:val="single" w:sz="4" w:space="0" w:color="000000"/>
            </w:tcBorders>
          </w:tcPr>
          <w:p w14:paraId="74888D06" w14:textId="77777777" w:rsidR="00A1186A" w:rsidRDefault="00B94B24" w:rsidP="00D34A43">
            <w:pPr>
              <w:pStyle w:val="TableParagraph"/>
              <w:ind w:right="66"/>
              <w:rPr>
                <w:color w:val="000000" w:themeColor="text1"/>
                <w:sz w:val="24"/>
                <w:szCs w:val="24"/>
              </w:rPr>
            </w:pPr>
            <w:r w:rsidRPr="00420DE8">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w:t>
            </w:r>
          </w:p>
          <w:p w14:paraId="509F4D28" w14:textId="2603A2C8" w:rsidR="00B94B24" w:rsidRPr="00420DE8" w:rsidRDefault="00B94B24" w:rsidP="00D34A43">
            <w:pPr>
              <w:pStyle w:val="TableParagraph"/>
              <w:ind w:right="66"/>
              <w:rPr>
                <w:b/>
                <w:bCs/>
                <w:color w:val="000000" w:themeColor="text1"/>
                <w:sz w:val="24"/>
                <w:szCs w:val="24"/>
              </w:rPr>
            </w:pPr>
            <w:r w:rsidRPr="00420DE8">
              <w:rPr>
                <w:b/>
                <w:bCs/>
                <w:color w:val="000000" w:themeColor="text1"/>
                <w:sz w:val="24"/>
                <w:szCs w:val="24"/>
              </w:rPr>
              <w:lastRenderedPageBreak/>
              <w:t>Мәдени-гигиеналық дағдылар, өзіне-өзі қызмет ету, кезекшілердің еңбек әрекеті</w:t>
            </w:r>
            <w:r w:rsidR="006A772B">
              <w:rPr>
                <w:b/>
                <w:bCs/>
                <w:color w:val="000000" w:themeColor="text1"/>
                <w:sz w:val="24"/>
                <w:szCs w:val="24"/>
              </w:rPr>
              <w:t>.</w:t>
            </w:r>
          </w:p>
          <w:p w14:paraId="0A5FE1C8" w14:textId="77777777" w:rsidR="00B94B24" w:rsidRPr="00420DE8" w:rsidRDefault="00B94B24" w:rsidP="00D34A43">
            <w:pPr>
              <w:pStyle w:val="TableParagraph"/>
              <w:ind w:right="66"/>
              <w:rPr>
                <w:color w:val="000000" w:themeColor="text1"/>
                <w:sz w:val="24"/>
                <w:szCs w:val="24"/>
              </w:rPr>
            </w:pPr>
          </w:p>
        </w:tc>
      </w:tr>
      <w:tr w:rsidR="007D39E2" w:rsidRPr="00061EFD" w14:paraId="6F752EE4" w14:textId="77777777" w:rsidTr="00847391">
        <w:trPr>
          <w:trHeight w:val="551"/>
        </w:trPr>
        <w:tc>
          <w:tcPr>
            <w:tcW w:w="3392" w:type="dxa"/>
            <w:tcBorders>
              <w:top w:val="single" w:sz="4" w:space="0" w:color="auto"/>
              <w:left w:val="single" w:sz="4" w:space="0" w:color="000000"/>
              <w:bottom w:val="single" w:sz="4" w:space="0" w:color="000000"/>
              <w:right w:val="single" w:sz="4" w:space="0" w:color="000000"/>
            </w:tcBorders>
            <w:hideMark/>
          </w:tcPr>
          <w:p w14:paraId="1FC0A985" w14:textId="77777777" w:rsidR="007D39E2" w:rsidRPr="00420DE8" w:rsidRDefault="007D39E2" w:rsidP="00D34A43">
            <w:pPr>
              <w:pStyle w:val="TableParagraph"/>
              <w:ind w:left="110" w:right="66"/>
              <w:rPr>
                <w:b/>
                <w:color w:val="000000" w:themeColor="text1"/>
                <w:sz w:val="24"/>
                <w:szCs w:val="24"/>
              </w:rPr>
            </w:pPr>
            <w:r w:rsidRPr="00420DE8">
              <w:rPr>
                <w:b/>
                <w:color w:val="000000" w:themeColor="text1"/>
                <w:sz w:val="24"/>
                <w:szCs w:val="24"/>
              </w:rPr>
              <w:lastRenderedPageBreak/>
              <w:t>Ұйымдастырылған</w:t>
            </w:r>
            <w:r w:rsidRPr="00420DE8">
              <w:rPr>
                <w:b/>
                <w:color w:val="000000" w:themeColor="text1"/>
                <w:spacing w:val="-2"/>
                <w:sz w:val="24"/>
                <w:szCs w:val="24"/>
              </w:rPr>
              <w:t xml:space="preserve"> </w:t>
            </w:r>
            <w:r w:rsidRPr="00420DE8">
              <w:rPr>
                <w:b/>
                <w:color w:val="000000" w:themeColor="text1"/>
                <w:sz w:val="24"/>
                <w:szCs w:val="24"/>
              </w:rPr>
              <w:t>іс-әрекетке</w:t>
            </w:r>
          </w:p>
          <w:p w14:paraId="3D3426DD" w14:textId="77777777" w:rsidR="007D39E2" w:rsidRPr="00420DE8" w:rsidRDefault="007D39E2" w:rsidP="00D34A43">
            <w:pPr>
              <w:pStyle w:val="TableParagraph"/>
              <w:ind w:left="110" w:right="66"/>
              <w:rPr>
                <w:b/>
                <w:color w:val="000000" w:themeColor="text1"/>
                <w:sz w:val="24"/>
                <w:szCs w:val="24"/>
              </w:rPr>
            </w:pPr>
            <w:r w:rsidRPr="00420DE8">
              <w:rPr>
                <w:b/>
                <w:color w:val="000000" w:themeColor="text1"/>
                <w:sz w:val="24"/>
                <w:szCs w:val="24"/>
              </w:rPr>
              <w:t>дайындық</w:t>
            </w:r>
          </w:p>
        </w:tc>
        <w:tc>
          <w:tcPr>
            <w:tcW w:w="2129" w:type="dxa"/>
            <w:tcBorders>
              <w:top w:val="single" w:sz="8" w:space="0" w:color="000000"/>
              <w:left w:val="single" w:sz="8" w:space="0" w:color="000000"/>
              <w:bottom w:val="single" w:sz="8" w:space="0" w:color="000000"/>
            </w:tcBorders>
          </w:tcPr>
          <w:p w14:paraId="05C3F99B" w14:textId="77777777" w:rsidR="007D39E2" w:rsidRPr="00420DE8" w:rsidRDefault="007D39E2" w:rsidP="00D34A43">
            <w:pPr>
              <w:pStyle w:val="TableParagraph"/>
              <w:ind w:right="66"/>
              <w:rPr>
                <w:color w:val="000000"/>
                <w:sz w:val="24"/>
                <w:szCs w:val="24"/>
              </w:rPr>
            </w:pPr>
            <w:r w:rsidRPr="00420DE8">
              <w:rPr>
                <w:color w:val="000000"/>
                <w:sz w:val="24"/>
                <w:szCs w:val="24"/>
              </w:rPr>
              <w:t xml:space="preserve">Балаларды </w:t>
            </w:r>
            <w:r w:rsidRPr="00420DE8">
              <w:rPr>
                <w:bCs/>
                <w:color w:val="000000" w:themeColor="text1"/>
                <w:sz w:val="24"/>
                <w:szCs w:val="24"/>
              </w:rPr>
              <w:t>ұйымдастырылған</w:t>
            </w:r>
            <w:r w:rsidRPr="00420DE8">
              <w:rPr>
                <w:bCs/>
                <w:color w:val="000000" w:themeColor="text1"/>
                <w:spacing w:val="-2"/>
                <w:sz w:val="24"/>
                <w:szCs w:val="24"/>
              </w:rPr>
              <w:t xml:space="preserve"> </w:t>
            </w:r>
            <w:r w:rsidRPr="00420DE8">
              <w:rPr>
                <w:bCs/>
                <w:color w:val="000000" w:themeColor="text1"/>
                <w:sz w:val="24"/>
                <w:szCs w:val="24"/>
              </w:rPr>
              <w:t>іс-әрекетке</w:t>
            </w:r>
            <w:r w:rsidRPr="00420DE8">
              <w:rPr>
                <w:b/>
                <w:color w:val="000000" w:themeColor="text1"/>
                <w:sz w:val="24"/>
                <w:szCs w:val="24"/>
              </w:rPr>
              <w:t xml:space="preserve"> </w:t>
            </w:r>
            <w:r w:rsidRPr="00420DE8">
              <w:rPr>
                <w:color w:val="000000"/>
                <w:sz w:val="24"/>
                <w:szCs w:val="24"/>
              </w:rPr>
              <w:t>психологиялық даярлау, құрал-жабдықтарды әзірлеу, назар аударту орындарын ұйымдастыру</w:t>
            </w:r>
          </w:p>
        </w:tc>
        <w:tc>
          <w:tcPr>
            <w:tcW w:w="2123" w:type="dxa"/>
            <w:tcBorders>
              <w:top w:val="single" w:sz="8" w:space="0" w:color="000000"/>
              <w:left w:val="single" w:sz="8" w:space="0" w:color="000000"/>
              <w:bottom w:val="single" w:sz="8" w:space="0" w:color="000000"/>
            </w:tcBorders>
          </w:tcPr>
          <w:p w14:paraId="46E55818" w14:textId="67716F34" w:rsidR="007D39E2" w:rsidRPr="00420DE8" w:rsidRDefault="007D39E2" w:rsidP="00D34A43">
            <w:pPr>
              <w:pStyle w:val="TableParagraph"/>
              <w:ind w:right="66"/>
              <w:rPr>
                <w:color w:val="000000"/>
                <w:sz w:val="24"/>
                <w:szCs w:val="24"/>
              </w:rPr>
            </w:pPr>
            <w:r w:rsidRPr="00420DE8">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tc>
        <w:tc>
          <w:tcPr>
            <w:tcW w:w="2274" w:type="dxa"/>
            <w:gridSpan w:val="2"/>
            <w:tcBorders>
              <w:top w:val="single" w:sz="8" w:space="0" w:color="000000"/>
              <w:left w:val="single" w:sz="8" w:space="0" w:color="000000"/>
              <w:bottom w:val="single" w:sz="8" w:space="0" w:color="000000"/>
            </w:tcBorders>
          </w:tcPr>
          <w:p w14:paraId="55EF8F28" w14:textId="6253E0D6" w:rsidR="007D39E2" w:rsidRPr="00A62096" w:rsidRDefault="007D39E2" w:rsidP="00D34A43">
            <w:pPr>
              <w:pStyle w:val="ae"/>
              <w:ind w:right="66"/>
              <w:rPr>
                <w:rFonts w:ascii="Times New Roman" w:hAnsi="Times New Roman"/>
                <w:color w:val="000000" w:themeColor="text1"/>
                <w:sz w:val="24"/>
                <w:szCs w:val="24"/>
                <w:lang w:val="kk-KZ"/>
              </w:rPr>
            </w:pPr>
            <w:r w:rsidRPr="00A62096">
              <w:rPr>
                <w:rFonts w:ascii="Times New Roman" w:hAnsi="Times New Roman"/>
                <w:color w:val="000000" w:themeColor="text1"/>
                <w:sz w:val="24"/>
                <w:szCs w:val="24"/>
                <w:lang w:val="kk-KZ"/>
              </w:rPr>
              <w:t>Қауіпсіз,жайлы дамытушы білім беру ортасын құру</w:t>
            </w:r>
          </w:p>
        </w:tc>
        <w:tc>
          <w:tcPr>
            <w:tcW w:w="1984" w:type="dxa"/>
            <w:tcBorders>
              <w:top w:val="single" w:sz="8" w:space="0" w:color="000000"/>
              <w:left w:val="single" w:sz="4" w:space="0" w:color="auto"/>
              <w:bottom w:val="single" w:sz="8" w:space="0" w:color="000000"/>
              <w:right w:val="single" w:sz="4" w:space="0" w:color="auto"/>
            </w:tcBorders>
          </w:tcPr>
          <w:p w14:paraId="1179AD54" w14:textId="7007BD09" w:rsidR="007D39E2" w:rsidRPr="00420DE8" w:rsidRDefault="007D39E2" w:rsidP="00D34A43">
            <w:pPr>
              <w:pStyle w:val="TableParagraph"/>
              <w:ind w:right="66"/>
              <w:rPr>
                <w:b/>
                <w:color w:val="000000" w:themeColor="text1"/>
                <w:sz w:val="24"/>
                <w:szCs w:val="24"/>
              </w:rPr>
            </w:pPr>
            <w:r>
              <w:rPr>
                <w:sz w:val="24"/>
                <w:szCs w:val="24"/>
              </w:rPr>
              <w:t>Балаларға жиын, оның әртүрлі түстегі, пішіндегі, өлшемдегі заттардан</w:t>
            </w:r>
            <w:r>
              <w:rPr>
                <w:spacing w:val="1"/>
                <w:sz w:val="24"/>
                <w:szCs w:val="24"/>
              </w:rPr>
              <w:t xml:space="preserve"> </w:t>
            </w:r>
            <w:r>
              <w:rPr>
                <w:sz w:val="24"/>
                <w:szCs w:val="24"/>
              </w:rPr>
              <w:t>тұратындығы</w:t>
            </w:r>
            <w:r>
              <w:rPr>
                <w:spacing w:val="1"/>
                <w:sz w:val="24"/>
                <w:szCs w:val="24"/>
              </w:rPr>
              <w:t xml:space="preserve"> </w:t>
            </w:r>
            <w:r>
              <w:rPr>
                <w:sz w:val="24"/>
                <w:szCs w:val="24"/>
              </w:rPr>
              <w:t>туралы</w:t>
            </w:r>
            <w:r>
              <w:rPr>
                <w:spacing w:val="1"/>
                <w:sz w:val="24"/>
                <w:szCs w:val="24"/>
              </w:rPr>
              <w:t xml:space="preserve"> </w:t>
            </w:r>
            <w:r>
              <w:rPr>
                <w:sz w:val="24"/>
                <w:szCs w:val="24"/>
              </w:rPr>
              <w:t>түсінік</w:t>
            </w:r>
            <w:r>
              <w:rPr>
                <w:spacing w:val="1"/>
                <w:sz w:val="24"/>
                <w:szCs w:val="24"/>
              </w:rPr>
              <w:t xml:space="preserve"> </w:t>
            </w:r>
            <w:r>
              <w:rPr>
                <w:sz w:val="24"/>
                <w:szCs w:val="24"/>
              </w:rPr>
              <w:t>беру,</w:t>
            </w:r>
            <w:r>
              <w:rPr>
                <w:spacing w:val="1"/>
                <w:sz w:val="24"/>
                <w:szCs w:val="24"/>
              </w:rPr>
              <w:t xml:space="preserve"> </w:t>
            </w:r>
            <w:r>
              <w:rPr>
                <w:sz w:val="24"/>
                <w:szCs w:val="24"/>
              </w:rPr>
              <w:t>заттарды</w:t>
            </w:r>
            <w:r>
              <w:rPr>
                <w:spacing w:val="1"/>
                <w:sz w:val="24"/>
                <w:szCs w:val="24"/>
              </w:rPr>
              <w:t xml:space="preserve"> </w:t>
            </w:r>
            <w:r>
              <w:rPr>
                <w:sz w:val="24"/>
                <w:szCs w:val="24"/>
              </w:rPr>
              <w:t>жұппен</w:t>
            </w:r>
            <w:r>
              <w:rPr>
                <w:spacing w:val="1"/>
                <w:sz w:val="24"/>
                <w:szCs w:val="24"/>
              </w:rPr>
              <w:t xml:space="preserve"> </w:t>
            </w:r>
            <w:r>
              <w:rPr>
                <w:sz w:val="24"/>
                <w:szCs w:val="24"/>
              </w:rPr>
              <w:t>қою</w:t>
            </w:r>
            <w:r>
              <w:rPr>
                <w:spacing w:val="1"/>
                <w:sz w:val="24"/>
                <w:szCs w:val="24"/>
              </w:rPr>
              <w:t xml:space="preserve"> </w:t>
            </w:r>
            <w:r>
              <w:rPr>
                <w:sz w:val="24"/>
                <w:szCs w:val="24"/>
              </w:rPr>
              <w:t>арқылы</w:t>
            </w:r>
            <w:r>
              <w:rPr>
                <w:spacing w:val="1"/>
                <w:sz w:val="24"/>
                <w:szCs w:val="24"/>
              </w:rPr>
              <w:t xml:space="preserve"> </w:t>
            </w:r>
            <w:r>
              <w:rPr>
                <w:sz w:val="24"/>
                <w:szCs w:val="24"/>
              </w:rPr>
              <w:t>оларды</w:t>
            </w:r>
            <w:r>
              <w:rPr>
                <w:spacing w:val="1"/>
                <w:sz w:val="24"/>
                <w:szCs w:val="24"/>
              </w:rPr>
              <w:t xml:space="preserve"> </w:t>
            </w:r>
            <w:r>
              <w:rPr>
                <w:sz w:val="24"/>
                <w:szCs w:val="24"/>
              </w:rPr>
              <w:t>санамай-ақ</w:t>
            </w:r>
            <w:r>
              <w:rPr>
                <w:spacing w:val="-1"/>
                <w:sz w:val="24"/>
                <w:szCs w:val="24"/>
              </w:rPr>
              <w:t xml:space="preserve"> </w:t>
            </w:r>
            <w:r>
              <w:rPr>
                <w:sz w:val="24"/>
                <w:szCs w:val="24"/>
              </w:rPr>
              <w:t>салыстыру</w:t>
            </w:r>
            <w:r>
              <w:rPr>
                <w:spacing w:val="-5"/>
                <w:sz w:val="24"/>
                <w:szCs w:val="24"/>
              </w:rPr>
              <w:t xml:space="preserve"> </w:t>
            </w:r>
            <w:r>
              <w:rPr>
                <w:sz w:val="24"/>
                <w:szCs w:val="24"/>
              </w:rPr>
              <w:t>негізінде тең</w:t>
            </w:r>
            <w:r>
              <w:rPr>
                <w:spacing w:val="-4"/>
                <w:sz w:val="24"/>
                <w:szCs w:val="24"/>
              </w:rPr>
              <w:t xml:space="preserve"> </w:t>
            </w:r>
            <w:r>
              <w:rPr>
                <w:sz w:val="24"/>
                <w:szCs w:val="24"/>
              </w:rPr>
              <w:t>немесе</w:t>
            </w:r>
            <w:r>
              <w:rPr>
                <w:spacing w:val="-1"/>
                <w:sz w:val="24"/>
                <w:szCs w:val="24"/>
              </w:rPr>
              <w:t xml:space="preserve"> </w:t>
            </w:r>
            <w:r>
              <w:rPr>
                <w:sz w:val="24"/>
                <w:szCs w:val="24"/>
              </w:rPr>
              <w:t>тең еместігін</w:t>
            </w:r>
            <w:r>
              <w:rPr>
                <w:spacing w:val="-1"/>
                <w:sz w:val="24"/>
                <w:szCs w:val="24"/>
              </w:rPr>
              <w:t xml:space="preserve"> </w:t>
            </w:r>
            <w:r>
              <w:rPr>
                <w:sz w:val="24"/>
                <w:szCs w:val="24"/>
              </w:rPr>
              <w:t>анықтай</w:t>
            </w:r>
            <w:r>
              <w:rPr>
                <w:spacing w:val="-1"/>
                <w:sz w:val="24"/>
                <w:szCs w:val="24"/>
              </w:rPr>
              <w:t xml:space="preserve"> </w:t>
            </w:r>
            <w:r>
              <w:rPr>
                <w:sz w:val="24"/>
                <w:szCs w:val="24"/>
              </w:rPr>
              <w:t>білуді меңгерту</w:t>
            </w:r>
            <w:r w:rsidRPr="007D39E2">
              <w:rPr>
                <w:sz w:val="24"/>
                <w:szCs w:val="24"/>
              </w:rPr>
              <w:t xml:space="preserve"> Математика негіздері</w:t>
            </w:r>
          </w:p>
        </w:tc>
        <w:tc>
          <w:tcPr>
            <w:tcW w:w="1985" w:type="dxa"/>
            <w:tcBorders>
              <w:top w:val="single" w:sz="8" w:space="0" w:color="000000"/>
              <w:left w:val="single" w:sz="4" w:space="0" w:color="auto"/>
              <w:bottom w:val="single" w:sz="8" w:space="0" w:color="000000"/>
              <w:right w:val="single" w:sz="4" w:space="0" w:color="auto"/>
            </w:tcBorders>
          </w:tcPr>
          <w:p w14:paraId="73EBF07C" w14:textId="77777777" w:rsidR="007D39E2" w:rsidRDefault="007D39E2" w:rsidP="00D34A43">
            <w:pPr>
              <w:pStyle w:val="TableParagraph"/>
              <w:ind w:right="66"/>
              <w:rPr>
                <w:sz w:val="24"/>
                <w:szCs w:val="24"/>
              </w:rPr>
            </w:pPr>
            <w:r>
              <w:rPr>
                <w:sz w:val="24"/>
                <w:szCs w:val="24"/>
              </w:rPr>
              <w:t>Шығарма мазмұнын</w:t>
            </w:r>
            <w:r>
              <w:rPr>
                <w:spacing w:val="1"/>
                <w:sz w:val="24"/>
                <w:szCs w:val="24"/>
              </w:rPr>
              <w:t xml:space="preserve"> </w:t>
            </w:r>
            <w:r>
              <w:rPr>
                <w:sz w:val="24"/>
                <w:szCs w:val="24"/>
              </w:rPr>
              <w:t>түсінуге</w:t>
            </w:r>
            <w:r>
              <w:rPr>
                <w:spacing w:val="1"/>
                <w:sz w:val="24"/>
                <w:szCs w:val="24"/>
              </w:rPr>
              <w:t xml:space="preserve"> </w:t>
            </w:r>
            <w:r>
              <w:rPr>
                <w:sz w:val="24"/>
                <w:szCs w:val="24"/>
              </w:rPr>
              <w:t>және</w:t>
            </w:r>
            <w:r>
              <w:rPr>
                <w:spacing w:val="1"/>
                <w:sz w:val="24"/>
                <w:szCs w:val="24"/>
              </w:rPr>
              <w:t xml:space="preserve"> </w:t>
            </w:r>
            <w:r>
              <w:rPr>
                <w:sz w:val="24"/>
                <w:szCs w:val="24"/>
              </w:rPr>
              <w:t>олардың</w:t>
            </w:r>
            <w:r>
              <w:rPr>
                <w:spacing w:val="1"/>
                <w:sz w:val="24"/>
                <w:szCs w:val="24"/>
              </w:rPr>
              <w:t xml:space="preserve"> </w:t>
            </w:r>
            <w:r>
              <w:rPr>
                <w:sz w:val="24"/>
                <w:szCs w:val="24"/>
              </w:rPr>
              <w:t>мазмұнын қайталап айтуда сюжет желісінің реттілігін сақтауға, автор сөздерін</w:t>
            </w:r>
            <w:r>
              <w:rPr>
                <w:spacing w:val="1"/>
                <w:sz w:val="24"/>
                <w:szCs w:val="24"/>
              </w:rPr>
              <w:t xml:space="preserve"> </w:t>
            </w:r>
            <w:r>
              <w:rPr>
                <w:spacing w:val="-1"/>
                <w:sz w:val="24"/>
                <w:szCs w:val="24"/>
              </w:rPr>
              <w:t>айту,</w:t>
            </w:r>
            <w:r>
              <w:rPr>
                <w:spacing w:val="-17"/>
                <w:sz w:val="24"/>
                <w:szCs w:val="24"/>
              </w:rPr>
              <w:t xml:space="preserve"> </w:t>
            </w:r>
            <w:r>
              <w:rPr>
                <w:spacing w:val="-1"/>
                <w:sz w:val="24"/>
                <w:szCs w:val="24"/>
              </w:rPr>
              <w:t>кейіпкерлердің</w:t>
            </w:r>
            <w:r>
              <w:rPr>
                <w:spacing w:val="-15"/>
                <w:sz w:val="24"/>
                <w:szCs w:val="24"/>
              </w:rPr>
              <w:t xml:space="preserve"> </w:t>
            </w:r>
            <w:r>
              <w:rPr>
                <w:sz w:val="24"/>
                <w:szCs w:val="24"/>
              </w:rPr>
              <w:t>мінезін</w:t>
            </w:r>
            <w:r>
              <w:rPr>
                <w:spacing w:val="-15"/>
                <w:sz w:val="24"/>
                <w:szCs w:val="24"/>
              </w:rPr>
              <w:t xml:space="preserve"> </w:t>
            </w:r>
            <w:r>
              <w:rPr>
                <w:sz w:val="24"/>
                <w:szCs w:val="24"/>
              </w:rPr>
              <w:t>беру,</w:t>
            </w:r>
            <w:r>
              <w:rPr>
                <w:spacing w:val="-17"/>
                <w:sz w:val="24"/>
                <w:szCs w:val="24"/>
              </w:rPr>
              <w:t xml:space="preserve"> </w:t>
            </w:r>
            <w:r>
              <w:rPr>
                <w:sz w:val="24"/>
                <w:szCs w:val="24"/>
              </w:rPr>
              <w:t>шығарма</w:t>
            </w:r>
            <w:r>
              <w:rPr>
                <w:spacing w:val="-15"/>
                <w:sz w:val="24"/>
                <w:szCs w:val="24"/>
              </w:rPr>
              <w:t xml:space="preserve"> </w:t>
            </w:r>
            <w:r>
              <w:rPr>
                <w:sz w:val="24"/>
                <w:szCs w:val="24"/>
              </w:rPr>
              <w:t>мазмұны</w:t>
            </w:r>
            <w:r>
              <w:rPr>
                <w:spacing w:val="-15"/>
                <w:sz w:val="24"/>
                <w:szCs w:val="24"/>
              </w:rPr>
              <w:t xml:space="preserve"> </w:t>
            </w:r>
            <w:r>
              <w:rPr>
                <w:sz w:val="24"/>
                <w:szCs w:val="24"/>
              </w:rPr>
              <w:t>бойынша</w:t>
            </w:r>
            <w:r>
              <w:rPr>
                <w:spacing w:val="-16"/>
                <w:sz w:val="24"/>
                <w:szCs w:val="24"/>
              </w:rPr>
              <w:t xml:space="preserve"> </w:t>
            </w:r>
            <w:r>
              <w:rPr>
                <w:sz w:val="24"/>
                <w:szCs w:val="24"/>
              </w:rPr>
              <w:t>сұрақтарға</w:t>
            </w:r>
            <w:r>
              <w:rPr>
                <w:spacing w:val="-15"/>
                <w:sz w:val="24"/>
                <w:szCs w:val="24"/>
              </w:rPr>
              <w:t xml:space="preserve"> </w:t>
            </w:r>
            <w:r>
              <w:rPr>
                <w:sz w:val="24"/>
                <w:szCs w:val="24"/>
              </w:rPr>
              <w:t xml:space="preserve">жауап  </w:t>
            </w:r>
            <w:r>
              <w:rPr>
                <w:spacing w:val="-68"/>
                <w:sz w:val="24"/>
                <w:szCs w:val="24"/>
              </w:rPr>
              <w:t xml:space="preserve"> </w:t>
            </w:r>
            <w:r>
              <w:rPr>
                <w:spacing w:val="-1"/>
                <w:sz w:val="24"/>
                <w:szCs w:val="24"/>
              </w:rPr>
              <w:t>беруді,</w:t>
            </w:r>
            <w:r>
              <w:rPr>
                <w:spacing w:val="-16"/>
                <w:sz w:val="24"/>
                <w:szCs w:val="24"/>
              </w:rPr>
              <w:t xml:space="preserve"> </w:t>
            </w:r>
            <w:r>
              <w:rPr>
                <w:sz w:val="24"/>
                <w:szCs w:val="24"/>
              </w:rPr>
              <w:t>ересектермен</w:t>
            </w:r>
            <w:r>
              <w:rPr>
                <w:spacing w:val="-15"/>
                <w:sz w:val="24"/>
                <w:szCs w:val="24"/>
              </w:rPr>
              <w:t xml:space="preserve"> </w:t>
            </w:r>
            <w:r>
              <w:rPr>
                <w:sz w:val="24"/>
                <w:szCs w:val="24"/>
              </w:rPr>
              <w:t>бірге</w:t>
            </w:r>
            <w:r>
              <w:rPr>
                <w:spacing w:val="-16"/>
                <w:sz w:val="24"/>
                <w:szCs w:val="24"/>
              </w:rPr>
              <w:t xml:space="preserve"> </w:t>
            </w:r>
            <w:r>
              <w:rPr>
                <w:sz w:val="24"/>
                <w:szCs w:val="24"/>
              </w:rPr>
              <w:t>ертегі</w:t>
            </w:r>
            <w:r>
              <w:rPr>
                <w:spacing w:val="-15"/>
                <w:sz w:val="24"/>
                <w:szCs w:val="24"/>
              </w:rPr>
              <w:t xml:space="preserve"> </w:t>
            </w:r>
            <w:r>
              <w:rPr>
                <w:sz w:val="24"/>
                <w:szCs w:val="24"/>
              </w:rPr>
              <w:t>мен</w:t>
            </w:r>
            <w:r>
              <w:rPr>
                <w:spacing w:val="-15"/>
                <w:sz w:val="24"/>
                <w:szCs w:val="24"/>
              </w:rPr>
              <w:t xml:space="preserve"> </w:t>
            </w:r>
            <w:r>
              <w:rPr>
                <w:sz w:val="24"/>
                <w:szCs w:val="24"/>
              </w:rPr>
              <w:t>әңгіменің</w:t>
            </w:r>
            <w:r>
              <w:rPr>
                <w:spacing w:val="-15"/>
                <w:sz w:val="24"/>
                <w:szCs w:val="24"/>
              </w:rPr>
              <w:t xml:space="preserve"> </w:t>
            </w:r>
            <w:r>
              <w:rPr>
                <w:sz w:val="24"/>
                <w:szCs w:val="24"/>
              </w:rPr>
              <w:t>басын,</w:t>
            </w:r>
            <w:r>
              <w:rPr>
                <w:spacing w:val="-16"/>
                <w:sz w:val="24"/>
                <w:szCs w:val="24"/>
              </w:rPr>
              <w:t xml:space="preserve"> </w:t>
            </w:r>
            <w:r>
              <w:rPr>
                <w:sz w:val="24"/>
                <w:szCs w:val="24"/>
              </w:rPr>
              <w:t>соңын</w:t>
            </w:r>
            <w:r>
              <w:rPr>
                <w:spacing w:val="-15"/>
                <w:sz w:val="24"/>
                <w:szCs w:val="24"/>
              </w:rPr>
              <w:t xml:space="preserve"> </w:t>
            </w:r>
            <w:r>
              <w:rPr>
                <w:sz w:val="24"/>
                <w:szCs w:val="24"/>
              </w:rPr>
              <w:t>ойдан</w:t>
            </w:r>
            <w:r>
              <w:rPr>
                <w:spacing w:val="-17"/>
                <w:sz w:val="24"/>
                <w:szCs w:val="24"/>
              </w:rPr>
              <w:t xml:space="preserve"> </w:t>
            </w:r>
            <w:r>
              <w:rPr>
                <w:sz w:val="24"/>
                <w:szCs w:val="24"/>
              </w:rPr>
              <w:t xml:space="preserve">құрастыруға </w:t>
            </w:r>
            <w:r>
              <w:rPr>
                <w:spacing w:val="-68"/>
                <w:sz w:val="24"/>
                <w:szCs w:val="24"/>
              </w:rPr>
              <w:t xml:space="preserve"> </w:t>
            </w:r>
            <w:r>
              <w:rPr>
                <w:sz w:val="24"/>
                <w:szCs w:val="24"/>
              </w:rPr>
              <w:t>баулу Көркем әдебиет</w:t>
            </w:r>
          </w:p>
          <w:p w14:paraId="6251995B" w14:textId="05907232" w:rsidR="007D39E2" w:rsidRPr="00420DE8" w:rsidRDefault="007D39E2" w:rsidP="00D34A43">
            <w:pPr>
              <w:pStyle w:val="TableParagraph"/>
              <w:ind w:right="66"/>
              <w:rPr>
                <w:b/>
                <w:color w:val="000000" w:themeColor="text1"/>
                <w:sz w:val="24"/>
                <w:szCs w:val="24"/>
              </w:rPr>
            </w:pPr>
          </w:p>
        </w:tc>
      </w:tr>
      <w:tr w:rsidR="007D39E2" w:rsidRPr="00E92F24" w14:paraId="49329951" w14:textId="77777777" w:rsidTr="00847391">
        <w:trPr>
          <w:trHeight w:val="447"/>
        </w:trPr>
        <w:tc>
          <w:tcPr>
            <w:tcW w:w="3392" w:type="dxa"/>
            <w:tcBorders>
              <w:top w:val="single" w:sz="4" w:space="0" w:color="000000"/>
              <w:left w:val="single" w:sz="4" w:space="0" w:color="000000"/>
              <w:bottom w:val="single" w:sz="4" w:space="0" w:color="000000"/>
              <w:right w:val="single" w:sz="4" w:space="0" w:color="000000"/>
            </w:tcBorders>
            <w:hideMark/>
          </w:tcPr>
          <w:p w14:paraId="7D94E42D" w14:textId="77777777" w:rsidR="007D39E2" w:rsidRPr="00420DE8" w:rsidRDefault="007D39E2" w:rsidP="00D34A43">
            <w:pPr>
              <w:pStyle w:val="TableParagraph"/>
              <w:ind w:left="110" w:right="66"/>
              <w:rPr>
                <w:b/>
                <w:color w:val="000000" w:themeColor="text1"/>
                <w:sz w:val="24"/>
                <w:szCs w:val="24"/>
              </w:rPr>
            </w:pPr>
            <w:r w:rsidRPr="00420DE8">
              <w:rPr>
                <w:b/>
                <w:bCs/>
                <w:color w:val="000000" w:themeColor="text1"/>
                <w:sz w:val="24"/>
                <w:szCs w:val="24"/>
              </w:rPr>
              <w:t>Кестеге сәйкес ҰІӘ</w:t>
            </w:r>
          </w:p>
        </w:tc>
        <w:tc>
          <w:tcPr>
            <w:tcW w:w="2129" w:type="dxa"/>
            <w:tcBorders>
              <w:top w:val="single" w:sz="8" w:space="0" w:color="000000"/>
              <w:left w:val="single" w:sz="8" w:space="0" w:color="000000"/>
              <w:bottom w:val="single" w:sz="8" w:space="0" w:color="000000"/>
              <w:right w:val="single" w:sz="8" w:space="0" w:color="000000"/>
            </w:tcBorders>
          </w:tcPr>
          <w:p w14:paraId="36F679AA" w14:textId="4DA2F8BE" w:rsidR="007D39E2" w:rsidRPr="00A62096" w:rsidRDefault="007D39E2" w:rsidP="00D34A43">
            <w:pPr>
              <w:pStyle w:val="ae"/>
              <w:ind w:right="66"/>
              <w:rPr>
                <w:rFonts w:ascii="Times New Roman" w:hAnsi="Times New Roman"/>
                <w:b/>
                <w:bCs/>
                <w:sz w:val="24"/>
                <w:szCs w:val="24"/>
                <w:lang w:val="kk-KZ" w:eastAsia="ru-RU"/>
              </w:rPr>
            </w:pPr>
            <w:r w:rsidRPr="00A62096">
              <w:rPr>
                <w:rFonts w:ascii="Times New Roman" w:hAnsi="Times New Roman"/>
                <w:b/>
                <w:bCs/>
                <w:sz w:val="24"/>
                <w:szCs w:val="24"/>
                <w:lang w:val="kk-KZ" w:eastAsia="ru-RU"/>
              </w:rPr>
              <w:t xml:space="preserve">Музыка </w:t>
            </w:r>
          </w:p>
          <w:p w14:paraId="28A63112" w14:textId="77777777" w:rsidR="007D39E2" w:rsidRPr="00A62096" w:rsidRDefault="007D39E2" w:rsidP="00D34A43">
            <w:pPr>
              <w:pStyle w:val="ae"/>
              <w:ind w:right="66"/>
              <w:rPr>
                <w:rFonts w:ascii="Times New Roman" w:hAnsi="Times New Roman"/>
                <w:sz w:val="24"/>
                <w:szCs w:val="24"/>
                <w:lang w:val="kk-KZ" w:eastAsia="ru-RU"/>
              </w:rPr>
            </w:pPr>
            <w:r w:rsidRPr="00A62096">
              <w:rPr>
                <w:rFonts w:ascii="Times New Roman" w:hAnsi="Times New Roman"/>
                <w:sz w:val="24"/>
                <w:szCs w:val="24"/>
                <w:lang w:val="kk-KZ" w:eastAsia="ru-RU"/>
              </w:rPr>
              <w:t>Маман жоспары бойынша</w:t>
            </w:r>
          </w:p>
          <w:p w14:paraId="4352A65C" w14:textId="002D7608" w:rsidR="007D39E2" w:rsidRPr="00A62096" w:rsidRDefault="007D39E2" w:rsidP="00D34A43">
            <w:pPr>
              <w:pStyle w:val="ae"/>
              <w:ind w:right="66"/>
              <w:rPr>
                <w:rFonts w:ascii="Times New Roman" w:hAnsi="Times New Roman"/>
                <w:sz w:val="24"/>
                <w:szCs w:val="24"/>
                <w:lang w:val="kk-KZ"/>
              </w:rPr>
            </w:pPr>
            <w:r w:rsidRPr="00A62096">
              <w:rPr>
                <w:rFonts w:ascii="Times New Roman" w:hAnsi="Times New Roman"/>
                <w:b/>
                <w:bCs/>
                <w:sz w:val="24"/>
                <w:szCs w:val="24"/>
                <w:lang w:val="kk-KZ"/>
              </w:rPr>
              <w:t xml:space="preserve">Тақырыбы: </w:t>
            </w:r>
            <w:r w:rsidRPr="00A62096">
              <w:rPr>
                <w:rFonts w:ascii="Times New Roman" w:hAnsi="Times New Roman"/>
                <w:b/>
                <w:bCs/>
                <w:sz w:val="24"/>
                <w:szCs w:val="24"/>
                <w:lang w:val="kk-KZ"/>
              </w:rPr>
              <w:lastRenderedPageBreak/>
              <w:t>«Өзіңе қалай көмектесесің» Мақсаты:</w:t>
            </w:r>
            <w:r w:rsidRPr="00A62096">
              <w:rPr>
                <w:rFonts w:ascii="Times New Roman" w:hAnsi="Times New Roman"/>
                <w:sz w:val="24"/>
                <w:szCs w:val="24"/>
                <w:lang w:val="kk-KZ"/>
              </w:rPr>
              <w:t xml:space="preserve"> тақырып аясында  әңгімелесу, суреттер қарау. Өз өзіне қызмет ету дағдыларын пысықтау. Әңгемелесу барысында дауысты, дауыссыз дыбыстарды дұрыс айту дағдыларын бекіту</w:t>
            </w:r>
          </w:p>
          <w:p w14:paraId="37CDDB0B" w14:textId="77777777" w:rsidR="00CB607D" w:rsidRPr="00A62096" w:rsidRDefault="00CB607D" w:rsidP="00CB607D">
            <w:pPr>
              <w:pStyle w:val="ae"/>
              <w:ind w:right="66"/>
              <w:rPr>
                <w:rFonts w:ascii="Times New Roman" w:hAnsi="Times New Roman"/>
                <w:b/>
                <w:bCs/>
                <w:sz w:val="24"/>
                <w:szCs w:val="24"/>
                <w:lang w:val="kk-KZ"/>
              </w:rPr>
            </w:pPr>
            <w:r w:rsidRPr="00A62096">
              <w:rPr>
                <w:rFonts w:ascii="Times New Roman" w:hAnsi="Times New Roman"/>
                <w:b/>
                <w:bCs/>
                <w:sz w:val="24"/>
                <w:szCs w:val="24"/>
                <w:lang w:val="kk-KZ"/>
              </w:rPr>
              <w:t>Дид   ойын:</w:t>
            </w:r>
          </w:p>
          <w:p w14:paraId="12E68A70" w14:textId="306F4599" w:rsidR="00CB607D" w:rsidRPr="00A62096" w:rsidRDefault="00CB607D" w:rsidP="00CB607D">
            <w:pPr>
              <w:shd w:val="clear" w:color="auto" w:fill="FFFFFF"/>
              <w:spacing w:after="150" w:line="240" w:lineRule="auto"/>
              <w:rPr>
                <w:b/>
                <w:bCs/>
                <w:color w:val="000000"/>
                <w:sz w:val="24"/>
                <w:szCs w:val="24"/>
                <w:lang w:val="kk-KZ" w:eastAsia="ru-RU"/>
              </w:rPr>
            </w:pPr>
            <w:r w:rsidRPr="00A62096">
              <w:rPr>
                <w:b/>
                <w:bCs/>
                <w:color w:val="000000"/>
                <w:sz w:val="24"/>
                <w:szCs w:val="24"/>
                <w:lang w:val="kk-KZ" w:eastAsia="ru-RU"/>
              </w:rPr>
              <w:t>«Өз үйіңді тап»</w:t>
            </w:r>
          </w:p>
          <w:p w14:paraId="3159B04C" w14:textId="77777777" w:rsidR="00CB607D" w:rsidRPr="00A62096" w:rsidRDefault="00CB607D" w:rsidP="00CB607D">
            <w:pPr>
              <w:shd w:val="clear" w:color="auto" w:fill="FFFFFF"/>
              <w:spacing w:after="150" w:line="240" w:lineRule="auto"/>
              <w:rPr>
                <w:color w:val="000000"/>
                <w:sz w:val="24"/>
                <w:szCs w:val="24"/>
                <w:lang w:val="kk-KZ" w:eastAsia="ru-RU"/>
              </w:rPr>
            </w:pPr>
            <w:r w:rsidRPr="00A62096">
              <w:rPr>
                <w:b/>
                <w:bCs/>
                <w:color w:val="000000"/>
                <w:sz w:val="24"/>
                <w:szCs w:val="24"/>
                <w:lang w:val="kk-KZ" w:eastAsia="ru-RU"/>
              </w:rPr>
              <w:t>Мақсаты:</w:t>
            </w:r>
            <w:r w:rsidRPr="00A62096">
              <w:rPr>
                <w:color w:val="000000"/>
                <w:sz w:val="24"/>
                <w:szCs w:val="24"/>
                <w:lang w:val="kk-KZ" w:eastAsia="ru-RU"/>
              </w:rPr>
              <w:t xml:space="preserve"> Түстерді ажырата білуге үйрету.</w:t>
            </w:r>
          </w:p>
          <w:p w14:paraId="02D863CA" w14:textId="3D11735E" w:rsidR="007D39E2" w:rsidRPr="00A62096" w:rsidRDefault="007D39E2" w:rsidP="00D34A43">
            <w:pPr>
              <w:spacing w:after="0"/>
              <w:ind w:right="66"/>
              <w:rPr>
                <w:b/>
                <w:bCs/>
                <w:sz w:val="24"/>
                <w:szCs w:val="24"/>
                <w:lang w:val="kk-KZ"/>
              </w:rPr>
            </w:pPr>
            <w:r w:rsidRPr="00A62096">
              <w:rPr>
                <w:b/>
                <w:bCs/>
                <w:sz w:val="24"/>
                <w:szCs w:val="24"/>
                <w:lang w:val="kk-KZ"/>
              </w:rPr>
              <w:t>Тіл дамыту,</w:t>
            </w:r>
          </w:p>
          <w:p w14:paraId="54C4F29C" w14:textId="7C06E58A" w:rsidR="007D39E2" w:rsidRPr="00A62096" w:rsidRDefault="007D39E2" w:rsidP="00D34A43">
            <w:pPr>
              <w:pStyle w:val="ae"/>
              <w:ind w:right="66"/>
              <w:rPr>
                <w:rFonts w:ascii="Times New Roman" w:hAnsi="Times New Roman"/>
                <w:b/>
                <w:bCs/>
                <w:sz w:val="24"/>
                <w:szCs w:val="24"/>
                <w:lang w:val="kk-KZ"/>
              </w:rPr>
            </w:pPr>
            <w:r w:rsidRPr="00A62096">
              <w:rPr>
                <w:rFonts w:ascii="Times New Roman" w:hAnsi="Times New Roman"/>
                <w:b/>
                <w:bCs/>
                <w:sz w:val="24"/>
                <w:szCs w:val="24"/>
                <w:lang w:val="kk-KZ"/>
              </w:rPr>
              <w:t>көркем әдебиет,қазақ тілі</w:t>
            </w:r>
          </w:p>
          <w:p w14:paraId="229C26B0" w14:textId="77777777" w:rsidR="007D39E2" w:rsidRPr="00A62096" w:rsidRDefault="007D39E2" w:rsidP="00D34A43">
            <w:pPr>
              <w:pStyle w:val="ae"/>
              <w:ind w:right="66"/>
              <w:rPr>
                <w:rFonts w:ascii="Times New Roman" w:hAnsi="Times New Roman"/>
                <w:b/>
                <w:bCs/>
                <w:sz w:val="24"/>
                <w:szCs w:val="24"/>
                <w:lang w:val="kk-KZ"/>
              </w:rPr>
            </w:pPr>
          </w:p>
          <w:p w14:paraId="5B84E383" w14:textId="77777777" w:rsidR="007D39E2" w:rsidRPr="00A62096" w:rsidRDefault="007D39E2" w:rsidP="00D34A43">
            <w:pPr>
              <w:pStyle w:val="ae"/>
              <w:ind w:right="66"/>
              <w:rPr>
                <w:rFonts w:ascii="Times New Roman" w:hAnsi="Times New Roman"/>
                <w:sz w:val="24"/>
                <w:szCs w:val="24"/>
                <w:lang w:val="kk-KZ"/>
              </w:rPr>
            </w:pPr>
            <w:r w:rsidRPr="00A62096">
              <w:rPr>
                <w:rFonts w:ascii="Times New Roman" w:hAnsi="Times New Roman"/>
                <w:sz w:val="24"/>
                <w:szCs w:val="24"/>
                <w:lang w:val="kk-KZ"/>
              </w:rPr>
              <w:t xml:space="preserve">Өзімізге әр түрлі заттардан үй құрастырып аламыз. </w:t>
            </w:r>
            <w:r w:rsidRPr="00A62096">
              <w:rPr>
                <w:rFonts w:ascii="Times New Roman" w:hAnsi="Times New Roman"/>
                <w:sz w:val="24"/>
                <w:szCs w:val="24"/>
                <w:lang w:val="kk-KZ"/>
              </w:rPr>
              <w:lastRenderedPageBreak/>
              <w:t xml:space="preserve">Балаларды топқа бөліп, қалаулары бойынша үй құрастырту. </w:t>
            </w:r>
          </w:p>
          <w:p w14:paraId="1418ED90" w14:textId="77777777" w:rsidR="007D39E2" w:rsidRPr="007D39E2" w:rsidRDefault="007D39E2" w:rsidP="00D34A43">
            <w:pPr>
              <w:pStyle w:val="ae"/>
              <w:ind w:right="66"/>
              <w:rPr>
                <w:rFonts w:ascii="Times New Roman" w:hAnsi="Times New Roman"/>
                <w:b/>
                <w:bCs/>
                <w:sz w:val="24"/>
                <w:szCs w:val="24"/>
              </w:rPr>
            </w:pPr>
            <w:r w:rsidRPr="00A62096">
              <w:rPr>
                <w:rFonts w:ascii="Times New Roman" w:hAnsi="Times New Roman"/>
                <w:b/>
                <w:bCs/>
                <w:sz w:val="24"/>
                <w:szCs w:val="24"/>
                <w:lang w:val="kk-KZ"/>
              </w:rPr>
              <w:t xml:space="preserve"> </w:t>
            </w:r>
            <w:proofErr w:type="spellStart"/>
            <w:r w:rsidRPr="007D39E2">
              <w:rPr>
                <w:rFonts w:ascii="Times New Roman" w:hAnsi="Times New Roman"/>
                <w:b/>
                <w:bCs/>
                <w:sz w:val="24"/>
                <w:szCs w:val="24"/>
              </w:rPr>
              <w:t>Құрастыру</w:t>
            </w:r>
            <w:proofErr w:type="spellEnd"/>
          </w:p>
          <w:p w14:paraId="31BA7803" w14:textId="77777777" w:rsidR="00055D94" w:rsidRPr="00B928F1" w:rsidRDefault="00055D94" w:rsidP="00D34A43">
            <w:pPr>
              <w:pStyle w:val="ae"/>
              <w:ind w:right="66"/>
              <w:rPr>
                <w:rFonts w:ascii="Times New Roman" w:hAnsi="Times New Roman"/>
                <w:b/>
                <w:bCs/>
                <w:sz w:val="24"/>
                <w:szCs w:val="24"/>
              </w:rPr>
            </w:pPr>
          </w:p>
          <w:p w14:paraId="479E9554" w14:textId="549D4DB2" w:rsidR="00055D94" w:rsidRPr="00B928F1" w:rsidRDefault="00055D94" w:rsidP="00D34A43">
            <w:pPr>
              <w:pStyle w:val="ae"/>
              <w:ind w:right="66"/>
              <w:rPr>
                <w:rFonts w:ascii="Times New Roman" w:hAnsi="Times New Roman"/>
                <w:b/>
                <w:bCs/>
                <w:sz w:val="24"/>
                <w:szCs w:val="24"/>
              </w:rPr>
            </w:pPr>
            <w:proofErr w:type="spellStart"/>
            <w:proofErr w:type="gramStart"/>
            <w:r w:rsidRPr="00B928F1">
              <w:rPr>
                <w:rFonts w:ascii="Times New Roman" w:hAnsi="Times New Roman"/>
                <w:b/>
                <w:bCs/>
                <w:sz w:val="24"/>
                <w:szCs w:val="24"/>
              </w:rPr>
              <w:t>Дид</w:t>
            </w:r>
            <w:proofErr w:type="spellEnd"/>
            <w:r w:rsidRPr="00B928F1">
              <w:rPr>
                <w:rFonts w:ascii="Times New Roman" w:hAnsi="Times New Roman"/>
                <w:b/>
                <w:bCs/>
                <w:sz w:val="24"/>
                <w:szCs w:val="24"/>
              </w:rPr>
              <w:t xml:space="preserve">  </w:t>
            </w:r>
            <w:proofErr w:type="spellStart"/>
            <w:r w:rsidRPr="00B928F1">
              <w:rPr>
                <w:rFonts w:ascii="Times New Roman" w:hAnsi="Times New Roman"/>
                <w:b/>
                <w:bCs/>
                <w:sz w:val="24"/>
                <w:szCs w:val="24"/>
              </w:rPr>
              <w:t>ойын</w:t>
            </w:r>
            <w:proofErr w:type="spellEnd"/>
            <w:proofErr w:type="gramEnd"/>
            <w:r w:rsidRPr="00B928F1">
              <w:rPr>
                <w:rFonts w:ascii="Times New Roman" w:hAnsi="Times New Roman"/>
                <w:b/>
                <w:bCs/>
                <w:sz w:val="24"/>
                <w:szCs w:val="24"/>
              </w:rPr>
              <w:t>:</w:t>
            </w:r>
          </w:p>
          <w:p w14:paraId="29D3A3A4" w14:textId="77777777" w:rsidR="00055D94" w:rsidRPr="00B928F1" w:rsidRDefault="00055D94" w:rsidP="00D34A43">
            <w:pPr>
              <w:pStyle w:val="ae"/>
              <w:ind w:right="66"/>
              <w:rPr>
                <w:rFonts w:ascii="Times New Roman" w:hAnsi="Times New Roman"/>
                <w:b/>
                <w:bCs/>
                <w:sz w:val="24"/>
                <w:szCs w:val="24"/>
              </w:rPr>
            </w:pPr>
            <w:r w:rsidRPr="00B928F1">
              <w:rPr>
                <w:rFonts w:ascii="Times New Roman" w:hAnsi="Times New Roman"/>
                <w:b/>
                <w:bCs/>
                <w:sz w:val="24"/>
                <w:szCs w:val="24"/>
              </w:rPr>
              <w:t xml:space="preserve"> «Не </w:t>
            </w:r>
            <w:proofErr w:type="spellStart"/>
            <w:r w:rsidRPr="00B928F1">
              <w:rPr>
                <w:rFonts w:ascii="Times New Roman" w:hAnsi="Times New Roman"/>
                <w:b/>
                <w:bCs/>
                <w:sz w:val="24"/>
                <w:szCs w:val="24"/>
              </w:rPr>
              <w:t>қайда</w:t>
            </w:r>
            <w:proofErr w:type="spellEnd"/>
            <w:r w:rsidRPr="00B928F1">
              <w:rPr>
                <w:rFonts w:ascii="Times New Roman" w:hAnsi="Times New Roman"/>
                <w:b/>
                <w:bCs/>
                <w:sz w:val="24"/>
                <w:szCs w:val="24"/>
              </w:rPr>
              <w:t xml:space="preserve"> </w:t>
            </w:r>
            <w:proofErr w:type="spellStart"/>
            <w:r w:rsidRPr="00B928F1">
              <w:rPr>
                <w:rFonts w:ascii="Times New Roman" w:hAnsi="Times New Roman"/>
                <w:b/>
                <w:bCs/>
                <w:sz w:val="24"/>
                <w:szCs w:val="24"/>
              </w:rPr>
              <w:t>тұрады</w:t>
            </w:r>
            <w:proofErr w:type="spellEnd"/>
            <w:r w:rsidRPr="00B928F1">
              <w:rPr>
                <w:rFonts w:ascii="Times New Roman" w:hAnsi="Times New Roman"/>
                <w:b/>
                <w:bCs/>
                <w:sz w:val="24"/>
                <w:szCs w:val="24"/>
              </w:rPr>
              <w:t>?»</w:t>
            </w:r>
          </w:p>
          <w:p w14:paraId="3739822D" w14:textId="77777777" w:rsidR="00055D94" w:rsidRPr="00B928F1" w:rsidRDefault="00055D94" w:rsidP="00D34A43">
            <w:pPr>
              <w:pStyle w:val="ae"/>
              <w:ind w:right="66"/>
              <w:rPr>
                <w:rFonts w:ascii="Times New Roman" w:hAnsi="Times New Roman"/>
                <w:sz w:val="24"/>
                <w:szCs w:val="24"/>
              </w:rPr>
            </w:pPr>
            <w:proofErr w:type="spellStart"/>
            <w:proofErr w:type="gramStart"/>
            <w:r w:rsidRPr="00B928F1">
              <w:rPr>
                <w:rFonts w:ascii="Times New Roman" w:hAnsi="Times New Roman"/>
                <w:sz w:val="24"/>
                <w:szCs w:val="24"/>
              </w:rPr>
              <w:t>Мақсаты</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Ойын</w:t>
            </w:r>
            <w:proofErr w:type="spellEnd"/>
            <w:proofErr w:type="gramEnd"/>
            <w:r w:rsidRPr="00B928F1">
              <w:rPr>
                <w:rFonts w:ascii="Times New Roman" w:hAnsi="Times New Roman"/>
                <w:sz w:val="24"/>
                <w:szCs w:val="24"/>
              </w:rPr>
              <w:t xml:space="preserve"> </w:t>
            </w:r>
            <w:proofErr w:type="spellStart"/>
            <w:r w:rsidRPr="00B928F1">
              <w:rPr>
                <w:rFonts w:ascii="Times New Roman" w:hAnsi="Times New Roman"/>
                <w:sz w:val="24"/>
                <w:szCs w:val="24"/>
              </w:rPr>
              <w:t>арқылы</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балалар</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заттың</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орналасу</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ретін</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үйрету</w:t>
            </w:r>
            <w:proofErr w:type="spellEnd"/>
            <w:r w:rsidRPr="00B928F1">
              <w:rPr>
                <w:rFonts w:ascii="Times New Roman" w:hAnsi="Times New Roman"/>
                <w:sz w:val="24"/>
                <w:szCs w:val="24"/>
              </w:rPr>
              <w:t>.</w:t>
            </w:r>
          </w:p>
          <w:p w14:paraId="6C4A5308" w14:textId="77777777" w:rsidR="007D39E2" w:rsidRPr="00420DE8" w:rsidRDefault="007D39E2" w:rsidP="00FC5D4F">
            <w:pPr>
              <w:shd w:val="clear" w:color="auto" w:fill="FFFFFF"/>
              <w:spacing w:after="150" w:line="240" w:lineRule="auto"/>
              <w:rPr>
                <w:sz w:val="24"/>
                <w:szCs w:val="24"/>
              </w:rPr>
            </w:pPr>
          </w:p>
        </w:tc>
        <w:tc>
          <w:tcPr>
            <w:tcW w:w="2123" w:type="dxa"/>
            <w:tcBorders>
              <w:top w:val="single" w:sz="8" w:space="0" w:color="000000"/>
              <w:left w:val="single" w:sz="8" w:space="0" w:color="000000"/>
              <w:bottom w:val="single" w:sz="8" w:space="0" w:color="000000"/>
              <w:right w:val="single" w:sz="8" w:space="0" w:color="000000"/>
            </w:tcBorders>
          </w:tcPr>
          <w:p w14:paraId="5D47B65C" w14:textId="77777777" w:rsidR="007D39E2" w:rsidRDefault="007D39E2" w:rsidP="00D34A43">
            <w:pPr>
              <w:pStyle w:val="ae"/>
              <w:ind w:right="66"/>
              <w:rPr>
                <w:rFonts w:ascii="Times New Roman" w:hAnsi="Times New Roman"/>
                <w:sz w:val="24"/>
                <w:szCs w:val="24"/>
              </w:rPr>
            </w:pPr>
            <w:r w:rsidRPr="00FD3941">
              <w:rPr>
                <w:rFonts w:ascii="Times New Roman" w:hAnsi="Times New Roman"/>
                <w:b/>
                <w:bCs/>
                <w:sz w:val="24"/>
                <w:szCs w:val="24"/>
                <w:lang w:eastAsia="ru-RU"/>
              </w:rPr>
              <w:lastRenderedPageBreak/>
              <w:t xml:space="preserve">Дене </w:t>
            </w:r>
            <w:proofErr w:type="spellStart"/>
            <w:r w:rsidRPr="00FD3941">
              <w:rPr>
                <w:rFonts w:ascii="Times New Roman" w:hAnsi="Times New Roman"/>
                <w:b/>
                <w:bCs/>
                <w:sz w:val="24"/>
                <w:szCs w:val="24"/>
                <w:lang w:eastAsia="ru-RU"/>
              </w:rPr>
              <w:t>тәрбиесінің</w:t>
            </w:r>
            <w:proofErr w:type="spellEnd"/>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нұсқаушысының</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жоспары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бойынша</w:t>
            </w:r>
            <w:proofErr w:type="spellEnd"/>
            <w:r>
              <w:rPr>
                <w:rFonts w:ascii="Times New Roman" w:hAnsi="Times New Roman"/>
                <w:sz w:val="24"/>
                <w:szCs w:val="24"/>
              </w:rPr>
              <w:t xml:space="preserve"> </w:t>
            </w:r>
          </w:p>
          <w:p w14:paraId="1B5E600B" w14:textId="77777777" w:rsidR="007D39E2" w:rsidRDefault="007D39E2" w:rsidP="00D34A43">
            <w:pPr>
              <w:pStyle w:val="ae"/>
              <w:ind w:right="66"/>
              <w:rPr>
                <w:rFonts w:ascii="Times New Roman" w:hAnsi="Times New Roman"/>
                <w:b/>
                <w:bCs/>
                <w:sz w:val="24"/>
                <w:szCs w:val="24"/>
              </w:rPr>
            </w:pPr>
            <w:proofErr w:type="spellStart"/>
            <w:r w:rsidRPr="00055D94">
              <w:rPr>
                <w:rFonts w:ascii="Times New Roman" w:hAnsi="Times New Roman"/>
                <w:b/>
                <w:bCs/>
                <w:sz w:val="24"/>
                <w:szCs w:val="24"/>
              </w:rPr>
              <w:lastRenderedPageBreak/>
              <w:t>Тақырыбы</w:t>
            </w:r>
            <w:proofErr w:type="spellEnd"/>
            <w:r w:rsidRPr="00055D94">
              <w:rPr>
                <w:rFonts w:ascii="Times New Roman" w:hAnsi="Times New Roman"/>
                <w:b/>
                <w:bCs/>
                <w:sz w:val="24"/>
                <w:szCs w:val="24"/>
              </w:rPr>
              <w:t>: «</w:t>
            </w:r>
            <w:proofErr w:type="spellStart"/>
            <w:r w:rsidRPr="00055D94">
              <w:rPr>
                <w:rFonts w:ascii="Times New Roman" w:hAnsi="Times New Roman"/>
                <w:b/>
                <w:bCs/>
                <w:sz w:val="24"/>
                <w:szCs w:val="24"/>
              </w:rPr>
              <w:t>Түлкі</w:t>
            </w:r>
            <w:proofErr w:type="spellEnd"/>
            <w:r w:rsidRPr="00055D94">
              <w:rPr>
                <w:rFonts w:ascii="Times New Roman" w:hAnsi="Times New Roman"/>
                <w:b/>
                <w:bCs/>
                <w:sz w:val="24"/>
                <w:szCs w:val="24"/>
              </w:rPr>
              <w:t xml:space="preserve"> мен </w:t>
            </w:r>
            <w:proofErr w:type="spellStart"/>
            <w:r w:rsidRPr="00055D94">
              <w:rPr>
                <w:rFonts w:ascii="Times New Roman" w:hAnsi="Times New Roman"/>
                <w:b/>
                <w:bCs/>
                <w:sz w:val="24"/>
                <w:szCs w:val="24"/>
              </w:rPr>
              <w:t>ешкі</w:t>
            </w:r>
            <w:proofErr w:type="spellEnd"/>
            <w:r w:rsidRPr="00055D94">
              <w:rPr>
                <w:rFonts w:ascii="Times New Roman" w:hAnsi="Times New Roman"/>
                <w:b/>
                <w:bCs/>
                <w:sz w:val="24"/>
                <w:szCs w:val="24"/>
              </w:rPr>
              <w:t xml:space="preserve">» </w:t>
            </w:r>
            <w:proofErr w:type="spellStart"/>
            <w:r w:rsidRPr="00055D94">
              <w:rPr>
                <w:rFonts w:ascii="Times New Roman" w:hAnsi="Times New Roman"/>
                <w:b/>
                <w:bCs/>
                <w:sz w:val="24"/>
                <w:szCs w:val="24"/>
              </w:rPr>
              <w:t>ертегісі</w:t>
            </w:r>
            <w:proofErr w:type="spellEnd"/>
            <w:r w:rsidRPr="00055D94">
              <w:rPr>
                <w:rFonts w:ascii="Times New Roman" w:hAnsi="Times New Roman"/>
                <w:b/>
                <w:bCs/>
                <w:sz w:val="24"/>
                <w:szCs w:val="24"/>
              </w:rPr>
              <w:t xml:space="preserve">. </w:t>
            </w:r>
            <w:proofErr w:type="spellStart"/>
            <w:r w:rsidRPr="00055D94">
              <w:rPr>
                <w:rFonts w:ascii="Times New Roman" w:hAnsi="Times New Roman"/>
                <w:b/>
                <w:bCs/>
                <w:sz w:val="24"/>
                <w:szCs w:val="24"/>
              </w:rPr>
              <w:t>Мақсаты</w:t>
            </w:r>
            <w:proofErr w:type="spellEnd"/>
            <w:r w:rsidRPr="00055D94">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Кейіпкерлерге</w:t>
            </w:r>
            <w:proofErr w:type="spellEnd"/>
            <w:r>
              <w:rPr>
                <w:rFonts w:ascii="Times New Roman" w:hAnsi="Times New Roman"/>
                <w:sz w:val="24"/>
                <w:szCs w:val="24"/>
              </w:rPr>
              <w:t xml:space="preserve"> </w:t>
            </w:r>
            <w:proofErr w:type="spellStart"/>
            <w:r>
              <w:rPr>
                <w:rFonts w:ascii="Times New Roman" w:hAnsi="Times New Roman"/>
                <w:sz w:val="24"/>
                <w:szCs w:val="24"/>
              </w:rPr>
              <w:t>жанашырлық</w:t>
            </w:r>
            <w:proofErr w:type="spellEnd"/>
            <w:r>
              <w:rPr>
                <w:rFonts w:ascii="Times New Roman" w:hAnsi="Times New Roman"/>
                <w:sz w:val="24"/>
                <w:szCs w:val="24"/>
              </w:rPr>
              <w:t xml:space="preserve"> </w:t>
            </w:r>
            <w:proofErr w:type="spellStart"/>
            <w:r>
              <w:rPr>
                <w:rFonts w:ascii="Times New Roman" w:hAnsi="Times New Roman"/>
                <w:sz w:val="24"/>
                <w:szCs w:val="24"/>
              </w:rPr>
              <w:t>танытуды</w:t>
            </w:r>
            <w:proofErr w:type="spellEnd"/>
            <w:r>
              <w:rPr>
                <w:rFonts w:ascii="Times New Roman" w:hAnsi="Times New Roman"/>
                <w:sz w:val="24"/>
                <w:szCs w:val="24"/>
              </w:rPr>
              <w:t xml:space="preserve">, </w:t>
            </w:r>
            <w:proofErr w:type="spellStart"/>
            <w:r>
              <w:rPr>
                <w:rFonts w:ascii="Times New Roman" w:hAnsi="Times New Roman"/>
                <w:sz w:val="24"/>
                <w:szCs w:val="24"/>
              </w:rPr>
              <w:t>ондағы</w:t>
            </w:r>
            <w:proofErr w:type="spellEnd"/>
            <w:r>
              <w:rPr>
                <w:rFonts w:ascii="Times New Roman" w:hAnsi="Times New Roman"/>
                <w:sz w:val="24"/>
                <w:szCs w:val="24"/>
              </w:rPr>
              <w:t xml:space="preserve"> </w:t>
            </w:r>
            <w:proofErr w:type="spellStart"/>
            <w:r>
              <w:rPr>
                <w:rFonts w:ascii="Times New Roman" w:hAnsi="Times New Roman"/>
                <w:sz w:val="24"/>
                <w:szCs w:val="24"/>
              </w:rPr>
              <w:t>әрекеттердің</w:t>
            </w:r>
            <w:proofErr w:type="spellEnd"/>
            <w:r>
              <w:rPr>
                <w:rFonts w:ascii="Times New Roman" w:hAnsi="Times New Roman"/>
                <w:sz w:val="24"/>
                <w:szCs w:val="24"/>
              </w:rPr>
              <w:t xml:space="preserve"> </w:t>
            </w:r>
            <w:proofErr w:type="spellStart"/>
            <w:r>
              <w:rPr>
                <w:rFonts w:ascii="Times New Roman" w:hAnsi="Times New Roman"/>
                <w:sz w:val="24"/>
                <w:szCs w:val="24"/>
              </w:rPr>
              <w:t>дамуын</w:t>
            </w:r>
            <w:proofErr w:type="spellEnd"/>
            <w:r>
              <w:rPr>
                <w:rFonts w:ascii="Times New Roman" w:hAnsi="Times New Roman"/>
                <w:sz w:val="24"/>
                <w:szCs w:val="24"/>
              </w:rPr>
              <w:t xml:space="preserve"> </w:t>
            </w:r>
            <w:proofErr w:type="spellStart"/>
            <w:r>
              <w:rPr>
                <w:rFonts w:ascii="Times New Roman" w:hAnsi="Times New Roman"/>
                <w:sz w:val="24"/>
                <w:szCs w:val="24"/>
              </w:rPr>
              <w:t>қадағалау</w:t>
            </w:r>
            <w:proofErr w:type="spellEnd"/>
            <w:r>
              <w:rPr>
                <w:rFonts w:ascii="Times New Roman" w:hAnsi="Times New Roman"/>
                <w:sz w:val="24"/>
                <w:szCs w:val="24"/>
              </w:rPr>
              <w:t>.</w:t>
            </w:r>
          </w:p>
          <w:p w14:paraId="20BB2352" w14:textId="77777777" w:rsidR="00CB607D" w:rsidRPr="00CB607D" w:rsidRDefault="00CB607D" w:rsidP="00CB607D">
            <w:pPr>
              <w:pStyle w:val="ae"/>
              <w:rPr>
                <w:rFonts w:ascii="Times New Roman" w:hAnsi="Times New Roman"/>
                <w:b/>
                <w:bCs/>
                <w:sz w:val="24"/>
                <w:szCs w:val="24"/>
                <w:lang w:eastAsia="ru-RU"/>
              </w:rPr>
            </w:pPr>
            <w:proofErr w:type="spellStart"/>
            <w:r w:rsidRPr="00CB607D">
              <w:rPr>
                <w:rFonts w:ascii="Times New Roman" w:hAnsi="Times New Roman"/>
                <w:b/>
                <w:bCs/>
                <w:sz w:val="24"/>
                <w:szCs w:val="24"/>
                <w:lang w:eastAsia="ru-RU"/>
              </w:rPr>
              <w:t>Дид.ойын</w:t>
            </w:r>
            <w:proofErr w:type="spellEnd"/>
            <w:r w:rsidRPr="00CB607D">
              <w:rPr>
                <w:rFonts w:ascii="Times New Roman" w:hAnsi="Times New Roman"/>
                <w:b/>
                <w:bCs/>
                <w:sz w:val="24"/>
                <w:szCs w:val="24"/>
                <w:lang w:eastAsia="ru-RU"/>
              </w:rPr>
              <w:t>: «</w:t>
            </w:r>
            <w:proofErr w:type="spellStart"/>
            <w:r w:rsidRPr="00CB607D">
              <w:rPr>
                <w:rFonts w:ascii="Times New Roman" w:hAnsi="Times New Roman"/>
                <w:b/>
                <w:bCs/>
                <w:sz w:val="24"/>
                <w:szCs w:val="24"/>
                <w:lang w:eastAsia="ru-RU"/>
              </w:rPr>
              <w:t>Ертегі</w:t>
            </w:r>
            <w:proofErr w:type="spellEnd"/>
            <w:r w:rsidRPr="00CB607D">
              <w:rPr>
                <w:rFonts w:ascii="Times New Roman" w:hAnsi="Times New Roman"/>
                <w:b/>
                <w:bCs/>
                <w:sz w:val="24"/>
                <w:szCs w:val="24"/>
                <w:lang w:eastAsia="ru-RU"/>
              </w:rPr>
              <w:t xml:space="preserve"> </w:t>
            </w:r>
            <w:proofErr w:type="spellStart"/>
            <w:r w:rsidRPr="00CB607D">
              <w:rPr>
                <w:rFonts w:ascii="Times New Roman" w:hAnsi="Times New Roman"/>
                <w:b/>
                <w:bCs/>
                <w:sz w:val="24"/>
                <w:szCs w:val="24"/>
                <w:lang w:eastAsia="ru-RU"/>
              </w:rPr>
              <w:t>кейіпкерлерін</w:t>
            </w:r>
            <w:proofErr w:type="spellEnd"/>
            <w:r w:rsidRPr="00CB607D">
              <w:rPr>
                <w:rFonts w:ascii="Times New Roman" w:hAnsi="Times New Roman"/>
                <w:b/>
                <w:bCs/>
                <w:sz w:val="24"/>
                <w:szCs w:val="24"/>
                <w:lang w:eastAsia="ru-RU"/>
              </w:rPr>
              <w:t xml:space="preserve"> </w:t>
            </w:r>
            <w:proofErr w:type="spellStart"/>
            <w:r w:rsidRPr="00CB607D">
              <w:rPr>
                <w:rFonts w:ascii="Times New Roman" w:hAnsi="Times New Roman"/>
                <w:b/>
                <w:bCs/>
                <w:sz w:val="24"/>
                <w:szCs w:val="24"/>
                <w:lang w:eastAsia="ru-RU"/>
              </w:rPr>
              <w:t>ата</w:t>
            </w:r>
            <w:proofErr w:type="spellEnd"/>
            <w:r w:rsidRPr="00CB607D">
              <w:rPr>
                <w:rFonts w:ascii="Times New Roman" w:hAnsi="Times New Roman"/>
                <w:b/>
                <w:bCs/>
                <w:sz w:val="24"/>
                <w:szCs w:val="24"/>
                <w:lang w:eastAsia="ru-RU"/>
              </w:rPr>
              <w:t>»</w:t>
            </w:r>
          </w:p>
          <w:p w14:paraId="4646CECA" w14:textId="77777777" w:rsidR="00CB607D" w:rsidRPr="00CB607D" w:rsidRDefault="00CB607D" w:rsidP="00CB607D">
            <w:pPr>
              <w:pStyle w:val="ae"/>
              <w:rPr>
                <w:rFonts w:ascii="Times New Roman" w:hAnsi="Times New Roman"/>
                <w:sz w:val="24"/>
                <w:szCs w:val="24"/>
                <w:lang w:eastAsia="ru-RU"/>
              </w:rPr>
            </w:pPr>
            <w:proofErr w:type="spellStart"/>
            <w:r w:rsidRPr="00CB607D">
              <w:rPr>
                <w:rFonts w:ascii="Times New Roman" w:hAnsi="Times New Roman"/>
                <w:b/>
                <w:bCs/>
                <w:sz w:val="24"/>
                <w:szCs w:val="24"/>
                <w:lang w:eastAsia="ru-RU"/>
              </w:rPr>
              <w:t>Мақсаты</w:t>
            </w:r>
            <w:proofErr w:type="spellEnd"/>
            <w:r w:rsidRPr="00CB607D">
              <w:rPr>
                <w:rFonts w:ascii="Times New Roman" w:hAnsi="Times New Roman"/>
                <w:b/>
                <w:bCs/>
                <w:sz w:val="24"/>
                <w:szCs w:val="24"/>
                <w:lang w:eastAsia="ru-RU"/>
              </w:rPr>
              <w:t>:</w:t>
            </w:r>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Ертегілер</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әлемі</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туралы</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танымдарын</w:t>
            </w:r>
            <w:proofErr w:type="spellEnd"/>
            <w:r w:rsidRPr="00CB607D">
              <w:rPr>
                <w:rFonts w:ascii="Times New Roman" w:hAnsi="Times New Roman"/>
                <w:sz w:val="24"/>
                <w:szCs w:val="24"/>
                <w:lang w:eastAsia="ru-RU"/>
              </w:rPr>
              <w:t xml:space="preserve"> </w:t>
            </w:r>
            <w:proofErr w:type="spellStart"/>
            <w:proofErr w:type="gramStart"/>
            <w:r w:rsidRPr="00CB607D">
              <w:rPr>
                <w:rFonts w:ascii="Times New Roman" w:hAnsi="Times New Roman"/>
                <w:sz w:val="24"/>
                <w:szCs w:val="24"/>
                <w:lang w:eastAsia="ru-RU"/>
              </w:rPr>
              <w:t>кеңейту</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ертегі</w:t>
            </w:r>
            <w:proofErr w:type="spellEnd"/>
            <w:proofErr w:type="gram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кейіпкерлерін</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атай</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білуге</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үйрету,балалардың</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танымдық</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қасиетін</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дамыту</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логикалық</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ойлау</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есте</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сақтау</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ойдан</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құрастыру</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қабілетін</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дамыту</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Ертегінің</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жағымды</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кейіпкерлері</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lastRenderedPageBreak/>
              <w:t>арқылы</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адамгершілікке</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жаман</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әрекет</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иелері</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іс-әрекеттері</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арқылы</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жамандықтан</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жиренуге</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тәрбиелеу</w:t>
            </w:r>
            <w:proofErr w:type="spellEnd"/>
            <w:r w:rsidRPr="00CB607D">
              <w:rPr>
                <w:rFonts w:ascii="Times New Roman" w:hAnsi="Times New Roman"/>
                <w:sz w:val="24"/>
                <w:szCs w:val="24"/>
                <w:lang w:eastAsia="ru-RU"/>
              </w:rPr>
              <w:t>.</w:t>
            </w:r>
          </w:p>
          <w:p w14:paraId="31B5F098" w14:textId="1D3FC6B8" w:rsidR="00055D94" w:rsidRPr="007D39E2" w:rsidRDefault="00055D94" w:rsidP="00D34A43">
            <w:pPr>
              <w:spacing w:after="0"/>
              <w:ind w:right="66"/>
              <w:rPr>
                <w:b/>
                <w:bCs/>
                <w:sz w:val="24"/>
                <w:szCs w:val="24"/>
              </w:rPr>
            </w:pPr>
            <w:proofErr w:type="spellStart"/>
            <w:r w:rsidRPr="007D39E2">
              <w:rPr>
                <w:b/>
                <w:bCs/>
                <w:sz w:val="24"/>
                <w:szCs w:val="24"/>
              </w:rPr>
              <w:t>Тіл</w:t>
            </w:r>
            <w:proofErr w:type="spellEnd"/>
            <w:r w:rsidRPr="007D39E2">
              <w:rPr>
                <w:b/>
                <w:bCs/>
                <w:sz w:val="24"/>
                <w:szCs w:val="24"/>
              </w:rPr>
              <w:t xml:space="preserve"> </w:t>
            </w:r>
            <w:proofErr w:type="spellStart"/>
            <w:r w:rsidRPr="007D39E2">
              <w:rPr>
                <w:b/>
                <w:bCs/>
                <w:sz w:val="24"/>
                <w:szCs w:val="24"/>
              </w:rPr>
              <w:t>дамыту</w:t>
            </w:r>
            <w:proofErr w:type="spellEnd"/>
            <w:r w:rsidRPr="007D39E2">
              <w:rPr>
                <w:b/>
                <w:bCs/>
                <w:sz w:val="24"/>
                <w:szCs w:val="24"/>
              </w:rPr>
              <w:t>,</w:t>
            </w:r>
          </w:p>
          <w:p w14:paraId="5A598A91" w14:textId="2BDBB99B" w:rsidR="007D39E2" w:rsidRDefault="00055D94" w:rsidP="00D34A43">
            <w:pPr>
              <w:pStyle w:val="ae"/>
              <w:ind w:right="66"/>
              <w:rPr>
                <w:rFonts w:ascii="Times New Roman" w:hAnsi="Times New Roman"/>
                <w:b/>
                <w:bCs/>
                <w:sz w:val="24"/>
                <w:szCs w:val="24"/>
              </w:rPr>
            </w:pPr>
            <w:proofErr w:type="spellStart"/>
            <w:r w:rsidRPr="007D39E2">
              <w:rPr>
                <w:rFonts w:ascii="Times New Roman" w:hAnsi="Times New Roman"/>
                <w:b/>
                <w:bCs/>
                <w:sz w:val="24"/>
                <w:szCs w:val="24"/>
              </w:rPr>
              <w:t>көркем</w:t>
            </w:r>
            <w:proofErr w:type="spellEnd"/>
            <w:r w:rsidRPr="007D39E2">
              <w:rPr>
                <w:rFonts w:ascii="Times New Roman" w:hAnsi="Times New Roman"/>
                <w:b/>
                <w:bCs/>
                <w:sz w:val="24"/>
                <w:szCs w:val="24"/>
              </w:rPr>
              <w:t xml:space="preserve"> </w:t>
            </w:r>
            <w:proofErr w:type="spellStart"/>
            <w:r w:rsidRPr="007D39E2">
              <w:rPr>
                <w:rFonts w:ascii="Times New Roman" w:hAnsi="Times New Roman"/>
                <w:b/>
                <w:bCs/>
                <w:sz w:val="24"/>
                <w:szCs w:val="24"/>
              </w:rPr>
              <w:t>әдебиет</w:t>
            </w:r>
            <w:proofErr w:type="spellEnd"/>
          </w:p>
          <w:p w14:paraId="3825CD85" w14:textId="77777777" w:rsidR="007D39E2" w:rsidRDefault="007D39E2" w:rsidP="00D34A43">
            <w:pPr>
              <w:pStyle w:val="af3"/>
              <w:ind w:left="0" w:right="66"/>
              <w:rPr>
                <w:sz w:val="24"/>
                <w:szCs w:val="24"/>
              </w:rPr>
            </w:pPr>
            <w:r>
              <w:rPr>
                <w:sz w:val="24"/>
                <w:szCs w:val="24"/>
              </w:rPr>
              <w:t>Топтағы жануарларды жұппен қою арқылы оларды санамай-ақ салыстыру негізінде тең немесе тең еместігін анықтай білуді меңгерту.</w:t>
            </w:r>
          </w:p>
          <w:p w14:paraId="1D4A2FED" w14:textId="77777777" w:rsidR="007D39E2" w:rsidRPr="00055D94" w:rsidRDefault="007D39E2" w:rsidP="00D34A43">
            <w:pPr>
              <w:ind w:right="66"/>
              <w:jc w:val="both"/>
              <w:rPr>
                <w:b/>
                <w:bCs/>
                <w:sz w:val="24"/>
                <w:szCs w:val="24"/>
              </w:rPr>
            </w:pPr>
            <w:r w:rsidRPr="00055D94">
              <w:rPr>
                <w:b/>
                <w:bCs/>
                <w:sz w:val="24"/>
                <w:szCs w:val="24"/>
              </w:rPr>
              <w:t xml:space="preserve">Математика </w:t>
            </w:r>
            <w:proofErr w:type="spellStart"/>
            <w:r w:rsidRPr="00055D94">
              <w:rPr>
                <w:b/>
                <w:bCs/>
                <w:sz w:val="24"/>
                <w:szCs w:val="24"/>
              </w:rPr>
              <w:t>негіздері</w:t>
            </w:r>
            <w:proofErr w:type="spellEnd"/>
          </w:p>
          <w:p w14:paraId="74AF2D1D" w14:textId="77777777" w:rsidR="00055D94" w:rsidRPr="00B928F1" w:rsidRDefault="00055D94" w:rsidP="00D34A43">
            <w:pPr>
              <w:pStyle w:val="ae"/>
              <w:ind w:right="66"/>
              <w:rPr>
                <w:rFonts w:ascii="Times New Roman" w:hAnsi="Times New Roman"/>
                <w:b/>
                <w:bCs/>
                <w:sz w:val="24"/>
                <w:szCs w:val="24"/>
              </w:rPr>
            </w:pPr>
            <w:proofErr w:type="spellStart"/>
            <w:r w:rsidRPr="00B928F1">
              <w:rPr>
                <w:rFonts w:ascii="Times New Roman" w:hAnsi="Times New Roman"/>
                <w:b/>
                <w:bCs/>
                <w:sz w:val="24"/>
                <w:szCs w:val="24"/>
              </w:rPr>
              <w:t>Дид</w:t>
            </w:r>
            <w:proofErr w:type="spellEnd"/>
            <w:r w:rsidRPr="00B928F1">
              <w:rPr>
                <w:rFonts w:ascii="Times New Roman" w:hAnsi="Times New Roman"/>
                <w:b/>
                <w:bCs/>
                <w:sz w:val="24"/>
                <w:szCs w:val="24"/>
              </w:rPr>
              <w:t xml:space="preserve">   </w:t>
            </w:r>
            <w:proofErr w:type="spellStart"/>
            <w:r w:rsidRPr="00B928F1">
              <w:rPr>
                <w:rFonts w:ascii="Times New Roman" w:hAnsi="Times New Roman"/>
                <w:b/>
                <w:bCs/>
                <w:sz w:val="24"/>
                <w:szCs w:val="24"/>
              </w:rPr>
              <w:t>ойын</w:t>
            </w:r>
            <w:proofErr w:type="spellEnd"/>
            <w:r w:rsidRPr="00B928F1">
              <w:rPr>
                <w:rFonts w:ascii="Times New Roman" w:hAnsi="Times New Roman"/>
                <w:b/>
                <w:bCs/>
                <w:sz w:val="24"/>
                <w:szCs w:val="24"/>
              </w:rPr>
              <w:t>:</w:t>
            </w:r>
          </w:p>
          <w:p w14:paraId="7F6298C8" w14:textId="77777777" w:rsidR="00055D94" w:rsidRPr="00B928F1" w:rsidRDefault="00055D94" w:rsidP="00D34A43">
            <w:pPr>
              <w:pStyle w:val="ae"/>
              <w:ind w:right="66"/>
              <w:rPr>
                <w:rFonts w:ascii="Times New Roman" w:hAnsi="Times New Roman"/>
                <w:b/>
                <w:bCs/>
                <w:sz w:val="24"/>
                <w:szCs w:val="24"/>
              </w:rPr>
            </w:pPr>
            <w:r w:rsidRPr="00B928F1">
              <w:rPr>
                <w:rFonts w:ascii="Times New Roman" w:hAnsi="Times New Roman"/>
                <w:b/>
                <w:bCs/>
                <w:sz w:val="24"/>
                <w:szCs w:val="24"/>
              </w:rPr>
              <w:t xml:space="preserve">Танып ал да, </w:t>
            </w:r>
            <w:proofErr w:type="spellStart"/>
            <w:r w:rsidRPr="00B928F1">
              <w:rPr>
                <w:rFonts w:ascii="Times New Roman" w:hAnsi="Times New Roman"/>
                <w:b/>
                <w:bCs/>
                <w:sz w:val="24"/>
                <w:szCs w:val="24"/>
              </w:rPr>
              <w:t>атын</w:t>
            </w:r>
            <w:proofErr w:type="spellEnd"/>
            <w:r w:rsidRPr="00B928F1">
              <w:rPr>
                <w:rFonts w:ascii="Times New Roman" w:hAnsi="Times New Roman"/>
                <w:b/>
                <w:bCs/>
                <w:sz w:val="24"/>
                <w:szCs w:val="24"/>
              </w:rPr>
              <w:t xml:space="preserve"> </w:t>
            </w:r>
            <w:proofErr w:type="spellStart"/>
            <w:r w:rsidRPr="00B928F1">
              <w:rPr>
                <w:rFonts w:ascii="Times New Roman" w:hAnsi="Times New Roman"/>
                <w:b/>
                <w:bCs/>
                <w:sz w:val="24"/>
                <w:szCs w:val="24"/>
              </w:rPr>
              <w:t>ата</w:t>
            </w:r>
            <w:proofErr w:type="spellEnd"/>
          </w:p>
          <w:p w14:paraId="048C3C8D" w14:textId="77777777" w:rsidR="00055D94" w:rsidRPr="00B928F1" w:rsidRDefault="00055D94" w:rsidP="00D34A43">
            <w:pPr>
              <w:pStyle w:val="ae"/>
              <w:ind w:right="66"/>
              <w:rPr>
                <w:rFonts w:ascii="Times New Roman" w:hAnsi="Times New Roman"/>
                <w:sz w:val="24"/>
                <w:szCs w:val="24"/>
              </w:rPr>
            </w:pPr>
            <w:proofErr w:type="spellStart"/>
            <w:r w:rsidRPr="00B928F1">
              <w:rPr>
                <w:rFonts w:ascii="Times New Roman" w:hAnsi="Times New Roman"/>
                <w:b/>
                <w:bCs/>
                <w:sz w:val="24"/>
                <w:szCs w:val="24"/>
              </w:rPr>
              <w:t>Мақсаты</w:t>
            </w:r>
            <w:proofErr w:type="spellEnd"/>
            <w:r w:rsidRPr="00B928F1">
              <w:rPr>
                <w:rFonts w:ascii="Times New Roman" w:hAnsi="Times New Roman"/>
                <w:b/>
                <w:bCs/>
                <w:sz w:val="24"/>
                <w:szCs w:val="24"/>
              </w:rPr>
              <w:t>:</w:t>
            </w:r>
            <w:r w:rsidRPr="00B928F1">
              <w:rPr>
                <w:rFonts w:ascii="Times New Roman" w:hAnsi="Times New Roman"/>
                <w:sz w:val="24"/>
                <w:szCs w:val="24"/>
              </w:rPr>
              <w:t xml:space="preserve"> </w:t>
            </w:r>
            <w:proofErr w:type="spellStart"/>
            <w:r w:rsidRPr="00B928F1">
              <w:rPr>
                <w:rFonts w:ascii="Times New Roman" w:hAnsi="Times New Roman"/>
                <w:sz w:val="24"/>
                <w:szCs w:val="24"/>
              </w:rPr>
              <w:t>заттың</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түр-түсін</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пішінін</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атын</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атау</w:t>
            </w:r>
            <w:proofErr w:type="spellEnd"/>
            <w:r w:rsidRPr="00B928F1">
              <w:rPr>
                <w:rFonts w:ascii="Times New Roman" w:hAnsi="Times New Roman"/>
                <w:sz w:val="24"/>
                <w:szCs w:val="24"/>
              </w:rPr>
              <w:t>.</w:t>
            </w:r>
          </w:p>
          <w:p w14:paraId="77BF9C90" w14:textId="77777777" w:rsidR="007D39E2" w:rsidRPr="00055D94" w:rsidRDefault="007D39E2" w:rsidP="00D34A43">
            <w:pPr>
              <w:pStyle w:val="ae"/>
              <w:ind w:right="66"/>
              <w:rPr>
                <w:rFonts w:ascii="Times New Roman" w:hAnsi="Times New Roman"/>
                <w:sz w:val="24"/>
                <w:szCs w:val="24"/>
              </w:rPr>
            </w:pPr>
          </w:p>
        </w:tc>
        <w:tc>
          <w:tcPr>
            <w:tcW w:w="2274" w:type="dxa"/>
            <w:gridSpan w:val="2"/>
            <w:tcBorders>
              <w:top w:val="single" w:sz="8" w:space="0" w:color="000000"/>
              <w:left w:val="single" w:sz="8" w:space="0" w:color="000000"/>
              <w:bottom w:val="single" w:sz="8" w:space="0" w:color="000000"/>
              <w:right w:val="single" w:sz="8" w:space="0" w:color="000000"/>
            </w:tcBorders>
          </w:tcPr>
          <w:p w14:paraId="22DE073E" w14:textId="77777777" w:rsidR="007D39E2" w:rsidRDefault="007D39E2" w:rsidP="00D34A43">
            <w:pPr>
              <w:pStyle w:val="ae"/>
              <w:ind w:right="66"/>
              <w:rPr>
                <w:rFonts w:ascii="Times New Roman" w:hAnsi="Times New Roman"/>
                <w:sz w:val="24"/>
                <w:szCs w:val="24"/>
              </w:rPr>
            </w:pPr>
            <w:r w:rsidRPr="00FD3941">
              <w:rPr>
                <w:rFonts w:ascii="Times New Roman" w:hAnsi="Times New Roman"/>
                <w:b/>
                <w:bCs/>
                <w:sz w:val="24"/>
                <w:szCs w:val="24"/>
                <w:lang w:eastAsia="ru-RU"/>
              </w:rPr>
              <w:lastRenderedPageBreak/>
              <w:t xml:space="preserve">Дене </w:t>
            </w:r>
            <w:proofErr w:type="spellStart"/>
            <w:r w:rsidRPr="00FD3941">
              <w:rPr>
                <w:rFonts w:ascii="Times New Roman" w:hAnsi="Times New Roman"/>
                <w:b/>
                <w:bCs/>
                <w:sz w:val="24"/>
                <w:szCs w:val="24"/>
                <w:lang w:eastAsia="ru-RU"/>
              </w:rPr>
              <w:t>тәрбиесінің</w:t>
            </w:r>
            <w:proofErr w:type="spellEnd"/>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нұсқаушысының</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жоспары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бойынша</w:t>
            </w:r>
            <w:proofErr w:type="spellEnd"/>
            <w:r>
              <w:rPr>
                <w:rFonts w:ascii="Times New Roman" w:hAnsi="Times New Roman"/>
                <w:sz w:val="24"/>
                <w:szCs w:val="24"/>
              </w:rPr>
              <w:t xml:space="preserve"> </w:t>
            </w:r>
          </w:p>
          <w:p w14:paraId="18F26AB9" w14:textId="77777777" w:rsidR="00CB607D" w:rsidRPr="00CB607D" w:rsidRDefault="007D39E2" w:rsidP="00D34A43">
            <w:pPr>
              <w:pStyle w:val="af3"/>
              <w:ind w:left="0" w:right="66"/>
              <w:rPr>
                <w:b/>
                <w:bCs/>
                <w:sz w:val="24"/>
                <w:szCs w:val="24"/>
              </w:rPr>
            </w:pPr>
            <w:r w:rsidRPr="00055D94">
              <w:rPr>
                <w:b/>
                <w:bCs/>
                <w:sz w:val="24"/>
                <w:szCs w:val="24"/>
              </w:rPr>
              <w:t xml:space="preserve">Тақырыбы: </w:t>
            </w:r>
            <w:r w:rsidRPr="00055D94">
              <w:rPr>
                <w:b/>
                <w:bCs/>
                <w:sz w:val="24"/>
                <w:szCs w:val="24"/>
              </w:rPr>
              <w:lastRenderedPageBreak/>
              <w:t xml:space="preserve">Ересек адамдарға біз қалай көмектесеміз? </w:t>
            </w:r>
            <w:r w:rsidRPr="00CB607D">
              <w:rPr>
                <w:b/>
                <w:bCs/>
                <w:sz w:val="24"/>
                <w:szCs w:val="24"/>
              </w:rPr>
              <w:t xml:space="preserve">Мысалы анамыз бен әжемізге? </w:t>
            </w:r>
          </w:p>
          <w:p w14:paraId="78D11A6D" w14:textId="16821F2B" w:rsidR="007D39E2" w:rsidRDefault="007D39E2" w:rsidP="00D34A43">
            <w:pPr>
              <w:pStyle w:val="af3"/>
              <w:ind w:left="0" w:right="66"/>
              <w:rPr>
                <w:sz w:val="24"/>
                <w:szCs w:val="24"/>
              </w:rPr>
            </w:pPr>
            <w:r w:rsidRPr="00055D94">
              <w:rPr>
                <w:b/>
                <w:bCs/>
                <w:sz w:val="24"/>
                <w:szCs w:val="24"/>
              </w:rPr>
              <w:t>Мақсаты:</w:t>
            </w:r>
            <w:r>
              <w:rPr>
                <w:sz w:val="24"/>
                <w:szCs w:val="24"/>
              </w:rPr>
              <w:t xml:space="preserve"> Балалардың пікірлерін тыңдау. Суреттер бойынша толықтырып әңгімелету. Артикуляциялық аппаратты жетілдіру.</w:t>
            </w:r>
          </w:p>
          <w:p w14:paraId="4C081C94" w14:textId="77777777" w:rsidR="00FC5D4F" w:rsidRPr="00A62096" w:rsidRDefault="00FC5D4F" w:rsidP="00FC5D4F">
            <w:pPr>
              <w:pStyle w:val="ae"/>
              <w:rPr>
                <w:rFonts w:ascii="Times New Roman" w:hAnsi="Times New Roman"/>
                <w:b/>
                <w:bCs/>
                <w:sz w:val="24"/>
                <w:szCs w:val="24"/>
                <w:lang w:val="kk-KZ" w:eastAsia="ru-RU"/>
              </w:rPr>
            </w:pPr>
            <w:r w:rsidRPr="00A62096">
              <w:rPr>
                <w:rFonts w:ascii="Times New Roman" w:hAnsi="Times New Roman"/>
                <w:b/>
                <w:bCs/>
                <w:sz w:val="24"/>
                <w:szCs w:val="24"/>
                <w:lang w:val="kk-KZ" w:eastAsia="ru-RU"/>
              </w:rPr>
              <w:t>Дид.ойын: «Отбасы мүшелерін ата»</w:t>
            </w:r>
          </w:p>
          <w:p w14:paraId="6E3D2B6F" w14:textId="77777777" w:rsidR="00FC5D4F" w:rsidRPr="00A62096" w:rsidRDefault="00FC5D4F" w:rsidP="00FC5D4F">
            <w:pPr>
              <w:pStyle w:val="ae"/>
              <w:rPr>
                <w:rFonts w:ascii="Times New Roman" w:hAnsi="Times New Roman"/>
                <w:sz w:val="24"/>
                <w:szCs w:val="24"/>
                <w:lang w:val="kk-KZ" w:eastAsia="ru-RU"/>
              </w:rPr>
            </w:pPr>
            <w:r w:rsidRPr="00A62096">
              <w:rPr>
                <w:rFonts w:ascii="Times New Roman" w:hAnsi="Times New Roman"/>
                <w:b/>
                <w:bCs/>
                <w:sz w:val="24"/>
                <w:szCs w:val="24"/>
                <w:lang w:val="kk-KZ" w:eastAsia="ru-RU"/>
              </w:rPr>
              <w:t>Мақсаты:</w:t>
            </w:r>
            <w:r w:rsidRPr="00A62096">
              <w:rPr>
                <w:rFonts w:ascii="Times New Roman" w:hAnsi="Times New Roman"/>
                <w:sz w:val="24"/>
                <w:szCs w:val="24"/>
                <w:lang w:val="kk-KZ" w:eastAsia="ru-RU"/>
              </w:rPr>
              <w:t xml:space="preserve"> Отбасы мүшелерін атау (ата, әже, әке, ана, іні, әпке, аға, сіңілі, қарындас, т.б.). Өз жанұясы туралы әңгімелесуге үйрету.</w:t>
            </w:r>
          </w:p>
          <w:p w14:paraId="4790960C" w14:textId="6D2369CB" w:rsidR="00055D94" w:rsidRPr="00A62096" w:rsidRDefault="00055D94" w:rsidP="00D34A43">
            <w:pPr>
              <w:spacing w:after="0"/>
              <w:ind w:right="66"/>
              <w:rPr>
                <w:b/>
                <w:bCs/>
                <w:sz w:val="24"/>
                <w:szCs w:val="24"/>
                <w:lang w:val="kk-KZ"/>
              </w:rPr>
            </w:pPr>
            <w:r w:rsidRPr="00A62096">
              <w:rPr>
                <w:b/>
                <w:bCs/>
                <w:sz w:val="24"/>
                <w:szCs w:val="24"/>
                <w:lang w:val="kk-KZ"/>
              </w:rPr>
              <w:t>Тіл дамыту,</w:t>
            </w:r>
          </w:p>
          <w:p w14:paraId="426D331D" w14:textId="77777777" w:rsidR="00055D94" w:rsidRPr="00A62096" w:rsidRDefault="00055D94" w:rsidP="00D34A43">
            <w:pPr>
              <w:ind w:right="66"/>
              <w:rPr>
                <w:b/>
                <w:bCs/>
                <w:sz w:val="24"/>
                <w:szCs w:val="24"/>
                <w:lang w:val="kk-KZ"/>
              </w:rPr>
            </w:pPr>
            <w:r w:rsidRPr="00A62096">
              <w:rPr>
                <w:b/>
                <w:bCs/>
                <w:sz w:val="24"/>
                <w:szCs w:val="24"/>
                <w:lang w:val="kk-KZ"/>
              </w:rPr>
              <w:t>көркем әдебиет</w:t>
            </w:r>
          </w:p>
          <w:p w14:paraId="6AC0801C" w14:textId="77777777" w:rsidR="00717062" w:rsidRPr="00A62096" w:rsidRDefault="00055D94" w:rsidP="00717062">
            <w:pPr>
              <w:pStyle w:val="ae"/>
              <w:ind w:right="66"/>
              <w:rPr>
                <w:rFonts w:ascii="Times New Roman" w:hAnsi="Times New Roman"/>
                <w:b/>
                <w:bCs/>
                <w:sz w:val="24"/>
                <w:szCs w:val="24"/>
                <w:lang w:val="kk-KZ"/>
              </w:rPr>
            </w:pPr>
            <w:r w:rsidRPr="00A62096">
              <w:rPr>
                <w:lang w:val="kk-KZ"/>
              </w:rPr>
              <w:t xml:space="preserve"> </w:t>
            </w:r>
            <w:r w:rsidR="00717062" w:rsidRPr="00A62096">
              <w:rPr>
                <w:rFonts w:ascii="Times New Roman" w:hAnsi="Times New Roman"/>
                <w:b/>
                <w:bCs/>
                <w:sz w:val="24"/>
                <w:szCs w:val="24"/>
                <w:lang w:val="kk-KZ"/>
              </w:rPr>
              <w:t>Тақырыбы: “Ұнататын затым”</w:t>
            </w:r>
          </w:p>
          <w:p w14:paraId="75FFB512" w14:textId="0B5F0567" w:rsidR="00717062" w:rsidRPr="00A62096" w:rsidRDefault="00717062" w:rsidP="00717062">
            <w:pPr>
              <w:pStyle w:val="ae"/>
              <w:ind w:right="66"/>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w:t>
            </w:r>
            <w:r w:rsidRPr="00A62096">
              <w:rPr>
                <w:rFonts w:ascii="Times New Roman" w:hAnsi="Times New Roman"/>
                <w:sz w:val="24"/>
                <w:szCs w:val="24"/>
                <w:lang w:val="kk-KZ"/>
              </w:rPr>
              <w:lastRenderedPageBreak/>
              <w:t>Балалардың қалауы бойынша сол заттардың бейнелеу.</w:t>
            </w:r>
          </w:p>
          <w:p w14:paraId="6DD259E3" w14:textId="77777777" w:rsidR="00717062" w:rsidRPr="00C629E0" w:rsidRDefault="00717062" w:rsidP="00717062">
            <w:pPr>
              <w:spacing w:after="0"/>
              <w:ind w:right="66"/>
              <w:rPr>
                <w:b/>
                <w:bCs/>
                <w:sz w:val="24"/>
                <w:szCs w:val="24"/>
                <w:lang w:val="kk-KZ"/>
              </w:rPr>
            </w:pPr>
            <w:r w:rsidRPr="00C629E0">
              <w:rPr>
                <w:b/>
                <w:bCs/>
                <w:sz w:val="24"/>
                <w:szCs w:val="24"/>
                <w:lang w:val="kk-KZ"/>
              </w:rPr>
              <w:t>Сурет салу</w:t>
            </w:r>
          </w:p>
          <w:p w14:paraId="19E84D96" w14:textId="50EC103B" w:rsidR="00717062" w:rsidRPr="00C629E0" w:rsidRDefault="00717062" w:rsidP="00717062">
            <w:pPr>
              <w:pStyle w:val="ae"/>
              <w:rPr>
                <w:rFonts w:ascii="Times New Roman" w:hAnsi="Times New Roman"/>
                <w:b/>
                <w:bCs/>
                <w:sz w:val="24"/>
                <w:szCs w:val="24"/>
                <w:lang w:val="kk-KZ" w:eastAsia="ru-RU"/>
              </w:rPr>
            </w:pPr>
            <w:r w:rsidRPr="00C629E0">
              <w:rPr>
                <w:rFonts w:ascii="Times New Roman" w:hAnsi="Times New Roman"/>
                <w:b/>
                <w:bCs/>
                <w:sz w:val="24"/>
                <w:szCs w:val="24"/>
                <w:lang w:val="kk-KZ" w:eastAsia="ru-RU"/>
              </w:rPr>
              <w:t>«Сұрақ –жауап»ойыны.</w:t>
            </w:r>
          </w:p>
          <w:p w14:paraId="7FF527B7" w14:textId="0A06BC22" w:rsidR="00717062" w:rsidRPr="00C629E0" w:rsidRDefault="00717062" w:rsidP="00717062">
            <w:pPr>
              <w:pStyle w:val="ae"/>
              <w:rPr>
                <w:rFonts w:ascii="Times New Roman" w:hAnsi="Times New Roman"/>
                <w:sz w:val="24"/>
                <w:szCs w:val="24"/>
                <w:lang w:val="kk-KZ" w:eastAsia="ru-RU"/>
              </w:rPr>
            </w:pPr>
            <w:r w:rsidRPr="00C629E0">
              <w:rPr>
                <w:rFonts w:ascii="Times New Roman" w:hAnsi="Times New Roman"/>
                <w:b/>
                <w:bCs/>
                <w:sz w:val="24"/>
                <w:szCs w:val="24"/>
                <w:lang w:val="kk-KZ" w:eastAsia="ru-RU"/>
              </w:rPr>
              <w:t>Мақсаты:</w:t>
            </w:r>
            <w:r w:rsidRPr="00C629E0">
              <w:rPr>
                <w:rFonts w:ascii="Times New Roman" w:hAnsi="Times New Roman"/>
                <w:sz w:val="24"/>
                <w:szCs w:val="24"/>
                <w:lang w:val="kk-KZ" w:eastAsia="ru-RU"/>
              </w:rPr>
              <w:t xml:space="preserve"> Сұрақтарға дұрыс, әрі тез жауап беруге дағдыландыру.</w:t>
            </w:r>
          </w:p>
          <w:p w14:paraId="2F6CF475" w14:textId="39CF5E77" w:rsidR="00FC5D4F" w:rsidRPr="00C629E0" w:rsidRDefault="00FC5D4F" w:rsidP="00FC5D4F">
            <w:pPr>
              <w:pStyle w:val="ae"/>
              <w:ind w:right="66"/>
              <w:rPr>
                <w:rFonts w:ascii="Times New Roman" w:hAnsi="Times New Roman"/>
                <w:sz w:val="24"/>
                <w:szCs w:val="24"/>
                <w:lang w:val="kk-KZ"/>
              </w:rPr>
            </w:pPr>
          </w:p>
          <w:p w14:paraId="783D3A03" w14:textId="7538FFF4" w:rsidR="007D39E2" w:rsidRPr="00C629E0" w:rsidRDefault="007D39E2" w:rsidP="00D34A43">
            <w:pPr>
              <w:pStyle w:val="ae"/>
              <w:ind w:right="66"/>
              <w:rPr>
                <w:rFonts w:ascii="Times New Roman" w:hAnsi="Times New Roman"/>
                <w:sz w:val="24"/>
                <w:szCs w:val="24"/>
                <w:lang w:val="kk-KZ"/>
              </w:rPr>
            </w:pPr>
          </w:p>
        </w:tc>
        <w:tc>
          <w:tcPr>
            <w:tcW w:w="1984" w:type="dxa"/>
            <w:tcBorders>
              <w:top w:val="single" w:sz="8" w:space="0" w:color="000000"/>
              <w:left w:val="single" w:sz="8" w:space="0" w:color="000000"/>
              <w:bottom w:val="single" w:sz="8" w:space="0" w:color="000000"/>
              <w:right w:val="single" w:sz="8" w:space="0" w:color="000000"/>
            </w:tcBorders>
          </w:tcPr>
          <w:p w14:paraId="1633FFDD" w14:textId="77777777" w:rsidR="007D39E2" w:rsidRPr="00555016" w:rsidRDefault="007D39E2" w:rsidP="00D34A43">
            <w:pPr>
              <w:pStyle w:val="ae"/>
              <w:ind w:right="66"/>
              <w:rPr>
                <w:rFonts w:ascii="Times New Roman" w:hAnsi="Times New Roman"/>
                <w:b/>
                <w:bCs/>
                <w:sz w:val="24"/>
                <w:szCs w:val="24"/>
                <w:lang w:eastAsia="ru-RU"/>
              </w:rPr>
            </w:pPr>
            <w:r w:rsidRPr="00555016">
              <w:rPr>
                <w:rFonts w:ascii="Times New Roman" w:hAnsi="Times New Roman"/>
                <w:b/>
                <w:bCs/>
                <w:sz w:val="24"/>
                <w:szCs w:val="24"/>
                <w:lang w:eastAsia="ru-RU"/>
              </w:rPr>
              <w:lastRenderedPageBreak/>
              <w:t xml:space="preserve">Музыка </w:t>
            </w:r>
          </w:p>
          <w:p w14:paraId="63EB882A" w14:textId="77777777" w:rsidR="007D39E2" w:rsidRPr="007D39E2" w:rsidRDefault="007D39E2" w:rsidP="00D34A43">
            <w:pPr>
              <w:pStyle w:val="ae"/>
              <w:ind w:right="66"/>
              <w:rPr>
                <w:rFonts w:ascii="Times New Roman" w:hAnsi="Times New Roman"/>
                <w:sz w:val="24"/>
                <w:szCs w:val="24"/>
                <w:lang w:eastAsia="ru-RU"/>
              </w:rPr>
            </w:pPr>
            <w:r w:rsidRPr="00555016">
              <w:rPr>
                <w:rFonts w:ascii="Times New Roman" w:hAnsi="Times New Roman"/>
                <w:sz w:val="24"/>
                <w:szCs w:val="24"/>
                <w:lang w:eastAsia="ru-RU"/>
              </w:rPr>
              <w:t>Маман</w:t>
            </w:r>
            <w:r w:rsidRPr="007D39E2">
              <w:rPr>
                <w:rFonts w:ascii="Times New Roman" w:hAnsi="Times New Roman"/>
                <w:sz w:val="24"/>
                <w:szCs w:val="24"/>
                <w:lang w:eastAsia="ru-RU"/>
              </w:rPr>
              <w:t xml:space="preserve"> </w:t>
            </w:r>
            <w:proofErr w:type="spellStart"/>
            <w:r w:rsidRPr="007D39E2">
              <w:rPr>
                <w:rFonts w:ascii="Times New Roman" w:hAnsi="Times New Roman"/>
                <w:sz w:val="24"/>
                <w:szCs w:val="24"/>
                <w:lang w:eastAsia="ru-RU"/>
              </w:rPr>
              <w:t>жоспары</w:t>
            </w:r>
            <w:proofErr w:type="spellEnd"/>
            <w:r w:rsidRPr="007D39E2">
              <w:rPr>
                <w:rFonts w:ascii="Times New Roman" w:hAnsi="Times New Roman"/>
                <w:sz w:val="24"/>
                <w:szCs w:val="24"/>
                <w:lang w:eastAsia="ru-RU"/>
              </w:rPr>
              <w:t xml:space="preserve"> </w:t>
            </w:r>
            <w:proofErr w:type="spellStart"/>
            <w:r w:rsidRPr="007D39E2">
              <w:rPr>
                <w:rFonts w:ascii="Times New Roman" w:hAnsi="Times New Roman"/>
                <w:sz w:val="24"/>
                <w:szCs w:val="24"/>
                <w:lang w:eastAsia="ru-RU"/>
              </w:rPr>
              <w:t>бойынша</w:t>
            </w:r>
            <w:proofErr w:type="spellEnd"/>
          </w:p>
          <w:p w14:paraId="68494A4B" w14:textId="77777777" w:rsidR="007D39E2" w:rsidRPr="00055D94" w:rsidRDefault="007D39E2" w:rsidP="00D34A43">
            <w:pPr>
              <w:pStyle w:val="ae"/>
              <w:ind w:right="66"/>
              <w:rPr>
                <w:rFonts w:ascii="Times New Roman" w:hAnsi="Times New Roman"/>
                <w:b/>
                <w:bCs/>
                <w:sz w:val="24"/>
                <w:szCs w:val="24"/>
              </w:rPr>
            </w:pPr>
            <w:proofErr w:type="spellStart"/>
            <w:r w:rsidRPr="00055D94">
              <w:rPr>
                <w:rFonts w:ascii="Times New Roman" w:hAnsi="Times New Roman"/>
                <w:b/>
                <w:bCs/>
                <w:sz w:val="24"/>
                <w:szCs w:val="24"/>
              </w:rPr>
              <w:t>Тақырыбы</w:t>
            </w:r>
            <w:proofErr w:type="spellEnd"/>
            <w:r w:rsidRPr="00055D94">
              <w:rPr>
                <w:rFonts w:ascii="Times New Roman" w:hAnsi="Times New Roman"/>
                <w:b/>
                <w:bCs/>
                <w:sz w:val="24"/>
                <w:szCs w:val="24"/>
              </w:rPr>
              <w:t xml:space="preserve">: </w:t>
            </w:r>
            <w:r w:rsidRPr="00055D94">
              <w:rPr>
                <w:rFonts w:ascii="Times New Roman" w:hAnsi="Times New Roman"/>
                <w:b/>
                <w:bCs/>
                <w:sz w:val="24"/>
                <w:szCs w:val="24"/>
              </w:rPr>
              <w:lastRenderedPageBreak/>
              <w:t>“</w:t>
            </w:r>
            <w:proofErr w:type="spellStart"/>
            <w:r w:rsidRPr="00055D94">
              <w:rPr>
                <w:rFonts w:ascii="Times New Roman" w:hAnsi="Times New Roman"/>
                <w:b/>
                <w:bCs/>
                <w:sz w:val="24"/>
                <w:szCs w:val="24"/>
              </w:rPr>
              <w:t>Айналадағы</w:t>
            </w:r>
            <w:proofErr w:type="spellEnd"/>
            <w:r w:rsidRPr="00055D94">
              <w:rPr>
                <w:rFonts w:ascii="Times New Roman" w:hAnsi="Times New Roman"/>
                <w:b/>
                <w:bCs/>
                <w:sz w:val="24"/>
                <w:szCs w:val="24"/>
              </w:rPr>
              <w:t xml:space="preserve"> </w:t>
            </w:r>
            <w:proofErr w:type="spellStart"/>
            <w:r w:rsidRPr="00055D94">
              <w:rPr>
                <w:rFonts w:ascii="Times New Roman" w:hAnsi="Times New Roman"/>
                <w:b/>
                <w:bCs/>
                <w:sz w:val="24"/>
                <w:szCs w:val="24"/>
              </w:rPr>
              <w:t>заттар</w:t>
            </w:r>
            <w:proofErr w:type="spellEnd"/>
            <w:r w:rsidRPr="00055D94">
              <w:rPr>
                <w:rFonts w:ascii="Times New Roman" w:hAnsi="Times New Roman"/>
                <w:b/>
                <w:bCs/>
                <w:sz w:val="24"/>
                <w:szCs w:val="24"/>
              </w:rPr>
              <w:t xml:space="preserve">” </w:t>
            </w:r>
          </w:p>
          <w:p w14:paraId="5EB4158E" w14:textId="77777777" w:rsidR="007D39E2" w:rsidRDefault="007D39E2" w:rsidP="00D34A43">
            <w:pPr>
              <w:pStyle w:val="ae"/>
              <w:ind w:right="66"/>
              <w:rPr>
                <w:rFonts w:ascii="Times New Roman" w:hAnsi="Times New Roman"/>
                <w:b/>
                <w:bCs/>
                <w:sz w:val="24"/>
                <w:szCs w:val="24"/>
              </w:rPr>
            </w:pPr>
            <w:proofErr w:type="spellStart"/>
            <w:r w:rsidRPr="00055D94">
              <w:rPr>
                <w:rFonts w:ascii="Times New Roman" w:hAnsi="Times New Roman"/>
                <w:b/>
                <w:bCs/>
                <w:sz w:val="24"/>
                <w:szCs w:val="24"/>
              </w:rPr>
              <w:t>Мақсаты</w:t>
            </w:r>
            <w:proofErr w:type="spellEnd"/>
            <w:r w:rsidRPr="00055D94">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Айналасындағы</w:t>
            </w:r>
            <w:proofErr w:type="spellEnd"/>
            <w:r>
              <w:rPr>
                <w:rFonts w:ascii="Times New Roman" w:hAnsi="Times New Roman"/>
                <w:sz w:val="24"/>
                <w:szCs w:val="24"/>
              </w:rPr>
              <w:t xml:space="preserve"> </w:t>
            </w:r>
            <w:proofErr w:type="spellStart"/>
            <w:r>
              <w:rPr>
                <w:rFonts w:ascii="Times New Roman" w:hAnsi="Times New Roman"/>
                <w:sz w:val="24"/>
                <w:szCs w:val="24"/>
              </w:rPr>
              <w:t>заттарды</w:t>
            </w:r>
            <w:proofErr w:type="spellEnd"/>
            <w:r>
              <w:rPr>
                <w:rFonts w:ascii="Times New Roman" w:hAnsi="Times New Roman"/>
                <w:sz w:val="24"/>
                <w:szCs w:val="24"/>
              </w:rPr>
              <w:t xml:space="preserve"> </w:t>
            </w:r>
            <w:proofErr w:type="spellStart"/>
            <w:r>
              <w:rPr>
                <w:rFonts w:ascii="Times New Roman" w:hAnsi="Times New Roman"/>
                <w:sz w:val="24"/>
                <w:szCs w:val="24"/>
              </w:rPr>
              <w:t>атау</w:t>
            </w:r>
            <w:proofErr w:type="spellEnd"/>
            <w:r>
              <w:rPr>
                <w:rFonts w:ascii="Times New Roman" w:hAnsi="Times New Roman"/>
                <w:sz w:val="24"/>
                <w:szCs w:val="24"/>
              </w:rPr>
              <w:t xml:space="preserve"> </w:t>
            </w:r>
            <w:proofErr w:type="spellStart"/>
            <w:r>
              <w:rPr>
                <w:rFonts w:ascii="Times New Roman" w:hAnsi="Times New Roman"/>
                <w:sz w:val="24"/>
                <w:szCs w:val="24"/>
              </w:rPr>
              <w:t>арқылы</w:t>
            </w:r>
            <w:proofErr w:type="spellEnd"/>
            <w:r>
              <w:rPr>
                <w:rFonts w:ascii="Times New Roman" w:hAnsi="Times New Roman"/>
                <w:sz w:val="24"/>
                <w:szCs w:val="24"/>
              </w:rPr>
              <w:t xml:space="preserve"> </w:t>
            </w:r>
            <w:proofErr w:type="spellStart"/>
            <w:r>
              <w:rPr>
                <w:rFonts w:ascii="Times New Roman" w:hAnsi="Times New Roman"/>
                <w:sz w:val="24"/>
                <w:szCs w:val="24"/>
              </w:rPr>
              <w:t>сөздік</w:t>
            </w:r>
            <w:proofErr w:type="spellEnd"/>
            <w:r>
              <w:rPr>
                <w:rFonts w:ascii="Times New Roman" w:hAnsi="Times New Roman"/>
                <w:sz w:val="24"/>
                <w:szCs w:val="24"/>
              </w:rPr>
              <w:t xml:space="preserve"> </w:t>
            </w:r>
            <w:proofErr w:type="spellStart"/>
            <w:r>
              <w:rPr>
                <w:rFonts w:ascii="Times New Roman" w:hAnsi="Times New Roman"/>
                <w:sz w:val="24"/>
                <w:szCs w:val="24"/>
              </w:rPr>
              <w:t>қорды</w:t>
            </w:r>
            <w:proofErr w:type="spellEnd"/>
            <w:r>
              <w:rPr>
                <w:rFonts w:ascii="Times New Roman" w:hAnsi="Times New Roman"/>
                <w:sz w:val="24"/>
                <w:szCs w:val="24"/>
              </w:rPr>
              <w:t xml:space="preserve"> </w:t>
            </w:r>
            <w:proofErr w:type="spellStart"/>
            <w:r>
              <w:rPr>
                <w:rFonts w:ascii="Times New Roman" w:hAnsi="Times New Roman"/>
                <w:sz w:val="24"/>
                <w:szCs w:val="24"/>
              </w:rPr>
              <w:t>кеңейту</w:t>
            </w:r>
            <w:proofErr w:type="spellEnd"/>
            <w:r>
              <w:rPr>
                <w:rFonts w:ascii="Times New Roman" w:hAnsi="Times New Roman"/>
                <w:sz w:val="24"/>
                <w:szCs w:val="24"/>
              </w:rPr>
              <w:t xml:space="preserve">: </w:t>
            </w:r>
            <w:proofErr w:type="spellStart"/>
            <w:r>
              <w:rPr>
                <w:rFonts w:ascii="Times New Roman" w:hAnsi="Times New Roman"/>
                <w:sz w:val="24"/>
                <w:szCs w:val="24"/>
              </w:rPr>
              <w:t>тұрмыстық</w:t>
            </w:r>
            <w:proofErr w:type="spellEnd"/>
            <w:r>
              <w:rPr>
                <w:rFonts w:ascii="Times New Roman" w:hAnsi="Times New Roman"/>
                <w:sz w:val="24"/>
                <w:szCs w:val="24"/>
              </w:rPr>
              <w:t xml:space="preserve"> </w:t>
            </w:r>
            <w:proofErr w:type="spellStart"/>
            <w:r>
              <w:rPr>
                <w:rFonts w:ascii="Times New Roman" w:hAnsi="Times New Roman"/>
                <w:sz w:val="24"/>
                <w:szCs w:val="24"/>
              </w:rPr>
              <w:t>заттар</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қоршаған</w:t>
            </w:r>
            <w:proofErr w:type="spellEnd"/>
            <w:r>
              <w:rPr>
                <w:rFonts w:ascii="Times New Roman" w:hAnsi="Times New Roman"/>
                <w:sz w:val="24"/>
                <w:szCs w:val="24"/>
              </w:rPr>
              <w:t xml:space="preserve"> орта </w:t>
            </w:r>
            <w:proofErr w:type="spellStart"/>
            <w:r>
              <w:rPr>
                <w:rFonts w:ascii="Times New Roman" w:hAnsi="Times New Roman"/>
                <w:sz w:val="24"/>
                <w:szCs w:val="24"/>
              </w:rPr>
              <w:t>заттарының</w:t>
            </w:r>
            <w:proofErr w:type="spellEnd"/>
            <w:r>
              <w:rPr>
                <w:rFonts w:ascii="Times New Roman" w:hAnsi="Times New Roman"/>
                <w:sz w:val="24"/>
                <w:szCs w:val="24"/>
              </w:rPr>
              <w:t xml:space="preserve"> </w:t>
            </w:r>
            <w:proofErr w:type="spellStart"/>
            <w:r>
              <w:rPr>
                <w:rFonts w:ascii="Times New Roman" w:hAnsi="Times New Roman"/>
                <w:sz w:val="24"/>
                <w:szCs w:val="24"/>
              </w:rPr>
              <w:t>қолданылу</w:t>
            </w:r>
            <w:proofErr w:type="spellEnd"/>
            <w:r>
              <w:rPr>
                <w:rFonts w:ascii="Times New Roman" w:hAnsi="Times New Roman"/>
                <w:sz w:val="24"/>
                <w:szCs w:val="24"/>
              </w:rPr>
              <w:t xml:space="preserve"> </w:t>
            </w:r>
            <w:proofErr w:type="spellStart"/>
            <w:r>
              <w:rPr>
                <w:rFonts w:ascii="Times New Roman" w:hAnsi="Times New Roman"/>
                <w:sz w:val="24"/>
                <w:szCs w:val="24"/>
              </w:rPr>
              <w:t>маңыздылығын</w:t>
            </w:r>
            <w:proofErr w:type="spellEnd"/>
            <w:r>
              <w:rPr>
                <w:rFonts w:ascii="Times New Roman" w:hAnsi="Times New Roman"/>
                <w:sz w:val="24"/>
                <w:szCs w:val="24"/>
              </w:rPr>
              <w:t xml:space="preserve"> </w:t>
            </w:r>
            <w:proofErr w:type="spellStart"/>
            <w:r>
              <w:rPr>
                <w:rFonts w:ascii="Times New Roman" w:hAnsi="Times New Roman"/>
                <w:sz w:val="24"/>
                <w:szCs w:val="24"/>
              </w:rPr>
              <w:t>түсіндіру</w:t>
            </w:r>
            <w:proofErr w:type="spellEnd"/>
            <w:r>
              <w:rPr>
                <w:rFonts w:ascii="Times New Roman" w:hAnsi="Times New Roman"/>
                <w:b/>
                <w:bCs/>
                <w:sz w:val="24"/>
                <w:szCs w:val="24"/>
              </w:rPr>
              <w:t xml:space="preserve">. </w:t>
            </w:r>
            <w:proofErr w:type="spellStart"/>
            <w:r>
              <w:rPr>
                <w:rFonts w:ascii="Times New Roman" w:hAnsi="Times New Roman"/>
                <w:sz w:val="24"/>
                <w:szCs w:val="24"/>
              </w:rPr>
              <w:t>Күнделікті</w:t>
            </w:r>
            <w:proofErr w:type="spellEnd"/>
            <w:r>
              <w:rPr>
                <w:rFonts w:ascii="Times New Roman" w:hAnsi="Times New Roman"/>
                <w:sz w:val="24"/>
                <w:szCs w:val="24"/>
              </w:rPr>
              <w:t xml:space="preserve"> </w:t>
            </w:r>
            <w:proofErr w:type="spellStart"/>
            <w:r>
              <w:rPr>
                <w:rFonts w:ascii="Times New Roman" w:hAnsi="Times New Roman"/>
                <w:sz w:val="24"/>
                <w:szCs w:val="24"/>
              </w:rPr>
              <w:t>өмірде</w:t>
            </w:r>
            <w:proofErr w:type="spellEnd"/>
            <w:r>
              <w:rPr>
                <w:rFonts w:ascii="Times New Roman" w:hAnsi="Times New Roman"/>
                <w:sz w:val="24"/>
                <w:szCs w:val="24"/>
              </w:rPr>
              <w:t xml:space="preserve"> </w:t>
            </w:r>
            <w:proofErr w:type="spellStart"/>
            <w:r>
              <w:rPr>
                <w:rFonts w:ascii="Times New Roman" w:hAnsi="Times New Roman"/>
                <w:sz w:val="24"/>
                <w:szCs w:val="24"/>
              </w:rPr>
              <w:t>жиі</w:t>
            </w:r>
            <w:proofErr w:type="spellEnd"/>
            <w:r>
              <w:rPr>
                <w:rFonts w:ascii="Times New Roman" w:hAnsi="Times New Roman"/>
                <w:sz w:val="24"/>
                <w:szCs w:val="24"/>
              </w:rPr>
              <w:t xml:space="preserve"> </w:t>
            </w:r>
            <w:proofErr w:type="spellStart"/>
            <w:r>
              <w:rPr>
                <w:rFonts w:ascii="Times New Roman" w:hAnsi="Times New Roman"/>
                <w:sz w:val="24"/>
                <w:szCs w:val="24"/>
              </w:rPr>
              <w:t>қолданатын</w:t>
            </w:r>
            <w:proofErr w:type="spellEnd"/>
            <w:r>
              <w:rPr>
                <w:rFonts w:ascii="Times New Roman" w:hAnsi="Times New Roman"/>
                <w:sz w:val="24"/>
                <w:szCs w:val="24"/>
              </w:rPr>
              <w:t xml:space="preserve"> </w:t>
            </w:r>
            <w:proofErr w:type="spellStart"/>
            <w:r>
              <w:rPr>
                <w:rFonts w:ascii="Times New Roman" w:hAnsi="Times New Roman"/>
                <w:sz w:val="24"/>
                <w:szCs w:val="24"/>
              </w:rPr>
              <w:t>заттар</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әңгімелесу</w:t>
            </w:r>
            <w:proofErr w:type="spellEnd"/>
            <w:r>
              <w:rPr>
                <w:rFonts w:ascii="Times New Roman" w:hAnsi="Times New Roman"/>
                <w:sz w:val="24"/>
                <w:szCs w:val="24"/>
              </w:rPr>
              <w:t>.</w:t>
            </w:r>
          </w:p>
          <w:p w14:paraId="431590B9" w14:textId="7FC29FA3" w:rsidR="00717062" w:rsidRPr="00717062" w:rsidRDefault="00717062" w:rsidP="00717062">
            <w:pPr>
              <w:pStyle w:val="ae"/>
              <w:rPr>
                <w:rFonts w:ascii="Times New Roman" w:hAnsi="Times New Roman"/>
                <w:b/>
                <w:bCs/>
                <w:sz w:val="24"/>
                <w:szCs w:val="24"/>
                <w:lang w:eastAsia="ru-RU"/>
              </w:rPr>
            </w:pPr>
            <w:proofErr w:type="spellStart"/>
            <w:r w:rsidRPr="00717062">
              <w:rPr>
                <w:rFonts w:ascii="Times New Roman" w:hAnsi="Times New Roman"/>
                <w:b/>
                <w:bCs/>
                <w:sz w:val="24"/>
                <w:szCs w:val="24"/>
                <w:lang w:eastAsia="ru-RU"/>
              </w:rPr>
              <w:t>Дид.ойын</w:t>
            </w:r>
            <w:proofErr w:type="spellEnd"/>
            <w:r w:rsidRPr="00717062">
              <w:rPr>
                <w:rFonts w:ascii="Times New Roman" w:hAnsi="Times New Roman"/>
                <w:b/>
                <w:bCs/>
                <w:sz w:val="24"/>
                <w:szCs w:val="24"/>
                <w:lang w:eastAsia="ru-RU"/>
              </w:rPr>
              <w:t>: «</w:t>
            </w:r>
            <w:proofErr w:type="spellStart"/>
            <w:r w:rsidRPr="00717062">
              <w:rPr>
                <w:rFonts w:ascii="Times New Roman" w:hAnsi="Times New Roman"/>
                <w:b/>
                <w:bCs/>
                <w:sz w:val="24"/>
                <w:szCs w:val="24"/>
                <w:lang w:eastAsia="ru-RU"/>
              </w:rPr>
              <w:t>Ою-өрнектерді</w:t>
            </w:r>
            <w:proofErr w:type="spellEnd"/>
            <w:r w:rsidRPr="00717062">
              <w:rPr>
                <w:rFonts w:ascii="Times New Roman" w:hAnsi="Times New Roman"/>
                <w:b/>
                <w:bCs/>
                <w:sz w:val="24"/>
                <w:szCs w:val="24"/>
                <w:lang w:eastAsia="ru-RU"/>
              </w:rPr>
              <w:t xml:space="preserve"> </w:t>
            </w:r>
            <w:proofErr w:type="spellStart"/>
            <w:r w:rsidRPr="00717062">
              <w:rPr>
                <w:rFonts w:ascii="Times New Roman" w:hAnsi="Times New Roman"/>
                <w:b/>
                <w:bCs/>
                <w:sz w:val="24"/>
                <w:szCs w:val="24"/>
                <w:lang w:eastAsia="ru-RU"/>
              </w:rPr>
              <w:t>ата</w:t>
            </w:r>
            <w:proofErr w:type="spellEnd"/>
            <w:r w:rsidRPr="00717062">
              <w:rPr>
                <w:rFonts w:ascii="Times New Roman" w:hAnsi="Times New Roman"/>
                <w:b/>
                <w:bCs/>
                <w:sz w:val="24"/>
                <w:szCs w:val="24"/>
                <w:lang w:eastAsia="ru-RU"/>
              </w:rPr>
              <w:t>»</w:t>
            </w:r>
          </w:p>
          <w:p w14:paraId="2D5DD8EF" w14:textId="77777777" w:rsidR="00717062" w:rsidRPr="00717062" w:rsidRDefault="00717062" w:rsidP="00717062">
            <w:pPr>
              <w:pStyle w:val="ae"/>
              <w:rPr>
                <w:rFonts w:ascii="Times New Roman" w:hAnsi="Times New Roman"/>
                <w:sz w:val="24"/>
                <w:szCs w:val="24"/>
                <w:lang w:eastAsia="ru-RU"/>
              </w:rPr>
            </w:pPr>
            <w:proofErr w:type="spellStart"/>
            <w:r w:rsidRPr="00717062">
              <w:rPr>
                <w:rFonts w:ascii="Times New Roman" w:hAnsi="Times New Roman"/>
                <w:b/>
                <w:bCs/>
                <w:sz w:val="24"/>
                <w:szCs w:val="24"/>
                <w:lang w:eastAsia="ru-RU"/>
              </w:rPr>
              <w:t>Мақсаты</w:t>
            </w:r>
            <w:proofErr w:type="spellEnd"/>
            <w:r w:rsidRPr="00717062">
              <w:rPr>
                <w:rFonts w:ascii="Times New Roman" w:hAnsi="Times New Roman"/>
                <w:b/>
                <w:bCs/>
                <w:sz w:val="24"/>
                <w:szCs w:val="24"/>
                <w:lang w:eastAsia="ru-RU"/>
              </w:rPr>
              <w:t>:</w:t>
            </w:r>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Қазақтың</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ою</w:t>
            </w:r>
            <w:proofErr w:type="spellEnd"/>
            <w:r w:rsidRPr="00717062">
              <w:rPr>
                <w:rFonts w:ascii="Times New Roman" w:hAnsi="Times New Roman"/>
                <w:sz w:val="24"/>
                <w:szCs w:val="24"/>
                <w:lang w:eastAsia="ru-RU"/>
              </w:rPr>
              <w:t xml:space="preserve"> – </w:t>
            </w:r>
            <w:proofErr w:type="spellStart"/>
            <w:r w:rsidRPr="00717062">
              <w:rPr>
                <w:rFonts w:ascii="Times New Roman" w:hAnsi="Times New Roman"/>
                <w:sz w:val="24"/>
                <w:szCs w:val="24"/>
                <w:lang w:eastAsia="ru-RU"/>
              </w:rPr>
              <w:t>өрнектері</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туралы</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түсініктерін</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қалыптастыру</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атай</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білуге</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үйрету</w:t>
            </w:r>
            <w:proofErr w:type="spellEnd"/>
            <w:r w:rsidRPr="00717062">
              <w:rPr>
                <w:rFonts w:ascii="Times New Roman" w:hAnsi="Times New Roman"/>
                <w:sz w:val="24"/>
                <w:szCs w:val="24"/>
                <w:lang w:eastAsia="ru-RU"/>
              </w:rPr>
              <w:t>.</w:t>
            </w:r>
          </w:p>
          <w:p w14:paraId="0458067F" w14:textId="77777777" w:rsidR="00717062" w:rsidRPr="00717062" w:rsidRDefault="00717062" w:rsidP="00717062">
            <w:pPr>
              <w:pStyle w:val="ae"/>
              <w:rPr>
                <w:rFonts w:ascii="Times New Roman" w:hAnsi="Times New Roman"/>
                <w:sz w:val="24"/>
                <w:szCs w:val="24"/>
                <w:lang w:eastAsia="ru-RU"/>
              </w:rPr>
            </w:pPr>
            <w:proofErr w:type="spellStart"/>
            <w:r w:rsidRPr="00717062">
              <w:rPr>
                <w:rFonts w:ascii="Times New Roman" w:hAnsi="Times New Roman"/>
                <w:sz w:val="24"/>
                <w:szCs w:val="24"/>
                <w:lang w:eastAsia="ru-RU"/>
              </w:rPr>
              <w:t>Баланың</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есте</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сақтау</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қабілетін</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lastRenderedPageBreak/>
              <w:t>елесін</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дамыту</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Балаларды</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шыдамдылыққа</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ұқыптылыққа</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шапшаңдыққа</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тәрбиелеу</w:t>
            </w:r>
            <w:proofErr w:type="spellEnd"/>
            <w:r w:rsidRPr="00717062">
              <w:rPr>
                <w:rFonts w:ascii="Times New Roman" w:hAnsi="Times New Roman"/>
                <w:sz w:val="24"/>
                <w:szCs w:val="24"/>
                <w:lang w:eastAsia="ru-RU"/>
              </w:rPr>
              <w:t>.</w:t>
            </w:r>
          </w:p>
          <w:p w14:paraId="2B22932E" w14:textId="22930ACF" w:rsidR="00055D94" w:rsidRPr="007D39E2" w:rsidRDefault="00055D94" w:rsidP="00D34A43">
            <w:pPr>
              <w:spacing w:after="0"/>
              <w:ind w:right="66"/>
              <w:rPr>
                <w:b/>
                <w:bCs/>
                <w:sz w:val="24"/>
                <w:szCs w:val="24"/>
              </w:rPr>
            </w:pPr>
            <w:proofErr w:type="spellStart"/>
            <w:r w:rsidRPr="007D39E2">
              <w:rPr>
                <w:b/>
                <w:bCs/>
                <w:sz w:val="24"/>
                <w:szCs w:val="24"/>
              </w:rPr>
              <w:t>Тіл</w:t>
            </w:r>
            <w:proofErr w:type="spellEnd"/>
            <w:r w:rsidRPr="007D39E2">
              <w:rPr>
                <w:b/>
                <w:bCs/>
                <w:sz w:val="24"/>
                <w:szCs w:val="24"/>
              </w:rPr>
              <w:t xml:space="preserve"> </w:t>
            </w:r>
            <w:proofErr w:type="spellStart"/>
            <w:r w:rsidRPr="007D39E2">
              <w:rPr>
                <w:b/>
                <w:bCs/>
                <w:sz w:val="24"/>
                <w:szCs w:val="24"/>
              </w:rPr>
              <w:t>дамыту</w:t>
            </w:r>
            <w:proofErr w:type="spellEnd"/>
            <w:r w:rsidRPr="007D39E2">
              <w:rPr>
                <w:b/>
                <w:bCs/>
                <w:sz w:val="24"/>
                <w:szCs w:val="24"/>
              </w:rPr>
              <w:t>,</w:t>
            </w:r>
          </w:p>
          <w:p w14:paraId="05F78B9A" w14:textId="68751417" w:rsidR="007D39E2" w:rsidRDefault="00055D94" w:rsidP="00D34A43">
            <w:pPr>
              <w:pStyle w:val="ae"/>
              <w:ind w:right="66"/>
              <w:rPr>
                <w:rFonts w:ascii="Times New Roman" w:hAnsi="Times New Roman"/>
                <w:b/>
                <w:bCs/>
                <w:sz w:val="24"/>
                <w:szCs w:val="24"/>
              </w:rPr>
            </w:pPr>
            <w:proofErr w:type="spellStart"/>
            <w:r w:rsidRPr="007D39E2">
              <w:rPr>
                <w:rFonts w:ascii="Times New Roman" w:hAnsi="Times New Roman"/>
                <w:b/>
                <w:bCs/>
                <w:sz w:val="24"/>
                <w:szCs w:val="24"/>
              </w:rPr>
              <w:t>көркем</w:t>
            </w:r>
            <w:proofErr w:type="spellEnd"/>
            <w:r w:rsidRPr="007D39E2">
              <w:rPr>
                <w:rFonts w:ascii="Times New Roman" w:hAnsi="Times New Roman"/>
                <w:b/>
                <w:bCs/>
                <w:sz w:val="24"/>
                <w:szCs w:val="24"/>
              </w:rPr>
              <w:t xml:space="preserve"> </w:t>
            </w:r>
            <w:proofErr w:type="spellStart"/>
            <w:r w:rsidRPr="007D39E2">
              <w:rPr>
                <w:rFonts w:ascii="Times New Roman" w:hAnsi="Times New Roman"/>
                <w:b/>
                <w:bCs/>
                <w:sz w:val="24"/>
                <w:szCs w:val="24"/>
              </w:rPr>
              <w:t>әдебиет</w:t>
            </w:r>
            <w:proofErr w:type="spellEnd"/>
          </w:p>
          <w:p w14:paraId="24DBD4BC" w14:textId="77777777" w:rsidR="007D39E2" w:rsidRPr="00FC5D4F" w:rsidRDefault="007D39E2" w:rsidP="00D34A43">
            <w:pPr>
              <w:spacing w:after="0"/>
              <w:ind w:right="66"/>
              <w:rPr>
                <w:b/>
                <w:bCs/>
                <w:sz w:val="24"/>
                <w:szCs w:val="24"/>
              </w:rPr>
            </w:pPr>
            <w:proofErr w:type="spellStart"/>
            <w:r>
              <w:rPr>
                <w:sz w:val="24"/>
                <w:szCs w:val="24"/>
              </w:rPr>
              <w:t>Тақырыбы</w:t>
            </w:r>
            <w:proofErr w:type="spellEnd"/>
            <w:r>
              <w:rPr>
                <w:sz w:val="24"/>
                <w:szCs w:val="24"/>
              </w:rPr>
              <w:t>:</w:t>
            </w:r>
            <w:r>
              <w:rPr>
                <w:b/>
                <w:bCs/>
                <w:sz w:val="24"/>
                <w:szCs w:val="24"/>
              </w:rPr>
              <w:t xml:space="preserve"> </w:t>
            </w:r>
            <w:r w:rsidRPr="00FC5D4F">
              <w:rPr>
                <w:b/>
                <w:bCs/>
                <w:sz w:val="24"/>
                <w:szCs w:val="24"/>
              </w:rPr>
              <w:t>“</w:t>
            </w:r>
            <w:proofErr w:type="spellStart"/>
            <w:r w:rsidRPr="00FC5D4F">
              <w:rPr>
                <w:b/>
                <w:bCs/>
                <w:sz w:val="24"/>
                <w:szCs w:val="24"/>
              </w:rPr>
              <w:t>Сүйікті</w:t>
            </w:r>
            <w:proofErr w:type="spellEnd"/>
            <w:r w:rsidRPr="00FC5D4F">
              <w:rPr>
                <w:b/>
                <w:bCs/>
                <w:sz w:val="24"/>
                <w:szCs w:val="24"/>
              </w:rPr>
              <w:t xml:space="preserve"> </w:t>
            </w:r>
            <w:proofErr w:type="spellStart"/>
            <w:r w:rsidRPr="00FC5D4F">
              <w:rPr>
                <w:b/>
                <w:bCs/>
                <w:sz w:val="24"/>
                <w:szCs w:val="24"/>
              </w:rPr>
              <w:t>ойыншығым</w:t>
            </w:r>
            <w:proofErr w:type="spellEnd"/>
            <w:r w:rsidRPr="00FC5D4F">
              <w:rPr>
                <w:b/>
                <w:bCs/>
                <w:sz w:val="24"/>
                <w:szCs w:val="24"/>
              </w:rPr>
              <w:t>”</w:t>
            </w:r>
          </w:p>
          <w:p w14:paraId="207CEA38" w14:textId="6A21362B" w:rsidR="007D39E2" w:rsidRDefault="007D39E2" w:rsidP="00D34A43">
            <w:pPr>
              <w:spacing w:after="0"/>
              <w:ind w:right="66"/>
              <w:rPr>
                <w:sz w:val="24"/>
                <w:szCs w:val="24"/>
              </w:rPr>
            </w:pPr>
            <w:proofErr w:type="spellStart"/>
            <w:r w:rsidRPr="00FC5D4F">
              <w:rPr>
                <w:b/>
                <w:bCs/>
                <w:sz w:val="24"/>
                <w:szCs w:val="24"/>
              </w:rPr>
              <w:t>Мақсаты</w:t>
            </w:r>
            <w:proofErr w:type="spellEnd"/>
            <w:r w:rsidR="00FC5D4F" w:rsidRPr="00FC5D4F">
              <w:rPr>
                <w:b/>
                <w:bCs/>
                <w:sz w:val="24"/>
                <w:szCs w:val="24"/>
              </w:rPr>
              <w:t>:</w:t>
            </w:r>
            <w:r>
              <w:rPr>
                <w:sz w:val="24"/>
                <w:szCs w:val="24"/>
              </w:rPr>
              <w:t xml:space="preserve"> </w:t>
            </w:r>
            <w:proofErr w:type="spellStart"/>
            <w:r>
              <w:rPr>
                <w:sz w:val="24"/>
                <w:szCs w:val="24"/>
              </w:rPr>
              <w:t>Балаларға</w:t>
            </w:r>
            <w:proofErr w:type="spellEnd"/>
            <w:r>
              <w:rPr>
                <w:sz w:val="24"/>
                <w:szCs w:val="24"/>
              </w:rPr>
              <w:t xml:space="preserve"> </w:t>
            </w:r>
            <w:proofErr w:type="spellStart"/>
            <w:r>
              <w:rPr>
                <w:sz w:val="24"/>
                <w:szCs w:val="24"/>
              </w:rPr>
              <w:t>қайшыны</w:t>
            </w:r>
            <w:proofErr w:type="spellEnd"/>
            <w:r>
              <w:rPr>
                <w:sz w:val="24"/>
                <w:szCs w:val="24"/>
              </w:rPr>
              <w:t xml:space="preserve"> </w:t>
            </w:r>
            <w:proofErr w:type="spellStart"/>
            <w:r>
              <w:rPr>
                <w:sz w:val="24"/>
                <w:szCs w:val="24"/>
              </w:rPr>
              <w:t>ұстау</w:t>
            </w:r>
            <w:proofErr w:type="spellEnd"/>
            <w:r>
              <w:rPr>
                <w:sz w:val="24"/>
                <w:szCs w:val="24"/>
              </w:rPr>
              <w:t xml:space="preserve"> </w:t>
            </w:r>
            <w:proofErr w:type="spellStart"/>
            <w:r>
              <w:rPr>
                <w:sz w:val="24"/>
                <w:szCs w:val="24"/>
              </w:rPr>
              <w:t>барысындағы</w:t>
            </w:r>
            <w:proofErr w:type="spellEnd"/>
            <w:r>
              <w:rPr>
                <w:sz w:val="24"/>
                <w:szCs w:val="24"/>
              </w:rPr>
              <w:t xml:space="preserve"> </w:t>
            </w:r>
            <w:proofErr w:type="spellStart"/>
            <w:r>
              <w:rPr>
                <w:sz w:val="24"/>
                <w:szCs w:val="24"/>
              </w:rPr>
              <w:t>қауіпсіздік</w:t>
            </w:r>
            <w:proofErr w:type="spellEnd"/>
            <w:r>
              <w:rPr>
                <w:sz w:val="24"/>
                <w:szCs w:val="24"/>
              </w:rPr>
              <w:t xml:space="preserve"> </w:t>
            </w:r>
            <w:proofErr w:type="spellStart"/>
            <w:r>
              <w:rPr>
                <w:sz w:val="24"/>
                <w:szCs w:val="24"/>
              </w:rPr>
              <w:t>ережелерін</w:t>
            </w:r>
            <w:proofErr w:type="spellEnd"/>
            <w:r>
              <w:rPr>
                <w:sz w:val="24"/>
                <w:szCs w:val="24"/>
              </w:rPr>
              <w:t xml:space="preserve"> </w:t>
            </w:r>
            <w:proofErr w:type="spellStart"/>
            <w:r>
              <w:rPr>
                <w:sz w:val="24"/>
                <w:szCs w:val="24"/>
              </w:rPr>
              <w:t>сақтауды</w:t>
            </w:r>
            <w:proofErr w:type="spellEnd"/>
            <w:r>
              <w:rPr>
                <w:sz w:val="24"/>
                <w:szCs w:val="24"/>
              </w:rPr>
              <w:t xml:space="preserve"> </w:t>
            </w:r>
            <w:proofErr w:type="spellStart"/>
            <w:r>
              <w:rPr>
                <w:sz w:val="24"/>
                <w:szCs w:val="24"/>
              </w:rPr>
              <w:t>атып</w:t>
            </w:r>
            <w:proofErr w:type="spellEnd"/>
            <w:r>
              <w:rPr>
                <w:sz w:val="24"/>
                <w:szCs w:val="24"/>
              </w:rPr>
              <w:t xml:space="preserve">, </w:t>
            </w:r>
            <w:proofErr w:type="spellStart"/>
            <w:r>
              <w:rPr>
                <w:sz w:val="24"/>
                <w:szCs w:val="24"/>
              </w:rPr>
              <w:t>қағаздан</w:t>
            </w:r>
            <w:proofErr w:type="spellEnd"/>
            <w:r>
              <w:rPr>
                <w:sz w:val="24"/>
                <w:szCs w:val="24"/>
              </w:rPr>
              <w:t xml:space="preserve"> </w:t>
            </w:r>
            <w:proofErr w:type="spellStart"/>
            <w:r>
              <w:rPr>
                <w:sz w:val="24"/>
                <w:szCs w:val="24"/>
              </w:rPr>
              <w:t>өздерінің</w:t>
            </w:r>
            <w:proofErr w:type="spellEnd"/>
            <w:r>
              <w:rPr>
                <w:sz w:val="24"/>
                <w:szCs w:val="24"/>
              </w:rPr>
              <w:t xml:space="preserve"> </w:t>
            </w:r>
            <w:proofErr w:type="spellStart"/>
            <w:r>
              <w:rPr>
                <w:sz w:val="24"/>
                <w:szCs w:val="24"/>
              </w:rPr>
              <w:t>сүйікті</w:t>
            </w:r>
            <w:proofErr w:type="spellEnd"/>
            <w:r>
              <w:rPr>
                <w:sz w:val="24"/>
                <w:szCs w:val="24"/>
              </w:rPr>
              <w:t xml:space="preserve"> </w:t>
            </w:r>
            <w:proofErr w:type="spellStart"/>
            <w:r>
              <w:rPr>
                <w:sz w:val="24"/>
                <w:szCs w:val="24"/>
              </w:rPr>
              <w:t>ойыншығын</w:t>
            </w:r>
            <w:proofErr w:type="spellEnd"/>
            <w:r>
              <w:rPr>
                <w:sz w:val="24"/>
                <w:szCs w:val="24"/>
              </w:rPr>
              <w:t xml:space="preserve"> </w:t>
            </w:r>
            <w:proofErr w:type="spellStart"/>
            <w:r>
              <w:rPr>
                <w:sz w:val="24"/>
                <w:szCs w:val="24"/>
              </w:rPr>
              <w:t>қиып</w:t>
            </w:r>
            <w:proofErr w:type="spellEnd"/>
            <w:r>
              <w:rPr>
                <w:sz w:val="24"/>
                <w:szCs w:val="24"/>
              </w:rPr>
              <w:t xml:space="preserve"> </w:t>
            </w:r>
            <w:proofErr w:type="spellStart"/>
            <w:r>
              <w:rPr>
                <w:sz w:val="24"/>
                <w:szCs w:val="24"/>
              </w:rPr>
              <w:t>жапсыруды</w:t>
            </w:r>
            <w:proofErr w:type="spellEnd"/>
            <w:r>
              <w:rPr>
                <w:sz w:val="24"/>
                <w:szCs w:val="24"/>
              </w:rPr>
              <w:t xml:space="preserve"> </w:t>
            </w:r>
            <w:proofErr w:type="spellStart"/>
            <w:r>
              <w:rPr>
                <w:sz w:val="24"/>
                <w:szCs w:val="24"/>
              </w:rPr>
              <w:t>үйрету</w:t>
            </w:r>
            <w:proofErr w:type="spellEnd"/>
            <w:r>
              <w:rPr>
                <w:sz w:val="24"/>
                <w:szCs w:val="24"/>
              </w:rPr>
              <w:t xml:space="preserve">. </w:t>
            </w:r>
          </w:p>
          <w:p w14:paraId="7332297A" w14:textId="77777777" w:rsidR="007D39E2" w:rsidRPr="00055D94" w:rsidRDefault="007D39E2" w:rsidP="00D34A43">
            <w:pPr>
              <w:spacing w:after="0"/>
              <w:ind w:right="66"/>
              <w:rPr>
                <w:b/>
                <w:bCs/>
                <w:sz w:val="24"/>
                <w:szCs w:val="24"/>
              </w:rPr>
            </w:pPr>
            <w:proofErr w:type="spellStart"/>
            <w:r w:rsidRPr="00055D94">
              <w:rPr>
                <w:b/>
                <w:bCs/>
                <w:sz w:val="24"/>
                <w:szCs w:val="24"/>
              </w:rPr>
              <w:t>Жапсыру</w:t>
            </w:r>
            <w:proofErr w:type="spellEnd"/>
          </w:p>
          <w:p w14:paraId="4A82EA1A" w14:textId="77777777" w:rsidR="00717062" w:rsidRPr="00717062" w:rsidRDefault="00717062" w:rsidP="00717062">
            <w:pPr>
              <w:pStyle w:val="ae"/>
              <w:rPr>
                <w:rFonts w:ascii="Times New Roman" w:hAnsi="Times New Roman"/>
                <w:b/>
                <w:bCs/>
                <w:sz w:val="24"/>
                <w:szCs w:val="24"/>
                <w:lang w:eastAsia="ru-RU"/>
              </w:rPr>
            </w:pPr>
            <w:proofErr w:type="spellStart"/>
            <w:r w:rsidRPr="00717062">
              <w:rPr>
                <w:rFonts w:ascii="Times New Roman" w:hAnsi="Times New Roman"/>
                <w:b/>
                <w:bCs/>
                <w:sz w:val="24"/>
                <w:szCs w:val="24"/>
                <w:lang w:eastAsia="ru-RU"/>
              </w:rPr>
              <w:t>Дид.ойын</w:t>
            </w:r>
            <w:proofErr w:type="spellEnd"/>
            <w:r w:rsidRPr="00717062">
              <w:rPr>
                <w:rFonts w:ascii="Times New Roman" w:hAnsi="Times New Roman"/>
                <w:b/>
                <w:bCs/>
                <w:sz w:val="24"/>
                <w:szCs w:val="24"/>
                <w:lang w:eastAsia="ru-RU"/>
              </w:rPr>
              <w:t>: «</w:t>
            </w:r>
            <w:proofErr w:type="spellStart"/>
            <w:r w:rsidRPr="00717062">
              <w:rPr>
                <w:rFonts w:ascii="Times New Roman" w:hAnsi="Times New Roman"/>
                <w:b/>
                <w:bCs/>
                <w:sz w:val="24"/>
                <w:szCs w:val="24"/>
                <w:lang w:eastAsia="ru-RU"/>
              </w:rPr>
              <w:t>Көлеңкесін</w:t>
            </w:r>
            <w:proofErr w:type="spellEnd"/>
            <w:r w:rsidRPr="00717062">
              <w:rPr>
                <w:rFonts w:ascii="Times New Roman" w:hAnsi="Times New Roman"/>
                <w:b/>
                <w:bCs/>
                <w:sz w:val="24"/>
                <w:szCs w:val="24"/>
                <w:lang w:eastAsia="ru-RU"/>
              </w:rPr>
              <w:t xml:space="preserve"> тап»</w:t>
            </w:r>
          </w:p>
          <w:p w14:paraId="1B5BBAB1" w14:textId="77777777" w:rsidR="00717062" w:rsidRPr="00717062" w:rsidRDefault="00717062" w:rsidP="00717062">
            <w:pPr>
              <w:pStyle w:val="ae"/>
              <w:rPr>
                <w:rFonts w:ascii="Times New Roman" w:hAnsi="Times New Roman"/>
                <w:sz w:val="24"/>
                <w:szCs w:val="24"/>
                <w:lang w:eastAsia="ru-RU"/>
              </w:rPr>
            </w:pPr>
            <w:proofErr w:type="spellStart"/>
            <w:r w:rsidRPr="00717062">
              <w:rPr>
                <w:rFonts w:ascii="Times New Roman" w:hAnsi="Times New Roman"/>
                <w:b/>
                <w:bCs/>
                <w:sz w:val="24"/>
                <w:szCs w:val="24"/>
                <w:lang w:eastAsia="ru-RU"/>
              </w:rPr>
              <w:lastRenderedPageBreak/>
              <w:t>Мақсаты</w:t>
            </w:r>
            <w:proofErr w:type="spellEnd"/>
            <w:r w:rsidRPr="00717062">
              <w:rPr>
                <w:rFonts w:ascii="Times New Roman" w:hAnsi="Times New Roman"/>
                <w:b/>
                <w:bCs/>
                <w:sz w:val="24"/>
                <w:szCs w:val="24"/>
                <w:lang w:eastAsia="ru-RU"/>
              </w:rPr>
              <w:t>:</w:t>
            </w:r>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Балаларды</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әр</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ойыншықтың</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көлеңкесін</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тауып</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орналастыруға</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үйрету</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Тілдерін</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дамтыу</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Ойыншықтарды</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сипаттап</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күтіп</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ұқыптылықпен</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қарауға</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тәрбиелеу</w:t>
            </w:r>
            <w:proofErr w:type="spellEnd"/>
            <w:r w:rsidRPr="00717062">
              <w:rPr>
                <w:rFonts w:ascii="Times New Roman" w:hAnsi="Times New Roman"/>
                <w:sz w:val="24"/>
                <w:szCs w:val="24"/>
                <w:lang w:eastAsia="ru-RU"/>
              </w:rPr>
              <w:t>.</w:t>
            </w:r>
          </w:p>
          <w:p w14:paraId="4B68A037" w14:textId="77777777" w:rsidR="007D39E2" w:rsidRPr="00420DE8" w:rsidRDefault="007D39E2" w:rsidP="00D34A43">
            <w:pPr>
              <w:pStyle w:val="ae"/>
              <w:ind w:right="66"/>
              <w:rPr>
                <w:rFonts w:ascii="Times New Roman" w:hAnsi="Times New Roman"/>
                <w:sz w:val="24"/>
                <w:szCs w:val="24"/>
              </w:rPr>
            </w:pPr>
          </w:p>
        </w:tc>
        <w:tc>
          <w:tcPr>
            <w:tcW w:w="1985" w:type="dxa"/>
            <w:tcBorders>
              <w:top w:val="single" w:sz="8" w:space="0" w:color="000000"/>
              <w:left w:val="single" w:sz="8" w:space="0" w:color="000000"/>
              <w:bottom w:val="single" w:sz="8" w:space="0" w:color="000000"/>
              <w:right w:val="single" w:sz="8" w:space="0" w:color="000000"/>
            </w:tcBorders>
          </w:tcPr>
          <w:p w14:paraId="4D33CD94" w14:textId="77777777" w:rsidR="007D39E2" w:rsidRDefault="007D39E2" w:rsidP="00D34A43">
            <w:pPr>
              <w:pStyle w:val="ae"/>
              <w:ind w:right="66"/>
              <w:rPr>
                <w:rFonts w:ascii="Times New Roman" w:hAnsi="Times New Roman"/>
                <w:sz w:val="24"/>
                <w:szCs w:val="24"/>
              </w:rPr>
            </w:pPr>
            <w:r w:rsidRPr="00FD3941">
              <w:rPr>
                <w:rFonts w:ascii="Times New Roman" w:hAnsi="Times New Roman"/>
                <w:b/>
                <w:bCs/>
                <w:sz w:val="24"/>
                <w:szCs w:val="24"/>
                <w:lang w:eastAsia="ru-RU"/>
              </w:rPr>
              <w:lastRenderedPageBreak/>
              <w:t xml:space="preserve">Дене </w:t>
            </w:r>
            <w:proofErr w:type="spellStart"/>
            <w:r w:rsidRPr="00FD3941">
              <w:rPr>
                <w:rFonts w:ascii="Times New Roman" w:hAnsi="Times New Roman"/>
                <w:b/>
                <w:bCs/>
                <w:sz w:val="24"/>
                <w:szCs w:val="24"/>
                <w:lang w:eastAsia="ru-RU"/>
              </w:rPr>
              <w:t>тәрбиесінің</w:t>
            </w:r>
            <w:proofErr w:type="spellEnd"/>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нұсқаушысының</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жоспары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lastRenderedPageBreak/>
              <w:t>бойынша</w:t>
            </w:r>
            <w:proofErr w:type="spellEnd"/>
            <w:r>
              <w:rPr>
                <w:rFonts w:ascii="Times New Roman" w:hAnsi="Times New Roman"/>
                <w:sz w:val="24"/>
                <w:szCs w:val="24"/>
              </w:rPr>
              <w:t xml:space="preserve"> </w:t>
            </w:r>
          </w:p>
          <w:p w14:paraId="2A654FFB" w14:textId="77777777" w:rsidR="007D39E2" w:rsidRDefault="007D39E2" w:rsidP="00D34A43">
            <w:pPr>
              <w:pStyle w:val="ae"/>
              <w:ind w:right="66"/>
              <w:rPr>
                <w:rFonts w:ascii="Times New Roman" w:hAnsi="Times New Roman"/>
                <w:sz w:val="24"/>
                <w:szCs w:val="24"/>
              </w:rPr>
            </w:pPr>
            <w:proofErr w:type="spellStart"/>
            <w:r w:rsidRPr="00055D94">
              <w:rPr>
                <w:rFonts w:ascii="Times New Roman" w:hAnsi="Times New Roman"/>
                <w:b/>
                <w:bCs/>
                <w:sz w:val="24"/>
                <w:szCs w:val="24"/>
              </w:rPr>
              <w:t>Тақырыбы</w:t>
            </w:r>
            <w:proofErr w:type="spellEnd"/>
            <w:r w:rsidRPr="00055D94">
              <w:rPr>
                <w:rFonts w:ascii="Times New Roman" w:hAnsi="Times New Roman"/>
                <w:b/>
                <w:bCs/>
                <w:sz w:val="24"/>
                <w:szCs w:val="24"/>
              </w:rPr>
              <w:t>: «</w:t>
            </w:r>
            <w:proofErr w:type="spellStart"/>
            <w:r w:rsidRPr="00055D94">
              <w:rPr>
                <w:rFonts w:ascii="Times New Roman" w:hAnsi="Times New Roman"/>
                <w:b/>
                <w:bCs/>
                <w:sz w:val="24"/>
                <w:szCs w:val="24"/>
              </w:rPr>
              <w:t>Кішкентай</w:t>
            </w:r>
            <w:proofErr w:type="spellEnd"/>
            <w:r w:rsidRPr="00055D94">
              <w:rPr>
                <w:rFonts w:ascii="Times New Roman" w:hAnsi="Times New Roman"/>
                <w:b/>
                <w:bCs/>
                <w:sz w:val="24"/>
                <w:szCs w:val="24"/>
              </w:rPr>
              <w:t xml:space="preserve"> </w:t>
            </w:r>
            <w:proofErr w:type="spellStart"/>
            <w:r w:rsidRPr="00055D94">
              <w:rPr>
                <w:rFonts w:ascii="Times New Roman" w:hAnsi="Times New Roman"/>
                <w:b/>
                <w:bCs/>
                <w:sz w:val="24"/>
                <w:szCs w:val="24"/>
              </w:rPr>
              <w:t>бағбан</w:t>
            </w:r>
            <w:proofErr w:type="spellEnd"/>
            <w:r w:rsidRPr="00055D94">
              <w:rPr>
                <w:rFonts w:ascii="Times New Roman" w:hAnsi="Times New Roman"/>
                <w:b/>
                <w:bCs/>
                <w:sz w:val="24"/>
                <w:szCs w:val="24"/>
              </w:rPr>
              <w:t xml:space="preserve">» </w:t>
            </w:r>
            <w:proofErr w:type="spellStart"/>
            <w:r w:rsidRPr="00055D94">
              <w:rPr>
                <w:rFonts w:ascii="Times New Roman" w:hAnsi="Times New Roman"/>
                <w:b/>
                <w:bCs/>
                <w:sz w:val="24"/>
                <w:szCs w:val="24"/>
              </w:rPr>
              <w:t>әңгімесін</w:t>
            </w:r>
            <w:proofErr w:type="spellEnd"/>
            <w:r w:rsidRPr="00055D94">
              <w:rPr>
                <w:rFonts w:ascii="Times New Roman" w:hAnsi="Times New Roman"/>
                <w:b/>
                <w:bCs/>
                <w:sz w:val="24"/>
                <w:szCs w:val="24"/>
              </w:rPr>
              <w:t xml:space="preserve"> </w:t>
            </w:r>
            <w:proofErr w:type="spellStart"/>
            <w:r w:rsidRPr="00055D94">
              <w:rPr>
                <w:rFonts w:ascii="Times New Roman" w:hAnsi="Times New Roman"/>
                <w:b/>
                <w:bCs/>
                <w:sz w:val="24"/>
                <w:szCs w:val="24"/>
              </w:rPr>
              <w:t>оқып</w:t>
            </w:r>
            <w:proofErr w:type="spellEnd"/>
            <w:r w:rsidRPr="00055D94">
              <w:rPr>
                <w:rFonts w:ascii="Times New Roman" w:hAnsi="Times New Roman"/>
                <w:b/>
                <w:bCs/>
                <w:sz w:val="24"/>
                <w:szCs w:val="24"/>
              </w:rPr>
              <w:t xml:space="preserve"> беру. </w:t>
            </w:r>
            <w:proofErr w:type="spellStart"/>
            <w:r w:rsidRPr="00055D94">
              <w:rPr>
                <w:rFonts w:ascii="Times New Roman" w:hAnsi="Times New Roman"/>
                <w:b/>
                <w:bCs/>
                <w:sz w:val="24"/>
                <w:szCs w:val="24"/>
              </w:rPr>
              <w:t>Мақсаты</w:t>
            </w:r>
            <w:proofErr w:type="spellEnd"/>
            <w:r w:rsidRPr="00055D94">
              <w:rPr>
                <w:rFonts w:ascii="Times New Roman" w:hAnsi="Times New Roman"/>
                <w:b/>
                <w:bCs/>
                <w:sz w:val="24"/>
                <w:szCs w:val="24"/>
              </w:rPr>
              <w:t xml:space="preserve">: </w:t>
            </w:r>
            <w:proofErr w:type="spellStart"/>
            <w:r>
              <w:rPr>
                <w:rFonts w:ascii="Times New Roman" w:hAnsi="Times New Roman"/>
                <w:sz w:val="24"/>
                <w:szCs w:val="24"/>
              </w:rPr>
              <w:t>Мазмұнын</w:t>
            </w:r>
            <w:proofErr w:type="spellEnd"/>
            <w:r>
              <w:rPr>
                <w:rFonts w:ascii="Times New Roman" w:hAnsi="Times New Roman"/>
                <w:sz w:val="24"/>
                <w:szCs w:val="24"/>
              </w:rPr>
              <w:t xml:space="preserve"> </w:t>
            </w:r>
            <w:proofErr w:type="spellStart"/>
            <w:r>
              <w:rPr>
                <w:rFonts w:ascii="Times New Roman" w:hAnsi="Times New Roman"/>
                <w:sz w:val="24"/>
                <w:szCs w:val="24"/>
              </w:rPr>
              <w:t>түсінуге</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олардың</w:t>
            </w:r>
            <w:proofErr w:type="spellEnd"/>
            <w:r>
              <w:rPr>
                <w:rFonts w:ascii="Times New Roman" w:hAnsi="Times New Roman"/>
                <w:sz w:val="24"/>
                <w:szCs w:val="24"/>
              </w:rPr>
              <w:t xml:space="preserve"> </w:t>
            </w:r>
            <w:proofErr w:type="spellStart"/>
            <w:r>
              <w:rPr>
                <w:rFonts w:ascii="Times New Roman" w:hAnsi="Times New Roman"/>
                <w:sz w:val="24"/>
                <w:szCs w:val="24"/>
              </w:rPr>
              <w:t>мазмұнын</w:t>
            </w:r>
            <w:proofErr w:type="spellEnd"/>
            <w:r>
              <w:rPr>
                <w:rFonts w:ascii="Times New Roman" w:hAnsi="Times New Roman"/>
                <w:sz w:val="24"/>
                <w:szCs w:val="24"/>
              </w:rPr>
              <w:t xml:space="preserve"> </w:t>
            </w:r>
            <w:proofErr w:type="spellStart"/>
            <w:r>
              <w:rPr>
                <w:rFonts w:ascii="Times New Roman" w:hAnsi="Times New Roman"/>
                <w:sz w:val="24"/>
                <w:szCs w:val="24"/>
              </w:rPr>
              <w:t>қайталап</w:t>
            </w:r>
            <w:proofErr w:type="spellEnd"/>
            <w:r>
              <w:rPr>
                <w:rFonts w:ascii="Times New Roman" w:hAnsi="Times New Roman"/>
                <w:sz w:val="24"/>
                <w:szCs w:val="24"/>
              </w:rPr>
              <w:t xml:space="preserve"> </w:t>
            </w:r>
            <w:proofErr w:type="spellStart"/>
            <w:r>
              <w:rPr>
                <w:rFonts w:ascii="Times New Roman" w:hAnsi="Times New Roman"/>
                <w:sz w:val="24"/>
                <w:szCs w:val="24"/>
              </w:rPr>
              <w:t>айтуда</w:t>
            </w:r>
            <w:proofErr w:type="spellEnd"/>
            <w:r>
              <w:rPr>
                <w:rFonts w:ascii="Times New Roman" w:hAnsi="Times New Roman"/>
                <w:sz w:val="24"/>
                <w:szCs w:val="24"/>
              </w:rPr>
              <w:t xml:space="preserve"> сюжет </w:t>
            </w:r>
            <w:proofErr w:type="spellStart"/>
            <w:r>
              <w:rPr>
                <w:rFonts w:ascii="Times New Roman" w:hAnsi="Times New Roman"/>
                <w:sz w:val="24"/>
                <w:szCs w:val="24"/>
              </w:rPr>
              <w:t>желісінің</w:t>
            </w:r>
            <w:proofErr w:type="spellEnd"/>
            <w:r>
              <w:rPr>
                <w:rFonts w:ascii="Times New Roman" w:hAnsi="Times New Roman"/>
                <w:sz w:val="24"/>
                <w:szCs w:val="24"/>
              </w:rPr>
              <w:t xml:space="preserve"> </w:t>
            </w:r>
            <w:proofErr w:type="spellStart"/>
            <w:r>
              <w:rPr>
                <w:rFonts w:ascii="Times New Roman" w:hAnsi="Times New Roman"/>
                <w:sz w:val="24"/>
                <w:szCs w:val="24"/>
              </w:rPr>
              <w:t>реттілігін</w:t>
            </w:r>
            <w:proofErr w:type="spellEnd"/>
            <w:r>
              <w:rPr>
                <w:rFonts w:ascii="Times New Roman" w:hAnsi="Times New Roman"/>
                <w:sz w:val="24"/>
                <w:szCs w:val="24"/>
              </w:rPr>
              <w:t xml:space="preserve"> </w:t>
            </w:r>
            <w:proofErr w:type="spellStart"/>
            <w:r>
              <w:rPr>
                <w:rFonts w:ascii="Times New Roman" w:hAnsi="Times New Roman"/>
                <w:sz w:val="24"/>
                <w:szCs w:val="24"/>
              </w:rPr>
              <w:t>сақтауға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 xml:space="preserve">. </w:t>
            </w:r>
          </w:p>
          <w:p w14:paraId="2520CBAC" w14:textId="77777777" w:rsidR="00FC5D4F" w:rsidRPr="00947104" w:rsidRDefault="00FC5D4F" w:rsidP="00FC5D4F">
            <w:pPr>
              <w:pStyle w:val="ae"/>
              <w:ind w:right="66"/>
              <w:rPr>
                <w:rFonts w:ascii="Times New Roman" w:hAnsi="Times New Roman"/>
                <w:b/>
                <w:bCs/>
                <w:sz w:val="24"/>
                <w:szCs w:val="24"/>
              </w:rPr>
            </w:pPr>
            <w:proofErr w:type="spellStart"/>
            <w:proofErr w:type="gramStart"/>
            <w:r w:rsidRPr="00947104">
              <w:rPr>
                <w:rFonts w:ascii="Times New Roman" w:hAnsi="Times New Roman"/>
                <w:b/>
                <w:bCs/>
                <w:sz w:val="24"/>
                <w:szCs w:val="24"/>
              </w:rPr>
              <w:t>Дид</w:t>
            </w:r>
            <w:proofErr w:type="spellEnd"/>
            <w:r w:rsidRPr="00947104">
              <w:rPr>
                <w:rFonts w:ascii="Times New Roman" w:hAnsi="Times New Roman"/>
                <w:b/>
                <w:bCs/>
                <w:sz w:val="24"/>
                <w:szCs w:val="24"/>
              </w:rPr>
              <w:t xml:space="preserve">  </w:t>
            </w:r>
            <w:proofErr w:type="spellStart"/>
            <w:r w:rsidRPr="00947104">
              <w:rPr>
                <w:rFonts w:ascii="Times New Roman" w:hAnsi="Times New Roman"/>
                <w:b/>
                <w:bCs/>
                <w:sz w:val="24"/>
                <w:szCs w:val="24"/>
              </w:rPr>
              <w:t>ойын</w:t>
            </w:r>
            <w:proofErr w:type="spellEnd"/>
            <w:proofErr w:type="gramEnd"/>
            <w:r w:rsidRPr="00947104">
              <w:rPr>
                <w:rFonts w:ascii="Times New Roman" w:hAnsi="Times New Roman"/>
                <w:b/>
                <w:bCs/>
                <w:sz w:val="24"/>
                <w:szCs w:val="24"/>
              </w:rPr>
              <w:t xml:space="preserve">: «Мен </w:t>
            </w:r>
            <w:proofErr w:type="spellStart"/>
            <w:r w:rsidRPr="00947104">
              <w:rPr>
                <w:rFonts w:ascii="Times New Roman" w:hAnsi="Times New Roman"/>
                <w:b/>
                <w:bCs/>
                <w:sz w:val="24"/>
                <w:szCs w:val="24"/>
              </w:rPr>
              <w:t>қандаймын</w:t>
            </w:r>
            <w:proofErr w:type="spellEnd"/>
            <w:r w:rsidRPr="00947104">
              <w:rPr>
                <w:rFonts w:ascii="Times New Roman" w:hAnsi="Times New Roman"/>
                <w:b/>
                <w:bCs/>
                <w:sz w:val="24"/>
                <w:szCs w:val="24"/>
              </w:rPr>
              <w:t xml:space="preserve">?» </w:t>
            </w:r>
          </w:p>
          <w:p w14:paraId="763254C1" w14:textId="77777777" w:rsidR="00FC5D4F" w:rsidRPr="00947104" w:rsidRDefault="00FC5D4F" w:rsidP="00FC5D4F">
            <w:pPr>
              <w:pStyle w:val="ae"/>
              <w:ind w:right="66"/>
              <w:rPr>
                <w:rFonts w:ascii="Times New Roman" w:hAnsi="Times New Roman"/>
                <w:sz w:val="24"/>
                <w:szCs w:val="24"/>
              </w:rPr>
            </w:pPr>
            <w:r w:rsidRPr="00947104">
              <w:rPr>
                <w:rFonts w:ascii="Times New Roman" w:hAnsi="Times New Roman"/>
                <w:sz w:val="24"/>
                <w:szCs w:val="24"/>
              </w:rPr>
              <w:t>-</w:t>
            </w:r>
            <w:proofErr w:type="spellStart"/>
            <w:r w:rsidRPr="00947104">
              <w:rPr>
                <w:rFonts w:ascii="Times New Roman" w:hAnsi="Times New Roman"/>
                <w:sz w:val="24"/>
                <w:szCs w:val="24"/>
              </w:rPr>
              <w:t>Егер</w:t>
            </w:r>
            <w:proofErr w:type="spellEnd"/>
            <w:r w:rsidRPr="00947104">
              <w:rPr>
                <w:rFonts w:ascii="Times New Roman" w:hAnsi="Times New Roman"/>
                <w:sz w:val="24"/>
                <w:szCs w:val="24"/>
              </w:rPr>
              <w:t xml:space="preserve"> сен </w:t>
            </w:r>
            <w:proofErr w:type="spellStart"/>
            <w:r w:rsidRPr="00947104">
              <w:rPr>
                <w:rFonts w:ascii="Times New Roman" w:hAnsi="Times New Roman"/>
                <w:sz w:val="24"/>
                <w:szCs w:val="24"/>
              </w:rPr>
              <w:t>ерте</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тұрғанда</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жыламай</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тұрсаң</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оң</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қолыңды</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көтер</w:t>
            </w:r>
            <w:proofErr w:type="spellEnd"/>
            <w:r w:rsidRPr="00947104">
              <w:rPr>
                <w:rFonts w:ascii="Times New Roman" w:hAnsi="Times New Roman"/>
                <w:sz w:val="24"/>
                <w:szCs w:val="24"/>
              </w:rPr>
              <w:t>.</w:t>
            </w:r>
          </w:p>
          <w:p w14:paraId="03EA7710" w14:textId="77777777" w:rsidR="00FC5D4F" w:rsidRPr="00947104" w:rsidRDefault="00FC5D4F" w:rsidP="00FC5D4F">
            <w:pPr>
              <w:pStyle w:val="ae"/>
              <w:ind w:right="66"/>
              <w:rPr>
                <w:rFonts w:ascii="Times New Roman" w:hAnsi="Times New Roman"/>
                <w:sz w:val="24"/>
                <w:szCs w:val="24"/>
              </w:rPr>
            </w:pPr>
            <w:r w:rsidRPr="00947104">
              <w:rPr>
                <w:rFonts w:ascii="Times New Roman" w:hAnsi="Times New Roman"/>
                <w:sz w:val="24"/>
                <w:szCs w:val="24"/>
              </w:rPr>
              <w:t>-</w:t>
            </w:r>
            <w:proofErr w:type="spellStart"/>
            <w:r w:rsidRPr="00947104">
              <w:rPr>
                <w:rFonts w:ascii="Times New Roman" w:hAnsi="Times New Roman"/>
                <w:sz w:val="24"/>
                <w:szCs w:val="24"/>
              </w:rPr>
              <w:t>Егер</w:t>
            </w:r>
            <w:proofErr w:type="spellEnd"/>
            <w:r w:rsidRPr="00947104">
              <w:rPr>
                <w:rFonts w:ascii="Times New Roman" w:hAnsi="Times New Roman"/>
                <w:sz w:val="24"/>
                <w:szCs w:val="24"/>
              </w:rPr>
              <w:t xml:space="preserve"> сен </w:t>
            </w:r>
            <w:proofErr w:type="spellStart"/>
            <w:r w:rsidRPr="00947104">
              <w:rPr>
                <w:rFonts w:ascii="Times New Roman" w:hAnsi="Times New Roman"/>
                <w:sz w:val="24"/>
                <w:szCs w:val="24"/>
              </w:rPr>
              <w:t>жылап</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тұрсаң</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сол</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қолыңды</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көтер</w:t>
            </w:r>
            <w:proofErr w:type="spellEnd"/>
            <w:r w:rsidRPr="00947104">
              <w:rPr>
                <w:rFonts w:ascii="Times New Roman" w:hAnsi="Times New Roman"/>
                <w:sz w:val="24"/>
                <w:szCs w:val="24"/>
              </w:rPr>
              <w:t>.</w:t>
            </w:r>
          </w:p>
          <w:p w14:paraId="54E65988" w14:textId="77777777" w:rsidR="00FC5D4F" w:rsidRPr="00947104" w:rsidRDefault="00FC5D4F" w:rsidP="00FC5D4F">
            <w:pPr>
              <w:pStyle w:val="ae"/>
              <w:ind w:right="66"/>
              <w:rPr>
                <w:rFonts w:ascii="Times New Roman" w:hAnsi="Times New Roman"/>
                <w:sz w:val="24"/>
                <w:szCs w:val="24"/>
              </w:rPr>
            </w:pPr>
            <w:r w:rsidRPr="00947104">
              <w:rPr>
                <w:rFonts w:ascii="Times New Roman" w:hAnsi="Times New Roman"/>
                <w:sz w:val="24"/>
                <w:szCs w:val="24"/>
              </w:rPr>
              <w:t>-</w:t>
            </w:r>
            <w:proofErr w:type="spellStart"/>
            <w:r w:rsidRPr="00947104">
              <w:rPr>
                <w:rFonts w:ascii="Times New Roman" w:hAnsi="Times New Roman"/>
                <w:sz w:val="24"/>
                <w:szCs w:val="24"/>
              </w:rPr>
              <w:t>Егер</w:t>
            </w:r>
            <w:proofErr w:type="spellEnd"/>
            <w:r w:rsidRPr="00947104">
              <w:rPr>
                <w:rFonts w:ascii="Times New Roman" w:hAnsi="Times New Roman"/>
                <w:sz w:val="24"/>
                <w:szCs w:val="24"/>
              </w:rPr>
              <w:t xml:space="preserve"> сен </w:t>
            </w:r>
            <w:proofErr w:type="spellStart"/>
            <w:r w:rsidRPr="00947104">
              <w:rPr>
                <w:rFonts w:ascii="Times New Roman" w:hAnsi="Times New Roman"/>
                <w:sz w:val="24"/>
                <w:szCs w:val="24"/>
              </w:rPr>
              <w:t>өтірік</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айтпайтын</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болсаң</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оң</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қолыңды</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көтер</w:t>
            </w:r>
            <w:proofErr w:type="spellEnd"/>
            <w:r w:rsidRPr="00947104">
              <w:rPr>
                <w:rFonts w:ascii="Times New Roman" w:hAnsi="Times New Roman"/>
                <w:sz w:val="24"/>
                <w:szCs w:val="24"/>
              </w:rPr>
              <w:t>.</w:t>
            </w:r>
          </w:p>
          <w:p w14:paraId="2405A381" w14:textId="77777777" w:rsidR="00FC5D4F" w:rsidRPr="00947104" w:rsidRDefault="00FC5D4F" w:rsidP="00FC5D4F">
            <w:pPr>
              <w:pStyle w:val="ae"/>
              <w:ind w:right="66"/>
              <w:rPr>
                <w:rFonts w:ascii="Times New Roman" w:hAnsi="Times New Roman"/>
                <w:sz w:val="24"/>
                <w:szCs w:val="24"/>
              </w:rPr>
            </w:pPr>
            <w:r w:rsidRPr="00947104">
              <w:rPr>
                <w:rFonts w:ascii="Times New Roman" w:hAnsi="Times New Roman"/>
                <w:sz w:val="24"/>
                <w:szCs w:val="24"/>
              </w:rPr>
              <w:t>-</w:t>
            </w:r>
            <w:proofErr w:type="spellStart"/>
            <w:r w:rsidRPr="00947104">
              <w:rPr>
                <w:rFonts w:ascii="Times New Roman" w:hAnsi="Times New Roman"/>
                <w:sz w:val="24"/>
                <w:szCs w:val="24"/>
              </w:rPr>
              <w:t>Егер</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саған</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балабақша</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ұнаса</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оң</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lastRenderedPageBreak/>
              <w:t>қолыңды</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көтер</w:t>
            </w:r>
            <w:proofErr w:type="spellEnd"/>
            <w:r w:rsidRPr="00947104">
              <w:rPr>
                <w:rFonts w:ascii="Times New Roman" w:hAnsi="Times New Roman"/>
                <w:sz w:val="24"/>
                <w:szCs w:val="24"/>
              </w:rPr>
              <w:t>.</w:t>
            </w:r>
          </w:p>
          <w:p w14:paraId="075E5153" w14:textId="48629F3D" w:rsidR="00FC5D4F" w:rsidRPr="00FC5D4F" w:rsidRDefault="00FC5D4F" w:rsidP="00FC5D4F">
            <w:pPr>
              <w:pStyle w:val="ae"/>
              <w:ind w:right="66"/>
              <w:rPr>
                <w:rFonts w:ascii="Times New Roman" w:hAnsi="Times New Roman"/>
                <w:sz w:val="24"/>
                <w:szCs w:val="24"/>
              </w:rPr>
            </w:pPr>
            <w:r w:rsidRPr="00055D94">
              <w:rPr>
                <w:rFonts w:ascii="Times New Roman" w:hAnsi="Times New Roman"/>
                <w:sz w:val="24"/>
                <w:szCs w:val="24"/>
              </w:rPr>
              <w:t>-</w:t>
            </w:r>
            <w:proofErr w:type="spellStart"/>
            <w:r w:rsidRPr="00055D94">
              <w:rPr>
                <w:rFonts w:ascii="Times New Roman" w:hAnsi="Times New Roman"/>
                <w:sz w:val="24"/>
                <w:szCs w:val="24"/>
              </w:rPr>
              <w:t>Егер</w:t>
            </w:r>
            <w:proofErr w:type="spellEnd"/>
            <w:r w:rsidRPr="00055D94">
              <w:rPr>
                <w:rFonts w:ascii="Times New Roman" w:hAnsi="Times New Roman"/>
                <w:sz w:val="24"/>
                <w:szCs w:val="24"/>
              </w:rPr>
              <w:t xml:space="preserve"> сен </w:t>
            </w:r>
            <w:proofErr w:type="spellStart"/>
            <w:r w:rsidRPr="00055D94">
              <w:rPr>
                <w:rFonts w:ascii="Times New Roman" w:hAnsi="Times New Roman"/>
                <w:sz w:val="24"/>
                <w:szCs w:val="24"/>
              </w:rPr>
              <w:t>топтағы</w:t>
            </w:r>
            <w:proofErr w:type="spellEnd"/>
            <w:r w:rsidRPr="00055D94">
              <w:rPr>
                <w:rFonts w:ascii="Times New Roman" w:hAnsi="Times New Roman"/>
                <w:sz w:val="24"/>
                <w:szCs w:val="24"/>
              </w:rPr>
              <w:t xml:space="preserve"> </w:t>
            </w:r>
            <w:proofErr w:type="spellStart"/>
            <w:r w:rsidRPr="00055D94">
              <w:rPr>
                <w:rFonts w:ascii="Times New Roman" w:hAnsi="Times New Roman"/>
                <w:sz w:val="24"/>
                <w:szCs w:val="24"/>
              </w:rPr>
              <w:t>достарыңды</w:t>
            </w:r>
            <w:proofErr w:type="spellEnd"/>
            <w:r w:rsidRPr="00055D94">
              <w:rPr>
                <w:rFonts w:ascii="Times New Roman" w:hAnsi="Times New Roman"/>
                <w:sz w:val="24"/>
                <w:szCs w:val="24"/>
              </w:rPr>
              <w:t xml:space="preserve"> </w:t>
            </w:r>
            <w:proofErr w:type="spellStart"/>
            <w:r w:rsidRPr="00055D94">
              <w:rPr>
                <w:rFonts w:ascii="Times New Roman" w:hAnsi="Times New Roman"/>
                <w:sz w:val="24"/>
                <w:szCs w:val="24"/>
              </w:rPr>
              <w:t>ұнатсаң</w:t>
            </w:r>
            <w:proofErr w:type="spellEnd"/>
            <w:r w:rsidRPr="00055D94">
              <w:rPr>
                <w:rFonts w:ascii="Times New Roman" w:hAnsi="Times New Roman"/>
                <w:sz w:val="24"/>
                <w:szCs w:val="24"/>
              </w:rPr>
              <w:t xml:space="preserve"> </w:t>
            </w:r>
            <w:proofErr w:type="spellStart"/>
            <w:r w:rsidRPr="00055D94">
              <w:rPr>
                <w:rFonts w:ascii="Times New Roman" w:hAnsi="Times New Roman"/>
                <w:sz w:val="24"/>
                <w:szCs w:val="24"/>
              </w:rPr>
              <w:t>қол</w:t>
            </w:r>
            <w:proofErr w:type="spellEnd"/>
            <w:r w:rsidRPr="00055D94">
              <w:rPr>
                <w:rFonts w:ascii="Times New Roman" w:hAnsi="Times New Roman"/>
                <w:sz w:val="24"/>
                <w:szCs w:val="24"/>
              </w:rPr>
              <w:t xml:space="preserve"> </w:t>
            </w:r>
            <w:proofErr w:type="spellStart"/>
            <w:r w:rsidRPr="00055D94">
              <w:rPr>
                <w:rFonts w:ascii="Times New Roman" w:hAnsi="Times New Roman"/>
                <w:sz w:val="24"/>
                <w:szCs w:val="24"/>
              </w:rPr>
              <w:t>соқ</w:t>
            </w:r>
            <w:proofErr w:type="spellEnd"/>
            <w:r>
              <w:rPr>
                <w:rFonts w:ascii="Times New Roman" w:hAnsi="Times New Roman"/>
                <w:sz w:val="24"/>
                <w:szCs w:val="24"/>
              </w:rPr>
              <w:t>.</w:t>
            </w:r>
          </w:p>
          <w:p w14:paraId="662A1EC4" w14:textId="77777777" w:rsidR="00055D94" w:rsidRPr="007D39E2" w:rsidRDefault="00055D94" w:rsidP="00D34A43">
            <w:pPr>
              <w:spacing w:after="0"/>
              <w:ind w:right="66"/>
              <w:rPr>
                <w:b/>
                <w:bCs/>
                <w:sz w:val="24"/>
                <w:szCs w:val="24"/>
              </w:rPr>
            </w:pPr>
            <w:proofErr w:type="spellStart"/>
            <w:r w:rsidRPr="007D39E2">
              <w:rPr>
                <w:b/>
                <w:bCs/>
                <w:sz w:val="24"/>
                <w:szCs w:val="24"/>
              </w:rPr>
              <w:t>Тіл</w:t>
            </w:r>
            <w:proofErr w:type="spellEnd"/>
            <w:r w:rsidRPr="007D39E2">
              <w:rPr>
                <w:b/>
                <w:bCs/>
                <w:sz w:val="24"/>
                <w:szCs w:val="24"/>
              </w:rPr>
              <w:t xml:space="preserve"> </w:t>
            </w:r>
            <w:proofErr w:type="spellStart"/>
            <w:r w:rsidRPr="007D39E2">
              <w:rPr>
                <w:b/>
                <w:bCs/>
                <w:sz w:val="24"/>
                <w:szCs w:val="24"/>
              </w:rPr>
              <w:t>дамыту</w:t>
            </w:r>
            <w:proofErr w:type="spellEnd"/>
            <w:r w:rsidRPr="007D39E2">
              <w:rPr>
                <w:b/>
                <w:bCs/>
                <w:sz w:val="24"/>
                <w:szCs w:val="24"/>
              </w:rPr>
              <w:t>,</w:t>
            </w:r>
          </w:p>
          <w:p w14:paraId="7F751F26" w14:textId="78EB35AB" w:rsidR="007D39E2" w:rsidRDefault="00055D94" w:rsidP="00D34A43">
            <w:pPr>
              <w:pStyle w:val="ae"/>
              <w:ind w:right="66"/>
              <w:rPr>
                <w:rFonts w:ascii="Times New Roman" w:hAnsi="Times New Roman"/>
                <w:b/>
                <w:bCs/>
                <w:sz w:val="24"/>
                <w:szCs w:val="24"/>
              </w:rPr>
            </w:pPr>
            <w:proofErr w:type="spellStart"/>
            <w:r w:rsidRPr="007D39E2">
              <w:rPr>
                <w:rFonts w:ascii="Times New Roman" w:hAnsi="Times New Roman"/>
                <w:b/>
                <w:bCs/>
                <w:sz w:val="24"/>
                <w:szCs w:val="24"/>
              </w:rPr>
              <w:t>көркем</w:t>
            </w:r>
            <w:proofErr w:type="spellEnd"/>
            <w:r w:rsidRPr="007D39E2">
              <w:rPr>
                <w:rFonts w:ascii="Times New Roman" w:hAnsi="Times New Roman"/>
                <w:b/>
                <w:bCs/>
                <w:sz w:val="24"/>
                <w:szCs w:val="24"/>
              </w:rPr>
              <w:t xml:space="preserve"> </w:t>
            </w:r>
            <w:proofErr w:type="spellStart"/>
            <w:r w:rsidRPr="007D39E2">
              <w:rPr>
                <w:rFonts w:ascii="Times New Roman" w:hAnsi="Times New Roman"/>
                <w:b/>
                <w:bCs/>
                <w:sz w:val="24"/>
                <w:szCs w:val="24"/>
              </w:rPr>
              <w:t>әдебиет</w:t>
            </w:r>
            <w:proofErr w:type="spellEnd"/>
          </w:p>
          <w:p w14:paraId="4B390411" w14:textId="77777777" w:rsidR="007D39E2" w:rsidRDefault="007D39E2" w:rsidP="00D34A43">
            <w:pPr>
              <w:pStyle w:val="ae"/>
              <w:ind w:right="66"/>
              <w:rPr>
                <w:rFonts w:ascii="Times New Roman" w:hAnsi="Times New Roman"/>
                <w:b/>
                <w:bCs/>
                <w:sz w:val="24"/>
                <w:szCs w:val="24"/>
              </w:rPr>
            </w:pPr>
            <w:proofErr w:type="spellStart"/>
            <w:r>
              <w:rPr>
                <w:rFonts w:ascii="Times New Roman" w:hAnsi="Times New Roman"/>
                <w:sz w:val="24"/>
                <w:szCs w:val="24"/>
              </w:rPr>
              <w:t>Ертегідегі</w:t>
            </w:r>
            <w:proofErr w:type="spellEnd"/>
            <w:r>
              <w:rPr>
                <w:rFonts w:ascii="Times New Roman" w:hAnsi="Times New Roman"/>
                <w:sz w:val="24"/>
                <w:szCs w:val="24"/>
              </w:rPr>
              <w:t xml:space="preserve"> </w:t>
            </w:r>
            <w:proofErr w:type="spellStart"/>
            <w:r>
              <w:rPr>
                <w:rFonts w:ascii="Times New Roman" w:hAnsi="Times New Roman"/>
                <w:sz w:val="24"/>
                <w:szCs w:val="24"/>
              </w:rPr>
              <w:t>ағаштарды</w:t>
            </w:r>
            <w:proofErr w:type="spellEnd"/>
            <w:r>
              <w:rPr>
                <w:rFonts w:ascii="Times New Roman" w:hAnsi="Times New Roman"/>
                <w:sz w:val="24"/>
                <w:szCs w:val="24"/>
              </w:rPr>
              <w:t xml:space="preserve"> </w:t>
            </w:r>
            <w:proofErr w:type="spellStart"/>
            <w:r>
              <w:rPr>
                <w:rFonts w:ascii="Times New Roman" w:hAnsi="Times New Roman"/>
                <w:sz w:val="24"/>
                <w:szCs w:val="24"/>
              </w:rPr>
              <w:t>биіктігі</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бойынша</w:t>
            </w:r>
            <w:proofErr w:type="spellEnd"/>
            <w:r>
              <w:rPr>
                <w:rFonts w:ascii="Times New Roman" w:hAnsi="Times New Roman"/>
                <w:sz w:val="24"/>
                <w:szCs w:val="24"/>
              </w:rPr>
              <w:t xml:space="preserve">  </w:t>
            </w:r>
            <w:proofErr w:type="spellStart"/>
            <w:r>
              <w:rPr>
                <w:rFonts w:ascii="Times New Roman" w:hAnsi="Times New Roman"/>
                <w:sz w:val="24"/>
                <w:szCs w:val="24"/>
              </w:rPr>
              <w:t>салыстыру</w:t>
            </w:r>
            <w:proofErr w:type="spellEnd"/>
            <w:proofErr w:type="gramEnd"/>
          </w:p>
          <w:p w14:paraId="6A253CA2" w14:textId="119C88BF" w:rsidR="00FC5D4F" w:rsidRPr="00055D94" w:rsidRDefault="00FC5D4F" w:rsidP="00FC5D4F">
            <w:pPr>
              <w:pStyle w:val="ae"/>
              <w:ind w:right="66"/>
              <w:rPr>
                <w:rFonts w:ascii="Times New Roman" w:hAnsi="Times New Roman"/>
                <w:b/>
                <w:bCs/>
                <w:sz w:val="24"/>
                <w:szCs w:val="24"/>
              </w:rPr>
            </w:pPr>
            <w:proofErr w:type="spellStart"/>
            <w:r w:rsidRPr="00055D94">
              <w:rPr>
                <w:rFonts w:ascii="Times New Roman" w:hAnsi="Times New Roman"/>
                <w:b/>
                <w:bCs/>
                <w:sz w:val="24"/>
                <w:szCs w:val="24"/>
              </w:rPr>
              <w:t>Дид</w:t>
            </w:r>
            <w:proofErr w:type="spellEnd"/>
            <w:r w:rsidRPr="00055D94">
              <w:rPr>
                <w:rFonts w:ascii="Times New Roman" w:hAnsi="Times New Roman"/>
                <w:b/>
                <w:bCs/>
                <w:sz w:val="24"/>
                <w:szCs w:val="24"/>
              </w:rPr>
              <w:t xml:space="preserve"> </w:t>
            </w:r>
            <w:proofErr w:type="spellStart"/>
            <w:proofErr w:type="gramStart"/>
            <w:r w:rsidRPr="00055D94">
              <w:rPr>
                <w:rFonts w:ascii="Times New Roman" w:hAnsi="Times New Roman"/>
                <w:b/>
                <w:bCs/>
                <w:sz w:val="24"/>
                <w:szCs w:val="24"/>
              </w:rPr>
              <w:t>ойын</w:t>
            </w:r>
            <w:proofErr w:type="spellEnd"/>
            <w:r w:rsidRPr="00055D94">
              <w:rPr>
                <w:rFonts w:ascii="Times New Roman" w:hAnsi="Times New Roman"/>
                <w:b/>
                <w:bCs/>
                <w:sz w:val="24"/>
                <w:szCs w:val="24"/>
              </w:rPr>
              <w:t>:«</w:t>
            </w:r>
            <w:proofErr w:type="gramEnd"/>
            <w:r>
              <w:rPr>
                <w:rFonts w:ascii="Times New Roman" w:hAnsi="Times New Roman"/>
                <w:b/>
                <w:bCs/>
                <w:sz w:val="24"/>
                <w:szCs w:val="24"/>
              </w:rPr>
              <w:t xml:space="preserve">Не </w:t>
            </w:r>
            <w:proofErr w:type="spellStart"/>
            <w:r w:rsidRPr="00055D94">
              <w:rPr>
                <w:rFonts w:ascii="Times New Roman" w:hAnsi="Times New Roman"/>
                <w:b/>
                <w:bCs/>
                <w:sz w:val="24"/>
                <w:szCs w:val="24"/>
              </w:rPr>
              <w:t>екенін</w:t>
            </w:r>
            <w:proofErr w:type="spellEnd"/>
            <w:r w:rsidRPr="00055D94">
              <w:rPr>
                <w:rFonts w:ascii="Times New Roman" w:hAnsi="Times New Roman"/>
                <w:b/>
                <w:bCs/>
                <w:sz w:val="24"/>
                <w:szCs w:val="24"/>
              </w:rPr>
              <w:t xml:space="preserve"> тап?»</w:t>
            </w:r>
          </w:p>
          <w:p w14:paraId="3194021F" w14:textId="54A33D50" w:rsidR="00FC5D4F" w:rsidRPr="00055D94" w:rsidRDefault="00FC5D4F" w:rsidP="00FC5D4F">
            <w:pPr>
              <w:pStyle w:val="ae"/>
              <w:ind w:right="66"/>
              <w:rPr>
                <w:rFonts w:ascii="Times New Roman" w:hAnsi="Times New Roman"/>
                <w:sz w:val="24"/>
                <w:szCs w:val="24"/>
              </w:rPr>
            </w:pPr>
            <w:proofErr w:type="spellStart"/>
            <w:r w:rsidRPr="00055D94">
              <w:rPr>
                <w:rFonts w:ascii="Times New Roman" w:hAnsi="Times New Roman"/>
                <w:sz w:val="24"/>
                <w:szCs w:val="24"/>
              </w:rPr>
              <w:t>Шарты</w:t>
            </w:r>
            <w:proofErr w:type="spellEnd"/>
            <w:r w:rsidRPr="00055D94">
              <w:rPr>
                <w:rFonts w:ascii="Times New Roman" w:hAnsi="Times New Roman"/>
                <w:sz w:val="24"/>
                <w:szCs w:val="24"/>
              </w:rPr>
              <w:t xml:space="preserve">: </w:t>
            </w:r>
            <w:proofErr w:type="spellStart"/>
            <w:r w:rsidRPr="00055D94">
              <w:rPr>
                <w:rFonts w:ascii="Times New Roman" w:hAnsi="Times New Roman"/>
                <w:sz w:val="24"/>
                <w:szCs w:val="24"/>
              </w:rPr>
              <w:t>Бір</w:t>
            </w:r>
            <w:proofErr w:type="spellEnd"/>
            <w:r w:rsidRPr="00055D94">
              <w:rPr>
                <w:rFonts w:ascii="Times New Roman" w:hAnsi="Times New Roman"/>
                <w:sz w:val="24"/>
                <w:szCs w:val="24"/>
              </w:rPr>
              <w:t xml:space="preserve"> бала </w:t>
            </w:r>
            <w:proofErr w:type="spellStart"/>
            <w:r w:rsidRPr="00055D94">
              <w:rPr>
                <w:rFonts w:ascii="Times New Roman" w:hAnsi="Times New Roman"/>
                <w:sz w:val="24"/>
                <w:szCs w:val="24"/>
              </w:rPr>
              <w:t>шығып</w:t>
            </w:r>
            <w:proofErr w:type="spellEnd"/>
            <w:r w:rsidRPr="00055D94">
              <w:rPr>
                <w:rFonts w:ascii="Times New Roman" w:hAnsi="Times New Roman"/>
                <w:sz w:val="24"/>
                <w:szCs w:val="24"/>
              </w:rPr>
              <w:t xml:space="preserve">, </w:t>
            </w:r>
            <w:proofErr w:type="spellStart"/>
            <w:r>
              <w:rPr>
                <w:rFonts w:ascii="Times New Roman" w:hAnsi="Times New Roman"/>
                <w:sz w:val="24"/>
                <w:szCs w:val="24"/>
              </w:rPr>
              <w:t>көкөністің</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көлемін,түсін</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айтады</w:t>
            </w:r>
            <w:proofErr w:type="spellEnd"/>
            <w:r>
              <w:rPr>
                <w:rFonts w:ascii="Times New Roman" w:hAnsi="Times New Roman"/>
                <w:sz w:val="24"/>
                <w:szCs w:val="24"/>
              </w:rPr>
              <w:t>.</w:t>
            </w:r>
            <w:r w:rsidRPr="00055D94">
              <w:rPr>
                <w:rFonts w:ascii="Times New Roman" w:hAnsi="Times New Roman"/>
                <w:sz w:val="24"/>
                <w:szCs w:val="24"/>
              </w:rPr>
              <w:t xml:space="preserve"> </w:t>
            </w:r>
          </w:p>
          <w:p w14:paraId="2C53D69A" w14:textId="687537D1" w:rsidR="00FC5D4F" w:rsidRPr="00FC5D4F" w:rsidRDefault="00FC5D4F" w:rsidP="00FC5D4F">
            <w:pPr>
              <w:pStyle w:val="ae"/>
              <w:rPr>
                <w:rFonts w:ascii="Times New Roman" w:hAnsi="Times New Roman"/>
                <w:b/>
                <w:bCs/>
                <w:sz w:val="24"/>
                <w:szCs w:val="24"/>
              </w:rPr>
            </w:pPr>
            <w:proofErr w:type="spellStart"/>
            <w:r w:rsidRPr="00FC5D4F">
              <w:rPr>
                <w:rFonts w:ascii="Times New Roman" w:hAnsi="Times New Roman"/>
                <w:sz w:val="24"/>
                <w:szCs w:val="24"/>
              </w:rPr>
              <w:t>Басқа</w:t>
            </w:r>
            <w:proofErr w:type="spellEnd"/>
            <w:r>
              <w:rPr>
                <w:rFonts w:ascii="Times New Roman" w:hAnsi="Times New Roman"/>
                <w:sz w:val="24"/>
                <w:szCs w:val="24"/>
              </w:rPr>
              <w:t xml:space="preserve"> </w:t>
            </w:r>
            <w:proofErr w:type="spellStart"/>
            <w:r w:rsidRPr="00FC5D4F">
              <w:rPr>
                <w:rFonts w:ascii="Times New Roman" w:hAnsi="Times New Roman"/>
                <w:sz w:val="24"/>
                <w:szCs w:val="24"/>
              </w:rPr>
              <w:t>балалар</w:t>
            </w:r>
            <w:proofErr w:type="spellEnd"/>
            <w:r w:rsidRPr="00FC5D4F">
              <w:rPr>
                <w:rFonts w:ascii="Times New Roman" w:hAnsi="Times New Roman"/>
                <w:sz w:val="24"/>
                <w:szCs w:val="24"/>
              </w:rPr>
              <w:t xml:space="preserve"> </w:t>
            </w:r>
            <w:proofErr w:type="spellStart"/>
            <w:r w:rsidRPr="00FC5D4F">
              <w:rPr>
                <w:rFonts w:ascii="Times New Roman" w:hAnsi="Times New Roman"/>
                <w:sz w:val="24"/>
                <w:szCs w:val="24"/>
              </w:rPr>
              <w:t>шешуін</w:t>
            </w:r>
            <w:proofErr w:type="spellEnd"/>
            <w:r w:rsidRPr="00FC5D4F">
              <w:rPr>
                <w:rFonts w:ascii="Times New Roman" w:hAnsi="Times New Roman"/>
                <w:sz w:val="24"/>
                <w:szCs w:val="24"/>
              </w:rPr>
              <w:t xml:space="preserve"> </w:t>
            </w:r>
            <w:proofErr w:type="spellStart"/>
            <w:r w:rsidRPr="00FC5D4F">
              <w:rPr>
                <w:rFonts w:ascii="Times New Roman" w:hAnsi="Times New Roman"/>
                <w:sz w:val="24"/>
                <w:szCs w:val="24"/>
              </w:rPr>
              <w:t>табады</w:t>
            </w:r>
            <w:proofErr w:type="spellEnd"/>
            <w:r w:rsidRPr="00FC5D4F">
              <w:rPr>
                <w:rFonts w:ascii="Times New Roman" w:hAnsi="Times New Roman"/>
                <w:sz w:val="24"/>
                <w:szCs w:val="24"/>
              </w:rPr>
              <w:t xml:space="preserve">.  </w:t>
            </w:r>
          </w:p>
          <w:p w14:paraId="655DE567" w14:textId="1581B6F0" w:rsidR="007D39E2" w:rsidRPr="00947104" w:rsidRDefault="007D39E2" w:rsidP="00D34A43">
            <w:pPr>
              <w:ind w:right="66"/>
              <w:jc w:val="both"/>
              <w:rPr>
                <w:b/>
                <w:bCs/>
                <w:sz w:val="24"/>
                <w:szCs w:val="24"/>
              </w:rPr>
            </w:pPr>
            <w:r w:rsidRPr="00055D94">
              <w:rPr>
                <w:b/>
                <w:bCs/>
                <w:sz w:val="24"/>
                <w:szCs w:val="24"/>
              </w:rPr>
              <w:t>М</w:t>
            </w:r>
            <w:r w:rsidRPr="00947104">
              <w:rPr>
                <w:b/>
                <w:bCs/>
                <w:sz w:val="24"/>
                <w:szCs w:val="24"/>
              </w:rPr>
              <w:t xml:space="preserve">атематика </w:t>
            </w:r>
            <w:proofErr w:type="spellStart"/>
            <w:r w:rsidRPr="00947104">
              <w:rPr>
                <w:b/>
                <w:bCs/>
                <w:sz w:val="24"/>
                <w:szCs w:val="24"/>
              </w:rPr>
              <w:t>негіздері</w:t>
            </w:r>
            <w:proofErr w:type="spellEnd"/>
          </w:p>
          <w:p w14:paraId="41BAB81D" w14:textId="77777777" w:rsidR="00C72BD4" w:rsidRDefault="00717062" w:rsidP="00847391">
            <w:pPr>
              <w:pStyle w:val="ae"/>
              <w:rPr>
                <w:rFonts w:ascii="Times New Roman" w:hAnsi="Times New Roman"/>
                <w:b/>
                <w:bCs/>
                <w:sz w:val="24"/>
                <w:szCs w:val="24"/>
                <w:lang w:eastAsia="ru-RU"/>
              </w:rPr>
            </w:pPr>
            <w:proofErr w:type="spellStart"/>
            <w:r w:rsidRPr="00847391">
              <w:rPr>
                <w:rFonts w:ascii="Times New Roman" w:hAnsi="Times New Roman"/>
                <w:b/>
                <w:bCs/>
                <w:sz w:val="24"/>
                <w:szCs w:val="24"/>
                <w:lang w:eastAsia="ru-RU"/>
              </w:rPr>
              <w:t>Тақырыбы</w:t>
            </w:r>
            <w:proofErr w:type="spellEnd"/>
            <w:r w:rsidRPr="00847391">
              <w:rPr>
                <w:rFonts w:ascii="Times New Roman" w:hAnsi="Times New Roman"/>
                <w:b/>
                <w:bCs/>
                <w:sz w:val="24"/>
                <w:szCs w:val="24"/>
                <w:lang w:eastAsia="ru-RU"/>
              </w:rPr>
              <w:t>:</w:t>
            </w:r>
          </w:p>
          <w:p w14:paraId="16FAA05E" w14:textId="2AE5820B" w:rsidR="00717062" w:rsidRPr="00847391" w:rsidRDefault="00717062" w:rsidP="00847391">
            <w:pPr>
              <w:pStyle w:val="ae"/>
              <w:rPr>
                <w:rFonts w:ascii="Times New Roman" w:hAnsi="Times New Roman"/>
                <w:b/>
                <w:bCs/>
                <w:sz w:val="24"/>
                <w:szCs w:val="24"/>
                <w:lang w:eastAsia="ru-RU"/>
              </w:rPr>
            </w:pPr>
            <w:r w:rsidRPr="00847391">
              <w:rPr>
                <w:rFonts w:ascii="Times New Roman" w:hAnsi="Times New Roman"/>
                <w:b/>
                <w:bCs/>
                <w:sz w:val="24"/>
                <w:szCs w:val="24"/>
                <w:lang w:eastAsia="ru-RU"/>
              </w:rPr>
              <w:t>«</w:t>
            </w:r>
            <w:proofErr w:type="spellStart"/>
            <w:r w:rsidR="00847391" w:rsidRPr="00847391">
              <w:rPr>
                <w:rFonts w:ascii="Times New Roman" w:hAnsi="Times New Roman"/>
                <w:b/>
                <w:bCs/>
                <w:sz w:val="24"/>
                <w:szCs w:val="24"/>
                <w:lang w:eastAsia="ru-RU"/>
              </w:rPr>
              <w:t>Күзгі</w:t>
            </w:r>
            <w:proofErr w:type="spellEnd"/>
            <w:r w:rsidRPr="00847391">
              <w:rPr>
                <w:rFonts w:ascii="Times New Roman" w:hAnsi="Times New Roman"/>
                <w:b/>
                <w:bCs/>
                <w:sz w:val="24"/>
                <w:szCs w:val="24"/>
                <w:lang w:eastAsia="ru-RU"/>
              </w:rPr>
              <w:t xml:space="preserve"> </w:t>
            </w:r>
            <w:proofErr w:type="spellStart"/>
            <w:r w:rsidRPr="00847391">
              <w:rPr>
                <w:rFonts w:ascii="Times New Roman" w:hAnsi="Times New Roman"/>
                <w:b/>
                <w:bCs/>
                <w:sz w:val="24"/>
                <w:szCs w:val="24"/>
                <w:lang w:eastAsia="ru-RU"/>
              </w:rPr>
              <w:t>ағаштар</w:t>
            </w:r>
            <w:proofErr w:type="spellEnd"/>
            <w:r w:rsidRPr="00847391">
              <w:rPr>
                <w:rFonts w:ascii="Times New Roman" w:hAnsi="Times New Roman"/>
                <w:b/>
                <w:bCs/>
                <w:sz w:val="24"/>
                <w:szCs w:val="24"/>
                <w:lang w:eastAsia="ru-RU"/>
              </w:rPr>
              <w:t>».</w:t>
            </w:r>
          </w:p>
          <w:p w14:paraId="27E6ED99" w14:textId="0F4C8F6F" w:rsidR="00717062" w:rsidRPr="005E0044" w:rsidRDefault="00717062" w:rsidP="00847391">
            <w:pPr>
              <w:pStyle w:val="ae"/>
              <w:rPr>
                <w:lang w:eastAsia="ru-RU"/>
              </w:rPr>
            </w:pPr>
            <w:proofErr w:type="spellStart"/>
            <w:r w:rsidRPr="00847391">
              <w:rPr>
                <w:rFonts w:ascii="Times New Roman" w:hAnsi="Times New Roman"/>
                <w:b/>
                <w:bCs/>
                <w:sz w:val="24"/>
                <w:szCs w:val="24"/>
                <w:lang w:eastAsia="ru-RU"/>
              </w:rPr>
              <w:t>Мақсаты</w:t>
            </w:r>
            <w:proofErr w:type="spellEnd"/>
            <w:r w:rsidRPr="00847391">
              <w:rPr>
                <w:rFonts w:ascii="Times New Roman" w:hAnsi="Times New Roman"/>
                <w:b/>
                <w:bCs/>
                <w:sz w:val="24"/>
                <w:szCs w:val="24"/>
                <w:lang w:eastAsia="ru-RU"/>
              </w:rPr>
              <w:t>:</w:t>
            </w:r>
            <w:r w:rsidRPr="00847391">
              <w:rPr>
                <w:rFonts w:ascii="Times New Roman" w:hAnsi="Times New Roman"/>
                <w:sz w:val="24"/>
                <w:szCs w:val="24"/>
                <w:lang w:eastAsia="ru-RU"/>
              </w:rPr>
              <w:t xml:space="preserve"> </w:t>
            </w:r>
            <w:proofErr w:type="spellStart"/>
            <w:r w:rsidR="00847391">
              <w:rPr>
                <w:rFonts w:ascii="Times New Roman" w:hAnsi="Times New Roman"/>
                <w:sz w:val="24"/>
                <w:szCs w:val="24"/>
                <w:lang w:eastAsia="ru-RU"/>
              </w:rPr>
              <w:t>д</w:t>
            </w:r>
            <w:r w:rsidRPr="00847391">
              <w:rPr>
                <w:rFonts w:ascii="Times New Roman" w:hAnsi="Times New Roman"/>
                <w:sz w:val="24"/>
                <w:szCs w:val="24"/>
                <w:lang w:eastAsia="ru-RU"/>
              </w:rPr>
              <w:t>айын</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суреттің</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үстіне</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ермексазды</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жапсыруды</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lastRenderedPageBreak/>
              <w:t>үйрету</w:t>
            </w:r>
            <w:proofErr w:type="spellEnd"/>
            <w:r w:rsidRPr="00847391">
              <w:rPr>
                <w:rFonts w:ascii="Times New Roman" w:hAnsi="Times New Roman"/>
                <w:sz w:val="24"/>
                <w:szCs w:val="24"/>
                <w:lang w:eastAsia="ru-RU"/>
              </w:rPr>
              <w:t xml:space="preserve">. </w:t>
            </w:r>
            <w:proofErr w:type="spellStart"/>
            <w:r w:rsidRPr="005E0044">
              <w:rPr>
                <w:rFonts w:ascii="Times New Roman" w:hAnsi="Times New Roman"/>
                <w:sz w:val="24"/>
                <w:szCs w:val="24"/>
                <w:lang w:eastAsia="ru-RU"/>
              </w:rPr>
              <w:t>Ұқыпты</w:t>
            </w:r>
            <w:proofErr w:type="spellEnd"/>
            <w:r w:rsidRPr="005E0044">
              <w:rPr>
                <w:rFonts w:ascii="Times New Roman" w:hAnsi="Times New Roman"/>
                <w:sz w:val="24"/>
                <w:szCs w:val="24"/>
                <w:lang w:eastAsia="ru-RU"/>
              </w:rPr>
              <w:t xml:space="preserve"> </w:t>
            </w:r>
            <w:proofErr w:type="spellStart"/>
            <w:r w:rsidRPr="005E0044">
              <w:rPr>
                <w:rFonts w:ascii="Times New Roman" w:hAnsi="Times New Roman"/>
                <w:sz w:val="24"/>
                <w:szCs w:val="24"/>
                <w:lang w:eastAsia="ru-RU"/>
              </w:rPr>
              <w:t>жұмыс</w:t>
            </w:r>
            <w:proofErr w:type="spellEnd"/>
            <w:r w:rsidRPr="005E0044">
              <w:rPr>
                <w:rFonts w:ascii="Times New Roman" w:hAnsi="Times New Roman"/>
                <w:sz w:val="24"/>
                <w:szCs w:val="24"/>
                <w:lang w:eastAsia="ru-RU"/>
              </w:rPr>
              <w:t xml:space="preserve"> </w:t>
            </w:r>
            <w:proofErr w:type="spellStart"/>
            <w:r w:rsidRPr="005E0044">
              <w:rPr>
                <w:rFonts w:ascii="Times New Roman" w:hAnsi="Times New Roman"/>
                <w:sz w:val="24"/>
                <w:szCs w:val="24"/>
                <w:lang w:eastAsia="ru-RU"/>
              </w:rPr>
              <w:t>істеу</w:t>
            </w:r>
            <w:proofErr w:type="spellEnd"/>
            <w:r w:rsidRPr="005E0044">
              <w:rPr>
                <w:rFonts w:ascii="Times New Roman" w:hAnsi="Times New Roman"/>
                <w:sz w:val="24"/>
                <w:szCs w:val="24"/>
                <w:lang w:eastAsia="ru-RU"/>
              </w:rPr>
              <w:t xml:space="preserve"> </w:t>
            </w:r>
            <w:proofErr w:type="spellStart"/>
            <w:r w:rsidRPr="005E0044">
              <w:rPr>
                <w:rFonts w:ascii="Times New Roman" w:hAnsi="Times New Roman"/>
                <w:sz w:val="24"/>
                <w:szCs w:val="24"/>
                <w:lang w:eastAsia="ru-RU"/>
              </w:rPr>
              <w:t>дағдыларына</w:t>
            </w:r>
            <w:proofErr w:type="spellEnd"/>
            <w:r w:rsidRPr="005E0044">
              <w:rPr>
                <w:rFonts w:ascii="Times New Roman" w:hAnsi="Times New Roman"/>
                <w:sz w:val="24"/>
                <w:szCs w:val="24"/>
                <w:lang w:eastAsia="ru-RU"/>
              </w:rPr>
              <w:t xml:space="preserve"> </w:t>
            </w:r>
            <w:proofErr w:type="spellStart"/>
            <w:r w:rsidRPr="005E0044">
              <w:rPr>
                <w:rFonts w:ascii="Times New Roman" w:hAnsi="Times New Roman"/>
                <w:sz w:val="24"/>
                <w:szCs w:val="24"/>
                <w:lang w:eastAsia="ru-RU"/>
              </w:rPr>
              <w:t>машықтандыру</w:t>
            </w:r>
            <w:proofErr w:type="spellEnd"/>
            <w:r w:rsidRPr="005E0044">
              <w:rPr>
                <w:lang w:eastAsia="ru-RU"/>
              </w:rPr>
              <w:t>.</w:t>
            </w:r>
          </w:p>
          <w:p w14:paraId="45BE66A5" w14:textId="77777777" w:rsidR="007D39E2" w:rsidRDefault="00847391" w:rsidP="00FC5D4F">
            <w:pPr>
              <w:pStyle w:val="ae"/>
              <w:ind w:right="66"/>
              <w:rPr>
                <w:rFonts w:ascii="Times New Roman" w:hAnsi="Times New Roman"/>
                <w:b/>
                <w:bCs/>
                <w:sz w:val="24"/>
                <w:szCs w:val="24"/>
              </w:rPr>
            </w:pPr>
            <w:proofErr w:type="spellStart"/>
            <w:r w:rsidRPr="00847391">
              <w:rPr>
                <w:rFonts w:ascii="Times New Roman" w:hAnsi="Times New Roman"/>
                <w:b/>
                <w:bCs/>
                <w:sz w:val="24"/>
                <w:szCs w:val="24"/>
              </w:rPr>
              <w:t>Мүсіндеу</w:t>
            </w:r>
            <w:proofErr w:type="spellEnd"/>
          </w:p>
          <w:p w14:paraId="373C8987" w14:textId="2D43744E" w:rsidR="00847391" w:rsidRPr="00847391" w:rsidRDefault="00847391" w:rsidP="00847391">
            <w:pPr>
              <w:pStyle w:val="ae"/>
              <w:rPr>
                <w:rFonts w:ascii="Times New Roman" w:hAnsi="Times New Roman"/>
                <w:b/>
                <w:bCs/>
                <w:sz w:val="24"/>
                <w:szCs w:val="24"/>
                <w:lang w:eastAsia="ru-RU"/>
              </w:rPr>
            </w:pPr>
            <w:r>
              <w:rPr>
                <w:rFonts w:ascii="Times New Roman" w:hAnsi="Times New Roman"/>
                <w:b/>
                <w:bCs/>
                <w:sz w:val="24"/>
                <w:szCs w:val="24"/>
                <w:shd w:val="clear" w:color="auto" w:fill="FFFFFF"/>
                <w:lang w:eastAsia="ru-RU"/>
              </w:rPr>
              <w:t>«</w:t>
            </w:r>
            <w:proofErr w:type="spellStart"/>
            <w:r w:rsidRPr="00847391">
              <w:rPr>
                <w:rFonts w:ascii="Times New Roman" w:hAnsi="Times New Roman"/>
                <w:b/>
                <w:bCs/>
                <w:sz w:val="24"/>
                <w:szCs w:val="24"/>
                <w:shd w:val="clear" w:color="auto" w:fill="FFFFFF"/>
                <w:lang w:eastAsia="ru-RU"/>
              </w:rPr>
              <w:t>Қай</w:t>
            </w:r>
            <w:proofErr w:type="spellEnd"/>
            <w:r w:rsidRPr="00847391">
              <w:rPr>
                <w:rFonts w:ascii="Times New Roman" w:hAnsi="Times New Roman"/>
                <w:b/>
                <w:bCs/>
                <w:sz w:val="24"/>
                <w:szCs w:val="24"/>
                <w:shd w:val="clear" w:color="auto" w:fill="FFFFFF"/>
                <w:lang w:eastAsia="ru-RU"/>
              </w:rPr>
              <w:t xml:space="preserve"> </w:t>
            </w:r>
            <w:proofErr w:type="spellStart"/>
            <w:r w:rsidRPr="00847391">
              <w:rPr>
                <w:rFonts w:ascii="Times New Roman" w:hAnsi="Times New Roman"/>
                <w:b/>
                <w:bCs/>
                <w:sz w:val="24"/>
                <w:szCs w:val="24"/>
                <w:shd w:val="clear" w:color="auto" w:fill="FFFFFF"/>
                <w:lang w:eastAsia="ru-RU"/>
              </w:rPr>
              <w:t>қолымда</w:t>
            </w:r>
            <w:proofErr w:type="spellEnd"/>
            <w:r w:rsidRPr="00847391">
              <w:rPr>
                <w:rFonts w:ascii="Times New Roman" w:hAnsi="Times New Roman"/>
                <w:b/>
                <w:bCs/>
                <w:sz w:val="24"/>
                <w:szCs w:val="24"/>
                <w:shd w:val="clear" w:color="auto" w:fill="FFFFFF"/>
                <w:lang w:eastAsia="ru-RU"/>
              </w:rPr>
              <w:t xml:space="preserve"> </w:t>
            </w:r>
            <w:proofErr w:type="spellStart"/>
            <w:r w:rsidRPr="00847391">
              <w:rPr>
                <w:rFonts w:ascii="Times New Roman" w:hAnsi="Times New Roman"/>
                <w:b/>
                <w:bCs/>
                <w:sz w:val="24"/>
                <w:szCs w:val="24"/>
                <w:shd w:val="clear" w:color="auto" w:fill="FFFFFF"/>
                <w:lang w:eastAsia="ru-RU"/>
              </w:rPr>
              <w:t>көп</w:t>
            </w:r>
            <w:proofErr w:type="spellEnd"/>
            <w:r w:rsidRPr="00847391">
              <w:rPr>
                <w:rFonts w:ascii="Times New Roman" w:hAnsi="Times New Roman"/>
                <w:b/>
                <w:bCs/>
                <w:sz w:val="24"/>
                <w:szCs w:val="24"/>
                <w:shd w:val="clear" w:color="auto" w:fill="FFFFFF"/>
                <w:lang w:eastAsia="ru-RU"/>
              </w:rPr>
              <w:t>»</w:t>
            </w:r>
          </w:p>
          <w:p w14:paraId="235F213A" w14:textId="39DFA4DC" w:rsidR="00847391" w:rsidRPr="00847391" w:rsidRDefault="00847391" w:rsidP="00847391">
            <w:pPr>
              <w:pStyle w:val="ae"/>
              <w:rPr>
                <w:rFonts w:ascii="Times New Roman" w:hAnsi="Times New Roman"/>
                <w:sz w:val="24"/>
                <w:szCs w:val="24"/>
                <w:lang w:eastAsia="ru-RU"/>
              </w:rPr>
            </w:pPr>
            <w:proofErr w:type="spellStart"/>
            <w:r w:rsidRPr="00847391">
              <w:rPr>
                <w:rFonts w:ascii="Times New Roman" w:hAnsi="Times New Roman"/>
                <w:b/>
                <w:bCs/>
                <w:sz w:val="24"/>
                <w:szCs w:val="24"/>
                <w:lang w:eastAsia="ru-RU"/>
              </w:rPr>
              <w:t>Ойын</w:t>
            </w:r>
            <w:proofErr w:type="spellEnd"/>
            <w:r>
              <w:rPr>
                <w:rFonts w:ascii="Times New Roman" w:hAnsi="Times New Roman"/>
                <w:b/>
                <w:bCs/>
                <w:sz w:val="24"/>
                <w:szCs w:val="24"/>
                <w:lang w:eastAsia="ru-RU"/>
              </w:rPr>
              <w:t xml:space="preserve"> </w:t>
            </w:r>
            <w:proofErr w:type="spellStart"/>
            <w:r w:rsidRPr="00847391">
              <w:rPr>
                <w:rFonts w:ascii="Times New Roman" w:hAnsi="Times New Roman"/>
                <w:b/>
                <w:bCs/>
                <w:sz w:val="24"/>
                <w:szCs w:val="24"/>
                <w:lang w:eastAsia="ru-RU"/>
              </w:rPr>
              <w:t>мақсаты</w:t>
            </w:r>
            <w:proofErr w:type="spellEnd"/>
            <w:r w:rsidRPr="00847391">
              <w:rPr>
                <w:rFonts w:ascii="Times New Roman" w:hAnsi="Times New Roman"/>
                <w:b/>
                <w:bCs/>
                <w:sz w:val="24"/>
                <w:szCs w:val="24"/>
                <w:lang w:eastAsia="ru-RU"/>
              </w:rPr>
              <w:t>:</w:t>
            </w:r>
            <w:r>
              <w:rPr>
                <w:rFonts w:ascii="Times New Roman" w:hAnsi="Times New Roman"/>
                <w:b/>
                <w:bCs/>
                <w:sz w:val="24"/>
                <w:szCs w:val="24"/>
                <w:lang w:eastAsia="ru-RU"/>
              </w:rPr>
              <w:t xml:space="preserve"> </w:t>
            </w:r>
            <w:proofErr w:type="spellStart"/>
            <w:r w:rsidRPr="00847391">
              <w:rPr>
                <w:rFonts w:ascii="Times New Roman" w:hAnsi="Times New Roman"/>
                <w:sz w:val="24"/>
                <w:szCs w:val="24"/>
                <w:lang w:eastAsia="ru-RU"/>
              </w:rPr>
              <w:t>Заттарды</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сипап</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сезу</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және</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көру</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тәсілдері</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арқылы</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салыстырып</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зерттеу</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іскерліктерін</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дамыту</w:t>
            </w:r>
            <w:proofErr w:type="spellEnd"/>
            <w:r w:rsidRPr="00847391">
              <w:rPr>
                <w:rFonts w:ascii="Times New Roman" w:hAnsi="Times New Roman"/>
                <w:sz w:val="24"/>
                <w:szCs w:val="24"/>
                <w:lang w:eastAsia="ru-RU"/>
              </w:rPr>
              <w:t>.</w:t>
            </w:r>
          </w:p>
          <w:p w14:paraId="65D8CCB8" w14:textId="1C88C370" w:rsidR="00847391" w:rsidRPr="00847391" w:rsidRDefault="00847391" w:rsidP="00847391"/>
        </w:tc>
      </w:tr>
      <w:tr w:rsidR="00B928F1" w:rsidRPr="00420DE8" w14:paraId="369B5C35" w14:textId="77777777" w:rsidTr="00847391">
        <w:trPr>
          <w:trHeight w:val="373"/>
        </w:trPr>
        <w:tc>
          <w:tcPr>
            <w:tcW w:w="3392" w:type="dxa"/>
            <w:hideMark/>
          </w:tcPr>
          <w:p w14:paraId="305234EA" w14:textId="0E1589D8" w:rsidR="00B928F1" w:rsidRPr="00420DE8" w:rsidRDefault="00B928F1" w:rsidP="00D34A43">
            <w:pPr>
              <w:pStyle w:val="TableParagraph"/>
              <w:ind w:left="110" w:right="66"/>
              <w:rPr>
                <w:b/>
                <w:color w:val="000000" w:themeColor="text1"/>
                <w:sz w:val="24"/>
                <w:szCs w:val="24"/>
              </w:rPr>
            </w:pPr>
            <w:r>
              <w:rPr>
                <w:rFonts w:eastAsia="等?"/>
                <w:b/>
                <w:bCs/>
                <w:sz w:val="24"/>
                <w:szCs w:val="20"/>
              </w:rPr>
              <w:lastRenderedPageBreak/>
              <w:t>2-ші таңғы ас</w:t>
            </w:r>
          </w:p>
        </w:tc>
        <w:tc>
          <w:tcPr>
            <w:tcW w:w="2129" w:type="dxa"/>
            <w:hideMark/>
          </w:tcPr>
          <w:p w14:paraId="6B55EEB2" w14:textId="0003716C" w:rsidR="00B928F1" w:rsidRPr="00A62096" w:rsidRDefault="00B928F1" w:rsidP="00D34A43">
            <w:pPr>
              <w:spacing w:after="0" w:line="240" w:lineRule="auto"/>
              <w:ind w:right="66"/>
              <w:rPr>
                <w:rFonts w:eastAsia="等?"/>
                <w:sz w:val="24"/>
                <w:szCs w:val="20"/>
                <w:lang w:val="kk-KZ"/>
              </w:rPr>
            </w:pPr>
            <w:r w:rsidRPr="00A62096">
              <w:rPr>
                <w:rFonts w:eastAsia="等?"/>
                <w:sz w:val="24"/>
                <w:szCs w:val="20"/>
                <w:lang w:val="kk-KZ"/>
              </w:rPr>
              <w:t>Тамақтану кезінде алаңдамауға шақыру.</w:t>
            </w:r>
          </w:p>
          <w:p w14:paraId="5AB30A97" w14:textId="77777777" w:rsidR="00B928F1" w:rsidRPr="00A62096" w:rsidRDefault="00B928F1" w:rsidP="00D34A43">
            <w:pPr>
              <w:spacing w:after="0" w:line="240" w:lineRule="auto"/>
              <w:ind w:right="66"/>
              <w:rPr>
                <w:rFonts w:eastAsia="等?"/>
                <w:sz w:val="24"/>
                <w:szCs w:val="24"/>
                <w:lang w:val="kk-KZ"/>
              </w:rPr>
            </w:pPr>
            <w:r w:rsidRPr="00A62096">
              <w:rPr>
                <w:rFonts w:eastAsia="等?"/>
                <w:sz w:val="24"/>
                <w:szCs w:val="24"/>
                <w:lang w:val="kk-KZ"/>
              </w:rPr>
              <w:t xml:space="preserve">боламын. </w:t>
            </w:r>
          </w:p>
          <w:p w14:paraId="21AA1A4D" w14:textId="77777777" w:rsidR="00B928F1" w:rsidRPr="00A62096" w:rsidRDefault="00B928F1" w:rsidP="00D34A43">
            <w:pPr>
              <w:spacing w:after="0" w:line="240" w:lineRule="auto"/>
              <w:ind w:right="66"/>
              <w:rPr>
                <w:rFonts w:eastAsia="等?"/>
                <w:sz w:val="24"/>
                <w:szCs w:val="20"/>
                <w:lang w:val="kk-KZ"/>
              </w:rPr>
            </w:pPr>
          </w:p>
          <w:p w14:paraId="731F23FD" w14:textId="77777777" w:rsidR="00B928F1" w:rsidRPr="00420DE8" w:rsidRDefault="00B928F1" w:rsidP="00D34A43">
            <w:pPr>
              <w:pStyle w:val="TableParagraph"/>
              <w:ind w:right="66"/>
              <w:rPr>
                <w:color w:val="000000" w:themeColor="text1"/>
                <w:sz w:val="24"/>
                <w:szCs w:val="24"/>
              </w:rPr>
            </w:pPr>
          </w:p>
        </w:tc>
        <w:tc>
          <w:tcPr>
            <w:tcW w:w="2129" w:type="dxa"/>
            <w:gridSpan w:val="2"/>
          </w:tcPr>
          <w:p w14:paraId="15BFAE7A" w14:textId="6B7B7920" w:rsidR="00B928F1" w:rsidRPr="00A62096" w:rsidRDefault="00A1186A" w:rsidP="00D34A43">
            <w:pPr>
              <w:spacing w:after="0" w:line="240" w:lineRule="auto"/>
              <w:ind w:right="66"/>
              <w:rPr>
                <w:rFonts w:eastAsia="等?"/>
                <w:sz w:val="24"/>
                <w:szCs w:val="20"/>
                <w:u w:val="single"/>
                <w:lang w:val="kk-KZ"/>
              </w:rPr>
            </w:pPr>
            <w:r w:rsidRPr="00A62096">
              <w:rPr>
                <w:rFonts w:eastAsia="等?"/>
                <w:sz w:val="24"/>
                <w:szCs w:val="20"/>
                <w:lang w:val="kk-KZ"/>
              </w:rPr>
              <w:t>Г</w:t>
            </w:r>
            <w:r w:rsidR="00B928F1" w:rsidRPr="00A62096">
              <w:rPr>
                <w:rFonts w:eastAsia="等?"/>
                <w:sz w:val="24"/>
                <w:szCs w:val="20"/>
                <w:lang w:val="kk-KZ"/>
              </w:rPr>
              <w:t xml:space="preserve">игиеналық шараларды орындау, бір біріне ойыншық жинауға көмектесу.  </w:t>
            </w:r>
          </w:p>
          <w:p w14:paraId="0CB4A803" w14:textId="77777777" w:rsidR="00B928F1" w:rsidRPr="00420DE8" w:rsidRDefault="00B928F1" w:rsidP="00D34A43">
            <w:pPr>
              <w:pStyle w:val="TableParagraph"/>
              <w:ind w:right="66"/>
              <w:rPr>
                <w:color w:val="000000" w:themeColor="text1"/>
                <w:sz w:val="24"/>
                <w:szCs w:val="24"/>
              </w:rPr>
            </w:pPr>
          </w:p>
        </w:tc>
        <w:tc>
          <w:tcPr>
            <w:tcW w:w="2268" w:type="dxa"/>
          </w:tcPr>
          <w:p w14:paraId="75954221" w14:textId="30900AA9" w:rsidR="00B928F1" w:rsidRDefault="00A1186A" w:rsidP="00D34A43">
            <w:pPr>
              <w:spacing w:after="0" w:line="240" w:lineRule="auto"/>
              <w:ind w:right="66"/>
              <w:rPr>
                <w:rFonts w:eastAsia="等?"/>
                <w:sz w:val="24"/>
                <w:szCs w:val="20"/>
                <w:u w:val="single"/>
              </w:rPr>
            </w:pPr>
            <w:proofErr w:type="spellStart"/>
            <w:r>
              <w:rPr>
                <w:rFonts w:eastAsia="等?"/>
                <w:sz w:val="24"/>
                <w:szCs w:val="20"/>
              </w:rPr>
              <w:t>Ү</w:t>
            </w:r>
            <w:r w:rsidR="00B928F1">
              <w:rPr>
                <w:rFonts w:eastAsia="等?"/>
                <w:sz w:val="24"/>
                <w:szCs w:val="20"/>
              </w:rPr>
              <w:t>стелде</w:t>
            </w:r>
            <w:proofErr w:type="spellEnd"/>
            <w:r w:rsidR="00B928F1">
              <w:rPr>
                <w:rFonts w:eastAsia="等?"/>
                <w:sz w:val="24"/>
                <w:szCs w:val="20"/>
              </w:rPr>
              <w:t xml:space="preserve"> </w:t>
            </w:r>
            <w:proofErr w:type="spellStart"/>
            <w:r w:rsidR="00B928F1">
              <w:rPr>
                <w:rFonts w:eastAsia="等?"/>
                <w:sz w:val="24"/>
                <w:szCs w:val="20"/>
              </w:rPr>
              <w:t>дұрыс</w:t>
            </w:r>
            <w:proofErr w:type="spellEnd"/>
            <w:r w:rsidR="00B928F1">
              <w:rPr>
                <w:rFonts w:eastAsia="等?"/>
                <w:sz w:val="24"/>
                <w:szCs w:val="20"/>
              </w:rPr>
              <w:t xml:space="preserve"> </w:t>
            </w:r>
            <w:proofErr w:type="spellStart"/>
            <w:r w:rsidR="00B928F1">
              <w:rPr>
                <w:rFonts w:eastAsia="等?"/>
                <w:sz w:val="24"/>
                <w:szCs w:val="20"/>
              </w:rPr>
              <w:t>отыруын</w:t>
            </w:r>
            <w:proofErr w:type="spellEnd"/>
            <w:r w:rsidR="00B928F1">
              <w:rPr>
                <w:rFonts w:eastAsia="等?"/>
                <w:sz w:val="24"/>
                <w:szCs w:val="20"/>
              </w:rPr>
              <w:t xml:space="preserve"> </w:t>
            </w:r>
            <w:proofErr w:type="spellStart"/>
            <w:r w:rsidR="00B928F1">
              <w:rPr>
                <w:rFonts w:eastAsia="等?"/>
                <w:sz w:val="24"/>
                <w:szCs w:val="20"/>
              </w:rPr>
              <w:t>қадағалау</w:t>
            </w:r>
            <w:proofErr w:type="spellEnd"/>
            <w:r w:rsidR="00B928F1">
              <w:rPr>
                <w:rFonts w:eastAsia="等?"/>
                <w:sz w:val="24"/>
                <w:szCs w:val="20"/>
              </w:rPr>
              <w:t>.</w:t>
            </w:r>
          </w:p>
          <w:p w14:paraId="099E26ED" w14:textId="77777777" w:rsidR="00B928F1" w:rsidRPr="00420DE8" w:rsidRDefault="00B928F1" w:rsidP="00D34A43">
            <w:pPr>
              <w:pStyle w:val="TableParagraph"/>
              <w:ind w:right="66"/>
              <w:rPr>
                <w:color w:val="000000" w:themeColor="text1"/>
                <w:sz w:val="24"/>
                <w:szCs w:val="24"/>
              </w:rPr>
            </w:pPr>
          </w:p>
        </w:tc>
        <w:tc>
          <w:tcPr>
            <w:tcW w:w="1984" w:type="dxa"/>
          </w:tcPr>
          <w:p w14:paraId="13480F8B" w14:textId="20F5CB44" w:rsidR="00B928F1" w:rsidRPr="00420DE8" w:rsidRDefault="00B928F1" w:rsidP="00D34A43">
            <w:pPr>
              <w:pStyle w:val="TableParagraph"/>
              <w:ind w:right="66"/>
              <w:rPr>
                <w:color w:val="000000" w:themeColor="text1"/>
                <w:sz w:val="24"/>
                <w:szCs w:val="24"/>
              </w:rPr>
            </w:pPr>
            <w:r>
              <w:rPr>
                <w:rFonts w:eastAsia="等?"/>
                <w:sz w:val="24"/>
                <w:szCs w:val="20"/>
              </w:rPr>
              <w:t>Беті-қолдарын дұрыс жуып, сүлгілерін өз орнына ілуге дағдыландыру.</w:t>
            </w:r>
          </w:p>
        </w:tc>
        <w:tc>
          <w:tcPr>
            <w:tcW w:w="1985" w:type="dxa"/>
          </w:tcPr>
          <w:p w14:paraId="16723657" w14:textId="1083A954" w:rsidR="00B928F1" w:rsidRPr="00420DE8" w:rsidRDefault="00B928F1" w:rsidP="00D34A43">
            <w:pPr>
              <w:pStyle w:val="TableParagraph"/>
              <w:ind w:right="66"/>
              <w:rPr>
                <w:color w:val="000000" w:themeColor="text1"/>
                <w:sz w:val="24"/>
                <w:szCs w:val="24"/>
              </w:rPr>
            </w:pPr>
            <w:r>
              <w:rPr>
                <w:rFonts w:eastAsia="等?"/>
                <w:sz w:val="24"/>
                <w:szCs w:val="20"/>
              </w:rPr>
              <w:t>Орындықта дұрыс отыруларын қадағалау.</w:t>
            </w:r>
          </w:p>
        </w:tc>
      </w:tr>
      <w:tr w:rsidR="00055D94" w:rsidRPr="00061EFD" w14:paraId="716108A5" w14:textId="77777777" w:rsidTr="00847391">
        <w:trPr>
          <w:trHeight w:val="373"/>
        </w:trPr>
        <w:tc>
          <w:tcPr>
            <w:tcW w:w="3392" w:type="dxa"/>
            <w:tcBorders>
              <w:top w:val="single" w:sz="4" w:space="0" w:color="000000"/>
              <w:left w:val="single" w:sz="4" w:space="0" w:color="000000"/>
              <w:bottom w:val="single" w:sz="4" w:space="0" w:color="000000"/>
              <w:right w:val="single" w:sz="4" w:space="0" w:color="000000"/>
            </w:tcBorders>
          </w:tcPr>
          <w:p w14:paraId="5D72F6C0" w14:textId="2EDBDC14" w:rsidR="00055D94" w:rsidRPr="00420DE8" w:rsidRDefault="00055D94" w:rsidP="00D34A43">
            <w:pPr>
              <w:pStyle w:val="TableParagraph"/>
              <w:ind w:left="110" w:right="66"/>
              <w:rPr>
                <w:b/>
                <w:color w:val="000000" w:themeColor="text1"/>
                <w:sz w:val="24"/>
                <w:szCs w:val="24"/>
              </w:rPr>
            </w:pPr>
            <w:r w:rsidRPr="00420DE8">
              <w:rPr>
                <w:b/>
                <w:color w:val="000000" w:themeColor="text1"/>
                <w:sz w:val="24"/>
                <w:szCs w:val="24"/>
              </w:rPr>
              <w:t>Серуенге</w:t>
            </w:r>
            <w:r w:rsidRPr="00420DE8">
              <w:rPr>
                <w:b/>
                <w:color w:val="000000" w:themeColor="text1"/>
                <w:spacing w:val="-4"/>
                <w:sz w:val="24"/>
                <w:szCs w:val="24"/>
              </w:rPr>
              <w:t xml:space="preserve"> </w:t>
            </w:r>
            <w:r w:rsidRPr="00420DE8">
              <w:rPr>
                <w:b/>
                <w:color w:val="000000" w:themeColor="text1"/>
                <w:sz w:val="24"/>
                <w:szCs w:val="24"/>
              </w:rPr>
              <w:t>дайындық</w:t>
            </w:r>
          </w:p>
        </w:tc>
        <w:tc>
          <w:tcPr>
            <w:tcW w:w="10495" w:type="dxa"/>
            <w:gridSpan w:val="6"/>
            <w:tcBorders>
              <w:top w:val="single" w:sz="4" w:space="0" w:color="000000"/>
              <w:left w:val="single" w:sz="4" w:space="0" w:color="000000"/>
              <w:bottom w:val="single" w:sz="4" w:space="0" w:color="000000"/>
              <w:right w:val="single" w:sz="4" w:space="0" w:color="000000"/>
            </w:tcBorders>
          </w:tcPr>
          <w:p w14:paraId="4396BB24" w14:textId="63F44A6E" w:rsidR="00055D94" w:rsidRPr="00A1186A" w:rsidRDefault="00055D94" w:rsidP="00D34A43">
            <w:pPr>
              <w:pStyle w:val="TableParagraph"/>
              <w:ind w:right="66"/>
              <w:rPr>
                <w:b/>
                <w:bCs/>
                <w:color w:val="000000" w:themeColor="text1"/>
                <w:sz w:val="24"/>
                <w:szCs w:val="24"/>
              </w:rPr>
            </w:pPr>
            <w:r w:rsidRPr="00420DE8">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1186A">
              <w:rPr>
                <w:color w:val="000000" w:themeColor="text1"/>
                <w:sz w:val="24"/>
                <w:szCs w:val="24"/>
              </w:rPr>
              <w:t>өзіне-өзі қызмет ету дағдылары,  ұсақ моториканы дамыту</w:t>
            </w:r>
            <w:r w:rsidR="00A1186A">
              <w:rPr>
                <w:color w:val="000000" w:themeColor="text1"/>
                <w:sz w:val="24"/>
                <w:szCs w:val="24"/>
              </w:rPr>
              <w:t>.</w:t>
            </w:r>
          </w:p>
          <w:p w14:paraId="08961FAF" w14:textId="2DD84AFC" w:rsidR="00055D94" w:rsidRPr="00420DE8" w:rsidRDefault="00055D94" w:rsidP="00D34A43">
            <w:pPr>
              <w:pStyle w:val="TableParagraph"/>
              <w:ind w:right="66"/>
              <w:rPr>
                <w:color w:val="000000" w:themeColor="text1"/>
                <w:sz w:val="24"/>
                <w:szCs w:val="24"/>
              </w:rPr>
            </w:pPr>
            <w:r w:rsidRPr="00420DE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r w:rsidR="00A1186A">
              <w:rPr>
                <w:color w:val="000000" w:themeColor="text1"/>
                <w:sz w:val="24"/>
                <w:szCs w:val="24"/>
              </w:rPr>
              <w:t>.</w:t>
            </w:r>
          </w:p>
          <w:p w14:paraId="024A3A9E" w14:textId="5DC16409" w:rsidR="00055D94" w:rsidRPr="00420DE8" w:rsidRDefault="00055D94" w:rsidP="00D34A43">
            <w:pPr>
              <w:pStyle w:val="TableParagraph"/>
              <w:ind w:right="66"/>
              <w:rPr>
                <w:b/>
                <w:bCs/>
                <w:color w:val="000000" w:themeColor="text1"/>
                <w:sz w:val="24"/>
                <w:szCs w:val="24"/>
              </w:rPr>
            </w:pPr>
            <w:r w:rsidRPr="00420DE8">
              <w:rPr>
                <w:b/>
                <w:bCs/>
                <w:color w:val="000000" w:themeColor="text1"/>
                <w:sz w:val="24"/>
                <w:szCs w:val="24"/>
              </w:rPr>
              <w:t>Тәрбиеленушілер үшін қауіпсіз, жайлы,дамытушы білім беру ортасын құру</w:t>
            </w:r>
            <w:r w:rsidR="00A1186A">
              <w:rPr>
                <w:b/>
                <w:bCs/>
                <w:color w:val="000000" w:themeColor="text1"/>
                <w:sz w:val="24"/>
                <w:szCs w:val="24"/>
              </w:rPr>
              <w:t>.</w:t>
            </w:r>
          </w:p>
          <w:p w14:paraId="1E710888" w14:textId="77777777" w:rsidR="00055D94" w:rsidRPr="00420DE8" w:rsidRDefault="00055D94" w:rsidP="00D34A43">
            <w:pPr>
              <w:pStyle w:val="TableParagraph"/>
              <w:ind w:right="66"/>
              <w:rPr>
                <w:color w:val="000000" w:themeColor="text1"/>
                <w:sz w:val="24"/>
                <w:szCs w:val="24"/>
              </w:rPr>
            </w:pPr>
          </w:p>
        </w:tc>
      </w:tr>
      <w:tr w:rsidR="00055D94" w:rsidRPr="00420DE8" w14:paraId="06261E0F" w14:textId="77777777" w:rsidTr="00847391">
        <w:trPr>
          <w:trHeight w:val="275"/>
        </w:trPr>
        <w:tc>
          <w:tcPr>
            <w:tcW w:w="3392" w:type="dxa"/>
            <w:tcBorders>
              <w:top w:val="single" w:sz="4" w:space="0" w:color="000000"/>
              <w:left w:val="single" w:sz="4" w:space="0" w:color="000000"/>
              <w:bottom w:val="single" w:sz="4" w:space="0" w:color="000000"/>
              <w:right w:val="single" w:sz="4" w:space="0" w:color="000000"/>
            </w:tcBorders>
            <w:hideMark/>
          </w:tcPr>
          <w:p w14:paraId="012D245D" w14:textId="77777777" w:rsidR="00055D94" w:rsidRPr="00420DE8" w:rsidRDefault="00055D94" w:rsidP="00D34A43">
            <w:pPr>
              <w:pStyle w:val="TableParagraph"/>
              <w:ind w:left="110" w:right="66"/>
              <w:rPr>
                <w:b/>
                <w:color w:val="000000" w:themeColor="text1"/>
                <w:sz w:val="24"/>
                <w:szCs w:val="24"/>
              </w:rPr>
            </w:pPr>
            <w:r w:rsidRPr="00420DE8">
              <w:rPr>
                <w:b/>
                <w:color w:val="000000" w:themeColor="text1"/>
                <w:sz w:val="24"/>
                <w:szCs w:val="24"/>
              </w:rPr>
              <w:t>Серуен</w:t>
            </w:r>
          </w:p>
        </w:tc>
        <w:tc>
          <w:tcPr>
            <w:tcW w:w="2129" w:type="dxa"/>
            <w:tcBorders>
              <w:top w:val="single" w:sz="4" w:space="0" w:color="000000"/>
              <w:left w:val="single" w:sz="4" w:space="0" w:color="000000"/>
              <w:bottom w:val="single" w:sz="4" w:space="0" w:color="000000"/>
              <w:right w:val="single" w:sz="4" w:space="0" w:color="000000"/>
            </w:tcBorders>
          </w:tcPr>
          <w:p w14:paraId="29C90616" w14:textId="6848B689" w:rsidR="00055D94" w:rsidRPr="00117178" w:rsidRDefault="00055D94" w:rsidP="00D34A43">
            <w:pPr>
              <w:pStyle w:val="ae"/>
              <w:ind w:right="66"/>
              <w:rPr>
                <w:rFonts w:ascii="Times New Roman" w:hAnsi="Times New Roman"/>
                <w:color w:val="000000" w:themeColor="text1"/>
                <w:sz w:val="24"/>
                <w:szCs w:val="24"/>
              </w:rPr>
            </w:pPr>
            <w:r w:rsidRPr="00817105">
              <w:rPr>
                <w:rFonts w:ascii="Times New Roman" w:hAnsi="Times New Roman"/>
                <w:sz w:val="24"/>
                <w:szCs w:val="24"/>
              </w:rPr>
              <w:t>Картотека №1</w:t>
            </w:r>
            <w:r w:rsidR="00117178">
              <w:rPr>
                <w:rFonts w:ascii="Times New Roman" w:hAnsi="Times New Roman"/>
                <w:sz w:val="24"/>
                <w:szCs w:val="24"/>
              </w:rPr>
              <w:t>4</w:t>
            </w:r>
          </w:p>
        </w:tc>
        <w:tc>
          <w:tcPr>
            <w:tcW w:w="2129" w:type="dxa"/>
            <w:gridSpan w:val="2"/>
            <w:tcBorders>
              <w:top w:val="single" w:sz="4" w:space="0" w:color="000000"/>
              <w:left w:val="single" w:sz="4" w:space="0" w:color="000000"/>
              <w:bottom w:val="single" w:sz="4" w:space="0" w:color="000000"/>
              <w:right w:val="single" w:sz="4" w:space="0" w:color="000000"/>
            </w:tcBorders>
          </w:tcPr>
          <w:p w14:paraId="1FFB4DFD" w14:textId="4800EED4" w:rsidR="00055D94" w:rsidRPr="00117178" w:rsidRDefault="00055D94" w:rsidP="00D34A43">
            <w:pPr>
              <w:pStyle w:val="ae"/>
              <w:ind w:right="66"/>
              <w:rPr>
                <w:rFonts w:ascii="Times New Roman" w:hAnsi="Times New Roman"/>
                <w:color w:val="000000" w:themeColor="text1"/>
                <w:sz w:val="24"/>
                <w:szCs w:val="24"/>
              </w:rPr>
            </w:pPr>
            <w:r w:rsidRPr="00817105">
              <w:rPr>
                <w:rFonts w:ascii="Times New Roman" w:hAnsi="Times New Roman"/>
                <w:sz w:val="24"/>
                <w:szCs w:val="24"/>
              </w:rPr>
              <w:t>Картотека №1</w:t>
            </w:r>
            <w:r w:rsidR="00117178">
              <w:rPr>
                <w:rFonts w:ascii="Times New Roman" w:hAnsi="Times New Roman"/>
                <w:sz w:val="24"/>
                <w:szCs w:val="24"/>
              </w:rPr>
              <w:t>5</w:t>
            </w:r>
          </w:p>
        </w:tc>
        <w:tc>
          <w:tcPr>
            <w:tcW w:w="2268" w:type="dxa"/>
            <w:tcBorders>
              <w:top w:val="single" w:sz="4" w:space="0" w:color="000000"/>
              <w:left w:val="single" w:sz="4" w:space="0" w:color="000000"/>
              <w:bottom w:val="single" w:sz="4" w:space="0" w:color="000000"/>
              <w:right w:val="single" w:sz="4" w:space="0" w:color="000000"/>
            </w:tcBorders>
          </w:tcPr>
          <w:p w14:paraId="06EBAE24" w14:textId="634AF29C" w:rsidR="00055D94" w:rsidRPr="00117178" w:rsidRDefault="00055D94" w:rsidP="00D34A43">
            <w:pPr>
              <w:pStyle w:val="ae"/>
              <w:ind w:right="66"/>
              <w:rPr>
                <w:rFonts w:ascii="Times New Roman" w:hAnsi="Times New Roman"/>
                <w:color w:val="000000" w:themeColor="text1"/>
                <w:sz w:val="24"/>
                <w:szCs w:val="24"/>
              </w:rPr>
            </w:pPr>
            <w:r w:rsidRPr="00817105">
              <w:rPr>
                <w:rFonts w:ascii="Times New Roman" w:hAnsi="Times New Roman"/>
                <w:sz w:val="24"/>
                <w:szCs w:val="24"/>
              </w:rPr>
              <w:t>Картотека №1</w:t>
            </w:r>
            <w:r w:rsidR="00117178">
              <w:rPr>
                <w:rFonts w:ascii="Times New Roman" w:hAnsi="Times New Roman"/>
                <w:sz w:val="24"/>
                <w:szCs w:val="24"/>
              </w:rPr>
              <w:t>6</w:t>
            </w:r>
          </w:p>
        </w:tc>
        <w:tc>
          <w:tcPr>
            <w:tcW w:w="1984" w:type="dxa"/>
            <w:tcBorders>
              <w:top w:val="single" w:sz="4" w:space="0" w:color="000000"/>
              <w:left w:val="single" w:sz="4" w:space="0" w:color="000000"/>
              <w:bottom w:val="single" w:sz="4" w:space="0" w:color="000000"/>
              <w:right w:val="single" w:sz="4" w:space="0" w:color="000000"/>
            </w:tcBorders>
          </w:tcPr>
          <w:p w14:paraId="1A845CA5" w14:textId="32F12A09" w:rsidR="00055D94" w:rsidRPr="00817105" w:rsidRDefault="00055D94" w:rsidP="00D34A43">
            <w:pPr>
              <w:pStyle w:val="ae"/>
              <w:ind w:right="66"/>
              <w:rPr>
                <w:rFonts w:ascii="Times New Roman" w:hAnsi="Times New Roman"/>
                <w:color w:val="000000" w:themeColor="text1"/>
                <w:sz w:val="24"/>
                <w:szCs w:val="24"/>
              </w:rPr>
            </w:pPr>
            <w:r w:rsidRPr="00817105">
              <w:rPr>
                <w:rFonts w:ascii="Times New Roman" w:hAnsi="Times New Roman"/>
                <w:sz w:val="24"/>
                <w:szCs w:val="24"/>
              </w:rPr>
              <w:t>Картотека №1</w:t>
            </w:r>
            <w:r w:rsidR="00117178">
              <w:rPr>
                <w:rFonts w:ascii="Times New Roman" w:hAnsi="Times New Roman"/>
                <w:sz w:val="24"/>
                <w:szCs w:val="24"/>
              </w:rPr>
              <w:t>7</w:t>
            </w:r>
          </w:p>
        </w:tc>
        <w:tc>
          <w:tcPr>
            <w:tcW w:w="1985" w:type="dxa"/>
            <w:tcBorders>
              <w:top w:val="single" w:sz="4" w:space="0" w:color="000000"/>
              <w:left w:val="single" w:sz="4" w:space="0" w:color="000000"/>
              <w:bottom w:val="single" w:sz="4" w:space="0" w:color="000000"/>
              <w:right w:val="single" w:sz="4" w:space="0" w:color="000000"/>
            </w:tcBorders>
          </w:tcPr>
          <w:p w14:paraId="2F74DCD0" w14:textId="6A7E17FB" w:rsidR="00055D94" w:rsidRPr="00817105" w:rsidRDefault="00055D94" w:rsidP="00D34A43">
            <w:pPr>
              <w:pStyle w:val="ae"/>
              <w:ind w:right="66"/>
              <w:rPr>
                <w:rFonts w:ascii="Times New Roman" w:hAnsi="Times New Roman"/>
                <w:sz w:val="24"/>
                <w:szCs w:val="24"/>
              </w:rPr>
            </w:pPr>
            <w:r w:rsidRPr="00817105">
              <w:rPr>
                <w:rFonts w:ascii="Times New Roman" w:hAnsi="Times New Roman"/>
                <w:sz w:val="24"/>
                <w:szCs w:val="24"/>
              </w:rPr>
              <w:t>Картотека №1</w:t>
            </w:r>
            <w:r w:rsidR="00117178">
              <w:rPr>
                <w:rFonts w:ascii="Times New Roman" w:hAnsi="Times New Roman"/>
                <w:sz w:val="24"/>
                <w:szCs w:val="24"/>
              </w:rPr>
              <w:t>8</w:t>
            </w:r>
          </w:p>
          <w:p w14:paraId="3BD8C5B9" w14:textId="7B91F74C" w:rsidR="00055D94" w:rsidRPr="00817105" w:rsidRDefault="00055D94" w:rsidP="00D34A43">
            <w:pPr>
              <w:pStyle w:val="ae"/>
              <w:ind w:right="66"/>
              <w:rPr>
                <w:rFonts w:ascii="Times New Roman" w:hAnsi="Times New Roman"/>
                <w:color w:val="000000" w:themeColor="text1"/>
                <w:sz w:val="24"/>
                <w:szCs w:val="24"/>
              </w:rPr>
            </w:pPr>
          </w:p>
        </w:tc>
      </w:tr>
      <w:tr w:rsidR="00E50BB4" w:rsidRPr="00420DE8" w14:paraId="0BD6F1D1" w14:textId="77777777" w:rsidTr="00847391">
        <w:trPr>
          <w:trHeight w:val="723"/>
        </w:trPr>
        <w:tc>
          <w:tcPr>
            <w:tcW w:w="3392" w:type="dxa"/>
            <w:tcBorders>
              <w:top w:val="single" w:sz="4" w:space="0" w:color="000000"/>
              <w:left w:val="single" w:sz="4" w:space="0" w:color="000000"/>
              <w:bottom w:val="single" w:sz="4" w:space="0" w:color="000000"/>
              <w:right w:val="single" w:sz="4" w:space="0" w:color="000000"/>
            </w:tcBorders>
            <w:hideMark/>
          </w:tcPr>
          <w:p w14:paraId="7F5BC7D6" w14:textId="77777777" w:rsidR="00E50BB4" w:rsidRPr="00420DE8" w:rsidRDefault="00E50BB4" w:rsidP="00D34A43">
            <w:pPr>
              <w:pStyle w:val="TableParagraph"/>
              <w:ind w:left="110" w:right="66"/>
              <w:rPr>
                <w:b/>
                <w:color w:val="000000" w:themeColor="text1"/>
                <w:sz w:val="24"/>
                <w:szCs w:val="24"/>
              </w:rPr>
            </w:pPr>
            <w:r w:rsidRPr="00420DE8">
              <w:rPr>
                <w:b/>
                <w:color w:val="000000" w:themeColor="text1"/>
                <w:sz w:val="24"/>
                <w:szCs w:val="24"/>
              </w:rPr>
              <w:lastRenderedPageBreak/>
              <w:t>Серуеннен</w:t>
            </w:r>
            <w:r w:rsidRPr="00420DE8">
              <w:rPr>
                <w:b/>
                <w:color w:val="000000" w:themeColor="text1"/>
                <w:spacing w:val="-2"/>
                <w:sz w:val="24"/>
                <w:szCs w:val="24"/>
              </w:rPr>
              <w:t xml:space="preserve"> </w:t>
            </w:r>
            <w:r w:rsidRPr="00420DE8">
              <w:rPr>
                <w:b/>
                <w:color w:val="000000" w:themeColor="text1"/>
                <w:sz w:val="24"/>
                <w:szCs w:val="24"/>
              </w:rPr>
              <w:t>оралу</w:t>
            </w:r>
          </w:p>
        </w:tc>
        <w:tc>
          <w:tcPr>
            <w:tcW w:w="10495" w:type="dxa"/>
            <w:gridSpan w:val="6"/>
            <w:tcBorders>
              <w:top w:val="single" w:sz="4" w:space="0" w:color="000000"/>
              <w:left w:val="single" w:sz="4" w:space="0" w:color="000000"/>
              <w:bottom w:val="single" w:sz="4" w:space="0" w:color="000000"/>
              <w:right w:val="single" w:sz="4" w:space="0" w:color="000000"/>
            </w:tcBorders>
          </w:tcPr>
          <w:p w14:paraId="7F0E6B41" w14:textId="77777777" w:rsidR="00E50BB4" w:rsidRPr="00420DE8" w:rsidRDefault="00E50BB4" w:rsidP="00D34A43">
            <w:pPr>
              <w:pStyle w:val="TableParagraph"/>
              <w:ind w:right="66"/>
              <w:rPr>
                <w:color w:val="000000" w:themeColor="text1"/>
                <w:sz w:val="24"/>
                <w:szCs w:val="24"/>
              </w:rPr>
            </w:pPr>
            <w:r w:rsidRPr="00420DE8">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420DE8">
              <w:rPr>
                <w:b/>
                <w:bCs/>
                <w:color w:val="000000" w:themeColor="text1"/>
                <w:sz w:val="24"/>
                <w:szCs w:val="24"/>
              </w:rPr>
              <w:t>дербес қимыл  әрекеті).</w:t>
            </w:r>
          </w:p>
          <w:p w14:paraId="67358908" w14:textId="77777777" w:rsidR="00E50BB4" w:rsidRPr="00420DE8" w:rsidRDefault="00E50BB4" w:rsidP="00D34A43">
            <w:pPr>
              <w:pStyle w:val="TableParagraph"/>
              <w:ind w:right="66"/>
              <w:rPr>
                <w:color w:val="000000" w:themeColor="text1"/>
                <w:sz w:val="24"/>
                <w:szCs w:val="24"/>
              </w:rPr>
            </w:pPr>
          </w:p>
        </w:tc>
      </w:tr>
      <w:tr w:rsidR="00E50BB4" w:rsidRPr="00061EFD" w14:paraId="3D186DCE" w14:textId="77777777" w:rsidTr="00847391">
        <w:trPr>
          <w:trHeight w:val="275"/>
        </w:trPr>
        <w:tc>
          <w:tcPr>
            <w:tcW w:w="3392" w:type="dxa"/>
            <w:tcBorders>
              <w:top w:val="single" w:sz="4" w:space="0" w:color="000000"/>
              <w:left w:val="single" w:sz="4" w:space="0" w:color="000000"/>
              <w:bottom w:val="single" w:sz="4" w:space="0" w:color="000000"/>
              <w:right w:val="single" w:sz="4" w:space="0" w:color="000000"/>
            </w:tcBorders>
            <w:hideMark/>
          </w:tcPr>
          <w:p w14:paraId="5007A6B5" w14:textId="77777777" w:rsidR="00E50BB4" w:rsidRPr="00420DE8" w:rsidRDefault="00E50BB4" w:rsidP="00D34A43">
            <w:pPr>
              <w:pStyle w:val="TableParagraph"/>
              <w:ind w:left="110" w:right="66"/>
              <w:rPr>
                <w:b/>
                <w:color w:val="000000" w:themeColor="text1"/>
                <w:sz w:val="24"/>
                <w:szCs w:val="24"/>
              </w:rPr>
            </w:pPr>
            <w:r w:rsidRPr="00420DE8">
              <w:rPr>
                <w:b/>
                <w:color w:val="000000" w:themeColor="text1"/>
                <w:sz w:val="24"/>
                <w:szCs w:val="24"/>
              </w:rPr>
              <w:t>Түскі</w:t>
            </w:r>
            <w:r w:rsidRPr="00420DE8">
              <w:rPr>
                <w:b/>
                <w:color w:val="000000" w:themeColor="text1"/>
                <w:spacing w:val="-1"/>
                <w:sz w:val="24"/>
                <w:szCs w:val="24"/>
              </w:rPr>
              <w:t xml:space="preserve"> </w:t>
            </w:r>
            <w:r w:rsidRPr="00420DE8">
              <w:rPr>
                <w:b/>
                <w:color w:val="000000" w:themeColor="text1"/>
                <w:sz w:val="24"/>
                <w:szCs w:val="24"/>
              </w:rPr>
              <w:t>ас</w:t>
            </w:r>
          </w:p>
        </w:tc>
        <w:tc>
          <w:tcPr>
            <w:tcW w:w="10495" w:type="dxa"/>
            <w:gridSpan w:val="6"/>
            <w:tcBorders>
              <w:top w:val="single" w:sz="4" w:space="0" w:color="000000"/>
              <w:left w:val="single" w:sz="4" w:space="0" w:color="000000"/>
              <w:bottom w:val="single" w:sz="4" w:space="0" w:color="000000"/>
              <w:right w:val="single" w:sz="4" w:space="0" w:color="000000"/>
            </w:tcBorders>
          </w:tcPr>
          <w:p w14:paraId="5093480B" w14:textId="77777777" w:rsidR="00E50BB4" w:rsidRPr="00420DE8" w:rsidRDefault="00E50BB4" w:rsidP="00D34A43">
            <w:pPr>
              <w:pStyle w:val="TableParagraph"/>
              <w:ind w:right="66"/>
              <w:rPr>
                <w:color w:val="000000" w:themeColor="text1"/>
                <w:sz w:val="24"/>
                <w:szCs w:val="24"/>
              </w:rPr>
            </w:pPr>
            <w:r w:rsidRPr="00420DE8">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D45AE84" w14:textId="4544B686" w:rsidR="00A1186A" w:rsidRDefault="00E50BB4" w:rsidP="00D34A43">
            <w:pPr>
              <w:pStyle w:val="TableParagraph"/>
              <w:ind w:right="66"/>
              <w:rPr>
                <w:color w:val="000000" w:themeColor="text1"/>
                <w:sz w:val="24"/>
                <w:szCs w:val="24"/>
              </w:rPr>
            </w:pPr>
            <w:r w:rsidRPr="00420DE8">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үнемдеуге үйрету. </w:t>
            </w:r>
          </w:p>
          <w:p w14:paraId="3D3FA31D" w14:textId="5F2799D7" w:rsidR="00E50BB4" w:rsidRPr="00420DE8" w:rsidRDefault="00E50BB4" w:rsidP="00D34A43">
            <w:pPr>
              <w:pStyle w:val="TableParagraph"/>
              <w:ind w:right="66"/>
              <w:rPr>
                <w:b/>
                <w:bCs/>
                <w:color w:val="000000" w:themeColor="text1"/>
                <w:sz w:val="24"/>
                <w:szCs w:val="24"/>
              </w:rPr>
            </w:pPr>
            <w:r w:rsidRPr="00420DE8">
              <w:rPr>
                <w:b/>
                <w:bCs/>
                <w:color w:val="000000" w:themeColor="text1"/>
                <w:sz w:val="24"/>
                <w:szCs w:val="24"/>
              </w:rPr>
              <w:t>Мәдени-гигиеналық дағдылар, өзіне-өзі қызмет ету, кезекшілердің еңбек әрекеті</w:t>
            </w:r>
            <w:r w:rsidR="00117178">
              <w:rPr>
                <w:b/>
                <w:bCs/>
                <w:color w:val="000000" w:themeColor="text1"/>
                <w:sz w:val="24"/>
                <w:szCs w:val="24"/>
              </w:rPr>
              <w:t>.</w:t>
            </w:r>
          </w:p>
          <w:p w14:paraId="4D617690" w14:textId="77777777" w:rsidR="00E50BB4" w:rsidRPr="00420DE8" w:rsidRDefault="00E50BB4" w:rsidP="00D34A43">
            <w:pPr>
              <w:pStyle w:val="TableParagraph"/>
              <w:ind w:right="66"/>
              <w:rPr>
                <w:color w:val="000000" w:themeColor="text1"/>
                <w:sz w:val="24"/>
                <w:szCs w:val="24"/>
              </w:rPr>
            </w:pPr>
            <w:r w:rsidRPr="00420DE8">
              <w:rPr>
                <w:color w:val="000000" w:themeColor="text1"/>
                <w:sz w:val="24"/>
                <w:szCs w:val="24"/>
              </w:rPr>
              <w:t>Ыстық тағамды үрлеп, абайлап жеу.</w:t>
            </w:r>
          </w:p>
          <w:p w14:paraId="2F0E42C9" w14:textId="77777777" w:rsidR="00E50BB4" w:rsidRPr="00420DE8" w:rsidRDefault="00E50BB4" w:rsidP="00D34A43">
            <w:pPr>
              <w:pStyle w:val="TableParagraph"/>
              <w:ind w:right="66"/>
              <w:rPr>
                <w:color w:val="000000" w:themeColor="text1"/>
                <w:sz w:val="24"/>
                <w:szCs w:val="24"/>
              </w:rPr>
            </w:pPr>
            <w:r w:rsidRPr="00420DE8">
              <w:rPr>
                <w:color w:val="000000" w:themeColor="text1"/>
                <w:sz w:val="24"/>
                <w:szCs w:val="24"/>
              </w:rPr>
              <w:t>Қасықты, шанышқыны дұрыс ұстау, ас құралдарын ауызға салмай ойнамау.</w:t>
            </w:r>
          </w:p>
          <w:p w14:paraId="5124F601" w14:textId="77777777" w:rsidR="00E50BB4" w:rsidRPr="00420DE8" w:rsidRDefault="00E50BB4" w:rsidP="00D34A43">
            <w:pPr>
              <w:pStyle w:val="TableParagraph"/>
              <w:ind w:right="66"/>
              <w:rPr>
                <w:color w:val="000000" w:themeColor="text1"/>
                <w:sz w:val="24"/>
                <w:szCs w:val="24"/>
              </w:rPr>
            </w:pPr>
            <w:r w:rsidRPr="00420DE8">
              <w:rPr>
                <w:color w:val="000000" w:themeColor="text1"/>
                <w:sz w:val="24"/>
                <w:szCs w:val="24"/>
              </w:rPr>
              <w:t>Тамақты отырып, асықпай жеу.Тамақтану кезінде сөйлеспеу, тамақты шашпау.</w:t>
            </w:r>
          </w:p>
          <w:p w14:paraId="11FE6E2A" w14:textId="77777777" w:rsidR="00E50BB4" w:rsidRPr="00420DE8" w:rsidRDefault="00E50BB4" w:rsidP="00D34A43">
            <w:pPr>
              <w:pStyle w:val="TableParagraph"/>
              <w:ind w:right="66"/>
              <w:rPr>
                <w:color w:val="000000" w:themeColor="text1"/>
                <w:sz w:val="24"/>
                <w:szCs w:val="24"/>
              </w:rPr>
            </w:pPr>
            <w:r w:rsidRPr="00420DE8">
              <w:rPr>
                <w:color w:val="000000" w:themeColor="text1"/>
                <w:sz w:val="24"/>
                <w:szCs w:val="24"/>
              </w:rPr>
              <w:t>Ас ішіп болған соң ас құралдарын үстелдің шетіне қою, ауызды майлықпен сүрту.</w:t>
            </w:r>
          </w:p>
          <w:p w14:paraId="68D50704" w14:textId="2C7A997E" w:rsidR="00E50BB4" w:rsidRPr="00A1186A" w:rsidRDefault="00E50BB4" w:rsidP="00D34A43">
            <w:pPr>
              <w:pStyle w:val="TableParagraph"/>
              <w:ind w:right="66"/>
              <w:rPr>
                <w:color w:val="000000" w:themeColor="text1"/>
                <w:sz w:val="24"/>
                <w:szCs w:val="24"/>
              </w:rPr>
            </w:pPr>
            <w:r w:rsidRPr="00A1186A">
              <w:rPr>
                <w:color w:val="000000" w:themeColor="text1"/>
                <w:sz w:val="24"/>
                <w:szCs w:val="24"/>
              </w:rPr>
              <w:t>Тәрбиеленушілер үшін қауіпсіз, жайлы,дамытушы білім беру ортасын құру</w:t>
            </w:r>
            <w:r w:rsidR="00117178" w:rsidRPr="00A1186A">
              <w:rPr>
                <w:color w:val="000000" w:themeColor="text1"/>
                <w:sz w:val="24"/>
                <w:szCs w:val="24"/>
              </w:rPr>
              <w:t>.</w:t>
            </w:r>
          </w:p>
          <w:p w14:paraId="4F7B026A" w14:textId="77777777" w:rsidR="00E50BB4" w:rsidRPr="00420DE8" w:rsidRDefault="00E50BB4" w:rsidP="00D34A43">
            <w:pPr>
              <w:pStyle w:val="TableParagraph"/>
              <w:ind w:right="66"/>
              <w:rPr>
                <w:color w:val="000000" w:themeColor="text1"/>
                <w:sz w:val="24"/>
                <w:szCs w:val="24"/>
              </w:rPr>
            </w:pPr>
          </w:p>
        </w:tc>
      </w:tr>
      <w:tr w:rsidR="00E50BB4" w:rsidRPr="00420DE8" w14:paraId="1E257FF5" w14:textId="77777777" w:rsidTr="00847391">
        <w:trPr>
          <w:trHeight w:val="281"/>
        </w:trPr>
        <w:tc>
          <w:tcPr>
            <w:tcW w:w="3392" w:type="dxa"/>
            <w:tcBorders>
              <w:top w:val="single" w:sz="4" w:space="0" w:color="000000"/>
              <w:left w:val="single" w:sz="4" w:space="0" w:color="000000"/>
              <w:bottom w:val="single" w:sz="4" w:space="0" w:color="000000"/>
              <w:right w:val="single" w:sz="4" w:space="0" w:color="000000"/>
            </w:tcBorders>
            <w:hideMark/>
          </w:tcPr>
          <w:p w14:paraId="6D3954BF" w14:textId="77777777" w:rsidR="00E50BB4" w:rsidRPr="00420DE8" w:rsidRDefault="00E50BB4" w:rsidP="00D34A43">
            <w:pPr>
              <w:pStyle w:val="TableParagraph"/>
              <w:ind w:left="110" w:right="66"/>
              <w:rPr>
                <w:b/>
                <w:color w:val="000000" w:themeColor="text1"/>
                <w:sz w:val="24"/>
                <w:szCs w:val="24"/>
              </w:rPr>
            </w:pPr>
            <w:r w:rsidRPr="00420DE8">
              <w:rPr>
                <w:b/>
                <w:color w:val="000000" w:themeColor="text1"/>
                <w:sz w:val="24"/>
                <w:szCs w:val="24"/>
              </w:rPr>
              <w:t>Күндізгі</w:t>
            </w:r>
            <w:r w:rsidRPr="00420DE8">
              <w:rPr>
                <w:b/>
                <w:color w:val="000000" w:themeColor="text1"/>
                <w:spacing w:val="-3"/>
                <w:sz w:val="24"/>
                <w:szCs w:val="24"/>
              </w:rPr>
              <w:t xml:space="preserve"> </w:t>
            </w:r>
            <w:r w:rsidRPr="00420DE8">
              <w:rPr>
                <w:b/>
                <w:color w:val="000000" w:themeColor="text1"/>
                <w:sz w:val="24"/>
                <w:szCs w:val="24"/>
              </w:rPr>
              <w:t>ұйқы</w:t>
            </w:r>
          </w:p>
        </w:tc>
        <w:tc>
          <w:tcPr>
            <w:tcW w:w="10495" w:type="dxa"/>
            <w:gridSpan w:val="6"/>
            <w:tcBorders>
              <w:top w:val="single" w:sz="4" w:space="0" w:color="000000"/>
              <w:left w:val="single" w:sz="4" w:space="0" w:color="000000"/>
              <w:bottom w:val="single" w:sz="4" w:space="0" w:color="000000"/>
              <w:right w:val="single" w:sz="4" w:space="0" w:color="000000"/>
            </w:tcBorders>
          </w:tcPr>
          <w:p w14:paraId="4B750637" w14:textId="77777777" w:rsidR="00E50BB4" w:rsidRPr="00A62096" w:rsidRDefault="00E50BB4" w:rsidP="00D34A43">
            <w:pPr>
              <w:spacing w:after="0" w:line="240" w:lineRule="auto"/>
              <w:ind w:right="66"/>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37C5C4C" w14:textId="77777777" w:rsidR="00E50BB4" w:rsidRPr="00A62096" w:rsidRDefault="00E50BB4" w:rsidP="00D34A43">
            <w:pPr>
              <w:spacing w:after="0" w:line="240" w:lineRule="auto"/>
              <w:ind w:right="66"/>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34EDB42A" w14:textId="77777777" w:rsidR="00E50BB4" w:rsidRPr="00420DE8" w:rsidRDefault="00E50BB4" w:rsidP="00D34A43">
            <w:pPr>
              <w:pStyle w:val="TableParagraph"/>
              <w:ind w:right="66"/>
              <w:rPr>
                <w:color w:val="000000" w:themeColor="text1"/>
                <w:sz w:val="24"/>
                <w:szCs w:val="24"/>
              </w:rPr>
            </w:pPr>
            <w:r w:rsidRPr="00420DE8">
              <w:rPr>
                <w:color w:val="000000" w:themeColor="text1"/>
                <w:sz w:val="24"/>
                <w:szCs w:val="24"/>
                <w:lang w:eastAsia="ru-RU"/>
              </w:rPr>
              <w:t xml:space="preserve">Балалардың  тыныш ұйықтауы үшін жайы баяу музыка тыңдау. </w:t>
            </w:r>
            <w:r w:rsidRPr="00420DE8">
              <w:rPr>
                <w:b/>
                <w:color w:val="000000" w:themeColor="text1"/>
                <w:sz w:val="24"/>
                <w:szCs w:val="24"/>
                <w:lang w:eastAsia="ru-RU"/>
              </w:rPr>
              <w:t>(Музыка)</w:t>
            </w:r>
          </w:p>
        </w:tc>
      </w:tr>
      <w:tr w:rsidR="00E50BB4" w:rsidRPr="00061EFD" w14:paraId="5E121A4E" w14:textId="77777777" w:rsidTr="00847391">
        <w:trPr>
          <w:trHeight w:val="829"/>
        </w:trPr>
        <w:tc>
          <w:tcPr>
            <w:tcW w:w="3392" w:type="dxa"/>
            <w:tcBorders>
              <w:top w:val="single" w:sz="4" w:space="0" w:color="000000"/>
              <w:left w:val="single" w:sz="4" w:space="0" w:color="000000"/>
              <w:bottom w:val="single" w:sz="4" w:space="0" w:color="000000"/>
              <w:right w:val="single" w:sz="4" w:space="0" w:color="000000"/>
            </w:tcBorders>
            <w:hideMark/>
          </w:tcPr>
          <w:p w14:paraId="6214F222" w14:textId="77777777" w:rsidR="004E04CC" w:rsidRDefault="00E50BB4" w:rsidP="00D34A43">
            <w:pPr>
              <w:pStyle w:val="TableParagraph"/>
              <w:ind w:left="110" w:right="66"/>
              <w:rPr>
                <w:b/>
                <w:color w:val="000000" w:themeColor="text1"/>
                <w:spacing w:val="-57"/>
                <w:sz w:val="24"/>
                <w:szCs w:val="24"/>
              </w:rPr>
            </w:pPr>
            <w:r w:rsidRPr="00420DE8">
              <w:rPr>
                <w:b/>
                <w:color w:val="000000" w:themeColor="text1"/>
                <w:sz w:val="24"/>
                <w:szCs w:val="24"/>
              </w:rPr>
              <w:t>Біртіндеп ұйқыдан</w:t>
            </w:r>
            <w:r w:rsidRPr="00420DE8">
              <w:rPr>
                <w:b/>
                <w:color w:val="000000" w:themeColor="text1"/>
                <w:spacing w:val="-57"/>
                <w:sz w:val="24"/>
                <w:szCs w:val="24"/>
              </w:rPr>
              <w:t xml:space="preserve"> </w:t>
            </w:r>
            <w:r w:rsidR="004E04CC">
              <w:rPr>
                <w:b/>
                <w:color w:val="000000" w:themeColor="text1"/>
                <w:spacing w:val="-57"/>
                <w:sz w:val="24"/>
                <w:szCs w:val="24"/>
              </w:rPr>
              <w:t xml:space="preserve">  </w:t>
            </w:r>
          </w:p>
          <w:p w14:paraId="1FAAA589" w14:textId="42B9844A" w:rsidR="00E50BB4" w:rsidRPr="00420DE8" w:rsidRDefault="00E50BB4" w:rsidP="00D34A43">
            <w:pPr>
              <w:pStyle w:val="TableParagraph"/>
              <w:ind w:left="110" w:right="66"/>
              <w:rPr>
                <w:b/>
                <w:color w:val="000000" w:themeColor="text1"/>
                <w:sz w:val="24"/>
                <w:szCs w:val="24"/>
              </w:rPr>
            </w:pPr>
            <w:r w:rsidRPr="00420DE8">
              <w:rPr>
                <w:b/>
                <w:color w:val="000000" w:themeColor="text1"/>
                <w:sz w:val="24"/>
                <w:szCs w:val="24"/>
              </w:rPr>
              <w:t>ояту,</w:t>
            </w:r>
          </w:p>
          <w:p w14:paraId="709D2FD7" w14:textId="77777777" w:rsidR="00E50BB4" w:rsidRPr="00420DE8" w:rsidRDefault="00E50BB4" w:rsidP="00D34A43">
            <w:pPr>
              <w:pStyle w:val="TableParagraph"/>
              <w:ind w:left="110" w:right="66"/>
              <w:rPr>
                <w:b/>
                <w:color w:val="000000" w:themeColor="text1"/>
                <w:sz w:val="24"/>
                <w:szCs w:val="24"/>
              </w:rPr>
            </w:pPr>
            <w:r w:rsidRPr="00420DE8">
              <w:rPr>
                <w:b/>
                <w:color w:val="000000" w:themeColor="text1"/>
                <w:sz w:val="24"/>
                <w:szCs w:val="24"/>
              </w:rPr>
              <w:t>сауықтыру</w:t>
            </w:r>
            <w:r w:rsidRPr="00420DE8">
              <w:rPr>
                <w:b/>
                <w:color w:val="000000" w:themeColor="text1"/>
                <w:spacing w:val="-5"/>
                <w:sz w:val="24"/>
                <w:szCs w:val="24"/>
              </w:rPr>
              <w:t xml:space="preserve"> </w:t>
            </w:r>
            <w:r w:rsidRPr="00420DE8">
              <w:rPr>
                <w:b/>
                <w:color w:val="000000" w:themeColor="text1"/>
                <w:sz w:val="24"/>
                <w:szCs w:val="24"/>
              </w:rPr>
              <w:t>шаралары</w:t>
            </w:r>
          </w:p>
        </w:tc>
        <w:tc>
          <w:tcPr>
            <w:tcW w:w="10495" w:type="dxa"/>
            <w:gridSpan w:val="6"/>
            <w:tcBorders>
              <w:top w:val="single" w:sz="4" w:space="0" w:color="000000"/>
              <w:left w:val="single" w:sz="4" w:space="0" w:color="000000"/>
              <w:bottom w:val="single" w:sz="4" w:space="0" w:color="auto"/>
              <w:right w:val="single" w:sz="4" w:space="0" w:color="000000"/>
            </w:tcBorders>
          </w:tcPr>
          <w:p w14:paraId="418832CE" w14:textId="77777777" w:rsidR="00A1186A" w:rsidRPr="00A62096" w:rsidRDefault="00E50BB4" w:rsidP="00D34A43">
            <w:pPr>
              <w:pStyle w:val="af1"/>
              <w:spacing w:before="0" w:beforeAutospacing="0" w:after="0" w:afterAutospacing="0"/>
              <w:ind w:right="66"/>
              <w:rPr>
                <w:color w:val="000000" w:themeColor="text1"/>
                <w:lang w:val="kk-KZ"/>
              </w:rPr>
            </w:pPr>
            <w:r w:rsidRPr="00A62096">
              <w:rPr>
                <w:rStyle w:val="af0"/>
                <w:rFonts w:eastAsiaTheme="majorEastAsia"/>
                <w:color w:val="000000" w:themeColor="text1"/>
                <w:lang w:val="kk-KZ"/>
              </w:rPr>
              <w:t>Біртіндеп ояту:</w:t>
            </w:r>
            <w:r w:rsidRPr="00A62096">
              <w:rPr>
                <w:rStyle w:val="apple-converted-space"/>
                <w:rFonts w:eastAsiaTheme="majorEastAsia"/>
                <w:color w:val="000000" w:themeColor="text1"/>
                <w:lang w:val="kk-KZ"/>
              </w:rPr>
              <w:t> </w:t>
            </w:r>
            <w:r w:rsidRPr="00A62096">
              <w:rPr>
                <w:color w:val="000000" w:themeColor="text1"/>
                <w:lang w:val="kk-KZ"/>
              </w:rPr>
              <w:t>Балаларды жұмсақ дауыспен, жағымды музыкамен ояту.</w:t>
            </w:r>
          </w:p>
          <w:p w14:paraId="48488077" w14:textId="7B0C2704" w:rsidR="00A1186A" w:rsidRPr="00A62096" w:rsidRDefault="00E50BB4" w:rsidP="00D34A43">
            <w:pPr>
              <w:pStyle w:val="af1"/>
              <w:spacing w:before="0" w:beforeAutospacing="0" w:after="0" w:afterAutospacing="0"/>
              <w:ind w:right="66"/>
              <w:rPr>
                <w:color w:val="000000" w:themeColor="text1"/>
                <w:lang w:val="kk-KZ"/>
              </w:rPr>
            </w:pPr>
            <w:r w:rsidRPr="00A62096">
              <w:rPr>
                <w:color w:val="000000" w:themeColor="text1"/>
                <w:lang w:val="kk-KZ"/>
              </w:rPr>
              <w:t xml:space="preserve"> Түйіршек және жұмсақ жолақшалармен жүру арқылы табан массажын жасау, жеңіл қимыл жаттығулары (денсаулықты нығайту, бұлшық етті сергіту).</w:t>
            </w:r>
          </w:p>
          <w:p w14:paraId="4AA716B1" w14:textId="77777777" w:rsidR="00A1186A" w:rsidRPr="00C629E0" w:rsidRDefault="00E50BB4" w:rsidP="00D34A43">
            <w:pPr>
              <w:pStyle w:val="af1"/>
              <w:spacing w:before="0" w:beforeAutospacing="0" w:after="0" w:afterAutospacing="0"/>
              <w:ind w:right="66"/>
              <w:rPr>
                <w:color w:val="000000" w:themeColor="text1"/>
                <w:lang w:val="kk-KZ"/>
              </w:rPr>
            </w:pPr>
            <w:r w:rsidRPr="00A62096">
              <w:rPr>
                <w:color w:val="000000" w:themeColor="text1"/>
                <w:lang w:val="kk-KZ"/>
              </w:rPr>
              <w:t xml:space="preserve"> </w:t>
            </w:r>
            <w:r w:rsidRPr="00A62096">
              <w:rPr>
                <w:rStyle w:val="af0"/>
                <w:rFonts w:eastAsiaTheme="majorEastAsia"/>
                <w:color w:val="000000" w:themeColor="text1"/>
                <w:lang w:val="kk-KZ"/>
              </w:rPr>
              <w:t>Өзіне-өзі қызмет ету:</w:t>
            </w:r>
            <w:r w:rsidRPr="00A62096">
              <w:rPr>
                <w:rStyle w:val="apple-converted-space"/>
                <w:rFonts w:eastAsiaTheme="majorEastAsia"/>
                <w:color w:val="000000" w:themeColor="text1"/>
                <w:lang w:val="kk-KZ"/>
              </w:rPr>
              <w:t> </w:t>
            </w:r>
            <w:r w:rsidRPr="00A62096">
              <w:rPr>
                <w:color w:val="000000" w:themeColor="text1"/>
                <w:lang w:val="kk-KZ"/>
              </w:rPr>
              <w:t xml:space="preserve">Киімін ретімен кию, түймелерін қадау, сырмаларын сыру, аяқ киімін дұрыс кию </w:t>
            </w:r>
            <w:r w:rsidRPr="00C629E0">
              <w:rPr>
                <w:color w:val="000000" w:themeColor="text1"/>
                <w:lang w:val="kk-KZ"/>
              </w:rPr>
              <w:t xml:space="preserve">(ірі және ұсақ моториканы дамыту). </w:t>
            </w:r>
          </w:p>
          <w:p w14:paraId="5941385A" w14:textId="20752F5F" w:rsidR="00E50BB4" w:rsidRPr="00C629E0" w:rsidRDefault="00E50BB4" w:rsidP="00D34A43">
            <w:pPr>
              <w:pStyle w:val="af1"/>
              <w:spacing w:before="0" w:beforeAutospacing="0" w:after="0" w:afterAutospacing="0"/>
              <w:ind w:right="66"/>
              <w:rPr>
                <w:color w:val="000000" w:themeColor="text1"/>
                <w:lang w:val="kk-KZ"/>
              </w:rPr>
            </w:pPr>
            <w:r w:rsidRPr="00C629E0">
              <w:rPr>
                <w:rStyle w:val="af0"/>
                <w:rFonts w:eastAsiaTheme="majorEastAsia"/>
                <w:color w:val="000000" w:themeColor="text1"/>
                <w:lang w:val="kk-KZ"/>
              </w:rPr>
              <w:t>Мәдени-гигиеналық дағдылар:</w:t>
            </w:r>
            <w:r w:rsidRPr="00C629E0">
              <w:rPr>
                <w:rStyle w:val="apple-converted-space"/>
                <w:rFonts w:eastAsiaTheme="majorEastAsia"/>
                <w:color w:val="000000" w:themeColor="text1"/>
                <w:lang w:val="kk-KZ"/>
              </w:rPr>
              <w:t> </w:t>
            </w:r>
            <w:r w:rsidRPr="00C629E0">
              <w:rPr>
                <w:color w:val="000000" w:themeColor="text1"/>
                <w:lang w:val="kk-KZ"/>
              </w:rPr>
              <w:t>Қолын сабындап жуу, құрғатып сүрту, сүлгіні орнына ілу (тазалыққа баулу).</w:t>
            </w:r>
          </w:p>
          <w:p w14:paraId="361BA83E" w14:textId="77777777" w:rsidR="00E50BB4" w:rsidRPr="00C629E0" w:rsidRDefault="00E50BB4" w:rsidP="00D34A43">
            <w:pPr>
              <w:spacing w:after="0" w:line="240" w:lineRule="auto"/>
              <w:ind w:right="66"/>
              <w:rPr>
                <w:color w:val="000000" w:themeColor="text1"/>
                <w:sz w:val="24"/>
                <w:szCs w:val="24"/>
                <w:lang w:val="kk-KZ" w:eastAsia="ru-RU"/>
              </w:rPr>
            </w:pPr>
          </w:p>
        </w:tc>
      </w:tr>
      <w:tr w:rsidR="00E50BB4" w:rsidRPr="00061EFD" w14:paraId="3100408D" w14:textId="77777777" w:rsidTr="00847391">
        <w:trPr>
          <w:trHeight w:val="275"/>
        </w:trPr>
        <w:tc>
          <w:tcPr>
            <w:tcW w:w="3392" w:type="dxa"/>
            <w:tcBorders>
              <w:top w:val="single" w:sz="4" w:space="0" w:color="000000"/>
              <w:left w:val="single" w:sz="4" w:space="0" w:color="000000"/>
              <w:bottom w:val="single" w:sz="4" w:space="0" w:color="000000"/>
              <w:right w:val="single" w:sz="4" w:space="0" w:color="000000"/>
            </w:tcBorders>
            <w:hideMark/>
          </w:tcPr>
          <w:p w14:paraId="7787FC9F" w14:textId="77777777" w:rsidR="00E50BB4" w:rsidRPr="00420DE8" w:rsidRDefault="00E50BB4" w:rsidP="00D34A43">
            <w:pPr>
              <w:pStyle w:val="TableParagraph"/>
              <w:ind w:left="110" w:right="66"/>
              <w:rPr>
                <w:b/>
                <w:color w:val="000000" w:themeColor="text1"/>
                <w:sz w:val="24"/>
                <w:szCs w:val="24"/>
              </w:rPr>
            </w:pPr>
            <w:r w:rsidRPr="00420DE8">
              <w:rPr>
                <w:b/>
                <w:color w:val="000000" w:themeColor="text1"/>
                <w:sz w:val="24"/>
                <w:szCs w:val="24"/>
              </w:rPr>
              <w:t>Бесін</w:t>
            </w:r>
            <w:r w:rsidRPr="00420DE8">
              <w:rPr>
                <w:b/>
                <w:color w:val="000000" w:themeColor="text1"/>
                <w:spacing w:val="-2"/>
                <w:sz w:val="24"/>
                <w:szCs w:val="24"/>
              </w:rPr>
              <w:t xml:space="preserve"> </w:t>
            </w:r>
            <w:r w:rsidRPr="00420DE8">
              <w:rPr>
                <w:b/>
                <w:color w:val="000000" w:themeColor="text1"/>
                <w:sz w:val="24"/>
                <w:szCs w:val="24"/>
              </w:rPr>
              <w:t>ас</w:t>
            </w:r>
          </w:p>
        </w:tc>
        <w:tc>
          <w:tcPr>
            <w:tcW w:w="10495" w:type="dxa"/>
            <w:gridSpan w:val="6"/>
            <w:tcBorders>
              <w:top w:val="single" w:sz="4" w:space="0" w:color="auto"/>
              <w:left w:val="single" w:sz="4" w:space="0" w:color="000000"/>
              <w:bottom w:val="single" w:sz="4" w:space="0" w:color="000000"/>
              <w:right w:val="single" w:sz="4" w:space="0" w:color="000000"/>
            </w:tcBorders>
          </w:tcPr>
          <w:p w14:paraId="364477C4" w14:textId="77777777" w:rsidR="00A1186A" w:rsidRPr="00A62096" w:rsidRDefault="00E50BB4" w:rsidP="00D34A43">
            <w:pPr>
              <w:spacing w:after="0" w:line="240" w:lineRule="auto"/>
              <w:ind w:right="66"/>
              <w:rPr>
                <w:color w:val="000000" w:themeColor="text1"/>
                <w:sz w:val="24"/>
                <w:szCs w:val="24"/>
                <w:lang w:val="kk-KZ"/>
              </w:rPr>
            </w:pPr>
            <w:r w:rsidRPr="00A62096">
              <w:rPr>
                <w:color w:val="000000" w:themeColor="text1"/>
                <w:sz w:val="24"/>
                <w:szCs w:val="24"/>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w:t>
            </w:r>
            <w:r w:rsidRPr="00A62096">
              <w:rPr>
                <w:color w:val="000000" w:themeColor="text1"/>
                <w:sz w:val="24"/>
                <w:szCs w:val="24"/>
                <w:lang w:val="kk-KZ" w:eastAsia="ru-RU"/>
              </w:rPr>
              <w:lastRenderedPageBreak/>
              <w:t>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36F35B3F" w14:textId="071E7393" w:rsidR="00E50BB4" w:rsidRPr="00A62096" w:rsidRDefault="00E50BB4" w:rsidP="00D34A43">
            <w:pPr>
              <w:spacing w:after="0" w:line="240" w:lineRule="auto"/>
              <w:ind w:right="66"/>
              <w:rPr>
                <w:color w:val="000000" w:themeColor="text1"/>
                <w:sz w:val="24"/>
                <w:szCs w:val="24"/>
                <w:lang w:val="kk-KZ" w:eastAsia="ru-RU"/>
              </w:rPr>
            </w:pPr>
            <w:r w:rsidRPr="00A62096">
              <w:rPr>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50BB4" w:rsidRPr="00E92F24" w14:paraId="4E2E21F0" w14:textId="77777777" w:rsidTr="00847391">
        <w:trPr>
          <w:trHeight w:val="1655"/>
        </w:trPr>
        <w:tc>
          <w:tcPr>
            <w:tcW w:w="3392" w:type="dxa"/>
            <w:tcBorders>
              <w:top w:val="single" w:sz="4" w:space="0" w:color="000000"/>
              <w:left w:val="single" w:sz="4" w:space="0" w:color="000000"/>
              <w:bottom w:val="single" w:sz="4" w:space="0" w:color="000000"/>
              <w:right w:val="single" w:sz="4" w:space="0" w:color="000000"/>
            </w:tcBorders>
            <w:hideMark/>
          </w:tcPr>
          <w:p w14:paraId="71B931B1" w14:textId="77777777" w:rsidR="00E50BB4" w:rsidRPr="00420DE8" w:rsidRDefault="00E50BB4" w:rsidP="00D34A43">
            <w:pPr>
              <w:pStyle w:val="TableParagraph"/>
              <w:ind w:left="110" w:right="66"/>
              <w:rPr>
                <w:b/>
                <w:color w:val="000000" w:themeColor="text1"/>
                <w:sz w:val="24"/>
                <w:szCs w:val="24"/>
              </w:rPr>
            </w:pPr>
            <w:r w:rsidRPr="00420DE8">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29" w:type="dxa"/>
            <w:tcBorders>
              <w:top w:val="single" w:sz="4" w:space="0" w:color="000000"/>
              <w:left w:val="single" w:sz="4" w:space="0" w:color="000000"/>
              <w:bottom w:val="single" w:sz="4" w:space="0" w:color="000000"/>
              <w:right w:val="single" w:sz="4" w:space="0" w:color="000000"/>
            </w:tcBorders>
          </w:tcPr>
          <w:p w14:paraId="7BBDCD3F" w14:textId="77777777" w:rsidR="00B928F1" w:rsidRDefault="00B928F1" w:rsidP="00D34A43">
            <w:pPr>
              <w:pStyle w:val="TableParagraph"/>
              <w:ind w:right="66"/>
              <w:rPr>
                <w:b/>
                <w:bCs/>
                <w:sz w:val="24"/>
                <w:szCs w:val="24"/>
              </w:rPr>
            </w:pPr>
            <w:r w:rsidRPr="00B928F1">
              <w:rPr>
                <w:b/>
                <w:bCs/>
                <w:sz w:val="24"/>
                <w:szCs w:val="24"/>
              </w:rPr>
              <w:t>Кітаптарды қарау.</w:t>
            </w:r>
            <w:r>
              <w:rPr>
                <w:sz w:val="24"/>
                <w:szCs w:val="24"/>
              </w:rPr>
              <w:t xml:space="preserve"> Суреттер бойынша ойдан ертегі құрастыру. Ызың және үнді (р,л) дыбыстарды анық айтуға жаттықтыру</w:t>
            </w:r>
          </w:p>
          <w:p w14:paraId="3B77EC90" w14:textId="6A98074E" w:rsidR="00B928F1" w:rsidRPr="00B928F1" w:rsidRDefault="00B928F1" w:rsidP="00D34A43">
            <w:pPr>
              <w:pStyle w:val="TableParagraph"/>
              <w:ind w:right="66"/>
              <w:rPr>
                <w:b/>
                <w:bCs/>
                <w:sz w:val="24"/>
                <w:szCs w:val="24"/>
              </w:rPr>
            </w:pPr>
            <w:r w:rsidRPr="00B928F1">
              <w:rPr>
                <w:b/>
                <w:bCs/>
                <w:sz w:val="24"/>
                <w:szCs w:val="24"/>
              </w:rPr>
              <w:t>Тіл дамыту</w:t>
            </w:r>
          </w:p>
          <w:p w14:paraId="02BB21C3" w14:textId="77777777" w:rsidR="00B928F1" w:rsidRDefault="00B928F1" w:rsidP="00D34A43">
            <w:pPr>
              <w:pStyle w:val="TableParagraph"/>
              <w:ind w:right="66"/>
              <w:rPr>
                <w:sz w:val="24"/>
                <w:szCs w:val="24"/>
              </w:rPr>
            </w:pPr>
          </w:p>
          <w:p w14:paraId="600AFA53" w14:textId="77777777" w:rsidR="00B928F1" w:rsidRDefault="00B928F1" w:rsidP="00D34A43">
            <w:pPr>
              <w:pStyle w:val="TableParagraph"/>
              <w:ind w:right="66"/>
              <w:rPr>
                <w:sz w:val="24"/>
                <w:szCs w:val="24"/>
              </w:rPr>
            </w:pPr>
            <w:r>
              <w:rPr>
                <w:sz w:val="24"/>
                <w:szCs w:val="24"/>
              </w:rPr>
              <w:t xml:space="preserve">Балалардың қалауы бойынша «Түлкі мен ешкі» ертегі желісі бойынша шығармашылықпен  жұмыстар жасауын дамыту. </w:t>
            </w:r>
          </w:p>
          <w:p w14:paraId="23B5D0DF" w14:textId="5BFDF011" w:rsidR="00E50BB4" w:rsidRPr="00A62096" w:rsidRDefault="00B928F1" w:rsidP="00D34A43">
            <w:pPr>
              <w:pStyle w:val="af1"/>
              <w:spacing w:before="0" w:beforeAutospacing="0" w:after="0" w:afterAutospacing="0"/>
              <w:ind w:right="66"/>
              <w:rPr>
                <w:b/>
                <w:bCs/>
                <w:color w:val="000000" w:themeColor="text1"/>
                <w:lang w:val="kk-KZ"/>
              </w:rPr>
            </w:pPr>
            <w:r w:rsidRPr="00A62096">
              <w:rPr>
                <w:b/>
                <w:bCs/>
                <w:lang w:val="kk-KZ"/>
              </w:rPr>
              <w:t>Жапсыру және сурет салу, мүсіндеу, көркем әдебиет</w:t>
            </w:r>
          </w:p>
        </w:tc>
        <w:tc>
          <w:tcPr>
            <w:tcW w:w="2123" w:type="dxa"/>
            <w:tcBorders>
              <w:top w:val="single" w:sz="4" w:space="0" w:color="000000"/>
              <w:left w:val="single" w:sz="4" w:space="0" w:color="000000"/>
              <w:bottom w:val="single" w:sz="4" w:space="0" w:color="000000"/>
              <w:right w:val="single" w:sz="4" w:space="0" w:color="000000"/>
            </w:tcBorders>
          </w:tcPr>
          <w:p w14:paraId="111AC93D" w14:textId="655D1DDD" w:rsidR="00E50BB4" w:rsidRPr="00A62096" w:rsidRDefault="00E50BB4" w:rsidP="00D34A43">
            <w:pPr>
              <w:pStyle w:val="af1"/>
              <w:spacing w:before="0" w:beforeAutospacing="0" w:after="0" w:afterAutospacing="0"/>
              <w:ind w:right="66"/>
              <w:rPr>
                <w:color w:val="000000"/>
                <w:lang w:val="kk-KZ"/>
              </w:rPr>
            </w:pPr>
            <w:r w:rsidRPr="00A62096">
              <w:rPr>
                <w:rStyle w:val="af0"/>
                <w:rFonts w:eastAsiaTheme="majorEastAsia"/>
                <w:color w:val="000000"/>
                <w:lang w:val="kk-KZ"/>
              </w:rPr>
              <w:t>Мүсіндеу</w:t>
            </w:r>
            <w:r w:rsidRPr="00A62096">
              <w:rPr>
                <w:color w:val="000000"/>
                <w:lang w:val="kk-KZ"/>
              </w:rPr>
              <w:br/>
              <w:t>Ермексаздан «диван жастығын» жасау.</w:t>
            </w:r>
          </w:p>
          <w:p w14:paraId="4BA6F4EA" w14:textId="77777777" w:rsidR="00E50BB4" w:rsidRPr="00A62096" w:rsidRDefault="00E50BB4" w:rsidP="00D34A43">
            <w:pPr>
              <w:pStyle w:val="af1"/>
              <w:spacing w:before="0" w:beforeAutospacing="0" w:after="0" w:afterAutospacing="0"/>
              <w:ind w:right="66"/>
              <w:rPr>
                <w:color w:val="000000"/>
                <w:lang w:val="kk-KZ"/>
              </w:rPr>
            </w:pPr>
            <w:r w:rsidRPr="00A62096">
              <w:rPr>
                <w:rStyle w:val="af0"/>
                <w:rFonts w:eastAsiaTheme="majorEastAsia"/>
                <w:color w:val="000000"/>
                <w:lang w:val="kk-KZ"/>
              </w:rPr>
              <w:t>Жапсыру:</w:t>
            </w:r>
            <w:r w:rsidRPr="00A62096">
              <w:rPr>
                <w:color w:val="000000"/>
                <w:lang w:val="kk-KZ"/>
              </w:rPr>
              <w:br/>
              <w:t>Түрлі-түсті қағаздан төртбұрыш қиып, «кілем бейнесін» құрастыру.</w:t>
            </w:r>
          </w:p>
          <w:p w14:paraId="5F0E80FC" w14:textId="404FA205" w:rsidR="00E50BB4" w:rsidRPr="00A62096" w:rsidRDefault="00E50BB4" w:rsidP="00D34A43">
            <w:pPr>
              <w:pStyle w:val="af1"/>
              <w:spacing w:before="0" w:beforeAutospacing="0" w:after="0" w:afterAutospacing="0"/>
              <w:ind w:right="66"/>
              <w:rPr>
                <w:color w:val="000000"/>
                <w:lang w:val="kk-KZ"/>
              </w:rPr>
            </w:pPr>
            <w:r w:rsidRPr="00A62096">
              <w:rPr>
                <w:rStyle w:val="af0"/>
                <w:rFonts w:eastAsiaTheme="majorEastAsia"/>
                <w:color w:val="000000"/>
                <w:lang w:val="kk-KZ"/>
              </w:rPr>
              <w:t>Құрастыру</w:t>
            </w:r>
            <w:r w:rsidRPr="00A62096">
              <w:rPr>
                <w:color w:val="000000"/>
                <w:lang w:val="kk-KZ"/>
              </w:rPr>
              <w:br/>
              <w:t>Қағаздан диванның шағын үлгісін бүктеу.</w:t>
            </w:r>
          </w:p>
          <w:p w14:paraId="4A77246E" w14:textId="67C70B4F" w:rsidR="00E50BB4" w:rsidRPr="00A62096" w:rsidRDefault="00E50BB4" w:rsidP="00D34A43">
            <w:pPr>
              <w:pStyle w:val="af1"/>
              <w:spacing w:before="0" w:beforeAutospacing="0" w:after="0" w:afterAutospacing="0"/>
              <w:ind w:right="66"/>
              <w:rPr>
                <w:color w:val="000000"/>
                <w:lang w:val="kk-KZ"/>
              </w:rPr>
            </w:pPr>
            <w:r w:rsidRPr="00A62096">
              <w:rPr>
                <w:rStyle w:val="af0"/>
                <w:rFonts w:eastAsiaTheme="majorEastAsia"/>
                <w:color w:val="000000"/>
                <w:lang w:val="kk-KZ"/>
              </w:rPr>
              <w:t>Қоршаған әлеммен таныстыру</w:t>
            </w:r>
            <w:r w:rsidRPr="00A62096">
              <w:rPr>
                <w:color w:val="000000"/>
                <w:lang w:val="kk-KZ"/>
              </w:rPr>
              <w:br/>
              <w:t>Қонақ бөлмесінің отбасы өміріндегі рөлі туралы әңгіме.</w:t>
            </w:r>
          </w:p>
          <w:p w14:paraId="57BD647B" w14:textId="77777777" w:rsidR="00E50BB4" w:rsidRPr="00420DE8" w:rsidRDefault="00E50BB4" w:rsidP="00D34A43">
            <w:pPr>
              <w:pStyle w:val="TableParagraph"/>
              <w:ind w:right="66"/>
              <w:rPr>
                <w:color w:val="000000" w:themeColor="text1"/>
                <w:sz w:val="24"/>
                <w:szCs w:val="24"/>
              </w:rPr>
            </w:pPr>
          </w:p>
        </w:tc>
        <w:tc>
          <w:tcPr>
            <w:tcW w:w="2274" w:type="dxa"/>
            <w:gridSpan w:val="2"/>
            <w:tcBorders>
              <w:top w:val="single" w:sz="4" w:space="0" w:color="000000"/>
              <w:left w:val="single" w:sz="4" w:space="0" w:color="000000"/>
              <w:bottom w:val="single" w:sz="4" w:space="0" w:color="000000"/>
              <w:right w:val="single" w:sz="4" w:space="0" w:color="000000"/>
            </w:tcBorders>
          </w:tcPr>
          <w:p w14:paraId="0888E4F2" w14:textId="67E6FF57" w:rsidR="00B928F1" w:rsidRPr="00A62096" w:rsidRDefault="00B928F1" w:rsidP="00D34A43">
            <w:pPr>
              <w:pStyle w:val="ae"/>
              <w:ind w:right="66"/>
              <w:rPr>
                <w:rFonts w:ascii="Times New Roman" w:hAnsi="Times New Roman"/>
                <w:b/>
                <w:bCs/>
                <w:sz w:val="24"/>
                <w:szCs w:val="24"/>
                <w:lang w:val="kk-KZ"/>
              </w:rPr>
            </w:pPr>
            <w:r w:rsidRPr="00A62096">
              <w:rPr>
                <w:rFonts w:ascii="Times New Roman" w:hAnsi="Times New Roman"/>
                <w:b/>
                <w:bCs/>
                <w:color w:val="000000" w:themeColor="text1"/>
                <w:sz w:val="24"/>
                <w:szCs w:val="24"/>
                <w:lang w:val="kk-KZ"/>
              </w:rPr>
              <w:t>Қимылды ойын</w:t>
            </w:r>
            <w:r w:rsidRPr="00A62096">
              <w:rPr>
                <w:rFonts w:ascii="Times New Roman" w:hAnsi="Times New Roman"/>
                <w:b/>
                <w:bCs/>
                <w:sz w:val="24"/>
                <w:szCs w:val="24"/>
                <w:lang w:val="kk-KZ"/>
              </w:rPr>
              <w:t xml:space="preserve"> «Паровоз» </w:t>
            </w:r>
          </w:p>
          <w:p w14:paraId="06C3C2EE" w14:textId="77777777" w:rsidR="00B928F1" w:rsidRPr="00A62096" w:rsidRDefault="00B928F1" w:rsidP="00D34A43">
            <w:pPr>
              <w:pStyle w:val="ae"/>
              <w:ind w:right="66"/>
              <w:rPr>
                <w:rFonts w:ascii="Times New Roman" w:hAnsi="Times New Roman"/>
                <w:sz w:val="24"/>
                <w:szCs w:val="24"/>
                <w:lang w:val="kk-KZ"/>
              </w:rPr>
            </w:pPr>
            <w:r w:rsidRPr="00A62096">
              <w:rPr>
                <w:rFonts w:ascii="Times New Roman" w:hAnsi="Times New Roman"/>
                <w:b/>
                <w:bCs/>
                <w:i/>
                <w:sz w:val="24"/>
                <w:szCs w:val="24"/>
                <w:lang w:val="kk-KZ"/>
              </w:rPr>
              <w:t>Ойынның мақсаты:</w:t>
            </w:r>
            <w:r w:rsidRPr="00A62096">
              <w:rPr>
                <w:rFonts w:ascii="Times New Roman" w:hAnsi="Times New Roman"/>
                <w:sz w:val="24"/>
                <w:szCs w:val="24"/>
                <w:lang w:val="kk-KZ"/>
              </w:rPr>
              <w:t xml:space="preserve"> ұжымда үйлесімділікті, бірлікті қалыптастыру. </w:t>
            </w:r>
          </w:p>
          <w:p w14:paraId="1F19C71E" w14:textId="77777777" w:rsidR="00B928F1" w:rsidRPr="00B928F1" w:rsidRDefault="00B928F1" w:rsidP="00D34A43">
            <w:pPr>
              <w:pStyle w:val="ae"/>
              <w:ind w:right="66"/>
              <w:rPr>
                <w:rFonts w:ascii="Times New Roman" w:hAnsi="Times New Roman"/>
                <w:sz w:val="24"/>
                <w:szCs w:val="24"/>
              </w:rPr>
            </w:pPr>
            <w:r w:rsidRPr="00A62096">
              <w:rPr>
                <w:rFonts w:ascii="Times New Roman" w:hAnsi="Times New Roman"/>
                <w:sz w:val="24"/>
                <w:szCs w:val="24"/>
                <w:lang w:val="kk-KZ"/>
              </w:rPr>
              <w:t xml:space="preserve">Тәрбиеші балаларға өз тобының балалары тату, мейірімді, адал болуын тілейтінін айта отырып, паровоз ойынын ойнауды ұсынады, онда «вагондар» бірбірін шынтағынан ұстайтынын көрсетеді. Паровоз әртүрлі қарқынмен, ырғақпен, кедергілер арқылы жүреді. </w:t>
            </w:r>
            <w:r w:rsidRPr="00A62096">
              <w:rPr>
                <w:rFonts w:ascii="Times New Roman" w:hAnsi="Times New Roman"/>
                <w:sz w:val="24"/>
                <w:szCs w:val="24"/>
                <w:lang w:val="kk-KZ"/>
              </w:rPr>
              <w:lastRenderedPageBreak/>
              <w:t xml:space="preserve">Балалардың ырғақты ән айтуларына болады. </w:t>
            </w:r>
            <w:proofErr w:type="spellStart"/>
            <w:r w:rsidRPr="00B928F1">
              <w:rPr>
                <w:rFonts w:ascii="Times New Roman" w:hAnsi="Times New Roman"/>
                <w:sz w:val="24"/>
                <w:szCs w:val="24"/>
              </w:rPr>
              <w:t>Ойынның</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шарты</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қолдарынан</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жібермей</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біртұтас</w:t>
            </w:r>
            <w:proofErr w:type="spellEnd"/>
            <w:r w:rsidRPr="00B928F1">
              <w:rPr>
                <w:rFonts w:ascii="Times New Roman" w:hAnsi="Times New Roman"/>
                <w:sz w:val="24"/>
                <w:szCs w:val="24"/>
              </w:rPr>
              <w:t xml:space="preserve"> команда </w:t>
            </w:r>
            <w:proofErr w:type="spellStart"/>
            <w:r w:rsidRPr="00B928F1">
              <w:rPr>
                <w:rFonts w:ascii="Times New Roman" w:hAnsi="Times New Roman"/>
                <w:sz w:val="24"/>
                <w:szCs w:val="24"/>
              </w:rPr>
              <w:t>ретінде</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әрекет</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ету</w:t>
            </w:r>
            <w:proofErr w:type="spellEnd"/>
            <w:r w:rsidRPr="00B928F1">
              <w:rPr>
                <w:rFonts w:ascii="Times New Roman" w:hAnsi="Times New Roman"/>
                <w:sz w:val="24"/>
                <w:szCs w:val="24"/>
              </w:rPr>
              <w:t xml:space="preserve">. </w:t>
            </w:r>
          </w:p>
          <w:p w14:paraId="1365C562" w14:textId="77777777" w:rsidR="00E50BB4" w:rsidRPr="00420DE8" w:rsidRDefault="00E50BB4" w:rsidP="00D34A43">
            <w:pPr>
              <w:pStyle w:val="af1"/>
              <w:spacing w:before="0" w:beforeAutospacing="0" w:after="0" w:afterAutospacing="0"/>
              <w:ind w:right="66"/>
              <w:rPr>
                <w:b/>
                <w:bCs/>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62AB46DF" w14:textId="77777777" w:rsidR="008807D7" w:rsidRPr="008807D7" w:rsidRDefault="008807D7" w:rsidP="008807D7">
            <w:pPr>
              <w:pStyle w:val="TableParagraph"/>
              <w:rPr>
                <w:b/>
                <w:bCs/>
                <w:color w:val="000000" w:themeColor="text1"/>
                <w:sz w:val="24"/>
                <w:szCs w:val="24"/>
              </w:rPr>
            </w:pPr>
            <w:r w:rsidRPr="008807D7">
              <w:rPr>
                <w:b/>
                <w:bCs/>
                <w:color w:val="000000" w:themeColor="text1"/>
                <w:sz w:val="24"/>
                <w:szCs w:val="24"/>
              </w:rPr>
              <w:lastRenderedPageBreak/>
              <w:t>«Ұлттық ойын – ұлт қазынасы»</w:t>
            </w:r>
          </w:p>
          <w:p w14:paraId="5FCAD1B8" w14:textId="77777777" w:rsidR="008807D7" w:rsidRPr="008807D7" w:rsidRDefault="008807D7" w:rsidP="008807D7">
            <w:pPr>
              <w:pStyle w:val="af1"/>
              <w:spacing w:before="0" w:beforeAutospacing="0" w:after="0" w:afterAutospacing="0"/>
            </w:pPr>
            <w:r w:rsidRPr="00C629E0">
              <w:rPr>
                <w:color w:val="000000"/>
                <w:lang w:val="kk-KZ"/>
              </w:rPr>
              <w:t>«Орамал тастау»</w:t>
            </w:r>
            <w:r w:rsidRPr="00C629E0">
              <w:rPr>
                <w:lang w:val="kk-KZ"/>
              </w:rPr>
              <w:t xml:space="preserve">  алалар дөңгелене отырып шеңбер құрайды. Бір бала — жүргізуші, қолына орамалды ұстайды.  Жүргізуші әндетіп немесе тақпақ айтып жүріп, байқатпай бір баланың артына орамалды қояды.Егер артында орамал жатқанын бала байқаса, тез алып, жүргізушіні </w:t>
            </w:r>
            <w:r w:rsidRPr="00C629E0">
              <w:rPr>
                <w:lang w:val="kk-KZ"/>
              </w:rPr>
              <w:lastRenderedPageBreak/>
              <w:t xml:space="preserve">қуып жетуге тырысады.Жүргізуші бос орынға жетіп отырса — қуып жеткен бала жүргізуші болады. </w:t>
            </w:r>
            <w:r w:rsidRPr="008807D7">
              <w:t xml:space="preserve">Ал </w:t>
            </w:r>
            <w:proofErr w:type="spellStart"/>
            <w:r w:rsidRPr="008807D7">
              <w:t>жетпей</w:t>
            </w:r>
            <w:proofErr w:type="spellEnd"/>
            <w:r w:rsidRPr="008807D7">
              <w:t xml:space="preserve"> </w:t>
            </w:r>
            <w:proofErr w:type="spellStart"/>
            <w:r w:rsidRPr="008807D7">
              <w:t>қалса</w:t>
            </w:r>
            <w:proofErr w:type="spellEnd"/>
            <w:r w:rsidRPr="008807D7">
              <w:t xml:space="preserve">, </w:t>
            </w:r>
            <w:proofErr w:type="spellStart"/>
            <w:r w:rsidRPr="008807D7">
              <w:t>ойын</w:t>
            </w:r>
            <w:proofErr w:type="spellEnd"/>
            <w:r w:rsidRPr="008807D7">
              <w:t xml:space="preserve"> </w:t>
            </w:r>
            <w:proofErr w:type="spellStart"/>
            <w:r w:rsidRPr="008807D7">
              <w:t>сол</w:t>
            </w:r>
            <w:proofErr w:type="spellEnd"/>
            <w:r w:rsidRPr="008807D7">
              <w:t xml:space="preserve"> </w:t>
            </w:r>
            <w:proofErr w:type="spellStart"/>
            <w:r w:rsidRPr="008807D7">
              <w:t>қалпында</w:t>
            </w:r>
            <w:proofErr w:type="spellEnd"/>
            <w:r w:rsidRPr="008807D7">
              <w:t xml:space="preserve"> </w:t>
            </w:r>
            <w:proofErr w:type="spellStart"/>
            <w:r w:rsidRPr="008807D7">
              <w:t>жалғасады</w:t>
            </w:r>
            <w:proofErr w:type="spellEnd"/>
            <w:r w:rsidRPr="008807D7">
              <w:t>.</w:t>
            </w:r>
          </w:p>
          <w:p w14:paraId="6C5771E9" w14:textId="77777777" w:rsidR="00E50BB4" w:rsidRPr="00420DE8" w:rsidRDefault="00E50BB4" w:rsidP="00C72BD4">
            <w:pPr>
              <w:pStyle w:val="af1"/>
              <w:spacing w:before="0" w:beforeAutospacing="0" w:after="0" w:afterAutospacing="0"/>
              <w:ind w:right="66"/>
              <w:rPr>
                <w:b/>
                <w:bCs/>
                <w:color w:val="000000" w:themeColor="text1"/>
              </w:rPr>
            </w:pPr>
          </w:p>
        </w:tc>
        <w:tc>
          <w:tcPr>
            <w:tcW w:w="1985" w:type="dxa"/>
            <w:tcBorders>
              <w:top w:val="single" w:sz="4" w:space="0" w:color="000000"/>
              <w:left w:val="single" w:sz="4" w:space="0" w:color="000000"/>
              <w:bottom w:val="single" w:sz="4" w:space="0" w:color="000000"/>
              <w:right w:val="single" w:sz="4" w:space="0" w:color="000000"/>
            </w:tcBorders>
          </w:tcPr>
          <w:p w14:paraId="71B9E76F" w14:textId="3001ECD0" w:rsidR="00E50BB4" w:rsidRPr="00420DE8" w:rsidRDefault="00E50BB4" w:rsidP="00D34A43">
            <w:pPr>
              <w:pStyle w:val="af1"/>
              <w:spacing w:before="0" w:beforeAutospacing="0" w:after="0" w:afterAutospacing="0"/>
              <w:ind w:right="66"/>
              <w:rPr>
                <w:color w:val="000000"/>
              </w:rPr>
            </w:pPr>
            <w:proofErr w:type="spellStart"/>
            <w:r w:rsidRPr="00420DE8">
              <w:rPr>
                <w:rStyle w:val="af0"/>
                <w:rFonts w:eastAsiaTheme="majorEastAsia"/>
                <w:color w:val="000000"/>
              </w:rPr>
              <w:lastRenderedPageBreak/>
              <w:t>Жапсыру</w:t>
            </w:r>
            <w:proofErr w:type="spellEnd"/>
            <w:r w:rsidRPr="00420DE8">
              <w:rPr>
                <w:color w:val="000000"/>
              </w:rPr>
              <w:br/>
            </w:r>
            <w:proofErr w:type="spellStart"/>
            <w:r w:rsidRPr="00420DE8">
              <w:rPr>
                <w:color w:val="000000"/>
              </w:rPr>
              <w:t>Жиһаздардың</w:t>
            </w:r>
            <w:proofErr w:type="spellEnd"/>
            <w:r w:rsidRPr="00420DE8">
              <w:rPr>
                <w:color w:val="000000"/>
              </w:rPr>
              <w:t xml:space="preserve"> </w:t>
            </w:r>
            <w:proofErr w:type="spellStart"/>
            <w:r w:rsidRPr="00420DE8">
              <w:rPr>
                <w:color w:val="000000"/>
              </w:rPr>
              <w:t>суреттерін</w:t>
            </w:r>
            <w:proofErr w:type="spellEnd"/>
            <w:r w:rsidRPr="00420DE8">
              <w:rPr>
                <w:color w:val="000000"/>
              </w:rPr>
              <w:t xml:space="preserve"> </w:t>
            </w:r>
            <w:proofErr w:type="spellStart"/>
            <w:r w:rsidRPr="00420DE8">
              <w:rPr>
                <w:color w:val="000000"/>
              </w:rPr>
              <w:t>қиып</w:t>
            </w:r>
            <w:proofErr w:type="spellEnd"/>
            <w:r w:rsidRPr="00420DE8">
              <w:rPr>
                <w:color w:val="000000"/>
              </w:rPr>
              <w:t>, «</w:t>
            </w:r>
            <w:proofErr w:type="spellStart"/>
            <w:r w:rsidRPr="00420DE8">
              <w:rPr>
                <w:color w:val="000000"/>
              </w:rPr>
              <w:t>дүкен</w:t>
            </w:r>
            <w:proofErr w:type="spellEnd"/>
            <w:r w:rsidRPr="00420DE8">
              <w:rPr>
                <w:color w:val="000000"/>
              </w:rPr>
              <w:t xml:space="preserve"> </w:t>
            </w:r>
            <w:proofErr w:type="spellStart"/>
            <w:r w:rsidRPr="00420DE8">
              <w:rPr>
                <w:color w:val="000000"/>
              </w:rPr>
              <w:t>сөресіне</w:t>
            </w:r>
            <w:proofErr w:type="spellEnd"/>
            <w:r w:rsidRPr="00420DE8">
              <w:rPr>
                <w:color w:val="000000"/>
              </w:rPr>
              <w:t xml:space="preserve">» </w:t>
            </w:r>
            <w:proofErr w:type="spellStart"/>
            <w:r w:rsidRPr="00420DE8">
              <w:rPr>
                <w:color w:val="000000"/>
              </w:rPr>
              <w:t>орналастыру</w:t>
            </w:r>
            <w:proofErr w:type="spellEnd"/>
            <w:r w:rsidRPr="00420DE8">
              <w:rPr>
                <w:color w:val="000000"/>
              </w:rPr>
              <w:t>.</w:t>
            </w:r>
          </w:p>
          <w:p w14:paraId="03F08DD5" w14:textId="54E6BB8E" w:rsidR="00E50BB4" w:rsidRPr="00420DE8" w:rsidRDefault="00E50BB4" w:rsidP="00D34A43">
            <w:pPr>
              <w:pStyle w:val="af1"/>
              <w:spacing w:before="0" w:beforeAutospacing="0" w:after="0" w:afterAutospacing="0"/>
              <w:ind w:right="66"/>
              <w:rPr>
                <w:color w:val="000000"/>
              </w:rPr>
            </w:pPr>
            <w:proofErr w:type="spellStart"/>
            <w:r w:rsidRPr="00420DE8">
              <w:rPr>
                <w:rStyle w:val="af0"/>
                <w:rFonts w:eastAsiaTheme="majorEastAsia"/>
                <w:color w:val="000000"/>
              </w:rPr>
              <w:t>Құрастыру</w:t>
            </w:r>
            <w:proofErr w:type="spellEnd"/>
            <w:r w:rsidRPr="00420DE8">
              <w:rPr>
                <w:color w:val="000000"/>
              </w:rPr>
              <w:br/>
            </w:r>
            <w:proofErr w:type="spellStart"/>
            <w:r w:rsidRPr="00420DE8">
              <w:rPr>
                <w:color w:val="000000"/>
              </w:rPr>
              <w:t>Қораптар</w:t>
            </w:r>
            <w:proofErr w:type="spellEnd"/>
            <w:r w:rsidRPr="00420DE8">
              <w:rPr>
                <w:color w:val="000000"/>
              </w:rPr>
              <w:t xml:space="preserve"> мен </w:t>
            </w:r>
            <w:proofErr w:type="spellStart"/>
            <w:r w:rsidRPr="00420DE8">
              <w:rPr>
                <w:color w:val="000000"/>
              </w:rPr>
              <w:t>қалдық</w:t>
            </w:r>
            <w:proofErr w:type="spellEnd"/>
            <w:r w:rsidRPr="00420DE8">
              <w:rPr>
                <w:color w:val="000000"/>
              </w:rPr>
              <w:t xml:space="preserve"> </w:t>
            </w:r>
            <w:proofErr w:type="spellStart"/>
            <w:r w:rsidRPr="00420DE8">
              <w:rPr>
                <w:color w:val="000000"/>
              </w:rPr>
              <w:t>материалдардан</w:t>
            </w:r>
            <w:proofErr w:type="spellEnd"/>
            <w:r w:rsidRPr="00420DE8">
              <w:rPr>
                <w:color w:val="000000"/>
              </w:rPr>
              <w:t xml:space="preserve"> «</w:t>
            </w:r>
            <w:proofErr w:type="spellStart"/>
            <w:r w:rsidRPr="00420DE8">
              <w:rPr>
                <w:color w:val="000000"/>
              </w:rPr>
              <w:t>дүкен</w:t>
            </w:r>
            <w:proofErr w:type="spellEnd"/>
            <w:r w:rsidRPr="00420DE8">
              <w:rPr>
                <w:color w:val="000000"/>
              </w:rPr>
              <w:t xml:space="preserve"> </w:t>
            </w:r>
            <w:proofErr w:type="spellStart"/>
            <w:r w:rsidRPr="00420DE8">
              <w:rPr>
                <w:color w:val="000000"/>
              </w:rPr>
              <w:t>макетін</w:t>
            </w:r>
            <w:proofErr w:type="spellEnd"/>
            <w:r w:rsidRPr="00420DE8">
              <w:rPr>
                <w:color w:val="000000"/>
              </w:rPr>
              <w:t xml:space="preserve">» </w:t>
            </w:r>
            <w:proofErr w:type="spellStart"/>
            <w:r w:rsidRPr="00420DE8">
              <w:rPr>
                <w:color w:val="000000"/>
              </w:rPr>
              <w:t>жасау</w:t>
            </w:r>
            <w:proofErr w:type="spellEnd"/>
            <w:r w:rsidRPr="00420DE8">
              <w:rPr>
                <w:color w:val="000000"/>
              </w:rPr>
              <w:t>.</w:t>
            </w:r>
          </w:p>
          <w:p w14:paraId="3E7DC546" w14:textId="7B5B65D0" w:rsidR="00E50BB4" w:rsidRPr="00420DE8" w:rsidRDefault="00E50BB4" w:rsidP="00D34A43">
            <w:pPr>
              <w:pStyle w:val="af1"/>
              <w:spacing w:before="0" w:beforeAutospacing="0" w:after="0" w:afterAutospacing="0"/>
              <w:ind w:right="66"/>
              <w:rPr>
                <w:color w:val="000000"/>
              </w:rPr>
            </w:pPr>
            <w:proofErr w:type="spellStart"/>
            <w:r w:rsidRPr="00420DE8">
              <w:rPr>
                <w:rStyle w:val="af0"/>
                <w:rFonts w:eastAsiaTheme="majorEastAsia"/>
                <w:color w:val="000000"/>
              </w:rPr>
              <w:t>Қоршаған</w:t>
            </w:r>
            <w:proofErr w:type="spellEnd"/>
            <w:r w:rsidRPr="00420DE8">
              <w:rPr>
                <w:rStyle w:val="af0"/>
                <w:rFonts w:eastAsiaTheme="majorEastAsia"/>
                <w:color w:val="000000"/>
              </w:rPr>
              <w:t xml:space="preserve"> </w:t>
            </w:r>
            <w:proofErr w:type="spellStart"/>
            <w:r w:rsidRPr="00420DE8">
              <w:rPr>
                <w:rStyle w:val="af0"/>
                <w:rFonts w:eastAsiaTheme="majorEastAsia"/>
                <w:color w:val="000000"/>
              </w:rPr>
              <w:t>әлеммен</w:t>
            </w:r>
            <w:proofErr w:type="spellEnd"/>
            <w:r w:rsidRPr="00420DE8">
              <w:rPr>
                <w:rStyle w:val="af0"/>
                <w:rFonts w:eastAsiaTheme="majorEastAsia"/>
                <w:color w:val="000000"/>
              </w:rPr>
              <w:t xml:space="preserve"> </w:t>
            </w:r>
            <w:proofErr w:type="spellStart"/>
            <w:r w:rsidRPr="00420DE8">
              <w:rPr>
                <w:rStyle w:val="af0"/>
                <w:rFonts w:eastAsiaTheme="majorEastAsia"/>
                <w:color w:val="000000"/>
              </w:rPr>
              <w:t>таныстыру</w:t>
            </w:r>
            <w:proofErr w:type="spellEnd"/>
            <w:r w:rsidRPr="00420DE8">
              <w:rPr>
                <w:color w:val="000000"/>
              </w:rPr>
              <w:br/>
            </w:r>
            <w:proofErr w:type="spellStart"/>
            <w:r w:rsidRPr="00420DE8">
              <w:rPr>
                <w:color w:val="000000"/>
              </w:rPr>
              <w:t>Жиһазды</w:t>
            </w:r>
            <w:proofErr w:type="spellEnd"/>
            <w:r w:rsidRPr="00420DE8">
              <w:rPr>
                <w:color w:val="000000"/>
              </w:rPr>
              <w:t xml:space="preserve"> </w:t>
            </w:r>
            <w:proofErr w:type="spellStart"/>
            <w:r w:rsidRPr="00420DE8">
              <w:rPr>
                <w:color w:val="000000"/>
              </w:rPr>
              <w:t>сатып</w:t>
            </w:r>
            <w:proofErr w:type="spellEnd"/>
            <w:r w:rsidRPr="00420DE8">
              <w:rPr>
                <w:color w:val="000000"/>
              </w:rPr>
              <w:t xml:space="preserve"> </w:t>
            </w:r>
            <w:proofErr w:type="spellStart"/>
            <w:r w:rsidRPr="00420DE8">
              <w:rPr>
                <w:color w:val="000000"/>
              </w:rPr>
              <w:t>алу</w:t>
            </w:r>
            <w:proofErr w:type="spellEnd"/>
            <w:r w:rsidRPr="00420DE8">
              <w:rPr>
                <w:color w:val="000000"/>
              </w:rPr>
              <w:t xml:space="preserve">, </w:t>
            </w:r>
            <w:proofErr w:type="spellStart"/>
            <w:r w:rsidRPr="00420DE8">
              <w:rPr>
                <w:color w:val="000000"/>
              </w:rPr>
              <w:t>күтіп</w:t>
            </w:r>
            <w:proofErr w:type="spellEnd"/>
            <w:r w:rsidRPr="00420DE8">
              <w:rPr>
                <w:color w:val="000000"/>
              </w:rPr>
              <w:t xml:space="preserve"> </w:t>
            </w:r>
            <w:proofErr w:type="spellStart"/>
            <w:r w:rsidRPr="00420DE8">
              <w:rPr>
                <w:color w:val="000000"/>
              </w:rPr>
              <w:t>ұстау</w:t>
            </w:r>
            <w:proofErr w:type="spellEnd"/>
            <w:r w:rsidRPr="00420DE8">
              <w:rPr>
                <w:color w:val="000000"/>
              </w:rPr>
              <w:t xml:space="preserve">, </w:t>
            </w:r>
            <w:proofErr w:type="spellStart"/>
            <w:r w:rsidRPr="00420DE8">
              <w:rPr>
                <w:color w:val="000000"/>
              </w:rPr>
              <w:t>ұқыпты</w:t>
            </w:r>
            <w:proofErr w:type="spellEnd"/>
            <w:r w:rsidRPr="00420DE8">
              <w:rPr>
                <w:color w:val="000000"/>
              </w:rPr>
              <w:t xml:space="preserve"> </w:t>
            </w:r>
            <w:proofErr w:type="spellStart"/>
            <w:r w:rsidRPr="00420DE8">
              <w:rPr>
                <w:color w:val="000000"/>
              </w:rPr>
              <w:t>қолдану</w:t>
            </w:r>
            <w:proofErr w:type="spellEnd"/>
            <w:r w:rsidRPr="00420DE8">
              <w:rPr>
                <w:color w:val="000000"/>
              </w:rPr>
              <w:t xml:space="preserve"> </w:t>
            </w:r>
            <w:proofErr w:type="spellStart"/>
            <w:r w:rsidRPr="00420DE8">
              <w:rPr>
                <w:color w:val="000000"/>
              </w:rPr>
              <w:t>жайлы</w:t>
            </w:r>
            <w:proofErr w:type="spellEnd"/>
            <w:r w:rsidRPr="00420DE8">
              <w:rPr>
                <w:color w:val="000000"/>
              </w:rPr>
              <w:t xml:space="preserve"> </w:t>
            </w:r>
            <w:proofErr w:type="spellStart"/>
            <w:r w:rsidRPr="00420DE8">
              <w:rPr>
                <w:color w:val="000000"/>
              </w:rPr>
              <w:t>әңгіме</w:t>
            </w:r>
            <w:proofErr w:type="spellEnd"/>
            <w:r w:rsidRPr="00420DE8">
              <w:rPr>
                <w:color w:val="000000"/>
              </w:rPr>
              <w:t>.</w:t>
            </w:r>
          </w:p>
          <w:p w14:paraId="7A05DE4D" w14:textId="77777777" w:rsidR="00E50BB4" w:rsidRPr="00420DE8" w:rsidRDefault="00E50BB4" w:rsidP="00D34A43">
            <w:pPr>
              <w:spacing w:after="0" w:line="240" w:lineRule="auto"/>
              <w:ind w:right="66"/>
              <w:rPr>
                <w:color w:val="000000" w:themeColor="text1"/>
                <w:sz w:val="24"/>
                <w:szCs w:val="24"/>
              </w:rPr>
            </w:pPr>
          </w:p>
        </w:tc>
      </w:tr>
      <w:tr w:rsidR="00E50BB4" w:rsidRPr="00061EFD" w14:paraId="6E2CB981" w14:textId="77777777" w:rsidTr="00847391">
        <w:trPr>
          <w:trHeight w:val="1342"/>
        </w:trPr>
        <w:tc>
          <w:tcPr>
            <w:tcW w:w="3392" w:type="dxa"/>
            <w:tcBorders>
              <w:top w:val="single" w:sz="4" w:space="0" w:color="000000"/>
              <w:left w:val="single" w:sz="4" w:space="0" w:color="000000"/>
              <w:bottom w:val="single" w:sz="4" w:space="0" w:color="000000"/>
              <w:right w:val="single" w:sz="4" w:space="0" w:color="000000"/>
            </w:tcBorders>
            <w:hideMark/>
          </w:tcPr>
          <w:p w14:paraId="5AD8D8AA" w14:textId="77777777" w:rsidR="00E50BB4" w:rsidRPr="00420DE8" w:rsidRDefault="00E50BB4" w:rsidP="00D34A43">
            <w:pPr>
              <w:pStyle w:val="TableParagraph"/>
              <w:ind w:left="110" w:right="66"/>
              <w:rPr>
                <w:b/>
                <w:color w:val="000000" w:themeColor="text1"/>
                <w:sz w:val="24"/>
                <w:szCs w:val="24"/>
              </w:rPr>
            </w:pPr>
            <w:r w:rsidRPr="00420DE8">
              <w:rPr>
                <w:b/>
                <w:color w:val="000000" w:themeColor="text1"/>
                <w:sz w:val="24"/>
                <w:szCs w:val="24"/>
              </w:rPr>
              <w:t>Балалармен</w:t>
            </w:r>
            <w:r w:rsidRPr="00420DE8">
              <w:rPr>
                <w:b/>
                <w:color w:val="000000" w:themeColor="text1"/>
                <w:spacing w:val="-2"/>
                <w:sz w:val="24"/>
                <w:szCs w:val="24"/>
              </w:rPr>
              <w:t xml:space="preserve"> </w:t>
            </w:r>
            <w:r w:rsidRPr="00420DE8">
              <w:rPr>
                <w:b/>
                <w:color w:val="000000" w:themeColor="text1"/>
                <w:sz w:val="24"/>
                <w:szCs w:val="24"/>
              </w:rPr>
              <w:t>жеке</w:t>
            </w:r>
            <w:r w:rsidRPr="00420DE8">
              <w:rPr>
                <w:b/>
                <w:color w:val="000000" w:themeColor="text1"/>
                <w:spacing w:val="-2"/>
                <w:sz w:val="24"/>
                <w:szCs w:val="24"/>
              </w:rPr>
              <w:t xml:space="preserve"> </w:t>
            </w:r>
            <w:r w:rsidRPr="00420DE8">
              <w:rPr>
                <w:b/>
                <w:color w:val="000000" w:themeColor="text1"/>
                <w:sz w:val="24"/>
                <w:szCs w:val="24"/>
              </w:rPr>
              <w:t>жұмыс</w:t>
            </w:r>
          </w:p>
        </w:tc>
        <w:tc>
          <w:tcPr>
            <w:tcW w:w="2129" w:type="dxa"/>
            <w:tcBorders>
              <w:top w:val="single" w:sz="4" w:space="0" w:color="000000"/>
              <w:left w:val="single" w:sz="4" w:space="0" w:color="000000"/>
              <w:bottom w:val="single" w:sz="4" w:space="0" w:color="000000"/>
              <w:right w:val="single" w:sz="4" w:space="0" w:color="000000"/>
            </w:tcBorders>
          </w:tcPr>
          <w:p w14:paraId="2F0C49DF" w14:textId="77777777" w:rsidR="00A1186A" w:rsidRPr="00A62096" w:rsidRDefault="00B928F1" w:rsidP="00D34A43">
            <w:pPr>
              <w:pStyle w:val="3"/>
              <w:spacing w:before="0" w:after="0"/>
              <w:ind w:right="66"/>
              <w:rPr>
                <w:rStyle w:val="af0"/>
                <w:rFonts w:cs="Times New Roman"/>
                <w:b w:val="0"/>
                <w:bCs w:val="0"/>
                <w:color w:val="000000"/>
                <w:sz w:val="24"/>
                <w:szCs w:val="24"/>
                <w:lang w:val="kk-KZ"/>
              </w:rPr>
            </w:pPr>
            <w:r w:rsidRPr="00A62096">
              <w:rPr>
                <w:rStyle w:val="af0"/>
                <w:rFonts w:cs="Times New Roman"/>
                <w:color w:val="000000"/>
                <w:sz w:val="24"/>
                <w:szCs w:val="24"/>
                <w:lang w:val="kk-KZ"/>
              </w:rPr>
              <w:t>Алима</w:t>
            </w:r>
            <w:r w:rsidRPr="00A62096">
              <w:rPr>
                <w:rStyle w:val="af0"/>
                <w:rFonts w:cs="Times New Roman"/>
                <w:b w:val="0"/>
                <w:bCs w:val="0"/>
                <w:color w:val="000000"/>
                <w:sz w:val="24"/>
                <w:szCs w:val="24"/>
                <w:lang w:val="kk-KZ"/>
              </w:rPr>
              <w:t xml:space="preserve"> </w:t>
            </w:r>
          </w:p>
          <w:p w14:paraId="4BFCE1DA" w14:textId="45C198B6" w:rsidR="00E50BB4" w:rsidRPr="00A62096" w:rsidRDefault="00E50BB4"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Сөйлеуді дамыту</w:t>
            </w:r>
          </w:p>
          <w:p w14:paraId="3F7137D8" w14:textId="77777777" w:rsidR="00E50BB4" w:rsidRPr="00A62096" w:rsidRDefault="00E50BB4" w:rsidP="00D34A43">
            <w:pPr>
              <w:pStyle w:val="af1"/>
              <w:spacing w:before="0" w:beforeAutospacing="0" w:after="0" w:afterAutospacing="0"/>
              <w:ind w:right="66"/>
              <w:rPr>
                <w:color w:val="000000"/>
                <w:lang w:val="kk-KZ"/>
              </w:rPr>
            </w:pPr>
            <w:r w:rsidRPr="00A62096">
              <w:rPr>
                <w:color w:val="000000"/>
                <w:lang w:val="kk-KZ"/>
              </w:rPr>
              <w:t>Ойын «Әңгіме құрастыр» – сурет бойынша қысқа әңгіме айту.</w:t>
            </w:r>
          </w:p>
          <w:p w14:paraId="75783687" w14:textId="77777777" w:rsidR="00E50BB4" w:rsidRPr="00420DE8" w:rsidRDefault="00E50BB4" w:rsidP="00D34A43">
            <w:pPr>
              <w:pStyle w:val="TableParagraph"/>
              <w:ind w:right="66"/>
              <w:rPr>
                <w:color w:val="000000" w:themeColor="text1"/>
                <w:sz w:val="24"/>
                <w:szCs w:val="24"/>
              </w:rPr>
            </w:pPr>
          </w:p>
        </w:tc>
        <w:tc>
          <w:tcPr>
            <w:tcW w:w="2123" w:type="dxa"/>
            <w:tcBorders>
              <w:top w:val="single" w:sz="4" w:space="0" w:color="000000"/>
              <w:left w:val="single" w:sz="4" w:space="0" w:color="000000"/>
              <w:bottom w:val="single" w:sz="4" w:space="0" w:color="000000"/>
              <w:right w:val="single" w:sz="4" w:space="0" w:color="000000"/>
            </w:tcBorders>
          </w:tcPr>
          <w:p w14:paraId="508AB9CB" w14:textId="77777777" w:rsidR="00A1186A" w:rsidRPr="00A62096" w:rsidRDefault="00B928F1" w:rsidP="00D34A43">
            <w:pPr>
              <w:pStyle w:val="3"/>
              <w:spacing w:before="0" w:after="0"/>
              <w:ind w:right="66"/>
              <w:rPr>
                <w:rStyle w:val="af0"/>
                <w:rFonts w:cs="Times New Roman"/>
                <w:b w:val="0"/>
                <w:bCs w:val="0"/>
                <w:color w:val="000000"/>
                <w:sz w:val="24"/>
                <w:szCs w:val="24"/>
                <w:lang w:val="kk-KZ"/>
              </w:rPr>
            </w:pPr>
            <w:r w:rsidRPr="00A62096">
              <w:rPr>
                <w:rStyle w:val="af0"/>
                <w:rFonts w:cs="Times New Roman"/>
                <w:color w:val="000000"/>
                <w:sz w:val="24"/>
                <w:szCs w:val="24"/>
                <w:lang w:val="kk-KZ"/>
              </w:rPr>
              <w:t>Бауыржан</w:t>
            </w:r>
            <w:r w:rsidRPr="00A62096">
              <w:rPr>
                <w:rStyle w:val="af0"/>
                <w:rFonts w:cs="Times New Roman"/>
                <w:b w:val="0"/>
                <w:bCs w:val="0"/>
                <w:color w:val="000000"/>
                <w:sz w:val="24"/>
                <w:szCs w:val="24"/>
                <w:lang w:val="kk-KZ"/>
              </w:rPr>
              <w:t xml:space="preserve"> </w:t>
            </w:r>
          </w:p>
          <w:p w14:paraId="1FD0C9D0" w14:textId="057ABBFE" w:rsidR="00E50BB4" w:rsidRPr="00A62096" w:rsidRDefault="00E50BB4"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Қазақ тілі</w:t>
            </w:r>
          </w:p>
          <w:p w14:paraId="27DAF247" w14:textId="77777777" w:rsidR="00E50BB4" w:rsidRPr="00A62096" w:rsidRDefault="00E50BB4" w:rsidP="00D34A43">
            <w:pPr>
              <w:pStyle w:val="af1"/>
              <w:spacing w:before="0" w:beforeAutospacing="0" w:after="0" w:afterAutospacing="0"/>
              <w:ind w:right="66"/>
              <w:rPr>
                <w:color w:val="000000"/>
                <w:lang w:val="kk-KZ"/>
              </w:rPr>
            </w:pPr>
            <w:r w:rsidRPr="00A62096">
              <w:rPr>
                <w:color w:val="000000"/>
                <w:lang w:val="kk-KZ"/>
              </w:rPr>
              <w:t>Ойын «Сөз ойла» – тәрбиеші «доп» десе, бала «үлкен доп» деп толықтырады.</w:t>
            </w:r>
          </w:p>
          <w:p w14:paraId="158D4CBC" w14:textId="77777777" w:rsidR="00E50BB4" w:rsidRPr="00A62096" w:rsidRDefault="00E50BB4" w:rsidP="00D34A43">
            <w:pPr>
              <w:spacing w:after="0" w:line="240" w:lineRule="auto"/>
              <w:ind w:right="66"/>
              <w:rPr>
                <w:rFonts w:eastAsia="Calibri"/>
                <w:color w:val="000000" w:themeColor="text1"/>
                <w:sz w:val="24"/>
                <w:szCs w:val="24"/>
                <w:lang w:val="kk-KZ"/>
              </w:rPr>
            </w:pPr>
          </w:p>
        </w:tc>
        <w:tc>
          <w:tcPr>
            <w:tcW w:w="2274" w:type="dxa"/>
            <w:gridSpan w:val="2"/>
            <w:tcBorders>
              <w:top w:val="single" w:sz="4" w:space="0" w:color="000000"/>
              <w:left w:val="single" w:sz="4" w:space="0" w:color="000000"/>
              <w:bottom w:val="single" w:sz="4" w:space="0" w:color="000000"/>
              <w:right w:val="single" w:sz="4" w:space="0" w:color="000000"/>
            </w:tcBorders>
          </w:tcPr>
          <w:p w14:paraId="13CD8759" w14:textId="77777777" w:rsidR="00A1186A" w:rsidRPr="00A62096" w:rsidRDefault="00B928F1" w:rsidP="00D34A43">
            <w:pPr>
              <w:pStyle w:val="3"/>
              <w:spacing w:before="0" w:after="0"/>
              <w:ind w:right="66"/>
              <w:rPr>
                <w:rStyle w:val="af0"/>
                <w:rFonts w:cs="Times New Roman"/>
                <w:color w:val="000000"/>
                <w:sz w:val="24"/>
                <w:szCs w:val="24"/>
                <w:lang w:val="kk-KZ"/>
              </w:rPr>
            </w:pPr>
            <w:r w:rsidRPr="00A62096">
              <w:rPr>
                <w:rStyle w:val="af0"/>
                <w:rFonts w:cs="Times New Roman"/>
                <w:color w:val="000000"/>
                <w:sz w:val="24"/>
                <w:szCs w:val="24"/>
                <w:lang w:val="kk-KZ"/>
              </w:rPr>
              <w:t xml:space="preserve">Мансұр </w:t>
            </w:r>
          </w:p>
          <w:p w14:paraId="68C591F3" w14:textId="75067543" w:rsidR="00E50BB4" w:rsidRPr="00A62096" w:rsidRDefault="00E50BB4"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Математика негіздері</w:t>
            </w:r>
          </w:p>
          <w:p w14:paraId="7E7D0651" w14:textId="77777777" w:rsidR="00E50BB4" w:rsidRPr="00A62096" w:rsidRDefault="00E50BB4" w:rsidP="00D34A43">
            <w:pPr>
              <w:pStyle w:val="af1"/>
              <w:spacing w:before="0" w:beforeAutospacing="0" w:after="0" w:afterAutospacing="0"/>
              <w:ind w:right="66"/>
              <w:rPr>
                <w:color w:val="000000"/>
                <w:lang w:val="kk-KZ"/>
              </w:rPr>
            </w:pPr>
            <w:r w:rsidRPr="00A62096">
              <w:rPr>
                <w:color w:val="000000"/>
                <w:lang w:val="kk-KZ"/>
              </w:rPr>
              <w:t>Ойын «Орын ауыстыр» – үстелдегі үш затты оңнан солға қою.</w:t>
            </w:r>
          </w:p>
          <w:p w14:paraId="1D6858F9" w14:textId="77777777" w:rsidR="00E50BB4" w:rsidRPr="00420DE8" w:rsidRDefault="00E50BB4" w:rsidP="00D34A43">
            <w:pPr>
              <w:pStyle w:val="TableParagraph"/>
              <w:ind w:right="66"/>
              <w:rPr>
                <w:color w:val="000000" w:themeColor="text1"/>
                <w:sz w:val="24"/>
                <w:szCs w:val="24"/>
              </w:rPr>
            </w:pPr>
          </w:p>
        </w:tc>
        <w:tc>
          <w:tcPr>
            <w:tcW w:w="1984" w:type="dxa"/>
            <w:tcBorders>
              <w:top w:val="single" w:sz="4" w:space="0" w:color="000000"/>
              <w:left w:val="single" w:sz="4" w:space="0" w:color="000000"/>
              <w:bottom w:val="single" w:sz="4" w:space="0" w:color="000000"/>
              <w:right w:val="single" w:sz="4" w:space="0" w:color="000000"/>
            </w:tcBorders>
          </w:tcPr>
          <w:p w14:paraId="568D7201" w14:textId="77777777" w:rsidR="00A1186A" w:rsidRDefault="00817105" w:rsidP="00D34A43">
            <w:pPr>
              <w:pStyle w:val="TableParagraph"/>
              <w:ind w:right="66"/>
              <w:rPr>
                <w:b/>
                <w:bCs/>
                <w:color w:val="000000"/>
                <w:sz w:val="24"/>
                <w:szCs w:val="24"/>
              </w:rPr>
            </w:pPr>
            <w:r w:rsidRPr="00817105">
              <w:rPr>
                <w:b/>
                <w:bCs/>
                <w:color w:val="000000"/>
                <w:sz w:val="24"/>
                <w:szCs w:val="24"/>
              </w:rPr>
              <w:t>Тәуекел</w:t>
            </w:r>
            <w:r>
              <w:rPr>
                <w:b/>
                <w:bCs/>
                <w:color w:val="000000"/>
                <w:sz w:val="24"/>
                <w:szCs w:val="24"/>
              </w:rPr>
              <w:t xml:space="preserve"> </w:t>
            </w:r>
          </w:p>
          <w:p w14:paraId="472A1290" w14:textId="4ECE2C7C" w:rsidR="00E50BB4" w:rsidRPr="00420DE8" w:rsidRDefault="00E50BB4" w:rsidP="00D34A43">
            <w:pPr>
              <w:pStyle w:val="TableParagraph"/>
              <w:ind w:right="66"/>
              <w:rPr>
                <w:color w:val="000000" w:themeColor="text1"/>
                <w:sz w:val="24"/>
                <w:szCs w:val="24"/>
              </w:rPr>
            </w:pPr>
            <w:r w:rsidRPr="00420DE8">
              <w:rPr>
                <w:color w:val="000000"/>
                <w:sz w:val="24"/>
                <w:szCs w:val="24"/>
              </w:rPr>
              <w:t>«Мен не үйрендім?» – бала суреттер арқылы өзі үйренгенді айтып береді.</w:t>
            </w:r>
          </w:p>
        </w:tc>
        <w:tc>
          <w:tcPr>
            <w:tcW w:w="1985" w:type="dxa"/>
            <w:tcBorders>
              <w:top w:val="single" w:sz="4" w:space="0" w:color="000000"/>
              <w:left w:val="single" w:sz="4" w:space="0" w:color="000000"/>
              <w:bottom w:val="single" w:sz="4" w:space="0" w:color="000000"/>
              <w:right w:val="single" w:sz="4" w:space="0" w:color="000000"/>
            </w:tcBorders>
          </w:tcPr>
          <w:p w14:paraId="4D455BB8" w14:textId="77777777" w:rsidR="00A1186A" w:rsidRDefault="00817105" w:rsidP="00D34A43">
            <w:pPr>
              <w:pStyle w:val="TableParagraph"/>
              <w:ind w:right="66"/>
              <w:rPr>
                <w:color w:val="000000"/>
                <w:sz w:val="24"/>
                <w:szCs w:val="24"/>
              </w:rPr>
            </w:pPr>
            <w:r w:rsidRPr="00817105">
              <w:rPr>
                <w:b/>
                <w:bCs/>
                <w:color w:val="000000"/>
                <w:sz w:val="24"/>
                <w:szCs w:val="24"/>
              </w:rPr>
              <w:t>Аянат</w:t>
            </w:r>
            <w:r>
              <w:rPr>
                <w:color w:val="000000"/>
                <w:sz w:val="24"/>
                <w:szCs w:val="24"/>
              </w:rPr>
              <w:t xml:space="preserve"> </w:t>
            </w:r>
          </w:p>
          <w:p w14:paraId="3416EA71" w14:textId="0B5B6BDB" w:rsidR="00E50BB4" w:rsidRPr="00420DE8" w:rsidRDefault="00E50BB4" w:rsidP="00D34A43">
            <w:pPr>
              <w:pStyle w:val="TableParagraph"/>
              <w:ind w:right="66"/>
              <w:rPr>
                <w:color w:val="000000" w:themeColor="text1"/>
                <w:sz w:val="24"/>
                <w:szCs w:val="24"/>
              </w:rPr>
            </w:pPr>
            <w:r w:rsidRPr="00420DE8">
              <w:rPr>
                <w:color w:val="000000"/>
                <w:sz w:val="24"/>
                <w:szCs w:val="24"/>
              </w:rPr>
              <w:t>Ойын «Бұл не?» – балаға суреттен немесе заттан көрсетіп, дұрыс атауын айтқызу.</w:t>
            </w:r>
          </w:p>
        </w:tc>
      </w:tr>
      <w:tr w:rsidR="00E50BB4" w:rsidRPr="00061EFD" w14:paraId="36D0FDD6" w14:textId="77777777" w:rsidTr="00847391">
        <w:trPr>
          <w:trHeight w:val="450"/>
        </w:trPr>
        <w:tc>
          <w:tcPr>
            <w:tcW w:w="3392" w:type="dxa"/>
            <w:tcBorders>
              <w:top w:val="single" w:sz="4" w:space="0" w:color="000000"/>
              <w:left w:val="single" w:sz="4" w:space="0" w:color="000000"/>
              <w:bottom w:val="single" w:sz="4" w:space="0" w:color="000000"/>
              <w:right w:val="single" w:sz="4" w:space="0" w:color="000000"/>
            </w:tcBorders>
            <w:hideMark/>
          </w:tcPr>
          <w:p w14:paraId="44D57C81" w14:textId="77777777" w:rsidR="00E50BB4" w:rsidRPr="00420DE8" w:rsidRDefault="00E50BB4" w:rsidP="00D34A43">
            <w:pPr>
              <w:pStyle w:val="TableParagraph"/>
              <w:ind w:left="110" w:right="66"/>
              <w:rPr>
                <w:b/>
                <w:color w:val="000000" w:themeColor="text1"/>
                <w:sz w:val="24"/>
                <w:szCs w:val="24"/>
              </w:rPr>
            </w:pPr>
            <w:r w:rsidRPr="00420DE8">
              <w:rPr>
                <w:b/>
                <w:color w:val="000000" w:themeColor="text1"/>
                <w:sz w:val="24"/>
                <w:szCs w:val="24"/>
              </w:rPr>
              <w:t>Серуенге</w:t>
            </w:r>
            <w:r w:rsidRPr="00420DE8">
              <w:rPr>
                <w:b/>
                <w:color w:val="000000" w:themeColor="text1"/>
                <w:spacing w:val="-4"/>
                <w:sz w:val="24"/>
                <w:szCs w:val="24"/>
              </w:rPr>
              <w:t xml:space="preserve"> </w:t>
            </w:r>
            <w:r w:rsidRPr="00420DE8">
              <w:rPr>
                <w:b/>
                <w:color w:val="000000" w:themeColor="text1"/>
                <w:sz w:val="24"/>
                <w:szCs w:val="24"/>
              </w:rPr>
              <w:t>дайындық</w:t>
            </w:r>
          </w:p>
        </w:tc>
        <w:tc>
          <w:tcPr>
            <w:tcW w:w="10495" w:type="dxa"/>
            <w:gridSpan w:val="6"/>
            <w:tcBorders>
              <w:top w:val="single" w:sz="4" w:space="0" w:color="000000"/>
              <w:left w:val="single" w:sz="4" w:space="0" w:color="000000"/>
              <w:bottom w:val="single" w:sz="4" w:space="0" w:color="000000"/>
              <w:right w:val="single" w:sz="4" w:space="0" w:color="000000"/>
            </w:tcBorders>
            <w:hideMark/>
          </w:tcPr>
          <w:p w14:paraId="4D163768" w14:textId="77777777" w:rsidR="00E50BB4" w:rsidRPr="00420DE8" w:rsidRDefault="00E50BB4" w:rsidP="00D34A43">
            <w:pPr>
              <w:pStyle w:val="TableParagraph"/>
              <w:ind w:right="66"/>
              <w:rPr>
                <w:color w:val="000000" w:themeColor="text1"/>
                <w:sz w:val="24"/>
                <w:szCs w:val="24"/>
              </w:rPr>
            </w:pPr>
            <w:r w:rsidRPr="00420DE8">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85862C0" w14:textId="77777777" w:rsidR="00E50BB4" w:rsidRPr="00420DE8" w:rsidRDefault="00E50BB4" w:rsidP="00D34A43">
            <w:pPr>
              <w:pStyle w:val="TableParagraph"/>
              <w:ind w:right="66"/>
              <w:rPr>
                <w:color w:val="000000" w:themeColor="text1"/>
                <w:sz w:val="24"/>
                <w:szCs w:val="24"/>
              </w:rPr>
            </w:pPr>
            <w:r w:rsidRPr="00420DE8">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420DE8">
              <w:rPr>
                <w:b/>
                <w:bCs/>
                <w:color w:val="000000" w:themeColor="text1"/>
                <w:sz w:val="24"/>
                <w:szCs w:val="24"/>
              </w:rPr>
              <w:t>сөйлеуді дамыту, өзіне-өзі қызмет ету дағдылары, ірі және ұсақ моториканы дамыту)</w:t>
            </w:r>
            <w:r w:rsidRPr="00420DE8">
              <w:rPr>
                <w:color w:val="000000" w:themeColor="text1"/>
                <w:sz w:val="24"/>
                <w:szCs w:val="24"/>
              </w:rPr>
              <w:t>.</w:t>
            </w:r>
          </w:p>
          <w:p w14:paraId="21D15504" w14:textId="77777777" w:rsidR="00E50BB4" w:rsidRPr="00420DE8" w:rsidRDefault="00E50BB4" w:rsidP="00D34A43">
            <w:pPr>
              <w:pStyle w:val="TableParagraph"/>
              <w:ind w:right="66"/>
              <w:rPr>
                <w:color w:val="000000" w:themeColor="text1"/>
                <w:sz w:val="24"/>
                <w:szCs w:val="24"/>
              </w:rPr>
            </w:pPr>
            <w:r w:rsidRPr="00420DE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6B73831" w14:textId="77777777" w:rsidR="00E50BB4" w:rsidRPr="00A1186A" w:rsidRDefault="00E50BB4" w:rsidP="00D34A43">
            <w:pPr>
              <w:pStyle w:val="TableParagraph"/>
              <w:ind w:right="66"/>
              <w:rPr>
                <w:color w:val="000000" w:themeColor="text1"/>
                <w:sz w:val="24"/>
                <w:szCs w:val="24"/>
              </w:rPr>
            </w:pPr>
            <w:r w:rsidRPr="00A1186A">
              <w:rPr>
                <w:color w:val="000000" w:themeColor="text1"/>
                <w:sz w:val="24"/>
                <w:szCs w:val="24"/>
              </w:rPr>
              <w:t>Тәрбиеленушілер үшін қауіпсіз, жайлы,дамытушы білім беру ортасын құру</w:t>
            </w:r>
          </w:p>
          <w:p w14:paraId="6DF3A36A" w14:textId="77777777" w:rsidR="00E50BB4" w:rsidRPr="00420DE8" w:rsidRDefault="00E50BB4" w:rsidP="00D34A43">
            <w:pPr>
              <w:pStyle w:val="TableParagraph"/>
              <w:ind w:right="66"/>
              <w:rPr>
                <w:color w:val="000000" w:themeColor="text1"/>
                <w:sz w:val="24"/>
                <w:szCs w:val="24"/>
              </w:rPr>
            </w:pPr>
          </w:p>
        </w:tc>
      </w:tr>
      <w:tr w:rsidR="00817105" w:rsidRPr="00420DE8" w14:paraId="5A784251" w14:textId="77777777" w:rsidTr="00847391">
        <w:trPr>
          <w:trHeight w:val="275"/>
        </w:trPr>
        <w:tc>
          <w:tcPr>
            <w:tcW w:w="3392" w:type="dxa"/>
            <w:tcBorders>
              <w:top w:val="single" w:sz="4" w:space="0" w:color="000000"/>
              <w:left w:val="single" w:sz="4" w:space="0" w:color="000000"/>
              <w:bottom w:val="single" w:sz="4" w:space="0" w:color="000000"/>
              <w:right w:val="single" w:sz="4" w:space="0" w:color="000000"/>
            </w:tcBorders>
            <w:hideMark/>
          </w:tcPr>
          <w:p w14:paraId="0AA6DCFA" w14:textId="77777777" w:rsidR="00817105" w:rsidRPr="00420DE8" w:rsidRDefault="00817105" w:rsidP="00D34A43">
            <w:pPr>
              <w:pStyle w:val="TableParagraph"/>
              <w:ind w:left="110" w:right="66"/>
              <w:rPr>
                <w:b/>
                <w:color w:val="000000" w:themeColor="text1"/>
                <w:sz w:val="24"/>
                <w:szCs w:val="24"/>
              </w:rPr>
            </w:pPr>
            <w:r w:rsidRPr="00420DE8">
              <w:rPr>
                <w:b/>
                <w:color w:val="000000" w:themeColor="text1"/>
                <w:sz w:val="24"/>
                <w:szCs w:val="24"/>
              </w:rPr>
              <w:t>Серуен</w:t>
            </w:r>
          </w:p>
        </w:tc>
        <w:tc>
          <w:tcPr>
            <w:tcW w:w="2129" w:type="dxa"/>
            <w:tcBorders>
              <w:top w:val="single" w:sz="4" w:space="0" w:color="000000"/>
              <w:left w:val="single" w:sz="4" w:space="0" w:color="000000"/>
              <w:bottom w:val="single" w:sz="4" w:space="0" w:color="000000"/>
              <w:right w:val="single" w:sz="4" w:space="0" w:color="000000"/>
            </w:tcBorders>
          </w:tcPr>
          <w:p w14:paraId="05B5E139" w14:textId="0BB043C5" w:rsidR="00817105" w:rsidRPr="00881720" w:rsidRDefault="00817105" w:rsidP="00D34A43">
            <w:pPr>
              <w:pStyle w:val="ae"/>
              <w:ind w:right="66"/>
              <w:rPr>
                <w:rFonts w:ascii="Times New Roman" w:hAnsi="Times New Roman"/>
                <w:color w:val="000000" w:themeColor="text1"/>
                <w:sz w:val="24"/>
                <w:szCs w:val="24"/>
              </w:rPr>
            </w:pPr>
            <w:r w:rsidRPr="00817105">
              <w:rPr>
                <w:rFonts w:ascii="Times New Roman" w:hAnsi="Times New Roman"/>
                <w:sz w:val="24"/>
                <w:szCs w:val="24"/>
              </w:rPr>
              <w:t>Картотека №1</w:t>
            </w:r>
            <w:r w:rsidR="00881720">
              <w:rPr>
                <w:rFonts w:ascii="Times New Roman" w:hAnsi="Times New Roman"/>
                <w:sz w:val="24"/>
                <w:szCs w:val="24"/>
              </w:rPr>
              <w:t>4</w:t>
            </w:r>
          </w:p>
        </w:tc>
        <w:tc>
          <w:tcPr>
            <w:tcW w:w="2123" w:type="dxa"/>
            <w:tcBorders>
              <w:top w:val="single" w:sz="4" w:space="0" w:color="000000"/>
              <w:left w:val="single" w:sz="4" w:space="0" w:color="000000"/>
              <w:bottom w:val="single" w:sz="4" w:space="0" w:color="000000"/>
              <w:right w:val="single" w:sz="4" w:space="0" w:color="000000"/>
            </w:tcBorders>
          </w:tcPr>
          <w:p w14:paraId="4953EC18" w14:textId="07B43ED2" w:rsidR="00817105" w:rsidRPr="00881720" w:rsidRDefault="00817105" w:rsidP="00D34A43">
            <w:pPr>
              <w:pStyle w:val="ae"/>
              <w:ind w:right="66"/>
              <w:rPr>
                <w:rFonts w:ascii="Times New Roman" w:hAnsi="Times New Roman"/>
                <w:color w:val="000000" w:themeColor="text1"/>
                <w:sz w:val="24"/>
                <w:szCs w:val="24"/>
              </w:rPr>
            </w:pPr>
            <w:r w:rsidRPr="00817105">
              <w:rPr>
                <w:rFonts w:ascii="Times New Roman" w:hAnsi="Times New Roman"/>
                <w:sz w:val="24"/>
                <w:szCs w:val="24"/>
              </w:rPr>
              <w:t>Картотека №1</w:t>
            </w:r>
            <w:r w:rsidR="00881720">
              <w:rPr>
                <w:rFonts w:ascii="Times New Roman" w:hAnsi="Times New Roman"/>
                <w:sz w:val="24"/>
                <w:szCs w:val="24"/>
              </w:rPr>
              <w:t>5</w:t>
            </w:r>
          </w:p>
        </w:tc>
        <w:tc>
          <w:tcPr>
            <w:tcW w:w="2274" w:type="dxa"/>
            <w:gridSpan w:val="2"/>
            <w:tcBorders>
              <w:top w:val="single" w:sz="4" w:space="0" w:color="000000"/>
              <w:left w:val="single" w:sz="4" w:space="0" w:color="000000"/>
              <w:bottom w:val="single" w:sz="4" w:space="0" w:color="000000"/>
              <w:right w:val="single" w:sz="4" w:space="0" w:color="000000"/>
            </w:tcBorders>
          </w:tcPr>
          <w:p w14:paraId="5F1D0EAD" w14:textId="6A218F84" w:rsidR="00817105" w:rsidRPr="00881720" w:rsidRDefault="00817105" w:rsidP="00D34A43">
            <w:pPr>
              <w:pStyle w:val="ae"/>
              <w:ind w:right="66"/>
              <w:rPr>
                <w:rFonts w:ascii="Times New Roman" w:hAnsi="Times New Roman"/>
                <w:color w:val="000000" w:themeColor="text1"/>
                <w:sz w:val="24"/>
                <w:szCs w:val="24"/>
              </w:rPr>
            </w:pPr>
            <w:r w:rsidRPr="00817105">
              <w:rPr>
                <w:rFonts w:ascii="Times New Roman" w:hAnsi="Times New Roman"/>
                <w:sz w:val="24"/>
                <w:szCs w:val="24"/>
              </w:rPr>
              <w:t>Картотека №1</w:t>
            </w:r>
            <w:r w:rsidR="00881720">
              <w:rPr>
                <w:rFonts w:ascii="Times New Roman" w:hAnsi="Times New Roman"/>
                <w:sz w:val="24"/>
                <w:szCs w:val="24"/>
              </w:rPr>
              <w:t>6</w:t>
            </w:r>
          </w:p>
        </w:tc>
        <w:tc>
          <w:tcPr>
            <w:tcW w:w="1984" w:type="dxa"/>
            <w:tcBorders>
              <w:top w:val="single" w:sz="4" w:space="0" w:color="000000"/>
              <w:left w:val="single" w:sz="4" w:space="0" w:color="000000"/>
              <w:bottom w:val="single" w:sz="4" w:space="0" w:color="000000"/>
              <w:right w:val="single" w:sz="4" w:space="0" w:color="000000"/>
            </w:tcBorders>
          </w:tcPr>
          <w:p w14:paraId="627ACC85" w14:textId="1FF69AF0" w:rsidR="00817105" w:rsidRPr="00420DE8" w:rsidRDefault="00817105" w:rsidP="00D34A43">
            <w:pPr>
              <w:pStyle w:val="ae"/>
              <w:ind w:right="66"/>
              <w:rPr>
                <w:rFonts w:ascii="Times New Roman" w:hAnsi="Times New Roman"/>
                <w:color w:val="000000" w:themeColor="text1"/>
                <w:sz w:val="24"/>
                <w:szCs w:val="24"/>
              </w:rPr>
            </w:pPr>
            <w:r w:rsidRPr="00817105">
              <w:rPr>
                <w:rFonts w:ascii="Times New Roman" w:hAnsi="Times New Roman"/>
                <w:sz w:val="24"/>
                <w:szCs w:val="24"/>
              </w:rPr>
              <w:t>Картотека №1</w:t>
            </w:r>
            <w:r w:rsidR="00881720">
              <w:rPr>
                <w:rFonts w:ascii="Times New Roman" w:hAnsi="Times New Roman"/>
                <w:sz w:val="24"/>
                <w:szCs w:val="24"/>
              </w:rPr>
              <w:t>7</w:t>
            </w:r>
          </w:p>
        </w:tc>
        <w:tc>
          <w:tcPr>
            <w:tcW w:w="1985" w:type="dxa"/>
            <w:tcBorders>
              <w:top w:val="single" w:sz="4" w:space="0" w:color="000000"/>
              <w:left w:val="single" w:sz="4" w:space="0" w:color="000000"/>
              <w:bottom w:val="single" w:sz="4" w:space="0" w:color="000000"/>
              <w:right w:val="single" w:sz="4" w:space="0" w:color="000000"/>
            </w:tcBorders>
          </w:tcPr>
          <w:p w14:paraId="4C2C05C8" w14:textId="45ED7A13" w:rsidR="00817105" w:rsidRPr="00817105" w:rsidRDefault="00817105" w:rsidP="00D34A43">
            <w:pPr>
              <w:pStyle w:val="ae"/>
              <w:ind w:right="66"/>
              <w:rPr>
                <w:rFonts w:ascii="Times New Roman" w:hAnsi="Times New Roman"/>
                <w:sz w:val="24"/>
                <w:szCs w:val="24"/>
              </w:rPr>
            </w:pPr>
            <w:r w:rsidRPr="00817105">
              <w:rPr>
                <w:rFonts w:ascii="Times New Roman" w:hAnsi="Times New Roman"/>
                <w:sz w:val="24"/>
                <w:szCs w:val="24"/>
              </w:rPr>
              <w:t>Картотека №1</w:t>
            </w:r>
            <w:r w:rsidR="00881720">
              <w:rPr>
                <w:rFonts w:ascii="Times New Roman" w:hAnsi="Times New Roman"/>
                <w:sz w:val="24"/>
                <w:szCs w:val="24"/>
              </w:rPr>
              <w:t>8</w:t>
            </w:r>
          </w:p>
          <w:p w14:paraId="02CF0179" w14:textId="77777777" w:rsidR="00817105" w:rsidRPr="00420DE8" w:rsidRDefault="00817105" w:rsidP="00D34A43">
            <w:pPr>
              <w:pStyle w:val="ae"/>
              <w:ind w:right="66"/>
              <w:rPr>
                <w:rFonts w:ascii="Times New Roman" w:hAnsi="Times New Roman"/>
                <w:color w:val="000000" w:themeColor="text1"/>
                <w:sz w:val="24"/>
                <w:szCs w:val="24"/>
              </w:rPr>
            </w:pPr>
          </w:p>
        </w:tc>
      </w:tr>
      <w:tr w:rsidR="00E50BB4" w:rsidRPr="00061EFD" w14:paraId="01C37AFC" w14:textId="77777777" w:rsidTr="00847391">
        <w:trPr>
          <w:trHeight w:val="275"/>
        </w:trPr>
        <w:tc>
          <w:tcPr>
            <w:tcW w:w="3392" w:type="dxa"/>
            <w:tcBorders>
              <w:top w:val="single" w:sz="4" w:space="0" w:color="000000"/>
              <w:left w:val="single" w:sz="4" w:space="0" w:color="000000"/>
              <w:bottom w:val="single" w:sz="4" w:space="0" w:color="000000"/>
              <w:right w:val="single" w:sz="4" w:space="0" w:color="000000"/>
            </w:tcBorders>
            <w:hideMark/>
          </w:tcPr>
          <w:p w14:paraId="52950295" w14:textId="77777777" w:rsidR="00E50BB4" w:rsidRPr="00420DE8" w:rsidRDefault="00E50BB4" w:rsidP="00D34A43">
            <w:pPr>
              <w:pStyle w:val="TableParagraph"/>
              <w:ind w:left="110" w:right="66"/>
              <w:rPr>
                <w:b/>
                <w:color w:val="000000" w:themeColor="text1"/>
                <w:sz w:val="24"/>
                <w:szCs w:val="24"/>
                <w:lang w:val="ru-RU"/>
              </w:rPr>
            </w:pPr>
            <w:proofErr w:type="spellStart"/>
            <w:r w:rsidRPr="00420DE8">
              <w:rPr>
                <w:b/>
                <w:color w:val="000000" w:themeColor="text1"/>
                <w:sz w:val="24"/>
                <w:szCs w:val="24"/>
                <w:lang w:val="ru-RU"/>
              </w:rPr>
              <w:t>Серуеннен</w:t>
            </w:r>
            <w:proofErr w:type="spellEnd"/>
            <w:r w:rsidRPr="00420DE8">
              <w:rPr>
                <w:b/>
                <w:color w:val="000000" w:themeColor="text1"/>
                <w:sz w:val="24"/>
                <w:szCs w:val="24"/>
                <w:lang w:val="ru-RU"/>
              </w:rPr>
              <w:t xml:space="preserve"> оралу</w:t>
            </w:r>
          </w:p>
        </w:tc>
        <w:tc>
          <w:tcPr>
            <w:tcW w:w="10495" w:type="dxa"/>
            <w:gridSpan w:val="6"/>
            <w:tcBorders>
              <w:top w:val="single" w:sz="4" w:space="0" w:color="000000"/>
              <w:left w:val="single" w:sz="4" w:space="0" w:color="000000"/>
              <w:bottom w:val="single" w:sz="4" w:space="0" w:color="000000"/>
              <w:right w:val="single" w:sz="4" w:space="0" w:color="000000"/>
            </w:tcBorders>
          </w:tcPr>
          <w:p w14:paraId="3990E0DA" w14:textId="77777777" w:rsidR="00E50BB4" w:rsidRPr="00420DE8" w:rsidRDefault="00E50BB4" w:rsidP="00D34A43">
            <w:pPr>
              <w:pStyle w:val="TableParagraph"/>
              <w:ind w:right="66"/>
              <w:rPr>
                <w:color w:val="000000" w:themeColor="text1"/>
                <w:sz w:val="24"/>
                <w:szCs w:val="24"/>
              </w:rPr>
            </w:pPr>
            <w:r w:rsidRPr="00420DE8">
              <w:rPr>
                <w:color w:val="000000" w:themeColor="text1"/>
                <w:sz w:val="24"/>
                <w:szCs w:val="24"/>
              </w:rPr>
              <w:t xml:space="preserve">Топқа оралу кезінде жылдам қатарға тұруды дағдыландыру.  Асықпай бір-бірін  итермей жүруді </w:t>
            </w:r>
            <w:r w:rsidRPr="00420DE8">
              <w:rPr>
                <w:color w:val="000000" w:themeColor="text1"/>
                <w:sz w:val="24"/>
                <w:szCs w:val="24"/>
              </w:rPr>
              <w:lastRenderedPageBreak/>
              <w:t xml:space="preserve">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20DE8">
              <w:rPr>
                <w:b/>
                <w:bCs/>
                <w:color w:val="000000" w:themeColor="text1"/>
                <w:sz w:val="24"/>
                <w:szCs w:val="24"/>
              </w:rPr>
              <w:t>(көркем әрекет, дербес ойын әрекеті).</w:t>
            </w:r>
          </w:p>
          <w:p w14:paraId="060ED30E" w14:textId="77777777" w:rsidR="00E50BB4" w:rsidRPr="00420DE8" w:rsidRDefault="00E50BB4" w:rsidP="00D34A43">
            <w:pPr>
              <w:pStyle w:val="TableParagraph"/>
              <w:ind w:right="66"/>
              <w:rPr>
                <w:color w:val="000000" w:themeColor="text1"/>
                <w:sz w:val="24"/>
                <w:szCs w:val="24"/>
              </w:rPr>
            </w:pPr>
          </w:p>
        </w:tc>
      </w:tr>
      <w:tr w:rsidR="00817105" w:rsidRPr="00061EFD" w14:paraId="219454E4" w14:textId="77777777" w:rsidTr="00847391">
        <w:trPr>
          <w:trHeight w:val="280"/>
        </w:trPr>
        <w:tc>
          <w:tcPr>
            <w:tcW w:w="3392" w:type="dxa"/>
            <w:tcBorders>
              <w:top w:val="single" w:sz="4" w:space="0" w:color="000000"/>
              <w:left w:val="single" w:sz="4" w:space="0" w:color="000000"/>
              <w:bottom w:val="single" w:sz="4" w:space="0" w:color="000000"/>
              <w:right w:val="single" w:sz="4" w:space="0" w:color="000000"/>
            </w:tcBorders>
            <w:hideMark/>
          </w:tcPr>
          <w:p w14:paraId="4351C02E" w14:textId="77777777" w:rsidR="00817105" w:rsidRPr="00420DE8" w:rsidRDefault="00817105" w:rsidP="00D34A43">
            <w:pPr>
              <w:pStyle w:val="TableParagraph"/>
              <w:ind w:left="110" w:right="66"/>
              <w:rPr>
                <w:b/>
                <w:color w:val="000000" w:themeColor="text1"/>
                <w:sz w:val="24"/>
                <w:szCs w:val="24"/>
              </w:rPr>
            </w:pPr>
            <w:r w:rsidRPr="00420DE8">
              <w:rPr>
                <w:b/>
                <w:color w:val="000000" w:themeColor="text1"/>
                <w:sz w:val="24"/>
                <w:szCs w:val="24"/>
              </w:rPr>
              <w:lastRenderedPageBreak/>
              <w:t>Балалардың</w:t>
            </w:r>
            <w:r w:rsidRPr="00420DE8">
              <w:rPr>
                <w:b/>
                <w:color w:val="000000" w:themeColor="text1"/>
                <w:spacing w:val="-3"/>
                <w:sz w:val="24"/>
                <w:szCs w:val="24"/>
              </w:rPr>
              <w:t xml:space="preserve"> </w:t>
            </w:r>
            <w:r w:rsidRPr="00420DE8">
              <w:rPr>
                <w:b/>
                <w:color w:val="000000" w:themeColor="text1"/>
                <w:sz w:val="24"/>
                <w:szCs w:val="24"/>
              </w:rPr>
              <w:t>үйге</w:t>
            </w:r>
            <w:r w:rsidRPr="00420DE8">
              <w:rPr>
                <w:b/>
                <w:color w:val="000000" w:themeColor="text1"/>
                <w:spacing w:val="-3"/>
                <w:sz w:val="24"/>
                <w:szCs w:val="24"/>
              </w:rPr>
              <w:t xml:space="preserve"> </w:t>
            </w:r>
            <w:r w:rsidRPr="00420DE8">
              <w:rPr>
                <w:b/>
                <w:color w:val="000000" w:themeColor="text1"/>
                <w:sz w:val="24"/>
                <w:szCs w:val="24"/>
              </w:rPr>
              <w:t>қайтуы</w:t>
            </w:r>
          </w:p>
        </w:tc>
        <w:tc>
          <w:tcPr>
            <w:tcW w:w="2129" w:type="dxa"/>
            <w:tcBorders>
              <w:top w:val="single" w:sz="8" w:space="0" w:color="000000"/>
              <w:left w:val="single" w:sz="8" w:space="0" w:color="000000"/>
              <w:bottom w:val="single" w:sz="8" w:space="0" w:color="000000"/>
              <w:right w:val="single" w:sz="8" w:space="0" w:color="000000"/>
            </w:tcBorders>
          </w:tcPr>
          <w:p w14:paraId="3EA320EE" w14:textId="1CFD8AC6" w:rsidR="00817105" w:rsidRPr="00A62096" w:rsidRDefault="00817105" w:rsidP="00D34A43">
            <w:pPr>
              <w:pStyle w:val="af1"/>
              <w:spacing w:before="0" w:beforeAutospacing="0" w:after="0" w:afterAutospacing="0"/>
              <w:ind w:right="66"/>
              <w:rPr>
                <w:lang w:val="kk-KZ"/>
              </w:rPr>
            </w:pPr>
            <w:r w:rsidRPr="00A62096">
              <w:rPr>
                <w:lang w:val="kk-KZ"/>
              </w:rPr>
              <w:t>Балаларды ата-анасына жылы қарсы алып, тапсыру.Ата-аналарға баланың күн ішіндегі көңіл-күйі,  іс-әрекеті туралы қысқаша ақпарат беру.</w:t>
            </w:r>
          </w:p>
        </w:tc>
        <w:tc>
          <w:tcPr>
            <w:tcW w:w="2129" w:type="dxa"/>
            <w:gridSpan w:val="2"/>
            <w:tcBorders>
              <w:top w:val="single" w:sz="8" w:space="0" w:color="000000"/>
              <w:left w:val="single" w:sz="8" w:space="0" w:color="000000"/>
              <w:bottom w:val="single" w:sz="8" w:space="0" w:color="000000"/>
              <w:right w:val="single" w:sz="8" w:space="0" w:color="000000"/>
            </w:tcBorders>
          </w:tcPr>
          <w:p w14:paraId="4EFDFAD8" w14:textId="008D0FC8" w:rsidR="00817105" w:rsidRPr="00420DE8" w:rsidRDefault="00817105" w:rsidP="00D34A43">
            <w:pPr>
              <w:pStyle w:val="TableParagraph"/>
              <w:ind w:right="66"/>
              <w:rPr>
                <w:color w:val="000000" w:themeColor="text1"/>
                <w:sz w:val="24"/>
                <w:szCs w:val="24"/>
              </w:rPr>
            </w:pPr>
            <w:r w:rsidRPr="00420DE8">
              <w:rPr>
                <w:color w:val="000000"/>
                <w:sz w:val="24"/>
                <w:szCs w:val="24"/>
              </w:rPr>
              <w:t>Күні бойы жасаған еңбегін мақтап, «сенің қолыңнан бәрі келеді» деңіз.</w:t>
            </w:r>
          </w:p>
        </w:tc>
        <w:tc>
          <w:tcPr>
            <w:tcW w:w="2268" w:type="dxa"/>
            <w:tcBorders>
              <w:top w:val="single" w:sz="8" w:space="0" w:color="000000"/>
              <w:left w:val="single" w:sz="8" w:space="0" w:color="000000"/>
              <w:bottom w:val="single" w:sz="8" w:space="0" w:color="000000"/>
              <w:right w:val="single" w:sz="8" w:space="0" w:color="000000"/>
            </w:tcBorders>
          </w:tcPr>
          <w:p w14:paraId="7EA5A696" w14:textId="33F4BCDB" w:rsidR="00817105" w:rsidRPr="00420DE8" w:rsidRDefault="00817105" w:rsidP="00D34A43">
            <w:pPr>
              <w:pStyle w:val="TableParagraph"/>
              <w:ind w:right="66"/>
              <w:rPr>
                <w:color w:val="000000" w:themeColor="text1"/>
                <w:sz w:val="24"/>
                <w:szCs w:val="24"/>
              </w:rPr>
            </w:pPr>
            <w:r w:rsidRPr="00420DE8">
              <w:rPr>
                <w:color w:val="000000"/>
                <w:sz w:val="24"/>
                <w:szCs w:val="24"/>
              </w:rPr>
              <w:t>Бүгінгі бақшадағы қызықтары туралы әңгімелесіп, сұрақ қойыңыз.</w:t>
            </w:r>
          </w:p>
        </w:tc>
        <w:tc>
          <w:tcPr>
            <w:tcW w:w="1984" w:type="dxa"/>
            <w:tcBorders>
              <w:top w:val="single" w:sz="8" w:space="0" w:color="000000"/>
              <w:left w:val="single" w:sz="8" w:space="0" w:color="000000"/>
              <w:bottom w:val="single" w:sz="8" w:space="0" w:color="000000"/>
              <w:right w:val="single" w:sz="8" w:space="0" w:color="000000"/>
            </w:tcBorders>
          </w:tcPr>
          <w:p w14:paraId="22F5331D" w14:textId="33B69602" w:rsidR="00817105" w:rsidRPr="00420DE8" w:rsidRDefault="00817105" w:rsidP="00D34A43">
            <w:pPr>
              <w:pStyle w:val="TableParagraph"/>
              <w:ind w:right="66"/>
              <w:rPr>
                <w:color w:val="000000" w:themeColor="text1"/>
                <w:sz w:val="24"/>
                <w:szCs w:val="24"/>
              </w:rPr>
            </w:pPr>
            <w:r w:rsidRPr="00420DE8">
              <w:rPr>
                <w:color w:val="000000"/>
                <w:sz w:val="24"/>
                <w:szCs w:val="24"/>
              </w:rPr>
              <w:t>Бірге үстел үсті ойын ойнап, логикасын дамытыңыз.</w:t>
            </w:r>
          </w:p>
        </w:tc>
        <w:tc>
          <w:tcPr>
            <w:tcW w:w="1985" w:type="dxa"/>
            <w:tcBorders>
              <w:top w:val="single" w:sz="8" w:space="0" w:color="000000"/>
              <w:left w:val="single" w:sz="8" w:space="0" w:color="000000"/>
              <w:bottom w:val="single" w:sz="8" w:space="0" w:color="000000"/>
              <w:right w:val="single" w:sz="8" w:space="0" w:color="000000"/>
            </w:tcBorders>
          </w:tcPr>
          <w:p w14:paraId="7D28CED9" w14:textId="727C3B20" w:rsidR="00817105" w:rsidRPr="00420DE8" w:rsidRDefault="00817105" w:rsidP="00D34A43">
            <w:pPr>
              <w:pStyle w:val="TableParagraph"/>
              <w:ind w:right="66"/>
              <w:rPr>
                <w:color w:val="000000" w:themeColor="text1"/>
                <w:sz w:val="24"/>
                <w:szCs w:val="24"/>
              </w:rPr>
            </w:pPr>
            <w:r w:rsidRPr="00420DE8">
              <w:rPr>
                <w:color w:val="000000"/>
                <w:sz w:val="24"/>
                <w:szCs w:val="24"/>
              </w:rPr>
              <w:t>Бірге сурет салып, күннің әсерлерін бейнелеңіз.</w:t>
            </w:r>
          </w:p>
        </w:tc>
      </w:tr>
    </w:tbl>
    <w:p w14:paraId="015EE1C9" w14:textId="77777777" w:rsidR="00117178" w:rsidRDefault="00117178" w:rsidP="006A42AF">
      <w:pPr>
        <w:pStyle w:val="ae"/>
        <w:rPr>
          <w:sz w:val="28"/>
          <w:szCs w:val="28"/>
          <w:lang w:val="kk-KZ"/>
        </w:rPr>
      </w:pPr>
    </w:p>
    <w:p w14:paraId="660BBF87" w14:textId="77777777" w:rsidR="005A1EEA" w:rsidRDefault="006A42AF" w:rsidP="005A1EEA">
      <w:pPr>
        <w:pStyle w:val="ae"/>
        <w:rPr>
          <w:rFonts w:ascii="Times New Roman" w:hAnsi="Times New Roman"/>
          <w:sz w:val="28"/>
          <w:szCs w:val="28"/>
          <w:lang w:val="kk-KZ"/>
        </w:rPr>
      </w:pPr>
      <w:r w:rsidRPr="006A42AF">
        <w:rPr>
          <w:rFonts w:ascii="Times New Roman" w:hAnsi="Times New Roman"/>
          <w:sz w:val="28"/>
          <w:szCs w:val="28"/>
          <w:lang w:val="kk-KZ"/>
        </w:rPr>
        <w:t xml:space="preserve">                                                                                                                        </w:t>
      </w:r>
    </w:p>
    <w:p w14:paraId="3C54696E" w14:textId="5F1C91A1" w:rsidR="00C37F53" w:rsidRPr="005A1EEA" w:rsidRDefault="00C37F53" w:rsidP="005A1EEA">
      <w:pPr>
        <w:pStyle w:val="ae"/>
        <w:jc w:val="center"/>
        <w:rPr>
          <w:rFonts w:ascii="Times New Roman" w:hAnsi="Times New Roman"/>
          <w:sz w:val="28"/>
          <w:szCs w:val="28"/>
          <w:lang w:val="kk-KZ"/>
        </w:rPr>
      </w:pPr>
      <w:r w:rsidRPr="002E1E3B">
        <w:rPr>
          <w:rFonts w:ascii="Times New Roman" w:eastAsia="Times New Roman" w:hAnsi="Times New Roman"/>
          <w:b/>
          <w:bCs/>
          <w:color w:val="000000" w:themeColor="text1"/>
          <w:kern w:val="36"/>
          <w:sz w:val="28"/>
          <w:szCs w:val="28"/>
          <w:lang w:val="kk-KZ" w:eastAsia="ru-RU"/>
        </w:rPr>
        <w:t>Тәрбиелеу - білім беру процесінің циклограммасы</w:t>
      </w:r>
    </w:p>
    <w:p w14:paraId="0D5D7CFA" w14:textId="77777777" w:rsidR="00C37F53" w:rsidRPr="00E71F69" w:rsidRDefault="00C37F53" w:rsidP="00C37F53">
      <w:pPr>
        <w:spacing w:after="0" w:line="240" w:lineRule="auto"/>
        <w:ind w:right="66"/>
        <w:jc w:val="center"/>
        <w:outlineLvl w:val="0"/>
        <w:rPr>
          <w:rFonts w:ascii="Times New Roman" w:eastAsia="Times New Roman" w:hAnsi="Times New Roman" w:cs="Times New Roman"/>
          <w:b/>
          <w:bCs/>
          <w:color w:val="000000"/>
          <w:kern w:val="36"/>
          <w:sz w:val="24"/>
          <w:szCs w:val="24"/>
          <w:lang w:val="kk-KZ" w:eastAsia="ru-RU"/>
        </w:rPr>
      </w:pPr>
    </w:p>
    <w:p w14:paraId="75D04FA8" w14:textId="1820FBEB" w:rsidR="00C37F53" w:rsidRPr="00D44D96" w:rsidRDefault="00E92F24" w:rsidP="00C37F53">
      <w:pPr>
        <w:spacing w:after="0" w:line="240" w:lineRule="auto"/>
        <w:ind w:right="66"/>
        <w:rPr>
          <w:rFonts w:ascii="Times New Roman" w:eastAsia="等?" w:hAnsi="Times New Roman" w:cs="Times New Roman"/>
          <w:b/>
          <w:bCs/>
          <w:color w:val="000000"/>
          <w:sz w:val="24"/>
          <w:szCs w:val="24"/>
          <w:lang w:val="kk-KZ"/>
        </w:rPr>
      </w:pPr>
      <w:r>
        <w:rPr>
          <w:rFonts w:ascii="Times New Roman" w:eastAsia="等?" w:hAnsi="Times New Roman" w:cs="Times New Roman"/>
          <w:b/>
          <w:bCs/>
          <w:color w:val="000000"/>
          <w:sz w:val="24"/>
          <w:szCs w:val="24"/>
          <w:lang w:val="kk-KZ"/>
        </w:rPr>
        <w:t xml:space="preserve">Білім беру ұйымы </w:t>
      </w:r>
      <w:r w:rsidR="001B6FF5">
        <w:rPr>
          <w:rFonts w:ascii="Times New Roman" w:eastAsia="等?" w:hAnsi="Times New Roman" w:cs="Times New Roman"/>
          <w:b/>
          <w:bCs/>
          <w:color w:val="000000"/>
          <w:sz w:val="24"/>
          <w:szCs w:val="24"/>
          <w:lang w:val="kk-KZ"/>
        </w:rPr>
        <w:t xml:space="preserve">ЖШС </w:t>
      </w:r>
      <w:r>
        <w:rPr>
          <w:rFonts w:ascii="Times New Roman" w:eastAsia="等?" w:hAnsi="Times New Roman" w:cs="Times New Roman"/>
          <w:b/>
          <w:bCs/>
          <w:color w:val="000000"/>
          <w:sz w:val="24"/>
          <w:szCs w:val="24"/>
          <w:lang w:val="kk-KZ"/>
        </w:rPr>
        <w:t>«</w:t>
      </w:r>
      <w:r w:rsidR="001B6FF5">
        <w:rPr>
          <w:rFonts w:ascii="Times New Roman" w:eastAsia="等?" w:hAnsi="Times New Roman" w:cs="Times New Roman"/>
          <w:b/>
          <w:bCs/>
          <w:color w:val="000000"/>
          <w:sz w:val="24"/>
          <w:szCs w:val="24"/>
          <w:lang w:val="kk-KZ"/>
        </w:rPr>
        <w:t>Ердостық-2017</w:t>
      </w:r>
      <w:r>
        <w:rPr>
          <w:rFonts w:ascii="Times New Roman" w:eastAsia="等?" w:hAnsi="Times New Roman" w:cs="Times New Roman"/>
          <w:b/>
          <w:bCs/>
          <w:color w:val="000000"/>
          <w:sz w:val="24"/>
          <w:szCs w:val="24"/>
          <w:lang w:val="kk-KZ"/>
        </w:rPr>
        <w:t xml:space="preserve">» </w:t>
      </w:r>
      <w:r w:rsidR="001B6FF5">
        <w:rPr>
          <w:rFonts w:ascii="Times New Roman" w:eastAsia="等?" w:hAnsi="Times New Roman" w:cs="Times New Roman"/>
          <w:b/>
          <w:bCs/>
          <w:color w:val="000000"/>
          <w:sz w:val="24"/>
          <w:szCs w:val="24"/>
          <w:lang w:val="kk-KZ"/>
        </w:rPr>
        <w:t xml:space="preserve"> «Болашақ» балабақшасы</w:t>
      </w:r>
    </w:p>
    <w:p w14:paraId="538CDF7C" w14:textId="03E665D0" w:rsidR="00C37F53" w:rsidRPr="00D44D96" w:rsidRDefault="00E92F24" w:rsidP="00C37F53">
      <w:pPr>
        <w:spacing w:after="0" w:line="240" w:lineRule="auto"/>
        <w:ind w:right="66"/>
        <w:rPr>
          <w:rFonts w:ascii="Times New Roman" w:eastAsia="等?" w:hAnsi="Times New Roman" w:cs="Times New Roman"/>
          <w:b/>
          <w:bCs/>
          <w:color w:val="FF0000"/>
          <w:sz w:val="24"/>
          <w:szCs w:val="24"/>
          <w:lang w:val="kk-KZ"/>
        </w:rPr>
      </w:pPr>
      <w:r>
        <w:rPr>
          <w:rFonts w:ascii="Times New Roman" w:eastAsia="等?" w:hAnsi="Times New Roman" w:cs="Times New Roman"/>
          <w:b/>
          <w:bCs/>
          <w:color w:val="000000"/>
          <w:sz w:val="24"/>
          <w:szCs w:val="24"/>
          <w:lang w:val="kk-KZ"/>
        </w:rPr>
        <w:t xml:space="preserve">Топ </w:t>
      </w:r>
      <w:r w:rsidR="000742EA">
        <w:rPr>
          <w:rFonts w:ascii="Times New Roman" w:eastAsia="等?" w:hAnsi="Times New Roman" w:cs="Times New Roman"/>
          <w:b/>
          <w:bCs/>
          <w:color w:val="000000"/>
          <w:sz w:val="24"/>
          <w:szCs w:val="24"/>
          <w:lang w:val="kk-KZ"/>
        </w:rPr>
        <w:t xml:space="preserve">“Қыран» </w:t>
      </w:r>
      <w:r w:rsidR="001B6FF5">
        <w:rPr>
          <w:rFonts w:ascii="Times New Roman" w:eastAsia="等?" w:hAnsi="Times New Roman" w:cs="Times New Roman"/>
          <w:b/>
          <w:bCs/>
          <w:color w:val="000000"/>
          <w:sz w:val="24"/>
          <w:szCs w:val="24"/>
          <w:lang w:val="kk-KZ"/>
        </w:rPr>
        <w:t>ересек тобы</w:t>
      </w:r>
    </w:p>
    <w:p w14:paraId="5E6670D6" w14:textId="77777777" w:rsidR="00C37F53" w:rsidRPr="00D44D96" w:rsidRDefault="00C37F53" w:rsidP="00C37F53">
      <w:pPr>
        <w:spacing w:after="0" w:line="240" w:lineRule="auto"/>
        <w:ind w:right="66"/>
        <w:rPr>
          <w:rFonts w:ascii="Times New Roman" w:eastAsia="等?" w:hAnsi="Times New Roman" w:cs="Times New Roman"/>
          <w:b/>
          <w:bCs/>
          <w:sz w:val="24"/>
          <w:szCs w:val="24"/>
          <w:lang w:val="kk-KZ"/>
        </w:rPr>
      </w:pPr>
      <w:r w:rsidRPr="00D44D96">
        <w:rPr>
          <w:rFonts w:ascii="Times New Roman" w:eastAsia="等?" w:hAnsi="Times New Roman" w:cs="Times New Roman"/>
          <w:b/>
          <w:bCs/>
          <w:sz w:val="24"/>
          <w:szCs w:val="24"/>
          <w:lang w:val="kk-KZ"/>
        </w:rPr>
        <w:t>Балалардың жасы 4 жас</w:t>
      </w:r>
    </w:p>
    <w:p w14:paraId="1B03A4F3" w14:textId="77777777" w:rsidR="00C37F53" w:rsidRPr="00D44D96" w:rsidRDefault="00C37F53" w:rsidP="00C37F53">
      <w:pPr>
        <w:spacing w:after="0" w:line="240" w:lineRule="auto"/>
        <w:ind w:right="66"/>
        <w:rPr>
          <w:rFonts w:ascii="Times New Roman" w:eastAsia="等?" w:hAnsi="Times New Roman" w:cs="Times New Roman"/>
          <w:b/>
          <w:bCs/>
          <w:sz w:val="24"/>
          <w:szCs w:val="24"/>
          <w:lang w:val="kk-KZ"/>
        </w:rPr>
      </w:pPr>
      <w:r w:rsidRPr="00D44D96">
        <w:rPr>
          <w:rFonts w:ascii="Times New Roman" w:eastAsia="等?" w:hAnsi="Times New Roman" w:cs="Times New Roman"/>
          <w:b/>
          <w:bCs/>
          <w:sz w:val="24"/>
          <w:szCs w:val="24"/>
          <w:lang w:val="kk-KZ"/>
        </w:rPr>
        <w:t>Жоспардың құрылу кезеңі  29.09-03.10. 2025 жыл</w:t>
      </w:r>
    </w:p>
    <w:p w14:paraId="75DBC4A2" w14:textId="77777777" w:rsidR="00C37F53" w:rsidRPr="00D44D96" w:rsidRDefault="00C37F53" w:rsidP="00C37F53">
      <w:pPr>
        <w:spacing w:after="0" w:line="240" w:lineRule="auto"/>
        <w:jc w:val="center"/>
        <w:rPr>
          <w:rFonts w:ascii="Times New Roman" w:eastAsia="Times New Roman" w:hAnsi="Times New Roman" w:cs="Times New Roman"/>
          <w:color w:val="000000" w:themeColor="text1"/>
          <w:sz w:val="24"/>
          <w:szCs w:val="24"/>
          <w:lang w:val="kk-KZ" w:eastAsia="ru-RU"/>
        </w:rPr>
      </w:pPr>
    </w:p>
    <w:tbl>
      <w:tblPr>
        <w:tblW w:w="1388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4"/>
        <w:gridCol w:w="2127"/>
        <w:gridCol w:w="2126"/>
        <w:gridCol w:w="283"/>
        <w:gridCol w:w="57"/>
        <w:gridCol w:w="1787"/>
        <w:gridCol w:w="141"/>
        <w:gridCol w:w="226"/>
        <w:gridCol w:w="1759"/>
        <w:gridCol w:w="2127"/>
      </w:tblGrid>
      <w:tr w:rsidR="00C37F53" w:rsidRPr="00D44D96" w14:paraId="76A5C2FA" w14:textId="77777777" w:rsidTr="00E42CEC">
        <w:trPr>
          <w:trHeight w:val="552"/>
        </w:trPr>
        <w:tc>
          <w:tcPr>
            <w:tcW w:w="3255" w:type="dxa"/>
            <w:tcBorders>
              <w:top w:val="single" w:sz="4" w:space="0" w:color="000000"/>
              <w:left w:val="single" w:sz="4" w:space="0" w:color="000000"/>
              <w:bottom w:val="single" w:sz="4" w:space="0" w:color="000000"/>
              <w:right w:val="single" w:sz="4" w:space="0" w:color="000000"/>
            </w:tcBorders>
            <w:hideMark/>
          </w:tcPr>
          <w:p w14:paraId="0B136A33" w14:textId="77777777" w:rsidR="00C37F53" w:rsidRPr="00D44D96" w:rsidRDefault="00C37F53" w:rsidP="00E42CEC">
            <w:pPr>
              <w:pStyle w:val="TableParagraph"/>
              <w:ind w:left="638"/>
              <w:rPr>
                <w:b/>
                <w:color w:val="000000" w:themeColor="text1"/>
                <w:sz w:val="24"/>
                <w:szCs w:val="24"/>
              </w:rPr>
            </w:pPr>
            <w:r w:rsidRPr="00D44D96">
              <w:rPr>
                <w:b/>
                <w:color w:val="000000" w:themeColor="text1"/>
                <w:sz w:val="24"/>
                <w:szCs w:val="24"/>
              </w:rPr>
              <w:t>Күн</w:t>
            </w:r>
            <w:r w:rsidRPr="00D44D96">
              <w:rPr>
                <w:b/>
                <w:color w:val="000000" w:themeColor="text1"/>
                <w:spacing w:val="-2"/>
                <w:sz w:val="24"/>
                <w:szCs w:val="24"/>
              </w:rPr>
              <w:t xml:space="preserve"> </w:t>
            </w:r>
            <w:r w:rsidRPr="00D44D96">
              <w:rPr>
                <w:b/>
                <w:color w:val="000000" w:themeColor="text1"/>
                <w:sz w:val="24"/>
                <w:szCs w:val="24"/>
              </w:rPr>
              <w:t>тәртібі</w:t>
            </w:r>
          </w:p>
        </w:tc>
        <w:tc>
          <w:tcPr>
            <w:tcW w:w="2127" w:type="dxa"/>
            <w:tcBorders>
              <w:top w:val="single" w:sz="4" w:space="0" w:color="000000"/>
              <w:left w:val="single" w:sz="4" w:space="0" w:color="000000"/>
              <w:bottom w:val="single" w:sz="4" w:space="0" w:color="000000"/>
              <w:right w:val="single" w:sz="4" w:space="0" w:color="000000"/>
            </w:tcBorders>
            <w:hideMark/>
          </w:tcPr>
          <w:p w14:paraId="02DDD703" w14:textId="77777777" w:rsidR="00C37F53" w:rsidRPr="00D44D96" w:rsidRDefault="00C37F53" w:rsidP="00E42CEC">
            <w:pPr>
              <w:spacing w:after="0" w:line="240" w:lineRule="auto"/>
              <w:jc w:val="center"/>
              <w:rPr>
                <w:b/>
                <w:color w:val="000000" w:themeColor="text1"/>
                <w:sz w:val="24"/>
                <w:szCs w:val="24"/>
                <w:lang w:eastAsia="ru-RU"/>
              </w:rPr>
            </w:pPr>
            <w:proofErr w:type="spellStart"/>
            <w:r w:rsidRPr="00D44D96">
              <w:rPr>
                <w:b/>
                <w:color w:val="000000" w:themeColor="text1"/>
                <w:sz w:val="24"/>
                <w:szCs w:val="24"/>
                <w:lang w:eastAsia="ru-RU"/>
              </w:rPr>
              <w:t>Дүйсенбі</w:t>
            </w:r>
            <w:proofErr w:type="spellEnd"/>
            <w:r w:rsidRPr="00D44D96">
              <w:rPr>
                <w:b/>
                <w:color w:val="000000" w:themeColor="text1"/>
                <w:sz w:val="24"/>
                <w:szCs w:val="24"/>
                <w:lang w:eastAsia="ru-RU"/>
              </w:rPr>
              <w:t xml:space="preserve"> </w:t>
            </w:r>
          </w:p>
          <w:p w14:paraId="138E2F36" w14:textId="77777777" w:rsidR="00C37F53" w:rsidRPr="00D44D96" w:rsidRDefault="00C37F53" w:rsidP="00E42CEC">
            <w:pPr>
              <w:spacing w:after="0" w:line="240" w:lineRule="auto"/>
              <w:jc w:val="center"/>
              <w:rPr>
                <w:b/>
                <w:color w:val="000000" w:themeColor="text1"/>
                <w:sz w:val="24"/>
                <w:szCs w:val="24"/>
                <w:lang w:eastAsia="ru-RU"/>
              </w:rPr>
            </w:pPr>
            <w:r w:rsidRPr="00D44D96">
              <w:rPr>
                <w:b/>
                <w:color w:val="000000" w:themeColor="text1"/>
                <w:sz w:val="24"/>
                <w:szCs w:val="24"/>
                <w:lang w:eastAsia="ru-RU"/>
              </w:rPr>
              <w:t>29.09.2025 ж</w:t>
            </w:r>
          </w:p>
          <w:p w14:paraId="50B5E909" w14:textId="77777777" w:rsidR="00C37F53" w:rsidRPr="00D44D96" w:rsidRDefault="00C37F53" w:rsidP="00E42CEC">
            <w:pPr>
              <w:spacing w:after="0" w:line="240" w:lineRule="auto"/>
              <w:rPr>
                <w:b/>
                <w:color w:val="000000" w:themeColor="text1"/>
                <w:sz w:val="24"/>
                <w:szCs w:val="24"/>
                <w:lang w:eastAsia="ru-RU"/>
              </w:rPr>
            </w:pPr>
          </w:p>
          <w:p w14:paraId="6DB9D482" w14:textId="77777777" w:rsidR="00C37F53" w:rsidRPr="00D44D96" w:rsidRDefault="00C37F53" w:rsidP="00E42CEC">
            <w:pPr>
              <w:spacing w:after="0" w:line="240" w:lineRule="auto"/>
              <w:jc w:val="center"/>
              <w:rPr>
                <w:b/>
                <w:color w:val="000000" w:themeColor="text1"/>
                <w:sz w:val="24"/>
                <w:szCs w:val="24"/>
                <w:lang w:eastAsia="ru-RU"/>
              </w:rPr>
            </w:pPr>
          </w:p>
        </w:tc>
        <w:tc>
          <w:tcPr>
            <w:tcW w:w="2409" w:type="dxa"/>
            <w:gridSpan w:val="2"/>
            <w:tcBorders>
              <w:top w:val="single" w:sz="4" w:space="0" w:color="auto"/>
              <w:left w:val="single" w:sz="4" w:space="0" w:color="000000"/>
              <w:bottom w:val="single" w:sz="4" w:space="0" w:color="000000"/>
              <w:right w:val="single" w:sz="4" w:space="0" w:color="000000"/>
            </w:tcBorders>
            <w:hideMark/>
          </w:tcPr>
          <w:p w14:paraId="0D1A820E" w14:textId="77777777" w:rsidR="00C37F53" w:rsidRPr="00D44D96" w:rsidRDefault="00C37F53" w:rsidP="00E42CEC">
            <w:pPr>
              <w:spacing w:after="0" w:line="240" w:lineRule="auto"/>
              <w:jc w:val="center"/>
              <w:rPr>
                <w:b/>
                <w:color w:val="000000" w:themeColor="text1"/>
                <w:sz w:val="24"/>
                <w:szCs w:val="24"/>
                <w:lang w:eastAsia="ru-RU"/>
              </w:rPr>
            </w:pPr>
            <w:proofErr w:type="spellStart"/>
            <w:r w:rsidRPr="00D44D96">
              <w:rPr>
                <w:b/>
                <w:color w:val="000000" w:themeColor="text1"/>
                <w:sz w:val="24"/>
                <w:szCs w:val="24"/>
                <w:lang w:eastAsia="ru-RU"/>
              </w:rPr>
              <w:t>Сейсенбі</w:t>
            </w:r>
            <w:proofErr w:type="spellEnd"/>
            <w:r w:rsidRPr="00D44D96">
              <w:rPr>
                <w:b/>
                <w:color w:val="000000" w:themeColor="text1"/>
                <w:sz w:val="24"/>
                <w:szCs w:val="24"/>
                <w:lang w:eastAsia="ru-RU"/>
              </w:rPr>
              <w:t xml:space="preserve"> </w:t>
            </w:r>
          </w:p>
          <w:p w14:paraId="4CFC0C41" w14:textId="77777777" w:rsidR="00C37F53" w:rsidRPr="00D44D96" w:rsidRDefault="00C37F53" w:rsidP="00E42CEC">
            <w:pPr>
              <w:spacing w:after="0" w:line="240" w:lineRule="auto"/>
              <w:jc w:val="center"/>
              <w:rPr>
                <w:b/>
                <w:color w:val="000000" w:themeColor="text1"/>
                <w:sz w:val="24"/>
                <w:szCs w:val="24"/>
                <w:lang w:eastAsia="ru-RU"/>
              </w:rPr>
            </w:pPr>
            <w:r w:rsidRPr="00D44D96">
              <w:rPr>
                <w:b/>
                <w:color w:val="000000" w:themeColor="text1"/>
                <w:sz w:val="24"/>
                <w:szCs w:val="24"/>
                <w:lang w:eastAsia="ru-RU"/>
              </w:rPr>
              <w:t>30.09.2025 ж</w:t>
            </w:r>
          </w:p>
          <w:p w14:paraId="7C6F0A27" w14:textId="77777777" w:rsidR="00C37F53" w:rsidRPr="00D44D96" w:rsidRDefault="00C37F53" w:rsidP="00E42CEC">
            <w:pPr>
              <w:spacing w:after="0" w:line="240" w:lineRule="auto"/>
              <w:jc w:val="center"/>
              <w:rPr>
                <w:b/>
                <w:color w:val="000000" w:themeColor="text1"/>
                <w:sz w:val="24"/>
                <w:szCs w:val="24"/>
                <w:lang w:eastAsia="ru-RU"/>
              </w:rPr>
            </w:pPr>
          </w:p>
        </w:tc>
        <w:tc>
          <w:tcPr>
            <w:tcW w:w="1985" w:type="dxa"/>
            <w:gridSpan w:val="3"/>
            <w:tcBorders>
              <w:top w:val="single" w:sz="4" w:space="0" w:color="000000"/>
              <w:left w:val="single" w:sz="4" w:space="0" w:color="000000"/>
              <w:bottom w:val="single" w:sz="4" w:space="0" w:color="000000"/>
              <w:right w:val="single" w:sz="4" w:space="0" w:color="000000"/>
            </w:tcBorders>
            <w:hideMark/>
          </w:tcPr>
          <w:p w14:paraId="4AE573A0" w14:textId="77777777" w:rsidR="00C37F53" w:rsidRPr="00D44D96" w:rsidRDefault="00C37F53" w:rsidP="00E42CEC">
            <w:pPr>
              <w:spacing w:after="0" w:line="240" w:lineRule="auto"/>
              <w:jc w:val="center"/>
              <w:rPr>
                <w:b/>
                <w:color w:val="000000" w:themeColor="text1"/>
                <w:sz w:val="24"/>
                <w:szCs w:val="24"/>
                <w:lang w:eastAsia="ru-RU"/>
              </w:rPr>
            </w:pPr>
            <w:proofErr w:type="spellStart"/>
            <w:r w:rsidRPr="00D44D96">
              <w:rPr>
                <w:b/>
                <w:color w:val="000000" w:themeColor="text1"/>
                <w:sz w:val="24"/>
                <w:szCs w:val="24"/>
                <w:lang w:eastAsia="ru-RU"/>
              </w:rPr>
              <w:t>Сәрсенбі</w:t>
            </w:r>
            <w:proofErr w:type="spellEnd"/>
            <w:r w:rsidRPr="00D44D96">
              <w:rPr>
                <w:b/>
                <w:color w:val="000000" w:themeColor="text1"/>
                <w:sz w:val="24"/>
                <w:szCs w:val="24"/>
                <w:lang w:eastAsia="ru-RU"/>
              </w:rPr>
              <w:t xml:space="preserve"> </w:t>
            </w:r>
          </w:p>
          <w:p w14:paraId="5F91ABE5" w14:textId="77777777" w:rsidR="00C37F53" w:rsidRPr="00D44D96" w:rsidRDefault="00C37F53" w:rsidP="00E42CEC">
            <w:pPr>
              <w:spacing w:after="0" w:line="240" w:lineRule="auto"/>
              <w:jc w:val="center"/>
              <w:rPr>
                <w:b/>
                <w:color w:val="000000" w:themeColor="text1"/>
                <w:sz w:val="24"/>
                <w:szCs w:val="24"/>
                <w:lang w:eastAsia="ru-RU"/>
              </w:rPr>
            </w:pPr>
            <w:r w:rsidRPr="00D44D96">
              <w:rPr>
                <w:b/>
                <w:color w:val="000000" w:themeColor="text1"/>
                <w:sz w:val="24"/>
                <w:szCs w:val="24"/>
                <w:lang w:eastAsia="ru-RU"/>
              </w:rPr>
              <w:t>01.10.2025ж</w:t>
            </w:r>
          </w:p>
          <w:p w14:paraId="727C6A2C" w14:textId="77777777" w:rsidR="00C37F53" w:rsidRPr="00D44D96" w:rsidRDefault="00C37F53" w:rsidP="00E42CEC">
            <w:pPr>
              <w:spacing w:after="0" w:line="240" w:lineRule="auto"/>
              <w:jc w:val="center"/>
              <w:rPr>
                <w:b/>
                <w:color w:val="000000" w:themeColor="text1"/>
                <w:sz w:val="24"/>
                <w:szCs w:val="24"/>
                <w:lang w:eastAsia="ru-RU"/>
              </w:rPr>
            </w:pPr>
          </w:p>
        </w:tc>
        <w:tc>
          <w:tcPr>
            <w:tcW w:w="1984" w:type="dxa"/>
            <w:gridSpan w:val="2"/>
            <w:tcBorders>
              <w:top w:val="single" w:sz="4" w:space="0" w:color="000000"/>
              <w:left w:val="single" w:sz="4" w:space="0" w:color="000000"/>
              <w:bottom w:val="single" w:sz="4" w:space="0" w:color="000000"/>
              <w:right w:val="single" w:sz="4" w:space="0" w:color="000000"/>
            </w:tcBorders>
            <w:hideMark/>
          </w:tcPr>
          <w:p w14:paraId="2A020F19" w14:textId="77777777" w:rsidR="00C37F53" w:rsidRPr="00D44D96" w:rsidRDefault="00C37F53" w:rsidP="00E42CEC">
            <w:pPr>
              <w:spacing w:after="0" w:line="240" w:lineRule="auto"/>
              <w:jc w:val="center"/>
              <w:rPr>
                <w:b/>
                <w:color w:val="000000" w:themeColor="text1"/>
                <w:sz w:val="24"/>
                <w:szCs w:val="24"/>
                <w:lang w:eastAsia="ru-RU"/>
              </w:rPr>
            </w:pPr>
            <w:proofErr w:type="spellStart"/>
            <w:r w:rsidRPr="00D44D96">
              <w:rPr>
                <w:b/>
                <w:color w:val="000000" w:themeColor="text1"/>
                <w:sz w:val="24"/>
                <w:szCs w:val="24"/>
                <w:lang w:eastAsia="ru-RU"/>
              </w:rPr>
              <w:t>Бейсенбі</w:t>
            </w:r>
            <w:proofErr w:type="spellEnd"/>
            <w:r w:rsidRPr="00D44D96">
              <w:rPr>
                <w:b/>
                <w:color w:val="000000" w:themeColor="text1"/>
                <w:sz w:val="24"/>
                <w:szCs w:val="24"/>
                <w:lang w:eastAsia="ru-RU"/>
              </w:rPr>
              <w:t xml:space="preserve"> </w:t>
            </w:r>
          </w:p>
          <w:p w14:paraId="2C0A0853" w14:textId="77777777" w:rsidR="00C37F53" w:rsidRPr="00D44D96" w:rsidRDefault="00C37F53" w:rsidP="00E42CEC">
            <w:pPr>
              <w:spacing w:after="0" w:line="240" w:lineRule="auto"/>
              <w:jc w:val="center"/>
              <w:rPr>
                <w:b/>
                <w:color w:val="000000" w:themeColor="text1"/>
                <w:sz w:val="24"/>
                <w:szCs w:val="24"/>
                <w:lang w:eastAsia="ru-RU"/>
              </w:rPr>
            </w:pPr>
            <w:r w:rsidRPr="00D44D96">
              <w:rPr>
                <w:b/>
                <w:color w:val="000000" w:themeColor="text1"/>
                <w:sz w:val="24"/>
                <w:szCs w:val="24"/>
                <w:lang w:eastAsia="ru-RU"/>
              </w:rPr>
              <w:t>02.10.2025ж</w:t>
            </w:r>
          </w:p>
          <w:p w14:paraId="17EE349E" w14:textId="77777777" w:rsidR="00C37F53" w:rsidRPr="00D44D96" w:rsidRDefault="00C37F53" w:rsidP="00E42CEC">
            <w:pPr>
              <w:spacing w:after="0" w:line="240" w:lineRule="auto"/>
              <w:jc w:val="center"/>
              <w:rPr>
                <w:b/>
                <w:color w:val="000000" w:themeColor="text1"/>
                <w:sz w:val="24"/>
                <w:szCs w:val="24"/>
                <w:lang w:eastAsia="ru-RU"/>
              </w:rPr>
            </w:pPr>
          </w:p>
        </w:tc>
        <w:tc>
          <w:tcPr>
            <w:tcW w:w="2127" w:type="dxa"/>
            <w:tcBorders>
              <w:top w:val="single" w:sz="4" w:space="0" w:color="000000"/>
              <w:left w:val="single" w:sz="4" w:space="0" w:color="000000"/>
              <w:bottom w:val="single" w:sz="4" w:space="0" w:color="000000"/>
              <w:right w:val="single" w:sz="4" w:space="0" w:color="000000"/>
            </w:tcBorders>
            <w:hideMark/>
          </w:tcPr>
          <w:p w14:paraId="28654A6C" w14:textId="77777777" w:rsidR="00C37F53" w:rsidRPr="00D44D96" w:rsidRDefault="00C37F53" w:rsidP="00E42CEC">
            <w:pPr>
              <w:spacing w:after="0" w:line="240" w:lineRule="auto"/>
              <w:jc w:val="center"/>
              <w:rPr>
                <w:b/>
                <w:color w:val="000000" w:themeColor="text1"/>
                <w:sz w:val="24"/>
                <w:szCs w:val="24"/>
                <w:lang w:eastAsia="ru-RU"/>
              </w:rPr>
            </w:pPr>
            <w:proofErr w:type="spellStart"/>
            <w:r w:rsidRPr="00D44D96">
              <w:rPr>
                <w:b/>
                <w:color w:val="000000" w:themeColor="text1"/>
                <w:sz w:val="24"/>
                <w:szCs w:val="24"/>
                <w:lang w:eastAsia="ru-RU"/>
              </w:rPr>
              <w:t>Жұма</w:t>
            </w:r>
            <w:proofErr w:type="spellEnd"/>
            <w:r w:rsidRPr="00D44D96">
              <w:rPr>
                <w:b/>
                <w:color w:val="000000" w:themeColor="text1"/>
                <w:sz w:val="24"/>
                <w:szCs w:val="24"/>
                <w:lang w:eastAsia="ru-RU"/>
              </w:rPr>
              <w:t xml:space="preserve">   </w:t>
            </w:r>
          </w:p>
          <w:p w14:paraId="50E4CD7A" w14:textId="77777777" w:rsidR="00C37F53" w:rsidRPr="00D44D96" w:rsidRDefault="00C37F53" w:rsidP="00E42CEC">
            <w:pPr>
              <w:spacing w:after="0" w:line="240" w:lineRule="auto"/>
              <w:jc w:val="center"/>
              <w:rPr>
                <w:b/>
                <w:color w:val="000000" w:themeColor="text1"/>
                <w:sz w:val="24"/>
                <w:szCs w:val="24"/>
                <w:lang w:eastAsia="ru-RU"/>
              </w:rPr>
            </w:pPr>
            <w:r w:rsidRPr="00D44D96">
              <w:rPr>
                <w:b/>
                <w:color w:val="000000" w:themeColor="text1"/>
                <w:sz w:val="24"/>
                <w:szCs w:val="24"/>
                <w:lang w:eastAsia="ru-RU"/>
              </w:rPr>
              <w:t>03.10.2025ж</w:t>
            </w:r>
          </w:p>
          <w:p w14:paraId="74AB9CA8" w14:textId="77777777" w:rsidR="00C37F53" w:rsidRPr="00D44D96" w:rsidRDefault="00C37F53" w:rsidP="00E42CEC">
            <w:pPr>
              <w:spacing w:after="0" w:line="240" w:lineRule="auto"/>
              <w:jc w:val="center"/>
              <w:rPr>
                <w:b/>
                <w:color w:val="000000" w:themeColor="text1"/>
                <w:sz w:val="24"/>
                <w:szCs w:val="24"/>
                <w:lang w:eastAsia="ru-RU"/>
              </w:rPr>
            </w:pPr>
          </w:p>
        </w:tc>
      </w:tr>
      <w:tr w:rsidR="00C37F53" w:rsidRPr="0099187C" w14:paraId="26F4A875" w14:textId="77777777" w:rsidTr="00E42CEC">
        <w:trPr>
          <w:trHeight w:val="551"/>
        </w:trPr>
        <w:tc>
          <w:tcPr>
            <w:tcW w:w="3255" w:type="dxa"/>
            <w:tcBorders>
              <w:top w:val="single" w:sz="4" w:space="0" w:color="000000"/>
              <w:left w:val="single" w:sz="4" w:space="0" w:color="000000"/>
              <w:bottom w:val="single" w:sz="4" w:space="0" w:color="000000"/>
              <w:right w:val="single" w:sz="4" w:space="0" w:color="000000"/>
            </w:tcBorders>
            <w:hideMark/>
          </w:tcPr>
          <w:p w14:paraId="5035EB07" w14:textId="77777777" w:rsidR="00C37F53" w:rsidRPr="00D44D96" w:rsidRDefault="00C37F53" w:rsidP="00E42CEC">
            <w:pPr>
              <w:pStyle w:val="TableParagraph"/>
              <w:ind w:left="110"/>
              <w:rPr>
                <w:b/>
                <w:color w:val="000000" w:themeColor="text1"/>
                <w:sz w:val="24"/>
                <w:szCs w:val="24"/>
              </w:rPr>
            </w:pPr>
            <w:r w:rsidRPr="00D44D96">
              <w:rPr>
                <w:b/>
                <w:color w:val="000000" w:themeColor="text1"/>
                <w:sz w:val="24"/>
                <w:szCs w:val="24"/>
              </w:rPr>
              <w:t>Балаларды</w:t>
            </w:r>
            <w:r w:rsidRPr="00D44D96">
              <w:rPr>
                <w:b/>
                <w:color w:val="000000" w:themeColor="text1"/>
                <w:spacing w:val="-1"/>
                <w:sz w:val="24"/>
                <w:szCs w:val="24"/>
              </w:rPr>
              <w:t xml:space="preserve"> </w:t>
            </w:r>
            <w:r w:rsidRPr="00D44D96">
              <w:rPr>
                <w:b/>
                <w:color w:val="000000" w:themeColor="text1"/>
                <w:sz w:val="24"/>
                <w:szCs w:val="24"/>
              </w:rPr>
              <w:t>қабылдау</w:t>
            </w:r>
          </w:p>
        </w:tc>
        <w:tc>
          <w:tcPr>
            <w:tcW w:w="10632" w:type="dxa"/>
            <w:gridSpan w:val="9"/>
            <w:tcBorders>
              <w:top w:val="single" w:sz="8" w:space="0" w:color="000000"/>
              <w:left w:val="single" w:sz="8" w:space="0" w:color="000000"/>
              <w:bottom w:val="single" w:sz="8" w:space="0" w:color="000000"/>
              <w:right w:val="single" w:sz="8" w:space="0" w:color="000000"/>
            </w:tcBorders>
          </w:tcPr>
          <w:p w14:paraId="3F864F46" w14:textId="77777777" w:rsidR="00C37F53" w:rsidRPr="00D44D96" w:rsidRDefault="00C37F53" w:rsidP="00E42CEC">
            <w:pPr>
              <w:pStyle w:val="ae"/>
              <w:rPr>
                <w:rFonts w:ascii="Times New Roman" w:hAnsi="Times New Roman"/>
                <w:sz w:val="24"/>
                <w:szCs w:val="24"/>
              </w:rPr>
            </w:pPr>
            <w:proofErr w:type="spellStart"/>
            <w:r w:rsidRPr="00D44D96">
              <w:rPr>
                <w:rFonts w:ascii="Times New Roman" w:hAnsi="Times New Roman"/>
                <w:sz w:val="24"/>
                <w:szCs w:val="24"/>
              </w:rPr>
              <w:t>Балаларды</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жылы</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қарсы</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алу</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ата-аналарымен</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амандасу</w:t>
            </w:r>
            <w:proofErr w:type="spellEnd"/>
          </w:p>
          <w:p w14:paraId="1E9C0134" w14:textId="77777777" w:rsidR="00C37F53" w:rsidRPr="00D44D96" w:rsidRDefault="00C37F53" w:rsidP="00E42CEC">
            <w:pPr>
              <w:pStyle w:val="ae"/>
              <w:rPr>
                <w:rFonts w:ascii="Times New Roman" w:hAnsi="Times New Roman"/>
                <w:sz w:val="24"/>
                <w:szCs w:val="24"/>
              </w:rPr>
            </w:pPr>
            <w:proofErr w:type="spellStart"/>
            <w:r w:rsidRPr="00D44D96">
              <w:rPr>
                <w:rFonts w:ascii="Times New Roman" w:hAnsi="Times New Roman"/>
                <w:sz w:val="24"/>
                <w:szCs w:val="24"/>
              </w:rPr>
              <w:t>Балалардың</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сыртқы</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келбетін</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денсаулық</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жағдайын</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бақылау</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көңіл-күйі</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тазалығы</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дене</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температурасы</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т.б</w:t>
            </w:r>
            <w:proofErr w:type="spellEnd"/>
            <w:r w:rsidRPr="00D44D96">
              <w:rPr>
                <w:rFonts w:ascii="Times New Roman" w:hAnsi="Times New Roman"/>
                <w:sz w:val="24"/>
                <w:szCs w:val="24"/>
              </w:rPr>
              <w:t>.)</w:t>
            </w:r>
          </w:p>
          <w:p w14:paraId="61E6FA63" w14:textId="77777777" w:rsidR="00C37F53" w:rsidRPr="00D44D96" w:rsidRDefault="00C37F53" w:rsidP="00E42CEC">
            <w:pPr>
              <w:pStyle w:val="ae"/>
              <w:rPr>
                <w:rFonts w:ascii="Times New Roman" w:hAnsi="Times New Roman"/>
                <w:sz w:val="24"/>
                <w:szCs w:val="24"/>
              </w:rPr>
            </w:pPr>
            <w:proofErr w:type="spellStart"/>
            <w:r w:rsidRPr="00D44D96">
              <w:rPr>
                <w:rFonts w:ascii="Times New Roman" w:hAnsi="Times New Roman"/>
                <w:sz w:val="24"/>
                <w:szCs w:val="24"/>
              </w:rPr>
              <w:t>Ата-аналардан</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баланың</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денсаулығы</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туралы</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қысқаша</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ақпарат</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алу</w:t>
            </w:r>
            <w:proofErr w:type="spellEnd"/>
          </w:p>
          <w:p w14:paraId="75208147" w14:textId="77777777" w:rsidR="00C37F53" w:rsidRPr="00D44D96" w:rsidRDefault="00C37F53" w:rsidP="00E42CEC">
            <w:pPr>
              <w:pStyle w:val="ae"/>
              <w:rPr>
                <w:rFonts w:ascii="Times New Roman" w:hAnsi="Times New Roman"/>
                <w:sz w:val="24"/>
                <w:szCs w:val="24"/>
              </w:rPr>
            </w:pPr>
            <w:r w:rsidRPr="00D44D96">
              <w:rPr>
                <w:rFonts w:ascii="Times New Roman" w:hAnsi="Times New Roman"/>
                <w:sz w:val="24"/>
                <w:szCs w:val="24"/>
              </w:rPr>
              <w:t xml:space="preserve"> </w:t>
            </w:r>
            <w:proofErr w:type="spellStart"/>
            <w:r w:rsidRPr="00D44D96">
              <w:rPr>
                <w:rFonts w:ascii="Times New Roman" w:hAnsi="Times New Roman"/>
                <w:sz w:val="24"/>
                <w:szCs w:val="24"/>
              </w:rPr>
              <w:t>Балаларды</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жеке-жеке</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ойынға</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бағыттау</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таңғы</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тыныш</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ойындарды</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ұйымдастыру</w:t>
            </w:r>
            <w:proofErr w:type="spellEnd"/>
          </w:p>
          <w:p w14:paraId="7B0C6E69" w14:textId="77777777" w:rsidR="00C37F53" w:rsidRPr="00D44D96" w:rsidRDefault="00C37F53" w:rsidP="00E42CEC">
            <w:pPr>
              <w:pStyle w:val="ae"/>
              <w:rPr>
                <w:rFonts w:ascii="Times New Roman" w:hAnsi="Times New Roman"/>
                <w:color w:val="000000"/>
                <w:sz w:val="24"/>
                <w:szCs w:val="24"/>
              </w:rPr>
            </w:pPr>
            <w:r w:rsidRPr="00D44D96">
              <w:rPr>
                <w:rFonts w:ascii="Times New Roman" w:hAnsi="Times New Roman"/>
                <w:sz w:val="24"/>
                <w:szCs w:val="24"/>
              </w:rPr>
              <w:lastRenderedPageBreak/>
              <w:t xml:space="preserve"> </w:t>
            </w:r>
            <w:proofErr w:type="spellStart"/>
            <w:r w:rsidRPr="00D44D96">
              <w:rPr>
                <w:rFonts w:ascii="Times New Roman" w:hAnsi="Times New Roman"/>
                <w:color w:val="000000"/>
                <w:sz w:val="24"/>
                <w:szCs w:val="24"/>
              </w:rPr>
              <w:t>Қазақ</w:t>
            </w:r>
            <w:proofErr w:type="spellEnd"/>
            <w:r w:rsidRPr="00D44D96">
              <w:rPr>
                <w:rFonts w:ascii="Times New Roman" w:hAnsi="Times New Roman"/>
                <w:color w:val="000000"/>
                <w:sz w:val="24"/>
                <w:szCs w:val="24"/>
              </w:rPr>
              <w:t xml:space="preserve"> </w:t>
            </w:r>
            <w:proofErr w:type="spellStart"/>
            <w:proofErr w:type="gramStart"/>
            <w:r w:rsidRPr="00D44D96">
              <w:rPr>
                <w:rFonts w:ascii="Times New Roman" w:hAnsi="Times New Roman"/>
                <w:color w:val="000000"/>
                <w:sz w:val="24"/>
                <w:szCs w:val="24"/>
              </w:rPr>
              <w:t>халқының</w:t>
            </w:r>
            <w:proofErr w:type="spellEnd"/>
            <w:r w:rsidRPr="00D44D96">
              <w:rPr>
                <w:rFonts w:ascii="Times New Roman" w:hAnsi="Times New Roman"/>
                <w:color w:val="000000"/>
                <w:sz w:val="24"/>
                <w:szCs w:val="24"/>
              </w:rPr>
              <w:t xml:space="preserve">  </w:t>
            </w:r>
            <w:proofErr w:type="spellStart"/>
            <w:r w:rsidRPr="00D44D96">
              <w:rPr>
                <w:rFonts w:ascii="Times New Roman" w:hAnsi="Times New Roman"/>
                <w:color w:val="000000"/>
                <w:sz w:val="24"/>
                <w:szCs w:val="24"/>
              </w:rPr>
              <w:t>мәдени</w:t>
            </w:r>
            <w:proofErr w:type="spellEnd"/>
            <w:proofErr w:type="gramEnd"/>
            <w:r w:rsidRPr="00D44D96">
              <w:rPr>
                <w:rFonts w:ascii="Times New Roman" w:hAnsi="Times New Roman"/>
                <w:color w:val="000000"/>
                <w:sz w:val="24"/>
                <w:szCs w:val="24"/>
              </w:rPr>
              <w:t xml:space="preserve"> </w:t>
            </w:r>
            <w:proofErr w:type="spellStart"/>
            <w:r w:rsidRPr="00D44D96">
              <w:rPr>
                <w:rFonts w:ascii="Times New Roman" w:hAnsi="Times New Roman"/>
                <w:color w:val="000000"/>
                <w:sz w:val="24"/>
                <w:szCs w:val="24"/>
              </w:rPr>
              <w:t>мұрасы</w:t>
            </w:r>
            <w:proofErr w:type="spellEnd"/>
            <w:r w:rsidRPr="00D44D96">
              <w:rPr>
                <w:rFonts w:ascii="Times New Roman" w:hAnsi="Times New Roman"/>
                <w:color w:val="000000"/>
                <w:sz w:val="24"/>
                <w:szCs w:val="24"/>
              </w:rPr>
              <w:t xml:space="preserve"> </w:t>
            </w:r>
            <w:proofErr w:type="spellStart"/>
            <w:r w:rsidRPr="00D44D96">
              <w:rPr>
                <w:rFonts w:ascii="Times New Roman" w:hAnsi="Times New Roman"/>
                <w:color w:val="000000"/>
                <w:sz w:val="24"/>
                <w:szCs w:val="24"/>
              </w:rPr>
              <w:t>домбыра</w:t>
            </w:r>
            <w:proofErr w:type="spellEnd"/>
            <w:r w:rsidRPr="00D44D96">
              <w:rPr>
                <w:rFonts w:ascii="Times New Roman" w:hAnsi="Times New Roman"/>
                <w:color w:val="000000"/>
                <w:sz w:val="24"/>
                <w:szCs w:val="24"/>
              </w:rPr>
              <w:t xml:space="preserve"> </w:t>
            </w:r>
            <w:proofErr w:type="spellStart"/>
            <w:r w:rsidRPr="00D44D96">
              <w:rPr>
                <w:rFonts w:ascii="Times New Roman" w:hAnsi="Times New Roman"/>
                <w:color w:val="000000"/>
                <w:sz w:val="24"/>
                <w:szCs w:val="24"/>
              </w:rPr>
              <w:t>күйлерін</w:t>
            </w:r>
            <w:proofErr w:type="spellEnd"/>
            <w:r w:rsidRPr="00D44D96">
              <w:rPr>
                <w:rFonts w:ascii="Times New Roman" w:hAnsi="Times New Roman"/>
                <w:color w:val="000000"/>
                <w:sz w:val="24"/>
                <w:szCs w:val="24"/>
              </w:rPr>
              <w:t xml:space="preserve"> </w:t>
            </w:r>
            <w:proofErr w:type="spellStart"/>
            <w:r w:rsidRPr="00D44D96">
              <w:rPr>
                <w:rFonts w:ascii="Times New Roman" w:hAnsi="Times New Roman"/>
                <w:color w:val="000000"/>
                <w:sz w:val="24"/>
                <w:szCs w:val="24"/>
              </w:rPr>
              <w:t>қосу</w:t>
            </w:r>
            <w:proofErr w:type="spellEnd"/>
            <w:r>
              <w:rPr>
                <w:rFonts w:ascii="Times New Roman" w:hAnsi="Times New Roman"/>
                <w:color w:val="000000"/>
                <w:sz w:val="24"/>
                <w:szCs w:val="24"/>
              </w:rPr>
              <w:t>.</w:t>
            </w:r>
            <w:r w:rsidRPr="00D44D96">
              <w:rPr>
                <w:rFonts w:ascii="Times New Roman" w:hAnsi="Times New Roman"/>
                <w:color w:val="000000"/>
                <w:sz w:val="24"/>
                <w:szCs w:val="24"/>
              </w:rPr>
              <w:t xml:space="preserve"> </w:t>
            </w:r>
            <w:proofErr w:type="spellStart"/>
            <w:r w:rsidRPr="00D44D96">
              <w:rPr>
                <w:rFonts w:ascii="Times New Roman" w:hAnsi="Times New Roman"/>
                <w:b/>
                <w:bCs/>
                <w:color w:val="000000"/>
                <w:sz w:val="24"/>
                <w:szCs w:val="24"/>
              </w:rPr>
              <w:t>Күй</w:t>
            </w:r>
            <w:proofErr w:type="spellEnd"/>
            <w:r w:rsidRPr="00D44D96">
              <w:rPr>
                <w:rFonts w:ascii="Times New Roman" w:hAnsi="Times New Roman"/>
                <w:b/>
                <w:bCs/>
                <w:color w:val="000000"/>
                <w:sz w:val="24"/>
                <w:szCs w:val="24"/>
              </w:rPr>
              <w:t xml:space="preserve"> </w:t>
            </w:r>
            <w:proofErr w:type="spellStart"/>
            <w:r w:rsidRPr="00D44D96">
              <w:rPr>
                <w:rFonts w:ascii="Times New Roman" w:hAnsi="Times New Roman"/>
                <w:b/>
                <w:bCs/>
                <w:color w:val="000000"/>
                <w:sz w:val="24"/>
                <w:szCs w:val="24"/>
              </w:rPr>
              <w:t>күмбірі</w:t>
            </w:r>
            <w:proofErr w:type="spellEnd"/>
          </w:p>
        </w:tc>
      </w:tr>
      <w:tr w:rsidR="00C37F53" w:rsidRPr="00E92F24" w14:paraId="67843601" w14:textId="77777777" w:rsidTr="00E42CEC">
        <w:trPr>
          <w:trHeight w:val="551"/>
        </w:trPr>
        <w:tc>
          <w:tcPr>
            <w:tcW w:w="3255" w:type="dxa"/>
            <w:tcBorders>
              <w:top w:val="single" w:sz="4" w:space="0" w:color="000000"/>
              <w:left w:val="single" w:sz="4" w:space="0" w:color="000000"/>
              <w:bottom w:val="single" w:sz="4" w:space="0" w:color="000000"/>
              <w:right w:val="single" w:sz="4" w:space="0" w:color="000000"/>
            </w:tcBorders>
          </w:tcPr>
          <w:p w14:paraId="12EF6327" w14:textId="77777777" w:rsidR="00C37F53" w:rsidRPr="00D44D96" w:rsidRDefault="00C37F53" w:rsidP="00E42CEC">
            <w:pPr>
              <w:pStyle w:val="TableParagraph"/>
              <w:ind w:left="110"/>
              <w:rPr>
                <w:b/>
                <w:bCs/>
                <w:color w:val="000000" w:themeColor="text1"/>
                <w:sz w:val="24"/>
                <w:szCs w:val="24"/>
              </w:rPr>
            </w:pPr>
            <w:r w:rsidRPr="00D44D96">
              <w:rPr>
                <w:b/>
                <w:bCs/>
                <w:color w:val="000000" w:themeColor="text1"/>
                <w:sz w:val="24"/>
                <w:szCs w:val="24"/>
              </w:rPr>
              <w:lastRenderedPageBreak/>
              <w:t>Ата-аналармен немесе баланың басқа заңды өкілдерімен әңгімелесу, кеңес беру</w:t>
            </w:r>
          </w:p>
        </w:tc>
        <w:tc>
          <w:tcPr>
            <w:tcW w:w="10632" w:type="dxa"/>
            <w:gridSpan w:val="9"/>
            <w:tcBorders>
              <w:top w:val="single" w:sz="8" w:space="0" w:color="000000"/>
              <w:left w:val="single" w:sz="8" w:space="0" w:color="000000"/>
              <w:bottom w:val="single" w:sz="8" w:space="0" w:color="000000"/>
              <w:right w:val="single" w:sz="8" w:space="0" w:color="000000"/>
            </w:tcBorders>
          </w:tcPr>
          <w:p w14:paraId="04BB900F" w14:textId="77777777" w:rsidR="00C37F53" w:rsidRPr="00D44D96" w:rsidRDefault="00C37F53" w:rsidP="00E42CEC">
            <w:pPr>
              <w:pStyle w:val="p1"/>
              <w:rPr>
                <w:sz w:val="24"/>
                <w:szCs w:val="24"/>
              </w:rPr>
            </w:pPr>
            <w:proofErr w:type="spellStart"/>
            <w:r w:rsidRPr="00D44D96">
              <w:rPr>
                <w:rStyle w:val="s1"/>
                <w:rFonts w:eastAsiaTheme="majorEastAsia"/>
                <w:sz w:val="24"/>
                <w:szCs w:val="24"/>
              </w:rPr>
              <w:t>Ата-аналардың</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педагогикалық</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мәдениетін</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арттыру</w:t>
            </w:r>
            <w:proofErr w:type="spellEnd"/>
            <w:r w:rsidRPr="00D44D96">
              <w:rPr>
                <w:rStyle w:val="s1"/>
                <w:rFonts w:eastAsiaTheme="majorEastAsia"/>
                <w:sz w:val="24"/>
                <w:szCs w:val="24"/>
              </w:rPr>
              <w:t>;</w:t>
            </w:r>
          </w:p>
          <w:p w14:paraId="2A924E77" w14:textId="77777777" w:rsidR="00C37F53" w:rsidRPr="00D44D96" w:rsidRDefault="00C37F53" w:rsidP="00E42CEC">
            <w:pPr>
              <w:pStyle w:val="p1"/>
              <w:rPr>
                <w:sz w:val="24"/>
                <w:szCs w:val="24"/>
              </w:rPr>
            </w:pPr>
            <w:proofErr w:type="spellStart"/>
            <w:r w:rsidRPr="00D44D96">
              <w:rPr>
                <w:rStyle w:val="s1"/>
                <w:rFonts w:eastAsiaTheme="majorEastAsia"/>
                <w:sz w:val="24"/>
                <w:szCs w:val="24"/>
              </w:rPr>
              <w:t>әр</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тәрбиеленушінің</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отбасымен</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әріптестік</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қарым-қатынасын</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орнату</w:t>
            </w:r>
            <w:proofErr w:type="spellEnd"/>
            <w:r w:rsidRPr="00D44D96">
              <w:rPr>
                <w:rStyle w:val="s1"/>
                <w:rFonts w:eastAsiaTheme="majorEastAsia"/>
                <w:sz w:val="24"/>
                <w:szCs w:val="24"/>
              </w:rPr>
              <w:t>;</w:t>
            </w:r>
          </w:p>
          <w:p w14:paraId="49D8FBDA" w14:textId="77777777" w:rsidR="00C37F53" w:rsidRPr="00D44D96" w:rsidRDefault="00C37F53" w:rsidP="00E42CEC">
            <w:pPr>
              <w:pStyle w:val="p1"/>
              <w:rPr>
                <w:sz w:val="24"/>
                <w:szCs w:val="24"/>
              </w:rPr>
            </w:pPr>
            <w:proofErr w:type="spellStart"/>
            <w:r w:rsidRPr="00D44D96">
              <w:rPr>
                <w:rStyle w:val="s1"/>
                <w:rFonts w:eastAsiaTheme="majorEastAsia"/>
                <w:sz w:val="24"/>
                <w:szCs w:val="24"/>
              </w:rPr>
              <w:t>балаларды</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дамыту</w:t>
            </w:r>
            <w:proofErr w:type="spellEnd"/>
            <w:r w:rsidRPr="00D44D96">
              <w:rPr>
                <w:rStyle w:val="s1"/>
                <w:rFonts w:eastAsiaTheme="majorEastAsia"/>
                <w:sz w:val="24"/>
                <w:szCs w:val="24"/>
              </w:rPr>
              <w:t xml:space="preserve"> мен </w:t>
            </w:r>
            <w:proofErr w:type="spellStart"/>
            <w:r w:rsidRPr="00D44D96">
              <w:rPr>
                <w:rStyle w:val="s1"/>
                <w:rFonts w:eastAsiaTheme="majorEastAsia"/>
                <w:sz w:val="24"/>
                <w:szCs w:val="24"/>
              </w:rPr>
              <w:t>тәрбиелеу</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үшін</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отбасы</w:t>
            </w:r>
            <w:proofErr w:type="spellEnd"/>
            <w:r w:rsidRPr="00D44D96">
              <w:rPr>
                <w:rStyle w:val="s1"/>
                <w:rFonts w:eastAsiaTheme="majorEastAsia"/>
                <w:sz w:val="24"/>
                <w:szCs w:val="24"/>
              </w:rPr>
              <w:t xml:space="preserve"> мен МДҰ-</w:t>
            </w:r>
            <w:proofErr w:type="spellStart"/>
            <w:r w:rsidRPr="00D44D96">
              <w:rPr>
                <w:rStyle w:val="s1"/>
                <w:rFonts w:eastAsiaTheme="majorEastAsia"/>
                <w:sz w:val="24"/>
                <w:szCs w:val="24"/>
              </w:rPr>
              <w:t>ның</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күш-жігерін</w:t>
            </w:r>
            <w:proofErr w:type="spellEnd"/>
          </w:p>
          <w:p w14:paraId="2442C51F" w14:textId="77777777" w:rsidR="00C37F53" w:rsidRPr="00D44D96" w:rsidRDefault="00C37F53" w:rsidP="00E42CEC">
            <w:pPr>
              <w:pStyle w:val="p1"/>
              <w:rPr>
                <w:sz w:val="24"/>
                <w:szCs w:val="24"/>
              </w:rPr>
            </w:pPr>
            <w:proofErr w:type="spellStart"/>
            <w:proofErr w:type="gramStart"/>
            <w:r w:rsidRPr="00D44D96">
              <w:rPr>
                <w:rStyle w:val="s1"/>
                <w:rFonts w:eastAsiaTheme="majorEastAsia"/>
                <w:sz w:val="24"/>
                <w:szCs w:val="24"/>
              </w:rPr>
              <w:t>біріктіру;ата</w:t>
            </w:r>
            <w:proofErr w:type="gramEnd"/>
            <w:r w:rsidRPr="00D44D96">
              <w:rPr>
                <w:rStyle w:val="s1"/>
                <w:rFonts w:eastAsiaTheme="majorEastAsia"/>
                <w:sz w:val="24"/>
                <w:szCs w:val="24"/>
              </w:rPr>
              <w:t>-аналардың</w:t>
            </w:r>
            <w:proofErr w:type="spellEnd"/>
            <w:r w:rsidRPr="00D44D96">
              <w:rPr>
                <w:rStyle w:val="s1"/>
                <w:rFonts w:eastAsiaTheme="majorEastAsia"/>
                <w:sz w:val="24"/>
                <w:szCs w:val="24"/>
              </w:rPr>
              <w:t xml:space="preserve">, МДҰ </w:t>
            </w:r>
            <w:proofErr w:type="spellStart"/>
            <w:r w:rsidRPr="00D44D96">
              <w:rPr>
                <w:rStyle w:val="s1"/>
                <w:rFonts w:eastAsiaTheme="majorEastAsia"/>
                <w:sz w:val="24"/>
                <w:szCs w:val="24"/>
              </w:rPr>
              <w:t>тәрбиеленушілері</w:t>
            </w:r>
            <w:proofErr w:type="spellEnd"/>
            <w:r w:rsidRPr="00D44D96">
              <w:rPr>
                <w:rStyle w:val="s1"/>
                <w:rFonts w:eastAsiaTheme="majorEastAsia"/>
                <w:sz w:val="24"/>
                <w:szCs w:val="24"/>
              </w:rPr>
              <w:t xml:space="preserve"> мен </w:t>
            </w:r>
            <w:proofErr w:type="spellStart"/>
            <w:r w:rsidRPr="00D44D96">
              <w:rPr>
                <w:rStyle w:val="s1"/>
                <w:rFonts w:eastAsiaTheme="majorEastAsia"/>
                <w:sz w:val="24"/>
                <w:szCs w:val="24"/>
              </w:rPr>
              <w:t>педагогтерінің</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қарым</w:t>
            </w:r>
            <w:proofErr w:type="spellEnd"/>
            <w:r w:rsidRPr="00D44D96">
              <w:rPr>
                <w:rStyle w:val="s1"/>
                <w:rFonts w:eastAsiaTheme="majorEastAsia"/>
                <w:sz w:val="24"/>
                <w:szCs w:val="24"/>
              </w:rPr>
              <w:t>-</w:t>
            </w:r>
          </w:p>
          <w:p w14:paraId="3090F175" w14:textId="77777777" w:rsidR="00C37F53" w:rsidRPr="00D44D96" w:rsidRDefault="00C37F53" w:rsidP="00E42CEC">
            <w:pPr>
              <w:pStyle w:val="p1"/>
              <w:rPr>
                <w:rStyle w:val="s1"/>
                <w:rFonts w:eastAsiaTheme="majorEastAsia"/>
                <w:sz w:val="24"/>
                <w:szCs w:val="24"/>
              </w:rPr>
            </w:pPr>
            <w:proofErr w:type="spellStart"/>
            <w:r w:rsidRPr="00D44D96">
              <w:rPr>
                <w:rStyle w:val="s1"/>
                <w:rFonts w:eastAsiaTheme="majorEastAsia"/>
                <w:sz w:val="24"/>
                <w:szCs w:val="24"/>
              </w:rPr>
              <w:t>қатынасына</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оң</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көзқарас</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ортақ</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мүдделер</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өзара</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түсіністік</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атмосферасын</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құру</w:t>
            </w:r>
            <w:proofErr w:type="spellEnd"/>
            <w:r w:rsidRPr="00D44D96">
              <w:rPr>
                <w:rStyle w:val="s1"/>
                <w:rFonts w:eastAsiaTheme="majorEastAsia"/>
                <w:sz w:val="24"/>
                <w:szCs w:val="24"/>
              </w:rPr>
              <w:t>.</w:t>
            </w:r>
          </w:p>
          <w:p w14:paraId="438BDC03" w14:textId="77777777" w:rsidR="00C37F53" w:rsidRPr="00D44D96" w:rsidRDefault="00C37F53" w:rsidP="00E42CEC">
            <w:pPr>
              <w:pStyle w:val="TableParagraph"/>
              <w:rPr>
                <w:color w:val="000000" w:themeColor="text1"/>
                <w:sz w:val="24"/>
                <w:szCs w:val="24"/>
              </w:rPr>
            </w:pPr>
          </w:p>
        </w:tc>
      </w:tr>
      <w:tr w:rsidR="00C37F53" w:rsidRPr="00E92F24" w14:paraId="607631AA" w14:textId="77777777" w:rsidTr="00E42CEC">
        <w:trPr>
          <w:trHeight w:val="1678"/>
        </w:trPr>
        <w:tc>
          <w:tcPr>
            <w:tcW w:w="3255" w:type="dxa"/>
            <w:tcBorders>
              <w:top w:val="single" w:sz="4" w:space="0" w:color="000000"/>
              <w:left w:val="single" w:sz="4" w:space="0" w:color="000000"/>
              <w:bottom w:val="single" w:sz="4" w:space="0" w:color="000000"/>
              <w:right w:val="single" w:sz="4" w:space="0" w:color="000000"/>
            </w:tcBorders>
            <w:hideMark/>
          </w:tcPr>
          <w:p w14:paraId="5618B92D" w14:textId="77777777" w:rsidR="00C37F53" w:rsidRPr="00516515" w:rsidRDefault="00C37F53" w:rsidP="00E42CEC">
            <w:pPr>
              <w:spacing w:after="0" w:line="240" w:lineRule="auto"/>
              <w:ind w:left="20"/>
              <w:rPr>
                <w:b/>
                <w:bCs/>
                <w:color w:val="000000" w:themeColor="text1"/>
                <w:sz w:val="24"/>
                <w:szCs w:val="24"/>
              </w:rPr>
            </w:pPr>
            <w:proofErr w:type="spellStart"/>
            <w:r w:rsidRPr="00516515">
              <w:rPr>
                <w:b/>
                <w:bCs/>
                <w:color w:val="000000" w:themeColor="text1"/>
                <w:sz w:val="24"/>
                <w:szCs w:val="24"/>
              </w:rPr>
              <w:t>Балалардың</w:t>
            </w:r>
            <w:proofErr w:type="spellEnd"/>
            <w:r w:rsidRPr="00516515">
              <w:rPr>
                <w:b/>
                <w:bCs/>
                <w:color w:val="000000" w:themeColor="text1"/>
                <w:sz w:val="24"/>
                <w:szCs w:val="24"/>
              </w:rPr>
              <w:t xml:space="preserve"> </w:t>
            </w:r>
            <w:proofErr w:type="spellStart"/>
            <w:r w:rsidRPr="00516515">
              <w:rPr>
                <w:b/>
                <w:bCs/>
                <w:color w:val="000000" w:themeColor="text1"/>
                <w:sz w:val="24"/>
                <w:szCs w:val="24"/>
              </w:rPr>
              <w:t>іс-әрекеті</w:t>
            </w:r>
            <w:proofErr w:type="spellEnd"/>
            <w:r w:rsidRPr="00516515">
              <w:rPr>
                <w:b/>
                <w:bCs/>
                <w:color w:val="000000" w:themeColor="text1"/>
                <w:sz w:val="24"/>
                <w:szCs w:val="24"/>
              </w:rPr>
              <w:t xml:space="preserve"> (</w:t>
            </w:r>
            <w:proofErr w:type="spellStart"/>
            <w:r w:rsidRPr="00516515">
              <w:rPr>
                <w:b/>
                <w:bCs/>
                <w:color w:val="000000" w:themeColor="text1"/>
                <w:sz w:val="24"/>
                <w:szCs w:val="24"/>
              </w:rPr>
              <w:t>ойын</w:t>
            </w:r>
            <w:proofErr w:type="spellEnd"/>
            <w:r w:rsidRPr="00516515">
              <w:rPr>
                <w:b/>
                <w:bCs/>
                <w:color w:val="000000" w:themeColor="text1"/>
                <w:sz w:val="24"/>
                <w:szCs w:val="24"/>
              </w:rPr>
              <w:t xml:space="preserve">, </w:t>
            </w:r>
            <w:proofErr w:type="spellStart"/>
            <w:r w:rsidRPr="00516515">
              <w:rPr>
                <w:b/>
                <w:bCs/>
                <w:color w:val="000000" w:themeColor="text1"/>
                <w:sz w:val="24"/>
                <w:szCs w:val="24"/>
              </w:rPr>
              <w:t>танымдық</w:t>
            </w:r>
            <w:proofErr w:type="spellEnd"/>
            <w:r w:rsidRPr="00516515">
              <w:rPr>
                <w:b/>
                <w:bCs/>
                <w:color w:val="000000" w:themeColor="text1"/>
                <w:sz w:val="24"/>
                <w:szCs w:val="24"/>
              </w:rPr>
              <w:t xml:space="preserve">, </w:t>
            </w:r>
            <w:proofErr w:type="spellStart"/>
            <w:r w:rsidRPr="00516515">
              <w:rPr>
                <w:b/>
                <w:bCs/>
                <w:color w:val="000000" w:themeColor="text1"/>
                <w:sz w:val="24"/>
                <w:szCs w:val="24"/>
              </w:rPr>
              <w:t>коммуникативтік</w:t>
            </w:r>
            <w:proofErr w:type="spellEnd"/>
            <w:r w:rsidRPr="00516515">
              <w:rPr>
                <w:b/>
                <w:bCs/>
                <w:color w:val="000000" w:themeColor="text1"/>
                <w:sz w:val="24"/>
                <w:szCs w:val="24"/>
              </w:rPr>
              <w:t xml:space="preserve">, </w:t>
            </w:r>
            <w:proofErr w:type="spellStart"/>
            <w:r w:rsidRPr="00516515">
              <w:rPr>
                <w:b/>
                <w:bCs/>
                <w:color w:val="000000" w:themeColor="text1"/>
                <w:sz w:val="24"/>
                <w:szCs w:val="24"/>
              </w:rPr>
              <w:t>шығармашылық</w:t>
            </w:r>
            <w:proofErr w:type="spellEnd"/>
            <w:r w:rsidRPr="00516515">
              <w:rPr>
                <w:b/>
                <w:bCs/>
                <w:color w:val="000000" w:themeColor="text1"/>
                <w:sz w:val="24"/>
                <w:szCs w:val="24"/>
              </w:rPr>
              <w:t xml:space="preserve">, </w:t>
            </w:r>
            <w:proofErr w:type="spellStart"/>
            <w:r w:rsidRPr="00516515">
              <w:rPr>
                <w:b/>
                <w:bCs/>
                <w:color w:val="000000" w:themeColor="text1"/>
                <w:sz w:val="24"/>
                <w:szCs w:val="24"/>
              </w:rPr>
              <w:t>эксперименталдық</w:t>
            </w:r>
            <w:proofErr w:type="spellEnd"/>
            <w:r w:rsidRPr="00516515">
              <w:rPr>
                <w:b/>
                <w:bCs/>
                <w:color w:val="000000" w:themeColor="text1"/>
                <w:sz w:val="24"/>
                <w:szCs w:val="24"/>
              </w:rPr>
              <w:t xml:space="preserve">, </w:t>
            </w:r>
            <w:proofErr w:type="spellStart"/>
            <w:r w:rsidRPr="00516515">
              <w:rPr>
                <w:b/>
                <w:bCs/>
                <w:color w:val="000000" w:themeColor="text1"/>
                <w:sz w:val="24"/>
                <w:szCs w:val="24"/>
              </w:rPr>
              <w:t>еңбек</w:t>
            </w:r>
            <w:proofErr w:type="spellEnd"/>
            <w:r w:rsidRPr="00516515">
              <w:rPr>
                <w:b/>
                <w:bCs/>
                <w:color w:val="000000" w:themeColor="text1"/>
                <w:sz w:val="24"/>
                <w:szCs w:val="24"/>
              </w:rPr>
              <w:t xml:space="preserve">, </w:t>
            </w:r>
            <w:proofErr w:type="spellStart"/>
            <w:r w:rsidRPr="00516515">
              <w:rPr>
                <w:b/>
                <w:bCs/>
                <w:color w:val="000000" w:themeColor="text1"/>
                <w:sz w:val="24"/>
                <w:szCs w:val="24"/>
              </w:rPr>
              <w:t>қимыл</w:t>
            </w:r>
            <w:proofErr w:type="spellEnd"/>
            <w:r w:rsidRPr="00516515">
              <w:rPr>
                <w:b/>
                <w:bCs/>
                <w:color w:val="000000" w:themeColor="text1"/>
                <w:sz w:val="24"/>
                <w:szCs w:val="24"/>
              </w:rPr>
              <w:t xml:space="preserve">, </w:t>
            </w:r>
            <w:proofErr w:type="spellStart"/>
            <w:r w:rsidRPr="00516515">
              <w:rPr>
                <w:b/>
                <w:bCs/>
                <w:color w:val="000000" w:themeColor="text1"/>
                <w:sz w:val="24"/>
                <w:szCs w:val="24"/>
              </w:rPr>
              <w:t>бейнелеу</w:t>
            </w:r>
            <w:proofErr w:type="spellEnd"/>
            <w:r w:rsidRPr="00516515">
              <w:rPr>
                <w:b/>
                <w:bCs/>
                <w:color w:val="000000" w:themeColor="text1"/>
                <w:sz w:val="24"/>
                <w:szCs w:val="24"/>
              </w:rPr>
              <w:t xml:space="preserve">, </w:t>
            </w:r>
            <w:proofErr w:type="spellStart"/>
            <w:r w:rsidRPr="00516515">
              <w:rPr>
                <w:b/>
                <w:bCs/>
                <w:color w:val="000000" w:themeColor="text1"/>
                <w:sz w:val="24"/>
                <w:szCs w:val="24"/>
              </w:rPr>
              <w:t>дербес</w:t>
            </w:r>
            <w:proofErr w:type="spellEnd"/>
            <w:r w:rsidRPr="00516515">
              <w:rPr>
                <w:b/>
                <w:bCs/>
                <w:color w:val="000000" w:themeColor="text1"/>
                <w:sz w:val="24"/>
                <w:szCs w:val="24"/>
              </w:rPr>
              <w:t xml:space="preserve"> </w:t>
            </w:r>
            <w:proofErr w:type="spellStart"/>
            <w:r w:rsidRPr="00516515">
              <w:rPr>
                <w:b/>
                <w:bCs/>
                <w:color w:val="000000" w:themeColor="text1"/>
                <w:sz w:val="24"/>
                <w:szCs w:val="24"/>
              </w:rPr>
              <w:t>және</w:t>
            </w:r>
            <w:proofErr w:type="spellEnd"/>
            <w:r w:rsidRPr="00516515">
              <w:rPr>
                <w:b/>
                <w:bCs/>
                <w:color w:val="000000" w:themeColor="text1"/>
                <w:sz w:val="24"/>
                <w:szCs w:val="24"/>
              </w:rPr>
              <w:t xml:space="preserve"> </w:t>
            </w:r>
            <w:proofErr w:type="spellStart"/>
            <w:r w:rsidRPr="00516515">
              <w:rPr>
                <w:b/>
                <w:bCs/>
                <w:color w:val="000000" w:themeColor="text1"/>
                <w:sz w:val="24"/>
                <w:szCs w:val="24"/>
              </w:rPr>
              <w:t>басқалары</w:t>
            </w:r>
            <w:proofErr w:type="spellEnd"/>
          </w:p>
        </w:tc>
        <w:tc>
          <w:tcPr>
            <w:tcW w:w="2127" w:type="dxa"/>
            <w:tcBorders>
              <w:top w:val="single" w:sz="4" w:space="0" w:color="000000"/>
              <w:left w:val="single" w:sz="4" w:space="0" w:color="000000"/>
              <w:bottom w:val="single" w:sz="4" w:space="0" w:color="000000"/>
              <w:right w:val="single" w:sz="4" w:space="0" w:color="000000"/>
            </w:tcBorders>
          </w:tcPr>
          <w:p w14:paraId="0D84D402" w14:textId="77777777" w:rsidR="00C37F53" w:rsidRPr="00B23260" w:rsidRDefault="00C37F53" w:rsidP="00E42CEC">
            <w:pPr>
              <w:pStyle w:val="af1"/>
              <w:spacing w:before="0" w:beforeAutospacing="0" w:after="0" w:afterAutospacing="0"/>
              <w:rPr>
                <w:color w:val="000000"/>
              </w:rPr>
            </w:pPr>
            <w:proofErr w:type="spellStart"/>
            <w:r w:rsidRPr="00B23260">
              <w:rPr>
                <w:rStyle w:val="af0"/>
                <w:rFonts w:eastAsiaTheme="majorEastAsia"/>
                <w:color w:val="000000"/>
              </w:rPr>
              <w:t>Шығармашылық</w:t>
            </w:r>
            <w:proofErr w:type="spellEnd"/>
            <w:r w:rsidRPr="00B23260">
              <w:rPr>
                <w:rStyle w:val="af0"/>
                <w:rFonts w:eastAsiaTheme="majorEastAsia"/>
                <w:color w:val="000000"/>
              </w:rPr>
              <w:t xml:space="preserve"> </w:t>
            </w:r>
            <w:proofErr w:type="spellStart"/>
            <w:r w:rsidRPr="00B23260">
              <w:rPr>
                <w:rStyle w:val="af0"/>
                <w:rFonts w:eastAsiaTheme="majorEastAsia"/>
                <w:color w:val="000000"/>
              </w:rPr>
              <w:t>әрекеттер</w:t>
            </w:r>
            <w:proofErr w:type="spellEnd"/>
            <w:r w:rsidRPr="00B23260">
              <w:rPr>
                <w:color w:val="000000"/>
              </w:rPr>
              <w:br/>
              <w:t>Сурет салу: «</w:t>
            </w:r>
            <w:proofErr w:type="spellStart"/>
            <w:r w:rsidRPr="00B23260">
              <w:rPr>
                <w:color w:val="000000"/>
              </w:rPr>
              <w:t>Менің</w:t>
            </w:r>
            <w:proofErr w:type="spellEnd"/>
            <w:r w:rsidRPr="00B23260">
              <w:rPr>
                <w:color w:val="000000"/>
              </w:rPr>
              <w:t xml:space="preserve"> </w:t>
            </w:r>
            <w:proofErr w:type="spellStart"/>
            <w:r w:rsidRPr="00B23260">
              <w:rPr>
                <w:color w:val="000000"/>
              </w:rPr>
              <w:t>отбасым</w:t>
            </w:r>
            <w:proofErr w:type="spellEnd"/>
            <w:r w:rsidRPr="00B23260">
              <w:rPr>
                <w:color w:val="000000"/>
              </w:rPr>
              <w:t>» (</w:t>
            </w:r>
            <w:proofErr w:type="spellStart"/>
            <w:r w:rsidRPr="00B23260">
              <w:rPr>
                <w:color w:val="000000"/>
              </w:rPr>
              <w:t>өз</w:t>
            </w:r>
            <w:proofErr w:type="spellEnd"/>
            <w:r w:rsidRPr="00B23260">
              <w:rPr>
                <w:color w:val="000000"/>
              </w:rPr>
              <w:t xml:space="preserve"> </w:t>
            </w:r>
            <w:proofErr w:type="spellStart"/>
            <w:r w:rsidRPr="00B23260">
              <w:rPr>
                <w:color w:val="000000"/>
              </w:rPr>
              <w:t>отбасы</w:t>
            </w:r>
            <w:proofErr w:type="spellEnd"/>
            <w:r w:rsidRPr="00B23260">
              <w:rPr>
                <w:color w:val="000000"/>
              </w:rPr>
              <w:t xml:space="preserve"> </w:t>
            </w:r>
            <w:proofErr w:type="spellStart"/>
            <w:r w:rsidRPr="00B23260">
              <w:rPr>
                <w:color w:val="000000"/>
              </w:rPr>
              <w:t>мүшелерін</w:t>
            </w:r>
            <w:proofErr w:type="spellEnd"/>
            <w:r w:rsidRPr="00B23260">
              <w:rPr>
                <w:color w:val="000000"/>
              </w:rPr>
              <w:t xml:space="preserve"> </w:t>
            </w:r>
            <w:proofErr w:type="spellStart"/>
            <w:r w:rsidRPr="00B23260">
              <w:rPr>
                <w:color w:val="000000"/>
              </w:rPr>
              <w:t>бейнелеу</w:t>
            </w:r>
            <w:proofErr w:type="spellEnd"/>
            <w:r w:rsidRPr="00B23260">
              <w:rPr>
                <w:color w:val="000000"/>
              </w:rPr>
              <w:t>)</w:t>
            </w:r>
            <w:r w:rsidRPr="00B23260">
              <w:rPr>
                <w:color w:val="000000"/>
              </w:rPr>
              <w:br/>
            </w:r>
            <w:proofErr w:type="spellStart"/>
            <w:r w:rsidRPr="00B23260">
              <w:rPr>
                <w:color w:val="000000"/>
              </w:rPr>
              <w:t>Құрастыру</w:t>
            </w:r>
            <w:proofErr w:type="spellEnd"/>
            <w:r w:rsidRPr="00B23260">
              <w:rPr>
                <w:color w:val="000000"/>
              </w:rPr>
              <w:t xml:space="preserve">: Лего </w:t>
            </w:r>
            <w:proofErr w:type="spellStart"/>
            <w:r w:rsidRPr="00B23260">
              <w:rPr>
                <w:color w:val="000000"/>
              </w:rPr>
              <w:t>арқылы</w:t>
            </w:r>
            <w:proofErr w:type="spellEnd"/>
            <w:r w:rsidRPr="00B23260">
              <w:rPr>
                <w:color w:val="000000"/>
              </w:rPr>
              <w:t xml:space="preserve"> «</w:t>
            </w:r>
            <w:proofErr w:type="spellStart"/>
            <w:r w:rsidRPr="00B23260">
              <w:rPr>
                <w:color w:val="000000"/>
              </w:rPr>
              <w:t>Отбасы</w:t>
            </w:r>
            <w:proofErr w:type="spellEnd"/>
            <w:r w:rsidRPr="00B23260">
              <w:rPr>
                <w:color w:val="000000"/>
              </w:rPr>
              <w:t xml:space="preserve"> </w:t>
            </w:r>
            <w:proofErr w:type="spellStart"/>
            <w:r w:rsidRPr="00B23260">
              <w:rPr>
                <w:color w:val="000000"/>
              </w:rPr>
              <w:t>үйі</w:t>
            </w:r>
            <w:proofErr w:type="spellEnd"/>
            <w:r w:rsidRPr="00B23260">
              <w:rPr>
                <w:color w:val="000000"/>
              </w:rPr>
              <w:t>»</w:t>
            </w:r>
            <w:r w:rsidRPr="00B23260">
              <w:rPr>
                <w:color w:val="000000"/>
              </w:rPr>
              <w:br/>
            </w:r>
            <w:proofErr w:type="spellStart"/>
            <w:r w:rsidRPr="00B23260">
              <w:rPr>
                <w:color w:val="000000"/>
              </w:rPr>
              <w:t>Жапсыру</w:t>
            </w:r>
            <w:proofErr w:type="spellEnd"/>
            <w:r w:rsidRPr="00B23260">
              <w:rPr>
                <w:color w:val="000000"/>
              </w:rPr>
              <w:t>: «</w:t>
            </w:r>
            <w:proofErr w:type="spellStart"/>
            <w:r w:rsidRPr="00B23260">
              <w:rPr>
                <w:color w:val="000000"/>
              </w:rPr>
              <w:t>Әке</w:t>
            </w:r>
            <w:proofErr w:type="spellEnd"/>
            <w:r w:rsidRPr="00B23260">
              <w:rPr>
                <w:color w:val="000000"/>
              </w:rPr>
              <w:t xml:space="preserve"> мен </w:t>
            </w:r>
            <w:proofErr w:type="spellStart"/>
            <w:r w:rsidRPr="00B23260">
              <w:rPr>
                <w:color w:val="000000"/>
              </w:rPr>
              <w:t>ана</w:t>
            </w:r>
            <w:proofErr w:type="spellEnd"/>
            <w:r w:rsidRPr="00B23260">
              <w:rPr>
                <w:color w:val="000000"/>
              </w:rPr>
              <w:t xml:space="preserve">» </w:t>
            </w:r>
            <w:proofErr w:type="spellStart"/>
            <w:r w:rsidRPr="00B23260">
              <w:rPr>
                <w:color w:val="000000"/>
              </w:rPr>
              <w:t>бейнесін</w:t>
            </w:r>
            <w:proofErr w:type="spellEnd"/>
            <w:r w:rsidRPr="00B23260">
              <w:rPr>
                <w:color w:val="000000"/>
              </w:rPr>
              <w:t xml:space="preserve"> </w:t>
            </w:r>
            <w:proofErr w:type="spellStart"/>
            <w:r w:rsidRPr="00B23260">
              <w:rPr>
                <w:color w:val="000000"/>
              </w:rPr>
              <w:t>құрастыру</w:t>
            </w:r>
            <w:proofErr w:type="spellEnd"/>
            <w:r w:rsidRPr="00B23260">
              <w:rPr>
                <w:color w:val="000000"/>
              </w:rPr>
              <w:br/>
            </w:r>
            <w:proofErr w:type="spellStart"/>
            <w:r w:rsidRPr="00B23260">
              <w:rPr>
                <w:color w:val="000000"/>
              </w:rPr>
              <w:t>Мүсіндеу</w:t>
            </w:r>
            <w:proofErr w:type="spellEnd"/>
            <w:r w:rsidRPr="00B23260">
              <w:rPr>
                <w:color w:val="000000"/>
              </w:rPr>
              <w:t>: «</w:t>
            </w:r>
            <w:proofErr w:type="spellStart"/>
            <w:r w:rsidRPr="00B23260">
              <w:rPr>
                <w:color w:val="000000"/>
              </w:rPr>
              <w:t>Әжемнің</w:t>
            </w:r>
            <w:proofErr w:type="spellEnd"/>
            <w:r w:rsidRPr="00B23260">
              <w:rPr>
                <w:color w:val="000000"/>
              </w:rPr>
              <w:t xml:space="preserve"> </w:t>
            </w:r>
            <w:proofErr w:type="spellStart"/>
            <w:r w:rsidRPr="00B23260">
              <w:rPr>
                <w:color w:val="000000"/>
              </w:rPr>
              <w:t>самаурыны</w:t>
            </w:r>
            <w:proofErr w:type="spellEnd"/>
            <w:r w:rsidRPr="00B23260">
              <w:rPr>
                <w:color w:val="000000"/>
              </w:rPr>
              <w:t>» (</w:t>
            </w:r>
            <w:proofErr w:type="spellStart"/>
            <w:r w:rsidRPr="00B23260">
              <w:rPr>
                <w:color w:val="000000"/>
              </w:rPr>
              <w:t>сазбалшықтан</w:t>
            </w:r>
            <w:proofErr w:type="spellEnd"/>
            <w:r w:rsidRPr="00B23260">
              <w:rPr>
                <w:color w:val="000000"/>
              </w:rPr>
              <w:t>)</w:t>
            </w:r>
          </w:p>
          <w:p w14:paraId="3BC61057" w14:textId="77777777" w:rsidR="00C37F53" w:rsidRPr="00B23260" w:rsidRDefault="00C37F53" w:rsidP="00E42CEC">
            <w:pPr>
              <w:spacing w:after="0" w:line="240" w:lineRule="auto"/>
              <w:rPr>
                <w:sz w:val="24"/>
                <w:szCs w:val="24"/>
              </w:rPr>
            </w:pPr>
          </w:p>
          <w:p w14:paraId="386DBB9D" w14:textId="77777777" w:rsidR="00C37F53" w:rsidRPr="00516515" w:rsidRDefault="00C37F53" w:rsidP="00E42CEC">
            <w:pPr>
              <w:pStyle w:val="af1"/>
              <w:spacing w:before="0" w:beforeAutospacing="0" w:after="0" w:afterAutospacing="0"/>
              <w:rPr>
                <w:bCs/>
              </w:rPr>
            </w:pPr>
          </w:p>
        </w:tc>
        <w:tc>
          <w:tcPr>
            <w:tcW w:w="2409" w:type="dxa"/>
            <w:gridSpan w:val="2"/>
            <w:tcBorders>
              <w:top w:val="single" w:sz="4" w:space="0" w:color="000000"/>
              <w:left w:val="single" w:sz="4" w:space="0" w:color="000000"/>
              <w:bottom w:val="single" w:sz="4" w:space="0" w:color="000000"/>
              <w:right w:val="single" w:sz="4" w:space="0" w:color="000000"/>
            </w:tcBorders>
          </w:tcPr>
          <w:p w14:paraId="64C33FFD" w14:textId="77777777" w:rsidR="00C37F53" w:rsidRPr="00F10C16" w:rsidRDefault="00C37F53" w:rsidP="00E42CEC">
            <w:pPr>
              <w:spacing w:after="0" w:line="240" w:lineRule="auto"/>
              <w:contextualSpacing/>
              <w:rPr>
                <w:sz w:val="24"/>
                <w:szCs w:val="24"/>
              </w:rPr>
            </w:pPr>
            <w:r w:rsidRPr="00F10C16">
              <w:rPr>
                <w:b/>
                <w:bCs/>
                <w:sz w:val="24"/>
                <w:szCs w:val="24"/>
              </w:rPr>
              <w:t>(</w:t>
            </w:r>
            <w:proofErr w:type="spellStart"/>
            <w:r w:rsidRPr="00F10C16">
              <w:rPr>
                <w:b/>
                <w:bCs/>
                <w:sz w:val="24"/>
                <w:szCs w:val="24"/>
              </w:rPr>
              <w:t>Адал</w:t>
            </w:r>
            <w:proofErr w:type="spellEnd"/>
            <w:r w:rsidRPr="00F10C16">
              <w:rPr>
                <w:b/>
                <w:bCs/>
                <w:sz w:val="24"/>
                <w:szCs w:val="24"/>
              </w:rPr>
              <w:t xml:space="preserve"> </w:t>
            </w:r>
            <w:proofErr w:type="spellStart"/>
            <w:r w:rsidRPr="00F10C16">
              <w:rPr>
                <w:b/>
                <w:bCs/>
                <w:sz w:val="24"/>
                <w:szCs w:val="24"/>
              </w:rPr>
              <w:t>азамат</w:t>
            </w:r>
            <w:proofErr w:type="spellEnd"/>
            <w:r w:rsidRPr="00F10C16">
              <w:rPr>
                <w:b/>
                <w:bCs/>
                <w:sz w:val="24"/>
                <w:szCs w:val="24"/>
              </w:rPr>
              <w:t xml:space="preserve">) </w:t>
            </w:r>
            <w:r w:rsidRPr="00F10C16">
              <w:rPr>
                <w:sz w:val="24"/>
                <w:szCs w:val="24"/>
              </w:rPr>
              <w:t>«</w:t>
            </w:r>
            <w:proofErr w:type="spellStart"/>
            <w:r w:rsidRPr="00F10C16">
              <w:rPr>
                <w:sz w:val="24"/>
                <w:szCs w:val="24"/>
              </w:rPr>
              <w:t>Мейірімді</w:t>
            </w:r>
            <w:proofErr w:type="spellEnd"/>
            <w:r w:rsidRPr="00F10C16">
              <w:rPr>
                <w:sz w:val="24"/>
                <w:szCs w:val="24"/>
              </w:rPr>
              <w:t xml:space="preserve"> </w:t>
            </w:r>
            <w:proofErr w:type="spellStart"/>
            <w:r w:rsidRPr="00F10C16">
              <w:rPr>
                <w:sz w:val="24"/>
                <w:szCs w:val="24"/>
              </w:rPr>
              <w:t>адамдар</w:t>
            </w:r>
            <w:proofErr w:type="spellEnd"/>
            <w:r w:rsidRPr="00F10C16">
              <w:rPr>
                <w:sz w:val="24"/>
                <w:szCs w:val="24"/>
              </w:rPr>
              <w:t xml:space="preserve">» </w:t>
            </w:r>
            <w:proofErr w:type="spellStart"/>
            <w:r w:rsidRPr="00F10C16">
              <w:rPr>
                <w:sz w:val="24"/>
                <w:szCs w:val="24"/>
              </w:rPr>
              <w:t>Ойынның</w:t>
            </w:r>
            <w:proofErr w:type="spellEnd"/>
            <w:r w:rsidRPr="00F10C16">
              <w:rPr>
                <w:sz w:val="24"/>
                <w:szCs w:val="24"/>
              </w:rPr>
              <w:t xml:space="preserve"> </w:t>
            </w:r>
            <w:proofErr w:type="spellStart"/>
            <w:r w:rsidRPr="00F10C16">
              <w:rPr>
                <w:sz w:val="24"/>
                <w:szCs w:val="24"/>
              </w:rPr>
              <w:t>мақсаты</w:t>
            </w:r>
            <w:proofErr w:type="spellEnd"/>
            <w:r w:rsidRPr="00F10C16">
              <w:rPr>
                <w:sz w:val="24"/>
                <w:szCs w:val="24"/>
              </w:rPr>
              <w:t>: «</w:t>
            </w:r>
            <w:proofErr w:type="spellStart"/>
            <w:r w:rsidRPr="00F10C16">
              <w:rPr>
                <w:sz w:val="24"/>
                <w:szCs w:val="24"/>
              </w:rPr>
              <w:t>мейірімді</w:t>
            </w:r>
            <w:proofErr w:type="spellEnd"/>
            <w:r w:rsidRPr="00F10C16">
              <w:rPr>
                <w:sz w:val="24"/>
                <w:szCs w:val="24"/>
              </w:rPr>
              <w:t xml:space="preserve"> </w:t>
            </w:r>
            <w:proofErr w:type="spellStart"/>
            <w:r w:rsidRPr="00F10C16">
              <w:rPr>
                <w:sz w:val="24"/>
                <w:szCs w:val="24"/>
              </w:rPr>
              <w:t>адамдар</w:t>
            </w:r>
            <w:proofErr w:type="spellEnd"/>
            <w:r w:rsidRPr="00F10C16">
              <w:rPr>
                <w:sz w:val="24"/>
                <w:szCs w:val="24"/>
              </w:rPr>
              <w:t xml:space="preserve">» </w:t>
            </w:r>
            <w:proofErr w:type="spellStart"/>
            <w:r w:rsidRPr="00F10C16">
              <w:rPr>
                <w:sz w:val="24"/>
                <w:szCs w:val="24"/>
              </w:rPr>
              <w:t>туралы</w:t>
            </w:r>
            <w:proofErr w:type="spellEnd"/>
            <w:r w:rsidRPr="00F10C16">
              <w:rPr>
                <w:sz w:val="24"/>
                <w:szCs w:val="24"/>
              </w:rPr>
              <w:t xml:space="preserve"> </w:t>
            </w:r>
            <w:proofErr w:type="spellStart"/>
            <w:r w:rsidRPr="00F10C16">
              <w:rPr>
                <w:sz w:val="24"/>
                <w:szCs w:val="24"/>
              </w:rPr>
              <w:t>түсінік</w:t>
            </w:r>
            <w:proofErr w:type="spellEnd"/>
            <w:r w:rsidRPr="00F10C16">
              <w:rPr>
                <w:sz w:val="24"/>
                <w:szCs w:val="24"/>
              </w:rPr>
              <w:t xml:space="preserve"> </w:t>
            </w:r>
            <w:proofErr w:type="spellStart"/>
            <w:r w:rsidRPr="00F10C16">
              <w:rPr>
                <w:sz w:val="24"/>
                <w:szCs w:val="24"/>
              </w:rPr>
              <w:t>қалыптастыру</w:t>
            </w:r>
            <w:proofErr w:type="spellEnd"/>
            <w:r w:rsidRPr="00F10C16">
              <w:rPr>
                <w:sz w:val="24"/>
                <w:szCs w:val="24"/>
              </w:rPr>
              <w:t xml:space="preserve">, </w:t>
            </w:r>
            <w:proofErr w:type="spellStart"/>
            <w:r w:rsidRPr="00F10C16">
              <w:rPr>
                <w:sz w:val="24"/>
                <w:szCs w:val="24"/>
              </w:rPr>
              <w:t>зейін</w:t>
            </w:r>
            <w:proofErr w:type="spellEnd"/>
            <w:r w:rsidRPr="00F10C16">
              <w:rPr>
                <w:sz w:val="24"/>
                <w:szCs w:val="24"/>
              </w:rPr>
              <w:t xml:space="preserve">, </w:t>
            </w:r>
            <w:proofErr w:type="spellStart"/>
            <w:r w:rsidRPr="00F10C16">
              <w:rPr>
                <w:sz w:val="24"/>
                <w:szCs w:val="24"/>
              </w:rPr>
              <w:t>есте</w:t>
            </w:r>
            <w:proofErr w:type="spellEnd"/>
            <w:r w:rsidRPr="00F10C16">
              <w:rPr>
                <w:sz w:val="24"/>
                <w:szCs w:val="24"/>
              </w:rPr>
              <w:t xml:space="preserve"> </w:t>
            </w:r>
            <w:proofErr w:type="spellStart"/>
            <w:r w:rsidRPr="00F10C16">
              <w:rPr>
                <w:sz w:val="24"/>
                <w:szCs w:val="24"/>
              </w:rPr>
              <w:t>сақтау</w:t>
            </w:r>
            <w:proofErr w:type="spellEnd"/>
            <w:r w:rsidRPr="00F10C16">
              <w:rPr>
                <w:sz w:val="24"/>
                <w:szCs w:val="24"/>
              </w:rPr>
              <w:t xml:space="preserve"> </w:t>
            </w:r>
            <w:proofErr w:type="spellStart"/>
            <w:r w:rsidRPr="00F10C16">
              <w:rPr>
                <w:sz w:val="24"/>
                <w:szCs w:val="24"/>
              </w:rPr>
              <w:t>процестерін</w:t>
            </w:r>
            <w:proofErr w:type="spellEnd"/>
            <w:r w:rsidRPr="00F10C16">
              <w:rPr>
                <w:sz w:val="24"/>
                <w:szCs w:val="24"/>
              </w:rPr>
              <w:t xml:space="preserve"> </w:t>
            </w:r>
            <w:proofErr w:type="spellStart"/>
            <w:r w:rsidRPr="00F10C16">
              <w:rPr>
                <w:sz w:val="24"/>
                <w:szCs w:val="24"/>
              </w:rPr>
              <w:t>дамыту</w:t>
            </w:r>
            <w:proofErr w:type="spellEnd"/>
            <w:r w:rsidRPr="00F10C16">
              <w:rPr>
                <w:sz w:val="24"/>
                <w:szCs w:val="24"/>
              </w:rPr>
              <w:t xml:space="preserve">. </w:t>
            </w:r>
            <w:proofErr w:type="spellStart"/>
            <w:r w:rsidRPr="00F10C16">
              <w:rPr>
                <w:sz w:val="24"/>
                <w:szCs w:val="24"/>
              </w:rPr>
              <w:t>Балалар</w:t>
            </w:r>
            <w:proofErr w:type="spellEnd"/>
            <w:r w:rsidRPr="00F10C16">
              <w:rPr>
                <w:sz w:val="24"/>
                <w:szCs w:val="24"/>
              </w:rPr>
              <w:t xml:space="preserve"> </w:t>
            </w:r>
            <w:proofErr w:type="spellStart"/>
            <w:r w:rsidRPr="00F10C16">
              <w:rPr>
                <w:sz w:val="24"/>
                <w:szCs w:val="24"/>
              </w:rPr>
              <w:t>шеңберге</w:t>
            </w:r>
            <w:proofErr w:type="spellEnd"/>
            <w:r w:rsidRPr="00F10C16">
              <w:rPr>
                <w:sz w:val="24"/>
                <w:szCs w:val="24"/>
              </w:rPr>
              <w:t xml:space="preserve"> </w:t>
            </w:r>
            <w:proofErr w:type="spellStart"/>
            <w:r w:rsidRPr="00F10C16">
              <w:rPr>
                <w:sz w:val="24"/>
                <w:szCs w:val="24"/>
              </w:rPr>
              <w:t>тұрады</w:t>
            </w:r>
            <w:proofErr w:type="spellEnd"/>
            <w:r w:rsidRPr="00F10C16">
              <w:rPr>
                <w:sz w:val="24"/>
                <w:szCs w:val="24"/>
              </w:rPr>
              <w:t xml:space="preserve">. Педагог </w:t>
            </w:r>
            <w:proofErr w:type="spellStart"/>
            <w:r w:rsidRPr="00F10C16">
              <w:rPr>
                <w:sz w:val="24"/>
                <w:szCs w:val="24"/>
              </w:rPr>
              <w:t>кезекпен</w:t>
            </w:r>
            <w:proofErr w:type="spellEnd"/>
            <w:r w:rsidRPr="00F10C16">
              <w:rPr>
                <w:sz w:val="24"/>
                <w:szCs w:val="24"/>
              </w:rPr>
              <w:t xml:space="preserve"> </w:t>
            </w:r>
            <w:proofErr w:type="spellStart"/>
            <w:r w:rsidRPr="00F10C16">
              <w:rPr>
                <w:sz w:val="24"/>
                <w:szCs w:val="24"/>
              </w:rPr>
              <w:t>әрқайсысына</w:t>
            </w:r>
            <w:proofErr w:type="spellEnd"/>
            <w:r w:rsidRPr="00F10C16">
              <w:rPr>
                <w:sz w:val="24"/>
                <w:szCs w:val="24"/>
              </w:rPr>
              <w:t xml:space="preserve"> </w:t>
            </w:r>
            <w:proofErr w:type="spellStart"/>
            <w:r w:rsidRPr="00F10C16">
              <w:rPr>
                <w:sz w:val="24"/>
                <w:szCs w:val="24"/>
              </w:rPr>
              <w:t>доп</w:t>
            </w:r>
            <w:proofErr w:type="spellEnd"/>
            <w:r w:rsidRPr="00F10C16">
              <w:rPr>
                <w:sz w:val="24"/>
                <w:szCs w:val="24"/>
              </w:rPr>
              <w:t xml:space="preserve"> </w:t>
            </w:r>
            <w:proofErr w:type="spellStart"/>
            <w:r w:rsidRPr="00F10C16">
              <w:rPr>
                <w:sz w:val="24"/>
                <w:szCs w:val="24"/>
              </w:rPr>
              <w:t>лақтырады</w:t>
            </w:r>
            <w:proofErr w:type="spellEnd"/>
            <w:r w:rsidRPr="00F10C16">
              <w:rPr>
                <w:sz w:val="24"/>
                <w:szCs w:val="24"/>
              </w:rPr>
              <w:t xml:space="preserve">. </w:t>
            </w:r>
            <w:proofErr w:type="spellStart"/>
            <w:r w:rsidRPr="00F10C16">
              <w:rPr>
                <w:sz w:val="24"/>
                <w:szCs w:val="24"/>
              </w:rPr>
              <w:t>Допты</w:t>
            </w:r>
            <w:proofErr w:type="spellEnd"/>
            <w:r w:rsidRPr="00F10C16">
              <w:rPr>
                <w:sz w:val="24"/>
                <w:szCs w:val="24"/>
              </w:rPr>
              <w:t xml:space="preserve"> </w:t>
            </w:r>
            <w:proofErr w:type="spellStart"/>
            <w:r w:rsidRPr="00F10C16">
              <w:rPr>
                <w:sz w:val="24"/>
                <w:szCs w:val="24"/>
              </w:rPr>
              <w:t>ұстаған</w:t>
            </w:r>
            <w:proofErr w:type="spellEnd"/>
            <w:r w:rsidRPr="00F10C16">
              <w:rPr>
                <w:sz w:val="24"/>
                <w:szCs w:val="24"/>
              </w:rPr>
              <w:t xml:space="preserve"> бала </w:t>
            </w:r>
            <w:proofErr w:type="spellStart"/>
            <w:r w:rsidRPr="00F10C16">
              <w:rPr>
                <w:sz w:val="24"/>
                <w:szCs w:val="24"/>
              </w:rPr>
              <w:t>кез-келген</w:t>
            </w:r>
            <w:proofErr w:type="spellEnd"/>
            <w:r w:rsidRPr="00F10C16">
              <w:rPr>
                <w:sz w:val="24"/>
                <w:szCs w:val="24"/>
              </w:rPr>
              <w:t xml:space="preserve"> </w:t>
            </w:r>
            <w:proofErr w:type="spellStart"/>
            <w:r w:rsidRPr="00F10C16">
              <w:rPr>
                <w:sz w:val="24"/>
                <w:szCs w:val="24"/>
              </w:rPr>
              <w:t>мейірімді</w:t>
            </w:r>
            <w:proofErr w:type="spellEnd"/>
            <w:r w:rsidRPr="00F10C16">
              <w:rPr>
                <w:sz w:val="24"/>
                <w:szCs w:val="24"/>
              </w:rPr>
              <w:t xml:space="preserve"> </w:t>
            </w:r>
            <w:proofErr w:type="spellStart"/>
            <w:r w:rsidRPr="00F10C16">
              <w:rPr>
                <w:sz w:val="24"/>
                <w:szCs w:val="24"/>
              </w:rPr>
              <w:t>адамды</w:t>
            </w:r>
            <w:proofErr w:type="spellEnd"/>
            <w:r w:rsidRPr="00F10C16">
              <w:rPr>
                <w:sz w:val="24"/>
                <w:szCs w:val="24"/>
              </w:rPr>
              <w:t xml:space="preserve"> </w:t>
            </w:r>
            <w:proofErr w:type="spellStart"/>
            <w:r w:rsidRPr="00F10C16">
              <w:rPr>
                <w:sz w:val="24"/>
                <w:szCs w:val="24"/>
              </w:rPr>
              <w:t>атайды</w:t>
            </w:r>
            <w:proofErr w:type="spellEnd"/>
            <w:r w:rsidRPr="00F10C16">
              <w:rPr>
                <w:sz w:val="24"/>
                <w:szCs w:val="24"/>
              </w:rPr>
              <w:t xml:space="preserve"> </w:t>
            </w:r>
            <w:proofErr w:type="spellStart"/>
            <w:r w:rsidRPr="00F10C16">
              <w:rPr>
                <w:sz w:val="24"/>
                <w:szCs w:val="24"/>
              </w:rPr>
              <w:t>және</w:t>
            </w:r>
            <w:proofErr w:type="spellEnd"/>
            <w:r w:rsidRPr="00F10C16">
              <w:rPr>
                <w:sz w:val="24"/>
                <w:szCs w:val="24"/>
              </w:rPr>
              <w:t xml:space="preserve"> </w:t>
            </w:r>
            <w:proofErr w:type="spellStart"/>
            <w:r w:rsidRPr="00F10C16">
              <w:rPr>
                <w:sz w:val="24"/>
                <w:szCs w:val="24"/>
              </w:rPr>
              <w:t>оның</w:t>
            </w:r>
            <w:proofErr w:type="spellEnd"/>
            <w:r w:rsidRPr="00F10C16">
              <w:rPr>
                <w:sz w:val="24"/>
                <w:szCs w:val="24"/>
              </w:rPr>
              <w:t xml:space="preserve"> неге </w:t>
            </w:r>
            <w:proofErr w:type="spellStart"/>
            <w:r w:rsidRPr="00F10C16">
              <w:rPr>
                <w:sz w:val="24"/>
                <w:szCs w:val="24"/>
              </w:rPr>
              <w:t>мейірімді</w:t>
            </w:r>
            <w:proofErr w:type="spellEnd"/>
            <w:r w:rsidRPr="00F10C16">
              <w:rPr>
                <w:sz w:val="24"/>
                <w:szCs w:val="24"/>
              </w:rPr>
              <w:t xml:space="preserve"> </w:t>
            </w:r>
            <w:proofErr w:type="spellStart"/>
            <w:r w:rsidRPr="00F10C16">
              <w:rPr>
                <w:sz w:val="24"/>
                <w:szCs w:val="24"/>
              </w:rPr>
              <w:t>екенін</w:t>
            </w:r>
            <w:proofErr w:type="spellEnd"/>
            <w:r w:rsidRPr="00F10C16">
              <w:rPr>
                <w:sz w:val="24"/>
                <w:szCs w:val="24"/>
              </w:rPr>
              <w:t xml:space="preserve"> </w:t>
            </w:r>
            <w:proofErr w:type="spellStart"/>
            <w:r w:rsidRPr="00F10C16">
              <w:rPr>
                <w:sz w:val="24"/>
                <w:szCs w:val="24"/>
              </w:rPr>
              <w:t>түсіндіреді</w:t>
            </w:r>
            <w:proofErr w:type="spellEnd"/>
            <w:r w:rsidRPr="00F10C16">
              <w:rPr>
                <w:sz w:val="24"/>
                <w:szCs w:val="24"/>
              </w:rPr>
              <w:t xml:space="preserve"> (</w:t>
            </w:r>
            <w:proofErr w:type="spellStart"/>
            <w:r w:rsidRPr="00F10C16">
              <w:rPr>
                <w:sz w:val="24"/>
                <w:szCs w:val="24"/>
              </w:rPr>
              <w:t>жауаптың</w:t>
            </w:r>
            <w:proofErr w:type="spellEnd"/>
            <w:r w:rsidRPr="00F10C16">
              <w:rPr>
                <w:sz w:val="24"/>
                <w:szCs w:val="24"/>
              </w:rPr>
              <w:t xml:space="preserve"> </w:t>
            </w:r>
            <w:proofErr w:type="spellStart"/>
            <w:r w:rsidRPr="00F10C16">
              <w:rPr>
                <w:sz w:val="24"/>
                <w:szCs w:val="24"/>
              </w:rPr>
              <w:t>үлгісі</w:t>
            </w:r>
            <w:proofErr w:type="spellEnd"/>
            <w:r w:rsidRPr="00F10C16">
              <w:rPr>
                <w:sz w:val="24"/>
                <w:szCs w:val="24"/>
              </w:rPr>
              <w:t xml:space="preserve">: </w:t>
            </w:r>
            <w:proofErr w:type="spellStart"/>
            <w:r w:rsidRPr="00F10C16">
              <w:rPr>
                <w:sz w:val="24"/>
                <w:szCs w:val="24"/>
              </w:rPr>
              <w:t>менің</w:t>
            </w:r>
            <w:proofErr w:type="spellEnd"/>
            <w:r w:rsidRPr="00F10C16">
              <w:rPr>
                <w:sz w:val="24"/>
                <w:szCs w:val="24"/>
              </w:rPr>
              <w:t xml:space="preserve"> </w:t>
            </w:r>
            <w:proofErr w:type="spellStart"/>
            <w:r w:rsidRPr="00F10C16">
              <w:rPr>
                <w:sz w:val="24"/>
                <w:szCs w:val="24"/>
              </w:rPr>
              <w:t>әпкем</w:t>
            </w:r>
            <w:proofErr w:type="spellEnd"/>
            <w:r w:rsidRPr="00F10C16">
              <w:rPr>
                <w:sz w:val="24"/>
                <w:szCs w:val="24"/>
              </w:rPr>
              <w:t xml:space="preserve"> </w:t>
            </w:r>
            <w:proofErr w:type="spellStart"/>
            <w:r w:rsidRPr="00F10C16">
              <w:rPr>
                <w:sz w:val="24"/>
                <w:szCs w:val="24"/>
              </w:rPr>
              <w:t>мейірімді</w:t>
            </w:r>
            <w:proofErr w:type="spellEnd"/>
            <w:r w:rsidRPr="00F10C16">
              <w:rPr>
                <w:sz w:val="24"/>
                <w:szCs w:val="24"/>
              </w:rPr>
              <w:t xml:space="preserve">, </w:t>
            </w:r>
            <w:proofErr w:type="spellStart"/>
            <w:r w:rsidRPr="00F10C16">
              <w:rPr>
                <w:sz w:val="24"/>
                <w:szCs w:val="24"/>
              </w:rPr>
              <w:t>өйткені</w:t>
            </w:r>
            <w:proofErr w:type="spellEnd"/>
            <w:r w:rsidRPr="00F10C16">
              <w:rPr>
                <w:sz w:val="24"/>
                <w:szCs w:val="24"/>
              </w:rPr>
              <w:t xml:space="preserve"> </w:t>
            </w:r>
            <w:proofErr w:type="spellStart"/>
            <w:r w:rsidRPr="00F10C16">
              <w:rPr>
                <w:sz w:val="24"/>
                <w:szCs w:val="24"/>
              </w:rPr>
              <w:t>ол</w:t>
            </w:r>
            <w:proofErr w:type="spellEnd"/>
            <w:r w:rsidRPr="00F10C16">
              <w:rPr>
                <w:sz w:val="24"/>
                <w:szCs w:val="24"/>
              </w:rPr>
              <w:t xml:space="preserve"> </w:t>
            </w:r>
            <w:proofErr w:type="spellStart"/>
            <w:r w:rsidRPr="00F10C16">
              <w:rPr>
                <w:sz w:val="24"/>
                <w:szCs w:val="24"/>
              </w:rPr>
              <w:lastRenderedPageBreak/>
              <w:t>менімен</w:t>
            </w:r>
            <w:proofErr w:type="spellEnd"/>
            <w:r w:rsidRPr="00F10C16">
              <w:rPr>
                <w:sz w:val="24"/>
                <w:szCs w:val="24"/>
              </w:rPr>
              <w:t xml:space="preserve"> </w:t>
            </w:r>
            <w:proofErr w:type="spellStart"/>
            <w:r w:rsidRPr="00F10C16">
              <w:rPr>
                <w:sz w:val="24"/>
                <w:szCs w:val="24"/>
              </w:rPr>
              <w:t>күнде</w:t>
            </w:r>
            <w:proofErr w:type="spellEnd"/>
            <w:r w:rsidRPr="00F10C16">
              <w:rPr>
                <w:sz w:val="24"/>
                <w:szCs w:val="24"/>
              </w:rPr>
              <w:t xml:space="preserve"> </w:t>
            </w:r>
            <w:proofErr w:type="spellStart"/>
            <w:r w:rsidRPr="00F10C16">
              <w:rPr>
                <w:sz w:val="24"/>
                <w:szCs w:val="24"/>
              </w:rPr>
              <w:t>ойнайды</w:t>
            </w:r>
            <w:proofErr w:type="spellEnd"/>
            <w:r w:rsidRPr="00F10C16">
              <w:rPr>
                <w:sz w:val="24"/>
                <w:szCs w:val="24"/>
              </w:rPr>
              <w:t xml:space="preserve">, </w:t>
            </w:r>
            <w:proofErr w:type="spellStart"/>
            <w:r w:rsidRPr="00F10C16">
              <w:rPr>
                <w:sz w:val="24"/>
                <w:szCs w:val="24"/>
              </w:rPr>
              <w:t>маған</w:t>
            </w:r>
            <w:proofErr w:type="spellEnd"/>
            <w:r w:rsidRPr="00F10C16">
              <w:rPr>
                <w:sz w:val="24"/>
                <w:szCs w:val="24"/>
              </w:rPr>
              <w:t xml:space="preserve"> </w:t>
            </w:r>
            <w:proofErr w:type="spellStart"/>
            <w:r w:rsidRPr="00F10C16">
              <w:rPr>
                <w:sz w:val="24"/>
                <w:szCs w:val="24"/>
              </w:rPr>
              <w:t>көмектеседі</w:t>
            </w:r>
            <w:proofErr w:type="spellEnd"/>
            <w:r w:rsidRPr="00F10C16">
              <w:rPr>
                <w:sz w:val="24"/>
                <w:szCs w:val="24"/>
              </w:rPr>
              <w:t xml:space="preserve">). </w:t>
            </w:r>
            <w:proofErr w:type="spellStart"/>
            <w:r w:rsidRPr="00F10C16">
              <w:rPr>
                <w:sz w:val="24"/>
                <w:szCs w:val="24"/>
              </w:rPr>
              <w:t>Барлық</w:t>
            </w:r>
            <w:proofErr w:type="spellEnd"/>
            <w:r w:rsidRPr="00F10C16">
              <w:rPr>
                <w:sz w:val="24"/>
                <w:szCs w:val="24"/>
              </w:rPr>
              <w:t xml:space="preserve"> </w:t>
            </w:r>
            <w:proofErr w:type="spellStart"/>
            <w:r w:rsidRPr="00F10C16">
              <w:rPr>
                <w:sz w:val="24"/>
                <w:szCs w:val="24"/>
              </w:rPr>
              <w:t>балалар</w:t>
            </w:r>
            <w:proofErr w:type="spellEnd"/>
            <w:r w:rsidRPr="00F10C16">
              <w:rPr>
                <w:sz w:val="24"/>
                <w:szCs w:val="24"/>
              </w:rPr>
              <w:t xml:space="preserve"> </w:t>
            </w:r>
            <w:proofErr w:type="spellStart"/>
            <w:r w:rsidRPr="00F10C16">
              <w:rPr>
                <w:sz w:val="24"/>
                <w:szCs w:val="24"/>
              </w:rPr>
              <w:t>айтып</w:t>
            </w:r>
            <w:proofErr w:type="spellEnd"/>
            <w:r w:rsidRPr="00F10C16">
              <w:rPr>
                <w:sz w:val="24"/>
                <w:szCs w:val="24"/>
              </w:rPr>
              <w:t xml:space="preserve"> </w:t>
            </w:r>
            <w:proofErr w:type="spellStart"/>
            <w:r w:rsidRPr="00F10C16">
              <w:rPr>
                <w:sz w:val="24"/>
                <w:szCs w:val="24"/>
              </w:rPr>
              <w:t>болғаннан</w:t>
            </w:r>
            <w:proofErr w:type="spellEnd"/>
            <w:r w:rsidRPr="00F10C16">
              <w:rPr>
                <w:sz w:val="24"/>
                <w:szCs w:val="24"/>
              </w:rPr>
              <w:t xml:space="preserve"> </w:t>
            </w:r>
            <w:proofErr w:type="spellStart"/>
            <w:r w:rsidRPr="00F10C16">
              <w:rPr>
                <w:sz w:val="24"/>
                <w:szCs w:val="24"/>
              </w:rPr>
              <w:t>кейін</w:t>
            </w:r>
            <w:proofErr w:type="spellEnd"/>
            <w:r w:rsidRPr="00F10C16">
              <w:rPr>
                <w:sz w:val="24"/>
                <w:szCs w:val="24"/>
              </w:rPr>
              <w:t xml:space="preserve">, педагог </w:t>
            </w:r>
            <w:proofErr w:type="spellStart"/>
            <w:r w:rsidRPr="00F10C16">
              <w:rPr>
                <w:sz w:val="24"/>
                <w:szCs w:val="24"/>
              </w:rPr>
              <w:t>олардың</w:t>
            </w:r>
            <w:proofErr w:type="spellEnd"/>
            <w:r w:rsidRPr="00F10C16">
              <w:rPr>
                <w:sz w:val="24"/>
                <w:szCs w:val="24"/>
              </w:rPr>
              <w:t xml:space="preserve"> </w:t>
            </w:r>
            <w:proofErr w:type="spellStart"/>
            <w:r w:rsidRPr="00F10C16">
              <w:rPr>
                <w:sz w:val="24"/>
                <w:szCs w:val="24"/>
              </w:rPr>
              <w:t>әрқайсысы</w:t>
            </w:r>
            <w:proofErr w:type="spellEnd"/>
            <w:r w:rsidRPr="00F10C16">
              <w:rPr>
                <w:sz w:val="24"/>
                <w:szCs w:val="24"/>
              </w:rPr>
              <w:t xml:space="preserve"> </w:t>
            </w:r>
            <w:proofErr w:type="spellStart"/>
            <w:r w:rsidRPr="00F10C16">
              <w:rPr>
                <w:sz w:val="24"/>
                <w:szCs w:val="24"/>
              </w:rPr>
              <w:t>атап</w:t>
            </w:r>
            <w:proofErr w:type="spellEnd"/>
            <w:r w:rsidRPr="00F10C16">
              <w:rPr>
                <w:sz w:val="24"/>
                <w:szCs w:val="24"/>
              </w:rPr>
              <w:t xml:space="preserve"> </w:t>
            </w:r>
            <w:proofErr w:type="spellStart"/>
            <w:r w:rsidRPr="00F10C16">
              <w:rPr>
                <w:sz w:val="24"/>
                <w:szCs w:val="24"/>
              </w:rPr>
              <w:t>берген</w:t>
            </w:r>
            <w:proofErr w:type="spellEnd"/>
            <w:r w:rsidRPr="00F10C16">
              <w:rPr>
                <w:sz w:val="24"/>
                <w:szCs w:val="24"/>
              </w:rPr>
              <w:t xml:space="preserve"> </w:t>
            </w:r>
            <w:proofErr w:type="spellStart"/>
            <w:r w:rsidRPr="00F10C16">
              <w:rPr>
                <w:sz w:val="24"/>
                <w:szCs w:val="24"/>
              </w:rPr>
              <w:t>барлық</w:t>
            </w:r>
            <w:proofErr w:type="spellEnd"/>
            <w:r w:rsidRPr="00F10C16">
              <w:rPr>
                <w:sz w:val="24"/>
                <w:szCs w:val="24"/>
              </w:rPr>
              <w:t xml:space="preserve"> </w:t>
            </w:r>
            <w:proofErr w:type="spellStart"/>
            <w:r w:rsidRPr="00F10C16">
              <w:rPr>
                <w:sz w:val="24"/>
                <w:szCs w:val="24"/>
              </w:rPr>
              <w:t>мейірімді</w:t>
            </w:r>
            <w:proofErr w:type="spellEnd"/>
            <w:r w:rsidRPr="00F10C16">
              <w:rPr>
                <w:sz w:val="24"/>
                <w:szCs w:val="24"/>
              </w:rPr>
              <w:t xml:space="preserve"> </w:t>
            </w:r>
            <w:proofErr w:type="spellStart"/>
            <w:r w:rsidRPr="00F10C16">
              <w:rPr>
                <w:sz w:val="24"/>
                <w:szCs w:val="24"/>
              </w:rPr>
              <w:t>адамдарды</w:t>
            </w:r>
            <w:proofErr w:type="spellEnd"/>
            <w:r w:rsidRPr="00F10C16">
              <w:rPr>
                <w:sz w:val="24"/>
                <w:szCs w:val="24"/>
              </w:rPr>
              <w:t xml:space="preserve"> </w:t>
            </w:r>
            <w:proofErr w:type="spellStart"/>
            <w:r w:rsidRPr="00F10C16">
              <w:rPr>
                <w:sz w:val="24"/>
                <w:szCs w:val="24"/>
              </w:rPr>
              <w:t>толық</w:t>
            </w:r>
            <w:proofErr w:type="spellEnd"/>
            <w:r w:rsidRPr="00F10C16">
              <w:rPr>
                <w:sz w:val="24"/>
                <w:szCs w:val="24"/>
              </w:rPr>
              <w:t xml:space="preserve"> </w:t>
            </w:r>
            <w:proofErr w:type="spellStart"/>
            <w:r w:rsidRPr="00F10C16">
              <w:rPr>
                <w:sz w:val="24"/>
                <w:szCs w:val="24"/>
              </w:rPr>
              <w:t>айтып</w:t>
            </w:r>
            <w:proofErr w:type="spellEnd"/>
            <w:r w:rsidRPr="00F10C16">
              <w:rPr>
                <w:sz w:val="24"/>
                <w:szCs w:val="24"/>
              </w:rPr>
              <w:t xml:space="preserve"> </w:t>
            </w:r>
            <w:proofErr w:type="spellStart"/>
            <w:r w:rsidRPr="00F10C16">
              <w:rPr>
                <w:sz w:val="24"/>
                <w:szCs w:val="24"/>
              </w:rPr>
              <w:t>беруді</w:t>
            </w:r>
            <w:proofErr w:type="spellEnd"/>
            <w:r w:rsidRPr="00F10C16">
              <w:rPr>
                <w:sz w:val="24"/>
                <w:szCs w:val="24"/>
              </w:rPr>
              <w:t xml:space="preserve"> </w:t>
            </w:r>
            <w:proofErr w:type="spellStart"/>
            <w:r w:rsidRPr="00F10C16">
              <w:rPr>
                <w:sz w:val="24"/>
                <w:szCs w:val="24"/>
              </w:rPr>
              <w:t>сұрайды</w:t>
            </w:r>
            <w:proofErr w:type="spellEnd"/>
            <w:r w:rsidRPr="00F10C16">
              <w:rPr>
                <w:sz w:val="24"/>
                <w:szCs w:val="24"/>
              </w:rPr>
              <w:t>.</w:t>
            </w:r>
            <w:r w:rsidRPr="00F10C16">
              <w:rPr>
                <w:b/>
                <w:bCs/>
                <w:sz w:val="24"/>
                <w:szCs w:val="24"/>
              </w:rPr>
              <w:t xml:space="preserve"> </w:t>
            </w:r>
          </w:p>
        </w:tc>
        <w:tc>
          <w:tcPr>
            <w:tcW w:w="1985" w:type="dxa"/>
            <w:gridSpan w:val="3"/>
            <w:tcBorders>
              <w:top w:val="single" w:sz="4" w:space="0" w:color="000000"/>
              <w:left w:val="single" w:sz="4" w:space="0" w:color="000000"/>
              <w:bottom w:val="single" w:sz="4" w:space="0" w:color="000000"/>
              <w:right w:val="single" w:sz="4" w:space="0" w:color="000000"/>
            </w:tcBorders>
          </w:tcPr>
          <w:p w14:paraId="317AB177" w14:textId="77777777" w:rsidR="00C37F53" w:rsidRPr="00AD51F8" w:rsidRDefault="00C37F53" w:rsidP="00E42CEC">
            <w:pPr>
              <w:pStyle w:val="ae"/>
              <w:rPr>
                <w:rFonts w:ascii="Times New Roman" w:hAnsi="Times New Roman"/>
                <w:sz w:val="24"/>
                <w:szCs w:val="24"/>
                <w:lang w:eastAsia="ru-RU"/>
              </w:rPr>
            </w:pPr>
            <w:proofErr w:type="spellStart"/>
            <w:r w:rsidRPr="00AD51F8">
              <w:rPr>
                <w:rFonts w:ascii="Times New Roman" w:hAnsi="Times New Roman"/>
                <w:b/>
                <w:bCs/>
                <w:sz w:val="24"/>
                <w:szCs w:val="24"/>
                <w:lang w:eastAsia="ru-RU"/>
              </w:rPr>
              <w:lastRenderedPageBreak/>
              <w:t>Ұлттық</w:t>
            </w:r>
            <w:proofErr w:type="spellEnd"/>
            <w:r w:rsidRPr="00AD51F8">
              <w:rPr>
                <w:rFonts w:ascii="Times New Roman" w:hAnsi="Times New Roman"/>
                <w:b/>
                <w:bCs/>
                <w:sz w:val="24"/>
                <w:szCs w:val="24"/>
                <w:lang w:eastAsia="ru-RU"/>
              </w:rPr>
              <w:t xml:space="preserve"> </w:t>
            </w:r>
            <w:proofErr w:type="spellStart"/>
            <w:r w:rsidRPr="00AD51F8">
              <w:rPr>
                <w:rFonts w:ascii="Times New Roman" w:hAnsi="Times New Roman"/>
                <w:b/>
                <w:bCs/>
                <w:sz w:val="24"/>
                <w:szCs w:val="24"/>
                <w:lang w:eastAsia="ru-RU"/>
              </w:rPr>
              <w:t>ойын</w:t>
            </w:r>
            <w:proofErr w:type="spellEnd"/>
            <w:r w:rsidRPr="00AD51F8">
              <w:rPr>
                <w:rFonts w:ascii="Times New Roman" w:hAnsi="Times New Roman"/>
                <w:b/>
                <w:bCs/>
                <w:sz w:val="24"/>
                <w:szCs w:val="24"/>
                <w:lang w:eastAsia="ru-RU"/>
              </w:rPr>
              <w:t>: «</w:t>
            </w:r>
            <w:proofErr w:type="spellStart"/>
            <w:r w:rsidRPr="00AD51F8">
              <w:rPr>
                <w:rFonts w:ascii="Times New Roman" w:hAnsi="Times New Roman"/>
                <w:b/>
                <w:bCs/>
                <w:sz w:val="24"/>
                <w:szCs w:val="24"/>
              </w:rPr>
              <w:t>Аударыспақ</w:t>
            </w:r>
            <w:proofErr w:type="spellEnd"/>
            <w:r w:rsidRPr="00AD51F8">
              <w:rPr>
                <w:rFonts w:ascii="Times New Roman" w:hAnsi="Times New Roman"/>
                <w:b/>
                <w:bCs/>
                <w:sz w:val="24"/>
                <w:szCs w:val="24"/>
                <w:lang w:eastAsia="ru-RU"/>
              </w:rPr>
              <w:t>»</w:t>
            </w:r>
            <w:r w:rsidRPr="00AD51F8">
              <w:rPr>
                <w:rFonts w:ascii="Times New Roman" w:hAnsi="Times New Roman"/>
                <w:b/>
                <w:bCs/>
                <w:sz w:val="24"/>
                <w:szCs w:val="24"/>
              </w:rPr>
              <w:t xml:space="preserve"> </w:t>
            </w:r>
            <w:proofErr w:type="spellStart"/>
            <w:r w:rsidRPr="00AD51F8">
              <w:rPr>
                <w:rFonts w:ascii="Times New Roman" w:hAnsi="Times New Roman"/>
                <w:b/>
                <w:bCs/>
                <w:sz w:val="24"/>
                <w:szCs w:val="24"/>
                <w:lang w:eastAsia="ru-RU"/>
              </w:rPr>
              <w:t>Мақсаты</w:t>
            </w:r>
            <w:proofErr w:type="spellEnd"/>
            <w:r w:rsidRPr="00AD51F8">
              <w:rPr>
                <w:rFonts w:ascii="Times New Roman" w:hAnsi="Times New Roman"/>
                <w:sz w:val="24"/>
                <w:szCs w:val="24"/>
                <w:lang w:eastAsia="ru-RU"/>
              </w:rPr>
              <w:t>:</w:t>
            </w:r>
          </w:p>
          <w:p w14:paraId="4AF6F2EE" w14:textId="77777777" w:rsidR="00C37F53" w:rsidRPr="00AD51F8" w:rsidRDefault="00C37F53" w:rsidP="00E42CEC">
            <w:pPr>
              <w:pStyle w:val="ae"/>
              <w:rPr>
                <w:rFonts w:ascii="Times New Roman" w:hAnsi="Times New Roman"/>
                <w:sz w:val="24"/>
                <w:szCs w:val="24"/>
                <w:lang w:eastAsia="ru-RU"/>
              </w:rPr>
            </w:pPr>
            <w:proofErr w:type="spellStart"/>
            <w:r w:rsidRPr="00AD51F8">
              <w:rPr>
                <w:rFonts w:ascii="Times New Roman" w:hAnsi="Times New Roman"/>
                <w:sz w:val="24"/>
                <w:szCs w:val="24"/>
                <w:lang w:eastAsia="ru-RU"/>
              </w:rPr>
              <w:t>Балалардың</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күшін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ептілігін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төзімділігін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дамыту</w:t>
            </w:r>
            <w:proofErr w:type="spellEnd"/>
            <w:r w:rsidRPr="00AD51F8">
              <w:rPr>
                <w:rFonts w:ascii="Times New Roman" w:hAnsi="Times New Roman"/>
                <w:sz w:val="24"/>
                <w:szCs w:val="24"/>
                <w:lang w:eastAsia="ru-RU"/>
              </w:rPr>
              <w:t>.</w:t>
            </w:r>
          </w:p>
          <w:p w14:paraId="7ED25FFC" w14:textId="77777777" w:rsidR="00C37F53" w:rsidRPr="00AD51F8" w:rsidRDefault="00C37F53" w:rsidP="00E42CEC">
            <w:pPr>
              <w:pStyle w:val="ae"/>
              <w:rPr>
                <w:rFonts w:ascii="Times New Roman" w:hAnsi="Times New Roman"/>
                <w:sz w:val="24"/>
                <w:szCs w:val="24"/>
                <w:lang w:eastAsia="ru-RU"/>
              </w:rPr>
            </w:pPr>
            <w:proofErr w:type="spellStart"/>
            <w:r w:rsidRPr="00AD51F8">
              <w:rPr>
                <w:rFonts w:ascii="Times New Roman" w:hAnsi="Times New Roman"/>
                <w:sz w:val="24"/>
                <w:szCs w:val="24"/>
                <w:lang w:eastAsia="ru-RU"/>
              </w:rPr>
              <w:t>Достыққа</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әділдікке</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тәрбиелеу</w:t>
            </w:r>
            <w:proofErr w:type="spellEnd"/>
            <w:r w:rsidRPr="00AD51F8">
              <w:rPr>
                <w:rFonts w:ascii="Times New Roman" w:hAnsi="Times New Roman"/>
                <w:sz w:val="24"/>
                <w:szCs w:val="24"/>
                <w:lang w:eastAsia="ru-RU"/>
              </w:rPr>
              <w:t>.</w:t>
            </w:r>
          </w:p>
          <w:p w14:paraId="67B94A58" w14:textId="77777777" w:rsidR="00C37F53" w:rsidRPr="00AD51F8" w:rsidRDefault="00C37F53" w:rsidP="00E42CEC">
            <w:pPr>
              <w:pStyle w:val="ae"/>
              <w:rPr>
                <w:rFonts w:ascii="Times New Roman" w:hAnsi="Times New Roman"/>
                <w:sz w:val="24"/>
                <w:szCs w:val="24"/>
                <w:lang w:eastAsia="ru-RU"/>
              </w:rPr>
            </w:pPr>
            <w:proofErr w:type="spellStart"/>
            <w:r w:rsidRPr="00AD51F8">
              <w:rPr>
                <w:rFonts w:ascii="Times New Roman" w:hAnsi="Times New Roman"/>
                <w:sz w:val="24"/>
                <w:szCs w:val="24"/>
                <w:lang w:eastAsia="ru-RU"/>
              </w:rPr>
              <w:t>Ұлттық</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дәстүрді</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құрметтеуге</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үйрету</w:t>
            </w:r>
            <w:proofErr w:type="spellEnd"/>
            <w:r w:rsidRPr="00AD51F8">
              <w:rPr>
                <w:rFonts w:ascii="Times New Roman" w:hAnsi="Times New Roman"/>
                <w:sz w:val="24"/>
                <w:szCs w:val="24"/>
                <w:lang w:eastAsia="ru-RU"/>
              </w:rPr>
              <w:t>.</w:t>
            </w:r>
          </w:p>
          <w:p w14:paraId="4A65FF4A" w14:textId="77777777" w:rsidR="00C37F53" w:rsidRPr="00AD51F8" w:rsidRDefault="00C37F53" w:rsidP="00E42CEC">
            <w:pPr>
              <w:pStyle w:val="ae"/>
              <w:rPr>
                <w:rFonts w:ascii="Times New Roman" w:hAnsi="Times New Roman"/>
                <w:sz w:val="24"/>
                <w:szCs w:val="24"/>
                <w:lang w:eastAsia="ru-RU"/>
              </w:rPr>
            </w:pPr>
            <w:proofErr w:type="spellStart"/>
            <w:r w:rsidRPr="00AD51F8">
              <w:rPr>
                <w:rFonts w:ascii="Times New Roman" w:hAnsi="Times New Roman"/>
                <w:sz w:val="24"/>
                <w:szCs w:val="24"/>
                <w:lang w:eastAsia="ru-RU"/>
              </w:rPr>
              <w:t>Қажетті</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құрал-жабдық</w:t>
            </w:r>
            <w:proofErr w:type="spellEnd"/>
            <w:r w:rsidRPr="00AD51F8">
              <w:rPr>
                <w:rFonts w:ascii="Times New Roman" w:hAnsi="Times New Roman"/>
                <w:sz w:val="24"/>
                <w:szCs w:val="24"/>
                <w:lang w:eastAsia="ru-RU"/>
              </w:rPr>
              <w:t>:</w:t>
            </w:r>
          </w:p>
          <w:p w14:paraId="45FF943F" w14:textId="77777777" w:rsidR="00C37F53" w:rsidRPr="00AD51F8" w:rsidRDefault="00C37F53" w:rsidP="00E42CEC">
            <w:pPr>
              <w:pStyle w:val="ae"/>
              <w:rPr>
                <w:rFonts w:ascii="Times New Roman" w:hAnsi="Times New Roman"/>
                <w:sz w:val="24"/>
                <w:szCs w:val="24"/>
                <w:lang w:eastAsia="ru-RU"/>
              </w:rPr>
            </w:pPr>
            <w:proofErr w:type="spellStart"/>
            <w:r w:rsidRPr="00AD51F8">
              <w:rPr>
                <w:rFonts w:ascii="Times New Roman" w:hAnsi="Times New Roman"/>
                <w:sz w:val="24"/>
                <w:szCs w:val="24"/>
                <w:lang w:eastAsia="ru-RU"/>
              </w:rPr>
              <w:t>Жұмсақ</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кілем</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немесе</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алаң</w:t>
            </w:r>
            <w:proofErr w:type="spellEnd"/>
            <w:r w:rsidRPr="00AD51F8">
              <w:rPr>
                <w:rFonts w:ascii="Times New Roman" w:hAnsi="Times New Roman"/>
                <w:sz w:val="24"/>
                <w:szCs w:val="24"/>
                <w:lang w:eastAsia="ru-RU"/>
              </w:rPr>
              <w:t>.</w:t>
            </w:r>
          </w:p>
          <w:p w14:paraId="78E710F8" w14:textId="77777777" w:rsidR="00C37F53" w:rsidRPr="00AD51F8" w:rsidRDefault="00C37F53" w:rsidP="00E42CEC">
            <w:pPr>
              <w:pStyle w:val="ae"/>
              <w:rPr>
                <w:rFonts w:ascii="Times New Roman" w:hAnsi="Times New Roman"/>
                <w:sz w:val="24"/>
                <w:szCs w:val="24"/>
                <w:lang w:eastAsia="ru-RU"/>
              </w:rPr>
            </w:pPr>
            <w:proofErr w:type="spellStart"/>
            <w:r w:rsidRPr="00AD51F8">
              <w:rPr>
                <w:rFonts w:ascii="Times New Roman" w:hAnsi="Times New Roman"/>
                <w:sz w:val="24"/>
                <w:szCs w:val="24"/>
                <w:lang w:eastAsia="ru-RU"/>
              </w:rPr>
              <w:t>Белгілейтін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сызық</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ойын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алаңы</w:t>
            </w:r>
            <w:proofErr w:type="spellEnd"/>
            <w:r w:rsidRPr="00AD51F8">
              <w:rPr>
                <w:rFonts w:ascii="Times New Roman" w:hAnsi="Times New Roman"/>
                <w:sz w:val="24"/>
                <w:szCs w:val="24"/>
                <w:lang w:eastAsia="ru-RU"/>
              </w:rPr>
              <w:t>).</w:t>
            </w:r>
          </w:p>
          <w:p w14:paraId="5383035D" w14:textId="77777777" w:rsidR="00C37F53" w:rsidRPr="00AD51F8" w:rsidRDefault="00C37F53" w:rsidP="00E42CEC">
            <w:pPr>
              <w:pStyle w:val="ae"/>
              <w:rPr>
                <w:rFonts w:ascii="Times New Roman" w:hAnsi="Times New Roman"/>
                <w:sz w:val="24"/>
                <w:szCs w:val="24"/>
                <w:lang w:eastAsia="ru-RU"/>
              </w:rPr>
            </w:pPr>
            <w:proofErr w:type="spellStart"/>
            <w:r w:rsidRPr="00AD51F8">
              <w:rPr>
                <w:rFonts w:ascii="Times New Roman" w:hAnsi="Times New Roman"/>
                <w:sz w:val="24"/>
                <w:szCs w:val="24"/>
                <w:lang w:eastAsia="ru-RU"/>
              </w:rPr>
              <w:t>Ойын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ережесі</w:t>
            </w:r>
            <w:proofErr w:type="spellEnd"/>
            <w:r w:rsidRPr="00AD51F8">
              <w:rPr>
                <w:rFonts w:ascii="Times New Roman" w:hAnsi="Times New Roman"/>
                <w:sz w:val="24"/>
                <w:szCs w:val="24"/>
                <w:lang w:eastAsia="ru-RU"/>
              </w:rPr>
              <w:t>:</w:t>
            </w:r>
          </w:p>
          <w:p w14:paraId="6424D7A2" w14:textId="77777777" w:rsidR="00C37F53" w:rsidRPr="00AD51F8" w:rsidRDefault="00C37F53" w:rsidP="00E42CEC">
            <w:pPr>
              <w:pStyle w:val="ae"/>
              <w:rPr>
                <w:rFonts w:ascii="Times New Roman" w:hAnsi="Times New Roman"/>
                <w:sz w:val="24"/>
                <w:szCs w:val="24"/>
                <w:lang w:eastAsia="ru-RU"/>
              </w:rPr>
            </w:pPr>
            <w:r w:rsidRPr="00AD51F8">
              <w:rPr>
                <w:rFonts w:ascii="Times New Roman" w:hAnsi="Times New Roman"/>
                <w:sz w:val="24"/>
                <w:szCs w:val="24"/>
                <w:lang w:eastAsia="ru-RU"/>
              </w:rPr>
              <w:t xml:space="preserve">1. </w:t>
            </w:r>
            <w:proofErr w:type="spellStart"/>
            <w:r w:rsidRPr="00AD51F8">
              <w:rPr>
                <w:rFonts w:ascii="Times New Roman" w:hAnsi="Times New Roman"/>
                <w:sz w:val="24"/>
                <w:szCs w:val="24"/>
                <w:lang w:eastAsia="ru-RU"/>
              </w:rPr>
              <w:t>Балалар</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екі-екіден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жұп</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болып</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отырады</w:t>
            </w:r>
            <w:proofErr w:type="spellEnd"/>
            <w:r w:rsidRPr="00AD51F8">
              <w:rPr>
                <w:rFonts w:ascii="Times New Roman" w:hAnsi="Times New Roman"/>
                <w:sz w:val="24"/>
                <w:szCs w:val="24"/>
                <w:lang w:eastAsia="ru-RU"/>
              </w:rPr>
              <w:t>.</w:t>
            </w:r>
          </w:p>
          <w:p w14:paraId="74713B50" w14:textId="77777777" w:rsidR="00C37F53" w:rsidRPr="00AD51F8" w:rsidRDefault="00C37F53" w:rsidP="00E42CEC">
            <w:pPr>
              <w:pStyle w:val="ae"/>
              <w:rPr>
                <w:rFonts w:ascii="Times New Roman" w:hAnsi="Times New Roman"/>
                <w:sz w:val="24"/>
                <w:szCs w:val="24"/>
                <w:lang w:eastAsia="ru-RU"/>
              </w:rPr>
            </w:pPr>
            <w:r w:rsidRPr="00AD51F8">
              <w:rPr>
                <w:rFonts w:ascii="Times New Roman" w:hAnsi="Times New Roman"/>
                <w:sz w:val="24"/>
                <w:szCs w:val="24"/>
                <w:lang w:eastAsia="ru-RU"/>
              </w:rPr>
              <w:lastRenderedPageBreak/>
              <w:t xml:space="preserve">2. </w:t>
            </w:r>
            <w:proofErr w:type="spellStart"/>
            <w:r w:rsidRPr="00AD51F8">
              <w:rPr>
                <w:rFonts w:ascii="Times New Roman" w:hAnsi="Times New Roman"/>
                <w:sz w:val="24"/>
                <w:szCs w:val="24"/>
                <w:lang w:eastAsia="ru-RU"/>
              </w:rPr>
              <w:t>Белгі</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бойынша</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бір-бірін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қолынан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немесе</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белінен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ұстап</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аударып</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түсіруге</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тырысады</w:t>
            </w:r>
            <w:proofErr w:type="spellEnd"/>
            <w:r w:rsidRPr="00AD51F8">
              <w:rPr>
                <w:rFonts w:ascii="Times New Roman" w:hAnsi="Times New Roman"/>
                <w:sz w:val="24"/>
                <w:szCs w:val="24"/>
                <w:lang w:eastAsia="ru-RU"/>
              </w:rPr>
              <w:t>.</w:t>
            </w:r>
          </w:p>
          <w:p w14:paraId="36FD679F" w14:textId="77777777" w:rsidR="00C37F53" w:rsidRPr="00AD51F8" w:rsidRDefault="00C37F53" w:rsidP="00E42CEC">
            <w:pPr>
              <w:pStyle w:val="ae"/>
              <w:rPr>
                <w:rFonts w:ascii="Times New Roman" w:hAnsi="Times New Roman"/>
                <w:sz w:val="24"/>
                <w:szCs w:val="24"/>
                <w:lang w:eastAsia="ru-RU"/>
              </w:rPr>
            </w:pPr>
            <w:r w:rsidRPr="00AD51F8">
              <w:rPr>
                <w:rFonts w:ascii="Times New Roman" w:hAnsi="Times New Roman"/>
                <w:sz w:val="24"/>
                <w:szCs w:val="24"/>
                <w:lang w:eastAsia="ru-RU"/>
              </w:rPr>
              <w:t xml:space="preserve">3. </w:t>
            </w:r>
            <w:proofErr w:type="spellStart"/>
            <w:r w:rsidRPr="00AD51F8">
              <w:rPr>
                <w:rFonts w:ascii="Times New Roman" w:hAnsi="Times New Roman"/>
                <w:sz w:val="24"/>
                <w:szCs w:val="24"/>
                <w:lang w:eastAsia="ru-RU"/>
              </w:rPr>
              <w:t>Кім</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қарсыласын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аударып</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жерге</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тигізсе</w:t>
            </w:r>
            <w:proofErr w:type="spellEnd"/>
            <w:r w:rsidRPr="00AD51F8">
              <w:rPr>
                <w:rFonts w:ascii="Times New Roman" w:hAnsi="Times New Roman"/>
                <w:sz w:val="24"/>
                <w:szCs w:val="24"/>
                <w:lang w:eastAsia="ru-RU"/>
              </w:rPr>
              <w:t xml:space="preserve"> – </w:t>
            </w:r>
            <w:proofErr w:type="spellStart"/>
            <w:r w:rsidRPr="00AD51F8">
              <w:rPr>
                <w:rFonts w:ascii="Times New Roman" w:hAnsi="Times New Roman"/>
                <w:sz w:val="24"/>
                <w:szCs w:val="24"/>
                <w:lang w:eastAsia="ru-RU"/>
              </w:rPr>
              <w:t>жеңімпаз</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болады</w:t>
            </w:r>
            <w:proofErr w:type="spellEnd"/>
            <w:r w:rsidRPr="00AD51F8">
              <w:rPr>
                <w:rFonts w:ascii="Times New Roman" w:hAnsi="Times New Roman"/>
                <w:sz w:val="24"/>
                <w:szCs w:val="24"/>
                <w:lang w:eastAsia="ru-RU"/>
              </w:rPr>
              <w:t>.</w:t>
            </w:r>
          </w:p>
          <w:p w14:paraId="327D0678" w14:textId="77777777" w:rsidR="00C37F53" w:rsidRPr="00AD51F8" w:rsidRDefault="00C37F53" w:rsidP="00E42CEC">
            <w:pPr>
              <w:pStyle w:val="ae"/>
              <w:rPr>
                <w:rFonts w:ascii="Times New Roman" w:hAnsi="Times New Roman"/>
                <w:sz w:val="24"/>
                <w:szCs w:val="24"/>
                <w:lang w:eastAsia="ru-RU"/>
              </w:rPr>
            </w:pPr>
            <w:r w:rsidRPr="00AD51F8">
              <w:rPr>
                <w:rFonts w:ascii="Times New Roman" w:hAnsi="Times New Roman"/>
                <w:sz w:val="24"/>
                <w:szCs w:val="24"/>
                <w:lang w:eastAsia="ru-RU"/>
              </w:rPr>
              <w:t xml:space="preserve">4. </w:t>
            </w:r>
            <w:proofErr w:type="spellStart"/>
            <w:r w:rsidRPr="00AD51F8">
              <w:rPr>
                <w:rFonts w:ascii="Times New Roman" w:hAnsi="Times New Roman"/>
                <w:sz w:val="24"/>
                <w:szCs w:val="24"/>
                <w:lang w:eastAsia="ru-RU"/>
              </w:rPr>
              <w:t>Ойын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кезінде</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итеруге</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жұлқуға</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болмайды</w:t>
            </w:r>
            <w:proofErr w:type="spellEnd"/>
            <w:r w:rsidRPr="00AD51F8">
              <w:rPr>
                <w:rFonts w:ascii="Times New Roman" w:hAnsi="Times New Roman"/>
                <w:sz w:val="24"/>
                <w:szCs w:val="24"/>
                <w:lang w:eastAsia="ru-RU"/>
              </w:rPr>
              <w:t xml:space="preserve"> – тек </w:t>
            </w:r>
            <w:proofErr w:type="spellStart"/>
            <w:r w:rsidRPr="00AD51F8">
              <w:rPr>
                <w:rFonts w:ascii="Times New Roman" w:hAnsi="Times New Roman"/>
                <w:sz w:val="24"/>
                <w:szCs w:val="24"/>
                <w:lang w:eastAsia="ru-RU"/>
              </w:rPr>
              <w:t>әдіспен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аудару</w:t>
            </w:r>
            <w:proofErr w:type="spellEnd"/>
            <w:r w:rsidRPr="00AD51F8">
              <w:rPr>
                <w:rFonts w:ascii="Times New Roman" w:hAnsi="Times New Roman"/>
                <w:sz w:val="24"/>
                <w:szCs w:val="24"/>
                <w:lang w:eastAsia="ru-RU"/>
              </w:rPr>
              <w:t xml:space="preserve"> керек.</w:t>
            </w:r>
          </w:p>
          <w:p w14:paraId="016DFCEB" w14:textId="77777777" w:rsidR="00C37F53" w:rsidRPr="003C76CB" w:rsidRDefault="00C37F53" w:rsidP="00E42CEC">
            <w:pPr>
              <w:pStyle w:val="ae"/>
              <w:rPr>
                <w:rFonts w:ascii="Times New Roman" w:hAnsi="Times New Roman"/>
                <w:sz w:val="24"/>
                <w:szCs w:val="24"/>
              </w:rPr>
            </w:pPr>
            <w:r w:rsidRPr="003C76CB">
              <w:rPr>
                <w:rFonts w:ascii="Times New Roman" w:hAnsi="Times New Roman"/>
                <w:sz w:val="24"/>
                <w:szCs w:val="24"/>
              </w:rPr>
              <w:t>(</w:t>
            </w:r>
            <w:proofErr w:type="spellStart"/>
            <w:r w:rsidRPr="003C76CB">
              <w:rPr>
                <w:rFonts w:ascii="Times New Roman" w:hAnsi="Times New Roman"/>
                <w:sz w:val="24"/>
                <w:szCs w:val="24"/>
              </w:rPr>
              <w:t>Адал</w:t>
            </w:r>
            <w:proofErr w:type="spellEnd"/>
            <w:r w:rsidRPr="003C76CB">
              <w:rPr>
                <w:rFonts w:ascii="Times New Roman" w:hAnsi="Times New Roman"/>
                <w:sz w:val="24"/>
                <w:szCs w:val="24"/>
              </w:rPr>
              <w:t xml:space="preserve"> </w:t>
            </w:r>
            <w:proofErr w:type="spellStart"/>
            <w:r w:rsidRPr="003C76CB">
              <w:rPr>
                <w:rFonts w:ascii="Times New Roman" w:hAnsi="Times New Roman"/>
                <w:sz w:val="24"/>
                <w:szCs w:val="24"/>
              </w:rPr>
              <w:t>азамат</w:t>
            </w:r>
            <w:proofErr w:type="spellEnd"/>
            <w:r w:rsidRPr="003C76CB">
              <w:rPr>
                <w:rFonts w:ascii="Times New Roman" w:hAnsi="Times New Roman"/>
                <w:sz w:val="24"/>
                <w:szCs w:val="24"/>
              </w:rPr>
              <w:t>)</w:t>
            </w:r>
          </w:p>
        </w:tc>
        <w:tc>
          <w:tcPr>
            <w:tcW w:w="1984" w:type="dxa"/>
            <w:gridSpan w:val="2"/>
            <w:tcBorders>
              <w:top w:val="single" w:sz="4" w:space="0" w:color="000000"/>
              <w:left w:val="single" w:sz="4" w:space="0" w:color="000000"/>
              <w:bottom w:val="single" w:sz="4" w:space="0" w:color="000000"/>
              <w:right w:val="single" w:sz="4" w:space="0" w:color="000000"/>
            </w:tcBorders>
          </w:tcPr>
          <w:p w14:paraId="738C763F" w14:textId="77777777" w:rsidR="00C37F53" w:rsidRPr="00AD51F8" w:rsidRDefault="00C37F53" w:rsidP="00E42CEC">
            <w:pPr>
              <w:pStyle w:val="ae"/>
              <w:rPr>
                <w:rFonts w:ascii="Times New Roman" w:hAnsi="Times New Roman"/>
                <w:b/>
                <w:bCs/>
                <w:sz w:val="24"/>
                <w:szCs w:val="24"/>
                <w:lang w:eastAsia="ru-RU"/>
              </w:rPr>
            </w:pPr>
            <w:proofErr w:type="spellStart"/>
            <w:r w:rsidRPr="00AD51F8">
              <w:rPr>
                <w:rFonts w:ascii="Times New Roman" w:hAnsi="Times New Roman"/>
                <w:b/>
                <w:bCs/>
                <w:sz w:val="24"/>
                <w:szCs w:val="24"/>
                <w:lang w:eastAsia="ru-RU"/>
              </w:rPr>
              <w:lastRenderedPageBreak/>
              <w:t>Сюжеттік-рөлдік</w:t>
            </w:r>
            <w:proofErr w:type="spellEnd"/>
            <w:r w:rsidRPr="00AD51F8">
              <w:rPr>
                <w:rFonts w:ascii="Times New Roman" w:hAnsi="Times New Roman"/>
                <w:b/>
                <w:bCs/>
                <w:sz w:val="24"/>
                <w:szCs w:val="24"/>
                <w:lang w:eastAsia="ru-RU"/>
              </w:rPr>
              <w:t xml:space="preserve"> </w:t>
            </w:r>
            <w:proofErr w:type="spellStart"/>
            <w:r w:rsidRPr="00AD51F8">
              <w:rPr>
                <w:rFonts w:ascii="Times New Roman" w:hAnsi="Times New Roman"/>
                <w:b/>
                <w:bCs/>
                <w:sz w:val="24"/>
                <w:szCs w:val="24"/>
                <w:lang w:eastAsia="ru-RU"/>
              </w:rPr>
              <w:t>ойын</w:t>
            </w:r>
            <w:proofErr w:type="spellEnd"/>
            <w:r w:rsidRPr="00AD51F8">
              <w:rPr>
                <w:rFonts w:ascii="Times New Roman" w:hAnsi="Times New Roman"/>
                <w:b/>
                <w:bCs/>
                <w:sz w:val="24"/>
                <w:szCs w:val="24"/>
                <w:lang w:eastAsia="ru-RU"/>
              </w:rPr>
              <w:t xml:space="preserve">) </w:t>
            </w:r>
          </w:p>
          <w:p w14:paraId="6EA1358A" w14:textId="77777777" w:rsidR="00C37F53" w:rsidRPr="00AD51F8" w:rsidRDefault="00C37F53" w:rsidP="00E42CEC">
            <w:pPr>
              <w:pStyle w:val="ae"/>
              <w:rPr>
                <w:rFonts w:ascii="Times New Roman" w:hAnsi="Times New Roman"/>
                <w:b/>
                <w:bCs/>
                <w:sz w:val="24"/>
                <w:szCs w:val="24"/>
                <w:lang w:eastAsia="ru-RU"/>
              </w:rPr>
            </w:pPr>
            <w:r w:rsidRPr="00AD51F8">
              <w:rPr>
                <w:rFonts w:ascii="Times New Roman" w:hAnsi="Times New Roman"/>
                <w:b/>
                <w:bCs/>
                <w:sz w:val="24"/>
                <w:szCs w:val="24"/>
                <w:lang w:eastAsia="ru-RU"/>
              </w:rPr>
              <w:t>«</w:t>
            </w:r>
            <w:proofErr w:type="spellStart"/>
            <w:r w:rsidRPr="00AD51F8">
              <w:rPr>
                <w:rFonts w:ascii="Times New Roman" w:hAnsi="Times New Roman"/>
                <w:b/>
                <w:bCs/>
                <w:sz w:val="24"/>
                <w:szCs w:val="24"/>
                <w:lang w:eastAsia="ru-RU"/>
              </w:rPr>
              <w:t>Орман</w:t>
            </w:r>
            <w:proofErr w:type="spellEnd"/>
            <w:r w:rsidRPr="00AD51F8">
              <w:rPr>
                <w:rFonts w:ascii="Times New Roman" w:hAnsi="Times New Roman"/>
                <w:b/>
                <w:bCs/>
                <w:sz w:val="24"/>
                <w:szCs w:val="24"/>
                <w:lang w:eastAsia="ru-RU"/>
              </w:rPr>
              <w:t xml:space="preserve"> </w:t>
            </w:r>
            <w:proofErr w:type="spellStart"/>
            <w:r w:rsidRPr="00AD51F8">
              <w:rPr>
                <w:rFonts w:ascii="Times New Roman" w:hAnsi="Times New Roman"/>
                <w:b/>
                <w:bCs/>
                <w:sz w:val="24"/>
                <w:szCs w:val="24"/>
                <w:lang w:eastAsia="ru-RU"/>
              </w:rPr>
              <w:t>дәрігері</w:t>
            </w:r>
            <w:proofErr w:type="spellEnd"/>
            <w:r w:rsidRPr="00AD51F8">
              <w:rPr>
                <w:rFonts w:ascii="Times New Roman" w:hAnsi="Times New Roman"/>
                <w:b/>
                <w:bCs/>
                <w:sz w:val="24"/>
                <w:szCs w:val="24"/>
                <w:lang w:eastAsia="ru-RU"/>
              </w:rPr>
              <w:t xml:space="preserve">» </w:t>
            </w:r>
            <w:proofErr w:type="spellStart"/>
            <w:r w:rsidRPr="00AD51F8">
              <w:rPr>
                <w:rFonts w:ascii="Times New Roman" w:hAnsi="Times New Roman"/>
                <w:b/>
                <w:bCs/>
                <w:sz w:val="24"/>
                <w:szCs w:val="24"/>
                <w:lang w:eastAsia="ru-RU"/>
              </w:rPr>
              <w:t>ойыны</w:t>
            </w:r>
            <w:proofErr w:type="spellEnd"/>
          </w:p>
          <w:p w14:paraId="398FCEAB" w14:textId="77777777" w:rsidR="00C37F53" w:rsidRPr="00AD51F8" w:rsidRDefault="00C37F53" w:rsidP="00E42CEC">
            <w:pPr>
              <w:pStyle w:val="ae"/>
              <w:rPr>
                <w:rFonts w:ascii="Times New Roman" w:hAnsi="Times New Roman"/>
                <w:sz w:val="24"/>
                <w:szCs w:val="24"/>
                <w:lang w:eastAsia="ru-RU"/>
              </w:rPr>
            </w:pPr>
            <w:proofErr w:type="spellStart"/>
            <w:r w:rsidRPr="00AD51F8">
              <w:rPr>
                <w:rFonts w:ascii="Times New Roman" w:hAnsi="Times New Roman"/>
                <w:b/>
                <w:bCs/>
                <w:sz w:val="24"/>
                <w:szCs w:val="24"/>
                <w:lang w:eastAsia="ru-RU"/>
              </w:rPr>
              <w:t>Мақсаты</w:t>
            </w:r>
            <w:proofErr w:type="spellEnd"/>
            <w:r w:rsidRPr="00AD51F8">
              <w:rPr>
                <w:rFonts w:ascii="Times New Roman" w:hAnsi="Times New Roman"/>
                <w:b/>
                <w:bCs/>
                <w:sz w:val="24"/>
                <w:szCs w:val="24"/>
                <w:lang w:eastAsia="ru-RU"/>
              </w:rPr>
              <w:t>:</w:t>
            </w:r>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Балаларды</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табиғатқа</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қамқор</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болуға</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ағаш</w:t>
            </w:r>
            <w:proofErr w:type="spellEnd"/>
            <w:r w:rsidRPr="00AD51F8">
              <w:rPr>
                <w:rFonts w:ascii="Times New Roman" w:hAnsi="Times New Roman"/>
                <w:sz w:val="24"/>
                <w:szCs w:val="24"/>
                <w:lang w:eastAsia="ru-RU"/>
              </w:rPr>
              <w:t xml:space="preserve"> пен </w:t>
            </w:r>
            <w:proofErr w:type="spellStart"/>
            <w:r w:rsidRPr="00AD51F8">
              <w:rPr>
                <w:rFonts w:ascii="Times New Roman" w:hAnsi="Times New Roman"/>
                <w:sz w:val="24"/>
                <w:szCs w:val="24"/>
                <w:lang w:eastAsia="ru-RU"/>
              </w:rPr>
              <w:t>гүлдерді</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қорғауға</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тәрбиелеу</w:t>
            </w:r>
            <w:proofErr w:type="spellEnd"/>
            <w:r w:rsidRPr="00AD51F8">
              <w:rPr>
                <w:rFonts w:ascii="Times New Roman" w:hAnsi="Times New Roman"/>
                <w:sz w:val="24"/>
                <w:szCs w:val="24"/>
                <w:lang w:eastAsia="ru-RU"/>
              </w:rPr>
              <w:t>.</w:t>
            </w:r>
          </w:p>
          <w:p w14:paraId="5CF84060" w14:textId="77777777" w:rsidR="00C37F53" w:rsidRPr="00AD51F8" w:rsidRDefault="00C37F53" w:rsidP="00E42CEC">
            <w:pPr>
              <w:pStyle w:val="ae"/>
              <w:rPr>
                <w:rFonts w:ascii="Times New Roman" w:eastAsia="Times New Roman" w:hAnsi="Times New Roman"/>
                <w:sz w:val="24"/>
                <w:szCs w:val="24"/>
                <w:lang w:eastAsia="ru-RU"/>
              </w:rPr>
            </w:pPr>
            <w:proofErr w:type="spellStart"/>
            <w:r w:rsidRPr="00AD51F8">
              <w:rPr>
                <w:rFonts w:ascii="Times New Roman" w:eastAsia="Times New Roman" w:hAnsi="Times New Roman"/>
                <w:sz w:val="24"/>
                <w:szCs w:val="24"/>
                <w:lang w:eastAsia="ru-RU"/>
              </w:rPr>
              <w:t>Ойын</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барысы</w:t>
            </w:r>
            <w:proofErr w:type="spellEnd"/>
            <w:r w:rsidRPr="00AD51F8">
              <w:rPr>
                <w:rFonts w:ascii="Times New Roman" w:eastAsia="Times New Roman" w:hAnsi="Times New Roman"/>
                <w:sz w:val="24"/>
                <w:szCs w:val="24"/>
                <w:lang w:eastAsia="ru-RU"/>
              </w:rPr>
              <w:t>:</w:t>
            </w:r>
          </w:p>
          <w:p w14:paraId="3ACA7CF0" w14:textId="77777777" w:rsidR="00C37F53" w:rsidRPr="00AD51F8" w:rsidRDefault="00C37F53" w:rsidP="00E42CEC">
            <w:pPr>
              <w:pStyle w:val="ae"/>
              <w:rPr>
                <w:rFonts w:ascii="Times New Roman" w:eastAsia="Times New Roman" w:hAnsi="Times New Roman"/>
                <w:sz w:val="24"/>
                <w:szCs w:val="24"/>
                <w:lang w:eastAsia="ru-RU"/>
              </w:rPr>
            </w:pPr>
            <w:proofErr w:type="spellStart"/>
            <w:r w:rsidRPr="00AD51F8">
              <w:rPr>
                <w:rFonts w:ascii="Times New Roman" w:eastAsia="Times New Roman" w:hAnsi="Times New Roman"/>
                <w:sz w:val="24"/>
                <w:szCs w:val="24"/>
                <w:lang w:eastAsia="ru-RU"/>
              </w:rPr>
              <w:t>Тәрбиеші</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балаларға</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ормандағы</w:t>
            </w:r>
            <w:proofErr w:type="spellEnd"/>
            <w:r w:rsidRPr="00AD51F8">
              <w:rPr>
                <w:rFonts w:ascii="Times New Roman" w:eastAsia="Times New Roman" w:hAnsi="Times New Roman"/>
                <w:sz w:val="24"/>
                <w:szCs w:val="24"/>
                <w:lang w:eastAsia="ru-RU"/>
              </w:rPr>
              <w:t xml:space="preserve"> «ауру </w:t>
            </w:r>
            <w:proofErr w:type="spellStart"/>
            <w:r w:rsidRPr="00AD51F8">
              <w:rPr>
                <w:rFonts w:ascii="Times New Roman" w:eastAsia="Times New Roman" w:hAnsi="Times New Roman"/>
                <w:sz w:val="24"/>
                <w:szCs w:val="24"/>
                <w:lang w:eastAsia="ru-RU"/>
              </w:rPr>
              <w:t>ағаштар</w:t>
            </w:r>
            <w:proofErr w:type="spellEnd"/>
            <w:r w:rsidRPr="00AD51F8">
              <w:rPr>
                <w:rFonts w:ascii="Times New Roman" w:eastAsia="Times New Roman" w:hAnsi="Times New Roman"/>
                <w:sz w:val="24"/>
                <w:szCs w:val="24"/>
                <w:lang w:eastAsia="ru-RU"/>
              </w:rPr>
              <w:t>» (</w:t>
            </w:r>
            <w:proofErr w:type="spellStart"/>
            <w:r w:rsidRPr="00AD51F8">
              <w:rPr>
                <w:rFonts w:ascii="Times New Roman" w:eastAsia="Times New Roman" w:hAnsi="Times New Roman"/>
                <w:sz w:val="24"/>
                <w:szCs w:val="24"/>
                <w:lang w:eastAsia="ru-RU"/>
              </w:rPr>
              <w:t>қағаздан</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жасалған</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сынған</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бұтақ</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солған</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гүл</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суреті</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барын</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айтады</w:t>
            </w:r>
            <w:proofErr w:type="spellEnd"/>
            <w:r w:rsidRPr="00AD51F8">
              <w:rPr>
                <w:rFonts w:ascii="Times New Roman" w:eastAsia="Times New Roman" w:hAnsi="Times New Roman"/>
                <w:sz w:val="24"/>
                <w:szCs w:val="24"/>
                <w:lang w:eastAsia="ru-RU"/>
              </w:rPr>
              <w:t>.</w:t>
            </w:r>
          </w:p>
          <w:p w14:paraId="0527E9C5" w14:textId="77777777" w:rsidR="00C37F53" w:rsidRPr="00AD51F8" w:rsidRDefault="00C37F53" w:rsidP="00E42CEC">
            <w:pPr>
              <w:pStyle w:val="ae"/>
              <w:rPr>
                <w:rFonts w:ascii="Times New Roman" w:eastAsia="Times New Roman" w:hAnsi="Times New Roman"/>
                <w:sz w:val="24"/>
                <w:szCs w:val="24"/>
                <w:lang w:eastAsia="ru-RU"/>
              </w:rPr>
            </w:pPr>
            <w:proofErr w:type="spellStart"/>
            <w:r w:rsidRPr="00AD51F8">
              <w:rPr>
                <w:rFonts w:ascii="Times New Roman" w:eastAsia="Times New Roman" w:hAnsi="Times New Roman"/>
                <w:sz w:val="24"/>
                <w:szCs w:val="24"/>
                <w:lang w:eastAsia="ru-RU"/>
              </w:rPr>
              <w:t>Балалар</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lastRenderedPageBreak/>
              <w:t>дәрігерлер</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сияқты</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емдейді</w:t>
            </w:r>
            <w:proofErr w:type="spellEnd"/>
            <w:r w:rsidRPr="00AD51F8">
              <w:rPr>
                <w:rFonts w:ascii="Times New Roman" w:eastAsia="Times New Roman" w:hAnsi="Times New Roman"/>
                <w:sz w:val="24"/>
                <w:szCs w:val="24"/>
                <w:lang w:eastAsia="ru-RU"/>
              </w:rPr>
              <w:t>»:</w:t>
            </w:r>
          </w:p>
          <w:p w14:paraId="673FD13A" w14:textId="77777777" w:rsidR="00C37F53" w:rsidRPr="00AD51F8" w:rsidRDefault="00C37F53" w:rsidP="00E42CEC">
            <w:pPr>
              <w:pStyle w:val="ae"/>
              <w:rPr>
                <w:rFonts w:ascii="Times New Roman" w:eastAsia="Times New Roman" w:hAnsi="Times New Roman"/>
                <w:sz w:val="24"/>
                <w:szCs w:val="24"/>
                <w:lang w:eastAsia="ru-RU"/>
              </w:rPr>
            </w:pPr>
            <w:proofErr w:type="spellStart"/>
            <w:r w:rsidRPr="00AD51F8">
              <w:rPr>
                <w:rFonts w:ascii="Times New Roman" w:eastAsia="Times New Roman" w:hAnsi="Times New Roman"/>
                <w:sz w:val="24"/>
                <w:szCs w:val="24"/>
                <w:lang w:eastAsia="ru-RU"/>
              </w:rPr>
              <w:t>сынған</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бұтақтарды</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орнына</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қояды</w:t>
            </w:r>
            <w:proofErr w:type="spellEnd"/>
            <w:r w:rsidRPr="00AD51F8">
              <w:rPr>
                <w:rFonts w:ascii="Times New Roman" w:eastAsia="Times New Roman" w:hAnsi="Times New Roman"/>
                <w:sz w:val="24"/>
                <w:szCs w:val="24"/>
                <w:lang w:eastAsia="ru-RU"/>
              </w:rPr>
              <w:t>,</w:t>
            </w:r>
          </w:p>
          <w:p w14:paraId="164A93C9" w14:textId="77777777" w:rsidR="00C37F53" w:rsidRPr="00AD51F8" w:rsidRDefault="00C37F53" w:rsidP="00E42CEC">
            <w:pPr>
              <w:pStyle w:val="ae"/>
              <w:rPr>
                <w:rFonts w:ascii="Times New Roman" w:eastAsia="Times New Roman" w:hAnsi="Times New Roman"/>
                <w:sz w:val="24"/>
                <w:szCs w:val="24"/>
                <w:lang w:eastAsia="ru-RU"/>
              </w:rPr>
            </w:pPr>
            <w:proofErr w:type="spellStart"/>
            <w:r w:rsidRPr="00AD51F8">
              <w:rPr>
                <w:rFonts w:ascii="Times New Roman" w:eastAsia="Times New Roman" w:hAnsi="Times New Roman"/>
                <w:sz w:val="24"/>
                <w:szCs w:val="24"/>
                <w:lang w:eastAsia="ru-RU"/>
              </w:rPr>
              <w:t>гүлге</w:t>
            </w:r>
            <w:proofErr w:type="spellEnd"/>
            <w:r w:rsidRPr="00AD51F8">
              <w:rPr>
                <w:rFonts w:ascii="Times New Roman" w:eastAsia="Times New Roman" w:hAnsi="Times New Roman"/>
                <w:sz w:val="24"/>
                <w:szCs w:val="24"/>
                <w:lang w:eastAsia="ru-RU"/>
              </w:rPr>
              <w:t xml:space="preserve"> су </w:t>
            </w:r>
            <w:proofErr w:type="spellStart"/>
            <w:r w:rsidRPr="00AD51F8">
              <w:rPr>
                <w:rFonts w:ascii="Times New Roman" w:eastAsia="Times New Roman" w:hAnsi="Times New Roman"/>
                <w:sz w:val="24"/>
                <w:szCs w:val="24"/>
                <w:lang w:eastAsia="ru-RU"/>
              </w:rPr>
              <w:t>құяды</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суретке</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немесе</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ойыншық</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құмыраға</w:t>
            </w:r>
            <w:proofErr w:type="spellEnd"/>
            <w:r w:rsidRPr="00AD51F8">
              <w:rPr>
                <w:rFonts w:ascii="Times New Roman" w:eastAsia="Times New Roman" w:hAnsi="Times New Roman"/>
                <w:sz w:val="24"/>
                <w:szCs w:val="24"/>
                <w:lang w:eastAsia="ru-RU"/>
              </w:rPr>
              <w:t>),</w:t>
            </w:r>
          </w:p>
          <w:p w14:paraId="46144735" w14:textId="77777777" w:rsidR="00C37F53" w:rsidRPr="00AD51F8" w:rsidRDefault="00C37F53" w:rsidP="00E42CEC">
            <w:pPr>
              <w:pStyle w:val="ae"/>
              <w:rPr>
                <w:rFonts w:ascii="Times New Roman" w:eastAsia="Times New Roman" w:hAnsi="Times New Roman"/>
                <w:sz w:val="24"/>
                <w:szCs w:val="24"/>
                <w:lang w:eastAsia="ru-RU"/>
              </w:rPr>
            </w:pPr>
            <w:proofErr w:type="spellStart"/>
            <w:r w:rsidRPr="00AD51F8">
              <w:rPr>
                <w:rFonts w:ascii="Times New Roman" w:eastAsia="Times New Roman" w:hAnsi="Times New Roman"/>
                <w:sz w:val="24"/>
                <w:szCs w:val="24"/>
                <w:lang w:eastAsia="ru-RU"/>
              </w:rPr>
              <w:t>құстарға</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жем</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шашады</w:t>
            </w:r>
            <w:proofErr w:type="spellEnd"/>
            <w:r w:rsidRPr="00AD51F8">
              <w:rPr>
                <w:rFonts w:ascii="Times New Roman" w:eastAsia="Times New Roman" w:hAnsi="Times New Roman"/>
                <w:sz w:val="24"/>
                <w:szCs w:val="24"/>
                <w:lang w:eastAsia="ru-RU"/>
              </w:rPr>
              <w:t>.</w:t>
            </w:r>
          </w:p>
          <w:p w14:paraId="12FC9725" w14:textId="77777777" w:rsidR="00C37F53" w:rsidRPr="00F10C16" w:rsidRDefault="00C37F53" w:rsidP="00E42CEC">
            <w:pPr>
              <w:pStyle w:val="af1"/>
              <w:spacing w:before="0" w:beforeAutospacing="0" w:after="0" w:afterAutospacing="0"/>
              <w:rPr>
                <w:color w:val="000000"/>
              </w:rPr>
            </w:pPr>
            <w:proofErr w:type="spellStart"/>
            <w:r w:rsidRPr="00AD51F8">
              <w:t>Ойын</w:t>
            </w:r>
            <w:proofErr w:type="spellEnd"/>
            <w:r w:rsidRPr="00AD51F8">
              <w:t xml:space="preserve"> </w:t>
            </w:r>
            <w:proofErr w:type="spellStart"/>
            <w:r w:rsidRPr="00AD51F8">
              <w:t>соңында</w:t>
            </w:r>
            <w:proofErr w:type="spellEnd"/>
            <w:r w:rsidRPr="00AD51F8">
              <w:t>: «</w:t>
            </w:r>
            <w:proofErr w:type="spellStart"/>
            <w:r w:rsidRPr="00AD51F8">
              <w:t>Ағашқа</w:t>
            </w:r>
            <w:proofErr w:type="spellEnd"/>
            <w:r w:rsidRPr="00AD51F8">
              <w:t xml:space="preserve"> </w:t>
            </w:r>
            <w:proofErr w:type="spellStart"/>
            <w:r w:rsidRPr="00AD51F8">
              <w:t>қамқор</w:t>
            </w:r>
            <w:proofErr w:type="spellEnd"/>
            <w:r w:rsidRPr="00AD51F8">
              <w:t xml:space="preserve"> </w:t>
            </w:r>
            <w:proofErr w:type="spellStart"/>
            <w:r w:rsidRPr="00AD51F8">
              <w:t>болсаң</w:t>
            </w:r>
            <w:proofErr w:type="spellEnd"/>
            <w:r w:rsidRPr="00AD51F8">
              <w:t xml:space="preserve"> – </w:t>
            </w:r>
            <w:proofErr w:type="spellStart"/>
            <w:r w:rsidRPr="00AD51F8">
              <w:t>ол</w:t>
            </w:r>
            <w:proofErr w:type="spellEnd"/>
            <w:r w:rsidRPr="00AD51F8">
              <w:t xml:space="preserve"> </w:t>
            </w:r>
            <w:proofErr w:type="spellStart"/>
            <w:r w:rsidRPr="00AD51F8">
              <w:t>саған</w:t>
            </w:r>
            <w:proofErr w:type="spellEnd"/>
            <w:r w:rsidRPr="00AD51F8">
              <w:t xml:space="preserve"> таза </w:t>
            </w:r>
            <w:proofErr w:type="spellStart"/>
            <w:r w:rsidRPr="00AD51F8">
              <w:t>ауа</w:t>
            </w:r>
            <w:proofErr w:type="spellEnd"/>
            <w:r w:rsidRPr="00AD51F8">
              <w:t xml:space="preserve"> </w:t>
            </w:r>
            <w:proofErr w:type="spellStart"/>
            <w:r w:rsidRPr="00AD51F8">
              <w:t>береді</w:t>
            </w:r>
            <w:proofErr w:type="spellEnd"/>
            <w:r w:rsidRPr="00AD51F8">
              <w:t xml:space="preserve">» </w:t>
            </w:r>
            <w:proofErr w:type="spellStart"/>
            <w:r w:rsidRPr="00AD51F8">
              <w:t>деген</w:t>
            </w:r>
            <w:proofErr w:type="spellEnd"/>
            <w:r w:rsidRPr="00AD51F8">
              <w:t xml:space="preserve"> </w:t>
            </w:r>
            <w:proofErr w:type="spellStart"/>
            <w:r w:rsidRPr="00AD51F8">
              <w:t>қорытынды</w:t>
            </w:r>
            <w:proofErr w:type="spellEnd"/>
            <w:r w:rsidRPr="00AD51F8">
              <w:t xml:space="preserve"> </w:t>
            </w:r>
            <w:proofErr w:type="spellStart"/>
            <w:r w:rsidRPr="00AD51F8">
              <w:t>жасалады</w:t>
            </w:r>
            <w:proofErr w:type="spellEnd"/>
            <w:r w:rsidRPr="00AD51F8">
              <w:t>.</w:t>
            </w:r>
          </w:p>
        </w:tc>
        <w:tc>
          <w:tcPr>
            <w:tcW w:w="2127" w:type="dxa"/>
            <w:tcBorders>
              <w:top w:val="single" w:sz="4" w:space="0" w:color="000000"/>
              <w:left w:val="single" w:sz="4" w:space="0" w:color="000000"/>
              <w:bottom w:val="single" w:sz="4" w:space="0" w:color="000000"/>
              <w:right w:val="single" w:sz="4" w:space="0" w:color="000000"/>
            </w:tcBorders>
          </w:tcPr>
          <w:p w14:paraId="7F3F2694" w14:textId="77777777" w:rsidR="00C37F53" w:rsidRPr="00AD51F8" w:rsidRDefault="00C37F53" w:rsidP="00E42CEC">
            <w:pPr>
              <w:spacing w:after="0" w:line="240" w:lineRule="auto"/>
              <w:rPr>
                <w:b/>
                <w:bCs/>
                <w:sz w:val="24"/>
                <w:szCs w:val="24"/>
              </w:rPr>
            </w:pPr>
            <w:proofErr w:type="spellStart"/>
            <w:r w:rsidRPr="00AD51F8">
              <w:rPr>
                <w:b/>
                <w:bCs/>
                <w:sz w:val="24"/>
                <w:szCs w:val="24"/>
              </w:rPr>
              <w:lastRenderedPageBreak/>
              <w:t>Үстел</w:t>
            </w:r>
            <w:proofErr w:type="spellEnd"/>
            <w:r w:rsidRPr="00AD51F8">
              <w:rPr>
                <w:b/>
                <w:bCs/>
                <w:sz w:val="24"/>
                <w:szCs w:val="24"/>
              </w:rPr>
              <w:t xml:space="preserve"> -</w:t>
            </w:r>
            <w:proofErr w:type="spellStart"/>
            <w:r w:rsidRPr="00AD51F8">
              <w:rPr>
                <w:b/>
                <w:bCs/>
                <w:sz w:val="24"/>
                <w:szCs w:val="24"/>
              </w:rPr>
              <w:t>үсті</w:t>
            </w:r>
            <w:proofErr w:type="spellEnd"/>
            <w:r w:rsidRPr="00AD51F8">
              <w:rPr>
                <w:b/>
                <w:bCs/>
                <w:sz w:val="24"/>
                <w:szCs w:val="24"/>
              </w:rPr>
              <w:t xml:space="preserve"> </w:t>
            </w:r>
            <w:proofErr w:type="spellStart"/>
            <w:r w:rsidRPr="00AD51F8">
              <w:rPr>
                <w:b/>
                <w:bCs/>
                <w:sz w:val="24"/>
                <w:szCs w:val="24"/>
              </w:rPr>
              <w:t>ойыны</w:t>
            </w:r>
            <w:proofErr w:type="spellEnd"/>
            <w:r w:rsidRPr="00AD51F8">
              <w:rPr>
                <w:b/>
                <w:bCs/>
                <w:sz w:val="24"/>
                <w:szCs w:val="24"/>
              </w:rPr>
              <w:t xml:space="preserve"> </w:t>
            </w:r>
            <w:proofErr w:type="spellStart"/>
            <w:r w:rsidRPr="00AD51F8">
              <w:rPr>
                <w:b/>
                <w:bCs/>
                <w:sz w:val="24"/>
                <w:szCs w:val="24"/>
              </w:rPr>
              <w:t>пазл</w:t>
            </w:r>
            <w:proofErr w:type="spellEnd"/>
            <w:r w:rsidRPr="00AD51F8">
              <w:rPr>
                <w:b/>
                <w:bCs/>
                <w:sz w:val="24"/>
                <w:szCs w:val="24"/>
              </w:rPr>
              <w:t>: «</w:t>
            </w:r>
            <w:proofErr w:type="spellStart"/>
            <w:r w:rsidRPr="00AD51F8">
              <w:rPr>
                <w:b/>
                <w:bCs/>
                <w:sz w:val="24"/>
                <w:szCs w:val="24"/>
              </w:rPr>
              <w:t>Үйшік</w:t>
            </w:r>
            <w:proofErr w:type="spellEnd"/>
            <w:r w:rsidRPr="00AD51F8">
              <w:rPr>
                <w:b/>
                <w:bCs/>
                <w:sz w:val="24"/>
                <w:szCs w:val="24"/>
              </w:rPr>
              <w:t xml:space="preserve"> </w:t>
            </w:r>
            <w:proofErr w:type="spellStart"/>
            <w:r w:rsidRPr="00AD51F8">
              <w:rPr>
                <w:b/>
                <w:bCs/>
                <w:sz w:val="24"/>
                <w:szCs w:val="24"/>
              </w:rPr>
              <w:t>құрастыр</w:t>
            </w:r>
            <w:proofErr w:type="spellEnd"/>
            <w:r w:rsidRPr="00AD51F8">
              <w:rPr>
                <w:b/>
                <w:bCs/>
                <w:sz w:val="24"/>
                <w:szCs w:val="24"/>
              </w:rPr>
              <w:t>»</w:t>
            </w:r>
          </w:p>
          <w:p w14:paraId="34B7E830" w14:textId="77777777" w:rsidR="00C37F53" w:rsidRDefault="00C37F53" w:rsidP="00E42CEC">
            <w:pPr>
              <w:spacing w:after="0" w:line="240" w:lineRule="auto"/>
              <w:rPr>
                <w:sz w:val="24"/>
                <w:szCs w:val="24"/>
              </w:rPr>
            </w:pPr>
            <w:proofErr w:type="spellStart"/>
            <w:r w:rsidRPr="00AD51F8">
              <w:rPr>
                <w:b/>
                <w:bCs/>
                <w:sz w:val="24"/>
                <w:szCs w:val="24"/>
              </w:rPr>
              <w:t>Мақсаты</w:t>
            </w:r>
            <w:proofErr w:type="spellEnd"/>
            <w:r w:rsidRPr="00AD51F8">
              <w:rPr>
                <w:b/>
                <w:bCs/>
                <w:sz w:val="24"/>
                <w:szCs w:val="24"/>
              </w:rPr>
              <w:t>:</w:t>
            </w:r>
            <w:r>
              <w:rPr>
                <w:sz w:val="24"/>
                <w:szCs w:val="24"/>
              </w:rPr>
              <w:t xml:space="preserve"> </w:t>
            </w:r>
            <w:proofErr w:type="spellStart"/>
            <w:r>
              <w:rPr>
                <w:sz w:val="24"/>
                <w:szCs w:val="24"/>
              </w:rPr>
              <w:t>логикалық</w:t>
            </w:r>
            <w:proofErr w:type="spellEnd"/>
            <w:r>
              <w:rPr>
                <w:sz w:val="24"/>
                <w:szCs w:val="24"/>
              </w:rPr>
              <w:t xml:space="preserve"> </w:t>
            </w:r>
            <w:proofErr w:type="spellStart"/>
            <w:r>
              <w:rPr>
                <w:sz w:val="24"/>
                <w:szCs w:val="24"/>
              </w:rPr>
              <w:t>ойлау</w:t>
            </w:r>
            <w:proofErr w:type="spellEnd"/>
            <w:r>
              <w:rPr>
                <w:sz w:val="24"/>
                <w:szCs w:val="24"/>
              </w:rPr>
              <w:t xml:space="preserve"> </w:t>
            </w:r>
            <w:proofErr w:type="spellStart"/>
            <w:r>
              <w:rPr>
                <w:sz w:val="24"/>
                <w:szCs w:val="24"/>
              </w:rPr>
              <w:t>қабілетін</w:t>
            </w:r>
            <w:proofErr w:type="spellEnd"/>
            <w:r>
              <w:rPr>
                <w:sz w:val="24"/>
                <w:szCs w:val="24"/>
              </w:rPr>
              <w:t xml:space="preserve"> </w:t>
            </w:r>
            <w:proofErr w:type="spellStart"/>
            <w:r>
              <w:rPr>
                <w:sz w:val="24"/>
                <w:szCs w:val="24"/>
              </w:rPr>
              <w:t>дамыту</w:t>
            </w:r>
            <w:proofErr w:type="spellEnd"/>
            <w:r>
              <w:rPr>
                <w:sz w:val="24"/>
                <w:szCs w:val="24"/>
              </w:rPr>
              <w:t>.</w:t>
            </w:r>
          </w:p>
          <w:p w14:paraId="0E534CFC" w14:textId="77777777" w:rsidR="00C37F53" w:rsidRDefault="00C37F53" w:rsidP="00E42CEC">
            <w:pPr>
              <w:spacing w:after="0" w:line="240" w:lineRule="auto"/>
              <w:rPr>
                <w:b/>
                <w:color w:val="000000"/>
                <w:sz w:val="24"/>
                <w:szCs w:val="24"/>
              </w:rPr>
            </w:pPr>
            <w:r>
              <w:rPr>
                <w:b/>
                <w:sz w:val="24"/>
                <w:szCs w:val="24"/>
              </w:rPr>
              <w:t>(</w:t>
            </w:r>
            <w:proofErr w:type="spellStart"/>
            <w:r>
              <w:rPr>
                <w:b/>
                <w:sz w:val="24"/>
                <w:szCs w:val="24"/>
              </w:rPr>
              <w:t>Құрастыру</w:t>
            </w:r>
            <w:proofErr w:type="spellEnd"/>
            <w:r>
              <w:rPr>
                <w:b/>
                <w:sz w:val="24"/>
                <w:szCs w:val="24"/>
              </w:rPr>
              <w:t>)</w:t>
            </w:r>
          </w:p>
          <w:p w14:paraId="2CBD2754" w14:textId="77777777" w:rsidR="00C37F53" w:rsidRPr="00BE3AA0" w:rsidRDefault="00C37F53" w:rsidP="00E42CEC">
            <w:pPr>
              <w:rPr>
                <w:sz w:val="24"/>
                <w:szCs w:val="24"/>
              </w:rPr>
            </w:pPr>
            <w:r>
              <w:rPr>
                <w:bCs/>
                <w:color w:val="000000"/>
                <w:sz w:val="24"/>
                <w:szCs w:val="24"/>
              </w:rPr>
              <w:t xml:space="preserve">Сурет </w:t>
            </w:r>
            <w:proofErr w:type="spellStart"/>
            <w:r>
              <w:rPr>
                <w:bCs/>
                <w:color w:val="000000"/>
                <w:sz w:val="24"/>
                <w:szCs w:val="24"/>
              </w:rPr>
              <w:t>қиықтарынан</w:t>
            </w:r>
            <w:proofErr w:type="spellEnd"/>
            <w:r>
              <w:rPr>
                <w:bCs/>
                <w:color w:val="000000"/>
                <w:sz w:val="24"/>
                <w:szCs w:val="24"/>
              </w:rPr>
              <w:t xml:space="preserve"> </w:t>
            </w:r>
            <w:proofErr w:type="spellStart"/>
            <w:r>
              <w:rPr>
                <w:bCs/>
                <w:color w:val="000000"/>
                <w:sz w:val="24"/>
                <w:szCs w:val="24"/>
              </w:rPr>
              <w:t>құрастыру</w:t>
            </w:r>
            <w:proofErr w:type="spellEnd"/>
            <w:r>
              <w:rPr>
                <w:bCs/>
                <w:color w:val="000000"/>
                <w:sz w:val="24"/>
                <w:szCs w:val="24"/>
              </w:rPr>
              <w:t xml:space="preserve"> (</w:t>
            </w:r>
            <w:proofErr w:type="spellStart"/>
            <w:r>
              <w:rPr>
                <w:bCs/>
                <w:color w:val="000000"/>
                <w:sz w:val="24"/>
                <w:szCs w:val="24"/>
              </w:rPr>
              <w:t>пазлы</w:t>
            </w:r>
            <w:proofErr w:type="spellEnd"/>
            <w:r>
              <w:rPr>
                <w:bCs/>
                <w:color w:val="000000"/>
                <w:sz w:val="24"/>
                <w:szCs w:val="24"/>
              </w:rPr>
              <w:t>)</w:t>
            </w:r>
            <w:r w:rsidRPr="00BE3AA0">
              <w:rPr>
                <w:sz w:val="24"/>
                <w:szCs w:val="24"/>
              </w:rPr>
              <w:t xml:space="preserve"> </w:t>
            </w:r>
          </w:p>
          <w:p w14:paraId="6F9A9BCD" w14:textId="77777777" w:rsidR="00C37F53" w:rsidRPr="00BE3AA0" w:rsidRDefault="00C37F53" w:rsidP="00E42CEC">
            <w:pPr>
              <w:rPr>
                <w:sz w:val="24"/>
                <w:szCs w:val="24"/>
              </w:rPr>
            </w:pPr>
            <w:proofErr w:type="spellStart"/>
            <w:r w:rsidRPr="00BE3AA0">
              <w:rPr>
                <w:sz w:val="24"/>
                <w:szCs w:val="24"/>
              </w:rPr>
              <w:t>Кітаптар</w:t>
            </w:r>
            <w:proofErr w:type="spellEnd"/>
            <w:r w:rsidRPr="00BE3AA0">
              <w:rPr>
                <w:sz w:val="24"/>
                <w:szCs w:val="24"/>
              </w:rPr>
              <w:t xml:space="preserve"> </w:t>
            </w:r>
            <w:proofErr w:type="spellStart"/>
            <w:r w:rsidRPr="00BE3AA0">
              <w:rPr>
                <w:sz w:val="24"/>
                <w:szCs w:val="24"/>
              </w:rPr>
              <w:t>қарау</w:t>
            </w:r>
            <w:proofErr w:type="spellEnd"/>
            <w:r w:rsidRPr="00BE3AA0">
              <w:rPr>
                <w:sz w:val="24"/>
                <w:szCs w:val="24"/>
              </w:rPr>
              <w:t xml:space="preserve">, </w:t>
            </w:r>
            <w:proofErr w:type="spellStart"/>
            <w:r w:rsidRPr="00BE3AA0">
              <w:rPr>
                <w:sz w:val="24"/>
                <w:szCs w:val="24"/>
              </w:rPr>
              <w:t>кітаптағы</w:t>
            </w:r>
            <w:proofErr w:type="spellEnd"/>
            <w:r w:rsidRPr="00BE3AA0">
              <w:rPr>
                <w:sz w:val="24"/>
                <w:szCs w:val="24"/>
              </w:rPr>
              <w:t xml:space="preserve"> </w:t>
            </w:r>
            <w:proofErr w:type="spellStart"/>
            <w:r w:rsidRPr="00BE3AA0">
              <w:rPr>
                <w:sz w:val="24"/>
                <w:szCs w:val="24"/>
              </w:rPr>
              <w:t>ертегілерді</w:t>
            </w:r>
            <w:proofErr w:type="spellEnd"/>
            <w:r w:rsidRPr="00BE3AA0">
              <w:rPr>
                <w:sz w:val="24"/>
                <w:szCs w:val="24"/>
              </w:rPr>
              <w:t xml:space="preserve"> </w:t>
            </w:r>
            <w:proofErr w:type="spellStart"/>
            <w:r w:rsidRPr="00BE3AA0">
              <w:rPr>
                <w:sz w:val="24"/>
                <w:szCs w:val="24"/>
              </w:rPr>
              <w:t>суреттеріне</w:t>
            </w:r>
            <w:proofErr w:type="spellEnd"/>
            <w:r w:rsidRPr="00BE3AA0">
              <w:rPr>
                <w:sz w:val="24"/>
                <w:szCs w:val="24"/>
              </w:rPr>
              <w:t xml:space="preserve"> </w:t>
            </w:r>
            <w:proofErr w:type="spellStart"/>
            <w:r w:rsidRPr="00BE3AA0">
              <w:rPr>
                <w:sz w:val="24"/>
                <w:szCs w:val="24"/>
              </w:rPr>
              <w:t>қарап</w:t>
            </w:r>
            <w:proofErr w:type="spellEnd"/>
            <w:r w:rsidRPr="00BE3AA0">
              <w:rPr>
                <w:sz w:val="24"/>
                <w:szCs w:val="24"/>
              </w:rPr>
              <w:t xml:space="preserve"> </w:t>
            </w:r>
            <w:proofErr w:type="spellStart"/>
            <w:r w:rsidRPr="00BE3AA0">
              <w:rPr>
                <w:sz w:val="24"/>
                <w:szCs w:val="24"/>
              </w:rPr>
              <w:t>бір</w:t>
            </w:r>
            <w:proofErr w:type="spellEnd"/>
            <w:r w:rsidRPr="00BE3AA0">
              <w:rPr>
                <w:sz w:val="24"/>
                <w:szCs w:val="24"/>
              </w:rPr>
              <w:t xml:space="preserve"> </w:t>
            </w:r>
            <w:proofErr w:type="spellStart"/>
            <w:r w:rsidRPr="00BE3AA0">
              <w:rPr>
                <w:sz w:val="24"/>
                <w:szCs w:val="24"/>
              </w:rPr>
              <w:t>біріне</w:t>
            </w:r>
            <w:proofErr w:type="spellEnd"/>
            <w:r w:rsidRPr="00BE3AA0">
              <w:rPr>
                <w:sz w:val="24"/>
                <w:szCs w:val="24"/>
              </w:rPr>
              <w:t xml:space="preserve"> </w:t>
            </w:r>
            <w:proofErr w:type="spellStart"/>
            <w:r w:rsidRPr="00BE3AA0">
              <w:rPr>
                <w:sz w:val="24"/>
                <w:szCs w:val="24"/>
              </w:rPr>
              <w:t>айтып</w:t>
            </w:r>
            <w:proofErr w:type="spellEnd"/>
            <w:r w:rsidRPr="00BE3AA0">
              <w:rPr>
                <w:sz w:val="24"/>
                <w:szCs w:val="24"/>
              </w:rPr>
              <w:t xml:space="preserve"> беру. </w:t>
            </w:r>
          </w:p>
          <w:p w14:paraId="195802F5" w14:textId="77777777" w:rsidR="00C37F53" w:rsidRPr="00F10C16" w:rsidRDefault="00C37F53" w:rsidP="00E42CEC">
            <w:pPr>
              <w:pStyle w:val="ae"/>
              <w:rPr>
                <w:rFonts w:ascii="Times New Roman" w:hAnsi="Times New Roman"/>
                <w:b/>
                <w:iCs/>
                <w:sz w:val="24"/>
                <w:szCs w:val="24"/>
              </w:rPr>
            </w:pPr>
          </w:p>
        </w:tc>
      </w:tr>
      <w:tr w:rsidR="00C37F53" w:rsidRPr="00061EFD" w14:paraId="1AC07A33" w14:textId="77777777" w:rsidTr="00E42CEC">
        <w:trPr>
          <w:trHeight w:val="325"/>
        </w:trPr>
        <w:tc>
          <w:tcPr>
            <w:tcW w:w="3255" w:type="dxa"/>
            <w:tcBorders>
              <w:top w:val="single" w:sz="4" w:space="0" w:color="000000"/>
              <w:left w:val="single" w:sz="4" w:space="0" w:color="000000"/>
              <w:bottom w:val="single" w:sz="4" w:space="0" w:color="000000"/>
              <w:right w:val="single" w:sz="4" w:space="0" w:color="000000"/>
            </w:tcBorders>
            <w:hideMark/>
          </w:tcPr>
          <w:p w14:paraId="315C3D98"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Ертеңгілік жаттығу</w:t>
            </w:r>
          </w:p>
        </w:tc>
        <w:tc>
          <w:tcPr>
            <w:tcW w:w="10632" w:type="dxa"/>
            <w:gridSpan w:val="9"/>
            <w:tcBorders>
              <w:top w:val="single" w:sz="4" w:space="0" w:color="000000"/>
              <w:left w:val="single" w:sz="4" w:space="0" w:color="000000"/>
              <w:bottom w:val="single" w:sz="4" w:space="0" w:color="000000"/>
              <w:right w:val="single" w:sz="4" w:space="0" w:color="000000"/>
            </w:tcBorders>
          </w:tcPr>
          <w:p w14:paraId="3AB3CD35"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 «Менің Қазақстаным» әнұран тыңдату,бірге орындау,жаттату </w:t>
            </w:r>
          </w:p>
          <w:p w14:paraId="1ED42DB1"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4CE9A50F" w14:textId="77777777" w:rsidR="00C37F53" w:rsidRPr="00A62096" w:rsidRDefault="00C37F53" w:rsidP="00E42CEC">
            <w:pPr>
              <w:pStyle w:val="ae"/>
              <w:rPr>
                <w:rFonts w:ascii="Times New Roman" w:hAnsi="Times New Roman"/>
                <w:b/>
                <w:bCs/>
                <w:sz w:val="24"/>
                <w:szCs w:val="24"/>
                <w:lang w:val="kk-KZ" w:eastAsia="ru-RU"/>
              </w:rPr>
            </w:pPr>
            <w:r w:rsidRPr="00A62096">
              <w:rPr>
                <w:rFonts w:ascii="Times New Roman" w:hAnsi="Times New Roman"/>
                <w:b/>
                <w:bCs/>
                <w:sz w:val="24"/>
                <w:szCs w:val="24"/>
                <w:lang w:val="kk-KZ" w:eastAsia="ru-RU"/>
              </w:rPr>
              <w:t>Картотека №3</w:t>
            </w:r>
          </w:p>
          <w:p w14:paraId="3A6E0E69" w14:textId="77777777" w:rsidR="00C37F53" w:rsidRPr="00A62096" w:rsidRDefault="00C37F53" w:rsidP="00E42CEC">
            <w:pPr>
              <w:pStyle w:val="ae"/>
              <w:rPr>
                <w:rFonts w:ascii="Times New Roman" w:hAnsi="Times New Roman"/>
                <w:b/>
                <w:bCs/>
                <w:sz w:val="24"/>
                <w:szCs w:val="24"/>
                <w:lang w:val="kk-KZ" w:eastAsia="ru-RU"/>
              </w:rPr>
            </w:pPr>
            <w:r w:rsidRPr="00A62096">
              <w:rPr>
                <w:rFonts w:ascii="Times New Roman" w:hAnsi="Times New Roman"/>
                <w:b/>
                <w:bCs/>
                <w:sz w:val="24"/>
                <w:szCs w:val="24"/>
                <w:lang w:val="kk-KZ" w:eastAsia="ru-RU"/>
              </w:rPr>
              <w:t>(затсыз)</w:t>
            </w:r>
          </w:p>
          <w:p w14:paraId="2B2BA371"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rPr>
              <w:t>Қазан   айына  арналған таңғы жаттығу кешені</w:t>
            </w:r>
          </w:p>
          <w:p w14:paraId="442A02F6"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Жалпы дамытушы жаттығулар, қимыл белсенділігі, ойын әрекеті</w:t>
            </w:r>
            <w:r>
              <w:rPr>
                <w:b/>
                <w:bCs/>
                <w:color w:val="000000" w:themeColor="text1"/>
                <w:sz w:val="24"/>
                <w:szCs w:val="24"/>
              </w:rPr>
              <w:t>.</w:t>
            </w:r>
            <w:r w:rsidRPr="00516515">
              <w:rPr>
                <w:b/>
                <w:bCs/>
                <w:color w:val="000000" w:themeColor="text1"/>
                <w:sz w:val="24"/>
                <w:szCs w:val="24"/>
              </w:rPr>
              <w:t xml:space="preserve"> </w:t>
            </w:r>
          </w:p>
        </w:tc>
      </w:tr>
      <w:tr w:rsidR="00C37F53" w:rsidRPr="00061EFD" w14:paraId="4B9D0BD8" w14:textId="77777777" w:rsidTr="00E42CEC">
        <w:trPr>
          <w:trHeight w:val="321"/>
        </w:trPr>
        <w:tc>
          <w:tcPr>
            <w:tcW w:w="3255" w:type="dxa"/>
            <w:tcBorders>
              <w:top w:val="single" w:sz="4" w:space="0" w:color="000000"/>
              <w:left w:val="single" w:sz="4" w:space="0" w:color="000000"/>
              <w:bottom w:val="single" w:sz="4" w:space="0" w:color="000000"/>
              <w:right w:val="single" w:sz="4" w:space="0" w:color="000000"/>
            </w:tcBorders>
            <w:hideMark/>
          </w:tcPr>
          <w:p w14:paraId="651CC068" w14:textId="77777777" w:rsidR="00C37F53" w:rsidRPr="00FC53FF" w:rsidRDefault="00C37F53" w:rsidP="00E42CEC">
            <w:pPr>
              <w:pStyle w:val="TableParagraph"/>
              <w:ind w:left="110"/>
              <w:rPr>
                <w:b/>
                <w:color w:val="000000" w:themeColor="text1"/>
                <w:sz w:val="24"/>
                <w:szCs w:val="24"/>
              </w:rPr>
            </w:pPr>
            <w:r w:rsidRPr="00FC53FF">
              <w:rPr>
                <w:b/>
                <w:color w:val="000000" w:themeColor="text1"/>
                <w:sz w:val="24"/>
                <w:szCs w:val="24"/>
              </w:rPr>
              <w:t>Таңғы</w:t>
            </w:r>
            <w:r w:rsidRPr="00FC53FF">
              <w:rPr>
                <w:b/>
                <w:color w:val="000000" w:themeColor="text1"/>
                <w:spacing w:val="-4"/>
                <w:sz w:val="24"/>
                <w:szCs w:val="24"/>
              </w:rPr>
              <w:t xml:space="preserve"> </w:t>
            </w:r>
            <w:r w:rsidRPr="00FC53FF">
              <w:rPr>
                <w:b/>
                <w:color w:val="000000" w:themeColor="text1"/>
                <w:sz w:val="24"/>
                <w:szCs w:val="24"/>
              </w:rPr>
              <w:t>ас</w:t>
            </w:r>
          </w:p>
        </w:tc>
        <w:tc>
          <w:tcPr>
            <w:tcW w:w="10632" w:type="dxa"/>
            <w:gridSpan w:val="9"/>
            <w:tcBorders>
              <w:top w:val="single" w:sz="4" w:space="0" w:color="000000"/>
              <w:left w:val="single" w:sz="4" w:space="0" w:color="000000"/>
              <w:bottom w:val="single" w:sz="4" w:space="0" w:color="000000"/>
              <w:right w:val="single" w:sz="4" w:space="0" w:color="000000"/>
            </w:tcBorders>
          </w:tcPr>
          <w:p w14:paraId="1B0E335F" w14:textId="77777777" w:rsidR="00C37F53" w:rsidRPr="00FC53FF" w:rsidRDefault="00C37F53" w:rsidP="00E42CEC">
            <w:pPr>
              <w:pStyle w:val="TableParagraph"/>
              <w:rPr>
                <w:color w:val="000000" w:themeColor="text1"/>
                <w:sz w:val="24"/>
                <w:szCs w:val="24"/>
              </w:rPr>
            </w:pPr>
            <w:r w:rsidRPr="00FC53FF">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0AD571F9" w14:textId="77777777" w:rsidR="00C37F53" w:rsidRPr="00322671" w:rsidRDefault="00C37F53" w:rsidP="00E42CEC">
            <w:pPr>
              <w:pStyle w:val="TableParagraph"/>
              <w:rPr>
                <w:color w:val="000000" w:themeColor="text1"/>
                <w:sz w:val="24"/>
                <w:szCs w:val="24"/>
              </w:rPr>
            </w:pPr>
            <w:r w:rsidRPr="00FC53FF">
              <w:rPr>
                <w:color w:val="000000" w:themeColor="text1"/>
                <w:sz w:val="24"/>
                <w:szCs w:val="24"/>
              </w:rPr>
              <w:lastRenderedPageBreak/>
              <w:t>Мәдени-гигиеналық дағдылар, өзіне-өзі қызмет ету, кезекшілердің еңбек әрекеті, «Үнемді тұтыну»</w:t>
            </w:r>
            <w:r w:rsidRPr="00322671">
              <w:rPr>
                <w:color w:val="000000" w:themeColor="text1"/>
                <w:sz w:val="24"/>
                <w:szCs w:val="24"/>
              </w:rPr>
              <w:t xml:space="preserve"> </w:t>
            </w:r>
          </w:p>
          <w:p w14:paraId="3982023F" w14:textId="77777777" w:rsidR="00C37F53" w:rsidRPr="00516515" w:rsidRDefault="00C37F53" w:rsidP="00E42CEC">
            <w:pPr>
              <w:pStyle w:val="TableParagraph"/>
              <w:rPr>
                <w:color w:val="000000" w:themeColor="text1"/>
                <w:sz w:val="24"/>
                <w:szCs w:val="24"/>
              </w:rPr>
            </w:pPr>
          </w:p>
        </w:tc>
      </w:tr>
      <w:tr w:rsidR="00C37F53" w:rsidRPr="00061EFD" w14:paraId="4CA9D488" w14:textId="77777777" w:rsidTr="00E42CEC">
        <w:trPr>
          <w:trHeight w:val="551"/>
        </w:trPr>
        <w:tc>
          <w:tcPr>
            <w:tcW w:w="3255" w:type="dxa"/>
            <w:tcBorders>
              <w:top w:val="single" w:sz="4" w:space="0" w:color="auto"/>
              <w:left w:val="single" w:sz="4" w:space="0" w:color="000000"/>
              <w:bottom w:val="single" w:sz="4" w:space="0" w:color="000000"/>
              <w:right w:val="single" w:sz="4" w:space="0" w:color="000000"/>
            </w:tcBorders>
            <w:hideMark/>
          </w:tcPr>
          <w:p w14:paraId="62DC38F4"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Ұйымдастырылған</w:t>
            </w:r>
            <w:r w:rsidRPr="00516515">
              <w:rPr>
                <w:b/>
                <w:color w:val="000000" w:themeColor="text1"/>
                <w:spacing w:val="-2"/>
                <w:sz w:val="24"/>
                <w:szCs w:val="24"/>
              </w:rPr>
              <w:t xml:space="preserve"> </w:t>
            </w:r>
            <w:r w:rsidRPr="00516515">
              <w:rPr>
                <w:b/>
                <w:color w:val="000000" w:themeColor="text1"/>
                <w:sz w:val="24"/>
                <w:szCs w:val="24"/>
              </w:rPr>
              <w:t>іс-әрекетке</w:t>
            </w:r>
          </w:p>
          <w:p w14:paraId="3581E087"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дайындық</w:t>
            </w:r>
          </w:p>
        </w:tc>
        <w:tc>
          <w:tcPr>
            <w:tcW w:w="2127" w:type="dxa"/>
            <w:tcBorders>
              <w:top w:val="single" w:sz="8" w:space="0" w:color="000000"/>
              <w:left w:val="single" w:sz="8" w:space="0" w:color="000000"/>
              <w:bottom w:val="single" w:sz="8" w:space="0" w:color="000000"/>
            </w:tcBorders>
          </w:tcPr>
          <w:p w14:paraId="528F667F" w14:textId="77777777" w:rsidR="00C37F53" w:rsidRPr="00516515" w:rsidRDefault="00C37F53" w:rsidP="00E42CEC">
            <w:pPr>
              <w:pStyle w:val="TableParagraph"/>
              <w:rPr>
                <w:color w:val="000000"/>
                <w:sz w:val="24"/>
                <w:szCs w:val="24"/>
              </w:rPr>
            </w:pPr>
            <w:r w:rsidRPr="00516515">
              <w:rPr>
                <w:color w:val="000000"/>
                <w:sz w:val="24"/>
                <w:szCs w:val="24"/>
              </w:rPr>
              <w:t xml:space="preserve">Балаларды </w:t>
            </w:r>
            <w:r w:rsidRPr="00516515">
              <w:rPr>
                <w:bCs/>
                <w:color w:val="000000" w:themeColor="text1"/>
                <w:sz w:val="24"/>
                <w:szCs w:val="24"/>
              </w:rPr>
              <w:t>ұйымдастырылған</w:t>
            </w:r>
            <w:r w:rsidRPr="00516515">
              <w:rPr>
                <w:bCs/>
                <w:color w:val="000000" w:themeColor="text1"/>
                <w:spacing w:val="-2"/>
                <w:sz w:val="24"/>
                <w:szCs w:val="24"/>
              </w:rPr>
              <w:t xml:space="preserve"> </w:t>
            </w:r>
            <w:r w:rsidRPr="00516515">
              <w:rPr>
                <w:bCs/>
                <w:color w:val="000000" w:themeColor="text1"/>
                <w:sz w:val="24"/>
                <w:szCs w:val="24"/>
              </w:rPr>
              <w:t>іс-әрекетке</w:t>
            </w:r>
            <w:r w:rsidRPr="00516515">
              <w:rPr>
                <w:b/>
                <w:color w:val="000000" w:themeColor="text1"/>
                <w:sz w:val="24"/>
                <w:szCs w:val="24"/>
              </w:rPr>
              <w:t xml:space="preserve"> </w:t>
            </w:r>
            <w:r w:rsidRPr="00516515">
              <w:rPr>
                <w:color w:val="000000"/>
                <w:sz w:val="24"/>
                <w:szCs w:val="24"/>
              </w:rPr>
              <w:t>психологиялық даярлау, құрал-жабдықтарды әзірлеу, назар аударту орындарын ұйымдастыру</w:t>
            </w:r>
            <w:r>
              <w:rPr>
                <w:color w:val="000000"/>
                <w:sz w:val="24"/>
                <w:szCs w:val="24"/>
              </w:rPr>
              <w:t>.</w:t>
            </w:r>
          </w:p>
        </w:tc>
        <w:tc>
          <w:tcPr>
            <w:tcW w:w="2409" w:type="dxa"/>
            <w:gridSpan w:val="2"/>
            <w:tcBorders>
              <w:top w:val="single" w:sz="8" w:space="0" w:color="000000"/>
              <w:left w:val="single" w:sz="8" w:space="0" w:color="000000"/>
              <w:bottom w:val="single" w:sz="8" w:space="0" w:color="000000"/>
            </w:tcBorders>
          </w:tcPr>
          <w:p w14:paraId="625BEC9A" w14:textId="77777777" w:rsidR="00C37F53" w:rsidRPr="00516515" w:rsidRDefault="00C37F53" w:rsidP="00E42CEC">
            <w:pPr>
              <w:pStyle w:val="TableParagraph"/>
              <w:rPr>
                <w:color w:val="000000"/>
                <w:sz w:val="24"/>
                <w:szCs w:val="24"/>
              </w:rPr>
            </w:pPr>
            <w:r w:rsidRPr="00516515">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r>
              <w:rPr>
                <w:color w:val="000000"/>
                <w:sz w:val="24"/>
                <w:szCs w:val="24"/>
              </w:rPr>
              <w:t>.</w:t>
            </w:r>
          </w:p>
        </w:tc>
        <w:tc>
          <w:tcPr>
            <w:tcW w:w="1985" w:type="dxa"/>
            <w:gridSpan w:val="3"/>
            <w:tcBorders>
              <w:top w:val="single" w:sz="8" w:space="0" w:color="000000"/>
              <w:left w:val="single" w:sz="8" w:space="0" w:color="000000"/>
              <w:bottom w:val="single" w:sz="8" w:space="0" w:color="000000"/>
            </w:tcBorders>
          </w:tcPr>
          <w:p w14:paraId="7B90C14F" w14:textId="77777777" w:rsidR="00C37F53" w:rsidRPr="00A62096" w:rsidRDefault="00C37F53" w:rsidP="00E42CEC">
            <w:pPr>
              <w:pStyle w:val="ae"/>
              <w:rPr>
                <w:rFonts w:ascii="Times New Roman" w:hAnsi="Times New Roman"/>
                <w:color w:val="000000" w:themeColor="text1"/>
                <w:sz w:val="24"/>
                <w:szCs w:val="24"/>
                <w:lang w:val="kk-KZ"/>
              </w:rPr>
            </w:pPr>
            <w:r w:rsidRPr="00A62096">
              <w:rPr>
                <w:rFonts w:ascii="Times New Roman" w:hAnsi="Times New Roman"/>
                <w:color w:val="000000" w:themeColor="text1"/>
                <w:sz w:val="24"/>
                <w:szCs w:val="24"/>
                <w:lang w:val="kk-KZ"/>
              </w:rPr>
              <w:t>Қауіпсіз,жайлы дамытушы білім беру ортасын құру</w:t>
            </w:r>
          </w:p>
        </w:tc>
        <w:tc>
          <w:tcPr>
            <w:tcW w:w="1984" w:type="dxa"/>
            <w:gridSpan w:val="2"/>
            <w:tcBorders>
              <w:top w:val="single" w:sz="8" w:space="0" w:color="000000"/>
              <w:left w:val="single" w:sz="8" w:space="0" w:color="000000"/>
              <w:bottom w:val="single" w:sz="8" w:space="0" w:color="000000"/>
            </w:tcBorders>
          </w:tcPr>
          <w:p w14:paraId="7B54ED14" w14:textId="77777777" w:rsidR="00C37F53" w:rsidRPr="00A62096" w:rsidRDefault="00C37F53" w:rsidP="00E42CEC">
            <w:pPr>
              <w:spacing w:after="0" w:line="240" w:lineRule="auto"/>
              <w:rPr>
                <w:bCs/>
                <w:color w:val="000000"/>
                <w:sz w:val="24"/>
                <w:szCs w:val="24"/>
                <w:lang w:val="kk-KZ"/>
              </w:rPr>
            </w:pPr>
            <w:r w:rsidRPr="00A62096">
              <w:rPr>
                <w:bCs/>
                <w:color w:val="000000"/>
                <w:sz w:val="24"/>
                <w:szCs w:val="24"/>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т.б</w:t>
            </w:r>
          </w:p>
          <w:p w14:paraId="0418225D" w14:textId="77777777" w:rsidR="00C37F53" w:rsidRPr="00516515" w:rsidRDefault="00C37F53" w:rsidP="00E42CEC">
            <w:pPr>
              <w:pStyle w:val="TableParagraph"/>
              <w:rPr>
                <w:b/>
                <w:color w:val="000000" w:themeColor="text1"/>
                <w:sz w:val="24"/>
                <w:szCs w:val="24"/>
              </w:rPr>
            </w:pPr>
          </w:p>
        </w:tc>
        <w:tc>
          <w:tcPr>
            <w:tcW w:w="2127" w:type="dxa"/>
            <w:tcBorders>
              <w:top w:val="single" w:sz="8" w:space="0" w:color="000000"/>
              <w:left w:val="single" w:sz="8" w:space="0" w:color="000000"/>
              <w:bottom w:val="single" w:sz="8" w:space="0" w:color="000000"/>
            </w:tcBorders>
          </w:tcPr>
          <w:p w14:paraId="2CEAF445" w14:textId="77777777" w:rsidR="00C37F53" w:rsidRPr="00516515" w:rsidRDefault="00C37F53" w:rsidP="00E42CEC">
            <w:pPr>
              <w:pStyle w:val="TableParagraph"/>
              <w:rPr>
                <w:b/>
                <w:color w:val="000000" w:themeColor="text1"/>
                <w:sz w:val="24"/>
                <w:szCs w:val="24"/>
              </w:rPr>
            </w:pPr>
            <w:r w:rsidRPr="00BE3AA0">
              <w:rPr>
                <w:sz w:val="24"/>
                <w:szCs w:val="24"/>
              </w:rPr>
              <w:t>Балалардан сезінген әсерлерімен бөлісуді ұйымдастырып, жаңалықтарды білу, бірлескен жоспарларды, мәселелерді талқылау, қызығушылықтары бойынша әрекет түрін таңдау</w:t>
            </w:r>
            <w:r>
              <w:rPr>
                <w:sz w:val="24"/>
                <w:szCs w:val="24"/>
              </w:rPr>
              <w:t>.</w:t>
            </w:r>
          </w:p>
        </w:tc>
      </w:tr>
      <w:tr w:rsidR="00C37F53" w:rsidRPr="00E92F24" w14:paraId="18B8FBE8" w14:textId="77777777" w:rsidTr="00E42CEC">
        <w:trPr>
          <w:trHeight w:val="447"/>
        </w:trPr>
        <w:tc>
          <w:tcPr>
            <w:tcW w:w="3255" w:type="dxa"/>
            <w:tcBorders>
              <w:top w:val="single" w:sz="4" w:space="0" w:color="000000"/>
              <w:left w:val="single" w:sz="4" w:space="0" w:color="000000"/>
              <w:bottom w:val="single" w:sz="4" w:space="0" w:color="000000"/>
              <w:right w:val="single" w:sz="4" w:space="0" w:color="000000"/>
            </w:tcBorders>
            <w:hideMark/>
          </w:tcPr>
          <w:p w14:paraId="2A4B3A9A" w14:textId="77777777" w:rsidR="00C37F53" w:rsidRPr="00FC53FF" w:rsidRDefault="00C37F53" w:rsidP="00E42CEC">
            <w:pPr>
              <w:pStyle w:val="TableParagraph"/>
              <w:ind w:left="110"/>
              <w:rPr>
                <w:b/>
                <w:color w:val="000000" w:themeColor="text1"/>
                <w:sz w:val="24"/>
                <w:szCs w:val="24"/>
              </w:rPr>
            </w:pPr>
            <w:r w:rsidRPr="00FC53FF">
              <w:rPr>
                <w:b/>
                <w:bCs/>
                <w:color w:val="000000" w:themeColor="text1"/>
                <w:sz w:val="24"/>
                <w:szCs w:val="24"/>
              </w:rPr>
              <w:t>Кестеге сәйкес ҰІӘ</w:t>
            </w:r>
          </w:p>
        </w:tc>
        <w:tc>
          <w:tcPr>
            <w:tcW w:w="2127" w:type="dxa"/>
            <w:tcBorders>
              <w:top w:val="single" w:sz="8" w:space="0" w:color="000000"/>
              <w:left w:val="single" w:sz="8" w:space="0" w:color="000000"/>
              <w:bottom w:val="single" w:sz="8" w:space="0" w:color="000000"/>
              <w:right w:val="single" w:sz="4" w:space="0" w:color="auto"/>
            </w:tcBorders>
          </w:tcPr>
          <w:p w14:paraId="2313ED94" w14:textId="77777777" w:rsidR="00C37F53" w:rsidRPr="00824AE1" w:rsidRDefault="00C37F53" w:rsidP="00E42CEC">
            <w:pPr>
              <w:pStyle w:val="ae"/>
              <w:ind w:right="66"/>
              <w:rPr>
                <w:rFonts w:ascii="Times New Roman" w:hAnsi="Times New Roman"/>
                <w:b/>
                <w:bCs/>
                <w:color w:val="000000" w:themeColor="text1"/>
                <w:sz w:val="24"/>
                <w:szCs w:val="24"/>
              </w:rPr>
            </w:pPr>
            <w:r w:rsidRPr="00824AE1">
              <w:rPr>
                <w:rFonts w:ascii="Times New Roman" w:hAnsi="Times New Roman"/>
                <w:b/>
                <w:bCs/>
                <w:color w:val="000000" w:themeColor="text1"/>
                <w:sz w:val="24"/>
                <w:szCs w:val="24"/>
              </w:rPr>
              <w:t>Музыка</w:t>
            </w:r>
          </w:p>
          <w:p w14:paraId="4E8E131E" w14:textId="77777777" w:rsidR="00C37F53" w:rsidRPr="00824AE1" w:rsidRDefault="00C37F53" w:rsidP="00E42CEC">
            <w:pPr>
              <w:pStyle w:val="ae"/>
              <w:ind w:right="66"/>
              <w:rPr>
                <w:rFonts w:ascii="Times New Roman" w:eastAsia="Times New Roman" w:hAnsi="Times New Roman"/>
                <w:color w:val="000000"/>
                <w:sz w:val="24"/>
                <w:szCs w:val="24"/>
                <w:lang w:eastAsia="ru-RU"/>
              </w:rPr>
            </w:pPr>
            <w:r w:rsidRPr="00824AE1">
              <w:rPr>
                <w:rFonts w:ascii="Times New Roman" w:eastAsia="Times New Roman" w:hAnsi="Times New Roman"/>
                <w:color w:val="000000"/>
                <w:sz w:val="24"/>
                <w:szCs w:val="24"/>
                <w:lang w:eastAsia="ru-RU"/>
              </w:rPr>
              <w:t xml:space="preserve">Маман </w:t>
            </w:r>
            <w:proofErr w:type="spellStart"/>
            <w:r w:rsidRPr="00824AE1">
              <w:rPr>
                <w:rFonts w:ascii="Times New Roman" w:eastAsia="Times New Roman" w:hAnsi="Times New Roman"/>
                <w:color w:val="000000"/>
                <w:sz w:val="24"/>
                <w:szCs w:val="24"/>
                <w:lang w:eastAsia="ru-RU"/>
              </w:rPr>
              <w:t>жоспары</w:t>
            </w:r>
            <w:proofErr w:type="spellEnd"/>
            <w:r w:rsidRPr="00824AE1">
              <w:rPr>
                <w:rFonts w:ascii="Times New Roman" w:eastAsia="Times New Roman" w:hAnsi="Times New Roman"/>
                <w:color w:val="000000"/>
                <w:sz w:val="24"/>
                <w:szCs w:val="24"/>
                <w:lang w:eastAsia="ru-RU"/>
              </w:rPr>
              <w:t xml:space="preserve"> </w:t>
            </w:r>
            <w:proofErr w:type="spellStart"/>
            <w:r w:rsidRPr="00824AE1">
              <w:rPr>
                <w:rFonts w:ascii="Times New Roman" w:eastAsia="Times New Roman" w:hAnsi="Times New Roman"/>
                <w:color w:val="000000"/>
                <w:sz w:val="24"/>
                <w:szCs w:val="24"/>
                <w:lang w:eastAsia="ru-RU"/>
              </w:rPr>
              <w:t>бойынша</w:t>
            </w:r>
            <w:proofErr w:type="spellEnd"/>
          </w:p>
          <w:p w14:paraId="3B804342" w14:textId="77777777" w:rsidR="00C37F53" w:rsidRPr="00824AE1" w:rsidRDefault="00C37F53" w:rsidP="00E42CEC">
            <w:pPr>
              <w:spacing w:after="0" w:line="240" w:lineRule="auto"/>
              <w:outlineLvl w:val="1"/>
              <w:rPr>
                <w:b/>
                <w:bCs/>
                <w:color w:val="000000"/>
                <w:sz w:val="24"/>
                <w:szCs w:val="24"/>
              </w:rPr>
            </w:pPr>
            <w:r w:rsidRPr="00824AE1">
              <w:rPr>
                <w:b/>
                <w:bCs/>
                <w:color w:val="000000"/>
                <w:sz w:val="24"/>
                <w:szCs w:val="24"/>
              </w:rPr>
              <w:t>«</w:t>
            </w:r>
            <w:proofErr w:type="spellStart"/>
            <w:r w:rsidRPr="00824AE1">
              <w:rPr>
                <w:b/>
                <w:bCs/>
                <w:color w:val="000000"/>
                <w:sz w:val="24"/>
                <w:szCs w:val="24"/>
              </w:rPr>
              <w:t>Күз</w:t>
            </w:r>
            <w:proofErr w:type="spellEnd"/>
            <w:r w:rsidRPr="00824AE1">
              <w:rPr>
                <w:b/>
                <w:bCs/>
                <w:color w:val="000000"/>
                <w:sz w:val="24"/>
                <w:szCs w:val="24"/>
              </w:rPr>
              <w:t xml:space="preserve"> </w:t>
            </w:r>
            <w:proofErr w:type="spellStart"/>
            <w:r w:rsidRPr="00824AE1">
              <w:rPr>
                <w:b/>
                <w:bCs/>
                <w:color w:val="000000"/>
                <w:sz w:val="24"/>
                <w:szCs w:val="24"/>
              </w:rPr>
              <w:t>келді</w:t>
            </w:r>
            <w:proofErr w:type="spellEnd"/>
            <w:r w:rsidRPr="00824AE1">
              <w:rPr>
                <w:b/>
                <w:bCs/>
                <w:color w:val="000000"/>
                <w:sz w:val="24"/>
                <w:szCs w:val="24"/>
              </w:rPr>
              <w:t xml:space="preserve">» </w:t>
            </w:r>
          </w:p>
          <w:p w14:paraId="42A12141" w14:textId="77777777" w:rsidR="00C37F53" w:rsidRPr="00824AE1" w:rsidRDefault="00C37F53" w:rsidP="00E42CEC">
            <w:pPr>
              <w:pStyle w:val="ae"/>
              <w:rPr>
                <w:rFonts w:ascii="Times New Roman" w:eastAsia="Times New Roman" w:hAnsi="Times New Roman"/>
                <w:color w:val="000000"/>
                <w:sz w:val="24"/>
                <w:szCs w:val="24"/>
              </w:rPr>
            </w:pPr>
            <w:proofErr w:type="spellStart"/>
            <w:r w:rsidRPr="00824AE1">
              <w:rPr>
                <w:rFonts w:ascii="Times New Roman" w:eastAsia="Times New Roman" w:hAnsi="Times New Roman"/>
                <w:b/>
                <w:bCs/>
                <w:color w:val="000000"/>
                <w:sz w:val="24"/>
                <w:szCs w:val="24"/>
              </w:rPr>
              <w:t>Тілдік</w:t>
            </w:r>
            <w:proofErr w:type="spellEnd"/>
            <w:r w:rsidRPr="00824AE1">
              <w:rPr>
                <w:rFonts w:ascii="Times New Roman" w:eastAsia="Times New Roman" w:hAnsi="Times New Roman"/>
                <w:b/>
                <w:bCs/>
                <w:color w:val="000000"/>
                <w:sz w:val="24"/>
                <w:szCs w:val="24"/>
              </w:rPr>
              <w:t xml:space="preserve"> орта</w:t>
            </w:r>
          </w:p>
          <w:p w14:paraId="3A859221" w14:textId="77777777" w:rsidR="00C37F53" w:rsidRPr="00824AE1" w:rsidRDefault="00C37F53" w:rsidP="00E42CEC">
            <w:pPr>
              <w:pStyle w:val="c1"/>
              <w:shd w:val="clear" w:color="auto" w:fill="FFFFFF"/>
              <w:spacing w:before="0" w:beforeAutospacing="0" w:after="0" w:afterAutospacing="0"/>
              <w:rPr>
                <w:color w:val="000000"/>
              </w:rPr>
            </w:pPr>
            <w:proofErr w:type="spellStart"/>
            <w:proofErr w:type="gramStart"/>
            <w:r w:rsidRPr="00824AE1">
              <w:rPr>
                <w:b/>
                <w:bCs/>
                <w:color w:val="000000"/>
              </w:rPr>
              <w:t>Мақсаты:</w:t>
            </w:r>
            <w:r w:rsidRPr="00824AE1">
              <w:rPr>
                <w:color w:val="000000"/>
              </w:rPr>
              <w:t>Балалар</w:t>
            </w:r>
            <w:proofErr w:type="spellEnd"/>
            <w:proofErr w:type="gramEnd"/>
            <w:r w:rsidRPr="00824AE1">
              <w:rPr>
                <w:color w:val="000000"/>
              </w:rPr>
              <w:t xml:space="preserve"> </w:t>
            </w:r>
            <w:proofErr w:type="spellStart"/>
            <w:r w:rsidRPr="00824AE1">
              <w:rPr>
                <w:color w:val="000000"/>
              </w:rPr>
              <w:t>күзгі</w:t>
            </w:r>
            <w:proofErr w:type="spellEnd"/>
            <w:r w:rsidRPr="00824AE1">
              <w:rPr>
                <w:color w:val="000000"/>
              </w:rPr>
              <w:t xml:space="preserve"> </w:t>
            </w:r>
            <w:proofErr w:type="spellStart"/>
            <w:r w:rsidRPr="00824AE1">
              <w:rPr>
                <w:color w:val="000000"/>
              </w:rPr>
              <w:t>табиғат</w:t>
            </w:r>
            <w:proofErr w:type="spellEnd"/>
            <w:r w:rsidRPr="00824AE1">
              <w:rPr>
                <w:color w:val="000000"/>
              </w:rPr>
              <w:t xml:space="preserve"> </w:t>
            </w:r>
            <w:proofErr w:type="spellStart"/>
            <w:r w:rsidRPr="00824AE1">
              <w:rPr>
                <w:color w:val="000000"/>
              </w:rPr>
              <w:t>құбылыстары</w:t>
            </w:r>
            <w:proofErr w:type="spellEnd"/>
            <w:r w:rsidRPr="00824AE1">
              <w:rPr>
                <w:color w:val="000000"/>
              </w:rPr>
              <w:t xml:space="preserve"> </w:t>
            </w:r>
            <w:proofErr w:type="spellStart"/>
            <w:r w:rsidRPr="00824AE1">
              <w:rPr>
                <w:color w:val="000000"/>
              </w:rPr>
              <w:t>туралы</w:t>
            </w:r>
            <w:proofErr w:type="spellEnd"/>
            <w:r w:rsidRPr="00824AE1">
              <w:rPr>
                <w:color w:val="000000"/>
              </w:rPr>
              <w:t xml:space="preserve"> </w:t>
            </w:r>
            <w:proofErr w:type="spellStart"/>
            <w:r w:rsidRPr="00824AE1">
              <w:rPr>
                <w:color w:val="000000"/>
              </w:rPr>
              <w:t>әңгімелеу</w:t>
            </w:r>
            <w:proofErr w:type="spellEnd"/>
            <w:r w:rsidRPr="00824AE1">
              <w:rPr>
                <w:color w:val="000000"/>
              </w:rPr>
              <w:t>: «</w:t>
            </w:r>
            <w:proofErr w:type="spellStart"/>
            <w:r w:rsidRPr="00824AE1">
              <w:rPr>
                <w:color w:val="000000"/>
              </w:rPr>
              <w:t>Жапырақ</w:t>
            </w:r>
            <w:proofErr w:type="spellEnd"/>
            <w:r w:rsidRPr="00824AE1">
              <w:rPr>
                <w:color w:val="000000"/>
              </w:rPr>
              <w:t xml:space="preserve"> </w:t>
            </w:r>
            <w:proofErr w:type="spellStart"/>
            <w:r w:rsidRPr="00824AE1">
              <w:rPr>
                <w:color w:val="000000"/>
              </w:rPr>
              <w:t>сарғайды</w:t>
            </w:r>
            <w:proofErr w:type="spellEnd"/>
            <w:r w:rsidRPr="00824AE1">
              <w:rPr>
                <w:color w:val="000000"/>
              </w:rPr>
              <w:t>», «</w:t>
            </w:r>
            <w:proofErr w:type="spellStart"/>
            <w:r w:rsidRPr="00824AE1">
              <w:rPr>
                <w:color w:val="000000"/>
              </w:rPr>
              <w:t>Күн</w:t>
            </w:r>
            <w:proofErr w:type="spellEnd"/>
            <w:r w:rsidRPr="00824AE1">
              <w:rPr>
                <w:color w:val="000000"/>
              </w:rPr>
              <w:t xml:space="preserve"> </w:t>
            </w:r>
            <w:proofErr w:type="spellStart"/>
            <w:r w:rsidRPr="00824AE1">
              <w:rPr>
                <w:color w:val="000000"/>
              </w:rPr>
              <w:t>суытады</w:t>
            </w:r>
            <w:proofErr w:type="spellEnd"/>
            <w:r w:rsidRPr="00824AE1">
              <w:rPr>
                <w:color w:val="000000"/>
              </w:rPr>
              <w:t>».</w:t>
            </w:r>
            <w:r w:rsidRPr="00824AE1">
              <w:rPr>
                <w:color w:val="000000"/>
              </w:rPr>
              <w:br/>
            </w:r>
            <w:proofErr w:type="spellStart"/>
            <w:r w:rsidRPr="00824AE1">
              <w:rPr>
                <w:color w:val="000000"/>
              </w:rPr>
              <w:t>Сөйлеудің</w:t>
            </w:r>
            <w:proofErr w:type="spellEnd"/>
            <w:r w:rsidRPr="00824AE1">
              <w:rPr>
                <w:color w:val="000000"/>
              </w:rPr>
              <w:t xml:space="preserve"> </w:t>
            </w:r>
            <w:proofErr w:type="spellStart"/>
            <w:r w:rsidRPr="00824AE1">
              <w:rPr>
                <w:color w:val="000000"/>
              </w:rPr>
              <w:lastRenderedPageBreak/>
              <w:t>дыбыстық</w:t>
            </w:r>
            <w:proofErr w:type="spellEnd"/>
            <w:r w:rsidRPr="00824AE1">
              <w:rPr>
                <w:color w:val="000000"/>
              </w:rPr>
              <w:t xml:space="preserve"> </w:t>
            </w:r>
            <w:proofErr w:type="spellStart"/>
            <w:r w:rsidRPr="00824AE1">
              <w:rPr>
                <w:color w:val="000000"/>
              </w:rPr>
              <w:t>мәдениеті</w:t>
            </w:r>
            <w:proofErr w:type="spellEnd"/>
            <w:r w:rsidRPr="00824AE1">
              <w:rPr>
                <w:color w:val="000000"/>
              </w:rPr>
              <w:t xml:space="preserve"> «ө», «ү» </w:t>
            </w:r>
            <w:proofErr w:type="spellStart"/>
            <w:r w:rsidRPr="00824AE1">
              <w:rPr>
                <w:color w:val="000000"/>
              </w:rPr>
              <w:t>дыбыстарын</w:t>
            </w:r>
            <w:proofErr w:type="spellEnd"/>
            <w:r w:rsidRPr="00824AE1">
              <w:rPr>
                <w:color w:val="000000"/>
              </w:rPr>
              <w:t xml:space="preserve"> </w:t>
            </w:r>
            <w:proofErr w:type="spellStart"/>
            <w:r w:rsidRPr="00824AE1">
              <w:rPr>
                <w:color w:val="000000"/>
              </w:rPr>
              <w:t>айтуға</w:t>
            </w:r>
            <w:proofErr w:type="spellEnd"/>
            <w:r w:rsidRPr="00824AE1">
              <w:rPr>
                <w:color w:val="000000"/>
              </w:rPr>
              <w:t xml:space="preserve"> </w:t>
            </w:r>
            <w:proofErr w:type="spellStart"/>
            <w:r w:rsidRPr="00824AE1">
              <w:rPr>
                <w:color w:val="000000"/>
              </w:rPr>
              <w:t>жаттықтыру</w:t>
            </w:r>
            <w:proofErr w:type="spellEnd"/>
            <w:r w:rsidRPr="00824AE1">
              <w:rPr>
                <w:color w:val="000000"/>
              </w:rPr>
              <w:t xml:space="preserve"> («ө-ө-ө – </w:t>
            </w:r>
            <w:proofErr w:type="spellStart"/>
            <w:r w:rsidRPr="00824AE1">
              <w:rPr>
                <w:color w:val="000000"/>
              </w:rPr>
              <w:t>өрік</w:t>
            </w:r>
            <w:proofErr w:type="spellEnd"/>
            <w:r w:rsidRPr="00824AE1">
              <w:rPr>
                <w:color w:val="000000"/>
              </w:rPr>
              <w:t xml:space="preserve">», «ү-ү-ү – </w:t>
            </w:r>
            <w:proofErr w:type="spellStart"/>
            <w:r w:rsidRPr="00824AE1">
              <w:rPr>
                <w:color w:val="000000"/>
              </w:rPr>
              <w:t>үйрек</w:t>
            </w:r>
            <w:proofErr w:type="spellEnd"/>
            <w:r w:rsidRPr="00824AE1">
              <w:rPr>
                <w:color w:val="000000"/>
              </w:rPr>
              <w:t>»).</w:t>
            </w:r>
            <w:r w:rsidRPr="00824AE1">
              <w:rPr>
                <w:color w:val="000000"/>
              </w:rPr>
              <w:br/>
            </w:r>
            <w:proofErr w:type="spellStart"/>
            <w:r w:rsidRPr="00824AE1">
              <w:rPr>
                <w:color w:val="000000"/>
              </w:rPr>
              <w:t>Сөздік</w:t>
            </w:r>
            <w:proofErr w:type="spellEnd"/>
            <w:r w:rsidRPr="00824AE1">
              <w:rPr>
                <w:color w:val="000000"/>
              </w:rPr>
              <w:t xml:space="preserve"> </w:t>
            </w:r>
            <w:proofErr w:type="spellStart"/>
            <w:r w:rsidRPr="00824AE1">
              <w:rPr>
                <w:color w:val="000000"/>
              </w:rPr>
              <w:t>қор</w:t>
            </w:r>
            <w:proofErr w:type="spellEnd"/>
            <w:r w:rsidRPr="00824AE1">
              <w:rPr>
                <w:color w:val="000000"/>
              </w:rPr>
              <w:t> «</w:t>
            </w:r>
            <w:proofErr w:type="spellStart"/>
            <w:r w:rsidRPr="00824AE1">
              <w:rPr>
                <w:color w:val="000000"/>
              </w:rPr>
              <w:t>Күз</w:t>
            </w:r>
            <w:proofErr w:type="spellEnd"/>
            <w:r w:rsidRPr="00824AE1">
              <w:rPr>
                <w:color w:val="000000"/>
              </w:rPr>
              <w:t xml:space="preserve">, </w:t>
            </w:r>
            <w:proofErr w:type="spellStart"/>
            <w:r w:rsidRPr="00824AE1">
              <w:rPr>
                <w:color w:val="000000"/>
              </w:rPr>
              <w:t>жапырақ</w:t>
            </w:r>
            <w:proofErr w:type="spellEnd"/>
            <w:r w:rsidRPr="00824AE1">
              <w:rPr>
                <w:color w:val="000000"/>
              </w:rPr>
              <w:t xml:space="preserve">, </w:t>
            </w:r>
            <w:proofErr w:type="spellStart"/>
            <w:r w:rsidRPr="00824AE1">
              <w:rPr>
                <w:color w:val="000000"/>
              </w:rPr>
              <w:t>жаңбыр</w:t>
            </w:r>
            <w:proofErr w:type="spellEnd"/>
            <w:r w:rsidRPr="00824AE1">
              <w:rPr>
                <w:color w:val="000000"/>
              </w:rPr>
              <w:t xml:space="preserve">, </w:t>
            </w:r>
            <w:proofErr w:type="spellStart"/>
            <w:r w:rsidRPr="00824AE1">
              <w:rPr>
                <w:color w:val="000000"/>
              </w:rPr>
              <w:t>жел</w:t>
            </w:r>
            <w:proofErr w:type="spellEnd"/>
            <w:r w:rsidRPr="00824AE1">
              <w:rPr>
                <w:color w:val="000000"/>
              </w:rPr>
              <w:t>».</w:t>
            </w:r>
          </w:p>
          <w:p w14:paraId="3143DBD3" w14:textId="77777777" w:rsidR="00C37F53" w:rsidRPr="00824AE1" w:rsidRDefault="00C37F53" w:rsidP="00E42CEC">
            <w:pPr>
              <w:pStyle w:val="c1"/>
              <w:shd w:val="clear" w:color="auto" w:fill="FFFFFF"/>
              <w:spacing w:before="0" w:beforeAutospacing="0" w:after="0" w:afterAutospacing="0"/>
              <w:rPr>
                <w:b/>
                <w:bCs/>
                <w:color w:val="000000"/>
              </w:rPr>
            </w:pPr>
            <w:proofErr w:type="spellStart"/>
            <w:r w:rsidRPr="00824AE1">
              <w:rPr>
                <w:b/>
                <w:bCs/>
                <w:color w:val="000000"/>
              </w:rPr>
              <w:t>Дид</w:t>
            </w:r>
            <w:proofErr w:type="spellEnd"/>
            <w:r w:rsidRPr="00824AE1">
              <w:rPr>
                <w:b/>
                <w:bCs/>
                <w:color w:val="000000"/>
              </w:rPr>
              <w:t xml:space="preserve"> </w:t>
            </w:r>
            <w:proofErr w:type="spellStart"/>
            <w:r w:rsidRPr="00824AE1">
              <w:rPr>
                <w:b/>
                <w:bCs/>
                <w:color w:val="000000"/>
              </w:rPr>
              <w:t>ойын</w:t>
            </w:r>
            <w:proofErr w:type="spellEnd"/>
            <w:r w:rsidRPr="00824AE1">
              <w:rPr>
                <w:b/>
                <w:bCs/>
                <w:color w:val="000000"/>
              </w:rPr>
              <w:t>.</w:t>
            </w:r>
          </w:p>
          <w:p w14:paraId="1354ED58" w14:textId="77777777" w:rsidR="00C37F53" w:rsidRPr="00824AE1" w:rsidRDefault="00C37F53" w:rsidP="00E42CEC">
            <w:pPr>
              <w:pStyle w:val="c1"/>
              <w:shd w:val="clear" w:color="auto" w:fill="FFFFFF"/>
              <w:spacing w:before="0" w:beforeAutospacing="0" w:after="0" w:afterAutospacing="0"/>
              <w:rPr>
                <w:rFonts w:ascii="Calibri" w:hAnsi="Calibri" w:cs="Calibri"/>
                <w:color w:val="000000"/>
                <w:sz w:val="22"/>
                <w:szCs w:val="22"/>
              </w:rPr>
            </w:pPr>
            <w:r w:rsidRPr="00824AE1">
              <w:rPr>
                <w:rStyle w:val="21"/>
                <w:color w:val="000000"/>
              </w:rPr>
              <w:t xml:space="preserve"> </w:t>
            </w:r>
            <w:r w:rsidRPr="00824AE1">
              <w:rPr>
                <w:rStyle w:val="c0"/>
                <w:rFonts w:eastAsiaTheme="majorEastAsia"/>
                <w:b/>
                <w:bCs/>
                <w:color w:val="000000"/>
              </w:rPr>
              <w:t>"</w:t>
            </w:r>
            <w:proofErr w:type="spellStart"/>
            <w:r w:rsidRPr="00824AE1">
              <w:rPr>
                <w:rStyle w:val="c0"/>
                <w:rFonts w:eastAsiaTheme="majorEastAsia"/>
                <w:b/>
                <w:bCs/>
                <w:color w:val="000000"/>
              </w:rPr>
              <w:t>Күзде</w:t>
            </w:r>
            <w:proofErr w:type="spellEnd"/>
            <w:r w:rsidRPr="00824AE1">
              <w:rPr>
                <w:rStyle w:val="c0"/>
                <w:rFonts w:eastAsiaTheme="majorEastAsia"/>
                <w:b/>
                <w:bCs/>
                <w:color w:val="000000"/>
              </w:rPr>
              <w:t xml:space="preserve"> не </w:t>
            </w:r>
            <w:proofErr w:type="spellStart"/>
            <w:r w:rsidRPr="00824AE1">
              <w:rPr>
                <w:rStyle w:val="c0"/>
                <w:rFonts w:eastAsiaTheme="majorEastAsia"/>
                <w:b/>
                <w:bCs/>
                <w:color w:val="000000"/>
              </w:rPr>
              <w:t>болады</w:t>
            </w:r>
            <w:proofErr w:type="spellEnd"/>
            <w:r w:rsidRPr="00824AE1">
              <w:rPr>
                <w:rStyle w:val="c0"/>
                <w:rFonts w:eastAsiaTheme="majorEastAsia"/>
                <w:b/>
                <w:bCs/>
                <w:color w:val="000000"/>
              </w:rPr>
              <w:t>?"</w:t>
            </w:r>
          </w:p>
          <w:p w14:paraId="3C220B95" w14:textId="77777777" w:rsidR="00C37F53" w:rsidRPr="00824AE1" w:rsidRDefault="00C37F53" w:rsidP="00E42CEC">
            <w:pPr>
              <w:pStyle w:val="c1"/>
              <w:shd w:val="clear" w:color="auto" w:fill="FFFFFF"/>
              <w:spacing w:before="0" w:beforeAutospacing="0" w:after="0" w:afterAutospacing="0"/>
              <w:rPr>
                <w:rFonts w:ascii="Calibri" w:hAnsi="Calibri" w:cs="Calibri"/>
                <w:color w:val="000000"/>
                <w:sz w:val="22"/>
                <w:szCs w:val="22"/>
              </w:rPr>
            </w:pPr>
            <w:proofErr w:type="spellStart"/>
            <w:r w:rsidRPr="00824AE1">
              <w:rPr>
                <w:rStyle w:val="c0"/>
                <w:rFonts w:eastAsiaTheme="majorEastAsia"/>
                <w:color w:val="000000"/>
              </w:rPr>
              <w:t>Мақсаты</w:t>
            </w:r>
            <w:proofErr w:type="spellEnd"/>
            <w:r w:rsidRPr="00824AE1">
              <w:rPr>
                <w:rStyle w:val="c0"/>
                <w:rFonts w:eastAsiaTheme="majorEastAsia"/>
                <w:color w:val="000000"/>
              </w:rPr>
              <w:t xml:space="preserve">: </w:t>
            </w:r>
            <w:proofErr w:type="spellStart"/>
            <w:r w:rsidRPr="00824AE1">
              <w:rPr>
                <w:rStyle w:val="c0"/>
                <w:rFonts w:eastAsiaTheme="majorEastAsia"/>
                <w:color w:val="000000"/>
              </w:rPr>
              <w:t>күзгі</w:t>
            </w:r>
            <w:proofErr w:type="spellEnd"/>
            <w:r w:rsidRPr="00824AE1">
              <w:rPr>
                <w:rStyle w:val="c0"/>
                <w:rFonts w:eastAsiaTheme="majorEastAsia"/>
                <w:color w:val="000000"/>
              </w:rPr>
              <w:t xml:space="preserve"> </w:t>
            </w:r>
            <w:proofErr w:type="spellStart"/>
            <w:r w:rsidRPr="00824AE1">
              <w:rPr>
                <w:rStyle w:val="c0"/>
                <w:rFonts w:eastAsiaTheme="majorEastAsia"/>
                <w:color w:val="000000"/>
              </w:rPr>
              <w:t>құбылыстар</w:t>
            </w:r>
            <w:proofErr w:type="spellEnd"/>
            <w:r w:rsidRPr="00824AE1">
              <w:rPr>
                <w:rStyle w:val="c0"/>
                <w:rFonts w:eastAsiaTheme="majorEastAsia"/>
                <w:color w:val="000000"/>
              </w:rPr>
              <w:t xml:space="preserve"> </w:t>
            </w:r>
            <w:proofErr w:type="spellStart"/>
            <w:r w:rsidRPr="00824AE1">
              <w:rPr>
                <w:rStyle w:val="c0"/>
                <w:rFonts w:eastAsiaTheme="majorEastAsia"/>
                <w:color w:val="000000"/>
              </w:rPr>
              <w:t>туралы</w:t>
            </w:r>
            <w:proofErr w:type="spellEnd"/>
            <w:r w:rsidRPr="00824AE1">
              <w:rPr>
                <w:rStyle w:val="c0"/>
                <w:rFonts w:eastAsiaTheme="majorEastAsia"/>
                <w:color w:val="000000"/>
              </w:rPr>
              <w:t xml:space="preserve"> </w:t>
            </w:r>
            <w:proofErr w:type="spellStart"/>
            <w:r w:rsidRPr="00824AE1">
              <w:rPr>
                <w:rStyle w:val="c0"/>
                <w:rFonts w:eastAsiaTheme="majorEastAsia"/>
                <w:color w:val="000000"/>
              </w:rPr>
              <w:t>ұғымды</w:t>
            </w:r>
            <w:proofErr w:type="spellEnd"/>
            <w:r w:rsidRPr="00824AE1">
              <w:rPr>
                <w:rStyle w:val="c0"/>
                <w:rFonts w:eastAsiaTheme="majorEastAsia"/>
                <w:color w:val="000000"/>
              </w:rPr>
              <w:t xml:space="preserve"> </w:t>
            </w:r>
            <w:proofErr w:type="spellStart"/>
            <w:r w:rsidRPr="00824AE1">
              <w:rPr>
                <w:rStyle w:val="c0"/>
                <w:rFonts w:eastAsiaTheme="majorEastAsia"/>
                <w:color w:val="000000"/>
              </w:rPr>
              <w:t>бекіту</w:t>
            </w:r>
            <w:proofErr w:type="spellEnd"/>
            <w:r w:rsidRPr="00824AE1">
              <w:rPr>
                <w:rStyle w:val="c0"/>
                <w:rFonts w:eastAsiaTheme="majorEastAsia"/>
                <w:color w:val="000000"/>
              </w:rPr>
              <w:t xml:space="preserve">, </w:t>
            </w:r>
            <w:proofErr w:type="spellStart"/>
            <w:r w:rsidRPr="00824AE1">
              <w:rPr>
                <w:rStyle w:val="c0"/>
                <w:rFonts w:eastAsiaTheme="majorEastAsia"/>
                <w:color w:val="000000"/>
              </w:rPr>
              <w:t>тақырып</w:t>
            </w:r>
            <w:proofErr w:type="spellEnd"/>
            <w:r w:rsidRPr="00824AE1">
              <w:rPr>
                <w:rStyle w:val="c0"/>
                <w:rFonts w:eastAsiaTheme="majorEastAsia"/>
                <w:color w:val="000000"/>
              </w:rPr>
              <w:t xml:space="preserve"> </w:t>
            </w:r>
            <w:proofErr w:type="spellStart"/>
            <w:r w:rsidRPr="00824AE1">
              <w:rPr>
                <w:rStyle w:val="c0"/>
                <w:rFonts w:eastAsiaTheme="majorEastAsia"/>
                <w:color w:val="000000"/>
              </w:rPr>
              <w:t>бойынша</w:t>
            </w:r>
            <w:proofErr w:type="spellEnd"/>
            <w:r w:rsidRPr="00824AE1">
              <w:rPr>
                <w:rStyle w:val="c0"/>
                <w:rFonts w:eastAsiaTheme="majorEastAsia"/>
                <w:color w:val="000000"/>
              </w:rPr>
              <w:t xml:space="preserve"> </w:t>
            </w:r>
            <w:proofErr w:type="spellStart"/>
            <w:r w:rsidRPr="00824AE1">
              <w:rPr>
                <w:rStyle w:val="c0"/>
                <w:rFonts w:eastAsiaTheme="majorEastAsia"/>
                <w:color w:val="000000"/>
              </w:rPr>
              <w:t>сөздік</w:t>
            </w:r>
            <w:proofErr w:type="spellEnd"/>
            <w:r w:rsidRPr="00824AE1">
              <w:rPr>
                <w:rStyle w:val="c0"/>
                <w:rFonts w:eastAsiaTheme="majorEastAsia"/>
                <w:color w:val="000000"/>
              </w:rPr>
              <w:t xml:space="preserve"> </w:t>
            </w:r>
            <w:proofErr w:type="spellStart"/>
            <w:r w:rsidRPr="00824AE1">
              <w:rPr>
                <w:rStyle w:val="c0"/>
                <w:rFonts w:eastAsiaTheme="majorEastAsia"/>
                <w:color w:val="000000"/>
              </w:rPr>
              <w:t>қорын</w:t>
            </w:r>
            <w:proofErr w:type="spellEnd"/>
            <w:r w:rsidRPr="00824AE1">
              <w:rPr>
                <w:rStyle w:val="c0"/>
                <w:rFonts w:eastAsiaTheme="majorEastAsia"/>
                <w:color w:val="000000"/>
              </w:rPr>
              <w:t xml:space="preserve"> </w:t>
            </w:r>
            <w:proofErr w:type="spellStart"/>
            <w:r w:rsidRPr="00824AE1">
              <w:rPr>
                <w:rStyle w:val="c0"/>
                <w:rFonts w:eastAsiaTheme="majorEastAsia"/>
                <w:color w:val="000000"/>
              </w:rPr>
              <w:t>белсендіру</w:t>
            </w:r>
            <w:proofErr w:type="spellEnd"/>
            <w:r w:rsidRPr="00824AE1">
              <w:rPr>
                <w:rStyle w:val="c0"/>
                <w:rFonts w:eastAsiaTheme="majorEastAsia"/>
                <w:color w:val="000000"/>
              </w:rPr>
              <w:t>.</w:t>
            </w:r>
          </w:p>
          <w:p w14:paraId="012318F7" w14:textId="77777777" w:rsidR="00C37F53" w:rsidRPr="00824AE1" w:rsidRDefault="00C37F53" w:rsidP="00E42CEC">
            <w:pPr>
              <w:spacing w:after="0" w:line="240" w:lineRule="auto"/>
              <w:outlineLvl w:val="1"/>
              <w:rPr>
                <w:b/>
                <w:bCs/>
                <w:color w:val="000000"/>
                <w:sz w:val="24"/>
                <w:szCs w:val="24"/>
              </w:rPr>
            </w:pPr>
            <w:proofErr w:type="spellStart"/>
            <w:r w:rsidRPr="00824AE1">
              <w:rPr>
                <w:b/>
                <w:bCs/>
                <w:color w:val="000000"/>
                <w:sz w:val="24"/>
                <w:szCs w:val="24"/>
              </w:rPr>
              <w:t>Қазақ</w:t>
            </w:r>
            <w:proofErr w:type="spellEnd"/>
            <w:r w:rsidRPr="00824AE1">
              <w:rPr>
                <w:b/>
                <w:bCs/>
                <w:color w:val="000000"/>
                <w:sz w:val="24"/>
                <w:szCs w:val="24"/>
              </w:rPr>
              <w:t xml:space="preserve"> </w:t>
            </w:r>
            <w:proofErr w:type="spellStart"/>
            <w:r w:rsidRPr="00824AE1">
              <w:rPr>
                <w:b/>
                <w:bCs/>
                <w:color w:val="000000"/>
                <w:sz w:val="24"/>
                <w:szCs w:val="24"/>
              </w:rPr>
              <w:t>тілі</w:t>
            </w:r>
            <w:proofErr w:type="spellEnd"/>
          </w:p>
          <w:p w14:paraId="3A817A4C" w14:textId="77777777" w:rsidR="00C37F53" w:rsidRPr="00824AE1" w:rsidRDefault="00C37F53" w:rsidP="00E42CEC">
            <w:pPr>
              <w:pStyle w:val="ae"/>
              <w:rPr>
                <w:rFonts w:ascii="Times New Roman" w:eastAsia="等?" w:hAnsi="Times New Roman"/>
                <w:bCs/>
                <w:sz w:val="24"/>
                <w:szCs w:val="24"/>
                <w:lang w:eastAsia="ru-RU"/>
              </w:rPr>
            </w:pPr>
            <w:r w:rsidRPr="00824AE1">
              <w:rPr>
                <w:rFonts w:ascii="Times New Roman" w:eastAsia="等?" w:hAnsi="Times New Roman"/>
                <w:bCs/>
                <w:sz w:val="24"/>
                <w:szCs w:val="24"/>
                <w:lang w:eastAsia="ru-RU"/>
              </w:rPr>
              <w:t>«</w:t>
            </w:r>
            <w:proofErr w:type="spellStart"/>
            <w:r w:rsidRPr="00824AE1">
              <w:rPr>
                <w:rFonts w:ascii="Times New Roman" w:eastAsia="等?" w:hAnsi="Times New Roman"/>
                <w:bCs/>
                <w:sz w:val="24"/>
                <w:szCs w:val="24"/>
                <w:lang w:eastAsia="ru-RU"/>
              </w:rPr>
              <w:t>Бізге</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кім</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келгенін</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тауып</w:t>
            </w:r>
            <w:proofErr w:type="spellEnd"/>
            <w:r w:rsidRPr="00824AE1">
              <w:rPr>
                <w:rFonts w:ascii="Times New Roman" w:eastAsia="等?" w:hAnsi="Times New Roman"/>
                <w:bCs/>
                <w:sz w:val="24"/>
                <w:szCs w:val="24"/>
                <w:lang w:eastAsia="ru-RU"/>
              </w:rPr>
              <w:t xml:space="preserve"> ал» </w:t>
            </w:r>
            <w:proofErr w:type="spellStart"/>
            <w:r w:rsidRPr="00824AE1">
              <w:rPr>
                <w:rFonts w:ascii="Times New Roman" w:eastAsia="等?" w:hAnsi="Times New Roman"/>
                <w:bCs/>
                <w:sz w:val="24"/>
                <w:szCs w:val="24"/>
                <w:lang w:eastAsia="ru-RU"/>
              </w:rPr>
              <w:t>ойыны</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Мақсаты</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Балалардың</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қызығушылықтарын</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арттыру</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үшін</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ертегі</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кейіпкерлерін</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жасыру</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Оларды</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дыбысын</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ажыратып</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тауып</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lastRenderedPageBreak/>
              <w:t>алу</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Айтылу</w:t>
            </w:r>
            <w:proofErr w:type="spellEnd"/>
            <w:r w:rsidRPr="00824AE1">
              <w:rPr>
                <w:rFonts w:ascii="Times New Roman" w:eastAsia="等?" w:hAnsi="Times New Roman"/>
                <w:bCs/>
                <w:sz w:val="24"/>
                <w:szCs w:val="24"/>
                <w:lang w:eastAsia="ru-RU"/>
              </w:rPr>
              <w:t xml:space="preserve"> мен </w:t>
            </w:r>
            <w:proofErr w:type="spellStart"/>
            <w:r w:rsidRPr="00824AE1">
              <w:rPr>
                <w:rFonts w:ascii="Times New Roman" w:eastAsia="等?" w:hAnsi="Times New Roman"/>
                <w:bCs/>
                <w:sz w:val="24"/>
                <w:szCs w:val="24"/>
                <w:lang w:eastAsia="ru-RU"/>
              </w:rPr>
              <w:t>есту</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жағынан</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бірдей</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сөздерді</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айыра</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білуге</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дауыс</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ырғағын</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қадағалай</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білуге</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дағдыландыру</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Кейбір</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заттардың</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аттарын</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бекіту</w:t>
            </w:r>
            <w:proofErr w:type="spellEnd"/>
            <w:r w:rsidRPr="00824AE1">
              <w:rPr>
                <w:rFonts w:ascii="Times New Roman" w:eastAsia="等?" w:hAnsi="Times New Roman"/>
                <w:bCs/>
                <w:sz w:val="24"/>
                <w:szCs w:val="24"/>
                <w:lang w:eastAsia="ru-RU"/>
              </w:rPr>
              <w:t xml:space="preserve">. </w:t>
            </w:r>
          </w:p>
          <w:p w14:paraId="143D82CA" w14:textId="77777777" w:rsidR="00C37F53" w:rsidRPr="00824AE1" w:rsidRDefault="00C37F53" w:rsidP="00E42CEC">
            <w:pPr>
              <w:pStyle w:val="ae"/>
              <w:ind w:right="66"/>
              <w:rPr>
                <w:rFonts w:ascii="Times New Roman" w:hAnsi="Times New Roman"/>
                <w:b/>
                <w:bCs/>
                <w:sz w:val="24"/>
                <w:szCs w:val="24"/>
              </w:rPr>
            </w:pPr>
            <w:r w:rsidRPr="00824AE1">
              <w:rPr>
                <w:rFonts w:ascii="Times New Roman" w:eastAsia="等?" w:hAnsi="Times New Roman"/>
                <w:b/>
                <w:sz w:val="24"/>
                <w:szCs w:val="24"/>
                <w:lang w:eastAsia="ru-RU"/>
              </w:rPr>
              <w:t>(</w:t>
            </w:r>
            <w:proofErr w:type="spellStart"/>
            <w:r w:rsidRPr="00824AE1">
              <w:rPr>
                <w:rFonts w:ascii="Times New Roman" w:hAnsi="Times New Roman"/>
                <w:b/>
                <w:bCs/>
                <w:sz w:val="24"/>
                <w:szCs w:val="24"/>
              </w:rPr>
              <w:t>Қоршаған</w:t>
            </w:r>
            <w:proofErr w:type="spellEnd"/>
            <w:r w:rsidRPr="00824AE1">
              <w:rPr>
                <w:rFonts w:ascii="Times New Roman" w:hAnsi="Times New Roman"/>
                <w:b/>
                <w:bCs/>
                <w:sz w:val="24"/>
                <w:szCs w:val="24"/>
              </w:rPr>
              <w:t xml:space="preserve"> </w:t>
            </w:r>
            <w:proofErr w:type="spellStart"/>
            <w:r w:rsidRPr="00824AE1">
              <w:rPr>
                <w:rFonts w:ascii="Times New Roman" w:hAnsi="Times New Roman"/>
                <w:b/>
                <w:bCs/>
                <w:sz w:val="24"/>
                <w:szCs w:val="24"/>
              </w:rPr>
              <w:t>әлеммен</w:t>
            </w:r>
            <w:proofErr w:type="spellEnd"/>
            <w:r w:rsidRPr="00824AE1">
              <w:rPr>
                <w:rFonts w:ascii="Times New Roman" w:hAnsi="Times New Roman"/>
                <w:b/>
                <w:bCs/>
                <w:sz w:val="24"/>
                <w:szCs w:val="24"/>
              </w:rPr>
              <w:t xml:space="preserve"> </w:t>
            </w:r>
            <w:proofErr w:type="spellStart"/>
            <w:r w:rsidRPr="00824AE1">
              <w:rPr>
                <w:rFonts w:ascii="Times New Roman" w:hAnsi="Times New Roman"/>
                <w:b/>
                <w:bCs/>
                <w:sz w:val="24"/>
                <w:szCs w:val="24"/>
              </w:rPr>
              <w:t>таныстыру</w:t>
            </w:r>
            <w:proofErr w:type="spellEnd"/>
            <w:r w:rsidRPr="00824AE1">
              <w:rPr>
                <w:rFonts w:ascii="Times New Roman" w:eastAsia="等?" w:hAnsi="Times New Roman"/>
                <w:b/>
                <w:sz w:val="24"/>
                <w:szCs w:val="24"/>
                <w:lang w:eastAsia="ru-RU"/>
              </w:rPr>
              <w:t>)</w:t>
            </w:r>
          </w:p>
          <w:p w14:paraId="16CF41C6" w14:textId="77777777" w:rsidR="00C37F53" w:rsidRPr="00824AE1" w:rsidRDefault="00C37F53" w:rsidP="00E42CEC">
            <w:pPr>
              <w:pStyle w:val="ae"/>
              <w:rPr>
                <w:rFonts w:ascii="Times New Roman" w:eastAsia="等?" w:hAnsi="Times New Roman"/>
                <w:bCs/>
                <w:i/>
                <w:iCs/>
                <w:sz w:val="24"/>
                <w:szCs w:val="24"/>
                <w:lang w:eastAsia="ru-RU"/>
              </w:rPr>
            </w:pPr>
            <w:r w:rsidRPr="00824AE1">
              <w:rPr>
                <w:rFonts w:ascii="Times New Roman" w:eastAsia="等?" w:hAnsi="Times New Roman"/>
                <w:bCs/>
                <w:sz w:val="24"/>
                <w:szCs w:val="24"/>
                <w:lang w:eastAsia="ru-RU"/>
              </w:rPr>
              <w:t>«</w:t>
            </w:r>
            <w:proofErr w:type="spellStart"/>
            <w:r w:rsidRPr="00824AE1">
              <w:rPr>
                <w:rFonts w:ascii="Times New Roman" w:eastAsia="等?" w:hAnsi="Times New Roman"/>
                <w:bCs/>
                <w:sz w:val="24"/>
                <w:szCs w:val="24"/>
                <w:lang w:eastAsia="ru-RU"/>
              </w:rPr>
              <w:t>Бауырсақ</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жасай</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аламын</w:t>
            </w:r>
            <w:proofErr w:type="spellEnd"/>
            <w:r w:rsidRPr="00824AE1">
              <w:rPr>
                <w:rFonts w:ascii="Times New Roman" w:eastAsia="等?" w:hAnsi="Times New Roman"/>
                <w:bCs/>
                <w:sz w:val="24"/>
                <w:szCs w:val="24"/>
                <w:lang w:eastAsia="ru-RU"/>
              </w:rPr>
              <w:t>»</w:t>
            </w:r>
          </w:p>
          <w:p w14:paraId="281AF9DC" w14:textId="77777777" w:rsidR="00C37F53" w:rsidRPr="00824AE1" w:rsidRDefault="00C37F53" w:rsidP="00E42CEC">
            <w:pPr>
              <w:pStyle w:val="ae"/>
              <w:rPr>
                <w:rFonts w:ascii="Times New Roman" w:eastAsia="等?" w:hAnsi="Times New Roman"/>
                <w:bCs/>
                <w:sz w:val="24"/>
                <w:szCs w:val="24"/>
                <w:lang w:eastAsia="ru-RU"/>
              </w:rPr>
            </w:pPr>
            <w:proofErr w:type="spellStart"/>
            <w:r w:rsidRPr="00824AE1">
              <w:rPr>
                <w:rFonts w:ascii="Times New Roman" w:eastAsia="等?" w:hAnsi="Times New Roman"/>
                <w:bCs/>
                <w:sz w:val="24"/>
                <w:szCs w:val="24"/>
                <w:lang w:eastAsia="ru-RU"/>
              </w:rPr>
              <w:t>Мақсаты</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Балалар</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ермексазбен</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жұмыс</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істеуге</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дағдыланады</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Қызығушылықтары</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артып</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қиялдары</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дамиды</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Үлкендерге</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көмектесуді</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үйренеді</w:t>
            </w:r>
            <w:proofErr w:type="spellEnd"/>
            <w:r w:rsidRPr="00824AE1">
              <w:rPr>
                <w:rFonts w:ascii="Times New Roman" w:eastAsia="等?" w:hAnsi="Times New Roman"/>
                <w:bCs/>
                <w:sz w:val="24"/>
                <w:szCs w:val="24"/>
                <w:lang w:eastAsia="ru-RU"/>
              </w:rPr>
              <w:t>.</w:t>
            </w:r>
          </w:p>
          <w:p w14:paraId="2DF037DA" w14:textId="77777777" w:rsidR="00C37F53" w:rsidRPr="00824AE1" w:rsidRDefault="00C37F53" w:rsidP="00E42CEC">
            <w:pPr>
              <w:pStyle w:val="ae"/>
              <w:rPr>
                <w:rFonts w:ascii="Times New Roman" w:eastAsia="等?" w:hAnsi="Times New Roman"/>
                <w:b/>
                <w:bCs/>
                <w:sz w:val="24"/>
                <w:szCs w:val="24"/>
                <w:lang w:eastAsia="ru-RU"/>
              </w:rPr>
            </w:pPr>
            <w:r w:rsidRPr="00824AE1">
              <w:rPr>
                <w:rFonts w:ascii="Times New Roman" w:eastAsia="等?" w:hAnsi="Times New Roman"/>
                <w:b/>
                <w:bCs/>
                <w:sz w:val="24"/>
                <w:szCs w:val="24"/>
                <w:lang w:eastAsia="ru-RU"/>
              </w:rPr>
              <w:t>(</w:t>
            </w:r>
            <w:proofErr w:type="spellStart"/>
            <w:r w:rsidRPr="00824AE1">
              <w:rPr>
                <w:rFonts w:ascii="Times New Roman" w:eastAsia="等?" w:hAnsi="Times New Roman"/>
                <w:b/>
                <w:bCs/>
                <w:sz w:val="24"/>
                <w:szCs w:val="24"/>
                <w:lang w:eastAsia="ru-RU"/>
              </w:rPr>
              <w:t>Мүсіндеу</w:t>
            </w:r>
            <w:proofErr w:type="spellEnd"/>
            <w:r w:rsidRPr="00824AE1">
              <w:rPr>
                <w:rFonts w:ascii="Times New Roman" w:eastAsia="等?" w:hAnsi="Times New Roman"/>
                <w:b/>
                <w:bCs/>
                <w:sz w:val="24"/>
                <w:szCs w:val="24"/>
                <w:lang w:eastAsia="ru-RU"/>
              </w:rPr>
              <w:t>)</w:t>
            </w:r>
          </w:p>
          <w:p w14:paraId="739B723F" w14:textId="77777777" w:rsidR="00C37F53" w:rsidRPr="00824AE1" w:rsidRDefault="00C37F53" w:rsidP="00E42CEC">
            <w:pPr>
              <w:pStyle w:val="ae"/>
              <w:rPr>
                <w:rFonts w:ascii="Times New Roman" w:eastAsia="等?" w:hAnsi="Times New Roman"/>
                <w:bCs/>
                <w:sz w:val="24"/>
                <w:szCs w:val="24"/>
                <w:u w:val="single"/>
              </w:rPr>
            </w:pPr>
          </w:p>
          <w:p w14:paraId="2D7AC2BD" w14:textId="77777777" w:rsidR="00C37F53" w:rsidRPr="00824AE1" w:rsidRDefault="00C37F53" w:rsidP="00E42CEC">
            <w:pPr>
              <w:pStyle w:val="ae"/>
              <w:rPr>
                <w:rFonts w:ascii="Times New Roman" w:eastAsia="等?" w:hAnsi="Times New Roman"/>
                <w:bCs/>
                <w:sz w:val="24"/>
                <w:szCs w:val="24"/>
              </w:rPr>
            </w:pPr>
            <w:proofErr w:type="spellStart"/>
            <w:r w:rsidRPr="00824AE1">
              <w:rPr>
                <w:rFonts w:ascii="Times New Roman" w:hAnsi="Times New Roman"/>
                <w:bCs/>
                <w:sz w:val="24"/>
                <w:szCs w:val="24"/>
              </w:rPr>
              <w:t>Қимылды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ойын</w:t>
            </w:r>
            <w:proofErr w:type="spellEnd"/>
            <w:r w:rsidRPr="00824AE1">
              <w:rPr>
                <w:rFonts w:ascii="Times New Roman" w:hAnsi="Times New Roman"/>
                <w:bCs/>
                <w:sz w:val="24"/>
                <w:szCs w:val="24"/>
              </w:rPr>
              <w:t>: «</w:t>
            </w:r>
            <w:proofErr w:type="spellStart"/>
            <w:r w:rsidRPr="00824AE1">
              <w:rPr>
                <w:rFonts w:ascii="Times New Roman" w:hAnsi="Times New Roman"/>
                <w:bCs/>
                <w:sz w:val="24"/>
                <w:szCs w:val="24"/>
              </w:rPr>
              <w:t>Көлшік</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судан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атап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өт</w:t>
            </w:r>
            <w:proofErr w:type="spellEnd"/>
            <w:r w:rsidRPr="00824AE1">
              <w:rPr>
                <w:rFonts w:ascii="Times New Roman" w:hAnsi="Times New Roman"/>
                <w:bCs/>
                <w:sz w:val="24"/>
                <w:szCs w:val="24"/>
              </w:rPr>
              <w:t>»</w:t>
            </w:r>
          </w:p>
          <w:p w14:paraId="598D9D35" w14:textId="77777777" w:rsidR="00C37F53" w:rsidRPr="00824AE1" w:rsidRDefault="00C37F53" w:rsidP="00E42CEC">
            <w:pPr>
              <w:pStyle w:val="ae"/>
              <w:rPr>
                <w:rFonts w:ascii="Times New Roman" w:eastAsia="等?" w:hAnsi="Times New Roman"/>
                <w:bCs/>
                <w:sz w:val="24"/>
                <w:szCs w:val="24"/>
              </w:rPr>
            </w:pPr>
            <w:proofErr w:type="spellStart"/>
            <w:r w:rsidRPr="00824AE1">
              <w:rPr>
                <w:rFonts w:ascii="Times New Roman" w:eastAsia="等?" w:hAnsi="Times New Roman"/>
                <w:bCs/>
                <w:sz w:val="24"/>
                <w:szCs w:val="24"/>
              </w:rPr>
              <w:t>Мақсаты</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Балалар</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жерде</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жатқан</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көлшіктерді</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аттай</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lastRenderedPageBreak/>
              <w:t>отырып</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сол</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жерде</w:t>
            </w:r>
            <w:proofErr w:type="spellEnd"/>
            <w:r w:rsidRPr="00824AE1">
              <w:rPr>
                <w:rFonts w:ascii="Times New Roman" w:eastAsia="等?" w:hAnsi="Times New Roman"/>
                <w:bCs/>
                <w:sz w:val="24"/>
                <w:szCs w:val="24"/>
              </w:rPr>
              <w:t xml:space="preserve"> </w:t>
            </w:r>
            <w:proofErr w:type="spellStart"/>
            <w:proofErr w:type="gramStart"/>
            <w:r w:rsidRPr="00824AE1">
              <w:rPr>
                <w:rFonts w:ascii="Times New Roman" w:eastAsia="等?" w:hAnsi="Times New Roman"/>
                <w:bCs/>
                <w:sz w:val="24"/>
                <w:szCs w:val="24"/>
              </w:rPr>
              <w:t>жатқан</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жыл</w:t>
            </w:r>
            <w:proofErr w:type="spellEnd"/>
            <w:proofErr w:type="gram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мезгілдерін</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атауға</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үйренеді</w:t>
            </w:r>
            <w:proofErr w:type="spellEnd"/>
            <w:r w:rsidRPr="00824AE1">
              <w:rPr>
                <w:rFonts w:ascii="Times New Roman" w:eastAsia="等?" w:hAnsi="Times New Roman"/>
                <w:bCs/>
                <w:sz w:val="24"/>
                <w:szCs w:val="24"/>
              </w:rPr>
              <w:t>.</w:t>
            </w:r>
          </w:p>
          <w:p w14:paraId="28D4DE36" w14:textId="77777777" w:rsidR="00C37F53" w:rsidRPr="00824AE1" w:rsidRDefault="00C37F53" w:rsidP="00E42CEC"/>
        </w:tc>
        <w:tc>
          <w:tcPr>
            <w:tcW w:w="2409" w:type="dxa"/>
            <w:gridSpan w:val="2"/>
            <w:tcBorders>
              <w:top w:val="single" w:sz="8" w:space="0" w:color="000000"/>
              <w:left w:val="single" w:sz="4" w:space="0" w:color="auto"/>
              <w:bottom w:val="single" w:sz="8" w:space="0" w:color="000000"/>
              <w:right w:val="single" w:sz="4" w:space="0" w:color="auto"/>
            </w:tcBorders>
          </w:tcPr>
          <w:p w14:paraId="095D7CEF" w14:textId="77777777" w:rsidR="00C37F53" w:rsidRPr="00824AE1" w:rsidRDefault="00C37F53" w:rsidP="00E42CEC">
            <w:pPr>
              <w:spacing w:after="0" w:line="240" w:lineRule="auto"/>
              <w:ind w:right="66"/>
              <w:rPr>
                <w:b/>
                <w:bCs/>
                <w:sz w:val="24"/>
                <w:szCs w:val="24"/>
                <w:lang w:eastAsia="ru-RU"/>
              </w:rPr>
            </w:pPr>
            <w:r w:rsidRPr="00824AE1">
              <w:rPr>
                <w:b/>
                <w:bCs/>
                <w:sz w:val="24"/>
                <w:szCs w:val="24"/>
                <w:lang w:eastAsia="ru-RU"/>
              </w:rPr>
              <w:lastRenderedPageBreak/>
              <w:t xml:space="preserve">Дене </w:t>
            </w:r>
            <w:proofErr w:type="spellStart"/>
            <w:r w:rsidRPr="00824AE1">
              <w:rPr>
                <w:b/>
                <w:bCs/>
                <w:sz w:val="24"/>
                <w:szCs w:val="24"/>
                <w:lang w:eastAsia="ru-RU"/>
              </w:rPr>
              <w:t>тәрбиесінің</w:t>
            </w:r>
            <w:proofErr w:type="spellEnd"/>
            <w:r w:rsidRPr="00824AE1">
              <w:rPr>
                <w:b/>
                <w:bCs/>
                <w:sz w:val="24"/>
                <w:szCs w:val="24"/>
                <w:lang w:eastAsia="ru-RU"/>
              </w:rPr>
              <w:t xml:space="preserve"> </w:t>
            </w:r>
            <w:proofErr w:type="spellStart"/>
            <w:r w:rsidRPr="00824AE1">
              <w:rPr>
                <w:b/>
                <w:bCs/>
                <w:sz w:val="24"/>
                <w:szCs w:val="24"/>
                <w:lang w:eastAsia="ru-RU"/>
              </w:rPr>
              <w:t>нұсқаушысының</w:t>
            </w:r>
            <w:proofErr w:type="spellEnd"/>
          </w:p>
          <w:p w14:paraId="628EA2F5" w14:textId="77777777" w:rsidR="00C37F53" w:rsidRPr="00824AE1" w:rsidRDefault="00C37F53" w:rsidP="00E42CEC">
            <w:pPr>
              <w:spacing w:after="0" w:line="240" w:lineRule="auto"/>
              <w:ind w:right="66"/>
              <w:rPr>
                <w:b/>
                <w:bCs/>
                <w:color w:val="000000" w:themeColor="text1"/>
                <w:sz w:val="24"/>
                <w:szCs w:val="24"/>
              </w:rPr>
            </w:pPr>
            <w:r w:rsidRPr="00824AE1">
              <w:rPr>
                <w:sz w:val="24"/>
                <w:szCs w:val="24"/>
                <w:lang w:eastAsia="ru-RU"/>
              </w:rPr>
              <w:t xml:space="preserve"> </w:t>
            </w:r>
            <w:proofErr w:type="spellStart"/>
            <w:r w:rsidRPr="00824AE1">
              <w:rPr>
                <w:sz w:val="24"/>
                <w:szCs w:val="24"/>
                <w:lang w:eastAsia="ru-RU"/>
              </w:rPr>
              <w:t>жоспары</w:t>
            </w:r>
            <w:proofErr w:type="spellEnd"/>
            <w:r w:rsidRPr="00824AE1">
              <w:rPr>
                <w:sz w:val="24"/>
                <w:szCs w:val="24"/>
                <w:lang w:eastAsia="ru-RU"/>
              </w:rPr>
              <w:t xml:space="preserve"> </w:t>
            </w:r>
            <w:proofErr w:type="spellStart"/>
            <w:r w:rsidRPr="00824AE1">
              <w:rPr>
                <w:sz w:val="24"/>
                <w:szCs w:val="24"/>
                <w:lang w:eastAsia="ru-RU"/>
              </w:rPr>
              <w:t>бойынша</w:t>
            </w:r>
            <w:proofErr w:type="spellEnd"/>
            <w:r w:rsidRPr="00824AE1">
              <w:rPr>
                <w:sz w:val="24"/>
                <w:szCs w:val="24"/>
              </w:rPr>
              <w:t xml:space="preserve"> </w:t>
            </w:r>
          </w:p>
          <w:p w14:paraId="150E6B72" w14:textId="77777777" w:rsidR="00C37F53" w:rsidRPr="00824AE1" w:rsidRDefault="00C37F53" w:rsidP="00E42CEC">
            <w:pPr>
              <w:pStyle w:val="ae"/>
              <w:rPr>
                <w:rFonts w:ascii="Times New Roman" w:eastAsia="Times New Roman" w:hAnsi="Times New Roman"/>
                <w:b/>
                <w:color w:val="000000"/>
                <w:sz w:val="24"/>
                <w:szCs w:val="24"/>
                <w:lang w:eastAsia="ru-RU"/>
              </w:rPr>
            </w:pPr>
            <w:proofErr w:type="spellStart"/>
            <w:r w:rsidRPr="00824AE1">
              <w:rPr>
                <w:rFonts w:ascii="Times New Roman" w:eastAsia="Times New Roman" w:hAnsi="Times New Roman"/>
                <w:b/>
                <w:color w:val="000000"/>
                <w:sz w:val="24"/>
                <w:szCs w:val="24"/>
                <w:lang w:eastAsia="ru-RU"/>
              </w:rPr>
              <w:t>Тақырыбы</w:t>
            </w:r>
            <w:proofErr w:type="spellEnd"/>
            <w:r w:rsidRPr="00824AE1">
              <w:rPr>
                <w:rFonts w:ascii="Times New Roman" w:eastAsia="Times New Roman" w:hAnsi="Times New Roman"/>
                <w:b/>
                <w:color w:val="000000"/>
                <w:sz w:val="24"/>
                <w:szCs w:val="24"/>
                <w:lang w:eastAsia="ru-RU"/>
              </w:rPr>
              <w:t>: «</w:t>
            </w:r>
            <w:proofErr w:type="spellStart"/>
            <w:r w:rsidRPr="00824AE1">
              <w:rPr>
                <w:rFonts w:ascii="Times New Roman" w:eastAsia="Times New Roman" w:hAnsi="Times New Roman"/>
                <w:b/>
                <w:color w:val="000000"/>
                <w:sz w:val="24"/>
                <w:szCs w:val="24"/>
                <w:lang w:eastAsia="ru-RU"/>
              </w:rPr>
              <w:t>Анамызға</w:t>
            </w:r>
            <w:proofErr w:type="spellEnd"/>
            <w:r w:rsidRPr="00824AE1">
              <w:rPr>
                <w:rFonts w:ascii="Times New Roman" w:eastAsia="Times New Roman" w:hAnsi="Times New Roman"/>
                <w:b/>
                <w:color w:val="000000"/>
                <w:sz w:val="24"/>
                <w:szCs w:val="24"/>
                <w:lang w:eastAsia="ru-RU"/>
              </w:rPr>
              <w:t xml:space="preserve"> </w:t>
            </w:r>
            <w:proofErr w:type="spellStart"/>
            <w:r w:rsidRPr="00824AE1">
              <w:rPr>
                <w:rFonts w:ascii="Times New Roman" w:eastAsia="Times New Roman" w:hAnsi="Times New Roman"/>
                <w:b/>
                <w:color w:val="000000"/>
                <w:sz w:val="24"/>
                <w:szCs w:val="24"/>
                <w:lang w:eastAsia="ru-RU"/>
              </w:rPr>
              <w:t>гүл</w:t>
            </w:r>
            <w:proofErr w:type="spellEnd"/>
            <w:r w:rsidRPr="00824AE1">
              <w:rPr>
                <w:rFonts w:ascii="Times New Roman" w:eastAsia="Times New Roman" w:hAnsi="Times New Roman"/>
                <w:b/>
                <w:color w:val="000000"/>
                <w:sz w:val="24"/>
                <w:szCs w:val="24"/>
                <w:lang w:eastAsia="ru-RU"/>
              </w:rPr>
              <w:t xml:space="preserve"> </w:t>
            </w:r>
            <w:proofErr w:type="spellStart"/>
            <w:r w:rsidRPr="00824AE1">
              <w:rPr>
                <w:rFonts w:ascii="Times New Roman" w:eastAsia="Times New Roman" w:hAnsi="Times New Roman"/>
                <w:b/>
                <w:color w:val="000000"/>
                <w:sz w:val="24"/>
                <w:szCs w:val="24"/>
                <w:lang w:eastAsia="ru-RU"/>
              </w:rPr>
              <w:t>суаруға</w:t>
            </w:r>
            <w:proofErr w:type="spellEnd"/>
            <w:r w:rsidRPr="00824AE1">
              <w:rPr>
                <w:rFonts w:ascii="Times New Roman" w:eastAsia="Times New Roman" w:hAnsi="Times New Roman"/>
                <w:b/>
                <w:color w:val="000000"/>
                <w:sz w:val="24"/>
                <w:szCs w:val="24"/>
                <w:lang w:eastAsia="ru-RU"/>
              </w:rPr>
              <w:t xml:space="preserve"> </w:t>
            </w:r>
            <w:proofErr w:type="spellStart"/>
            <w:r w:rsidRPr="00824AE1">
              <w:rPr>
                <w:rFonts w:ascii="Times New Roman" w:eastAsia="Times New Roman" w:hAnsi="Times New Roman"/>
                <w:b/>
                <w:color w:val="000000"/>
                <w:sz w:val="24"/>
                <w:szCs w:val="24"/>
                <w:lang w:eastAsia="ru-RU"/>
              </w:rPr>
              <w:t>көмектесеміз</w:t>
            </w:r>
            <w:proofErr w:type="spellEnd"/>
            <w:r w:rsidRPr="00824AE1">
              <w:rPr>
                <w:rFonts w:ascii="Times New Roman" w:eastAsia="Times New Roman" w:hAnsi="Times New Roman"/>
                <w:b/>
                <w:color w:val="000000"/>
                <w:sz w:val="24"/>
                <w:szCs w:val="24"/>
                <w:lang w:eastAsia="ru-RU"/>
              </w:rPr>
              <w:t>».</w:t>
            </w:r>
          </w:p>
          <w:p w14:paraId="653CB11B" w14:textId="77777777" w:rsidR="00C37F53" w:rsidRPr="00824AE1" w:rsidRDefault="00C37F53" w:rsidP="00E42CEC">
            <w:pPr>
              <w:pStyle w:val="ae"/>
              <w:rPr>
                <w:rFonts w:ascii="Times New Roman" w:eastAsiaTheme="minorHAnsi" w:hAnsi="Times New Roman"/>
                <w:bCs/>
                <w:sz w:val="24"/>
                <w:szCs w:val="24"/>
              </w:rPr>
            </w:pPr>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ересектермен</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бірлескен</w:t>
            </w:r>
            <w:proofErr w:type="spellEnd"/>
            <w:r w:rsidRPr="00824AE1">
              <w:rPr>
                <w:rFonts w:ascii="Times New Roman" w:eastAsia="Times New Roman" w:hAnsi="Times New Roman"/>
                <w:bCs/>
                <w:color w:val="000000"/>
                <w:sz w:val="24"/>
                <w:szCs w:val="24"/>
                <w:lang w:eastAsia="ru-RU"/>
              </w:rPr>
              <w:t xml:space="preserve"> </w:t>
            </w:r>
            <w:proofErr w:type="spellStart"/>
            <w:proofErr w:type="gramStart"/>
            <w:r w:rsidRPr="00824AE1">
              <w:rPr>
                <w:rFonts w:ascii="Times New Roman" w:eastAsia="Times New Roman" w:hAnsi="Times New Roman"/>
                <w:bCs/>
                <w:color w:val="000000"/>
                <w:sz w:val="24"/>
                <w:szCs w:val="24"/>
                <w:lang w:eastAsia="ru-RU"/>
              </w:rPr>
              <w:t>әрекет</w:t>
            </w:r>
            <w:proofErr w:type="spellEnd"/>
            <w:r w:rsidRPr="00824AE1">
              <w:rPr>
                <w:rFonts w:ascii="Times New Roman" w:eastAsia="Times New Roman" w:hAnsi="Times New Roman"/>
                <w:bCs/>
                <w:color w:val="000000"/>
                <w:sz w:val="24"/>
                <w:szCs w:val="24"/>
                <w:lang w:eastAsia="ru-RU"/>
              </w:rPr>
              <w:t xml:space="preserve"> )</w:t>
            </w:r>
            <w:proofErr w:type="gramEnd"/>
          </w:p>
          <w:p w14:paraId="64633797" w14:textId="77777777" w:rsidR="00C37F53" w:rsidRPr="00824AE1" w:rsidRDefault="00C37F53" w:rsidP="00E42CEC">
            <w:pPr>
              <w:pStyle w:val="ae"/>
              <w:rPr>
                <w:rFonts w:ascii="Times New Roman" w:hAnsi="Times New Roman"/>
                <w:bCs/>
                <w:sz w:val="24"/>
                <w:szCs w:val="24"/>
              </w:rPr>
            </w:pPr>
            <w:proofErr w:type="spellStart"/>
            <w:r w:rsidRPr="00824AE1">
              <w:rPr>
                <w:rFonts w:ascii="Times New Roman" w:hAnsi="Times New Roman"/>
                <w:bCs/>
                <w:sz w:val="24"/>
                <w:szCs w:val="24"/>
              </w:rPr>
              <w:t>Мақсаты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Қарапайым</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еңбек</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дағдыларына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тәрбиелеу</w:t>
            </w:r>
            <w:proofErr w:type="spellEnd"/>
            <w:r w:rsidRPr="00824AE1">
              <w:rPr>
                <w:rFonts w:ascii="Times New Roman" w:hAnsi="Times New Roman"/>
                <w:bCs/>
                <w:sz w:val="24"/>
                <w:szCs w:val="24"/>
              </w:rPr>
              <w:t xml:space="preserve">. </w:t>
            </w:r>
          </w:p>
          <w:p w14:paraId="4D589371" w14:textId="77777777" w:rsidR="00C37F53" w:rsidRPr="00824AE1" w:rsidRDefault="00C37F53" w:rsidP="00E42CEC">
            <w:pPr>
              <w:pStyle w:val="ae"/>
              <w:rPr>
                <w:rFonts w:ascii="Times New Roman" w:hAnsi="Times New Roman"/>
                <w:bCs/>
                <w:sz w:val="24"/>
                <w:szCs w:val="24"/>
              </w:rPr>
            </w:pPr>
            <w:proofErr w:type="spellStart"/>
            <w:r w:rsidRPr="00824AE1">
              <w:rPr>
                <w:rFonts w:ascii="Times New Roman" w:hAnsi="Times New Roman"/>
                <w:bCs/>
                <w:sz w:val="24"/>
                <w:szCs w:val="24"/>
              </w:rPr>
              <w:lastRenderedPageBreak/>
              <w:t>Бөлме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өсімдігін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көрсетуге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және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атауға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үйрету</w:t>
            </w:r>
            <w:proofErr w:type="spellEnd"/>
            <w:r w:rsidRPr="00824AE1">
              <w:rPr>
                <w:rFonts w:ascii="Times New Roman" w:hAnsi="Times New Roman"/>
                <w:bCs/>
                <w:sz w:val="24"/>
                <w:szCs w:val="24"/>
              </w:rPr>
              <w:t xml:space="preserve">  </w:t>
            </w:r>
          </w:p>
          <w:p w14:paraId="5A1D2BFE" w14:textId="77777777" w:rsidR="00C37F53" w:rsidRPr="00824AE1" w:rsidRDefault="00C37F53" w:rsidP="00E42CEC">
            <w:pPr>
              <w:pStyle w:val="ae"/>
              <w:rPr>
                <w:rFonts w:ascii="Times New Roman" w:hAnsi="Times New Roman"/>
                <w:bCs/>
                <w:sz w:val="24"/>
                <w:szCs w:val="24"/>
              </w:rPr>
            </w:pPr>
            <w:proofErr w:type="spellStart"/>
            <w:proofErr w:type="gramStart"/>
            <w:r w:rsidRPr="00824AE1">
              <w:rPr>
                <w:rFonts w:ascii="Times New Roman" w:hAnsi="Times New Roman"/>
                <w:bCs/>
                <w:sz w:val="24"/>
                <w:szCs w:val="24"/>
              </w:rPr>
              <w:t>Табиғатты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тануға</w:t>
            </w:r>
            <w:proofErr w:type="spellEnd"/>
            <w:proofErr w:type="gram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деген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ынтасын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дамыту</w:t>
            </w:r>
            <w:proofErr w:type="spellEnd"/>
            <w:r w:rsidRPr="00824AE1">
              <w:rPr>
                <w:rFonts w:ascii="Times New Roman" w:hAnsi="Times New Roman"/>
                <w:bCs/>
                <w:sz w:val="24"/>
                <w:szCs w:val="24"/>
              </w:rPr>
              <w:t>.</w:t>
            </w:r>
          </w:p>
          <w:p w14:paraId="2C2D963A" w14:textId="77777777" w:rsidR="00C37F53" w:rsidRPr="00824AE1" w:rsidRDefault="00C37F53" w:rsidP="00E42CEC">
            <w:pPr>
              <w:pStyle w:val="ae"/>
              <w:ind w:right="66"/>
              <w:rPr>
                <w:rFonts w:ascii="Times New Roman" w:hAnsi="Times New Roman"/>
                <w:b/>
                <w:bCs/>
                <w:sz w:val="24"/>
                <w:szCs w:val="24"/>
              </w:rPr>
            </w:pPr>
            <w:r w:rsidRPr="00824AE1">
              <w:rPr>
                <w:rFonts w:ascii="Times New Roman" w:hAnsi="Times New Roman"/>
                <w:b/>
                <w:sz w:val="24"/>
                <w:szCs w:val="24"/>
              </w:rPr>
              <w:t>(</w:t>
            </w:r>
            <w:proofErr w:type="spellStart"/>
            <w:r w:rsidRPr="00824AE1">
              <w:rPr>
                <w:rFonts w:ascii="Times New Roman" w:hAnsi="Times New Roman"/>
                <w:b/>
                <w:bCs/>
                <w:sz w:val="24"/>
                <w:szCs w:val="24"/>
              </w:rPr>
              <w:t>Қоршаған</w:t>
            </w:r>
            <w:proofErr w:type="spellEnd"/>
            <w:r w:rsidRPr="00824AE1">
              <w:rPr>
                <w:rFonts w:ascii="Times New Roman" w:hAnsi="Times New Roman"/>
                <w:b/>
                <w:bCs/>
                <w:sz w:val="24"/>
                <w:szCs w:val="24"/>
              </w:rPr>
              <w:t xml:space="preserve"> </w:t>
            </w:r>
            <w:proofErr w:type="spellStart"/>
            <w:r w:rsidRPr="00824AE1">
              <w:rPr>
                <w:rFonts w:ascii="Times New Roman" w:hAnsi="Times New Roman"/>
                <w:b/>
                <w:bCs/>
                <w:sz w:val="24"/>
                <w:szCs w:val="24"/>
              </w:rPr>
              <w:t>әлеммен</w:t>
            </w:r>
            <w:proofErr w:type="spellEnd"/>
            <w:r w:rsidRPr="00824AE1">
              <w:rPr>
                <w:rFonts w:ascii="Times New Roman" w:hAnsi="Times New Roman"/>
                <w:b/>
                <w:bCs/>
                <w:sz w:val="24"/>
                <w:szCs w:val="24"/>
              </w:rPr>
              <w:t xml:space="preserve"> </w:t>
            </w:r>
            <w:proofErr w:type="spellStart"/>
            <w:r w:rsidRPr="00824AE1">
              <w:rPr>
                <w:rFonts w:ascii="Times New Roman" w:hAnsi="Times New Roman"/>
                <w:b/>
                <w:bCs/>
                <w:sz w:val="24"/>
                <w:szCs w:val="24"/>
              </w:rPr>
              <w:t>таныстыру</w:t>
            </w:r>
            <w:proofErr w:type="spellEnd"/>
            <w:r w:rsidRPr="00824AE1">
              <w:rPr>
                <w:rFonts w:ascii="Times New Roman" w:hAnsi="Times New Roman"/>
                <w:b/>
                <w:sz w:val="24"/>
                <w:szCs w:val="24"/>
              </w:rPr>
              <w:t>)</w:t>
            </w:r>
          </w:p>
          <w:p w14:paraId="6BE8F893" w14:textId="77777777" w:rsidR="00C37F53" w:rsidRPr="00824AE1" w:rsidRDefault="00C37F53" w:rsidP="00E42CEC">
            <w:pPr>
              <w:spacing w:after="0" w:line="240" w:lineRule="auto"/>
              <w:rPr>
                <w:rFonts w:eastAsia="等?"/>
                <w:bCs/>
                <w:sz w:val="24"/>
                <w:szCs w:val="24"/>
              </w:rPr>
            </w:pPr>
            <w:proofErr w:type="spellStart"/>
            <w:r w:rsidRPr="00824AE1">
              <w:rPr>
                <w:rFonts w:eastAsia="等?"/>
                <w:bCs/>
                <w:sz w:val="24"/>
                <w:szCs w:val="24"/>
              </w:rPr>
              <w:t>Тақырыбы</w:t>
            </w:r>
            <w:proofErr w:type="spellEnd"/>
            <w:r w:rsidRPr="00824AE1">
              <w:rPr>
                <w:rFonts w:eastAsia="等?"/>
                <w:bCs/>
                <w:sz w:val="24"/>
                <w:szCs w:val="24"/>
              </w:rPr>
              <w:t>:</w:t>
            </w:r>
          </w:p>
          <w:p w14:paraId="63950082" w14:textId="77777777" w:rsidR="00C37F53" w:rsidRPr="00824AE1" w:rsidRDefault="00C37F53" w:rsidP="00E42CEC">
            <w:pPr>
              <w:spacing w:after="0" w:line="240" w:lineRule="auto"/>
              <w:rPr>
                <w:rFonts w:eastAsia="等?"/>
                <w:b/>
                <w:sz w:val="24"/>
                <w:szCs w:val="24"/>
              </w:rPr>
            </w:pPr>
            <w:r w:rsidRPr="00824AE1">
              <w:rPr>
                <w:rFonts w:eastAsia="等?"/>
                <w:b/>
                <w:sz w:val="24"/>
                <w:szCs w:val="24"/>
              </w:rPr>
              <w:t>«</w:t>
            </w:r>
            <w:proofErr w:type="spellStart"/>
            <w:r w:rsidRPr="00824AE1">
              <w:rPr>
                <w:rFonts w:eastAsia="等?"/>
                <w:b/>
                <w:sz w:val="24"/>
                <w:szCs w:val="24"/>
              </w:rPr>
              <w:t>Әкеммен</w:t>
            </w:r>
            <w:proofErr w:type="spellEnd"/>
            <w:r w:rsidRPr="00824AE1">
              <w:rPr>
                <w:rFonts w:eastAsia="等?"/>
                <w:b/>
                <w:sz w:val="24"/>
                <w:szCs w:val="24"/>
              </w:rPr>
              <w:t xml:space="preserve"> </w:t>
            </w:r>
            <w:proofErr w:type="spellStart"/>
            <w:r w:rsidRPr="00824AE1">
              <w:rPr>
                <w:rFonts w:eastAsia="等?"/>
                <w:b/>
                <w:sz w:val="24"/>
                <w:szCs w:val="24"/>
              </w:rPr>
              <w:t>қошақандарға</w:t>
            </w:r>
            <w:proofErr w:type="spellEnd"/>
            <w:r w:rsidRPr="00824AE1">
              <w:rPr>
                <w:rFonts w:eastAsia="等?"/>
                <w:b/>
                <w:sz w:val="24"/>
                <w:szCs w:val="24"/>
              </w:rPr>
              <w:t xml:space="preserve"> </w:t>
            </w:r>
            <w:proofErr w:type="spellStart"/>
            <w:r w:rsidRPr="00824AE1">
              <w:rPr>
                <w:rFonts w:eastAsia="等?"/>
                <w:b/>
                <w:sz w:val="24"/>
                <w:szCs w:val="24"/>
              </w:rPr>
              <w:t>шөп</w:t>
            </w:r>
            <w:proofErr w:type="spellEnd"/>
            <w:r w:rsidRPr="00824AE1">
              <w:rPr>
                <w:rFonts w:eastAsia="等?"/>
                <w:b/>
                <w:sz w:val="24"/>
                <w:szCs w:val="24"/>
              </w:rPr>
              <w:t xml:space="preserve"> </w:t>
            </w:r>
            <w:proofErr w:type="spellStart"/>
            <w:r w:rsidRPr="00824AE1">
              <w:rPr>
                <w:rFonts w:eastAsia="等?"/>
                <w:b/>
                <w:sz w:val="24"/>
                <w:szCs w:val="24"/>
              </w:rPr>
              <w:t>береміз</w:t>
            </w:r>
            <w:proofErr w:type="spellEnd"/>
            <w:r w:rsidRPr="00824AE1">
              <w:rPr>
                <w:rFonts w:eastAsia="等?"/>
                <w:b/>
                <w:sz w:val="24"/>
                <w:szCs w:val="24"/>
              </w:rPr>
              <w:t>»</w:t>
            </w:r>
          </w:p>
          <w:p w14:paraId="664164A6" w14:textId="77777777" w:rsidR="00C37F53" w:rsidRPr="00824AE1" w:rsidRDefault="00C37F53" w:rsidP="00E42CEC">
            <w:pPr>
              <w:spacing w:after="0" w:line="240" w:lineRule="auto"/>
              <w:rPr>
                <w:rFonts w:eastAsia="等?"/>
                <w:bCs/>
                <w:sz w:val="24"/>
                <w:szCs w:val="24"/>
              </w:rPr>
            </w:pPr>
            <w:proofErr w:type="spellStart"/>
            <w:r w:rsidRPr="00824AE1">
              <w:rPr>
                <w:rFonts w:eastAsia="等?"/>
                <w:b/>
                <w:sz w:val="24"/>
                <w:szCs w:val="24"/>
              </w:rPr>
              <w:t>Мақсаты</w:t>
            </w:r>
            <w:proofErr w:type="spellEnd"/>
            <w:r w:rsidRPr="00824AE1">
              <w:rPr>
                <w:rFonts w:eastAsia="等?"/>
                <w:b/>
                <w:sz w:val="24"/>
                <w:szCs w:val="24"/>
              </w:rPr>
              <w:t>:</w:t>
            </w:r>
            <w:r w:rsidRPr="00824AE1">
              <w:rPr>
                <w:rFonts w:eastAsia="等?"/>
                <w:bCs/>
                <w:sz w:val="24"/>
                <w:szCs w:val="24"/>
              </w:rPr>
              <w:t xml:space="preserve"> </w:t>
            </w:r>
            <w:proofErr w:type="spellStart"/>
            <w:r w:rsidRPr="00824AE1">
              <w:rPr>
                <w:rFonts w:eastAsia="等?"/>
                <w:bCs/>
                <w:sz w:val="24"/>
                <w:szCs w:val="24"/>
              </w:rPr>
              <w:t>Балаларға</w:t>
            </w:r>
            <w:proofErr w:type="spellEnd"/>
            <w:r w:rsidRPr="00824AE1">
              <w:rPr>
                <w:rFonts w:eastAsia="等?"/>
                <w:bCs/>
                <w:sz w:val="24"/>
                <w:szCs w:val="24"/>
              </w:rPr>
              <w:t xml:space="preserve"> </w:t>
            </w:r>
            <w:proofErr w:type="spellStart"/>
            <w:r w:rsidRPr="00824AE1">
              <w:rPr>
                <w:rFonts w:eastAsia="等?"/>
                <w:bCs/>
                <w:sz w:val="24"/>
                <w:szCs w:val="24"/>
              </w:rPr>
              <w:t>үлкендерге</w:t>
            </w:r>
            <w:proofErr w:type="spellEnd"/>
            <w:r w:rsidRPr="00824AE1">
              <w:rPr>
                <w:rFonts w:eastAsia="等?"/>
                <w:bCs/>
                <w:sz w:val="24"/>
                <w:szCs w:val="24"/>
              </w:rPr>
              <w:t xml:space="preserve"> </w:t>
            </w:r>
            <w:proofErr w:type="spellStart"/>
            <w:r w:rsidRPr="00824AE1">
              <w:rPr>
                <w:rFonts w:eastAsia="等?"/>
                <w:bCs/>
                <w:sz w:val="24"/>
                <w:szCs w:val="24"/>
              </w:rPr>
              <w:t>көмектесу</w:t>
            </w:r>
            <w:proofErr w:type="spellEnd"/>
            <w:r w:rsidRPr="00824AE1">
              <w:rPr>
                <w:rFonts w:eastAsia="等?"/>
                <w:bCs/>
                <w:sz w:val="24"/>
                <w:szCs w:val="24"/>
              </w:rPr>
              <w:t xml:space="preserve"> </w:t>
            </w:r>
            <w:proofErr w:type="spellStart"/>
            <w:r w:rsidRPr="00824AE1">
              <w:rPr>
                <w:rFonts w:eastAsia="等?"/>
                <w:bCs/>
                <w:sz w:val="24"/>
                <w:szCs w:val="24"/>
              </w:rPr>
              <w:t>керектігін</w:t>
            </w:r>
            <w:proofErr w:type="spellEnd"/>
            <w:r w:rsidRPr="00824AE1">
              <w:rPr>
                <w:rFonts w:eastAsia="等?"/>
                <w:bCs/>
                <w:sz w:val="24"/>
                <w:szCs w:val="24"/>
              </w:rPr>
              <w:t xml:space="preserve"> </w:t>
            </w:r>
            <w:proofErr w:type="spellStart"/>
            <w:r w:rsidRPr="00824AE1">
              <w:rPr>
                <w:rFonts w:eastAsia="等?"/>
                <w:bCs/>
                <w:sz w:val="24"/>
                <w:szCs w:val="24"/>
              </w:rPr>
              <w:t>айта</w:t>
            </w:r>
            <w:proofErr w:type="spellEnd"/>
            <w:r w:rsidRPr="00824AE1">
              <w:rPr>
                <w:rFonts w:eastAsia="等?"/>
                <w:bCs/>
                <w:sz w:val="24"/>
                <w:szCs w:val="24"/>
              </w:rPr>
              <w:t xml:space="preserve"> </w:t>
            </w:r>
            <w:proofErr w:type="spellStart"/>
            <w:r w:rsidRPr="00824AE1">
              <w:rPr>
                <w:rFonts w:eastAsia="等?"/>
                <w:bCs/>
                <w:sz w:val="24"/>
                <w:szCs w:val="24"/>
              </w:rPr>
              <w:t>отырып</w:t>
            </w:r>
            <w:proofErr w:type="spellEnd"/>
            <w:r w:rsidRPr="00824AE1">
              <w:rPr>
                <w:rFonts w:eastAsia="等?"/>
                <w:bCs/>
                <w:sz w:val="24"/>
                <w:szCs w:val="24"/>
              </w:rPr>
              <w:t xml:space="preserve">, </w:t>
            </w:r>
            <w:proofErr w:type="spellStart"/>
            <w:r w:rsidRPr="00824AE1">
              <w:rPr>
                <w:rFonts w:eastAsia="等?"/>
                <w:bCs/>
                <w:sz w:val="24"/>
                <w:szCs w:val="24"/>
              </w:rPr>
              <w:t>жасыл</w:t>
            </w:r>
            <w:proofErr w:type="spellEnd"/>
            <w:r w:rsidRPr="00824AE1">
              <w:rPr>
                <w:rFonts w:eastAsia="等?"/>
                <w:bCs/>
                <w:sz w:val="24"/>
                <w:szCs w:val="24"/>
              </w:rPr>
              <w:t xml:space="preserve"> </w:t>
            </w:r>
            <w:proofErr w:type="spellStart"/>
            <w:r w:rsidRPr="00824AE1">
              <w:rPr>
                <w:rFonts w:eastAsia="等?"/>
                <w:bCs/>
                <w:sz w:val="24"/>
                <w:szCs w:val="24"/>
              </w:rPr>
              <w:t>түсті</w:t>
            </w:r>
            <w:proofErr w:type="spellEnd"/>
            <w:r w:rsidRPr="00824AE1">
              <w:rPr>
                <w:rFonts w:eastAsia="等?"/>
                <w:bCs/>
                <w:sz w:val="24"/>
                <w:szCs w:val="24"/>
              </w:rPr>
              <w:t xml:space="preserve"> </w:t>
            </w:r>
            <w:proofErr w:type="spellStart"/>
            <w:r w:rsidRPr="00824AE1">
              <w:rPr>
                <w:rFonts w:eastAsia="等?"/>
                <w:bCs/>
                <w:sz w:val="24"/>
                <w:szCs w:val="24"/>
              </w:rPr>
              <w:t>пайдалана</w:t>
            </w:r>
            <w:proofErr w:type="spellEnd"/>
            <w:r w:rsidRPr="00824AE1">
              <w:rPr>
                <w:rFonts w:eastAsia="等?"/>
                <w:bCs/>
                <w:sz w:val="24"/>
                <w:szCs w:val="24"/>
              </w:rPr>
              <w:t xml:space="preserve"> </w:t>
            </w:r>
            <w:proofErr w:type="spellStart"/>
            <w:r w:rsidRPr="00824AE1">
              <w:rPr>
                <w:rFonts w:eastAsia="等?"/>
                <w:bCs/>
                <w:sz w:val="24"/>
                <w:szCs w:val="24"/>
              </w:rPr>
              <w:t>отырып</w:t>
            </w:r>
            <w:proofErr w:type="spellEnd"/>
            <w:r w:rsidRPr="00824AE1">
              <w:rPr>
                <w:rFonts w:eastAsia="等?"/>
                <w:bCs/>
                <w:sz w:val="24"/>
                <w:szCs w:val="24"/>
              </w:rPr>
              <w:t xml:space="preserve">, </w:t>
            </w:r>
            <w:proofErr w:type="spellStart"/>
            <w:r w:rsidRPr="00824AE1">
              <w:rPr>
                <w:rFonts w:eastAsia="等?"/>
                <w:bCs/>
                <w:sz w:val="24"/>
                <w:szCs w:val="24"/>
              </w:rPr>
              <w:t>шөптердің</w:t>
            </w:r>
            <w:proofErr w:type="spellEnd"/>
            <w:r w:rsidRPr="00824AE1">
              <w:rPr>
                <w:rFonts w:eastAsia="等?"/>
                <w:bCs/>
                <w:sz w:val="24"/>
                <w:szCs w:val="24"/>
              </w:rPr>
              <w:t xml:space="preserve"> </w:t>
            </w:r>
            <w:proofErr w:type="spellStart"/>
            <w:r w:rsidRPr="00824AE1">
              <w:rPr>
                <w:rFonts w:eastAsia="等?"/>
                <w:bCs/>
                <w:sz w:val="24"/>
                <w:szCs w:val="24"/>
              </w:rPr>
              <w:t>суретін</w:t>
            </w:r>
            <w:proofErr w:type="spellEnd"/>
            <w:r w:rsidRPr="00824AE1">
              <w:rPr>
                <w:rFonts w:eastAsia="等?"/>
                <w:bCs/>
                <w:sz w:val="24"/>
                <w:szCs w:val="24"/>
              </w:rPr>
              <w:t xml:space="preserve"> </w:t>
            </w:r>
            <w:proofErr w:type="spellStart"/>
            <w:r w:rsidRPr="00824AE1">
              <w:rPr>
                <w:rFonts w:eastAsia="等?"/>
                <w:bCs/>
                <w:sz w:val="24"/>
                <w:szCs w:val="24"/>
              </w:rPr>
              <w:t>салуға</w:t>
            </w:r>
            <w:proofErr w:type="spellEnd"/>
            <w:r w:rsidRPr="00824AE1">
              <w:rPr>
                <w:rFonts w:eastAsia="等?"/>
                <w:bCs/>
                <w:sz w:val="24"/>
                <w:szCs w:val="24"/>
              </w:rPr>
              <w:t xml:space="preserve"> </w:t>
            </w:r>
            <w:proofErr w:type="spellStart"/>
            <w:r w:rsidRPr="00824AE1">
              <w:rPr>
                <w:rFonts w:eastAsia="等?"/>
                <w:bCs/>
                <w:sz w:val="24"/>
                <w:szCs w:val="24"/>
              </w:rPr>
              <w:t>үйрету</w:t>
            </w:r>
            <w:proofErr w:type="spellEnd"/>
            <w:r w:rsidRPr="00824AE1">
              <w:rPr>
                <w:rFonts w:eastAsia="等?"/>
                <w:bCs/>
                <w:sz w:val="24"/>
                <w:szCs w:val="24"/>
              </w:rPr>
              <w:t xml:space="preserve">.  </w:t>
            </w:r>
          </w:p>
          <w:p w14:paraId="75BF23F2" w14:textId="77777777" w:rsidR="00C37F53" w:rsidRPr="00824AE1" w:rsidRDefault="00C37F53" w:rsidP="00E42CEC">
            <w:pPr>
              <w:pStyle w:val="ae"/>
              <w:rPr>
                <w:rFonts w:ascii="Times New Roman" w:hAnsi="Times New Roman"/>
                <w:bCs/>
                <w:sz w:val="24"/>
                <w:szCs w:val="24"/>
              </w:rPr>
            </w:pPr>
            <w:r w:rsidRPr="00824AE1">
              <w:rPr>
                <w:rFonts w:ascii="Times New Roman" w:eastAsia="等?" w:hAnsi="Times New Roman"/>
                <w:bCs/>
                <w:sz w:val="24"/>
                <w:szCs w:val="24"/>
              </w:rPr>
              <w:t xml:space="preserve"> (</w:t>
            </w:r>
            <w:r w:rsidRPr="00824AE1">
              <w:rPr>
                <w:rFonts w:ascii="Times New Roman" w:eastAsia="等?" w:hAnsi="Times New Roman"/>
                <w:b/>
                <w:sz w:val="24"/>
                <w:szCs w:val="24"/>
              </w:rPr>
              <w:t>Сурет салу)</w:t>
            </w:r>
          </w:p>
          <w:p w14:paraId="40D2ED7B" w14:textId="77777777" w:rsidR="00C37F53" w:rsidRPr="00824AE1" w:rsidRDefault="00C37F53" w:rsidP="00E42CEC">
            <w:pPr>
              <w:spacing w:after="0" w:line="240" w:lineRule="auto"/>
              <w:rPr>
                <w:b/>
                <w:bCs/>
                <w:color w:val="000000"/>
                <w:sz w:val="24"/>
                <w:szCs w:val="24"/>
              </w:rPr>
            </w:pPr>
          </w:p>
          <w:p w14:paraId="76ED572E" w14:textId="77777777" w:rsidR="00C37F53" w:rsidRPr="00824AE1" w:rsidRDefault="00C37F53" w:rsidP="00E42CEC">
            <w:pPr>
              <w:spacing w:after="0" w:line="240" w:lineRule="auto"/>
              <w:rPr>
                <w:rFonts w:eastAsia="等?"/>
                <w:bCs/>
                <w:sz w:val="24"/>
                <w:szCs w:val="24"/>
              </w:rPr>
            </w:pPr>
            <w:proofErr w:type="spellStart"/>
            <w:r w:rsidRPr="00824AE1">
              <w:rPr>
                <w:b/>
                <w:bCs/>
                <w:color w:val="000000"/>
                <w:sz w:val="24"/>
                <w:szCs w:val="24"/>
              </w:rPr>
              <w:t>Әңгіме</w:t>
            </w:r>
            <w:proofErr w:type="spellEnd"/>
            <w:r w:rsidRPr="00824AE1">
              <w:rPr>
                <w:b/>
                <w:bCs/>
                <w:color w:val="000000"/>
                <w:sz w:val="24"/>
                <w:szCs w:val="24"/>
              </w:rPr>
              <w:t>: «</w:t>
            </w:r>
            <w:proofErr w:type="spellStart"/>
            <w:r w:rsidRPr="00824AE1">
              <w:rPr>
                <w:b/>
                <w:bCs/>
                <w:color w:val="000000"/>
                <w:sz w:val="24"/>
                <w:szCs w:val="24"/>
              </w:rPr>
              <w:t>Біз</w:t>
            </w:r>
            <w:proofErr w:type="spellEnd"/>
            <w:r w:rsidRPr="00824AE1">
              <w:rPr>
                <w:b/>
                <w:bCs/>
                <w:color w:val="000000"/>
                <w:sz w:val="24"/>
                <w:szCs w:val="24"/>
              </w:rPr>
              <w:t xml:space="preserve"> </w:t>
            </w:r>
            <w:proofErr w:type="spellStart"/>
            <w:r w:rsidRPr="00824AE1">
              <w:rPr>
                <w:b/>
                <w:bCs/>
                <w:color w:val="000000"/>
                <w:sz w:val="24"/>
                <w:szCs w:val="24"/>
              </w:rPr>
              <w:t>бірге</w:t>
            </w:r>
            <w:proofErr w:type="spellEnd"/>
            <w:r w:rsidRPr="00824AE1">
              <w:rPr>
                <w:b/>
                <w:bCs/>
                <w:color w:val="000000"/>
                <w:sz w:val="24"/>
                <w:szCs w:val="24"/>
              </w:rPr>
              <w:t xml:space="preserve"> не </w:t>
            </w:r>
            <w:proofErr w:type="spellStart"/>
            <w:r w:rsidRPr="00824AE1">
              <w:rPr>
                <w:b/>
                <w:bCs/>
                <w:color w:val="000000"/>
                <w:sz w:val="24"/>
                <w:szCs w:val="24"/>
              </w:rPr>
              <w:t>істейміз</w:t>
            </w:r>
            <w:proofErr w:type="spellEnd"/>
            <w:r w:rsidRPr="00824AE1">
              <w:rPr>
                <w:b/>
                <w:bCs/>
                <w:color w:val="000000"/>
                <w:sz w:val="24"/>
                <w:szCs w:val="24"/>
              </w:rPr>
              <w:t>?»</w:t>
            </w:r>
            <w:r w:rsidRPr="00824AE1">
              <w:rPr>
                <w:color w:val="000000"/>
                <w:sz w:val="24"/>
                <w:szCs w:val="24"/>
              </w:rPr>
              <w:t xml:space="preserve"> (</w:t>
            </w:r>
            <w:proofErr w:type="spellStart"/>
            <w:r w:rsidRPr="00824AE1">
              <w:rPr>
                <w:color w:val="000000"/>
                <w:sz w:val="24"/>
                <w:szCs w:val="24"/>
              </w:rPr>
              <w:t>саяхат</w:t>
            </w:r>
            <w:proofErr w:type="spellEnd"/>
            <w:r w:rsidRPr="00824AE1">
              <w:rPr>
                <w:color w:val="000000"/>
                <w:sz w:val="24"/>
                <w:szCs w:val="24"/>
              </w:rPr>
              <w:t xml:space="preserve">, </w:t>
            </w:r>
            <w:proofErr w:type="spellStart"/>
            <w:r w:rsidRPr="00824AE1">
              <w:rPr>
                <w:color w:val="000000"/>
                <w:sz w:val="24"/>
                <w:szCs w:val="24"/>
              </w:rPr>
              <w:t>ойын</w:t>
            </w:r>
            <w:proofErr w:type="spellEnd"/>
            <w:r w:rsidRPr="00824AE1">
              <w:rPr>
                <w:color w:val="000000"/>
                <w:sz w:val="24"/>
                <w:szCs w:val="24"/>
              </w:rPr>
              <w:t xml:space="preserve">, </w:t>
            </w:r>
            <w:proofErr w:type="spellStart"/>
            <w:r w:rsidRPr="00824AE1">
              <w:rPr>
                <w:color w:val="000000"/>
                <w:sz w:val="24"/>
                <w:szCs w:val="24"/>
              </w:rPr>
              <w:t>тамақтану</w:t>
            </w:r>
            <w:proofErr w:type="spellEnd"/>
            <w:r w:rsidRPr="00824AE1">
              <w:rPr>
                <w:color w:val="000000"/>
                <w:sz w:val="24"/>
                <w:szCs w:val="24"/>
              </w:rPr>
              <w:t>)</w:t>
            </w:r>
            <w:r w:rsidRPr="00824AE1">
              <w:rPr>
                <w:rFonts w:eastAsia="等?"/>
                <w:bCs/>
                <w:sz w:val="24"/>
                <w:szCs w:val="24"/>
              </w:rPr>
              <w:t xml:space="preserve"> </w:t>
            </w:r>
            <w:proofErr w:type="spellStart"/>
            <w:proofErr w:type="gramStart"/>
            <w:r w:rsidRPr="00824AE1">
              <w:rPr>
                <w:rFonts w:eastAsia="等?"/>
                <w:b/>
                <w:sz w:val="24"/>
                <w:szCs w:val="24"/>
              </w:rPr>
              <w:t>Мақсаты</w:t>
            </w:r>
            <w:r w:rsidRPr="00824AE1">
              <w:rPr>
                <w:rFonts w:eastAsia="等?"/>
                <w:bCs/>
                <w:sz w:val="24"/>
                <w:szCs w:val="24"/>
              </w:rPr>
              <w:t>:Балаларды</w:t>
            </w:r>
            <w:proofErr w:type="spellEnd"/>
            <w:proofErr w:type="gramEnd"/>
            <w:r w:rsidRPr="00824AE1">
              <w:rPr>
                <w:rFonts w:eastAsia="等?"/>
                <w:bCs/>
                <w:sz w:val="24"/>
                <w:szCs w:val="24"/>
              </w:rPr>
              <w:t xml:space="preserve"> </w:t>
            </w:r>
            <w:proofErr w:type="spellStart"/>
            <w:r w:rsidRPr="00824AE1">
              <w:rPr>
                <w:rFonts w:eastAsia="等?"/>
                <w:bCs/>
                <w:sz w:val="24"/>
                <w:szCs w:val="24"/>
              </w:rPr>
              <w:t>еңбексүйгіштікке</w:t>
            </w:r>
            <w:proofErr w:type="spellEnd"/>
            <w:r w:rsidRPr="00824AE1">
              <w:rPr>
                <w:rFonts w:eastAsia="等?"/>
                <w:bCs/>
                <w:sz w:val="24"/>
                <w:szCs w:val="24"/>
              </w:rPr>
              <w:t xml:space="preserve"> баулу. </w:t>
            </w:r>
            <w:proofErr w:type="spellStart"/>
            <w:r w:rsidRPr="00824AE1">
              <w:rPr>
                <w:rFonts w:eastAsia="等?"/>
                <w:bCs/>
                <w:sz w:val="24"/>
                <w:szCs w:val="24"/>
              </w:rPr>
              <w:t>Ата-ананың</w:t>
            </w:r>
            <w:proofErr w:type="spellEnd"/>
            <w:r w:rsidRPr="00824AE1">
              <w:rPr>
                <w:rFonts w:eastAsia="等?"/>
                <w:bCs/>
                <w:sz w:val="24"/>
                <w:szCs w:val="24"/>
              </w:rPr>
              <w:t xml:space="preserve"> </w:t>
            </w:r>
            <w:proofErr w:type="spellStart"/>
            <w:r w:rsidRPr="00824AE1">
              <w:rPr>
                <w:rFonts w:eastAsia="等?"/>
                <w:bCs/>
                <w:sz w:val="24"/>
                <w:szCs w:val="24"/>
              </w:rPr>
              <w:t>еңбегін</w:t>
            </w:r>
            <w:proofErr w:type="spellEnd"/>
            <w:r w:rsidRPr="00824AE1">
              <w:rPr>
                <w:rFonts w:eastAsia="等?"/>
                <w:bCs/>
                <w:sz w:val="24"/>
                <w:szCs w:val="24"/>
              </w:rPr>
              <w:t xml:space="preserve"> </w:t>
            </w:r>
            <w:proofErr w:type="spellStart"/>
            <w:r w:rsidRPr="00824AE1">
              <w:rPr>
                <w:rFonts w:eastAsia="等?"/>
                <w:bCs/>
                <w:sz w:val="24"/>
                <w:szCs w:val="24"/>
              </w:rPr>
              <w:t>бағалауға</w:t>
            </w:r>
            <w:proofErr w:type="spellEnd"/>
            <w:r w:rsidRPr="00824AE1">
              <w:rPr>
                <w:rFonts w:eastAsia="等?"/>
                <w:bCs/>
                <w:sz w:val="24"/>
                <w:szCs w:val="24"/>
              </w:rPr>
              <w:t xml:space="preserve"> </w:t>
            </w:r>
            <w:proofErr w:type="spellStart"/>
            <w:r w:rsidRPr="00824AE1">
              <w:rPr>
                <w:rFonts w:eastAsia="等?"/>
                <w:bCs/>
                <w:sz w:val="24"/>
                <w:szCs w:val="24"/>
              </w:rPr>
              <w:t>тәрбиелеу</w:t>
            </w:r>
            <w:proofErr w:type="spellEnd"/>
            <w:r w:rsidRPr="00824AE1">
              <w:rPr>
                <w:rFonts w:eastAsia="等?"/>
                <w:bCs/>
                <w:sz w:val="24"/>
                <w:szCs w:val="24"/>
              </w:rPr>
              <w:t>.</w:t>
            </w:r>
          </w:p>
          <w:p w14:paraId="0A367534" w14:textId="77777777" w:rsidR="00C37F53" w:rsidRPr="00824AE1" w:rsidRDefault="00C37F53" w:rsidP="00E42CEC">
            <w:pPr>
              <w:pStyle w:val="af1"/>
              <w:spacing w:before="0" w:beforeAutospacing="0" w:after="0" w:afterAutospacing="0"/>
              <w:rPr>
                <w:color w:val="000000"/>
              </w:rPr>
            </w:pPr>
            <w:r w:rsidRPr="00824AE1">
              <w:rPr>
                <w:color w:val="000000"/>
              </w:rPr>
              <w:lastRenderedPageBreak/>
              <w:br/>
            </w:r>
            <w:proofErr w:type="spellStart"/>
            <w:r w:rsidRPr="00824AE1">
              <w:rPr>
                <w:color w:val="000000"/>
              </w:rPr>
              <w:t>Өлең</w:t>
            </w:r>
            <w:proofErr w:type="spellEnd"/>
            <w:r w:rsidRPr="00824AE1">
              <w:rPr>
                <w:color w:val="000000"/>
              </w:rPr>
              <w:t>: «</w:t>
            </w:r>
            <w:proofErr w:type="spellStart"/>
            <w:r w:rsidRPr="00824AE1">
              <w:rPr>
                <w:color w:val="000000"/>
              </w:rPr>
              <w:t>Отбасымызбен</w:t>
            </w:r>
            <w:proofErr w:type="spellEnd"/>
            <w:r w:rsidRPr="00824AE1">
              <w:rPr>
                <w:color w:val="000000"/>
              </w:rPr>
              <w:t xml:space="preserve"> </w:t>
            </w:r>
            <w:proofErr w:type="spellStart"/>
            <w:r w:rsidRPr="00824AE1">
              <w:rPr>
                <w:color w:val="000000"/>
              </w:rPr>
              <w:t>серуенге</w:t>
            </w:r>
            <w:proofErr w:type="spellEnd"/>
            <w:r w:rsidRPr="00824AE1">
              <w:rPr>
                <w:color w:val="000000"/>
              </w:rPr>
              <w:t xml:space="preserve"> </w:t>
            </w:r>
            <w:proofErr w:type="spellStart"/>
            <w:r w:rsidRPr="00824AE1">
              <w:rPr>
                <w:color w:val="000000"/>
              </w:rPr>
              <w:t>шығамыз</w:t>
            </w:r>
            <w:proofErr w:type="spellEnd"/>
            <w:r w:rsidRPr="00824AE1">
              <w:rPr>
                <w:color w:val="000000"/>
              </w:rPr>
              <w:t>»</w:t>
            </w:r>
            <w:r w:rsidRPr="00824AE1">
              <w:rPr>
                <w:color w:val="000000"/>
              </w:rPr>
              <w:br/>
            </w:r>
            <w:proofErr w:type="spellStart"/>
            <w:r w:rsidRPr="00824AE1">
              <w:rPr>
                <w:color w:val="000000"/>
              </w:rPr>
              <w:t>Сұрақ-жауап</w:t>
            </w:r>
            <w:proofErr w:type="spellEnd"/>
            <w:r w:rsidRPr="00824AE1">
              <w:rPr>
                <w:color w:val="000000"/>
              </w:rPr>
              <w:t xml:space="preserve"> </w:t>
            </w:r>
            <w:proofErr w:type="spellStart"/>
            <w:r w:rsidRPr="00824AE1">
              <w:rPr>
                <w:color w:val="000000"/>
              </w:rPr>
              <w:t>ойыны</w:t>
            </w:r>
            <w:proofErr w:type="spellEnd"/>
            <w:r w:rsidRPr="00824AE1">
              <w:rPr>
                <w:color w:val="000000"/>
              </w:rPr>
              <w:t>: «</w:t>
            </w:r>
            <w:proofErr w:type="spellStart"/>
            <w:r w:rsidRPr="00824AE1">
              <w:rPr>
                <w:color w:val="000000"/>
              </w:rPr>
              <w:t>Кім</w:t>
            </w:r>
            <w:proofErr w:type="spellEnd"/>
            <w:r w:rsidRPr="00824AE1">
              <w:rPr>
                <w:color w:val="000000"/>
              </w:rPr>
              <w:t xml:space="preserve"> </w:t>
            </w:r>
            <w:proofErr w:type="spellStart"/>
            <w:r w:rsidRPr="00824AE1">
              <w:rPr>
                <w:color w:val="000000"/>
              </w:rPr>
              <w:t>немен</w:t>
            </w:r>
            <w:proofErr w:type="spellEnd"/>
            <w:r w:rsidRPr="00824AE1">
              <w:rPr>
                <w:color w:val="000000"/>
              </w:rPr>
              <w:t xml:space="preserve"> </w:t>
            </w:r>
            <w:proofErr w:type="spellStart"/>
            <w:r w:rsidRPr="00824AE1">
              <w:rPr>
                <w:color w:val="000000"/>
              </w:rPr>
              <w:t>айналысады</w:t>
            </w:r>
            <w:proofErr w:type="spellEnd"/>
            <w:r w:rsidRPr="00824AE1">
              <w:rPr>
                <w:color w:val="000000"/>
              </w:rPr>
              <w:t>?»</w:t>
            </w:r>
          </w:p>
          <w:p w14:paraId="663AF82C" w14:textId="77777777" w:rsidR="00C37F53" w:rsidRPr="00824AE1" w:rsidRDefault="00C37F53" w:rsidP="00E42CEC">
            <w:pPr>
              <w:pStyle w:val="ae"/>
              <w:rPr>
                <w:rFonts w:ascii="Times New Roman" w:eastAsia="Times New Roman" w:hAnsi="Times New Roman"/>
                <w:bCs/>
                <w:color w:val="000000"/>
                <w:sz w:val="24"/>
                <w:szCs w:val="24"/>
                <w:lang w:eastAsia="ru-RU"/>
              </w:rPr>
            </w:pPr>
          </w:p>
          <w:p w14:paraId="7F4F973B" w14:textId="77777777" w:rsidR="00C37F53" w:rsidRPr="00824AE1" w:rsidRDefault="00C37F53" w:rsidP="00E42CEC">
            <w:pPr>
              <w:pStyle w:val="ae"/>
              <w:rPr>
                <w:rFonts w:ascii="Times New Roman" w:eastAsia="Times New Roman" w:hAnsi="Times New Roman"/>
                <w:b/>
                <w:color w:val="000000"/>
                <w:sz w:val="24"/>
                <w:szCs w:val="24"/>
                <w:lang w:eastAsia="ru-RU"/>
              </w:rPr>
            </w:pPr>
            <w:proofErr w:type="spellStart"/>
            <w:r w:rsidRPr="00824AE1">
              <w:rPr>
                <w:rFonts w:ascii="Times New Roman" w:eastAsia="Times New Roman" w:hAnsi="Times New Roman"/>
                <w:b/>
                <w:color w:val="000000"/>
                <w:sz w:val="24"/>
                <w:szCs w:val="24"/>
                <w:lang w:eastAsia="ru-RU"/>
              </w:rPr>
              <w:t>Қимылды</w:t>
            </w:r>
            <w:proofErr w:type="spellEnd"/>
            <w:r w:rsidRPr="00824AE1">
              <w:rPr>
                <w:rFonts w:ascii="Times New Roman" w:eastAsia="Times New Roman" w:hAnsi="Times New Roman"/>
                <w:b/>
                <w:color w:val="000000"/>
                <w:sz w:val="24"/>
                <w:szCs w:val="24"/>
                <w:lang w:eastAsia="ru-RU"/>
              </w:rPr>
              <w:t xml:space="preserve"> </w:t>
            </w:r>
            <w:proofErr w:type="spellStart"/>
            <w:r w:rsidRPr="00824AE1">
              <w:rPr>
                <w:rFonts w:ascii="Times New Roman" w:eastAsia="Times New Roman" w:hAnsi="Times New Roman"/>
                <w:b/>
                <w:color w:val="000000"/>
                <w:sz w:val="24"/>
                <w:szCs w:val="24"/>
                <w:lang w:eastAsia="ru-RU"/>
              </w:rPr>
              <w:t>ойын</w:t>
            </w:r>
            <w:proofErr w:type="spellEnd"/>
            <w:r w:rsidRPr="00824AE1">
              <w:rPr>
                <w:rFonts w:ascii="Times New Roman" w:eastAsia="Times New Roman" w:hAnsi="Times New Roman"/>
                <w:b/>
                <w:color w:val="000000"/>
                <w:sz w:val="24"/>
                <w:szCs w:val="24"/>
                <w:lang w:eastAsia="ru-RU"/>
              </w:rPr>
              <w:t>:</w:t>
            </w:r>
          </w:p>
          <w:p w14:paraId="2B69BE2D" w14:textId="77777777" w:rsidR="00C37F53" w:rsidRPr="00824AE1" w:rsidRDefault="00C37F53" w:rsidP="00E42CEC">
            <w:pPr>
              <w:pStyle w:val="ae"/>
              <w:rPr>
                <w:rFonts w:ascii="Times New Roman" w:eastAsia="Times New Roman" w:hAnsi="Times New Roman"/>
                <w:b/>
                <w:color w:val="000000"/>
                <w:sz w:val="24"/>
                <w:szCs w:val="24"/>
                <w:lang w:eastAsia="ru-RU"/>
              </w:rPr>
            </w:pPr>
            <w:r w:rsidRPr="00824AE1">
              <w:rPr>
                <w:rFonts w:ascii="Times New Roman" w:eastAsia="Times New Roman" w:hAnsi="Times New Roman"/>
                <w:b/>
                <w:color w:val="000000"/>
                <w:sz w:val="24"/>
                <w:szCs w:val="24"/>
                <w:lang w:eastAsia="ru-RU"/>
              </w:rPr>
              <w:t xml:space="preserve"> «</w:t>
            </w:r>
            <w:proofErr w:type="spellStart"/>
            <w:r w:rsidRPr="00824AE1">
              <w:rPr>
                <w:rFonts w:ascii="Times New Roman" w:eastAsia="Times New Roman" w:hAnsi="Times New Roman"/>
                <w:b/>
                <w:color w:val="000000"/>
                <w:sz w:val="24"/>
                <w:szCs w:val="24"/>
                <w:lang w:eastAsia="ru-RU"/>
              </w:rPr>
              <w:t>Орманға</w:t>
            </w:r>
            <w:proofErr w:type="spellEnd"/>
            <w:r w:rsidRPr="00824AE1">
              <w:rPr>
                <w:rFonts w:ascii="Times New Roman" w:eastAsia="Times New Roman" w:hAnsi="Times New Roman"/>
                <w:b/>
                <w:color w:val="000000"/>
                <w:sz w:val="24"/>
                <w:szCs w:val="24"/>
                <w:lang w:eastAsia="ru-RU"/>
              </w:rPr>
              <w:t xml:space="preserve"> </w:t>
            </w:r>
            <w:proofErr w:type="spellStart"/>
            <w:r w:rsidRPr="00824AE1">
              <w:rPr>
                <w:rFonts w:ascii="Times New Roman" w:eastAsia="Times New Roman" w:hAnsi="Times New Roman"/>
                <w:b/>
                <w:color w:val="000000"/>
                <w:sz w:val="24"/>
                <w:szCs w:val="24"/>
                <w:lang w:eastAsia="ru-RU"/>
              </w:rPr>
              <w:t>серуен</w:t>
            </w:r>
            <w:proofErr w:type="spellEnd"/>
            <w:r w:rsidRPr="00824AE1">
              <w:rPr>
                <w:rFonts w:ascii="Times New Roman" w:eastAsia="Times New Roman" w:hAnsi="Times New Roman"/>
                <w:b/>
                <w:color w:val="000000"/>
                <w:sz w:val="24"/>
                <w:szCs w:val="24"/>
                <w:lang w:eastAsia="ru-RU"/>
              </w:rPr>
              <w:t>»</w:t>
            </w:r>
          </w:p>
          <w:p w14:paraId="12B1950C" w14:textId="77777777" w:rsidR="00C37F53" w:rsidRPr="00824AE1" w:rsidRDefault="00C37F53" w:rsidP="00E42CEC">
            <w:pPr>
              <w:pStyle w:val="ae"/>
              <w:rPr>
                <w:rFonts w:ascii="Times New Roman" w:eastAsiaTheme="minorHAnsi" w:hAnsi="Times New Roman"/>
                <w:bCs/>
                <w:sz w:val="24"/>
                <w:szCs w:val="24"/>
              </w:rPr>
            </w:pPr>
            <w:proofErr w:type="spellStart"/>
            <w:r w:rsidRPr="00824AE1">
              <w:rPr>
                <w:rFonts w:ascii="Times New Roman" w:eastAsia="Times New Roman" w:hAnsi="Times New Roman"/>
                <w:b/>
                <w:color w:val="000000"/>
                <w:sz w:val="24"/>
                <w:szCs w:val="24"/>
                <w:lang w:eastAsia="ru-RU"/>
              </w:rPr>
              <w:t>Мақсаты</w:t>
            </w:r>
            <w:proofErr w:type="spellEnd"/>
            <w:r w:rsidRPr="00824AE1">
              <w:rPr>
                <w:rFonts w:ascii="Times New Roman" w:eastAsia="Times New Roman" w:hAnsi="Times New Roman"/>
                <w:b/>
                <w:color w:val="000000"/>
                <w:sz w:val="24"/>
                <w:szCs w:val="24"/>
                <w:lang w:eastAsia="ru-RU"/>
              </w:rPr>
              <w:t>:</w:t>
            </w:r>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Қол</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ұстасып</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бірінің</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соңынан</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бірі</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жүру</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Жерде</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жатқан</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күзгі</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жапырақтарды</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жинап</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теру</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Кім</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көп</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себеттерге</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жинағанын</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мадақтап</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отыру</w:t>
            </w:r>
            <w:proofErr w:type="spellEnd"/>
            <w:r w:rsidRPr="00824AE1">
              <w:rPr>
                <w:rFonts w:ascii="Times New Roman" w:eastAsia="Times New Roman" w:hAnsi="Times New Roman"/>
                <w:bCs/>
                <w:color w:val="000000"/>
                <w:sz w:val="24"/>
                <w:szCs w:val="24"/>
                <w:lang w:eastAsia="ru-RU"/>
              </w:rPr>
              <w:t>.</w:t>
            </w:r>
          </w:p>
          <w:p w14:paraId="41AFB8E3" w14:textId="77777777" w:rsidR="00C37F53" w:rsidRPr="00824AE1" w:rsidRDefault="00C37F53" w:rsidP="00E42CEC">
            <w:pPr>
              <w:pStyle w:val="1"/>
              <w:spacing w:before="0" w:after="0"/>
              <w:rPr>
                <w:rFonts w:ascii="Times New Roman" w:hAnsi="Times New Roman" w:cs="Times New Roman"/>
                <w:color w:val="000000"/>
                <w:sz w:val="24"/>
                <w:szCs w:val="24"/>
              </w:rPr>
            </w:pPr>
            <w:proofErr w:type="spellStart"/>
            <w:r w:rsidRPr="00824AE1">
              <w:rPr>
                <w:rStyle w:val="af0"/>
                <w:rFonts w:ascii="Times New Roman" w:hAnsi="Times New Roman" w:cs="Times New Roman"/>
                <w:color w:val="000000"/>
                <w:sz w:val="24"/>
                <w:szCs w:val="24"/>
              </w:rPr>
              <w:t>Тіл</w:t>
            </w:r>
            <w:proofErr w:type="spellEnd"/>
            <w:r w:rsidRPr="00824AE1">
              <w:rPr>
                <w:rStyle w:val="af0"/>
                <w:rFonts w:ascii="Times New Roman" w:hAnsi="Times New Roman" w:cs="Times New Roman"/>
                <w:color w:val="000000"/>
                <w:sz w:val="24"/>
                <w:szCs w:val="24"/>
              </w:rPr>
              <w:t xml:space="preserve"> </w:t>
            </w:r>
            <w:proofErr w:type="spellStart"/>
            <w:r w:rsidRPr="00824AE1">
              <w:rPr>
                <w:rStyle w:val="af0"/>
                <w:rFonts w:ascii="Times New Roman" w:hAnsi="Times New Roman" w:cs="Times New Roman"/>
                <w:color w:val="000000"/>
                <w:sz w:val="24"/>
                <w:szCs w:val="24"/>
              </w:rPr>
              <w:t>дамыту</w:t>
            </w:r>
            <w:proofErr w:type="spellEnd"/>
            <w:r w:rsidRPr="00824AE1">
              <w:rPr>
                <w:rStyle w:val="af0"/>
                <w:rFonts w:ascii="Times New Roman" w:hAnsi="Times New Roman" w:cs="Times New Roman"/>
                <w:color w:val="000000"/>
                <w:sz w:val="24"/>
                <w:szCs w:val="24"/>
              </w:rPr>
              <w:t xml:space="preserve">, </w:t>
            </w:r>
            <w:proofErr w:type="spellStart"/>
            <w:r w:rsidRPr="00824AE1">
              <w:rPr>
                <w:rStyle w:val="af0"/>
                <w:rFonts w:ascii="Times New Roman" w:hAnsi="Times New Roman" w:cs="Times New Roman"/>
                <w:color w:val="000000"/>
                <w:sz w:val="24"/>
                <w:szCs w:val="24"/>
              </w:rPr>
              <w:t>көркем</w:t>
            </w:r>
            <w:proofErr w:type="spellEnd"/>
            <w:r w:rsidRPr="00824AE1">
              <w:rPr>
                <w:rStyle w:val="af0"/>
                <w:rFonts w:ascii="Times New Roman" w:hAnsi="Times New Roman" w:cs="Times New Roman"/>
                <w:color w:val="000000"/>
                <w:sz w:val="24"/>
                <w:szCs w:val="24"/>
              </w:rPr>
              <w:t xml:space="preserve"> </w:t>
            </w:r>
            <w:proofErr w:type="spellStart"/>
            <w:r w:rsidRPr="00824AE1">
              <w:rPr>
                <w:rStyle w:val="af0"/>
                <w:rFonts w:ascii="Times New Roman" w:hAnsi="Times New Roman" w:cs="Times New Roman"/>
                <w:color w:val="000000"/>
                <w:sz w:val="24"/>
                <w:szCs w:val="24"/>
              </w:rPr>
              <w:t>әдебиет</w:t>
            </w:r>
            <w:proofErr w:type="spellEnd"/>
            <w:r w:rsidRPr="00824AE1">
              <w:rPr>
                <w:color w:val="000000"/>
              </w:rPr>
              <w:br/>
            </w:r>
            <w:r w:rsidRPr="00824AE1">
              <w:rPr>
                <w:rStyle w:val="af0"/>
                <w:rFonts w:ascii="Times New Roman" w:hAnsi="Times New Roman" w:cs="Times New Roman"/>
                <w:color w:val="000000"/>
                <w:sz w:val="24"/>
                <w:szCs w:val="24"/>
              </w:rPr>
              <w:t>«</w:t>
            </w:r>
            <w:proofErr w:type="spellStart"/>
            <w:r w:rsidRPr="00824AE1">
              <w:rPr>
                <w:rStyle w:val="af0"/>
                <w:rFonts w:ascii="Times New Roman" w:hAnsi="Times New Roman" w:cs="Times New Roman"/>
                <w:color w:val="000000"/>
                <w:sz w:val="24"/>
                <w:szCs w:val="24"/>
              </w:rPr>
              <w:t>Отбасыдағы</w:t>
            </w:r>
            <w:proofErr w:type="spellEnd"/>
            <w:r w:rsidRPr="00824AE1">
              <w:rPr>
                <w:rStyle w:val="af0"/>
                <w:rFonts w:ascii="Times New Roman" w:hAnsi="Times New Roman" w:cs="Times New Roman"/>
                <w:color w:val="000000"/>
                <w:sz w:val="24"/>
                <w:szCs w:val="24"/>
              </w:rPr>
              <w:t xml:space="preserve"> </w:t>
            </w:r>
            <w:proofErr w:type="spellStart"/>
            <w:r w:rsidRPr="00824AE1">
              <w:rPr>
                <w:rStyle w:val="af0"/>
                <w:rFonts w:ascii="Times New Roman" w:hAnsi="Times New Roman" w:cs="Times New Roman"/>
                <w:color w:val="000000"/>
                <w:sz w:val="24"/>
                <w:szCs w:val="24"/>
              </w:rPr>
              <w:t>сүйікті</w:t>
            </w:r>
            <w:proofErr w:type="spellEnd"/>
            <w:r w:rsidRPr="00824AE1">
              <w:rPr>
                <w:rStyle w:val="af0"/>
                <w:rFonts w:ascii="Times New Roman" w:hAnsi="Times New Roman" w:cs="Times New Roman"/>
                <w:color w:val="000000"/>
                <w:sz w:val="24"/>
                <w:szCs w:val="24"/>
              </w:rPr>
              <w:t xml:space="preserve"> </w:t>
            </w:r>
            <w:proofErr w:type="spellStart"/>
            <w:r w:rsidRPr="00824AE1">
              <w:rPr>
                <w:rStyle w:val="af0"/>
                <w:rFonts w:ascii="Times New Roman" w:hAnsi="Times New Roman" w:cs="Times New Roman"/>
                <w:color w:val="000000"/>
                <w:sz w:val="24"/>
                <w:szCs w:val="24"/>
              </w:rPr>
              <w:t>істер</w:t>
            </w:r>
            <w:proofErr w:type="spellEnd"/>
            <w:r w:rsidRPr="00824AE1">
              <w:rPr>
                <w:rStyle w:val="af0"/>
                <w:rFonts w:ascii="Times New Roman" w:hAnsi="Times New Roman" w:cs="Times New Roman"/>
                <w:color w:val="000000"/>
                <w:sz w:val="24"/>
                <w:szCs w:val="24"/>
              </w:rPr>
              <w:t>»</w:t>
            </w:r>
          </w:p>
          <w:p w14:paraId="0D54B9E7" w14:textId="77777777" w:rsidR="00C37F53" w:rsidRPr="00824AE1" w:rsidRDefault="00C37F53" w:rsidP="00E42CEC">
            <w:pPr>
              <w:pStyle w:val="ae"/>
              <w:rPr>
                <w:rFonts w:ascii="Times New Roman" w:hAnsi="Times New Roman"/>
                <w:bCs/>
                <w:sz w:val="24"/>
                <w:szCs w:val="24"/>
              </w:rPr>
            </w:pPr>
            <w:proofErr w:type="spellStart"/>
            <w:r w:rsidRPr="00824AE1">
              <w:rPr>
                <w:rFonts w:ascii="Times New Roman" w:hAnsi="Times New Roman"/>
                <w:b/>
                <w:bCs/>
                <w:color w:val="000000"/>
                <w:sz w:val="24"/>
                <w:szCs w:val="24"/>
              </w:rPr>
              <w:t>Мақсаты</w:t>
            </w:r>
            <w:proofErr w:type="spellEnd"/>
            <w:r w:rsidRPr="00824AE1">
              <w:rPr>
                <w:rFonts w:ascii="Times New Roman" w:hAnsi="Times New Roman"/>
                <w:b/>
                <w:bCs/>
                <w:color w:val="000000"/>
                <w:sz w:val="24"/>
                <w:szCs w:val="24"/>
              </w:rPr>
              <w:t>:</w:t>
            </w:r>
            <w:r w:rsidRPr="00824AE1">
              <w:rPr>
                <w:rFonts w:ascii="Times New Roman" w:hAnsi="Times New Roman"/>
                <w:bCs/>
                <w:sz w:val="24"/>
                <w:szCs w:val="24"/>
              </w:rPr>
              <w:t xml:space="preserve"> «</w:t>
            </w:r>
            <w:proofErr w:type="spellStart"/>
            <w:r w:rsidRPr="00824AE1">
              <w:rPr>
                <w:rFonts w:ascii="Times New Roman" w:hAnsi="Times New Roman"/>
                <w:bCs/>
                <w:sz w:val="24"/>
                <w:szCs w:val="24"/>
              </w:rPr>
              <w:t>Бөлме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заттарын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көрсетуге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және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атауға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үйрету</w:t>
            </w:r>
            <w:proofErr w:type="spellEnd"/>
            <w:r w:rsidRPr="00824AE1">
              <w:rPr>
                <w:rFonts w:ascii="Times New Roman" w:hAnsi="Times New Roman"/>
                <w:bCs/>
                <w:sz w:val="24"/>
                <w:szCs w:val="24"/>
              </w:rPr>
              <w:t xml:space="preserve">» </w:t>
            </w:r>
          </w:p>
          <w:p w14:paraId="066C99CE" w14:textId="77777777" w:rsidR="00C37F53" w:rsidRPr="00824AE1" w:rsidRDefault="00C37F53" w:rsidP="00E42CEC">
            <w:pPr>
              <w:pStyle w:val="af1"/>
              <w:spacing w:before="0" w:beforeAutospacing="0" w:after="0" w:afterAutospacing="0"/>
              <w:rPr>
                <w:b/>
                <w:bCs/>
                <w:color w:val="000000"/>
              </w:rPr>
            </w:pPr>
          </w:p>
          <w:p w14:paraId="0F5520DF" w14:textId="77777777" w:rsidR="00C37F53" w:rsidRPr="00824AE1" w:rsidRDefault="00C37F53" w:rsidP="00E42CEC">
            <w:pPr>
              <w:pStyle w:val="af1"/>
              <w:spacing w:before="0" w:beforeAutospacing="0" w:after="0" w:afterAutospacing="0"/>
              <w:rPr>
                <w:color w:val="000000"/>
              </w:rPr>
            </w:pPr>
            <w:proofErr w:type="spellStart"/>
            <w:r w:rsidRPr="00824AE1">
              <w:rPr>
                <w:color w:val="000000"/>
              </w:rPr>
              <w:t>Үйде</w:t>
            </w:r>
            <w:proofErr w:type="spellEnd"/>
            <w:r w:rsidRPr="00824AE1">
              <w:rPr>
                <w:color w:val="000000"/>
              </w:rPr>
              <w:t xml:space="preserve"> бар </w:t>
            </w:r>
            <w:proofErr w:type="spellStart"/>
            <w:r w:rsidRPr="00824AE1">
              <w:rPr>
                <w:color w:val="000000"/>
              </w:rPr>
              <w:t>заттарды</w:t>
            </w:r>
            <w:proofErr w:type="spellEnd"/>
            <w:r w:rsidRPr="00824AE1">
              <w:rPr>
                <w:color w:val="000000"/>
              </w:rPr>
              <w:t xml:space="preserve"> </w:t>
            </w:r>
            <w:proofErr w:type="spellStart"/>
            <w:r w:rsidRPr="00824AE1">
              <w:rPr>
                <w:color w:val="000000"/>
              </w:rPr>
              <w:t>пішініне</w:t>
            </w:r>
            <w:proofErr w:type="spellEnd"/>
            <w:r w:rsidRPr="00824AE1">
              <w:rPr>
                <w:color w:val="000000"/>
              </w:rPr>
              <w:t xml:space="preserve"> </w:t>
            </w:r>
            <w:proofErr w:type="spellStart"/>
            <w:r w:rsidRPr="00824AE1">
              <w:rPr>
                <w:color w:val="000000"/>
              </w:rPr>
              <w:t>қарай</w:t>
            </w:r>
            <w:proofErr w:type="spellEnd"/>
            <w:r w:rsidRPr="00824AE1">
              <w:rPr>
                <w:color w:val="000000"/>
              </w:rPr>
              <w:t xml:space="preserve"> </w:t>
            </w:r>
            <w:proofErr w:type="spellStart"/>
            <w:r w:rsidRPr="00824AE1">
              <w:rPr>
                <w:color w:val="000000"/>
              </w:rPr>
              <w:t>топтау</w:t>
            </w:r>
            <w:proofErr w:type="spellEnd"/>
            <w:r w:rsidRPr="00824AE1">
              <w:rPr>
                <w:color w:val="000000"/>
              </w:rPr>
              <w:t xml:space="preserve"> (</w:t>
            </w:r>
            <w:proofErr w:type="spellStart"/>
            <w:r w:rsidRPr="00824AE1">
              <w:rPr>
                <w:color w:val="000000"/>
              </w:rPr>
              <w:t>дөңгелек</w:t>
            </w:r>
            <w:proofErr w:type="spellEnd"/>
            <w:r w:rsidRPr="00824AE1">
              <w:rPr>
                <w:color w:val="000000"/>
              </w:rPr>
              <w:t xml:space="preserve"> </w:t>
            </w:r>
            <w:proofErr w:type="spellStart"/>
            <w:r w:rsidRPr="00824AE1">
              <w:rPr>
                <w:color w:val="000000"/>
              </w:rPr>
              <w:t>тәрелке</w:t>
            </w:r>
            <w:proofErr w:type="spellEnd"/>
            <w:r w:rsidRPr="00824AE1">
              <w:rPr>
                <w:color w:val="000000"/>
              </w:rPr>
              <w:t xml:space="preserve">, </w:t>
            </w:r>
            <w:proofErr w:type="spellStart"/>
            <w:r w:rsidRPr="00824AE1">
              <w:rPr>
                <w:color w:val="000000"/>
              </w:rPr>
              <w:t>төртбұрышты</w:t>
            </w:r>
            <w:proofErr w:type="spellEnd"/>
            <w:r w:rsidRPr="00824AE1">
              <w:rPr>
                <w:color w:val="000000"/>
              </w:rPr>
              <w:t xml:space="preserve"> </w:t>
            </w:r>
            <w:proofErr w:type="spellStart"/>
            <w:r w:rsidRPr="00824AE1">
              <w:rPr>
                <w:color w:val="000000"/>
              </w:rPr>
              <w:t>кітап</w:t>
            </w:r>
            <w:proofErr w:type="spellEnd"/>
            <w:r w:rsidRPr="00824AE1">
              <w:rPr>
                <w:color w:val="000000"/>
              </w:rPr>
              <w:t>)</w:t>
            </w:r>
            <w:r w:rsidRPr="00824AE1">
              <w:rPr>
                <w:color w:val="000000"/>
              </w:rPr>
              <w:br/>
            </w:r>
            <w:proofErr w:type="spellStart"/>
            <w:r w:rsidRPr="00824AE1">
              <w:rPr>
                <w:color w:val="000000"/>
              </w:rPr>
              <w:lastRenderedPageBreak/>
              <w:t>Санамақ</w:t>
            </w:r>
            <w:proofErr w:type="spellEnd"/>
            <w:r w:rsidRPr="00824AE1">
              <w:rPr>
                <w:color w:val="000000"/>
              </w:rPr>
              <w:t>: «</w:t>
            </w:r>
            <w:proofErr w:type="spellStart"/>
            <w:r w:rsidRPr="00824AE1">
              <w:rPr>
                <w:color w:val="000000"/>
              </w:rPr>
              <w:t>Бір</w:t>
            </w:r>
            <w:proofErr w:type="spellEnd"/>
            <w:r w:rsidRPr="00824AE1">
              <w:rPr>
                <w:color w:val="000000"/>
              </w:rPr>
              <w:t xml:space="preserve"> </w:t>
            </w:r>
            <w:proofErr w:type="spellStart"/>
            <w:r w:rsidRPr="00824AE1">
              <w:rPr>
                <w:color w:val="000000"/>
              </w:rPr>
              <w:t>үйде</w:t>
            </w:r>
            <w:proofErr w:type="spellEnd"/>
            <w:r w:rsidRPr="00824AE1">
              <w:rPr>
                <w:color w:val="000000"/>
              </w:rPr>
              <w:t xml:space="preserve"> </w:t>
            </w:r>
            <w:proofErr w:type="spellStart"/>
            <w:r w:rsidRPr="00824AE1">
              <w:rPr>
                <w:color w:val="000000"/>
              </w:rPr>
              <w:t>біз</w:t>
            </w:r>
            <w:proofErr w:type="spellEnd"/>
            <w:r w:rsidRPr="00824AE1">
              <w:rPr>
                <w:color w:val="000000"/>
              </w:rPr>
              <w:t xml:space="preserve"> </w:t>
            </w:r>
            <w:proofErr w:type="spellStart"/>
            <w:r w:rsidRPr="00824AE1">
              <w:rPr>
                <w:color w:val="000000"/>
              </w:rPr>
              <w:t>нешеуміз</w:t>
            </w:r>
            <w:proofErr w:type="spellEnd"/>
            <w:r w:rsidRPr="00824AE1">
              <w:rPr>
                <w:color w:val="000000"/>
              </w:rPr>
              <w:t>?»</w:t>
            </w:r>
          </w:p>
          <w:p w14:paraId="4FDAC4DB" w14:textId="77777777" w:rsidR="00C37F53" w:rsidRPr="00824AE1" w:rsidRDefault="00C37F53" w:rsidP="00E42CEC">
            <w:pPr>
              <w:pStyle w:val="ae"/>
              <w:rPr>
                <w:rFonts w:ascii="Times New Roman" w:hAnsi="Times New Roman"/>
                <w:b/>
                <w:sz w:val="24"/>
                <w:szCs w:val="24"/>
              </w:rPr>
            </w:pPr>
            <w:proofErr w:type="spellStart"/>
            <w:r w:rsidRPr="00824AE1">
              <w:rPr>
                <w:rFonts w:ascii="Times New Roman" w:hAnsi="Times New Roman"/>
                <w:b/>
                <w:sz w:val="24"/>
                <w:szCs w:val="24"/>
              </w:rPr>
              <w:t>Дидактикалық</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ойын</w:t>
            </w:r>
            <w:proofErr w:type="spellEnd"/>
            <w:r w:rsidRPr="00824AE1">
              <w:rPr>
                <w:rFonts w:ascii="Times New Roman" w:hAnsi="Times New Roman"/>
                <w:b/>
                <w:sz w:val="24"/>
                <w:szCs w:val="24"/>
              </w:rPr>
              <w:t>: «</w:t>
            </w:r>
            <w:proofErr w:type="spellStart"/>
            <w:r w:rsidRPr="00824AE1">
              <w:rPr>
                <w:rFonts w:ascii="Times New Roman" w:hAnsi="Times New Roman"/>
                <w:b/>
                <w:sz w:val="24"/>
                <w:szCs w:val="24"/>
              </w:rPr>
              <w:t>Нені</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қайда</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қоямыз</w:t>
            </w:r>
            <w:proofErr w:type="spellEnd"/>
            <w:r w:rsidRPr="00824AE1">
              <w:rPr>
                <w:rFonts w:ascii="Times New Roman" w:hAnsi="Times New Roman"/>
                <w:b/>
                <w:sz w:val="24"/>
                <w:szCs w:val="24"/>
              </w:rPr>
              <w:t>?»</w:t>
            </w:r>
          </w:p>
          <w:p w14:paraId="16BEE818" w14:textId="77777777" w:rsidR="00C37F53" w:rsidRPr="00824AE1" w:rsidRDefault="00C37F53" w:rsidP="00E42CEC">
            <w:pPr>
              <w:pStyle w:val="ae"/>
              <w:rPr>
                <w:rFonts w:ascii="Times New Roman" w:hAnsi="Times New Roman"/>
                <w:bCs/>
                <w:sz w:val="24"/>
                <w:szCs w:val="24"/>
              </w:rPr>
            </w:pPr>
            <w:proofErr w:type="spellStart"/>
            <w:r w:rsidRPr="00824AE1">
              <w:rPr>
                <w:rFonts w:ascii="Times New Roman" w:hAnsi="Times New Roman"/>
                <w:bCs/>
                <w:sz w:val="24"/>
                <w:szCs w:val="24"/>
              </w:rPr>
              <w:t>Мақсаты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Балалар</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шашылған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үй</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заттарын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жинап</w:t>
            </w:r>
            <w:proofErr w:type="spellEnd"/>
            <w:r w:rsidRPr="00824AE1">
              <w:rPr>
                <w:rFonts w:ascii="Times New Roman" w:hAnsi="Times New Roman"/>
                <w:bCs/>
                <w:sz w:val="24"/>
                <w:szCs w:val="24"/>
              </w:rPr>
              <w:t xml:space="preserve"> оны </w:t>
            </w:r>
            <w:proofErr w:type="spellStart"/>
            <w:r w:rsidRPr="00824AE1">
              <w:rPr>
                <w:rFonts w:ascii="Times New Roman" w:hAnsi="Times New Roman"/>
                <w:bCs/>
                <w:sz w:val="24"/>
                <w:szCs w:val="24"/>
              </w:rPr>
              <w:t>өз</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ұяшықтарына</w:t>
            </w:r>
            <w:proofErr w:type="spellEnd"/>
            <w:r w:rsidRPr="00824AE1">
              <w:rPr>
                <w:rFonts w:ascii="Times New Roman" w:hAnsi="Times New Roman"/>
                <w:bCs/>
                <w:sz w:val="24"/>
                <w:szCs w:val="24"/>
              </w:rPr>
              <w:t xml:space="preserve"> салады.</w:t>
            </w:r>
          </w:p>
          <w:p w14:paraId="34DA8EBA" w14:textId="77777777" w:rsidR="00C37F53" w:rsidRPr="00824AE1" w:rsidRDefault="00C37F53" w:rsidP="00E42CEC">
            <w:pPr>
              <w:pStyle w:val="ae"/>
              <w:rPr>
                <w:rStyle w:val="af0"/>
                <w:rFonts w:ascii="Times New Roman" w:hAnsi="Times New Roman"/>
                <w:b w:val="0"/>
                <w:sz w:val="24"/>
                <w:szCs w:val="24"/>
              </w:rPr>
            </w:pPr>
            <w:r w:rsidRPr="00824AE1">
              <w:rPr>
                <w:rFonts w:ascii="Times New Roman" w:hAnsi="Times New Roman"/>
                <w:bCs/>
                <w:sz w:val="24"/>
                <w:szCs w:val="24"/>
              </w:rPr>
              <w:t xml:space="preserve"> </w:t>
            </w:r>
            <w:r w:rsidRPr="00824AE1">
              <w:rPr>
                <w:rStyle w:val="af0"/>
                <w:rFonts w:ascii="Times New Roman" w:eastAsiaTheme="majorEastAsia" w:hAnsi="Times New Roman"/>
                <w:color w:val="000000"/>
                <w:sz w:val="24"/>
                <w:szCs w:val="24"/>
              </w:rPr>
              <w:t xml:space="preserve">Математика </w:t>
            </w:r>
            <w:proofErr w:type="spellStart"/>
            <w:r w:rsidRPr="00824AE1">
              <w:rPr>
                <w:rStyle w:val="af0"/>
                <w:rFonts w:ascii="Times New Roman" w:eastAsiaTheme="majorEastAsia" w:hAnsi="Times New Roman"/>
                <w:color w:val="000000"/>
                <w:sz w:val="24"/>
                <w:szCs w:val="24"/>
              </w:rPr>
              <w:t>негіздері</w:t>
            </w:r>
            <w:proofErr w:type="spellEnd"/>
            <w:r w:rsidRPr="00824AE1">
              <w:rPr>
                <w:rFonts w:ascii="Times New Roman" w:hAnsi="Times New Roman"/>
                <w:color w:val="000000"/>
                <w:sz w:val="24"/>
                <w:szCs w:val="24"/>
              </w:rPr>
              <w:br/>
            </w:r>
          </w:p>
          <w:p w14:paraId="3FA23D47" w14:textId="77777777" w:rsidR="00C37F53" w:rsidRPr="00824AE1" w:rsidRDefault="00C37F53" w:rsidP="00E42CEC">
            <w:pPr>
              <w:pStyle w:val="ae"/>
              <w:rPr>
                <w:rFonts w:ascii="Times New Roman" w:hAnsi="Times New Roman"/>
                <w:sz w:val="24"/>
                <w:szCs w:val="24"/>
              </w:rPr>
            </w:pPr>
          </w:p>
        </w:tc>
        <w:tc>
          <w:tcPr>
            <w:tcW w:w="1985" w:type="dxa"/>
            <w:gridSpan w:val="3"/>
            <w:tcBorders>
              <w:top w:val="single" w:sz="8" w:space="0" w:color="000000"/>
              <w:left w:val="single" w:sz="4" w:space="0" w:color="auto"/>
              <w:bottom w:val="single" w:sz="8" w:space="0" w:color="000000"/>
              <w:right w:val="single" w:sz="8" w:space="0" w:color="000000"/>
            </w:tcBorders>
          </w:tcPr>
          <w:p w14:paraId="4E15A01D" w14:textId="77777777" w:rsidR="00C37F53" w:rsidRPr="00824AE1" w:rsidRDefault="00C37F53" w:rsidP="00E42CEC">
            <w:pPr>
              <w:spacing w:after="0" w:line="240" w:lineRule="auto"/>
              <w:ind w:right="-158"/>
              <w:rPr>
                <w:b/>
                <w:bCs/>
                <w:color w:val="000000" w:themeColor="text1"/>
                <w:sz w:val="24"/>
                <w:szCs w:val="24"/>
              </w:rPr>
            </w:pPr>
            <w:r w:rsidRPr="00824AE1">
              <w:rPr>
                <w:b/>
                <w:bCs/>
                <w:sz w:val="24"/>
                <w:szCs w:val="24"/>
                <w:lang w:eastAsia="ru-RU"/>
              </w:rPr>
              <w:lastRenderedPageBreak/>
              <w:t xml:space="preserve">Дене </w:t>
            </w:r>
            <w:proofErr w:type="spellStart"/>
            <w:r w:rsidRPr="00824AE1">
              <w:rPr>
                <w:b/>
                <w:bCs/>
                <w:sz w:val="24"/>
                <w:szCs w:val="24"/>
                <w:lang w:eastAsia="ru-RU"/>
              </w:rPr>
              <w:t>тәрбиесінің</w:t>
            </w:r>
            <w:proofErr w:type="spellEnd"/>
            <w:r w:rsidRPr="00824AE1">
              <w:rPr>
                <w:b/>
                <w:bCs/>
                <w:sz w:val="24"/>
                <w:szCs w:val="24"/>
                <w:lang w:eastAsia="ru-RU"/>
              </w:rPr>
              <w:t xml:space="preserve"> </w:t>
            </w:r>
            <w:proofErr w:type="spellStart"/>
            <w:r w:rsidRPr="00824AE1">
              <w:rPr>
                <w:b/>
                <w:bCs/>
                <w:sz w:val="24"/>
                <w:szCs w:val="24"/>
                <w:lang w:eastAsia="ru-RU"/>
              </w:rPr>
              <w:t>нұсқаушысының</w:t>
            </w:r>
            <w:proofErr w:type="spellEnd"/>
            <w:r w:rsidRPr="00824AE1">
              <w:rPr>
                <w:sz w:val="24"/>
                <w:szCs w:val="24"/>
                <w:lang w:eastAsia="ru-RU"/>
              </w:rPr>
              <w:t xml:space="preserve"> </w:t>
            </w:r>
            <w:proofErr w:type="spellStart"/>
            <w:r w:rsidRPr="00824AE1">
              <w:rPr>
                <w:sz w:val="24"/>
                <w:szCs w:val="24"/>
                <w:lang w:eastAsia="ru-RU"/>
              </w:rPr>
              <w:t>жоспары</w:t>
            </w:r>
            <w:proofErr w:type="spellEnd"/>
            <w:r w:rsidRPr="00824AE1">
              <w:rPr>
                <w:sz w:val="24"/>
                <w:szCs w:val="24"/>
                <w:lang w:eastAsia="ru-RU"/>
              </w:rPr>
              <w:t xml:space="preserve"> </w:t>
            </w:r>
            <w:proofErr w:type="spellStart"/>
            <w:r w:rsidRPr="00824AE1">
              <w:rPr>
                <w:sz w:val="24"/>
                <w:szCs w:val="24"/>
                <w:lang w:eastAsia="ru-RU"/>
              </w:rPr>
              <w:t>бойынша</w:t>
            </w:r>
            <w:proofErr w:type="spellEnd"/>
            <w:r w:rsidRPr="00824AE1">
              <w:rPr>
                <w:sz w:val="24"/>
                <w:szCs w:val="24"/>
              </w:rPr>
              <w:t xml:space="preserve"> </w:t>
            </w:r>
          </w:p>
          <w:p w14:paraId="2EAC51C7" w14:textId="77777777" w:rsidR="00C37F53" w:rsidRPr="00824AE1" w:rsidRDefault="00C37F53" w:rsidP="00E42CEC">
            <w:pPr>
              <w:pStyle w:val="ae"/>
              <w:rPr>
                <w:rFonts w:ascii="Times New Roman" w:hAnsi="Times New Roman"/>
                <w:b/>
                <w:sz w:val="24"/>
                <w:szCs w:val="24"/>
              </w:rPr>
            </w:pPr>
            <w:proofErr w:type="spellStart"/>
            <w:r w:rsidRPr="00824AE1">
              <w:rPr>
                <w:rFonts w:ascii="Times New Roman" w:hAnsi="Times New Roman"/>
                <w:b/>
                <w:sz w:val="24"/>
                <w:szCs w:val="24"/>
              </w:rPr>
              <w:t>Тақырыбы</w:t>
            </w:r>
            <w:proofErr w:type="spellEnd"/>
            <w:r w:rsidRPr="00824AE1">
              <w:rPr>
                <w:rFonts w:ascii="Times New Roman" w:hAnsi="Times New Roman"/>
                <w:b/>
                <w:sz w:val="24"/>
                <w:szCs w:val="24"/>
              </w:rPr>
              <w:t>:</w:t>
            </w:r>
          </w:p>
          <w:p w14:paraId="23C9FF95" w14:textId="77777777" w:rsidR="00C37F53" w:rsidRPr="00824AE1" w:rsidRDefault="00C37F53" w:rsidP="00E42CEC">
            <w:pPr>
              <w:pStyle w:val="ae"/>
              <w:rPr>
                <w:rFonts w:ascii="Times New Roman" w:hAnsi="Times New Roman"/>
                <w:b/>
                <w:sz w:val="24"/>
                <w:szCs w:val="24"/>
              </w:rPr>
            </w:pPr>
            <w:r w:rsidRPr="00824AE1">
              <w:rPr>
                <w:rFonts w:ascii="Times New Roman" w:hAnsi="Times New Roman"/>
                <w:b/>
                <w:sz w:val="24"/>
                <w:szCs w:val="24"/>
              </w:rPr>
              <w:t>«</w:t>
            </w:r>
            <w:proofErr w:type="spellStart"/>
            <w:r w:rsidRPr="00824AE1">
              <w:rPr>
                <w:rFonts w:ascii="Times New Roman" w:hAnsi="Times New Roman"/>
                <w:b/>
                <w:sz w:val="24"/>
                <w:szCs w:val="24"/>
              </w:rPr>
              <w:t>Менің</w:t>
            </w:r>
            <w:proofErr w:type="spellEnd"/>
          </w:p>
          <w:p w14:paraId="175ECB20" w14:textId="77777777" w:rsidR="00C37F53" w:rsidRPr="00824AE1" w:rsidRDefault="00C37F53" w:rsidP="00E42CEC">
            <w:pPr>
              <w:pStyle w:val="ae"/>
              <w:rPr>
                <w:rFonts w:ascii="Times New Roman" w:hAnsi="Times New Roman"/>
                <w:b/>
                <w:sz w:val="24"/>
                <w:szCs w:val="24"/>
              </w:rPr>
            </w:pPr>
            <w:r w:rsidRPr="00824AE1">
              <w:rPr>
                <w:rFonts w:ascii="Times New Roman" w:hAnsi="Times New Roman"/>
                <w:b/>
                <w:sz w:val="24"/>
                <w:szCs w:val="24"/>
              </w:rPr>
              <w:t xml:space="preserve"> </w:t>
            </w:r>
            <w:proofErr w:type="spellStart"/>
            <w:r w:rsidRPr="00824AE1">
              <w:rPr>
                <w:rFonts w:ascii="Times New Roman" w:hAnsi="Times New Roman"/>
                <w:b/>
                <w:sz w:val="24"/>
                <w:szCs w:val="24"/>
              </w:rPr>
              <w:t>отбасым</w:t>
            </w:r>
            <w:proofErr w:type="spellEnd"/>
            <w:r w:rsidRPr="00824AE1">
              <w:rPr>
                <w:rFonts w:ascii="Times New Roman" w:hAnsi="Times New Roman"/>
                <w:b/>
                <w:sz w:val="24"/>
                <w:szCs w:val="24"/>
              </w:rPr>
              <w:t>».</w:t>
            </w:r>
          </w:p>
          <w:p w14:paraId="2AA355DB" w14:textId="77777777" w:rsidR="00C37F53" w:rsidRPr="00824AE1" w:rsidRDefault="00C37F53" w:rsidP="00E42CEC">
            <w:pPr>
              <w:pStyle w:val="ae"/>
              <w:rPr>
                <w:rFonts w:ascii="Times New Roman" w:hAnsi="Times New Roman"/>
                <w:bCs/>
                <w:sz w:val="24"/>
                <w:szCs w:val="24"/>
              </w:rPr>
            </w:pPr>
            <w:proofErr w:type="spellStart"/>
            <w:r w:rsidRPr="00824AE1">
              <w:rPr>
                <w:rFonts w:ascii="Times New Roman" w:hAnsi="Times New Roman"/>
                <w:b/>
                <w:sz w:val="24"/>
                <w:szCs w:val="24"/>
              </w:rPr>
              <w:t>Мақсаты</w:t>
            </w:r>
            <w:proofErr w:type="spellEnd"/>
            <w:r w:rsidRPr="00824AE1">
              <w:rPr>
                <w:rFonts w:ascii="Times New Roman" w:hAnsi="Times New Roman"/>
                <w:b/>
                <w:sz w:val="24"/>
                <w:szCs w:val="24"/>
              </w:rPr>
              <w:t xml:space="preserve">: </w:t>
            </w:r>
            <w:proofErr w:type="spellStart"/>
            <w:r w:rsidRPr="00824AE1">
              <w:rPr>
                <w:rFonts w:ascii="Times New Roman" w:hAnsi="Times New Roman"/>
                <w:bCs/>
                <w:sz w:val="24"/>
                <w:szCs w:val="24"/>
              </w:rPr>
              <w:t>Балаларды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сурет</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бойынша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сөздерден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сөйлем</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құрауға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өз</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отбасы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жайлы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lastRenderedPageBreak/>
              <w:t>әңгімелеп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беруге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үйрету</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Үлкендерді</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сыйлауға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құрметтеуге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тәрбиелеу</w:t>
            </w:r>
            <w:proofErr w:type="spellEnd"/>
            <w:r w:rsidRPr="00824AE1">
              <w:rPr>
                <w:rFonts w:ascii="Times New Roman" w:hAnsi="Times New Roman"/>
                <w:bCs/>
                <w:sz w:val="24"/>
                <w:szCs w:val="24"/>
              </w:rPr>
              <w:t xml:space="preserve">. </w:t>
            </w:r>
          </w:p>
          <w:p w14:paraId="5721741F" w14:textId="77777777" w:rsidR="00C37F53" w:rsidRPr="00824AE1" w:rsidRDefault="00C37F53" w:rsidP="00E42CEC">
            <w:pPr>
              <w:pStyle w:val="ae"/>
              <w:rPr>
                <w:rFonts w:ascii="Times New Roman" w:hAnsi="Times New Roman"/>
                <w:b/>
                <w:sz w:val="24"/>
                <w:szCs w:val="24"/>
              </w:rPr>
            </w:pPr>
            <w:r w:rsidRPr="00824AE1">
              <w:rPr>
                <w:rFonts w:ascii="Times New Roman" w:hAnsi="Times New Roman"/>
                <w:b/>
                <w:sz w:val="24"/>
                <w:szCs w:val="24"/>
              </w:rPr>
              <w:t>(</w:t>
            </w:r>
            <w:proofErr w:type="spellStart"/>
            <w:r w:rsidRPr="00824AE1">
              <w:rPr>
                <w:rFonts w:ascii="Times New Roman" w:hAnsi="Times New Roman"/>
                <w:b/>
                <w:sz w:val="24"/>
                <w:szCs w:val="24"/>
              </w:rPr>
              <w:t>Тіл</w:t>
            </w:r>
            <w:proofErr w:type="spellEnd"/>
            <w:r w:rsidRPr="00824AE1">
              <w:rPr>
                <w:rFonts w:ascii="Times New Roman" w:hAnsi="Times New Roman"/>
                <w:b/>
                <w:sz w:val="24"/>
                <w:szCs w:val="24"/>
              </w:rPr>
              <w:t xml:space="preserve"> </w:t>
            </w:r>
            <w:proofErr w:type="spellStart"/>
            <w:proofErr w:type="gramStart"/>
            <w:r w:rsidRPr="00824AE1">
              <w:rPr>
                <w:rFonts w:ascii="Times New Roman" w:hAnsi="Times New Roman"/>
                <w:b/>
                <w:sz w:val="24"/>
                <w:szCs w:val="24"/>
              </w:rPr>
              <w:t>дамыту</w:t>
            </w:r>
            <w:proofErr w:type="spellEnd"/>
            <w:r w:rsidRPr="00824AE1">
              <w:rPr>
                <w:rFonts w:ascii="Times New Roman" w:hAnsi="Times New Roman"/>
                <w:b/>
                <w:sz w:val="24"/>
                <w:szCs w:val="24"/>
              </w:rPr>
              <w:t>,</w:t>
            </w:r>
            <w:r>
              <w:rPr>
                <w:rFonts w:ascii="Times New Roman" w:hAnsi="Times New Roman"/>
                <w:b/>
                <w:sz w:val="24"/>
                <w:szCs w:val="24"/>
              </w:rPr>
              <w:t xml:space="preserve">  </w:t>
            </w:r>
            <w:proofErr w:type="spellStart"/>
            <w:r w:rsidRPr="00824AE1">
              <w:rPr>
                <w:rFonts w:ascii="Times New Roman" w:hAnsi="Times New Roman"/>
                <w:b/>
                <w:sz w:val="24"/>
                <w:szCs w:val="24"/>
              </w:rPr>
              <w:t>көркем</w:t>
            </w:r>
            <w:proofErr w:type="spellEnd"/>
            <w:proofErr w:type="gramEnd"/>
            <w:r w:rsidRPr="00824AE1">
              <w:rPr>
                <w:rFonts w:ascii="Times New Roman" w:hAnsi="Times New Roman"/>
                <w:b/>
                <w:sz w:val="24"/>
                <w:szCs w:val="24"/>
              </w:rPr>
              <w:t xml:space="preserve"> </w:t>
            </w:r>
            <w:proofErr w:type="spellStart"/>
            <w:r w:rsidRPr="00824AE1">
              <w:rPr>
                <w:rFonts w:ascii="Times New Roman" w:hAnsi="Times New Roman"/>
                <w:b/>
                <w:sz w:val="24"/>
                <w:szCs w:val="24"/>
              </w:rPr>
              <w:t>әдебиет</w:t>
            </w:r>
            <w:proofErr w:type="spellEnd"/>
            <w:r w:rsidRPr="00824AE1">
              <w:rPr>
                <w:rFonts w:ascii="Times New Roman" w:hAnsi="Times New Roman"/>
                <w:b/>
                <w:sz w:val="24"/>
                <w:szCs w:val="24"/>
              </w:rPr>
              <w:t>)</w:t>
            </w:r>
          </w:p>
          <w:p w14:paraId="3970A0A1" w14:textId="77777777" w:rsidR="00C37F53" w:rsidRPr="00824AE1" w:rsidRDefault="00C37F53" w:rsidP="00E42CEC">
            <w:pPr>
              <w:pStyle w:val="ae"/>
              <w:rPr>
                <w:rFonts w:ascii="Times New Roman" w:hAnsi="Times New Roman"/>
                <w:bCs/>
                <w:sz w:val="24"/>
                <w:szCs w:val="24"/>
              </w:rPr>
            </w:pPr>
          </w:p>
          <w:p w14:paraId="30CF1263" w14:textId="77777777" w:rsidR="00C37F53" w:rsidRPr="00824AE1" w:rsidRDefault="00C37F53" w:rsidP="00E42CEC">
            <w:pPr>
              <w:pStyle w:val="ae"/>
              <w:rPr>
                <w:rFonts w:ascii="Times New Roman" w:hAnsi="Times New Roman"/>
                <w:b/>
                <w:sz w:val="24"/>
                <w:szCs w:val="24"/>
              </w:rPr>
            </w:pPr>
            <w:proofErr w:type="spellStart"/>
            <w:proofErr w:type="gramStart"/>
            <w:r w:rsidRPr="00824AE1">
              <w:rPr>
                <w:rFonts w:ascii="Times New Roman" w:hAnsi="Times New Roman"/>
                <w:b/>
                <w:sz w:val="24"/>
                <w:szCs w:val="24"/>
              </w:rPr>
              <w:t>Дид</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ойын</w:t>
            </w:r>
            <w:proofErr w:type="spellEnd"/>
            <w:proofErr w:type="gramEnd"/>
            <w:r w:rsidRPr="00824AE1">
              <w:rPr>
                <w:rFonts w:ascii="Times New Roman" w:hAnsi="Times New Roman"/>
                <w:b/>
                <w:sz w:val="24"/>
                <w:szCs w:val="24"/>
              </w:rPr>
              <w:t>:</w:t>
            </w:r>
          </w:p>
          <w:p w14:paraId="130127E6" w14:textId="77777777" w:rsidR="00C37F53" w:rsidRPr="00824AE1" w:rsidRDefault="00C37F53" w:rsidP="00E42CEC">
            <w:pPr>
              <w:pStyle w:val="ae"/>
              <w:rPr>
                <w:rFonts w:ascii="Times New Roman" w:hAnsi="Times New Roman"/>
                <w:b/>
                <w:sz w:val="24"/>
                <w:szCs w:val="24"/>
              </w:rPr>
            </w:pPr>
            <w:r w:rsidRPr="00824AE1">
              <w:rPr>
                <w:rFonts w:ascii="Times New Roman" w:hAnsi="Times New Roman"/>
                <w:b/>
                <w:sz w:val="24"/>
                <w:szCs w:val="24"/>
              </w:rPr>
              <w:t>«</w:t>
            </w:r>
            <w:proofErr w:type="spellStart"/>
            <w:r w:rsidRPr="00824AE1">
              <w:rPr>
                <w:rFonts w:ascii="Times New Roman" w:hAnsi="Times New Roman"/>
                <w:b/>
                <w:sz w:val="24"/>
                <w:szCs w:val="24"/>
              </w:rPr>
              <w:t>Отбасы</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мүшелерін</w:t>
            </w:r>
            <w:proofErr w:type="spellEnd"/>
            <w:r w:rsidRPr="00824AE1">
              <w:rPr>
                <w:rFonts w:ascii="Times New Roman" w:hAnsi="Times New Roman"/>
                <w:b/>
                <w:sz w:val="24"/>
                <w:szCs w:val="24"/>
              </w:rPr>
              <w:t xml:space="preserve"> тап»</w:t>
            </w:r>
          </w:p>
          <w:p w14:paraId="2E64646B" w14:textId="77777777" w:rsidR="00C37F53" w:rsidRPr="00824AE1" w:rsidRDefault="00C37F53" w:rsidP="00E42CEC">
            <w:pPr>
              <w:pStyle w:val="ae"/>
              <w:rPr>
                <w:rFonts w:ascii="Times New Roman" w:hAnsi="Times New Roman"/>
                <w:bCs/>
                <w:sz w:val="24"/>
                <w:szCs w:val="24"/>
              </w:rPr>
            </w:pPr>
            <w:proofErr w:type="spellStart"/>
            <w:r w:rsidRPr="00824AE1">
              <w:rPr>
                <w:rFonts w:ascii="Times New Roman" w:hAnsi="Times New Roman"/>
                <w:bCs/>
                <w:sz w:val="24"/>
                <w:szCs w:val="24"/>
              </w:rPr>
              <w:t>Мақсаты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Балаларды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отбасы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мүшелерін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атап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отырып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оларды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сурет</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бойынша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құрастыруға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оларды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рет-ретімен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қоюға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үйрету</w:t>
            </w:r>
            <w:proofErr w:type="spellEnd"/>
            <w:r w:rsidRPr="00824AE1">
              <w:rPr>
                <w:rFonts w:ascii="Times New Roman" w:hAnsi="Times New Roman"/>
                <w:bCs/>
                <w:sz w:val="24"/>
                <w:szCs w:val="24"/>
              </w:rPr>
              <w:t>.</w:t>
            </w:r>
          </w:p>
          <w:p w14:paraId="5C6D29BF" w14:textId="77777777" w:rsidR="00C37F53" w:rsidRPr="00824AE1" w:rsidRDefault="00C37F53" w:rsidP="00E42CEC">
            <w:pPr>
              <w:spacing w:after="0" w:line="240" w:lineRule="auto"/>
              <w:rPr>
                <w:color w:val="000000"/>
                <w:sz w:val="24"/>
                <w:szCs w:val="24"/>
                <w:lang w:eastAsia="ru-RU"/>
              </w:rPr>
            </w:pPr>
          </w:p>
          <w:p w14:paraId="62E76C29" w14:textId="77777777" w:rsidR="00C37F53" w:rsidRPr="00824AE1" w:rsidRDefault="00C37F53" w:rsidP="00E42CEC">
            <w:pPr>
              <w:spacing w:after="0" w:line="240" w:lineRule="auto"/>
              <w:rPr>
                <w:color w:val="000000"/>
                <w:sz w:val="24"/>
                <w:szCs w:val="24"/>
                <w:lang w:eastAsia="ru-RU"/>
              </w:rPr>
            </w:pPr>
            <w:proofErr w:type="spellStart"/>
            <w:r w:rsidRPr="00824AE1">
              <w:rPr>
                <w:color w:val="000000"/>
                <w:sz w:val="24"/>
                <w:szCs w:val="24"/>
                <w:lang w:eastAsia="ru-RU"/>
              </w:rPr>
              <w:t>Өлең</w:t>
            </w:r>
            <w:proofErr w:type="spellEnd"/>
            <w:r w:rsidRPr="00824AE1">
              <w:rPr>
                <w:color w:val="000000"/>
                <w:sz w:val="24"/>
                <w:szCs w:val="24"/>
                <w:lang w:eastAsia="ru-RU"/>
              </w:rPr>
              <w:t>: «</w:t>
            </w:r>
            <w:proofErr w:type="spellStart"/>
            <w:r w:rsidRPr="00824AE1">
              <w:rPr>
                <w:color w:val="000000"/>
                <w:sz w:val="24"/>
                <w:szCs w:val="24"/>
                <w:lang w:eastAsia="ru-RU"/>
              </w:rPr>
              <w:t>Туған</w:t>
            </w:r>
            <w:proofErr w:type="spellEnd"/>
            <w:r w:rsidRPr="00824AE1">
              <w:rPr>
                <w:color w:val="000000"/>
                <w:sz w:val="24"/>
                <w:szCs w:val="24"/>
                <w:lang w:eastAsia="ru-RU"/>
              </w:rPr>
              <w:t xml:space="preserve"> </w:t>
            </w:r>
            <w:proofErr w:type="spellStart"/>
            <w:r w:rsidRPr="00824AE1">
              <w:rPr>
                <w:color w:val="000000"/>
                <w:sz w:val="24"/>
                <w:szCs w:val="24"/>
                <w:lang w:eastAsia="ru-RU"/>
              </w:rPr>
              <w:t>күн</w:t>
            </w:r>
            <w:proofErr w:type="spellEnd"/>
            <w:r w:rsidRPr="00824AE1">
              <w:rPr>
                <w:color w:val="000000"/>
                <w:sz w:val="24"/>
                <w:szCs w:val="24"/>
                <w:lang w:eastAsia="ru-RU"/>
              </w:rPr>
              <w:t>»</w:t>
            </w:r>
            <w:r w:rsidRPr="00824AE1">
              <w:rPr>
                <w:color w:val="000000"/>
                <w:sz w:val="24"/>
                <w:szCs w:val="24"/>
                <w:lang w:eastAsia="ru-RU"/>
              </w:rPr>
              <w:br/>
              <w:t>Диалог: «</w:t>
            </w:r>
            <w:proofErr w:type="spellStart"/>
            <w:r w:rsidRPr="00824AE1">
              <w:rPr>
                <w:color w:val="000000"/>
                <w:sz w:val="24"/>
                <w:szCs w:val="24"/>
                <w:lang w:eastAsia="ru-RU"/>
              </w:rPr>
              <w:t>Қандай</w:t>
            </w:r>
            <w:proofErr w:type="spellEnd"/>
            <w:r w:rsidRPr="00824AE1">
              <w:rPr>
                <w:color w:val="000000"/>
                <w:sz w:val="24"/>
                <w:szCs w:val="24"/>
                <w:lang w:eastAsia="ru-RU"/>
              </w:rPr>
              <w:t xml:space="preserve"> </w:t>
            </w:r>
            <w:proofErr w:type="spellStart"/>
            <w:r w:rsidRPr="00824AE1">
              <w:rPr>
                <w:color w:val="000000"/>
                <w:sz w:val="24"/>
                <w:szCs w:val="24"/>
                <w:lang w:eastAsia="ru-RU"/>
              </w:rPr>
              <w:t>сыйлық</w:t>
            </w:r>
            <w:proofErr w:type="spellEnd"/>
            <w:r w:rsidRPr="00824AE1">
              <w:rPr>
                <w:color w:val="000000"/>
                <w:sz w:val="24"/>
                <w:szCs w:val="24"/>
                <w:lang w:eastAsia="ru-RU"/>
              </w:rPr>
              <w:t xml:space="preserve"> </w:t>
            </w:r>
            <w:proofErr w:type="spellStart"/>
            <w:r w:rsidRPr="00824AE1">
              <w:rPr>
                <w:color w:val="000000"/>
                <w:sz w:val="24"/>
                <w:szCs w:val="24"/>
                <w:lang w:eastAsia="ru-RU"/>
              </w:rPr>
              <w:t>бересің</w:t>
            </w:r>
            <w:proofErr w:type="spellEnd"/>
            <w:r w:rsidRPr="00824AE1">
              <w:rPr>
                <w:color w:val="000000"/>
                <w:sz w:val="24"/>
                <w:szCs w:val="24"/>
                <w:lang w:eastAsia="ru-RU"/>
              </w:rPr>
              <w:t>?»</w:t>
            </w:r>
          </w:p>
          <w:p w14:paraId="632D50B0" w14:textId="77777777" w:rsidR="00C37F53" w:rsidRPr="00824AE1" w:rsidRDefault="00C37F53" w:rsidP="00E42CEC">
            <w:pPr>
              <w:spacing w:after="0" w:line="240" w:lineRule="auto"/>
              <w:rPr>
                <w:color w:val="000000"/>
                <w:sz w:val="24"/>
                <w:szCs w:val="24"/>
                <w:lang w:eastAsia="ru-RU"/>
              </w:rPr>
            </w:pPr>
            <w:r w:rsidRPr="00824AE1">
              <w:rPr>
                <w:b/>
                <w:bCs/>
                <w:color w:val="000000"/>
                <w:sz w:val="24"/>
                <w:szCs w:val="24"/>
                <w:lang w:eastAsia="ru-RU"/>
              </w:rPr>
              <w:t xml:space="preserve"> </w:t>
            </w:r>
            <w:r w:rsidRPr="00824AE1">
              <w:rPr>
                <w:color w:val="000000"/>
                <w:sz w:val="24"/>
                <w:szCs w:val="24"/>
                <w:lang w:eastAsia="ru-RU"/>
              </w:rPr>
              <w:t xml:space="preserve">Торт </w:t>
            </w:r>
            <w:proofErr w:type="spellStart"/>
            <w:r w:rsidRPr="00824AE1">
              <w:rPr>
                <w:color w:val="000000"/>
                <w:sz w:val="24"/>
                <w:szCs w:val="24"/>
                <w:lang w:eastAsia="ru-RU"/>
              </w:rPr>
              <w:t>бөліктерін</w:t>
            </w:r>
            <w:proofErr w:type="spellEnd"/>
            <w:r w:rsidRPr="00824AE1">
              <w:rPr>
                <w:color w:val="000000"/>
                <w:sz w:val="24"/>
                <w:szCs w:val="24"/>
                <w:lang w:eastAsia="ru-RU"/>
              </w:rPr>
              <w:t xml:space="preserve"> </w:t>
            </w:r>
            <w:proofErr w:type="spellStart"/>
            <w:r w:rsidRPr="00824AE1">
              <w:rPr>
                <w:color w:val="000000"/>
                <w:sz w:val="24"/>
                <w:szCs w:val="24"/>
                <w:lang w:eastAsia="ru-RU"/>
              </w:rPr>
              <w:t>санау</w:t>
            </w:r>
            <w:proofErr w:type="spellEnd"/>
            <w:r w:rsidRPr="00824AE1">
              <w:rPr>
                <w:color w:val="000000"/>
                <w:sz w:val="24"/>
                <w:szCs w:val="24"/>
                <w:lang w:eastAsia="ru-RU"/>
              </w:rPr>
              <w:t xml:space="preserve">, </w:t>
            </w:r>
            <w:proofErr w:type="spellStart"/>
            <w:r w:rsidRPr="00824AE1">
              <w:rPr>
                <w:color w:val="000000"/>
                <w:sz w:val="24"/>
                <w:szCs w:val="24"/>
                <w:lang w:eastAsia="ru-RU"/>
              </w:rPr>
              <w:t>салыстыру</w:t>
            </w:r>
            <w:proofErr w:type="spellEnd"/>
            <w:r w:rsidRPr="00824AE1">
              <w:rPr>
                <w:color w:val="000000"/>
                <w:sz w:val="24"/>
                <w:szCs w:val="24"/>
                <w:lang w:eastAsia="ru-RU"/>
              </w:rPr>
              <w:t xml:space="preserve"> </w:t>
            </w:r>
            <w:r w:rsidRPr="00824AE1">
              <w:rPr>
                <w:color w:val="000000"/>
                <w:sz w:val="24"/>
                <w:szCs w:val="24"/>
                <w:lang w:eastAsia="ru-RU"/>
              </w:rPr>
              <w:lastRenderedPageBreak/>
              <w:t>(</w:t>
            </w:r>
            <w:proofErr w:type="spellStart"/>
            <w:r w:rsidRPr="00824AE1">
              <w:rPr>
                <w:color w:val="000000"/>
                <w:sz w:val="24"/>
                <w:szCs w:val="24"/>
                <w:lang w:eastAsia="ru-RU"/>
              </w:rPr>
              <w:t>үлкен-кіші</w:t>
            </w:r>
            <w:proofErr w:type="spellEnd"/>
            <w:r w:rsidRPr="00824AE1">
              <w:rPr>
                <w:color w:val="000000"/>
                <w:sz w:val="24"/>
                <w:szCs w:val="24"/>
                <w:lang w:eastAsia="ru-RU"/>
              </w:rPr>
              <w:t>)</w:t>
            </w:r>
            <w:r w:rsidRPr="00824AE1">
              <w:rPr>
                <w:color w:val="000000"/>
                <w:sz w:val="24"/>
                <w:szCs w:val="24"/>
                <w:lang w:eastAsia="ru-RU"/>
              </w:rPr>
              <w:br/>
            </w:r>
            <w:proofErr w:type="spellStart"/>
            <w:r w:rsidRPr="00824AE1">
              <w:rPr>
                <w:color w:val="000000"/>
                <w:sz w:val="24"/>
                <w:szCs w:val="24"/>
                <w:lang w:eastAsia="ru-RU"/>
              </w:rPr>
              <w:t>Геометриялық</w:t>
            </w:r>
            <w:proofErr w:type="spellEnd"/>
            <w:r w:rsidRPr="00824AE1">
              <w:rPr>
                <w:color w:val="000000"/>
                <w:sz w:val="24"/>
                <w:szCs w:val="24"/>
                <w:lang w:eastAsia="ru-RU"/>
              </w:rPr>
              <w:t xml:space="preserve"> </w:t>
            </w:r>
            <w:proofErr w:type="spellStart"/>
            <w:r w:rsidRPr="00824AE1">
              <w:rPr>
                <w:color w:val="000000"/>
                <w:sz w:val="24"/>
                <w:szCs w:val="24"/>
                <w:lang w:eastAsia="ru-RU"/>
              </w:rPr>
              <w:t>пішіндер</w:t>
            </w:r>
            <w:proofErr w:type="spellEnd"/>
            <w:r w:rsidRPr="00824AE1">
              <w:rPr>
                <w:color w:val="000000"/>
                <w:sz w:val="24"/>
                <w:szCs w:val="24"/>
                <w:lang w:eastAsia="ru-RU"/>
              </w:rPr>
              <w:t xml:space="preserve">: </w:t>
            </w:r>
            <w:proofErr w:type="spellStart"/>
            <w:r w:rsidRPr="00824AE1">
              <w:rPr>
                <w:color w:val="000000"/>
                <w:sz w:val="24"/>
                <w:szCs w:val="24"/>
                <w:lang w:eastAsia="ru-RU"/>
              </w:rPr>
              <w:t>дөңгелек</w:t>
            </w:r>
            <w:proofErr w:type="spellEnd"/>
            <w:r w:rsidRPr="00824AE1">
              <w:rPr>
                <w:color w:val="000000"/>
                <w:sz w:val="24"/>
                <w:szCs w:val="24"/>
                <w:lang w:eastAsia="ru-RU"/>
              </w:rPr>
              <w:t xml:space="preserve"> торт, </w:t>
            </w:r>
            <w:proofErr w:type="spellStart"/>
            <w:r w:rsidRPr="00824AE1">
              <w:rPr>
                <w:color w:val="000000"/>
                <w:sz w:val="24"/>
                <w:szCs w:val="24"/>
                <w:lang w:eastAsia="ru-RU"/>
              </w:rPr>
              <w:t>үшбұрыш</w:t>
            </w:r>
            <w:proofErr w:type="spellEnd"/>
            <w:r w:rsidRPr="00824AE1">
              <w:rPr>
                <w:color w:val="000000"/>
                <w:sz w:val="24"/>
                <w:szCs w:val="24"/>
                <w:lang w:eastAsia="ru-RU"/>
              </w:rPr>
              <w:t xml:space="preserve"> </w:t>
            </w:r>
            <w:proofErr w:type="spellStart"/>
            <w:r w:rsidRPr="00824AE1">
              <w:rPr>
                <w:color w:val="000000"/>
                <w:sz w:val="24"/>
                <w:szCs w:val="24"/>
                <w:lang w:eastAsia="ru-RU"/>
              </w:rPr>
              <w:t>шам</w:t>
            </w:r>
            <w:proofErr w:type="spellEnd"/>
            <w:r w:rsidRPr="00824AE1">
              <w:rPr>
                <w:color w:val="000000"/>
                <w:sz w:val="24"/>
                <w:szCs w:val="24"/>
                <w:lang w:eastAsia="ru-RU"/>
              </w:rPr>
              <w:t xml:space="preserve">, </w:t>
            </w:r>
            <w:proofErr w:type="spellStart"/>
            <w:r w:rsidRPr="00824AE1">
              <w:rPr>
                <w:color w:val="000000"/>
                <w:sz w:val="24"/>
                <w:szCs w:val="24"/>
                <w:lang w:eastAsia="ru-RU"/>
              </w:rPr>
              <w:t>төртбұрыш</w:t>
            </w:r>
            <w:proofErr w:type="spellEnd"/>
            <w:r w:rsidRPr="00824AE1">
              <w:rPr>
                <w:color w:val="000000"/>
                <w:sz w:val="24"/>
                <w:szCs w:val="24"/>
                <w:lang w:eastAsia="ru-RU"/>
              </w:rPr>
              <w:t xml:space="preserve"> </w:t>
            </w:r>
            <w:proofErr w:type="spellStart"/>
            <w:r w:rsidRPr="00824AE1">
              <w:rPr>
                <w:color w:val="000000"/>
                <w:sz w:val="24"/>
                <w:szCs w:val="24"/>
                <w:lang w:eastAsia="ru-RU"/>
              </w:rPr>
              <w:t>сыйлық</w:t>
            </w:r>
            <w:proofErr w:type="spellEnd"/>
            <w:r w:rsidRPr="00824AE1">
              <w:rPr>
                <w:color w:val="000000"/>
                <w:sz w:val="24"/>
                <w:szCs w:val="24"/>
                <w:lang w:eastAsia="ru-RU"/>
              </w:rPr>
              <w:t xml:space="preserve"> </w:t>
            </w:r>
            <w:proofErr w:type="spellStart"/>
            <w:r w:rsidRPr="00824AE1">
              <w:rPr>
                <w:color w:val="000000"/>
                <w:sz w:val="24"/>
                <w:szCs w:val="24"/>
                <w:lang w:eastAsia="ru-RU"/>
              </w:rPr>
              <w:t>қорабы</w:t>
            </w:r>
            <w:proofErr w:type="spellEnd"/>
          </w:p>
          <w:p w14:paraId="5C7D4A13" w14:textId="77777777" w:rsidR="00C37F53" w:rsidRPr="00824AE1" w:rsidRDefault="00C37F53" w:rsidP="00E42CEC">
            <w:pPr>
              <w:pStyle w:val="ae"/>
              <w:rPr>
                <w:rFonts w:ascii="Times New Roman" w:hAnsi="Times New Roman"/>
                <w:sz w:val="24"/>
                <w:szCs w:val="24"/>
              </w:rPr>
            </w:pPr>
            <w:proofErr w:type="spellStart"/>
            <w:r w:rsidRPr="00824AE1">
              <w:rPr>
                <w:rStyle w:val="af0"/>
                <w:rFonts w:ascii="Times New Roman" w:hAnsi="Times New Roman"/>
                <w:sz w:val="24"/>
                <w:szCs w:val="24"/>
              </w:rPr>
              <w:t>Дидактикалық</w:t>
            </w:r>
            <w:proofErr w:type="spellEnd"/>
            <w:r w:rsidRPr="00824AE1">
              <w:rPr>
                <w:rStyle w:val="af0"/>
                <w:rFonts w:ascii="Times New Roman" w:hAnsi="Times New Roman"/>
                <w:sz w:val="24"/>
                <w:szCs w:val="24"/>
              </w:rPr>
              <w:t xml:space="preserve"> </w:t>
            </w:r>
            <w:proofErr w:type="spellStart"/>
            <w:r w:rsidRPr="00824AE1">
              <w:rPr>
                <w:rStyle w:val="af0"/>
                <w:rFonts w:ascii="Times New Roman" w:hAnsi="Times New Roman"/>
                <w:sz w:val="24"/>
                <w:szCs w:val="24"/>
              </w:rPr>
              <w:t>ойын</w:t>
            </w:r>
            <w:proofErr w:type="spellEnd"/>
          </w:p>
          <w:p w14:paraId="4D8FA872" w14:textId="77777777" w:rsidR="00C37F53" w:rsidRPr="00824AE1" w:rsidRDefault="00C37F53" w:rsidP="00E42CEC">
            <w:pPr>
              <w:pStyle w:val="ae"/>
              <w:rPr>
                <w:rFonts w:ascii="Times New Roman" w:hAnsi="Times New Roman"/>
                <w:sz w:val="24"/>
                <w:szCs w:val="24"/>
              </w:rPr>
            </w:pPr>
            <w:r w:rsidRPr="00824AE1">
              <w:rPr>
                <w:rStyle w:val="af0"/>
                <w:rFonts w:ascii="Times New Roman" w:hAnsi="Times New Roman"/>
                <w:sz w:val="24"/>
                <w:szCs w:val="24"/>
              </w:rPr>
              <w:t xml:space="preserve">" </w:t>
            </w:r>
            <w:proofErr w:type="spellStart"/>
            <w:r w:rsidRPr="00824AE1">
              <w:rPr>
                <w:rStyle w:val="af0"/>
                <w:rFonts w:ascii="Times New Roman" w:hAnsi="Times New Roman"/>
                <w:sz w:val="24"/>
                <w:szCs w:val="24"/>
              </w:rPr>
              <w:t>Сыйлықтарды</w:t>
            </w:r>
            <w:proofErr w:type="spellEnd"/>
            <w:r w:rsidRPr="00824AE1">
              <w:rPr>
                <w:rStyle w:val="af0"/>
                <w:rFonts w:ascii="Times New Roman" w:hAnsi="Times New Roman"/>
                <w:sz w:val="24"/>
                <w:szCs w:val="24"/>
              </w:rPr>
              <w:t xml:space="preserve"> </w:t>
            </w:r>
            <w:proofErr w:type="spellStart"/>
            <w:r w:rsidRPr="00824AE1">
              <w:rPr>
                <w:rStyle w:val="af0"/>
                <w:rFonts w:ascii="Times New Roman" w:hAnsi="Times New Roman"/>
                <w:sz w:val="24"/>
                <w:szCs w:val="24"/>
              </w:rPr>
              <w:t>дорбаларға</w:t>
            </w:r>
            <w:proofErr w:type="spellEnd"/>
            <w:r w:rsidRPr="00824AE1">
              <w:rPr>
                <w:rStyle w:val="af0"/>
                <w:rFonts w:ascii="Times New Roman" w:hAnsi="Times New Roman"/>
                <w:sz w:val="24"/>
                <w:szCs w:val="24"/>
              </w:rPr>
              <w:t xml:space="preserve"> салу"</w:t>
            </w:r>
          </w:p>
          <w:p w14:paraId="1B3E0CAF" w14:textId="77777777" w:rsidR="00C37F53" w:rsidRPr="00824AE1" w:rsidRDefault="00C37F53" w:rsidP="00E42CEC">
            <w:pPr>
              <w:pStyle w:val="ae"/>
              <w:rPr>
                <w:rFonts w:ascii="Times New Roman" w:hAnsi="Times New Roman"/>
                <w:sz w:val="24"/>
                <w:szCs w:val="24"/>
              </w:rPr>
            </w:pPr>
            <w:r w:rsidRPr="00824AE1">
              <w:rPr>
                <w:rFonts w:ascii="Times New Roman" w:hAnsi="Times New Roman"/>
                <w:sz w:val="24"/>
                <w:szCs w:val="24"/>
              </w:rPr>
              <w:t> </w:t>
            </w:r>
            <w:proofErr w:type="spellStart"/>
            <w:r w:rsidRPr="00824AE1">
              <w:rPr>
                <w:rStyle w:val="af2"/>
                <w:rFonts w:ascii="Times New Roman" w:hAnsi="Times New Roman"/>
                <w:sz w:val="24"/>
                <w:szCs w:val="24"/>
              </w:rPr>
              <w:t>Мақсаты</w:t>
            </w:r>
            <w:proofErr w:type="spellEnd"/>
            <w:r w:rsidRPr="00824AE1">
              <w:rPr>
                <w:rStyle w:val="af2"/>
                <w:rFonts w:ascii="Times New Roman" w:hAnsi="Times New Roman"/>
                <w:sz w:val="24"/>
                <w:szCs w:val="24"/>
              </w:rPr>
              <w:t>:</w:t>
            </w:r>
          </w:p>
          <w:p w14:paraId="3679654D" w14:textId="77777777" w:rsidR="00C37F53" w:rsidRPr="00824AE1" w:rsidRDefault="00C37F53" w:rsidP="00E42CEC">
            <w:pPr>
              <w:pStyle w:val="ae"/>
              <w:rPr>
                <w:rFonts w:ascii="Times New Roman" w:hAnsi="Times New Roman"/>
                <w:sz w:val="24"/>
                <w:szCs w:val="24"/>
              </w:rPr>
            </w:pPr>
            <w:proofErr w:type="spellStart"/>
            <w:r w:rsidRPr="00824AE1">
              <w:rPr>
                <w:rFonts w:ascii="Times New Roman" w:hAnsi="Times New Roman"/>
                <w:sz w:val="24"/>
                <w:szCs w:val="24"/>
              </w:rPr>
              <w:t>Түстерді</w:t>
            </w:r>
            <w:proofErr w:type="spellEnd"/>
            <w:r w:rsidRPr="00824AE1">
              <w:rPr>
                <w:rFonts w:ascii="Times New Roman" w:hAnsi="Times New Roman"/>
                <w:sz w:val="24"/>
                <w:szCs w:val="24"/>
              </w:rPr>
              <w:t xml:space="preserve"> </w:t>
            </w:r>
            <w:proofErr w:type="spellStart"/>
            <w:r w:rsidRPr="00824AE1">
              <w:rPr>
                <w:rFonts w:ascii="Times New Roman" w:hAnsi="Times New Roman"/>
                <w:sz w:val="24"/>
                <w:szCs w:val="24"/>
              </w:rPr>
              <w:t>ажырата</w:t>
            </w:r>
            <w:proofErr w:type="spellEnd"/>
            <w:r w:rsidRPr="00824AE1">
              <w:rPr>
                <w:rFonts w:ascii="Times New Roman" w:hAnsi="Times New Roman"/>
                <w:sz w:val="24"/>
                <w:szCs w:val="24"/>
              </w:rPr>
              <w:t xml:space="preserve"> </w:t>
            </w:r>
            <w:proofErr w:type="spellStart"/>
            <w:r w:rsidRPr="00824AE1">
              <w:rPr>
                <w:rFonts w:ascii="Times New Roman" w:hAnsi="Times New Roman"/>
                <w:sz w:val="24"/>
                <w:szCs w:val="24"/>
              </w:rPr>
              <w:t>білу</w:t>
            </w:r>
            <w:proofErr w:type="spellEnd"/>
            <w:r w:rsidRPr="00824AE1">
              <w:rPr>
                <w:rFonts w:ascii="Times New Roman" w:hAnsi="Times New Roman"/>
                <w:sz w:val="24"/>
                <w:szCs w:val="24"/>
              </w:rPr>
              <w:t xml:space="preserve"> </w:t>
            </w:r>
            <w:proofErr w:type="spellStart"/>
            <w:r w:rsidRPr="00824AE1">
              <w:rPr>
                <w:rFonts w:ascii="Times New Roman" w:hAnsi="Times New Roman"/>
                <w:sz w:val="24"/>
                <w:szCs w:val="24"/>
              </w:rPr>
              <w:t>қабілетін</w:t>
            </w:r>
            <w:proofErr w:type="spellEnd"/>
            <w:r w:rsidRPr="00824AE1">
              <w:rPr>
                <w:rFonts w:ascii="Times New Roman" w:hAnsi="Times New Roman"/>
                <w:sz w:val="24"/>
                <w:szCs w:val="24"/>
              </w:rPr>
              <w:t xml:space="preserve"> </w:t>
            </w:r>
            <w:proofErr w:type="spellStart"/>
            <w:r w:rsidRPr="00824AE1">
              <w:rPr>
                <w:rFonts w:ascii="Times New Roman" w:hAnsi="Times New Roman"/>
                <w:sz w:val="24"/>
                <w:szCs w:val="24"/>
              </w:rPr>
              <w:t>қалыптастыруды</w:t>
            </w:r>
            <w:proofErr w:type="spellEnd"/>
            <w:r w:rsidRPr="00824AE1">
              <w:rPr>
                <w:rFonts w:ascii="Times New Roman" w:hAnsi="Times New Roman"/>
                <w:sz w:val="24"/>
                <w:szCs w:val="24"/>
              </w:rPr>
              <w:t xml:space="preserve"> </w:t>
            </w:r>
            <w:proofErr w:type="spellStart"/>
            <w:r w:rsidRPr="00824AE1">
              <w:rPr>
                <w:rFonts w:ascii="Times New Roman" w:hAnsi="Times New Roman"/>
                <w:sz w:val="24"/>
                <w:szCs w:val="24"/>
              </w:rPr>
              <w:t>жалғастыру</w:t>
            </w:r>
            <w:proofErr w:type="spellEnd"/>
            <w:r w:rsidRPr="00824AE1">
              <w:rPr>
                <w:rFonts w:ascii="Times New Roman" w:hAnsi="Times New Roman"/>
                <w:sz w:val="24"/>
                <w:szCs w:val="24"/>
              </w:rPr>
              <w:t>.</w:t>
            </w:r>
          </w:p>
          <w:p w14:paraId="6A2FF8A3" w14:textId="77777777" w:rsidR="00C37F53" w:rsidRPr="00824AE1" w:rsidRDefault="00C37F53" w:rsidP="00E42CEC">
            <w:pPr>
              <w:pStyle w:val="ae"/>
              <w:rPr>
                <w:rFonts w:ascii="Times New Roman" w:eastAsia="等?" w:hAnsi="Times New Roman"/>
                <w:bCs/>
                <w:color w:val="000000"/>
                <w:sz w:val="24"/>
                <w:szCs w:val="24"/>
              </w:rPr>
            </w:pPr>
            <w:r w:rsidRPr="00824AE1">
              <w:rPr>
                <w:rFonts w:ascii="Times New Roman" w:eastAsia="Times New Roman" w:hAnsi="Times New Roman"/>
                <w:b/>
                <w:bCs/>
                <w:color w:val="000000"/>
                <w:sz w:val="24"/>
                <w:szCs w:val="24"/>
                <w:lang w:eastAsia="ru-RU"/>
              </w:rPr>
              <w:t xml:space="preserve">Математика </w:t>
            </w:r>
            <w:proofErr w:type="spellStart"/>
            <w:r w:rsidRPr="00824AE1">
              <w:rPr>
                <w:rFonts w:ascii="Times New Roman" w:eastAsia="Times New Roman" w:hAnsi="Times New Roman"/>
                <w:b/>
                <w:bCs/>
                <w:color w:val="000000"/>
                <w:sz w:val="24"/>
                <w:szCs w:val="24"/>
                <w:lang w:eastAsia="ru-RU"/>
              </w:rPr>
              <w:t>негіздері</w:t>
            </w:r>
            <w:proofErr w:type="spellEnd"/>
            <w:r w:rsidRPr="00824AE1">
              <w:rPr>
                <w:rFonts w:ascii="Times New Roman" w:eastAsia="Times New Roman" w:hAnsi="Times New Roman"/>
                <w:color w:val="000000"/>
                <w:sz w:val="24"/>
                <w:szCs w:val="24"/>
                <w:lang w:eastAsia="ru-RU"/>
              </w:rPr>
              <w:br/>
            </w:r>
            <w:r w:rsidRPr="00824AE1">
              <w:rPr>
                <w:rFonts w:ascii="Times New Roman" w:eastAsia="等?" w:hAnsi="Times New Roman"/>
                <w:bCs/>
                <w:sz w:val="24"/>
                <w:szCs w:val="20"/>
              </w:rPr>
              <w:t xml:space="preserve">«Нан </w:t>
            </w:r>
            <w:proofErr w:type="spellStart"/>
            <w:r w:rsidRPr="00824AE1">
              <w:rPr>
                <w:rFonts w:ascii="Times New Roman" w:eastAsia="等?" w:hAnsi="Times New Roman"/>
                <w:bCs/>
                <w:sz w:val="24"/>
                <w:szCs w:val="20"/>
              </w:rPr>
              <w:t>салатын</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ыдыс</w:t>
            </w:r>
            <w:proofErr w:type="spellEnd"/>
            <w:r w:rsidRPr="00824AE1">
              <w:rPr>
                <w:rFonts w:ascii="Times New Roman" w:eastAsia="等?" w:hAnsi="Times New Roman"/>
                <w:bCs/>
                <w:sz w:val="24"/>
                <w:szCs w:val="20"/>
              </w:rPr>
              <w:t>»</w:t>
            </w:r>
            <w:r w:rsidRPr="00824AE1">
              <w:rPr>
                <w:rFonts w:ascii="Times New Roman" w:eastAsia="等?" w:hAnsi="Times New Roman"/>
                <w:bCs/>
                <w:sz w:val="24"/>
                <w:szCs w:val="20"/>
              </w:rPr>
              <w:br/>
            </w:r>
            <w:proofErr w:type="spellStart"/>
            <w:r w:rsidRPr="00824AE1">
              <w:rPr>
                <w:rFonts w:ascii="Times New Roman" w:eastAsia="等?" w:hAnsi="Times New Roman"/>
                <w:bCs/>
                <w:sz w:val="24"/>
                <w:szCs w:val="20"/>
              </w:rPr>
              <w:t>Ойынның</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мақсаты</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Отбасына</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балалардың</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көмектесу</w:t>
            </w:r>
            <w:proofErr w:type="spellEnd"/>
            <w:r w:rsidRPr="00824AE1">
              <w:rPr>
                <w:rFonts w:ascii="Times New Roman" w:eastAsia="等?" w:hAnsi="Times New Roman"/>
                <w:bCs/>
                <w:sz w:val="24"/>
                <w:szCs w:val="20"/>
              </w:rPr>
              <w:t xml:space="preserve"> </w:t>
            </w:r>
            <w:proofErr w:type="spellStart"/>
            <w:proofErr w:type="gramStart"/>
            <w:r w:rsidRPr="00824AE1">
              <w:rPr>
                <w:rFonts w:ascii="Times New Roman" w:eastAsia="等?" w:hAnsi="Times New Roman"/>
                <w:bCs/>
                <w:sz w:val="24"/>
                <w:szCs w:val="20"/>
              </w:rPr>
              <w:t>дағдыларына</w:t>
            </w:r>
            <w:proofErr w:type="spellEnd"/>
            <w:r w:rsidRPr="00824AE1">
              <w:rPr>
                <w:rFonts w:ascii="Times New Roman" w:eastAsia="等?" w:hAnsi="Times New Roman"/>
                <w:bCs/>
                <w:sz w:val="24"/>
                <w:szCs w:val="20"/>
              </w:rPr>
              <w:t xml:space="preserve">  баулу</w:t>
            </w:r>
            <w:proofErr w:type="gram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Геометриялық</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пішіндерді</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lastRenderedPageBreak/>
              <w:t>ажыратуға</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қасиеттерін</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білуге</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жаттықтыру</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ойлау</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қабілетін</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дамыту</w:t>
            </w:r>
            <w:proofErr w:type="spellEnd"/>
            <w:r w:rsidRPr="00824AE1">
              <w:rPr>
                <w:rFonts w:ascii="Times New Roman" w:eastAsia="等?" w:hAnsi="Times New Roman"/>
                <w:bCs/>
                <w:sz w:val="24"/>
                <w:szCs w:val="20"/>
              </w:rPr>
              <w:t xml:space="preserve">. Нан </w:t>
            </w:r>
            <w:proofErr w:type="spellStart"/>
            <w:r w:rsidRPr="00824AE1">
              <w:rPr>
                <w:rFonts w:ascii="Times New Roman" w:eastAsia="等?" w:hAnsi="Times New Roman"/>
                <w:bCs/>
                <w:sz w:val="24"/>
                <w:szCs w:val="20"/>
              </w:rPr>
              <w:t>салатын</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ыдысты</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құрастыруға</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үйрету</w:t>
            </w:r>
            <w:proofErr w:type="spellEnd"/>
            <w:r w:rsidRPr="00824AE1">
              <w:rPr>
                <w:rFonts w:ascii="Times New Roman" w:eastAsia="等?" w:hAnsi="Times New Roman"/>
                <w:bCs/>
                <w:sz w:val="24"/>
                <w:szCs w:val="20"/>
              </w:rPr>
              <w:t>. </w:t>
            </w:r>
          </w:p>
          <w:p w14:paraId="4D6271DC" w14:textId="77777777" w:rsidR="00C37F53" w:rsidRPr="00824AE1" w:rsidRDefault="00C37F53" w:rsidP="00E42CEC">
            <w:pPr>
              <w:spacing w:after="0" w:line="240" w:lineRule="auto"/>
              <w:rPr>
                <w:rFonts w:ascii="Arial" w:hAnsi="Arial" w:cs="Arial"/>
                <w:color w:val="000000"/>
                <w:sz w:val="21"/>
                <w:szCs w:val="21"/>
                <w:shd w:val="clear" w:color="auto" w:fill="FFFFFF"/>
              </w:rPr>
            </w:pPr>
          </w:p>
          <w:p w14:paraId="54B6ED4C" w14:textId="77777777" w:rsidR="00C37F53" w:rsidRPr="00824AE1" w:rsidRDefault="00C37F53" w:rsidP="00E42CEC">
            <w:pPr>
              <w:spacing w:after="0" w:line="240" w:lineRule="auto"/>
              <w:rPr>
                <w:color w:val="000000"/>
                <w:sz w:val="24"/>
                <w:szCs w:val="24"/>
                <w:shd w:val="clear" w:color="auto" w:fill="FFFFFF"/>
              </w:rPr>
            </w:pPr>
            <w:r w:rsidRPr="00824AE1">
              <w:rPr>
                <w:color w:val="000000"/>
                <w:sz w:val="24"/>
                <w:szCs w:val="24"/>
                <w:shd w:val="clear" w:color="auto" w:fill="FFFFFF"/>
              </w:rPr>
              <w:t>«</w:t>
            </w:r>
            <w:proofErr w:type="spellStart"/>
            <w:r w:rsidRPr="00824AE1">
              <w:rPr>
                <w:color w:val="000000"/>
                <w:sz w:val="24"/>
                <w:szCs w:val="24"/>
                <w:shd w:val="clear" w:color="auto" w:fill="FFFFFF"/>
              </w:rPr>
              <w:t>Сиқырлы</w:t>
            </w:r>
            <w:proofErr w:type="spellEnd"/>
            <w:r w:rsidRPr="00824AE1">
              <w:rPr>
                <w:color w:val="000000"/>
                <w:sz w:val="24"/>
                <w:szCs w:val="24"/>
                <w:shd w:val="clear" w:color="auto" w:fill="FFFFFF"/>
              </w:rPr>
              <w:t xml:space="preserve"> </w:t>
            </w:r>
            <w:proofErr w:type="spellStart"/>
            <w:r w:rsidRPr="00824AE1">
              <w:rPr>
                <w:color w:val="000000"/>
                <w:sz w:val="24"/>
                <w:szCs w:val="24"/>
                <w:shd w:val="clear" w:color="auto" w:fill="FFFFFF"/>
              </w:rPr>
              <w:t>суреттер</w:t>
            </w:r>
            <w:proofErr w:type="spellEnd"/>
            <w:r w:rsidRPr="00824AE1">
              <w:rPr>
                <w:color w:val="000000"/>
                <w:sz w:val="24"/>
                <w:szCs w:val="24"/>
                <w:shd w:val="clear" w:color="auto" w:fill="FFFFFF"/>
              </w:rPr>
              <w:t>» </w:t>
            </w:r>
            <w:r w:rsidRPr="00824AE1">
              <w:rPr>
                <w:color w:val="000000"/>
                <w:sz w:val="24"/>
                <w:szCs w:val="24"/>
              </w:rPr>
              <w:br/>
            </w:r>
            <w:proofErr w:type="spellStart"/>
            <w:r w:rsidRPr="00824AE1">
              <w:rPr>
                <w:color w:val="000000"/>
                <w:sz w:val="24"/>
                <w:szCs w:val="24"/>
                <w:shd w:val="clear" w:color="auto" w:fill="FFFFFF"/>
              </w:rPr>
              <w:t>Ойынның</w:t>
            </w:r>
            <w:proofErr w:type="spellEnd"/>
            <w:r w:rsidRPr="00824AE1">
              <w:rPr>
                <w:color w:val="000000"/>
                <w:sz w:val="24"/>
                <w:szCs w:val="24"/>
                <w:shd w:val="clear" w:color="auto" w:fill="FFFFFF"/>
              </w:rPr>
              <w:t xml:space="preserve"> </w:t>
            </w:r>
            <w:proofErr w:type="spellStart"/>
            <w:r w:rsidRPr="00824AE1">
              <w:rPr>
                <w:color w:val="000000"/>
                <w:sz w:val="24"/>
                <w:szCs w:val="24"/>
                <w:shd w:val="clear" w:color="auto" w:fill="FFFFFF"/>
              </w:rPr>
              <w:t>мақсаты</w:t>
            </w:r>
            <w:proofErr w:type="spellEnd"/>
            <w:r w:rsidRPr="00824AE1">
              <w:rPr>
                <w:color w:val="000000"/>
                <w:sz w:val="24"/>
                <w:szCs w:val="24"/>
                <w:shd w:val="clear" w:color="auto" w:fill="FFFFFF"/>
              </w:rPr>
              <w:t xml:space="preserve">: </w:t>
            </w:r>
            <w:proofErr w:type="spellStart"/>
            <w:r w:rsidRPr="00824AE1">
              <w:rPr>
                <w:color w:val="000000"/>
                <w:sz w:val="24"/>
                <w:szCs w:val="24"/>
                <w:shd w:val="clear" w:color="auto" w:fill="FFFFFF"/>
              </w:rPr>
              <w:t>балалардың</w:t>
            </w:r>
            <w:proofErr w:type="spellEnd"/>
            <w:r w:rsidRPr="00824AE1">
              <w:rPr>
                <w:color w:val="000000"/>
                <w:sz w:val="24"/>
                <w:szCs w:val="24"/>
                <w:shd w:val="clear" w:color="auto" w:fill="FFFFFF"/>
              </w:rPr>
              <w:t xml:space="preserve"> </w:t>
            </w:r>
            <w:proofErr w:type="spellStart"/>
            <w:r w:rsidRPr="00824AE1">
              <w:rPr>
                <w:color w:val="000000"/>
                <w:sz w:val="24"/>
                <w:szCs w:val="24"/>
                <w:shd w:val="clear" w:color="auto" w:fill="FFFFFF"/>
              </w:rPr>
              <w:t>логикалық</w:t>
            </w:r>
            <w:proofErr w:type="spellEnd"/>
            <w:r w:rsidRPr="00824AE1">
              <w:rPr>
                <w:color w:val="000000"/>
                <w:sz w:val="24"/>
                <w:szCs w:val="24"/>
                <w:shd w:val="clear" w:color="auto" w:fill="FFFFFF"/>
              </w:rPr>
              <w:t xml:space="preserve"> </w:t>
            </w:r>
            <w:proofErr w:type="spellStart"/>
            <w:r w:rsidRPr="00824AE1">
              <w:rPr>
                <w:color w:val="000000"/>
                <w:sz w:val="24"/>
                <w:szCs w:val="24"/>
                <w:shd w:val="clear" w:color="auto" w:fill="FFFFFF"/>
              </w:rPr>
              <w:t>ойлау</w:t>
            </w:r>
            <w:proofErr w:type="spellEnd"/>
            <w:r w:rsidRPr="00824AE1">
              <w:rPr>
                <w:color w:val="000000"/>
                <w:sz w:val="24"/>
                <w:szCs w:val="24"/>
                <w:shd w:val="clear" w:color="auto" w:fill="FFFFFF"/>
              </w:rPr>
              <w:t xml:space="preserve"> </w:t>
            </w:r>
            <w:proofErr w:type="spellStart"/>
            <w:r w:rsidRPr="00824AE1">
              <w:rPr>
                <w:color w:val="000000"/>
                <w:sz w:val="24"/>
                <w:szCs w:val="24"/>
                <w:shd w:val="clear" w:color="auto" w:fill="FFFFFF"/>
              </w:rPr>
              <w:t>қабілетін</w:t>
            </w:r>
            <w:proofErr w:type="spellEnd"/>
            <w:r w:rsidRPr="00824AE1">
              <w:rPr>
                <w:color w:val="000000"/>
                <w:sz w:val="24"/>
                <w:szCs w:val="24"/>
                <w:shd w:val="clear" w:color="auto" w:fill="FFFFFF"/>
              </w:rPr>
              <w:t xml:space="preserve">, </w:t>
            </w:r>
            <w:proofErr w:type="spellStart"/>
            <w:r w:rsidRPr="00824AE1">
              <w:rPr>
                <w:color w:val="000000"/>
                <w:sz w:val="24"/>
                <w:szCs w:val="24"/>
                <w:shd w:val="clear" w:color="auto" w:fill="FFFFFF"/>
              </w:rPr>
              <w:t>ес</w:t>
            </w:r>
            <w:proofErr w:type="spellEnd"/>
            <w:r w:rsidRPr="00824AE1">
              <w:rPr>
                <w:color w:val="000000"/>
                <w:sz w:val="24"/>
                <w:szCs w:val="24"/>
                <w:shd w:val="clear" w:color="auto" w:fill="FFFFFF"/>
              </w:rPr>
              <w:t xml:space="preserve">, </w:t>
            </w:r>
            <w:proofErr w:type="spellStart"/>
            <w:r w:rsidRPr="00824AE1">
              <w:rPr>
                <w:color w:val="000000"/>
                <w:sz w:val="24"/>
                <w:szCs w:val="24"/>
                <w:shd w:val="clear" w:color="auto" w:fill="FFFFFF"/>
              </w:rPr>
              <w:t>зейін</w:t>
            </w:r>
            <w:proofErr w:type="spellEnd"/>
            <w:r w:rsidRPr="00824AE1">
              <w:rPr>
                <w:color w:val="000000"/>
                <w:sz w:val="24"/>
                <w:szCs w:val="24"/>
                <w:shd w:val="clear" w:color="auto" w:fill="FFFFFF"/>
              </w:rPr>
              <w:t xml:space="preserve">, </w:t>
            </w:r>
            <w:proofErr w:type="spellStart"/>
            <w:r w:rsidRPr="00824AE1">
              <w:rPr>
                <w:color w:val="000000"/>
                <w:sz w:val="24"/>
                <w:szCs w:val="24"/>
                <w:shd w:val="clear" w:color="auto" w:fill="FFFFFF"/>
              </w:rPr>
              <w:t>қабылдау</w:t>
            </w:r>
            <w:proofErr w:type="spellEnd"/>
            <w:r w:rsidRPr="00824AE1">
              <w:rPr>
                <w:color w:val="000000"/>
                <w:sz w:val="24"/>
                <w:szCs w:val="24"/>
                <w:shd w:val="clear" w:color="auto" w:fill="FFFFFF"/>
              </w:rPr>
              <w:t xml:space="preserve"> </w:t>
            </w:r>
            <w:proofErr w:type="spellStart"/>
            <w:r w:rsidRPr="00824AE1">
              <w:rPr>
                <w:color w:val="000000"/>
                <w:sz w:val="24"/>
                <w:szCs w:val="24"/>
                <w:shd w:val="clear" w:color="auto" w:fill="FFFFFF"/>
              </w:rPr>
              <w:t>процесстерін</w:t>
            </w:r>
            <w:proofErr w:type="spellEnd"/>
            <w:r w:rsidRPr="00824AE1">
              <w:rPr>
                <w:color w:val="000000"/>
                <w:sz w:val="24"/>
                <w:szCs w:val="24"/>
                <w:shd w:val="clear" w:color="auto" w:fill="FFFFFF"/>
              </w:rPr>
              <w:t xml:space="preserve"> </w:t>
            </w:r>
            <w:proofErr w:type="spellStart"/>
            <w:r w:rsidRPr="00824AE1">
              <w:rPr>
                <w:color w:val="000000"/>
                <w:sz w:val="24"/>
                <w:szCs w:val="24"/>
                <w:shd w:val="clear" w:color="auto" w:fill="FFFFFF"/>
              </w:rPr>
              <w:t>дамыту</w:t>
            </w:r>
            <w:proofErr w:type="spellEnd"/>
            <w:r w:rsidRPr="00824AE1">
              <w:rPr>
                <w:color w:val="000000"/>
                <w:sz w:val="24"/>
                <w:szCs w:val="24"/>
                <w:shd w:val="clear" w:color="auto" w:fill="FFFFFF"/>
              </w:rPr>
              <w:t>. </w:t>
            </w:r>
          </w:p>
          <w:p w14:paraId="08BA576D" w14:textId="77777777" w:rsidR="00C37F53" w:rsidRPr="00824AE1" w:rsidRDefault="00C37F53" w:rsidP="00E42CEC">
            <w:pPr>
              <w:spacing w:after="0" w:line="240" w:lineRule="auto"/>
              <w:rPr>
                <w:color w:val="000000"/>
                <w:sz w:val="24"/>
                <w:szCs w:val="24"/>
                <w:shd w:val="clear" w:color="auto" w:fill="FFFFFF"/>
              </w:rPr>
            </w:pPr>
            <w:proofErr w:type="spellStart"/>
            <w:r w:rsidRPr="00824AE1">
              <w:rPr>
                <w:b/>
                <w:bCs/>
                <w:color w:val="000000"/>
                <w:sz w:val="24"/>
                <w:szCs w:val="24"/>
                <w:shd w:val="clear" w:color="auto" w:fill="FFFFFF"/>
              </w:rPr>
              <w:t>Құрастыру</w:t>
            </w:r>
            <w:proofErr w:type="spellEnd"/>
          </w:p>
          <w:p w14:paraId="6FB8A9C4" w14:textId="77777777" w:rsidR="00C37F53" w:rsidRPr="00824AE1" w:rsidRDefault="00C37F53" w:rsidP="00E42CEC">
            <w:pPr>
              <w:spacing w:after="0" w:line="240" w:lineRule="auto"/>
              <w:rPr>
                <w:rFonts w:eastAsia="等?"/>
                <w:b/>
                <w:color w:val="000000" w:themeColor="text1"/>
                <w:sz w:val="24"/>
                <w:szCs w:val="24"/>
                <w:u w:val="single"/>
              </w:rPr>
            </w:pPr>
          </w:p>
          <w:p w14:paraId="1A55B4C0" w14:textId="77777777" w:rsidR="00C37F53" w:rsidRPr="00824AE1" w:rsidRDefault="00C37F53" w:rsidP="00E42CEC">
            <w:pPr>
              <w:spacing w:after="0" w:line="240" w:lineRule="auto"/>
              <w:rPr>
                <w:rFonts w:eastAsia="等?"/>
                <w:b/>
                <w:sz w:val="24"/>
                <w:szCs w:val="20"/>
                <w:u w:val="single"/>
              </w:rPr>
            </w:pPr>
          </w:p>
          <w:p w14:paraId="6503D6A1" w14:textId="77777777" w:rsidR="00C37F53" w:rsidRPr="00824AE1" w:rsidRDefault="00C37F53" w:rsidP="00E42CEC">
            <w:pPr>
              <w:spacing w:after="0" w:line="240" w:lineRule="auto"/>
              <w:rPr>
                <w:rFonts w:eastAsia="等?"/>
                <w:b/>
                <w:sz w:val="24"/>
                <w:szCs w:val="20"/>
                <w:u w:val="single"/>
              </w:rPr>
            </w:pPr>
          </w:p>
          <w:p w14:paraId="5F4DD71F" w14:textId="77777777" w:rsidR="00C37F53" w:rsidRPr="00824AE1" w:rsidRDefault="00C37F53" w:rsidP="00E42CEC">
            <w:pPr>
              <w:pStyle w:val="ae"/>
              <w:rPr>
                <w:rFonts w:ascii="Times New Roman" w:hAnsi="Times New Roman"/>
                <w:sz w:val="24"/>
                <w:szCs w:val="24"/>
              </w:rPr>
            </w:pPr>
          </w:p>
        </w:tc>
        <w:tc>
          <w:tcPr>
            <w:tcW w:w="1984" w:type="dxa"/>
            <w:gridSpan w:val="2"/>
            <w:tcBorders>
              <w:top w:val="single" w:sz="8" w:space="0" w:color="000000"/>
              <w:left w:val="single" w:sz="8" w:space="0" w:color="000000"/>
              <w:bottom w:val="single" w:sz="8" w:space="0" w:color="000000"/>
              <w:right w:val="single" w:sz="8" w:space="0" w:color="000000"/>
            </w:tcBorders>
          </w:tcPr>
          <w:p w14:paraId="4842AB09" w14:textId="77777777" w:rsidR="00C37F53" w:rsidRPr="00824AE1" w:rsidRDefault="00C37F53" w:rsidP="00E42CEC">
            <w:pPr>
              <w:pStyle w:val="ae"/>
              <w:ind w:right="66"/>
              <w:rPr>
                <w:rFonts w:ascii="Times New Roman" w:hAnsi="Times New Roman"/>
                <w:b/>
                <w:bCs/>
                <w:color w:val="000000" w:themeColor="text1"/>
                <w:sz w:val="24"/>
                <w:szCs w:val="24"/>
              </w:rPr>
            </w:pPr>
            <w:r w:rsidRPr="00824AE1">
              <w:rPr>
                <w:rFonts w:ascii="Times New Roman" w:hAnsi="Times New Roman"/>
                <w:b/>
                <w:bCs/>
                <w:color w:val="000000" w:themeColor="text1"/>
                <w:sz w:val="24"/>
                <w:szCs w:val="24"/>
              </w:rPr>
              <w:lastRenderedPageBreak/>
              <w:t>Музыка</w:t>
            </w:r>
          </w:p>
          <w:p w14:paraId="40A84BE4" w14:textId="77777777" w:rsidR="00C37F53" w:rsidRPr="00824AE1" w:rsidRDefault="00C37F53" w:rsidP="00E42CEC">
            <w:pPr>
              <w:pStyle w:val="ae"/>
              <w:ind w:right="66"/>
              <w:rPr>
                <w:rFonts w:ascii="Times New Roman" w:eastAsia="Times New Roman" w:hAnsi="Times New Roman"/>
                <w:color w:val="000000"/>
                <w:sz w:val="24"/>
                <w:szCs w:val="24"/>
                <w:lang w:eastAsia="ru-RU"/>
              </w:rPr>
            </w:pPr>
            <w:r w:rsidRPr="00824AE1">
              <w:rPr>
                <w:rFonts w:ascii="Times New Roman" w:eastAsia="Times New Roman" w:hAnsi="Times New Roman"/>
                <w:color w:val="000000"/>
                <w:sz w:val="24"/>
                <w:szCs w:val="24"/>
                <w:lang w:eastAsia="ru-RU"/>
              </w:rPr>
              <w:t xml:space="preserve">Маман </w:t>
            </w:r>
            <w:proofErr w:type="spellStart"/>
            <w:r w:rsidRPr="00824AE1">
              <w:rPr>
                <w:rFonts w:ascii="Times New Roman" w:eastAsia="Times New Roman" w:hAnsi="Times New Roman"/>
                <w:color w:val="000000"/>
                <w:sz w:val="24"/>
                <w:szCs w:val="24"/>
                <w:lang w:eastAsia="ru-RU"/>
              </w:rPr>
              <w:t>жоспары</w:t>
            </w:r>
            <w:proofErr w:type="spellEnd"/>
            <w:r w:rsidRPr="00824AE1">
              <w:rPr>
                <w:rFonts w:ascii="Times New Roman" w:eastAsia="Times New Roman" w:hAnsi="Times New Roman"/>
                <w:color w:val="000000"/>
                <w:sz w:val="24"/>
                <w:szCs w:val="24"/>
                <w:lang w:eastAsia="ru-RU"/>
              </w:rPr>
              <w:t xml:space="preserve"> </w:t>
            </w:r>
            <w:proofErr w:type="spellStart"/>
            <w:r w:rsidRPr="00824AE1">
              <w:rPr>
                <w:rFonts w:ascii="Times New Roman" w:eastAsia="Times New Roman" w:hAnsi="Times New Roman"/>
                <w:color w:val="000000"/>
                <w:sz w:val="24"/>
                <w:szCs w:val="24"/>
                <w:lang w:eastAsia="ru-RU"/>
              </w:rPr>
              <w:t>бойынша</w:t>
            </w:r>
            <w:proofErr w:type="spellEnd"/>
          </w:p>
          <w:p w14:paraId="13743895" w14:textId="77777777" w:rsidR="00C37F53" w:rsidRPr="00824AE1" w:rsidRDefault="00C37F53" w:rsidP="00E42CEC">
            <w:pPr>
              <w:pStyle w:val="ae"/>
              <w:rPr>
                <w:rFonts w:ascii="Times New Roman" w:hAnsi="Times New Roman"/>
                <w:b/>
                <w:sz w:val="24"/>
                <w:szCs w:val="24"/>
              </w:rPr>
            </w:pPr>
            <w:proofErr w:type="spellStart"/>
            <w:r w:rsidRPr="00824AE1">
              <w:rPr>
                <w:rFonts w:ascii="Times New Roman" w:hAnsi="Times New Roman"/>
                <w:b/>
                <w:sz w:val="24"/>
                <w:szCs w:val="24"/>
              </w:rPr>
              <w:t>Тақырыбы</w:t>
            </w:r>
            <w:proofErr w:type="spellEnd"/>
            <w:r w:rsidRPr="00824AE1">
              <w:rPr>
                <w:rFonts w:ascii="Times New Roman" w:hAnsi="Times New Roman"/>
                <w:b/>
                <w:sz w:val="24"/>
                <w:szCs w:val="24"/>
              </w:rPr>
              <w:t xml:space="preserve">: </w:t>
            </w:r>
          </w:p>
          <w:p w14:paraId="6CAB5BEE" w14:textId="77777777" w:rsidR="00C37F53" w:rsidRPr="00824AE1" w:rsidRDefault="00C37F53" w:rsidP="00E42CEC">
            <w:pPr>
              <w:pStyle w:val="ae"/>
              <w:rPr>
                <w:rFonts w:ascii="Times New Roman" w:hAnsi="Times New Roman"/>
                <w:b/>
                <w:sz w:val="24"/>
                <w:szCs w:val="24"/>
              </w:rPr>
            </w:pPr>
            <w:r w:rsidRPr="00824AE1">
              <w:rPr>
                <w:rFonts w:ascii="Times New Roman" w:hAnsi="Times New Roman"/>
                <w:b/>
                <w:sz w:val="24"/>
                <w:szCs w:val="24"/>
              </w:rPr>
              <w:t>«</w:t>
            </w:r>
            <w:proofErr w:type="spellStart"/>
            <w:r w:rsidRPr="00824AE1">
              <w:rPr>
                <w:rFonts w:ascii="Times New Roman" w:hAnsi="Times New Roman"/>
                <w:b/>
                <w:sz w:val="24"/>
                <w:szCs w:val="24"/>
              </w:rPr>
              <w:t>Отбасында</w:t>
            </w:r>
            <w:proofErr w:type="spellEnd"/>
          </w:p>
          <w:p w14:paraId="04F2B552" w14:textId="77777777" w:rsidR="00C37F53" w:rsidRPr="00824AE1" w:rsidRDefault="00C37F53" w:rsidP="00E42CEC">
            <w:pPr>
              <w:pStyle w:val="ae"/>
              <w:rPr>
                <w:rFonts w:ascii="Times New Roman" w:hAnsi="Times New Roman"/>
                <w:b/>
                <w:sz w:val="24"/>
                <w:szCs w:val="24"/>
              </w:rPr>
            </w:pPr>
            <w:proofErr w:type="spellStart"/>
            <w:r w:rsidRPr="00824AE1">
              <w:rPr>
                <w:rFonts w:ascii="Times New Roman" w:hAnsi="Times New Roman"/>
                <w:b/>
                <w:sz w:val="24"/>
                <w:szCs w:val="24"/>
              </w:rPr>
              <w:t>ғы</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сыйластық</w:t>
            </w:r>
            <w:proofErr w:type="spellEnd"/>
            <w:r w:rsidRPr="00824AE1">
              <w:rPr>
                <w:rFonts w:ascii="Times New Roman" w:hAnsi="Times New Roman"/>
                <w:b/>
                <w:sz w:val="24"/>
                <w:szCs w:val="24"/>
              </w:rPr>
              <w:t>».</w:t>
            </w:r>
          </w:p>
          <w:p w14:paraId="6E22C801" w14:textId="77777777" w:rsidR="00C37F53" w:rsidRPr="00824AE1" w:rsidRDefault="00C37F53" w:rsidP="00E42CEC">
            <w:pPr>
              <w:pStyle w:val="ae"/>
              <w:rPr>
                <w:rFonts w:ascii="Times New Roman" w:hAnsi="Times New Roman"/>
                <w:bCs/>
                <w:sz w:val="24"/>
                <w:szCs w:val="24"/>
              </w:rPr>
            </w:pPr>
            <w:proofErr w:type="spellStart"/>
            <w:r w:rsidRPr="00824AE1">
              <w:rPr>
                <w:rFonts w:ascii="Times New Roman" w:hAnsi="Times New Roman"/>
                <w:b/>
                <w:sz w:val="24"/>
                <w:szCs w:val="24"/>
              </w:rPr>
              <w:t>Мақсаты</w:t>
            </w:r>
            <w:proofErr w:type="spellEnd"/>
            <w:r w:rsidRPr="00824AE1">
              <w:rPr>
                <w:rFonts w:ascii="Times New Roman" w:hAnsi="Times New Roman"/>
                <w:b/>
                <w:sz w:val="24"/>
                <w:szCs w:val="24"/>
              </w:rPr>
              <w:t>:</w:t>
            </w:r>
            <w:r w:rsidRPr="00824AE1">
              <w:rPr>
                <w:rFonts w:ascii="Times New Roman" w:hAnsi="Times New Roman"/>
                <w:bCs/>
                <w:sz w:val="24"/>
                <w:szCs w:val="24"/>
              </w:rPr>
              <w:t xml:space="preserve"> </w:t>
            </w:r>
            <w:proofErr w:type="spellStart"/>
            <w:r w:rsidRPr="00824AE1">
              <w:rPr>
                <w:rFonts w:ascii="Times New Roman" w:hAnsi="Times New Roman"/>
                <w:bCs/>
                <w:sz w:val="24"/>
                <w:szCs w:val="24"/>
              </w:rPr>
              <w:t>Отбасы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мүшелерін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дұрыс</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айтуға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сәлемдесіп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қоштасуға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lastRenderedPageBreak/>
              <w:t>үлкенді</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сыйлап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құрметтеуге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кішіге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қамқор</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болуға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үйрету</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Отбасы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мүшелерін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санын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атап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оларды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үлкен-кіші</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деп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ажырата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білуге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дағдыландыру</w:t>
            </w:r>
            <w:proofErr w:type="spellEnd"/>
            <w:r w:rsidRPr="00824AE1">
              <w:rPr>
                <w:rFonts w:ascii="Times New Roman" w:hAnsi="Times New Roman"/>
                <w:bCs/>
                <w:sz w:val="24"/>
                <w:szCs w:val="24"/>
              </w:rPr>
              <w:t>.</w:t>
            </w:r>
          </w:p>
          <w:p w14:paraId="475FB790" w14:textId="77777777" w:rsidR="00C37F53" w:rsidRPr="00824AE1" w:rsidRDefault="00C37F53" w:rsidP="00E42CEC">
            <w:pPr>
              <w:pStyle w:val="ae"/>
              <w:rPr>
                <w:rFonts w:ascii="Times New Roman" w:hAnsi="Times New Roman"/>
                <w:b/>
                <w:sz w:val="24"/>
                <w:szCs w:val="24"/>
              </w:rPr>
            </w:pPr>
            <w:r w:rsidRPr="00824AE1">
              <w:rPr>
                <w:rFonts w:ascii="Times New Roman" w:hAnsi="Times New Roman"/>
                <w:b/>
                <w:sz w:val="24"/>
                <w:szCs w:val="24"/>
              </w:rPr>
              <w:t>(</w:t>
            </w:r>
            <w:proofErr w:type="spellStart"/>
            <w:r w:rsidRPr="00824AE1">
              <w:rPr>
                <w:rFonts w:ascii="Times New Roman" w:hAnsi="Times New Roman"/>
                <w:b/>
                <w:sz w:val="24"/>
                <w:szCs w:val="24"/>
              </w:rPr>
              <w:t>Тіл</w:t>
            </w:r>
            <w:proofErr w:type="spellEnd"/>
            <w:r w:rsidRPr="00824AE1">
              <w:rPr>
                <w:rFonts w:ascii="Times New Roman" w:hAnsi="Times New Roman"/>
                <w:b/>
                <w:sz w:val="24"/>
                <w:szCs w:val="24"/>
              </w:rPr>
              <w:t xml:space="preserve"> </w:t>
            </w:r>
            <w:proofErr w:type="spellStart"/>
            <w:proofErr w:type="gramStart"/>
            <w:r w:rsidRPr="00824AE1">
              <w:rPr>
                <w:rFonts w:ascii="Times New Roman" w:hAnsi="Times New Roman"/>
                <w:b/>
                <w:sz w:val="24"/>
                <w:szCs w:val="24"/>
              </w:rPr>
              <w:t>дамыту,көркем</w:t>
            </w:r>
            <w:proofErr w:type="spellEnd"/>
            <w:proofErr w:type="gramEnd"/>
            <w:r w:rsidRPr="00824AE1">
              <w:rPr>
                <w:rFonts w:ascii="Times New Roman" w:hAnsi="Times New Roman"/>
                <w:b/>
                <w:sz w:val="24"/>
                <w:szCs w:val="24"/>
              </w:rPr>
              <w:t xml:space="preserve"> </w:t>
            </w:r>
            <w:proofErr w:type="spellStart"/>
            <w:r w:rsidRPr="00824AE1">
              <w:rPr>
                <w:rFonts w:ascii="Times New Roman" w:hAnsi="Times New Roman"/>
                <w:b/>
                <w:sz w:val="24"/>
                <w:szCs w:val="24"/>
              </w:rPr>
              <w:t>әдебиет</w:t>
            </w:r>
            <w:proofErr w:type="spellEnd"/>
            <w:r w:rsidRPr="00824AE1">
              <w:rPr>
                <w:rFonts w:ascii="Times New Roman" w:hAnsi="Times New Roman"/>
                <w:b/>
                <w:sz w:val="24"/>
                <w:szCs w:val="24"/>
              </w:rPr>
              <w:t>)</w:t>
            </w:r>
          </w:p>
          <w:p w14:paraId="3E11EA0D" w14:textId="77777777" w:rsidR="00C37F53" w:rsidRPr="00824AE1" w:rsidRDefault="00C37F53" w:rsidP="00E42CEC">
            <w:pPr>
              <w:pStyle w:val="11"/>
              <w:rPr>
                <w:rFonts w:ascii="Times New Roman" w:hAnsi="Times New Roman"/>
                <w:b/>
                <w:sz w:val="24"/>
                <w:szCs w:val="24"/>
              </w:rPr>
            </w:pPr>
            <w:proofErr w:type="spellStart"/>
            <w:r w:rsidRPr="00824AE1">
              <w:rPr>
                <w:rFonts w:ascii="Times New Roman" w:hAnsi="Times New Roman"/>
                <w:b/>
                <w:sz w:val="24"/>
                <w:szCs w:val="24"/>
              </w:rPr>
              <w:t>Дидактикалық</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ойын</w:t>
            </w:r>
            <w:proofErr w:type="spellEnd"/>
            <w:r w:rsidRPr="00824AE1">
              <w:rPr>
                <w:rFonts w:ascii="Times New Roman" w:hAnsi="Times New Roman"/>
                <w:b/>
                <w:sz w:val="24"/>
                <w:szCs w:val="24"/>
              </w:rPr>
              <w:t>: «</w:t>
            </w:r>
            <w:proofErr w:type="spellStart"/>
            <w:r w:rsidRPr="00824AE1">
              <w:rPr>
                <w:rFonts w:ascii="Times New Roman" w:hAnsi="Times New Roman"/>
                <w:b/>
                <w:sz w:val="24"/>
                <w:szCs w:val="24"/>
              </w:rPr>
              <w:t>Анама</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көмектесемін</w:t>
            </w:r>
            <w:proofErr w:type="spellEnd"/>
            <w:r w:rsidRPr="00824AE1">
              <w:rPr>
                <w:rFonts w:ascii="Times New Roman" w:hAnsi="Times New Roman"/>
                <w:b/>
                <w:sz w:val="24"/>
                <w:szCs w:val="24"/>
              </w:rPr>
              <w:t>»</w:t>
            </w:r>
          </w:p>
          <w:p w14:paraId="504CCD4A" w14:textId="77777777" w:rsidR="00C37F53" w:rsidRPr="00824AE1" w:rsidRDefault="00C37F53" w:rsidP="00E42CEC">
            <w:pPr>
              <w:pStyle w:val="11"/>
              <w:rPr>
                <w:rFonts w:ascii="Times New Roman" w:hAnsi="Times New Roman"/>
                <w:bCs/>
                <w:sz w:val="24"/>
                <w:szCs w:val="24"/>
              </w:rPr>
            </w:pPr>
            <w:proofErr w:type="spellStart"/>
            <w:r w:rsidRPr="00824AE1">
              <w:rPr>
                <w:rFonts w:ascii="Times New Roman" w:hAnsi="Times New Roman"/>
                <w:b/>
                <w:sz w:val="24"/>
                <w:szCs w:val="24"/>
              </w:rPr>
              <w:t>Мақсаты</w:t>
            </w:r>
            <w:proofErr w:type="spellEnd"/>
            <w:r w:rsidRPr="00824AE1">
              <w:rPr>
                <w:rFonts w:ascii="Times New Roman" w:hAnsi="Times New Roman"/>
                <w:b/>
                <w:sz w:val="24"/>
                <w:szCs w:val="24"/>
              </w:rPr>
              <w:t>:</w:t>
            </w:r>
            <w:r w:rsidRPr="00824AE1">
              <w:rPr>
                <w:rFonts w:ascii="Times New Roman" w:hAnsi="Times New Roman"/>
                <w:bCs/>
                <w:sz w:val="24"/>
                <w:szCs w:val="24"/>
              </w:rPr>
              <w:t xml:space="preserve"> </w:t>
            </w:r>
            <w:proofErr w:type="spellStart"/>
            <w:r w:rsidRPr="00824AE1">
              <w:rPr>
                <w:rFonts w:ascii="Times New Roman" w:hAnsi="Times New Roman"/>
                <w:bCs/>
                <w:sz w:val="24"/>
                <w:szCs w:val="24"/>
              </w:rPr>
              <w:t>Балалар</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берілген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суреттерге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қарап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іс-әрекеттер</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арқылы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өздерінің</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аналарына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қалай</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көмектесетінін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көрсетіп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әңгімелейді</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Рөлдерге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бөліп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балалардың</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қызығушылықтарын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арттыру</w:t>
            </w:r>
            <w:proofErr w:type="spellEnd"/>
            <w:r w:rsidRPr="00824AE1">
              <w:rPr>
                <w:rFonts w:ascii="Times New Roman" w:hAnsi="Times New Roman"/>
                <w:bCs/>
                <w:sz w:val="24"/>
                <w:szCs w:val="24"/>
              </w:rPr>
              <w:t>.</w:t>
            </w:r>
          </w:p>
          <w:p w14:paraId="2D6C5E2F" w14:textId="77777777" w:rsidR="00C37F53" w:rsidRPr="00824AE1" w:rsidRDefault="00C37F53" w:rsidP="00E42CEC">
            <w:pPr>
              <w:spacing w:after="0" w:line="240" w:lineRule="auto"/>
              <w:rPr>
                <w:color w:val="000000"/>
                <w:sz w:val="24"/>
                <w:szCs w:val="24"/>
                <w:lang w:eastAsia="ru-RU"/>
              </w:rPr>
            </w:pPr>
            <w:proofErr w:type="spellStart"/>
            <w:r w:rsidRPr="00824AE1">
              <w:rPr>
                <w:b/>
                <w:bCs/>
                <w:color w:val="000000"/>
                <w:sz w:val="24"/>
                <w:szCs w:val="24"/>
                <w:lang w:eastAsia="ru-RU"/>
              </w:rPr>
              <w:lastRenderedPageBreak/>
              <w:t>Шығармашылық</w:t>
            </w:r>
            <w:proofErr w:type="spellEnd"/>
            <w:r w:rsidRPr="00824AE1">
              <w:rPr>
                <w:b/>
                <w:bCs/>
                <w:color w:val="000000"/>
                <w:sz w:val="24"/>
                <w:szCs w:val="24"/>
                <w:lang w:eastAsia="ru-RU"/>
              </w:rPr>
              <w:t xml:space="preserve"> </w:t>
            </w:r>
            <w:proofErr w:type="spellStart"/>
            <w:r w:rsidRPr="00824AE1">
              <w:rPr>
                <w:b/>
                <w:bCs/>
                <w:color w:val="000000"/>
                <w:sz w:val="24"/>
                <w:szCs w:val="24"/>
                <w:lang w:eastAsia="ru-RU"/>
              </w:rPr>
              <w:t>әңгіме</w:t>
            </w:r>
            <w:proofErr w:type="spellEnd"/>
            <w:r w:rsidRPr="00824AE1">
              <w:rPr>
                <w:b/>
                <w:bCs/>
                <w:color w:val="000000"/>
                <w:sz w:val="24"/>
                <w:szCs w:val="24"/>
                <w:lang w:eastAsia="ru-RU"/>
              </w:rPr>
              <w:t>: «</w:t>
            </w:r>
            <w:proofErr w:type="spellStart"/>
            <w:r w:rsidRPr="00824AE1">
              <w:rPr>
                <w:b/>
                <w:bCs/>
                <w:color w:val="000000"/>
                <w:sz w:val="24"/>
                <w:szCs w:val="24"/>
                <w:lang w:eastAsia="ru-RU"/>
              </w:rPr>
              <w:t>Менің</w:t>
            </w:r>
            <w:proofErr w:type="spellEnd"/>
            <w:r w:rsidRPr="00824AE1">
              <w:rPr>
                <w:b/>
                <w:bCs/>
                <w:color w:val="000000"/>
                <w:sz w:val="24"/>
                <w:szCs w:val="24"/>
                <w:lang w:eastAsia="ru-RU"/>
              </w:rPr>
              <w:t xml:space="preserve"> </w:t>
            </w:r>
            <w:proofErr w:type="spellStart"/>
            <w:r w:rsidRPr="00824AE1">
              <w:rPr>
                <w:b/>
                <w:bCs/>
                <w:color w:val="000000"/>
                <w:sz w:val="24"/>
                <w:szCs w:val="24"/>
                <w:lang w:eastAsia="ru-RU"/>
              </w:rPr>
              <w:t>бақытты</w:t>
            </w:r>
            <w:proofErr w:type="spellEnd"/>
            <w:r w:rsidRPr="00824AE1">
              <w:rPr>
                <w:b/>
                <w:bCs/>
                <w:color w:val="000000"/>
                <w:sz w:val="24"/>
                <w:szCs w:val="24"/>
                <w:lang w:eastAsia="ru-RU"/>
              </w:rPr>
              <w:t xml:space="preserve"> </w:t>
            </w:r>
            <w:proofErr w:type="spellStart"/>
            <w:r w:rsidRPr="00824AE1">
              <w:rPr>
                <w:b/>
                <w:bCs/>
                <w:color w:val="000000"/>
                <w:sz w:val="24"/>
                <w:szCs w:val="24"/>
                <w:lang w:eastAsia="ru-RU"/>
              </w:rPr>
              <w:t>отбасым</w:t>
            </w:r>
            <w:proofErr w:type="spellEnd"/>
            <w:r w:rsidRPr="00824AE1">
              <w:rPr>
                <w:b/>
                <w:bCs/>
                <w:color w:val="000000"/>
                <w:sz w:val="24"/>
                <w:szCs w:val="24"/>
                <w:lang w:eastAsia="ru-RU"/>
              </w:rPr>
              <w:t>»</w:t>
            </w:r>
            <w:r w:rsidRPr="00824AE1">
              <w:rPr>
                <w:color w:val="000000"/>
                <w:sz w:val="24"/>
                <w:szCs w:val="24"/>
                <w:lang w:eastAsia="ru-RU"/>
              </w:rPr>
              <w:br/>
            </w:r>
            <w:proofErr w:type="spellStart"/>
            <w:r w:rsidRPr="00824AE1">
              <w:rPr>
                <w:color w:val="000000"/>
                <w:sz w:val="24"/>
                <w:szCs w:val="24"/>
                <w:lang w:eastAsia="ru-RU"/>
              </w:rPr>
              <w:t>Өлең</w:t>
            </w:r>
            <w:proofErr w:type="spellEnd"/>
            <w:r w:rsidRPr="00824AE1">
              <w:rPr>
                <w:color w:val="000000"/>
                <w:sz w:val="24"/>
                <w:szCs w:val="24"/>
                <w:lang w:eastAsia="ru-RU"/>
              </w:rPr>
              <w:t>: «</w:t>
            </w:r>
            <w:proofErr w:type="spellStart"/>
            <w:r w:rsidRPr="00824AE1">
              <w:rPr>
                <w:color w:val="000000"/>
                <w:sz w:val="24"/>
                <w:szCs w:val="24"/>
                <w:lang w:eastAsia="ru-RU"/>
              </w:rPr>
              <w:t>Шаңырақ</w:t>
            </w:r>
            <w:proofErr w:type="spellEnd"/>
            <w:r w:rsidRPr="00824AE1">
              <w:rPr>
                <w:color w:val="000000"/>
                <w:sz w:val="24"/>
                <w:szCs w:val="24"/>
                <w:lang w:eastAsia="ru-RU"/>
              </w:rPr>
              <w:t>»</w:t>
            </w:r>
            <w:r w:rsidRPr="00824AE1">
              <w:rPr>
                <w:color w:val="000000"/>
                <w:sz w:val="24"/>
                <w:szCs w:val="24"/>
                <w:lang w:eastAsia="ru-RU"/>
              </w:rPr>
              <w:br/>
            </w:r>
            <w:proofErr w:type="spellStart"/>
            <w:r w:rsidRPr="00824AE1">
              <w:rPr>
                <w:color w:val="000000"/>
                <w:sz w:val="24"/>
                <w:szCs w:val="24"/>
                <w:lang w:eastAsia="ru-RU"/>
              </w:rPr>
              <w:t>Сұрақ-жауап</w:t>
            </w:r>
            <w:proofErr w:type="spellEnd"/>
            <w:r w:rsidRPr="00824AE1">
              <w:rPr>
                <w:color w:val="000000"/>
                <w:sz w:val="24"/>
                <w:szCs w:val="24"/>
                <w:lang w:eastAsia="ru-RU"/>
              </w:rPr>
              <w:t>: «</w:t>
            </w:r>
            <w:proofErr w:type="spellStart"/>
            <w:r w:rsidRPr="00824AE1">
              <w:rPr>
                <w:color w:val="000000"/>
                <w:sz w:val="24"/>
                <w:szCs w:val="24"/>
                <w:lang w:eastAsia="ru-RU"/>
              </w:rPr>
              <w:t>Отбасында</w:t>
            </w:r>
            <w:proofErr w:type="spellEnd"/>
            <w:r w:rsidRPr="00824AE1">
              <w:rPr>
                <w:color w:val="000000"/>
                <w:sz w:val="24"/>
                <w:szCs w:val="24"/>
                <w:lang w:eastAsia="ru-RU"/>
              </w:rPr>
              <w:t xml:space="preserve"> сен </w:t>
            </w:r>
            <w:proofErr w:type="spellStart"/>
            <w:r w:rsidRPr="00824AE1">
              <w:rPr>
                <w:color w:val="000000"/>
                <w:sz w:val="24"/>
                <w:szCs w:val="24"/>
                <w:lang w:eastAsia="ru-RU"/>
              </w:rPr>
              <w:t>кімсің</w:t>
            </w:r>
            <w:proofErr w:type="spellEnd"/>
            <w:r w:rsidRPr="00824AE1">
              <w:rPr>
                <w:color w:val="000000"/>
                <w:sz w:val="24"/>
                <w:szCs w:val="24"/>
                <w:lang w:eastAsia="ru-RU"/>
              </w:rPr>
              <w:t>?»</w:t>
            </w:r>
          </w:p>
          <w:p w14:paraId="316603CC" w14:textId="77777777" w:rsidR="00C37F53" w:rsidRPr="00824AE1" w:rsidRDefault="00C37F53" w:rsidP="00E42CEC">
            <w:pPr>
              <w:pStyle w:val="ae"/>
              <w:rPr>
                <w:rFonts w:ascii="Times New Roman" w:hAnsi="Times New Roman"/>
                <w:b/>
                <w:sz w:val="24"/>
                <w:szCs w:val="24"/>
              </w:rPr>
            </w:pPr>
            <w:proofErr w:type="spellStart"/>
            <w:proofErr w:type="gramStart"/>
            <w:r w:rsidRPr="00824AE1">
              <w:rPr>
                <w:rFonts w:ascii="Times New Roman" w:hAnsi="Times New Roman"/>
                <w:b/>
                <w:sz w:val="24"/>
                <w:szCs w:val="24"/>
              </w:rPr>
              <w:t>Ойын</w:t>
            </w:r>
            <w:proofErr w:type="spellEnd"/>
            <w:r w:rsidRPr="00824AE1">
              <w:rPr>
                <w:rFonts w:ascii="Times New Roman" w:hAnsi="Times New Roman"/>
                <w:b/>
                <w:sz w:val="24"/>
                <w:szCs w:val="24"/>
              </w:rPr>
              <w:t xml:space="preserve"> :</w:t>
            </w:r>
            <w:proofErr w:type="gramEnd"/>
            <w:r w:rsidRPr="00824AE1">
              <w:rPr>
                <w:rFonts w:ascii="Times New Roman" w:hAnsi="Times New Roman"/>
                <w:b/>
                <w:sz w:val="24"/>
                <w:szCs w:val="24"/>
              </w:rPr>
              <w:t xml:space="preserve"> «</w:t>
            </w:r>
            <w:proofErr w:type="spellStart"/>
            <w:r w:rsidRPr="00824AE1">
              <w:rPr>
                <w:rFonts w:ascii="Times New Roman" w:hAnsi="Times New Roman"/>
                <w:b/>
                <w:sz w:val="24"/>
                <w:szCs w:val="24"/>
              </w:rPr>
              <w:t>Үлкен</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кіші</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қоңыраулар</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дидактикалық</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ойын</w:t>
            </w:r>
            <w:proofErr w:type="spellEnd"/>
          </w:p>
          <w:p w14:paraId="31AC70F8" w14:textId="77777777" w:rsidR="00C37F53" w:rsidRPr="00824AE1" w:rsidRDefault="00C37F53" w:rsidP="00E42CEC">
            <w:pPr>
              <w:pStyle w:val="ae"/>
              <w:rPr>
                <w:rFonts w:ascii="Times New Roman" w:hAnsi="Times New Roman"/>
                <w:bCs/>
                <w:sz w:val="24"/>
                <w:szCs w:val="24"/>
              </w:rPr>
            </w:pPr>
            <w:proofErr w:type="spellStart"/>
            <w:r w:rsidRPr="00824AE1">
              <w:rPr>
                <w:rFonts w:ascii="Times New Roman" w:hAnsi="Times New Roman"/>
                <w:b/>
                <w:sz w:val="24"/>
                <w:szCs w:val="24"/>
              </w:rPr>
              <w:t>Мақсаты</w:t>
            </w:r>
            <w:proofErr w:type="spellEnd"/>
            <w:r w:rsidRPr="00824AE1">
              <w:rPr>
                <w:rFonts w:ascii="Times New Roman" w:hAnsi="Times New Roman"/>
                <w:b/>
                <w:sz w:val="24"/>
                <w:szCs w:val="24"/>
              </w:rPr>
              <w:t xml:space="preserve">: </w:t>
            </w:r>
            <w:proofErr w:type="spellStart"/>
            <w:r w:rsidRPr="00824AE1">
              <w:rPr>
                <w:rFonts w:ascii="Times New Roman" w:hAnsi="Times New Roman"/>
                <w:bCs/>
                <w:sz w:val="24"/>
                <w:szCs w:val="24"/>
              </w:rPr>
              <w:t>Балаларға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үлкен-кішіні</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ажырату</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мақсатында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ойнатылады</w:t>
            </w:r>
            <w:proofErr w:type="spellEnd"/>
            <w:r w:rsidRPr="00824AE1">
              <w:rPr>
                <w:rFonts w:ascii="Times New Roman" w:hAnsi="Times New Roman"/>
                <w:bCs/>
                <w:sz w:val="24"/>
                <w:szCs w:val="24"/>
              </w:rPr>
              <w:t>.</w:t>
            </w:r>
          </w:p>
          <w:p w14:paraId="3F7694FD" w14:textId="77777777" w:rsidR="00C37F53" w:rsidRPr="00824AE1" w:rsidRDefault="00C37F53" w:rsidP="00E42CEC">
            <w:pPr>
              <w:spacing w:after="0" w:line="240" w:lineRule="auto"/>
              <w:rPr>
                <w:color w:val="000000"/>
                <w:sz w:val="24"/>
                <w:szCs w:val="24"/>
                <w:lang w:eastAsia="ru-RU"/>
              </w:rPr>
            </w:pPr>
            <w:r w:rsidRPr="00824AE1">
              <w:rPr>
                <w:b/>
                <w:bCs/>
                <w:color w:val="000000"/>
                <w:sz w:val="24"/>
                <w:szCs w:val="24"/>
                <w:lang w:eastAsia="ru-RU"/>
              </w:rPr>
              <w:t xml:space="preserve">Математика </w:t>
            </w:r>
            <w:proofErr w:type="spellStart"/>
            <w:r w:rsidRPr="00824AE1">
              <w:rPr>
                <w:b/>
                <w:bCs/>
                <w:color w:val="000000"/>
                <w:sz w:val="24"/>
                <w:szCs w:val="24"/>
                <w:lang w:eastAsia="ru-RU"/>
              </w:rPr>
              <w:t>негіздері</w:t>
            </w:r>
            <w:proofErr w:type="spellEnd"/>
          </w:p>
          <w:p w14:paraId="433E7EE8" w14:textId="77777777" w:rsidR="00C37F53" w:rsidRPr="00824AE1" w:rsidRDefault="00C37F53" w:rsidP="00E42CEC">
            <w:pPr>
              <w:spacing w:after="0" w:line="240" w:lineRule="auto"/>
              <w:rPr>
                <w:color w:val="000000"/>
                <w:sz w:val="24"/>
                <w:szCs w:val="24"/>
                <w:lang w:eastAsia="ru-RU"/>
              </w:rPr>
            </w:pPr>
          </w:p>
          <w:p w14:paraId="4F9771AF" w14:textId="77777777" w:rsidR="00C37F53" w:rsidRPr="00824AE1" w:rsidRDefault="00C37F53" w:rsidP="00E42CEC">
            <w:pPr>
              <w:pStyle w:val="ae"/>
              <w:rPr>
                <w:rFonts w:ascii="Times New Roman" w:hAnsi="Times New Roman"/>
                <w:bCs/>
                <w:sz w:val="24"/>
                <w:szCs w:val="24"/>
              </w:rPr>
            </w:pPr>
            <w:proofErr w:type="spellStart"/>
            <w:r w:rsidRPr="00824AE1">
              <w:rPr>
                <w:rFonts w:ascii="Times New Roman" w:hAnsi="Times New Roman"/>
                <w:b/>
                <w:sz w:val="24"/>
                <w:szCs w:val="24"/>
              </w:rPr>
              <w:t>Тақырыбы</w:t>
            </w:r>
            <w:proofErr w:type="spellEnd"/>
            <w:r w:rsidRPr="00824AE1">
              <w:rPr>
                <w:rFonts w:ascii="Times New Roman" w:hAnsi="Times New Roman"/>
                <w:b/>
                <w:sz w:val="24"/>
                <w:szCs w:val="24"/>
              </w:rPr>
              <w:t xml:space="preserve">: </w:t>
            </w:r>
          </w:p>
          <w:p w14:paraId="7FF11386" w14:textId="77777777" w:rsidR="00C37F53" w:rsidRPr="00824AE1" w:rsidRDefault="00C37F53" w:rsidP="00E42CEC">
            <w:pPr>
              <w:pStyle w:val="ae"/>
              <w:rPr>
                <w:rFonts w:ascii="Times New Roman" w:hAnsi="Times New Roman"/>
                <w:b/>
                <w:sz w:val="24"/>
                <w:szCs w:val="24"/>
              </w:rPr>
            </w:pPr>
            <w:r w:rsidRPr="00824AE1">
              <w:rPr>
                <w:rFonts w:ascii="Times New Roman" w:hAnsi="Times New Roman"/>
                <w:b/>
                <w:sz w:val="24"/>
                <w:szCs w:val="24"/>
              </w:rPr>
              <w:t>«</w:t>
            </w:r>
            <w:proofErr w:type="spellStart"/>
            <w:r w:rsidRPr="00824AE1">
              <w:rPr>
                <w:rFonts w:ascii="Times New Roman" w:hAnsi="Times New Roman"/>
                <w:b/>
                <w:sz w:val="24"/>
                <w:szCs w:val="24"/>
              </w:rPr>
              <w:t>Үйдегі</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сөрем</w:t>
            </w:r>
            <w:proofErr w:type="spellEnd"/>
            <w:r w:rsidRPr="00824AE1">
              <w:rPr>
                <w:rFonts w:ascii="Times New Roman" w:hAnsi="Times New Roman"/>
                <w:b/>
                <w:sz w:val="24"/>
                <w:szCs w:val="24"/>
              </w:rPr>
              <w:t>»</w:t>
            </w:r>
          </w:p>
          <w:p w14:paraId="5E86EA6C" w14:textId="77777777" w:rsidR="00C37F53" w:rsidRPr="00824AE1" w:rsidRDefault="00C37F53" w:rsidP="00E42CEC">
            <w:pPr>
              <w:pStyle w:val="ae"/>
              <w:rPr>
                <w:rFonts w:ascii="Times New Roman" w:hAnsi="Times New Roman"/>
                <w:bCs/>
                <w:sz w:val="24"/>
                <w:szCs w:val="24"/>
              </w:rPr>
            </w:pPr>
            <w:proofErr w:type="spellStart"/>
            <w:r w:rsidRPr="00824AE1">
              <w:rPr>
                <w:rFonts w:ascii="Times New Roman" w:hAnsi="Times New Roman"/>
                <w:b/>
                <w:sz w:val="24"/>
                <w:szCs w:val="24"/>
              </w:rPr>
              <w:t>Мақсаты</w:t>
            </w:r>
            <w:proofErr w:type="spellEnd"/>
            <w:r w:rsidRPr="00824AE1">
              <w:rPr>
                <w:rFonts w:ascii="Times New Roman" w:hAnsi="Times New Roman"/>
                <w:b/>
                <w:sz w:val="24"/>
                <w:szCs w:val="24"/>
              </w:rPr>
              <w:t xml:space="preserve">: </w:t>
            </w:r>
            <w:proofErr w:type="spellStart"/>
            <w:r w:rsidRPr="00824AE1">
              <w:rPr>
                <w:rFonts w:ascii="Times New Roman" w:hAnsi="Times New Roman"/>
                <w:bCs/>
                <w:sz w:val="24"/>
                <w:szCs w:val="24"/>
              </w:rPr>
              <w:t>Түзу</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сызықтарды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қиылыстыру</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арқылы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үйдегі</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өзінің</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сөресін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ермексаздан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мүсіндеуді</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lastRenderedPageBreak/>
              <w:t>үйрету</w:t>
            </w:r>
            <w:proofErr w:type="spellEnd"/>
            <w:r w:rsidRPr="00824AE1">
              <w:rPr>
                <w:rFonts w:ascii="Times New Roman" w:hAnsi="Times New Roman"/>
                <w:bCs/>
                <w:sz w:val="24"/>
                <w:szCs w:val="24"/>
              </w:rPr>
              <w:t xml:space="preserve">. </w:t>
            </w:r>
          </w:p>
          <w:p w14:paraId="78DC1D0E" w14:textId="77777777" w:rsidR="00C37F53" w:rsidRPr="00824AE1" w:rsidRDefault="00C37F53" w:rsidP="00E42CEC">
            <w:pPr>
              <w:pStyle w:val="ae"/>
              <w:rPr>
                <w:rFonts w:ascii="Times New Roman" w:hAnsi="Times New Roman"/>
                <w:b/>
                <w:color w:val="000000"/>
                <w:sz w:val="24"/>
                <w:szCs w:val="24"/>
              </w:rPr>
            </w:pPr>
            <w:r w:rsidRPr="00824AE1">
              <w:rPr>
                <w:rFonts w:ascii="Times New Roman" w:hAnsi="Times New Roman"/>
                <w:b/>
                <w:color w:val="000000"/>
                <w:sz w:val="24"/>
                <w:szCs w:val="24"/>
              </w:rPr>
              <w:t>(</w:t>
            </w:r>
            <w:proofErr w:type="spellStart"/>
            <w:r w:rsidRPr="00824AE1">
              <w:rPr>
                <w:rFonts w:ascii="Times New Roman" w:hAnsi="Times New Roman"/>
                <w:b/>
                <w:color w:val="000000"/>
                <w:sz w:val="24"/>
                <w:szCs w:val="24"/>
              </w:rPr>
              <w:t>Мүсіндеу</w:t>
            </w:r>
            <w:proofErr w:type="spellEnd"/>
            <w:r w:rsidRPr="00824AE1">
              <w:rPr>
                <w:rFonts w:ascii="Times New Roman" w:hAnsi="Times New Roman"/>
                <w:b/>
                <w:color w:val="000000"/>
                <w:sz w:val="24"/>
                <w:szCs w:val="24"/>
              </w:rPr>
              <w:t>)</w:t>
            </w:r>
          </w:p>
          <w:p w14:paraId="2F538A8A" w14:textId="77777777" w:rsidR="00C37F53" w:rsidRPr="00824AE1" w:rsidRDefault="00C37F53" w:rsidP="00E42CEC">
            <w:pPr>
              <w:pStyle w:val="ae"/>
              <w:rPr>
                <w:rFonts w:ascii="Times New Roman" w:eastAsia="等?" w:hAnsi="Times New Roman"/>
                <w:b/>
                <w:kern w:val="24"/>
                <w:sz w:val="24"/>
                <w:szCs w:val="24"/>
                <w:lang w:eastAsia="kk-KZ"/>
              </w:rPr>
            </w:pPr>
            <w:proofErr w:type="spellStart"/>
            <w:r w:rsidRPr="00824AE1">
              <w:rPr>
                <w:rFonts w:ascii="Times New Roman" w:eastAsia="等?" w:hAnsi="Times New Roman"/>
                <w:b/>
                <w:kern w:val="24"/>
                <w:sz w:val="24"/>
                <w:szCs w:val="24"/>
                <w:lang w:eastAsia="kk-KZ"/>
              </w:rPr>
              <w:t>Ойын</w:t>
            </w:r>
            <w:proofErr w:type="spellEnd"/>
          </w:p>
          <w:p w14:paraId="32F68BB4" w14:textId="77777777" w:rsidR="00C37F53" w:rsidRPr="00824AE1" w:rsidRDefault="00C37F53" w:rsidP="00E42CEC">
            <w:pPr>
              <w:pStyle w:val="ae"/>
              <w:rPr>
                <w:rFonts w:ascii="Times New Roman" w:eastAsia="等?" w:hAnsi="Times New Roman"/>
                <w:b/>
                <w:sz w:val="24"/>
                <w:szCs w:val="24"/>
                <w:u w:val="single"/>
              </w:rPr>
            </w:pPr>
            <w:r w:rsidRPr="00824AE1">
              <w:rPr>
                <w:rFonts w:ascii="Times New Roman" w:eastAsia="等?" w:hAnsi="Times New Roman"/>
                <w:b/>
                <w:kern w:val="24"/>
                <w:sz w:val="24"/>
                <w:szCs w:val="24"/>
                <w:lang w:eastAsia="kk-KZ"/>
              </w:rPr>
              <w:t>«</w:t>
            </w:r>
            <w:proofErr w:type="spellStart"/>
            <w:r w:rsidRPr="00824AE1">
              <w:rPr>
                <w:rFonts w:ascii="Times New Roman" w:eastAsia="等?" w:hAnsi="Times New Roman"/>
                <w:b/>
                <w:kern w:val="24"/>
                <w:sz w:val="24"/>
                <w:szCs w:val="24"/>
                <w:lang w:eastAsia="kk-KZ"/>
              </w:rPr>
              <w:t>Күн</w:t>
            </w:r>
            <w:proofErr w:type="spellEnd"/>
            <w:r w:rsidRPr="00824AE1">
              <w:rPr>
                <w:rFonts w:ascii="Times New Roman" w:eastAsia="等?" w:hAnsi="Times New Roman"/>
                <w:b/>
                <w:kern w:val="24"/>
                <w:sz w:val="24"/>
                <w:szCs w:val="24"/>
                <w:lang w:eastAsia="kk-KZ"/>
              </w:rPr>
              <w:t xml:space="preserve"> мен </w:t>
            </w:r>
            <w:proofErr w:type="spellStart"/>
            <w:r w:rsidRPr="00824AE1">
              <w:rPr>
                <w:rFonts w:ascii="Times New Roman" w:eastAsia="等?" w:hAnsi="Times New Roman"/>
                <w:b/>
                <w:kern w:val="24"/>
                <w:sz w:val="24"/>
                <w:szCs w:val="24"/>
                <w:lang w:eastAsia="kk-KZ"/>
              </w:rPr>
              <w:t>жаңбыр</w:t>
            </w:r>
            <w:proofErr w:type="spellEnd"/>
            <w:r w:rsidRPr="00824AE1">
              <w:rPr>
                <w:rFonts w:ascii="Times New Roman" w:eastAsia="等?" w:hAnsi="Times New Roman"/>
                <w:b/>
                <w:kern w:val="24"/>
                <w:sz w:val="24"/>
                <w:szCs w:val="24"/>
                <w:lang w:eastAsia="kk-KZ"/>
              </w:rPr>
              <w:t xml:space="preserve">» </w:t>
            </w:r>
            <w:proofErr w:type="spellStart"/>
            <w:r w:rsidRPr="00824AE1">
              <w:rPr>
                <w:rFonts w:ascii="Times New Roman" w:eastAsia="等?" w:hAnsi="Times New Roman"/>
                <w:b/>
                <w:kern w:val="24"/>
                <w:sz w:val="24"/>
                <w:szCs w:val="24"/>
                <w:lang w:eastAsia="kk-KZ"/>
              </w:rPr>
              <w:t>ойыны</w:t>
            </w:r>
            <w:proofErr w:type="spellEnd"/>
          </w:p>
          <w:p w14:paraId="375A3B61" w14:textId="77777777" w:rsidR="00C37F53" w:rsidRPr="00824AE1" w:rsidRDefault="00C37F53" w:rsidP="00E42CEC">
            <w:pPr>
              <w:pStyle w:val="ae"/>
              <w:rPr>
                <w:rFonts w:ascii="Times New Roman" w:eastAsia="等?" w:hAnsi="Times New Roman"/>
                <w:bCs/>
                <w:kern w:val="24"/>
                <w:sz w:val="24"/>
                <w:szCs w:val="24"/>
                <w:lang w:eastAsia="kk-KZ"/>
              </w:rPr>
            </w:pPr>
            <w:proofErr w:type="spellStart"/>
            <w:r w:rsidRPr="00824AE1">
              <w:rPr>
                <w:rFonts w:ascii="Times New Roman" w:eastAsia="等?" w:hAnsi="Times New Roman"/>
                <w:b/>
                <w:kern w:val="24"/>
                <w:sz w:val="24"/>
                <w:szCs w:val="24"/>
                <w:lang w:eastAsia="kk-KZ"/>
              </w:rPr>
              <w:t>Мақсаты</w:t>
            </w:r>
            <w:proofErr w:type="spellEnd"/>
            <w:r w:rsidRPr="00824AE1">
              <w:rPr>
                <w:rFonts w:ascii="Times New Roman" w:eastAsia="等?" w:hAnsi="Times New Roman"/>
                <w:b/>
                <w:kern w:val="24"/>
                <w:sz w:val="24"/>
                <w:szCs w:val="24"/>
                <w:lang w:eastAsia="kk-KZ"/>
              </w:rPr>
              <w:t>:</w:t>
            </w:r>
            <w:r w:rsidRPr="00824AE1">
              <w:rPr>
                <w:rFonts w:ascii="Times New Roman" w:eastAsia="等?" w:hAnsi="Times New Roman"/>
                <w:bCs/>
                <w:kern w:val="24"/>
                <w:sz w:val="24"/>
                <w:szCs w:val="24"/>
                <w:lang w:eastAsia="kk-KZ"/>
              </w:rPr>
              <w:t xml:space="preserve"> </w:t>
            </w:r>
            <w:proofErr w:type="spellStart"/>
            <w:r w:rsidRPr="00824AE1">
              <w:rPr>
                <w:rFonts w:ascii="Times New Roman" w:eastAsia="等?" w:hAnsi="Times New Roman"/>
                <w:bCs/>
                <w:kern w:val="24"/>
                <w:sz w:val="24"/>
                <w:szCs w:val="24"/>
                <w:lang w:eastAsia="kk-KZ"/>
              </w:rPr>
              <w:t>Балаларды</w:t>
            </w:r>
            <w:proofErr w:type="spellEnd"/>
            <w:r w:rsidRPr="00824AE1">
              <w:rPr>
                <w:rFonts w:ascii="Times New Roman" w:eastAsia="等?" w:hAnsi="Times New Roman"/>
                <w:bCs/>
                <w:kern w:val="24"/>
                <w:sz w:val="24"/>
                <w:szCs w:val="24"/>
                <w:lang w:eastAsia="kk-KZ"/>
              </w:rPr>
              <w:t xml:space="preserve"> </w:t>
            </w:r>
            <w:proofErr w:type="spellStart"/>
            <w:r w:rsidRPr="00824AE1">
              <w:rPr>
                <w:rFonts w:ascii="Times New Roman" w:eastAsia="等?" w:hAnsi="Times New Roman"/>
                <w:bCs/>
                <w:kern w:val="24"/>
                <w:sz w:val="24"/>
                <w:szCs w:val="24"/>
                <w:lang w:eastAsia="kk-KZ"/>
              </w:rPr>
              <w:t>музыканың</w:t>
            </w:r>
            <w:proofErr w:type="spellEnd"/>
            <w:r w:rsidRPr="00824AE1">
              <w:rPr>
                <w:rFonts w:ascii="Times New Roman" w:eastAsia="等?" w:hAnsi="Times New Roman"/>
                <w:bCs/>
                <w:kern w:val="24"/>
                <w:sz w:val="24"/>
                <w:szCs w:val="24"/>
                <w:lang w:eastAsia="kk-KZ"/>
              </w:rPr>
              <w:t xml:space="preserve"> </w:t>
            </w:r>
            <w:proofErr w:type="spellStart"/>
            <w:r w:rsidRPr="00824AE1">
              <w:rPr>
                <w:rFonts w:ascii="Times New Roman" w:eastAsia="等?" w:hAnsi="Times New Roman"/>
                <w:bCs/>
                <w:kern w:val="24"/>
                <w:sz w:val="24"/>
                <w:szCs w:val="24"/>
                <w:lang w:eastAsia="kk-KZ"/>
              </w:rPr>
              <w:t>әртүрлі</w:t>
            </w:r>
            <w:proofErr w:type="spellEnd"/>
            <w:r w:rsidRPr="00824AE1">
              <w:rPr>
                <w:rFonts w:ascii="Times New Roman" w:eastAsia="等?" w:hAnsi="Times New Roman"/>
                <w:bCs/>
                <w:kern w:val="24"/>
                <w:sz w:val="24"/>
                <w:szCs w:val="24"/>
                <w:lang w:eastAsia="kk-KZ"/>
              </w:rPr>
              <w:t xml:space="preserve"> </w:t>
            </w:r>
            <w:proofErr w:type="spellStart"/>
            <w:r w:rsidRPr="00824AE1">
              <w:rPr>
                <w:rFonts w:ascii="Times New Roman" w:eastAsia="等?" w:hAnsi="Times New Roman"/>
                <w:bCs/>
                <w:kern w:val="24"/>
                <w:sz w:val="24"/>
                <w:szCs w:val="24"/>
                <w:lang w:eastAsia="kk-KZ"/>
              </w:rPr>
              <w:t>сипатын</w:t>
            </w:r>
            <w:proofErr w:type="spellEnd"/>
            <w:r w:rsidRPr="00824AE1">
              <w:rPr>
                <w:rFonts w:ascii="Times New Roman" w:eastAsia="等?" w:hAnsi="Times New Roman"/>
                <w:bCs/>
                <w:kern w:val="24"/>
                <w:sz w:val="24"/>
                <w:szCs w:val="24"/>
                <w:lang w:eastAsia="kk-KZ"/>
              </w:rPr>
              <w:t xml:space="preserve"> </w:t>
            </w:r>
            <w:proofErr w:type="spellStart"/>
            <w:r w:rsidRPr="00824AE1">
              <w:rPr>
                <w:rFonts w:ascii="Times New Roman" w:eastAsia="等?" w:hAnsi="Times New Roman"/>
                <w:bCs/>
                <w:kern w:val="24"/>
                <w:sz w:val="24"/>
                <w:szCs w:val="24"/>
                <w:lang w:eastAsia="kk-KZ"/>
              </w:rPr>
              <w:t>ажыратуға</w:t>
            </w:r>
            <w:proofErr w:type="spellEnd"/>
            <w:r w:rsidRPr="00824AE1">
              <w:rPr>
                <w:rFonts w:ascii="Times New Roman" w:eastAsia="等?" w:hAnsi="Times New Roman"/>
                <w:bCs/>
                <w:kern w:val="24"/>
                <w:sz w:val="24"/>
                <w:szCs w:val="24"/>
                <w:lang w:eastAsia="kk-KZ"/>
              </w:rPr>
              <w:t xml:space="preserve"> баулу. (</w:t>
            </w:r>
            <w:proofErr w:type="spellStart"/>
            <w:r w:rsidRPr="00824AE1">
              <w:rPr>
                <w:rFonts w:ascii="Times New Roman" w:eastAsia="等?" w:hAnsi="Times New Roman"/>
                <w:bCs/>
                <w:kern w:val="24"/>
                <w:sz w:val="24"/>
                <w:szCs w:val="24"/>
                <w:lang w:eastAsia="kk-KZ"/>
              </w:rPr>
              <w:t>көңілді</w:t>
            </w:r>
            <w:proofErr w:type="spellEnd"/>
            <w:r w:rsidRPr="00824AE1">
              <w:rPr>
                <w:rFonts w:ascii="Times New Roman" w:eastAsia="等?" w:hAnsi="Times New Roman"/>
                <w:bCs/>
                <w:kern w:val="24"/>
                <w:sz w:val="24"/>
                <w:szCs w:val="24"/>
                <w:lang w:eastAsia="kk-KZ"/>
              </w:rPr>
              <w:t xml:space="preserve">, </w:t>
            </w:r>
            <w:proofErr w:type="spellStart"/>
            <w:r w:rsidRPr="00824AE1">
              <w:rPr>
                <w:rFonts w:ascii="Times New Roman" w:eastAsia="等?" w:hAnsi="Times New Roman"/>
                <w:bCs/>
                <w:kern w:val="24"/>
                <w:sz w:val="24"/>
                <w:szCs w:val="24"/>
                <w:lang w:eastAsia="kk-KZ"/>
              </w:rPr>
              <w:t>мұңлы</w:t>
            </w:r>
            <w:proofErr w:type="spellEnd"/>
            <w:r w:rsidRPr="00824AE1">
              <w:rPr>
                <w:rFonts w:ascii="Times New Roman" w:eastAsia="等?" w:hAnsi="Times New Roman"/>
                <w:bCs/>
                <w:kern w:val="24"/>
                <w:sz w:val="24"/>
                <w:szCs w:val="24"/>
                <w:lang w:eastAsia="kk-KZ"/>
              </w:rPr>
              <w:t xml:space="preserve">, </w:t>
            </w:r>
            <w:proofErr w:type="spellStart"/>
            <w:r w:rsidRPr="00824AE1">
              <w:rPr>
                <w:rFonts w:ascii="Times New Roman" w:eastAsia="等?" w:hAnsi="Times New Roman"/>
                <w:bCs/>
                <w:kern w:val="24"/>
                <w:sz w:val="24"/>
                <w:szCs w:val="24"/>
                <w:lang w:eastAsia="kk-KZ"/>
              </w:rPr>
              <w:t>ойнақы</w:t>
            </w:r>
            <w:proofErr w:type="spellEnd"/>
            <w:r w:rsidRPr="00824AE1">
              <w:rPr>
                <w:rFonts w:ascii="Times New Roman" w:eastAsia="等?" w:hAnsi="Times New Roman"/>
                <w:bCs/>
                <w:kern w:val="24"/>
                <w:sz w:val="24"/>
                <w:szCs w:val="24"/>
                <w:lang w:eastAsia="kk-KZ"/>
              </w:rPr>
              <w:t xml:space="preserve">, </w:t>
            </w:r>
            <w:proofErr w:type="spellStart"/>
            <w:r w:rsidRPr="00824AE1">
              <w:rPr>
                <w:rFonts w:ascii="Times New Roman" w:eastAsia="等?" w:hAnsi="Times New Roman"/>
                <w:bCs/>
                <w:kern w:val="24"/>
                <w:sz w:val="24"/>
                <w:szCs w:val="24"/>
                <w:lang w:eastAsia="kk-KZ"/>
              </w:rPr>
              <w:t>сабырлы</w:t>
            </w:r>
            <w:proofErr w:type="spellEnd"/>
            <w:r w:rsidRPr="00824AE1">
              <w:rPr>
                <w:rFonts w:ascii="Times New Roman" w:eastAsia="等?" w:hAnsi="Times New Roman"/>
                <w:bCs/>
                <w:kern w:val="24"/>
                <w:sz w:val="24"/>
                <w:szCs w:val="24"/>
                <w:lang w:eastAsia="kk-KZ"/>
              </w:rPr>
              <w:t>)</w:t>
            </w:r>
          </w:p>
          <w:p w14:paraId="1BA4BA8D" w14:textId="77777777" w:rsidR="00C37F53" w:rsidRPr="00824AE1" w:rsidRDefault="00C37F53" w:rsidP="00E42CEC">
            <w:pPr>
              <w:pStyle w:val="ae"/>
              <w:rPr>
                <w:rFonts w:ascii="Times New Roman" w:hAnsi="Times New Roman"/>
                <w:sz w:val="24"/>
                <w:szCs w:val="24"/>
              </w:rPr>
            </w:pPr>
            <w:r w:rsidRPr="00824AE1">
              <w:rPr>
                <w:rFonts w:ascii="Times New Roman" w:hAnsi="Times New Roman"/>
                <w:color w:val="000000"/>
                <w:sz w:val="24"/>
                <w:szCs w:val="24"/>
              </w:rPr>
              <w:br/>
            </w:r>
          </w:p>
        </w:tc>
        <w:tc>
          <w:tcPr>
            <w:tcW w:w="2127" w:type="dxa"/>
            <w:tcBorders>
              <w:top w:val="single" w:sz="8" w:space="0" w:color="000000"/>
              <w:left w:val="single" w:sz="8" w:space="0" w:color="000000"/>
              <w:bottom w:val="single" w:sz="8" w:space="0" w:color="000000"/>
              <w:right w:val="single" w:sz="8" w:space="0" w:color="000000"/>
            </w:tcBorders>
          </w:tcPr>
          <w:p w14:paraId="1995838C" w14:textId="77777777" w:rsidR="00C37F53" w:rsidRPr="00824AE1" w:rsidRDefault="00C37F53" w:rsidP="00E42CEC">
            <w:pPr>
              <w:spacing w:after="0" w:line="240" w:lineRule="auto"/>
              <w:ind w:right="66"/>
              <w:rPr>
                <w:b/>
                <w:bCs/>
                <w:color w:val="000000" w:themeColor="text1"/>
                <w:sz w:val="24"/>
                <w:szCs w:val="24"/>
              </w:rPr>
            </w:pPr>
            <w:r w:rsidRPr="00824AE1">
              <w:rPr>
                <w:b/>
                <w:bCs/>
                <w:sz w:val="24"/>
                <w:szCs w:val="24"/>
                <w:lang w:eastAsia="ru-RU"/>
              </w:rPr>
              <w:lastRenderedPageBreak/>
              <w:t xml:space="preserve">Дене </w:t>
            </w:r>
            <w:proofErr w:type="spellStart"/>
            <w:r w:rsidRPr="00824AE1">
              <w:rPr>
                <w:b/>
                <w:bCs/>
                <w:sz w:val="24"/>
                <w:szCs w:val="24"/>
                <w:lang w:eastAsia="ru-RU"/>
              </w:rPr>
              <w:t>тәрбиесінің</w:t>
            </w:r>
            <w:proofErr w:type="spellEnd"/>
            <w:r w:rsidRPr="00824AE1">
              <w:rPr>
                <w:b/>
                <w:bCs/>
                <w:sz w:val="24"/>
                <w:szCs w:val="24"/>
                <w:lang w:eastAsia="ru-RU"/>
              </w:rPr>
              <w:t xml:space="preserve"> </w:t>
            </w:r>
            <w:proofErr w:type="spellStart"/>
            <w:r w:rsidRPr="00824AE1">
              <w:rPr>
                <w:b/>
                <w:bCs/>
                <w:sz w:val="24"/>
                <w:szCs w:val="24"/>
                <w:lang w:eastAsia="ru-RU"/>
              </w:rPr>
              <w:t>нұсқаушысының</w:t>
            </w:r>
            <w:proofErr w:type="spellEnd"/>
            <w:r w:rsidRPr="00824AE1">
              <w:rPr>
                <w:sz w:val="24"/>
                <w:szCs w:val="24"/>
                <w:lang w:eastAsia="ru-RU"/>
              </w:rPr>
              <w:t xml:space="preserve"> </w:t>
            </w:r>
            <w:proofErr w:type="spellStart"/>
            <w:r w:rsidRPr="00824AE1">
              <w:rPr>
                <w:sz w:val="24"/>
                <w:szCs w:val="24"/>
                <w:lang w:eastAsia="ru-RU"/>
              </w:rPr>
              <w:t>жоспары</w:t>
            </w:r>
            <w:proofErr w:type="spellEnd"/>
            <w:r w:rsidRPr="00824AE1">
              <w:rPr>
                <w:sz w:val="24"/>
                <w:szCs w:val="24"/>
                <w:lang w:eastAsia="ru-RU"/>
              </w:rPr>
              <w:t xml:space="preserve"> </w:t>
            </w:r>
            <w:proofErr w:type="spellStart"/>
            <w:r w:rsidRPr="00824AE1">
              <w:rPr>
                <w:sz w:val="24"/>
                <w:szCs w:val="24"/>
                <w:lang w:eastAsia="ru-RU"/>
              </w:rPr>
              <w:t>бойынша</w:t>
            </w:r>
            <w:proofErr w:type="spellEnd"/>
            <w:r w:rsidRPr="00824AE1">
              <w:rPr>
                <w:sz w:val="24"/>
                <w:szCs w:val="24"/>
              </w:rPr>
              <w:t xml:space="preserve"> </w:t>
            </w:r>
          </w:p>
          <w:p w14:paraId="17E460E9" w14:textId="77777777" w:rsidR="00C37F53" w:rsidRPr="00824AE1" w:rsidRDefault="00C37F53" w:rsidP="00E42CEC">
            <w:pPr>
              <w:pStyle w:val="ae"/>
              <w:rPr>
                <w:rFonts w:ascii="Times New Roman" w:hAnsi="Times New Roman"/>
                <w:b/>
                <w:sz w:val="24"/>
                <w:szCs w:val="24"/>
              </w:rPr>
            </w:pPr>
            <w:proofErr w:type="spellStart"/>
            <w:r w:rsidRPr="00824AE1">
              <w:rPr>
                <w:rFonts w:ascii="Times New Roman" w:hAnsi="Times New Roman"/>
                <w:b/>
                <w:sz w:val="24"/>
                <w:szCs w:val="24"/>
              </w:rPr>
              <w:t>Тақырыбы</w:t>
            </w:r>
            <w:proofErr w:type="spellEnd"/>
            <w:r w:rsidRPr="00824AE1">
              <w:rPr>
                <w:rFonts w:ascii="Times New Roman" w:hAnsi="Times New Roman"/>
                <w:b/>
                <w:sz w:val="24"/>
                <w:szCs w:val="24"/>
              </w:rPr>
              <w:t>: «</w:t>
            </w:r>
            <w:proofErr w:type="spellStart"/>
            <w:r w:rsidRPr="00824AE1">
              <w:rPr>
                <w:rFonts w:ascii="Times New Roman" w:hAnsi="Times New Roman"/>
                <w:b/>
                <w:sz w:val="24"/>
                <w:szCs w:val="24"/>
              </w:rPr>
              <w:t>Отбасы</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мүшелерін</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атап</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бер</w:t>
            </w:r>
            <w:proofErr w:type="spellEnd"/>
            <w:r w:rsidRPr="00824AE1">
              <w:rPr>
                <w:rFonts w:ascii="Times New Roman" w:hAnsi="Times New Roman"/>
                <w:b/>
                <w:sz w:val="24"/>
                <w:szCs w:val="24"/>
              </w:rPr>
              <w:t>».</w:t>
            </w:r>
          </w:p>
          <w:p w14:paraId="2F669653" w14:textId="77777777" w:rsidR="00C37F53" w:rsidRPr="00824AE1" w:rsidRDefault="00C37F53" w:rsidP="00E42CEC">
            <w:pPr>
              <w:pStyle w:val="ae"/>
              <w:rPr>
                <w:rFonts w:ascii="Times New Roman" w:hAnsi="Times New Roman"/>
                <w:b/>
                <w:sz w:val="24"/>
                <w:szCs w:val="24"/>
              </w:rPr>
            </w:pPr>
            <w:proofErr w:type="spellStart"/>
            <w:r w:rsidRPr="00824AE1">
              <w:rPr>
                <w:rFonts w:ascii="Times New Roman" w:hAnsi="Times New Roman"/>
                <w:b/>
                <w:sz w:val="24"/>
                <w:szCs w:val="24"/>
              </w:rPr>
              <w:t>Мақсаты</w:t>
            </w:r>
            <w:proofErr w:type="spellEnd"/>
            <w:r w:rsidRPr="00824AE1">
              <w:rPr>
                <w:rFonts w:ascii="Times New Roman" w:hAnsi="Times New Roman"/>
                <w:b/>
                <w:sz w:val="24"/>
                <w:szCs w:val="24"/>
              </w:rPr>
              <w:t>:</w:t>
            </w:r>
          </w:p>
          <w:p w14:paraId="0DA1B32A" w14:textId="77777777" w:rsidR="00C37F53" w:rsidRPr="00824AE1" w:rsidRDefault="00C37F53" w:rsidP="00E42CEC">
            <w:pPr>
              <w:pStyle w:val="ae"/>
              <w:rPr>
                <w:rFonts w:ascii="Times New Roman" w:eastAsia="Times New Roman" w:hAnsi="Times New Roman"/>
                <w:bCs/>
                <w:color w:val="000000"/>
                <w:sz w:val="24"/>
                <w:szCs w:val="24"/>
                <w:lang w:eastAsia="ru-RU"/>
              </w:rPr>
            </w:pPr>
            <w:proofErr w:type="spellStart"/>
            <w:r w:rsidRPr="00824AE1">
              <w:rPr>
                <w:rFonts w:ascii="Times New Roman" w:hAnsi="Times New Roman"/>
                <w:bCs/>
                <w:sz w:val="24"/>
                <w:szCs w:val="24"/>
                <w:shd w:val="clear" w:color="auto" w:fill="FFFFFF"/>
              </w:rPr>
              <w:t>Балаларды</w:t>
            </w:r>
            <w:proofErr w:type="spellEnd"/>
            <w:r w:rsidRPr="00824AE1">
              <w:rPr>
                <w:rFonts w:ascii="Times New Roman" w:hAnsi="Times New Roman"/>
                <w:bCs/>
                <w:sz w:val="24"/>
                <w:szCs w:val="24"/>
                <w:shd w:val="clear" w:color="auto" w:fill="FFFFFF"/>
              </w:rPr>
              <w:t xml:space="preserve"> </w:t>
            </w:r>
            <w:proofErr w:type="spellStart"/>
            <w:r w:rsidRPr="00824AE1">
              <w:rPr>
                <w:rFonts w:ascii="Times New Roman" w:hAnsi="Times New Roman"/>
                <w:bCs/>
                <w:sz w:val="24"/>
                <w:szCs w:val="24"/>
                <w:shd w:val="clear" w:color="auto" w:fill="FFFFFF"/>
              </w:rPr>
              <w:t>отбасының</w:t>
            </w:r>
            <w:proofErr w:type="spellEnd"/>
            <w:r w:rsidRPr="00824AE1">
              <w:rPr>
                <w:rFonts w:ascii="Times New Roman" w:hAnsi="Times New Roman"/>
                <w:bCs/>
                <w:sz w:val="24"/>
                <w:szCs w:val="24"/>
                <w:shd w:val="clear" w:color="auto" w:fill="FFFFFF"/>
              </w:rPr>
              <w:t xml:space="preserve"> </w:t>
            </w:r>
            <w:proofErr w:type="spellStart"/>
            <w:proofErr w:type="gramStart"/>
            <w:r w:rsidRPr="00824AE1">
              <w:rPr>
                <w:rFonts w:ascii="Times New Roman" w:hAnsi="Times New Roman"/>
                <w:bCs/>
                <w:sz w:val="24"/>
                <w:szCs w:val="24"/>
                <w:shd w:val="clear" w:color="auto" w:fill="FFFFFF"/>
              </w:rPr>
              <w:t>мүшелерін</w:t>
            </w:r>
            <w:proofErr w:type="spellEnd"/>
            <w:r w:rsidRPr="00824AE1">
              <w:rPr>
                <w:rFonts w:ascii="Times New Roman" w:hAnsi="Times New Roman"/>
                <w:bCs/>
                <w:sz w:val="24"/>
                <w:szCs w:val="24"/>
                <w:shd w:val="clear" w:color="auto" w:fill="FFFFFF"/>
              </w:rPr>
              <w:t xml:space="preserve">  </w:t>
            </w:r>
            <w:proofErr w:type="spellStart"/>
            <w:r w:rsidRPr="00824AE1">
              <w:rPr>
                <w:rFonts w:ascii="Times New Roman" w:hAnsi="Times New Roman"/>
                <w:bCs/>
                <w:sz w:val="24"/>
                <w:szCs w:val="24"/>
                <w:shd w:val="clear" w:color="auto" w:fill="FFFFFF"/>
              </w:rPr>
              <w:t>атай</w:t>
            </w:r>
            <w:proofErr w:type="spellEnd"/>
            <w:proofErr w:type="gramEnd"/>
            <w:r w:rsidRPr="00824AE1">
              <w:rPr>
                <w:rFonts w:ascii="Times New Roman" w:hAnsi="Times New Roman"/>
                <w:bCs/>
                <w:sz w:val="24"/>
                <w:szCs w:val="24"/>
                <w:shd w:val="clear" w:color="auto" w:fill="FFFFFF"/>
              </w:rPr>
              <w:t xml:space="preserve"> </w:t>
            </w:r>
            <w:proofErr w:type="spellStart"/>
            <w:r w:rsidRPr="00824AE1">
              <w:rPr>
                <w:rFonts w:ascii="Times New Roman" w:hAnsi="Times New Roman"/>
                <w:bCs/>
                <w:sz w:val="24"/>
                <w:szCs w:val="24"/>
                <w:shd w:val="clear" w:color="auto" w:fill="FFFFFF"/>
              </w:rPr>
              <w:t>білуге</w:t>
            </w:r>
            <w:proofErr w:type="spellEnd"/>
            <w:r w:rsidRPr="00824AE1">
              <w:rPr>
                <w:rFonts w:ascii="Times New Roman" w:hAnsi="Times New Roman"/>
                <w:bCs/>
                <w:sz w:val="24"/>
                <w:szCs w:val="24"/>
                <w:shd w:val="clear" w:color="auto" w:fill="FFFFFF"/>
              </w:rPr>
              <w:t xml:space="preserve"> </w:t>
            </w:r>
            <w:proofErr w:type="spellStart"/>
            <w:r w:rsidRPr="00824AE1">
              <w:rPr>
                <w:rFonts w:ascii="Times New Roman" w:hAnsi="Times New Roman"/>
                <w:bCs/>
                <w:sz w:val="24"/>
                <w:szCs w:val="24"/>
                <w:shd w:val="clear" w:color="auto" w:fill="FFFFFF"/>
              </w:rPr>
              <w:t>үйрету</w:t>
            </w:r>
            <w:proofErr w:type="spellEnd"/>
            <w:r w:rsidRPr="00824AE1">
              <w:rPr>
                <w:rFonts w:ascii="Times New Roman" w:hAnsi="Times New Roman"/>
                <w:bCs/>
                <w:sz w:val="24"/>
                <w:szCs w:val="24"/>
                <w:shd w:val="clear" w:color="auto" w:fill="FFFFFF"/>
              </w:rPr>
              <w:t xml:space="preserve">. </w:t>
            </w:r>
          </w:p>
          <w:p w14:paraId="0F6310E7" w14:textId="77777777" w:rsidR="00C37F53" w:rsidRPr="00824AE1" w:rsidRDefault="00C37F53" w:rsidP="00E42CEC">
            <w:pPr>
              <w:pStyle w:val="ae"/>
              <w:rPr>
                <w:rFonts w:ascii="Times New Roman" w:eastAsia="Times New Roman" w:hAnsi="Times New Roman"/>
                <w:bCs/>
                <w:color w:val="000000"/>
                <w:sz w:val="24"/>
                <w:szCs w:val="24"/>
                <w:lang w:eastAsia="ru-RU"/>
              </w:rPr>
            </w:pPr>
            <w:proofErr w:type="spellStart"/>
            <w:proofErr w:type="gramStart"/>
            <w:r w:rsidRPr="00824AE1">
              <w:rPr>
                <w:rFonts w:ascii="Times New Roman" w:eastAsia="Times New Roman" w:hAnsi="Times New Roman"/>
                <w:bCs/>
                <w:color w:val="000000"/>
                <w:sz w:val="24"/>
                <w:szCs w:val="24"/>
                <w:lang w:eastAsia="ru-RU"/>
              </w:rPr>
              <w:lastRenderedPageBreak/>
              <w:t>Ересектің</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сөзін</w:t>
            </w:r>
            <w:proofErr w:type="spellEnd"/>
            <w:proofErr w:type="gram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тыңдай</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білуді</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қалыптастыру</w:t>
            </w:r>
            <w:proofErr w:type="spellEnd"/>
            <w:r w:rsidRPr="00824AE1">
              <w:rPr>
                <w:rFonts w:ascii="Times New Roman" w:eastAsia="Times New Roman" w:hAnsi="Times New Roman"/>
                <w:bCs/>
                <w:color w:val="000000"/>
                <w:sz w:val="24"/>
                <w:szCs w:val="24"/>
                <w:lang w:eastAsia="ru-RU"/>
              </w:rPr>
              <w:t xml:space="preserve">,  балам, </w:t>
            </w:r>
            <w:proofErr w:type="spellStart"/>
            <w:r w:rsidRPr="00824AE1">
              <w:rPr>
                <w:rFonts w:ascii="Times New Roman" w:eastAsia="Times New Roman" w:hAnsi="Times New Roman"/>
                <w:bCs/>
                <w:color w:val="000000"/>
                <w:sz w:val="24"/>
                <w:szCs w:val="24"/>
                <w:lang w:eastAsia="ru-RU"/>
              </w:rPr>
              <w:t>қызым</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ата</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әже</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апа</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аға</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сөздерін</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қолдануды</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жетілдіру</w:t>
            </w:r>
            <w:proofErr w:type="spellEnd"/>
            <w:r w:rsidRPr="00824AE1">
              <w:rPr>
                <w:rFonts w:ascii="Times New Roman" w:eastAsia="Times New Roman" w:hAnsi="Times New Roman"/>
                <w:bCs/>
                <w:color w:val="000000"/>
                <w:sz w:val="24"/>
                <w:szCs w:val="24"/>
                <w:lang w:eastAsia="ru-RU"/>
              </w:rPr>
              <w:t>.</w:t>
            </w:r>
          </w:p>
          <w:p w14:paraId="668C1BB2" w14:textId="77777777" w:rsidR="00C37F53" w:rsidRPr="00824AE1" w:rsidRDefault="00C37F53" w:rsidP="00E42CEC">
            <w:pPr>
              <w:pStyle w:val="ae"/>
              <w:rPr>
                <w:rFonts w:ascii="Times New Roman" w:eastAsia="Times New Roman" w:hAnsi="Times New Roman"/>
                <w:bCs/>
                <w:color w:val="000000"/>
                <w:sz w:val="24"/>
                <w:szCs w:val="24"/>
                <w:lang w:eastAsia="ru-RU"/>
              </w:rPr>
            </w:pPr>
            <w:proofErr w:type="spellStart"/>
            <w:r w:rsidRPr="00824AE1">
              <w:rPr>
                <w:rFonts w:ascii="Times New Roman" w:eastAsia="Times New Roman" w:hAnsi="Times New Roman"/>
                <w:bCs/>
                <w:color w:val="000000"/>
                <w:sz w:val="24"/>
                <w:szCs w:val="24"/>
                <w:lang w:eastAsia="ru-RU"/>
              </w:rPr>
              <w:t>Бауырмалдыққа</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және</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мейірімділікке</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тәрбиелеу</w:t>
            </w:r>
            <w:proofErr w:type="spellEnd"/>
            <w:r w:rsidRPr="00824AE1">
              <w:rPr>
                <w:rFonts w:ascii="Times New Roman" w:eastAsia="Times New Roman" w:hAnsi="Times New Roman"/>
                <w:bCs/>
                <w:color w:val="000000"/>
                <w:sz w:val="24"/>
                <w:szCs w:val="24"/>
                <w:lang w:eastAsia="ru-RU"/>
              </w:rPr>
              <w:t>.</w:t>
            </w:r>
          </w:p>
          <w:p w14:paraId="280F7B32" w14:textId="77777777" w:rsidR="00C37F53" w:rsidRPr="00824AE1" w:rsidRDefault="00C37F53" w:rsidP="00E42CEC">
            <w:pPr>
              <w:pStyle w:val="ae"/>
              <w:rPr>
                <w:rFonts w:ascii="Times New Roman" w:hAnsi="Times New Roman"/>
                <w:b/>
                <w:sz w:val="24"/>
                <w:szCs w:val="24"/>
              </w:rPr>
            </w:pPr>
            <w:r w:rsidRPr="00824AE1">
              <w:rPr>
                <w:rFonts w:ascii="Times New Roman" w:hAnsi="Times New Roman"/>
                <w:b/>
                <w:sz w:val="24"/>
                <w:szCs w:val="24"/>
              </w:rPr>
              <w:t>(</w:t>
            </w:r>
            <w:proofErr w:type="spellStart"/>
            <w:r w:rsidRPr="00824AE1">
              <w:rPr>
                <w:rFonts w:ascii="Times New Roman" w:hAnsi="Times New Roman"/>
                <w:b/>
                <w:sz w:val="24"/>
                <w:szCs w:val="24"/>
              </w:rPr>
              <w:t>Тіл</w:t>
            </w:r>
            <w:proofErr w:type="spellEnd"/>
            <w:r w:rsidRPr="00824AE1">
              <w:rPr>
                <w:rFonts w:ascii="Times New Roman" w:hAnsi="Times New Roman"/>
                <w:b/>
                <w:sz w:val="24"/>
                <w:szCs w:val="24"/>
              </w:rPr>
              <w:t xml:space="preserve"> </w:t>
            </w:r>
            <w:proofErr w:type="spellStart"/>
            <w:proofErr w:type="gramStart"/>
            <w:r w:rsidRPr="00824AE1">
              <w:rPr>
                <w:rFonts w:ascii="Times New Roman" w:hAnsi="Times New Roman"/>
                <w:b/>
                <w:sz w:val="24"/>
                <w:szCs w:val="24"/>
              </w:rPr>
              <w:t>дамыту,көркем</w:t>
            </w:r>
            <w:proofErr w:type="spellEnd"/>
            <w:proofErr w:type="gramEnd"/>
            <w:r w:rsidRPr="00824AE1">
              <w:rPr>
                <w:rFonts w:ascii="Times New Roman" w:hAnsi="Times New Roman"/>
                <w:b/>
                <w:sz w:val="24"/>
                <w:szCs w:val="24"/>
              </w:rPr>
              <w:t xml:space="preserve"> </w:t>
            </w:r>
            <w:proofErr w:type="spellStart"/>
            <w:r w:rsidRPr="00824AE1">
              <w:rPr>
                <w:rFonts w:ascii="Times New Roman" w:hAnsi="Times New Roman"/>
                <w:b/>
                <w:sz w:val="24"/>
                <w:szCs w:val="24"/>
              </w:rPr>
              <w:t>әдебиет</w:t>
            </w:r>
            <w:proofErr w:type="spellEnd"/>
            <w:r w:rsidRPr="00824AE1">
              <w:rPr>
                <w:rFonts w:ascii="Times New Roman" w:hAnsi="Times New Roman"/>
                <w:b/>
                <w:sz w:val="24"/>
                <w:szCs w:val="24"/>
              </w:rPr>
              <w:t>)</w:t>
            </w:r>
          </w:p>
          <w:p w14:paraId="74F5E67B" w14:textId="77777777" w:rsidR="00C37F53" w:rsidRPr="00824AE1" w:rsidRDefault="00C37F53" w:rsidP="00E42CEC">
            <w:pPr>
              <w:pStyle w:val="ae"/>
              <w:rPr>
                <w:rFonts w:ascii="Times New Roman" w:hAnsi="Times New Roman"/>
                <w:bCs/>
                <w:sz w:val="24"/>
                <w:szCs w:val="24"/>
              </w:rPr>
            </w:pPr>
            <w:r w:rsidRPr="00824AE1">
              <w:rPr>
                <w:rFonts w:ascii="Times New Roman" w:hAnsi="Times New Roman"/>
                <w:bCs/>
                <w:sz w:val="24"/>
                <w:szCs w:val="24"/>
              </w:rPr>
              <w:t xml:space="preserve"> </w:t>
            </w:r>
            <w:r w:rsidRPr="00824AE1">
              <w:rPr>
                <w:rFonts w:ascii="Times New Roman" w:hAnsi="Times New Roman"/>
                <w:b/>
                <w:sz w:val="24"/>
                <w:szCs w:val="24"/>
              </w:rPr>
              <w:t xml:space="preserve">ЖИ </w:t>
            </w:r>
            <w:proofErr w:type="spellStart"/>
            <w:r w:rsidRPr="00824AE1">
              <w:rPr>
                <w:rFonts w:ascii="Times New Roman" w:hAnsi="Times New Roman"/>
                <w:bCs/>
                <w:sz w:val="24"/>
                <w:szCs w:val="24"/>
              </w:rPr>
              <w:t>қолдану</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арқылы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балалардың</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балалардың</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қызығушылығын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арттыру</w:t>
            </w:r>
            <w:proofErr w:type="spellEnd"/>
            <w:r w:rsidRPr="00824AE1">
              <w:rPr>
                <w:rFonts w:ascii="Times New Roman" w:hAnsi="Times New Roman"/>
                <w:bCs/>
                <w:sz w:val="24"/>
                <w:szCs w:val="24"/>
              </w:rPr>
              <w:t>.</w:t>
            </w:r>
          </w:p>
          <w:p w14:paraId="1897FB2A" w14:textId="77777777" w:rsidR="00C37F53" w:rsidRPr="00824AE1" w:rsidRDefault="00C37F53" w:rsidP="00E42CEC">
            <w:pPr>
              <w:pStyle w:val="ae"/>
              <w:rPr>
                <w:rFonts w:ascii="Times New Roman" w:hAnsi="Times New Roman"/>
                <w:bCs/>
                <w:sz w:val="24"/>
                <w:szCs w:val="24"/>
              </w:rPr>
            </w:pPr>
            <w:proofErr w:type="spellStart"/>
            <w:r w:rsidRPr="00824AE1">
              <w:rPr>
                <w:rFonts w:ascii="Times New Roman" w:hAnsi="Times New Roman"/>
                <w:bCs/>
                <w:sz w:val="24"/>
                <w:szCs w:val="24"/>
              </w:rPr>
              <w:t>Балалардың</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отбасы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мүшелері</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туралы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айтқан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әнгімесін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жазып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визуальды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отбасылық</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ағашты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құру</w:t>
            </w:r>
            <w:proofErr w:type="spellEnd"/>
            <w:r w:rsidRPr="00824AE1">
              <w:rPr>
                <w:rFonts w:ascii="Times New Roman" w:hAnsi="Times New Roman"/>
                <w:bCs/>
                <w:sz w:val="24"/>
                <w:szCs w:val="24"/>
              </w:rPr>
              <w:t>.</w:t>
            </w:r>
          </w:p>
          <w:p w14:paraId="198B451D" w14:textId="77777777" w:rsidR="00C37F53" w:rsidRPr="00824AE1" w:rsidRDefault="00C37F53" w:rsidP="00E42CEC">
            <w:pPr>
              <w:pStyle w:val="ae"/>
              <w:rPr>
                <w:rFonts w:ascii="Times New Roman" w:eastAsia="等?" w:hAnsi="Times New Roman"/>
                <w:b/>
                <w:sz w:val="24"/>
                <w:szCs w:val="24"/>
              </w:rPr>
            </w:pPr>
            <w:proofErr w:type="spellStart"/>
            <w:r w:rsidRPr="00824AE1">
              <w:rPr>
                <w:rFonts w:ascii="Times New Roman" w:eastAsia="等?" w:hAnsi="Times New Roman"/>
                <w:b/>
                <w:sz w:val="24"/>
                <w:szCs w:val="24"/>
              </w:rPr>
              <w:t>Дидактикалық</w:t>
            </w:r>
            <w:proofErr w:type="spellEnd"/>
            <w:r w:rsidRPr="00824AE1">
              <w:rPr>
                <w:rFonts w:ascii="Times New Roman" w:eastAsia="等?" w:hAnsi="Times New Roman"/>
                <w:b/>
                <w:sz w:val="24"/>
                <w:szCs w:val="24"/>
              </w:rPr>
              <w:t xml:space="preserve"> </w:t>
            </w:r>
            <w:proofErr w:type="spellStart"/>
            <w:r w:rsidRPr="00824AE1">
              <w:rPr>
                <w:rFonts w:ascii="Times New Roman" w:eastAsia="等?" w:hAnsi="Times New Roman"/>
                <w:b/>
                <w:sz w:val="24"/>
                <w:szCs w:val="24"/>
              </w:rPr>
              <w:t>ойын</w:t>
            </w:r>
            <w:proofErr w:type="spellEnd"/>
            <w:r w:rsidRPr="00824AE1">
              <w:rPr>
                <w:rFonts w:ascii="Times New Roman" w:eastAsia="等?" w:hAnsi="Times New Roman"/>
                <w:b/>
                <w:sz w:val="24"/>
                <w:szCs w:val="24"/>
              </w:rPr>
              <w:t>: «</w:t>
            </w:r>
            <w:proofErr w:type="spellStart"/>
            <w:r w:rsidRPr="00824AE1">
              <w:rPr>
                <w:rFonts w:ascii="Times New Roman" w:eastAsia="等?" w:hAnsi="Times New Roman"/>
                <w:b/>
                <w:sz w:val="24"/>
                <w:szCs w:val="24"/>
              </w:rPr>
              <w:t>Кім</w:t>
            </w:r>
            <w:proofErr w:type="spellEnd"/>
            <w:r w:rsidRPr="00824AE1">
              <w:rPr>
                <w:rFonts w:ascii="Times New Roman" w:eastAsia="等?" w:hAnsi="Times New Roman"/>
                <w:b/>
                <w:sz w:val="24"/>
                <w:szCs w:val="24"/>
              </w:rPr>
              <w:t xml:space="preserve"> не </w:t>
            </w:r>
            <w:proofErr w:type="spellStart"/>
            <w:r w:rsidRPr="00824AE1">
              <w:rPr>
                <w:rFonts w:ascii="Times New Roman" w:eastAsia="等?" w:hAnsi="Times New Roman"/>
                <w:b/>
                <w:sz w:val="24"/>
                <w:szCs w:val="24"/>
              </w:rPr>
              <w:t>істейді</w:t>
            </w:r>
            <w:proofErr w:type="spellEnd"/>
            <w:r w:rsidRPr="00824AE1">
              <w:rPr>
                <w:rFonts w:ascii="Times New Roman" w:eastAsia="等?" w:hAnsi="Times New Roman"/>
                <w:b/>
                <w:sz w:val="24"/>
                <w:szCs w:val="24"/>
              </w:rPr>
              <w:t>?»</w:t>
            </w:r>
          </w:p>
          <w:p w14:paraId="0EE72E9F" w14:textId="77777777" w:rsidR="00C37F53" w:rsidRPr="00824AE1" w:rsidRDefault="00C37F53" w:rsidP="00E42CEC">
            <w:pPr>
              <w:pStyle w:val="ae"/>
              <w:rPr>
                <w:rFonts w:ascii="Times New Roman" w:eastAsia="等?" w:hAnsi="Times New Roman"/>
                <w:bCs/>
                <w:sz w:val="24"/>
                <w:szCs w:val="24"/>
              </w:rPr>
            </w:pPr>
            <w:proofErr w:type="spellStart"/>
            <w:r w:rsidRPr="00824AE1">
              <w:rPr>
                <w:rFonts w:ascii="Times New Roman" w:eastAsia="等?" w:hAnsi="Times New Roman"/>
                <w:bCs/>
                <w:sz w:val="24"/>
                <w:szCs w:val="24"/>
              </w:rPr>
              <w:t>Мақсаты</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Балалар</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lastRenderedPageBreak/>
              <w:t>жануарларды</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атап</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олардың</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қимылдарын</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көрсетіп</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береді</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Кім</w:t>
            </w:r>
            <w:proofErr w:type="spellEnd"/>
            <w:r w:rsidRPr="00824AE1">
              <w:rPr>
                <w:rFonts w:ascii="Times New Roman" w:eastAsia="等?" w:hAnsi="Times New Roman"/>
                <w:bCs/>
                <w:sz w:val="24"/>
                <w:szCs w:val="24"/>
              </w:rPr>
              <w:t xml:space="preserve"> не </w:t>
            </w:r>
            <w:proofErr w:type="spellStart"/>
            <w:r w:rsidRPr="00824AE1">
              <w:rPr>
                <w:rFonts w:ascii="Times New Roman" w:eastAsia="等?" w:hAnsi="Times New Roman"/>
                <w:bCs/>
                <w:sz w:val="24"/>
                <w:szCs w:val="24"/>
              </w:rPr>
              <w:t>істей</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алатындарын</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айтады</w:t>
            </w:r>
            <w:proofErr w:type="spellEnd"/>
            <w:r w:rsidRPr="00824AE1">
              <w:rPr>
                <w:rFonts w:ascii="Times New Roman" w:eastAsia="等?" w:hAnsi="Times New Roman"/>
                <w:bCs/>
                <w:sz w:val="24"/>
                <w:szCs w:val="24"/>
              </w:rPr>
              <w:t>.</w:t>
            </w:r>
          </w:p>
          <w:p w14:paraId="55F44F5E" w14:textId="77777777" w:rsidR="00C37F53" w:rsidRPr="00824AE1" w:rsidRDefault="00C37F53" w:rsidP="00E42CEC">
            <w:pPr>
              <w:pStyle w:val="ae"/>
              <w:rPr>
                <w:rFonts w:ascii="Times New Roman" w:eastAsia="等?" w:hAnsi="Times New Roman"/>
                <w:bCs/>
                <w:sz w:val="24"/>
                <w:szCs w:val="24"/>
              </w:rPr>
            </w:pPr>
          </w:p>
          <w:p w14:paraId="1895BF8A" w14:textId="77777777" w:rsidR="00C37F53" w:rsidRPr="00824AE1" w:rsidRDefault="00C37F53" w:rsidP="00E42CEC">
            <w:pPr>
              <w:spacing w:after="0" w:line="240" w:lineRule="auto"/>
              <w:rPr>
                <w:color w:val="000000"/>
                <w:sz w:val="24"/>
                <w:szCs w:val="24"/>
                <w:lang w:eastAsia="ru-RU"/>
              </w:rPr>
            </w:pPr>
          </w:p>
          <w:p w14:paraId="43E1C44F" w14:textId="77777777" w:rsidR="00C37F53" w:rsidRPr="00824AE1" w:rsidRDefault="00C37F53" w:rsidP="00E42CEC">
            <w:pPr>
              <w:spacing w:after="0" w:line="240" w:lineRule="auto"/>
              <w:rPr>
                <w:color w:val="000000"/>
                <w:sz w:val="24"/>
                <w:szCs w:val="24"/>
                <w:lang w:eastAsia="ru-RU"/>
              </w:rPr>
            </w:pPr>
            <w:proofErr w:type="spellStart"/>
            <w:r w:rsidRPr="00824AE1">
              <w:rPr>
                <w:color w:val="000000"/>
                <w:sz w:val="24"/>
                <w:szCs w:val="24"/>
                <w:lang w:eastAsia="ru-RU"/>
              </w:rPr>
              <w:t>Әңгіме</w:t>
            </w:r>
            <w:proofErr w:type="spellEnd"/>
            <w:r w:rsidRPr="00824AE1">
              <w:rPr>
                <w:color w:val="000000"/>
                <w:sz w:val="24"/>
                <w:szCs w:val="24"/>
                <w:lang w:eastAsia="ru-RU"/>
              </w:rPr>
              <w:t>: «</w:t>
            </w:r>
            <w:proofErr w:type="spellStart"/>
            <w:r w:rsidRPr="00824AE1">
              <w:rPr>
                <w:color w:val="000000"/>
                <w:sz w:val="24"/>
                <w:szCs w:val="24"/>
                <w:lang w:eastAsia="ru-RU"/>
              </w:rPr>
              <w:t>Біздің</w:t>
            </w:r>
            <w:proofErr w:type="spellEnd"/>
            <w:r w:rsidRPr="00824AE1">
              <w:rPr>
                <w:color w:val="000000"/>
                <w:sz w:val="24"/>
                <w:szCs w:val="24"/>
                <w:lang w:eastAsia="ru-RU"/>
              </w:rPr>
              <w:t xml:space="preserve"> </w:t>
            </w:r>
            <w:proofErr w:type="spellStart"/>
            <w:r w:rsidRPr="00824AE1">
              <w:rPr>
                <w:color w:val="000000"/>
                <w:sz w:val="24"/>
                <w:szCs w:val="24"/>
                <w:lang w:eastAsia="ru-RU"/>
              </w:rPr>
              <w:t>үйде</w:t>
            </w:r>
            <w:proofErr w:type="spellEnd"/>
            <w:r w:rsidRPr="00824AE1">
              <w:rPr>
                <w:color w:val="000000"/>
                <w:sz w:val="24"/>
                <w:szCs w:val="24"/>
                <w:lang w:eastAsia="ru-RU"/>
              </w:rPr>
              <w:t xml:space="preserve"> </w:t>
            </w:r>
            <w:proofErr w:type="spellStart"/>
            <w:r w:rsidRPr="00824AE1">
              <w:rPr>
                <w:color w:val="000000"/>
                <w:sz w:val="24"/>
                <w:szCs w:val="24"/>
                <w:lang w:eastAsia="ru-RU"/>
              </w:rPr>
              <w:t>қандай</w:t>
            </w:r>
            <w:proofErr w:type="spellEnd"/>
            <w:r w:rsidRPr="00824AE1">
              <w:rPr>
                <w:color w:val="000000"/>
                <w:sz w:val="24"/>
                <w:szCs w:val="24"/>
                <w:lang w:eastAsia="ru-RU"/>
              </w:rPr>
              <w:t xml:space="preserve"> </w:t>
            </w:r>
            <w:proofErr w:type="spellStart"/>
            <w:r w:rsidRPr="00824AE1">
              <w:rPr>
                <w:color w:val="000000"/>
                <w:sz w:val="24"/>
                <w:szCs w:val="24"/>
                <w:lang w:eastAsia="ru-RU"/>
              </w:rPr>
              <w:t>жануар</w:t>
            </w:r>
            <w:proofErr w:type="spellEnd"/>
            <w:r w:rsidRPr="00824AE1">
              <w:rPr>
                <w:color w:val="000000"/>
                <w:sz w:val="24"/>
                <w:szCs w:val="24"/>
                <w:lang w:eastAsia="ru-RU"/>
              </w:rPr>
              <w:t xml:space="preserve"> бар?»</w:t>
            </w:r>
            <w:r w:rsidRPr="00824AE1">
              <w:rPr>
                <w:color w:val="000000"/>
                <w:sz w:val="24"/>
                <w:szCs w:val="24"/>
                <w:lang w:eastAsia="ru-RU"/>
              </w:rPr>
              <w:br/>
            </w:r>
            <w:proofErr w:type="spellStart"/>
            <w:r w:rsidRPr="00824AE1">
              <w:rPr>
                <w:color w:val="000000"/>
                <w:sz w:val="24"/>
                <w:szCs w:val="24"/>
                <w:lang w:eastAsia="ru-RU"/>
              </w:rPr>
              <w:t>Мақал-мәтел</w:t>
            </w:r>
            <w:proofErr w:type="spellEnd"/>
            <w:r w:rsidRPr="00824AE1">
              <w:rPr>
                <w:color w:val="000000"/>
                <w:sz w:val="24"/>
                <w:szCs w:val="24"/>
                <w:lang w:eastAsia="ru-RU"/>
              </w:rPr>
              <w:t xml:space="preserve">: «Ит – </w:t>
            </w:r>
            <w:proofErr w:type="spellStart"/>
            <w:r w:rsidRPr="00824AE1">
              <w:rPr>
                <w:color w:val="000000"/>
                <w:sz w:val="24"/>
                <w:szCs w:val="24"/>
                <w:lang w:eastAsia="ru-RU"/>
              </w:rPr>
              <w:t>адамның</w:t>
            </w:r>
            <w:proofErr w:type="spellEnd"/>
            <w:r w:rsidRPr="00824AE1">
              <w:rPr>
                <w:color w:val="000000"/>
                <w:sz w:val="24"/>
                <w:szCs w:val="24"/>
                <w:lang w:eastAsia="ru-RU"/>
              </w:rPr>
              <w:t xml:space="preserve"> </w:t>
            </w:r>
            <w:proofErr w:type="spellStart"/>
            <w:r w:rsidRPr="00824AE1">
              <w:rPr>
                <w:color w:val="000000"/>
                <w:sz w:val="24"/>
                <w:szCs w:val="24"/>
                <w:lang w:eastAsia="ru-RU"/>
              </w:rPr>
              <w:t>досы</w:t>
            </w:r>
            <w:proofErr w:type="spellEnd"/>
            <w:r w:rsidRPr="00824AE1">
              <w:rPr>
                <w:color w:val="000000"/>
                <w:sz w:val="24"/>
                <w:szCs w:val="24"/>
                <w:lang w:eastAsia="ru-RU"/>
              </w:rPr>
              <w:t>»</w:t>
            </w:r>
            <w:r w:rsidRPr="00824AE1">
              <w:rPr>
                <w:color w:val="000000"/>
                <w:sz w:val="24"/>
                <w:szCs w:val="24"/>
                <w:lang w:eastAsia="ru-RU"/>
              </w:rPr>
              <w:br/>
            </w:r>
            <w:proofErr w:type="spellStart"/>
            <w:r w:rsidRPr="00824AE1">
              <w:rPr>
                <w:color w:val="000000"/>
                <w:sz w:val="24"/>
                <w:szCs w:val="24"/>
                <w:lang w:eastAsia="ru-RU"/>
              </w:rPr>
              <w:t>Өлең</w:t>
            </w:r>
            <w:proofErr w:type="spellEnd"/>
            <w:r w:rsidRPr="00824AE1">
              <w:rPr>
                <w:color w:val="000000"/>
                <w:sz w:val="24"/>
                <w:szCs w:val="24"/>
                <w:lang w:eastAsia="ru-RU"/>
              </w:rPr>
              <w:t>: «</w:t>
            </w:r>
            <w:proofErr w:type="spellStart"/>
            <w:r w:rsidRPr="00824AE1">
              <w:rPr>
                <w:color w:val="000000"/>
                <w:sz w:val="24"/>
                <w:szCs w:val="24"/>
                <w:lang w:eastAsia="ru-RU"/>
              </w:rPr>
              <w:t>Мысығым</w:t>
            </w:r>
            <w:proofErr w:type="spellEnd"/>
            <w:r w:rsidRPr="00824AE1">
              <w:rPr>
                <w:color w:val="000000"/>
                <w:sz w:val="24"/>
                <w:szCs w:val="24"/>
                <w:lang w:eastAsia="ru-RU"/>
              </w:rPr>
              <w:t>»</w:t>
            </w:r>
          </w:p>
          <w:p w14:paraId="4734E6DC" w14:textId="77777777" w:rsidR="00C37F53" w:rsidRPr="00824AE1" w:rsidRDefault="00C37F53" w:rsidP="00E42CEC">
            <w:pPr>
              <w:spacing w:after="0" w:line="240" w:lineRule="auto"/>
              <w:rPr>
                <w:color w:val="000000"/>
                <w:sz w:val="24"/>
                <w:szCs w:val="24"/>
                <w:lang w:eastAsia="ru-RU"/>
              </w:rPr>
            </w:pPr>
            <w:proofErr w:type="spellStart"/>
            <w:r w:rsidRPr="00824AE1">
              <w:rPr>
                <w:color w:val="000000"/>
                <w:sz w:val="24"/>
                <w:szCs w:val="24"/>
                <w:lang w:eastAsia="ru-RU"/>
              </w:rPr>
              <w:t>Жануарлардың</w:t>
            </w:r>
            <w:proofErr w:type="spellEnd"/>
            <w:r w:rsidRPr="00824AE1">
              <w:rPr>
                <w:color w:val="000000"/>
                <w:sz w:val="24"/>
                <w:szCs w:val="24"/>
                <w:lang w:eastAsia="ru-RU"/>
              </w:rPr>
              <w:t xml:space="preserve"> </w:t>
            </w:r>
            <w:proofErr w:type="spellStart"/>
            <w:r w:rsidRPr="00824AE1">
              <w:rPr>
                <w:color w:val="000000"/>
                <w:sz w:val="24"/>
                <w:szCs w:val="24"/>
                <w:lang w:eastAsia="ru-RU"/>
              </w:rPr>
              <w:t>санын</w:t>
            </w:r>
            <w:proofErr w:type="spellEnd"/>
            <w:r w:rsidRPr="00824AE1">
              <w:rPr>
                <w:color w:val="000000"/>
                <w:sz w:val="24"/>
                <w:szCs w:val="24"/>
                <w:lang w:eastAsia="ru-RU"/>
              </w:rPr>
              <w:t xml:space="preserve"> </w:t>
            </w:r>
            <w:proofErr w:type="spellStart"/>
            <w:r w:rsidRPr="00824AE1">
              <w:rPr>
                <w:color w:val="000000"/>
                <w:sz w:val="24"/>
                <w:szCs w:val="24"/>
                <w:lang w:eastAsia="ru-RU"/>
              </w:rPr>
              <w:t>санау</w:t>
            </w:r>
            <w:proofErr w:type="spellEnd"/>
            <w:r w:rsidRPr="00824AE1">
              <w:rPr>
                <w:color w:val="000000"/>
                <w:sz w:val="24"/>
                <w:szCs w:val="24"/>
                <w:lang w:eastAsia="ru-RU"/>
              </w:rPr>
              <w:br/>
            </w:r>
            <w:proofErr w:type="spellStart"/>
            <w:r w:rsidRPr="00824AE1">
              <w:rPr>
                <w:color w:val="000000"/>
                <w:sz w:val="24"/>
                <w:szCs w:val="24"/>
                <w:lang w:eastAsia="ru-RU"/>
              </w:rPr>
              <w:t>Заттарды</w:t>
            </w:r>
            <w:proofErr w:type="spellEnd"/>
            <w:r w:rsidRPr="00824AE1">
              <w:rPr>
                <w:color w:val="000000"/>
                <w:sz w:val="24"/>
                <w:szCs w:val="24"/>
                <w:lang w:eastAsia="ru-RU"/>
              </w:rPr>
              <w:t xml:space="preserve"> </w:t>
            </w:r>
            <w:proofErr w:type="spellStart"/>
            <w:r w:rsidRPr="00824AE1">
              <w:rPr>
                <w:color w:val="000000"/>
                <w:sz w:val="24"/>
                <w:szCs w:val="24"/>
                <w:lang w:eastAsia="ru-RU"/>
              </w:rPr>
              <w:t>жұппен</w:t>
            </w:r>
            <w:proofErr w:type="spellEnd"/>
            <w:r w:rsidRPr="00824AE1">
              <w:rPr>
                <w:color w:val="000000"/>
                <w:sz w:val="24"/>
                <w:szCs w:val="24"/>
                <w:lang w:eastAsia="ru-RU"/>
              </w:rPr>
              <w:t xml:space="preserve"> </w:t>
            </w:r>
            <w:proofErr w:type="spellStart"/>
            <w:r w:rsidRPr="00824AE1">
              <w:rPr>
                <w:color w:val="000000"/>
                <w:sz w:val="24"/>
                <w:szCs w:val="24"/>
                <w:lang w:eastAsia="ru-RU"/>
              </w:rPr>
              <w:t>қою</w:t>
            </w:r>
            <w:proofErr w:type="spellEnd"/>
            <w:r w:rsidRPr="00824AE1">
              <w:rPr>
                <w:color w:val="000000"/>
                <w:sz w:val="24"/>
                <w:szCs w:val="24"/>
                <w:lang w:eastAsia="ru-RU"/>
              </w:rPr>
              <w:t>: «</w:t>
            </w:r>
            <w:proofErr w:type="spellStart"/>
            <w:r w:rsidRPr="00824AE1">
              <w:rPr>
                <w:color w:val="000000"/>
                <w:sz w:val="24"/>
                <w:szCs w:val="24"/>
                <w:lang w:eastAsia="ru-RU"/>
              </w:rPr>
              <w:t>Бір</w:t>
            </w:r>
            <w:proofErr w:type="spellEnd"/>
            <w:r w:rsidRPr="00824AE1">
              <w:rPr>
                <w:color w:val="000000"/>
                <w:sz w:val="24"/>
                <w:szCs w:val="24"/>
                <w:lang w:eastAsia="ru-RU"/>
              </w:rPr>
              <w:t xml:space="preserve"> </w:t>
            </w:r>
            <w:proofErr w:type="spellStart"/>
            <w:r w:rsidRPr="00824AE1">
              <w:rPr>
                <w:color w:val="000000"/>
                <w:sz w:val="24"/>
                <w:szCs w:val="24"/>
                <w:lang w:eastAsia="ru-RU"/>
              </w:rPr>
              <w:t>мысық</w:t>
            </w:r>
            <w:proofErr w:type="spellEnd"/>
            <w:r w:rsidRPr="00824AE1">
              <w:rPr>
                <w:color w:val="000000"/>
                <w:sz w:val="24"/>
                <w:szCs w:val="24"/>
                <w:lang w:eastAsia="ru-RU"/>
              </w:rPr>
              <w:t xml:space="preserve"> пен </w:t>
            </w:r>
            <w:proofErr w:type="spellStart"/>
            <w:r w:rsidRPr="00824AE1">
              <w:rPr>
                <w:color w:val="000000"/>
                <w:sz w:val="24"/>
                <w:szCs w:val="24"/>
                <w:lang w:eastAsia="ru-RU"/>
              </w:rPr>
              <w:t>бір</w:t>
            </w:r>
            <w:proofErr w:type="spellEnd"/>
            <w:r w:rsidRPr="00824AE1">
              <w:rPr>
                <w:color w:val="000000"/>
                <w:sz w:val="24"/>
                <w:szCs w:val="24"/>
                <w:lang w:eastAsia="ru-RU"/>
              </w:rPr>
              <w:t xml:space="preserve"> </w:t>
            </w:r>
            <w:proofErr w:type="spellStart"/>
            <w:r w:rsidRPr="00824AE1">
              <w:rPr>
                <w:color w:val="000000"/>
                <w:sz w:val="24"/>
                <w:szCs w:val="24"/>
                <w:lang w:eastAsia="ru-RU"/>
              </w:rPr>
              <w:t>тостаған</w:t>
            </w:r>
            <w:proofErr w:type="spellEnd"/>
            <w:r w:rsidRPr="00824AE1">
              <w:rPr>
                <w:color w:val="000000"/>
                <w:sz w:val="24"/>
                <w:szCs w:val="24"/>
                <w:lang w:eastAsia="ru-RU"/>
              </w:rPr>
              <w:t>»</w:t>
            </w:r>
          </w:p>
          <w:p w14:paraId="53896FCB" w14:textId="77777777" w:rsidR="00C37F53" w:rsidRPr="00824AE1" w:rsidRDefault="00C37F53" w:rsidP="00E42CEC">
            <w:pPr>
              <w:spacing w:after="0" w:line="240" w:lineRule="auto"/>
              <w:rPr>
                <w:color w:val="000000"/>
                <w:sz w:val="24"/>
                <w:szCs w:val="24"/>
                <w:lang w:eastAsia="ru-RU"/>
              </w:rPr>
            </w:pPr>
            <w:proofErr w:type="spellStart"/>
            <w:r w:rsidRPr="00824AE1">
              <w:rPr>
                <w:color w:val="000000"/>
                <w:sz w:val="24"/>
                <w:szCs w:val="24"/>
                <w:lang w:eastAsia="ru-RU"/>
              </w:rPr>
              <w:t>Жануарларға</w:t>
            </w:r>
            <w:proofErr w:type="spellEnd"/>
            <w:r w:rsidRPr="00824AE1">
              <w:rPr>
                <w:color w:val="000000"/>
                <w:sz w:val="24"/>
                <w:szCs w:val="24"/>
                <w:lang w:eastAsia="ru-RU"/>
              </w:rPr>
              <w:t xml:space="preserve"> </w:t>
            </w:r>
            <w:proofErr w:type="spellStart"/>
            <w:r w:rsidRPr="00824AE1">
              <w:rPr>
                <w:color w:val="000000"/>
                <w:sz w:val="24"/>
                <w:szCs w:val="24"/>
                <w:lang w:eastAsia="ru-RU"/>
              </w:rPr>
              <w:t>қамқор</w:t>
            </w:r>
            <w:proofErr w:type="spellEnd"/>
            <w:r w:rsidRPr="00824AE1">
              <w:rPr>
                <w:color w:val="000000"/>
                <w:sz w:val="24"/>
                <w:szCs w:val="24"/>
                <w:lang w:eastAsia="ru-RU"/>
              </w:rPr>
              <w:t xml:space="preserve"> </w:t>
            </w:r>
            <w:proofErr w:type="spellStart"/>
            <w:r w:rsidRPr="00824AE1">
              <w:rPr>
                <w:color w:val="000000"/>
                <w:sz w:val="24"/>
                <w:szCs w:val="24"/>
                <w:lang w:eastAsia="ru-RU"/>
              </w:rPr>
              <w:t>болуды</w:t>
            </w:r>
            <w:proofErr w:type="spellEnd"/>
            <w:r w:rsidRPr="00824AE1">
              <w:rPr>
                <w:color w:val="000000"/>
                <w:sz w:val="24"/>
                <w:szCs w:val="24"/>
                <w:lang w:eastAsia="ru-RU"/>
              </w:rPr>
              <w:t xml:space="preserve"> </w:t>
            </w:r>
            <w:proofErr w:type="spellStart"/>
            <w:r w:rsidRPr="00824AE1">
              <w:rPr>
                <w:color w:val="000000"/>
                <w:sz w:val="24"/>
                <w:szCs w:val="24"/>
                <w:lang w:eastAsia="ru-RU"/>
              </w:rPr>
              <w:t>үйрету</w:t>
            </w:r>
            <w:proofErr w:type="spellEnd"/>
          </w:p>
          <w:p w14:paraId="5A92B1D6" w14:textId="77777777" w:rsidR="00C37F53" w:rsidRPr="00824AE1" w:rsidRDefault="00C37F53" w:rsidP="00E42CEC">
            <w:pPr>
              <w:pStyle w:val="ae"/>
              <w:rPr>
                <w:rFonts w:ascii="Times New Roman" w:hAnsi="Times New Roman"/>
                <w:bCs/>
                <w:sz w:val="24"/>
                <w:szCs w:val="24"/>
              </w:rPr>
            </w:pPr>
          </w:p>
          <w:p w14:paraId="48BD3895" w14:textId="77777777" w:rsidR="00C37F53" w:rsidRPr="00824AE1" w:rsidRDefault="00C37F53" w:rsidP="00E42CEC">
            <w:pPr>
              <w:pStyle w:val="ae"/>
              <w:rPr>
                <w:rFonts w:ascii="Times New Roman" w:hAnsi="Times New Roman"/>
                <w:b/>
                <w:sz w:val="24"/>
                <w:szCs w:val="24"/>
              </w:rPr>
            </w:pPr>
            <w:r w:rsidRPr="00824AE1">
              <w:rPr>
                <w:rFonts w:ascii="Times New Roman" w:eastAsia="Times New Roman" w:hAnsi="Times New Roman"/>
                <w:b/>
                <w:bCs/>
                <w:color w:val="000000"/>
                <w:sz w:val="24"/>
                <w:szCs w:val="24"/>
                <w:lang w:eastAsia="ru-RU"/>
              </w:rPr>
              <w:t xml:space="preserve">Математика </w:t>
            </w:r>
            <w:proofErr w:type="spellStart"/>
            <w:r w:rsidRPr="00824AE1">
              <w:rPr>
                <w:rFonts w:ascii="Times New Roman" w:eastAsia="Times New Roman" w:hAnsi="Times New Roman"/>
                <w:b/>
                <w:bCs/>
                <w:color w:val="000000"/>
                <w:sz w:val="24"/>
                <w:szCs w:val="24"/>
                <w:lang w:eastAsia="ru-RU"/>
              </w:rPr>
              <w:t>негіздері</w:t>
            </w:r>
            <w:proofErr w:type="spellEnd"/>
            <w:r w:rsidRPr="00824AE1">
              <w:rPr>
                <w:rFonts w:ascii="Times New Roman" w:eastAsia="Times New Roman" w:hAnsi="Times New Roman"/>
                <w:b/>
                <w:bCs/>
                <w:color w:val="000000"/>
                <w:sz w:val="24"/>
                <w:szCs w:val="24"/>
                <w:lang w:eastAsia="ru-RU"/>
              </w:rPr>
              <w:t>,</w:t>
            </w:r>
            <w:r w:rsidRPr="00824AE1">
              <w:rPr>
                <w:rFonts w:ascii="Times New Roman" w:eastAsia="Times New Roman" w:hAnsi="Times New Roman"/>
                <w:color w:val="000000"/>
                <w:sz w:val="24"/>
                <w:szCs w:val="24"/>
                <w:lang w:eastAsia="ru-RU"/>
              </w:rPr>
              <w:br/>
            </w:r>
            <w:proofErr w:type="spellStart"/>
            <w:r w:rsidRPr="00824AE1">
              <w:rPr>
                <w:rFonts w:ascii="Times New Roman" w:eastAsia="Times New Roman" w:hAnsi="Times New Roman"/>
                <w:b/>
                <w:bCs/>
                <w:color w:val="000000"/>
                <w:sz w:val="24"/>
                <w:szCs w:val="24"/>
                <w:lang w:eastAsia="ru-RU"/>
              </w:rPr>
              <w:t>қоршаған</w:t>
            </w:r>
            <w:proofErr w:type="spellEnd"/>
            <w:r w:rsidRPr="00824AE1">
              <w:rPr>
                <w:rFonts w:ascii="Times New Roman" w:eastAsia="Times New Roman" w:hAnsi="Times New Roman"/>
                <w:b/>
                <w:bCs/>
                <w:color w:val="000000"/>
                <w:sz w:val="24"/>
                <w:szCs w:val="24"/>
                <w:lang w:eastAsia="ru-RU"/>
              </w:rPr>
              <w:t xml:space="preserve"> </w:t>
            </w:r>
            <w:proofErr w:type="spellStart"/>
            <w:r w:rsidRPr="00824AE1">
              <w:rPr>
                <w:rFonts w:ascii="Times New Roman" w:eastAsia="Times New Roman" w:hAnsi="Times New Roman"/>
                <w:b/>
                <w:bCs/>
                <w:color w:val="000000"/>
                <w:sz w:val="24"/>
                <w:szCs w:val="24"/>
                <w:lang w:eastAsia="ru-RU"/>
              </w:rPr>
              <w:t>әлеммен</w:t>
            </w:r>
            <w:proofErr w:type="spellEnd"/>
            <w:r w:rsidRPr="00824AE1">
              <w:rPr>
                <w:rFonts w:ascii="Times New Roman" w:eastAsia="Times New Roman" w:hAnsi="Times New Roman"/>
                <w:b/>
                <w:bCs/>
                <w:color w:val="000000"/>
                <w:sz w:val="24"/>
                <w:szCs w:val="24"/>
                <w:lang w:eastAsia="ru-RU"/>
              </w:rPr>
              <w:t xml:space="preserve"> </w:t>
            </w:r>
            <w:proofErr w:type="spellStart"/>
            <w:r w:rsidRPr="00824AE1">
              <w:rPr>
                <w:rFonts w:ascii="Times New Roman" w:eastAsia="Times New Roman" w:hAnsi="Times New Roman"/>
                <w:b/>
                <w:bCs/>
                <w:color w:val="000000"/>
                <w:sz w:val="24"/>
                <w:szCs w:val="24"/>
                <w:lang w:eastAsia="ru-RU"/>
              </w:rPr>
              <w:t>таныстыру</w:t>
            </w:r>
            <w:proofErr w:type="spellEnd"/>
            <w:r w:rsidRPr="00824AE1">
              <w:rPr>
                <w:rFonts w:ascii="Times New Roman" w:eastAsia="Times New Roman" w:hAnsi="Times New Roman"/>
                <w:color w:val="000000"/>
                <w:sz w:val="24"/>
                <w:szCs w:val="24"/>
                <w:lang w:eastAsia="ru-RU"/>
              </w:rPr>
              <w:br/>
            </w:r>
            <w:proofErr w:type="spellStart"/>
            <w:r w:rsidRPr="00824AE1">
              <w:rPr>
                <w:rFonts w:ascii="Times New Roman" w:hAnsi="Times New Roman"/>
                <w:b/>
                <w:sz w:val="24"/>
                <w:szCs w:val="24"/>
              </w:rPr>
              <w:t>Қимылды</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ойын</w:t>
            </w:r>
            <w:proofErr w:type="spellEnd"/>
          </w:p>
          <w:p w14:paraId="1E307DCE" w14:textId="77777777" w:rsidR="00C37F53" w:rsidRPr="00824AE1" w:rsidRDefault="00C37F53" w:rsidP="00E42CEC">
            <w:pPr>
              <w:pStyle w:val="ae"/>
              <w:rPr>
                <w:rFonts w:ascii="Times New Roman" w:hAnsi="Times New Roman"/>
                <w:b/>
                <w:sz w:val="24"/>
                <w:szCs w:val="24"/>
              </w:rPr>
            </w:pPr>
            <w:r w:rsidRPr="00824AE1">
              <w:rPr>
                <w:rFonts w:ascii="Times New Roman" w:hAnsi="Times New Roman"/>
                <w:b/>
                <w:sz w:val="24"/>
                <w:szCs w:val="24"/>
              </w:rPr>
              <w:lastRenderedPageBreak/>
              <w:t>«</w:t>
            </w:r>
            <w:proofErr w:type="spellStart"/>
            <w:r w:rsidRPr="00824AE1">
              <w:rPr>
                <w:rFonts w:ascii="Times New Roman" w:hAnsi="Times New Roman"/>
                <w:b/>
                <w:sz w:val="24"/>
                <w:szCs w:val="24"/>
              </w:rPr>
              <w:t>Құм</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салынған</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қапшықты</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жәшікке</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лақтыру</w:t>
            </w:r>
            <w:proofErr w:type="spellEnd"/>
            <w:r w:rsidRPr="00824AE1">
              <w:rPr>
                <w:rFonts w:ascii="Times New Roman" w:hAnsi="Times New Roman"/>
                <w:b/>
                <w:sz w:val="24"/>
                <w:szCs w:val="24"/>
              </w:rPr>
              <w:t>».</w:t>
            </w:r>
          </w:p>
          <w:p w14:paraId="4556FADD" w14:textId="77777777" w:rsidR="00C37F53" w:rsidRPr="00824AE1" w:rsidRDefault="00C37F53" w:rsidP="00E42CEC">
            <w:pPr>
              <w:spacing w:after="0" w:line="240" w:lineRule="auto"/>
              <w:rPr>
                <w:rStyle w:val="af"/>
                <w:rFonts w:ascii="Times New Roman" w:hAnsi="Times New Roman"/>
                <w:sz w:val="24"/>
                <w:szCs w:val="24"/>
                <w:lang w:val="kk-KZ"/>
              </w:rPr>
            </w:pPr>
            <w:proofErr w:type="spellStart"/>
            <w:r w:rsidRPr="00824AE1">
              <w:rPr>
                <w:rFonts w:eastAsia="Calibri"/>
                <w:bCs/>
                <w:sz w:val="24"/>
                <w:szCs w:val="24"/>
              </w:rPr>
              <w:t>Мақсаты</w:t>
            </w:r>
            <w:proofErr w:type="spellEnd"/>
            <w:r w:rsidRPr="00824AE1">
              <w:rPr>
                <w:rFonts w:eastAsia="Calibri"/>
                <w:bCs/>
                <w:sz w:val="24"/>
                <w:szCs w:val="24"/>
              </w:rPr>
              <w:t>:</w:t>
            </w:r>
            <w:r w:rsidRPr="00824AE1">
              <w:rPr>
                <w:rFonts w:ascii="Arial" w:hAnsi="Arial" w:cs="Arial"/>
                <w:b/>
                <w:bCs/>
                <w:color w:val="3C4148"/>
                <w:sz w:val="21"/>
                <w:szCs w:val="21"/>
                <w:shd w:val="clear" w:color="auto" w:fill="FFFFFF"/>
              </w:rPr>
              <w:t xml:space="preserve"> </w:t>
            </w:r>
            <w:r w:rsidRPr="00824AE1">
              <w:rPr>
                <w:rStyle w:val="af"/>
                <w:rFonts w:ascii="Times New Roman" w:hAnsi="Times New Roman"/>
                <w:sz w:val="24"/>
                <w:szCs w:val="24"/>
                <w:lang w:val="kk-KZ"/>
              </w:rPr>
              <w:t>Нысанаға дәл тигізу.</w:t>
            </w:r>
          </w:p>
          <w:p w14:paraId="34E2BE83" w14:textId="77777777" w:rsidR="00C37F53" w:rsidRPr="00824AE1" w:rsidRDefault="00C37F53" w:rsidP="00E42CEC">
            <w:pPr>
              <w:pStyle w:val="ae"/>
              <w:rPr>
                <w:rFonts w:ascii="Times New Roman" w:hAnsi="Times New Roman"/>
                <w:bCs/>
                <w:sz w:val="24"/>
                <w:szCs w:val="24"/>
              </w:rPr>
            </w:pPr>
          </w:p>
          <w:p w14:paraId="79B37357" w14:textId="77777777" w:rsidR="00C37F53" w:rsidRPr="00824AE1" w:rsidRDefault="00C37F53" w:rsidP="00E42CEC">
            <w:pPr>
              <w:pStyle w:val="ae"/>
              <w:rPr>
                <w:rFonts w:ascii="Times New Roman" w:eastAsia="等?" w:hAnsi="Times New Roman"/>
                <w:bCs/>
                <w:color w:val="000000"/>
                <w:sz w:val="24"/>
                <w:szCs w:val="24"/>
              </w:rPr>
            </w:pPr>
            <w:proofErr w:type="spellStart"/>
            <w:r w:rsidRPr="00824AE1">
              <w:rPr>
                <w:rFonts w:ascii="Times New Roman" w:hAnsi="Times New Roman"/>
                <w:bCs/>
                <w:sz w:val="24"/>
                <w:szCs w:val="24"/>
              </w:rPr>
              <w:t>Тақырыбы</w:t>
            </w:r>
            <w:proofErr w:type="spellEnd"/>
            <w:r w:rsidRPr="00824AE1">
              <w:rPr>
                <w:rFonts w:ascii="Times New Roman" w:hAnsi="Times New Roman"/>
                <w:bCs/>
                <w:sz w:val="24"/>
                <w:szCs w:val="24"/>
              </w:rPr>
              <w:t xml:space="preserve">:                         </w:t>
            </w:r>
          </w:p>
          <w:p w14:paraId="745CC2F1" w14:textId="77777777" w:rsidR="00C37F53" w:rsidRPr="00824AE1" w:rsidRDefault="00C37F53" w:rsidP="00E42CEC">
            <w:pPr>
              <w:pStyle w:val="ae"/>
              <w:rPr>
                <w:rFonts w:ascii="Times New Roman" w:eastAsia="等?" w:hAnsi="Times New Roman"/>
                <w:bCs/>
                <w:color w:val="000000"/>
                <w:sz w:val="24"/>
                <w:szCs w:val="24"/>
              </w:rPr>
            </w:pPr>
            <w:r w:rsidRPr="00824AE1">
              <w:rPr>
                <w:rFonts w:ascii="Times New Roman" w:eastAsia="等?" w:hAnsi="Times New Roman"/>
                <w:bCs/>
                <w:color w:val="000000"/>
                <w:sz w:val="24"/>
                <w:szCs w:val="24"/>
              </w:rPr>
              <w:t>«</w:t>
            </w:r>
            <w:proofErr w:type="spellStart"/>
            <w:r w:rsidRPr="00824AE1">
              <w:rPr>
                <w:rFonts w:ascii="Times New Roman" w:eastAsia="等?" w:hAnsi="Times New Roman"/>
                <w:bCs/>
                <w:color w:val="000000"/>
                <w:sz w:val="24"/>
                <w:szCs w:val="24"/>
              </w:rPr>
              <w:t>Қоянды</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жасай</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білемін</w:t>
            </w:r>
            <w:proofErr w:type="spellEnd"/>
            <w:r w:rsidRPr="00824AE1">
              <w:rPr>
                <w:rFonts w:ascii="Times New Roman" w:eastAsia="等?" w:hAnsi="Times New Roman"/>
                <w:bCs/>
                <w:color w:val="000000"/>
                <w:sz w:val="24"/>
                <w:szCs w:val="24"/>
              </w:rPr>
              <w:t>»</w:t>
            </w:r>
          </w:p>
          <w:p w14:paraId="25AF9EF3" w14:textId="77777777" w:rsidR="00C37F53" w:rsidRPr="00824AE1" w:rsidRDefault="00C37F53" w:rsidP="00E42CEC">
            <w:pPr>
              <w:pStyle w:val="ae"/>
              <w:rPr>
                <w:rFonts w:ascii="Times New Roman" w:eastAsia="等?" w:hAnsi="Times New Roman"/>
                <w:bCs/>
                <w:iCs/>
                <w:sz w:val="24"/>
                <w:szCs w:val="24"/>
              </w:rPr>
            </w:pPr>
            <w:proofErr w:type="spellStart"/>
            <w:r w:rsidRPr="00824AE1">
              <w:rPr>
                <w:rFonts w:ascii="Times New Roman" w:eastAsia="等?" w:hAnsi="Times New Roman"/>
                <w:bCs/>
                <w:color w:val="000000"/>
                <w:sz w:val="24"/>
                <w:szCs w:val="24"/>
              </w:rPr>
              <w:t>Мақсаты</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Түрлі-түсті</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дайын</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қағаз</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қиындыларынан</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қоянды</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жапсыру</w:t>
            </w:r>
            <w:proofErr w:type="spellEnd"/>
            <w:r w:rsidRPr="00824AE1">
              <w:rPr>
                <w:rFonts w:ascii="Times New Roman" w:eastAsia="等?" w:hAnsi="Times New Roman"/>
                <w:bCs/>
                <w:color w:val="000000"/>
                <w:sz w:val="24"/>
                <w:szCs w:val="24"/>
              </w:rPr>
              <w:t>.</w:t>
            </w:r>
          </w:p>
          <w:p w14:paraId="5D718C71" w14:textId="77777777" w:rsidR="00C37F53" w:rsidRPr="00824AE1" w:rsidRDefault="00C37F53" w:rsidP="00E42CEC">
            <w:pPr>
              <w:pStyle w:val="ae"/>
              <w:rPr>
                <w:rFonts w:ascii="Times New Roman" w:eastAsia="等?" w:hAnsi="Times New Roman"/>
                <w:b/>
                <w:sz w:val="24"/>
                <w:szCs w:val="24"/>
                <w:u w:val="single"/>
              </w:rPr>
            </w:pPr>
            <w:r w:rsidRPr="00824AE1">
              <w:rPr>
                <w:rFonts w:ascii="Times New Roman" w:eastAsia="等?" w:hAnsi="Times New Roman"/>
                <w:b/>
                <w:color w:val="000000"/>
                <w:sz w:val="24"/>
                <w:szCs w:val="24"/>
              </w:rPr>
              <w:t>(</w:t>
            </w:r>
            <w:proofErr w:type="spellStart"/>
            <w:r w:rsidRPr="00824AE1">
              <w:rPr>
                <w:rFonts w:ascii="Times New Roman" w:eastAsia="等?" w:hAnsi="Times New Roman"/>
                <w:b/>
                <w:color w:val="000000"/>
                <w:sz w:val="24"/>
                <w:szCs w:val="24"/>
              </w:rPr>
              <w:t>Жапсыру</w:t>
            </w:r>
            <w:proofErr w:type="spellEnd"/>
            <w:r w:rsidRPr="00824AE1">
              <w:rPr>
                <w:rFonts w:ascii="Times New Roman" w:eastAsia="等?" w:hAnsi="Times New Roman"/>
                <w:b/>
                <w:color w:val="000000"/>
                <w:sz w:val="24"/>
                <w:szCs w:val="24"/>
              </w:rPr>
              <w:t>)</w:t>
            </w:r>
          </w:p>
          <w:p w14:paraId="6825C5C8" w14:textId="77777777" w:rsidR="00C37F53" w:rsidRPr="00824AE1" w:rsidRDefault="00C37F53" w:rsidP="00E42CEC">
            <w:pPr>
              <w:pStyle w:val="ae"/>
              <w:rPr>
                <w:rFonts w:ascii="Times New Roman" w:eastAsia="Times New Roman" w:hAnsi="Times New Roman"/>
                <w:bCs/>
                <w:color w:val="000000"/>
                <w:sz w:val="24"/>
                <w:szCs w:val="24"/>
                <w:lang w:eastAsia="ru-RU"/>
              </w:rPr>
            </w:pPr>
          </w:p>
          <w:p w14:paraId="0C2177BB" w14:textId="77777777" w:rsidR="00C37F53" w:rsidRPr="00824AE1" w:rsidRDefault="00C37F53" w:rsidP="00E42CEC">
            <w:pPr>
              <w:pStyle w:val="ae"/>
              <w:rPr>
                <w:rFonts w:ascii="Times New Roman" w:hAnsi="Times New Roman"/>
                <w:b/>
                <w:color w:val="000000"/>
                <w:sz w:val="24"/>
                <w:szCs w:val="24"/>
              </w:rPr>
            </w:pPr>
            <w:r w:rsidRPr="00824AE1">
              <w:rPr>
                <w:rFonts w:ascii="Times New Roman" w:hAnsi="Times New Roman"/>
                <w:bCs/>
                <w:color w:val="000000"/>
                <w:sz w:val="24"/>
                <w:szCs w:val="24"/>
              </w:rPr>
              <w:t xml:space="preserve"> «</w:t>
            </w:r>
            <w:proofErr w:type="spellStart"/>
            <w:r w:rsidRPr="00824AE1">
              <w:rPr>
                <w:rFonts w:ascii="Times New Roman" w:hAnsi="Times New Roman"/>
                <w:b/>
                <w:color w:val="000000"/>
                <w:sz w:val="24"/>
                <w:szCs w:val="24"/>
              </w:rPr>
              <w:t>Түстес</w:t>
            </w:r>
            <w:proofErr w:type="spellEnd"/>
            <w:r w:rsidRPr="00824AE1">
              <w:rPr>
                <w:rFonts w:ascii="Times New Roman" w:hAnsi="Times New Roman"/>
                <w:b/>
                <w:color w:val="000000"/>
                <w:sz w:val="24"/>
                <w:szCs w:val="24"/>
              </w:rPr>
              <w:t xml:space="preserve"> </w:t>
            </w:r>
            <w:proofErr w:type="spellStart"/>
            <w:r w:rsidRPr="00824AE1">
              <w:rPr>
                <w:rFonts w:ascii="Times New Roman" w:hAnsi="Times New Roman"/>
                <w:b/>
                <w:color w:val="000000"/>
                <w:sz w:val="24"/>
                <w:szCs w:val="24"/>
              </w:rPr>
              <w:t>ыдысқа</w:t>
            </w:r>
            <w:proofErr w:type="spellEnd"/>
            <w:r w:rsidRPr="00824AE1">
              <w:rPr>
                <w:rFonts w:ascii="Times New Roman" w:hAnsi="Times New Roman"/>
                <w:b/>
                <w:color w:val="000000"/>
                <w:sz w:val="24"/>
                <w:szCs w:val="24"/>
              </w:rPr>
              <w:t xml:space="preserve"> сал» </w:t>
            </w:r>
            <w:proofErr w:type="spellStart"/>
            <w:r w:rsidRPr="00824AE1">
              <w:rPr>
                <w:rFonts w:ascii="Times New Roman" w:hAnsi="Times New Roman"/>
                <w:b/>
                <w:color w:val="000000"/>
                <w:sz w:val="24"/>
                <w:szCs w:val="24"/>
              </w:rPr>
              <w:t>дидактикалық</w:t>
            </w:r>
            <w:proofErr w:type="spellEnd"/>
            <w:r w:rsidRPr="00824AE1">
              <w:rPr>
                <w:rFonts w:ascii="Times New Roman" w:hAnsi="Times New Roman"/>
                <w:b/>
                <w:color w:val="000000"/>
                <w:sz w:val="24"/>
                <w:szCs w:val="24"/>
              </w:rPr>
              <w:t xml:space="preserve"> </w:t>
            </w:r>
            <w:proofErr w:type="spellStart"/>
            <w:r w:rsidRPr="00824AE1">
              <w:rPr>
                <w:rFonts w:ascii="Times New Roman" w:hAnsi="Times New Roman"/>
                <w:b/>
                <w:color w:val="000000"/>
                <w:sz w:val="24"/>
                <w:szCs w:val="24"/>
              </w:rPr>
              <w:t>ойын</w:t>
            </w:r>
            <w:proofErr w:type="spellEnd"/>
            <w:r w:rsidRPr="00824AE1">
              <w:rPr>
                <w:rFonts w:ascii="Times New Roman" w:hAnsi="Times New Roman"/>
                <w:b/>
                <w:color w:val="000000"/>
                <w:sz w:val="24"/>
                <w:szCs w:val="24"/>
              </w:rPr>
              <w:t xml:space="preserve">: </w:t>
            </w:r>
          </w:p>
          <w:p w14:paraId="7AFAEDE3" w14:textId="77777777" w:rsidR="00C37F53" w:rsidRPr="00824AE1" w:rsidRDefault="00C37F53" w:rsidP="00E42CEC">
            <w:pPr>
              <w:pStyle w:val="ae"/>
              <w:rPr>
                <w:rFonts w:ascii="Times New Roman" w:eastAsia="等?" w:hAnsi="Times New Roman"/>
                <w:bCs/>
                <w:sz w:val="24"/>
                <w:szCs w:val="24"/>
                <w:u w:val="single"/>
              </w:rPr>
            </w:pPr>
            <w:proofErr w:type="spellStart"/>
            <w:r w:rsidRPr="00824AE1">
              <w:rPr>
                <w:rFonts w:ascii="Times New Roman" w:eastAsia="等?" w:hAnsi="Times New Roman"/>
                <w:bCs/>
                <w:color w:val="000000"/>
                <w:sz w:val="24"/>
                <w:szCs w:val="24"/>
              </w:rPr>
              <w:t>Мақсаты</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түрлі-түсті</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тастарды</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теріп</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алып</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түстес</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ыдысқа</w:t>
            </w:r>
            <w:proofErr w:type="spellEnd"/>
            <w:r w:rsidRPr="00824AE1">
              <w:rPr>
                <w:rFonts w:ascii="Times New Roman" w:eastAsia="等?" w:hAnsi="Times New Roman"/>
                <w:bCs/>
                <w:color w:val="000000"/>
                <w:sz w:val="24"/>
                <w:szCs w:val="24"/>
              </w:rPr>
              <w:t xml:space="preserve"> салу </w:t>
            </w:r>
            <w:proofErr w:type="spellStart"/>
            <w:r w:rsidRPr="00824AE1">
              <w:rPr>
                <w:rFonts w:ascii="Times New Roman" w:eastAsia="等?" w:hAnsi="Times New Roman"/>
                <w:bCs/>
                <w:color w:val="000000"/>
                <w:sz w:val="24"/>
                <w:szCs w:val="24"/>
              </w:rPr>
              <w:t>арқылы</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саусақ</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қимылын</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жетілдіру</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бір-бірімен</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байланысты</w:t>
            </w:r>
            <w:proofErr w:type="spellEnd"/>
            <w:r w:rsidRPr="00824AE1">
              <w:rPr>
                <w:rFonts w:ascii="Times New Roman" w:eastAsia="等?" w:hAnsi="Times New Roman"/>
                <w:bCs/>
                <w:color w:val="000000"/>
                <w:sz w:val="24"/>
                <w:szCs w:val="24"/>
              </w:rPr>
              <w:t xml:space="preserve"> тура </w:t>
            </w:r>
            <w:proofErr w:type="spellStart"/>
            <w:r w:rsidRPr="00824AE1">
              <w:rPr>
                <w:rFonts w:ascii="Times New Roman" w:eastAsia="等?" w:hAnsi="Times New Roman"/>
                <w:bCs/>
                <w:color w:val="000000"/>
                <w:sz w:val="24"/>
                <w:szCs w:val="24"/>
              </w:rPr>
              <w:t>және</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кері</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әрекеттерді</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lastRenderedPageBreak/>
              <w:t>орындауға</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үйрету</w:t>
            </w:r>
            <w:proofErr w:type="spellEnd"/>
          </w:p>
          <w:p w14:paraId="07851D12" w14:textId="77777777" w:rsidR="00C37F53" w:rsidRPr="00824AE1" w:rsidRDefault="00C37F53" w:rsidP="00E42CEC">
            <w:pPr>
              <w:pStyle w:val="ae"/>
              <w:rPr>
                <w:rFonts w:ascii="Times New Roman" w:hAnsi="Times New Roman"/>
                <w:sz w:val="24"/>
                <w:szCs w:val="24"/>
              </w:rPr>
            </w:pPr>
          </w:p>
        </w:tc>
      </w:tr>
      <w:tr w:rsidR="00C37F53" w:rsidRPr="00061EFD" w14:paraId="671ABA5A" w14:textId="77777777" w:rsidTr="00E42CEC">
        <w:trPr>
          <w:trHeight w:val="373"/>
        </w:trPr>
        <w:tc>
          <w:tcPr>
            <w:tcW w:w="3255" w:type="dxa"/>
            <w:tcBorders>
              <w:top w:val="single" w:sz="4" w:space="0" w:color="000000"/>
              <w:left w:val="single" w:sz="4" w:space="0" w:color="000000"/>
              <w:bottom w:val="single" w:sz="4" w:space="0" w:color="000000"/>
              <w:right w:val="single" w:sz="4" w:space="0" w:color="000000"/>
            </w:tcBorders>
            <w:hideMark/>
          </w:tcPr>
          <w:p w14:paraId="0BA4A7E2"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Серуенге</w:t>
            </w:r>
            <w:r w:rsidRPr="00516515">
              <w:rPr>
                <w:b/>
                <w:color w:val="000000" w:themeColor="text1"/>
                <w:spacing w:val="-4"/>
                <w:sz w:val="24"/>
                <w:szCs w:val="24"/>
              </w:rPr>
              <w:t xml:space="preserve"> </w:t>
            </w:r>
            <w:r w:rsidRPr="00516515">
              <w:rPr>
                <w:b/>
                <w:color w:val="000000" w:themeColor="text1"/>
                <w:sz w:val="24"/>
                <w:szCs w:val="24"/>
              </w:rPr>
              <w:t>дайындық</w:t>
            </w:r>
          </w:p>
        </w:tc>
        <w:tc>
          <w:tcPr>
            <w:tcW w:w="10632" w:type="dxa"/>
            <w:gridSpan w:val="9"/>
            <w:tcBorders>
              <w:top w:val="single" w:sz="4" w:space="0" w:color="000000"/>
              <w:left w:val="single" w:sz="4" w:space="0" w:color="000000"/>
              <w:bottom w:val="single" w:sz="4" w:space="0" w:color="000000"/>
              <w:right w:val="single" w:sz="4" w:space="0" w:color="000000"/>
            </w:tcBorders>
            <w:hideMark/>
          </w:tcPr>
          <w:p w14:paraId="46C95035" w14:textId="77777777" w:rsidR="00C37F53" w:rsidRPr="00516515" w:rsidRDefault="00C37F53" w:rsidP="00E42CEC">
            <w:pPr>
              <w:pStyle w:val="TableParagraph"/>
              <w:rPr>
                <w:b/>
                <w:bCs/>
                <w:color w:val="000000" w:themeColor="text1"/>
                <w:sz w:val="24"/>
                <w:szCs w:val="24"/>
              </w:rPr>
            </w:pPr>
            <w:r w:rsidRPr="00516515">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16515">
              <w:rPr>
                <w:b/>
                <w:bCs/>
                <w:color w:val="000000" w:themeColor="text1"/>
                <w:sz w:val="24"/>
                <w:szCs w:val="24"/>
              </w:rPr>
              <w:t>өзіне-өзі қызмет ету дағдылары,  ұсақ моториканы дамыту</w:t>
            </w:r>
          </w:p>
          <w:p w14:paraId="3416E98E"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E0AC06E"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p w14:paraId="2D851F9E" w14:textId="77777777" w:rsidR="00C37F53" w:rsidRPr="00516515" w:rsidRDefault="00C37F53" w:rsidP="00E42CEC">
            <w:pPr>
              <w:pStyle w:val="TableParagraph"/>
              <w:rPr>
                <w:color w:val="000000" w:themeColor="text1"/>
                <w:sz w:val="24"/>
                <w:szCs w:val="24"/>
              </w:rPr>
            </w:pPr>
          </w:p>
        </w:tc>
      </w:tr>
      <w:tr w:rsidR="00C37F53" w:rsidRPr="00B23260" w14:paraId="4E1063C9" w14:textId="77777777" w:rsidTr="00E42CEC">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076BF341"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w:t>
            </w:r>
          </w:p>
        </w:tc>
        <w:tc>
          <w:tcPr>
            <w:tcW w:w="2127" w:type="dxa"/>
            <w:tcBorders>
              <w:top w:val="single" w:sz="4" w:space="0" w:color="000000"/>
              <w:left w:val="single" w:sz="4" w:space="0" w:color="000000"/>
              <w:bottom w:val="single" w:sz="4" w:space="0" w:color="000000"/>
              <w:right w:val="single" w:sz="4" w:space="0" w:color="000000"/>
            </w:tcBorders>
          </w:tcPr>
          <w:p w14:paraId="535FAEF2" w14:textId="77777777" w:rsidR="00C37F53" w:rsidRPr="003674F6" w:rsidRDefault="00C37F53" w:rsidP="00E42CEC">
            <w:pPr>
              <w:spacing w:after="0" w:line="240" w:lineRule="auto"/>
              <w:rPr>
                <w:color w:val="000000" w:themeColor="text1"/>
                <w:sz w:val="24"/>
                <w:szCs w:val="24"/>
              </w:rPr>
            </w:pPr>
            <w:r w:rsidRPr="005E03C0">
              <w:rPr>
                <w:sz w:val="24"/>
                <w:szCs w:val="24"/>
              </w:rPr>
              <w:t>Картотека №</w:t>
            </w:r>
            <w:r>
              <w:rPr>
                <w:sz w:val="24"/>
                <w:szCs w:val="24"/>
              </w:rPr>
              <w:t>19</w:t>
            </w:r>
          </w:p>
        </w:tc>
        <w:tc>
          <w:tcPr>
            <w:tcW w:w="2409" w:type="dxa"/>
            <w:gridSpan w:val="2"/>
            <w:tcBorders>
              <w:top w:val="single" w:sz="4" w:space="0" w:color="000000"/>
              <w:left w:val="single" w:sz="4" w:space="0" w:color="000000"/>
              <w:bottom w:val="single" w:sz="4" w:space="0" w:color="000000"/>
              <w:right w:val="single" w:sz="4" w:space="0" w:color="000000"/>
            </w:tcBorders>
          </w:tcPr>
          <w:p w14:paraId="18C76BCF" w14:textId="77777777" w:rsidR="00C37F53" w:rsidRPr="00516515" w:rsidRDefault="00C37F53" w:rsidP="00E42CEC">
            <w:pPr>
              <w:spacing w:after="0" w:line="240" w:lineRule="auto"/>
              <w:rPr>
                <w:color w:val="000000" w:themeColor="text1"/>
                <w:sz w:val="24"/>
                <w:szCs w:val="24"/>
              </w:rPr>
            </w:pPr>
            <w:r w:rsidRPr="005E03C0">
              <w:rPr>
                <w:sz w:val="24"/>
                <w:szCs w:val="24"/>
              </w:rPr>
              <w:t>Картотека №</w:t>
            </w:r>
            <w:r>
              <w:rPr>
                <w:color w:val="000000" w:themeColor="text1"/>
                <w:sz w:val="24"/>
                <w:szCs w:val="24"/>
              </w:rPr>
              <w:t>20</w:t>
            </w:r>
          </w:p>
        </w:tc>
        <w:tc>
          <w:tcPr>
            <w:tcW w:w="1985" w:type="dxa"/>
            <w:gridSpan w:val="3"/>
            <w:tcBorders>
              <w:top w:val="single" w:sz="4" w:space="0" w:color="000000"/>
              <w:left w:val="single" w:sz="4" w:space="0" w:color="000000"/>
              <w:bottom w:val="single" w:sz="4" w:space="0" w:color="000000"/>
              <w:right w:val="single" w:sz="4" w:space="0" w:color="000000"/>
            </w:tcBorders>
          </w:tcPr>
          <w:p w14:paraId="357F9B46" w14:textId="77777777" w:rsidR="00C37F53" w:rsidRPr="00516515" w:rsidRDefault="00C37F53" w:rsidP="00E42CEC">
            <w:pPr>
              <w:spacing w:after="0" w:line="240" w:lineRule="auto"/>
              <w:rPr>
                <w:color w:val="000000" w:themeColor="text1"/>
                <w:sz w:val="24"/>
                <w:szCs w:val="24"/>
              </w:rPr>
            </w:pPr>
            <w:r w:rsidRPr="005E03C0">
              <w:rPr>
                <w:sz w:val="24"/>
                <w:szCs w:val="24"/>
              </w:rPr>
              <w:t>Картотека №</w:t>
            </w:r>
            <w:r>
              <w:rPr>
                <w:color w:val="000000" w:themeColor="text1"/>
                <w:sz w:val="24"/>
                <w:szCs w:val="24"/>
              </w:rPr>
              <w:t>1</w:t>
            </w:r>
          </w:p>
        </w:tc>
        <w:tc>
          <w:tcPr>
            <w:tcW w:w="1984" w:type="dxa"/>
            <w:gridSpan w:val="2"/>
            <w:tcBorders>
              <w:top w:val="single" w:sz="4" w:space="0" w:color="000000"/>
              <w:left w:val="single" w:sz="4" w:space="0" w:color="000000"/>
              <w:bottom w:val="single" w:sz="4" w:space="0" w:color="000000"/>
              <w:right w:val="single" w:sz="4" w:space="0" w:color="000000"/>
            </w:tcBorders>
          </w:tcPr>
          <w:p w14:paraId="7B74934F" w14:textId="77777777" w:rsidR="00C37F53" w:rsidRPr="00516515" w:rsidRDefault="00C37F53" w:rsidP="00E42CEC">
            <w:pPr>
              <w:spacing w:after="0" w:line="240" w:lineRule="auto"/>
              <w:rPr>
                <w:color w:val="000000" w:themeColor="text1"/>
                <w:sz w:val="24"/>
                <w:szCs w:val="24"/>
              </w:rPr>
            </w:pPr>
            <w:r w:rsidRPr="005E03C0">
              <w:rPr>
                <w:sz w:val="24"/>
                <w:szCs w:val="24"/>
              </w:rPr>
              <w:t>Картотека №</w:t>
            </w:r>
            <w:r>
              <w:rPr>
                <w:color w:val="000000" w:themeColor="text1"/>
                <w:sz w:val="24"/>
                <w:szCs w:val="24"/>
              </w:rPr>
              <w:t>2</w:t>
            </w:r>
          </w:p>
        </w:tc>
        <w:tc>
          <w:tcPr>
            <w:tcW w:w="2127" w:type="dxa"/>
            <w:tcBorders>
              <w:top w:val="single" w:sz="4" w:space="0" w:color="000000"/>
              <w:left w:val="single" w:sz="4" w:space="0" w:color="000000"/>
              <w:bottom w:val="single" w:sz="4" w:space="0" w:color="000000"/>
              <w:right w:val="single" w:sz="4" w:space="0" w:color="000000"/>
            </w:tcBorders>
          </w:tcPr>
          <w:p w14:paraId="42443775" w14:textId="77777777" w:rsidR="00C37F53" w:rsidRPr="00516515" w:rsidRDefault="00C37F53" w:rsidP="00E42CEC">
            <w:pPr>
              <w:spacing w:after="0" w:line="240" w:lineRule="auto"/>
              <w:rPr>
                <w:color w:val="000000" w:themeColor="text1"/>
                <w:sz w:val="24"/>
                <w:szCs w:val="24"/>
              </w:rPr>
            </w:pPr>
            <w:r w:rsidRPr="005E03C0">
              <w:rPr>
                <w:sz w:val="24"/>
                <w:szCs w:val="24"/>
              </w:rPr>
              <w:t>Картотека №</w:t>
            </w:r>
            <w:r>
              <w:rPr>
                <w:color w:val="000000" w:themeColor="text1"/>
                <w:sz w:val="24"/>
                <w:szCs w:val="24"/>
              </w:rPr>
              <w:t>3</w:t>
            </w:r>
          </w:p>
        </w:tc>
      </w:tr>
      <w:tr w:rsidR="00C37F53" w:rsidRPr="00516515" w14:paraId="42474546" w14:textId="77777777" w:rsidTr="00E42CEC">
        <w:trPr>
          <w:trHeight w:val="723"/>
        </w:trPr>
        <w:tc>
          <w:tcPr>
            <w:tcW w:w="3255" w:type="dxa"/>
            <w:tcBorders>
              <w:top w:val="single" w:sz="4" w:space="0" w:color="000000"/>
              <w:left w:val="single" w:sz="4" w:space="0" w:color="000000"/>
              <w:bottom w:val="single" w:sz="4" w:space="0" w:color="000000"/>
              <w:right w:val="single" w:sz="4" w:space="0" w:color="000000"/>
            </w:tcBorders>
            <w:hideMark/>
          </w:tcPr>
          <w:p w14:paraId="65D0FF84"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Серуеннен</w:t>
            </w:r>
            <w:r w:rsidRPr="00516515">
              <w:rPr>
                <w:b/>
                <w:color w:val="000000" w:themeColor="text1"/>
                <w:spacing w:val="-2"/>
                <w:sz w:val="24"/>
                <w:szCs w:val="24"/>
              </w:rPr>
              <w:t xml:space="preserve"> </w:t>
            </w:r>
            <w:r w:rsidRPr="00516515">
              <w:rPr>
                <w:b/>
                <w:color w:val="000000" w:themeColor="text1"/>
                <w:sz w:val="24"/>
                <w:szCs w:val="24"/>
              </w:rPr>
              <w:t>оралу</w:t>
            </w:r>
          </w:p>
        </w:tc>
        <w:tc>
          <w:tcPr>
            <w:tcW w:w="10632" w:type="dxa"/>
            <w:gridSpan w:val="9"/>
            <w:tcBorders>
              <w:top w:val="single" w:sz="4" w:space="0" w:color="000000"/>
              <w:left w:val="single" w:sz="4" w:space="0" w:color="000000"/>
              <w:bottom w:val="single" w:sz="4" w:space="0" w:color="000000"/>
              <w:right w:val="single" w:sz="4" w:space="0" w:color="000000"/>
            </w:tcBorders>
          </w:tcPr>
          <w:p w14:paraId="1DE76191"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16515">
              <w:rPr>
                <w:b/>
                <w:bCs/>
                <w:color w:val="000000" w:themeColor="text1"/>
                <w:sz w:val="24"/>
                <w:szCs w:val="24"/>
              </w:rPr>
              <w:t>дербес қимыл  әрекеті).</w:t>
            </w:r>
          </w:p>
          <w:p w14:paraId="5096BFC2" w14:textId="77777777" w:rsidR="00C37F53" w:rsidRPr="00516515" w:rsidRDefault="00C37F53" w:rsidP="00E42CEC">
            <w:pPr>
              <w:pStyle w:val="TableParagraph"/>
              <w:rPr>
                <w:color w:val="000000" w:themeColor="text1"/>
                <w:sz w:val="24"/>
                <w:szCs w:val="24"/>
              </w:rPr>
            </w:pPr>
          </w:p>
        </w:tc>
      </w:tr>
      <w:tr w:rsidR="00C37F53" w:rsidRPr="00061EFD" w14:paraId="36641F3D" w14:textId="77777777" w:rsidTr="00E42CEC">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4339796D"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Түскі</w:t>
            </w:r>
            <w:r w:rsidRPr="00516515">
              <w:rPr>
                <w:b/>
                <w:color w:val="000000" w:themeColor="text1"/>
                <w:spacing w:val="-1"/>
                <w:sz w:val="24"/>
                <w:szCs w:val="24"/>
              </w:rPr>
              <w:t xml:space="preserve"> </w:t>
            </w:r>
            <w:r w:rsidRPr="00516515">
              <w:rPr>
                <w:b/>
                <w:color w:val="000000" w:themeColor="text1"/>
                <w:sz w:val="24"/>
                <w:szCs w:val="24"/>
              </w:rPr>
              <w:t>ас</w:t>
            </w:r>
          </w:p>
        </w:tc>
        <w:tc>
          <w:tcPr>
            <w:tcW w:w="10632" w:type="dxa"/>
            <w:gridSpan w:val="9"/>
            <w:tcBorders>
              <w:top w:val="single" w:sz="4" w:space="0" w:color="000000"/>
              <w:left w:val="single" w:sz="4" w:space="0" w:color="000000"/>
              <w:bottom w:val="single" w:sz="4" w:space="0" w:color="000000"/>
              <w:right w:val="single" w:sz="4" w:space="0" w:color="000000"/>
            </w:tcBorders>
          </w:tcPr>
          <w:p w14:paraId="0EF43320"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95A1503" w14:textId="77777777" w:rsidR="00C37F53" w:rsidRDefault="00C37F53" w:rsidP="00E42CEC">
            <w:pPr>
              <w:pStyle w:val="TableParagraph"/>
              <w:rPr>
                <w:color w:val="000000" w:themeColor="text1"/>
                <w:sz w:val="24"/>
                <w:szCs w:val="24"/>
              </w:rPr>
            </w:pPr>
            <w:r w:rsidRPr="00516515">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1FE4EB62" w14:textId="77777777" w:rsidR="00C37F53" w:rsidRPr="00E00548" w:rsidRDefault="00C37F53" w:rsidP="00E42CEC">
            <w:pPr>
              <w:pStyle w:val="TableParagraph"/>
              <w:rPr>
                <w:color w:val="000000" w:themeColor="text1"/>
                <w:sz w:val="24"/>
                <w:szCs w:val="24"/>
              </w:rPr>
            </w:pPr>
            <w:r w:rsidRPr="00F55B89">
              <w:rPr>
                <w:color w:val="000000" w:themeColor="text1"/>
                <w:sz w:val="24"/>
                <w:szCs w:val="24"/>
              </w:rPr>
              <w:t>Мәдени-гигиеналық дағдылар, өзіне-өзі қызмет ету, кезекшілердің еңбек әрекеті, «</w:t>
            </w:r>
            <w:r w:rsidRPr="00E00548">
              <w:rPr>
                <w:color w:val="000000" w:themeColor="text1"/>
                <w:sz w:val="24"/>
                <w:szCs w:val="24"/>
              </w:rPr>
              <w:t xml:space="preserve">Үнемді тұтыну» Адал азамат </w:t>
            </w:r>
          </w:p>
          <w:p w14:paraId="2C26D988"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Ыстық тағамды үрлеп, абайлап жеу.</w:t>
            </w:r>
          </w:p>
          <w:p w14:paraId="69740275"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Қасықты, шанышқыны дұрыс ұстау, ас құралдарын ауызға салмай ойнамау.</w:t>
            </w:r>
          </w:p>
          <w:p w14:paraId="228F2A5B"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Тамақты отырып, асықпай жеу.Тамақтану кезінде сөйлеспеу, тамақты шашпау.</w:t>
            </w:r>
          </w:p>
          <w:p w14:paraId="6958B574"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Ас ішіп болған соң ас құралдарын үстелдің шетіне қою, ауызды майлықпен сүрту.</w:t>
            </w:r>
          </w:p>
          <w:p w14:paraId="0B361F86" w14:textId="77777777" w:rsidR="00C37F53" w:rsidRPr="003C76CB"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tc>
      </w:tr>
      <w:tr w:rsidR="00C37F53" w:rsidRPr="00516515" w14:paraId="4A29C8B2" w14:textId="77777777" w:rsidTr="00E42CEC">
        <w:trPr>
          <w:trHeight w:val="281"/>
        </w:trPr>
        <w:tc>
          <w:tcPr>
            <w:tcW w:w="3255" w:type="dxa"/>
            <w:tcBorders>
              <w:top w:val="single" w:sz="4" w:space="0" w:color="000000"/>
              <w:left w:val="single" w:sz="4" w:space="0" w:color="000000"/>
              <w:bottom w:val="single" w:sz="4" w:space="0" w:color="000000"/>
              <w:right w:val="single" w:sz="4" w:space="0" w:color="000000"/>
            </w:tcBorders>
            <w:hideMark/>
          </w:tcPr>
          <w:p w14:paraId="3A0F2C8B"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Күндізгі</w:t>
            </w:r>
            <w:r w:rsidRPr="00516515">
              <w:rPr>
                <w:b/>
                <w:color w:val="000000" w:themeColor="text1"/>
                <w:spacing w:val="-3"/>
                <w:sz w:val="24"/>
                <w:szCs w:val="24"/>
              </w:rPr>
              <w:t xml:space="preserve"> </w:t>
            </w:r>
            <w:r w:rsidRPr="00516515">
              <w:rPr>
                <w:b/>
                <w:color w:val="000000" w:themeColor="text1"/>
                <w:sz w:val="24"/>
                <w:szCs w:val="24"/>
              </w:rPr>
              <w:t>ұйқы</w:t>
            </w:r>
          </w:p>
        </w:tc>
        <w:tc>
          <w:tcPr>
            <w:tcW w:w="10632" w:type="dxa"/>
            <w:gridSpan w:val="9"/>
            <w:tcBorders>
              <w:top w:val="single" w:sz="4" w:space="0" w:color="000000"/>
              <w:left w:val="single" w:sz="4" w:space="0" w:color="000000"/>
              <w:bottom w:val="single" w:sz="4" w:space="0" w:color="000000"/>
              <w:right w:val="single" w:sz="4" w:space="0" w:color="000000"/>
            </w:tcBorders>
          </w:tcPr>
          <w:p w14:paraId="732CB1FA"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4B4A9BA"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Балалардың  тыныш ұйықтауы үшін жайы баяу музыка тыңдау. </w:t>
            </w:r>
          </w:p>
          <w:p w14:paraId="71DFF93E"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3869B3F6" w14:textId="77777777" w:rsidR="00C37F53" w:rsidRPr="00516515" w:rsidRDefault="00C37F53" w:rsidP="00E42CEC">
            <w:pPr>
              <w:pStyle w:val="TableParagraph"/>
              <w:rPr>
                <w:color w:val="000000" w:themeColor="text1"/>
                <w:sz w:val="24"/>
                <w:szCs w:val="24"/>
              </w:rPr>
            </w:pPr>
            <w:r w:rsidRPr="00516515">
              <w:rPr>
                <w:color w:val="000000" w:themeColor="text1"/>
                <w:sz w:val="24"/>
                <w:szCs w:val="24"/>
                <w:lang w:eastAsia="ru-RU"/>
              </w:rPr>
              <w:t xml:space="preserve">Балалардың  тыныш ұйықтауы үшін жайы баяу музыка тыңдау. </w:t>
            </w:r>
            <w:r w:rsidRPr="00516515">
              <w:rPr>
                <w:b/>
                <w:color w:val="000000" w:themeColor="text1"/>
                <w:sz w:val="24"/>
                <w:szCs w:val="24"/>
                <w:lang w:eastAsia="ru-RU"/>
              </w:rPr>
              <w:t>(Музыка)</w:t>
            </w:r>
          </w:p>
        </w:tc>
      </w:tr>
      <w:tr w:rsidR="00C37F53" w:rsidRPr="00E92F24" w14:paraId="616677F7" w14:textId="77777777" w:rsidTr="00E42CEC">
        <w:trPr>
          <w:trHeight w:val="829"/>
        </w:trPr>
        <w:tc>
          <w:tcPr>
            <w:tcW w:w="3255" w:type="dxa"/>
            <w:tcBorders>
              <w:top w:val="single" w:sz="4" w:space="0" w:color="000000"/>
              <w:left w:val="single" w:sz="4" w:space="0" w:color="000000"/>
              <w:bottom w:val="single" w:sz="4" w:space="0" w:color="000000"/>
              <w:right w:val="single" w:sz="4" w:space="0" w:color="000000"/>
            </w:tcBorders>
            <w:hideMark/>
          </w:tcPr>
          <w:p w14:paraId="400536D2" w14:textId="77777777" w:rsidR="00C37F53" w:rsidRPr="00516515" w:rsidRDefault="00C37F53" w:rsidP="00E42CEC">
            <w:pPr>
              <w:pStyle w:val="TableParagraph"/>
              <w:ind w:left="110" w:right="1334"/>
              <w:rPr>
                <w:b/>
                <w:color w:val="000000" w:themeColor="text1"/>
                <w:sz w:val="24"/>
                <w:szCs w:val="24"/>
              </w:rPr>
            </w:pPr>
            <w:r w:rsidRPr="00516515">
              <w:rPr>
                <w:b/>
                <w:color w:val="000000" w:themeColor="text1"/>
                <w:sz w:val="24"/>
                <w:szCs w:val="24"/>
              </w:rPr>
              <w:lastRenderedPageBreak/>
              <w:t>Біртіндеп ұйқыдан</w:t>
            </w:r>
            <w:r w:rsidRPr="00516515">
              <w:rPr>
                <w:b/>
                <w:color w:val="000000" w:themeColor="text1"/>
                <w:spacing w:val="-57"/>
                <w:sz w:val="24"/>
                <w:szCs w:val="24"/>
              </w:rPr>
              <w:t xml:space="preserve"> </w:t>
            </w:r>
            <w:r w:rsidRPr="00516515">
              <w:rPr>
                <w:b/>
                <w:color w:val="000000" w:themeColor="text1"/>
                <w:sz w:val="24"/>
                <w:szCs w:val="24"/>
              </w:rPr>
              <w:t>ояту,</w:t>
            </w:r>
          </w:p>
          <w:p w14:paraId="2314EE2F" w14:textId="046007EA" w:rsidR="00C37F53" w:rsidRPr="00516515" w:rsidRDefault="00C37F53" w:rsidP="00E42CEC">
            <w:pPr>
              <w:pStyle w:val="TableParagraph"/>
              <w:ind w:left="110"/>
              <w:rPr>
                <w:b/>
                <w:color w:val="000000" w:themeColor="text1"/>
                <w:sz w:val="24"/>
                <w:szCs w:val="24"/>
              </w:rPr>
            </w:pPr>
          </w:p>
        </w:tc>
        <w:tc>
          <w:tcPr>
            <w:tcW w:w="2126" w:type="dxa"/>
            <w:tcBorders>
              <w:top w:val="single" w:sz="4" w:space="0" w:color="000000"/>
              <w:left w:val="single" w:sz="4" w:space="0" w:color="000000"/>
              <w:bottom w:val="single" w:sz="4" w:space="0" w:color="auto"/>
              <w:right w:val="single" w:sz="4" w:space="0" w:color="000000"/>
            </w:tcBorders>
          </w:tcPr>
          <w:p w14:paraId="75023705" w14:textId="77777777" w:rsidR="00C37F53" w:rsidRPr="00E429CB" w:rsidRDefault="00C37F53" w:rsidP="00E42CEC">
            <w:pPr>
              <w:pStyle w:val="af1"/>
              <w:spacing w:before="0" w:beforeAutospacing="0" w:after="0" w:afterAutospacing="0"/>
              <w:rPr>
                <w:color w:val="000000" w:themeColor="text1"/>
              </w:rPr>
            </w:pPr>
            <w:proofErr w:type="spellStart"/>
            <w:r w:rsidRPr="00E429CB">
              <w:rPr>
                <w:color w:val="000000" w:themeColor="text1"/>
              </w:rPr>
              <w:t>Ұйқыдан</w:t>
            </w:r>
            <w:proofErr w:type="spellEnd"/>
            <w:r w:rsidRPr="00E429CB">
              <w:rPr>
                <w:color w:val="000000" w:themeColor="text1"/>
              </w:rPr>
              <w:t xml:space="preserve"> </w:t>
            </w:r>
            <w:proofErr w:type="spellStart"/>
            <w:r w:rsidRPr="00E429CB">
              <w:rPr>
                <w:color w:val="000000" w:themeColor="text1"/>
              </w:rPr>
              <w:t>ояту</w:t>
            </w:r>
            <w:proofErr w:type="spellEnd"/>
          </w:p>
          <w:p w14:paraId="02A28F0D" w14:textId="6CDC9DA7" w:rsidR="00C37F53" w:rsidRPr="00B23260" w:rsidRDefault="00C37F53" w:rsidP="00E42CEC">
            <w:pPr>
              <w:pStyle w:val="af1"/>
              <w:spacing w:before="0" w:beforeAutospacing="0" w:after="0" w:afterAutospacing="0"/>
              <w:rPr>
                <w:color w:val="000000" w:themeColor="text1"/>
              </w:rPr>
            </w:pPr>
          </w:p>
        </w:tc>
        <w:tc>
          <w:tcPr>
            <w:tcW w:w="2126" w:type="dxa"/>
            <w:tcBorders>
              <w:top w:val="single" w:sz="4" w:space="0" w:color="000000"/>
              <w:left w:val="single" w:sz="4" w:space="0" w:color="000000"/>
              <w:bottom w:val="single" w:sz="4" w:space="0" w:color="auto"/>
              <w:right w:val="single" w:sz="4" w:space="0" w:color="000000"/>
            </w:tcBorders>
          </w:tcPr>
          <w:p w14:paraId="3156A0FE" w14:textId="77777777" w:rsidR="00C37F53" w:rsidRPr="00E429CB" w:rsidRDefault="00C37F53" w:rsidP="00E42CEC">
            <w:pPr>
              <w:pStyle w:val="af1"/>
              <w:spacing w:before="0" w:beforeAutospacing="0" w:after="0" w:afterAutospacing="0"/>
              <w:rPr>
                <w:color w:val="000000" w:themeColor="text1"/>
              </w:rPr>
            </w:pPr>
            <w:proofErr w:type="spellStart"/>
            <w:r w:rsidRPr="00E429CB">
              <w:rPr>
                <w:color w:val="000000" w:themeColor="text1"/>
              </w:rPr>
              <w:t>Ұйқыдан</w:t>
            </w:r>
            <w:proofErr w:type="spellEnd"/>
            <w:r w:rsidRPr="00E429CB">
              <w:rPr>
                <w:color w:val="000000" w:themeColor="text1"/>
              </w:rPr>
              <w:t xml:space="preserve"> </w:t>
            </w:r>
            <w:proofErr w:type="spellStart"/>
            <w:r w:rsidRPr="00E429CB">
              <w:rPr>
                <w:color w:val="000000" w:themeColor="text1"/>
              </w:rPr>
              <w:t>ояту</w:t>
            </w:r>
            <w:proofErr w:type="spellEnd"/>
          </w:p>
          <w:p w14:paraId="1A95988D" w14:textId="66991078" w:rsidR="00C37F53" w:rsidRPr="00B23260" w:rsidRDefault="00C37F53" w:rsidP="00E42CEC">
            <w:pPr>
              <w:pStyle w:val="af1"/>
              <w:spacing w:before="0" w:beforeAutospacing="0" w:after="0" w:afterAutospacing="0"/>
              <w:rPr>
                <w:color w:val="000000" w:themeColor="text1"/>
              </w:rPr>
            </w:pPr>
          </w:p>
        </w:tc>
        <w:tc>
          <w:tcPr>
            <w:tcW w:w="2127" w:type="dxa"/>
            <w:gridSpan w:val="3"/>
            <w:tcBorders>
              <w:top w:val="single" w:sz="4" w:space="0" w:color="000000"/>
              <w:left w:val="single" w:sz="4" w:space="0" w:color="000000"/>
              <w:bottom w:val="single" w:sz="4" w:space="0" w:color="auto"/>
              <w:right w:val="single" w:sz="4" w:space="0" w:color="000000"/>
            </w:tcBorders>
          </w:tcPr>
          <w:p w14:paraId="780A1EFA" w14:textId="77777777" w:rsidR="00C37F53" w:rsidRPr="00E429CB" w:rsidRDefault="00C37F53" w:rsidP="00E42CEC">
            <w:pPr>
              <w:pStyle w:val="af1"/>
              <w:spacing w:before="0" w:beforeAutospacing="0" w:after="0" w:afterAutospacing="0"/>
              <w:rPr>
                <w:color w:val="000000" w:themeColor="text1"/>
              </w:rPr>
            </w:pPr>
            <w:proofErr w:type="spellStart"/>
            <w:r w:rsidRPr="00E429CB">
              <w:rPr>
                <w:color w:val="000000" w:themeColor="text1"/>
              </w:rPr>
              <w:t>Ұйқыдан</w:t>
            </w:r>
            <w:proofErr w:type="spellEnd"/>
            <w:r w:rsidRPr="00E429CB">
              <w:rPr>
                <w:color w:val="000000" w:themeColor="text1"/>
              </w:rPr>
              <w:t xml:space="preserve"> </w:t>
            </w:r>
            <w:proofErr w:type="spellStart"/>
            <w:r w:rsidRPr="00E429CB">
              <w:rPr>
                <w:color w:val="000000" w:themeColor="text1"/>
              </w:rPr>
              <w:t>ояту</w:t>
            </w:r>
            <w:proofErr w:type="spellEnd"/>
          </w:p>
          <w:p w14:paraId="14C299E4" w14:textId="1919AEBA" w:rsidR="00C37F53" w:rsidRPr="00B23260" w:rsidRDefault="00C37F53" w:rsidP="00E42CEC">
            <w:pPr>
              <w:pStyle w:val="af1"/>
              <w:spacing w:before="0" w:beforeAutospacing="0" w:after="0" w:afterAutospacing="0"/>
              <w:rPr>
                <w:color w:val="000000" w:themeColor="text1"/>
              </w:rPr>
            </w:pPr>
          </w:p>
        </w:tc>
        <w:tc>
          <w:tcPr>
            <w:tcW w:w="2126" w:type="dxa"/>
            <w:gridSpan w:val="3"/>
            <w:tcBorders>
              <w:top w:val="single" w:sz="4" w:space="0" w:color="000000"/>
              <w:left w:val="single" w:sz="4" w:space="0" w:color="000000"/>
              <w:bottom w:val="single" w:sz="4" w:space="0" w:color="auto"/>
              <w:right w:val="single" w:sz="4" w:space="0" w:color="000000"/>
            </w:tcBorders>
          </w:tcPr>
          <w:p w14:paraId="08968451" w14:textId="77777777" w:rsidR="00C37F53" w:rsidRPr="00E429CB" w:rsidRDefault="00C37F53" w:rsidP="00E42CEC">
            <w:pPr>
              <w:pStyle w:val="af1"/>
              <w:spacing w:before="0" w:beforeAutospacing="0" w:after="0" w:afterAutospacing="0"/>
              <w:rPr>
                <w:color w:val="000000" w:themeColor="text1"/>
              </w:rPr>
            </w:pPr>
            <w:proofErr w:type="spellStart"/>
            <w:r w:rsidRPr="00E429CB">
              <w:rPr>
                <w:color w:val="000000" w:themeColor="text1"/>
              </w:rPr>
              <w:t>Ұйқыдан</w:t>
            </w:r>
            <w:proofErr w:type="spellEnd"/>
            <w:r w:rsidRPr="00E429CB">
              <w:rPr>
                <w:color w:val="000000" w:themeColor="text1"/>
              </w:rPr>
              <w:t xml:space="preserve"> </w:t>
            </w:r>
            <w:proofErr w:type="spellStart"/>
            <w:r w:rsidRPr="00E429CB">
              <w:rPr>
                <w:color w:val="000000" w:themeColor="text1"/>
              </w:rPr>
              <w:t>ояту</w:t>
            </w:r>
            <w:proofErr w:type="spellEnd"/>
          </w:p>
          <w:p w14:paraId="7CB7904B" w14:textId="0950D4F7" w:rsidR="00C37F53" w:rsidRPr="00B23260" w:rsidRDefault="00C37F53" w:rsidP="00E42CEC">
            <w:pPr>
              <w:pStyle w:val="af1"/>
              <w:spacing w:before="0" w:beforeAutospacing="0" w:after="0" w:afterAutospacing="0"/>
              <w:rPr>
                <w:color w:val="000000" w:themeColor="text1"/>
              </w:rPr>
            </w:pPr>
          </w:p>
        </w:tc>
        <w:tc>
          <w:tcPr>
            <w:tcW w:w="2127" w:type="dxa"/>
            <w:tcBorders>
              <w:top w:val="single" w:sz="4" w:space="0" w:color="000000"/>
              <w:left w:val="single" w:sz="4" w:space="0" w:color="000000"/>
              <w:bottom w:val="single" w:sz="4" w:space="0" w:color="auto"/>
              <w:right w:val="single" w:sz="4" w:space="0" w:color="000000"/>
            </w:tcBorders>
          </w:tcPr>
          <w:p w14:paraId="29278A27" w14:textId="77777777" w:rsidR="00C37F53" w:rsidRPr="00E429CB" w:rsidRDefault="00C37F53" w:rsidP="00E42CEC">
            <w:pPr>
              <w:pStyle w:val="af1"/>
              <w:spacing w:before="0" w:beforeAutospacing="0" w:after="0" w:afterAutospacing="0"/>
              <w:rPr>
                <w:color w:val="000000" w:themeColor="text1"/>
              </w:rPr>
            </w:pPr>
            <w:proofErr w:type="spellStart"/>
            <w:r w:rsidRPr="00E429CB">
              <w:rPr>
                <w:color w:val="000000" w:themeColor="text1"/>
              </w:rPr>
              <w:t>Ұйқыдан</w:t>
            </w:r>
            <w:proofErr w:type="spellEnd"/>
            <w:r w:rsidRPr="00E429CB">
              <w:rPr>
                <w:color w:val="000000" w:themeColor="text1"/>
              </w:rPr>
              <w:t xml:space="preserve"> </w:t>
            </w:r>
            <w:proofErr w:type="spellStart"/>
            <w:r w:rsidRPr="00E429CB">
              <w:rPr>
                <w:color w:val="000000" w:themeColor="text1"/>
              </w:rPr>
              <w:t>ояту</w:t>
            </w:r>
            <w:proofErr w:type="spellEnd"/>
          </w:p>
          <w:p w14:paraId="2D062FDA" w14:textId="7D06AE77" w:rsidR="00C37F53" w:rsidRPr="00B23260" w:rsidRDefault="00C37F53" w:rsidP="00E42CEC">
            <w:pPr>
              <w:pStyle w:val="af1"/>
              <w:spacing w:before="0" w:beforeAutospacing="0" w:after="0" w:afterAutospacing="0"/>
              <w:rPr>
                <w:color w:val="000000" w:themeColor="text1"/>
              </w:rPr>
            </w:pPr>
          </w:p>
        </w:tc>
      </w:tr>
      <w:tr w:rsidR="00C37F53" w:rsidRPr="00061EFD" w14:paraId="34F9FB1E" w14:textId="77777777" w:rsidTr="00E42CEC">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33151A4B"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Бесін</w:t>
            </w:r>
            <w:r w:rsidRPr="00516515">
              <w:rPr>
                <w:b/>
                <w:color w:val="000000" w:themeColor="text1"/>
                <w:spacing w:val="-2"/>
                <w:sz w:val="24"/>
                <w:szCs w:val="24"/>
              </w:rPr>
              <w:t xml:space="preserve"> </w:t>
            </w:r>
            <w:r w:rsidRPr="00516515">
              <w:rPr>
                <w:b/>
                <w:color w:val="000000" w:themeColor="text1"/>
                <w:sz w:val="24"/>
                <w:szCs w:val="24"/>
              </w:rPr>
              <w:t>ас</w:t>
            </w:r>
          </w:p>
        </w:tc>
        <w:tc>
          <w:tcPr>
            <w:tcW w:w="10632" w:type="dxa"/>
            <w:gridSpan w:val="9"/>
            <w:tcBorders>
              <w:top w:val="single" w:sz="4" w:space="0" w:color="auto"/>
              <w:left w:val="single" w:sz="4" w:space="0" w:color="000000"/>
              <w:bottom w:val="single" w:sz="4" w:space="0" w:color="000000"/>
              <w:right w:val="single" w:sz="4" w:space="0" w:color="000000"/>
            </w:tcBorders>
          </w:tcPr>
          <w:p w14:paraId="4B9E87BC" w14:textId="77777777" w:rsidR="00C37F53" w:rsidRPr="00A62096" w:rsidRDefault="00C37F53" w:rsidP="00E42CEC">
            <w:pPr>
              <w:spacing w:after="0" w:line="240" w:lineRule="auto"/>
              <w:rPr>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1BCA24FF" w14:textId="77777777" w:rsidR="00C37F53" w:rsidRPr="00A62096" w:rsidRDefault="00C37F53" w:rsidP="00E42CEC">
            <w:pPr>
              <w:spacing w:after="0" w:line="240" w:lineRule="auto"/>
              <w:rPr>
                <w:color w:val="000000" w:themeColor="text1"/>
                <w:sz w:val="24"/>
                <w:szCs w:val="24"/>
                <w:lang w:val="kk-KZ"/>
              </w:rPr>
            </w:pPr>
            <w:r w:rsidRPr="00A62096">
              <w:rPr>
                <w:color w:val="000000" w:themeColor="text1"/>
                <w:sz w:val="24"/>
                <w:szCs w:val="24"/>
                <w:lang w:val="kk-KZ"/>
              </w:rPr>
              <w:t xml:space="preserve">Мәдени-гигиеналық дағдылар, өзіне-өзі қызмет ету, кезекшілердің еңбек әрекеті, «Үнемді тұтыну» </w:t>
            </w:r>
          </w:p>
        </w:tc>
      </w:tr>
      <w:tr w:rsidR="00C37F53" w:rsidRPr="00E92F24" w14:paraId="026E5D52" w14:textId="77777777" w:rsidTr="00E42CEC">
        <w:trPr>
          <w:trHeight w:val="983"/>
        </w:trPr>
        <w:tc>
          <w:tcPr>
            <w:tcW w:w="3255" w:type="dxa"/>
            <w:tcBorders>
              <w:top w:val="single" w:sz="4" w:space="0" w:color="000000"/>
              <w:left w:val="single" w:sz="4" w:space="0" w:color="000000"/>
              <w:bottom w:val="single" w:sz="4" w:space="0" w:color="000000"/>
              <w:right w:val="single" w:sz="4" w:space="0" w:color="000000"/>
            </w:tcBorders>
            <w:hideMark/>
          </w:tcPr>
          <w:p w14:paraId="75237561" w14:textId="77777777" w:rsidR="00C37F53" w:rsidRPr="00516515" w:rsidRDefault="00C37F53" w:rsidP="00E42CEC">
            <w:pPr>
              <w:pStyle w:val="TableParagraph"/>
              <w:ind w:left="110" w:right="576"/>
              <w:rPr>
                <w:b/>
                <w:color w:val="000000" w:themeColor="text1"/>
                <w:sz w:val="24"/>
                <w:szCs w:val="24"/>
              </w:rPr>
            </w:pPr>
            <w:r w:rsidRPr="00516515">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27" w:type="dxa"/>
            <w:tcBorders>
              <w:top w:val="single" w:sz="4" w:space="0" w:color="000000"/>
              <w:left w:val="single" w:sz="4" w:space="0" w:color="000000"/>
              <w:bottom w:val="single" w:sz="4" w:space="0" w:color="000000"/>
              <w:right w:val="single" w:sz="4" w:space="0" w:color="000000"/>
            </w:tcBorders>
          </w:tcPr>
          <w:p w14:paraId="6C5AEF04" w14:textId="77777777" w:rsidR="00C37F53" w:rsidRPr="00A62096" w:rsidRDefault="00C37F53" w:rsidP="00E42C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color w:val="000000"/>
                <w:sz w:val="24"/>
                <w:szCs w:val="24"/>
                <w:lang w:val="kk-KZ"/>
                <w14:ligatures w14:val="standardContextual"/>
              </w:rPr>
            </w:pPr>
            <w:r w:rsidRPr="00A62096">
              <w:rPr>
                <w:b/>
                <w:bCs/>
                <w:color w:val="000000"/>
                <w:sz w:val="24"/>
                <w:szCs w:val="24"/>
                <w:lang w:val="kk-KZ"/>
                <w14:ligatures w14:val="standardContextual"/>
              </w:rPr>
              <w:t>Адалдық әліппесі</w:t>
            </w:r>
            <w:r w:rsidRPr="00A62096">
              <w:rPr>
                <w:color w:val="000000"/>
                <w:sz w:val="24"/>
                <w:szCs w:val="24"/>
                <w:lang w:val="kk-KZ"/>
                <w14:ligatures w14:val="standardContextual"/>
              </w:rPr>
              <w:t xml:space="preserve"> </w:t>
            </w:r>
          </w:p>
          <w:p w14:paraId="77905221" w14:textId="77777777" w:rsidR="00C37F53" w:rsidRPr="00A62096" w:rsidRDefault="00C37F53" w:rsidP="00E42CEC">
            <w:pPr>
              <w:pStyle w:val="ae"/>
              <w:rPr>
                <w:rFonts w:ascii="Times New Roman" w:hAnsi="Times New Roman"/>
                <w:sz w:val="24"/>
                <w:szCs w:val="24"/>
                <w:lang w:val="kk-KZ"/>
              </w:rPr>
            </w:pPr>
            <w:r w:rsidRPr="00A62096">
              <w:rPr>
                <w:rStyle w:val="af0"/>
                <w:rFonts w:ascii="Times New Roman" w:hAnsi="Times New Roman"/>
                <w:b w:val="0"/>
                <w:bCs w:val="0"/>
                <w:color w:val="000000"/>
                <w:sz w:val="24"/>
                <w:szCs w:val="24"/>
                <w:lang w:val="kk-KZ"/>
              </w:rPr>
              <w:t>«Шындықты айт»</w:t>
            </w:r>
          </w:p>
          <w:p w14:paraId="76ABA88E" w14:textId="77777777" w:rsidR="00C37F53" w:rsidRPr="00A62096" w:rsidRDefault="00C37F53" w:rsidP="00E42CEC">
            <w:pPr>
              <w:pStyle w:val="ae"/>
              <w:rPr>
                <w:rFonts w:ascii="Times New Roman" w:hAnsi="Times New Roman"/>
                <w:sz w:val="24"/>
                <w:szCs w:val="24"/>
                <w:lang w:val="kk-KZ"/>
              </w:rPr>
            </w:pPr>
            <w:r w:rsidRPr="00A62096">
              <w:rPr>
                <w:rStyle w:val="af0"/>
                <w:rFonts w:ascii="Times New Roman" w:hAnsi="Times New Roman"/>
                <w:b w:val="0"/>
                <w:bCs w:val="0"/>
                <w:color w:val="000000"/>
                <w:sz w:val="24"/>
                <w:szCs w:val="24"/>
                <w:lang w:val="kk-KZ"/>
              </w:rPr>
              <w:t>Мақсаты:</w:t>
            </w:r>
            <w:r w:rsidRPr="00A62096">
              <w:rPr>
                <w:rStyle w:val="apple-converted-space"/>
                <w:rFonts w:ascii="Times New Roman" w:hAnsi="Times New Roman"/>
                <w:color w:val="000000"/>
                <w:sz w:val="24"/>
                <w:szCs w:val="24"/>
                <w:lang w:val="kk-KZ"/>
              </w:rPr>
              <w:t> </w:t>
            </w:r>
            <w:r w:rsidRPr="00A62096">
              <w:rPr>
                <w:rFonts w:ascii="Times New Roman" w:hAnsi="Times New Roman"/>
                <w:sz w:val="24"/>
                <w:szCs w:val="24"/>
                <w:lang w:val="kk-KZ"/>
              </w:rPr>
              <w:t>Оқиғадағы шындық пен өтірікті табуға үйрету.</w:t>
            </w:r>
          </w:p>
          <w:p w14:paraId="326E576F" w14:textId="77777777" w:rsidR="00C37F53" w:rsidRPr="00A62096" w:rsidRDefault="00C37F53" w:rsidP="00E42CEC">
            <w:pPr>
              <w:pStyle w:val="ae"/>
              <w:rPr>
                <w:rFonts w:ascii="Times New Roman" w:hAnsi="Times New Roman"/>
                <w:sz w:val="24"/>
                <w:szCs w:val="24"/>
                <w:lang w:val="kk-KZ"/>
              </w:rPr>
            </w:pPr>
            <w:r w:rsidRPr="00A62096">
              <w:rPr>
                <w:rStyle w:val="af0"/>
                <w:rFonts w:ascii="Times New Roman" w:hAnsi="Times New Roman"/>
                <w:b w:val="0"/>
                <w:bCs w:val="0"/>
                <w:color w:val="000000"/>
                <w:sz w:val="24"/>
                <w:szCs w:val="24"/>
                <w:lang w:val="kk-KZ"/>
              </w:rPr>
              <w:t>Құрал-жабдықтар:</w:t>
            </w:r>
            <w:r w:rsidRPr="00A62096">
              <w:rPr>
                <w:rStyle w:val="apple-converted-space"/>
                <w:rFonts w:ascii="Times New Roman" w:hAnsi="Times New Roman"/>
                <w:color w:val="000000"/>
                <w:sz w:val="24"/>
                <w:szCs w:val="24"/>
                <w:lang w:val="kk-KZ"/>
              </w:rPr>
              <w:t> </w:t>
            </w:r>
            <w:r w:rsidRPr="00A62096">
              <w:rPr>
                <w:rFonts w:ascii="Times New Roman" w:hAnsi="Times New Roman"/>
                <w:sz w:val="24"/>
                <w:szCs w:val="24"/>
                <w:lang w:val="kk-KZ"/>
              </w:rPr>
              <w:t>Сюжеттік қысқа әңгімелер.</w:t>
            </w:r>
          </w:p>
          <w:p w14:paraId="4E1CFCF0" w14:textId="77777777" w:rsidR="00C37F53" w:rsidRPr="00A62096" w:rsidRDefault="00C37F53" w:rsidP="00E42CEC">
            <w:pPr>
              <w:pStyle w:val="ae"/>
              <w:rPr>
                <w:rFonts w:ascii="Times New Roman" w:hAnsi="Times New Roman"/>
                <w:sz w:val="24"/>
                <w:szCs w:val="24"/>
                <w:lang w:val="kk-KZ"/>
              </w:rPr>
            </w:pPr>
            <w:r w:rsidRPr="00A62096">
              <w:rPr>
                <w:rStyle w:val="af0"/>
                <w:rFonts w:ascii="Times New Roman" w:hAnsi="Times New Roman"/>
                <w:b w:val="0"/>
                <w:bCs w:val="0"/>
                <w:color w:val="000000"/>
                <w:sz w:val="24"/>
                <w:szCs w:val="24"/>
                <w:lang w:val="kk-KZ"/>
              </w:rPr>
              <w:t>Ойын барысы:</w:t>
            </w:r>
          </w:p>
          <w:p w14:paraId="49206532"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Тәрбиеші әңгіме айтады.</w:t>
            </w:r>
          </w:p>
          <w:p w14:paraId="7AD6F91D"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Балалар шын мен өтірікті ажыратады.</w:t>
            </w:r>
          </w:p>
          <w:p w14:paraId="241FD874" w14:textId="77777777" w:rsidR="00C37F53" w:rsidRPr="00516515" w:rsidRDefault="00C37F53" w:rsidP="00E42CEC">
            <w:pPr>
              <w:pStyle w:val="TableParagraph"/>
              <w:rPr>
                <w:b/>
                <w:bCs/>
                <w:color w:val="000000" w:themeColor="text1"/>
                <w:sz w:val="24"/>
                <w:szCs w:val="24"/>
              </w:rPr>
            </w:pPr>
          </w:p>
        </w:tc>
        <w:tc>
          <w:tcPr>
            <w:tcW w:w="2409" w:type="dxa"/>
            <w:gridSpan w:val="2"/>
            <w:tcBorders>
              <w:top w:val="single" w:sz="4" w:space="0" w:color="000000"/>
              <w:left w:val="single" w:sz="4" w:space="0" w:color="000000"/>
              <w:bottom w:val="single" w:sz="4" w:space="0" w:color="000000"/>
              <w:right w:val="single" w:sz="4" w:space="0" w:color="000000"/>
            </w:tcBorders>
          </w:tcPr>
          <w:p w14:paraId="74BFAAFC" w14:textId="77777777" w:rsidR="00C37F53" w:rsidRDefault="00C37F53" w:rsidP="00E42CEC">
            <w:pPr>
              <w:pStyle w:val="TableParagraph"/>
              <w:rPr>
                <w:b/>
                <w:bCs/>
                <w:color w:val="000000" w:themeColor="text1"/>
                <w:sz w:val="24"/>
                <w:szCs w:val="24"/>
              </w:rPr>
            </w:pPr>
            <w:r>
              <w:rPr>
                <w:b/>
                <w:bCs/>
                <w:color w:val="000000" w:themeColor="text1"/>
                <w:sz w:val="24"/>
                <w:szCs w:val="24"/>
              </w:rPr>
              <w:t>Эксперимент</w:t>
            </w:r>
          </w:p>
          <w:p w14:paraId="780F855F" w14:textId="77777777" w:rsidR="00C37F53" w:rsidRPr="009D61ED" w:rsidRDefault="00C37F53" w:rsidP="00E42CEC">
            <w:pPr>
              <w:pStyle w:val="ae"/>
              <w:rPr>
                <w:rFonts w:ascii="Times New Roman" w:hAnsi="Times New Roman"/>
                <w:color w:val="000000" w:themeColor="text1"/>
                <w:sz w:val="24"/>
                <w:szCs w:val="24"/>
              </w:rPr>
            </w:pPr>
            <w:r w:rsidRPr="009D61ED">
              <w:rPr>
                <w:rFonts w:ascii="Times New Roman" w:hAnsi="Times New Roman"/>
                <w:sz w:val="24"/>
                <w:szCs w:val="24"/>
                <w:lang w:eastAsia="ru-RU"/>
              </w:rPr>
              <w:t>«</w:t>
            </w:r>
            <w:proofErr w:type="spellStart"/>
            <w:r w:rsidRPr="009D61ED">
              <w:rPr>
                <w:rFonts w:ascii="Times New Roman" w:hAnsi="Times New Roman"/>
                <w:sz w:val="24"/>
                <w:szCs w:val="24"/>
                <w:lang w:eastAsia="ru-RU"/>
              </w:rPr>
              <w:t>Судың</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қандай</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екенін</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анықтаймыз</w:t>
            </w:r>
            <w:proofErr w:type="spellEnd"/>
            <w:r w:rsidRPr="009D61ED">
              <w:rPr>
                <w:rFonts w:ascii="Times New Roman" w:hAnsi="Times New Roman"/>
                <w:sz w:val="24"/>
                <w:szCs w:val="24"/>
                <w:lang w:eastAsia="ru-RU"/>
              </w:rPr>
              <w:t>»</w:t>
            </w:r>
          </w:p>
          <w:p w14:paraId="067C8939" w14:textId="77777777" w:rsidR="00C37F53" w:rsidRPr="009D61ED" w:rsidRDefault="00C37F53" w:rsidP="00E42CEC">
            <w:pPr>
              <w:pStyle w:val="ae"/>
              <w:rPr>
                <w:rFonts w:ascii="Times New Roman" w:hAnsi="Times New Roman"/>
                <w:sz w:val="24"/>
                <w:szCs w:val="24"/>
                <w:lang w:eastAsia="ru-RU"/>
              </w:rPr>
            </w:pPr>
            <w:proofErr w:type="spellStart"/>
            <w:r w:rsidRPr="009D61ED">
              <w:rPr>
                <w:rFonts w:ascii="Times New Roman" w:hAnsi="Times New Roman"/>
                <w:sz w:val="24"/>
                <w:szCs w:val="24"/>
                <w:lang w:eastAsia="ru-RU"/>
              </w:rPr>
              <w:t>Мақсаты</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Судың</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қасиеттерін</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анықтау</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мөлдір</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иіссіз</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құйылады</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онда</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кейбір</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заттар</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ериді</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салмағы</w:t>
            </w:r>
            <w:proofErr w:type="spellEnd"/>
            <w:r w:rsidRPr="009D61ED">
              <w:rPr>
                <w:rFonts w:ascii="Times New Roman" w:hAnsi="Times New Roman"/>
                <w:sz w:val="24"/>
                <w:szCs w:val="24"/>
                <w:lang w:eastAsia="ru-RU"/>
              </w:rPr>
              <w:t xml:space="preserve"> бар.</w:t>
            </w:r>
          </w:p>
          <w:p w14:paraId="72A8FEFC" w14:textId="77777777" w:rsidR="00C37F53" w:rsidRPr="00333D33" w:rsidRDefault="00C37F53" w:rsidP="00E42CEC">
            <w:pPr>
              <w:pStyle w:val="ae"/>
              <w:rPr>
                <w:rFonts w:ascii="Times New Roman" w:hAnsi="Times New Roman"/>
                <w:sz w:val="24"/>
                <w:szCs w:val="24"/>
                <w:lang w:eastAsia="ru-RU"/>
              </w:rPr>
            </w:pPr>
            <w:proofErr w:type="spellStart"/>
            <w:r w:rsidRPr="009D61ED">
              <w:rPr>
                <w:rFonts w:ascii="Times New Roman" w:hAnsi="Times New Roman"/>
                <w:sz w:val="24"/>
                <w:szCs w:val="24"/>
                <w:lang w:eastAsia="ru-RU"/>
              </w:rPr>
              <w:t>Ойын</w:t>
            </w:r>
            <w:proofErr w:type="spellEnd"/>
            <w:r w:rsidRPr="009D61ED">
              <w:rPr>
                <w:rFonts w:ascii="Times New Roman" w:hAnsi="Times New Roman"/>
                <w:sz w:val="24"/>
                <w:szCs w:val="24"/>
                <w:lang w:eastAsia="ru-RU"/>
              </w:rPr>
              <w:t xml:space="preserve"> материалы: </w:t>
            </w:r>
            <w:proofErr w:type="spellStart"/>
            <w:r w:rsidRPr="009D61ED">
              <w:rPr>
                <w:rFonts w:ascii="Times New Roman" w:hAnsi="Times New Roman"/>
                <w:sz w:val="24"/>
                <w:szCs w:val="24"/>
                <w:lang w:eastAsia="ru-RU"/>
              </w:rPr>
              <w:t>Қақпақтармен</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жабылған</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үш</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бірдей</w:t>
            </w:r>
            <w:proofErr w:type="spellEnd"/>
            <w:r w:rsidRPr="009D61ED">
              <w:rPr>
                <w:rFonts w:ascii="Times New Roman" w:hAnsi="Times New Roman"/>
                <w:sz w:val="24"/>
                <w:szCs w:val="24"/>
                <w:lang w:eastAsia="ru-RU"/>
              </w:rPr>
              <w:t xml:space="preserve"> контейнер: </w:t>
            </w:r>
            <w:proofErr w:type="spellStart"/>
            <w:r w:rsidRPr="009D61ED">
              <w:rPr>
                <w:rFonts w:ascii="Times New Roman" w:hAnsi="Times New Roman"/>
                <w:sz w:val="24"/>
                <w:szCs w:val="24"/>
                <w:lang w:eastAsia="ru-RU"/>
              </w:rPr>
              <w:t>біреуі</w:t>
            </w:r>
            <w:proofErr w:type="spellEnd"/>
            <w:r w:rsidRPr="009D61ED">
              <w:rPr>
                <w:rFonts w:ascii="Times New Roman" w:hAnsi="Times New Roman"/>
                <w:sz w:val="24"/>
                <w:szCs w:val="24"/>
                <w:lang w:eastAsia="ru-RU"/>
              </w:rPr>
              <w:t xml:space="preserve"> бос; </w:t>
            </w:r>
            <w:proofErr w:type="spellStart"/>
            <w:r w:rsidRPr="009D61ED">
              <w:rPr>
                <w:rFonts w:ascii="Times New Roman" w:hAnsi="Times New Roman"/>
                <w:sz w:val="24"/>
                <w:szCs w:val="24"/>
                <w:lang w:eastAsia="ru-RU"/>
              </w:rPr>
              <w:t>екіншісі</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қақпақтың</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астына</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құйылған</w:t>
            </w:r>
            <w:proofErr w:type="spellEnd"/>
            <w:r w:rsidRPr="009D61ED">
              <w:rPr>
                <w:rFonts w:ascii="Times New Roman" w:hAnsi="Times New Roman"/>
                <w:sz w:val="24"/>
                <w:szCs w:val="24"/>
                <w:lang w:eastAsia="ru-RU"/>
              </w:rPr>
              <w:t xml:space="preserve"> таза </w:t>
            </w:r>
            <w:proofErr w:type="spellStart"/>
            <w:r w:rsidRPr="009D61ED">
              <w:rPr>
                <w:rFonts w:ascii="Times New Roman" w:hAnsi="Times New Roman"/>
                <w:sz w:val="24"/>
                <w:szCs w:val="24"/>
                <w:lang w:eastAsia="ru-RU"/>
              </w:rPr>
              <w:t>сумен</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яғни</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толық</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үшіншісі</w:t>
            </w:r>
            <w:proofErr w:type="spellEnd"/>
            <w:r w:rsidRPr="009D61ED">
              <w:rPr>
                <w:rFonts w:ascii="Times New Roman" w:hAnsi="Times New Roman"/>
                <w:sz w:val="24"/>
                <w:szCs w:val="24"/>
                <w:lang w:eastAsia="ru-RU"/>
              </w:rPr>
              <w:t xml:space="preserve"> – </w:t>
            </w:r>
            <w:proofErr w:type="spellStart"/>
            <w:r w:rsidRPr="009D61ED">
              <w:rPr>
                <w:rFonts w:ascii="Times New Roman" w:hAnsi="Times New Roman"/>
                <w:sz w:val="24"/>
                <w:szCs w:val="24"/>
                <w:lang w:eastAsia="ru-RU"/>
              </w:rPr>
              <w:t>сұйық</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бояумен</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шөп</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шайы</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боялған</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сумен</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және</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араматизатормен</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ванильді</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қант</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lastRenderedPageBreak/>
              <w:t>қосылған</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балаларға</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арналған</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шыныаяқтар</w:t>
            </w:r>
            <w:proofErr w:type="spellEnd"/>
            <w:r w:rsidRPr="00333D33">
              <w:rPr>
                <w:rFonts w:ascii="Times New Roman" w:hAnsi="Times New Roman"/>
                <w:sz w:val="24"/>
                <w:szCs w:val="24"/>
                <w:lang w:eastAsia="ru-RU"/>
              </w:rPr>
              <w:t>.</w:t>
            </w:r>
          </w:p>
          <w:p w14:paraId="584AFAFD" w14:textId="77777777" w:rsidR="00C37F53" w:rsidRPr="00252C86" w:rsidRDefault="00C37F53" w:rsidP="00E42CEC">
            <w:pPr>
              <w:spacing w:after="0" w:line="240" w:lineRule="auto"/>
              <w:rPr>
                <w:color w:val="000000" w:themeColor="text1"/>
              </w:rPr>
            </w:pPr>
          </w:p>
        </w:tc>
        <w:tc>
          <w:tcPr>
            <w:tcW w:w="1985" w:type="dxa"/>
            <w:gridSpan w:val="3"/>
            <w:tcBorders>
              <w:top w:val="single" w:sz="4" w:space="0" w:color="000000"/>
              <w:left w:val="single" w:sz="4" w:space="0" w:color="000000"/>
              <w:bottom w:val="single" w:sz="4" w:space="0" w:color="000000"/>
              <w:right w:val="single" w:sz="4" w:space="0" w:color="000000"/>
            </w:tcBorders>
          </w:tcPr>
          <w:p w14:paraId="4F8B960C" w14:textId="77777777" w:rsidR="00C37F53" w:rsidRPr="00516515" w:rsidRDefault="00C37F53" w:rsidP="00E42CEC">
            <w:pPr>
              <w:pStyle w:val="ae"/>
              <w:rPr>
                <w:rStyle w:val="af0"/>
                <w:rFonts w:ascii="Times New Roman" w:hAnsi="Times New Roman"/>
                <w:color w:val="000000"/>
                <w:sz w:val="24"/>
                <w:szCs w:val="24"/>
              </w:rPr>
            </w:pPr>
            <w:proofErr w:type="spellStart"/>
            <w:r w:rsidRPr="00516515">
              <w:rPr>
                <w:rStyle w:val="af0"/>
                <w:rFonts w:ascii="Times New Roman" w:hAnsi="Times New Roman"/>
                <w:color w:val="000000"/>
                <w:sz w:val="24"/>
                <w:szCs w:val="24"/>
              </w:rPr>
              <w:lastRenderedPageBreak/>
              <w:t>Құқықтық</w:t>
            </w:r>
            <w:proofErr w:type="spellEnd"/>
            <w:r w:rsidRPr="00516515">
              <w:rPr>
                <w:rStyle w:val="af0"/>
                <w:rFonts w:ascii="Times New Roman" w:hAnsi="Times New Roman"/>
                <w:color w:val="000000"/>
                <w:sz w:val="24"/>
                <w:szCs w:val="24"/>
              </w:rPr>
              <w:t xml:space="preserve"> </w:t>
            </w:r>
            <w:proofErr w:type="spellStart"/>
            <w:r w:rsidRPr="00516515">
              <w:rPr>
                <w:rStyle w:val="af0"/>
                <w:rFonts w:ascii="Times New Roman" w:hAnsi="Times New Roman"/>
                <w:color w:val="000000"/>
                <w:sz w:val="24"/>
                <w:szCs w:val="24"/>
              </w:rPr>
              <w:t>сауаттылық</w:t>
            </w:r>
            <w:proofErr w:type="spellEnd"/>
          </w:p>
          <w:p w14:paraId="390837E8" w14:textId="77777777" w:rsidR="00C37F53" w:rsidRPr="00B23260" w:rsidRDefault="00C37F53" w:rsidP="00E42CEC">
            <w:pPr>
              <w:pStyle w:val="ae"/>
              <w:rPr>
                <w:rFonts w:ascii="Times New Roman" w:hAnsi="Times New Roman"/>
                <w:sz w:val="24"/>
                <w:szCs w:val="24"/>
              </w:rPr>
            </w:pPr>
            <w:r w:rsidRPr="00516515">
              <w:rPr>
                <w:rStyle w:val="af0"/>
                <w:rFonts w:ascii="Times New Roman" w:hAnsi="Times New Roman"/>
                <w:b w:val="0"/>
                <w:bCs w:val="0"/>
                <w:color w:val="000000"/>
                <w:sz w:val="24"/>
                <w:szCs w:val="24"/>
              </w:rPr>
              <w:t>«</w:t>
            </w:r>
            <w:proofErr w:type="spellStart"/>
            <w:r w:rsidRPr="00516515">
              <w:rPr>
                <w:rStyle w:val="af0"/>
                <w:rFonts w:ascii="Times New Roman" w:hAnsi="Times New Roman"/>
                <w:b w:val="0"/>
                <w:bCs w:val="0"/>
                <w:color w:val="000000"/>
                <w:sz w:val="24"/>
                <w:szCs w:val="24"/>
              </w:rPr>
              <w:t>Әділ</w:t>
            </w:r>
            <w:proofErr w:type="spellEnd"/>
            <w:r w:rsidRPr="00516515">
              <w:rPr>
                <w:rStyle w:val="af0"/>
                <w:rFonts w:ascii="Times New Roman" w:hAnsi="Times New Roman"/>
                <w:b w:val="0"/>
                <w:bCs w:val="0"/>
                <w:color w:val="000000"/>
                <w:sz w:val="24"/>
                <w:szCs w:val="24"/>
              </w:rPr>
              <w:t xml:space="preserve"> </w:t>
            </w:r>
            <w:proofErr w:type="spellStart"/>
            <w:r w:rsidRPr="00516515">
              <w:rPr>
                <w:rStyle w:val="af0"/>
                <w:rFonts w:ascii="Times New Roman" w:hAnsi="Times New Roman"/>
                <w:b w:val="0"/>
                <w:bCs w:val="0"/>
                <w:color w:val="000000"/>
                <w:sz w:val="24"/>
                <w:szCs w:val="24"/>
              </w:rPr>
              <w:t>шешім</w:t>
            </w:r>
            <w:proofErr w:type="spellEnd"/>
            <w:r w:rsidRPr="00516515">
              <w:rPr>
                <w:rStyle w:val="af0"/>
                <w:rFonts w:ascii="Times New Roman" w:hAnsi="Times New Roman"/>
                <w:b w:val="0"/>
                <w:bCs w:val="0"/>
                <w:color w:val="000000"/>
                <w:sz w:val="24"/>
                <w:szCs w:val="24"/>
              </w:rPr>
              <w:t>»</w:t>
            </w:r>
          </w:p>
          <w:p w14:paraId="0B558831"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Мақсаты</w:t>
            </w:r>
            <w:proofErr w:type="spellEnd"/>
            <w:r w:rsidRPr="00516515">
              <w:rPr>
                <w:rStyle w:val="af0"/>
                <w:rFonts w:ascii="Times New Roman" w:hAnsi="Times New Roman"/>
                <w:b w:val="0"/>
                <w:bCs w:val="0"/>
                <w:color w:val="000000"/>
                <w:sz w:val="24"/>
                <w:szCs w:val="24"/>
              </w:rPr>
              <w:t>:</w:t>
            </w:r>
            <w:r w:rsidRPr="00516515">
              <w:rPr>
                <w:rStyle w:val="apple-converted-space"/>
                <w:rFonts w:ascii="Times New Roman" w:hAnsi="Times New Roman"/>
                <w:color w:val="000000"/>
                <w:sz w:val="24"/>
                <w:szCs w:val="24"/>
              </w:rPr>
              <w:t> </w:t>
            </w:r>
            <w:proofErr w:type="spellStart"/>
            <w:r w:rsidRPr="00516515">
              <w:rPr>
                <w:rFonts w:ascii="Times New Roman" w:hAnsi="Times New Roman"/>
                <w:sz w:val="24"/>
                <w:szCs w:val="24"/>
              </w:rPr>
              <w:t>Жағдайды</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талдап</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шешім</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қабылдау</w:t>
            </w:r>
            <w:proofErr w:type="spellEnd"/>
            <w:r w:rsidRPr="00516515">
              <w:rPr>
                <w:rFonts w:ascii="Times New Roman" w:hAnsi="Times New Roman"/>
                <w:sz w:val="24"/>
                <w:szCs w:val="24"/>
              </w:rPr>
              <w:t>.</w:t>
            </w:r>
          </w:p>
          <w:p w14:paraId="6B566929"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Құрал-жабдықтар</w:t>
            </w:r>
            <w:proofErr w:type="spellEnd"/>
            <w:r w:rsidRPr="00516515">
              <w:rPr>
                <w:rStyle w:val="af0"/>
                <w:rFonts w:ascii="Times New Roman" w:hAnsi="Times New Roman"/>
                <w:b w:val="0"/>
                <w:bCs w:val="0"/>
                <w:color w:val="000000"/>
                <w:sz w:val="24"/>
                <w:szCs w:val="24"/>
              </w:rPr>
              <w:t>:</w:t>
            </w:r>
            <w:r w:rsidRPr="00516515">
              <w:rPr>
                <w:rStyle w:val="apple-converted-space"/>
                <w:rFonts w:ascii="Times New Roman" w:hAnsi="Times New Roman"/>
                <w:color w:val="000000"/>
                <w:sz w:val="24"/>
                <w:szCs w:val="24"/>
              </w:rPr>
              <w:t> </w:t>
            </w:r>
            <w:proofErr w:type="spellStart"/>
            <w:r w:rsidRPr="00516515">
              <w:rPr>
                <w:rFonts w:ascii="Times New Roman" w:hAnsi="Times New Roman"/>
                <w:sz w:val="24"/>
                <w:szCs w:val="24"/>
              </w:rPr>
              <w:t>Сюжеттік</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суреттер</w:t>
            </w:r>
            <w:proofErr w:type="spellEnd"/>
            <w:r w:rsidRPr="00516515">
              <w:rPr>
                <w:rFonts w:ascii="Times New Roman" w:hAnsi="Times New Roman"/>
                <w:sz w:val="24"/>
                <w:szCs w:val="24"/>
              </w:rPr>
              <w:t>.</w:t>
            </w:r>
          </w:p>
          <w:p w14:paraId="6D0D2DEC"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Ойын</w:t>
            </w:r>
            <w:proofErr w:type="spellEnd"/>
            <w:r w:rsidRPr="00516515">
              <w:rPr>
                <w:rStyle w:val="af0"/>
                <w:rFonts w:ascii="Times New Roman" w:hAnsi="Times New Roman"/>
                <w:b w:val="0"/>
                <w:bCs w:val="0"/>
                <w:color w:val="000000"/>
                <w:sz w:val="24"/>
                <w:szCs w:val="24"/>
              </w:rPr>
              <w:t xml:space="preserve"> </w:t>
            </w:r>
            <w:proofErr w:type="spellStart"/>
            <w:r w:rsidRPr="00516515">
              <w:rPr>
                <w:rStyle w:val="af0"/>
                <w:rFonts w:ascii="Times New Roman" w:hAnsi="Times New Roman"/>
                <w:b w:val="0"/>
                <w:bCs w:val="0"/>
                <w:color w:val="000000"/>
                <w:sz w:val="24"/>
                <w:szCs w:val="24"/>
              </w:rPr>
              <w:t>барысы</w:t>
            </w:r>
            <w:proofErr w:type="spellEnd"/>
            <w:r w:rsidRPr="00516515">
              <w:rPr>
                <w:rStyle w:val="af0"/>
                <w:rFonts w:ascii="Times New Roman" w:hAnsi="Times New Roman"/>
                <w:b w:val="0"/>
                <w:bCs w:val="0"/>
                <w:color w:val="000000"/>
                <w:sz w:val="24"/>
                <w:szCs w:val="24"/>
              </w:rPr>
              <w:t>:</w:t>
            </w:r>
          </w:p>
          <w:p w14:paraId="2DA7A375" w14:textId="77777777" w:rsidR="00C37F53" w:rsidRPr="00516515" w:rsidRDefault="00C37F53" w:rsidP="00E42CEC">
            <w:pPr>
              <w:pStyle w:val="ae"/>
              <w:rPr>
                <w:rFonts w:ascii="Times New Roman" w:hAnsi="Times New Roman"/>
                <w:sz w:val="24"/>
                <w:szCs w:val="24"/>
              </w:rPr>
            </w:pPr>
            <w:proofErr w:type="spellStart"/>
            <w:r w:rsidRPr="00516515">
              <w:rPr>
                <w:rFonts w:ascii="Times New Roman" w:hAnsi="Times New Roman"/>
                <w:sz w:val="24"/>
                <w:szCs w:val="24"/>
              </w:rPr>
              <w:t>Жағдай</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ұсынылады</w:t>
            </w:r>
            <w:proofErr w:type="spellEnd"/>
            <w:r w:rsidRPr="00516515">
              <w:rPr>
                <w:rFonts w:ascii="Times New Roman" w:hAnsi="Times New Roman"/>
                <w:sz w:val="24"/>
                <w:szCs w:val="24"/>
              </w:rPr>
              <w:t>: «</w:t>
            </w:r>
            <w:proofErr w:type="spellStart"/>
            <w:r w:rsidRPr="00516515">
              <w:rPr>
                <w:rFonts w:ascii="Times New Roman" w:hAnsi="Times New Roman"/>
                <w:sz w:val="24"/>
                <w:szCs w:val="24"/>
              </w:rPr>
              <w:t>Екі</w:t>
            </w:r>
            <w:proofErr w:type="spellEnd"/>
            <w:r w:rsidRPr="00516515">
              <w:rPr>
                <w:rFonts w:ascii="Times New Roman" w:hAnsi="Times New Roman"/>
                <w:sz w:val="24"/>
                <w:szCs w:val="24"/>
              </w:rPr>
              <w:t xml:space="preserve"> бала </w:t>
            </w:r>
            <w:proofErr w:type="spellStart"/>
            <w:r w:rsidRPr="00516515">
              <w:rPr>
                <w:rFonts w:ascii="Times New Roman" w:hAnsi="Times New Roman"/>
                <w:sz w:val="24"/>
                <w:szCs w:val="24"/>
              </w:rPr>
              <w:t>бір</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ойыншықты</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қалады</w:t>
            </w:r>
            <w:proofErr w:type="spellEnd"/>
            <w:r w:rsidRPr="00516515">
              <w:rPr>
                <w:rFonts w:ascii="Times New Roman" w:hAnsi="Times New Roman"/>
                <w:sz w:val="24"/>
                <w:szCs w:val="24"/>
              </w:rPr>
              <w:t>».</w:t>
            </w:r>
          </w:p>
          <w:p w14:paraId="13368890" w14:textId="77777777" w:rsidR="00C37F53" w:rsidRPr="00516515" w:rsidRDefault="00C37F53" w:rsidP="00E42CEC">
            <w:pPr>
              <w:pStyle w:val="ae"/>
              <w:rPr>
                <w:rFonts w:ascii="Times New Roman" w:hAnsi="Times New Roman"/>
                <w:sz w:val="24"/>
                <w:szCs w:val="24"/>
              </w:rPr>
            </w:pPr>
            <w:proofErr w:type="spellStart"/>
            <w:r w:rsidRPr="00516515">
              <w:rPr>
                <w:rFonts w:ascii="Times New Roman" w:hAnsi="Times New Roman"/>
                <w:sz w:val="24"/>
                <w:szCs w:val="24"/>
              </w:rPr>
              <w:t>Балалар</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әділ</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шешімін</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ұсынады</w:t>
            </w:r>
            <w:proofErr w:type="spellEnd"/>
            <w:r w:rsidRPr="00516515">
              <w:rPr>
                <w:rFonts w:ascii="Times New Roman" w:hAnsi="Times New Roman"/>
                <w:sz w:val="24"/>
                <w:szCs w:val="24"/>
              </w:rPr>
              <w:t>.</w:t>
            </w:r>
          </w:p>
          <w:p w14:paraId="2E21B39C" w14:textId="77777777" w:rsidR="00C37F53" w:rsidRPr="00AD51F8" w:rsidRDefault="00C37F53" w:rsidP="00E42CEC">
            <w:pPr>
              <w:pStyle w:val="af1"/>
              <w:spacing w:before="0" w:beforeAutospacing="0" w:after="0" w:afterAutospacing="0"/>
              <w:rPr>
                <w:color w:val="000000" w:themeColor="text1"/>
              </w:rPr>
            </w:pPr>
          </w:p>
        </w:tc>
        <w:tc>
          <w:tcPr>
            <w:tcW w:w="1984" w:type="dxa"/>
            <w:gridSpan w:val="2"/>
            <w:tcBorders>
              <w:top w:val="single" w:sz="4" w:space="0" w:color="000000"/>
              <w:left w:val="single" w:sz="4" w:space="0" w:color="000000"/>
              <w:bottom w:val="single" w:sz="4" w:space="0" w:color="000000"/>
              <w:right w:val="single" w:sz="4" w:space="0" w:color="000000"/>
            </w:tcBorders>
          </w:tcPr>
          <w:p w14:paraId="5DF44375" w14:textId="77777777" w:rsidR="00C37F53" w:rsidRPr="00516515" w:rsidRDefault="00C37F53" w:rsidP="00E42CEC">
            <w:pPr>
              <w:spacing w:after="0" w:line="240" w:lineRule="auto"/>
              <w:rPr>
                <w:b/>
                <w:bCs/>
                <w:color w:val="000000"/>
                <w:sz w:val="24"/>
                <w:szCs w:val="24"/>
              </w:rPr>
            </w:pPr>
            <w:proofErr w:type="spellStart"/>
            <w:r w:rsidRPr="00516515">
              <w:rPr>
                <w:b/>
                <w:bCs/>
                <w:color w:val="000000"/>
                <w:sz w:val="24"/>
                <w:szCs w:val="24"/>
              </w:rPr>
              <w:t>Ұлттық</w:t>
            </w:r>
            <w:proofErr w:type="spellEnd"/>
            <w:r w:rsidRPr="00516515">
              <w:rPr>
                <w:b/>
                <w:bCs/>
                <w:color w:val="000000"/>
                <w:sz w:val="24"/>
                <w:szCs w:val="24"/>
              </w:rPr>
              <w:t xml:space="preserve"> </w:t>
            </w:r>
            <w:proofErr w:type="spellStart"/>
            <w:r w:rsidRPr="00516515">
              <w:rPr>
                <w:b/>
                <w:bCs/>
                <w:color w:val="000000"/>
                <w:sz w:val="24"/>
                <w:szCs w:val="24"/>
              </w:rPr>
              <w:t>ойын</w:t>
            </w:r>
            <w:proofErr w:type="spellEnd"/>
            <w:r w:rsidRPr="00516515">
              <w:rPr>
                <w:b/>
                <w:bCs/>
                <w:color w:val="000000"/>
                <w:sz w:val="24"/>
                <w:szCs w:val="24"/>
              </w:rPr>
              <w:t xml:space="preserve"> – </w:t>
            </w:r>
            <w:proofErr w:type="spellStart"/>
            <w:r w:rsidRPr="00516515">
              <w:rPr>
                <w:b/>
                <w:bCs/>
                <w:color w:val="000000"/>
                <w:sz w:val="24"/>
                <w:szCs w:val="24"/>
              </w:rPr>
              <w:t>ұлт</w:t>
            </w:r>
            <w:proofErr w:type="spellEnd"/>
            <w:r w:rsidRPr="00516515">
              <w:rPr>
                <w:b/>
                <w:bCs/>
                <w:color w:val="000000"/>
                <w:sz w:val="24"/>
                <w:szCs w:val="24"/>
              </w:rPr>
              <w:t xml:space="preserve"> </w:t>
            </w:r>
            <w:proofErr w:type="spellStart"/>
            <w:r w:rsidRPr="00516515">
              <w:rPr>
                <w:b/>
                <w:bCs/>
                <w:color w:val="000000"/>
                <w:sz w:val="24"/>
                <w:szCs w:val="24"/>
              </w:rPr>
              <w:t>қазынасы</w:t>
            </w:r>
            <w:proofErr w:type="spellEnd"/>
          </w:p>
          <w:p w14:paraId="7ECCCCE5" w14:textId="77777777" w:rsidR="00C37F53" w:rsidRPr="00B23260" w:rsidRDefault="00C37F53" w:rsidP="00E42CEC">
            <w:pPr>
              <w:pStyle w:val="ae"/>
              <w:rPr>
                <w:rFonts w:ascii="Times New Roman" w:hAnsi="Times New Roman"/>
                <w:sz w:val="24"/>
                <w:szCs w:val="24"/>
              </w:rPr>
            </w:pPr>
            <w:r w:rsidRPr="00516515">
              <w:rPr>
                <w:rStyle w:val="af0"/>
                <w:rFonts w:ascii="Times New Roman" w:hAnsi="Times New Roman"/>
                <w:color w:val="000000"/>
                <w:sz w:val="24"/>
                <w:szCs w:val="24"/>
              </w:rPr>
              <w:t>«</w:t>
            </w:r>
            <w:proofErr w:type="spellStart"/>
            <w:r w:rsidRPr="00516515">
              <w:rPr>
                <w:rStyle w:val="af0"/>
                <w:rFonts w:ascii="Times New Roman" w:hAnsi="Times New Roman"/>
                <w:b w:val="0"/>
                <w:bCs w:val="0"/>
                <w:color w:val="000000"/>
                <w:sz w:val="24"/>
                <w:szCs w:val="24"/>
              </w:rPr>
              <w:t>Арқан</w:t>
            </w:r>
            <w:proofErr w:type="spellEnd"/>
            <w:r w:rsidRPr="00516515">
              <w:rPr>
                <w:rStyle w:val="af0"/>
                <w:rFonts w:ascii="Times New Roman" w:hAnsi="Times New Roman"/>
                <w:b w:val="0"/>
                <w:bCs w:val="0"/>
                <w:color w:val="000000"/>
                <w:sz w:val="24"/>
                <w:szCs w:val="24"/>
              </w:rPr>
              <w:t xml:space="preserve"> </w:t>
            </w:r>
            <w:proofErr w:type="spellStart"/>
            <w:r w:rsidRPr="00516515">
              <w:rPr>
                <w:rStyle w:val="af0"/>
                <w:rFonts w:ascii="Times New Roman" w:hAnsi="Times New Roman"/>
                <w:b w:val="0"/>
                <w:bCs w:val="0"/>
                <w:color w:val="000000"/>
                <w:sz w:val="24"/>
                <w:szCs w:val="24"/>
              </w:rPr>
              <w:t>тарту</w:t>
            </w:r>
            <w:proofErr w:type="spellEnd"/>
            <w:r w:rsidRPr="00516515">
              <w:rPr>
                <w:rStyle w:val="af0"/>
                <w:rFonts w:ascii="Times New Roman" w:hAnsi="Times New Roman"/>
                <w:b w:val="0"/>
                <w:bCs w:val="0"/>
                <w:color w:val="000000"/>
                <w:sz w:val="24"/>
                <w:szCs w:val="24"/>
              </w:rPr>
              <w:t>»</w:t>
            </w:r>
          </w:p>
          <w:p w14:paraId="11DD74E4" w14:textId="77777777" w:rsidR="00C37F53" w:rsidRPr="00B23260" w:rsidRDefault="00C37F53" w:rsidP="00E42CEC">
            <w:pPr>
              <w:pStyle w:val="ae"/>
              <w:rPr>
                <w:rFonts w:ascii="Times New Roman" w:hAnsi="Times New Roman"/>
                <w:sz w:val="24"/>
                <w:szCs w:val="24"/>
              </w:rPr>
            </w:pPr>
            <w:proofErr w:type="spellStart"/>
            <w:r w:rsidRPr="00B23260">
              <w:rPr>
                <w:rStyle w:val="af0"/>
                <w:rFonts w:ascii="Times New Roman" w:hAnsi="Times New Roman"/>
                <w:b w:val="0"/>
                <w:bCs w:val="0"/>
                <w:color w:val="000000"/>
                <w:sz w:val="24"/>
                <w:szCs w:val="24"/>
              </w:rPr>
              <w:t>Мақсаты</w:t>
            </w:r>
            <w:proofErr w:type="spellEnd"/>
            <w:r w:rsidRPr="00B23260">
              <w:rPr>
                <w:rStyle w:val="af0"/>
                <w:rFonts w:ascii="Times New Roman" w:hAnsi="Times New Roman"/>
                <w:b w:val="0"/>
                <w:bCs w:val="0"/>
                <w:color w:val="000000"/>
                <w:sz w:val="24"/>
                <w:szCs w:val="24"/>
              </w:rPr>
              <w:t>:</w:t>
            </w:r>
            <w:r w:rsidRPr="00B23260">
              <w:rPr>
                <w:rStyle w:val="apple-converted-space"/>
                <w:rFonts w:ascii="Times New Roman" w:hAnsi="Times New Roman"/>
                <w:color w:val="000000"/>
                <w:sz w:val="24"/>
                <w:szCs w:val="24"/>
              </w:rPr>
              <w:t> </w:t>
            </w:r>
            <w:proofErr w:type="spellStart"/>
            <w:r w:rsidRPr="00B23260">
              <w:rPr>
                <w:rFonts w:ascii="Times New Roman" w:hAnsi="Times New Roman"/>
                <w:sz w:val="24"/>
                <w:szCs w:val="24"/>
              </w:rPr>
              <w:t>Топтық</w:t>
            </w:r>
            <w:proofErr w:type="spellEnd"/>
            <w:r w:rsidRPr="00B23260">
              <w:rPr>
                <w:rFonts w:ascii="Times New Roman" w:hAnsi="Times New Roman"/>
                <w:sz w:val="24"/>
                <w:szCs w:val="24"/>
              </w:rPr>
              <w:t xml:space="preserve"> </w:t>
            </w:r>
            <w:proofErr w:type="spellStart"/>
            <w:r w:rsidRPr="00B23260">
              <w:rPr>
                <w:rFonts w:ascii="Times New Roman" w:hAnsi="Times New Roman"/>
                <w:sz w:val="24"/>
                <w:szCs w:val="24"/>
              </w:rPr>
              <w:t>ұйымшылдыққа</w:t>
            </w:r>
            <w:proofErr w:type="spellEnd"/>
            <w:r w:rsidRPr="00B23260">
              <w:rPr>
                <w:rFonts w:ascii="Times New Roman" w:hAnsi="Times New Roman"/>
                <w:sz w:val="24"/>
                <w:szCs w:val="24"/>
              </w:rPr>
              <w:t xml:space="preserve"> </w:t>
            </w:r>
            <w:proofErr w:type="spellStart"/>
            <w:r w:rsidRPr="00B23260">
              <w:rPr>
                <w:rFonts w:ascii="Times New Roman" w:hAnsi="Times New Roman"/>
                <w:sz w:val="24"/>
                <w:szCs w:val="24"/>
              </w:rPr>
              <w:t>тәрбиелеу</w:t>
            </w:r>
            <w:proofErr w:type="spellEnd"/>
            <w:r w:rsidRPr="00B23260">
              <w:rPr>
                <w:rFonts w:ascii="Times New Roman" w:hAnsi="Times New Roman"/>
                <w:sz w:val="24"/>
                <w:szCs w:val="24"/>
              </w:rPr>
              <w:t>.</w:t>
            </w:r>
          </w:p>
          <w:p w14:paraId="77DA0081" w14:textId="77777777" w:rsidR="00C37F53" w:rsidRPr="00B23260" w:rsidRDefault="00C37F53" w:rsidP="00E42CEC">
            <w:pPr>
              <w:pStyle w:val="ae"/>
              <w:rPr>
                <w:rFonts w:ascii="Times New Roman" w:hAnsi="Times New Roman"/>
                <w:sz w:val="24"/>
                <w:szCs w:val="24"/>
              </w:rPr>
            </w:pPr>
            <w:proofErr w:type="spellStart"/>
            <w:r w:rsidRPr="00B23260">
              <w:rPr>
                <w:rStyle w:val="af0"/>
                <w:rFonts w:ascii="Times New Roman" w:hAnsi="Times New Roman"/>
                <w:b w:val="0"/>
                <w:bCs w:val="0"/>
                <w:color w:val="000000"/>
                <w:sz w:val="24"/>
                <w:szCs w:val="24"/>
              </w:rPr>
              <w:t>Құрал-жабдықтар</w:t>
            </w:r>
            <w:proofErr w:type="spellEnd"/>
            <w:r w:rsidRPr="00B23260">
              <w:rPr>
                <w:rStyle w:val="af0"/>
                <w:rFonts w:ascii="Times New Roman" w:hAnsi="Times New Roman"/>
                <w:b w:val="0"/>
                <w:bCs w:val="0"/>
                <w:color w:val="000000"/>
                <w:sz w:val="24"/>
                <w:szCs w:val="24"/>
              </w:rPr>
              <w:t>:</w:t>
            </w:r>
            <w:r w:rsidRPr="00B23260">
              <w:rPr>
                <w:rStyle w:val="apple-converted-space"/>
                <w:rFonts w:ascii="Times New Roman" w:hAnsi="Times New Roman"/>
                <w:color w:val="000000"/>
                <w:sz w:val="24"/>
                <w:szCs w:val="24"/>
              </w:rPr>
              <w:t> </w:t>
            </w:r>
            <w:proofErr w:type="spellStart"/>
            <w:r w:rsidRPr="00B23260">
              <w:rPr>
                <w:rFonts w:ascii="Times New Roman" w:hAnsi="Times New Roman"/>
                <w:sz w:val="24"/>
                <w:szCs w:val="24"/>
              </w:rPr>
              <w:t>Арқан</w:t>
            </w:r>
            <w:proofErr w:type="spellEnd"/>
            <w:r w:rsidRPr="00B23260">
              <w:rPr>
                <w:rFonts w:ascii="Times New Roman" w:hAnsi="Times New Roman"/>
                <w:sz w:val="24"/>
                <w:szCs w:val="24"/>
              </w:rPr>
              <w:t>.</w:t>
            </w:r>
          </w:p>
          <w:p w14:paraId="01523F1E" w14:textId="77777777" w:rsidR="00C37F53" w:rsidRPr="00B23260" w:rsidRDefault="00C37F53" w:rsidP="00E42CEC">
            <w:pPr>
              <w:pStyle w:val="ae"/>
              <w:rPr>
                <w:rFonts w:ascii="Times New Roman" w:hAnsi="Times New Roman"/>
                <w:sz w:val="24"/>
                <w:szCs w:val="24"/>
              </w:rPr>
            </w:pPr>
            <w:proofErr w:type="spellStart"/>
            <w:r w:rsidRPr="00B23260">
              <w:rPr>
                <w:rStyle w:val="af0"/>
                <w:rFonts w:ascii="Times New Roman" w:hAnsi="Times New Roman"/>
                <w:b w:val="0"/>
                <w:bCs w:val="0"/>
                <w:color w:val="000000"/>
                <w:sz w:val="24"/>
                <w:szCs w:val="24"/>
              </w:rPr>
              <w:t>Ойын</w:t>
            </w:r>
            <w:proofErr w:type="spellEnd"/>
            <w:r w:rsidRPr="00B23260">
              <w:rPr>
                <w:rStyle w:val="af0"/>
                <w:rFonts w:ascii="Times New Roman" w:hAnsi="Times New Roman"/>
                <w:b w:val="0"/>
                <w:bCs w:val="0"/>
                <w:color w:val="000000"/>
                <w:sz w:val="24"/>
                <w:szCs w:val="24"/>
              </w:rPr>
              <w:t xml:space="preserve"> </w:t>
            </w:r>
            <w:proofErr w:type="spellStart"/>
            <w:r w:rsidRPr="00B23260">
              <w:rPr>
                <w:rStyle w:val="af0"/>
                <w:rFonts w:ascii="Times New Roman" w:hAnsi="Times New Roman"/>
                <w:b w:val="0"/>
                <w:bCs w:val="0"/>
                <w:color w:val="000000"/>
                <w:sz w:val="24"/>
                <w:szCs w:val="24"/>
              </w:rPr>
              <w:t>барысы</w:t>
            </w:r>
            <w:proofErr w:type="spellEnd"/>
            <w:r w:rsidRPr="00B23260">
              <w:rPr>
                <w:rStyle w:val="af0"/>
                <w:rFonts w:ascii="Times New Roman" w:hAnsi="Times New Roman"/>
                <w:b w:val="0"/>
                <w:bCs w:val="0"/>
                <w:color w:val="000000"/>
                <w:sz w:val="24"/>
                <w:szCs w:val="24"/>
              </w:rPr>
              <w:t>:</w:t>
            </w:r>
          </w:p>
          <w:p w14:paraId="4B4C04E4" w14:textId="77777777" w:rsidR="00C37F53" w:rsidRPr="00B23260" w:rsidRDefault="00C37F53" w:rsidP="00E42CEC">
            <w:pPr>
              <w:pStyle w:val="ae"/>
              <w:rPr>
                <w:rFonts w:ascii="Times New Roman" w:hAnsi="Times New Roman"/>
                <w:sz w:val="24"/>
                <w:szCs w:val="24"/>
              </w:rPr>
            </w:pPr>
            <w:proofErr w:type="spellStart"/>
            <w:r w:rsidRPr="00B23260">
              <w:rPr>
                <w:rFonts w:ascii="Times New Roman" w:hAnsi="Times New Roman"/>
                <w:sz w:val="24"/>
                <w:szCs w:val="24"/>
              </w:rPr>
              <w:t>Балалар</w:t>
            </w:r>
            <w:proofErr w:type="spellEnd"/>
            <w:r w:rsidRPr="00B23260">
              <w:rPr>
                <w:rFonts w:ascii="Times New Roman" w:hAnsi="Times New Roman"/>
                <w:sz w:val="24"/>
                <w:szCs w:val="24"/>
              </w:rPr>
              <w:t xml:space="preserve"> </w:t>
            </w:r>
            <w:proofErr w:type="spellStart"/>
            <w:r w:rsidRPr="00B23260">
              <w:rPr>
                <w:rFonts w:ascii="Times New Roman" w:hAnsi="Times New Roman"/>
                <w:sz w:val="24"/>
                <w:szCs w:val="24"/>
              </w:rPr>
              <w:t>екі</w:t>
            </w:r>
            <w:proofErr w:type="spellEnd"/>
            <w:r w:rsidRPr="00B23260">
              <w:rPr>
                <w:rFonts w:ascii="Times New Roman" w:hAnsi="Times New Roman"/>
                <w:sz w:val="24"/>
                <w:szCs w:val="24"/>
              </w:rPr>
              <w:t xml:space="preserve"> </w:t>
            </w:r>
            <w:proofErr w:type="spellStart"/>
            <w:r w:rsidRPr="00B23260">
              <w:rPr>
                <w:rFonts w:ascii="Times New Roman" w:hAnsi="Times New Roman"/>
                <w:sz w:val="24"/>
                <w:szCs w:val="24"/>
              </w:rPr>
              <w:t>топқа</w:t>
            </w:r>
            <w:proofErr w:type="spellEnd"/>
            <w:r w:rsidRPr="00B23260">
              <w:rPr>
                <w:rFonts w:ascii="Times New Roman" w:hAnsi="Times New Roman"/>
                <w:sz w:val="24"/>
                <w:szCs w:val="24"/>
              </w:rPr>
              <w:t xml:space="preserve"> </w:t>
            </w:r>
            <w:proofErr w:type="spellStart"/>
            <w:r w:rsidRPr="00B23260">
              <w:rPr>
                <w:rFonts w:ascii="Times New Roman" w:hAnsi="Times New Roman"/>
                <w:sz w:val="24"/>
                <w:szCs w:val="24"/>
              </w:rPr>
              <w:t>бөлінеді</w:t>
            </w:r>
            <w:proofErr w:type="spellEnd"/>
            <w:r w:rsidRPr="00B23260">
              <w:rPr>
                <w:rFonts w:ascii="Times New Roman" w:hAnsi="Times New Roman"/>
                <w:sz w:val="24"/>
                <w:szCs w:val="24"/>
              </w:rPr>
              <w:t>.</w:t>
            </w:r>
          </w:p>
          <w:p w14:paraId="3E647200" w14:textId="77777777" w:rsidR="00C37F53" w:rsidRPr="00516515" w:rsidRDefault="00C37F53" w:rsidP="00E42CEC">
            <w:pPr>
              <w:pStyle w:val="ae"/>
              <w:rPr>
                <w:rFonts w:ascii="Times New Roman" w:hAnsi="Times New Roman"/>
                <w:sz w:val="24"/>
                <w:szCs w:val="24"/>
              </w:rPr>
            </w:pPr>
            <w:proofErr w:type="spellStart"/>
            <w:r w:rsidRPr="00516515">
              <w:rPr>
                <w:rFonts w:ascii="Times New Roman" w:hAnsi="Times New Roman"/>
                <w:sz w:val="24"/>
                <w:szCs w:val="24"/>
              </w:rPr>
              <w:t>Арқанды</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тартады</w:t>
            </w:r>
            <w:proofErr w:type="spellEnd"/>
            <w:r w:rsidRPr="00516515">
              <w:rPr>
                <w:rFonts w:ascii="Times New Roman" w:hAnsi="Times New Roman"/>
                <w:sz w:val="24"/>
                <w:szCs w:val="24"/>
              </w:rPr>
              <w:t>.</w:t>
            </w:r>
          </w:p>
          <w:p w14:paraId="2E7640C5" w14:textId="77777777" w:rsidR="00C37F53" w:rsidRPr="00252C86" w:rsidRDefault="00C37F53" w:rsidP="00E42CEC">
            <w:pPr>
              <w:pStyle w:val="ae"/>
              <w:rPr>
                <w:b/>
                <w:bCs/>
                <w:color w:val="000000" w:themeColor="text1"/>
              </w:rPr>
            </w:pPr>
          </w:p>
        </w:tc>
        <w:tc>
          <w:tcPr>
            <w:tcW w:w="2127" w:type="dxa"/>
            <w:tcBorders>
              <w:top w:val="single" w:sz="4" w:space="0" w:color="000000"/>
              <w:left w:val="single" w:sz="4" w:space="0" w:color="000000"/>
              <w:bottom w:val="single" w:sz="4" w:space="0" w:color="000000"/>
              <w:right w:val="single" w:sz="4" w:space="0" w:color="000000"/>
            </w:tcBorders>
          </w:tcPr>
          <w:p w14:paraId="099F8615" w14:textId="77777777" w:rsidR="00C37F53" w:rsidRPr="00516515" w:rsidRDefault="00C37F53" w:rsidP="00E42CEC">
            <w:pPr>
              <w:spacing w:after="0" w:line="240" w:lineRule="auto"/>
              <w:rPr>
                <w:b/>
                <w:bCs/>
                <w:color w:val="000000"/>
                <w:sz w:val="24"/>
                <w:szCs w:val="24"/>
              </w:rPr>
            </w:pPr>
            <w:proofErr w:type="spellStart"/>
            <w:r w:rsidRPr="00F10C16">
              <w:rPr>
                <w:b/>
                <w:bCs/>
                <w:color w:val="000000"/>
                <w:sz w:val="24"/>
                <w:szCs w:val="24"/>
              </w:rPr>
              <w:t>Қаржылық</w:t>
            </w:r>
            <w:proofErr w:type="spellEnd"/>
            <w:r w:rsidRPr="00F10C16">
              <w:rPr>
                <w:b/>
                <w:bCs/>
                <w:color w:val="000000"/>
                <w:sz w:val="24"/>
                <w:szCs w:val="24"/>
              </w:rPr>
              <w:t xml:space="preserve"> </w:t>
            </w:r>
            <w:proofErr w:type="spellStart"/>
            <w:r w:rsidRPr="00F10C16">
              <w:rPr>
                <w:b/>
                <w:bCs/>
                <w:color w:val="000000"/>
                <w:sz w:val="24"/>
                <w:szCs w:val="24"/>
              </w:rPr>
              <w:t>сауаттылық</w:t>
            </w:r>
            <w:proofErr w:type="spellEnd"/>
          </w:p>
          <w:p w14:paraId="47E7962A" w14:textId="77777777" w:rsidR="00C37F53" w:rsidRPr="00F10C16" w:rsidRDefault="00C37F53" w:rsidP="00E42CEC">
            <w:pPr>
              <w:pStyle w:val="ae"/>
              <w:rPr>
                <w:rFonts w:ascii="Times New Roman" w:hAnsi="Times New Roman"/>
                <w:sz w:val="24"/>
                <w:szCs w:val="24"/>
              </w:rPr>
            </w:pPr>
            <w:proofErr w:type="spellStart"/>
            <w:r w:rsidRPr="00F10C16">
              <w:rPr>
                <w:rStyle w:val="af0"/>
                <w:rFonts w:ascii="Times New Roman" w:hAnsi="Times New Roman"/>
                <w:b w:val="0"/>
                <w:bCs w:val="0"/>
                <w:color w:val="000000"/>
                <w:sz w:val="24"/>
                <w:szCs w:val="24"/>
              </w:rPr>
              <w:t>Ойын</w:t>
            </w:r>
            <w:proofErr w:type="spellEnd"/>
            <w:r w:rsidRPr="00F10C16">
              <w:rPr>
                <w:rStyle w:val="af0"/>
                <w:rFonts w:ascii="Times New Roman" w:hAnsi="Times New Roman"/>
                <w:b w:val="0"/>
                <w:bCs w:val="0"/>
                <w:color w:val="000000"/>
                <w:sz w:val="24"/>
                <w:szCs w:val="24"/>
              </w:rPr>
              <w:t>: «</w:t>
            </w:r>
            <w:proofErr w:type="spellStart"/>
            <w:r w:rsidRPr="00F10C16">
              <w:rPr>
                <w:rStyle w:val="af0"/>
                <w:rFonts w:ascii="Times New Roman" w:hAnsi="Times New Roman"/>
                <w:b w:val="0"/>
                <w:bCs w:val="0"/>
                <w:color w:val="000000"/>
                <w:sz w:val="24"/>
                <w:szCs w:val="24"/>
              </w:rPr>
              <w:t>Қандай</w:t>
            </w:r>
            <w:proofErr w:type="spellEnd"/>
            <w:r w:rsidRPr="00F10C16">
              <w:rPr>
                <w:rStyle w:val="af0"/>
                <w:rFonts w:ascii="Times New Roman" w:hAnsi="Times New Roman"/>
                <w:b w:val="0"/>
                <w:bCs w:val="0"/>
                <w:color w:val="000000"/>
                <w:sz w:val="24"/>
                <w:szCs w:val="24"/>
              </w:rPr>
              <w:t xml:space="preserve"> </w:t>
            </w:r>
            <w:proofErr w:type="spellStart"/>
            <w:r w:rsidRPr="00F10C16">
              <w:rPr>
                <w:rStyle w:val="af0"/>
                <w:rFonts w:ascii="Times New Roman" w:hAnsi="Times New Roman"/>
                <w:b w:val="0"/>
                <w:bCs w:val="0"/>
                <w:color w:val="000000"/>
                <w:sz w:val="24"/>
                <w:szCs w:val="24"/>
              </w:rPr>
              <w:t>тауар</w:t>
            </w:r>
            <w:proofErr w:type="spellEnd"/>
            <w:r w:rsidRPr="00F10C16">
              <w:rPr>
                <w:rStyle w:val="af0"/>
                <w:rFonts w:ascii="Times New Roman" w:hAnsi="Times New Roman"/>
                <w:b w:val="0"/>
                <w:bCs w:val="0"/>
                <w:color w:val="000000"/>
                <w:sz w:val="24"/>
                <w:szCs w:val="24"/>
              </w:rPr>
              <w:t xml:space="preserve"> </w:t>
            </w:r>
            <w:proofErr w:type="spellStart"/>
            <w:r w:rsidRPr="00F10C16">
              <w:rPr>
                <w:rStyle w:val="af0"/>
                <w:rFonts w:ascii="Times New Roman" w:hAnsi="Times New Roman"/>
                <w:b w:val="0"/>
                <w:bCs w:val="0"/>
                <w:color w:val="000000"/>
                <w:sz w:val="24"/>
                <w:szCs w:val="24"/>
              </w:rPr>
              <w:t>қымбат</w:t>
            </w:r>
            <w:proofErr w:type="spellEnd"/>
            <w:r w:rsidRPr="00F10C16">
              <w:rPr>
                <w:rStyle w:val="af0"/>
                <w:rFonts w:ascii="Times New Roman" w:hAnsi="Times New Roman"/>
                <w:b w:val="0"/>
                <w:bCs w:val="0"/>
                <w:color w:val="000000"/>
                <w:sz w:val="24"/>
                <w:szCs w:val="24"/>
              </w:rPr>
              <w:t>?»</w:t>
            </w:r>
          </w:p>
          <w:p w14:paraId="1A78AE7D" w14:textId="77777777" w:rsidR="00C37F53" w:rsidRPr="00F10C16" w:rsidRDefault="00C37F53" w:rsidP="00E42CEC">
            <w:pPr>
              <w:pStyle w:val="ae"/>
              <w:rPr>
                <w:rFonts w:ascii="Times New Roman" w:hAnsi="Times New Roman"/>
                <w:sz w:val="24"/>
                <w:szCs w:val="24"/>
              </w:rPr>
            </w:pPr>
            <w:proofErr w:type="spellStart"/>
            <w:r w:rsidRPr="00F10C16">
              <w:rPr>
                <w:rStyle w:val="af0"/>
                <w:rFonts w:ascii="Times New Roman" w:hAnsi="Times New Roman"/>
                <w:b w:val="0"/>
                <w:bCs w:val="0"/>
                <w:color w:val="000000"/>
                <w:sz w:val="24"/>
                <w:szCs w:val="24"/>
              </w:rPr>
              <w:t>Мақсаты</w:t>
            </w:r>
            <w:proofErr w:type="spellEnd"/>
            <w:r w:rsidRPr="00F10C16">
              <w:rPr>
                <w:rStyle w:val="af0"/>
                <w:rFonts w:ascii="Times New Roman" w:hAnsi="Times New Roman"/>
                <w:b w:val="0"/>
                <w:bCs w:val="0"/>
                <w:color w:val="000000"/>
                <w:sz w:val="24"/>
                <w:szCs w:val="24"/>
              </w:rPr>
              <w:t>:</w:t>
            </w:r>
            <w:r w:rsidRPr="00F10C16">
              <w:rPr>
                <w:rStyle w:val="apple-converted-space"/>
                <w:rFonts w:ascii="Times New Roman" w:hAnsi="Times New Roman"/>
                <w:color w:val="000000"/>
                <w:sz w:val="24"/>
                <w:szCs w:val="24"/>
              </w:rPr>
              <w:t> </w:t>
            </w:r>
            <w:proofErr w:type="spellStart"/>
            <w:r w:rsidRPr="00F10C16">
              <w:rPr>
                <w:rFonts w:ascii="Times New Roman" w:hAnsi="Times New Roman"/>
                <w:sz w:val="24"/>
                <w:szCs w:val="24"/>
              </w:rPr>
              <w:t>Бағаны</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салыстыра</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білуге</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үйрету</w:t>
            </w:r>
            <w:proofErr w:type="spellEnd"/>
            <w:r w:rsidRPr="00F10C16">
              <w:rPr>
                <w:rFonts w:ascii="Times New Roman" w:hAnsi="Times New Roman"/>
                <w:sz w:val="24"/>
                <w:szCs w:val="24"/>
              </w:rPr>
              <w:t>.</w:t>
            </w:r>
          </w:p>
          <w:p w14:paraId="22CAB419" w14:textId="77777777" w:rsidR="00C37F53" w:rsidRPr="00F10C16" w:rsidRDefault="00C37F53" w:rsidP="00E42CEC">
            <w:pPr>
              <w:pStyle w:val="ae"/>
              <w:rPr>
                <w:rFonts w:ascii="Times New Roman" w:hAnsi="Times New Roman"/>
                <w:sz w:val="24"/>
                <w:szCs w:val="24"/>
              </w:rPr>
            </w:pPr>
            <w:proofErr w:type="spellStart"/>
            <w:r w:rsidRPr="00F10C16">
              <w:rPr>
                <w:rStyle w:val="af0"/>
                <w:rFonts w:ascii="Times New Roman" w:hAnsi="Times New Roman"/>
                <w:b w:val="0"/>
                <w:bCs w:val="0"/>
                <w:color w:val="000000"/>
                <w:sz w:val="24"/>
                <w:szCs w:val="24"/>
              </w:rPr>
              <w:t>Құрал-жабдықтар</w:t>
            </w:r>
            <w:proofErr w:type="spellEnd"/>
            <w:r w:rsidRPr="00F10C16">
              <w:rPr>
                <w:rStyle w:val="af0"/>
                <w:rFonts w:ascii="Times New Roman" w:hAnsi="Times New Roman"/>
                <w:b w:val="0"/>
                <w:bCs w:val="0"/>
                <w:color w:val="000000"/>
                <w:sz w:val="24"/>
                <w:szCs w:val="24"/>
              </w:rPr>
              <w:t>:</w:t>
            </w:r>
            <w:r w:rsidRPr="00F10C16">
              <w:rPr>
                <w:rStyle w:val="apple-converted-space"/>
                <w:rFonts w:ascii="Times New Roman" w:hAnsi="Times New Roman"/>
                <w:color w:val="000000"/>
                <w:sz w:val="24"/>
                <w:szCs w:val="24"/>
              </w:rPr>
              <w:t> </w:t>
            </w:r>
            <w:proofErr w:type="spellStart"/>
            <w:r w:rsidRPr="00F10C16">
              <w:rPr>
                <w:rFonts w:ascii="Times New Roman" w:hAnsi="Times New Roman"/>
                <w:sz w:val="24"/>
                <w:szCs w:val="24"/>
              </w:rPr>
              <w:t>Тауар</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суреттері</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бағалары</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жазылған</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карточкалар</w:t>
            </w:r>
            <w:proofErr w:type="spellEnd"/>
            <w:r w:rsidRPr="00F10C16">
              <w:rPr>
                <w:rFonts w:ascii="Times New Roman" w:hAnsi="Times New Roman"/>
                <w:sz w:val="24"/>
                <w:szCs w:val="24"/>
              </w:rPr>
              <w:t>.</w:t>
            </w:r>
          </w:p>
          <w:p w14:paraId="556BEFE2" w14:textId="77777777" w:rsidR="00C37F53" w:rsidRPr="00F10C16" w:rsidRDefault="00C37F53" w:rsidP="00E42CEC">
            <w:pPr>
              <w:pStyle w:val="ae"/>
              <w:rPr>
                <w:rFonts w:ascii="Times New Roman" w:hAnsi="Times New Roman"/>
                <w:sz w:val="24"/>
                <w:szCs w:val="24"/>
              </w:rPr>
            </w:pPr>
            <w:proofErr w:type="spellStart"/>
            <w:r w:rsidRPr="00F10C16">
              <w:rPr>
                <w:rStyle w:val="af0"/>
                <w:rFonts w:ascii="Times New Roman" w:hAnsi="Times New Roman"/>
                <w:b w:val="0"/>
                <w:bCs w:val="0"/>
                <w:color w:val="000000"/>
                <w:sz w:val="24"/>
                <w:szCs w:val="24"/>
              </w:rPr>
              <w:t>Ойын</w:t>
            </w:r>
            <w:proofErr w:type="spellEnd"/>
            <w:r w:rsidRPr="00F10C16">
              <w:rPr>
                <w:rStyle w:val="af0"/>
                <w:rFonts w:ascii="Times New Roman" w:hAnsi="Times New Roman"/>
                <w:b w:val="0"/>
                <w:bCs w:val="0"/>
                <w:color w:val="000000"/>
                <w:sz w:val="24"/>
                <w:szCs w:val="24"/>
              </w:rPr>
              <w:t xml:space="preserve"> </w:t>
            </w:r>
            <w:proofErr w:type="spellStart"/>
            <w:r w:rsidRPr="00F10C16">
              <w:rPr>
                <w:rStyle w:val="af0"/>
                <w:rFonts w:ascii="Times New Roman" w:hAnsi="Times New Roman"/>
                <w:b w:val="0"/>
                <w:bCs w:val="0"/>
                <w:color w:val="000000"/>
                <w:sz w:val="24"/>
                <w:szCs w:val="24"/>
              </w:rPr>
              <w:t>барысы</w:t>
            </w:r>
            <w:proofErr w:type="spellEnd"/>
            <w:r w:rsidRPr="00F10C16">
              <w:rPr>
                <w:rStyle w:val="af0"/>
                <w:rFonts w:ascii="Times New Roman" w:hAnsi="Times New Roman"/>
                <w:b w:val="0"/>
                <w:bCs w:val="0"/>
                <w:color w:val="000000"/>
                <w:sz w:val="24"/>
                <w:szCs w:val="24"/>
              </w:rPr>
              <w:t>:</w:t>
            </w:r>
          </w:p>
          <w:p w14:paraId="28DE91E9" w14:textId="77777777" w:rsidR="00C37F53" w:rsidRPr="00F10C16" w:rsidRDefault="00C37F53" w:rsidP="00E42CEC">
            <w:pPr>
              <w:pStyle w:val="ae"/>
              <w:rPr>
                <w:rFonts w:ascii="Times New Roman" w:hAnsi="Times New Roman"/>
                <w:sz w:val="24"/>
                <w:szCs w:val="24"/>
              </w:rPr>
            </w:pPr>
            <w:proofErr w:type="spellStart"/>
            <w:r w:rsidRPr="00F10C16">
              <w:rPr>
                <w:rFonts w:ascii="Times New Roman" w:hAnsi="Times New Roman"/>
                <w:sz w:val="24"/>
                <w:szCs w:val="24"/>
              </w:rPr>
              <w:t>Тәрбиеші</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екі</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затты</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көрсетеді</w:t>
            </w:r>
            <w:proofErr w:type="spellEnd"/>
            <w:r w:rsidRPr="00F10C16">
              <w:rPr>
                <w:rFonts w:ascii="Times New Roman" w:hAnsi="Times New Roman"/>
                <w:sz w:val="24"/>
                <w:szCs w:val="24"/>
              </w:rPr>
              <w:t>.</w:t>
            </w:r>
          </w:p>
          <w:p w14:paraId="7D906531" w14:textId="77777777" w:rsidR="00C37F53" w:rsidRPr="00F10C16" w:rsidRDefault="00C37F53" w:rsidP="00E42CEC">
            <w:pPr>
              <w:pStyle w:val="ae"/>
              <w:rPr>
                <w:rFonts w:ascii="Times New Roman" w:hAnsi="Times New Roman"/>
                <w:sz w:val="24"/>
                <w:szCs w:val="24"/>
              </w:rPr>
            </w:pPr>
            <w:proofErr w:type="spellStart"/>
            <w:r w:rsidRPr="00F10C16">
              <w:rPr>
                <w:rFonts w:ascii="Times New Roman" w:hAnsi="Times New Roman"/>
                <w:sz w:val="24"/>
                <w:szCs w:val="24"/>
              </w:rPr>
              <w:t>Балалар</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қайсысы</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қымбат</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екенін</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айтады</w:t>
            </w:r>
            <w:proofErr w:type="spellEnd"/>
            <w:r w:rsidRPr="00F10C16">
              <w:rPr>
                <w:rFonts w:ascii="Times New Roman" w:hAnsi="Times New Roman"/>
                <w:sz w:val="24"/>
                <w:szCs w:val="24"/>
              </w:rPr>
              <w:t>.</w:t>
            </w:r>
          </w:p>
          <w:p w14:paraId="278708EE" w14:textId="77777777" w:rsidR="00C37F53" w:rsidRPr="00B23260" w:rsidRDefault="00C37F53" w:rsidP="00E42CEC">
            <w:pPr>
              <w:rPr>
                <w:color w:val="000000" w:themeColor="text1"/>
                <w:sz w:val="24"/>
                <w:szCs w:val="24"/>
              </w:rPr>
            </w:pPr>
          </w:p>
        </w:tc>
      </w:tr>
      <w:tr w:rsidR="00C37F53" w:rsidRPr="00061EFD" w14:paraId="599A98C1" w14:textId="77777777" w:rsidTr="00E42CEC">
        <w:trPr>
          <w:trHeight w:val="1342"/>
        </w:trPr>
        <w:tc>
          <w:tcPr>
            <w:tcW w:w="3255" w:type="dxa"/>
            <w:tcBorders>
              <w:top w:val="single" w:sz="4" w:space="0" w:color="000000"/>
              <w:left w:val="single" w:sz="4" w:space="0" w:color="000000"/>
              <w:bottom w:val="single" w:sz="4" w:space="0" w:color="000000"/>
              <w:right w:val="single" w:sz="4" w:space="0" w:color="000000"/>
            </w:tcBorders>
            <w:hideMark/>
          </w:tcPr>
          <w:p w14:paraId="5EFEB182"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Балалармен</w:t>
            </w:r>
            <w:r w:rsidRPr="00516515">
              <w:rPr>
                <w:b/>
                <w:color w:val="000000" w:themeColor="text1"/>
                <w:spacing w:val="-2"/>
                <w:sz w:val="24"/>
                <w:szCs w:val="24"/>
              </w:rPr>
              <w:t xml:space="preserve"> </w:t>
            </w:r>
            <w:r w:rsidRPr="00516515">
              <w:rPr>
                <w:b/>
                <w:color w:val="000000" w:themeColor="text1"/>
                <w:sz w:val="24"/>
                <w:szCs w:val="24"/>
              </w:rPr>
              <w:t>жеке</w:t>
            </w:r>
            <w:r w:rsidRPr="00516515">
              <w:rPr>
                <w:b/>
                <w:color w:val="000000" w:themeColor="text1"/>
                <w:spacing w:val="-2"/>
                <w:sz w:val="24"/>
                <w:szCs w:val="24"/>
              </w:rPr>
              <w:t xml:space="preserve"> </w:t>
            </w:r>
            <w:r w:rsidRPr="00516515">
              <w:rPr>
                <w:b/>
                <w:color w:val="000000" w:themeColor="text1"/>
                <w:sz w:val="24"/>
                <w:szCs w:val="24"/>
              </w:rPr>
              <w:t>жұмыс</w:t>
            </w:r>
          </w:p>
        </w:tc>
        <w:tc>
          <w:tcPr>
            <w:tcW w:w="2127" w:type="dxa"/>
            <w:tcBorders>
              <w:top w:val="single" w:sz="4" w:space="0" w:color="000000"/>
              <w:left w:val="single" w:sz="4" w:space="0" w:color="000000"/>
              <w:bottom w:val="single" w:sz="4" w:space="0" w:color="000000"/>
              <w:right w:val="single" w:sz="4" w:space="0" w:color="000000"/>
            </w:tcBorders>
          </w:tcPr>
          <w:p w14:paraId="6BECB433" w14:textId="77777777" w:rsidR="00C37F53" w:rsidRPr="00516515" w:rsidRDefault="00C37F53" w:rsidP="00E42CEC">
            <w:pPr>
              <w:pStyle w:val="TableParagraph"/>
              <w:rPr>
                <w:color w:val="000000" w:themeColor="text1"/>
                <w:sz w:val="24"/>
                <w:szCs w:val="24"/>
              </w:rPr>
            </w:pPr>
            <w:r w:rsidRPr="00553D8A">
              <w:rPr>
                <w:b/>
                <w:bCs/>
                <w:color w:val="000000"/>
                <w:sz w:val="24"/>
                <w:szCs w:val="24"/>
              </w:rPr>
              <w:t>Дамина</w:t>
            </w:r>
            <w:r>
              <w:rPr>
                <w:b/>
                <w:bCs/>
                <w:color w:val="000000"/>
                <w:sz w:val="24"/>
                <w:szCs w:val="24"/>
              </w:rPr>
              <w:t>ға</w:t>
            </w:r>
            <w:r>
              <w:rPr>
                <w:color w:val="000000"/>
                <w:sz w:val="24"/>
                <w:szCs w:val="24"/>
              </w:rPr>
              <w:t xml:space="preserve"> </w:t>
            </w:r>
            <w:r w:rsidRPr="00516515">
              <w:rPr>
                <w:color w:val="000000"/>
                <w:sz w:val="24"/>
                <w:szCs w:val="24"/>
              </w:rPr>
              <w:t>1–5 дейінгі сандарды заттармен сәйкестендіру</w:t>
            </w:r>
            <w:r>
              <w:rPr>
                <w:color w:val="000000"/>
                <w:sz w:val="24"/>
                <w:szCs w:val="24"/>
              </w:rPr>
              <w:t>ді үйрету</w:t>
            </w:r>
            <w:r w:rsidRPr="00516515">
              <w:rPr>
                <w:color w:val="000000"/>
                <w:sz w:val="24"/>
                <w:szCs w:val="24"/>
              </w:rPr>
              <w:t>.</w:t>
            </w:r>
          </w:p>
        </w:tc>
        <w:tc>
          <w:tcPr>
            <w:tcW w:w="2409" w:type="dxa"/>
            <w:gridSpan w:val="2"/>
            <w:tcBorders>
              <w:top w:val="single" w:sz="4" w:space="0" w:color="000000"/>
              <w:left w:val="single" w:sz="4" w:space="0" w:color="000000"/>
              <w:bottom w:val="single" w:sz="4" w:space="0" w:color="000000"/>
              <w:right w:val="single" w:sz="4" w:space="0" w:color="000000"/>
            </w:tcBorders>
          </w:tcPr>
          <w:p w14:paraId="72C9EF8D" w14:textId="77777777" w:rsidR="00C37F53" w:rsidRPr="00A62096" w:rsidRDefault="00C37F53" w:rsidP="00E42CEC">
            <w:pPr>
              <w:spacing w:after="0" w:line="240" w:lineRule="auto"/>
              <w:rPr>
                <w:rFonts w:eastAsia="Calibri"/>
                <w:color w:val="000000" w:themeColor="text1"/>
                <w:sz w:val="24"/>
                <w:szCs w:val="24"/>
                <w:lang w:val="kk-KZ"/>
              </w:rPr>
            </w:pPr>
            <w:r w:rsidRPr="00A62096">
              <w:rPr>
                <w:b/>
                <w:bCs/>
                <w:color w:val="000000"/>
                <w:sz w:val="24"/>
                <w:szCs w:val="24"/>
                <w:lang w:val="kk-KZ"/>
              </w:rPr>
              <w:t xml:space="preserve">Әбілмансұрмен </w:t>
            </w:r>
            <w:r w:rsidRPr="00A62096">
              <w:rPr>
                <w:color w:val="000000"/>
                <w:sz w:val="24"/>
                <w:szCs w:val="24"/>
                <w:lang w:val="kk-KZ"/>
              </w:rPr>
              <w:t>Геометриялық пішіндер: үшбұрыш, төртбұрыш, шеңберді салыстырып, заттардан табуға дағдыландыру.</w:t>
            </w:r>
          </w:p>
        </w:tc>
        <w:tc>
          <w:tcPr>
            <w:tcW w:w="1985" w:type="dxa"/>
            <w:gridSpan w:val="3"/>
            <w:tcBorders>
              <w:top w:val="single" w:sz="4" w:space="0" w:color="000000"/>
              <w:left w:val="single" w:sz="4" w:space="0" w:color="000000"/>
              <w:bottom w:val="single" w:sz="4" w:space="0" w:color="000000"/>
              <w:right w:val="single" w:sz="4" w:space="0" w:color="000000"/>
            </w:tcBorders>
          </w:tcPr>
          <w:p w14:paraId="47F7EB22" w14:textId="77777777" w:rsidR="00C37F53" w:rsidRPr="00516515" w:rsidRDefault="00C37F53" w:rsidP="00E42CEC">
            <w:pPr>
              <w:pStyle w:val="TableParagraph"/>
              <w:rPr>
                <w:color w:val="000000" w:themeColor="text1"/>
                <w:sz w:val="24"/>
                <w:szCs w:val="24"/>
              </w:rPr>
            </w:pPr>
            <w:r w:rsidRPr="001A75C7">
              <w:rPr>
                <w:b/>
                <w:bCs/>
                <w:color w:val="000000"/>
                <w:sz w:val="24"/>
                <w:szCs w:val="24"/>
              </w:rPr>
              <w:t>Мансұр</w:t>
            </w:r>
            <w:r>
              <w:rPr>
                <w:b/>
                <w:bCs/>
                <w:color w:val="000000"/>
                <w:sz w:val="24"/>
                <w:szCs w:val="24"/>
              </w:rPr>
              <w:t>мен</w:t>
            </w:r>
            <w:r>
              <w:rPr>
                <w:color w:val="000000"/>
                <w:sz w:val="24"/>
                <w:szCs w:val="24"/>
              </w:rPr>
              <w:t xml:space="preserve"> </w:t>
            </w:r>
            <w:r w:rsidRPr="00516515">
              <w:rPr>
                <w:color w:val="000000"/>
                <w:sz w:val="24"/>
                <w:szCs w:val="24"/>
              </w:rPr>
              <w:t>Логикалық ойын: «Артық затты тап»</w:t>
            </w:r>
            <w:r>
              <w:rPr>
                <w:color w:val="000000"/>
                <w:sz w:val="24"/>
                <w:szCs w:val="24"/>
              </w:rPr>
              <w:t xml:space="preserve"> </w:t>
            </w:r>
            <w:r w:rsidRPr="00516515">
              <w:rPr>
                <w:color w:val="000000"/>
                <w:sz w:val="24"/>
                <w:szCs w:val="24"/>
              </w:rPr>
              <w:t xml:space="preserve"> (3 суреттен арты</w:t>
            </w:r>
            <w:r>
              <w:rPr>
                <w:color w:val="000000"/>
                <w:sz w:val="24"/>
                <w:szCs w:val="24"/>
              </w:rPr>
              <w:t>ғын</w:t>
            </w:r>
            <w:r w:rsidRPr="00516515">
              <w:rPr>
                <w:color w:val="000000"/>
                <w:sz w:val="24"/>
                <w:szCs w:val="24"/>
              </w:rPr>
              <w:t xml:space="preserve"> табу</w:t>
            </w:r>
            <w:r>
              <w:rPr>
                <w:color w:val="000000"/>
                <w:sz w:val="24"/>
                <w:szCs w:val="24"/>
              </w:rPr>
              <w:t>ға дағдыландыру</w:t>
            </w:r>
            <w:r w:rsidRPr="00516515">
              <w:rPr>
                <w:color w:val="000000"/>
                <w:sz w:val="24"/>
                <w:szCs w:val="24"/>
              </w:rPr>
              <w:t>).</w:t>
            </w:r>
          </w:p>
        </w:tc>
        <w:tc>
          <w:tcPr>
            <w:tcW w:w="1984" w:type="dxa"/>
            <w:gridSpan w:val="2"/>
            <w:tcBorders>
              <w:top w:val="single" w:sz="4" w:space="0" w:color="000000"/>
              <w:left w:val="single" w:sz="4" w:space="0" w:color="000000"/>
              <w:bottom w:val="single" w:sz="4" w:space="0" w:color="000000"/>
              <w:right w:val="single" w:sz="4" w:space="0" w:color="000000"/>
            </w:tcBorders>
          </w:tcPr>
          <w:p w14:paraId="0D045B62" w14:textId="77777777" w:rsidR="00C37F53" w:rsidRDefault="00C37F53" w:rsidP="00E42CEC">
            <w:pPr>
              <w:pStyle w:val="TableParagraph"/>
              <w:rPr>
                <w:color w:val="000000"/>
                <w:sz w:val="24"/>
                <w:szCs w:val="24"/>
              </w:rPr>
            </w:pPr>
            <w:r w:rsidRPr="001A75C7">
              <w:rPr>
                <w:b/>
                <w:bCs/>
                <w:color w:val="000000"/>
                <w:sz w:val="24"/>
                <w:szCs w:val="24"/>
              </w:rPr>
              <w:t>Алима</w:t>
            </w:r>
            <w:r>
              <w:rPr>
                <w:b/>
                <w:bCs/>
                <w:color w:val="000000"/>
                <w:sz w:val="24"/>
                <w:szCs w:val="24"/>
              </w:rPr>
              <w:t>ға</w:t>
            </w:r>
          </w:p>
          <w:p w14:paraId="7B3284E2" w14:textId="77777777" w:rsidR="00C37F53" w:rsidRPr="00516515" w:rsidRDefault="00C37F53" w:rsidP="00E42CEC">
            <w:pPr>
              <w:pStyle w:val="TableParagraph"/>
              <w:rPr>
                <w:color w:val="000000" w:themeColor="text1"/>
                <w:sz w:val="24"/>
                <w:szCs w:val="24"/>
              </w:rPr>
            </w:pPr>
            <w:r w:rsidRPr="001A75C7">
              <w:rPr>
                <w:color w:val="000000"/>
                <w:sz w:val="24"/>
                <w:szCs w:val="24"/>
              </w:rPr>
              <w:t xml:space="preserve"> </w:t>
            </w:r>
            <w:r w:rsidRPr="00516515">
              <w:rPr>
                <w:color w:val="000000"/>
                <w:sz w:val="24"/>
                <w:szCs w:val="24"/>
              </w:rPr>
              <w:t xml:space="preserve">Кеңістік бағдарлау үстінде, астында, жанында ұғымдарын ойын арқылы </w:t>
            </w:r>
            <w:r>
              <w:rPr>
                <w:color w:val="000000"/>
                <w:sz w:val="24"/>
                <w:szCs w:val="24"/>
              </w:rPr>
              <w:t>үйрету.</w:t>
            </w:r>
          </w:p>
        </w:tc>
        <w:tc>
          <w:tcPr>
            <w:tcW w:w="2127" w:type="dxa"/>
            <w:tcBorders>
              <w:top w:val="single" w:sz="4" w:space="0" w:color="000000"/>
              <w:left w:val="single" w:sz="4" w:space="0" w:color="000000"/>
              <w:bottom w:val="single" w:sz="4" w:space="0" w:color="000000"/>
              <w:right w:val="single" w:sz="4" w:space="0" w:color="000000"/>
            </w:tcBorders>
          </w:tcPr>
          <w:p w14:paraId="5C20BA7A" w14:textId="77777777" w:rsidR="00C37F53" w:rsidRDefault="00C37F53" w:rsidP="00E42CEC">
            <w:pPr>
              <w:pStyle w:val="TableParagraph"/>
              <w:rPr>
                <w:b/>
                <w:bCs/>
                <w:color w:val="000000"/>
                <w:sz w:val="24"/>
                <w:szCs w:val="24"/>
              </w:rPr>
            </w:pPr>
            <w:r w:rsidRPr="001A75C7">
              <w:rPr>
                <w:b/>
                <w:bCs/>
                <w:color w:val="000000"/>
                <w:sz w:val="24"/>
                <w:szCs w:val="24"/>
              </w:rPr>
              <w:t>Ахмадияр</w:t>
            </w:r>
            <w:r>
              <w:rPr>
                <w:b/>
                <w:bCs/>
                <w:color w:val="000000"/>
                <w:sz w:val="24"/>
                <w:szCs w:val="24"/>
              </w:rPr>
              <w:t>ға</w:t>
            </w:r>
          </w:p>
          <w:p w14:paraId="6E9EB535" w14:textId="77777777" w:rsidR="00C37F53" w:rsidRPr="00516515" w:rsidRDefault="00C37F53" w:rsidP="00E42CEC">
            <w:pPr>
              <w:pStyle w:val="TableParagraph"/>
              <w:rPr>
                <w:color w:val="000000" w:themeColor="text1"/>
                <w:sz w:val="24"/>
                <w:szCs w:val="24"/>
              </w:rPr>
            </w:pPr>
            <w:r w:rsidRPr="001A75C7">
              <w:rPr>
                <w:b/>
                <w:bCs/>
                <w:color w:val="000000"/>
                <w:sz w:val="24"/>
                <w:szCs w:val="24"/>
              </w:rPr>
              <w:t xml:space="preserve"> </w:t>
            </w:r>
            <w:r w:rsidRPr="00516515">
              <w:rPr>
                <w:color w:val="000000"/>
                <w:sz w:val="24"/>
                <w:szCs w:val="24"/>
              </w:rPr>
              <w:t>Түрлі түстерді реттілікпен орналастыру</w:t>
            </w:r>
            <w:r>
              <w:rPr>
                <w:color w:val="000000"/>
                <w:sz w:val="24"/>
                <w:szCs w:val="24"/>
              </w:rPr>
              <w:t xml:space="preserve">ды үйрету </w:t>
            </w:r>
            <w:r w:rsidRPr="008911F7">
              <w:rPr>
                <w:color w:val="000000"/>
                <w:sz w:val="24"/>
                <w:szCs w:val="24"/>
              </w:rPr>
              <w:t>(</w:t>
            </w:r>
            <w:r w:rsidRPr="00516515">
              <w:rPr>
                <w:color w:val="000000"/>
                <w:sz w:val="24"/>
                <w:szCs w:val="24"/>
              </w:rPr>
              <w:t>қызыл–сары–жасыл).</w:t>
            </w:r>
          </w:p>
        </w:tc>
      </w:tr>
      <w:tr w:rsidR="00C37F53" w:rsidRPr="00061EFD" w14:paraId="60229317" w14:textId="77777777" w:rsidTr="00E42CEC">
        <w:trPr>
          <w:trHeight w:val="450"/>
        </w:trPr>
        <w:tc>
          <w:tcPr>
            <w:tcW w:w="3255" w:type="dxa"/>
            <w:tcBorders>
              <w:top w:val="single" w:sz="4" w:space="0" w:color="000000"/>
              <w:left w:val="single" w:sz="4" w:space="0" w:color="000000"/>
              <w:bottom w:val="single" w:sz="4" w:space="0" w:color="000000"/>
              <w:right w:val="single" w:sz="4" w:space="0" w:color="000000"/>
            </w:tcBorders>
            <w:hideMark/>
          </w:tcPr>
          <w:p w14:paraId="1AE31089"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Серуенге</w:t>
            </w:r>
            <w:r w:rsidRPr="00516515">
              <w:rPr>
                <w:b/>
                <w:color w:val="000000" w:themeColor="text1"/>
                <w:spacing w:val="-4"/>
                <w:sz w:val="24"/>
                <w:szCs w:val="24"/>
              </w:rPr>
              <w:t xml:space="preserve"> </w:t>
            </w:r>
            <w:r w:rsidRPr="00516515">
              <w:rPr>
                <w:b/>
                <w:color w:val="000000" w:themeColor="text1"/>
                <w:sz w:val="24"/>
                <w:szCs w:val="24"/>
              </w:rPr>
              <w:t>дайындық</w:t>
            </w:r>
          </w:p>
        </w:tc>
        <w:tc>
          <w:tcPr>
            <w:tcW w:w="10632" w:type="dxa"/>
            <w:gridSpan w:val="9"/>
            <w:tcBorders>
              <w:top w:val="single" w:sz="4" w:space="0" w:color="000000"/>
              <w:left w:val="single" w:sz="4" w:space="0" w:color="000000"/>
              <w:bottom w:val="single" w:sz="4" w:space="0" w:color="000000"/>
              <w:right w:val="single" w:sz="4" w:space="0" w:color="000000"/>
            </w:tcBorders>
            <w:hideMark/>
          </w:tcPr>
          <w:p w14:paraId="13FE2B3E"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8CDAA57" w14:textId="77777777" w:rsidR="00C37F53" w:rsidRDefault="00C37F53" w:rsidP="00E42CEC">
            <w:pPr>
              <w:pStyle w:val="TableParagraph"/>
              <w:rPr>
                <w:color w:val="000000" w:themeColor="text1"/>
                <w:sz w:val="24"/>
                <w:szCs w:val="24"/>
              </w:rPr>
            </w:pPr>
            <w:r w:rsidRPr="00516515">
              <w:rPr>
                <w:color w:val="000000" w:themeColor="text1"/>
                <w:sz w:val="24"/>
                <w:szCs w:val="24"/>
              </w:rPr>
              <w:t xml:space="preserve">Қатармен жұптасып жүруді, қатарды бұзбауды  үйрету. Таза ауада қандай ойындар ойнайтынын балалармен жоспарлау. </w:t>
            </w:r>
          </w:p>
          <w:p w14:paraId="250C83A7"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w:t>
            </w:r>
            <w:r w:rsidRPr="00516515">
              <w:rPr>
                <w:b/>
                <w:bCs/>
                <w:color w:val="000000" w:themeColor="text1"/>
                <w:sz w:val="24"/>
                <w:szCs w:val="24"/>
              </w:rPr>
              <w:t>тіл дамыту, өзіне-өзі қызмет ету дағдылары, ірі және ұсақ моториканы дамыту)</w:t>
            </w:r>
            <w:r w:rsidRPr="00516515">
              <w:rPr>
                <w:color w:val="000000" w:themeColor="text1"/>
                <w:sz w:val="24"/>
                <w:szCs w:val="24"/>
              </w:rPr>
              <w:t>.</w:t>
            </w:r>
          </w:p>
          <w:p w14:paraId="6C237269"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6E910B2"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p w14:paraId="56323B87" w14:textId="77777777" w:rsidR="00C37F53" w:rsidRPr="00516515" w:rsidRDefault="00C37F53" w:rsidP="00E42CEC">
            <w:pPr>
              <w:pStyle w:val="TableParagraph"/>
              <w:rPr>
                <w:color w:val="000000" w:themeColor="text1"/>
                <w:sz w:val="24"/>
                <w:szCs w:val="24"/>
              </w:rPr>
            </w:pPr>
          </w:p>
        </w:tc>
      </w:tr>
      <w:tr w:rsidR="00C37F53" w:rsidRPr="00AD51F8" w14:paraId="0BE5DC57" w14:textId="77777777" w:rsidTr="00E42CEC">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2971CC86"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w:t>
            </w:r>
          </w:p>
        </w:tc>
        <w:tc>
          <w:tcPr>
            <w:tcW w:w="2127" w:type="dxa"/>
            <w:tcBorders>
              <w:top w:val="single" w:sz="4" w:space="0" w:color="000000"/>
              <w:left w:val="single" w:sz="4" w:space="0" w:color="000000"/>
              <w:bottom w:val="single" w:sz="4" w:space="0" w:color="000000"/>
              <w:right w:val="single" w:sz="4" w:space="0" w:color="000000"/>
            </w:tcBorders>
          </w:tcPr>
          <w:p w14:paraId="0DBFEB21" w14:textId="77777777" w:rsidR="00C37F53" w:rsidRPr="00516515" w:rsidRDefault="00C37F53" w:rsidP="00E42CEC">
            <w:pPr>
              <w:pStyle w:val="TableParagraph"/>
              <w:rPr>
                <w:b/>
                <w:bCs/>
                <w:sz w:val="24"/>
                <w:szCs w:val="24"/>
              </w:rPr>
            </w:pPr>
            <w:r w:rsidRPr="005E03C0">
              <w:rPr>
                <w:sz w:val="24"/>
                <w:szCs w:val="24"/>
              </w:rPr>
              <w:t xml:space="preserve">Картотека </w:t>
            </w:r>
            <w:r w:rsidRPr="005E03C0">
              <w:rPr>
                <w:sz w:val="24"/>
                <w:szCs w:val="24"/>
                <w:lang w:val="ru-RU"/>
              </w:rPr>
              <w:t>№</w:t>
            </w:r>
            <w:r>
              <w:rPr>
                <w:sz w:val="24"/>
                <w:szCs w:val="24"/>
              </w:rPr>
              <w:t>19</w:t>
            </w:r>
          </w:p>
        </w:tc>
        <w:tc>
          <w:tcPr>
            <w:tcW w:w="2409" w:type="dxa"/>
            <w:gridSpan w:val="2"/>
            <w:tcBorders>
              <w:top w:val="single" w:sz="4" w:space="0" w:color="000000"/>
              <w:left w:val="single" w:sz="4" w:space="0" w:color="000000"/>
              <w:bottom w:val="single" w:sz="4" w:space="0" w:color="000000"/>
              <w:right w:val="single" w:sz="4" w:space="0" w:color="000000"/>
            </w:tcBorders>
          </w:tcPr>
          <w:p w14:paraId="16ABF82E" w14:textId="77777777" w:rsidR="00C37F53" w:rsidRPr="00516515" w:rsidRDefault="00C37F53" w:rsidP="00E42CEC">
            <w:pPr>
              <w:pStyle w:val="TableParagraph"/>
              <w:rPr>
                <w:b/>
                <w:bCs/>
                <w:sz w:val="24"/>
                <w:szCs w:val="24"/>
              </w:rPr>
            </w:pPr>
            <w:r w:rsidRPr="005E03C0">
              <w:rPr>
                <w:sz w:val="24"/>
                <w:szCs w:val="24"/>
              </w:rPr>
              <w:t xml:space="preserve">Картотека </w:t>
            </w:r>
            <w:r w:rsidRPr="005E03C0">
              <w:rPr>
                <w:sz w:val="24"/>
                <w:szCs w:val="24"/>
                <w:lang w:val="ru-RU"/>
              </w:rPr>
              <w:t>№</w:t>
            </w:r>
            <w:r>
              <w:rPr>
                <w:color w:val="000000" w:themeColor="text1"/>
                <w:sz w:val="24"/>
                <w:szCs w:val="24"/>
              </w:rPr>
              <w:t>20</w:t>
            </w:r>
          </w:p>
        </w:tc>
        <w:tc>
          <w:tcPr>
            <w:tcW w:w="1985" w:type="dxa"/>
            <w:gridSpan w:val="3"/>
            <w:tcBorders>
              <w:top w:val="single" w:sz="4" w:space="0" w:color="000000"/>
              <w:left w:val="single" w:sz="4" w:space="0" w:color="000000"/>
              <w:bottom w:val="single" w:sz="4" w:space="0" w:color="000000"/>
              <w:right w:val="single" w:sz="4" w:space="0" w:color="000000"/>
            </w:tcBorders>
          </w:tcPr>
          <w:p w14:paraId="5E5CB01C" w14:textId="77777777" w:rsidR="00C37F53" w:rsidRPr="00516515" w:rsidRDefault="00C37F53" w:rsidP="00E42CEC">
            <w:pPr>
              <w:pStyle w:val="TableParagraph"/>
              <w:rPr>
                <w:sz w:val="24"/>
                <w:szCs w:val="24"/>
              </w:rPr>
            </w:pPr>
            <w:r w:rsidRPr="005E03C0">
              <w:rPr>
                <w:sz w:val="24"/>
                <w:szCs w:val="24"/>
              </w:rPr>
              <w:t xml:space="preserve">Картотека </w:t>
            </w:r>
            <w:r w:rsidRPr="005E03C0">
              <w:rPr>
                <w:sz w:val="24"/>
                <w:szCs w:val="24"/>
                <w:lang w:val="ru-RU"/>
              </w:rPr>
              <w:t>№</w:t>
            </w:r>
            <w:r>
              <w:rPr>
                <w:color w:val="000000" w:themeColor="text1"/>
                <w:sz w:val="24"/>
                <w:szCs w:val="24"/>
              </w:rPr>
              <w:t>1</w:t>
            </w:r>
          </w:p>
        </w:tc>
        <w:tc>
          <w:tcPr>
            <w:tcW w:w="1984" w:type="dxa"/>
            <w:gridSpan w:val="2"/>
            <w:tcBorders>
              <w:top w:val="single" w:sz="4" w:space="0" w:color="000000"/>
              <w:left w:val="single" w:sz="4" w:space="0" w:color="000000"/>
              <w:bottom w:val="single" w:sz="4" w:space="0" w:color="000000"/>
              <w:right w:val="single" w:sz="4" w:space="0" w:color="000000"/>
            </w:tcBorders>
          </w:tcPr>
          <w:p w14:paraId="24DD133E" w14:textId="77777777" w:rsidR="00C37F53" w:rsidRPr="00516515" w:rsidRDefault="00C37F53" w:rsidP="00E42CEC">
            <w:pPr>
              <w:pStyle w:val="TableParagraph"/>
              <w:rPr>
                <w:b/>
                <w:bCs/>
                <w:sz w:val="24"/>
                <w:szCs w:val="24"/>
              </w:rPr>
            </w:pPr>
            <w:r w:rsidRPr="005E03C0">
              <w:rPr>
                <w:sz w:val="24"/>
                <w:szCs w:val="24"/>
              </w:rPr>
              <w:t xml:space="preserve">Картотека </w:t>
            </w:r>
            <w:r w:rsidRPr="005E03C0">
              <w:rPr>
                <w:sz w:val="24"/>
                <w:szCs w:val="24"/>
                <w:lang w:val="ru-RU"/>
              </w:rPr>
              <w:t>№</w:t>
            </w:r>
            <w:r>
              <w:rPr>
                <w:color w:val="000000" w:themeColor="text1"/>
                <w:sz w:val="24"/>
                <w:szCs w:val="24"/>
              </w:rPr>
              <w:t>2</w:t>
            </w:r>
          </w:p>
        </w:tc>
        <w:tc>
          <w:tcPr>
            <w:tcW w:w="2127" w:type="dxa"/>
            <w:tcBorders>
              <w:top w:val="single" w:sz="4" w:space="0" w:color="000000"/>
              <w:left w:val="single" w:sz="4" w:space="0" w:color="000000"/>
              <w:bottom w:val="single" w:sz="4" w:space="0" w:color="000000"/>
              <w:right w:val="single" w:sz="4" w:space="0" w:color="000000"/>
            </w:tcBorders>
          </w:tcPr>
          <w:p w14:paraId="5037E8AC" w14:textId="77777777" w:rsidR="00C37F53" w:rsidRPr="00516515" w:rsidRDefault="00C37F53" w:rsidP="00E42CEC">
            <w:pPr>
              <w:pStyle w:val="TableParagraph"/>
              <w:rPr>
                <w:sz w:val="24"/>
                <w:szCs w:val="24"/>
              </w:rPr>
            </w:pPr>
            <w:r w:rsidRPr="005E03C0">
              <w:rPr>
                <w:sz w:val="24"/>
                <w:szCs w:val="24"/>
              </w:rPr>
              <w:t xml:space="preserve">Картотека </w:t>
            </w:r>
            <w:r w:rsidRPr="005E03C0">
              <w:rPr>
                <w:sz w:val="24"/>
                <w:szCs w:val="24"/>
                <w:lang w:val="ru-RU"/>
              </w:rPr>
              <w:t>№</w:t>
            </w:r>
            <w:r>
              <w:rPr>
                <w:color w:val="000000" w:themeColor="text1"/>
                <w:sz w:val="24"/>
                <w:szCs w:val="24"/>
              </w:rPr>
              <w:t>3</w:t>
            </w:r>
          </w:p>
        </w:tc>
      </w:tr>
      <w:tr w:rsidR="00C37F53" w:rsidRPr="00061EFD" w14:paraId="2ED9C46C" w14:textId="77777777" w:rsidTr="00E42CEC">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0C429E85" w14:textId="77777777" w:rsidR="00C37F53" w:rsidRPr="00516515" w:rsidRDefault="00C37F53" w:rsidP="00E42CEC">
            <w:pPr>
              <w:pStyle w:val="TableParagraph"/>
              <w:ind w:left="110"/>
              <w:rPr>
                <w:b/>
                <w:color w:val="000000" w:themeColor="text1"/>
                <w:sz w:val="24"/>
                <w:szCs w:val="24"/>
                <w:lang w:val="ru-RU"/>
              </w:rPr>
            </w:pPr>
            <w:proofErr w:type="spellStart"/>
            <w:r w:rsidRPr="00516515">
              <w:rPr>
                <w:b/>
                <w:color w:val="000000" w:themeColor="text1"/>
                <w:sz w:val="24"/>
                <w:szCs w:val="24"/>
                <w:lang w:val="ru-RU"/>
              </w:rPr>
              <w:t>Серуеннен</w:t>
            </w:r>
            <w:proofErr w:type="spellEnd"/>
            <w:r w:rsidRPr="00516515">
              <w:rPr>
                <w:b/>
                <w:color w:val="000000" w:themeColor="text1"/>
                <w:sz w:val="24"/>
                <w:szCs w:val="24"/>
                <w:lang w:val="ru-RU"/>
              </w:rPr>
              <w:t xml:space="preserve"> оралу</w:t>
            </w:r>
          </w:p>
        </w:tc>
        <w:tc>
          <w:tcPr>
            <w:tcW w:w="10632" w:type="dxa"/>
            <w:gridSpan w:val="9"/>
            <w:tcBorders>
              <w:top w:val="single" w:sz="4" w:space="0" w:color="000000"/>
              <w:left w:val="single" w:sz="4" w:space="0" w:color="000000"/>
              <w:bottom w:val="single" w:sz="4" w:space="0" w:color="000000"/>
              <w:right w:val="single" w:sz="4" w:space="0" w:color="000000"/>
            </w:tcBorders>
          </w:tcPr>
          <w:p w14:paraId="72C80E88"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Топқа оралу кезінде жылдам қатарға тұруды дағдыландыру.  Асықпай бір-бірін  итермей </w:t>
            </w:r>
            <w:r w:rsidRPr="001A75C7">
              <w:rPr>
                <w:color w:val="000000" w:themeColor="text1"/>
                <w:sz w:val="24"/>
                <w:szCs w:val="24"/>
              </w:rPr>
              <w:t>жүруді</w:t>
            </w:r>
            <w:r w:rsidRPr="00516515">
              <w:rPr>
                <w:color w:val="000000" w:themeColor="text1"/>
                <w:sz w:val="24"/>
                <w:szCs w:val="24"/>
              </w:rPr>
              <w:t xml:space="preserve">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16515">
              <w:rPr>
                <w:b/>
                <w:bCs/>
                <w:color w:val="000000" w:themeColor="text1"/>
                <w:sz w:val="24"/>
                <w:szCs w:val="24"/>
              </w:rPr>
              <w:t>(көркем әрекет, дербес ойын әрекеті).</w:t>
            </w:r>
          </w:p>
          <w:p w14:paraId="7FE27CC6" w14:textId="77777777" w:rsidR="00C37F53" w:rsidRPr="00516515" w:rsidRDefault="00C37F53" w:rsidP="00E42CEC">
            <w:pPr>
              <w:pStyle w:val="TableParagraph"/>
              <w:rPr>
                <w:color w:val="000000" w:themeColor="text1"/>
                <w:sz w:val="24"/>
                <w:szCs w:val="24"/>
              </w:rPr>
            </w:pPr>
          </w:p>
        </w:tc>
      </w:tr>
      <w:tr w:rsidR="00C37F53" w:rsidRPr="00061EFD" w14:paraId="030007FB" w14:textId="77777777" w:rsidTr="00E42CEC">
        <w:trPr>
          <w:trHeight w:val="280"/>
        </w:trPr>
        <w:tc>
          <w:tcPr>
            <w:tcW w:w="3255" w:type="dxa"/>
            <w:tcBorders>
              <w:top w:val="single" w:sz="4" w:space="0" w:color="000000"/>
              <w:left w:val="single" w:sz="4" w:space="0" w:color="000000"/>
              <w:bottom w:val="single" w:sz="4" w:space="0" w:color="000000"/>
              <w:right w:val="single" w:sz="4" w:space="0" w:color="000000"/>
            </w:tcBorders>
            <w:hideMark/>
          </w:tcPr>
          <w:p w14:paraId="73512CE3"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Балалардың</w:t>
            </w:r>
            <w:r w:rsidRPr="00516515">
              <w:rPr>
                <w:b/>
                <w:color w:val="000000" w:themeColor="text1"/>
                <w:spacing w:val="-3"/>
                <w:sz w:val="24"/>
                <w:szCs w:val="24"/>
              </w:rPr>
              <w:t xml:space="preserve"> </w:t>
            </w:r>
            <w:r w:rsidRPr="00516515">
              <w:rPr>
                <w:b/>
                <w:color w:val="000000" w:themeColor="text1"/>
                <w:sz w:val="24"/>
                <w:szCs w:val="24"/>
              </w:rPr>
              <w:t>үйге</w:t>
            </w:r>
            <w:r w:rsidRPr="00516515">
              <w:rPr>
                <w:b/>
                <w:color w:val="000000" w:themeColor="text1"/>
                <w:spacing w:val="-3"/>
                <w:sz w:val="24"/>
                <w:szCs w:val="24"/>
              </w:rPr>
              <w:t xml:space="preserve"> </w:t>
            </w:r>
            <w:r w:rsidRPr="00516515">
              <w:rPr>
                <w:b/>
                <w:color w:val="000000" w:themeColor="text1"/>
                <w:sz w:val="24"/>
                <w:szCs w:val="24"/>
              </w:rPr>
              <w:t>қайтуы</w:t>
            </w:r>
          </w:p>
        </w:tc>
        <w:tc>
          <w:tcPr>
            <w:tcW w:w="2127" w:type="dxa"/>
            <w:tcBorders>
              <w:top w:val="single" w:sz="8" w:space="0" w:color="000000"/>
              <w:left w:val="single" w:sz="8" w:space="0" w:color="000000"/>
              <w:bottom w:val="single" w:sz="8" w:space="0" w:color="000000"/>
              <w:right w:val="single" w:sz="8" w:space="0" w:color="000000"/>
            </w:tcBorders>
          </w:tcPr>
          <w:p w14:paraId="0C33EF83" w14:textId="77777777" w:rsidR="00C37F53" w:rsidRPr="00F55B89" w:rsidRDefault="00C37F53" w:rsidP="00E42CEC">
            <w:pPr>
              <w:pStyle w:val="af1"/>
              <w:spacing w:before="0" w:beforeAutospacing="0" w:after="0" w:afterAutospacing="0"/>
              <w:rPr>
                <w:b/>
                <w:bCs/>
              </w:rPr>
            </w:pPr>
            <w:proofErr w:type="spellStart"/>
            <w:r w:rsidRPr="00F55B89">
              <w:t>Балаларды</w:t>
            </w:r>
            <w:proofErr w:type="spellEnd"/>
            <w:r w:rsidRPr="00F55B89">
              <w:t xml:space="preserve"> </w:t>
            </w:r>
            <w:proofErr w:type="spellStart"/>
            <w:r w:rsidRPr="00F55B89">
              <w:t>ата-анасына</w:t>
            </w:r>
            <w:proofErr w:type="spellEnd"/>
            <w:r w:rsidRPr="00F55B89">
              <w:t xml:space="preserve"> </w:t>
            </w:r>
            <w:proofErr w:type="spellStart"/>
            <w:r w:rsidRPr="00F55B89">
              <w:t>жылы</w:t>
            </w:r>
            <w:proofErr w:type="spellEnd"/>
            <w:r w:rsidRPr="00F55B89">
              <w:t xml:space="preserve"> </w:t>
            </w:r>
            <w:proofErr w:type="spellStart"/>
            <w:r w:rsidRPr="00F55B89">
              <w:t>қарсы</w:t>
            </w:r>
            <w:proofErr w:type="spellEnd"/>
            <w:r w:rsidRPr="00F55B89">
              <w:t xml:space="preserve"> </w:t>
            </w:r>
            <w:proofErr w:type="spellStart"/>
            <w:r w:rsidRPr="00F55B89">
              <w:t>алып</w:t>
            </w:r>
            <w:proofErr w:type="spellEnd"/>
            <w:r w:rsidRPr="00F55B89">
              <w:t xml:space="preserve">, </w:t>
            </w:r>
            <w:proofErr w:type="spellStart"/>
            <w:r w:rsidRPr="00F55B89">
              <w:t>тапсыру</w:t>
            </w:r>
            <w:proofErr w:type="spellEnd"/>
            <w:r w:rsidRPr="00F55B89">
              <w:t xml:space="preserve">. </w:t>
            </w:r>
            <w:proofErr w:type="spellStart"/>
            <w:r w:rsidRPr="00F55B89">
              <w:t>Балалардың</w:t>
            </w:r>
            <w:proofErr w:type="spellEnd"/>
            <w:r w:rsidRPr="00F55B89">
              <w:t xml:space="preserve"> </w:t>
            </w:r>
            <w:proofErr w:type="spellStart"/>
            <w:r w:rsidRPr="00F55B89">
              <w:t>жеке</w:t>
            </w:r>
            <w:proofErr w:type="spellEnd"/>
            <w:r w:rsidRPr="00F55B89">
              <w:t xml:space="preserve"> </w:t>
            </w:r>
            <w:proofErr w:type="spellStart"/>
            <w:r w:rsidRPr="00F55B89">
              <w:lastRenderedPageBreak/>
              <w:t>заттарын</w:t>
            </w:r>
            <w:proofErr w:type="spellEnd"/>
            <w:r w:rsidRPr="00F55B89">
              <w:t xml:space="preserve"> (</w:t>
            </w:r>
            <w:proofErr w:type="spellStart"/>
            <w:r w:rsidRPr="00F55B89">
              <w:t>киім</w:t>
            </w:r>
            <w:proofErr w:type="spellEnd"/>
            <w:r w:rsidRPr="00F55B89">
              <w:t xml:space="preserve">, </w:t>
            </w:r>
            <w:proofErr w:type="spellStart"/>
            <w:r w:rsidRPr="00F55B89">
              <w:t>аяқ</w:t>
            </w:r>
            <w:proofErr w:type="spellEnd"/>
            <w:r w:rsidRPr="00F55B89">
              <w:t xml:space="preserve"> </w:t>
            </w:r>
            <w:proofErr w:type="spellStart"/>
            <w:r w:rsidRPr="00F55B89">
              <w:t>киім</w:t>
            </w:r>
            <w:proofErr w:type="spellEnd"/>
            <w:r w:rsidRPr="00F55B89">
              <w:t xml:space="preserve">, </w:t>
            </w:r>
            <w:proofErr w:type="spellStart"/>
            <w:r w:rsidRPr="00F55B89">
              <w:t>қолөнер</w:t>
            </w:r>
            <w:proofErr w:type="spellEnd"/>
            <w:r w:rsidRPr="00F55B89">
              <w:t xml:space="preserve"> </w:t>
            </w:r>
            <w:proofErr w:type="spellStart"/>
            <w:r w:rsidRPr="00F55B89">
              <w:t>жұмыстары</w:t>
            </w:r>
            <w:proofErr w:type="spellEnd"/>
            <w:r w:rsidRPr="00F55B89">
              <w:t xml:space="preserve">) </w:t>
            </w:r>
            <w:proofErr w:type="spellStart"/>
            <w:r w:rsidRPr="00F55B89">
              <w:t>дайындап</w:t>
            </w:r>
            <w:proofErr w:type="spellEnd"/>
            <w:r w:rsidRPr="00F55B89">
              <w:t xml:space="preserve"> беру. </w:t>
            </w:r>
          </w:p>
        </w:tc>
        <w:tc>
          <w:tcPr>
            <w:tcW w:w="2466" w:type="dxa"/>
            <w:gridSpan w:val="3"/>
            <w:tcBorders>
              <w:top w:val="single" w:sz="8" w:space="0" w:color="000000"/>
              <w:left w:val="single" w:sz="8" w:space="0" w:color="000000"/>
              <w:bottom w:val="single" w:sz="8" w:space="0" w:color="000000"/>
              <w:right w:val="single" w:sz="8" w:space="0" w:color="000000"/>
            </w:tcBorders>
          </w:tcPr>
          <w:p w14:paraId="3F782F8F" w14:textId="77777777" w:rsidR="00C37F53" w:rsidRPr="00F55B89" w:rsidRDefault="00C37F53" w:rsidP="00E42CEC">
            <w:pPr>
              <w:pStyle w:val="TableParagraph"/>
              <w:rPr>
                <w:color w:val="000000" w:themeColor="text1"/>
                <w:sz w:val="24"/>
                <w:szCs w:val="24"/>
              </w:rPr>
            </w:pPr>
            <w:r w:rsidRPr="00F55B89">
              <w:rPr>
                <w:sz w:val="24"/>
                <w:szCs w:val="24"/>
              </w:rPr>
              <w:lastRenderedPageBreak/>
              <w:t xml:space="preserve">Қоштасу дәстүрін қалыптастыру (амандасу, «сау болыңыз» деп айту) </w:t>
            </w:r>
          </w:p>
        </w:tc>
        <w:tc>
          <w:tcPr>
            <w:tcW w:w="2154" w:type="dxa"/>
            <w:gridSpan w:val="3"/>
            <w:tcBorders>
              <w:top w:val="single" w:sz="8" w:space="0" w:color="000000"/>
              <w:left w:val="single" w:sz="8" w:space="0" w:color="000000"/>
              <w:bottom w:val="single" w:sz="8" w:space="0" w:color="000000"/>
              <w:right w:val="single" w:sz="8" w:space="0" w:color="000000"/>
            </w:tcBorders>
          </w:tcPr>
          <w:p w14:paraId="00C558EB" w14:textId="77777777" w:rsidR="00C37F53" w:rsidRPr="00F55B89" w:rsidRDefault="00C37F53" w:rsidP="00E42CEC">
            <w:pPr>
              <w:pStyle w:val="TableParagraph"/>
              <w:rPr>
                <w:color w:val="000000" w:themeColor="text1"/>
                <w:sz w:val="24"/>
                <w:szCs w:val="24"/>
              </w:rPr>
            </w:pPr>
            <w:r w:rsidRPr="00F55B89">
              <w:rPr>
                <w:sz w:val="24"/>
                <w:szCs w:val="24"/>
              </w:rPr>
              <w:t xml:space="preserve">Ата-аналарға баланың күн ішіндегі көңіл-күйі, жетістігі, іс-әрекеті туралы </w:t>
            </w:r>
            <w:r w:rsidRPr="00F55B89">
              <w:rPr>
                <w:sz w:val="24"/>
                <w:szCs w:val="24"/>
              </w:rPr>
              <w:lastRenderedPageBreak/>
              <w:t>қысқаша ақпарат беру.</w:t>
            </w:r>
          </w:p>
        </w:tc>
        <w:tc>
          <w:tcPr>
            <w:tcW w:w="1758" w:type="dxa"/>
            <w:tcBorders>
              <w:top w:val="single" w:sz="8" w:space="0" w:color="000000"/>
              <w:left w:val="single" w:sz="8" w:space="0" w:color="000000"/>
              <w:bottom w:val="single" w:sz="8" w:space="0" w:color="000000"/>
              <w:right w:val="single" w:sz="8" w:space="0" w:color="000000"/>
            </w:tcBorders>
          </w:tcPr>
          <w:p w14:paraId="2DF0EC4A" w14:textId="77777777" w:rsidR="00C37F53" w:rsidRPr="00F55B89" w:rsidRDefault="00C37F53" w:rsidP="00E42CEC">
            <w:pPr>
              <w:pStyle w:val="TableParagraph"/>
              <w:rPr>
                <w:color w:val="000000" w:themeColor="text1"/>
                <w:sz w:val="24"/>
                <w:szCs w:val="24"/>
              </w:rPr>
            </w:pPr>
            <w:r w:rsidRPr="00F55B89">
              <w:rPr>
                <w:sz w:val="24"/>
                <w:szCs w:val="24"/>
              </w:rPr>
              <w:lastRenderedPageBreak/>
              <w:t xml:space="preserve">Ата-анамен бала тәрбиесіне байланысты қысқа кеңес </w:t>
            </w:r>
            <w:r w:rsidRPr="00F55B89">
              <w:rPr>
                <w:sz w:val="24"/>
                <w:szCs w:val="24"/>
              </w:rPr>
              <w:lastRenderedPageBreak/>
              <w:t>беру.</w:t>
            </w:r>
          </w:p>
        </w:tc>
        <w:tc>
          <w:tcPr>
            <w:tcW w:w="2127" w:type="dxa"/>
            <w:tcBorders>
              <w:top w:val="single" w:sz="8" w:space="0" w:color="000000"/>
              <w:left w:val="single" w:sz="8" w:space="0" w:color="000000"/>
              <w:bottom w:val="single" w:sz="8" w:space="0" w:color="000000"/>
              <w:right w:val="single" w:sz="8" w:space="0" w:color="000000"/>
            </w:tcBorders>
          </w:tcPr>
          <w:p w14:paraId="0EA5A037" w14:textId="77777777" w:rsidR="00C37F53" w:rsidRPr="00F55B89" w:rsidRDefault="00C37F53" w:rsidP="00E42CEC">
            <w:pPr>
              <w:pStyle w:val="TableParagraph"/>
              <w:rPr>
                <w:color w:val="000000" w:themeColor="text1"/>
                <w:sz w:val="24"/>
                <w:szCs w:val="24"/>
              </w:rPr>
            </w:pPr>
            <w:r w:rsidRPr="00F55B89">
              <w:rPr>
                <w:sz w:val="24"/>
                <w:szCs w:val="24"/>
              </w:rPr>
              <w:lastRenderedPageBreak/>
              <w:t xml:space="preserve">Балалардың қауіпсіздігін қадағалау (ата-анасына немесе сенімді адамға </w:t>
            </w:r>
            <w:r w:rsidRPr="00F55B89">
              <w:rPr>
                <w:sz w:val="24"/>
                <w:szCs w:val="24"/>
              </w:rPr>
              <w:lastRenderedPageBreak/>
              <w:t>ғана тапсыру).</w:t>
            </w:r>
          </w:p>
        </w:tc>
      </w:tr>
    </w:tbl>
    <w:p w14:paraId="333EE789" w14:textId="77777777" w:rsidR="00C37F53" w:rsidRPr="00516515" w:rsidRDefault="00C37F53" w:rsidP="00C37F53">
      <w:pPr>
        <w:spacing w:after="0" w:line="240" w:lineRule="auto"/>
        <w:rPr>
          <w:rFonts w:ascii="Times New Roman" w:hAnsi="Times New Roman" w:cs="Times New Roman"/>
          <w:color w:val="000000" w:themeColor="text1"/>
          <w:sz w:val="24"/>
          <w:szCs w:val="24"/>
          <w:lang w:val="kk-KZ"/>
        </w:rPr>
      </w:pPr>
    </w:p>
    <w:p w14:paraId="0F454F93" w14:textId="77777777" w:rsidR="00C37F53" w:rsidRDefault="00C37F53" w:rsidP="00C37F53">
      <w:pPr>
        <w:spacing w:after="0" w:line="240" w:lineRule="auto"/>
        <w:rPr>
          <w:rFonts w:ascii="Times New Roman" w:hAnsi="Times New Roman" w:cs="Times New Roman"/>
          <w:color w:val="000000" w:themeColor="text1"/>
          <w:sz w:val="24"/>
          <w:szCs w:val="24"/>
          <w:lang w:val="kk-KZ"/>
        </w:rPr>
      </w:pPr>
    </w:p>
    <w:p w14:paraId="710A703C" w14:textId="77777777" w:rsidR="00C37F53" w:rsidRDefault="00C37F53" w:rsidP="00C37F53">
      <w:pPr>
        <w:spacing w:after="0" w:line="240" w:lineRule="auto"/>
        <w:ind w:right="66"/>
        <w:outlineLvl w:val="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w:t>
      </w:r>
    </w:p>
    <w:p w14:paraId="3880AE56" w14:textId="77777777" w:rsidR="00C37F53" w:rsidRDefault="00C37F53" w:rsidP="00C37F53">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p>
    <w:p w14:paraId="3BACF721" w14:textId="77777777" w:rsidR="00C37F53" w:rsidRDefault="00C37F53" w:rsidP="00C37F53">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p>
    <w:p w14:paraId="75917750" w14:textId="77777777" w:rsidR="00C37F53" w:rsidRDefault="00C37F53" w:rsidP="00C37F53">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p>
    <w:p w14:paraId="689B3F75" w14:textId="77777777" w:rsidR="00C37F53" w:rsidRPr="003C76CB" w:rsidRDefault="00C37F53" w:rsidP="00C37F53">
      <w:pPr>
        <w:spacing w:after="0" w:line="240" w:lineRule="auto"/>
        <w:ind w:right="66"/>
        <w:jc w:val="center"/>
        <w:outlineLvl w:val="0"/>
        <w:rPr>
          <w:rFonts w:ascii="Times New Roman" w:hAnsi="Times New Roman" w:cs="Times New Roman"/>
          <w:color w:val="000000" w:themeColor="text1"/>
          <w:sz w:val="24"/>
          <w:szCs w:val="24"/>
          <w:lang w:val="kk-KZ"/>
        </w:rPr>
      </w:pPr>
      <w:r w:rsidRPr="00A1186A">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26DE4E09" w14:textId="77777777" w:rsidR="00C37F53" w:rsidRPr="00A1186A" w:rsidRDefault="00C37F53" w:rsidP="00C37F53">
      <w:pPr>
        <w:spacing w:after="0" w:line="240" w:lineRule="auto"/>
        <w:ind w:left="534" w:right="66"/>
        <w:jc w:val="center"/>
        <w:outlineLvl w:val="0"/>
        <w:rPr>
          <w:rFonts w:ascii="Times New Roman" w:eastAsia="Times New Roman" w:hAnsi="Times New Roman" w:cs="Times New Roman"/>
          <w:b/>
          <w:bCs/>
          <w:color w:val="000000" w:themeColor="text1"/>
          <w:kern w:val="36"/>
          <w:sz w:val="24"/>
          <w:szCs w:val="24"/>
          <w:lang w:val="kk-KZ" w:eastAsia="ru-RU"/>
        </w:rPr>
      </w:pPr>
    </w:p>
    <w:p w14:paraId="396483A4" w14:textId="55E6D201" w:rsidR="00C37F53" w:rsidRPr="00527686" w:rsidRDefault="00E92F24" w:rsidP="00C37F53">
      <w:pPr>
        <w:spacing w:after="0" w:line="240" w:lineRule="auto"/>
        <w:ind w:right="66"/>
        <w:rPr>
          <w:rFonts w:ascii="Times New Roman" w:eastAsia="等?" w:hAnsi="Times New Roman" w:cs="Times New Roman"/>
          <w:b/>
          <w:bCs/>
          <w:color w:val="000000"/>
          <w:sz w:val="24"/>
          <w:szCs w:val="24"/>
          <w:lang w:val="kk-KZ"/>
        </w:rPr>
      </w:pPr>
      <w:r>
        <w:rPr>
          <w:rFonts w:ascii="Times New Roman" w:eastAsia="等?" w:hAnsi="Times New Roman" w:cs="Times New Roman"/>
          <w:b/>
          <w:bCs/>
          <w:color w:val="000000"/>
          <w:sz w:val="24"/>
          <w:szCs w:val="24"/>
          <w:lang w:val="kk-KZ"/>
        </w:rPr>
        <w:t xml:space="preserve">Білім беру ұйымы  </w:t>
      </w:r>
      <w:r w:rsidR="001B6FF5">
        <w:rPr>
          <w:rFonts w:ascii="Times New Roman" w:eastAsia="等?" w:hAnsi="Times New Roman" w:cs="Times New Roman"/>
          <w:b/>
          <w:bCs/>
          <w:color w:val="000000"/>
          <w:sz w:val="24"/>
          <w:szCs w:val="24"/>
          <w:lang w:val="kk-KZ"/>
        </w:rPr>
        <w:t>ЖШС «Ердостық-2017» «Болашақ» балабақшасы</w:t>
      </w:r>
    </w:p>
    <w:p w14:paraId="601AF248" w14:textId="7E4FBB2B" w:rsidR="00C37F53" w:rsidRPr="00527686" w:rsidRDefault="00E92F24" w:rsidP="00C37F53">
      <w:pPr>
        <w:spacing w:after="0" w:line="240" w:lineRule="auto"/>
        <w:ind w:right="66"/>
        <w:rPr>
          <w:rFonts w:ascii="Times New Roman" w:eastAsia="等?" w:hAnsi="Times New Roman" w:cs="Times New Roman"/>
          <w:b/>
          <w:bCs/>
          <w:color w:val="FF0000"/>
          <w:sz w:val="24"/>
          <w:szCs w:val="24"/>
          <w:lang w:val="kk-KZ"/>
        </w:rPr>
      </w:pPr>
      <w:r>
        <w:rPr>
          <w:rFonts w:ascii="Times New Roman" w:eastAsia="等?" w:hAnsi="Times New Roman" w:cs="Times New Roman"/>
          <w:b/>
          <w:bCs/>
          <w:color w:val="000000"/>
          <w:sz w:val="24"/>
          <w:szCs w:val="24"/>
          <w:lang w:val="kk-KZ"/>
        </w:rPr>
        <w:t xml:space="preserve">Топ </w:t>
      </w:r>
      <w:r w:rsidR="000742EA">
        <w:rPr>
          <w:rFonts w:ascii="Times New Roman" w:eastAsia="等?" w:hAnsi="Times New Roman" w:cs="Times New Roman"/>
          <w:b/>
          <w:bCs/>
          <w:color w:val="000000"/>
          <w:sz w:val="24"/>
          <w:szCs w:val="24"/>
          <w:lang w:val="kk-KZ"/>
        </w:rPr>
        <w:t xml:space="preserve">“Қыран» </w:t>
      </w:r>
      <w:r w:rsidR="001B6FF5">
        <w:rPr>
          <w:rFonts w:ascii="Times New Roman" w:eastAsia="等?" w:hAnsi="Times New Roman" w:cs="Times New Roman"/>
          <w:b/>
          <w:bCs/>
          <w:color w:val="000000"/>
          <w:sz w:val="24"/>
          <w:szCs w:val="24"/>
          <w:lang w:val="kk-KZ"/>
        </w:rPr>
        <w:t>ересек тобы</w:t>
      </w:r>
    </w:p>
    <w:p w14:paraId="04CDADD8" w14:textId="77777777" w:rsidR="00C37F53" w:rsidRPr="00527686" w:rsidRDefault="00C37F53" w:rsidP="00C37F53">
      <w:pPr>
        <w:spacing w:after="0" w:line="240" w:lineRule="auto"/>
        <w:ind w:right="66"/>
        <w:rPr>
          <w:rFonts w:ascii="Times New Roman" w:eastAsia="等?" w:hAnsi="Times New Roman" w:cs="Times New Roman"/>
          <w:b/>
          <w:bCs/>
          <w:sz w:val="24"/>
          <w:szCs w:val="24"/>
          <w:lang w:val="kk-KZ"/>
        </w:rPr>
      </w:pPr>
      <w:r w:rsidRPr="00527686">
        <w:rPr>
          <w:rFonts w:ascii="Times New Roman" w:eastAsia="等?" w:hAnsi="Times New Roman" w:cs="Times New Roman"/>
          <w:b/>
          <w:bCs/>
          <w:sz w:val="24"/>
          <w:szCs w:val="24"/>
          <w:lang w:val="kk-KZ"/>
        </w:rPr>
        <w:t>Балалардың жасы 4 жас</w:t>
      </w:r>
    </w:p>
    <w:p w14:paraId="6192EA58" w14:textId="77777777" w:rsidR="00C37F53" w:rsidRPr="008911F7" w:rsidRDefault="00C37F53" w:rsidP="00C37F53">
      <w:pPr>
        <w:pStyle w:val="ae"/>
        <w:rPr>
          <w:rFonts w:ascii="Times New Roman" w:eastAsia="等?" w:hAnsi="Times New Roman"/>
          <w:b/>
          <w:sz w:val="24"/>
          <w:szCs w:val="24"/>
          <w:lang w:val="kk-KZ"/>
        </w:rPr>
      </w:pPr>
      <w:r w:rsidRPr="008911F7">
        <w:rPr>
          <w:rFonts w:ascii="Times New Roman" w:eastAsia="等?" w:hAnsi="Times New Roman"/>
          <w:b/>
          <w:sz w:val="24"/>
          <w:szCs w:val="24"/>
          <w:lang w:val="kk-KZ"/>
        </w:rPr>
        <w:t xml:space="preserve">Жоспардың құрылу кезеңі:  </w:t>
      </w:r>
      <w:r w:rsidRPr="008911F7">
        <w:rPr>
          <w:rFonts w:ascii="Times New Roman" w:hAnsi="Times New Roman"/>
          <w:b/>
          <w:sz w:val="24"/>
          <w:szCs w:val="24"/>
          <w:lang w:val="kk-KZ"/>
        </w:rPr>
        <w:t>06.10.2025ж-10.10.2025ж</w:t>
      </w:r>
    </w:p>
    <w:p w14:paraId="5C35189E" w14:textId="77777777" w:rsidR="00C37F53" w:rsidRPr="008911F7" w:rsidRDefault="00C37F53" w:rsidP="00C37F53">
      <w:pPr>
        <w:pStyle w:val="ae"/>
        <w:rPr>
          <w:rFonts w:ascii="Times New Roman" w:eastAsia="Times New Roman" w:hAnsi="Times New Roman"/>
          <w:b/>
          <w:color w:val="000000" w:themeColor="text1"/>
          <w:sz w:val="24"/>
          <w:szCs w:val="24"/>
          <w:u w:val="single"/>
          <w:lang w:val="kk-KZ" w:eastAsia="ru-RU"/>
        </w:rPr>
      </w:pPr>
    </w:p>
    <w:p w14:paraId="7BFE5FC1" w14:textId="77777777" w:rsidR="00C37F53" w:rsidRPr="00516515" w:rsidRDefault="00C37F53" w:rsidP="00C37F53">
      <w:pPr>
        <w:spacing w:after="0" w:line="240" w:lineRule="auto"/>
        <w:jc w:val="center"/>
        <w:rPr>
          <w:rFonts w:ascii="Times New Roman" w:eastAsia="Times New Roman" w:hAnsi="Times New Roman" w:cs="Times New Roman"/>
          <w:color w:val="000000" w:themeColor="text1"/>
          <w:sz w:val="24"/>
          <w:szCs w:val="24"/>
          <w:lang w:val="kk-KZ" w:eastAsia="ru-RU"/>
        </w:rPr>
      </w:pPr>
    </w:p>
    <w:tbl>
      <w:tblPr>
        <w:tblW w:w="14028"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2"/>
        <w:gridCol w:w="2126"/>
        <w:gridCol w:w="57"/>
        <w:gridCol w:w="2183"/>
        <w:gridCol w:w="170"/>
        <w:gridCol w:w="142"/>
        <w:gridCol w:w="1871"/>
        <w:gridCol w:w="255"/>
        <w:gridCol w:w="1928"/>
        <w:gridCol w:w="198"/>
        <w:gridCol w:w="142"/>
        <w:gridCol w:w="1984"/>
      </w:tblGrid>
      <w:tr w:rsidR="00C37F53" w:rsidRPr="00516515" w14:paraId="01516D75" w14:textId="77777777" w:rsidTr="00E42CEC">
        <w:trPr>
          <w:trHeight w:val="552"/>
        </w:trPr>
        <w:tc>
          <w:tcPr>
            <w:tcW w:w="2972" w:type="dxa"/>
            <w:tcBorders>
              <w:top w:val="single" w:sz="4" w:space="0" w:color="000000"/>
              <w:left w:val="single" w:sz="4" w:space="0" w:color="000000"/>
              <w:bottom w:val="single" w:sz="4" w:space="0" w:color="000000"/>
              <w:right w:val="single" w:sz="4" w:space="0" w:color="000000"/>
            </w:tcBorders>
            <w:hideMark/>
          </w:tcPr>
          <w:p w14:paraId="68AC60B4" w14:textId="77777777" w:rsidR="00C37F53" w:rsidRPr="00516515" w:rsidRDefault="00C37F53" w:rsidP="00E42CEC">
            <w:pPr>
              <w:pStyle w:val="TableParagraph"/>
              <w:ind w:left="638"/>
              <w:rPr>
                <w:b/>
                <w:color w:val="000000" w:themeColor="text1"/>
                <w:sz w:val="24"/>
                <w:szCs w:val="24"/>
                <w:lang w:val="ru-RU"/>
              </w:rPr>
            </w:pPr>
            <w:r w:rsidRPr="00516515">
              <w:rPr>
                <w:b/>
                <w:color w:val="000000" w:themeColor="text1"/>
                <w:sz w:val="24"/>
                <w:szCs w:val="24"/>
              </w:rPr>
              <w:t>Күн</w:t>
            </w:r>
            <w:r w:rsidRPr="00516515">
              <w:rPr>
                <w:b/>
                <w:color w:val="000000" w:themeColor="text1"/>
                <w:spacing w:val="-2"/>
                <w:sz w:val="24"/>
                <w:szCs w:val="24"/>
              </w:rPr>
              <w:t xml:space="preserve"> </w:t>
            </w:r>
            <w:r w:rsidRPr="00516515">
              <w:rPr>
                <w:b/>
                <w:color w:val="000000" w:themeColor="text1"/>
                <w:sz w:val="24"/>
                <w:szCs w:val="24"/>
              </w:rPr>
              <w:t>тәртібі</w:t>
            </w:r>
          </w:p>
        </w:tc>
        <w:tc>
          <w:tcPr>
            <w:tcW w:w="2126" w:type="dxa"/>
            <w:tcBorders>
              <w:top w:val="single" w:sz="4" w:space="0" w:color="000000"/>
              <w:left w:val="single" w:sz="4" w:space="0" w:color="000000"/>
              <w:bottom w:val="single" w:sz="4" w:space="0" w:color="000000"/>
              <w:right w:val="single" w:sz="4" w:space="0" w:color="000000"/>
            </w:tcBorders>
            <w:hideMark/>
          </w:tcPr>
          <w:p w14:paraId="3806C151" w14:textId="77777777" w:rsidR="00C37F53" w:rsidRPr="008911F7" w:rsidRDefault="00C37F53" w:rsidP="00E42CEC">
            <w:pPr>
              <w:spacing w:after="0" w:line="240" w:lineRule="auto"/>
              <w:jc w:val="center"/>
              <w:rPr>
                <w:b/>
                <w:color w:val="000000" w:themeColor="text1"/>
                <w:sz w:val="24"/>
                <w:szCs w:val="24"/>
                <w:lang w:eastAsia="ru-RU"/>
              </w:rPr>
            </w:pPr>
            <w:proofErr w:type="spellStart"/>
            <w:r w:rsidRPr="008911F7">
              <w:rPr>
                <w:b/>
                <w:color w:val="000000" w:themeColor="text1"/>
                <w:sz w:val="24"/>
                <w:szCs w:val="24"/>
                <w:lang w:eastAsia="ru-RU"/>
              </w:rPr>
              <w:t>Дүйсенбі</w:t>
            </w:r>
            <w:proofErr w:type="spellEnd"/>
            <w:r w:rsidRPr="008911F7">
              <w:rPr>
                <w:b/>
                <w:color w:val="000000" w:themeColor="text1"/>
                <w:sz w:val="24"/>
                <w:szCs w:val="24"/>
                <w:lang w:eastAsia="ru-RU"/>
              </w:rPr>
              <w:t xml:space="preserve"> </w:t>
            </w:r>
          </w:p>
          <w:p w14:paraId="763317CA" w14:textId="77777777" w:rsidR="00C37F53" w:rsidRPr="008911F7" w:rsidRDefault="00C37F53" w:rsidP="00E42CEC">
            <w:pPr>
              <w:spacing w:after="0" w:line="240" w:lineRule="auto"/>
              <w:jc w:val="center"/>
              <w:rPr>
                <w:b/>
                <w:color w:val="000000" w:themeColor="text1"/>
                <w:sz w:val="24"/>
                <w:szCs w:val="24"/>
                <w:lang w:eastAsia="ru-RU"/>
              </w:rPr>
            </w:pPr>
            <w:r w:rsidRPr="008911F7">
              <w:rPr>
                <w:b/>
                <w:color w:val="000000" w:themeColor="text1"/>
                <w:sz w:val="24"/>
                <w:szCs w:val="24"/>
                <w:lang w:eastAsia="ru-RU"/>
              </w:rPr>
              <w:t>06.10.2025 ж</w:t>
            </w:r>
          </w:p>
          <w:p w14:paraId="212498A5" w14:textId="77777777" w:rsidR="00C37F53" w:rsidRPr="008911F7" w:rsidRDefault="00C37F53" w:rsidP="00E42CEC">
            <w:pPr>
              <w:spacing w:after="0" w:line="240" w:lineRule="auto"/>
              <w:rPr>
                <w:b/>
                <w:color w:val="000000" w:themeColor="text1"/>
                <w:sz w:val="24"/>
                <w:szCs w:val="24"/>
                <w:lang w:eastAsia="ru-RU"/>
              </w:rPr>
            </w:pPr>
          </w:p>
          <w:p w14:paraId="1400B9F3" w14:textId="77777777" w:rsidR="00C37F53" w:rsidRPr="008911F7" w:rsidRDefault="00C37F53" w:rsidP="00E42CEC">
            <w:pPr>
              <w:spacing w:after="0" w:line="240" w:lineRule="auto"/>
              <w:jc w:val="center"/>
              <w:rPr>
                <w:b/>
                <w:color w:val="000000" w:themeColor="text1"/>
                <w:sz w:val="24"/>
                <w:szCs w:val="24"/>
                <w:lang w:eastAsia="ru-RU"/>
              </w:rPr>
            </w:pPr>
          </w:p>
        </w:tc>
        <w:tc>
          <w:tcPr>
            <w:tcW w:w="2552" w:type="dxa"/>
            <w:gridSpan w:val="4"/>
            <w:tcBorders>
              <w:top w:val="single" w:sz="4" w:space="0" w:color="auto"/>
              <w:left w:val="single" w:sz="4" w:space="0" w:color="000000"/>
              <w:bottom w:val="single" w:sz="4" w:space="0" w:color="000000"/>
              <w:right w:val="single" w:sz="4" w:space="0" w:color="000000"/>
            </w:tcBorders>
            <w:hideMark/>
          </w:tcPr>
          <w:p w14:paraId="7AEA681B" w14:textId="77777777" w:rsidR="00C37F53" w:rsidRPr="008911F7" w:rsidRDefault="00C37F53" w:rsidP="00E42CEC">
            <w:pPr>
              <w:spacing w:after="0" w:line="240" w:lineRule="auto"/>
              <w:jc w:val="center"/>
              <w:rPr>
                <w:b/>
                <w:color w:val="000000" w:themeColor="text1"/>
                <w:sz w:val="24"/>
                <w:szCs w:val="24"/>
                <w:lang w:eastAsia="ru-RU"/>
              </w:rPr>
            </w:pPr>
            <w:proofErr w:type="spellStart"/>
            <w:r w:rsidRPr="008911F7">
              <w:rPr>
                <w:b/>
                <w:color w:val="000000" w:themeColor="text1"/>
                <w:sz w:val="24"/>
                <w:szCs w:val="24"/>
                <w:lang w:eastAsia="ru-RU"/>
              </w:rPr>
              <w:t>Сейсенбі</w:t>
            </w:r>
            <w:proofErr w:type="spellEnd"/>
            <w:r w:rsidRPr="008911F7">
              <w:rPr>
                <w:b/>
                <w:color w:val="000000" w:themeColor="text1"/>
                <w:sz w:val="24"/>
                <w:szCs w:val="24"/>
                <w:lang w:eastAsia="ru-RU"/>
              </w:rPr>
              <w:t xml:space="preserve"> </w:t>
            </w:r>
          </w:p>
          <w:p w14:paraId="0DA8C2EE" w14:textId="77777777" w:rsidR="00C37F53" w:rsidRPr="008911F7" w:rsidRDefault="00C37F53" w:rsidP="00E42CEC">
            <w:pPr>
              <w:spacing w:after="0" w:line="240" w:lineRule="auto"/>
              <w:jc w:val="center"/>
              <w:rPr>
                <w:b/>
                <w:color w:val="000000" w:themeColor="text1"/>
                <w:sz w:val="24"/>
                <w:szCs w:val="24"/>
                <w:lang w:eastAsia="ru-RU"/>
              </w:rPr>
            </w:pPr>
            <w:r w:rsidRPr="008911F7">
              <w:rPr>
                <w:b/>
                <w:color w:val="000000" w:themeColor="text1"/>
                <w:sz w:val="24"/>
                <w:szCs w:val="24"/>
                <w:lang w:eastAsia="ru-RU"/>
              </w:rPr>
              <w:t>07.10.2025 ж</w:t>
            </w:r>
          </w:p>
          <w:p w14:paraId="1E4AE653" w14:textId="77777777" w:rsidR="00C37F53" w:rsidRPr="008911F7" w:rsidRDefault="00C37F53" w:rsidP="00E42CEC">
            <w:pPr>
              <w:spacing w:after="0" w:line="240" w:lineRule="auto"/>
              <w:jc w:val="center"/>
              <w:rPr>
                <w:b/>
                <w:color w:val="000000" w:themeColor="text1"/>
                <w:sz w:val="24"/>
                <w:szCs w:val="24"/>
                <w:lang w:eastAsia="ru-RU"/>
              </w:rPr>
            </w:pP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3A72CB08" w14:textId="77777777" w:rsidR="00C37F53" w:rsidRPr="008911F7" w:rsidRDefault="00C37F53" w:rsidP="00E42CEC">
            <w:pPr>
              <w:spacing w:after="0" w:line="240" w:lineRule="auto"/>
              <w:jc w:val="center"/>
              <w:rPr>
                <w:b/>
                <w:color w:val="000000" w:themeColor="text1"/>
                <w:sz w:val="24"/>
                <w:szCs w:val="24"/>
                <w:lang w:eastAsia="ru-RU"/>
              </w:rPr>
            </w:pPr>
            <w:proofErr w:type="spellStart"/>
            <w:r w:rsidRPr="008911F7">
              <w:rPr>
                <w:b/>
                <w:color w:val="000000" w:themeColor="text1"/>
                <w:sz w:val="24"/>
                <w:szCs w:val="24"/>
                <w:lang w:eastAsia="ru-RU"/>
              </w:rPr>
              <w:t>Сәрсенбі</w:t>
            </w:r>
            <w:proofErr w:type="spellEnd"/>
            <w:r w:rsidRPr="008911F7">
              <w:rPr>
                <w:b/>
                <w:color w:val="000000" w:themeColor="text1"/>
                <w:sz w:val="24"/>
                <w:szCs w:val="24"/>
                <w:lang w:eastAsia="ru-RU"/>
              </w:rPr>
              <w:t xml:space="preserve"> </w:t>
            </w:r>
          </w:p>
          <w:p w14:paraId="60E3B351" w14:textId="77777777" w:rsidR="00C37F53" w:rsidRPr="008911F7" w:rsidRDefault="00C37F53" w:rsidP="00E42CEC">
            <w:pPr>
              <w:spacing w:after="0" w:line="240" w:lineRule="auto"/>
              <w:jc w:val="center"/>
              <w:rPr>
                <w:b/>
                <w:color w:val="000000" w:themeColor="text1"/>
                <w:sz w:val="24"/>
                <w:szCs w:val="24"/>
                <w:lang w:eastAsia="ru-RU"/>
              </w:rPr>
            </w:pPr>
            <w:r w:rsidRPr="008911F7">
              <w:rPr>
                <w:b/>
                <w:color w:val="000000" w:themeColor="text1"/>
                <w:sz w:val="24"/>
                <w:szCs w:val="24"/>
                <w:lang w:eastAsia="ru-RU"/>
              </w:rPr>
              <w:t>08.10.2025ж</w:t>
            </w:r>
          </w:p>
          <w:p w14:paraId="1A631A39" w14:textId="77777777" w:rsidR="00C37F53" w:rsidRPr="008911F7" w:rsidRDefault="00C37F53" w:rsidP="00E42CEC">
            <w:pPr>
              <w:spacing w:after="0" w:line="240" w:lineRule="auto"/>
              <w:jc w:val="center"/>
              <w:rPr>
                <w:b/>
                <w:color w:val="000000" w:themeColor="text1"/>
                <w:sz w:val="24"/>
                <w:szCs w:val="24"/>
                <w:lang w:eastAsia="ru-RU"/>
              </w:rPr>
            </w:pP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66F1B07B" w14:textId="77777777" w:rsidR="00C37F53" w:rsidRPr="008911F7" w:rsidRDefault="00C37F53" w:rsidP="00E42CEC">
            <w:pPr>
              <w:spacing w:after="0" w:line="240" w:lineRule="auto"/>
              <w:jc w:val="center"/>
              <w:rPr>
                <w:b/>
                <w:color w:val="000000" w:themeColor="text1"/>
                <w:sz w:val="24"/>
                <w:szCs w:val="24"/>
                <w:lang w:eastAsia="ru-RU"/>
              </w:rPr>
            </w:pPr>
            <w:proofErr w:type="spellStart"/>
            <w:r w:rsidRPr="008911F7">
              <w:rPr>
                <w:b/>
                <w:color w:val="000000" w:themeColor="text1"/>
                <w:sz w:val="24"/>
                <w:szCs w:val="24"/>
                <w:lang w:eastAsia="ru-RU"/>
              </w:rPr>
              <w:t>Бейсенбі</w:t>
            </w:r>
            <w:proofErr w:type="spellEnd"/>
            <w:r w:rsidRPr="008911F7">
              <w:rPr>
                <w:b/>
                <w:color w:val="000000" w:themeColor="text1"/>
                <w:sz w:val="24"/>
                <w:szCs w:val="24"/>
                <w:lang w:eastAsia="ru-RU"/>
              </w:rPr>
              <w:t xml:space="preserve"> </w:t>
            </w:r>
          </w:p>
          <w:p w14:paraId="610C4C3A" w14:textId="77777777" w:rsidR="00C37F53" w:rsidRPr="008911F7" w:rsidRDefault="00C37F53" w:rsidP="00E42CEC">
            <w:pPr>
              <w:spacing w:after="0" w:line="240" w:lineRule="auto"/>
              <w:jc w:val="center"/>
              <w:rPr>
                <w:b/>
                <w:color w:val="000000" w:themeColor="text1"/>
                <w:sz w:val="24"/>
                <w:szCs w:val="24"/>
                <w:lang w:eastAsia="ru-RU"/>
              </w:rPr>
            </w:pPr>
            <w:r w:rsidRPr="008911F7">
              <w:rPr>
                <w:b/>
                <w:color w:val="000000" w:themeColor="text1"/>
                <w:sz w:val="24"/>
                <w:szCs w:val="24"/>
                <w:lang w:eastAsia="ru-RU"/>
              </w:rPr>
              <w:t>09.10.2025ж</w:t>
            </w:r>
          </w:p>
          <w:p w14:paraId="2FD53C57" w14:textId="77777777" w:rsidR="00C37F53" w:rsidRPr="008911F7" w:rsidRDefault="00C37F53" w:rsidP="00E42CEC">
            <w:pPr>
              <w:spacing w:after="0" w:line="240" w:lineRule="auto"/>
              <w:jc w:val="center"/>
              <w:rPr>
                <w:b/>
                <w:color w:val="000000" w:themeColor="text1"/>
                <w:sz w:val="24"/>
                <w:szCs w:val="24"/>
                <w:lang w:eastAsia="ru-RU"/>
              </w:rPr>
            </w:pP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2278A555" w14:textId="77777777" w:rsidR="00C37F53" w:rsidRPr="008911F7" w:rsidRDefault="00C37F53" w:rsidP="00E42CEC">
            <w:pPr>
              <w:spacing w:after="0" w:line="240" w:lineRule="auto"/>
              <w:jc w:val="center"/>
              <w:rPr>
                <w:b/>
                <w:color w:val="000000" w:themeColor="text1"/>
                <w:sz w:val="24"/>
                <w:szCs w:val="24"/>
                <w:lang w:eastAsia="ru-RU"/>
              </w:rPr>
            </w:pPr>
            <w:proofErr w:type="spellStart"/>
            <w:r w:rsidRPr="008911F7">
              <w:rPr>
                <w:b/>
                <w:color w:val="000000" w:themeColor="text1"/>
                <w:sz w:val="24"/>
                <w:szCs w:val="24"/>
                <w:lang w:eastAsia="ru-RU"/>
              </w:rPr>
              <w:t>Жұма</w:t>
            </w:r>
            <w:proofErr w:type="spellEnd"/>
            <w:r w:rsidRPr="008911F7">
              <w:rPr>
                <w:b/>
                <w:color w:val="000000" w:themeColor="text1"/>
                <w:sz w:val="24"/>
                <w:szCs w:val="24"/>
                <w:lang w:eastAsia="ru-RU"/>
              </w:rPr>
              <w:t xml:space="preserve">   </w:t>
            </w:r>
          </w:p>
          <w:p w14:paraId="096B6B8C" w14:textId="77777777" w:rsidR="00C37F53" w:rsidRPr="008911F7" w:rsidRDefault="00C37F53" w:rsidP="00E42CEC">
            <w:pPr>
              <w:spacing w:after="0" w:line="240" w:lineRule="auto"/>
              <w:jc w:val="center"/>
              <w:rPr>
                <w:b/>
                <w:color w:val="000000" w:themeColor="text1"/>
                <w:sz w:val="24"/>
                <w:szCs w:val="24"/>
                <w:lang w:eastAsia="ru-RU"/>
              </w:rPr>
            </w:pPr>
            <w:r w:rsidRPr="008911F7">
              <w:rPr>
                <w:b/>
                <w:color w:val="000000" w:themeColor="text1"/>
                <w:sz w:val="24"/>
                <w:szCs w:val="24"/>
                <w:lang w:eastAsia="ru-RU"/>
              </w:rPr>
              <w:t>10.10.2025ж</w:t>
            </w:r>
          </w:p>
          <w:p w14:paraId="7909A024" w14:textId="77777777" w:rsidR="00C37F53" w:rsidRPr="008911F7" w:rsidRDefault="00C37F53" w:rsidP="00E42CEC">
            <w:pPr>
              <w:spacing w:after="0" w:line="240" w:lineRule="auto"/>
              <w:jc w:val="center"/>
              <w:rPr>
                <w:b/>
                <w:color w:val="000000" w:themeColor="text1"/>
                <w:sz w:val="24"/>
                <w:szCs w:val="24"/>
                <w:lang w:eastAsia="ru-RU"/>
              </w:rPr>
            </w:pPr>
          </w:p>
        </w:tc>
      </w:tr>
      <w:tr w:rsidR="00C37F53" w:rsidRPr="00061EFD" w14:paraId="097BC1CF" w14:textId="77777777" w:rsidTr="00E42CEC">
        <w:trPr>
          <w:trHeight w:val="551"/>
        </w:trPr>
        <w:tc>
          <w:tcPr>
            <w:tcW w:w="2972" w:type="dxa"/>
            <w:tcBorders>
              <w:top w:val="single" w:sz="4" w:space="0" w:color="000000"/>
              <w:left w:val="single" w:sz="4" w:space="0" w:color="000000"/>
              <w:bottom w:val="single" w:sz="4" w:space="0" w:color="000000"/>
              <w:right w:val="single" w:sz="4" w:space="0" w:color="000000"/>
            </w:tcBorders>
            <w:hideMark/>
          </w:tcPr>
          <w:p w14:paraId="2BE0D608"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Балаларды</w:t>
            </w:r>
            <w:r w:rsidRPr="00516515">
              <w:rPr>
                <w:b/>
                <w:color w:val="000000" w:themeColor="text1"/>
                <w:spacing w:val="-1"/>
                <w:sz w:val="24"/>
                <w:szCs w:val="24"/>
              </w:rPr>
              <w:t xml:space="preserve"> </w:t>
            </w:r>
            <w:r w:rsidRPr="00516515">
              <w:rPr>
                <w:b/>
                <w:color w:val="000000" w:themeColor="text1"/>
                <w:sz w:val="24"/>
                <w:szCs w:val="24"/>
              </w:rPr>
              <w:t>қабылдау</w:t>
            </w:r>
          </w:p>
        </w:tc>
        <w:tc>
          <w:tcPr>
            <w:tcW w:w="11056" w:type="dxa"/>
            <w:gridSpan w:val="11"/>
            <w:tcBorders>
              <w:top w:val="single" w:sz="8" w:space="0" w:color="000000"/>
              <w:left w:val="single" w:sz="8" w:space="0" w:color="000000"/>
              <w:bottom w:val="single" w:sz="8" w:space="0" w:color="000000"/>
              <w:right w:val="single" w:sz="8" w:space="0" w:color="000000"/>
            </w:tcBorders>
          </w:tcPr>
          <w:p w14:paraId="6B7FB10B"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Балаларды жылы қарсы алу.</w:t>
            </w:r>
          </w:p>
          <w:p w14:paraId="1CB7EAEC" w14:textId="77777777" w:rsidR="00C37F53" w:rsidRPr="00A62096" w:rsidRDefault="00C37F53" w:rsidP="00E42CEC">
            <w:pPr>
              <w:pStyle w:val="ae"/>
              <w:rPr>
                <w:rFonts w:ascii="Times New Roman" w:hAnsi="Times New Roman"/>
                <w:sz w:val="24"/>
                <w:szCs w:val="24"/>
                <w:lang w:val="kk-KZ"/>
              </w:rPr>
            </w:pPr>
            <w:r w:rsidRPr="00A62096">
              <w:rPr>
                <w:i/>
                <w:lang w:val="kk-KZ"/>
              </w:rPr>
              <w:t xml:space="preserve"> </w:t>
            </w:r>
            <w:r w:rsidRPr="00A62096">
              <w:rPr>
                <w:rFonts w:ascii="Times New Roman" w:hAnsi="Times New Roman"/>
                <w:sz w:val="24"/>
                <w:szCs w:val="24"/>
                <w:lang w:val="kk-KZ"/>
              </w:rPr>
              <w:t>Балалардың көңіл-күйін бақылау.дене  қызуын өлшеп тазалықтарын тексеру. Мәдени- гигиеналық шараның орындалуын  қадағалау.</w:t>
            </w:r>
          </w:p>
          <w:p w14:paraId="56BC1B9A" w14:textId="77777777" w:rsidR="00C37F53" w:rsidRPr="008911F7" w:rsidRDefault="00C37F53" w:rsidP="00E42CEC">
            <w:pPr>
              <w:pStyle w:val="TableParagraph"/>
              <w:rPr>
                <w:color w:val="000000"/>
                <w:sz w:val="24"/>
                <w:szCs w:val="24"/>
              </w:rPr>
            </w:pPr>
            <w:r w:rsidRPr="008911F7">
              <w:rPr>
                <w:color w:val="000000"/>
                <w:sz w:val="24"/>
                <w:szCs w:val="24"/>
              </w:rPr>
              <w:t xml:space="preserve">Қазақ халқының  мәдени мұрасы домбыра күйлерін қосу </w:t>
            </w:r>
            <w:r w:rsidRPr="008911F7">
              <w:rPr>
                <w:b/>
                <w:bCs/>
                <w:color w:val="000000"/>
                <w:sz w:val="24"/>
                <w:szCs w:val="24"/>
              </w:rPr>
              <w:t>Күй күмбірі</w:t>
            </w:r>
          </w:p>
        </w:tc>
      </w:tr>
      <w:tr w:rsidR="00C37F53" w:rsidRPr="00061EFD" w14:paraId="4FEED9D1" w14:textId="77777777" w:rsidTr="00E42CEC">
        <w:trPr>
          <w:trHeight w:val="1201"/>
        </w:trPr>
        <w:tc>
          <w:tcPr>
            <w:tcW w:w="2972" w:type="dxa"/>
            <w:tcBorders>
              <w:top w:val="single" w:sz="4" w:space="0" w:color="000000"/>
              <w:left w:val="single" w:sz="4" w:space="0" w:color="000000"/>
              <w:bottom w:val="single" w:sz="4" w:space="0" w:color="000000"/>
              <w:right w:val="single" w:sz="4" w:space="0" w:color="000000"/>
            </w:tcBorders>
          </w:tcPr>
          <w:p w14:paraId="6BC6D406" w14:textId="77777777" w:rsidR="00C37F53" w:rsidRPr="00516515" w:rsidRDefault="00C37F53" w:rsidP="00E42CEC">
            <w:pPr>
              <w:pStyle w:val="TableParagraph"/>
              <w:ind w:left="110"/>
              <w:rPr>
                <w:b/>
                <w:bCs/>
                <w:color w:val="000000" w:themeColor="text1"/>
                <w:sz w:val="24"/>
                <w:szCs w:val="24"/>
              </w:rPr>
            </w:pPr>
            <w:r w:rsidRPr="00516515">
              <w:rPr>
                <w:b/>
                <w:bCs/>
                <w:color w:val="000000" w:themeColor="text1"/>
                <w:sz w:val="24"/>
                <w:szCs w:val="24"/>
              </w:rPr>
              <w:t>Ата-аналармен немесе баланың басқа заңды өкілдерімен әңгімелесу, кеңес беру</w:t>
            </w:r>
          </w:p>
        </w:tc>
        <w:tc>
          <w:tcPr>
            <w:tcW w:w="11056" w:type="dxa"/>
            <w:gridSpan w:val="11"/>
            <w:tcBorders>
              <w:top w:val="single" w:sz="8" w:space="0" w:color="000000"/>
              <w:left w:val="single" w:sz="8" w:space="0" w:color="000000"/>
              <w:bottom w:val="single" w:sz="8" w:space="0" w:color="000000"/>
              <w:right w:val="single" w:sz="8" w:space="0" w:color="000000"/>
            </w:tcBorders>
          </w:tcPr>
          <w:p w14:paraId="45C0E25D"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Балалардың демалыс күндерін қалай, қайда өткізгендері жайлы» әңгімелесу.</w:t>
            </w:r>
          </w:p>
          <w:p w14:paraId="13B8F11D"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Ата-аналараға ертеңгілік жаттығуға балаларды үлгертіп әкелулерін ата-аналарға түсіндіру</w:t>
            </w:r>
          </w:p>
          <w:p w14:paraId="3906AB85" w14:textId="77777777" w:rsidR="00C37F53" w:rsidRPr="00516515" w:rsidRDefault="00C37F53" w:rsidP="00E42CEC">
            <w:pPr>
              <w:pStyle w:val="TableParagraph"/>
              <w:rPr>
                <w:color w:val="000000" w:themeColor="text1"/>
                <w:sz w:val="24"/>
                <w:szCs w:val="24"/>
              </w:rPr>
            </w:pPr>
          </w:p>
        </w:tc>
      </w:tr>
      <w:tr w:rsidR="00C37F53" w:rsidRPr="00E92F24" w14:paraId="226BF06C" w14:textId="77777777" w:rsidTr="00E42CEC">
        <w:trPr>
          <w:trHeight w:val="1678"/>
        </w:trPr>
        <w:tc>
          <w:tcPr>
            <w:tcW w:w="2972" w:type="dxa"/>
            <w:tcBorders>
              <w:top w:val="single" w:sz="4" w:space="0" w:color="000000"/>
              <w:left w:val="single" w:sz="4" w:space="0" w:color="000000"/>
              <w:bottom w:val="single" w:sz="4" w:space="0" w:color="000000"/>
              <w:right w:val="single" w:sz="4" w:space="0" w:color="000000"/>
            </w:tcBorders>
            <w:hideMark/>
          </w:tcPr>
          <w:p w14:paraId="1927123A" w14:textId="77777777" w:rsidR="00C37F53" w:rsidRPr="00A62096" w:rsidRDefault="00C37F53" w:rsidP="00E42CEC">
            <w:pPr>
              <w:spacing w:after="0" w:line="240" w:lineRule="auto"/>
              <w:ind w:left="20"/>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26" w:type="dxa"/>
            <w:tcBorders>
              <w:top w:val="single" w:sz="4" w:space="0" w:color="000000"/>
              <w:left w:val="single" w:sz="4" w:space="0" w:color="000000"/>
              <w:bottom w:val="single" w:sz="4" w:space="0" w:color="000000"/>
              <w:right w:val="single" w:sz="4" w:space="0" w:color="000000"/>
            </w:tcBorders>
          </w:tcPr>
          <w:p w14:paraId="0AF2F2BF"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Дид ойын: «Суретші қай жерде қателесті?»</w:t>
            </w:r>
          </w:p>
          <w:p w14:paraId="25573B4A"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Мақсаты: Балалар суреттегі сәйкессіздікті таба алады.</w:t>
            </w:r>
          </w:p>
          <w:p w14:paraId="1E8A5EAD" w14:textId="77777777" w:rsidR="00C37F53" w:rsidRPr="00A62096" w:rsidRDefault="00C37F53" w:rsidP="00E42CEC">
            <w:pPr>
              <w:spacing w:after="0" w:line="240" w:lineRule="auto"/>
              <w:rPr>
                <w:b/>
                <w:bCs/>
                <w:color w:val="000000" w:themeColor="text1"/>
                <w:sz w:val="24"/>
                <w:szCs w:val="24"/>
                <w:lang w:val="kk-KZ"/>
              </w:rPr>
            </w:pPr>
          </w:p>
        </w:tc>
        <w:tc>
          <w:tcPr>
            <w:tcW w:w="2552" w:type="dxa"/>
            <w:gridSpan w:val="4"/>
            <w:tcBorders>
              <w:top w:val="single" w:sz="4" w:space="0" w:color="000000"/>
              <w:left w:val="single" w:sz="4" w:space="0" w:color="000000"/>
              <w:bottom w:val="single" w:sz="4" w:space="0" w:color="000000"/>
              <w:right w:val="single" w:sz="4" w:space="0" w:color="000000"/>
            </w:tcBorders>
          </w:tcPr>
          <w:p w14:paraId="3D5ECFB1"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Дид ойын:  «Экологиялық бағдаршам»</w:t>
            </w:r>
          </w:p>
          <w:p w14:paraId="79527FA8"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Мақсаты: Балалар мақал-мәтел, тақпақтар, тиым сөздер арқылы   табиғат туралы түсінеді.</w:t>
            </w:r>
          </w:p>
          <w:p w14:paraId="6CF83F5F" w14:textId="77777777" w:rsidR="00C37F53" w:rsidRPr="00A100CD" w:rsidRDefault="00C37F53" w:rsidP="00E42CEC">
            <w:pPr>
              <w:pStyle w:val="af3"/>
              <w:ind w:left="0"/>
              <w:rPr>
                <w:color w:val="000000" w:themeColor="text1"/>
                <w:sz w:val="24"/>
                <w:szCs w:val="24"/>
              </w:rPr>
            </w:pPr>
          </w:p>
        </w:tc>
        <w:tc>
          <w:tcPr>
            <w:tcW w:w="2126" w:type="dxa"/>
            <w:gridSpan w:val="2"/>
            <w:tcBorders>
              <w:top w:val="single" w:sz="4" w:space="0" w:color="000000"/>
              <w:left w:val="single" w:sz="4" w:space="0" w:color="000000"/>
              <w:bottom w:val="single" w:sz="4" w:space="0" w:color="000000"/>
              <w:right w:val="single" w:sz="4" w:space="0" w:color="000000"/>
            </w:tcBorders>
          </w:tcPr>
          <w:p w14:paraId="0AA41CB8" w14:textId="77777777" w:rsidR="00C37F53" w:rsidRPr="00A62096" w:rsidRDefault="00C37F53" w:rsidP="00E42CEC">
            <w:pPr>
              <w:pStyle w:val="af1"/>
              <w:rPr>
                <w:color w:val="000000" w:themeColor="text1"/>
                <w:lang w:val="kk-KZ"/>
              </w:rPr>
            </w:pPr>
            <w:r w:rsidRPr="00A62096">
              <w:rPr>
                <w:color w:val="000000" w:themeColor="text1"/>
                <w:lang w:val="kk-KZ"/>
              </w:rPr>
              <w:t>«Денсаулық жолы» (фитнес-технологиямен)</w:t>
            </w:r>
          </w:p>
          <w:p w14:paraId="54EE8666" w14:textId="77777777" w:rsidR="00C37F53" w:rsidRPr="00A62096" w:rsidRDefault="00C37F53" w:rsidP="00E42CEC">
            <w:pPr>
              <w:pStyle w:val="af1"/>
              <w:rPr>
                <w:color w:val="000000" w:themeColor="text1"/>
                <w:lang w:val="kk-KZ"/>
              </w:rPr>
            </w:pPr>
            <w:r w:rsidRPr="00A62096">
              <w:rPr>
                <w:color w:val="000000" w:themeColor="text1"/>
                <w:lang w:val="kk-KZ"/>
              </w:rPr>
              <w:t>Қимыл-қозғалысты үйлестіру, салауатты өмірге баулу.</w:t>
            </w:r>
            <w:r w:rsidRPr="00A62096">
              <w:rPr>
                <w:rStyle w:val="af0"/>
                <w:rFonts w:eastAsiaTheme="majorEastAsia"/>
                <w:color w:val="000000" w:themeColor="text1"/>
                <w:lang w:val="kk-KZ"/>
              </w:rPr>
              <w:t>Заманауи әдіс:</w:t>
            </w:r>
            <w:r w:rsidRPr="00A62096">
              <w:rPr>
                <w:rStyle w:val="apple-converted-space"/>
                <w:rFonts w:eastAsiaTheme="majorEastAsia"/>
                <w:color w:val="000000" w:themeColor="text1"/>
                <w:lang w:val="kk-KZ"/>
              </w:rPr>
              <w:t> </w:t>
            </w:r>
            <w:r w:rsidRPr="00A62096">
              <w:rPr>
                <w:color w:val="000000" w:themeColor="text1"/>
                <w:lang w:val="kk-KZ"/>
              </w:rPr>
              <w:t>Балалар фитнес-білезік киеді (қадам санайтын).</w:t>
            </w:r>
            <w:r w:rsidRPr="00A62096">
              <w:rPr>
                <w:rStyle w:val="af0"/>
                <w:rFonts w:eastAsiaTheme="majorEastAsia"/>
                <w:color w:val="000000" w:themeColor="text1"/>
                <w:lang w:val="kk-KZ"/>
              </w:rPr>
              <w:t>Шарты:</w:t>
            </w:r>
            <w:r w:rsidRPr="00A62096">
              <w:rPr>
                <w:rStyle w:val="apple-converted-space"/>
                <w:rFonts w:eastAsiaTheme="majorEastAsia"/>
                <w:color w:val="000000" w:themeColor="text1"/>
                <w:lang w:val="kk-KZ"/>
              </w:rPr>
              <w:t xml:space="preserve">     </w:t>
            </w:r>
            <w:r w:rsidRPr="00A62096">
              <w:rPr>
                <w:color w:val="000000" w:themeColor="text1"/>
                <w:lang w:val="kk-KZ"/>
              </w:rPr>
              <w:t>«Денсаулық жолымен жүреміз» деген ойында әр бала жолақшадан өтеді, әр қадамы есептеліп, кім көбірек жүрді – сол жеңімпаз.</w:t>
            </w:r>
          </w:p>
          <w:p w14:paraId="5DA6E2CD" w14:textId="77777777" w:rsidR="00C37F53" w:rsidRPr="00A62096" w:rsidRDefault="00C37F53" w:rsidP="00E42CEC">
            <w:pPr>
              <w:spacing w:after="0" w:line="240" w:lineRule="auto"/>
              <w:rPr>
                <w:color w:val="000000" w:themeColor="text1"/>
                <w:sz w:val="24"/>
                <w:szCs w:val="24"/>
                <w:lang w:val="kk-KZ" w:eastAsia="ru-RU"/>
              </w:rPr>
            </w:pPr>
          </w:p>
          <w:p w14:paraId="6657B3F4" w14:textId="77777777" w:rsidR="00C37F53" w:rsidRPr="00A62096" w:rsidRDefault="00C37F53" w:rsidP="00E42CEC">
            <w:pPr>
              <w:spacing w:after="0" w:line="240" w:lineRule="auto"/>
              <w:rPr>
                <w:color w:val="000000" w:themeColor="text1"/>
                <w:sz w:val="24"/>
                <w:szCs w:val="24"/>
                <w:lang w:val="kk-KZ"/>
              </w:rPr>
            </w:pPr>
          </w:p>
        </w:tc>
        <w:tc>
          <w:tcPr>
            <w:tcW w:w="2126" w:type="dxa"/>
            <w:gridSpan w:val="2"/>
            <w:tcBorders>
              <w:top w:val="single" w:sz="4" w:space="0" w:color="000000"/>
              <w:left w:val="single" w:sz="4" w:space="0" w:color="000000"/>
              <w:bottom w:val="single" w:sz="4" w:space="0" w:color="000000"/>
              <w:right w:val="single" w:sz="4" w:space="0" w:color="000000"/>
            </w:tcBorders>
          </w:tcPr>
          <w:p w14:paraId="4D9F7D8B" w14:textId="77777777" w:rsidR="00C37F53" w:rsidRDefault="00C37F53" w:rsidP="00E42CEC">
            <w:pPr>
              <w:spacing w:after="0" w:line="240" w:lineRule="auto"/>
              <w:rPr>
                <w:color w:val="000000" w:themeColor="text1"/>
                <w:sz w:val="24"/>
                <w:szCs w:val="24"/>
                <w:lang w:eastAsia="ru-RU"/>
              </w:rPr>
            </w:pPr>
            <w:r w:rsidRPr="003D60D0">
              <w:rPr>
                <w:b/>
                <w:bCs/>
                <w:sz w:val="24"/>
                <w:szCs w:val="24"/>
              </w:rPr>
              <w:t xml:space="preserve">ЖИ </w:t>
            </w:r>
            <w:proofErr w:type="spellStart"/>
            <w:r>
              <w:rPr>
                <w:sz w:val="24"/>
                <w:szCs w:val="24"/>
              </w:rPr>
              <w:t>дауыспен</w:t>
            </w:r>
            <w:proofErr w:type="spellEnd"/>
            <w:r>
              <w:rPr>
                <w:sz w:val="24"/>
                <w:szCs w:val="24"/>
              </w:rPr>
              <w:t xml:space="preserve"> </w:t>
            </w:r>
            <w:proofErr w:type="spellStart"/>
            <w:r>
              <w:rPr>
                <w:sz w:val="24"/>
                <w:szCs w:val="24"/>
              </w:rPr>
              <w:t>танитын</w:t>
            </w:r>
            <w:proofErr w:type="spellEnd"/>
            <w:r>
              <w:rPr>
                <w:sz w:val="24"/>
                <w:szCs w:val="24"/>
              </w:rPr>
              <w:t xml:space="preserve"> </w:t>
            </w:r>
            <w:proofErr w:type="spellStart"/>
            <w:r>
              <w:rPr>
                <w:sz w:val="24"/>
                <w:szCs w:val="24"/>
              </w:rPr>
              <w:t>ойын</w:t>
            </w:r>
            <w:proofErr w:type="spellEnd"/>
            <w:r>
              <w:rPr>
                <w:color w:val="000000" w:themeColor="text1"/>
                <w:sz w:val="24"/>
                <w:szCs w:val="24"/>
                <w:lang w:eastAsia="ru-RU"/>
              </w:rPr>
              <w:t xml:space="preserve"> </w:t>
            </w:r>
            <w:proofErr w:type="spellStart"/>
            <w:r>
              <w:rPr>
                <w:color w:val="000000" w:themeColor="text1"/>
                <w:sz w:val="24"/>
                <w:szCs w:val="24"/>
                <w:lang w:eastAsia="ru-RU"/>
              </w:rPr>
              <w:t>Дидактикалық</w:t>
            </w:r>
            <w:proofErr w:type="spellEnd"/>
            <w:r>
              <w:rPr>
                <w:color w:val="000000" w:themeColor="text1"/>
                <w:sz w:val="24"/>
                <w:szCs w:val="24"/>
                <w:lang w:eastAsia="ru-RU"/>
              </w:rPr>
              <w:t xml:space="preserve"> </w:t>
            </w:r>
            <w:proofErr w:type="spellStart"/>
            <w:r>
              <w:rPr>
                <w:color w:val="000000" w:themeColor="text1"/>
                <w:sz w:val="24"/>
                <w:szCs w:val="24"/>
                <w:lang w:eastAsia="ru-RU"/>
              </w:rPr>
              <w:t>ойын</w:t>
            </w:r>
            <w:proofErr w:type="spellEnd"/>
            <w:r>
              <w:rPr>
                <w:color w:val="000000" w:themeColor="text1"/>
                <w:sz w:val="24"/>
                <w:szCs w:val="24"/>
                <w:lang w:eastAsia="ru-RU"/>
              </w:rPr>
              <w:t xml:space="preserve"> </w:t>
            </w:r>
          </w:p>
          <w:p w14:paraId="7AA01888" w14:textId="77777777" w:rsidR="00C37F53" w:rsidRDefault="00C37F53" w:rsidP="00E42CEC">
            <w:pPr>
              <w:rPr>
                <w:sz w:val="24"/>
                <w:szCs w:val="24"/>
              </w:rPr>
            </w:pPr>
            <w:proofErr w:type="spellStart"/>
            <w:r>
              <w:rPr>
                <w:sz w:val="24"/>
                <w:szCs w:val="24"/>
              </w:rPr>
              <w:t>Бұл</w:t>
            </w:r>
            <w:proofErr w:type="spellEnd"/>
            <w:r>
              <w:rPr>
                <w:sz w:val="24"/>
                <w:szCs w:val="24"/>
              </w:rPr>
              <w:t xml:space="preserve"> </w:t>
            </w:r>
            <w:proofErr w:type="spellStart"/>
            <w:proofErr w:type="gramStart"/>
            <w:r>
              <w:rPr>
                <w:sz w:val="24"/>
                <w:szCs w:val="24"/>
              </w:rPr>
              <w:t>кім?Бұл</w:t>
            </w:r>
            <w:proofErr w:type="spellEnd"/>
            <w:proofErr w:type="gramEnd"/>
            <w:r>
              <w:rPr>
                <w:sz w:val="24"/>
                <w:szCs w:val="24"/>
              </w:rPr>
              <w:t xml:space="preserve"> не </w:t>
            </w:r>
            <w:proofErr w:type="spellStart"/>
            <w:r>
              <w:rPr>
                <w:sz w:val="24"/>
                <w:szCs w:val="24"/>
              </w:rPr>
              <w:t>істейді</w:t>
            </w:r>
            <w:proofErr w:type="spellEnd"/>
            <w:r>
              <w:rPr>
                <w:sz w:val="24"/>
                <w:szCs w:val="24"/>
              </w:rPr>
              <w:t>?</w:t>
            </w:r>
          </w:p>
          <w:p w14:paraId="6ADA0DD8" w14:textId="77777777" w:rsidR="00C37F53" w:rsidRPr="003D60D0" w:rsidRDefault="00C37F53" w:rsidP="00E42CEC">
            <w:pPr>
              <w:rPr>
                <w:sz w:val="24"/>
                <w:szCs w:val="24"/>
              </w:rPr>
            </w:pPr>
            <w:r>
              <w:rPr>
                <w:sz w:val="24"/>
                <w:szCs w:val="24"/>
              </w:rPr>
              <w:t xml:space="preserve">ЖИ </w:t>
            </w:r>
            <w:proofErr w:type="spellStart"/>
            <w:r>
              <w:rPr>
                <w:sz w:val="24"/>
                <w:szCs w:val="24"/>
              </w:rPr>
              <w:t>дауыспен</w:t>
            </w:r>
            <w:proofErr w:type="spellEnd"/>
            <w:r>
              <w:rPr>
                <w:sz w:val="24"/>
                <w:szCs w:val="24"/>
              </w:rPr>
              <w:t xml:space="preserve"> </w:t>
            </w:r>
            <w:proofErr w:type="spellStart"/>
            <w:r>
              <w:rPr>
                <w:sz w:val="24"/>
                <w:szCs w:val="24"/>
              </w:rPr>
              <w:t>балаға</w:t>
            </w:r>
            <w:proofErr w:type="spellEnd"/>
            <w:r>
              <w:rPr>
                <w:sz w:val="24"/>
                <w:szCs w:val="24"/>
              </w:rPr>
              <w:t xml:space="preserve"> </w:t>
            </w:r>
            <w:proofErr w:type="spellStart"/>
            <w:r>
              <w:rPr>
                <w:sz w:val="24"/>
                <w:szCs w:val="24"/>
              </w:rPr>
              <w:t>сұрақ</w:t>
            </w:r>
            <w:proofErr w:type="spellEnd"/>
            <w:r>
              <w:rPr>
                <w:sz w:val="24"/>
                <w:szCs w:val="24"/>
              </w:rPr>
              <w:t xml:space="preserve"> </w:t>
            </w:r>
            <w:proofErr w:type="spellStart"/>
            <w:proofErr w:type="gramStart"/>
            <w:r>
              <w:rPr>
                <w:sz w:val="24"/>
                <w:szCs w:val="24"/>
              </w:rPr>
              <w:t>қойып,жауапқа</w:t>
            </w:r>
            <w:proofErr w:type="spellEnd"/>
            <w:proofErr w:type="gramEnd"/>
            <w:r>
              <w:rPr>
                <w:sz w:val="24"/>
                <w:szCs w:val="24"/>
              </w:rPr>
              <w:t xml:space="preserve"> </w:t>
            </w:r>
            <w:proofErr w:type="spellStart"/>
            <w:r>
              <w:rPr>
                <w:sz w:val="24"/>
                <w:szCs w:val="24"/>
              </w:rPr>
              <w:t>рекция</w:t>
            </w:r>
            <w:proofErr w:type="spellEnd"/>
            <w:r>
              <w:rPr>
                <w:sz w:val="24"/>
                <w:szCs w:val="24"/>
              </w:rPr>
              <w:t xml:space="preserve"> </w:t>
            </w:r>
            <w:proofErr w:type="spellStart"/>
            <w:r>
              <w:rPr>
                <w:sz w:val="24"/>
                <w:szCs w:val="24"/>
              </w:rPr>
              <w:t>береді</w:t>
            </w:r>
            <w:proofErr w:type="spellEnd"/>
            <w:r>
              <w:rPr>
                <w:sz w:val="24"/>
                <w:szCs w:val="24"/>
              </w:rPr>
              <w:t>.</w:t>
            </w:r>
          </w:p>
        </w:tc>
        <w:tc>
          <w:tcPr>
            <w:tcW w:w="2126" w:type="dxa"/>
            <w:gridSpan w:val="2"/>
            <w:tcBorders>
              <w:top w:val="single" w:sz="4" w:space="0" w:color="000000"/>
              <w:left w:val="single" w:sz="4" w:space="0" w:color="000000"/>
              <w:bottom w:val="single" w:sz="4" w:space="0" w:color="000000"/>
              <w:right w:val="single" w:sz="4" w:space="0" w:color="000000"/>
            </w:tcBorders>
          </w:tcPr>
          <w:p w14:paraId="4A51FBCC" w14:textId="77777777" w:rsidR="00C37F53" w:rsidRDefault="00C37F53" w:rsidP="00E42CEC">
            <w:pPr>
              <w:pStyle w:val="ae"/>
              <w:rPr>
                <w:rFonts w:ascii="Times New Roman" w:hAnsi="Times New Roman"/>
                <w:sz w:val="24"/>
                <w:szCs w:val="24"/>
              </w:rPr>
            </w:pPr>
            <w:proofErr w:type="spellStart"/>
            <w:r>
              <w:rPr>
                <w:rFonts w:ascii="Times New Roman" w:hAnsi="Times New Roman"/>
                <w:sz w:val="24"/>
                <w:szCs w:val="24"/>
              </w:rPr>
              <w:t>Дид</w:t>
            </w:r>
            <w:proofErr w:type="spellEnd"/>
            <w:r>
              <w:rPr>
                <w:rFonts w:ascii="Times New Roman" w:hAnsi="Times New Roman"/>
                <w:sz w:val="24"/>
                <w:szCs w:val="24"/>
              </w:rPr>
              <w:t xml:space="preserve"> </w:t>
            </w:r>
            <w:proofErr w:type="spellStart"/>
            <w:r>
              <w:rPr>
                <w:rFonts w:ascii="Times New Roman" w:hAnsi="Times New Roman"/>
                <w:sz w:val="24"/>
                <w:szCs w:val="24"/>
              </w:rPr>
              <w:t>ойын</w:t>
            </w:r>
            <w:proofErr w:type="spellEnd"/>
            <w:r>
              <w:rPr>
                <w:rFonts w:ascii="Times New Roman" w:hAnsi="Times New Roman"/>
                <w:sz w:val="24"/>
                <w:szCs w:val="24"/>
              </w:rPr>
              <w:t xml:space="preserve"> </w:t>
            </w:r>
          </w:p>
          <w:p w14:paraId="4635A357" w14:textId="77777777" w:rsidR="00C37F53" w:rsidRPr="00A92E53" w:rsidRDefault="00C37F53" w:rsidP="00E42CEC">
            <w:pPr>
              <w:pStyle w:val="ae"/>
              <w:rPr>
                <w:rFonts w:ascii="Times New Roman" w:hAnsi="Times New Roman"/>
                <w:sz w:val="24"/>
                <w:szCs w:val="24"/>
              </w:rPr>
            </w:pPr>
            <w:proofErr w:type="spellStart"/>
            <w:r w:rsidRPr="00A92E53">
              <w:rPr>
                <w:rFonts w:ascii="Times New Roman" w:hAnsi="Times New Roman"/>
                <w:sz w:val="24"/>
                <w:szCs w:val="24"/>
              </w:rPr>
              <w:t>Жануарларды</w:t>
            </w:r>
            <w:proofErr w:type="spellEnd"/>
            <w:r w:rsidRPr="00A92E53">
              <w:rPr>
                <w:rFonts w:ascii="Times New Roman" w:hAnsi="Times New Roman"/>
                <w:sz w:val="24"/>
                <w:szCs w:val="24"/>
              </w:rPr>
              <w:t xml:space="preserve"> </w:t>
            </w:r>
            <w:proofErr w:type="spellStart"/>
            <w:r w:rsidRPr="00A92E53">
              <w:rPr>
                <w:rFonts w:ascii="Times New Roman" w:hAnsi="Times New Roman"/>
                <w:sz w:val="24"/>
                <w:szCs w:val="24"/>
              </w:rPr>
              <w:t>өз</w:t>
            </w:r>
            <w:proofErr w:type="spellEnd"/>
            <w:r w:rsidRPr="00A92E53">
              <w:rPr>
                <w:rFonts w:ascii="Times New Roman" w:hAnsi="Times New Roman"/>
                <w:sz w:val="24"/>
                <w:szCs w:val="24"/>
              </w:rPr>
              <w:t xml:space="preserve"> </w:t>
            </w:r>
            <w:proofErr w:type="spellStart"/>
            <w:r w:rsidRPr="00A92E53">
              <w:rPr>
                <w:rFonts w:ascii="Times New Roman" w:hAnsi="Times New Roman"/>
                <w:sz w:val="24"/>
                <w:szCs w:val="24"/>
              </w:rPr>
              <w:t>мекеніне</w:t>
            </w:r>
            <w:proofErr w:type="spellEnd"/>
            <w:r w:rsidRPr="00A92E53">
              <w:rPr>
                <w:rFonts w:ascii="Times New Roman" w:hAnsi="Times New Roman"/>
                <w:sz w:val="24"/>
                <w:szCs w:val="24"/>
              </w:rPr>
              <w:t xml:space="preserve"> </w:t>
            </w:r>
            <w:proofErr w:type="spellStart"/>
            <w:r w:rsidRPr="00A92E53">
              <w:rPr>
                <w:rFonts w:ascii="Times New Roman" w:hAnsi="Times New Roman"/>
                <w:sz w:val="24"/>
                <w:szCs w:val="24"/>
              </w:rPr>
              <w:t>орналастыр</w:t>
            </w:r>
            <w:proofErr w:type="spellEnd"/>
            <w:r w:rsidRPr="00A92E53">
              <w:rPr>
                <w:rFonts w:ascii="Times New Roman" w:hAnsi="Times New Roman"/>
                <w:sz w:val="24"/>
                <w:szCs w:val="24"/>
              </w:rPr>
              <w:t>»</w:t>
            </w:r>
          </w:p>
          <w:p w14:paraId="12C81F78" w14:textId="77777777" w:rsidR="00C37F53" w:rsidRPr="007D75ED" w:rsidRDefault="00C37F53" w:rsidP="00E42CEC">
            <w:pPr>
              <w:spacing w:after="0" w:line="240" w:lineRule="auto"/>
              <w:rPr>
                <w:b/>
                <w:bCs/>
                <w:color w:val="000000" w:themeColor="text1"/>
                <w:sz w:val="24"/>
                <w:szCs w:val="24"/>
              </w:rPr>
            </w:pPr>
            <w:r w:rsidRPr="00A92E53">
              <w:rPr>
                <w:sz w:val="24"/>
                <w:szCs w:val="24"/>
              </w:rPr>
              <w:br/>
            </w:r>
            <w:proofErr w:type="spellStart"/>
            <w:r w:rsidRPr="00A92E53">
              <w:rPr>
                <w:sz w:val="24"/>
                <w:szCs w:val="24"/>
              </w:rPr>
              <w:t>Мақсаты</w:t>
            </w:r>
            <w:proofErr w:type="spellEnd"/>
            <w:r w:rsidRPr="00A92E53">
              <w:rPr>
                <w:sz w:val="24"/>
                <w:szCs w:val="24"/>
              </w:rPr>
              <w:t xml:space="preserve">: </w:t>
            </w:r>
            <w:proofErr w:type="spellStart"/>
            <w:r w:rsidRPr="00A92E53">
              <w:rPr>
                <w:sz w:val="24"/>
                <w:szCs w:val="24"/>
              </w:rPr>
              <w:t>Үй</w:t>
            </w:r>
            <w:proofErr w:type="spellEnd"/>
            <w:r w:rsidRPr="00A92E53">
              <w:rPr>
                <w:sz w:val="24"/>
                <w:szCs w:val="24"/>
              </w:rPr>
              <w:t xml:space="preserve"> </w:t>
            </w:r>
            <w:proofErr w:type="spellStart"/>
            <w:r w:rsidRPr="00A92E53">
              <w:rPr>
                <w:sz w:val="24"/>
                <w:szCs w:val="24"/>
              </w:rPr>
              <w:t>жануарлары</w:t>
            </w:r>
            <w:proofErr w:type="spellEnd"/>
            <w:r w:rsidRPr="00A92E53">
              <w:rPr>
                <w:sz w:val="24"/>
                <w:szCs w:val="24"/>
              </w:rPr>
              <w:t xml:space="preserve"> мен </w:t>
            </w:r>
            <w:proofErr w:type="spellStart"/>
            <w:r w:rsidRPr="00A92E53">
              <w:rPr>
                <w:sz w:val="24"/>
                <w:szCs w:val="24"/>
              </w:rPr>
              <w:t>жабайы</w:t>
            </w:r>
            <w:proofErr w:type="spellEnd"/>
            <w:r w:rsidRPr="00A92E53">
              <w:rPr>
                <w:sz w:val="24"/>
                <w:szCs w:val="24"/>
              </w:rPr>
              <w:t xml:space="preserve"> </w:t>
            </w:r>
            <w:proofErr w:type="spellStart"/>
            <w:r w:rsidRPr="00A92E53">
              <w:rPr>
                <w:sz w:val="24"/>
                <w:szCs w:val="24"/>
              </w:rPr>
              <w:t>жануарлар</w:t>
            </w:r>
            <w:proofErr w:type="spellEnd"/>
            <w:r w:rsidRPr="00A92E53">
              <w:rPr>
                <w:sz w:val="24"/>
                <w:szCs w:val="24"/>
              </w:rPr>
              <w:t xml:space="preserve"> </w:t>
            </w:r>
            <w:proofErr w:type="spellStart"/>
            <w:r w:rsidRPr="00A92E53">
              <w:rPr>
                <w:sz w:val="24"/>
                <w:szCs w:val="24"/>
              </w:rPr>
              <w:t>туралы</w:t>
            </w:r>
            <w:proofErr w:type="spellEnd"/>
            <w:r w:rsidRPr="00A92E53">
              <w:rPr>
                <w:sz w:val="24"/>
                <w:szCs w:val="24"/>
              </w:rPr>
              <w:t xml:space="preserve"> </w:t>
            </w:r>
            <w:proofErr w:type="spellStart"/>
            <w:r w:rsidRPr="00A92E53">
              <w:rPr>
                <w:sz w:val="24"/>
                <w:szCs w:val="24"/>
              </w:rPr>
              <w:t>білімдерін</w:t>
            </w:r>
            <w:proofErr w:type="spellEnd"/>
            <w:r w:rsidRPr="00A92E53">
              <w:rPr>
                <w:sz w:val="24"/>
                <w:szCs w:val="24"/>
              </w:rPr>
              <w:t xml:space="preserve"> </w:t>
            </w:r>
            <w:proofErr w:type="spellStart"/>
            <w:r w:rsidRPr="00A92E53">
              <w:rPr>
                <w:sz w:val="24"/>
                <w:szCs w:val="24"/>
              </w:rPr>
              <w:t>бекіту</w:t>
            </w:r>
            <w:proofErr w:type="spellEnd"/>
            <w:r w:rsidRPr="00A92E53">
              <w:rPr>
                <w:sz w:val="24"/>
                <w:szCs w:val="24"/>
              </w:rPr>
              <w:t xml:space="preserve">. Тез </w:t>
            </w:r>
            <w:proofErr w:type="spellStart"/>
            <w:r w:rsidRPr="00A92E53">
              <w:rPr>
                <w:sz w:val="24"/>
                <w:szCs w:val="24"/>
              </w:rPr>
              <w:t>ойлау</w:t>
            </w:r>
            <w:proofErr w:type="spellEnd"/>
            <w:r w:rsidRPr="00A92E53">
              <w:rPr>
                <w:sz w:val="24"/>
                <w:szCs w:val="24"/>
              </w:rPr>
              <w:t xml:space="preserve"> </w:t>
            </w:r>
            <w:proofErr w:type="spellStart"/>
            <w:r w:rsidRPr="00A92E53">
              <w:rPr>
                <w:sz w:val="24"/>
                <w:szCs w:val="24"/>
              </w:rPr>
              <w:t>қабілетін</w:t>
            </w:r>
            <w:proofErr w:type="spellEnd"/>
            <w:r w:rsidRPr="00A92E53">
              <w:rPr>
                <w:sz w:val="24"/>
                <w:szCs w:val="24"/>
              </w:rPr>
              <w:t xml:space="preserve">, </w:t>
            </w:r>
            <w:proofErr w:type="spellStart"/>
            <w:r w:rsidRPr="00A92E53">
              <w:rPr>
                <w:sz w:val="24"/>
                <w:szCs w:val="24"/>
              </w:rPr>
              <w:t>зейінің</w:t>
            </w:r>
            <w:proofErr w:type="spellEnd"/>
            <w:r w:rsidRPr="00A92E53">
              <w:rPr>
                <w:sz w:val="24"/>
                <w:szCs w:val="24"/>
              </w:rPr>
              <w:t xml:space="preserve"> </w:t>
            </w:r>
            <w:proofErr w:type="spellStart"/>
            <w:r w:rsidRPr="00A92E53">
              <w:rPr>
                <w:sz w:val="24"/>
                <w:szCs w:val="24"/>
              </w:rPr>
              <w:t>тәрбиелеу</w:t>
            </w:r>
            <w:proofErr w:type="spellEnd"/>
            <w:r w:rsidRPr="00A92E53">
              <w:rPr>
                <w:sz w:val="24"/>
                <w:szCs w:val="24"/>
              </w:rPr>
              <w:t xml:space="preserve">, </w:t>
            </w:r>
            <w:proofErr w:type="spellStart"/>
            <w:r w:rsidRPr="00A92E53">
              <w:rPr>
                <w:sz w:val="24"/>
                <w:szCs w:val="24"/>
              </w:rPr>
              <w:t>белсенділігін</w:t>
            </w:r>
            <w:proofErr w:type="spellEnd"/>
            <w:r w:rsidRPr="00A92E53">
              <w:rPr>
                <w:sz w:val="24"/>
                <w:szCs w:val="24"/>
              </w:rPr>
              <w:t xml:space="preserve"> </w:t>
            </w:r>
            <w:proofErr w:type="spellStart"/>
            <w:r w:rsidRPr="00A92E53">
              <w:rPr>
                <w:sz w:val="24"/>
                <w:szCs w:val="24"/>
              </w:rPr>
              <w:t>артыру</w:t>
            </w:r>
            <w:proofErr w:type="spellEnd"/>
            <w:r w:rsidRPr="00A92E53">
              <w:rPr>
                <w:sz w:val="24"/>
                <w:szCs w:val="24"/>
              </w:rPr>
              <w:t>.</w:t>
            </w:r>
            <w:r w:rsidRPr="00A92E53">
              <w:rPr>
                <w:sz w:val="24"/>
                <w:szCs w:val="24"/>
              </w:rPr>
              <w:br/>
            </w:r>
            <w:proofErr w:type="spellStart"/>
            <w:r w:rsidRPr="00A92E53">
              <w:rPr>
                <w:sz w:val="24"/>
                <w:szCs w:val="24"/>
              </w:rPr>
              <w:t>Көрнекіліктер</w:t>
            </w:r>
            <w:proofErr w:type="spellEnd"/>
            <w:r w:rsidRPr="00A92E53">
              <w:rPr>
                <w:sz w:val="24"/>
                <w:szCs w:val="24"/>
              </w:rPr>
              <w:t xml:space="preserve">: </w:t>
            </w:r>
            <w:proofErr w:type="spellStart"/>
            <w:proofErr w:type="gramStart"/>
            <w:r w:rsidRPr="00A92E53">
              <w:rPr>
                <w:sz w:val="24"/>
                <w:szCs w:val="24"/>
              </w:rPr>
              <w:t>орманның</w:t>
            </w:r>
            <w:proofErr w:type="spellEnd"/>
            <w:r w:rsidRPr="00A92E53">
              <w:rPr>
                <w:sz w:val="24"/>
                <w:szCs w:val="24"/>
              </w:rPr>
              <w:t xml:space="preserve">  </w:t>
            </w:r>
            <w:proofErr w:type="spellStart"/>
            <w:r w:rsidRPr="00A92E53">
              <w:rPr>
                <w:sz w:val="24"/>
                <w:szCs w:val="24"/>
              </w:rPr>
              <w:t>және</w:t>
            </w:r>
            <w:proofErr w:type="spellEnd"/>
            <w:proofErr w:type="gramEnd"/>
            <w:r w:rsidRPr="00A92E53">
              <w:rPr>
                <w:sz w:val="24"/>
                <w:szCs w:val="24"/>
              </w:rPr>
              <w:t xml:space="preserve"> </w:t>
            </w:r>
            <w:proofErr w:type="spellStart"/>
            <w:r w:rsidRPr="00A92E53">
              <w:rPr>
                <w:sz w:val="24"/>
                <w:szCs w:val="24"/>
              </w:rPr>
              <w:t>қора</w:t>
            </w:r>
            <w:proofErr w:type="spellEnd"/>
            <w:r w:rsidRPr="00A92E53">
              <w:rPr>
                <w:sz w:val="24"/>
                <w:szCs w:val="24"/>
              </w:rPr>
              <w:t xml:space="preserve"> </w:t>
            </w:r>
            <w:proofErr w:type="spellStart"/>
            <w:r w:rsidRPr="00A92E53">
              <w:rPr>
                <w:sz w:val="24"/>
                <w:szCs w:val="24"/>
              </w:rPr>
              <w:t>суреттері</w:t>
            </w:r>
            <w:proofErr w:type="spellEnd"/>
            <w:r w:rsidRPr="00A92E53">
              <w:rPr>
                <w:sz w:val="24"/>
                <w:szCs w:val="24"/>
              </w:rPr>
              <w:t xml:space="preserve"> </w:t>
            </w:r>
            <w:proofErr w:type="spellStart"/>
            <w:r w:rsidRPr="00A92E53">
              <w:rPr>
                <w:sz w:val="24"/>
                <w:szCs w:val="24"/>
              </w:rPr>
              <w:t>салынған</w:t>
            </w:r>
            <w:proofErr w:type="spellEnd"/>
            <w:r w:rsidRPr="00A92E53">
              <w:rPr>
                <w:sz w:val="24"/>
                <w:szCs w:val="24"/>
              </w:rPr>
              <w:t xml:space="preserve"> </w:t>
            </w:r>
            <w:proofErr w:type="spellStart"/>
            <w:r w:rsidRPr="00A92E53">
              <w:rPr>
                <w:sz w:val="24"/>
                <w:szCs w:val="24"/>
              </w:rPr>
              <w:t>үлкен</w:t>
            </w:r>
            <w:proofErr w:type="spellEnd"/>
            <w:r w:rsidRPr="00A92E53">
              <w:rPr>
                <w:sz w:val="24"/>
                <w:szCs w:val="24"/>
              </w:rPr>
              <w:t xml:space="preserve"> </w:t>
            </w:r>
            <w:proofErr w:type="spellStart"/>
            <w:r w:rsidRPr="00A92E53">
              <w:rPr>
                <w:sz w:val="24"/>
                <w:szCs w:val="24"/>
              </w:rPr>
              <w:t>картаның</w:t>
            </w:r>
            <w:proofErr w:type="spellEnd"/>
            <w:r w:rsidRPr="00A92E53">
              <w:rPr>
                <w:sz w:val="24"/>
                <w:szCs w:val="24"/>
              </w:rPr>
              <w:t xml:space="preserve"> </w:t>
            </w:r>
            <w:proofErr w:type="spellStart"/>
            <w:r w:rsidRPr="00A92E53">
              <w:rPr>
                <w:sz w:val="24"/>
                <w:szCs w:val="24"/>
              </w:rPr>
              <w:t>астындағы</w:t>
            </w:r>
            <w:proofErr w:type="spellEnd"/>
            <w:r w:rsidRPr="00A92E53">
              <w:rPr>
                <w:sz w:val="24"/>
                <w:szCs w:val="24"/>
              </w:rPr>
              <w:t xml:space="preserve"> бос тор </w:t>
            </w:r>
            <w:proofErr w:type="spellStart"/>
            <w:r w:rsidRPr="00A92E53">
              <w:rPr>
                <w:sz w:val="24"/>
                <w:szCs w:val="24"/>
              </w:rPr>
              <w:t>көздер</w:t>
            </w:r>
            <w:proofErr w:type="spellEnd"/>
            <w:r w:rsidRPr="00A92E53">
              <w:rPr>
                <w:sz w:val="24"/>
                <w:szCs w:val="24"/>
              </w:rPr>
              <w:t xml:space="preserve">, </w:t>
            </w:r>
            <w:proofErr w:type="spellStart"/>
            <w:r w:rsidRPr="00A92E53">
              <w:rPr>
                <w:sz w:val="24"/>
                <w:szCs w:val="24"/>
              </w:rPr>
              <w:t>тиісті</w:t>
            </w:r>
            <w:proofErr w:type="spellEnd"/>
            <w:r w:rsidRPr="00A92E53">
              <w:rPr>
                <w:sz w:val="24"/>
                <w:szCs w:val="24"/>
              </w:rPr>
              <w:t xml:space="preserve"> </w:t>
            </w:r>
            <w:proofErr w:type="spellStart"/>
            <w:r w:rsidRPr="00A92E53">
              <w:rPr>
                <w:sz w:val="24"/>
                <w:szCs w:val="24"/>
              </w:rPr>
              <w:t>жануарлар</w:t>
            </w:r>
            <w:proofErr w:type="spellEnd"/>
          </w:p>
        </w:tc>
      </w:tr>
      <w:tr w:rsidR="00C37F53" w:rsidRPr="00B23260" w14:paraId="626C2477" w14:textId="77777777" w:rsidTr="00E42CEC">
        <w:trPr>
          <w:trHeight w:val="325"/>
        </w:trPr>
        <w:tc>
          <w:tcPr>
            <w:tcW w:w="2972" w:type="dxa"/>
            <w:tcBorders>
              <w:top w:val="single" w:sz="4" w:space="0" w:color="000000"/>
              <w:left w:val="single" w:sz="4" w:space="0" w:color="000000"/>
              <w:bottom w:val="single" w:sz="4" w:space="0" w:color="000000"/>
              <w:right w:val="single" w:sz="4" w:space="0" w:color="000000"/>
            </w:tcBorders>
            <w:hideMark/>
          </w:tcPr>
          <w:p w14:paraId="21F3310F"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Ертеңгілік жаттығу</w:t>
            </w:r>
          </w:p>
        </w:tc>
        <w:tc>
          <w:tcPr>
            <w:tcW w:w="11056" w:type="dxa"/>
            <w:gridSpan w:val="11"/>
            <w:tcBorders>
              <w:top w:val="single" w:sz="4" w:space="0" w:color="000000"/>
              <w:left w:val="single" w:sz="4" w:space="0" w:color="000000"/>
              <w:bottom w:val="single" w:sz="4" w:space="0" w:color="000000"/>
              <w:right w:val="single" w:sz="4" w:space="0" w:color="000000"/>
            </w:tcBorders>
          </w:tcPr>
          <w:p w14:paraId="09ADCD6A"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 xml:space="preserve"> «Менің Қазақстаным» әнұран тыңдату,бірге орындау.</w:t>
            </w:r>
          </w:p>
          <w:p w14:paraId="6BAE217D" w14:textId="77777777" w:rsidR="00C37F53" w:rsidRPr="00630BD6" w:rsidRDefault="00C37F53" w:rsidP="00E42CEC">
            <w:pPr>
              <w:pStyle w:val="ae"/>
              <w:rPr>
                <w:rFonts w:ascii="Times New Roman" w:eastAsia="Times New Roman" w:hAnsi="Times New Roman"/>
                <w:b/>
                <w:bCs/>
                <w:iCs/>
                <w:sz w:val="24"/>
                <w:szCs w:val="24"/>
                <w:lang w:eastAsia="ru-RU"/>
              </w:rPr>
            </w:pPr>
            <w:r w:rsidRPr="00A62096">
              <w:rPr>
                <w:rFonts w:ascii="Times New Roman" w:eastAsia="Times New Roman" w:hAnsi="Times New Roman"/>
                <w:b/>
                <w:bCs/>
                <w:iCs/>
                <w:sz w:val="24"/>
                <w:szCs w:val="24"/>
                <w:lang w:val="kk-KZ" w:eastAsia="ru-RU"/>
              </w:rPr>
              <w:t xml:space="preserve"> </w:t>
            </w:r>
            <w:r w:rsidRPr="00630BD6">
              <w:rPr>
                <w:rFonts w:ascii="Times New Roman" w:eastAsia="Times New Roman" w:hAnsi="Times New Roman"/>
                <w:b/>
                <w:bCs/>
                <w:iCs/>
                <w:sz w:val="24"/>
                <w:szCs w:val="24"/>
                <w:lang w:eastAsia="ru-RU"/>
              </w:rPr>
              <w:t>Картотека №3</w:t>
            </w:r>
          </w:p>
          <w:p w14:paraId="1247AB47" w14:textId="77777777" w:rsidR="00C37F53" w:rsidRPr="00630BD6" w:rsidRDefault="00C37F53" w:rsidP="00E42CEC">
            <w:pPr>
              <w:pStyle w:val="ae"/>
              <w:rPr>
                <w:rFonts w:ascii="Times New Roman" w:eastAsia="Times New Roman" w:hAnsi="Times New Roman"/>
                <w:b/>
                <w:bCs/>
                <w:iCs/>
                <w:sz w:val="24"/>
                <w:szCs w:val="24"/>
                <w:lang w:eastAsia="ru-RU"/>
              </w:rPr>
            </w:pPr>
            <w:r w:rsidRPr="00630BD6">
              <w:rPr>
                <w:rFonts w:ascii="Times New Roman" w:eastAsia="Times New Roman" w:hAnsi="Times New Roman"/>
                <w:b/>
                <w:bCs/>
                <w:iCs/>
                <w:sz w:val="24"/>
                <w:szCs w:val="24"/>
                <w:lang w:eastAsia="ru-RU"/>
              </w:rPr>
              <w:t>(</w:t>
            </w:r>
            <w:proofErr w:type="spellStart"/>
            <w:r w:rsidRPr="00630BD6">
              <w:rPr>
                <w:rFonts w:ascii="Times New Roman" w:eastAsia="Times New Roman" w:hAnsi="Times New Roman"/>
                <w:b/>
                <w:bCs/>
                <w:iCs/>
                <w:sz w:val="24"/>
                <w:szCs w:val="24"/>
                <w:lang w:eastAsia="ru-RU"/>
              </w:rPr>
              <w:t>затсыз</w:t>
            </w:r>
            <w:proofErr w:type="spellEnd"/>
            <w:r w:rsidRPr="00630BD6">
              <w:rPr>
                <w:rFonts w:ascii="Times New Roman" w:eastAsia="Times New Roman" w:hAnsi="Times New Roman"/>
                <w:b/>
                <w:bCs/>
                <w:iCs/>
                <w:sz w:val="24"/>
                <w:szCs w:val="24"/>
                <w:lang w:eastAsia="ru-RU"/>
              </w:rPr>
              <w:t>)</w:t>
            </w:r>
          </w:p>
          <w:p w14:paraId="628287CD" w14:textId="77777777" w:rsidR="00C37F53" w:rsidRPr="00516515" w:rsidRDefault="00C37F53" w:rsidP="00E42CEC">
            <w:pPr>
              <w:pStyle w:val="TableParagraph"/>
              <w:rPr>
                <w:color w:val="000000" w:themeColor="text1"/>
                <w:sz w:val="24"/>
                <w:szCs w:val="24"/>
              </w:rPr>
            </w:pPr>
          </w:p>
          <w:p w14:paraId="44A0A87A" w14:textId="77777777" w:rsidR="00C37F53" w:rsidRPr="00516515" w:rsidRDefault="00C37F53" w:rsidP="00E42CEC">
            <w:pPr>
              <w:pStyle w:val="TableParagraph"/>
              <w:rPr>
                <w:b/>
                <w:bCs/>
                <w:color w:val="000000" w:themeColor="text1"/>
                <w:sz w:val="24"/>
                <w:szCs w:val="24"/>
              </w:rPr>
            </w:pPr>
          </w:p>
        </w:tc>
      </w:tr>
      <w:tr w:rsidR="00C37F53" w:rsidRPr="00061EFD" w14:paraId="7CF73C25" w14:textId="77777777" w:rsidTr="00E42CEC">
        <w:trPr>
          <w:trHeight w:val="321"/>
        </w:trPr>
        <w:tc>
          <w:tcPr>
            <w:tcW w:w="2972" w:type="dxa"/>
            <w:tcBorders>
              <w:top w:val="single" w:sz="4" w:space="0" w:color="000000"/>
              <w:left w:val="single" w:sz="4" w:space="0" w:color="000000"/>
              <w:bottom w:val="single" w:sz="4" w:space="0" w:color="000000"/>
              <w:right w:val="single" w:sz="4" w:space="0" w:color="000000"/>
            </w:tcBorders>
            <w:hideMark/>
          </w:tcPr>
          <w:p w14:paraId="69BFC265"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Таңғы</w:t>
            </w:r>
            <w:r w:rsidRPr="00516515">
              <w:rPr>
                <w:b/>
                <w:color w:val="000000" w:themeColor="text1"/>
                <w:spacing w:val="-4"/>
                <w:sz w:val="24"/>
                <w:szCs w:val="24"/>
              </w:rPr>
              <w:t xml:space="preserve"> </w:t>
            </w:r>
            <w:r w:rsidRPr="00516515">
              <w:rPr>
                <w:b/>
                <w:color w:val="000000" w:themeColor="text1"/>
                <w:sz w:val="24"/>
                <w:szCs w:val="24"/>
              </w:rPr>
              <w:t>ас</w:t>
            </w:r>
          </w:p>
        </w:tc>
        <w:tc>
          <w:tcPr>
            <w:tcW w:w="11056" w:type="dxa"/>
            <w:gridSpan w:val="11"/>
            <w:tcBorders>
              <w:top w:val="single" w:sz="4" w:space="0" w:color="000000"/>
              <w:left w:val="single" w:sz="4" w:space="0" w:color="000000"/>
              <w:bottom w:val="single" w:sz="4" w:space="0" w:color="000000"/>
              <w:right w:val="single" w:sz="4" w:space="0" w:color="000000"/>
            </w:tcBorders>
          </w:tcPr>
          <w:p w14:paraId="7C917C5F" w14:textId="77777777" w:rsidR="00C37F53" w:rsidRDefault="00C37F53" w:rsidP="00E42CEC">
            <w:pPr>
              <w:pStyle w:val="TableParagraph"/>
              <w:rPr>
                <w:color w:val="000000" w:themeColor="text1"/>
                <w:sz w:val="24"/>
                <w:szCs w:val="24"/>
              </w:rPr>
            </w:pPr>
            <w:r w:rsidRPr="00516515">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w:t>
            </w:r>
            <w:r w:rsidRPr="00516515">
              <w:rPr>
                <w:color w:val="000000" w:themeColor="text1"/>
                <w:sz w:val="24"/>
                <w:szCs w:val="24"/>
              </w:rPr>
              <w:lastRenderedPageBreak/>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745D46FD" w14:textId="77777777" w:rsidR="00C37F53" w:rsidRPr="00630BD6" w:rsidRDefault="00C37F53" w:rsidP="00E42CEC">
            <w:pPr>
              <w:pStyle w:val="TableParagraph"/>
              <w:rPr>
                <w:color w:val="000000" w:themeColor="text1"/>
                <w:sz w:val="24"/>
                <w:szCs w:val="24"/>
              </w:rPr>
            </w:pPr>
            <w:r w:rsidRPr="00630BD6">
              <w:rPr>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39794921" w14:textId="77777777" w:rsidR="00C37F53" w:rsidRPr="00516515" w:rsidRDefault="00C37F53" w:rsidP="00E42CEC">
            <w:pPr>
              <w:pStyle w:val="TableParagraph"/>
              <w:rPr>
                <w:color w:val="000000" w:themeColor="text1"/>
                <w:sz w:val="24"/>
                <w:szCs w:val="24"/>
              </w:rPr>
            </w:pPr>
          </w:p>
        </w:tc>
      </w:tr>
      <w:tr w:rsidR="00C37F53" w:rsidRPr="00061EFD" w14:paraId="0250211B" w14:textId="77777777" w:rsidTr="00E42CEC">
        <w:trPr>
          <w:trHeight w:val="551"/>
        </w:trPr>
        <w:tc>
          <w:tcPr>
            <w:tcW w:w="2972" w:type="dxa"/>
            <w:tcBorders>
              <w:top w:val="single" w:sz="4" w:space="0" w:color="auto"/>
              <w:left w:val="single" w:sz="4" w:space="0" w:color="000000"/>
              <w:bottom w:val="single" w:sz="4" w:space="0" w:color="000000"/>
              <w:right w:val="single" w:sz="4" w:space="0" w:color="000000"/>
            </w:tcBorders>
            <w:hideMark/>
          </w:tcPr>
          <w:p w14:paraId="33CB4A62"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Ұйымдастырылған</w:t>
            </w:r>
            <w:r w:rsidRPr="00516515">
              <w:rPr>
                <w:b/>
                <w:color w:val="000000" w:themeColor="text1"/>
                <w:spacing w:val="-2"/>
                <w:sz w:val="24"/>
                <w:szCs w:val="24"/>
              </w:rPr>
              <w:t xml:space="preserve"> </w:t>
            </w:r>
            <w:r w:rsidRPr="00516515">
              <w:rPr>
                <w:b/>
                <w:color w:val="000000" w:themeColor="text1"/>
                <w:sz w:val="24"/>
                <w:szCs w:val="24"/>
              </w:rPr>
              <w:t>іс-әрекетке</w:t>
            </w:r>
          </w:p>
          <w:p w14:paraId="18F15DA8"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дайындық</w:t>
            </w:r>
          </w:p>
        </w:tc>
        <w:tc>
          <w:tcPr>
            <w:tcW w:w="2183" w:type="dxa"/>
            <w:gridSpan w:val="2"/>
            <w:tcBorders>
              <w:top w:val="single" w:sz="8" w:space="0" w:color="000000"/>
              <w:left w:val="single" w:sz="8" w:space="0" w:color="000000"/>
              <w:bottom w:val="single" w:sz="8" w:space="0" w:color="000000"/>
            </w:tcBorders>
          </w:tcPr>
          <w:p w14:paraId="7EA2B784" w14:textId="77777777" w:rsidR="00C37F53" w:rsidRPr="00516515" w:rsidRDefault="00C37F53" w:rsidP="00E42CEC">
            <w:pPr>
              <w:pStyle w:val="TableParagraph"/>
              <w:rPr>
                <w:color w:val="000000"/>
                <w:sz w:val="24"/>
                <w:szCs w:val="24"/>
              </w:rPr>
            </w:pPr>
            <w:r w:rsidRPr="00516515">
              <w:rPr>
                <w:color w:val="000000"/>
                <w:sz w:val="24"/>
                <w:szCs w:val="24"/>
              </w:rPr>
              <w:t xml:space="preserve">Балаларды </w:t>
            </w:r>
            <w:r w:rsidRPr="00516515">
              <w:rPr>
                <w:bCs/>
                <w:color w:val="000000" w:themeColor="text1"/>
                <w:sz w:val="24"/>
                <w:szCs w:val="24"/>
              </w:rPr>
              <w:t>ұйымдастырылған</w:t>
            </w:r>
            <w:r w:rsidRPr="00516515">
              <w:rPr>
                <w:bCs/>
                <w:color w:val="000000" w:themeColor="text1"/>
                <w:spacing w:val="-2"/>
                <w:sz w:val="24"/>
                <w:szCs w:val="24"/>
              </w:rPr>
              <w:t xml:space="preserve"> </w:t>
            </w:r>
            <w:r w:rsidRPr="00516515">
              <w:rPr>
                <w:bCs/>
                <w:color w:val="000000" w:themeColor="text1"/>
                <w:sz w:val="24"/>
                <w:szCs w:val="24"/>
              </w:rPr>
              <w:t>іс-әрекетке</w:t>
            </w:r>
            <w:r w:rsidRPr="00516515">
              <w:rPr>
                <w:b/>
                <w:color w:val="000000" w:themeColor="text1"/>
                <w:sz w:val="24"/>
                <w:szCs w:val="24"/>
              </w:rPr>
              <w:t xml:space="preserve"> </w:t>
            </w:r>
            <w:r w:rsidRPr="00516515">
              <w:rPr>
                <w:color w:val="000000"/>
                <w:sz w:val="24"/>
                <w:szCs w:val="24"/>
              </w:rPr>
              <w:t>психологиялық даярлау, құрал-жабдықтарды әзірлеу, назар аударту орындарын ұйымдастыру</w:t>
            </w:r>
            <w:r>
              <w:rPr>
                <w:color w:val="000000"/>
                <w:sz w:val="24"/>
                <w:szCs w:val="24"/>
              </w:rPr>
              <w:t>.</w:t>
            </w:r>
          </w:p>
        </w:tc>
        <w:tc>
          <w:tcPr>
            <w:tcW w:w="2183" w:type="dxa"/>
            <w:tcBorders>
              <w:top w:val="single" w:sz="8" w:space="0" w:color="000000"/>
              <w:left w:val="single" w:sz="8" w:space="0" w:color="000000"/>
              <w:bottom w:val="single" w:sz="8" w:space="0" w:color="000000"/>
            </w:tcBorders>
          </w:tcPr>
          <w:p w14:paraId="436739B7" w14:textId="77777777" w:rsidR="00C37F53" w:rsidRPr="00516515" w:rsidRDefault="00C37F53" w:rsidP="00E42CEC">
            <w:pPr>
              <w:pStyle w:val="TableParagraph"/>
              <w:rPr>
                <w:color w:val="000000"/>
                <w:sz w:val="24"/>
                <w:szCs w:val="24"/>
              </w:rPr>
            </w:pPr>
            <w:r w:rsidRPr="00516515">
              <w:rPr>
                <w:color w:val="000000"/>
                <w:sz w:val="24"/>
                <w:szCs w:val="24"/>
              </w:rPr>
              <w:t>Балалардың танымдық, коммуникативтік, әлеуметтік, шығармашылық және дене дағдыларын жоспарға сәйкес қалыптастыру</w:t>
            </w:r>
            <w:r>
              <w:rPr>
                <w:color w:val="000000"/>
                <w:sz w:val="24"/>
                <w:szCs w:val="24"/>
              </w:rPr>
              <w:t>.</w:t>
            </w:r>
          </w:p>
        </w:tc>
        <w:tc>
          <w:tcPr>
            <w:tcW w:w="2183" w:type="dxa"/>
            <w:gridSpan w:val="3"/>
            <w:tcBorders>
              <w:top w:val="single" w:sz="8" w:space="0" w:color="000000"/>
              <w:left w:val="single" w:sz="8" w:space="0" w:color="000000"/>
              <w:bottom w:val="single" w:sz="8" w:space="0" w:color="000000"/>
            </w:tcBorders>
          </w:tcPr>
          <w:p w14:paraId="6A1DF792" w14:textId="77777777" w:rsidR="00C37F53" w:rsidRPr="00A62096" w:rsidRDefault="00C37F53" w:rsidP="00E42CEC">
            <w:pPr>
              <w:pStyle w:val="ae"/>
              <w:rPr>
                <w:rFonts w:ascii="Times New Roman" w:hAnsi="Times New Roman"/>
                <w:color w:val="000000" w:themeColor="text1"/>
                <w:sz w:val="24"/>
                <w:szCs w:val="24"/>
                <w:lang w:val="kk-KZ"/>
              </w:rPr>
            </w:pPr>
            <w:r w:rsidRPr="00A62096">
              <w:rPr>
                <w:rFonts w:ascii="Times New Roman" w:hAnsi="Times New Roman"/>
                <w:color w:val="000000" w:themeColor="text1"/>
                <w:sz w:val="24"/>
                <w:szCs w:val="24"/>
                <w:lang w:val="kk-KZ"/>
              </w:rPr>
              <w:t>Қауіпсіз,жайлы дамытушы білім беру ортасын құру.</w:t>
            </w:r>
          </w:p>
        </w:tc>
        <w:tc>
          <w:tcPr>
            <w:tcW w:w="2183" w:type="dxa"/>
            <w:gridSpan w:val="2"/>
            <w:tcBorders>
              <w:top w:val="single" w:sz="4" w:space="0" w:color="auto"/>
              <w:left w:val="single" w:sz="4" w:space="0" w:color="auto"/>
              <w:bottom w:val="single" w:sz="4" w:space="0" w:color="auto"/>
              <w:right w:val="single" w:sz="4" w:space="0" w:color="auto"/>
            </w:tcBorders>
          </w:tcPr>
          <w:p w14:paraId="1AAF90EE" w14:textId="77777777" w:rsidR="00C37F53" w:rsidRPr="00A62096" w:rsidRDefault="00C37F53" w:rsidP="00E42CEC">
            <w:pPr>
              <w:spacing w:after="0" w:line="240" w:lineRule="auto"/>
              <w:rPr>
                <w:rFonts w:eastAsia="Calibri"/>
                <w:sz w:val="24"/>
                <w:szCs w:val="24"/>
                <w:lang w:val="kk-KZ" w:eastAsia="ru-RU"/>
              </w:rPr>
            </w:pPr>
            <w:r w:rsidRPr="00A62096">
              <w:rPr>
                <w:rFonts w:eastAsia="Calibri"/>
                <w:sz w:val="24"/>
                <w:szCs w:val="24"/>
                <w:lang w:val="kk-KZ" w:eastAsia="ru-RU"/>
              </w:rPr>
              <w:t xml:space="preserve"> «Не артық»</w:t>
            </w:r>
          </w:p>
          <w:p w14:paraId="5C57BBB9" w14:textId="77777777" w:rsidR="00C37F53" w:rsidRPr="00A62096" w:rsidRDefault="00C37F53" w:rsidP="00E42CEC">
            <w:pPr>
              <w:spacing w:after="0" w:line="240" w:lineRule="auto"/>
              <w:rPr>
                <w:rFonts w:eastAsia="Calibri"/>
                <w:sz w:val="24"/>
                <w:szCs w:val="24"/>
                <w:lang w:val="kk-KZ" w:eastAsia="ru-RU"/>
              </w:rPr>
            </w:pPr>
            <w:r w:rsidRPr="00A62096">
              <w:rPr>
                <w:rFonts w:eastAsia="Calibri"/>
                <w:sz w:val="24"/>
                <w:szCs w:val="24"/>
                <w:lang w:val="kk-KZ" w:eastAsia="ru-RU"/>
              </w:rPr>
              <w:t>Мақсаты: Суретте көрсетілген артық суретті алып тастап, дәрігерге керекті заттардың суретін қоя алады.</w:t>
            </w:r>
          </w:p>
          <w:p w14:paraId="2CC98A11" w14:textId="77777777" w:rsidR="00C37F53" w:rsidRPr="00516515" w:rsidRDefault="00C37F53" w:rsidP="00E42CEC">
            <w:pPr>
              <w:pStyle w:val="TableParagraph"/>
              <w:rPr>
                <w:b/>
                <w:color w:val="000000" w:themeColor="text1"/>
                <w:sz w:val="24"/>
                <w:szCs w:val="24"/>
              </w:rPr>
            </w:pPr>
          </w:p>
        </w:tc>
        <w:tc>
          <w:tcPr>
            <w:tcW w:w="2324" w:type="dxa"/>
            <w:gridSpan w:val="3"/>
            <w:tcBorders>
              <w:top w:val="single" w:sz="4" w:space="0" w:color="auto"/>
              <w:left w:val="single" w:sz="4" w:space="0" w:color="auto"/>
              <w:bottom w:val="single" w:sz="4" w:space="0" w:color="auto"/>
              <w:right w:val="single" w:sz="4" w:space="0" w:color="auto"/>
            </w:tcBorders>
          </w:tcPr>
          <w:p w14:paraId="4AC26A31" w14:textId="77777777" w:rsidR="00C37F53" w:rsidRPr="00A62096" w:rsidRDefault="00C37F53" w:rsidP="00E42CEC">
            <w:pPr>
              <w:spacing w:after="0" w:line="240" w:lineRule="auto"/>
              <w:rPr>
                <w:rFonts w:eastAsia="Calibri"/>
                <w:sz w:val="24"/>
                <w:szCs w:val="24"/>
                <w:lang w:val="kk-KZ" w:eastAsia="ru-RU"/>
              </w:rPr>
            </w:pPr>
            <w:r w:rsidRPr="00A62096">
              <w:rPr>
                <w:rFonts w:eastAsia="Calibri"/>
                <w:sz w:val="24"/>
                <w:szCs w:val="24"/>
                <w:lang w:val="kk-KZ" w:eastAsia="ru-RU"/>
              </w:rPr>
              <w:t>« Күз туралы » тақпақтарды жаттау</w:t>
            </w:r>
          </w:p>
          <w:p w14:paraId="1F70C699" w14:textId="77777777" w:rsidR="00C37F53" w:rsidRPr="00A62096" w:rsidRDefault="00C37F53" w:rsidP="00E42CEC">
            <w:pPr>
              <w:adjustRightInd w:val="0"/>
              <w:spacing w:after="0" w:line="240" w:lineRule="auto"/>
              <w:rPr>
                <w:rFonts w:eastAsia="Calibri"/>
                <w:sz w:val="24"/>
                <w:szCs w:val="24"/>
                <w:lang w:val="kk-KZ" w:eastAsia="ru-RU"/>
              </w:rPr>
            </w:pPr>
            <w:r w:rsidRPr="00A62096">
              <w:rPr>
                <w:rFonts w:eastAsia="Calibri"/>
                <w:sz w:val="24"/>
                <w:szCs w:val="24"/>
                <w:lang w:val="kk-KZ" w:eastAsia="ru-RU"/>
              </w:rPr>
              <w:t>Мақсаты: Тақпағын қайталай отырып күз мезгілінің ерекшеліктерін еске түсіру.</w:t>
            </w:r>
          </w:p>
          <w:p w14:paraId="447FAB88" w14:textId="77777777" w:rsidR="00C37F53" w:rsidRPr="00A62096" w:rsidRDefault="00C37F53" w:rsidP="00E42CEC">
            <w:pPr>
              <w:adjustRightInd w:val="0"/>
              <w:spacing w:after="0" w:line="240" w:lineRule="auto"/>
              <w:rPr>
                <w:rFonts w:eastAsia="Calibri"/>
                <w:b/>
                <w:bCs/>
                <w:sz w:val="24"/>
                <w:szCs w:val="24"/>
                <w:lang w:val="kk-KZ" w:eastAsia="ru-RU"/>
              </w:rPr>
            </w:pPr>
          </w:p>
          <w:p w14:paraId="70E452F9" w14:textId="77777777" w:rsidR="00C37F53" w:rsidRPr="00516515" w:rsidRDefault="00C37F53" w:rsidP="00E42CEC">
            <w:pPr>
              <w:pStyle w:val="TableParagraph"/>
              <w:rPr>
                <w:b/>
                <w:color w:val="000000" w:themeColor="text1"/>
                <w:sz w:val="24"/>
                <w:szCs w:val="24"/>
              </w:rPr>
            </w:pPr>
          </w:p>
        </w:tc>
      </w:tr>
      <w:tr w:rsidR="00C37F53" w:rsidRPr="00E92F24" w14:paraId="2862A17B" w14:textId="77777777" w:rsidTr="00E42CEC">
        <w:trPr>
          <w:trHeight w:val="447"/>
        </w:trPr>
        <w:tc>
          <w:tcPr>
            <w:tcW w:w="2972" w:type="dxa"/>
            <w:tcBorders>
              <w:top w:val="single" w:sz="4" w:space="0" w:color="000000"/>
              <w:left w:val="single" w:sz="4" w:space="0" w:color="000000"/>
              <w:bottom w:val="single" w:sz="4" w:space="0" w:color="000000"/>
              <w:right w:val="single" w:sz="4" w:space="0" w:color="000000"/>
            </w:tcBorders>
            <w:hideMark/>
          </w:tcPr>
          <w:p w14:paraId="5712CC05" w14:textId="77777777" w:rsidR="00C37F53" w:rsidRPr="00516515" w:rsidRDefault="00C37F53" w:rsidP="00E42CEC">
            <w:pPr>
              <w:pStyle w:val="TableParagraph"/>
              <w:ind w:left="110"/>
              <w:rPr>
                <w:b/>
                <w:color w:val="000000" w:themeColor="text1"/>
                <w:sz w:val="24"/>
                <w:szCs w:val="24"/>
              </w:rPr>
            </w:pPr>
            <w:r w:rsidRPr="00516515">
              <w:rPr>
                <w:b/>
                <w:bCs/>
                <w:color w:val="000000" w:themeColor="text1"/>
                <w:sz w:val="24"/>
                <w:szCs w:val="24"/>
              </w:rPr>
              <w:t>Кестеге сәйкес ҰІӘ</w:t>
            </w:r>
          </w:p>
        </w:tc>
        <w:tc>
          <w:tcPr>
            <w:tcW w:w="2126" w:type="dxa"/>
            <w:tcBorders>
              <w:top w:val="single" w:sz="8" w:space="0" w:color="000000"/>
              <w:left w:val="single" w:sz="8" w:space="0" w:color="000000"/>
              <w:bottom w:val="single" w:sz="8" w:space="0" w:color="000000"/>
              <w:right w:val="single" w:sz="4" w:space="0" w:color="auto"/>
            </w:tcBorders>
          </w:tcPr>
          <w:p w14:paraId="0729B30A" w14:textId="77777777" w:rsidR="00C37F53" w:rsidRPr="00A62096" w:rsidRDefault="00C37F53" w:rsidP="00E42CEC">
            <w:pPr>
              <w:pStyle w:val="ae"/>
              <w:ind w:right="66"/>
              <w:rPr>
                <w:rFonts w:ascii="Times New Roman" w:hAnsi="Times New Roman"/>
                <w:b/>
                <w:bCs/>
                <w:color w:val="000000" w:themeColor="text1"/>
                <w:sz w:val="24"/>
                <w:szCs w:val="24"/>
                <w:lang w:val="kk-KZ"/>
              </w:rPr>
            </w:pPr>
            <w:r w:rsidRPr="00A62096">
              <w:rPr>
                <w:rFonts w:ascii="Times New Roman" w:hAnsi="Times New Roman"/>
                <w:b/>
                <w:bCs/>
                <w:color w:val="000000" w:themeColor="text1"/>
                <w:sz w:val="24"/>
                <w:szCs w:val="24"/>
                <w:lang w:val="kk-KZ"/>
              </w:rPr>
              <w:t>Музыка</w:t>
            </w:r>
          </w:p>
          <w:p w14:paraId="65C63B3B" w14:textId="77777777" w:rsidR="00C37F53" w:rsidRPr="00A62096" w:rsidRDefault="00C37F53" w:rsidP="00E42CEC">
            <w:pPr>
              <w:pStyle w:val="ae"/>
              <w:ind w:right="66"/>
              <w:rPr>
                <w:rFonts w:ascii="Times New Roman" w:eastAsia="Times New Roman" w:hAnsi="Times New Roman"/>
                <w:color w:val="000000"/>
                <w:sz w:val="24"/>
                <w:szCs w:val="24"/>
                <w:lang w:val="kk-KZ" w:eastAsia="ru-RU"/>
              </w:rPr>
            </w:pPr>
            <w:r w:rsidRPr="00A62096">
              <w:rPr>
                <w:rFonts w:ascii="Times New Roman" w:eastAsia="Times New Roman" w:hAnsi="Times New Roman"/>
                <w:color w:val="000000"/>
                <w:sz w:val="24"/>
                <w:szCs w:val="24"/>
                <w:lang w:val="kk-KZ" w:eastAsia="ru-RU"/>
              </w:rPr>
              <w:t>Маман жоспары бойынша</w:t>
            </w:r>
          </w:p>
          <w:p w14:paraId="00DB33E8"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b/>
                <w:bCs/>
                <w:sz w:val="24"/>
                <w:szCs w:val="24"/>
                <w:lang w:val="kk-KZ"/>
              </w:rPr>
              <w:t>Тақырыбы: «Біздің тобымыз» саяхат. Мақсаты:</w:t>
            </w:r>
            <w:r w:rsidRPr="00A62096">
              <w:rPr>
                <w:rFonts w:ascii="Times New Roman" w:hAnsi="Times New Roman"/>
                <w:sz w:val="24"/>
                <w:szCs w:val="24"/>
                <w:lang w:val="kk-KZ"/>
              </w:rPr>
              <w:t xml:space="preserve"> Балаларға көңіл күй сыйлау топ болмелерімен, заттармен таныстыру, атауға үйрете отырып, сөздегі дыбыстарды анық </w:t>
            </w:r>
            <w:r w:rsidRPr="00A62096">
              <w:rPr>
                <w:rFonts w:ascii="Times New Roman" w:hAnsi="Times New Roman"/>
                <w:sz w:val="24"/>
                <w:szCs w:val="24"/>
                <w:lang w:val="kk-KZ"/>
              </w:rPr>
              <w:lastRenderedPageBreak/>
              <w:t>айтуға үйрету.</w:t>
            </w:r>
          </w:p>
          <w:p w14:paraId="74630D37"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b/>
                <w:bCs/>
                <w:sz w:val="24"/>
                <w:szCs w:val="24"/>
                <w:lang w:val="kk-KZ"/>
              </w:rPr>
              <w:t>Ойын: «Кім көп сөз біледі?» Мақсаты:</w:t>
            </w:r>
            <w:r w:rsidRPr="00A62096">
              <w:rPr>
                <w:rFonts w:ascii="Times New Roman" w:hAnsi="Times New Roman"/>
                <w:sz w:val="24"/>
                <w:szCs w:val="24"/>
                <w:lang w:val="kk-KZ"/>
              </w:rPr>
              <w:t xml:space="preserve"> балаларды шапшаңдыққа, дұрыс сөйлеуге үйрету. Балалардың еркін әрекеттері  </w:t>
            </w:r>
          </w:p>
          <w:p w14:paraId="16FEF131"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sz w:val="24"/>
                <w:szCs w:val="24"/>
                <w:lang w:val="kk-KZ"/>
              </w:rPr>
              <w:t xml:space="preserve"> (</w:t>
            </w:r>
            <w:r w:rsidRPr="00A62096">
              <w:rPr>
                <w:rFonts w:ascii="Times New Roman" w:hAnsi="Times New Roman"/>
                <w:b/>
                <w:bCs/>
                <w:sz w:val="24"/>
                <w:szCs w:val="24"/>
                <w:lang w:val="kk-KZ"/>
              </w:rPr>
              <w:t xml:space="preserve">Тіл дамыту, көркем әдебиет)  </w:t>
            </w:r>
          </w:p>
          <w:p w14:paraId="4D77ADB5" w14:textId="77777777" w:rsidR="00C37F53" w:rsidRPr="00A62096" w:rsidRDefault="00C37F53" w:rsidP="00E42CEC">
            <w:pPr>
              <w:pStyle w:val="11"/>
              <w:rPr>
                <w:rFonts w:ascii="Times New Roman" w:hAnsi="Times New Roman"/>
                <w:sz w:val="24"/>
                <w:szCs w:val="24"/>
                <w:lang w:val="kk-KZ"/>
              </w:rPr>
            </w:pPr>
            <w:r w:rsidRPr="00A62096">
              <w:rPr>
                <w:rFonts w:ascii="Times New Roman" w:eastAsia="Calibri" w:hAnsi="Times New Roman"/>
                <w:sz w:val="24"/>
                <w:szCs w:val="24"/>
                <w:lang w:val="kk-KZ"/>
              </w:rPr>
              <w:t>«</w:t>
            </w:r>
            <w:r w:rsidRPr="00A62096">
              <w:rPr>
                <w:rFonts w:ascii="Times New Roman" w:hAnsi="Times New Roman"/>
                <w:sz w:val="24"/>
                <w:szCs w:val="24"/>
                <w:lang w:val="kk-KZ"/>
              </w:rPr>
              <w:t xml:space="preserve">Не артық».      </w:t>
            </w:r>
          </w:p>
          <w:p w14:paraId="034FC87B" w14:textId="77777777" w:rsidR="00C37F53" w:rsidRPr="00A62096" w:rsidRDefault="00C37F53" w:rsidP="00E42CEC">
            <w:pPr>
              <w:pStyle w:val="11"/>
              <w:rPr>
                <w:rFonts w:ascii="Times New Roman" w:eastAsiaTheme="minorHAnsi" w:hAnsi="Times New Roman"/>
                <w:sz w:val="24"/>
                <w:szCs w:val="24"/>
                <w:lang w:val="kk-KZ"/>
              </w:rPr>
            </w:pPr>
            <w:r w:rsidRPr="00A62096">
              <w:rPr>
                <w:rFonts w:ascii="Times New Roman" w:eastAsia="Calibri" w:hAnsi="Times New Roman"/>
                <w:sz w:val="24"/>
                <w:szCs w:val="24"/>
                <w:lang w:val="kk-KZ"/>
              </w:rPr>
              <w:t>Мақсаты: Суретте көрсетілген артық суретті алып тастап, дәрігерге керекті заттардың суретін қоя алады.</w:t>
            </w:r>
          </w:p>
          <w:p w14:paraId="26CAD45A" w14:textId="77777777" w:rsidR="00C37F53" w:rsidRPr="00A62096" w:rsidRDefault="00C37F53" w:rsidP="00E42CEC">
            <w:pPr>
              <w:pStyle w:val="ae"/>
              <w:rPr>
                <w:rFonts w:ascii="Times New Roman" w:hAnsi="Times New Roman"/>
                <w:b/>
                <w:bCs/>
                <w:sz w:val="24"/>
                <w:szCs w:val="24"/>
                <w:lang w:val="kk-KZ"/>
              </w:rPr>
            </w:pPr>
            <w:r w:rsidRPr="00A62096">
              <w:rPr>
                <w:rFonts w:ascii="Times New Roman" w:hAnsi="Times New Roman"/>
                <w:b/>
                <w:bCs/>
                <w:sz w:val="24"/>
                <w:szCs w:val="24"/>
                <w:lang w:val="kk-KZ"/>
              </w:rPr>
              <w:t>Ойын:Қайсысы ұнайды?»</w:t>
            </w:r>
          </w:p>
          <w:p w14:paraId="4E4146FB"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Суреттен көрген заттарының атын атап, суреттеп, қайсысының ұнайтынын,не үшін ұнағанын айтқызу. Сөздік қорын молайту.</w:t>
            </w:r>
          </w:p>
          <w:p w14:paraId="394CE433"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b/>
                <w:bCs/>
                <w:sz w:val="24"/>
                <w:szCs w:val="24"/>
                <w:lang w:val="kk-KZ"/>
              </w:rPr>
              <w:t xml:space="preserve">(Қоршаған әлеммен </w:t>
            </w:r>
            <w:r w:rsidRPr="00A62096">
              <w:rPr>
                <w:rFonts w:ascii="Times New Roman" w:hAnsi="Times New Roman"/>
                <w:b/>
                <w:bCs/>
                <w:sz w:val="24"/>
                <w:szCs w:val="24"/>
                <w:lang w:val="kk-KZ"/>
              </w:rPr>
              <w:lastRenderedPageBreak/>
              <w:t>таныстыру)</w:t>
            </w:r>
          </w:p>
          <w:p w14:paraId="55DB4A46" w14:textId="77777777" w:rsidR="00C37F53" w:rsidRPr="00A62096" w:rsidRDefault="00C37F53" w:rsidP="00E42CEC">
            <w:pPr>
              <w:spacing w:after="0" w:line="240" w:lineRule="auto"/>
              <w:outlineLvl w:val="1"/>
              <w:rPr>
                <w:b/>
                <w:bCs/>
                <w:color w:val="000000"/>
                <w:sz w:val="24"/>
                <w:szCs w:val="24"/>
                <w:lang w:val="kk-KZ"/>
              </w:rPr>
            </w:pPr>
            <w:r w:rsidRPr="00A62096">
              <w:rPr>
                <w:b/>
                <w:bCs/>
                <w:color w:val="000000"/>
                <w:sz w:val="24"/>
                <w:szCs w:val="24"/>
                <w:lang w:val="kk-KZ"/>
              </w:rPr>
              <w:t>«Күзгі бақ» Мақсаты:</w:t>
            </w:r>
            <w:r w:rsidRPr="00A62096">
              <w:rPr>
                <w:color w:val="000000"/>
                <w:sz w:val="24"/>
                <w:szCs w:val="24"/>
                <w:lang w:val="kk-KZ"/>
              </w:rPr>
              <w:t xml:space="preserve"> Балалар бақтағы жеміс ағаштары туралы әңгімелейді.</w:t>
            </w:r>
          </w:p>
          <w:p w14:paraId="58BD3FC9" w14:textId="77777777" w:rsidR="00C37F53" w:rsidRPr="00636178" w:rsidRDefault="00C37F53" w:rsidP="00E42CEC">
            <w:pPr>
              <w:pStyle w:val="11"/>
              <w:rPr>
                <w:rFonts w:ascii="Times New Roman" w:hAnsi="Times New Roman"/>
                <w:b/>
                <w:bCs/>
                <w:sz w:val="24"/>
                <w:szCs w:val="24"/>
                <w:lang w:val="kk-KZ"/>
              </w:rPr>
            </w:pPr>
            <w:r w:rsidRPr="00A62096">
              <w:rPr>
                <w:rFonts w:ascii="Times New Roman" w:eastAsia="Times New Roman" w:hAnsi="Times New Roman"/>
                <w:color w:val="000000"/>
                <w:sz w:val="24"/>
                <w:szCs w:val="24"/>
                <w:lang w:val="kk-KZ"/>
              </w:rPr>
              <w:t xml:space="preserve"> «Алма ағашта өседі», «Жапырақтар түсіп жатыр».</w:t>
            </w:r>
            <w:r w:rsidRPr="00A62096">
              <w:rPr>
                <w:rFonts w:ascii="Times New Roman" w:eastAsia="Times New Roman" w:hAnsi="Times New Roman"/>
                <w:color w:val="000000"/>
                <w:sz w:val="24"/>
                <w:szCs w:val="24"/>
                <w:lang w:val="kk-KZ"/>
              </w:rPr>
              <w:br/>
              <w:t>Сөйлеудің дыбыстық мәдениеті «қ», «ғ» дыбыстарын айту («қққ – қоңыр», «ғғғ – ғажайып»).</w:t>
            </w:r>
            <w:r w:rsidRPr="00A62096">
              <w:rPr>
                <w:rFonts w:ascii="Times New Roman" w:eastAsia="Times New Roman" w:hAnsi="Times New Roman"/>
                <w:color w:val="000000"/>
                <w:sz w:val="24"/>
                <w:szCs w:val="24"/>
                <w:lang w:val="kk-KZ"/>
              </w:rPr>
              <w:br/>
              <w:t>«Алма, алмұрт, ағаш, бақ».</w:t>
            </w:r>
            <w:r w:rsidRPr="00A62096">
              <w:rPr>
                <w:rFonts w:ascii="Times New Roman" w:eastAsia="Times New Roman" w:hAnsi="Times New Roman"/>
                <w:color w:val="000000"/>
                <w:sz w:val="24"/>
                <w:szCs w:val="24"/>
                <w:lang w:val="kk-KZ"/>
              </w:rPr>
              <w:br/>
              <w:t>Тәуелдеу: «менің ағашым», «сенің алмұртың».</w:t>
            </w:r>
            <w:r w:rsidRPr="00A62096">
              <w:rPr>
                <w:rFonts w:ascii="Times New Roman" w:eastAsia="Times New Roman" w:hAnsi="Times New Roman"/>
                <w:color w:val="000000"/>
                <w:sz w:val="24"/>
                <w:szCs w:val="24"/>
                <w:lang w:val="kk-KZ"/>
              </w:rPr>
              <w:br/>
              <w:t xml:space="preserve">Әңгіме: «Бақта алма пісті. </w:t>
            </w:r>
            <w:r w:rsidRPr="00636178">
              <w:rPr>
                <w:rFonts w:ascii="Times New Roman" w:eastAsia="Times New Roman" w:hAnsi="Times New Roman"/>
                <w:color w:val="000000"/>
                <w:sz w:val="24"/>
                <w:szCs w:val="24"/>
                <w:lang w:val="kk-KZ"/>
              </w:rPr>
              <w:t>Балалар алма терді. Алмалар тәтті».</w:t>
            </w:r>
            <w:r w:rsidRPr="00636178">
              <w:rPr>
                <w:rFonts w:ascii="Times New Roman" w:hAnsi="Times New Roman"/>
                <w:b/>
                <w:bCs/>
                <w:sz w:val="24"/>
                <w:szCs w:val="24"/>
                <w:lang w:val="kk-KZ"/>
              </w:rPr>
              <w:t xml:space="preserve"> Қазақ тілі </w:t>
            </w:r>
          </w:p>
          <w:p w14:paraId="6F44F27C" w14:textId="77777777" w:rsidR="00C37F53" w:rsidRPr="00A62096" w:rsidRDefault="00C37F53" w:rsidP="00E42CEC">
            <w:pPr>
              <w:pStyle w:val="11"/>
              <w:rPr>
                <w:rFonts w:ascii="Times New Roman" w:hAnsi="Times New Roman"/>
                <w:b/>
                <w:bCs/>
                <w:sz w:val="24"/>
                <w:szCs w:val="24"/>
                <w:lang w:val="kk-KZ"/>
              </w:rPr>
            </w:pPr>
            <w:r w:rsidRPr="002735F6">
              <w:rPr>
                <w:rStyle w:val="af"/>
                <w:rFonts w:ascii="Times New Roman" w:hAnsi="Times New Roman"/>
                <w:b/>
                <w:bCs/>
                <w:sz w:val="24"/>
                <w:szCs w:val="24"/>
                <w:lang w:val="kk-KZ"/>
              </w:rPr>
              <w:t>Д</w:t>
            </w:r>
            <w:r w:rsidRPr="00252C86">
              <w:rPr>
                <w:rStyle w:val="af"/>
                <w:rFonts w:ascii="Times New Roman" w:hAnsi="Times New Roman"/>
                <w:b/>
                <w:bCs/>
                <w:sz w:val="24"/>
                <w:szCs w:val="24"/>
                <w:lang w:val="kk-KZ"/>
              </w:rPr>
              <w:t xml:space="preserve">идактикалық ойын: </w:t>
            </w:r>
            <w:r>
              <w:rPr>
                <w:rStyle w:val="af"/>
                <w:rFonts w:ascii="Times New Roman" w:hAnsi="Times New Roman"/>
                <w:b/>
                <w:bCs/>
                <w:sz w:val="24"/>
                <w:szCs w:val="24"/>
                <w:lang w:val="kk-KZ"/>
              </w:rPr>
              <w:t>«Жеміс пен жидектер»</w:t>
            </w:r>
            <w:r w:rsidRPr="00252C86">
              <w:rPr>
                <w:rStyle w:val="af"/>
                <w:rFonts w:ascii="Times New Roman" w:hAnsi="Times New Roman"/>
                <w:b/>
                <w:bCs/>
                <w:sz w:val="24"/>
                <w:szCs w:val="24"/>
                <w:lang w:val="kk-KZ"/>
              </w:rPr>
              <w:t>.</w:t>
            </w:r>
            <w:r w:rsidRPr="00252C86">
              <w:rPr>
                <w:rStyle w:val="af"/>
                <w:rFonts w:ascii="Times New Roman" w:hAnsi="Times New Roman"/>
                <w:sz w:val="24"/>
                <w:szCs w:val="24"/>
                <w:lang w:val="kk-KZ"/>
              </w:rPr>
              <w:br/>
              <w:t>Мақсаты: балаларды</w:t>
            </w:r>
            <w:r>
              <w:rPr>
                <w:rStyle w:val="af"/>
                <w:rFonts w:ascii="Times New Roman" w:hAnsi="Times New Roman"/>
                <w:b/>
                <w:bCs/>
                <w:sz w:val="24"/>
                <w:szCs w:val="24"/>
                <w:lang w:val="kk-KZ"/>
              </w:rPr>
              <w:t xml:space="preserve"> </w:t>
            </w:r>
            <w:r w:rsidRPr="002735F6">
              <w:rPr>
                <w:rStyle w:val="af"/>
                <w:rFonts w:ascii="Times New Roman" w:hAnsi="Times New Roman"/>
                <w:sz w:val="24"/>
                <w:szCs w:val="24"/>
                <w:lang w:val="kk-KZ"/>
              </w:rPr>
              <w:t>жеміс пен жидектер</w:t>
            </w:r>
            <w:r>
              <w:rPr>
                <w:rStyle w:val="af"/>
                <w:rFonts w:ascii="Times New Roman" w:hAnsi="Times New Roman"/>
                <w:sz w:val="24"/>
                <w:szCs w:val="24"/>
                <w:lang w:val="kk-KZ"/>
              </w:rPr>
              <w:t>ді</w:t>
            </w:r>
            <w:r w:rsidRPr="00252C86">
              <w:rPr>
                <w:rStyle w:val="af"/>
                <w:rFonts w:ascii="Times New Roman" w:hAnsi="Times New Roman"/>
                <w:sz w:val="24"/>
                <w:szCs w:val="24"/>
                <w:lang w:val="kk-KZ"/>
              </w:rPr>
              <w:t xml:space="preserve"> </w:t>
            </w:r>
            <w:r w:rsidRPr="00252C86">
              <w:rPr>
                <w:rStyle w:val="af"/>
                <w:rFonts w:ascii="Times New Roman" w:hAnsi="Times New Roman"/>
                <w:sz w:val="24"/>
                <w:szCs w:val="24"/>
                <w:lang w:val="kk-KZ"/>
              </w:rPr>
              <w:lastRenderedPageBreak/>
              <w:t>бөлуге үйрету</w:t>
            </w:r>
            <w:r w:rsidRPr="00A62096">
              <w:rPr>
                <w:lang w:val="kk-KZ"/>
              </w:rPr>
              <w:t>.</w:t>
            </w:r>
            <w:r w:rsidRPr="00A62096">
              <w:rPr>
                <w:rFonts w:ascii="Times New Roman" w:hAnsi="Times New Roman"/>
                <w:b/>
                <w:bCs/>
                <w:sz w:val="24"/>
                <w:szCs w:val="24"/>
                <w:lang w:val="kk-KZ"/>
              </w:rPr>
              <w:t xml:space="preserve"> </w:t>
            </w:r>
          </w:p>
          <w:p w14:paraId="4317718A" w14:textId="77777777" w:rsidR="00C37F53" w:rsidRPr="00A62096" w:rsidRDefault="00C37F53" w:rsidP="00E42CEC">
            <w:pPr>
              <w:pStyle w:val="11"/>
              <w:rPr>
                <w:rFonts w:ascii="Times New Roman" w:hAnsi="Times New Roman"/>
                <w:b/>
                <w:bCs/>
                <w:sz w:val="24"/>
                <w:szCs w:val="24"/>
                <w:lang w:val="kk-KZ"/>
              </w:rPr>
            </w:pPr>
          </w:p>
          <w:p w14:paraId="756B8396"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sz w:val="24"/>
                <w:szCs w:val="24"/>
                <w:lang w:val="kk-KZ"/>
              </w:rPr>
              <w:t>Үстел –үсті ойыны:</w:t>
            </w:r>
          </w:p>
          <w:p w14:paraId="38A40422"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sz w:val="24"/>
                <w:szCs w:val="24"/>
                <w:lang w:val="kk-KZ"/>
              </w:rPr>
              <w:t>«Менің балабақшам»</w:t>
            </w:r>
          </w:p>
          <w:p w14:paraId="073F62E6"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sz w:val="24"/>
                <w:szCs w:val="24"/>
                <w:lang w:val="kk-KZ"/>
              </w:rPr>
              <w:t>Мақсаты: Түрлі-түсті ағаштар көмегімен балабақшасын құрастыру.</w:t>
            </w:r>
          </w:p>
          <w:p w14:paraId="25C1BD2A" w14:textId="77777777" w:rsidR="00C37F53" w:rsidRPr="00A62096" w:rsidRDefault="00C37F53" w:rsidP="00E42CEC">
            <w:pPr>
              <w:pStyle w:val="11"/>
              <w:rPr>
                <w:rFonts w:ascii="Times New Roman" w:hAnsi="Times New Roman"/>
                <w:b/>
                <w:bCs/>
                <w:sz w:val="24"/>
                <w:szCs w:val="24"/>
                <w:lang w:val="kk-KZ"/>
              </w:rPr>
            </w:pPr>
            <w:r w:rsidRPr="00A62096">
              <w:rPr>
                <w:rFonts w:ascii="Times New Roman" w:eastAsia="Times New Roman" w:hAnsi="Times New Roman"/>
                <w:b/>
                <w:bCs/>
                <w:sz w:val="24"/>
                <w:szCs w:val="24"/>
                <w:lang w:val="kk-KZ"/>
              </w:rPr>
              <w:t>(Құрастыру)</w:t>
            </w:r>
          </w:p>
          <w:p w14:paraId="1482C329" w14:textId="77777777" w:rsidR="00C37F53" w:rsidRPr="00A62096" w:rsidRDefault="00C37F53" w:rsidP="00E42CEC">
            <w:pPr>
              <w:pStyle w:val="11"/>
              <w:rPr>
                <w:rFonts w:ascii="Times New Roman" w:hAnsi="Times New Roman"/>
                <w:sz w:val="24"/>
                <w:szCs w:val="24"/>
                <w:lang w:val="kk-KZ"/>
              </w:rPr>
            </w:pPr>
            <w:r w:rsidRPr="00A62096">
              <w:rPr>
                <w:rFonts w:ascii="Times New Roman" w:eastAsia="Times New Roman" w:hAnsi="Times New Roman"/>
                <w:sz w:val="24"/>
                <w:szCs w:val="24"/>
                <w:lang w:val="kk-KZ"/>
              </w:rPr>
              <w:t>Дидактикалық ойын «Кімнің еңбек құралы» суреттердагі мамандық иелеріне құралдарын сәйкестендіру.</w:t>
            </w:r>
          </w:p>
          <w:p w14:paraId="7785B9A2" w14:textId="77777777" w:rsidR="00C37F53" w:rsidRPr="00A62096" w:rsidRDefault="00C37F53" w:rsidP="00E42CEC">
            <w:pPr>
              <w:pStyle w:val="11"/>
              <w:rPr>
                <w:rFonts w:ascii="Times New Roman" w:eastAsia="Calibri" w:hAnsi="Times New Roman"/>
                <w:sz w:val="24"/>
                <w:szCs w:val="24"/>
                <w:lang w:val="kk-KZ"/>
              </w:rPr>
            </w:pPr>
          </w:p>
          <w:p w14:paraId="602F6F77" w14:textId="77777777" w:rsidR="00C37F53" w:rsidRPr="00A62096" w:rsidRDefault="00C37F53" w:rsidP="00E42CEC">
            <w:pPr>
              <w:pStyle w:val="11"/>
              <w:rPr>
                <w:rFonts w:ascii="Times New Roman" w:eastAsia="Calibri" w:hAnsi="Times New Roman"/>
                <w:sz w:val="24"/>
                <w:szCs w:val="24"/>
                <w:lang w:val="kk-KZ"/>
              </w:rPr>
            </w:pPr>
          </w:p>
          <w:p w14:paraId="16D40C90" w14:textId="77777777" w:rsidR="00C37F53" w:rsidRPr="00A62096" w:rsidRDefault="00C37F53" w:rsidP="00E42CEC">
            <w:pPr>
              <w:pStyle w:val="ae"/>
              <w:rPr>
                <w:rFonts w:ascii="Times New Roman" w:hAnsi="Times New Roman"/>
                <w:b/>
                <w:bCs/>
                <w:color w:val="000000"/>
                <w:sz w:val="24"/>
                <w:szCs w:val="24"/>
                <w:lang w:val="kk-KZ"/>
              </w:rPr>
            </w:pPr>
          </w:p>
          <w:p w14:paraId="5FF2AC1B" w14:textId="77777777" w:rsidR="00C37F53" w:rsidRPr="00A62096" w:rsidRDefault="00C37F53" w:rsidP="00E42CEC">
            <w:pPr>
              <w:pStyle w:val="ae"/>
              <w:rPr>
                <w:rFonts w:ascii="Times New Roman" w:hAnsi="Times New Roman"/>
                <w:b/>
                <w:bCs/>
                <w:color w:val="000000"/>
                <w:sz w:val="24"/>
                <w:szCs w:val="24"/>
                <w:lang w:val="kk-KZ"/>
              </w:rPr>
            </w:pPr>
          </w:p>
          <w:p w14:paraId="7BC15FB2" w14:textId="77777777" w:rsidR="00C37F53" w:rsidRPr="00A62096" w:rsidRDefault="00C37F53" w:rsidP="00E42CEC">
            <w:pPr>
              <w:pStyle w:val="ae"/>
              <w:rPr>
                <w:rFonts w:ascii="Times New Roman" w:hAnsi="Times New Roman"/>
                <w:b/>
                <w:bCs/>
                <w:color w:val="000000"/>
                <w:sz w:val="24"/>
                <w:szCs w:val="24"/>
                <w:lang w:val="kk-KZ"/>
              </w:rPr>
            </w:pPr>
          </w:p>
          <w:p w14:paraId="44813257" w14:textId="77777777" w:rsidR="00C37F53" w:rsidRPr="00A62096" w:rsidRDefault="00C37F53" w:rsidP="00E42CEC">
            <w:pPr>
              <w:pStyle w:val="ae"/>
              <w:rPr>
                <w:rFonts w:ascii="Times New Roman" w:hAnsi="Times New Roman"/>
                <w:b/>
                <w:bCs/>
                <w:color w:val="000000"/>
                <w:sz w:val="24"/>
                <w:szCs w:val="24"/>
                <w:lang w:val="kk-KZ"/>
              </w:rPr>
            </w:pPr>
          </w:p>
          <w:p w14:paraId="2B75050E" w14:textId="77777777" w:rsidR="00C37F53" w:rsidRPr="00A62096" w:rsidRDefault="00C37F53" w:rsidP="00E42CEC">
            <w:pPr>
              <w:pStyle w:val="ae"/>
              <w:rPr>
                <w:rFonts w:ascii="Times New Roman" w:hAnsi="Times New Roman"/>
                <w:b/>
                <w:bCs/>
                <w:color w:val="000000"/>
                <w:sz w:val="24"/>
                <w:szCs w:val="24"/>
                <w:lang w:val="kk-KZ"/>
              </w:rPr>
            </w:pPr>
          </w:p>
          <w:p w14:paraId="434FAE92" w14:textId="77777777" w:rsidR="00C37F53" w:rsidRPr="00A62096" w:rsidRDefault="00C37F53" w:rsidP="00E42CEC">
            <w:pPr>
              <w:pStyle w:val="ae"/>
              <w:rPr>
                <w:rFonts w:ascii="Times New Roman" w:hAnsi="Times New Roman"/>
                <w:b/>
                <w:bCs/>
                <w:color w:val="000000"/>
                <w:sz w:val="24"/>
                <w:szCs w:val="24"/>
                <w:lang w:val="kk-KZ"/>
              </w:rPr>
            </w:pPr>
          </w:p>
          <w:p w14:paraId="62E8F1A0" w14:textId="77777777" w:rsidR="00C37F53" w:rsidRPr="00A62096" w:rsidRDefault="00C37F53" w:rsidP="00E42CEC">
            <w:pPr>
              <w:pStyle w:val="ae"/>
              <w:rPr>
                <w:rFonts w:ascii="Times New Roman" w:hAnsi="Times New Roman"/>
                <w:b/>
                <w:bCs/>
                <w:color w:val="000000"/>
                <w:sz w:val="24"/>
                <w:szCs w:val="24"/>
                <w:lang w:val="kk-KZ"/>
              </w:rPr>
            </w:pPr>
          </w:p>
          <w:p w14:paraId="1D8A781F" w14:textId="77777777" w:rsidR="00C37F53" w:rsidRPr="00A62096" w:rsidRDefault="00C37F53" w:rsidP="00E42CEC">
            <w:pPr>
              <w:pStyle w:val="ae"/>
              <w:rPr>
                <w:rFonts w:ascii="Times New Roman" w:hAnsi="Times New Roman"/>
                <w:b/>
                <w:bCs/>
                <w:color w:val="000000"/>
                <w:sz w:val="24"/>
                <w:szCs w:val="24"/>
                <w:lang w:val="kk-KZ"/>
              </w:rPr>
            </w:pPr>
          </w:p>
          <w:p w14:paraId="642EED70" w14:textId="77777777" w:rsidR="00C37F53" w:rsidRPr="00A62096" w:rsidRDefault="00C37F53" w:rsidP="00E42CEC">
            <w:pPr>
              <w:pStyle w:val="ae"/>
              <w:rPr>
                <w:rFonts w:ascii="Times New Roman" w:hAnsi="Times New Roman"/>
                <w:b/>
                <w:bCs/>
                <w:color w:val="000000"/>
                <w:sz w:val="24"/>
                <w:szCs w:val="24"/>
                <w:lang w:val="kk-KZ"/>
              </w:rPr>
            </w:pPr>
          </w:p>
          <w:p w14:paraId="7757DA05" w14:textId="77777777" w:rsidR="00C37F53" w:rsidRPr="00A62096" w:rsidRDefault="00C37F53" w:rsidP="00E42CEC">
            <w:pPr>
              <w:pStyle w:val="ae"/>
              <w:rPr>
                <w:rFonts w:ascii="Times New Roman" w:hAnsi="Times New Roman"/>
                <w:b/>
                <w:bCs/>
                <w:color w:val="000000"/>
                <w:sz w:val="24"/>
                <w:szCs w:val="24"/>
                <w:lang w:val="kk-KZ"/>
              </w:rPr>
            </w:pPr>
          </w:p>
        </w:tc>
        <w:tc>
          <w:tcPr>
            <w:tcW w:w="2552" w:type="dxa"/>
            <w:gridSpan w:val="4"/>
            <w:tcBorders>
              <w:top w:val="single" w:sz="8" w:space="0" w:color="000000"/>
              <w:left w:val="single" w:sz="4" w:space="0" w:color="auto"/>
              <w:bottom w:val="single" w:sz="8" w:space="0" w:color="000000"/>
              <w:right w:val="single" w:sz="4" w:space="0" w:color="auto"/>
            </w:tcBorders>
          </w:tcPr>
          <w:p w14:paraId="0053E715" w14:textId="77777777" w:rsidR="00C37F53" w:rsidRPr="00A62096" w:rsidRDefault="00C37F53" w:rsidP="00E42CEC">
            <w:pPr>
              <w:spacing w:after="0" w:line="240" w:lineRule="auto"/>
              <w:ind w:right="66"/>
              <w:rPr>
                <w:b/>
                <w:bCs/>
                <w:sz w:val="24"/>
                <w:szCs w:val="24"/>
                <w:lang w:val="kk-KZ" w:eastAsia="ru-RU"/>
              </w:rPr>
            </w:pPr>
            <w:r w:rsidRPr="00A62096">
              <w:rPr>
                <w:b/>
                <w:bCs/>
                <w:sz w:val="24"/>
                <w:szCs w:val="24"/>
                <w:lang w:val="kk-KZ" w:eastAsia="ru-RU"/>
              </w:rPr>
              <w:lastRenderedPageBreak/>
              <w:t>Дене тәрбиесінің нұсқаушысының</w:t>
            </w:r>
          </w:p>
          <w:p w14:paraId="2DD4CE72" w14:textId="77777777" w:rsidR="00C37F53" w:rsidRPr="00A62096" w:rsidRDefault="00C37F53" w:rsidP="00E42CEC">
            <w:pPr>
              <w:spacing w:after="0" w:line="240" w:lineRule="auto"/>
              <w:ind w:right="66"/>
              <w:rPr>
                <w:b/>
                <w:bCs/>
                <w:color w:val="000000" w:themeColor="text1"/>
                <w:sz w:val="24"/>
                <w:szCs w:val="24"/>
                <w:lang w:val="kk-KZ"/>
              </w:rPr>
            </w:pPr>
            <w:r w:rsidRPr="00A62096">
              <w:rPr>
                <w:sz w:val="24"/>
                <w:szCs w:val="24"/>
                <w:lang w:val="kk-KZ" w:eastAsia="ru-RU"/>
              </w:rPr>
              <w:t xml:space="preserve"> жоспары бойынша</w:t>
            </w:r>
            <w:r w:rsidRPr="00A62096">
              <w:rPr>
                <w:sz w:val="24"/>
                <w:szCs w:val="24"/>
                <w:lang w:val="kk-KZ"/>
              </w:rPr>
              <w:t xml:space="preserve"> </w:t>
            </w:r>
          </w:p>
          <w:p w14:paraId="5800BFA2" w14:textId="77777777" w:rsidR="00C37F53" w:rsidRPr="00A62096" w:rsidRDefault="00C37F53" w:rsidP="00E42CEC">
            <w:pPr>
              <w:pStyle w:val="11"/>
              <w:rPr>
                <w:rFonts w:ascii="Times New Roman" w:eastAsia="Calibri" w:hAnsi="Times New Roman"/>
                <w:b/>
                <w:bCs/>
                <w:sz w:val="24"/>
                <w:szCs w:val="24"/>
                <w:lang w:val="kk-KZ"/>
              </w:rPr>
            </w:pPr>
            <w:r w:rsidRPr="00A62096">
              <w:rPr>
                <w:rFonts w:ascii="Times New Roman" w:eastAsia="Calibri" w:hAnsi="Times New Roman"/>
                <w:b/>
                <w:bCs/>
                <w:sz w:val="24"/>
                <w:szCs w:val="24"/>
                <w:lang w:val="kk-KZ"/>
              </w:rPr>
              <w:t>Тақырыбы:</w:t>
            </w:r>
          </w:p>
          <w:p w14:paraId="2FC4985F" w14:textId="77777777" w:rsidR="00C37F53" w:rsidRPr="00A62096" w:rsidRDefault="00C37F53" w:rsidP="00E42CEC">
            <w:pPr>
              <w:pStyle w:val="11"/>
              <w:rPr>
                <w:rFonts w:ascii="Times New Roman" w:eastAsia="Times New Roman" w:hAnsi="Times New Roman"/>
                <w:b/>
                <w:bCs/>
                <w:sz w:val="24"/>
                <w:szCs w:val="24"/>
                <w:lang w:val="kk-KZ" w:eastAsia="ru-RU"/>
              </w:rPr>
            </w:pPr>
            <w:r w:rsidRPr="00A62096">
              <w:rPr>
                <w:rFonts w:ascii="Times New Roman" w:eastAsia="Calibri" w:hAnsi="Times New Roman"/>
                <w:b/>
                <w:bCs/>
                <w:sz w:val="24"/>
                <w:szCs w:val="24"/>
                <w:lang w:val="kk-KZ"/>
              </w:rPr>
              <w:t xml:space="preserve"> </w:t>
            </w:r>
            <w:r w:rsidRPr="00A62096">
              <w:rPr>
                <w:rFonts w:ascii="Times New Roman" w:eastAsia="Times New Roman" w:hAnsi="Times New Roman"/>
                <w:b/>
                <w:bCs/>
                <w:sz w:val="24"/>
                <w:szCs w:val="24"/>
                <w:lang w:val="kk-KZ" w:eastAsia="ru-RU"/>
              </w:rPr>
              <w:t>«Күзгі серуен»</w:t>
            </w:r>
          </w:p>
          <w:p w14:paraId="24164B48" w14:textId="77777777" w:rsidR="00C37F53" w:rsidRPr="00A62096" w:rsidRDefault="00C37F53" w:rsidP="00E42CEC">
            <w:pPr>
              <w:pStyle w:val="11"/>
              <w:rPr>
                <w:rFonts w:ascii="Times New Roman" w:eastAsia="Times New Roman" w:hAnsi="Times New Roman"/>
                <w:b/>
                <w:bCs/>
                <w:sz w:val="24"/>
                <w:szCs w:val="24"/>
                <w:lang w:val="kk-KZ" w:eastAsia="ru-RU"/>
              </w:rPr>
            </w:pPr>
            <w:r w:rsidRPr="00A62096">
              <w:rPr>
                <w:rFonts w:ascii="Times New Roman" w:eastAsia="Times New Roman" w:hAnsi="Times New Roman"/>
                <w:b/>
                <w:bCs/>
                <w:sz w:val="24"/>
                <w:szCs w:val="24"/>
                <w:lang w:val="kk-KZ" w:eastAsia="ru-RU"/>
              </w:rPr>
              <w:t>Мақсаты:</w:t>
            </w:r>
          </w:p>
          <w:p w14:paraId="0652C9AC"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sz w:val="24"/>
                <w:szCs w:val="24"/>
                <w:lang w:val="kk-KZ"/>
              </w:rPr>
              <w:t xml:space="preserve">«Шағын топпен» жүру іскерліктерін бекіту. Көрсетілген жаттығуларды орындай отырып, балалардың қимыл белсенділігін тудыру. </w:t>
            </w:r>
            <w:r w:rsidRPr="00A62096">
              <w:rPr>
                <w:rFonts w:ascii="Times New Roman" w:hAnsi="Times New Roman"/>
                <w:b/>
                <w:bCs/>
                <w:sz w:val="24"/>
                <w:szCs w:val="24"/>
                <w:lang w:val="kk-KZ"/>
              </w:rPr>
              <w:t>«Тегіс жол бойымен» ойын жаттығуы</w:t>
            </w:r>
          </w:p>
          <w:p w14:paraId="310F8E06" w14:textId="77777777" w:rsidR="00C37F53" w:rsidRPr="00A62096" w:rsidRDefault="00C37F53" w:rsidP="00E42CEC">
            <w:pPr>
              <w:pStyle w:val="11"/>
              <w:rPr>
                <w:rFonts w:ascii="Times New Roman" w:eastAsia="Times New Roman" w:hAnsi="Times New Roman"/>
                <w:sz w:val="24"/>
                <w:szCs w:val="24"/>
                <w:lang w:val="kk-KZ" w:eastAsia="ru-RU"/>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Дене </w:t>
            </w:r>
            <w:r w:rsidRPr="00A62096">
              <w:rPr>
                <w:rFonts w:ascii="Times New Roman" w:hAnsi="Times New Roman"/>
                <w:sz w:val="24"/>
                <w:szCs w:val="24"/>
                <w:lang w:val="kk-KZ"/>
              </w:rPr>
              <w:lastRenderedPageBreak/>
              <w:t>бітімін дұрыс қалыптастыру, көру және есту талдағыштарын дамыту.</w:t>
            </w:r>
          </w:p>
          <w:p w14:paraId="3CC83B0C" w14:textId="77777777" w:rsidR="00C37F53" w:rsidRPr="00A62096" w:rsidRDefault="00C37F53" w:rsidP="00E42CEC">
            <w:pPr>
              <w:pStyle w:val="11"/>
              <w:rPr>
                <w:rFonts w:ascii="Times New Roman" w:eastAsia="Calibri" w:hAnsi="Times New Roman"/>
                <w:b/>
                <w:bCs/>
                <w:sz w:val="24"/>
                <w:szCs w:val="24"/>
                <w:lang w:val="kk-KZ"/>
              </w:rPr>
            </w:pPr>
            <w:r w:rsidRPr="00A62096">
              <w:rPr>
                <w:rFonts w:ascii="Times New Roman" w:eastAsia="Calibri" w:hAnsi="Times New Roman"/>
                <w:b/>
                <w:bCs/>
                <w:sz w:val="24"/>
                <w:szCs w:val="24"/>
                <w:lang w:val="kk-KZ"/>
              </w:rPr>
              <w:t>(Қоршаған әлеммен таныстыру)</w:t>
            </w:r>
          </w:p>
          <w:p w14:paraId="688DFE0B" w14:textId="77777777" w:rsidR="00C37F53" w:rsidRPr="00A62096" w:rsidRDefault="00C37F53" w:rsidP="00E42CEC">
            <w:pPr>
              <w:pStyle w:val="ae"/>
              <w:rPr>
                <w:rFonts w:ascii="Times New Roman" w:hAnsi="Times New Roman"/>
                <w:b/>
                <w:bCs/>
                <w:sz w:val="24"/>
                <w:szCs w:val="24"/>
                <w:lang w:val="kk-KZ"/>
              </w:rPr>
            </w:pPr>
            <w:r w:rsidRPr="00A62096">
              <w:rPr>
                <w:rStyle w:val="c12"/>
                <w:b/>
                <w:bCs/>
                <w:sz w:val="24"/>
                <w:szCs w:val="24"/>
                <w:lang w:val="kk-KZ"/>
              </w:rPr>
              <w:t>Дидактикалық ойын "Тап!"</w:t>
            </w:r>
          </w:p>
          <w:p w14:paraId="2A57DF2A" w14:textId="77777777" w:rsidR="00C37F53" w:rsidRPr="00A62096" w:rsidRDefault="00C37F53" w:rsidP="00E42CEC">
            <w:pPr>
              <w:pStyle w:val="ae"/>
              <w:rPr>
                <w:rFonts w:ascii="Times New Roman" w:hAnsi="Times New Roman"/>
                <w:sz w:val="24"/>
                <w:szCs w:val="24"/>
                <w:lang w:val="kk-KZ"/>
              </w:rPr>
            </w:pPr>
            <w:r w:rsidRPr="00A62096">
              <w:rPr>
                <w:rStyle w:val="c0"/>
                <w:rFonts w:ascii="Times New Roman" w:hAnsi="Times New Roman"/>
                <w:b/>
                <w:bCs/>
                <w:sz w:val="24"/>
                <w:szCs w:val="24"/>
                <w:lang w:val="kk-KZ"/>
              </w:rPr>
              <w:t>Мақсаты:</w:t>
            </w:r>
            <w:r w:rsidRPr="00A62096">
              <w:rPr>
                <w:rStyle w:val="c0"/>
                <w:rFonts w:ascii="Times New Roman" w:hAnsi="Times New Roman"/>
                <w:sz w:val="24"/>
                <w:szCs w:val="24"/>
                <w:lang w:val="kk-KZ"/>
              </w:rPr>
              <w:t xml:space="preserve"> затты қарамай сипаттауға, ондағы маңызды белгілерді бөліп көрсетуге, сипаттамасына сәйкес затты тануға үйрету; есте сақтау, сөйлеу қабілеттерін дамыту.</w:t>
            </w:r>
          </w:p>
          <w:p w14:paraId="081908B5" w14:textId="77777777" w:rsidR="00C37F53" w:rsidRPr="00A62096" w:rsidRDefault="00C37F53" w:rsidP="00E42CEC">
            <w:pPr>
              <w:pStyle w:val="11"/>
              <w:rPr>
                <w:rFonts w:ascii="Times New Roman" w:eastAsia="Calibri" w:hAnsi="Times New Roman"/>
                <w:sz w:val="24"/>
                <w:szCs w:val="24"/>
                <w:lang w:val="kk-KZ"/>
              </w:rPr>
            </w:pPr>
          </w:p>
          <w:p w14:paraId="436FAEF1" w14:textId="77777777" w:rsidR="00C37F53" w:rsidRPr="00A62096" w:rsidRDefault="00C37F53" w:rsidP="00E42CEC">
            <w:pPr>
              <w:pStyle w:val="11"/>
              <w:rPr>
                <w:rFonts w:ascii="Times New Roman" w:eastAsia="Calibri" w:hAnsi="Times New Roman"/>
                <w:sz w:val="24"/>
                <w:szCs w:val="24"/>
                <w:lang w:val="kk-KZ"/>
              </w:rPr>
            </w:pPr>
            <w:r w:rsidRPr="00A62096">
              <w:rPr>
                <w:rFonts w:ascii="Times New Roman" w:eastAsia="Calibri" w:hAnsi="Times New Roman"/>
                <w:sz w:val="24"/>
                <w:szCs w:val="24"/>
                <w:lang w:val="kk-KZ"/>
              </w:rPr>
              <w:t>Тақырыбы: «Қағаз және</w:t>
            </w:r>
          </w:p>
          <w:p w14:paraId="2E972D51" w14:textId="77777777" w:rsidR="00C37F53" w:rsidRPr="00A62096" w:rsidRDefault="00C37F53" w:rsidP="00E42CEC">
            <w:pPr>
              <w:pStyle w:val="11"/>
              <w:rPr>
                <w:rFonts w:ascii="Times New Roman" w:eastAsia="Times New Roman" w:hAnsi="Times New Roman"/>
                <w:sz w:val="24"/>
                <w:szCs w:val="24"/>
                <w:lang w:val="kk-KZ" w:eastAsia="ru-RU"/>
              </w:rPr>
            </w:pPr>
            <w:r w:rsidRPr="00A62096">
              <w:rPr>
                <w:rFonts w:ascii="Times New Roman" w:eastAsia="Times New Roman" w:hAnsi="Times New Roman"/>
                <w:sz w:val="24"/>
                <w:szCs w:val="24"/>
                <w:lang w:val="kk-KZ" w:eastAsia="ru-RU"/>
              </w:rPr>
              <w:t>карындашпен жұмыс жасаймыз».</w:t>
            </w:r>
          </w:p>
          <w:p w14:paraId="78B24720" w14:textId="77777777" w:rsidR="00C37F53" w:rsidRPr="00A62096" w:rsidRDefault="00C37F53" w:rsidP="00E42CEC">
            <w:pPr>
              <w:pStyle w:val="11"/>
              <w:rPr>
                <w:rFonts w:ascii="Times New Roman" w:eastAsia="Times New Roman" w:hAnsi="Times New Roman"/>
                <w:sz w:val="24"/>
                <w:szCs w:val="24"/>
                <w:lang w:val="kk-KZ" w:eastAsia="ru-RU"/>
              </w:rPr>
            </w:pPr>
            <w:r w:rsidRPr="00A62096">
              <w:rPr>
                <w:rFonts w:ascii="Times New Roman" w:eastAsia="Times New Roman" w:hAnsi="Times New Roman"/>
                <w:sz w:val="24"/>
                <w:szCs w:val="24"/>
                <w:lang w:val="kk-KZ" w:eastAsia="ru-RU"/>
              </w:rPr>
              <w:t>Мақсаты: Карындаштың ізі арқылы балабақша ауласындағы жолдарды бояумен солдан оңға қарай салуға үйрету.</w:t>
            </w:r>
          </w:p>
          <w:p w14:paraId="6A5F9A7F" w14:textId="77777777" w:rsidR="00C37F53" w:rsidRPr="00A62096" w:rsidRDefault="00C37F53" w:rsidP="00E42CEC">
            <w:pPr>
              <w:pStyle w:val="11"/>
              <w:rPr>
                <w:rFonts w:ascii="Times New Roman" w:eastAsia="Times New Roman" w:hAnsi="Times New Roman"/>
                <w:b/>
                <w:bCs/>
                <w:sz w:val="24"/>
                <w:szCs w:val="24"/>
                <w:lang w:val="kk-KZ" w:eastAsia="ru-RU"/>
              </w:rPr>
            </w:pPr>
            <w:r w:rsidRPr="00A62096">
              <w:rPr>
                <w:rFonts w:ascii="Times New Roman" w:eastAsia="Times New Roman" w:hAnsi="Times New Roman"/>
                <w:b/>
                <w:bCs/>
                <w:sz w:val="24"/>
                <w:szCs w:val="24"/>
                <w:lang w:val="kk-KZ" w:eastAsia="ru-RU"/>
              </w:rPr>
              <w:t>(Сурет салу)</w:t>
            </w:r>
          </w:p>
          <w:p w14:paraId="70B6EE59" w14:textId="77777777" w:rsidR="00C37F53" w:rsidRPr="00A62096" w:rsidRDefault="00C37F53" w:rsidP="00E42CEC">
            <w:pPr>
              <w:pStyle w:val="11"/>
              <w:rPr>
                <w:rFonts w:ascii="Times New Roman" w:eastAsia="Times New Roman" w:hAnsi="Times New Roman"/>
                <w:sz w:val="24"/>
                <w:szCs w:val="24"/>
                <w:lang w:val="kk-KZ" w:eastAsia="ru-RU"/>
              </w:rPr>
            </w:pPr>
          </w:p>
          <w:p w14:paraId="34E2C1F8" w14:textId="77777777" w:rsidR="00C37F53" w:rsidRPr="00A62096" w:rsidRDefault="00C37F53" w:rsidP="00E42CEC">
            <w:pPr>
              <w:pStyle w:val="11"/>
              <w:rPr>
                <w:rFonts w:ascii="Times New Roman" w:eastAsia="Calibri" w:hAnsi="Times New Roman"/>
                <w:sz w:val="24"/>
                <w:szCs w:val="24"/>
                <w:lang w:val="kk-KZ"/>
              </w:rPr>
            </w:pPr>
            <w:r w:rsidRPr="00A62096">
              <w:rPr>
                <w:rFonts w:ascii="Times New Roman" w:eastAsia="Calibri" w:hAnsi="Times New Roman"/>
                <w:sz w:val="24"/>
                <w:szCs w:val="24"/>
                <w:lang w:val="kk-KZ"/>
              </w:rPr>
              <w:lastRenderedPageBreak/>
              <w:t>Тақырыбы: «Менің ойыншықтарым»</w:t>
            </w:r>
          </w:p>
          <w:p w14:paraId="7A3827D3" w14:textId="77777777" w:rsidR="00C37F53" w:rsidRPr="00A62096" w:rsidRDefault="00C37F53" w:rsidP="00E42CEC">
            <w:pPr>
              <w:pStyle w:val="11"/>
              <w:rPr>
                <w:rFonts w:ascii="Times New Roman" w:eastAsia="Calibri" w:hAnsi="Times New Roman"/>
                <w:sz w:val="24"/>
                <w:szCs w:val="24"/>
                <w:lang w:val="kk-KZ"/>
              </w:rPr>
            </w:pPr>
            <w:r w:rsidRPr="00A62096">
              <w:rPr>
                <w:rFonts w:ascii="Times New Roman" w:eastAsia="Calibri" w:hAnsi="Times New Roman"/>
                <w:sz w:val="24"/>
                <w:szCs w:val="24"/>
                <w:lang w:val="kk-KZ"/>
              </w:rPr>
              <w:t>Мақсаты: Балалардың ойынға деген қызығушылығын арттыру.</w:t>
            </w:r>
          </w:p>
          <w:p w14:paraId="575CB699" w14:textId="77777777" w:rsidR="00C37F53" w:rsidRPr="002707C5" w:rsidRDefault="00C37F53" w:rsidP="00E42CEC">
            <w:pPr>
              <w:pStyle w:val="ae"/>
              <w:rPr>
                <w:rFonts w:ascii="Times New Roman" w:hAnsi="Times New Roman"/>
                <w:b/>
                <w:bCs/>
                <w:sz w:val="24"/>
                <w:szCs w:val="24"/>
              </w:rPr>
            </w:pPr>
            <w:proofErr w:type="spellStart"/>
            <w:r>
              <w:rPr>
                <w:rFonts w:ascii="Times New Roman" w:hAnsi="Times New Roman"/>
                <w:b/>
                <w:bCs/>
                <w:sz w:val="24"/>
                <w:szCs w:val="24"/>
              </w:rPr>
              <w:t>Ойын</w:t>
            </w:r>
            <w:proofErr w:type="spellEnd"/>
            <w:r>
              <w:rPr>
                <w:rFonts w:ascii="Times New Roman" w:hAnsi="Times New Roman"/>
                <w:b/>
                <w:bCs/>
                <w:sz w:val="24"/>
                <w:szCs w:val="24"/>
              </w:rPr>
              <w:t xml:space="preserve">: </w:t>
            </w:r>
            <w:proofErr w:type="spellStart"/>
            <w:r w:rsidRPr="002707C5">
              <w:rPr>
                <w:rFonts w:ascii="Times New Roman" w:hAnsi="Times New Roman"/>
                <w:b/>
                <w:bCs/>
                <w:sz w:val="24"/>
                <w:szCs w:val="24"/>
              </w:rPr>
              <w:t>Сипап</w:t>
            </w:r>
            <w:proofErr w:type="spellEnd"/>
            <w:r w:rsidRPr="002707C5">
              <w:rPr>
                <w:rFonts w:ascii="Times New Roman" w:hAnsi="Times New Roman"/>
                <w:b/>
                <w:bCs/>
                <w:sz w:val="24"/>
                <w:szCs w:val="24"/>
              </w:rPr>
              <w:t xml:space="preserve"> </w:t>
            </w:r>
            <w:proofErr w:type="spellStart"/>
            <w:r w:rsidRPr="002707C5">
              <w:rPr>
                <w:rFonts w:ascii="Times New Roman" w:hAnsi="Times New Roman"/>
                <w:b/>
                <w:bCs/>
                <w:sz w:val="24"/>
                <w:szCs w:val="24"/>
              </w:rPr>
              <w:t>сезу</w:t>
            </w:r>
            <w:proofErr w:type="spellEnd"/>
            <w:r w:rsidRPr="002707C5">
              <w:rPr>
                <w:rFonts w:ascii="Times New Roman" w:hAnsi="Times New Roman"/>
                <w:b/>
                <w:bCs/>
                <w:sz w:val="24"/>
                <w:szCs w:val="24"/>
              </w:rPr>
              <w:t xml:space="preserve"> </w:t>
            </w:r>
            <w:proofErr w:type="spellStart"/>
            <w:r w:rsidRPr="002707C5">
              <w:rPr>
                <w:rFonts w:ascii="Times New Roman" w:hAnsi="Times New Roman"/>
                <w:b/>
                <w:bCs/>
                <w:sz w:val="24"/>
                <w:szCs w:val="24"/>
              </w:rPr>
              <w:t>арқылы</w:t>
            </w:r>
            <w:proofErr w:type="spellEnd"/>
            <w:r w:rsidRPr="002707C5">
              <w:rPr>
                <w:rFonts w:ascii="Times New Roman" w:hAnsi="Times New Roman"/>
                <w:b/>
                <w:bCs/>
                <w:sz w:val="24"/>
                <w:szCs w:val="24"/>
              </w:rPr>
              <w:t xml:space="preserve"> </w:t>
            </w:r>
            <w:proofErr w:type="spellStart"/>
            <w:r w:rsidRPr="002707C5">
              <w:rPr>
                <w:rFonts w:ascii="Times New Roman" w:hAnsi="Times New Roman"/>
                <w:b/>
                <w:bCs/>
                <w:sz w:val="24"/>
                <w:szCs w:val="24"/>
              </w:rPr>
              <w:t>санау</w:t>
            </w:r>
            <w:proofErr w:type="spellEnd"/>
            <w:r w:rsidRPr="002707C5">
              <w:rPr>
                <w:rFonts w:ascii="Times New Roman" w:hAnsi="Times New Roman"/>
                <w:b/>
                <w:bCs/>
                <w:sz w:val="24"/>
                <w:szCs w:val="24"/>
              </w:rPr>
              <w:t>»</w:t>
            </w:r>
          </w:p>
          <w:p w14:paraId="1AD5E99F" w14:textId="77777777" w:rsidR="00C37F53" w:rsidRPr="002707C5" w:rsidRDefault="00C37F53" w:rsidP="00E42CEC">
            <w:pPr>
              <w:pStyle w:val="ae"/>
              <w:rPr>
                <w:rFonts w:ascii="Times New Roman" w:hAnsi="Times New Roman"/>
                <w:sz w:val="24"/>
                <w:szCs w:val="24"/>
              </w:rPr>
            </w:pPr>
            <w:proofErr w:type="spellStart"/>
            <w:r w:rsidRPr="002707C5">
              <w:rPr>
                <w:rFonts w:ascii="Times New Roman" w:hAnsi="Times New Roman"/>
                <w:b/>
                <w:bCs/>
                <w:sz w:val="24"/>
                <w:szCs w:val="24"/>
              </w:rPr>
              <w:t>Мақсаты</w:t>
            </w:r>
            <w:proofErr w:type="spellEnd"/>
            <w:r w:rsidRPr="002707C5">
              <w:rPr>
                <w:rFonts w:ascii="Times New Roman" w:hAnsi="Times New Roman"/>
                <w:b/>
                <w:bCs/>
                <w:sz w:val="24"/>
                <w:szCs w:val="24"/>
              </w:rPr>
              <w:t>:</w:t>
            </w:r>
            <w:r w:rsidRPr="002707C5">
              <w:rPr>
                <w:rFonts w:ascii="Times New Roman" w:hAnsi="Times New Roman"/>
                <w:sz w:val="24"/>
                <w:szCs w:val="24"/>
              </w:rPr>
              <w:t xml:space="preserve"> Сипай </w:t>
            </w:r>
            <w:proofErr w:type="spellStart"/>
            <w:r w:rsidRPr="002707C5">
              <w:rPr>
                <w:rFonts w:ascii="Times New Roman" w:hAnsi="Times New Roman"/>
                <w:sz w:val="24"/>
                <w:szCs w:val="24"/>
              </w:rPr>
              <w:t>сезіп</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санау</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арқылы</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қарамай-ақ</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екі</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топтағы</w:t>
            </w:r>
            <w:proofErr w:type="spellEnd"/>
            <w:r w:rsidRPr="002707C5">
              <w:rPr>
                <w:rFonts w:ascii="Times New Roman" w:hAnsi="Times New Roman"/>
                <w:sz w:val="24"/>
                <w:szCs w:val="24"/>
              </w:rPr>
              <w:t xml:space="preserve"> </w:t>
            </w:r>
            <w:proofErr w:type="spellStart"/>
            <w:r>
              <w:rPr>
                <w:rFonts w:ascii="Times New Roman" w:hAnsi="Times New Roman"/>
                <w:sz w:val="24"/>
                <w:szCs w:val="24"/>
              </w:rPr>
              <w:t>ойыншықтарды</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салыстыруға</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үйрету</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артық</w:t>
            </w:r>
            <w:proofErr w:type="spellEnd"/>
            <w:r w:rsidRPr="002707C5">
              <w:rPr>
                <w:rFonts w:ascii="Times New Roman" w:hAnsi="Times New Roman"/>
                <w:sz w:val="24"/>
                <w:szCs w:val="24"/>
              </w:rPr>
              <w:t xml:space="preserve">, кем, </w:t>
            </w:r>
            <w:proofErr w:type="spellStart"/>
            <w:r w:rsidRPr="002707C5">
              <w:rPr>
                <w:rFonts w:ascii="Times New Roman" w:hAnsi="Times New Roman"/>
                <w:sz w:val="24"/>
                <w:szCs w:val="24"/>
              </w:rPr>
              <w:t>тең</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санау</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дағдыларын</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бекіту</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салыстыруда</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беттестіру</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тәсілін</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қолдана</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білу</w:t>
            </w:r>
            <w:proofErr w:type="spellEnd"/>
            <w:r w:rsidRPr="002707C5">
              <w:rPr>
                <w:rFonts w:ascii="Times New Roman" w:hAnsi="Times New Roman"/>
                <w:sz w:val="24"/>
                <w:szCs w:val="24"/>
              </w:rPr>
              <w:t>. </w:t>
            </w:r>
          </w:p>
          <w:p w14:paraId="1B702AAB" w14:textId="77777777" w:rsidR="00C37F53" w:rsidRDefault="00C37F53" w:rsidP="00E42CEC">
            <w:pPr>
              <w:pStyle w:val="11"/>
              <w:rPr>
                <w:rFonts w:ascii="Times New Roman" w:hAnsi="Times New Roman"/>
                <w:b/>
                <w:bCs/>
                <w:sz w:val="24"/>
                <w:szCs w:val="24"/>
              </w:rPr>
            </w:pPr>
            <w:r>
              <w:rPr>
                <w:rFonts w:ascii="Times New Roman" w:hAnsi="Times New Roman"/>
                <w:sz w:val="24"/>
                <w:szCs w:val="24"/>
              </w:rPr>
              <w:t>(</w:t>
            </w:r>
            <w:proofErr w:type="spellStart"/>
            <w:r>
              <w:rPr>
                <w:rFonts w:ascii="Times New Roman" w:hAnsi="Times New Roman"/>
                <w:b/>
                <w:bCs/>
                <w:sz w:val="24"/>
                <w:szCs w:val="24"/>
              </w:rPr>
              <w:t>Тіл</w:t>
            </w:r>
            <w:proofErr w:type="spellEnd"/>
            <w:r>
              <w:rPr>
                <w:rFonts w:ascii="Times New Roman" w:hAnsi="Times New Roman"/>
                <w:b/>
                <w:bCs/>
                <w:sz w:val="24"/>
                <w:szCs w:val="24"/>
              </w:rPr>
              <w:t xml:space="preserve"> </w:t>
            </w:r>
            <w:proofErr w:type="spellStart"/>
            <w:r>
              <w:rPr>
                <w:rFonts w:ascii="Times New Roman" w:hAnsi="Times New Roman"/>
                <w:b/>
                <w:bCs/>
                <w:sz w:val="24"/>
                <w:szCs w:val="24"/>
              </w:rPr>
              <w:t>дамыту</w:t>
            </w:r>
            <w:proofErr w:type="spellEnd"/>
            <w:r>
              <w:rPr>
                <w:rFonts w:ascii="Times New Roman" w:hAnsi="Times New Roman"/>
                <w:b/>
                <w:bCs/>
                <w:sz w:val="24"/>
                <w:szCs w:val="24"/>
              </w:rPr>
              <w:t xml:space="preserve">, </w:t>
            </w:r>
            <w:proofErr w:type="spellStart"/>
            <w:r>
              <w:rPr>
                <w:rFonts w:ascii="Times New Roman" w:hAnsi="Times New Roman"/>
                <w:b/>
                <w:bCs/>
                <w:sz w:val="24"/>
                <w:szCs w:val="24"/>
              </w:rPr>
              <w:t>көркем</w:t>
            </w:r>
            <w:proofErr w:type="spellEnd"/>
            <w:r>
              <w:rPr>
                <w:rFonts w:ascii="Times New Roman" w:hAnsi="Times New Roman"/>
                <w:b/>
                <w:bCs/>
                <w:sz w:val="24"/>
                <w:szCs w:val="24"/>
              </w:rPr>
              <w:t xml:space="preserve"> </w:t>
            </w:r>
            <w:proofErr w:type="spellStart"/>
            <w:r>
              <w:rPr>
                <w:rFonts w:ascii="Times New Roman" w:hAnsi="Times New Roman"/>
                <w:b/>
                <w:bCs/>
                <w:sz w:val="24"/>
                <w:szCs w:val="24"/>
              </w:rPr>
              <w:t>әдебиет</w:t>
            </w:r>
            <w:proofErr w:type="spellEnd"/>
            <w:r w:rsidRPr="002707C5">
              <w:rPr>
                <w:rFonts w:ascii="Times New Roman" w:hAnsi="Times New Roman"/>
                <w:b/>
                <w:bCs/>
                <w:sz w:val="24"/>
                <w:szCs w:val="24"/>
              </w:rPr>
              <w:t>)</w:t>
            </w:r>
            <w:r>
              <w:rPr>
                <w:rFonts w:ascii="Times New Roman" w:hAnsi="Times New Roman"/>
                <w:b/>
                <w:bCs/>
                <w:sz w:val="24"/>
                <w:szCs w:val="24"/>
              </w:rPr>
              <w:t xml:space="preserve">  </w:t>
            </w:r>
          </w:p>
          <w:p w14:paraId="3921948C" w14:textId="77777777" w:rsidR="00C37F53" w:rsidRDefault="00C37F53" w:rsidP="00E42CEC">
            <w:pPr>
              <w:pStyle w:val="11"/>
              <w:rPr>
                <w:rFonts w:ascii="Times New Roman" w:eastAsia="Calibri" w:hAnsi="Times New Roman"/>
                <w:b/>
                <w:bCs/>
                <w:sz w:val="24"/>
                <w:szCs w:val="24"/>
              </w:rPr>
            </w:pPr>
          </w:p>
          <w:p w14:paraId="584CA210" w14:textId="77777777" w:rsidR="00C37F53" w:rsidRPr="002707C5" w:rsidRDefault="00C37F53" w:rsidP="00E42CEC">
            <w:pPr>
              <w:pStyle w:val="11"/>
              <w:rPr>
                <w:rFonts w:ascii="Times New Roman" w:hAnsi="Times New Roman"/>
                <w:b/>
                <w:bCs/>
                <w:sz w:val="24"/>
                <w:szCs w:val="24"/>
              </w:rPr>
            </w:pPr>
            <w:r w:rsidRPr="002707C5">
              <w:rPr>
                <w:rFonts w:ascii="Times New Roman" w:hAnsi="Times New Roman"/>
                <w:b/>
                <w:bCs/>
                <w:sz w:val="24"/>
                <w:szCs w:val="24"/>
              </w:rPr>
              <w:t>«</w:t>
            </w:r>
            <w:proofErr w:type="spellStart"/>
            <w:r w:rsidRPr="002707C5">
              <w:rPr>
                <w:rFonts w:ascii="Times New Roman" w:hAnsi="Times New Roman"/>
                <w:b/>
                <w:bCs/>
                <w:sz w:val="24"/>
                <w:szCs w:val="24"/>
              </w:rPr>
              <w:t>Біреу</w:t>
            </w:r>
            <w:proofErr w:type="spellEnd"/>
            <w:r w:rsidRPr="002707C5">
              <w:rPr>
                <w:rFonts w:ascii="Times New Roman" w:hAnsi="Times New Roman"/>
                <w:b/>
                <w:bCs/>
                <w:sz w:val="24"/>
                <w:szCs w:val="24"/>
              </w:rPr>
              <w:t xml:space="preserve"> </w:t>
            </w:r>
            <w:proofErr w:type="spellStart"/>
            <w:r w:rsidRPr="002707C5">
              <w:rPr>
                <w:rFonts w:ascii="Times New Roman" w:hAnsi="Times New Roman"/>
                <w:b/>
                <w:bCs/>
                <w:sz w:val="24"/>
                <w:szCs w:val="24"/>
              </w:rPr>
              <w:t>және</w:t>
            </w:r>
            <w:proofErr w:type="spellEnd"/>
            <w:r w:rsidRPr="002707C5">
              <w:rPr>
                <w:rFonts w:ascii="Times New Roman" w:hAnsi="Times New Roman"/>
                <w:b/>
                <w:bCs/>
                <w:sz w:val="24"/>
                <w:szCs w:val="24"/>
              </w:rPr>
              <w:t xml:space="preserve"> </w:t>
            </w:r>
            <w:proofErr w:type="spellStart"/>
            <w:r w:rsidRPr="002707C5">
              <w:rPr>
                <w:rFonts w:ascii="Times New Roman" w:hAnsi="Times New Roman"/>
                <w:b/>
                <w:bCs/>
                <w:sz w:val="24"/>
                <w:szCs w:val="24"/>
              </w:rPr>
              <w:t>көп</w:t>
            </w:r>
            <w:proofErr w:type="spellEnd"/>
            <w:r w:rsidRPr="002707C5">
              <w:rPr>
                <w:rFonts w:ascii="Times New Roman" w:hAnsi="Times New Roman"/>
                <w:b/>
                <w:bCs/>
                <w:sz w:val="24"/>
                <w:szCs w:val="24"/>
              </w:rPr>
              <w:t xml:space="preserve">» </w:t>
            </w:r>
            <w:proofErr w:type="spellStart"/>
            <w:r w:rsidRPr="002707C5">
              <w:rPr>
                <w:rFonts w:ascii="Times New Roman" w:hAnsi="Times New Roman"/>
                <w:b/>
                <w:bCs/>
                <w:sz w:val="24"/>
                <w:szCs w:val="24"/>
              </w:rPr>
              <w:t>дидактикалық</w:t>
            </w:r>
            <w:proofErr w:type="spellEnd"/>
            <w:r w:rsidRPr="002707C5">
              <w:rPr>
                <w:rFonts w:ascii="Times New Roman" w:hAnsi="Times New Roman"/>
                <w:b/>
                <w:bCs/>
                <w:sz w:val="24"/>
                <w:szCs w:val="24"/>
              </w:rPr>
              <w:t xml:space="preserve"> </w:t>
            </w:r>
            <w:proofErr w:type="spellStart"/>
            <w:r w:rsidRPr="002707C5">
              <w:rPr>
                <w:rFonts w:ascii="Times New Roman" w:hAnsi="Times New Roman"/>
                <w:b/>
                <w:bCs/>
                <w:sz w:val="24"/>
                <w:szCs w:val="24"/>
              </w:rPr>
              <w:t>ойыны</w:t>
            </w:r>
            <w:proofErr w:type="spellEnd"/>
          </w:p>
          <w:p w14:paraId="0EF22C89" w14:textId="77777777" w:rsidR="00C37F53" w:rsidRDefault="00C37F53" w:rsidP="00E42CEC">
            <w:pPr>
              <w:pStyle w:val="11"/>
              <w:rPr>
                <w:rFonts w:ascii="Times New Roman" w:hAnsi="Times New Roman"/>
                <w:sz w:val="24"/>
                <w:szCs w:val="24"/>
              </w:rPr>
            </w:pPr>
            <w:proofErr w:type="spellStart"/>
            <w:r w:rsidRPr="002707C5">
              <w:rPr>
                <w:rFonts w:ascii="Times New Roman" w:hAnsi="Times New Roman"/>
                <w:b/>
                <w:bCs/>
                <w:sz w:val="24"/>
                <w:szCs w:val="24"/>
              </w:rPr>
              <w:t>Мақсаты</w:t>
            </w:r>
            <w:proofErr w:type="spellEnd"/>
            <w:r w:rsidRPr="002707C5">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алманы</w:t>
            </w:r>
            <w:proofErr w:type="spellEnd"/>
            <w:r>
              <w:rPr>
                <w:rFonts w:ascii="Times New Roman" w:hAnsi="Times New Roman"/>
                <w:sz w:val="24"/>
                <w:szCs w:val="24"/>
              </w:rPr>
              <w:t xml:space="preserve"> </w:t>
            </w:r>
            <w:proofErr w:type="spellStart"/>
            <w:r>
              <w:rPr>
                <w:rFonts w:ascii="Times New Roman" w:hAnsi="Times New Roman"/>
                <w:sz w:val="24"/>
                <w:szCs w:val="24"/>
              </w:rPr>
              <w:t>мысалға</w:t>
            </w:r>
            <w:proofErr w:type="spellEnd"/>
            <w:r>
              <w:rPr>
                <w:rFonts w:ascii="Times New Roman" w:hAnsi="Times New Roman"/>
                <w:sz w:val="24"/>
                <w:szCs w:val="24"/>
              </w:rPr>
              <w:t xml:space="preserve"> ала </w:t>
            </w:r>
            <w:proofErr w:type="spellStart"/>
            <w:r>
              <w:rPr>
                <w:rFonts w:ascii="Times New Roman" w:hAnsi="Times New Roman"/>
                <w:sz w:val="24"/>
                <w:szCs w:val="24"/>
              </w:rPr>
              <w:t>отырып</w:t>
            </w:r>
            <w:proofErr w:type="spellEnd"/>
            <w:r>
              <w:rPr>
                <w:rFonts w:ascii="Times New Roman" w:hAnsi="Times New Roman"/>
                <w:sz w:val="24"/>
                <w:szCs w:val="24"/>
              </w:rPr>
              <w:t>, «</w:t>
            </w:r>
            <w:proofErr w:type="spellStart"/>
            <w:r>
              <w:rPr>
                <w:rFonts w:ascii="Times New Roman" w:hAnsi="Times New Roman"/>
                <w:sz w:val="24"/>
                <w:szCs w:val="24"/>
              </w:rPr>
              <w:t>біреу</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көп</w:t>
            </w:r>
            <w:proofErr w:type="spellEnd"/>
            <w:r>
              <w:rPr>
                <w:rFonts w:ascii="Times New Roman" w:hAnsi="Times New Roman"/>
                <w:sz w:val="24"/>
                <w:szCs w:val="24"/>
              </w:rPr>
              <w:t xml:space="preserve">» </w:t>
            </w:r>
            <w:proofErr w:type="spellStart"/>
            <w:r>
              <w:rPr>
                <w:rFonts w:ascii="Times New Roman" w:hAnsi="Times New Roman"/>
                <w:sz w:val="24"/>
                <w:szCs w:val="24"/>
              </w:rPr>
              <w:t>ұғымын</w:t>
            </w:r>
            <w:proofErr w:type="spellEnd"/>
            <w:r>
              <w:rPr>
                <w:rFonts w:ascii="Times New Roman" w:hAnsi="Times New Roman"/>
                <w:sz w:val="24"/>
                <w:szCs w:val="24"/>
              </w:rPr>
              <w:t xml:space="preserve"> </w:t>
            </w:r>
            <w:proofErr w:type="spellStart"/>
            <w:r>
              <w:rPr>
                <w:rFonts w:ascii="Times New Roman" w:hAnsi="Times New Roman"/>
                <w:sz w:val="24"/>
                <w:szCs w:val="24"/>
              </w:rPr>
              <w:t>түсіндіріп</w:t>
            </w:r>
            <w:proofErr w:type="spellEnd"/>
            <w:r>
              <w:rPr>
                <w:rFonts w:ascii="Times New Roman" w:hAnsi="Times New Roman"/>
                <w:sz w:val="24"/>
                <w:szCs w:val="24"/>
              </w:rPr>
              <w:t xml:space="preserve"> </w:t>
            </w:r>
            <w:proofErr w:type="spellStart"/>
            <w:r>
              <w:rPr>
                <w:rFonts w:ascii="Times New Roman" w:hAnsi="Times New Roman"/>
                <w:sz w:val="24"/>
                <w:szCs w:val="24"/>
              </w:rPr>
              <w:t>өту</w:t>
            </w:r>
            <w:proofErr w:type="spellEnd"/>
            <w:r>
              <w:rPr>
                <w:rFonts w:ascii="Times New Roman" w:hAnsi="Times New Roman"/>
                <w:sz w:val="24"/>
                <w:szCs w:val="24"/>
              </w:rPr>
              <w:t>.</w:t>
            </w:r>
          </w:p>
          <w:p w14:paraId="7BA34CBF" w14:textId="77777777" w:rsidR="00C37F53" w:rsidRDefault="00C37F53" w:rsidP="00E42CEC">
            <w:pPr>
              <w:pStyle w:val="11"/>
              <w:rPr>
                <w:rFonts w:ascii="Times New Roman" w:eastAsia="Calibri" w:hAnsi="Times New Roman"/>
                <w:sz w:val="24"/>
                <w:szCs w:val="24"/>
              </w:rPr>
            </w:pPr>
            <w:r>
              <w:rPr>
                <w:rFonts w:ascii="Times New Roman" w:eastAsia="Calibri" w:hAnsi="Times New Roman"/>
                <w:sz w:val="24"/>
                <w:szCs w:val="24"/>
              </w:rPr>
              <w:t>«</w:t>
            </w:r>
            <w:proofErr w:type="spellStart"/>
            <w:r>
              <w:rPr>
                <w:rFonts w:ascii="Times New Roman" w:eastAsia="Calibri" w:hAnsi="Times New Roman"/>
                <w:sz w:val="24"/>
                <w:szCs w:val="24"/>
              </w:rPr>
              <w:t>Кім</w:t>
            </w:r>
            <w:proofErr w:type="spellEnd"/>
            <w:r>
              <w:rPr>
                <w:rFonts w:ascii="Times New Roman" w:eastAsia="Calibri" w:hAnsi="Times New Roman"/>
                <w:sz w:val="24"/>
                <w:szCs w:val="24"/>
              </w:rPr>
              <w:t xml:space="preserve"> </w:t>
            </w:r>
            <w:proofErr w:type="spellStart"/>
            <w:r>
              <w:rPr>
                <w:rFonts w:ascii="Times New Roman" w:eastAsia="Calibri" w:hAnsi="Times New Roman"/>
                <w:sz w:val="24"/>
                <w:szCs w:val="24"/>
              </w:rPr>
              <w:t>шапшаң</w:t>
            </w:r>
            <w:proofErr w:type="spellEnd"/>
            <w:r>
              <w:rPr>
                <w:rFonts w:ascii="Times New Roman" w:eastAsia="Calibri" w:hAnsi="Times New Roman"/>
                <w:sz w:val="24"/>
                <w:szCs w:val="24"/>
              </w:rPr>
              <w:t>».</w:t>
            </w:r>
          </w:p>
          <w:p w14:paraId="42C43871" w14:textId="77777777" w:rsidR="00C37F53" w:rsidRDefault="00C37F53" w:rsidP="00E42CEC">
            <w:pPr>
              <w:pStyle w:val="11"/>
              <w:rPr>
                <w:rFonts w:ascii="Times New Roman" w:eastAsia="Calibri" w:hAnsi="Times New Roman"/>
                <w:sz w:val="24"/>
                <w:szCs w:val="24"/>
              </w:rPr>
            </w:pPr>
            <w:proofErr w:type="spellStart"/>
            <w:proofErr w:type="gramStart"/>
            <w:r>
              <w:rPr>
                <w:rFonts w:ascii="Times New Roman" w:eastAsia="Calibri" w:hAnsi="Times New Roman"/>
                <w:sz w:val="24"/>
                <w:szCs w:val="24"/>
              </w:rPr>
              <w:t>Мақсаты</w:t>
            </w:r>
            <w:proofErr w:type="spellEnd"/>
            <w:r>
              <w:rPr>
                <w:rFonts w:ascii="Times New Roman" w:eastAsia="Calibri" w:hAnsi="Times New Roman"/>
                <w:sz w:val="24"/>
                <w:szCs w:val="24"/>
              </w:rPr>
              <w:t xml:space="preserve"> :</w:t>
            </w:r>
            <w:proofErr w:type="gramEnd"/>
            <w:r>
              <w:rPr>
                <w:rFonts w:ascii="Times New Roman" w:eastAsia="Calibri" w:hAnsi="Times New Roman"/>
                <w:sz w:val="24"/>
                <w:szCs w:val="24"/>
              </w:rPr>
              <w:t xml:space="preserve"> </w:t>
            </w:r>
            <w:proofErr w:type="spellStart"/>
            <w:r>
              <w:rPr>
                <w:rFonts w:ascii="Times New Roman" w:eastAsia="Calibri" w:hAnsi="Times New Roman"/>
                <w:sz w:val="24"/>
                <w:szCs w:val="24"/>
              </w:rPr>
              <w:t>Балаларға</w:t>
            </w:r>
            <w:proofErr w:type="spellEnd"/>
            <w:r>
              <w:rPr>
                <w:rFonts w:ascii="Times New Roman" w:eastAsia="Calibri" w:hAnsi="Times New Roman"/>
                <w:sz w:val="24"/>
                <w:szCs w:val="24"/>
              </w:rPr>
              <w:t xml:space="preserve"> </w:t>
            </w:r>
            <w:proofErr w:type="spellStart"/>
            <w:r>
              <w:rPr>
                <w:rFonts w:ascii="Times New Roman" w:eastAsia="Calibri" w:hAnsi="Times New Roman"/>
                <w:sz w:val="24"/>
                <w:szCs w:val="24"/>
              </w:rPr>
              <w:lastRenderedPageBreak/>
              <w:t>берілген</w:t>
            </w:r>
            <w:proofErr w:type="spellEnd"/>
            <w:r>
              <w:rPr>
                <w:rFonts w:ascii="Times New Roman" w:eastAsia="Calibri" w:hAnsi="Times New Roman"/>
                <w:sz w:val="24"/>
                <w:szCs w:val="24"/>
              </w:rPr>
              <w:t xml:space="preserve"> </w:t>
            </w:r>
            <w:proofErr w:type="spellStart"/>
            <w:r>
              <w:rPr>
                <w:rFonts w:ascii="Times New Roman" w:eastAsia="Calibri" w:hAnsi="Times New Roman"/>
                <w:sz w:val="24"/>
                <w:szCs w:val="24"/>
              </w:rPr>
              <w:t>тапсырма</w:t>
            </w:r>
            <w:proofErr w:type="spellEnd"/>
            <w:r>
              <w:rPr>
                <w:rFonts w:ascii="Times New Roman" w:eastAsia="Calibri" w:hAnsi="Times New Roman"/>
                <w:sz w:val="24"/>
                <w:szCs w:val="24"/>
              </w:rPr>
              <w:t xml:space="preserve"> </w:t>
            </w:r>
            <w:proofErr w:type="spellStart"/>
            <w:r>
              <w:rPr>
                <w:rFonts w:ascii="Times New Roman" w:eastAsia="Calibri" w:hAnsi="Times New Roman"/>
                <w:sz w:val="24"/>
                <w:szCs w:val="24"/>
              </w:rPr>
              <w:t>бойынша</w:t>
            </w:r>
            <w:proofErr w:type="spellEnd"/>
            <w:r>
              <w:rPr>
                <w:rFonts w:ascii="Times New Roman" w:eastAsia="Calibri" w:hAnsi="Times New Roman"/>
                <w:sz w:val="24"/>
                <w:szCs w:val="24"/>
              </w:rPr>
              <w:t xml:space="preserve"> </w:t>
            </w:r>
            <w:proofErr w:type="spellStart"/>
            <w:r>
              <w:rPr>
                <w:rFonts w:ascii="Times New Roman" w:eastAsia="Calibri" w:hAnsi="Times New Roman"/>
                <w:sz w:val="24"/>
                <w:szCs w:val="24"/>
              </w:rPr>
              <w:t>заттарды</w:t>
            </w:r>
            <w:proofErr w:type="spellEnd"/>
            <w:r>
              <w:rPr>
                <w:rFonts w:ascii="Times New Roman" w:eastAsia="Calibri" w:hAnsi="Times New Roman"/>
                <w:sz w:val="24"/>
                <w:szCs w:val="24"/>
              </w:rPr>
              <w:t xml:space="preserve"> </w:t>
            </w:r>
            <w:proofErr w:type="spellStart"/>
            <w:r>
              <w:rPr>
                <w:rFonts w:ascii="Times New Roman" w:eastAsia="Calibri" w:hAnsi="Times New Roman"/>
                <w:sz w:val="24"/>
                <w:szCs w:val="24"/>
              </w:rPr>
              <w:t>жинап</w:t>
            </w:r>
            <w:proofErr w:type="spellEnd"/>
            <w:r>
              <w:rPr>
                <w:rFonts w:ascii="Times New Roman" w:eastAsia="Calibri" w:hAnsi="Times New Roman"/>
                <w:sz w:val="24"/>
                <w:szCs w:val="24"/>
              </w:rPr>
              <w:t xml:space="preserve">,  </w:t>
            </w:r>
            <w:proofErr w:type="spellStart"/>
            <w:r>
              <w:rPr>
                <w:rFonts w:ascii="Times New Roman" w:eastAsia="Calibri" w:hAnsi="Times New Roman"/>
                <w:sz w:val="24"/>
                <w:szCs w:val="24"/>
              </w:rPr>
              <w:t>топтастыруға</w:t>
            </w:r>
            <w:proofErr w:type="spellEnd"/>
            <w:r>
              <w:rPr>
                <w:rFonts w:ascii="Times New Roman" w:eastAsia="Calibri" w:hAnsi="Times New Roman"/>
                <w:sz w:val="24"/>
                <w:szCs w:val="24"/>
              </w:rPr>
              <w:t xml:space="preserve"> </w:t>
            </w:r>
            <w:proofErr w:type="spellStart"/>
            <w:r>
              <w:rPr>
                <w:rFonts w:ascii="Times New Roman" w:eastAsia="Calibri" w:hAnsi="Times New Roman"/>
                <w:sz w:val="24"/>
                <w:szCs w:val="24"/>
              </w:rPr>
              <w:t>үйрету</w:t>
            </w:r>
            <w:proofErr w:type="spellEnd"/>
            <w:r>
              <w:rPr>
                <w:rFonts w:ascii="Times New Roman" w:eastAsia="Calibri" w:hAnsi="Times New Roman"/>
                <w:sz w:val="24"/>
                <w:szCs w:val="24"/>
              </w:rPr>
              <w:t xml:space="preserve"> </w:t>
            </w:r>
          </w:p>
          <w:p w14:paraId="7CB62708" w14:textId="77777777" w:rsidR="00C37F53" w:rsidRPr="002735F6" w:rsidRDefault="00C37F53" w:rsidP="00E42CEC">
            <w:pPr>
              <w:pStyle w:val="11"/>
              <w:rPr>
                <w:rFonts w:ascii="Times New Roman" w:eastAsia="Calibri" w:hAnsi="Times New Roman"/>
                <w:sz w:val="24"/>
                <w:szCs w:val="24"/>
              </w:rPr>
            </w:pPr>
            <w:r>
              <w:rPr>
                <w:rFonts w:ascii="Times New Roman" w:eastAsia="Calibri" w:hAnsi="Times New Roman"/>
                <w:b/>
                <w:bCs/>
                <w:sz w:val="24"/>
                <w:szCs w:val="24"/>
              </w:rPr>
              <w:t xml:space="preserve">(Математика </w:t>
            </w:r>
            <w:proofErr w:type="spellStart"/>
            <w:r>
              <w:rPr>
                <w:rFonts w:ascii="Times New Roman" w:eastAsia="Calibri" w:hAnsi="Times New Roman"/>
                <w:b/>
                <w:bCs/>
                <w:sz w:val="24"/>
                <w:szCs w:val="24"/>
              </w:rPr>
              <w:t>негіздері</w:t>
            </w:r>
            <w:proofErr w:type="spellEnd"/>
            <w:r>
              <w:rPr>
                <w:rFonts w:ascii="Times New Roman" w:eastAsia="Calibri" w:hAnsi="Times New Roman"/>
                <w:b/>
                <w:bCs/>
                <w:sz w:val="24"/>
                <w:szCs w:val="24"/>
              </w:rPr>
              <w:t>)</w:t>
            </w:r>
          </w:p>
          <w:p w14:paraId="730451E4" w14:textId="77777777" w:rsidR="00C37F53" w:rsidRPr="00516515" w:rsidRDefault="00C37F53" w:rsidP="00E42CEC">
            <w:pPr>
              <w:pStyle w:val="ae"/>
              <w:rPr>
                <w:rFonts w:ascii="Times New Roman" w:hAnsi="Times New Roman"/>
                <w:sz w:val="24"/>
                <w:szCs w:val="24"/>
              </w:rPr>
            </w:pPr>
          </w:p>
        </w:tc>
        <w:tc>
          <w:tcPr>
            <w:tcW w:w="2126" w:type="dxa"/>
            <w:gridSpan w:val="2"/>
            <w:tcBorders>
              <w:top w:val="single" w:sz="8" w:space="0" w:color="000000"/>
              <w:left w:val="single" w:sz="4" w:space="0" w:color="auto"/>
              <w:bottom w:val="single" w:sz="8" w:space="0" w:color="000000"/>
              <w:right w:val="single" w:sz="8" w:space="0" w:color="000000"/>
            </w:tcBorders>
          </w:tcPr>
          <w:p w14:paraId="07C69EED" w14:textId="77777777" w:rsidR="00C37F53" w:rsidRDefault="00C37F53" w:rsidP="00E42CEC">
            <w:pPr>
              <w:spacing w:after="0" w:line="240" w:lineRule="auto"/>
              <w:ind w:right="66"/>
              <w:rPr>
                <w:b/>
                <w:bCs/>
                <w:sz w:val="24"/>
                <w:szCs w:val="24"/>
                <w:lang w:eastAsia="ru-RU"/>
              </w:rPr>
            </w:pPr>
            <w:r w:rsidRPr="00FC53FF">
              <w:rPr>
                <w:b/>
                <w:bCs/>
                <w:sz w:val="24"/>
                <w:szCs w:val="24"/>
                <w:lang w:eastAsia="ru-RU"/>
              </w:rPr>
              <w:lastRenderedPageBreak/>
              <w:t xml:space="preserve">Дене </w:t>
            </w:r>
            <w:proofErr w:type="spellStart"/>
            <w:r w:rsidRPr="00FC53FF">
              <w:rPr>
                <w:b/>
                <w:bCs/>
                <w:sz w:val="24"/>
                <w:szCs w:val="24"/>
                <w:lang w:eastAsia="ru-RU"/>
              </w:rPr>
              <w:t>тәрбиесінің</w:t>
            </w:r>
            <w:proofErr w:type="spellEnd"/>
            <w:r w:rsidRPr="00FC53FF">
              <w:rPr>
                <w:b/>
                <w:bCs/>
                <w:sz w:val="24"/>
                <w:szCs w:val="24"/>
                <w:lang w:eastAsia="ru-RU"/>
              </w:rPr>
              <w:t xml:space="preserve"> </w:t>
            </w:r>
            <w:proofErr w:type="spellStart"/>
            <w:r w:rsidRPr="00FC53FF">
              <w:rPr>
                <w:b/>
                <w:bCs/>
                <w:sz w:val="24"/>
                <w:szCs w:val="24"/>
                <w:lang w:eastAsia="ru-RU"/>
              </w:rPr>
              <w:t>нұсқаушысының</w:t>
            </w:r>
            <w:proofErr w:type="spellEnd"/>
          </w:p>
          <w:p w14:paraId="69CBB0C1" w14:textId="77777777" w:rsidR="00C37F53" w:rsidRPr="00FC53FF" w:rsidRDefault="00C37F53" w:rsidP="00E42CEC">
            <w:pPr>
              <w:spacing w:after="0" w:line="240" w:lineRule="auto"/>
              <w:ind w:right="66"/>
              <w:rPr>
                <w:b/>
                <w:bCs/>
                <w:color w:val="000000" w:themeColor="text1"/>
                <w:sz w:val="24"/>
                <w:szCs w:val="24"/>
              </w:rPr>
            </w:pPr>
            <w:r w:rsidRPr="00FC53FF">
              <w:rPr>
                <w:sz w:val="24"/>
                <w:szCs w:val="24"/>
                <w:lang w:eastAsia="ru-RU"/>
              </w:rPr>
              <w:t xml:space="preserve"> </w:t>
            </w:r>
            <w:proofErr w:type="spellStart"/>
            <w:r w:rsidRPr="00FC53FF">
              <w:rPr>
                <w:sz w:val="24"/>
                <w:szCs w:val="24"/>
                <w:lang w:eastAsia="ru-RU"/>
              </w:rPr>
              <w:t>жоспары</w:t>
            </w:r>
            <w:proofErr w:type="spellEnd"/>
            <w:r w:rsidRPr="00FC53FF">
              <w:rPr>
                <w:sz w:val="24"/>
                <w:szCs w:val="24"/>
                <w:lang w:eastAsia="ru-RU"/>
              </w:rPr>
              <w:t xml:space="preserve"> </w:t>
            </w:r>
            <w:proofErr w:type="spellStart"/>
            <w:r w:rsidRPr="00FC53FF">
              <w:rPr>
                <w:sz w:val="24"/>
                <w:szCs w:val="24"/>
                <w:lang w:eastAsia="ru-RU"/>
              </w:rPr>
              <w:t>бойынша</w:t>
            </w:r>
            <w:proofErr w:type="spellEnd"/>
            <w:r w:rsidRPr="00FC53FF">
              <w:rPr>
                <w:sz w:val="24"/>
                <w:szCs w:val="24"/>
              </w:rPr>
              <w:t xml:space="preserve"> </w:t>
            </w:r>
          </w:p>
          <w:p w14:paraId="4648C0F7" w14:textId="77777777" w:rsidR="00C37F53" w:rsidRDefault="00C37F53" w:rsidP="00E42CEC">
            <w:pPr>
              <w:pStyle w:val="11"/>
              <w:rPr>
                <w:rFonts w:ascii="Times New Roman" w:hAnsi="Times New Roman"/>
                <w:color w:val="333333"/>
                <w:sz w:val="24"/>
                <w:szCs w:val="24"/>
              </w:rPr>
            </w:pPr>
          </w:p>
          <w:p w14:paraId="701FB04D" w14:textId="77777777" w:rsidR="00C37F53" w:rsidRPr="00252C86" w:rsidRDefault="00C37F53" w:rsidP="00E42CEC">
            <w:pPr>
              <w:pStyle w:val="11"/>
              <w:rPr>
                <w:rFonts w:ascii="Times New Roman" w:hAnsi="Times New Roman"/>
                <w:b/>
                <w:bCs/>
                <w:color w:val="333333"/>
                <w:sz w:val="24"/>
                <w:szCs w:val="24"/>
              </w:rPr>
            </w:pPr>
            <w:proofErr w:type="spellStart"/>
            <w:r w:rsidRPr="007209A1">
              <w:rPr>
                <w:rFonts w:ascii="Times New Roman" w:hAnsi="Times New Roman"/>
                <w:b/>
                <w:bCs/>
                <w:color w:val="333333"/>
                <w:sz w:val="24"/>
                <w:szCs w:val="24"/>
              </w:rPr>
              <w:t>Тақырыбы</w:t>
            </w:r>
            <w:proofErr w:type="spellEnd"/>
            <w:r w:rsidRPr="007209A1">
              <w:rPr>
                <w:rFonts w:ascii="Times New Roman" w:hAnsi="Times New Roman"/>
                <w:b/>
                <w:bCs/>
                <w:color w:val="333333"/>
                <w:sz w:val="24"/>
                <w:szCs w:val="24"/>
              </w:rPr>
              <w:t>:</w:t>
            </w:r>
            <w:r w:rsidRPr="00252C86">
              <w:rPr>
                <w:rFonts w:ascii="Times New Roman" w:hAnsi="Times New Roman"/>
                <w:b/>
                <w:bCs/>
                <w:color w:val="333333"/>
                <w:sz w:val="24"/>
                <w:szCs w:val="24"/>
              </w:rPr>
              <w:t xml:space="preserve"> «</w:t>
            </w:r>
            <w:proofErr w:type="spellStart"/>
            <w:r w:rsidRPr="00252C86">
              <w:rPr>
                <w:rFonts w:ascii="Times New Roman" w:hAnsi="Times New Roman"/>
                <w:b/>
                <w:bCs/>
                <w:color w:val="333333"/>
                <w:sz w:val="24"/>
                <w:szCs w:val="24"/>
              </w:rPr>
              <w:t>Терезелі</w:t>
            </w:r>
            <w:proofErr w:type="spellEnd"/>
            <w:r w:rsidRPr="00252C86">
              <w:rPr>
                <w:rFonts w:ascii="Times New Roman" w:hAnsi="Times New Roman"/>
                <w:b/>
                <w:bCs/>
                <w:color w:val="333333"/>
                <w:sz w:val="24"/>
                <w:szCs w:val="24"/>
              </w:rPr>
              <w:t xml:space="preserve"> </w:t>
            </w:r>
            <w:proofErr w:type="spellStart"/>
            <w:r w:rsidRPr="00252C86">
              <w:rPr>
                <w:rFonts w:ascii="Times New Roman" w:hAnsi="Times New Roman"/>
                <w:b/>
                <w:bCs/>
                <w:color w:val="333333"/>
                <w:sz w:val="24"/>
                <w:szCs w:val="24"/>
              </w:rPr>
              <w:t>үй</w:t>
            </w:r>
            <w:proofErr w:type="spellEnd"/>
            <w:r w:rsidRPr="00252C86">
              <w:rPr>
                <w:rFonts w:ascii="Times New Roman" w:hAnsi="Times New Roman"/>
                <w:b/>
                <w:bCs/>
                <w:color w:val="333333"/>
                <w:sz w:val="24"/>
                <w:szCs w:val="24"/>
              </w:rPr>
              <w:t>» (</w:t>
            </w:r>
            <w:proofErr w:type="spellStart"/>
            <w:r w:rsidRPr="00252C86">
              <w:rPr>
                <w:rFonts w:ascii="Times New Roman" w:hAnsi="Times New Roman"/>
                <w:b/>
                <w:bCs/>
                <w:color w:val="333333"/>
                <w:sz w:val="24"/>
                <w:szCs w:val="24"/>
              </w:rPr>
              <w:t>пішін</w:t>
            </w:r>
            <w:proofErr w:type="spellEnd"/>
            <w:r w:rsidRPr="00252C86">
              <w:rPr>
                <w:rFonts w:ascii="Times New Roman" w:hAnsi="Times New Roman"/>
                <w:b/>
                <w:bCs/>
                <w:color w:val="333333"/>
                <w:sz w:val="24"/>
                <w:szCs w:val="24"/>
              </w:rPr>
              <w:t xml:space="preserve">, </w:t>
            </w:r>
            <w:proofErr w:type="spellStart"/>
            <w:r w:rsidRPr="00252C86">
              <w:rPr>
                <w:rFonts w:ascii="Times New Roman" w:hAnsi="Times New Roman"/>
                <w:b/>
                <w:bCs/>
                <w:color w:val="333333"/>
                <w:sz w:val="24"/>
                <w:szCs w:val="24"/>
              </w:rPr>
              <w:t>көлем</w:t>
            </w:r>
            <w:proofErr w:type="spellEnd"/>
            <w:r w:rsidRPr="00252C86">
              <w:rPr>
                <w:rFonts w:ascii="Times New Roman" w:hAnsi="Times New Roman"/>
                <w:b/>
                <w:bCs/>
                <w:color w:val="333333"/>
                <w:sz w:val="24"/>
                <w:szCs w:val="24"/>
              </w:rPr>
              <w:t>)</w:t>
            </w:r>
          </w:p>
          <w:p w14:paraId="0ABB5B62" w14:textId="77777777" w:rsidR="00C37F53" w:rsidRDefault="00C37F53" w:rsidP="00E42CEC">
            <w:pPr>
              <w:pStyle w:val="11"/>
              <w:rPr>
                <w:rFonts w:ascii="Times New Roman" w:hAnsi="Times New Roman"/>
                <w:color w:val="333333"/>
                <w:sz w:val="24"/>
                <w:szCs w:val="24"/>
              </w:rPr>
            </w:pPr>
            <w:proofErr w:type="spellStart"/>
            <w:r w:rsidRPr="00252C86">
              <w:rPr>
                <w:rFonts w:ascii="Times New Roman" w:hAnsi="Times New Roman"/>
                <w:b/>
                <w:bCs/>
                <w:color w:val="333333"/>
                <w:sz w:val="24"/>
                <w:szCs w:val="24"/>
              </w:rPr>
              <w:t>Мақсаты</w:t>
            </w:r>
            <w:proofErr w:type="spellEnd"/>
            <w:r w:rsidRPr="00252C86">
              <w:rPr>
                <w:rFonts w:ascii="Times New Roman" w:hAnsi="Times New Roman"/>
                <w:b/>
                <w:bCs/>
                <w:color w:val="333333"/>
                <w:sz w:val="24"/>
                <w:szCs w:val="24"/>
              </w:rPr>
              <w:t>:</w:t>
            </w:r>
            <w:r>
              <w:rPr>
                <w:rFonts w:ascii="Times New Roman" w:hAnsi="Times New Roman"/>
                <w:color w:val="333333"/>
                <w:sz w:val="24"/>
                <w:szCs w:val="24"/>
              </w:rPr>
              <w:t xml:space="preserve"> </w:t>
            </w:r>
            <w:proofErr w:type="spellStart"/>
            <w:r>
              <w:rPr>
                <w:rFonts w:ascii="Times New Roman" w:hAnsi="Times New Roman"/>
                <w:color w:val="333333"/>
                <w:sz w:val="24"/>
                <w:szCs w:val="24"/>
              </w:rPr>
              <w:t>балаларды</w:t>
            </w:r>
            <w:proofErr w:type="spellEnd"/>
            <w:r>
              <w:rPr>
                <w:rFonts w:ascii="Times New Roman" w:hAnsi="Times New Roman"/>
                <w:color w:val="333333"/>
                <w:sz w:val="24"/>
                <w:szCs w:val="24"/>
              </w:rPr>
              <w:t xml:space="preserve"> 2 </w:t>
            </w:r>
            <w:proofErr w:type="spellStart"/>
            <w:r>
              <w:rPr>
                <w:rFonts w:ascii="Times New Roman" w:hAnsi="Times New Roman"/>
                <w:color w:val="333333"/>
                <w:sz w:val="24"/>
                <w:szCs w:val="24"/>
              </w:rPr>
              <w:t>әртүрлі</w:t>
            </w:r>
            <w:proofErr w:type="spellEnd"/>
            <w:r>
              <w:rPr>
                <w:rFonts w:ascii="Times New Roman" w:hAnsi="Times New Roman"/>
                <w:color w:val="333333"/>
                <w:sz w:val="24"/>
                <w:szCs w:val="24"/>
              </w:rPr>
              <w:t xml:space="preserve"> фигура (</w:t>
            </w:r>
            <w:proofErr w:type="spellStart"/>
            <w:r>
              <w:rPr>
                <w:rFonts w:ascii="Times New Roman" w:hAnsi="Times New Roman"/>
                <w:color w:val="333333"/>
                <w:sz w:val="24"/>
                <w:szCs w:val="24"/>
              </w:rPr>
              <w:t>дөңгелек</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шаршы</w:t>
            </w:r>
            <w:proofErr w:type="spellEnd"/>
            <w:r>
              <w:rPr>
                <w:rFonts w:ascii="Times New Roman" w:hAnsi="Times New Roman"/>
                <w:color w:val="333333"/>
                <w:sz w:val="24"/>
                <w:szCs w:val="24"/>
              </w:rPr>
              <w:t xml:space="preserve">) мен 2 </w:t>
            </w:r>
            <w:proofErr w:type="spellStart"/>
            <w:r>
              <w:rPr>
                <w:rFonts w:ascii="Times New Roman" w:hAnsi="Times New Roman"/>
                <w:color w:val="333333"/>
                <w:sz w:val="24"/>
                <w:szCs w:val="24"/>
              </w:rPr>
              <w:t>әртүрлі</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көлемдегі</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үлкен</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кішкентай</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lastRenderedPageBreak/>
              <w:t>заттарды</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таңдауды</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жүзеге</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асыра</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отырып</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пішініне</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және</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көлеміне</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қарай</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топтастыруға</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үйрету</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Ұсақ</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қол</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моторикасын</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дамыту</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ұқыптылыққа</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тәрбиелеу</w:t>
            </w:r>
            <w:proofErr w:type="spellEnd"/>
            <w:r>
              <w:rPr>
                <w:rFonts w:ascii="Times New Roman" w:hAnsi="Times New Roman"/>
                <w:color w:val="333333"/>
                <w:sz w:val="24"/>
                <w:szCs w:val="24"/>
              </w:rPr>
              <w:t>.</w:t>
            </w:r>
          </w:p>
          <w:p w14:paraId="50AD772C" w14:textId="77777777" w:rsidR="00C37F53" w:rsidRDefault="00C37F53" w:rsidP="00E42CEC">
            <w:pPr>
              <w:pStyle w:val="11"/>
              <w:rPr>
                <w:rFonts w:ascii="Times New Roman" w:hAnsi="Times New Roman"/>
                <w:b/>
                <w:bCs/>
                <w:color w:val="333333"/>
                <w:sz w:val="24"/>
                <w:szCs w:val="24"/>
              </w:rPr>
            </w:pPr>
            <w:r>
              <w:rPr>
                <w:rFonts w:ascii="Times New Roman" w:hAnsi="Times New Roman"/>
                <w:b/>
                <w:bCs/>
                <w:color w:val="333333"/>
                <w:sz w:val="24"/>
                <w:szCs w:val="24"/>
              </w:rPr>
              <w:t xml:space="preserve">(Математика </w:t>
            </w:r>
            <w:proofErr w:type="spellStart"/>
            <w:r>
              <w:rPr>
                <w:rFonts w:ascii="Times New Roman" w:hAnsi="Times New Roman"/>
                <w:b/>
                <w:bCs/>
                <w:color w:val="333333"/>
                <w:sz w:val="24"/>
                <w:szCs w:val="24"/>
              </w:rPr>
              <w:t>негіздері</w:t>
            </w:r>
            <w:proofErr w:type="spellEnd"/>
            <w:r>
              <w:rPr>
                <w:rFonts w:ascii="Times New Roman" w:hAnsi="Times New Roman"/>
                <w:b/>
                <w:bCs/>
                <w:color w:val="333333"/>
                <w:sz w:val="24"/>
                <w:szCs w:val="24"/>
              </w:rPr>
              <w:t>)</w:t>
            </w:r>
          </w:p>
          <w:p w14:paraId="29C1B225" w14:textId="77777777" w:rsidR="00C37F53" w:rsidRPr="00252C86" w:rsidRDefault="00C37F53" w:rsidP="00E42CEC">
            <w:pPr>
              <w:pStyle w:val="ae"/>
              <w:rPr>
                <w:rFonts w:ascii="Times New Roman" w:hAnsi="Times New Roman"/>
                <w:b/>
                <w:bCs/>
                <w:sz w:val="24"/>
                <w:szCs w:val="24"/>
                <w:lang w:eastAsia="ru-RU"/>
              </w:rPr>
            </w:pPr>
            <w:proofErr w:type="spellStart"/>
            <w:r w:rsidRPr="00252C86">
              <w:rPr>
                <w:rFonts w:ascii="Times New Roman" w:hAnsi="Times New Roman"/>
                <w:b/>
                <w:bCs/>
                <w:sz w:val="24"/>
                <w:szCs w:val="24"/>
                <w:lang w:eastAsia="ru-RU"/>
              </w:rPr>
              <w:t>Табыңыз</w:t>
            </w:r>
            <w:proofErr w:type="spellEnd"/>
            <w:r w:rsidRPr="00252C86">
              <w:rPr>
                <w:rFonts w:ascii="Times New Roman" w:hAnsi="Times New Roman"/>
                <w:b/>
                <w:bCs/>
                <w:sz w:val="24"/>
                <w:szCs w:val="24"/>
                <w:lang w:eastAsia="ru-RU"/>
              </w:rPr>
              <w:t xml:space="preserve"> </w:t>
            </w:r>
            <w:proofErr w:type="spellStart"/>
            <w:r w:rsidRPr="00252C86">
              <w:rPr>
                <w:rFonts w:ascii="Times New Roman" w:hAnsi="Times New Roman"/>
                <w:b/>
                <w:bCs/>
                <w:sz w:val="24"/>
                <w:szCs w:val="24"/>
                <w:lang w:eastAsia="ru-RU"/>
              </w:rPr>
              <w:t>және</w:t>
            </w:r>
            <w:proofErr w:type="spellEnd"/>
            <w:r w:rsidRPr="00252C86">
              <w:rPr>
                <w:rFonts w:ascii="Times New Roman" w:hAnsi="Times New Roman"/>
                <w:b/>
                <w:bCs/>
                <w:sz w:val="24"/>
                <w:szCs w:val="24"/>
                <w:lang w:eastAsia="ru-RU"/>
              </w:rPr>
              <w:t xml:space="preserve"> </w:t>
            </w:r>
            <w:proofErr w:type="spellStart"/>
            <w:r w:rsidRPr="00252C86">
              <w:rPr>
                <w:rFonts w:ascii="Times New Roman" w:hAnsi="Times New Roman"/>
                <w:b/>
                <w:bCs/>
                <w:sz w:val="24"/>
                <w:szCs w:val="24"/>
                <w:lang w:eastAsia="ru-RU"/>
              </w:rPr>
              <w:t>атаңыз</w:t>
            </w:r>
            <w:proofErr w:type="spellEnd"/>
          </w:p>
          <w:p w14:paraId="06DC0325" w14:textId="77777777" w:rsidR="00C37F53" w:rsidRPr="00252C86" w:rsidRDefault="00C37F53" w:rsidP="00E42CEC">
            <w:pPr>
              <w:pStyle w:val="ae"/>
              <w:rPr>
                <w:rFonts w:ascii="Times New Roman" w:hAnsi="Times New Roman"/>
                <w:sz w:val="24"/>
                <w:szCs w:val="24"/>
                <w:lang w:eastAsia="ru-RU"/>
              </w:rPr>
            </w:pPr>
            <w:proofErr w:type="spellStart"/>
            <w:r w:rsidRPr="00252C86">
              <w:rPr>
                <w:rFonts w:ascii="Times New Roman" w:hAnsi="Times New Roman"/>
                <w:b/>
                <w:bCs/>
                <w:sz w:val="24"/>
                <w:szCs w:val="24"/>
                <w:lang w:eastAsia="ru-RU"/>
              </w:rPr>
              <w:t>Мақсаты</w:t>
            </w:r>
            <w:proofErr w:type="spellEnd"/>
            <w:r w:rsidRPr="00252C86">
              <w:rPr>
                <w:rFonts w:ascii="Times New Roman" w:hAnsi="Times New Roman"/>
                <w:b/>
                <w:bCs/>
                <w:sz w:val="24"/>
                <w:szCs w:val="24"/>
                <w:lang w:eastAsia="ru-RU"/>
              </w:rPr>
              <w:t>:</w:t>
            </w:r>
            <w:r w:rsidRPr="00252C86">
              <w:rPr>
                <w:rFonts w:ascii="Times New Roman" w:hAnsi="Times New Roman"/>
                <w:sz w:val="24"/>
                <w:szCs w:val="24"/>
                <w:lang w:eastAsia="ru-RU"/>
              </w:rPr>
              <w:t> </w:t>
            </w:r>
            <w:proofErr w:type="spellStart"/>
            <w:r w:rsidRPr="00252C86">
              <w:rPr>
                <w:rFonts w:ascii="Times New Roman" w:hAnsi="Times New Roman"/>
                <w:sz w:val="24"/>
                <w:szCs w:val="24"/>
                <w:lang w:eastAsia="ru-RU"/>
              </w:rPr>
              <w:t>белгілі</w:t>
            </w:r>
            <w:proofErr w:type="spellEnd"/>
            <w:r w:rsidRPr="00252C86">
              <w:rPr>
                <w:rFonts w:ascii="Times New Roman" w:hAnsi="Times New Roman"/>
                <w:sz w:val="24"/>
                <w:szCs w:val="24"/>
                <w:lang w:eastAsia="ru-RU"/>
              </w:rPr>
              <w:t xml:space="preserve"> </w:t>
            </w:r>
            <w:proofErr w:type="spellStart"/>
            <w:r w:rsidRPr="00252C86">
              <w:rPr>
                <w:rFonts w:ascii="Times New Roman" w:hAnsi="Times New Roman"/>
                <w:sz w:val="24"/>
                <w:szCs w:val="24"/>
                <w:lang w:eastAsia="ru-RU"/>
              </w:rPr>
              <w:t>бір</w:t>
            </w:r>
            <w:proofErr w:type="spellEnd"/>
            <w:r w:rsidRPr="00252C86">
              <w:rPr>
                <w:rFonts w:ascii="Times New Roman" w:hAnsi="Times New Roman"/>
                <w:sz w:val="24"/>
                <w:szCs w:val="24"/>
                <w:lang w:eastAsia="ru-RU"/>
              </w:rPr>
              <w:t xml:space="preserve"> </w:t>
            </w:r>
            <w:proofErr w:type="spellStart"/>
            <w:r w:rsidRPr="00252C86">
              <w:rPr>
                <w:rFonts w:ascii="Times New Roman" w:hAnsi="Times New Roman"/>
                <w:sz w:val="24"/>
                <w:szCs w:val="24"/>
                <w:lang w:eastAsia="ru-RU"/>
              </w:rPr>
              <w:t>өлшем</w:t>
            </w:r>
            <w:proofErr w:type="spellEnd"/>
            <w:r w:rsidRPr="00252C86">
              <w:rPr>
                <w:rFonts w:ascii="Times New Roman" w:hAnsi="Times New Roman"/>
                <w:sz w:val="24"/>
                <w:szCs w:val="24"/>
                <w:lang w:eastAsia="ru-RU"/>
              </w:rPr>
              <w:t xml:space="preserve"> мен </w:t>
            </w:r>
            <w:proofErr w:type="spellStart"/>
            <w:r w:rsidRPr="00252C86">
              <w:rPr>
                <w:rFonts w:ascii="Times New Roman" w:hAnsi="Times New Roman"/>
                <w:sz w:val="24"/>
                <w:szCs w:val="24"/>
                <w:lang w:eastAsia="ru-RU"/>
              </w:rPr>
              <w:t>түстің</w:t>
            </w:r>
            <w:proofErr w:type="spellEnd"/>
            <w:r w:rsidRPr="00252C86">
              <w:rPr>
                <w:rFonts w:ascii="Times New Roman" w:hAnsi="Times New Roman"/>
                <w:sz w:val="24"/>
                <w:szCs w:val="24"/>
                <w:lang w:eastAsia="ru-RU"/>
              </w:rPr>
              <w:t xml:space="preserve"> </w:t>
            </w:r>
            <w:proofErr w:type="spellStart"/>
            <w:r w:rsidRPr="00252C86">
              <w:rPr>
                <w:rFonts w:ascii="Times New Roman" w:hAnsi="Times New Roman"/>
                <w:sz w:val="24"/>
                <w:szCs w:val="24"/>
                <w:lang w:eastAsia="ru-RU"/>
              </w:rPr>
              <w:t>геометриялық</w:t>
            </w:r>
            <w:proofErr w:type="spellEnd"/>
            <w:r w:rsidRPr="00252C86">
              <w:rPr>
                <w:rFonts w:ascii="Times New Roman" w:hAnsi="Times New Roman"/>
                <w:sz w:val="24"/>
                <w:szCs w:val="24"/>
                <w:lang w:eastAsia="ru-RU"/>
              </w:rPr>
              <w:t xml:space="preserve"> </w:t>
            </w:r>
            <w:proofErr w:type="spellStart"/>
            <w:r w:rsidRPr="00252C86">
              <w:rPr>
                <w:rFonts w:ascii="Times New Roman" w:hAnsi="Times New Roman"/>
                <w:sz w:val="24"/>
                <w:szCs w:val="24"/>
                <w:lang w:eastAsia="ru-RU"/>
              </w:rPr>
              <w:t>фигурасын</w:t>
            </w:r>
            <w:proofErr w:type="spellEnd"/>
            <w:r w:rsidRPr="00252C86">
              <w:rPr>
                <w:rFonts w:ascii="Times New Roman" w:hAnsi="Times New Roman"/>
                <w:sz w:val="24"/>
                <w:szCs w:val="24"/>
                <w:lang w:eastAsia="ru-RU"/>
              </w:rPr>
              <w:t xml:space="preserve"> </w:t>
            </w:r>
            <w:proofErr w:type="spellStart"/>
            <w:r w:rsidRPr="00252C86">
              <w:rPr>
                <w:rFonts w:ascii="Times New Roman" w:hAnsi="Times New Roman"/>
                <w:sz w:val="24"/>
                <w:szCs w:val="24"/>
                <w:lang w:eastAsia="ru-RU"/>
              </w:rPr>
              <w:t>жылдам</w:t>
            </w:r>
            <w:proofErr w:type="spellEnd"/>
            <w:r w:rsidRPr="00252C86">
              <w:rPr>
                <w:rFonts w:ascii="Times New Roman" w:hAnsi="Times New Roman"/>
                <w:sz w:val="24"/>
                <w:szCs w:val="24"/>
                <w:lang w:eastAsia="ru-RU"/>
              </w:rPr>
              <w:t xml:space="preserve"> </w:t>
            </w:r>
            <w:proofErr w:type="spellStart"/>
            <w:r w:rsidRPr="00252C86">
              <w:rPr>
                <w:rFonts w:ascii="Times New Roman" w:hAnsi="Times New Roman"/>
                <w:sz w:val="24"/>
                <w:szCs w:val="24"/>
                <w:lang w:eastAsia="ru-RU"/>
              </w:rPr>
              <w:t>таба</w:t>
            </w:r>
            <w:proofErr w:type="spellEnd"/>
            <w:r w:rsidRPr="00252C86">
              <w:rPr>
                <w:rFonts w:ascii="Times New Roman" w:hAnsi="Times New Roman"/>
                <w:sz w:val="24"/>
                <w:szCs w:val="24"/>
                <w:lang w:eastAsia="ru-RU"/>
              </w:rPr>
              <w:t xml:space="preserve"> </w:t>
            </w:r>
            <w:proofErr w:type="spellStart"/>
            <w:r w:rsidRPr="00252C86">
              <w:rPr>
                <w:rFonts w:ascii="Times New Roman" w:hAnsi="Times New Roman"/>
                <w:sz w:val="24"/>
                <w:szCs w:val="24"/>
                <w:lang w:eastAsia="ru-RU"/>
              </w:rPr>
              <w:t>білу</w:t>
            </w:r>
            <w:proofErr w:type="spellEnd"/>
            <w:r w:rsidRPr="00252C86">
              <w:rPr>
                <w:rFonts w:ascii="Times New Roman" w:hAnsi="Times New Roman"/>
                <w:sz w:val="24"/>
                <w:szCs w:val="24"/>
                <w:lang w:eastAsia="ru-RU"/>
              </w:rPr>
              <w:t xml:space="preserve"> </w:t>
            </w:r>
            <w:proofErr w:type="spellStart"/>
            <w:r w:rsidRPr="00252C86">
              <w:rPr>
                <w:rFonts w:ascii="Times New Roman" w:hAnsi="Times New Roman"/>
                <w:sz w:val="24"/>
                <w:szCs w:val="24"/>
                <w:lang w:eastAsia="ru-RU"/>
              </w:rPr>
              <w:t>қабілетін</w:t>
            </w:r>
            <w:proofErr w:type="spellEnd"/>
            <w:r w:rsidRPr="00252C86">
              <w:rPr>
                <w:rFonts w:ascii="Times New Roman" w:hAnsi="Times New Roman"/>
                <w:sz w:val="24"/>
                <w:szCs w:val="24"/>
                <w:lang w:eastAsia="ru-RU"/>
              </w:rPr>
              <w:t xml:space="preserve"> </w:t>
            </w:r>
            <w:proofErr w:type="spellStart"/>
            <w:r w:rsidRPr="00252C86">
              <w:rPr>
                <w:rFonts w:ascii="Times New Roman" w:hAnsi="Times New Roman"/>
                <w:sz w:val="24"/>
                <w:szCs w:val="24"/>
                <w:lang w:eastAsia="ru-RU"/>
              </w:rPr>
              <w:t>бекіту</w:t>
            </w:r>
            <w:proofErr w:type="spellEnd"/>
            <w:r w:rsidRPr="00252C86">
              <w:rPr>
                <w:rFonts w:ascii="Times New Roman" w:hAnsi="Times New Roman"/>
                <w:sz w:val="24"/>
                <w:szCs w:val="24"/>
                <w:lang w:eastAsia="ru-RU"/>
              </w:rPr>
              <w:t>.</w:t>
            </w:r>
          </w:p>
          <w:p w14:paraId="417163C7" w14:textId="77777777" w:rsidR="00C37F53" w:rsidRDefault="00C37F53" w:rsidP="00E42CEC">
            <w:pPr>
              <w:pStyle w:val="11"/>
              <w:rPr>
                <w:rFonts w:ascii="Times New Roman" w:hAnsi="Times New Roman"/>
                <w:color w:val="333333"/>
                <w:sz w:val="24"/>
                <w:szCs w:val="24"/>
              </w:rPr>
            </w:pPr>
          </w:p>
          <w:p w14:paraId="360DB21E" w14:textId="77777777" w:rsidR="00C37F53" w:rsidRDefault="00C37F53" w:rsidP="00E42CEC">
            <w:pPr>
              <w:pStyle w:val="11"/>
              <w:rPr>
                <w:rFonts w:ascii="Times New Roman" w:hAnsi="Times New Roman"/>
                <w:sz w:val="24"/>
                <w:szCs w:val="24"/>
              </w:rPr>
            </w:pPr>
            <w:proofErr w:type="spellStart"/>
            <w:r>
              <w:rPr>
                <w:rFonts w:ascii="Times New Roman" w:hAnsi="Times New Roman"/>
                <w:sz w:val="24"/>
                <w:szCs w:val="24"/>
              </w:rPr>
              <w:t>Тақырыбы</w:t>
            </w:r>
            <w:proofErr w:type="spellEnd"/>
            <w:r>
              <w:rPr>
                <w:rFonts w:ascii="Times New Roman" w:hAnsi="Times New Roman"/>
                <w:sz w:val="24"/>
                <w:szCs w:val="24"/>
              </w:rPr>
              <w:t>:</w:t>
            </w:r>
          </w:p>
          <w:p w14:paraId="46770728" w14:textId="77777777" w:rsidR="00C37F53" w:rsidRDefault="00C37F53" w:rsidP="00E42CEC">
            <w:pPr>
              <w:pStyle w:val="11"/>
              <w:rPr>
                <w:rFonts w:ascii="Times New Roman" w:hAnsi="Times New Roman"/>
                <w:sz w:val="24"/>
                <w:szCs w:val="24"/>
              </w:rPr>
            </w:pPr>
            <w:r>
              <w:rPr>
                <w:rFonts w:ascii="Times New Roman" w:hAnsi="Times New Roman"/>
                <w:sz w:val="24"/>
                <w:szCs w:val="24"/>
              </w:rPr>
              <w:t>«</w:t>
            </w:r>
            <w:proofErr w:type="spellStart"/>
            <w:proofErr w:type="gramStart"/>
            <w:r>
              <w:rPr>
                <w:rFonts w:ascii="Times New Roman" w:hAnsi="Times New Roman"/>
                <w:sz w:val="24"/>
                <w:szCs w:val="24"/>
              </w:rPr>
              <w:t>Балабақшаға</w:t>
            </w:r>
            <w:proofErr w:type="spellEnd"/>
            <w:r>
              <w:rPr>
                <w:rFonts w:ascii="Times New Roman" w:hAnsi="Times New Roman"/>
                <w:sz w:val="24"/>
                <w:szCs w:val="24"/>
              </w:rPr>
              <w:t xml:space="preserve">  </w:t>
            </w:r>
            <w:proofErr w:type="spellStart"/>
            <w:r>
              <w:rPr>
                <w:rFonts w:ascii="Times New Roman" w:hAnsi="Times New Roman"/>
                <w:sz w:val="24"/>
                <w:szCs w:val="24"/>
              </w:rPr>
              <w:t>барар</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жолда</w:t>
            </w:r>
            <w:proofErr w:type="spellEnd"/>
            <w:r>
              <w:rPr>
                <w:rFonts w:ascii="Times New Roman" w:hAnsi="Times New Roman"/>
                <w:sz w:val="24"/>
                <w:szCs w:val="24"/>
              </w:rPr>
              <w:t xml:space="preserve">» </w:t>
            </w:r>
            <w:proofErr w:type="spellStart"/>
            <w:r>
              <w:rPr>
                <w:rFonts w:ascii="Times New Roman" w:hAnsi="Times New Roman"/>
                <w:sz w:val="24"/>
                <w:szCs w:val="24"/>
              </w:rPr>
              <w:t>қимылды</w:t>
            </w:r>
            <w:proofErr w:type="spellEnd"/>
            <w:r>
              <w:rPr>
                <w:rFonts w:ascii="Times New Roman" w:hAnsi="Times New Roman"/>
                <w:sz w:val="24"/>
                <w:szCs w:val="24"/>
              </w:rPr>
              <w:t xml:space="preserve"> </w:t>
            </w:r>
            <w:proofErr w:type="spellStart"/>
            <w:r>
              <w:rPr>
                <w:rFonts w:ascii="Times New Roman" w:hAnsi="Times New Roman"/>
                <w:sz w:val="24"/>
                <w:szCs w:val="24"/>
              </w:rPr>
              <w:t>ойын</w:t>
            </w:r>
            <w:proofErr w:type="spellEnd"/>
            <w:r>
              <w:rPr>
                <w:rFonts w:ascii="Times New Roman" w:hAnsi="Times New Roman"/>
                <w:sz w:val="24"/>
                <w:szCs w:val="24"/>
              </w:rPr>
              <w:t>.</w:t>
            </w:r>
          </w:p>
          <w:p w14:paraId="5F5A76B3" w14:textId="77777777" w:rsidR="00C37F53" w:rsidRDefault="00C37F53" w:rsidP="00E42CEC">
            <w:pPr>
              <w:pStyle w:val="11"/>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Шағын</w:t>
            </w:r>
            <w:proofErr w:type="spellEnd"/>
            <w:r>
              <w:rPr>
                <w:rFonts w:ascii="Times New Roman" w:hAnsi="Times New Roman"/>
                <w:sz w:val="24"/>
                <w:szCs w:val="24"/>
              </w:rPr>
              <w:t xml:space="preserve"> </w:t>
            </w:r>
            <w:proofErr w:type="spellStart"/>
            <w:r>
              <w:rPr>
                <w:rFonts w:ascii="Times New Roman" w:hAnsi="Times New Roman"/>
                <w:sz w:val="24"/>
                <w:szCs w:val="24"/>
              </w:rPr>
              <w:t>топпен</w:t>
            </w:r>
            <w:proofErr w:type="spellEnd"/>
            <w:r>
              <w:rPr>
                <w:rFonts w:ascii="Times New Roman" w:hAnsi="Times New Roman"/>
                <w:sz w:val="24"/>
                <w:szCs w:val="24"/>
              </w:rPr>
              <w:t xml:space="preserve">» </w:t>
            </w:r>
            <w:proofErr w:type="spellStart"/>
            <w:r>
              <w:rPr>
                <w:rFonts w:ascii="Times New Roman" w:hAnsi="Times New Roman"/>
                <w:sz w:val="24"/>
                <w:szCs w:val="24"/>
              </w:rPr>
              <w:t>жүру</w:t>
            </w:r>
            <w:proofErr w:type="spellEnd"/>
            <w:r>
              <w:rPr>
                <w:rFonts w:ascii="Times New Roman" w:hAnsi="Times New Roman"/>
                <w:sz w:val="24"/>
                <w:szCs w:val="24"/>
              </w:rPr>
              <w:t xml:space="preserve">. </w:t>
            </w:r>
            <w:proofErr w:type="spellStart"/>
            <w:r>
              <w:rPr>
                <w:rFonts w:ascii="Times New Roman" w:hAnsi="Times New Roman"/>
                <w:sz w:val="24"/>
                <w:szCs w:val="24"/>
              </w:rPr>
              <w:t>Еденде</w:t>
            </w:r>
            <w:proofErr w:type="spellEnd"/>
            <w:r>
              <w:rPr>
                <w:rFonts w:ascii="Times New Roman" w:hAnsi="Times New Roman"/>
                <w:sz w:val="24"/>
                <w:szCs w:val="24"/>
              </w:rPr>
              <w:t xml:space="preserve"> </w:t>
            </w:r>
            <w:proofErr w:type="spellStart"/>
            <w:r>
              <w:rPr>
                <w:rFonts w:ascii="Times New Roman" w:hAnsi="Times New Roman"/>
                <w:sz w:val="24"/>
                <w:szCs w:val="24"/>
              </w:rPr>
              <w:t>жатқан</w:t>
            </w:r>
            <w:proofErr w:type="spellEnd"/>
            <w:r>
              <w:rPr>
                <w:rFonts w:ascii="Times New Roman" w:hAnsi="Times New Roman"/>
                <w:sz w:val="24"/>
                <w:szCs w:val="24"/>
              </w:rPr>
              <w:t xml:space="preserve"> </w:t>
            </w:r>
            <w:proofErr w:type="spellStart"/>
            <w:r>
              <w:rPr>
                <w:rFonts w:ascii="Times New Roman" w:hAnsi="Times New Roman"/>
                <w:sz w:val="24"/>
                <w:szCs w:val="24"/>
              </w:rPr>
              <w:t>гимнастикалық</w:t>
            </w:r>
            <w:proofErr w:type="spellEnd"/>
            <w:r>
              <w:rPr>
                <w:rFonts w:ascii="Times New Roman" w:hAnsi="Times New Roman"/>
                <w:sz w:val="24"/>
                <w:szCs w:val="24"/>
              </w:rPr>
              <w:t xml:space="preserve"> </w:t>
            </w:r>
            <w:proofErr w:type="spellStart"/>
            <w:r>
              <w:rPr>
                <w:rFonts w:ascii="Times New Roman" w:hAnsi="Times New Roman"/>
                <w:sz w:val="24"/>
                <w:szCs w:val="24"/>
              </w:rPr>
              <w:t>таяқшалардан</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аттап</w:t>
            </w:r>
            <w:proofErr w:type="spellEnd"/>
            <w:r>
              <w:rPr>
                <w:rFonts w:ascii="Times New Roman" w:hAnsi="Times New Roman"/>
                <w:sz w:val="24"/>
                <w:szCs w:val="24"/>
              </w:rPr>
              <w:t xml:space="preserve"> </w:t>
            </w:r>
            <w:proofErr w:type="spellStart"/>
            <w:r>
              <w:rPr>
                <w:rFonts w:ascii="Times New Roman" w:hAnsi="Times New Roman"/>
                <w:sz w:val="24"/>
                <w:szCs w:val="24"/>
              </w:rPr>
              <w:t>өту</w:t>
            </w:r>
            <w:proofErr w:type="spellEnd"/>
            <w:r>
              <w:rPr>
                <w:rFonts w:ascii="Times New Roman" w:hAnsi="Times New Roman"/>
                <w:sz w:val="24"/>
                <w:szCs w:val="24"/>
              </w:rPr>
              <w:t xml:space="preserve">. </w:t>
            </w:r>
            <w:proofErr w:type="spellStart"/>
            <w:r>
              <w:rPr>
                <w:rFonts w:ascii="Times New Roman" w:hAnsi="Times New Roman"/>
                <w:sz w:val="24"/>
                <w:szCs w:val="24"/>
              </w:rPr>
              <w:t>Допты</w:t>
            </w:r>
            <w:proofErr w:type="spellEnd"/>
            <w:r>
              <w:rPr>
                <w:rFonts w:ascii="Times New Roman" w:hAnsi="Times New Roman"/>
                <w:sz w:val="24"/>
                <w:szCs w:val="24"/>
              </w:rPr>
              <w:t xml:space="preserve"> </w:t>
            </w:r>
            <w:proofErr w:type="spellStart"/>
            <w:r>
              <w:rPr>
                <w:rFonts w:ascii="Times New Roman" w:hAnsi="Times New Roman"/>
                <w:sz w:val="24"/>
                <w:szCs w:val="24"/>
              </w:rPr>
              <w:t>алға</w:t>
            </w:r>
            <w:proofErr w:type="spellEnd"/>
            <w:r>
              <w:rPr>
                <w:rFonts w:ascii="Times New Roman" w:hAnsi="Times New Roman"/>
                <w:sz w:val="24"/>
                <w:szCs w:val="24"/>
              </w:rPr>
              <w:t xml:space="preserve"> </w:t>
            </w:r>
            <w:proofErr w:type="spellStart"/>
            <w:r>
              <w:rPr>
                <w:rFonts w:ascii="Times New Roman" w:hAnsi="Times New Roman"/>
                <w:sz w:val="24"/>
                <w:szCs w:val="24"/>
              </w:rPr>
              <w:t>домалату</w:t>
            </w:r>
            <w:proofErr w:type="spellEnd"/>
            <w:r>
              <w:rPr>
                <w:rFonts w:ascii="Times New Roman" w:hAnsi="Times New Roman"/>
                <w:sz w:val="24"/>
                <w:szCs w:val="24"/>
              </w:rPr>
              <w:t xml:space="preserve">. Сол </w:t>
            </w:r>
            <w:proofErr w:type="spellStart"/>
            <w:r>
              <w:rPr>
                <w:rFonts w:ascii="Times New Roman" w:hAnsi="Times New Roman"/>
                <w:sz w:val="24"/>
                <w:szCs w:val="24"/>
              </w:rPr>
              <w:t>таяқшаларды</w:t>
            </w:r>
            <w:proofErr w:type="spellEnd"/>
            <w:r>
              <w:rPr>
                <w:rFonts w:ascii="Times New Roman" w:hAnsi="Times New Roman"/>
                <w:sz w:val="24"/>
                <w:szCs w:val="24"/>
              </w:rPr>
              <w:t xml:space="preserve"> </w:t>
            </w:r>
            <w:proofErr w:type="spellStart"/>
            <w:r>
              <w:rPr>
                <w:rFonts w:ascii="Times New Roman" w:hAnsi="Times New Roman"/>
                <w:sz w:val="24"/>
                <w:szCs w:val="24"/>
              </w:rPr>
              <w:t>ермексаздан</w:t>
            </w:r>
            <w:proofErr w:type="spellEnd"/>
            <w:r>
              <w:rPr>
                <w:rFonts w:ascii="Times New Roman" w:hAnsi="Times New Roman"/>
                <w:sz w:val="24"/>
                <w:szCs w:val="24"/>
              </w:rPr>
              <w:t xml:space="preserve"> </w:t>
            </w:r>
            <w:proofErr w:type="spellStart"/>
            <w:r>
              <w:rPr>
                <w:rFonts w:ascii="Times New Roman" w:hAnsi="Times New Roman"/>
                <w:sz w:val="24"/>
                <w:szCs w:val="24"/>
              </w:rPr>
              <w:t>мүсіндеп</w:t>
            </w:r>
            <w:proofErr w:type="spellEnd"/>
            <w:r>
              <w:rPr>
                <w:rFonts w:ascii="Times New Roman" w:hAnsi="Times New Roman"/>
                <w:sz w:val="24"/>
                <w:szCs w:val="24"/>
              </w:rPr>
              <w:t xml:space="preserve">, </w:t>
            </w:r>
            <w:proofErr w:type="spellStart"/>
            <w:r>
              <w:rPr>
                <w:rFonts w:ascii="Times New Roman" w:hAnsi="Times New Roman"/>
                <w:sz w:val="24"/>
                <w:szCs w:val="24"/>
              </w:rPr>
              <w:t>жол</w:t>
            </w:r>
            <w:proofErr w:type="spellEnd"/>
            <w:r>
              <w:rPr>
                <w:rFonts w:ascii="Times New Roman" w:hAnsi="Times New Roman"/>
                <w:sz w:val="24"/>
                <w:szCs w:val="24"/>
              </w:rPr>
              <w:t xml:space="preserve"> салу.</w:t>
            </w:r>
          </w:p>
          <w:p w14:paraId="2C88A3D2" w14:textId="77777777" w:rsidR="00C37F53" w:rsidRDefault="00C37F53" w:rsidP="00E42CEC">
            <w:pPr>
              <w:pStyle w:val="11"/>
              <w:rPr>
                <w:rFonts w:ascii="Times New Roman" w:hAnsi="Times New Roman"/>
                <w:b/>
                <w:bCs/>
                <w:sz w:val="24"/>
                <w:szCs w:val="24"/>
              </w:rPr>
            </w:pPr>
            <w:r>
              <w:rPr>
                <w:rFonts w:ascii="Times New Roman" w:hAnsi="Times New Roman"/>
                <w:b/>
                <w:bCs/>
                <w:sz w:val="24"/>
                <w:szCs w:val="24"/>
              </w:rPr>
              <w:t>(</w:t>
            </w:r>
            <w:proofErr w:type="spellStart"/>
            <w:r>
              <w:rPr>
                <w:rFonts w:ascii="Times New Roman" w:hAnsi="Times New Roman"/>
                <w:b/>
                <w:bCs/>
                <w:sz w:val="24"/>
                <w:szCs w:val="24"/>
              </w:rPr>
              <w:t>Мүсіндеу</w:t>
            </w:r>
            <w:proofErr w:type="spellEnd"/>
            <w:r>
              <w:rPr>
                <w:rFonts w:ascii="Times New Roman" w:hAnsi="Times New Roman"/>
                <w:b/>
                <w:bCs/>
                <w:sz w:val="24"/>
                <w:szCs w:val="24"/>
              </w:rPr>
              <w:t>)</w:t>
            </w:r>
          </w:p>
          <w:p w14:paraId="11016D42" w14:textId="77777777" w:rsidR="00C37F53" w:rsidRDefault="00C37F53" w:rsidP="00E42CEC">
            <w:pPr>
              <w:pStyle w:val="11"/>
              <w:rPr>
                <w:rFonts w:ascii="Times New Roman" w:eastAsia="Calibri" w:hAnsi="Times New Roman"/>
                <w:sz w:val="24"/>
                <w:szCs w:val="24"/>
              </w:rPr>
            </w:pPr>
          </w:p>
          <w:p w14:paraId="7EC938C4" w14:textId="77777777" w:rsidR="00C37F53" w:rsidRPr="00252C86" w:rsidRDefault="00C37F53" w:rsidP="00E42CEC">
            <w:pPr>
              <w:pStyle w:val="1"/>
              <w:spacing w:before="0" w:after="0"/>
              <w:rPr>
                <w:rFonts w:ascii="Times New Roman" w:hAnsi="Times New Roman" w:cs="Times New Roman"/>
                <w:color w:val="000000"/>
                <w:sz w:val="24"/>
                <w:szCs w:val="24"/>
              </w:rPr>
            </w:pPr>
            <w:proofErr w:type="spellStart"/>
            <w:r w:rsidRPr="00252C86">
              <w:rPr>
                <w:rStyle w:val="af0"/>
                <w:rFonts w:ascii="Times New Roman" w:hAnsi="Times New Roman" w:cs="Times New Roman"/>
                <w:b w:val="0"/>
                <w:bCs w:val="0"/>
                <w:color w:val="000000"/>
                <w:sz w:val="24"/>
                <w:szCs w:val="24"/>
              </w:rPr>
              <w:t>Менің</w:t>
            </w:r>
            <w:proofErr w:type="spellEnd"/>
            <w:r w:rsidRPr="00252C86">
              <w:rPr>
                <w:rStyle w:val="af0"/>
                <w:rFonts w:ascii="Times New Roman" w:hAnsi="Times New Roman" w:cs="Times New Roman"/>
                <w:b w:val="0"/>
                <w:bCs w:val="0"/>
                <w:color w:val="000000"/>
                <w:sz w:val="24"/>
                <w:szCs w:val="24"/>
              </w:rPr>
              <w:t xml:space="preserve"> </w:t>
            </w:r>
            <w:proofErr w:type="spellStart"/>
            <w:r w:rsidRPr="00252C86">
              <w:rPr>
                <w:rStyle w:val="af0"/>
                <w:rFonts w:ascii="Times New Roman" w:hAnsi="Times New Roman" w:cs="Times New Roman"/>
                <w:b w:val="0"/>
                <w:bCs w:val="0"/>
                <w:color w:val="000000"/>
                <w:sz w:val="24"/>
                <w:szCs w:val="24"/>
              </w:rPr>
              <w:t>көшемдегі</w:t>
            </w:r>
            <w:proofErr w:type="spellEnd"/>
            <w:r w:rsidRPr="00252C86">
              <w:rPr>
                <w:rStyle w:val="af0"/>
                <w:rFonts w:ascii="Times New Roman" w:hAnsi="Times New Roman" w:cs="Times New Roman"/>
                <w:b w:val="0"/>
                <w:bCs w:val="0"/>
                <w:color w:val="000000"/>
                <w:sz w:val="24"/>
                <w:szCs w:val="24"/>
              </w:rPr>
              <w:t xml:space="preserve"> </w:t>
            </w:r>
            <w:proofErr w:type="spellStart"/>
            <w:r w:rsidRPr="00252C86">
              <w:rPr>
                <w:rStyle w:val="af0"/>
                <w:rFonts w:ascii="Times New Roman" w:hAnsi="Times New Roman" w:cs="Times New Roman"/>
                <w:b w:val="0"/>
                <w:bCs w:val="0"/>
                <w:color w:val="000000"/>
                <w:sz w:val="24"/>
                <w:szCs w:val="24"/>
              </w:rPr>
              <w:t>дүкендер</w:t>
            </w:r>
            <w:proofErr w:type="spellEnd"/>
            <w:r w:rsidRPr="00252C86">
              <w:rPr>
                <w:rStyle w:val="af0"/>
                <w:rFonts w:ascii="Times New Roman" w:hAnsi="Times New Roman" w:cs="Times New Roman"/>
                <w:b w:val="0"/>
                <w:bCs w:val="0"/>
                <w:color w:val="000000"/>
                <w:sz w:val="24"/>
                <w:szCs w:val="24"/>
              </w:rPr>
              <w:t xml:space="preserve"> мен </w:t>
            </w:r>
            <w:proofErr w:type="spellStart"/>
            <w:r w:rsidRPr="00252C86">
              <w:rPr>
                <w:rStyle w:val="af0"/>
                <w:rFonts w:ascii="Times New Roman" w:hAnsi="Times New Roman" w:cs="Times New Roman"/>
                <w:b w:val="0"/>
                <w:bCs w:val="0"/>
                <w:color w:val="000000"/>
                <w:sz w:val="24"/>
                <w:szCs w:val="24"/>
              </w:rPr>
              <w:t>ғимараттар</w:t>
            </w:r>
            <w:proofErr w:type="spellEnd"/>
          </w:p>
          <w:p w14:paraId="0893B576" w14:textId="77777777" w:rsidR="00C37F53" w:rsidRPr="00252C86" w:rsidRDefault="00C37F53" w:rsidP="00E42CEC">
            <w:pPr>
              <w:pStyle w:val="af1"/>
              <w:spacing w:before="0" w:beforeAutospacing="0" w:after="0" w:afterAutospacing="0"/>
              <w:rPr>
                <w:color w:val="000000"/>
              </w:rPr>
            </w:pPr>
            <w:proofErr w:type="spellStart"/>
            <w:r w:rsidRPr="00252C86">
              <w:rPr>
                <w:color w:val="000000"/>
              </w:rPr>
              <w:t>Әңгіме</w:t>
            </w:r>
            <w:proofErr w:type="spellEnd"/>
            <w:r w:rsidRPr="00252C86">
              <w:rPr>
                <w:color w:val="000000"/>
              </w:rPr>
              <w:t>: «</w:t>
            </w:r>
            <w:proofErr w:type="spellStart"/>
            <w:r w:rsidRPr="00252C86">
              <w:rPr>
                <w:color w:val="000000"/>
              </w:rPr>
              <w:t>Біздің</w:t>
            </w:r>
            <w:proofErr w:type="spellEnd"/>
            <w:r w:rsidRPr="00252C86">
              <w:rPr>
                <w:color w:val="000000"/>
              </w:rPr>
              <w:t xml:space="preserve"> </w:t>
            </w:r>
            <w:proofErr w:type="spellStart"/>
            <w:r w:rsidRPr="00252C86">
              <w:rPr>
                <w:color w:val="000000"/>
              </w:rPr>
              <w:t>көшеде</w:t>
            </w:r>
            <w:proofErr w:type="spellEnd"/>
            <w:r w:rsidRPr="00252C86">
              <w:rPr>
                <w:color w:val="000000"/>
              </w:rPr>
              <w:t xml:space="preserve"> </w:t>
            </w:r>
            <w:proofErr w:type="spellStart"/>
            <w:r w:rsidRPr="00252C86">
              <w:rPr>
                <w:color w:val="000000"/>
              </w:rPr>
              <w:t>қандай</w:t>
            </w:r>
            <w:proofErr w:type="spellEnd"/>
            <w:r w:rsidRPr="00252C86">
              <w:rPr>
                <w:color w:val="000000"/>
              </w:rPr>
              <w:t xml:space="preserve"> </w:t>
            </w:r>
            <w:proofErr w:type="spellStart"/>
            <w:r w:rsidRPr="00252C86">
              <w:rPr>
                <w:color w:val="000000"/>
              </w:rPr>
              <w:t>дүкендер</w:t>
            </w:r>
            <w:proofErr w:type="spellEnd"/>
            <w:r w:rsidRPr="00252C86">
              <w:rPr>
                <w:color w:val="000000"/>
              </w:rPr>
              <w:t xml:space="preserve"> бар?»</w:t>
            </w:r>
            <w:r w:rsidRPr="00252C86">
              <w:rPr>
                <w:color w:val="000000"/>
              </w:rPr>
              <w:br/>
            </w:r>
            <w:proofErr w:type="spellStart"/>
            <w:r w:rsidRPr="00252C86">
              <w:rPr>
                <w:color w:val="000000"/>
              </w:rPr>
              <w:t>Өлең</w:t>
            </w:r>
            <w:proofErr w:type="spellEnd"/>
            <w:r w:rsidRPr="00252C86">
              <w:rPr>
                <w:color w:val="000000"/>
              </w:rPr>
              <w:t xml:space="preserve">: «Нан </w:t>
            </w:r>
            <w:proofErr w:type="spellStart"/>
            <w:r w:rsidRPr="00252C86">
              <w:rPr>
                <w:color w:val="000000"/>
              </w:rPr>
              <w:t>дүкені</w:t>
            </w:r>
            <w:proofErr w:type="spellEnd"/>
            <w:r w:rsidRPr="00252C86">
              <w:rPr>
                <w:color w:val="000000"/>
              </w:rPr>
              <w:t>»</w:t>
            </w:r>
            <w:r w:rsidRPr="00252C86">
              <w:rPr>
                <w:color w:val="000000"/>
              </w:rPr>
              <w:br/>
              <w:t xml:space="preserve">Диалог: «Сен </w:t>
            </w:r>
            <w:proofErr w:type="spellStart"/>
            <w:r w:rsidRPr="00252C86">
              <w:rPr>
                <w:color w:val="000000"/>
              </w:rPr>
              <w:t>дүкеннен</w:t>
            </w:r>
            <w:proofErr w:type="spellEnd"/>
            <w:r w:rsidRPr="00252C86">
              <w:rPr>
                <w:color w:val="000000"/>
              </w:rPr>
              <w:t xml:space="preserve"> не </w:t>
            </w:r>
            <w:proofErr w:type="spellStart"/>
            <w:r w:rsidRPr="00252C86">
              <w:rPr>
                <w:color w:val="000000"/>
              </w:rPr>
              <w:t>сатып</w:t>
            </w:r>
            <w:proofErr w:type="spellEnd"/>
            <w:r w:rsidRPr="00252C86">
              <w:rPr>
                <w:color w:val="000000"/>
              </w:rPr>
              <w:t xml:space="preserve"> </w:t>
            </w:r>
            <w:proofErr w:type="spellStart"/>
            <w:r w:rsidRPr="00252C86">
              <w:rPr>
                <w:color w:val="000000"/>
              </w:rPr>
              <w:t>аласың</w:t>
            </w:r>
            <w:proofErr w:type="spellEnd"/>
            <w:r w:rsidRPr="00252C86">
              <w:rPr>
                <w:color w:val="000000"/>
              </w:rPr>
              <w:t>?»</w:t>
            </w:r>
          </w:p>
          <w:p w14:paraId="25A525E4" w14:textId="77777777" w:rsidR="00C37F53" w:rsidRPr="00252C86" w:rsidRDefault="00C37F53" w:rsidP="00E42CEC">
            <w:pPr>
              <w:pStyle w:val="af1"/>
              <w:spacing w:before="0" w:beforeAutospacing="0" w:after="0" w:afterAutospacing="0"/>
              <w:rPr>
                <w:color w:val="000000"/>
              </w:rPr>
            </w:pPr>
            <w:proofErr w:type="spellStart"/>
            <w:r w:rsidRPr="00252C86">
              <w:rPr>
                <w:color w:val="000000"/>
              </w:rPr>
              <w:t>Дүкен</w:t>
            </w:r>
            <w:proofErr w:type="spellEnd"/>
            <w:r w:rsidRPr="00252C86">
              <w:rPr>
                <w:color w:val="000000"/>
              </w:rPr>
              <w:t xml:space="preserve"> </w:t>
            </w:r>
            <w:proofErr w:type="spellStart"/>
            <w:r w:rsidRPr="00252C86">
              <w:rPr>
                <w:color w:val="000000"/>
              </w:rPr>
              <w:t>сөрелеріндегі</w:t>
            </w:r>
            <w:proofErr w:type="spellEnd"/>
            <w:r w:rsidRPr="00252C86">
              <w:rPr>
                <w:color w:val="000000"/>
              </w:rPr>
              <w:t xml:space="preserve"> </w:t>
            </w:r>
            <w:proofErr w:type="spellStart"/>
            <w:r w:rsidRPr="00252C86">
              <w:rPr>
                <w:color w:val="000000"/>
              </w:rPr>
              <w:t>заттарды</w:t>
            </w:r>
            <w:proofErr w:type="spellEnd"/>
            <w:r w:rsidRPr="00252C86">
              <w:rPr>
                <w:color w:val="000000"/>
              </w:rPr>
              <w:t xml:space="preserve"> </w:t>
            </w:r>
            <w:proofErr w:type="spellStart"/>
            <w:r w:rsidRPr="00252C86">
              <w:rPr>
                <w:color w:val="000000"/>
              </w:rPr>
              <w:t>санау</w:t>
            </w:r>
            <w:proofErr w:type="spellEnd"/>
            <w:r w:rsidRPr="00252C86">
              <w:rPr>
                <w:color w:val="000000"/>
              </w:rPr>
              <w:br/>
            </w:r>
            <w:proofErr w:type="spellStart"/>
            <w:r w:rsidRPr="00252C86">
              <w:rPr>
                <w:color w:val="000000"/>
              </w:rPr>
              <w:t>Салыстыру</w:t>
            </w:r>
            <w:proofErr w:type="spellEnd"/>
            <w:r w:rsidRPr="00252C86">
              <w:rPr>
                <w:color w:val="000000"/>
              </w:rPr>
              <w:t xml:space="preserve">: </w:t>
            </w:r>
            <w:proofErr w:type="spellStart"/>
            <w:r w:rsidRPr="00252C86">
              <w:rPr>
                <w:color w:val="000000"/>
              </w:rPr>
              <w:t>үлкен</w:t>
            </w:r>
            <w:proofErr w:type="spellEnd"/>
            <w:r w:rsidRPr="00252C86">
              <w:rPr>
                <w:color w:val="000000"/>
              </w:rPr>
              <w:t xml:space="preserve"> </w:t>
            </w:r>
            <w:proofErr w:type="spellStart"/>
            <w:r w:rsidRPr="00252C86">
              <w:rPr>
                <w:color w:val="000000"/>
              </w:rPr>
              <w:t>дүкен</w:t>
            </w:r>
            <w:proofErr w:type="spellEnd"/>
            <w:r w:rsidRPr="00252C86">
              <w:rPr>
                <w:color w:val="000000"/>
              </w:rPr>
              <w:t xml:space="preserve"> – </w:t>
            </w:r>
            <w:proofErr w:type="spellStart"/>
            <w:r w:rsidRPr="00252C86">
              <w:rPr>
                <w:color w:val="000000"/>
              </w:rPr>
              <w:t>кіші</w:t>
            </w:r>
            <w:proofErr w:type="spellEnd"/>
            <w:r w:rsidRPr="00252C86">
              <w:rPr>
                <w:color w:val="000000"/>
              </w:rPr>
              <w:t xml:space="preserve"> </w:t>
            </w:r>
            <w:proofErr w:type="spellStart"/>
            <w:r w:rsidRPr="00252C86">
              <w:rPr>
                <w:color w:val="000000"/>
              </w:rPr>
              <w:t>дүкен</w:t>
            </w:r>
            <w:proofErr w:type="spellEnd"/>
          </w:p>
          <w:p w14:paraId="4BAB743E" w14:textId="77777777" w:rsidR="00C37F53" w:rsidRPr="0008682F" w:rsidRDefault="00C37F53" w:rsidP="00E42CEC">
            <w:pPr>
              <w:pStyle w:val="ae"/>
              <w:rPr>
                <w:rStyle w:val="af0"/>
                <w:rFonts w:ascii="Times New Roman" w:eastAsiaTheme="majorEastAsia" w:hAnsi="Times New Roman"/>
                <w:color w:val="000000"/>
                <w:sz w:val="24"/>
                <w:szCs w:val="24"/>
              </w:rPr>
            </w:pPr>
            <w:proofErr w:type="spellStart"/>
            <w:r w:rsidRPr="0008682F">
              <w:rPr>
                <w:rStyle w:val="af0"/>
                <w:rFonts w:ascii="Times New Roman" w:eastAsiaTheme="majorEastAsia" w:hAnsi="Times New Roman"/>
                <w:color w:val="000000"/>
                <w:sz w:val="24"/>
                <w:szCs w:val="24"/>
              </w:rPr>
              <w:t>Тіл</w:t>
            </w:r>
            <w:proofErr w:type="spellEnd"/>
            <w:r w:rsidRPr="0008682F">
              <w:rPr>
                <w:rStyle w:val="af0"/>
                <w:rFonts w:ascii="Times New Roman" w:eastAsiaTheme="majorEastAsia" w:hAnsi="Times New Roman"/>
                <w:color w:val="000000"/>
                <w:sz w:val="24"/>
                <w:szCs w:val="24"/>
              </w:rPr>
              <w:t xml:space="preserve"> </w:t>
            </w:r>
            <w:proofErr w:type="spellStart"/>
            <w:r w:rsidRPr="0008682F">
              <w:rPr>
                <w:rStyle w:val="af0"/>
                <w:rFonts w:ascii="Times New Roman" w:eastAsiaTheme="majorEastAsia" w:hAnsi="Times New Roman"/>
                <w:color w:val="000000"/>
                <w:sz w:val="24"/>
                <w:szCs w:val="24"/>
              </w:rPr>
              <w:t>дамыту</w:t>
            </w:r>
            <w:proofErr w:type="spellEnd"/>
            <w:r w:rsidRPr="0008682F">
              <w:rPr>
                <w:rStyle w:val="af0"/>
                <w:rFonts w:ascii="Times New Roman" w:eastAsiaTheme="majorEastAsia" w:hAnsi="Times New Roman"/>
                <w:color w:val="000000"/>
                <w:sz w:val="24"/>
                <w:szCs w:val="24"/>
              </w:rPr>
              <w:t xml:space="preserve">, </w:t>
            </w:r>
            <w:proofErr w:type="spellStart"/>
            <w:r w:rsidRPr="0008682F">
              <w:rPr>
                <w:rStyle w:val="af0"/>
                <w:rFonts w:ascii="Times New Roman" w:eastAsiaTheme="majorEastAsia" w:hAnsi="Times New Roman"/>
                <w:color w:val="000000"/>
                <w:sz w:val="24"/>
                <w:szCs w:val="24"/>
              </w:rPr>
              <w:t>көркем</w:t>
            </w:r>
            <w:proofErr w:type="spellEnd"/>
            <w:r w:rsidRPr="0008682F">
              <w:rPr>
                <w:rStyle w:val="af0"/>
                <w:rFonts w:ascii="Times New Roman" w:eastAsiaTheme="majorEastAsia" w:hAnsi="Times New Roman"/>
                <w:color w:val="000000"/>
                <w:sz w:val="24"/>
                <w:szCs w:val="24"/>
              </w:rPr>
              <w:t xml:space="preserve"> </w:t>
            </w:r>
            <w:proofErr w:type="spellStart"/>
            <w:r w:rsidRPr="0008682F">
              <w:rPr>
                <w:rStyle w:val="af0"/>
                <w:rFonts w:ascii="Times New Roman" w:eastAsiaTheme="majorEastAsia" w:hAnsi="Times New Roman"/>
                <w:color w:val="000000"/>
                <w:sz w:val="24"/>
                <w:szCs w:val="24"/>
              </w:rPr>
              <w:t>әдебиет</w:t>
            </w:r>
            <w:proofErr w:type="spellEnd"/>
          </w:p>
          <w:p w14:paraId="0B975541" w14:textId="77777777" w:rsidR="00C37F53" w:rsidRPr="00252C86" w:rsidRDefault="00C37F53" w:rsidP="00E42CEC">
            <w:pPr>
              <w:pStyle w:val="ae"/>
              <w:rPr>
                <w:rFonts w:ascii="Times New Roman" w:hAnsi="Times New Roman"/>
                <w:sz w:val="24"/>
                <w:szCs w:val="24"/>
              </w:rPr>
            </w:pPr>
            <w:r w:rsidRPr="00252C86">
              <w:br/>
            </w:r>
            <w:proofErr w:type="spellStart"/>
            <w:r w:rsidRPr="00252C86">
              <w:rPr>
                <w:rFonts w:ascii="Times New Roman" w:hAnsi="Times New Roman"/>
                <w:sz w:val="24"/>
                <w:szCs w:val="24"/>
              </w:rPr>
              <w:t>Саудада</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сыпайылық</w:t>
            </w:r>
            <w:proofErr w:type="spellEnd"/>
            <w:r w:rsidRPr="00252C86">
              <w:rPr>
                <w:rFonts w:ascii="Times New Roman" w:hAnsi="Times New Roman"/>
                <w:sz w:val="24"/>
                <w:szCs w:val="24"/>
              </w:rPr>
              <w:t>: «Рахмет», «</w:t>
            </w:r>
            <w:proofErr w:type="spellStart"/>
            <w:r w:rsidRPr="00252C86">
              <w:rPr>
                <w:rFonts w:ascii="Times New Roman" w:hAnsi="Times New Roman"/>
                <w:sz w:val="24"/>
                <w:szCs w:val="24"/>
              </w:rPr>
              <w:t>Өтінемін</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lastRenderedPageBreak/>
              <w:t>сөздерін</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қолдану</w:t>
            </w:r>
            <w:proofErr w:type="spellEnd"/>
          </w:p>
          <w:p w14:paraId="47AE5336" w14:textId="77777777" w:rsidR="00C37F53" w:rsidRPr="00252C86" w:rsidRDefault="00C37F53" w:rsidP="00E42CEC">
            <w:pPr>
              <w:pStyle w:val="ae"/>
            </w:pPr>
            <w:proofErr w:type="spellStart"/>
            <w:r w:rsidRPr="00252C86">
              <w:rPr>
                <w:rStyle w:val="af0"/>
                <w:rFonts w:ascii="Times New Roman" w:eastAsiaTheme="majorEastAsia" w:hAnsi="Times New Roman"/>
                <w:color w:val="000000"/>
                <w:sz w:val="24"/>
                <w:szCs w:val="24"/>
              </w:rPr>
              <w:t>Қоршаған</w:t>
            </w:r>
            <w:proofErr w:type="spellEnd"/>
            <w:r w:rsidRPr="00252C86">
              <w:rPr>
                <w:rStyle w:val="af0"/>
                <w:rFonts w:ascii="Times New Roman" w:eastAsiaTheme="majorEastAsia" w:hAnsi="Times New Roman"/>
                <w:color w:val="000000"/>
                <w:sz w:val="24"/>
                <w:szCs w:val="24"/>
              </w:rPr>
              <w:t xml:space="preserve"> </w:t>
            </w:r>
            <w:proofErr w:type="spellStart"/>
            <w:r w:rsidRPr="00252C86">
              <w:rPr>
                <w:rStyle w:val="af0"/>
                <w:rFonts w:ascii="Times New Roman" w:eastAsiaTheme="majorEastAsia" w:hAnsi="Times New Roman"/>
                <w:color w:val="000000"/>
                <w:sz w:val="24"/>
                <w:szCs w:val="24"/>
              </w:rPr>
              <w:t>әлеммен</w:t>
            </w:r>
            <w:proofErr w:type="spellEnd"/>
            <w:r w:rsidRPr="00252C86">
              <w:rPr>
                <w:rStyle w:val="af0"/>
                <w:rFonts w:ascii="Times New Roman" w:eastAsiaTheme="majorEastAsia" w:hAnsi="Times New Roman"/>
                <w:color w:val="000000"/>
                <w:sz w:val="24"/>
                <w:szCs w:val="24"/>
              </w:rPr>
              <w:t xml:space="preserve"> </w:t>
            </w:r>
            <w:proofErr w:type="spellStart"/>
            <w:r w:rsidRPr="00252C86">
              <w:rPr>
                <w:rStyle w:val="af0"/>
                <w:rFonts w:ascii="Times New Roman" w:eastAsiaTheme="majorEastAsia" w:hAnsi="Times New Roman"/>
                <w:color w:val="000000"/>
                <w:sz w:val="24"/>
                <w:szCs w:val="24"/>
              </w:rPr>
              <w:t>таныстыру</w:t>
            </w:r>
            <w:proofErr w:type="spellEnd"/>
            <w:r w:rsidRPr="00252C86">
              <w:br/>
            </w:r>
          </w:p>
        </w:tc>
        <w:tc>
          <w:tcPr>
            <w:tcW w:w="2126" w:type="dxa"/>
            <w:gridSpan w:val="2"/>
            <w:tcBorders>
              <w:top w:val="single" w:sz="8" w:space="0" w:color="000000"/>
              <w:left w:val="single" w:sz="8" w:space="0" w:color="000000"/>
              <w:bottom w:val="single" w:sz="8" w:space="0" w:color="000000"/>
              <w:right w:val="single" w:sz="8" w:space="0" w:color="000000"/>
            </w:tcBorders>
          </w:tcPr>
          <w:p w14:paraId="05BB2C17" w14:textId="77777777" w:rsidR="00C37F53" w:rsidRPr="00FC53FF" w:rsidRDefault="00C37F53" w:rsidP="00E42CEC">
            <w:pPr>
              <w:pStyle w:val="ae"/>
              <w:ind w:right="66"/>
              <w:rPr>
                <w:rFonts w:ascii="Times New Roman" w:hAnsi="Times New Roman"/>
                <w:b/>
                <w:bCs/>
                <w:color w:val="000000" w:themeColor="text1"/>
                <w:sz w:val="24"/>
                <w:szCs w:val="24"/>
              </w:rPr>
            </w:pPr>
            <w:r w:rsidRPr="00FC53FF">
              <w:rPr>
                <w:rFonts w:ascii="Times New Roman" w:hAnsi="Times New Roman"/>
                <w:b/>
                <w:bCs/>
                <w:color w:val="000000" w:themeColor="text1"/>
                <w:sz w:val="24"/>
                <w:szCs w:val="24"/>
              </w:rPr>
              <w:lastRenderedPageBreak/>
              <w:t>Музыка</w:t>
            </w:r>
          </w:p>
          <w:p w14:paraId="7897304A" w14:textId="77777777" w:rsidR="00C37F53" w:rsidRPr="00FC53FF" w:rsidRDefault="00C37F53" w:rsidP="00E42CEC">
            <w:pPr>
              <w:pStyle w:val="ae"/>
              <w:ind w:right="66"/>
              <w:rPr>
                <w:rFonts w:ascii="Times New Roman" w:eastAsia="Times New Roman" w:hAnsi="Times New Roman"/>
                <w:color w:val="000000"/>
                <w:sz w:val="24"/>
                <w:szCs w:val="24"/>
                <w:lang w:eastAsia="ru-RU"/>
              </w:rPr>
            </w:pPr>
            <w:r w:rsidRPr="00FC53FF">
              <w:rPr>
                <w:rFonts w:ascii="Times New Roman" w:eastAsia="Times New Roman" w:hAnsi="Times New Roman"/>
                <w:color w:val="000000"/>
                <w:sz w:val="24"/>
                <w:szCs w:val="24"/>
                <w:lang w:eastAsia="ru-RU"/>
              </w:rPr>
              <w:t xml:space="preserve">Маман </w:t>
            </w:r>
            <w:proofErr w:type="spellStart"/>
            <w:r w:rsidRPr="00FC53FF">
              <w:rPr>
                <w:rFonts w:ascii="Times New Roman" w:eastAsia="Times New Roman" w:hAnsi="Times New Roman"/>
                <w:color w:val="000000"/>
                <w:sz w:val="24"/>
                <w:szCs w:val="24"/>
                <w:lang w:eastAsia="ru-RU"/>
              </w:rPr>
              <w:t>жоспары</w:t>
            </w:r>
            <w:proofErr w:type="spellEnd"/>
            <w:r w:rsidRPr="00FC53FF">
              <w:rPr>
                <w:rFonts w:ascii="Times New Roman" w:eastAsia="Times New Roman" w:hAnsi="Times New Roman"/>
                <w:color w:val="000000"/>
                <w:sz w:val="24"/>
                <w:szCs w:val="24"/>
                <w:lang w:eastAsia="ru-RU"/>
              </w:rPr>
              <w:t xml:space="preserve"> </w:t>
            </w:r>
            <w:proofErr w:type="spellStart"/>
            <w:r w:rsidRPr="00FC53FF">
              <w:rPr>
                <w:rFonts w:ascii="Times New Roman" w:eastAsia="Times New Roman" w:hAnsi="Times New Roman"/>
                <w:color w:val="000000"/>
                <w:sz w:val="24"/>
                <w:szCs w:val="24"/>
                <w:lang w:eastAsia="ru-RU"/>
              </w:rPr>
              <w:t>бойынша</w:t>
            </w:r>
            <w:proofErr w:type="spellEnd"/>
          </w:p>
          <w:p w14:paraId="5B248117" w14:textId="77777777" w:rsidR="00C37F53" w:rsidRDefault="00C37F53" w:rsidP="00E42CEC">
            <w:pPr>
              <w:spacing w:after="0" w:line="240" w:lineRule="auto"/>
              <w:rPr>
                <w:color w:val="000000"/>
                <w:sz w:val="24"/>
                <w:szCs w:val="24"/>
              </w:rPr>
            </w:pPr>
          </w:p>
          <w:p w14:paraId="22793316" w14:textId="77777777" w:rsidR="00C37F53" w:rsidRPr="00E00548" w:rsidRDefault="00C37F53" w:rsidP="00E42CEC">
            <w:pPr>
              <w:spacing w:after="0" w:line="240" w:lineRule="auto"/>
              <w:rPr>
                <w:color w:val="000000"/>
                <w:sz w:val="24"/>
                <w:szCs w:val="24"/>
              </w:rPr>
            </w:pPr>
            <w:proofErr w:type="spellStart"/>
            <w:r w:rsidRPr="007209A1">
              <w:rPr>
                <w:b/>
                <w:bCs/>
                <w:color w:val="333333"/>
                <w:sz w:val="24"/>
                <w:szCs w:val="24"/>
              </w:rPr>
              <w:t>Тақырыбы</w:t>
            </w:r>
            <w:proofErr w:type="spellEnd"/>
            <w:r w:rsidRPr="007209A1">
              <w:rPr>
                <w:b/>
                <w:bCs/>
                <w:color w:val="333333"/>
                <w:sz w:val="24"/>
                <w:szCs w:val="24"/>
              </w:rPr>
              <w:t>:</w:t>
            </w:r>
            <w:r>
              <w:rPr>
                <w:b/>
                <w:bCs/>
                <w:color w:val="333333"/>
                <w:sz w:val="24"/>
                <w:szCs w:val="24"/>
              </w:rPr>
              <w:t xml:space="preserve"> «</w:t>
            </w:r>
            <w:proofErr w:type="spellStart"/>
            <w:r>
              <w:rPr>
                <w:b/>
                <w:bCs/>
                <w:color w:val="333333"/>
                <w:sz w:val="24"/>
                <w:szCs w:val="24"/>
              </w:rPr>
              <w:t>Заттардың</w:t>
            </w:r>
            <w:proofErr w:type="spellEnd"/>
            <w:r>
              <w:rPr>
                <w:b/>
                <w:bCs/>
                <w:color w:val="333333"/>
                <w:sz w:val="24"/>
                <w:szCs w:val="24"/>
              </w:rPr>
              <w:t xml:space="preserve"> </w:t>
            </w:r>
            <w:proofErr w:type="spellStart"/>
            <w:r>
              <w:rPr>
                <w:b/>
                <w:bCs/>
                <w:color w:val="333333"/>
                <w:sz w:val="24"/>
                <w:szCs w:val="24"/>
              </w:rPr>
              <w:t>орналасуы</w:t>
            </w:r>
            <w:proofErr w:type="spellEnd"/>
            <w:r>
              <w:rPr>
                <w:b/>
                <w:bCs/>
                <w:color w:val="333333"/>
                <w:sz w:val="24"/>
                <w:szCs w:val="24"/>
              </w:rPr>
              <w:t>»</w:t>
            </w:r>
          </w:p>
          <w:p w14:paraId="1EA9A3C4" w14:textId="77777777" w:rsidR="00C37F53" w:rsidRDefault="00C37F53" w:rsidP="00E42CEC">
            <w:pPr>
              <w:pStyle w:val="ae"/>
              <w:rPr>
                <w:rFonts w:ascii="Times New Roman" w:hAnsi="Times New Roman"/>
                <w:sz w:val="24"/>
                <w:szCs w:val="24"/>
              </w:rPr>
            </w:pPr>
            <w:proofErr w:type="spellStart"/>
            <w:proofErr w:type="gramStart"/>
            <w:r w:rsidRPr="00852D6B">
              <w:rPr>
                <w:rFonts w:ascii="Times New Roman" w:hAnsi="Times New Roman"/>
                <w:b/>
                <w:bCs/>
                <w:sz w:val="24"/>
                <w:szCs w:val="24"/>
              </w:rPr>
              <w:t>Мақсаты</w:t>
            </w:r>
            <w:proofErr w:type="spellEnd"/>
            <w:r>
              <w:rPr>
                <w:rFonts w:ascii="Times New Roman" w:hAnsi="Times New Roman"/>
                <w:b/>
                <w:bCs/>
                <w:sz w:val="24"/>
                <w:szCs w:val="24"/>
              </w:rPr>
              <w:t>:</w:t>
            </w:r>
            <w:r w:rsidRPr="00852D6B">
              <w:rPr>
                <w:rFonts w:ascii="Times New Roman" w:hAnsi="Times New Roman"/>
                <w:b/>
                <w:bCs/>
                <w:sz w:val="24"/>
                <w:szCs w:val="24"/>
              </w:rPr>
              <w:t xml:space="preserve"> </w:t>
            </w:r>
            <w:r w:rsidRPr="00852D6B">
              <w:rPr>
                <w:rFonts w:ascii="Times New Roman" w:hAnsi="Times New Roman"/>
                <w:sz w:val="24"/>
                <w:szCs w:val="24"/>
              </w:rPr>
              <w:t> </w:t>
            </w:r>
            <w:proofErr w:type="spellStart"/>
            <w:r w:rsidRPr="00852D6B">
              <w:rPr>
                <w:rFonts w:ascii="Times New Roman" w:hAnsi="Times New Roman"/>
                <w:sz w:val="24"/>
                <w:szCs w:val="24"/>
              </w:rPr>
              <w:t>Балаларды</w:t>
            </w:r>
            <w:proofErr w:type="spellEnd"/>
            <w:proofErr w:type="gramEnd"/>
            <w:r w:rsidRPr="00852D6B">
              <w:rPr>
                <w:rFonts w:ascii="Times New Roman" w:hAnsi="Times New Roman"/>
                <w:sz w:val="24"/>
                <w:szCs w:val="24"/>
              </w:rPr>
              <w:t xml:space="preserve"> </w:t>
            </w:r>
            <w:proofErr w:type="spellStart"/>
            <w:r w:rsidRPr="00852D6B">
              <w:rPr>
                <w:rFonts w:ascii="Times New Roman" w:hAnsi="Times New Roman"/>
                <w:sz w:val="24"/>
                <w:szCs w:val="24"/>
              </w:rPr>
              <w:t>кеңістік</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қатынастарымен</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оң</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сол</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үстінде</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астында</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арасында</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ұғымдарымен</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таныстыру</w:t>
            </w:r>
            <w:proofErr w:type="spellEnd"/>
            <w:r w:rsidRPr="00852D6B">
              <w:rPr>
                <w:rFonts w:ascii="Times New Roman" w:hAnsi="Times New Roman"/>
                <w:sz w:val="24"/>
                <w:szCs w:val="24"/>
              </w:rPr>
              <w:t>.</w:t>
            </w:r>
          </w:p>
          <w:p w14:paraId="6CFC68B2" w14:textId="77777777" w:rsidR="00C37F53" w:rsidRPr="00852D6B" w:rsidRDefault="00C37F53" w:rsidP="00E42CEC">
            <w:pPr>
              <w:pStyle w:val="ae"/>
              <w:rPr>
                <w:rFonts w:ascii="Times New Roman" w:hAnsi="Times New Roman"/>
                <w:sz w:val="24"/>
                <w:szCs w:val="24"/>
              </w:rPr>
            </w:pPr>
            <w:proofErr w:type="spellStart"/>
            <w:r w:rsidRPr="00852D6B">
              <w:rPr>
                <w:rFonts w:ascii="Times New Roman" w:hAnsi="Times New Roman"/>
                <w:sz w:val="24"/>
                <w:szCs w:val="24"/>
              </w:rPr>
              <w:t>Заттардың</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өзара</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lastRenderedPageBreak/>
              <w:t>орналасуын</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орынын</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ажырата</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білуге</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үйрету</w:t>
            </w:r>
            <w:proofErr w:type="spellEnd"/>
            <w:r w:rsidRPr="00852D6B">
              <w:rPr>
                <w:rFonts w:ascii="Times New Roman" w:hAnsi="Times New Roman"/>
                <w:sz w:val="24"/>
                <w:szCs w:val="24"/>
              </w:rPr>
              <w:t>.</w:t>
            </w:r>
          </w:p>
          <w:p w14:paraId="2A497458" w14:textId="77777777" w:rsidR="00C37F53" w:rsidRDefault="00C37F53" w:rsidP="00E42CEC">
            <w:pPr>
              <w:spacing w:after="0" w:line="240" w:lineRule="auto"/>
              <w:rPr>
                <w:sz w:val="24"/>
                <w:szCs w:val="24"/>
                <w:lang w:eastAsia="ru-RU"/>
              </w:rPr>
            </w:pPr>
            <w:r w:rsidRPr="00B23260">
              <w:rPr>
                <w:color w:val="000000"/>
                <w:sz w:val="24"/>
                <w:szCs w:val="24"/>
              </w:rPr>
              <w:br/>
            </w:r>
            <w:proofErr w:type="spellStart"/>
            <w:r>
              <w:rPr>
                <w:sz w:val="24"/>
                <w:szCs w:val="24"/>
                <w:lang w:eastAsia="ru-RU"/>
              </w:rPr>
              <w:t>Тақырыбы</w:t>
            </w:r>
            <w:proofErr w:type="spellEnd"/>
            <w:r>
              <w:rPr>
                <w:sz w:val="24"/>
                <w:szCs w:val="24"/>
                <w:lang w:eastAsia="ru-RU"/>
              </w:rPr>
              <w:t xml:space="preserve">: </w:t>
            </w:r>
            <w:r w:rsidRPr="00E00548">
              <w:rPr>
                <w:b/>
                <w:bCs/>
                <w:sz w:val="24"/>
                <w:szCs w:val="24"/>
                <w:lang w:eastAsia="ru-RU"/>
              </w:rPr>
              <w:t>«</w:t>
            </w:r>
            <w:proofErr w:type="spellStart"/>
            <w:r w:rsidRPr="00E00548">
              <w:rPr>
                <w:b/>
                <w:bCs/>
                <w:sz w:val="24"/>
                <w:szCs w:val="24"/>
                <w:lang w:eastAsia="ru-RU"/>
              </w:rPr>
              <w:t>Оң</w:t>
            </w:r>
            <w:proofErr w:type="spellEnd"/>
            <w:r w:rsidRPr="00E00548">
              <w:rPr>
                <w:b/>
                <w:bCs/>
                <w:sz w:val="24"/>
                <w:szCs w:val="24"/>
                <w:lang w:eastAsia="ru-RU"/>
              </w:rPr>
              <w:t xml:space="preserve"> </w:t>
            </w:r>
            <w:proofErr w:type="spellStart"/>
            <w:r w:rsidRPr="00E00548">
              <w:rPr>
                <w:b/>
                <w:bCs/>
                <w:sz w:val="24"/>
                <w:szCs w:val="24"/>
                <w:lang w:eastAsia="ru-RU"/>
              </w:rPr>
              <w:t>және</w:t>
            </w:r>
            <w:proofErr w:type="spellEnd"/>
            <w:r w:rsidRPr="00E00548">
              <w:rPr>
                <w:b/>
                <w:bCs/>
                <w:sz w:val="24"/>
                <w:szCs w:val="24"/>
                <w:lang w:eastAsia="ru-RU"/>
              </w:rPr>
              <w:t xml:space="preserve"> </w:t>
            </w:r>
            <w:proofErr w:type="spellStart"/>
            <w:r w:rsidRPr="00E00548">
              <w:rPr>
                <w:b/>
                <w:bCs/>
                <w:sz w:val="24"/>
                <w:szCs w:val="24"/>
                <w:lang w:eastAsia="ru-RU"/>
              </w:rPr>
              <w:t>сол</w:t>
            </w:r>
            <w:proofErr w:type="spellEnd"/>
            <w:r w:rsidRPr="00E00548">
              <w:rPr>
                <w:b/>
                <w:bCs/>
                <w:sz w:val="24"/>
                <w:szCs w:val="24"/>
                <w:lang w:eastAsia="ru-RU"/>
              </w:rPr>
              <w:t>» </w:t>
            </w:r>
            <w:r w:rsidRPr="00E00548">
              <w:rPr>
                <w:b/>
                <w:bCs/>
                <w:sz w:val="24"/>
                <w:szCs w:val="24"/>
                <w:lang w:eastAsia="ru-RU"/>
              </w:rPr>
              <w:br/>
            </w:r>
            <w:proofErr w:type="spellStart"/>
            <w:r>
              <w:rPr>
                <w:sz w:val="24"/>
                <w:szCs w:val="24"/>
                <w:lang w:eastAsia="ru-RU"/>
              </w:rPr>
              <w:t>Ойынның</w:t>
            </w:r>
            <w:proofErr w:type="spellEnd"/>
            <w:r>
              <w:rPr>
                <w:sz w:val="24"/>
                <w:szCs w:val="24"/>
                <w:lang w:eastAsia="ru-RU"/>
              </w:rPr>
              <w:t xml:space="preserve"> </w:t>
            </w:r>
            <w:proofErr w:type="spellStart"/>
            <w:r>
              <w:rPr>
                <w:sz w:val="24"/>
                <w:szCs w:val="24"/>
                <w:lang w:eastAsia="ru-RU"/>
              </w:rPr>
              <w:t>мақсаты</w:t>
            </w:r>
            <w:proofErr w:type="spellEnd"/>
            <w:r>
              <w:rPr>
                <w:sz w:val="24"/>
                <w:szCs w:val="24"/>
                <w:lang w:eastAsia="ru-RU"/>
              </w:rPr>
              <w:t xml:space="preserve">: </w:t>
            </w:r>
            <w:proofErr w:type="spellStart"/>
            <w:r>
              <w:rPr>
                <w:sz w:val="24"/>
                <w:szCs w:val="24"/>
                <w:lang w:eastAsia="ru-RU"/>
              </w:rPr>
              <w:t>үлкен</w:t>
            </w:r>
            <w:proofErr w:type="spellEnd"/>
            <w:r>
              <w:rPr>
                <w:sz w:val="24"/>
                <w:szCs w:val="24"/>
                <w:lang w:eastAsia="ru-RU"/>
              </w:rPr>
              <w:t xml:space="preserve"> </w:t>
            </w:r>
            <w:proofErr w:type="spellStart"/>
            <w:r>
              <w:rPr>
                <w:sz w:val="24"/>
                <w:szCs w:val="24"/>
                <w:lang w:eastAsia="ru-RU"/>
              </w:rPr>
              <w:t>және</w:t>
            </w:r>
            <w:proofErr w:type="spellEnd"/>
            <w:r>
              <w:rPr>
                <w:sz w:val="24"/>
                <w:szCs w:val="24"/>
                <w:lang w:eastAsia="ru-RU"/>
              </w:rPr>
              <w:t xml:space="preserve"> аз </w:t>
            </w:r>
            <w:proofErr w:type="spellStart"/>
            <w:r>
              <w:rPr>
                <w:sz w:val="24"/>
                <w:szCs w:val="24"/>
                <w:lang w:eastAsia="ru-RU"/>
              </w:rPr>
              <w:t>заттарды</w:t>
            </w:r>
            <w:proofErr w:type="spellEnd"/>
            <w:r>
              <w:rPr>
                <w:sz w:val="24"/>
                <w:szCs w:val="24"/>
                <w:lang w:eastAsia="ru-RU"/>
              </w:rPr>
              <w:t xml:space="preserve"> </w:t>
            </w:r>
            <w:proofErr w:type="spellStart"/>
            <w:r>
              <w:rPr>
                <w:sz w:val="24"/>
                <w:szCs w:val="24"/>
                <w:lang w:eastAsia="ru-RU"/>
              </w:rPr>
              <w:t>ажыратуға</w:t>
            </w:r>
            <w:proofErr w:type="spellEnd"/>
            <w:r>
              <w:rPr>
                <w:sz w:val="24"/>
                <w:szCs w:val="24"/>
                <w:lang w:eastAsia="ru-RU"/>
              </w:rPr>
              <w:t xml:space="preserve"> </w:t>
            </w:r>
            <w:proofErr w:type="spellStart"/>
            <w:r>
              <w:rPr>
                <w:sz w:val="24"/>
                <w:szCs w:val="24"/>
                <w:lang w:eastAsia="ru-RU"/>
              </w:rPr>
              <w:t>жаттықтыру</w:t>
            </w:r>
            <w:proofErr w:type="spellEnd"/>
            <w:r>
              <w:rPr>
                <w:sz w:val="24"/>
                <w:szCs w:val="24"/>
                <w:lang w:eastAsia="ru-RU"/>
              </w:rPr>
              <w:t>. </w:t>
            </w:r>
            <w:proofErr w:type="spellStart"/>
            <w:r>
              <w:rPr>
                <w:sz w:val="24"/>
                <w:szCs w:val="24"/>
                <w:lang w:eastAsia="ru-RU"/>
              </w:rPr>
              <w:t>Ойынның</w:t>
            </w:r>
            <w:proofErr w:type="spellEnd"/>
            <w:r>
              <w:rPr>
                <w:sz w:val="24"/>
                <w:szCs w:val="24"/>
                <w:lang w:eastAsia="ru-RU"/>
              </w:rPr>
              <w:t xml:space="preserve"> </w:t>
            </w:r>
            <w:proofErr w:type="spellStart"/>
            <w:r>
              <w:rPr>
                <w:sz w:val="24"/>
                <w:szCs w:val="24"/>
                <w:lang w:eastAsia="ru-RU"/>
              </w:rPr>
              <w:t>мазмұны</w:t>
            </w:r>
            <w:proofErr w:type="spellEnd"/>
            <w:r>
              <w:rPr>
                <w:sz w:val="24"/>
                <w:szCs w:val="24"/>
                <w:lang w:eastAsia="ru-RU"/>
              </w:rPr>
              <w:t xml:space="preserve">: </w:t>
            </w:r>
            <w:proofErr w:type="spellStart"/>
            <w:r>
              <w:rPr>
                <w:sz w:val="24"/>
                <w:szCs w:val="24"/>
                <w:lang w:eastAsia="ru-RU"/>
              </w:rPr>
              <w:t>Бір</w:t>
            </w:r>
            <w:proofErr w:type="spellEnd"/>
            <w:r>
              <w:rPr>
                <w:sz w:val="24"/>
                <w:szCs w:val="24"/>
                <w:lang w:eastAsia="ru-RU"/>
              </w:rPr>
              <w:t xml:space="preserve"> </w:t>
            </w:r>
            <w:proofErr w:type="spellStart"/>
            <w:r>
              <w:rPr>
                <w:sz w:val="24"/>
                <w:szCs w:val="24"/>
                <w:lang w:eastAsia="ru-RU"/>
              </w:rPr>
              <w:t>баланы</w:t>
            </w:r>
            <w:proofErr w:type="spellEnd"/>
            <w:r>
              <w:rPr>
                <w:sz w:val="24"/>
                <w:szCs w:val="24"/>
                <w:lang w:eastAsia="ru-RU"/>
              </w:rPr>
              <w:t xml:space="preserve"> </w:t>
            </w:r>
            <w:proofErr w:type="spellStart"/>
            <w:r>
              <w:rPr>
                <w:sz w:val="24"/>
                <w:szCs w:val="24"/>
                <w:lang w:eastAsia="ru-RU"/>
              </w:rPr>
              <w:t>ортаға</w:t>
            </w:r>
            <w:proofErr w:type="spellEnd"/>
            <w:r>
              <w:rPr>
                <w:sz w:val="24"/>
                <w:szCs w:val="24"/>
                <w:lang w:eastAsia="ru-RU"/>
              </w:rPr>
              <w:t xml:space="preserve"> </w:t>
            </w:r>
            <w:proofErr w:type="spellStart"/>
            <w:r>
              <w:rPr>
                <w:sz w:val="24"/>
                <w:szCs w:val="24"/>
                <w:lang w:eastAsia="ru-RU"/>
              </w:rPr>
              <w:t>шақырып</w:t>
            </w:r>
            <w:proofErr w:type="spellEnd"/>
            <w:r>
              <w:rPr>
                <w:sz w:val="24"/>
                <w:szCs w:val="24"/>
                <w:lang w:eastAsia="ru-RU"/>
              </w:rPr>
              <w:t xml:space="preserve">, </w:t>
            </w:r>
            <w:proofErr w:type="spellStart"/>
            <w:r>
              <w:rPr>
                <w:sz w:val="24"/>
                <w:szCs w:val="24"/>
                <w:lang w:eastAsia="ru-RU"/>
              </w:rPr>
              <w:t>оң</w:t>
            </w:r>
            <w:proofErr w:type="spellEnd"/>
            <w:r>
              <w:rPr>
                <w:sz w:val="24"/>
                <w:szCs w:val="24"/>
                <w:lang w:eastAsia="ru-RU"/>
              </w:rPr>
              <w:t xml:space="preserve"> </w:t>
            </w:r>
            <w:proofErr w:type="spellStart"/>
            <w:r>
              <w:rPr>
                <w:sz w:val="24"/>
                <w:szCs w:val="24"/>
                <w:lang w:eastAsia="ru-RU"/>
              </w:rPr>
              <w:t>қолына</w:t>
            </w:r>
            <w:proofErr w:type="spellEnd"/>
            <w:r>
              <w:rPr>
                <w:sz w:val="24"/>
                <w:szCs w:val="24"/>
                <w:lang w:eastAsia="ru-RU"/>
              </w:rPr>
              <w:t xml:space="preserve"> </w:t>
            </w:r>
            <w:proofErr w:type="spellStart"/>
            <w:r>
              <w:rPr>
                <w:sz w:val="24"/>
                <w:szCs w:val="24"/>
                <w:lang w:eastAsia="ru-RU"/>
              </w:rPr>
              <w:t>үлкен</w:t>
            </w:r>
            <w:proofErr w:type="spellEnd"/>
            <w:r>
              <w:rPr>
                <w:sz w:val="24"/>
                <w:szCs w:val="24"/>
                <w:lang w:eastAsia="ru-RU"/>
              </w:rPr>
              <w:t xml:space="preserve"> </w:t>
            </w:r>
            <w:proofErr w:type="spellStart"/>
            <w:r>
              <w:rPr>
                <w:sz w:val="24"/>
                <w:szCs w:val="24"/>
                <w:lang w:eastAsia="ru-RU"/>
              </w:rPr>
              <w:t>ойыншықты</w:t>
            </w:r>
            <w:proofErr w:type="spellEnd"/>
            <w:r>
              <w:rPr>
                <w:sz w:val="24"/>
                <w:szCs w:val="24"/>
                <w:lang w:eastAsia="ru-RU"/>
              </w:rPr>
              <w:t xml:space="preserve">, </w:t>
            </w:r>
            <w:proofErr w:type="spellStart"/>
            <w:r>
              <w:rPr>
                <w:sz w:val="24"/>
                <w:szCs w:val="24"/>
                <w:lang w:eastAsia="ru-RU"/>
              </w:rPr>
              <w:t>сол</w:t>
            </w:r>
            <w:proofErr w:type="spellEnd"/>
            <w:r>
              <w:rPr>
                <w:sz w:val="24"/>
                <w:szCs w:val="24"/>
                <w:lang w:eastAsia="ru-RU"/>
              </w:rPr>
              <w:t xml:space="preserve"> </w:t>
            </w:r>
            <w:proofErr w:type="spellStart"/>
            <w:r>
              <w:rPr>
                <w:sz w:val="24"/>
                <w:szCs w:val="24"/>
                <w:lang w:eastAsia="ru-RU"/>
              </w:rPr>
              <w:t>қолына</w:t>
            </w:r>
            <w:proofErr w:type="spellEnd"/>
            <w:r>
              <w:rPr>
                <w:sz w:val="24"/>
                <w:szCs w:val="24"/>
                <w:lang w:eastAsia="ru-RU"/>
              </w:rPr>
              <w:t xml:space="preserve"> </w:t>
            </w:r>
            <w:proofErr w:type="spellStart"/>
            <w:r>
              <w:rPr>
                <w:sz w:val="24"/>
                <w:szCs w:val="24"/>
                <w:lang w:eastAsia="ru-RU"/>
              </w:rPr>
              <w:t>кішкентай</w:t>
            </w:r>
            <w:proofErr w:type="spellEnd"/>
            <w:r>
              <w:rPr>
                <w:sz w:val="24"/>
                <w:szCs w:val="24"/>
                <w:lang w:eastAsia="ru-RU"/>
              </w:rPr>
              <w:t xml:space="preserve"> </w:t>
            </w:r>
            <w:proofErr w:type="spellStart"/>
            <w:r>
              <w:rPr>
                <w:sz w:val="24"/>
                <w:szCs w:val="24"/>
                <w:lang w:eastAsia="ru-RU"/>
              </w:rPr>
              <w:t>ойыншықты</w:t>
            </w:r>
            <w:proofErr w:type="spellEnd"/>
            <w:r>
              <w:rPr>
                <w:sz w:val="24"/>
                <w:szCs w:val="24"/>
                <w:lang w:eastAsia="ru-RU"/>
              </w:rPr>
              <w:t xml:space="preserve"> ал </w:t>
            </w:r>
            <w:proofErr w:type="spellStart"/>
            <w:r>
              <w:rPr>
                <w:sz w:val="24"/>
                <w:szCs w:val="24"/>
                <w:lang w:eastAsia="ru-RU"/>
              </w:rPr>
              <w:t>деп</w:t>
            </w:r>
            <w:proofErr w:type="spellEnd"/>
            <w:r>
              <w:rPr>
                <w:sz w:val="24"/>
                <w:szCs w:val="24"/>
                <w:lang w:eastAsia="ru-RU"/>
              </w:rPr>
              <w:t xml:space="preserve"> </w:t>
            </w:r>
            <w:proofErr w:type="spellStart"/>
            <w:r>
              <w:rPr>
                <w:sz w:val="24"/>
                <w:szCs w:val="24"/>
                <w:lang w:eastAsia="ru-RU"/>
              </w:rPr>
              <w:t>тапсырма</w:t>
            </w:r>
            <w:proofErr w:type="spellEnd"/>
            <w:r>
              <w:rPr>
                <w:sz w:val="24"/>
                <w:szCs w:val="24"/>
                <w:lang w:eastAsia="ru-RU"/>
              </w:rPr>
              <w:t xml:space="preserve"> </w:t>
            </w:r>
            <w:proofErr w:type="spellStart"/>
            <w:r>
              <w:rPr>
                <w:sz w:val="24"/>
                <w:szCs w:val="24"/>
                <w:lang w:eastAsia="ru-RU"/>
              </w:rPr>
              <w:t>береді</w:t>
            </w:r>
            <w:proofErr w:type="spellEnd"/>
            <w:r>
              <w:rPr>
                <w:sz w:val="24"/>
                <w:szCs w:val="24"/>
                <w:lang w:eastAsia="ru-RU"/>
              </w:rPr>
              <w:t xml:space="preserve">. </w:t>
            </w:r>
            <w:proofErr w:type="spellStart"/>
            <w:r>
              <w:rPr>
                <w:sz w:val="24"/>
                <w:szCs w:val="24"/>
                <w:lang w:eastAsia="ru-RU"/>
              </w:rPr>
              <w:t>Ойын</w:t>
            </w:r>
            <w:proofErr w:type="spellEnd"/>
            <w:r>
              <w:rPr>
                <w:sz w:val="24"/>
                <w:szCs w:val="24"/>
                <w:lang w:eastAsia="ru-RU"/>
              </w:rPr>
              <w:t xml:space="preserve"> </w:t>
            </w:r>
            <w:proofErr w:type="spellStart"/>
            <w:r>
              <w:rPr>
                <w:sz w:val="24"/>
                <w:szCs w:val="24"/>
                <w:lang w:eastAsia="ru-RU"/>
              </w:rPr>
              <w:t>осылай</w:t>
            </w:r>
            <w:proofErr w:type="spellEnd"/>
            <w:r>
              <w:rPr>
                <w:sz w:val="24"/>
                <w:szCs w:val="24"/>
                <w:lang w:eastAsia="ru-RU"/>
              </w:rPr>
              <w:t xml:space="preserve"> </w:t>
            </w:r>
            <w:proofErr w:type="spellStart"/>
            <w:r>
              <w:rPr>
                <w:sz w:val="24"/>
                <w:szCs w:val="24"/>
                <w:lang w:eastAsia="ru-RU"/>
              </w:rPr>
              <w:t>жалғаса</w:t>
            </w:r>
            <w:proofErr w:type="spellEnd"/>
            <w:r>
              <w:rPr>
                <w:sz w:val="24"/>
                <w:szCs w:val="24"/>
                <w:lang w:eastAsia="ru-RU"/>
              </w:rPr>
              <w:t xml:space="preserve"> </w:t>
            </w:r>
            <w:proofErr w:type="spellStart"/>
            <w:r>
              <w:rPr>
                <w:sz w:val="24"/>
                <w:szCs w:val="24"/>
                <w:lang w:eastAsia="ru-RU"/>
              </w:rPr>
              <w:t>береді</w:t>
            </w:r>
            <w:proofErr w:type="spellEnd"/>
            <w:r>
              <w:rPr>
                <w:sz w:val="24"/>
                <w:szCs w:val="24"/>
                <w:lang w:eastAsia="ru-RU"/>
              </w:rPr>
              <w:t xml:space="preserve">.  </w:t>
            </w:r>
          </w:p>
          <w:p w14:paraId="5F011B39" w14:textId="77777777" w:rsidR="00C37F53" w:rsidRDefault="00C37F53" w:rsidP="00E42CEC">
            <w:pPr>
              <w:spacing w:after="0" w:line="240" w:lineRule="auto"/>
              <w:rPr>
                <w:b/>
                <w:bCs/>
                <w:sz w:val="24"/>
                <w:szCs w:val="24"/>
                <w:lang w:eastAsia="ru-RU"/>
              </w:rPr>
            </w:pPr>
            <w:r>
              <w:rPr>
                <w:b/>
                <w:bCs/>
                <w:sz w:val="24"/>
                <w:szCs w:val="24"/>
                <w:lang w:eastAsia="ru-RU"/>
              </w:rPr>
              <w:t xml:space="preserve">(Математика </w:t>
            </w:r>
            <w:proofErr w:type="spellStart"/>
            <w:r>
              <w:rPr>
                <w:b/>
                <w:bCs/>
                <w:sz w:val="24"/>
                <w:szCs w:val="24"/>
                <w:lang w:eastAsia="ru-RU"/>
              </w:rPr>
              <w:t>негіздері</w:t>
            </w:r>
            <w:proofErr w:type="spellEnd"/>
            <w:r>
              <w:rPr>
                <w:b/>
                <w:bCs/>
                <w:sz w:val="24"/>
                <w:szCs w:val="24"/>
                <w:lang w:eastAsia="ru-RU"/>
              </w:rPr>
              <w:t>)</w:t>
            </w:r>
          </w:p>
          <w:p w14:paraId="487E4FF2" w14:textId="77777777" w:rsidR="00C37F53" w:rsidRDefault="00C37F53" w:rsidP="00E42CEC">
            <w:pPr>
              <w:pStyle w:val="ae"/>
              <w:rPr>
                <w:rFonts w:ascii="Times New Roman" w:hAnsi="Times New Roman"/>
                <w:sz w:val="24"/>
                <w:szCs w:val="24"/>
              </w:rPr>
            </w:pPr>
            <w:proofErr w:type="spellStart"/>
            <w:r w:rsidRPr="00FB3A93">
              <w:rPr>
                <w:rStyle w:val="af0"/>
                <w:rFonts w:ascii="Times New Roman" w:hAnsi="Times New Roman"/>
                <w:color w:val="333333"/>
                <w:sz w:val="24"/>
                <w:szCs w:val="24"/>
                <w:bdr w:val="none" w:sz="0" w:space="0" w:color="auto" w:frame="1"/>
              </w:rPr>
              <w:t>Тақырыбы</w:t>
            </w:r>
            <w:proofErr w:type="spellEnd"/>
            <w:r w:rsidRPr="00FB3A93">
              <w:rPr>
                <w:rStyle w:val="af0"/>
                <w:rFonts w:ascii="Times New Roman" w:hAnsi="Times New Roman"/>
                <w:color w:val="333333"/>
                <w:sz w:val="24"/>
                <w:szCs w:val="24"/>
                <w:bdr w:val="none" w:sz="0" w:space="0" w:color="auto" w:frame="1"/>
              </w:rPr>
              <w:t>:</w:t>
            </w:r>
            <w:r w:rsidRPr="00FB3A93">
              <w:rPr>
                <w:rFonts w:ascii="Times New Roman" w:hAnsi="Times New Roman"/>
                <w:sz w:val="24"/>
                <w:szCs w:val="24"/>
              </w:rPr>
              <w:t> </w:t>
            </w:r>
          </w:p>
          <w:p w14:paraId="30CDC285" w14:textId="77777777" w:rsidR="00C37F53" w:rsidRPr="00FB3A93" w:rsidRDefault="00C37F53" w:rsidP="00E42CEC">
            <w:pPr>
              <w:pStyle w:val="ae"/>
              <w:rPr>
                <w:rFonts w:ascii="Times New Roman" w:hAnsi="Times New Roman"/>
                <w:sz w:val="24"/>
                <w:szCs w:val="24"/>
              </w:rPr>
            </w:pPr>
            <w:r w:rsidRPr="00FB3A93">
              <w:rPr>
                <w:rFonts w:ascii="Times New Roman" w:hAnsi="Times New Roman"/>
                <w:sz w:val="24"/>
                <w:szCs w:val="24"/>
              </w:rPr>
              <w:t>«</w:t>
            </w:r>
            <w:proofErr w:type="spellStart"/>
            <w:r w:rsidRPr="00FB3A93">
              <w:rPr>
                <w:rFonts w:ascii="Times New Roman" w:hAnsi="Times New Roman"/>
                <w:sz w:val="24"/>
                <w:szCs w:val="24"/>
              </w:rPr>
              <w:t>Мамандықтың</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бәрі</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қажет</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мамандықтың</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бәрі</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жақсы</w:t>
            </w:r>
            <w:proofErr w:type="spellEnd"/>
            <w:r w:rsidRPr="00FB3A93">
              <w:rPr>
                <w:rFonts w:ascii="Times New Roman" w:hAnsi="Times New Roman"/>
                <w:sz w:val="24"/>
                <w:szCs w:val="24"/>
              </w:rPr>
              <w:t>»</w:t>
            </w:r>
          </w:p>
          <w:p w14:paraId="60AC265B" w14:textId="77777777" w:rsidR="00C37F53" w:rsidRPr="00FB3A93" w:rsidRDefault="00C37F53" w:rsidP="00E42CEC">
            <w:pPr>
              <w:pStyle w:val="ae"/>
              <w:rPr>
                <w:rFonts w:ascii="Times New Roman" w:hAnsi="Times New Roman"/>
                <w:sz w:val="24"/>
                <w:szCs w:val="24"/>
              </w:rPr>
            </w:pPr>
            <w:proofErr w:type="spellStart"/>
            <w:r w:rsidRPr="00FB3A93">
              <w:rPr>
                <w:rStyle w:val="af0"/>
                <w:rFonts w:ascii="Times New Roman" w:hAnsi="Times New Roman"/>
                <w:color w:val="333333"/>
                <w:sz w:val="24"/>
                <w:szCs w:val="24"/>
                <w:bdr w:val="none" w:sz="0" w:space="0" w:color="auto" w:frame="1"/>
              </w:rPr>
              <w:t>Мақсаты</w:t>
            </w:r>
            <w:proofErr w:type="spellEnd"/>
            <w:r>
              <w:rPr>
                <w:rStyle w:val="af0"/>
                <w:rFonts w:ascii="Times New Roman" w:hAnsi="Times New Roman"/>
                <w:color w:val="333333"/>
                <w:sz w:val="24"/>
                <w:szCs w:val="24"/>
                <w:bdr w:val="none" w:sz="0" w:space="0" w:color="auto" w:frame="1"/>
              </w:rPr>
              <w:t>:</w:t>
            </w:r>
            <w:r w:rsidRPr="00FB3A93">
              <w:rPr>
                <w:rStyle w:val="af0"/>
                <w:rFonts w:ascii="Times New Roman" w:hAnsi="Times New Roman"/>
                <w:color w:val="333333"/>
                <w:sz w:val="24"/>
                <w:szCs w:val="24"/>
                <w:bdr w:val="none" w:sz="0" w:space="0" w:color="auto" w:frame="1"/>
              </w:rPr>
              <w:t xml:space="preserve"> </w:t>
            </w:r>
            <w:proofErr w:type="spellStart"/>
            <w:r w:rsidRPr="00FB3A93">
              <w:rPr>
                <w:rFonts w:ascii="Times New Roman" w:hAnsi="Times New Roman"/>
                <w:sz w:val="24"/>
                <w:szCs w:val="24"/>
              </w:rPr>
              <w:t>Балалардың</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әр</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lastRenderedPageBreak/>
              <w:t>түрлі</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мамандықтар</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туралы</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білімдерін</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толықтыру</w:t>
            </w:r>
            <w:proofErr w:type="spellEnd"/>
            <w:r w:rsidRPr="00FB3A93">
              <w:rPr>
                <w:rFonts w:ascii="Times New Roman" w:hAnsi="Times New Roman"/>
                <w:sz w:val="24"/>
                <w:szCs w:val="24"/>
              </w:rPr>
              <w:t>.</w:t>
            </w:r>
          </w:p>
          <w:p w14:paraId="47485A2F" w14:textId="77777777" w:rsidR="00C37F53" w:rsidRDefault="00C37F53" w:rsidP="00E42CEC">
            <w:pPr>
              <w:pStyle w:val="ae"/>
              <w:rPr>
                <w:rFonts w:ascii="Times New Roman" w:hAnsi="Times New Roman"/>
                <w:sz w:val="24"/>
                <w:szCs w:val="24"/>
              </w:rPr>
            </w:pPr>
            <w:r w:rsidRPr="00FB3A93">
              <w:rPr>
                <w:rFonts w:ascii="Times New Roman" w:hAnsi="Times New Roman"/>
                <w:sz w:val="24"/>
                <w:szCs w:val="24"/>
              </w:rPr>
              <w:t> </w:t>
            </w:r>
            <w:proofErr w:type="spellStart"/>
            <w:r>
              <w:rPr>
                <w:rFonts w:ascii="Times New Roman" w:hAnsi="Times New Roman"/>
                <w:sz w:val="24"/>
                <w:szCs w:val="24"/>
              </w:rPr>
              <w:t>Ойын</w:t>
            </w:r>
            <w:proofErr w:type="spellEnd"/>
            <w:r>
              <w:rPr>
                <w:rFonts w:ascii="Times New Roman" w:hAnsi="Times New Roman"/>
                <w:sz w:val="24"/>
                <w:szCs w:val="24"/>
              </w:rPr>
              <w:t xml:space="preserve">: </w:t>
            </w:r>
            <w:r w:rsidRPr="00FB3A93">
              <w:rPr>
                <w:rFonts w:ascii="Times New Roman" w:hAnsi="Times New Roman"/>
                <w:b/>
                <w:bCs/>
                <w:sz w:val="24"/>
                <w:szCs w:val="24"/>
              </w:rPr>
              <w:t>«</w:t>
            </w:r>
            <w:proofErr w:type="spellStart"/>
            <w:r w:rsidRPr="00FB3A93">
              <w:rPr>
                <w:rFonts w:ascii="Times New Roman" w:hAnsi="Times New Roman"/>
                <w:b/>
                <w:bCs/>
                <w:sz w:val="24"/>
                <w:szCs w:val="24"/>
              </w:rPr>
              <w:t>Кім</w:t>
            </w:r>
            <w:proofErr w:type="spellEnd"/>
            <w:r w:rsidRPr="00FB3A93">
              <w:rPr>
                <w:rFonts w:ascii="Times New Roman" w:hAnsi="Times New Roman"/>
                <w:b/>
                <w:bCs/>
                <w:sz w:val="24"/>
                <w:szCs w:val="24"/>
              </w:rPr>
              <w:t xml:space="preserve"> не </w:t>
            </w:r>
            <w:proofErr w:type="spellStart"/>
            <w:r w:rsidRPr="00FB3A93">
              <w:rPr>
                <w:rFonts w:ascii="Times New Roman" w:hAnsi="Times New Roman"/>
                <w:b/>
                <w:bCs/>
                <w:sz w:val="24"/>
                <w:szCs w:val="24"/>
              </w:rPr>
              <w:t>істейді</w:t>
            </w:r>
            <w:proofErr w:type="spellEnd"/>
            <w:r w:rsidRPr="00FB3A93">
              <w:rPr>
                <w:rFonts w:ascii="Times New Roman" w:hAnsi="Times New Roman"/>
                <w:b/>
                <w:bCs/>
                <w:sz w:val="24"/>
                <w:szCs w:val="24"/>
              </w:rPr>
              <w:t>?»</w:t>
            </w:r>
          </w:p>
          <w:p w14:paraId="3DB890D8" w14:textId="77777777" w:rsidR="00C37F53" w:rsidRDefault="00C37F53" w:rsidP="00E42CEC">
            <w:pPr>
              <w:pStyle w:val="ae"/>
              <w:rPr>
                <w:rFonts w:ascii="Times New Roman" w:hAnsi="Times New Roman"/>
                <w:color w:val="C0504D"/>
                <w:sz w:val="24"/>
                <w:szCs w:val="24"/>
                <w:u w:val="single"/>
              </w:rPr>
            </w:pPr>
            <w:proofErr w:type="spellStart"/>
            <w:r w:rsidRPr="00FB3A93">
              <w:rPr>
                <w:rStyle w:val="af0"/>
                <w:rFonts w:ascii="Times New Roman" w:hAnsi="Times New Roman"/>
                <w:color w:val="333333"/>
                <w:sz w:val="24"/>
                <w:szCs w:val="24"/>
                <w:bdr w:val="none" w:sz="0" w:space="0" w:color="auto" w:frame="1"/>
              </w:rPr>
              <w:t>Мақсаты</w:t>
            </w:r>
            <w:proofErr w:type="spellEnd"/>
            <w:r>
              <w:rPr>
                <w:rStyle w:val="af0"/>
                <w:rFonts w:ascii="Times New Roman" w:hAnsi="Times New Roman"/>
                <w:color w:val="333333"/>
                <w:sz w:val="24"/>
                <w:szCs w:val="24"/>
                <w:bdr w:val="none" w:sz="0" w:space="0" w:color="auto" w:frame="1"/>
              </w:rPr>
              <w:t>:</w:t>
            </w:r>
            <w:r w:rsidRPr="00FB3A93">
              <w:rPr>
                <w:rStyle w:val="af0"/>
                <w:rFonts w:ascii="Times New Roman" w:hAnsi="Times New Roman"/>
                <w:color w:val="333333"/>
                <w:sz w:val="24"/>
                <w:szCs w:val="24"/>
                <w:bdr w:val="none" w:sz="0" w:space="0" w:color="auto" w:frame="1"/>
              </w:rPr>
              <w:t xml:space="preserve"> </w:t>
            </w:r>
            <w:proofErr w:type="spellStart"/>
            <w:r w:rsidRPr="00FB3A93">
              <w:rPr>
                <w:rFonts w:ascii="Times New Roman" w:hAnsi="Times New Roman"/>
                <w:sz w:val="24"/>
                <w:szCs w:val="24"/>
              </w:rPr>
              <w:t>Әр</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түрлі</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мамандық</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иелері</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орындайтын</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іс-әрекеттердің</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атауларын</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бекіту</w:t>
            </w:r>
            <w:proofErr w:type="spellEnd"/>
            <w:r w:rsidRPr="00FB3A93">
              <w:rPr>
                <w:rFonts w:ascii="Times New Roman" w:hAnsi="Times New Roman"/>
                <w:sz w:val="24"/>
                <w:szCs w:val="24"/>
              </w:rPr>
              <w:t>.</w:t>
            </w:r>
          </w:p>
          <w:p w14:paraId="6C998B27" w14:textId="77777777" w:rsidR="00C37F53" w:rsidRPr="00FB3A93" w:rsidRDefault="00C37F53" w:rsidP="00E42CEC">
            <w:pPr>
              <w:pStyle w:val="ae"/>
              <w:rPr>
                <w:rFonts w:ascii="Times New Roman" w:eastAsia="Times New Roman" w:hAnsi="Times New Roman"/>
                <w:b/>
                <w:bCs/>
                <w:sz w:val="24"/>
                <w:szCs w:val="24"/>
              </w:rPr>
            </w:pPr>
            <w:r w:rsidRPr="00FB3A93">
              <w:rPr>
                <w:rFonts w:ascii="Times New Roman" w:eastAsia="Times New Roman" w:hAnsi="Times New Roman"/>
                <w:sz w:val="24"/>
                <w:szCs w:val="24"/>
              </w:rPr>
              <w:t>(</w:t>
            </w:r>
            <w:proofErr w:type="spellStart"/>
            <w:r w:rsidRPr="00FB3A93">
              <w:rPr>
                <w:rFonts w:ascii="Times New Roman" w:eastAsia="Times New Roman" w:hAnsi="Times New Roman"/>
                <w:b/>
                <w:bCs/>
                <w:sz w:val="24"/>
                <w:szCs w:val="24"/>
              </w:rPr>
              <w:t>Қоршаған</w:t>
            </w:r>
            <w:proofErr w:type="spellEnd"/>
            <w:r w:rsidRPr="00FB3A93">
              <w:rPr>
                <w:rFonts w:ascii="Times New Roman" w:eastAsia="Times New Roman" w:hAnsi="Times New Roman"/>
                <w:b/>
                <w:bCs/>
                <w:sz w:val="24"/>
                <w:szCs w:val="24"/>
              </w:rPr>
              <w:t xml:space="preserve"> </w:t>
            </w:r>
            <w:proofErr w:type="spellStart"/>
            <w:r>
              <w:rPr>
                <w:rFonts w:ascii="Times New Roman" w:eastAsia="Times New Roman" w:hAnsi="Times New Roman"/>
                <w:b/>
                <w:bCs/>
                <w:sz w:val="24"/>
                <w:szCs w:val="24"/>
              </w:rPr>
              <w:t>әлеммен</w:t>
            </w:r>
            <w:proofErr w:type="spellEnd"/>
            <w:r>
              <w:rPr>
                <w:rFonts w:ascii="Times New Roman" w:eastAsia="Times New Roman" w:hAnsi="Times New Roman"/>
                <w:b/>
                <w:bCs/>
                <w:sz w:val="24"/>
                <w:szCs w:val="24"/>
              </w:rPr>
              <w:t xml:space="preserve"> </w:t>
            </w:r>
            <w:proofErr w:type="spellStart"/>
            <w:r w:rsidRPr="00FB3A93">
              <w:rPr>
                <w:rFonts w:ascii="Times New Roman" w:eastAsia="Times New Roman" w:hAnsi="Times New Roman"/>
                <w:b/>
                <w:bCs/>
                <w:sz w:val="24"/>
                <w:szCs w:val="24"/>
              </w:rPr>
              <w:t>таныстыру</w:t>
            </w:r>
            <w:proofErr w:type="spellEnd"/>
            <w:r w:rsidRPr="00FB3A93">
              <w:rPr>
                <w:rFonts w:ascii="Times New Roman" w:eastAsia="Times New Roman" w:hAnsi="Times New Roman"/>
                <w:b/>
                <w:bCs/>
                <w:sz w:val="24"/>
                <w:szCs w:val="24"/>
              </w:rPr>
              <w:t xml:space="preserve">)  </w:t>
            </w:r>
          </w:p>
          <w:p w14:paraId="597C4B75" w14:textId="77777777" w:rsidR="00C37F53" w:rsidRPr="0033323B" w:rsidRDefault="00C37F53" w:rsidP="00E42CEC">
            <w:pPr>
              <w:pStyle w:val="ae"/>
              <w:rPr>
                <w:rStyle w:val="af0"/>
                <w:rFonts w:ascii="Times New Roman" w:hAnsi="Times New Roman"/>
                <w:sz w:val="24"/>
                <w:szCs w:val="24"/>
              </w:rPr>
            </w:pPr>
          </w:p>
          <w:p w14:paraId="10679DC0" w14:textId="77777777" w:rsidR="00C37F53" w:rsidRPr="0033323B" w:rsidRDefault="00C37F53" w:rsidP="00E42CEC">
            <w:pPr>
              <w:pStyle w:val="ae"/>
              <w:rPr>
                <w:rFonts w:ascii="Times New Roman" w:hAnsi="Times New Roman"/>
                <w:sz w:val="24"/>
                <w:szCs w:val="24"/>
              </w:rPr>
            </w:pPr>
            <w:proofErr w:type="spellStart"/>
            <w:r w:rsidRPr="0033323B">
              <w:rPr>
                <w:rStyle w:val="af0"/>
                <w:rFonts w:ascii="Times New Roman" w:hAnsi="Times New Roman"/>
                <w:sz w:val="24"/>
                <w:szCs w:val="24"/>
              </w:rPr>
              <w:t>Тақырыбы</w:t>
            </w:r>
            <w:proofErr w:type="spellEnd"/>
            <w:r w:rsidRPr="0033323B">
              <w:rPr>
                <w:rStyle w:val="af0"/>
                <w:rFonts w:ascii="Times New Roman" w:hAnsi="Times New Roman"/>
                <w:sz w:val="24"/>
                <w:szCs w:val="24"/>
              </w:rPr>
              <w:t>:</w:t>
            </w:r>
            <w:r w:rsidRPr="0033323B">
              <w:rPr>
                <w:rFonts w:ascii="Times New Roman" w:hAnsi="Times New Roman"/>
                <w:sz w:val="24"/>
                <w:szCs w:val="24"/>
              </w:rPr>
              <w:t> </w:t>
            </w:r>
          </w:p>
          <w:p w14:paraId="721B84D8" w14:textId="77777777" w:rsidR="00C37F53" w:rsidRPr="00EC57C3" w:rsidRDefault="00C37F53" w:rsidP="00E42CEC">
            <w:pPr>
              <w:spacing w:after="0" w:line="240" w:lineRule="auto"/>
              <w:rPr>
                <w:sz w:val="24"/>
                <w:szCs w:val="24"/>
              </w:rPr>
            </w:pPr>
            <w:r w:rsidRPr="00EC57C3">
              <w:rPr>
                <w:sz w:val="24"/>
                <w:szCs w:val="24"/>
              </w:rPr>
              <w:t>«</w:t>
            </w:r>
            <w:proofErr w:type="spellStart"/>
            <w:r w:rsidRPr="00EC57C3">
              <w:rPr>
                <w:sz w:val="24"/>
                <w:szCs w:val="24"/>
              </w:rPr>
              <w:t>Мамандықтар</w:t>
            </w:r>
            <w:proofErr w:type="spellEnd"/>
            <w:r w:rsidRPr="00EC57C3">
              <w:rPr>
                <w:sz w:val="24"/>
                <w:szCs w:val="24"/>
              </w:rPr>
              <w:t xml:space="preserve">» </w:t>
            </w:r>
          </w:p>
          <w:p w14:paraId="24C45838" w14:textId="77777777" w:rsidR="00C37F53" w:rsidRPr="00A62096" w:rsidRDefault="00C37F53" w:rsidP="00E42CEC">
            <w:pPr>
              <w:pStyle w:val="ae"/>
              <w:rPr>
                <w:rFonts w:ascii="Times New Roman" w:hAnsi="Times New Roman"/>
                <w:b/>
                <w:sz w:val="24"/>
                <w:szCs w:val="24"/>
                <w:lang w:val="kk-KZ"/>
              </w:rPr>
            </w:pPr>
            <w:proofErr w:type="spellStart"/>
            <w:r w:rsidRPr="00A827D7">
              <w:rPr>
                <w:rFonts w:ascii="Times New Roman" w:hAnsi="Times New Roman"/>
                <w:b/>
                <w:bCs/>
                <w:color w:val="333333"/>
                <w:sz w:val="24"/>
                <w:szCs w:val="24"/>
                <w:shd w:val="clear" w:color="auto" w:fill="FFFFFF"/>
              </w:rPr>
              <w:t>Мақсаты</w:t>
            </w:r>
            <w:proofErr w:type="spellEnd"/>
            <w:r w:rsidRPr="00A827D7">
              <w:rPr>
                <w:rStyle w:val="af"/>
                <w:rFonts w:ascii="Times New Roman" w:hAnsi="Times New Roman"/>
                <w:b/>
                <w:bCs/>
                <w:sz w:val="24"/>
                <w:szCs w:val="24"/>
                <w:lang w:val="kk-KZ"/>
              </w:rPr>
              <w:t>:</w:t>
            </w:r>
            <w:r w:rsidRPr="00A827D7">
              <w:rPr>
                <w:rStyle w:val="af"/>
                <w:rFonts w:ascii="Times New Roman" w:hAnsi="Times New Roman"/>
                <w:sz w:val="24"/>
                <w:szCs w:val="24"/>
                <w:lang w:val="kk-KZ"/>
              </w:rPr>
              <w:t xml:space="preserve"> Балаларға мамандықтар туралы түсінік беру. Әр мамандықтың</w:t>
            </w:r>
            <w:r>
              <w:rPr>
                <w:rStyle w:val="af"/>
                <w:rFonts w:ascii="Times New Roman" w:hAnsi="Times New Roman"/>
                <w:sz w:val="24"/>
                <w:szCs w:val="24"/>
                <w:lang w:val="kk-KZ"/>
              </w:rPr>
              <w:t xml:space="preserve"> </w:t>
            </w:r>
            <w:r w:rsidRPr="00A827D7">
              <w:rPr>
                <w:rStyle w:val="af"/>
                <w:rFonts w:ascii="Times New Roman" w:hAnsi="Times New Roman"/>
                <w:sz w:val="24"/>
                <w:szCs w:val="24"/>
                <w:lang w:val="kk-KZ"/>
              </w:rPr>
              <w:t>жұмыс құралдарымен таныс</w:t>
            </w:r>
            <w:r>
              <w:rPr>
                <w:rStyle w:val="af"/>
                <w:rFonts w:ascii="Times New Roman" w:hAnsi="Times New Roman"/>
                <w:sz w:val="24"/>
                <w:szCs w:val="24"/>
                <w:lang w:val="kk-KZ"/>
              </w:rPr>
              <w:t>тыру</w:t>
            </w:r>
            <w:r w:rsidRPr="00A62096">
              <w:rPr>
                <w:rFonts w:ascii="Times New Roman" w:hAnsi="Times New Roman"/>
                <w:color w:val="333333"/>
                <w:sz w:val="24"/>
                <w:szCs w:val="24"/>
                <w:shd w:val="clear" w:color="auto" w:fill="FFFFFF"/>
                <w:lang w:val="kk-KZ"/>
              </w:rPr>
              <w:t>.</w:t>
            </w:r>
          </w:p>
          <w:p w14:paraId="1B7918AA" w14:textId="77777777" w:rsidR="00C37F53" w:rsidRDefault="00C37F53" w:rsidP="00E42CEC">
            <w:pPr>
              <w:pStyle w:val="ae"/>
              <w:rPr>
                <w:rFonts w:ascii="Times New Roman" w:hAnsi="Times New Roman"/>
                <w:sz w:val="24"/>
                <w:szCs w:val="24"/>
                <w:u w:val="single"/>
                <w:lang w:eastAsia="ru-RU"/>
              </w:rPr>
            </w:pPr>
            <w:proofErr w:type="spellStart"/>
            <w:r w:rsidRPr="00A827D7">
              <w:rPr>
                <w:rFonts w:ascii="Times New Roman" w:hAnsi="Times New Roman"/>
                <w:b/>
                <w:bCs/>
                <w:sz w:val="24"/>
                <w:szCs w:val="24"/>
                <w:lang w:eastAsia="ru-RU"/>
              </w:rPr>
              <w:t>Ойын</w:t>
            </w:r>
            <w:proofErr w:type="spellEnd"/>
            <w:r w:rsidRPr="00A827D7">
              <w:rPr>
                <w:rFonts w:ascii="Times New Roman" w:hAnsi="Times New Roman"/>
                <w:b/>
                <w:bCs/>
                <w:sz w:val="24"/>
                <w:szCs w:val="24"/>
                <w:lang w:eastAsia="ru-RU"/>
              </w:rPr>
              <w:t>:"</w:t>
            </w:r>
            <w:proofErr w:type="spellStart"/>
            <w:r w:rsidRPr="00A827D7">
              <w:rPr>
                <w:rFonts w:ascii="Times New Roman" w:hAnsi="Times New Roman"/>
                <w:sz w:val="24"/>
                <w:szCs w:val="24"/>
                <w:lang w:eastAsia="ru-RU"/>
              </w:rPr>
              <w:t>Оларсыз</w:t>
            </w:r>
            <w:proofErr w:type="spellEnd"/>
            <w:r w:rsidRPr="00A827D7">
              <w:rPr>
                <w:rFonts w:ascii="Times New Roman" w:hAnsi="Times New Roman"/>
                <w:sz w:val="24"/>
                <w:szCs w:val="24"/>
                <w:lang w:eastAsia="ru-RU"/>
              </w:rPr>
              <w:t xml:space="preserve"> </w:t>
            </w:r>
            <w:proofErr w:type="spellStart"/>
            <w:r w:rsidRPr="00A827D7">
              <w:rPr>
                <w:rFonts w:ascii="Times New Roman" w:hAnsi="Times New Roman"/>
                <w:sz w:val="24"/>
                <w:szCs w:val="24"/>
                <w:lang w:eastAsia="ru-RU"/>
              </w:rPr>
              <w:t>кім</w:t>
            </w:r>
            <w:proofErr w:type="spellEnd"/>
            <w:r w:rsidRPr="00A827D7">
              <w:rPr>
                <w:rFonts w:ascii="Times New Roman" w:hAnsi="Times New Roman"/>
                <w:sz w:val="24"/>
                <w:szCs w:val="24"/>
                <w:lang w:eastAsia="ru-RU"/>
              </w:rPr>
              <w:t xml:space="preserve"> </w:t>
            </w:r>
            <w:proofErr w:type="spellStart"/>
            <w:r w:rsidRPr="00A827D7">
              <w:rPr>
                <w:rFonts w:ascii="Times New Roman" w:hAnsi="Times New Roman"/>
                <w:sz w:val="24"/>
                <w:szCs w:val="24"/>
                <w:lang w:eastAsia="ru-RU"/>
              </w:rPr>
              <w:t>істей</w:t>
            </w:r>
            <w:proofErr w:type="spellEnd"/>
            <w:r w:rsidRPr="00A827D7">
              <w:rPr>
                <w:rFonts w:ascii="Times New Roman" w:hAnsi="Times New Roman"/>
                <w:sz w:val="24"/>
                <w:szCs w:val="24"/>
                <w:lang w:eastAsia="ru-RU"/>
              </w:rPr>
              <w:t xml:space="preserve"> </w:t>
            </w:r>
            <w:proofErr w:type="spellStart"/>
            <w:r w:rsidRPr="00A827D7">
              <w:rPr>
                <w:rFonts w:ascii="Times New Roman" w:hAnsi="Times New Roman"/>
                <w:sz w:val="24"/>
                <w:szCs w:val="24"/>
                <w:lang w:eastAsia="ru-RU"/>
              </w:rPr>
              <w:t>алмайды</w:t>
            </w:r>
            <w:proofErr w:type="spellEnd"/>
            <w:r w:rsidRPr="00A827D7">
              <w:rPr>
                <w:rFonts w:ascii="Times New Roman" w:hAnsi="Times New Roman"/>
                <w:sz w:val="24"/>
                <w:szCs w:val="24"/>
                <w:lang w:eastAsia="ru-RU"/>
              </w:rPr>
              <w:t>"</w:t>
            </w:r>
          </w:p>
          <w:p w14:paraId="0FB3EDB4" w14:textId="77777777" w:rsidR="00C37F53" w:rsidRPr="007209A1" w:rsidRDefault="00C37F53" w:rsidP="00E42CEC">
            <w:pPr>
              <w:pStyle w:val="ae"/>
              <w:rPr>
                <w:rFonts w:ascii="Times New Roman" w:hAnsi="Times New Roman"/>
                <w:color w:val="000000"/>
                <w:sz w:val="24"/>
                <w:szCs w:val="24"/>
                <w:lang w:eastAsia="ru-RU"/>
              </w:rPr>
            </w:pPr>
            <w:proofErr w:type="spellStart"/>
            <w:r w:rsidRPr="00A827D7">
              <w:rPr>
                <w:rFonts w:ascii="Times New Roman" w:hAnsi="Times New Roman"/>
                <w:sz w:val="24"/>
                <w:szCs w:val="24"/>
              </w:rPr>
              <w:t>Мақсаты</w:t>
            </w:r>
            <w:proofErr w:type="spellEnd"/>
            <w:r w:rsidRPr="00A827D7">
              <w:rPr>
                <w:rFonts w:ascii="Times New Roman" w:hAnsi="Times New Roman"/>
                <w:sz w:val="24"/>
                <w:szCs w:val="24"/>
              </w:rPr>
              <w:t>:</w:t>
            </w:r>
            <w:r w:rsidRPr="002707C5">
              <w:rPr>
                <w:rFonts w:ascii="Times New Roman" w:hAnsi="Times New Roman"/>
                <w:sz w:val="24"/>
                <w:szCs w:val="24"/>
              </w:rPr>
              <w:t> </w:t>
            </w:r>
            <w:proofErr w:type="spellStart"/>
            <w:r w:rsidRPr="00A827D7">
              <w:rPr>
                <w:rFonts w:ascii="Times New Roman" w:hAnsi="Times New Roman"/>
                <w:color w:val="000000"/>
                <w:sz w:val="24"/>
                <w:szCs w:val="24"/>
                <w:lang w:eastAsia="ru-RU"/>
              </w:rPr>
              <w:t>балалардың</w:t>
            </w:r>
            <w:proofErr w:type="spellEnd"/>
            <w:r w:rsidRPr="00A827D7">
              <w:rPr>
                <w:rFonts w:ascii="Times New Roman" w:hAnsi="Times New Roman"/>
                <w:color w:val="000000"/>
                <w:sz w:val="24"/>
                <w:szCs w:val="24"/>
                <w:lang w:eastAsia="ru-RU"/>
              </w:rPr>
              <w:t xml:space="preserve"> </w:t>
            </w:r>
            <w:proofErr w:type="spellStart"/>
            <w:r w:rsidRPr="00A827D7">
              <w:rPr>
                <w:rFonts w:ascii="Times New Roman" w:hAnsi="Times New Roman"/>
                <w:color w:val="000000"/>
                <w:sz w:val="24"/>
                <w:szCs w:val="24"/>
                <w:lang w:eastAsia="ru-RU"/>
              </w:rPr>
              <w:t>әртүрлі</w:t>
            </w:r>
            <w:proofErr w:type="spellEnd"/>
            <w:r w:rsidRPr="00A827D7">
              <w:rPr>
                <w:rFonts w:ascii="Times New Roman" w:hAnsi="Times New Roman"/>
                <w:color w:val="000000"/>
                <w:sz w:val="24"/>
                <w:szCs w:val="24"/>
                <w:lang w:eastAsia="ru-RU"/>
              </w:rPr>
              <w:t xml:space="preserve"> </w:t>
            </w:r>
            <w:proofErr w:type="spellStart"/>
            <w:r w:rsidRPr="00A827D7">
              <w:rPr>
                <w:rFonts w:ascii="Times New Roman" w:hAnsi="Times New Roman"/>
                <w:color w:val="000000"/>
                <w:sz w:val="24"/>
                <w:szCs w:val="24"/>
                <w:lang w:eastAsia="ru-RU"/>
              </w:rPr>
              <w:lastRenderedPageBreak/>
              <w:t>мамандық</w:t>
            </w:r>
            <w:proofErr w:type="spellEnd"/>
            <w:r w:rsidRPr="00A827D7">
              <w:rPr>
                <w:rFonts w:ascii="Times New Roman" w:hAnsi="Times New Roman"/>
                <w:color w:val="000000"/>
                <w:sz w:val="24"/>
                <w:szCs w:val="24"/>
                <w:lang w:eastAsia="ru-RU"/>
              </w:rPr>
              <w:t xml:space="preserve"> </w:t>
            </w:r>
            <w:proofErr w:type="spellStart"/>
            <w:r w:rsidRPr="00A827D7">
              <w:rPr>
                <w:rFonts w:ascii="Times New Roman" w:hAnsi="Times New Roman"/>
                <w:color w:val="000000"/>
                <w:sz w:val="24"/>
                <w:szCs w:val="24"/>
                <w:lang w:eastAsia="ru-RU"/>
              </w:rPr>
              <w:t>иелеріне</w:t>
            </w:r>
            <w:proofErr w:type="spellEnd"/>
            <w:r w:rsidRPr="00A827D7">
              <w:rPr>
                <w:rFonts w:ascii="Times New Roman" w:hAnsi="Times New Roman"/>
                <w:color w:val="000000"/>
                <w:sz w:val="24"/>
                <w:szCs w:val="24"/>
                <w:lang w:eastAsia="ru-RU"/>
              </w:rPr>
              <w:t xml:space="preserve"> </w:t>
            </w:r>
            <w:proofErr w:type="spellStart"/>
            <w:r w:rsidRPr="00A827D7">
              <w:rPr>
                <w:rFonts w:ascii="Times New Roman" w:hAnsi="Times New Roman"/>
                <w:color w:val="000000"/>
                <w:sz w:val="24"/>
                <w:szCs w:val="24"/>
                <w:lang w:eastAsia="ru-RU"/>
              </w:rPr>
              <w:t>қажетті</w:t>
            </w:r>
            <w:proofErr w:type="spellEnd"/>
            <w:r w:rsidRPr="00A827D7">
              <w:rPr>
                <w:rFonts w:ascii="Times New Roman" w:hAnsi="Times New Roman"/>
                <w:color w:val="000000"/>
                <w:sz w:val="24"/>
                <w:szCs w:val="24"/>
                <w:lang w:eastAsia="ru-RU"/>
              </w:rPr>
              <w:t xml:space="preserve"> </w:t>
            </w:r>
            <w:proofErr w:type="spellStart"/>
            <w:r w:rsidRPr="00A827D7">
              <w:rPr>
                <w:rFonts w:ascii="Times New Roman" w:hAnsi="Times New Roman"/>
                <w:color w:val="000000"/>
                <w:sz w:val="24"/>
                <w:szCs w:val="24"/>
                <w:lang w:eastAsia="ru-RU"/>
              </w:rPr>
              <w:t>материалдар</w:t>
            </w:r>
            <w:proofErr w:type="spellEnd"/>
            <w:r w:rsidRPr="00A827D7">
              <w:rPr>
                <w:rFonts w:ascii="Times New Roman" w:hAnsi="Times New Roman"/>
                <w:color w:val="000000"/>
                <w:sz w:val="24"/>
                <w:szCs w:val="24"/>
                <w:lang w:eastAsia="ru-RU"/>
              </w:rPr>
              <w:t xml:space="preserve">, </w:t>
            </w:r>
            <w:proofErr w:type="spellStart"/>
            <w:r w:rsidRPr="00A827D7">
              <w:rPr>
                <w:rFonts w:ascii="Times New Roman" w:hAnsi="Times New Roman"/>
                <w:color w:val="000000"/>
                <w:sz w:val="24"/>
                <w:szCs w:val="24"/>
                <w:lang w:eastAsia="ru-RU"/>
              </w:rPr>
              <w:t>құралдар</w:t>
            </w:r>
            <w:proofErr w:type="spellEnd"/>
            <w:r w:rsidRPr="00A827D7">
              <w:rPr>
                <w:rFonts w:ascii="Times New Roman" w:hAnsi="Times New Roman"/>
                <w:color w:val="000000"/>
                <w:sz w:val="24"/>
                <w:szCs w:val="24"/>
                <w:lang w:eastAsia="ru-RU"/>
              </w:rPr>
              <w:t xml:space="preserve">, </w:t>
            </w:r>
            <w:proofErr w:type="spellStart"/>
            <w:r w:rsidRPr="00A827D7">
              <w:rPr>
                <w:rFonts w:ascii="Times New Roman" w:hAnsi="Times New Roman"/>
                <w:color w:val="000000"/>
                <w:sz w:val="24"/>
                <w:szCs w:val="24"/>
                <w:lang w:eastAsia="ru-RU"/>
              </w:rPr>
              <w:t>жабдықтар</w:t>
            </w:r>
            <w:proofErr w:type="spellEnd"/>
            <w:r w:rsidRPr="00A827D7">
              <w:rPr>
                <w:rFonts w:ascii="Times New Roman" w:hAnsi="Times New Roman"/>
                <w:color w:val="000000"/>
                <w:sz w:val="24"/>
                <w:szCs w:val="24"/>
                <w:lang w:eastAsia="ru-RU"/>
              </w:rPr>
              <w:t xml:space="preserve"> </w:t>
            </w:r>
            <w:proofErr w:type="spellStart"/>
            <w:r w:rsidRPr="00A827D7">
              <w:rPr>
                <w:rFonts w:ascii="Times New Roman" w:hAnsi="Times New Roman"/>
                <w:color w:val="000000"/>
                <w:sz w:val="24"/>
                <w:szCs w:val="24"/>
                <w:lang w:eastAsia="ru-RU"/>
              </w:rPr>
              <w:t>туралы</w:t>
            </w:r>
            <w:proofErr w:type="spellEnd"/>
            <w:r w:rsidRPr="00A827D7">
              <w:rPr>
                <w:rFonts w:ascii="Times New Roman" w:hAnsi="Times New Roman"/>
                <w:color w:val="000000"/>
                <w:sz w:val="24"/>
                <w:szCs w:val="24"/>
                <w:lang w:eastAsia="ru-RU"/>
              </w:rPr>
              <w:t xml:space="preserve"> </w:t>
            </w:r>
            <w:proofErr w:type="spellStart"/>
            <w:r w:rsidRPr="00A827D7">
              <w:rPr>
                <w:rFonts w:ascii="Times New Roman" w:hAnsi="Times New Roman"/>
                <w:color w:val="000000"/>
                <w:sz w:val="24"/>
                <w:szCs w:val="24"/>
                <w:lang w:eastAsia="ru-RU"/>
              </w:rPr>
              <w:t>білімд</w:t>
            </w:r>
            <w:r w:rsidRPr="007209A1">
              <w:rPr>
                <w:rFonts w:ascii="Times New Roman" w:hAnsi="Times New Roman"/>
                <w:color w:val="000000"/>
                <w:sz w:val="24"/>
                <w:szCs w:val="24"/>
                <w:lang w:eastAsia="ru-RU"/>
              </w:rPr>
              <w:t>ерін</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бекіту</w:t>
            </w:r>
            <w:proofErr w:type="spellEnd"/>
            <w:r w:rsidRPr="007209A1">
              <w:rPr>
                <w:rFonts w:ascii="Times New Roman" w:hAnsi="Times New Roman"/>
                <w:color w:val="000000"/>
                <w:sz w:val="24"/>
                <w:szCs w:val="24"/>
                <w:lang w:eastAsia="ru-RU"/>
              </w:rPr>
              <w:t>.</w:t>
            </w:r>
          </w:p>
          <w:p w14:paraId="04B2D1DC" w14:textId="77777777" w:rsidR="00C37F53" w:rsidRPr="007209A1" w:rsidRDefault="00C37F53" w:rsidP="00E42CEC">
            <w:pPr>
              <w:spacing w:after="0" w:line="240" w:lineRule="auto"/>
              <w:rPr>
                <w:rFonts w:eastAsia="Calibri"/>
                <w:b/>
                <w:color w:val="000000"/>
                <w:sz w:val="24"/>
                <w:szCs w:val="24"/>
              </w:rPr>
            </w:pPr>
            <w:r w:rsidRPr="007209A1">
              <w:rPr>
                <w:rFonts w:eastAsia="Calibri"/>
                <w:b/>
                <w:sz w:val="24"/>
                <w:szCs w:val="24"/>
              </w:rPr>
              <w:t>(</w:t>
            </w:r>
            <w:proofErr w:type="spellStart"/>
            <w:r w:rsidRPr="007209A1">
              <w:rPr>
                <w:b/>
                <w:sz w:val="24"/>
                <w:szCs w:val="24"/>
              </w:rPr>
              <w:t>Тіл</w:t>
            </w:r>
            <w:proofErr w:type="spellEnd"/>
            <w:r w:rsidRPr="007209A1">
              <w:rPr>
                <w:b/>
                <w:sz w:val="24"/>
                <w:szCs w:val="24"/>
              </w:rPr>
              <w:t xml:space="preserve"> </w:t>
            </w:r>
            <w:proofErr w:type="spellStart"/>
            <w:proofErr w:type="gramStart"/>
            <w:r w:rsidRPr="007209A1">
              <w:rPr>
                <w:b/>
                <w:sz w:val="24"/>
                <w:szCs w:val="24"/>
              </w:rPr>
              <w:t>дамыту,көркем</w:t>
            </w:r>
            <w:proofErr w:type="spellEnd"/>
            <w:proofErr w:type="gramEnd"/>
            <w:r w:rsidRPr="007209A1">
              <w:rPr>
                <w:b/>
                <w:sz w:val="24"/>
                <w:szCs w:val="24"/>
              </w:rPr>
              <w:t xml:space="preserve"> </w:t>
            </w:r>
            <w:proofErr w:type="spellStart"/>
            <w:r w:rsidRPr="007209A1">
              <w:rPr>
                <w:b/>
                <w:sz w:val="24"/>
                <w:szCs w:val="24"/>
              </w:rPr>
              <w:t>әдебиет</w:t>
            </w:r>
            <w:proofErr w:type="spellEnd"/>
            <w:r w:rsidRPr="007209A1">
              <w:rPr>
                <w:b/>
                <w:sz w:val="24"/>
                <w:szCs w:val="24"/>
              </w:rPr>
              <w:t>)</w:t>
            </w:r>
          </w:p>
          <w:p w14:paraId="5B2992A0" w14:textId="77777777" w:rsidR="00C37F53" w:rsidRDefault="00C37F53" w:rsidP="00E42CEC">
            <w:pPr>
              <w:pStyle w:val="ae"/>
              <w:rPr>
                <w:rFonts w:ascii="Times New Roman" w:hAnsi="Times New Roman"/>
                <w:b/>
                <w:bCs/>
                <w:color w:val="333333"/>
                <w:sz w:val="24"/>
                <w:szCs w:val="24"/>
                <w:shd w:val="clear" w:color="auto" w:fill="FFFFFF"/>
              </w:rPr>
            </w:pPr>
          </w:p>
          <w:p w14:paraId="64EAFCAF" w14:textId="77777777" w:rsidR="00C37F53" w:rsidRPr="007209A1" w:rsidRDefault="00C37F53" w:rsidP="00E42CEC">
            <w:pPr>
              <w:pStyle w:val="ae"/>
              <w:rPr>
                <w:rFonts w:ascii="Times New Roman" w:hAnsi="Times New Roman"/>
                <w:b/>
                <w:bCs/>
                <w:sz w:val="24"/>
                <w:szCs w:val="24"/>
              </w:rPr>
            </w:pPr>
          </w:p>
        </w:tc>
        <w:tc>
          <w:tcPr>
            <w:tcW w:w="2126" w:type="dxa"/>
            <w:gridSpan w:val="2"/>
            <w:tcBorders>
              <w:top w:val="single" w:sz="8" w:space="0" w:color="000000"/>
              <w:left w:val="single" w:sz="8" w:space="0" w:color="000000"/>
              <w:bottom w:val="single" w:sz="8" w:space="0" w:color="000000"/>
              <w:right w:val="single" w:sz="8" w:space="0" w:color="000000"/>
            </w:tcBorders>
          </w:tcPr>
          <w:p w14:paraId="25ECA961" w14:textId="77777777" w:rsidR="00C37F53" w:rsidRDefault="00C37F53" w:rsidP="00E42CEC">
            <w:pPr>
              <w:spacing w:after="0" w:line="240" w:lineRule="auto"/>
              <w:ind w:right="66"/>
              <w:rPr>
                <w:b/>
                <w:bCs/>
                <w:sz w:val="24"/>
                <w:szCs w:val="24"/>
                <w:lang w:eastAsia="ru-RU"/>
              </w:rPr>
            </w:pPr>
            <w:r w:rsidRPr="00FC53FF">
              <w:rPr>
                <w:b/>
                <w:bCs/>
                <w:sz w:val="24"/>
                <w:szCs w:val="24"/>
                <w:lang w:eastAsia="ru-RU"/>
              </w:rPr>
              <w:lastRenderedPageBreak/>
              <w:t xml:space="preserve">Дене </w:t>
            </w:r>
            <w:proofErr w:type="spellStart"/>
            <w:r w:rsidRPr="00FC53FF">
              <w:rPr>
                <w:b/>
                <w:bCs/>
                <w:sz w:val="24"/>
                <w:szCs w:val="24"/>
                <w:lang w:eastAsia="ru-RU"/>
              </w:rPr>
              <w:t>тәрбиесінің</w:t>
            </w:r>
            <w:proofErr w:type="spellEnd"/>
            <w:r w:rsidRPr="00FC53FF">
              <w:rPr>
                <w:b/>
                <w:bCs/>
                <w:sz w:val="24"/>
                <w:szCs w:val="24"/>
                <w:lang w:eastAsia="ru-RU"/>
              </w:rPr>
              <w:t xml:space="preserve"> </w:t>
            </w:r>
            <w:proofErr w:type="spellStart"/>
            <w:r w:rsidRPr="00FC53FF">
              <w:rPr>
                <w:b/>
                <w:bCs/>
                <w:sz w:val="24"/>
                <w:szCs w:val="24"/>
                <w:lang w:eastAsia="ru-RU"/>
              </w:rPr>
              <w:t>нұсқаушысының</w:t>
            </w:r>
            <w:proofErr w:type="spellEnd"/>
          </w:p>
          <w:p w14:paraId="032AC5FC" w14:textId="77777777" w:rsidR="00C37F53" w:rsidRPr="00FC53FF" w:rsidRDefault="00C37F53" w:rsidP="00E42CEC">
            <w:pPr>
              <w:spacing w:after="0" w:line="240" w:lineRule="auto"/>
              <w:ind w:right="66"/>
              <w:rPr>
                <w:b/>
                <w:bCs/>
                <w:color w:val="000000" w:themeColor="text1"/>
                <w:sz w:val="24"/>
                <w:szCs w:val="24"/>
              </w:rPr>
            </w:pPr>
            <w:r w:rsidRPr="00FC53FF">
              <w:rPr>
                <w:sz w:val="24"/>
                <w:szCs w:val="24"/>
                <w:lang w:eastAsia="ru-RU"/>
              </w:rPr>
              <w:t xml:space="preserve"> </w:t>
            </w:r>
            <w:proofErr w:type="spellStart"/>
            <w:r w:rsidRPr="00FC53FF">
              <w:rPr>
                <w:sz w:val="24"/>
                <w:szCs w:val="24"/>
                <w:lang w:eastAsia="ru-RU"/>
              </w:rPr>
              <w:t>жоспары</w:t>
            </w:r>
            <w:proofErr w:type="spellEnd"/>
            <w:r w:rsidRPr="00FC53FF">
              <w:rPr>
                <w:sz w:val="24"/>
                <w:szCs w:val="24"/>
                <w:lang w:eastAsia="ru-RU"/>
              </w:rPr>
              <w:t xml:space="preserve"> </w:t>
            </w:r>
            <w:proofErr w:type="spellStart"/>
            <w:r w:rsidRPr="00FC53FF">
              <w:rPr>
                <w:sz w:val="24"/>
                <w:szCs w:val="24"/>
                <w:lang w:eastAsia="ru-RU"/>
              </w:rPr>
              <w:t>бойынша</w:t>
            </w:r>
            <w:proofErr w:type="spellEnd"/>
            <w:r w:rsidRPr="00FC53FF">
              <w:rPr>
                <w:sz w:val="24"/>
                <w:szCs w:val="24"/>
              </w:rPr>
              <w:t xml:space="preserve"> </w:t>
            </w:r>
          </w:p>
          <w:p w14:paraId="1AF9FC90" w14:textId="77777777" w:rsidR="00C37F53" w:rsidRDefault="00C37F53" w:rsidP="00E42CEC">
            <w:pPr>
              <w:pStyle w:val="ae"/>
              <w:rPr>
                <w:rFonts w:ascii="Times New Roman" w:hAnsi="Times New Roman"/>
                <w:sz w:val="24"/>
                <w:szCs w:val="24"/>
              </w:rPr>
            </w:pPr>
          </w:p>
          <w:p w14:paraId="035AD3A5" w14:textId="77777777" w:rsidR="00C37F53" w:rsidRPr="007209A1" w:rsidRDefault="00C37F53" w:rsidP="00E42CEC">
            <w:pPr>
              <w:pStyle w:val="ae"/>
              <w:rPr>
                <w:rFonts w:ascii="Times New Roman" w:hAnsi="Times New Roman"/>
                <w:b/>
                <w:bCs/>
                <w:sz w:val="24"/>
                <w:szCs w:val="24"/>
              </w:rPr>
            </w:pPr>
            <w:proofErr w:type="spellStart"/>
            <w:r w:rsidRPr="007209A1">
              <w:rPr>
                <w:rFonts w:ascii="Times New Roman" w:hAnsi="Times New Roman"/>
                <w:b/>
                <w:bCs/>
                <w:sz w:val="24"/>
                <w:szCs w:val="24"/>
              </w:rPr>
              <w:t>Тақырыбы</w:t>
            </w:r>
            <w:proofErr w:type="spellEnd"/>
            <w:r w:rsidRPr="007209A1">
              <w:rPr>
                <w:rFonts w:ascii="Times New Roman" w:hAnsi="Times New Roman"/>
                <w:b/>
                <w:bCs/>
                <w:sz w:val="24"/>
                <w:szCs w:val="24"/>
              </w:rPr>
              <w:t xml:space="preserve">: </w:t>
            </w:r>
            <w:r>
              <w:rPr>
                <w:rFonts w:ascii="Times New Roman" w:hAnsi="Times New Roman"/>
                <w:b/>
                <w:bCs/>
                <w:sz w:val="24"/>
                <w:szCs w:val="24"/>
              </w:rPr>
              <w:t>«</w:t>
            </w:r>
            <w:proofErr w:type="spellStart"/>
            <w:r w:rsidRPr="007209A1">
              <w:rPr>
                <w:rFonts w:ascii="Times New Roman" w:hAnsi="Times New Roman"/>
                <w:b/>
                <w:bCs/>
                <w:sz w:val="24"/>
                <w:szCs w:val="24"/>
              </w:rPr>
              <w:t>Үйдегі</w:t>
            </w:r>
            <w:proofErr w:type="spellEnd"/>
            <w:r w:rsidRPr="007209A1">
              <w:rPr>
                <w:rFonts w:ascii="Times New Roman" w:hAnsi="Times New Roman"/>
                <w:b/>
                <w:bCs/>
                <w:sz w:val="24"/>
                <w:szCs w:val="24"/>
              </w:rPr>
              <w:t xml:space="preserve"> </w:t>
            </w:r>
            <w:proofErr w:type="spellStart"/>
            <w:r w:rsidRPr="007209A1">
              <w:rPr>
                <w:rFonts w:ascii="Times New Roman" w:hAnsi="Times New Roman"/>
                <w:b/>
                <w:bCs/>
                <w:sz w:val="24"/>
                <w:szCs w:val="24"/>
              </w:rPr>
              <w:t>және</w:t>
            </w:r>
            <w:proofErr w:type="spellEnd"/>
            <w:r w:rsidRPr="007209A1">
              <w:rPr>
                <w:rFonts w:ascii="Times New Roman" w:hAnsi="Times New Roman"/>
                <w:b/>
                <w:bCs/>
                <w:sz w:val="24"/>
                <w:szCs w:val="24"/>
              </w:rPr>
              <w:t xml:space="preserve"> </w:t>
            </w:r>
            <w:proofErr w:type="spellStart"/>
            <w:r w:rsidRPr="007209A1">
              <w:rPr>
                <w:rFonts w:ascii="Times New Roman" w:hAnsi="Times New Roman"/>
                <w:b/>
                <w:bCs/>
                <w:sz w:val="24"/>
                <w:szCs w:val="24"/>
              </w:rPr>
              <w:t>көшедегі</w:t>
            </w:r>
            <w:proofErr w:type="spellEnd"/>
            <w:r w:rsidRPr="007209A1">
              <w:rPr>
                <w:rFonts w:ascii="Times New Roman" w:hAnsi="Times New Roman"/>
                <w:b/>
                <w:bCs/>
                <w:sz w:val="24"/>
                <w:szCs w:val="24"/>
              </w:rPr>
              <w:t xml:space="preserve"> </w:t>
            </w:r>
            <w:proofErr w:type="spellStart"/>
            <w:r w:rsidRPr="007209A1">
              <w:rPr>
                <w:rFonts w:ascii="Times New Roman" w:hAnsi="Times New Roman"/>
                <w:b/>
                <w:bCs/>
                <w:sz w:val="24"/>
                <w:szCs w:val="24"/>
              </w:rPr>
              <w:t>қауіпсіздік</w:t>
            </w:r>
            <w:proofErr w:type="spellEnd"/>
            <w:r>
              <w:rPr>
                <w:rFonts w:ascii="Times New Roman" w:hAnsi="Times New Roman"/>
                <w:b/>
                <w:bCs/>
                <w:sz w:val="24"/>
                <w:szCs w:val="24"/>
              </w:rPr>
              <w:t>»</w:t>
            </w:r>
          </w:p>
          <w:p w14:paraId="4E761551" w14:textId="77777777" w:rsidR="00C37F53" w:rsidRDefault="00C37F53" w:rsidP="00E42CEC">
            <w:pPr>
              <w:pStyle w:val="ae"/>
              <w:rPr>
                <w:rFonts w:ascii="Times New Roman" w:hAnsi="Times New Roman"/>
                <w:b/>
                <w:bCs/>
                <w:sz w:val="24"/>
                <w:szCs w:val="24"/>
              </w:rPr>
            </w:pPr>
            <w:proofErr w:type="spellStart"/>
            <w:r w:rsidRPr="007209A1">
              <w:rPr>
                <w:rFonts w:ascii="Times New Roman" w:hAnsi="Times New Roman"/>
                <w:b/>
                <w:bCs/>
                <w:sz w:val="24"/>
                <w:szCs w:val="24"/>
              </w:rPr>
              <w:t>Мақсаты</w:t>
            </w:r>
            <w:proofErr w:type="spellEnd"/>
            <w:r w:rsidRPr="007209A1">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Балалардан</w:t>
            </w:r>
            <w:proofErr w:type="spellEnd"/>
            <w:r>
              <w:rPr>
                <w:rFonts w:ascii="Times New Roman" w:hAnsi="Times New Roman"/>
                <w:sz w:val="24"/>
                <w:szCs w:val="24"/>
              </w:rPr>
              <w:t xml:space="preserve"> </w:t>
            </w:r>
            <w:proofErr w:type="spellStart"/>
            <w:r>
              <w:rPr>
                <w:rFonts w:ascii="Times New Roman" w:hAnsi="Times New Roman"/>
                <w:sz w:val="24"/>
                <w:szCs w:val="24"/>
              </w:rPr>
              <w:t>үйдегі</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көшедегі</w:t>
            </w:r>
            <w:proofErr w:type="spellEnd"/>
            <w:r>
              <w:rPr>
                <w:rFonts w:ascii="Times New Roman" w:hAnsi="Times New Roman"/>
                <w:sz w:val="24"/>
                <w:szCs w:val="24"/>
              </w:rPr>
              <w:t xml:space="preserve"> </w:t>
            </w:r>
            <w:proofErr w:type="spellStart"/>
            <w:r>
              <w:rPr>
                <w:rFonts w:ascii="Times New Roman" w:hAnsi="Times New Roman"/>
                <w:sz w:val="24"/>
                <w:szCs w:val="24"/>
              </w:rPr>
              <w:t>қауіпсіздік</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не </w:t>
            </w:r>
            <w:proofErr w:type="spellStart"/>
            <w:r>
              <w:rPr>
                <w:rFonts w:ascii="Times New Roman" w:hAnsi="Times New Roman"/>
                <w:sz w:val="24"/>
                <w:szCs w:val="24"/>
              </w:rPr>
              <w:t>білетіндерін</w:t>
            </w:r>
            <w:proofErr w:type="spellEnd"/>
            <w:r>
              <w:rPr>
                <w:rFonts w:ascii="Times New Roman" w:hAnsi="Times New Roman"/>
                <w:sz w:val="24"/>
                <w:szCs w:val="24"/>
              </w:rPr>
              <w:t xml:space="preserve"> </w:t>
            </w:r>
            <w:proofErr w:type="spellStart"/>
            <w:r>
              <w:rPr>
                <w:rFonts w:ascii="Times New Roman" w:hAnsi="Times New Roman"/>
                <w:sz w:val="24"/>
                <w:szCs w:val="24"/>
              </w:rPr>
              <w:t>сұрау</w:t>
            </w:r>
            <w:proofErr w:type="spellEnd"/>
            <w:r>
              <w:rPr>
                <w:rFonts w:ascii="Times New Roman" w:hAnsi="Times New Roman"/>
                <w:sz w:val="24"/>
                <w:szCs w:val="24"/>
              </w:rPr>
              <w:t xml:space="preserve">, </w:t>
            </w:r>
            <w:proofErr w:type="spellStart"/>
            <w:r>
              <w:rPr>
                <w:rFonts w:ascii="Times New Roman" w:hAnsi="Times New Roman"/>
                <w:sz w:val="24"/>
                <w:szCs w:val="24"/>
              </w:rPr>
              <w:t>қауіпсіздік</w:t>
            </w:r>
            <w:proofErr w:type="spellEnd"/>
            <w:r>
              <w:rPr>
                <w:rFonts w:ascii="Times New Roman" w:hAnsi="Times New Roman"/>
                <w:sz w:val="24"/>
                <w:szCs w:val="24"/>
              </w:rPr>
              <w:t xml:space="preserve"> </w:t>
            </w:r>
            <w:proofErr w:type="spellStart"/>
            <w:r>
              <w:rPr>
                <w:rFonts w:ascii="Times New Roman" w:hAnsi="Times New Roman"/>
                <w:sz w:val="24"/>
                <w:szCs w:val="24"/>
              </w:rPr>
              <w:t>ережелерімен</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таныстыру</w:t>
            </w:r>
            <w:proofErr w:type="spellEnd"/>
            <w:r>
              <w:rPr>
                <w:rFonts w:ascii="Times New Roman" w:hAnsi="Times New Roman"/>
                <w:sz w:val="24"/>
                <w:szCs w:val="24"/>
              </w:rPr>
              <w:t xml:space="preserve"> (</w:t>
            </w:r>
            <w:proofErr w:type="spellStart"/>
            <w:r>
              <w:rPr>
                <w:rFonts w:ascii="Times New Roman" w:hAnsi="Times New Roman"/>
                <w:b/>
                <w:bCs/>
                <w:sz w:val="24"/>
                <w:szCs w:val="24"/>
              </w:rPr>
              <w:t>Қоршаған</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ортамен</w:t>
            </w:r>
            <w:proofErr w:type="spellEnd"/>
            <w:r>
              <w:rPr>
                <w:rFonts w:ascii="Times New Roman" w:hAnsi="Times New Roman"/>
                <w:b/>
                <w:bCs/>
                <w:sz w:val="24"/>
                <w:szCs w:val="24"/>
              </w:rPr>
              <w:t xml:space="preserve"> </w:t>
            </w:r>
            <w:proofErr w:type="spellStart"/>
            <w:r>
              <w:rPr>
                <w:rFonts w:ascii="Times New Roman" w:hAnsi="Times New Roman"/>
                <w:b/>
                <w:bCs/>
                <w:sz w:val="24"/>
                <w:szCs w:val="24"/>
              </w:rPr>
              <w:t>таныстыру</w:t>
            </w:r>
            <w:proofErr w:type="spellEnd"/>
            <w:r>
              <w:rPr>
                <w:rFonts w:ascii="Times New Roman" w:hAnsi="Times New Roman"/>
                <w:b/>
                <w:bCs/>
                <w:sz w:val="24"/>
                <w:szCs w:val="24"/>
              </w:rPr>
              <w:t>)</w:t>
            </w:r>
          </w:p>
          <w:p w14:paraId="231C9CFE" w14:textId="77777777" w:rsidR="00C37F53" w:rsidRPr="007209A1" w:rsidRDefault="00C37F53" w:rsidP="00E42CEC">
            <w:pPr>
              <w:pStyle w:val="ae"/>
              <w:rPr>
                <w:rFonts w:ascii="Times New Roman" w:hAnsi="Times New Roman"/>
                <w:sz w:val="24"/>
                <w:szCs w:val="24"/>
              </w:rPr>
            </w:pPr>
            <w:proofErr w:type="spellStart"/>
            <w:r>
              <w:rPr>
                <w:rFonts w:ascii="Times New Roman" w:hAnsi="Times New Roman"/>
                <w:b/>
                <w:bCs/>
                <w:sz w:val="24"/>
                <w:szCs w:val="24"/>
              </w:rPr>
              <w:t>Ойын</w:t>
            </w:r>
            <w:proofErr w:type="spellEnd"/>
            <w:r>
              <w:rPr>
                <w:rFonts w:ascii="Times New Roman" w:hAnsi="Times New Roman"/>
                <w:b/>
                <w:bCs/>
                <w:sz w:val="24"/>
                <w:szCs w:val="24"/>
              </w:rPr>
              <w:t xml:space="preserve">: </w:t>
            </w:r>
            <w:proofErr w:type="spellStart"/>
            <w:r w:rsidRPr="007209A1">
              <w:rPr>
                <w:rFonts w:ascii="Times New Roman" w:hAnsi="Times New Roman"/>
                <w:b/>
                <w:bCs/>
                <w:sz w:val="24"/>
                <w:szCs w:val="24"/>
              </w:rPr>
              <w:t>Мақсаты</w:t>
            </w:r>
            <w:proofErr w:type="spellEnd"/>
            <w:r w:rsidRPr="007209A1">
              <w:rPr>
                <w:rFonts w:ascii="Times New Roman" w:hAnsi="Times New Roman"/>
                <w:b/>
                <w:bCs/>
                <w:sz w:val="24"/>
                <w:szCs w:val="24"/>
              </w:rPr>
              <w:t>:</w:t>
            </w:r>
            <w:r>
              <w:rPr>
                <w:rFonts w:ascii="Times New Roman" w:hAnsi="Times New Roman"/>
                <w:sz w:val="24"/>
                <w:szCs w:val="24"/>
              </w:rPr>
              <w:t xml:space="preserve"> </w:t>
            </w:r>
            <w:proofErr w:type="spellStart"/>
            <w:r w:rsidRPr="007209A1">
              <w:rPr>
                <w:rFonts w:ascii="Times New Roman" w:hAnsi="Times New Roman"/>
                <w:sz w:val="24"/>
                <w:szCs w:val="24"/>
              </w:rPr>
              <w:t>Балалардың</w:t>
            </w:r>
            <w:proofErr w:type="spellEnd"/>
            <w:r w:rsidRPr="007209A1">
              <w:rPr>
                <w:rFonts w:ascii="Times New Roman" w:hAnsi="Times New Roman"/>
                <w:sz w:val="24"/>
                <w:szCs w:val="24"/>
              </w:rPr>
              <w:t xml:space="preserve"> </w:t>
            </w:r>
            <w:proofErr w:type="spellStart"/>
            <w:r w:rsidRPr="007209A1">
              <w:rPr>
                <w:rFonts w:ascii="Times New Roman" w:hAnsi="Times New Roman"/>
                <w:sz w:val="24"/>
                <w:szCs w:val="24"/>
              </w:rPr>
              <w:t>бағдаршамның</w:t>
            </w:r>
            <w:proofErr w:type="spellEnd"/>
            <w:r w:rsidRPr="007209A1">
              <w:rPr>
                <w:rFonts w:ascii="Times New Roman" w:hAnsi="Times New Roman"/>
                <w:sz w:val="24"/>
                <w:szCs w:val="24"/>
              </w:rPr>
              <w:t xml:space="preserve"> </w:t>
            </w:r>
            <w:proofErr w:type="spellStart"/>
            <w:r w:rsidRPr="007209A1">
              <w:rPr>
                <w:rFonts w:ascii="Times New Roman" w:hAnsi="Times New Roman"/>
                <w:sz w:val="24"/>
                <w:szCs w:val="24"/>
              </w:rPr>
              <w:t>оның</w:t>
            </w:r>
            <w:proofErr w:type="spellEnd"/>
            <w:r w:rsidRPr="007209A1">
              <w:rPr>
                <w:rFonts w:ascii="Times New Roman" w:hAnsi="Times New Roman"/>
                <w:sz w:val="24"/>
                <w:szCs w:val="24"/>
              </w:rPr>
              <w:t xml:space="preserve"> </w:t>
            </w:r>
            <w:proofErr w:type="spellStart"/>
            <w:r w:rsidRPr="007209A1">
              <w:rPr>
                <w:rFonts w:ascii="Times New Roman" w:hAnsi="Times New Roman"/>
                <w:sz w:val="24"/>
                <w:szCs w:val="24"/>
              </w:rPr>
              <w:t>сигналдары</w:t>
            </w:r>
            <w:proofErr w:type="spellEnd"/>
            <w:r w:rsidRPr="007209A1">
              <w:rPr>
                <w:rFonts w:ascii="Times New Roman" w:hAnsi="Times New Roman"/>
                <w:sz w:val="24"/>
                <w:szCs w:val="24"/>
              </w:rPr>
              <w:t xml:space="preserve"> </w:t>
            </w:r>
            <w:proofErr w:type="spellStart"/>
            <w:r w:rsidRPr="007209A1">
              <w:rPr>
                <w:rFonts w:ascii="Times New Roman" w:hAnsi="Times New Roman"/>
                <w:sz w:val="24"/>
                <w:szCs w:val="24"/>
              </w:rPr>
              <w:t>туралы</w:t>
            </w:r>
            <w:proofErr w:type="spellEnd"/>
            <w:r w:rsidRPr="007209A1">
              <w:rPr>
                <w:rFonts w:ascii="Times New Roman" w:hAnsi="Times New Roman"/>
                <w:sz w:val="24"/>
                <w:szCs w:val="24"/>
              </w:rPr>
              <w:t xml:space="preserve"> </w:t>
            </w:r>
            <w:proofErr w:type="spellStart"/>
            <w:r w:rsidRPr="007209A1">
              <w:rPr>
                <w:rFonts w:ascii="Times New Roman" w:hAnsi="Times New Roman"/>
                <w:sz w:val="24"/>
                <w:szCs w:val="24"/>
              </w:rPr>
              <w:t>мақсаты</w:t>
            </w:r>
            <w:proofErr w:type="spellEnd"/>
            <w:r w:rsidRPr="007209A1">
              <w:rPr>
                <w:rFonts w:ascii="Times New Roman" w:hAnsi="Times New Roman"/>
                <w:sz w:val="24"/>
                <w:szCs w:val="24"/>
              </w:rPr>
              <w:t xml:space="preserve"> </w:t>
            </w:r>
            <w:proofErr w:type="spellStart"/>
            <w:r w:rsidRPr="007209A1">
              <w:rPr>
                <w:rFonts w:ascii="Times New Roman" w:hAnsi="Times New Roman"/>
                <w:sz w:val="24"/>
                <w:szCs w:val="24"/>
              </w:rPr>
              <w:t>туралы</w:t>
            </w:r>
            <w:proofErr w:type="spellEnd"/>
            <w:r w:rsidRPr="007209A1">
              <w:rPr>
                <w:rFonts w:ascii="Times New Roman" w:hAnsi="Times New Roman"/>
                <w:sz w:val="24"/>
                <w:szCs w:val="24"/>
              </w:rPr>
              <w:t xml:space="preserve"> </w:t>
            </w:r>
            <w:proofErr w:type="spellStart"/>
            <w:r w:rsidRPr="007209A1">
              <w:rPr>
                <w:rFonts w:ascii="Times New Roman" w:hAnsi="Times New Roman"/>
                <w:sz w:val="24"/>
                <w:szCs w:val="24"/>
              </w:rPr>
              <w:t>түсініктерін</w:t>
            </w:r>
            <w:proofErr w:type="spellEnd"/>
            <w:r w:rsidRPr="007209A1">
              <w:rPr>
                <w:rFonts w:ascii="Times New Roman" w:hAnsi="Times New Roman"/>
                <w:sz w:val="24"/>
                <w:szCs w:val="24"/>
              </w:rPr>
              <w:t xml:space="preserve"> </w:t>
            </w:r>
            <w:proofErr w:type="spellStart"/>
            <w:r w:rsidRPr="007209A1">
              <w:rPr>
                <w:rFonts w:ascii="Times New Roman" w:hAnsi="Times New Roman"/>
                <w:sz w:val="24"/>
                <w:szCs w:val="24"/>
              </w:rPr>
              <w:t>бекіту</w:t>
            </w:r>
            <w:proofErr w:type="spellEnd"/>
            <w:r>
              <w:rPr>
                <w:rFonts w:ascii="Times New Roman" w:hAnsi="Times New Roman"/>
                <w:sz w:val="24"/>
                <w:szCs w:val="24"/>
              </w:rPr>
              <w:t>.</w:t>
            </w:r>
          </w:p>
          <w:p w14:paraId="1BBF8A93" w14:textId="77777777" w:rsidR="00C37F53" w:rsidRDefault="00C37F53" w:rsidP="00E42CEC">
            <w:pPr>
              <w:pStyle w:val="ae"/>
              <w:rPr>
                <w:rFonts w:ascii="Times New Roman" w:hAnsi="Times New Roman"/>
                <w:sz w:val="24"/>
                <w:szCs w:val="24"/>
              </w:rPr>
            </w:pPr>
          </w:p>
          <w:p w14:paraId="1E33FC20" w14:textId="77777777" w:rsidR="00C37F53" w:rsidRDefault="00C37F53" w:rsidP="00E42CEC">
            <w:pPr>
              <w:pStyle w:val="ae"/>
              <w:rPr>
                <w:rFonts w:ascii="Times New Roman" w:hAnsi="Times New Roman"/>
                <w:sz w:val="24"/>
                <w:szCs w:val="24"/>
              </w:rPr>
            </w:pPr>
            <w:proofErr w:type="spellStart"/>
            <w:r>
              <w:rPr>
                <w:rFonts w:ascii="Times New Roman" w:hAnsi="Times New Roman"/>
                <w:sz w:val="24"/>
                <w:szCs w:val="24"/>
              </w:rPr>
              <w:t>Әр</w:t>
            </w:r>
            <w:proofErr w:type="spellEnd"/>
            <w:r>
              <w:rPr>
                <w:rFonts w:ascii="Times New Roman" w:hAnsi="Times New Roman"/>
                <w:sz w:val="24"/>
                <w:szCs w:val="24"/>
              </w:rPr>
              <w:t xml:space="preserve"> </w:t>
            </w:r>
            <w:proofErr w:type="spellStart"/>
            <w:r>
              <w:rPr>
                <w:rFonts w:ascii="Times New Roman" w:hAnsi="Times New Roman"/>
                <w:sz w:val="24"/>
                <w:szCs w:val="24"/>
              </w:rPr>
              <w:t>түрлі</w:t>
            </w:r>
            <w:proofErr w:type="spellEnd"/>
            <w:r>
              <w:rPr>
                <w:rFonts w:ascii="Times New Roman" w:hAnsi="Times New Roman"/>
                <w:sz w:val="24"/>
                <w:szCs w:val="24"/>
              </w:rPr>
              <w:t xml:space="preserve"> </w:t>
            </w:r>
            <w:proofErr w:type="spellStart"/>
            <w:r>
              <w:rPr>
                <w:rFonts w:ascii="Times New Roman" w:hAnsi="Times New Roman"/>
                <w:sz w:val="24"/>
                <w:szCs w:val="24"/>
              </w:rPr>
              <w:t>түстегі</w:t>
            </w:r>
            <w:proofErr w:type="spellEnd"/>
            <w:r>
              <w:rPr>
                <w:rFonts w:ascii="Times New Roman" w:hAnsi="Times New Roman"/>
                <w:sz w:val="24"/>
                <w:szCs w:val="24"/>
              </w:rPr>
              <w:t xml:space="preserve">, </w:t>
            </w:r>
            <w:proofErr w:type="spellStart"/>
            <w:r>
              <w:rPr>
                <w:rFonts w:ascii="Times New Roman" w:hAnsi="Times New Roman"/>
                <w:sz w:val="24"/>
                <w:szCs w:val="24"/>
              </w:rPr>
              <w:t>пішіндегі</w:t>
            </w:r>
            <w:proofErr w:type="spellEnd"/>
            <w:r>
              <w:rPr>
                <w:rFonts w:ascii="Times New Roman" w:hAnsi="Times New Roman"/>
                <w:sz w:val="24"/>
                <w:szCs w:val="24"/>
              </w:rPr>
              <w:t xml:space="preserve"> </w:t>
            </w:r>
            <w:proofErr w:type="spellStart"/>
            <w:r>
              <w:rPr>
                <w:rFonts w:ascii="Times New Roman" w:hAnsi="Times New Roman"/>
                <w:sz w:val="24"/>
                <w:szCs w:val="24"/>
              </w:rPr>
              <w:t>бөлшектерді</w:t>
            </w:r>
            <w:proofErr w:type="spellEnd"/>
            <w:r>
              <w:rPr>
                <w:rFonts w:ascii="Times New Roman" w:hAnsi="Times New Roman"/>
                <w:sz w:val="24"/>
                <w:szCs w:val="24"/>
              </w:rPr>
              <w:t xml:space="preserve"> </w:t>
            </w:r>
            <w:proofErr w:type="spellStart"/>
            <w:r>
              <w:rPr>
                <w:rFonts w:ascii="Times New Roman" w:hAnsi="Times New Roman"/>
                <w:sz w:val="24"/>
                <w:szCs w:val="24"/>
              </w:rPr>
              <w:t>сәйкестендіріп</w:t>
            </w:r>
            <w:proofErr w:type="spellEnd"/>
            <w:r>
              <w:rPr>
                <w:rFonts w:ascii="Times New Roman" w:hAnsi="Times New Roman"/>
                <w:sz w:val="24"/>
                <w:szCs w:val="24"/>
              </w:rPr>
              <w:t xml:space="preserve"> </w:t>
            </w:r>
            <w:proofErr w:type="spellStart"/>
            <w:r>
              <w:rPr>
                <w:rFonts w:ascii="Times New Roman" w:hAnsi="Times New Roman"/>
                <w:sz w:val="24"/>
                <w:szCs w:val="24"/>
              </w:rPr>
              <w:t>бағдаршам</w:t>
            </w:r>
            <w:proofErr w:type="spellEnd"/>
            <w:r>
              <w:rPr>
                <w:rFonts w:ascii="Times New Roman" w:hAnsi="Times New Roman"/>
                <w:sz w:val="24"/>
                <w:szCs w:val="24"/>
              </w:rPr>
              <w:t xml:space="preserve"> </w:t>
            </w:r>
            <w:proofErr w:type="spellStart"/>
            <w:r>
              <w:rPr>
                <w:rFonts w:ascii="Times New Roman" w:hAnsi="Times New Roman"/>
                <w:sz w:val="24"/>
                <w:szCs w:val="24"/>
              </w:rPr>
              <w:t>құрастырады</w:t>
            </w:r>
            <w:proofErr w:type="spellEnd"/>
            <w:r>
              <w:rPr>
                <w:rFonts w:ascii="Times New Roman" w:hAnsi="Times New Roman"/>
                <w:sz w:val="24"/>
                <w:szCs w:val="24"/>
              </w:rPr>
              <w:t>.</w:t>
            </w:r>
          </w:p>
          <w:p w14:paraId="4B5C1F7B" w14:textId="77777777" w:rsidR="00C37F53" w:rsidRDefault="00C37F53" w:rsidP="00E42CEC">
            <w:pPr>
              <w:pStyle w:val="ae"/>
              <w:rPr>
                <w:rFonts w:ascii="Times New Roman" w:hAnsi="Times New Roman"/>
                <w:b/>
                <w:bCs/>
                <w:sz w:val="24"/>
                <w:szCs w:val="24"/>
              </w:rPr>
            </w:pPr>
            <w:r>
              <w:rPr>
                <w:rFonts w:ascii="Times New Roman" w:hAnsi="Times New Roman"/>
                <w:b/>
                <w:bCs/>
                <w:sz w:val="24"/>
                <w:szCs w:val="24"/>
              </w:rPr>
              <w:t>(</w:t>
            </w:r>
            <w:proofErr w:type="spellStart"/>
            <w:r>
              <w:rPr>
                <w:rFonts w:ascii="Times New Roman" w:hAnsi="Times New Roman"/>
                <w:b/>
                <w:bCs/>
                <w:sz w:val="24"/>
                <w:szCs w:val="24"/>
              </w:rPr>
              <w:t>Құрастыру</w:t>
            </w:r>
            <w:proofErr w:type="spellEnd"/>
            <w:r>
              <w:rPr>
                <w:rFonts w:ascii="Times New Roman" w:hAnsi="Times New Roman"/>
                <w:b/>
                <w:bCs/>
                <w:sz w:val="24"/>
                <w:szCs w:val="24"/>
              </w:rPr>
              <w:t>)</w:t>
            </w:r>
          </w:p>
          <w:p w14:paraId="283092F1" w14:textId="77777777" w:rsidR="00C37F53" w:rsidRPr="00282D5D" w:rsidRDefault="00C37F53" w:rsidP="00E42CEC">
            <w:pPr>
              <w:pStyle w:val="ae"/>
              <w:rPr>
                <w:rFonts w:ascii="Times New Roman" w:hAnsi="Times New Roman"/>
                <w:sz w:val="24"/>
                <w:szCs w:val="24"/>
              </w:rPr>
            </w:pPr>
            <w:proofErr w:type="spellStart"/>
            <w:r w:rsidRPr="00282D5D">
              <w:rPr>
                <w:rFonts w:ascii="Times New Roman" w:hAnsi="Times New Roman"/>
                <w:b/>
                <w:bCs/>
                <w:sz w:val="24"/>
                <w:szCs w:val="24"/>
                <w:lang w:eastAsia="ru-RU"/>
              </w:rPr>
              <w:t>Тақырыбы</w:t>
            </w:r>
            <w:proofErr w:type="spellEnd"/>
            <w:r w:rsidRPr="00282D5D">
              <w:rPr>
                <w:rFonts w:ascii="Times New Roman" w:hAnsi="Times New Roman"/>
                <w:b/>
                <w:bCs/>
                <w:sz w:val="24"/>
                <w:szCs w:val="24"/>
                <w:lang w:eastAsia="ru-RU"/>
              </w:rPr>
              <w:t xml:space="preserve">: </w:t>
            </w:r>
            <w:r w:rsidRPr="00282D5D">
              <w:rPr>
                <w:rFonts w:ascii="Times New Roman" w:hAnsi="Times New Roman"/>
                <w:b/>
                <w:bCs/>
                <w:sz w:val="24"/>
                <w:szCs w:val="24"/>
              </w:rPr>
              <w:t>«</w:t>
            </w:r>
            <w:proofErr w:type="spellStart"/>
            <w:r w:rsidRPr="00282D5D">
              <w:rPr>
                <w:rFonts w:ascii="Times New Roman" w:hAnsi="Times New Roman"/>
                <w:b/>
                <w:bCs/>
                <w:sz w:val="24"/>
                <w:szCs w:val="24"/>
              </w:rPr>
              <w:t>Көліктерді</w:t>
            </w:r>
            <w:proofErr w:type="spellEnd"/>
            <w:r w:rsidRPr="00282D5D">
              <w:rPr>
                <w:rFonts w:ascii="Times New Roman" w:hAnsi="Times New Roman"/>
                <w:b/>
                <w:bCs/>
                <w:sz w:val="24"/>
                <w:szCs w:val="24"/>
              </w:rPr>
              <w:t xml:space="preserve"> тап»</w:t>
            </w:r>
            <w:r w:rsidRPr="00282D5D">
              <w:rPr>
                <w:rFonts w:ascii="Times New Roman" w:hAnsi="Times New Roman"/>
                <w:sz w:val="24"/>
                <w:szCs w:val="24"/>
              </w:rPr>
              <w:t xml:space="preserve"> </w:t>
            </w:r>
            <w:proofErr w:type="spellStart"/>
            <w:r w:rsidRPr="00282D5D">
              <w:rPr>
                <w:rFonts w:ascii="Times New Roman" w:hAnsi="Times New Roman"/>
                <w:sz w:val="24"/>
                <w:szCs w:val="24"/>
              </w:rPr>
              <w:t>дидактикалық</w:t>
            </w:r>
            <w:proofErr w:type="spellEnd"/>
            <w:r w:rsidRPr="00282D5D">
              <w:rPr>
                <w:rFonts w:ascii="Times New Roman" w:hAnsi="Times New Roman"/>
                <w:sz w:val="24"/>
                <w:szCs w:val="24"/>
              </w:rPr>
              <w:t xml:space="preserve"> </w:t>
            </w:r>
            <w:proofErr w:type="spellStart"/>
            <w:r w:rsidRPr="00282D5D">
              <w:rPr>
                <w:rFonts w:ascii="Times New Roman" w:hAnsi="Times New Roman"/>
                <w:sz w:val="24"/>
                <w:szCs w:val="24"/>
              </w:rPr>
              <w:t>ойын</w:t>
            </w:r>
            <w:proofErr w:type="spellEnd"/>
          </w:p>
          <w:p w14:paraId="6A81F88C" w14:textId="77777777" w:rsidR="00C37F53" w:rsidRPr="00282D5D" w:rsidRDefault="00C37F53" w:rsidP="00E42CEC">
            <w:pPr>
              <w:pStyle w:val="ae"/>
              <w:rPr>
                <w:rFonts w:ascii="Times New Roman" w:hAnsi="Times New Roman"/>
                <w:sz w:val="24"/>
                <w:szCs w:val="24"/>
              </w:rPr>
            </w:pPr>
            <w:proofErr w:type="spellStart"/>
            <w:r w:rsidRPr="00282D5D">
              <w:rPr>
                <w:rFonts w:ascii="Times New Roman" w:hAnsi="Times New Roman"/>
                <w:sz w:val="24"/>
                <w:szCs w:val="24"/>
              </w:rPr>
              <w:t>Балаларға</w:t>
            </w:r>
            <w:proofErr w:type="spellEnd"/>
            <w:r w:rsidRPr="00282D5D">
              <w:rPr>
                <w:rFonts w:ascii="Times New Roman" w:hAnsi="Times New Roman"/>
                <w:sz w:val="24"/>
                <w:szCs w:val="24"/>
              </w:rPr>
              <w:t xml:space="preserve"> </w:t>
            </w:r>
            <w:proofErr w:type="spellStart"/>
            <w:r w:rsidRPr="00282D5D">
              <w:rPr>
                <w:rFonts w:ascii="Times New Roman" w:hAnsi="Times New Roman"/>
                <w:sz w:val="24"/>
                <w:szCs w:val="24"/>
              </w:rPr>
              <w:t>әртүрлі</w:t>
            </w:r>
            <w:proofErr w:type="spellEnd"/>
            <w:r w:rsidRPr="00282D5D">
              <w:rPr>
                <w:rFonts w:ascii="Times New Roman" w:hAnsi="Times New Roman"/>
                <w:sz w:val="24"/>
                <w:szCs w:val="24"/>
              </w:rPr>
              <w:t xml:space="preserve"> </w:t>
            </w:r>
            <w:proofErr w:type="spellStart"/>
            <w:r w:rsidRPr="00282D5D">
              <w:rPr>
                <w:rFonts w:ascii="Times New Roman" w:hAnsi="Times New Roman"/>
                <w:sz w:val="24"/>
                <w:szCs w:val="24"/>
              </w:rPr>
              <w:t>мамандыққа</w:t>
            </w:r>
            <w:proofErr w:type="spellEnd"/>
            <w:r w:rsidRPr="00282D5D">
              <w:rPr>
                <w:rFonts w:ascii="Times New Roman" w:hAnsi="Times New Roman"/>
                <w:sz w:val="24"/>
                <w:szCs w:val="24"/>
              </w:rPr>
              <w:t xml:space="preserve"> </w:t>
            </w:r>
            <w:proofErr w:type="spellStart"/>
            <w:r w:rsidRPr="00282D5D">
              <w:rPr>
                <w:rFonts w:ascii="Times New Roman" w:hAnsi="Times New Roman"/>
                <w:sz w:val="24"/>
                <w:szCs w:val="24"/>
              </w:rPr>
              <w:t>сәйкес</w:t>
            </w:r>
            <w:proofErr w:type="spellEnd"/>
            <w:r w:rsidRPr="00282D5D">
              <w:rPr>
                <w:rFonts w:ascii="Times New Roman" w:hAnsi="Times New Roman"/>
                <w:sz w:val="24"/>
                <w:szCs w:val="24"/>
              </w:rPr>
              <w:t xml:space="preserve"> </w:t>
            </w:r>
            <w:proofErr w:type="spellStart"/>
            <w:r w:rsidRPr="00282D5D">
              <w:rPr>
                <w:rFonts w:ascii="Times New Roman" w:hAnsi="Times New Roman"/>
                <w:sz w:val="24"/>
                <w:szCs w:val="24"/>
              </w:rPr>
              <w:t>көліктердің</w:t>
            </w:r>
            <w:proofErr w:type="spellEnd"/>
            <w:r w:rsidRPr="00282D5D">
              <w:rPr>
                <w:rFonts w:ascii="Times New Roman" w:hAnsi="Times New Roman"/>
                <w:sz w:val="24"/>
                <w:szCs w:val="24"/>
              </w:rPr>
              <w:t xml:space="preserve"> </w:t>
            </w:r>
            <w:proofErr w:type="spellStart"/>
            <w:r w:rsidRPr="00282D5D">
              <w:rPr>
                <w:rFonts w:ascii="Times New Roman" w:hAnsi="Times New Roman"/>
                <w:sz w:val="24"/>
                <w:szCs w:val="24"/>
              </w:rPr>
              <w:t>суреттері</w:t>
            </w:r>
            <w:proofErr w:type="spellEnd"/>
            <w:r w:rsidRPr="00282D5D">
              <w:rPr>
                <w:rFonts w:ascii="Times New Roman" w:hAnsi="Times New Roman"/>
                <w:sz w:val="24"/>
                <w:szCs w:val="24"/>
              </w:rPr>
              <w:t xml:space="preserve"> </w:t>
            </w:r>
            <w:proofErr w:type="spellStart"/>
            <w:r w:rsidRPr="00282D5D">
              <w:rPr>
                <w:rFonts w:ascii="Times New Roman" w:hAnsi="Times New Roman"/>
                <w:sz w:val="24"/>
                <w:szCs w:val="24"/>
              </w:rPr>
              <w:t>беріледі</w:t>
            </w:r>
            <w:proofErr w:type="spellEnd"/>
            <w:r w:rsidRPr="00282D5D">
              <w:rPr>
                <w:rFonts w:ascii="Times New Roman" w:hAnsi="Times New Roman"/>
                <w:sz w:val="24"/>
                <w:szCs w:val="24"/>
              </w:rPr>
              <w:t xml:space="preserve">.                      </w:t>
            </w:r>
          </w:p>
          <w:p w14:paraId="1728FA43" w14:textId="77777777" w:rsidR="00C37F53" w:rsidRPr="00AB7217" w:rsidRDefault="00C37F53" w:rsidP="00E42CEC">
            <w:pPr>
              <w:pStyle w:val="11"/>
              <w:rPr>
                <w:rFonts w:ascii="Times New Roman" w:eastAsia="Calibri" w:hAnsi="Times New Roman"/>
                <w:b/>
                <w:bCs/>
                <w:sz w:val="24"/>
                <w:szCs w:val="24"/>
              </w:rPr>
            </w:pPr>
            <w:proofErr w:type="spellStart"/>
            <w:r w:rsidRPr="00AB7217">
              <w:rPr>
                <w:rFonts w:ascii="Times New Roman" w:eastAsia="Calibri" w:hAnsi="Times New Roman"/>
                <w:b/>
                <w:bCs/>
                <w:sz w:val="24"/>
                <w:szCs w:val="24"/>
              </w:rPr>
              <w:t>Тақырыбы</w:t>
            </w:r>
            <w:proofErr w:type="spellEnd"/>
            <w:r w:rsidRPr="00AB7217">
              <w:rPr>
                <w:rFonts w:ascii="Times New Roman" w:eastAsia="Calibri" w:hAnsi="Times New Roman"/>
                <w:b/>
                <w:bCs/>
                <w:sz w:val="24"/>
                <w:szCs w:val="24"/>
              </w:rPr>
              <w:t>:</w:t>
            </w:r>
          </w:p>
          <w:p w14:paraId="1A15A94B" w14:textId="77777777" w:rsidR="00C37F53" w:rsidRPr="001E16CE" w:rsidRDefault="00C37F53" w:rsidP="00E42CEC">
            <w:pPr>
              <w:pStyle w:val="ae"/>
              <w:rPr>
                <w:rFonts w:ascii="Times New Roman" w:hAnsi="Times New Roman"/>
                <w:b/>
                <w:bCs/>
                <w:sz w:val="24"/>
                <w:szCs w:val="24"/>
              </w:rPr>
            </w:pPr>
            <w:r>
              <w:rPr>
                <w:rFonts w:ascii="Times New Roman" w:hAnsi="Times New Roman"/>
                <w:b/>
                <w:bCs/>
                <w:sz w:val="24"/>
                <w:szCs w:val="24"/>
              </w:rPr>
              <w:t>«</w:t>
            </w:r>
            <w:proofErr w:type="spellStart"/>
            <w:r w:rsidRPr="001E16CE">
              <w:rPr>
                <w:rFonts w:ascii="Times New Roman" w:hAnsi="Times New Roman"/>
                <w:b/>
                <w:bCs/>
                <w:sz w:val="24"/>
                <w:szCs w:val="24"/>
              </w:rPr>
              <w:t>Шама</w:t>
            </w:r>
            <w:proofErr w:type="spellEnd"/>
            <w:r w:rsidRPr="001E16CE">
              <w:rPr>
                <w:rFonts w:ascii="Times New Roman" w:hAnsi="Times New Roman"/>
                <w:b/>
                <w:bCs/>
                <w:sz w:val="24"/>
                <w:szCs w:val="24"/>
              </w:rPr>
              <w:t xml:space="preserve"> </w:t>
            </w:r>
            <w:proofErr w:type="spellStart"/>
            <w:r w:rsidRPr="001E16CE">
              <w:rPr>
                <w:rFonts w:ascii="Times New Roman" w:hAnsi="Times New Roman"/>
                <w:b/>
                <w:bCs/>
                <w:sz w:val="24"/>
                <w:szCs w:val="24"/>
              </w:rPr>
              <w:t>бойынша</w:t>
            </w:r>
            <w:proofErr w:type="spellEnd"/>
            <w:r w:rsidRPr="001E16CE">
              <w:rPr>
                <w:rFonts w:ascii="Times New Roman" w:hAnsi="Times New Roman"/>
                <w:b/>
                <w:bCs/>
                <w:sz w:val="24"/>
                <w:szCs w:val="24"/>
              </w:rPr>
              <w:t xml:space="preserve"> </w:t>
            </w:r>
            <w:proofErr w:type="spellStart"/>
            <w:r w:rsidRPr="001E16CE">
              <w:rPr>
                <w:rFonts w:ascii="Times New Roman" w:hAnsi="Times New Roman"/>
                <w:b/>
                <w:bCs/>
                <w:sz w:val="24"/>
                <w:szCs w:val="24"/>
              </w:rPr>
              <w:t>салыстыру</w:t>
            </w:r>
            <w:proofErr w:type="spellEnd"/>
            <w:r>
              <w:rPr>
                <w:rFonts w:ascii="Times New Roman" w:hAnsi="Times New Roman"/>
                <w:b/>
                <w:bCs/>
                <w:sz w:val="24"/>
                <w:szCs w:val="24"/>
              </w:rPr>
              <w:t>»</w:t>
            </w:r>
          </w:p>
          <w:p w14:paraId="4C0C6AA0" w14:textId="77777777" w:rsidR="00C37F53" w:rsidRDefault="00C37F53" w:rsidP="00E42CEC">
            <w:pPr>
              <w:pStyle w:val="ae"/>
              <w:rPr>
                <w:rFonts w:ascii="Times New Roman" w:hAnsi="Times New Roman"/>
                <w:sz w:val="24"/>
                <w:szCs w:val="24"/>
              </w:rPr>
            </w:pPr>
            <w:proofErr w:type="spellStart"/>
            <w:proofErr w:type="gramStart"/>
            <w:r w:rsidRPr="001E16CE">
              <w:rPr>
                <w:rFonts w:ascii="Times New Roman" w:hAnsi="Times New Roman"/>
                <w:b/>
                <w:bCs/>
                <w:sz w:val="24"/>
                <w:szCs w:val="24"/>
              </w:rPr>
              <w:lastRenderedPageBreak/>
              <w:t>Мақсаты:</w:t>
            </w:r>
            <w:r w:rsidRPr="00282D5D">
              <w:rPr>
                <w:rFonts w:ascii="Times New Roman" w:hAnsi="Times New Roman"/>
                <w:sz w:val="24"/>
                <w:szCs w:val="24"/>
              </w:rPr>
              <w:t>Заттарды</w:t>
            </w:r>
            <w:proofErr w:type="spellEnd"/>
            <w:proofErr w:type="gramEnd"/>
            <w:r w:rsidRPr="00282D5D">
              <w:rPr>
                <w:rFonts w:ascii="Times New Roman" w:hAnsi="Times New Roman"/>
                <w:sz w:val="24"/>
                <w:szCs w:val="24"/>
              </w:rPr>
              <w:t xml:space="preserve"> </w:t>
            </w:r>
            <w:proofErr w:type="spellStart"/>
            <w:r>
              <w:rPr>
                <w:rFonts w:ascii="Times New Roman" w:hAnsi="Times New Roman"/>
                <w:sz w:val="24"/>
                <w:szCs w:val="24"/>
              </w:rPr>
              <w:t>шамасына</w:t>
            </w:r>
            <w:proofErr w:type="spellEnd"/>
            <w:r>
              <w:rPr>
                <w:rFonts w:ascii="Times New Roman" w:hAnsi="Times New Roman"/>
                <w:sz w:val="24"/>
                <w:szCs w:val="24"/>
              </w:rPr>
              <w:t>,</w:t>
            </w:r>
            <w:r w:rsidRPr="00282D5D">
              <w:rPr>
                <w:rFonts w:ascii="Times New Roman" w:hAnsi="Times New Roman"/>
                <w:sz w:val="24"/>
                <w:szCs w:val="24"/>
              </w:rPr>
              <w:t xml:space="preserve"> </w:t>
            </w:r>
            <w:proofErr w:type="spellStart"/>
            <w:r w:rsidRPr="00282D5D">
              <w:rPr>
                <w:rFonts w:ascii="Times New Roman" w:hAnsi="Times New Roman"/>
                <w:sz w:val="24"/>
                <w:szCs w:val="24"/>
              </w:rPr>
              <w:t>көлеміне</w:t>
            </w:r>
            <w:proofErr w:type="spellEnd"/>
            <w:r w:rsidRPr="00282D5D">
              <w:rPr>
                <w:rFonts w:ascii="Times New Roman" w:hAnsi="Times New Roman"/>
                <w:sz w:val="24"/>
                <w:szCs w:val="24"/>
              </w:rPr>
              <w:t xml:space="preserve"> </w:t>
            </w:r>
            <w:proofErr w:type="spellStart"/>
            <w:r w:rsidRPr="00282D5D">
              <w:rPr>
                <w:rFonts w:ascii="Times New Roman" w:hAnsi="Times New Roman"/>
                <w:sz w:val="24"/>
                <w:szCs w:val="24"/>
              </w:rPr>
              <w:t>қарай</w:t>
            </w:r>
            <w:proofErr w:type="spellEnd"/>
            <w:r w:rsidRPr="00282D5D">
              <w:rPr>
                <w:rFonts w:ascii="Times New Roman" w:hAnsi="Times New Roman"/>
                <w:sz w:val="24"/>
                <w:szCs w:val="24"/>
              </w:rPr>
              <w:t xml:space="preserve"> </w:t>
            </w:r>
            <w:proofErr w:type="spellStart"/>
            <w:r w:rsidRPr="00282D5D">
              <w:rPr>
                <w:rFonts w:ascii="Times New Roman" w:hAnsi="Times New Roman"/>
                <w:sz w:val="24"/>
                <w:szCs w:val="24"/>
              </w:rPr>
              <w:t>салыстыру</w:t>
            </w:r>
            <w:proofErr w:type="spellEnd"/>
            <w:r w:rsidRPr="00282D5D">
              <w:rPr>
                <w:rFonts w:ascii="Times New Roman" w:hAnsi="Times New Roman"/>
                <w:sz w:val="24"/>
                <w:szCs w:val="24"/>
              </w:rPr>
              <w:t>.</w:t>
            </w:r>
          </w:p>
          <w:p w14:paraId="136367CD" w14:textId="77777777" w:rsidR="00C37F53" w:rsidRDefault="00C37F53" w:rsidP="00E42CEC">
            <w:pPr>
              <w:pStyle w:val="ae"/>
              <w:rPr>
                <w:rFonts w:ascii="Times New Roman" w:hAnsi="Times New Roman"/>
                <w:b/>
                <w:bCs/>
                <w:sz w:val="24"/>
                <w:szCs w:val="24"/>
              </w:rPr>
            </w:pPr>
            <w:proofErr w:type="spellStart"/>
            <w:r w:rsidRPr="001E16CE">
              <w:rPr>
                <w:rFonts w:ascii="Times New Roman" w:hAnsi="Times New Roman"/>
                <w:b/>
                <w:bCs/>
                <w:sz w:val="24"/>
                <w:szCs w:val="24"/>
              </w:rPr>
              <w:t>Ойын</w:t>
            </w:r>
            <w:proofErr w:type="spellEnd"/>
            <w:r w:rsidRPr="001E16CE">
              <w:rPr>
                <w:rFonts w:ascii="Times New Roman" w:hAnsi="Times New Roman"/>
                <w:b/>
                <w:bCs/>
                <w:sz w:val="24"/>
                <w:szCs w:val="24"/>
              </w:rPr>
              <w:t>:</w:t>
            </w:r>
            <w:r w:rsidRPr="001E16CE">
              <w:rPr>
                <w:rFonts w:ascii="Times New Roman" w:hAnsi="Times New Roman"/>
                <w:sz w:val="24"/>
                <w:szCs w:val="24"/>
              </w:rPr>
              <w:t xml:space="preserve"> </w:t>
            </w:r>
            <w:r w:rsidRPr="0033323B">
              <w:rPr>
                <w:rFonts w:ascii="Times New Roman" w:hAnsi="Times New Roman"/>
                <w:sz w:val="24"/>
                <w:szCs w:val="24"/>
              </w:rPr>
              <w:t>«</w:t>
            </w:r>
            <w:proofErr w:type="spellStart"/>
            <w:r w:rsidRPr="0033323B">
              <w:rPr>
                <w:rFonts w:ascii="Times New Roman" w:hAnsi="Times New Roman"/>
                <w:sz w:val="24"/>
                <w:szCs w:val="24"/>
              </w:rPr>
              <w:t>Ойыншықтар</w:t>
            </w:r>
            <w:proofErr w:type="spellEnd"/>
            <w:r w:rsidRPr="0033323B">
              <w:rPr>
                <w:rFonts w:ascii="Times New Roman" w:hAnsi="Times New Roman"/>
                <w:sz w:val="24"/>
                <w:szCs w:val="24"/>
              </w:rPr>
              <w:t xml:space="preserve">» </w:t>
            </w:r>
            <w:proofErr w:type="spellStart"/>
            <w:r w:rsidRPr="0033323B">
              <w:rPr>
                <w:rFonts w:ascii="Times New Roman" w:hAnsi="Times New Roman"/>
                <w:sz w:val="24"/>
                <w:szCs w:val="24"/>
              </w:rPr>
              <w:t>Мақсаты</w:t>
            </w:r>
            <w:proofErr w:type="spellEnd"/>
            <w:r w:rsidRPr="0033323B">
              <w:rPr>
                <w:rFonts w:ascii="Times New Roman" w:hAnsi="Times New Roman"/>
                <w:sz w:val="24"/>
                <w:szCs w:val="24"/>
              </w:rPr>
              <w:t>:</w:t>
            </w:r>
            <w:r w:rsidRPr="001E16CE">
              <w:rPr>
                <w:rFonts w:ascii="Times New Roman" w:hAnsi="Times New Roman"/>
                <w:sz w:val="24"/>
                <w:szCs w:val="24"/>
              </w:rPr>
              <w:t> </w:t>
            </w:r>
            <w:proofErr w:type="spellStart"/>
            <w:r w:rsidRPr="001E16CE">
              <w:rPr>
                <w:rFonts w:ascii="Times New Roman" w:hAnsi="Times New Roman"/>
                <w:sz w:val="24"/>
                <w:szCs w:val="24"/>
              </w:rPr>
              <w:t>заттарды</w:t>
            </w:r>
            <w:proofErr w:type="spellEnd"/>
            <w:r w:rsidRPr="001E16CE">
              <w:rPr>
                <w:rFonts w:ascii="Times New Roman" w:hAnsi="Times New Roman"/>
                <w:sz w:val="24"/>
                <w:szCs w:val="24"/>
              </w:rPr>
              <w:t xml:space="preserve"> </w:t>
            </w:r>
            <w:proofErr w:type="spellStart"/>
            <w:r w:rsidRPr="001E16CE">
              <w:rPr>
                <w:rFonts w:ascii="Times New Roman" w:hAnsi="Times New Roman"/>
                <w:sz w:val="24"/>
                <w:szCs w:val="24"/>
              </w:rPr>
              <w:t>шамаларының</w:t>
            </w:r>
            <w:proofErr w:type="spellEnd"/>
            <w:r w:rsidRPr="001E16CE">
              <w:rPr>
                <w:rFonts w:ascii="Times New Roman" w:hAnsi="Times New Roman"/>
                <w:sz w:val="24"/>
                <w:szCs w:val="24"/>
              </w:rPr>
              <w:t xml:space="preserve"> </w:t>
            </w:r>
            <w:proofErr w:type="spellStart"/>
            <w:r w:rsidRPr="001E16CE">
              <w:rPr>
                <w:rFonts w:ascii="Times New Roman" w:hAnsi="Times New Roman"/>
                <w:sz w:val="24"/>
                <w:szCs w:val="24"/>
              </w:rPr>
              <w:t>әр</w:t>
            </w:r>
            <w:proofErr w:type="spellEnd"/>
            <w:r w:rsidRPr="001E16CE">
              <w:rPr>
                <w:rFonts w:ascii="Times New Roman" w:hAnsi="Times New Roman"/>
                <w:sz w:val="24"/>
                <w:szCs w:val="24"/>
              </w:rPr>
              <w:t xml:space="preserve"> </w:t>
            </w:r>
            <w:proofErr w:type="spellStart"/>
            <w:r w:rsidRPr="001E16CE">
              <w:rPr>
                <w:rFonts w:ascii="Times New Roman" w:hAnsi="Times New Roman"/>
                <w:sz w:val="24"/>
                <w:szCs w:val="24"/>
              </w:rPr>
              <w:t>түрлі</w:t>
            </w:r>
            <w:proofErr w:type="spellEnd"/>
            <w:r w:rsidRPr="001E16CE">
              <w:rPr>
                <w:rFonts w:ascii="Times New Roman" w:hAnsi="Times New Roman"/>
                <w:sz w:val="24"/>
                <w:szCs w:val="24"/>
              </w:rPr>
              <w:t xml:space="preserve"> </w:t>
            </w:r>
            <w:proofErr w:type="spellStart"/>
            <w:r w:rsidRPr="001E16CE">
              <w:rPr>
                <w:rFonts w:ascii="Times New Roman" w:hAnsi="Times New Roman"/>
                <w:sz w:val="24"/>
                <w:szCs w:val="24"/>
              </w:rPr>
              <w:t>сапалары</w:t>
            </w:r>
            <w:proofErr w:type="spellEnd"/>
            <w:r w:rsidRPr="001E16CE">
              <w:rPr>
                <w:rFonts w:ascii="Times New Roman" w:hAnsi="Times New Roman"/>
                <w:sz w:val="24"/>
                <w:szCs w:val="24"/>
              </w:rPr>
              <w:t xml:space="preserve"> </w:t>
            </w:r>
            <w:proofErr w:type="spellStart"/>
            <w:r w:rsidRPr="001E16CE">
              <w:rPr>
                <w:rFonts w:ascii="Times New Roman" w:hAnsi="Times New Roman"/>
                <w:sz w:val="24"/>
                <w:szCs w:val="24"/>
              </w:rPr>
              <w:t>бойынша</w:t>
            </w:r>
            <w:proofErr w:type="spellEnd"/>
            <w:r w:rsidRPr="001E16CE">
              <w:rPr>
                <w:rFonts w:ascii="Times New Roman" w:hAnsi="Times New Roman"/>
                <w:sz w:val="24"/>
                <w:szCs w:val="24"/>
              </w:rPr>
              <w:t xml:space="preserve"> </w:t>
            </w:r>
            <w:proofErr w:type="spellStart"/>
            <w:r w:rsidRPr="001E16CE">
              <w:rPr>
                <w:rFonts w:ascii="Times New Roman" w:hAnsi="Times New Roman"/>
                <w:sz w:val="24"/>
                <w:szCs w:val="24"/>
              </w:rPr>
              <w:t>ажыратуға</w:t>
            </w:r>
            <w:proofErr w:type="spellEnd"/>
            <w:r w:rsidRPr="001E16CE">
              <w:rPr>
                <w:rFonts w:ascii="Times New Roman" w:hAnsi="Times New Roman"/>
                <w:sz w:val="24"/>
                <w:szCs w:val="24"/>
              </w:rPr>
              <w:t xml:space="preserve"> </w:t>
            </w:r>
            <w:proofErr w:type="spellStart"/>
            <w:r w:rsidRPr="001E16CE">
              <w:rPr>
                <w:rFonts w:ascii="Times New Roman" w:hAnsi="Times New Roman"/>
                <w:sz w:val="24"/>
                <w:szCs w:val="24"/>
              </w:rPr>
              <w:t>және</w:t>
            </w:r>
            <w:proofErr w:type="spellEnd"/>
            <w:r w:rsidRPr="001E16CE">
              <w:rPr>
                <w:rFonts w:ascii="Times New Roman" w:hAnsi="Times New Roman"/>
                <w:sz w:val="24"/>
                <w:szCs w:val="24"/>
              </w:rPr>
              <w:t xml:space="preserve"> </w:t>
            </w:r>
            <w:proofErr w:type="spellStart"/>
            <w:r w:rsidRPr="001E16CE">
              <w:rPr>
                <w:rFonts w:ascii="Times New Roman" w:hAnsi="Times New Roman"/>
                <w:sz w:val="24"/>
                <w:szCs w:val="24"/>
              </w:rPr>
              <w:t>салыстыруға</w:t>
            </w:r>
            <w:proofErr w:type="spellEnd"/>
            <w:r w:rsidRPr="001E16CE">
              <w:rPr>
                <w:rFonts w:ascii="Times New Roman" w:hAnsi="Times New Roman"/>
                <w:sz w:val="24"/>
                <w:szCs w:val="24"/>
              </w:rPr>
              <w:t xml:space="preserve"> </w:t>
            </w:r>
            <w:proofErr w:type="spellStart"/>
            <w:r w:rsidRPr="001E16CE">
              <w:rPr>
                <w:rFonts w:ascii="Times New Roman" w:hAnsi="Times New Roman"/>
                <w:sz w:val="24"/>
                <w:szCs w:val="24"/>
              </w:rPr>
              <w:t>үйрету</w:t>
            </w:r>
            <w:proofErr w:type="spellEnd"/>
            <w:r w:rsidRPr="0033323B">
              <w:rPr>
                <w:rFonts w:ascii="Times New Roman" w:hAnsi="Times New Roman"/>
                <w:b/>
                <w:bCs/>
                <w:sz w:val="24"/>
                <w:szCs w:val="24"/>
              </w:rPr>
              <w:t>.</w:t>
            </w:r>
          </w:p>
          <w:p w14:paraId="6791D79F" w14:textId="77777777" w:rsidR="00C37F53" w:rsidRDefault="00C37F53" w:rsidP="00E42CEC">
            <w:pPr>
              <w:pStyle w:val="ae"/>
              <w:rPr>
                <w:rFonts w:ascii="Times New Roman" w:hAnsi="Times New Roman"/>
                <w:b/>
                <w:bCs/>
                <w:sz w:val="24"/>
                <w:szCs w:val="24"/>
              </w:rPr>
            </w:pPr>
            <w:r w:rsidRPr="0033323B">
              <w:rPr>
                <w:rFonts w:ascii="Times New Roman" w:hAnsi="Times New Roman"/>
                <w:b/>
                <w:bCs/>
                <w:sz w:val="24"/>
                <w:szCs w:val="24"/>
              </w:rPr>
              <w:t xml:space="preserve">(Математика </w:t>
            </w:r>
            <w:proofErr w:type="spellStart"/>
            <w:r w:rsidRPr="0033323B">
              <w:rPr>
                <w:rFonts w:ascii="Times New Roman" w:hAnsi="Times New Roman"/>
                <w:b/>
                <w:bCs/>
                <w:sz w:val="24"/>
                <w:szCs w:val="24"/>
              </w:rPr>
              <w:t>негіздері</w:t>
            </w:r>
            <w:proofErr w:type="spellEnd"/>
            <w:r w:rsidRPr="0033323B">
              <w:rPr>
                <w:rFonts w:ascii="Times New Roman" w:hAnsi="Times New Roman"/>
                <w:b/>
                <w:bCs/>
                <w:sz w:val="24"/>
                <w:szCs w:val="24"/>
              </w:rPr>
              <w:t>)</w:t>
            </w:r>
          </w:p>
          <w:p w14:paraId="6109D8C9" w14:textId="77777777" w:rsidR="00C37F53" w:rsidRDefault="00C37F53" w:rsidP="00E42CEC">
            <w:pPr>
              <w:pStyle w:val="ae"/>
              <w:rPr>
                <w:rFonts w:ascii="Times New Roman" w:hAnsi="Times New Roman"/>
                <w:color w:val="333333"/>
                <w:sz w:val="24"/>
                <w:szCs w:val="24"/>
                <w:shd w:val="clear" w:color="auto" w:fill="FFFFFF"/>
              </w:rPr>
            </w:pPr>
            <w:proofErr w:type="spellStart"/>
            <w:r w:rsidRPr="007209A1">
              <w:rPr>
                <w:rFonts w:ascii="Times New Roman" w:hAnsi="Times New Roman"/>
                <w:b/>
                <w:bCs/>
                <w:color w:val="333333"/>
                <w:sz w:val="24"/>
                <w:szCs w:val="24"/>
                <w:shd w:val="clear" w:color="auto" w:fill="FFFFFF"/>
              </w:rPr>
              <w:t>Тақырыбы</w:t>
            </w:r>
            <w:proofErr w:type="spellEnd"/>
            <w:r w:rsidRPr="007209A1">
              <w:rPr>
                <w:rFonts w:ascii="Times New Roman" w:hAnsi="Times New Roman"/>
                <w:b/>
                <w:bCs/>
                <w:color w:val="333333"/>
                <w:sz w:val="24"/>
                <w:szCs w:val="24"/>
                <w:shd w:val="clear" w:color="auto" w:fill="FFFFFF"/>
              </w:rPr>
              <w:t>:</w:t>
            </w:r>
            <w:r w:rsidRPr="007209A1">
              <w:rPr>
                <w:rFonts w:ascii="Times New Roman" w:hAnsi="Times New Roman"/>
                <w:color w:val="333333"/>
                <w:sz w:val="24"/>
                <w:szCs w:val="24"/>
                <w:shd w:val="clear" w:color="auto" w:fill="FFFFFF"/>
              </w:rPr>
              <w:t xml:space="preserve"> </w:t>
            </w:r>
            <w:proofErr w:type="spellStart"/>
            <w:r w:rsidRPr="007209A1">
              <w:rPr>
                <w:rFonts w:ascii="Times New Roman" w:hAnsi="Times New Roman"/>
                <w:color w:val="333333"/>
                <w:sz w:val="24"/>
                <w:szCs w:val="24"/>
                <w:shd w:val="clear" w:color="auto" w:fill="FFFFFF"/>
              </w:rPr>
              <w:t>Анамның</w:t>
            </w:r>
            <w:proofErr w:type="spellEnd"/>
            <w:r w:rsidRPr="007209A1">
              <w:rPr>
                <w:rFonts w:ascii="Times New Roman" w:hAnsi="Times New Roman"/>
                <w:color w:val="333333"/>
                <w:sz w:val="24"/>
                <w:szCs w:val="24"/>
                <w:shd w:val="clear" w:color="auto" w:fill="FFFFFF"/>
              </w:rPr>
              <w:t xml:space="preserve"> </w:t>
            </w:r>
            <w:proofErr w:type="spellStart"/>
            <w:r w:rsidRPr="007209A1">
              <w:rPr>
                <w:rFonts w:ascii="Times New Roman" w:hAnsi="Times New Roman"/>
                <w:color w:val="333333"/>
                <w:sz w:val="24"/>
                <w:szCs w:val="24"/>
                <w:shd w:val="clear" w:color="auto" w:fill="FFFFFF"/>
              </w:rPr>
              <w:t>мамандығы</w:t>
            </w:r>
            <w:proofErr w:type="spellEnd"/>
            <w:r w:rsidRPr="007209A1">
              <w:rPr>
                <w:rFonts w:ascii="Times New Roman" w:hAnsi="Times New Roman"/>
                <w:color w:val="333333"/>
                <w:sz w:val="24"/>
                <w:szCs w:val="24"/>
                <w:shd w:val="clear" w:color="auto" w:fill="FFFFFF"/>
              </w:rPr>
              <w:t xml:space="preserve">. </w:t>
            </w:r>
            <w:proofErr w:type="spellStart"/>
            <w:r w:rsidRPr="007209A1">
              <w:rPr>
                <w:rFonts w:ascii="Times New Roman" w:hAnsi="Times New Roman"/>
                <w:color w:val="333333"/>
                <w:sz w:val="24"/>
                <w:szCs w:val="24"/>
                <w:shd w:val="clear" w:color="auto" w:fill="FFFFFF"/>
              </w:rPr>
              <w:t>Аспазшы</w:t>
            </w:r>
            <w:proofErr w:type="spellEnd"/>
            <w:r w:rsidRPr="007209A1">
              <w:rPr>
                <w:rFonts w:ascii="Times New Roman" w:hAnsi="Times New Roman"/>
                <w:color w:val="333333"/>
                <w:sz w:val="24"/>
                <w:szCs w:val="24"/>
              </w:rPr>
              <w:br/>
            </w:r>
            <w:proofErr w:type="spellStart"/>
            <w:r w:rsidRPr="007209A1">
              <w:rPr>
                <w:rFonts w:ascii="Times New Roman" w:hAnsi="Times New Roman"/>
                <w:color w:val="333333"/>
                <w:sz w:val="24"/>
                <w:szCs w:val="24"/>
                <w:shd w:val="clear" w:color="auto" w:fill="FFFFFF"/>
              </w:rPr>
              <w:t>Мақсаты</w:t>
            </w:r>
            <w:proofErr w:type="spellEnd"/>
            <w:r w:rsidRPr="007209A1">
              <w:rPr>
                <w:rFonts w:ascii="Times New Roman" w:hAnsi="Times New Roman"/>
                <w:color w:val="333333"/>
                <w:sz w:val="24"/>
                <w:szCs w:val="24"/>
                <w:shd w:val="clear" w:color="auto" w:fill="FFFFFF"/>
              </w:rPr>
              <w:t xml:space="preserve">: </w:t>
            </w:r>
            <w:proofErr w:type="spellStart"/>
            <w:r w:rsidRPr="007209A1">
              <w:rPr>
                <w:rFonts w:ascii="Times New Roman" w:hAnsi="Times New Roman"/>
                <w:color w:val="333333"/>
                <w:sz w:val="24"/>
                <w:szCs w:val="24"/>
                <w:shd w:val="clear" w:color="auto" w:fill="FFFFFF"/>
              </w:rPr>
              <w:t>Үлкен</w:t>
            </w:r>
            <w:proofErr w:type="spellEnd"/>
            <w:r w:rsidRPr="007209A1">
              <w:rPr>
                <w:rFonts w:ascii="Times New Roman" w:hAnsi="Times New Roman"/>
                <w:color w:val="333333"/>
                <w:sz w:val="24"/>
                <w:szCs w:val="24"/>
                <w:shd w:val="clear" w:color="auto" w:fill="FFFFFF"/>
              </w:rPr>
              <w:t xml:space="preserve"> </w:t>
            </w:r>
            <w:proofErr w:type="spellStart"/>
            <w:r w:rsidRPr="007209A1">
              <w:rPr>
                <w:rFonts w:ascii="Times New Roman" w:hAnsi="Times New Roman"/>
                <w:color w:val="333333"/>
                <w:sz w:val="24"/>
                <w:szCs w:val="24"/>
                <w:shd w:val="clear" w:color="auto" w:fill="FFFFFF"/>
              </w:rPr>
              <w:t>кіші</w:t>
            </w:r>
            <w:proofErr w:type="spellEnd"/>
            <w:r w:rsidRPr="007209A1">
              <w:rPr>
                <w:rFonts w:ascii="Times New Roman" w:hAnsi="Times New Roman"/>
                <w:color w:val="333333"/>
                <w:sz w:val="24"/>
                <w:szCs w:val="24"/>
                <w:shd w:val="clear" w:color="auto" w:fill="FFFFFF"/>
              </w:rPr>
              <w:t xml:space="preserve"> </w:t>
            </w:r>
            <w:proofErr w:type="spellStart"/>
            <w:r w:rsidRPr="007209A1">
              <w:rPr>
                <w:rFonts w:ascii="Times New Roman" w:hAnsi="Times New Roman"/>
                <w:color w:val="333333"/>
                <w:sz w:val="24"/>
                <w:szCs w:val="24"/>
                <w:shd w:val="clear" w:color="auto" w:fill="FFFFFF"/>
              </w:rPr>
              <w:t>пішіндерді</w:t>
            </w:r>
            <w:proofErr w:type="spellEnd"/>
            <w:r w:rsidRPr="007209A1">
              <w:rPr>
                <w:rFonts w:ascii="Times New Roman" w:hAnsi="Times New Roman"/>
                <w:color w:val="333333"/>
                <w:sz w:val="24"/>
                <w:szCs w:val="24"/>
                <w:shd w:val="clear" w:color="auto" w:fill="FFFFFF"/>
              </w:rPr>
              <w:t xml:space="preserve"> </w:t>
            </w:r>
            <w:proofErr w:type="spellStart"/>
            <w:r w:rsidRPr="007209A1">
              <w:rPr>
                <w:rFonts w:ascii="Times New Roman" w:hAnsi="Times New Roman"/>
                <w:color w:val="333333"/>
                <w:sz w:val="24"/>
                <w:szCs w:val="24"/>
                <w:shd w:val="clear" w:color="auto" w:fill="FFFFFF"/>
              </w:rPr>
              <w:t>дұрыс</w:t>
            </w:r>
            <w:proofErr w:type="spellEnd"/>
            <w:r w:rsidRPr="007209A1">
              <w:rPr>
                <w:rFonts w:ascii="Times New Roman" w:hAnsi="Times New Roman"/>
                <w:color w:val="333333"/>
                <w:sz w:val="24"/>
                <w:szCs w:val="24"/>
                <w:shd w:val="clear" w:color="auto" w:fill="FFFFFF"/>
              </w:rPr>
              <w:t xml:space="preserve"> </w:t>
            </w:r>
            <w:proofErr w:type="spellStart"/>
            <w:r w:rsidRPr="007209A1">
              <w:rPr>
                <w:rFonts w:ascii="Times New Roman" w:hAnsi="Times New Roman"/>
                <w:color w:val="333333"/>
                <w:sz w:val="24"/>
                <w:szCs w:val="24"/>
                <w:shd w:val="clear" w:color="auto" w:fill="FFFFFF"/>
              </w:rPr>
              <w:t>белгілеп</w:t>
            </w:r>
            <w:proofErr w:type="spellEnd"/>
            <w:r w:rsidRPr="007209A1">
              <w:rPr>
                <w:rFonts w:ascii="Times New Roman" w:hAnsi="Times New Roman"/>
                <w:color w:val="333333"/>
                <w:sz w:val="24"/>
                <w:szCs w:val="24"/>
                <w:shd w:val="clear" w:color="auto" w:fill="FFFFFF"/>
              </w:rPr>
              <w:t xml:space="preserve"> </w:t>
            </w:r>
            <w:proofErr w:type="spellStart"/>
            <w:r w:rsidRPr="007209A1">
              <w:rPr>
                <w:rFonts w:ascii="Times New Roman" w:hAnsi="Times New Roman"/>
                <w:color w:val="333333"/>
                <w:sz w:val="24"/>
                <w:szCs w:val="24"/>
                <w:shd w:val="clear" w:color="auto" w:fill="FFFFFF"/>
              </w:rPr>
              <w:t>жапсыра</w:t>
            </w:r>
            <w:proofErr w:type="spellEnd"/>
            <w:r w:rsidRPr="007209A1">
              <w:rPr>
                <w:rFonts w:ascii="Times New Roman" w:hAnsi="Times New Roman"/>
                <w:color w:val="333333"/>
                <w:sz w:val="24"/>
                <w:szCs w:val="24"/>
                <w:shd w:val="clear" w:color="auto" w:fill="FFFFFF"/>
              </w:rPr>
              <w:t xml:space="preserve"> </w:t>
            </w:r>
            <w:proofErr w:type="spellStart"/>
            <w:r w:rsidRPr="007209A1">
              <w:rPr>
                <w:rFonts w:ascii="Times New Roman" w:hAnsi="Times New Roman"/>
                <w:color w:val="333333"/>
                <w:sz w:val="24"/>
                <w:szCs w:val="24"/>
                <w:shd w:val="clear" w:color="auto" w:fill="FFFFFF"/>
              </w:rPr>
              <w:t>білуге</w:t>
            </w:r>
            <w:proofErr w:type="spellEnd"/>
            <w:r w:rsidRPr="007209A1">
              <w:rPr>
                <w:rFonts w:ascii="Times New Roman" w:hAnsi="Times New Roman"/>
                <w:color w:val="333333"/>
                <w:sz w:val="24"/>
                <w:szCs w:val="24"/>
                <w:shd w:val="clear" w:color="auto" w:fill="FFFFFF"/>
              </w:rPr>
              <w:t xml:space="preserve"> </w:t>
            </w:r>
            <w:proofErr w:type="spellStart"/>
            <w:r w:rsidRPr="007209A1">
              <w:rPr>
                <w:rFonts w:ascii="Times New Roman" w:hAnsi="Times New Roman"/>
                <w:color w:val="333333"/>
                <w:sz w:val="24"/>
                <w:szCs w:val="24"/>
                <w:shd w:val="clear" w:color="auto" w:fill="FFFFFF"/>
              </w:rPr>
              <w:t>үйрету</w:t>
            </w:r>
            <w:proofErr w:type="spellEnd"/>
            <w:r w:rsidRPr="007209A1">
              <w:rPr>
                <w:rFonts w:ascii="Times New Roman" w:hAnsi="Times New Roman"/>
                <w:color w:val="333333"/>
                <w:sz w:val="24"/>
                <w:szCs w:val="24"/>
                <w:shd w:val="clear" w:color="auto" w:fill="FFFFFF"/>
              </w:rPr>
              <w:t>.</w:t>
            </w:r>
          </w:p>
          <w:p w14:paraId="51CE71AF" w14:textId="77777777" w:rsidR="00C37F53" w:rsidRDefault="00C37F53" w:rsidP="00E42CEC">
            <w:pPr>
              <w:pStyle w:val="ae"/>
              <w:rPr>
                <w:b/>
                <w:bCs/>
                <w:sz w:val="24"/>
                <w:szCs w:val="24"/>
              </w:rPr>
            </w:pPr>
            <w:r w:rsidRPr="007209A1">
              <w:rPr>
                <w:b/>
                <w:bCs/>
                <w:sz w:val="24"/>
                <w:szCs w:val="24"/>
              </w:rPr>
              <w:t xml:space="preserve"> </w:t>
            </w:r>
          </w:p>
          <w:p w14:paraId="77EC182B" w14:textId="77777777" w:rsidR="00C37F53" w:rsidRPr="00A2536F" w:rsidRDefault="00C37F53" w:rsidP="00E42CEC">
            <w:pPr>
              <w:pStyle w:val="ae"/>
              <w:rPr>
                <w:rFonts w:ascii="Times New Roman" w:hAnsi="Times New Roman"/>
                <w:b/>
                <w:bCs/>
                <w:sz w:val="24"/>
                <w:szCs w:val="24"/>
              </w:rPr>
            </w:pPr>
            <w:r w:rsidRPr="00A2536F">
              <w:rPr>
                <w:rFonts w:ascii="Times New Roman" w:hAnsi="Times New Roman"/>
                <w:b/>
                <w:bCs/>
                <w:sz w:val="24"/>
                <w:szCs w:val="24"/>
              </w:rPr>
              <w:t>«</w:t>
            </w:r>
            <w:proofErr w:type="spellStart"/>
            <w:r w:rsidRPr="00A2536F">
              <w:rPr>
                <w:rFonts w:ascii="Times New Roman" w:hAnsi="Times New Roman"/>
                <w:b/>
                <w:bCs/>
                <w:sz w:val="24"/>
                <w:szCs w:val="24"/>
              </w:rPr>
              <w:t>Кімге</w:t>
            </w:r>
            <w:proofErr w:type="spellEnd"/>
            <w:r w:rsidRPr="00A2536F">
              <w:rPr>
                <w:rFonts w:ascii="Times New Roman" w:hAnsi="Times New Roman"/>
                <w:b/>
                <w:bCs/>
                <w:sz w:val="24"/>
                <w:szCs w:val="24"/>
              </w:rPr>
              <w:t xml:space="preserve"> </w:t>
            </w:r>
            <w:proofErr w:type="spellStart"/>
            <w:r w:rsidRPr="00A2536F">
              <w:rPr>
                <w:rFonts w:ascii="Times New Roman" w:hAnsi="Times New Roman"/>
                <w:b/>
                <w:bCs/>
                <w:sz w:val="24"/>
                <w:szCs w:val="24"/>
              </w:rPr>
              <w:t>қандай</w:t>
            </w:r>
            <w:proofErr w:type="spellEnd"/>
            <w:r w:rsidRPr="00A2536F">
              <w:rPr>
                <w:rFonts w:ascii="Times New Roman" w:hAnsi="Times New Roman"/>
                <w:b/>
                <w:bCs/>
                <w:sz w:val="24"/>
                <w:szCs w:val="24"/>
              </w:rPr>
              <w:t xml:space="preserve"> </w:t>
            </w:r>
            <w:proofErr w:type="spellStart"/>
            <w:r w:rsidRPr="00A2536F">
              <w:rPr>
                <w:rFonts w:ascii="Times New Roman" w:hAnsi="Times New Roman"/>
                <w:b/>
                <w:bCs/>
                <w:sz w:val="24"/>
                <w:szCs w:val="24"/>
              </w:rPr>
              <w:t>құрал</w:t>
            </w:r>
            <w:proofErr w:type="spellEnd"/>
            <w:r w:rsidRPr="00A2536F">
              <w:rPr>
                <w:rFonts w:ascii="Times New Roman" w:hAnsi="Times New Roman"/>
                <w:b/>
                <w:bCs/>
                <w:sz w:val="24"/>
                <w:szCs w:val="24"/>
              </w:rPr>
              <w:t xml:space="preserve"> керек»</w:t>
            </w:r>
          </w:p>
          <w:p w14:paraId="37682268" w14:textId="77777777" w:rsidR="00C37F53" w:rsidRPr="00A2536F" w:rsidRDefault="00C37F53" w:rsidP="00E42CEC">
            <w:pPr>
              <w:pStyle w:val="ae"/>
              <w:rPr>
                <w:rFonts w:ascii="Times New Roman" w:hAnsi="Times New Roman"/>
                <w:sz w:val="24"/>
                <w:szCs w:val="24"/>
              </w:rPr>
            </w:pPr>
            <w:proofErr w:type="spellStart"/>
            <w:proofErr w:type="gramStart"/>
            <w:r w:rsidRPr="00A2536F">
              <w:rPr>
                <w:rFonts w:ascii="Times New Roman" w:hAnsi="Times New Roman"/>
                <w:b/>
                <w:bCs/>
                <w:sz w:val="24"/>
                <w:szCs w:val="24"/>
              </w:rPr>
              <w:t>Мақсаты</w:t>
            </w:r>
            <w:r w:rsidRPr="00A2536F">
              <w:rPr>
                <w:rFonts w:ascii="Times New Roman" w:hAnsi="Times New Roman"/>
                <w:sz w:val="24"/>
                <w:szCs w:val="24"/>
              </w:rPr>
              <w:t>:әр</w:t>
            </w:r>
            <w:proofErr w:type="spellEnd"/>
            <w:proofErr w:type="gramEnd"/>
            <w:r w:rsidRPr="00A2536F">
              <w:rPr>
                <w:rFonts w:ascii="Times New Roman" w:hAnsi="Times New Roman"/>
                <w:sz w:val="24"/>
                <w:szCs w:val="24"/>
              </w:rPr>
              <w:t xml:space="preserve"> </w:t>
            </w:r>
            <w:proofErr w:type="spellStart"/>
            <w:r w:rsidRPr="00A2536F">
              <w:rPr>
                <w:rFonts w:ascii="Times New Roman" w:hAnsi="Times New Roman"/>
                <w:sz w:val="24"/>
                <w:szCs w:val="24"/>
              </w:rPr>
              <w:t>мамандық</w:t>
            </w:r>
            <w:proofErr w:type="spellEnd"/>
            <w:r w:rsidRPr="00A2536F">
              <w:rPr>
                <w:rFonts w:ascii="Times New Roman" w:hAnsi="Times New Roman"/>
                <w:sz w:val="24"/>
                <w:szCs w:val="24"/>
              </w:rPr>
              <w:t xml:space="preserve"> </w:t>
            </w:r>
            <w:proofErr w:type="spellStart"/>
            <w:r w:rsidRPr="00A2536F">
              <w:rPr>
                <w:rFonts w:ascii="Times New Roman" w:hAnsi="Times New Roman"/>
                <w:sz w:val="24"/>
                <w:szCs w:val="24"/>
              </w:rPr>
              <w:t>иесінің</w:t>
            </w:r>
            <w:proofErr w:type="spellEnd"/>
            <w:r w:rsidRPr="00A2536F">
              <w:rPr>
                <w:rFonts w:ascii="Times New Roman" w:hAnsi="Times New Roman"/>
                <w:sz w:val="24"/>
                <w:szCs w:val="24"/>
              </w:rPr>
              <w:t xml:space="preserve"> </w:t>
            </w:r>
            <w:proofErr w:type="spellStart"/>
            <w:r w:rsidRPr="00A2536F">
              <w:rPr>
                <w:rFonts w:ascii="Times New Roman" w:hAnsi="Times New Roman"/>
                <w:sz w:val="24"/>
                <w:szCs w:val="24"/>
              </w:rPr>
              <w:t>құралын</w:t>
            </w:r>
            <w:proofErr w:type="spellEnd"/>
            <w:r w:rsidRPr="00A2536F">
              <w:rPr>
                <w:rFonts w:ascii="Times New Roman" w:hAnsi="Times New Roman"/>
                <w:sz w:val="24"/>
                <w:szCs w:val="24"/>
              </w:rPr>
              <w:t xml:space="preserve"> </w:t>
            </w:r>
            <w:proofErr w:type="spellStart"/>
            <w:r>
              <w:rPr>
                <w:rFonts w:ascii="Times New Roman" w:hAnsi="Times New Roman"/>
                <w:sz w:val="24"/>
                <w:szCs w:val="24"/>
              </w:rPr>
              <w:t>анықтау</w:t>
            </w:r>
            <w:proofErr w:type="spellEnd"/>
            <w:r w:rsidRPr="00A2536F">
              <w:rPr>
                <w:rFonts w:ascii="Times New Roman" w:hAnsi="Times New Roman"/>
                <w:sz w:val="24"/>
                <w:szCs w:val="24"/>
              </w:rPr>
              <w:t>.</w:t>
            </w:r>
          </w:p>
          <w:p w14:paraId="30FCC221" w14:textId="77777777" w:rsidR="00C37F53" w:rsidRDefault="00C37F53" w:rsidP="00E42CEC">
            <w:pPr>
              <w:pStyle w:val="ae"/>
              <w:rPr>
                <w:b/>
                <w:bCs/>
                <w:lang w:eastAsia="ru-RU"/>
              </w:rPr>
            </w:pPr>
            <w:r w:rsidRPr="007209A1">
              <w:rPr>
                <w:rFonts w:ascii="Times New Roman" w:hAnsi="Times New Roman"/>
                <w:b/>
                <w:bCs/>
                <w:sz w:val="24"/>
                <w:szCs w:val="24"/>
              </w:rPr>
              <w:t>(</w:t>
            </w:r>
            <w:proofErr w:type="spellStart"/>
            <w:r w:rsidRPr="007209A1">
              <w:rPr>
                <w:rFonts w:ascii="Times New Roman" w:hAnsi="Times New Roman"/>
                <w:b/>
                <w:bCs/>
                <w:sz w:val="24"/>
                <w:szCs w:val="24"/>
              </w:rPr>
              <w:t>Жапсыру</w:t>
            </w:r>
            <w:proofErr w:type="spellEnd"/>
            <w:r w:rsidRPr="007209A1">
              <w:rPr>
                <w:rFonts w:ascii="Times New Roman" w:hAnsi="Times New Roman"/>
                <w:b/>
                <w:bCs/>
                <w:sz w:val="24"/>
                <w:szCs w:val="24"/>
              </w:rPr>
              <w:t>)</w:t>
            </w:r>
            <w:r w:rsidRPr="007209A1">
              <w:rPr>
                <w:b/>
                <w:bCs/>
                <w:lang w:eastAsia="ru-RU"/>
              </w:rPr>
              <w:t> </w:t>
            </w:r>
          </w:p>
          <w:p w14:paraId="6BB0375D" w14:textId="77777777" w:rsidR="00C37F53" w:rsidRPr="007209A1" w:rsidRDefault="00C37F53" w:rsidP="00E42CEC">
            <w:pPr>
              <w:pStyle w:val="ae"/>
              <w:rPr>
                <w:rFonts w:ascii="Times New Roman" w:hAnsi="Times New Roman"/>
                <w:b/>
                <w:bCs/>
                <w:color w:val="000000"/>
                <w:sz w:val="24"/>
                <w:szCs w:val="24"/>
                <w:lang w:eastAsia="ru-RU"/>
              </w:rPr>
            </w:pPr>
            <w:proofErr w:type="spellStart"/>
            <w:r w:rsidRPr="0033323B">
              <w:rPr>
                <w:rFonts w:ascii="Times New Roman" w:hAnsi="Times New Roman"/>
                <w:b/>
                <w:bCs/>
                <w:sz w:val="24"/>
                <w:szCs w:val="24"/>
              </w:rPr>
              <w:t>Ойын</w:t>
            </w:r>
            <w:proofErr w:type="spellEnd"/>
            <w:r w:rsidRPr="0033323B">
              <w:rPr>
                <w:rFonts w:ascii="Times New Roman" w:hAnsi="Times New Roman"/>
                <w:b/>
                <w:bCs/>
                <w:sz w:val="24"/>
                <w:szCs w:val="24"/>
              </w:rPr>
              <w:t>:"</w:t>
            </w:r>
            <w:proofErr w:type="spellStart"/>
            <w:r w:rsidRPr="007209A1">
              <w:rPr>
                <w:rFonts w:ascii="Times New Roman" w:hAnsi="Times New Roman"/>
                <w:b/>
                <w:bCs/>
                <w:sz w:val="24"/>
                <w:szCs w:val="24"/>
                <w:lang w:eastAsia="ru-RU"/>
              </w:rPr>
              <w:t>Маманд</w:t>
            </w:r>
            <w:r w:rsidRPr="007209A1">
              <w:rPr>
                <w:rFonts w:ascii="Times New Roman" w:hAnsi="Times New Roman"/>
                <w:b/>
                <w:bCs/>
                <w:sz w:val="24"/>
                <w:szCs w:val="24"/>
                <w:lang w:eastAsia="ru-RU"/>
              </w:rPr>
              <w:lastRenderedPageBreak/>
              <w:t>ық</w:t>
            </w:r>
            <w:r>
              <w:rPr>
                <w:rFonts w:ascii="Times New Roman" w:hAnsi="Times New Roman"/>
                <w:b/>
                <w:bCs/>
                <w:sz w:val="24"/>
                <w:szCs w:val="24"/>
                <w:lang w:eastAsia="ru-RU"/>
              </w:rPr>
              <w:t>-</w:t>
            </w:r>
            <w:r w:rsidRPr="007209A1">
              <w:rPr>
                <w:rFonts w:ascii="Times New Roman" w:hAnsi="Times New Roman"/>
                <w:b/>
                <w:bCs/>
                <w:sz w:val="24"/>
                <w:szCs w:val="24"/>
                <w:lang w:eastAsia="ru-RU"/>
              </w:rPr>
              <w:t>тарды</w:t>
            </w:r>
            <w:proofErr w:type="spellEnd"/>
            <w:r w:rsidRPr="007209A1">
              <w:rPr>
                <w:rFonts w:ascii="Times New Roman" w:hAnsi="Times New Roman"/>
                <w:b/>
                <w:bCs/>
                <w:sz w:val="24"/>
                <w:szCs w:val="24"/>
                <w:lang w:eastAsia="ru-RU"/>
              </w:rPr>
              <w:t xml:space="preserve"> </w:t>
            </w:r>
            <w:proofErr w:type="spellStart"/>
            <w:r w:rsidRPr="007209A1">
              <w:rPr>
                <w:rFonts w:ascii="Times New Roman" w:hAnsi="Times New Roman"/>
                <w:b/>
                <w:bCs/>
                <w:sz w:val="24"/>
                <w:szCs w:val="24"/>
                <w:lang w:eastAsia="ru-RU"/>
              </w:rPr>
              <w:t>кім</w:t>
            </w:r>
            <w:proofErr w:type="spellEnd"/>
            <w:r w:rsidRPr="007209A1">
              <w:rPr>
                <w:rFonts w:ascii="Times New Roman" w:hAnsi="Times New Roman"/>
                <w:b/>
                <w:bCs/>
                <w:sz w:val="24"/>
                <w:szCs w:val="24"/>
                <w:lang w:eastAsia="ru-RU"/>
              </w:rPr>
              <w:t xml:space="preserve"> </w:t>
            </w:r>
            <w:proofErr w:type="spellStart"/>
            <w:r w:rsidRPr="007209A1">
              <w:rPr>
                <w:rFonts w:ascii="Times New Roman" w:hAnsi="Times New Roman"/>
                <w:b/>
                <w:bCs/>
                <w:sz w:val="24"/>
                <w:szCs w:val="24"/>
                <w:lang w:eastAsia="ru-RU"/>
              </w:rPr>
              <w:t>көбірек</w:t>
            </w:r>
            <w:proofErr w:type="spellEnd"/>
            <w:r w:rsidRPr="007209A1">
              <w:rPr>
                <w:rFonts w:ascii="Times New Roman" w:hAnsi="Times New Roman"/>
                <w:b/>
                <w:bCs/>
                <w:sz w:val="24"/>
                <w:szCs w:val="24"/>
                <w:lang w:eastAsia="ru-RU"/>
              </w:rPr>
              <w:t xml:space="preserve"> </w:t>
            </w:r>
            <w:proofErr w:type="spellStart"/>
            <w:r w:rsidRPr="007209A1">
              <w:rPr>
                <w:rFonts w:ascii="Times New Roman" w:hAnsi="Times New Roman"/>
                <w:b/>
                <w:bCs/>
                <w:sz w:val="24"/>
                <w:szCs w:val="24"/>
                <w:lang w:eastAsia="ru-RU"/>
              </w:rPr>
              <w:t>біледі</w:t>
            </w:r>
            <w:proofErr w:type="spellEnd"/>
            <w:r w:rsidRPr="007209A1">
              <w:rPr>
                <w:rFonts w:ascii="Times New Roman" w:hAnsi="Times New Roman"/>
                <w:b/>
                <w:bCs/>
                <w:sz w:val="24"/>
                <w:szCs w:val="24"/>
                <w:lang w:eastAsia="ru-RU"/>
              </w:rPr>
              <w:t>"</w:t>
            </w:r>
          </w:p>
          <w:p w14:paraId="6248E0A5" w14:textId="77777777" w:rsidR="00C37F53" w:rsidRPr="007209A1" w:rsidRDefault="00C37F53" w:rsidP="00E42CEC">
            <w:pPr>
              <w:pStyle w:val="ae"/>
              <w:rPr>
                <w:rFonts w:ascii="Times New Roman" w:hAnsi="Times New Roman"/>
                <w:color w:val="000000"/>
                <w:sz w:val="24"/>
                <w:szCs w:val="24"/>
                <w:lang w:eastAsia="ru-RU"/>
              </w:rPr>
            </w:pPr>
            <w:proofErr w:type="spellStart"/>
            <w:r w:rsidRPr="00A2536F">
              <w:rPr>
                <w:rFonts w:ascii="Times New Roman" w:hAnsi="Times New Roman"/>
                <w:b/>
                <w:bCs/>
                <w:color w:val="333333"/>
                <w:sz w:val="24"/>
                <w:szCs w:val="24"/>
                <w:shd w:val="clear" w:color="auto" w:fill="FFFFFF"/>
              </w:rPr>
              <w:t>Мақсаты</w:t>
            </w:r>
            <w:proofErr w:type="spellEnd"/>
            <w:r w:rsidRPr="00A2536F">
              <w:rPr>
                <w:rFonts w:ascii="Times New Roman" w:hAnsi="Times New Roman"/>
                <w:b/>
                <w:bCs/>
                <w:color w:val="333333"/>
                <w:sz w:val="24"/>
                <w:szCs w:val="24"/>
                <w:shd w:val="clear" w:color="auto" w:fill="FFFFFF"/>
              </w:rPr>
              <w:t>:</w:t>
            </w:r>
            <w:r w:rsidRPr="007209A1">
              <w:rPr>
                <w:rFonts w:ascii="Times New Roman" w:hAnsi="Times New Roman"/>
                <w:color w:val="000000"/>
                <w:sz w:val="24"/>
                <w:szCs w:val="24"/>
                <w:lang w:eastAsia="ru-RU"/>
              </w:rPr>
              <w:br/>
            </w:r>
            <w:proofErr w:type="spellStart"/>
            <w:r w:rsidRPr="007209A1">
              <w:rPr>
                <w:rFonts w:ascii="Times New Roman" w:hAnsi="Times New Roman"/>
                <w:color w:val="000000"/>
                <w:sz w:val="24"/>
                <w:szCs w:val="24"/>
                <w:lang w:eastAsia="ru-RU"/>
              </w:rPr>
              <w:t>Балаларды</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адамдардың</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іс</w:t>
            </w:r>
            <w:proofErr w:type="spellEnd"/>
            <w:r w:rsidRPr="007209A1">
              <w:rPr>
                <w:rFonts w:ascii="Times New Roman" w:hAnsi="Times New Roman"/>
                <w:color w:val="000000"/>
                <w:sz w:val="24"/>
                <w:szCs w:val="24"/>
                <w:lang w:eastAsia="ru-RU"/>
              </w:rPr>
              <w:t>—</w:t>
            </w:r>
            <w:proofErr w:type="spellStart"/>
            <w:r w:rsidRPr="007209A1">
              <w:rPr>
                <w:rFonts w:ascii="Times New Roman" w:hAnsi="Times New Roman"/>
                <w:color w:val="000000"/>
                <w:sz w:val="24"/>
                <w:szCs w:val="24"/>
                <w:lang w:eastAsia="ru-RU"/>
              </w:rPr>
              <w:t>әрекеттерін</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олардың</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кәсібімен</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байланыстыруға</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зат</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есімдерден</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тиісті</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етістіктер</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құруға</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үйрету</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құрылысшы</w:t>
            </w:r>
            <w:proofErr w:type="spellEnd"/>
            <w:r w:rsidRPr="007209A1">
              <w:rPr>
                <w:rFonts w:ascii="Times New Roman" w:hAnsi="Times New Roman"/>
                <w:color w:val="000000"/>
                <w:sz w:val="24"/>
                <w:szCs w:val="24"/>
                <w:lang w:eastAsia="ru-RU"/>
              </w:rPr>
              <w:t xml:space="preserve"> — салады, </w:t>
            </w:r>
            <w:proofErr w:type="spellStart"/>
            <w:r w:rsidRPr="007209A1">
              <w:rPr>
                <w:rFonts w:ascii="Times New Roman" w:hAnsi="Times New Roman"/>
                <w:color w:val="000000"/>
                <w:sz w:val="24"/>
                <w:szCs w:val="24"/>
                <w:lang w:eastAsia="ru-RU"/>
              </w:rPr>
              <w:t>мұғалім</w:t>
            </w:r>
            <w:proofErr w:type="spellEnd"/>
            <w:r w:rsidRPr="007209A1">
              <w:rPr>
                <w:rFonts w:ascii="Times New Roman" w:hAnsi="Times New Roman"/>
                <w:color w:val="000000"/>
                <w:sz w:val="24"/>
                <w:szCs w:val="24"/>
                <w:lang w:eastAsia="ru-RU"/>
              </w:rPr>
              <w:t xml:space="preserve"> - </w:t>
            </w:r>
            <w:proofErr w:type="spellStart"/>
            <w:r w:rsidRPr="007209A1">
              <w:rPr>
                <w:rFonts w:ascii="Times New Roman" w:hAnsi="Times New Roman"/>
                <w:color w:val="000000"/>
                <w:sz w:val="24"/>
                <w:szCs w:val="24"/>
                <w:lang w:eastAsia="ru-RU"/>
              </w:rPr>
              <w:t>үйретеді</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және</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т.б</w:t>
            </w:r>
            <w:proofErr w:type="spellEnd"/>
            <w:r w:rsidRPr="007209A1">
              <w:rPr>
                <w:rFonts w:ascii="Times New Roman" w:hAnsi="Times New Roman"/>
                <w:color w:val="000000"/>
                <w:sz w:val="24"/>
                <w:szCs w:val="24"/>
                <w:lang w:eastAsia="ru-RU"/>
              </w:rPr>
              <w:t>.).</w:t>
            </w:r>
          </w:p>
          <w:p w14:paraId="20DF0F82" w14:textId="77777777" w:rsidR="00C37F53" w:rsidRPr="001E16CE" w:rsidRDefault="00C37F53" w:rsidP="00E42CEC">
            <w:pPr>
              <w:pStyle w:val="ae"/>
              <w:rPr>
                <w:rFonts w:ascii="Times New Roman" w:hAnsi="Times New Roman"/>
                <w:sz w:val="24"/>
                <w:szCs w:val="24"/>
              </w:rPr>
            </w:pPr>
          </w:p>
        </w:tc>
      </w:tr>
      <w:tr w:rsidR="00C37F53" w:rsidRPr="00061EFD" w14:paraId="48B572C4" w14:textId="77777777" w:rsidTr="00E42CEC">
        <w:trPr>
          <w:trHeight w:val="373"/>
        </w:trPr>
        <w:tc>
          <w:tcPr>
            <w:tcW w:w="2972" w:type="dxa"/>
            <w:tcBorders>
              <w:top w:val="single" w:sz="4" w:space="0" w:color="000000"/>
              <w:left w:val="single" w:sz="4" w:space="0" w:color="000000"/>
              <w:bottom w:val="single" w:sz="4" w:space="0" w:color="000000"/>
              <w:right w:val="single" w:sz="4" w:space="0" w:color="000000"/>
            </w:tcBorders>
            <w:hideMark/>
          </w:tcPr>
          <w:p w14:paraId="6AD9A873"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Серуенге</w:t>
            </w:r>
            <w:r w:rsidRPr="00516515">
              <w:rPr>
                <w:b/>
                <w:color w:val="000000" w:themeColor="text1"/>
                <w:spacing w:val="-4"/>
                <w:sz w:val="24"/>
                <w:szCs w:val="24"/>
              </w:rPr>
              <w:t xml:space="preserve"> </w:t>
            </w:r>
            <w:r w:rsidRPr="00516515">
              <w:rPr>
                <w:b/>
                <w:color w:val="000000" w:themeColor="text1"/>
                <w:sz w:val="24"/>
                <w:szCs w:val="24"/>
              </w:rPr>
              <w:t>дайындық</w:t>
            </w:r>
          </w:p>
        </w:tc>
        <w:tc>
          <w:tcPr>
            <w:tcW w:w="11056" w:type="dxa"/>
            <w:gridSpan w:val="11"/>
            <w:tcBorders>
              <w:top w:val="single" w:sz="4" w:space="0" w:color="000000"/>
              <w:left w:val="single" w:sz="4" w:space="0" w:color="000000"/>
              <w:bottom w:val="single" w:sz="4" w:space="0" w:color="000000"/>
              <w:right w:val="single" w:sz="4" w:space="0" w:color="000000"/>
            </w:tcBorders>
            <w:hideMark/>
          </w:tcPr>
          <w:p w14:paraId="3B202988" w14:textId="77777777" w:rsidR="00C37F53" w:rsidRPr="00516515" w:rsidRDefault="00C37F53" w:rsidP="00E42CEC">
            <w:pPr>
              <w:pStyle w:val="TableParagraph"/>
              <w:rPr>
                <w:b/>
                <w:bCs/>
                <w:color w:val="000000" w:themeColor="text1"/>
                <w:sz w:val="24"/>
                <w:szCs w:val="24"/>
              </w:rPr>
            </w:pPr>
            <w:r w:rsidRPr="00516515">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16515">
              <w:rPr>
                <w:b/>
                <w:bCs/>
                <w:color w:val="000000" w:themeColor="text1"/>
                <w:sz w:val="24"/>
                <w:szCs w:val="24"/>
              </w:rPr>
              <w:t>өзіне-өзі қызмет ету дағдылары,  ұсақ моториканы дамыту</w:t>
            </w:r>
          </w:p>
          <w:p w14:paraId="5BE613A8"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48CF84A"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p>
          <w:p w14:paraId="4F1DE3B5" w14:textId="77777777" w:rsidR="00C37F53" w:rsidRPr="00516515" w:rsidRDefault="00C37F53" w:rsidP="00E42CEC">
            <w:pPr>
              <w:pStyle w:val="TableParagraph"/>
              <w:rPr>
                <w:color w:val="000000" w:themeColor="text1"/>
                <w:sz w:val="24"/>
                <w:szCs w:val="24"/>
              </w:rPr>
            </w:pPr>
          </w:p>
        </w:tc>
      </w:tr>
      <w:tr w:rsidR="00C37F53" w:rsidRPr="00E00548" w14:paraId="00999763" w14:textId="77777777" w:rsidTr="00E42CEC">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7400A523"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w:t>
            </w:r>
          </w:p>
        </w:tc>
        <w:tc>
          <w:tcPr>
            <w:tcW w:w="2126" w:type="dxa"/>
            <w:tcBorders>
              <w:top w:val="single" w:sz="4" w:space="0" w:color="000000"/>
              <w:left w:val="single" w:sz="4" w:space="0" w:color="000000"/>
              <w:bottom w:val="single" w:sz="4" w:space="0" w:color="000000"/>
              <w:right w:val="single" w:sz="4" w:space="0" w:color="000000"/>
            </w:tcBorders>
          </w:tcPr>
          <w:p w14:paraId="57CC2B0C" w14:textId="77777777" w:rsidR="00C37F53" w:rsidRPr="0033323B" w:rsidRDefault="00C37F53" w:rsidP="00E42CEC">
            <w:pPr>
              <w:spacing w:after="0" w:line="240" w:lineRule="auto"/>
              <w:rPr>
                <w:color w:val="000000" w:themeColor="text1"/>
                <w:sz w:val="24"/>
                <w:szCs w:val="24"/>
              </w:rPr>
            </w:pPr>
            <w:r w:rsidRPr="005E03C0">
              <w:rPr>
                <w:sz w:val="24"/>
                <w:szCs w:val="24"/>
              </w:rPr>
              <w:t>Картотека №</w:t>
            </w:r>
            <w:r>
              <w:rPr>
                <w:sz w:val="24"/>
                <w:szCs w:val="24"/>
              </w:rPr>
              <w:t>4</w:t>
            </w:r>
          </w:p>
        </w:tc>
        <w:tc>
          <w:tcPr>
            <w:tcW w:w="2410" w:type="dxa"/>
            <w:gridSpan w:val="3"/>
            <w:tcBorders>
              <w:top w:val="single" w:sz="4" w:space="0" w:color="000000"/>
              <w:left w:val="single" w:sz="4" w:space="0" w:color="000000"/>
              <w:bottom w:val="single" w:sz="4" w:space="0" w:color="000000"/>
              <w:right w:val="single" w:sz="4" w:space="0" w:color="000000"/>
            </w:tcBorders>
          </w:tcPr>
          <w:p w14:paraId="4E9C4499" w14:textId="77777777" w:rsidR="00C37F53" w:rsidRPr="00516515" w:rsidRDefault="00C37F53" w:rsidP="00E42CEC">
            <w:pPr>
              <w:spacing w:after="0" w:line="240" w:lineRule="auto"/>
              <w:rPr>
                <w:color w:val="000000" w:themeColor="text1"/>
                <w:sz w:val="24"/>
                <w:szCs w:val="24"/>
              </w:rPr>
            </w:pPr>
            <w:r w:rsidRPr="005E03C0">
              <w:rPr>
                <w:sz w:val="24"/>
                <w:szCs w:val="24"/>
              </w:rPr>
              <w:t>Картотека №</w:t>
            </w:r>
            <w:r>
              <w:rPr>
                <w:sz w:val="24"/>
                <w:szCs w:val="24"/>
              </w:rPr>
              <w:t>5</w:t>
            </w:r>
          </w:p>
        </w:tc>
        <w:tc>
          <w:tcPr>
            <w:tcW w:w="2268" w:type="dxa"/>
            <w:gridSpan w:val="3"/>
            <w:tcBorders>
              <w:top w:val="single" w:sz="4" w:space="0" w:color="000000"/>
              <w:left w:val="single" w:sz="4" w:space="0" w:color="000000"/>
              <w:bottom w:val="single" w:sz="4" w:space="0" w:color="000000"/>
              <w:right w:val="single" w:sz="4" w:space="0" w:color="000000"/>
            </w:tcBorders>
          </w:tcPr>
          <w:p w14:paraId="5C00883B" w14:textId="77777777" w:rsidR="00C37F53" w:rsidRPr="00516515" w:rsidRDefault="00C37F53" w:rsidP="00E42CEC">
            <w:pPr>
              <w:spacing w:after="0" w:line="240" w:lineRule="auto"/>
              <w:rPr>
                <w:color w:val="000000" w:themeColor="text1"/>
                <w:sz w:val="24"/>
                <w:szCs w:val="24"/>
              </w:rPr>
            </w:pPr>
            <w:r w:rsidRPr="005E03C0">
              <w:rPr>
                <w:sz w:val="24"/>
                <w:szCs w:val="24"/>
              </w:rPr>
              <w:t>Картотека №</w:t>
            </w:r>
            <w:r>
              <w:rPr>
                <w:sz w:val="24"/>
                <w:szCs w:val="24"/>
              </w:rPr>
              <w:t>6</w:t>
            </w:r>
          </w:p>
        </w:tc>
        <w:tc>
          <w:tcPr>
            <w:tcW w:w="2268" w:type="dxa"/>
            <w:gridSpan w:val="3"/>
            <w:tcBorders>
              <w:top w:val="single" w:sz="4" w:space="0" w:color="000000"/>
              <w:left w:val="single" w:sz="4" w:space="0" w:color="000000"/>
              <w:bottom w:val="single" w:sz="4" w:space="0" w:color="000000"/>
              <w:right w:val="single" w:sz="4" w:space="0" w:color="000000"/>
            </w:tcBorders>
          </w:tcPr>
          <w:p w14:paraId="1B7739CB" w14:textId="77777777" w:rsidR="00C37F53" w:rsidRPr="00516515" w:rsidRDefault="00C37F53" w:rsidP="00E42CEC">
            <w:pPr>
              <w:spacing w:after="0" w:line="240" w:lineRule="auto"/>
              <w:rPr>
                <w:color w:val="000000" w:themeColor="text1"/>
                <w:sz w:val="24"/>
                <w:szCs w:val="24"/>
              </w:rPr>
            </w:pPr>
            <w:r w:rsidRPr="005E03C0">
              <w:rPr>
                <w:sz w:val="24"/>
                <w:szCs w:val="24"/>
              </w:rPr>
              <w:t>Картотека №</w:t>
            </w:r>
            <w:r>
              <w:rPr>
                <w:sz w:val="24"/>
                <w:szCs w:val="24"/>
              </w:rPr>
              <w:t>7</w:t>
            </w:r>
          </w:p>
        </w:tc>
        <w:tc>
          <w:tcPr>
            <w:tcW w:w="1984" w:type="dxa"/>
            <w:tcBorders>
              <w:top w:val="single" w:sz="4" w:space="0" w:color="000000"/>
              <w:left w:val="single" w:sz="4" w:space="0" w:color="000000"/>
              <w:bottom w:val="single" w:sz="4" w:space="0" w:color="000000"/>
              <w:right w:val="single" w:sz="4" w:space="0" w:color="000000"/>
            </w:tcBorders>
          </w:tcPr>
          <w:p w14:paraId="47F0EBF9" w14:textId="77777777" w:rsidR="00C37F53" w:rsidRPr="00516515" w:rsidRDefault="00C37F53" w:rsidP="00E42CEC">
            <w:pPr>
              <w:spacing w:after="0" w:line="240" w:lineRule="auto"/>
              <w:rPr>
                <w:color w:val="000000" w:themeColor="text1"/>
                <w:sz w:val="24"/>
                <w:szCs w:val="24"/>
              </w:rPr>
            </w:pPr>
            <w:r w:rsidRPr="005E03C0">
              <w:rPr>
                <w:sz w:val="24"/>
                <w:szCs w:val="24"/>
              </w:rPr>
              <w:t>Картотека №</w:t>
            </w:r>
            <w:r>
              <w:rPr>
                <w:sz w:val="24"/>
                <w:szCs w:val="24"/>
              </w:rPr>
              <w:t>8</w:t>
            </w:r>
          </w:p>
        </w:tc>
      </w:tr>
      <w:tr w:rsidR="00C37F53" w:rsidRPr="00516515" w14:paraId="33425F44" w14:textId="77777777" w:rsidTr="00E42CEC">
        <w:trPr>
          <w:trHeight w:val="723"/>
        </w:trPr>
        <w:tc>
          <w:tcPr>
            <w:tcW w:w="2972" w:type="dxa"/>
            <w:tcBorders>
              <w:top w:val="single" w:sz="4" w:space="0" w:color="000000"/>
              <w:left w:val="single" w:sz="4" w:space="0" w:color="000000"/>
              <w:bottom w:val="single" w:sz="4" w:space="0" w:color="000000"/>
              <w:right w:val="single" w:sz="4" w:space="0" w:color="000000"/>
            </w:tcBorders>
            <w:hideMark/>
          </w:tcPr>
          <w:p w14:paraId="1F5161F8"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Серуеннен</w:t>
            </w:r>
            <w:r w:rsidRPr="00516515">
              <w:rPr>
                <w:b/>
                <w:color w:val="000000" w:themeColor="text1"/>
                <w:spacing w:val="-2"/>
                <w:sz w:val="24"/>
                <w:szCs w:val="24"/>
              </w:rPr>
              <w:t xml:space="preserve"> </w:t>
            </w:r>
            <w:r w:rsidRPr="00516515">
              <w:rPr>
                <w:b/>
                <w:color w:val="000000" w:themeColor="text1"/>
                <w:sz w:val="24"/>
                <w:szCs w:val="24"/>
              </w:rPr>
              <w:t>оралу</w:t>
            </w:r>
          </w:p>
        </w:tc>
        <w:tc>
          <w:tcPr>
            <w:tcW w:w="11056" w:type="dxa"/>
            <w:gridSpan w:val="11"/>
            <w:tcBorders>
              <w:top w:val="single" w:sz="4" w:space="0" w:color="000000"/>
              <w:left w:val="single" w:sz="4" w:space="0" w:color="000000"/>
              <w:bottom w:val="single" w:sz="4" w:space="0" w:color="000000"/>
              <w:right w:val="single" w:sz="4" w:space="0" w:color="000000"/>
            </w:tcBorders>
          </w:tcPr>
          <w:p w14:paraId="102838FF"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16515">
              <w:rPr>
                <w:b/>
                <w:bCs/>
                <w:color w:val="000000" w:themeColor="text1"/>
                <w:sz w:val="24"/>
                <w:szCs w:val="24"/>
              </w:rPr>
              <w:t>дербес қимыл  әрекеті).</w:t>
            </w:r>
          </w:p>
          <w:p w14:paraId="721F3BB4" w14:textId="77777777" w:rsidR="00C37F53" w:rsidRPr="00516515" w:rsidRDefault="00C37F53" w:rsidP="00E42CEC">
            <w:pPr>
              <w:pStyle w:val="TableParagraph"/>
              <w:rPr>
                <w:color w:val="000000" w:themeColor="text1"/>
                <w:sz w:val="24"/>
                <w:szCs w:val="24"/>
              </w:rPr>
            </w:pPr>
          </w:p>
        </w:tc>
      </w:tr>
      <w:tr w:rsidR="00C37F53" w:rsidRPr="00061EFD" w14:paraId="15193FC1" w14:textId="77777777" w:rsidTr="00E42CEC">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144D811B"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Түскі</w:t>
            </w:r>
            <w:r w:rsidRPr="00516515">
              <w:rPr>
                <w:b/>
                <w:color w:val="000000" w:themeColor="text1"/>
                <w:spacing w:val="-1"/>
                <w:sz w:val="24"/>
                <w:szCs w:val="24"/>
              </w:rPr>
              <w:t xml:space="preserve"> </w:t>
            </w:r>
            <w:r w:rsidRPr="00516515">
              <w:rPr>
                <w:b/>
                <w:color w:val="000000" w:themeColor="text1"/>
                <w:sz w:val="24"/>
                <w:szCs w:val="24"/>
              </w:rPr>
              <w:t>ас</w:t>
            </w:r>
          </w:p>
        </w:tc>
        <w:tc>
          <w:tcPr>
            <w:tcW w:w="11056" w:type="dxa"/>
            <w:gridSpan w:val="11"/>
            <w:tcBorders>
              <w:top w:val="single" w:sz="4" w:space="0" w:color="000000"/>
              <w:left w:val="single" w:sz="4" w:space="0" w:color="000000"/>
              <w:bottom w:val="single" w:sz="4" w:space="0" w:color="000000"/>
              <w:right w:val="single" w:sz="4" w:space="0" w:color="000000"/>
            </w:tcBorders>
          </w:tcPr>
          <w:p w14:paraId="7C5EB4A2"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844A429" w14:textId="77777777" w:rsidR="00C37F53" w:rsidRDefault="00C37F53" w:rsidP="00E42CEC">
            <w:pPr>
              <w:pStyle w:val="TableParagraph"/>
              <w:rPr>
                <w:color w:val="000000" w:themeColor="text1"/>
                <w:sz w:val="24"/>
                <w:szCs w:val="24"/>
              </w:rPr>
            </w:pPr>
            <w:r w:rsidRPr="00516515">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5C5A95BB" w14:textId="77777777" w:rsidR="00C37F53" w:rsidRDefault="00C37F53" w:rsidP="00E42CEC">
            <w:pPr>
              <w:pStyle w:val="TableParagraph"/>
              <w:rPr>
                <w:b/>
                <w:bCs/>
                <w:color w:val="000000" w:themeColor="text1"/>
                <w:sz w:val="24"/>
                <w:szCs w:val="24"/>
              </w:rPr>
            </w:pPr>
            <w:r w:rsidRPr="00516515">
              <w:rPr>
                <w:b/>
                <w:bCs/>
                <w:color w:val="000000" w:themeColor="text1"/>
                <w:sz w:val="24"/>
                <w:szCs w:val="24"/>
              </w:rPr>
              <w:t>Мәдени-гигиеналық дағдылар, өзіне-өзі қызмет ету, кезекшілердің еңбек әрекеті</w:t>
            </w:r>
            <w:r>
              <w:rPr>
                <w:b/>
                <w:bCs/>
                <w:color w:val="000000" w:themeColor="text1"/>
                <w:sz w:val="24"/>
                <w:szCs w:val="24"/>
              </w:rPr>
              <w:t>.</w:t>
            </w:r>
          </w:p>
          <w:p w14:paraId="1A2F02CC"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Ыстық тағамды үрлеп, абайлап жеу.</w:t>
            </w:r>
          </w:p>
          <w:p w14:paraId="188B1A1D"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Қасықты, шанышқыны дұрыс ұстау, ас құралдарын ауызға салмай ойнамау.</w:t>
            </w:r>
          </w:p>
          <w:p w14:paraId="2B758162"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Тамақты отырып, асықпай жеу.Тамақтану кезінде сөйлеспеу, тамақты шашпау.</w:t>
            </w:r>
          </w:p>
          <w:p w14:paraId="55F164F1"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Ас ішіп болған соң ас құралдарын үстелдің шетіне қою, ауызды майлықпен сүрту.</w:t>
            </w:r>
          </w:p>
          <w:p w14:paraId="28BA5150"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p w14:paraId="0ECE22C9" w14:textId="77777777" w:rsidR="00C37F53" w:rsidRPr="00516515" w:rsidRDefault="00C37F53" w:rsidP="00E42CEC">
            <w:pPr>
              <w:pStyle w:val="TableParagraph"/>
              <w:rPr>
                <w:color w:val="000000" w:themeColor="text1"/>
                <w:sz w:val="24"/>
                <w:szCs w:val="24"/>
              </w:rPr>
            </w:pPr>
          </w:p>
        </w:tc>
      </w:tr>
      <w:tr w:rsidR="00C37F53" w:rsidRPr="00516515" w14:paraId="0E52958A" w14:textId="77777777" w:rsidTr="00E42CEC">
        <w:trPr>
          <w:trHeight w:val="281"/>
        </w:trPr>
        <w:tc>
          <w:tcPr>
            <w:tcW w:w="2972" w:type="dxa"/>
            <w:tcBorders>
              <w:top w:val="single" w:sz="4" w:space="0" w:color="000000"/>
              <w:left w:val="single" w:sz="4" w:space="0" w:color="000000"/>
              <w:bottom w:val="single" w:sz="4" w:space="0" w:color="000000"/>
              <w:right w:val="single" w:sz="4" w:space="0" w:color="000000"/>
            </w:tcBorders>
            <w:hideMark/>
          </w:tcPr>
          <w:p w14:paraId="04AF9493"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Күндізгі</w:t>
            </w:r>
            <w:r w:rsidRPr="00516515">
              <w:rPr>
                <w:b/>
                <w:color w:val="000000" w:themeColor="text1"/>
                <w:spacing w:val="-3"/>
                <w:sz w:val="24"/>
                <w:szCs w:val="24"/>
              </w:rPr>
              <w:t xml:space="preserve"> </w:t>
            </w:r>
            <w:r w:rsidRPr="00516515">
              <w:rPr>
                <w:b/>
                <w:color w:val="000000" w:themeColor="text1"/>
                <w:sz w:val="24"/>
                <w:szCs w:val="24"/>
              </w:rPr>
              <w:t>ұйқы</w:t>
            </w:r>
          </w:p>
        </w:tc>
        <w:tc>
          <w:tcPr>
            <w:tcW w:w="11056" w:type="dxa"/>
            <w:gridSpan w:val="11"/>
            <w:tcBorders>
              <w:top w:val="single" w:sz="4" w:space="0" w:color="000000"/>
              <w:left w:val="single" w:sz="4" w:space="0" w:color="000000"/>
              <w:bottom w:val="single" w:sz="4" w:space="0" w:color="000000"/>
              <w:right w:val="single" w:sz="4" w:space="0" w:color="000000"/>
            </w:tcBorders>
          </w:tcPr>
          <w:p w14:paraId="5EE38D7D"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AB7D631"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59A0F136" w14:textId="77777777" w:rsidR="00C37F53" w:rsidRPr="00516515" w:rsidRDefault="00C37F53" w:rsidP="00E42CEC">
            <w:pPr>
              <w:pStyle w:val="TableParagraph"/>
              <w:rPr>
                <w:color w:val="000000" w:themeColor="text1"/>
                <w:sz w:val="24"/>
                <w:szCs w:val="24"/>
              </w:rPr>
            </w:pPr>
            <w:r w:rsidRPr="00516515">
              <w:rPr>
                <w:color w:val="000000" w:themeColor="text1"/>
                <w:sz w:val="24"/>
                <w:szCs w:val="24"/>
                <w:lang w:eastAsia="ru-RU"/>
              </w:rPr>
              <w:t xml:space="preserve">Балалардың  тыныш ұйықтауы үшін жайы баяу музыка тыңдау. </w:t>
            </w:r>
            <w:r w:rsidRPr="00516515">
              <w:rPr>
                <w:b/>
                <w:color w:val="000000" w:themeColor="text1"/>
                <w:sz w:val="24"/>
                <w:szCs w:val="24"/>
                <w:lang w:eastAsia="ru-RU"/>
              </w:rPr>
              <w:t>(Музыка)</w:t>
            </w:r>
          </w:p>
        </w:tc>
      </w:tr>
      <w:tr w:rsidR="00C37F53" w:rsidRPr="00E92F24" w14:paraId="7058DD77" w14:textId="77777777" w:rsidTr="00E42CEC">
        <w:trPr>
          <w:trHeight w:val="829"/>
        </w:trPr>
        <w:tc>
          <w:tcPr>
            <w:tcW w:w="2972" w:type="dxa"/>
            <w:tcBorders>
              <w:top w:val="single" w:sz="4" w:space="0" w:color="000000"/>
              <w:left w:val="single" w:sz="4" w:space="0" w:color="000000"/>
              <w:bottom w:val="single" w:sz="4" w:space="0" w:color="000000"/>
              <w:right w:val="single" w:sz="4" w:space="0" w:color="000000"/>
            </w:tcBorders>
            <w:hideMark/>
          </w:tcPr>
          <w:p w14:paraId="113F7859" w14:textId="77777777" w:rsidR="00C37F53" w:rsidRPr="00516515" w:rsidRDefault="00C37F53" w:rsidP="00E42CEC">
            <w:pPr>
              <w:pStyle w:val="TableParagraph"/>
              <w:ind w:left="110" w:right="1334"/>
              <w:rPr>
                <w:b/>
                <w:color w:val="000000" w:themeColor="text1"/>
                <w:sz w:val="24"/>
                <w:szCs w:val="24"/>
              </w:rPr>
            </w:pPr>
            <w:r w:rsidRPr="00516515">
              <w:rPr>
                <w:b/>
                <w:color w:val="000000" w:themeColor="text1"/>
                <w:sz w:val="24"/>
                <w:szCs w:val="24"/>
              </w:rPr>
              <w:t>Біртіндеп ұйқыдан</w:t>
            </w:r>
            <w:r w:rsidRPr="00516515">
              <w:rPr>
                <w:b/>
                <w:color w:val="000000" w:themeColor="text1"/>
                <w:spacing w:val="-57"/>
                <w:sz w:val="24"/>
                <w:szCs w:val="24"/>
              </w:rPr>
              <w:t xml:space="preserve"> </w:t>
            </w:r>
            <w:r>
              <w:rPr>
                <w:b/>
                <w:color w:val="000000" w:themeColor="text1"/>
                <w:spacing w:val="-57"/>
                <w:sz w:val="24"/>
                <w:szCs w:val="24"/>
              </w:rPr>
              <w:t xml:space="preserve">  </w:t>
            </w:r>
            <w:r w:rsidRPr="00516515">
              <w:rPr>
                <w:b/>
                <w:color w:val="000000" w:themeColor="text1"/>
                <w:sz w:val="24"/>
                <w:szCs w:val="24"/>
              </w:rPr>
              <w:t>ояту,</w:t>
            </w:r>
          </w:p>
          <w:p w14:paraId="4AF89E10" w14:textId="7494004E" w:rsidR="00C37F53" w:rsidRPr="00516515" w:rsidRDefault="00C37F53" w:rsidP="00E42CEC">
            <w:pPr>
              <w:pStyle w:val="TableParagraph"/>
              <w:ind w:left="110"/>
              <w:rPr>
                <w:b/>
                <w:color w:val="000000" w:themeColor="text1"/>
                <w:sz w:val="24"/>
                <w:szCs w:val="24"/>
              </w:rPr>
            </w:pPr>
          </w:p>
        </w:tc>
        <w:tc>
          <w:tcPr>
            <w:tcW w:w="2183" w:type="dxa"/>
            <w:gridSpan w:val="2"/>
            <w:tcBorders>
              <w:top w:val="single" w:sz="4" w:space="0" w:color="000000"/>
              <w:left w:val="single" w:sz="4" w:space="0" w:color="000000"/>
              <w:bottom w:val="single" w:sz="4" w:space="0" w:color="auto"/>
              <w:right w:val="single" w:sz="4" w:space="0" w:color="000000"/>
            </w:tcBorders>
          </w:tcPr>
          <w:p w14:paraId="3ED49A56" w14:textId="77777777" w:rsidR="00C37F53" w:rsidRPr="00E429CB" w:rsidRDefault="00C37F53" w:rsidP="00E42CEC">
            <w:pPr>
              <w:pStyle w:val="af1"/>
              <w:spacing w:before="0" w:beforeAutospacing="0" w:after="0" w:afterAutospacing="0"/>
              <w:rPr>
                <w:color w:val="000000" w:themeColor="text1"/>
              </w:rPr>
            </w:pPr>
            <w:proofErr w:type="spellStart"/>
            <w:r w:rsidRPr="00E429CB">
              <w:rPr>
                <w:color w:val="000000" w:themeColor="text1"/>
              </w:rPr>
              <w:t>Ұйқыдан</w:t>
            </w:r>
            <w:proofErr w:type="spellEnd"/>
            <w:r w:rsidRPr="00E429CB">
              <w:rPr>
                <w:color w:val="000000" w:themeColor="text1"/>
              </w:rPr>
              <w:t xml:space="preserve"> </w:t>
            </w:r>
            <w:proofErr w:type="spellStart"/>
            <w:r w:rsidRPr="00E429CB">
              <w:rPr>
                <w:color w:val="000000" w:themeColor="text1"/>
              </w:rPr>
              <w:t>ояту</w:t>
            </w:r>
            <w:proofErr w:type="spellEnd"/>
          </w:p>
          <w:p w14:paraId="78277280" w14:textId="734AAB2A" w:rsidR="00C37F53" w:rsidRPr="00B23260" w:rsidRDefault="00C37F53" w:rsidP="00E42CEC">
            <w:pPr>
              <w:pStyle w:val="af1"/>
              <w:spacing w:before="0" w:beforeAutospacing="0" w:after="0" w:afterAutospacing="0"/>
              <w:rPr>
                <w:color w:val="000000" w:themeColor="text1"/>
              </w:rPr>
            </w:pPr>
          </w:p>
        </w:tc>
        <w:tc>
          <w:tcPr>
            <w:tcW w:w="2183" w:type="dxa"/>
            <w:tcBorders>
              <w:top w:val="single" w:sz="4" w:space="0" w:color="000000"/>
              <w:left w:val="single" w:sz="4" w:space="0" w:color="000000"/>
              <w:bottom w:val="single" w:sz="4" w:space="0" w:color="auto"/>
              <w:right w:val="single" w:sz="4" w:space="0" w:color="000000"/>
            </w:tcBorders>
          </w:tcPr>
          <w:p w14:paraId="1C60A166" w14:textId="77777777" w:rsidR="00C37F53" w:rsidRPr="00E429CB" w:rsidRDefault="00C37F53" w:rsidP="00E42CEC">
            <w:pPr>
              <w:pStyle w:val="af1"/>
              <w:spacing w:before="0" w:beforeAutospacing="0" w:after="0" w:afterAutospacing="0"/>
              <w:rPr>
                <w:color w:val="000000" w:themeColor="text1"/>
              </w:rPr>
            </w:pPr>
            <w:proofErr w:type="spellStart"/>
            <w:r w:rsidRPr="00E429CB">
              <w:rPr>
                <w:color w:val="000000" w:themeColor="text1"/>
              </w:rPr>
              <w:t>Ұйқыдан</w:t>
            </w:r>
            <w:proofErr w:type="spellEnd"/>
            <w:r w:rsidRPr="00E429CB">
              <w:rPr>
                <w:color w:val="000000" w:themeColor="text1"/>
              </w:rPr>
              <w:t xml:space="preserve"> </w:t>
            </w:r>
            <w:proofErr w:type="spellStart"/>
            <w:r w:rsidRPr="00E429CB">
              <w:rPr>
                <w:color w:val="000000" w:themeColor="text1"/>
              </w:rPr>
              <w:t>ояту</w:t>
            </w:r>
            <w:proofErr w:type="spellEnd"/>
          </w:p>
          <w:p w14:paraId="58A03163" w14:textId="12956BBD" w:rsidR="00C37F53" w:rsidRPr="00B23260" w:rsidRDefault="00C37F53" w:rsidP="00E42CEC">
            <w:pPr>
              <w:pStyle w:val="af1"/>
              <w:spacing w:before="0" w:beforeAutospacing="0" w:after="0" w:afterAutospacing="0"/>
              <w:rPr>
                <w:color w:val="000000" w:themeColor="text1"/>
              </w:rPr>
            </w:pPr>
          </w:p>
        </w:tc>
        <w:tc>
          <w:tcPr>
            <w:tcW w:w="2183" w:type="dxa"/>
            <w:gridSpan w:val="3"/>
            <w:tcBorders>
              <w:top w:val="single" w:sz="4" w:space="0" w:color="000000"/>
              <w:left w:val="single" w:sz="4" w:space="0" w:color="000000"/>
              <w:bottom w:val="single" w:sz="4" w:space="0" w:color="auto"/>
              <w:right w:val="single" w:sz="4" w:space="0" w:color="000000"/>
            </w:tcBorders>
          </w:tcPr>
          <w:p w14:paraId="14939888" w14:textId="77777777" w:rsidR="00C37F53" w:rsidRPr="00E429CB" w:rsidRDefault="00C37F53" w:rsidP="00E42CEC">
            <w:pPr>
              <w:pStyle w:val="af1"/>
              <w:spacing w:before="0" w:beforeAutospacing="0" w:after="0" w:afterAutospacing="0"/>
              <w:rPr>
                <w:color w:val="000000" w:themeColor="text1"/>
              </w:rPr>
            </w:pPr>
            <w:proofErr w:type="spellStart"/>
            <w:r w:rsidRPr="00E429CB">
              <w:rPr>
                <w:color w:val="000000" w:themeColor="text1"/>
              </w:rPr>
              <w:t>Ұйқыдан</w:t>
            </w:r>
            <w:proofErr w:type="spellEnd"/>
            <w:r w:rsidRPr="00E429CB">
              <w:rPr>
                <w:color w:val="000000" w:themeColor="text1"/>
              </w:rPr>
              <w:t xml:space="preserve"> </w:t>
            </w:r>
            <w:proofErr w:type="spellStart"/>
            <w:r w:rsidRPr="00E429CB">
              <w:rPr>
                <w:color w:val="000000" w:themeColor="text1"/>
              </w:rPr>
              <w:t>ояту</w:t>
            </w:r>
            <w:proofErr w:type="spellEnd"/>
          </w:p>
          <w:p w14:paraId="663CAC29" w14:textId="0952E058" w:rsidR="00C37F53" w:rsidRPr="00B23260" w:rsidRDefault="00C37F53" w:rsidP="00E42CEC">
            <w:pPr>
              <w:pStyle w:val="af1"/>
              <w:spacing w:before="0" w:beforeAutospacing="0" w:after="0" w:afterAutospacing="0"/>
              <w:rPr>
                <w:color w:val="000000" w:themeColor="text1"/>
              </w:rPr>
            </w:pPr>
          </w:p>
        </w:tc>
        <w:tc>
          <w:tcPr>
            <w:tcW w:w="2183" w:type="dxa"/>
            <w:gridSpan w:val="2"/>
            <w:tcBorders>
              <w:top w:val="single" w:sz="4" w:space="0" w:color="000000"/>
              <w:left w:val="single" w:sz="4" w:space="0" w:color="000000"/>
              <w:bottom w:val="single" w:sz="4" w:space="0" w:color="auto"/>
              <w:right w:val="single" w:sz="4" w:space="0" w:color="000000"/>
            </w:tcBorders>
          </w:tcPr>
          <w:p w14:paraId="40A586B9" w14:textId="77777777" w:rsidR="00C37F53" w:rsidRPr="00E429CB" w:rsidRDefault="00C37F53" w:rsidP="00E42CEC">
            <w:pPr>
              <w:pStyle w:val="af1"/>
              <w:spacing w:before="0" w:beforeAutospacing="0" w:after="0" w:afterAutospacing="0"/>
              <w:rPr>
                <w:color w:val="000000" w:themeColor="text1"/>
              </w:rPr>
            </w:pPr>
            <w:proofErr w:type="spellStart"/>
            <w:r w:rsidRPr="00E429CB">
              <w:rPr>
                <w:color w:val="000000" w:themeColor="text1"/>
              </w:rPr>
              <w:t>Ұйқыдан</w:t>
            </w:r>
            <w:proofErr w:type="spellEnd"/>
            <w:r w:rsidRPr="00E429CB">
              <w:rPr>
                <w:color w:val="000000" w:themeColor="text1"/>
              </w:rPr>
              <w:t xml:space="preserve"> </w:t>
            </w:r>
            <w:proofErr w:type="spellStart"/>
            <w:r w:rsidRPr="00E429CB">
              <w:rPr>
                <w:color w:val="000000" w:themeColor="text1"/>
              </w:rPr>
              <w:t>ояту</w:t>
            </w:r>
            <w:proofErr w:type="spellEnd"/>
          </w:p>
          <w:p w14:paraId="6DA4E4FD" w14:textId="4B7549AA" w:rsidR="00C37F53" w:rsidRPr="00B23260" w:rsidRDefault="00C37F53" w:rsidP="00E42CEC">
            <w:pPr>
              <w:pStyle w:val="af1"/>
              <w:spacing w:before="0" w:beforeAutospacing="0" w:after="0" w:afterAutospacing="0"/>
              <w:rPr>
                <w:color w:val="000000" w:themeColor="text1"/>
              </w:rPr>
            </w:pPr>
          </w:p>
        </w:tc>
        <w:tc>
          <w:tcPr>
            <w:tcW w:w="2324" w:type="dxa"/>
            <w:gridSpan w:val="3"/>
            <w:tcBorders>
              <w:top w:val="single" w:sz="4" w:space="0" w:color="000000"/>
              <w:left w:val="single" w:sz="4" w:space="0" w:color="000000"/>
              <w:bottom w:val="single" w:sz="4" w:space="0" w:color="auto"/>
              <w:right w:val="single" w:sz="4" w:space="0" w:color="000000"/>
            </w:tcBorders>
          </w:tcPr>
          <w:p w14:paraId="69F1A1B6" w14:textId="77777777" w:rsidR="00C37F53" w:rsidRPr="00E429CB" w:rsidRDefault="00C37F53" w:rsidP="00E42CEC">
            <w:pPr>
              <w:pStyle w:val="af1"/>
              <w:spacing w:before="0" w:beforeAutospacing="0" w:after="0" w:afterAutospacing="0"/>
              <w:rPr>
                <w:color w:val="000000" w:themeColor="text1"/>
              </w:rPr>
            </w:pPr>
            <w:proofErr w:type="spellStart"/>
            <w:r w:rsidRPr="00E429CB">
              <w:rPr>
                <w:color w:val="000000" w:themeColor="text1"/>
              </w:rPr>
              <w:t>Ұйқыдан</w:t>
            </w:r>
            <w:proofErr w:type="spellEnd"/>
            <w:r w:rsidRPr="00E429CB">
              <w:rPr>
                <w:color w:val="000000" w:themeColor="text1"/>
              </w:rPr>
              <w:t xml:space="preserve"> </w:t>
            </w:r>
            <w:proofErr w:type="spellStart"/>
            <w:r w:rsidRPr="00E429CB">
              <w:rPr>
                <w:color w:val="000000" w:themeColor="text1"/>
              </w:rPr>
              <w:t>ояту</w:t>
            </w:r>
            <w:proofErr w:type="spellEnd"/>
          </w:p>
          <w:p w14:paraId="24627616" w14:textId="6D97D359" w:rsidR="00C37F53" w:rsidRPr="00B23260" w:rsidRDefault="00C37F53" w:rsidP="00E42CEC">
            <w:pPr>
              <w:pStyle w:val="af1"/>
              <w:spacing w:before="0" w:beforeAutospacing="0" w:after="0" w:afterAutospacing="0"/>
              <w:rPr>
                <w:color w:val="000000" w:themeColor="text1"/>
              </w:rPr>
            </w:pPr>
          </w:p>
        </w:tc>
      </w:tr>
      <w:tr w:rsidR="00C37F53" w:rsidRPr="00061EFD" w14:paraId="1EDD0EB0" w14:textId="77777777" w:rsidTr="00E42CEC">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1C351645"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Бесін</w:t>
            </w:r>
            <w:r w:rsidRPr="00516515">
              <w:rPr>
                <w:b/>
                <w:color w:val="000000" w:themeColor="text1"/>
                <w:spacing w:val="-2"/>
                <w:sz w:val="24"/>
                <w:szCs w:val="24"/>
              </w:rPr>
              <w:t xml:space="preserve"> </w:t>
            </w:r>
            <w:r w:rsidRPr="00516515">
              <w:rPr>
                <w:b/>
                <w:color w:val="000000" w:themeColor="text1"/>
                <w:sz w:val="24"/>
                <w:szCs w:val="24"/>
              </w:rPr>
              <w:t>ас</w:t>
            </w:r>
          </w:p>
        </w:tc>
        <w:tc>
          <w:tcPr>
            <w:tcW w:w="11056" w:type="dxa"/>
            <w:gridSpan w:val="11"/>
            <w:tcBorders>
              <w:top w:val="single" w:sz="4" w:space="0" w:color="auto"/>
              <w:left w:val="single" w:sz="4" w:space="0" w:color="000000"/>
              <w:bottom w:val="single" w:sz="4" w:space="0" w:color="000000"/>
              <w:right w:val="single" w:sz="4" w:space="0" w:color="000000"/>
            </w:tcBorders>
          </w:tcPr>
          <w:p w14:paraId="3BA4083E"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w:t>
            </w:r>
          </w:p>
        </w:tc>
      </w:tr>
      <w:tr w:rsidR="00C37F53" w:rsidRPr="00061EFD" w14:paraId="5715C6E1" w14:textId="77777777" w:rsidTr="00E42CEC">
        <w:trPr>
          <w:trHeight w:val="1655"/>
        </w:trPr>
        <w:tc>
          <w:tcPr>
            <w:tcW w:w="2972" w:type="dxa"/>
            <w:tcBorders>
              <w:top w:val="single" w:sz="4" w:space="0" w:color="000000"/>
              <w:left w:val="single" w:sz="4" w:space="0" w:color="000000"/>
              <w:bottom w:val="single" w:sz="4" w:space="0" w:color="000000"/>
              <w:right w:val="single" w:sz="4" w:space="0" w:color="000000"/>
            </w:tcBorders>
            <w:hideMark/>
          </w:tcPr>
          <w:p w14:paraId="21893973" w14:textId="77777777" w:rsidR="00C37F53" w:rsidRPr="00516515" w:rsidRDefault="00C37F53" w:rsidP="00E42CEC">
            <w:pPr>
              <w:pStyle w:val="TableParagraph"/>
              <w:ind w:left="110" w:right="576"/>
              <w:rPr>
                <w:b/>
                <w:color w:val="000000" w:themeColor="text1"/>
                <w:sz w:val="24"/>
                <w:szCs w:val="24"/>
              </w:rPr>
            </w:pPr>
            <w:r w:rsidRPr="00516515">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26" w:type="dxa"/>
            <w:tcBorders>
              <w:top w:val="single" w:sz="4" w:space="0" w:color="000000"/>
              <w:left w:val="single" w:sz="4" w:space="0" w:color="000000"/>
              <w:bottom w:val="single" w:sz="4" w:space="0" w:color="000000"/>
              <w:right w:val="single" w:sz="4" w:space="0" w:color="000000"/>
            </w:tcBorders>
          </w:tcPr>
          <w:p w14:paraId="286DBD81" w14:textId="77777777" w:rsidR="00C37F53" w:rsidRPr="00A62096" w:rsidRDefault="00C37F53" w:rsidP="00E42CEC">
            <w:pPr>
              <w:pStyle w:val="ae"/>
              <w:rPr>
                <w:rFonts w:ascii="Times New Roman" w:hAnsi="Times New Roman"/>
                <w:b/>
                <w:bCs/>
                <w:sz w:val="24"/>
                <w:szCs w:val="24"/>
                <w:lang w:val="kk-KZ"/>
              </w:rPr>
            </w:pPr>
            <w:r w:rsidRPr="00A62096">
              <w:rPr>
                <w:rFonts w:ascii="Times New Roman" w:hAnsi="Times New Roman"/>
                <w:b/>
                <w:bCs/>
                <w:sz w:val="24"/>
                <w:szCs w:val="24"/>
                <w:lang w:val="kk-KZ"/>
              </w:rPr>
              <w:t>Қаржылық сауаттылық</w:t>
            </w:r>
          </w:p>
          <w:p w14:paraId="150BD7B5"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Қарапайым жаттығу сөздері:</w:t>
            </w:r>
          </w:p>
          <w:p w14:paraId="025EE611" w14:textId="77777777" w:rsidR="00C37F53" w:rsidRPr="004A63B7" w:rsidRDefault="00C37F53" w:rsidP="00E42CEC">
            <w:pPr>
              <w:pStyle w:val="ae"/>
              <w:rPr>
                <w:rFonts w:ascii="Times New Roman" w:hAnsi="Times New Roman"/>
                <w:sz w:val="24"/>
                <w:szCs w:val="24"/>
              </w:rPr>
            </w:pPr>
            <w:r w:rsidRPr="004A63B7">
              <w:rPr>
                <w:rFonts w:ascii="Times New Roman" w:hAnsi="Times New Roman"/>
                <w:sz w:val="24"/>
                <w:szCs w:val="24"/>
              </w:rPr>
              <w:t xml:space="preserve">«Ал» – </w:t>
            </w:r>
            <w:proofErr w:type="spellStart"/>
            <w:r w:rsidRPr="004A63B7">
              <w:rPr>
                <w:rFonts w:ascii="Times New Roman" w:hAnsi="Times New Roman"/>
                <w:sz w:val="24"/>
                <w:szCs w:val="24"/>
              </w:rPr>
              <w:t>затты</w:t>
            </w:r>
            <w:proofErr w:type="spellEnd"/>
            <w:r w:rsidRPr="004A63B7">
              <w:rPr>
                <w:rFonts w:ascii="Times New Roman" w:hAnsi="Times New Roman"/>
                <w:sz w:val="24"/>
                <w:szCs w:val="24"/>
              </w:rPr>
              <w:t xml:space="preserve"> беру </w:t>
            </w:r>
            <w:proofErr w:type="spellStart"/>
            <w:r w:rsidRPr="004A63B7">
              <w:rPr>
                <w:rFonts w:ascii="Times New Roman" w:hAnsi="Times New Roman"/>
                <w:sz w:val="24"/>
                <w:szCs w:val="24"/>
              </w:rPr>
              <w:t>кезінде</w:t>
            </w:r>
            <w:proofErr w:type="spellEnd"/>
            <w:r w:rsidRPr="004A63B7">
              <w:rPr>
                <w:rFonts w:ascii="Times New Roman" w:hAnsi="Times New Roman"/>
                <w:sz w:val="24"/>
                <w:szCs w:val="24"/>
              </w:rPr>
              <w:t>.</w:t>
            </w:r>
          </w:p>
          <w:p w14:paraId="0DACCD35" w14:textId="77777777" w:rsidR="00C37F53" w:rsidRPr="004A63B7" w:rsidRDefault="00C37F53" w:rsidP="00E42CEC">
            <w:pPr>
              <w:pStyle w:val="ae"/>
              <w:rPr>
                <w:rFonts w:ascii="Times New Roman" w:hAnsi="Times New Roman"/>
                <w:sz w:val="24"/>
                <w:szCs w:val="24"/>
              </w:rPr>
            </w:pPr>
            <w:r w:rsidRPr="004A63B7">
              <w:rPr>
                <w:rFonts w:ascii="Times New Roman" w:hAnsi="Times New Roman"/>
                <w:sz w:val="24"/>
                <w:szCs w:val="24"/>
              </w:rPr>
              <w:t>«</w:t>
            </w:r>
            <w:proofErr w:type="spellStart"/>
            <w:r w:rsidRPr="004A63B7">
              <w:rPr>
                <w:rFonts w:ascii="Times New Roman" w:hAnsi="Times New Roman"/>
                <w:sz w:val="24"/>
                <w:szCs w:val="24"/>
              </w:rPr>
              <w:t>Бер</w:t>
            </w:r>
            <w:proofErr w:type="spellEnd"/>
            <w:r w:rsidRPr="004A63B7">
              <w:rPr>
                <w:rFonts w:ascii="Times New Roman" w:hAnsi="Times New Roman"/>
                <w:sz w:val="24"/>
                <w:szCs w:val="24"/>
              </w:rPr>
              <w:t xml:space="preserve">» – </w:t>
            </w:r>
            <w:proofErr w:type="spellStart"/>
            <w:r w:rsidRPr="004A63B7">
              <w:rPr>
                <w:rFonts w:ascii="Times New Roman" w:hAnsi="Times New Roman"/>
                <w:sz w:val="24"/>
                <w:szCs w:val="24"/>
              </w:rPr>
              <w:t>ақша</w:t>
            </w:r>
            <w:proofErr w:type="spellEnd"/>
            <w:r w:rsidRPr="004A63B7">
              <w:rPr>
                <w:rFonts w:ascii="Times New Roman" w:hAnsi="Times New Roman"/>
                <w:sz w:val="24"/>
                <w:szCs w:val="24"/>
              </w:rPr>
              <w:t xml:space="preserve"> беру </w:t>
            </w:r>
            <w:proofErr w:type="spellStart"/>
            <w:r w:rsidRPr="004A63B7">
              <w:rPr>
                <w:rFonts w:ascii="Times New Roman" w:hAnsi="Times New Roman"/>
                <w:sz w:val="24"/>
                <w:szCs w:val="24"/>
              </w:rPr>
              <w:t>кезінде</w:t>
            </w:r>
            <w:proofErr w:type="spellEnd"/>
            <w:r w:rsidRPr="004A63B7">
              <w:rPr>
                <w:rFonts w:ascii="Times New Roman" w:hAnsi="Times New Roman"/>
                <w:sz w:val="24"/>
                <w:szCs w:val="24"/>
              </w:rPr>
              <w:t>.</w:t>
            </w:r>
          </w:p>
          <w:p w14:paraId="3949121E" w14:textId="77777777" w:rsidR="00C37F53" w:rsidRPr="004A63B7" w:rsidRDefault="00C37F53" w:rsidP="00E42CEC">
            <w:pPr>
              <w:pStyle w:val="ae"/>
              <w:rPr>
                <w:rFonts w:ascii="Times New Roman" w:hAnsi="Times New Roman"/>
                <w:sz w:val="24"/>
                <w:szCs w:val="24"/>
              </w:rPr>
            </w:pPr>
            <w:r w:rsidRPr="004A63B7">
              <w:rPr>
                <w:rFonts w:ascii="Times New Roman" w:hAnsi="Times New Roman"/>
                <w:sz w:val="24"/>
                <w:szCs w:val="24"/>
              </w:rPr>
              <w:t>«</w:t>
            </w:r>
            <w:proofErr w:type="spellStart"/>
            <w:r w:rsidRPr="004A63B7">
              <w:rPr>
                <w:rFonts w:ascii="Times New Roman" w:hAnsi="Times New Roman"/>
                <w:sz w:val="24"/>
                <w:szCs w:val="24"/>
              </w:rPr>
              <w:t>Маған</w:t>
            </w:r>
            <w:proofErr w:type="spellEnd"/>
            <w:r w:rsidRPr="004A63B7">
              <w:rPr>
                <w:rFonts w:ascii="Times New Roman" w:hAnsi="Times New Roman"/>
                <w:sz w:val="24"/>
                <w:szCs w:val="24"/>
              </w:rPr>
              <w:t xml:space="preserve">» – </w:t>
            </w:r>
            <w:proofErr w:type="spellStart"/>
            <w:r w:rsidRPr="004A63B7">
              <w:rPr>
                <w:rFonts w:ascii="Times New Roman" w:hAnsi="Times New Roman"/>
                <w:sz w:val="24"/>
                <w:szCs w:val="24"/>
              </w:rPr>
              <w:t>қалаған</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затты</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көрсеткенде</w:t>
            </w:r>
            <w:proofErr w:type="spellEnd"/>
            <w:r w:rsidRPr="004A63B7">
              <w:rPr>
                <w:rFonts w:ascii="Times New Roman" w:hAnsi="Times New Roman"/>
                <w:sz w:val="24"/>
                <w:szCs w:val="24"/>
              </w:rPr>
              <w:t>.</w:t>
            </w:r>
          </w:p>
          <w:p w14:paraId="4348EBA7" w14:textId="77777777" w:rsidR="00C37F53" w:rsidRPr="004A63B7" w:rsidRDefault="00C37F53" w:rsidP="00E42CEC">
            <w:pPr>
              <w:pStyle w:val="ae"/>
              <w:rPr>
                <w:rFonts w:ascii="Times New Roman" w:hAnsi="Times New Roman"/>
                <w:sz w:val="24"/>
                <w:szCs w:val="24"/>
              </w:rPr>
            </w:pPr>
            <w:r w:rsidRPr="004A63B7">
              <w:rPr>
                <w:rFonts w:ascii="Times New Roman" w:hAnsi="Times New Roman"/>
                <w:sz w:val="24"/>
                <w:szCs w:val="24"/>
              </w:rPr>
              <w:t xml:space="preserve">«Рахмет» – </w:t>
            </w:r>
            <w:proofErr w:type="spellStart"/>
            <w:r w:rsidRPr="004A63B7">
              <w:rPr>
                <w:rFonts w:ascii="Times New Roman" w:hAnsi="Times New Roman"/>
                <w:sz w:val="24"/>
                <w:szCs w:val="24"/>
              </w:rPr>
              <w:t>алған</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кезде</w:t>
            </w:r>
            <w:proofErr w:type="spellEnd"/>
            <w:r w:rsidRPr="004A63B7">
              <w:rPr>
                <w:rFonts w:ascii="Times New Roman" w:hAnsi="Times New Roman"/>
                <w:sz w:val="24"/>
                <w:szCs w:val="24"/>
              </w:rPr>
              <w:t>.</w:t>
            </w:r>
          </w:p>
          <w:p w14:paraId="5F854EF1" w14:textId="77777777" w:rsidR="00C37F53" w:rsidRPr="004A63B7" w:rsidRDefault="00C37F53" w:rsidP="00E42CEC">
            <w:pPr>
              <w:pStyle w:val="ae"/>
              <w:rPr>
                <w:rFonts w:ascii="Times New Roman" w:hAnsi="Times New Roman"/>
                <w:sz w:val="24"/>
                <w:szCs w:val="24"/>
              </w:rPr>
            </w:pPr>
            <w:proofErr w:type="spellStart"/>
            <w:r w:rsidRPr="004A63B7">
              <w:rPr>
                <w:rFonts w:ascii="Times New Roman" w:hAnsi="Times New Roman"/>
                <w:sz w:val="24"/>
                <w:szCs w:val="24"/>
              </w:rPr>
              <w:t>Балалар</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ақша</w:t>
            </w:r>
            <w:proofErr w:type="spellEnd"/>
            <w:r w:rsidRPr="004A63B7">
              <w:rPr>
                <w:rFonts w:ascii="Times New Roman" w:hAnsi="Times New Roman"/>
                <w:sz w:val="24"/>
                <w:szCs w:val="24"/>
              </w:rPr>
              <w:t xml:space="preserve"> мен </w:t>
            </w:r>
            <w:proofErr w:type="spellStart"/>
            <w:r w:rsidRPr="004A63B7">
              <w:rPr>
                <w:rFonts w:ascii="Times New Roman" w:hAnsi="Times New Roman"/>
                <w:sz w:val="24"/>
                <w:szCs w:val="24"/>
              </w:rPr>
              <w:t>заттың</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алмасу</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принципін</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түсінеді</w:t>
            </w:r>
            <w:proofErr w:type="spellEnd"/>
            <w:r w:rsidRPr="004A63B7">
              <w:rPr>
                <w:rFonts w:ascii="Times New Roman" w:hAnsi="Times New Roman"/>
                <w:sz w:val="24"/>
                <w:szCs w:val="24"/>
              </w:rPr>
              <w:t>.</w:t>
            </w:r>
          </w:p>
          <w:p w14:paraId="18325543" w14:textId="77777777" w:rsidR="00C37F53" w:rsidRPr="004A63B7" w:rsidRDefault="00C37F53" w:rsidP="00E42CEC">
            <w:pPr>
              <w:pStyle w:val="ae"/>
              <w:rPr>
                <w:rFonts w:ascii="Times New Roman" w:hAnsi="Times New Roman"/>
                <w:sz w:val="24"/>
                <w:szCs w:val="24"/>
              </w:rPr>
            </w:pPr>
            <w:r w:rsidRPr="004A63B7">
              <w:rPr>
                <w:rFonts w:ascii="Times New Roman" w:hAnsi="Times New Roman"/>
                <w:sz w:val="24"/>
                <w:szCs w:val="24"/>
              </w:rPr>
              <w:t xml:space="preserve"> «Ал, </w:t>
            </w:r>
            <w:proofErr w:type="spellStart"/>
            <w:r w:rsidRPr="004A63B7">
              <w:rPr>
                <w:rFonts w:ascii="Times New Roman" w:hAnsi="Times New Roman"/>
                <w:sz w:val="24"/>
                <w:szCs w:val="24"/>
              </w:rPr>
              <w:t>бер</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рахмет</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сияқты</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жеңіл</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сөздерді</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қолдануға</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дағдыланады</w:t>
            </w:r>
            <w:proofErr w:type="spellEnd"/>
            <w:r w:rsidRPr="004A63B7">
              <w:rPr>
                <w:rFonts w:ascii="Times New Roman" w:hAnsi="Times New Roman"/>
                <w:sz w:val="24"/>
                <w:szCs w:val="24"/>
              </w:rPr>
              <w:t>.</w:t>
            </w:r>
          </w:p>
          <w:p w14:paraId="5DFD996B" w14:textId="77777777" w:rsidR="00C37F53" w:rsidRPr="004A63B7" w:rsidRDefault="00C37F53" w:rsidP="00E42CEC">
            <w:pPr>
              <w:pStyle w:val="ae"/>
              <w:rPr>
                <w:rFonts w:ascii="Times New Roman" w:hAnsi="Times New Roman"/>
                <w:sz w:val="24"/>
                <w:szCs w:val="24"/>
              </w:rPr>
            </w:pPr>
            <w:proofErr w:type="spellStart"/>
            <w:r w:rsidRPr="004A63B7">
              <w:rPr>
                <w:rFonts w:ascii="Times New Roman" w:hAnsi="Times New Roman"/>
                <w:sz w:val="24"/>
                <w:szCs w:val="24"/>
              </w:rPr>
              <w:t>Кезек</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күту</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алмасу</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әдепті</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болуды</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ойын</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lastRenderedPageBreak/>
              <w:t>арқылы</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меңгереді</w:t>
            </w:r>
            <w:proofErr w:type="spellEnd"/>
            <w:r w:rsidRPr="004A63B7">
              <w:rPr>
                <w:rFonts w:ascii="Times New Roman" w:hAnsi="Times New Roman"/>
                <w:sz w:val="24"/>
                <w:szCs w:val="24"/>
              </w:rPr>
              <w:t>.</w:t>
            </w:r>
          </w:p>
          <w:p w14:paraId="64F392E8" w14:textId="77777777" w:rsidR="00C37F53" w:rsidRPr="004A63B7" w:rsidRDefault="00C37F53" w:rsidP="00E42CEC">
            <w:pPr>
              <w:pStyle w:val="ae"/>
              <w:rPr>
                <w:rFonts w:ascii="Times New Roman" w:hAnsi="Times New Roman"/>
                <w:sz w:val="24"/>
                <w:szCs w:val="24"/>
              </w:rPr>
            </w:pPr>
          </w:p>
          <w:p w14:paraId="6F57C3D7" w14:textId="77777777" w:rsidR="00C37F53" w:rsidRDefault="00C37F53" w:rsidP="00E42CEC">
            <w:pPr>
              <w:pStyle w:val="ae"/>
              <w:rPr>
                <w:rFonts w:ascii="Times New Roman" w:hAnsi="Times New Roman"/>
                <w:sz w:val="24"/>
                <w:szCs w:val="24"/>
              </w:rPr>
            </w:pPr>
          </w:p>
          <w:p w14:paraId="15010F16" w14:textId="77777777" w:rsidR="00C37F53" w:rsidRPr="00A92E53" w:rsidRDefault="00C37F53" w:rsidP="00E42CEC">
            <w:pPr>
              <w:pStyle w:val="ae"/>
              <w:rPr>
                <w:b/>
                <w:bCs/>
                <w:color w:val="000000" w:themeColor="text1"/>
                <w:highlight w:val="yellow"/>
              </w:rPr>
            </w:pPr>
          </w:p>
        </w:tc>
        <w:tc>
          <w:tcPr>
            <w:tcW w:w="2552" w:type="dxa"/>
            <w:gridSpan w:val="4"/>
            <w:tcBorders>
              <w:top w:val="single" w:sz="4" w:space="0" w:color="000000"/>
              <w:left w:val="single" w:sz="4" w:space="0" w:color="000000"/>
              <w:bottom w:val="single" w:sz="4" w:space="0" w:color="000000"/>
              <w:right w:val="single" w:sz="4" w:space="0" w:color="000000"/>
            </w:tcBorders>
          </w:tcPr>
          <w:p w14:paraId="64AC7BC2" w14:textId="77777777" w:rsidR="00C37F53" w:rsidRPr="00B434A7" w:rsidRDefault="00C37F53" w:rsidP="00E42CEC">
            <w:pPr>
              <w:pStyle w:val="ae"/>
              <w:rPr>
                <w:rFonts w:ascii="Times New Roman" w:hAnsi="Times New Roman"/>
                <w:sz w:val="24"/>
                <w:szCs w:val="24"/>
              </w:rPr>
            </w:pPr>
            <w:proofErr w:type="spellStart"/>
            <w:r w:rsidRPr="00B434A7">
              <w:rPr>
                <w:rFonts w:ascii="Times New Roman" w:hAnsi="Times New Roman"/>
                <w:sz w:val="24"/>
                <w:szCs w:val="24"/>
              </w:rPr>
              <w:lastRenderedPageBreak/>
              <w:t>Кітаптар</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қарау</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кітаптағы</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ертегілерді</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суреттеріне</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қарап</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бір</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біріне</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айтып</w:t>
            </w:r>
            <w:proofErr w:type="spellEnd"/>
            <w:r w:rsidRPr="00B434A7">
              <w:rPr>
                <w:rFonts w:ascii="Times New Roman" w:hAnsi="Times New Roman"/>
                <w:sz w:val="24"/>
                <w:szCs w:val="24"/>
              </w:rPr>
              <w:t xml:space="preserve"> беру. </w:t>
            </w:r>
          </w:p>
          <w:p w14:paraId="4814A73B" w14:textId="77777777" w:rsidR="00C37F53" w:rsidRPr="00B434A7" w:rsidRDefault="00C37F53" w:rsidP="00E42CEC">
            <w:pPr>
              <w:pStyle w:val="ae"/>
              <w:rPr>
                <w:rFonts w:ascii="Times New Roman" w:hAnsi="Times New Roman"/>
                <w:b/>
                <w:bCs/>
                <w:sz w:val="24"/>
                <w:szCs w:val="24"/>
              </w:rPr>
            </w:pPr>
            <w:r w:rsidRPr="00B434A7">
              <w:rPr>
                <w:rFonts w:ascii="Times New Roman" w:hAnsi="Times New Roman"/>
                <w:b/>
                <w:bCs/>
                <w:sz w:val="24"/>
                <w:szCs w:val="24"/>
              </w:rPr>
              <w:t>(</w:t>
            </w:r>
            <w:proofErr w:type="spellStart"/>
            <w:r w:rsidRPr="00B434A7">
              <w:rPr>
                <w:rFonts w:ascii="Times New Roman" w:hAnsi="Times New Roman"/>
                <w:b/>
                <w:bCs/>
                <w:sz w:val="24"/>
                <w:szCs w:val="24"/>
              </w:rPr>
              <w:t>Қарым-қатынас</w:t>
            </w:r>
            <w:proofErr w:type="spellEnd"/>
            <w:r w:rsidRPr="00B434A7">
              <w:rPr>
                <w:rFonts w:ascii="Times New Roman" w:hAnsi="Times New Roman"/>
                <w:b/>
                <w:bCs/>
                <w:sz w:val="24"/>
                <w:szCs w:val="24"/>
              </w:rPr>
              <w:t xml:space="preserve"> </w:t>
            </w:r>
            <w:proofErr w:type="spellStart"/>
            <w:r w:rsidRPr="00B434A7">
              <w:rPr>
                <w:rFonts w:ascii="Times New Roman" w:hAnsi="Times New Roman"/>
                <w:b/>
                <w:bCs/>
                <w:sz w:val="24"/>
                <w:szCs w:val="24"/>
              </w:rPr>
              <w:t>іс-әрекеті</w:t>
            </w:r>
            <w:proofErr w:type="spellEnd"/>
            <w:r w:rsidRPr="00B434A7">
              <w:rPr>
                <w:rFonts w:ascii="Times New Roman" w:hAnsi="Times New Roman"/>
                <w:b/>
                <w:bCs/>
                <w:sz w:val="24"/>
                <w:szCs w:val="24"/>
              </w:rPr>
              <w:t>)</w:t>
            </w:r>
          </w:p>
          <w:p w14:paraId="5B604F89" w14:textId="77777777" w:rsidR="00C37F53" w:rsidRPr="00B434A7" w:rsidRDefault="00C37F53" w:rsidP="00E42CEC">
            <w:pPr>
              <w:pStyle w:val="ae"/>
              <w:rPr>
                <w:rFonts w:ascii="Times New Roman" w:hAnsi="Times New Roman"/>
                <w:sz w:val="24"/>
                <w:szCs w:val="24"/>
              </w:rPr>
            </w:pPr>
            <w:proofErr w:type="spellStart"/>
            <w:r w:rsidRPr="00B434A7">
              <w:rPr>
                <w:rFonts w:ascii="Times New Roman" w:hAnsi="Times New Roman"/>
                <w:sz w:val="24"/>
                <w:szCs w:val="24"/>
              </w:rPr>
              <w:t>Құрастыру</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құралдарынан</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суреттерге</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қарап</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әр</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түрлі</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құрылымдар</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құрастыру</w:t>
            </w:r>
            <w:proofErr w:type="spellEnd"/>
            <w:r w:rsidRPr="00B434A7">
              <w:rPr>
                <w:rFonts w:ascii="Times New Roman" w:hAnsi="Times New Roman"/>
                <w:sz w:val="24"/>
                <w:szCs w:val="24"/>
              </w:rPr>
              <w:t>.</w:t>
            </w:r>
          </w:p>
          <w:p w14:paraId="18D81117" w14:textId="77777777" w:rsidR="00C37F53" w:rsidRPr="00B434A7" w:rsidRDefault="00C37F53" w:rsidP="00E42CEC">
            <w:pPr>
              <w:pStyle w:val="ae"/>
              <w:rPr>
                <w:rFonts w:ascii="Times New Roman" w:hAnsi="Times New Roman"/>
                <w:b/>
                <w:bCs/>
                <w:sz w:val="24"/>
                <w:szCs w:val="24"/>
              </w:rPr>
            </w:pPr>
            <w:r w:rsidRPr="00B434A7">
              <w:rPr>
                <w:rFonts w:ascii="Times New Roman" w:hAnsi="Times New Roman"/>
                <w:b/>
                <w:bCs/>
                <w:sz w:val="24"/>
                <w:szCs w:val="24"/>
              </w:rPr>
              <w:t>(</w:t>
            </w:r>
            <w:proofErr w:type="spellStart"/>
            <w:r w:rsidRPr="00B434A7">
              <w:rPr>
                <w:rFonts w:ascii="Times New Roman" w:hAnsi="Times New Roman"/>
                <w:b/>
                <w:bCs/>
                <w:sz w:val="24"/>
                <w:szCs w:val="24"/>
              </w:rPr>
              <w:t>танымдық</w:t>
            </w:r>
            <w:proofErr w:type="spellEnd"/>
            <w:r w:rsidRPr="00B434A7">
              <w:rPr>
                <w:rFonts w:ascii="Times New Roman" w:hAnsi="Times New Roman"/>
                <w:b/>
                <w:bCs/>
                <w:sz w:val="24"/>
                <w:szCs w:val="24"/>
              </w:rPr>
              <w:t xml:space="preserve"> </w:t>
            </w:r>
            <w:proofErr w:type="spellStart"/>
            <w:r w:rsidRPr="00B434A7">
              <w:rPr>
                <w:rFonts w:ascii="Times New Roman" w:hAnsi="Times New Roman"/>
                <w:b/>
                <w:bCs/>
                <w:sz w:val="24"/>
                <w:szCs w:val="24"/>
              </w:rPr>
              <w:t>іс-әрекет</w:t>
            </w:r>
            <w:proofErr w:type="spellEnd"/>
            <w:r w:rsidRPr="00B434A7">
              <w:rPr>
                <w:rFonts w:ascii="Times New Roman" w:hAnsi="Times New Roman"/>
                <w:b/>
                <w:bCs/>
                <w:sz w:val="24"/>
                <w:szCs w:val="24"/>
              </w:rPr>
              <w:t>)</w:t>
            </w:r>
          </w:p>
          <w:p w14:paraId="34145C6C" w14:textId="77777777" w:rsidR="00C37F53" w:rsidRPr="00B434A7" w:rsidRDefault="00C37F53" w:rsidP="00E42CEC">
            <w:pPr>
              <w:pStyle w:val="ae"/>
              <w:rPr>
                <w:rFonts w:ascii="Times New Roman" w:hAnsi="Times New Roman"/>
                <w:b/>
                <w:bCs/>
                <w:sz w:val="24"/>
                <w:szCs w:val="24"/>
              </w:rPr>
            </w:pPr>
            <w:r w:rsidRPr="00B434A7">
              <w:rPr>
                <w:rFonts w:ascii="Times New Roman" w:hAnsi="Times New Roman"/>
                <w:b/>
                <w:bCs/>
                <w:sz w:val="24"/>
                <w:szCs w:val="24"/>
              </w:rPr>
              <w:t>«</w:t>
            </w:r>
            <w:proofErr w:type="spellStart"/>
            <w:r w:rsidRPr="00B434A7">
              <w:rPr>
                <w:rFonts w:ascii="Times New Roman" w:hAnsi="Times New Roman"/>
                <w:b/>
                <w:bCs/>
                <w:sz w:val="24"/>
                <w:szCs w:val="24"/>
              </w:rPr>
              <w:t>Қоқысты</w:t>
            </w:r>
            <w:proofErr w:type="spellEnd"/>
            <w:r w:rsidRPr="00B434A7">
              <w:rPr>
                <w:rFonts w:ascii="Times New Roman" w:hAnsi="Times New Roman"/>
                <w:b/>
                <w:bCs/>
                <w:sz w:val="24"/>
                <w:szCs w:val="24"/>
              </w:rPr>
              <w:t xml:space="preserve"> </w:t>
            </w:r>
            <w:proofErr w:type="spellStart"/>
            <w:r w:rsidRPr="00B434A7">
              <w:rPr>
                <w:rFonts w:ascii="Times New Roman" w:hAnsi="Times New Roman"/>
                <w:b/>
                <w:bCs/>
                <w:sz w:val="24"/>
                <w:szCs w:val="24"/>
              </w:rPr>
              <w:t>сұрыптайық</w:t>
            </w:r>
            <w:proofErr w:type="spellEnd"/>
            <w:r w:rsidRPr="00B434A7">
              <w:rPr>
                <w:rFonts w:ascii="Times New Roman" w:hAnsi="Times New Roman"/>
                <w:b/>
                <w:bCs/>
                <w:sz w:val="24"/>
                <w:szCs w:val="24"/>
              </w:rPr>
              <w:t xml:space="preserve">» </w:t>
            </w:r>
            <w:proofErr w:type="spellStart"/>
            <w:r w:rsidRPr="00B434A7">
              <w:rPr>
                <w:rFonts w:ascii="Times New Roman" w:hAnsi="Times New Roman"/>
                <w:b/>
                <w:bCs/>
                <w:sz w:val="24"/>
                <w:szCs w:val="24"/>
              </w:rPr>
              <w:t>ойыны</w:t>
            </w:r>
            <w:proofErr w:type="spellEnd"/>
            <w:r w:rsidRPr="00B434A7">
              <w:rPr>
                <w:rFonts w:ascii="Times New Roman" w:hAnsi="Times New Roman"/>
                <w:b/>
                <w:bCs/>
                <w:sz w:val="24"/>
                <w:szCs w:val="24"/>
              </w:rPr>
              <w:t>.</w:t>
            </w:r>
          </w:p>
          <w:p w14:paraId="0C2A7680" w14:textId="77777777" w:rsidR="00C37F53" w:rsidRPr="00B434A7" w:rsidRDefault="00C37F53" w:rsidP="00E42CEC">
            <w:pPr>
              <w:pStyle w:val="ae"/>
              <w:rPr>
                <w:rFonts w:ascii="Times New Roman" w:hAnsi="Times New Roman"/>
                <w:sz w:val="24"/>
                <w:szCs w:val="24"/>
              </w:rPr>
            </w:pPr>
            <w:proofErr w:type="spellStart"/>
            <w:r w:rsidRPr="00B434A7">
              <w:rPr>
                <w:rFonts w:ascii="Times New Roman" w:hAnsi="Times New Roman"/>
                <w:sz w:val="24"/>
                <w:szCs w:val="24"/>
              </w:rPr>
              <w:t>Мақсаты</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Балаларға</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қоқысты</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ажыратып</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тастау</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дағдыларын</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үйрету</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тазалыққа</w:t>
            </w:r>
            <w:proofErr w:type="spellEnd"/>
            <w:r w:rsidRPr="00B434A7">
              <w:rPr>
                <w:rFonts w:ascii="Times New Roman" w:hAnsi="Times New Roman"/>
                <w:sz w:val="24"/>
                <w:szCs w:val="24"/>
              </w:rPr>
              <w:t xml:space="preserve"> баулу.</w:t>
            </w:r>
          </w:p>
          <w:p w14:paraId="5410C91E" w14:textId="77777777" w:rsidR="00C37F53" w:rsidRPr="00B434A7" w:rsidRDefault="00C37F53" w:rsidP="00E42CEC">
            <w:pPr>
              <w:pStyle w:val="ae"/>
              <w:rPr>
                <w:rFonts w:ascii="Times New Roman" w:hAnsi="Times New Roman"/>
                <w:sz w:val="24"/>
                <w:szCs w:val="24"/>
              </w:rPr>
            </w:pPr>
            <w:proofErr w:type="spellStart"/>
            <w:r w:rsidRPr="00B434A7">
              <w:rPr>
                <w:rFonts w:ascii="Times New Roman" w:hAnsi="Times New Roman"/>
                <w:sz w:val="24"/>
                <w:szCs w:val="24"/>
              </w:rPr>
              <w:t>Ойын</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барысы</w:t>
            </w:r>
            <w:proofErr w:type="spellEnd"/>
            <w:r w:rsidRPr="00B434A7">
              <w:rPr>
                <w:rFonts w:ascii="Times New Roman" w:hAnsi="Times New Roman"/>
                <w:sz w:val="24"/>
                <w:szCs w:val="24"/>
              </w:rPr>
              <w:t>:</w:t>
            </w:r>
          </w:p>
          <w:p w14:paraId="23005BB7" w14:textId="77777777" w:rsidR="00C37F53" w:rsidRPr="00B434A7" w:rsidRDefault="00C37F53" w:rsidP="00E42CEC">
            <w:pPr>
              <w:pStyle w:val="ae"/>
              <w:rPr>
                <w:rFonts w:ascii="Times New Roman" w:hAnsi="Times New Roman"/>
                <w:sz w:val="24"/>
                <w:szCs w:val="24"/>
              </w:rPr>
            </w:pPr>
            <w:proofErr w:type="spellStart"/>
            <w:r w:rsidRPr="00B434A7">
              <w:rPr>
                <w:rFonts w:ascii="Times New Roman" w:hAnsi="Times New Roman"/>
                <w:sz w:val="24"/>
                <w:szCs w:val="24"/>
              </w:rPr>
              <w:t>Үш</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қорап</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қойылады</w:t>
            </w:r>
            <w:proofErr w:type="spellEnd"/>
            <w:r w:rsidRPr="00B434A7">
              <w:rPr>
                <w:rFonts w:ascii="Times New Roman" w:hAnsi="Times New Roman"/>
                <w:sz w:val="24"/>
                <w:szCs w:val="24"/>
              </w:rPr>
              <w:t>: «Пластик», «</w:t>
            </w:r>
            <w:proofErr w:type="spellStart"/>
            <w:r w:rsidRPr="00B434A7">
              <w:rPr>
                <w:rFonts w:ascii="Times New Roman" w:hAnsi="Times New Roman"/>
                <w:sz w:val="24"/>
                <w:szCs w:val="24"/>
              </w:rPr>
              <w:t>Қағаз</w:t>
            </w:r>
            <w:proofErr w:type="spellEnd"/>
            <w:r w:rsidRPr="00B434A7">
              <w:rPr>
                <w:rFonts w:ascii="Times New Roman" w:hAnsi="Times New Roman"/>
                <w:sz w:val="24"/>
                <w:szCs w:val="24"/>
              </w:rPr>
              <w:t>», «</w:t>
            </w:r>
            <w:proofErr w:type="spellStart"/>
            <w:r w:rsidRPr="00B434A7">
              <w:rPr>
                <w:rFonts w:ascii="Times New Roman" w:hAnsi="Times New Roman"/>
                <w:sz w:val="24"/>
                <w:szCs w:val="24"/>
              </w:rPr>
              <w:t>Шыны</w:t>
            </w:r>
            <w:proofErr w:type="spellEnd"/>
            <w:r w:rsidRPr="00B434A7">
              <w:rPr>
                <w:rFonts w:ascii="Times New Roman" w:hAnsi="Times New Roman"/>
                <w:sz w:val="24"/>
                <w:szCs w:val="24"/>
              </w:rPr>
              <w:t>».</w:t>
            </w:r>
          </w:p>
          <w:p w14:paraId="5FCB50D2" w14:textId="77777777" w:rsidR="00C37F53" w:rsidRPr="00B434A7" w:rsidRDefault="00C37F53" w:rsidP="00E42CEC">
            <w:pPr>
              <w:pStyle w:val="ae"/>
              <w:rPr>
                <w:rFonts w:ascii="Times New Roman" w:hAnsi="Times New Roman"/>
                <w:sz w:val="24"/>
                <w:szCs w:val="24"/>
              </w:rPr>
            </w:pPr>
            <w:proofErr w:type="spellStart"/>
            <w:r w:rsidRPr="00B434A7">
              <w:rPr>
                <w:rFonts w:ascii="Times New Roman" w:hAnsi="Times New Roman"/>
                <w:sz w:val="24"/>
                <w:szCs w:val="24"/>
              </w:rPr>
              <w:lastRenderedPageBreak/>
              <w:t>Балаларға</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түрлі</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суреттер</w:t>
            </w:r>
            <w:proofErr w:type="spellEnd"/>
            <w:r w:rsidRPr="00B434A7">
              <w:rPr>
                <w:rFonts w:ascii="Times New Roman" w:hAnsi="Times New Roman"/>
                <w:sz w:val="24"/>
                <w:szCs w:val="24"/>
              </w:rPr>
              <w:t xml:space="preserve"> (пластик </w:t>
            </w:r>
            <w:proofErr w:type="spellStart"/>
            <w:r w:rsidRPr="00B434A7">
              <w:rPr>
                <w:rFonts w:ascii="Times New Roman" w:hAnsi="Times New Roman"/>
                <w:sz w:val="24"/>
                <w:szCs w:val="24"/>
              </w:rPr>
              <w:t>бөтелке</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қағаз</w:t>
            </w:r>
            <w:proofErr w:type="spellEnd"/>
            <w:r w:rsidRPr="00B434A7">
              <w:rPr>
                <w:rFonts w:ascii="Times New Roman" w:hAnsi="Times New Roman"/>
                <w:sz w:val="24"/>
                <w:szCs w:val="24"/>
              </w:rPr>
              <w:t xml:space="preserve">, банка </w:t>
            </w:r>
            <w:proofErr w:type="spellStart"/>
            <w:r w:rsidRPr="00B434A7">
              <w:rPr>
                <w:rFonts w:ascii="Times New Roman" w:hAnsi="Times New Roman"/>
                <w:sz w:val="24"/>
                <w:szCs w:val="24"/>
              </w:rPr>
              <w:t>т.б</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беріледі</w:t>
            </w:r>
            <w:proofErr w:type="spellEnd"/>
            <w:r w:rsidRPr="00B434A7">
              <w:rPr>
                <w:rFonts w:ascii="Times New Roman" w:hAnsi="Times New Roman"/>
                <w:sz w:val="24"/>
                <w:szCs w:val="24"/>
              </w:rPr>
              <w:t>.</w:t>
            </w:r>
          </w:p>
          <w:p w14:paraId="15E88439" w14:textId="77777777" w:rsidR="00C37F53" w:rsidRPr="00B434A7" w:rsidRDefault="00C37F53" w:rsidP="00E42CEC">
            <w:pPr>
              <w:pStyle w:val="ae"/>
              <w:rPr>
                <w:rFonts w:ascii="Times New Roman" w:hAnsi="Times New Roman"/>
                <w:sz w:val="24"/>
                <w:szCs w:val="24"/>
              </w:rPr>
            </w:pPr>
            <w:proofErr w:type="spellStart"/>
            <w:r w:rsidRPr="00B434A7">
              <w:rPr>
                <w:rFonts w:ascii="Times New Roman" w:hAnsi="Times New Roman"/>
                <w:sz w:val="24"/>
                <w:szCs w:val="24"/>
              </w:rPr>
              <w:t>Әр</w:t>
            </w:r>
            <w:proofErr w:type="spellEnd"/>
            <w:r w:rsidRPr="00B434A7">
              <w:rPr>
                <w:rFonts w:ascii="Times New Roman" w:hAnsi="Times New Roman"/>
                <w:sz w:val="24"/>
                <w:szCs w:val="24"/>
              </w:rPr>
              <w:t xml:space="preserve"> бала </w:t>
            </w:r>
            <w:proofErr w:type="spellStart"/>
            <w:r w:rsidRPr="00B434A7">
              <w:rPr>
                <w:rFonts w:ascii="Times New Roman" w:hAnsi="Times New Roman"/>
                <w:sz w:val="24"/>
                <w:szCs w:val="24"/>
              </w:rPr>
              <w:t>суретін</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дұрыс</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қорапқа</w:t>
            </w:r>
            <w:proofErr w:type="spellEnd"/>
            <w:r w:rsidRPr="00B434A7">
              <w:rPr>
                <w:rFonts w:ascii="Times New Roman" w:hAnsi="Times New Roman"/>
                <w:sz w:val="24"/>
                <w:szCs w:val="24"/>
              </w:rPr>
              <w:t xml:space="preserve"> салады.</w:t>
            </w:r>
          </w:p>
          <w:p w14:paraId="142542D2" w14:textId="77777777" w:rsidR="00C37F53" w:rsidRPr="00F25121" w:rsidRDefault="00C37F53" w:rsidP="00E42CEC">
            <w:pPr>
              <w:pStyle w:val="TableParagraph"/>
              <w:rPr>
                <w:color w:val="000000" w:themeColor="text1"/>
                <w:sz w:val="24"/>
                <w:szCs w:val="24"/>
                <w:highlight w:val="yellow"/>
              </w:rPr>
            </w:pPr>
            <w:r>
              <w:rPr>
                <w:sz w:val="24"/>
                <w:szCs w:val="24"/>
              </w:rPr>
              <w:t>Дұрыс тастаған балаға «Жасыл жұлдызша» беріледі.</w:t>
            </w:r>
            <w:r>
              <w:rPr>
                <w:sz w:val="24"/>
                <w:szCs w:val="24"/>
                <w:lang w:eastAsia="ru-RU"/>
              </w:rPr>
              <w:t xml:space="preserve"> </w:t>
            </w:r>
            <w:r>
              <w:rPr>
                <w:b/>
                <w:bCs/>
                <w:sz w:val="24"/>
                <w:szCs w:val="24"/>
              </w:rPr>
              <w:t>(</w:t>
            </w:r>
            <w:r>
              <w:rPr>
                <w:b/>
                <w:sz w:val="24"/>
                <w:szCs w:val="24"/>
              </w:rPr>
              <w:t>Экологиялық тәрбие)</w:t>
            </w:r>
          </w:p>
        </w:tc>
        <w:tc>
          <w:tcPr>
            <w:tcW w:w="2126" w:type="dxa"/>
            <w:gridSpan w:val="2"/>
            <w:tcBorders>
              <w:top w:val="single" w:sz="4" w:space="0" w:color="000000"/>
              <w:left w:val="single" w:sz="4" w:space="0" w:color="000000"/>
              <w:bottom w:val="single" w:sz="4" w:space="0" w:color="000000"/>
              <w:right w:val="single" w:sz="4" w:space="0" w:color="000000"/>
            </w:tcBorders>
          </w:tcPr>
          <w:p w14:paraId="74812A08" w14:textId="77777777" w:rsidR="00C37F53" w:rsidRPr="00A62096" w:rsidRDefault="00C37F53" w:rsidP="00E42CEC">
            <w:pPr>
              <w:pStyle w:val="ae"/>
              <w:rPr>
                <w:rFonts w:ascii="Times New Roman" w:hAnsi="Times New Roman"/>
                <w:b/>
                <w:bCs/>
                <w:sz w:val="24"/>
                <w:szCs w:val="24"/>
                <w:lang w:val="kk-KZ" w:eastAsia="ru-RU"/>
              </w:rPr>
            </w:pPr>
            <w:r w:rsidRPr="00A62096">
              <w:rPr>
                <w:rFonts w:ascii="Times New Roman" w:hAnsi="Times New Roman"/>
                <w:b/>
                <w:bCs/>
                <w:sz w:val="24"/>
                <w:szCs w:val="24"/>
                <w:lang w:val="kk-KZ" w:eastAsia="ru-RU"/>
              </w:rPr>
              <w:lastRenderedPageBreak/>
              <w:t>Ұлттық ойын:</w:t>
            </w:r>
          </w:p>
          <w:p w14:paraId="1A367A82"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«Тақия тастамақ»</w:t>
            </w:r>
          </w:p>
          <w:p w14:paraId="37067B9C"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Мақсаты:</w:t>
            </w:r>
          </w:p>
          <w:p w14:paraId="0EC0D3DC"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Балаларды ұлттық дәстүр мен ойынға қызықтыру.</w:t>
            </w:r>
          </w:p>
          <w:p w14:paraId="168C5DA4"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Шапшаңдыққа, байқампаздыққа, ептілікке тәрбиелеу.</w:t>
            </w:r>
          </w:p>
          <w:p w14:paraId="21F11154"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Достық қарым-қатынасқа, әділдікке үйрету.</w:t>
            </w:r>
          </w:p>
          <w:p w14:paraId="3832988F"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Қимыл-қозғалысын дамытып, денсаулығын нығайту.</w:t>
            </w:r>
          </w:p>
          <w:p w14:paraId="08138603"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Бір-бірін сыйлауға, ұйымшылдыққа баулу.</w:t>
            </w:r>
          </w:p>
          <w:p w14:paraId="7008CF51"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Балалар шеңбер жасап отырады.</w:t>
            </w:r>
          </w:p>
          <w:p w14:paraId="1D065967"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lastRenderedPageBreak/>
              <w:t>Жүргізуші қолындағы тақияны байқатпай біреудің артына қояды.</w:t>
            </w:r>
          </w:p>
          <w:p w14:paraId="17A08B61"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Ол бала байқаса – жүргізушіні қуады, байқамаса – ойын жалғасады.</w:t>
            </w:r>
          </w:p>
          <w:p w14:paraId="050FBC3E" w14:textId="77777777" w:rsidR="00C37F53" w:rsidRPr="00F25121" w:rsidRDefault="00C37F53" w:rsidP="00E42CEC">
            <w:pPr>
              <w:pStyle w:val="ae"/>
              <w:rPr>
                <w:color w:val="000000" w:themeColor="text1"/>
                <w:highlight w:val="yellow"/>
              </w:rPr>
            </w:pPr>
            <w:r w:rsidRPr="00B434A7">
              <w:rPr>
                <w:rFonts w:ascii="Times New Roman" w:hAnsi="Times New Roman"/>
                <w:sz w:val="24"/>
                <w:szCs w:val="24"/>
                <w:lang w:eastAsia="ru-RU"/>
              </w:rPr>
              <w:t>(</w:t>
            </w:r>
            <w:proofErr w:type="spellStart"/>
            <w:r w:rsidRPr="00B434A7">
              <w:rPr>
                <w:rFonts w:ascii="Times New Roman" w:hAnsi="Times New Roman"/>
                <w:sz w:val="24"/>
                <w:szCs w:val="24"/>
                <w:lang w:eastAsia="ru-RU"/>
              </w:rPr>
              <w:t>Адалдық</w:t>
            </w:r>
            <w:proofErr w:type="spellEnd"/>
            <w:r w:rsidRPr="00B434A7">
              <w:rPr>
                <w:rFonts w:ascii="Times New Roman" w:hAnsi="Times New Roman"/>
                <w:sz w:val="24"/>
                <w:szCs w:val="24"/>
                <w:lang w:eastAsia="ru-RU"/>
              </w:rPr>
              <w:t xml:space="preserve"> </w:t>
            </w:r>
            <w:proofErr w:type="spellStart"/>
            <w:r w:rsidRPr="00B434A7">
              <w:rPr>
                <w:rFonts w:ascii="Times New Roman" w:hAnsi="Times New Roman"/>
                <w:sz w:val="24"/>
                <w:szCs w:val="24"/>
                <w:lang w:eastAsia="ru-RU"/>
              </w:rPr>
              <w:t>әліппесі</w:t>
            </w:r>
            <w:proofErr w:type="spellEnd"/>
            <w:r w:rsidRPr="00B434A7">
              <w:rPr>
                <w:rFonts w:ascii="Times New Roman" w:hAnsi="Times New Roman"/>
                <w:sz w:val="24"/>
                <w:szCs w:val="24"/>
                <w:lang w:eastAsia="ru-RU"/>
              </w:rPr>
              <w:t>)</w:t>
            </w:r>
          </w:p>
        </w:tc>
        <w:tc>
          <w:tcPr>
            <w:tcW w:w="2126" w:type="dxa"/>
            <w:gridSpan w:val="2"/>
            <w:tcBorders>
              <w:top w:val="single" w:sz="4" w:space="0" w:color="000000"/>
              <w:left w:val="single" w:sz="4" w:space="0" w:color="000000"/>
              <w:bottom w:val="single" w:sz="4" w:space="0" w:color="000000"/>
              <w:right w:val="single" w:sz="4" w:space="0" w:color="000000"/>
            </w:tcBorders>
          </w:tcPr>
          <w:p w14:paraId="47B54C3F" w14:textId="77777777" w:rsidR="00C37F53" w:rsidRPr="00631A08" w:rsidRDefault="00C37F53" w:rsidP="00E42CEC">
            <w:pPr>
              <w:pStyle w:val="ae"/>
              <w:rPr>
                <w:rStyle w:val="af"/>
                <w:rFonts w:ascii="Times New Roman" w:hAnsi="Times New Roman"/>
                <w:sz w:val="24"/>
                <w:szCs w:val="24"/>
                <w:lang w:val="kk-KZ"/>
              </w:rPr>
            </w:pPr>
            <w:r w:rsidRPr="00631A08">
              <w:rPr>
                <w:rFonts w:ascii="Times New Roman" w:hAnsi="Times New Roman"/>
                <w:sz w:val="24"/>
                <w:szCs w:val="24"/>
              </w:rPr>
              <w:lastRenderedPageBreak/>
              <w:t>СРО «</w:t>
            </w:r>
            <w:proofErr w:type="spellStart"/>
            <w:r w:rsidRPr="00631A08">
              <w:rPr>
                <w:rFonts w:ascii="Times New Roman" w:hAnsi="Times New Roman"/>
                <w:sz w:val="24"/>
                <w:szCs w:val="24"/>
              </w:rPr>
              <w:t>Дәрігер</w:t>
            </w:r>
            <w:proofErr w:type="spellEnd"/>
            <w:r w:rsidRPr="00631A08">
              <w:rPr>
                <w:rFonts w:ascii="Times New Roman" w:hAnsi="Times New Roman"/>
                <w:sz w:val="24"/>
                <w:szCs w:val="24"/>
              </w:rPr>
              <w:t>»</w:t>
            </w:r>
            <w:r w:rsidRPr="00631A08">
              <w:rPr>
                <w:rStyle w:val="af"/>
                <w:rFonts w:ascii="Times New Roman" w:hAnsi="Times New Roman"/>
                <w:sz w:val="24"/>
                <w:szCs w:val="24"/>
                <w:lang w:val="kk-KZ"/>
              </w:rPr>
              <w:t xml:space="preserve"> 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14:paraId="113AEFCC" w14:textId="77777777" w:rsidR="00C37F53" w:rsidRPr="00A62096" w:rsidRDefault="00C37F53" w:rsidP="00E42CEC">
            <w:pPr>
              <w:pStyle w:val="af1"/>
              <w:spacing w:before="0" w:beforeAutospacing="0" w:after="0" w:afterAutospacing="0"/>
              <w:rPr>
                <w:b/>
                <w:bCs/>
                <w:color w:val="000000" w:themeColor="text1"/>
                <w:highlight w:val="yellow"/>
                <w:lang w:val="kk-KZ"/>
              </w:rPr>
            </w:pPr>
          </w:p>
        </w:tc>
        <w:tc>
          <w:tcPr>
            <w:tcW w:w="2126" w:type="dxa"/>
            <w:gridSpan w:val="2"/>
            <w:tcBorders>
              <w:top w:val="single" w:sz="4" w:space="0" w:color="000000"/>
              <w:left w:val="single" w:sz="4" w:space="0" w:color="000000"/>
              <w:bottom w:val="single" w:sz="4" w:space="0" w:color="000000"/>
              <w:right w:val="single" w:sz="4" w:space="0" w:color="000000"/>
            </w:tcBorders>
          </w:tcPr>
          <w:p w14:paraId="1D0E0F99"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Эксперимент «Сыйқырлы лимон».</w:t>
            </w:r>
          </w:p>
          <w:p w14:paraId="3F7913AF"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Біз үлкен шыныаяққа жылы шай дайындаймыз,</w:t>
            </w:r>
          </w:p>
          <w:p w14:paraId="22F4F5C5"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 xml:space="preserve">Екі  стаканға құйамыз. Стакандардың біріне лимон шырынын сығыңыз. Қасықпен араластырыңыз. Шай  түсінің қалай өзгергенін бйқауға болады..                                                   Балалар, біз сендермен тәжірибе жасадық: апельсин суға батады, батпайды, жүзім жүзеді, </w:t>
            </w:r>
            <w:r w:rsidRPr="00A62096">
              <w:rPr>
                <w:rFonts w:ascii="Times New Roman" w:hAnsi="Times New Roman"/>
                <w:sz w:val="24"/>
                <w:szCs w:val="24"/>
                <w:lang w:val="kk-KZ" w:eastAsia="ru-RU"/>
              </w:rPr>
              <w:lastRenderedPageBreak/>
              <w:t>лимон шырыны түсін өзгертеді. Ең бастысы, жемістер біздің денемізге көмектеседі: олар пайдалы қоректік заттармен қамтамасыз етеді, соның арқасында дене күшті және сау болады.</w:t>
            </w:r>
          </w:p>
          <w:p w14:paraId="2A854E33" w14:textId="77777777" w:rsidR="00C37F53" w:rsidRPr="00A62096" w:rsidRDefault="00C37F53" w:rsidP="00E42CEC">
            <w:pPr>
              <w:pStyle w:val="ae"/>
              <w:rPr>
                <w:rFonts w:ascii="Times New Roman" w:hAnsi="Times New Roman"/>
                <w:color w:val="000000" w:themeColor="text1"/>
                <w:sz w:val="24"/>
                <w:szCs w:val="24"/>
                <w:highlight w:val="yellow"/>
                <w:lang w:val="kk-KZ"/>
              </w:rPr>
            </w:pPr>
          </w:p>
        </w:tc>
      </w:tr>
      <w:tr w:rsidR="00C37F53" w:rsidRPr="00061EFD" w14:paraId="37DEDC54" w14:textId="77777777" w:rsidTr="00E42CEC">
        <w:trPr>
          <w:trHeight w:val="1342"/>
        </w:trPr>
        <w:tc>
          <w:tcPr>
            <w:tcW w:w="2972" w:type="dxa"/>
            <w:tcBorders>
              <w:top w:val="single" w:sz="4" w:space="0" w:color="000000"/>
              <w:left w:val="single" w:sz="4" w:space="0" w:color="000000"/>
              <w:bottom w:val="single" w:sz="4" w:space="0" w:color="000000"/>
              <w:right w:val="single" w:sz="4" w:space="0" w:color="000000"/>
            </w:tcBorders>
            <w:hideMark/>
          </w:tcPr>
          <w:p w14:paraId="797B8319"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Балалармен</w:t>
            </w:r>
            <w:r w:rsidRPr="00516515">
              <w:rPr>
                <w:b/>
                <w:color w:val="000000" w:themeColor="text1"/>
                <w:spacing w:val="-2"/>
                <w:sz w:val="24"/>
                <w:szCs w:val="24"/>
              </w:rPr>
              <w:t xml:space="preserve"> </w:t>
            </w:r>
            <w:r w:rsidRPr="00516515">
              <w:rPr>
                <w:b/>
                <w:color w:val="000000" w:themeColor="text1"/>
                <w:sz w:val="24"/>
                <w:szCs w:val="24"/>
              </w:rPr>
              <w:t>жеке</w:t>
            </w:r>
            <w:r w:rsidRPr="00516515">
              <w:rPr>
                <w:b/>
                <w:color w:val="000000" w:themeColor="text1"/>
                <w:spacing w:val="-2"/>
                <w:sz w:val="24"/>
                <w:szCs w:val="24"/>
              </w:rPr>
              <w:t xml:space="preserve"> </w:t>
            </w:r>
            <w:r w:rsidRPr="00516515">
              <w:rPr>
                <w:b/>
                <w:color w:val="000000" w:themeColor="text1"/>
                <w:sz w:val="24"/>
                <w:szCs w:val="24"/>
              </w:rPr>
              <w:t>жұмыс</w:t>
            </w:r>
          </w:p>
        </w:tc>
        <w:tc>
          <w:tcPr>
            <w:tcW w:w="2126" w:type="dxa"/>
            <w:tcBorders>
              <w:top w:val="single" w:sz="4" w:space="0" w:color="000000"/>
              <w:left w:val="single" w:sz="4" w:space="0" w:color="000000"/>
              <w:bottom w:val="single" w:sz="4" w:space="0" w:color="000000"/>
              <w:right w:val="single" w:sz="4" w:space="0" w:color="000000"/>
            </w:tcBorders>
          </w:tcPr>
          <w:p w14:paraId="12613C5D" w14:textId="77777777" w:rsidR="00C37F53" w:rsidRPr="00A62096" w:rsidRDefault="00C37F53" w:rsidP="00E42CEC">
            <w:pPr>
              <w:pStyle w:val="af1"/>
              <w:spacing w:before="0" w:beforeAutospacing="0" w:after="0" w:afterAutospacing="0"/>
              <w:rPr>
                <w:color w:val="000000" w:themeColor="text1"/>
                <w:lang w:val="kk-KZ"/>
              </w:rPr>
            </w:pPr>
            <w:r w:rsidRPr="00A62096">
              <w:rPr>
                <w:b/>
                <w:bCs/>
                <w:color w:val="000000"/>
                <w:lang w:val="kk-KZ"/>
              </w:rPr>
              <w:t xml:space="preserve">Батырханға </w:t>
            </w:r>
            <w:r w:rsidRPr="00A62096">
              <w:rPr>
                <w:color w:val="000000"/>
                <w:lang w:val="kk-KZ"/>
              </w:rPr>
              <w:t>«Үлкен-кіші, ұзын-қысқа» – сызықтармен жұмыс жасауды үйрету.</w:t>
            </w:r>
          </w:p>
        </w:tc>
        <w:tc>
          <w:tcPr>
            <w:tcW w:w="2552" w:type="dxa"/>
            <w:gridSpan w:val="4"/>
            <w:tcBorders>
              <w:top w:val="single" w:sz="4" w:space="0" w:color="000000"/>
              <w:left w:val="single" w:sz="4" w:space="0" w:color="000000"/>
              <w:bottom w:val="single" w:sz="4" w:space="0" w:color="000000"/>
              <w:right w:val="single" w:sz="4" w:space="0" w:color="000000"/>
            </w:tcBorders>
          </w:tcPr>
          <w:p w14:paraId="37556D04" w14:textId="77777777" w:rsidR="00C37F53" w:rsidRPr="00B23260" w:rsidRDefault="00C37F53" w:rsidP="00E42CEC">
            <w:pPr>
              <w:spacing w:after="0" w:line="240" w:lineRule="auto"/>
              <w:rPr>
                <w:rFonts w:eastAsia="Calibri"/>
                <w:color w:val="000000" w:themeColor="text1"/>
                <w:sz w:val="24"/>
                <w:szCs w:val="24"/>
              </w:rPr>
            </w:pPr>
            <w:r w:rsidRPr="00A62096">
              <w:rPr>
                <w:b/>
                <w:bCs/>
                <w:color w:val="000000"/>
                <w:sz w:val="24"/>
                <w:szCs w:val="24"/>
                <w:lang w:val="kk-KZ"/>
              </w:rPr>
              <w:t>Әбілмансұрмен</w:t>
            </w:r>
            <w:r w:rsidRPr="00A62096">
              <w:rPr>
                <w:color w:val="000000"/>
                <w:sz w:val="24"/>
                <w:szCs w:val="24"/>
                <w:lang w:val="kk-KZ"/>
              </w:rPr>
              <w:t xml:space="preserve"> Сурет бойынша әңгіме құрауды жалғастыру. </w:t>
            </w:r>
            <w:r w:rsidRPr="00B23260">
              <w:rPr>
                <w:color w:val="000000"/>
                <w:sz w:val="24"/>
                <w:szCs w:val="24"/>
              </w:rPr>
              <w:t xml:space="preserve">(3–4 </w:t>
            </w:r>
            <w:proofErr w:type="spellStart"/>
            <w:r w:rsidRPr="00B23260">
              <w:rPr>
                <w:color w:val="000000"/>
                <w:sz w:val="24"/>
                <w:szCs w:val="24"/>
              </w:rPr>
              <w:t>сөйлеммен</w:t>
            </w:r>
            <w:proofErr w:type="spellEnd"/>
            <w:r w:rsidRPr="00B23260">
              <w:rPr>
                <w:color w:val="000000"/>
                <w:sz w:val="24"/>
                <w:szCs w:val="24"/>
              </w:rPr>
              <w:t>).</w:t>
            </w:r>
          </w:p>
        </w:tc>
        <w:tc>
          <w:tcPr>
            <w:tcW w:w="2126" w:type="dxa"/>
            <w:gridSpan w:val="2"/>
            <w:tcBorders>
              <w:top w:val="single" w:sz="4" w:space="0" w:color="000000"/>
              <w:left w:val="single" w:sz="4" w:space="0" w:color="000000"/>
              <w:bottom w:val="single" w:sz="4" w:space="0" w:color="000000"/>
              <w:right w:val="single" w:sz="4" w:space="0" w:color="000000"/>
            </w:tcBorders>
          </w:tcPr>
          <w:p w14:paraId="6343F2E4" w14:textId="77777777" w:rsidR="00C37F53" w:rsidRPr="00516515" w:rsidRDefault="00C37F53" w:rsidP="00E42CEC">
            <w:pPr>
              <w:pStyle w:val="TableParagraph"/>
              <w:rPr>
                <w:color w:val="000000" w:themeColor="text1"/>
                <w:sz w:val="24"/>
                <w:szCs w:val="24"/>
              </w:rPr>
            </w:pPr>
            <w:r w:rsidRPr="00F25121">
              <w:rPr>
                <w:b/>
                <w:bCs/>
                <w:color w:val="000000"/>
                <w:sz w:val="24"/>
                <w:szCs w:val="24"/>
              </w:rPr>
              <w:t>Мағжан</w:t>
            </w:r>
            <w:r>
              <w:rPr>
                <w:b/>
                <w:bCs/>
                <w:color w:val="000000"/>
                <w:sz w:val="24"/>
                <w:szCs w:val="24"/>
              </w:rPr>
              <w:t xml:space="preserve">ға </w:t>
            </w:r>
            <w:r w:rsidRPr="00516515">
              <w:rPr>
                <w:color w:val="000000"/>
                <w:sz w:val="24"/>
                <w:szCs w:val="24"/>
              </w:rPr>
              <w:t>Жұмбақ шешу, жауабын суреттен табу</w:t>
            </w:r>
            <w:r>
              <w:rPr>
                <w:color w:val="000000"/>
                <w:sz w:val="24"/>
                <w:szCs w:val="24"/>
              </w:rPr>
              <w:t>ды үйрету.</w:t>
            </w:r>
          </w:p>
        </w:tc>
        <w:tc>
          <w:tcPr>
            <w:tcW w:w="2126" w:type="dxa"/>
            <w:gridSpan w:val="2"/>
            <w:tcBorders>
              <w:top w:val="single" w:sz="4" w:space="0" w:color="000000"/>
              <w:left w:val="single" w:sz="4" w:space="0" w:color="000000"/>
              <w:bottom w:val="single" w:sz="4" w:space="0" w:color="000000"/>
              <w:right w:val="single" w:sz="4" w:space="0" w:color="000000"/>
            </w:tcBorders>
          </w:tcPr>
          <w:p w14:paraId="40C9F6C2" w14:textId="77777777" w:rsidR="00C37F53" w:rsidRPr="00516515" w:rsidRDefault="00C37F53" w:rsidP="00E42CEC">
            <w:pPr>
              <w:pStyle w:val="TableParagraph"/>
              <w:rPr>
                <w:color w:val="000000" w:themeColor="text1"/>
                <w:sz w:val="24"/>
                <w:szCs w:val="24"/>
              </w:rPr>
            </w:pPr>
            <w:r>
              <w:rPr>
                <w:b/>
                <w:bCs/>
                <w:color w:val="000000"/>
                <w:sz w:val="24"/>
                <w:szCs w:val="24"/>
              </w:rPr>
              <w:t>Ильнурмен</w:t>
            </w:r>
            <w:r w:rsidRPr="00516515">
              <w:rPr>
                <w:color w:val="000000"/>
                <w:sz w:val="24"/>
                <w:szCs w:val="24"/>
              </w:rPr>
              <w:t>Тақпақ жаттау</w:t>
            </w:r>
            <w:r>
              <w:rPr>
                <w:color w:val="000000"/>
                <w:sz w:val="24"/>
                <w:szCs w:val="24"/>
              </w:rPr>
              <w:t>.</w:t>
            </w:r>
            <w:r w:rsidRPr="00516515">
              <w:rPr>
                <w:color w:val="000000"/>
                <w:sz w:val="24"/>
                <w:szCs w:val="24"/>
              </w:rPr>
              <w:t xml:space="preserve"> (4–5 жол).</w:t>
            </w:r>
          </w:p>
        </w:tc>
        <w:tc>
          <w:tcPr>
            <w:tcW w:w="2126" w:type="dxa"/>
            <w:gridSpan w:val="2"/>
            <w:tcBorders>
              <w:top w:val="single" w:sz="4" w:space="0" w:color="000000"/>
              <w:left w:val="single" w:sz="4" w:space="0" w:color="000000"/>
              <w:bottom w:val="single" w:sz="4" w:space="0" w:color="000000"/>
              <w:right w:val="single" w:sz="4" w:space="0" w:color="000000"/>
            </w:tcBorders>
          </w:tcPr>
          <w:p w14:paraId="1F0C59D4" w14:textId="77777777" w:rsidR="00C37F53" w:rsidRPr="00516515" w:rsidRDefault="00C37F53" w:rsidP="00E42CEC">
            <w:pPr>
              <w:pStyle w:val="TableParagraph"/>
              <w:rPr>
                <w:color w:val="000000" w:themeColor="text1"/>
                <w:sz w:val="24"/>
                <w:szCs w:val="24"/>
              </w:rPr>
            </w:pPr>
            <w:r w:rsidRPr="00F25121">
              <w:rPr>
                <w:b/>
                <w:bCs/>
                <w:color w:val="000000"/>
                <w:sz w:val="24"/>
                <w:szCs w:val="24"/>
              </w:rPr>
              <w:t>Аянат</w:t>
            </w:r>
            <w:r>
              <w:rPr>
                <w:b/>
                <w:bCs/>
                <w:color w:val="000000"/>
                <w:sz w:val="24"/>
                <w:szCs w:val="24"/>
              </w:rPr>
              <w:t>қа</w:t>
            </w:r>
            <w:r>
              <w:rPr>
                <w:color w:val="000000"/>
                <w:sz w:val="24"/>
                <w:szCs w:val="24"/>
              </w:rPr>
              <w:t xml:space="preserve"> </w:t>
            </w:r>
            <w:r w:rsidRPr="00516515">
              <w:rPr>
                <w:color w:val="000000"/>
                <w:sz w:val="24"/>
                <w:szCs w:val="24"/>
              </w:rPr>
              <w:t>«Кім қалай дыбыстайды?» – жануарлардың дыбысын дұрыс атау</w:t>
            </w:r>
            <w:r>
              <w:rPr>
                <w:color w:val="000000"/>
                <w:sz w:val="24"/>
                <w:szCs w:val="24"/>
              </w:rPr>
              <w:t>ды үйрету.</w:t>
            </w:r>
          </w:p>
        </w:tc>
      </w:tr>
      <w:tr w:rsidR="00C37F53" w:rsidRPr="00061EFD" w14:paraId="326180E3" w14:textId="77777777" w:rsidTr="00E42CEC">
        <w:trPr>
          <w:trHeight w:val="450"/>
        </w:trPr>
        <w:tc>
          <w:tcPr>
            <w:tcW w:w="2972" w:type="dxa"/>
            <w:tcBorders>
              <w:top w:val="single" w:sz="4" w:space="0" w:color="000000"/>
              <w:left w:val="single" w:sz="4" w:space="0" w:color="000000"/>
              <w:bottom w:val="single" w:sz="4" w:space="0" w:color="000000"/>
              <w:right w:val="single" w:sz="4" w:space="0" w:color="000000"/>
            </w:tcBorders>
            <w:hideMark/>
          </w:tcPr>
          <w:p w14:paraId="7BB752D6"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Серуенге</w:t>
            </w:r>
            <w:r w:rsidRPr="00516515">
              <w:rPr>
                <w:b/>
                <w:color w:val="000000" w:themeColor="text1"/>
                <w:spacing w:val="-4"/>
                <w:sz w:val="24"/>
                <w:szCs w:val="24"/>
              </w:rPr>
              <w:t xml:space="preserve"> </w:t>
            </w:r>
            <w:r w:rsidRPr="00516515">
              <w:rPr>
                <w:b/>
                <w:color w:val="000000" w:themeColor="text1"/>
                <w:sz w:val="24"/>
                <w:szCs w:val="24"/>
              </w:rPr>
              <w:t>дайындық</w:t>
            </w:r>
          </w:p>
        </w:tc>
        <w:tc>
          <w:tcPr>
            <w:tcW w:w="11056" w:type="dxa"/>
            <w:gridSpan w:val="11"/>
            <w:tcBorders>
              <w:top w:val="single" w:sz="4" w:space="0" w:color="000000"/>
              <w:left w:val="single" w:sz="4" w:space="0" w:color="000000"/>
              <w:bottom w:val="single" w:sz="4" w:space="0" w:color="000000"/>
              <w:right w:val="single" w:sz="4" w:space="0" w:color="000000"/>
            </w:tcBorders>
            <w:hideMark/>
          </w:tcPr>
          <w:p w14:paraId="42F1D128"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1F1B748"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516515">
              <w:rPr>
                <w:b/>
                <w:bCs/>
                <w:color w:val="000000" w:themeColor="text1"/>
                <w:sz w:val="24"/>
                <w:szCs w:val="24"/>
              </w:rPr>
              <w:t>Тіл дамыту, өзіне-өзі қызмет ету дағдылары, ірі және ұсақ моториканы дамыту)</w:t>
            </w:r>
            <w:r w:rsidRPr="00516515">
              <w:rPr>
                <w:color w:val="000000" w:themeColor="text1"/>
                <w:sz w:val="24"/>
                <w:szCs w:val="24"/>
              </w:rPr>
              <w:t>.</w:t>
            </w:r>
          </w:p>
          <w:p w14:paraId="4111377F"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C8AE405"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 xml:space="preserve">.  </w:t>
            </w:r>
          </w:p>
          <w:p w14:paraId="075A6857" w14:textId="77777777" w:rsidR="00C37F53" w:rsidRPr="00516515" w:rsidRDefault="00C37F53" w:rsidP="00E42CEC">
            <w:pPr>
              <w:pStyle w:val="TableParagraph"/>
              <w:rPr>
                <w:color w:val="000000" w:themeColor="text1"/>
                <w:sz w:val="24"/>
                <w:szCs w:val="24"/>
              </w:rPr>
            </w:pPr>
          </w:p>
        </w:tc>
      </w:tr>
      <w:tr w:rsidR="00C37F53" w:rsidRPr="00516515" w14:paraId="7E5A2952" w14:textId="77777777" w:rsidTr="00E42CEC">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619A4F8B" w14:textId="77777777" w:rsidR="00C37F53" w:rsidRPr="00516515" w:rsidRDefault="00C37F53" w:rsidP="00E42CEC">
            <w:pPr>
              <w:pStyle w:val="TableParagraph"/>
              <w:ind w:left="110"/>
              <w:rPr>
                <w:b/>
                <w:color w:val="000000" w:themeColor="text1"/>
                <w:sz w:val="24"/>
                <w:szCs w:val="24"/>
              </w:rPr>
            </w:pPr>
            <w:bookmarkStart w:id="6" w:name="_Hlk211175890"/>
            <w:r w:rsidRPr="00516515">
              <w:rPr>
                <w:b/>
                <w:color w:val="000000" w:themeColor="text1"/>
                <w:sz w:val="24"/>
                <w:szCs w:val="24"/>
              </w:rPr>
              <w:t>Серуен</w:t>
            </w:r>
          </w:p>
        </w:tc>
        <w:tc>
          <w:tcPr>
            <w:tcW w:w="2126" w:type="dxa"/>
            <w:tcBorders>
              <w:top w:val="single" w:sz="4" w:space="0" w:color="000000"/>
              <w:left w:val="single" w:sz="4" w:space="0" w:color="000000"/>
              <w:bottom w:val="single" w:sz="4" w:space="0" w:color="000000"/>
              <w:right w:val="single" w:sz="4" w:space="0" w:color="000000"/>
            </w:tcBorders>
          </w:tcPr>
          <w:p w14:paraId="77EA617B" w14:textId="77777777" w:rsidR="00C37F53" w:rsidRPr="00F25121" w:rsidRDefault="00C37F53" w:rsidP="00E42CEC">
            <w:pPr>
              <w:pStyle w:val="TableParagraph"/>
              <w:rPr>
                <w:bCs/>
                <w:sz w:val="24"/>
                <w:szCs w:val="24"/>
                <w:highlight w:val="yellow"/>
              </w:rPr>
            </w:pPr>
            <w:r w:rsidRPr="005E03C0">
              <w:rPr>
                <w:sz w:val="24"/>
                <w:szCs w:val="24"/>
              </w:rPr>
              <w:t>Картотека №</w:t>
            </w:r>
            <w:r>
              <w:rPr>
                <w:sz w:val="24"/>
                <w:szCs w:val="24"/>
              </w:rPr>
              <w:t>4</w:t>
            </w:r>
          </w:p>
        </w:tc>
        <w:tc>
          <w:tcPr>
            <w:tcW w:w="2552" w:type="dxa"/>
            <w:gridSpan w:val="4"/>
            <w:tcBorders>
              <w:top w:val="single" w:sz="4" w:space="0" w:color="000000"/>
              <w:left w:val="single" w:sz="4" w:space="0" w:color="000000"/>
              <w:bottom w:val="single" w:sz="4" w:space="0" w:color="000000"/>
              <w:right w:val="single" w:sz="4" w:space="0" w:color="000000"/>
            </w:tcBorders>
          </w:tcPr>
          <w:p w14:paraId="75AAB1A7" w14:textId="77777777" w:rsidR="00C37F53" w:rsidRPr="00F25121" w:rsidRDefault="00C37F53" w:rsidP="00E42CEC">
            <w:pPr>
              <w:pStyle w:val="TableParagraph"/>
              <w:rPr>
                <w:bCs/>
                <w:sz w:val="24"/>
                <w:szCs w:val="24"/>
                <w:highlight w:val="yellow"/>
              </w:rPr>
            </w:pPr>
            <w:r w:rsidRPr="005E03C0">
              <w:rPr>
                <w:sz w:val="24"/>
                <w:szCs w:val="24"/>
              </w:rPr>
              <w:t>Картотека №</w:t>
            </w:r>
            <w:r>
              <w:rPr>
                <w:sz w:val="24"/>
                <w:szCs w:val="24"/>
              </w:rPr>
              <w:t>5</w:t>
            </w:r>
          </w:p>
        </w:tc>
        <w:tc>
          <w:tcPr>
            <w:tcW w:w="2126" w:type="dxa"/>
            <w:gridSpan w:val="2"/>
            <w:tcBorders>
              <w:top w:val="single" w:sz="4" w:space="0" w:color="000000"/>
              <w:left w:val="single" w:sz="4" w:space="0" w:color="000000"/>
              <w:bottom w:val="single" w:sz="4" w:space="0" w:color="000000"/>
              <w:right w:val="single" w:sz="4" w:space="0" w:color="000000"/>
            </w:tcBorders>
          </w:tcPr>
          <w:p w14:paraId="306E4B2E" w14:textId="77777777" w:rsidR="00C37F53" w:rsidRPr="00F25121" w:rsidRDefault="00C37F53" w:rsidP="00E42CEC">
            <w:pPr>
              <w:pStyle w:val="TableParagraph"/>
              <w:rPr>
                <w:bCs/>
                <w:sz w:val="24"/>
                <w:szCs w:val="24"/>
                <w:highlight w:val="yellow"/>
              </w:rPr>
            </w:pPr>
            <w:r w:rsidRPr="005E03C0">
              <w:rPr>
                <w:sz w:val="24"/>
                <w:szCs w:val="24"/>
              </w:rPr>
              <w:t>Картотека №</w:t>
            </w:r>
            <w:r>
              <w:rPr>
                <w:sz w:val="24"/>
                <w:szCs w:val="24"/>
              </w:rPr>
              <w:t>6</w:t>
            </w:r>
          </w:p>
        </w:tc>
        <w:tc>
          <w:tcPr>
            <w:tcW w:w="2126" w:type="dxa"/>
            <w:gridSpan w:val="2"/>
            <w:tcBorders>
              <w:top w:val="single" w:sz="4" w:space="0" w:color="000000"/>
              <w:left w:val="single" w:sz="4" w:space="0" w:color="000000"/>
              <w:bottom w:val="single" w:sz="4" w:space="0" w:color="000000"/>
              <w:right w:val="single" w:sz="4" w:space="0" w:color="000000"/>
            </w:tcBorders>
          </w:tcPr>
          <w:p w14:paraId="1246F2C3" w14:textId="77777777" w:rsidR="00C37F53" w:rsidRPr="00F25121" w:rsidRDefault="00C37F53" w:rsidP="00E42CEC">
            <w:pPr>
              <w:pStyle w:val="TableParagraph"/>
              <w:rPr>
                <w:bCs/>
                <w:sz w:val="24"/>
                <w:szCs w:val="24"/>
                <w:highlight w:val="yellow"/>
              </w:rPr>
            </w:pPr>
            <w:r w:rsidRPr="005E03C0">
              <w:rPr>
                <w:sz w:val="24"/>
                <w:szCs w:val="24"/>
              </w:rPr>
              <w:t>Картотека №</w:t>
            </w:r>
            <w:r>
              <w:rPr>
                <w:sz w:val="24"/>
                <w:szCs w:val="24"/>
              </w:rPr>
              <w:t>7</w:t>
            </w:r>
          </w:p>
        </w:tc>
        <w:tc>
          <w:tcPr>
            <w:tcW w:w="2126" w:type="dxa"/>
            <w:gridSpan w:val="2"/>
            <w:tcBorders>
              <w:top w:val="single" w:sz="4" w:space="0" w:color="000000"/>
              <w:left w:val="single" w:sz="4" w:space="0" w:color="000000"/>
              <w:bottom w:val="single" w:sz="4" w:space="0" w:color="000000"/>
              <w:right w:val="single" w:sz="4" w:space="0" w:color="000000"/>
            </w:tcBorders>
          </w:tcPr>
          <w:p w14:paraId="46DBEE84" w14:textId="77777777" w:rsidR="00C37F53" w:rsidRPr="00F25121" w:rsidRDefault="00C37F53" w:rsidP="00E42CEC">
            <w:pPr>
              <w:pStyle w:val="TableParagraph"/>
              <w:rPr>
                <w:bCs/>
                <w:sz w:val="24"/>
                <w:szCs w:val="24"/>
                <w:highlight w:val="yellow"/>
              </w:rPr>
            </w:pPr>
            <w:r w:rsidRPr="005E03C0">
              <w:rPr>
                <w:sz w:val="24"/>
                <w:szCs w:val="24"/>
              </w:rPr>
              <w:t>Картотека №</w:t>
            </w:r>
            <w:r>
              <w:rPr>
                <w:sz w:val="24"/>
                <w:szCs w:val="24"/>
              </w:rPr>
              <w:t>8</w:t>
            </w:r>
          </w:p>
        </w:tc>
      </w:tr>
      <w:bookmarkEnd w:id="6"/>
      <w:tr w:rsidR="00C37F53" w:rsidRPr="00061EFD" w14:paraId="7D5944C5" w14:textId="77777777" w:rsidTr="00E42CEC">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63F03A27" w14:textId="77777777" w:rsidR="00C37F53" w:rsidRPr="00516515" w:rsidRDefault="00C37F53" w:rsidP="00E42CEC">
            <w:pPr>
              <w:pStyle w:val="TableParagraph"/>
              <w:ind w:left="110"/>
              <w:rPr>
                <w:b/>
                <w:color w:val="000000" w:themeColor="text1"/>
                <w:sz w:val="24"/>
                <w:szCs w:val="24"/>
                <w:lang w:val="ru-RU"/>
              </w:rPr>
            </w:pPr>
            <w:proofErr w:type="spellStart"/>
            <w:r w:rsidRPr="00516515">
              <w:rPr>
                <w:b/>
                <w:color w:val="000000" w:themeColor="text1"/>
                <w:sz w:val="24"/>
                <w:szCs w:val="24"/>
                <w:lang w:val="ru-RU"/>
              </w:rPr>
              <w:t>Серуеннен</w:t>
            </w:r>
            <w:proofErr w:type="spellEnd"/>
            <w:r w:rsidRPr="00516515">
              <w:rPr>
                <w:b/>
                <w:color w:val="000000" w:themeColor="text1"/>
                <w:sz w:val="24"/>
                <w:szCs w:val="24"/>
                <w:lang w:val="ru-RU"/>
              </w:rPr>
              <w:t xml:space="preserve"> оралу</w:t>
            </w:r>
          </w:p>
        </w:tc>
        <w:tc>
          <w:tcPr>
            <w:tcW w:w="11056" w:type="dxa"/>
            <w:gridSpan w:val="11"/>
            <w:tcBorders>
              <w:top w:val="single" w:sz="4" w:space="0" w:color="000000"/>
              <w:left w:val="single" w:sz="4" w:space="0" w:color="000000"/>
              <w:bottom w:val="single" w:sz="4" w:space="0" w:color="000000"/>
              <w:right w:val="single" w:sz="4" w:space="0" w:color="000000"/>
            </w:tcBorders>
          </w:tcPr>
          <w:p w14:paraId="11F3E4AE"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16515">
              <w:rPr>
                <w:b/>
                <w:bCs/>
                <w:color w:val="000000" w:themeColor="text1"/>
                <w:sz w:val="24"/>
                <w:szCs w:val="24"/>
              </w:rPr>
              <w:t>(көркем әрекет, дербес ойын әрекеті).</w:t>
            </w:r>
          </w:p>
          <w:p w14:paraId="54989A03" w14:textId="77777777" w:rsidR="00C37F53" w:rsidRPr="00516515" w:rsidRDefault="00C37F53" w:rsidP="00E42CEC">
            <w:pPr>
              <w:pStyle w:val="TableParagraph"/>
              <w:rPr>
                <w:color w:val="000000" w:themeColor="text1"/>
                <w:sz w:val="24"/>
                <w:szCs w:val="24"/>
              </w:rPr>
            </w:pPr>
          </w:p>
        </w:tc>
      </w:tr>
      <w:tr w:rsidR="00C37F53" w:rsidRPr="00061EFD" w14:paraId="207478EF" w14:textId="77777777" w:rsidTr="00E42CEC">
        <w:trPr>
          <w:trHeight w:val="280"/>
        </w:trPr>
        <w:tc>
          <w:tcPr>
            <w:tcW w:w="2972" w:type="dxa"/>
            <w:tcBorders>
              <w:top w:val="single" w:sz="4" w:space="0" w:color="000000"/>
              <w:left w:val="single" w:sz="4" w:space="0" w:color="000000"/>
              <w:bottom w:val="single" w:sz="4" w:space="0" w:color="000000"/>
              <w:right w:val="single" w:sz="4" w:space="0" w:color="000000"/>
            </w:tcBorders>
            <w:hideMark/>
          </w:tcPr>
          <w:p w14:paraId="64B0380B"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Балалардың</w:t>
            </w:r>
            <w:r w:rsidRPr="00516515">
              <w:rPr>
                <w:b/>
                <w:color w:val="000000" w:themeColor="text1"/>
                <w:spacing w:val="-3"/>
                <w:sz w:val="24"/>
                <w:szCs w:val="24"/>
              </w:rPr>
              <w:t xml:space="preserve"> </w:t>
            </w:r>
            <w:r w:rsidRPr="00516515">
              <w:rPr>
                <w:b/>
                <w:color w:val="000000" w:themeColor="text1"/>
                <w:sz w:val="24"/>
                <w:szCs w:val="24"/>
              </w:rPr>
              <w:t>үйге</w:t>
            </w:r>
            <w:r w:rsidRPr="00516515">
              <w:rPr>
                <w:b/>
                <w:color w:val="000000" w:themeColor="text1"/>
                <w:spacing w:val="-3"/>
                <w:sz w:val="24"/>
                <w:szCs w:val="24"/>
              </w:rPr>
              <w:t xml:space="preserve"> </w:t>
            </w:r>
            <w:r w:rsidRPr="00516515">
              <w:rPr>
                <w:b/>
                <w:color w:val="000000" w:themeColor="text1"/>
                <w:sz w:val="24"/>
                <w:szCs w:val="24"/>
              </w:rPr>
              <w:t>қайтуы</w:t>
            </w:r>
          </w:p>
        </w:tc>
        <w:tc>
          <w:tcPr>
            <w:tcW w:w="2126" w:type="dxa"/>
            <w:tcBorders>
              <w:top w:val="single" w:sz="8" w:space="0" w:color="000000"/>
              <w:left w:val="single" w:sz="8" w:space="0" w:color="000000"/>
              <w:bottom w:val="single" w:sz="8" w:space="0" w:color="000000"/>
              <w:right w:val="single" w:sz="8" w:space="0" w:color="000000"/>
            </w:tcBorders>
          </w:tcPr>
          <w:p w14:paraId="5762EF36" w14:textId="77777777" w:rsidR="00C37F53" w:rsidRPr="00A62096" w:rsidRDefault="00C37F53" w:rsidP="00E42CEC">
            <w:pPr>
              <w:pStyle w:val="af1"/>
              <w:spacing w:before="0" w:beforeAutospacing="0" w:after="0" w:afterAutospacing="0"/>
              <w:rPr>
                <w:b/>
                <w:bCs/>
                <w:lang w:val="kk-KZ"/>
              </w:rPr>
            </w:pPr>
            <w:r w:rsidRPr="00A62096">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 </w:t>
            </w:r>
          </w:p>
        </w:tc>
        <w:tc>
          <w:tcPr>
            <w:tcW w:w="2410" w:type="dxa"/>
            <w:gridSpan w:val="3"/>
            <w:tcBorders>
              <w:top w:val="single" w:sz="8" w:space="0" w:color="000000"/>
              <w:left w:val="single" w:sz="8" w:space="0" w:color="000000"/>
              <w:bottom w:val="single" w:sz="8" w:space="0" w:color="000000"/>
              <w:right w:val="single" w:sz="8" w:space="0" w:color="000000"/>
            </w:tcBorders>
          </w:tcPr>
          <w:p w14:paraId="097FD611" w14:textId="77777777" w:rsidR="00C37F53" w:rsidRPr="00F55B89" w:rsidRDefault="00C37F53" w:rsidP="00E42CEC">
            <w:pPr>
              <w:pStyle w:val="TableParagraph"/>
              <w:rPr>
                <w:color w:val="000000" w:themeColor="text1"/>
                <w:sz w:val="24"/>
                <w:szCs w:val="24"/>
              </w:rPr>
            </w:pPr>
            <w:r w:rsidRPr="00F55B89">
              <w:rPr>
                <w:sz w:val="24"/>
                <w:szCs w:val="24"/>
              </w:rPr>
              <w:t>Қоштасу дәстүрін қалыптастыру (амандасу, «сау болыңыз» деп айту)</w:t>
            </w:r>
          </w:p>
        </w:tc>
        <w:tc>
          <w:tcPr>
            <w:tcW w:w="2268" w:type="dxa"/>
            <w:gridSpan w:val="3"/>
            <w:tcBorders>
              <w:top w:val="single" w:sz="8" w:space="0" w:color="000000"/>
              <w:left w:val="single" w:sz="8" w:space="0" w:color="000000"/>
              <w:bottom w:val="single" w:sz="8" w:space="0" w:color="000000"/>
              <w:right w:val="single" w:sz="8" w:space="0" w:color="000000"/>
            </w:tcBorders>
          </w:tcPr>
          <w:p w14:paraId="08440FCA" w14:textId="77777777" w:rsidR="00C37F53" w:rsidRPr="00F55B89" w:rsidRDefault="00C37F53" w:rsidP="00E42CEC">
            <w:pPr>
              <w:pStyle w:val="TableParagraph"/>
              <w:rPr>
                <w:color w:val="000000" w:themeColor="text1"/>
                <w:sz w:val="24"/>
                <w:szCs w:val="24"/>
              </w:rPr>
            </w:pPr>
            <w:r w:rsidRPr="00F55B89">
              <w:rPr>
                <w:sz w:val="24"/>
                <w:szCs w:val="24"/>
              </w:rPr>
              <w:t>Балалардың қауіпсіздігін қадағалау (ата-анасына немесе сенімді адамға ғана тапсыру).</w:t>
            </w:r>
          </w:p>
        </w:tc>
        <w:tc>
          <w:tcPr>
            <w:tcW w:w="2268" w:type="dxa"/>
            <w:gridSpan w:val="3"/>
            <w:tcBorders>
              <w:top w:val="single" w:sz="8" w:space="0" w:color="000000"/>
              <w:left w:val="single" w:sz="8" w:space="0" w:color="000000"/>
              <w:bottom w:val="single" w:sz="8" w:space="0" w:color="000000"/>
              <w:right w:val="single" w:sz="8" w:space="0" w:color="000000"/>
            </w:tcBorders>
          </w:tcPr>
          <w:p w14:paraId="361E620B" w14:textId="77777777" w:rsidR="00C37F53" w:rsidRPr="00F55B89" w:rsidRDefault="00C37F53" w:rsidP="00E42CEC">
            <w:pPr>
              <w:pStyle w:val="TableParagraph"/>
              <w:rPr>
                <w:color w:val="000000" w:themeColor="text1"/>
                <w:sz w:val="24"/>
                <w:szCs w:val="24"/>
              </w:rPr>
            </w:pPr>
            <w:r w:rsidRPr="00F55B89">
              <w:rPr>
                <w:sz w:val="24"/>
                <w:szCs w:val="24"/>
              </w:rPr>
              <w:t>Балалардың қауіпсіздігін қадағалау (ата-анасына немесе сенімді адамға ғана тапсыру).</w:t>
            </w:r>
          </w:p>
        </w:tc>
        <w:tc>
          <w:tcPr>
            <w:tcW w:w="1984" w:type="dxa"/>
            <w:tcBorders>
              <w:top w:val="single" w:sz="8" w:space="0" w:color="000000"/>
              <w:left w:val="single" w:sz="8" w:space="0" w:color="000000"/>
              <w:bottom w:val="single" w:sz="8" w:space="0" w:color="000000"/>
              <w:right w:val="single" w:sz="8" w:space="0" w:color="000000"/>
            </w:tcBorders>
          </w:tcPr>
          <w:p w14:paraId="46A41989" w14:textId="77777777" w:rsidR="00C37F53" w:rsidRPr="00F55B89" w:rsidRDefault="00C37F53" w:rsidP="00E42CEC">
            <w:pPr>
              <w:pStyle w:val="TableParagraph"/>
              <w:rPr>
                <w:color w:val="000000" w:themeColor="text1"/>
                <w:sz w:val="24"/>
                <w:szCs w:val="24"/>
              </w:rPr>
            </w:pPr>
            <w:r w:rsidRPr="00F55B89">
              <w:rPr>
                <w:sz w:val="24"/>
                <w:szCs w:val="24"/>
              </w:rPr>
              <w:t>Балалардың жеке заттарын (киім, аяқ киім, қолөнер жұмыстары) дайындап беру.</w:t>
            </w:r>
          </w:p>
        </w:tc>
      </w:tr>
    </w:tbl>
    <w:p w14:paraId="2E078C83" w14:textId="77777777" w:rsidR="005A1EEA" w:rsidRDefault="005A1EEA" w:rsidP="005A1EEA">
      <w:pPr>
        <w:spacing w:after="0" w:line="240" w:lineRule="auto"/>
        <w:ind w:right="66"/>
        <w:outlineLvl w:val="0"/>
        <w:rPr>
          <w:rFonts w:ascii="Times New Roman" w:hAnsi="Times New Roman" w:cs="Times New Roman"/>
          <w:color w:val="000000" w:themeColor="text1"/>
          <w:sz w:val="24"/>
          <w:szCs w:val="24"/>
          <w:lang w:val="kk-KZ"/>
        </w:rPr>
      </w:pPr>
      <w:bookmarkStart w:id="7" w:name="_Hlk211201230"/>
    </w:p>
    <w:p w14:paraId="719A7275" w14:textId="77777777" w:rsidR="005A1EEA" w:rsidRDefault="005A1EEA" w:rsidP="005A1EEA">
      <w:pPr>
        <w:spacing w:after="0" w:line="240" w:lineRule="auto"/>
        <w:ind w:right="66"/>
        <w:outlineLvl w:val="0"/>
        <w:rPr>
          <w:rFonts w:ascii="Times New Roman" w:hAnsi="Times New Roman" w:cs="Times New Roman"/>
          <w:color w:val="000000" w:themeColor="text1"/>
          <w:sz w:val="24"/>
          <w:szCs w:val="24"/>
          <w:lang w:val="kk-KZ"/>
        </w:rPr>
      </w:pPr>
    </w:p>
    <w:p w14:paraId="77E02118" w14:textId="72A651BB" w:rsidR="00C37F53" w:rsidRPr="00A55017" w:rsidRDefault="00C37F53" w:rsidP="005A1EEA">
      <w:pPr>
        <w:spacing w:after="0" w:line="240" w:lineRule="auto"/>
        <w:ind w:right="66"/>
        <w:jc w:val="center"/>
        <w:outlineLvl w:val="0"/>
        <w:rPr>
          <w:rFonts w:ascii="Times New Roman" w:hAnsi="Times New Roman" w:cs="Times New Roman"/>
          <w:color w:val="000000" w:themeColor="text1"/>
          <w:sz w:val="24"/>
          <w:szCs w:val="24"/>
          <w:lang w:val="kk-KZ"/>
        </w:rPr>
      </w:pPr>
      <w:r w:rsidRPr="00A55017">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1B46E5B1" w14:textId="65A82358" w:rsidR="00C37F53" w:rsidRPr="00A55017" w:rsidRDefault="00E92F24" w:rsidP="00C37F53">
      <w:pPr>
        <w:spacing w:after="0" w:line="240" w:lineRule="auto"/>
        <w:ind w:right="66"/>
        <w:rPr>
          <w:rFonts w:ascii="Times New Roman" w:eastAsia="等?" w:hAnsi="Times New Roman" w:cs="Times New Roman"/>
          <w:b/>
          <w:bCs/>
          <w:color w:val="000000"/>
          <w:sz w:val="24"/>
          <w:szCs w:val="24"/>
          <w:lang w:val="kk-KZ"/>
        </w:rPr>
      </w:pPr>
      <w:r>
        <w:rPr>
          <w:rFonts w:ascii="Times New Roman" w:eastAsia="等?" w:hAnsi="Times New Roman" w:cs="Times New Roman"/>
          <w:b/>
          <w:bCs/>
          <w:color w:val="000000"/>
          <w:sz w:val="24"/>
          <w:szCs w:val="24"/>
          <w:lang w:val="kk-KZ"/>
        </w:rPr>
        <w:t>Білім беру ұйымы «</w:t>
      </w:r>
      <w:r w:rsidR="001B6FF5">
        <w:rPr>
          <w:rFonts w:ascii="Times New Roman" w:eastAsia="等?" w:hAnsi="Times New Roman" w:cs="Times New Roman"/>
          <w:b/>
          <w:bCs/>
          <w:color w:val="000000"/>
          <w:sz w:val="24"/>
          <w:szCs w:val="24"/>
          <w:lang w:val="kk-KZ"/>
        </w:rPr>
        <w:t>ЖШС «Ердостық-2017» «Болашақ» балабақшасы</w:t>
      </w:r>
    </w:p>
    <w:p w14:paraId="09E6890D" w14:textId="5FA33351" w:rsidR="00C37F53" w:rsidRPr="00A55017" w:rsidRDefault="00E92F24" w:rsidP="00C37F53">
      <w:pPr>
        <w:spacing w:after="0" w:line="240" w:lineRule="auto"/>
        <w:ind w:right="66"/>
        <w:rPr>
          <w:rFonts w:ascii="Times New Roman" w:eastAsia="等?" w:hAnsi="Times New Roman" w:cs="Times New Roman"/>
          <w:b/>
          <w:bCs/>
          <w:color w:val="FF0000"/>
          <w:sz w:val="24"/>
          <w:szCs w:val="24"/>
          <w:lang w:val="kk-KZ"/>
        </w:rPr>
      </w:pPr>
      <w:r>
        <w:rPr>
          <w:rFonts w:ascii="Times New Roman" w:eastAsia="等?" w:hAnsi="Times New Roman" w:cs="Times New Roman"/>
          <w:b/>
          <w:bCs/>
          <w:color w:val="000000"/>
          <w:sz w:val="24"/>
          <w:szCs w:val="24"/>
          <w:lang w:val="kk-KZ"/>
        </w:rPr>
        <w:t xml:space="preserve">Топ </w:t>
      </w:r>
      <w:r w:rsidR="000742EA">
        <w:rPr>
          <w:rFonts w:ascii="Times New Roman" w:eastAsia="等?" w:hAnsi="Times New Roman" w:cs="Times New Roman"/>
          <w:b/>
          <w:bCs/>
          <w:color w:val="000000"/>
          <w:sz w:val="24"/>
          <w:szCs w:val="24"/>
          <w:lang w:val="kk-KZ"/>
        </w:rPr>
        <w:t xml:space="preserve">“Қыран» </w:t>
      </w:r>
      <w:r w:rsidR="001B6FF5">
        <w:rPr>
          <w:rFonts w:ascii="Times New Roman" w:eastAsia="等?" w:hAnsi="Times New Roman" w:cs="Times New Roman"/>
          <w:b/>
          <w:bCs/>
          <w:color w:val="000000"/>
          <w:sz w:val="24"/>
          <w:szCs w:val="24"/>
          <w:lang w:val="kk-KZ"/>
        </w:rPr>
        <w:t>ересек тобы</w:t>
      </w:r>
    </w:p>
    <w:p w14:paraId="6C2471B7" w14:textId="77777777" w:rsidR="00C37F53" w:rsidRPr="00A55017" w:rsidRDefault="00C37F53" w:rsidP="00C37F53">
      <w:pPr>
        <w:spacing w:after="0" w:line="240" w:lineRule="auto"/>
        <w:ind w:right="66"/>
        <w:rPr>
          <w:rFonts w:ascii="Times New Roman" w:eastAsia="等?" w:hAnsi="Times New Roman" w:cs="Times New Roman"/>
          <w:b/>
          <w:bCs/>
          <w:sz w:val="24"/>
          <w:szCs w:val="24"/>
          <w:lang w:val="kk-KZ"/>
        </w:rPr>
      </w:pPr>
      <w:r w:rsidRPr="00A55017">
        <w:rPr>
          <w:rFonts w:ascii="Times New Roman" w:eastAsia="等?" w:hAnsi="Times New Roman" w:cs="Times New Roman"/>
          <w:b/>
          <w:bCs/>
          <w:sz w:val="24"/>
          <w:szCs w:val="24"/>
          <w:lang w:val="kk-KZ"/>
        </w:rPr>
        <w:t>Балалардың жасы 4 жас</w:t>
      </w:r>
    </w:p>
    <w:p w14:paraId="4D2B69F3" w14:textId="77777777" w:rsidR="00C37F53" w:rsidRPr="00A55017" w:rsidRDefault="00C37F53" w:rsidP="00C37F53">
      <w:pPr>
        <w:spacing w:after="0" w:line="240" w:lineRule="auto"/>
        <w:ind w:right="66"/>
        <w:rPr>
          <w:rFonts w:ascii="Times New Roman" w:eastAsia="等?" w:hAnsi="Times New Roman" w:cs="Times New Roman"/>
          <w:b/>
          <w:bCs/>
          <w:sz w:val="24"/>
          <w:szCs w:val="24"/>
          <w:lang w:val="kk-KZ"/>
        </w:rPr>
      </w:pPr>
      <w:r w:rsidRPr="00A55017">
        <w:rPr>
          <w:rFonts w:ascii="Times New Roman" w:eastAsia="等?" w:hAnsi="Times New Roman" w:cs="Times New Roman"/>
          <w:b/>
          <w:bCs/>
          <w:sz w:val="24"/>
          <w:szCs w:val="24"/>
          <w:lang w:val="kk-KZ"/>
        </w:rPr>
        <w:t>Жоспардың құрылу кезеңі  13.</w:t>
      </w:r>
      <w:r w:rsidRPr="00A55017">
        <w:rPr>
          <w:rFonts w:ascii="Times New Roman" w:eastAsia="等?" w:hAnsi="Times New Roman" w:cs="Times New Roman"/>
          <w:b/>
          <w:bCs/>
          <w:sz w:val="24"/>
          <w:szCs w:val="24"/>
          <w:lang w:val="en-US"/>
        </w:rPr>
        <w:t>10</w:t>
      </w:r>
      <w:r w:rsidRPr="00A55017">
        <w:rPr>
          <w:rFonts w:ascii="Times New Roman" w:eastAsia="等?" w:hAnsi="Times New Roman" w:cs="Times New Roman"/>
          <w:b/>
          <w:bCs/>
          <w:sz w:val="24"/>
          <w:szCs w:val="24"/>
          <w:lang w:val="kk-KZ"/>
        </w:rPr>
        <w:t>-17.1</w:t>
      </w:r>
      <w:r w:rsidRPr="00A55017">
        <w:rPr>
          <w:rFonts w:ascii="Times New Roman" w:eastAsia="等?" w:hAnsi="Times New Roman" w:cs="Times New Roman"/>
          <w:b/>
          <w:bCs/>
          <w:sz w:val="24"/>
          <w:szCs w:val="24"/>
          <w:lang w:val="en-US"/>
        </w:rPr>
        <w:t>0</w:t>
      </w:r>
      <w:r w:rsidRPr="00A55017">
        <w:rPr>
          <w:rFonts w:ascii="Times New Roman" w:eastAsia="等?" w:hAnsi="Times New Roman" w:cs="Times New Roman"/>
          <w:b/>
          <w:bCs/>
          <w:sz w:val="24"/>
          <w:szCs w:val="24"/>
          <w:lang w:val="kk-KZ"/>
        </w:rPr>
        <w:t>.2025 жыл</w:t>
      </w:r>
    </w:p>
    <w:bookmarkEnd w:id="7"/>
    <w:p w14:paraId="158C5B7B" w14:textId="77777777" w:rsidR="00C37F53" w:rsidRPr="00A55017" w:rsidRDefault="00C37F53" w:rsidP="00C37F53">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449E4D1C" w14:textId="77777777" w:rsidR="00C37F53" w:rsidRPr="00A55017" w:rsidRDefault="00C37F53" w:rsidP="00C37F53">
      <w:pPr>
        <w:spacing w:after="0" w:line="240" w:lineRule="auto"/>
        <w:jc w:val="center"/>
        <w:rPr>
          <w:rFonts w:ascii="Times New Roman" w:eastAsia="Times New Roman" w:hAnsi="Times New Roman" w:cs="Times New Roman"/>
          <w:color w:val="000000" w:themeColor="text1"/>
          <w:sz w:val="24"/>
          <w:szCs w:val="24"/>
          <w:lang w:val="kk-KZ" w:eastAsia="ru-RU"/>
        </w:rPr>
      </w:pPr>
    </w:p>
    <w:tbl>
      <w:tblPr>
        <w:tblW w:w="1417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9"/>
        <w:gridCol w:w="2350"/>
        <w:gridCol w:w="6"/>
        <w:gridCol w:w="49"/>
        <w:gridCol w:w="2296"/>
        <w:gridCol w:w="12"/>
        <w:gridCol w:w="99"/>
        <w:gridCol w:w="1997"/>
        <w:gridCol w:w="2126"/>
        <w:gridCol w:w="2126"/>
      </w:tblGrid>
      <w:tr w:rsidR="00C37F53" w:rsidRPr="00A55017" w14:paraId="1BB43E25" w14:textId="77777777" w:rsidTr="00E42CEC">
        <w:trPr>
          <w:trHeight w:val="552"/>
        </w:trPr>
        <w:tc>
          <w:tcPr>
            <w:tcW w:w="3109" w:type="dxa"/>
            <w:tcBorders>
              <w:top w:val="single" w:sz="4" w:space="0" w:color="000000"/>
              <w:left w:val="single" w:sz="4" w:space="0" w:color="000000"/>
              <w:bottom w:val="single" w:sz="4" w:space="0" w:color="000000"/>
              <w:right w:val="single" w:sz="4" w:space="0" w:color="000000"/>
            </w:tcBorders>
            <w:hideMark/>
          </w:tcPr>
          <w:p w14:paraId="0800F355" w14:textId="77777777" w:rsidR="00C37F53" w:rsidRPr="00A55017" w:rsidRDefault="00C37F53" w:rsidP="00E42CEC">
            <w:pPr>
              <w:pStyle w:val="TableParagraph"/>
              <w:ind w:left="638"/>
              <w:rPr>
                <w:b/>
                <w:color w:val="000000" w:themeColor="text1"/>
                <w:sz w:val="24"/>
                <w:szCs w:val="24"/>
                <w:lang w:val="ru-RU"/>
              </w:rPr>
            </w:pPr>
            <w:r w:rsidRPr="00A55017">
              <w:rPr>
                <w:b/>
                <w:color w:val="000000" w:themeColor="text1"/>
                <w:sz w:val="24"/>
                <w:szCs w:val="24"/>
              </w:rPr>
              <w:t>Күн</w:t>
            </w:r>
            <w:r w:rsidRPr="00A55017">
              <w:rPr>
                <w:b/>
                <w:color w:val="000000" w:themeColor="text1"/>
                <w:spacing w:val="-2"/>
                <w:sz w:val="24"/>
                <w:szCs w:val="24"/>
              </w:rPr>
              <w:t xml:space="preserve"> </w:t>
            </w:r>
            <w:r w:rsidRPr="00A55017">
              <w:rPr>
                <w:b/>
                <w:color w:val="000000" w:themeColor="text1"/>
                <w:sz w:val="24"/>
                <w:szCs w:val="24"/>
              </w:rPr>
              <w:t>тәртібі</w:t>
            </w:r>
          </w:p>
        </w:tc>
        <w:tc>
          <w:tcPr>
            <w:tcW w:w="2405" w:type="dxa"/>
            <w:gridSpan w:val="3"/>
            <w:tcBorders>
              <w:top w:val="single" w:sz="4" w:space="0" w:color="000000"/>
              <w:left w:val="single" w:sz="4" w:space="0" w:color="000000"/>
              <w:bottom w:val="single" w:sz="4" w:space="0" w:color="000000"/>
              <w:right w:val="single" w:sz="4" w:space="0" w:color="000000"/>
            </w:tcBorders>
            <w:hideMark/>
          </w:tcPr>
          <w:p w14:paraId="2783B449" w14:textId="77777777" w:rsidR="00C37F53" w:rsidRPr="00A55017" w:rsidRDefault="00C37F53" w:rsidP="00E42CEC">
            <w:pPr>
              <w:spacing w:after="0" w:line="240" w:lineRule="auto"/>
              <w:jc w:val="center"/>
              <w:rPr>
                <w:b/>
                <w:color w:val="000000" w:themeColor="text1"/>
                <w:sz w:val="24"/>
                <w:szCs w:val="24"/>
                <w:lang w:eastAsia="ru-RU"/>
              </w:rPr>
            </w:pPr>
            <w:proofErr w:type="spellStart"/>
            <w:r w:rsidRPr="00A55017">
              <w:rPr>
                <w:b/>
                <w:color w:val="000000" w:themeColor="text1"/>
                <w:sz w:val="24"/>
                <w:szCs w:val="24"/>
                <w:lang w:eastAsia="ru-RU"/>
              </w:rPr>
              <w:t>Дүйсенбі</w:t>
            </w:r>
            <w:proofErr w:type="spellEnd"/>
            <w:r w:rsidRPr="00A55017">
              <w:rPr>
                <w:b/>
                <w:color w:val="000000" w:themeColor="text1"/>
                <w:sz w:val="24"/>
                <w:szCs w:val="24"/>
                <w:lang w:eastAsia="ru-RU"/>
              </w:rPr>
              <w:t xml:space="preserve"> </w:t>
            </w:r>
          </w:p>
          <w:p w14:paraId="02A81509" w14:textId="77777777" w:rsidR="00C37F53" w:rsidRPr="00A55017" w:rsidRDefault="00C37F53" w:rsidP="00E42CEC">
            <w:pPr>
              <w:spacing w:after="0" w:line="240" w:lineRule="auto"/>
              <w:jc w:val="center"/>
              <w:rPr>
                <w:b/>
                <w:color w:val="000000" w:themeColor="text1"/>
                <w:sz w:val="24"/>
                <w:szCs w:val="24"/>
                <w:lang w:eastAsia="ru-RU"/>
              </w:rPr>
            </w:pPr>
            <w:r w:rsidRPr="00A55017">
              <w:rPr>
                <w:b/>
                <w:color w:val="000000" w:themeColor="text1"/>
                <w:sz w:val="24"/>
                <w:szCs w:val="24"/>
                <w:lang w:eastAsia="ru-RU"/>
              </w:rPr>
              <w:t>13.10.2025 ж</w:t>
            </w:r>
          </w:p>
          <w:p w14:paraId="053BBCCF" w14:textId="77777777" w:rsidR="00C37F53" w:rsidRPr="00A55017" w:rsidRDefault="00C37F53" w:rsidP="00E42CEC">
            <w:pPr>
              <w:spacing w:after="0" w:line="240" w:lineRule="auto"/>
              <w:rPr>
                <w:b/>
                <w:color w:val="000000" w:themeColor="text1"/>
                <w:sz w:val="24"/>
                <w:szCs w:val="24"/>
                <w:lang w:eastAsia="ru-RU"/>
              </w:rPr>
            </w:pPr>
          </w:p>
          <w:p w14:paraId="5FC71011" w14:textId="77777777" w:rsidR="00C37F53" w:rsidRPr="00A55017" w:rsidRDefault="00C37F53" w:rsidP="00E42CEC">
            <w:pPr>
              <w:spacing w:after="0" w:line="240" w:lineRule="auto"/>
              <w:jc w:val="center"/>
              <w:rPr>
                <w:b/>
                <w:color w:val="000000" w:themeColor="text1"/>
                <w:sz w:val="24"/>
                <w:szCs w:val="24"/>
                <w:lang w:eastAsia="ru-RU"/>
              </w:rPr>
            </w:pPr>
          </w:p>
        </w:tc>
        <w:tc>
          <w:tcPr>
            <w:tcW w:w="2407" w:type="dxa"/>
            <w:gridSpan w:val="3"/>
            <w:tcBorders>
              <w:top w:val="single" w:sz="4" w:space="0" w:color="auto"/>
              <w:left w:val="single" w:sz="4" w:space="0" w:color="000000"/>
              <w:bottom w:val="single" w:sz="4" w:space="0" w:color="000000"/>
              <w:right w:val="single" w:sz="4" w:space="0" w:color="000000"/>
            </w:tcBorders>
            <w:hideMark/>
          </w:tcPr>
          <w:p w14:paraId="72C035DA" w14:textId="77777777" w:rsidR="00C37F53" w:rsidRPr="00A55017" w:rsidRDefault="00C37F53" w:rsidP="00E42CEC">
            <w:pPr>
              <w:spacing w:after="0" w:line="240" w:lineRule="auto"/>
              <w:jc w:val="center"/>
              <w:rPr>
                <w:b/>
                <w:color w:val="000000" w:themeColor="text1"/>
                <w:sz w:val="24"/>
                <w:szCs w:val="24"/>
                <w:lang w:eastAsia="ru-RU"/>
              </w:rPr>
            </w:pPr>
            <w:proofErr w:type="spellStart"/>
            <w:r w:rsidRPr="00A55017">
              <w:rPr>
                <w:b/>
                <w:color w:val="000000" w:themeColor="text1"/>
                <w:sz w:val="24"/>
                <w:szCs w:val="24"/>
                <w:lang w:eastAsia="ru-RU"/>
              </w:rPr>
              <w:t>Сейсенбі</w:t>
            </w:r>
            <w:proofErr w:type="spellEnd"/>
            <w:r w:rsidRPr="00A55017">
              <w:rPr>
                <w:b/>
                <w:color w:val="000000" w:themeColor="text1"/>
                <w:sz w:val="24"/>
                <w:szCs w:val="24"/>
                <w:lang w:eastAsia="ru-RU"/>
              </w:rPr>
              <w:t xml:space="preserve"> </w:t>
            </w:r>
          </w:p>
          <w:p w14:paraId="52DEED5F" w14:textId="77777777" w:rsidR="00C37F53" w:rsidRPr="00A55017" w:rsidRDefault="00C37F53" w:rsidP="00E42CEC">
            <w:pPr>
              <w:spacing w:after="0" w:line="240" w:lineRule="auto"/>
              <w:jc w:val="center"/>
              <w:rPr>
                <w:b/>
                <w:color w:val="000000" w:themeColor="text1"/>
                <w:sz w:val="24"/>
                <w:szCs w:val="24"/>
                <w:lang w:eastAsia="ru-RU"/>
              </w:rPr>
            </w:pPr>
            <w:r w:rsidRPr="00A55017">
              <w:rPr>
                <w:b/>
                <w:color w:val="000000" w:themeColor="text1"/>
                <w:sz w:val="24"/>
                <w:szCs w:val="24"/>
                <w:lang w:eastAsia="ru-RU"/>
              </w:rPr>
              <w:t>14.10.2025 ж</w:t>
            </w:r>
          </w:p>
          <w:p w14:paraId="4D45350B" w14:textId="77777777" w:rsidR="00C37F53" w:rsidRPr="00A55017" w:rsidRDefault="00C37F53" w:rsidP="00E42CEC">
            <w:pPr>
              <w:spacing w:after="0" w:line="240" w:lineRule="auto"/>
              <w:jc w:val="center"/>
              <w:rPr>
                <w:b/>
                <w:color w:val="000000" w:themeColor="text1"/>
                <w:sz w:val="24"/>
                <w:szCs w:val="24"/>
                <w:lang w:eastAsia="ru-RU"/>
              </w:rPr>
            </w:pPr>
          </w:p>
        </w:tc>
        <w:tc>
          <w:tcPr>
            <w:tcW w:w="1997" w:type="dxa"/>
            <w:tcBorders>
              <w:top w:val="single" w:sz="4" w:space="0" w:color="000000"/>
              <w:left w:val="single" w:sz="4" w:space="0" w:color="000000"/>
              <w:bottom w:val="single" w:sz="4" w:space="0" w:color="000000"/>
              <w:right w:val="single" w:sz="4" w:space="0" w:color="000000"/>
            </w:tcBorders>
            <w:hideMark/>
          </w:tcPr>
          <w:p w14:paraId="7310D789" w14:textId="77777777" w:rsidR="00C37F53" w:rsidRPr="00A55017" w:rsidRDefault="00C37F53" w:rsidP="00E42CEC">
            <w:pPr>
              <w:spacing w:after="0" w:line="240" w:lineRule="auto"/>
              <w:jc w:val="center"/>
              <w:rPr>
                <w:b/>
                <w:color w:val="000000" w:themeColor="text1"/>
                <w:sz w:val="24"/>
                <w:szCs w:val="24"/>
                <w:lang w:eastAsia="ru-RU"/>
              </w:rPr>
            </w:pPr>
            <w:proofErr w:type="spellStart"/>
            <w:r w:rsidRPr="00A55017">
              <w:rPr>
                <w:b/>
                <w:color w:val="000000" w:themeColor="text1"/>
                <w:sz w:val="24"/>
                <w:szCs w:val="24"/>
                <w:lang w:eastAsia="ru-RU"/>
              </w:rPr>
              <w:t>Сәрсенбі</w:t>
            </w:r>
            <w:proofErr w:type="spellEnd"/>
            <w:r w:rsidRPr="00A55017">
              <w:rPr>
                <w:b/>
                <w:color w:val="000000" w:themeColor="text1"/>
                <w:sz w:val="24"/>
                <w:szCs w:val="24"/>
                <w:lang w:eastAsia="ru-RU"/>
              </w:rPr>
              <w:t xml:space="preserve"> </w:t>
            </w:r>
          </w:p>
          <w:p w14:paraId="68299C3A" w14:textId="77777777" w:rsidR="00C37F53" w:rsidRPr="00A55017" w:rsidRDefault="00C37F53" w:rsidP="00E42CEC">
            <w:pPr>
              <w:spacing w:after="0" w:line="240" w:lineRule="auto"/>
              <w:jc w:val="center"/>
              <w:rPr>
                <w:b/>
                <w:color w:val="000000" w:themeColor="text1"/>
                <w:sz w:val="24"/>
                <w:szCs w:val="24"/>
                <w:lang w:eastAsia="ru-RU"/>
              </w:rPr>
            </w:pPr>
            <w:r w:rsidRPr="00A55017">
              <w:rPr>
                <w:b/>
                <w:color w:val="000000" w:themeColor="text1"/>
                <w:sz w:val="24"/>
                <w:szCs w:val="24"/>
                <w:lang w:eastAsia="ru-RU"/>
              </w:rPr>
              <w:t>15.10.2025ж</w:t>
            </w:r>
          </w:p>
          <w:p w14:paraId="1F5B47D8" w14:textId="77777777" w:rsidR="00C37F53" w:rsidRPr="00A55017" w:rsidRDefault="00C37F53" w:rsidP="00E42CEC">
            <w:pPr>
              <w:spacing w:after="0" w:line="240" w:lineRule="auto"/>
              <w:jc w:val="center"/>
              <w:rPr>
                <w:b/>
                <w:color w:val="000000" w:themeColor="text1"/>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hideMark/>
          </w:tcPr>
          <w:p w14:paraId="0BDFFD18" w14:textId="77777777" w:rsidR="00C37F53" w:rsidRPr="00A55017" w:rsidRDefault="00C37F53" w:rsidP="00E42CEC">
            <w:pPr>
              <w:spacing w:after="0" w:line="240" w:lineRule="auto"/>
              <w:jc w:val="center"/>
              <w:rPr>
                <w:b/>
                <w:color w:val="000000" w:themeColor="text1"/>
                <w:sz w:val="24"/>
                <w:szCs w:val="24"/>
                <w:lang w:eastAsia="ru-RU"/>
              </w:rPr>
            </w:pPr>
            <w:proofErr w:type="spellStart"/>
            <w:r w:rsidRPr="00A55017">
              <w:rPr>
                <w:b/>
                <w:color w:val="000000" w:themeColor="text1"/>
                <w:sz w:val="24"/>
                <w:szCs w:val="24"/>
                <w:lang w:eastAsia="ru-RU"/>
              </w:rPr>
              <w:t>Бейсенбі</w:t>
            </w:r>
            <w:proofErr w:type="spellEnd"/>
            <w:r w:rsidRPr="00A55017">
              <w:rPr>
                <w:b/>
                <w:color w:val="000000" w:themeColor="text1"/>
                <w:sz w:val="24"/>
                <w:szCs w:val="24"/>
                <w:lang w:eastAsia="ru-RU"/>
              </w:rPr>
              <w:t xml:space="preserve"> </w:t>
            </w:r>
          </w:p>
          <w:p w14:paraId="2AFD2A1B" w14:textId="77777777" w:rsidR="00C37F53" w:rsidRPr="00A55017" w:rsidRDefault="00C37F53" w:rsidP="00E42CEC">
            <w:pPr>
              <w:spacing w:after="0" w:line="240" w:lineRule="auto"/>
              <w:jc w:val="center"/>
              <w:rPr>
                <w:b/>
                <w:color w:val="000000" w:themeColor="text1"/>
                <w:sz w:val="24"/>
                <w:szCs w:val="24"/>
                <w:lang w:eastAsia="ru-RU"/>
              </w:rPr>
            </w:pPr>
            <w:r w:rsidRPr="00A55017">
              <w:rPr>
                <w:b/>
                <w:color w:val="000000" w:themeColor="text1"/>
                <w:sz w:val="24"/>
                <w:szCs w:val="24"/>
                <w:lang w:eastAsia="ru-RU"/>
              </w:rPr>
              <w:t>16.10.2025ж</w:t>
            </w:r>
          </w:p>
          <w:p w14:paraId="4D4523FA" w14:textId="77777777" w:rsidR="00C37F53" w:rsidRPr="00A55017" w:rsidRDefault="00C37F53" w:rsidP="00E42CEC">
            <w:pPr>
              <w:spacing w:after="0" w:line="240" w:lineRule="auto"/>
              <w:jc w:val="center"/>
              <w:rPr>
                <w:b/>
                <w:color w:val="000000" w:themeColor="text1"/>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hideMark/>
          </w:tcPr>
          <w:p w14:paraId="70820350" w14:textId="77777777" w:rsidR="00C37F53" w:rsidRPr="00A55017" w:rsidRDefault="00C37F53" w:rsidP="00E42CEC">
            <w:pPr>
              <w:spacing w:after="0" w:line="240" w:lineRule="auto"/>
              <w:jc w:val="center"/>
              <w:rPr>
                <w:b/>
                <w:color w:val="000000" w:themeColor="text1"/>
                <w:sz w:val="24"/>
                <w:szCs w:val="24"/>
                <w:lang w:eastAsia="ru-RU"/>
              </w:rPr>
            </w:pPr>
            <w:proofErr w:type="spellStart"/>
            <w:r w:rsidRPr="00A55017">
              <w:rPr>
                <w:b/>
                <w:color w:val="000000" w:themeColor="text1"/>
                <w:sz w:val="24"/>
                <w:szCs w:val="24"/>
                <w:lang w:eastAsia="ru-RU"/>
              </w:rPr>
              <w:t>Жұма</w:t>
            </w:r>
            <w:proofErr w:type="spellEnd"/>
            <w:r w:rsidRPr="00A55017">
              <w:rPr>
                <w:b/>
                <w:color w:val="000000" w:themeColor="text1"/>
                <w:sz w:val="24"/>
                <w:szCs w:val="24"/>
                <w:lang w:eastAsia="ru-RU"/>
              </w:rPr>
              <w:t xml:space="preserve">   </w:t>
            </w:r>
          </w:p>
          <w:p w14:paraId="46C5F791" w14:textId="77777777" w:rsidR="00C37F53" w:rsidRPr="00A55017" w:rsidRDefault="00C37F53" w:rsidP="00E42CEC">
            <w:pPr>
              <w:spacing w:after="0" w:line="240" w:lineRule="auto"/>
              <w:jc w:val="center"/>
              <w:rPr>
                <w:b/>
                <w:color w:val="000000" w:themeColor="text1"/>
                <w:sz w:val="24"/>
                <w:szCs w:val="24"/>
                <w:lang w:eastAsia="ru-RU"/>
              </w:rPr>
            </w:pPr>
            <w:r w:rsidRPr="00A55017">
              <w:rPr>
                <w:b/>
                <w:color w:val="000000" w:themeColor="text1"/>
                <w:sz w:val="24"/>
                <w:szCs w:val="24"/>
                <w:lang w:eastAsia="ru-RU"/>
              </w:rPr>
              <w:t>17.10.2025ж</w:t>
            </w:r>
          </w:p>
          <w:p w14:paraId="33B757E8" w14:textId="77777777" w:rsidR="00C37F53" w:rsidRPr="00A55017" w:rsidRDefault="00C37F53" w:rsidP="00E42CEC">
            <w:pPr>
              <w:spacing w:after="0" w:line="240" w:lineRule="auto"/>
              <w:jc w:val="center"/>
              <w:rPr>
                <w:b/>
                <w:color w:val="000000" w:themeColor="text1"/>
                <w:sz w:val="24"/>
                <w:szCs w:val="24"/>
                <w:lang w:eastAsia="ru-RU"/>
              </w:rPr>
            </w:pPr>
          </w:p>
        </w:tc>
      </w:tr>
      <w:tr w:rsidR="00C37F53" w:rsidRPr="00061EFD" w14:paraId="01FD1D71" w14:textId="77777777" w:rsidTr="00E42CEC">
        <w:trPr>
          <w:trHeight w:val="551"/>
        </w:trPr>
        <w:tc>
          <w:tcPr>
            <w:tcW w:w="3109" w:type="dxa"/>
            <w:tcBorders>
              <w:top w:val="single" w:sz="4" w:space="0" w:color="000000"/>
              <w:left w:val="single" w:sz="4" w:space="0" w:color="000000"/>
              <w:bottom w:val="single" w:sz="4" w:space="0" w:color="000000"/>
              <w:right w:val="single" w:sz="4" w:space="0" w:color="000000"/>
            </w:tcBorders>
            <w:hideMark/>
          </w:tcPr>
          <w:p w14:paraId="6CC0C344"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t>Балаларды</w:t>
            </w:r>
            <w:r w:rsidRPr="00A55017">
              <w:rPr>
                <w:b/>
                <w:color w:val="000000" w:themeColor="text1"/>
                <w:spacing w:val="-1"/>
                <w:sz w:val="24"/>
                <w:szCs w:val="24"/>
              </w:rPr>
              <w:t xml:space="preserve"> </w:t>
            </w:r>
            <w:r w:rsidRPr="00A55017">
              <w:rPr>
                <w:b/>
                <w:color w:val="000000" w:themeColor="text1"/>
                <w:sz w:val="24"/>
                <w:szCs w:val="24"/>
              </w:rPr>
              <w:t>қабылдау</w:t>
            </w:r>
          </w:p>
        </w:tc>
        <w:tc>
          <w:tcPr>
            <w:tcW w:w="11061" w:type="dxa"/>
            <w:gridSpan w:val="9"/>
            <w:tcBorders>
              <w:top w:val="single" w:sz="8" w:space="0" w:color="000000"/>
              <w:left w:val="single" w:sz="8" w:space="0" w:color="000000"/>
              <w:bottom w:val="single" w:sz="8" w:space="0" w:color="000000"/>
              <w:right w:val="single" w:sz="8" w:space="0" w:color="000000"/>
            </w:tcBorders>
          </w:tcPr>
          <w:p w14:paraId="3A0FFFE4"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Балаларды жеке-жеке ойынға бағыттау, таңғы тыныш ойындарды ұйымдастыру</w:t>
            </w:r>
          </w:p>
          <w:p w14:paraId="12D88ECB"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 xml:space="preserve"> Әлеуметтік қарым-қатынасын дамытуға жағдай жасау (құрдастарымен амандасу, әңгімелесу)</w:t>
            </w:r>
          </w:p>
          <w:p w14:paraId="18EAC7BB"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 xml:space="preserve"> Қазақ халқының  мәдени мұрасы домбыра күйлерін қосу .Күй күмбірі.</w:t>
            </w:r>
          </w:p>
        </w:tc>
      </w:tr>
      <w:tr w:rsidR="00C37F53" w:rsidRPr="00061EFD" w14:paraId="60106D65" w14:textId="77777777" w:rsidTr="00E42CEC">
        <w:trPr>
          <w:trHeight w:val="551"/>
        </w:trPr>
        <w:tc>
          <w:tcPr>
            <w:tcW w:w="3109" w:type="dxa"/>
            <w:tcBorders>
              <w:top w:val="single" w:sz="4" w:space="0" w:color="000000"/>
              <w:left w:val="single" w:sz="4" w:space="0" w:color="000000"/>
              <w:bottom w:val="single" w:sz="4" w:space="0" w:color="000000"/>
              <w:right w:val="single" w:sz="4" w:space="0" w:color="000000"/>
            </w:tcBorders>
          </w:tcPr>
          <w:p w14:paraId="665F169F" w14:textId="77777777" w:rsidR="00C37F53" w:rsidRPr="00A55017" w:rsidRDefault="00C37F53" w:rsidP="00E42CEC">
            <w:pPr>
              <w:pStyle w:val="TableParagraph"/>
              <w:ind w:left="110"/>
              <w:rPr>
                <w:b/>
                <w:bCs/>
                <w:color w:val="000000" w:themeColor="text1"/>
                <w:sz w:val="24"/>
                <w:szCs w:val="24"/>
              </w:rPr>
            </w:pPr>
            <w:r w:rsidRPr="00A55017">
              <w:rPr>
                <w:b/>
                <w:bCs/>
                <w:color w:val="000000" w:themeColor="text1"/>
                <w:sz w:val="24"/>
                <w:szCs w:val="24"/>
              </w:rPr>
              <w:t>Ата-аналармен немесе баланың басқа заңды өкілдерімен әңгімелесу, кеңес беру</w:t>
            </w:r>
          </w:p>
        </w:tc>
        <w:tc>
          <w:tcPr>
            <w:tcW w:w="11061" w:type="dxa"/>
            <w:gridSpan w:val="9"/>
            <w:tcBorders>
              <w:top w:val="single" w:sz="8" w:space="0" w:color="000000"/>
              <w:left w:val="single" w:sz="8" w:space="0" w:color="000000"/>
              <w:bottom w:val="single" w:sz="8" w:space="0" w:color="000000"/>
              <w:right w:val="single" w:sz="8" w:space="0" w:color="000000"/>
            </w:tcBorders>
          </w:tcPr>
          <w:p w14:paraId="68F3AFCC" w14:textId="77777777" w:rsidR="00C37F53" w:rsidRPr="00A55017" w:rsidRDefault="00C37F53" w:rsidP="00E42CEC">
            <w:pPr>
              <w:pStyle w:val="TableParagraph"/>
              <w:rPr>
                <w:color w:val="000000" w:themeColor="text1"/>
                <w:sz w:val="24"/>
                <w:szCs w:val="24"/>
              </w:rPr>
            </w:pPr>
            <w:r w:rsidRPr="00A55017">
              <w:rPr>
                <w:color w:val="000000"/>
                <w:sz w:val="24"/>
                <w:szCs w:val="24"/>
              </w:rPr>
              <w:t>Балаңызға өздігінен киінуге мүмкіндік беріңіз, аздап уақыт қалдырыңыз.</w:t>
            </w:r>
          </w:p>
          <w:p w14:paraId="67AC1460" w14:textId="77777777" w:rsidR="00C37F53" w:rsidRPr="00A55017" w:rsidRDefault="00C37F53" w:rsidP="00E42CEC">
            <w:pPr>
              <w:pStyle w:val="TableParagraph"/>
              <w:rPr>
                <w:color w:val="000000" w:themeColor="text1"/>
                <w:sz w:val="24"/>
                <w:szCs w:val="24"/>
              </w:rPr>
            </w:pPr>
            <w:r w:rsidRPr="00A55017">
              <w:rPr>
                <w:color w:val="000000"/>
                <w:sz w:val="24"/>
                <w:szCs w:val="24"/>
              </w:rPr>
              <w:t>Жылы тілектер айтып шығарып салыңыз, бұл сенімділік береді.</w:t>
            </w:r>
          </w:p>
          <w:p w14:paraId="4F969CF6" w14:textId="77777777" w:rsidR="00C37F53" w:rsidRPr="00A55017" w:rsidRDefault="00C37F53" w:rsidP="00E42CEC">
            <w:pPr>
              <w:pStyle w:val="TableParagraph"/>
              <w:rPr>
                <w:color w:val="000000" w:themeColor="text1"/>
                <w:sz w:val="24"/>
                <w:szCs w:val="24"/>
              </w:rPr>
            </w:pPr>
            <w:r w:rsidRPr="00A55017">
              <w:rPr>
                <w:color w:val="000000"/>
                <w:sz w:val="24"/>
                <w:szCs w:val="24"/>
              </w:rPr>
              <w:t>Киімін өзі таңдауына мүмкіндік беріңіз, бірақ ауа райына сай нұсқалар ұсыныңыз.</w:t>
            </w:r>
          </w:p>
        </w:tc>
      </w:tr>
      <w:tr w:rsidR="00C37F53" w:rsidRPr="00A55017" w14:paraId="165AB985" w14:textId="77777777" w:rsidTr="00E42CEC">
        <w:trPr>
          <w:trHeight w:val="1678"/>
        </w:trPr>
        <w:tc>
          <w:tcPr>
            <w:tcW w:w="3109" w:type="dxa"/>
            <w:tcBorders>
              <w:top w:val="single" w:sz="4" w:space="0" w:color="000000"/>
              <w:left w:val="single" w:sz="4" w:space="0" w:color="000000"/>
              <w:bottom w:val="single" w:sz="4" w:space="0" w:color="000000"/>
              <w:right w:val="single" w:sz="4" w:space="0" w:color="000000"/>
            </w:tcBorders>
            <w:hideMark/>
          </w:tcPr>
          <w:p w14:paraId="7141A856" w14:textId="77777777" w:rsidR="00C37F53" w:rsidRPr="00A62096" w:rsidRDefault="00C37F53" w:rsidP="00E42CEC">
            <w:pPr>
              <w:spacing w:after="0" w:line="240" w:lineRule="auto"/>
              <w:ind w:left="20"/>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405" w:type="dxa"/>
            <w:gridSpan w:val="3"/>
            <w:tcBorders>
              <w:top w:val="single" w:sz="4" w:space="0" w:color="auto"/>
              <w:left w:val="single" w:sz="4" w:space="0" w:color="auto"/>
              <w:bottom w:val="single" w:sz="4" w:space="0" w:color="auto"/>
              <w:right w:val="single" w:sz="4" w:space="0" w:color="auto"/>
            </w:tcBorders>
          </w:tcPr>
          <w:p w14:paraId="7EE3D39D" w14:textId="77777777" w:rsidR="00C37F53" w:rsidRPr="00A55017" w:rsidRDefault="00C37F53" w:rsidP="00E42CEC">
            <w:pPr>
              <w:spacing w:after="0" w:line="240" w:lineRule="auto"/>
              <w:rPr>
                <w:rFonts w:eastAsia="Calibri"/>
                <w:color w:val="000000"/>
                <w:sz w:val="24"/>
                <w:szCs w:val="24"/>
                <w:lang w:eastAsia="ru-RU"/>
              </w:rPr>
            </w:pPr>
            <w:proofErr w:type="spellStart"/>
            <w:r w:rsidRPr="00A55017">
              <w:rPr>
                <w:rFonts w:eastAsia="Calibri"/>
                <w:color w:val="000000"/>
                <w:sz w:val="24"/>
                <w:szCs w:val="24"/>
                <w:lang w:eastAsia="ru-RU"/>
              </w:rPr>
              <w:t>Дидактикалық</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ойын</w:t>
            </w:r>
            <w:proofErr w:type="spellEnd"/>
          </w:p>
          <w:p w14:paraId="053A2F4A" w14:textId="77777777" w:rsidR="00C37F53" w:rsidRPr="00A55017" w:rsidRDefault="00C37F53" w:rsidP="00E42CEC">
            <w:pPr>
              <w:spacing w:after="0" w:line="240" w:lineRule="auto"/>
              <w:rPr>
                <w:rFonts w:eastAsia="Calibri"/>
                <w:color w:val="000000"/>
                <w:sz w:val="24"/>
                <w:szCs w:val="24"/>
                <w:lang w:eastAsia="ru-RU"/>
              </w:rPr>
            </w:pPr>
            <w:r w:rsidRPr="00A55017">
              <w:rPr>
                <w:rFonts w:eastAsia="Calibri"/>
                <w:color w:val="000000"/>
                <w:sz w:val="24"/>
                <w:szCs w:val="24"/>
                <w:lang w:eastAsia="ru-RU"/>
              </w:rPr>
              <w:t>«</w:t>
            </w:r>
            <w:proofErr w:type="spellStart"/>
            <w:r w:rsidRPr="00A55017">
              <w:rPr>
                <w:rFonts w:eastAsia="Calibri"/>
                <w:color w:val="000000"/>
                <w:sz w:val="24"/>
                <w:szCs w:val="24"/>
                <w:lang w:eastAsia="ru-RU"/>
              </w:rPr>
              <w:t>Бұл</w:t>
            </w:r>
            <w:proofErr w:type="spellEnd"/>
            <w:r w:rsidRPr="00A55017">
              <w:rPr>
                <w:rFonts w:eastAsia="Calibri"/>
                <w:color w:val="000000"/>
                <w:sz w:val="24"/>
                <w:szCs w:val="24"/>
                <w:lang w:eastAsia="ru-RU"/>
              </w:rPr>
              <w:t xml:space="preserve"> не? </w:t>
            </w:r>
            <w:proofErr w:type="spellStart"/>
            <w:r w:rsidRPr="00A55017">
              <w:rPr>
                <w:rFonts w:eastAsia="Calibri"/>
                <w:color w:val="000000"/>
                <w:sz w:val="24"/>
                <w:szCs w:val="24"/>
                <w:lang w:eastAsia="ru-RU"/>
              </w:rPr>
              <w:t>Кімге</w:t>
            </w:r>
            <w:proofErr w:type="spellEnd"/>
            <w:r w:rsidRPr="00A55017">
              <w:rPr>
                <w:rFonts w:eastAsia="Calibri"/>
                <w:color w:val="000000"/>
                <w:sz w:val="24"/>
                <w:szCs w:val="24"/>
                <w:lang w:eastAsia="ru-RU"/>
              </w:rPr>
              <w:t xml:space="preserve"> керек?»</w:t>
            </w:r>
          </w:p>
          <w:p w14:paraId="2434EA19" w14:textId="77777777" w:rsidR="00C37F53" w:rsidRPr="00A55017" w:rsidRDefault="00C37F53" w:rsidP="00E42CEC">
            <w:pPr>
              <w:spacing w:after="0" w:line="240" w:lineRule="auto"/>
              <w:rPr>
                <w:rFonts w:eastAsia="Calibri"/>
                <w:color w:val="000000"/>
                <w:sz w:val="24"/>
                <w:szCs w:val="24"/>
                <w:lang w:eastAsia="ru-RU"/>
              </w:rPr>
            </w:pPr>
            <w:proofErr w:type="spellStart"/>
            <w:r w:rsidRPr="00A55017">
              <w:rPr>
                <w:rFonts w:eastAsia="Calibri"/>
                <w:color w:val="000000"/>
                <w:sz w:val="24"/>
                <w:szCs w:val="24"/>
                <w:lang w:eastAsia="ru-RU"/>
              </w:rPr>
              <w:t>Мақсаты</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Балабақша</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қызметкерлері</w:t>
            </w:r>
            <w:proofErr w:type="spellEnd"/>
            <w:r w:rsidRPr="00A55017">
              <w:rPr>
                <w:rFonts w:eastAsia="Calibri"/>
                <w:color w:val="000000"/>
                <w:sz w:val="24"/>
                <w:szCs w:val="24"/>
                <w:lang w:eastAsia="ru-RU"/>
              </w:rPr>
              <w:t xml:space="preserve"> мен </w:t>
            </w:r>
            <w:proofErr w:type="spellStart"/>
            <w:r w:rsidRPr="00A55017">
              <w:rPr>
                <w:rFonts w:eastAsia="Calibri"/>
                <w:color w:val="000000"/>
                <w:sz w:val="24"/>
                <w:szCs w:val="24"/>
                <w:lang w:eastAsia="ru-RU"/>
              </w:rPr>
              <w:t>қажет</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құралдарымен</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таныстыру</w:t>
            </w:r>
            <w:proofErr w:type="spellEnd"/>
            <w:r w:rsidRPr="00A55017">
              <w:rPr>
                <w:rFonts w:eastAsia="Calibri"/>
                <w:color w:val="000000"/>
                <w:sz w:val="24"/>
                <w:szCs w:val="24"/>
                <w:lang w:eastAsia="ru-RU"/>
              </w:rPr>
              <w:t>.</w:t>
            </w:r>
          </w:p>
          <w:p w14:paraId="1D058E1C" w14:textId="77777777" w:rsidR="00C37F53" w:rsidRPr="00A55017" w:rsidRDefault="00C37F53" w:rsidP="00E42CEC">
            <w:pPr>
              <w:spacing w:after="0" w:line="240" w:lineRule="auto"/>
              <w:rPr>
                <w:sz w:val="24"/>
                <w:szCs w:val="24"/>
              </w:rPr>
            </w:pPr>
            <w:r w:rsidRPr="00A55017">
              <w:rPr>
                <w:rFonts w:eastAsia="Calibri"/>
                <w:b/>
                <w:bCs/>
                <w:color w:val="000000"/>
                <w:sz w:val="24"/>
                <w:szCs w:val="24"/>
                <w:lang w:eastAsia="ru-RU"/>
              </w:rPr>
              <w:t>(</w:t>
            </w:r>
            <w:proofErr w:type="spellStart"/>
            <w:r w:rsidRPr="00A55017">
              <w:rPr>
                <w:rFonts w:eastAsia="Calibri"/>
                <w:b/>
                <w:bCs/>
                <w:color w:val="000000"/>
                <w:sz w:val="24"/>
                <w:szCs w:val="24"/>
                <w:lang w:eastAsia="ru-RU"/>
              </w:rPr>
              <w:t>Көркем</w:t>
            </w:r>
            <w:proofErr w:type="spellEnd"/>
            <w:r w:rsidRPr="00A55017">
              <w:rPr>
                <w:rFonts w:eastAsia="Calibri"/>
                <w:b/>
                <w:bCs/>
                <w:color w:val="000000"/>
                <w:sz w:val="24"/>
                <w:szCs w:val="24"/>
                <w:lang w:eastAsia="ru-RU"/>
              </w:rPr>
              <w:t xml:space="preserve"> </w:t>
            </w:r>
            <w:proofErr w:type="spellStart"/>
            <w:r w:rsidRPr="00A55017">
              <w:rPr>
                <w:rFonts w:eastAsia="Calibri"/>
                <w:b/>
                <w:bCs/>
                <w:color w:val="000000"/>
                <w:sz w:val="24"/>
                <w:szCs w:val="24"/>
                <w:lang w:eastAsia="ru-RU"/>
              </w:rPr>
              <w:t>әдебиет</w:t>
            </w:r>
            <w:proofErr w:type="spellEnd"/>
            <w:r w:rsidRPr="00A55017">
              <w:rPr>
                <w:rFonts w:eastAsia="Calibri"/>
                <w:b/>
                <w:bCs/>
                <w:color w:val="000000"/>
                <w:sz w:val="24"/>
                <w:szCs w:val="24"/>
                <w:lang w:eastAsia="ru-RU"/>
              </w:rPr>
              <w:t>)</w:t>
            </w:r>
          </w:p>
        </w:tc>
        <w:tc>
          <w:tcPr>
            <w:tcW w:w="2407" w:type="dxa"/>
            <w:gridSpan w:val="3"/>
            <w:tcBorders>
              <w:top w:val="single" w:sz="4" w:space="0" w:color="auto"/>
              <w:left w:val="single" w:sz="4" w:space="0" w:color="auto"/>
              <w:bottom w:val="single" w:sz="4" w:space="0" w:color="auto"/>
              <w:right w:val="single" w:sz="4" w:space="0" w:color="auto"/>
            </w:tcBorders>
          </w:tcPr>
          <w:p w14:paraId="79299785" w14:textId="77777777" w:rsidR="00C37F53" w:rsidRPr="00A55017" w:rsidRDefault="00C37F53" w:rsidP="00E42CEC">
            <w:pPr>
              <w:spacing w:after="0" w:line="240" w:lineRule="auto"/>
              <w:rPr>
                <w:rFonts w:eastAsia="Calibri"/>
                <w:sz w:val="24"/>
                <w:szCs w:val="24"/>
                <w:lang w:eastAsia="ru-RU"/>
              </w:rPr>
            </w:pPr>
            <w:r w:rsidRPr="00A55017">
              <w:rPr>
                <w:rFonts w:eastAsia="Calibri"/>
                <w:sz w:val="24"/>
                <w:szCs w:val="24"/>
                <w:lang w:eastAsia="ru-RU"/>
              </w:rPr>
              <w:t xml:space="preserve">«Мен </w:t>
            </w:r>
            <w:proofErr w:type="spellStart"/>
            <w:r w:rsidRPr="00A55017">
              <w:rPr>
                <w:rFonts w:eastAsia="Calibri"/>
                <w:sz w:val="24"/>
                <w:szCs w:val="24"/>
                <w:lang w:eastAsia="ru-RU"/>
              </w:rPr>
              <w:t>дәрігер</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боламын</w:t>
            </w:r>
            <w:proofErr w:type="spellEnd"/>
            <w:r w:rsidRPr="00A55017">
              <w:rPr>
                <w:rFonts w:eastAsia="Calibri"/>
                <w:sz w:val="24"/>
                <w:szCs w:val="24"/>
                <w:lang w:eastAsia="ru-RU"/>
              </w:rPr>
              <w:t>»</w:t>
            </w:r>
          </w:p>
          <w:p w14:paraId="4BA6B0DE" w14:textId="77777777" w:rsidR="00C37F53" w:rsidRPr="00A55017" w:rsidRDefault="00C37F53" w:rsidP="00E42CEC">
            <w:pPr>
              <w:spacing w:after="0" w:line="240" w:lineRule="auto"/>
              <w:rPr>
                <w:rFonts w:eastAsia="Calibri"/>
                <w:sz w:val="24"/>
                <w:szCs w:val="24"/>
                <w:lang w:eastAsia="ru-RU"/>
              </w:rPr>
            </w:pPr>
            <w:r w:rsidRPr="00A55017">
              <w:rPr>
                <w:rFonts w:eastAsia="Calibri"/>
                <w:sz w:val="24"/>
                <w:szCs w:val="24"/>
                <w:lang w:eastAsia="ru-RU"/>
              </w:rPr>
              <w:t xml:space="preserve"> </w:t>
            </w:r>
            <w:proofErr w:type="spellStart"/>
            <w:r w:rsidRPr="00A55017">
              <w:rPr>
                <w:rFonts w:eastAsia="Calibri"/>
                <w:sz w:val="24"/>
                <w:szCs w:val="24"/>
                <w:lang w:eastAsia="ru-RU"/>
              </w:rPr>
              <w:t>Мақсаты</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Балалар</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бір</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бірімен</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ойнау</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арқылы</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өздерін</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дәрігер</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сезіне</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алады</w:t>
            </w:r>
            <w:proofErr w:type="spellEnd"/>
            <w:r w:rsidRPr="00A55017">
              <w:rPr>
                <w:rFonts w:eastAsia="Calibri"/>
                <w:sz w:val="24"/>
                <w:szCs w:val="24"/>
                <w:lang w:eastAsia="ru-RU"/>
              </w:rPr>
              <w:t>.</w:t>
            </w:r>
          </w:p>
          <w:p w14:paraId="54DC0FAF" w14:textId="77777777" w:rsidR="00C37F53" w:rsidRPr="0099187C" w:rsidRDefault="00C37F53" w:rsidP="00E42CEC">
            <w:pPr>
              <w:tabs>
                <w:tab w:val="left" w:pos="8550"/>
              </w:tabs>
              <w:spacing w:after="0" w:line="240" w:lineRule="auto"/>
              <w:jc w:val="both"/>
              <w:rPr>
                <w:kern w:val="2"/>
                <w:sz w:val="24"/>
                <w:szCs w:val="24"/>
                <w:lang w:eastAsia="zh-TW"/>
              </w:rPr>
            </w:pPr>
            <w:r w:rsidRPr="00A55017">
              <w:rPr>
                <w:rFonts w:eastAsia="Calibri"/>
                <w:color w:val="000000"/>
                <w:sz w:val="24"/>
                <w:szCs w:val="24"/>
                <w:lang w:eastAsia="ru-RU"/>
              </w:rPr>
              <w:t xml:space="preserve"> </w:t>
            </w:r>
          </w:p>
        </w:tc>
        <w:tc>
          <w:tcPr>
            <w:tcW w:w="1997" w:type="dxa"/>
            <w:tcBorders>
              <w:top w:val="single" w:sz="4" w:space="0" w:color="auto"/>
              <w:left w:val="single" w:sz="4" w:space="0" w:color="auto"/>
              <w:bottom w:val="single" w:sz="4" w:space="0" w:color="auto"/>
              <w:right w:val="single" w:sz="4" w:space="0" w:color="auto"/>
            </w:tcBorders>
          </w:tcPr>
          <w:p w14:paraId="1952A104" w14:textId="77777777" w:rsidR="00C37F53" w:rsidRPr="00A55017" w:rsidRDefault="00C37F53" w:rsidP="00E42CEC">
            <w:pPr>
              <w:spacing w:after="0" w:line="240" w:lineRule="auto"/>
              <w:rPr>
                <w:rFonts w:eastAsia="Calibri"/>
                <w:sz w:val="24"/>
                <w:szCs w:val="24"/>
                <w:lang w:eastAsia="ru-RU"/>
              </w:rPr>
            </w:pPr>
            <w:r w:rsidRPr="00A55017">
              <w:rPr>
                <w:rFonts w:eastAsia="Calibri"/>
                <w:sz w:val="24"/>
                <w:szCs w:val="24"/>
                <w:lang w:eastAsia="ru-RU"/>
              </w:rPr>
              <w:t>«</w:t>
            </w:r>
            <w:proofErr w:type="spellStart"/>
            <w:r w:rsidRPr="00A55017">
              <w:rPr>
                <w:rFonts w:eastAsia="Calibri"/>
                <w:sz w:val="24"/>
                <w:szCs w:val="24"/>
                <w:lang w:eastAsia="ru-RU"/>
              </w:rPr>
              <w:t>Бауырсақ</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ертегісі</w:t>
            </w:r>
            <w:proofErr w:type="spellEnd"/>
            <w:r w:rsidRPr="00A55017">
              <w:rPr>
                <w:rFonts w:eastAsia="Calibri"/>
                <w:sz w:val="24"/>
                <w:szCs w:val="24"/>
                <w:lang w:eastAsia="ru-RU"/>
              </w:rPr>
              <w:t>»</w:t>
            </w:r>
          </w:p>
          <w:p w14:paraId="11F7D446" w14:textId="77777777" w:rsidR="00C37F53" w:rsidRPr="00A55017" w:rsidRDefault="00C37F53" w:rsidP="00E42CEC">
            <w:pPr>
              <w:spacing w:after="0" w:line="240" w:lineRule="auto"/>
              <w:rPr>
                <w:rFonts w:eastAsia="Calibri"/>
                <w:sz w:val="24"/>
                <w:szCs w:val="24"/>
                <w:lang w:eastAsia="ru-RU"/>
              </w:rPr>
            </w:pPr>
            <w:proofErr w:type="spellStart"/>
            <w:r w:rsidRPr="00A55017">
              <w:rPr>
                <w:rFonts w:eastAsia="Calibri"/>
                <w:sz w:val="24"/>
                <w:szCs w:val="24"/>
                <w:lang w:eastAsia="ru-RU"/>
              </w:rPr>
              <w:t>Мақсаты</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Балалар</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Бауырсақ</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ертегісінің</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кейіпкерлерімен</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танысады</w:t>
            </w:r>
            <w:proofErr w:type="spellEnd"/>
            <w:r w:rsidRPr="00A55017">
              <w:rPr>
                <w:rFonts w:eastAsia="Calibri"/>
                <w:sz w:val="24"/>
                <w:szCs w:val="24"/>
                <w:lang w:eastAsia="ru-RU"/>
              </w:rPr>
              <w:t>.</w:t>
            </w:r>
          </w:p>
          <w:p w14:paraId="6B972F49" w14:textId="77777777" w:rsidR="00C37F53" w:rsidRPr="00A55017" w:rsidRDefault="00C37F53" w:rsidP="00E42CEC">
            <w:pPr>
              <w:spacing w:after="0" w:line="240" w:lineRule="auto"/>
              <w:rPr>
                <w:rFonts w:eastAsia="Calibri"/>
                <w:sz w:val="24"/>
                <w:szCs w:val="24"/>
                <w:lang w:eastAsia="ru-RU"/>
              </w:rPr>
            </w:pPr>
            <w:proofErr w:type="spellStart"/>
            <w:r w:rsidRPr="00A55017">
              <w:rPr>
                <w:rFonts w:eastAsia="Calibri"/>
                <w:sz w:val="24"/>
                <w:szCs w:val="24"/>
                <w:lang w:eastAsia="ru-RU"/>
              </w:rPr>
              <w:t>Жапсырмалар</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арқылы</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жапсырады</w:t>
            </w:r>
            <w:proofErr w:type="spellEnd"/>
            <w:r w:rsidRPr="00A55017">
              <w:rPr>
                <w:rFonts w:eastAsia="Calibri"/>
                <w:sz w:val="24"/>
                <w:szCs w:val="24"/>
                <w:lang w:eastAsia="ru-RU"/>
              </w:rPr>
              <w:t xml:space="preserve"> </w:t>
            </w:r>
          </w:p>
          <w:p w14:paraId="21FDE3A8" w14:textId="77777777" w:rsidR="00C37F53" w:rsidRPr="00A55017" w:rsidRDefault="00C37F53" w:rsidP="00E42CEC">
            <w:pPr>
              <w:spacing w:after="0" w:line="240" w:lineRule="auto"/>
              <w:rPr>
                <w:b/>
                <w:bCs/>
                <w:color w:val="000000"/>
                <w:sz w:val="24"/>
                <w:szCs w:val="24"/>
                <w:lang w:eastAsia="ru-RU"/>
              </w:rPr>
            </w:pPr>
            <w:r w:rsidRPr="00A55017">
              <w:rPr>
                <w:b/>
                <w:bCs/>
                <w:color w:val="000000"/>
                <w:sz w:val="24"/>
                <w:szCs w:val="24"/>
                <w:lang w:eastAsia="ru-RU"/>
              </w:rPr>
              <w:t>(</w:t>
            </w:r>
            <w:proofErr w:type="spellStart"/>
            <w:r w:rsidRPr="00A55017">
              <w:rPr>
                <w:b/>
                <w:bCs/>
                <w:color w:val="000000"/>
                <w:sz w:val="24"/>
                <w:szCs w:val="24"/>
                <w:lang w:eastAsia="ru-RU"/>
              </w:rPr>
              <w:t>Құрастыру</w:t>
            </w:r>
            <w:proofErr w:type="spellEnd"/>
          </w:p>
          <w:p w14:paraId="2413594F" w14:textId="77777777" w:rsidR="00C37F53" w:rsidRPr="00A55017" w:rsidRDefault="00C37F53" w:rsidP="00E42CEC">
            <w:pPr>
              <w:spacing w:after="0" w:line="240" w:lineRule="auto"/>
              <w:rPr>
                <w:b/>
                <w:bCs/>
                <w:color w:val="000000"/>
                <w:sz w:val="24"/>
                <w:szCs w:val="24"/>
                <w:lang w:eastAsia="ru-RU"/>
              </w:rPr>
            </w:pPr>
            <w:proofErr w:type="spellStart"/>
            <w:r w:rsidRPr="00A55017">
              <w:rPr>
                <w:b/>
                <w:bCs/>
                <w:color w:val="000000"/>
                <w:sz w:val="24"/>
                <w:szCs w:val="24"/>
                <w:lang w:eastAsia="ru-RU"/>
              </w:rPr>
              <w:t>Көркем</w:t>
            </w:r>
            <w:proofErr w:type="spellEnd"/>
            <w:r w:rsidRPr="00A55017">
              <w:rPr>
                <w:b/>
                <w:bCs/>
                <w:color w:val="000000"/>
                <w:sz w:val="24"/>
                <w:szCs w:val="24"/>
                <w:lang w:eastAsia="ru-RU"/>
              </w:rPr>
              <w:t xml:space="preserve"> </w:t>
            </w:r>
            <w:proofErr w:type="spellStart"/>
            <w:r w:rsidRPr="00A55017">
              <w:rPr>
                <w:b/>
                <w:bCs/>
                <w:color w:val="000000"/>
                <w:sz w:val="24"/>
                <w:szCs w:val="24"/>
                <w:lang w:eastAsia="ru-RU"/>
              </w:rPr>
              <w:t>әдебиет</w:t>
            </w:r>
            <w:proofErr w:type="spellEnd"/>
            <w:r w:rsidRPr="00A55017">
              <w:rPr>
                <w:b/>
                <w:bCs/>
                <w:color w:val="000000"/>
                <w:sz w:val="24"/>
                <w:szCs w:val="24"/>
                <w:lang w:eastAsia="ru-RU"/>
              </w:rPr>
              <w:t>)</w:t>
            </w:r>
          </w:p>
          <w:p w14:paraId="1555E4CC" w14:textId="77777777" w:rsidR="00C37F53" w:rsidRPr="00A55017" w:rsidRDefault="00C37F53" w:rsidP="00E42CEC">
            <w:pPr>
              <w:spacing w:after="0" w:line="240" w:lineRule="auto"/>
              <w:rPr>
                <w:b/>
                <w:bCs/>
                <w:sz w:val="24"/>
                <w:szCs w:val="24"/>
              </w:rPr>
            </w:pPr>
          </w:p>
        </w:tc>
        <w:tc>
          <w:tcPr>
            <w:tcW w:w="2126" w:type="dxa"/>
            <w:tcBorders>
              <w:top w:val="single" w:sz="4" w:space="0" w:color="auto"/>
              <w:left w:val="single" w:sz="4" w:space="0" w:color="auto"/>
              <w:bottom w:val="single" w:sz="4" w:space="0" w:color="auto"/>
              <w:right w:val="single" w:sz="4" w:space="0" w:color="auto"/>
            </w:tcBorders>
          </w:tcPr>
          <w:p w14:paraId="1B372953" w14:textId="77777777" w:rsidR="00C37F53" w:rsidRPr="00A55017" w:rsidRDefault="00C37F53" w:rsidP="00E42CEC">
            <w:pPr>
              <w:spacing w:after="0" w:line="240" w:lineRule="auto"/>
              <w:rPr>
                <w:rFonts w:eastAsia="Calibri"/>
                <w:color w:val="000000" w:themeColor="text1"/>
                <w:sz w:val="24"/>
                <w:szCs w:val="24"/>
                <w:lang w:eastAsia="ru-RU"/>
              </w:rPr>
            </w:pPr>
            <w:r w:rsidRPr="00A55017">
              <w:rPr>
                <w:rFonts w:eastAsia="Calibri"/>
                <w:sz w:val="24"/>
                <w:szCs w:val="24"/>
                <w:lang w:eastAsia="ru-RU"/>
              </w:rPr>
              <w:t xml:space="preserve"> </w:t>
            </w:r>
            <w:r w:rsidRPr="00A55017">
              <w:rPr>
                <w:rFonts w:eastAsia="Calibri"/>
                <w:b/>
                <w:bCs/>
                <w:i/>
                <w:iCs/>
                <w:color w:val="000000" w:themeColor="text1"/>
                <w:sz w:val="24"/>
                <w:szCs w:val="24"/>
                <w:lang w:eastAsia="ru-RU"/>
              </w:rPr>
              <w:t xml:space="preserve"> </w:t>
            </w:r>
            <w:r w:rsidRPr="00A55017">
              <w:rPr>
                <w:rFonts w:eastAsia="Calibri"/>
                <w:bCs/>
                <w:iCs/>
                <w:color w:val="000000" w:themeColor="text1"/>
                <w:sz w:val="24"/>
                <w:szCs w:val="24"/>
                <w:lang w:eastAsia="ru-RU"/>
              </w:rPr>
              <w:t>«</w:t>
            </w:r>
            <w:proofErr w:type="spellStart"/>
            <w:r w:rsidRPr="00A55017">
              <w:rPr>
                <w:rFonts w:eastAsia="Calibri"/>
                <w:bCs/>
                <w:iCs/>
                <w:color w:val="000000" w:themeColor="text1"/>
                <w:sz w:val="24"/>
                <w:szCs w:val="24"/>
                <w:lang w:eastAsia="ru-RU"/>
              </w:rPr>
              <w:t>Кім</w:t>
            </w:r>
            <w:proofErr w:type="spellEnd"/>
            <w:r w:rsidRPr="00A55017">
              <w:rPr>
                <w:rFonts w:eastAsia="Calibri"/>
                <w:bCs/>
                <w:iCs/>
                <w:color w:val="000000" w:themeColor="text1"/>
                <w:sz w:val="24"/>
                <w:szCs w:val="24"/>
                <w:lang w:eastAsia="ru-RU"/>
              </w:rPr>
              <w:t xml:space="preserve"> тез </w:t>
            </w:r>
            <w:proofErr w:type="spellStart"/>
            <w:r w:rsidRPr="00A55017">
              <w:rPr>
                <w:rFonts w:eastAsia="Calibri"/>
                <w:bCs/>
                <w:iCs/>
                <w:color w:val="000000" w:themeColor="text1"/>
                <w:sz w:val="24"/>
                <w:szCs w:val="24"/>
                <w:lang w:eastAsia="ru-RU"/>
              </w:rPr>
              <w:t>жинайды</w:t>
            </w:r>
            <w:proofErr w:type="spellEnd"/>
            <w:r w:rsidRPr="00A55017">
              <w:rPr>
                <w:rFonts w:eastAsia="Calibri"/>
                <w:bCs/>
                <w:iCs/>
                <w:color w:val="000000" w:themeColor="text1"/>
                <w:sz w:val="24"/>
                <w:szCs w:val="24"/>
                <w:lang w:eastAsia="ru-RU"/>
              </w:rPr>
              <w:t>»</w:t>
            </w:r>
          </w:p>
          <w:p w14:paraId="2E390602" w14:textId="77777777" w:rsidR="00C37F53" w:rsidRPr="00A55017" w:rsidRDefault="00C37F53" w:rsidP="00E42CEC">
            <w:pPr>
              <w:spacing w:after="0" w:line="240" w:lineRule="auto"/>
              <w:rPr>
                <w:rFonts w:eastAsia="Calibri"/>
                <w:bCs/>
                <w:iCs/>
                <w:color w:val="000000" w:themeColor="text1"/>
                <w:sz w:val="24"/>
                <w:szCs w:val="24"/>
                <w:lang w:eastAsia="ru-RU"/>
              </w:rPr>
            </w:pPr>
            <w:proofErr w:type="spellStart"/>
            <w:r w:rsidRPr="00A55017">
              <w:rPr>
                <w:rFonts w:eastAsia="Calibri"/>
                <w:bCs/>
                <w:iCs/>
                <w:color w:val="000000" w:themeColor="text1"/>
                <w:sz w:val="24"/>
                <w:szCs w:val="24"/>
                <w:lang w:eastAsia="ru-RU"/>
              </w:rPr>
              <w:t>Ойын</w:t>
            </w:r>
            <w:proofErr w:type="spellEnd"/>
            <w:r>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шарты</w:t>
            </w:r>
            <w:proofErr w:type="spellEnd"/>
            <w:r w:rsidRPr="00A55017">
              <w:rPr>
                <w:rFonts w:eastAsia="Calibri"/>
                <w:b/>
                <w:bCs/>
                <w:iCs/>
                <w:color w:val="000000" w:themeColor="text1"/>
                <w:sz w:val="24"/>
                <w:szCs w:val="24"/>
                <w:lang w:eastAsia="ru-RU"/>
              </w:rPr>
              <w:t>: </w:t>
            </w:r>
            <w:proofErr w:type="spellStart"/>
            <w:r w:rsidRPr="00A55017">
              <w:rPr>
                <w:rFonts w:eastAsia="Calibri"/>
                <w:bCs/>
                <w:iCs/>
                <w:color w:val="000000" w:themeColor="text1"/>
                <w:sz w:val="24"/>
                <w:szCs w:val="24"/>
                <w:lang w:eastAsia="ru-RU"/>
              </w:rPr>
              <w:t>Тәрбиеші</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балаларға</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ойын</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шартын</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түсіндіреді</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Себеттің</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сыртында</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алма</w:t>
            </w:r>
            <w:proofErr w:type="spellEnd"/>
            <w:r w:rsidRPr="00A55017">
              <w:rPr>
                <w:rFonts w:eastAsia="Calibri"/>
                <w:bCs/>
                <w:iCs/>
                <w:color w:val="000000" w:themeColor="text1"/>
                <w:sz w:val="24"/>
                <w:szCs w:val="24"/>
                <w:lang w:eastAsia="ru-RU"/>
              </w:rPr>
              <w:t xml:space="preserve"> мен </w:t>
            </w:r>
            <w:proofErr w:type="spellStart"/>
            <w:r w:rsidRPr="00A55017">
              <w:rPr>
                <w:rFonts w:eastAsia="Calibri"/>
                <w:bCs/>
                <w:iCs/>
                <w:color w:val="000000" w:themeColor="text1"/>
                <w:sz w:val="24"/>
                <w:szCs w:val="24"/>
                <w:lang w:eastAsia="ru-RU"/>
              </w:rPr>
              <w:t>қиярдың</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суреті</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жапсырылады</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Алманың</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суреті</w:t>
            </w:r>
            <w:proofErr w:type="spellEnd"/>
            <w:r w:rsidRPr="00A55017">
              <w:rPr>
                <w:rFonts w:eastAsia="Calibri"/>
                <w:bCs/>
                <w:iCs/>
                <w:color w:val="000000" w:themeColor="text1"/>
                <w:sz w:val="24"/>
                <w:szCs w:val="24"/>
                <w:lang w:eastAsia="ru-RU"/>
              </w:rPr>
              <w:t xml:space="preserve"> бар </w:t>
            </w:r>
            <w:proofErr w:type="spellStart"/>
            <w:r w:rsidRPr="00A55017">
              <w:rPr>
                <w:rFonts w:eastAsia="Calibri"/>
                <w:bCs/>
                <w:iCs/>
                <w:color w:val="000000" w:themeColor="text1"/>
                <w:sz w:val="24"/>
                <w:szCs w:val="24"/>
                <w:lang w:eastAsia="ru-RU"/>
              </w:rPr>
              <w:t>себетке</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жемістер</w:t>
            </w:r>
            <w:proofErr w:type="spellEnd"/>
            <w:r w:rsidRPr="00A55017">
              <w:rPr>
                <w:rFonts w:eastAsia="Calibri"/>
                <w:bCs/>
                <w:iCs/>
                <w:color w:val="000000" w:themeColor="text1"/>
                <w:sz w:val="24"/>
                <w:szCs w:val="24"/>
                <w:lang w:eastAsia="ru-RU"/>
              </w:rPr>
              <w:t xml:space="preserve">, ал </w:t>
            </w:r>
            <w:proofErr w:type="spellStart"/>
            <w:r w:rsidRPr="00A55017">
              <w:rPr>
                <w:rFonts w:eastAsia="Calibri"/>
                <w:bCs/>
                <w:iCs/>
                <w:color w:val="000000" w:themeColor="text1"/>
                <w:sz w:val="24"/>
                <w:szCs w:val="24"/>
                <w:lang w:eastAsia="ru-RU"/>
              </w:rPr>
              <w:t>қиярдың</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суреті</w:t>
            </w:r>
            <w:proofErr w:type="spellEnd"/>
            <w:r w:rsidRPr="00A55017">
              <w:rPr>
                <w:rFonts w:eastAsia="Calibri"/>
                <w:bCs/>
                <w:iCs/>
                <w:color w:val="000000" w:themeColor="text1"/>
                <w:sz w:val="24"/>
                <w:szCs w:val="24"/>
                <w:lang w:eastAsia="ru-RU"/>
              </w:rPr>
              <w:t xml:space="preserve"> бар </w:t>
            </w:r>
            <w:proofErr w:type="spellStart"/>
            <w:r w:rsidRPr="00A55017">
              <w:rPr>
                <w:rFonts w:eastAsia="Calibri"/>
                <w:bCs/>
                <w:iCs/>
                <w:color w:val="000000" w:themeColor="text1"/>
                <w:sz w:val="24"/>
                <w:szCs w:val="24"/>
                <w:lang w:eastAsia="ru-RU"/>
              </w:rPr>
              <w:t>себетке</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көкөністер</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салынады</w:t>
            </w:r>
            <w:proofErr w:type="spellEnd"/>
            <w:r w:rsidRPr="00A55017">
              <w:rPr>
                <w:rFonts w:eastAsia="Calibri"/>
                <w:bCs/>
                <w:iCs/>
                <w:color w:val="000000" w:themeColor="text1"/>
                <w:sz w:val="24"/>
                <w:szCs w:val="24"/>
                <w:lang w:eastAsia="ru-RU"/>
              </w:rPr>
              <w:t>.</w:t>
            </w:r>
          </w:p>
          <w:p w14:paraId="5CA83EAF" w14:textId="77777777" w:rsidR="00C37F53" w:rsidRPr="00A55017" w:rsidRDefault="00C37F53" w:rsidP="00E42CEC">
            <w:pPr>
              <w:spacing w:after="0" w:line="240" w:lineRule="auto"/>
              <w:rPr>
                <w:rFonts w:eastAsia="Calibri"/>
                <w:b/>
                <w:iCs/>
                <w:color w:val="000000" w:themeColor="text1"/>
                <w:sz w:val="24"/>
                <w:szCs w:val="24"/>
                <w:lang w:eastAsia="ru-RU"/>
              </w:rPr>
            </w:pPr>
            <w:r w:rsidRPr="00A55017">
              <w:rPr>
                <w:rFonts w:eastAsia="Calibri"/>
                <w:b/>
                <w:iCs/>
                <w:color w:val="000000" w:themeColor="text1"/>
                <w:sz w:val="24"/>
                <w:szCs w:val="24"/>
                <w:lang w:eastAsia="ru-RU"/>
              </w:rPr>
              <w:t>(</w:t>
            </w:r>
            <w:proofErr w:type="spellStart"/>
            <w:r w:rsidRPr="00A55017">
              <w:rPr>
                <w:rFonts w:eastAsia="Calibri"/>
                <w:b/>
                <w:iCs/>
                <w:color w:val="000000" w:themeColor="text1"/>
                <w:sz w:val="24"/>
                <w:szCs w:val="24"/>
                <w:lang w:eastAsia="ru-RU"/>
              </w:rPr>
              <w:t>Көркем</w:t>
            </w:r>
            <w:proofErr w:type="spellEnd"/>
            <w:r w:rsidRPr="00A55017">
              <w:rPr>
                <w:rFonts w:eastAsia="Calibri"/>
                <w:b/>
                <w:iCs/>
                <w:color w:val="000000" w:themeColor="text1"/>
                <w:sz w:val="24"/>
                <w:szCs w:val="24"/>
                <w:lang w:eastAsia="ru-RU"/>
              </w:rPr>
              <w:t xml:space="preserve"> </w:t>
            </w:r>
            <w:proofErr w:type="spellStart"/>
            <w:r w:rsidRPr="00A55017">
              <w:rPr>
                <w:rFonts w:eastAsia="Calibri"/>
                <w:b/>
                <w:iCs/>
                <w:color w:val="000000" w:themeColor="text1"/>
                <w:sz w:val="24"/>
                <w:szCs w:val="24"/>
                <w:lang w:eastAsia="ru-RU"/>
              </w:rPr>
              <w:t>әдебиет</w:t>
            </w:r>
            <w:proofErr w:type="spellEnd"/>
            <w:r w:rsidRPr="00A55017">
              <w:rPr>
                <w:rFonts w:eastAsia="Calibri"/>
                <w:b/>
                <w:iCs/>
                <w:color w:val="000000" w:themeColor="text1"/>
                <w:sz w:val="24"/>
                <w:szCs w:val="24"/>
                <w:lang w:eastAsia="ru-RU"/>
              </w:rPr>
              <w:t>)</w:t>
            </w:r>
          </w:p>
          <w:p w14:paraId="3D79B61C" w14:textId="77777777" w:rsidR="00C37F53" w:rsidRPr="00A55017" w:rsidRDefault="00C37F53" w:rsidP="00E42CEC">
            <w:pPr>
              <w:spacing w:after="0" w:line="240" w:lineRule="auto"/>
              <w:rPr>
                <w:sz w:val="24"/>
                <w:szCs w:val="24"/>
              </w:rPr>
            </w:pPr>
          </w:p>
        </w:tc>
        <w:tc>
          <w:tcPr>
            <w:tcW w:w="2126" w:type="dxa"/>
            <w:tcBorders>
              <w:top w:val="single" w:sz="4" w:space="0" w:color="auto"/>
              <w:left w:val="single" w:sz="4" w:space="0" w:color="auto"/>
              <w:bottom w:val="single" w:sz="4" w:space="0" w:color="auto"/>
              <w:right w:val="single" w:sz="4" w:space="0" w:color="auto"/>
            </w:tcBorders>
          </w:tcPr>
          <w:p w14:paraId="014C37A7" w14:textId="77777777" w:rsidR="00C37F53" w:rsidRPr="00A55017" w:rsidRDefault="00C37F53" w:rsidP="00E42CEC">
            <w:pPr>
              <w:spacing w:after="0" w:line="240" w:lineRule="auto"/>
              <w:rPr>
                <w:rFonts w:eastAsia="Calibri"/>
                <w:color w:val="000000"/>
                <w:sz w:val="24"/>
                <w:szCs w:val="24"/>
                <w:lang w:eastAsia="ru-RU"/>
              </w:rPr>
            </w:pPr>
            <w:proofErr w:type="spellStart"/>
            <w:r w:rsidRPr="00A55017">
              <w:rPr>
                <w:rFonts w:eastAsia="Calibri"/>
                <w:color w:val="000000"/>
                <w:sz w:val="24"/>
                <w:szCs w:val="24"/>
                <w:lang w:eastAsia="ru-RU"/>
              </w:rPr>
              <w:t>Үстел</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үсті</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ойыны</w:t>
            </w:r>
            <w:proofErr w:type="spellEnd"/>
            <w:r w:rsidRPr="00A55017">
              <w:rPr>
                <w:rFonts w:eastAsia="Calibri"/>
                <w:color w:val="000000"/>
                <w:sz w:val="24"/>
                <w:szCs w:val="24"/>
                <w:lang w:eastAsia="ru-RU"/>
              </w:rPr>
              <w:t>:</w:t>
            </w:r>
          </w:p>
          <w:p w14:paraId="63FFAF39" w14:textId="77777777" w:rsidR="00C37F53" w:rsidRPr="00A55017" w:rsidRDefault="00C37F53" w:rsidP="00E42CEC">
            <w:pPr>
              <w:spacing w:after="0" w:line="240" w:lineRule="auto"/>
              <w:rPr>
                <w:rFonts w:eastAsia="Calibri"/>
                <w:color w:val="000000"/>
                <w:sz w:val="24"/>
                <w:szCs w:val="24"/>
                <w:lang w:eastAsia="ru-RU"/>
              </w:rPr>
            </w:pPr>
            <w:r w:rsidRPr="00A55017">
              <w:rPr>
                <w:rFonts w:eastAsia="Calibri"/>
                <w:color w:val="000000"/>
                <w:sz w:val="24"/>
                <w:szCs w:val="24"/>
                <w:lang w:eastAsia="ru-RU"/>
              </w:rPr>
              <w:t>«</w:t>
            </w:r>
            <w:proofErr w:type="spellStart"/>
            <w:r w:rsidRPr="00A55017">
              <w:rPr>
                <w:rFonts w:eastAsia="Calibri"/>
                <w:color w:val="000000"/>
                <w:sz w:val="24"/>
                <w:szCs w:val="24"/>
                <w:lang w:eastAsia="ru-RU"/>
              </w:rPr>
              <w:t>Менің</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балабақшам</w:t>
            </w:r>
            <w:proofErr w:type="spellEnd"/>
            <w:r w:rsidRPr="00A55017">
              <w:rPr>
                <w:rFonts w:eastAsia="Calibri"/>
                <w:color w:val="000000"/>
                <w:sz w:val="24"/>
                <w:szCs w:val="24"/>
                <w:lang w:eastAsia="ru-RU"/>
              </w:rPr>
              <w:t>»</w:t>
            </w:r>
          </w:p>
          <w:p w14:paraId="62F20854" w14:textId="77777777" w:rsidR="00C37F53" w:rsidRPr="00A55017" w:rsidRDefault="00C37F53" w:rsidP="00E42CEC">
            <w:pPr>
              <w:spacing w:after="0" w:line="240" w:lineRule="auto"/>
              <w:rPr>
                <w:rFonts w:eastAsia="Calibri"/>
                <w:color w:val="000000"/>
                <w:sz w:val="24"/>
                <w:szCs w:val="24"/>
                <w:lang w:eastAsia="ru-RU"/>
              </w:rPr>
            </w:pPr>
            <w:proofErr w:type="spellStart"/>
            <w:r w:rsidRPr="00A55017">
              <w:rPr>
                <w:rFonts w:eastAsia="Calibri"/>
                <w:color w:val="000000"/>
                <w:sz w:val="24"/>
                <w:szCs w:val="24"/>
                <w:lang w:eastAsia="ru-RU"/>
              </w:rPr>
              <w:t>Мақсаты</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Түрлі-түсті</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ағаштар</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көмегімен</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балабақшасын</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құрастыру</w:t>
            </w:r>
            <w:proofErr w:type="spellEnd"/>
            <w:r w:rsidRPr="00A55017">
              <w:rPr>
                <w:rFonts w:eastAsia="Calibri"/>
                <w:color w:val="000000"/>
                <w:sz w:val="24"/>
                <w:szCs w:val="24"/>
                <w:lang w:eastAsia="ru-RU"/>
              </w:rPr>
              <w:t>.</w:t>
            </w:r>
          </w:p>
          <w:p w14:paraId="7A367606" w14:textId="77777777" w:rsidR="00C37F53" w:rsidRPr="00A55017" w:rsidRDefault="00C37F53" w:rsidP="00E42CEC">
            <w:pPr>
              <w:pStyle w:val="ae"/>
              <w:rPr>
                <w:rFonts w:ascii="Times New Roman" w:hAnsi="Times New Roman"/>
                <w:sz w:val="24"/>
                <w:szCs w:val="24"/>
              </w:rPr>
            </w:pPr>
            <w:r w:rsidRPr="00A55017">
              <w:rPr>
                <w:rFonts w:ascii="Times New Roman" w:eastAsia="Times New Roman" w:hAnsi="Times New Roman"/>
                <w:b/>
                <w:bCs/>
                <w:color w:val="000000"/>
                <w:sz w:val="24"/>
                <w:szCs w:val="24"/>
                <w:lang w:eastAsia="ru-RU"/>
              </w:rPr>
              <w:t>(</w:t>
            </w:r>
            <w:proofErr w:type="spellStart"/>
            <w:r w:rsidRPr="00A55017">
              <w:rPr>
                <w:rFonts w:ascii="Times New Roman" w:eastAsia="Times New Roman" w:hAnsi="Times New Roman"/>
                <w:b/>
                <w:bCs/>
                <w:color w:val="000000"/>
                <w:sz w:val="24"/>
                <w:szCs w:val="24"/>
                <w:lang w:eastAsia="ru-RU"/>
              </w:rPr>
              <w:t>Құрастыру</w:t>
            </w:r>
            <w:proofErr w:type="spellEnd"/>
            <w:r w:rsidRPr="00A55017">
              <w:rPr>
                <w:rFonts w:ascii="Times New Roman" w:eastAsia="Times New Roman" w:hAnsi="Times New Roman"/>
                <w:b/>
                <w:bCs/>
                <w:color w:val="000000"/>
                <w:sz w:val="24"/>
                <w:szCs w:val="24"/>
                <w:lang w:eastAsia="ru-RU"/>
              </w:rPr>
              <w:t>)</w:t>
            </w:r>
          </w:p>
        </w:tc>
      </w:tr>
      <w:tr w:rsidR="00C37F53" w:rsidRPr="00061EFD" w14:paraId="69FB6330" w14:textId="77777777" w:rsidTr="00E42CEC">
        <w:trPr>
          <w:trHeight w:val="325"/>
        </w:trPr>
        <w:tc>
          <w:tcPr>
            <w:tcW w:w="3109" w:type="dxa"/>
            <w:tcBorders>
              <w:top w:val="single" w:sz="4" w:space="0" w:color="000000"/>
              <w:left w:val="single" w:sz="4" w:space="0" w:color="000000"/>
              <w:bottom w:val="single" w:sz="4" w:space="0" w:color="000000"/>
              <w:right w:val="single" w:sz="4" w:space="0" w:color="000000"/>
            </w:tcBorders>
            <w:hideMark/>
          </w:tcPr>
          <w:p w14:paraId="318BE82D"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t>Ертеңгілік жаттығу</w:t>
            </w:r>
          </w:p>
        </w:tc>
        <w:tc>
          <w:tcPr>
            <w:tcW w:w="11061" w:type="dxa"/>
            <w:gridSpan w:val="9"/>
            <w:tcBorders>
              <w:top w:val="single" w:sz="4" w:space="0" w:color="000000"/>
              <w:left w:val="single" w:sz="4" w:space="0" w:color="000000"/>
              <w:bottom w:val="single" w:sz="4" w:space="0" w:color="000000"/>
              <w:right w:val="single" w:sz="4" w:space="0" w:color="000000"/>
            </w:tcBorders>
          </w:tcPr>
          <w:p w14:paraId="5F56DD6A" w14:textId="77777777" w:rsidR="00C37F53" w:rsidRPr="00A62096" w:rsidRDefault="00C37F53" w:rsidP="00E42CEC">
            <w:pPr>
              <w:pStyle w:val="ae"/>
              <w:rPr>
                <w:rFonts w:ascii="Times New Roman" w:eastAsia="Times New Roman" w:hAnsi="Times New Roman"/>
                <w:b/>
                <w:bCs/>
                <w:iCs/>
                <w:sz w:val="24"/>
                <w:szCs w:val="24"/>
                <w:lang w:val="kk-KZ" w:eastAsia="ru-RU"/>
              </w:rPr>
            </w:pPr>
            <w:r w:rsidRPr="00A62096">
              <w:rPr>
                <w:rFonts w:ascii="Times New Roman" w:eastAsia="Times New Roman" w:hAnsi="Times New Roman"/>
                <w:b/>
                <w:bCs/>
                <w:iCs/>
                <w:sz w:val="24"/>
                <w:szCs w:val="24"/>
                <w:lang w:val="kk-KZ" w:eastAsia="ru-RU"/>
              </w:rPr>
              <w:t>Картотека №4</w:t>
            </w:r>
          </w:p>
          <w:p w14:paraId="227907E6" w14:textId="77777777" w:rsidR="00C37F53" w:rsidRPr="00A62096" w:rsidRDefault="00C37F53" w:rsidP="00E42CEC">
            <w:pPr>
              <w:pStyle w:val="ae"/>
              <w:rPr>
                <w:rFonts w:ascii="Times New Roman" w:eastAsia="Times New Roman" w:hAnsi="Times New Roman"/>
                <w:b/>
                <w:bCs/>
                <w:iCs/>
                <w:sz w:val="24"/>
                <w:szCs w:val="24"/>
                <w:lang w:val="kk-KZ" w:eastAsia="ru-RU"/>
              </w:rPr>
            </w:pPr>
            <w:r w:rsidRPr="00A62096">
              <w:rPr>
                <w:rFonts w:ascii="Times New Roman" w:eastAsia="Times New Roman" w:hAnsi="Times New Roman"/>
                <w:b/>
                <w:bCs/>
                <w:iCs/>
                <w:sz w:val="24"/>
                <w:szCs w:val="24"/>
                <w:lang w:val="kk-KZ" w:eastAsia="ru-RU"/>
              </w:rPr>
              <w:t>(затпен)</w:t>
            </w:r>
          </w:p>
          <w:p w14:paraId="1830B49C"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 xml:space="preserve"> «Менің Қазақстаным» әнұран тыңдату,бірге орындау,жаттату </w:t>
            </w:r>
          </w:p>
          <w:p w14:paraId="1F8D850A"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1335853C"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074515E8" w14:textId="77777777" w:rsidR="00C37F53" w:rsidRPr="00A55017" w:rsidRDefault="00C37F53" w:rsidP="00E42CEC">
            <w:pPr>
              <w:pStyle w:val="TableParagraph"/>
              <w:rPr>
                <w:color w:val="000000" w:themeColor="text1"/>
                <w:sz w:val="24"/>
                <w:szCs w:val="24"/>
              </w:rPr>
            </w:pPr>
            <w:r w:rsidRPr="00A55017">
              <w:rPr>
                <w:rStyle w:val="af0"/>
                <w:rFonts w:eastAsiaTheme="majorEastAsia"/>
                <w:color w:val="000000" w:themeColor="text1"/>
                <w:sz w:val="24"/>
                <w:szCs w:val="24"/>
              </w:rPr>
              <w:t>Мақсаты:</w:t>
            </w:r>
            <w:r w:rsidRPr="00A55017">
              <w:rPr>
                <w:rStyle w:val="apple-converted-space"/>
                <w:rFonts w:eastAsiaTheme="majorEastAsia"/>
                <w:color w:val="000000" w:themeColor="text1"/>
                <w:sz w:val="24"/>
                <w:szCs w:val="24"/>
              </w:rPr>
              <w:t> </w:t>
            </w:r>
            <w:r w:rsidRPr="00A55017">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00662739" w14:textId="77777777" w:rsidR="00C37F53" w:rsidRPr="00A55017" w:rsidRDefault="00C37F53" w:rsidP="00E42CEC">
            <w:pPr>
              <w:pStyle w:val="TableParagraph"/>
              <w:rPr>
                <w:b/>
                <w:bCs/>
                <w:color w:val="000000" w:themeColor="text1"/>
                <w:sz w:val="24"/>
                <w:szCs w:val="24"/>
              </w:rPr>
            </w:pPr>
            <w:r w:rsidRPr="00A55017">
              <w:rPr>
                <w:b/>
                <w:bCs/>
                <w:color w:val="000000" w:themeColor="text1"/>
                <w:sz w:val="24"/>
                <w:szCs w:val="24"/>
              </w:rPr>
              <w:t xml:space="preserve">Жалпы дамытушы жаттығулар, қимыл белсенділігі, ойын әрекеті, «Күй күмбірі» Адал азамат </w:t>
            </w:r>
          </w:p>
        </w:tc>
      </w:tr>
      <w:tr w:rsidR="00C37F53" w:rsidRPr="00061EFD" w14:paraId="15D6146E" w14:textId="77777777" w:rsidTr="00E42CEC">
        <w:trPr>
          <w:trHeight w:val="321"/>
        </w:trPr>
        <w:tc>
          <w:tcPr>
            <w:tcW w:w="3109" w:type="dxa"/>
            <w:tcBorders>
              <w:top w:val="single" w:sz="4" w:space="0" w:color="000000"/>
              <w:left w:val="single" w:sz="4" w:space="0" w:color="000000"/>
              <w:bottom w:val="single" w:sz="4" w:space="0" w:color="000000"/>
              <w:right w:val="single" w:sz="4" w:space="0" w:color="000000"/>
            </w:tcBorders>
            <w:hideMark/>
          </w:tcPr>
          <w:p w14:paraId="6C190C17"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lastRenderedPageBreak/>
              <w:t>Таңғы</w:t>
            </w:r>
            <w:r w:rsidRPr="00A55017">
              <w:rPr>
                <w:b/>
                <w:color w:val="000000" w:themeColor="text1"/>
                <w:spacing w:val="-4"/>
                <w:sz w:val="24"/>
                <w:szCs w:val="24"/>
              </w:rPr>
              <w:t xml:space="preserve"> </w:t>
            </w:r>
            <w:r w:rsidRPr="00A55017">
              <w:rPr>
                <w:b/>
                <w:color w:val="000000" w:themeColor="text1"/>
                <w:sz w:val="24"/>
                <w:szCs w:val="24"/>
              </w:rPr>
              <w:t>ас</w:t>
            </w:r>
          </w:p>
        </w:tc>
        <w:tc>
          <w:tcPr>
            <w:tcW w:w="11061" w:type="dxa"/>
            <w:gridSpan w:val="9"/>
            <w:tcBorders>
              <w:top w:val="single" w:sz="4" w:space="0" w:color="000000"/>
              <w:left w:val="single" w:sz="4" w:space="0" w:color="000000"/>
              <w:bottom w:val="single" w:sz="4" w:space="0" w:color="000000"/>
              <w:right w:val="single" w:sz="4" w:space="0" w:color="000000"/>
            </w:tcBorders>
          </w:tcPr>
          <w:p w14:paraId="17F1CCEA"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324ED88B" w14:textId="77777777" w:rsidR="00C37F53" w:rsidRPr="00A55017" w:rsidRDefault="00C37F53" w:rsidP="00E42CEC">
            <w:pPr>
              <w:pStyle w:val="TableParagraph"/>
              <w:rPr>
                <w:color w:val="000000" w:themeColor="text1"/>
                <w:sz w:val="24"/>
                <w:szCs w:val="24"/>
              </w:rPr>
            </w:pPr>
            <w:r w:rsidRPr="00A55017">
              <w:rPr>
                <w:b/>
                <w:bCs/>
                <w:color w:val="000000" w:themeColor="text1"/>
                <w:sz w:val="24"/>
                <w:szCs w:val="24"/>
              </w:rPr>
              <w:t>Мәдени-гигиеналық дағдылар, өзіне-өзі қызмет ету, кезекшілердің еңбек әрекеті.</w:t>
            </w:r>
          </w:p>
        </w:tc>
      </w:tr>
      <w:tr w:rsidR="00C37F53" w:rsidRPr="00061EFD" w14:paraId="43E23B1D" w14:textId="77777777" w:rsidTr="00E42CEC">
        <w:trPr>
          <w:trHeight w:val="551"/>
        </w:trPr>
        <w:tc>
          <w:tcPr>
            <w:tcW w:w="3109" w:type="dxa"/>
            <w:tcBorders>
              <w:top w:val="single" w:sz="4" w:space="0" w:color="auto"/>
              <w:left w:val="single" w:sz="4" w:space="0" w:color="000000"/>
              <w:bottom w:val="single" w:sz="4" w:space="0" w:color="000000"/>
              <w:right w:val="single" w:sz="4" w:space="0" w:color="000000"/>
            </w:tcBorders>
            <w:hideMark/>
          </w:tcPr>
          <w:p w14:paraId="50DA81D2"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t>Ұйымдастырылған</w:t>
            </w:r>
            <w:r w:rsidRPr="00A55017">
              <w:rPr>
                <w:b/>
                <w:color w:val="000000" w:themeColor="text1"/>
                <w:spacing w:val="-2"/>
                <w:sz w:val="24"/>
                <w:szCs w:val="24"/>
              </w:rPr>
              <w:t xml:space="preserve"> </w:t>
            </w:r>
            <w:r w:rsidRPr="00A55017">
              <w:rPr>
                <w:b/>
                <w:color w:val="000000" w:themeColor="text1"/>
                <w:sz w:val="24"/>
                <w:szCs w:val="24"/>
              </w:rPr>
              <w:t>іс-әрекетке</w:t>
            </w:r>
          </w:p>
          <w:p w14:paraId="69B34887"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t>дайындық</w:t>
            </w:r>
          </w:p>
        </w:tc>
        <w:tc>
          <w:tcPr>
            <w:tcW w:w="2350" w:type="dxa"/>
            <w:tcBorders>
              <w:top w:val="single" w:sz="8" w:space="0" w:color="000000"/>
              <w:left w:val="single" w:sz="8" w:space="0" w:color="000000"/>
              <w:bottom w:val="single" w:sz="8" w:space="0" w:color="000000"/>
            </w:tcBorders>
          </w:tcPr>
          <w:p w14:paraId="1DF24AD2" w14:textId="77777777" w:rsidR="00C37F53" w:rsidRPr="00A55017" w:rsidRDefault="00C37F53" w:rsidP="00E42CEC">
            <w:pPr>
              <w:pStyle w:val="TableParagraph"/>
              <w:rPr>
                <w:color w:val="000000"/>
                <w:sz w:val="24"/>
                <w:szCs w:val="24"/>
              </w:rPr>
            </w:pPr>
            <w:r w:rsidRPr="00A55017">
              <w:rPr>
                <w:color w:val="000000"/>
                <w:sz w:val="24"/>
                <w:szCs w:val="24"/>
              </w:rPr>
              <w:t xml:space="preserve">Балаларды </w:t>
            </w:r>
            <w:r w:rsidRPr="00A55017">
              <w:rPr>
                <w:bCs/>
                <w:color w:val="000000" w:themeColor="text1"/>
                <w:sz w:val="24"/>
                <w:szCs w:val="24"/>
              </w:rPr>
              <w:t>ұйымдастырылған</w:t>
            </w:r>
            <w:r w:rsidRPr="00A55017">
              <w:rPr>
                <w:bCs/>
                <w:color w:val="000000" w:themeColor="text1"/>
                <w:spacing w:val="-2"/>
                <w:sz w:val="24"/>
                <w:szCs w:val="24"/>
              </w:rPr>
              <w:t xml:space="preserve"> </w:t>
            </w:r>
            <w:r w:rsidRPr="00A55017">
              <w:rPr>
                <w:bCs/>
                <w:color w:val="000000" w:themeColor="text1"/>
                <w:sz w:val="24"/>
                <w:szCs w:val="24"/>
              </w:rPr>
              <w:t>іс-әрекетке</w:t>
            </w:r>
            <w:r w:rsidRPr="00A55017">
              <w:rPr>
                <w:b/>
                <w:color w:val="000000" w:themeColor="text1"/>
                <w:sz w:val="24"/>
                <w:szCs w:val="24"/>
              </w:rPr>
              <w:t xml:space="preserve"> </w:t>
            </w:r>
            <w:r w:rsidRPr="00A55017">
              <w:rPr>
                <w:color w:val="000000"/>
                <w:sz w:val="24"/>
                <w:szCs w:val="24"/>
              </w:rPr>
              <w:t>психологиялық даярлау, құрал-жабдықтарды әзірлеу, назар аударту орындарын ұйымдастыру.</w:t>
            </w:r>
          </w:p>
        </w:tc>
        <w:tc>
          <w:tcPr>
            <w:tcW w:w="2351" w:type="dxa"/>
            <w:gridSpan w:val="3"/>
            <w:tcBorders>
              <w:top w:val="single" w:sz="8" w:space="0" w:color="000000"/>
              <w:left w:val="single" w:sz="8" w:space="0" w:color="000000"/>
              <w:bottom w:val="single" w:sz="8" w:space="0" w:color="000000"/>
            </w:tcBorders>
          </w:tcPr>
          <w:p w14:paraId="732D23B7" w14:textId="77777777" w:rsidR="00C37F53" w:rsidRPr="00A55017" w:rsidRDefault="00C37F53" w:rsidP="00E42CEC">
            <w:pPr>
              <w:pStyle w:val="TableParagraph"/>
              <w:rPr>
                <w:color w:val="000000"/>
                <w:sz w:val="24"/>
                <w:szCs w:val="24"/>
              </w:rPr>
            </w:pPr>
            <w:r w:rsidRPr="00A55017">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tc>
        <w:tc>
          <w:tcPr>
            <w:tcW w:w="210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5C023FC"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Дидактикалық ойын</w:t>
            </w:r>
          </w:p>
          <w:p w14:paraId="573141CD"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«Сиқырлы қалта»</w:t>
            </w:r>
          </w:p>
          <w:p w14:paraId="17B64BB6" w14:textId="77777777" w:rsidR="00C37F53" w:rsidRPr="00A62096" w:rsidRDefault="00C37F53" w:rsidP="00E42CEC">
            <w:pPr>
              <w:pStyle w:val="ae"/>
              <w:rPr>
                <w:rFonts w:ascii="Times New Roman" w:hAnsi="Times New Roman"/>
                <w:b/>
                <w:bCs/>
                <w:color w:val="000000" w:themeColor="text1"/>
                <w:sz w:val="24"/>
                <w:szCs w:val="24"/>
                <w:lang w:val="kk-KZ"/>
              </w:rPr>
            </w:pPr>
            <w:r w:rsidRPr="00A62096">
              <w:rPr>
                <w:rFonts w:ascii="Times New Roman" w:hAnsi="Times New Roman"/>
                <w:sz w:val="24"/>
                <w:szCs w:val="24"/>
                <w:lang w:val="kk-KZ"/>
              </w:rPr>
              <w:t>Мақсаты:Баллаарды заттарды қолмен ұстап,санауға үйрету.</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14:paraId="478350B8"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Дидактикалық ойын:</w:t>
            </w:r>
          </w:p>
          <w:p w14:paraId="13BC8740"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«Үй жануарлары»</w:t>
            </w:r>
          </w:p>
          <w:p w14:paraId="429D6503" w14:textId="77777777" w:rsidR="00C37F53" w:rsidRPr="00A55017" w:rsidRDefault="00C37F53" w:rsidP="00E42CEC">
            <w:pPr>
              <w:pStyle w:val="TableParagraph"/>
              <w:rPr>
                <w:b/>
                <w:color w:val="000000" w:themeColor="text1"/>
                <w:sz w:val="24"/>
                <w:szCs w:val="24"/>
              </w:rPr>
            </w:pPr>
            <w:r w:rsidRPr="00A55017">
              <w:rPr>
                <w:sz w:val="24"/>
                <w:szCs w:val="24"/>
                <w:lang w:eastAsia="ru-RU"/>
              </w:rPr>
              <w:t>Мақсаты:Үй жануарлары туралы түсінік беру.</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14:paraId="2B38F7DC"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Дидактикалық ойын</w:t>
            </w:r>
          </w:p>
          <w:p w14:paraId="43898F9C"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«Киімдер»</w:t>
            </w:r>
          </w:p>
          <w:p w14:paraId="0F57219A" w14:textId="77777777" w:rsidR="00C37F53" w:rsidRDefault="00C37F53" w:rsidP="00E42CEC">
            <w:pPr>
              <w:pStyle w:val="TableParagraph"/>
              <w:rPr>
                <w:sz w:val="24"/>
                <w:szCs w:val="24"/>
              </w:rPr>
            </w:pPr>
            <w:r w:rsidRPr="00A55017">
              <w:rPr>
                <w:sz w:val="24"/>
                <w:szCs w:val="24"/>
              </w:rPr>
              <w:t>Мақсаты:</w:t>
            </w:r>
          </w:p>
          <w:p w14:paraId="1CB0C0D4" w14:textId="77777777" w:rsidR="00C37F53" w:rsidRPr="00A55017" w:rsidRDefault="00C37F53" w:rsidP="00E42CEC">
            <w:pPr>
              <w:pStyle w:val="TableParagraph"/>
              <w:rPr>
                <w:b/>
                <w:color w:val="000000" w:themeColor="text1"/>
                <w:sz w:val="24"/>
                <w:szCs w:val="24"/>
              </w:rPr>
            </w:pPr>
            <w:r w:rsidRPr="00A55017">
              <w:rPr>
                <w:sz w:val="24"/>
                <w:szCs w:val="24"/>
              </w:rPr>
              <w:t>Киімдердің атын атай отырып білімдерін кеңейту,рет ретімен қоюға үйрету.</w:t>
            </w:r>
          </w:p>
        </w:tc>
      </w:tr>
      <w:tr w:rsidR="00C37F53" w:rsidRPr="00A55017" w14:paraId="32883C37" w14:textId="77777777" w:rsidTr="00E42CEC">
        <w:trPr>
          <w:trHeight w:val="447"/>
        </w:trPr>
        <w:tc>
          <w:tcPr>
            <w:tcW w:w="3109" w:type="dxa"/>
            <w:tcBorders>
              <w:top w:val="single" w:sz="4" w:space="0" w:color="000000"/>
              <w:left w:val="single" w:sz="4" w:space="0" w:color="000000"/>
              <w:bottom w:val="single" w:sz="4" w:space="0" w:color="000000"/>
              <w:right w:val="single" w:sz="4" w:space="0" w:color="000000"/>
            </w:tcBorders>
            <w:hideMark/>
          </w:tcPr>
          <w:p w14:paraId="5902A6EB" w14:textId="77777777" w:rsidR="00C37F53" w:rsidRPr="00A55017" w:rsidRDefault="00C37F53" w:rsidP="00E42CEC">
            <w:pPr>
              <w:pStyle w:val="TableParagraph"/>
              <w:ind w:left="110"/>
              <w:rPr>
                <w:b/>
                <w:color w:val="000000" w:themeColor="text1"/>
                <w:sz w:val="24"/>
                <w:szCs w:val="24"/>
              </w:rPr>
            </w:pPr>
            <w:r w:rsidRPr="00A55017">
              <w:rPr>
                <w:b/>
                <w:bCs/>
                <w:color w:val="000000" w:themeColor="text1"/>
                <w:sz w:val="24"/>
                <w:szCs w:val="24"/>
              </w:rPr>
              <w:t>Кестеге сәйкес ҰІӘ</w:t>
            </w:r>
          </w:p>
        </w:tc>
        <w:tc>
          <w:tcPr>
            <w:tcW w:w="2405" w:type="dxa"/>
            <w:gridSpan w:val="3"/>
            <w:tcBorders>
              <w:top w:val="single" w:sz="8" w:space="0" w:color="000000"/>
              <w:left w:val="single" w:sz="8" w:space="0" w:color="000000"/>
              <w:bottom w:val="single" w:sz="8" w:space="0" w:color="000000"/>
              <w:right w:val="single" w:sz="4" w:space="0" w:color="auto"/>
            </w:tcBorders>
          </w:tcPr>
          <w:p w14:paraId="55CA67FA"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b/>
                <w:bCs/>
                <w:sz w:val="24"/>
                <w:szCs w:val="24"/>
                <w:lang w:val="kk-KZ"/>
              </w:rPr>
              <w:t>Музыка</w:t>
            </w:r>
          </w:p>
          <w:p w14:paraId="5103BD28" w14:textId="77777777" w:rsidR="00C37F53" w:rsidRPr="00A62096" w:rsidRDefault="00C37F53" w:rsidP="00E42CEC">
            <w:pPr>
              <w:pStyle w:val="11"/>
              <w:rPr>
                <w:rFonts w:ascii="Times New Roman" w:eastAsia="Times New Roman" w:hAnsi="Times New Roman"/>
                <w:color w:val="000000"/>
                <w:sz w:val="24"/>
                <w:szCs w:val="24"/>
                <w:lang w:val="kk-KZ" w:eastAsia="ru-RU"/>
              </w:rPr>
            </w:pPr>
            <w:r w:rsidRPr="00A62096">
              <w:rPr>
                <w:rFonts w:ascii="Times New Roman" w:eastAsia="Times New Roman" w:hAnsi="Times New Roman"/>
                <w:color w:val="000000"/>
                <w:sz w:val="24"/>
                <w:szCs w:val="24"/>
                <w:lang w:val="kk-KZ" w:eastAsia="ru-RU"/>
              </w:rPr>
              <w:t>Маман жоспары бойынша</w:t>
            </w:r>
          </w:p>
          <w:p w14:paraId="177C917C" w14:textId="77777777" w:rsidR="00C37F53" w:rsidRPr="00A62096" w:rsidRDefault="00C37F53" w:rsidP="00E42CEC">
            <w:pPr>
              <w:pStyle w:val="11"/>
              <w:rPr>
                <w:rStyle w:val="af0"/>
                <w:rFonts w:ascii="Times New Roman" w:hAnsi="Times New Roman"/>
                <w:color w:val="000000"/>
                <w:sz w:val="24"/>
                <w:szCs w:val="24"/>
                <w:lang w:val="kk-KZ"/>
              </w:rPr>
            </w:pPr>
          </w:p>
          <w:p w14:paraId="20E5EF61" w14:textId="77777777" w:rsidR="00C37F53" w:rsidRPr="00A62096" w:rsidRDefault="00C37F53" w:rsidP="00E42CEC">
            <w:pPr>
              <w:pStyle w:val="11"/>
              <w:rPr>
                <w:rFonts w:ascii="Times New Roman" w:hAnsi="Times New Roman"/>
                <w:sz w:val="24"/>
                <w:szCs w:val="24"/>
                <w:lang w:val="kk-KZ"/>
              </w:rPr>
            </w:pPr>
            <w:r w:rsidRPr="00A62096">
              <w:rPr>
                <w:rFonts w:ascii="Times New Roman" w:eastAsia="Times New Roman" w:hAnsi="Times New Roman"/>
                <w:b/>
                <w:bCs/>
                <w:sz w:val="24"/>
                <w:szCs w:val="24"/>
                <w:lang w:val="kk-KZ" w:eastAsia="ru-RU"/>
              </w:rPr>
              <w:t>Тақырыбы: “Күзгі еңбек” Мақсаты:</w:t>
            </w:r>
            <w:r w:rsidRPr="00A62096">
              <w:rPr>
                <w:rFonts w:ascii="Times New Roman" w:eastAsia="Times New Roman" w:hAnsi="Times New Roman"/>
                <w:sz w:val="24"/>
                <w:szCs w:val="24"/>
                <w:lang w:val="kk-KZ" w:eastAsia="ru-RU"/>
              </w:rPr>
              <w:t xml:space="preserve"> </w:t>
            </w:r>
            <w:r w:rsidRPr="00A62096">
              <w:rPr>
                <w:rFonts w:ascii="Times New Roman" w:hAnsi="Times New Roman"/>
                <w:sz w:val="24"/>
                <w:szCs w:val="24"/>
                <w:lang w:val="kk-KZ"/>
              </w:rPr>
              <w:t xml:space="preserve">Балаларға күз мезгіліндегі еңбек туралы және күзде пісетін дәнді - дақылдар туралы әңгімелеу.  </w:t>
            </w:r>
          </w:p>
          <w:p w14:paraId="301D31F5"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b/>
                <w:bCs/>
                <w:sz w:val="24"/>
                <w:szCs w:val="24"/>
                <w:lang w:val="kk-KZ"/>
              </w:rPr>
              <w:t xml:space="preserve">(Тіл дамыту, көркем әдебиет)   </w:t>
            </w:r>
          </w:p>
          <w:p w14:paraId="6B12560C" w14:textId="77777777" w:rsidR="00C37F53" w:rsidRPr="00A62096" w:rsidRDefault="00C37F53" w:rsidP="00E42CEC">
            <w:pPr>
              <w:pStyle w:val="11"/>
              <w:rPr>
                <w:rFonts w:ascii="Times New Roman" w:hAnsi="Times New Roman"/>
                <w:b/>
                <w:bCs/>
                <w:sz w:val="24"/>
                <w:szCs w:val="24"/>
                <w:lang w:val="kk-KZ" w:eastAsia="ru-RU"/>
              </w:rPr>
            </w:pPr>
            <w:r w:rsidRPr="00A62096">
              <w:rPr>
                <w:rFonts w:ascii="Times New Roman" w:hAnsi="Times New Roman"/>
                <w:b/>
                <w:bCs/>
                <w:sz w:val="24"/>
                <w:szCs w:val="24"/>
                <w:lang w:val="kk-KZ" w:eastAsia="ru-RU"/>
              </w:rPr>
              <w:t xml:space="preserve">Дидактикалық  ойын «Бауда әлде </w:t>
            </w:r>
            <w:r w:rsidRPr="00A62096">
              <w:rPr>
                <w:rFonts w:ascii="Times New Roman" w:hAnsi="Times New Roman"/>
                <w:b/>
                <w:bCs/>
                <w:sz w:val="24"/>
                <w:szCs w:val="24"/>
                <w:lang w:val="kk-KZ" w:eastAsia="ru-RU"/>
              </w:rPr>
              <w:lastRenderedPageBreak/>
              <w:t>бақшада?»</w:t>
            </w:r>
          </w:p>
          <w:p w14:paraId="397C0697" w14:textId="77777777" w:rsidR="00C37F53" w:rsidRPr="00A62096" w:rsidRDefault="00C37F53" w:rsidP="00E42CEC">
            <w:pPr>
              <w:pStyle w:val="11"/>
              <w:rPr>
                <w:rFonts w:ascii="Times New Roman" w:hAnsi="Times New Roman"/>
                <w:sz w:val="24"/>
                <w:szCs w:val="24"/>
                <w:lang w:val="kk-KZ" w:eastAsia="ru-RU"/>
              </w:rPr>
            </w:pPr>
            <w:r w:rsidRPr="00A62096">
              <w:rPr>
                <w:rFonts w:ascii="Times New Roman" w:hAnsi="Times New Roman"/>
                <w:b/>
                <w:bCs/>
                <w:sz w:val="24"/>
                <w:szCs w:val="24"/>
                <w:lang w:val="kk-KZ" w:eastAsia="ru-RU"/>
              </w:rPr>
              <w:t xml:space="preserve">Мақсаты: </w:t>
            </w:r>
            <w:r w:rsidRPr="00A62096">
              <w:rPr>
                <w:rFonts w:ascii="Times New Roman" w:hAnsi="Times New Roman"/>
                <w:sz w:val="24"/>
                <w:szCs w:val="24"/>
                <w:lang w:val="kk-KZ" w:eastAsia="ru-RU"/>
              </w:rPr>
              <w:t>Жемістер мен көкөнісер жайлы түсініктерін өрбіту</w:t>
            </w:r>
          </w:p>
          <w:p w14:paraId="6615AEFD" w14:textId="77777777" w:rsidR="00C37F53" w:rsidRPr="00A62096" w:rsidRDefault="00C37F53" w:rsidP="00E42CEC">
            <w:pPr>
              <w:pStyle w:val="11"/>
              <w:rPr>
                <w:rFonts w:ascii="Times New Roman" w:hAnsi="Times New Roman"/>
                <w:color w:val="000000"/>
                <w:sz w:val="24"/>
                <w:szCs w:val="24"/>
                <w:lang w:val="kk-KZ"/>
              </w:rPr>
            </w:pPr>
          </w:p>
          <w:p w14:paraId="68E6FB78" w14:textId="77777777" w:rsidR="00C37F53" w:rsidRPr="00A62096" w:rsidRDefault="00C37F53" w:rsidP="00E42CEC">
            <w:pPr>
              <w:pStyle w:val="11"/>
              <w:rPr>
                <w:rFonts w:ascii="Times New Roman" w:hAnsi="Times New Roman"/>
                <w:color w:val="000000"/>
                <w:sz w:val="24"/>
                <w:szCs w:val="24"/>
                <w:lang w:val="kk-KZ"/>
              </w:rPr>
            </w:pPr>
          </w:p>
          <w:p w14:paraId="004A2974" w14:textId="77777777" w:rsidR="00C37F53" w:rsidRPr="00A62096" w:rsidRDefault="00C37F53" w:rsidP="00E42CEC">
            <w:pPr>
              <w:pStyle w:val="11"/>
              <w:rPr>
                <w:rFonts w:ascii="Times New Roman" w:hAnsi="Times New Roman"/>
                <w:b/>
                <w:bCs/>
                <w:color w:val="000000"/>
                <w:sz w:val="24"/>
                <w:szCs w:val="24"/>
                <w:lang w:val="kk-KZ"/>
              </w:rPr>
            </w:pPr>
            <w:r w:rsidRPr="00A62096">
              <w:rPr>
                <w:rFonts w:ascii="Times New Roman" w:hAnsi="Times New Roman"/>
                <w:b/>
                <w:bCs/>
                <w:color w:val="000000"/>
                <w:sz w:val="24"/>
                <w:szCs w:val="24"/>
                <w:lang w:val="kk-KZ"/>
              </w:rPr>
              <w:t xml:space="preserve">«Жаңбырлы күн» </w:t>
            </w:r>
          </w:p>
          <w:p w14:paraId="3824E81C" w14:textId="77777777" w:rsidR="00C37F53" w:rsidRPr="00A62096" w:rsidRDefault="00C37F53" w:rsidP="00E42CEC">
            <w:pPr>
              <w:pStyle w:val="11"/>
              <w:rPr>
                <w:rFonts w:ascii="Times New Roman" w:hAnsi="Times New Roman"/>
                <w:color w:val="000000"/>
                <w:sz w:val="24"/>
                <w:szCs w:val="24"/>
                <w:lang w:val="kk-KZ"/>
              </w:rPr>
            </w:pPr>
            <w:r w:rsidRPr="00A62096">
              <w:rPr>
                <w:rFonts w:ascii="Times New Roman" w:hAnsi="Times New Roman"/>
                <w:b/>
                <w:bCs/>
                <w:color w:val="000000"/>
                <w:sz w:val="24"/>
                <w:szCs w:val="24"/>
                <w:lang w:val="kk-KZ"/>
              </w:rPr>
              <w:t>Мақсаты:</w:t>
            </w:r>
            <w:r w:rsidRPr="00A62096">
              <w:rPr>
                <w:rFonts w:ascii="Times New Roman" w:hAnsi="Times New Roman"/>
                <w:color w:val="000000"/>
                <w:sz w:val="24"/>
                <w:szCs w:val="24"/>
                <w:lang w:val="kk-KZ"/>
              </w:rPr>
              <w:t xml:space="preserve"> Балалар күзгі жаңбыр туралы әсерлерімен бөліседі. </w:t>
            </w:r>
          </w:p>
          <w:p w14:paraId="7AE95103" w14:textId="77777777" w:rsidR="00C37F53" w:rsidRPr="00A62096" w:rsidRDefault="00C37F53" w:rsidP="00E42CEC">
            <w:pPr>
              <w:pStyle w:val="11"/>
              <w:rPr>
                <w:rFonts w:ascii="Times New Roman" w:hAnsi="Times New Roman"/>
                <w:color w:val="000000"/>
                <w:sz w:val="24"/>
                <w:szCs w:val="24"/>
                <w:lang w:val="kk-KZ"/>
              </w:rPr>
            </w:pPr>
            <w:r w:rsidRPr="00A62096">
              <w:rPr>
                <w:rFonts w:ascii="Times New Roman" w:hAnsi="Times New Roman"/>
                <w:color w:val="000000"/>
                <w:sz w:val="24"/>
                <w:szCs w:val="24"/>
                <w:lang w:val="kk-KZ"/>
              </w:rPr>
              <w:t>«Жаңбыр жауды», «Біз қолшатыр ұстаймыз».</w:t>
            </w:r>
            <w:r w:rsidRPr="00A62096">
              <w:rPr>
                <w:rFonts w:ascii="Times New Roman" w:hAnsi="Times New Roman"/>
                <w:color w:val="000000"/>
                <w:sz w:val="24"/>
                <w:szCs w:val="24"/>
                <w:lang w:val="kk-KZ"/>
              </w:rPr>
              <w:br/>
              <w:t>«ұ», «і» дыбыстарын айту («ұ-ұ-ұ – ұшақ», «ііі – ірімшік»).</w:t>
            </w:r>
            <w:r w:rsidRPr="00A62096">
              <w:rPr>
                <w:rFonts w:ascii="Times New Roman" w:hAnsi="Times New Roman"/>
                <w:color w:val="000000"/>
                <w:sz w:val="24"/>
                <w:szCs w:val="24"/>
                <w:lang w:val="kk-KZ"/>
              </w:rPr>
              <w:br/>
            </w:r>
            <w:r w:rsidRPr="00A62096">
              <w:rPr>
                <w:rFonts w:ascii="Times New Roman" w:hAnsi="Times New Roman"/>
                <w:color w:val="000000"/>
                <w:sz w:val="24"/>
                <w:szCs w:val="24"/>
                <w:lang w:val="kk-KZ"/>
              </w:rPr>
              <w:br/>
              <w:t>Байланыстырып сөйлеу Әңгіме: «Жаңбыр жауды. Тамшылар жерге тамды. Біз етік кидік»</w:t>
            </w:r>
          </w:p>
          <w:p w14:paraId="63D5DC52" w14:textId="77777777" w:rsidR="00C37F53" w:rsidRPr="00A62096" w:rsidRDefault="00C37F53" w:rsidP="00E42CEC">
            <w:pPr>
              <w:pStyle w:val="11"/>
              <w:rPr>
                <w:rFonts w:ascii="Times New Roman" w:hAnsi="Times New Roman"/>
                <w:b/>
                <w:bCs/>
                <w:color w:val="000000"/>
                <w:sz w:val="24"/>
                <w:szCs w:val="24"/>
                <w:lang w:val="kk-KZ"/>
              </w:rPr>
            </w:pPr>
            <w:r w:rsidRPr="00A62096">
              <w:rPr>
                <w:rFonts w:ascii="Times New Roman" w:hAnsi="Times New Roman"/>
                <w:b/>
                <w:bCs/>
                <w:color w:val="000000"/>
                <w:sz w:val="24"/>
                <w:szCs w:val="24"/>
                <w:lang w:val="kk-KZ"/>
              </w:rPr>
              <w:t>Қазақ тілі</w:t>
            </w:r>
          </w:p>
          <w:p w14:paraId="1E7215ED" w14:textId="77777777" w:rsidR="00C37F53" w:rsidRPr="00A62096" w:rsidRDefault="00C37F53" w:rsidP="00E42CEC">
            <w:pPr>
              <w:pStyle w:val="11"/>
              <w:rPr>
                <w:rFonts w:ascii="Times New Roman" w:hAnsi="Times New Roman"/>
                <w:b/>
                <w:bCs/>
                <w:sz w:val="24"/>
                <w:szCs w:val="24"/>
                <w:lang w:val="kk-KZ" w:eastAsia="ru-RU"/>
              </w:rPr>
            </w:pPr>
            <w:r w:rsidRPr="00A62096">
              <w:rPr>
                <w:rFonts w:ascii="Times New Roman" w:hAnsi="Times New Roman"/>
                <w:b/>
                <w:bCs/>
                <w:sz w:val="24"/>
                <w:szCs w:val="24"/>
                <w:lang w:val="kk-KZ" w:eastAsia="ru-RU"/>
              </w:rPr>
              <w:t>Дидактикалық ойын</w:t>
            </w:r>
          </w:p>
          <w:p w14:paraId="19BFDA4D" w14:textId="77777777" w:rsidR="00C37F53" w:rsidRPr="00A62096" w:rsidRDefault="00C37F53" w:rsidP="00E42CEC">
            <w:pPr>
              <w:pStyle w:val="11"/>
              <w:rPr>
                <w:rFonts w:ascii="Times New Roman" w:hAnsi="Times New Roman"/>
                <w:b/>
                <w:bCs/>
                <w:sz w:val="24"/>
                <w:szCs w:val="24"/>
                <w:lang w:val="kk-KZ" w:eastAsia="ru-RU"/>
              </w:rPr>
            </w:pPr>
            <w:r w:rsidRPr="00A62096">
              <w:rPr>
                <w:rFonts w:ascii="Times New Roman" w:hAnsi="Times New Roman"/>
                <w:b/>
                <w:bCs/>
                <w:sz w:val="24"/>
                <w:szCs w:val="24"/>
                <w:lang w:val="kk-KZ" w:eastAsia="ru-RU"/>
              </w:rPr>
              <w:t>«Зат неге ұқсайды?»</w:t>
            </w:r>
          </w:p>
          <w:p w14:paraId="70266E19" w14:textId="77777777" w:rsidR="00C37F53" w:rsidRPr="00A62096" w:rsidRDefault="00C37F53" w:rsidP="00E42CEC">
            <w:pPr>
              <w:pStyle w:val="11"/>
              <w:rPr>
                <w:rFonts w:ascii="Times New Roman" w:hAnsi="Times New Roman"/>
                <w:sz w:val="24"/>
                <w:szCs w:val="24"/>
                <w:lang w:val="kk-KZ" w:eastAsia="ru-RU"/>
              </w:rPr>
            </w:pPr>
            <w:r w:rsidRPr="00A62096">
              <w:rPr>
                <w:rFonts w:ascii="Times New Roman" w:hAnsi="Times New Roman"/>
                <w:b/>
                <w:bCs/>
                <w:sz w:val="24"/>
                <w:szCs w:val="24"/>
                <w:lang w:val="kk-KZ" w:eastAsia="ru-RU"/>
              </w:rPr>
              <w:t>Мақсаты:</w:t>
            </w:r>
            <w:r w:rsidRPr="00A62096">
              <w:rPr>
                <w:rFonts w:ascii="Times New Roman" w:hAnsi="Times New Roman"/>
                <w:sz w:val="24"/>
                <w:szCs w:val="24"/>
                <w:lang w:val="kk-KZ" w:eastAsia="ru-RU"/>
              </w:rPr>
              <w:t xml:space="preserve"> Балаларға заттарды сипаттап </w:t>
            </w:r>
            <w:r w:rsidRPr="00A62096">
              <w:rPr>
                <w:rFonts w:ascii="Times New Roman" w:hAnsi="Times New Roman"/>
                <w:sz w:val="24"/>
                <w:szCs w:val="24"/>
                <w:lang w:val="kk-KZ" w:eastAsia="ru-RU"/>
              </w:rPr>
              <w:lastRenderedPageBreak/>
              <w:t>үйрету.</w:t>
            </w:r>
          </w:p>
          <w:p w14:paraId="0D5AA2C8" w14:textId="77777777" w:rsidR="00C37F53" w:rsidRPr="00A62096" w:rsidRDefault="00C37F53" w:rsidP="00E42CEC">
            <w:pPr>
              <w:pStyle w:val="11"/>
              <w:rPr>
                <w:rFonts w:ascii="Times New Roman" w:eastAsia="Times New Roman" w:hAnsi="Times New Roman"/>
                <w:sz w:val="24"/>
                <w:szCs w:val="24"/>
                <w:lang w:val="kk-KZ" w:eastAsia="ru-RU"/>
              </w:rPr>
            </w:pPr>
          </w:p>
          <w:p w14:paraId="69238322" w14:textId="77777777" w:rsidR="00C37F53" w:rsidRPr="00A62096" w:rsidRDefault="00C37F53" w:rsidP="00E42CEC">
            <w:pPr>
              <w:pStyle w:val="11"/>
              <w:rPr>
                <w:rFonts w:ascii="Times New Roman" w:eastAsia="Times New Roman" w:hAnsi="Times New Roman"/>
                <w:sz w:val="24"/>
                <w:szCs w:val="24"/>
                <w:lang w:val="kk-KZ"/>
              </w:rPr>
            </w:pPr>
          </w:p>
          <w:p w14:paraId="126A9D33"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b/>
                <w:bCs/>
                <w:sz w:val="24"/>
                <w:szCs w:val="24"/>
                <w:lang w:val="kk-KZ"/>
              </w:rPr>
              <w:t>Тақырыбы:«Сары, қызыл жапырақтар»</w:t>
            </w:r>
          </w:p>
          <w:p w14:paraId="1F1D6BF2"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күз мезгіліндегі  табиғат құбылыстарын бақылау, бақылау нәтижелерін табиғат күнтізбесіне түсіре білу дағдыларын қалыптастыру. Табиғат құбылыстарына танымдық қызығушылықтарын ояту.</w:t>
            </w:r>
          </w:p>
          <w:p w14:paraId="46C2E227"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b/>
                <w:bCs/>
                <w:sz w:val="24"/>
                <w:szCs w:val="24"/>
                <w:lang w:val="kk-KZ"/>
              </w:rPr>
              <w:t>(Қоршаған әлеммен таныстыру)</w:t>
            </w:r>
          </w:p>
          <w:p w14:paraId="3D6AD7B2" w14:textId="77777777" w:rsidR="00C37F53" w:rsidRPr="00A62096" w:rsidRDefault="00C37F53" w:rsidP="00E42CEC">
            <w:pPr>
              <w:pStyle w:val="11"/>
              <w:rPr>
                <w:rFonts w:ascii="Times New Roman" w:hAnsi="Times New Roman"/>
                <w:b/>
                <w:bCs/>
                <w:sz w:val="24"/>
                <w:szCs w:val="24"/>
                <w:lang w:val="kk-KZ" w:eastAsia="ru-RU"/>
              </w:rPr>
            </w:pPr>
          </w:p>
          <w:p w14:paraId="46E1A639"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b/>
                <w:bCs/>
                <w:sz w:val="24"/>
                <w:szCs w:val="24"/>
                <w:lang w:val="kk-KZ"/>
              </w:rPr>
              <w:t>Тақырыбы: «Орамалды әшекейлеу.</w:t>
            </w:r>
          </w:p>
          <w:p w14:paraId="59B2BB63"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b/>
                <w:bCs/>
                <w:sz w:val="24"/>
                <w:szCs w:val="24"/>
                <w:lang w:val="kk-KZ"/>
              </w:rPr>
              <w:t>(Қазақтың ұлттық ою-өрнектерін шаршыға салу».</w:t>
            </w:r>
          </w:p>
          <w:p w14:paraId="38CBA746"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b/>
                <w:bCs/>
                <w:sz w:val="24"/>
                <w:szCs w:val="24"/>
                <w:lang w:val="kk-KZ"/>
              </w:rPr>
              <w:t>Мақсаты:</w:t>
            </w:r>
          </w:p>
          <w:p w14:paraId="77DCE7E4" w14:textId="77777777" w:rsidR="00C37F53" w:rsidRPr="00A62096" w:rsidRDefault="00C37F53" w:rsidP="00E42CEC">
            <w:pPr>
              <w:pStyle w:val="11"/>
              <w:rPr>
                <w:rFonts w:ascii="Times New Roman" w:hAnsi="Times New Roman"/>
                <w:sz w:val="24"/>
                <w:szCs w:val="24"/>
                <w:lang w:val="kk-KZ" w:eastAsia="ru-RU"/>
              </w:rPr>
            </w:pPr>
            <w:r w:rsidRPr="00A62096">
              <w:rPr>
                <w:rFonts w:ascii="Times New Roman" w:hAnsi="Times New Roman"/>
                <w:sz w:val="24"/>
                <w:szCs w:val="24"/>
                <w:lang w:val="kk-KZ"/>
              </w:rPr>
              <w:t xml:space="preserve">Пішіні дөңгелек заттардың суретін салу және пішінін </w:t>
            </w:r>
            <w:r w:rsidRPr="00A62096">
              <w:rPr>
                <w:rFonts w:ascii="Times New Roman" w:hAnsi="Times New Roman"/>
                <w:sz w:val="24"/>
                <w:szCs w:val="24"/>
                <w:lang w:val="kk-KZ"/>
              </w:rPr>
              <w:lastRenderedPageBreak/>
              <w:t>ескере отырып, қарындашпен бояу дағдыларын бекіту.Құстың суретін салып, денесінің пішінін (сопақ), бөліктерінкөрсетуге үйрету.</w:t>
            </w:r>
            <w:r w:rsidRPr="00A62096">
              <w:rPr>
                <w:rFonts w:ascii="Times New Roman" w:hAnsi="Times New Roman"/>
                <w:sz w:val="24"/>
                <w:szCs w:val="24"/>
                <w:lang w:val="kk-KZ" w:eastAsia="ru-RU"/>
              </w:rPr>
              <w:t xml:space="preserve"> </w:t>
            </w:r>
          </w:p>
          <w:p w14:paraId="70B91042" w14:textId="77777777" w:rsidR="00C37F53" w:rsidRPr="00A62096" w:rsidRDefault="00C37F53" w:rsidP="00E42CEC">
            <w:pPr>
              <w:pStyle w:val="11"/>
              <w:rPr>
                <w:rFonts w:ascii="Times New Roman" w:eastAsia="Times New Roman" w:hAnsi="Times New Roman"/>
                <w:sz w:val="24"/>
                <w:szCs w:val="24"/>
                <w:lang w:val="kk-KZ"/>
              </w:rPr>
            </w:pPr>
          </w:p>
          <w:p w14:paraId="06B1ACB1"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b/>
                <w:bCs/>
                <w:sz w:val="24"/>
                <w:szCs w:val="24"/>
                <w:lang w:val="kk-KZ"/>
              </w:rPr>
              <w:t>Қимылды ойын:</w:t>
            </w:r>
          </w:p>
          <w:p w14:paraId="693AA763"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b/>
                <w:bCs/>
                <w:sz w:val="24"/>
                <w:szCs w:val="24"/>
                <w:lang w:val="kk-KZ"/>
              </w:rPr>
              <w:t>«Қандай пішін»</w:t>
            </w:r>
          </w:p>
          <w:p w14:paraId="0A347DCD"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b/>
                <w:bCs/>
                <w:sz w:val="24"/>
                <w:szCs w:val="24"/>
                <w:lang w:val="kk-KZ"/>
              </w:rPr>
              <w:t xml:space="preserve">Мақсаты: </w:t>
            </w:r>
            <w:r w:rsidRPr="00A62096">
              <w:rPr>
                <w:rFonts w:ascii="Times New Roman" w:hAnsi="Times New Roman"/>
                <w:sz w:val="24"/>
                <w:szCs w:val="24"/>
                <w:lang w:val="kk-KZ"/>
              </w:rPr>
              <w:t xml:space="preserve">Заттарды пішіндермен сәйкестендіру, жылдамдыққа үйрету. </w:t>
            </w:r>
          </w:p>
          <w:p w14:paraId="1ACAC61D" w14:textId="77777777" w:rsidR="00C37F53" w:rsidRPr="00A55017" w:rsidRDefault="00C37F53" w:rsidP="00E42CEC">
            <w:pPr>
              <w:pStyle w:val="11"/>
              <w:rPr>
                <w:rFonts w:ascii="Times New Roman" w:hAnsi="Times New Roman"/>
                <w:b/>
                <w:bCs/>
                <w:sz w:val="24"/>
                <w:szCs w:val="24"/>
                <w:lang w:eastAsia="ru-RU"/>
              </w:rPr>
            </w:pPr>
            <w:r w:rsidRPr="00A55017">
              <w:rPr>
                <w:rFonts w:ascii="Times New Roman" w:hAnsi="Times New Roman"/>
                <w:b/>
                <w:bCs/>
                <w:sz w:val="24"/>
                <w:szCs w:val="24"/>
              </w:rPr>
              <w:t xml:space="preserve">(Сурет </w:t>
            </w:r>
            <w:proofErr w:type="spellStart"/>
            <w:proofErr w:type="gramStart"/>
            <w:r w:rsidRPr="00A55017">
              <w:rPr>
                <w:rFonts w:ascii="Times New Roman" w:hAnsi="Times New Roman"/>
                <w:b/>
                <w:bCs/>
                <w:sz w:val="24"/>
                <w:szCs w:val="24"/>
              </w:rPr>
              <w:t>салу,математика</w:t>
            </w:r>
            <w:proofErr w:type="spellEnd"/>
            <w:proofErr w:type="gram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негіздері</w:t>
            </w:r>
            <w:proofErr w:type="spellEnd"/>
            <w:r w:rsidRPr="00A55017">
              <w:rPr>
                <w:rFonts w:ascii="Times New Roman" w:hAnsi="Times New Roman"/>
                <w:b/>
                <w:bCs/>
                <w:sz w:val="24"/>
                <w:szCs w:val="24"/>
              </w:rPr>
              <w:t>)</w:t>
            </w:r>
          </w:p>
          <w:p w14:paraId="701F198E" w14:textId="77777777" w:rsidR="00C37F53" w:rsidRPr="00A55017" w:rsidRDefault="00C37F53" w:rsidP="00E42CEC">
            <w:pPr>
              <w:pStyle w:val="11"/>
              <w:rPr>
                <w:rFonts w:ascii="Times New Roman" w:hAnsi="Times New Roman"/>
                <w:sz w:val="24"/>
                <w:szCs w:val="24"/>
              </w:rPr>
            </w:pPr>
          </w:p>
          <w:p w14:paraId="74244050" w14:textId="77777777" w:rsidR="00C37F53" w:rsidRPr="00A55017" w:rsidRDefault="00C37F53" w:rsidP="00E42CEC">
            <w:pPr>
              <w:spacing w:after="0" w:line="240" w:lineRule="auto"/>
              <w:rPr>
                <w:sz w:val="24"/>
                <w:szCs w:val="24"/>
              </w:rPr>
            </w:pPr>
          </w:p>
        </w:tc>
        <w:tc>
          <w:tcPr>
            <w:tcW w:w="2407" w:type="dxa"/>
            <w:gridSpan w:val="3"/>
            <w:tcBorders>
              <w:top w:val="single" w:sz="8" w:space="0" w:color="000000"/>
              <w:left w:val="single" w:sz="4" w:space="0" w:color="auto"/>
              <w:bottom w:val="single" w:sz="8" w:space="0" w:color="000000"/>
              <w:right w:val="single" w:sz="4" w:space="0" w:color="auto"/>
            </w:tcBorders>
          </w:tcPr>
          <w:p w14:paraId="2DC43446" w14:textId="77777777" w:rsidR="00C37F53" w:rsidRPr="00A55017" w:rsidRDefault="00C37F53" w:rsidP="00E42CEC">
            <w:pPr>
              <w:spacing w:after="0" w:line="240" w:lineRule="auto"/>
              <w:ind w:right="66"/>
              <w:rPr>
                <w:b/>
                <w:bCs/>
                <w:sz w:val="24"/>
                <w:szCs w:val="24"/>
                <w:lang w:eastAsia="ru-RU"/>
              </w:rPr>
            </w:pPr>
            <w:r w:rsidRPr="00A55017">
              <w:rPr>
                <w:b/>
                <w:bCs/>
                <w:sz w:val="24"/>
                <w:szCs w:val="24"/>
                <w:lang w:eastAsia="ru-RU"/>
              </w:rPr>
              <w:lastRenderedPageBreak/>
              <w:t xml:space="preserve">Дене </w:t>
            </w:r>
            <w:proofErr w:type="spellStart"/>
            <w:r w:rsidRPr="00A55017">
              <w:rPr>
                <w:b/>
                <w:bCs/>
                <w:sz w:val="24"/>
                <w:szCs w:val="24"/>
                <w:lang w:eastAsia="ru-RU"/>
              </w:rPr>
              <w:t>тәрбиесінің</w:t>
            </w:r>
            <w:proofErr w:type="spellEnd"/>
            <w:r w:rsidRPr="00A55017">
              <w:rPr>
                <w:b/>
                <w:bCs/>
                <w:sz w:val="24"/>
                <w:szCs w:val="24"/>
                <w:lang w:eastAsia="ru-RU"/>
              </w:rPr>
              <w:t xml:space="preserve"> </w:t>
            </w:r>
            <w:proofErr w:type="spellStart"/>
            <w:r w:rsidRPr="00A55017">
              <w:rPr>
                <w:b/>
                <w:bCs/>
                <w:sz w:val="24"/>
                <w:szCs w:val="24"/>
                <w:lang w:eastAsia="ru-RU"/>
              </w:rPr>
              <w:t>нұсқаушысының</w:t>
            </w:r>
            <w:proofErr w:type="spellEnd"/>
          </w:p>
          <w:p w14:paraId="5B163AF8" w14:textId="77777777" w:rsidR="00C37F53" w:rsidRPr="00A55017" w:rsidRDefault="00C37F53" w:rsidP="00E42CEC">
            <w:pPr>
              <w:spacing w:after="0" w:line="240" w:lineRule="auto"/>
              <w:ind w:right="66"/>
              <w:rPr>
                <w:b/>
                <w:bCs/>
                <w:color w:val="000000" w:themeColor="text1"/>
                <w:sz w:val="24"/>
                <w:szCs w:val="24"/>
              </w:rPr>
            </w:pPr>
            <w:r w:rsidRPr="00A55017">
              <w:rPr>
                <w:sz w:val="24"/>
                <w:szCs w:val="24"/>
                <w:lang w:eastAsia="ru-RU"/>
              </w:rPr>
              <w:t xml:space="preserve"> </w:t>
            </w:r>
            <w:proofErr w:type="spellStart"/>
            <w:r w:rsidRPr="00A55017">
              <w:rPr>
                <w:sz w:val="24"/>
                <w:szCs w:val="24"/>
                <w:lang w:eastAsia="ru-RU"/>
              </w:rPr>
              <w:t>жоспары</w:t>
            </w:r>
            <w:proofErr w:type="spellEnd"/>
            <w:r w:rsidRPr="00A55017">
              <w:rPr>
                <w:sz w:val="24"/>
                <w:szCs w:val="24"/>
                <w:lang w:eastAsia="ru-RU"/>
              </w:rPr>
              <w:t xml:space="preserve"> </w:t>
            </w:r>
            <w:proofErr w:type="spellStart"/>
            <w:r w:rsidRPr="00A55017">
              <w:rPr>
                <w:sz w:val="24"/>
                <w:szCs w:val="24"/>
                <w:lang w:eastAsia="ru-RU"/>
              </w:rPr>
              <w:t>бойынша</w:t>
            </w:r>
            <w:proofErr w:type="spellEnd"/>
            <w:r w:rsidRPr="00A55017">
              <w:rPr>
                <w:sz w:val="24"/>
                <w:szCs w:val="24"/>
              </w:rPr>
              <w:t xml:space="preserve"> </w:t>
            </w:r>
          </w:p>
          <w:p w14:paraId="7EE11841" w14:textId="77777777" w:rsidR="00C37F53" w:rsidRPr="00A55017" w:rsidRDefault="00C37F53" w:rsidP="00E42CEC">
            <w:pPr>
              <w:spacing w:after="0" w:line="240" w:lineRule="auto"/>
              <w:rPr>
                <w:sz w:val="24"/>
                <w:szCs w:val="24"/>
              </w:rPr>
            </w:pPr>
          </w:p>
          <w:p w14:paraId="1C6C5F7D" w14:textId="77777777" w:rsidR="00C37F53" w:rsidRPr="00A55017" w:rsidRDefault="00C37F53" w:rsidP="00E42CEC">
            <w:pPr>
              <w:spacing w:after="0" w:line="240" w:lineRule="auto"/>
              <w:rPr>
                <w:sz w:val="24"/>
                <w:szCs w:val="24"/>
                <w:lang w:eastAsia="ru-RU"/>
              </w:rPr>
            </w:pPr>
            <w:proofErr w:type="spellStart"/>
            <w:r w:rsidRPr="00A55017">
              <w:rPr>
                <w:b/>
                <w:bCs/>
                <w:sz w:val="24"/>
                <w:szCs w:val="24"/>
                <w:lang w:eastAsia="ru-RU"/>
              </w:rPr>
              <w:t>Тақырыбы</w:t>
            </w:r>
            <w:proofErr w:type="spellEnd"/>
            <w:r w:rsidRPr="00A55017">
              <w:rPr>
                <w:b/>
                <w:bCs/>
                <w:sz w:val="24"/>
                <w:szCs w:val="24"/>
                <w:lang w:eastAsia="ru-RU"/>
              </w:rPr>
              <w:t>: «</w:t>
            </w:r>
            <w:proofErr w:type="spellStart"/>
            <w:r w:rsidRPr="00A55017">
              <w:rPr>
                <w:b/>
                <w:bCs/>
                <w:sz w:val="24"/>
                <w:szCs w:val="24"/>
                <w:lang w:eastAsia="ru-RU"/>
              </w:rPr>
              <w:t>Тәулік</w:t>
            </w:r>
            <w:proofErr w:type="spellEnd"/>
            <w:r w:rsidRPr="00A55017">
              <w:rPr>
                <w:b/>
                <w:bCs/>
                <w:sz w:val="24"/>
                <w:szCs w:val="24"/>
                <w:lang w:eastAsia="ru-RU"/>
              </w:rPr>
              <w:t xml:space="preserve"> </w:t>
            </w:r>
            <w:proofErr w:type="spellStart"/>
            <w:r w:rsidRPr="00A55017">
              <w:rPr>
                <w:b/>
                <w:bCs/>
                <w:sz w:val="24"/>
                <w:szCs w:val="24"/>
                <w:lang w:eastAsia="ru-RU"/>
              </w:rPr>
              <w:t>бөліктері</w:t>
            </w:r>
            <w:proofErr w:type="spellEnd"/>
            <w:r w:rsidRPr="00A55017">
              <w:rPr>
                <w:b/>
                <w:bCs/>
                <w:sz w:val="24"/>
                <w:szCs w:val="24"/>
                <w:lang w:eastAsia="ru-RU"/>
              </w:rPr>
              <w:t>» </w:t>
            </w:r>
            <w:r w:rsidRPr="00A55017">
              <w:rPr>
                <w:b/>
                <w:bCs/>
                <w:sz w:val="24"/>
                <w:szCs w:val="24"/>
                <w:lang w:eastAsia="ru-RU"/>
              </w:rPr>
              <w:br/>
              <w:t xml:space="preserve"> </w:t>
            </w:r>
            <w:proofErr w:type="spellStart"/>
            <w:r w:rsidRPr="00A55017">
              <w:rPr>
                <w:b/>
                <w:bCs/>
                <w:sz w:val="24"/>
                <w:szCs w:val="24"/>
                <w:lang w:eastAsia="ru-RU"/>
              </w:rPr>
              <w:t>Мақсаты</w:t>
            </w:r>
            <w:proofErr w:type="spellEnd"/>
            <w:r w:rsidRPr="00A55017">
              <w:rPr>
                <w:b/>
                <w:bCs/>
                <w:sz w:val="24"/>
                <w:szCs w:val="24"/>
                <w:lang w:eastAsia="ru-RU"/>
              </w:rPr>
              <w:t>:</w:t>
            </w:r>
            <w:r w:rsidRPr="00A55017">
              <w:rPr>
                <w:sz w:val="24"/>
                <w:szCs w:val="24"/>
                <w:lang w:eastAsia="ru-RU"/>
              </w:rPr>
              <w:t xml:space="preserve"> </w:t>
            </w:r>
            <w:proofErr w:type="spellStart"/>
            <w:r w:rsidRPr="00A55017">
              <w:rPr>
                <w:sz w:val="24"/>
                <w:szCs w:val="24"/>
                <w:lang w:eastAsia="ru-RU"/>
              </w:rPr>
              <w:t>тәулік</w:t>
            </w:r>
            <w:proofErr w:type="spellEnd"/>
            <w:r w:rsidRPr="00A55017">
              <w:rPr>
                <w:sz w:val="24"/>
                <w:szCs w:val="24"/>
                <w:lang w:eastAsia="ru-RU"/>
              </w:rPr>
              <w:t xml:space="preserve"> </w:t>
            </w:r>
            <w:proofErr w:type="spellStart"/>
            <w:r w:rsidRPr="00A55017">
              <w:rPr>
                <w:sz w:val="24"/>
                <w:szCs w:val="24"/>
                <w:lang w:eastAsia="ru-RU"/>
              </w:rPr>
              <w:t>бөліктері</w:t>
            </w:r>
            <w:proofErr w:type="spellEnd"/>
            <w:r w:rsidRPr="00A55017">
              <w:rPr>
                <w:sz w:val="24"/>
                <w:szCs w:val="24"/>
                <w:lang w:eastAsia="ru-RU"/>
              </w:rPr>
              <w:t xml:space="preserve"> </w:t>
            </w:r>
            <w:proofErr w:type="spellStart"/>
            <w:r w:rsidRPr="00A55017">
              <w:rPr>
                <w:sz w:val="24"/>
                <w:szCs w:val="24"/>
                <w:lang w:eastAsia="ru-RU"/>
              </w:rPr>
              <w:t>жайлы</w:t>
            </w:r>
            <w:proofErr w:type="spellEnd"/>
            <w:r w:rsidRPr="00A55017">
              <w:rPr>
                <w:sz w:val="24"/>
                <w:szCs w:val="24"/>
                <w:lang w:eastAsia="ru-RU"/>
              </w:rPr>
              <w:t xml:space="preserve"> </w:t>
            </w:r>
            <w:proofErr w:type="spellStart"/>
            <w:r w:rsidRPr="00A55017">
              <w:rPr>
                <w:sz w:val="24"/>
                <w:szCs w:val="24"/>
                <w:lang w:eastAsia="ru-RU"/>
              </w:rPr>
              <w:t>білімдерін</w:t>
            </w:r>
            <w:proofErr w:type="spellEnd"/>
            <w:r w:rsidRPr="00A55017">
              <w:rPr>
                <w:sz w:val="24"/>
                <w:szCs w:val="24"/>
                <w:lang w:eastAsia="ru-RU"/>
              </w:rPr>
              <w:t xml:space="preserve"> </w:t>
            </w:r>
            <w:proofErr w:type="spellStart"/>
            <w:r w:rsidRPr="00A55017">
              <w:rPr>
                <w:sz w:val="24"/>
                <w:szCs w:val="24"/>
                <w:lang w:eastAsia="ru-RU"/>
              </w:rPr>
              <w:t>бекіту</w:t>
            </w:r>
            <w:proofErr w:type="spellEnd"/>
            <w:r w:rsidRPr="00A55017">
              <w:rPr>
                <w:sz w:val="24"/>
                <w:szCs w:val="24"/>
                <w:lang w:eastAsia="ru-RU"/>
              </w:rPr>
              <w:t xml:space="preserve">; </w:t>
            </w:r>
            <w:proofErr w:type="spellStart"/>
            <w:r w:rsidRPr="00A55017">
              <w:rPr>
                <w:sz w:val="24"/>
                <w:szCs w:val="24"/>
                <w:lang w:eastAsia="ru-RU"/>
              </w:rPr>
              <w:t>тәулік</w:t>
            </w:r>
            <w:proofErr w:type="spellEnd"/>
            <w:r w:rsidRPr="00A55017">
              <w:rPr>
                <w:sz w:val="24"/>
                <w:szCs w:val="24"/>
                <w:lang w:eastAsia="ru-RU"/>
              </w:rPr>
              <w:t xml:space="preserve"> </w:t>
            </w:r>
            <w:proofErr w:type="spellStart"/>
            <w:r w:rsidRPr="00A55017">
              <w:rPr>
                <w:sz w:val="24"/>
                <w:szCs w:val="24"/>
                <w:lang w:eastAsia="ru-RU"/>
              </w:rPr>
              <w:t>бөліктерін</w:t>
            </w:r>
            <w:proofErr w:type="spellEnd"/>
            <w:r w:rsidRPr="00A55017">
              <w:rPr>
                <w:sz w:val="24"/>
                <w:szCs w:val="24"/>
                <w:lang w:eastAsia="ru-RU"/>
              </w:rPr>
              <w:t xml:space="preserve"> </w:t>
            </w:r>
            <w:proofErr w:type="spellStart"/>
            <w:r w:rsidRPr="00A55017">
              <w:rPr>
                <w:sz w:val="24"/>
                <w:szCs w:val="24"/>
                <w:lang w:eastAsia="ru-RU"/>
              </w:rPr>
              <w:t>атауға</w:t>
            </w:r>
            <w:proofErr w:type="spellEnd"/>
            <w:r w:rsidRPr="00A55017">
              <w:rPr>
                <w:sz w:val="24"/>
                <w:szCs w:val="24"/>
                <w:lang w:eastAsia="ru-RU"/>
              </w:rPr>
              <w:t xml:space="preserve">, </w:t>
            </w:r>
            <w:proofErr w:type="spellStart"/>
            <w:r w:rsidRPr="00A55017">
              <w:rPr>
                <w:sz w:val="24"/>
                <w:szCs w:val="24"/>
                <w:lang w:eastAsia="ru-RU"/>
              </w:rPr>
              <w:t>ажыратуға</w:t>
            </w:r>
            <w:proofErr w:type="spellEnd"/>
            <w:r w:rsidRPr="00A55017">
              <w:rPr>
                <w:sz w:val="24"/>
                <w:szCs w:val="24"/>
                <w:lang w:eastAsia="ru-RU"/>
              </w:rPr>
              <w:t xml:space="preserve"> </w:t>
            </w:r>
            <w:proofErr w:type="spellStart"/>
            <w:r w:rsidRPr="00A55017">
              <w:rPr>
                <w:sz w:val="24"/>
                <w:szCs w:val="24"/>
                <w:lang w:eastAsia="ru-RU"/>
              </w:rPr>
              <w:t>жаттықтыру</w:t>
            </w:r>
            <w:proofErr w:type="spellEnd"/>
            <w:r w:rsidRPr="00A55017">
              <w:rPr>
                <w:sz w:val="24"/>
                <w:szCs w:val="24"/>
                <w:lang w:eastAsia="ru-RU"/>
              </w:rPr>
              <w:t xml:space="preserve">. </w:t>
            </w:r>
          </w:p>
          <w:p w14:paraId="04980B37" w14:textId="77777777" w:rsidR="00C37F53" w:rsidRPr="00A55017" w:rsidRDefault="00C37F53" w:rsidP="00E42CEC">
            <w:pPr>
              <w:spacing w:after="0" w:line="240" w:lineRule="auto"/>
              <w:rPr>
                <w:b/>
                <w:bCs/>
                <w:sz w:val="24"/>
                <w:szCs w:val="24"/>
                <w:lang w:eastAsia="ru-RU"/>
              </w:rPr>
            </w:pPr>
            <w:r w:rsidRPr="00A55017">
              <w:rPr>
                <w:b/>
                <w:bCs/>
                <w:sz w:val="24"/>
                <w:szCs w:val="24"/>
                <w:lang w:eastAsia="ru-RU"/>
              </w:rPr>
              <w:t xml:space="preserve">(Математика </w:t>
            </w:r>
            <w:proofErr w:type="spellStart"/>
            <w:r w:rsidRPr="00A55017">
              <w:rPr>
                <w:b/>
                <w:bCs/>
                <w:sz w:val="24"/>
                <w:szCs w:val="24"/>
                <w:lang w:eastAsia="ru-RU"/>
              </w:rPr>
              <w:t>негіздері</w:t>
            </w:r>
            <w:proofErr w:type="spellEnd"/>
            <w:r w:rsidRPr="00A55017">
              <w:rPr>
                <w:b/>
                <w:bCs/>
                <w:sz w:val="24"/>
                <w:szCs w:val="24"/>
                <w:lang w:eastAsia="ru-RU"/>
              </w:rPr>
              <w:t>)</w:t>
            </w:r>
          </w:p>
          <w:p w14:paraId="57F2F76C" w14:textId="77777777" w:rsidR="00C37F53" w:rsidRPr="00A55017" w:rsidRDefault="00C37F53" w:rsidP="00E42CEC">
            <w:pPr>
              <w:spacing w:after="0" w:line="240" w:lineRule="auto"/>
              <w:rPr>
                <w:sz w:val="24"/>
                <w:szCs w:val="24"/>
                <w:lang w:eastAsia="ru-RU"/>
              </w:rPr>
            </w:pPr>
          </w:p>
          <w:p w14:paraId="1F0ADE27" w14:textId="77777777" w:rsidR="00C37F53" w:rsidRPr="00A55017" w:rsidRDefault="00C37F53" w:rsidP="00E42CEC">
            <w:pPr>
              <w:spacing w:after="0" w:line="240" w:lineRule="auto"/>
              <w:rPr>
                <w:b/>
                <w:bCs/>
                <w:sz w:val="24"/>
                <w:szCs w:val="24"/>
              </w:rPr>
            </w:pPr>
            <w:proofErr w:type="spellStart"/>
            <w:r w:rsidRPr="00A55017">
              <w:rPr>
                <w:b/>
                <w:bCs/>
                <w:sz w:val="24"/>
                <w:szCs w:val="24"/>
              </w:rPr>
              <w:lastRenderedPageBreak/>
              <w:t>Дидактикалық</w:t>
            </w:r>
            <w:proofErr w:type="spellEnd"/>
            <w:r w:rsidRPr="00A55017">
              <w:rPr>
                <w:b/>
                <w:bCs/>
                <w:sz w:val="24"/>
                <w:szCs w:val="24"/>
              </w:rPr>
              <w:t xml:space="preserve"> </w:t>
            </w:r>
            <w:proofErr w:type="spellStart"/>
            <w:r w:rsidRPr="00A55017">
              <w:rPr>
                <w:b/>
                <w:bCs/>
                <w:sz w:val="24"/>
                <w:szCs w:val="24"/>
              </w:rPr>
              <w:t>ойын</w:t>
            </w:r>
            <w:proofErr w:type="spellEnd"/>
          </w:p>
          <w:p w14:paraId="7EF93191" w14:textId="77777777" w:rsidR="00C37F53" w:rsidRPr="00A55017" w:rsidRDefault="00C37F53" w:rsidP="00E42CEC">
            <w:pPr>
              <w:spacing w:after="0" w:line="240" w:lineRule="auto"/>
              <w:rPr>
                <w:sz w:val="24"/>
                <w:szCs w:val="24"/>
              </w:rPr>
            </w:pPr>
            <w:r w:rsidRPr="00A55017">
              <w:rPr>
                <w:b/>
                <w:bCs/>
                <w:sz w:val="24"/>
                <w:szCs w:val="24"/>
              </w:rPr>
              <w:t>«</w:t>
            </w:r>
            <w:proofErr w:type="spellStart"/>
            <w:r w:rsidRPr="00A55017">
              <w:rPr>
                <w:b/>
                <w:bCs/>
                <w:sz w:val="24"/>
                <w:szCs w:val="24"/>
              </w:rPr>
              <w:t>Көршісін</w:t>
            </w:r>
            <w:proofErr w:type="spellEnd"/>
            <w:r w:rsidRPr="00A55017">
              <w:rPr>
                <w:b/>
                <w:bCs/>
                <w:sz w:val="24"/>
                <w:szCs w:val="24"/>
              </w:rPr>
              <w:t xml:space="preserve"> тап»</w:t>
            </w:r>
            <w:r w:rsidRPr="00A55017">
              <w:rPr>
                <w:sz w:val="24"/>
                <w:szCs w:val="24"/>
              </w:rPr>
              <w:t xml:space="preserve"> </w:t>
            </w:r>
            <w:proofErr w:type="spellStart"/>
            <w:r w:rsidRPr="00A55017">
              <w:rPr>
                <w:sz w:val="24"/>
                <w:szCs w:val="24"/>
              </w:rPr>
              <w:t>Мақсаты</w:t>
            </w:r>
            <w:proofErr w:type="spellEnd"/>
            <w:r w:rsidRPr="00A55017">
              <w:rPr>
                <w:sz w:val="24"/>
                <w:szCs w:val="24"/>
              </w:rPr>
              <w:t xml:space="preserve">: </w:t>
            </w:r>
            <w:proofErr w:type="spellStart"/>
            <w:r w:rsidRPr="00A55017">
              <w:rPr>
                <w:sz w:val="24"/>
                <w:szCs w:val="24"/>
              </w:rPr>
              <w:t>Сандарды</w:t>
            </w:r>
            <w:proofErr w:type="spellEnd"/>
            <w:r w:rsidRPr="00A55017">
              <w:rPr>
                <w:sz w:val="24"/>
                <w:szCs w:val="24"/>
              </w:rPr>
              <w:t xml:space="preserve"> </w:t>
            </w:r>
            <w:proofErr w:type="spellStart"/>
            <w:r w:rsidRPr="00A55017">
              <w:rPr>
                <w:sz w:val="24"/>
                <w:szCs w:val="24"/>
              </w:rPr>
              <w:t>реттілікпен</w:t>
            </w:r>
            <w:proofErr w:type="spellEnd"/>
            <w:r w:rsidRPr="00A55017">
              <w:rPr>
                <w:sz w:val="24"/>
                <w:szCs w:val="24"/>
              </w:rPr>
              <w:t xml:space="preserve"> </w:t>
            </w:r>
            <w:proofErr w:type="spellStart"/>
            <w:r w:rsidRPr="00A55017">
              <w:rPr>
                <w:sz w:val="24"/>
                <w:szCs w:val="24"/>
              </w:rPr>
              <w:t>қоюды</w:t>
            </w:r>
            <w:proofErr w:type="spellEnd"/>
            <w:r w:rsidRPr="00A55017">
              <w:rPr>
                <w:sz w:val="24"/>
                <w:szCs w:val="24"/>
              </w:rPr>
              <w:t xml:space="preserve"> </w:t>
            </w:r>
            <w:proofErr w:type="spellStart"/>
            <w:r w:rsidRPr="00A55017">
              <w:rPr>
                <w:sz w:val="24"/>
                <w:szCs w:val="24"/>
              </w:rPr>
              <w:t>үйрету</w:t>
            </w:r>
            <w:proofErr w:type="spellEnd"/>
            <w:r w:rsidRPr="00A55017">
              <w:rPr>
                <w:sz w:val="24"/>
                <w:szCs w:val="24"/>
              </w:rPr>
              <w:t>.</w:t>
            </w:r>
          </w:p>
          <w:p w14:paraId="38EF78BE" w14:textId="77777777" w:rsidR="00C37F53" w:rsidRPr="00A55017" w:rsidRDefault="00C37F53" w:rsidP="00E42CEC">
            <w:pPr>
              <w:spacing w:after="0" w:line="240" w:lineRule="auto"/>
              <w:rPr>
                <w:b/>
                <w:bCs/>
                <w:sz w:val="24"/>
                <w:szCs w:val="24"/>
                <w:lang w:eastAsia="ru-RU"/>
              </w:rPr>
            </w:pPr>
          </w:p>
          <w:p w14:paraId="55F7EE9C" w14:textId="77777777" w:rsidR="00C37F53" w:rsidRPr="00A55017" w:rsidRDefault="00C37F53" w:rsidP="00E42CEC">
            <w:pPr>
              <w:spacing w:after="0" w:line="240" w:lineRule="auto"/>
              <w:rPr>
                <w:b/>
                <w:bCs/>
                <w:sz w:val="24"/>
                <w:szCs w:val="24"/>
                <w:lang w:eastAsia="ru-RU"/>
              </w:rPr>
            </w:pPr>
            <w:r w:rsidRPr="00A55017">
              <w:rPr>
                <w:b/>
                <w:bCs/>
                <w:sz w:val="24"/>
                <w:szCs w:val="24"/>
                <w:lang w:eastAsia="ru-RU"/>
              </w:rPr>
              <w:t>«</w:t>
            </w:r>
            <w:proofErr w:type="spellStart"/>
            <w:r w:rsidRPr="00A55017">
              <w:rPr>
                <w:b/>
                <w:bCs/>
                <w:sz w:val="24"/>
                <w:szCs w:val="24"/>
                <w:lang w:eastAsia="ru-RU"/>
              </w:rPr>
              <w:t>Суретті</w:t>
            </w:r>
            <w:proofErr w:type="spellEnd"/>
            <w:r w:rsidRPr="00A55017">
              <w:rPr>
                <w:b/>
                <w:bCs/>
                <w:sz w:val="24"/>
                <w:szCs w:val="24"/>
                <w:lang w:eastAsia="ru-RU"/>
              </w:rPr>
              <w:t xml:space="preserve"> </w:t>
            </w:r>
            <w:proofErr w:type="spellStart"/>
            <w:r w:rsidRPr="00A55017">
              <w:rPr>
                <w:b/>
                <w:bCs/>
                <w:sz w:val="24"/>
                <w:szCs w:val="24"/>
                <w:lang w:eastAsia="ru-RU"/>
              </w:rPr>
              <w:t>толықтыр</w:t>
            </w:r>
            <w:proofErr w:type="spellEnd"/>
            <w:r w:rsidRPr="00A55017">
              <w:rPr>
                <w:b/>
                <w:bCs/>
                <w:sz w:val="24"/>
                <w:szCs w:val="24"/>
                <w:lang w:eastAsia="ru-RU"/>
              </w:rPr>
              <w:t>»</w:t>
            </w:r>
          </w:p>
          <w:p w14:paraId="2389AB7E" w14:textId="77777777" w:rsidR="00C37F53" w:rsidRPr="00A55017" w:rsidRDefault="00C37F53" w:rsidP="00E42CEC">
            <w:pPr>
              <w:spacing w:after="0" w:line="240" w:lineRule="auto"/>
              <w:rPr>
                <w:rFonts w:eastAsia="Calibri"/>
                <w:sz w:val="24"/>
                <w:szCs w:val="24"/>
                <w:lang w:eastAsia="ru-RU"/>
              </w:rPr>
            </w:pPr>
            <w:proofErr w:type="spellStart"/>
            <w:r w:rsidRPr="00A55017">
              <w:rPr>
                <w:rFonts w:eastAsia="Calibri"/>
                <w:b/>
                <w:bCs/>
                <w:sz w:val="24"/>
                <w:szCs w:val="24"/>
                <w:lang w:eastAsia="ru-RU"/>
              </w:rPr>
              <w:t>Мақсаты</w:t>
            </w:r>
            <w:proofErr w:type="spellEnd"/>
            <w:r w:rsidRPr="00A55017">
              <w:rPr>
                <w:rFonts w:eastAsia="Calibri"/>
                <w:b/>
                <w:bCs/>
                <w:sz w:val="24"/>
                <w:szCs w:val="24"/>
                <w:lang w:eastAsia="ru-RU"/>
              </w:rPr>
              <w:t>:</w:t>
            </w:r>
            <w:r w:rsidRPr="00A55017">
              <w:rPr>
                <w:rFonts w:eastAsia="Calibri"/>
                <w:sz w:val="24"/>
                <w:szCs w:val="24"/>
                <w:lang w:eastAsia="ru-RU"/>
              </w:rPr>
              <w:t xml:space="preserve"> </w:t>
            </w:r>
            <w:proofErr w:type="spellStart"/>
            <w:r w:rsidRPr="00A55017">
              <w:rPr>
                <w:rFonts w:eastAsia="Calibri"/>
                <w:sz w:val="24"/>
                <w:szCs w:val="24"/>
                <w:lang w:eastAsia="ru-RU"/>
              </w:rPr>
              <w:t>Ұсақ</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элементтерді</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ересектердің</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көмегімен</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желімдеу</w:t>
            </w:r>
            <w:proofErr w:type="spellEnd"/>
            <w:r w:rsidRPr="00A55017">
              <w:rPr>
                <w:rFonts w:eastAsia="Calibri"/>
                <w:sz w:val="24"/>
                <w:szCs w:val="24"/>
                <w:lang w:eastAsia="ru-RU"/>
              </w:rPr>
              <w:t>.</w:t>
            </w:r>
          </w:p>
          <w:p w14:paraId="7384CBEC" w14:textId="77777777" w:rsidR="00C37F53" w:rsidRPr="00A55017" w:rsidRDefault="00C37F53" w:rsidP="00E42CEC">
            <w:pPr>
              <w:spacing w:after="0" w:line="240" w:lineRule="auto"/>
              <w:rPr>
                <w:rFonts w:eastAsia="Calibri"/>
                <w:b/>
                <w:bCs/>
                <w:sz w:val="24"/>
                <w:szCs w:val="24"/>
                <w:lang w:eastAsia="ru-RU"/>
              </w:rPr>
            </w:pPr>
            <w:r w:rsidRPr="00A55017">
              <w:rPr>
                <w:rFonts w:eastAsia="Calibri"/>
                <w:b/>
                <w:bCs/>
                <w:sz w:val="24"/>
                <w:szCs w:val="24"/>
                <w:lang w:eastAsia="ru-RU"/>
              </w:rPr>
              <w:t>(</w:t>
            </w:r>
            <w:proofErr w:type="spellStart"/>
            <w:r w:rsidRPr="00A55017">
              <w:rPr>
                <w:rFonts w:eastAsia="Calibri"/>
                <w:b/>
                <w:bCs/>
                <w:sz w:val="24"/>
                <w:szCs w:val="24"/>
                <w:lang w:eastAsia="ru-RU"/>
              </w:rPr>
              <w:t>Жапсыру</w:t>
            </w:r>
            <w:proofErr w:type="spellEnd"/>
            <w:r w:rsidRPr="00A55017">
              <w:rPr>
                <w:rFonts w:eastAsia="Calibri"/>
                <w:b/>
                <w:bCs/>
                <w:sz w:val="24"/>
                <w:szCs w:val="24"/>
                <w:lang w:eastAsia="ru-RU"/>
              </w:rPr>
              <w:t>)</w:t>
            </w:r>
          </w:p>
          <w:p w14:paraId="4890240E" w14:textId="77777777" w:rsidR="00C37F53" w:rsidRPr="00A55017" w:rsidRDefault="00C37F53" w:rsidP="00E42CEC">
            <w:pPr>
              <w:spacing w:after="0" w:line="240" w:lineRule="auto"/>
              <w:rPr>
                <w:sz w:val="24"/>
                <w:szCs w:val="24"/>
                <w:lang w:eastAsia="ru-RU"/>
              </w:rPr>
            </w:pPr>
            <w:proofErr w:type="spellStart"/>
            <w:r w:rsidRPr="00A55017">
              <w:rPr>
                <w:sz w:val="24"/>
                <w:szCs w:val="24"/>
                <w:lang w:eastAsia="ru-RU"/>
              </w:rPr>
              <w:t>Ойын</w:t>
            </w:r>
            <w:proofErr w:type="spellEnd"/>
            <w:r w:rsidRPr="00A55017">
              <w:rPr>
                <w:sz w:val="24"/>
                <w:szCs w:val="24"/>
                <w:lang w:eastAsia="ru-RU"/>
              </w:rPr>
              <w:t>: «</w:t>
            </w:r>
            <w:proofErr w:type="spellStart"/>
            <w:r w:rsidRPr="00A55017">
              <w:rPr>
                <w:sz w:val="24"/>
                <w:szCs w:val="24"/>
                <w:lang w:eastAsia="ru-RU"/>
              </w:rPr>
              <w:t>Кімнің</w:t>
            </w:r>
            <w:proofErr w:type="spellEnd"/>
            <w:r w:rsidRPr="00A55017">
              <w:rPr>
                <w:sz w:val="24"/>
                <w:szCs w:val="24"/>
                <w:lang w:eastAsia="ru-RU"/>
              </w:rPr>
              <w:t xml:space="preserve"> </w:t>
            </w:r>
            <w:proofErr w:type="spellStart"/>
            <w:r w:rsidRPr="00A55017">
              <w:rPr>
                <w:sz w:val="24"/>
                <w:szCs w:val="24"/>
                <w:lang w:eastAsia="ru-RU"/>
              </w:rPr>
              <w:t>заттары</w:t>
            </w:r>
            <w:proofErr w:type="spellEnd"/>
            <w:r w:rsidRPr="00A55017">
              <w:rPr>
                <w:sz w:val="24"/>
                <w:szCs w:val="24"/>
                <w:lang w:eastAsia="ru-RU"/>
              </w:rPr>
              <w:t>?» (</w:t>
            </w:r>
            <w:proofErr w:type="spellStart"/>
            <w:r w:rsidRPr="00A55017">
              <w:rPr>
                <w:sz w:val="24"/>
                <w:szCs w:val="24"/>
                <w:lang w:eastAsia="ru-RU"/>
              </w:rPr>
              <w:t>жақын</w:t>
            </w:r>
            <w:proofErr w:type="spellEnd"/>
            <w:r w:rsidRPr="00A55017">
              <w:rPr>
                <w:sz w:val="24"/>
                <w:szCs w:val="24"/>
                <w:lang w:eastAsia="ru-RU"/>
              </w:rPr>
              <w:t xml:space="preserve"> </w:t>
            </w:r>
            <w:proofErr w:type="spellStart"/>
            <w:r w:rsidRPr="00A55017">
              <w:rPr>
                <w:sz w:val="24"/>
                <w:szCs w:val="24"/>
                <w:lang w:eastAsia="ru-RU"/>
              </w:rPr>
              <w:t>адамдарының</w:t>
            </w:r>
            <w:proofErr w:type="spellEnd"/>
            <w:r w:rsidRPr="00A55017">
              <w:rPr>
                <w:sz w:val="24"/>
                <w:szCs w:val="24"/>
                <w:lang w:eastAsia="ru-RU"/>
              </w:rPr>
              <w:t xml:space="preserve"> </w:t>
            </w:r>
            <w:proofErr w:type="spellStart"/>
            <w:r w:rsidRPr="00A55017">
              <w:rPr>
                <w:sz w:val="24"/>
                <w:szCs w:val="24"/>
                <w:lang w:eastAsia="ru-RU"/>
              </w:rPr>
              <w:t>заттарын</w:t>
            </w:r>
            <w:proofErr w:type="spellEnd"/>
            <w:r w:rsidRPr="00A55017">
              <w:rPr>
                <w:sz w:val="24"/>
                <w:szCs w:val="24"/>
                <w:lang w:eastAsia="ru-RU"/>
              </w:rPr>
              <w:t xml:space="preserve"> </w:t>
            </w:r>
            <w:proofErr w:type="spellStart"/>
            <w:r w:rsidRPr="00A55017">
              <w:rPr>
                <w:sz w:val="24"/>
                <w:szCs w:val="24"/>
                <w:lang w:eastAsia="ru-RU"/>
              </w:rPr>
              <w:t>анықтау</w:t>
            </w:r>
            <w:proofErr w:type="spellEnd"/>
            <w:r w:rsidRPr="00A55017">
              <w:rPr>
                <w:sz w:val="24"/>
                <w:szCs w:val="24"/>
                <w:lang w:eastAsia="ru-RU"/>
              </w:rPr>
              <w:t>)</w:t>
            </w:r>
          </w:p>
          <w:p w14:paraId="5CC408B9" w14:textId="77777777" w:rsidR="00C37F53" w:rsidRPr="00A55017" w:rsidRDefault="00C37F53" w:rsidP="00E42CEC">
            <w:pPr>
              <w:pStyle w:val="1"/>
              <w:spacing w:before="0" w:after="0"/>
              <w:rPr>
                <w:rFonts w:ascii="Times New Roman" w:hAnsi="Times New Roman" w:cs="Times New Roman"/>
                <w:color w:val="000000"/>
                <w:sz w:val="24"/>
                <w:szCs w:val="24"/>
              </w:rPr>
            </w:pPr>
            <w:proofErr w:type="spellStart"/>
            <w:r w:rsidRPr="00A55017">
              <w:rPr>
                <w:rStyle w:val="af0"/>
                <w:rFonts w:ascii="Times New Roman" w:hAnsi="Times New Roman" w:cs="Times New Roman"/>
                <w:b w:val="0"/>
                <w:bCs w:val="0"/>
                <w:color w:val="000000"/>
                <w:sz w:val="24"/>
                <w:szCs w:val="24"/>
              </w:rPr>
              <w:t>Үйдегі</w:t>
            </w:r>
            <w:proofErr w:type="spellEnd"/>
            <w:r w:rsidRPr="00A55017">
              <w:rPr>
                <w:rStyle w:val="af0"/>
                <w:rFonts w:ascii="Times New Roman" w:hAnsi="Times New Roman" w:cs="Times New Roman"/>
                <w:b w:val="0"/>
                <w:bCs w:val="0"/>
                <w:color w:val="000000"/>
                <w:sz w:val="24"/>
                <w:szCs w:val="24"/>
              </w:rPr>
              <w:t xml:space="preserve"> </w:t>
            </w:r>
            <w:proofErr w:type="spellStart"/>
            <w:r w:rsidRPr="00A55017">
              <w:rPr>
                <w:rStyle w:val="af0"/>
                <w:rFonts w:ascii="Times New Roman" w:hAnsi="Times New Roman" w:cs="Times New Roman"/>
                <w:b w:val="0"/>
                <w:bCs w:val="0"/>
                <w:color w:val="000000"/>
                <w:sz w:val="24"/>
                <w:szCs w:val="24"/>
              </w:rPr>
              <w:t>қауіпсіздік</w:t>
            </w:r>
            <w:proofErr w:type="spellEnd"/>
            <w:r w:rsidRPr="00A55017">
              <w:rPr>
                <w:rStyle w:val="af0"/>
                <w:rFonts w:ascii="Times New Roman" w:hAnsi="Times New Roman" w:cs="Times New Roman"/>
                <w:b w:val="0"/>
                <w:bCs w:val="0"/>
                <w:color w:val="000000"/>
                <w:sz w:val="24"/>
                <w:szCs w:val="24"/>
              </w:rPr>
              <w:t xml:space="preserve"> – </w:t>
            </w:r>
            <w:proofErr w:type="spellStart"/>
            <w:r w:rsidRPr="00A55017">
              <w:rPr>
                <w:rStyle w:val="af0"/>
                <w:rFonts w:ascii="Times New Roman" w:hAnsi="Times New Roman" w:cs="Times New Roman"/>
                <w:b w:val="0"/>
                <w:bCs w:val="0"/>
                <w:color w:val="000000"/>
                <w:sz w:val="24"/>
                <w:szCs w:val="24"/>
              </w:rPr>
              <w:t>өткір</w:t>
            </w:r>
            <w:proofErr w:type="spellEnd"/>
            <w:r w:rsidRPr="00A55017">
              <w:rPr>
                <w:rStyle w:val="af0"/>
                <w:rFonts w:ascii="Times New Roman" w:hAnsi="Times New Roman" w:cs="Times New Roman"/>
                <w:b w:val="0"/>
                <w:bCs w:val="0"/>
                <w:color w:val="000000"/>
                <w:sz w:val="24"/>
                <w:szCs w:val="24"/>
              </w:rPr>
              <w:t xml:space="preserve"> </w:t>
            </w:r>
            <w:proofErr w:type="spellStart"/>
            <w:r w:rsidRPr="00A55017">
              <w:rPr>
                <w:rStyle w:val="af0"/>
                <w:rFonts w:ascii="Times New Roman" w:hAnsi="Times New Roman" w:cs="Times New Roman"/>
                <w:b w:val="0"/>
                <w:bCs w:val="0"/>
                <w:color w:val="000000"/>
                <w:sz w:val="24"/>
                <w:szCs w:val="24"/>
              </w:rPr>
              <w:t>және</w:t>
            </w:r>
            <w:proofErr w:type="spellEnd"/>
            <w:r w:rsidRPr="00A55017">
              <w:rPr>
                <w:rStyle w:val="af0"/>
                <w:rFonts w:ascii="Times New Roman" w:hAnsi="Times New Roman" w:cs="Times New Roman"/>
                <w:b w:val="0"/>
                <w:bCs w:val="0"/>
                <w:color w:val="000000"/>
                <w:sz w:val="24"/>
                <w:szCs w:val="24"/>
              </w:rPr>
              <w:t xml:space="preserve"> </w:t>
            </w:r>
            <w:proofErr w:type="spellStart"/>
            <w:r w:rsidRPr="00A55017">
              <w:rPr>
                <w:rStyle w:val="af0"/>
                <w:rFonts w:ascii="Times New Roman" w:hAnsi="Times New Roman" w:cs="Times New Roman"/>
                <w:b w:val="0"/>
                <w:bCs w:val="0"/>
                <w:color w:val="000000"/>
                <w:sz w:val="24"/>
                <w:szCs w:val="24"/>
              </w:rPr>
              <w:t>ыстық</w:t>
            </w:r>
            <w:proofErr w:type="spellEnd"/>
            <w:r w:rsidRPr="00A55017">
              <w:rPr>
                <w:rStyle w:val="af0"/>
                <w:rFonts w:ascii="Times New Roman" w:hAnsi="Times New Roman" w:cs="Times New Roman"/>
                <w:b w:val="0"/>
                <w:bCs w:val="0"/>
                <w:color w:val="000000"/>
                <w:sz w:val="24"/>
                <w:szCs w:val="24"/>
              </w:rPr>
              <w:t xml:space="preserve"> </w:t>
            </w:r>
            <w:proofErr w:type="spellStart"/>
            <w:r w:rsidRPr="00A55017">
              <w:rPr>
                <w:rStyle w:val="af0"/>
                <w:rFonts w:ascii="Times New Roman" w:hAnsi="Times New Roman" w:cs="Times New Roman"/>
                <w:b w:val="0"/>
                <w:bCs w:val="0"/>
                <w:color w:val="000000"/>
                <w:sz w:val="24"/>
                <w:szCs w:val="24"/>
              </w:rPr>
              <w:t>заттар</w:t>
            </w:r>
            <w:proofErr w:type="spellEnd"/>
          </w:p>
          <w:p w14:paraId="678F80AA" w14:textId="77777777" w:rsidR="00C37F53" w:rsidRPr="00A55017" w:rsidRDefault="00C37F53" w:rsidP="00E42CEC">
            <w:pPr>
              <w:spacing w:after="0" w:line="240" w:lineRule="auto"/>
              <w:rPr>
                <w:sz w:val="24"/>
                <w:szCs w:val="24"/>
                <w:lang w:eastAsia="ru-RU"/>
              </w:rPr>
            </w:pPr>
            <w:proofErr w:type="spellStart"/>
            <w:r w:rsidRPr="00A55017">
              <w:rPr>
                <w:b/>
                <w:bCs/>
                <w:sz w:val="24"/>
                <w:szCs w:val="24"/>
                <w:lang w:eastAsia="ru-RU"/>
              </w:rPr>
              <w:t>Мақсаты</w:t>
            </w:r>
            <w:proofErr w:type="spellEnd"/>
            <w:r w:rsidRPr="00A55017">
              <w:rPr>
                <w:b/>
                <w:bCs/>
                <w:sz w:val="24"/>
                <w:szCs w:val="24"/>
                <w:lang w:eastAsia="ru-RU"/>
              </w:rPr>
              <w:t>:</w:t>
            </w:r>
            <w:r w:rsidRPr="00A55017">
              <w:rPr>
                <w:rStyle w:val="af0"/>
                <w:b w:val="0"/>
                <w:bCs w:val="0"/>
                <w:color w:val="000000"/>
                <w:sz w:val="24"/>
                <w:szCs w:val="24"/>
              </w:rPr>
              <w:t xml:space="preserve"> </w:t>
            </w:r>
            <w:proofErr w:type="spellStart"/>
            <w:r w:rsidRPr="00A55017">
              <w:rPr>
                <w:rStyle w:val="af0"/>
                <w:b w:val="0"/>
                <w:bCs w:val="0"/>
                <w:color w:val="000000"/>
                <w:sz w:val="24"/>
                <w:szCs w:val="24"/>
              </w:rPr>
              <w:t>Үйдегі</w:t>
            </w:r>
            <w:proofErr w:type="spellEnd"/>
            <w:r w:rsidRPr="00A55017">
              <w:rPr>
                <w:rStyle w:val="af0"/>
                <w:b w:val="0"/>
                <w:bCs w:val="0"/>
                <w:color w:val="000000"/>
                <w:sz w:val="24"/>
                <w:szCs w:val="24"/>
              </w:rPr>
              <w:t xml:space="preserve"> </w:t>
            </w:r>
            <w:proofErr w:type="spellStart"/>
            <w:r w:rsidRPr="00A55017">
              <w:rPr>
                <w:rStyle w:val="af0"/>
                <w:b w:val="0"/>
                <w:bCs w:val="0"/>
                <w:color w:val="000000"/>
                <w:sz w:val="24"/>
                <w:szCs w:val="24"/>
              </w:rPr>
              <w:t>қауіпсіздік</w:t>
            </w:r>
            <w:proofErr w:type="spellEnd"/>
            <w:r w:rsidRPr="00A55017">
              <w:rPr>
                <w:rStyle w:val="af0"/>
                <w:b w:val="0"/>
                <w:bCs w:val="0"/>
                <w:color w:val="000000"/>
                <w:sz w:val="24"/>
                <w:szCs w:val="24"/>
              </w:rPr>
              <w:t xml:space="preserve"> </w:t>
            </w:r>
            <w:proofErr w:type="spellStart"/>
            <w:r w:rsidRPr="00A55017">
              <w:rPr>
                <w:rStyle w:val="af0"/>
                <w:b w:val="0"/>
                <w:bCs w:val="0"/>
                <w:color w:val="000000"/>
                <w:sz w:val="24"/>
                <w:szCs w:val="24"/>
              </w:rPr>
              <w:t>ережелерімен</w:t>
            </w:r>
            <w:proofErr w:type="spellEnd"/>
            <w:r w:rsidRPr="00A55017">
              <w:rPr>
                <w:rStyle w:val="af0"/>
                <w:b w:val="0"/>
                <w:bCs w:val="0"/>
                <w:color w:val="000000"/>
                <w:sz w:val="24"/>
                <w:szCs w:val="24"/>
              </w:rPr>
              <w:t xml:space="preserve"> </w:t>
            </w:r>
            <w:proofErr w:type="spellStart"/>
            <w:r w:rsidRPr="00A55017">
              <w:rPr>
                <w:rStyle w:val="af0"/>
                <w:b w:val="0"/>
                <w:bCs w:val="0"/>
                <w:color w:val="000000"/>
                <w:sz w:val="24"/>
                <w:szCs w:val="24"/>
              </w:rPr>
              <w:t>таныстыру</w:t>
            </w:r>
            <w:proofErr w:type="spellEnd"/>
            <w:r w:rsidRPr="00A55017">
              <w:rPr>
                <w:rStyle w:val="af0"/>
                <w:b w:val="0"/>
                <w:bCs w:val="0"/>
                <w:color w:val="000000"/>
                <w:sz w:val="24"/>
                <w:szCs w:val="24"/>
              </w:rPr>
              <w:t>.</w:t>
            </w:r>
          </w:p>
          <w:p w14:paraId="0747E356" w14:textId="77777777" w:rsidR="00C37F53" w:rsidRPr="00A55017" w:rsidRDefault="00C37F53" w:rsidP="00E42CEC">
            <w:pPr>
              <w:pStyle w:val="11"/>
              <w:rPr>
                <w:rFonts w:ascii="Times New Roman" w:hAnsi="Times New Roman"/>
                <w:b/>
                <w:bCs/>
                <w:sz w:val="24"/>
                <w:szCs w:val="24"/>
              </w:rPr>
            </w:pPr>
            <w:r w:rsidRPr="00A55017">
              <w:rPr>
                <w:rFonts w:ascii="Times New Roman" w:hAnsi="Times New Roman"/>
                <w:b/>
                <w:bCs/>
                <w:sz w:val="24"/>
                <w:szCs w:val="24"/>
              </w:rPr>
              <w:t>(</w:t>
            </w:r>
            <w:proofErr w:type="spellStart"/>
            <w:r w:rsidRPr="00A55017">
              <w:rPr>
                <w:rFonts w:ascii="Times New Roman" w:hAnsi="Times New Roman"/>
                <w:b/>
                <w:bCs/>
                <w:sz w:val="24"/>
                <w:szCs w:val="24"/>
              </w:rPr>
              <w:t>Тіл</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дамыту</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көркем</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әдебиет</w:t>
            </w:r>
            <w:proofErr w:type="spellEnd"/>
            <w:r w:rsidRPr="00A55017">
              <w:rPr>
                <w:rFonts w:ascii="Times New Roman" w:hAnsi="Times New Roman"/>
                <w:b/>
                <w:bCs/>
                <w:sz w:val="24"/>
                <w:szCs w:val="24"/>
              </w:rPr>
              <w:t xml:space="preserve">)   </w:t>
            </w:r>
          </w:p>
          <w:p w14:paraId="6BE90B18" w14:textId="77777777" w:rsidR="00C37F53" w:rsidRPr="00A55017" w:rsidRDefault="00C37F53" w:rsidP="00E42CEC">
            <w:pPr>
              <w:pStyle w:val="ae"/>
              <w:rPr>
                <w:rFonts w:ascii="Times New Roman" w:hAnsi="Times New Roman"/>
                <w:b/>
                <w:bCs/>
                <w:sz w:val="24"/>
                <w:szCs w:val="24"/>
                <w:lang w:eastAsia="ru-RU"/>
              </w:rPr>
            </w:pPr>
            <w:proofErr w:type="spellStart"/>
            <w:proofErr w:type="gramStart"/>
            <w:r w:rsidRPr="00A55017">
              <w:rPr>
                <w:rFonts w:ascii="Times New Roman" w:hAnsi="Times New Roman"/>
                <w:b/>
                <w:bCs/>
                <w:sz w:val="24"/>
                <w:szCs w:val="24"/>
                <w:lang w:eastAsia="ru-RU"/>
              </w:rPr>
              <w:t>Дид</w:t>
            </w:r>
            <w:proofErr w:type="spellEnd"/>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ойын</w:t>
            </w:r>
            <w:proofErr w:type="spellEnd"/>
            <w:proofErr w:type="gramEnd"/>
          </w:p>
          <w:p w14:paraId="665B820A" w14:textId="77777777" w:rsidR="00C37F53" w:rsidRPr="00A55017" w:rsidRDefault="00C37F53" w:rsidP="00E42CEC">
            <w:pPr>
              <w:pStyle w:val="ae"/>
              <w:rPr>
                <w:rFonts w:ascii="Times New Roman" w:hAnsi="Times New Roman"/>
                <w:b/>
                <w:bCs/>
                <w:sz w:val="24"/>
                <w:szCs w:val="24"/>
                <w:lang w:eastAsia="ru-RU"/>
              </w:rPr>
            </w:pPr>
            <w:r w:rsidRPr="00A55017">
              <w:rPr>
                <w:rFonts w:ascii="Times New Roman" w:hAnsi="Times New Roman"/>
                <w:b/>
                <w:bCs/>
                <w:sz w:val="24"/>
                <w:szCs w:val="24"/>
                <w:lang w:eastAsia="ru-RU"/>
              </w:rPr>
              <w:t>«</w:t>
            </w:r>
            <w:proofErr w:type="spellStart"/>
            <w:r w:rsidRPr="00A55017">
              <w:rPr>
                <w:rFonts w:ascii="Times New Roman" w:hAnsi="Times New Roman"/>
                <w:b/>
                <w:bCs/>
                <w:sz w:val="24"/>
                <w:szCs w:val="24"/>
                <w:lang w:eastAsia="ru-RU"/>
              </w:rPr>
              <w:t>Шай</w:t>
            </w:r>
            <w:proofErr w:type="spellEnd"/>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сервизі</w:t>
            </w:r>
            <w:proofErr w:type="spellEnd"/>
            <w:r w:rsidRPr="00A55017">
              <w:rPr>
                <w:rFonts w:ascii="Times New Roman" w:hAnsi="Times New Roman"/>
                <w:b/>
                <w:bCs/>
                <w:sz w:val="24"/>
                <w:szCs w:val="24"/>
                <w:lang w:eastAsia="ru-RU"/>
              </w:rPr>
              <w:t>»</w:t>
            </w:r>
          </w:p>
          <w:p w14:paraId="5F98B03E" w14:textId="77777777" w:rsidR="00C37F53" w:rsidRPr="00A55017" w:rsidRDefault="00C37F53" w:rsidP="00E42CEC">
            <w:pPr>
              <w:pStyle w:val="ae"/>
              <w:rPr>
                <w:rFonts w:ascii="Times New Roman" w:hAnsi="Times New Roman"/>
                <w:sz w:val="24"/>
                <w:szCs w:val="24"/>
                <w:shd w:val="clear" w:color="auto" w:fill="FFFFFF"/>
              </w:rPr>
            </w:pPr>
            <w:proofErr w:type="spellStart"/>
            <w:proofErr w:type="gramStart"/>
            <w:r w:rsidRPr="00A55017">
              <w:rPr>
                <w:rFonts w:ascii="Times New Roman" w:hAnsi="Times New Roman"/>
                <w:b/>
                <w:bCs/>
                <w:sz w:val="24"/>
                <w:szCs w:val="24"/>
                <w:shd w:val="clear" w:color="auto" w:fill="FFFFFF"/>
              </w:rPr>
              <w:t>Мақсаты</w:t>
            </w:r>
            <w:r w:rsidRPr="00A55017">
              <w:rPr>
                <w:rFonts w:ascii="Times New Roman" w:hAnsi="Times New Roman"/>
                <w:sz w:val="24"/>
                <w:szCs w:val="24"/>
                <w:shd w:val="clear" w:color="auto" w:fill="FFFFFF"/>
              </w:rPr>
              <w:t>:Балаларды</w:t>
            </w:r>
            <w:proofErr w:type="spellEnd"/>
            <w:proofErr w:type="gram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жылы</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және</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суық</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түстермен</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таныстыру</w:t>
            </w:r>
            <w:proofErr w:type="spellEnd"/>
            <w:r w:rsidRPr="00A55017">
              <w:rPr>
                <w:rFonts w:ascii="Times New Roman" w:hAnsi="Times New Roman"/>
                <w:sz w:val="24"/>
                <w:szCs w:val="24"/>
                <w:shd w:val="clear" w:color="auto" w:fill="FFFFFF"/>
              </w:rPr>
              <w:t>.</w:t>
            </w:r>
          </w:p>
          <w:p w14:paraId="7FAE28F7" w14:textId="77777777" w:rsidR="00C37F53" w:rsidRPr="00A55017" w:rsidRDefault="00C37F53" w:rsidP="00E42CEC">
            <w:pPr>
              <w:spacing w:after="0" w:line="240" w:lineRule="auto"/>
              <w:rPr>
                <w:sz w:val="24"/>
                <w:szCs w:val="24"/>
              </w:rPr>
            </w:pPr>
          </w:p>
        </w:tc>
        <w:tc>
          <w:tcPr>
            <w:tcW w:w="1997" w:type="dxa"/>
            <w:tcBorders>
              <w:top w:val="single" w:sz="8" w:space="0" w:color="000000"/>
              <w:left w:val="single" w:sz="4" w:space="0" w:color="auto"/>
              <w:bottom w:val="single" w:sz="8" w:space="0" w:color="000000"/>
              <w:right w:val="single" w:sz="8" w:space="0" w:color="000000"/>
            </w:tcBorders>
          </w:tcPr>
          <w:p w14:paraId="576681E4" w14:textId="77777777" w:rsidR="00C37F53" w:rsidRPr="00A55017" w:rsidRDefault="00C37F53" w:rsidP="00E42CEC">
            <w:pPr>
              <w:spacing w:after="0" w:line="240" w:lineRule="auto"/>
              <w:ind w:right="66"/>
              <w:rPr>
                <w:b/>
                <w:bCs/>
                <w:sz w:val="24"/>
                <w:szCs w:val="24"/>
                <w:lang w:eastAsia="ru-RU"/>
              </w:rPr>
            </w:pPr>
            <w:r w:rsidRPr="00A55017">
              <w:rPr>
                <w:b/>
                <w:bCs/>
                <w:sz w:val="24"/>
                <w:szCs w:val="24"/>
                <w:lang w:eastAsia="ru-RU"/>
              </w:rPr>
              <w:lastRenderedPageBreak/>
              <w:t xml:space="preserve">Дене </w:t>
            </w:r>
            <w:proofErr w:type="spellStart"/>
            <w:r w:rsidRPr="00A55017">
              <w:rPr>
                <w:b/>
                <w:bCs/>
                <w:sz w:val="24"/>
                <w:szCs w:val="24"/>
                <w:lang w:eastAsia="ru-RU"/>
              </w:rPr>
              <w:t>тәрбиесінің</w:t>
            </w:r>
            <w:proofErr w:type="spellEnd"/>
            <w:r w:rsidRPr="00A55017">
              <w:rPr>
                <w:b/>
                <w:bCs/>
                <w:sz w:val="24"/>
                <w:szCs w:val="24"/>
                <w:lang w:eastAsia="ru-RU"/>
              </w:rPr>
              <w:t xml:space="preserve"> </w:t>
            </w:r>
            <w:proofErr w:type="spellStart"/>
            <w:r w:rsidRPr="00A55017">
              <w:rPr>
                <w:b/>
                <w:bCs/>
                <w:sz w:val="24"/>
                <w:szCs w:val="24"/>
                <w:lang w:eastAsia="ru-RU"/>
              </w:rPr>
              <w:t>нұсқаушысының</w:t>
            </w:r>
            <w:proofErr w:type="spellEnd"/>
          </w:p>
          <w:p w14:paraId="1291F2E7" w14:textId="77777777" w:rsidR="00C37F53" w:rsidRPr="00A55017" w:rsidRDefault="00C37F53" w:rsidP="00E42CEC">
            <w:pPr>
              <w:spacing w:after="0" w:line="240" w:lineRule="auto"/>
              <w:ind w:right="66"/>
              <w:rPr>
                <w:b/>
                <w:bCs/>
                <w:color w:val="000000" w:themeColor="text1"/>
                <w:sz w:val="24"/>
                <w:szCs w:val="24"/>
              </w:rPr>
            </w:pPr>
            <w:r w:rsidRPr="00A55017">
              <w:rPr>
                <w:sz w:val="24"/>
                <w:szCs w:val="24"/>
                <w:lang w:eastAsia="ru-RU"/>
              </w:rPr>
              <w:t xml:space="preserve"> </w:t>
            </w:r>
            <w:proofErr w:type="spellStart"/>
            <w:r w:rsidRPr="00A55017">
              <w:rPr>
                <w:sz w:val="24"/>
                <w:szCs w:val="24"/>
                <w:lang w:eastAsia="ru-RU"/>
              </w:rPr>
              <w:t>жоспары</w:t>
            </w:r>
            <w:proofErr w:type="spellEnd"/>
            <w:r w:rsidRPr="00A55017">
              <w:rPr>
                <w:sz w:val="24"/>
                <w:szCs w:val="24"/>
                <w:lang w:eastAsia="ru-RU"/>
              </w:rPr>
              <w:t xml:space="preserve"> </w:t>
            </w:r>
            <w:proofErr w:type="spellStart"/>
            <w:r w:rsidRPr="00A55017">
              <w:rPr>
                <w:sz w:val="24"/>
                <w:szCs w:val="24"/>
                <w:lang w:eastAsia="ru-RU"/>
              </w:rPr>
              <w:t>бойынша</w:t>
            </w:r>
            <w:proofErr w:type="spellEnd"/>
            <w:r w:rsidRPr="00A55017">
              <w:rPr>
                <w:sz w:val="24"/>
                <w:szCs w:val="24"/>
              </w:rPr>
              <w:t xml:space="preserve"> </w:t>
            </w:r>
          </w:p>
          <w:p w14:paraId="0420510D" w14:textId="77777777" w:rsidR="00C37F53" w:rsidRPr="00A55017" w:rsidRDefault="00C37F53" w:rsidP="00E42CEC">
            <w:pPr>
              <w:pStyle w:val="ae"/>
              <w:rPr>
                <w:rFonts w:ascii="Times New Roman" w:eastAsia="Times New Roman" w:hAnsi="Times New Roman"/>
                <w:sz w:val="24"/>
                <w:szCs w:val="24"/>
                <w:lang w:eastAsia="ru-RU"/>
              </w:rPr>
            </w:pPr>
          </w:p>
          <w:p w14:paraId="66D21DFC" w14:textId="77777777" w:rsidR="00C37F53" w:rsidRPr="00A55017" w:rsidRDefault="00C37F53" w:rsidP="00E42CEC">
            <w:pPr>
              <w:pStyle w:val="ae"/>
              <w:rPr>
                <w:rFonts w:ascii="Times New Roman" w:hAnsi="Times New Roman"/>
                <w:b/>
                <w:bCs/>
                <w:sz w:val="24"/>
                <w:szCs w:val="24"/>
              </w:rPr>
            </w:pPr>
            <w:proofErr w:type="spellStart"/>
            <w:proofErr w:type="gramStart"/>
            <w:r w:rsidRPr="00A55017">
              <w:rPr>
                <w:rFonts w:ascii="Times New Roman" w:eastAsia="Times New Roman" w:hAnsi="Times New Roman"/>
                <w:b/>
                <w:bCs/>
                <w:sz w:val="24"/>
                <w:szCs w:val="24"/>
                <w:lang w:eastAsia="ru-RU"/>
              </w:rPr>
              <w:t>Тақырыбы</w:t>
            </w:r>
            <w:proofErr w:type="spellEnd"/>
            <w:r w:rsidRPr="00A55017">
              <w:rPr>
                <w:rFonts w:ascii="Times New Roman" w:eastAsia="Times New Roman" w:hAnsi="Times New Roman"/>
                <w:b/>
                <w:bCs/>
                <w:sz w:val="24"/>
                <w:szCs w:val="24"/>
                <w:lang w:eastAsia="ru-RU"/>
              </w:rPr>
              <w:t>:</w:t>
            </w:r>
            <w:r w:rsidRPr="00A55017">
              <w:rPr>
                <w:rFonts w:ascii="Times New Roman" w:hAnsi="Times New Roman"/>
                <w:b/>
                <w:bCs/>
                <w:sz w:val="24"/>
                <w:szCs w:val="24"/>
              </w:rPr>
              <w:t>«</w:t>
            </w:r>
            <w:proofErr w:type="spellStart"/>
            <w:proofErr w:type="gramEnd"/>
            <w:r w:rsidRPr="00A55017">
              <w:rPr>
                <w:rFonts w:ascii="Times New Roman" w:hAnsi="Times New Roman"/>
                <w:b/>
                <w:bCs/>
                <w:sz w:val="24"/>
                <w:szCs w:val="24"/>
              </w:rPr>
              <w:t>Бағдаршам</w:t>
            </w:r>
            <w:proofErr w:type="spellEnd"/>
            <w:r w:rsidRPr="00A55017">
              <w:rPr>
                <w:rFonts w:ascii="Times New Roman" w:hAnsi="Times New Roman"/>
                <w:b/>
                <w:bCs/>
                <w:sz w:val="24"/>
                <w:szCs w:val="24"/>
              </w:rPr>
              <w:t xml:space="preserve">» </w:t>
            </w:r>
            <w:proofErr w:type="spellStart"/>
            <w:r w:rsidRPr="00A840AB">
              <w:rPr>
                <w:rFonts w:ascii="Times New Roman" w:hAnsi="Times New Roman"/>
                <w:sz w:val="24"/>
                <w:szCs w:val="24"/>
              </w:rPr>
              <w:t>өлеңі</w:t>
            </w:r>
            <w:proofErr w:type="spellEnd"/>
            <w:r w:rsidRPr="00A840AB">
              <w:rPr>
                <w:rFonts w:ascii="Times New Roman" w:hAnsi="Times New Roman"/>
                <w:sz w:val="24"/>
                <w:szCs w:val="24"/>
              </w:rPr>
              <w:t xml:space="preserve"> </w:t>
            </w:r>
            <w:proofErr w:type="spellStart"/>
            <w:r w:rsidRPr="00A840AB">
              <w:rPr>
                <w:rFonts w:ascii="Times New Roman" w:hAnsi="Times New Roman"/>
                <w:sz w:val="24"/>
                <w:szCs w:val="24"/>
              </w:rPr>
              <w:t>Әдібай</w:t>
            </w:r>
            <w:proofErr w:type="spellEnd"/>
            <w:r w:rsidRPr="00A840AB">
              <w:rPr>
                <w:rFonts w:ascii="Times New Roman" w:hAnsi="Times New Roman"/>
                <w:sz w:val="24"/>
                <w:szCs w:val="24"/>
              </w:rPr>
              <w:t xml:space="preserve"> </w:t>
            </w:r>
            <w:proofErr w:type="spellStart"/>
            <w:r w:rsidRPr="00A840AB">
              <w:rPr>
                <w:rFonts w:ascii="Times New Roman" w:hAnsi="Times New Roman"/>
                <w:sz w:val="24"/>
                <w:szCs w:val="24"/>
              </w:rPr>
              <w:t>Табылдиев</w:t>
            </w:r>
            <w:proofErr w:type="spellEnd"/>
          </w:p>
          <w:p w14:paraId="25D54A94" w14:textId="77777777" w:rsidR="00C37F53" w:rsidRPr="00A55017" w:rsidRDefault="00C37F53" w:rsidP="00E42CEC">
            <w:pPr>
              <w:pStyle w:val="ae"/>
              <w:rPr>
                <w:rFonts w:ascii="Times New Roman" w:hAnsi="Times New Roman"/>
                <w:sz w:val="24"/>
                <w:szCs w:val="24"/>
              </w:rPr>
            </w:pPr>
            <w:proofErr w:type="spellStart"/>
            <w:r w:rsidRPr="00A55017">
              <w:rPr>
                <w:rFonts w:ascii="Times New Roman" w:hAnsi="Times New Roman"/>
                <w:b/>
                <w:bCs/>
                <w:sz w:val="24"/>
                <w:szCs w:val="24"/>
              </w:rPr>
              <w:t>Мақсаты</w:t>
            </w:r>
            <w:proofErr w:type="spellEnd"/>
            <w:r w:rsidRPr="00A55017">
              <w:rPr>
                <w:rFonts w:ascii="Times New Roman" w:hAnsi="Times New Roman"/>
                <w:b/>
                <w:bCs/>
                <w:sz w:val="24"/>
                <w:szCs w:val="24"/>
              </w:rPr>
              <w:t>:</w:t>
            </w:r>
            <w:r w:rsidRPr="00A55017">
              <w:rPr>
                <w:rFonts w:ascii="Times New Roman" w:hAnsi="Times New Roman"/>
                <w:sz w:val="24"/>
                <w:szCs w:val="24"/>
              </w:rPr>
              <w:t xml:space="preserve"> </w:t>
            </w:r>
            <w:proofErr w:type="spellStart"/>
            <w:r w:rsidRPr="00A55017">
              <w:rPr>
                <w:rFonts w:ascii="Times New Roman" w:hAnsi="Times New Roman"/>
                <w:sz w:val="24"/>
                <w:szCs w:val="24"/>
              </w:rPr>
              <w:t>Ересектердің</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сөзін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тыңдайды</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және</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өлеңді</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түсінеді</w:t>
            </w:r>
            <w:proofErr w:type="spellEnd"/>
            <w:r w:rsidRPr="00A55017">
              <w:rPr>
                <w:rFonts w:ascii="Times New Roman" w:hAnsi="Times New Roman"/>
                <w:sz w:val="24"/>
                <w:szCs w:val="24"/>
              </w:rPr>
              <w:t>.</w:t>
            </w:r>
          </w:p>
          <w:p w14:paraId="029AD72D" w14:textId="77777777" w:rsidR="00C37F53" w:rsidRPr="00A55017" w:rsidRDefault="00C37F53" w:rsidP="00E42CEC">
            <w:pPr>
              <w:pStyle w:val="11"/>
              <w:rPr>
                <w:rFonts w:ascii="Times New Roman" w:hAnsi="Times New Roman"/>
                <w:b/>
                <w:bCs/>
                <w:sz w:val="24"/>
                <w:szCs w:val="24"/>
              </w:rPr>
            </w:pPr>
            <w:r w:rsidRPr="00A55017">
              <w:rPr>
                <w:rFonts w:ascii="Times New Roman" w:hAnsi="Times New Roman"/>
                <w:b/>
                <w:bCs/>
                <w:sz w:val="24"/>
                <w:szCs w:val="24"/>
              </w:rPr>
              <w:lastRenderedPageBreak/>
              <w:t>(</w:t>
            </w:r>
            <w:proofErr w:type="spellStart"/>
            <w:r w:rsidRPr="00A55017">
              <w:rPr>
                <w:rFonts w:ascii="Times New Roman" w:hAnsi="Times New Roman"/>
                <w:b/>
                <w:bCs/>
                <w:sz w:val="24"/>
                <w:szCs w:val="24"/>
              </w:rPr>
              <w:t>Тіл</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дамыту</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көркем</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әдебиет</w:t>
            </w:r>
            <w:proofErr w:type="spellEnd"/>
            <w:r w:rsidRPr="00A55017">
              <w:rPr>
                <w:rFonts w:ascii="Times New Roman" w:hAnsi="Times New Roman"/>
                <w:b/>
                <w:bCs/>
                <w:sz w:val="24"/>
                <w:szCs w:val="24"/>
              </w:rPr>
              <w:t xml:space="preserve">)   </w:t>
            </w:r>
          </w:p>
          <w:p w14:paraId="093D90CC" w14:textId="77777777" w:rsidR="00C37F53" w:rsidRPr="00A55017" w:rsidRDefault="00C37F53" w:rsidP="00E42CEC">
            <w:pPr>
              <w:pStyle w:val="ae"/>
              <w:rPr>
                <w:rFonts w:ascii="Times New Roman" w:hAnsi="Times New Roman"/>
                <w:b/>
                <w:bCs/>
                <w:sz w:val="24"/>
                <w:szCs w:val="24"/>
                <w:lang w:eastAsia="ru-RU"/>
              </w:rPr>
            </w:pPr>
            <w:proofErr w:type="spellStart"/>
            <w:r w:rsidRPr="00A55017">
              <w:rPr>
                <w:rFonts w:ascii="Times New Roman" w:hAnsi="Times New Roman"/>
                <w:b/>
                <w:bCs/>
                <w:sz w:val="24"/>
                <w:szCs w:val="24"/>
                <w:lang w:eastAsia="ru-RU"/>
              </w:rPr>
              <w:t>Дидактикалық</w:t>
            </w:r>
            <w:proofErr w:type="spellEnd"/>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ойын</w:t>
            </w:r>
            <w:proofErr w:type="spellEnd"/>
            <w:r w:rsidRPr="00A55017">
              <w:rPr>
                <w:rFonts w:ascii="Times New Roman" w:hAnsi="Times New Roman"/>
                <w:b/>
                <w:bCs/>
                <w:sz w:val="24"/>
                <w:szCs w:val="24"/>
                <w:lang w:eastAsia="ru-RU"/>
              </w:rPr>
              <w:t>: «</w:t>
            </w:r>
            <w:proofErr w:type="spellStart"/>
            <w:r w:rsidRPr="00A55017">
              <w:rPr>
                <w:rFonts w:ascii="Times New Roman" w:hAnsi="Times New Roman"/>
                <w:b/>
                <w:bCs/>
                <w:sz w:val="24"/>
                <w:szCs w:val="24"/>
                <w:lang w:eastAsia="ru-RU"/>
              </w:rPr>
              <w:t>Көшеде</w:t>
            </w:r>
            <w:proofErr w:type="spellEnd"/>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сақ</w:t>
            </w:r>
            <w:proofErr w:type="spellEnd"/>
            <w:r w:rsidRPr="00A55017">
              <w:rPr>
                <w:rFonts w:ascii="Times New Roman" w:hAnsi="Times New Roman"/>
                <w:b/>
                <w:bCs/>
                <w:sz w:val="24"/>
                <w:szCs w:val="24"/>
                <w:lang w:eastAsia="ru-RU"/>
              </w:rPr>
              <w:t xml:space="preserve"> бол!»</w:t>
            </w:r>
          </w:p>
          <w:p w14:paraId="19E8A57A" w14:textId="77777777" w:rsidR="00C37F53" w:rsidRPr="00A55017" w:rsidRDefault="00C37F53" w:rsidP="00E42CEC">
            <w:pPr>
              <w:spacing w:after="0" w:line="256" w:lineRule="auto"/>
              <w:rPr>
                <w:sz w:val="24"/>
                <w:szCs w:val="24"/>
                <w:lang w:eastAsia="ru-RU"/>
              </w:rPr>
            </w:pPr>
            <w:proofErr w:type="spellStart"/>
            <w:proofErr w:type="gramStart"/>
            <w:r w:rsidRPr="00A55017">
              <w:rPr>
                <w:b/>
                <w:bCs/>
                <w:sz w:val="24"/>
                <w:szCs w:val="24"/>
                <w:lang w:eastAsia="ru-RU"/>
              </w:rPr>
              <w:t>Мақсаты:</w:t>
            </w:r>
            <w:r w:rsidRPr="00A55017">
              <w:rPr>
                <w:sz w:val="24"/>
                <w:szCs w:val="24"/>
                <w:lang w:eastAsia="ru-RU"/>
              </w:rPr>
              <w:t>Ойын</w:t>
            </w:r>
            <w:proofErr w:type="spellEnd"/>
            <w:proofErr w:type="gramEnd"/>
            <w:r w:rsidRPr="00A55017">
              <w:rPr>
                <w:sz w:val="24"/>
                <w:szCs w:val="24"/>
                <w:lang w:eastAsia="ru-RU"/>
              </w:rPr>
              <w:t xml:space="preserve"> </w:t>
            </w:r>
            <w:proofErr w:type="spellStart"/>
            <w:r w:rsidRPr="00A55017">
              <w:rPr>
                <w:sz w:val="24"/>
                <w:szCs w:val="24"/>
                <w:lang w:eastAsia="ru-RU"/>
              </w:rPr>
              <w:t>арқылы</w:t>
            </w:r>
            <w:proofErr w:type="spellEnd"/>
            <w:r w:rsidRPr="00A55017">
              <w:rPr>
                <w:sz w:val="24"/>
                <w:szCs w:val="24"/>
                <w:lang w:eastAsia="ru-RU"/>
              </w:rPr>
              <w:t xml:space="preserve"> </w:t>
            </w:r>
            <w:proofErr w:type="spellStart"/>
            <w:r w:rsidRPr="00A55017">
              <w:rPr>
                <w:sz w:val="24"/>
                <w:szCs w:val="24"/>
                <w:lang w:eastAsia="ru-RU"/>
              </w:rPr>
              <w:t>балаларды</w:t>
            </w:r>
            <w:proofErr w:type="spellEnd"/>
            <w:r w:rsidRPr="00A55017">
              <w:rPr>
                <w:sz w:val="24"/>
                <w:szCs w:val="24"/>
                <w:lang w:eastAsia="ru-RU"/>
              </w:rPr>
              <w:t xml:space="preserve"> </w:t>
            </w:r>
            <w:proofErr w:type="spellStart"/>
            <w:r w:rsidRPr="00A55017">
              <w:rPr>
                <w:sz w:val="24"/>
                <w:szCs w:val="24"/>
                <w:lang w:eastAsia="ru-RU"/>
              </w:rPr>
              <w:t>үлгіге</w:t>
            </w:r>
            <w:proofErr w:type="spellEnd"/>
            <w:r w:rsidRPr="00A55017">
              <w:rPr>
                <w:sz w:val="24"/>
                <w:szCs w:val="24"/>
                <w:lang w:eastAsia="ru-RU"/>
              </w:rPr>
              <w:t xml:space="preserve"> </w:t>
            </w:r>
            <w:proofErr w:type="spellStart"/>
            <w:r w:rsidRPr="00A55017">
              <w:rPr>
                <w:sz w:val="24"/>
                <w:szCs w:val="24"/>
                <w:lang w:eastAsia="ru-RU"/>
              </w:rPr>
              <w:t>қарап,түспен</w:t>
            </w:r>
            <w:proofErr w:type="spellEnd"/>
            <w:r w:rsidRPr="00A55017">
              <w:rPr>
                <w:sz w:val="24"/>
                <w:szCs w:val="24"/>
                <w:lang w:eastAsia="ru-RU"/>
              </w:rPr>
              <w:t xml:space="preserve"> </w:t>
            </w:r>
            <w:proofErr w:type="spellStart"/>
            <w:r w:rsidRPr="00A55017">
              <w:rPr>
                <w:sz w:val="24"/>
                <w:szCs w:val="24"/>
                <w:lang w:eastAsia="ru-RU"/>
              </w:rPr>
              <w:t>таныстыру</w:t>
            </w:r>
            <w:proofErr w:type="spellEnd"/>
            <w:r w:rsidRPr="00A55017">
              <w:rPr>
                <w:sz w:val="24"/>
                <w:szCs w:val="24"/>
                <w:lang w:eastAsia="ru-RU"/>
              </w:rPr>
              <w:t>.</w:t>
            </w:r>
          </w:p>
          <w:p w14:paraId="0D20E8BE" w14:textId="77777777" w:rsidR="00C37F53" w:rsidRPr="00A55017" w:rsidRDefault="00C37F53" w:rsidP="00E42CEC">
            <w:pPr>
              <w:spacing w:after="0" w:line="256" w:lineRule="auto"/>
              <w:rPr>
                <w:b/>
                <w:bCs/>
                <w:sz w:val="24"/>
                <w:szCs w:val="24"/>
                <w:lang w:eastAsia="ru-RU"/>
              </w:rPr>
            </w:pPr>
          </w:p>
          <w:p w14:paraId="428D8ACA" w14:textId="77777777" w:rsidR="00C37F53" w:rsidRPr="00A55017" w:rsidRDefault="00C37F53" w:rsidP="00E42CEC">
            <w:pPr>
              <w:spacing w:after="0" w:line="256" w:lineRule="auto"/>
              <w:rPr>
                <w:sz w:val="24"/>
                <w:szCs w:val="24"/>
                <w:lang w:eastAsia="ru-RU"/>
              </w:rPr>
            </w:pPr>
            <w:proofErr w:type="spellStart"/>
            <w:r w:rsidRPr="00A55017">
              <w:rPr>
                <w:b/>
                <w:bCs/>
                <w:sz w:val="24"/>
                <w:szCs w:val="24"/>
                <w:lang w:eastAsia="ru-RU"/>
              </w:rPr>
              <w:t>Тақырыбы</w:t>
            </w:r>
            <w:proofErr w:type="spellEnd"/>
            <w:r w:rsidRPr="00A55017">
              <w:rPr>
                <w:b/>
                <w:bCs/>
                <w:sz w:val="24"/>
                <w:szCs w:val="24"/>
                <w:lang w:eastAsia="ru-RU"/>
              </w:rPr>
              <w:t>: «</w:t>
            </w:r>
            <w:proofErr w:type="spellStart"/>
            <w:r w:rsidRPr="00A55017">
              <w:rPr>
                <w:b/>
                <w:bCs/>
                <w:sz w:val="24"/>
                <w:szCs w:val="24"/>
                <w:lang w:eastAsia="ru-RU"/>
              </w:rPr>
              <w:t>Көліктер</w:t>
            </w:r>
            <w:proofErr w:type="spellEnd"/>
            <w:r w:rsidRPr="00A55017">
              <w:rPr>
                <w:b/>
                <w:bCs/>
                <w:sz w:val="24"/>
                <w:szCs w:val="24"/>
                <w:lang w:eastAsia="ru-RU"/>
              </w:rPr>
              <w:t>»</w:t>
            </w:r>
            <w:r w:rsidRPr="00A55017">
              <w:rPr>
                <w:sz w:val="24"/>
                <w:szCs w:val="24"/>
              </w:rPr>
              <w:t xml:space="preserve"> </w:t>
            </w:r>
            <w:proofErr w:type="spellStart"/>
            <w:proofErr w:type="gramStart"/>
            <w:r w:rsidRPr="00A55017">
              <w:rPr>
                <w:b/>
                <w:bCs/>
                <w:sz w:val="24"/>
                <w:szCs w:val="24"/>
              </w:rPr>
              <w:t>Мақсаты:</w:t>
            </w:r>
            <w:r w:rsidRPr="00A55017">
              <w:rPr>
                <w:sz w:val="24"/>
                <w:szCs w:val="24"/>
              </w:rPr>
              <w:t>балаларды</w:t>
            </w:r>
            <w:proofErr w:type="spellEnd"/>
            <w:proofErr w:type="gramEnd"/>
            <w:r w:rsidRPr="00A55017">
              <w:rPr>
                <w:sz w:val="24"/>
                <w:szCs w:val="24"/>
              </w:rPr>
              <w:t xml:space="preserve"> </w:t>
            </w:r>
            <w:proofErr w:type="spellStart"/>
            <w:r w:rsidRPr="00A55017">
              <w:rPr>
                <w:sz w:val="24"/>
                <w:szCs w:val="24"/>
              </w:rPr>
              <w:t>көліктер</w:t>
            </w:r>
            <w:proofErr w:type="spellEnd"/>
            <w:r w:rsidRPr="00A55017">
              <w:rPr>
                <w:sz w:val="24"/>
                <w:szCs w:val="24"/>
              </w:rPr>
              <w:t xml:space="preserve"> </w:t>
            </w:r>
            <w:proofErr w:type="spellStart"/>
            <w:r w:rsidRPr="00A55017">
              <w:rPr>
                <w:sz w:val="24"/>
                <w:szCs w:val="24"/>
              </w:rPr>
              <w:t>түрлерімен</w:t>
            </w:r>
            <w:proofErr w:type="spellEnd"/>
            <w:r w:rsidRPr="00A55017">
              <w:rPr>
                <w:sz w:val="24"/>
                <w:szCs w:val="24"/>
              </w:rPr>
              <w:t xml:space="preserve"> </w:t>
            </w:r>
            <w:proofErr w:type="spellStart"/>
            <w:r w:rsidRPr="00A55017">
              <w:rPr>
                <w:sz w:val="24"/>
                <w:szCs w:val="24"/>
              </w:rPr>
              <w:t>таныстыру</w:t>
            </w:r>
            <w:proofErr w:type="spellEnd"/>
            <w:r w:rsidRPr="00A55017">
              <w:rPr>
                <w:sz w:val="24"/>
                <w:szCs w:val="24"/>
              </w:rPr>
              <w:t>.</w:t>
            </w:r>
          </w:p>
          <w:p w14:paraId="4B124DB2" w14:textId="77777777" w:rsidR="00C37F53" w:rsidRPr="00A55017" w:rsidRDefault="00C37F53" w:rsidP="00E42CEC">
            <w:pPr>
              <w:pStyle w:val="11"/>
              <w:rPr>
                <w:rFonts w:ascii="Times New Roman" w:hAnsi="Times New Roman"/>
                <w:sz w:val="24"/>
                <w:szCs w:val="24"/>
              </w:rPr>
            </w:pPr>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Дидактикалық</w:t>
            </w:r>
            <w:proofErr w:type="spellEnd"/>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ойын</w:t>
            </w:r>
            <w:proofErr w:type="spellEnd"/>
            <w:r w:rsidRPr="00A55017">
              <w:rPr>
                <w:rFonts w:ascii="Times New Roman" w:hAnsi="Times New Roman"/>
                <w:b/>
                <w:bCs/>
                <w:sz w:val="24"/>
                <w:szCs w:val="24"/>
                <w:lang w:eastAsia="ru-RU"/>
              </w:rPr>
              <w:t>:</w:t>
            </w:r>
            <w:r>
              <w:rPr>
                <w:rFonts w:ascii="Times New Roman" w:hAnsi="Times New Roman"/>
                <w:b/>
                <w:bCs/>
                <w:sz w:val="24"/>
                <w:szCs w:val="24"/>
                <w:lang w:eastAsia="ru-RU"/>
              </w:rPr>
              <w:t xml:space="preserve"> «</w:t>
            </w:r>
            <w:proofErr w:type="spellStart"/>
            <w:r w:rsidRPr="00A55017">
              <w:rPr>
                <w:rFonts w:ascii="Times New Roman" w:hAnsi="Times New Roman"/>
                <w:sz w:val="24"/>
                <w:szCs w:val="24"/>
              </w:rPr>
              <w:t>Көліктердің</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санын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санайық</w:t>
            </w:r>
            <w:proofErr w:type="spellEnd"/>
            <w:r w:rsidRPr="00A55017">
              <w:rPr>
                <w:rFonts w:ascii="Times New Roman" w:hAnsi="Times New Roman"/>
                <w:sz w:val="24"/>
                <w:szCs w:val="24"/>
              </w:rPr>
              <w:t>»</w:t>
            </w:r>
          </w:p>
          <w:p w14:paraId="183B93D0" w14:textId="77777777" w:rsidR="00C37F53" w:rsidRPr="00A55017" w:rsidRDefault="00C37F53" w:rsidP="00E42CEC">
            <w:pPr>
              <w:pStyle w:val="11"/>
              <w:rPr>
                <w:rFonts w:ascii="Times New Roman" w:hAnsi="Times New Roman"/>
                <w:sz w:val="24"/>
                <w:szCs w:val="24"/>
              </w:rPr>
            </w:pPr>
            <w:proofErr w:type="spellStart"/>
            <w:proofErr w:type="gramStart"/>
            <w:r w:rsidRPr="00A55017">
              <w:rPr>
                <w:rFonts w:ascii="Times New Roman" w:hAnsi="Times New Roman"/>
                <w:sz w:val="24"/>
                <w:szCs w:val="24"/>
              </w:rPr>
              <w:t>Балаларға</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көліктерді</w:t>
            </w:r>
            <w:proofErr w:type="spellEnd"/>
            <w:proofErr w:type="gramEnd"/>
            <w:r w:rsidRPr="00A55017">
              <w:rPr>
                <w:rFonts w:ascii="Times New Roman" w:hAnsi="Times New Roman"/>
                <w:sz w:val="24"/>
                <w:szCs w:val="24"/>
              </w:rPr>
              <w:t xml:space="preserve"> </w:t>
            </w:r>
            <w:proofErr w:type="spellStart"/>
            <w:r w:rsidRPr="00A55017">
              <w:rPr>
                <w:rFonts w:ascii="Times New Roman" w:hAnsi="Times New Roman"/>
                <w:sz w:val="24"/>
                <w:szCs w:val="24"/>
              </w:rPr>
              <w:t>ретімен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санауға</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үйрету</w:t>
            </w:r>
            <w:proofErr w:type="spellEnd"/>
            <w:r w:rsidRPr="00A55017">
              <w:rPr>
                <w:rFonts w:ascii="Times New Roman" w:hAnsi="Times New Roman"/>
                <w:sz w:val="24"/>
                <w:szCs w:val="24"/>
              </w:rPr>
              <w:t>.</w:t>
            </w:r>
          </w:p>
          <w:p w14:paraId="40A2467D" w14:textId="77777777" w:rsidR="00C37F53" w:rsidRPr="00A55017" w:rsidRDefault="00C37F53" w:rsidP="00E42CEC">
            <w:pPr>
              <w:pStyle w:val="11"/>
              <w:rPr>
                <w:rFonts w:ascii="Times New Roman" w:hAnsi="Times New Roman"/>
                <w:b/>
                <w:bCs/>
                <w:sz w:val="24"/>
                <w:szCs w:val="24"/>
              </w:rPr>
            </w:pPr>
            <w:r w:rsidRPr="00A55017">
              <w:rPr>
                <w:rFonts w:ascii="Times New Roman" w:hAnsi="Times New Roman"/>
                <w:b/>
                <w:bCs/>
                <w:sz w:val="24"/>
                <w:szCs w:val="24"/>
              </w:rPr>
              <w:t xml:space="preserve">(Математика </w:t>
            </w:r>
            <w:proofErr w:type="spellStart"/>
            <w:r w:rsidRPr="00A55017">
              <w:rPr>
                <w:rFonts w:ascii="Times New Roman" w:hAnsi="Times New Roman"/>
                <w:b/>
                <w:bCs/>
                <w:sz w:val="24"/>
                <w:szCs w:val="24"/>
              </w:rPr>
              <w:t>негіздері</w:t>
            </w:r>
            <w:proofErr w:type="spellEnd"/>
            <w:r w:rsidRPr="00A55017">
              <w:rPr>
                <w:rFonts w:ascii="Times New Roman" w:hAnsi="Times New Roman"/>
                <w:b/>
                <w:bCs/>
                <w:sz w:val="24"/>
                <w:szCs w:val="24"/>
              </w:rPr>
              <w:t>)</w:t>
            </w:r>
          </w:p>
          <w:p w14:paraId="2C76FE88" w14:textId="77777777" w:rsidR="00C37F53" w:rsidRPr="00A55017" w:rsidRDefault="00C37F53" w:rsidP="00E42CEC">
            <w:pPr>
              <w:spacing w:after="0" w:line="256" w:lineRule="auto"/>
              <w:rPr>
                <w:sz w:val="24"/>
                <w:szCs w:val="24"/>
              </w:rPr>
            </w:pPr>
          </w:p>
          <w:p w14:paraId="6C0F6811" w14:textId="77777777" w:rsidR="00C37F53" w:rsidRPr="00A55017" w:rsidRDefault="00C37F53" w:rsidP="00E42CEC">
            <w:pPr>
              <w:spacing w:after="0" w:line="256" w:lineRule="auto"/>
              <w:rPr>
                <w:b/>
                <w:bCs/>
                <w:sz w:val="24"/>
                <w:szCs w:val="24"/>
              </w:rPr>
            </w:pPr>
            <w:r w:rsidRPr="00A55017">
              <w:rPr>
                <w:sz w:val="24"/>
                <w:szCs w:val="24"/>
              </w:rPr>
              <w:t xml:space="preserve"> </w:t>
            </w:r>
            <w:proofErr w:type="spellStart"/>
            <w:r w:rsidRPr="00A55017">
              <w:rPr>
                <w:b/>
                <w:bCs/>
                <w:sz w:val="24"/>
                <w:szCs w:val="24"/>
                <w:lang w:eastAsia="ru-RU"/>
              </w:rPr>
              <w:t>Дид</w:t>
            </w:r>
            <w:proofErr w:type="spellEnd"/>
            <w:r w:rsidRPr="00A55017">
              <w:rPr>
                <w:b/>
                <w:bCs/>
                <w:sz w:val="24"/>
                <w:szCs w:val="24"/>
                <w:lang w:eastAsia="ru-RU"/>
              </w:rPr>
              <w:t xml:space="preserve"> </w:t>
            </w:r>
            <w:proofErr w:type="spellStart"/>
            <w:r w:rsidRPr="00A55017">
              <w:rPr>
                <w:b/>
                <w:bCs/>
                <w:sz w:val="24"/>
                <w:szCs w:val="24"/>
                <w:lang w:eastAsia="ru-RU"/>
              </w:rPr>
              <w:t>ойын</w:t>
            </w:r>
            <w:proofErr w:type="spellEnd"/>
            <w:r w:rsidRPr="00A55017">
              <w:rPr>
                <w:b/>
                <w:bCs/>
                <w:sz w:val="24"/>
                <w:szCs w:val="24"/>
                <w:lang w:eastAsia="ru-RU"/>
              </w:rPr>
              <w:t>:</w:t>
            </w:r>
          </w:p>
          <w:p w14:paraId="26184B04" w14:textId="77777777" w:rsidR="00C37F53" w:rsidRPr="00A55017" w:rsidRDefault="00C37F53" w:rsidP="00E42CEC">
            <w:pPr>
              <w:spacing w:after="0" w:line="240" w:lineRule="auto"/>
              <w:rPr>
                <w:b/>
                <w:bCs/>
                <w:sz w:val="24"/>
                <w:szCs w:val="24"/>
                <w:lang w:eastAsia="ru-RU"/>
              </w:rPr>
            </w:pPr>
            <w:r w:rsidRPr="00A55017">
              <w:rPr>
                <w:b/>
                <w:bCs/>
                <w:sz w:val="24"/>
                <w:szCs w:val="24"/>
                <w:lang w:eastAsia="ru-RU"/>
              </w:rPr>
              <w:t>«</w:t>
            </w:r>
            <w:proofErr w:type="spellStart"/>
            <w:r w:rsidRPr="00A55017">
              <w:rPr>
                <w:b/>
                <w:bCs/>
                <w:sz w:val="24"/>
                <w:szCs w:val="24"/>
                <w:lang w:eastAsia="ru-RU"/>
              </w:rPr>
              <w:t>Бөліктерін</w:t>
            </w:r>
            <w:proofErr w:type="spellEnd"/>
            <w:r w:rsidRPr="00A55017">
              <w:rPr>
                <w:b/>
                <w:bCs/>
                <w:sz w:val="24"/>
                <w:szCs w:val="24"/>
                <w:lang w:eastAsia="ru-RU"/>
              </w:rPr>
              <w:t xml:space="preserve"> тап»</w:t>
            </w:r>
          </w:p>
          <w:p w14:paraId="0D028F3B" w14:textId="77777777" w:rsidR="00C37F53" w:rsidRPr="00A55017" w:rsidRDefault="00C37F53" w:rsidP="00E42CEC">
            <w:pPr>
              <w:spacing w:after="0" w:line="240" w:lineRule="auto"/>
              <w:rPr>
                <w:rFonts w:eastAsia="Calibri"/>
                <w:sz w:val="24"/>
                <w:szCs w:val="24"/>
              </w:rPr>
            </w:pPr>
            <w:proofErr w:type="spellStart"/>
            <w:r w:rsidRPr="00A55017">
              <w:rPr>
                <w:rFonts w:eastAsia="Calibri"/>
                <w:b/>
                <w:bCs/>
                <w:sz w:val="24"/>
                <w:szCs w:val="24"/>
              </w:rPr>
              <w:lastRenderedPageBreak/>
              <w:t>Мақсаты</w:t>
            </w:r>
            <w:proofErr w:type="spellEnd"/>
            <w:r w:rsidRPr="00A55017">
              <w:rPr>
                <w:rFonts w:eastAsia="Calibri"/>
                <w:b/>
                <w:bCs/>
                <w:sz w:val="24"/>
                <w:szCs w:val="24"/>
              </w:rPr>
              <w:t>:</w:t>
            </w:r>
            <w:r w:rsidRPr="00A55017">
              <w:rPr>
                <w:rFonts w:eastAsia="Calibri"/>
                <w:sz w:val="24"/>
                <w:szCs w:val="24"/>
              </w:rPr>
              <w:t xml:space="preserve"> </w:t>
            </w:r>
            <w:proofErr w:type="spellStart"/>
            <w:r w:rsidRPr="00A55017">
              <w:rPr>
                <w:rFonts w:eastAsia="Calibri"/>
                <w:sz w:val="24"/>
                <w:szCs w:val="24"/>
              </w:rPr>
              <w:t>Балаларға</w:t>
            </w:r>
            <w:proofErr w:type="spellEnd"/>
            <w:r w:rsidRPr="00A55017">
              <w:rPr>
                <w:rFonts w:eastAsia="Calibri"/>
                <w:sz w:val="24"/>
                <w:szCs w:val="24"/>
              </w:rPr>
              <w:t xml:space="preserve"> </w:t>
            </w:r>
            <w:proofErr w:type="spellStart"/>
            <w:r w:rsidRPr="00A55017">
              <w:rPr>
                <w:rFonts w:eastAsia="Calibri"/>
                <w:sz w:val="24"/>
                <w:szCs w:val="24"/>
              </w:rPr>
              <w:t>берілген</w:t>
            </w:r>
            <w:proofErr w:type="spellEnd"/>
            <w:r w:rsidRPr="00A55017">
              <w:rPr>
                <w:rFonts w:eastAsia="Calibri"/>
                <w:sz w:val="24"/>
                <w:szCs w:val="24"/>
              </w:rPr>
              <w:t xml:space="preserve"> </w:t>
            </w:r>
            <w:proofErr w:type="spellStart"/>
            <w:r w:rsidRPr="00A55017">
              <w:rPr>
                <w:rFonts w:eastAsia="Calibri"/>
                <w:sz w:val="24"/>
                <w:szCs w:val="24"/>
              </w:rPr>
              <w:t>суреттердің</w:t>
            </w:r>
            <w:proofErr w:type="spellEnd"/>
            <w:r w:rsidRPr="00A55017">
              <w:rPr>
                <w:rFonts w:eastAsia="Calibri"/>
                <w:sz w:val="24"/>
                <w:szCs w:val="24"/>
              </w:rPr>
              <w:t xml:space="preserve"> </w:t>
            </w:r>
            <w:proofErr w:type="spellStart"/>
            <w:r w:rsidRPr="00A55017">
              <w:rPr>
                <w:rFonts w:eastAsia="Calibri"/>
                <w:sz w:val="24"/>
                <w:szCs w:val="24"/>
              </w:rPr>
              <w:t>бөлігін</w:t>
            </w:r>
            <w:proofErr w:type="spellEnd"/>
            <w:r w:rsidRPr="00A55017">
              <w:rPr>
                <w:rFonts w:eastAsia="Calibri"/>
                <w:sz w:val="24"/>
                <w:szCs w:val="24"/>
              </w:rPr>
              <w:t xml:space="preserve"> </w:t>
            </w:r>
            <w:proofErr w:type="spellStart"/>
            <w:r w:rsidRPr="00A55017">
              <w:rPr>
                <w:rFonts w:eastAsia="Calibri"/>
                <w:sz w:val="24"/>
                <w:szCs w:val="24"/>
              </w:rPr>
              <w:t>тауып</w:t>
            </w:r>
            <w:proofErr w:type="spellEnd"/>
            <w:r w:rsidRPr="00A55017">
              <w:rPr>
                <w:rFonts w:eastAsia="Calibri"/>
                <w:sz w:val="24"/>
                <w:szCs w:val="24"/>
              </w:rPr>
              <w:t xml:space="preserve"> композиция </w:t>
            </w:r>
            <w:proofErr w:type="spellStart"/>
            <w:r w:rsidRPr="00A55017">
              <w:rPr>
                <w:rFonts w:eastAsia="Calibri"/>
                <w:sz w:val="24"/>
                <w:szCs w:val="24"/>
              </w:rPr>
              <w:t>құрастыру</w:t>
            </w:r>
            <w:proofErr w:type="spellEnd"/>
          </w:p>
          <w:p w14:paraId="363D7572" w14:textId="77777777" w:rsidR="00C37F53" w:rsidRPr="00A55017" w:rsidRDefault="00C37F53" w:rsidP="00E42CEC">
            <w:pPr>
              <w:spacing w:after="0" w:line="240" w:lineRule="auto"/>
              <w:rPr>
                <w:b/>
                <w:bCs/>
                <w:sz w:val="24"/>
                <w:szCs w:val="24"/>
              </w:rPr>
            </w:pPr>
            <w:r w:rsidRPr="00A55017">
              <w:rPr>
                <w:rFonts w:eastAsia="Calibri"/>
                <w:b/>
                <w:bCs/>
                <w:sz w:val="24"/>
                <w:szCs w:val="24"/>
              </w:rPr>
              <w:t>(</w:t>
            </w:r>
            <w:proofErr w:type="spellStart"/>
            <w:r w:rsidRPr="00A55017">
              <w:rPr>
                <w:rFonts w:eastAsia="Calibri"/>
                <w:b/>
                <w:bCs/>
                <w:sz w:val="24"/>
                <w:szCs w:val="24"/>
              </w:rPr>
              <w:t>Құрастыру</w:t>
            </w:r>
            <w:proofErr w:type="spellEnd"/>
            <w:r w:rsidRPr="00A55017">
              <w:rPr>
                <w:rFonts w:eastAsia="Calibri"/>
                <w:b/>
                <w:bCs/>
                <w:sz w:val="24"/>
                <w:szCs w:val="24"/>
              </w:rPr>
              <w:t>)</w:t>
            </w:r>
          </w:p>
          <w:p w14:paraId="6ECF53ED" w14:textId="77777777" w:rsidR="00C37F53" w:rsidRPr="00A55017" w:rsidRDefault="00C37F53" w:rsidP="00E42CEC">
            <w:pPr>
              <w:spacing w:after="0" w:line="256" w:lineRule="auto"/>
              <w:rPr>
                <w:sz w:val="24"/>
                <w:szCs w:val="24"/>
              </w:rPr>
            </w:pPr>
            <w:proofErr w:type="spellStart"/>
            <w:r w:rsidRPr="00A55017">
              <w:rPr>
                <w:sz w:val="24"/>
                <w:szCs w:val="24"/>
              </w:rPr>
              <w:t>Ойын</w:t>
            </w:r>
            <w:proofErr w:type="spellEnd"/>
            <w:r w:rsidRPr="00A55017">
              <w:rPr>
                <w:sz w:val="24"/>
                <w:szCs w:val="24"/>
              </w:rPr>
              <w:t xml:space="preserve"> «</w:t>
            </w:r>
            <w:proofErr w:type="spellStart"/>
            <w:r w:rsidRPr="00A55017">
              <w:rPr>
                <w:sz w:val="24"/>
                <w:szCs w:val="24"/>
              </w:rPr>
              <w:t>Көліктер</w:t>
            </w:r>
            <w:proofErr w:type="spellEnd"/>
            <w:r w:rsidRPr="00A55017">
              <w:rPr>
                <w:sz w:val="24"/>
                <w:szCs w:val="24"/>
              </w:rPr>
              <w:t xml:space="preserve"> </w:t>
            </w:r>
            <w:proofErr w:type="spellStart"/>
            <w:r w:rsidRPr="00A55017">
              <w:rPr>
                <w:sz w:val="24"/>
                <w:szCs w:val="24"/>
              </w:rPr>
              <w:t>жүретін</w:t>
            </w:r>
            <w:proofErr w:type="spellEnd"/>
            <w:r w:rsidRPr="00A55017">
              <w:rPr>
                <w:sz w:val="24"/>
                <w:szCs w:val="24"/>
              </w:rPr>
              <w:t xml:space="preserve"> </w:t>
            </w:r>
            <w:proofErr w:type="spellStart"/>
            <w:r w:rsidRPr="00A55017">
              <w:rPr>
                <w:sz w:val="24"/>
                <w:szCs w:val="24"/>
              </w:rPr>
              <w:t>ұзын</w:t>
            </w:r>
            <w:proofErr w:type="spellEnd"/>
            <w:r w:rsidRPr="00A55017">
              <w:rPr>
                <w:sz w:val="24"/>
                <w:szCs w:val="24"/>
              </w:rPr>
              <w:t xml:space="preserve"> </w:t>
            </w:r>
            <w:proofErr w:type="spellStart"/>
            <w:r w:rsidRPr="00A55017">
              <w:rPr>
                <w:sz w:val="24"/>
                <w:szCs w:val="24"/>
              </w:rPr>
              <w:t>және</w:t>
            </w:r>
            <w:proofErr w:type="spellEnd"/>
            <w:r w:rsidRPr="00A55017">
              <w:rPr>
                <w:sz w:val="24"/>
                <w:szCs w:val="24"/>
              </w:rPr>
              <w:t xml:space="preserve"> </w:t>
            </w:r>
            <w:proofErr w:type="spellStart"/>
            <w:r w:rsidRPr="00A55017">
              <w:rPr>
                <w:sz w:val="24"/>
                <w:szCs w:val="24"/>
              </w:rPr>
              <w:t>қысқа</w:t>
            </w:r>
            <w:proofErr w:type="spellEnd"/>
            <w:r w:rsidRPr="00A55017">
              <w:rPr>
                <w:sz w:val="24"/>
                <w:szCs w:val="24"/>
              </w:rPr>
              <w:t xml:space="preserve"> </w:t>
            </w:r>
            <w:proofErr w:type="spellStart"/>
            <w:r w:rsidRPr="00A55017">
              <w:rPr>
                <w:sz w:val="24"/>
                <w:szCs w:val="24"/>
              </w:rPr>
              <w:t>жолдар</w:t>
            </w:r>
            <w:proofErr w:type="spellEnd"/>
            <w:r w:rsidRPr="00A55017">
              <w:rPr>
                <w:sz w:val="24"/>
                <w:szCs w:val="24"/>
              </w:rPr>
              <w:t>»</w:t>
            </w:r>
          </w:p>
          <w:p w14:paraId="22D3B02C" w14:textId="77777777" w:rsidR="00C37F53" w:rsidRPr="00A55017" w:rsidRDefault="00C37F53" w:rsidP="00E42CEC">
            <w:pPr>
              <w:pStyle w:val="ae"/>
              <w:rPr>
                <w:rFonts w:ascii="Times New Roman" w:hAnsi="Times New Roman"/>
                <w:sz w:val="24"/>
                <w:szCs w:val="24"/>
              </w:rPr>
            </w:pPr>
            <w:proofErr w:type="spellStart"/>
            <w:r w:rsidRPr="00A55017">
              <w:rPr>
                <w:rFonts w:ascii="Times New Roman" w:hAnsi="Times New Roman"/>
                <w:sz w:val="24"/>
                <w:szCs w:val="24"/>
                <w:lang w:eastAsia="ru-RU"/>
              </w:rPr>
              <w:t>Мақсаты</w:t>
            </w:r>
            <w:proofErr w:type="spellEnd"/>
            <w:r w:rsidRPr="00A55017">
              <w:rPr>
                <w:rFonts w:ascii="Times New Roman" w:hAnsi="Times New Roman"/>
                <w:sz w:val="24"/>
                <w:szCs w:val="24"/>
                <w:lang w:eastAsia="ru-RU"/>
              </w:rPr>
              <w:t>:</w:t>
            </w:r>
            <w:r w:rsidRPr="00A55017">
              <w:rPr>
                <w:rStyle w:val="af0"/>
                <w:rFonts w:ascii="Times New Roman" w:hAnsi="Times New Roman"/>
                <w:b w:val="0"/>
                <w:bCs w:val="0"/>
                <w:color w:val="000000"/>
                <w:sz w:val="24"/>
                <w:szCs w:val="24"/>
              </w:rPr>
              <w:t xml:space="preserve"> </w:t>
            </w:r>
            <w:proofErr w:type="spellStart"/>
            <w:r w:rsidRPr="00A55017">
              <w:rPr>
                <w:rFonts w:ascii="Times New Roman" w:eastAsia="Times New Roman" w:hAnsi="Times New Roman"/>
                <w:sz w:val="24"/>
                <w:szCs w:val="24"/>
              </w:rPr>
              <w:t>Машиналарға</w:t>
            </w:r>
            <w:proofErr w:type="spellEnd"/>
            <w:r w:rsidRPr="00A55017">
              <w:rPr>
                <w:rFonts w:ascii="Times New Roman" w:eastAsia="Times New Roman" w:hAnsi="Times New Roman"/>
                <w:sz w:val="24"/>
                <w:szCs w:val="24"/>
              </w:rPr>
              <w:t xml:space="preserve"> </w:t>
            </w:r>
            <w:proofErr w:type="spellStart"/>
            <w:r w:rsidRPr="00A55017">
              <w:rPr>
                <w:rFonts w:ascii="Times New Roman" w:eastAsia="Times New Roman" w:hAnsi="Times New Roman"/>
                <w:sz w:val="24"/>
                <w:szCs w:val="24"/>
              </w:rPr>
              <w:t>арналған</w:t>
            </w:r>
            <w:proofErr w:type="spellEnd"/>
            <w:r w:rsidRPr="00A55017">
              <w:rPr>
                <w:rFonts w:ascii="Times New Roman" w:eastAsia="Times New Roman" w:hAnsi="Times New Roman"/>
                <w:sz w:val="24"/>
                <w:szCs w:val="24"/>
              </w:rPr>
              <w:t xml:space="preserve"> </w:t>
            </w:r>
            <w:proofErr w:type="spellStart"/>
            <w:r w:rsidRPr="00A55017">
              <w:rPr>
                <w:rFonts w:ascii="Times New Roman" w:eastAsia="Times New Roman" w:hAnsi="Times New Roman"/>
                <w:sz w:val="24"/>
                <w:szCs w:val="24"/>
              </w:rPr>
              <w:t>жолдармен</w:t>
            </w:r>
            <w:proofErr w:type="spellEnd"/>
            <w:r w:rsidRPr="00A55017">
              <w:rPr>
                <w:rFonts w:ascii="Times New Roman" w:eastAsia="Times New Roman" w:hAnsi="Times New Roman"/>
                <w:sz w:val="24"/>
                <w:szCs w:val="24"/>
              </w:rPr>
              <w:t xml:space="preserve"> </w:t>
            </w:r>
            <w:proofErr w:type="spellStart"/>
            <w:r w:rsidRPr="00A55017">
              <w:rPr>
                <w:rFonts w:ascii="Times New Roman" w:eastAsia="Times New Roman" w:hAnsi="Times New Roman"/>
                <w:sz w:val="24"/>
                <w:szCs w:val="24"/>
              </w:rPr>
              <w:t>жүру</w:t>
            </w:r>
            <w:proofErr w:type="spellEnd"/>
            <w:r w:rsidRPr="00A55017">
              <w:rPr>
                <w:rFonts w:ascii="Times New Roman" w:eastAsia="Times New Roman" w:hAnsi="Times New Roman"/>
                <w:sz w:val="24"/>
                <w:szCs w:val="24"/>
              </w:rPr>
              <w:t xml:space="preserve">.                               </w:t>
            </w:r>
          </w:p>
        </w:tc>
        <w:tc>
          <w:tcPr>
            <w:tcW w:w="2126" w:type="dxa"/>
            <w:tcBorders>
              <w:top w:val="single" w:sz="8" w:space="0" w:color="000000"/>
              <w:left w:val="single" w:sz="8" w:space="0" w:color="000000"/>
              <w:bottom w:val="single" w:sz="8" w:space="0" w:color="000000"/>
              <w:right w:val="single" w:sz="8" w:space="0" w:color="000000"/>
            </w:tcBorders>
          </w:tcPr>
          <w:p w14:paraId="2E1A523D" w14:textId="77777777" w:rsidR="00C37F53" w:rsidRPr="00A55017" w:rsidRDefault="00C37F53" w:rsidP="00E42CEC">
            <w:pPr>
              <w:pStyle w:val="ae"/>
              <w:ind w:right="66"/>
              <w:rPr>
                <w:rFonts w:ascii="Times New Roman" w:hAnsi="Times New Roman"/>
                <w:b/>
                <w:bCs/>
                <w:color w:val="000000" w:themeColor="text1"/>
                <w:sz w:val="24"/>
                <w:szCs w:val="24"/>
              </w:rPr>
            </w:pPr>
            <w:r w:rsidRPr="00A55017">
              <w:rPr>
                <w:rFonts w:ascii="Times New Roman" w:hAnsi="Times New Roman"/>
                <w:b/>
                <w:bCs/>
                <w:color w:val="000000" w:themeColor="text1"/>
                <w:sz w:val="24"/>
                <w:szCs w:val="24"/>
              </w:rPr>
              <w:lastRenderedPageBreak/>
              <w:t>Музыка</w:t>
            </w:r>
          </w:p>
          <w:p w14:paraId="42D1C839" w14:textId="77777777" w:rsidR="00C37F53" w:rsidRPr="00A55017" w:rsidRDefault="00C37F53" w:rsidP="00E42CEC">
            <w:pPr>
              <w:pStyle w:val="ae"/>
              <w:ind w:right="66"/>
              <w:rPr>
                <w:rFonts w:ascii="Times New Roman" w:eastAsia="Times New Roman" w:hAnsi="Times New Roman"/>
                <w:color w:val="000000"/>
                <w:sz w:val="24"/>
                <w:szCs w:val="24"/>
                <w:lang w:eastAsia="ru-RU"/>
              </w:rPr>
            </w:pPr>
            <w:r w:rsidRPr="00A55017">
              <w:rPr>
                <w:rFonts w:ascii="Times New Roman" w:eastAsia="Times New Roman" w:hAnsi="Times New Roman"/>
                <w:color w:val="000000"/>
                <w:sz w:val="24"/>
                <w:szCs w:val="24"/>
                <w:lang w:eastAsia="ru-RU"/>
              </w:rPr>
              <w:t xml:space="preserve">Маман </w:t>
            </w:r>
            <w:proofErr w:type="spellStart"/>
            <w:r w:rsidRPr="00A55017">
              <w:rPr>
                <w:rFonts w:ascii="Times New Roman" w:eastAsia="Times New Roman" w:hAnsi="Times New Roman"/>
                <w:color w:val="000000"/>
                <w:sz w:val="24"/>
                <w:szCs w:val="24"/>
                <w:lang w:eastAsia="ru-RU"/>
              </w:rPr>
              <w:t>жоспары</w:t>
            </w:r>
            <w:proofErr w:type="spellEnd"/>
            <w:r w:rsidRPr="00A55017">
              <w:rPr>
                <w:rFonts w:ascii="Times New Roman" w:eastAsia="Times New Roman" w:hAnsi="Times New Roman"/>
                <w:color w:val="000000"/>
                <w:sz w:val="24"/>
                <w:szCs w:val="24"/>
                <w:lang w:eastAsia="ru-RU"/>
              </w:rPr>
              <w:t xml:space="preserve"> </w:t>
            </w:r>
            <w:proofErr w:type="spellStart"/>
            <w:r w:rsidRPr="00A55017">
              <w:rPr>
                <w:rFonts w:ascii="Times New Roman" w:eastAsia="Times New Roman" w:hAnsi="Times New Roman"/>
                <w:color w:val="000000"/>
                <w:sz w:val="24"/>
                <w:szCs w:val="24"/>
                <w:lang w:eastAsia="ru-RU"/>
              </w:rPr>
              <w:t>бойынша</w:t>
            </w:r>
            <w:proofErr w:type="spellEnd"/>
          </w:p>
          <w:p w14:paraId="04FB194A" w14:textId="77777777" w:rsidR="00C37F53" w:rsidRPr="00A55017" w:rsidRDefault="00C37F53" w:rsidP="00E42CEC">
            <w:pPr>
              <w:spacing w:after="0" w:line="240" w:lineRule="auto"/>
              <w:rPr>
                <w:rStyle w:val="af0"/>
                <w:rFonts w:eastAsiaTheme="majorEastAsia"/>
                <w:color w:val="000000"/>
                <w:sz w:val="24"/>
                <w:szCs w:val="24"/>
              </w:rPr>
            </w:pPr>
            <w:r w:rsidRPr="00A55017">
              <w:rPr>
                <w:rStyle w:val="af0"/>
                <w:rFonts w:eastAsiaTheme="majorEastAsia"/>
                <w:color w:val="000000"/>
                <w:sz w:val="24"/>
                <w:szCs w:val="24"/>
              </w:rPr>
              <w:t xml:space="preserve"> </w:t>
            </w:r>
          </w:p>
          <w:p w14:paraId="3005D28C" w14:textId="77777777" w:rsidR="00C37F53" w:rsidRPr="00A55017" w:rsidRDefault="00C37F53" w:rsidP="00E42CEC">
            <w:pPr>
              <w:pStyle w:val="11"/>
              <w:rPr>
                <w:rFonts w:ascii="Times New Roman" w:eastAsia="Times New Roman" w:hAnsi="Times New Roman"/>
                <w:sz w:val="24"/>
                <w:szCs w:val="24"/>
                <w:lang w:eastAsia="ru-RU"/>
              </w:rPr>
            </w:pPr>
            <w:proofErr w:type="spellStart"/>
            <w:r w:rsidRPr="00A55017">
              <w:rPr>
                <w:rFonts w:ascii="Times New Roman" w:eastAsia="Times New Roman" w:hAnsi="Times New Roman"/>
                <w:b/>
                <w:bCs/>
                <w:sz w:val="24"/>
                <w:szCs w:val="24"/>
                <w:lang w:eastAsia="ru-RU"/>
              </w:rPr>
              <w:t>Тақырыбы</w:t>
            </w:r>
            <w:proofErr w:type="spellEnd"/>
            <w:r w:rsidRPr="00A55017">
              <w:rPr>
                <w:rFonts w:ascii="Times New Roman" w:eastAsia="Times New Roman" w:hAnsi="Times New Roman"/>
                <w:b/>
                <w:bCs/>
                <w:sz w:val="24"/>
                <w:szCs w:val="24"/>
                <w:lang w:eastAsia="ru-RU"/>
              </w:rPr>
              <w:t>: «</w:t>
            </w:r>
            <w:proofErr w:type="spellStart"/>
            <w:r w:rsidRPr="00A55017">
              <w:rPr>
                <w:rFonts w:ascii="Times New Roman" w:eastAsia="Times New Roman" w:hAnsi="Times New Roman"/>
                <w:b/>
                <w:bCs/>
                <w:sz w:val="24"/>
                <w:szCs w:val="24"/>
                <w:lang w:eastAsia="ru-RU"/>
              </w:rPr>
              <w:t>Оң</w:t>
            </w:r>
            <w:proofErr w:type="spellEnd"/>
            <w:r w:rsidRPr="00A55017">
              <w:rPr>
                <w:rFonts w:ascii="Times New Roman" w:eastAsia="Times New Roman" w:hAnsi="Times New Roman"/>
                <w:b/>
                <w:bCs/>
                <w:sz w:val="24"/>
                <w:szCs w:val="24"/>
                <w:lang w:eastAsia="ru-RU"/>
              </w:rPr>
              <w:t xml:space="preserve"> </w:t>
            </w:r>
            <w:proofErr w:type="spellStart"/>
            <w:r w:rsidRPr="00A55017">
              <w:rPr>
                <w:rFonts w:ascii="Times New Roman" w:eastAsia="Times New Roman" w:hAnsi="Times New Roman"/>
                <w:b/>
                <w:bCs/>
                <w:sz w:val="24"/>
                <w:szCs w:val="24"/>
                <w:lang w:eastAsia="ru-RU"/>
              </w:rPr>
              <w:t>және</w:t>
            </w:r>
            <w:proofErr w:type="spellEnd"/>
            <w:r w:rsidRPr="00A55017">
              <w:rPr>
                <w:rFonts w:ascii="Times New Roman" w:eastAsia="Times New Roman" w:hAnsi="Times New Roman"/>
                <w:b/>
                <w:bCs/>
                <w:sz w:val="24"/>
                <w:szCs w:val="24"/>
                <w:lang w:eastAsia="ru-RU"/>
              </w:rPr>
              <w:t xml:space="preserve"> </w:t>
            </w:r>
            <w:proofErr w:type="spellStart"/>
            <w:r w:rsidRPr="00A55017">
              <w:rPr>
                <w:rFonts w:ascii="Times New Roman" w:eastAsia="Times New Roman" w:hAnsi="Times New Roman"/>
                <w:b/>
                <w:bCs/>
                <w:sz w:val="24"/>
                <w:szCs w:val="24"/>
                <w:lang w:eastAsia="ru-RU"/>
              </w:rPr>
              <w:t>сол</w:t>
            </w:r>
            <w:proofErr w:type="spellEnd"/>
            <w:r w:rsidRPr="00A55017">
              <w:rPr>
                <w:rFonts w:ascii="Times New Roman" w:eastAsia="Times New Roman" w:hAnsi="Times New Roman"/>
                <w:b/>
                <w:bCs/>
                <w:sz w:val="24"/>
                <w:szCs w:val="24"/>
                <w:lang w:eastAsia="ru-RU"/>
              </w:rPr>
              <w:t>» </w:t>
            </w:r>
            <w:r w:rsidRPr="00A55017">
              <w:rPr>
                <w:rFonts w:ascii="Times New Roman" w:eastAsia="Times New Roman" w:hAnsi="Times New Roman"/>
                <w:b/>
                <w:bCs/>
                <w:sz w:val="24"/>
                <w:szCs w:val="24"/>
                <w:lang w:eastAsia="ru-RU"/>
              </w:rPr>
              <w:br/>
            </w:r>
            <w:proofErr w:type="spellStart"/>
            <w:proofErr w:type="gramStart"/>
            <w:r w:rsidRPr="00A55017">
              <w:rPr>
                <w:rFonts w:ascii="Times New Roman" w:hAnsi="Times New Roman"/>
                <w:b/>
                <w:bCs/>
                <w:sz w:val="24"/>
                <w:szCs w:val="24"/>
                <w:shd w:val="clear" w:color="auto" w:fill="FFFFFF"/>
              </w:rPr>
              <w:t>Мақсаты:</w:t>
            </w:r>
            <w:r w:rsidRPr="00A55017">
              <w:rPr>
                <w:rFonts w:ascii="Times New Roman" w:hAnsi="Times New Roman"/>
                <w:sz w:val="24"/>
                <w:szCs w:val="24"/>
                <w:shd w:val="clear" w:color="auto" w:fill="FFFFFF"/>
              </w:rPr>
              <w:t>Балалардың</w:t>
            </w:r>
            <w:proofErr w:type="spellEnd"/>
            <w:proofErr w:type="gram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ойлау</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есте</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сақтау</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қабілеттерін</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дамыту</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Байқағыштық</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қабілеттерін</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дамыту</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Оң</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және</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сол</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ұғымдарын</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ажырата</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білуге</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lastRenderedPageBreak/>
              <w:t>үйрету</w:t>
            </w:r>
            <w:proofErr w:type="spellEnd"/>
            <w:r w:rsidRPr="00A55017">
              <w:rPr>
                <w:rFonts w:ascii="Times New Roman" w:hAnsi="Times New Roman"/>
                <w:sz w:val="24"/>
                <w:szCs w:val="24"/>
                <w:shd w:val="clear" w:color="auto" w:fill="FFFFFF"/>
              </w:rPr>
              <w:t>.</w:t>
            </w:r>
          </w:p>
          <w:p w14:paraId="6A6B1435" w14:textId="77777777" w:rsidR="00C37F53" w:rsidRPr="00A55017" w:rsidRDefault="00C37F53" w:rsidP="00E42CEC">
            <w:pPr>
              <w:spacing w:after="0" w:line="240" w:lineRule="auto"/>
              <w:rPr>
                <w:b/>
                <w:bCs/>
                <w:sz w:val="24"/>
                <w:szCs w:val="24"/>
                <w:lang w:eastAsia="ru-RU"/>
              </w:rPr>
            </w:pPr>
            <w:r w:rsidRPr="00A55017">
              <w:rPr>
                <w:b/>
                <w:bCs/>
                <w:sz w:val="24"/>
                <w:szCs w:val="24"/>
                <w:lang w:eastAsia="ru-RU"/>
              </w:rPr>
              <w:t xml:space="preserve">(Математика </w:t>
            </w:r>
            <w:proofErr w:type="spellStart"/>
            <w:r w:rsidRPr="00A55017">
              <w:rPr>
                <w:b/>
                <w:bCs/>
                <w:sz w:val="24"/>
                <w:szCs w:val="24"/>
                <w:lang w:eastAsia="ru-RU"/>
              </w:rPr>
              <w:t>негіздері</w:t>
            </w:r>
            <w:proofErr w:type="spellEnd"/>
            <w:r w:rsidRPr="00A55017">
              <w:rPr>
                <w:b/>
                <w:bCs/>
                <w:sz w:val="24"/>
                <w:szCs w:val="24"/>
                <w:lang w:eastAsia="ru-RU"/>
              </w:rPr>
              <w:t>)</w:t>
            </w:r>
          </w:p>
          <w:p w14:paraId="28F31CCE" w14:textId="77777777" w:rsidR="00C37F53" w:rsidRPr="00A55017" w:rsidRDefault="00C37F53" w:rsidP="00E42CEC">
            <w:pPr>
              <w:pStyle w:val="ae"/>
              <w:rPr>
                <w:rFonts w:ascii="Times New Roman" w:hAnsi="Times New Roman"/>
                <w:b/>
                <w:bCs/>
                <w:sz w:val="24"/>
                <w:szCs w:val="24"/>
                <w:lang w:eastAsia="ru-RU"/>
              </w:rPr>
            </w:pPr>
            <w:proofErr w:type="spellStart"/>
            <w:r w:rsidRPr="00A55017">
              <w:rPr>
                <w:rFonts w:ascii="Times New Roman" w:hAnsi="Times New Roman"/>
                <w:b/>
                <w:bCs/>
                <w:sz w:val="24"/>
                <w:szCs w:val="24"/>
                <w:lang w:eastAsia="ru-RU"/>
              </w:rPr>
              <w:t>Дидактикалық</w:t>
            </w:r>
            <w:proofErr w:type="spellEnd"/>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ойын</w:t>
            </w:r>
            <w:proofErr w:type="spellEnd"/>
          </w:p>
          <w:p w14:paraId="11A4E5BA" w14:textId="77777777" w:rsidR="00C37F53" w:rsidRPr="00A55017" w:rsidRDefault="00C37F53" w:rsidP="00E42CEC">
            <w:pPr>
              <w:pStyle w:val="ae"/>
              <w:rPr>
                <w:rFonts w:ascii="Times New Roman" w:hAnsi="Times New Roman"/>
                <w:b/>
                <w:bCs/>
                <w:sz w:val="24"/>
                <w:szCs w:val="24"/>
                <w:lang w:eastAsia="ru-RU"/>
              </w:rPr>
            </w:pPr>
            <w:r w:rsidRPr="00A55017">
              <w:rPr>
                <w:rFonts w:ascii="Times New Roman" w:hAnsi="Times New Roman"/>
                <w:b/>
                <w:bCs/>
                <w:sz w:val="24"/>
                <w:szCs w:val="24"/>
                <w:lang w:eastAsia="ru-RU"/>
              </w:rPr>
              <w:t>«</w:t>
            </w:r>
            <w:proofErr w:type="spellStart"/>
            <w:r w:rsidRPr="00A55017">
              <w:rPr>
                <w:rFonts w:ascii="Times New Roman" w:hAnsi="Times New Roman"/>
                <w:b/>
                <w:bCs/>
                <w:sz w:val="24"/>
                <w:szCs w:val="24"/>
                <w:lang w:eastAsia="ru-RU"/>
              </w:rPr>
              <w:t>Өз</w:t>
            </w:r>
            <w:proofErr w:type="spellEnd"/>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үйіңді</w:t>
            </w:r>
            <w:proofErr w:type="spellEnd"/>
            <w:r w:rsidRPr="00A55017">
              <w:rPr>
                <w:rFonts w:ascii="Times New Roman" w:hAnsi="Times New Roman"/>
                <w:b/>
                <w:bCs/>
                <w:sz w:val="24"/>
                <w:szCs w:val="24"/>
                <w:lang w:eastAsia="ru-RU"/>
              </w:rPr>
              <w:t xml:space="preserve"> тап»</w:t>
            </w:r>
          </w:p>
          <w:p w14:paraId="7E0DD0B5" w14:textId="77777777" w:rsidR="00C37F53" w:rsidRPr="00A55017" w:rsidRDefault="00C37F53" w:rsidP="00E42CEC">
            <w:pPr>
              <w:pStyle w:val="ae"/>
              <w:rPr>
                <w:rFonts w:ascii="Times New Roman" w:hAnsi="Times New Roman"/>
                <w:sz w:val="24"/>
                <w:szCs w:val="24"/>
              </w:rPr>
            </w:pPr>
            <w:proofErr w:type="spellStart"/>
            <w:r w:rsidRPr="00A55017">
              <w:rPr>
                <w:rFonts w:ascii="Times New Roman" w:hAnsi="Times New Roman"/>
                <w:b/>
                <w:bCs/>
                <w:sz w:val="24"/>
                <w:szCs w:val="24"/>
                <w:lang w:eastAsia="ru-RU"/>
              </w:rPr>
              <w:t>Мақсаты</w:t>
            </w:r>
            <w:proofErr w:type="spellEnd"/>
            <w:r w:rsidRPr="00A55017">
              <w:rPr>
                <w:rFonts w:ascii="Times New Roman" w:hAnsi="Times New Roman"/>
                <w:b/>
                <w:bCs/>
                <w:sz w:val="24"/>
                <w:szCs w:val="24"/>
                <w:lang w:eastAsia="ru-RU"/>
              </w:rPr>
              <w:t>:</w:t>
            </w:r>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Балалардың</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екі</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затты</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салыстыру</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арқылы</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көлемі</w:t>
            </w:r>
            <w:proofErr w:type="spellEnd"/>
            <w:r w:rsidRPr="00A55017">
              <w:rPr>
                <w:rFonts w:ascii="Times New Roman" w:hAnsi="Times New Roman"/>
                <w:sz w:val="24"/>
                <w:szCs w:val="24"/>
                <w:lang w:eastAsia="ru-RU"/>
              </w:rPr>
              <w:t xml:space="preserve"> мен </w:t>
            </w:r>
            <w:proofErr w:type="spellStart"/>
            <w:r w:rsidRPr="00A55017">
              <w:rPr>
                <w:rFonts w:ascii="Times New Roman" w:hAnsi="Times New Roman"/>
                <w:sz w:val="24"/>
                <w:szCs w:val="24"/>
                <w:lang w:eastAsia="ru-RU"/>
              </w:rPr>
              <w:t>пішінін</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ажырата</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білуге</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баулау</w:t>
            </w:r>
            <w:proofErr w:type="spellEnd"/>
            <w:r w:rsidRPr="00A55017">
              <w:rPr>
                <w:rFonts w:ascii="Times New Roman" w:hAnsi="Times New Roman"/>
                <w:sz w:val="24"/>
                <w:szCs w:val="24"/>
                <w:lang w:eastAsia="ru-RU"/>
              </w:rPr>
              <w:t>.</w:t>
            </w:r>
          </w:p>
          <w:p w14:paraId="730C9C2C" w14:textId="77777777" w:rsidR="00C37F53" w:rsidRPr="00A55017" w:rsidRDefault="00C37F53" w:rsidP="00E42CEC">
            <w:pPr>
              <w:spacing w:after="0" w:line="256" w:lineRule="auto"/>
              <w:rPr>
                <w:rFonts w:eastAsia="Calibri"/>
                <w:sz w:val="24"/>
                <w:szCs w:val="24"/>
              </w:rPr>
            </w:pPr>
            <w:r w:rsidRPr="00A55017">
              <w:rPr>
                <w:rFonts w:eastAsia="Calibri"/>
                <w:sz w:val="24"/>
                <w:szCs w:val="24"/>
              </w:rPr>
              <w:t xml:space="preserve"> </w:t>
            </w:r>
          </w:p>
          <w:p w14:paraId="45D03DE5" w14:textId="77777777" w:rsidR="00C37F53" w:rsidRPr="00A55017" w:rsidRDefault="00C37F53" w:rsidP="00E42CEC">
            <w:pPr>
              <w:spacing w:after="0" w:line="256" w:lineRule="auto"/>
              <w:rPr>
                <w:rFonts w:eastAsia="Calibri"/>
                <w:sz w:val="24"/>
                <w:szCs w:val="24"/>
              </w:rPr>
            </w:pPr>
            <w:r w:rsidRPr="00A55017">
              <w:rPr>
                <w:rFonts w:eastAsia="Calibri"/>
                <w:sz w:val="24"/>
                <w:szCs w:val="24"/>
              </w:rPr>
              <w:t xml:space="preserve">  </w:t>
            </w:r>
            <w:proofErr w:type="spellStart"/>
            <w:r w:rsidRPr="00A55017">
              <w:rPr>
                <w:rFonts w:eastAsia="Calibri"/>
                <w:b/>
                <w:bCs/>
                <w:sz w:val="24"/>
                <w:szCs w:val="24"/>
              </w:rPr>
              <w:t>Тақырыбы</w:t>
            </w:r>
            <w:proofErr w:type="spellEnd"/>
            <w:r w:rsidRPr="00A55017">
              <w:rPr>
                <w:rFonts w:eastAsia="Calibri"/>
                <w:b/>
                <w:bCs/>
                <w:sz w:val="24"/>
                <w:szCs w:val="24"/>
              </w:rPr>
              <w:t>: «</w:t>
            </w:r>
            <w:proofErr w:type="spellStart"/>
            <w:r w:rsidRPr="00A55017">
              <w:rPr>
                <w:rFonts w:eastAsia="Calibri"/>
                <w:b/>
                <w:bCs/>
                <w:sz w:val="24"/>
                <w:szCs w:val="24"/>
              </w:rPr>
              <w:t>Менің</w:t>
            </w:r>
            <w:proofErr w:type="spellEnd"/>
            <w:r w:rsidRPr="00A55017">
              <w:rPr>
                <w:rFonts w:eastAsia="Calibri"/>
                <w:b/>
                <w:bCs/>
                <w:sz w:val="24"/>
                <w:szCs w:val="24"/>
              </w:rPr>
              <w:t xml:space="preserve"> </w:t>
            </w:r>
            <w:proofErr w:type="spellStart"/>
            <w:r w:rsidRPr="00A55017">
              <w:rPr>
                <w:rFonts w:eastAsia="Calibri"/>
                <w:b/>
                <w:bCs/>
                <w:sz w:val="24"/>
                <w:szCs w:val="24"/>
              </w:rPr>
              <w:t>отаным</w:t>
            </w:r>
            <w:proofErr w:type="spellEnd"/>
            <w:r w:rsidRPr="00A55017">
              <w:rPr>
                <w:rFonts w:eastAsia="Calibri"/>
                <w:b/>
                <w:bCs/>
                <w:sz w:val="24"/>
                <w:szCs w:val="24"/>
              </w:rPr>
              <w:t xml:space="preserve">» </w:t>
            </w:r>
            <w:proofErr w:type="spellStart"/>
            <w:proofErr w:type="gramStart"/>
            <w:r w:rsidRPr="00A55017">
              <w:rPr>
                <w:rFonts w:eastAsia="Calibri"/>
                <w:b/>
                <w:bCs/>
                <w:sz w:val="24"/>
                <w:szCs w:val="24"/>
              </w:rPr>
              <w:t>Мақсаты:</w:t>
            </w:r>
            <w:r w:rsidRPr="00A55017">
              <w:rPr>
                <w:sz w:val="24"/>
                <w:szCs w:val="24"/>
                <w:shd w:val="clear" w:color="auto" w:fill="FFFFFF"/>
              </w:rPr>
              <w:t>Балалардың</w:t>
            </w:r>
            <w:proofErr w:type="spellEnd"/>
            <w:proofErr w:type="gramEnd"/>
            <w:r w:rsidRPr="00A55017">
              <w:rPr>
                <w:sz w:val="24"/>
                <w:szCs w:val="24"/>
                <w:shd w:val="clear" w:color="auto" w:fill="FFFFFF"/>
              </w:rPr>
              <w:t xml:space="preserve"> </w:t>
            </w:r>
            <w:proofErr w:type="spellStart"/>
            <w:r w:rsidRPr="00A55017">
              <w:rPr>
                <w:sz w:val="24"/>
                <w:szCs w:val="24"/>
                <w:shd w:val="clear" w:color="auto" w:fill="FFFFFF"/>
              </w:rPr>
              <w:t>патриоттық</w:t>
            </w:r>
            <w:proofErr w:type="spellEnd"/>
            <w:r w:rsidRPr="00A55017">
              <w:rPr>
                <w:sz w:val="24"/>
                <w:szCs w:val="24"/>
                <w:shd w:val="clear" w:color="auto" w:fill="FFFFFF"/>
              </w:rPr>
              <w:t xml:space="preserve"> </w:t>
            </w:r>
            <w:proofErr w:type="spellStart"/>
            <w:r w:rsidRPr="00A55017">
              <w:rPr>
                <w:sz w:val="24"/>
                <w:szCs w:val="24"/>
                <w:shd w:val="clear" w:color="auto" w:fill="FFFFFF"/>
              </w:rPr>
              <w:t>сезімдерін</w:t>
            </w:r>
            <w:proofErr w:type="spellEnd"/>
            <w:r w:rsidRPr="00A55017">
              <w:rPr>
                <w:sz w:val="24"/>
                <w:szCs w:val="24"/>
                <w:shd w:val="clear" w:color="auto" w:fill="FFFFFF"/>
              </w:rPr>
              <w:t xml:space="preserve"> </w:t>
            </w:r>
            <w:proofErr w:type="spellStart"/>
            <w:r w:rsidRPr="00A55017">
              <w:rPr>
                <w:sz w:val="24"/>
                <w:szCs w:val="24"/>
                <w:shd w:val="clear" w:color="auto" w:fill="FFFFFF"/>
              </w:rPr>
              <w:t>оятып</w:t>
            </w:r>
            <w:proofErr w:type="spellEnd"/>
            <w:r w:rsidRPr="00A55017">
              <w:rPr>
                <w:sz w:val="24"/>
                <w:szCs w:val="24"/>
                <w:shd w:val="clear" w:color="auto" w:fill="FFFFFF"/>
              </w:rPr>
              <w:t xml:space="preserve">, </w:t>
            </w:r>
            <w:proofErr w:type="spellStart"/>
            <w:r w:rsidRPr="00A55017">
              <w:rPr>
                <w:sz w:val="24"/>
                <w:szCs w:val="24"/>
                <w:shd w:val="clear" w:color="auto" w:fill="FFFFFF"/>
              </w:rPr>
              <w:t>отанын</w:t>
            </w:r>
            <w:proofErr w:type="spellEnd"/>
            <w:r w:rsidRPr="00A55017">
              <w:rPr>
                <w:sz w:val="24"/>
                <w:szCs w:val="24"/>
                <w:shd w:val="clear" w:color="auto" w:fill="FFFFFF"/>
              </w:rPr>
              <w:t xml:space="preserve">, </w:t>
            </w:r>
            <w:proofErr w:type="spellStart"/>
            <w:r w:rsidRPr="00A55017">
              <w:rPr>
                <w:sz w:val="24"/>
                <w:szCs w:val="24"/>
                <w:shd w:val="clear" w:color="auto" w:fill="FFFFFF"/>
              </w:rPr>
              <w:t>жерін</w:t>
            </w:r>
            <w:proofErr w:type="spellEnd"/>
            <w:r w:rsidRPr="00A55017">
              <w:rPr>
                <w:sz w:val="24"/>
                <w:szCs w:val="24"/>
                <w:shd w:val="clear" w:color="auto" w:fill="FFFFFF"/>
              </w:rPr>
              <w:t xml:space="preserve"> </w:t>
            </w:r>
            <w:proofErr w:type="spellStart"/>
            <w:r w:rsidRPr="00A55017">
              <w:rPr>
                <w:sz w:val="24"/>
                <w:szCs w:val="24"/>
                <w:shd w:val="clear" w:color="auto" w:fill="FFFFFF"/>
              </w:rPr>
              <w:t>сүюге</w:t>
            </w:r>
            <w:proofErr w:type="spellEnd"/>
            <w:r w:rsidRPr="00A55017">
              <w:rPr>
                <w:sz w:val="24"/>
                <w:szCs w:val="24"/>
                <w:shd w:val="clear" w:color="auto" w:fill="FFFFFF"/>
              </w:rPr>
              <w:t xml:space="preserve"> </w:t>
            </w:r>
            <w:proofErr w:type="spellStart"/>
            <w:r w:rsidRPr="00A55017">
              <w:rPr>
                <w:sz w:val="24"/>
                <w:szCs w:val="24"/>
                <w:shd w:val="clear" w:color="auto" w:fill="FFFFFF"/>
              </w:rPr>
              <w:t>тәрбиелеу</w:t>
            </w:r>
            <w:proofErr w:type="spellEnd"/>
            <w:r w:rsidRPr="00A55017">
              <w:rPr>
                <w:sz w:val="24"/>
                <w:szCs w:val="24"/>
                <w:shd w:val="clear" w:color="auto" w:fill="FFFFFF"/>
              </w:rPr>
              <w:t>.</w:t>
            </w:r>
          </w:p>
          <w:p w14:paraId="60E3420C" w14:textId="77777777" w:rsidR="00C37F53" w:rsidRPr="00A55017" w:rsidRDefault="00C37F53" w:rsidP="00E42CEC">
            <w:pPr>
              <w:spacing w:before="100" w:beforeAutospacing="1" w:after="100" w:afterAutospacing="1" w:line="240" w:lineRule="auto"/>
              <w:outlineLvl w:val="3"/>
              <w:rPr>
                <w:sz w:val="24"/>
                <w:szCs w:val="24"/>
                <w:lang w:eastAsia="ru-RU"/>
              </w:rPr>
            </w:pPr>
            <w:proofErr w:type="spellStart"/>
            <w:r w:rsidRPr="00A55017">
              <w:rPr>
                <w:b/>
                <w:bCs/>
                <w:sz w:val="24"/>
                <w:szCs w:val="24"/>
                <w:lang w:eastAsia="ru-RU"/>
              </w:rPr>
              <w:t>Отанға</w:t>
            </w:r>
            <w:proofErr w:type="spellEnd"/>
            <w:r w:rsidRPr="00A55017">
              <w:rPr>
                <w:b/>
                <w:bCs/>
                <w:sz w:val="24"/>
                <w:szCs w:val="24"/>
                <w:lang w:eastAsia="ru-RU"/>
              </w:rPr>
              <w:t xml:space="preserve"> </w:t>
            </w:r>
            <w:proofErr w:type="spellStart"/>
            <w:r w:rsidRPr="00A55017">
              <w:rPr>
                <w:b/>
                <w:bCs/>
                <w:sz w:val="24"/>
                <w:szCs w:val="24"/>
                <w:lang w:eastAsia="ru-RU"/>
              </w:rPr>
              <w:t>қалай</w:t>
            </w:r>
            <w:proofErr w:type="spellEnd"/>
            <w:r w:rsidRPr="00A55017">
              <w:rPr>
                <w:b/>
                <w:bCs/>
                <w:sz w:val="24"/>
                <w:szCs w:val="24"/>
                <w:lang w:eastAsia="ru-RU"/>
              </w:rPr>
              <w:t xml:space="preserve"> </w:t>
            </w:r>
            <w:proofErr w:type="spellStart"/>
            <w:r w:rsidRPr="00A55017">
              <w:rPr>
                <w:b/>
                <w:bCs/>
                <w:sz w:val="24"/>
                <w:szCs w:val="24"/>
                <w:lang w:eastAsia="ru-RU"/>
              </w:rPr>
              <w:t>көмектесеміз</w:t>
            </w:r>
            <w:proofErr w:type="spellEnd"/>
            <w:r w:rsidRPr="00A55017">
              <w:rPr>
                <w:b/>
                <w:bCs/>
                <w:sz w:val="24"/>
                <w:szCs w:val="24"/>
                <w:lang w:eastAsia="ru-RU"/>
              </w:rPr>
              <w:t>?»</w:t>
            </w:r>
            <w:r w:rsidRPr="00A55017">
              <w:rPr>
                <w:sz w:val="24"/>
                <w:szCs w:val="24"/>
                <w:lang w:eastAsia="ru-RU"/>
              </w:rPr>
              <w:t xml:space="preserve"> </w:t>
            </w:r>
            <w:r w:rsidRPr="00A55017">
              <w:rPr>
                <w:b/>
                <w:bCs/>
                <w:sz w:val="24"/>
                <w:szCs w:val="24"/>
                <w:lang w:eastAsia="ru-RU"/>
              </w:rPr>
              <w:t xml:space="preserve">ЖИ </w:t>
            </w:r>
            <w:proofErr w:type="spellStart"/>
            <w:r w:rsidRPr="00A55017">
              <w:rPr>
                <w:sz w:val="24"/>
                <w:szCs w:val="24"/>
                <w:lang w:eastAsia="ru-RU"/>
              </w:rPr>
              <w:t>қолдану</w:t>
            </w:r>
            <w:proofErr w:type="spellEnd"/>
            <w:r w:rsidRPr="00A55017">
              <w:rPr>
                <w:sz w:val="24"/>
                <w:szCs w:val="24"/>
                <w:lang w:eastAsia="ru-RU"/>
              </w:rPr>
              <w:t xml:space="preserve"> </w:t>
            </w:r>
            <w:proofErr w:type="spellStart"/>
            <w:r w:rsidRPr="00A55017">
              <w:rPr>
                <w:sz w:val="24"/>
                <w:szCs w:val="24"/>
                <w:lang w:eastAsia="ru-RU"/>
              </w:rPr>
              <w:t>арқылы</w:t>
            </w:r>
            <w:proofErr w:type="spellEnd"/>
            <w:r w:rsidRPr="00A55017">
              <w:rPr>
                <w:sz w:val="24"/>
                <w:szCs w:val="24"/>
                <w:lang w:eastAsia="ru-RU"/>
              </w:rPr>
              <w:t xml:space="preserve"> </w:t>
            </w:r>
            <w:proofErr w:type="spellStart"/>
            <w:r w:rsidRPr="00A55017">
              <w:rPr>
                <w:sz w:val="24"/>
                <w:szCs w:val="24"/>
                <w:lang w:eastAsia="ru-RU"/>
              </w:rPr>
              <w:t>мамандарды</w:t>
            </w:r>
            <w:proofErr w:type="spellEnd"/>
            <w:r w:rsidRPr="00A55017">
              <w:rPr>
                <w:sz w:val="24"/>
                <w:szCs w:val="24"/>
                <w:lang w:eastAsia="ru-RU"/>
              </w:rPr>
              <w:t xml:space="preserve"> </w:t>
            </w:r>
            <w:proofErr w:type="spellStart"/>
            <w:proofErr w:type="gramStart"/>
            <w:r w:rsidRPr="00A55017">
              <w:rPr>
                <w:sz w:val="24"/>
                <w:szCs w:val="24"/>
                <w:lang w:eastAsia="ru-RU"/>
              </w:rPr>
              <w:t>жандандырып,бала</w:t>
            </w:r>
            <w:proofErr w:type="spellEnd"/>
            <w:proofErr w:type="gramEnd"/>
            <w:r w:rsidRPr="00A55017">
              <w:rPr>
                <w:sz w:val="24"/>
                <w:szCs w:val="24"/>
                <w:lang w:eastAsia="ru-RU"/>
              </w:rPr>
              <w:t xml:space="preserve"> - </w:t>
            </w:r>
            <w:proofErr w:type="spellStart"/>
            <w:r w:rsidRPr="00A55017">
              <w:rPr>
                <w:sz w:val="24"/>
                <w:szCs w:val="24"/>
                <w:lang w:eastAsia="ru-RU"/>
              </w:rPr>
              <w:t>ларға</w:t>
            </w:r>
            <w:proofErr w:type="spellEnd"/>
            <w:r w:rsidRPr="00A55017">
              <w:rPr>
                <w:sz w:val="24"/>
                <w:szCs w:val="24"/>
                <w:lang w:eastAsia="ru-RU"/>
              </w:rPr>
              <w:t xml:space="preserve"> </w:t>
            </w:r>
            <w:proofErr w:type="spellStart"/>
            <w:r w:rsidRPr="00A55017">
              <w:rPr>
                <w:sz w:val="24"/>
                <w:szCs w:val="24"/>
                <w:lang w:eastAsia="ru-RU"/>
              </w:rPr>
              <w:t>қызметтерін</w:t>
            </w:r>
            <w:proofErr w:type="spellEnd"/>
            <w:r w:rsidRPr="00A55017">
              <w:rPr>
                <w:sz w:val="24"/>
                <w:szCs w:val="24"/>
                <w:lang w:eastAsia="ru-RU"/>
              </w:rPr>
              <w:t xml:space="preserve"> </w:t>
            </w:r>
            <w:proofErr w:type="spellStart"/>
            <w:r w:rsidRPr="00A55017">
              <w:rPr>
                <w:sz w:val="24"/>
                <w:szCs w:val="24"/>
                <w:lang w:eastAsia="ru-RU"/>
              </w:rPr>
              <w:lastRenderedPageBreak/>
              <w:t>көрсету.Ал</w:t>
            </w:r>
            <w:proofErr w:type="spellEnd"/>
            <w:r w:rsidRPr="00A55017">
              <w:rPr>
                <w:sz w:val="24"/>
                <w:szCs w:val="24"/>
                <w:lang w:eastAsia="ru-RU"/>
              </w:rPr>
              <w:t xml:space="preserve"> </w:t>
            </w:r>
            <w:proofErr w:type="spellStart"/>
            <w:r w:rsidRPr="00A55017">
              <w:rPr>
                <w:sz w:val="24"/>
                <w:szCs w:val="24"/>
                <w:lang w:eastAsia="ru-RU"/>
              </w:rPr>
              <w:t>сендер</w:t>
            </w:r>
            <w:proofErr w:type="spellEnd"/>
            <w:r w:rsidRPr="00A55017">
              <w:rPr>
                <w:sz w:val="24"/>
                <w:szCs w:val="24"/>
                <w:lang w:eastAsia="ru-RU"/>
              </w:rPr>
              <w:t xml:space="preserve"> </w:t>
            </w:r>
            <w:proofErr w:type="spellStart"/>
            <w:r w:rsidRPr="00A55017">
              <w:rPr>
                <w:sz w:val="24"/>
                <w:szCs w:val="24"/>
                <w:lang w:eastAsia="ru-RU"/>
              </w:rPr>
              <w:t>өскенде</w:t>
            </w:r>
            <w:proofErr w:type="spellEnd"/>
            <w:r w:rsidRPr="00A55017">
              <w:rPr>
                <w:sz w:val="24"/>
                <w:szCs w:val="24"/>
                <w:lang w:eastAsia="ru-RU"/>
              </w:rPr>
              <w:t xml:space="preserve"> ЖИ </w:t>
            </w:r>
            <w:proofErr w:type="spellStart"/>
            <w:r w:rsidRPr="00A55017">
              <w:rPr>
                <w:sz w:val="24"/>
                <w:szCs w:val="24"/>
                <w:lang w:eastAsia="ru-RU"/>
              </w:rPr>
              <w:t>көмегімен</w:t>
            </w:r>
            <w:proofErr w:type="spellEnd"/>
            <w:r w:rsidRPr="00A55017">
              <w:rPr>
                <w:sz w:val="24"/>
                <w:szCs w:val="24"/>
                <w:lang w:eastAsia="ru-RU"/>
              </w:rPr>
              <w:t xml:space="preserve"> </w:t>
            </w:r>
            <w:proofErr w:type="spellStart"/>
            <w:r w:rsidRPr="00A55017">
              <w:rPr>
                <w:sz w:val="24"/>
                <w:szCs w:val="24"/>
                <w:lang w:eastAsia="ru-RU"/>
              </w:rPr>
              <w:t>Отанға</w:t>
            </w:r>
            <w:proofErr w:type="spellEnd"/>
            <w:r w:rsidRPr="00A55017">
              <w:rPr>
                <w:sz w:val="24"/>
                <w:szCs w:val="24"/>
                <w:lang w:eastAsia="ru-RU"/>
              </w:rPr>
              <w:t xml:space="preserve"> </w:t>
            </w:r>
            <w:proofErr w:type="spellStart"/>
            <w:r w:rsidRPr="00A55017">
              <w:rPr>
                <w:sz w:val="24"/>
                <w:szCs w:val="24"/>
                <w:lang w:eastAsia="ru-RU"/>
              </w:rPr>
              <w:t>қызмет</w:t>
            </w:r>
            <w:proofErr w:type="spellEnd"/>
            <w:r w:rsidRPr="00A55017">
              <w:rPr>
                <w:sz w:val="24"/>
                <w:szCs w:val="24"/>
                <w:lang w:eastAsia="ru-RU"/>
              </w:rPr>
              <w:t xml:space="preserve"> </w:t>
            </w:r>
            <w:proofErr w:type="spellStart"/>
            <w:r w:rsidRPr="00A55017">
              <w:rPr>
                <w:sz w:val="24"/>
                <w:szCs w:val="24"/>
                <w:lang w:eastAsia="ru-RU"/>
              </w:rPr>
              <w:t>ете</w:t>
            </w:r>
            <w:proofErr w:type="spellEnd"/>
            <w:r w:rsidRPr="00A55017">
              <w:rPr>
                <w:sz w:val="24"/>
                <w:szCs w:val="24"/>
                <w:lang w:eastAsia="ru-RU"/>
              </w:rPr>
              <w:t xml:space="preserve"> </w:t>
            </w:r>
            <w:proofErr w:type="spellStart"/>
            <w:r w:rsidRPr="00A55017">
              <w:rPr>
                <w:sz w:val="24"/>
                <w:szCs w:val="24"/>
                <w:lang w:eastAsia="ru-RU"/>
              </w:rPr>
              <w:t>аласыңдар</w:t>
            </w:r>
            <w:proofErr w:type="spellEnd"/>
            <w:r w:rsidRPr="00A55017">
              <w:rPr>
                <w:sz w:val="24"/>
                <w:szCs w:val="24"/>
                <w:lang w:eastAsia="ru-RU"/>
              </w:rPr>
              <w:t>.</w:t>
            </w:r>
          </w:p>
          <w:p w14:paraId="0969A79F" w14:textId="77777777" w:rsidR="00C37F53" w:rsidRPr="00A55017" w:rsidRDefault="00C37F53" w:rsidP="00E42CEC">
            <w:pPr>
              <w:spacing w:before="100" w:beforeAutospacing="1" w:after="100" w:afterAutospacing="1" w:line="240" w:lineRule="auto"/>
              <w:outlineLvl w:val="3"/>
              <w:rPr>
                <w:sz w:val="24"/>
                <w:szCs w:val="24"/>
                <w:lang w:eastAsia="ru-RU"/>
              </w:rPr>
            </w:pPr>
            <w:proofErr w:type="spellStart"/>
            <w:r w:rsidRPr="00A55017">
              <w:rPr>
                <w:rFonts w:eastAsia="Calibri"/>
                <w:b/>
                <w:bCs/>
                <w:sz w:val="24"/>
                <w:szCs w:val="24"/>
              </w:rPr>
              <w:t>Дидактикалық</w:t>
            </w:r>
            <w:proofErr w:type="spellEnd"/>
            <w:r w:rsidRPr="00A55017">
              <w:rPr>
                <w:rFonts w:eastAsia="Calibri"/>
                <w:b/>
                <w:bCs/>
                <w:sz w:val="24"/>
                <w:szCs w:val="24"/>
              </w:rPr>
              <w:t xml:space="preserve"> </w:t>
            </w:r>
            <w:proofErr w:type="spellStart"/>
            <w:r w:rsidRPr="00A55017">
              <w:rPr>
                <w:rFonts w:eastAsia="Calibri"/>
                <w:b/>
                <w:bCs/>
                <w:sz w:val="24"/>
                <w:szCs w:val="24"/>
              </w:rPr>
              <w:t>ойын</w:t>
            </w:r>
            <w:proofErr w:type="spellEnd"/>
            <w:r w:rsidRPr="00A55017">
              <w:rPr>
                <w:rFonts w:eastAsia="Calibri"/>
                <w:b/>
                <w:bCs/>
                <w:sz w:val="24"/>
                <w:szCs w:val="24"/>
              </w:rPr>
              <w:t>:</w:t>
            </w:r>
          </w:p>
          <w:p w14:paraId="35502966" w14:textId="77777777" w:rsidR="00C37F53" w:rsidRPr="00A55017" w:rsidRDefault="00C37F53" w:rsidP="00E42CEC">
            <w:pPr>
              <w:pStyle w:val="af1"/>
              <w:shd w:val="clear" w:color="auto" w:fill="FFFFFF"/>
              <w:spacing w:before="0" w:beforeAutospacing="0" w:after="0" w:afterAutospacing="0" w:line="256" w:lineRule="auto"/>
              <w:rPr>
                <w:color w:val="000000"/>
                <w:lang w:eastAsia="en-US"/>
              </w:rPr>
            </w:pPr>
            <w:r w:rsidRPr="00A55017">
              <w:rPr>
                <w:rStyle w:val="af0"/>
                <w:rFonts w:eastAsiaTheme="majorEastAsia"/>
                <w:color w:val="000000"/>
                <w:lang w:eastAsia="en-US"/>
              </w:rPr>
              <w:t>«</w:t>
            </w:r>
            <w:proofErr w:type="spellStart"/>
            <w:r w:rsidRPr="00A55017">
              <w:rPr>
                <w:color w:val="000000"/>
                <w:lang w:eastAsia="en-US"/>
              </w:rPr>
              <w:t>Қызықты</w:t>
            </w:r>
            <w:proofErr w:type="spellEnd"/>
            <w:r w:rsidRPr="00A55017">
              <w:rPr>
                <w:color w:val="000000"/>
                <w:lang w:eastAsia="en-US"/>
              </w:rPr>
              <w:t xml:space="preserve"> </w:t>
            </w:r>
            <w:proofErr w:type="spellStart"/>
            <w:r w:rsidRPr="00A55017">
              <w:rPr>
                <w:color w:val="000000"/>
                <w:lang w:eastAsia="en-US"/>
              </w:rPr>
              <w:t>мақал</w:t>
            </w:r>
            <w:proofErr w:type="spellEnd"/>
            <w:r w:rsidRPr="00A55017">
              <w:rPr>
                <w:color w:val="000000"/>
                <w:lang w:eastAsia="en-US"/>
              </w:rPr>
              <w:t xml:space="preserve"> -</w:t>
            </w:r>
            <w:proofErr w:type="spellStart"/>
            <w:r w:rsidRPr="00A55017">
              <w:rPr>
                <w:color w:val="000000"/>
                <w:lang w:eastAsia="en-US"/>
              </w:rPr>
              <w:t>мәтелдер</w:t>
            </w:r>
            <w:proofErr w:type="spellEnd"/>
            <w:r w:rsidRPr="00A55017">
              <w:rPr>
                <w:color w:val="000000"/>
                <w:lang w:eastAsia="en-US"/>
              </w:rPr>
              <w:t>»</w:t>
            </w:r>
          </w:p>
          <w:p w14:paraId="5F50EF17" w14:textId="77777777" w:rsidR="00C37F53" w:rsidRPr="00A55017" w:rsidRDefault="00C37F53" w:rsidP="00E42CEC">
            <w:pPr>
              <w:pStyle w:val="af1"/>
              <w:shd w:val="clear" w:color="auto" w:fill="FFFFFF"/>
              <w:spacing w:before="0" w:beforeAutospacing="0" w:after="0" w:afterAutospacing="0" w:line="256" w:lineRule="auto"/>
              <w:rPr>
                <w:color w:val="000000"/>
                <w:lang w:eastAsia="en-US"/>
              </w:rPr>
            </w:pPr>
            <w:proofErr w:type="spellStart"/>
            <w:r w:rsidRPr="00A55017">
              <w:rPr>
                <w:color w:val="000000"/>
                <w:lang w:eastAsia="en-US"/>
              </w:rPr>
              <w:t>Шарты</w:t>
            </w:r>
            <w:proofErr w:type="spellEnd"/>
            <w:r w:rsidRPr="00A55017">
              <w:rPr>
                <w:color w:val="000000"/>
                <w:lang w:eastAsia="en-US"/>
              </w:rPr>
              <w:t xml:space="preserve">: Отан </w:t>
            </w:r>
            <w:proofErr w:type="spellStart"/>
            <w:r w:rsidRPr="00A55017">
              <w:rPr>
                <w:color w:val="000000"/>
                <w:lang w:eastAsia="en-US"/>
              </w:rPr>
              <w:t>туралы</w:t>
            </w:r>
            <w:proofErr w:type="spellEnd"/>
            <w:r w:rsidRPr="00A55017">
              <w:rPr>
                <w:color w:val="000000"/>
                <w:lang w:eastAsia="en-US"/>
              </w:rPr>
              <w:t xml:space="preserve"> </w:t>
            </w:r>
            <w:proofErr w:type="spellStart"/>
            <w:r w:rsidRPr="00A55017">
              <w:rPr>
                <w:color w:val="000000"/>
                <w:lang w:eastAsia="en-US"/>
              </w:rPr>
              <w:t>мақал</w:t>
            </w:r>
            <w:proofErr w:type="spellEnd"/>
            <w:r w:rsidRPr="00A55017">
              <w:rPr>
                <w:color w:val="000000"/>
                <w:lang w:eastAsia="en-US"/>
              </w:rPr>
              <w:t xml:space="preserve"> - </w:t>
            </w:r>
            <w:proofErr w:type="spellStart"/>
            <w:r w:rsidRPr="00A55017">
              <w:rPr>
                <w:color w:val="000000"/>
                <w:lang w:eastAsia="en-US"/>
              </w:rPr>
              <w:t>мәтелдерді</w:t>
            </w:r>
            <w:proofErr w:type="spellEnd"/>
            <w:r w:rsidRPr="00A55017">
              <w:rPr>
                <w:color w:val="000000"/>
                <w:lang w:eastAsia="en-US"/>
              </w:rPr>
              <w:t xml:space="preserve"> </w:t>
            </w:r>
            <w:proofErr w:type="spellStart"/>
            <w:r w:rsidRPr="00A55017">
              <w:rPr>
                <w:color w:val="000000"/>
                <w:lang w:eastAsia="en-US"/>
              </w:rPr>
              <w:t>айтуға</w:t>
            </w:r>
            <w:proofErr w:type="spellEnd"/>
            <w:r w:rsidRPr="00A55017">
              <w:rPr>
                <w:color w:val="000000"/>
              </w:rPr>
              <w:t xml:space="preserve">   </w:t>
            </w:r>
            <w:proofErr w:type="spellStart"/>
            <w:r w:rsidRPr="00A55017">
              <w:rPr>
                <w:color w:val="000000"/>
              </w:rPr>
              <w:t>қызығушылықтарын</w:t>
            </w:r>
            <w:proofErr w:type="spellEnd"/>
            <w:r w:rsidRPr="00A55017">
              <w:rPr>
                <w:color w:val="000000"/>
              </w:rPr>
              <w:t xml:space="preserve"> </w:t>
            </w:r>
            <w:proofErr w:type="spellStart"/>
            <w:r w:rsidRPr="00A55017">
              <w:rPr>
                <w:color w:val="000000"/>
              </w:rPr>
              <w:t>арттыру</w:t>
            </w:r>
            <w:proofErr w:type="spellEnd"/>
            <w:r w:rsidRPr="00A55017">
              <w:rPr>
                <w:color w:val="000000"/>
              </w:rPr>
              <w:t xml:space="preserve">. </w:t>
            </w:r>
          </w:p>
          <w:p w14:paraId="3EF138AC" w14:textId="77777777" w:rsidR="00C37F53" w:rsidRPr="00A55017" w:rsidRDefault="00C37F53" w:rsidP="00E42CEC">
            <w:pPr>
              <w:pStyle w:val="11"/>
              <w:rPr>
                <w:rFonts w:ascii="Times New Roman" w:hAnsi="Times New Roman"/>
                <w:b/>
                <w:bCs/>
                <w:sz w:val="24"/>
                <w:szCs w:val="24"/>
              </w:rPr>
            </w:pPr>
            <w:r w:rsidRPr="00A55017">
              <w:rPr>
                <w:rFonts w:ascii="Times New Roman" w:hAnsi="Times New Roman"/>
                <w:b/>
                <w:bCs/>
                <w:sz w:val="24"/>
                <w:szCs w:val="24"/>
              </w:rPr>
              <w:t>(</w:t>
            </w:r>
            <w:proofErr w:type="spellStart"/>
            <w:r w:rsidRPr="00A55017">
              <w:rPr>
                <w:rFonts w:ascii="Times New Roman" w:hAnsi="Times New Roman"/>
                <w:b/>
                <w:bCs/>
                <w:sz w:val="24"/>
                <w:szCs w:val="24"/>
              </w:rPr>
              <w:t>Тіл</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дамыту</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көркем</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әдебиет</w:t>
            </w:r>
            <w:proofErr w:type="spellEnd"/>
            <w:r w:rsidRPr="00A55017">
              <w:rPr>
                <w:rFonts w:ascii="Times New Roman" w:hAnsi="Times New Roman"/>
                <w:b/>
                <w:bCs/>
                <w:sz w:val="24"/>
                <w:szCs w:val="24"/>
              </w:rPr>
              <w:t xml:space="preserve">)   </w:t>
            </w:r>
          </w:p>
          <w:p w14:paraId="4717E6DD" w14:textId="77777777" w:rsidR="00C37F53" w:rsidRPr="00A55017" w:rsidRDefault="00C37F53" w:rsidP="00E42CEC">
            <w:pPr>
              <w:pStyle w:val="ae"/>
              <w:rPr>
                <w:rStyle w:val="af0"/>
                <w:rFonts w:ascii="Times New Roman" w:eastAsiaTheme="majorEastAsia" w:hAnsi="Times New Roman"/>
                <w:color w:val="000000"/>
                <w:sz w:val="24"/>
                <w:szCs w:val="24"/>
              </w:rPr>
            </w:pPr>
          </w:p>
          <w:p w14:paraId="7B0097F4" w14:textId="77777777" w:rsidR="00C37F53" w:rsidRPr="00A55017" w:rsidRDefault="00C37F53" w:rsidP="00E42CEC">
            <w:pPr>
              <w:pStyle w:val="ae"/>
              <w:rPr>
                <w:rFonts w:ascii="Times New Roman" w:hAnsi="Times New Roman"/>
                <w:sz w:val="24"/>
                <w:szCs w:val="24"/>
                <w:lang w:eastAsia="ru-RU"/>
              </w:rPr>
            </w:pPr>
            <w:r w:rsidRPr="00A55017">
              <w:rPr>
                <w:rFonts w:ascii="Times New Roman" w:hAnsi="Times New Roman"/>
                <w:b/>
                <w:bCs/>
                <w:sz w:val="24"/>
                <w:szCs w:val="24"/>
                <w:lang w:eastAsia="ru-RU"/>
              </w:rPr>
              <w:t>«</w:t>
            </w:r>
            <w:proofErr w:type="spellStart"/>
            <w:r w:rsidRPr="00A55017">
              <w:rPr>
                <w:rFonts w:ascii="Times New Roman" w:hAnsi="Times New Roman"/>
                <w:b/>
                <w:bCs/>
                <w:sz w:val="24"/>
                <w:szCs w:val="24"/>
                <w:lang w:eastAsia="ru-RU"/>
              </w:rPr>
              <w:t>Құстар</w:t>
            </w:r>
            <w:proofErr w:type="spellEnd"/>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қайда</w:t>
            </w:r>
            <w:proofErr w:type="spellEnd"/>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ұшады</w:t>
            </w:r>
            <w:proofErr w:type="spellEnd"/>
            <w:r w:rsidRPr="00A55017">
              <w:rPr>
                <w:rFonts w:ascii="Times New Roman" w:hAnsi="Times New Roman"/>
                <w:b/>
                <w:bCs/>
                <w:sz w:val="24"/>
                <w:szCs w:val="24"/>
                <w:lang w:eastAsia="ru-RU"/>
              </w:rPr>
              <w:t>»</w:t>
            </w:r>
          </w:p>
          <w:p w14:paraId="60D26C84" w14:textId="77777777" w:rsidR="00C37F53" w:rsidRPr="00A55017" w:rsidRDefault="00C37F53" w:rsidP="00E42CEC">
            <w:pPr>
              <w:pStyle w:val="11"/>
              <w:rPr>
                <w:rFonts w:ascii="Times New Roman" w:hAnsi="Times New Roman"/>
                <w:b/>
                <w:sz w:val="24"/>
                <w:szCs w:val="24"/>
              </w:rPr>
            </w:pPr>
            <w:proofErr w:type="spellStart"/>
            <w:r w:rsidRPr="00A55017">
              <w:rPr>
                <w:rFonts w:ascii="Times New Roman" w:hAnsi="Times New Roman"/>
                <w:b/>
                <w:bCs/>
                <w:sz w:val="24"/>
                <w:szCs w:val="24"/>
                <w:lang w:eastAsia="ru-RU"/>
              </w:rPr>
              <w:t>Мақсаты</w:t>
            </w:r>
            <w:proofErr w:type="spellEnd"/>
            <w:r w:rsidRPr="00A55017">
              <w:rPr>
                <w:rFonts w:ascii="Times New Roman" w:hAnsi="Times New Roman"/>
                <w:b/>
                <w:bCs/>
                <w:sz w:val="24"/>
                <w:szCs w:val="24"/>
                <w:lang w:eastAsia="ru-RU"/>
              </w:rPr>
              <w:t>:</w:t>
            </w:r>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Суық</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түскен</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кезде</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құстардың</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жылы</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жаққа</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ұшып</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кететіні</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туралы</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ақпарат</w:t>
            </w:r>
            <w:proofErr w:type="spellEnd"/>
            <w:r w:rsidRPr="00A55017">
              <w:rPr>
                <w:rFonts w:ascii="Times New Roman" w:hAnsi="Times New Roman"/>
                <w:sz w:val="24"/>
                <w:szCs w:val="24"/>
                <w:lang w:eastAsia="ru-RU"/>
              </w:rPr>
              <w:t xml:space="preserve"> беру.</w:t>
            </w:r>
            <w:r w:rsidRPr="00A55017">
              <w:rPr>
                <w:rFonts w:ascii="Times New Roman" w:hAnsi="Times New Roman"/>
                <w:b/>
                <w:sz w:val="24"/>
                <w:szCs w:val="24"/>
              </w:rPr>
              <w:t xml:space="preserve"> </w:t>
            </w:r>
          </w:p>
          <w:p w14:paraId="0399EDFB" w14:textId="77777777" w:rsidR="00C37F53" w:rsidRPr="00A55017" w:rsidRDefault="00C37F53" w:rsidP="00E42CEC">
            <w:pPr>
              <w:pStyle w:val="11"/>
              <w:rPr>
                <w:rFonts w:ascii="Times New Roman" w:hAnsi="Times New Roman"/>
                <w:sz w:val="24"/>
                <w:szCs w:val="24"/>
              </w:rPr>
            </w:pPr>
            <w:proofErr w:type="spellStart"/>
            <w:r w:rsidRPr="00A55017">
              <w:rPr>
                <w:rFonts w:ascii="Times New Roman" w:hAnsi="Times New Roman"/>
                <w:b/>
                <w:sz w:val="24"/>
                <w:szCs w:val="24"/>
              </w:rPr>
              <w:t>Әдемі</w:t>
            </w:r>
            <w:proofErr w:type="spellEnd"/>
            <w:r w:rsidRPr="00A55017">
              <w:rPr>
                <w:rFonts w:ascii="Times New Roman" w:hAnsi="Times New Roman"/>
                <w:b/>
                <w:sz w:val="24"/>
                <w:szCs w:val="24"/>
              </w:rPr>
              <w:t xml:space="preserve"> </w:t>
            </w:r>
            <w:proofErr w:type="spellStart"/>
            <w:r w:rsidRPr="00A55017">
              <w:rPr>
                <w:rFonts w:ascii="Times New Roman" w:hAnsi="Times New Roman"/>
                <w:b/>
                <w:sz w:val="24"/>
                <w:szCs w:val="24"/>
              </w:rPr>
              <w:t>торғай</w:t>
            </w:r>
            <w:proofErr w:type="spellEnd"/>
            <w:r w:rsidRPr="00A55017">
              <w:rPr>
                <w:rFonts w:ascii="Times New Roman" w:hAnsi="Times New Roman"/>
                <w:b/>
                <w:sz w:val="24"/>
                <w:szCs w:val="24"/>
              </w:rPr>
              <w:t xml:space="preserve"> </w:t>
            </w:r>
            <w:proofErr w:type="spellStart"/>
            <w:r w:rsidRPr="00A55017">
              <w:rPr>
                <w:rFonts w:ascii="Times New Roman" w:hAnsi="Times New Roman"/>
                <w:b/>
                <w:sz w:val="24"/>
                <w:szCs w:val="24"/>
              </w:rPr>
              <w:t>Мақсаты</w:t>
            </w:r>
            <w:proofErr w:type="spellEnd"/>
            <w:r w:rsidRPr="00A55017">
              <w:rPr>
                <w:rFonts w:ascii="Times New Roman" w:hAnsi="Times New Roman"/>
                <w:b/>
                <w:sz w:val="24"/>
                <w:szCs w:val="24"/>
              </w:rPr>
              <w:t>:</w:t>
            </w:r>
            <w:r w:rsidRPr="00A55017">
              <w:rPr>
                <w:rFonts w:ascii="Times New Roman" w:hAnsi="Times New Roman"/>
                <w:sz w:val="24"/>
                <w:szCs w:val="24"/>
              </w:rPr>
              <w:t xml:space="preserve"> </w:t>
            </w:r>
            <w:proofErr w:type="spellStart"/>
            <w:r w:rsidRPr="00A55017">
              <w:rPr>
                <w:rFonts w:ascii="Times New Roman" w:hAnsi="Times New Roman"/>
                <w:sz w:val="24"/>
                <w:szCs w:val="24"/>
              </w:rPr>
              <w:t>сюжеттік</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мүсіндеу</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lastRenderedPageBreak/>
              <w:t>дағдыларын</w:t>
            </w:r>
            <w:proofErr w:type="spellEnd"/>
          </w:p>
          <w:p w14:paraId="434B6A7C" w14:textId="77777777" w:rsidR="00C37F53" w:rsidRPr="00A55017" w:rsidRDefault="00C37F53" w:rsidP="00E42CEC">
            <w:pPr>
              <w:pStyle w:val="ae"/>
              <w:rPr>
                <w:rFonts w:ascii="Times New Roman" w:hAnsi="Times New Roman"/>
                <w:sz w:val="24"/>
                <w:szCs w:val="24"/>
              </w:rPr>
            </w:pPr>
            <w:proofErr w:type="spellStart"/>
            <w:r w:rsidRPr="00A55017">
              <w:rPr>
                <w:rFonts w:ascii="Times New Roman" w:hAnsi="Times New Roman"/>
                <w:sz w:val="24"/>
                <w:szCs w:val="24"/>
              </w:rPr>
              <w:t>қалыптастыру</w:t>
            </w:r>
            <w:proofErr w:type="spellEnd"/>
            <w:r w:rsidRPr="00A55017">
              <w:rPr>
                <w:rFonts w:ascii="Times New Roman" w:hAnsi="Times New Roman"/>
                <w:sz w:val="24"/>
                <w:szCs w:val="24"/>
              </w:rPr>
              <w:t>.</w:t>
            </w:r>
          </w:p>
          <w:p w14:paraId="3F40E8A5" w14:textId="77777777" w:rsidR="00C37F53" w:rsidRPr="00A55017" w:rsidRDefault="00C37F53" w:rsidP="00E42CEC">
            <w:pPr>
              <w:pStyle w:val="11"/>
              <w:rPr>
                <w:rFonts w:ascii="Times New Roman" w:hAnsi="Times New Roman"/>
                <w:b/>
                <w:sz w:val="24"/>
                <w:szCs w:val="24"/>
              </w:rPr>
            </w:pPr>
            <w:r w:rsidRPr="00A55017">
              <w:rPr>
                <w:rFonts w:ascii="Times New Roman" w:hAnsi="Times New Roman"/>
                <w:b/>
                <w:color w:val="000000"/>
                <w:sz w:val="24"/>
                <w:szCs w:val="24"/>
              </w:rPr>
              <w:t>(</w:t>
            </w:r>
            <w:proofErr w:type="spellStart"/>
            <w:r w:rsidRPr="00A55017">
              <w:rPr>
                <w:rFonts w:ascii="Times New Roman" w:hAnsi="Times New Roman"/>
                <w:b/>
                <w:color w:val="000000"/>
                <w:sz w:val="24"/>
                <w:szCs w:val="24"/>
              </w:rPr>
              <w:t>Қоршаған</w:t>
            </w:r>
            <w:proofErr w:type="spellEnd"/>
            <w:r w:rsidRPr="00A55017">
              <w:rPr>
                <w:rFonts w:ascii="Times New Roman" w:hAnsi="Times New Roman"/>
                <w:b/>
                <w:color w:val="000000"/>
                <w:sz w:val="24"/>
                <w:szCs w:val="24"/>
              </w:rPr>
              <w:t xml:space="preserve"> </w:t>
            </w:r>
            <w:proofErr w:type="spellStart"/>
            <w:r w:rsidRPr="00A55017">
              <w:rPr>
                <w:rFonts w:ascii="Times New Roman" w:hAnsi="Times New Roman"/>
                <w:b/>
                <w:color w:val="000000"/>
                <w:sz w:val="24"/>
                <w:szCs w:val="24"/>
              </w:rPr>
              <w:t>әлеммен</w:t>
            </w:r>
            <w:proofErr w:type="spellEnd"/>
            <w:r w:rsidRPr="00A55017">
              <w:rPr>
                <w:rFonts w:ascii="Times New Roman" w:hAnsi="Times New Roman"/>
                <w:b/>
                <w:color w:val="000000"/>
                <w:sz w:val="24"/>
                <w:szCs w:val="24"/>
              </w:rPr>
              <w:t xml:space="preserve"> </w:t>
            </w:r>
            <w:proofErr w:type="spellStart"/>
            <w:proofErr w:type="gramStart"/>
            <w:r w:rsidRPr="00A55017">
              <w:rPr>
                <w:rFonts w:ascii="Times New Roman" w:hAnsi="Times New Roman"/>
                <w:b/>
                <w:color w:val="000000"/>
                <w:sz w:val="24"/>
                <w:szCs w:val="24"/>
              </w:rPr>
              <w:t>таныстыру</w:t>
            </w:r>
            <w:proofErr w:type="spellEnd"/>
            <w:r w:rsidRPr="00A55017">
              <w:rPr>
                <w:rFonts w:ascii="Times New Roman" w:hAnsi="Times New Roman"/>
                <w:b/>
                <w:color w:val="000000"/>
                <w:sz w:val="24"/>
                <w:szCs w:val="24"/>
              </w:rPr>
              <w:t xml:space="preserve">,   </w:t>
            </w:r>
            <w:proofErr w:type="gramEnd"/>
            <w:r w:rsidRPr="00A55017">
              <w:rPr>
                <w:rFonts w:ascii="Times New Roman" w:hAnsi="Times New Roman"/>
                <w:b/>
                <w:color w:val="000000"/>
                <w:sz w:val="24"/>
                <w:szCs w:val="24"/>
              </w:rPr>
              <w:t xml:space="preserve"> </w:t>
            </w:r>
            <w:proofErr w:type="spellStart"/>
            <w:r w:rsidRPr="00A55017">
              <w:rPr>
                <w:rFonts w:ascii="Times New Roman" w:hAnsi="Times New Roman"/>
                <w:b/>
                <w:color w:val="000000"/>
                <w:sz w:val="24"/>
                <w:szCs w:val="24"/>
              </w:rPr>
              <w:t>мүсіндеу</w:t>
            </w:r>
            <w:proofErr w:type="spellEnd"/>
            <w:r w:rsidRPr="00A55017">
              <w:rPr>
                <w:rFonts w:ascii="Times New Roman" w:hAnsi="Times New Roman"/>
                <w:b/>
                <w:color w:val="000000"/>
                <w:sz w:val="24"/>
                <w:szCs w:val="24"/>
              </w:rPr>
              <w:t>)</w:t>
            </w:r>
          </w:p>
          <w:p w14:paraId="3829D45D" w14:textId="77777777" w:rsidR="00C37F53" w:rsidRPr="00A55017" w:rsidRDefault="00C37F53" w:rsidP="00E42CEC">
            <w:pPr>
              <w:rPr>
                <w:b/>
                <w:bCs/>
                <w:sz w:val="24"/>
                <w:szCs w:val="24"/>
              </w:rPr>
            </w:pPr>
            <w:proofErr w:type="spellStart"/>
            <w:r w:rsidRPr="00A55017">
              <w:rPr>
                <w:b/>
                <w:bCs/>
                <w:sz w:val="24"/>
                <w:szCs w:val="24"/>
              </w:rPr>
              <w:t>Дидактикалық</w:t>
            </w:r>
            <w:proofErr w:type="spellEnd"/>
            <w:r w:rsidRPr="00A55017">
              <w:rPr>
                <w:b/>
                <w:bCs/>
                <w:sz w:val="24"/>
                <w:szCs w:val="24"/>
              </w:rPr>
              <w:t xml:space="preserve"> </w:t>
            </w:r>
            <w:proofErr w:type="spellStart"/>
            <w:r w:rsidRPr="00A55017">
              <w:rPr>
                <w:b/>
                <w:bCs/>
                <w:sz w:val="24"/>
                <w:szCs w:val="24"/>
              </w:rPr>
              <w:t>ойын</w:t>
            </w:r>
            <w:proofErr w:type="spellEnd"/>
            <w:r w:rsidRPr="00A55017">
              <w:rPr>
                <w:b/>
                <w:bCs/>
                <w:sz w:val="24"/>
                <w:szCs w:val="24"/>
              </w:rPr>
              <w:t>: «</w:t>
            </w:r>
            <w:proofErr w:type="spellStart"/>
            <w:r w:rsidRPr="00A55017">
              <w:rPr>
                <w:b/>
                <w:bCs/>
                <w:sz w:val="24"/>
                <w:szCs w:val="24"/>
              </w:rPr>
              <w:t>Әркімге</w:t>
            </w:r>
            <w:proofErr w:type="spellEnd"/>
            <w:r w:rsidRPr="00A55017">
              <w:rPr>
                <w:b/>
                <w:bCs/>
                <w:sz w:val="24"/>
                <w:szCs w:val="24"/>
              </w:rPr>
              <w:t xml:space="preserve"> </w:t>
            </w:r>
            <w:proofErr w:type="spellStart"/>
            <w:r w:rsidRPr="00A55017">
              <w:rPr>
                <w:b/>
                <w:bCs/>
                <w:sz w:val="24"/>
                <w:szCs w:val="24"/>
              </w:rPr>
              <w:t>өз</w:t>
            </w:r>
            <w:proofErr w:type="spellEnd"/>
            <w:r w:rsidRPr="00A55017">
              <w:rPr>
                <w:b/>
                <w:bCs/>
                <w:sz w:val="24"/>
                <w:szCs w:val="24"/>
              </w:rPr>
              <w:t xml:space="preserve"> </w:t>
            </w:r>
            <w:proofErr w:type="spellStart"/>
            <w:r w:rsidRPr="00A55017">
              <w:rPr>
                <w:b/>
                <w:bCs/>
                <w:sz w:val="24"/>
                <w:szCs w:val="24"/>
              </w:rPr>
              <w:t>үйі</w:t>
            </w:r>
            <w:proofErr w:type="spellEnd"/>
            <w:r w:rsidRPr="00A55017">
              <w:rPr>
                <w:b/>
                <w:bCs/>
                <w:sz w:val="24"/>
                <w:szCs w:val="24"/>
              </w:rPr>
              <w:t>»</w:t>
            </w:r>
          </w:p>
          <w:p w14:paraId="37C4C622" w14:textId="77777777" w:rsidR="00C37F53" w:rsidRPr="00A55017" w:rsidRDefault="00C37F53" w:rsidP="00E42CEC">
            <w:pPr>
              <w:rPr>
                <w:b/>
                <w:bCs/>
                <w:sz w:val="24"/>
                <w:szCs w:val="24"/>
              </w:rPr>
            </w:pPr>
            <w:proofErr w:type="spellStart"/>
            <w:r w:rsidRPr="00A55017">
              <w:rPr>
                <w:sz w:val="24"/>
                <w:szCs w:val="24"/>
              </w:rPr>
              <w:t>Мақсаты</w:t>
            </w:r>
            <w:proofErr w:type="spellEnd"/>
            <w:r w:rsidRPr="00A55017">
              <w:rPr>
                <w:sz w:val="24"/>
                <w:szCs w:val="24"/>
              </w:rPr>
              <w:t xml:space="preserve">: </w:t>
            </w:r>
            <w:proofErr w:type="spellStart"/>
            <w:r w:rsidRPr="00A55017">
              <w:rPr>
                <w:sz w:val="24"/>
                <w:szCs w:val="24"/>
              </w:rPr>
              <w:t>Құстардың</w:t>
            </w:r>
            <w:proofErr w:type="spellEnd"/>
            <w:r w:rsidRPr="00A55017">
              <w:rPr>
                <w:sz w:val="24"/>
                <w:szCs w:val="24"/>
              </w:rPr>
              <w:t xml:space="preserve"> </w:t>
            </w:r>
            <w:proofErr w:type="spellStart"/>
            <w:r w:rsidRPr="00A55017">
              <w:rPr>
                <w:sz w:val="24"/>
                <w:szCs w:val="24"/>
              </w:rPr>
              <w:t>мекен</w:t>
            </w:r>
            <w:proofErr w:type="spellEnd"/>
            <w:r w:rsidRPr="00A55017">
              <w:rPr>
                <w:sz w:val="24"/>
                <w:szCs w:val="24"/>
              </w:rPr>
              <w:t xml:space="preserve"> </w:t>
            </w:r>
            <w:proofErr w:type="spellStart"/>
            <w:r w:rsidRPr="00A55017">
              <w:rPr>
                <w:sz w:val="24"/>
                <w:szCs w:val="24"/>
              </w:rPr>
              <w:t>ортасына</w:t>
            </w:r>
            <w:proofErr w:type="spellEnd"/>
            <w:r w:rsidRPr="00A55017">
              <w:rPr>
                <w:sz w:val="24"/>
                <w:szCs w:val="24"/>
              </w:rPr>
              <w:t xml:space="preserve"> </w:t>
            </w:r>
            <w:proofErr w:type="spellStart"/>
            <w:r w:rsidRPr="00A55017">
              <w:rPr>
                <w:sz w:val="24"/>
                <w:szCs w:val="24"/>
              </w:rPr>
              <w:t>қарай</w:t>
            </w:r>
            <w:proofErr w:type="spellEnd"/>
            <w:r w:rsidRPr="00A55017">
              <w:rPr>
                <w:sz w:val="24"/>
                <w:szCs w:val="24"/>
              </w:rPr>
              <w:t xml:space="preserve"> </w:t>
            </w:r>
            <w:proofErr w:type="spellStart"/>
            <w:r w:rsidRPr="00A55017">
              <w:rPr>
                <w:sz w:val="24"/>
                <w:szCs w:val="24"/>
              </w:rPr>
              <w:t>өз</w:t>
            </w:r>
            <w:proofErr w:type="spellEnd"/>
            <w:r w:rsidRPr="00A55017">
              <w:rPr>
                <w:sz w:val="24"/>
                <w:szCs w:val="24"/>
              </w:rPr>
              <w:t xml:space="preserve"> </w:t>
            </w:r>
            <w:proofErr w:type="spellStart"/>
            <w:r w:rsidRPr="00A55017">
              <w:rPr>
                <w:sz w:val="24"/>
                <w:szCs w:val="24"/>
              </w:rPr>
              <w:t>үйлерін</w:t>
            </w:r>
            <w:proofErr w:type="spellEnd"/>
            <w:r w:rsidRPr="00A55017">
              <w:rPr>
                <w:sz w:val="24"/>
                <w:szCs w:val="24"/>
              </w:rPr>
              <w:t xml:space="preserve"> табу.</w:t>
            </w:r>
          </w:p>
        </w:tc>
        <w:tc>
          <w:tcPr>
            <w:tcW w:w="2126" w:type="dxa"/>
            <w:tcBorders>
              <w:top w:val="single" w:sz="8" w:space="0" w:color="000000"/>
              <w:left w:val="single" w:sz="8" w:space="0" w:color="000000"/>
              <w:bottom w:val="single" w:sz="8" w:space="0" w:color="000000"/>
              <w:right w:val="single" w:sz="8" w:space="0" w:color="000000"/>
            </w:tcBorders>
          </w:tcPr>
          <w:p w14:paraId="12F1D1BC" w14:textId="77777777" w:rsidR="00C37F53" w:rsidRPr="00A55017" w:rsidRDefault="00C37F53" w:rsidP="00E42CEC">
            <w:pPr>
              <w:spacing w:after="0" w:line="240" w:lineRule="auto"/>
              <w:ind w:right="66"/>
              <w:rPr>
                <w:b/>
                <w:bCs/>
                <w:sz w:val="24"/>
                <w:szCs w:val="24"/>
                <w:lang w:eastAsia="ru-RU"/>
              </w:rPr>
            </w:pPr>
            <w:r w:rsidRPr="00A55017">
              <w:rPr>
                <w:b/>
                <w:bCs/>
                <w:sz w:val="24"/>
                <w:szCs w:val="24"/>
                <w:lang w:eastAsia="ru-RU"/>
              </w:rPr>
              <w:lastRenderedPageBreak/>
              <w:t xml:space="preserve">Дене </w:t>
            </w:r>
            <w:proofErr w:type="spellStart"/>
            <w:r w:rsidRPr="00A55017">
              <w:rPr>
                <w:b/>
                <w:bCs/>
                <w:sz w:val="24"/>
                <w:szCs w:val="24"/>
                <w:lang w:eastAsia="ru-RU"/>
              </w:rPr>
              <w:t>тәрбиесінің</w:t>
            </w:r>
            <w:proofErr w:type="spellEnd"/>
            <w:r w:rsidRPr="00A55017">
              <w:rPr>
                <w:b/>
                <w:bCs/>
                <w:sz w:val="24"/>
                <w:szCs w:val="24"/>
                <w:lang w:eastAsia="ru-RU"/>
              </w:rPr>
              <w:t xml:space="preserve"> </w:t>
            </w:r>
            <w:proofErr w:type="spellStart"/>
            <w:r w:rsidRPr="00A55017">
              <w:rPr>
                <w:b/>
                <w:bCs/>
                <w:sz w:val="24"/>
                <w:szCs w:val="24"/>
                <w:lang w:eastAsia="ru-RU"/>
              </w:rPr>
              <w:t>нұсқаушысының</w:t>
            </w:r>
            <w:proofErr w:type="spellEnd"/>
          </w:p>
          <w:p w14:paraId="6207C26E" w14:textId="77777777" w:rsidR="00C37F53" w:rsidRPr="00A55017" w:rsidRDefault="00C37F53" w:rsidP="00E42CEC">
            <w:pPr>
              <w:spacing w:after="0" w:line="240" w:lineRule="auto"/>
              <w:ind w:right="66"/>
              <w:rPr>
                <w:b/>
                <w:bCs/>
                <w:color w:val="000000" w:themeColor="text1"/>
                <w:sz w:val="24"/>
                <w:szCs w:val="24"/>
              </w:rPr>
            </w:pPr>
            <w:r w:rsidRPr="00A55017">
              <w:rPr>
                <w:sz w:val="24"/>
                <w:szCs w:val="24"/>
                <w:lang w:eastAsia="ru-RU"/>
              </w:rPr>
              <w:t xml:space="preserve"> </w:t>
            </w:r>
            <w:proofErr w:type="spellStart"/>
            <w:r w:rsidRPr="00A55017">
              <w:rPr>
                <w:sz w:val="24"/>
                <w:szCs w:val="24"/>
                <w:lang w:eastAsia="ru-RU"/>
              </w:rPr>
              <w:t>жоспары</w:t>
            </w:r>
            <w:proofErr w:type="spellEnd"/>
            <w:r w:rsidRPr="00A55017">
              <w:rPr>
                <w:sz w:val="24"/>
                <w:szCs w:val="24"/>
                <w:lang w:eastAsia="ru-RU"/>
              </w:rPr>
              <w:t xml:space="preserve"> </w:t>
            </w:r>
            <w:proofErr w:type="spellStart"/>
            <w:r w:rsidRPr="00A55017">
              <w:rPr>
                <w:sz w:val="24"/>
                <w:szCs w:val="24"/>
                <w:lang w:eastAsia="ru-RU"/>
              </w:rPr>
              <w:t>бойынша</w:t>
            </w:r>
            <w:proofErr w:type="spellEnd"/>
            <w:r w:rsidRPr="00A55017">
              <w:rPr>
                <w:sz w:val="24"/>
                <w:szCs w:val="24"/>
              </w:rPr>
              <w:t xml:space="preserve"> </w:t>
            </w:r>
          </w:p>
          <w:p w14:paraId="5EBAEB72" w14:textId="77777777" w:rsidR="00C37F53" w:rsidRPr="00A55017" w:rsidRDefault="00C37F53" w:rsidP="00E42CEC">
            <w:pPr>
              <w:pStyle w:val="ae"/>
              <w:rPr>
                <w:rFonts w:ascii="Times New Roman" w:hAnsi="Times New Roman"/>
                <w:sz w:val="24"/>
                <w:szCs w:val="24"/>
              </w:rPr>
            </w:pPr>
          </w:p>
          <w:p w14:paraId="43E76D6C" w14:textId="77777777" w:rsidR="00C37F53" w:rsidRPr="00A55017" w:rsidRDefault="00C37F53" w:rsidP="00E42CEC">
            <w:pPr>
              <w:pStyle w:val="ae"/>
              <w:rPr>
                <w:rFonts w:ascii="Times New Roman" w:hAnsi="Times New Roman"/>
                <w:b/>
                <w:bCs/>
                <w:sz w:val="24"/>
                <w:szCs w:val="24"/>
              </w:rPr>
            </w:pPr>
            <w:proofErr w:type="spellStart"/>
            <w:r w:rsidRPr="00A55017">
              <w:rPr>
                <w:rFonts w:ascii="Times New Roman" w:hAnsi="Times New Roman"/>
                <w:b/>
                <w:bCs/>
                <w:sz w:val="24"/>
                <w:szCs w:val="24"/>
              </w:rPr>
              <w:t>Тақырыбы</w:t>
            </w:r>
            <w:proofErr w:type="spellEnd"/>
            <w:r w:rsidRPr="00A55017">
              <w:rPr>
                <w:rFonts w:ascii="Times New Roman" w:hAnsi="Times New Roman"/>
                <w:b/>
                <w:bCs/>
                <w:sz w:val="24"/>
                <w:szCs w:val="24"/>
              </w:rPr>
              <w:t>: “</w:t>
            </w:r>
            <w:proofErr w:type="spellStart"/>
            <w:r w:rsidRPr="00A55017">
              <w:rPr>
                <w:rFonts w:ascii="Times New Roman" w:hAnsi="Times New Roman"/>
                <w:b/>
                <w:bCs/>
                <w:sz w:val="24"/>
                <w:szCs w:val="24"/>
              </w:rPr>
              <w:t>Үйдегі</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және</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көшедегі</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қауіпсіздік</w:t>
            </w:r>
            <w:proofErr w:type="spellEnd"/>
            <w:r w:rsidRPr="00A55017">
              <w:rPr>
                <w:rFonts w:ascii="Times New Roman" w:hAnsi="Times New Roman"/>
                <w:b/>
                <w:bCs/>
                <w:sz w:val="24"/>
                <w:szCs w:val="24"/>
              </w:rPr>
              <w:t>”</w:t>
            </w:r>
          </w:p>
          <w:p w14:paraId="205DAF7D" w14:textId="77777777" w:rsidR="00C37F53" w:rsidRPr="00A55017" w:rsidRDefault="00C37F53" w:rsidP="00E42CEC">
            <w:pPr>
              <w:pStyle w:val="11"/>
              <w:rPr>
                <w:rFonts w:ascii="Times New Roman" w:hAnsi="Times New Roman"/>
                <w:b/>
                <w:bCs/>
                <w:sz w:val="24"/>
                <w:szCs w:val="24"/>
              </w:rPr>
            </w:pPr>
            <w:proofErr w:type="spellStart"/>
            <w:r w:rsidRPr="00A55017">
              <w:rPr>
                <w:rFonts w:ascii="Times New Roman" w:hAnsi="Times New Roman"/>
                <w:b/>
                <w:bCs/>
                <w:sz w:val="24"/>
                <w:szCs w:val="24"/>
              </w:rPr>
              <w:t>Мақсаты</w:t>
            </w:r>
            <w:proofErr w:type="spellEnd"/>
            <w:r w:rsidRPr="00A55017">
              <w:rPr>
                <w:rFonts w:ascii="Times New Roman" w:hAnsi="Times New Roman"/>
                <w:b/>
                <w:bCs/>
                <w:sz w:val="24"/>
                <w:szCs w:val="24"/>
              </w:rPr>
              <w:t>:</w:t>
            </w:r>
            <w:r w:rsidRPr="00A55017">
              <w:rPr>
                <w:rFonts w:ascii="Times New Roman" w:hAnsi="Times New Roman"/>
                <w:sz w:val="24"/>
                <w:szCs w:val="24"/>
              </w:rPr>
              <w:t xml:space="preserve"> </w:t>
            </w:r>
            <w:proofErr w:type="spellStart"/>
            <w:r w:rsidRPr="00A55017">
              <w:rPr>
                <w:rFonts w:ascii="Times New Roman" w:hAnsi="Times New Roman"/>
                <w:sz w:val="24"/>
                <w:szCs w:val="24"/>
              </w:rPr>
              <w:t>Балалардан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үйдегі</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және</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көшедегі</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қауіпсіздік</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туралы</w:t>
            </w:r>
            <w:proofErr w:type="spellEnd"/>
            <w:r w:rsidRPr="00A55017">
              <w:rPr>
                <w:rFonts w:ascii="Times New Roman" w:hAnsi="Times New Roman"/>
                <w:sz w:val="24"/>
                <w:szCs w:val="24"/>
              </w:rPr>
              <w:t xml:space="preserve"> не </w:t>
            </w:r>
            <w:proofErr w:type="spellStart"/>
            <w:r w:rsidRPr="00A55017">
              <w:rPr>
                <w:rFonts w:ascii="Times New Roman" w:hAnsi="Times New Roman"/>
                <w:sz w:val="24"/>
                <w:szCs w:val="24"/>
              </w:rPr>
              <w:t>білетіндерін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сұрау</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қауіпсіздік</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ережелерімен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lastRenderedPageBreak/>
              <w:t>таныстыру</w:t>
            </w:r>
            <w:proofErr w:type="spellEnd"/>
            <w:r w:rsidRPr="00A55017">
              <w:rPr>
                <w:rFonts w:ascii="Times New Roman" w:hAnsi="Times New Roman"/>
                <w:sz w:val="24"/>
                <w:szCs w:val="24"/>
              </w:rPr>
              <w:t xml:space="preserve"> </w:t>
            </w:r>
            <w:r w:rsidRPr="00A55017">
              <w:rPr>
                <w:rFonts w:ascii="Times New Roman" w:hAnsi="Times New Roman"/>
                <w:b/>
                <w:bCs/>
                <w:sz w:val="24"/>
                <w:szCs w:val="24"/>
              </w:rPr>
              <w:t>(</w:t>
            </w:r>
            <w:proofErr w:type="spellStart"/>
            <w:r w:rsidRPr="00A55017">
              <w:rPr>
                <w:rFonts w:ascii="Times New Roman" w:hAnsi="Times New Roman"/>
                <w:b/>
                <w:bCs/>
                <w:sz w:val="24"/>
                <w:szCs w:val="24"/>
              </w:rPr>
              <w:t>Қоршаған</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әлеммен</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таныстыру</w:t>
            </w:r>
            <w:proofErr w:type="spellEnd"/>
            <w:r w:rsidRPr="00A55017">
              <w:rPr>
                <w:rFonts w:ascii="Times New Roman" w:hAnsi="Times New Roman"/>
                <w:b/>
                <w:bCs/>
                <w:sz w:val="24"/>
                <w:szCs w:val="24"/>
              </w:rPr>
              <w:t>)</w:t>
            </w:r>
          </w:p>
          <w:p w14:paraId="45220D6D" w14:textId="77777777" w:rsidR="00C37F53" w:rsidRPr="00A55017" w:rsidRDefault="00C37F53" w:rsidP="00E42CEC">
            <w:pPr>
              <w:pStyle w:val="11"/>
              <w:rPr>
                <w:rFonts w:ascii="Times New Roman" w:hAnsi="Times New Roman"/>
                <w:b/>
                <w:bCs/>
                <w:sz w:val="24"/>
                <w:szCs w:val="24"/>
                <w:lang w:eastAsia="ru-RU"/>
              </w:rPr>
            </w:pPr>
          </w:p>
          <w:p w14:paraId="4669DF38" w14:textId="77777777" w:rsidR="00C37F53" w:rsidRPr="00A55017" w:rsidRDefault="00C37F53" w:rsidP="00E42CEC">
            <w:pPr>
              <w:pStyle w:val="11"/>
              <w:rPr>
                <w:rFonts w:ascii="Times New Roman" w:hAnsi="Times New Roman"/>
                <w:b/>
                <w:bCs/>
                <w:sz w:val="24"/>
                <w:szCs w:val="24"/>
                <w:lang w:eastAsia="ru-RU"/>
              </w:rPr>
            </w:pPr>
            <w:proofErr w:type="spellStart"/>
            <w:r w:rsidRPr="00A55017">
              <w:rPr>
                <w:rFonts w:ascii="Times New Roman" w:hAnsi="Times New Roman"/>
                <w:b/>
                <w:bCs/>
                <w:sz w:val="24"/>
                <w:szCs w:val="24"/>
                <w:lang w:eastAsia="ru-RU"/>
              </w:rPr>
              <w:t>Дидактикалық</w:t>
            </w:r>
            <w:proofErr w:type="spellEnd"/>
            <w:r w:rsidRPr="00A55017">
              <w:rPr>
                <w:rFonts w:ascii="Times New Roman" w:hAnsi="Times New Roman"/>
                <w:b/>
                <w:bCs/>
                <w:sz w:val="24"/>
                <w:szCs w:val="24"/>
                <w:lang w:eastAsia="ru-RU"/>
              </w:rPr>
              <w:t xml:space="preserve"> </w:t>
            </w:r>
            <w:proofErr w:type="spellStart"/>
            <w:proofErr w:type="gramStart"/>
            <w:r w:rsidRPr="00A55017">
              <w:rPr>
                <w:rFonts w:ascii="Times New Roman" w:hAnsi="Times New Roman"/>
                <w:b/>
                <w:bCs/>
                <w:sz w:val="24"/>
                <w:szCs w:val="24"/>
                <w:lang w:eastAsia="ru-RU"/>
              </w:rPr>
              <w:t>ойын</w:t>
            </w:r>
            <w:proofErr w:type="spellEnd"/>
            <w:r w:rsidRPr="00A55017">
              <w:rPr>
                <w:rFonts w:ascii="Times New Roman" w:hAnsi="Times New Roman"/>
                <w:b/>
                <w:bCs/>
                <w:sz w:val="24"/>
                <w:szCs w:val="24"/>
                <w:lang w:eastAsia="ru-RU"/>
              </w:rPr>
              <w:t>:«</w:t>
            </w:r>
            <w:proofErr w:type="spellStart"/>
            <w:proofErr w:type="gramEnd"/>
            <w:r w:rsidRPr="00A55017">
              <w:rPr>
                <w:rFonts w:ascii="Times New Roman" w:hAnsi="Times New Roman"/>
                <w:b/>
                <w:bCs/>
                <w:sz w:val="24"/>
                <w:szCs w:val="24"/>
                <w:lang w:eastAsia="ru-RU"/>
              </w:rPr>
              <w:t>Қауіпсіз</w:t>
            </w:r>
            <w:proofErr w:type="spellEnd"/>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немесе</w:t>
            </w:r>
            <w:proofErr w:type="spellEnd"/>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қауіпті</w:t>
            </w:r>
            <w:proofErr w:type="spellEnd"/>
            <w:r w:rsidRPr="00A55017">
              <w:rPr>
                <w:rFonts w:ascii="Times New Roman" w:hAnsi="Times New Roman"/>
                <w:b/>
                <w:bCs/>
                <w:sz w:val="24"/>
                <w:szCs w:val="24"/>
                <w:lang w:eastAsia="ru-RU"/>
              </w:rPr>
              <w:t>?»</w:t>
            </w:r>
          </w:p>
          <w:p w14:paraId="66A55244" w14:textId="77777777" w:rsidR="00C37F53" w:rsidRPr="00A55017" w:rsidRDefault="00C37F53" w:rsidP="00E42CEC">
            <w:pPr>
              <w:pStyle w:val="11"/>
              <w:rPr>
                <w:rFonts w:ascii="Times New Roman" w:hAnsi="Times New Roman"/>
                <w:sz w:val="24"/>
                <w:szCs w:val="24"/>
              </w:rPr>
            </w:pPr>
            <w:proofErr w:type="spellStart"/>
            <w:r w:rsidRPr="00A55017">
              <w:rPr>
                <w:rFonts w:ascii="Times New Roman" w:eastAsia="Times New Roman" w:hAnsi="Times New Roman"/>
                <w:b/>
                <w:bCs/>
                <w:sz w:val="24"/>
                <w:szCs w:val="24"/>
              </w:rPr>
              <w:t>Мақсаты</w:t>
            </w:r>
            <w:proofErr w:type="spellEnd"/>
            <w:r w:rsidRPr="00A55017">
              <w:rPr>
                <w:rFonts w:ascii="Times New Roman" w:eastAsia="Times New Roman" w:hAnsi="Times New Roman"/>
                <w:b/>
                <w:bCs/>
                <w:sz w:val="24"/>
                <w:szCs w:val="24"/>
              </w:rPr>
              <w:t>:</w:t>
            </w:r>
            <w:r w:rsidRPr="00A55017">
              <w:rPr>
                <w:rStyle w:val="10"/>
                <w:rFonts w:ascii="Times New Roman" w:hAnsi="Times New Roman" w:cs="Times New Roman"/>
                <w:sz w:val="24"/>
                <w:szCs w:val="24"/>
              </w:rPr>
              <w:t xml:space="preserve"> </w:t>
            </w:r>
            <w:r w:rsidRPr="00A55017">
              <w:rPr>
                <w:rFonts w:ascii="Times New Roman" w:hAnsi="Times New Roman"/>
                <w:sz w:val="24"/>
                <w:szCs w:val="24"/>
              </w:rPr>
              <w:br/>
            </w:r>
            <w:proofErr w:type="spellStart"/>
            <w:r w:rsidRPr="00A55017">
              <w:rPr>
                <w:rFonts w:ascii="Times New Roman" w:hAnsi="Times New Roman"/>
                <w:sz w:val="24"/>
                <w:szCs w:val="24"/>
              </w:rPr>
              <w:t>Балаларға</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үйде</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және</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көшеде</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қауіпсіз</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жүріс-тұрыс</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ережелерін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үйрету</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қауіпті</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жағдайлардан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сақтануға</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дағдыландыру</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ойлау</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қабілетін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дамыту</w:t>
            </w:r>
            <w:proofErr w:type="spellEnd"/>
            <w:r w:rsidRPr="00A55017">
              <w:rPr>
                <w:rFonts w:ascii="Times New Roman" w:hAnsi="Times New Roman"/>
                <w:sz w:val="24"/>
                <w:szCs w:val="24"/>
              </w:rPr>
              <w:t>.</w:t>
            </w:r>
          </w:p>
          <w:p w14:paraId="6F51DC42" w14:textId="77777777" w:rsidR="00C37F53" w:rsidRPr="00A55017" w:rsidRDefault="00C37F53" w:rsidP="00E42CEC">
            <w:pPr>
              <w:pStyle w:val="11"/>
              <w:rPr>
                <w:rFonts w:ascii="Times New Roman" w:hAnsi="Times New Roman"/>
                <w:sz w:val="24"/>
                <w:szCs w:val="24"/>
                <w:lang w:eastAsia="ru-RU"/>
              </w:rPr>
            </w:pPr>
            <w:proofErr w:type="spellStart"/>
            <w:r w:rsidRPr="00A55017">
              <w:rPr>
                <w:rFonts w:ascii="Times New Roman" w:hAnsi="Times New Roman"/>
                <w:sz w:val="24"/>
                <w:szCs w:val="24"/>
                <w:lang w:eastAsia="ru-RU"/>
              </w:rPr>
              <w:t>Балаларға</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суреттер</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немесе</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карточкалар</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көрсетіледі</w:t>
            </w:r>
            <w:proofErr w:type="spellEnd"/>
            <w:r w:rsidRPr="00A55017">
              <w:rPr>
                <w:rFonts w:ascii="Times New Roman" w:hAnsi="Times New Roman"/>
                <w:sz w:val="24"/>
                <w:szCs w:val="24"/>
                <w:lang w:eastAsia="ru-RU"/>
              </w:rPr>
              <w:t>.</w:t>
            </w:r>
          </w:p>
          <w:p w14:paraId="327BBCD9" w14:textId="77777777" w:rsidR="00C37F53" w:rsidRPr="00A55017" w:rsidRDefault="00C37F53" w:rsidP="00E42CEC">
            <w:pPr>
              <w:pStyle w:val="11"/>
              <w:rPr>
                <w:rFonts w:ascii="Times New Roman" w:hAnsi="Times New Roman"/>
                <w:sz w:val="24"/>
                <w:szCs w:val="24"/>
                <w:lang w:eastAsia="ru-RU"/>
              </w:rPr>
            </w:pPr>
            <w:proofErr w:type="spellStart"/>
            <w:r w:rsidRPr="00A55017">
              <w:rPr>
                <w:rFonts w:ascii="Times New Roman" w:hAnsi="Times New Roman"/>
                <w:sz w:val="24"/>
                <w:szCs w:val="24"/>
                <w:lang w:eastAsia="ru-RU"/>
              </w:rPr>
              <w:t>Олар</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суреттегі</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жағдайдың</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қауіпсіз</w:t>
            </w:r>
            <w:proofErr w:type="spellEnd"/>
            <w:r w:rsidRPr="00A55017">
              <w:rPr>
                <w:rFonts w:ascii="Times New Roman" w:hAnsi="Times New Roman"/>
                <w:sz w:val="24"/>
                <w:szCs w:val="24"/>
                <w:lang w:eastAsia="ru-RU"/>
              </w:rPr>
              <w:t xml:space="preserve"> бе, </w:t>
            </w:r>
            <w:proofErr w:type="spellStart"/>
            <w:r w:rsidRPr="00A55017">
              <w:rPr>
                <w:rFonts w:ascii="Times New Roman" w:hAnsi="Times New Roman"/>
                <w:sz w:val="24"/>
                <w:szCs w:val="24"/>
                <w:lang w:eastAsia="ru-RU"/>
              </w:rPr>
              <w:t>әлде</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қауіпті</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екенін</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анықтайды</w:t>
            </w:r>
            <w:proofErr w:type="spellEnd"/>
            <w:r w:rsidRPr="00A55017">
              <w:rPr>
                <w:rFonts w:ascii="Times New Roman" w:hAnsi="Times New Roman"/>
                <w:sz w:val="24"/>
                <w:szCs w:val="24"/>
                <w:lang w:eastAsia="ru-RU"/>
              </w:rPr>
              <w:t>.</w:t>
            </w:r>
          </w:p>
          <w:p w14:paraId="5008A7D3" w14:textId="77777777" w:rsidR="00C37F53" w:rsidRPr="00A55017" w:rsidRDefault="00C37F53" w:rsidP="00E42CEC">
            <w:pPr>
              <w:pStyle w:val="ae"/>
              <w:rPr>
                <w:rFonts w:ascii="Times New Roman" w:hAnsi="Times New Roman"/>
                <w:b/>
                <w:bCs/>
                <w:sz w:val="24"/>
                <w:szCs w:val="24"/>
              </w:rPr>
            </w:pPr>
          </w:p>
          <w:p w14:paraId="771B1F11" w14:textId="77777777" w:rsidR="00C37F53" w:rsidRPr="00A55017" w:rsidRDefault="00C37F53" w:rsidP="00E42CEC">
            <w:pPr>
              <w:pStyle w:val="af1"/>
              <w:spacing w:before="0" w:beforeAutospacing="0" w:after="0" w:afterAutospacing="0"/>
              <w:rPr>
                <w:color w:val="000000"/>
              </w:rPr>
            </w:pPr>
            <w:r w:rsidRPr="00A55017">
              <w:rPr>
                <w:color w:val="000000"/>
              </w:rPr>
              <w:t xml:space="preserve">«Мен </w:t>
            </w:r>
            <w:proofErr w:type="spellStart"/>
            <w:r w:rsidRPr="00A55017">
              <w:rPr>
                <w:color w:val="000000"/>
              </w:rPr>
              <w:t>қауіпсіздікті</w:t>
            </w:r>
            <w:proofErr w:type="spellEnd"/>
            <w:r w:rsidRPr="00A55017">
              <w:rPr>
                <w:color w:val="000000"/>
              </w:rPr>
              <w:t xml:space="preserve"> </w:t>
            </w:r>
            <w:proofErr w:type="spellStart"/>
            <w:r w:rsidRPr="00A55017">
              <w:rPr>
                <w:color w:val="000000"/>
              </w:rPr>
              <w:t>қалай</w:t>
            </w:r>
            <w:proofErr w:type="spellEnd"/>
            <w:r w:rsidRPr="00A55017">
              <w:rPr>
                <w:color w:val="000000"/>
              </w:rPr>
              <w:t xml:space="preserve"> </w:t>
            </w:r>
            <w:proofErr w:type="spellStart"/>
            <w:r w:rsidRPr="00A55017">
              <w:rPr>
                <w:color w:val="000000"/>
              </w:rPr>
              <w:lastRenderedPageBreak/>
              <w:t>сақтаймын</w:t>
            </w:r>
            <w:proofErr w:type="spellEnd"/>
            <w:r w:rsidRPr="00A55017">
              <w:rPr>
                <w:color w:val="000000"/>
              </w:rPr>
              <w:t>?»</w:t>
            </w:r>
          </w:p>
          <w:p w14:paraId="6683D213" w14:textId="77777777" w:rsidR="00C37F53" w:rsidRPr="00A55017" w:rsidRDefault="00C37F53" w:rsidP="00E42CEC">
            <w:pPr>
              <w:pStyle w:val="11"/>
              <w:rPr>
                <w:rFonts w:ascii="Times New Roman" w:hAnsi="Times New Roman"/>
                <w:color w:val="000000"/>
                <w:sz w:val="24"/>
                <w:szCs w:val="24"/>
              </w:rPr>
            </w:pPr>
            <w:proofErr w:type="spellStart"/>
            <w:proofErr w:type="gramStart"/>
            <w:r w:rsidRPr="00A55017">
              <w:rPr>
                <w:rFonts w:ascii="Times New Roman" w:eastAsia="Times New Roman" w:hAnsi="Times New Roman"/>
                <w:b/>
                <w:bCs/>
                <w:sz w:val="24"/>
                <w:szCs w:val="24"/>
              </w:rPr>
              <w:t>Мақсаты:</w:t>
            </w:r>
            <w:r w:rsidRPr="00A55017">
              <w:rPr>
                <w:rFonts w:ascii="Times New Roman" w:hAnsi="Times New Roman"/>
                <w:color w:val="000000"/>
                <w:sz w:val="24"/>
                <w:szCs w:val="24"/>
              </w:rPr>
              <w:t>Тазалық</w:t>
            </w:r>
            <w:proofErr w:type="spellEnd"/>
            <w:proofErr w:type="gramEnd"/>
            <w:r w:rsidRPr="00A55017">
              <w:rPr>
                <w:rFonts w:ascii="Times New Roman" w:hAnsi="Times New Roman"/>
                <w:color w:val="000000"/>
                <w:sz w:val="24"/>
                <w:szCs w:val="24"/>
              </w:rPr>
              <w:t xml:space="preserve"> </w:t>
            </w:r>
            <w:proofErr w:type="spellStart"/>
            <w:r w:rsidRPr="00A55017">
              <w:rPr>
                <w:rFonts w:ascii="Times New Roman" w:hAnsi="Times New Roman"/>
                <w:color w:val="000000"/>
                <w:sz w:val="24"/>
                <w:szCs w:val="24"/>
              </w:rPr>
              <w:t>сақтау</w:t>
            </w:r>
            <w:proofErr w:type="spellEnd"/>
            <w:r w:rsidRPr="00A55017">
              <w:rPr>
                <w:rFonts w:ascii="Times New Roman" w:hAnsi="Times New Roman"/>
                <w:color w:val="000000"/>
                <w:sz w:val="24"/>
                <w:szCs w:val="24"/>
              </w:rPr>
              <w:t xml:space="preserve">, </w:t>
            </w:r>
            <w:proofErr w:type="spellStart"/>
            <w:r w:rsidRPr="00A55017">
              <w:rPr>
                <w:rFonts w:ascii="Times New Roman" w:hAnsi="Times New Roman"/>
                <w:color w:val="000000"/>
                <w:sz w:val="24"/>
                <w:szCs w:val="24"/>
              </w:rPr>
              <w:t>тәртіп</w:t>
            </w:r>
            <w:proofErr w:type="spellEnd"/>
            <w:r w:rsidRPr="00A55017">
              <w:rPr>
                <w:rFonts w:ascii="Times New Roman" w:hAnsi="Times New Roman"/>
                <w:color w:val="000000"/>
                <w:sz w:val="24"/>
                <w:szCs w:val="24"/>
              </w:rPr>
              <w:t xml:space="preserve"> </w:t>
            </w:r>
            <w:proofErr w:type="spellStart"/>
            <w:r w:rsidRPr="00A55017">
              <w:rPr>
                <w:rFonts w:ascii="Times New Roman" w:hAnsi="Times New Roman"/>
                <w:color w:val="000000"/>
                <w:sz w:val="24"/>
                <w:szCs w:val="24"/>
              </w:rPr>
              <w:t>ережелерін</w:t>
            </w:r>
            <w:proofErr w:type="spellEnd"/>
            <w:r w:rsidRPr="00A55017">
              <w:rPr>
                <w:rFonts w:ascii="Times New Roman" w:hAnsi="Times New Roman"/>
                <w:color w:val="000000"/>
                <w:sz w:val="24"/>
                <w:szCs w:val="24"/>
              </w:rPr>
              <w:t xml:space="preserve"> </w:t>
            </w:r>
            <w:proofErr w:type="spellStart"/>
            <w:r w:rsidRPr="00A55017">
              <w:rPr>
                <w:rFonts w:ascii="Times New Roman" w:hAnsi="Times New Roman"/>
                <w:color w:val="000000"/>
                <w:sz w:val="24"/>
                <w:szCs w:val="24"/>
              </w:rPr>
              <w:t>сақтау</w:t>
            </w:r>
            <w:proofErr w:type="spellEnd"/>
            <w:r w:rsidRPr="00A55017">
              <w:rPr>
                <w:rFonts w:ascii="Times New Roman" w:hAnsi="Times New Roman"/>
                <w:color w:val="000000"/>
                <w:sz w:val="24"/>
                <w:szCs w:val="24"/>
              </w:rPr>
              <w:t xml:space="preserve">. </w:t>
            </w:r>
            <w:proofErr w:type="spellStart"/>
            <w:r w:rsidRPr="00A55017">
              <w:rPr>
                <w:rFonts w:ascii="Times New Roman" w:hAnsi="Times New Roman"/>
                <w:color w:val="000000"/>
                <w:sz w:val="24"/>
                <w:szCs w:val="24"/>
              </w:rPr>
              <w:t>Өлең</w:t>
            </w:r>
            <w:proofErr w:type="spellEnd"/>
            <w:r w:rsidRPr="00A55017">
              <w:rPr>
                <w:rFonts w:ascii="Times New Roman" w:hAnsi="Times New Roman"/>
                <w:color w:val="000000"/>
                <w:sz w:val="24"/>
                <w:szCs w:val="24"/>
              </w:rPr>
              <w:t>: «</w:t>
            </w:r>
            <w:proofErr w:type="spellStart"/>
            <w:r w:rsidRPr="00A55017">
              <w:rPr>
                <w:rFonts w:ascii="Times New Roman" w:hAnsi="Times New Roman"/>
                <w:color w:val="000000"/>
                <w:sz w:val="24"/>
                <w:szCs w:val="24"/>
              </w:rPr>
              <w:t>Сақ</w:t>
            </w:r>
            <w:proofErr w:type="spellEnd"/>
            <w:r w:rsidRPr="00A55017">
              <w:rPr>
                <w:rFonts w:ascii="Times New Roman" w:hAnsi="Times New Roman"/>
                <w:color w:val="000000"/>
                <w:sz w:val="24"/>
                <w:szCs w:val="24"/>
              </w:rPr>
              <w:t xml:space="preserve"> бол!»</w:t>
            </w:r>
            <w:r w:rsidRPr="00A55017">
              <w:rPr>
                <w:rFonts w:ascii="Times New Roman" w:hAnsi="Times New Roman"/>
                <w:color w:val="000000"/>
                <w:sz w:val="24"/>
                <w:szCs w:val="24"/>
              </w:rPr>
              <w:br/>
            </w:r>
            <w:proofErr w:type="spellStart"/>
            <w:r w:rsidRPr="00A55017">
              <w:rPr>
                <w:rFonts w:ascii="Times New Roman" w:hAnsi="Times New Roman"/>
                <w:color w:val="000000"/>
                <w:sz w:val="24"/>
                <w:szCs w:val="24"/>
              </w:rPr>
              <w:t>Сұрақ-жауап</w:t>
            </w:r>
            <w:proofErr w:type="spellEnd"/>
            <w:r w:rsidRPr="00A55017">
              <w:rPr>
                <w:rFonts w:ascii="Times New Roman" w:hAnsi="Times New Roman"/>
                <w:color w:val="000000"/>
                <w:sz w:val="24"/>
                <w:szCs w:val="24"/>
              </w:rPr>
              <w:t>: «</w:t>
            </w:r>
            <w:proofErr w:type="spellStart"/>
            <w:r w:rsidRPr="00A55017">
              <w:rPr>
                <w:rFonts w:ascii="Times New Roman" w:hAnsi="Times New Roman"/>
                <w:color w:val="000000"/>
                <w:sz w:val="24"/>
                <w:szCs w:val="24"/>
              </w:rPr>
              <w:t>Қауіпсіздікті</w:t>
            </w:r>
            <w:proofErr w:type="spellEnd"/>
            <w:r w:rsidRPr="00A55017">
              <w:rPr>
                <w:rFonts w:ascii="Times New Roman" w:hAnsi="Times New Roman"/>
                <w:color w:val="000000"/>
                <w:sz w:val="24"/>
                <w:szCs w:val="24"/>
              </w:rPr>
              <w:t xml:space="preserve"> не </w:t>
            </w:r>
            <w:proofErr w:type="spellStart"/>
            <w:r w:rsidRPr="00A55017">
              <w:rPr>
                <w:rFonts w:ascii="Times New Roman" w:hAnsi="Times New Roman"/>
                <w:color w:val="000000"/>
                <w:sz w:val="24"/>
                <w:szCs w:val="24"/>
              </w:rPr>
              <w:t>үшін</w:t>
            </w:r>
            <w:proofErr w:type="spellEnd"/>
            <w:r w:rsidRPr="00A55017">
              <w:rPr>
                <w:rFonts w:ascii="Times New Roman" w:hAnsi="Times New Roman"/>
                <w:color w:val="000000"/>
                <w:sz w:val="24"/>
                <w:szCs w:val="24"/>
              </w:rPr>
              <w:t xml:space="preserve"> </w:t>
            </w:r>
            <w:proofErr w:type="spellStart"/>
            <w:r w:rsidRPr="00A55017">
              <w:rPr>
                <w:rFonts w:ascii="Times New Roman" w:hAnsi="Times New Roman"/>
                <w:color w:val="000000"/>
                <w:sz w:val="24"/>
                <w:szCs w:val="24"/>
              </w:rPr>
              <w:t>сақтау</w:t>
            </w:r>
            <w:proofErr w:type="spellEnd"/>
            <w:r w:rsidRPr="00A55017">
              <w:rPr>
                <w:rFonts w:ascii="Times New Roman" w:hAnsi="Times New Roman"/>
                <w:color w:val="000000"/>
                <w:sz w:val="24"/>
                <w:szCs w:val="24"/>
              </w:rPr>
              <w:t xml:space="preserve"> керек?»</w:t>
            </w:r>
          </w:p>
          <w:p w14:paraId="6A1F0954" w14:textId="77777777" w:rsidR="00C37F53" w:rsidRPr="00A55017" w:rsidRDefault="00C37F53" w:rsidP="00E42CEC">
            <w:pPr>
              <w:pStyle w:val="11"/>
              <w:rPr>
                <w:rFonts w:ascii="Times New Roman" w:hAnsi="Times New Roman"/>
                <w:b/>
                <w:bCs/>
                <w:sz w:val="24"/>
                <w:szCs w:val="24"/>
              </w:rPr>
            </w:pPr>
            <w:r w:rsidRPr="00A55017">
              <w:rPr>
                <w:rFonts w:ascii="Times New Roman" w:hAnsi="Times New Roman"/>
                <w:color w:val="000000"/>
                <w:sz w:val="24"/>
                <w:szCs w:val="24"/>
              </w:rPr>
              <w:t xml:space="preserve"> </w:t>
            </w:r>
            <w:r w:rsidRPr="00A55017">
              <w:rPr>
                <w:rFonts w:ascii="Times New Roman" w:hAnsi="Times New Roman"/>
                <w:b/>
                <w:bCs/>
                <w:sz w:val="24"/>
                <w:szCs w:val="24"/>
              </w:rPr>
              <w:t>(</w:t>
            </w:r>
            <w:proofErr w:type="spellStart"/>
            <w:r w:rsidRPr="00A55017">
              <w:rPr>
                <w:rFonts w:ascii="Times New Roman" w:hAnsi="Times New Roman"/>
                <w:b/>
                <w:bCs/>
                <w:sz w:val="24"/>
                <w:szCs w:val="24"/>
              </w:rPr>
              <w:t>Тіл</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дамыту</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көркем</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әдебиет</w:t>
            </w:r>
            <w:proofErr w:type="spellEnd"/>
            <w:r w:rsidRPr="00A55017">
              <w:rPr>
                <w:rFonts w:ascii="Times New Roman" w:hAnsi="Times New Roman"/>
                <w:b/>
                <w:bCs/>
                <w:sz w:val="24"/>
                <w:szCs w:val="24"/>
              </w:rPr>
              <w:t xml:space="preserve">)   </w:t>
            </w:r>
          </w:p>
          <w:p w14:paraId="43B5C0F8" w14:textId="77777777" w:rsidR="00C37F53" w:rsidRPr="00A55017" w:rsidRDefault="00C37F53" w:rsidP="00E42CEC">
            <w:pPr>
              <w:pStyle w:val="11"/>
              <w:rPr>
                <w:rFonts w:ascii="Times New Roman" w:hAnsi="Times New Roman"/>
                <w:sz w:val="24"/>
                <w:szCs w:val="24"/>
                <w:lang w:eastAsia="ru-RU"/>
              </w:rPr>
            </w:pPr>
            <w:r w:rsidRPr="00A55017">
              <w:rPr>
                <w:rFonts w:ascii="Times New Roman" w:hAnsi="Times New Roman"/>
                <w:sz w:val="24"/>
                <w:szCs w:val="24"/>
                <w:lang w:eastAsia="ru-RU"/>
              </w:rPr>
              <w:t>«</w:t>
            </w:r>
            <w:proofErr w:type="spellStart"/>
            <w:r w:rsidRPr="00A55017">
              <w:rPr>
                <w:rFonts w:ascii="Times New Roman" w:hAnsi="Times New Roman"/>
                <w:sz w:val="24"/>
                <w:szCs w:val="24"/>
                <w:lang w:eastAsia="ru-RU"/>
              </w:rPr>
              <w:t>Бұл</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дұрыс</w:t>
            </w:r>
            <w:proofErr w:type="spellEnd"/>
            <w:r w:rsidRPr="00A55017">
              <w:rPr>
                <w:rFonts w:ascii="Times New Roman" w:hAnsi="Times New Roman"/>
                <w:sz w:val="24"/>
                <w:szCs w:val="24"/>
                <w:lang w:eastAsia="ru-RU"/>
              </w:rPr>
              <w:t xml:space="preserve"> па, </w:t>
            </w:r>
            <w:proofErr w:type="spellStart"/>
            <w:r w:rsidRPr="00A55017">
              <w:rPr>
                <w:rFonts w:ascii="Times New Roman" w:hAnsi="Times New Roman"/>
                <w:sz w:val="24"/>
                <w:szCs w:val="24"/>
                <w:lang w:eastAsia="ru-RU"/>
              </w:rPr>
              <w:t>бұрыс</w:t>
            </w:r>
            <w:proofErr w:type="spellEnd"/>
            <w:r w:rsidRPr="00A55017">
              <w:rPr>
                <w:rFonts w:ascii="Times New Roman" w:hAnsi="Times New Roman"/>
                <w:sz w:val="24"/>
                <w:szCs w:val="24"/>
                <w:lang w:eastAsia="ru-RU"/>
              </w:rPr>
              <w:t xml:space="preserve"> па?»</w:t>
            </w:r>
          </w:p>
          <w:p w14:paraId="2EB8C1B0" w14:textId="77777777" w:rsidR="00C37F53" w:rsidRPr="00A55017" w:rsidRDefault="00C37F53" w:rsidP="00E42CEC">
            <w:pPr>
              <w:pStyle w:val="11"/>
              <w:rPr>
                <w:rFonts w:ascii="Times New Roman" w:hAnsi="Times New Roman"/>
                <w:sz w:val="24"/>
                <w:szCs w:val="24"/>
                <w:lang w:eastAsia="ru-RU"/>
              </w:rPr>
            </w:pPr>
            <w:proofErr w:type="spellStart"/>
            <w:r w:rsidRPr="00A55017">
              <w:rPr>
                <w:rFonts w:ascii="Times New Roman" w:hAnsi="Times New Roman"/>
                <w:sz w:val="24"/>
                <w:szCs w:val="24"/>
                <w:lang w:eastAsia="ru-RU"/>
              </w:rPr>
              <w:t>Мақсаты</w:t>
            </w:r>
            <w:proofErr w:type="spellEnd"/>
            <w:r w:rsidRPr="00A55017">
              <w:rPr>
                <w:rFonts w:ascii="Times New Roman" w:hAnsi="Times New Roman"/>
                <w:sz w:val="24"/>
                <w:szCs w:val="24"/>
                <w:lang w:eastAsia="ru-RU"/>
              </w:rPr>
              <w:t>:</w:t>
            </w:r>
            <w:r w:rsidRPr="00A55017">
              <w:rPr>
                <w:rFonts w:ascii="Times New Roman" w:hAnsi="Times New Roman"/>
                <w:sz w:val="24"/>
                <w:szCs w:val="24"/>
              </w:rPr>
              <w:t xml:space="preserve"> </w:t>
            </w:r>
            <w:proofErr w:type="spellStart"/>
            <w:r w:rsidRPr="00A55017">
              <w:rPr>
                <w:rFonts w:ascii="Times New Roman" w:hAnsi="Times New Roman"/>
                <w:sz w:val="24"/>
                <w:szCs w:val="24"/>
              </w:rPr>
              <w:t>қауіпсіздік</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ережелерін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үйрету</w:t>
            </w:r>
            <w:proofErr w:type="spellEnd"/>
            <w:r w:rsidRPr="00A55017">
              <w:rPr>
                <w:rFonts w:ascii="Times New Roman" w:hAnsi="Times New Roman"/>
                <w:sz w:val="24"/>
                <w:szCs w:val="24"/>
              </w:rPr>
              <w:t>.</w:t>
            </w:r>
          </w:p>
          <w:p w14:paraId="00EB3D61" w14:textId="77777777" w:rsidR="00C37F53" w:rsidRPr="00A55017" w:rsidRDefault="00C37F53" w:rsidP="00E42CEC">
            <w:pPr>
              <w:pStyle w:val="11"/>
              <w:rPr>
                <w:rFonts w:ascii="Times New Roman" w:hAnsi="Times New Roman"/>
                <w:sz w:val="24"/>
                <w:szCs w:val="24"/>
                <w:lang w:eastAsia="ru-RU"/>
              </w:rPr>
            </w:pPr>
            <w:proofErr w:type="spellStart"/>
            <w:r w:rsidRPr="00A55017">
              <w:rPr>
                <w:rFonts w:ascii="Times New Roman" w:hAnsi="Times New Roman"/>
                <w:sz w:val="24"/>
                <w:szCs w:val="24"/>
                <w:lang w:eastAsia="ru-RU"/>
              </w:rPr>
              <w:t>Тәрбиеші</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балаларға</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әртүрлі</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жағдайларды</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сипаттайды</w:t>
            </w:r>
            <w:proofErr w:type="spellEnd"/>
            <w:r w:rsidRPr="00A55017">
              <w:rPr>
                <w:rFonts w:ascii="Times New Roman" w:hAnsi="Times New Roman"/>
                <w:sz w:val="24"/>
                <w:szCs w:val="24"/>
                <w:lang w:eastAsia="ru-RU"/>
              </w:rPr>
              <w:t>.</w:t>
            </w:r>
          </w:p>
          <w:p w14:paraId="5B9E6DCE" w14:textId="77777777" w:rsidR="00C37F53" w:rsidRPr="00A55017" w:rsidRDefault="00C37F53" w:rsidP="00E42CEC">
            <w:pPr>
              <w:pStyle w:val="11"/>
              <w:rPr>
                <w:rFonts w:ascii="Times New Roman" w:hAnsi="Times New Roman"/>
                <w:sz w:val="24"/>
                <w:szCs w:val="24"/>
                <w:lang w:eastAsia="ru-RU"/>
              </w:rPr>
            </w:pPr>
            <w:proofErr w:type="spellStart"/>
            <w:r w:rsidRPr="00A55017">
              <w:rPr>
                <w:rFonts w:ascii="Times New Roman" w:hAnsi="Times New Roman"/>
                <w:sz w:val="24"/>
                <w:szCs w:val="24"/>
                <w:lang w:eastAsia="ru-RU"/>
              </w:rPr>
              <w:t>Балалар</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дұрыс</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немесе</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бұрыс</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деп</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жауап</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береді</w:t>
            </w:r>
            <w:proofErr w:type="spellEnd"/>
            <w:r w:rsidRPr="00A55017">
              <w:rPr>
                <w:rFonts w:ascii="Times New Roman" w:hAnsi="Times New Roman"/>
                <w:sz w:val="24"/>
                <w:szCs w:val="24"/>
                <w:lang w:eastAsia="ru-RU"/>
              </w:rPr>
              <w:t>.</w:t>
            </w:r>
          </w:p>
          <w:p w14:paraId="67E7612F" w14:textId="77777777" w:rsidR="00C37F53" w:rsidRPr="00A55017" w:rsidRDefault="00C37F53" w:rsidP="00E42CEC">
            <w:pPr>
              <w:pStyle w:val="ae"/>
              <w:rPr>
                <w:rFonts w:ascii="Times New Roman" w:hAnsi="Times New Roman"/>
                <w:sz w:val="24"/>
                <w:szCs w:val="24"/>
              </w:rPr>
            </w:pPr>
          </w:p>
        </w:tc>
      </w:tr>
      <w:tr w:rsidR="00C37F53" w:rsidRPr="00061EFD" w14:paraId="0EB1EE51" w14:textId="77777777" w:rsidTr="00E42CEC">
        <w:trPr>
          <w:trHeight w:val="373"/>
        </w:trPr>
        <w:tc>
          <w:tcPr>
            <w:tcW w:w="3109" w:type="dxa"/>
            <w:tcBorders>
              <w:top w:val="single" w:sz="4" w:space="0" w:color="000000"/>
              <w:left w:val="single" w:sz="4" w:space="0" w:color="000000"/>
              <w:bottom w:val="single" w:sz="4" w:space="0" w:color="000000"/>
              <w:right w:val="single" w:sz="4" w:space="0" w:color="000000"/>
            </w:tcBorders>
            <w:hideMark/>
          </w:tcPr>
          <w:p w14:paraId="2F7AD24A"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lastRenderedPageBreak/>
              <w:t>Серуенге</w:t>
            </w:r>
            <w:r w:rsidRPr="00A55017">
              <w:rPr>
                <w:b/>
                <w:color w:val="000000" w:themeColor="text1"/>
                <w:spacing w:val="-4"/>
                <w:sz w:val="24"/>
                <w:szCs w:val="24"/>
              </w:rPr>
              <w:t xml:space="preserve"> </w:t>
            </w:r>
            <w:r w:rsidRPr="00A55017">
              <w:rPr>
                <w:b/>
                <w:color w:val="000000" w:themeColor="text1"/>
                <w:sz w:val="24"/>
                <w:szCs w:val="24"/>
              </w:rPr>
              <w:t>дайындық</w:t>
            </w:r>
          </w:p>
        </w:tc>
        <w:tc>
          <w:tcPr>
            <w:tcW w:w="11061" w:type="dxa"/>
            <w:gridSpan w:val="9"/>
            <w:tcBorders>
              <w:top w:val="single" w:sz="4" w:space="0" w:color="000000"/>
              <w:left w:val="single" w:sz="4" w:space="0" w:color="000000"/>
              <w:bottom w:val="single" w:sz="4" w:space="0" w:color="000000"/>
              <w:right w:val="single" w:sz="4" w:space="0" w:color="000000"/>
            </w:tcBorders>
            <w:hideMark/>
          </w:tcPr>
          <w:p w14:paraId="15E21F3A" w14:textId="77777777" w:rsidR="00C37F53" w:rsidRPr="00A55017" w:rsidRDefault="00C37F53" w:rsidP="00E42CEC">
            <w:pPr>
              <w:pStyle w:val="TableParagraph"/>
              <w:rPr>
                <w:b/>
                <w:bCs/>
                <w:color w:val="000000" w:themeColor="text1"/>
                <w:sz w:val="24"/>
                <w:szCs w:val="24"/>
              </w:rPr>
            </w:pPr>
            <w:r w:rsidRPr="00A55017">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55017">
              <w:rPr>
                <w:b/>
                <w:bCs/>
                <w:color w:val="000000" w:themeColor="text1"/>
                <w:sz w:val="24"/>
                <w:szCs w:val="24"/>
              </w:rPr>
              <w:t>өзіне-өзі қызмет ету дағдылары,  ұсақ моториканы дамыту</w:t>
            </w:r>
          </w:p>
          <w:p w14:paraId="1ED4AC58"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FE46F41" w14:textId="77777777" w:rsidR="00C37F53" w:rsidRPr="00A55017" w:rsidRDefault="00C37F53" w:rsidP="00E42CEC">
            <w:pPr>
              <w:pStyle w:val="TableParagraph"/>
              <w:rPr>
                <w:b/>
                <w:bCs/>
                <w:color w:val="000000" w:themeColor="text1"/>
                <w:sz w:val="24"/>
                <w:szCs w:val="24"/>
              </w:rPr>
            </w:pPr>
            <w:r w:rsidRPr="00A55017">
              <w:rPr>
                <w:b/>
                <w:bCs/>
                <w:color w:val="000000" w:themeColor="text1"/>
                <w:sz w:val="24"/>
                <w:szCs w:val="24"/>
              </w:rPr>
              <w:t>Тәрбиеленушілер үшін қауіпсіз, жайлы,дамытушы білім беру ортасын құру.</w:t>
            </w:r>
          </w:p>
          <w:p w14:paraId="598CEECC" w14:textId="77777777" w:rsidR="00C37F53" w:rsidRPr="00A55017" w:rsidRDefault="00C37F53" w:rsidP="00E42CEC">
            <w:pPr>
              <w:pStyle w:val="TableParagraph"/>
              <w:rPr>
                <w:color w:val="000000" w:themeColor="text1"/>
                <w:sz w:val="24"/>
                <w:szCs w:val="24"/>
              </w:rPr>
            </w:pPr>
          </w:p>
        </w:tc>
      </w:tr>
      <w:tr w:rsidR="00C37F53" w:rsidRPr="00A55017" w14:paraId="38DF0786" w14:textId="77777777" w:rsidTr="00E42CEC">
        <w:trPr>
          <w:trHeight w:val="275"/>
        </w:trPr>
        <w:tc>
          <w:tcPr>
            <w:tcW w:w="3109" w:type="dxa"/>
            <w:tcBorders>
              <w:top w:val="single" w:sz="4" w:space="0" w:color="000000"/>
              <w:left w:val="single" w:sz="4" w:space="0" w:color="000000"/>
              <w:bottom w:val="single" w:sz="4" w:space="0" w:color="000000"/>
              <w:right w:val="single" w:sz="4" w:space="0" w:color="000000"/>
            </w:tcBorders>
            <w:hideMark/>
          </w:tcPr>
          <w:p w14:paraId="5B10439C"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t>Серуен</w:t>
            </w:r>
          </w:p>
        </w:tc>
        <w:tc>
          <w:tcPr>
            <w:tcW w:w="2405" w:type="dxa"/>
            <w:gridSpan w:val="3"/>
            <w:tcBorders>
              <w:top w:val="single" w:sz="4" w:space="0" w:color="000000"/>
              <w:left w:val="single" w:sz="4" w:space="0" w:color="000000"/>
              <w:bottom w:val="single" w:sz="4" w:space="0" w:color="000000"/>
              <w:right w:val="single" w:sz="4" w:space="0" w:color="000000"/>
            </w:tcBorders>
          </w:tcPr>
          <w:p w14:paraId="19FE9BA1" w14:textId="77777777" w:rsidR="00C37F53" w:rsidRPr="00A55017" w:rsidRDefault="00C37F53" w:rsidP="00E42CEC">
            <w:pPr>
              <w:pStyle w:val="ae"/>
              <w:rPr>
                <w:rFonts w:ascii="Times New Roman" w:hAnsi="Times New Roman"/>
                <w:color w:val="000000" w:themeColor="text1"/>
                <w:sz w:val="24"/>
                <w:szCs w:val="24"/>
              </w:rPr>
            </w:pPr>
            <w:r w:rsidRPr="00A55017">
              <w:rPr>
                <w:rFonts w:ascii="Times New Roman" w:hAnsi="Times New Roman"/>
                <w:sz w:val="24"/>
                <w:szCs w:val="24"/>
              </w:rPr>
              <w:t>Картотека №9</w:t>
            </w:r>
          </w:p>
        </w:tc>
        <w:tc>
          <w:tcPr>
            <w:tcW w:w="2407" w:type="dxa"/>
            <w:gridSpan w:val="3"/>
            <w:tcBorders>
              <w:top w:val="single" w:sz="4" w:space="0" w:color="000000"/>
              <w:left w:val="single" w:sz="4" w:space="0" w:color="000000"/>
              <w:bottom w:val="single" w:sz="4" w:space="0" w:color="000000"/>
              <w:right w:val="single" w:sz="4" w:space="0" w:color="000000"/>
            </w:tcBorders>
          </w:tcPr>
          <w:p w14:paraId="57A52ECD" w14:textId="77777777" w:rsidR="00C37F53" w:rsidRPr="00A55017" w:rsidRDefault="00C37F53" w:rsidP="00E42CEC">
            <w:pPr>
              <w:pStyle w:val="ae"/>
              <w:rPr>
                <w:rFonts w:ascii="Times New Roman" w:hAnsi="Times New Roman"/>
                <w:color w:val="000000" w:themeColor="text1"/>
                <w:sz w:val="24"/>
                <w:szCs w:val="24"/>
              </w:rPr>
            </w:pPr>
            <w:r w:rsidRPr="00A55017">
              <w:rPr>
                <w:rFonts w:ascii="Times New Roman" w:hAnsi="Times New Roman"/>
                <w:sz w:val="24"/>
                <w:szCs w:val="24"/>
              </w:rPr>
              <w:t>Картотека №10</w:t>
            </w:r>
          </w:p>
        </w:tc>
        <w:tc>
          <w:tcPr>
            <w:tcW w:w="1997" w:type="dxa"/>
            <w:tcBorders>
              <w:top w:val="single" w:sz="4" w:space="0" w:color="000000"/>
              <w:left w:val="single" w:sz="4" w:space="0" w:color="000000"/>
              <w:bottom w:val="single" w:sz="4" w:space="0" w:color="000000"/>
              <w:right w:val="single" w:sz="4" w:space="0" w:color="000000"/>
            </w:tcBorders>
          </w:tcPr>
          <w:p w14:paraId="77015AF7" w14:textId="77777777" w:rsidR="00C37F53" w:rsidRPr="00A55017" w:rsidRDefault="00C37F53" w:rsidP="00E42CEC">
            <w:pPr>
              <w:pStyle w:val="ae"/>
              <w:rPr>
                <w:rFonts w:ascii="Times New Roman" w:hAnsi="Times New Roman"/>
                <w:color w:val="000000" w:themeColor="text1"/>
                <w:sz w:val="24"/>
                <w:szCs w:val="24"/>
              </w:rPr>
            </w:pPr>
            <w:r w:rsidRPr="00A55017">
              <w:rPr>
                <w:rFonts w:ascii="Times New Roman" w:hAnsi="Times New Roman"/>
                <w:sz w:val="24"/>
                <w:szCs w:val="24"/>
              </w:rPr>
              <w:t>Картотека №11</w:t>
            </w:r>
          </w:p>
        </w:tc>
        <w:tc>
          <w:tcPr>
            <w:tcW w:w="2126" w:type="dxa"/>
            <w:tcBorders>
              <w:top w:val="single" w:sz="4" w:space="0" w:color="000000"/>
              <w:left w:val="single" w:sz="4" w:space="0" w:color="000000"/>
              <w:bottom w:val="single" w:sz="4" w:space="0" w:color="000000"/>
              <w:right w:val="single" w:sz="4" w:space="0" w:color="000000"/>
            </w:tcBorders>
          </w:tcPr>
          <w:p w14:paraId="0A0BB689" w14:textId="77777777" w:rsidR="00C37F53" w:rsidRPr="00A55017" w:rsidRDefault="00C37F53" w:rsidP="00E42CEC">
            <w:pPr>
              <w:pStyle w:val="ae"/>
              <w:rPr>
                <w:rFonts w:ascii="Times New Roman" w:hAnsi="Times New Roman"/>
                <w:color w:val="000000" w:themeColor="text1"/>
                <w:sz w:val="24"/>
                <w:szCs w:val="24"/>
              </w:rPr>
            </w:pPr>
            <w:r w:rsidRPr="00A55017">
              <w:rPr>
                <w:rFonts w:ascii="Times New Roman" w:hAnsi="Times New Roman"/>
                <w:sz w:val="24"/>
                <w:szCs w:val="24"/>
              </w:rPr>
              <w:t>Картотека №12</w:t>
            </w:r>
          </w:p>
        </w:tc>
        <w:tc>
          <w:tcPr>
            <w:tcW w:w="2126" w:type="dxa"/>
            <w:tcBorders>
              <w:top w:val="single" w:sz="4" w:space="0" w:color="000000"/>
              <w:left w:val="single" w:sz="4" w:space="0" w:color="000000"/>
              <w:bottom w:val="single" w:sz="4" w:space="0" w:color="000000"/>
              <w:right w:val="single" w:sz="4" w:space="0" w:color="000000"/>
            </w:tcBorders>
          </w:tcPr>
          <w:p w14:paraId="7E666288" w14:textId="77777777" w:rsidR="00C37F53" w:rsidRPr="00A55017" w:rsidRDefault="00C37F53" w:rsidP="00E42CEC">
            <w:pPr>
              <w:pStyle w:val="ae"/>
              <w:rPr>
                <w:rFonts w:ascii="Times New Roman" w:hAnsi="Times New Roman"/>
                <w:color w:val="000000" w:themeColor="text1"/>
                <w:sz w:val="24"/>
                <w:szCs w:val="24"/>
              </w:rPr>
            </w:pPr>
            <w:r w:rsidRPr="00A55017">
              <w:rPr>
                <w:rFonts w:ascii="Times New Roman" w:hAnsi="Times New Roman"/>
                <w:sz w:val="24"/>
                <w:szCs w:val="24"/>
              </w:rPr>
              <w:t>Картотека №13</w:t>
            </w:r>
          </w:p>
        </w:tc>
      </w:tr>
      <w:tr w:rsidR="00C37F53" w:rsidRPr="00A55017" w14:paraId="4B99E122" w14:textId="77777777" w:rsidTr="00E42CEC">
        <w:trPr>
          <w:trHeight w:val="723"/>
        </w:trPr>
        <w:tc>
          <w:tcPr>
            <w:tcW w:w="3109" w:type="dxa"/>
            <w:tcBorders>
              <w:top w:val="single" w:sz="4" w:space="0" w:color="000000"/>
              <w:left w:val="single" w:sz="4" w:space="0" w:color="000000"/>
              <w:bottom w:val="single" w:sz="4" w:space="0" w:color="000000"/>
              <w:right w:val="single" w:sz="4" w:space="0" w:color="000000"/>
            </w:tcBorders>
            <w:hideMark/>
          </w:tcPr>
          <w:p w14:paraId="5F306CEE"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t>Серуеннен</w:t>
            </w:r>
            <w:r w:rsidRPr="00A55017">
              <w:rPr>
                <w:b/>
                <w:color w:val="000000" w:themeColor="text1"/>
                <w:spacing w:val="-2"/>
                <w:sz w:val="24"/>
                <w:szCs w:val="24"/>
              </w:rPr>
              <w:t xml:space="preserve"> </w:t>
            </w:r>
            <w:r w:rsidRPr="00A55017">
              <w:rPr>
                <w:b/>
                <w:color w:val="000000" w:themeColor="text1"/>
                <w:sz w:val="24"/>
                <w:szCs w:val="24"/>
              </w:rPr>
              <w:t>оралу</w:t>
            </w:r>
          </w:p>
        </w:tc>
        <w:tc>
          <w:tcPr>
            <w:tcW w:w="11061" w:type="dxa"/>
            <w:gridSpan w:val="9"/>
            <w:tcBorders>
              <w:top w:val="single" w:sz="4" w:space="0" w:color="000000"/>
              <w:left w:val="single" w:sz="4" w:space="0" w:color="000000"/>
              <w:bottom w:val="single" w:sz="4" w:space="0" w:color="000000"/>
              <w:right w:val="single" w:sz="4" w:space="0" w:color="000000"/>
            </w:tcBorders>
          </w:tcPr>
          <w:p w14:paraId="5FCFCAB7"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55017">
              <w:rPr>
                <w:b/>
                <w:bCs/>
                <w:color w:val="000000" w:themeColor="text1"/>
                <w:sz w:val="24"/>
                <w:szCs w:val="24"/>
              </w:rPr>
              <w:t>дербес қимыл  әрекеті).</w:t>
            </w:r>
          </w:p>
          <w:p w14:paraId="41A0A9AB" w14:textId="77777777" w:rsidR="00C37F53" w:rsidRPr="00A55017" w:rsidRDefault="00C37F53" w:rsidP="00E42CEC">
            <w:pPr>
              <w:pStyle w:val="TableParagraph"/>
              <w:rPr>
                <w:color w:val="000000" w:themeColor="text1"/>
                <w:sz w:val="24"/>
                <w:szCs w:val="24"/>
              </w:rPr>
            </w:pPr>
          </w:p>
        </w:tc>
      </w:tr>
      <w:tr w:rsidR="00C37F53" w:rsidRPr="00061EFD" w14:paraId="649C6CA4" w14:textId="77777777" w:rsidTr="00E42CEC">
        <w:trPr>
          <w:trHeight w:val="275"/>
        </w:trPr>
        <w:tc>
          <w:tcPr>
            <w:tcW w:w="3109" w:type="dxa"/>
            <w:tcBorders>
              <w:top w:val="single" w:sz="4" w:space="0" w:color="000000"/>
              <w:left w:val="single" w:sz="4" w:space="0" w:color="000000"/>
              <w:bottom w:val="single" w:sz="4" w:space="0" w:color="000000"/>
              <w:right w:val="single" w:sz="4" w:space="0" w:color="000000"/>
            </w:tcBorders>
            <w:hideMark/>
          </w:tcPr>
          <w:p w14:paraId="695EB149"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lastRenderedPageBreak/>
              <w:t>Түскі</w:t>
            </w:r>
            <w:r w:rsidRPr="00A55017">
              <w:rPr>
                <w:b/>
                <w:color w:val="000000" w:themeColor="text1"/>
                <w:spacing w:val="-1"/>
                <w:sz w:val="24"/>
                <w:szCs w:val="24"/>
              </w:rPr>
              <w:t xml:space="preserve"> </w:t>
            </w:r>
            <w:r w:rsidRPr="00A55017">
              <w:rPr>
                <w:b/>
                <w:color w:val="000000" w:themeColor="text1"/>
                <w:sz w:val="24"/>
                <w:szCs w:val="24"/>
              </w:rPr>
              <w:t>ас</w:t>
            </w:r>
          </w:p>
        </w:tc>
        <w:tc>
          <w:tcPr>
            <w:tcW w:w="11061" w:type="dxa"/>
            <w:gridSpan w:val="9"/>
            <w:tcBorders>
              <w:top w:val="single" w:sz="4" w:space="0" w:color="000000"/>
              <w:left w:val="single" w:sz="4" w:space="0" w:color="000000"/>
              <w:bottom w:val="single" w:sz="4" w:space="0" w:color="000000"/>
              <w:right w:val="single" w:sz="4" w:space="0" w:color="000000"/>
            </w:tcBorders>
          </w:tcPr>
          <w:p w14:paraId="70C438D9"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 xml:space="preserve"> Ыстық тағамды үрлеп, абайлап жеу.</w:t>
            </w:r>
          </w:p>
          <w:p w14:paraId="32C5DC49"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Қасықты, шанышқыны дұрыс ұстау, ас құралдарын ауызға салмай ойнамау.</w:t>
            </w:r>
          </w:p>
          <w:p w14:paraId="6BA0B54F"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Тамақты отырып, асықпай жеу.Тамақтану кезінде сөйлеспеу, тамақты шашпау.</w:t>
            </w:r>
          </w:p>
          <w:p w14:paraId="0F587AE8"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Ас ішіп болған соң ас құралдарын үстелдің шетіне қою, ауызды майлықпен сүрту.</w:t>
            </w:r>
          </w:p>
          <w:p w14:paraId="506FDCA3" w14:textId="77777777" w:rsidR="00C37F53" w:rsidRPr="00A55017" w:rsidRDefault="00C37F53" w:rsidP="00E42CEC">
            <w:pPr>
              <w:pStyle w:val="TableParagraph"/>
              <w:rPr>
                <w:b/>
                <w:bCs/>
                <w:color w:val="000000" w:themeColor="text1"/>
                <w:sz w:val="24"/>
                <w:szCs w:val="24"/>
              </w:rPr>
            </w:pPr>
            <w:r w:rsidRPr="00A55017">
              <w:rPr>
                <w:b/>
                <w:bCs/>
                <w:color w:val="000000" w:themeColor="text1"/>
                <w:sz w:val="24"/>
                <w:szCs w:val="24"/>
              </w:rPr>
              <w:t>Тәрбиеленушілер үшін қауіпсіз, жайлы,дамытушы білім беру ортасын құру.</w:t>
            </w:r>
          </w:p>
          <w:p w14:paraId="6E70488E" w14:textId="77777777" w:rsidR="00C37F53" w:rsidRPr="00A55017" w:rsidRDefault="00C37F53" w:rsidP="00E42CEC">
            <w:pPr>
              <w:pStyle w:val="TableParagraph"/>
              <w:rPr>
                <w:color w:val="000000" w:themeColor="text1"/>
                <w:sz w:val="24"/>
                <w:szCs w:val="24"/>
              </w:rPr>
            </w:pPr>
          </w:p>
        </w:tc>
      </w:tr>
      <w:tr w:rsidR="00C37F53" w:rsidRPr="00A55017" w14:paraId="3CDECF78" w14:textId="77777777" w:rsidTr="00E42CEC">
        <w:trPr>
          <w:trHeight w:val="281"/>
        </w:trPr>
        <w:tc>
          <w:tcPr>
            <w:tcW w:w="3109" w:type="dxa"/>
            <w:tcBorders>
              <w:top w:val="single" w:sz="4" w:space="0" w:color="000000"/>
              <w:left w:val="single" w:sz="4" w:space="0" w:color="000000"/>
              <w:bottom w:val="single" w:sz="4" w:space="0" w:color="000000"/>
              <w:right w:val="single" w:sz="4" w:space="0" w:color="000000"/>
            </w:tcBorders>
            <w:hideMark/>
          </w:tcPr>
          <w:p w14:paraId="6000AF8F"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t>Күндізгі</w:t>
            </w:r>
            <w:r w:rsidRPr="00A55017">
              <w:rPr>
                <w:b/>
                <w:color w:val="000000" w:themeColor="text1"/>
                <w:spacing w:val="-3"/>
                <w:sz w:val="24"/>
                <w:szCs w:val="24"/>
              </w:rPr>
              <w:t xml:space="preserve"> </w:t>
            </w:r>
            <w:r w:rsidRPr="00A55017">
              <w:rPr>
                <w:b/>
                <w:color w:val="000000" w:themeColor="text1"/>
                <w:sz w:val="24"/>
                <w:szCs w:val="24"/>
              </w:rPr>
              <w:t>ұйқы</w:t>
            </w:r>
          </w:p>
        </w:tc>
        <w:tc>
          <w:tcPr>
            <w:tcW w:w="11061" w:type="dxa"/>
            <w:gridSpan w:val="9"/>
            <w:tcBorders>
              <w:top w:val="single" w:sz="4" w:space="0" w:color="000000"/>
              <w:left w:val="single" w:sz="4" w:space="0" w:color="000000"/>
              <w:bottom w:val="single" w:sz="4" w:space="0" w:color="000000"/>
              <w:right w:val="single" w:sz="4" w:space="0" w:color="000000"/>
            </w:tcBorders>
          </w:tcPr>
          <w:p w14:paraId="155BF4F1"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3D07BED"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w:t>
            </w:r>
          </w:p>
          <w:p w14:paraId="702ED350"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 (</w:t>
            </w:r>
            <w:r w:rsidRPr="00A62096">
              <w:rPr>
                <w:b/>
                <w:bCs/>
                <w:color w:val="000000" w:themeColor="text1"/>
                <w:sz w:val="24"/>
                <w:szCs w:val="24"/>
                <w:lang w:val="kk-KZ" w:eastAsia="ru-RU"/>
              </w:rPr>
              <w:t>өзіне-өзі қызмет ету дағдылары, ірі және ұсақ моториканы дамыту)</w:t>
            </w:r>
          </w:p>
          <w:p w14:paraId="4F6DA84F" w14:textId="77777777" w:rsidR="00C37F53" w:rsidRPr="00A55017" w:rsidRDefault="00C37F53" w:rsidP="00E42CEC">
            <w:pPr>
              <w:pStyle w:val="TableParagraph"/>
              <w:rPr>
                <w:color w:val="000000" w:themeColor="text1"/>
                <w:sz w:val="24"/>
                <w:szCs w:val="24"/>
              </w:rPr>
            </w:pPr>
            <w:r w:rsidRPr="00A55017">
              <w:rPr>
                <w:color w:val="000000" w:themeColor="text1"/>
                <w:sz w:val="24"/>
                <w:szCs w:val="24"/>
                <w:lang w:eastAsia="ru-RU"/>
              </w:rPr>
              <w:t xml:space="preserve">Балалардың  тыныш ұйықтауы үшін жайы баяу музыка тыңдау. </w:t>
            </w:r>
            <w:r w:rsidRPr="00A55017">
              <w:rPr>
                <w:b/>
                <w:color w:val="000000" w:themeColor="text1"/>
                <w:sz w:val="24"/>
                <w:szCs w:val="24"/>
                <w:lang w:eastAsia="ru-RU"/>
              </w:rPr>
              <w:t>(Музыка)</w:t>
            </w:r>
          </w:p>
        </w:tc>
      </w:tr>
      <w:tr w:rsidR="00C37F53" w:rsidRPr="00E92F24" w14:paraId="63939D9A" w14:textId="77777777" w:rsidTr="00E42CEC">
        <w:trPr>
          <w:trHeight w:val="829"/>
        </w:trPr>
        <w:tc>
          <w:tcPr>
            <w:tcW w:w="3109" w:type="dxa"/>
            <w:tcBorders>
              <w:top w:val="single" w:sz="4" w:space="0" w:color="000000"/>
              <w:left w:val="single" w:sz="4" w:space="0" w:color="000000"/>
              <w:bottom w:val="single" w:sz="4" w:space="0" w:color="000000"/>
              <w:right w:val="single" w:sz="4" w:space="0" w:color="000000"/>
            </w:tcBorders>
            <w:hideMark/>
          </w:tcPr>
          <w:p w14:paraId="4AC9F03B" w14:textId="77777777" w:rsidR="00C37F53" w:rsidRPr="00A55017" w:rsidRDefault="00C37F53" w:rsidP="00E42CEC">
            <w:pPr>
              <w:pStyle w:val="TableParagraph"/>
              <w:ind w:left="110" w:right="1334"/>
              <w:rPr>
                <w:b/>
                <w:color w:val="000000" w:themeColor="text1"/>
                <w:sz w:val="24"/>
                <w:szCs w:val="24"/>
              </w:rPr>
            </w:pPr>
            <w:r w:rsidRPr="00A55017">
              <w:rPr>
                <w:b/>
                <w:color w:val="000000" w:themeColor="text1"/>
                <w:sz w:val="24"/>
                <w:szCs w:val="24"/>
              </w:rPr>
              <w:t>Біртіндеп ұйқыдан</w:t>
            </w:r>
            <w:r w:rsidRPr="00A55017">
              <w:rPr>
                <w:b/>
                <w:color w:val="000000" w:themeColor="text1"/>
                <w:spacing w:val="-57"/>
                <w:sz w:val="24"/>
                <w:szCs w:val="24"/>
              </w:rPr>
              <w:t xml:space="preserve"> </w:t>
            </w:r>
            <w:r w:rsidRPr="00A55017">
              <w:rPr>
                <w:b/>
                <w:color w:val="000000" w:themeColor="text1"/>
                <w:sz w:val="24"/>
                <w:szCs w:val="24"/>
              </w:rPr>
              <w:t>ояту,</w:t>
            </w:r>
          </w:p>
          <w:p w14:paraId="4011E5C5" w14:textId="5246702F" w:rsidR="00C37F53" w:rsidRPr="00A55017" w:rsidRDefault="00C37F53" w:rsidP="00E42CEC">
            <w:pPr>
              <w:pStyle w:val="TableParagraph"/>
              <w:ind w:left="110"/>
              <w:rPr>
                <w:b/>
                <w:color w:val="000000" w:themeColor="text1"/>
                <w:sz w:val="24"/>
                <w:szCs w:val="24"/>
              </w:rPr>
            </w:pPr>
          </w:p>
        </w:tc>
        <w:tc>
          <w:tcPr>
            <w:tcW w:w="2350" w:type="dxa"/>
            <w:tcBorders>
              <w:top w:val="single" w:sz="4" w:space="0" w:color="000000"/>
              <w:left w:val="single" w:sz="4" w:space="0" w:color="000000"/>
              <w:bottom w:val="single" w:sz="4" w:space="0" w:color="auto"/>
              <w:right w:val="single" w:sz="4" w:space="0" w:color="000000"/>
            </w:tcBorders>
          </w:tcPr>
          <w:p w14:paraId="09A88458" w14:textId="77777777" w:rsidR="00C37F53" w:rsidRPr="00A840AB" w:rsidRDefault="00C37F53" w:rsidP="00E42CEC">
            <w:pPr>
              <w:pStyle w:val="11"/>
              <w:rPr>
                <w:rFonts w:ascii="Times New Roman" w:hAnsi="Times New Roman"/>
                <w:sz w:val="24"/>
                <w:szCs w:val="24"/>
              </w:rPr>
            </w:pPr>
            <w:proofErr w:type="spellStart"/>
            <w:r w:rsidRPr="00A840AB">
              <w:rPr>
                <w:rFonts w:ascii="Times New Roman" w:hAnsi="Times New Roman"/>
                <w:sz w:val="24"/>
                <w:szCs w:val="24"/>
              </w:rPr>
              <w:t>Ұйқыдан</w:t>
            </w:r>
            <w:proofErr w:type="spellEnd"/>
            <w:r w:rsidRPr="00A840AB">
              <w:rPr>
                <w:rFonts w:ascii="Times New Roman" w:hAnsi="Times New Roman"/>
                <w:sz w:val="24"/>
                <w:szCs w:val="24"/>
              </w:rPr>
              <w:t xml:space="preserve"> </w:t>
            </w:r>
            <w:proofErr w:type="spellStart"/>
            <w:r w:rsidRPr="00A840AB">
              <w:rPr>
                <w:rFonts w:ascii="Times New Roman" w:hAnsi="Times New Roman"/>
                <w:sz w:val="24"/>
                <w:szCs w:val="24"/>
              </w:rPr>
              <w:t>ояту</w:t>
            </w:r>
            <w:proofErr w:type="spellEnd"/>
          </w:p>
          <w:p w14:paraId="491A1E22" w14:textId="088CF473" w:rsidR="00C37F53" w:rsidRPr="00A840AB" w:rsidRDefault="00C37F53" w:rsidP="00E42CEC">
            <w:pPr>
              <w:pStyle w:val="11"/>
              <w:rPr>
                <w:rFonts w:ascii="Times New Roman" w:hAnsi="Times New Roman"/>
                <w:sz w:val="24"/>
                <w:szCs w:val="24"/>
              </w:rPr>
            </w:pPr>
          </w:p>
        </w:tc>
        <w:tc>
          <w:tcPr>
            <w:tcW w:w="2351" w:type="dxa"/>
            <w:gridSpan w:val="3"/>
            <w:tcBorders>
              <w:top w:val="single" w:sz="4" w:space="0" w:color="000000"/>
              <w:left w:val="single" w:sz="4" w:space="0" w:color="000000"/>
              <w:bottom w:val="single" w:sz="4" w:space="0" w:color="auto"/>
              <w:right w:val="single" w:sz="4" w:space="0" w:color="000000"/>
            </w:tcBorders>
          </w:tcPr>
          <w:p w14:paraId="0A02DCFD" w14:textId="77777777" w:rsidR="00C37F53" w:rsidRPr="00A840AB" w:rsidRDefault="00C37F53" w:rsidP="00E42CEC">
            <w:pPr>
              <w:pStyle w:val="11"/>
              <w:rPr>
                <w:rFonts w:ascii="Times New Roman" w:hAnsi="Times New Roman"/>
                <w:sz w:val="24"/>
                <w:szCs w:val="24"/>
              </w:rPr>
            </w:pPr>
            <w:proofErr w:type="spellStart"/>
            <w:r w:rsidRPr="00A840AB">
              <w:rPr>
                <w:rFonts w:ascii="Times New Roman" w:hAnsi="Times New Roman"/>
                <w:sz w:val="24"/>
                <w:szCs w:val="24"/>
              </w:rPr>
              <w:t>Ұйқыдан</w:t>
            </w:r>
            <w:proofErr w:type="spellEnd"/>
            <w:r w:rsidRPr="00A840AB">
              <w:rPr>
                <w:rFonts w:ascii="Times New Roman" w:hAnsi="Times New Roman"/>
                <w:sz w:val="24"/>
                <w:szCs w:val="24"/>
              </w:rPr>
              <w:t xml:space="preserve"> </w:t>
            </w:r>
            <w:proofErr w:type="spellStart"/>
            <w:r w:rsidRPr="00A840AB">
              <w:rPr>
                <w:rFonts w:ascii="Times New Roman" w:hAnsi="Times New Roman"/>
                <w:sz w:val="24"/>
                <w:szCs w:val="24"/>
              </w:rPr>
              <w:t>ояту</w:t>
            </w:r>
            <w:proofErr w:type="spellEnd"/>
          </w:p>
          <w:p w14:paraId="1ED5F15A" w14:textId="228A8AE7" w:rsidR="00C37F53" w:rsidRPr="00A840AB" w:rsidRDefault="00C37F53" w:rsidP="00E42CEC">
            <w:pPr>
              <w:pStyle w:val="11"/>
              <w:rPr>
                <w:rFonts w:ascii="Times New Roman" w:hAnsi="Times New Roman"/>
                <w:sz w:val="24"/>
                <w:szCs w:val="24"/>
              </w:rPr>
            </w:pPr>
          </w:p>
        </w:tc>
        <w:tc>
          <w:tcPr>
            <w:tcW w:w="2108" w:type="dxa"/>
            <w:gridSpan w:val="3"/>
            <w:tcBorders>
              <w:top w:val="single" w:sz="4" w:space="0" w:color="000000"/>
              <w:left w:val="single" w:sz="4" w:space="0" w:color="000000"/>
              <w:bottom w:val="single" w:sz="4" w:space="0" w:color="auto"/>
              <w:right w:val="single" w:sz="4" w:space="0" w:color="000000"/>
            </w:tcBorders>
          </w:tcPr>
          <w:p w14:paraId="1098C98A" w14:textId="77777777" w:rsidR="00C37F53" w:rsidRPr="00A840AB" w:rsidRDefault="00C37F53" w:rsidP="00E42CEC">
            <w:pPr>
              <w:pStyle w:val="11"/>
              <w:rPr>
                <w:rFonts w:ascii="Times New Roman" w:hAnsi="Times New Roman"/>
                <w:sz w:val="24"/>
                <w:szCs w:val="24"/>
              </w:rPr>
            </w:pPr>
            <w:proofErr w:type="spellStart"/>
            <w:r w:rsidRPr="00A840AB">
              <w:rPr>
                <w:rFonts w:ascii="Times New Roman" w:hAnsi="Times New Roman"/>
                <w:sz w:val="24"/>
                <w:szCs w:val="24"/>
              </w:rPr>
              <w:t>Ұйқыдан</w:t>
            </w:r>
            <w:proofErr w:type="spellEnd"/>
            <w:r w:rsidRPr="00A840AB">
              <w:rPr>
                <w:rFonts w:ascii="Times New Roman" w:hAnsi="Times New Roman"/>
                <w:sz w:val="24"/>
                <w:szCs w:val="24"/>
              </w:rPr>
              <w:t xml:space="preserve"> </w:t>
            </w:r>
            <w:proofErr w:type="spellStart"/>
            <w:r w:rsidRPr="00A840AB">
              <w:rPr>
                <w:rFonts w:ascii="Times New Roman" w:hAnsi="Times New Roman"/>
                <w:sz w:val="24"/>
                <w:szCs w:val="24"/>
              </w:rPr>
              <w:t>ояту</w:t>
            </w:r>
            <w:proofErr w:type="spellEnd"/>
          </w:p>
          <w:p w14:paraId="34A0D062" w14:textId="37FF74B5" w:rsidR="00C37F53" w:rsidRPr="00A840AB" w:rsidRDefault="00C37F53" w:rsidP="00E42CEC">
            <w:pPr>
              <w:pStyle w:val="11"/>
              <w:rPr>
                <w:rFonts w:ascii="Times New Roman" w:hAnsi="Times New Roman"/>
                <w:sz w:val="24"/>
                <w:szCs w:val="24"/>
              </w:rPr>
            </w:pPr>
          </w:p>
        </w:tc>
        <w:tc>
          <w:tcPr>
            <w:tcW w:w="2126" w:type="dxa"/>
            <w:tcBorders>
              <w:top w:val="single" w:sz="4" w:space="0" w:color="000000"/>
              <w:left w:val="single" w:sz="4" w:space="0" w:color="000000"/>
              <w:bottom w:val="single" w:sz="4" w:space="0" w:color="auto"/>
              <w:right w:val="single" w:sz="4" w:space="0" w:color="000000"/>
            </w:tcBorders>
          </w:tcPr>
          <w:p w14:paraId="1866FEEB" w14:textId="77777777" w:rsidR="00C37F53" w:rsidRPr="00A840AB" w:rsidRDefault="00C37F53" w:rsidP="00E42CEC">
            <w:pPr>
              <w:pStyle w:val="11"/>
              <w:rPr>
                <w:rFonts w:ascii="Times New Roman" w:hAnsi="Times New Roman"/>
                <w:sz w:val="24"/>
                <w:szCs w:val="24"/>
              </w:rPr>
            </w:pPr>
            <w:proofErr w:type="spellStart"/>
            <w:r w:rsidRPr="00A840AB">
              <w:rPr>
                <w:rFonts w:ascii="Times New Roman" w:hAnsi="Times New Roman"/>
                <w:sz w:val="24"/>
                <w:szCs w:val="24"/>
              </w:rPr>
              <w:t>Ұйқыдан</w:t>
            </w:r>
            <w:proofErr w:type="spellEnd"/>
            <w:r w:rsidRPr="00A840AB">
              <w:rPr>
                <w:rFonts w:ascii="Times New Roman" w:hAnsi="Times New Roman"/>
                <w:sz w:val="24"/>
                <w:szCs w:val="24"/>
              </w:rPr>
              <w:t xml:space="preserve"> </w:t>
            </w:r>
            <w:proofErr w:type="spellStart"/>
            <w:r w:rsidRPr="00A840AB">
              <w:rPr>
                <w:rFonts w:ascii="Times New Roman" w:hAnsi="Times New Roman"/>
                <w:sz w:val="24"/>
                <w:szCs w:val="24"/>
              </w:rPr>
              <w:t>ояту</w:t>
            </w:r>
            <w:proofErr w:type="spellEnd"/>
          </w:p>
          <w:p w14:paraId="4F80864D" w14:textId="5E2D0919" w:rsidR="00C37F53" w:rsidRPr="00A840AB" w:rsidRDefault="00C37F53" w:rsidP="00E42CEC">
            <w:pPr>
              <w:pStyle w:val="11"/>
              <w:rPr>
                <w:rFonts w:ascii="Times New Roman" w:eastAsia="Times New Roman" w:hAnsi="Times New Roman"/>
                <w:sz w:val="24"/>
                <w:szCs w:val="24"/>
                <w:lang w:eastAsia="ru-RU"/>
              </w:rPr>
            </w:pPr>
          </w:p>
        </w:tc>
        <w:tc>
          <w:tcPr>
            <w:tcW w:w="2126" w:type="dxa"/>
            <w:tcBorders>
              <w:top w:val="single" w:sz="4" w:space="0" w:color="000000"/>
              <w:left w:val="single" w:sz="4" w:space="0" w:color="000000"/>
              <w:bottom w:val="single" w:sz="4" w:space="0" w:color="auto"/>
              <w:right w:val="single" w:sz="4" w:space="0" w:color="000000"/>
            </w:tcBorders>
          </w:tcPr>
          <w:p w14:paraId="10AD1B08" w14:textId="77777777" w:rsidR="00C37F53" w:rsidRPr="00A840AB" w:rsidRDefault="00C37F53" w:rsidP="00E42CEC">
            <w:pPr>
              <w:pStyle w:val="11"/>
              <w:rPr>
                <w:rFonts w:ascii="Times New Roman" w:hAnsi="Times New Roman"/>
                <w:sz w:val="24"/>
                <w:szCs w:val="24"/>
              </w:rPr>
            </w:pPr>
            <w:proofErr w:type="spellStart"/>
            <w:r w:rsidRPr="00A840AB">
              <w:rPr>
                <w:rFonts w:ascii="Times New Roman" w:hAnsi="Times New Roman"/>
                <w:sz w:val="24"/>
                <w:szCs w:val="24"/>
              </w:rPr>
              <w:t>Ұйқыдан</w:t>
            </w:r>
            <w:proofErr w:type="spellEnd"/>
            <w:r w:rsidRPr="00A840AB">
              <w:rPr>
                <w:rFonts w:ascii="Times New Roman" w:hAnsi="Times New Roman"/>
                <w:sz w:val="24"/>
                <w:szCs w:val="24"/>
              </w:rPr>
              <w:t xml:space="preserve"> </w:t>
            </w:r>
            <w:proofErr w:type="spellStart"/>
            <w:r w:rsidRPr="00A840AB">
              <w:rPr>
                <w:rFonts w:ascii="Times New Roman" w:hAnsi="Times New Roman"/>
                <w:sz w:val="24"/>
                <w:szCs w:val="24"/>
              </w:rPr>
              <w:t>ояту</w:t>
            </w:r>
            <w:proofErr w:type="spellEnd"/>
          </w:p>
          <w:p w14:paraId="09E2F9BE" w14:textId="00C2F53A" w:rsidR="00C37F53" w:rsidRPr="00A840AB" w:rsidRDefault="00C37F53" w:rsidP="00E42CEC">
            <w:pPr>
              <w:pStyle w:val="11"/>
              <w:rPr>
                <w:rFonts w:ascii="Times New Roman" w:eastAsia="Times New Roman" w:hAnsi="Times New Roman"/>
                <w:sz w:val="24"/>
                <w:szCs w:val="24"/>
                <w:lang w:eastAsia="ru-RU"/>
              </w:rPr>
            </w:pPr>
          </w:p>
        </w:tc>
      </w:tr>
      <w:tr w:rsidR="00C37F53" w:rsidRPr="00061EFD" w14:paraId="07DCE160" w14:textId="77777777" w:rsidTr="00E42CEC">
        <w:trPr>
          <w:trHeight w:val="275"/>
        </w:trPr>
        <w:tc>
          <w:tcPr>
            <w:tcW w:w="3109" w:type="dxa"/>
            <w:tcBorders>
              <w:top w:val="single" w:sz="4" w:space="0" w:color="000000"/>
              <w:left w:val="single" w:sz="4" w:space="0" w:color="000000"/>
              <w:bottom w:val="single" w:sz="4" w:space="0" w:color="000000"/>
              <w:right w:val="single" w:sz="4" w:space="0" w:color="000000"/>
            </w:tcBorders>
            <w:hideMark/>
          </w:tcPr>
          <w:p w14:paraId="311203E6"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t>Бесін</w:t>
            </w:r>
            <w:r w:rsidRPr="00A55017">
              <w:rPr>
                <w:b/>
                <w:color w:val="000000" w:themeColor="text1"/>
                <w:spacing w:val="-2"/>
                <w:sz w:val="24"/>
                <w:szCs w:val="24"/>
              </w:rPr>
              <w:t xml:space="preserve"> </w:t>
            </w:r>
            <w:r w:rsidRPr="00A55017">
              <w:rPr>
                <w:b/>
                <w:color w:val="000000" w:themeColor="text1"/>
                <w:sz w:val="24"/>
                <w:szCs w:val="24"/>
              </w:rPr>
              <w:t>ас</w:t>
            </w:r>
          </w:p>
        </w:tc>
        <w:tc>
          <w:tcPr>
            <w:tcW w:w="11061" w:type="dxa"/>
            <w:gridSpan w:val="9"/>
            <w:tcBorders>
              <w:top w:val="single" w:sz="4" w:space="0" w:color="auto"/>
              <w:left w:val="single" w:sz="4" w:space="0" w:color="000000"/>
              <w:bottom w:val="single" w:sz="4" w:space="0" w:color="000000"/>
              <w:right w:val="single" w:sz="4" w:space="0" w:color="000000"/>
            </w:tcBorders>
          </w:tcPr>
          <w:p w14:paraId="1B2C5810" w14:textId="77777777" w:rsidR="00C37F53" w:rsidRPr="00A62096" w:rsidRDefault="00C37F53" w:rsidP="00E42CEC">
            <w:pPr>
              <w:spacing w:after="0" w:line="240" w:lineRule="auto"/>
              <w:rPr>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0F3B188F" w14:textId="77777777" w:rsidR="00C37F53" w:rsidRPr="00A62096" w:rsidRDefault="00C37F53" w:rsidP="00E42CEC">
            <w:pPr>
              <w:spacing w:after="0" w:line="240" w:lineRule="auto"/>
              <w:rPr>
                <w:b/>
                <w:bCs/>
                <w:color w:val="000000" w:themeColor="text1"/>
                <w:sz w:val="24"/>
                <w:szCs w:val="24"/>
                <w:lang w:val="kk-KZ"/>
              </w:rPr>
            </w:pPr>
            <w:r w:rsidRPr="00A62096">
              <w:rPr>
                <w:b/>
                <w:bCs/>
                <w:color w:val="000000" w:themeColor="text1"/>
                <w:sz w:val="24"/>
                <w:szCs w:val="24"/>
                <w:lang w:val="kk-KZ"/>
              </w:rPr>
              <w:t>Мәдени-гигиеналық дағдылар, өзіне-өзі қызмет ету, кезекшілердің еңбек әрекеті.</w:t>
            </w:r>
          </w:p>
          <w:p w14:paraId="6929E902" w14:textId="77777777" w:rsidR="00C37F53" w:rsidRPr="00A62096" w:rsidRDefault="00C37F53" w:rsidP="00E42CEC">
            <w:pPr>
              <w:spacing w:after="0" w:line="240" w:lineRule="auto"/>
              <w:rPr>
                <w:color w:val="000000" w:themeColor="text1"/>
                <w:sz w:val="24"/>
                <w:szCs w:val="24"/>
                <w:lang w:val="kk-KZ" w:eastAsia="ru-RU"/>
              </w:rPr>
            </w:pPr>
          </w:p>
        </w:tc>
      </w:tr>
      <w:tr w:rsidR="00C37F53" w:rsidRPr="00061EFD" w14:paraId="7E82C586" w14:textId="77777777" w:rsidTr="00E42CEC">
        <w:trPr>
          <w:trHeight w:val="1655"/>
        </w:trPr>
        <w:tc>
          <w:tcPr>
            <w:tcW w:w="3109" w:type="dxa"/>
            <w:tcBorders>
              <w:top w:val="single" w:sz="4" w:space="0" w:color="000000"/>
              <w:left w:val="single" w:sz="4" w:space="0" w:color="000000"/>
              <w:bottom w:val="single" w:sz="4" w:space="0" w:color="000000"/>
              <w:right w:val="single" w:sz="4" w:space="0" w:color="000000"/>
            </w:tcBorders>
            <w:hideMark/>
          </w:tcPr>
          <w:p w14:paraId="3FBEC5B7" w14:textId="77777777" w:rsidR="00C37F53" w:rsidRPr="00A55017" w:rsidRDefault="00C37F53" w:rsidP="00E42CEC">
            <w:pPr>
              <w:pStyle w:val="TableParagraph"/>
              <w:ind w:left="110" w:right="576"/>
              <w:rPr>
                <w:b/>
                <w:color w:val="000000" w:themeColor="text1"/>
                <w:sz w:val="24"/>
                <w:szCs w:val="24"/>
              </w:rPr>
            </w:pPr>
            <w:r w:rsidRPr="00A55017">
              <w:rPr>
                <w:b/>
                <w:bCs/>
                <w:color w:val="000000" w:themeColor="text1"/>
                <w:sz w:val="24"/>
                <w:szCs w:val="24"/>
              </w:rPr>
              <w:t xml:space="preserve">Балалардың дербес іс-әрекеті (қимылдық, ұлттық, сюжетті-рөлдік, үстел үсті-баспа және басқа ойындар), бейнелеу </w:t>
            </w:r>
            <w:r w:rsidRPr="00A55017">
              <w:rPr>
                <w:b/>
                <w:bCs/>
                <w:color w:val="000000" w:themeColor="text1"/>
                <w:sz w:val="24"/>
                <w:szCs w:val="24"/>
              </w:rPr>
              <w:lastRenderedPageBreak/>
              <w:t>іс-әрекеті, кітап қарау және басқалары)</w:t>
            </w:r>
          </w:p>
        </w:tc>
        <w:tc>
          <w:tcPr>
            <w:tcW w:w="2405" w:type="dxa"/>
            <w:gridSpan w:val="3"/>
            <w:tcBorders>
              <w:top w:val="single" w:sz="4" w:space="0" w:color="000000"/>
              <w:left w:val="single" w:sz="4" w:space="0" w:color="000000"/>
              <w:bottom w:val="single" w:sz="4" w:space="0" w:color="000000"/>
              <w:right w:val="single" w:sz="4" w:space="0" w:color="000000"/>
            </w:tcBorders>
          </w:tcPr>
          <w:p w14:paraId="14B3CCE8"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b/>
                <w:bCs/>
                <w:sz w:val="24"/>
                <w:szCs w:val="24"/>
                <w:lang w:val="kk-KZ" w:eastAsia="ru-RU"/>
              </w:rPr>
              <w:lastRenderedPageBreak/>
              <w:t>Адалдық әліппесі</w:t>
            </w:r>
            <w:r w:rsidRPr="00A62096">
              <w:rPr>
                <w:rFonts w:ascii="Times New Roman" w:hAnsi="Times New Roman"/>
                <w:b/>
                <w:bCs/>
                <w:sz w:val="24"/>
                <w:szCs w:val="24"/>
                <w:lang w:val="kk-KZ"/>
              </w:rPr>
              <w:t xml:space="preserve"> «Мақтау сөздер айту» </w:t>
            </w:r>
          </w:p>
          <w:p w14:paraId="50C8A870"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b/>
                <w:bCs/>
                <w:sz w:val="24"/>
                <w:szCs w:val="24"/>
                <w:lang w:val="kk-KZ"/>
              </w:rPr>
              <w:t>Ойынның мақсаты:</w:t>
            </w:r>
            <w:r w:rsidRPr="00A62096">
              <w:rPr>
                <w:rFonts w:ascii="Times New Roman" w:hAnsi="Times New Roman"/>
                <w:sz w:val="24"/>
                <w:szCs w:val="24"/>
                <w:lang w:val="kk-KZ"/>
              </w:rPr>
              <w:t xml:space="preserve"> достық қарым-қатынасқа, әр адамның жақсы </w:t>
            </w:r>
            <w:r w:rsidRPr="00A62096">
              <w:rPr>
                <w:rFonts w:ascii="Times New Roman" w:hAnsi="Times New Roman"/>
                <w:sz w:val="24"/>
                <w:szCs w:val="24"/>
                <w:lang w:val="kk-KZ"/>
              </w:rPr>
              <w:lastRenderedPageBreak/>
              <w:t xml:space="preserve">қасиетін көре білуге тәрбиелеу. </w:t>
            </w:r>
          </w:p>
          <w:p w14:paraId="3CF2A774"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sz w:val="24"/>
                <w:szCs w:val="24"/>
                <w:lang w:val="kk-KZ"/>
              </w:rPr>
              <w:t xml:space="preserve">Қатысушылар шеңбер құрып отырады, ал бір бала шеңбердің ортасына отырады. Балалар оның мінез-құлқындағы жағымды қасиеттерін, қабілетін, сыртқы келбетінің тартымдылығын айтып, мақтайды. </w:t>
            </w:r>
          </w:p>
          <w:p w14:paraId="440EF404" w14:textId="77777777" w:rsidR="00C37F53" w:rsidRPr="00A62096" w:rsidRDefault="00C37F53" w:rsidP="00E42CEC">
            <w:pPr>
              <w:pStyle w:val="11"/>
              <w:rPr>
                <w:rFonts w:ascii="Times New Roman" w:hAnsi="Times New Roman"/>
                <w:b/>
                <w:bCs/>
                <w:color w:val="000000" w:themeColor="text1"/>
                <w:sz w:val="24"/>
                <w:szCs w:val="24"/>
                <w:lang w:val="kk-KZ"/>
              </w:rPr>
            </w:pPr>
          </w:p>
          <w:p w14:paraId="0CB4265B" w14:textId="77777777" w:rsidR="00C37F53" w:rsidRPr="00A55017" w:rsidRDefault="00C37F53" w:rsidP="00E42CEC">
            <w:pPr>
              <w:pStyle w:val="TableParagraph"/>
              <w:rPr>
                <w:b/>
                <w:bCs/>
                <w:color w:val="000000" w:themeColor="text1"/>
                <w:sz w:val="24"/>
                <w:szCs w:val="24"/>
              </w:rPr>
            </w:pPr>
          </w:p>
        </w:tc>
        <w:tc>
          <w:tcPr>
            <w:tcW w:w="2407" w:type="dxa"/>
            <w:gridSpan w:val="3"/>
            <w:tcBorders>
              <w:top w:val="single" w:sz="4" w:space="0" w:color="000000"/>
              <w:left w:val="single" w:sz="4" w:space="0" w:color="000000"/>
              <w:bottom w:val="single" w:sz="4" w:space="0" w:color="000000"/>
              <w:right w:val="single" w:sz="4" w:space="0" w:color="000000"/>
            </w:tcBorders>
          </w:tcPr>
          <w:p w14:paraId="76302FEC" w14:textId="77777777" w:rsidR="00C37F53" w:rsidRPr="00A62096" w:rsidRDefault="00C37F53" w:rsidP="00E42CEC">
            <w:pPr>
              <w:pStyle w:val="11"/>
              <w:rPr>
                <w:rFonts w:ascii="Times New Roman" w:hAnsi="Times New Roman"/>
                <w:b/>
                <w:bCs/>
                <w:sz w:val="24"/>
                <w:szCs w:val="24"/>
                <w:lang w:val="kk-KZ" w:eastAsia="ru-RU"/>
              </w:rPr>
            </w:pPr>
            <w:r w:rsidRPr="00A62096">
              <w:rPr>
                <w:rFonts w:ascii="Times New Roman" w:hAnsi="Times New Roman"/>
                <w:b/>
                <w:bCs/>
                <w:sz w:val="24"/>
                <w:szCs w:val="24"/>
                <w:lang w:val="kk-KZ" w:eastAsia="ru-RU"/>
              </w:rPr>
              <w:lastRenderedPageBreak/>
              <w:t>Эксперименттік ойын: "Түстердің араласуы"</w:t>
            </w:r>
          </w:p>
          <w:p w14:paraId="31AB59C9" w14:textId="77777777" w:rsidR="00C37F53" w:rsidRPr="00A62096" w:rsidRDefault="00C37F53" w:rsidP="00E42CEC">
            <w:pPr>
              <w:pStyle w:val="11"/>
              <w:rPr>
                <w:rFonts w:ascii="Times New Roman" w:hAnsi="Times New Roman"/>
                <w:sz w:val="24"/>
                <w:szCs w:val="24"/>
                <w:lang w:val="kk-KZ" w:eastAsia="ru-RU"/>
              </w:rPr>
            </w:pPr>
            <w:r w:rsidRPr="00A62096">
              <w:rPr>
                <w:rFonts w:ascii="Times New Roman" w:hAnsi="Times New Roman"/>
                <w:b/>
                <w:bCs/>
                <w:sz w:val="24"/>
                <w:szCs w:val="24"/>
                <w:lang w:val="kk-KZ" w:eastAsia="ru-RU"/>
              </w:rPr>
              <w:t>Мақсаты:</w:t>
            </w:r>
            <w:r w:rsidRPr="00A62096">
              <w:rPr>
                <w:rFonts w:ascii="Times New Roman" w:hAnsi="Times New Roman"/>
                <w:sz w:val="24"/>
                <w:szCs w:val="24"/>
                <w:lang w:val="kk-KZ" w:eastAsia="ru-RU"/>
              </w:rPr>
              <w:t xml:space="preserve"> Балаларға түстердің араласуы нәтижесінде жаңа түстер пайда </w:t>
            </w:r>
            <w:r w:rsidRPr="00A62096">
              <w:rPr>
                <w:rFonts w:ascii="Times New Roman" w:hAnsi="Times New Roman"/>
                <w:sz w:val="24"/>
                <w:szCs w:val="24"/>
                <w:lang w:val="kk-KZ" w:eastAsia="ru-RU"/>
              </w:rPr>
              <w:lastRenderedPageBreak/>
              <w:t>болатынын көрсету.</w:t>
            </w:r>
          </w:p>
          <w:p w14:paraId="15A040F9" w14:textId="77777777" w:rsidR="00C37F53" w:rsidRPr="00A62096" w:rsidRDefault="00C37F53" w:rsidP="00E42CEC">
            <w:pPr>
              <w:pStyle w:val="11"/>
              <w:rPr>
                <w:rFonts w:ascii="Times New Roman" w:hAnsi="Times New Roman"/>
                <w:sz w:val="24"/>
                <w:szCs w:val="24"/>
                <w:lang w:val="kk-KZ" w:eastAsia="ru-RU"/>
              </w:rPr>
            </w:pPr>
            <w:r w:rsidRPr="00A62096">
              <w:rPr>
                <w:rFonts w:ascii="Times New Roman" w:hAnsi="Times New Roman"/>
                <w:sz w:val="24"/>
                <w:szCs w:val="24"/>
                <w:lang w:val="kk-KZ" w:eastAsia="ru-RU"/>
              </w:rPr>
              <w:t>Балаларға бастапқы түстерді (қызыл, сары, көк) көрсетіңіз.</w:t>
            </w:r>
          </w:p>
          <w:p w14:paraId="3FE958D7" w14:textId="77777777" w:rsidR="00C37F53" w:rsidRPr="00A62096" w:rsidRDefault="00C37F53" w:rsidP="00E42CEC">
            <w:pPr>
              <w:pStyle w:val="11"/>
              <w:rPr>
                <w:rFonts w:ascii="Times New Roman" w:hAnsi="Times New Roman"/>
                <w:sz w:val="24"/>
                <w:szCs w:val="24"/>
                <w:lang w:val="kk-KZ" w:eastAsia="ru-RU"/>
              </w:rPr>
            </w:pPr>
            <w:r w:rsidRPr="00A62096">
              <w:rPr>
                <w:rFonts w:ascii="Times New Roman" w:hAnsi="Times New Roman"/>
                <w:sz w:val="24"/>
                <w:szCs w:val="24"/>
                <w:lang w:val="kk-KZ" w:eastAsia="ru-RU"/>
              </w:rPr>
              <w:t>Әрбір түсті суға араластырып жеке стакандарға құйыңыз.</w:t>
            </w:r>
          </w:p>
          <w:p w14:paraId="7601F569" w14:textId="77777777" w:rsidR="00C37F53" w:rsidRPr="00A62096" w:rsidRDefault="00C37F53" w:rsidP="00E42CEC">
            <w:pPr>
              <w:pStyle w:val="11"/>
              <w:rPr>
                <w:rFonts w:ascii="Times New Roman" w:hAnsi="Times New Roman"/>
                <w:sz w:val="24"/>
                <w:szCs w:val="24"/>
                <w:lang w:val="kk-KZ" w:eastAsia="ru-RU"/>
              </w:rPr>
            </w:pPr>
            <w:r w:rsidRPr="00A62096">
              <w:rPr>
                <w:rFonts w:ascii="Times New Roman" w:hAnsi="Times New Roman"/>
                <w:sz w:val="24"/>
                <w:szCs w:val="24"/>
                <w:lang w:val="kk-KZ" w:eastAsia="ru-RU"/>
              </w:rPr>
              <w:t>Енді екі түсті араластырып, қандай түс пайда болатынын бақылаңыз.</w:t>
            </w:r>
          </w:p>
          <w:p w14:paraId="4430BE05" w14:textId="77777777" w:rsidR="00C37F53" w:rsidRPr="00A62096" w:rsidRDefault="00C37F53" w:rsidP="00E42CEC">
            <w:pPr>
              <w:pStyle w:val="11"/>
              <w:rPr>
                <w:rFonts w:ascii="Times New Roman" w:hAnsi="Times New Roman"/>
                <w:color w:val="000000" w:themeColor="text1"/>
                <w:sz w:val="24"/>
                <w:szCs w:val="24"/>
                <w:lang w:val="kk-KZ"/>
              </w:rPr>
            </w:pPr>
          </w:p>
          <w:p w14:paraId="1CF6AFD8" w14:textId="77777777" w:rsidR="00C37F53" w:rsidRPr="00A55017" w:rsidRDefault="00C37F53" w:rsidP="00E42CEC">
            <w:pPr>
              <w:pStyle w:val="TableParagraph"/>
              <w:rPr>
                <w:color w:val="000000" w:themeColor="text1"/>
                <w:sz w:val="24"/>
                <w:szCs w:val="24"/>
              </w:rPr>
            </w:pPr>
          </w:p>
        </w:tc>
        <w:tc>
          <w:tcPr>
            <w:tcW w:w="1997" w:type="dxa"/>
            <w:tcBorders>
              <w:top w:val="single" w:sz="4" w:space="0" w:color="000000"/>
              <w:left w:val="single" w:sz="4" w:space="0" w:color="000000"/>
              <w:bottom w:val="single" w:sz="4" w:space="0" w:color="000000"/>
              <w:right w:val="single" w:sz="4" w:space="0" w:color="000000"/>
            </w:tcBorders>
          </w:tcPr>
          <w:p w14:paraId="3EC4A5C5" w14:textId="77777777" w:rsidR="00C37F53" w:rsidRPr="00A62096" w:rsidRDefault="00C37F53" w:rsidP="00E42CEC">
            <w:pPr>
              <w:pStyle w:val="11"/>
              <w:rPr>
                <w:rFonts w:ascii="Times New Roman" w:eastAsia="Calibri" w:hAnsi="Times New Roman"/>
                <w:b/>
                <w:bCs/>
                <w:sz w:val="24"/>
                <w:szCs w:val="24"/>
                <w:lang w:val="kk-KZ" w:eastAsia="ru-RU"/>
              </w:rPr>
            </w:pPr>
            <w:r w:rsidRPr="00A62096">
              <w:rPr>
                <w:rFonts w:ascii="Times New Roman" w:hAnsi="Times New Roman"/>
                <w:b/>
                <w:bCs/>
                <w:sz w:val="24"/>
                <w:szCs w:val="24"/>
                <w:lang w:val="kk-KZ"/>
              </w:rPr>
              <w:lastRenderedPageBreak/>
              <w:t xml:space="preserve">СРО </w:t>
            </w:r>
            <w:r w:rsidRPr="00A62096">
              <w:rPr>
                <w:rFonts w:ascii="Times New Roman" w:eastAsia="Calibri" w:hAnsi="Times New Roman"/>
                <w:b/>
                <w:bCs/>
                <w:sz w:val="24"/>
                <w:szCs w:val="24"/>
                <w:lang w:val="kk-KZ" w:eastAsia="ru-RU"/>
              </w:rPr>
              <w:t>«Дүкенші»</w:t>
            </w:r>
          </w:p>
          <w:p w14:paraId="1918482B" w14:textId="77777777" w:rsidR="00C37F53" w:rsidRPr="00A62096" w:rsidRDefault="00C37F53" w:rsidP="00E42CEC">
            <w:pPr>
              <w:adjustRightInd w:val="0"/>
              <w:spacing w:after="0" w:line="240" w:lineRule="auto"/>
              <w:rPr>
                <w:rFonts w:eastAsia="Calibri"/>
                <w:sz w:val="24"/>
                <w:szCs w:val="24"/>
                <w:lang w:val="kk-KZ" w:eastAsia="ru-RU"/>
              </w:rPr>
            </w:pPr>
            <w:r w:rsidRPr="00A62096">
              <w:rPr>
                <w:rFonts w:eastAsia="Calibri"/>
                <w:b/>
                <w:bCs/>
                <w:sz w:val="24"/>
                <w:szCs w:val="24"/>
                <w:lang w:val="kk-KZ" w:eastAsia="ru-RU"/>
              </w:rPr>
              <w:t xml:space="preserve">Мақсаты: </w:t>
            </w:r>
            <w:r w:rsidRPr="00A62096">
              <w:rPr>
                <w:rFonts w:eastAsia="Calibri"/>
                <w:sz w:val="24"/>
                <w:szCs w:val="24"/>
                <w:lang w:val="kk-KZ" w:eastAsia="ru-RU"/>
              </w:rPr>
              <w:t xml:space="preserve">Балалар мағынасын түсініп топтасып ойнауға </w:t>
            </w:r>
            <w:r w:rsidRPr="00A62096">
              <w:rPr>
                <w:rFonts w:eastAsia="Calibri"/>
                <w:sz w:val="24"/>
                <w:szCs w:val="24"/>
                <w:lang w:val="kk-KZ" w:eastAsia="ru-RU"/>
              </w:rPr>
              <w:lastRenderedPageBreak/>
              <w:t>дағдыландыру.</w:t>
            </w:r>
          </w:p>
          <w:p w14:paraId="539545AE"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sz w:val="24"/>
                <w:szCs w:val="24"/>
                <w:lang w:val="kk-KZ"/>
              </w:rPr>
              <w:t>Сұрақ қою: "Сізде бар ма?", "Бағасы қанша?"</w:t>
            </w:r>
          </w:p>
          <w:p w14:paraId="209EF68F"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sz w:val="24"/>
                <w:szCs w:val="24"/>
                <w:lang w:val="kk-KZ"/>
              </w:rPr>
              <w:t xml:space="preserve"> Сыпайы сөйлеу: "Маған... беріңізші", "Рақмет"</w:t>
            </w:r>
          </w:p>
          <w:p w14:paraId="0D659755"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sz w:val="24"/>
                <w:szCs w:val="24"/>
                <w:lang w:val="kk-KZ"/>
              </w:rPr>
              <w:t>Сатушының жауап беруі: "Иә, бар", "Жоқ, кешіріңіз"</w:t>
            </w:r>
          </w:p>
          <w:p w14:paraId="0D6B4105" w14:textId="77777777" w:rsidR="00C37F53" w:rsidRPr="00A55017" w:rsidRDefault="00C37F53" w:rsidP="00E42CEC">
            <w:pPr>
              <w:pStyle w:val="TableParagraph"/>
              <w:rPr>
                <w:b/>
                <w:bCs/>
                <w:color w:val="000000" w:themeColor="text1"/>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66AA0593" w14:textId="77777777" w:rsidR="00C37F53" w:rsidRPr="00A62096" w:rsidRDefault="00C37F53" w:rsidP="00E42CEC">
            <w:pPr>
              <w:spacing w:after="0" w:line="240" w:lineRule="auto"/>
              <w:rPr>
                <w:rFonts w:eastAsia="Calibri"/>
                <w:b/>
                <w:bCs/>
                <w:sz w:val="24"/>
                <w:szCs w:val="24"/>
                <w:lang w:val="kk-KZ" w:eastAsia="ru-RU"/>
              </w:rPr>
            </w:pPr>
            <w:r w:rsidRPr="00A62096">
              <w:rPr>
                <w:rFonts w:eastAsia="Calibri"/>
                <w:b/>
                <w:bCs/>
                <w:sz w:val="24"/>
                <w:szCs w:val="24"/>
                <w:lang w:val="kk-KZ" w:eastAsia="ru-RU"/>
              </w:rPr>
              <w:lastRenderedPageBreak/>
              <w:t xml:space="preserve">Ұлттық ойын </w:t>
            </w:r>
          </w:p>
          <w:p w14:paraId="23A4D16A" w14:textId="77777777" w:rsidR="00C37F53" w:rsidRPr="00A55017" w:rsidRDefault="00C37F53" w:rsidP="00E42CEC">
            <w:pPr>
              <w:pStyle w:val="TableParagraph"/>
              <w:rPr>
                <w:b/>
                <w:bCs/>
                <w:color w:val="000000" w:themeColor="text1"/>
                <w:sz w:val="24"/>
                <w:szCs w:val="24"/>
              </w:rPr>
            </w:pPr>
            <w:r w:rsidRPr="00A55017">
              <w:rPr>
                <w:rFonts w:eastAsia="Calibri"/>
                <w:b/>
                <w:bCs/>
                <w:sz w:val="24"/>
                <w:szCs w:val="24"/>
                <w:lang w:eastAsia="ru-RU"/>
              </w:rPr>
              <w:t>«Асық ату»</w:t>
            </w:r>
          </w:p>
          <w:p w14:paraId="05029066" w14:textId="77777777" w:rsidR="00C37F53" w:rsidRPr="00A62096" w:rsidRDefault="00C37F53" w:rsidP="00E42CEC">
            <w:pPr>
              <w:pStyle w:val="11"/>
              <w:rPr>
                <w:rFonts w:ascii="Times New Roman" w:hAnsi="Times New Roman"/>
                <w:b/>
                <w:bCs/>
                <w:sz w:val="24"/>
                <w:szCs w:val="24"/>
                <w:lang w:val="kk-KZ" w:eastAsia="ru-RU"/>
              </w:rPr>
            </w:pPr>
            <w:r w:rsidRPr="00A62096">
              <w:rPr>
                <w:rFonts w:ascii="Times New Roman" w:hAnsi="Times New Roman"/>
                <w:b/>
                <w:bCs/>
                <w:sz w:val="24"/>
                <w:szCs w:val="24"/>
                <w:lang w:val="kk-KZ" w:eastAsia="ru-RU"/>
              </w:rPr>
              <w:t>Мақсаты:</w:t>
            </w:r>
          </w:p>
          <w:p w14:paraId="4E6A5812" w14:textId="77777777" w:rsidR="00C37F53" w:rsidRPr="00A62096" w:rsidRDefault="00C37F53" w:rsidP="00E42CEC">
            <w:pPr>
              <w:pStyle w:val="11"/>
              <w:rPr>
                <w:rFonts w:ascii="Times New Roman" w:hAnsi="Times New Roman"/>
                <w:sz w:val="24"/>
                <w:szCs w:val="24"/>
                <w:lang w:val="kk-KZ" w:eastAsia="ru-RU"/>
              </w:rPr>
            </w:pPr>
            <w:r w:rsidRPr="00A62096">
              <w:rPr>
                <w:rFonts w:ascii="Times New Roman" w:hAnsi="Times New Roman"/>
                <w:sz w:val="24"/>
                <w:szCs w:val="24"/>
                <w:lang w:val="kk-KZ" w:eastAsia="ru-RU"/>
              </w:rPr>
              <w:t>Асық арқылы ұлттық құндылықтарды сіңіру, салт-</w:t>
            </w:r>
            <w:r w:rsidRPr="00A62096">
              <w:rPr>
                <w:rFonts w:ascii="Times New Roman" w:hAnsi="Times New Roman"/>
                <w:sz w:val="24"/>
                <w:szCs w:val="24"/>
                <w:lang w:val="kk-KZ" w:eastAsia="ru-RU"/>
              </w:rPr>
              <w:lastRenderedPageBreak/>
              <w:t>дәстүрге құрметпен қарауға тәрбиелеу.</w:t>
            </w:r>
          </w:p>
          <w:p w14:paraId="60C17B29" w14:textId="77777777" w:rsidR="00C37F53" w:rsidRPr="00A62096" w:rsidRDefault="00C37F53" w:rsidP="00E42CEC">
            <w:pPr>
              <w:pStyle w:val="11"/>
              <w:rPr>
                <w:rFonts w:ascii="Times New Roman" w:hAnsi="Times New Roman"/>
                <w:sz w:val="24"/>
                <w:szCs w:val="24"/>
                <w:lang w:val="kk-KZ" w:eastAsia="ru-RU"/>
              </w:rPr>
            </w:pPr>
            <w:r w:rsidRPr="00A62096">
              <w:rPr>
                <w:rFonts w:ascii="Times New Roman" w:hAnsi="Times New Roman"/>
                <w:sz w:val="24"/>
                <w:szCs w:val="24"/>
                <w:lang w:val="kk-KZ" w:eastAsia="ru-RU"/>
              </w:rPr>
              <w:t>Балаларды бірігіп ойнауға, кезек күтуді үйренуге, досына көмектесуге тәрбиелеу.</w:t>
            </w:r>
          </w:p>
          <w:p w14:paraId="799EBED0" w14:textId="77777777" w:rsidR="00C37F53" w:rsidRPr="00A55017" w:rsidRDefault="00C37F53" w:rsidP="00E42CEC">
            <w:pPr>
              <w:pStyle w:val="TableParagraph"/>
              <w:rPr>
                <w:b/>
                <w:bCs/>
                <w:color w:val="000000" w:themeColor="text1"/>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A0B397B" w14:textId="77777777" w:rsidR="00C37F53" w:rsidRPr="00A62096" w:rsidRDefault="00C37F53" w:rsidP="00E42CEC">
            <w:pPr>
              <w:pStyle w:val="11"/>
              <w:rPr>
                <w:rFonts w:ascii="Times New Roman" w:hAnsi="Times New Roman"/>
                <w:b/>
                <w:bCs/>
                <w:sz w:val="24"/>
                <w:szCs w:val="24"/>
                <w:lang w:val="kk-KZ"/>
              </w:rPr>
            </w:pPr>
            <w:r w:rsidRPr="00A62096">
              <w:rPr>
                <w:rStyle w:val="af0"/>
                <w:rFonts w:ascii="Times New Roman" w:eastAsiaTheme="majorEastAsia" w:hAnsi="Times New Roman"/>
                <w:color w:val="000000"/>
                <w:sz w:val="24"/>
                <w:szCs w:val="24"/>
                <w:lang w:val="kk-KZ"/>
              </w:rPr>
              <w:lastRenderedPageBreak/>
              <w:t>Шығармашылық әрекеттер</w:t>
            </w:r>
            <w:r w:rsidRPr="00A62096">
              <w:rPr>
                <w:rFonts w:ascii="Times New Roman" w:hAnsi="Times New Roman"/>
                <w:sz w:val="24"/>
                <w:szCs w:val="24"/>
                <w:lang w:val="kk-KZ"/>
              </w:rPr>
              <w:br/>
            </w:r>
            <w:r w:rsidRPr="00A62096">
              <w:rPr>
                <w:rFonts w:ascii="Times New Roman" w:hAnsi="Times New Roman"/>
                <w:b/>
                <w:bCs/>
                <w:sz w:val="24"/>
                <w:szCs w:val="24"/>
                <w:lang w:val="kk-KZ"/>
              </w:rPr>
              <w:t xml:space="preserve">Сурет салу: «Менің үйім» </w:t>
            </w:r>
          </w:p>
          <w:p w14:paraId="7BA910B3" w14:textId="77777777" w:rsidR="00C37F53" w:rsidRPr="00A62096" w:rsidRDefault="00C37F53" w:rsidP="00E42CEC">
            <w:pPr>
              <w:pStyle w:val="11"/>
              <w:rPr>
                <w:rFonts w:ascii="Times New Roman" w:eastAsia="Times New Roman" w:hAnsi="Times New Roman"/>
                <w:b/>
                <w:bCs/>
                <w:sz w:val="24"/>
                <w:szCs w:val="24"/>
                <w:lang w:val="kk-KZ" w:eastAsia="ru-RU"/>
              </w:rPr>
            </w:pPr>
            <w:r w:rsidRPr="00A62096">
              <w:rPr>
                <w:rFonts w:ascii="Times New Roman" w:hAnsi="Times New Roman"/>
                <w:b/>
                <w:bCs/>
                <w:sz w:val="24"/>
                <w:szCs w:val="24"/>
                <w:lang w:val="kk-KZ"/>
              </w:rPr>
              <w:t>Мақсаты:</w:t>
            </w:r>
            <w:r w:rsidRPr="00A62096">
              <w:rPr>
                <w:rFonts w:ascii="Times New Roman" w:eastAsia="Times New Roman" w:hAnsi="Times New Roman"/>
                <w:b/>
                <w:bCs/>
                <w:sz w:val="24"/>
                <w:szCs w:val="24"/>
                <w:lang w:val="kk-KZ" w:eastAsia="ru-RU"/>
              </w:rPr>
              <w:t xml:space="preserve"> </w:t>
            </w:r>
          </w:p>
          <w:p w14:paraId="1FF2AE3F" w14:textId="77777777" w:rsidR="00C37F53" w:rsidRPr="00A62096" w:rsidRDefault="00C37F53" w:rsidP="00E42CEC">
            <w:pPr>
              <w:pStyle w:val="11"/>
              <w:rPr>
                <w:rFonts w:ascii="Times New Roman" w:eastAsia="Times New Roman" w:hAnsi="Times New Roman"/>
                <w:sz w:val="24"/>
                <w:szCs w:val="24"/>
                <w:lang w:val="kk-KZ" w:eastAsia="ru-RU"/>
              </w:rPr>
            </w:pPr>
            <w:r w:rsidRPr="00A62096">
              <w:rPr>
                <w:rFonts w:ascii="Times New Roman" w:eastAsia="Times New Roman" w:hAnsi="Times New Roman"/>
                <w:sz w:val="24"/>
                <w:szCs w:val="24"/>
                <w:lang w:val="kk-KZ" w:eastAsia="ru-RU"/>
              </w:rPr>
              <w:t xml:space="preserve">Өз үйінің құрылымын, </w:t>
            </w:r>
            <w:r w:rsidRPr="00A62096">
              <w:rPr>
                <w:rFonts w:ascii="Times New Roman" w:eastAsia="Times New Roman" w:hAnsi="Times New Roman"/>
                <w:sz w:val="24"/>
                <w:szCs w:val="24"/>
                <w:lang w:val="kk-KZ" w:eastAsia="ru-RU"/>
              </w:rPr>
              <w:lastRenderedPageBreak/>
              <w:t>отбасы мүшелерін және үй ішіндегі заттарды еске түсіру арқылы таныс ортасын бейнелеу.</w:t>
            </w:r>
          </w:p>
          <w:p w14:paraId="3C136D3F" w14:textId="77777777" w:rsidR="00C37F53" w:rsidRPr="00A62096" w:rsidRDefault="00C37F53" w:rsidP="00E42CEC">
            <w:pPr>
              <w:pStyle w:val="11"/>
              <w:rPr>
                <w:rFonts w:ascii="Times New Roman" w:eastAsia="Times New Roman" w:hAnsi="Times New Roman"/>
                <w:sz w:val="24"/>
                <w:szCs w:val="24"/>
                <w:lang w:val="kk-KZ" w:eastAsia="ru-RU"/>
              </w:rPr>
            </w:pPr>
            <w:r w:rsidRPr="00A62096">
              <w:rPr>
                <w:rFonts w:ascii="Times New Roman" w:eastAsia="Times New Roman" w:hAnsi="Times New Roman"/>
                <w:sz w:val="24"/>
                <w:szCs w:val="24"/>
                <w:lang w:val="kk-KZ" w:eastAsia="ru-RU"/>
              </w:rPr>
              <w:t xml:space="preserve"> </w:t>
            </w:r>
          </w:p>
          <w:p w14:paraId="5052D2DE" w14:textId="77777777" w:rsidR="00C37F53" w:rsidRPr="00A62096" w:rsidRDefault="00C37F53" w:rsidP="00E42CEC">
            <w:pPr>
              <w:pStyle w:val="11"/>
              <w:rPr>
                <w:rFonts w:ascii="Times New Roman" w:eastAsia="Times New Roman" w:hAnsi="Times New Roman"/>
                <w:sz w:val="24"/>
                <w:szCs w:val="24"/>
                <w:lang w:val="kk-KZ" w:eastAsia="ru-RU"/>
              </w:rPr>
            </w:pPr>
            <w:r w:rsidRPr="00A62096">
              <w:rPr>
                <w:rFonts w:ascii="Times New Roman" w:eastAsia="Times New Roman" w:hAnsi="Times New Roman"/>
                <w:sz w:val="24"/>
                <w:szCs w:val="24"/>
                <w:lang w:val="kk-KZ" w:eastAsia="ru-RU"/>
              </w:rPr>
              <w:t>Қағаз бетіне үйдің суретін салып, оны бояу арқылы эстетикалық талғамын дамыту.</w:t>
            </w:r>
          </w:p>
          <w:p w14:paraId="14706558" w14:textId="77777777" w:rsidR="00C37F53" w:rsidRPr="00A62096" w:rsidRDefault="00C37F53" w:rsidP="00E42CEC">
            <w:pPr>
              <w:pStyle w:val="11"/>
              <w:rPr>
                <w:rFonts w:ascii="Times New Roman" w:eastAsia="Times New Roman" w:hAnsi="Times New Roman"/>
                <w:sz w:val="24"/>
                <w:szCs w:val="24"/>
                <w:lang w:val="kk-KZ" w:eastAsia="ru-RU"/>
              </w:rPr>
            </w:pPr>
            <w:r w:rsidRPr="00A62096">
              <w:rPr>
                <w:rFonts w:ascii="Times New Roman" w:eastAsia="Times New Roman" w:hAnsi="Times New Roman"/>
                <w:sz w:val="24"/>
                <w:szCs w:val="24"/>
                <w:lang w:val="kk-KZ" w:eastAsia="ru-RU"/>
              </w:rPr>
              <w:t>Түрлі пішіндер мен түстерді үйлестіріп қолдануға үйрену.</w:t>
            </w:r>
          </w:p>
          <w:p w14:paraId="36EC9A84" w14:textId="77777777" w:rsidR="00C37F53" w:rsidRPr="00A62096" w:rsidRDefault="00C37F53" w:rsidP="00E42CEC">
            <w:pPr>
              <w:pStyle w:val="af1"/>
              <w:spacing w:before="0" w:beforeAutospacing="0" w:after="0" w:afterAutospacing="0"/>
              <w:rPr>
                <w:color w:val="000000"/>
                <w:lang w:val="kk-KZ"/>
              </w:rPr>
            </w:pPr>
          </w:p>
          <w:p w14:paraId="2DF0809D" w14:textId="77777777" w:rsidR="00C37F53" w:rsidRPr="00A62096" w:rsidRDefault="00C37F53" w:rsidP="00E42CEC">
            <w:pPr>
              <w:spacing w:after="0" w:line="240" w:lineRule="auto"/>
              <w:rPr>
                <w:color w:val="000000" w:themeColor="text1"/>
                <w:sz w:val="24"/>
                <w:szCs w:val="24"/>
                <w:lang w:val="kk-KZ"/>
              </w:rPr>
            </w:pPr>
          </w:p>
        </w:tc>
      </w:tr>
      <w:tr w:rsidR="00C37F53" w:rsidRPr="00061EFD" w14:paraId="37BF4D20" w14:textId="77777777" w:rsidTr="00E42CEC">
        <w:trPr>
          <w:trHeight w:val="1342"/>
        </w:trPr>
        <w:tc>
          <w:tcPr>
            <w:tcW w:w="3109" w:type="dxa"/>
            <w:tcBorders>
              <w:top w:val="single" w:sz="4" w:space="0" w:color="000000"/>
              <w:left w:val="single" w:sz="4" w:space="0" w:color="000000"/>
              <w:bottom w:val="single" w:sz="4" w:space="0" w:color="000000"/>
              <w:right w:val="single" w:sz="4" w:space="0" w:color="000000"/>
            </w:tcBorders>
            <w:hideMark/>
          </w:tcPr>
          <w:p w14:paraId="79E0923F"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lastRenderedPageBreak/>
              <w:t>Балалармен</w:t>
            </w:r>
            <w:r w:rsidRPr="00A55017">
              <w:rPr>
                <w:b/>
                <w:color w:val="000000" w:themeColor="text1"/>
                <w:spacing w:val="-2"/>
                <w:sz w:val="24"/>
                <w:szCs w:val="24"/>
              </w:rPr>
              <w:t xml:space="preserve"> </w:t>
            </w:r>
            <w:r w:rsidRPr="00A55017">
              <w:rPr>
                <w:b/>
                <w:color w:val="000000" w:themeColor="text1"/>
                <w:sz w:val="24"/>
                <w:szCs w:val="24"/>
              </w:rPr>
              <w:t>жеке</w:t>
            </w:r>
            <w:r w:rsidRPr="00A55017">
              <w:rPr>
                <w:b/>
                <w:color w:val="000000" w:themeColor="text1"/>
                <w:spacing w:val="-2"/>
                <w:sz w:val="24"/>
                <w:szCs w:val="24"/>
              </w:rPr>
              <w:t xml:space="preserve"> </w:t>
            </w:r>
            <w:r w:rsidRPr="00A55017">
              <w:rPr>
                <w:b/>
                <w:color w:val="000000" w:themeColor="text1"/>
                <w:sz w:val="24"/>
                <w:szCs w:val="24"/>
              </w:rPr>
              <w:t>жұмыс</w:t>
            </w:r>
          </w:p>
        </w:tc>
        <w:tc>
          <w:tcPr>
            <w:tcW w:w="2405" w:type="dxa"/>
            <w:gridSpan w:val="3"/>
            <w:tcBorders>
              <w:top w:val="single" w:sz="4" w:space="0" w:color="000000"/>
              <w:left w:val="single" w:sz="4" w:space="0" w:color="000000"/>
              <w:bottom w:val="single" w:sz="4" w:space="0" w:color="000000"/>
              <w:right w:val="single" w:sz="4" w:space="0" w:color="000000"/>
            </w:tcBorders>
          </w:tcPr>
          <w:p w14:paraId="375782BC" w14:textId="77777777" w:rsidR="00C37F53" w:rsidRPr="00A55017" w:rsidRDefault="00C37F53" w:rsidP="00E42CEC">
            <w:pPr>
              <w:pStyle w:val="TableParagraph"/>
              <w:rPr>
                <w:color w:val="000000" w:themeColor="text1"/>
                <w:sz w:val="24"/>
                <w:szCs w:val="24"/>
              </w:rPr>
            </w:pPr>
            <w:r w:rsidRPr="00A55017">
              <w:rPr>
                <w:b/>
                <w:bCs/>
                <w:color w:val="000000"/>
                <w:sz w:val="24"/>
                <w:szCs w:val="24"/>
              </w:rPr>
              <w:t>Баяшатпен</w:t>
            </w:r>
            <w:r w:rsidRPr="00A55017">
              <w:rPr>
                <w:color w:val="000000"/>
                <w:sz w:val="24"/>
                <w:szCs w:val="24"/>
              </w:rPr>
              <w:t xml:space="preserve"> Сөзді жалғастыру ойыны («Алма – қызыл, банан – ...»).</w:t>
            </w:r>
          </w:p>
        </w:tc>
        <w:tc>
          <w:tcPr>
            <w:tcW w:w="2407" w:type="dxa"/>
            <w:gridSpan w:val="3"/>
            <w:tcBorders>
              <w:top w:val="single" w:sz="4" w:space="0" w:color="000000"/>
              <w:left w:val="single" w:sz="4" w:space="0" w:color="000000"/>
              <w:bottom w:val="single" w:sz="4" w:space="0" w:color="000000"/>
              <w:right w:val="single" w:sz="4" w:space="0" w:color="000000"/>
            </w:tcBorders>
          </w:tcPr>
          <w:p w14:paraId="333F25E9" w14:textId="77777777" w:rsidR="00C37F53" w:rsidRPr="00A55017" w:rsidRDefault="00C37F53" w:rsidP="00E42CEC">
            <w:pPr>
              <w:spacing w:after="0" w:line="240" w:lineRule="auto"/>
              <w:rPr>
                <w:rFonts w:eastAsia="Calibri"/>
                <w:color w:val="000000" w:themeColor="text1"/>
                <w:sz w:val="24"/>
                <w:szCs w:val="24"/>
              </w:rPr>
            </w:pPr>
            <w:proofErr w:type="spellStart"/>
            <w:r w:rsidRPr="00A55017">
              <w:rPr>
                <w:b/>
                <w:bCs/>
                <w:color w:val="000000"/>
                <w:sz w:val="24"/>
                <w:szCs w:val="24"/>
              </w:rPr>
              <w:t>Алимаға</w:t>
            </w:r>
            <w:proofErr w:type="spellEnd"/>
            <w:r w:rsidRPr="00A55017">
              <w:rPr>
                <w:b/>
                <w:bCs/>
                <w:color w:val="000000"/>
                <w:sz w:val="24"/>
                <w:szCs w:val="24"/>
              </w:rPr>
              <w:t xml:space="preserve"> </w:t>
            </w:r>
            <w:proofErr w:type="spellStart"/>
            <w:r w:rsidRPr="00A55017">
              <w:rPr>
                <w:color w:val="000000"/>
                <w:sz w:val="24"/>
                <w:szCs w:val="24"/>
              </w:rPr>
              <w:t>Дыбыс</w:t>
            </w:r>
            <w:proofErr w:type="spellEnd"/>
            <w:r w:rsidRPr="00A55017">
              <w:rPr>
                <w:color w:val="000000"/>
                <w:sz w:val="24"/>
                <w:szCs w:val="24"/>
              </w:rPr>
              <w:t xml:space="preserve"> </w:t>
            </w:r>
            <w:proofErr w:type="spellStart"/>
            <w:r w:rsidRPr="00A55017">
              <w:rPr>
                <w:color w:val="000000"/>
                <w:sz w:val="24"/>
                <w:szCs w:val="24"/>
              </w:rPr>
              <w:t>ажырату</w:t>
            </w:r>
            <w:proofErr w:type="spellEnd"/>
            <w:r w:rsidRPr="00A55017">
              <w:rPr>
                <w:color w:val="000000"/>
                <w:sz w:val="24"/>
                <w:szCs w:val="24"/>
              </w:rPr>
              <w:t xml:space="preserve">: «А» </w:t>
            </w:r>
            <w:proofErr w:type="spellStart"/>
            <w:r w:rsidRPr="00A55017">
              <w:rPr>
                <w:color w:val="000000"/>
                <w:sz w:val="24"/>
                <w:szCs w:val="24"/>
              </w:rPr>
              <w:t>және</w:t>
            </w:r>
            <w:proofErr w:type="spellEnd"/>
            <w:r w:rsidRPr="00A55017">
              <w:rPr>
                <w:color w:val="000000"/>
                <w:sz w:val="24"/>
                <w:szCs w:val="24"/>
              </w:rPr>
              <w:t xml:space="preserve"> «О» </w:t>
            </w:r>
            <w:proofErr w:type="spellStart"/>
            <w:r w:rsidRPr="00A55017">
              <w:rPr>
                <w:color w:val="000000"/>
                <w:sz w:val="24"/>
                <w:szCs w:val="24"/>
              </w:rPr>
              <w:t>әріптерін</w:t>
            </w:r>
            <w:proofErr w:type="spellEnd"/>
            <w:r w:rsidRPr="00A55017">
              <w:rPr>
                <w:color w:val="000000"/>
                <w:sz w:val="24"/>
                <w:szCs w:val="24"/>
              </w:rPr>
              <w:t xml:space="preserve"> </w:t>
            </w:r>
            <w:proofErr w:type="spellStart"/>
            <w:r w:rsidRPr="00A55017">
              <w:rPr>
                <w:color w:val="000000"/>
                <w:sz w:val="24"/>
                <w:szCs w:val="24"/>
              </w:rPr>
              <w:t>сөзден</w:t>
            </w:r>
            <w:proofErr w:type="spellEnd"/>
            <w:r w:rsidRPr="00A55017">
              <w:rPr>
                <w:color w:val="000000"/>
                <w:sz w:val="24"/>
                <w:szCs w:val="24"/>
              </w:rPr>
              <w:t xml:space="preserve"> табу.</w:t>
            </w:r>
          </w:p>
        </w:tc>
        <w:tc>
          <w:tcPr>
            <w:tcW w:w="1997" w:type="dxa"/>
            <w:tcBorders>
              <w:top w:val="single" w:sz="4" w:space="0" w:color="000000"/>
              <w:left w:val="single" w:sz="4" w:space="0" w:color="000000"/>
              <w:bottom w:val="single" w:sz="4" w:space="0" w:color="000000"/>
              <w:right w:val="single" w:sz="4" w:space="0" w:color="000000"/>
            </w:tcBorders>
          </w:tcPr>
          <w:p w14:paraId="189E3DA7" w14:textId="77777777" w:rsidR="00C37F53" w:rsidRPr="00A55017" w:rsidRDefault="00C37F53" w:rsidP="00E42CEC">
            <w:pPr>
              <w:pStyle w:val="TableParagraph"/>
              <w:rPr>
                <w:color w:val="000000" w:themeColor="text1"/>
                <w:sz w:val="24"/>
                <w:szCs w:val="24"/>
              </w:rPr>
            </w:pPr>
            <w:proofErr w:type="spellStart"/>
            <w:r w:rsidRPr="00A55017">
              <w:rPr>
                <w:b/>
                <w:bCs/>
                <w:color w:val="000000"/>
                <w:sz w:val="24"/>
                <w:szCs w:val="24"/>
                <w:lang w:val="ru-RU"/>
              </w:rPr>
              <w:t>Батырханмен</w:t>
            </w:r>
            <w:proofErr w:type="spellEnd"/>
            <w:r w:rsidRPr="00A55017">
              <w:rPr>
                <w:color w:val="000000"/>
                <w:sz w:val="24"/>
                <w:szCs w:val="24"/>
                <w:lang w:val="ru-RU"/>
              </w:rPr>
              <w:t xml:space="preserve"> </w:t>
            </w:r>
            <w:r w:rsidRPr="00A55017">
              <w:rPr>
                <w:color w:val="000000"/>
                <w:sz w:val="24"/>
                <w:szCs w:val="24"/>
              </w:rPr>
              <w:t>Қайшымен жұмыс: қағаздан түзу сызық бойымен қию.</w:t>
            </w:r>
          </w:p>
        </w:tc>
        <w:tc>
          <w:tcPr>
            <w:tcW w:w="2126" w:type="dxa"/>
            <w:tcBorders>
              <w:top w:val="single" w:sz="4" w:space="0" w:color="000000"/>
              <w:left w:val="single" w:sz="4" w:space="0" w:color="000000"/>
              <w:bottom w:val="single" w:sz="4" w:space="0" w:color="000000"/>
              <w:right w:val="single" w:sz="4" w:space="0" w:color="000000"/>
            </w:tcBorders>
          </w:tcPr>
          <w:p w14:paraId="09AFF9A0" w14:textId="77777777" w:rsidR="00C37F53" w:rsidRPr="00A55017" w:rsidRDefault="00C37F53" w:rsidP="00E42CEC">
            <w:pPr>
              <w:pStyle w:val="TableParagraph"/>
              <w:rPr>
                <w:color w:val="000000" w:themeColor="text1"/>
                <w:sz w:val="24"/>
                <w:szCs w:val="24"/>
              </w:rPr>
            </w:pPr>
            <w:r w:rsidRPr="00A55017">
              <w:rPr>
                <w:b/>
                <w:bCs/>
                <w:color w:val="000000"/>
                <w:sz w:val="24"/>
                <w:szCs w:val="24"/>
              </w:rPr>
              <w:t xml:space="preserve">Кәусәрмен </w:t>
            </w:r>
            <w:r w:rsidRPr="00A55017">
              <w:rPr>
                <w:color w:val="000000"/>
                <w:sz w:val="24"/>
                <w:szCs w:val="24"/>
              </w:rPr>
              <w:t>Мозаика: сурет үлгісіне қарай орналастыру.</w:t>
            </w:r>
          </w:p>
        </w:tc>
        <w:tc>
          <w:tcPr>
            <w:tcW w:w="2126" w:type="dxa"/>
            <w:tcBorders>
              <w:top w:val="single" w:sz="4" w:space="0" w:color="000000"/>
              <w:left w:val="single" w:sz="4" w:space="0" w:color="000000"/>
              <w:bottom w:val="single" w:sz="4" w:space="0" w:color="000000"/>
              <w:right w:val="single" w:sz="4" w:space="0" w:color="000000"/>
            </w:tcBorders>
          </w:tcPr>
          <w:p w14:paraId="3F082D51" w14:textId="77777777" w:rsidR="00C37F53" w:rsidRPr="00A55017" w:rsidRDefault="00C37F53" w:rsidP="00E42CEC">
            <w:pPr>
              <w:pStyle w:val="TableParagraph"/>
              <w:rPr>
                <w:color w:val="000000" w:themeColor="text1"/>
                <w:sz w:val="24"/>
                <w:szCs w:val="24"/>
              </w:rPr>
            </w:pPr>
            <w:r w:rsidRPr="00A55017">
              <w:rPr>
                <w:b/>
                <w:bCs/>
                <w:color w:val="000000"/>
                <w:sz w:val="24"/>
                <w:szCs w:val="24"/>
              </w:rPr>
              <w:t xml:space="preserve">Темірланмен </w:t>
            </w:r>
            <w:r w:rsidRPr="00A55017">
              <w:rPr>
                <w:color w:val="000000"/>
                <w:sz w:val="24"/>
                <w:szCs w:val="24"/>
              </w:rPr>
              <w:t>Жапсыру: суретке жетіспей тұрған бөлшекті қосу</w:t>
            </w:r>
          </w:p>
        </w:tc>
      </w:tr>
      <w:tr w:rsidR="00C37F53" w:rsidRPr="00061EFD" w14:paraId="57FFE2A5" w14:textId="77777777" w:rsidTr="00E42CEC">
        <w:trPr>
          <w:trHeight w:val="450"/>
        </w:trPr>
        <w:tc>
          <w:tcPr>
            <w:tcW w:w="3109" w:type="dxa"/>
            <w:tcBorders>
              <w:top w:val="single" w:sz="4" w:space="0" w:color="000000"/>
              <w:left w:val="single" w:sz="4" w:space="0" w:color="000000"/>
              <w:bottom w:val="single" w:sz="4" w:space="0" w:color="000000"/>
              <w:right w:val="single" w:sz="4" w:space="0" w:color="000000"/>
            </w:tcBorders>
            <w:hideMark/>
          </w:tcPr>
          <w:p w14:paraId="40FE9027"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t>Серуенге</w:t>
            </w:r>
            <w:r w:rsidRPr="00A55017">
              <w:rPr>
                <w:b/>
                <w:color w:val="000000" w:themeColor="text1"/>
                <w:spacing w:val="-4"/>
                <w:sz w:val="24"/>
                <w:szCs w:val="24"/>
              </w:rPr>
              <w:t xml:space="preserve"> </w:t>
            </w:r>
            <w:r w:rsidRPr="00A55017">
              <w:rPr>
                <w:b/>
                <w:color w:val="000000" w:themeColor="text1"/>
                <w:sz w:val="24"/>
                <w:szCs w:val="24"/>
              </w:rPr>
              <w:t>дайындық</w:t>
            </w:r>
          </w:p>
        </w:tc>
        <w:tc>
          <w:tcPr>
            <w:tcW w:w="11061" w:type="dxa"/>
            <w:gridSpan w:val="9"/>
            <w:tcBorders>
              <w:top w:val="single" w:sz="4" w:space="0" w:color="000000"/>
              <w:left w:val="single" w:sz="4" w:space="0" w:color="000000"/>
              <w:bottom w:val="single" w:sz="4" w:space="0" w:color="000000"/>
              <w:right w:val="single" w:sz="4" w:space="0" w:color="000000"/>
            </w:tcBorders>
            <w:hideMark/>
          </w:tcPr>
          <w:p w14:paraId="00ED059C"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FFCD231"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A55017">
              <w:rPr>
                <w:b/>
                <w:bCs/>
                <w:color w:val="000000" w:themeColor="text1"/>
                <w:sz w:val="24"/>
                <w:szCs w:val="24"/>
              </w:rPr>
              <w:t>Тіл дамыту, өзіне-өзі қызмет ету дағдылары, ірі және ұсақ моториканы дамыту)</w:t>
            </w:r>
            <w:r w:rsidRPr="00A55017">
              <w:rPr>
                <w:color w:val="000000" w:themeColor="text1"/>
                <w:sz w:val="24"/>
                <w:szCs w:val="24"/>
              </w:rPr>
              <w:t>.</w:t>
            </w:r>
          </w:p>
          <w:p w14:paraId="41187533"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254EADF" w14:textId="77777777" w:rsidR="00C37F53" w:rsidRPr="00A55017" w:rsidRDefault="00C37F53" w:rsidP="00E42CEC">
            <w:pPr>
              <w:pStyle w:val="TableParagraph"/>
              <w:rPr>
                <w:b/>
                <w:bCs/>
                <w:color w:val="000000" w:themeColor="text1"/>
                <w:sz w:val="24"/>
                <w:szCs w:val="24"/>
              </w:rPr>
            </w:pPr>
            <w:r w:rsidRPr="00A55017">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p w14:paraId="6EC35E27" w14:textId="77777777" w:rsidR="00C37F53" w:rsidRPr="00A55017" w:rsidRDefault="00C37F53" w:rsidP="00E42CEC">
            <w:pPr>
              <w:pStyle w:val="TableParagraph"/>
              <w:rPr>
                <w:color w:val="000000" w:themeColor="text1"/>
                <w:sz w:val="24"/>
                <w:szCs w:val="24"/>
              </w:rPr>
            </w:pPr>
          </w:p>
        </w:tc>
      </w:tr>
      <w:tr w:rsidR="00C37F53" w:rsidRPr="00A55017" w14:paraId="765C2ECD" w14:textId="77777777" w:rsidTr="00E42CEC">
        <w:trPr>
          <w:trHeight w:val="275"/>
        </w:trPr>
        <w:tc>
          <w:tcPr>
            <w:tcW w:w="3109" w:type="dxa"/>
            <w:tcBorders>
              <w:top w:val="single" w:sz="4" w:space="0" w:color="000000"/>
              <w:left w:val="single" w:sz="4" w:space="0" w:color="000000"/>
              <w:bottom w:val="single" w:sz="4" w:space="0" w:color="000000"/>
              <w:right w:val="single" w:sz="4" w:space="0" w:color="000000"/>
            </w:tcBorders>
            <w:hideMark/>
          </w:tcPr>
          <w:p w14:paraId="0EA6C41D"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lastRenderedPageBreak/>
              <w:t>Серуен</w:t>
            </w:r>
          </w:p>
        </w:tc>
        <w:tc>
          <w:tcPr>
            <w:tcW w:w="2405" w:type="dxa"/>
            <w:gridSpan w:val="3"/>
            <w:tcBorders>
              <w:top w:val="single" w:sz="4" w:space="0" w:color="000000"/>
              <w:left w:val="single" w:sz="4" w:space="0" w:color="000000"/>
              <w:bottom w:val="single" w:sz="4" w:space="0" w:color="000000"/>
              <w:right w:val="single" w:sz="4" w:space="0" w:color="000000"/>
            </w:tcBorders>
          </w:tcPr>
          <w:p w14:paraId="2EBE3CCA" w14:textId="77777777" w:rsidR="00C37F53" w:rsidRPr="00A55017" w:rsidRDefault="00C37F53" w:rsidP="00E42CEC">
            <w:pPr>
              <w:pStyle w:val="TableParagraph"/>
              <w:rPr>
                <w:b/>
                <w:bCs/>
                <w:sz w:val="24"/>
                <w:szCs w:val="24"/>
              </w:rPr>
            </w:pPr>
            <w:r w:rsidRPr="00A55017">
              <w:rPr>
                <w:sz w:val="24"/>
                <w:szCs w:val="24"/>
              </w:rPr>
              <w:t>Картотека №9</w:t>
            </w:r>
          </w:p>
        </w:tc>
        <w:tc>
          <w:tcPr>
            <w:tcW w:w="2407" w:type="dxa"/>
            <w:gridSpan w:val="3"/>
            <w:tcBorders>
              <w:top w:val="single" w:sz="4" w:space="0" w:color="000000"/>
              <w:left w:val="single" w:sz="4" w:space="0" w:color="000000"/>
              <w:bottom w:val="single" w:sz="4" w:space="0" w:color="000000"/>
              <w:right w:val="single" w:sz="4" w:space="0" w:color="000000"/>
            </w:tcBorders>
          </w:tcPr>
          <w:p w14:paraId="532EEA52" w14:textId="77777777" w:rsidR="00C37F53" w:rsidRPr="00A55017" w:rsidRDefault="00C37F53" w:rsidP="00E42CEC">
            <w:pPr>
              <w:pStyle w:val="TableParagraph"/>
              <w:rPr>
                <w:b/>
                <w:bCs/>
                <w:sz w:val="24"/>
                <w:szCs w:val="24"/>
              </w:rPr>
            </w:pPr>
            <w:r w:rsidRPr="00A55017">
              <w:rPr>
                <w:sz w:val="24"/>
                <w:szCs w:val="24"/>
              </w:rPr>
              <w:t>Картотека №10</w:t>
            </w:r>
          </w:p>
        </w:tc>
        <w:tc>
          <w:tcPr>
            <w:tcW w:w="1997" w:type="dxa"/>
            <w:tcBorders>
              <w:top w:val="single" w:sz="4" w:space="0" w:color="000000"/>
              <w:left w:val="single" w:sz="4" w:space="0" w:color="000000"/>
              <w:bottom w:val="single" w:sz="4" w:space="0" w:color="000000"/>
              <w:right w:val="single" w:sz="4" w:space="0" w:color="000000"/>
            </w:tcBorders>
          </w:tcPr>
          <w:p w14:paraId="49E03CEE" w14:textId="77777777" w:rsidR="00C37F53" w:rsidRPr="00A55017" w:rsidRDefault="00C37F53" w:rsidP="00E42CEC">
            <w:pPr>
              <w:pStyle w:val="TableParagraph"/>
              <w:rPr>
                <w:sz w:val="24"/>
                <w:szCs w:val="24"/>
              </w:rPr>
            </w:pPr>
            <w:r w:rsidRPr="00A55017">
              <w:rPr>
                <w:sz w:val="24"/>
                <w:szCs w:val="24"/>
              </w:rPr>
              <w:t>Картотека №11</w:t>
            </w:r>
          </w:p>
        </w:tc>
        <w:tc>
          <w:tcPr>
            <w:tcW w:w="2126" w:type="dxa"/>
            <w:tcBorders>
              <w:top w:val="single" w:sz="4" w:space="0" w:color="000000"/>
              <w:left w:val="single" w:sz="4" w:space="0" w:color="000000"/>
              <w:bottom w:val="single" w:sz="4" w:space="0" w:color="000000"/>
              <w:right w:val="single" w:sz="4" w:space="0" w:color="000000"/>
            </w:tcBorders>
          </w:tcPr>
          <w:p w14:paraId="3A8E5AF1" w14:textId="77777777" w:rsidR="00C37F53" w:rsidRPr="00A55017" w:rsidRDefault="00C37F53" w:rsidP="00E42CEC">
            <w:pPr>
              <w:pStyle w:val="TableParagraph"/>
              <w:rPr>
                <w:b/>
                <w:bCs/>
                <w:sz w:val="24"/>
                <w:szCs w:val="24"/>
              </w:rPr>
            </w:pPr>
            <w:r w:rsidRPr="00A55017">
              <w:rPr>
                <w:sz w:val="24"/>
                <w:szCs w:val="24"/>
              </w:rPr>
              <w:t>Картотека №12</w:t>
            </w:r>
          </w:p>
        </w:tc>
        <w:tc>
          <w:tcPr>
            <w:tcW w:w="2126" w:type="dxa"/>
            <w:tcBorders>
              <w:top w:val="single" w:sz="4" w:space="0" w:color="000000"/>
              <w:left w:val="single" w:sz="4" w:space="0" w:color="000000"/>
              <w:bottom w:val="single" w:sz="4" w:space="0" w:color="000000"/>
              <w:right w:val="single" w:sz="4" w:space="0" w:color="000000"/>
            </w:tcBorders>
          </w:tcPr>
          <w:p w14:paraId="02439949" w14:textId="77777777" w:rsidR="00C37F53" w:rsidRPr="00A55017" w:rsidRDefault="00C37F53" w:rsidP="00E42CEC">
            <w:pPr>
              <w:pStyle w:val="TableParagraph"/>
              <w:rPr>
                <w:sz w:val="24"/>
                <w:szCs w:val="24"/>
              </w:rPr>
            </w:pPr>
            <w:r w:rsidRPr="00A55017">
              <w:rPr>
                <w:sz w:val="24"/>
                <w:szCs w:val="24"/>
              </w:rPr>
              <w:t>Картотека №13</w:t>
            </w:r>
          </w:p>
        </w:tc>
      </w:tr>
      <w:tr w:rsidR="00C37F53" w:rsidRPr="00061EFD" w14:paraId="0B326C07" w14:textId="77777777" w:rsidTr="00E42CEC">
        <w:trPr>
          <w:trHeight w:val="275"/>
        </w:trPr>
        <w:tc>
          <w:tcPr>
            <w:tcW w:w="3109" w:type="dxa"/>
            <w:tcBorders>
              <w:top w:val="single" w:sz="4" w:space="0" w:color="000000"/>
              <w:left w:val="single" w:sz="4" w:space="0" w:color="000000"/>
              <w:bottom w:val="single" w:sz="4" w:space="0" w:color="000000"/>
              <w:right w:val="single" w:sz="4" w:space="0" w:color="000000"/>
            </w:tcBorders>
            <w:hideMark/>
          </w:tcPr>
          <w:p w14:paraId="497C71E6" w14:textId="77777777" w:rsidR="00C37F53" w:rsidRPr="00A55017" w:rsidRDefault="00C37F53" w:rsidP="00E42CEC">
            <w:pPr>
              <w:pStyle w:val="TableParagraph"/>
              <w:ind w:left="110"/>
              <w:rPr>
                <w:b/>
                <w:color w:val="000000" w:themeColor="text1"/>
                <w:sz w:val="24"/>
                <w:szCs w:val="24"/>
                <w:lang w:val="ru-RU"/>
              </w:rPr>
            </w:pPr>
            <w:proofErr w:type="spellStart"/>
            <w:r w:rsidRPr="00A55017">
              <w:rPr>
                <w:b/>
                <w:color w:val="000000" w:themeColor="text1"/>
                <w:sz w:val="24"/>
                <w:szCs w:val="24"/>
                <w:lang w:val="ru-RU"/>
              </w:rPr>
              <w:t>Серуеннен</w:t>
            </w:r>
            <w:proofErr w:type="spellEnd"/>
            <w:r w:rsidRPr="00A55017">
              <w:rPr>
                <w:b/>
                <w:color w:val="000000" w:themeColor="text1"/>
                <w:sz w:val="24"/>
                <w:szCs w:val="24"/>
                <w:lang w:val="ru-RU"/>
              </w:rPr>
              <w:t xml:space="preserve"> оралу</w:t>
            </w:r>
          </w:p>
        </w:tc>
        <w:tc>
          <w:tcPr>
            <w:tcW w:w="11061" w:type="dxa"/>
            <w:gridSpan w:val="9"/>
            <w:tcBorders>
              <w:top w:val="single" w:sz="4" w:space="0" w:color="000000"/>
              <w:left w:val="single" w:sz="4" w:space="0" w:color="000000"/>
              <w:bottom w:val="single" w:sz="4" w:space="0" w:color="000000"/>
              <w:right w:val="single" w:sz="4" w:space="0" w:color="000000"/>
            </w:tcBorders>
          </w:tcPr>
          <w:p w14:paraId="462A6609"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55017">
              <w:rPr>
                <w:b/>
                <w:bCs/>
                <w:color w:val="000000" w:themeColor="text1"/>
                <w:sz w:val="24"/>
                <w:szCs w:val="24"/>
              </w:rPr>
              <w:t>(көркем әрекет, дербес ойын әрекеті).</w:t>
            </w:r>
          </w:p>
          <w:p w14:paraId="63994D2C" w14:textId="77777777" w:rsidR="00C37F53" w:rsidRPr="00A55017" w:rsidRDefault="00C37F53" w:rsidP="00E42CEC">
            <w:pPr>
              <w:pStyle w:val="TableParagraph"/>
              <w:rPr>
                <w:color w:val="000000" w:themeColor="text1"/>
                <w:sz w:val="24"/>
                <w:szCs w:val="24"/>
              </w:rPr>
            </w:pPr>
          </w:p>
        </w:tc>
      </w:tr>
      <w:tr w:rsidR="00C37F53" w:rsidRPr="00061EFD" w14:paraId="3984DC8F" w14:textId="77777777" w:rsidTr="00E42CEC">
        <w:trPr>
          <w:trHeight w:val="280"/>
        </w:trPr>
        <w:tc>
          <w:tcPr>
            <w:tcW w:w="3109" w:type="dxa"/>
            <w:tcBorders>
              <w:top w:val="single" w:sz="4" w:space="0" w:color="000000"/>
              <w:left w:val="single" w:sz="4" w:space="0" w:color="000000"/>
              <w:bottom w:val="single" w:sz="4" w:space="0" w:color="000000"/>
              <w:right w:val="single" w:sz="4" w:space="0" w:color="000000"/>
            </w:tcBorders>
            <w:hideMark/>
          </w:tcPr>
          <w:p w14:paraId="2866F042"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t>Балалардың</w:t>
            </w:r>
            <w:r w:rsidRPr="00A55017">
              <w:rPr>
                <w:b/>
                <w:color w:val="000000" w:themeColor="text1"/>
                <w:spacing w:val="-3"/>
                <w:sz w:val="24"/>
                <w:szCs w:val="24"/>
              </w:rPr>
              <w:t xml:space="preserve"> </w:t>
            </w:r>
            <w:r w:rsidRPr="00A55017">
              <w:rPr>
                <w:b/>
                <w:color w:val="000000" w:themeColor="text1"/>
                <w:sz w:val="24"/>
                <w:szCs w:val="24"/>
              </w:rPr>
              <w:t>үйге</w:t>
            </w:r>
            <w:r w:rsidRPr="00A55017">
              <w:rPr>
                <w:b/>
                <w:color w:val="000000" w:themeColor="text1"/>
                <w:spacing w:val="-3"/>
                <w:sz w:val="24"/>
                <w:szCs w:val="24"/>
              </w:rPr>
              <w:t xml:space="preserve"> </w:t>
            </w:r>
            <w:r w:rsidRPr="00A55017">
              <w:rPr>
                <w:b/>
                <w:color w:val="000000" w:themeColor="text1"/>
                <w:sz w:val="24"/>
                <w:szCs w:val="24"/>
              </w:rPr>
              <w:t>қайтуы</w:t>
            </w:r>
          </w:p>
        </w:tc>
        <w:tc>
          <w:tcPr>
            <w:tcW w:w="2356" w:type="dxa"/>
            <w:gridSpan w:val="2"/>
            <w:tcBorders>
              <w:top w:val="single" w:sz="8" w:space="0" w:color="000000"/>
              <w:left w:val="single" w:sz="8" w:space="0" w:color="000000"/>
              <w:bottom w:val="single" w:sz="8" w:space="0" w:color="000000"/>
              <w:right w:val="single" w:sz="8" w:space="0" w:color="000000"/>
            </w:tcBorders>
          </w:tcPr>
          <w:p w14:paraId="101BD1CC" w14:textId="77777777" w:rsidR="00C37F53" w:rsidRPr="00A55017" w:rsidRDefault="00C37F53" w:rsidP="00E42CEC">
            <w:pPr>
              <w:pStyle w:val="af1"/>
              <w:spacing w:before="0" w:beforeAutospacing="0" w:after="0" w:afterAutospacing="0"/>
              <w:rPr>
                <w:b/>
                <w:bCs/>
              </w:rPr>
            </w:pPr>
            <w:proofErr w:type="spellStart"/>
            <w:r w:rsidRPr="00A55017">
              <w:t>Балаларды</w:t>
            </w:r>
            <w:proofErr w:type="spellEnd"/>
            <w:r w:rsidRPr="00A55017">
              <w:t xml:space="preserve"> </w:t>
            </w:r>
            <w:proofErr w:type="spellStart"/>
            <w:r w:rsidRPr="00A55017">
              <w:t>ата-анасына</w:t>
            </w:r>
            <w:proofErr w:type="spellEnd"/>
            <w:r w:rsidRPr="00A55017">
              <w:t xml:space="preserve"> </w:t>
            </w:r>
            <w:proofErr w:type="spellStart"/>
            <w:r w:rsidRPr="00A55017">
              <w:t>жылы</w:t>
            </w:r>
            <w:proofErr w:type="spellEnd"/>
            <w:r w:rsidRPr="00A55017">
              <w:t xml:space="preserve"> </w:t>
            </w:r>
            <w:proofErr w:type="spellStart"/>
            <w:r w:rsidRPr="00A55017">
              <w:t>қарсы</w:t>
            </w:r>
            <w:proofErr w:type="spellEnd"/>
            <w:r w:rsidRPr="00A55017">
              <w:t xml:space="preserve"> </w:t>
            </w:r>
            <w:proofErr w:type="spellStart"/>
            <w:r w:rsidRPr="00A55017">
              <w:t>алып</w:t>
            </w:r>
            <w:proofErr w:type="spellEnd"/>
            <w:r w:rsidRPr="00A55017">
              <w:t xml:space="preserve">, </w:t>
            </w:r>
            <w:proofErr w:type="spellStart"/>
            <w:r w:rsidRPr="00A55017">
              <w:t>тапсыру</w:t>
            </w:r>
            <w:proofErr w:type="spellEnd"/>
            <w:r w:rsidRPr="00A55017">
              <w:t xml:space="preserve">. </w:t>
            </w:r>
            <w:proofErr w:type="spellStart"/>
            <w:r w:rsidRPr="00A55017">
              <w:t>Балалардың</w:t>
            </w:r>
            <w:proofErr w:type="spellEnd"/>
            <w:r w:rsidRPr="00A55017">
              <w:t xml:space="preserve"> </w:t>
            </w:r>
            <w:proofErr w:type="spellStart"/>
            <w:r w:rsidRPr="00A55017">
              <w:t>жеке</w:t>
            </w:r>
            <w:proofErr w:type="spellEnd"/>
            <w:r w:rsidRPr="00A55017">
              <w:t xml:space="preserve"> </w:t>
            </w:r>
            <w:proofErr w:type="spellStart"/>
            <w:r w:rsidRPr="00A55017">
              <w:t>заттарын</w:t>
            </w:r>
            <w:proofErr w:type="spellEnd"/>
            <w:r w:rsidRPr="00A55017">
              <w:t xml:space="preserve"> (</w:t>
            </w:r>
            <w:proofErr w:type="spellStart"/>
            <w:r w:rsidRPr="00A55017">
              <w:t>киім</w:t>
            </w:r>
            <w:proofErr w:type="spellEnd"/>
            <w:r w:rsidRPr="00A55017">
              <w:t xml:space="preserve">, </w:t>
            </w:r>
            <w:proofErr w:type="spellStart"/>
            <w:r w:rsidRPr="00A55017">
              <w:t>аяқ</w:t>
            </w:r>
            <w:proofErr w:type="spellEnd"/>
            <w:r w:rsidRPr="00A55017">
              <w:t xml:space="preserve"> </w:t>
            </w:r>
            <w:proofErr w:type="spellStart"/>
            <w:r w:rsidRPr="00A55017">
              <w:t>киім</w:t>
            </w:r>
            <w:proofErr w:type="spellEnd"/>
            <w:r w:rsidRPr="00A55017">
              <w:t xml:space="preserve">, </w:t>
            </w:r>
            <w:proofErr w:type="spellStart"/>
            <w:r w:rsidRPr="00A55017">
              <w:t>қолөнер</w:t>
            </w:r>
            <w:proofErr w:type="spellEnd"/>
            <w:r w:rsidRPr="00A55017">
              <w:t xml:space="preserve"> </w:t>
            </w:r>
            <w:proofErr w:type="spellStart"/>
            <w:r w:rsidRPr="00A55017">
              <w:t>жұмыстары</w:t>
            </w:r>
            <w:proofErr w:type="spellEnd"/>
            <w:r w:rsidRPr="00A55017">
              <w:t xml:space="preserve">) </w:t>
            </w:r>
            <w:proofErr w:type="spellStart"/>
            <w:r w:rsidRPr="00A55017">
              <w:t>дайындап</w:t>
            </w:r>
            <w:proofErr w:type="spellEnd"/>
            <w:r w:rsidRPr="00A55017">
              <w:t xml:space="preserve"> беру. </w:t>
            </w:r>
          </w:p>
        </w:tc>
        <w:tc>
          <w:tcPr>
            <w:tcW w:w="2357" w:type="dxa"/>
            <w:gridSpan w:val="3"/>
            <w:tcBorders>
              <w:top w:val="single" w:sz="8" w:space="0" w:color="000000"/>
              <w:left w:val="single" w:sz="8" w:space="0" w:color="000000"/>
              <w:bottom w:val="single" w:sz="8" w:space="0" w:color="000000"/>
              <w:right w:val="single" w:sz="8" w:space="0" w:color="000000"/>
            </w:tcBorders>
          </w:tcPr>
          <w:p w14:paraId="164C2CF8" w14:textId="77777777" w:rsidR="00C37F53" w:rsidRPr="00A55017" w:rsidRDefault="00C37F53" w:rsidP="00E42CEC">
            <w:pPr>
              <w:pStyle w:val="TableParagraph"/>
              <w:rPr>
                <w:color w:val="000000" w:themeColor="text1"/>
                <w:sz w:val="24"/>
                <w:szCs w:val="24"/>
              </w:rPr>
            </w:pPr>
            <w:r w:rsidRPr="00A55017">
              <w:rPr>
                <w:sz w:val="24"/>
                <w:szCs w:val="24"/>
              </w:rPr>
              <w:t xml:space="preserve">Қоштасу дәстүрін қалыптастыру (амандасу, «сау болыңыз» деп айту) </w:t>
            </w:r>
          </w:p>
        </w:tc>
        <w:tc>
          <w:tcPr>
            <w:tcW w:w="2096" w:type="dxa"/>
            <w:gridSpan w:val="2"/>
            <w:tcBorders>
              <w:top w:val="single" w:sz="8" w:space="0" w:color="000000"/>
              <w:left w:val="single" w:sz="8" w:space="0" w:color="000000"/>
              <w:bottom w:val="single" w:sz="8" w:space="0" w:color="000000"/>
              <w:right w:val="single" w:sz="8" w:space="0" w:color="000000"/>
            </w:tcBorders>
          </w:tcPr>
          <w:p w14:paraId="0365DFDE" w14:textId="77777777" w:rsidR="00C37F53" w:rsidRPr="00A55017" w:rsidRDefault="00C37F53" w:rsidP="00E42CEC">
            <w:pPr>
              <w:pStyle w:val="TableParagraph"/>
              <w:rPr>
                <w:color w:val="000000" w:themeColor="text1"/>
                <w:sz w:val="24"/>
                <w:szCs w:val="24"/>
              </w:rPr>
            </w:pPr>
            <w:r w:rsidRPr="00A55017">
              <w:rPr>
                <w:sz w:val="24"/>
                <w:szCs w:val="24"/>
              </w:rPr>
              <w:t>Ата-аналарға баланың күн ішіндегі көңіл-күйі, жетістігі, іс-әрекеті туралы қысқаша ақпарат беру.</w:t>
            </w:r>
          </w:p>
        </w:tc>
        <w:tc>
          <w:tcPr>
            <w:tcW w:w="2126" w:type="dxa"/>
            <w:tcBorders>
              <w:top w:val="single" w:sz="8" w:space="0" w:color="000000"/>
              <w:left w:val="single" w:sz="8" w:space="0" w:color="000000"/>
              <w:bottom w:val="single" w:sz="8" w:space="0" w:color="000000"/>
              <w:right w:val="single" w:sz="8" w:space="0" w:color="000000"/>
            </w:tcBorders>
          </w:tcPr>
          <w:p w14:paraId="7649FCD8" w14:textId="77777777" w:rsidR="00C37F53" w:rsidRPr="00A55017" w:rsidRDefault="00C37F53" w:rsidP="00E42CEC">
            <w:pPr>
              <w:pStyle w:val="TableParagraph"/>
              <w:rPr>
                <w:color w:val="000000" w:themeColor="text1"/>
                <w:sz w:val="24"/>
                <w:szCs w:val="24"/>
              </w:rPr>
            </w:pPr>
            <w:r w:rsidRPr="00A55017">
              <w:rPr>
                <w:sz w:val="24"/>
                <w:szCs w:val="24"/>
              </w:rPr>
              <w:t>Ата-анамен бала тәрбиесіне байланысты қысқа кеңес беру.</w:t>
            </w:r>
          </w:p>
        </w:tc>
        <w:tc>
          <w:tcPr>
            <w:tcW w:w="2126" w:type="dxa"/>
            <w:tcBorders>
              <w:top w:val="single" w:sz="8" w:space="0" w:color="000000"/>
              <w:left w:val="single" w:sz="8" w:space="0" w:color="000000"/>
              <w:bottom w:val="single" w:sz="8" w:space="0" w:color="000000"/>
              <w:right w:val="single" w:sz="8" w:space="0" w:color="000000"/>
            </w:tcBorders>
          </w:tcPr>
          <w:p w14:paraId="0F75E953" w14:textId="77777777" w:rsidR="00C37F53" w:rsidRPr="00A55017" w:rsidRDefault="00C37F53" w:rsidP="00E42CEC">
            <w:pPr>
              <w:pStyle w:val="TableParagraph"/>
              <w:rPr>
                <w:color w:val="000000" w:themeColor="text1"/>
                <w:sz w:val="24"/>
                <w:szCs w:val="24"/>
              </w:rPr>
            </w:pPr>
            <w:r w:rsidRPr="00A55017">
              <w:rPr>
                <w:sz w:val="24"/>
                <w:szCs w:val="24"/>
              </w:rPr>
              <w:t>Балалардың қауіпсіздігін қадағалау (ата-анасына немесе сенімді адамға ғана тапсыру).</w:t>
            </w:r>
          </w:p>
        </w:tc>
      </w:tr>
    </w:tbl>
    <w:p w14:paraId="234533FA" w14:textId="77777777" w:rsidR="005A1EEA" w:rsidRDefault="005A1EEA" w:rsidP="005A1EEA">
      <w:pPr>
        <w:spacing w:after="0" w:line="240" w:lineRule="auto"/>
        <w:ind w:right="66"/>
        <w:outlineLvl w:val="0"/>
        <w:rPr>
          <w:rFonts w:ascii="Times New Roman" w:hAnsi="Times New Roman" w:cs="Times New Roman"/>
          <w:color w:val="000000" w:themeColor="text1"/>
          <w:sz w:val="24"/>
          <w:szCs w:val="24"/>
          <w:lang w:val="kk-KZ"/>
        </w:rPr>
      </w:pPr>
    </w:p>
    <w:p w14:paraId="47CAF144" w14:textId="77777777" w:rsidR="005A1EEA" w:rsidRDefault="005A1EEA" w:rsidP="005A1EEA">
      <w:pPr>
        <w:spacing w:after="0" w:line="240" w:lineRule="auto"/>
        <w:ind w:right="66"/>
        <w:outlineLvl w:val="0"/>
        <w:rPr>
          <w:rFonts w:ascii="Times New Roman" w:hAnsi="Times New Roman" w:cs="Times New Roman"/>
          <w:color w:val="000000" w:themeColor="text1"/>
          <w:sz w:val="24"/>
          <w:szCs w:val="24"/>
          <w:lang w:val="kk-KZ"/>
        </w:rPr>
      </w:pPr>
    </w:p>
    <w:p w14:paraId="18F2D4C4" w14:textId="30E7CDB2" w:rsidR="00C37F53" w:rsidRPr="005A1EEA" w:rsidRDefault="00C37F53" w:rsidP="005A1EEA">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r w:rsidRPr="00A1186A">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441C424B" w14:textId="564A2B80" w:rsidR="00C37F53" w:rsidRPr="00527686" w:rsidRDefault="00E92F24" w:rsidP="00C37F53">
      <w:pPr>
        <w:spacing w:after="0" w:line="240" w:lineRule="auto"/>
        <w:ind w:right="66"/>
        <w:rPr>
          <w:rFonts w:ascii="Times New Roman" w:eastAsia="等?" w:hAnsi="Times New Roman" w:cs="Times New Roman"/>
          <w:b/>
          <w:bCs/>
          <w:color w:val="000000"/>
          <w:sz w:val="24"/>
          <w:szCs w:val="24"/>
          <w:lang w:val="kk-KZ"/>
        </w:rPr>
      </w:pPr>
      <w:r>
        <w:rPr>
          <w:rFonts w:ascii="Times New Roman" w:eastAsia="等?" w:hAnsi="Times New Roman" w:cs="Times New Roman"/>
          <w:b/>
          <w:bCs/>
          <w:color w:val="000000"/>
          <w:sz w:val="24"/>
          <w:szCs w:val="24"/>
          <w:lang w:val="kk-KZ"/>
        </w:rPr>
        <w:t>Білім беру ұйымы «</w:t>
      </w:r>
      <w:r w:rsidR="001B6FF5">
        <w:rPr>
          <w:rFonts w:ascii="Times New Roman" w:eastAsia="等?" w:hAnsi="Times New Roman" w:cs="Times New Roman"/>
          <w:b/>
          <w:bCs/>
          <w:color w:val="000000"/>
          <w:sz w:val="24"/>
          <w:szCs w:val="24"/>
          <w:lang w:val="kk-KZ"/>
        </w:rPr>
        <w:t>ЖШС «Ердостық-2017» «Болашақ» балабақшасы</w:t>
      </w:r>
    </w:p>
    <w:p w14:paraId="0B280DF1" w14:textId="3C660298" w:rsidR="00C37F53" w:rsidRPr="00527686" w:rsidRDefault="00E92F24" w:rsidP="00C37F53">
      <w:pPr>
        <w:spacing w:after="0" w:line="240" w:lineRule="auto"/>
        <w:ind w:right="66"/>
        <w:rPr>
          <w:rFonts w:ascii="Times New Roman" w:eastAsia="等?" w:hAnsi="Times New Roman" w:cs="Times New Roman"/>
          <w:b/>
          <w:bCs/>
          <w:color w:val="FF0000"/>
          <w:sz w:val="24"/>
          <w:szCs w:val="24"/>
          <w:lang w:val="kk-KZ"/>
        </w:rPr>
      </w:pPr>
      <w:r>
        <w:rPr>
          <w:rFonts w:ascii="Times New Roman" w:eastAsia="等?" w:hAnsi="Times New Roman" w:cs="Times New Roman"/>
          <w:b/>
          <w:bCs/>
          <w:color w:val="000000"/>
          <w:sz w:val="24"/>
          <w:szCs w:val="24"/>
          <w:lang w:val="kk-KZ"/>
        </w:rPr>
        <w:t xml:space="preserve">Топ </w:t>
      </w:r>
      <w:r w:rsidR="000742EA">
        <w:rPr>
          <w:rFonts w:ascii="Times New Roman" w:eastAsia="等?" w:hAnsi="Times New Roman" w:cs="Times New Roman"/>
          <w:b/>
          <w:bCs/>
          <w:color w:val="000000"/>
          <w:sz w:val="24"/>
          <w:szCs w:val="24"/>
          <w:lang w:val="kk-KZ"/>
        </w:rPr>
        <w:t xml:space="preserve">“Қыран» </w:t>
      </w:r>
      <w:r w:rsidR="001B6FF5">
        <w:rPr>
          <w:rFonts w:ascii="Times New Roman" w:eastAsia="等?" w:hAnsi="Times New Roman" w:cs="Times New Roman"/>
          <w:b/>
          <w:bCs/>
          <w:color w:val="000000"/>
          <w:sz w:val="24"/>
          <w:szCs w:val="24"/>
          <w:lang w:val="kk-KZ"/>
        </w:rPr>
        <w:t>ересек тобы</w:t>
      </w:r>
    </w:p>
    <w:p w14:paraId="1AAB9019" w14:textId="77777777" w:rsidR="00C37F53" w:rsidRPr="00527686" w:rsidRDefault="00C37F53" w:rsidP="00C37F53">
      <w:pPr>
        <w:spacing w:after="0" w:line="240" w:lineRule="auto"/>
        <w:ind w:right="66"/>
        <w:rPr>
          <w:rFonts w:ascii="Times New Roman" w:eastAsia="等?" w:hAnsi="Times New Roman" w:cs="Times New Roman"/>
          <w:b/>
          <w:bCs/>
          <w:sz w:val="24"/>
          <w:szCs w:val="24"/>
          <w:lang w:val="kk-KZ"/>
        </w:rPr>
      </w:pPr>
      <w:r w:rsidRPr="00527686">
        <w:rPr>
          <w:rFonts w:ascii="Times New Roman" w:eastAsia="等?" w:hAnsi="Times New Roman" w:cs="Times New Roman"/>
          <w:b/>
          <w:bCs/>
          <w:sz w:val="24"/>
          <w:szCs w:val="24"/>
          <w:lang w:val="kk-KZ"/>
        </w:rPr>
        <w:t>Балалардың жасы 4 жас</w:t>
      </w:r>
    </w:p>
    <w:p w14:paraId="42C3D5BD" w14:textId="77777777" w:rsidR="00C37F53" w:rsidRPr="00527686" w:rsidRDefault="00C37F53" w:rsidP="00C37F53">
      <w:pPr>
        <w:spacing w:after="0" w:line="240" w:lineRule="auto"/>
        <w:ind w:right="66"/>
        <w:rPr>
          <w:rFonts w:ascii="Times New Roman" w:eastAsia="等?" w:hAnsi="Times New Roman" w:cs="Times New Roman"/>
          <w:b/>
          <w:bCs/>
          <w:sz w:val="24"/>
          <w:szCs w:val="24"/>
          <w:lang w:val="kk-KZ"/>
        </w:rPr>
      </w:pPr>
      <w:r w:rsidRPr="00527686">
        <w:rPr>
          <w:rFonts w:ascii="Times New Roman" w:eastAsia="等?" w:hAnsi="Times New Roman" w:cs="Times New Roman"/>
          <w:b/>
          <w:bCs/>
          <w:sz w:val="24"/>
          <w:szCs w:val="24"/>
          <w:lang w:val="kk-KZ"/>
        </w:rPr>
        <w:t xml:space="preserve">Жоспардың құрылу кезеңі  </w:t>
      </w:r>
      <w:r>
        <w:rPr>
          <w:rFonts w:ascii="Times New Roman" w:eastAsia="等?" w:hAnsi="Times New Roman" w:cs="Times New Roman"/>
          <w:b/>
          <w:bCs/>
          <w:sz w:val="24"/>
          <w:szCs w:val="24"/>
          <w:lang w:val="kk-KZ"/>
        </w:rPr>
        <w:t>20.</w:t>
      </w:r>
      <w:r w:rsidRPr="00A62096">
        <w:rPr>
          <w:rFonts w:ascii="Times New Roman" w:eastAsia="等?" w:hAnsi="Times New Roman" w:cs="Times New Roman"/>
          <w:b/>
          <w:bCs/>
          <w:sz w:val="24"/>
          <w:szCs w:val="24"/>
          <w:lang w:val="kk-KZ"/>
        </w:rPr>
        <w:t>10</w:t>
      </w:r>
      <w:r w:rsidRPr="00527686">
        <w:rPr>
          <w:rFonts w:ascii="Times New Roman" w:eastAsia="等?" w:hAnsi="Times New Roman" w:cs="Times New Roman"/>
          <w:b/>
          <w:bCs/>
          <w:sz w:val="24"/>
          <w:szCs w:val="24"/>
          <w:lang w:val="kk-KZ"/>
        </w:rPr>
        <w:t>-</w:t>
      </w:r>
      <w:r>
        <w:rPr>
          <w:rFonts w:ascii="Times New Roman" w:eastAsia="等?" w:hAnsi="Times New Roman" w:cs="Times New Roman"/>
          <w:b/>
          <w:bCs/>
          <w:sz w:val="24"/>
          <w:szCs w:val="24"/>
          <w:lang w:val="kk-KZ"/>
        </w:rPr>
        <w:t>24.1</w:t>
      </w:r>
      <w:r w:rsidRPr="00A62096">
        <w:rPr>
          <w:rFonts w:ascii="Times New Roman" w:eastAsia="等?" w:hAnsi="Times New Roman" w:cs="Times New Roman"/>
          <w:b/>
          <w:bCs/>
          <w:sz w:val="24"/>
          <w:szCs w:val="24"/>
          <w:lang w:val="kk-KZ"/>
        </w:rPr>
        <w:t>0</w:t>
      </w:r>
      <w:r>
        <w:rPr>
          <w:rFonts w:ascii="Times New Roman" w:eastAsia="等?" w:hAnsi="Times New Roman" w:cs="Times New Roman"/>
          <w:b/>
          <w:bCs/>
          <w:sz w:val="24"/>
          <w:szCs w:val="24"/>
          <w:lang w:val="kk-KZ"/>
        </w:rPr>
        <w:t>.</w:t>
      </w:r>
      <w:r w:rsidRPr="00527686">
        <w:rPr>
          <w:rFonts w:ascii="Times New Roman" w:eastAsia="等?" w:hAnsi="Times New Roman" w:cs="Times New Roman"/>
          <w:b/>
          <w:bCs/>
          <w:sz w:val="24"/>
          <w:szCs w:val="24"/>
          <w:lang w:val="kk-KZ"/>
        </w:rPr>
        <w:t>2025 жыл</w:t>
      </w:r>
    </w:p>
    <w:p w14:paraId="6DEB9883" w14:textId="77777777" w:rsidR="00C37F53" w:rsidRPr="00516515" w:rsidRDefault="00C37F53" w:rsidP="00C37F53">
      <w:pPr>
        <w:spacing w:after="0" w:line="240" w:lineRule="auto"/>
        <w:jc w:val="center"/>
        <w:rPr>
          <w:rFonts w:ascii="Times New Roman" w:eastAsia="Times New Roman" w:hAnsi="Times New Roman" w:cs="Times New Roman"/>
          <w:color w:val="000000" w:themeColor="text1"/>
          <w:sz w:val="24"/>
          <w:szCs w:val="24"/>
          <w:lang w:val="kk-KZ" w:eastAsia="ru-RU"/>
        </w:rPr>
      </w:pPr>
    </w:p>
    <w:tbl>
      <w:tblPr>
        <w:tblW w:w="1388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8"/>
        <w:gridCol w:w="2268"/>
        <w:gridCol w:w="1985"/>
        <w:gridCol w:w="890"/>
        <w:gridCol w:w="1520"/>
        <w:gridCol w:w="2409"/>
        <w:gridCol w:w="2127"/>
      </w:tblGrid>
      <w:tr w:rsidR="00C37F53" w:rsidRPr="00516515" w14:paraId="7970AB07" w14:textId="77777777" w:rsidTr="00E42CEC">
        <w:trPr>
          <w:trHeight w:val="552"/>
        </w:trPr>
        <w:tc>
          <w:tcPr>
            <w:tcW w:w="2688" w:type="dxa"/>
            <w:tcBorders>
              <w:top w:val="single" w:sz="4" w:space="0" w:color="000000"/>
              <w:left w:val="single" w:sz="4" w:space="0" w:color="000000"/>
              <w:bottom w:val="single" w:sz="4" w:space="0" w:color="000000"/>
              <w:right w:val="single" w:sz="4" w:space="0" w:color="000000"/>
            </w:tcBorders>
            <w:hideMark/>
          </w:tcPr>
          <w:p w14:paraId="0246C62A" w14:textId="77777777" w:rsidR="00C37F53" w:rsidRPr="00516515" w:rsidRDefault="00C37F53" w:rsidP="00E42CEC">
            <w:pPr>
              <w:pStyle w:val="TableParagraph"/>
              <w:ind w:left="638"/>
              <w:rPr>
                <w:b/>
                <w:color w:val="000000" w:themeColor="text1"/>
                <w:sz w:val="24"/>
                <w:szCs w:val="24"/>
                <w:lang w:val="ru-RU"/>
              </w:rPr>
            </w:pPr>
            <w:r w:rsidRPr="00516515">
              <w:rPr>
                <w:b/>
                <w:color w:val="000000" w:themeColor="text1"/>
                <w:sz w:val="24"/>
                <w:szCs w:val="24"/>
              </w:rPr>
              <w:t>Күн</w:t>
            </w:r>
            <w:r w:rsidRPr="00516515">
              <w:rPr>
                <w:b/>
                <w:color w:val="000000" w:themeColor="text1"/>
                <w:spacing w:val="-2"/>
                <w:sz w:val="24"/>
                <w:szCs w:val="24"/>
              </w:rPr>
              <w:t xml:space="preserve"> </w:t>
            </w:r>
            <w:r w:rsidRPr="00516515">
              <w:rPr>
                <w:b/>
                <w:color w:val="000000" w:themeColor="text1"/>
                <w:sz w:val="24"/>
                <w:szCs w:val="24"/>
              </w:rPr>
              <w:t>тәртібі</w:t>
            </w:r>
          </w:p>
        </w:tc>
        <w:tc>
          <w:tcPr>
            <w:tcW w:w="2268" w:type="dxa"/>
            <w:tcBorders>
              <w:top w:val="single" w:sz="4" w:space="0" w:color="000000"/>
              <w:left w:val="single" w:sz="4" w:space="0" w:color="000000"/>
              <w:bottom w:val="single" w:sz="4" w:space="0" w:color="000000"/>
              <w:right w:val="single" w:sz="4" w:space="0" w:color="000000"/>
            </w:tcBorders>
            <w:hideMark/>
          </w:tcPr>
          <w:p w14:paraId="702CF460" w14:textId="77777777" w:rsidR="00C37F53" w:rsidRPr="00516515" w:rsidRDefault="00C37F53" w:rsidP="00E42CEC">
            <w:pPr>
              <w:spacing w:after="0" w:line="240" w:lineRule="auto"/>
              <w:jc w:val="center"/>
              <w:rPr>
                <w:b/>
                <w:color w:val="000000" w:themeColor="text1"/>
                <w:sz w:val="24"/>
                <w:szCs w:val="24"/>
                <w:lang w:eastAsia="ru-RU"/>
              </w:rPr>
            </w:pPr>
            <w:proofErr w:type="spellStart"/>
            <w:r w:rsidRPr="00516515">
              <w:rPr>
                <w:b/>
                <w:color w:val="000000" w:themeColor="text1"/>
                <w:sz w:val="24"/>
                <w:szCs w:val="24"/>
                <w:lang w:eastAsia="ru-RU"/>
              </w:rPr>
              <w:t>Дүйсенбі</w:t>
            </w:r>
            <w:proofErr w:type="spellEnd"/>
            <w:r w:rsidRPr="00516515">
              <w:rPr>
                <w:b/>
                <w:color w:val="000000" w:themeColor="text1"/>
                <w:sz w:val="24"/>
                <w:szCs w:val="24"/>
                <w:lang w:eastAsia="ru-RU"/>
              </w:rPr>
              <w:t xml:space="preserve"> </w:t>
            </w:r>
          </w:p>
          <w:p w14:paraId="07A7ECC9" w14:textId="77777777" w:rsidR="00C37F53" w:rsidRPr="00516515" w:rsidRDefault="00C37F53" w:rsidP="00E42CEC">
            <w:pPr>
              <w:spacing w:after="0" w:line="240" w:lineRule="auto"/>
              <w:jc w:val="center"/>
              <w:rPr>
                <w:b/>
                <w:color w:val="000000" w:themeColor="text1"/>
                <w:sz w:val="24"/>
                <w:szCs w:val="24"/>
                <w:lang w:eastAsia="ru-RU"/>
              </w:rPr>
            </w:pPr>
            <w:r w:rsidRPr="00516515">
              <w:rPr>
                <w:b/>
                <w:color w:val="000000" w:themeColor="text1"/>
                <w:sz w:val="24"/>
                <w:szCs w:val="24"/>
                <w:lang w:eastAsia="ru-RU"/>
              </w:rPr>
              <w:t>20.10.2025 ж</w:t>
            </w:r>
          </w:p>
          <w:p w14:paraId="50338068" w14:textId="77777777" w:rsidR="00C37F53" w:rsidRPr="00516515" w:rsidRDefault="00C37F53" w:rsidP="00E42CEC">
            <w:pPr>
              <w:spacing w:after="0" w:line="240" w:lineRule="auto"/>
              <w:rPr>
                <w:b/>
                <w:color w:val="000000" w:themeColor="text1"/>
                <w:sz w:val="24"/>
                <w:szCs w:val="24"/>
                <w:lang w:eastAsia="ru-RU"/>
              </w:rPr>
            </w:pPr>
          </w:p>
          <w:p w14:paraId="62D2081F" w14:textId="77777777" w:rsidR="00C37F53" w:rsidRPr="00516515" w:rsidRDefault="00C37F53" w:rsidP="00E42CEC">
            <w:pPr>
              <w:spacing w:after="0" w:line="240" w:lineRule="auto"/>
              <w:jc w:val="center"/>
              <w:rPr>
                <w:b/>
                <w:color w:val="000000" w:themeColor="text1"/>
                <w:sz w:val="24"/>
                <w:szCs w:val="24"/>
                <w:lang w:eastAsia="ru-RU"/>
              </w:rPr>
            </w:pPr>
          </w:p>
        </w:tc>
        <w:tc>
          <w:tcPr>
            <w:tcW w:w="1985" w:type="dxa"/>
            <w:tcBorders>
              <w:top w:val="single" w:sz="4" w:space="0" w:color="auto"/>
              <w:left w:val="single" w:sz="4" w:space="0" w:color="000000"/>
              <w:bottom w:val="single" w:sz="4" w:space="0" w:color="000000"/>
              <w:right w:val="single" w:sz="4" w:space="0" w:color="000000"/>
            </w:tcBorders>
            <w:hideMark/>
          </w:tcPr>
          <w:p w14:paraId="2E8E6E25" w14:textId="77777777" w:rsidR="00C37F53" w:rsidRPr="00516515" w:rsidRDefault="00C37F53" w:rsidP="00E42CEC">
            <w:pPr>
              <w:spacing w:after="0" w:line="240" w:lineRule="auto"/>
              <w:jc w:val="center"/>
              <w:rPr>
                <w:b/>
                <w:color w:val="000000" w:themeColor="text1"/>
                <w:sz w:val="24"/>
                <w:szCs w:val="24"/>
                <w:lang w:eastAsia="ru-RU"/>
              </w:rPr>
            </w:pPr>
            <w:proofErr w:type="spellStart"/>
            <w:r w:rsidRPr="00516515">
              <w:rPr>
                <w:b/>
                <w:color w:val="000000" w:themeColor="text1"/>
                <w:sz w:val="24"/>
                <w:szCs w:val="24"/>
                <w:lang w:eastAsia="ru-RU"/>
              </w:rPr>
              <w:t>Сейсенбі</w:t>
            </w:r>
            <w:proofErr w:type="spellEnd"/>
            <w:r w:rsidRPr="00516515">
              <w:rPr>
                <w:b/>
                <w:color w:val="000000" w:themeColor="text1"/>
                <w:sz w:val="24"/>
                <w:szCs w:val="24"/>
                <w:lang w:eastAsia="ru-RU"/>
              </w:rPr>
              <w:t xml:space="preserve"> </w:t>
            </w:r>
          </w:p>
          <w:p w14:paraId="292455F6" w14:textId="77777777" w:rsidR="00C37F53" w:rsidRPr="00516515" w:rsidRDefault="00C37F53" w:rsidP="00E42CEC">
            <w:pPr>
              <w:spacing w:after="0" w:line="240" w:lineRule="auto"/>
              <w:jc w:val="center"/>
              <w:rPr>
                <w:b/>
                <w:color w:val="000000" w:themeColor="text1"/>
                <w:sz w:val="24"/>
                <w:szCs w:val="24"/>
                <w:lang w:eastAsia="ru-RU"/>
              </w:rPr>
            </w:pPr>
            <w:r w:rsidRPr="00516515">
              <w:rPr>
                <w:b/>
                <w:color w:val="000000" w:themeColor="text1"/>
                <w:sz w:val="24"/>
                <w:szCs w:val="24"/>
                <w:lang w:eastAsia="ru-RU"/>
              </w:rPr>
              <w:t>21.10.2025 ж</w:t>
            </w:r>
          </w:p>
          <w:p w14:paraId="72029402" w14:textId="77777777" w:rsidR="00C37F53" w:rsidRPr="00516515" w:rsidRDefault="00C37F53" w:rsidP="00E42CEC">
            <w:pPr>
              <w:spacing w:after="0" w:line="240" w:lineRule="auto"/>
              <w:jc w:val="center"/>
              <w:rPr>
                <w:b/>
                <w:color w:val="000000" w:themeColor="text1"/>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67F5022A" w14:textId="77777777" w:rsidR="00C37F53" w:rsidRPr="00516515" w:rsidRDefault="00C37F53" w:rsidP="00E42CEC">
            <w:pPr>
              <w:spacing w:after="0" w:line="240" w:lineRule="auto"/>
              <w:jc w:val="center"/>
              <w:rPr>
                <w:b/>
                <w:color w:val="000000" w:themeColor="text1"/>
                <w:sz w:val="24"/>
                <w:szCs w:val="24"/>
                <w:lang w:eastAsia="ru-RU"/>
              </w:rPr>
            </w:pPr>
            <w:proofErr w:type="spellStart"/>
            <w:r w:rsidRPr="00516515">
              <w:rPr>
                <w:b/>
                <w:color w:val="000000" w:themeColor="text1"/>
                <w:sz w:val="24"/>
                <w:szCs w:val="24"/>
                <w:lang w:eastAsia="ru-RU"/>
              </w:rPr>
              <w:t>Сәрсенбі</w:t>
            </w:r>
            <w:proofErr w:type="spellEnd"/>
            <w:r w:rsidRPr="00516515">
              <w:rPr>
                <w:b/>
                <w:color w:val="000000" w:themeColor="text1"/>
                <w:sz w:val="24"/>
                <w:szCs w:val="24"/>
                <w:lang w:eastAsia="ru-RU"/>
              </w:rPr>
              <w:t xml:space="preserve"> </w:t>
            </w:r>
          </w:p>
          <w:p w14:paraId="3D6105C3" w14:textId="77777777" w:rsidR="00C37F53" w:rsidRPr="00516515" w:rsidRDefault="00C37F53" w:rsidP="00E42CEC">
            <w:pPr>
              <w:spacing w:after="0" w:line="240" w:lineRule="auto"/>
              <w:jc w:val="center"/>
              <w:rPr>
                <w:b/>
                <w:color w:val="000000" w:themeColor="text1"/>
                <w:sz w:val="24"/>
                <w:szCs w:val="24"/>
                <w:lang w:eastAsia="ru-RU"/>
              </w:rPr>
            </w:pPr>
            <w:r w:rsidRPr="00516515">
              <w:rPr>
                <w:b/>
                <w:color w:val="000000" w:themeColor="text1"/>
                <w:sz w:val="24"/>
                <w:szCs w:val="24"/>
                <w:lang w:eastAsia="ru-RU"/>
              </w:rPr>
              <w:t>22.10.2025ж</w:t>
            </w:r>
          </w:p>
          <w:p w14:paraId="4E26D105" w14:textId="77777777" w:rsidR="00C37F53" w:rsidRPr="00516515" w:rsidRDefault="00C37F53" w:rsidP="00E42CEC">
            <w:pPr>
              <w:spacing w:after="0" w:line="240" w:lineRule="auto"/>
              <w:jc w:val="center"/>
              <w:rPr>
                <w:b/>
                <w:color w:val="000000" w:themeColor="text1"/>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hideMark/>
          </w:tcPr>
          <w:p w14:paraId="422D9C16" w14:textId="77777777" w:rsidR="00C37F53" w:rsidRPr="00516515" w:rsidRDefault="00C37F53" w:rsidP="00E42CEC">
            <w:pPr>
              <w:spacing w:after="0" w:line="240" w:lineRule="auto"/>
              <w:jc w:val="center"/>
              <w:rPr>
                <w:b/>
                <w:color w:val="000000" w:themeColor="text1"/>
                <w:sz w:val="24"/>
                <w:szCs w:val="24"/>
                <w:lang w:eastAsia="ru-RU"/>
              </w:rPr>
            </w:pPr>
            <w:proofErr w:type="spellStart"/>
            <w:r w:rsidRPr="00516515">
              <w:rPr>
                <w:b/>
                <w:color w:val="000000" w:themeColor="text1"/>
                <w:sz w:val="24"/>
                <w:szCs w:val="24"/>
                <w:lang w:eastAsia="ru-RU"/>
              </w:rPr>
              <w:t>Бейсенбі</w:t>
            </w:r>
            <w:proofErr w:type="spellEnd"/>
            <w:r w:rsidRPr="00516515">
              <w:rPr>
                <w:b/>
                <w:color w:val="000000" w:themeColor="text1"/>
                <w:sz w:val="24"/>
                <w:szCs w:val="24"/>
                <w:lang w:eastAsia="ru-RU"/>
              </w:rPr>
              <w:t xml:space="preserve"> </w:t>
            </w:r>
          </w:p>
          <w:p w14:paraId="6AC9C7B7" w14:textId="77777777" w:rsidR="00C37F53" w:rsidRPr="00516515" w:rsidRDefault="00C37F53" w:rsidP="00E42CEC">
            <w:pPr>
              <w:spacing w:after="0" w:line="240" w:lineRule="auto"/>
              <w:jc w:val="center"/>
              <w:rPr>
                <w:b/>
                <w:color w:val="000000" w:themeColor="text1"/>
                <w:sz w:val="24"/>
                <w:szCs w:val="24"/>
                <w:lang w:eastAsia="ru-RU"/>
              </w:rPr>
            </w:pPr>
            <w:r w:rsidRPr="00516515">
              <w:rPr>
                <w:b/>
                <w:color w:val="000000" w:themeColor="text1"/>
                <w:sz w:val="24"/>
                <w:szCs w:val="24"/>
                <w:lang w:eastAsia="ru-RU"/>
              </w:rPr>
              <w:t>23.10.2025ж</w:t>
            </w:r>
          </w:p>
          <w:p w14:paraId="59FF9B82" w14:textId="77777777" w:rsidR="00C37F53" w:rsidRPr="00516515" w:rsidRDefault="00C37F53" w:rsidP="00E42CEC">
            <w:pPr>
              <w:spacing w:after="0" w:line="240" w:lineRule="auto"/>
              <w:jc w:val="center"/>
              <w:rPr>
                <w:b/>
                <w:color w:val="000000" w:themeColor="text1"/>
                <w:sz w:val="24"/>
                <w:szCs w:val="24"/>
                <w:lang w:eastAsia="ru-RU"/>
              </w:rPr>
            </w:pPr>
          </w:p>
        </w:tc>
        <w:tc>
          <w:tcPr>
            <w:tcW w:w="2127" w:type="dxa"/>
            <w:tcBorders>
              <w:top w:val="single" w:sz="4" w:space="0" w:color="000000"/>
              <w:left w:val="single" w:sz="4" w:space="0" w:color="000000"/>
              <w:bottom w:val="single" w:sz="4" w:space="0" w:color="000000"/>
              <w:right w:val="single" w:sz="4" w:space="0" w:color="000000"/>
            </w:tcBorders>
            <w:hideMark/>
          </w:tcPr>
          <w:p w14:paraId="3DFDB6F3" w14:textId="77777777" w:rsidR="00C37F53" w:rsidRPr="00516515" w:rsidRDefault="00C37F53" w:rsidP="00E42CEC">
            <w:pPr>
              <w:spacing w:after="0" w:line="240" w:lineRule="auto"/>
              <w:jc w:val="center"/>
              <w:rPr>
                <w:b/>
                <w:color w:val="000000" w:themeColor="text1"/>
                <w:sz w:val="24"/>
                <w:szCs w:val="24"/>
                <w:lang w:eastAsia="ru-RU"/>
              </w:rPr>
            </w:pPr>
            <w:proofErr w:type="spellStart"/>
            <w:r w:rsidRPr="00516515">
              <w:rPr>
                <w:b/>
                <w:color w:val="000000" w:themeColor="text1"/>
                <w:sz w:val="24"/>
                <w:szCs w:val="24"/>
                <w:lang w:eastAsia="ru-RU"/>
              </w:rPr>
              <w:t>Жұма</w:t>
            </w:r>
            <w:proofErr w:type="spellEnd"/>
            <w:r w:rsidRPr="00516515">
              <w:rPr>
                <w:b/>
                <w:color w:val="000000" w:themeColor="text1"/>
                <w:sz w:val="24"/>
                <w:szCs w:val="24"/>
                <w:lang w:eastAsia="ru-RU"/>
              </w:rPr>
              <w:t xml:space="preserve">   </w:t>
            </w:r>
          </w:p>
          <w:p w14:paraId="49605142" w14:textId="77777777" w:rsidR="00C37F53" w:rsidRPr="00516515" w:rsidRDefault="00C37F53" w:rsidP="00E42CEC">
            <w:pPr>
              <w:spacing w:after="0" w:line="240" w:lineRule="auto"/>
              <w:jc w:val="center"/>
              <w:rPr>
                <w:b/>
                <w:color w:val="000000" w:themeColor="text1"/>
                <w:sz w:val="24"/>
                <w:szCs w:val="24"/>
                <w:lang w:eastAsia="ru-RU"/>
              </w:rPr>
            </w:pPr>
            <w:r w:rsidRPr="00516515">
              <w:rPr>
                <w:b/>
                <w:color w:val="000000" w:themeColor="text1"/>
                <w:sz w:val="24"/>
                <w:szCs w:val="24"/>
                <w:lang w:eastAsia="ru-RU"/>
              </w:rPr>
              <w:t>24.10.2025ж</w:t>
            </w:r>
          </w:p>
          <w:p w14:paraId="0F1A27AC" w14:textId="77777777" w:rsidR="00C37F53" w:rsidRPr="00516515" w:rsidRDefault="00C37F53" w:rsidP="00E42CEC">
            <w:pPr>
              <w:spacing w:after="0" w:line="240" w:lineRule="auto"/>
              <w:jc w:val="center"/>
              <w:rPr>
                <w:b/>
                <w:color w:val="000000" w:themeColor="text1"/>
                <w:sz w:val="24"/>
                <w:szCs w:val="24"/>
                <w:lang w:eastAsia="ru-RU"/>
              </w:rPr>
            </w:pPr>
          </w:p>
        </w:tc>
      </w:tr>
      <w:tr w:rsidR="00C37F53" w:rsidRPr="006958DB" w14:paraId="4526F85A" w14:textId="77777777" w:rsidTr="00E42CEC">
        <w:trPr>
          <w:trHeight w:val="551"/>
        </w:trPr>
        <w:tc>
          <w:tcPr>
            <w:tcW w:w="2688" w:type="dxa"/>
            <w:tcBorders>
              <w:top w:val="single" w:sz="4" w:space="0" w:color="000000"/>
              <w:left w:val="single" w:sz="4" w:space="0" w:color="000000"/>
              <w:bottom w:val="single" w:sz="4" w:space="0" w:color="000000"/>
              <w:right w:val="single" w:sz="4" w:space="0" w:color="000000"/>
            </w:tcBorders>
            <w:hideMark/>
          </w:tcPr>
          <w:p w14:paraId="725E1890"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Балаларды</w:t>
            </w:r>
            <w:r w:rsidRPr="00516515">
              <w:rPr>
                <w:b/>
                <w:color w:val="000000" w:themeColor="text1"/>
                <w:spacing w:val="-1"/>
                <w:sz w:val="24"/>
                <w:szCs w:val="24"/>
              </w:rPr>
              <w:t xml:space="preserve"> </w:t>
            </w:r>
            <w:r w:rsidRPr="00516515">
              <w:rPr>
                <w:b/>
                <w:color w:val="000000" w:themeColor="text1"/>
                <w:sz w:val="24"/>
                <w:szCs w:val="24"/>
              </w:rPr>
              <w:t>қабылдау</w:t>
            </w:r>
          </w:p>
        </w:tc>
        <w:tc>
          <w:tcPr>
            <w:tcW w:w="11199" w:type="dxa"/>
            <w:gridSpan w:val="6"/>
            <w:tcBorders>
              <w:top w:val="single" w:sz="8" w:space="0" w:color="000000"/>
              <w:left w:val="single" w:sz="8" w:space="0" w:color="000000"/>
              <w:bottom w:val="single" w:sz="8" w:space="0" w:color="000000"/>
              <w:right w:val="single" w:sz="8" w:space="0" w:color="000000"/>
            </w:tcBorders>
          </w:tcPr>
          <w:p w14:paraId="1EE1313E" w14:textId="77777777" w:rsidR="00C37F53" w:rsidRPr="006958DB" w:rsidRDefault="00C37F53" w:rsidP="00E42CEC">
            <w:pPr>
              <w:pStyle w:val="ae"/>
              <w:rPr>
                <w:rFonts w:ascii="Times New Roman" w:hAnsi="Times New Roman"/>
                <w:sz w:val="24"/>
                <w:szCs w:val="24"/>
              </w:rPr>
            </w:pPr>
            <w:proofErr w:type="spellStart"/>
            <w:r w:rsidRPr="00252C86">
              <w:rPr>
                <w:rFonts w:ascii="Times New Roman" w:hAnsi="Times New Roman"/>
                <w:sz w:val="24"/>
                <w:szCs w:val="24"/>
              </w:rPr>
              <w:t>Балаларды</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жылы</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қарсы</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алу</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ата-аналарымен</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амандасу</w:t>
            </w:r>
            <w:proofErr w:type="spellEnd"/>
            <w:r>
              <w:rPr>
                <w:rFonts w:ascii="Times New Roman" w:hAnsi="Times New Roman"/>
                <w:sz w:val="24"/>
                <w:szCs w:val="24"/>
              </w:rPr>
              <w:t>.</w:t>
            </w:r>
          </w:p>
          <w:p w14:paraId="402AE4C6" w14:textId="77777777" w:rsidR="00C37F53" w:rsidRPr="001B256A" w:rsidRDefault="00C37F53" w:rsidP="00E42CEC">
            <w:pPr>
              <w:pStyle w:val="ae"/>
              <w:rPr>
                <w:rFonts w:ascii="Times New Roman" w:hAnsi="Times New Roman"/>
                <w:sz w:val="24"/>
                <w:szCs w:val="24"/>
              </w:rPr>
            </w:pPr>
            <w:proofErr w:type="spellStart"/>
            <w:r w:rsidRPr="001B256A">
              <w:rPr>
                <w:rFonts w:ascii="Times New Roman" w:hAnsi="Times New Roman"/>
                <w:sz w:val="24"/>
                <w:szCs w:val="24"/>
              </w:rPr>
              <w:t>Балалардың</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сыртқы</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келбетін</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денсаулық</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жағдайын</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бақылау</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көңіл-күйі</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тазалығы</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дене</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температурасы</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т.б</w:t>
            </w:r>
            <w:proofErr w:type="spellEnd"/>
            <w:r w:rsidRPr="001B256A">
              <w:rPr>
                <w:rFonts w:ascii="Times New Roman" w:hAnsi="Times New Roman"/>
                <w:sz w:val="24"/>
                <w:szCs w:val="24"/>
              </w:rPr>
              <w:t>.)</w:t>
            </w:r>
          </w:p>
          <w:p w14:paraId="4897642F" w14:textId="77777777" w:rsidR="00C37F53" w:rsidRDefault="00C37F53" w:rsidP="00E42CEC">
            <w:pPr>
              <w:pStyle w:val="ae"/>
              <w:rPr>
                <w:rFonts w:ascii="Times New Roman" w:hAnsi="Times New Roman"/>
                <w:lang w:eastAsia="ru-RU"/>
              </w:rPr>
            </w:pPr>
            <w:proofErr w:type="spellStart"/>
            <w:r w:rsidRPr="006958DB">
              <w:rPr>
                <w:rFonts w:ascii="Times New Roman" w:hAnsi="Times New Roman"/>
                <w:sz w:val="24"/>
                <w:szCs w:val="24"/>
                <w:lang w:eastAsia="ru-RU"/>
              </w:rPr>
              <w:t>Тәрбиешінің</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балалармен</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қарым-</w:t>
            </w:r>
            <w:proofErr w:type="gramStart"/>
            <w:r w:rsidRPr="006958DB">
              <w:rPr>
                <w:rFonts w:ascii="Times New Roman" w:hAnsi="Times New Roman"/>
                <w:sz w:val="24"/>
                <w:szCs w:val="24"/>
                <w:lang w:eastAsia="ru-RU"/>
              </w:rPr>
              <w:t>қатынасы</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салт</w:t>
            </w:r>
            <w:proofErr w:type="gramEnd"/>
            <w:r w:rsidRPr="006958DB">
              <w:rPr>
                <w:rFonts w:ascii="Times New Roman" w:hAnsi="Times New Roman"/>
                <w:sz w:val="24"/>
                <w:szCs w:val="24"/>
                <w:lang w:eastAsia="ru-RU"/>
              </w:rPr>
              <w:t>-дәстүрлерімізді</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сақтау</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жайлы</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әңгімелесу</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қарым-қатынас</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және</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көтеріңкі</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көңіл-күй</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орнатуға</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ойындар</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ұйымдастыру</w:t>
            </w:r>
            <w:proofErr w:type="spellEnd"/>
            <w:r w:rsidRPr="006958DB">
              <w:rPr>
                <w:rFonts w:ascii="Times New Roman" w:hAnsi="Times New Roman"/>
                <w:sz w:val="24"/>
                <w:szCs w:val="24"/>
                <w:lang w:eastAsia="ru-RU"/>
              </w:rPr>
              <w:t>.</w:t>
            </w:r>
            <w:r w:rsidRPr="002D0CC4">
              <w:rPr>
                <w:rFonts w:ascii="Times New Roman" w:hAnsi="Times New Roman"/>
                <w:lang w:eastAsia="ru-RU"/>
              </w:rPr>
              <w:t xml:space="preserve">  </w:t>
            </w:r>
          </w:p>
          <w:p w14:paraId="72EB3A42" w14:textId="77777777" w:rsidR="00C37F53" w:rsidRPr="00516515" w:rsidRDefault="00C37F53" w:rsidP="00E42CEC">
            <w:pPr>
              <w:pStyle w:val="TableParagraph"/>
              <w:rPr>
                <w:color w:val="000000"/>
                <w:sz w:val="24"/>
                <w:szCs w:val="24"/>
              </w:rPr>
            </w:pPr>
            <w:r w:rsidRPr="00516515">
              <w:rPr>
                <w:color w:val="000000"/>
                <w:sz w:val="24"/>
                <w:szCs w:val="24"/>
              </w:rPr>
              <w:t>Қазақ халқының  мәдени мұрасы домбыра күйлерін қосу</w:t>
            </w:r>
            <w:r>
              <w:rPr>
                <w:color w:val="000000"/>
                <w:sz w:val="24"/>
                <w:szCs w:val="24"/>
              </w:rPr>
              <w:t>.</w:t>
            </w:r>
            <w:r w:rsidRPr="00516515">
              <w:rPr>
                <w:color w:val="000000"/>
                <w:sz w:val="24"/>
                <w:szCs w:val="24"/>
              </w:rPr>
              <w:t xml:space="preserve"> </w:t>
            </w:r>
            <w:r w:rsidRPr="00516515">
              <w:rPr>
                <w:b/>
                <w:bCs/>
                <w:color w:val="000000"/>
                <w:sz w:val="24"/>
                <w:szCs w:val="24"/>
              </w:rPr>
              <w:t>Күй күмбірі</w:t>
            </w:r>
          </w:p>
        </w:tc>
      </w:tr>
      <w:tr w:rsidR="00C37F53" w:rsidRPr="00061EFD" w14:paraId="525733A6" w14:textId="77777777" w:rsidTr="00E42CEC">
        <w:trPr>
          <w:trHeight w:val="551"/>
        </w:trPr>
        <w:tc>
          <w:tcPr>
            <w:tcW w:w="2688" w:type="dxa"/>
            <w:tcBorders>
              <w:top w:val="single" w:sz="4" w:space="0" w:color="000000"/>
              <w:left w:val="single" w:sz="4" w:space="0" w:color="000000"/>
              <w:bottom w:val="single" w:sz="4" w:space="0" w:color="000000"/>
              <w:right w:val="single" w:sz="4" w:space="0" w:color="000000"/>
            </w:tcBorders>
          </w:tcPr>
          <w:p w14:paraId="031270A3" w14:textId="77777777" w:rsidR="00C37F53" w:rsidRPr="00516515" w:rsidRDefault="00C37F53" w:rsidP="00E42CEC">
            <w:pPr>
              <w:pStyle w:val="TableParagraph"/>
              <w:ind w:left="110"/>
              <w:rPr>
                <w:b/>
                <w:bCs/>
                <w:color w:val="000000" w:themeColor="text1"/>
                <w:sz w:val="24"/>
                <w:szCs w:val="24"/>
              </w:rPr>
            </w:pPr>
            <w:r w:rsidRPr="00516515">
              <w:rPr>
                <w:b/>
                <w:bCs/>
                <w:color w:val="000000" w:themeColor="text1"/>
                <w:sz w:val="24"/>
                <w:szCs w:val="24"/>
              </w:rPr>
              <w:lastRenderedPageBreak/>
              <w:t>Ата-аналармен немесе баланың басқа заңды өкілдерімен әңгімелесу, кеңес беру</w:t>
            </w:r>
          </w:p>
        </w:tc>
        <w:tc>
          <w:tcPr>
            <w:tcW w:w="11199" w:type="dxa"/>
            <w:gridSpan w:val="6"/>
            <w:tcBorders>
              <w:top w:val="single" w:sz="8" w:space="0" w:color="000000"/>
              <w:left w:val="single" w:sz="8" w:space="0" w:color="000000"/>
              <w:bottom w:val="single" w:sz="8" w:space="0" w:color="000000"/>
              <w:right w:val="single" w:sz="8" w:space="0" w:color="000000"/>
            </w:tcBorders>
          </w:tcPr>
          <w:p w14:paraId="7577CBD1" w14:textId="77777777" w:rsidR="00C37F53" w:rsidRPr="00252C86" w:rsidRDefault="00C37F53" w:rsidP="00E42CEC">
            <w:pPr>
              <w:pStyle w:val="p1"/>
              <w:rPr>
                <w:sz w:val="24"/>
                <w:szCs w:val="24"/>
              </w:rPr>
            </w:pPr>
            <w:proofErr w:type="spellStart"/>
            <w:r w:rsidRPr="00516515">
              <w:rPr>
                <w:rStyle w:val="s1"/>
                <w:rFonts w:eastAsiaTheme="majorEastAsia"/>
                <w:sz w:val="24"/>
                <w:szCs w:val="24"/>
              </w:rPr>
              <w:t>А</w:t>
            </w:r>
            <w:r w:rsidRPr="00252C86">
              <w:rPr>
                <w:rStyle w:val="s1"/>
                <w:rFonts w:eastAsiaTheme="majorEastAsia"/>
                <w:sz w:val="24"/>
                <w:szCs w:val="24"/>
              </w:rPr>
              <w:t>та-аналардың</w:t>
            </w:r>
            <w:proofErr w:type="spellEnd"/>
            <w:r w:rsidRPr="00252C86">
              <w:rPr>
                <w:rStyle w:val="s1"/>
                <w:rFonts w:eastAsiaTheme="majorEastAsia"/>
                <w:sz w:val="24"/>
                <w:szCs w:val="24"/>
              </w:rPr>
              <w:t xml:space="preserve"> </w:t>
            </w:r>
            <w:proofErr w:type="spellStart"/>
            <w:r w:rsidRPr="00252C86">
              <w:rPr>
                <w:rStyle w:val="s1"/>
                <w:rFonts w:eastAsiaTheme="majorEastAsia"/>
                <w:sz w:val="24"/>
                <w:szCs w:val="24"/>
              </w:rPr>
              <w:t>педагогикалық</w:t>
            </w:r>
            <w:proofErr w:type="spellEnd"/>
            <w:r w:rsidRPr="00252C86">
              <w:rPr>
                <w:rStyle w:val="s1"/>
                <w:rFonts w:eastAsiaTheme="majorEastAsia"/>
                <w:sz w:val="24"/>
                <w:szCs w:val="24"/>
              </w:rPr>
              <w:t xml:space="preserve"> </w:t>
            </w:r>
            <w:proofErr w:type="spellStart"/>
            <w:r w:rsidRPr="00252C86">
              <w:rPr>
                <w:rStyle w:val="s1"/>
                <w:rFonts w:eastAsiaTheme="majorEastAsia"/>
                <w:sz w:val="24"/>
                <w:szCs w:val="24"/>
              </w:rPr>
              <w:t>мәдениетін</w:t>
            </w:r>
            <w:proofErr w:type="spellEnd"/>
            <w:r w:rsidRPr="00252C86">
              <w:rPr>
                <w:rStyle w:val="s1"/>
                <w:rFonts w:eastAsiaTheme="majorEastAsia"/>
                <w:sz w:val="24"/>
                <w:szCs w:val="24"/>
              </w:rPr>
              <w:t xml:space="preserve"> </w:t>
            </w:r>
            <w:proofErr w:type="spellStart"/>
            <w:r w:rsidRPr="00252C86">
              <w:rPr>
                <w:rStyle w:val="s1"/>
                <w:rFonts w:eastAsiaTheme="majorEastAsia"/>
                <w:sz w:val="24"/>
                <w:szCs w:val="24"/>
              </w:rPr>
              <w:t>арттыру</w:t>
            </w:r>
            <w:proofErr w:type="spellEnd"/>
            <w:r w:rsidRPr="00252C86">
              <w:rPr>
                <w:rStyle w:val="s1"/>
                <w:rFonts w:eastAsiaTheme="majorEastAsia"/>
                <w:sz w:val="24"/>
                <w:szCs w:val="24"/>
              </w:rPr>
              <w:t>;</w:t>
            </w:r>
          </w:p>
          <w:p w14:paraId="0FD31062" w14:textId="77777777" w:rsidR="00C37F53" w:rsidRPr="00516515" w:rsidRDefault="00C37F53" w:rsidP="00E42CEC">
            <w:pPr>
              <w:pStyle w:val="TableParagraph"/>
              <w:rPr>
                <w:color w:val="000000" w:themeColor="text1"/>
                <w:sz w:val="24"/>
                <w:szCs w:val="24"/>
              </w:rPr>
            </w:pPr>
            <w:r w:rsidRPr="00516515">
              <w:rPr>
                <w:color w:val="000000"/>
                <w:sz w:val="24"/>
                <w:szCs w:val="24"/>
              </w:rPr>
              <w:t>Балаңызға өздігінен киінуге мүмкіндік беріңіз, аздап уақыт қалдырыңыз.</w:t>
            </w:r>
          </w:p>
          <w:p w14:paraId="2F2848F5" w14:textId="77777777" w:rsidR="00C37F53" w:rsidRPr="00516515" w:rsidRDefault="00C37F53" w:rsidP="00E42CEC">
            <w:pPr>
              <w:pStyle w:val="TableParagraph"/>
              <w:rPr>
                <w:color w:val="000000" w:themeColor="text1"/>
                <w:sz w:val="24"/>
                <w:szCs w:val="24"/>
              </w:rPr>
            </w:pPr>
            <w:r w:rsidRPr="00516515">
              <w:rPr>
                <w:color w:val="000000"/>
                <w:sz w:val="24"/>
                <w:szCs w:val="24"/>
              </w:rPr>
              <w:t>Жылы тілектер айтып шығарып салыңыз, бұл сенімділік береді.</w:t>
            </w:r>
          </w:p>
          <w:p w14:paraId="3783B22D" w14:textId="77777777" w:rsidR="00C37F53" w:rsidRPr="00516515" w:rsidRDefault="00C37F53" w:rsidP="00E42CEC">
            <w:pPr>
              <w:pStyle w:val="TableParagraph"/>
              <w:rPr>
                <w:color w:val="000000" w:themeColor="text1"/>
                <w:sz w:val="24"/>
                <w:szCs w:val="24"/>
              </w:rPr>
            </w:pPr>
            <w:r w:rsidRPr="00516515">
              <w:rPr>
                <w:color w:val="000000"/>
                <w:sz w:val="24"/>
                <w:szCs w:val="24"/>
              </w:rPr>
              <w:t>Киімін өзі таңдауына мүмкіндік беріңіз, бірақ ауа райына сай нұсқалар ұсыныңыз.</w:t>
            </w:r>
          </w:p>
        </w:tc>
      </w:tr>
      <w:tr w:rsidR="00C37F53" w:rsidRPr="00E92F24" w14:paraId="3A0996F6" w14:textId="77777777" w:rsidTr="00E42CEC">
        <w:trPr>
          <w:trHeight w:val="1678"/>
        </w:trPr>
        <w:tc>
          <w:tcPr>
            <w:tcW w:w="2688" w:type="dxa"/>
            <w:tcBorders>
              <w:top w:val="single" w:sz="4" w:space="0" w:color="000000"/>
              <w:left w:val="single" w:sz="4" w:space="0" w:color="000000"/>
              <w:bottom w:val="single" w:sz="4" w:space="0" w:color="000000"/>
              <w:right w:val="single" w:sz="4" w:space="0" w:color="000000"/>
            </w:tcBorders>
            <w:hideMark/>
          </w:tcPr>
          <w:p w14:paraId="76655632" w14:textId="77777777" w:rsidR="00C37F53" w:rsidRPr="00A62096" w:rsidRDefault="00C37F53" w:rsidP="00E42CEC">
            <w:pPr>
              <w:spacing w:after="0" w:line="240" w:lineRule="auto"/>
              <w:ind w:left="20"/>
              <w:rPr>
                <w:b/>
                <w:bCs/>
                <w:color w:val="000000" w:themeColor="text1"/>
                <w:sz w:val="24"/>
                <w:szCs w:val="24"/>
                <w:lang w:val="kk-KZ"/>
              </w:rPr>
            </w:pPr>
            <w:r w:rsidRPr="00A62096">
              <w:rPr>
                <w:b/>
                <w:bCs/>
                <w:color w:val="000000" w:themeColor="text1"/>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268" w:type="dxa"/>
            <w:tcBorders>
              <w:top w:val="single" w:sz="4" w:space="0" w:color="000000"/>
              <w:left w:val="single" w:sz="4" w:space="0" w:color="000000"/>
              <w:bottom w:val="single" w:sz="4" w:space="0" w:color="000000"/>
              <w:right w:val="single" w:sz="4" w:space="0" w:color="000000"/>
            </w:tcBorders>
          </w:tcPr>
          <w:p w14:paraId="28A8B5C6" w14:textId="77777777" w:rsidR="00C37F53" w:rsidRPr="00A62096" w:rsidRDefault="00C37F53" w:rsidP="00E42CEC">
            <w:pPr>
              <w:pStyle w:val="11"/>
              <w:rPr>
                <w:rFonts w:ascii="Times New Roman" w:hAnsi="Times New Roman"/>
                <w:sz w:val="24"/>
                <w:szCs w:val="24"/>
                <w:lang w:val="kk-KZ" w:eastAsia="zh-TW"/>
              </w:rPr>
            </w:pPr>
            <w:r w:rsidRPr="00A62096">
              <w:rPr>
                <w:rFonts w:ascii="Times New Roman" w:hAnsi="Times New Roman"/>
                <w:sz w:val="24"/>
                <w:szCs w:val="24"/>
                <w:lang w:val="kk-KZ" w:eastAsia="zh-TW"/>
              </w:rPr>
              <w:t>«Ұлттық ойын-ұлт қазынасы»</w:t>
            </w:r>
          </w:p>
          <w:p w14:paraId="6B523F46" w14:textId="77777777" w:rsidR="00C37F53" w:rsidRPr="00A62096" w:rsidRDefault="00C37F53" w:rsidP="00E42CEC">
            <w:pPr>
              <w:pStyle w:val="11"/>
              <w:rPr>
                <w:lang w:val="kk-KZ"/>
              </w:rPr>
            </w:pPr>
            <w:r w:rsidRPr="00A62096">
              <w:rPr>
                <w:rFonts w:ascii="Times New Roman" w:hAnsi="Times New Roman"/>
                <w:sz w:val="24"/>
                <w:szCs w:val="24"/>
                <w:lang w:val="kk-KZ"/>
              </w:rPr>
              <w:t>Ұлттық ойындар ойнату</w:t>
            </w:r>
          </w:p>
        </w:tc>
        <w:tc>
          <w:tcPr>
            <w:tcW w:w="1985" w:type="dxa"/>
            <w:tcBorders>
              <w:top w:val="single" w:sz="4" w:space="0" w:color="000000"/>
              <w:left w:val="single" w:sz="4" w:space="0" w:color="000000"/>
              <w:bottom w:val="single" w:sz="4" w:space="0" w:color="000000"/>
              <w:right w:val="single" w:sz="4" w:space="0" w:color="000000"/>
            </w:tcBorders>
          </w:tcPr>
          <w:p w14:paraId="4D52522C" w14:textId="77777777" w:rsidR="00C37F53" w:rsidRPr="00516515" w:rsidRDefault="00C37F53" w:rsidP="00E42CEC">
            <w:pPr>
              <w:spacing w:after="0" w:line="240" w:lineRule="auto"/>
              <w:rPr>
                <w:sz w:val="24"/>
                <w:szCs w:val="24"/>
              </w:rPr>
            </w:pPr>
            <w:proofErr w:type="spellStart"/>
            <w:r w:rsidRPr="00516515">
              <w:rPr>
                <w:color w:val="000000"/>
                <w:sz w:val="24"/>
                <w:szCs w:val="24"/>
                <w14:ligatures w14:val="standardContextual"/>
              </w:rPr>
              <w:t>Жедел</w:t>
            </w:r>
            <w:proofErr w:type="spellEnd"/>
            <w:r w:rsidRPr="00516515">
              <w:rPr>
                <w:color w:val="000000"/>
                <w:sz w:val="24"/>
                <w:szCs w:val="24"/>
                <w14:ligatures w14:val="standardContextual"/>
              </w:rPr>
              <w:t xml:space="preserve"> </w:t>
            </w:r>
            <w:proofErr w:type="spellStart"/>
            <w:r w:rsidRPr="00516515">
              <w:rPr>
                <w:color w:val="000000"/>
                <w:sz w:val="24"/>
                <w:szCs w:val="24"/>
                <w14:ligatures w14:val="standardContextual"/>
              </w:rPr>
              <w:t>қызмет</w:t>
            </w:r>
            <w:proofErr w:type="spellEnd"/>
            <w:r w:rsidRPr="00516515">
              <w:rPr>
                <w:color w:val="000000"/>
                <w:sz w:val="24"/>
                <w:szCs w:val="24"/>
                <w14:ligatures w14:val="standardContextual"/>
              </w:rPr>
              <w:t xml:space="preserve"> </w:t>
            </w:r>
            <w:proofErr w:type="spellStart"/>
            <w:r w:rsidRPr="00516515">
              <w:rPr>
                <w:color w:val="000000"/>
                <w:sz w:val="24"/>
                <w:szCs w:val="24"/>
                <w14:ligatures w14:val="standardContextual"/>
              </w:rPr>
              <w:t>телефондарын</w:t>
            </w:r>
            <w:proofErr w:type="spellEnd"/>
            <w:r w:rsidRPr="00516515">
              <w:rPr>
                <w:color w:val="000000"/>
                <w:sz w:val="24"/>
                <w:szCs w:val="24"/>
                <w14:ligatures w14:val="standardContextual"/>
              </w:rPr>
              <w:t xml:space="preserve"> </w:t>
            </w:r>
            <w:proofErr w:type="spellStart"/>
            <w:r w:rsidRPr="00516515">
              <w:rPr>
                <w:color w:val="000000"/>
                <w:sz w:val="24"/>
                <w:szCs w:val="24"/>
                <w14:ligatures w14:val="standardContextual"/>
              </w:rPr>
              <w:t>жаттауға</w:t>
            </w:r>
            <w:proofErr w:type="spellEnd"/>
            <w:r w:rsidRPr="00516515">
              <w:rPr>
                <w:color w:val="000000"/>
                <w:sz w:val="24"/>
                <w:szCs w:val="24"/>
                <w14:ligatures w14:val="standardContextual"/>
              </w:rPr>
              <w:t xml:space="preserve"> </w:t>
            </w:r>
            <w:proofErr w:type="spellStart"/>
            <w:r w:rsidRPr="00516515">
              <w:rPr>
                <w:color w:val="000000"/>
                <w:sz w:val="24"/>
                <w:szCs w:val="24"/>
                <w14:ligatures w14:val="standardContextual"/>
              </w:rPr>
              <w:t>үйрету</w:t>
            </w:r>
            <w:proofErr w:type="spellEnd"/>
          </w:p>
        </w:tc>
        <w:tc>
          <w:tcPr>
            <w:tcW w:w="2410" w:type="dxa"/>
            <w:gridSpan w:val="2"/>
            <w:tcBorders>
              <w:top w:val="single" w:sz="4" w:space="0" w:color="000000"/>
              <w:left w:val="single" w:sz="4" w:space="0" w:color="000000"/>
              <w:bottom w:val="single" w:sz="4" w:space="0" w:color="000000"/>
              <w:right w:val="single" w:sz="4" w:space="0" w:color="000000"/>
            </w:tcBorders>
          </w:tcPr>
          <w:p w14:paraId="6A2731A2" w14:textId="77777777" w:rsidR="00C37F53" w:rsidRPr="00516515" w:rsidRDefault="00C37F53" w:rsidP="00E42CEC">
            <w:pPr>
              <w:tabs>
                <w:tab w:val="left" w:pos="18995"/>
              </w:tabs>
              <w:spacing w:after="0" w:line="240" w:lineRule="auto"/>
              <w:rPr>
                <w:sz w:val="24"/>
                <w:szCs w:val="24"/>
              </w:rPr>
            </w:pPr>
            <w:proofErr w:type="spellStart"/>
            <w:r w:rsidRPr="00516515">
              <w:rPr>
                <w:sz w:val="24"/>
                <w:szCs w:val="24"/>
              </w:rPr>
              <w:t>Көңілді</w:t>
            </w:r>
            <w:proofErr w:type="spellEnd"/>
            <w:r w:rsidRPr="00516515">
              <w:rPr>
                <w:sz w:val="24"/>
                <w:szCs w:val="24"/>
              </w:rPr>
              <w:t xml:space="preserve"> </w:t>
            </w:r>
            <w:proofErr w:type="spellStart"/>
            <w:r w:rsidRPr="00516515">
              <w:rPr>
                <w:sz w:val="24"/>
                <w:szCs w:val="24"/>
              </w:rPr>
              <w:t>музыкаға</w:t>
            </w:r>
            <w:proofErr w:type="spellEnd"/>
            <w:r w:rsidRPr="00516515">
              <w:rPr>
                <w:sz w:val="24"/>
                <w:szCs w:val="24"/>
              </w:rPr>
              <w:t xml:space="preserve"> </w:t>
            </w:r>
            <w:proofErr w:type="spellStart"/>
            <w:r w:rsidRPr="00516515">
              <w:rPr>
                <w:sz w:val="24"/>
                <w:szCs w:val="24"/>
              </w:rPr>
              <w:t>ырғақты</w:t>
            </w:r>
            <w:proofErr w:type="spellEnd"/>
            <w:r w:rsidRPr="00516515">
              <w:rPr>
                <w:sz w:val="24"/>
                <w:szCs w:val="24"/>
              </w:rPr>
              <w:t xml:space="preserve"> би </w:t>
            </w:r>
            <w:proofErr w:type="spellStart"/>
            <w:r w:rsidRPr="00516515">
              <w:rPr>
                <w:sz w:val="24"/>
                <w:szCs w:val="24"/>
              </w:rPr>
              <w:t>қимылдарын</w:t>
            </w:r>
            <w:proofErr w:type="spellEnd"/>
            <w:r w:rsidRPr="00516515">
              <w:rPr>
                <w:sz w:val="24"/>
                <w:szCs w:val="24"/>
              </w:rPr>
              <w:t xml:space="preserve"> </w:t>
            </w:r>
            <w:proofErr w:type="spellStart"/>
            <w:r w:rsidRPr="00516515">
              <w:rPr>
                <w:sz w:val="24"/>
                <w:szCs w:val="24"/>
              </w:rPr>
              <w:t>жасап</w:t>
            </w:r>
            <w:proofErr w:type="spellEnd"/>
            <w:r w:rsidRPr="00516515">
              <w:rPr>
                <w:sz w:val="24"/>
                <w:szCs w:val="24"/>
              </w:rPr>
              <w:t xml:space="preserve">, </w:t>
            </w:r>
            <w:proofErr w:type="spellStart"/>
            <w:r w:rsidRPr="00516515">
              <w:rPr>
                <w:sz w:val="24"/>
                <w:szCs w:val="24"/>
              </w:rPr>
              <w:t>көңіл</w:t>
            </w:r>
            <w:proofErr w:type="spellEnd"/>
            <w:r w:rsidRPr="00516515">
              <w:rPr>
                <w:sz w:val="24"/>
                <w:szCs w:val="24"/>
              </w:rPr>
              <w:t xml:space="preserve"> </w:t>
            </w:r>
            <w:proofErr w:type="spellStart"/>
            <w:r w:rsidRPr="00516515">
              <w:rPr>
                <w:sz w:val="24"/>
                <w:szCs w:val="24"/>
              </w:rPr>
              <w:t>көтеру</w:t>
            </w:r>
            <w:proofErr w:type="spellEnd"/>
            <w:r w:rsidRPr="00516515">
              <w:rPr>
                <w:sz w:val="24"/>
                <w:szCs w:val="24"/>
              </w:rPr>
              <w:t xml:space="preserve">. </w:t>
            </w:r>
            <w:proofErr w:type="spellStart"/>
            <w:r w:rsidRPr="00516515">
              <w:rPr>
                <w:sz w:val="24"/>
                <w:szCs w:val="24"/>
              </w:rPr>
              <w:t>Өздері</w:t>
            </w:r>
            <w:proofErr w:type="spellEnd"/>
            <w:r w:rsidRPr="00516515">
              <w:rPr>
                <w:sz w:val="24"/>
                <w:szCs w:val="24"/>
              </w:rPr>
              <w:t xml:space="preserve"> </w:t>
            </w:r>
            <w:proofErr w:type="spellStart"/>
            <w:r w:rsidRPr="00516515">
              <w:rPr>
                <w:sz w:val="24"/>
                <w:szCs w:val="24"/>
              </w:rPr>
              <w:t>ұнататын</w:t>
            </w:r>
            <w:proofErr w:type="spellEnd"/>
            <w:r w:rsidRPr="00516515">
              <w:rPr>
                <w:sz w:val="24"/>
                <w:szCs w:val="24"/>
              </w:rPr>
              <w:t xml:space="preserve"> </w:t>
            </w:r>
            <w:proofErr w:type="spellStart"/>
            <w:r w:rsidRPr="00516515">
              <w:rPr>
                <w:sz w:val="24"/>
                <w:szCs w:val="24"/>
              </w:rPr>
              <w:t>әндерді</w:t>
            </w:r>
            <w:proofErr w:type="spellEnd"/>
            <w:r w:rsidRPr="00516515">
              <w:rPr>
                <w:sz w:val="24"/>
                <w:szCs w:val="24"/>
              </w:rPr>
              <w:t xml:space="preserve"> </w:t>
            </w:r>
            <w:proofErr w:type="spellStart"/>
            <w:r w:rsidRPr="00516515">
              <w:rPr>
                <w:sz w:val="24"/>
                <w:szCs w:val="24"/>
              </w:rPr>
              <w:t>айтқызу</w:t>
            </w:r>
            <w:proofErr w:type="spellEnd"/>
            <w:r w:rsidRPr="00516515">
              <w:rPr>
                <w:sz w:val="24"/>
                <w:szCs w:val="24"/>
              </w:rPr>
              <w:t xml:space="preserve">. </w:t>
            </w:r>
          </w:p>
          <w:p w14:paraId="7CA7F0E9" w14:textId="77777777" w:rsidR="00C37F53" w:rsidRPr="00516515" w:rsidRDefault="00C37F53" w:rsidP="00E42CEC">
            <w:pPr>
              <w:spacing w:after="0" w:line="240" w:lineRule="auto"/>
              <w:rPr>
                <w:sz w:val="24"/>
                <w:szCs w:val="24"/>
              </w:rPr>
            </w:pPr>
          </w:p>
        </w:tc>
        <w:tc>
          <w:tcPr>
            <w:tcW w:w="2409" w:type="dxa"/>
            <w:tcBorders>
              <w:top w:val="single" w:sz="4" w:space="0" w:color="000000"/>
              <w:left w:val="single" w:sz="4" w:space="0" w:color="000000"/>
              <w:bottom w:val="single" w:sz="4" w:space="0" w:color="000000"/>
              <w:right w:val="single" w:sz="4" w:space="0" w:color="000000"/>
            </w:tcBorders>
          </w:tcPr>
          <w:p w14:paraId="51D20B69" w14:textId="77777777" w:rsidR="00C37F53" w:rsidRPr="00516515" w:rsidRDefault="00C37F53" w:rsidP="00E42CEC">
            <w:pPr>
              <w:suppressAutoHyphens/>
              <w:spacing w:after="0" w:line="240" w:lineRule="auto"/>
              <w:rPr>
                <w:bCs/>
                <w:color w:val="000000"/>
                <w:sz w:val="24"/>
                <w:szCs w:val="24"/>
                <w:lang w:eastAsia="ar-SA"/>
              </w:rPr>
            </w:pPr>
            <w:proofErr w:type="spellStart"/>
            <w:proofErr w:type="gramStart"/>
            <w:r w:rsidRPr="00516515">
              <w:rPr>
                <w:bCs/>
                <w:color w:val="000000"/>
                <w:sz w:val="24"/>
                <w:szCs w:val="24"/>
                <w:lang w:eastAsia="ar-SA"/>
              </w:rPr>
              <w:t>Саусақпен</w:t>
            </w:r>
            <w:proofErr w:type="spellEnd"/>
            <w:r w:rsidRPr="00516515">
              <w:rPr>
                <w:bCs/>
                <w:color w:val="000000"/>
                <w:sz w:val="24"/>
                <w:szCs w:val="24"/>
                <w:lang w:eastAsia="ar-SA"/>
              </w:rPr>
              <w:t xml:space="preserve">  </w:t>
            </w:r>
            <w:proofErr w:type="spellStart"/>
            <w:r w:rsidRPr="00516515">
              <w:rPr>
                <w:bCs/>
                <w:color w:val="000000"/>
                <w:sz w:val="24"/>
                <w:szCs w:val="24"/>
                <w:lang w:eastAsia="ar-SA"/>
              </w:rPr>
              <w:t>ойнаймыз</w:t>
            </w:r>
            <w:proofErr w:type="spellEnd"/>
            <w:proofErr w:type="gramEnd"/>
            <w:r w:rsidRPr="00516515">
              <w:rPr>
                <w:bCs/>
                <w:color w:val="000000"/>
                <w:sz w:val="24"/>
                <w:szCs w:val="24"/>
                <w:lang w:eastAsia="ar-SA"/>
              </w:rPr>
              <w:t>:«</w:t>
            </w:r>
            <w:proofErr w:type="spellStart"/>
            <w:r w:rsidRPr="00516515">
              <w:rPr>
                <w:bCs/>
                <w:color w:val="000000"/>
                <w:sz w:val="24"/>
                <w:szCs w:val="24"/>
                <w:lang w:eastAsia="ar-SA"/>
              </w:rPr>
              <w:t>Қоян</w:t>
            </w:r>
            <w:proofErr w:type="spellEnd"/>
            <w:r w:rsidRPr="00516515">
              <w:rPr>
                <w:bCs/>
                <w:color w:val="000000"/>
                <w:sz w:val="24"/>
                <w:szCs w:val="24"/>
                <w:lang w:eastAsia="ar-SA"/>
              </w:rPr>
              <w:t xml:space="preserve"> </w:t>
            </w:r>
            <w:proofErr w:type="spellStart"/>
            <w:r w:rsidRPr="00516515">
              <w:rPr>
                <w:bCs/>
                <w:color w:val="000000"/>
                <w:sz w:val="24"/>
                <w:szCs w:val="24"/>
                <w:lang w:eastAsia="ar-SA"/>
              </w:rPr>
              <w:t>інде</w:t>
            </w:r>
            <w:proofErr w:type="spellEnd"/>
            <w:r w:rsidRPr="00516515">
              <w:rPr>
                <w:bCs/>
                <w:color w:val="000000"/>
                <w:sz w:val="24"/>
                <w:szCs w:val="24"/>
                <w:lang w:eastAsia="ar-SA"/>
              </w:rPr>
              <w:t>»</w:t>
            </w:r>
          </w:p>
          <w:p w14:paraId="020CA339" w14:textId="77777777" w:rsidR="00C37F53" w:rsidRPr="00516515" w:rsidRDefault="00C37F53" w:rsidP="00E42CEC">
            <w:pPr>
              <w:suppressAutoHyphens/>
              <w:spacing w:after="0" w:line="240" w:lineRule="auto"/>
              <w:rPr>
                <w:bCs/>
                <w:color w:val="000000"/>
                <w:sz w:val="24"/>
                <w:szCs w:val="24"/>
                <w:lang w:eastAsia="ar-SA"/>
              </w:rPr>
            </w:pPr>
            <w:proofErr w:type="spellStart"/>
            <w:r w:rsidRPr="00516515">
              <w:rPr>
                <w:bCs/>
                <w:color w:val="000000"/>
                <w:sz w:val="24"/>
                <w:szCs w:val="24"/>
                <w:lang w:eastAsia="ar-SA"/>
              </w:rPr>
              <w:t>Ақ</w:t>
            </w:r>
            <w:proofErr w:type="spellEnd"/>
            <w:r w:rsidRPr="00516515">
              <w:rPr>
                <w:bCs/>
                <w:color w:val="000000"/>
                <w:sz w:val="24"/>
                <w:szCs w:val="24"/>
                <w:lang w:eastAsia="ar-SA"/>
              </w:rPr>
              <w:t xml:space="preserve"> </w:t>
            </w:r>
            <w:proofErr w:type="spellStart"/>
            <w:r w:rsidRPr="00516515">
              <w:rPr>
                <w:bCs/>
                <w:color w:val="000000"/>
                <w:sz w:val="24"/>
                <w:szCs w:val="24"/>
                <w:lang w:eastAsia="ar-SA"/>
              </w:rPr>
              <w:t>қоян-</w:t>
            </w:r>
            <w:proofErr w:type="gramStart"/>
            <w:r w:rsidRPr="00516515">
              <w:rPr>
                <w:bCs/>
                <w:color w:val="000000"/>
                <w:sz w:val="24"/>
                <w:szCs w:val="24"/>
                <w:lang w:eastAsia="ar-SA"/>
              </w:rPr>
              <w:t>ау,ақ</w:t>
            </w:r>
            <w:proofErr w:type="spellEnd"/>
            <w:proofErr w:type="gramEnd"/>
            <w:r w:rsidRPr="00516515">
              <w:rPr>
                <w:bCs/>
                <w:color w:val="000000"/>
                <w:sz w:val="24"/>
                <w:szCs w:val="24"/>
                <w:lang w:eastAsia="ar-SA"/>
              </w:rPr>
              <w:t xml:space="preserve"> </w:t>
            </w:r>
            <w:proofErr w:type="spellStart"/>
            <w:r w:rsidRPr="00516515">
              <w:rPr>
                <w:bCs/>
                <w:color w:val="000000"/>
                <w:sz w:val="24"/>
                <w:szCs w:val="24"/>
                <w:lang w:eastAsia="ar-SA"/>
              </w:rPr>
              <w:t>қоян</w:t>
            </w:r>
            <w:proofErr w:type="spellEnd"/>
            <w:r w:rsidRPr="00516515">
              <w:rPr>
                <w:bCs/>
                <w:color w:val="000000"/>
                <w:sz w:val="24"/>
                <w:szCs w:val="24"/>
                <w:lang w:eastAsia="ar-SA"/>
              </w:rPr>
              <w:t>,</w:t>
            </w:r>
          </w:p>
          <w:p w14:paraId="39DE80A6" w14:textId="77777777" w:rsidR="00C37F53" w:rsidRPr="00516515" w:rsidRDefault="00C37F53" w:rsidP="00E42CEC">
            <w:pPr>
              <w:suppressAutoHyphens/>
              <w:spacing w:after="0" w:line="240" w:lineRule="auto"/>
              <w:rPr>
                <w:bCs/>
                <w:color w:val="000000"/>
                <w:sz w:val="24"/>
                <w:szCs w:val="24"/>
                <w:lang w:eastAsia="ar-SA"/>
              </w:rPr>
            </w:pPr>
            <w:proofErr w:type="spellStart"/>
            <w:r w:rsidRPr="00516515">
              <w:rPr>
                <w:bCs/>
                <w:color w:val="000000"/>
                <w:sz w:val="24"/>
                <w:szCs w:val="24"/>
                <w:lang w:eastAsia="ar-SA"/>
              </w:rPr>
              <w:t>Үркек</w:t>
            </w:r>
            <w:proofErr w:type="spellEnd"/>
            <w:r w:rsidRPr="00516515">
              <w:rPr>
                <w:bCs/>
                <w:color w:val="000000"/>
                <w:sz w:val="24"/>
                <w:szCs w:val="24"/>
                <w:lang w:eastAsia="ar-SA"/>
              </w:rPr>
              <w:t xml:space="preserve"> </w:t>
            </w:r>
            <w:proofErr w:type="spellStart"/>
            <w:proofErr w:type="gramStart"/>
            <w:r w:rsidRPr="00516515">
              <w:rPr>
                <w:bCs/>
                <w:color w:val="000000"/>
                <w:sz w:val="24"/>
                <w:szCs w:val="24"/>
                <w:lang w:eastAsia="ar-SA"/>
              </w:rPr>
              <w:t>қоян,сақ</w:t>
            </w:r>
            <w:proofErr w:type="spellEnd"/>
            <w:proofErr w:type="gramEnd"/>
            <w:r w:rsidRPr="00516515">
              <w:rPr>
                <w:bCs/>
                <w:color w:val="000000"/>
                <w:sz w:val="24"/>
                <w:szCs w:val="24"/>
                <w:lang w:eastAsia="ar-SA"/>
              </w:rPr>
              <w:t xml:space="preserve"> </w:t>
            </w:r>
            <w:proofErr w:type="spellStart"/>
            <w:r w:rsidRPr="00516515">
              <w:rPr>
                <w:bCs/>
                <w:color w:val="000000"/>
                <w:sz w:val="24"/>
                <w:szCs w:val="24"/>
                <w:lang w:eastAsia="ar-SA"/>
              </w:rPr>
              <w:t>қоян</w:t>
            </w:r>
            <w:proofErr w:type="spellEnd"/>
            <w:r w:rsidRPr="00516515">
              <w:rPr>
                <w:bCs/>
                <w:color w:val="000000"/>
                <w:sz w:val="24"/>
                <w:szCs w:val="24"/>
                <w:lang w:eastAsia="ar-SA"/>
              </w:rPr>
              <w:t>,</w:t>
            </w:r>
          </w:p>
          <w:p w14:paraId="27FA29F7" w14:textId="77777777" w:rsidR="00C37F53" w:rsidRPr="00516515" w:rsidRDefault="00C37F53" w:rsidP="00E42CEC">
            <w:pPr>
              <w:suppressAutoHyphens/>
              <w:spacing w:after="0" w:line="240" w:lineRule="auto"/>
              <w:rPr>
                <w:bCs/>
                <w:color w:val="000000"/>
                <w:sz w:val="24"/>
                <w:szCs w:val="24"/>
                <w:lang w:eastAsia="ar-SA"/>
              </w:rPr>
            </w:pPr>
            <w:proofErr w:type="spellStart"/>
            <w:r w:rsidRPr="00516515">
              <w:rPr>
                <w:bCs/>
                <w:color w:val="000000"/>
                <w:sz w:val="24"/>
                <w:szCs w:val="24"/>
                <w:lang w:eastAsia="ar-SA"/>
              </w:rPr>
              <w:t>Дыбыс</w:t>
            </w:r>
            <w:proofErr w:type="spellEnd"/>
            <w:r w:rsidRPr="00516515">
              <w:rPr>
                <w:bCs/>
                <w:color w:val="000000"/>
                <w:sz w:val="24"/>
                <w:szCs w:val="24"/>
                <w:lang w:eastAsia="ar-SA"/>
              </w:rPr>
              <w:t xml:space="preserve"> </w:t>
            </w:r>
            <w:proofErr w:type="spellStart"/>
            <w:r w:rsidRPr="00516515">
              <w:rPr>
                <w:bCs/>
                <w:color w:val="000000"/>
                <w:sz w:val="24"/>
                <w:szCs w:val="24"/>
                <w:lang w:eastAsia="ar-SA"/>
              </w:rPr>
              <w:t>шықса</w:t>
            </w:r>
            <w:proofErr w:type="spellEnd"/>
            <w:r w:rsidRPr="00516515">
              <w:rPr>
                <w:bCs/>
                <w:color w:val="000000"/>
                <w:sz w:val="24"/>
                <w:szCs w:val="24"/>
                <w:lang w:eastAsia="ar-SA"/>
              </w:rPr>
              <w:t xml:space="preserve"> </w:t>
            </w:r>
            <w:proofErr w:type="spellStart"/>
            <w:r w:rsidRPr="00516515">
              <w:rPr>
                <w:bCs/>
                <w:color w:val="000000"/>
                <w:sz w:val="24"/>
                <w:szCs w:val="24"/>
                <w:lang w:eastAsia="ar-SA"/>
              </w:rPr>
              <w:t>қашасың</w:t>
            </w:r>
            <w:proofErr w:type="spellEnd"/>
            <w:r w:rsidRPr="00516515">
              <w:rPr>
                <w:bCs/>
                <w:color w:val="000000"/>
                <w:sz w:val="24"/>
                <w:szCs w:val="24"/>
                <w:lang w:eastAsia="ar-SA"/>
              </w:rPr>
              <w:t>.</w:t>
            </w:r>
          </w:p>
          <w:p w14:paraId="4328A20D" w14:textId="77777777" w:rsidR="00C37F53" w:rsidRPr="00516515" w:rsidRDefault="00C37F53" w:rsidP="00E42CEC">
            <w:pPr>
              <w:suppressAutoHyphens/>
              <w:spacing w:after="0" w:line="240" w:lineRule="auto"/>
              <w:rPr>
                <w:b/>
                <w:b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14:paraId="08DDA4D8" w14:textId="77777777" w:rsidR="00C37F53" w:rsidRPr="00516515" w:rsidRDefault="00C37F53" w:rsidP="00E42CEC">
            <w:pPr>
              <w:spacing w:after="0" w:line="240" w:lineRule="auto"/>
              <w:rPr>
                <w:sz w:val="24"/>
                <w:szCs w:val="24"/>
              </w:rPr>
            </w:pPr>
            <w:proofErr w:type="spellStart"/>
            <w:r w:rsidRPr="00516515">
              <w:rPr>
                <w:bCs/>
                <w:color w:val="000000"/>
                <w:sz w:val="24"/>
                <w:szCs w:val="24"/>
                <w:lang w:eastAsia="ar-SA"/>
              </w:rPr>
              <w:t>Дидактикалық</w:t>
            </w:r>
            <w:proofErr w:type="spellEnd"/>
            <w:r w:rsidRPr="00516515">
              <w:rPr>
                <w:bCs/>
                <w:color w:val="000000"/>
                <w:sz w:val="24"/>
                <w:szCs w:val="24"/>
                <w:lang w:eastAsia="ar-SA"/>
              </w:rPr>
              <w:t xml:space="preserve"> </w:t>
            </w:r>
            <w:proofErr w:type="spellStart"/>
            <w:r w:rsidRPr="00516515">
              <w:rPr>
                <w:bCs/>
                <w:color w:val="000000"/>
                <w:sz w:val="24"/>
                <w:szCs w:val="24"/>
                <w:lang w:eastAsia="ar-SA"/>
              </w:rPr>
              <w:t>ойын</w:t>
            </w:r>
            <w:proofErr w:type="spellEnd"/>
            <w:r w:rsidRPr="00516515">
              <w:rPr>
                <w:bCs/>
                <w:color w:val="000000"/>
                <w:sz w:val="24"/>
                <w:szCs w:val="24"/>
                <w:lang w:eastAsia="ar-SA"/>
              </w:rPr>
              <w:t xml:space="preserve">  </w:t>
            </w:r>
            <w:r w:rsidRPr="00516515">
              <w:rPr>
                <w:bCs/>
                <w:color w:val="000000"/>
                <w:sz w:val="24"/>
                <w:szCs w:val="24"/>
                <w:lang w:eastAsia="ar-SA"/>
              </w:rPr>
              <w:br/>
              <w:t>«</w:t>
            </w:r>
            <w:proofErr w:type="spellStart"/>
            <w:r w:rsidRPr="00516515">
              <w:rPr>
                <w:bCs/>
                <w:color w:val="000000"/>
                <w:sz w:val="24"/>
                <w:szCs w:val="24"/>
                <w:lang w:eastAsia="ar-SA"/>
              </w:rPr>
              <w:t>Қауіпті</w:t>
            </w:r>
            <w:proofErr w:type="spellEnd"/>
            <w:r w:rsidRPr="00516515">
              <w:rPr>
                <w:bCs/>
                <w:color w:val="000000"/>
                <w:sz w:val="24"/>
                <w:szCs w:val="24"/>
                <w:lang w:eastAsia="ar-SA"/>
              </w:rPr>
              <w:t xml:space="preserve"> </w:t>
            </w:r>
            <w:proofErr w:type="spellStart"/>
            <w:r w:rsidRPr="00516515">
              <w:rPr>
                <w:bCs/>
                <w:color w:val="000000"/>
                <w:sz w:val="24"/>
                <w:szCs w:val="24"/>
                <w:lang w:eastAsia="ar-SA"/>
              </w:rPr>
              <w:t>заттар</w:t>
            </w:r>
            <w:proofErr w:type="spellEnd"/>
            <w:r w:rsidRPr="00516515">
              <w:rPr>
                <w:bCs/>
                <w:color w:val="000000"/>
                <w:sz w:val="24"/>
                <w:szCs w:val="24"/>
                <w:lang w:eastAsia="ar-SA"/>
              </w:rPr>
              <w:t xml:space="preserve">» </w:t>
            </w:r>
            <w:proofErr w:type="spellStart"/>
            <w:r w:rsidRPr="00516515">
              <w:rPr>
                <w:bCs/>
                <w:color w:val="000000"/>
                <w:sz w:val="24"/>
                <w:szCs w:val="24"/>
                <w:lang w:eastAsia="ar-SA"/>
              </w:rPr>
              <w:t>жайлы</w:t>
            </w:r>
            <w:proofErr w:type="spellEnd"/>
            <w:r w:rsidRPr="00516515">
              <w:rPr>
                <w:bCs/>
                <w:color w:val="000000"/>
                <w:sz w:val="24"/>
                <w:szCs w:val="24"/>
                <w:lang w:eastAsia="ar-SA"/>
              </w:rPr>
              <w:t xml:space="preserve"> видеоролик </w:t>
            </w:r>
            <w:proofErr w:type="spellStart"/>
            <w:proofErr w:type="gramStart"/>
            <w:r w:rsidRPr="00516515">
              <w:rPr>
                <w:bCs/>
                <w:color w:val="000000"/>
                <w:sz w:val="24"/>
                <w:szCs w:val="24"/>
                <w:lang w:eastAsia="ar-SA"/>
              </w:rPr>
              <w:t>көрсету,түсіндіру</w:t>
            </w:r>
            <w:proofErr w:type="spellEnd"/>
            <w:proofErr w:type="gramEnd"/>
            <w:r w:rsidRPr="00516515">
              <w:rPr>
                <w:bCs/>
                <w:color w:val="000000"/>
                <w:sz w:val="24"/>
                <w:szCs w:val="24"/>
                <w:lang w:eastAsia="ar-SA"/>
              </w:rPr>
              <w:br/>
            </w:r>
          </w:p>
        </w:tc>
      </w:tr>
      <w:tr w:rsidR="00C37F53" w:rsidRPr="00061EFD" w14:paraId="348A4CC2" w14:textId="77777777" w:rsidTr="00E42CEC">
        <w:trPr>
          <w:trHeight w:val="325"/>
        </w:trPr>
        <w:tc>
          <w:tcPr>
            <w:tcW w:w="2688" w:type="dxa"/>
            <w:tcBorders>
              <w:top w:val="single" w:sz="4" w:space="0" w:color="000000"/>
              <w:left w:val="single" w:sz="4" w:space="0" w:color="000000"/>
              <w:bottom w:val="single" w:sz="4" w:space="0" w:color="000000"/>
              <w:right w:val="single" w:sz="4" w:space="0" w:color="000000"/>
            </w:tcBorders>
            <w:hideMark/>
          </w:tcPr>
          <w:p w14:paraId="1CF12074"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Ертеңгілік жаттығу</w:t>
            </w:r>
          </w:p>
        </w:tc>
        <w:tc>
          <w:tcPr>
            <w:tcW w:w="11199" w:type="dxa"/>
            <w:gridSpan w:val="6"/>
            <w:tcBorders>
              <w:top w:val="single" w:sz="4" w:space="0" w:color="000000"/>
              <w:left w:val="single" w:sz="4" w:space="0" w:color="000000"/>
              <w:bottom w:val="single" w:sz="4" w:space="0" w:color="000000"/>
              <w:right w:val="single" w:sz="4" w:space="0" w:color="000000"/>
            </w:tcBorders>
          </w:tcPr>
          <w:p w14:paraId="6976C7BF" w14:textId="77777777" w:rsidR="00C37F53" w:rsidRPr="00A62096" w:rsidRDefault="00C37F53" w:rsidP="00E42CEC">
            <w:pPr>
              <w:pStyle w:val="ae"/>
              <w:rPr>
                <w:rFonts w:ascii="Times New Roman" w:eastAsia="Times New Roman" w:hAnsi="Times New Roman"/>
                <w:b/>
                <w:bCs/>
                <w:iCs/>
                <w:sz w:val="24"/>
                <w:szCs w:val="24"/>
                <w:lang w:val="kk-KZ" w:eastAsia="ru-RU"/>
              </w:rPr>
            </w:pPr>
            <w:r w:rsidRPr="00A62096">
              <w:rPr>
                <w:color w:val="000000" w:themeColor="text1"/>
                <w:sz w:val="24"/>
                <w:szCs w:val="24"/>
                <w:lang w:val="kk-KZ"/>
              </w:rPr>
              <w:t xml:space="preserve"> </w:t>
            </w:r>
            <w:r w:rsidRPr="00A62096">
              <w:rPr>
                <w:rFonts w:ascii="Times New Roman" w:eastAsia="Times New Roman" w:hAnsi="Times New Roman"/>
                <w:b/>
                <w:bCs/>
                <w:iCs/>
                <w:sz w:val="24"/>
                <w:szCs w:val="24"/>
                <w:lang w:val="kk-KZ" w:eastAsia="ru-RU"/>
              </w:rPr>
              <w:t>Картотека №4</w:t>
            </w:r>
          </w:p>
          <w:p w14:paraId="0CD9E0C7" w14:textId="77777777" w:rsidR="00C37F53" w:rsidRPr="00A62096" w:rsidRDefault="00C37F53" w:rsidP="00E42CEC">
            <w:pPr>
              <w:pStyle w:val="ae"/>
              <w:rPr>
                <w:rFonts w:ascii="Times New Roman" w:eastAsia="Times New Roman" w:hAnsi="Times New Roman"/>
                <w:b/>
                <w:bCs/>
                <w:iCs/>
                <w:sz w:val="24"/>
                <w:szCs w:val="24"/>
                <w:lang w:val="kk-KZ" w:eastAsia="ru-RU"/>
              </w:rPr>
            </w:pPr>
            <w:r w:rsidRPr="00A62096">
              <w:rPr>
                <w:rFonts w:ascii="Times New Roman" w:eastAsia="Times New Roman" w:hAnsi="Times New Roman"/>
                <w:b/>
                <w:bCs/>
                <w:iCs/>
                <w:sz w:val="24"/>
                <w:szCs w:val="24"/>
                <w:lang w:val="kk-KZ" w:eastAsia="ru-RU"/>
              </w:rPr>
              <w:t>(затпен)</w:t>
            </w:r>
          </w:p>
          <w:p w14:paraId="1D90E579"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«Менің Қазақстаным» әнұран тыңдату,бірге орындау,жаттату </w:t>
            </w:r>
          </w:p>
          <w:p w14:paraId="5AC008C1"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141CBDFD" w14:textId="77777777" w:rsidR="00C37F53" w:rsidRDefault="00C37F53" w:rsidP="00E42CEC">
            <w:pPr>
              <w:pStyle w:val="TableParagraph"/>
              <w:rPr>
                <w:color w:val="000000" w:themeColor="text1"/>
                <w:sz w:val="24"/>
                <w:szCs w:val="24"/>
              </w:rPr>
            </w:pPr>
            <w:r w:rsidRPr="00516515">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2DB15FA3" w14:textId="77777777" w:rsidR="00C37F53" w:rsidRPr="00516515" w:rsidRDefault="00C37F53" w:rsidP="00E42CEC">
            <w:pPr>
              <w:pStyle w:val="TableParagraph"/>
              <w:rPr>
                <w:color w:val="000000" w:themeColor="text1"/>
                <w:sz w:val="24"/>
                <w:szCs w:val="24"/>
              </w:rPr>
            </w:pPr>
            <w:r w:rsidRPr="00516515">
              <w:rPr>
                <w:rStyle w:val="af0"/>
                <w:rFonts w:eastAsiaTheme="majorEastAsia"/>
                <w:color w:val="000000" w:themeColor="text1"/>
                <w:sz w:val="24"/>
                <w:szCs w:val="24"/>
              </w:rPr>
              <w:t>Мақсаты:</w:t>
            </w:r>
            <w:r w:rsidRPr="00516515">
              <w:rPr>
                <w:rStyle w:val="apple-converted-space"/>
                <w:rFonts w:eastAsiaTheme="majorEastAsia"/>
                <w:color w:val="000000" w:themeColor="text1"/>
                <w:sz w:val="24"/>
                <w:szCs w:val="24"/>
              </w:rPr>
              <w:t> </w:t>
            </w:r>
            <w:r w:rsidRPr="00516515">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08AECA0F"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Жалпы дамытушы жаттығулар, қимыл белсенділігі, ойын әрекеті, «Күй күмбірі» Адал азамат</w:t>
            </w:r>
            <w:r>
              <w:rPr>
                <w:b/>
                <w:bCs/>
                <w:color w:val="000000" w:themeColor="text1"/>
                <w:sz w:val="24"/>
                <w:szCs w:val="24"/>
              </w:rPr>
              <w:t>.</w:t>
            </w:r>
            <w:r w:rsidRPr="00516515">
              <w:rPr>
                <w:b/>
                <w:bCs/>
                <w:color w:val="000000" w:themeColor="text1"/>
                <w:sz w:val="24"/>
                <w:szCs w:val="24"/>
              </w:rPr>
              <w:t xml:space="preserve"> </w:t>
            </w:r>
          </w:p>
        </w:tc>
      </w:tr>
      <w:tr w:rsidR="00C37F53" w:rsidRPr="008F0321" w14:paraId="2A56239D" w14:textId="77777777" w:rsidTr="00E42CEC">
        <w:trPr>
          <w:trHeight w:val="321"/>
        </w:trPr>
        <w:tc>
          <w:tcPr>
            <w:tcW w:w="2688" w:type="dxa"/>
            <w:tcBorders>
              <w:top w:val="single" w:sz="4" w:space="0" w:color="000000"/>
              <w:left w:val="single" w:sz="4" w:space="0" w:color="000000"/>
              <w:bottom w:val="single" w:sz="4" w:space="0" w:color="000000"/>
              <w:right w:val="single" w:sz="4" w:space="0" w:color="000000"/>
            </w:tcBorders>
            <w:hideMark/>
          </w:tcPr>
          <w:p w14:paraId="38AF87DE"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Таңғы</w:t>
            </w:r>
            <w:r w:rsidRPr="00516515">
              <w:rPr>
                <w:b/>
                <w:color w:val="000000" w:themeColor="text1"/>
                <w:spacing w:val="-4"/>
                <w:sz w:val="24"/>
                <w:szCs w:val="24"/>
              </w:rPr>
              <w:t xml:space="preserve"> </w:t>
            </w:r>
            <w:r w:rsidRPr="00516515">
              <w:rPr>
                <w:b/>
                <w:color w:val="000000" w:themeColor="text1"/>
                <w:sz w:val="24"/>
                <w:szCs w:val="24"/>
              </w:rPr>
              <w:t>ас</w:t>
            </w:r>
          </w:p>
        </w:tc>
        <w:tc>
          <w:tcPr>
            <w:tcW w:w="11199" w:type="dxa"/>
            <w:gridSpan w:val="6"/>
            <w:tcBorders>
              <w:top w:val="single" w:sz="4" w:space="0" w:color="000000"/>
              <w:left w:val="single" w:sz="4" w:space="0" w:color="000000"/>
              <w:bottom w:val="single" w:sz="4" w:space="0" w:color="000000"/>
              <w:right w:val="single" w:sz="4" w:space="0" w:color="000000"/>
            </w:tcBorders>
          </w:tcPr>
          <w:p w14:paraId="40FC1DE0" w14:textId="77777777" w:rsidR="00C37F53" w:rsidRDefault="00C37F53" w:rsidP="00E42CEC">
            <w:pPr>
              <w:pStyle w:val="TableParagraph"/>
              <w:rPr>
                <w:color w:val="000000" w:themeColor="text1"/>
                <w:sz w:val="24"/>
                <w:szCs w:val="24"/>
              </w:rPr>
            </w:pPr>
            <w:r w:rsidRPr="00516515">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p>
          <w:p w14:paraId="2312E621" w14:textId="77777777" w:rsidR="00C37F53" w:rsidRPr="003807C6" w:rsidRDefault="00C37F53" w:rsidP="00E42CEC">
            <w:pPr>
              <w:pStyle w:val="TableParagraph"/>
              <w:rPr>
                <w:color w:val="000000" w:themeColor="text1"/>
                <w:sz w:val="24"/>
                <w:szCs w:val="24"/>
              </w:rPr>
            </w:pPr>
            <w:r w:rsidRPr="003807C6">
              <w:rPr>
                <w:color w:val="000000" w:themeColor="text1"/>
                <w:sz w:val="24"/>
                <w:szCs w:val="24"/>
              </w:rPr>
              <w:t xml:space="preserve">Мәдени-гигиеналық дағдылар, өзіне-өзі қызмет ету, кезекшілердің еңбек әрекеті. «Үнемді тұтыну» Адал азамат </w:t>
            </w:r>
            <w:r>
              <w:rPr>
                <w:color w:val="000000" w:themeColor="text1"/>
                <w:sz w:val="24"/>
                <w:szCs w:val="24"/>
              </w:rPr>
              <w:t>.</w:t>
            </w:r>
          </w:p>
          <w:p w14:paraId="27134BF8" w14:textId="77777777" w:rsidR="00C37F53" w:rsidRPr="00516515" w:rsidRDefault="00C37F53" w:rsidP="00E42CEC">
            <w:pPr>
              <w:pStyle w:val="TableParagraph"/>
              <w:rPr>
                <w:color w:val="000000" w:themeColor="text1"/>
                <w:sz w:val="24"/>
                <w:szCs w:val="24"/>
              </w:rPr>
            </w:pPr>
          </w:p>
        </w:tc>
      </w:tr>
      <w:tr w:rsidR="00C37F53" w:rsidRPr="00061EFD" w14:paraId="4F9C0CA7" w14:textId="77777777" w:rsidTr="00E42CEC">
        <w:trPr>
          <w:trHeight w:val="551"/>
        </w:trPr>
        <w:tc>
          <w:tcPr>
            <w:tcW w:w="2688" w:type="dxa"/>
            <w:tcBorders>
              <w:top w:val="single" w:sz="4" w:space="0" w:color="auto"/>
              <w:left w:val="single" w:sz="4" w:space="0" w:color="000000"/>
              <w:bottom w:val="single" w:sz="4" w:space="0" w:color="000000"/>
              <w:right w:val="single" w:sz="4" w:space="0" w:color="000000"/>
            </w:tcBorders>
            <w:hideMark/>
          </w:tcPr>
          <w:p w14:paraId="45A1128E"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Ұйымдастырылған</w:t>
            </w:r>
            <w:r w:rsidRPr="00516515">
              <w:rPr>
                <w:b/>
                <w:color w:val="000000" w:themeColor="text1"/>
                <w:spacing w:val="-2"/>
                <w:sz w:val="24"/>
                <w:szCs w:val="24"/>
              </w:rPr>
              <w:t xml:space="preserve"> </w:t>
            </w:r>
            <w:r w:rsidRPr="00516515">
              <w:rPr>
                <w:b/>
                <w:color w:val="000000" w:themeColor="text1"/>
                <w:sz w:val="24"/>
                <w:szCs w:val="24"/>
              </w:rPr>
              <w:t>іс-әрекетке</w:t>
            </w:r>
          </w:p>
          <w:p w14:paraId="4F51A73A"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дайындық</w:t>
            </w:r>
          </w:p>
        </w:tc>
        <w:tc>
          <w:tcPr>
            <w:tcW w:w="2268" w:type="dxa"/>
            <w:tcBorders>
              <w:top w:val="single" w:sz="8" w:space="0" w:color="000000"/>
              <w:left w:val="single" w:sz="8" w:space="0" w:color="000000"/>
              <w:bottom w:val="single" w:sz="8" w:space="0" w:color="000000"/>
            </w:tcBorders>
          </w:tcPr>
          <w:p w14:paraId="0A894D84" w14:textId="77777777" w:rsidR="00C37F53" w:rsidRPr="00516515" w:rsidRDefault="00C37F53" w:rsidP="00E42CEC">
            <w:pPr>
              <w:pStyle w:val="TableParagraph"/>
              <w:rPr>
                <w:color w:val="000000"/>
                <w:sz w:val="24"/>
                <w:szCs w:val="24"/>
              </w:rPr>
            </w:pPr>
            <w:r w:rsidRPr="00516515">
              <w:rPr>
                <w:color w:val="000000"/>
                <w:sz w:val="24"/>
                <w:szCs w:val="24"/>
              </w:rPr>
              <w:t xml:space="preserve">Балаларды </w:t>
            </w:r>
            <w:r w:rsidRPr="00516515">
              <w:rPr>
                <w:bCs/>
                <w:color w:val="000000" w:themeColor="text1"/>
                <w:sz w:val="24"/>
                <w:szCs w:val="24"/>
              </w:rPr>
              <w:t>ұйымдастырылған</w:t>
            </w:r>
            <w:r w:rsidRPr="00516515">
              <w:rPr>
                <w:bCs/>
                <w:color w:val="000000" w:themeColor="text1"/>
                <w:spacing w:val="-2"/>
                <w:sz w:val="24"/>
                <w:szCs w:val="24"/>
              </w:rPr>
              <w:t xml:space="preserve"> </w:t>
            </w:r>
            <w:r w:rsidRPr="00516515">
              <w:rPr>
                <w:bCs/>
                <w:color w:val="000000" w:themeColor="text1"/>
                <w:sz w:val="24"/>
                <w:szCs w:val="24"/>
              </w:rPr>
              <w:t>іс-әрекетке</w:t>
            </w:r>
            <w:r w:rsidRPr="00516515">
              <w:rPr>
                <w:b/>
                <w:color w:val="000000" w:themeColor="text1"/>
                <w:sz w:val="24"/>
                <w:szCs w:val="24"/>
              </w:rPr>
              <w:t xml:space="preserve"> </w:t>
            </w:r>
            <w:r w:rsidRPr="00516515">
              <w:rPr>
                <w:color w:val="000000"/>
                <w:sz w:val="24"/>
                <w:szCs w:val="24"/>
              </w:rPr>
              <w:t>психологиялық даярлау, құрал-жабдықтарды әзірлеу, назар аударту орындарын ұйымдастыру</w:t>
            </w:r>
            <w:r>
              <w:rPr>
                <w:color w:val="000000"/>
                <w:sz w:val="24"/>
                <w:szCs w:val="24"/>
              </w:rPr>
              <w:t>.</w:t>
            </w:r>
          </w:p>
        </w:tc>
        <w:tc>
          <w:tcPr>
            <w:tcW w:w="1985" w:type="dxa"/>
            <w:tcBorders>
              <w:top w:val="single" w:sz="8" w:space="0" w:color="000000"/>
              <w:left w:val="single" w:sz="8" w:space="0" w:color="000000"/>
              <w:bottom w:val="single" w:sz="8" w:space="0" w:color="000000"/>
            </w:tcBorders>
          </w:tcPr>
          <w:p w14:paraId="506F7494" w14:textId="77777777" w:rsidR="00C37F53" w:rsidRPr="00516515" w:rsidRDefault="00C37F53" w:rsidP="00E42CEC">
            <w:pPr>
              <w:pStyle w:val="TableParagraph"/>
              <w:rPr>
                <w:color w:val="000000"/>
                <w:sz w:val="24"/>
                <w:szCs w:val="24"/>
              </w:rPr>
            </w:pPr>
            <w:r w:rsidRPr="00516515">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r>
              <w:rPr>
                <w:color w:val="000000"/>
                <w:sz w:val="24"/>
                <w:szCs w:val="24"/>
              </w:rPr>
              <w:t>.</w:t>
            </w:r>
          </w:p>
        </w:tc>
        <w:tc>
          <w:tcPr>
            <w:tcW w:w="2410" w:type="dxa"/>
            <w:gridSpan w:val="2"/>
            <w:tcBorders>
              <w:top w:val="single" w:sz="8" w:space="0" w:color="000000"/>
              <w:left w:val="single" w:sz="8" w:space="0" w:color="000000"/>
              <w:bottom w:val="single" w:sz="8" w:space="0" w:color="000000"/>
            </w:tcBorders>
          </w:tcPr>
          <w:p w14:paraId="5ED8315F" w14:textId="77777777" w:rsidR="00C37F53" w:rsidRPr="00A62096" w:rsidRDefault="00C37F53" w:rsidP="00E42CEC">
            <w:pPr>
              <w:pStyle w:val="ae"/>
              <w:rPr>
                <w:rFonts w:ascii="Times New Roman" w:hAnsi="Times New Roman"/>
                <w:color w:val="000000" w:themeColor="text1"/>
                <w:sz w:val="24"/>
                <w:szCs w:val="24"/>
                <w:lang w:val="kk-KZ"/>
              </w:rPr>
            </w:pPr>
            <w:r w:rsidRPr="00A62096">
              <w:rPr>
                <w:rFonts w:ascii="Times New Roman" w:hAnsi="Times New Roman"/>
                <w:color w:val="000000" w:themeColor="text1"/>
                <w:sz w:val="24"/>
                <w:szCs w:val="24"/>
                <w:lang w:val="kk-KZ"/>
              </w:rPr>
              <w:t>Қауіпсіз,жайлы дамытушы білім беру ортасын құру.</w:t>
            </w:r>
          </w:p>
        </w:tc>
        <w:tc>
          <w:tcPr>
            <w:tcW w:w="2409" w:type="dxa"/>
          </w:tcPr>
          <w:p w14:paraId="26EB0106" w14:textId="77777777" w:rsidR="00C37F53" w:rsidRPr="00516515" w:rsidRDefault="00C37F53" w:rsidP="00E42CEC">
            <w:pPr>
              <w:pStyle w:val="TableParagraph"/>
              <w:rPr>
                <w:b/>
                <w:color w:val="000000" w:themeColor="text1"/>
                <w:sz w:val="24"/>
                <w:szCs w:val="24"/>
              </w:rPr>
            </w:pPr>
            <w:r w:rsidRPr="00FB7374">
              <w:rPr>
                <w:szCs w:val="24"/>
              </w:rPr>
              <w:t>Дидактикалық ойын: «Кім не жейді?»</w:t>
            </w:r>
            <w:r>
              <w:rPr>
                <w:szCs w:val="24"/>
              </w:rPr>
              <w:t xml:space="preserve"> Жануарлардың азығын табу.</w:t>
            </w:r>
          </w:p>
        </w:tc>
        <w:tc>
          <w:tcPr>
            <w:tcW w:w="2127" w:type="dxa"/>
          </w:tcPr>
          <w:p w14:paraId="20931228" w14:textId="77777777" w:rsidR="00C37F53" w:rsidRPr="00A62096" w:rsidRDefault="00C37F53" w:rsidP="00E42CEC">
            <w:pPr>
              <w:rPr>
                <w:szCs w:val="24"/>
                <w:lang w:val="kk-KZ"/>
              </w:rPr>
            </w:pPr>
            <w:r w:rsidRPr="00A62096">
              <w:rPr>
                <w:szCs w:val="24"/>
                <w:lang w:val="kk-KZ"/>
              </w:rPr>
              <w:t>Дидактикалық ойын: «Бұлар нелер?»</w:t>
            </w:r>
          </w:p>
          <w:p w14:paraId="452C4D3E" w14:textId="77777777" w:rsidR="00C37F53" w:rsidRPr="00516515" w:rsidRDefault="00C37F53" w:rsidP="00E42CEC">
            <w:pPr>
              <w:pStyle w:val="TableParagraph"/>
              <w:rPr>
                <w:b/>
                <w:color w:val="000000" w:themeColor="text1"/>
                <w:sz w:val="24"/>
                <w:szCs w:val="24"/>
              </w:rPr>
            </w:pPr>
            <w:r w:rsidRPr="00FB7374">
              <w:rPr>
                <w:szCs w:val="24"/>
              </w:rPr>
              <w:t>Әрбір үй жануарларын және төлдерін аттарын, жабайы жануарлардын атауларын немен қоректенеді, тіршілігін айту.</w:t>
            </w:r>
          </w:p>
        </w:tc>
      </w:tr>
      <w:tr w:rsidR="00C37F53" w:rsidRPr="00E92F24" w14:paraId="495C6290" w14:textId="77777777" w:rsidTr="00E42CEC">
        <w:trPr>
          <w:trHeight w:val="447"/>
        </w:trPr>
        <w:tc>
          <w:tcPr>
            <w:tcW w:w="2688" w:type="dxa"/>
            <w:tcBorders>
              <w:top w:val="single" w:sz="4" w:space="0" w:color="000000"/>
              <w:left w:val="single" w:sz="4" w:space="0" w:color="000000"/>
              <w:bottom w:val="single" w:sz="4" w:space="0" w:color="000000"/>
              <w:right w:val="single" w:sz="4" w:space="0" w:color="000000"/>
            </w:tcBorders>
            <w:hideMark/>
          </w:tcPr>
          <w:p w14:paraId="309E474C" w14:textId="77777777" w:rsidR="00C37F53" w:rsidRPr="00516515" w:rsidRDefault="00C37F53" w:rsidP="00E42CEC">
            <w:pPr>
              <w:pStyle w:val="TableParagraph"/>
              <w:ind w:left="110"/>
              <w:rPr>
                <w:b/>
                <w:color w:val="000000" w:themeColor="text1"/>
                <w:sz w:val="24"/>
                <w:szCs w:val="24"/>
              </w:rPr>
            </w:pPr>
            <w:r w:rsidRPr="00516515">
              <w:rPr>
                <w:b/>
                <w:bCs/>
                <w:color w:val="000000" w:themeColor="text1"/>
                <w:sz w:val="24"/>
                <w:szCs w:val="24"/>
              </w:rPr>
              <w:t>Кестеге сәйкес ҰІӘ</w:t>
            </w:r>
          </w:p>
        </w:tc>
        <w:tc>
          <w:tcPr>
            <w:tcW w:w="2268" w:type="dxa"/>
            <w:tcBorders>
              <w:top w:val="single" w:sz="8" w:space="0" w:color="000000"/>
              <w:left w:val="single" w:sz="8" w:space="0" w:color="000000"/>
              <w:bottom w:val="single" w:sz="8" w:space="0" w:color="000000"/>
              <w:right w:val="single" w:sz="4" w:space="0" w:color="auto"/>
            </w:tcBorders>
          </w:tcPr>
          <w:p w14:paraId="43220647" w14:textId="77777777" w:rsidR="00C37F53" w:rsidRPr="00FC53FF" w:rsidRDefault="00C37F53" w:rsidP="00E42CEC">
            <w:pPr>
              <w:pStyle w:val="ae"/>
              <w:ind w:right="66"/>
              <w:rPr>
                <w:rFonts w:ascii="Times New Roman" w:hAnsi="Times New Roman"/>
                <w:b/>
                <w:bCs/>
                <w:color w:val="000000" w:themeColor="text1"/>
                <w:sz w:val="24"/>
                <w:szCs w:val="24"/>
              </w:rPr>
            </w:pPr>
            <w:r w:rsidRPr="00FC53FF">
              <w:rPr>
                <w:rFonts w:ascii="Times New Roman" w:hAnsi="Times New Roman"/>
                <w:b/>
                <w:bCs/>
                <w:color w:val="000000" w:themeColor="text1"/>
                <w:sz w:val="24"/>
                <w:szCs w:val="24"/>
              </w:rPr>
              <w:t>Музыка</w:t>
            </w:r>
          </w:p>
          <w:p w14:paraId="0B579934" w14:textId="77777777" w:rsidR="00C37F53" w:rsidRPr="00FC53FF" w:rsidRDefault="00C37F53" w:rsidP="00E42CEC">
            <w:pPr>
              <w:pStyle w:val="ae"/>
              <w:ind w:right="66"/>
              <w:rPr>
                <w:rFonts w:ascii="Times New Roman" w:eastAsia="Times New Roman" w:hAnsi="Times New Roman"/>
                <w:color w:val="000000"/>
                <w:sz w:val="24"/>
                <w:szCs w:val="24"/>
                <w:lang w:eastAsia="ru-RU"/>
              </w:rPr>
            </w:pPr>
            <w:r w:rsidRPr="00FC53FF">
              <w:rPr>
                <w:rFonts w:ascii="Times New Roman" w:eastAsia="Times New Roman" w:hAnsi="Times New Roman"/>
                <w:color w:val="000000"/>
                <w:sz w:val="24"/>
                <w:szCs w:val="24"/>
                <w:lang w:eastAsia="ru-RU"/>
              </w:rPr>
              <w:t xml:space="preserve">Маман </w:t>
            </w:r>
            <w:proofErr w:type="spellStart"/>
            <w:r w:rsidRPr="00FC53FF">
              <w:rPr>
                <w:rFonts w:ascii="Times New Roman" w:eastAsia="Times New Roman" w:hAnsi="Times New Roman"/>
                <w:color w:val="000000"/>
                <w:sz w:val="24"/>
                <w:szCs w:val="24"/>
                <w:lang w:eastAsia="ru-RU"/>
              </w:rPr>
              <w:t>жоспары</w:t>
            </w:r>
            <w:proofErr w:type="spellEnd"/>
            <w:r w:rsidRPr="00FC53FF">
              <w:rPr>
                <w:rFonts w:ascii="Times New Roman" w:eastAsia="Times New Roman" w:hAnsi="Times New Roman"/>
                <w:color w:val="000000"/>
                <w:sz w:val="24"/>
                <w:szCs w:val="24"/>
                <w:lang w:eastAsia="ru-RU"/>
              </w:rPr>
              <w:t xml:space="preserve"> </w:t>
            </w:r>
            <w:proofErr w:type="spellStart"/>
            <w:r w:rsidRPr="00FC53FF">
              <w:rPr>
                <w:rFonts w:ascii="Times New Roman" w:eastAsia="Times New Roman" w:hAnsi="Times New Roman"/>
                <w:color w:val="000000"/>
                <w:sz w:val="24"/>
                <w:szCs w:val="24"/>
                <w:lang w:eastAsia="ru-RU"/>
              </w:rPr>
              <w:t>бойынша</w:t>
            </w:r>
            <w:proofErr w:type="spellEnd"/>
          </w:p>
          <w:p w14:paraId="3A9D1757" w14:textId="77777777" w:rsidR="00C37F53" w:rsidRDefault="00C37F53" w:rsidP="00E42CEC">
            <w:pPr>
              <w:pStyle w:val="ae"/>
              <w:rPr>
                <w:rStyle w:val="af0"/>
                <w:rFonts w:ascii="Times New Roman" w:hAnsi="Times New Roman"/>
                <w:color w:val="000000"/>
                <w:sz w:val="24"/>
                <w:szCs w:val="24"/>
              </w:rPr>
            </w:pPr>
          </w:p>
          <w:p w14:paraId="379527F8" w14:textId="77777777" w:rsidR="00C37F53" w:rsidRPr="008F0321" w:rsidRDefault="00C37F53" w:rsidP="00E42CEC">
            <w:pPr>
              <w:pStyle w:val="ae"/>
              <w:rPr>
                <w:rFonts w:ascii="Times New Roman" w:hAnsi="Times New Roman"/>
                <w:b/>
                <w:color w:val="000000"/>
                <w:sz w:val="24"/>
                <w:szCs w:val="24"/>
              </w:rPr>
            </w:pPr>
            <w:proofErr w:type="spellStart"/>
            <w:r w:rsidRPr="008F0321">
              <w:rPr>
                <w:rFonts w:ascii="Times New Roman" w:hAnsi="Times New Roman"/>
                <w:b/>
                <w:color w:val="000000"/>
                <w:sz w:val="24"/>
                <w:szCs w:val="24"/>
              </w:rPr>
              <w:t>Қазақ</w:t>
            </w:r>
            <w:proofErr w:type="spellEnd"/>
            <w:r w:rsidRPr="008F0321">
              <w:rPr>
                <w:rFonts w:ascii="Times New Roman" w:hAnsi="Times New Roman"/>
                <w:b/>
                <w:color w:val="000000"/>
                <w:sz w:val="24"/>
                <w:szCs w:val="24"/>
              </w:rPr>
              <w:t xml:space="preserve"> </w:t>
            </w:r>
            <w:proofErr w:type="spellStart"/>
            <w:r w:rsidRPr="008F0321">
              <w:rPr>
                <w:rFonts w:ascii="Times New Roman" w:hAnsi="Times New Roman"/>
                <w:b/>
                <w:color w:val="000000"/>
                <w:sz w:val="24"/>
                <w:szCs w:val="24"/>
              </w:rPr>
              <w:t>тілі</w:t>
            </w:r>
            <w:proofErr w:type="spellEnd"/>
          </w:p>
          <w:p w14:paraId="702B13E2" w14:textId="77777777" w:rsidR="00C37F53" w:rsidRPr="008F0321" w:rsidRDefault="00C37F53" w:rsidP="00E42CEC">
            <w:pPr>
              <w:pStyle w:val="ae"/>
              <w:rPr>
                <w:rFonts w:ascii="Times New Roman" w:hAnsi="Times New Roman"/>
                <w:bCs/>
                <w:color w:val="000000"/>
                <w:sz w:val="24"/>
                <w:szCs w:val="24"/>
              </w:rPr>
            </w:pPr>
            <w:r w:rsidRPr="008F0321">
              <w:rPr>
                <w:rFonts w:ascii="Times New Roman" w:hAnsi="Times New Roman"/>
                <w:bCs/>
                <w:color w:val="000000"/>
                <w:sz w:val="24"/>
                <w:szCs w:val="24"/>
              </w:rPr>
              <w:t>«</w:t>
            </w:r>
            <w:proofErr w:type="spellStart"/>
            <w:r w:rsidRPr="008F0321">
              <w:rPr>
                <w:rFonts w:ascii="Times New Roman" w:hAnsi="Times New Roman"/>
                <w:bCs/>
                <w:color w:val="000000"/>
                <w:sz w:val="24"/>
                <w:szCs w:val="24"/>
              </w:rPr>
              <w:t>Күзгі</w:t>
            </w:r>
            <w:proofErr w:type="spellEnd"/>
            <w:r w:rsidRPr="008F0321">
              <w:rPr>
                <w:rFonts w:ascii="Times New Roman" w:hAnsi="Times New Roman"/>
                <w:bCs/>
                <w:color w:val="000000"/>
                <w:sz w:val="24"/>
                <w:szCs w:val="24"/>
              </w:rPr>
              <w:t xml:space="preserve"> </w:t>
            </w:r>
            <w:proofErr w:type="spellStart"/>
            <w:r w:rsidRPr="008F0321">
              <w:rPr>
                <w:rFonts w:ascii="Times New Roman" w:hAnsi="Times New Roman"/>
                <w:bCs/>
                <w:color w:val="000000"/>
                <w:sz w:val="24"/>
                <w:szCs w:val="24"/>
              </w:rPr>
              <w:t>еңбек</w:t>
            </w:r>
            <w:proofErr w:type="spellEnd"/>
            <w:r w:rsidRPr="008F0321">
              <w:rPr>
                <w:rFonts w:ascii="Times New Roman" w:hAnsi="Times New Roman"/>
                <w:bCs/>
                <w:color w:val="000000"/>
                <w:sz w:val="24"/>
                <w:szCs w:val="24"/>
              </w:rPr>
              <w:t xml:space="preserve">» </w:t>
            </w:r>
          </w:p>
          <w:p w14:paraId="3FA6A72F" w14:textId="77777777" w:rsidR="00C37F53" w:rsidRPr="006958DB" w:rsidRDefault="00C37F53" w:rsidP="00E42CEC">
            <w:pPr>
              <w:pStyle w:val="ae"/>
              <w:rPr>
                <w:rFonts w:ascii="Times New Roman" w:hAnsi="Times New Roman"/>
                <w:color w:val="000000"/>
                <w:sz w:val="24"/>
                <w:szCs w:val="24"/>
              </w:rPr>
            </w:pPr>
            <w:proofErr w:type="spellStart"/>
            <w:r w:rsidRPr="008F0321">
              <w:rPr>
                <w:rFonts w:ascii="Times New Roman" w:hAnsi="Times New Roman"/>
                <w:bCs/>
                <w:color w:val="000000"/>
                <w:sz w:val="24"/>
                <w:szCs w:val="24"/>
              </w:rPr>
              <w:t>Тілдік</w:t>
            </w:r>
            <w:proofErr w:type="spellEnd"/>
            <w:r w:rsidRPr="008F0321">
              <w:rPr>
                <w:rFonts w:ascii="Times New Roman" w:hAnsi="Times New Roman"/>
                <w:bCs/>
                <w:color w:val="000000"/>
                <w:sz w:val="24"/>
                <w:szCs w:val="24"/>
              </w:rPr>
              <w:t xml:space="preserve"> орта</w:t>
            </w:r>
            <w:r w:rsidRPr="00516515">
              <w:rPr>
                <w:rFonts w:ascii="Times New Roman" w:hAnsi="Times New Roman"/>
                <w:color w:val="000000"/>
                <w:sz w:val="24"/>
                <w:szCs w:val="24"/>
              </w:rPr>
              <w:t> </w:t>
            </w:r>
            <w:proofErr w:type="spellStart"/>
            <w:r w:rsidRPr="008F0321">
              <w:rPr>
                <w:rFonts w:ascii="Times New Roman" w:hAnsi="Times New Roman"/>
                <w:color w:val="000000"/>
                <w:sz w:val="24"/>
                <w:szCs w:val="24"/>
              </w:rPr>
              <w:t>Балалар</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ересектердің</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еңбегі</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туралы</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айтады</w:t>
            </w:r>
            <w:proofErr w:type="spellEnd"/>
            <w:r w:rsidRPr="008F0321">
              <w:rPr>
                <w:rFonts w:ascii="Times New Roman" w:hAnsi="Times New Roman"/>
                <w:color w:val="000000"/>
                <w:sz w:val="24"/>
                <w:szCs w:val="24"/>
              </w:rPr>
              <w:t>: «</w:t>
            </w:r>
            <w:proofErr w:type="spellStart"/>
            <w:r w:rsidRPr="008F0321">
              <w:rPr>
                <w:rFonts w:ascii="Times New Roman" w:hAnsi="Times New Roman"/>
                <w:color w:val="000000"/>
                <w:sz w:val="24"/>
                <w:szCs w:val="24"/>
              </w:rPr>
              <w:t>Ата</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шөп</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жинайды</w:t>
            </w:r>
            <w:proofErr w:type="spellEnd"/>
            <w:r w:rsidRPr="008F0321">
              <w:rPr>
                <w:rFonts w:ascii="Times New Roman" w:hAnsi="Times New Roman"/>
                <w:color w:val="000000"/>
                <w:sz w:val="24"/>
                <w:szCs w:val="24"/>
              </w:rPr>
              <w:t>», «</w:t>
            </w:r>
            <w:proofErr w:type="spellStart"/>
            <w:r w:rsidRPr="008F0321">
              <w:rPr>
                <w:rFonts w:ascii="Times New Roman" w:hAnsi="Times New Roman"/>
                <w:color w:val="000000"/>
                <w:sz w:val="24"/>
                <w:szCs w:val="24"/>
              </w:rPr>
              <w:t>Әже</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алма</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жуады</w:t>
            </w:r>
            <w:proofErr w:type="spellEnd"/>
            <w:r w:rsidRPr="008F0321">
              <w:rPr>
                <w:rFonts w:ascii="Times New Roman" w:hAnsi="Times New Roman"/>
                <w:color w:val="000000"/>
                <w:sz w:val="24"/>
                <w:szCs w:val="24"/>
              </w:rPr>
              <w:t>».</w:t>
            </w:r>
            <w:r w:rsidRPr="008F0321">
              <w:rPr>
                <w:rFonts w:ascii="Times New Roman" w:hAnsi="Times New Roman"/>
                <w:color w:val="000000"/>
                <w:sz w:val="24"/>
                <w:szCs w:val="24"/>
              </w:rPr>
              <w:br/>
            </w:r>
            <w:proofErr w:type="spellStart"/>
            <w:r w:rsidRPr="008F0321">
              <w:rPr>
                <w:rFonts w:ascii="Times New Roman" w:hAnsi="Times New Roman"/>
                <w:bCs/>
                <w:color w:val="000000"/>
                <w:sz w:val="24"/>
                <w:szCs w:val="24"/>
              </w:rPr>
              <w:t>Сөйлеудің</w:t>
            </w:r>
            <w:proofErr w:type="spellEnd"/>
            <w:r w:rsidRPr="008F0321">
              <w:rPr>
                <w:rFonts w:ascii="Times New Roman" w:hAnsi="Times New Roman"/>
                <w:bCs/>
                <w:color w:val="000000"/>
                <w:sz w:val="24"/>
                <w:szCs w:val="24"/>
              </w:rPr>
              <w:t xml:space="preserve"> </w:t>
            </w:r>
            <w:proofErr w:type="spellStart"/>
            <w:r w:rsidRPr="008F0321">
              <w:rPr>
                <w:rFonts w:ascii="Times New Roman" w:hAnsi="Times New Roman"/>
                <w:bCs/>
                <w:color w:val="000000"/>
                <w:sz w:val="24"/>
                <w:szCs w:val="24"/>
              </w:rPr>
              <w:t>дыбыстық</w:t>
            </w:r>
            <w:proofErr w:type="spellEnd"/>
            <w:r w:rsidRPr="008F0321">
              <w:rPr>
                <w:rFonts w:ascii="Times New Roman" w:hAnsi="Times New Roman"/>
                <w:bCs/>
                <w:color w:val="000000"/>
                <w:sz w:val="24"/>
                <w:szCs w:val="24"/>
              </w:rPr>
              <w:t xml:space="preserve"> </w:t>
            </w:r>
            <w:proofErr w:type="spellStart"/>
            <w:r w:rsidRPr="008F0321">
              <w:rPr>
                <w:rFonts w:ascii="Times New Roman" w:hAnsi="Times New Roman"/>
                <w:bCs/>
                <w:color w:val="000000"/>
                <w:sz w:val="24"/>
                <w:szCs w:val="24"/>
              </w:rPr>
              <w:t>мәдениеті</w:t>
            </w:r>
            <w:proofErr w:type="spellEnd"/>
            <w:r w:rsidRPr="00516515">
              <w:rPr>
                <w:rFonts w:ascii="Times New Roman" w:hAnsi="Times New Roman"/>
                <w:color w:val="000000"/>
                <w:sz w:val="24"/>
                <w:szCs w:val="24"/>
              </w:rPr>
              <w:t> </w:t>
            </w:r>
            <w:r w:rsidRPr="008F0321">
              <w:rPr>
                <w:rFonts w:ascii="Times New Roman" w:hAnsi="Times New Roman"/>
                <w:color w:val="000000"/>
                <w:sz w:val="24"/>
                <w:szCs w:val="24"/>
              </w:rPr>
              <w:t xml:space="preserve">«ұ», «қ» </w:t>
            </w:r>
            <w:proofErr w:type="spellStart"/>
            <w:r w:rsidRPr="008F0321">
              <w:rPr>
                <w:rFonts w:ascii="Times New Roman" w:hAnsi="Times New Roman"/>
                <w:color w:val="000000"/>
                <w:sz w:val="24"/>
                <w:szCs w:val="24"/>
              </w:rPr>
              <w:t>дыбыстары</w:t>
            </w:r>
            <w:proofErr w:type="spellEnd"/>
            <w:r w:rsidRPr="008F0321">
              <w:rPr>
                <w:rFonts w:ascii="Times New Roman" w:hAnsi="Times New Roman"/>
                <w:color w:val="000000"/>
                <w:sz w:val="24"/>
                <w:szCs w:val="24"/>
              </w:rPr>
              <w:t xml:space="preserve"> («ұ-ұ-ұ – </w:t>
            </w:r>
            <w:proofErr w:type="spellStart"/>
            <w:r w:rsidRPr="008F0321">
              <w:rPr>
                <w:rFonts w:ascii="Times New Roman" w:hAnsi="Times New Roman"/>
                <w:color w:val="000000"/>
                <w:sz w:val="24"/>
                <w:szCs w:val="24"/>
              </w:rPr>
              <w:t>ұн</w:t>
            </w:r>
            <w:proofErr w:type="spellEnd"/>
            <w:r w:rsidRPr="008F0321">
              <w:rPr>
                <w:rFonts w:ascii="Times New Roman" w:hAnsi="Times New Roman"/>
                <w:color w:val="000000"/>
                <w:sz w:val="24"/>
                <w:szCs w:val="24"/>
              </w:rPr>
              <w:t>», «</w:t>
            </w:r>
            <w:proofErr w:type="spellStart"/>
            <w:r w:rsidRPr="008F0321">
              <w:rPr>
                <w:rFonts w:ascii="Times New Roman" w:hAnsi="Times New Roman"/>
                <w:color w:val="000000"/>
                <w:sz w:val="24"/>
                <w:szCs w:val="24"/>
              </w:rPr>
              <w:t>қққ</w:t>
            </w:r>
            <w:proofErr w:type="spellEnd"/>
            <w:r w:rsidRPr="008F0321">
              <w:rPr>
                <w:rFonts w:ascii="Times New Roman" w:hAnsi="Times New Roman"/>
                <w:color w:val="000000"/>
                <w:sz w:val="24"/>
                <w:szCs w:val="24"/>
              </w:rPr>
              <w:t xml:space="preserve"> – </w:t>
            </w:r>
            <w:proofErr w:type="spellStart"/>
            <w:r w:rsidRPr="008F0321">
              <w:rPr>
                <w:rFonts w:ascii="Times New Roman" w:hAnsi="Times New Roman"/>
                <w:color w:val="000000"/>
                <w:sz w:val="24"/>
                <w:szCs w:val="24"/>
              </w:rPr>
              <w:t>қап</w:t>
            </w:r>
            <w:proofErr w:type="spellEnd"/>
            <w:r w:rsidRPr="008F0321">
              <w:rPr>
                <w:rFonts w:ascii="Times New Roman" w:hAnsi="Times New Roman"/>
                <w:color w:val="000000"/>
                <w:sz w:val="24"/>
                <w:szCs w:val="24"/>
              </w:rPr>
              <w:t>»).</w:t>
            </w:r>
            <w:r w:rsidRPr="008F0321">
              <w:rPr>
                <w:rFonts w:ascii="Times New Roman" w:hAnsi="Times New Roman"/>
                <w:color w:val="000000"/>
                <w:sz w:val="24"/>
                <w:szCs w:val="24"/>
              </w:rPr>
              <w:br/>
            </w:r>
            <w:proofErr w:type="spellStart"/>
            <w:r w:rsidRPr="008F0321">
              <w:rPr>
                <w:rFonts w:ascii="Times New Roman" w:hAnsi="Times New Roman"/>
                <w:bCs/>
                <w:color w:val="000000"/>
                <w:sz w:val="24"/>
                <w:szCs w:val="24"/>
              </w:rPr>
              <w:t>Сөздік</w:t>
            </w:r>
            <w:proofErr w:type="spellEnd"/>
            <w:r w:rsidRPr="008F0321">
              <w:rPr>
                <w:rFonts w:ascii="Times New Roman" w:hAnsi="Times New Roman"/>
                <w:bCs/>
                <w:color w:val="000000"/>
                <w:sz w:val="24"/>
                <w:szCs w:val="24"/>
              </w:rPr>
              <w:t xml:space="preserve"> </w:t>
            </w:r>
            <w:proofErr w:type="spellStart"/>
            <w:r w:rsidRPr="008F0321">
              <w:rPr>
                <w:rFonts w:ascii="Times New Roman" w:hAnsi="Times New Roman"/>
                <w:bCs/>
                <w:color w:val="000000"/>
                <w:sz w:val="24"/>
                <w:szCs w:val="24"/>
              </w:rPr>
              <w:t>қор</w:t>
            </w:r>
            <w:proofErr w:type="spellEnd"/>
            <w:r w:rsidRPr="00516515">
              <w:rPr>
                <w:rFonts w:ascii="Times New Roman" w:hAnsi="Times New Roman"/>
                <w:color w:val="000000"/>
                <w:sz w:val="24"/>
                <w:szCs w:val="24"/>
              </w:rPr>
              <w:t> </w:t>
            </w:r>
            <w:r w:rsidRPr="008F0321">
              <w:rPr>
                <w:rFonts w:ascii="Times New Roman" w:hAnsi="Times New Roman"/>
                <w:color w:val="000000"/>
                <w:sz w:val="24"/>
                <w:szCs w:val="24"/>
              </w:rPr>
              <w:t>«</w:t>
            </w:r>
            <w:proofErr w:type="spellStart"/>
            <w:r w:rsidRPr="008F0321">
              <w:rPr>
                <w:rFonts w:ascii="Times New Roman" w:hAnsi="Times New Roman"/>
                <w:color w:val="000000"/>
                <w:sz w:val="24"/>
                <w:szCs w:val="24"/>
              </w:rPr>
              <w:t>Шөп</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қап</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қазан</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бидай</w:t>
            </w:r>
            <w:proofErr w:type="spellEnd"/>
            <w:r w:rsidRPr="008F0321">
              <w:rPr>
                <w:rFonts w:ascii="Times New Roman" w:hAnsi="Times New Roman"/>
                <w:color w:val="000000"/>
                <w:sz w:val="24"/>
                <w:szCs w:val="24"/>
              </w:rPr>
              <w:t>».</w:t>
            </w:r>
            <w:r w:rsidRPr="008F0321">
              <w:rPr>
                <w:rFonts w:ascii="Times New Roman" w:hAnsi="Times New Roman"/>
                <w:color w:val="000000"/>
                <w:sz w:val="24"/>
                <w:szCs w:val="24"/>
              </w:rPr>
              <w:br/>
            </w:r>
            <w:proofErr w:type="spellStart"/>
            <w:r w:rsidRPr="008F0321">
              <w:rPr>
                <w:rFonts w:ascii="Times New Roman" w:hAnsi="Times New Roman"/>
                <w:bCs/>
                <w:color w:val="000000"/>
                <w:sz w:val="24"/>
                <w:szCs w:val="24"/>
              </w:rPr>
              <w:lastRenderedPageBreak/>
              <w:t>Грамматикалық</w:t>
            </w:r>
            <w:proofErr w:type="spellEnd"/>
            <w:r w:rsidRPr="008F0321">
              <w:rPr>
                <w:rFonts w:ascii="Times New Roman" w:hAnsi="Times New Roman"/>
                <w:bCs/>
                <w:color w:val="000000"/>
                <w:sz w:val="24"/>
                <w:szCs w:val="24"/>
              </w:rPr>
              <w:t xml:space="preserve"> </w:t>
            </w:r>
            <w:proofErr w:type="spellStart"/>
            <w:r w:rsidRPr="008F0321">
              <w:rPr>
                <w:rFonts w:ascii="Times New Roman" w:hAnsi="Times New Roman"/>
                <w:bCs/>
                <w:color w:val="000000"/>
                <w:sz w:val="24"/>
                <w:szCs w:val="24"/>
              </w:rPr>
              <w:t>құрылым</w:t>
            </w:r>
            <w:proofErr w:type="spellEnd"/>
            <w:r w:rsidRPr="00516515">
              <w:rPr>
                <w:rFonts w:ascii="Times New Roman" w:hAnsi="Times New Roman"/>
                <w:color w:val="000000"/>
                <w:sz w:val="24"/>
                <w:szCs w:val="24"/>
              </w:rPr>
              <w:t> </w:t>
            </w:r>
            <w:proofErr w:type="spellStart"/>
            <w:r w:rsidRPr="008F0321">
              <w:rPr>
                <w:rFonts w:ascii="Times New Roman" w:hAnsi="Times New Roman"/>
                <w:color w:val="000000"/>
                <w:sz w:val="24"/>
                <w:szCs w:val="24"/>
              </w:rPr>
              <w:t>Жіктеу</w:t>
            </w:r>
            <w:proofErr w:type="spellEnd"/>
            <w:r w:rsidRPr="008F0321">
              <w:rPr>
                <w:rFonts w:ascii="Times New Roman" w:hAnsi="Times New Roman"/>
                <w:color w:val="000000"/>
                <w:sz w:val="24"/>
                <w:szCs w:val="24"/>
              </w:rPr>
              <w:t xml:space="preserve">: «Мен </w:t>
            </w:r>
            <w:proofErr w:type="spellStart"/>
            <w:r w:rsidRPr="008F0321">
              <w:rPr>
                <w:rFonts w:ascii="Times New Roman" w:hAnsi="Times New Roman"/>
                <w:color w:val="000000"/>
                <w:sz w:val="24"/>
                <w:szCs w:val="24"/>
              </w:rPr>
              <w:t>бидай</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жинаймын</w:t>
            </w:r>
            <w:proofErr w:type="spellEnd"/>
            <w:r w:rsidRPr="008F0321">
              <w:rPr>
                <w:rFonts w:ascii="Times New Roman" w:hAnsi="Times New Roman"/>
                <w:color w:val="000000"/>
                <w:sz w:val="24"/>
                <w:szCs w:val="24"/>
              </w:rPr>
              <w:t xml:space="preserve">», «Сен </w:t>
            </w:r>
            <w:proofErr w:type="spellStart"/>
            <w:r w:rsidRPr="008F0321">
              <w:rPr>
                <w:rFonts w:ascii="Times New Roman" w:hAnsi="Times New Roman"/>
                <w:color w:val="000000"/>
                <w:sz w:val="24"/>
                <w:szCs w:val="24"/>
              </w:rPr>
              <w:t>қап</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көтердің</w:t>
            </w:r>
            <w:proofErr w:type="spellEnd"/>
            <w:r w:rsidRPr="008F0321">
              <w:rPr>
                <w:rFonts w:ascii="Times New Roman" w:hAnsi="Times New Roman"/>
                <w:color w:val="000000"/>
                <w:sz w:val="24"/>
                <w:szCs w:val="24"/>
              </w:rPr>
              <w:t>».</w:t>
            </w:r>
            <w:r w:rsidRPr="008F0321">
              <w:rPr>
                <w:rFonts w:ascii="Times New Roman" w:hAnsi="Times New Roman"/>
                <w:color w:val="000000"/>
                <w:sz w:val="24"/>
                <w:szCs w:val="24"/>
              </w:rPr>
              <w:br/>
            </w:r>
            <w:proofErr w:type="spellStart"/>
            <w:r w:rsidRPr="008F0321">
              <w:rPr>
                <w:rFonts w:ascii="Times New Roman" w:hAnsi="Times New Roman"/>
                <w:bCs/>
                <w:color w:val="000000"/>
                <w:sz w:val="24"/>
                <w:szCs w:val="24"/>
              </w:rPr>
              <w:t>Байланыстырып</w:t>
            </w:r>
            <w:proofErr w:type="spellEnd"/>
            <w:r w:rsidRPr="008F0321">
              <w:rPr>
                <w:rFonts w:ascii="Times New Roman" w:hAnsi="Times New Roman"/>
                <w:bCs/>
                <w:color w:val="000000"/>
                <w:sz w:val="24"/>
                <w:szCs w:val="24"/>
              </w:rPr>
              <w:t xml:space="preserve"> </w:t>
            </w:r>
            <w:proofErr w:type="spellStart"/>
            <w:r w:rsidRPr="008F0321">
              <w:rPr>
                <w:rFonts w:ascii="Times New Roman" w:hAnsi="Times New Roman"/>
                <w:bCs/>
                <w:color w:val="000000"/>
                <w:sz w:val="24"/>
                <w:szCs w:val="24"/>
              </w:rPr>
              <w:t>сөйлеу</w:t>
            </w:r>
            <w:proofErr w:type="spellEnd"/>
            <w:r w:rsidRPr="00516515">
              <w:rPr>
                <w:rFonts w:ascii="Times New Roman" w:hAnsi="Times New Roman"/>
                <w:color w:val="000000"/>
                <w:sz w:val="24"/>
                <w:szCs w:val="24"/>
              </w:rPr>
              <w:t> </w:t>
            </w:r>
            <w:proofErr w:type="spellStart"/>
            <w:r w:rsidRPr="008F0321">
              <w:rPr>
                <w:rFonts w:ascii="Times New Roman" w:hAnsi="Times New Roman"/>
                <w:color w:val="000000"/>
                <w:sz w:val="24"/>
                <w:szCs w:val="24"/>
              </w:rPr>
              <w:t>Әңгіме</w:t>
            </w:r>
            <w:proofErr w:type="spellEnd"/>
            <w:r w:rsidRPr="008F0321">
              <w:rPr>
                <w:rFonts w:ascii="Times New Roman" w:hAnsi="Times New Roman"/>
                <w:color w:val="000000"/>
                <w:sz w:val="24"/>
                <w:szCs w:val="24"/>
              </w:rPr>
              <w:t>: «</w:t>
            </w:r>
            <w:proofErr w:type="spellStart"/>
            <w:r w:rsidRPr="008F0321">
              <w:rPr>
                <w:rFonts w:ascii="Times New Roman" w:hAnsi="Times New Roman"/>
                <w:color w:val="000000"/>
                <w:sz w:val="24"/>
                <w:szCs w:val="24"/>
              </w:rPr>
              <w:t>Ата</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шөп</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жинады</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Әже</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қазанға</w:t>
            </w:r>
            <w:proofErr w:type="spellEnd"/>
            <w:r w:rsidRPr="008F0321">
              <w:rPr>
                <w:rFonts w:ascii="Times New Roman" w:hAnsi="Times New Roman"/>
                <w:color w:val="000000"/>
                <w:sz w:val="24"/>
                <w:szCs w:val="24"/>
              </w:rPr>
              <w:t xml:space="preserve"> ас </w:t>
            </w:r>
            <w:proofErr w:type="spellStart"/>
            <w:r w:rsidRPr="008F0321">
              <w:rPr>
                <w:rFonts w:ascii="Times New Roman" w:hAnsi="Times New Roman"/>
                <w:color w:val="000000"/>
                <w:sz w:val="24"/>
                <w:szCs w:val="24"/>
              </w:rPr>
              <w:t>салды</w:t>
            </w:r>
            <w:proofErr w:type="spellEnd"/>
            <w:r w:rsidRPr="008F0321">
              <w:rPr>
                <w:rFonts w:ascii="Times New Roman" w:hAnsi="Times New Roman"/>
                <w:color w:val="000000"/>
                <w:sz w:val="24"/>
                <w:szCs w:val="24"/>
              </w:rPr>
              <w:t xml:space="preserve">. </w:t>
            </w:r>
            <w:proofErr w:type="spellStart"/>
            <w:r w:rsidRPr="006958DB">
              <w:rPr>
                <w:rFonts w:ascii="Times New Roman" w:hAnsi="Times New Roman"/>
                <w:color w:val="000000"/>
                <w:sz w:val="24"/>
                <w:szCs w:val="24"/>
              </w:rPr>
              <w:t>Балалар</w:t>
            </w:r>
            <w:proofErr w:type="spellEnd"/>
            <w:r w:rsidRPr="006958DB">
              <w:rPr>
                <w:rFonts w:ascii="Times New Roman" w:hAnsi="Times New Roman"/>
                <w:color w:val="000000"/>
                <w:sz w:val="24"/>
                <w:szCs w:val="24"/>
              </w:rPr>
              <w:t xml:space="preserve"> </w:t>
            </w:r>
            <w:proofErr w:type="spellStart"/>
            <w:r w:rsidRPr="006958DB">
              <w:rPr>
                <w:rFonts w:ascii="Times New Roman" w:hAnsi="Times New Roman"/>
                <w:color w:val="000000"/>
                <w:sz w:val="24"/>
                <w:szCs w:val="24"/>
              </w:rPr>
              <w:t>көмектесті</w:t>
            </w:r>
            <w:proofErr w:type="spellEnd"/>
            <w:r w:rsidRPr="006958DB">
              <w:rPr>
                <w:rFonts w:ascii="Times New Roman" w:hAnsi="Times New Roman"/>
                <w:color w:val="000000"/>
                <w:sz w:val="24"/>
                <w:szCs w:val="24"/>
              </w:rPr>
              <w:t>».</w:t>
            </w:r>
          </w:p>
          <w:p w14:paraId="77688712" w14:textId="77777777" w:rsidR="00C37F53" w:rsidRPr="00257644" w:rsidRDefault="00C37F53" w:rsidP="00E42CEC">
            <w:pPr>
              <w:pStyle w:val="11"/>
              <w:rPr>
                <w:rFonts w:ascii="Times New Roman" w:hAnsi="Times New Roman"/>
                <w:b/>
                <w:bCs/>
                <w:sz w:val="24"/>
                <w:szCs w:val="24"/>
              </w:rPr>
            </w:pPr>
            <w:proofErr w:type="spellStart"/>
            <w:r w:rsidRPr="00257644">
              <w:rPr>
                <w:rFonts w:ascii="Times New Roman" w:hAnsi="Times New Roman"/>
                <w:b/>
                <w:bCs/>
                <w:sz w:val="24"/>
                <w:szCs w:val="24"/>
              </w:rPr>
              <w:t>Дидактикалық</w:t>
            </w:r>
            <w:proofErr w:type="spellEnd"/>
            <w:r w:rsidRPr="00257644">
              <w:rPr>
                <w:rFonts w:ascii="Times New Roman" w:hAnsi="Times New Roman"/>
                <w:b/>
                <w:bCs/>
                <w:sz w:val="24"/>
                <w:szCs w:val="24"/>
              </w:rPr>
              <w:t xml:space="preserve"> </w:t>
            </w:r>
            <w:proofErr w:type="spellStart"/>
            <w:proofErr w:type="gramStart"/>
            <w:r w:rsidRPr="00257644">
              <w:rPr>
                <w:rFonts w:ascii="Times New Roman" w:hAnsi="Times New Roman"/>
                <w:b/>
                <w:bCs/>
                <w:sz w:val="24"/>
                <w:szCs w:val="24"/>
              </w:rPr>
              <w:t>ойын</w:t>
            </w:r>
            <w:proofErr w:type="spellEnd"/>
            <w:r w:rsidRPr="00257644">
              <w:rPr>
                <w:rFonts w:ascii="Times New Roman" w:hAnsi="Times New Roman"/>
                <w:b/>
                <w:bCs/>
                <w:sz w:val="24"/>
                <w:szCs w:val="24"/>
              </w:rPr>
              <w:t>:«</w:t>
            </w:r>
            <w:proofErr w:type="spellStart"/>
            <w:proofErr w:type="gramEnd"/>
            <w:r w:rsidRPr="00257644">
              <w:rPr>
                <w:rFonts w:ascii="Times New Roman" w:hAnsi="Times New Roman"/>
                <w:b/>
                <w:bCs/>
                <w:sz w:val="24"/>
                <w:szCs w:val="24"/>
              </w:rPr>
              <w:t>Бұл</w:t>
            </w:r>
            <w:proofErr w:type="spellEnd"/>
            <w:r w:rsidRPr="00257644">
              <w:rPr>
                <w:rFonts w:ascii="Times New Roman" w:hAnsi="Times New Roman"/>
                <w:b/>
                <w:bCs/>
                <w:sz w:val="24"/>
                <w:szCs w:val="24"/>
              </w:rPr>
              <w:t xml:space="preserve">  </w:t>
            </w:r>
            <w:proofErr w:type="spellStart"/>
            <w:r w:rsidRPr="00257644">
              <w:rPr>
                <w:rFonts w:ascii="Times New Roman" w:hAnsi="Times New Roman"/>
                <w:b/>
                <w:bCs/>
                <w:sz w:val="24"/>
                <w:szCs w:val="24"/>
              </w:rPr>
              <w:t>қай</w:t>
            </w:r>
            <w:proofErr w:type="spellEnd"/>
            <w:r w:rsidRPr="00257644">
              <w:rPr>
                <w:rFonts w:ascii="Times New Roman" w:hAnsi="Times New Roman"/>
                <w:b/>
                <w:bCs/>
                <w:sz w:val="24"/>
                <w:szCs w:val="24"/>
              </w:rPr>
              <w:t xml:space="preserve">  </w:t>
            </w:r>
            <w:proofErr w:type="spellStart"/>
            <w:r w:rsidRPr="00257644">
              <w:rPr>
                <w:rFonts w:ascii="Times New Roman" w:hAnsi="Times New Roman"/>
                <w:b/>
                <w:bCs/>
                <w:sz w:val="24"/>
                <w:szCs w:val="24"/>
              </w:rPr>
              <w:t>мезгіл</w:t>
            </w:r>
            <w:proofErr w:type="spellEnd"/>
            <w:r w:rsidRPr="00257644">
              <w:rPr>
                <w:rFonts w:ascii="Times New Roman" w:hAnsi="Times New Roman"/>
                <w:b/>
                <w:bCs/>
                <w:sz w:val="24"/>
                <w:szCs w:val="24"/>
              </w:rPr>
              <w:t>?»</w:t>
            </w:r>
          </w:p>
          <w:p w14:paraId="0012A4F2" w14:textId="77777777" w:rsidR="00C37F53" w:rsidRPr="00C37F53" w:rsidRDefault="00C37F53" w:rsidP="00E42CEC">
            <w:pPr>
              <w:pStyle w:val="11"/>
              <w:rPr>
                <w:rFonts w:ascii="Times New Roman" w:hAnsi="Times New Roman"/>
                <w:sz w:val="24"/>
                <w:szCs w:val="24"/>
              </w:rPr>
            </w:pPr>
            <w:r w:rsidRPr="00257644">
              <w:rPr>
                <w:rFonts w:ascii="Times New Roman" w:hAnsi="Times New Roman"/>
                <w:b/>
                <w:bCs/>
                <w:sz w:val="24"/>
                <w:szCs w:val="24"/>
              </w:rPr>
              <w:t> </w:t>
            </w:r>
            <w:proofErr w:type="spellStart"/>
            <w:proofErr w:type="gramStart"/>
            <w:r w:rsidRPr="00257644">
              <w:rPr>
                <w:rFonts w:ascii="Times New Roman" w:hAnsi="Times New Roman"/>
                <w:b/>
                <w:bCs/>
                <w:sz w:val="24"/>
                <w:szCs w:val="24"/>
              </w:rPr>
              <w:t>М</w:t>
            </w:r>
            <w:r>
              <w:rPr>
                <w:rFonts w:ascii="Times New Roman" w:hAnsi="Times New Roman"/>
                <w:b/>
                <w:bCs/>
                <w:sz w:val="24"/>
                <w:szCs w:val="24"/>
              </w:rPr>
              <w:t>ақсаты</w:t>
            </w:r>
            <w:proofErr w:type="spellEnd"/>
            <w:r w:rsidRPr="00C37F53">
              <w:rPr>
                <w:rFonts w:ascii="Times New Roman" w:hAnsi="Times New Roman"/>
                <w:b/>
                <w:bCs/>
                <w:sz w:val="24"/>
                <w:szCs w:val="24"/>
              </w:rPr>
              <w:t>:</w:t>
            </w:r>
            <w:r w:rsidRPr="00C37F53">
              <w:rPr>
                <w:rFonts w:ascii="Times New Roman" w:hAnsi="Times New Roman"/>
                <w:sz w:val="24"/>
                <w:szCs w:val="24"/>
              </w:rPr>
              <w:t xml:space="preserve">  </w:t>
            </w:r>
            <w:proofErr w:type="spellStart"/>
            <w:r w:rsidRPr="00257644">
              <w:rPr>
                <w:rFonts w:ascii="Times New Roman" w:hAnsi="Times New Roman"/>
                <w:sz w:val="24"/>
                <w:szCs w:val="24"/>
              </w:rPr>
              <w:t>күз</w:t>
            </w:r>
            <w:proofErr w:type="spellEnd"/>
            <w:proofErr w:type="gramEnd"/>
            <w:r w:rsidRPr="00C37F53">
              <w:rPr>
                <w:rFonts w:ascii="Times New Roman" w:hAnsi="Times New Roman"/>
                <w:sz w:val="24"/>
                <w:szCs w:val="24"/>
              </w:rPr>
              <w:t xml:space="preserve">  </w:t>
            </w:r>
            <w:proofErr w:type="spellStart"/>
            <w:r w:rsidRPr="00257644">
              <w:rPr>
                <w:rFonts w:ascii="Times New Roman" w:hAnsi="Times New Roman"/>
                <w:sz w:val="24"/>
                <w:szCs w:val="24"/>
              </w:rPr>
              <w:t>мезгілінің</w:t>
            </w:r>
            <w:proofErr w:type="spellEnd"/>
            <w:r w:rsidRPr="00C37F53">
              <w:rPr>
                <w:rFonts w:ascii="Times New Roman" w:hAnsi="Times New Roman"/>
                <w:sz w:val="24"/>
                <w:szCs w:val="24"/>
              </w:rPr>
              <w:t xml:space="preserve">  </w:t>
            </w:r>
            <w:proofErr w:type="spellStart"/>
            <w:r w:rsidRPr="00257644">
              <w:rPr>
                <w:rFonts w:ascii="Times New Roman" w:hAnsi="Times New Roman"/>
                <w:sz w:val="24"/>
                <w:szCs w:val="24"/>
              </w:rPr>
              <w:t>ерекшеліктері</w:t>
            </w:r>
            <w:proofErr w:type="spellEnd"/>
            <w:r w:rsidRPr="00C37F53">
              <w:rPr>
                <w:rFonts w:ascii="Times New Roman" w:hAnsi="Times New Roman"/>
                <w:sz w:val="24"/>
                <w:szCs w:val="24"/>
              </w:rPr>
              <w:t xml:space="preserve">  </w:t>
            </w:r>
            <w:r w:rsidRPr="00257644">
              <w:rPr>
                <w:rFonts w:ascii="Times New Roman" w:hAnsi="Times New Roman"/>
                <w:sz w:val="24"/>
                <w:szCs w:val="24"/>
              </w:rPr>
              <w:t>мен</w:t>
            </w:r>
            <w:r w:rsidRPr="00C37F53">
              <w:rPr>
                <w:rFonts w:ascii="Times New Roman" w:hAnsi="Times New Roman"/>
                <w:sz w:val="24"/>
                <w:szCs w:val="24"/>
              </w:rPr>
              <w:t xml:space="preserve">  </w:t>
            </w:r>
            <w:proofErr w:type="spellStart"/>
            <w:r w:rsidRPr="00257644">
              <w:rPr>
                <w:rFonts w:ascii="Times New Roman" w:hAnsi="Times New Roman"/>
                <w:sz w:val="24"/>
                <w:szCs w:val="24"/>
              </w:rPr>
              <w:t>өзгерістерін</w:t>
            </w:r>
            <w:proofErr w:type="spellEnd"/>
            <w:r w:rsidRPr="00C37F53">
              <w:rPr>
                <w:rFonts w:ascii="Times New Roman" w:hAnsi="Times New Roman"/>
                <w:sz w:val="24"/>
                <w:szCs w:val="24"/>
              </w:rPr>
              <w:t xml:space="preserve">  </w:t>
            </w:r>
            <w:proofErr w:type="spellStart"/>
            <w:r w:rsidRPr="00257644">
              <w:rPr>
                <w:rFonts w:ascii="Times New Roman" w:hAnsi="Times New Roman"/>
                <w:sz w:val="24"/>
                <w:szCs w:val="24"/>
              </w:rPr>
              <w:t>ажыратып</w:t>
            </w:r>
            <w:proofErr w:type="spellEnd"/>
            <w:r w:rsidRPr="00C37F53">
              <w:rPr>
                <w:rFonts w:ascii="Times New Roman" w:hAnsi="Times New Roman"/>
                <w:sz w:val="24"/>
                <w:szCs w:val="24"/>
              </w:rPr>
              <w:t xml:space="preserve">   </w:t>
            </w:r>
            <w:proofErr w:type="spellStart"/>
            <w:r w:rsidRPr="00257644">
              <w:rPr>
                <w:rFonts w:ascii="Times New Roman" w:hAnsi="Times New Roman"/>
                <w:sz w:val="24"/>
                <w:szCs w:val="24"/>
              </w:rPr>
              <w:t>айтқызу</w:t>
            </w:r>
            <w:proofErr w:type="spellEnd"/>
            <w:r w:rsidRPr="00C37F53">
              <w:rPr>
                <w:rFonts w:ascii="Times New Roman" w:hAnsi="Times New Roman"/>
                <w:sz w:val="24"/>
                <w:szCs w:val="24"/>
              </w:rPr>
              <w:t xml:space="preserve">. </w:t>
            </w:r>
            <w:proofErr w:type="spellStart"/>
            <w:proofErr w:type="gramStart"/>
            <w:r w:rsidRPr="00257644">
              <w:rPr>
                <w:rFonts w:ascii="Times New Roman" w:hAnsi="Times New Roman"/>
                <w:sz w:val="24"/>
                <w:szCs w:val="24"/>
              </w:rPr>
              <w:t>Сөздік</w:t>
            </w:r>
            <w:proofErr w:type="spellEnd"/>
            <w:r w:rsidRPr="00C37F53">
              <w:rPr>
                <w:rFonts w:ascii="Times New Roman" w:hAnsi="Times New Roman"/>
                <w:sz w:val="24"/>
                <w:szCs w:val="24"/>
              </w:rPr>
              <w:t xml:space="preserve">  </w:t>
            </w:r>
            <w:proofErr w:type="spellStart"/>
            <w:r w:rsidRPr="00257644">
              <w:rPr>
                <w:rFonts w:ascii="Times New Roman" w:hAnsi="Times New Roman"/>
                <w:sz w:val="24"/>
                <w:szCs w:val="24"/>
              </w:rPr>
              <w:t>қорын</w:t>
            </w:r>
            <w:proofErr w:type="spellEnd"/>
            <w:proofErr w:type="gramEnd"/>
            <w:r w:rsidRPr="00C37F53">
              <w:rPr>
                <w:rFonts w:ascii="Times New Roman" w:hAnsi="Times New Roman"/>
                <w:sz w:val="24"/>
                <w:szCs w:val="24"/>
              </w:rPr>
              <w:t xml:space="preserve">  </w:t>
            </w:r>
            <w:proofErr w:type="spellStart"/>
            <w:r w:rsidRPr="00257644">
              <w:rPr>
                <w:rFonts w:ascii="Times New Roman" w:hAnsi="Times New Roman"/>
                <w:sz w:val="24"/>
                <w:szCs w:val="24"/>
              </w:rPr>
              <w:t>байыту</w:t>
            </w:r>
            <w:proofErr w:type="spellEnd"/>
            <w:r w:rsidRPr="00C37F53">
              <w:rPr>
                <w:rFonts w:ascii="Times New Roman" w:hAnsi="Times New Roman"/>
                <w:sz w:val="24"/>
                <w:szCs w:val="24"/>
              </w:rPr>
              <w:t xml:space="preserve">. </w:t>
            </w:r>
          </w:p>
          <w:p w14:paraId="664E7E80" w14:textId="77777777" w:rsidR="00C37F53" w:rsidRDefault="00C37F53" w:rsidP="00E42CEC">
            <w:pPr>
              <w:pStyle w:val="ae"/>
              <w:rPr>
                <w:rFonts w:ascii="Times New Roman" w:eastAsia="Times New Roman" w:hAnsi="Times New Roman"/>
                <w:b/>
                <w:bCs/>
                <w:color w:val="000000"/>
                <w:sz w:val="24"/>
                <w:szCs w:val="24"/>
              </w:rPr>
            </w:pPr>
          </w:p>
          <w:p w14:paraId="6C57E33E" w14:textId="77777777" w:rsidR="00C37F53" w:rsidRDefault="00C37F53" w:rsidP="00E42CEC">
            <w:pPr>
              <w:rPr>
                <w:rStyle w:val="c2"/>
                <w:b/>
                <w:bCs/>
                <w:color w:val="111111"/>
                <w:sz w:val="24"/>
                <w:szCs w:val="24"/>
                <w:shd w:val="clear" w:color="auto" w:fill="FFFFFF"/>
              </w:rPr>
            </w:pPr>
            <w:proofErr w:type="spellStart"/>
            <w:r w:rsidRPr="00257644">
              <w:rPr>
                <w:b/>
                <w:bCs/>
                <w:sz w:val="24"/>
                <w:szCs w:val="24"/>
                <w:lang w:eastAsia="ru-RU"/>
              </w:rPr>
              <w:t>Тақырыбы</w:t>
            </w:r>
            <w:proofErr w:type="spellEnd"/>
            <w:r w:rsidRPr="00257644">
              <w:rPr>
                <w:b/>
                <w:bCs/>
                <w:sz w:val="24"/>
                <w:szCs w:val="24"/>
                <w:lang w:eastAsia="ru-RU"/>
              </w:rPr>
              <w:t>: “</w:t>
            </w:r>
            <w:proofErr w:type="spellStart"/>
            <w:r w:rsidRPr="00257644">
              <w:rPr>
                <w:b/>
                <w:bCs/>
                <w:sz w:val="24"/>
                <w:szCs w:val="24"/>
                <w:lang w:eastAsia="ru-RU"/>
              </w:rPr>
              <w:t>Дәрумендер</w:t>
            </w:r>
            <w:proofErr w:type="spellEnd"/>
            <w:r w:rsidRPr="00257644">
              <w:rPr>
                <w:b/>
                <w:bCs/>
                <w:sz w:val="24"/>
                <w:szCs w:val="24"/>
                <w:lang w:eastAsia="ru-RU"/>
              </w:rPr>
              <w:t xml:space="preserve">” </w:t>
            </w:r>
            <w:proofErr w:type="spellStart"/>
            <w:r w:rsidRPr="00257644">
              <w:rPr>
                <w:b/>
                <w:bCs/>
                <w:sz w:val="24"/>
                <w:szCs w:val="24"/>
                <w:lang w:eastAsia="ru-RU"/>
              </w:rPr>
              <w:t>Мақсаты</w:t>
            </w:r>
            <w:proofErr w:type="spellEnd"/>
            <w:r w:rsidRPr="00257644">
              <w:rPr>
                <w:b/>
                <w:bCs/>
                <w:sz w:val="24"/>
                <w:szCs w:val="24"/>
                <w:lang w:eastAsia="ru-RU"/>
              </w:rPr>
              <w:t>:</w:t>
            </w:r>
            <w:r>
              <w:rPr>
                <w:sz w:val="24"/>
                <w:szCs w:val="24"/>
                <w:lang w:eastAsia="ru-RU"/>
              </w:rPr>
              <w:t xml:space="preserve"> </w:t>
            </w:r>
            <w:proofErr w:type="spellStart"/>
            <w:r>
              <w:rPr>
                <w:sz w:val="24"/>
                <w:szCs w:val="24"/>
                <w:lang w:eastAsia="ru-RU"/>
              </w:rPr>
              <w:t>Дәрумен</w:t>
            </w:r>
            <w:proofErr w:type="spellEnd"/>
            <w:r>
              <w:rPr>
                <w:sz w:val="24"/>
                <w:szCs w:val="24"/>
                <w:lang w:eastAsia="ru-RU"/>
              </w:rPr>
              <w:t xml:space="preserve"> </w:t>
            </w:r>
            <w:proofErr w:type="spellStart"/>
            <w:r>
              <w:rPr>
                <w:sz w:val="24"/>
                <w:szCs w:val="24"/>
                <w:lang w:eastAsia="ru-RU"/>
              </w:rPr>
              <w:t>және</w:t>
            </w:r>
            <w:proofErr w:type="spellEnd"/>
            <w:r>
              <w:rPr>
                <w:sz w:val="24"/>
                <w:szCs w:val="24"/>
                <w:lang w:eastAsia="ru-RU"/>
              </w:rPr>
              <w:t xml:space="preserve"> </w:t>
            </w:r>
            <w:proofErr w:type="spellStart"/>
            <w:r>
              <w:rPr>
                <w:sz w:val="24"/>
                <w:szCs w:val="24"/>
                <w:lang w:eastAsia="ru-RU"/>
              </w:rPr>
              <w:t>оның</w:t>
            </w:r>
            <w:proofErr w:type="spellEnd"/>
            <w:r>
              <w:rPr>
                <w:sz w:val="24"/>
                <w:szCs w:val="24"/>
                <w:lang w:eastAsia="ru-RU"/>
              </w:rPr>
              <w:t xml:space="preserve"> </w:t>
            </w:r>
            <w:proofErr w:type="spellStart"/>
            <w:r>
              <w:rPr>
                <w:sz w:val="24"/>
                <w:szCs w:val="24"/>
                <w:lang w:eastAsia="ru-RU"/>
              </w:rPr>
              <w:t>пайдасымен</w:t>
            </w:r>
            <w:proofErr w:type="spellEnd"/>
            <w:r>
              <w:rPr>
                <w:sz w:val="24"/>
                <w:szCs w:val="24"/>
                <w:lang w:eastAsia="ru-RU"/>
              </w:rPr>
              <w:t xml:space="preserve"> </w:t>
            </w:r>
            <w:proofErr w:type="spellStart"/>
            <w:r>
              <w:rPr>
                <w:sz w:val="24"/>
                <w:szCs w:val="24"/>
                <w:lang w:eastAsia="ru-RU"/>
              </w:rPr>
              <w:t>таныстыру</w:t>
            </w:r>
            <w:proofErr w:type="spellEnd"/>
            <w:r>
              <w:rPr>
                <w:sz w:val="24"/>
                <w:szCs w:val="24"/>
                <w:lang w:eastAsia="ru-RU"/>
              </w:rPr>
              <w:t xml:space="preserve">. </w:t>
            </w:r>
            <w:proofErr w:type="spellStart"/>
            <w:r>
              <w:rPr>
                <w:sz w:val="24"/>
                <w:szCs w:val="24"/>
                <w:lang w:eastAsia="ru-RU"/>
              </w:rPr>
              <w:t>Оның</w:t>
            </w:r>
            <w:proofErr w:type="spellEnd"/>
            <w:r>
              <w:rPr>
                <w:sz w:val="24"/>
                <w:szCs w:val="24"/>
                <w:lang w:eastAsia="ru-RU"/>
              </w:rPr>
              <w:t xml:space="preserve"> </w:t>
            </w:r>
            <w:proofErr w:type="spellStart"/>
            <w:r>
              <w:rPr>
                <w:sz w:val="24"/>
                <w:szCs w:val="24"/>
                <w:lang w:eastAsia="ru-RU"/>
              </w:rPr>
              <w:t>денсаулыққа</w:t>
            </w:r>
            <w:proofErr w:type="spellEnd"/>
            <w:r>
              <w:rPr>
                <w:sz w:val="24"/>
                <w:szCs w:val="24"/>
                <w:lang w:eastAsia="ru-RU"/>
              </w:rPr>
              <w:t xml:space="preserve"> </w:t>
            </w:r>
            <w:proofErr w:type="spellStart"/>
            <w:r>
              <w:rPr>
                <w:sz w:val="24"/>
                <w:szCs w:val="24"/>
                <w:lang w:eastAsia="ru-RU"/>
              </w:rPr>
              <w:t>қаншалықты</w:t>
            </w:r>
            <w:proofErr w:type="spellEnd"/>
            <w:r>
              <w:rPr>
                <w:sz w:val="24"/>
                <w:szCs w:val="24"/>
                <w:lang w:eastAsia="ru-RU"/>
              </w:rPr>
              <w:t xml:space="preserve"> </w:t>
            </w:r>
            <w:proofErr w:type="spellStart"/>
            <w:r>
              <w:rPr>
                <w:sz w:val="24"/>
                <w:szCs w:val="24"/>
                <w:lang w:eastAsia="ru-RU"/>
              </w:rPr>
              <w:lastRenderedPageBreak/>
              <w:t>пайдалы</w:t>
            </w:r>
            <w:proofErr w:type="spellEnd"/>
            <w:r>
              <w:rPr>
                <w:sz w:val="24"/>
                <w:szCs w:val="24"/>
                <w:lang w:eastAsia="ru-RU"/>
              </w:rPr>
              <w:t xml:space="preserve"> </w:t>
            </w:r>
            <w:proofErr w:type="spellStart"/>
            <w:r>
              <w:rPr>
                <w:sz w:val="24"/>
                <w:szCs w:val="24"/>
                <w:lang w:eastAsia="ru-RU"/>
              </w:rPr>
              <w:t>екені</w:t>
            </w:r>
            <w:proofErr w:type="spellEnd"/>
            <w:r>
              <w:rPr>
                <w:sz w:val="24"/>
                <w:szCs w:val="24"/>
                <w:lang w:eastAsia="ru-RU"/>
              </w:rPr>
              <w:t xml:space="preserve"> </w:t>
            </w:r>
            <w:proofErr w:type="spellStart"/>
            <w:r>
              <w:rPr>
                <w:sz w:val="24"/>
                <w:szCs w:val="24"/>
                <w:lang w:eastAsia="ru-RU"/>
              </w:rPr>
              <w:t>жайлы</w:t>
            </w:r>
            <w:proofErr w:type="spellEnd"/>
            <w:r>
              <w:rPr>
                <w:sz w:val="24"/>
                <w:szCs w:val="24"/>
                <w:lang w:eastAsia="ru-RU"/>
              </w:rPr>
              <w:t xml:space="preserve"> </w:t>
            </w:r>
            <w:proofErr w:type="spellStart"/>
            <w:r>
              <w:rPr>
                <w:sz w:val="24"/>
                <w:szCs w:val="24"/>
                <w:lang w:eastAsia="ru-RU"/>
              </w:rPr>
              <w:t>әңгімелеу</w:t>
            </w:r>
            <w:proofErr w:type="spellEnd"/>
            <w:r>
              <w:rPr>
                <w:sz w:val="24"/>
                <w:szCs w:val="24"/>
                <w:lang w:eastAsia="ru-RU"/>
              </w:rPr>
              <w:t xml:space="preserve">. </w:t>
            </w:r>
            <w:r>
              <w:rPr>
                <w:b/>
                <w:bCs/>
                <w:sz w:val="24"/>
                <w:szCs w:val="24"/>
                <w:lang w:eastAsia="ru-RU"/>
              </w:rPr>
              <w:t>(</w:t>
            </w:r>
            <w:proofErr w:type="spellStart"/>
            <w:r>
              <w:rPr>
                <w:b/>
                <w:bCs/>
                <w:sz w:val="24"/>
                <w:szCs w:val="24"/>
                <w:lang w:eastAsia="ru-RU"/>
              </w:rPr>
              <w:t>Қоршаған</w:t>
            </w:r>
            <w:proofErr w:type="spellEnd"/>
            <w:r>
              <w:rPr>
                <w:b/>
                <w:bCs/>
                <w:sz w:val="24"/>
                <w:szCs w:val="24"/>
                <w:lang w:eastAsia="ru-RU"/>
              </w:rPr>
              <w:t xml:space="preserve"> </w:t>
            </w:r>
            <w:proofErr w:type="spellStart"/>
            <w:r>
              <w:rPr>
                <w:b/>
                <w:bCs/>
                <w:sz w:val="24"/>
                <w:szCs w:val="24"/>
                <w:lang w:eastAsia="ru-RU"/>
              </w:rPr>
              <w:t>әлеммен</w:t>
            </w:r>
            <w:proofErr w:type="spellEnd"/>
            <w:r>
              <w:rPr>
                <w:b/>
                <w:bCs/>
                <w:sz w:val="24"/>
                <w:szCs w:val="24"/>
                <w:lang w:eastAsia="ru-RU"/>
              </w:rPr>
              <w:t xml:space="preserve"> </w:t>
            </w:r>
            <w:proofErr w:type="spellStart"/>
            <w:proofErr w:type="gramStart"/>
            <w:r>
              <w:rPr>
                <w:b/>
                <w:bCs/>
                <w:sz w:val="24"/>
                <w:szCs w:val="24"/>
                <w:lang w:eastAsia="ru-RU"/>
              </w:rPr>
              <w:t>таныстыру</w:t>
            </w:r>
            <w:proofErr w:type="spellEnd"/>
            <w:r>
              <w:rPr>
                <w:b/>
                <w:bCs/>
                <w:sz w:val="24"/>
                <w:szCs w:val="24"/>
                <w:lang w:eastAsia="ru-RU"/>
              </w:rPr>
              <w:t xml:space="preserve"> )</w:t>
            </w:r>
            <w:proofErr w:type="gramEnd"/>
            <w:r w:rsidRPr="007B1005">
              <w:rPr>
                <w:rStyle w:val="c2"/>
                <w:b/>
                <w:bCs/>
                <w:color w:val="111111"/>
                <w:sz w:val="24"/>
                <w:szCs w:val="24"/>
                <w:shd w:val="clear" w:color="auto" w:fill="FFFFFF"/>
              </w:rPr>
              <w:t xml:space="preserve"> </w:t>
            </w:r>
          </w:p>
          <w:p w14:paraId="02B5BAD6" w14:textId="77777777" w:rsidR="00C37F53" w:rsidRPr="00D75F79" w:rsidRDefault="00C37F53" w:rsidP="00E42CEC">
            <w:pPr>
              <w:rPr>
                <w:b/>
                <w:bCs/>
                <w:color w:val="111111"/>
                <w:sz w:val="24"/>
                <w:szCs w:val="24"/>
                <w:shd w:val="clear" w:color="auto" w:fill="FFFFFF"/>
              </w:rPr>
            </w:pPr>
            <w:proofErr w:type="spellStart"/>
            <w:r>
              <w:rPr>
                <w:rStyle w:val="c2"/>
                <w:b/>
                <w:bCs/>
                <w:color w:val="111111"/>
                <w:sz w:val="24"/>
                <w:szCs w:val="24"/>
                <w:shd w:val="clear" w:color="auto" w:fill="FFFFFF"/>
              </w:rPr>
              <w:t>Д</w:t>
            </w:r>
            <w:r w:rsidRPr="007B1005">
              <w:rPr>
                <w:rStyle w:val="c2"/>
                <w:b/>
                <w:bCs/>
                <w:color w:val="111111"/>
                <w:sz w:val="24"/>
                <w:szCs w:val="24"/>
                <w:shd w:val="clear" w:color="auto" w:fill="FFFFFF"/>
              </w:rPr>
              <w:t>идактикалық</w:t>
            </w:r>
            <w:proofErr w:type="spellEnd"/>
            <w:r w:rsidRPr="007B1005">
              <w:rPr>
                <w:rStyle w:val="c2"/>
                <w:b/>
                <w:bCs/>
                <w:color w:val="111111"/>
                <w:sz w:val="24"/>
                <w:szCs w:val="24"/>
                <w:shd w:val="clear" w:color="auto" w:fill="FFFFFF"/>
              </w:rPr>
              <w:t xml:space="preserve"> </w:t>
            </w:r>
            <w:proofErr w:type="spellStart"/>
            <w:r w:rsidRPr="007B1005">
              <w:rPr>
                <w:rStyle w:val="c2"/>
                <w:b/>
                <w:bCs/>
                <w:color w:val="111111"/>
                <w:sz w:val="24"/>
                <w:szCs w:val="24"/>
                <w:shd w:val="clear" w:color="auto" w:fill="FFFFFF"/>
              </w:rPr>
              <w:t>ойын</w:t>
            </w:r>
            <w:proofErr w:type="spellEnd"/>
            <w:r>
              <w:rPr>
                <w:rStyle w:val="c2"/>
                <w:b/>
                <w:bCs/>
                <w:color w:val="111111"/>
                <w:sz w:val="24"/>
                <w:szCs w:val="24"/>
                <w:shd w:val="clear" w:color="auto" w:fill="FFFFFF"/>
              </w:rPr>
              <w:t>:</w:t>
            </w:r>
            <w:r w:rsidRPr="007B1005">
              <w:rPr>
                <w:rStyle w:val="c2"/>
                <w:b/>
                <w:bCs/>
                <w:color w:val="111111"/>
                <w:sz w:val="24"/>
                <w:szCs w:val="24"/>
                <w:shd w:val="clear" w:color="auto" w:fill="FFFFFF"/>
              </w:rPr>
              <w:t>"</w:t>
            </w:r>
            <w:proofErr w:type="spellStart"/>
            <w:r w:rsidRPr="007B1005">
              <w:rPr>
                <w:rStyle w:val="c2"/>
                <w:b/>
                <w:bCs/>
                <w:color w:val="111111"/>
                <w:sz w:val="24"/>
                <w:szCs w:val="24"/>
                <w:shd w:val="clear" w:color="auto" w:fill="FFFFFF"/>
              </w:rPr>
              <w:t>Жемістер</w:t>
            </w:r>
            <w:proofErr w:type="spellEnd"/>
            <w:r w:rsidRPr="007B1005">
              <w:rPr>
                <w:rStyle w:val="c2"/>
                <w:b/>
                <w:bCs/>
                <w:color w:val="111111"/>
                <w:sz w:val="24"/>
                <w:szCs w:val="24"/>
                <w:shd w:val="clear" w:color="auto" w:fill="FFFFFF"/>
              </w:rPr>
              <w:t xml:space="preserve">, </w:t>
            </w:r>
            <w:proofErr w:type="spellStart"/>
            <w:r w:rsidRPr="007B1005">
              <w:rPr>
                <w:rStyle w:val="c2"/>
                <w:b/>
                <w:bCs/>
                <w:color w:val="111111"/>
                <w:sz w:val="24"/>
                <w:szCs w:val="24"/>
                <w:shd w:val="clear" w:color="auto" w:fill="FFFFFF"/>
              </w:rPr>
              <w:t>көкөністер</w:t>
            </w:r>
            <w:proofErr w:type="spellEnd"/>
            <w:r w:rsidRPr="007B1005">
              <w:rPr>
                <w:rStyle w:val="c2"/>
                <w:b/>
                <w:bCs/>
                <w:color w:val="111111"/>
                <w:sz w:val="24"/>
                <w:szCs w:val="24"/>
                <w:shd w:val="clear" w:color="auto" w:fill="FFFFFF"/>
              </w:rPr>
              <w:t xml:space="preserve">, </w:t>
            </w:r>
            <w:proofErr w:type="spellStart"/>
            <w:r w:rsidRPr="007B1005">
              <w:rPr>
                <w:rStyle w:val="c2"/>
                <w:b/>
                <w:bCs/>
                <w:color w:val="111111"/>
                <w:sz w:val="24"/>
                <w:szCs w:val="24"/>
                <w:shd w:val="clear" w:color="auto" w:fill="FFFFFF"/>
              </w:rPr>
              <w:t>жидектер</w:t>
            </w:r>
            <w:proofErr w:type="spellEnd"/>
            <w:r w:rsidRPr="007B1005">
              <w:rPr>
                <w:rStyle w:val="c2"/>
                <w:b/>
                <w:bCs/>
                <w:color w:val="111111"/>
                <w:sz w:val="24"/>
                <w:szCs w:val="24"/>
                <w:shd w:val="clear" w:color="auto" w:fill="FFFFFF"/>
              </w:rPr>
              <w:t xml:space="preserve">" </w:t>
            </w:r>
          </w:p>
          <w:p w14:paraId="10CD5A38" w14:textId="77777777" w:rsidR="00C37F53" w:rsidRPr="007B1005" w:rsidRDefault="00C37F53" w:rsidP="00E42CEC">
            <w:pPr>
              <w:pStyle w:val="11"/>
              <w:rPr>
                <w:rFonts w:ascii="Times New Roman" w:hAnsi="Times New Roman"/>
                <w:color w:val="000000"/>
                <w:sz w:val="24"/>
                <w:szCs w:val="24"/>
              </w:rPr>
            </w:pPr>
            <w:proofErr w:type="spellStart"/>
            <w:r w:rsidRPr="007B1005">
              <w:rPr>
                <w:rStyle w:val="c6"/>
                <w:rFonts w:ascii="Times New Roman" w:hAnsi="Times New Roman"/>
                <w:b/>
                <w:bCs/>
                <w:color w:val="111111"/>
                <w:sz w:val="24"/>
                <w:szCs w:val="24"/>
                <w:shd w:val="clear" w:color="auto" w:fill="FFFFFF"/>
              </w:rPr>
              <w:t>Мақсаты</w:t>
            </w:r>
            <w:proofErr w:type="spellEnd"/>
            <w:r w:rsidRPr="007B1005">
              <w:rPr>
                <w:rStyle w:val="c6"/>
                <w:rFonts w:ascii="Times New Roman" w:hAnsi="Times New Roman"/>
                <w:b/>
                <w:bCs/>
                <w:color w:val="111111"/>
                <w:sz w:val="24"/>
                <w:szCs w:val="24"/>
                <w:shd w:val="clear" w:color="auto" w:fill="FFFFFF"/>
              </w:rPr>
              <w:t>: </w:t>
            </w:r>
            <w:proofErr w:type="spellStart"/>
            <w:r w:rsidRPr="007B1005">
              <w:rPr>
                <w:rStyle w:val="c3"/>
                <w:rFonts w:ascii="Times New Roman" w:hAnsi="Times New Roman"/>
                <w:color w:val="111111"/>
                <w:sz w:val="24"/>
                <w:szCs w:val="24"/>
                <w:shd w:val="clear" w:color="auto" w:fill="FFFFFF"/>
              </w:rPr>
              <w:t>Балалардың</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жемістерді</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көкөністерді</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жидектерді</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тауып</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атай</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білу</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қабілетін</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бекіту</w:t>
            </w:r>
            <w:proofErr w:type="spellEnd"/>
            <w:r w:rsidRPr="007B1005">
              <w:rPr>
                <w:rStyle w:val="c3"/>
                <w:rFonts w:ascii="Times New Roman" w:hAnsi="Times New Roman"/>
                <w:color w:val="111111"/>
                <w:sz w:val="24"/>
                <w:szCs w:val="24"/>
                <w:shd w:val="clear" w:color="auto" w:fill="FFFFFF"/>
              </w:rPr>
              <w:t>. </w:t>
            </w:r>
            <w:proofErr w:type="spellStart"/>
            <w:r w:rsidRPr="007B1005">
              <w:rPr>
                <w:rStyle w:val="c3"/>
                <w:rFonts w:ascii="Times New Roman" w:hAnsi="Times New Roman"/>
                <w:color w:val="111111"/>
                <w:sz w:val="24"/>
                <w:szCs w:val="24"/>
                <w:shd w:val="clear" w:color="auto" w:fill="FFFFFF"/>
              </w:rPr>
              <w:t>Зейінін</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есте</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сақтау</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қабілетін</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сөйлеу</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қабілетін</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ұсақ</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моторикасын</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дамыту</w:t>
            </w:r>
            <w:proofErr w:type="spellEnd"/>
            <w:r w:rsidRPr="007B1005">
              <w:rPr>
                <w:rStyle w:val="c3"/>
                <w:rFonts w:ascii="Times New Roman" w:hAnsi="Times New Roman"/>
                <w:color w:val="111111"/>
                <w:sz w:val="24"/>
                <w:szCs w:val="24"/>
                <w:shd w:val="clear" w:color="auto" w:fill="FFFFFF"/>
              </w:rPr>
              <w:t>. </w:t>
            </w:r>
            <w:proofErr w:type="spellStart"/>
            <w:r w:rsidRPr="007B1005">
              <w:rPr>
                <w:rStyle w:val="c3"/>
                <w:rFonts w:ascii="Times New Roman" w:hAnsi="Times New Roman"/>
                <w:color w:val="111111"/>
                <w:sz w:val="24"/>
                <w:szCs w:val="24"/>
                <w:shd w:val="clear" w:color="auto" w:fill="FFFFFF"/>
              </w:rPr>
              <w:t>Сөздік</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қорын</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кеңейту</w:t>
            </w:r>
            <w:proofErr w:type="spellEnd"/>
            <w:r w:rsidRPr="007B1005">
              <w:rPr>
                <w:rStyle w:val="c3"/>
                <w:rFonts w:ascii="Times New Roman" w:hAnsi="Times New Roman"/>
                <w:color w:val="111111"/>
                <w:sz w:val="24"/>
                <w:szCs w:val="24"/>
                <w:shd w:val="clear" w:color="auto" w:fill="FFFFFF"/>
              </w:rPr>
              <w:t>.</w:t>
            </w:r>
          </w:p>
          <w:p w14:paraId="310ACBD9" w14:textId="77777777" w:rsidR="00C37F53" w:rsidRDefault="00C37F53" w:rsidP="00E42CEC">
            <w:pPr>
              <w:pStyle w:val="11"/>
              <w:rPr>
                <w:rFonts w:ascii="Times New Roman" w:hAnsi="Times New Roman"/>
                <w:b/>
                <w:bCs/>
                <w:color w:val="000000"/>
                <w:sz w:val="24"/>
                <w:szCs w:val="24"/>
                <w:shd w:val="clear" w:color="auto" w:fill="FFFFFF"/>
              </w:rPr>
            </w:pPr>
          </w:p>
          <w:p w14:paraId="063B027A" w14:textId="77777777" w:rsidR="00C37F53" w:rsidRPr="007B1005" w:rsidRDefault="00C37F53" w:rsidP="00E42CEC">
            <w:pPr>
              <w:pStyle w:val="11"/>
              <w:rPr>
                <w:rFonts w:ascii="Times New Roman" w:eastAsia="Times New Roman" w:hAnsi="Times New Roman"/>
                <w:b/>
                <w:bCs/>
                <w:sz w:val="24"/>
                <w:szCs w:val="24"/>
                <w:lang w:eastAsia="ru-RU"/>
              </w:rPr>
            </w:pPr>
            <w:proofErr w:type="spellStart"/>
            <w:r w:rsidRPr="007B1005">
              <w:rPr>
                <w:rFonts w:ascii="Times New Roman" w:hAnsi="Times New Roman"/>
                <w:b/>
                <w:bCs/>
                <w:color w:val="000000"/>
                <w:sz w:val="24"/>
                <w:szCs w:val="24"/>
                <w:shd w:val="clear" w:color="auto" w:fill="FFFFFF"/>
              </w:rPr>
              <w:t>Тақырыбы</w:t>
            </w:r>
            <w:proofErr w:type="spellEnd"/>
            <w:r w:rsidRPr="007B1005">
              <w:rPr>
                <w:rFonts w:ascii="Times New Roman" w:hAnsi="Times New Roman"/>
                <w:b/>
                <w:bCs/>
                <w:color w:val="000000"/>
                <w:sz w:val="24"/>
                <w:szCs w:val="24"/>
                <w:shd w:val="clear" w:color="auto" w:fill="FFFFFF"/>
              </w:rPr>
              <w:t>: «</w:t>
            </w:r>
            <w:proofErr w:type="spellStart"/>
            <w:r w:rsidRPr="007B1005">
              <w:rPr>
                <w:rFonts w:ascii="Times New Roman" w:hAnsi="Times New Roman"/>
                <w:b/>
                <w:bCs/>
                <w:color w:val="000000"/>
                <w:sz w:val="24"/>
                <w:szCs w:val="24"/>
                <w:shd w:val="clear" w:color="auto" w:fill="FFFFFF"/>
              </w:rPr>
              <w:t>Бағбан</w:t>
            </w:r>
            <w:proofErr w:type="spellEnd"/>
            <w:r w:rsidRPr="007B1005">
              <w:rPr>
                <w:rFonts w:ascii="Times New Roman" w:hAnsi="Times New Roman"/>
                <w:b/>
                <w:bCs/>
                <w:color w:val="000000"/>
                <w:sz w:val="24"/>
                <w:szCs w:val="24"/>
                <w:shd w:val="clear" w:color="auto" w:fill="FFFFFF"/>
              </w:rPr>
              <w:t xml:space="preserve"> </w:t>
            </w:r>
            <w:proofErr w:type="spellStart"/>
            <w:r w:rsidRPr="007B1005">
              <w:rPr>
                <w:rFonts w:ascii="Times New Roman" w:hAnsi="Times New Roman"/>
                <w:b/>
                <w:bCs/>
                <w:color w:val="000000"/>
                <w:sz w:val="24"/>
                <w:szCs w:val="24"/>
                <w:shd w:val="clear" w:color="auto" w:fill="FFFFFF"/>
              </w:rPr>
              <w:t>ата</w:t>
            </w:r>
            <w:proofErr w:type="spellEnd"/>
            <w:r w:rsidRPr="007B1005">
              <w:rPr>
                <w:rFonts w:ascii="Times New Roman" w:hAnsi="Times New Roman"/>
                <w:b/>
                <w:bCs/>
                <w:color w:val="000000"/>
                <w:sz w:val="24"/>
                <w:szCs w:val="24"/>
                <w:shd w:val="clear" w:color="auto" w:fill="FFFFFF"/>
              </w:rPr>
              <w:t>»</w:t>
            </w:r>
          </w:p>
          <w:p w14:paraId="20DAB01B" w14:textId="77777777" w:rsidR="00C37F53" w:rsidRDefault="00C37F53" w:rsidP="00E42CEC">
            <w:pPr>
              <w:rPr>
                <w:rFonts w:ascii="Arial" w:hAnsi="Arial" w:cs="Arial"/>
                <w:color w:val="000000"/>
                <w:sz w:val="27"/>
                <w:szCs w:val="27"/>
                <w:shd w:val="clear" w:color="auto" w:fill="FFFFFF"/>
              </w:rPr>
            </w:pPr>
            <w:proofErr w:type="spellStart"/>
            <w:proofErr w:type="gramStart"/>
            <w:r w:rsidRPr="007B1005">
              <w:rPr>
                <w:b/>
                <w:bCs/>
                <w:sz w:val="24"/>
                <w:szCs w:val="24"/>
                <w:lang w:eastAsia="ru-RU"/>
              </w:rPr>
              <w:t>Мақсаты:</w:t>
            </w:r>
            <w:r>
              <w:rPr>
                <w:sz w:val="24"/>
                <w:szCs w:val="24"/>
                <w:lang w:eastAsia="ru-RU"/>
              </w:rPr>
              <w:t>Дәрумендер</w:t>
            </w:r>
            <w:proofErr w:type="spellEnd"/>
            <w:proofErr w:type="gramEnd"/>
            <w:r>
              <w:rPr>
                <w:sz w:val="24"/>
                <w:szCs w:val="24"/>
                <w:lang w:eastAsia="ru-RU"/>
              </w:rPr>
              <w:t xml:space="preserve"> </w:t>
            </w:r>
            <w:proofErr w:type="spellStart"/>
            <w:r>
              <w:rPr>
                <w:sz w:val="24"/>
                <w:szCs w:val="24"/>
                <w:lang w:eastAsia="ru-RU"/>
              </w:rPr>
              <w:t>туралы</w:t>
            </w:r>
            <w:proofErr w:type="spellEnd"/>
            <w:r>
              <w:rPr>
                <w:sz w:val="24"/>
                <w:szCs w:val="24"/>
                <w:lang w:eastAsia="ru-RU"/>
              </w:rPr>
              <w:t xml:space="preserve"> </w:t>
            </w:r>
            <w:proofErr w:type="spellStart"/>
            <w:r>
              <w:rPr>
                <w:sz w:val="24"/>
                <w:szCs w:val="24"/>
                <w:lang w:eastAsia="ru-RU"/>
              </w:rPr>
              <w:t>тақпақ</w:t>
            </w:r>
            <w:proofErr w:type="spellEnd"/>
            <w:r>
              <w:rPr>
                <w:sz w:val="24"/>
                <w:szCs w:val="24"/>
                <w:lang w:eastAsia="ru-RU"/>
              </w:rPr>
              <w:t xml:space="preserve"> </w:t>
            </w:r>
            <w:proofErr w:type="spellStart"/>
            <w:r>
              <w:rPr>
                <w:sz w:val="24"/>
                <w:szCs w:val="24"/>
                <w:lang w:eastAsia="ru-RU"/>
              </w:rPr>
              <w:t>жаттау</w:t>
            </w:r>
            <w:proofErr w:type="spellEnd"/>
            <w:r>
              <w:rPr>
                <w:sz w:val="24"/>
                <w:szCs w:val="24"/>
                <w:lang w:eastAsia="ru-RU"/>
              </w:rPr>
              <w:t xml:space="preserve">.    </w:t>
            </w:r>
            <w:r w:rsidRPr="00257644">
              <w:rPr>
                <w:b/>
                <w:bCs/>
                <w:sz w:val="24"/>
                <w:szCs w:val="24"/>
                <w:lang w:eastAsia="ru-RU"/>
              </w:rPr>
              <w:t>(</w:t>
            </w:r>
            <w:proofErr w:type="spellStart"/>
            <w:r w:rsidRPr="00257644">
              <w:rPr>
                <w:b/>
                <w:bCs/>
                <w:sz w:val="24"/>
                <w:szCs w:val="24"/>
                <w:lang w:eastAsia="ru-RU"/>
              </w:rPr>
              <w:t>Тіл</w:t>
            </w:r>
            <w:proofErr w:type="spellEnd"/>
            <w:r w:rsidRPr="00257644">
              <w:rPr>
                <w:b/>
                <w:bCs/>
                <w:sz w:val="24"/>
                <w:szCs w:val="24"/>
                <w:lang w:eastAsia="ru-RU"/>
              </w:rPr>
              <w:t xml:space="preserve"> </w:t>
            </w:r>
            <w:proofErr w:type="spellStart"/>
            <w:proofErr w:type="gramStart"/>
            <w:r w:rsidRPr="00257644">
              <w:rPr>
                <w:b/>
                <w:bCs/>
                <w:sz w:val="24"/>
                <w:szCs w:val="24"/>
                <w:lang w:eastAsia="ru-RU"/>
              </w:rPr>
              <w:t>дамыту,көркем</w:t>
            </w:r>
            <w:proofErr w:type="spellEnd"/>
            <w:proofErr w:type="gramEnd"/>
            <w:r>
              <w:rPr>
                <w:b/>
                <w:bCs/>
                <w:sz w:val="24"/>
                <w:szCs w:val="24"/>
                <w:lang w:eastAsia="ru-RU"/>
              </w:rPr>
              <w:t xml:space="preserve"> </w:t>
            </w:r>
            <w:proofErr w:type="spellStart"/>
            <w:r>
              <w:rPr>
                <w:b/>
                <w:bCs/>
                <w:sz w:val="24"/>
                <w:szCs w:val="24"/>
                <w:lang w:eastAsia="ru-RU"/>
              </w:rPr>
              <w:lastRenderedPageBreak/>
              <w:t>әдебиет</w:t>
            </w:r>
            <w:proofErr w:type="spellEnd"/>
            <w:r>
              <w:rPr>
                <w:b/>
                <w:bCs/>
                <w:sz w:val="24"/>
                <w:szCs w:val="24"/>
                <w:lang w:eastAsia="ru-RU"/>
              </w:rPr>
              <w:t>)</w:t>
            </w:r>
            <w:r w:rsidRPr="007B1005">
              <w:rPr>
                <w:rFonts w:ascii="Arial" w:hAnsi="Arial" w:cs="Arial"/>
                <w:color w:val="000000"/>
                <w:sz w:val="27"/>
                <w:szCs w:val="27"/>
                <w:shd w:val="clear" w:color="auto" w:fill="FFFFFF"/>
              </w:rPr>
              <w:t xml:space="preserve"> </w:t>
            </w:r>
          </w:p>
          <w:p w14:paraId="00A2AE9D" w14:textId="77777777" w:rsidR="00C37F53" w:rsidRPr="007B1005" w:rsidRDefault="00C37F53" w:rsidP="00E42CEC">
            <w:pPr>
              <w:pStyle w:val="11"/>
              <w:rPr>
                <w:rFonts w:ascii="Times New Roman" w:hAnsi="Times New Roman"/>
                <w:b/>
                <w:bCs/>
                <w:sz w:val="24"/>
                <w:szCs w:val="24"/>
                <w:shd w:val="clear" w:color="auto" w:fill="FFFFFF"/>
              </w:rPr>
            </w:pPr>
            <w:proofErr w:type="spellStart"/>
            <w:r w:rsidRPr="007B1005">
              <w:rPr>
                <w:rFonts w:ascii="Times New Roman" w:hAnsi="Times New Roman"/>
                <w:b/>
                <w:bCs/>
                <w:sz w:val="24"/>
                <w:szCs w:val="24"/>
                <w:shd w:val="clear" w:color="auto" w:fill="FFFFFF"/>
              </w:rPr>
              <w:t>Қимылды</w:t>
            </w:r>
            <w:proofErr w:type="spellEnd"/>
            <w:r w:rsidRPr="007B1005">
              <w:rPr>
                <w:rFonts w:ascii="Times New Roman" w:hAnsi="Times New Roman"/>
                <w:b/>
                <w:bCs/>
                <w:sz w:val="24"/>
                <w:szCs w:val="24"/>
                <w:shd w:val="clear" w:color="auto" w:fill="FFFFFF"/>
              </w:rPr>
              <w:t xml:space="preserve"> </w:t>
            </w:r>
            <w:proofErr w:type="spellStart"/>
            <w:r w:rsidRPr="007B1005">
              <w:rPr>
                <w:rFonts w:ascii="Times New Roman" w:hAnsi="Times New Roman"/>
                <w:b/>
                <w:bCs/>
                <w:sz w:val="24"/>
                <w:szCs w:val="24"/>
                <w:shd w:val="clear" w:color="auto" w:fill="FFFFFF"/>
              </w:rPr>
              <w:t>ойын</w:t>
            </w:r>
            <w:proofErr w:type="spellEnd"/>
            <w:r w:rsidRPr="007B1005">
              <w:rPr>
                <w:rFonts w:ascii="Times New Roman" w:hAnsi="Times New Roman"/>
                <w:b/>
                <w:bCs/>
                <w:sz w:val="24"/>
                <w:szCs w:val="24"/>
                <w:shd w:val="clear" w:color="auto" w:fill="FFFFFF"/>
              </w:rPr>
              <w:t>: «</w:t>
            </w:r>
            <w:proofErr w:type="spellStart"/>
            <w:r w:rsidRPr="007B1005">
              <w:rPr>
                <w:rFonts w:ascii="Times New Roman" w:hAnsi="Times New Roman"/>
                <w:b/>
                <w:bCs/>
                <w:sz w:val="24"/>
                <w:szCs w:val="24"/>
                <w:shd w:val="clear" w:color="auto" w:fill="FFFFFF"/>
              </w:rPr>
              <w:t>Күзгі</w:t>
            </w:r>
            <w:proofErr w:type="spellEnd"/>
            <w:r w:rsidRPr="007B1005">
              <w:rPr>
                <w:rFonts w:ascii="Times New Roman" w:hAnsi="Times New Roman"/>
                <w:b/>
                <w:bCs/>
                <w:sz w:val="24"/>
                <w:szCs w:val="24"/>
                <w:shd w:val="clear" w:color="auto" w:fill="FFFFFF"/>
              </w:rPr>
              <w:t xml:space="preserve"> </w:t>
            </w:r>
            <w:proofErr w:type="spellStart"/>
            <w:r w:rsidRPr="007B1005">
              <w:rPr>
                <w:rFonts w:ascii="Times New Roman" w:hAnsi="Times New Roman"/>
                <w:b/>
                <w:bCs/>
                <w:sz w:val="24"/>
                <w:szCs w:val="24"/>
                <w:shd w:val="clear" w:color="auto" w:fill="FFFFFF"/>
              </w:rPr>
              <w:t>құбылыстар</w:t>
            </w:r>
            <w:proofErr w:type="spellEnd"/>
            <w:r w:rsidRPr="007B1005">
              <w:rPr>
                <w:rFonts w:ascii="Times New Roman" w:hAnsi="Times New Roman"/>
                <w:b/>
                <w:bCs/>
                <w:sz w:val="24"/>
                <w:szCs w:val="24"/>
                <w:shd w:val="clear" w:color="auto" w:fill="FFFFFF"/>
              </w:rPr>
              <w:t>»</w:t>
            </w:r>
          </w:p>
          <w:p w14:paraId="7C11765A" w14:textId="77777777" w:rsidR="00C37F53" w:rsidRPr="007B1005" w:rsidRDefault="00C37F53" w:rsidP="00E42CEC">
            <w:pPr>
              <w:pStyle w:val="11"/>
              <w:rPr>
                <w:rFonts w:ascii="Times New Roman" w:hAnsi="Times New Roman"/>
                <w:sz w:val="24"/>
                <w:szCs w:val="24"/>
                <w:shd w:val="clear" w:color="auto" w:fill="FFFFFF"/>
              </w:rPr>
            </w:pPr>
            <w:proofErr w:type="spellStart"/>
            <w:r w:rsidRPr="007B1005">
              <w:rPr>
                <w:rFonts w:ascii="Times New Roman" w:hAnsi="Times New Roman"/>
                <w:b/>
                <w:bCs/>
                <w:sz w:val="24"/>
                <w:szCs w:val="24"/>
                <w:shd w:val="clear" w:color="auto" w:fill="FFFFFF"/>
              </w:rPr>
              <w:t>Мақсаты</w:t>
            </w:r>
            <w:proofErr w:type="spellEnd"/>
            <w:r w:rsidRPr="007B1005">
              <w:rPr>
                <w:rFonts w:ascii="Times New Roman" w:hAnsi="Times New Roman"/>
                <w:b/>
                <w:bCs/>
                <w:sz w:val="24"/>
                <w:szCs w:val="24"/>
                <w:shd w:val="clear" w:color="auto" w:fill="FFFFFF"/>
              </w:rPr>
              <w:t xml:space="preserve">: </w:t>
            </w:r>
            <w:proofErr w:type="spellStart"/>
            <w:r w:rsidRPr="007B1005">
              <w:rPr>
                <w:rFonts w:ascii="Times New Roman" w:hAnsi="Times New Roman"/>
                <w:sz w:val="24"/>
                <w:szCs w:val="24"/>
                <w:shd w:val="clear" w:color="auto" w:fill="FFFFFF"/>
              </w:rPr>
              <w:t>балалардың</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күз</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және</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күз</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құбылыстары</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туралы</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білімдерін</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жүйелеу</w:t>
            </w:r>
            <w:proofErr w:type="spellEnd"/>
            <w:r w:rsidRPr="007B1005">
              <w:rPr>
                <w:rFonts w:ascii="Times New Roman" w:hAnsi="Times New Roman"/>
                <w:sz w:val="24"/>
                <w:szCs w:val="24"/>
                <w:shd w:val="clear" w:color="auto" w:fill="FFFFFF"/>
              </w:rPr>
              <w:t xml:space="preserve"> </w:t>
            </w:r>
          </w:p>
          <w:p w14:paraId="44F6592D" w14:textId="77777777" w:rsidR="00C37F53" w:rsidRPr="007B1005" w:rsidRDefault="00C37F53" w:rsidP="00E42CEC">
            <w:pPr>
              <w:pStyle w:val="11"/>
              <w:rPr>
                <w:rFonts w:ascii="Times New Roman" w:eastAsia="Times New Roman" w:hAnsi="Times New Roman"/>
                <w:sz w:val="24"/>
                <w:szCs w:val="24"/>
                <w:lang w:eastAsia="ru-RU"/>
              </w:rPr>
            </w:pPr>
            <w:proofErr w:type="spellStart"/>
            <w:r w:rsidRPr="007B1005">
              <w:rPr>
                <w:rFonts w:ascii="Times New Roman" w:hAnsi="Times New Roman"/>
                <w:sz w:val="24"/>
                <w:szCs w:val="24"/>
                <w:shd w:val="clear" w:color="auto" w:fill="FFFFFF"/>
              </w:rPr>
              <w:t>Күн</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жарқырайды</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күн</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күркірейді</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жел</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үреді</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жаңбыр</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сіркірейді</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жайлап</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қатты</w:t>
            </w:r>
            <w:proofErr w:type="spellEnd"/>
            <w:r w:rsidRPr="007B1005">
              <w:rPr>
                <w:rFonts w:ascii="Times New Roman" w:hAnsi="Times New Roman"/>
                <w:sz w:val="24"/>
                <w:szCs w:val="24"/>
                <w:shd w:val="clear" w:color="auto" w:fill="FFFFFF"/>
              </w:rPr>
              <w:t>)</w:t>
            </w:r>
          </w:p>
          <w:p w14:paraId="39C7E9BE" w14:textId="77777777" w:rsidR="00C37F53" w:rsidRPr="00A55017" w:rsidRDefault="00C37F53" w:rsidP="00E42CEC">
            <w:pPr>
              <w:rPr>
                <w:sz w:val="24"/>
                <w:szCs w:val="24"/>
                <w:lang w:eastAsia="ru-RU"/>
              </w:rPr>
            </w:pPr>
            <w:r>
              <w:rPr>
                <w:b/>
                <w:bCs/>
                <w:sz w:val="24"/>
                <w:szCs w:val="24"/>
                <w:lang w:eastAsia="ru-RU"/>
              </w:rPr>
              <w:t>«</w:t>
            </w:r>
            <w:proofErr w:type="spellStart"/>
            <w:r w:rsidRPr="006958DB">
              <w:rPr>
                <w:b/>
                <w:bCs/>
                <w:sz w:val="24"/>
                <w:szCs w:val="24"/>
                <w:lang w:eastAsia="ru-RU"/>
              </w:rPr>
              <w:t>Тәтті</w:t>
            </w:r>
            <w:proofErr w:type="spellEnd"/>
            <w:r w:rsidRPr="006958DB">
              <w:rPr>
                <w:b/>
                <w:bCs/>
                <w:sz w:val="24"/>
                <w:szCs w:val="24"/>
                <w:lang w:eastAsia="ru-RU"/>
              </w:rPr>
              <w:t xml:space="preserve"> </w:t>
            </w:r>
            <w:proofErr w:type="spellStart"/>
            <w:r w:rsidRPr="006958DB">
              <w:rPr>
                <w:b/>
                <w:bCs/>
                <w:sz w:val="24"/>
                <w:szCs w:val="24"/>
                <w:lang w:eastAsia="ru-RU"/>
              </w:rPr>
              <w:t>алма</w:t>
            </w:r>
            <w:proofErr w:type="spellEnd"/>
            <w:r>
              <w:rPr>
                <w:b/>
                <w:bCs/>
                <w:sz w:val="24"/>
                <w:szCs w:val="24"/>
                <w:lang w:eastAsia="ru-RU"/>
              </w:rPr>
              <w:t xml:space="preserve">» </w:t>
            </w:r>
            <w:proofErr w:type="spellStart"/>
            <w:r w:rsidRPr="006958DB">
              <w:rPr>
                <w:b/>
                <w:bCs/>
                <w:sz w:val="24"/>
                <w:szCs w:val="24"/>
                <w:lang w:eastAsia="ru-RU"/>
              </w:rPr>
              <w:t>Мақсаты</w:t>
            </w:r>
            <w:proofErr w:type="spellEnd"/>
            <w:r w:rsidRPr="006958DB">
              <w:rPr>
                <w:b/>
                <w:bCs/>
                <w:sz w:val="24"/>
                <w:szCs w:val="24"/>
                <w:lang w:eastAsia="ru-RU"/>
              </w:rPr>
              <w:t>:</w:t>
            </w:r>
            <w:r>
              <w:rPr>
                <w:sz w:val="24"/>
                <w:szCs w:val="24"/>
                <w:lang w:eastAsia="ru-RU"/>
              </w:rPr>
              <w:t xml:space="preserve"> </w:t>
            </w:r>
            <w:proofErr w:type="spellStart"/>
            <w:r>
              <w:rPr>
                <w:sz w:val="24"/>
                <w:szCs w:val="24"/>
                <w:lang w:eastAsia="ru-RU"/>
              </w:rPr>
              <w:t>Балалардың</w:t>
            </w:r>
            <w:proofErr w:type="spellEnd"/>
            <w:r>
              <w:rPr>
                <w:sz w:val="24"/>
                <w:szCs w:val="24"/>
                <w:lang w:eastAsia="ru-RU"/>
              </w:rPr>
              <w:t xml:space="preserve"> </w:t>
            </w:r>
            <w:proofErr w:type="spellStart"/>
            <w:r>
              <w:rPr>
                <w:sz w:val="24"/>
                <w:szCs w:val="24"/>
                <w:lang w:eastAsia="ru-RU"/>
              </w:rPr>
              <w:t>қол</w:t>
            </w:r>
            <w:proofErr w:type="spellEnd"/>
            <w:r>
              <w:rPr>
                <w:sz w:val="24"/>
                <w:szCs w:val="24"/>
                <w:lang w:eastAsia="ru-RU"/>
              </w:rPr>
              <w:t xml:space="preserve"> </w:t>
            </w:r>
            <w:proofErr w:type="spellStart"/>
            <w:r>
              <w:rPr>
                <w:sz w:val="24"/>
                <w:szCs w:val="24"/>
                <w:lang w:eastAsia="ru-RU"/>
              </w:rPr>
              <w:t>моторикасын</w:t>
            </w:r>
            <w:proofErr w:type="spellEnd"/>
            <w:r>
              <w:rPr>
                <w:sz w:val="24"/>
                <w:szCs w:val="24"/>
                <w:lang w:eastAsia="ru-RU"/>
              </w:rPr>
              <w:t xml:space="preserve"> </w:t>
            </w:r>
            <w:proofErr w:type="spellStart"/>
            <w:r>
              <w:rPr>
                <w:sz w:val="24"/>
                <w:szCs w:val="24"/>
                <w:lang w:eastAsia="ru-RU"/>
              </w:rPr>
              <w:t>дамыту</w:t>
            </w:r>
            <w:proofErr w:type="spellEnd"/>
            <w:r>
              <w:rPr>
                <w:sz w:val="24"/>
                <w:szCs w:val="24"/>
                <w:lang w:eastAsia="ru-RU"/>
              </w:rPr>
              <w:t xml:space="preserve">, </w:t>
            </w:r>
            <w:proofErr w:type="spellStart"/>
            <w:r>
              <w:rPr>
                <w:sz w:val="24"/>
                <w:szCs w:val="24"/>
                <w:lang w:eastAsia="ru-RU"/>
              </w:rPr>
              <w:t>қиялдарын</w:t>
            </w:r>
            <w:proofErr w:type="spellEnd"/>
            <w:r>
              <w:rPr>
                <w:sz w:val="24"/>
                <w:szCs w:val="24"/>
                <w:lang w:eastAsia="ru-RU"/>
              </w:rPr>
              <w:t xml:space="preserve"> </w:t>
            </w:r>
            <w:proofErr w:type="spellStart"/>
            <w:r>
              <w:rPr>
                <w:sz w:val="24"/>
                <w:szCs w:val="24"/>
                <w:lang w:eastAsia="ru-RU"/>
              </w:rPr>
              <w:t>арттырып</w:t>
            </w:r>
            <w:proofErr w:type="spellEnd"/>
            <w:r>
              <w:rPr>
                <w:sz w:val="24"/>
                <w:szCs w:val="24"/>
                <w:lang w:eastAsia="ru-RU"/>
              </w:rPr>
              <w:t xml:space="preserve">, </w:t>
            </w:r>
            <w:proofErr w:type="spellStart"/>
            <w:r>
              <w:rPr>
                <w:sz w:val="24"/>
                <w:szCs w:val="24"/>
                <w:lang w:eastAsia="ru-RU"/>
              </w:rPr>
              <w:t>эстетикалық</w:t>
            </w:r>
            <w:proofErr w:type="spellEnd"/>
            <w:r>
              <w:rPr>
                <w:sz w:val="24"/>
                <w:szCs w:val="24"/>
                <w:lang w:eastAsia="ru-RU"/>
              </w:rPr>
              <w:t xml:space="preserve"> </w:t>
            </w:r>
            <w:proofErr w:type="spellStart"/>
            <w:r>
              <w:rPr>
                <w:sz w:val="24"/>
                <w:szCs w:val="24"/>
                <w:lang w:eastAsia="ru-RU"/>
              </w:rPr>
              <w:t>тәрбие</w:t>
            </w:r>
            <w:proofErr w:type="spellEnd"/>
            <w:r>
              <w:rPr>
                <w:sz w:val="24"/>
                <w:szCs w:val="24"/>
                <w:lang w:eastAsia="ru-RU"/>
              </w:rPr>
              <w:t xml:space="preserve"> беру. (</w:t>
            </w:r>
            <w:proofErr w:type="spellStart"/>
            <w:r>
              <w:rPr>
                <w:b/>
                <w:bCs/>
                <w:sz w:val="24"/>
                <w:szCs w:val="24"/>
                <w:lang w:eastAsia="ru-RU"/>
              </w:rPr>
              <w:t>Жапсыру</w:t>
            </w:r>
            <w:proofErr w:type="spellEnd"/>
            <w:r w:rsidRPr="00A55017">
              <w:rPr>
                <w:b/>
                <w:bCs/>
                <w:sz w:val="24"/>
                <w:szCs w:val="24"/>
                <w:lang w:eastAsia="ru-RU"/>
              </w:rPr>
              <w:t>)</w:t>
            </w:r>
          </w:p>
          <w:p w14:paraId="455EE20F" w14:textId="77777777" w:rsidR="00C37F53" w:rsidRPr="00D75F79" w:rsidRDefault="00C37F53" w:rsidP="00E42CEC">
            <w:pPr>
              <w:pStyle w:val="11"/>
              <w:rPr>
                <w:rFonts w:ascii="Times New Roman" w:hAnsi="Times New Roman"/>
                <w:b/>
                <w:bCs/>
                <w:color w:val="000000"/>
                <w:sz w:val="24"/>
                <w:szCs w:val="24"/>
                <w:lang w:eastAsia="ru-RU"/>
              </w:rPr>
            </w:pPr>
            <w:proofErr w:type="spellStart"/>
            <w:r w:rsidRPr="00D75F79">
              <w:rPr>
                <w:rFonts w:ascii="Times New Roman" w:hAnsi="Times New Roman"/>
                <w:b/>
                <w:bCs/>
                <w:sz w:val="24"/>
                <w:szCs w:val="24"/>
                <w:lang w:eastAsia="ru-RU"/>
              </w:rPr>
              <w:t>Дидактикалық</w:t>
            </w:r>
            <w:proofErr w:type="spellEnd"/>
            <w:r w:rsidRPr="00D75F79">
              <w:rPr>
                <w:rFonts w:ascii="Times New Roman" w:hAnsi="Times New Roman"/>
                <w:b/>
                <w:bCs/>
                <w:sz w:val="24"/>
                <w:szCs w:val="24"/>
                <w:lang w:eastAsia="ru-RU"/>
              </w:rPr>
              <w:t xml:space="preserve"> </w:t>
            </w:r>
            <w:proofErr w:type="spellStart"/>
            <w:r w:rsidRPr="00D75F79">
              <w:rPr>
                <w:rFonts w:ascii="Times New Roman" w:hAnsi="Times New Roman"/>
                <w:b/>
                <w:bCs/>
                <w:sz w:val="24"/>
                <w:szCs w:val="24"/>
                <w:lang w:eastAsia="ru-RU"/>
              </w:rPr>
              <w:t>ойын</w:t>
            </w:r>
            <w:proofErr w:type="spellEnd"/>
            <w:r w:rsidRPr="00D75F79">
              <w:rPr>
                <w:rFonts w:ascii="Times New Roman" w:hAnsi="Times New Roman"/>
                <w:b/>
                <w:bCs/>
                <w:sz w:val="24"/>
                <w:szCs w:val="24"/>
                <w:lang w:eastAsia="ru-RU"/>
              </w:rPr>
              <w:t xml:space="preserve"> </w:t>
            </w:r>
            <w:r>
              <w:rPr>
                <w:rFonts w:ascii="Times New Roman" w:hAnsi="Times New Roman"/>
                <w:b/>
                <w:bCs/>
                <w:sz w:val="24"/>
                <w:szCs w:val="24"/>
                <w:lang w:eastAsia="ru-RU"/>
              </w:rPr>
              <w:t>«</w:t>
            </w:r>
            <w:proofErr w:type="spellStart"/>
            <w:r w:rsidRPr="00D75F79">
              <w:rPr>
                <w:rFonts w:ascii="Times New Roman" w:hAnsi="Times New Roman"/>
                <w:b/>
                <w:bCs/>
                <w:sz w:val="24"/>
                <w:szCs w:val="24"/>
                <w:lang w:eastAsia="ru-RU"/>
              </w:rPr>
              <w:t>Кім</w:t>
            </w:r>
            <w:proofErr w:type="spellEnd"/>
            <w:r w:rsidRPr="00D75F79">
              <w:rPr>
                <w:rFonts w:ascii="Times New Roman" w:hAnsi="Times New Roman"/>
                <w:b/>
                <w:bCs/>
                <w:sz w:val="24"/>
                <w:szCs w:val="24"/>
                <w:lang w:eastAsia="ru-RU"/>
              </w:rPr>
              <w:t xml:space="preserve"> </w:t>
            </w:r>
            <w:proofErr w:type="spellStart"/>
            <w:r w:rsidRPr="00D75F79">
              <w:rPr>
                <w:rFonts w:ascii="Times New Roman" w:hAnsi="Times New Roman"/>
                <w:b/>
                <w:bCs/>
                <w:sz w:val="24"/>
                <w:szCs w:val="24"/>
                <w:lang w:eastAsia="ru-RU"/>
              </w:rPr>
              <w:t>тезірек</w:t>
            </w:r>
            <w:proofErr w:type="spellEnd"/>
            <w:r w:rsidRPr="00D75F79">
              <w:rPr>
                <w:rFonts w:ascii="Times New Roman" w:hAnsi="Times New Roman"/>
                <w:b/>
                <w:bCs/>
                <w:sz w:val="24"/>
                <w:szCs w:val="24"/>
                <w:lang w:eastAsia="ru-RU"/>
              </w:rPr>
              <w:t xml:space="preserve"> </w:t>
            </w:r>
            <w:proofErr w:type="spellStart"/>
            <w:r w:rsidRPr="00D75F79">
              <w:rPr>
                <w:rFonts w:ascii="Times New Roman" w:hAnsi="Times New Roman"/>
                <w:b/>
                <w:bCs/>
                <w:sz w:val="24"/>
                <w:szCs w:val="24"/>
                <w:lang w:eastAsia="ru-RU"/>
              </w:rPr>
              <w:t>жинайды</w:t>
            </w:r>
            <w:proofErr w:type="spellEnd"/>
            <w:r>
              <w:rPr>
                <w:rFonts w:ascii="Times New Roman" w:hAnsi="Times New Roman"/>
                <w:b/>
                <w:bCs/>
                <w:sz w:val="24"/>
                <w:szCs w:val="24"/>
                <w:lang w:eastAsia="ru-RU"/>
              </w:rPr>
              <w:t>»</w:t>
            </w:r>
          </w:p>
          <w:p w14:paraId="64133097" w14:textId="77777777" w:rsidR="00C37F53" w:rsidRPr="008277D0" w:rsidRDefault="00C37F53" w:rsidP="00E42CEC">
            <w:pPr>
              <w:pStyle w:val="11"/>
              <w:rPr>
                <w:rFonts w:ascii="Times New Roman" w:hAnsi="Times New Roman"/>
                <w:color w:val="000000"/>
                <w:sz w:val="24"/>
                <w:szCs w:val="24"/>
                <w:lang w:eastAsia="ru-RU"/>
              </w:rPr>
            </w:pPr>
            <w:proofErr w:type="spellStart"/>
            <w:r w:rsidRPr="00D75F79">
              <w:rPr>
                <w:rFonts w:ascii="Times New Roman" w:hAnsi="Times New Roman"/>
                <w:b/>
                <w:bCs/>
                <w:sz w:val="24"/>
                <w:szCs w:val="24"/>
                <w:lang w:eastAsia="ru-RU"/>
              </w:rPr>
              <w:t>Мақсаты</w:t>
            </w:r>
            <w:proofErr w:type="spellEnd"/>
            <w:r w:rsidRPr="00D75F79">
              <w:rPr>
                <w:rFonts w:ascii="Times New Roman" w:hAnsi="Times New Roman"/>
                <w:b/>
                <w:bCs/>
                <w:sz w:val="24"/>
                <w:szCs w:val="24"/>
                <w:lang w:eastAsia="ru-RU"/>
              </w:rPr>
              <w:t>:</w:t>
            </w:r>
            <w:r w:rsidRPr="00D75F79">
              <w:rPr>
                <w:rFonts w:ascii="Times New Roman" w:hAnsi="Times New Roman"/>
                <w:sz w:val="24"/>
                <w:szCs w:val="24"/>
                <w:lang w:eastAsia="ru-RU"/>
              </w:rPr>
              <w:t> </w:t>
            </w:r>
            <w:proofErr w:type="spellStart"/>
            <w:r w:rsidRPr="00D75F79">
              <w:rPr>
                <w:rFonts w:ascii="Times New Roman" w:hAnsi="Times New Roman"/>
                <w:sz w:val="24"/>
                <w:szCs w:val="24"/>
                <w:lang w:eastAsia="ru-RU"/>
              </w:rPr>
              <w:t>балаларды</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көкөністер</w:t>
            </w:r>
            <w:proofErr w:type="spellEnd"/>
            <w:r w:rsidRPr="00D75F79">
              <w:rPr>
                <w:rFonts w:ascii="Times New Roman" w:hAnsi="Times New Roman"/>
                <w:sz w:val="24"/>
                <w:szCs w:val="24"/>
                <w:lang w:eastAsia="ru-RU"/>
              </w:rPr>
              <w:t xml:space="preserve"> мен </w:t>
            </w:r>
            <w:proofErr w:type="spellStart"/>
            <w:r w:rsidRPr="00D75F79">
              <w:rPr>
                <w:rFonts w:ascii="Times New Roman" w:hAnsi="Times New Roman"/>
                <w:sz w:val="24"/>
                <w:szCs w:val="24"/>
                <w:lang w:eastAsia="ru-RU"/>
              </w:rPr>
              <w:t>жемістерді</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lastRenderedPageBreak/>
              <w:t>топтастыруға</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үйрету</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тәрбиешінің</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сөзіне</w:t>
            </w:r>
            <w:proofErr w:type="spellEnd"/>
            <w:r w:rsidRPr="00D75F79">
              <w:rPr>
                <w:rFonts w:ascii="Times New Roman" w:hAnsi="Times New Roman"/>
                <w:sz w:val="24"/>
                <w:szCs w:val="24"/>
                <w:lang w:eastAsia="ru-RU"/>
              </w:rPr>
              <w:t xml:space="preserve"> реакция </w:t>
            </w:r>
            <w:proofErr w:type="spellStart"/>
            <w:r w:rsidRPr="00D75F79">
              <w:rPr>
                <w:rFonts w:ascii="Times New Roman" w:hAnsi="Times New Roman"/>
                <w:sz w:val="24"/>
                <w:szCs w:val="24"/>
                <w:lang w:eastAsia="ru-RU"/>
              </w:rPr>
              <w:t>жылдамдығын</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шыдамдылығын</w:t>
            </w:r>
            <w:proofErr w:type="spellEnd"/>
            <w:r w:rsidRPr="00D75F79">
              <w:rPr>
                <w:rFonts w:ascii="Times New Roman" w:hAnsi="Times New Roman"/>
                <w:sz w:val="24"/>
                <w:szCs w:val="24"/>
                <w:lang w:eastAsia="ru-RU"/>
              </w:rPr>
              <w:t>,</w:t>
            </w:r>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тәртіптілігін</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тәрбиелеу</w:t>
            </w:r>
            <w:proofErr w:type="spellEnd"/>
            <w:r w:rsidRPr="001B256A">
              <w:rPr>
                <w:rFonts w:ascii="Times New Roman" w:hAnsi="Times New Roman"/>
                <w:sz w:val="24"/>
                <w:szCs w:val="24"/>
                <w:lang w:eastAsia="ru-RU"/>
              </w:rPr>
              <w:t>.</w:t>
            </w:r>
          </w:p>
        </w:tc>
        <w:tc>
          <w:tcPr>
            <w:tcW w:w="1985" w:type="dxa"/>
            <w:tcBorders>
              <w:top w:val="single" w:sz="8" w:space="0" w:color="000000"/>
              <w:left w:val="single" w:sz="4" w:space="0" w:color="auto"/>
              <w:bottom w:val="single" w:sz="8" w:space="0" w:color="000000"/>
              <w:right w:val="single" w:sz="4" w:space="0" w:color="auto"/>
            </w:tcBorders>
          </w:tcPr>
          <w:p w14:paraId="4F3BF436" w14:textId="77777777" w:rsidR="00C37F53" w:rsidRDefault="00C37F53" w:rsidP="00E42CEC">
            <w:pPr>
              <w:spacing w:after="0" w:line="240" w:lineRule="auto"/>
              <w:ind w:right="66"/>
              <w:rPr>
                <w:b/>
                <w:bCs/>
                <w:sz w:val="24"/>
                <w:szCs w:val="24"/>
                <w:lang w:eastAsia="ru-RU"/>
              </w:rPr>
            </w:pPr>
            <w:r w:rsidRPr="00FC53FF">
              <w:rPr>
                <w:b/>
                <w:bCs/>
                <w:sz w:val="24"/>
                <w:szCs w:val="24"/>
                <w:lang w:eastAsia="ru-RU"/>
              </w:rPr>
              <w:lastRenderedPageBreak/>
              <w:t xml:space="preserve">Дене </w:t>
            </w:r>
            <w:proofErr w:type="spellStart"/>
            <w:r w:rsidRPr="00FC53FF">
              <w:rPr>
                <w:b/>
                <w:bCs/>
                <w:sz w:val="24"/>
                <w:szCs w:val="24"/>
                <w:lang w:eastAsia="ru-RU"/>
              </w:rPr>
              <w:t>тәрбиесінің</w:t>
            </w:r>
            <w:proofErr w:type="spellEnd"/>
            <w:r w:rsidRPr="00FC53FF">
              <w:rPr>
                <w:b/>
                <w:bCs/>
                <w:sz w:val="24"/>
                <w:szCs w:val="24"/>
                <w:lang w:eastAsia="ru-RU"/>
              </w:rPr>
              <w:t xml:space="preserve"> </w:t>
            </w:r>
            <w:proofErr w:type="spellStart"/>
            <w:r w:rsidRPr="00FC53FF">
              <w:rPr>
                <w:b/>
                <w:bCs/>
                <w:sz w:val="24"/>
                <w:szCs w:val="24"/>
                <w:lang w:eastAsia="ru-RU"/>
              </w:rPr>
              <w:t>нұсқаушысының</w:t>
            </w:r>
            <w:proofErr w:type="spellEnd"/>
          </w:p>
          <w:p w14:paraId="4A148FE9" w14:textId="77777777" w:rsidR="00C37F53" w:rsidRPr="00FC53FF" w:rsidRDefault="00C37F53" w:rsidP="00E42CEC">
            <w:pPr>
              <w:spacing w:after="0" w:line="240" w:lineRule="auto"/>
              <w:ind w:right="66"/>
              <w:rPr>
                <w:b/>
                <w:bCs/>
                <w:color w:val="000000" w:themeColor="text1"/>
                <w:sz w:val="24"/>
                <w:szCs w:val="24"/>
              </w:rPr>
            </w:pPr>
            <w:r w:rsidRPr="00FC53FF">
              <w:rPr>
                <w:sz w:val="24"/>
                <w:szCs w:val="24"/>
                <w:lang w:eastAsia="ru-RU"/>
              </w:rPr>
              <w:t xml:space="preserve"> </w:t>
            </w:r>
            <w:proofErr w:type="spellStart"/>
            <w:r w:rsidRPr="00FC53FF">
              <w:rPr>
                <w:sz w:val="24"/>
                <w:szCs w:val="24"/>
                <w:lang w:eastAsia="ru-RU"/>
              </w:rPr>
              <w:t>жоспары</w:t>
            </w:r>
            <w:proofErr w:type="spellEnd"/>
            <w:r w:rsidRPr="00FC53FF">
              <w:rPr>
                <w:sz w:val="24"/>
                <w:szCs w:val="24"/>
                <w:lang w:eastAsia="ru-RU"/>
              </w:rPr>
              <w:t xml:space="preserve"> </w:t>
            </w:r>
            <w:proofErr w:type="spellStart"/>
            <w:r w:rsidRPr="00FC53FF">
              <w:rPr>
                <w:sz w:val="24"/>
                <w:szCs w:val="24"/>
                <w:lang w:eastAsia="ru-RU"/>
              </w:rPr>
              <w:t>бойынша</w:t>
            </w:r>
            <w:proofErr w:type="spellEnd"/>
            <w:r w:rsidRPr="00FC53FF">
              <w:rPr>
                <w:sz w:val="24"/>
                <w:szCs w:val="24"/>
              </w:rPr>
              <w:t xml:space="preserve"> </w:t>
            </w:r>
          </w:p>
          <w:p w14:paraId="11E1C4C0" w14:textId="77777777" w:rsidR="00C37F53" w:rsidRPr="001B256A" w:rsidRDefault="00C37F53" w:rsidP="00E42CEC">
            <w:pPr>
              <w:rPr>
                <w:b/>
                <w:bCs/>
                <w:sz w:val="24"/>
                <w:szCs w:val="24"/>
              </w:rPr>
            </w:pPr>
            <w:r>
              <w:rPr>
                <w:b/>
                <w:bCs/>
                <w:sz w:val="24"/>
                <w:szCs w:val="24"/>
              </w:rPr>
              <w:t xml:space="preserve"> </w:t>
            </w:r>
            <w:proofErr w:type="spellStart"/>
            <w:r w:rsidRPr="00D75F79">
              <w:rPr>
                <w:b/>
                <w:bCs/>
                <w:sz w:val="24"/>
                <w:szCs w:val="24"/>
              </w:rPr>
              <w:t>Тақырыбы</w:t>
            </w:r>
            <w:proofErr w:type="spellEnd"/>
            <w:r w:rsidRPr="00D75F79">
              <w:rPr>
                <w:b/>
                <w:bCs/>
                <w:sz w:val="24"/>
                <w:szCs w:val="24"/>
              </w:rPr>
              <w:t xml:space="preserve">: </w:t>
            </w:r>
            <w:r>
              <w:rPr>
                <w:b/>
                <w:bCs/>
                <w:sz w:val="24"/>
                <w:szCs w:val="24"/>
              </w:rPr>
              <w:t>«</w:t>
            </w:r>
            <w:proofErr w:type="spellStart"/>
            <w:r w:rsidRPr="00D75F79">
              <w:rPr>
                <w:b/>
                <w:bCs/>
                <w:sz w:val="24"/>
                <w:szCs w:val="24"/>
              </w:rPr>
              <w:t>Бірдей</w:t>
            </w:r>
            <w:proofErr w:type="spellEnd"/>
            <w:r w:rsidRPr="00D75F79">
              <w:rPr>
                <w:b/>
                <w:bCs/>
                <w:sz w:val="24"/>
                <w:szCs w:val="24"/>
              </w:rPr>
              <w:t xml:space="preserve"> </w:t>
            </w:r>
            <w:proofErr w:type="spellStart"/>
            <w:r w:rsidRPr="00D75F79">
              <w:rPr>
                <w:b/>
                <w:bCs/>
                <w:sz w:val="24"/>
                <w:szCs w:val="24"/>
              </w:rPr>
              <w:t>және</w:t>
            </w:r>
            <w:proofErr w:type="spellEnd"/>
            <w:r w:rsidRPr="00D75F79">
              <w:rPr>
                <w:b/>
                <w:bCs/>
                <w:sz w:val="24"/>
                <w:szCs w:val="24"/>
              </w:rPr>
              <w:t xml:space="preserve"> </w:t>
            </w:r>
            <w:proofErr w:type="spellStart"/>
            <w:r w:rsidRPr="00D75F79">
              <w:rPr>
                <w:b/>
                <w:bCs/>
                <w:sz w:val="24"/>
                <w:szCs w:val="24"/>
              </w:rPr>
              <w:t>әр</w:t>
            </w:r>
            <w:proofErr w:type="spellEnd"/>
            <w:r w:rsidRPr="00D75F79">
              <w:rPr>
                <w:b/>
                <w:bCs/>
                <w:sz w:val="24"/>
                <w:szCs w:val="24"/>
              </w:rPr>
              <w:t xml:space="preserve"> </w:t>
            </w:r>
            <w:proofErr w:type="spellStart"/>
            <w:r w:rsidRPr="00D75F79">
              <w:rPr>
                <w:b/>
                <w:bCs/>
                <w:sz w:val="24"/>
                <w:szCs w:val="24"/>
              </w:rPr>
              <w:t>түрлі</w:t>
            </w:r>
            <w:proofErr w:type="spellEnd"/>
            <w:r>
              <w:rPr>
                <w:b/>
                <w:bCs/>
                <w:sz w:val="24"/>
                <w:szCs w:val="24"/>
              </w:rPr>
              <w:t>»</w:t>
            </w:r>
            <w:r w:rsidRPr="00D75F79">
              <w:rPr>
                <w:b/>
                <w:bCs/>
                <w:sz w:val="24"/>
                <w:szCs w:val="24"/>
              </w:rPr>
              <w:t xml:space="preserve"> </w:t>
            </w:r>
            <w:proofErr w:type="spellStart"/>
            <w:r w:rsidRPr="00D75F79">
              <w:rPr>
                <w:b/>
                <w:bCs/>
                <w:sz w:val="24"/>
                <w:szCs w:val="24"/>
              </w:rPr>
              <w:t>Мақсаты</w:t>
            </w:r>
            <w:proofErr w:type="spellEnd"/>
            <w:r w:rsidRPr="00D75F79">
              <w:rPr>
                <w:b/>
                <w:bCs/>
                <w:sz w:val="24"/>
                <w:szCs w:val="24"/>
              </w:rPr>
              <w:t>:</w:t>
            </w:r>
            <w:r>
              <w:rPr>
                <w:sz w:val="24"/>
                <w:szCs w:val="24"/>
              </w:rPr>
              <w:t xml:space="preserve"> </w:t>
            </w:r>
            <w:proofErr w:type="spellStart"/>
            <w:r>
              <w:rPr>
                <w:sz w:val="24"/>
                <w:szCs w:val="24"/>
              </w:rPr>
              <w:t>Екі</w:t>
            </w:r>
            <w:proofErr w:type="spellEnd"/>
            <w:r>
              <w:rPr>
                <w:sz w:val="24"/>
                <w:szCs w:val="24"/>
              </w:rPr>
              <w:t xml:space="preserve"> </w:t>
            </w:r>
            <w:proofErr w:type="spellStart"/>
            <w:r>
              <w:rPr>
                <w:sz w:val="24"/>
                <w:szCs w:val="24"/>
              </w:rPr>
              <w:t>қарама-қарсы</w:t>
            </w:r>
            <w:proofErr w:type="spellEnd"/>
            <w:r>
              <w:rPr>
                <w:sz w:val="24"/>
                <w:szCs w:val="24"/>
              </w:rPr>
              <w:t xml:space="preserve"> </w:t>
            </w:r>
            <w:proofErr w:type="spellStart"/>
            <w:r>
              <w:rPr>
                <w:sz w:val="24"/>
                <w:szCs w:val="24"/>
              </w:rPr>
              <w:t>және</w:t>
            </w:r>
            <w:proofErr w:type="spellEnd"/>
            <w:r>
              <w:rPr>
                <w:sz w:val="24"/>
                <w:szCs w:val="24"/>
              </w:rPr>
              <w:t xml:space="preserve"> </w:t>
            </w:r>
            <w:proofErr w:type="spellStart"/>
            <w:r>
              <w:rPr>
                <w:sz w:val="24"/>
                <w:szCs w:val="24"/>
              </w:rPr>
              <w:t>бірдей</w:t>
            </w:r>
            <w:proofErr w:type="spellEnd"/>
            <w:r>
              <w:rPr>
                <w:sz w:val="24"/>
                <w:szCs w:val="24"/>
              </w:rPr>
              <w:t xml:space="preserve"> </w:t>
            </w:r>
            <w:proofErr w:type="spellStart"/>
            <w:r>
              <w:rPr>
                <w:sz w:val="24"/>
                <w:szCs w:val="24"/>
              </w:rPr>
              <w:t>жемістер</w:t>
            </w:r>
            <w:proofErr w:type="spellEnd"/>
            <w:r>
              <w:rPr>
                <w:sz w:val="24"/>
                <w:szCs w:val="24"/>
              </w:rPr>
              <w:t xml:space="preserve"> мен </w:t>
            </w:r>
            <w:proofErr w:type="spellStart"/>
            <w:r>
              <w:rPr>
                <w:sz w:val="24"/>
                <w:szCs w:val="24"/>
              </w:rPr>
              <w:t>көкөністерді</w:t>
            </w:r>
            <w:proofErr w:type="spellEnd"/>
            <w:r>
              <w:rPr>
                <w:sz w:val="24"/>
                <w:szCs w:val="24"/>
              </w:rPr>
              <w:t xml:space="preserve"> </w:t>
            </w:r>
            <w:proofErr w:type="spellStart"/>
            <w:r>
              <w:rPr>
                <w:sz w:val="24"/>
                <w:szCs w:val="24"/>
              </w:rPr>
              <w:t>ұзындығы</w:t>
            </w:r>
            <w:proofErr w:type="spellEnd"/>
            <w:r>
              <w:rPr>
                <w:sz w:val="24"/>
                <w:szCs w:val="24"/>
              </w:rPr>
              <w:t xml:space="preserve">, </w:t>
            </w:r>
            <w:proofErr w:type="spellStart"/>
            <w:r>
              <w:rPr>
                <w:sz w:val="24"/>
                <w:szCs w:val="24"/>
              </w:rPr>
              <w:t>ені</w:t>
            </w:r>
            <w:proofErr w:type="spellEnd"/>
            <w:r>
              <w:rPr>
                <w:sz w:val="24"/>
                <w:szCs w:val="24"/>
              </w:rPr>
              <w:t xml:space="preserve">, </w:t>
            </w:r>
            <w:proofErr w:type="spellStart"/>
            <w:r>
              <w:rPr>
                <w:sz w:val="24"/>
                <w:szCs w:val="24"/>
              </w:rPr>
              <w:t>биіктігі</w:t>
            </w:r>
            <w:proofErr w:type="spellEnd"/>
            <w:r>
              <w:rPr>
                <w:sz w:val="24"/>
                <w:szCs w:val="24"/>
              </w:rPr>
              <w:t xml:space="preserve"> мен </w:t>
            </w:r>
            <w:proofErr w:type="spellStart"/>
            <w:r>
              <w:rPr>
                <w:sz w:val="24"/>
                <w:szCs w:val="24"/>
              </w:rPr>
              <w:t>жуандығы</w:t>
            </w:r>
            <w:proofErr w:type="spellEnd"/>
            <w:r>
              <w:rPr>
                <w:sz w:val="24"/>
                <w:szCs w:val="24"/>
              </w:rPr>
              <w:t xml:space="preserve"> </w:t>
            </w:r>
            <w:proofErr w:type="spellStart"/>
            <w:r>
              <w:rPr>
                <w:sz w:val="24"/>
                <w:szCs w:val="24"/>
              </w:rPr>
              <w:t>бойынша</w:t>
            </w:r>
            <w:proofErr w:type="spellEnd"/>
            <w:r>
              <w:rPr>
                <w:sz w:val="24"/>
                <w:szCs w:val="24"/>
              </w:rPr>
              <w:t xml:space="preserve"> </w:t>
            </w:r>
            <w:proofErr w:type="spellStart"/>
            <w:r>
              <w:rPr>
                <w:sz w:val="24"/>
                <w:szCs w:val="24"/>
              </w:rPr>
              <w:lastRenderedPageBreak/>
              <w:t>салыстырады</w:t>
            </w:r>
            <w:proofErr w:type="spellEnd"/>
            <w:r>
              <w:rPr>
                <w:sz w:val="24"/>
                <w:szCs w:val="24"/>
              </w:rPr>
              <w:t>.</w:t>
            </w:r>
          </w:p>
          <w:p w14:paraId="1D45AAD5" w14:textId="77777777" w:rsidR="00C37F53" w:rsidRDefault="00C37F53" w:rsidP="00E42CEC">
            <w:pPr>
              <w:rPr>
                <w:b/>
                <w:bCs/>
                <w:sz w:val="24"/>
                <w:szCs w:val="24"/>
              </w:rPr>
            </w:pPr>
            <w:r>
              <w:rPr>
                <w:b/>
                <w:bCs/>
                <w:sz w:val="24"/>
                <w:szCs w:val="24"/>
              </w:rPr>
              <w:t xml:space="preserve">(Математика </w:t>
            </w:r>
            <w:proofErr w:type="spellStart"/>
            <w:r>
              <w:rPr>
                <w:b/>
                <w:bCs/>
                <w:sz w:val="24"/>
                <w:szCs w:val="24"/>
              </w:rPr>
              <w:t>негіздері</w:t>
            </w:r>
            <w:proofErr w:type="spellEnd"/>
            <w:r>
              <w:rPr>
                <w:b/>
                <w:bCs/>
                <w:sz w:val="24"/>
                <w:szCs w:val="24"/>
              </w:rPr>
              <w:t>)</w:t>
            </w:r>
          </w:p>
          <w:p w14:paraId="14B75FE2" w14:textId="77777777" w:rsidR="00C37F53" w:rsidRDefault="00C37F53" w:rsidP="00E42CEC">
            <w:pPr>
              <w:rPr>
                <w:b/>
                <w:bCs/>
                <w:sz w:val="24"/>
                <w:szCs w:val="24"/>
              </w:rPr>
            </w:pPr>
            <w:proofErr w:type="spellStart"/>
            <w:r w:rsidRPr="00D75F79">
              <w:rPr>
                <w:b/>
                <w:bCs/>
                <w:sz w:val="24"/>
                <w:szCs w:val="24"/>
              </w:rPr>
              <w:t>Дид</w:t>
            </w:r>
            <w:proofErr w:type="spellEnd"/>
            <w:r w:rsidRPr="00D75F79">
              <w:rPr>
                <w:b/>
                <w:bCs/>
                <w:sz w:val="24"/>
                <w:szCs w:val="24"/>
              </w:rPr>
              <w:t xml:space="preserve"> </w:t>
            </w:r>
            <w:proofErr w:type="spellStart"/>
            <w:r w:rsidRPr="00D75F79">
              <w:rPr>
                <w:b/>
                <w:bCs/>
                <w:sz w:val="24"/>
                <w:szCs w:val="24"/>
              </w:rPr>
              <w:t>ойын</w:t>
            </w:r>
            <w:proofErr w:type="spellEnd"/>
            <w:r w:rsidRPr="00D75F79">
              <w:rPr>
                <w:b/>
                <w:bCs/>
                <w:sz w:val="24"/>
                <w:szCs w:val="24"/>
              </w:rPr>
              <w:t>: «</w:t>
            </w:r>
            <w:proofErr w:type="spellStart"/>
            <w:r w:rsidRPr="00D75F79">
              <w:rPr>
                <w:b/>
                <w:bCs/>
                <w:sz w:val="24"/>
                <w:szCs w:val="24"/>
              </w:rPr>
              <w:t>Ретімен</w:t>
            </w:r>
            <w:proofErr w:type="spellEnd"/>
            <w:r w:rsidRPr="00D75F79">
              <w:rPr>
                <w:b/>
                <w:bCs/>
                <w:sz w:val="24"/>
                <w:szCs w:val="24"/>
              </w:rPr>
              <w:t xml:space="preserve"> </w:t>
            </w:r>
            <w:proofErr w:type="spellStart"/>
            <w:r w:rsidRPr="00D75F79">
              <w:rPr>
                <w:b/>
                <w:bCs/>
                <w:sz w:val="24"/>
                <w:szCs w:val="24"/>
              </w:rPr>
              <w:t>қою</w:t>
            </w:r>
            <w:proofErr w:type="spellEnd"/>
            <w:r w:rsidRPr="00D75F79">
              <w:rPr>
                <w:b/>
                <w:bCs/>
                <w:sz w:val="24"/>
                <w:szCs w:val="24"/>
              </w:rPr>
              <w:t>»</w:t>
            </w:r>
          </w:p>
          <w:p w14:paraId="59E624E9" w14:textId="77777777" w:rsidR="00C37F53" w:rsidRPr="00723CDA" w:rsidRDefault="00C37F53" w:rsidP="00E42CEC">
            <w:pPr>
              <w:rPr>
                <w:b/>
                <w:bCs/>
                <w:sz w:val="24"/>
                <w:szCs w:val="24"/>
              </w:rPr>
            </w:pPr>
            <w:proofErr w:type="spellStart"/>
            <w:r w:rsidRPr="00D75F79">
              <w:rPr>
                <w:b/>
                <w:bCs/>
                <w:sz w:val="24"/>
                <w:szCs w:val="24"/>
              </w:rPr>
              <w:t>Мақсаты</w:t>
            </w:r>
            <w:proofErr w:type="spellEnd"/>
            <w:r w:rsidRPr="00D75F79">
              <w:rPr>
                <w:b/>
                <w:bCs/>
                <w:sz w:val="24"/>
                <w:szCs w:val="24"/>
              </w:rPr>
              <w:t>:</w:t>
            </w:r>
            <w:r w:rsidRPr="00D75F79">
              <w:rPr>
                <w:sz w:val="24"/>
                <w:szCs w:val="24"/>
              </w:rPr>
              <w:t xml:space="preserve"> </w:t>
            </w:r>
            <w:proofErr w:type="spellStart"/>
            <w:r w:rsidRPr="00D75F79">
              <w:rPr>
                <w:sz w:val="24"/>
                <w:szCs w:val="24"/>
              </w:rPr>
              <w:t>Көлемі</w:t>
            </w:r>
            <w:proofErr w:type="spellEnd"/>
            <w:r w:rsidRPr="00D75F79">
              <w:rPr>
                <w:sz w:val="24"/>
                <w:szCs w:val="24"/>
              </w:rPr>
              <w:t xml:space="preserve"> </w:t>
            </w:r>
            <w:proofErr w:type="spellStart"/>
            <w:r w:rsidRPr="00D75F79">
              <w:rPr>
                <w:sz w:val="24"/>
                <w:szCs w:val="24"/>
              </w:rPr>
              <w:t>түсі</w:t>
            </w:r>
            <w:proofErr w:type="spellEnd"/>
            <w:r w:rsidRPr="00D75F79">
              <w:rPr>
                <w:sz w:val="24"/>
                <w:szCs w:val="24"/>
              </w:rPr>
              <w:t xml:space="preserve"> </w:t>
            </w:r>
            <w:proofErr w:type="spellStart"/>
            <w:r w:rsidRPr="00D75F79">
              <w:rPr>
                <w:sz w:val="24"/>
                <w:szCs w:val="24"/>
              </w:rPr>
              <w:t>бойынша</w:t>
            </w:r>
            <w:proofErr w:type="spellEnd"/>
            <w:r w:rsidRPr="00D75F79">
              <w:rPr>
                <w:sz w:val="24"/>
                <w:szCs w:val="24"/>
              </w:rPr>
              <w:t xml:space="preserve"> </w:t>
            </w:r>
            <w:proofErr w:type="spellStart"/>
            <w:r w:rsidRPr="00D75F79">
              <w:rPr>
                <w:sz w:val="24"/>
                <w:szCs w:val="24"/>
              </w:rPr>
              <w:t>ажырату</w:t>
            </w:r>
            <w:proofErr w:type="spellEnd"/>
            <w:r w:rsidRPr="00D75F79">
              <w:rPr>
                <w:sz w:val="24"/>
                <w:szCs w:val="24"/>
              </w:rPr>
              <w:t>.</w:t>
            </w:r>
          </w:p>
          <w:p w14:paraId="6D22E73E" w14:textId="77777777" w:rsidR="00C37F53" w:rsidRPr="00D75F79" w:rsidRDefault="00C37F53" w:rsidP="00E42CEC">
            <w:pPr>
              <w:pStyle w:val="26"/>
              <w:rPr>
                <w:rFonts w:ascii="Times New Roman" w:hAnsi="Times New Roman"/>
                <w:color w:val="000000"/>
                <w:sz w:val="24"/>
                <w:szCs w:val="24"/>
                <w:lang w:eastAsia="ru-RU"/>
              </w:rPr>
            </w:pPr>
            <w:r w:rsidRPr="00723CDA">
              <w:rPr>
                <w:rFonts w:ascii="Times New Roman" w:hAnsi="Times New Roman"/>
                <w:b/>
                <w:bCs/>
                <w:sz w:val="24"/>
                <w:szCs w:val="24"/>
                <w:lang w:eastAsia="ru-RU"/>
              </w:rPr>
              <w:t xml:space="preserve">«Алтын </w:t>
            </w:r>
            <w:proofErr w:type="spellStart"/>
            <w:r w:rsidRPr="00723CDA">
              <w:rPr>
                <w:rFonts w:ascii="Times New Roman" w:hAnsi="Times New Roman"/>
                <w:b/>
                <w:bCs/>
                <w:sz w:val="24"/>
                <w:szCs w:val="24"/>
                <w:lang w:eastAsia="ru-RU"/>
              </w:rPr>
              <w:t>дән</w:t>
            </w:r>
            <w:proofErr w:type="spellEnd"/>
            <w:r w:rsidRPr="00723CDA">
              <w:rPr>
                <w:rFonts w:ascii="Times New Roman" w:hAnsi="Times New Roman"/>
                <w:b/>
                <w:bCs/>
                <w:sz w:val="24"/>
                <w:szCs w:val="24"/>
                <w:lang w:eastAsia="ru-RU"/>
              </w:rPr>
              <w:t xml:space="preserve">» </w:t>
            </w:r>
            <w:proofErr w:type="spellStart"/>
            <w:r w:rsidRPr="00723CDA">
              <w:rPr>
                <w:rFonts w:ascii="Times New Roman" w:hAnsi="Times New Roman"/>
                <w:b/>
                <w:bCs/>
                <w:sz w:val="24"/>
                <w:szCs w:val="24"/>
                <w:lang w:eastAsia="ru-RU"/>
              </w:rPr>
              <w:t>өлеңі</w:t>
            </w:r>
            <w:proofErr w:type="spellEnd"/>
            <w:r w:rsidRPr="00723CDA">
              <w:rPr>
                <w:rFonts w:ascii="Times New Roman" w:hAnsi="Times New Roman"/>
                <w:b/>
                <w:bCs/>
                <w:sz w:val="24"/>
                <w:szCs w:val="24"/>
                <w:lang w:eastAsia="ru-RU"/>
              </w:rPr>
              <w:t xml:space="preserve"> </w:t>
            </w:r>
            <w:proofErr w:type="spellStart"/>
            <w:r w:rsidRPr="00723CDA">
              <w:rPr>
                <w:rFonts w:ascii="Times New Roman" w:hAnsi="Times New Roman"/>
                <w:b/>
                <w:bCs/>
                <w:sz w:val="24"/>
                <w:szCs w:val="24"/>
                <w:lang w:eastAsia="ru-RU"/>
              </w:rPr>
              <w:t>К.Ахметова</w:t>
            </w:r>
            <w:proofErr w:type="spellEnd"/>
            <w:r w:rsidRPr="00723CDA">
              <w:rPr>
                <w:rFonts w:ascii="Times New Roman" w:hAnsi="Times New Roman"/>
                <w:b/>
                <w:bCs/>
                <w:sz w:val="24"/>
                <w:szCs w:val="24"/>
                <w:lang w:eastAsia="ru-RU"/>
              </w:rPr>
              <w:t xml:space="preserve"> </w:t>
            </w:r>
            <w:proofErr w:type="spellStart"/>
            <w:r w:rsidRPr="00723CDA">
              <w:rPr>
                <w:rFonts w:ascii="Times New Roman" w:hAnsi="Times New Roman"/>
                <w:b/>
                <w:bCs/>
                <w:sz w:val="24"/>
                <w:szCs w:val="24"/>
                <w:lang w:eastAsia="ru-RU"/>
              </w:rPr>
              <w:t>Мақсаты</w:t>
            </w:r>
            <w:proofErr w:type="spellEnd"/>
            <w:r w:rsidRPr="00723CDA">
              <w:rPr>
                <w:rFonts w:ascii="Times New Roman" w:hAnsi="Times New Roman"/>
                <w:b/>
                <w:bCs/>
                <w:sz w:val="24"/>
                <w:szCs w:val="24"/>
                <w:lang w:eastAsia="ru-RU"/>
              </w:rPr>
              <w:t xml:space="preserve">: </w:t>
            </w:r>
            <w:proofErr w:type="spellStart"/>
            <w:r>
              <w:rPr>
                <w:rFonts w:ascii="Times New Roman" w:hAnsi="Times New Roman"/>
                <w:sz w:val="24"/>
                <w:szCs w:val="24"/>
                <w:lang w:eastAsia="ru-RU"/>
              </w:rPr>
              <w:t>Өлеңді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асықпай</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қайталау</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дыбыстарды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анық</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айту</w:t>
            </w:r>
            <w:proofErr w:type="spellEnd"/>
            <w:r>
              <w:rPr>
                <w:rFonts w:ascii="Times New Roman" w:hAnsi="Times New Roman"/>
                <w:sz w:val="24"/>
                <w:szCs w:val="24"/>
                <w:lang w:eastAsia="ru-RU"/>
              </w:rPr>
              <w:t xml:space="preserve">. </w:t>
            </w:r>
            <w:r w:rsidRPr="00257644">
              <w:rPr>
                <w:rFonts w:ascii="Times New Roman" w:hAnsi="Times New Roman"/>
                <w:sz w:val="24"/>
                <w:szCs w:val="24"/>
                <w:lang w:eastAsia="ru-RU"/>
              </w:rPr>
              <w:t>(</w:t>
            </w:r>
            <w:proofErr w:type="spellStart"/>
            <w:r w:rsidRPr="00257644">
              <w:rPr>
                <w:rFonts w:ascii="Times New Roman" w:hAnsi="Times New Roman"/>
                <w:sz w:val="24"/>
                <w:szCs w:val="24"/>
                <w:lang w:eastAsia="ru-RU"/>
              </w:rPr>
              <w:t>Тіл</w:t>
            </w:r>
            <w:proofErr w:type="spellEnd"/>
            <w:r w:rsidRPr="00257644">
              <w:rPr>
                <w:rFonts w:ascii="Times New Roman" w:hAnsi="Times New Roman"/>
                <w:sz w:val="24"/>
                <w:szCs w:val="24"/>
                <w:lang w:eastAsia="ru-RU"/>
              </w:rPr>
              <w:t xml:space="preserve"> </w:t>
            </w:r>
            <w:proofErr w:type="spellStart"/>
            <w:proofErr w:type="gramStart"/>
            <w:r w:rsidRPr="00257644">
              <w:rPr>
                <w:rFonts w:ascii="Times New Roman" w:hAnsi="Times New Roman"/>
                <w:sz w:val="24"/>
                <w:szCs w:val="24"/>
                <w:lang w:eastAsia="ru-RU"/>
              </w:rPr>
              <w:t>дамыту,көркем</w:t>
            </w:r>
            <w:proofErr w:type="spellEnd"/>
            <w:proofErr w:type="gramEnd"/>
            <w:r>
              <w:rPr>
                <w:rFonts w:ascii="Times New Roman" w:hAnsi="Times New Roman"/>
                <w:sz w:val="24"/>
                <w:szCs w:val="24"/>
                <w:lang w:eastAsia="ru-RU"/>
              </w:rPr>
              <w:t xml:space="preserve"> </w:t>
            </w:r>
            <w:proofErr w:type="spellStart"/>
            <w:r>
              <w:rPr>
                <w:rFonts w:ascii="Times New Roman" w:hAnsi="Times New Roman"/>
                <w:sz w:val="24"/>
                <w:szCs w:val="24"/>
                <w:lang w:eastAsia="ru-RU"/>
              </w:rPr>
              <w:t>әдебиет</w:t>
            </w:r>
            <w:proofErr w:type="spellEnd"/>
            <w:r>
              <w:rPr>
                <w:rFonts w:ascii="Times New Roman" w:hAnsi="Times New Roman"/>
                <w:sz w:val="24"/>
                <w:szCs w:val="24"/>
                <w:lang w:eastAsia="ru-RU"/>
              </w:rPr>
              <w:t>)</w:t>
            </w:r>
            <w:r w:rsidRPr="007B1005">
              <w:rPr>
                <w:rFonts w:ascii="Arial" w:hAnsi="Arial" w:cs="Arial"/>
                <w:color w:val="000000"/>
                <w:sz w:val="27"/>
                <w:szCs w:val="27"/>
                <w:shd w:val="clear" w:color="auto" w:fill="FFFFFF"/>
              </w:rPr>
              <w:t xml:space="preserve"> </w:t>
            </w:r>
            <w:proofErr w:type="spellStart"/>
            <w:r w:rsidRPr="00D75F79">
              <w:rPr>
                <w:rFonts w:ascii="Times New Roman" w:hAnsi="Times New Roman"/>
                <w:b/>
                <w:bCs/>
                <w:sz w:val="24"/>
                <w:szCs w:val="24"/>
                <w:lang w:eastAsia="ru-RU"/>
              </w:rPr>
              <w:t>Дидактикалық</w:t>
            </w:r>
            <w:proofErr w:type="spellEnd"/>
            <w:r w:rsidRPr="00D75F79">
              <w:rPr>
                <w:rFonts w:ascii="Times New Roman" w:hAnsi="Times New Roman"/>
                <w:b/>
                <w:bCs/>
                <w:sz w:val="24"/>
                <w:szCs w:val="24"/>
                <w:lang w:eastAsia="ru-RU"/>
              </w:rPr>
              <w:t xml:space="preserve"> </w:t>
            </w:r>
            <w:proofErr w:type="spellStart"/>
            <w:r w:rsidRPr="00D75F79">
              <w:rPr>
                <w:rFonts w:ascii="Times New Roman" w:hAnsi="Times New Roman"/>
                <w:b/>
                <w:bCs/>
                <w:sz w:val="24"/>
                <w:szCs w:val="24"/>
                <w:lang w:eastAsia="ru-RU"/>
              </w:rPr>
              <w:t>ойын</w:t>
            </w:r>
            <w:proofErr w:type="spellEnd"/>
            <w:r>
              <w:rPr>
                <w:rFonts w:ascii="Times New Roman" w:hAnsi="Times New Roman"/>
                <w:b/>
                <w:bCs/>
                <w:sz w:val="24"/>
                <w:szCs w:val="24"/>
                <w:lang w:eastAsia="ru-RU"/>
              </w:rPr>
              <w:t>:</w:t>
            </w:r>
            <w:r w:rsidRPr="00D75F79">
              <w:rPr>
                <w:rFonts w:ascii="Times New Roman" w:hAnsi="Times New Roman"/>
                <w:b/>
                <w:bCs/>
                <w:sz w:val="24"/>
                <w:szCs w:val="24"/>
                <w:lang w:eastAsia="ru-RU"/>
              </w:rPr>
              <w:t xml:space="preserve"> "</w:t>
            </w:r>
            <w:proofErr w:type="spellStart"/>
            <w:r w:rsidRPr="00D75F79">
              <w:rPr>
                <w:rFonts w:ascii="Times New Roman" w:hAnsi="Times New Roman"/>
                <w:b/>
                <w:bCs/>
                <w:sz w:val="24"/>
                <w:szCs w:val="24"/>
                <w:lang w:eastAsia="ru-RU"/>
              </w:rPr>
              <w:t>Сипаттама</w:t>
            </w:r>
            <w:proofErr w:type="spellEnd"/>
            <w:r w:rsidRPr="00D75F79">
              <w:rPr>
                <w:rFonts w:ascii="Times New Roman" w:hAnsi="Times New Roman"/>
                <w:b/>
                <w:bCs/>
                <w:sz w:val="24"/>
                <w:szCs w:val="24"/>
                <w:lang w:eastAsia="ru-RU"/>
              </w:rPr>
              <w:t xml:space="preserve"> </w:t>
            </w:r>
            <w:proofErr w:type="spellStart"/>
            <w:r w:rsidRPr="00D75F79">
              <w:rPr>
                <w:rFonts w:ascii="Times New Roman" w:hAnsi="Times New Roman"/>
                <w:b/>
                <w:bCs/>
                <w:sz w:val="24"/>
                <w:szCs w:val="24"/>
                <w:lang w:eastAsia="ru-RU"/>
              </w:rPr>
              <w:t>бойынша</w:t>
            </w:r>
            <w:proofErr w:type="spellEnd"/>
            <w:r w:rsidRPr="00D75F79">
              <w:rPr>
                <w:rFonts w:ascii="Times New Roman" w:hAnsi="Times New Roman"/>
                <w:b/>
                <w:bCs/>
                <w:sz w:val="24"/>
                <w:szCs w:val="24"/>
                <w:lang w:eastAsia="ru-RU"/>
              </w:rPr>
              <w:t xml:space="preserve"> </w:t>
            </w:r>
            <w:proofErr w:type="spellStart"/>
            <w:r w:rsidRPr="00D75F79">
              <w:rPr>
                <w:rFonts w:ascii="Times New Roman" w:hAnsi="Times New Roman"/>
                <w:b/>
                <w:bCs/>
                <w:sz w:val="24"/>
                <w:szCs w:val="24"/>
                <w:lang w:eastAsia="ru-RU"/>
              </w:rPr>
              <w:t>табыңыз</w:t>
            </w:r>
            <w:proofErr w:type="spellEnd"/>
            <w:r w:rsidRPr="00D75F79">
              <w:rPr>
                <w:rFonts w:ascii="Times New Roman" w:hAnsi="Times New Roman"/>
                <w:b/>
                <w:bCs/>
                <w:sz w:val="24"/>
                <w:szCs w:val="24"/>
                <w:lang w:eastAsia="ru-RU"/>
              </w:rPr>
              <w:t>"</w:t>
            </w:r>
          </w:p>
          <w:p w14:paraId="6F0E253D" w14:textId="77777777" w:rsidR="00C37F53" w:rsidRPr="00D75F79" w:rsidRDefault="00C37F53" w:rsidP="00E42CEC">
            <w:pPr>
              <w:pStyle w:val="26"/>
              <w:rPr>
                <w:rFonts w:ascii="Times New Roman" w:hAnsi="Times New Roman"/>
                <w:color w:val="000000"/>
                <w:sz w:val="24"/>
                <w:szCs w:val="24"/>
                <w:lang w:eastAsia="ru-RU"/>
              </w:rPr>
            </w:pPr>
            <w:proofErr w:type="spellStart"/>
            <w:r w:rsidRPr="00D75F79">
              <w:rPr>
                <w:rFonts w:ascii="Times New Roman" w:hAnsi="Times New Roman"/>
                <w:b/>
                <w:bCs/>
                <w:sz w:val="24"/>
                <w:szCs w:val="24"/>
                <w:lang w:eastAsia="ru-RU"/>
              </w:rPr>
              <w:t>Мақсаты</w:t>
            </w:r>
            <w:proofErr w:type="spellEnd"/>
            <w:r w:rsidRPr="00D75F79">
              <w:rPr>
                <w:rFonts w:ascii="Times New Roman" w:hAnsi="Times New Roman"/>
                <w:b/>
                <w:bCs/>
                <w:sz w:val="24"/>
                <w:szCs w:val="24"/>
                <w:lang w:eastAsia="ru-RU"/>
              </w:rPr>
              <w:t>:</w:t>
            </w:r>
            <w:r w:rsidRPr="00D75F79">
              <w:rPr>
                <w:rFonts w:ascii="Times New Roman" w:hAnsi="Times New Roman"/>
                <w:sz w:val="24"/>
                <w:szCs w:val="24"/>
                <w:lang w:eastAsia="ru-RU"/>
              </w:rPr>
              <w:t> </w:t>
            </w:r>
            <w:proofErr w:type="spellStart"/>
            <w:r w:rsidRPr="00D75F79">
              <w:rPr>
                <w:rFonts w:ascii="Times New Roman" w:hAnsi="Times New Roman"/>
                <w:sz w:val="24"/>
                <w:szCs w:val="24"/>
                <w:lang w:eastAsia="ru-RU"/>
              </w:rPr>
              <w:t>есте</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сақтау</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қабілетін</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зейінін</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дамыту</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lastRenderedPageBreak/>
              <w:t>болжау</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кезінде</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жолдастарының</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сөзін</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бөлмеу</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айқайламау</w:t>
            </w:r>
            <w:proofErr w:type="spellEnd"/>
            <w:r w:rsidRPr="00D75F79">
              <w:rPr>
                <w:rFonts w:ascii="Times New Roman" w:hAnsi="Times New Roman"/>
                <w:sz w:val="24"/>
                <w:szCs w:val="24"/>
                <w:lang w:eastAsia="ru-RU"/>
              </w:rPr>
              <w:t xml:space="preserve">, </w:t>
            </w:r>
            <w:proofErr w:type="spellStart"/>
            <w:r>
              <w:rPr>
                <w:rFonts w:ascii="Times New Roman" w:hAnsi="Times New Roman"/>
                <w:sz w:val="24"/>
                <w:szCs w:val="24"/>
                <w:lang w:eastAsia="ru-RU"/>
              </w:rPr>
              <w:t>тәрбиешіні</w:t>
            </w:r>
            <w:proofErr w:type="spellEnd"/>
            <w:r>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мұқият</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тыңдау</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қабілеттерін</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қалыптастыру</w:t>
            </w:r>
            <w:proofErr w:type="spellEnd"/>
            <w:r w:rsidRPr="00D75F79">
              <w:rPr>
                <w:rFonts w:ascii="Times New Roman" w:hAnsi="Times New Roman"/>
                <w:sz w:val="24"/>
                <w:szCs w:val="24"/>
                <w:lang w:eastAsia="ru-RU"/>
              </w:rPr>
              <w:t>.</w:t>
            </w:r>
          </w:p>
          <w:p w14:paraId="0CB78EC6" w14:textId="77777777" w:rsidR="00C37F53" w:rsidRDefault="00C37F53" w:rsidP="00E42CEC">
            <w:pPr>
              <w:pStyle w:val="11"/>
              <w:rPr>
                <w:rFonts w:ascii="Times New Roman" w:hAnsi="Times New Roman"/>
                <w:b/>
                <w:bCs/>
                <w:sz w:val="24"/>
                <w:szCs w:val="24"/>
                <w:lang w:eastAsia="ru-RU"/>
              </w:rPr>
            </w:pPr>
          </w:p>
          <w:p w14:paraId="78ECEDE9" w14:textId="77777777" w:rsidR="00C37F53" w:rsidRPr="002E7BDE" w:rsidRDefault="00C37F53" w:rsidP="00E42CEC">
            <w:pPr>
              <w:pStyle w:val="11"/>
              <w:rPr>
                <w:rFonts w:ascii="Times New Roman" w:hAnsi="Times New Roman"/>
                <w:b/>
                <w:bCs/>
                <w:sz w:val="24"/>
                <w:szCs w:val="24"/>
                <w:lang w:eastAsia="ru-RU"/>
              </w:rPr>
            </w:pPr>
            <w:r w:rsidRPr="002E7BDE">
              <w:rPr>
                <w:rFonts w:ascii="Times New Roman" w:hAnsi="Times New Roman"/>
                <w:b/>
                <w:bCs/>
                <w:sz w:val="24"/>
                <w:szCs w:val="24"/>
                <w:lang w:eastAsia="ru-RU"/>
              </w:rPr>
              <w:t xml:space="preserve">«Алтын </w:t>
            </w:r>
            <w:proofErr w:type="spellStart"/>
            <w:r w:rsidRPr="002E7BDE">
              <w:rPr>
                <w:rFonts w:ascii="Times New Roman" w:hAnsi="Times New Roman"/>
                <w:b/>
                <w:bCs/>
                <w:sz w:val="24"/>
                <w:szCs w:val="24"/>
                <w:lang w:eastAsia="ru-RU"/>
              </w:rPr>
              <w:t>дән</w:t>
            </w:r>
            <w:proofErr w:type="spellEnd"/>
            <w:r w:rsidRPr="002E7BDE">
              <w:rPr>
                <w:rFonts w:ascii="Times New Roman" w:hAnsi="Times New Roman"/>
                <w:b/>
                <w:bCs/>
                <w:sz w:val="24"/>
                <w:szCs w:val="24"/>
                <w:lang w:eastAsia="ru-RU"/>
              </w:rPr>
              <w:t>»</w:t>
            </w:r>
          </w:p>
          <w:p w14:paraId="346FF563" w14:textId="77777777" w:rsidR="00C37F53" w:rsidRPr="001B256A" w:rsidRDefault="00C37F53" w:rsidP="00E42CEC">
            <w:pPr>
              <w:pStyle w:val="11"/>
              <w:rPr>
                <w:rFonts w:ascii="Times New Roman" w:hAnsi="Times New Roman"/>
                <w:sz w:val="24"/>
                <w:szCs w:val="24"/>
                <w:lang w:eastAsia="ru-RU"/>
              </w:rPr>
            </w:pPr>
            <w:proofErr w:type="spellStart"/>
            <w:proofErr w:type="gramStart"/>
            <w:r w:rsidRPr="002E7BDE">
              <w:rPr>
                <w:rFonts w:ascii="Times New Roman" w:hAnsi="Times New Roman"/>
                <w:b/>
                <w:bCs/>
                <w:sz w:val="24"/>
                <w:szCs w:val="24"/>
                <w:lang w:eastAsia="ru-RU"/>
              </w:rPr>
              <w:t>Мақсаты:</w:t>
            </w:r>
            <w:r w:rsidRPr="001B256A">
              <w:rPr>
                <w:rFonts w:ascii="Times New Roman" w:hAnsi="Times New Roman"/>
                <w:sz w:val="24"/>
                <w:szCs w:val="24"/>
                <w:lang w:eastAsia="ru-RU"/>
              </w:rPr>
              <w:t>Болашақта</w:t>
            </w:r>
            <w:proofErr w:type="spellEnd"/>
            <w:proofErr w:type="gram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жасалатын</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құрылысты</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бірігіп</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талдай</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білу</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оларды</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орындау</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реттілігін</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белгілеу</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және</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оның</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негізінде</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нысан</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құрастыруға</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үйрету</w:t>
            </w:r>
            <w:proofErr w:type="spellEnd"/>
          </w:p>
          <w:p w14:paraId="4625A69D" w14:textId="77777777" w:rsidR="00C37F53" w:rsidRDefault="00C37F53" w:rsidP="00E42CEC">
            <w:pPr>
              <w:spacing w:after="0" w:line="240" w:lineRule="auto"/>
              <w:rPr>
                <w:color w:val="333333"/>
                <w:sz w:val="21"/>
                <w:szCs w:val="21"/>
                <w:shd w:val="clear" w:color="auto" w:fill="FFFFFF"/>
                <w:lang w:eastAsia="ru-RU"/>
              </w:rPr>
            </w:pPr>
            <w:r w:rsidRPr="002E7BDE">
              <w:rPr>
                <w:b/>
                <w:bCs/>
                <w:sz w:val="24"/>
                <w:szCs w:val="24"/>
                <w:lang w:eastAsia="ru-RU"/>
              </w:rPr>
              <w:t>(</w:t>
            </w:r>
            <w:proofErr w:type="spellStart"/>
            <w:r w:rsidRPr="002E7BDE">
              <w:rPr>
                <w:b/>
                <w:bCs/>
                <w:sz w:val="24"/>
                <w:szCs w:val="24"/>
                <w:lang w:eastAsia="ru-RU"/>
              </w:rPr>
              <w:t>Құрастыру</w:t>
            </w:r>
            <w:proofErr w:type="spellEnd"/>
            <w:r w:rsidRPr="002E7BDE">
              <w:rPr>
                <w:b/>
                <w:bCs/>
                <w:sz w:val="24"/>
                <w:szCs w:val="24"/>
                <w:lang w:eastAsia="ru-RU"/>
              </w:rPr>
              <w:t>)</w:t>
            </w:r>
            <w:r w:rsidRPr="002E7BDE">
              <w:rPr>
                <w:rFonts w:ascii="Helvetica Neue" w:hAnsi="Helvetica Neue"/>
                <w:color w:val="333333"/>
                <w:sz w:val="21"/>
                <w:szCs w:val="21"/>
                <w:shd w:val="clear" w:color="auto" w:fill="FFFFFF"/>
                <w:lang w:eastAsia="ru-RU"/>
              </w:rPr>
              <w:t xml:space="preserve"> </w:t>
            </w:r>
          </w:p>
          <w:p w14:paraId="2D75B219" w14:textId="77777777" w:rsidR="00C37F53" w:rsidRDefault="00C37F53" w:rsidP="00E42CEC">
            <w:pPr>
              <w:spacing w:after="0" w:line="240" w:lineRule="auto"/>
              <w:rPr>
                <w:rStyle w:val="c2"/>
                <w:b/>
                <w:bCs/>
                <w:color w:val="111111"/>
                <w:sz w:val="24"/>
                <w:szCs w:val="24"/>
                <w:shd w:val="clear" w:color="auto" w:fill="FFFFFF"/>
              </w:rPr>
            </w:pPr>
          </w:p>
          <w:p w14:paraId="173E337D" w14:textId="77777777" w:rsidR="00C37F53" w:rsidRPr="002E7BDE" w:rsidRDefault="00C37F53" w:rsidP="00E42CEC">
            <w:pPr>
              <w:pStyle w:val="11"/>
              <w:rPr>
                <w:rFonts w:ascii="Times New Roman" w:eastAsia="Times New Roman" w:hAnsi="Times New Roman"/>
                <w:color w:val="333333"/>
                <w:sz w:val="24"/>
                <w:szCs w:val="24"/>
                <w:shd w:val="clear" w:color="auto" w:fill="FFFFFF"/>
                <w:lang w:eastAsia="ru-RU"/>
              </w:rPr>
            </w:pPr>
            <w:r>
              <w:rPr>
                <w:rStyle w:val="c2"/>
                <w:rFonts w:ascii="Times New Roman" w:hAnsi="Times New Roman"/>
                <w:b/>
                <w:bCs/>
                <w:color w:val="111111"/>
                <w:sz w:val="24"/>
                <w:szCs w:val="24"/>
                <w:shd w:val="clear" w:color="auto" w:fill="FFFFFF"/>
              </w:rPr>
              <w:t>«</w:t>
            </w:r>
            <w:proofErr w:type="spellStart"/>
            <w:r w:rsidRPr="002E7BDE">
              <w:rPr>
                <w:rStyle w:val="c2"/>
                <w:rFonts w:ascii="Times New Roman" w:hAnsi="Times New Roman"/>
                <w:b/>
                <w:bCs/>
                <w:color w:val="111111"/>
                <w:sz w:val="24"/>
                <w:szCs w:val="24"/>
                <w:shd w:val="clear" w:color="auto" w:fill="FFFFFF"/>
              </w:rPr>
              <w:t>Дидактикалық</w:t>
            </w:r>
            <w:proofErr w:type="spellEnd"/>
            <w:r w:rsidRPr="002E7BDE">
              <w:rPr>
                <w:rStyle w:val="c2"/>
                <w:rFonts w:ascii="Times New Roman" w:hAnsi="Times New Roman"/>
                <w:b/>
                <w:bCs/>
                <w:color w:val="111111"/>
                <w:sz w:val="24"/>
                <w:szCs w:val="24"/>
                <w:shd w:val="clear" w:color="auto" w:fill="FFFFFF"/>
              </w:rPr>
              <w:t xml:space="preserve"> </w:t>
            </w:r>
            <w:proofErr w:type="spellStart"/>
            <w:r w:rsidRPr="002E7BDE">
              <w:rPr>
                <w:rStyle w:val="c2"/>
                <w:rFonts w:ascii="Times New Roman" w:hAnsi="Times New Roman"/>
                <w:b/>
                <w:bCs/>
                <w:color w:val="111111"/>
                <w:sz w:val="24"/>
                <w:szCs w:val="24"/>
                <w:shd w:val="clear" w:color="auto" w:fill="FFFFFF"/>
              </w:rPr>
              <w:t>ойын</w:t>
            </w:r>
            <w:proofErr w:type="spellEnd"/>
            <w:r>
              <w:rPr>
                <w:rStyle w:val="c2"/>
                <w:rFonts w:ascii="Times New Roman" w:hAnsi="Times New Roman"/>
                <w:b/>
                <w:bCs/>
                <w:color w:val="111111"/>
                <w:sz w:val="24"/>
                <w:szCs w:val="24"/>
                <w:shd w:val="clear" w:color="auto" w:fill="FFFFFF"/>
              </w:rPr>
              <w:t>»</w:t>
            </w:r>
          </w:p>
          <w:p w14:paraId="484A040C" w14:textId="77777777" w:rsidR="00C37F53" w:rsidRPr="002E7BDE" w:rsidRDefault="00C37F53" w:rsidP="00E42CEC">
            <w:pPr>
              <w:pStyle w:val="11"/>
              <w:rPr>
                <w:rFonts w:ascii="Times New Roman" w:eastAsia="Times New Roman" w:hAnsi="Times New Roman"/>
                <w:b/>
                <w:bCs/>
                <w:color w:val="333333"/>
                <w:sz w:val="24"/>
                <w:szCs w:val="24"/>
                <w:shd w:val="clear" w:color="auto" w:fill="FFFFFF"/>
                <w:lang w:eastAsia="ru-RU"/>
              </w:rPr>
            </w:pPr>
            <w:r w:rsidRPr="002E7BDE">
              <w:rPr>
                <w:rFonts w:ascii="Times New Roman" w:eastAsia="Times New Roman" w:hAnsi="Times New Roman"/>
                <w:b/>
                <w:bCs/>
                <w:color w:val="333333"/>
                <w:sz w:val="24"/>
                <w:szCs w:val="24"/>
                <w:shd w:val="clear" w:color="auto" w:fill="FFFFFF"/>
                <w:lang w:eastAsia="ru-RU"/>
              </w:rPr>
              <w:t>«</w:t>
            </w:r>
            <w:proofErr w:type="spellStart"/>
            <w:r w:rsidRPr="002E7BDE">
              <w:rPr>
                <w:rFonts w:ascii="Times New Roman" w:hAnsi="Times New Roman"/>
                <w:b/>
                <w:bCs/>
                <w:sz w:val="24"/>
                <w:szCs w:val="24"/>
                <w:shd w:val="clear" w:color="auto" w:fill="FFFFFF"/>
                <w:lang w:eastAsia="ru-RU"/>
              </w:rPr>
              <w:t>Қай</w:t>
            </w:r>
            <w:proofErr w:type="spellEnd"/>
            <w:r w:rsidRPr="002E7BDE">
              <w:rPr>
                <w:rFonts w:ascii="Times New Roman" w:hAnsi="Times New Roman"/>
                <w:b/>
                <w:bCs/>
                <w:sz w:val="24"/>
                <w:szCs w:val="24"/>
                <w:shd w:val="clear" w:color="auto" w:fill="FFFFFF"/>
                <w:lang w:eastAsia="ru-RU"/>
              </w:rPr>
              <w:t xml:space="preserve"> </w:t>
            </w:r>
            <w:proofErr w:type="spellStart"/>
            <w:r w:rsidRPr="002E7BDE">
              <w:rPr>
                <w:rFonts w:ascii="Times New Roman" w:hAnsi="Times New Roman"/>
                <w:b/>
                <w:bCs/>
                <w:sz w:val="24"/>
                <w:szCs w:val="24"/>
                <w:shd w:val="clear" w:color="auto" w:fill="FFFFFF"/>
                <w:lang w:eastAsia="ru-RU"/>
              </w:rPr>
              <w:t>қолымда</w:t>
            </w:r>
            <w:proofErr w:type="spellEnd"/>
            <w:r w:rsidRPr="002E7BDE">
              <w:rPr>
                <w:rFonts w:ascii="Times New Roman" w:hAnsi="Times New Roman"/>
                <w:b/>
                <w:bCs/>
                <w:sz w:val="24"/>
                <w:szCs w:val="24"/>
                <w:shd w:val="clear" w:color="auto" w:fill="FFFFFF"/>
                <w:lang w:eastAsia="ru-RU"/>
              </w:rPr>
              <w:t xml:space="preserve"> </w:t>
            </w:r>
            <w:proofErr w:type="spellStart"/>
            <w:r w:rsidRPr="002E7BDE">
              <w:rPr>
                <w:rFonts w:ascii="Times New Roman" w:hAnsi="Times New Roman"/>
                <w:b/>
                <w:bCs/>
                <w:sz w:val="24"/>
                <w:szCs w:val="24"/>
                <w:shd w:val="clear" w:color="auto" w:fill="FFFFFF"/>
                <w:lang w:eastAsia="ru-RU"/>
              </w:rPr>
              <w:t>көп</w:t>
            </w:r>
            <w:proofErr w:type="spellEnd"/>
            <w:r w:rsidRPr="002E7BDE">
              <w:rPr>
                <w:rFonts w:ascii="Times New Roman" w:hAnsi="Times New Roman"/>
                <w:b/>
                <w:bCs/>
                <w:sz w:val="24"/>
                <w:szCs w:val="24"/>
                <w:shd w:val="clear" w:color="auto" w:fill="FFFFFF"/>
                <w:lang w:eastAsia="ru-RU"/>
              </w:rPr>
              <w:t>»</w:t>
            </w:r>
          </w:p>
          <w:p w14:paraId="5A8A1EB1" w14:textId="77777777" w:rsidR="00C37F53" w:rsidRPr="002E7BDE" w:rsidRDefault="00C37F53" w:rsidP="00E42CEC">
            <w:pPr>
              <w:pStyle w:val="11"/>
              <w:rPr>
                <w:rFonts w:ascii="Times New Roman" w:hAnsi="Times New Roman"/>
                <w:sz w:val="24"/>
                <w:szCs w:val="24"/>
                <w:lang w:eastAsia="ru-RU"/>
              </w:rPr>
            </w:pPr>
            <w:r w:rsidRPr="002E7BDE">
              <w:rPr>
                <w:rFonts w:ascii="Times New Roman" w:hAnsi="Times New Roman"/>
                <w:b/>
                <w:bCs/>
                <w:sz w:val="24"/>
                <w:szCs w:val="24"/>
                <w:lang w:eastAsia="ru-RU"/>
              </w:rPr>
              <w:t xml:space="preserve"> </w:t>
            </w:r>
            <w:proofErr w:type="spellStart"/>
            <w:r w:rsidRPr="002E7BDE">
              <w:rPr>
                <w:rFonts w:ascii="Times New Roman" w:hAnsi="Times New Roman"/>
                <w:b/>
                <w:bCs/>
                <w:sz w:val="24"/>
                <w:szCs w:val="24"/>
                <w:lang w:eastAsia="ru-RU"/>
              </w:rPr>
              <w:t>Мақсаты</w:t>
            </w:r>
            <w:proofErr w:type="spellEnd"/>
            <w:r w:rsidRPr="002E7BDE">
              <w:rPr>
                <w:rFonts w:ascii="Times New Roman" w:hAnsi="Times New Roman"/>
                <w:b/>
                <w:bCs/>
                <w:sz w:val="24"/>
                <w:szCs w:val="24"/>
                <w:lang w:eastAsia="ru-RU"/>
              </w:rPr>
              <w:t>:</w:t>
            </w:r>
            <w:r w:rsidRPr="002E7BDE">
              <w:rPr>
                <w:rFonts w:ascii="Times New Roman" w:hAnsi="Times New Roman"/>
                <w:sz w:val="24"/>
                <w:szCs w:val="24"/>
                <w:lang w:eastAsia="ru-RU"/>
              </w:rPr>
              <w:t> </w:t>
            </w:r>
            <w:proofErr w:type="spellStart"/>
            <w:r w:rsidRPr="002E7BDE">
              <w:rPr>
                <w:rFonts w:ascii="Times New Roman" w:hAnsi="Times New Roman"/>
                <w:sz w:val="24"/>
                <w:szCs w:val="24"/>
                <w:lang w:eastAsia="ru-RU"/>
              </w:rPr>
              <w:t>Заттарды</w:t>
            </w:r>
            <w:proofErr w:type="spellEnd"/>
            <w:r w:rsidRPr="002E7BDE">
              <w:rPr>
                <w:rFonts w:ascii="Times New Roman" w:hAnsi="Times New Roman"/>
                <w:sz w:val="24"/>
                <w:szCs w:val="24"/>
                <w:lang w:eastAsia="ru-RU"/>
              </w:rPr>
              <w:t xml:space="preserve"> </w:t>
            </w:r>
            <w:proofErr w:type="spellStart"/>
            <w:r w:rsidRPr="002E7BDE">
              <w:rPr>
                <w:rFonts w:ascii="Times New Roman" w:hAnsi="Times New Roman"/>
                <w:sz w:val="24"/>
                <w:szCs w:val="24"/>
                <w:lang w:eastAsia="ru-RU"/>
              </w:rPr>
              <w:t>сипап</w:t>
            </w:r>
            <w:proofErr w:type="spellEnd"/>
            <w:r w:rsidRPr="002E7BDE">
              <w:rPr>
                <w:rFonts w:ascii="Times New Roman" w:hAnsi="Times New Roman"/>
                <w:sz w:val="24"/>
                <w:szCs w:val="24"/>
                <w:lang w:eastAsia="ru-RU"/>
              </w:rPr>
              <w:t xml:space="preserve"> </w:t>
            </w:r>
            <w:proofErr w:type="spellStart"/>
            <w:r w:rsidRPr="002E7BDE">
              <w:rPr>
                <w:rFonts w:ascii="Times New Roman" w:hAnsi="Times New Roman"/>
                <w:sz w:val="24"/>
                <w:szCs w:val="24"/>
                <w:lang w:eastAsia="ru-RU"/>
              </w:rPr>
              <w:t>сезу</w:t>
            </w:r>
            <w:proofErr w:type="spellEnd"/>
            <w:r w:rsidRPr="002E7BDE">
              <w:rPr>
                <w:rFonts w:ascii="Times New Roman" w:hAnsi="Times New Roman"/>
                <w:sz w:val="24"/>
                <w:szCs w:val="24"/>
                <w:lang w:eastAsia="ru-RU"/>
              </w:rPr>
              <w:t xml:space="preserve"> </w:t>
            </w:r>
            <w:proofErr w:type="spellStart"/>
            <w:r w:rsidRPr="002E7BDE">
              <w:rPr>
                <w:rFonts w:ascii="Times New Roman" w:hAnsi="Times New Roman"/>
                <w:sz w:val="24"/>
                <w:szCs w:val="24"/>
                <w:lang w:eastAsia="ru-RU"/>
              </w:rPr>
              <w:t>және</w:t>
            </w:r>
            <w:proofErr w:type="spellEnd"/>
            <w:r w:rsidRPr="002E7BDE">
              <w:rPr>
                <w:rFonts w:ascii="Times New Roman" w:hAnsi="Times New Roman"/>
                <w:sz w:val="24"/>
                <w:szCs w:val="24"/>
                <w:lang w:eastAsia="ru-RU"/>
              </w:rPr>
              <w:t xml:space="preserve"> </w:t>
            </w:r>
            <w:proofErr w:type="spellStart"/>
            <w:r w:rsidRPr="002E7BDE">
              <w:rPr>
                <w:rFonts w:ascii="Times New Roman" w:hAnsi="Times New Roman"/>
                <w:sz w:val="24"/>
                <w:szCs w:val="24"/>
                <w:lang w:eastAsia="ru-RU"/>
              </w:rPr>
              <w:t>көру</w:t>
            </w:r>
            <w:proofErr w:type="spellEnd"/>
            <w:r w:rsidRPr="002E7BDE">
              <w:rPr>
                <w:rFonts w:ascii="Times New Roman" w:hAnsi="Times New Roman"/>
                <w:sz w:val="24"/>
                <w:szCs w:val="24"/>
                <w:lang w:eastAsia="ru-RU"/>
              </w:rPr>
              <w:t xml:space="preserve"> </w:t>
            </w:r>
            <w:proofErr w:type="spellStart"/>
            <w:r w:rsidRPr="002E7BDE">
              <w:rPr>
                <w:rFonts w:ascii="Times New Roman" w:hAnsi="Times New Roman"/>
                <w:sz w:val="24"/>
                <w:szCs w:val="24"/>
                <w:lang w:eastAsia="ru-RU"/>
              </w:rPr>
              <w:lastRenderedPageBreak/>
              <w:t>тәсілдері</w:t>
            </w:r>
            <w:proofErr w:type="spellEnd"/>
            <w:r w:rsidRPr="002E7BDE">
              <w:rPr>
                <w:rFonts w:ascii="Times New Roman" w:hAnsi="Times New Roman"/>
                <w:sz w:val="24"/>
                <w:szCs w:val="24"/>
                <w:lang w:eastAsia="ru-RU"/>
              </w:rPr>
              <w:t xml:space="preserve"> </w:t>
            </w:r>
            <w:proofErr w:type="spellStart"/>
            <w:r w:rsidRPr="002E7BDE">
              <w:rPr>
                <w:rFonts w:ascii="Times New Roman" w:hAnsi="Times New Roman"/>
                <w:sz w:val="24"/>
                <w:szCs w:val="24"/>
                <w:lang w:eastAsia="ru-RU"/>
              </w:rPr>
              <w:t>арқылы</w:t>
            </w:r>
            <w:proofErr w:type="spellEnd"/>
            <w:r w:rsidRPr="002E7BDE">
              <w:rPr>
                <w:rFonts w:ascii="Times New Roman" w:hAnsi="Times New Roman"/>
                <w:sz w:val="24"/>
                <w:szCs w:val="24"/>
                <w:lang w:eastAsia="ru-RU"/>
              </w:rPr>
              <w:t xml:space="preserve"> </w:t>
            </w:r>
            <w:proofErr w:type="spellStart"/>
            <w:r w:rsidRPr="002E7BDE">
              <w:rPr>
                <w:rFonts w:ascii="Times New Roman" w:hAnsi="Times New Roman"/>
                <w:sz w:val="24"/>
                <w:szCs w:val="24"/>
                <w:lang w:eastAsia="ru-RU"/>
              </w:rPr>
              <w:t>салыстырып</w:t>
            </w:r>
            <w:proofErr w:type="spellEnd"/>
            <w:r w:rsidRPr="002E7BDE">
              <w:rPr>
                <w:rFonts w:ascii="Times New Roman" w:hAnsi="Times New Roman"/>
                <w:sz w:val="24"/>
                <w:szCs w:val="24"/>
                <w:lang w:eastAsia="ru-RU"/>
              </w:rPr>
              <w:t xml:space="preserve"> </w:t>
            </w:r>
            <w:proofErr w:type="spellStart"/>
            <w:r w:rsidRPr="002E7BDE">
              <w:rPr>
                <w:rFonts w:ascii="Times New Roman" w:hAnsi="Times New Roman"/>
                <w:sz w:val="24"/>
                <w:szCs w:val="24"/>
                <w:lang w:eastAsia="ru-RU"/>
              </w:rPr>
              <w:t>зерттеу</w:t>
            </w:r>
            <w:proofErr w:type="spellEnd"/>
            <w:r w:rsidRPr="002E7BDE">
              <w:rPr>
                <w:rFonts w:ascii="Times New Roman" w:hAnsi="Times New Roman"/>
                <w:sz w:val="24"/>
                <w:szCs w:val="24"/>
                <w:lang w:eastAsia="ru-RU"/>
              </w:rPr>
              <w:t xml:space="preserve"> </w:t>
            </w:r>
            <w:proofErr w:type="spellStart"/>
            <w:r w:rsidRPr="002E7BDE">
              <w:rPr>
                <w:rFonts w:ascii="Times New Roman" w:hAnsi="Times New Roman"/>
                <w:sz w:val="24"/>
                <w:szCs w:val="24"/>
                <w:lang w:eastAsia="ru-RU"/>
              </w:rPr>
              <w:t>іскерліктерін</w:t>
            </w:r>
            <w:proofErr w:type="spellEnd"/>
            <w:r w:rsidRPr="002E7BDE">
              <w:rPr>
                <w:rFonts w:ascii="Times New Roman" w:hAnsi="Times New Roman"/>
                <w:sz w:val="24"/>
                <w:szCs w:val="24"/>
                <w:lang w:eastAsia="ru-RU"/>
              </w:rPr>
              <w:t xml:space="preserve"> </w:t>
            </w:r>
            <w:proofErr w:type="spellStart"/>
            <w:r w:rsidRPr="002E7BDE">
              <w:rPr>
                <w:rFonts w:ascii="Times New Roman" w:hAnsi="Times New Roman"/>
                <w:sz w:val="24"/>
                <w:szCs w:val="24"/>
                <w:lang w:eastAsia="ru-RU"/>
              </w:rPr>
              <w:t>дамыту</w:t>
            </w:r>
            <w:proofErr w:type="spellEnd"/>
            <w:r w:rsidRPr="002E7BDE">
              <w:rPr>
                <w:rFonts w:ascii="Times New Roman" w:hAnsi="Times New Roman"/>
                <w:sz w:val="24"/>
                <w:szCs w:val="24"/>
                <w:lang w:eastAsia="ru-RU"/>
              </w:rPr>
              <w:t>.</w:t>
            </w:r>
          </w:p>
          <w:p w14:paraId="7FC86070" w14:textId="77777777" w:rsidR="00C37F53" w:rsidRPr="002E7BDE" w:rsidRDefault="00C37F53" w:rsidP="00E42CEC">
            <w:pPr>
              <w:pStyle w:val="11"/>
              <w:rPr>
                <w:rFonts w:ascii="Times New Roman" w:hAnsi="Times New Roman"/>
                <w:b/>
                <w:bCs/>
                <w:sz w:val="24"/>
                <w:szCs w:val="24"/>
              </w:rPr>
            </w:pPr>
          </w:p>
        </w:tc>
        <w:tc>
          <w:tcPr>
            <w:tcW w:w="2410" w:type="dxa"/>
            <w:gridSpan w:val="2"/>
            <w:tcBorders>
              <w:top w:val="single" w:sz="8" w:space="0" w:color="000000"/>
              <w:left w:val="single" w:sz="4" w:space="0" w:color="auto"/>
              <w:bottom w:val="single" w:sz="8" w:space="0" w:color="000000"/>
              <w:right w:val="single" w:sz="8" w:space="0" w:color="000000"/>
            </w:tcBorders>
          </w:tcPr>
          <w:p w14:paraId="4528975B" w14:textId="77777777" w:rsidR="00C37F53" w:rsidRPr="00723CDA" w:rsidRDefault="00C37F53" w:rsidP="00E42CEC">
            <w:pPr>
              <w:pStyle w:val="11"/>
              <w:rPr>
                <w:rFonts w:ascii="Times New Roman" w:hAnsi="Times New Roman"/>
                <w:b/>
                <w:bCs/>
                <w:sz w:val="24"/>
                <w:szCs w:val="24"/>
                <w:lang w:eastAsia="ru-RU"/>
              </w:rPr>
            </w:pPr>
            <w:r w:rsidRPr="00723CDA">
              <w:rPr>
                <w:rFonts w:ascii="Times New Roman" w:hAnsi="Times New Roman"/>
                <w:b/>
                <w:bCs/>
                <w:sz w:val="24"/>
                <w:szCs w:val="24"/>
                <w:lang w:eastAsia="ru-RU"/>
              </w:rPr>
              <w:lastRenderedPageBreak/>
              <w:t xml:space="preserve">Дене </w:t>
            </w:r>
            <w:proofErr w:type="spellStart"/>
            <w:r w:rsidRPr="00723CDA">
              <w:rPr>
                <w:rFonts w:ascii="Times New Roman" w:hAnsi="Times New Roman"/>
                <w:b/>
                <w:bCs/>
                <w:sz w:val="24"/>
                <w:szCs w:val="24"/>
                <w:lang w:eastAsia="ru-RU"/>
              </w:rPr>
              <w:t>тәрбиесінің</w:t>
            </w:r>
            <w:proofErr w:type="spellEnd"/>
            <w:r w:rsidRPr="00723CDA">
              <w:rPr>
                <w:rFonts w:ascii="Times New Roman" w:hAnsi="Times New Roman"/>
                <w:b/>
                <w:bCs/>
                <w:sz w:val="24"/>
                <w:szCs w:val="24"/>
                <w:lang w:eastAsia="ru-RU"/>
              </w:rPr>
              <w:t xml:space="preserve"> </w:t>
            </w:r>
            <w:proofErr w:type="spellStart"/>
            <w:r w:rsidRPr="00723CDA">
              <w:rPr>
                <w:rFonts w:ascii="Times New Roman" w:hAnsi="Times New Roman"/>
                <w:b/>
                <w:bCs/>
                <w:sz w:val="24"/>
                <w:szCs w:val="24"/>
                <w:lang w:eastAsia="ru-RU"/>
              </w:rPr>
              <w:t>нұсқаушысының</w:t>
            </w:r>
            <w:proofErr w:type="spellEnd"/>
          </w:p>
          <w:p w14:paraId="414362D6" w14:textId="77777777" w:rsidR="00C37F53" w:rsidRPr="00723CDA" w:rsidRDefault="00C37F53" w:rsidP="00E42CEC">
            <w:pPr>
              <w:pStyle w:val="11"/>
              <w:rPr>
                <w:rFonts w:ascii="Times New Roman" w:hAnsi="Times New Roman"/>
                <w:color w:val="000000" w:themeColor="text1"/>
                <w:sz w:val="24"/>
                <w:szCs w:val="24"/>
              </w:rPr>
            </w:pPr>
            <w:r w:rsidRPr="00723CDA">
              <w:rPr>
                <w:rFonts w:ascii="Times New Roman" w:hAnsi="Times New Roman"/>
                <w:sz w:val="24"/>
                <w:szCs w:val="24"/>
                <w:lang w:eastAsia="ru-RU"/>
              </w:rPr>
              <w:t xml:space="preserve"> </w:t>
            </w:r>
            <w:proofErr w:type="spellStart"/>
            <w:r w:rsidRPr="00723CDA">
              <w:rPr>
                <w:rFonts w:ascii="Times New Roman" w:hAnsi="Times New Roman"/>
                <w:sz w:val="24"/>
                <w:szCs w:val="24"/>
                <w:lang w:eastAsia="ru-RU"/>
              </w:rPr>
              <w:t>жоспары</w:t>
            </w:r>
            <w:proofErr w:type="spellEnd"/>
            <w:r w:rsidRPr="00723CDA">
              <w:rPr>
                <w:rFonts w:ascii="Times New Roman" w:hAnsi="Times New Roman"/>
                <w:sz w:val="24"/>
                <w:szCs w:val="24"/>
                <w:lang w:eastAsia="ru-RU"/>
              </w:rPr>
              <w:t xml:space="preserve"> </w:t>
            </w:r>
            <w:proofErr w:type="spellStart"/>
            <w:r w:rsidRPr="00723CDA">
              <w:rPr>
                <w:rFonts w:ascii="Times New Roman" w:hAnsi="Times New Roman"/>
                <w:sz w:val="24"/>
                <w:szCs w:val="24"/>
                <w:lang w:eastAsia="ru-RU"/>
              </w:rPr>
              <w:t>бойынша</w:t>
            </w:r>
            <w:proofErr w:type="spellEnd"/>
            <w:r w:rsidRPr="00723CDA">
              <w:rPr>
                <w:rFonts w:ascii="Times New Roman" w:hAnsi="Times New Roman"/>
                <w:sz w:val="24"/>
                <w:szCs w:val="24"/>
              </w:rPr>
              <w:t xml:space="preserve"> </w:t>
            </w:r>
          </w:p>
          <w:p w14:paraId="51339158" w14:textId="77777777" w:rsidR="00C37F53" w:rsidRPr="00723CDA" w:rsidRDefault="00C37F53" w:rsidP="00E42CEC">
            <w:pPr>
              <w:pStyle w:val="11"/>
              <w:rPr>
                <w:rFonts w:ascii="Times New Roman" w:hAnsi="Times New Roman"/>
                <w:sz w:val="24"/>
                <w:szCs w:val="24"/>
              </w:rPr>
            </w:pPr>
            <w:proofErr w:type="spellStart"/>
            <w:r w:rsidRPr="00723CDA">
              <w:rPr>
                <w:rFonts w:ascii="Times New Roman" w:eastAsia="Times New Roman" w:hAnsi="Times New Roman"/>
                <w:b/>
                <w:bCs/>
                <w:sz w:val="24"/>
                <w:szCs w:val="24"/>
                <w:lang w:eastAsia="ru-RU"/>
              </w:rPr>
              <w:t>Тақырыбы</w:t>
            </w:r>
            <w:proofErr w:type="spellEnd"/>
            <w:r w:rsidRPr="00723CDA">
              <w:rPr>
                <w:rFonts w:ascii="Times New Roman" w:eastAsia="Times New Roman" w:hAnsi="Times New Roman"/>
                <w:b/>
                <w:bCs/>
                <w:sz w:val="24"/>
                <w:szCs w:val="24"/>
                <w:lang w:eastAsia="ru-RU"/>
              </w:rPr>
              <w:t xml:space="preserve">: </w:t>
            </w:r>
            <w:proofErr w:type="spellStart"/>
            <w:r w:rsidRPr="00723CDA">
              <w:rPr>
                <w:rFonts w:ascii="Times New Roman" w:eastAsia="Times New Roman" w:hAnsi="Times New Roman"/>
                <w:b/>
                <w:bCs/>
                <w:sz w:val="24"/>
                <w:szCs w:val="24"/>
                <w:lang w:eastAsia="ru-RU"/>
              </w:rPr>
              <w:t>Ойын</w:t>
            </w:r>
            <w:proofErr w:type="spellEnd"/>
            <w:r w:rsidRPr="00723CDA">
              <w:rPr>
                <w:rFonts w:ascii="Times New Roman" w:eastAsia="Times New Roman" w:hAnsi="Times New Roman"/>
                <w:b/>
                <w:bCs/>
                <w:sz w:val="24"/>
                <w:szCs w:val="24"/>
                <w:lang w:eastAsia="ru-RU"/>
              </w:rPr>
              <w:t xml:space="preserve"> </w:t>
            </w:r>
            <w:r>
              <w:rPr>
                <w:rFonts w:ascii="Times New Roman" w:eastAsia="Times New Roman" w:hAnsi="Times New Roman"/>
                <w:b/>
                <w:bCs/>
                <w:sz w:val="24"/>
                <w:szCs w:val="24"/>
                <w:lang w:eastAsia="ru-RU"/>
              </w:rPr>
              <w:t>«</w:t>
            </w:r>
            <w:proofErr w:type="spellStart"/>
            <w:r w:rsidRPr="00723CDA">
              <w:rPr>
                <w:rFonts w:ascii="Times New Roman" w:eastAsia="Times New Roman" w:hAnsi="Times New Roman"/>
                <w:b/>
                <w:bCs/>
                <w:sz w:val="24"/>
                <w:szCs w:val="24"/>
                <w:lang w:eastAsia="ru-RU"/>
              </w:rPr>
              <w:t>Заттың</w:t>
            </w:r>
            <w:proofErr w:type="spellEnd"/>
            <w:r w:rsidRPr="00723CDA">
              <w:rPr>
                <w:rFonts w:ascii="Times New Roman" w:eastAsia="Times New Roman" w:hAnsi="Times New Roman"/>
                <w:b/>
                <w:bCs/>
                <w:sz w:val="24"/>
                <w:szCs w:val="24"/>
                <w:lang w:eastAsia="ru-RU"/>
              </w:rPr>
              <w:t xml:space="preserve"> </w:t>
            </w:r>
            <w:proofErr w:type="spellStart"/>
            <w:r w:rsidRPr="00723CDA">
              <w:rPr>
                <w:rFonts w:ascii="Times New Roman" w:eastAsia="Times New Roman" w:hAnsi="Times New Roman"/>
                <w:b/>
                <w:bCs/>
                <w:sz w:val="24"/>
                <w:szCs w:val="24"/>
                <w:lang w:eastAsia="ru-RU"/>
              </w:rPr>
              <w:t>атын</w:t>
            </w:r>
            <w:proofErr w:type="spellEnd"/>
            <w:r w:rsidRPr="00723CDA">
              <w:rPr>
                <w:rFonts w:ascii="Times New Roman" w:eastAsia="Times New Roman" w:hAnsi="Times New Roman"/>
                <w:b/>
                <w:bCs/>
                <w:sz w:val="24"/>
                <w:szCs w:val="24"/>
                <w:lang w:eastAsia="ru-RU"/>
              </w:rPr>
              <w:t xml:space="preserve"> </w:t>
            </w:r>
            <w:proofErr w:type="spellStart"/>
            <w:proofErr w:type="gramStart"/>
            <w:r w:rsidRPr="00723CDA">
              <w:rPr>
                <w:rFonts w:ascii="Times New Roman" w:eastAsia="Times New Roman" w:hAnsi="Times New Roman"/>
                <w:b/>
                <w:bCs/>
                <w:sz w:val="24"/>
                <w:szCs w:val="24"/>
                <w:lang w:eastAsia="ru-RU"/>
              </w:rPr>
              <w:t>ата</w:t>
            </w:r>
            <w:r>
              <w:rPr>
                <w:rFonts w:ascii="Times New Roman" w:eastAsia="Times New Roman" w:hAnsi="Times New Roman"/>
                <w:b/>
                <w:bCs/>
                <w:sz w:val="24"/>
                <w:szCs w:val="24"/>
                <w:lang w:eastAsia="ru-RU"/>
              </w:rPr>
              <w:t>»</w:t>
            </w:r>
            <w:r w:rsidRPr="00723CDA">
              <w:rPr>
                <w:rFonts w:ascii="Times New Roman" w:eastAsia="Times New Roman" w:hAnsi="Times New Roman"/>
                <w:b/>
                <w:bCs/>
                <w:sz w:val="24"/>
                <w:szCs w:val="24"/>
                <w:lang w:eastAsia="ru-RU"/>
              </w:rPr>
              <w:t>Мақсаты</w:t>
            </w:r>
            <w:proofErr w:type="spellEnd"/>
            <w:proofErr w:type="gramEnd"/>
            <w:r w:rsidRPr="00723CDA">
              <w:rPr>
                <w:rFonts w:ascii="Times New Roman" w:eastAsia="Times New Roman" w:hAnsi="Times New Roman"/>
                <w:b/>
                <w:bCs/>
                <w:sz w:val="24"/>
                <w:szCs w:val="24"/>
                <w:lang w:eastAsia="ru-RU"/>
              </w:rPr>
              <w:t>:</w:t>
            </w:r>
            <w:r w:rsidRPr="00723CDA">
              <w:rPr>
                <w:rFonts w:ascii="Times New Roman" w:eastAsia="Times New Roman" w:hAnsi="Times New Roman"/>
                <w:sz w:val="24"/>
                <w:szCs w:val="24"/>
                <w:lang w:eastAsia="ru-RU"/>
              </w:rPr>
              <w:t xml:space="preserve"> </w:t>
            </w:r>
            <w:proofErr w:type="spellStart"/>
            <w:r w:rsidRPr="00723CDA">
              <w:rPr>
                <w:rFonts w:ascii="Times New Roman" w:eastAsia="Times New Roman" w:hAnsi="Times New Roman"/>
                <w:sz w:val="24"/>
                <w:szCs w:val="24"/>
                <w:lang w:eastAsia="ru-RU"/>
              </w:rPr>
              <w:t>Қоржынға</w:t>
            </w:r>
            <w:proofErr w:type="spellEnd"/>
            <w:r w:rsidRPr="00723CDA">
              <w:rPr>
                <w:rFonts w:ascii="Times New Roman" w:eastAsia="Times New Roman" w:hAnsi="Times New Roman"/>
                <w:sz w:val="24"/>
                <w:szCs w:val="24"/>
                <w:lang w:eastAsia="ru-RU"/>
              </w:rPr>
              <w:t xml:space="preserve"> </w:t>
            </w:r>
            <w:proofErr w:type="spellStart"/>
            <w:r w:rsidRPr="00723CDA">
              <w:rPr>
                <w:rFonts w:ascii="Times New Roman" w:eastAsia="Times New Roman" w:hAnsi="Times New Roman"/>
                <w:sz w:val="24"/>
                <w:szCs w:val="24"/>
                <w:lang w:eastAsia="ru-RU"/>
              </w:rPr>
              <w:t>салынған</w:t>
            </w:r>
            <w:proofErr w:type="spellEnd"/>
            <w:r w:rsidRPr="00723CDA">
              <w:rPr>
                <w:rFonts w:ascii="Times New Roman" w:eastAsia="Times New Roman" w:hAnsi="Times New Roman"/>
                <w:sz w:val="24"/>
                <w:szCs w:val="24"/>
                <w:lang w:eastAsia="ru-RU"/>
              </w:rPr>
              <w:t xml:space="preserve"> </w:t>
            </w:r>
            <w:proofErr w:type="spellStart"/>
            <w:r w:rsidRPr="00723CDA">
              <w:rPr>
                <w:rFonts w:ascii="Times New Roman" w:eastAsia="Times New Roman" w:hAnsi="Times New Roman"/>
                <w:sz w:val="24"/>
                <w:szCs w:val="24"/>
                <w:lang w:eastAsia="ru-RU"/>
              </w:rPr>
              <w:t>көкөністер</w:t>
            </w:r>
            <w:proofErr w:type="spellEnd"/>
            <w:r w:rsidRPr="00723CDA">
              <w:rPr>
                <w:rFonts w:ascii="Times New Roman" w:eastAsia="Times New Roman" w:hAnsi="Times New Roman"/>
                <w:sz w:val="24"/>
                <w:szCs w:val="24"/>
                <w:lang w:eastAsia="ru-RU"/>
              </w:rPr>
              <w:t xml:space="preserve"> мен </w:t>
            </w:r>
            <w:proofErr w:type="spellStart"/>
            <w:r w:rsidRPr="00723CDA">
              <w:rPr>
                <w:rFonts w:ascii="Times New Roman" w:eastAsia="Times New Roman" w:hAnsi="Times New Roman"/>
                <w:sz w:val="24"/>
                <w:szCs w:val="24"/>
                <w:lang w:eastAsia="ru-RU"/>
              </w:rPr>
              <w:t>жемістерді</w:t>
            </w:r>
            <w:proofErr w:type="spellEnd"/>
            <w:r w:rsidRPr="00723CDA">
              <w:rPr>
                <w:rFonts w:ascii="Times New Roman" w:eastAsia="Times New Roman" w:hAnsi="Times New Roman"/>
                <w:sz w:val="24"/>
                <w:szCs w:val="24"/>
                <w:lang w:eastAsia="ru-RU"/>
              </w:rPr>
              <w:t xml:space="preserve"> </w:t>
            </w:r>
            <w:proofErr w:type="spellStart"/>
            <w:r w:rsidRPr="00723CDA">
              <w:rPr>
                <w:rFonts w:ascii="Times New Roman" w:eastAsia="Times New Roman" w:hAnsi="Times New Roman"/>
                <w:sz w:val="24"/>
                <w:szCs w:val="24"/>
                <w:lang w:eastAsia="ru-RU"/>
              </w:rPr>
              <w:t>қолға</w:t>
            </w:r>
            <w:proofErr w:type="spellEnd"/>
            <w:r w:rsidRPr="00723CDA">
              <w:rPr>
                <w:rFonts w:ascii="Times New Roman" w:eastAsia="Times New Roman" w:hAnsi="Times New Roman"/>
                <w:sz w:val="24"/>
                <w:szCs w:val="24"/>
                <w:lang w:eastAsia="ru-RU"/>
              </w:rPr>
              <w:t xml:space="preserve"> </w:t>
            </w:r>
            <w:proofErr w:type="spellStart"/>
            <w:r w:rsidRPr="00723CDA">
              <w:rPr>
                <w:rFonts w:ascii="Times New Roman" w:eastAsia="Times New Roman" w:hAnsi="Times New Roman"/>
                <w:sz w:val="24"/>
                <w:szCs w:val="24"/>
                <w:lang w:eastAsia="ru-RU"/>
              </w:rPr>
              <w:t>алып</w:t>
            </w:r>
            <w:proofErr w:type="spellEnd"/>
            <w:r w:rsidRPr="00723CDA">
              <w:rPr>
                <w:rFonts w:ascii="Times New Roman" w:eastAsia="Times New Roman" w:hAnsi="Times New Roman"/>
                <w:sz w:val="24"/>
                <w:szCs w:val="24"/>
                <w:lang w:eastAsia="ru-RU"/>
              </w:rPr>
              <w:t xml:space="preserve">, </w:t>
            </w:r>
            <w:proofErr w:type="spellStart"/>
            <w:r w:rsidRPr="00723CDA">
              <w:rPr>
                <w:rFonts w:ascii="Times New Roman" w:eastAsia="Times New Roman" w:hAnsi="Times New Roman"/>
                <w:sz w:val="24"/>
                <w:szCs w:val="24"/>
                <w:lang w:eastAsia="ru-RU"/>
              </w:rPr>
              <w:t>ащы</w:t>
            </w:r>
            <w:proofErr w:type="spellEnd"/>
            <w:r w:rsidRPr="00723CDA">
              <w:rPr>
                <w:rFonts w:ascii="Times New Roman" w:eastAsia="Times New Roman" w:hAnsi="Times New Roman"/>
                <w:sz w:val="24"/>
                <w:szCs w:val="24"/>
                <w:lang w:eastAsia="ru-RU"/>
              </w:rPr>
              <w:t xml:space="preserve">, </w:t>
            </w:r>
            <w:proofErr w:type="spellStart"/>
            <w:r w:rsidRPr="00723CDA">
              <w:rPr>
                <w:rFonts w:ascii="Times New Roman" w:eastAsia="Times New Roman" w:hAnsi="Times New Roman"/>
                <w:sz w:val="24"/>
                <w:szCs w:val="24"/>
                <w:lang w:eastAsia="ru-RU"/>
              </w:rPr>
              <w:t>қатты</w:t>
            </w:r>
            <w:proofErr w:type="spellEnd"/>
            <w:r w:rsidRPr="00723CDA">
              <w:rPr>
                <w:rFonts w:ascii="Times New Roman" w:eastAsia="Times New Roman" w:hAnsi="Times New Roman"/>
                <w:sz w:val="24"/>
                <w:szCs w:val="24"/>
                <w:lang w:eastAsia="ru-RU"/>
              </w:rPr>
              <w:t xml:space="preserve"> </w:t>
            </w:r>
            <w:proofErr w:type="spellStart"/>
            <w:r w:rsidRPr="00723CDA">
              <w:rPr>
                <w:rFonts w:ascii="Times New Roman" w:eastAsia="Times New Roman" w:hAnsi="Times New Roman"/>
                <w:sz w:val="24"/>
                <w:szCs w:val="24"/>
                <w:lang w:eastAsia="ru-RU"/>
              </w:rPr>
              <w:t>қышқыл</w:t>
            </w:r>
            <w:proofErr w:type="spellEnd"/>
            <w:r w:rsidRPr="00723CDA">
              <w:rPr>
                <w:rFonts w:ascii="Times New Roman" w:eastAsia="Times New Roman" w:hAnsi="Times New Roman"/>
                <w:sz w:val="24"/>
                <w:szCs w:val="24"/>
                <w:lang w:eastAsia="ru-RU"/>
              </w:rPr>
              <w:t xml:space="preserve">, </w:t>
            </w:r>
            <w:proofErr w:type="spellStart"/>
            <w:r w:rsidRPr="00723CDA">
              <w:rPr>
                <w:rFonts w:ascii="Times New Roman" w:eastAsia="Times New Roman" w:hAnsi="Times New Roman"/>
                <w:sz w:val="24"/>
                <w:szCs w:val="24"/>
                <w:lang w:eastAsia="ru-RU"/>
              </w:rPr>
              <w:t>түсін</w:t>
            </w:r>
            <w:proofErr w:type="spellEnd"/>
            <w:r w:rsidRPr="00723CDA">
              <w:rPr>
                <w:rFonts w:ascii="Times New Roman" w:eastAsia="Times New Roman" w:hAnsi="Times New Roman"/>
                <w:sz w:val="24"/>
                <w:szCs w:val="24"/>
                <w:lang w:eastAsia="ru-RU"/>
              </w:rPr>
              <w:t xml:space="preserve">, </w:t>
            </w:r>
            <w:proofErr w:type="spellStart"/>
            <w:r w:rsidRPr="00723CDA">
              <w:rPr>
                <w:rFonts w:ascii="Times New Roman" w:eastAsia="Times New Roman" w:hAnsi="Times New Roman"/>
                <w:sz w:val="24"/>
                <w:szCs w:val="24"/>
                <w:lang w:eastAsia="ru-RU"/>
              </w:rPr>
              <w:t>пішінін</w:t>
            </w:r>
            <w:proofErr w:type="spellEnd"/>
            <w:r w:rsidRPr="00723CDA">
              <w:rPr>
                <w:rFonts w:ascii="Times New Roman" w:eastAsia="Times New Roman" w:hAnsi="Times New Roman"/>
                <w:sz w:val="24"/>
                <w:szCs w:val="24"/>
                <w:lang w:eastAsia="ru-RU"/>
              </w:rPr>
              <w:t xml:space="preserve"> </w:t>
            </w:r>
            <w:proofErr w:type="spellStart"/>
            <w:r w:rsidRPr="00723CDA">
              <w:rPr>
                <w:rFonts w:ascii="Times New Roman" w:eastAsia="Times New Roman" w:hAnsi="Times New Roman"/>
                <w:sz w:val="24"/>
                <w:szCs w:val="24"/>
                <w:lang w:eastAsia="ru-RU"/>
              </w:rPr>
              <w:t>атау</w:t>
            </w:r>
            <w:proofErr w:type="spellEnd"/>
            <w:r w:rsidRPr="00723CDA">
              <w:rPr>
                <w:rFonts w:ascii="Times New Roman" w:eastAsia="Times New Roman" w:hAnsi="Times New Roman"/>
                <w:sz w:val="24"/>
                <w:szCs w:val="24"/>
                <w:lang w:eastAsia="ru-RU"/>
              </w:rPr>
              <w:t xml:space="preserve"> керек. (Математика </w:t>
            </w:r>
            <w:proofErr w:type="spellStart"/>
            <w:r w:rsidRPr="00723CDA">
              <w:rPr>
                <w:rFonts w:ascii="Times New Roman" w:eastAsia="Times New Roman" w:hAnsi="Times New Roman"/>
                <w:sz w:val="24"/>
                <w:szCs w:val="24"/>
                <w:lang w:eastAsia="ru-RU"/>
              </w:rPr>
              <w:t>негіздері</w:t>
            </w:r>
            <w:proofErr w:type="spellEnd"/>
            <w:r w:rsidRPr="00723CDA">
              <w:rPr>
                <w:rFonts w:ascii="Times New Roman" w:eastAsia="Times New Roman" w:hAnsi="Times New Roman"/>
                <w:sz w:val="24"/>
                <w:szCs w:val="24"/>
                <w:lang w:eastAsia="ru-RU"/>
              </w:rPr>
              <w:t>)</w:t>
            </w:r>
            <w:r w:rsidRPr="00723CDA">
              <w:rPr>
                <w:rFonts w:ascii="Times New Roman" w:hAnsi="Times New Roman"/>
                <w:sz w:val="24"/>
                <w:szCs w:val="24"/>
              </w:rPr>
              <w:t xml:space="preserve"> </w:t>
            </w:r>
          </w:p>
          <w:p w14:paraId="425BC27F" w14:textId="77777777" w:rsidR="00C37F53" w:rsidRPr="00723CDA" w:rsidRDefault="00C37F53" w:rsidP="00E42CEC">
            <w:pPr>
              <w:pStyle w:val="26"/>
              <w:rPr>
                <w:rFonts w:ascii="Times New Roman" w:hAnsi="Times New Roman"/>
                <w:b/>
                <w:bCs/>
                <w:sz w:val="24"/>
                <w:szCs w:val="24"/>
              </w:rPr>
            </w:pPr>
            <w:r w:rsidRPr="00723CDA">
              <w:rPr>
                <w:rFonts w:ascii="Times New Roman" w:hAnsi="Times New Roman"/>
                <w:b/>
                <w:bCs/>
                <w:sz w:val="24"/>
                <w:szCs w:val="24"/>
              </w:rPr>
              <w:t>«</w:t>
            </w:r>
            <w:proofErr w:type="spellStart"/>
            <w:r w:rsidRPr="00723CDA">
              <w:rPr>
                <w:rFonts w:ascii="Times New Roman" w:hAnsi="Times New Roman"/>
                <w:b/>
                <w:bCs/>
                <w:sz w:val="24"/>
                <w:szCs w:val="24"/>
              </w:rPr>
              <w:t>Сипаттамасы</w:t>
            </w:r>
            <w:proofErr w:type="spellEnd"/>
            <w:r w:rsidRPr="00723CDA">
              <w:rPr>
                <w:rFonts w:ascii="Times New Roman" w:hAnsi="Times New Roman"/>
                <w:b/>
                <w:bCs/>
                <w:sz w:val="24"/>
                <w:szCs w:val="24"/>
              </w:rPr>
              <w:t xml:space="preserve"> </w:t>
            </w:r>
            <w:proofErr w:type="spellStart"/>
            <w:r w:rsidRPr="00723CDA">
              <w:rPr>
                <w:rFonts w:ascii="Times New Roman" w:hAnsi="Times New Roman"/>
                <w:b/>
                <w:bCs/>
                <w:sz w:val="24"/>
                <w:szCs w:val="24"/>
              </w:rPr>
              <w:t>бойынша</w:t>
            </w:r>
            <w:proofErr w:type="spellEnd"/>
            <w:r w:rsidRPr="00723CDA">
              <w:rPr>
                <w:rFonts w:ascii="Times New Roman" w:hAnsi="Times New Roman"/>
                <w:b/>
                <w:bCs/>
                <w:sz w:val="24"/>
                <w:szCs w:val="24"/>
              </w:rPr>
              <w:t xml:space="preserve"> тап»</w:t>
            </w:r>
          </w:p>
          <w:p w14:paraId="554160B2" w14:textId="77777777" w:rsidR="00C37F53" w:rsidRPr="00723CDA" w:rsidRDefault="00C37F53" w:rsidP="00E42CEC">
            <w:pPr>
              <w:pStyle w:val="26"/>
              <w:rPr>
                <w:rFonts w:ascii="Times New Roman" w:hAnsi="Times New Roman"/>
                <w:sz w:val="24"/>
                <w:szCs w:val="24"/>
              </w:rPr>
            </w:pPr>
            <w:proofErr w:type="spellStart"/>
            <w:r w:rsidRPr="00723CDA">
              <w:rPr>
                <w:rFonts w:ascii="Times New Roman" w:hAnsi="Times New Roman"/>
                <w:b/>
                <w:bCs/>
                <w:sz w:val="24"/>
                <w:szCs w:val="24"/>
              </w:rPr>
              <w:t>Мақсаты</w:t>
            </w:r>
            <w:proofErr w:type="spellEnd"/>
            <w:r w:rsidRPr="00723CDA">
              <w:rPr>
                <w:rFonts w:ascii="Times New Roman" w:hAnsi="Times New Roman"/>
                <w:b/>
                <w:bCs/>
                <w:sz w:val="24"/>
                <w:szCs w:val="24"/>
              </w:rPr>
              <w:t>:</w:t>
            </w:r>
            <w:r w:rsidRPr="00723CDA">
              <w:rPr>
                <w:rFonts w:ascii="Times New Roman" w:hAnsi="Times New Roman"/>
                <w:sz w:val="24"/>
                <w:szCs w:val="24"/>
              </w:rPr>
              <w:t> </w:t>
            </w:r>
            <w:proofErr w:type="spellStart"/>
            <w:r w:rsidRPr="00723CDA">
              <w:rPr>
                <w:rFonts w:ascii="Times New Roman" w:hAnsi="Times New Roman"/>
                <w:sz w:val="24"/>
                <w:szCs w:val="24"/>
              </w:rPr>
              <w:t>Ұзын</w:t>
            </w:r>
            <w:proofErr w:type="spellEnd"/>
            <w:r w:rsidRPr="00723CDA">
              <w:rPr>
                <w:rFonts w:ascii="Times New Roman" w:hAnsi="Times New Roman"/>
                <w:sz w:val="24"/>
                <w:szCs w:val="24"/>
              </w:rPr>
              <w:t>–</w:t>
            </w:r>
            <w:proofErr w:type="spellStart"/>
            <w:r w:rsidRPr="00723CDA">
              <w:rPr>
                <w:rFonts w:ascii="Times New Roman" w:hAnsi="Times New Roman"/>
                <w:sz w:val="24"/>
                <w:szCs w:val="24"/>
              </w:rPr>
              <w:t>қысқа</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жуан-жіңішке</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үлкен</w:t>
            </w:r>
            <w:proofErr w:type="spellEnd"/>
            <w:r w:rsidRPr="00723CDA">
              <w:rPr>
                <w:rFonts w:ascii="Times New Roman" w:hAnsi="Times New Roman"/>
                <w:sz w:val="24"/>
                <w:szCs w:val="24"/>
              </w:rPr>
              <w:t>–</w:t>
            </w:r>
            <w:proofErr w:type="spellStart"/>
            <w:r w:rsidRPr="00723CDA">
              <w:rPr>
                <w:rFonts w:ascii="Times New Roman" w:hAnsi="Times New Roman"/>
                <w:sz w:val="24"/>
                <w:szCs w:val="24"/>
              </w:rPr>
              <w:t>кіші</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lastRenderedPageBreak/>
              <w:t>оң-сол</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ұғымдарын</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қайталау</w:t>
            </w:r>
            <w:proofErr w:type="spellEnd"/>
            <w:r w:rsidRPr="00723CDA">
              <w:rPr>
                <w:rFonts w:ascii="Times New Roman" w:hAnsi="Times New Roman"/>
                <w:sz w:val="24"/>
                <w:szCs w:val="24"/>
              </w:rPr>
              <w:t>.</w:t>
            </w:r>
          </w:p>
          <w:p w14:paraId="48276F58" w14:textId="77777777" w:rsidR="00C37F53" w:rsidRDefault="00C37F53" w:rsidP="00E42CEC">
            <w:pPr>
              <w:rPr>
                <w:sz w:val="24"/>
                <w:szCs w:val="24"/>
                <w:lang w:eastAsia="ru-RU"/>
              </w:rPr>
            </w:pPr>
          </w:p>
          <w:p w14:paraId="2BE76547" w14:textId="77777777" w:rsidR="00C37F53" w:rsidRDefault="00C37F53" w:rsidP="00E42CEC">
            <w:pPr>
              <w:rPr>
                <w:b/>
                <w:bCs/>
                <w:sz w:val="24"/>
                <w:szCs w:val="24"/>
                <w:lang w:eastAsia="ru-RU"/>
              </w:rPr>
            </w:pPr>
            <w:proofErr w:type="spellStart"/>
            <w:r w:rsidRPr="00723CDA">
              <w:rPr>
                <w:b/>
                <w:bCs/>
                <w:sz w:val="24"/>
                <w:szCs w:val="24"/>
                <w:lang w:eastAsia="ru-RU"/>
              </w:rPr>
              <w:t>Тақырыбы</w:t>
            </w:r>
            <w:proofErr w:type="spellEnd"/>
            <w:r w:rsidRPr="00723CDA">
              <w:rPr>
                <w:b/>
                <w:bCs/>
                <w:sz w:val="24"/>
                <w:szCs w:val="24"/>
                <w:lang w:eastAsia="ru-RU"/>
              </w:rPr>
              <w:t xml:space="preserve">: «Не </w:t>
            </w:r>
            <w:proofErr w:type="spellStart"/>
            <w:r w:rsidRPr="00723CDA">
              <w:rPr>
                <w:b/>
                <w:bCs/>
                <w:sz w:val="24"/>
                <w:szCs w:val="24"/>
                <w:lang w:eastAsia="ru-RU"/>
              </w:rPr>
              <w:t>ұнайды</w:t>
            </w:r>
            <w:proofErr w:type="spellEnd"/>
            <w:r w:rsidRPr="00723CDA">
              <w:rPr>
                <w:b/>
                <w:bCs/>
                <w:sz w:val="24"/>
                <w:szCs w:val="24"/>
                <w:lang w:eastAsia="ru-RU"/>
              </w:rPr>
              <w:t xml:space="preserve">?»  </w:t>
            </w:r>
            <w:proofErr w:type="spellStart"/>
            <w:r w:rsidRPr="00723CDA">
              <w:rPr>
                <w:b/>
                <w:bCs/>
                <w:sz w:val="24"/>
                <w:szCs w:val="24"/>
                <w:lang w:eastAsia="ru-RU"/>
              </w:rPr>
              <w:t>Мақсаты</w:t>
            </w:r>
            <w:proofErr w:type="spellEnd"/>
            <w:r w:rsidRPr="00723CDA">
              <w:rPr>
                <w:b/>
                <w:bCs/>
                <w:sz w:val="24"/>
                <w:szCs w:val="24"/>
                <w:lang w:eastAsia="ru-RU"/>
              </w:rPr>
              <w:t>:</w:t>
            </w:r>
            <w:r>
              <w:rPr>
                <w:sz w:val="24"/>
                <w:szCs w:val="24"/>
                <w:lang w:eastAsia="ru-RU"/>
              </w:rPr>
              <w:t xml:space="preserve"> </w:t>
            </w:r>
            <w:proofErr w:type="spellStart"/>
            <w:r>
              <w:rPr>
                <w:sz w:val="24"/>
                <w:szCs w:val="24"/>
                <w:lang w:eastAsia="ru-RU"/>
              </w:rPr>
              <w:t>Балаға</w:t>
            </w:r>
            <w:proofErr w:type="spellEnd"/>
            <w:r>
              <w:rPr>
                <w:sz w:val="24"/>
                <w:szCs w:val="24"/>
                <w:lang w:eastAsia="ru-RU"/>
              </w:rPr>
              <w:t xml:space="preserve"> </w:t>
            </w:r>
            <w:proofErr w:type="spellStart"/>
            <w:r>
              <w:rPr>
                <w:sz w:val="24"/>
                <w:szCs w:val="24"/>
                <w:lang w:eastAsia="ru-RU"/>
              </w:rPr>
              <w:t>ұнайтын</w:t>
            </w:r>
            <w:proofErr w:type="spellEnd"/>
            <w:r>
              <w:rPr>
                <w:sz w:val="24"/>
                <w:szCs w:val="24"/>
                <w:lang w:eastAsia="ru-RU"/>
              </w:rPr>
              <w:t xml:space="preserve"> </w:t>
            </w:r>
            <w:proofErr w:type="spellStart"/>
            <w:r>
              <w:rPr>
                <w:sz w:val="24"/>
                <w:szCs w:val="24"/>
                <w:lang w:eastAsia="ru-RU"/>
              </w:rPr>
              <w:t>жеміс</w:t>
            </w:r>
            <w:proofErr w:type="spellEnd"/>
            <w:r>
              <w:rPr>
                <w:sz w:val="24"/>
                <w:szCs w:val="24"/>
                <w:lang w:eastAsia="ru-RU"/>
              </w:rPr>
              <w:t xml:space="preserve"> </w:t>
            </w:r>
            <w:proofErr w:type="spellStart"/>
            <w:r>
              <w:rPr>
                <w:sz w:val="24"/>
                <w:szCs w:val="24"/>
                <w:lang w:eastAsia="ru-RU"/>
              </w:rPr>
              <w:t>немесе</w:t>
            </w:r>
            <w:proofErr w:type="spellEnd"/>
            <w:r>
              <w:rPr>
                <w:sz w:val="24"/>
                <w:szCs w:val="24"/>
                <w:lang w:eastAsia="ru-RU"/>
              </w:rPr>
              <w:t xml:space="preserve"> </w:t>
            </w:r>
            <w:proofErr w:type="spellStart"/>
            <w:r>
              <w:rPr>
                <w:sz w:val="24"/>
                <w:szCs w:val="24"/>
                <w:lang w:eastAsia="ru-RU"/>
              </w:rPr>
              <w:t>көкөністің</w:t>
            </w:r>
            <w:proofErr w:type="spellEnd"/>
            <w:r>
              <w:rPr>
                <w:sz w:val="24"/>
                <w:szCs w:val="24"/>
                <w:lang w:eastAsia="ru-RU"/>
              </w:rPr>
              <w:t xml:space="preserve"> </w:t>
            </w:r>
            <w:proofErr w:type="spellStart"/>
            <w:r>
              <w:rPr>
                <w:sz w:val="24"/>
                <w:szCs w:val="24"/>
                <w:lang w:eastAsia="ru-RU"/>
              </w:rPr>
              <w:t>суретін</w:t>
            </w:r>
            <w:proofErr w:type="spellEnd"/>
            <w:r>
              <w:rPr>
                <w:sz w:val="24"/>
                <w:szCs w:val="24"/>
                <w:lang w:eastAsia="ru-RU"/>
              </w:rPr>
              <w:t xml:space="preserve"> салу.        </w:t>
            </w:r>
            <w:r>
              <w:rPr>
                <w:b/>
                <w:bCs/>
                <w:sz w:val="24"/>
                <w:szCs w:val="24"/>
                <w:lang w:eastAsia="ru-RU"/>
              </w:rPr>
              <w:t>(Сурет салу)</w:t>
            </w:r>
          </w:p>
          <w:p w14:paraId="67251441" w14:textId="77777777" w:rsidR="00C37F53" w:rsidRDefault="00C37F53" w:rsidP="00E42CEC">
            <w:pPr>
              <w:pStyle w:val="11"/>
              <w:rPr>
                <w:rFonts w:ascii="Times New Roman" w:hAnsi="Times New Roman"/>
                <w:b/>
                <w:bCs/>
                <w:sz w:val="24"/>
                <w:szCs w:val="24"/>
              </w:rPr>
            </w:pPr>
            <w:proofErr w:type="spellStart"/>
            <w:r w:rsidRPr="00D75F79">
              <w:rPr>
                <w:rFonts w:ascii="Times New Roman" w:hAnsi="Times New Roman"/>
                <w:b/>
                <w:bCs/>
                <w:sz w:val="24"/>
                <w:szCs w:val="24"/>
              </w:rPr>
              <w:t>Дид</w:t>
            </w:r>
            <w:proofErr w:type="spellEnd"/>
            <w:r w:rsidRPr="00D75F79">
              <w:rPr>
                <w:rFonts w:ascii="Times New Roman" w:hAnsi="Times New Roman"/>
                <w:b/>
                <w:bCs/>
                <w:sz w:val="24"/>
                <w:szCs w:val="24"/>
              </w:rPr>
              <w:t xml:space="preserve"> </w:t>
            </w:r>
            <w:proofErr w:type="spellStart"/>
            <w:r w:rsidRPr="00D75F79">
              <w:rPr>
                <w:rFonts w:ascii="Times New Roman" w:hAnsi="Times New Roman"/>
                <w:b/>
                <w:bCs/>
                <w:sz w:val="24"/>
                <w:szCs w:val="24"/>
              </w:rPr>
              <w:t>ойын</w:t>
            </w:r>
            <w:proofErr w:type="spellEnd"/>
            <w:r w:rsidRPr="00D75F79">
              <w:rPr>
                <w:rFonts w:ascii="Times New Roman" w:hAnsi="Times New Roman"/>
                <w:b/>
                <w:bCs/>
                <w:sz w:val="24"/>
                <w:szCs w:val="24"/>
              </w:rPr>
              <w:t xml:space="preserve">: </w:t>
            </w:r>
          </w:p>
          <w:p w14:paraId="1486FC0D" w14:textId="77777777" w:rsidR="00C37F53" w:rsidRPr="00723CDA" w:rsidRDefault="00C37F53" w:rsidP="00E42CEC">
            <w:pPr>
              <w:pStyle w:val="11"/>
              <w:rPr>
                <w:rFonts w:ascii="Times New Roman" w:hAnsi="Times New Roman"/>
                <w:b/>
                <w:bCs/>
                <w:sz w:val="24"/>
                <w:szCs w:val="24"/>
              </w:rPr>
            </w:pPr>
            <w:r w:rsidRPr="00723CDA">
              <w:rPr>
                <w:rFonts w:ascii="Times New Roman" w:hAnsi="Times New Roman"/>
                <w:b/>
                <w:bCs/>
                <w:sz w:val="24"/>
                <w:szCs w:val="24"/>
              </w:rPr>
              <w:t>«</w:t>
            </w:r>
            <w:proofErr w:type="spellStart"/>
            <w:r w:rsidRPr="00723CDA">
              <w:rPr>
                <w:rFonts w:ascii="Times New Roman" w:hAnsi="Times New Roman"/>
                <w:b/>
                <w:bCs/>
                <w:sz w:val="24"/>
                <w:szCs w:val="24"/>
              </w:rPr>
              <w:t>Қапшықтан</w:t>
            </w:r>
            <w:proofErr w:type="spellEnd"/>
            <w:r w:rsidRPr="00723CDA">
              <w:rPr>
                <w:rFonts w:ascii="Times New Roman" w:hAnsi="Times New Roman"/>
                <w:b/>
                <w:bCs/>
                <w:sz w:val="24"/>
                <w:szCs w:val="24"/>
              </w:rPr>
              <w:t xml:space="preserve"> </w:t>
            </w:r>
            <w:proofErr w:type="spellStart"/>
            <w:r w:rsidRPr="00723CDA">
              <w:rPr>
                <w:rFonts w:ascii="Times New Roman" w:hAnsi="Times New Roman"/>
                <w:b/>
                <w:bCs/>
                <w:sz w:val="24"/>
                <w:szCs w:val="24"/>
              </w:rPr>
              <w:t>неше</w:t>
            </w:r>
            <w:proofErr w:type="spellEnd"/>
            <w:r w:rsidRPr="00723CDA">
              <w:rPr>
                <w:rFonts w:ascii="Times New Roman" w:hAnsi="Times New Roman"/>
                <w:b/>
                <w:bCs/>
                <w:sz w:val="24"/>
                <w:szCs w:val="24"/>
              </w:rPr>
              <w:t xml:space="preserve"> </w:t>
            </w:r>
            <w:proofErr w:type="spellStart"/>
            <w:r w:rsidRPr="00723CDA">
              <w:rPr>
                <w:rFonts w:ascii="Times New Roman" w:hAnsi="Times New Roman"/>
                <w:b/>
                <w:bCs/>
                <w:sz w:val="24"/>
                <w:szCs w:val="24"/>
              </w:rPr>
              <w:t>ойыншық</w:t>
            </w:r>
            <w:proofErr w:type="spellEnd"/>
            <w:r w:rsidRPr="00723CDA">
              <w:rPr>
                <w:rFonts w:ascii="Times New Roman" w:hAnsi="Times New Roman"/>
                <w:b/>
                <w:bCs/>
                <w:sz w:val="24"/>
                <w:szCs w:val="24"/>
              </w:rPr>
              <w:t xml:space="preserve"> </w:t>
            </w:r>
            <w:proofErr w:type="spellStart"/>
            <w:r w:rsidRPr="00723CDA">
              <w:rPr>
                <w:rFonts w:ascii="Times New Roman" w:hAnsi="Times New Roman"/>
                <w:b/>
                <w:bCs/>
                <w:sz w:val="24"/>
                <w:szCs w:val="24"/>
              </w:rPr>
              <w:t>алдың</w:t>
            </w:r>
            <w:proofErr w:type="spellEnd"/>
            <w:r w:rsidRPr="00723CDA">
              <w:rPr>
                <w:rFonts w:ascii="Times New Roman" w:hAnsi="Times New Roman"/>
                <w:b/>
                <w:bCs/>
                <w:sz w:val="24"/>
                <w:szCs w:val="24"/>
              </w:rPr>
              <w:t>?»</w:t>
            </w:r>
          </w:p>
          <w:p w14:paraId="19802A8F" w14:textId="77777777" w:rsidR="00C37F53" w:rsidRPr="00723CDA" w:rsidRDefault="00C37F53" w:rsidP="00E42CEC">
            <w:pPr>
              <w:pStyle w:val="11"/>
              <w:rPr>
                <w:rFonts w:ascii="Times New Roman" w:hAnsi="Times New Roman"/>
                <w:sz w:val="24"/>
                <w:szCs w:val="24"/>
              </w:rPr>
            </w:pPr>
            <w:proofErr w:type="spellStart"/>
            <w:r w:rsidRPr="00723CDA">
              <w:rPr>
                <w:rFonts w:ascii="Times New Roman" w:hAnsi="Times New Roman"/>
                <w:b/>
                <w:bCs/>
                <w:sz w:val="24"/>
                <w:szCs w:val="24"/>
              </w:rPr>
              <w:t>Мақсаты</w:t>
            </w:r>
            <w:proofErr w:type="spellEnd"/>
            <w:r w:rsidRPr="00723CDA">
              <w:rPr>
                <w:rFonts w:ascii="Times New Roman" w:hAnsi="Times New Roman"/>
                <w:b/>
                <w:bCs/>
                <w:sz w:val="24"/>
                <w:szCs w:val="24"/>
              </w:rPr>
              <w:t>:</w:t>
            </w:r>
            <w:r w:rsidRPr="00723CDA">
              <w:rPr>
                <w:rFonts w:ascii="Times New Roman" w:hAnsi="Times New Roman"/>
                <w:sz w:val="24"/>
                <w:szCs w:val="24"/>
              </w:rPr>
              <w:t> </w:t>
            </w:r>
            <w:proofErr w:type="spellStart"/>
            <w:r w:rsidRPr="00723CDA">
              <w:rPr>
                <w:rFonts w:ascii="Times New Roman" w:hAnsi="Times New Roman"/>
                <w:sz w:val="24"/>
                <w:szCs w:val="24"/>
              </w:rPr>
              <w:t>Балаларды</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затты</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қолмен</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сипалап</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пішінін</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айтуға</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үйрету</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ойлау</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қабілетін</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дамыту</w:t>
            </w:r>
            <w:proofErr w:type="spellEnd"/>
            <w:r w:rsidRPr="00723CDA">
              <w:rPr>
                <w:rFonts w:ascii="Times New Roman" w:hAnsi="Times New Roman"/>
                <w:sz w:val="24"/>
                <w:szCs w:val="24"/>
              </w:rPr>
              <w:t>.</w:t>
            </w:r>
          </w:p>
          <w:p w14:paraId="64ED6D63" w14:textId="77777777" w:rsidR="00C37F53" w:rsidRDefault="00C37F53" w:rsidP="00E42CEC">
            <w:pPr>
              <w:rPr>
                <w:b/>
                <w:bCs/>
                <w:sz w:val="24"/>
                <w:szCs w:val="24"/>
                <w:lang w:eastAsia="ru-RU"/>
              </w:rPr>
            </w:pPr>
          </w:p>
          <w:p w14:paraId="038A6D13" w14:textId="77777777" w:rsidR="00C37F53" w:rsidRPr="00723CDA" w:rsidRDefault="00C37F53" w:rsidP="00E42CEC">
            <w:pPr>
              <w:pStyle w:val="11"/>
              <w:rPr>
                <w:rFonts w:ascii="Times New Roman" w:hAnsi="Times New Roman"/>
                <w:b/>
                <w:bCs/>
                <w:sz w:val="24"/>
                <w:szCs w:val="24"/>
                <w:lang w:eastAsia="ru-RU"/>
              </w:rPr>
            </w:pPr>
            <w:r w:rsidRPr="00723CDA">
              <w:rPr>
                <w:rFonts w:ascii="Times New Roman" w:hAnsi="Times New Roman"/>
                <w:b/>
                <w:bCs/>
                <w:sz w:val="24"/>
                <w:szCs w:val="24"/>
                <w:lang w:eastAsia="ru-RU"/>
              </w:rPr>
              <w:t xml:space="preserve">«Ас </w:t>
            </w:r>
            <w:proofErr w:type="spellStart"/>
            <w:r w:rsidRPr="00723CDA">
              <w:rPr>
                <w:rFonts w:ascii="Times New Roman" w:hAnsi="Times New Roman"/>
                <w:b/>
                <w:bCs/>
                <w:sz w:val="24"/>
                <w:szCs w:val="24"/>
                <w:lang w:eastAsia="ru-RU"/>
              </w:rPr>
              <w:t>адамның</w:t>
            </w:r>
            <w:proofErr w:type="spellEnd"/>
            <w:r w:rsidRPr="00723CDA">
              <w:rPr>
                <w:rFonts w:ascii="Times New Roman" w:hAnsi="Times New Roman"/>
                <w:b/>
                <w:bCs/>
                <w:sz w:val="24"/>
                <w:szCs w:val="24"/>
                <w:lang w:eastAsia="ru-RU"/>
              </w:rPr>
              <w:t xml:space="preserve"> </w:t>
            </w:r>
            <w:proofErr w:type="spellStart"/>
            <w:r w:rsidRPr="00723CDA">
              <w:rPr>
                <w:rFonts w:ascii="Times New Roman" w:hAnsi="Times New Roman"/>
                <w:b/>
                <w:bCs/>
                <w:sz w:val="24"/>
                <w:szCs w:val="24"/>
                <w:lang w:eastAsia="ru-RU"/>
              </w:rPr>
              <w:t>арқауы</w:t>
            </w:r>
            <w:proofErr w:type="spellEnd"/>
            <w:r w:rsidRPr="00723CDA">
              <w:rPr>
                <w:rFonts w:ascii="Times New Roman" w:hAnsi="Times New Roman"/>
                <w:b/>
                <w:bCs/>
                <w:sz w:val="24"/>
                <w:szCs w:val="24"/>
                <w:lang w:eastAsia="ru-RU"/>
              </w:rPr>
              <w:t>»</w:t>
            </w:r>
          </w:p>
          <w:p w14:paraId="708719E9" w14:textId="77777777" w:rsidR="00C37F53" w:rsidRPr="00723CDA" w:rsidRDefault="00C37F53" w:rsidP="00E42CEC">
            <w:pPr>
              <w:pStyle w:val="11"/>
              <w:rPr>
                <w:rFonts w:ascii="Times New Roman" w:hAnsi="Times New Roman"/>
                <w:sz w:val="24"/>
                <w:szCs w:val="24"/>
                <w:lang w:eastAsia="ru-RU"/>
              </w:rPr>
            </w:pPr>
            <w:proofErr w:type="spellStart"/>
            <w:proofErr w:type="gramStart"/>
            <w:r w:rsidRPr="00723CDA">
              <w:rPr>
                <w:rFonts w:ascii="Times New Roman" w:hAnsi="Times New Roman"/>
                <w:b/>
                <w:bCs/>
                <w:sz w:val="24"/>
                <w:szCs w:val="24"/>
                <w:lang w:eastAsia="ru-RU"/>
              </w:rPr>
              <w:t>Мақсаты:</w:t>
            </w:r>
            <w:r w:rsidRPr="00723CDA">
              <w:rPr>
                <w:rFonts w:ascii="Times New Roman" w:hAnsi="Times New Roman"/>
                <w:sz w:val="24"/>
                <w:szCs w:val="24"/>
                <w:lang w:eastAsia="ru-RU"/>
              </w:rPr>
              <w:t>Дені</w:t>
            </w:r>
            <w:proofErr w:type="spellEnd"/>
            <w:proofErr w:type="gramEnd"/>
            <w:r w:rsidRPr="00723CDA">
              <w:rPr>
                <w:rFonts w:ascii="Times New Roman" w:hAnsi="Times New Roman"/>
                <w:sz w:val="24"/>
                <w:szCs w:val="24"/>
                <w:lang w:eastAsia="ru-RU"/>
              </w:rPr>
              <w:t xml:space="preserve"> </w:t>
            </w:r>
            <w:proofErr w:type="spellStart"/>
            <w:r w:rsidRPr="00723CDA">
              <w:rPr>
                <w:rFonts w:ascii="Times New Roman" w:hAnsi="Times New Roman"/>
                <w:sz w:val="24"/>
                <w:szCs w:val="24"/>
                <w:lang w:eastAsia="ru-RU"/>
              </w:rPr>
              <w:t>саудың</w:t>
            </w:r>
            <w:proofErr w:type="spellEnd"/>
            <w:r w:rsidRPr="00723CDA">
              <w:rPr>
                <w:rFonts w:ascii="Times New Roman" w:hAnsi="Times New Roman"/>
                <w:sz w:val="24"/>
                <w:szCs w:val="24"/>
                <w:lang w:eastAsia="ru-RU"/>
              </w:rPr>
              <w:t xml:space="preserve"> </w:t>
            </w:r>
            <w:proofErr w:type="spellStart"/>
            <w:r w:rsidRPr="00723CDA">
              <w:rPr>
                <w:rFonts w:ascii="Times New Roman" w:hAnsi="Times New Roman"/>
                <w:sz w:val="24"/>
                <w:szCs w:val="24"/>
                <w:lang w:eastAsia="ru-RU"/>
              </w:rPr>
              <w:t>жаны</w:t>
            </w:r>
            <w:proofErr w:type="spellEnd"/>
            <w:r w:rsidRPr="00723CDA">
              <w:rPr>
                <w:rFonts w:ascii="Times New Roman" w:hAnsi="Times New Roman"/>
                <w:sz w:val="24"/>
                <w:szCs w:val="24"/>
                <w:lang w:eastAsia="ru-RU"/>
              </w:rPr>
              <w:t xml:space="preserve"> </w:t>
            </w:r>
            <w:proofErr w:type="spellStart"/>
            <w:r w:rsidRPr="00723CDA">
              <w:rPr>
                <w:rFonts w:ascii="Times New Roman" w:hAnsi="Times New Roman"/>
                <w:sz w:val="24"/>
                <w:szCs w:val="24"/>
                <w:lang w:eastAsia="ru-RU"/>
              </w:rPr>
              <w:t>сау</w:t>
            </w:r>
            <w:proofErr w:type="spellEnd"/>
            <w:r w:rsidRPr="00723CDA">
              <w:rPr>
                <w:rFonts w:ascii="Times New Roman" w:hAnsi="Times New Roman"/>
                <w:sz w:val="24"/>
                <w:szCs w:val="24"/>
                <w:lang w:eastAsia="ru-RU"/>
              </w:rPr>
              <w:t xml:space="preserve"> </w:t>
            </w:r>
            <w:proofErr w:type="spellStart"/>
            <w:r w:rsidRPr="00723CDA">
              <w:rPr>
                <w:rFonts w:ascii="Times New Roman" w:hAnsi="Times New Roman"/>
                <w:sz w:val="24"/>
                <w:szCs w:val="24"/>
                <w:lang w:eastAsia="ru-RU"/>
              </w:rPr>
              <w:t>мақал-мәтелдердің</w:t>
            </w:r>
            <w:proofErr w:type="spellEnd"/>
            <w:r w:rsidRPr="00723CDA">
              <w:rPr>
                <w:rFonts w:ascii="Times New Roman" w:hAnsi="Times New Roman"/>
                <w:sz w:val="24"/>
                <w:szCs w:val="24"/>
                <w:lang w:eastAsia="ru-RU"/>
              </w:rPr>
              <w:t xml:space="preserve"> </w:t>
            </w:r>
            <w:proofErr w:type="spellStart"/>
            <w:r w:rsidRPr="00723CDA">
              <w:rPr>
                <w:rFonts w:ascii="Times New Roman" w:hAnsi="Times New Roman"/>
                <w:sz w:val="24"/>
                <w:szCs w:val="24"/>
                <w:lang w:eastAsia="ru-RU"/>
              </w:rPr>
              <w:t>мағынасын</w:t>
            </w:r>
            <w:proofErr w:type="spellEnd"/>
            <w:r w:rsidRPr="00723CDA">
              <w:rPr>
                <w:rFonts w:ascii="Times New Roman" w:hAnsi="Times New Roman"/>
                <w:sz w:val="24"/>
                <w:szCs w:val="24"/>
                <w:lang w:eastAsia="ru-RU"/>
              </w:rPr>
              <w:t xml:space="preserve"> </w:t>
            </w:r>
            <w:proofErr w:type="spellStart"/>
            <w:r w:rsidRPr="00723CDA">
              <w:rPr>
                <w:rFonts w:ascii="Times New Roman" w:hAnsi="Times New Roman"/>
                <w:sz w:val="24"/>
                <w:szCs w:val="24"/>
                <w:lang w:eastAsia="ru-RU"/>
              </w:rPr>
              <w:t>түсіндіріп</w:t>
            </w:r>
            <w:proofErr w:type="spellEnd"/>
            <w:r w:rsidRPr="00723CDA">
              <w:rPr>
                <w:rFonts w:ascii="Times New Roman" w:hAnsi="Times New Roman"/>
                <w:sz w:val="24"/>
                <w:szCs w:val="24"/>
                <w:lang w:eastAsia="ru-RU"/>
              </w:rPr>
              <w:t xml:space="preserve">, </w:t>
            </w:r>
            <w:proofErr w:type="spellStart"/>
            <w:r w:rsidRPr="00723CDA">
              <w:rPr>
                <w:rFonts w:ascii="Times New Roman" w:hAnsi="Times New Roman"/>
                <w:sz w:val="24"/>
                <w:szCs w:val="24"/>
                <w:lang w:eastAsia="ru-RU"/>
              </w:rPr>
              <w:t>сөйлеу</w:t>
            </w:r>
            <w:proofErr w:type="spellEnd"/>
            <w:r w:rsidRPr="00723CDA">
              <w:rPr>
                <w:rFonts w:ascii="Times New Roman" w:hAnsi="Times New Roman"/>
                <w:sz w:val="24"/>
                <w:szCs w:val="24"/>
                <w:lang w:eastAsia="ru-RU"/>
              </w:rPr>
              <w:t xml:space="preserve"> </w:t>
            </w:r>
            <w:proofErr w:type="spellStart"/>
            <w:r w:rsidRPr="00723CDA">
              <w:rPr>
                <w:rFonts w:ascii="Times New Roman" w:hAnsi="Times New Roman"/>
                <w:sz w:val="24"/>
                <w:szCs w:val="24"/>
                <w:lang w:eastAsia="ru-RU"/>
              </w:rPr>
              <w:t>тілдерін</w:t>
            </w:r>
            <w:proofErr w:type="spellEnd"/>
            <w:r w:rsidRPr="00723CDA">
              <w:rPr>
                <w:rFonts w:ascii="Times New Roman" w:hAnsi="Times New Roman"/>
                <w:sz w:val="24"/>
                <w:szCs w:val="24"/>
                <w:lang w:eastAsia="ru-RU"/>
              </w:rPr>
              <w:t xml:space="preserve"> </w:t>
            </w:r>
            <w:proofErr w:type="spellStart"/>
            <w:r w:rsidRPr="00723CDA">
              <w:rPr>
                <w:rFonts w:ascii="Times New Roman" w:hAnsi="Times New Roman"/>
                <w:sz w:val="24"/>
                <w:szCs w:val="24"/>
                <w:lang w:eastAsia="ru-RU"/>
              </w:rPr>
              <w:t>дамыту</w:t>
            </w:r>
            <w:proofErr w:type="spellEnd"/>
            <w:r w:rsidRPr="00723CDA">
              <w:rPr>
                <w:rFonts w:ascii="Times New Roman" w:hAnsi="Times New Roman"/>
                <w:sz w:val="24"/>
                <w:szCs w:val="24"/>
                <w:lang w:eastAsia="ru-RU"/>
              </w:rPr>
              <w:t xml:space="preserve">. </w:t>
            </w:r>
          </w:p>
          <w:p w14:paraId="09F9FFB3" w14:textId="77777777" w:rsidR="00C37F53" w:rsidRDefault="00C37F53" w:rsidP="00E42CEC">
            <w:pPr>
              <w:pStyle w:val="ae"/>
              <w:rPr>
                <w:rFonts w:ascii="Times New Roman" w:eastAsia="Times New Roman" w:hAnsi="Times New Roman"/>
                <w:b/>
                <w:bCs/>
                <w:sz w:val="24"/>
                <w:szCs w:val="24"/>
                <w:lang w:eastAsia="ru-RU"/>
              </w:rPr>
            </w:pPr>
            <w:r w:rsidRPr="00257644">
              <w:rPr>
                <w:rFonts w:ascii="Times New Roman" w:eastAsia="Times New Roman" w:hAnsi="Times New Roman"/>
                <w:b/>
                <w:bCs/>
                <w:sz w:val="24"/>
                <w:szCs w:val="24"/>
                <w:lang w:eastAsia="ru-RU"/>
              </w:rPr>
              <w:t>(</w:t>
            </w:r>
            <w:proofErr w:type="spellStart"/>
            <w:r w:rsidRPr="00257644">
              <w:rPr>
                <w:rFonts w:ascii="Times New Roman" w:eastAsia="Times New Roman" w:hAnsi="Times New Roman"/>
                <w:b/>
                <w:bCs/>
                <w:sz w:val="24"/>
                <w:szCs w:val="24"/>
                <w:lang w:eastAsia="ru-RU"/>
              </w:rPr>
              <w:t>Тіл</w:t>
            </w:r>
            <w:proofErr w:type="spellEnd"/>
            <w:r w:rsidRPr="00257644">
              <w:rPr>
                <w:rFonts w:ascii="Times New Roman" w:eastAsia="Times New Roman" w:hAnsi="Times New Roman"/>
                <w:b/>
                <w:bCs/>
                <w:sz w:val="24"/>
                <w:szCs w:val="24"/>
                <w:lang w:eastAsia="ru-RU"/>
              </w:rPr>
              <w:t xml:space="preserve"> </w:t>
            </w:r>
            <w:proofErr w:type="spellStart"/>
            <w:proofErr w:type="gramStart"/>
            <w:r w:rsidRPr="00257644">
              <w:rPr>
                <w:rFonts w:ascii="Times New Roman" w:eastAsia="Times New Roman" w:hAnsi="Times New Roman"/>
                <w:b/>
                <w:bCs/>
                <w:sz w:val="24"/>
                <w:szCs w:val="24"/>
                <w:lang w:eastAsia="ru-RU"/>
              </w:rPr>
              <w:t>дамыту,көркем</w:t>
            </w:r>
            <w:proofErr w:type="spellEnd"/>
            <w:proofErr w:type="gramEnd"/>
            <w:r>
              <w:rPr>
                <w:rFonts w:ascii="Times New Roman" w:eastAsia="Times New Roman" w:hAnsi="Times New Roman"/>
                <w:b/>
                <w:bCs/>
                <w:sz w:val="24"/>
                <w:szCs w:val="24"/>
                <w:lang w:eastAsia="ru-RU"/>
              </w:rPr>
              <w:t xml:space="preserve"> </w:t>
            </w:r>
            <w:proofErr w:type="spellStart"/>
            <w:r>
              <w:rPr>
                <w:rFonts w:ascii="Times New Roman" w:eastAsia="Times New Roman" w:hAnsi="Times New Roman"/>
                <w:b/>
                <w:bCs/>
                <w:sz w:val="24"/>
                <w:szCs w:val="24"/>
                <w:lang w:eastAsia="ru-RU"/>
              </w:rPr>
              <w:t>әдебиет</w:t>
            </w:r>
            <w:proofErr w:type="spellEnd"/>
            <w:r>
              <w:rPr>
                <w:rFonts w:ascii="Times New Roman" w:eastAsia="Times New Roman" w:hAnsi="Times New Roman"/>
                <w:b/>
                <w:bCs/>
                <w:sz w:val="24"/>
                <w:szCs w:val="24"/>
                <w:lang w:eastAsia="ru-RU"/>
              </w:rPr>
              <w:t>)</w:t>
            </w:r>
          </w:p>
          <w:p w14:paraId="56D339D6" w14:textId="77777777" w:rsidR="00C37F53" w:rsidRPr="00723CDA" w:rsidRDefault="00C37F53" w:rsidP="00E42CEC">
            <w:pPr>
              <w:pStyle w:val="11"/>
              <w:rPr>
                <w:rFonts w:ascii="Times New Roman" w:hAnsi="Times New Roman"/>
                <w:b/>
                <w:bCs/>
                <w:sz w:val="24"/>
                <w:szCs w:val="24"/>
              </w:rPr>
            </w:pPr>
            <w:proofErr w:type="spellStart"/>
            <w:r w:rsidRPr="00723CDA">
              <w:rPr>
                <w:rFonts w:ascii="Times New Roman" w:hAnsi="Times New Roman"/>
                <w:b/>
                <w:bCs/>
                <w:sz w:val="24"/>
                <w:szCs w:val="24"/>
              </w:rPr>
              <w:lastRenderedPageBreak/>
              <w:t>Дид</w:t>
            </w:r>
            <w:proofErr w:type="spellEnd"/>
            <w:r w:rsidRPr="00723CDA">
              <w:rPr>
                <w:rFonts w:ascii="Times New Roman" w:hAnsi="Times New Roman"/>
                <w:b/>
                <w:bCs/>
                <w:sz w:val="24"/>
                <w:szCs w:val="24"/>
              </w:rPr>
              <w:t xml:space="preserve"> </w:t>
            </w:r>
            <w:proofErr w:type="spellStart"/>
            <w:r w:rsidRPr="00723CDA">
              <w:rPr>
                <w:rFonts w:ascii="Times New Roman" w:hAnsi="Times New Roman"/>
                <w:b/>
                <w:bCs/>
                <w:sz w:val="24"/>
                <w:szCs w:val="24"/>
              </w:rPr>
              <w:t>ойын</w:t>
            </w:r>
            <w:proofErr w:type="spellEnd"/>
            <w:r w:rsidRPr="00723CDA">
              <w:rPr>
                <w:rFonts w:ascii="Times New Roman" w:hAnsi="Times New Roman"/>
                <w:b/>
                <w:bCs/>
                <w:sz w:val="24"/>
                <w:szCs w:val="24"/>
              </w:rPr>
              <w:t xml:space="preserve">: </w:t>
            </w:r>
          </w:p>
          <w:p w14:paraId="005EAF59" w14:textId="77777777" w:rsidR="00C37F53" w:rsidRPr="00723CDA" w:rsidRDefault="00C37F53" w:rsidP="00E42CEC">
            <w:pPr>
              <w:pStyle w:val="11"/>
              <w:rPr>
                <w:rFonts w:ascii="Times New Roman" w:hAnsi="Times New Roman"/>
                <w:b/>
                <w:bCs/>
                <w:color w:val="333333"/>
                <w:sz w:val="24"/>
                <w:szCs w:val="24"/>
              </w:rPr>
            </w:pPr>
            <w:r w:rsidRPr="00723CDA">
              <w:rPr>
                <w:rFonts w:ascii="Times New Roman" w:hAnsi="Times New Roman"/>
                <w:b/>
                <w:bCs/>
                <w:color w:val="333333"/>
                <w:sz w:val="24"/>
                <w:szCs w:val="24"/>
              </w:rPr>
              <w:t>«</w:t>
            </w:r>
            <w:proofErr w:type="spellStart"/>
            <w:r w:rsidRPr="00723CDA">
              <w:rPr>
                <w:rFonts w:ascii="Times New Roman" w:hAnsi="Times New Roman"/>
                <w:b/>
                <w:bCs/>
                <w:color w:val="333333"/>
                <w:sz w:val="24"/>
                <w:szCs w:val="24"/>
              </w:rPr>
              <w:t>Ол</w:t>
            </w:r>
            <w:proofErr w:type="spellEnd"/>
            <w:r w:rsidRPr="00723CDA">
              <w:rPr>
                <w:rFonts w:ascii="Times New Roman" w:hAnsi="Times New Roman"/>
                <w:b/>
                <w:bCs/>
                <w:color w:val="333333"/>
                <w:sz w:val="24"/>
                <w:szCs w:val="24"/>
              </w:rPr>
              <w:t xml:space="preserve"> не?»</w:t>
            </w:r>
          </w:p>
          <w:p w14:paraId="4B798C53" w14:textId="77777777" w:rsidR="00C37F53" w:rsidRPr="00723CDA" w:rsidRDefault="00C37F53" w:rsidP="00E42CEC">
            <w:pPr>
              <w:pStyle w:val="11"/>
              <w:rPr>
                <w:rFonts w:ascii="Times New Roman" w:hAnsi="Times New Roman"/>
                <w:color w:val="333333"/>
                <w:sz w:val="24"/>
                <w:szCs w:val="24"/>
              </w:rPr>
            </w:pPr>
            <w:proofErr w:type="spellStart"/>
            <w:r w:rsidRPr="00723CDA">
              <w:rPr>
                <w:rFonts w:ascii="Times New Roman" w:hAnsi="Times New Roman"/>
                <w:b/>
                <w:bCs/>
                <w:color w:val="333333"/>
                <w:sz w:val="24"/>
                <w:szCs w:val="24"/>
              </w:rPr>
              <w:t>Мақсаты</w:t>
            </w:r>
            <w:proofErr w:type="spellEnd"/>
            <w:r w:rsidRPr="00723CDA">
              <w:rPr>
                <w:rFonts w:ascii="Times New Roman" w:hAnsi="Times New Roman"/>
                <w:b/>
                <w:bCs/>
                <w:color w:val="333333"/>
                <w:sz w:val="24"/>
                <w:szCs w:val="24"/>
              </w:rPr>
              <w:t>:</w:t>
            </w:r>
            <w:r w:rsidRPr="00723CDA">
              <w:rPr>
                <w:rFonts w:ascii="Times New Roman" w:hAnsi="Times New Roman"/>
                <w:color w:val="333333"/>
                <w:sz w:val="24"/>
                <w:szCs w:val="24"/>
              </w:rPr>
              <w:t> </w:t>
            </w:r>
            <w:proofErr w:type="spellStart"/>
            <w:r w:rsidRPr="00723CDA">
              <w:rPr>
                <w:rFonts w:ascii="Times New Roman" w:hAnsi="Times New Roman"/>
                <w:color w:val="333333"/>
                <w:sz w:val="24"/>
                <w:szCs w:val="24"/>
              </w:rPr>
              <w:t>Балаларды</w:t>
            </w:r>
            <w:proofErr w:type="spellEnd"/>
            <w:r w:rsidRPr="00723CDA">
              <w:rPr>
                <w:rFonts w:ascii="Times New Roman" w:hAnsi="Times New Roman"/>
                <w:color w:val="333333"/>
                <w:sz w:val="24"/>
                <w:szCs w:val="24"/>
              </w:rPr>
              <w:t xml:space="preserve"> </w:t>
            </w:r>
            <w:proofErr w:type="spellStart"/>
            <w:r w:rsidRPr="00723CDA">
              <w:rPr>
                <w:rFonts w:ascii="Times New Roman" w:hAnsi="Times New Roman"/>
                <w:color w:val="333333"/>
                <w:sz w:val="24"/>
                <w:szCs w:val="24"/>
              </w:rPr>
              <w:t>заттардың</w:t>
            </w:r>
            <w:proofErr w:type="spellEnd"/>
            <w:r w:rsidRPr="00723CDA">
              <w:rPr>
                <w:rFonts w:ascii="Times New Roman" w:hAnsi="Times New Roman"/>
                <w:color w:val="333333"/>
                <w:sz w:val="24"/>
                <w:szCs w:val="24"/>
              </w:rPr>
              <w:t xml:space="preserve"> </w:t>
            </w:r>
            <w:proofErr w:type="spellStart"/>
            <w:r w:rsidRPr="00723CDA">
              <w:rPr>
                <w:rFonts w:ascii="Times New Roman" w:hAnsi="Times New Roman"/>
                <w:color w:val="333333"/>
                <w:sz w:val="24"/>
                <w:szCs w:val="24"/>
              </w:rPr>
              <w:t>бір-бірінен</w:t>
            </w:r>
            <w:proofErr w:type="spellEnd"/>
            <w:r w:rsidRPr="00723CDA">
              <w:rPr>
                <w:rFonts w:ascii="Times New Roman" w:hAnsi="Times New Roman"/>
                <w:color w:val="333333"/>
                <w:sz w:val="24"/>
                <w:szCs w:val="24"/>
              </w:rPr>
              <w:t xml:space="preserve"> </w:t>
            </w:r>
            <w:proofErr w:type="spellStart"/>
            <w:r w:rsidRPr="00723CDA">
              <w:rPr>
                <w:rFonts w:ascii="Times New Roman" w:hAnsi="Times New Roman"/>
                <w:color w:val="333333"/>
                <w:sz w:val="24"/>
                <w:szCs w:val="24"/>
              </w:rPr>
              <w:t>үлкен-кішілігін</w:t>
            </w:r>
            <w:proofErr w:type="spellEnd"/>
            <w:r w:rsidRPr="00723CDA">
              <w:rPr>
                <w:rFonts w:ascii="Times New Roman" w:hAnsi="Times New Roman"/>
                <w:color w:val="333333"/>
                <w:sz w:val="24"/>
                <w:szCs w:val="24"/>
              </w:rPr>
              <w:t xml:space="preserve"> </w:t>
            </w:r>
            <w:proofErr w:type="spellStart"/>
            <w:r w:rsidRPr="00723CDA">
              <w:rPr>
                <w:rFonts w:ascii="Times New Roman" w:hAnsi="Times New Roman"/>
                <w:color w:val="333333"/>
                <w:sz w:val="24"/>
                <w:szCs w:val="24"/>
              </w:rPr>
              <w:t>анықтай</w:t>
            </w:r>
            <w:proofErr w:type="spellEnd"/>
            <w:r w:rsidRPr="00723CDA">
              <w:rPr>
                <w:rFonts w:ascii="Times New Roman" w:hAnsi="Times New Roman"/>
                <w:color w:val="333333"/>
                <w:sz w:val="24"/>
                <w:szCs w:val="24"/>
              </w:rPr>
              <w:t xml:space="preserve"> </w:t>
            </w:r>
            <w:proofErr w:type="spellStart"/>
            <w:r w:rsidRPr="00723CDA">
              <w:rPr>
                <w:rFonts w:ascii="Times New Roman" w:hAnsi="Times New Roman"/>
                <w:color w:val="333333"/>
                <w:sz w:val="24"/>
                <w:szCs w:val="24"/>
              </w:rPr>
              <w:t>білуді</w:t>
            </w:r>
            <w:proofErr w:type="spellEnd"/>
            <w:r w:rsidRPr="00723CDA">
              <w:rPr>
                <w:rFonts w:ascii="Times New Roman" w:hAnsi="Times New Roman"/>
                <w:color w:val="333333"/>
                <w:sz w:val="24"/>
                <w:szCs w:val="24"/>
              </w:rPr>
              <w:t xml:space="preserve"> </w:t>
            </w:r>
            <w:proofErr w:type="spellStart"/>
            <w:r w:rsidRPr="00723CDA">
              <w:rPr>
                <w:rFonts w:ascii="Times New Roman" w:hAnsi="Times New Roman"/>
                <w:color w:val="333333"/>
                <w:sz w:val="24"/>
                <w:szCs w:val="24"/>
              </w:rPr>
              <w:t>үйрету</w:t>
            </w:r>
            <w:proofErr w:type="spellEnd"/>
            <w:r w:rsidRPr="00723CDA">
              <w:rPr>
                <w:rFonts w:ascii="Times New Roman" w:hAnsi="Times New Roman"/>
                <w:color w:val="333333"/>
                <w:sz w:val="24"/>
                <w:szCs w:val="24"/>
              </w:rPr>
              <w:t xml:space="preserve">, </w:t>
            </w:r>
            <w:proofErr w:type="spellStart"/>
            <w:r w:rsidRPr="00723CDA">
              <w:rPr>
                <w:rFonts w:ascii="Times New Roman" w:hAnsi="Times New Roman"/>
                <w:color w:val="333333"/>
                <w:sz w:val="24"/>
                <w:szCs w:val="24"/>
              </w:rPr>
              <w:t>аңғарымпазд</w:t>
            </w:r>
            <w:r>
              <w:rPr>
                <w:rFonts w:ascii="Times New Roman" w:hAnsi="Times New Roman"/>
                <w:color w:val="333333"/>
                <w:sz w:val="24"/>
                <w:szCs w:val="24"/>
              </w:rPr>
              <w:t>ы</w:t>
            </w:r>
            <w:r w:rsidRPr="00723CDA">
              <w:rPr>
                <w:rFonts w:ascii="Times New Roman" w:hAnsi="Times New Roman"/>
                <w:color w:val="333333"/>
                <w:sz w:val="24"/>
                <w:szCs w:val="24"/>
              </w:rPr>
              <w:t>ққа</w:t>
            </w:r>
            <w:proofErr w:type="spellEnd"/>
            <w:r w:rsidRPr="00723CDA">
              <w:rPr>
                <w:rFonts w:ascii="Times New Roman" w:hAnsi="Times New Roman"/>
                <w:color w:val="333333"/>
                <w:sz w:val="24"/>
                <w:szCs w:val="24"/>
              </w:rPr>
              <w:t xml:space="preserve"> баулу.</w:t>
            </w:r>
          </w:p>
          <w:p w14:paraId="11091F54" w14:textId="77777777" w:rsidR="00C37F53" w:rsidRPr="002E7BDE" w:rsidRDefault="00C37F53" w:rsidP="00E42CEC">
            <w:pPr>
              <w:pStyle w:val="ae"/>
              <w:rPr>
                <w:rFonts w:ascii="Times New Roman" w:hAnsi="Times New Roman"/>
                <w:sz w:val="24"/>
                <w:szCs w:val="24"/>
              </w:rPr>
            </w:pPr>
          </w:p>
        </w:tc>
        <w:tc>
          <w:tcPr>
            <w:tcW w:w="2409" w:type="dxa"/>
            <w:tcBorders>
              <w:top w:val="single" w:sz="8" w:space="0" w:color="000000"/>
              <w:left w:val="single" w:sz="8" w:space="0" w:color="000000"/>
              <w:bottom w:val="single" w:sz="8" w:space="0" w:color="000000"/>
              <w:right w:val="single" w:sz="8" w:space="0" w:color="000000"/>
            </w:tcBorders>
          </w:tcPr>
          <w:p w14:paraId="26038CD8" w14:textId="77777777" w:rsidR="00C37F53" w:rsidRPr="00FC53FF" w:rsidRDefault="00C37F53" w:rsidP="00E42CEC">
            <w:pPr>
              <w:pStyle w:val="ae"/>
              <w:ind w:right="66"/>
              <w:rPr>
                <w:rFonts w:ascii="Times New Roman" w:hAnsi="Times New Roman"/>
                <w:b/>
                <w:bCs/>
                <w:color w:val="000000" w:themeColor="text1"/>
                <w:sz w:val="24"/>
                <w:szCs w:val="24"/>
              </w:rPr>
            </w:pPr>
            <w:r w:rsidRPr="00FC53FF">
              <w:rPr>
                <w:rFonts w:ascii="Times New Roman" w:hAnsi="Times New Roman"/>
                <w:b/>
                <w:bCs/>
                <w:color w:val="000000" w:themeColor="text1"/>
                <w:sz w:val="24"/>
                <w:szCs w:val="24"/>
              </w:rPr>
              <w:lastRenderedPageBreak/>
              <w:t>Музыка</w:t>
            </w:r>
          </w:p>
          <w:p w14:paraId="713EFE34" w14:textId="77777777" w:rsidR="00C37F53" w:rsidRPr="00FC53FF" w:rsidRDefault="00C37F53" w:rsidP="00E42CEC">
            <w:pPr>
              <w:pStyle w:val="ae"/>
              <w:ind w:right="66"/>
              <w:rPr>
                <w:rFonts w:ascii="Times New Roman" w:eastAsia="Times New Roman" w:hAnsi="Times New Roman"/>
                <w:color w:val="000000"/>
                <w:sz w:val="24"/>
                <w:szCs w:val="24"/>
                <w:lang w:eastAsia="ru-RU"/>
              </w:rPr>
            </w:pPr>
            <w:r w:rsidRPr="00FC53FF">
              <w:rPr>
                <w:rFonts w:ascii="Times New Roman" w:eastAsia="Times New Roman" w:hAnsi="Times New Roman"/>
                <w:color w:val="000000"/>
                <w:sz w:val="24"/>
                <w:szCs w:val="24"/>
                <w:lang w:eastAsia="ru-RU"/>
              </w:rPr>
              <w:t xml:space="preserve">Маман </w:t>
            </w:r>
            <w:proofErr w:type="spellStart"/>
            <w:r w:rsidRPr="00FC53FF">
              <w:rPr>
                <w:rFonts w:ascii="Times New Roman" w:eastAsia="Times New Roman" w:hAnsi="Times New Roman"/>
                <w:color w:val="000000"/>
                <w:sz w:val="24"/>
                <w:szCs w:val="24"/>
                <w:lang w:eastAsia="ru-RU"/>
              </w:rPr>
              <w:t>жоспары</w:t>
            </w:r>
            <w:proofErr w:type="spellEnd"/>
            <w:r w:rsidRPr="00FC53FF">
              <w:rPr>
                <w:rFonts w:ascii="Times New Roman" w:eastAsia="Times New Roman" w:hAnsi="Times New Roman"/>
                <w:color w:val="000000"/>
                <w:sz w:val="24"/>
                <w:szCs w:val="24"/>
                <w:lang w:eastAsia="ru-RU"/>
              </w:rPr>
              <w:t xml:space="preserve"> </w:t>
            </w:r>
            <w:proofErr w:type="spellStart"/>
            <w:r w:rsidRPr="00FC53FF">
              <w:rPr>
                <w:rFonts w:ascii="Times New Roman" w:eastAsia="Times New Roman" w:hAnsi="Times New Roman"/>
                <w:color w:val="000000"/>
                <w:sz w:val="24"/>
                <w:szCs w:val="24"/>
                <w:lang w:eastAsia="ru-RU"/>
              </w:rPr>
              <w:t>бойынша</w:t>
            </w:r>
            <w:proofErr w:type="spellEnd"/>
          </w:p>
          <w:p w14:paraId="18AAF286" w14:textId="77777777" w:rsidR="00C37F53" w:rsidRDefault="00C37F53" w:rsidP="00E42CEC">
            <w:pPr>
              <w:rPr>
                <w:sz w:val="24"/>
                <w:szCs w:val="24"/>
                <w:lang w:eastAsia="ru-RU"/>
              </w:rPr>
            </w:pPr>
            <w:r w:rsidRPr="008277D0">
              <w:rPr>
                <w:rStyle w:val="af0"/>
                <w:rFonts w:eastAsiaTheme="majorEastAsia"/>
                <w:color w:val="000000"/>
                <w:sz w:val="24"/>
                <w:szCs w:val="24"/>
              </w:rPr>
              <w:t xml:space="preserve"> </w:t>
            </w:r>
            <w:proofErr w:type="spellStart"/>
            <w:r w:rsidRPr="00CE400E">
              <w:rPr>
                <w:b/>
                <w:bCs/>
                <w:sz w:val="24"/>
                <w:szCs w:val="24"/>
                <w:lang w:eastAsia="ru-RU"/>
              </w:rPr>
              <w:t>Тақырыбы</w:t>
            </w:r>
            <w:proofErr w:type="spellEnd"/>
            <w:r w:rsidRPr="00CE400E">
              <w:rPr>
                <w:b/>
                <w:bCs/>
                <w:sz w:val="24"/>
                <w:szCs w:val="24"/>
                <w:lang w:eastAsia="ru-RU"/>
              </w:rPr>
              <w:t xml:space="preserve">: </w:t>
            </w:r>
            <w:r>
              <w:rPr>
                <w:b/>
                <w:bCs/>
                <w:sz w:val="24"/>
                <w:szCs w:val="24"/>
                <w:lang w:eastAsia="ru-RU"/>
              </w:rPr>
              <w:t>«</w:t>
            </w:r>
            <w:r w:rsidRPr="00CE400E">
              <w:rPr>
                <w:b/>
                <w:bCs/>
                <w:sz w:val="24"/>
                <w:szCs w:val="24"/>
                <w:lang w:eastAsia="ru-RU"/>
              </w:rPr>
              <w:t xml:space="preserve">Сен </w:t>
            </w:r>
            <w:proofErr w:type="spellStart"/>
            <w:r w:rsidRPr="00CE400E">
              <w:rPr>
                <w:b/>
                <w:bCs/>
                <w:sz w:val="24"/>
                <w:szCs w:val="24"/>
                <w:lang w:eastAsia="ru-RU"/>
              </w:rPr>
              <w:t>білесің</w:t>
            </w:r>
            <w:proofErr w:type="spellEnd"/>
            <w:r w:rsidRPr="00CE400E">
              <w:rPr>
                <w:b/>
                <w:bCs/>
                <w:sz w:val="24"/>
                <w:szCs w:val="24"/>
                <w:lang w:eastAsia="ru-RU"/>
              </w:rPr>
              <w:t xml:space="preserve"> бе?</w:t>
            </w:r>
            <w:r>
              <w:rPr>
                <w:b/>
                <w:bCs/>
                <w:sz w:val="24"/>
                <w:szCs w:val="24"/>
                <w:lang w:eastAsia="ru-RU"/>
              </w:rPr>
              <w:t>»</w:t>
            </w:r>
            <w:r w:rsidRPr="00CE400E">
              <w:rPr>
                <w:b/>
                <w:bCs/>
                <w:sz w:val="24"/>
                <w:szCs w:val="24"/>
                <w:lang w:eastAsia="ru-RU"/>
              </w:rPr>
              <w:t xml:space="preserve">  </w:t>
            </w:r>
            <w:proofErr w:type="spellStart"/>
            <w:r w:rsidRPr="00CE400E">
              <w:rPr>
                <w:b/>
                <w:bCs/>
                <w:sz w:val="24"/>
                <w:szCs w:val="24"/>
                <w:lang w:eastAsia="ru-RU"/>
              </w:rPr>
              <w:t>Мақсаты</w:t>
            </w:r>
            <w:proofErr w:type="spellEnd"/>
            <w:r w:rsidRPr="00CE400E">
              <w:rPr>
                <w:b/>
                <w:bCs/>
                <w:sz w:val="24"/>
                <w:szCs w:val="24"/>
                <w:lang w:eastAsia="ru-RU"/>
              </w:rPr>
              <w:t>:</w:t>
            </w:r>
            <w:r>
              <w:rPr>
                <w:sz w:val="24"/>
                <w:szCs w:val="24"/>
                <w:lang w:eastAsia="ru-RU"/>
              </w:rPr>
              <w:t xml:space="preserve"> </w:t>
            </w:r>
            <w:proofErr w:type="spellStart"/>
            <w:r>
              <w:rPr>
                <w:sz w:val="24"/>
                <w:szCs w:val="24"/>
                <w:lang w:eastAsia="ru-RU"/>
              </w:rPr>
              <w:t>Жемістер</w:t>
            </w:r>
            <w:proofErr w:type="spellEnd"/>
            <w:r>
              <w:rPr>
                <w:sz w:val="24"/>
                <w:szCs w:val="24"/>
                <w:lang w:eastAsia="ru-RU"/>
              </w:rPr>
              <w:t xml:space="preserve"> мен </w:t>
            </w:r>
            <w:proofErr w:type="spellStart"/>
            <w:r>
              <w:rPr>
                <w:sz w:val="24"/>
                <w:szCs w:val="24"/>
                <w:lang w:eastAsia="ru-RU"/>
              </w:rPr>
              <w:t>көкөністерде</w:t>
            </w:r>
            <w:proofErr w:type="spellEnd"/>
            <w:r>
              <w:rPr>
                <w:sz w:val="24"/>
                <w:szCs w:val="24"/>
                <w:lang w:eastAsia="ru-RU"/>
              </w:rPr>
              <w:t xml:space="preserve"> </w:t>
            </w:r>
            <w:proofErr w:type="spellStart"/>
            <w:r>
              <w:rPr>
                <w:sz w:val="24"/>
                <w:szCs w:val="24"/>
                <w:lang w:eastAsia="ru-RU"/>
              </w:rPr>
              <w:t>қандай</w:t>
            </w:r>
            <w:proofErr w:type="spellEnd"/>
            <w:r>
              <w:rPr>
                <w:sz w:val="24"/>
                <w:szCs w:val="24"/>
                <w:lang w:eastAsia="ru-RU"/>
              </w:rPr>
              <w:t xml:space="preserve"> </w:t>
            </w:r>
            <w:proofErr w:type="spellStart"/>
            <w:r>
              <w:rPr>
                <w:sz w:val="24"/>
                <w:szCs w:val="24"/>
                <w:lang w:eastAsia="ru-RU"/>
              </w:rPr>
              <w:t>дәрумендер</w:t>
            </w:r>
            <w:proofErr w:type="spellEnd"/>
            <w:r>
              <w:rPr>
                <w:sz w:val="24"/>
                <w:szCs w:val="24"/>
                <w:lang w:eastAsia="ru-RU"/>
              </w:rPr>
              <w:t xml:space="preserve"> бар </w:t>
            </w:r>
            <w:proofErr w:type="spellStart"/>
            <w:r>
              <w:rPr>
                <w:sz w:val="24"/>
                <w:szCs w:val="24"/>
                <w:lang w:eastAsia="ru-RU"/>
              </w:rPr>
              <w:t>екені</w:t>
            </w:r>
            <w:proofErr w:type="spellEnd"/>
            <w:r>
              <w:rPr>
                <w:sz w:val="24"/>
                <w:szCs w:val="24"/>
                <w:lang w:eastAsia="ru-RU"/>
              </w:rPr>
              <w:t xml:space="preserve"> </w:t>
            </w:r>
            <w:proofErr w:type="spellStart"/>
            <w:r>
              <w:rPr>
                <w:sz w:val="24"/>
                <w:szCs w:val="24"/>
                <w:lang w:eastAsia="ru-RU"/>
              </w:rPr>
              <w:t>туралы</w:t>
            </w:r>
            <w:proofErr w:type="spellEnd"/>
            <w:r>
              <w:rPr>
                <w:sz w:val="24"/>
                <w:szCs w:val="24"/>
                <w:lang w:eastAsia="ru-RU"/>
              </w:rPr>
              <w:t xml:space="preserve"> </w:t>
            </w:r>
            <w:proofErr w:type="spellStart"/>
            <w:r>
              <w:rPr>
                <w:sz w:val="24"/>
                <w:szCs w:val="24"/>
                <w:lang w:eastAsia="ru-RU"/>
              </w:rPr>
              <w:t>әңгімелесу</w:t>
            </w:r>
            <w:proofErr w:type="spellEnd"/>
            <w:r>
              <w:rPr>
                <w:sz w:val="24"/>
                <w:szCs w:val="24"/>
                <w:lang w:eastAsia="ru-RU"/>
              </w:rPr>
              <w:t>.</w:t>
            </w:r>
          </w:p>
          <w:p w14:paraId="7126CC3A" w14:textId="77777777" w:rsidR="00C37F53" w:rsidRPr="00203F3C" w:rsidRDefault="00C37F53" w:rsidP="00E42CEC">
            <w:pPr>
              <w:rPr>
                <w:rFonts w:ascii="Arial" w:hAnsi="Arial" w:cs="Arial"/>
                <w:color w:val="000000"/>
                <w:sz w:val="27"/>
                <w:szCs w:val="27"/>
                <w:shd w:val="clear" w:color="auto" w:fill="FFFFFF"/>
              </w:rPr>
            </w:pPr>
            <w:r w:rsidRPr="00257644">
              <w:rPr>
                <w:b/>
                <w:bCs/>
                <w:sz w:val="24"/>
                <w:szCs w:val="24"/>
                <w:lang w:eastAsia="ru-RU"/>
              </w:rPr>
              <w:t xml:space="preserve"> (</w:t>
            </w:r>
            <w:proofErr w:type="spellStart"/>
            <w:r w:rsidRPr="00257644">
              <w:rPr>
                <w:b/>
                <w:bCs/>
                <w:sz w:val="24"/>
                <w:szCs w:val="24"/>
                <w:lang w:eastAsia="ru-RU"/>
              </w:rPr>
              <w:t>Тіл</w:t>
            </w:r>
            <w:proofErr w:type="spellEnd"/>
            <w:r w:rsidRPr="00257644">
              <w:rPr>
                <w:b/>
                <w:bCs/>
                <w:sz w:val="24"/>
                <w:szCs w:val="24"/>
                <w:lang w:eastAsia="ru-RU"/>
              </w:rPr>
              <w:t xml:space="preserve"> </w:t>
            </w:r>
            <w:proofErr w:type="spellStart"/>
            <w:proofErr w:type="gramStart"/>
            <w:r w:rsidRPr="00257644">
              <w:rPr>
                <w:b/>
                <w:bCs/>
                <w:sz w:val="24"/>
                <w:szCs w:val="24"/>
                <w:lang w:eastAsia="ru-RU"/>
              </w:rPr>
              <w:t>дамыту,көркем</w:t>
            </w:r>
            <w:proofErr w:type="spellEnd"/>
            <w:proofErr w:type="gramEnd"/>
            <w:r>
              <w:rPr>
                <w:b/>
                <w:bCs/>
                <w:sz w:val="24"/>
                <w:szCs w:val="24"/>
                <w:lang w:eastAsia="ru-RU"/>
              </w:rPr>
              <w:t xml:space="preserve"> </w:t>
            </w:r>
            <w:proofErr w:type="spellStart"/>
            <w:r>
              <w:rPr>
                <w:b/>
                <w:bCs/>
                <w:sz w:val="24"/>
                <w:szCs w:val="24"/>
                <w:lang w:eastAsia="ru-RU"/>
              </w:rPr>
              <w:t>әдебиет</w:t>
            </w:r>
            <w:proofErr w:type="spellEnd"/>
            <w:r>
              <w:rPr>
                <w:b/>
                <w:bCs/>
                <w:sz w:val="24"/>
                <w:szCs w:val="24"/>
                <w:lang w:eastAsia="ru-RU"/>
              </w:rPr>
              <w:t>)</w:t>
            </w:r>
            <w:r w:rsidRPr="007B1005">
              <w:rPr>
                <w:rFonts w:ascii="Arial" w:hAnsi="Arial" w:cs="Arial"/>
                <w:color w:val="000000"/>
                <w:sz w:val="27"/>
                <w:szCs w:val="27"/>
                <w:shd w:val="clear" w:color="auto" w:fill="FFFFFF"/>
              </w:rPr>
              <w:t xml:space="preserve"> </w:t>
            </w:r>
            <w:proofErr w:type="spellStart"/>
            <w:r w:rsidRPr="00D75F79">
              <w:rPr>
                <w:b/>
                <w:bCs/>
                <w:sz w:val="24"/>
                <w:szCs w:val="24"/>
                <w:lang w:eastAsia="ru-RU"/>
              </w:rPr>
              <w:t>Дидактикалық</w:t>
            </w:r>
            <w:proofErr w:type="spellEnd"/>
            <w:r w:rsidRPr="00D75F79">
              <w:rPr>
                <w:b/>
                <w:bCs/>
                <w:sz w:val="24"/>
                <w:szCs w:val="24"/>
                <w:lang w:eastAsia="ru-RU"/>
              </w:rPr>
              <w:t xml:space="preserve"> </w:t>
            </w:r>
            <w:proofErr w:type="spellStart"/>
            <w:r w:rsidRPr="00D75F79">
              <w:rPr>
                <w:b/>
                <w:bCs/>
                <w:sz w:val="24"/>
                <w:szCs w:val="24"/>
                <w:lang w:eastAsia="ru-RU"/>
              </w:rPr>
              <w:t>ойын</w:t>
            </w:r>
            <w:proofErr w:type="spellEnd"/>
            <w:r>
              <w:rPr>
                <w:b/>
                <w:bCs/>
                <w:sz w:val="24"/>
                <w:szCs w:val="24"/>
                <w:lang w:eastAsia="ru-RU"/>
              </w:rPr>
              <w:t>:</w:t>
            </w:r>
            <w:r w:rsidRPr="00CE400E">
              <w:rPr>
                <w:b/>
                <w:bCs/>
                <w:sz w:val="24"/>
                <w:szCs w:val="24"/>
              </w:rPr>
              <w:t>«</w:t>
            </w:r>
            <w:proofErr w:type="spellStart"/>
            <w:r w:rsidRPr="00CE400E">
              <w:rPr>
                <w:b/>
                <w:bCs/>
                <w:sz w:val="24"/>
                <w:szCs w:val="24"/>
              </w:rPr>
              <w:t>Қателесіп</w:t>
            </w:r>
            <w:proofErr w:type="spellEnd"/>
            <w:r w:rsidRPr="00CE400E">
              <w:rPr>
                <w:b/>
                <w:bCs/>
                <w:sz w:val="24"/>
                <w:szCs w:val="24"/>
              </w:rPr>
              <w:t xml:space="preserve"> </w:t>
            </w:r>
            <w:proofErr w:type="spellStart"/>
            <w:r w:rsidRPr="00CE400E">
              <w:rPr>
                <w:b/>
                <w:bCs/>
                <w:sz w:val="24"/>
                <w:szCs w:val="24"/>
              </w:rPr>
              <w:t>қалма</w:t>
            </w:r>
            <w:proofErr w:type="spellEnd"/>
            <w:r w:rsidRPr="00CE400E">
              <w:rPr>
                <w:b/>
                <w:bCs/>
                <w:sz w:val="24"/>
                <w:szCs w:val="24"/>
              </w:rPr>
              <w:t>?»</w:t>
            </w:r>
          </w:p>
          <w:p w14:paraId="7875CD32" w14:textId="77777777" w:rsidR="00C37F53" w:rsidRPr="00CE400E" w:rsidRDefault="00C37F53" w:rsidP="00E42CEC">
            <w:pPr>
              <w:pStyle w:val="26"/>
              <w:rPr>
                <w:rFonts w:ascii="Times New Roman" w:hAnsi="Times New Roman"/>
                <w:sz w:val="24"/>
                <w:szCs w:val="24"/>
              </w:rPr>
            </w:pPr>
            <w:proofErr w:type="spellStart"/>
            <w:r w:rsidRPr="00CE400E">
              <w:rPr>
                <w:rFonts w:ascii="Times New Roman" w:hAnsi="Times New Roman"/>
                <w:b/>
                <w:bCs/>
                <w:sz w:val="24"/>
                <w:szCs w:val="24"/>
              </w:rPr>
              <w:lastRenderedPageBreak/>
              <w:t>Мақсаты</w:t>
            </w:r>
            <w:proofErr w:type="spellEnd"/>
            <w:r w:rsidRPr="00CE400E">
              <w:rPr>
                <w:rFonts w:ascii="Times New Roman" w:hAnsi="Times New Roman"/>
                <w:b/>
                <w:bCs/>
                <w:sz w:val="24"/>
                <w:szCs w:val="24"/>
              </w:rPr>
              <w:t>:</w:t>
            </w:r>
            <w:r w:rsidRPr="00CE400E">
              <w:rPr>
                <w:rFonts w:ascii="Times New Roman" w:hAnsi="Times New Roman"/>
                <w:sz w:val="24"/>
                <w:szCs w:val="24"/>
              </w:rPr>
              <w:t> </w:t>
            </w:r>
            <w:proofErr w:type="spellStart"/>
            <w:r w:rsidRPr="00CE400E">
              <w:rPr>
                <w:rFonts w:ascii="Times New Roman" w:hAnsi="Times New Roman"/>
                <w:sz w:val="24"/>
                <w:szCs w:val="24"/>
              </w:rPr>
              <w:t>Балалардың</w:t>
            </w:r>
            <w:proofErr w:type="spellEnd"/>
            <w:r w:rsidRPr="00CE400E">
              <w:rPr>
                <w:rFonts w:ascii="Times New Roman" w:hAnsi="Times New Roman"/>
                <w:sz w:val="24"/>
                <w:szCs w:val="24"/>
              </w:rPr>
              <w:t> </w:t>
            </w:r>
            <w:proofErr w:type="spellStart"/>
            <w:r w:rsidRPr="00CE400E">
              <w:rPr>
                <w:rFonts w:ascii="Times New Roman" w:hAnsi="Times New Roman"/>
                <w:sz w:val="24"/>
                <w:szCs w:val="24"/>
              </w:rPr>
              <w:t>күннің</w:t>
            </w:r>
            <w:proofErr w:type="spellEnd"/>
            <w:r w:rsidRPr="00CE400E">
              <w:rPr>
                <w:rFonts w:ascii="Times New Roman" w:hAnsi="Times New Roman"/>
                <w:sz w:val="24"/>
                <w:szCs w:val="24"/>
              </w:rPr>
              <w:t xml:space="preserve"> </w:t>
            </w:r>
            <w:proofErr w:type="spellStart"/>
            <w:r w:rsidRPr="00CE400E">
              <w:rPr>
                <w:rFonts w:ascii="Times New Roman" w:hAnsi="Times New Roman"/>
                <w:sz w:val="24"/>
                <w:szCs w:val="24"/>
              </w:rPr>
              <w:t>түрлі</w:t>
            </w:r>
            <w:proofErr w:type="spellEnd"/>
            <w:r w:rsidRPr="00CE400E">
              <w:rPr>
                <w:rFonts w:ascii="Times New Roman" w:hAnsi="Times New Roman"/>
                <w:sz w:val="24"/>
                <w:szCs w:val="24"/>
              </w:rPr>
              <w:t xml:space="preserve"> </w:t>
            </w:r>
            <w:proofErr w:type="spellStart"/>
            <w:r w:rsidRPr="00CE400E">
              <w:rPr>
                <w:rFonts w:ascii="Times New Roman" w:hAnsi="Times New Roman"/>
                <w:sz w:val="24"/>
                <w:szCs w:val="24"/>
              </w:rPr>
              <w:t>мезгілі</w:t>
            </w:r>
            <w:proofErr w:type="spellEnd"/>
            <w:r w:rsidRPr="00CE400E">
              <w:rPr>
                <w:rFonts w:ascii="Times New Roman" w:hAnsi="Times New Roman"/>
                <w:sz w:val="24"/>
                <w:szCs w:val="24"/>
              </w:rPr>
              <w:t xml:space="preserve"> </w:t>
            </w:r>
            <w:proofErr w:type="spellStart"/>
            <w:r w:rsidRPr="00CE400E">
              <w:rPr>
                <w:rFonts w:ascii="Times New Roman" w:hAnsi="Times New Roman"/>
                <w:sz w:val="24"/>
                <w:szCs w:val="24"/>
              </w:rPr>
              <w:t>туралы</w:t>
            </w:r>
            <w:proofErr w:type="spellEnd"/>
            <w:r w:rsidRPr="00CE400E">
              <w:rPr>
                <w:rFonts w:ascii="Times New Roman" w:hAnsi="Times New Roman"/>
                <w:sz w:val="24"/>
                <w:szCs w:val="24"/>
              </w:rPr>
              <w:t xml:space="preserve"> </w:t>
            </w:r>
            <w:proofErr w:type="spellStart"/>
            <w:r w:rsidRPr="00CE400E">
              <w:rPr>
                <w:rFonts w:ascii="Times New Roman" w:hAnsi="Times New Roman"/>
                <w:sz w:val="24"/>
                <w:szCs w:val="24"/>
              </w:rPr>
              <w:t>білімдерін</w:t>
            </w:r>
            <w:proofErr w:type="spellEnd"/>
            <w:r w:rsidRPr="00CE400E">
              <w:rPr>
                <w:rFonts w:ascii="Times New Roman" w:hAnsi="Times New Roman"/>
                <w:sz w:val="24"/>
                <w:szCs w:val="24"/>
              </w:rPr>
              <w:t xml:space="preserve"> </w:t>
            </w:r>
            <w:proofErr w:type="spellStart"/>
            <w:r w:rsidRPr="00CE400E">
              <w:rPr>
                <w:rFonts w:ascii="Times New Roman" w:hAnsi="Times New Roman"/>
                <w:sz w:val="24"/>
                <w:szCs w:val="24"/>
              </w:rPr>
              <w:t>бекіту</w:t>
            </w:r>
            <w:proofErr w:type="spellEnd"/>
            <w:r w:rsidRPr="00CE400E">
              <w:rPr>
                <w:rFonts w:ascii="Times New Roman" w:hAnsi="Times New Roman"/>
                <w:sz w:val="24"/>
                <w:szCs w:val="24"/>
              </w:rPr>
              <w:t xml:space="preserve">, </w:t>
            </w:r>
            <w:proofErr w:type="spellStart"/>
            <w:r w:rsidRPr="00CE400E">
              <w:rPr>
                <w:rFonts w:ascii="Times New Roman" w:hAnsi="Times New Roman"/>
                <w:sz w:val="24"/>
                <w:szCs w:val="24"/>
              </w:rPr>
              <w:t>ойлау</w:t>
            </w:r>
            <w:proofErr w:type="spellEnd"/>
            <w:r w:rsidRPr="00CE400E">
              <w:rPr>
                <w:rFonts w:ascii="Times New Roman" w:hAnsi="Times New Roman"/>
                <w:sz w:val="24"/>
                <w:szCs w:val="24"/>
              </w:rPr>
              <w:t xml:space="preserve"> </w:t>
            </w:r>
            <w:proofErr w:type="spellStart"/>
            <w:r w:rsidRPr="00CE400E">
              <w:rPr>
                <w:rFonts w:ascii="Times New Roman" w:hAnsi="Times New Roman"/>
                <w:sz w:val="24"/>
                <w:szCs w:val="24"/>
              </w:rPr>
              <w:t>қабілеттерін</w:t>
            </w:r>
            <w:proofErr w:type="spellEnd"/>
            <w:r w:rsidRPr="00CE400E">
              <w:rPr>
                <w:rFonts w:ascii="Times New Roman" w:hAnsi="Times New Roman"/>
                <w:sz w:val="24"/>
                <w:szCs w:val="24"/>
              </w:rPr>
              <w:t xml:space="preserve"> </w:t>
            </w:r>
            <w:proofErr w:type="spellStart"/>
            <w:r w:rsidRPr="00CE400E">
              <w:rPr>
                <w:rFonts w:ascii="Times New Roman" w:hAnsi="Times New Roman"/>
                <w:sz w:val="24"/>
                <w:szCs w:val="24"/>
              </w:rPr>
              <w:t>дамыту</w:t>
            </w:r>
            <w:proofErr w:type="spellEnd"/>
          </w:p>
          <w:p w14:paraId="5A4DE861" w14:textId="77777777" w:rsidR="00C37F53" w:rsidRDefault="00C37F53" w:rsidP="00E42CEC">
            <w:pPr>
              <w:rPr>
                <w:sz w:val="24"/>
                <w:szCs w:val="24"/>
                <w:lang w:eastAsia="ru-RU"/>
              </w:rPr>
            </w:pPr>
            <w:r>
              <w:rPr>
                <w:sz w:val="24"/>
                <w:szCs w:val="24"/>
                <w:lang w:eastAsia="ru-RU"/>
              </w:rPr>
              <w:t xml:space="preserve"> </w:t>
            </w:r>
          </w:p>
          <w:p w14:paraId="79D8BCC2" w14:textId="77777777" w:rsidR="00C37F53" w:rsidRPr="00CE400E" w:rsidRDefault="00C37F53" w:rsidP="00E42CEC">
            <w:pPr>
              <w:spacing w:after="0" w:line="240" w:lineRule="auto"/>
              <w:rPr>
                <w:rFonts w:eastAsia="Calibri"/>
                <w:b/>
                <w:bCs/>
                <w:sz w:val="24"/>
                <w:szCs w:val="24"/>
                <w:lang w:eastAsia="ru-RU"/>
              </w:rPr>
            </w:pPr>
            <w:proofErr w:type="gramStart"/>
            <w:r w:rsidRPr="00CE400E">
              <w:rPr>
                <w:rFonts w:eastAsia="Calibri"/>
                <w:b/>
                <w:bCs/>
                <w:sz w:val="24"/>
                <w:szCs w:val="24"/>
                <w:lang w:eastAsia="ru-RU"/>
              </w:rPr>
              <w:t xml:space="preserve">« </w:t>
            </w:r>
            <w:proofErr w:type="spellStart"/>
            <w:r w:rsidRPr="00CE400E">
              <w:rPr>
                <w:rFonts w:eastAsia="Calibri"/>
                <w:b/>
                <w:bCs/>
                <w:sz w:val="24"/>
                <w:szCs w:val="24"/>
                <w:lang w:eastAsia="ru-RU"/>
              </w:rPr>
              <w:t>Күз</w:t>
            </w:r>
            <w:proofErr w:type="spellEnd"/>
            <w:proofErr w:type="gramEnd"/>
            <w:r w:rsidRPr="00CE400E">
              <w:rPr>
                <w:rFonts w:eastAsia="Calibri"/>
                <w:b/>
                <w:bCs/>
                <w:sz w:val="24"/>
                <w:szCs w:val="24"/>
                <w:lang w:eastAsia="ru-RU"/>
              </w:rPr>
              <w:t xml:space="preserve"> </w:t>
            </w:r>
            <w:proofErr w:type="spellStart"/>
            <w:r w:rsidRPr="00CE400E">
              <w:rPr>
                <w:rFonts w:eastAsia="Calibri"/>
                <w:b/>
                <w:bCs/>
                <w:sz w:val="24"/>
                <w:szCs w:val="24"/>
                <w:lang w:eastAsia="ru-RU"/>
              </w:rPr>
              <w:t>туралы</w:t>
            </w:r>
            <w:proofErr w:type="spellEnd"/>
            <w:r w:rsidRPr="00CE400E">
              <w:rPr>
                <w:rFonts w:eastAsia="Calibri"/>
                <w:b/>
                <w:bCs/>
                <w:sz w:val="24"/>
                <w:szCs w:val="24"/>
                <w:lang w:eastAsia="ru-RU"/>
              </w:rPr>
              <w:t xml:space="preserve"> » </w:t>
            </w:r>
            <w:proofErr w:type="spellStart"/>
            <w:r w:rsidRPr="00CE400E">
              <w:rPr>
                <w:rFonts w:eastAsia="Calibri"/>
                <w:b/>
                <w:bCs/>
                <w:sz w:val="24"/>
                <w:szCs w:val="24"/>
                <w:lang w:eastAsia="ru-RU"/>
              </w:rPr>
              <w:t>тақпақтарды</w:t>
            </w:r>
            <w:proofErr w:type="spellEnd"/>
            <w:r w:rsidRPr="00CE400E">
              <w:rPr>
                <w:rFonts w:eastAsia="Calibri"/>
                <w:b/>
                <w:bCs/>
                <w:sz w:val="24"/>
                <w:szCs w:val="24"/>
                <w:lang w:eastAsia="ru-RU"/>
              </w:rPr>
              <w:t xml:space="preserve"> </w:t>
            </w:r>
            <w:proofErr w:type="spellStart"/>
            <w:r w:rsidRPr="00CE400E">
              <w:rPr>
                <w:rFonts w:eastAsia="Calibri"/>
                <w:b/>
                <w:bCs/>
                <w:sz w:val="24"/>
                <w:szCs w:val="24"/>
                <w:lang w:eastAsia="ru-RU"/>
              </w:rPr>
              <w:t>жаттау</w:t>
            </w:r>
            <w:proofErr w:type="spellEnd"/>
          </w:p>
          <w:p w14:paraId="0ACE516C" w14:textId="77777777" w:rsidR="00C37F53" w:rsidRDefault="00C37F53" w:rsidP="00E42CEC">
            <w:pPr>
              <w:adjustRightInd w:val="0"/>
              <w:spacing w:after="0" w:line="240" w:lineRule="auto"/>
              <w:rPr>
                <w:b/>
                <w:bCs/>
                <w:sz w:val="24"/>
                <w:szCs w:val="24"/>
                <w:lang w:eastAsia="ru-RU"/>
              </w:rPr>
            </w:pPr>
            <w:proofErr w:type="spellStart"/>
            <w:r w:rsidRPr="00CE400E">
              <w:rPr>
                <w:rFonts w:eastAsia="Calibri"/>
                <w:b/>
                <w:bCs/>
                <w:sz w:val="24"/>
                <w:szCs w:val="24"/>
                <w:lang w:eastAsia="ru-RU"/>
              </w:rPr>
              <w:t>Мақсаты</w:t>
            </w:r>
            <w:proofErr w:type="spellEnd"/>
            <w:r w:rsidRPr="00CE400E">
              <w:rPr>
                <w:rFonts w:eastAsia="Calibri"/>
                <w:b/>
                <w:bCs/>
                <w:sz w:val="24"/>
                <w:szCs w:val="24"/>
                <w:lang w:eastAsia="ru-RU"/>
              </w:rPr>
              <w:t>:</w:t>
            </w:r>
            <w:r>
              <w:rPr>
                <w:rFonts w:eastAsia="Calibri"/>
                <w:sz w:val="24"/>
                <w:szCs w:val="24"/>
                <w:lang w:eastAsia="ru-RU"/>
              </w:rPr>
              <w:t xml:space="preserve"> </w:t>
            </w:r>
            <w:proofErr w:type="spellStart"/>
            <w:r>
              <w:rPr>
                <w:rFonts w:eastAsia="Calibri"/>
                <w:sz w:val="24"/>
                <w:szCs w:val="24"/>
                <w:lang w:eastAsia="ru-RU"/>
              </w:rPr>
              <w:t>Тақпағын</w:t>
            </w:r>
            <w:proofErr w:type="spellEnd"/>
            <w:r>
              <w:rPr>
                <w:rFonts w:eastAsia="Calibri"/>
                <w:sz w:val="24"/>
                <w:szCs w:val="24"/>
                <w:lang w:eastAsia="ru-RU"/>
              </w:rPr>
              <w:t xml:space="preserve"> </w:t>
            </w:r>
            <w:proofErr w:type="spellStart"/>
            <w:r>
              <w:rPr>
                <w:rFonts w:eastAsia="Calibri"/>
                <w:sz w:val="24"/>
                <w:szCs w:val="24"/>
                <w:lang w:eastAsia="ru-RU"/>
              </w:rPr>
              <w:t>қайталай</w:t>
            </w:r>
            <w:proofErr w:type="spellEnd"/>
            <w:r>
              <w:rPr>
                <w:rFonts w:eastAsia="Calibri"/>
                <w:sz w:val="24"/>
                <w:szCs w:val="24"/>
                <w:lang w:eastAsia="ru-RU"/>
              </w:rPr>
              <w:t xml:space="preserve"> </w:t>
            </w:r>
            <w:proofErr w:type="spellStart"/>
            <w:r>
              <w:rPr>
                <w:rFonts w:eastAsia="Calibri"/>
                <w:sz w:val="24"/>
                <w:szCs w:val="24"/>
                <w:lang w:eastAsia="ru-RU"/>
              </w:rPr>
              <w:t>отырып</w:t>
            </w:r>
            <w:proofErr w:type="spellEnd"/>
            <w:r>
              <w:rPr>
                <w:rFonts w:eastAsia="Calibri"/>
                <w:sz w:val="24"/>
                <w:szCs w:val="24"/>
                <w:lang w:eastAsia="ru-RU"/>
              </w:rPr>
              <w:t xml:space="preserve"> </w:t>
            </w:r>
            <w:proofErr w:type="spellStart"/>
            <w:r>
              <w:rPr>
                <w:rFonts w:eastAsia="Calibri"/>
                <w:sz w:val="24"/>
                <w:szCs w:val="24"/>
                <w:lang w:eastAsia="ru-RU"/>
              </w:rPr>
              <w:t>күз</w:t>
            </w:r>
            <w:proofErr w:type="spellEnd"/>
            <w:r>
              <w:rPr>
                <w:rFonts w:eastAsia="Calibri"/>
                <w:sz w:val="24"/>
                <w:szCs w:val="24"/>
                <w:lang w:eastAsia="ru-RU"/>
              </w:rPr>
              <w:t xml:space="preserve"> </w:t>
            </w:r>
            <w:proofErr w:type="spellStart"/>
            <w:r>
              <w:rPr>
                <w:rFonts w:eastAsia="Calibri"/>
                <w:sz w:val="24"/>
                <w:szCs w:val="24"/>
                <w:lang w:eastAsia="ru-RU"/>
              </w:rPr>
              <w:t>мезгілінің</w:t>
            </w:r>
            <w:proofErr w:type="spellEnd"/>
            <w:r>
              <w:rPr>
                <w:rFonts w:eastAsia="Calibri"/>
                <w:sz w:val="24"/>
                <w:szCs w:val="24"/>
                <w:lang w:eastAsia="ru-RU"/>
              </w:rPr>
              <w:t xml:space="preserve"> </w:t>
            </w:r>
            <w:proofErr w:type="spellStart"/>
            <w:r>
              <w:rPr>
                <w:rFonts w:eastAsia="Calibri"/>
                <w:sz w:val="24"/>
                <w:szCs w:val="24"/>
                <w:lang w:eastAsia="ru-RU"/>
              </w:rPr>
              <w:t>ерекшеліктерін</w:t>
            </w:r>
            <w:proofErr w:type="spellEnd"/>
            <w:r>
              <w:rPr>
                <w:rFonts w:eastAsia="Calibri"/>
                <w:sz w:val="24"/>
                <w:szCs w:val="24"/>
                <w:lang w:eastAsia="ru-RU"/>
              </w:rPr>
              <w:t xml:space="preserve"> </w:t>
            </w:r>
            <w:proofErr w:type="spellStart"/>
            <w:r>
              <w:rPr>
                <w:rFonts w:eastAsia="Calibri"/>
                <w:sz w:val="24"/>
                <w:szCs w:val="24"/>
                <w:lang w:eastAsia="ru-RU"/>
              </w:rPr>
              <w:t>еске</w:t>
            </w:r>
            <w:proofErr w:type="spellEnd"/>
            <w:r>
              <w:rPr>
                <w:rFonts w:eastAsia="Calibri"/>
                <w:sz w:val="24"/>
                <w:szCs w:val="24"/>
                <w:lang w:eastAsia="ru-RU"/>
              </w:rPr>
              <w:t xml:space="preserve"> </w:t>
            </w:r>
            <w:proofErr w:type="spellStart"/>
            <w:r>
              <w:rPr>
                <w:rFonts w:eastAsia="Calibri"/>
                <w:sz w:val="24"/>
                <w:szCs w:val="24"/>
                <w:lang w:eastAsia="ru-RU"/>
              </w:rPr>
              <w:t>түсіру</w:t>
            </w:r>
            <w:proofErr w:type="spellEnd"/>
            <w:r>
              <w:rPr>
                <w:rFonts w:eastAsia="Calibri"/>
                <w:sz w:val="24"/>
                <w:szCs w:val="24"/>
                <w:lang w:eastAsia="ru-RU"/>
              </w:rPr>
              <w:t>.</w:t>
            </w:r>
            <w:r>
              <w:rPr>
                <w:b/>
                <w:bCs/>
                <w:sz w:val="24"/>
                <w:szCs w:val="24"/>
                <w:lang w:eastAsia="ru-RU"/>
              </w:rPr>
              <w:t xml:space="preserve"> </w:t>
            </w:r>
          </w:p>
          <w:p w14:paraId="281641ED" w14:textId="77777777" w:rsidR="00C37F53" w:rsidRDefault="00C37F53" w:rsidP="00E42CEC">
            <w:pPr>
              <w:adjustRightInd w:val="0"/>
              <w:spacing w:after="0" w:line="240" w:lineRule="auto"/>
              <w:rPr>
                <w:rFonts w:eastAsia="Calibri"/>
                <w:sz w:val="24"/>
                <w:szCs w:val="24"/>
                <w:lang w:eastAsia="ru-RU"/>
              </w:rPr>
            </w:pPr>
            <w:r>
              <w:rPr>
                <w:b/>
                <w:bCs/>
                <w:sz w:val="24"/>
                <w:szCs w:val="24"/>
                <w:lang w:eastAsia="ru-RU"/>
              </w:rPr>
              <w:t>(</w:t>
            </w:r>
            <w:proofErr w:type="spellStart"/>
            <w:r>
              <w:rPr>
                <w:b/>
                <w:bCs/>
                <w:sz w:val="24"/>
                <w:szCs w:val="24"/>
                <w:lang w:eastAsia="ru-RU"/>
              </w:rPr>
              <w:t>Қоршаған</w:t>
            </w:r>
            <w:proofErr w:type="spellEnd"/>
            <w:r>
              <w:rPr>
                <w:b/>
                <w:bCs/>
                <w:sz w:val="24"/>
                <w:szCs w:val="24"/>
                <w:lang w:eastAsia="ru-RU"/>
              </w:rPr>
              <w:t xml:space="preserve"> </w:t>
            </w:r>
            <w:proofErr w:type="spellStart"/>
            <w:r>
              <w:rPr>
                <w:b/>
                <w:bCs/>
                <w:sz w:val="24"/>
                <w:szCs w:val="24"/>
                <w:lang w:eastAsia="ru-RU"/>
              </w:rPr>
              <w:t>әлеммен</w:t>
            </w:r>
            <w:proofErr w:type="spellEnd"/>
            <w:r>
              <w:rPr>
                <w:b/>
                <w:bCs/>
                <w:sz w:val="24"/>
                <w:szCs w:val="24"/>
                <w:lang w:eastAsia="ru-RU"/>
              </w:rPr>
              <w:t xml:space="preserve"> </w:t>
            </w:r>
            <w:proofErr w:type="spellStart"/>
            <w:proofErr w:type="gramStart"/>
            <w:r>
              <w:rPr>
                <w:b/>
                <w:bCs/>
                <w:sz w:val="24"/>
                <w:szCs w:val="24"/>
                <w:lang w:eastAsia="ru-RU"/>
              </w:rPr>
              <w:t>таныстыру</w:t>
            </w:r>
            <w:proofErr w:type="spellEnd"/>
            <w:r>
              <w:rPr>
                <w:b/>
                <w:bCs/>
                <w:sz w:val="24"/>
                <w:szCs w:val="24"/>
                <w:lang w:eastAsia="ru-RU"/>
              </w:rPr>
              <w:t xml:space="preserve"> )</w:t>
            </w:r>
            <w:proofErr w:type="gramEnd"/>
          </w:p>
          <w:p w14:paraId="78EBE295" w14:textId="77777777" w:rsidR="00C37F53" w:rsidRPr="00203F3C" w:rsidRDefault="00C37F53" w:rsidP="00E42CEC">
            <w:pPr>
              <w:pStyle w:val="26"/>
              <w:rPr>
                <w:rFonts w:ascii="Times New Roman" w:hAnsi="Times New Roman"/>
                <w:b/>
                <w:bCs/>
                <w:sz w:val="24"/>
                <w:szCs w:val="24"/>
              </w:rPr>
            </w:pPr>
            <w:proofErr w:type="spellStart"/>
            <w:r w:rsidRPr="00D75F79">
              <w:rPr>
                <w:rFonts w:ascii="Times New Roman" w:hAnsi="Times New Roman"/>
                <w:b/>
                <w:bCs/>
                <w:sz w:val="24"/>
                <w:szCs w:val="24"/>
                <w:lang w:eastAsia="ru-RU"/>
              </w:rPr>
              <w:t>Дидактикалық</w:t>
            </w:r>
            <w:proofErr w:type="spellEnd"/>
            <w:r w:rsidRPr="00D75F79">
              <w:rPr>
                <w:rFonts w:ascii="Times New Roman" w:hAnsi="Times New Roman"/>
                <w:b/>
                <w:bCs/>
                <w:sz w:val="24"/>
                <w:szCs w:val="24"/>
                <w:lang w:eastAsia="ru-RU"/>
              </w:rPr>
              <w:t xml:space="preserve"> </w:t>
            </w:r>
            <w:proofErr w:type="spellStart"/>
            <w:r w:rsidRPr="00D75F79">
              <w:rPr>
                <w:rFonts w:ascii="Times New Roman" w:hAnsi="Times New Roman"/>
                <w:b/>
                <w:bCs/>
                <w:sz w:val="24"/>
                <w:szCs w:val="24"/>
                <w:lang w:eastAsia="ru-RU"/>
              </w:rPr>
              <w:t>ойын</w:t>
            </w:r>
            <w:proofErr w:type="spellEnd"/>
            <w:r>
              <w:rPr>
                <w:rFonts w:ascii="Times New Roman" w:hAnsi="Times New Roman"/>
                <w:b/>
                <w:bCs/>
                <w:sz w:val="24"/>
                <w:szCs w:val="24"/>
                <w:lang w:eastAsia="ru-RU"/>
              </w:rPr>
              <w:t>:</w:t>
            </w:r>
            <w:r w:rsidRPr="00D75F79">
              <w:rPr>
                <w:rFonts w:ascii="Times New Roman" w:hAnsi="Times New Roman"/>
                <w:b/>
                <w:bCs/>
                <w:sz w:val="24"/>
                <w:szCs w:val="24"/>
                <w:lang w:eastAsia="ru-RU"/>
              </w:rPr>
              <w:t xml:space="preserve"> </w:t>
            </w:r>
            <w:r w:rsidRPr="00203F3C">
              <w:rPr>
                <w:rFonts w:ascii="Times New Roman" w:hAnsi="Times New Roman"/>
                <w:b/>
                <w:bCs/>
                <w:sz w:val="24"/>
                <w:szCs w:val="24"/>
              </w:rPr>
              <w:t>«</w:t>
            </w:r>
            <w:proofErr w:type="spellStart"/>
            <w:r w:rsidRPr="00203F3C">
              <w:rPr>
                <w:rFonts w:ascii="Times New Roman" w:hAnsi="Times New Roman"/>
                <w:b/>
                <w:bCs/>
                <w:sz w:val="24"/>
                <w:szCs w:val="24"/>
              </w:rPr>
              <w:t>Нені</w:t>
            </w:r>
            <w:proofErr w:type="spellEnd"/>
            <w:r w:rsidRPr="00203F3C">
              <w:rPr>
                <w:rFonts w:ascii="Times New Roman" w:hAnsi="Times New Roman"/>
                <w:b/>
                <w:bCs/>
                <w:sz w:val="24"/>
                <w:szCs w:val="24"/>
              </w:rPr>
              <w:t xml:space="preserve"> </w:t>
            </w:r>
            <w:proofErr w:type="spellStart"/>
            <w:r w:rsidRPr="00203F3C">
              <w:rPr>
                <w:rFonts w:ascii="Times New Roman" w:hAnsi="Times New Roman"/>
                <w:b/>
                <w:bCs/>
                <w:sz w:val="24"/>
                <w:szCs w:val="24"/>
              </w:rPr>
              <w:t>қайдан</w:t>
            </w:r>
            <w:proofErr w:type="spellEnd"/>
            <w:r w:rsidRPr="00203F3C">
              <w:rPr>
                <w:rFonts w:ascii="Times New Roman" w:hAnsi="Times New Roman"/>
                <w:b/>
                <w:bCs/>
                <w:sz w:val="24"/>
                <w:szCs w:val="24"/>
              </w:rPr>
              <w:t xml:space="preserve"> </w:t>
            </w:r>
            <w:proofErr w:type="spellStart"/>
            <w:r w:rsidRPr="00203F3C">
              <w:rPr>
                <w:rFonts w:ascii="Times New Roman" w:hAnsi="Times New Roman"/>
                <w:b/>
                <w:bCs/>
                <w:sz w:val="24"/>
                <w:szCs w:val="24"/>
              </w:rPr>
              <w:t>алуға</w:t>
            </w:r>
            <w:proofErr w:type="spellEnd"/>
            <w:r w:rsidRPr="00203F3C">
              <w:rPr>
                <w:rFonts w:ascii="Times New Roman" w:hAnsi="Times New Roman"/>
                <w:b/>
                <w:bCs/>
                <w:sz w:val="24"/>
                <w:szCs w:val="24"/>
              </w:rPr>
              <w:t xml:space="preserve"> </w:t>
            </w:r>
            <w:proofErr w:type="spellStart"/>
            <w:r w:rsidRPr="00203F3C">
              <w:rPr>
                <w:rFonts w:ascii="Times New Roman" w:hAnsi="Times New Roman"/>
                <w:b/>
                <w:bCs/>
                <w:sz w:val="24"/>
                <w:szCs w:val="24"/>
              </w:rPr>
              <w:t>болады</w:t>
            </w:r>
            <w:proofErr w:type="spellEnd"/>
            <w:r w:rsidRPr="00203F3C">
              <w:rPr>
                <w:rFonts w:ascii="Times New Roman" w:hAnsi="Times New Roman"/>
                <w:b/>
                <w:bCs/>
                <w:sz w:val="24"/>
                <w:szCs w:val="24"/>
              </w:rPr>
              <w:t>?»</w:t>
            </w:r>
          </w:p>
          <w:p w14:paraId="0C6064E5" w14:textId="77777777" w:rsidR="00C37F53" w:rsidRDefault="00C37F53" w:rsidP="00E42CEC">
            <w:pPr>
              <w:pStyle w:val="26"/>
              <w:rPr>
                <w:rFonts w:ascii="Times New Roman" w:eastAsia="Times New Roman" w:hAnsi="Times New Roman"/>
                <w:b/>
                <w:bCs/>
                <w:sz w:val="24"/>
                <w:szCs w:val="24"/>
                <w:lang w:eastAsia="ru-RU"/>
              </w:rPr>
            </w:pPr>
          </w:p>
          <w:p w14:paraId="690B54EB" w14:textId="77777777" w:rsidR="00C37F53" w:rsidRPr="00C868F3" w:rsidRDefault="00C37F53" w:rsidP="00E42CEC">
            <w:pPr>
              <w:pStyle w:val="26"/>
              <w:rPr>
                <w:rFonts w:ascii="Times New Roman" w:eastAsia="Times New Roman" w:hAnsi="Times New Roman"/>
                <w:b/>
                <w:bCs/>
                <w:sz w:val="24"/>
                <w:szCs w:val="24"/>
                <w:lang w:eastAsia="ru-RU"/>
              </w:rPr>
            </w:pPr>
            <w:proofErr w:type="spellStart"/>
            <w:r w:rsidRPr="00C868F3">
              <w:rPr>
                <w:rFonts w:ascii="Times New Roman" w:eastAsia="Times New Roman" w:hAnsi="Times New Roman"/>
                <w:b/>
                <w:bCs/>
                <w:sz w:val="24"/>
                <w:szCs w:val="24"/>
                <w:lang w:eastAsia="ru-RU"/>
              </w:rPr>
              <w:t>Тақырыбы</w:t>
            </w:r>
            <w:proofErr w:type="spellEnd"/>
            <w:r w:rsidRPr="00C868F3">
              <w:rPr>
                <w:rFonts w:ascii="Times New Roman" w:eastAsia="Times New Roman" w:hAnsi="Times New Roman"/>
                <w:b/>
                <w:bCs/>
                <w:sz w:val="24"/>
                <w:szCs w:val="24"/>
                <w:lang w:eastAsia="ru-RU"/>
              </w:rPr>
              <w:t xml:space="preserve">: </w:t>
            </w:r>
            <w:proofErr w:type="spellStart"/>
            <w:r w:rsidRPr="00C868F3">
              <w:rPr>
                <w:rFonts w:ascii="Times New Roman" w:hAnsi="Times New Roman"/>
                <w:sz w:val="24"/>
                <w:szCs w:val="24"/>
              </w:rPr>
              <w:t>Ұзын-қысқа</w:t>
            </w:r>
            <w:proofErr w:type="spellEnd"/>
            <w:r w:rsidRPr="00C868F3">
              <w:rPr>
                <w:rFonts w:ascii="Times New Roman" w:hAnsi="Times New Roman"/>
                <w:sz w:val="24"/>
                <w:szCs w:val="24"/>
              </w:rPr>
              <w:t xml:space="preserve">, </w:t>
            </w:r>
            <w:proofErr w:type="spellStart"/>
            <w:r w:rsidRPr="00C868F3">
              <w:rPr>
                <w:rFonts w:ascii="Times New Roman" w:hAnsi="Times New Roman"/>
                <w:sz w:val="24"/>
                <w:szCs w:val="24"/>
              </w:rPr>
              <w:t>жуан-жіңішке</w:t>
            </w:r>
            <w:proofErr w:type="spellEnd"/>
            <w:r w:rsidRPr="00C868F3">
              <w:rPr>
                <w:rFonts w:ascii="Times New Roman" w:hAnsi="Times New Roman"/>
                <w:sz w:val="24"/>
                <w:szCs w:val="24"/>
              </w:rPr>
              <w:t xml:space="preserve">, </w:t>
            </w:r>
            <w:proofErr w:type="spellStart"/>
            <w:r w:rsidRPr="00C868F3">
              <w:rPr>
                <w:rFonts w:ascii="Times New Roman" w:hAnsi="Times New Roman"/>
                <w:sz w:val="24"/>
                <w:szCs w:val="24"/>
              </w:rPr>
              <w:t>үлкен-кіші</w:t>
            </w:r>
            <w:proofErr w:type="spellEnd"/>
            <w:r w:rsidRPr="00C868F3">
              <w:rPr>
                <w:rFonts w:ascii="Times New Roman" w:hAnsi="Times New Roman"/>
                <w:sz w:val="24"/>
                <w:szCs w:val="24"/>
              </w:rPr>
              <w:t>.</w:t>
            </w:r>
            <w:r w:rsidRPr="00C868F3">
              <w:rPr>
                <w:rFonts w:ascii="Times New Roman" w:eastAsia="Times New Roman" w:hAnsi="Times New Roman"/>
                <w:b/>
                <w:bCs/>
                <w:sz w:val="24"/>
                <w:szCs w:val="24"/>
                <w:lang w:eastAsia="ru-RU"/>
              </w:rPr>
              <w:t xml:space="preserve"> </w:t>
            </w:r>
          </w:p>
          <w:p w14:paraId="72C5B042" w14:textId="77777777" w:rsidR="00C37F53" w:rsidRPr="00C868F3" w:rsidRDefault="00C37F53" w:rsidP="00E42CEC">
            <w:pPr>
              <w:pStyle w:val="26"/>
              <w:rPr>
                <w:rFonts w:ascii="Times New Roman" w:eastAsia="Times New Roman" w:hAnsi="Times New Roman"/>
                <w:sz w:val="24"/>
                <w:szCs w:val="24"/>
                <w:lang w:eastAsia="ru-RU"/>
              </w:rPr>
            </w:pPr>
            <w:proofErr w:type="spellStart"/>
            <w:r w:rsidRPr="00C868F3">
              <w:rPr>
                <w:rFonts w:ascii="Times New Roman" w:eastAsia="Times New Roman" w:hAnsi="Times New Roman"/>
                <w:b/>
                <w:bCs/>
                <w:sz w:val="24"/>
                <w:szCs w:val="24"/>
                <w:lang w:eastAsia="ru-RU"/>
              </w:rPr>
              <w:t>Мақсаты</w:t>
            </w:r>
            <w:proofErr w:type="spellEnd"/>
            <w:r w:rsidRPr="00C868F3">
              <w:rPr>
                <w:rFonts w:ascii="Times New Roman" w:eastAsia="Times New Roman" w:hAnsi="Times New Roman"/>
                <w:b/>
                <w:bCs/>
                <w:sz w:val="24"/>
                <w:szCs w:val="24"/>
                <w:lang w:eastAsia="ru-RU"/>
              </w:rPr>
              <w:t>:</w:t>
            </w:r>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Ұғымдарды</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түсініп</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салыстыруды</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үйрену</w:t>
            </w:r>
            <w:proofErr w:type="spellEnd"/>
            <w:r w:rsidRPr="00C868F3">
              <w:rPr>
                <w:rFonts w:ascii="Times New Roman" w:eastAsia="Times New Roman" w:hAnsi="Times New Roman"/>
                <w:sz w:val="24"/>
                <w:szCs w:val="24"/>
                <w:lang w:eastAsia="ru-RU"/>
              </w:rPr>
              <w:br/>
            </w:r>
            <w:r w:rsidRPr="00C868F3">
              <w:rPr>
                <w:rFonts w:ascii="Times New Roman" w:eastAsia="Times New Roman" w:hAnsi="Times New Roman"/>
                <w:b/>
                <w:bCs/>
                <w:sz w:val="24"/>
                <w:szCs w:val="24"/>
                <w:lang w:eastAsia="ru-RU"/>
              </w:rPr>
              <w:t xml:space="preserve">ЖИ </w:t>
            </w:r>
            <w:proofErr w:type="spellStart"/>
            <w:r w:rsidRPr="00C868F3">
              <w:rPr>
                <w:rFonts w:ascii="Times New Roman" w:eastAsia="Times New Roman" w:hAnsi="Times New Roman"/>
                <w:b/>
                <w:bCs/>
                <w:sz w:val="24"/>
                <w:szCs w:val="24"/>
                <w:lang w:eastAsia="ru-RU"/>
              </w:rPr>
              <w:t>қолдану</w:t>
            </w:r>
            <w:proofErr w:type="spellEnd"/>
            <w:r w:rsidRPr="00C868F3">
              <w:rPr>
                <w:rFonts w:ascii="Times New Roman" w:eastAsia="Times New Roman" w:hAnsi="Times New Roman"/>
                <w:b/>
                <w:bCs/>
                <w:sz w:val="24"/>
                <w:szCs w:val="24"/>
                <w:lang w:eastAsia="ru-RU"/>
              </w:rPr>
              <w:t>:</w:t>
            </w:r>
          </w:p>
          <w:p w14:paraId="2507BB9B" w14:textId="77777777" w:rsidR="00C37F53" w:rsidRPr="00C868F3" w:rsidRDefault="00C37F53" w:rsidP="00E42CEC">
            <w:pPr>
              <w:pStyle w:val="26"/>
              <w:rPr>
                <w:rFonts w:ascii="Times New Roman" w:eastAsia="Times New Roman" w:hAnsi="Times New Roman"/>
                <w:sz w:val="24"/>
                <w:szCs w:val="24"/>
                <w:lang w:eastAsia="ru-RU"/>
              </w:rPr>
            </w:pPr>
            <w:r w:rsidRPr="00C868F3">
              <w:rPr>
                <w:rFonts w:ascii="Times New Roman" w:eastAsia="Times New Roman" w:hAnsi="Times New Roman"/>
                <w:sz w:val="24"/>
                <w:szCs w:val="24"/>
                <w:lang w:eastAsia="ru-RU"/>
              </w:rPr>
              <w:t xml:space="preserve">ЖИ </w:t>
            </w:r>
            <w:proofErr w:type="spellStart"/>
            <w:r w:rsidRPr="00C868F3">
              <w:rPr>
                <w:rFonts w:ascii="Times New Roman" w:eastAsia="Times New Roman" w:hAnsi="Times New Roman"/>
                <w:sz w:val="24"/>
                <w:szCs w:val="24"/>
                <w:lang w:eastAsia="ru-RU"/>
              </w:rPr>
              <w:t>баланың</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жауабын</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тексеріп</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дұрыс-бұрысты</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айтып</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отырады</w:t>
            </w:r>
            <w:proofErr w:type="spellEnd"/>
          </w:p>
          <w:p w14:paraId="34B4E4E1" w14:textId="77777777" w:rsidR="00C37F53" w:rsidRPr="00C868F3" w:rsidRDefault="00C37F53" w:rsidP="00E42CEC">
            <w:pPr>
              <w:pStyle w:val="26"/>
              <w:rPr>
                <w:rFonts w:ascii="Times New Roman" w:eastAsia="Times New Roman" w:hAnsi="Times New Roman"/>
                <w:sz w:val="24"/>
                <w:szCs w:val="24"/>
                <w:lang w:eastAsia="ru-RU"/>
              </w:rPr>
            </w:pPr>
            <w:r w:rsidRPr="00C868F3">
              <w:rPr>
                <w:rFonts w:ascii="Times New Roman" w:eastAsia="Times New Roman" w:hAnsi="Times New Roman"/>
                <w:sz w:val="24"/>
                <w:szCs w:val="24"/>
                <w:lang w:eastAsia="ru-RU"/>
              </w:rPr>
              <w:lastRenderedPageBreak/>
              <w:t xml:space="preserve">ЖИ </w:t>
            </w:r>
            <w:proofErr w:type="spellStart"/>
            <w:r w:rsidRPr="00C868F3">
              <w:rPr>
                <w:rFonts w:ascii="Times New Roman" w:eastAsia="Times New Roman" w:hAnsi="Times New Roman"/>
                <w:sz w:val="24"/>
                <w:szCs w:val="24"/>
                <w:lang w:eastAsia="ru-RU"/>
              </w:rPr>
              <w:t>сурет</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көрсетіп</w:t>
            </w:r>
            <w:proofErr w:type="spellEnd"/>
            <w:r w:rsidRPr="00C868F3">
              <w:rPr>
                <w:rFonts w:ascii="Times New Roman" w:eastAsia="Times New Roman" w:hAnsi="Times New Roman"/>
                <w:sz w:val="24"/>
                <w:szCs w:val="24"/>
                <w:lang w:eastAsia="ru-RU"/>
              </w:rPr>
              <w:t>, "</w:t>
            </w:r>
            <w:proofErr w:type="spellStart"/>
            <w:r w:rsidRPr="00C868F3">
              <w:rPr>
                <w:rFonts w:ascii="Times New Roman" w:eastAsia="Times New Roman" w:hAnsi="Times New Roman"/>
                <w:sz w:val="24"/>
                <w:szCs w:val="24"/>
                <w:lang w:eastAsia="ru-RU"/>
              </w:rPr>
              <w:t>Қайсысы</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ұзын</w:t>
            </w:r>
            <w:proofErr w:type="spellEnd"/>
            <w:r w:rsidRPr="00C868F3">
              <w:rPr>
                <w:rFonts w:ascii="Times New Roman" w:eastAsia="Times New Roman" w:hAnsi="Times New Roman"/>
                <w:sz w:val="24"/>
                <w:szCs w:val="24"/>
                <w:lang w:eastAsia="ru-RU"/>
              </w:rPr>
              <w:t>?", "</w:t>
            </w:r>
            <w:proofErr w:type="spellStart"/>
            <w:r w:rsidRPr="00C868F3">
              <w:rPr>
                <w:rFonts w:ascii="Times New Roman" w:eastAsia="Times New Roman" w:hAnsi="Times New Roman"/>
                <w:sz w:val="24"/>
                <w:szCs w:val="24"/>
                <w:lang w:eastAsia="ru-RU"/>
              </w:rPr>
              <w:t>Қайсысы</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жіңішке</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деген</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сұрақтар</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қоя</w:t>
            </w:r>
            <w:r>
              <w:rPr>
                <w:rFonts w:ascii="Times New Roman" w:eastAsia="Times New Roman" w:hAnsi="Times New Roman"/>
                <w:sz w:val="24"/>
                <w:szCs w:val="24"/>
                <w:lang w:eastAsia="ru-RU"/>
              </w:rPr>
              <w:t>ды</w:t>
            </w:r>
            <w:proofErr w:type="spellEnd"/>
            <w:r>
              <w:rPr>
                <w:rFonts w:ascii="Times New Roman" w:eastAsia="Times New Roman" w:hAnsi="Times New Roman"/>
                <w:sz w:val="24"/>
                <w:szCs w:val="24"/>
                <w:lang w:eastAsia="ru-RU"/>
              </w:rPr>
              <w:t>.</w:t>
            </w:r>
          </w:p>
          <w:p w14:paraId="1ABD4EBA" w14:textId="77777777" w:rsidR="00C37F53" w:rsidRDefault="00C37F53" w:rsidP="00E42CEC">
            <w:pPr>
              <w:pStyle w:val="11"/>
              <w:rPr>
                <w:rFonts w:ascii="Times New Roman" w:hAnsi="Times New Roman"/>
                <w:b/>
                <w:bCs/>
                <w:sz w:val="24"/>
                <w:szCs w:val="24"/>
              </w:rPr>
            </w:pPr>
          </w:p>
          <w:p w14:paraId="6B81F7E1" w14:textId="77777777" w:rsidR="00C37F53" w:rsidRPr="00723CDA" w:rsidRDefault="00C37F53" w:rsidP="00E42CEC">
            <w:pPr>
              <w:pStyle w:val="11"/>
              <w:rPr>
                <w:rFonts w:ascii="Times New Roman" w:hAnsi="Times New Roman"/>
                <w:b/>
                <w:bCs/>
                <w:sz w:val="24"/>
                <w:szCs w:val="24"/>
              </w:rPr>
            </w:pPr>
            <w:proofErr w:type="spellStart"/>
            <w:r w:rsidRPr="00723CDA">
              <w:rPr>
                <w:rFonts w:ascii="Times New Roman" w:hAnsi="Times New Roman"/>
                <w:b/>
                <w:bCs/>
                <w:sz w:val="24"/>
                <w:szCs w:val="24"/>
              </w:rPr>
              <w:t>Дид</w:t>
            </w:r>
            <w:proofErr w:type="spellEnd"/>
            <w:r w:rsidRPr="00723CDA">
              <w:rPr>
                <w:rFonts w:ascii="Times New Roman" w:hAnsi="Times New Roman"/>
                <w:b/>
                <w:bCs/>
                <w:sz w:val="24"/>
                <w:szCs w:val="24"/>
              </w:rPr>
              <w:t xml:space="preserve"> </w:t>
            </w:r>
            <w:proofErr w:type="spellStart"/>
            <w:r w:rsidRPr="00723CDA">
              <w:rPr>
                <w:rFonts w:ascii="Times New Roman" w:hAnsi="Times New Roman"/>
                <w:b/>
                <w:bCs/>
                <w:sz w:val="24"/>
                <w:szCs w:val="24"/>
              </w:rPr>
              <w:t>ойын</w:t>
            </w:r>
            <w:proofErr w:type="spellEnd"/>
            <w:r w:rsidRPr="00723CDA">
              <w:rPr>
                <w:rFonts w:ascii="Times New Roman" w:hAnsi="Times New Roman"/>
                <w:b/>
                <w:bCs/>
                <w:sz w:val="24"/>
                <w:szCs w:val="24"/>
              </w:rPr>
              <w:t xml:space="preserve">: </w:t>
            </w:r>
          </w:p>
          <w:p w14:paraId="740F696C" w14:textId="77777777" w:rsidR="00C37F53" w:rsidRPr="00203F3C" w:rsidRDefault="00C37F53" w:rsidP="00E42CEC">
            <w:pPr>
              <w:pStyle w:val="26"/>
              <w:rPr>
                <w:rFonts w:ascii="Times New Roman" w:hAnsi="Times New Roman"/>
                <w:sz w:val="24"/>
                <w:szCs w:val="24"/>
              </w:rPr>
            </w:pPr>
            <w:r w:rsidRPr="00203F3C">
              <w:rPr>
                <w:rFonts w:ascii="Times New Roman" w:hAnsi="Times New Roman"/>
                <w:sz w:val="24"/>
                <w:szCs w:val="24"/>
              </w:rPr>
              <w:t>«</w:t>
            </w:r>
            <w:proofErr w:type="spellStart"/>
            <w:r w:rsidRPr="00203F3C">
              <w:rPr>
                <w:rFonts w:ascii="Times New Roman" w:hAnsi="Times New Roman"/>
                <w:sz w:val="24"/>
                <w:szCs w:val="24"/>
              </w:rPr>
              <w:t>Қолымда</w:t>
            </w:r>
            <w:proofErr w:type="spellEnd"/>
            <w:r w:rsidRPr="00203F3C">
              <w:rPr>
                <w:rFonts w:ascii="Times New Roman" w:hAnsi="Times New Roman"/>
                <w:sz w:val="24"/>
                <w:szCs w:val="24"/>
              </w:rPr>
              <w:t xml:space="preserve"> не бар?»</w:t>
            </w:r>
          </w:p>
          <w:p w14:paraId="0E4C49A6" w14:textId="77777777" w:rsidR="00C37F53" w:rsidRPr="00A55017" w:rsidRDefault="00C37F53" w:rsidP="00E42CEC">
            <w:pPr>
              <w:pStyle w:val="26"/>
              <w:rPr>
                <w:rFonts w:ascii="Times New Roman" w:hAnsi="Times New Roman"/>
                <w:sz w:val="24"/>
                <w:szCs w:val="24"/>
              </w:rPr>
            </w:pPr>
            <w:proofErr w:type="spellStart"/>
            <w:r w:rsidRPr="00203F3C">
              <w:rPr>
                <w:rFonts w:ascii="Times New Roman" w:hAnsi="Times New Roman"/>
                <w:sz w:val="24"/>
                <w:szCs w:val="24"/>
              </w:rPr>
              <w:t>Мақсаты</w:t>
            </w:r>
            <w:proofErr w:type="spellEnd"/>
            <w:r>
              <w:rPr>
                <w:rFonts w:ascii="Times New Roman" w:hAnsi="Times New Roman"/>
                <w:sz w:val="24"/>
                <w:szCs w:val="24"/>
              </w:rPr>
              <w:t>:</w:t>
            </w:r>
            <w:r w:rsidRPr="00203F3C">
              <w:rPr>
                <w:rFonts w:ascii="Times New Roman" w:hAnsi="Times New Roman"/>
                <w:sz w:val="24"/>
                <w:szCs w:val="24"/>
              </w:rPr>
              <w:t> </w:t>
            </w:r>
            <w:proofErr w:type="spellStart"/>
            <w:r w:rsidRPr="00203F3C">
              <w:rPr>
                <w:rFonts w:ascii="Times New Roman" w:hAnsi="Times New Roman"/>
                <w:sz w:val="24"/>
                <w:szCs w:val="24"/>
              </w:rPr>
              <w:t>Мынадай</w:t>
            </w:r>
            <w:proofErr w:type="spellEnd"/>
            <w:r w:rsidRPr="00203F3C">
              <w:rPr>
                <w:rFonts w:ascii="Times New Roman" w:hAnsi="Times New Roman"/>
                <w:sz w:val="24"/>
                <w:szCs w:val="24"/>
              </w:rPr>
              <w:t xml:space="preserve"> </w:t>
            </w:r>
            <w:proofErr w:type="spellStart"/>
            <w:r w:rsidRPr="00203F3C">
              <w:rPr>
                <w:rFonts w:ascii="Times New Roman" w:hAnsi="Times New Roman"/>
                <w:sz w:val="24"/>
                <w:szCs w:val="24"/>
              </w:rPr>
              <w:t>ұғымдарды</w:t>
            </w:r>
            <w:proofErr w:type="spellEnd"/>
            <w:r w:rsidRPr="00203F3C">
              <w:rPr>
                <w:rFonts w:ascii="Times New Roman" w:hAnsi="Times New Roman"/>
                <w:sz w:val="24"/>
                <w:szCs w:val="24"/>
              </w:rPr>
              <w:t xml:space="preserve"> </w:t>
            </w:r>
            <w:proofErr w:type="spellStart"/>
            <w:r w:rsidRPr="00203F3C">
              <w:rPr>
                <w:rFonts w:ascii="Times New Roman" w:hAnsi="Times New Roman"/>
                <w:sz w:val="24"/>
                <w:szCs w:val="24"/>
              </w:rPr>
              <w:t>пысықтау</w:t>
            </w:r>
            <w:proofErr w:type="spellEnd"/>
            <w:r w:rsidRPr="00203F3C">
              <w:rPr>
                <w:rFonts w:ascii="Times New Roman" w:hAnsi="Times New Roman"/>
                <w:sz w:val="24"/>
                <w:szCs w:val="24"/>
              </w:rPr>
              <w:t xml:space="preserve">: </w:t>
            </w:r>
            <w:proofErr w:type="spellStart"/>
            <w:r w:rsidRPr="00203F3C">
              <w:rPr>
                <w:rFonts w:ascii="Times New Roman" w:hAnsi="Times New Roman"/>
                <w:sz w:val="24"/>
                <w:szCs w:val="24"/>
              </w:rPr>
              <w:t>ұзын-қысқа</w:t>
            </w:r>
            <w:proofErr w:type="spellEnd"/>
            <w:r w:rsidRPr="00203F3C">
              <w:rPr>
                <w:rFonts w:ascii="Times New Roman" w:hAnsi="Times New Roman"/>
                <w:sz w:val="24"/>
                <w:szCs w:val="24"/>
              </w:rPr>
              <w:t xml:space="preserve">, </w:t>
            </w:r>
            <w:proofErr w:type="spellStart"/>
            <w:r w:rsidRPr="00203F3C">
              <w:rPr>
                <w:rFonts w:ascii="Times New Roman" w:hAnsi="Times New Roman"/>
                <w:sz w:val="24"/>
                <w:szCs w:val="24"/>
              </w:rPr>
              <w:t>жуан-жіңішке</w:t>
            </w:r>
            <w:proofErr w:type="spellEnd"/>
            <w:r w:rsidRPr="00203F3C">
              <w:rPr>
                <w:rFonts w:ascii="Times New Roman" w:hAnsi="Times New Roman"/>
                <w:sz w:val="24"/>
                <w:szCs w:val="24"/>
              </w:rPr>
              <w:t xml:space="preserve">, </w:t>
            </w:r>
            <w:proofErr w:type="spellStart"/>
            <w:r w:rsidRPr="00203F3C">
              <w:rPr>
                <w:rFonts w:ascii="Times New Roman" w:hAnsi="Times New Roman"/>
                <w:sz w:val="24"/>
                <w:szCs w:val="24"/>
              </w:rPr>
              <w:t>үлкен-кіші</w:t>
            </w:r>
            <w:proofErr w:type="spellEnd"/>
            <w:r w:rsidRPr="00203F3C">
              <w:rPr>
                <w:rFonts w:ascii="Times New Roman" w:hAnsi="Times New Roman"/>
                <w:sz w:val="24"/>
                <w:szCs w:val="24"/>
              </w:rPr>
              <w:t xml:space="preserve">, </w:t>
            </w:r>
            <w:proofErr w:type="spellStart"/>
            <w:r w:rsidRPr="00203F3C">
              <w:rPr>
                <w:rFonts w:ascii="Times New Roman" w:hAnsi="Times New Roman"/>
                <w:sz w:val="24"/>
                <w:szCs w:val="24"/>
              </w:rPr>
              <w:t>оң-сол</w:t>
            </w:r>
            <w:proofErr w:type="spellEnd"/>
            <w:r w:rsidRPr="00203F3C">
              <w:rPr>
                <w:rFonts w:ascii="Times New Roman" w:hAnsi="Times New Roman"/>
                <w:sz w:val="24"/>
                <w:szCs w:val="24"/>
              </w:rPr>
              <w:t xml:space="preserve">. </w:t>
            </w:r>
            <w:proofErr w:type="spellStart"/>
            <w:r w:rsidRPr="00A55017">
              <w:rPr>
                <w:rFonts w:ascii="Times New Roman" w:hAnsi="Times New Roman"/>
                <w:sz w:val="24"/>
                <w:szCs w:val="24"/>
              </w:rPr>
              <w:t>Баланың</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тілін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ойын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танымдық</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қабілетін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дамыту</w:t>
            </w:r>
            <w:proofErr w:type="spellEnd"/>
            <w:r w:rsidRPr="00A55017">
              <w:rPr>
                <w:rFonts w:ascii="Times New Roman" w:hAnsi="Times New Roman"/>
                <w:sz w:val="24"/>
                <w:szCs w:val="24"/>
              </w:rPr>
              <w:t>.</w:t>
            </w:r>
          </w:p>
          <w:p w14:paraId="1FB2310F" w14:textId="77777777" w:rsidR="00C37F53" w:rsidRPr="00203F3C" w:rsidRDefault="00C37F53" w:rsidP="00E42CEC">
            <w:pPr>
              <w:pStyle w:val="26"/>
              <w:rPr>
                <w:rFonts w:ascii="Times New Roman" w:hAnsi="Times New Roman"/>
                <w:sz w:val="24"/>
                <w:szCs w:val="24"/>
              </w:rPr>
            </w:pPr>
          </w:p>
          <w:p w14:paraId="1210D86E" w14:textId="77777777" w:rsidR="00C37F53" w:rsidRDefault="00C37F53" w:rsidP="00E42CEC">
            <w:pPr>
              <w:rPr>
                <w:sz w:val="24"/>
                <w:szCs w:val="24"/>
                <w:lang w:eastAsia="ru-RU"/>
              </w:rPr>
            </w:pPr>
            <w:r>
              <w:rPr>
                <w:b/>
                <w:bCs/>
                <w:sz w:val="24"/>
                <w:szCs w:val="24"/>
                <w:lang w:eastAsia="ru-RU"/>
              </w:rPr>
              <w:t xml:space="preserve">(Математика </w:t>
            </w:r>
            <w:proofErr w:type="spellStart"/>
            <w:r>
              <w:rPr>
                <w:b/>
                <w:bCs/>
                <w:sz w:val="24"/>
                <w:szCs w:val="24"/>
                <w:lang w:eastAsia="ru-RU"/>
              </w:rPr>
              <w:t>негіздері</w:t>
            </w:r>
            <w:proofErr w:type="spellEnd"/>
            <w:r>
              <w:rPr>
                <w:b/>
                <w:bCs/>
                <w:sz w:val="24"/>
                <w:szCs w:val="24"/>
                <w:lang w:eastAsia="ru-RU"/>
              </w:rPr>
              <w:t>)</w:t>
            </w:r>
          </w:p>
          <w:p w14:paraId="2B4BAE7B" w14:textId="77777777" w:rsidR="00C37F53" w:rsidRDefault="00C37F53" w:rsidP="00E42CEC">
            <w:pPr>
              <w:rPr>
                <w:sz w:val="24"/>
                <w:szCs w:val="24"/>
              </w:rPr>
            </w:pPr>
            <w:r w:rsidRPr="00CE400E">
              <w:rPr>
                <w:b/>
                <w:bCs/>
                <w:sz w:val="24"/>
                <w:szCs w:val="24"/>
              </w:rPr>
              <w:t>«</w:t>
            </w:r>
            <w:proofErr w:type="spellStart"/>
            <w:r w:rsidRPr="00CE400E">
              <w:rPr>
                <w:b/>
                <w:bCs/>
                <w:sz w:val="24"/>
                <w:szCs w:val="24"/>
              </w:rPr>
              <w:t>Жапырақтар</w:t>
            </w:r>
            <w:proofErr w:type="spellEnd"/>
            <w:r w:rsidRPr="00CE400E">
              <w:rPr>
                <w:b/>
                <w:bCs/>
                <w:sz w:val="24"/>
                <w:szCs w:val="24"/>
              </w:rPr>
              <w:t xml:space="preserve"> </w:t>
            </w:r>
            <w:proofErr w:type="spellStart"/>
            <w:r w:rsidRPr="00CE400E">
              <w:rPr>
                <w:b/>
                <w:bCs/>
                <w:sz w:val="24"/>
                <w:szCs w:val="24"/>
              </w:rPr>
              <w:t>түсіп</w:t>
            </w:r>
            <w:proofErr w:type="spellEnd"/>
            <w:r w:rsidRPr="00CE400E">
              <w:rPr>
                <w:b/>
                <w:bCs/>
                <w:sz w:val="24"/>
                <w:szCs w:val="24"/>
              </w:rPr>
              <w:t xml:space="preserve"> </w:t>
            </w:r>
            <w:proofErr w:type="spellStart"/>
            <w:proofErr w:type="gramStart"/>
            <w:r w:rsidRPr="00CE400E">
              <w:rPr>
                <w:b/>
                <w:bCs/>
                <w:sz w:val="24"/>
                <w:szCs w:val="24"/>
              </w:rPr>
              <w:t>жатыр</w:t>
            </w:r>
            <w:proofErr w:type="spellEnd"/>
            <w:r w:rsidRPr="00CE400E">
              <w:rPr>
                <w:b/>
                <w:bCs/>
                <w:sz w:val="24"/>
                <w:szCs w:val="24"/>
              </w:rPr>
              <w:t>»</w:t>
            </w:r>
            <w:r>
              <w:rPr>
                <w:sz w:val="24"/>
                <w:szCs w:val="24"/>
              </w:rPr>
              <w:t xml:space="preserve">   </w:t>
            </w:r>
            <w:proofErr w:type="gramEnd"/>
            <w:r>
              <w:rPr>
                <w:sz w:val="24"/>
                <w:szCs w:val="24"/>
              </w:rPr>
              <w:t xml:space="preserve">                       </w:t>
            </w:r>
            <w:proofErr w:type="spellStart"/>
            <w:r w:rsidRPr="00CE400E">
              <w:rPr>
                <w:b/>
                <w:bCs/>
                <w:sz w:val="24"/>
                <w:szCs w:val="24"/>
              </w:rPr>
              <w:t>Мақсаты:</w:t>
            </w:r>
            <w:r>
              <w:rPr>
                <w:sz w:val="24"/>
                <w:szCs w:val="24"/>
              </w:rPr>
              <w:t>Жапырақтарды</w:t>
            </w:r>
            <w:proofErr w:type="spellEnd"/>
            <w:r>
              <w:rPr>
                <w:sz w:val="24"/>
                <w:szCs w:val="24"/>
              </w:rPr>
              <w:t xml:space="preserve"> </w:t>
            </w:r>
            <w:proofErr w:type="spellStart"/>
            <w:r>
              <w:rPr>
                <w:sz w:val="24"/>
                <w:szCs w:val="24"/>
              </w:rPr>
              <w:t>мүсіндеу</w:t>
            </w:r>
            <w:proofErr w:type="spellEnd"/>
            <w:r>
              <w:rPr>
                <w:sz w:val="24"/>
                <w:szCs w:val="24"/>
              </w:rPr>
              <w:t>.</w:t>
            </w:r>
          </w:p>
          <w:p w14:paraId="11717935" w14:textId="77777777" w:rsidR="00C37F53" w:rsidRPr="00C868F3" w:rsidRDefault="00C37F53" w:rsidP="00E42CEC">
            <w:pPr>
              <w:rPr>
                <w:sz w:val="24"/>
                <w:szCs w:val="24"/>
              </w:rPr>
            </w:pPr>
            <w:r w:rsidRPr="00C868F3">
              <w:rPr>
                <w:b/>
                <w:bCs/>
                <w:sz w:val="24"/>
                <w:szCs w:val="24"/>
              </w:rPr>
              <w:t>(</w:t>
            </w:r>
            <w:proofErr w:type="spellStart"/>
            <w:r w:rsidRPr="00C868F3">
              <w:rPr>
                <w:b/>
                <w:bCs/>
                <w:sz w:val="24"/>
                <w:szCs w:val="24"/>
              </w:rPr>
              <w:t>Мүсіндеу</w:t>
            </w:r>
            <w:proofErr w:type="spellEnd"/>
            <w:r w:rsidRPr="00C868F3">
              <w:rPr>
                <w:b/>
                <w:bCs/>
                <w:sz w:val="24"/>
                <w:szCs w:val="24"/>
              </w:rPr>
              <w:t>)</w:t>
            </w:r>
          </w:p>
          <w:p w14:paraId="49439589" w14:textId="77777777" w:rsidR="00C37F53" w:rsidRPr="00C868F3" w:rsidRDefault="00C37F53" w:rsidP="00E42CEC">
            <w:pPr>
              <w:pStyle w:val="11"/>
              <w:rPr>
                <w:rFonts w:ascii="Times New Roman" w:hAnsi="Times New Roman"/>
                <w:b/>
                <w:bCs/>
                <w:sz w:val="24"/>
                <w:szCs w:val="24"/>
              </w:rPr>
            </w:pPr>
            <w:r w:rsidRPr="00C868F3">
              <w:t xml:space="preserve"> </w:t>
            </w:r>
            <w:proofErr w:type="spellStart"/>
            <w:r w:rsidRPr="00D75F79">
              <w:rPr>
                <w:rFonts w:ascii="Times New Roman" w:hAnsi="Times New Roman"/>
                <w:b/>
                <w:bCs/>
                <w:sz w:val="24"/>
                <w:szCs w:val="24"/>
                <w:lang w:eastAsia="ru-RU"/>
              </w:rPr>
              <w:t>Дидактикалық</w:t>
            </w:r>
            <w:proofErr w:type="spellEnd"/>
            <w:r w:rsidRPr="00D75F79">
              <w:rPr>
                <w:rFonts w:ascii="Times New Roman" w:hAnsi="Times New Roman"/>
                <w:b/>
                <w:bCs/>
                <w:sz w:val="24"/>
                <w:szCs w:val="24"/>
                <w:lang w:eastAsia="ru-RU"/>
              </w:rPr>
              <w:t xml:space="preserve"> </w:t>
            </w:r>
            <w:proofErr w:type="spellStart"/>
            <w:r w:rsidRPr="00D75F79">
              <w:rPr>
                <w:rFonts w:ascii="Times New Roman" w:hAnsi="Times New Roman"/>
                <w:b/>
                <w:bCs/>
                <w:sz w:val="24"/>
                <w:szCs w:val="24"/>
                <w:lang w:eastAsia="ru-RU"/>
              </w:rPr>
              <w:t>ойын</w:t>
            </w:r>
            <w:proofErr w:type="spellEnd"/>
            <w:r w:rsidRPr="00D75F79">
              <w:rPr>
                <w:rFonts w:ascii="Times New Roman" w:hAnsi="Times New Roman"/>
                <w:b/>
                <w:bCs/>
                <w:sz w:val="24"/>
                <w:szCs w:val="24"/>
                <w:lang w:eastAsia="ru-RU"/>
              </w:rPr>
              <w:t xml:space="preserve"> </w:t>
            </w:r>
            <w:r w:rsidRPr="00C868F3">
              <w:rPr>
                <w:rFonts w:ascii="Times New Roman" w:hAnsi="Times New Roman"/>
                <w:b/>
                <w:bCs/>
                <w:sz w:val="24"/>
                <w:szCs w:val="24"/>
              </w:rPr>
              <w:t>«</w:t>
            </w:r>
            <w:proofErr w:type="spellStart"/>
            <w:r w:rsidRPr="00C868F3">
              <w:rPr>
                <w:rFonts w:ascii="Times New Roman" w:hAnsi="Times New Roman"/>
                <w:b/>
                <w:bCs/>
                <w:sz w:val="24"/>
                <w:szCs w:val="24"/>
              </w:rPr>
              <w:t>Өз</w:t>
            </w:r>
            <w:proofErr w:type="spellEnd"/>
            <w:r w:rsidRPr="00C868F3">
              <w:rPr>
                <w:rFonts w:ascii="Times New Roman" w:hAnsi="Times New Roman"/>
                <w:b/>
                <w:bCs/>
                <w:sz w:val="24"/>
                <w:szCs w:val="24"/>
              </w:rPr>
              <w:t xml:space="preserve"> </w:t>
            </w:r>
            <w:proofErr w:type="spellStart"/>
            <w:r w:rsidRPr="00C868F3">
              <w:rPr>
                <w:rFonts w:ascii="Times New Roman" w:hAnsi="Times New Roman"/>
                <w:b/>
                <w:bCs/>
                <w:sz w:val="24"/>
                <w:szCs w:val="24"/>
              </w:rPr>
              <w:t>жұбыңды</w:t>
            </w:r>
            <w:proofErr w:type="spellEnd"/>
            <w:r w:rsidRPr="00C868F3">
              <w:rPr>
                <w:rFonts w:ascii="Times New Roman" w:hAnsi="Times New Roman"/>
                <w:b/>
                <w:bCs/>
                <w:sz w:val="24"/>
                <w:szCs w:val="24"/>
              </w:rPr>
              <w:t xml:space="preserve"> тап»</w:t>
            </w:r>
          </w:p>
          <w:p w14:paraId="40CC73D9" w14:textId="77777777" w:rsidR="00C37F53" w:rsidRPr="00C868F3" w:rsidRDefault="00C37F53" w:rsidP="00E42CEC">
            <w:pPr>
              <w:pStyle w:val="11"/>
              <w:rPr>
                <w:rFonts w:ascii="Times New Roman" w:hAnsi="Times New Roman"/>
                <w:sz w:val="24"/>
                <w:szCs w:val="24"/>
              </w:rPr>
            </w:pPr>
            <w:proofErr w:type="spellStart"/>
            <w:r w:rsidRPr="00C868F3">
              <w:rPr>
                <w:rFonts w:ascii="Times New Roman" w:hAnsi="Times New Roman"/>
                <w:b/>
                <w:bCs/>
                <w:sz w:val="24"/>
                <w:szCs w:val="24"/>
              </w:rPr>
              <w:lastRenderedPageBreak/>
              <w:t>Мақсаты</w:t>
            </w:r>
            <w:proofErr w:type="spellEnd"/>
            <w:r w:rsidRPr="00C868F3">
              <w:rPr>
                <w:rFonts w:ascii="Times New Roman" w:hAnsi="Times New Roman"/>
                <w:b/>
                <w:bCs/>
                <w:sz w:val="24"/>
                <w:szCs w:val="24"/>
              </w:rPr>
              <w:t>:</w:t>
            </w:r>
            <w:r w:rsidRPr="00C868F3">
              <w:rPr>
                <w:rFonts w:ascii="Times New Roman" w:hAnsi="Times New Roman"/>
                <w:sz w:val="24"/>
                <w:szCs w:val="24"/>
              </w:rPr>
              <w:t> </w:t>
            </w:r>
            <w:proofErr w:type="spellStart"/>
            <w:r>
              <w:rPr>
                <w:rFonts w:ascii="Times New Roman" w:hAnsi="Times New Roman"/>
                <w:sz w:val="24"/>
                <w:szCs w:val="24"/>
              </w:rPr>
              <w:t>Затты</w:t>
            </w:r>
            <w:proofErr w:type="spellEnd"/>
            <w:r>
              <w:rPr>
                <w:rFonts w:ascii="Times New Roman" w:hAnsi="Times New Roman"/>
                <w:sz w:val="24"/>
                <w:szCs w:val="24"/>
              </w:rPr>
              <w:t xml:space="preserve"> </w:t>
            </w:r>
            <w:proofErr w:type="spellStart"/>
            <w:r w:rsidRPr="00C868F3">
              <w:rPr>
                <w:rFonts w:ascii="Times New Roman" w:hAnsi="Times New Roman"/>
                <w:sz w:val="24"/>
                <w:szCs w:val="24"/>
              </w:rPr>
              <w:t>көру</w:t>
            </w:r>
            <w:proofErr w:type="spellEnd"/>
            <w:r w:rsidRPr="00C868F3">
              <w:rPr>
                <w:rFonts w:ascii="Times New Roman" w:hAnsi="Times New Roman"/>
                <w:sz w:val="24"/>
                <w:szCs w:val="24"/>
              </w:rPr>
              <w:t xml:space="preserve">, </w:t>
            </w:r>
            <w:proofErr w:type="spellStart"/>
            <w:r w:rsidRPr="00C868F3">
              <w:rPr>
                <w:rFonts w:ascii="Times New Roman" w:hAnsi="Times New Roman"/>
                <w:sz w:val="24"/>
                <w:szCs w:val="24"/>
              </w:rPr>
              <w:t>есту</w:t>
            </w:r>
            <w:proofErr w:type="spellEnd"/>
            <w:r w:rsidRPr="00C868F3">
              <w:rPr>
                <w:rFonts w:ascii="Times New Roman" w:hAnsi="Times New Roman"/>
                <w:sz w:val="24"/>
                <w:szCs w:val="24"/>
              </w:rPr>
              <w:t xml:space="preserve"> </w:t>
            </w:r>
            <w:proofErr w:type="spellStart"/>
            <w:r w:rsidRPr="00C868F3">
              <w:rPr>
                <w:rFonts w:ascii="Times New Roman" w:hAnsi="Times New Roman"/>
                <w:sz w:val="24"/>
                <w:szCs w:val="24"/>
              </w:rPr>
              <w:t>және</w:t>
            </w:r>
            <w:proofErr w:type="spellEnd"/>
            <w:r w:rsidRPr="00C868F3">
              <w:rPr>
                <w:rFonts w:ascii="Times New Roman" w:hAnsi="Times New Roman"/>
                <w:sz w:val="24"/>
                <w:szCs w:val="24"/>
              </w:rPr>
              <w:t xml:space="preserve"> </w:t>
            </w:r>
            <w:proofErr w:type="spellStart"/>
            <w:r w:rsidRPr="00C868F3">
              <w:rPr>
                <w:rFonts w:ascii="Times New Roman" w:hAnsi="Times New Roman"/>
                <w:sz w:val="24"/>
                <w:szCs w:val="24"/>
              </w:rPr>
              <w:t>қимыл</w:t>
            </w:r>
            <w:proofErr w:type="spellEnd"/>
            <w:r w:rsidRPr="00C868F3">
              <w:rPr>
                <w:rFonts w:ascii="Times New Roman" w:hAnsi="Times New Roman"/>
                <w:sz w:val="24"/>
                <w:szCs w:val="24"/>
              </w:rPr>
              <w:t xml:space="preserve"> </w:t>
            </w:r>
            <w:proofErr w:type="spellStart"/>
            <w:r w:rsidRPr="00C868F3">
              <w:rPr>
                <w:rFonts w:ascii="Times New Roman" w:hAnsi="Times New Roman"/>
                <w:sz w:val="24"/>
                <w:szCs w:val="24"/>
              </w:rPr>
              <w:t>арқылы</w:t>
            </w:r>
            <w:proofErr w:type="spellEnd"/>
            <w:r w:rsidRPr="00C868F3">
              <w:rPr>
                <w:rFonts w:ascii="Times New Roman" w:hAnsi="Times New Roman"/>
                <w:sz w:val="24"/>
                <w:szCs w:val="24"/>
              </w:rPr>
              <w:t xml:space="preserve"> </w:t>
            </w:r>
            <w:proofErr w:type="spellStart"/>
            <w:r w:rsidRPr="00C868F3">
              <w:rPr>
                <w:rFonts w:ascii="Times New Roman" w:hAnsi="Times New Roman"/>
                <w:sz w:val="24"/>
                <w:szCs w:val="24"/>
              </w:rPr>
              <w:t>қабылдау</w:t>
            </w:r>
            <w:proofErr w:type="spellEnd"/>
            <w:r w:rsidRPr="00C868F3">
              <w:rPr>
                <w:rFonts w:ascii="Times New Roman" w:hAnsi="Times New Roman"/>
                <w:sz w:val="24"/>
                <w:szCs w:val="24"/>
              </w:rPr>
              <w:t xml:space="preserve"> </w:t>
            </w:r>
            <w:proofErr w:type="spellStart"/>
            <w:r w:rsidRPr="00C868F3">
              <w:rPr>
                <w:rFonts w:ascii="Times New Roman" w:hAnsi="Times New Roman"/>
                <w:sz w:val="24"/>
                <w:szCs w:val="24"/>
              </w:rPr>
              <w:t>қабілеттерін</w:t>
            </w:r>
            <w:proofErr w:type="spellEnd"/>
            <w:r w:rsidRPr="00C868F3">
              <w:rPr>
                <w:rFonts w:ascii="Times New Roman" w:hAnsi="Times New Roman"/>
                <w:sz w:val="24"/>
                <w:szCs w:val="24"/>
              </w:rPr>
              <w:t xml:space="preserve"> </w:t>
            </w:r>
            <w:proofErr w:type="spellStart"/>
            <w:r w:rsidRPr="00C868F3">
              <w:rPr>
                <w:rFonts w:ascii="Times New Roman" w:hAnsi="Times New Roman"/>
                <w:sz w:val="24"/>
                <w:szCs w:val="24"/>
              </w:rPr>
              <w:t>пысықтау</w:t>
            </w:r>
            <w:proofErr w:type="spellEnd"/>
            <w:r w:rsidRPr="00C868F3">
              <w:rPr>
                <w:rFonts w:ascii="Times New Roman" w:hAnsi="Times New Roman"/>
                <w:sz w:val="24"/>
                <w:szCs w:val="24"/>
              </w:rPr>
              <w:t>.</w:t>
            </w:r>
          </w:p>
          <w:p w14:paraId="7E8525D1" w14:textId="77777777" w:rsidR="00C37F53" w:rsidRPr="00CE400E" w:rsidRDefault="00C37F53" w:rsidP="00E42CEC">
            <w:pPr>
              <w:rPr>
                <w:rStyle w:val="af0"/>
                <w:b w:val="0"/>
                <w:bCs w:val="0"/>
                <w:sz w:val="24"/>
                <w:szCs w:val="24"/>
              </w:rPr>
            </w:pPr>
          </w:p>
          <w:p w14:paraId="5508C8E6" w14:textId="77777777" w:rsidR="00C37F53" w:rsidRPr="00516515" w:rsidRDefault="00C37F53" w:rsidP="00E42CEC">
            <w:pPr>
              <w:pStyle w:val="ae"/>
              <w:rPr>
                <w:rFonts w:ascii="Times New Roman" w:hAnsi="Times New Roman"/>
                <w:sz w:val="24"/>
                <w:szCs w:val="24"/>
              </w:rPr>
            </w:pPr>
          </w:p>
        </w:tc>
        <w:tc>
          <w:tcPr>
            <w:tcW w:w="2127" w:type="dxa"/>
            <w:tcBorders>
              <w:top w:val="single" w:sz="8" w:space="0" w:color="000000"/>
              <w:left w:val="single" w:sz="8" w:space="0" w:color="000000"/>
              <w:bottom w:val="single" w:sz="8" w:space="0" w:color="000000"/>
              <w:right w:val="single" w:sz="8" w:space="0" w:color="000000"/>
            </w:tcBorders>
          </w:tcPr>
          <w:p w14:paraId="4D0FF0B4" w14:textId="77777777" w:rsidR="00C37F53" w:rsidRDefault="00C37F53" w:rsidP="00E42CEC">
            <w:pPr>
              <w:spacing w:after="0" w:line="240" w:lineRule="auto"/>
              <w:ind w:right="66"/>
              <w:rPr>
                <w:b/>
                <w:bCs/>
                <w:sz w:val="24"/>
                <w:szCs w:val="24"/>
                <w:lang w:eastAsia="ru-RU"/>
              </w:rPr>
            </w:pPr>
            <w:r w:rsidRPr="00FC53FF">
              <w:rPr>
                <w:b/>
                <w:bCs/>
                <w:sz w:val="24"/>
                <w:szCs w:val="24"/>
                <w:lang w:eastAsia="ru-RU"/>
              </w:rPr>
              <w:lastRenderedPageBreak/>
              <w:t xml:space="preserve">Дене </w:t>
            </w:r>
            <w:proofErr w:type="spellStart"/>
            <w:r w:rsidRPr="00FC53FF">
              <w:rPr>
                <w:b/>
                <w:bCs/>
                <w:sz w:val="24"/>
                <w:szCs w:val="24"/>
                <w:lang w:eastAsia="ru-RU"/>
              </w:rPr>
              <w:t>тәрбиесінің</w:t>
            </w:r>
            <w:proofErr w:type="spellEnd"/>
            <w:r w:rsidRPr="00FC53FF">
              <w:rPr>
                <w:b/>
                <w:bCs/>
                <w:sz w:val="24"/>
                <w:szCs w:val="24"/>
                <w:lang w:eastAsia="ru-RU"/>
              </w:rPr>
              <w:t xml:space="preserve"> </w:t>
            </w:r>
            <w:proofErr w:type="spellStart"/>
            <w:r w:rsidRPr="00FC53FF">
              <w:rPr>
                <w:b/>
                <w:bCs/>
                <w:sz w:val="24"/>
                <w:szCs w:val="24"/>
                <w:lang w:eastAsia="ru-RU"/>
              </w:rPr>
              <w:t>нұсқаушысының</w:t>
            </w:r>
            <w:proofErr w:type="spellEnd"/>
          </w:p>
          <w:p w14:paraId="7791F85D" w14:textId="77777777" w:rsidR="00C37F53" w:rsidRPr="00FC53FF" w:rsidRDefault="00C37F53" w:rsidP="00E42CEC">
            <w:pPr>
              <w:spacing w:after="0" w:line="240" w:lineRule="auto"/>
              <w:ind w:right="66"/>
              <w:rPr>
                <w:b/>
                <w:bCs/>
                <w:color w:val="000000" w:themeColor="text1"/>
                <w:sz w:val="24"/>
                <w:szCs w:val="24"/>
              </w:rPr>
            </w:pPr>
            <w:r w:rsidRPr="00FC53FF">
              <w:rPr>
                <w:sz w:val="24"/>
                <w:szCs w:val="24"/>
                <w:lang w:eastAsia="ru-RU"/>
              </w:rPr>
              <w:t xml:space="preserve"> </w:t>
            </w:r>
            <w:proofErr w:type="spellStart"/>
            <w:r w:rsidRPr="00FC53FF">
              <w:rPr>
                <w:sz w:val="24"/>
                <w:szCs w:val="24"/>
                <w:lang w:eastAsia="ru-RU"/>
              </w:rPr>
              <w:t>жоспары</w:t>
            </w:r>
            <w:proofErr w:type="spellEnd"/>
            <w:r w:rsidRPr="00FC53FF">
              <w:rPr>
                <w:sz w:val="24"/>
                <w:szCs w:val="24"/>
                <w:lang w:eastAsia="ru-RU"/>
              </w:rPr>
              <w:t xml:space="preserve"> </w:t>
            </w:r>
            <w:proofErr w:type="spellStart"/>
            <w:r w:rsidRPr="00FC53FF">
              <w:rPr>
                <w:sz w:val="24"/>
                <w:szCs w:val="24"/>
                <w:lang w:eastAsia="ru-RU"/>
              </w:rPr>
              <w:t>бойынша</w:t>
            </w:r>
            <w:proofErr w:type="spellEnd"/>
            <w:r w:rsidRPr="00FC53FF">
              <w:rPr>
                <w:sz w:val="24"/>
                <w:szCs w:val="24"/>
              </w:rPr>
              <w:t xml:space="preserve"> </w:t>
            </w:r>
          </w:p>
          <w:p w14:paraId="35F1F2DC" w14:textId="77777777" w:rsidR="00C37F53" w:rsidRPr="00274683" w:rsidRDefault="00C37F53" w:rsidP="00E42CEC">
            <w:pPr>
              <w:pStyle w:val="1"/>
              <w:spacing w:before="0" w:after="0"/>
              <w:rPr>
                <w:rFonts w:ascii="Times New Roman" w:hAnsi="Times New Roman" w:cs="Times New Roman"/>
                <w:color w:val="000000"/>
                <w:sz w:val="24"/>
                <w:szCs w:val="24"/>
              </w:rPr>
            </w:pPr>
            <w:proofErr w:type="spellStart"/>
            <w:r w:rsidRPr="00274683">
              <w:rPr>
                <w:rFonts w:ascii="Times New Roman" w:eastAsia="Times New Roman" w:hAnsi="Times New Roman" w:cs="Times New Roman"/>
                <w:b/>
                <w:bCs/>
                <w:color w:val="auto"/>
                <w:sz w:val="24"/>
                <w:szCs w:val="24"/>
                <w:lang w:eastAsia="ru-RU"/>
              </w:rPr>
              <w:t>Тақырыбы</w:t>
            </w:r>
            <w:proofErr w:type="spellEnd"/>
            <w:r w:rsidRPr="00274683">
              <w:rPr>
                <w:rFonts w:ascii="Times New Roman" w:eastAsia="Times New Roman" w:hAnsi="Times New Roman" w:cs="Times New Roman"/>
                <w:b/>
                <w:bCs/>
                <w:color w:val="auto"/>
                <w:sz w:val="24"/>
                <w:szCs w:val="24"/>
                <w:lang w:eastAsia="ru-RU"/>
              </w:rPr>
              <w:t xml:space="preserve">: </w:t>
            </w:r>
            <w:r>
              <w:rPr>
                <w:rFonts w:ascii="Times New Roman" w:eastAsia="Times New Roman" w:hAnsi="Times New Roman" w:cs="Times New Roman"/>
                <w:b/>
                <w:bCs/>
                <w:color w:val="auto"/>
                <w:sz w:val="24"/>
                <w:szCs w:val="24"/>
                <w:lang w:eastAsia="ru-RU"/>
              </w:rPr>
              <w:t>«</w:t>
            </w:r>
            <w:proofErr w:type="spellStart"/>
            <w:r w:rsidRPr="00274683">
              <w:rPr>
                <w:rStyle w:val="af0"/>
                <w:rFonts w:ascii="Times New Roman" w:hAnsi="Times New Roman" w:cs="Times New Roman"/>
                <w:color w:val="000000"/>
                <w:sz w:val="24"/>
                <w:szCs w:val="24"/>
              </w:rPr>
              <w:t>Күзгі</w:t>
            </w:r>
            <w:proofErr w:type="spellEnd"/>
            <w:r w:rsidRPr="00274683">
              <w:rPr>
                <w:rStyle w:val="af0"/>
                <w:rFonts w:ascii="Times New Roman" w:hAnsi="Times New Roman" w:cs="Times New Roman"/>
                <w:color w:val="000000"/>
                <w:sz w:val="24"/>
                <w:szCs w:val="24"/>
              </w:rPr>
              <w:t xml:space="preserve"> </w:t>
            </w:r>
            <w:proofErr w:type="spellStart"/>
            <w:r w:rsidRPr="00274683">
              <w:rPr>
                <w:rStyle w:val="af0"/>
                <w:rFonts w:ascii="Times New Roman" w:hAnsi="Times New Roman" w:cs="Times New Roman"/>
                <w:color w:val="000000"/>
                <w:sz w:val="24"/>
                <w:szCs w:val="24"/>
              </w:rPr>
              <w:t>орман</w:t>
            </w:r>
            <w:proofErr w:type="spellEnd"/>
            <w:r>
              <w:rPr>
                <w:rStyle w:val="af0"/>
                <w:rFonts w:ascii="Times New Roman" w:hAnsi="Times New Roman" w:cs="Times New Roman"/>
                <w:color w:val="000000"/>
                <w:sz w:val="24"/>
                <w:szCs w:val="24"/>
              </w:rPr>
              <w:t>»</w:t>
            </w:r>
          </w:p>
          <w:p w14:paraId="1DFEAB21" w14:textId="77777777" w:rsidR="00C37F53" w:rsidRPr="00693CE1" w:rsidRDefault="00C37F53" w:rsidP="00E42CEC">
            <w:pPr>
              <w:pStyle w:val="af1"/>
              <w:spacing w:before="0" w:beforeAutospacing="0" w:after="0" w:afterAutospacing="0"/>
              <w:rPr>
                <w:color w:val="000000"/>
              </w:rPr>
            </w:pPr>
            <w:proofErr w:type="spellStart"/>
            <w:r w:rsidRPr="00693CE1">
              <w:rPr>
                <w:color w:val="000000"/>
              </w:rPr>
              <w:t>Әңгіме</w:t>
            </w:r>
            <w:proofErr w:type="spellEnd"/>
            <w:r w:rsidRPr="00693CE1">
              <w:rPr>
                <w:color w:val="000000"/>
              </w:rPr>
              <w:t>: «</w:t>
            </w:r>
            <w:proofErr w:type="spellStart"/>
            <w:r w:rsidRPr="00693CE1">
              <w:rPr>
                <w:color w:val="000000"/>
              </w:rPr>
              <w:t>Орманда</w:t>
            </w:r>
            <w:proofErr w:type="spellEnd"/>
            <w:r w:rsidRPr="00693CE1">
              <w:rPr>
                <w:color w:val="000000"/>
              </w:rPr>
              <w:t xml:space="preserve"> </w:t>
            </w:r>
            <w:proofErr w:type="spellStart"/>
            <w:r w:rsidRPr="00693CE1">
              <w:rPr>
                <w:color w:val="000000"/>
              </w:rPr>
              <w:t>күзде</w:t>
            </w:r>
            <w:proofErr w:type="spellEnd"/>
            <w:r w:rsidRPr="00693CE1">
              <w:rPr>
                <w:color w:val="000000"/>
              </w:rPr>
              <w:t xml:space="preserve"> не </w:t>
            </w:r>
            <w:proofErr w:type="spellStart"/>
            <w:r w:rsidRPr="00693CE1">
              <w:rPr>
                <w:color w:val="000000"/>
              </w:rPr>
              <w:t>өзгереді</w:t>
            </w:r>
            <w:proofErr w:type="spellEnd"/>
            <w:r w:rsidRPr="00693CE1">
              <w:rPr>
                <w:color w:val="000000"/>
              </w:rPr>
              <w:t>?»</w:t>
            </w:r>
            <w:r w:rsidRPr="00693CE1">
              <w:rPr>
                <w:color w:val="000000"/>
              </w:rPr>
              <w:br/>
            </w:r>
            <w:proofErr w:type="spellStart"/>
            <w:r w:rsidRPr="00693CE1">
              <w:rPr>
                <w:color w:val="000000"/>
              </w:rPr>
              <w:t>Өлең</w:t>
            </w:r>
            <w:proofErr w:type="spellEnd"/>
            <w:r w:rsidRPr="00693CE1">
              <w:rPr>
                <w:color w:val="000000"/>
              </w:rPr>
              <w:t>: «</w:t>
            </w:r>
            <w:proofErr w:type="spellStart"/>
            <w:r w:rsidRPr="00693CE1">
              <w:rPr>
                <w:color w:val="000000"/>
              </w:rPr>
              <w:t>Аюдың</w:t>
            </w:r>
            <w:proofErr w:type="spellEnd"/>
            <w:r w:rsidRPr="00693CE1">
              <w:rPr>
                <w:color w:val="000000"/>
              </w:rPr>
              <w:t xml:space="preserve"> </w:t>
            </w:r>
            <w:proofErr w:type="spellStart"/>
            <w:r w:rsidRPr="00693CE1">
              <w:rPr>
                <w:color w:val="000000"/>
              </w:rPr>
              <w:t>күзгі</w:t>
            </w:r>
            <w:proofErr w:type="spellEnd"/>
            <w:r w:rsidRPr="00693CE1">
              <w:rPr>
                <w:color w:val="000000"/>
              </w:rPr>
              <w:t xml:space="preserve"> </w:t>
            </w:r>
            <w:proofErr w:type="spellStart"/>
            <w:r w:rsidRPr="00693CE1">
              <w:rPr>
                <w:color w:val="000000"/>
              </w:rPr>
              <w:t>әдеті</w:t>
            </w:r>
            <w:proofErr w:type="spellEnd"/>
            <w:r w:rsidRPr="00693CE1">
              <w:rPr>
                <w:color w:val="000000"/>
              </w:rPr>
              <w:t>»</w:t>
            </w:r>
            <w:r w:rsidRPr="00693CE1">
              <w:rPr>
                <w:color w:val="000000"/>
              </w:rPr>
              <w:br/>
            </w:r>
            <w:proofErr w:type="spellStart"/>
            <w:r w:rsidRPr="00693CE1">
              <w:rPr>
                <w:color w:val="000000"/>
              </w:rPr>
              <w:t>Ертегі</w:t>
            </w:r>
            <w:proofErr w:type="spellEnd"/>
            <w:r w:rsidRPr="00693CE1">
              <w:rPr>
                <w:color w:val="000000"/>
              </w:rPr>
              <w:t>: «</w:t>
            </w:r>
            <w:proofErr w:type="spellStart"/>
            <w:r w:rsidRPr="00693CE1">
              <w:rPr>
                <w:color w:val="000000"/>
              </w:rPr>
              <w:t>Құмырсқа</w:t>
            </w:r>
            <w:proofErr w:type="spellEnd"/>
            <w:r w:rsidRPr="00693CE1">
              <w:rPr>
                <w:color w:val="000000"/>
              </w:rPr>
              <w:t xml:space="preserve"> мен </w:t>
            </w:r>
            <w:proofErr w:type="spellStart"/>
            <w:r w:rsidRPr="00693CE1">
              <w:rPr>
                <w:color w:val="000000"/>
              </w:rPr>
              <w:t>шегіртке</w:t>
            </w:r>
            <w:proofErr w:type="spellEnd"/>
            <w:r w:rsidRPr="00693CE1">
              <w:rPr>
                <w:color w:val="000000"/>
              </w:rPr>
              <w:t>»</w:t>
            </w:r>
          </w:p>
          <w:p w14:paraId="4DF7D639" w14:textId="77777777" w:rsidR="00C37F53" w:rsidRDefault="00C37F53" w:rsidP="00E42CEC">
            <w:pPr>
              <w:pStyle w:val="11"/>
              <w:rPr>
                <w:rFonts w:ascii="Times New Roman" w:hAnsi="Times New Roman"/>
                <w:b/>
                <w:bCs/>
                <w:sz w:val="24"/>
                <w:szCs w:val="24"/>
              </w:rPr>
            </w:pPr>
            <w:r w:rsidRPr="008277D0">
              <w:rPr>
                <w:rFonts w:ascii="Times New Roman" w:hAnsi="Times New Roman"/>
                <w:b/>
                <w:bCs/>
                <w:sz w:val="24"/>
                <w:szCs w:val="24"/>
              </w:rPr>
              <w:t>(</w:t>
            </w:r>
            <w:proofErr w:type="spellStart"/>
            <w:r w:rsidRPr="008277D0">
              <w:rPr>
                <w:rFonts w:ascii="Times New Roman" w:hAnsi="Times New Roman"/>
                <w:b/>
                <w:bCs/>
                <w:sz w:val="24"/>
                <w:szCs w:val="24"/>
              </w:rPr>
              <w:t>Тіл</w:t>
            </w:r>
            <w:proofErr w:type="spellEnd"/>
            <w:r w:rsidRPr="008277D0">
              <w:rPr>
                <w:rFonts w:ascii="Times New Roman" w:hAnsi="Times New Roman"/>
                <w:b/>
                <w:bCs/>
                <w:sz w:val="24"/>
                <w:szCs w:val="24"/>
              </w:rPr>
              <w:t xml:space="preserve"> </w:t>
            </w:r>
            <w:proofErr w:type="spellStart"/>
            <w:r w:rsidRPr="008277D0">
              <w:rPr>
                <w:rFonts w:ascii="Times New Roman" w:hAnsi="Times New Roman"/>
                <w:b/>
                <w:bCs/>
                <w:sz w:val="24"/>
                <w:szCs w:val="24"/>
              </w:rPr>
              <w:t>дамыту</w:t>
            </w:r>
            <w:proofErr w:type="spellEnd"/>
            <w:r w:rsidRPr="008277D0">
              <w:rPr>
                <w:rFonts w:ascii="Times New Roman" w:hAnsi="Times New Roman"/>
                <w:b/>
                <w:bCs/>
                <w:sz w:val="24"/>
                <w:szCs w:val="24"/>
              </w:rPr>
              <w:t xml:space="preserve">, </w:t>
            </w:r>
            <w:proofErr w:type="spellStart"/>
            <w:r w:rsidRPr="008277D0">
              <w:rPr>
                <w:rFonts w:ascii="Times New Roman" w:hAnsi="Times New Roman"/>
                <w:b/>
                <w:bCs/>
                <w:sz w:val="24"/>
                <w:szCs w:val="24"/>
              </w:rPr>
              <w:t>көркем</w:t>
            </w:r>
            <w:proofErr w:type="spellEnd"/>
            <w:r w:rsidRPr="008277D0">
              <w:rPr>
                <w:rFonts w:ascii="Times New Roman" w:hAnsi="Times New Roman"/>
                <w:b/>
                <w:bCs/>
                <w:sz w:val="24"/>
                <w:szCs w:val="24"/>
              </w:rPr>
              <w:t xml:space="preserve"> </w:t>
            </w:r>
            <w:proofErr w:type="spellStart"/>
            <w:r w:rsidRPr="008277D0">
              <w:rPr>
                <w:rFonts w:ascii="Times New Roman" w:hAnsi="Times New Roman"/>
                <w:b/>
                <w:bCs/>
                <w:sz w:val="24"/>
                <w:szCs w:val="24"/>
              </w:rPr>
              <w:t>әдебиет</w:t>
            </w:r>
            <w:proofErr w:type="spellEnd"/>
            <w:r w:rsidRPr="008277D0">
              <w:rPr>
                <w:rFonts w:ascii="Times New Roman" w:hAnsi="Times New Roman"/>
                <w:b/>
                <w:bCs/>
                <w:sz w:val="24"/>
                <w:szCs w:val="24"/>
              </w:rPr>
              <w:t>)</w:t>
            </w:r>
            <w:r w:rsidRPr="008277D0">
              <w:rPr>
                <w:b/>
                <w:bCs/>
                <w:color w:val="000000"/>
              </w:rPr>
              <w:br/>
            </w:r>
          </w:p>
          <w:p w14:paraId="37E21C41" w14:textId="77777777" w:rsidR="00C37F53" w:rsidRPr="00274683" w:rsidRDefault="00C37F53" w:rsidP="00E42CEC">
            <w:pPr>
              <w:pStyle w:val="11"/>
              <w:rPr>
                <w:rFonts w:ascii="Times New Roman" w:hAnsi="Times New Roman"/>
                <w:b/>
                <w:bCs/>
                <w:sz w:val="24"/>
                <w:szCs w:val="24"/>
              </w:rPr>
            </w:pPr>
            <w:r w:rsidRPr="00274683">
              <w:rPr>
                <w:rFonts w:ascii="Times New Roman" w:hAnsi="Times New Roman"/>
                <w:b/>
                <w:bCs/>
                <w:sz w:val="24"/>
                <w:szCs w:val="24"/>
              </w:rPr>
              <w:t>«</w:t>
            </w:r>
            <w:proofErr w:type="spellStart"/>
            <w:r w:rsidRPr="00274683">
              <w:rPr>
                <w:rFonts w:ascii="Times New Roman" w:hAnsi="Times New Roman"/>
                <w:b/>
                <w:bCs/>
                <w:sz w:val="24"/>
                <w:szCs w:val="24"/>
              </w:rPr>
              <w:t>Экологиялық</w:t>
            </w:r>
            <w:proofErr w:type="spellEnd"/>
            <w:r w:rsidRPr="00274683">
              <w:rPr>
                <w:rFonts w:ascii="Times New Roman" w:hAnsi="Times New Roman"/>
                <w:b/>
                <w:bCs/>
                <w:sz w:val="24"/>
                <w:szCs w:val="24"/>
              </w:rPr>
              <w:t xml:space="preserve"> </w:t>
            </w:r>
            <w:proofErr w:type="spellStart"/>
            <w:r w:rsidRPr="00274683">
              <w:rPr>
                <w:rFonts w:ascii="Times New Roman" w:hAnsi="Times New Roman"/>
                <w:b/>
                <w:bCs/>
                <w:sz w:val="24"/>
                <w:szCs w:val="24"/>
              </w:rPr>
              <w:t>тізбек</w:t>
            </w:r>
            <w:proofErr w:type="spellEnd"/>
            <w:r w:rsidRPr="00274683">
              <w:rPr>
                <w:rFonts w:ascii="Times New Roman" w:hAnsi="Times New Roman"/>
                <w:b/>
                <w:bCs/>
                <w:sz w:val="24"/>
                <w:szCs w:val="24"/>
              </w:rPr>
              <w:t>»</w:t>
            </w:r>
          </w:p>
          <w:p w14:paraId="7862B164" w14:textId="77777777" w:rsidR="00C37F53" w:rsidRPr="00274683" w:rsidRDefault="00C37F53" w:rsidP="00E42CEC">
            <w:pPr>
              <w:pStyle w:val="11"/>
              <w:rPr>
                <w:rFonts w:ascii="Times New Roman" w:hAnsi="Times New Roman"/>
                <w:sz w:val="24"/>
                <w:szCs w:val="24"/>
              </w:rPr>
            </w:pPr>
            <w:proofErr w:type="spellStart"/>
            <w:r w:rsidRPr="00274683">
              <w:rPr>
                <w:rFonts w:ascii="Times New Roman" w:hAnsi="Times New Roman"/>
                <w:b/>
                <w:bCs/>
                <w:sz w:val="24"/>
                <w:szCs w:val="24"/>
              </w:rPr>
              <w:lastRenderedPageBreak/>
              <w:t>Мақсаты</w:t>
            </w:r>
            <w:proofErr w:type="spellEnd"/>
            <w:r w:rsidRPr="00274683">
              <w:rPr>
                <w:rFonts w:ascii="Times New Roman" w:hAnsi="Times New Roman"/>
                <w:b/>
                <w:bCs/>
                <w:sz w:val="24"/>
                <w:szCs w:val="24"/>
              </w:rPr>
              <w:t>:</w:t>
            </w:r>
            <w:r w:rsidRPr="00274683">
              <w:rPr>
                <w:rFonts w:ascii="Times New Roman" w:hAnsi="Times New Roman"/>
                <w:sz w:val="24"/>
                <w:szCs w:val="24"/>
              </w:rPr>
              <w:t> </w:t>
            </w:r>
            <w:proofErr w:type="spellStart"/>
            <w:r w:rsidRPr="00274683">
              <w:rPr>
                <w:rFonts w:ascii="Times New Roman" w:hAnsi="Times New Roman"/>
                <w:sz w:val="24"/>
                <w:szCs w:val="24"/>
              </w:rPr>
              <w:t>Қоректік</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тізбектің</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буындары</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туралы</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түсініктемелер</w:t>
            </w:r>
            <w:proofErr w:type="spellEnd"/>
            <w:r w:rsidRPr="00274683">
              <w:rPr>
                <w:rFonts w:ascii="Times New Roman" w:hAnsi="Times New Roman"/>
                <w:sz w:val="24"/>
                <w:szCs w:val="24"/>
              </w:rPr>
              <w:t xml:space="preserve"> беру: </w:t>
            </w:r>
            <w:proofErr w:type="spellStart"/>
            <w:r w:rsidRPr="00274683">
              <w:rPr>
                <w:rFonts w:ascii="Times New Roman" w:hAnsi="Times New Roman"/>
                <w:sz w:val="24"/>
                <w:szCs w:val="24"/>
              </w:rPr>
              <w:t>тірі</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табиғат</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өсімдіктер</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жыртқыш</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аңдар</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Табиғат</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заңымен</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таныстыру</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табиғатта</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жануарлар</w:t>
            </w:r>
            <w:proofErr w:type="spellEnd"/>
            <w:r w:rsidRPr="00274683">
              <w:rPr>
                <w:rFonts w:ascii="Times New Roman" w:hAnsi="Times New Roman"/>
                <w:sz w:val="24"/>
                <w:szCs w:val="24"/>
              </w:rPr>
              <w:t xml:space="preserve"> да, </w:t>
            </w:r>
            <w:proofErr w:type="spellStart"/>
            <w:r w:rsidRPr="00274683">
              <w:rPr>
                <w:rFonts w:ascii="Times New Roman" w:hAnsi="Times New Roman"/>
                <w:sz w:val="24"/>
                <w:szCs w:val="24"/>
              </w:rPr>
              <w:t>өсімдіктерде</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өз</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бетінше</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тіршілік</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ете</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алмайды</w:t>
            </w:r>
            <w:proofErr w:type="spellEnd"/>
            <w:r w:rsidRPr="00274683">
              <w:rPr>
                <w:rFonts w:ascii="Times New Roman" w:hAnsi="Times New Roman"/>
                <w:sz w:val="24"/>
                <w:szCs w:val="24"/>
              </w:rPr>
              <w:t>.</w:t>
            </w:r>
          </w:p>
          <w:p w14:paraId="7D3C49FA" w14:textId="77777777" w:rsidR="00C37F53" w:rsidRDefault="00C37F53" w:rsidP="00E42CEC">
            <w:pPr>
              <w:pStyle w:val="af1"/>
              <w:spacing w:before="0" w:beforeAutospacing="0" w:after="0" w:afterAutospacing="0"/>
              <w:rPr>
                <w:b/>
                <w:bCs/>
              </w:rPr>
            </w:pPr>
          </w:p>
          <w:p w14:paraId="0CEEF761" w14:textId="77777777" w:rsidR="00C37F53" w:rsidRPr="00693CE1" w:rsidRDefault="00C37F53" w:rsidP="00E42CEC">
            <w:pPr>
              <w:pStyle w:val="af1"/>
              <w:spacing w:before="0" w:beforeAutospacing="0" w:after="0" w:afterAutospacing="0"/>
              <w:rPr>
                <w:color w:val="000000"/>
              </w:rPr>
            </w:pPr>
            <w:proofErr w:type="spellStart"/>
            <w:r w:rsidRPr="00D75F79">
              <w:rPr>
                <w:b/>
                <w:bCs/>
              </w:rPr>
              <w:t>Тақырыбы</w:t>
            </w:r>
            <w:proofErr w:type="spellEnd"/>
            <w:r w:rsidRPr="00D75F79">
              <w:rPr>
                <w:b/>
                <w:bCs/>
              </w:rPr>
              <w:t xml:space="preserve">: </w:t>
            </w:r>
            <w:r>
              <w:rPr>
                <w:b/>
                <w:bCs/>
              </w:rPr>
              <w:t>«</w:t>
            </w:r>
            <w:r>
              <w:rPr>
                <w:color w:val="000000"/>
              </w:rPr>
              <w:t xml:space="preserve">1 </w:t>
            </w:r>
            <w:proofErr w:type="spellStart"/>
            <w:proofErr w:type="gramStart"/>
            <w:r>
              <w:rPr>
                <w:color w:val="000000"/>
              </w:rPr>
              <w:t>саны,ұзын</w:t>
            </w:r>
            <w:proofErr w:type="gramEnd"/>
            <w:r>
              <w:rPr>
                <w:color w:val="000000"/>
              </w:rPr>
              <w:t>,қысқа</w:t>
            </w:r>
            <w:proofErr w:type="spellEnd"/>
            <w:r>
              <w:rPr>
                <w:color w:val="000000"/>
              </w:rPr>
              <w:t>»</w:t>
            </w:r>
            <w:r w:rsidRPr="00693CE1">
              <w:rPr>
                <w:color w:val="000000"/>
              </w:rPr>
              <w:br/>
            </w:r>
            <w:proofErr w:type="spellStart"/>
            <w:r w:rsidRPr="00723CDA">
              <w:rPr>
                <w:b/>
                <w:bCs/>
              </w:rPr>
              <w:t>Мақсаты</w:t>
            </w:r>
            <w:proofErr w:type="spellEnd"/>
            <w:r w:rsidRPr="00723CDA">
              <w:rPr>
                <w:b/>
                <w:bCs/>
              </w:rPr>
              <w:t>:</w:t>
            </w:r>
            <w:r w:rsidRPr="00723CDA">
              <w:t> </w:t>
            </w:r>
            <w:proofErr w:type="spellStart"/>
            <w:r w:rsidRPr="00693CE1">
              <w:rPr>
                <w:color w:val="000000"/>
              </w:rPr>
              <w:t>Салыстыру</w:t>
            </w:r>
            <w:proofErr w:type="spellEnd"/>
            <w:r w:rsidRPr="00693CE1">
              <w:rPr>
                <w:color w:val="000000"/>
              </w:rPr>
              <w:t xml:space="preserve">: </w:t>
            </w:r>
            <w:proofErr w:type="spellStart"/>
            <w:r w:rsidRPr="00693CE1">
              <w:rPr>
                <w:color w:val="000000"/>
              </w:rPr>
              <w:t>ұзын</w:t>
            </w:r>
            <w:proofErr w:type="spellEnd"/>
            <w:r w:rsidRPr="00693CE1">
              <w:rPr>
                <w:color w:val="000000"/>
              </w:rPr>
              <w:t xml:space="preserve"> </w:t>
            </w:r>
            <w:proofErr w:type="spellStart"/>
            <w:r w:rsidRPr="00693CE1">
              <w:rPr>
                <w:color w:val="000000"/>
              </w:rPr>
              <w:t>ағаш</w:t>
            </w:r>
            <w:proofErr w:type="spellEnd"/>
            <w:r w:rsidRPr="00693CE1">
              <w:rPr>
                <w:color w:val="000000"/>
              </w:rPr>
              <w:t xml:space="preserve"> – аласа </w:t>
            </w:r>
            <w:proofErr w:type="spellStart"/>
            <w:r w:rsidRPr="00693CE1">
              <w:rPr>
                <w:color w:val="000000"/>
              </w:rPr>
              <w:t>ағаш</w:t>
            </w:r>
            <w:proofErr w:type="spellEnd"/>
            <w:r>
              <w:rPr>
                <w:color w:val="000000"/>
              </w:rPr>
              <w:t>.</w:t>
            </w:r>
            <w:r w:rsidRPr="00693CE1">
              <w:rPr>
                <w:color w:val="000000"/>
              </w:rPr>
              <w:t xml:space="preserve"> </w:t>
            </w:r>
            <w:proofErr w:type="spellStart"/>
            <w:r w:rsidRPr="00693CE1">
              <w:rPr>
                <w:color w:val="000000"/>
              </w:rPr>
              <w:t>Жануарларды</w:t>
            </w:r>
            <w:proofErr w:type="spellEnd"/>
            <w:r w:rsidRPr="00693CE1">
              <w:rPr>
                <w:color w:val="000000"/>
              </w:rPr>
              <w:t xml:space="preserve"> </w:t>
            </w:r>
            <w:proofErr w:type="spellStart"/>
            <w:r w:rsidRPr="00693CE1">
              <w:rPr>
                <w:color w:val="000000"/>
              </w:rPr>
              <w:t>санау</w:t>
            </w:r>
            <w:proofErr w:type="spellEnd"/>
            <w:r w:rsidRPr="00693CE1">
              <w:rPr>
                <w:color w:val="000000"/>
              </w:rPr>
              <w:t xml:space="preserve"> (</w:t>
            </w:r>
            <w:proofErr w:type="spellStart"/>
            <w:r w:rsidRPr="00693CE1">
              <w:rPr>
                <w:color w:val="000000"/>
              </w:rPr>
              <w:t>қоян</w:t>
            </w:r>
            <w:proofErr w:type="spellEnd"/>
            <w:r w:rsidRPr="00693CE1">
              <w:rPr>
                <w:color w:val="000000"/>
              </w:rPr>
              <w:t xml:space="preserve">, </w:t>
            </w:r>
            <w:proofErr w:type="spellStart"/>
            <w:r w:rsidRPr="00693CE1">
              <w:rPr>
                <w:color w:val="000000"/>
              </w:rPr>
              <w:t>тиін</w:t>
            </w:r>
            <w:proofErr w:type="spellEnd"/>
            <w:r w:rsidRPr="00693CE1">
              <w:rPr>
                <w:color w:val="000000"/>
              </w:rPr>
              <w:t>)</w:t>
            </w:r>
            <w:r w:rsidRPr="00693CE1">
              <w:rPr>
                <w:color w:val="000000"/>
              </w:rPr>
              <w:br/>
            </w:r>
          </w:p>
          <w:p w14:paraId="46950BF2" w14:textId="77777777" w:rsidR="00C37F53" w:rsidRDefault="00C37F53" w:rsidP="00E42CEC">
            <w:pPr>
              <w:pStyle w:val="af1"/>
              <w:spacing w:before="0" w:beforeAutospacing="0" w:after="0" w:afterAutospacing="0"/>
              <w:rPr>
                <w:rStyle w:val="af0"/>
                <w:rFonts w:eastAsiaTheme="majorEastAsia"/>
                <w:color w:val="000000"/>
              </w:rPr>
            </w:pPr>
            <w:r>
              <w:rPr>
                <w:rStyle w:val="af0"/>
                <w:rFonts w:eastAsiaTheme="majorEastAsia"/>
                <w:color w:val="000000"/>
              </w:rPr>
              <w:t>(М</w:t>
            </w:r>
            <w:r w:rsidRPr="00693CE1">
              <w:rPr>
                <w:rStyle w:val="af0"/>
                <w:rFonts w:eastAsiaTheme="majorEastAsia"/>
                <w:color w:val="000000"/>
              </w:rPr>
              <w:t xml:space="preserve">атематика </w:t>
            </w:r>
            <w:proofErr w:type="spellStart"/>
            <w:r w:rsidRPr="00693CE1">
              <w:rPr>
                <w:rStyle w:val="af0"/>
                <w:rFonts w:eastAsiaTheme="majorEastAsia"/>
                <w:color w:val="000000"/>
              </w:rPr>
              <w:t>негіздері</w:t>
            </w:r>
            <w:proofErr w:type="spellEnd"/>
            <w:r>
              <w:rPr>
                <w:rStyle w:val="af0"/>
                <w:rFonts w:eastAsiaTheme="majorEastAsia"/>
                <w:color w:val="000000"/>
              </w:rPr>
              <w:t>)</w:t>
            </w:r>
          </w:p>
          <w:p w14:paraId="5EF8163C" w14:textId="77777777" w:rsidR="00C37F53" w:rsidRPr="00274683" w:rsidRDefault="00C37F53" w:rsidP="00E42CEC">
            <w:pPr>
              <w:pStyle w:val="11"/>
              <w:rPr>
                <w:rFonts w:ascii="Times New Roman" w:hAnsi="Times New Roman"/>
                <w:sz w:val="24"/>
                <w:szCs w:val="24"/>
              </w:rPr>
            </w:pPr>
            <w:proofErr w:type="spellStart"/>
            <w:r w:rsidRPr="00257644">
              <w:rPr>
                <w:rFonts w:ascii="Times New Roman" w:hAnsi="Times New Roman"/>
                <w:b/>
                <w:bCs/>
                <w:sz w:val="24"/>
                <w:szCs w:val="24"/>
              </w:rPr>
              <w:t>Дидактикалық</w:t>
            </w:r>
            <w:proofErr w:type="spellEnd"/>
            <w:r w:rsidRPr="00257644">
              <w:rPr>
                <w:rFonts w:ascii="Times New Roman" w:hAnsi="Times New Roman"/>
                <w:b/>
                <w:bCs/>
                <w:sz w:val="24"/>
                <w:szCs w:val="24"/>
              </w:rPr>
              <w:t xml:space="preserve"> </w:t>
            </w:r>
            <w:proofErr w:type="spellStart"/>
            <w:proofErr w:type="gramStart"/>
            <w:r w:rsidRPr="00257644">
              <w:rPr>
                <w:rFonts w:ascii="Times New Roman" w:hAnsi="Times New Roman"/>
                <w:b/>
                <w:bCs/>
                <w:sz w:val="24"/>
                <w:szCs w:val="24"/>
              </w:rPr>
              <w:t>ойын</w:t>
            </w:r>
            <w:proofErr w:type="spellEnd"/>
            <w:r w:rsidRPr="00257644">
              <w:rPr>
                <w:rFonts w:ascii="Times New Roman" w:hAnsi="Times New Roman"/>
                <w:b/>
                <w:bCs/>
                <w:sz w:val="24"/>
                <w:szCs w:val="24"/>
              </w:rPr>
              <w:t>:«</w:t>
            </w:r>
            <w:proofErr w:type="gramEnd"/>
            <w:r w:rsidRPr="00274683">
              <w:rPr>
                <w:rFonts w:ascii="Times New Roman" w:hAnsi="Times New Roman"/>
                <w:sz w:val="24"/>
                <w:szCs w:val="24"/>
              </w:rPr>
              <w:t xml:space="preserve"> «</w:t>
            </w:r>
            <w:proofErr w:type="spellStart"/>
            <w:r w:rsidRPr="00274683">
              <w:rPr>
                <w:rFonts w:ascii="Times New Roman" w:hAnsi="Times New Roman"/>
                <w:sz w:val="24"/>
                <w:szCs w:val="24"/>
              </w:rPr>
              <w:t>Ол</w:t>
            </w:r>
            <w:proofErr w:type="spellEnd"/>
            <w:r w:rsidRPr="00274683">
              <w:rPr>
                <w:rFonts w:ascii="Times New Roman" w:hAnsi="Times New Roman"/>
                <w:sz w:val="24"/>
                <w:szCs w:val="24"/>
              </w:rPr>
              <w:t xml:space="preserve"> не?»</w:t>
            </w:r>
          </w:p>
          <w:p w14:paraId="6E79D509" w14:textId="77777777" w:rsidR="00C37F53" w:rsidRPr="00274683" w:rsidRDefault="00C37F53" w:rsidP="00E42CEC">
            <w:pPr>
              <w:pStyle w:val="11"/>
              <w:rPr>
                <w:rFonts w:ascii="Times New Roman" w:hAnsi="Times New Roman"/>
                <w:sz w:val="24"/>
                <w:szCs w:val="24"/>
              </w:rPr>
            </w:pPr>
            <w:proofErr w:type="spellStart"/>
            <w:r w:rsidRPr="00274683">
              <w:rPr>
                <w:rFonts w:ascii="Times New Roman" w:hAnsi="Times New Roman"/>
                <w:sz w:val="24"/>
                <w:szCs w:val="24"/>
              </w:rPr>
              <w:t>Мақсаты</w:t>
            </w:r>
            <w:proofErr w:type="spellEnd"/>
            <w:r w:rsidRPr="00274683">
              <w:rPr>
                <w:rFonts w:ascii="Times New Roman" w:hAnsi="Times New Roman"/>
                <w:sz w:val="24"/>
                <w:szCs w:val="24"/>
              </w:rPr>
              <w:t>: </w:t>
            </w:r>
            <w:proofErr w:type="spellStart"/>
            <w:r w:rsidRPr="00274683">
              <w:rPr>
                <w:rFonts w:ascii="Times New Roman" w:hAnsi="Times New Roman"/>
                <w:sz w:val="24"/>
                <w:szCs w:val="24"/>
              </w:rPr>
              <w:t>Балаларды</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заттардың</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бір-бірінен</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үлкен-кішілігін</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анықтай</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білуді</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үйрету</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lastRenderedPageBreak/>
              <w:t>аңғарымпаздылыққа</w:t>
            </w:r>
            <w:proofErr w:type="spellEnd"/>
            <w:r w:rsidRPr="00274683">
              <w:rPr>
                <w:rFonts w:ascii="Times New Roman" w:hAnsi="Times New Roman"/>
                <w:sz w:val="24"/>
                <w:szCs w:val="24"/>
              </w:rPr>
              <w:t xml:space="preserve"> баулу.</w:t>
            </w:r>
          </w:p>
          <w:p w14:paraId="52EEA0EC" w14:textId="77777777" w:rsidR="00C37F53" w:rsidRDefault="00C37F53" w:rsidP="00E42CEC">
            <w:pPr>
              <w:pStyle w:val="af1"/>
              <w:spacing w:before="0" w:beforeAutospacing="0" w:after="0" w:afterAutospacing="0"/>
              <w:rPr>
                <w:rStyle w:val="af0"/>
                <w:rFonts w:eastAsiaTheme="majorEastAsia"/>
                <w:color w:val="000000"/>
              </w:rPr>
            </w:pPr>
          </w:p>
          <w:p w14:paraId="27A051E1" w14:textId="77777777" w:rsidR="00C37F53" w:rsidRDefault="00C37F53" w:rsidP="00E42CEC">
            <w:pPr>
              <w:pStyle w:val="af1"/>
              <w:spacing w:before="0" w:beforeAutospacing="0" w:after="0" w:afterAutospacing="0"/>
              <w:rPr>
                <w:color w:val="000000"/>
              </w:rPr>
            </w:pPr>
            <w:r w:rsidRPr="00693CE1">
              <w:rPr>
                <w:color w:val="000000"/>
              </w:rPr>
              <w:br/>
            </w:r>
            <w:proofErr w:type="spellStart"/>
            <w:r w:rsidRPr="00723CDA">
              <w:rPr>
                <w:b/>
                <w:bCs/>
              </w:rPr>
              <w:t>Тақырыбы</w:t>
            </w:r>
            <w:proofErr w:type="spellEnd"/>
            <w:r w:rsidRPr="00723CDA">
              <w:rPr>
                <w:b/>
                <w:bCs/>
              </w:rPr>
              <w:t xml:space="preserve">: </w:t>
            </w:r>
            <w:r>
              <w:rPr>
                <w:color w:val="000000"/>
              </w:rPr>
              <w:t>«</w:t>
            </w:r>
            <w:proofErr w:type="spellStart"/>
            <w:r>
              <w:rPr>
                <w:color w:val="000000"/>
              </w:rPr>
              <w:t>Жабайы</w:t>
            </w:r>
            <w:proofErr w:type="spellEnd"/>
            <w:r>
              <w:rPr>
                <w:color w:val="000000"/>
              </w:rPr>
              <w:t xml:space="preserve"> </w:t>
            </w:r>
            <w:proofErr w:type="spellStart"/>
            <w:r>
              <w:rPr>
                <w:color w:val="000000"/>
              </w:rPr>
              <w:t>жануарлар</w:t>
            </w:r>
            <w:proofErr w:type="spellEnd"/>
            <w:r>
              <w:rPr>
                <w:color w:val="000000"/>
              </w:rPr>
              <w:t>»</w:t>
            </w:r>
          </w:p>
          <w:p w14:paraId="4C71FDE7" w14:textId="77777777" w:rsidR="00C37F53" w:rsidRPr="00693CE1" w:rsidRDefault="00C37F53" w:rsidP="00E42CEC">
            <w:pPr>
              <w:pStyle w:val="af1"/>
              <w:spacing w:before="0" w:beforeAutospacing="0" w:after="0" w:afterAutospacing="0"/>
              <w:rPr>
                <w:color w:val="000000"/>
              </w:rPr>
            </w:pPr>
            <w:proofErr w:type="spellStart"/>
            <w:r>
              <w:rPr>
                <w:color w:val="000000"/>
              </w:rPr>
              <w:t>Мақсаты</w:t>
            </w:r>
            <w:proofErr w:type="spellEnd"/>
            <w:r>
              <w:rPr>
                <w:color w:val="000000"/>
              </w:rPr>
              <w:t xml:space="preserve">: </w:t>
            </w:r>
            <w:proofErr w:type="spellStart"/>
            <w:r w:rsidRPr="00693CE1">
              <w:rPr>
                <w:color w:val="000000"/>
              </w:rPr>
              <w:t>Жануарлардың</w:t>
            </w:r>
            <w:proofErr w:type="spellEnd"/>
            <w:r w:rsidRPr="00693CE1">
              <w:rPr>
                <w:color w:val="000000"/>
              </w:rPr>
              <w:t xml:space="preserve"> </w:t>
            </w:r>
            <w:proofErr w:type="spellStart"/>
            <w:r w:rsidRPr="00693CE1">
              <w:rPr>
                <w:color w:val="000000"/>
              </w:rPr>
              <w:t>қысқа</w:t>
            </w:r>
            <w:proofErr w:type="spellEnd"/>
            <w:r w:rsidRPr="00693CE1">
              <w:rPr>
                <w:color w:val="000000"/>
              </w:rPr>
              <w:t xml:space="preserve"> </w:t>
            </w:r>
            <w:proofErr w:type="spellStart"/>
            <w:r w:rsidRPr="00693CE1">
              <w:rPr>
                <w:color w:val="000000"/>
              </w:rPr>
              <w:t>дайындалатынын</w:t>
            </w:r>
            <w:proofErr w:type="spellEnd"/>
            <w:r w:rsidRPr="00693CE1">
              <w:rPr>
                <w:color w:val="000000"/>
              </w:rPr>
              <w:t xml:space="preserve"> </w:t>
            </w:r>
            <w:proofErr w:type="spellStart"/>
            <w:r w:rsidRPr="00693CE1">
              <w:rPr>
                <w:color w:val="000000"/>
              </w:rPr>
              <w:t>түсіндіру</w:t>
            </w:r>
            <w:proofErr w:type="spellEnd"/>
          </w:p>
          <w:p w14:paraId="4C26669A" w14:textId="77777777" w:rsidR="00C37F53" w:rsidRDefault="00C37F53" w:rsidP="00E42CEC">
            <w:pPr>
              <w:pStyle w:val="ae"/>
              <w:rPr>
                <w:rStyle w:val="af0"/>
                <w:rFonts w:ascii="Times New Roman" w:eastAsiaTheme="majorEastAsia" w:hAnsi="Times New Roman"/>
                <w:color w:val="000000"/>
                <w:sz w:val="24"/>
                <w:szCs w:val="24"/>
              </w:rPr>
            </w:pPr>
            <w:r>
              <w:rPr>
                <w:rStyle w:val="af0"/>
                <w:rFonts w:eastAsiaTheme="majorEastAsia"/>
                <w:color w:val="000000"/>
              </w:rPr>
              <w:t>(</w:t>
            </w:r>
            <w:proofErr w:type="spellStart"/>
            <w:r w:rsidRPr="00693CE1">
              <w:rPr>
                <w:rStyle w:val="af0"/>
                <w:rFonts w:ascii="Times New Roman" w:eastAsiaTheme="majorEastAsia" w:hAnsi="Times New Roman"/>
                <w:color w:val="000000"/>
                <w:sz w:val="24"/>
                <w:szCs w:val="24"/>
              </w:rPr>
              <w:t>Қоршаған</w:t>
            </w:r>
            <w:proofErr w:type="spellEnd"/>
            <w:r w:rsidRPr="00693CE1">
              <w:rPr>
                <w:rStyle w:val="af0"/>
                <w:rFonts w:ascii="Times New Roman" w:eastAsiaTheme="majorEastAsia" w:hAnsi="Times New Roman"/>
                <w:color w:val="000000"/>
                <w:sz w:val="24"/>
                <w:szCs w:val="24"/>
              </w:rPr>
              <w:t xml:space="preserve"> </w:t>
            </w:r>
            <w:proofErr w:type="spellStart"/>
            <w:r w:rsidRPr="00693CE1">
              <w:rPr>
                <w:rStyle w:val="af0"/>
                <w:rFonts w:ascii="Times New Roman" w:eastAsiaTheme="majorEastAsia" w:hAnsi="Times New Roman"/>
                <w:color w:val="000000"/>
                <w:sz w:val="24"/>
                <w:szCs w:val="24"/>
              </w:rPr>
              <w:t>әлеммен</w:t>
            </w:r>
            <w:proofErr w:type="spellEnd"/>
            <w:r w:rsidRPr="00693CE1">
              <w:rPr>
                <w:rStyle w:val="af0"/>
                <w:rFonts w:ascii="Times New Roman" w:eastAsiaTheme="majorEastAsia" w:hAnsi="Times New Roman"/>
                <w:color w:val="000000"/>
                <w:sz w:val="24"/>
                <w:szCs w:val="24"/>
              </w:rPr>
              <w:t xml:space="preserve"> </w:t>
            </w:r>
            <w:proofErr w:type="spellStart"/>
            <w:r w:rsidRPr="00693CE1">
              <w:rPr>
                <w:rStyle w:val="af0"/>
                <w:rFonts w:ascii="Times New Roman" w:eastAsiaTheme="majorEastAsia" w:hAnsi="Times New Roman"/>
                <w:color w:val="000000"/>
                <w:sz w:val="24"/>
                <w:szCs w:val="24"/>
              </w:rPr>
              <w:t>таныстыру</w:t>
            </w:r>
            <w:proofErr w:type="spellEnd"/>
            <w:r w:rsidRPr="00693CE1">
              <w:rPr>
                <w:rStyle w:val="af0"/>
                <w:rFonts w:ascii="Times New Roman" w:eastAsiaTheme="majorEastAsia" w:hAnsi="Times New Roman"/>
                <w:color w:val="000000"/>
                <w:sz w:val="24"/>
                <w:szCs w:val="24"/>
              </w:rPr>
              <w:t>)</w:t>
            </w:r>
          </w:p>
          <w:p w14:paraId="783AFA0F" w14:textId="77777777" w:rsidR="00C37F53" w:rsidRDefault="00C37F53" w:rsidP="00E42CEC">
            <w:pPr>
              <w:pStyle w:val="11"/>
              <w:rPr>
                <w:rFonts w:ascii="Times New Roman" w:eastAsia="Times New Roman" w:hAnsi="Times New Roman"/>
                <w:b/>
                <w:bCs/>
                <w:sz w:val="24"/>
                <w:szCs w:val="24"/>
                <w:lang w:eastAsia="ru-RU"/>
              </w:rPr>
            </w:pPr>
          </w:p>
          <w:p w14:paraId="099802AB" w14:textId="77777777" w:rsidR="00C37F53" w:rsidRPr="002E7BDE" w:rsidRDefault="00C37F53" w:rsidP="00E42CEC">
            <w:pPr>
              <w:pStyle w:val="11"/>
              <w:rPr>
                <w:rFonts w:ascii="Times New Roman" w:eastAsia="Times New Roman" w:hAnsi="Times New Roman"/>
                <w:color w:val="333333"/>
                <w:sz w:val="24"/>
                <w:szCs w:val="24"/>
                <w:shd w:val="clear" w:color="auto" w:fill="FFFFFF"/>
                <w:lang w:eastAsia="ru-RU"/>
              </w:rPr>
            </w:pPr>
            <w:r>
              <w:rPr>
                <w:rStyle w:val="c2"/>
                <w:rFonts w:ascii="Times New Roman" w:hAnsi="Times New Roman"/>
                <w:b/>
                <w:bCs/>
                <w:color w:val="111111"/>
                <w:sz w:val="24"/>
                <w:szCs w:val="24"/>
                <w:shd w:val="clear" w:color="auto" w:fill="FFFFFF"/>
              </w:rPr>
              <w:t>«</w:t>
            </w:r>
            <w:proofErr w:type="spellStart"/>
            <w:r w:rsidRPr="002E7BDE">
              <w:rPr>
                <w:rStyle w:val="c2"/>
                <w:rFonts w:ascii="Times New Roman" w:hAnsi="Times New Roman"/>
                <w:b/>
                <w:bCs/>
                <w:color w:val="111111"/>
                <w:sz w:val="24"/>
                <w:szCs w:val="24"/>
                <w:shd w:val="clear" w:color="auto" w:fill="FFFFFF"/>
              </w:rPr>
              <w:t>Дидактикалық</w:t>
            </w:r>
            <w:proofErr w:type="spellEnd"/>
            <w:r w:rsidRPr="002E7BDE">
              <w:rPr>
                <w:rStyle w:val="c2"/>
                <w:rFonts w:ascii="Times New Roman" w:hAnsi="Times New Roman"/>
                <w:b/>
                <w:bCs/>
                <w:color w:val="111111"/>
                <w:sz w:val="24"/>
                <w:szCs w:val="24"/>
                <w:shd w:val="clear" w:color="auto" w:fill="FFFFFF"/>
              </w:rPr>
              <w:t xml:space="preserve"> </w:t>
            </w:r>
            <w:proofErr w:type="spellStart"/>
            <w:r w:rsidRPr="002E7BDE">
              <w:rPr>
                <w:rStyle w:val="c2"/>
                <w:rFonts w:ascii="Times New Roman" w:hAnsi="Times New Roman"/>
                <w:b/>
                <w:bCs/>
                <w:color w:val="111111"/>
                <w:sz w:val="24"/>
                <w:szCs w:val="24"/>
                <w:shd w:val="clear" w:color="auto" w:fill="FFFFFF"/>
              </w:rPr>
              <w:t>ойын</w:t>
            </w:r>
            <w:proofErr w:type="spellEnd"/>
            <w:r>
              <w:rPr>
                <w:rStyle w:val="c2"/>
                <w:rFonts w:ascii="Times New Roman" w:hAnsi="Times New Roman"/>
                <w:b/>
                <w:bCs/>
                <w:color w:val="111111"/>
                <w:sz w:val="24"/>
                <w:szCs w:val="24"/>
                <w:shd w:val="clear" w:color="auto" w:fill="FFFFFF"/>
              </w:rPr>
              <w:t>»</w:t>
            </w:r>
          </w:p>
          <w:p w14:paraId="27AB1F48" w14:textId="77777777" w:rsidR="00C37F53" w:rsidRPr="00A55017" w:rsidRDefault="00C37F53" w:rsidP="00E42CEC">
            <w:pPr>
              <w:pStyle w:val="11"/>
              <w:rPr>
                <w:rFonts w:ascii="Times New Roman" w:hAnsi="Times New Roman"/>
                <w:sz w:val="24"/>
                <w:szCs w:val="24"/>
              </w:rPr>
            </w:pPr>
            <w:proofErr w:type="spellStart"/>
            <w:r w:rsidRPr="00A55017">
              <w:rPr>
                <w:rFonts w:ascii="Times New Roman" w:hAnsi="Times New Roman"/>
                <w:sz w:val="24"/>
                <w:szCs w:val="24"/>
              </w:rPr>
              <w:t>Нені</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қайдан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алуға</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болады</w:t>
            </w:r>
            <w:proofErr w:type="spellEnd"/>
            <w:r w:rsidRPr="00A55017">
              <w:rPr>
                <w:rFonts w:ascii="Times New Roman" w:hAnsi="Times New Roman"/>
                <w:sz w:val="24"/>
                <w:szCs w:val="24"/>
              </w:rPr>
              <w:t>?»</w:t>
            </w:r>
          </w:p>
          <w:p w14:paraId="6ADBD9BB" w14:textId="77777777" w:rsidR="00C37F53" w:rsidRPr="00A55017" w:rsidRDefault="00C37F53" w:rsidP="00E42CEC">
            <w:pPr>
              <w:pStyle w:val="11"/>
              <w:rPr>
                <w:rFonts w:ascii="Times New Roman" w:hAnsi="Times New Roman"/>
                <w:sz w:val="24"/>
                <w:szCs w:val="24"/>
              </w:rPr>
            </w:pPr>
          </w:p>
          <w:p w14:paraId="0F3CCD34" w14:textId="77777777" w:rsidR="00C37F53" w:rsidRPr="00A55017" w:rsidRDefault="00C37F53" w:rsidP="00E42CEC">
            <w:pPr>
              <w:pStyle w:val="11"/>
              <w:rPr>
                <w:rFonts w:ascii="Times New Roman" w:hAnsi="Times New Roman"/>
                <w:sz w:val="24"/>
                <w:szCs w:val="24"/>
              </w:rPr>
            </w:pPr>
            <w:proofErr w:type="spellStart"/>
            <w:r w:rsidRPr="00A55017">
              <w:rPr>
                <w:rFonts w:ascii="Times New Roman" w:hAnsi="Times New Roman"/>
                <w:b/>
                <w:bCs/>
                <w:sz w:val="24"/>
                <w:szCs w:val="24"/>
              </w:rPr>
              <w:t>Мақсаты</w:t>
            </w:r>
            <w:proofErr w:type="spellEnd"/>
            <w:r w:rsidRPr="00A55017">
              <w:rPr>
                <w:rFonts w:ascii="Times New Roman" w:hAnsi="Times New Roman"/>
                <w:b/>
                <w:bCs/>
                <w:sz w:val="24"/>
                <w:szCs w:val="24"/>
              </w:rPr>
              <w:t>:</w:t>
            </w:r>
            <w:r w:rsidRPr="00A55017">
              <w:rPr>
                <w:rFonts w:ascii="Times New Roman" w:hAnsi="Times New Roman"/>
                <w:sz w:val="24"/>
                <w:szCs w:val="24"/>
              </w:rPr>
              <w:t> </w:t>
            </w:r>
            <w:proofErr w:type="spellStart"/>
            <w:r w:rsidRPr="00A55017">
              <w:rPr>
                <w:rFonts w:ascii="Times New Roman" w:hAnsi="Times New Roman"/>
                <w:sz w:val="24"/>
                <w:szCs w:val="24"/>
              </w:rPr>
              <w:t>Адамға</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қажетті</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заттарды</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дұрыс</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атай</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білуге</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жалпы</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атауын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айтуға</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үйрету</w:t>
            </w:r>
            <w:proofErr w:type="spellEnd"/>
            <w:r w:rsidRPr="00A55017">
              <w:rPr>
                <w:rFonts w:ascii="Times New Roman" w:hAnsi="Times New Roman"/>
                <w:sz w:val="24"/>
                <w:szCs w:val="24"/>
              </w:rPr>
              <w:t>.</w:t>
            </w:r>
          </w:p>
          <w:p w14:paraId="2A98F785" w14:textId="77777777" w:rsidR="00C37F53" w:rsidRPr="00A55017" w:rsidRDefault="00C37F53" w:rsidP="00E42CEC">
            <w:pPr>
              <w:pStyle w:val="ae"/>
              <w:rPr>
                <w:rFonts w:ascii="Times New Roman" w:hAnsi="Times New Roman"/>
                <w:sz w:val="24"/>
                <w:szCs w:val="24"/>
              </w:rPr>
            </w:pPr>
          </w:p>
        </w:tc>
      </w:tr>
      <w:tr w:rsidR="00C37F53" w:rsidRPr="00061EFD" w14:paraId="54D0DE42" w14:textId="77777777" w:rsidTr="00E42CEC">
        <w:trPr>
          <w:trHeight w:val="373"/>
        </w:trPr>
        <w:tc>
          <w:tcPr>
            <w:tcW w:w="2688" w:type="dxa"/>
            <w:tcBorders>
              <w:top w:val="single" w:sz="4" w:space="0" w:color="000000"/>
              <w:left w:val="single" w:sz="4" w:space="0" w:color="000000"/>
              <w:bottom w:val="single" w:sz="4" w:space="0" w:color="000000"/>
              <w:right w:val="single" w:sz="4" w:space="0" w:color="000000"/>
            </w:tcBorders>
            <w:hideMark/>
          </w:tcPr>
          <w:p w14:paraId="783DFF75"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Серуенге</w:t>
            </w:r>
            <w:r w:rsidRPr="00516515">
              <w:rPr>
                <w:b/>
                <w:color w:val="000000" w:themeColor="text1"/>
                <w:spacing w:val="-4"/>
                <w:sz w:val="24"/>
                <w:szCs w:val="24"/>
              </w:rPr>
              <w:t xml:space="preserve"> </w:t>
            </w:r>
            <w:r w:rsidRPr="00516515">
              <w:rPr>
                <w:b/>
                <w:color w:val="000000" w:themeColor="text1"/>
                <w:sz w:val="24"/>
                <w:szCs w:val="24"/>
              </w:rPr>
              <w:t>дайындық</w:t>
            </w:r>
          </w:p>
        </w:tc>
        <w:tc>
          <w:tcPr>
            <w:tcW w:w="11199" w:type="dxa"/>
            <w:gridSpan w:val="6"/>
            <w:tcBorders>
              <w:top w:val="single" w:sz="4" w:space="0" w:color="000000"/>
              <w:left w:val="single" w:sz="4" w:space="0" w:color="000000"/>
              <w:bottom w:val="single" w:sz="4" w:space="0" w:color="000000"/>
              <w:right w:val="single" w:sz="4" w:space="0" w:color="000000"/>
            </w:tcBorders>
            <w:hideMark/>
          </w:tcPr>
          <w:p w14:paraId="7D7E20D7" w14:textId="77777777" w:rsidR="00C37F53" w:rsidRPr="00516515" w:rsidRDefault="00C37F53" w:rsidP="00E42CEC">
            <w:pPr>
              <w:pStyle w:val="TableParagraph"/>
              <w:rPr>
                <w:b/>
                <w:bCs/>
                <w:color w:val="000000" w:themeColor="text1"/>
                <w:sz w:val="24"/>
                <w:szCs w:val="24"/>
              </w:rPr>
            </w:pPr>
            <w:r w:rsidRPr="00516515">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16515">
              <w:rPr>
                <w:b/>
                <w:bCs/>
                <w:color w:val="000000" w:themeColor="text1"/>
                <w:sz w:val="24"/>
                <w:szCs w:val="24"/>
              </w:rPr>
              <w:t>өзіне-өзі қызмет ету дағдылары,  ұсақ моториканы дамыту</w:t>
            </w:r>
          </w:p>
          <w:p w14:paraId="6ABEC353"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35844A9"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p w14:paraId="5C4EC462" w14:textId="77777777" w:rsidR="00C37F53" w:rsidRPr="00516515" w:rsidRDefault="00C37F53" w:rsidP="00E42CEC">
            <w:pPr>
              <w:pStyle w:val="TableParagraph"/>
              <w:rPr>
                <w:color w:val="000000" w:themeColor="text1"/>
                <w:sz w:val="24"/>
                <w:szCs w:val="24"/>
              </w:rPr>
            </w:pPr>
          </w:p>
        </w:tc>
      </w:tr>
      <w:tr w:rsidR="00C37F53" w:rsidRPr="00333D33" w14:paraId="7E784A5C"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6BEB7113"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w:t>
            </w:r>
          </w:p>
        </w:tc>
        <w:tc>
          <w:tcPr>
            <w:tcW w:w="2268" w:type="dxa"/>
            <w:tcBorders>
              <w:top w:val="single" w:sz="4" w:space="0" w:color="000000"/>
              <w:left w:val="single" w:sz="4" w:space="0" w:color="000000"/>
              <w:bottom w:val="single" w:sz="4" w:space="0" w:color="000000"/>
              <w:right w:val="single" w:sz="4" w:space="0" w:color="000000"/>
            </w:tcBorders>
          </w:tcPr>
          <w:p w14:paraId="425DE3B5" w14:textId="77777777" w:rsidR="00C37F53" w:rsidRPr="00516515" w:rsidRDefault="00C37F53" w:rsidP="00E42CEC">
            <w:pPr>
              <w:spacing w:after="0" w:line="240" w:lineRule="auto"/>
              <w:rPr>
                <w:color w:val="000000" w:themeColor="text1"/>
                <w:sz w:val="24"/>
                <w:szCs w:val="24"/>
              </w:rPr>
            </w:pPr>
            <w:r w:rsidRPr="00C8629B">
              <w:rPr>
                <w:sz w:val="24"/>
                <w:szCs w:val="24"/>
              </w:rPr>
              <w:t>Картотека №</w:t>
            </w:r>
            <w:r>
              <w:rPr>
                <w:sz w:val="24"/>
                <w:szCs w:val="24"/>
              </w:rPr>
              <w:t>14</w:t>
            </w:r>
          </w:p>
        </w:tc>
        <w:tc>
          <w:tcPr>
            <w:tcW w:w="1985" w:type="dxa"/>
            <w:tcBorders>
              <w:top w:val="single" w:sz="4" w:space="0" w:color="000000"/>
              <w:left w:val="single" w:sz="4" w:space="0" w:color="000000"/>
              <w:bottom w:val="single" w:sz="4" w:space="0" w:color="000000"/>
              <w:right w:val="single" w:sz="4" w:space="0" w:color="000000"/>
            </w:tcBorders>
          </w:tcPr>
          <w:p w14:paraId="26F56FB2" w14:textId="77777777" w:rsidR="00C37F53" w:rsidRPr="00516515" w:rsidRDefault="00C37F53" w:rsidP="00E42CEC">
            <w:pPr>
              <w:spacing w:after="0" w:line="240" w:lineRule="auto"/>
              <w:rPr>
                <w:color w:val="000000" w:themeColor="text1"/>
                <w:sz w:val="24"/>
                <w:szCs w:val="24"/>
              </w:rPr>
            </w:pPr>
            <w:r w:rsidRPr="00C8629B">
              <w:rPr>
                <w:sz w:val="24"/>
                <w:szCs w:val="24"/>
              </w:rPr>
              <w:t>Картотека №1</w:t>
            </w:r>
            <w:r>
              <w:rPr>
                <w:sz w:val="24"/>
                <w:szCs w:val="24"/>
              </w:rPr>
              <w:t>5</w:t>
            </w:r>
          </w:p>
        </w:tc>
        <w:tc>
          <w:tcPr>
            <w:tcW w:w="2410" w:type="dxa"/>
            <w:gridSpan w:val="2"/>
            <w:tcBorders>
              <w:top w:val="single" w:sz="4" w:space="0" w:color="000000"/>
              <w:left w:val="single" w:sz="4" w:space="0" w:color="000000"/>
              <w:bottom w:val="single" w:sz="4" w:space="0" w:color="000000"/>
              <w:right w:val="single" w:sz="4" w:space="0" w:color="000000"/>
            </w:tcBorders>
          </w:tcPr>
          <w:p w14:paraId="30CACA72" w14:textId="77777777" w:rsidR="00C37F53" w:rsidRPr="00516515" w:rsidRDefault="00C37F53" w:rsidP="00E42CEC">
            <w:pPr>
              <w:spacing w:after="0" w:line="240" w:lineRule="auto"/>
              <w:rPr>
                <w:color w:val="000000" w:themeColor="text1"/>
                <w:sz w:val="24"/>
                <w:szCs w:val="24"/>
              </w:rPr>
            </w:pPr>
            <w:r w:rsidRPr="00C8629B">
              <w:rPr>
                <w:sz w:val="24"/>
                <w:szCs w:val="24"/>
              </w:rPr>
              <w:t>Картотека №1</w:t>
            </w:r>
            <w:r>
              <w:rPr>
                <w:sz w:val="24"/>
                <w:szCs w:val="24"/>
              </w:rPr>
              <w:t>6</w:t>
            </w:r>
          </w:p>
        </w:tc>
        <w:tc>
          <w:tcPr>
            <w:tcW w:w="2409" w:type="dxa"/>
            <w:tcBorders>
              <w:top w:val="single" w:sz="4" w:space="0" w:color="000000"/>
              <w:left w:val="single" w:sz="4" w:space="0" w:color="000000"/>
              <w:bottom w:val="single" w:sz="4" w:space="0" w:color="000000"/>
              <w:right w:val="single" w:sz="4" w:space="0" w:color="000000"/>
            </w:tcBorders>
          </w:tcPr>
          <w:p w14:paraId="6EC53587" w14:textId="77777777" w:rsidR="00C37F53" w:rsidRPr="00516515" w:rsidRDefault="00C37F53" w:rsidP="00E42CEC">
            <w:pPr>
              <w:spacing w:after="0" w:line="240" w:lineRule="auto"/>
              <w:rPr>
                <w:color w:val="000000" w:themeColor="text1"/>
                <w:sz w:val="24"/>
                <w:szCs w:val="24"/>
              </w:rPr>
            </w:pPr>
            <w:r w:rsidRPr="00C8629B">
              <w:rPr>
                <w:sz w:val="24"/>
                <w:szCs w:val="24"/>
              </w:rPr>
              <w:t>Картотека №1</w:t>
            </w:r>
            <w:r>
              <w:rPr>
                <w:sz w:val="24"/>
                <w:szCs w:val="24"/>
              </w:rPr>
              <w:t>7</w:t>
            </w:r>
          </w:p>
        </w:tc>
        <w:tc>
          <w:tcPr>
            <w:tcW w:w="2127" w:type="dxa"/>
            <w:tcBorders>
              <w:top w:val="single" w:sz="4" w:space="0" w:color="000000"/>
              <w:left w:val="single" w:sz="4" w:space="0" w:color="000000"/>
              <w:bottom w:val="single" w:sz="4" w:space="0" w:color="000000"/>
              <w:right w:val="single" w:sz="4" w:space="0" w:color="000000"/>
            </w:tcBorders>
          </w:tcPr>
          <w:p w14:paraId="1EA36C23" w14:textId="77777777" w:rsidR="00C37F53" w:rsidRPr="00516515" w:rsidRDefault="00C37F53" w:rsidP="00E42CEC">
            <w:pPr>
              <w:spacing w:after="0" w:line="240" w:lineRule="auto"/>
              <w:rPr>
                <w:color w:val="000000" w:themeColor="text1"/>
                <w:sz w:val="24"/>
                <w:szCs w:val="24"/>
              </w:rPr>
            </w:pPr>
            <w:r w:rsidRPr="00C8629B">
              <w:rPr>
                <w:sz w:val="24"/>
                <w:szCs w:val="24"/>
              </w:rPr>
              <w:t>Картотека №1</w:t>
            </w:r>
            <w:r>
              <w:rPr>
                <w:sz w:val="24"/>
                <w:szCs w:val="24"/>
              </w:rPr>
              <w:t>8</w:t>
            </w:r>
          </w:p>
        </w:tc>
      </w:tr>
      <w:tr w:rsidR="00C37F53" w:rsidRPr="00516515" w14:paraId="4A70E23A" w14:textId="77777777" w:rsidTr="00E42CEC">
        <w:trPr>
          <w:trHeight w:val="723"/>
        </w:trPr>
        <w:tc>
          <w:tcPr>
            <w:tcW w:w="2688" w:type="dxa"/>
            <w:tcBorders>
              <w:top w:val="single" w:sz="4" w:space="0" w:color="000000"/>
              <w:left w:val="single" w:sz="4" w:space="0" w:color="000000"/>
              <w:bottom w:val="single" w:sz="4" w:space="0" w:color="000000"/>
              <w:right w:val="single" w:sz="4" w:space="0" w:color="000000"/>
            </w:tcBorders>
            <w:hideMark/>
          </w:tcPr>
          <w:p w14:paraId="67C9AED8"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Серуеннен</w:t>
            </w:r>
            <w:r w:rsidRPr="00516515">
              <w:rPr>
                <w:b/>
                <w:color w:val="000000" w:themeColor="text1"/>
                <w:spacing w:val="-2"/>
                <w:sz w:val="24"/>
                <w:szCs w:val="24"/>
              </w:rPr>
              <w:t xml:space="preserve"> </w:t>
            </w:r>
            <w:r w:rsidRPr="00516515">
              <w:rPr>
                <w:b/>
                <w:color w:val="000000" w:themeColor="text1"/>
                <w:sz w:val="24"/>
                <w:szCs w:val="24"/>
              </w:rPr>
              <w:t>оралу</w:t>
            </w:r>
          </w:p>
        </w:tc>
        <w:tc>
          <w:tcPr>
            <w:tcW w:w="11199" w:type="dxa"/>
            <w:gridSpan w:val="6"/>
            <w:tcBorders>
              <w:top w:val="single" w:sz="4" w:space="0" w:color="000000"/>
              <w:left w:val="single" w:sz="4" w:space="0" w:color="000000"/>
              <w:bottom w:val="single" w:sz="4" w:space="0" w:color="000000"/>
              <w:right w:val="single" w:sz="4" w:space="0" w:color="000000"/>
            </w:tcBorders>
          </w:tcPr>
          <w:p w14:paraId="3F458563" w14:textId="77777777" w:rsidR="00C37F53" w:rsidRDefault="00C37F53" w:rsidP="00E42CEC">
            <w:pPr>
              <w:pStyle w:val="TableParagraph"/>
              <w:rPr>
                <w:color w:val="000000" w:themeColor="text1"/>
                <w:sz w:val="24"/>
                <w:szCs w:val="24"/>
              </w:rPr>
            </w:pPr>
            <w:r w:rsidRPr="00516515">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w:t>
            </w:r>
          </w:p>
          <w:p w14:paraId="691AF689"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 (</w:t>
            </w:r>
            <w:r w:rsidRPr="00516515">
              <w:rPr>
                <w:b/>
                <w:bCs/>
                <w:color w:val="000000" w:themeColor="text1"/>
                <w:sz w:val="24"/>
                <w:szCs w:val="24"/>
              </w:rPr>
              <w:t>дербес қимыл  әрекеті).</w:t>
            </w:r>
          </w:p>
        </w:tc>
      </w:tr>
      <w:tr w:rsidR="00C37F53" w:rsidRPr="00061EFD" w14:paraId="720DA21F"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67A39998"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Түскі</w:t>
            </w:r>
            <w:r w:rsidRPr="00516515">
              <w:rPr>
                <w:b/>
                <w:color w:val="000000" w:themeColor="text1"/>
                <w:spacing w:val="-1"/>
                <w:sz w:val="24"/>
                <w:szCs w:val="24"/>
              </w:rPr>
              <w:t xml:space="preserve"> </w:t>
            </w:r>
            <w:r w:rsidRPr="00516515">
              <w:rPr>
                <w:b/>
                <w:color w:val="000000" w:themeColor="text1"/>
                <w:sz w:val="24"/>
                <w:szCs w:val="24"/>
              </w:rPr>
              <w:t>ас</w:t>
            </w:r>
          </w:p>
        </w:tc>
        <w:tc>
          <w:tcPr>
            <w:tcW w:w="11199" w:type="dxa"/>
            <w:gridSpan w:val="6"/>
            <w:tcBorders>
              <w:top w:val="single" w:sz="4" w:space="0" w:color="000000"/>
              <w:left w:val="single" w:sz="4" w:space="0" w:color="000000"/>
              <w:bottom w:val="single" w:sz="4" w:space="0" w:color="000000"/>
              <w:right w:val="single" w:sz="4" w:space="0" w:color="000000"/>
            </w:tcBorders>
          </w:tcPr>
          <w:p w14:paraId="0A4843D9"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15F9754" w14:textId="77777777" w:rsidR="00C37F53" w:rsidRDefault="00C37F53" w:rsidP="00E42CEC">
            <w:pPr>
              <w:pStyle w:val="TableParagraph"/>
              <w:rPr>
                <w:color w:val="000000" w:themeColor="text1"/>
                <w:sz w:val="24"/>
                <w:szCs w:val="24"/>
              </w:rPr>
            </w:pPr>
            <w:r w:rsidRPr="00516515">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1B3D2D89"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Мәдени-гигиеналық дағдылар, өзіне-өзі қызмет ету, кезекшілердің еңбек әрекеті</w:t>
            </w:r>
            <w:r>
              <w:rPr>
                <w:b/>
                <w:bCs/>
                <w:color w:val="000000" w:themeColor="text1"/>
                <w:sz w:val="24"/>
                <w:szCs w:val="24"/>
              </w:rPr>
              <w:t>.</w:t>
            </w:r>
          </w:p>
          <w:p w14:paraId="1508A734"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Ыстық тағамды үрлеп, абайлап жеу.</w:t>
            </w:r>
          </w:p>
          <w:p w14:paraId="080345D8"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Қасықты, шанышқыны дұрыс ұстау, ас құралдарын ауызға салмай ойнамау.</w:t>
            </w:r>
          </w:p>
          <w:p w14:paraId="009B1BAE"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Тамақты отырып, асықпай жеу.Тамақтану кезінде сөйлеспеу, тамақты шашпау.</w:t>
            </w:r>
          </w:p>
          <w:p w14:paraId="59819C21"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Ас ішіп болған соң ас құралдарын үстелдің шетіне қою, ауызды майлықпен сүрту.</w:t>
            </w:r>
          </w:p>
          <w:p w14:paraId="5C4F877D" w14:textId="77777777" w:rsidR="00C37F53" w:rsidRPr="008277D0"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tc>
      </w:tr>
      <w:tr w:rsidR="00C37F53" w:rsidRPr="00516515" w14:paraId="3671291F" w14:textId="77777777" w:rsidTr="00E42CEC">
        <w:trPr>
          <w:trHeight w:val="281"/>
        </w:trPr>
        <w:tc>
          <w:tcPr>
            <w:tcW w:w="2688" w:type="dxa"/>
            <w:tcBorders>
              <w:top w:val="single" w:sz="4" w:space="0" w:color="000000"/>
              <w:left w:val="single" w:sz="4" w:space="0" w:color="000000"/>
              <w:bottom w:val="single" w:sz="4" w:space="0" w:color="000000"/>
              <w:right w:val="single" w:sz="4" w:space="0" w:color="000000"/>
            </w:tcBorders>
            <w:hideMark/>
          </w:tcPr>
          <w:p w14:paraId="101165B1"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Күндізгі</w:t>
            </w:r>
            <w:r w:rsidRPr="00516515">
              <w:rPr>
                <w:b/>
                <w:color w:val="000000" w:themeColor="text1"/>
                <w:spacing w:val="-3"/>
                <w:sz w:val="24"/>
                <w:szCs w:val="24"/>
              </w:rPr>
              <w:t xml:space="preserve"> </w:t>
            </w:r>
            <w:r w:rsidRPr="00516515">
              <w:rPr>
                <w:b/>
                <w:color w:val="000000" w:themeColor="text1"/>
                <w:sz w:val="24"/>
                <w:szCs w:val="24"/>
              </w:rPr>
              <w:t>ұйқы</w:t>
            </w:r>
          </w:p>
        </w:tc>
        <w:tc>
          <w:tcPr>
            <w:tcW w:w="11199" w:type="dxa"/>
            <w:gridSpan w:val="6"/>
            <w:tcBorders>
              <w:top w:val="single" w:sz="4" w:space="0" w:color="000000"/>
              <w:left w:val="single" w:sz="4" w:space="0" w:color="000000"/>
              <w:bottom w:val="single" w:sz="4" w:space="0" w:color="000000"/>
              <w:right w:val="single" w:sz="4" w:space="0" w:color="000000"/>
            </w:tcBorders>
          </w:tcPr>
          <w:p w14:paraId="0676F678"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CDA11CB"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lastRenderedPageBreak/>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74E9550F" w14:textId="77777777" w:rsidR="00C37F53" w:rsidRPr="00516515" w:rsidRDefault="00C37F53" w:rsidP="00E42CEC">
            <w:pPr>
              <w:pStyle w:val="TableParagraph"/>
              <w:rPr>
                <w:color w:val="000000" w:themeColor="text1"/>
                <w:sz w:val="24"/>
                <w:szCs w:val="24"/>
              </w:rPr>
            </w:pPr>
            <w:r w:rsidRPr="00516515">
              <w:rPr>
                <w:color w:val="000000" w:themeColor="text1"/>
                <w:sz w:val="24"/>
                <w:szCs w:val="24"/>
                <w:lang w:eastAsia="ru-RU"/>
              </w:rPr>
              <w:t xml:space="preserve">Балалардың  тыныш ұйықтауы үшін жайы баяу музыка тыңдау. </w:t>
            </w:r>
            <w:r w:rsidRPr="00516515">
              <w:rPr>
                <w:b/>
                <w:color w:val="000000" w:themeColor="text1"/>
                <w:sz w:val="24"/>
                <w:szCs w:val="24"/>
                <w:lang w:eastAsia="ru-RU"/>
              </w:rPr>
              <w:t>(Музыка)</w:t>
            </w:r>
          </w:p>
        </w:tc>
      </w:tr>
      <w:tr w:rsidR="00C37F53" w:rsidRPr="00E92F24" w14:paraId="65ECF91E" w14:textId="77777777" w:rsidTr="00E42CEC">
        <w:trPr>
          <w:trHeight w:val="894"/>
        </w:trPr>
        <w:tc>
          <w:tcPr>
            <w:tcW w:w="2688" w:type="dxa"/>
            <w:tcBorders>
              <w:top w:val="single" w:sz="4" w:space="0" w:color="000000"/>
              <w:left w:val="single" w:sz="4" w:space="0" w:color="000000"/>
              <w:bottom w:val="single" w:sz="4" w:space="0" w:color="000000"/>
              <w:right w:val="single" w:sz="4" w:space="0" w:color="000000"/>
            </w:tcBorders>
            <w:hideMark/>
          </w:tcPr>
          <w:p w14:paraId="2E4349BA" w14:textId="77777777" w:rsidR="00C37F53" w:rsidRPr="00516515" w:rsidRDefault="00C37F53" w:rsidP="00E42CEC">
            <w:pPr>
              <w:pStyle w:val="TableParagraph"/>
              <w:ind w:left="110" w:right="1334"/>
              <w:rPr>
                <w:b/>
                <w:color w:val="000000" w:themeColor="text1"/>
                <w:sz w:val="24"/>
                <w:szCs w:val="24"/>
              </w:rPr>
            </w:pPr>
            <w:bookmarkStart w:id="8" w:name="_Hlk211213803"/>
            <w:r w:rsidRPr="00516515">
              <w:rPr>
                <w:b/>
                <w:color w:val="000000" w:themeColor="text1"/>
                <w:sz w:val="24"/>
                <w:szCs w:val="24"/>
              </w:rPr>
              <w:lastRenderedPageBreak/>
              <w:t>Біртіндеп ұйқыдан</w:t>
            </w:r>
            <w:r w:rsidRPr="00516515">
              <w:rPr>
                <w:b/>
                <w:color w:val="000000" w:themeColor="text1"/>
                <w:spacing w:val="-57"/>
                <w:sz w:val="24"/>
                <w:szCs w:val="24"/>
              </w:rPr>
              <w:t xml:space="preserve"> </w:t>
            </w:r>
            <w:r w:rsidRPr="00516515">
              <w:rPr>
                <w:b/>
                <w:color w:val="000000" w:themeColor="text1"/>
                <w:sz w:val="24"/>
                <w:szCs w:val="24"/>
              </w:rPr>
              <w:t>ояту,</w:t>
            </w:r>
          </w:p>
          <w:p w14:paraId="667038A3" w14:textId="183D73B7" w:rsidR="00C37F53" w:rsidRPr="00516515" w:rsidRDefault="00C37F53" w:rsidP="00E42CEC">
            <w:pPr>
              <w:pStyle w:val="TableParagraph"/>
              <w:ind w:left="110"/>
              <w:rPr>
                <w:b/>
                <w:color w:val="000000" w:themeColor="text1"/>
                <w:sz w:val="24"/>
                <w:szCs w:val="24"/>
              </w:rPr>
            </w:pPr>
          </w:p>
        </w:tc>
        <w:tc>
          <w:tcPr>
            <w:tcW w:w="2268" w:type="dxa"/>
            <w:tcBorders>
              <w:top w:val="single" w:sz="4" w:space="0" w:color="000000"/>
              <w:left w:val="single" w:sz="4" w:space="0" w:color="000000"/>
              <w:bottom w:val="single" w:sz="4" w:space="0" w:color="auto"/>
              <w:right w:val="single" w:sz="4" w:space="0" w:color="000000"/>
            </w:tcBorders>
          </w:tcPr>
          <w:p w14:paraId="7A39BDC5" w14:textId="77777777" w:rsidR="00C37F53" w:rsidRPr="00DA18C1" w:rsidRDefault="00C37F53" w:rsidP="00E42CEC">
            <w:pPr>
              <w:pStyle w:val="11"/>
              <w:rPr>
                <w:rFonts w:ascii="Times New Roman" w:hAnsi="Times New Roman"/>
                <w:sz w:val="24"/>
                <w:szCs w:val="24"/>
              </w:rPr>
            </w:pPr>
            <w:proofErr w:type="spellStart"/>
            <w:r w:rsidRPr="00DA18C1">
              <w:rPr>
                <w:rFonts w:ascii="Times New Roman" w:hAnsi="Times New Roman"/>
                <w:sz w:val="24"/>
                <w:szCs w:val="24"/>
              </w:rPr>
              <w:t>Ұйқыдан</w:t>
            </w:r>
            <w:proofErr w:type="spellEnd"/>
            <w:r w:rsidRPr="00DA18C1">
              <w:rPr>
                <w:rFonts w:ascii="Times New Roman" w:hAnsi="Times New Roman"/>
                <w:sz w:val="24"/>
                <w:szCs w:val="24"/>
              </w:rPr>
              <w:t xml:space="preserve"> </w:t>
            </w:r>
            <w:proofErr w:type="spellStart"/>
            <w:r w:rsidRPr="00DA18C1">
              <w:rPr>
                <w:rFonts w:ascii="Times New Roman" w:hAnsi="Times New Roman"/>
                <w:sz w:val="24"/>
                <w:szCs w:val="24"/>
              </w:rPr>
              <w:t>ояту</w:t>
            </w:r>
            <w:proofErr w:type="spellEnd"/>
          </w:p>
          <w:p w14:paraId="65B75C09" w14:textId="20399F10" w:rsidR="00C37F53" w:rsidRPr="00516515" w:rsidRDefault="00C37F53" w:rsidP="00E92F24">
            <w:pPr>
              <w:pStyle w:val="11"/>
              <w:rPr>
                <w:color w:val="000000" w:themeColor="text1"/>
              </w:rPr>
            </w:pPr>
          </w:p>
        </w:tc>
        <w:tc>
          <w:tcPr>
            <w:tcW w:w="1985" w:type="dxa"/>
            <w:tcBorders>
              <w:top w:val="single" w:sz="4" w:space="0" w:color="000000"/>
              <w:left w:val="single" w:sz="4" w:space="0" w:color="000000"/>
              <w:bottom w:val="single" w:sz="4" w:space="0" w:color="auto"/>
              <w:right w:val="single" w:sz="4" w:space="0" w:color="000000"/>
            </w:tcBorders>
          </w:tcPr>
          <w:p w14:paraId="4652BA02" w14:textId="77777777" w:rsidR="00C37F53" w:rsidRPr="00DA18C1" w:rsidRDefault="00C37F53" w:rsidP="00E42CEC">
            <w:pPr>
              <w:pStyle w:val="11"/>
              <w:rPr>
                <w:rFonts w:ascii="Times New Roman" w:hAnsi="Times New Roman"/>
                <w:sz w:val="24"/>
                <w:szCs w:val="24"/>
              </w:rPr>
            </w:pPr>
            <w:proofErr w:type="spellStart"/>
            <w:r w:rsidRPr="00DA18C1">
              <w:rPr>
                <w:rFonts w:ascii="Times New Roman" w:hAnsi="Times New Roman"/>
                <w:sz w:val="24"/>
                <w:szCs w:val="24"/>
              </w:rPr>
              <w:t>Ұйқыдан</w:t>
            </w:r>
            <w:proofErr w:type="spellEnd"/>
            <w:r w:rsidRPr="00DA18C1">
              <w:rPr>
                <w:rFonts w:ascii="Times New Roman" w:hAnsi="Times New Roman"/>
                <w:sz w:val="24"/>
                <w:szCs w:val="24"/>
              </w:rPr>
              <w:t xml:space="preserve"> </w:t>
            </w:r>
            <w:proofErr w:type="spellStart"/>
            <w:r w:rsidRPr="00DA18C1">
              <w:rPr>
                <w:rFonts w:ascii="Times New Roman" w:hAnsi="Times New Roman"/>
                <w:sz w:val="24"/>
                <w:szCs w:val="24"/>
              </w:rPr>
              <w:t>ояту</w:t>
            </w:r>
            <w:proofErr w:type="spellEnd"/>
          </w:p>
          <w:p w14:paraId="72CDA49A" w14:textId="5D97E5F4" w:rsidR="00C37F53" w:rsidRPr="00B23260" w:rsidRDefault="00C37F53" w:rsidP="00E42CEC">
            <w:pPr>
              <w:spacing w:after="0" w:line="240" w:lineRule="auto"/>
              <w:rPr>
                <w:color w:val="000000" w:themeColor="text1"/>
                <w:sz w:val="24"/>
                <w:szCs w:val="24"/>
                <w:lang w:eastAsia="ru-RU"/>
              </w:rPr>
            </w:pPr>
          </w:p>
        </w:tc>
        <w:tc>
          <w:tcPr>
            <w:tcW w:w="2410" w:type="dxa"/>
            <w:gridSpan w:val="2"/>
            <w:tcBorders>
              <w:top w:val="single" w:sz="4" w:space="0" w:color="000000"/>
              <w:left w:val="single" w:sz="4" w:space="0" w:color="000000"/>
              <w:bottom w:val="single" w:sz="4" w:space="0" w:color="auto"/>
              <w:right w:val="single" w:sz="4" w:space="0" w:color="000000"/>
            </w:tcBorders>
          </w:tcPr>
          <w:p w14:paraId="5630AFF0" w14:textId="77777777" w:rsidR="00C37F53" w:rsidRPr="00DA18C1" w:rsidRDefault="00C37F53" w:rsidP="00E42CEC">
            <w:pPr>
              <w:pStyle w:val="11"/>
              <w:rPr>
                <w:rFonts w:ascii="Times New Roman" w:hAnsi="Times New Roman"/>
                <w:sz w:val="24"/>
                <w:szCs w:val="24"/>
              </w:rPr>
            </w:pPr>
            <w:proofErr w:type="spellStart"/>
            <w:r w:rsidRPr="00DA18C1">
              <w:rPr>
                <w:rFonts w:ascii="Times New Roman" w:hAnsi="Times New Roman"/>
                <w:sz w:val="24"/>
                <w:szCs w:val="24"/>
              </w:rPr>
              <w:t>Ұйқыдан</w:t>
            </w:r>
            <w:proofErr w:type="spellEnd"/>
            <w:r w:rsidRPr="00DA18C1">
              <w:rPr>
                <w:rFonts w:ascii="Times New Roman" w:hAnsi="Times New Roman"/>
                <w:sz w:val="24"/>
                <w:szCs w:val="24"/>
              </w:rPr>
              <w:t xml:space="preserve"> </w:t>
            </w:r>
            <w:proofErr w:type="spellStart"/>
            <w:r w:rsidRPr="00DA18C1">
              <w:rPr>
                <w:rFonts w:ascii="Times New Roman" w:hAnsi="Times New Roman"/>
                <w:sz w:val="24"/>
                <w:szCs w:val="24"/>
              </w:rPr>
              <w:t>ояту</w:t>
            </w:r>
            <w:proofErr w:type="spellEnd"/>
          </w:p>
          <w:p w14:paraId="6D248535" w14:textId="275DA3E0" w:rsidR="00C37F53" w:rsidRPr="00B23260" w:rsidRDefault="00C37F53" w:rsidP="00E42CEC">
            <w:pPr>
              <w:spacing w:after="0" w:line="240" w:lineRule="auto"/>
              <w:rPr>
                <w:color w:val="000000" w:themeColor="text1"/>
                <w:sz w:val="24"/>
                <w:szCs w:val="24"/>
                <w:lang w:eastAsia="ru-RU"/>
              </w:rPr>
            </w:pPr>
          </w:p>
        </w:tc>
        <w:tc>
          <w:tcPr>
            <w:tcW w:w="2409" w:type="dxa"/>
            <w:tcBorders>
              <w:top w:val="single" w:sz="4" w:space="0" w:color="000000"/>
              <w:left w:val="single" w:sz="4" w:space="0" w:color="000000"/>
              <w:bottom w:val="single" w:sz="4" w:space="0" w:color="auto"/>
              <w:right w:val="single" w:sz="4" w:space="0" w:color="000000"/>
            </w:tcBorders>
          </w:tcPr>
          <w:p w14:paraId="2D173352" w14:textId="77777777" w:rsidR="00C37F53" w:rsidRPr="00DA18C1" w:rsidRDefault="00C37F53" w:rsidP="00E42CEC">
            <w:pPr>
              <w:pStyle w:val="11"/>
              <w:rPr>
                <w:rFonts w:ascii="Times New Roman" w:hAnsi="Times New Roman"/>
                <w:sz w:val="24"/>
                <w:szCs w:val="24"/>
              </w:rPr>
            </w:pPr>
            <w:proofErr w:type="spellStart"/>
            <w:r w:rsidRPr="00DA18C1">
              <w:rPr>
                <w:rFonts w:ascii="Times New Roman" w:hAnsi="Times New Roman"/>
                <w:sz w:val="24"/>
                <w:szCs w:val="24"/>
              </w:rPr>
              <w:t>Ұйқыдан</w:t>
            </w:r>
            <w:proofErr w:type="spellEnd"/>
            <w:r w:rsidRPr="00DA18C1">
              <w:rPr>
                <w:rFonts w:ascii="Times New Roman" w:hAnsi="Times New Roman"/>
                <w:sz w:val="24"/>
                <w:szCs w:val="24"/>
              </w:rPr>
              <w:t xml:space="preserve"> </w:t>
            </w:r>
            <w:proofErr w:type="spellStart"/>
            <w:r w:rsidRPr="00DA18C1">
              <w:rPr>
                <w:rFonts w:ascii="Times New Roman" w:hAnsi="Times New Roman"/>
                <w:sz w:val="24"/>
                <w:szCs w:val="24"/>
              </w:rPr>
              <w:t>ояту</w:t>
            </w:r>
            <w:proofErr w:type="spellEnd"/>
          </w:p>
          <w:p w14:paraId="43E66DB2" w14:textId="4E6480DF" w:rsidR="00C37F53" w:rsidRPr="00B23260" w:rsidRDefault="00C37F53" w:rsidP="00E42CEC">
            <w:pPr>
              <w:spacing w:after="0" w:line="240" w:lineRule="auto"/>
              <w:rPr>
                <w:color w:val="000000" w:themeColor="text1"/>
                <w:sz w:val="24"/>
                <w:szCs w:val="24"/>
                <w:lang w:eastAsia="ru-RU"/>
              </w:rPr>
            </w:pPr>
          </w:p>
        </w:tc>
        <w:tc>
          <w:tcPr>
            <w:tcW w:w="2127" w:type="dxa"/>
            <w:tcBorders>
              <w:top w:val="single" w:sz="4" w:space="0" w:color="000000"/>
              <w:left w:val="single" w:sz="4" w:space="0" w:color="000000"/>
              <w:bottom w:val="single" w:sz="4" w:space="0" w:color="auto"/>
              <w:right w:val="single" w:sz="4" w:space="0" w:color="000000"/>
            </w:tcBorders>
          </w:tcPr>
          <w:p w14:paraId="7A0B10D0" w14:textId="77777777" w:rsidR="00C37F53" w:rsidRPr="00DA18C1" w:rsidRDefault="00C37F53" w:rsidP="00E42CEC">
            <w:pPr>
              <w:pStyle w:val="11"/>
              <w:rPr>
                <w:rFonts w:ascii="Times New Roman" w:hAnsi="Times New Roman"/>
                <w:sz w:val="24"/>
                <w:szCs w:val="24"/>
              </w:rPr>
            </w:pPr>
            <w:proofErr w:type="spellStart"/>
            <w:r w:rsidRPr="00DA18C1">
              <w:rPr>
                <w:rFonts w:ascii="Times New Roman" w:hAnsi="Times New Roman"/>
                <w:sz w:val="24"/>
                <w:szCs w:val="24"/>
              </w:rPr>
              <w:t>Ұйқыдан</w:t>
            </w:r>
            <w:proofErr w:type="spellEnd"/>
            <w:r w:rsidRPr="00DA18C1">
              <w:rPr>
                <w:rFonts w:ascii="Times New Roman" w:hAnsi="Times New Roman"/>
                <w:sz w:val="24"/>
                <w:szCs w:val="24"/>
              </w:rPr>
              <w:t xml:space="preserve"> </w:t>
            </w:r>
            <w:proofErr w:type="spellStart"/>
            <w:r w:rsidRPr="00DA18C1">
              <w:rPr>
                <w:rFonts w:ascii="Times New Roman" w:hAnsi="Times New Roman"/>
                <w:sz w:val="24"/>
                <w:szCs w:val="24"/>
              </w:rPr>
              <w:t>ояту</w:t>
            </w:r>
            <w:proofErr w:type="spellEnd"/>
          </w:p>
          <w:p w14:paraId="772873BC" w14:textId="00B0C335" w:rsidR="00C37F53" w:rsidRPr="00B23260" w:rsidRDefault="00C37F53" w:rsidP="00E42CEC">
            <w:pPr>
              <w:spacing w:after="0" w:line="240" w:lineRule="auto"/>
              <w:rPr>
                <w:color w:val="000000" w:themeColor="text1"/>
                <w:sz w:val="24"/>
                <w:szCs w:val="24"/>
                <w:lang w:eastAsia="ru-RU"/>
              </w:rPr>
            </w:pPr>
          </w:p>
        </w:tc>
      </w:tr>
      <w:bookmarkEnd w:id="8"/>
      <w:tr w:rsidR="00C37F53" w:rsidRPr="00061EFD" w14:paraId="54775347"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4F1DDD9F"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Бесін</w:t>
            </w:r>
            <w:r w:rsidRPr="00516515">
              <w:rPr>
                <w:b/>
                <w:color w:val="000000" w:themeColor="text1"/>
                <w:spacing w:val="-2"/>
                <w:sz w:val="24"/>
                <w:szCs w:val="24"/>
              </w:rPr>
              <w:t xml:space="preserve"> </w:t>
            </w:r>
            <w:r w:rsidRPr="00516515">
              <w:rPr>
                <w:b/>
                <w:color w:val="000000" w:themeColor="text1"/>
                <w:sz w:val="24"/>
                <w:szCs w:val="24"/>
              </w:rPr>
              <w:t>ас</w:t>
            </w:r>
          </w:p>
        </w:tc>
        <w:tc>
          <w:tcPr>
            <w:tcW w:w="11199" w:type="dxa"/>
            <w:gridSpan w:val="6"/>
            <w:tcBorders>
              <w:top w:val="single" w:sz="4" w:space="0" w:color="auto"/>
              <w:left w:val="single" w:sz="4" w:space="0" w:color="000000"/>
              <w:bottom w:val="single" w:sz="4" w:space="0" w:color="000000"/>
              <w:right w:val="single" w:sz="4" w:space="0" w:color="000000"/>
            </w:tcBorders>
          </w:tcPr>
          <w:p w14:paraId="47CC01EA" w14:textId="77777777" w:rsidR="00C37F53" w:rsidRPr="00A62096" w:rsidRDefault="00C37F53" w:rsidP="00E42CEC">
            <w:pPr>
              <w:spacing w:after="0" w:line="240" w:lineRule="auto"/>
              <w:rPr>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78725016" w14:textId="77777777" w:rsidR="00C37F53" w:rsidRPr="00A62096" w:rsidRDefault="00C37F53" w:rsidP="00E42CEC">
            <w:pPr>
              <w:spacing w:after="0" w:line="240" w:lineRule="auto"/>
              <w:rPr>
                <w:color w:val="000000" w:themeColor="text1"/>
                <w:sz w:val="24"/>
                <w:szCs w:val="24"/>
                <w:lang w:val="kk-KZ" w:eastAsia="ru-RU"/>
              </w:rPr>
            </w:pPr>
            <w:r w:rsidRPr="00A62096">
              <w:rPr>
                <w:b/>
                <w:bCs/>
                <w:color w:val="000000" w:themeColor="text1"/>
                <w:sz w:val="24"/>
                <w:szCs w:val="24"/>
                <w:lang w:val="kk-KZ"/>
              </w:rPr>
              <w:t>Мәдени-гигиеналық дағдылар, өзіне-өзі қызмет ету, кезекшілердің еңбек әрекеті.</w:t>
            </w:r>
          </w:p>
        </w:tc>
      </w:tr>
      <w:tr w:rsidR="00C37F53" w:rsidRPr="00E92F24" w14:paraId="298F6298" w14:textId="77777777" w:rsidTr="00E42CEC">
        <w:trPr>
          <w:trHeight w:val="1655"/>
        </w:trPr>
        <w:tc>
          <w:tcPr>
            <w:tcW w:w="2688" w:type="dxa"/>
            <w:tcBorders>
              <w:top w:val="single" w:sz="4" w:space="0" w:color="000000"/>
              <w:left w:val="single" w:sz="4" w:space="0" w:color="000000"/>
              <w:bottom w:val="single" w:sz="4" w:space="0" w:color="000000"/>
              <w:right w:val="single" w:sz="4" w:space="0" w:color="000000"/>
            </w:tcBorders>
            <w:hideMark/>
          </w:tcPr>
          <w:p w14:paraId="00C2AB3B" w14:textId="77777777" w:rsidR="00C37F53" w:rsidRPr="00516515" w:rsidRDefault="00C37F53" w:rsidP="00E42CEC">
            <w:pPr>
              <w:pStyle w:val="TableParagraph"/>
              <w:ind w:left="110" w:right="576"/>
              <w:rPr>
                <w:b/>
                <w:color w:val="000000" w:themeColor="text1"/>
                <w:sz w:val="24"/>
                <w:szCs w:val="24"/>
              </w:rPr>
            </w:pPr>
            <w:r w:rsidRPr="00516515">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68" w:type="dxa"/>
            <w:tcBorders>
              <w:top w:val="single" w:sz="4" w:space="0" w:color="000000"/>
              <w:left w:val="single" w:sz="4" w:space="0" w:color="000000"/>
              <w:bottom w:val="single" w:sz="4" w:space="0" w:color="000000"/>
              <w:right w:val="single" w:sz="4" w:space="0" w:color="000000"/>
            </w:tcBorders>
          </w:tcPr>
          <w:p w14:paraId="472FA125" w14:textId="77777777" w:rsidR="00C37F53" w:rsidRPr="001B256A" w:rsidRDefault="00C37F53" w:rsidP="00E42CEC">
            <w:pPr>
              <w:pStyle w:val="11"/>
              <w:rPr>
                <w:rFonts w:ascii="Times New Roman" w:hAnsi="Times New Roman"/>
                <w:b/>
                <w:bCs/>
                <w:sz w:val="24"/>
                <w:szCs w:val="24"/>
              </w:rPr>
            </w:pPr>
            <w:proofErr w:type="spellStart"/>
            <w:r w:rsidRPr="00BD6716">
              <w:rPr>
                <w:rFonts w:ascii="Times New Roman" w:hAnsi="Times New Roman"/>
                <w:b/>
                <w:bCs/>
                <w:sz w:val="24"/>
                <w:szCs w:val="24"/>
                <w:lang w:eastAsia="ru-RU"/>
              </w:rPr>
              <w:t>Эксперименттік</w:t>
            </w:r>
            <w:proofErr w:type="spellEnd"/>
            <w:r w:rsidRPr="00BD6716">
              <w:rPr>
                <w:rFonts w:ascii="Times New Roman" w:hAnsi="Times New Roman"/>
                <w:b/>
                <w:bCs/>
                <w:sz w:val="24"/>
                <w:szCs w:val="24"/>
                <w:lang w:eastAsia="ru-RU"/>
              </w:rPr>
              <w:t xml:space="preserve"> </w:t>
            </w:r>
            <w:proofErr w:type="spellStart"/>
            <w:proofErr w:type="gramStart"/>
            <w:r w:rsidRPr="00BD6716">
              <w:rPr>
                <w:rFonts w:ascii="Times New Roman" w:hAnsi="Times New Roman"/>
                <w:b/>
                <w:bCs/>
                <w:sz w:val="24"/>
                <w:szCs w:val="24"/>
                <w:lang w:eastAsia="ru-RU"/>
              </w:rPr>
              <w:t>ойын</w:t>
            </w:r>
            <w:proofErr w:type="spellEnd"/>
            <w:r w:rsidRPr="00BD6716">
              <w:rPr>
                <w:rFonts w:ascii="Times New Roman" w:hAnsi="Times New Roman"/>
                <w:b/>
                <w:bCs/>
                <w:sz w:val="24"/>
                <w:szCs w:val="24"/>
                <w:lang w:eastAsia="ru-RU"/>
              </w:rPr>
              <w:t xml:space="preserve">: </w:t>
            </w:r>
            <w:r w:rsidRPr="001B256A">
              <w:rPr>
                <w:rFonts w:ascii="Times New Roman" w:hAnsi="Times New Roman"/>
                <w:b/>
                <w:bCs/>
                <w:sz w:val="24"/>
                <w:szCs w:val="24"/>
              </w:rPr>
              <w:t xml:space="preserve"> «</w:t>
            </w:r>
            <w:proofErr w:type="spellStart"/>
            <w:proofErr w:type="gramEnd"/>
            <w:r w:rsidRPr="001B256A">
              <w:rPr>
                <w:rFonts w:ascii="Times New Roman" w:hAnsi="Times New Roman"/>
                <w:b/>
                <w:bCs/>
                <w:sz w:val="24"/>
                <w:szCs w:val="24"/>
              </w:rPr>
              <w:t>Өсімдікте</w:t>
            </w:r>
            <w:proofErr w:type="spellEnd"/>
            <w:r w:rsidRPr="001B256A">
              <w:rPr>
                <w:rFonts w:ascii="Times New Roman" w:hAnsi="Times New Roman"/>
                <w:b/>
                <w:bCs/>
                <w:sz w:val="24"/>
                <w:szCs w:val="24"/>
              </w:rPr>
              <w:t xml:space="preserve"> не </w:t>
            </w:r>
            <w:proofErr w:type="spellStart"/>
            <w:r w:rsidRPr="001B256A">
              <w:rPr>
                <w:rFonts w:ascii="Times New Roman" w:hAnsi="Times New Roman"/>
                <w:b/>
                <w:bCs/>
                <w:sz w:val="24"/>
                <w:szCs w:val="24"/>
              </w:rPr>
              <w:t>болады</w:t>
            </w:r>
            <w:proofErr w:type="spellEnd"/>
            <w:r w:rsidRPr="001B256A">
              <w:rPr>
                <w:rFonts w:ascii="Times New Roman" w:hAnsi="Times New Roman"/>
                <w:b/>
                <w:bCs/>
                <w:sz w:val="24"/>
                <w:szCs w:val="24"/>
              </w:rPr>
              <w:t>?»</w:t>
            </w:r>
          </w:p>
          <w:p w14:paraId="0945D074" w14:textId="77777777" w:rsidR="00C37F53" w:rsidRPr="001B256A" w:rsidRDefault="00C37F53" w:rsidP="00E42CEC">
            <w:pPr>
              <w:pStyle w:val="11"/>
              <w:rPr>
                <w:rFonts w:ascii="Times New Roman" w:hAnsi="Times New Roman"/>
                <w:sz w:val="24"/>
                <w:szCs w:val="24"/>
              </w:rPr>
            </w:pPr>
            <w:proofErr w:type="spellStart"/>
            <w:r w:rsidRPr="001B256A">
              <w:rPr>
                <w:rFonts w:ascii="Times New Roman" w:hAnsi="Times New Roman"/>
                <w:b/>
                <w:bCs/>
                <w:sz w:val="24"/>
                <w:szCs w:val="24"/>
              </w:rPr>
              <w:t>Мақсаты</w:t>
            </w:r>
            <w:proofErr w:type="spellEnd"/>
            <w:r w:rsidRPr="001B256A">
              <w:rPr>
                <w:rFonts w:ascii="Times New Roman" w:hAnsi="Times New Roman"/>
                <w:b/>
                <w:bCs/>
                <w:sz w:val="24"/>
                <w:szCs w:val="24"/>
              </w:rPr>
              <w:t>:</w:t>
            </w:r>
            <w:r w:rsidRPr="001B256A">
              <w:rPr>
                <w:rFonts w:ascii="Times New Roman" w:hAnsi="Times New Roman"/>
                <w:sz w:val="24"/>
                <w:szCs w:val="24"/>
              </w:rPr>
              <w:t xml:space="preserve"> </w:t>
            </w:r>
            <w:proofErr w:type="spellStart"/>
            <w:r w:rsidRPr="001B256A">
              <w:rPr>
                <w:rFonts w:ascii="Times New Roman" w:hAnsi="Times New Roman"/>
                <w:sz w:val="24"/>
                <w:szCs w:val="24"/>
              </w:rPr>
              <w:t>жапырақтан</w:t>
            </w:r>
            <w:proofErr w:type="spellEnd"/>
            <w:r w:rsidRPr="001B256A">
              <w:rPr>
                <w:rFonts w:ascii="Times New Roman" w:hAnsi="Times New Roman"/>
                <w:sz w:val="24"/>
                <w:szCs w:val="24"/>
              </w:rPr>
              <w:t xml:space="preserve"> су </w:t>
            </w:r>
            <w:proofErr w:type="spellStart"/>
            <w:r w:rsidRPr="001B256A">
              <w:rPr>
                <w:rFonts w:ascii="Times New Roman" w:hAnsi="Times New Roman"/>
                <w:sz w:val="24"/>
                <w:szCs w:val="24"/>
              </w:rPr>
              <w:t>буланған</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кезде</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өсімдікке</w:t>
            </w:r>
            <w:proofErr w:type="spellEnd"/>
            <w:r w:rsidRPr="001B256A">
              <w:rPr>
                <w:rFonts w:ascii="Times New Roman" w:hAnsi="Times New Roman"/>
                <w:sz w:val="24"/>
                <w:szCs w:val="24"/>
              </w:rPr>
              <w:t xml:space="preserve"> не </w:t>
            </w:r>
            <w:proofErr w:type="spellStart"/>
            <w:r w:rsidRPr="001B256A">
              <w:rPr>
                <w:rFonts w:ascii="Times New Roman" w:hAnsi="Times New Roman"/>
                <w:sz w:val="24"/>
                <w:szCs w:val="24"/>
              </w:rPr>
              <w:t>болатынын</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анықтау</w:t>
            </w:r>
            <w:proofErr w:type="spellEnd"/>
            <w:r w:rsidRPr="001B256A">
              <w:rPr>
                <w:rFonts w:ascii="Times New Roman" w:hAnsi="Times New Roman"/>
                <w:sz w:val="24"/>
                <w:szCs w:val="24"/>
              </w:rPr>
              <w:t>.</w:t>
            </w:r>
          </w:p>
          <w:p w14:paraId="565AA012" w14:textId="77777777" w:rsidR="00C37F53" w:rsidRPr="001B256A" w:rsidRDefault="00C37F53" w:rsidP="00E42CEC">
            <w:pPr>
              <w:pStyle w:val="11"/>
              <w:rPr>
                <w:rFonts w:ascii="Times New Roman" w:hAnsi="Times New Roman"/>
                <w:sz w:val="24"/>
                <w:szCs w:val="24"/>
              </w:rPr>
            </w:pPr>
            <w:r w:rsidRPr="00A55017">
              <w:rPr>
                <w:rFonts w:ascii="Times New Roman" w:hAnsi="Times New Roman"/>
                <w:i/>
                <w:iCs/>
                <w:sz w:val="24"/>
                <w:szCs w:val="24"/>
              </w:rPr>
              <w:t xml:space="preserve"> </w:t>
            </w:r>
            <w:proofErr w:type="spellStart"/>
            <w:r w:rsidRPr="001B256A">
              <w:rPr>
                <w:rFonts w:ascii="Times New Roman" w:hAnsi="Times New Roman"/>
                <w:sz w:val="24"/>
                <w:szCs w:val="24"/>
              </w:rPr>
              <w:t>Губканы</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суға</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салып</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білекте</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ұстау</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Қандай</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сезімдер</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болып</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жатыр</w:t>
            </w:r>
            <w:proofErr w:type="spellEnd"/>
            <w:r w:rsidRPr="001B256A">
              <w:rPr>
                <w:rFonts w:ascii="Times New Roman" w:hAnsi="Times New Roman"/>
                <w:sz w:val="24"/>
                <w:szCs w:val="24"/>
              </w:rPr>
              <w:t>? (</w:t>
            </w:r>
            <w:proofErr w:type="spellStart"/>
            <w:r w:rsidRPr="001B256A">
              <w:rPr>
                <w:rFonts w:ascii="Times New Roman" w:hAnsi="Times New Roman"/>
                <w:sz w:val="24"/>
                <w:szCs w:val="24"/>
              </w:rPr>
              <w:t>суық</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сезіну</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Жапырақтардан</w:t>
            </w:r>
            <w:proofErr w:type="spellEnd"/>
            <w:r w:rsidRPr="001B256A">
              <w:rPr>
                <w:rFonts w:ascii="Times New Roman" w:hAnsi="Times New Roman"/>
                <w:sz w:val="24"/>
                <w:szCs w:val="24"/>
              </w:rPr>
              <w:t xml:space="preserve"> су </w:t>
            </w:r>
            <w:proofErr w:type="spellStart"/>
            <w:r w:rsidRPr="001B256A">
              <w:rPr>
                <w:rFonts w:ascii="Times New Roman" w:hAnsi="Times New Roman"/>
                <w:sz w:val="24"/>
                <w:szCs w:val="24"/>
              </w:rPr>
              <w:t>буланғанда</w:t>
            </w:r>
            <w:proofErr w:type="spellEnd"/>
            <w:r w:rsidRPr="001B256A">
              <w:rPr>
                <w:rFonts w:ascii="Times New Roman" w:hAnsi="Times New Roman"/>
                <w:sz w:val="24"/>
                <w:szCs w:val="24"/>
              </w:rPr>
              <w:t xml:space="preserve"> не </w:t>
            </w:r>
            <w:proofErr w:type="spellStart"/>
            <w:r w:rsidRPr="001B256A">
              <w:rPr>
                <w:rFonts w:ascii="Times New Roman" w:hAnsi="Times New Roman"/>
                <w:sz w:val="24"/>
                <w:szCs w:val="24"/>
              </w:rPr>
              <w:lastRenderedPageBreak/>
              <w:t>болады</w:t>
            </w:r>
            <w:proofErr w:type="spellEnd"/>
            <w:r w:rsidRPr="001B256A">
              <w:rPr>
                <w:rFonts w:ascii="Times New Roman" w:hAnsi="Times New Roman"/>
                <w:sz w:val="24"/>
                <w:szCs w:val="24"/>
              </w:rPr>
              <w:t>? (</w:t>
            </w:r>
            <w:proofErr w:type="spellStart"/>
            <w:r w:rsidRPr="001B256A">
              <w:rPr>
                <w:rFonts w:ascii="Times New Roman" w:hAnsi="Times New Roman"/>
                <w:sz w:val="24"/>
                <w:szCs w:val="24"/>
              </w:rPr>
              <w:t>олар</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мұздайды</w:t>
            </w:r>
            <w:proofErr w:type="spellEnd"/>
            <w:r w:rsidRPr="001B256A">
              <w:rPr>
                <w:rFonts w:ascii="Times New Roman" w:hAnsi="Times New Roman"/>
                <w:sz w:val="24"/>
                <w:szCs w:val="24"/>
              </w:rPr>
              <w:t>)</w:t>
            </w:r>
          </w:p>
          <w:p w14:paraId="6DBBB9A3" w14:textId="77777777" w:rsidR="00C37F53" w:rsidRPr="001B256A" w:rsidRDefault="00C37F53" w:rsidP="00E42CEC">
            <w:pPr>
              <w:pStyle w:val="11"/>
              <w:rPr>
                <w:rFonts w:ascii="Times New Roman" w:hAnsi="Times New Roman"/>
                <w:sz w:val="24"/>
                <w:szCs w:val="24"/>
              </w:rPr>
            </w:pPr>
            <w:r w:rsidRPr="001B256A">
              <w:rPr>
                <w:rFonts w:ascii="Times New Roman" w:hAnsi="Times New Roman"/>
                <w:sz w:val="24"/>
                <w:szCs w:val="24"/>
              </w:rPr>
              <w:t xml:space="preserve">Не </w:t>
            </w:r>
            <w:proofErr w:type="spellStart"/>
            <w:r w:rsidRPr="001B256A">
              <w:rPr>
                <w:rFonts w:ascii="Times New Roman" w:hAnsi="Times New Roman"/>
                <w:sz w:val="24"/>
                <w:szCs w:val="24"/>
              </w:rPr>
              <w:t>өзгерді</w:t>
            </w:r>
            <w:proofErr w:type="spellEnd"/>
            <w:r w:rsidRPr="001B256A">
              <w:rPr>
                <w:rFonts w:ascii="Times New Roman" w:hAnsi="Times New Roman"/>
                <w:sz w:val="24"/>
                <w:szCs w:val="24"/>
              </w:rPr>
              <w:t>?</w:t>
            </w:r>
          </w:p>
          <w:p w14:paraId="55CDA005" w14:textId="77777777" w:rsidR="00C37F53" w:rsidRPr="008277D0" w:rsidRDefault="00C37F53" w:rsidP="00E42CEC">
            <w:pPr>
              <w:pStyle w:val="11"/>
              <w:rPr>
                <w:rFonts w:ascii="Times New Roman" w:hAnsi="Times New Roman"/>
                <w:sz w:val="24"/>
                <w:szCs w:val="24"/>
              </w:rPr>
            </w:pPr>
            <w:proofErr w:type="spellStart"/>
            <w:r w:rsidRPr="001B256A">
              <w:rPr>
                <w:rFonts w:ascii="Times New Roman" w:hAnsi="Times New Roman"/>
                <w:sz w:val="24"/>
                <w:szCs w:val="24"/>
              </w:rPr>
              <w:t>Мақсаты</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Жапырақтан</w:t>
            </w:r>
            <w:proofErr w:type="spellEnd"/>
            <w:r w:rsidRPr="001B256A">
              <w:rPr>
                <w:rFonts w:ascii="Times New Roman" w:hAnsi="Times New Roman"/>
                <w:sz w:val="24"/>
                <w:szCs w:val="24"/>
              </w:rPr>
              <w:t xml:space="preserve"> су </w:t>
            </w:r>
            <w:proofErr w:type="spellStart"/>
            <w:r w:rsidRPr="001B256A">
              <w:rPr>
                <w:rFonts w:ascii="Times New Roman" w:hAnsi="Times New Roman"/>
                <w:sz w:val="24"/>
                <w:szCs w:val="24"/>
              </w:rPr>
              <w:t>буланғанда</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олардың</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мұздайтынын</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дәлелдеу</w:t>
            </w:r>
            <w:proofErr w:type="spellEnd"/>
            <w:r w:rsidRPr="001B256A">
              <w:rPr>
                <w:rFonts w:ascii="Times New Roman" w:hAnsi="Times New Roman"/>
                <w:sz w:val="24"/>
                <w:szCs w:val="24"/>
              </w:rPr>
              <w:t>.</w:t>
            </w:r>
          </w:p>
        </w:tc>
        <w:tc>
          <w:tcPr>
            <w:tcW w:w="1985" w:type="dxa"/>
            <w:tcBorders>
              <w:top w:val="single" w:sz="4" w:space="0" w:color="000000"/>
              <w:left w:val="single" w:sz="4" w:space="0" w:color="000000"/>
              <w:bottom w:val="single" w:sz="4" w:space="0" w:color="000000"/>
              <w:right w:val="single" w:sz="4" w:space="0" w:color="000000"/>
            </w:tcBorders>
          </w:tcPr>
          <w:p w14:paraId="4C80B8C1" w14:textId="77777777" w:rsidR="00C37F53" w:rsidRPr="00674915" w:rsidRDefault="00C37F53" w:rsidP="00E42CEC">
            <w:pPr>
              <w:pStyle w:val="11"/>
              <w:rPr>
                <w:rFonts w:ascii="Times New Roman" w:hAnsi="Times New Roman"/>
                <w:sz w:val="24"/>
                <w:szCs w:val="24"/>
              </w:rPr>
            </w:pPr>
            <w:r w:rsidRPr="00674915">
              <w:rPr>
                <w:rFonts w:ascii="Times New Roman" w:hAnsi="Times New Roman"/>
                <w:b/>
                <w:bCs/>
                <w:sz w:val="24"/>
                <w:szCs w:val="24"/>
              </w:rPr>
              <w:lastRenderedPageBreak/>
              <w:t>СРО «</w:t>
            </w:r>
            <w:proofErr w:type="spellStart"/>
            <w:r w:rsidRPr="00674915">
              <w:rPr>
                <w:rFonts w:ascii="Times New Roman" w:hAnsi="Times New Roman"/>
                <w:b/>
                <w:bCs/>
                <w:sz w:val="24"/>
                <w:szCs w:val="24"/>
              </w:rPr>
              <w:t>Аурухана</w:t>
            </w:r>
            <w:proofErr w:type="spellEnd"/>
            <w:r w:rsidRPr="00674915">
              <w:rPr>
                <w:rFonts w:ascii="Times New Roman" w:hAnsi="Times New Roman"/>
                <w:b/>
                <w:bCs/>
                <w:sz w:val="24"/>
                <w:szCs w:val="24"/>
              </w:rPr>
              <w:t xml:space="preserve">» </w:t>
            </w:r>
            <w:proofErr w:type="spellStart"/>
            <w:r w:rsidRPr="00674915">
              <w:rPr>
                <w:rFonts w:ascii="Times New Roman" w:hAnsi="Times New Roman"/>
                <w:b/>
                <w:bCs/>
                <w:sz w:val="24"/>
                <w:szCs w:val="24"/>
              </w:rPr>
              <w:t>Мақсаты</w:t>
            </w:r>
            <w:proofErr w:type="spellEnd"/>
            <w:r w:rsidRPr="00674915">
              <w:rPr>
                <w:rFonts w:ascii="Times New Roman" w:hAnsi="Times New Roman"/>
                <w:b/>
                <w:bCs/>
                <w:sz w:val="24"/>
                <w:szCs w:val="24"/>
              </w:rPr>
              <w:t>:</w:t>
            </w:r>
            <w:r w:rsidRPr="00674915">
              <w:rPr>
                <w:rFonts w:ascii="Times New Roman" w:hAnsi="Times New Roman"/>
                <w:sz w:val="24"/>
                <w:szCs w:val="24"/>
              </w:rPr>
              <w:t xml:space="preserve"> </w:t>
            </w:r>
            <w:proofErr w:type="spellStart"/>
            <w:r w:rsidRPr="00674915">
              <w:rPr>
                <w:rFonts w:ascii="Times New Roman" w:hAnsi="Times New Roman"/>
                <w:sz w:val="24"/>
                <w:szCs w:val="24"/>
              </w:rPr>
              <w:t>Өздіктерінен</w:t>
            </w:r>
            <w:proofErr w:type="spellEnd"/>
            <w:r w:rsidRPr="00674915">
              <w:rPr>
                <w:rFonts w:ascii="Times New Roman" w:hAnsi="Times New Roman"/>
                <w:sz w:val="24"/>
                <w:szCs w:val="24"/>
              </w:rPr>
              <w:t xml:space="preserve"> </w:t>
            </w:r>
            <w:proofErr w:type="spellStart"/>
            <w:r w:rsidRPr="00674915">
              <w:rPr>
                <w:rFonts w:ascii="Times New Roman" w:hAnsi="Times New Roman"/>
                <w:sz w:val="24"/>
                <w:szCs w:val="24"/>
              </w:rPr>
              <w:t>рөлдерді</w:t>
            </w:r>
            <w:proofErr w:type="spellEnd"/>
            <w:r w:rsidRPr="00674915">
              <w:rPr>
                <w:rFonts w:ascii="Times New Roman" w:hAnsi="Times New Roman"/>
                <w:sz w:val="24"/>
                <w:szCs w:val="24"/>
              </w:rPr>
              <w:t xml:space="preserve"> </w:t>
            </w:r>
            <w:proofErr w:type="spellStart"/>
            <w:r w:rsidRPr="00674915">
              <w:rPr>
                <w:rFonts w:ascii="Times New Roman" w:hAnsi="Times New Roman"/>
                <w:sz w:val="24"/>
                <w:szCs w:val="24"/>
              </w:rPr>
              <w:t>бөле</w:t>
            </w:r>
            <w:proofErr w:type="spellEnd"/>
            <w:r w:rsidRPr="00674915">
              <w:rPr>
                <w:rFonts w:ascii="Times New Roman" w:hAnsi="Times New Roman"/>
                <w:sz w:val="24"/>
                <w:szCs w:val="24"/>
              </w:rPr>
              <w:t xml:space="preserve"> </w:t>
            </w:r>
            <w:proofErr w:type="spellStart"/>
            <w:r w:rsidRPr="00674915">
              <w:rPr>
                <w:rFonts w:ascii="Times New Roman" w:hAnsi="Times New Roman"/>
                <w:sz w:val="24"/>
                <w:szCs w:val="24"/>
              </w:rPr>
              <w:t>білуге</w:t>
            </w:r>
            <w:proofErr w:type="spellEnd"/>
            <w:r w:rsidRPr="00674915">
              <w:rPr>
                <w:rFonts w:ascii="Times New Roman" w:hAnsi="Times New Roman"/>
                <w:sz w:val="24"/>
                <w:szCs w:val="24"/>
              </w:rPr>
              <w:t xml:space="preserve"> </w:t>
            </w:r>
            <w:proofErr w:type="spellStart"/>
            <w:r w:rsidRPr="00674915">
              <w:rPr>
                <w:rFonts w:ascii="Times New Roman" w:hAnsi="Times New Roman"/>
                <w:sz w:val="24"/>
                <w:szCs w:val="24"/>
              </w:rPr>
              <w:t>үйрету</w:t>
            </w:r>
            <w:proofErr w:type="spellEnd"/>
            <w:r w:rsidRPr="00674915">
              <w:rPr>
                <w:rFonts w:ascii="Times New Roman" w:hAnsi="Times New Roman"/>
                <w:sz w:val="24"/>
                <w:szCs w:val="24"/>
              </w:rPr>
              <w:t xml:space="preserve">. </w:t>
            </w:r>
            <w:proofErr w:type="spellStart"/>
            <w:r w:rsidRPr="00674915">
              <w:rPr>
                <w:rFonts w:ascii="Times New Roman" w:hAnsi="Times New Roman"/>
                <w:sz w:val="24"/>
                <w:szCs w:val="24"/>
              </w:rPr>
              <w:t>Қызығушылықтарын</w:t>
            </w:r>
            <w:proofErr w:type="spellEnd"/>
            <w:r w:rsidRPr="00674915">
              <w:rPr>
                <w:rFonts w:ascii="Times New Roman" w:hAnsi="Times New Roman"/>
                <w:sz w:val="24"/>
                <w:szCs w:val="24"/>
              </w:rPr>
              <w:t xml:space="preserve"> </w:t>
            </w:r>
            <w:proofErr w:type="spellStart"/>
            <w:r w:rsidRPr="00674915">
              <w:rPr>
                <w:rFonts w:ascii="Times New Roman" w:hAnsi="Times New Roman"/>
                <w:sz w:val="24"/>
                <w:szCs w:val="24"/>
              </w:rPr>
              <w:t>арттыру</w:t>
            </w:r>
            <w:proofErr w:type="spellEnd"/>
            <w:r w:rsidRPr="00674915">
              <w:rPr>
                <w:rFonts w:ascii="Times New Roman" w:hAnsi="Times New Roman"/>
                <w:sz w:val="24"/>
                <w:szCs w:val="24"/>
              </w:rPr>
              <w:t xml:space="preserve">. </w:t>
            </w:r>
            <w:proofErr w:type="spellStart"/>
            <w:r w:rsidRPr="00674915">
              <w:rPr>
                <w:rFonts w:ascii="Times New Roman" w:hAnsi="Times New Roman"/>
                <w:sz w:val="24"/>
                <w:szCs w:val="24"/>
              </w:rPr>
              <w:t>Бір-біріне</w:t>
            </w:r>
            <w:proofErr w:type="spellEnd"/>
            <w:r w:rsidRPr="00674915">
              <w:rPr>
                <w:rFonts w:ascii="Times New Roman" w:hAnsi="Times New Roman"/>
                <w:sz w:val="24"/>
                <w:szCs w:val="24"/>
              </w:rPr>
              <w:t xml:space="preserve"> </w:t>
            </w:r>
            <w:proofErr w:type="spellStart"/>
            <w:r w:rsidRPr="00674915">
              <w:rPr>
                <w:rFonts w:ascii="Times New Roman" w:hAnsi="Times New Roman"/>
                <w:sz w:val="24"/>
                <w:szCs w:val="24"/>
              </w:rPr>
              <w:t>деген</w:t>
            </w:r>
            <w:proofErr w:type="spellEnd"/>
            <w:r w:rsidRPr="00674915">
              <w:rPr>
                <w:rFonts w:ascii="Times New Roman" w:hAnsi="Times New Roman"/>
                <w:sz w:val="24"/>
                <w:szCs w:val="24"/>
              </w:rPr>
              <w:t xml:space="preserve"> </w:t>
            </w:r>
            <w:proofErr w:type="spellStart"/>
            <w:r w:rsidRPr="00674915">
              <w:rPr>
                <w:rFonts w:ascii="Times New Roman" w:hAnsi="Times New Roman"/>
                <w:sz w:val="24"/>
                <w:szCs w:val="24"/>
              </w:rPr>
              <w:t>қамқорлыққа</w:t>
            </w:r>
            <w:proofErr w:type="spellEnd"/>
            <w:r w:rsidRPr="00674915">
              <w:rPr>
                <w:rFonts w:ascii="Times New Roman" w:hAnsi="Times New Roman"/>
                <w:sz w:val="24"/>
                <w:szCs w:val="24"/>
              </w:rPr>
              <w:t xml:space="preserve"> </w:t>
            </w:r>
            <w:proofErr w:type="spellStart"/>
            <w:r w:rsidRPr="00674915">
              <w:rPr>
                <w:rFonts w:ascii="Times New Roman" w:hAnsi="Times New Roman"/>
                <w:sz w:val="24"/>
                <w:szCs w:val="24"/>
              </w:rPr>
              <w:t>тәрбиелеу</w:t>
            </w:r>
            <w:proofErr w:type="spellEnd"/>
            <w:r w:rsidRPr="00674915">
              <w:rPr>
                <w:rFonts w:ascii="Times New Roman" w:hAnsi="Times New Roman"/>
                <w:sz w:val="24"/>
                <w:szCs w:val="24"/>
              </w:rPr>
              <w:t>.</w:t>
            </w:r>
          </w:p>
        </w:tc>
        <w:tc>
          <w:tcPr>
            <w:tcW w:w="2410" w:type="dxa"/>
            <w:gridSpan w:val="2"/>
            <w:tcBorders>
              <w:top w:val="single" w:sz="4" w:space="0" w:color="000000"/>
              <w:left w:val="single" w:sz="4" w:space="0" w:color="000000"/>
              <w:bottom w:val="single" w:sz="4" w:space="0" w:color="000000"/>
              <w:right w:val="single" w:sz="4" w:space="0" w:color="000000"/>
            </w:tcBorders>
          </w:tcPr>
          <w:p w14:paraId="013CB542" w14:textId="77777777" w:rsidR="00C37F53" w:rsidRPr="00516515" w:rsidRDefault="00C37F53" w:rsidP="00E42CEC">
            <w:pPr>
              <w:pStyle w:val="ae"/>
              <w:rPr>
                <w:rStyle w:val="af0"/>
                <w:rFonts w:ascii="Times New Roman" w:hAnsi="Times New Roman"/>
                <w:color w:val="000000"/>
                <w:sz w:val="24"/>
                <w:szCs w:val="24"/>
              </w:rPr>
            </w:pPr>
            <w:proofErr w:type="spellStart"/>
            <w:r w:rsidRPr="00516515">
              <w:rPr>
                <w:rStyle w:val="af0"/>
                <w:rFonts w:ascii="Times New Roman" w:hAnsi="Times New Roman"/>
                <w:color w:val="000000"/>
                <w:sz w:val="24"/>
                <w:szCs w:val="24"/>
              </w:rPr>
              <w:t>Құқықтық</w:t>
            </w:r>
            <w:proofErr w:type="spellEnd"/>
            <w:r w:rsidRPr="00516515">
              <w:rPr>
                <w:rStyle w:val="af0"/>
                <w:rFonts w:ascii="Times New Roman" w:hAnsi="Times New Roman"/>
                <w:color w:val="000000"/>
                <w:sz w:val="24"/>
                <w:szCs w:val="24"/>
              </w:rPr>
              <w:t xml:space="preserve"> </w:t>
            </w:r>
            <w:proofErr w:type="spellStart"/>
            <w:r w:rsidRPr="00516515">
              <w:rPr>
                <w:rStyle w:val="af0"/>
                <w:rFonts w:ascii="Times New Roman" w:hAnsi="Times New Roman"/>
                <w:color w:val="000000"/>
                <w:sz w:val="24"/>
                <w:szCs w:val="24"/>
              </w:rPr>
              <w:t>сауаттылық</w:t>
            </w:r>
            <w:proofErr w:type="spellEnd"/>
          </w:p>
          <w:p w14:paraId="11026318" w14:textId="77777777" w:rsidR="00C37F53" w:rsidRPr="00A55017" w:rsidRDefault="00C37F53" w:rsidP="00E42CEC">
            <w:pPr>
              <w:pStyle w:val="ae"/>
              <w:rPr>
                <w:rFonts w:ascii="Times New Roman" w:hAnsi="Times New Roman"/>
                <w:sz w:val="24"/>
                <w:szCs w:val="24"/>
              </w:rPr>
            </w:pPr>
            <w:r w:rsidRPr="00516515">
              <w:rPr>
                <w:rStyle w:val="af0"/>
                <w:rFonts w:ascii="Times New Roman" w:hAnsi="Times New Roman"/>
                <w:b w:val="0"/>
                <w:bCs w:val="0"/>
                <w:color w:val="000000"/>
                <w:sz w:val="24"/>
                <w:szCs w:val="24"/>
              </w:rPr>
              <w:t>«</w:t>
            </w:r>
            <w:proofErr w:type="spellStart"/>
            <w:r w:rsidRPr="00516515">
              <w:rPr>
                <w:rStyle w:val="af0"/>
                <w:rFonts w:ascii="Times New Roman" w:hAnsi="Times New Roman"/>
                <w:b w:val="0"/>
                <w:bCs w:val="0"/>
                <w:color w:val="000000"/>
                <w:sz w:val="24"/>
                <w:szCs w:val="24"/>
              </w:rPr>
              <w:t>Әділ</w:t>
            </w:r>
            <w:proofErr w:type="spellEnd"/>
            <w:r w:rsidRPr="00516515">
              <w:rPr>
                <w:rStyle w:val="af0"/>
                <w:rFonts w:ascii="Times New Roman" w:hAnsi="Times New Roman"/>
                <w:b w:val="0"/>
                <w:bCs w:val="0"/>
                <w:color w:val="000000"/>
                <w:sz w:val="24"/>
                <w:szCs w:val="24"/>
              </w:rPr>
              <w:t xml:space="preserve"> </w:t>
            </w:r>
            <w:proofErr w:type="spellStart"/>
            <w:r w:rsidRPr="00516515">
              <w:rPr>
                <w:rStyle w:val="af0"/>
                <w:rFonts w:ascii="Times New Roman" w:hAnsi="Times New Roman"/>
                <w:b w:val="0"/>
                <w:bCs w:val="0"/>
                <w:color w:val="000000"/>
                <w:sz w:val="24"/>
                <w:szCs w:val="24"/>
              </w:rPr>
              <w:t>шешім</w:t>
            </w:r>
            <w:proofErr w:type="spellEnd"/>
            <w:r w:rsidRPr="00516515">
              <w:rPr>
                <w:rStyle w:val="af0"/>
                <w:rFonts w:ascii="Times New Roman" w:hAnsi="Times New Roman"/>
                <w:b w:val="0"/>
                <w:bCs w:val="0"/>
                <w:color w:val="000000"/>
                <w:sz w:val="24"/>
                <w:szCs w:val="24"/>
              </w:rPr>
              <w:t>»</w:t>
            </w:r>
          </w:p>
          <w:p w14:paraId="23A05974"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Мақсаты</w:t>
            </w:r>
            <w:proofErr w:type="spellEnd"/>
            <w:r w:rsidRPr="00516515">
              <w:rPr>
                <w:rStyle w:val="af0"/>
                <w:rFonts w:ascii="Times New Roman" w:hAnsi="Times New Roman"/>
                <w:b w:val="0"/>
                <w:bCs w:val="0"/>
                <w:color w:val="000000"/>
                <w:sz w:val="24"/>
                <w:szCs w:val="24"/>
              </w:rPr>
              <w:t>:</w:t>
            </w:r>
            <w:r w:rsidRPr="00516515">
              <w:rPr>
                <w:rStyle w:val="apple-converted-space"/>
                <w:rFonts w:ascii="Times New Roman" w:hAnsi="Times New Roman"/>
                <w:color w:val="000000"/>
                <w:sz w:val="24"/>
                <w:szCs w:val="24"/>
              </w:rPr>
              <w:t> </w:t>
            </w:r>
            <w:proofErr w:type="spellStart"/>
            <w:r w:rsidRPr="00516515">
              <w:rPr>
                <w:rFonts w:ascii="Times New Roman" w:hAnsi="Times New Roman"/>
                <w:sz w:val="24"/>
                <w:szCs w:val="24"/>
              </w:rPr>
              <w:t>Жағдайды</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талдап</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шешім</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қабылдау</w:t>
            </w:r>
            <w:proofErr w:type="spellEnd"/>
            <w:r w:rsidRPr="00516515">
              <w:rPr>
                <w:rFonts w:ascii="Times New Roman" w:hAnsi="Times New Roman"/>
                <w:sz w:val="24"/>
                <w:szCs w:val="24"/>
              </w:rPr>
              <w:t>.</w:t>
            </w:r>
          </w:p>
          <w:p w14:paraId="59946BED"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Құрал-жабдықтар</w:t>
            </w:r>
            <w:proofErr w:type="spellEnd"/>
            <w:r w:rsidRPr="00516515">
              <w:rPr>
                <w:rStyle w:val="af0"/>
                <w:rFonts w:ascii="Times New Roman" w:hAnsi="Times New Roman"/>
                <w:b w:val="0"/>
                <w:bCs w:val="0"/>
                <w:color w:val="000000"/>
                <w:sz w:val="24"/>
                <w:szCs w:val="24"/>
              </w:rPr>
              <w:t>:</w:t>
            </w:r>
            <w:r w:rsidRPr="00516515">
              <w:rPr>
                <w:rStyle w:val="apple-converted-space"/>
                <w:rFonts w:ascii="Times New Roman" w:hAnsi="Times New Roman"/>
                <w:color w:val="000000"/>
                <w:sz w:val="24"/>
                <w:szCs w:val="24"/>
              </w:rPr>
              <w:t> </w:t>
            </w:r>
            <w:proofErr w:type="spellStart"/>
            <w:r w:rsidRPr="00516515">
              <w:rPr>
                <w:rFonts w:ascii="Times New Roman" w:hAnsi="Times New Roman"/>
                <w:sz w:val="24"/>
                <w:szCs w:val="24"/>
              </w:rPr>
              <w:t>Сюжеттік</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суреттер</w:t>
            </w:r>
            <w:proofErr w:type="spellEnd"/>
            <w:r w:rsidRPr="00516515">
              <w:rPr>
                <w:rFonts w:ascii="Times New Roman" w:hAnsi="Times New Roman"/>
                <w:sz w:val="24"/>
                <w:szCs w:val="24"/>
              </w:rPr>
              <w:t>.</w:t>
            </w:r>
          </w:p>
          <w:p w14:paraId="2DFD4ECF"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Ойын</w:t>
            </w:r>
            <w:proofErr w:type="spellEnd"/>
            <w:r w:rsidRPr="00516515">
              <w:rPr>
                <w:rStyle w:val="af0"/>
                <w:rFonts w:ascii="Times New Roman" w:hAnsi="Times New Roman"/>
                <w:b w:val="0"/>
                <w:bCs w:val="0"/>
                <w:color w:val="000000"/>
                <w:sz w:val="24"/>
                <w:szCs w:val="24"/>
              </w:rPr>
              <w:t xml:space="preserve"> </w:t>
            </w:r>
            <w:proofErr w:type="spellStart"/>
            <w:r w:rsidRPr="00516515">
              <w:rPr>
                <w:rStyle w:val="af0"/>
                <w:rFonts w:ascii="Times New Roman" w:hAnsi="Times New Roman"/>
                <w:b w:val="0"/>
                <w:bCs w:val="0"/>
                <w:color w:val="000000"/>
                <w:sz w:val="24"/>
                <w:szCs w:val="24"/>
              </w:rPr>
              <w:t>барысы</w:t>
            </w:r>
            <w:proofErr w:type="spellEnd"/>
            <w:r w:rsidRPr="00516515">
              <w:rPr>
                <w:rStyle w:val="af0"/>
                <w:rFonts w:ascii="Times New Roman" w:hAnsi="Times New Roman"/>
                <w:b w:val="0"/>
                <w:bCs w:val="0"/>
                <w:color w:val="000000"/>
                <w:sz w:val="24"/>
                <w:szCs w:val="24"/>
              </w:rPr>
              <w:t>:</w:t>
            </w:r>
          </w:p>
          <w:p w14:paraId="69C525FA" w14:textId="77777777" w:rsidR="00C37F53" w:rsidRPr="00516515" w:rsidRDefault="00C37F53" w:rsidP="00E42CEC">
            <w:pPr>
              <w:pStyle w:val="ae"/>
              <w:rPr>
                <w:rFonts w:ascii="Times New Roman" w:hAnsi="Times New Roman"/>
                <w:sz w:val="24"/>
                <w:szCs w:val="24"/>
              </w:rPr>
            </w:pPr>
            <w:proofErr w:type="spellStart"/>
            <w:r w:rsidRPr="00516515">
              <w:rPr>
                <w:rFonts w:ascii="Times New Roman" w:hAnsi="Times New Roman"/>
                <w:sz w:val="24"/>
                <w:szCs w:val="24"/>
              </w:rPr>
              <w:t>Жағдай</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ұсынылады</w:t>
            </w:r>
            <w:proofErr w:type="spellEnd"/>
            <w:r w:rsidRPr="00516515">
              <w:rPr>
                <w:rFonts w:ascii="Times New Roman" w:hAnsi="Times New Roman"/>
                <w:sz w:val="24"/>
                <w:szCs w:val="24"/>
              </w:rPr>
              <w:t>: «</w:t>
            </w:r>
            <w:proofErr w:type="spellStart"/>
            <w:r w:rsidRPr="00516515">
              <w:rPr>
                <w:rFonts w:ascii="Times New Roman" w:hAnsi="Times New Roman"/>
                <w:sz w:val="24"/>
                <w:szCs w:val="24"/>
              </w:rPr>
              <w:t>Екі</w:t>
            </w:r>
            <w:proofErr w:type="spellEnd"/>
            <w:r w:rsidRPr="00516515">
              <w:rPr>
                <w:rFonts w:ascii="Times New Roman" w:hAnsi="Times New Roman"/>
                <w:sz w:val="24"/>
                <w:szCs w:val="24"/>
              </w:rPr>
              <w:t xml:space="preserve"> бала </w:t>
            </w:r>
            <w:proofErr w:type="spellStart"/>
            <w:r w:rsidRPr="00516515">
              <w:rPr>
                <w:rFonts w:ascii="Times New Roman" w:hAnsi="Times New Roman"/>
                <w:sz w:val="24"/>
                <w:szCs w:val="24"/>
              </w:rPr>
              <w:t>бір</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ойыншықты</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қалады</w:t>
            </w:r>
            <w:proofErr w:type="spellEnd"/>
            <w:r w:rsidRPr="00516515">
              <w:rPr>
                <w:rFonts w:ascii="Times New Roman" w:hAnsi="Times New Roman"/>
                <w:sz w:val="24"/>
                <w:szCs w:val="24"/>
              </w:rPr>
              <w:t>».</w:t>
            </w:r>
          </w:p>
          <w:p w14:paraId="4B4ECC4C" w14:textId="77777777" w:rsidR="00C37F53" w:rsidRPr="00516515" w:rsidRDefault="00C37F53" w:rsidP="00E42CEC">
            <w:pPr>
              <w:pStyle w:val="ae"/>
              <w:rPr>
                <w:rFonts w:ascii="Times New Roman" w:hAnsi="Times New Roman"/>
                <w:sz w:val="24"/>
                <w:szCs w:val="24"/>
              </w:rPr>
            </w:pPr>
            <w:proofErr w:type="spellStart"/>
            <w:r w:rsidRPr="00516515">
              <w:rPr>
                <w:rFonts w:ascii="Times New Roman" w:hAnsi="Times New Roman"/>
                <w:sz w:val="24"/>
                <w:szCs w:val="24"/>
              </w:rPr>
              <w:t>Балалар</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әділ</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шешімін</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ұсынады</w:t>
            </w:r>
            <w:proofErr w:type="spellEnd"/>
            <w:r w:rsidRPr="00516515">
              <w:rPr>
                <w:rFonts w:ascii="Times New Roman" w:hAnsi="Times New Roman"/>
                <w:sz w:val="24"/>
                <w:szCs w:val="24"/>
              </w:rPr>
              <w:t>.</w:t>
            </w:r>
          </w:p>
          <w:p w14:paraId="29006FB4" w14:textId="77777777" w:rsidR="00C37F53" w:rsidRPr="00516515" w:rsidRDefault="00C37F53" w:rsidP="00E42CEC">
            <w:pPr>
              <w:pStyle w:val="af1"/>
              <w:spacing w:before="0" w:beforeAutospacing="0" w:after="0" w:afterAutospacing="0"/>
              <w:rPr>
                <w:b/>
                <w:bCs/>
                <w:color w:val="000000" w:themeColor="text1"/>
              </w:rPr>
            </w:pPr>
          </w:p>
        </w:tc>
        <w:tc>
          <w:tcPr>
            <w:tcW w:w="2409" w:type="dxa"/>
            <w:tcBorders>
              <w:top w:val="single" w:sz="4" w:space="0" w:color="000000"/>
              <w:left w:val="single" w:sz="4" w:space="0" w:color="000000"/>
              <w:bottom w:val="single" w:sz="4" w:space="0" w:color="000000"/>
              <w:right w:val="single" w:sz="4" w:space="0" w:color="000000"/>
            </w:tcBorders>
          </w:tcPr>
          <w:p w14:paraId="10CA1C0B" w14:textId="77777777" w:rsidR="00C37F53" w:rsidRPr="00516515" w:rsidRDefault="00C37F53" w:rsidP="00E42CEC">
            <w:pPr>
              <w:spacing w:after="0" w:line="240" w:lineRule="auto"/>
              <w:rPr>
                <w:b/>
                <w:bCs/>
                <w:color w:val="000000"/>
                <w:sz w:val="24"/>
                <w:szCs w:val="24"/>
              </w:rPr>
            </w:pPr>
            <w:proofErr w:type="spellStart"/>
            <w:r w:rsidRPr="00516515">
              <w:rPr>
                <w:b/>
                <w:bCs/>
                <w:color w:val="000000"/>
                <w:sz w:val="24"/>
                <w:szCs w:val="24"/>
              </w:rPr>
              <w:t>Ұлттық</w:t>
            </w:r>
            <w:proofErr w:type="spellEnd"/>
            <w:r w:rsidRPr="00516515">
              <w:rPr>
                <w:b/>
                <w:bCs/>
                <w:color w:val="000000"/>
                <w:sz w:val="24"/>
                <w:szCs w:val="24"/>
              </w:rPr>
              <w:t xml:space="preserve"> </w:t>
            </w:r>
            <w:proofErr w:type="spellStart"/>
            <w:r w:rsidRPr="00516515">
              <w:rPr>
                <w:b/>
                <w:bCs/>
                <w:color w:val="000000"/>
                <w:sz w:val="24"/>
                <w:szCs w:val="24"/>
              </w:rPr>
              <w:t>ойын</w:t>
            </w:r>
            <w:proofErr w:type="spellEnd"/>
            <w:r w:rsidRPr="00516515">
              <w:rPr>
                <w:b/>
                <w:bCs/>
                <w:color w:val="000000"/>
                <w:sz w:val="24"/>
                <w:szCs w:val="24"/>
              </w:rPr>
              <w:t xml:space="preserve"> – </w:t>
            </w:r>
            <w:proofErr w:type="spellStart"/>
            <w:r w:rsidRPr="00516515">
              <w:rPr>
                <w:b/>
                <w:bCs/>
                <w:color w:val="000000"/>
                <w:sz w:val="24"/>
                <w:szCs w:val="24"/>
              </w:rPr>
              <w:t>ұлт</w:t>
            </w:r>
            <w:proofErr w:type="spellEnd"/>
            <w:r w:rsidRPr="00516515">
              <w:rPr>
                <w:b/>
                <w:bCs/>
                <w:color w:val="000000"/>
                <w:sz w:val="24"/>
                <w:szCs w:val="24"/>
              </w:rPr>
              <w:t xml:space="preserve"> </w:t>
            </w:r>
            <w:proofErr w:type="spellStart"/>
            <w:r w:rsidRPr="00516515">
              <w:rPr>
                <w:b/>
                <w:bCs/>
                <w:color w:val="000000"/>
                <w:sz w:val="24"/>
                <w:szCs w:val="24"/>
              </w:rPr>
              <w:t>қазынасы</w:t>
            </w:r>
            <w:proofErr w:type="spellEnd"/>
          </w:p>
          <w:p w14:paraId="34A288B2" w14:textId="77777777" w:rsidR="00C37F53" w:rsidRPr="00516515" w:rsidRDefault="00C37F53" w:rsidP="00E42CEC">
            <w:pPr>
              <w:pStyle w:val="ae"/>
              <w:rPr>
                <w:rFonts w:ascii="Times New Roman" w:hAnsi="Times New Roman"/>
                <w:sz w:val="24"/>
                <w:szCs w:val="24"/>
              </w:rPr>
            </w:pPr>
            <w:r w:rsidRPr="00516515">
              <w:rPr>
                <w:rStyle w:val="af0"/>
                <w:rFonts w:ascii="Times New Roman" w:hAnsi="Times New Roman"/>
                <w:color w:val="000000"/>
                <w:sz w:val="24"/>
                <w:szCs w:val="24"/>
              </w:rPr>
              <w:t>«</w:t>
            </w:r>
            <w:proofErr w:type="spellStart"/>
            <w:r w:rsidRPr="00516515">
              <w:rPr>
                <w:rStyle w:val="af0"/>
                <w:rFonts w:ascii="Times New Roman" w:hAnsi="Times New Roman"/>
                <w:b w:val="0"/>
                <w:bCs w:val="0"/>
                <w:color w:val="000000"/>
                <w:sz w:val="24"/>
                <w:szCs w:val="24"/>
              </w:rPr>
              <w:t>Арқан</w:t>
            </w:r>
            <w:proofErr w:type="spellEnd"/>
            <w:r w:rsidRPr="00516515">
              <w:rPr>
                <w:rStyle w:val="af0"/>
                <w:rFonts w:ascii="Times New Roman" w:hAnsi="Times New Roman"/>
                <w:b w:val="0"/>
                <w:bCs w:val="0"/>
                <w:color w:val="000000"/>
                <w:sz w:val="24"/>
                <w:szCs w:val="24"/>
              </w:rPr>
              <w:t xml:space="preserve"> </w:t>
            </w:r>
            <w:proofErr w:type="spellStart"/>
            <w:r w:rsidRPr="00516515">
              <w:rPr>
                <w:rStyle w:val="af0"/>
                <w:rFonts w:ascii="Times New Roman" w:hAnsi="Times New Roman"/>
                <w:b w:val="0"/>
                <w:bCs w:val="0"/>
                <w:color w:val="000000"/>
                <w:sz w:val="24"/>
                <w:szCs w:val="24"/>
              </w:rPr>
              <w:t>тарту</w:t>
            </w:r>
            <w:proofErr w:type="spellEnd"/>
            <w:r w:rsidRPr="00516515">
              <w:rPr>
                <w:rStyle w:val="af0"/>
                <w:rFonts w:ascii="Times New Roman" w:hAnsi="Times New Roman"/>
                <w:b w:val="0"/>
                <w:bCs w:val="0"/>
                <w:color w:val="000000"/>
                <w:sz w:val="24"/>
                <w:szCs w:val="24"/>
              </w:rPr>
              <w:t>»</w:t>
            </w:r>
          </w:p>
          <w:p w14:paraId="5A62DF11"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Мақсаты</w:t>
            </w:r>
            <w:proofErr w:type="spellEnd"/>
            <w:r w:rsidRPr="00516515">
              <w:rPr>
                <w:rStyle w:val="af0"/>
                <w:rFonts w:ascii="Times New Roman" w:hAnsi="Times New Roman"/>
                <w:b w:val="0"/>
                <w:bCs w:val="0"/>
                <w:color w:val="000000"/>
                <w:sz w:val="24"/>
                <w:szCs w:val="24"/>
              </w:rPr>
              <w:t>:</w:t>
            </w:r>
            <w:r w:rsidRPr="00516515">
              <w:rPr>
                <w:rStyle w:val="apple-converted-space"/>
                <w:rFonts w:ascii="Times New Roman" w:hAnsi="Times New Roman"/>
                <w:color w:val="000000"/>
                <w:sz w:val="24"/>
                <w:szCs w:val="24"/>
              </w:rPr>
              <w:t> </w:t>
            </w:r>
            <w:proofErr w:type="spellStart"/>
            <w:r w:rsidRPr="00516515">
              <w:rPr>
                <w:rFonts w:ascii="Times New Roman" w:hAnsi="Times New Roman"/>
                <w:sz w:val="24"/>
                <w:szCs w:val="24"/>
              </w:rPr>
              <w:t>Топтық</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ұйымшылдыққа</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тәрбиелеу</w:t>
            </w:r>
            <w:proofErr w:type="spellEnd"/>
            <w:r w:rsidRPr="00516515">
              <w:rPr>
                <w:rFonts w:ascii="Times New Roman" w:hAnsi="Times New Roman"/>
                <w:sz w:val="24"/>
                <w:szCs w:val="24"/>
              </w:rPr>
              <w:t>.</w:t>
            </w:r>
          </w:p>
          <w:p w14:paraId="1E14772E"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Құрал-жабдықтар</w:t>
            </w:r>
            <w:proofErr w:type="spellEnd"/>
            <w:r w:rsidRPr="00516515">
              <w:rPr>
                <w:rStyle w:val="af0"/>
                <w:rFonts w:ascii="Times New Roman" w:hAnsi="Times New Roman"/>
                <w:b w:val="0"/>
                <w:bCs w:val="0"/>
                <w:color w:val="000000"/>
                <w:sz w:val="24"/>
                <w:szCs w:val="24"/>
              </w:rPr>
              <w:t>:</w:t>
            </w:r>
            <w:r w:rsidRPr="00516515">
              <w:rPr>
                <w:rStyle w:val="apple-converted-space"/>
                <w:rFonts w:ascii="Times New Roman" w:hAnsi="Times New Roman"/>
                <w:color w:val="000000"/>
                <w:sz w:val="24"/>
                <w:szCs w:val="24"/>
              </w:rPr>
              <w:t> </w:t>
            </w:r>
            <w:proofErr w:type="spellStart"/>
            <w:r w:rsidRPr="00516515">
              <w:rPr>
                <w:rFonts w:ascii="Times New Roman" w:hAnsi="Times New Roman"/>
                <w:sz w:val="24"/>
                <w:szCs w:val="24"/>
              </w:rPr>
              <w:t>Арқан</w:t>
            </w:r>
            <w:proofErr w:type="spellEnd"/>
            <w:r w:rsidRPr="00516515">
              <w:rPr>
                <w:rFonts w:ascii="Times New Roman" w:hAnsi="Times New Roman"/>
                <w:sz w:val="24"/>
                <w:szCs w:val="24"/>
              </w:rPr>
              <w:t>.</w:t>
            </w:r>
          </w:p>
          <w:p w14:paraId="122CD7AF"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Ойын</w:t>
            </w:r>
            <w:proofErr w:type="spellEnd"/>
            <w:r w:rsidRPr="00516515">
              <w:rPr>
                <w:rStyle w:val="af0"/>
                <w:rFonts w:ascii="Times New Roman" w:hAnsi="Times New Roman"/>
                <w:b w:val="0"/>
                <w:bCs w:val="0"/>
                <w:color w:val="000000"/>
                <w:sz w:val="24"/>
                <w:szCs w:val="24"/>
              </w:rPr>
              <w:t xml:space="preserve"> </w:t>
            </w:r>
            <w:proofErr w:type="spellStart"/>
            <w:r w:rsidRPr="00516515">
              <w:rPr>
                <w:rStyle w:val="af0"/>
                <w:rFonts w:ascii="Times New Roman" w:hAnsi="Times New Roman"/>
                <w:b w:val="0"/>
                <w:bCs w:val="0"/>
                <w:color w:val="000000"/>
                <w:sz w:val="24"/>
                <w:szCs w:val="24"/>
              </w:rPr>
              <w:t>барысы</w:t>
            </w:r>
            <w:proofErr w:type="spellEnd"/>
            <w:r w:rsidRPr="00516515">
              <w:rPr>
                <w:rStyle w:val="af0"/>
                <w:rFonts w:ascii="Times New Roman" w:hAnsi="Times New Roman"/>
                <w:b w:val="0"/>
                <w:bCs w:val="0"/>
                <w:color w:val="000000"/>
                <w:sz w:val="24"/>
                <w:szCs w:val="24"/>
              </w:rPr>
              <w:t>:</w:t>
            </w:r>
          </w:p>
          <w:p w14:paraId="5D5B2259" w14:textId="77777777" w:rsidR="00C37F53" w:rsidRPr="00516515" w:rsidRDefault="00C37F53" w:rsidP="00E42CEC">
            <w:pPr>
              <w:pStyle w:val="ae"/>
              <w:rPr>
                <w:rFonts w:ascii="Times New Roman" w:hAnsi="Times New Roman"/>
                <w:sz w:val="24"/>
                <w:szCs w:val="24"/>
              </w:rPr>
            </w:pPr>
            <w:proofErr w:type="spellStart"/>
            <w:r w:rsidRPr="00516515">
              <w:rPr>
                <w:rFonts w:ascii="Times New Roman" w:hAnsi="Times New Roman"/>
                <w:sz w:val="24"/>
                <w:szCs w:val="24"/>
              </w:rPr>
              <w:t>Балалар</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екі</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топқа</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бөлінеді</w:t>
            </w:r>
            <w:proofErr w:type="spellEnd"/>
            <w:r w:rsidRPr="00516515">
              <w:rPr>
                <w:rFonts w:ascii="Times New Roman" w:hAnsi="Times New Roman"/>
                <w:sz w:val="24"/>
                <w:szCs w:val="24"/>
              </w:rPr>
              <w:t>.</w:t>
            </w:r>
          </w:p>
          <w:p w14:paraId="0C419F01" w14:textId="77777777" w:rsidR="00C37F53" w:rsidRPr="00516515" w:rsidRDefault="00C37F53" w:rsidP="00E42CEC">
            <w:pPr>
              <w:pStyle w:val="ae"/>
              <w:rPr>
                <w:rFonts w:ascii="Times New Roman" w:hAnsi="Times New Roman"/>
                <w:sz w:val="24"/>
                <w:szCs w:val="24"/>
              </w:rPr>
            </w:pPr>
            <w:proofErr w:type="spellStart"/>
            <w:r w:rsidRPr="00516515">
              <w:rPr>
                <w:rFonts w:ascii="Times New Roman" w:hAnsi="Times New Roman"/>
                <w:sz w:val="24"/>
                <w:szCs w:val="24"/>
              </w:rPr>
              <w:t>Арқанды</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тартады</w:t>
            </w:r>
            <w:proofErr w:type="spellEnd"/>
            <w:r w:rsidRPr="00516515">
              <w:rPr>
                <w:rFonts w:ascii="Times New Roman" w:hAnsi="Times New Roman"/>
                <w:sz w:val="24"/>
                <w:szCs w:val="24"/>
              </w:rPr>
              <w:t>.</w:t>
            </w:r>
          </w:p>
          <w:p w14:paraId="4C7DA7B4" w14:textId="77777777" w:rsidR="00C37F53" w:rsidRPr="00516515" w:rsidRDefault="00C37F53" w:rsidP="00E42CEC">
            <w:pPr>
              <w:pStyle w:val="af1"/>
              <w:spacing w:before="0" w:beforeAutospacing="0" w:after="0" w:afterAutospacing="0"/>
              <w:rPr>
                <w:b/>
                <w:bCs/>
                <w:color w:val="000000" w:themeColor="text1"/>
              </w:rPr>
            </w:pPr>
          </w:p>
        </w:tc>
        <w:tc>
          <w:tcPr>
            <w:tcW w:w="2127" w:type="dxa"/>
            <w:tcBorders>
              <w:top w:val="single" w:sz="4" w:space="0" w:color="000000"/>
              <w:left w:val="single" w:sz="4" w:space="0" w:color="000000"/>
              <w:bottom w:val="single" w:sz="4" w:space="0" w:color="000000"/>
              <w:right w:val="single" w:sz="4" w:space="0" w:color="000000"/>
            </w:tcBorders>
          </w:tcPr>
          <w:p w14:paraId="0B978307" w14:textId="77777777" w:rsidR="00C37F53" w:rsidRPr="00516515" w:rsidRDefault="00C37F53" w:rsidP="00E42C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color w:val="000000"/>
                <w:sz w:val="24"/>
                <w:szCs w:val="24"/>
                <w14:ligatures w14:val="standardContextual"/>
              </w:rPr>
            </w:pPr>
            <w:proofErr w:type="spellStart"/>
            <w:r w:rsidRPr="00516515">
              <w:rPr>
                <w:b/>
                <w:bCs/>
                <w:color w:val="000000"/>
                <w:sz w:val="24"/>
                <w:szCs w:val="24"/>
                <w14:ligatures w14:val="standardContextual"/>
              </w:rPr>
              <w:t>Адалдық</w:t>
            </w:r>
            <w:proofErr w:type="spellEnd"/>
            <w:r w:rsidRPr="00516515">
              <w:rPr>
                <w:b/>
                <w:bCs/>
                <w:color w:val="000000"/>
                <w:sz w:val="24"/>
                <w:szCs w:val="24"/>
                <w14:ligatures w14:val="standardContextual"/>
              </w:rPr>
              <w:t xml:space="preserve"> </w:t>
            </w:r>
            <w:proofErr w:type="spellStart"/>
            <w:r w:rsidRPr="00516515">
              <w:rPr>
                <w:b/>
                <w:bCs/>
                <w:color w:val="000000"/>
                <w:sz w:val="24"/>
                <w:szCs w:val="24"/>
                <w14:ligatures w14:val="standardContextual"/>
              </w:rPr>
              <w:t>әліппесі</w:t>
            </w:r>
            <w:proofErr w:type="spellEnd"/>
            <w:r w:rsidRPr="00516515">
              <w:rPr>
                <w:color w:val="000000"/>
                <w:sz w:val="24"/>
                <w:szCs w:val="24"/>
                <w14:ligatures w14:val="standardContextual"/>
              </w:rPr>
              <w:t xml:space="preserve"> </w:t>
            </w:r>
          </w:p>
          <w:p w14:paraId="4E8A66D4" w14:textId="77777777" w:rsidR="00C37F53" w:rsidRPr="00516515" w:rsidRDefault="00C37F53" w:rsidP="00E42CEC">
            <w:pPr>
              <w:pStyle w:val="ae"/>
              <w:rPr>
                <w:rFonts w:ascii="Times New Roman" w:hAnsi="Times New Roman"/>
                <w:sz w:val="24"/>
                <w:szCs w:val="24"/>
              </w:rPr>
            </w:pPr>
            <w:r w:rsidRPr="00516515">
              <w:rPr>
                <w:rStyle w:val="af0"/>
                <w:rFonts w:ascii="Times New Roman" w:hAnsi="Times New Roman"/>
                <w:b w:val="0"/>
                <w:bCs w:val="0"/>
                <w:color w:val="000000"/>
                <w:sz w:val="24"/>
                <w:szCs w:val="24"/>
              </w:rPr>
              <w:t>«</w:t>
            </w:r>
            <w:proofErr w:type="spellStart"/>
            <w:r w:rsidRPr="00516515">
              <w:rPr>
                <w:rStyle w:val="af0"/>
                <w:rFonts w:ascii="Times New Roman" w:hAnsi="Times New Roman"/>
                <w:b w:val="0"/>
                <w:bCs w:val="0"/>
                <w:color w:val="000000"/>
                <w:sz w:val="24"/>
                <w:szCs w:val="24"/>
              </w:rPr>
              <w:t>Шындықты</w:t>
            </w:r>
            <w:proofErr w:type="spellEnd"/>
            <w:r w:rsidRPr="00516515">
              <w:rPr>
                <w:rStyle w:val="af0"/>
                <w:rFonts w:ascii="Times New Roman" w:hAnsi="Times New Roman"/>
                <w:b w:val="0"/>
                <w:bCs w:val="0"/>
                <w:color w:val="000000"/>
                <w:sz w:val="24"/>
                <w:szCs w:val="24"/>
              </w:rPr>
              <w:t xml:space="preserve"> </w:t>
            </w:r>
            <w:proofErr w:type="spellStart"/>
            <w:r w:rsidRPr="00516515">
              <w:rPr>
                <w:rStyle w:val="af0"/>
                <w:rFonts w:ascii="Times New Roman" w:hAnsi="Times New Roman"/>
                <w:b w:val="0"/>
                <w:bCs w:val="0"/>
                <w:color w:val="000000"/>
                <w:sz w:val="24"/>
                <w:szCs w:val="24"/>
              </w:rPr>
              <w:t>айт</w:t>
            </w:r>
            <w:proofErr w:type="spellEnd"/>
            <w:r w:rsidRPr="00516515">
              <w:rPr>
                <w:rStyle w:val="af0"/>
                <w:rFonts w:ascii="Times New Roman" w:hAnsi="Times New Roman"/>
                <w:b w:val="0"/>
                <w:bCs w:val="0"/>
                <w:color w:val="000000"/>
                <w:sz w:val="24"/>
                <w:szCs w:val="24"/>
              </w:rPr>
              <w:t>»</w:t>
            </w:r>
          </w:p>
          <w:p w14:paraId="2E97B134"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Мақсаты</w:t>
            </w:r>
            <w:proofErr w:type="spellEnd"/>
            <w:r w:rsidRPr="00516515">
              <w:rPr>
                <w:rStyle w:val="af0"/>
                <w:rFonts w:ascii="Times New Roman" w:hAnsi="Times New Roman"/>
                <w:b w:val="0"/>
                <w:bCs w:val="0"/>
                <w:color w:val="000000"/>
                <w:sz w:val="24"/>
                <w:szCs w:val="24"/>
              </w:rPr>
              <w:t>:</w:t>
            </w:r>
            <w:r w:rsidRPr="00516515">
              <w:rPr>
                <w:rStyle w:val="apple-converted-space"/>
                <w:rFonts w:ascii="Times New Roman" w:hAnsi="Times New Roman"/>
                <w:color w:val="000000"/>
                <w:sz w:val="24"/>
                <w:szCs w:val="24"/>
              </w:rPr>
              <w:t> </w:t>
            </w:r>
            <w:proofErr w:type="spellStart"/>
            <w:r w:rsidRPr="00516515">
              <w:rPr>
                <w:rFonts w:ascii="Times New Roman" w:hAnsi="Times New Roman"/>
                <w:sz w:val="24"/>
                <w:szCs w:val="24"/>
              </w:rPr>
              <w:t>Оқиғада</w:t>
            </w:r>
            <w:r>
              <w:rPr>
                <w:rFonts w:ascii="Times New Roman" w:hAnsi="Times New Roman"/>
                <w:sz w:val="24"/>
                <w:szCs w:val="24"/>
              </w:rPr>
              <w:t>-</w:t>
            </w:r>
            <w:r w:rsidRPr="00516515">
              <w:rPr>
                <w:rFonts w:ascii="Times New Roman" w:hAnsi="Times New Roman"/>
                <w:sz w:val="24"/>
                <w:szCs w:val="24"/>
              </w:rPr>
              <w:t>ғы</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шындық</w:t>
            </w:r>
            <w:proofErr w:type="spellEnd"/>
            <w:r w:rsidRPr="00516515">
              <w:rPr>
                <w:rFonts w:ascii="Times New Roman" w:hAnsi="Times New Roman"/>
                <w:sz w:val="24"/>
                <w:szCs w:val="24"/>
              </w:rPr>
              <w:t xml:space="preserve"> пен </w:t>
            </w:r>
            <w:proofErr w:type="spellStart"/>
            <w:r w:rsidRPr="00516515">
              <w:rPr>
                <w:rFonts w:ascii="Times New Roman" w:hAnsi="Times New Roman"/>
                <w:sz w:val="24"/>
                <w:szCs w:val="24"/>
              </w:rPr>
              <w:t>өтірікті</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табуға</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үйрету</w:t>
            </w:r>
            <w:proofErr w:type="spellEnd"/>
            <w:r w:rsidRPr="00516515">
              <w:rPr>
                <w:rFonts w:ascii="Times New Roman" w:hAnsi="Times New Roman"/>
                <w:sz w:val="24"/>
                <w:szCs w:val="24"/>
              </w:rPr>
              <w:t>.</w:t>
            </w:r>
          </w:p>
          <w:p w14:paraId="0C75D7BC"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Құрал-жабдықтар</w:t>
            </w:r>
            <w:proofErr w:type="spellEnd"/>
            <w:r w:rsidRPr="00516515">
              <w:rPr>
                <w:rStyle w:val="af0"/>
                <w:rFonts w:ascii="Times New Roman" w:hAnsi="Times New Roman"/>
                <w:b w:val="0"/>
                <w:bCs w:val="0"/>
                <w:color w:val="000000"/>
                <w:sz w:val="24"/>
                <w:szCs w:val="24"/>
              </w:rPr>
              <w:t>:</w:t>
            </w:r>
            <w:r w:rsidRPr="00516515">
              <w:rPr>
                <w:rStyle w:val="apple-converted-space"/>
                <w:rFonts w:ascii="Times New Roman" w:hAnsi="Times New Roman"/>
                <w:color w:val="000000"/>
                <w:sz w:val="24"/>
                <w:szCs w:val="24"/>
              </w:rPr>
              <w:t> </w:t>
            </w:r>
            <w:proofErr w:type="spellStart"/>
            <w:r w:rsidRPr="00516515">
              <w:rPr>
                <w:rFonts w:ascii="Times New Roman" w:hAnsi="Times New Roman"/>
                <w:sz w:val="24"/>
                <w:szCs w:val="24"/>
              </w:rPr>
              <w:t>Сюжеттік</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қысқа</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әңгімелер</w:t>
            </w:r>
            <w:proofErr w:type="spellEnd"/>
            <w:r w:rsidRPr="00516515">
              <w:rPr>
                <w:rFonts w:ascii="Times New Roman" w:hAnsi="Times New Roman"/>
                <w:sz w:val="24"/>
                <w:szCs w:val="24"/>
              </w:rPr>
              <w:t>.</w:t>
            </w:r>
          </w:p>
          <w:p w14:paraId="1FE1F17C"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Ойын</w:t>
            </w:r>
            <w:proofErr w:type="spellEnd"/>
            <w:r w:rsidRPr="00516515">
              <w:rPr>
                <w:rStyle w:val="af0"/>
                <w:rFonts w:ascii="Times New Roman" w:hAnsi="Times New Roman"/>
                <w:b w:val="0"/>
                <w:bCs w:val="0"/>
                <w:color w:val="000000"/>
                <w:sz w:val="24"/>
                <w:szCs w:val="24"/>
              </w:rPr>
              <w:t xml:space="preserve"> </w:t>
            </w:r>
            <w:proofErr w:type="spellStart"/>
            <w:r w:rsidRPr="00516515">
              <w:rPr>
                <w:rStyle w:val="af0"/>
                <w:rFonts w:ascii="Times New Roman" w:hAnsi="Times New Roman"/>
                <w:b w:val="0"/>
                <w:bCs w:val="0"/>
                <w:color w:val="000000"/>
                <w:sz w:val="24"/>
                <w:szCs w:val="24"/>
              </w:rPr>
              <w:t>барысы</w:t>
            </w:r>
            <w:proofErr w:type="spellEnd"/>
            <w:r w:rsidRPr="00516515">
              <w:rPr>
                <w:rStyle w:val="af0"/>
                <w:rFonts w:ascii="Times New Roman" w:hAnsi="Times New Roman"/>
                <w:b w:val="0"/>
                <w:bCs w:val="0"/>
                <w:color w:val="000000"/>
                <w:sz w:val="24"/>
                <w:szCs w:val="24"/>
              </w:rPr>
              <w:t>:</w:t>
            </w:r>
          </w:p>
          <w:p w14:paraId="39F9DFA3" w14:textId="77777777" w:rsidR="00C37F53" w:rsidRPr="00516515" w:rsidRDefault="00C37F53" w:rsidP="00E42CEC">
            <w:pPr>
              <w:pStyle w:val="ae"/>
              <w:rPr>
                <w:rFonts w:ascii="Times New Roman" w:hAnsi="Times New Roman"/>
                <w:sz w:val="24"/>
                <w:szCs w:val="24"/>
              </w:rPr>
            </w:pPr>
            <w:proofErr w:type="spellStart"/>
            <w:r w:rsidRPr="00516515">
              <w:rPr>
                <w:rFonts w:ascii="Times New Roman" w:hAnsi="Times New Roman"/>
                <w:sz w:val="24"/>
                <w:szCs w:val="24"/>
              </w:rPr>
              <w:t>Тәрбиеші</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әңгіме</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айтады</w:t>
            </w:r>
            <w:proofErr w:type="spellEnd"/>
            <w:r w:rsidRPr="00516515">
              <w:rPr>
                <w:rFonts w:ascii="Times New Roman" w:hAnsi="Times New Roman"/>
                <w:sz w:val="24"/>
                <w:szCs w:val="24"/>
              </w:rPr>
              <w:t>.</w:t>
            </w:r>
          </w:p>
          <w:p w14:paraId="420555E5" w14:textId="77777777" w:rsidR="00C37F53" w:rsidRPr="00516515" w:rsidRDefault="00C37F53" w:rsidP="00E42CEC">
            <w:pPr>
              <w:pStyle w:val="ae"/>
              <w:rPr>
                <w:rFonts w:ascii="Times New Roman" w:hAnsi="Times New Roman"/>
                <w:sz w:val="24"/>
                <w:szCs w:val="24"/>
              </w:rPr>
            </w:pPr>
            <w:proofErr w:type="spellStart"/>
            <w:r w:rsidRPr="00516515">
              <w:rPr>
                <w:rFonts w:ascii="Times New Roman" w:hAnsi="Times New Roman"/>
                <w:sz w:val="24"/>
                <w:szCs w:val="24"/>
              </w:rPr>
              <w:t>Балалар</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шын</w:t>
            </w:r>
            <w:proofErr w:type="spellEnd"/>
            <w:r w:rsidRPr="00516515">
              <w:rPr>
                <w:rFonts w:ascii="Times New Roman" w:hAnsi="Times New Roman"/>
                <w:sz w:val="24"/>
                <w:szCs w:val="24"/>
              </w:rPr>
              <w:t xml:space="preserve"> мен </w:t>
            </w:r>
            <w:proofErr w:type="spellStart"/>
            <w:r w:rsidRPr="00516515">
              <w:rPr>
                <w:rFonts w:ascii="Times New Roman" w:hAnsi="Times New Roman"/>
                <w:sz w:val="24"/>
                <w:szCs w:val="24"/>
              </w:rPr>
              <w:t>өтірікті</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ажыратады</w:t>
            </w:r>
            <w:proofErr w:type="spellEnd"/>
            <w:r w:rsidRPr="00516515">
              <w:rPr>
                <w:rFonts w:ascii="Times New Roman" w:hAnsi="Times New Roman"/>
                <w:sz w:val="24"/>
                <w:szCs w:val="24"/>
              </w:rPr>
              <w:t>.</w:t>
            </w:r>
          </w:p>
          <w:p w14:paraId="61BCF853" w14:textId="77777777" w:rsidR="00C37F53" w:rsidRPr="00B23260" w:rsidRDefault="00C37F53" w:rsidP="00E42CEC">
            <w:pPr>
              <w:pStyle w:val="af1"/>
              <w:spacing w:before="0" w:beforeAutospacing="0" w:after="0" w:afterAutospacing="0"/>
              <w:rPr>
                <w:color w:val="000000" w:themeColor="text1"/>
              </w:rPr>
            </w:pPr>
          </w:p>
        </w:tc>
      </w:tr>
      <w:tr w:rsidR="00C37F53" w:rsidRPr="00061EFD" w14:paraId="246487FC" w14:textId="77777777" w:rsidTr="00E42CEC">
        <w:trPr>
          <w:trHeight w:val="1342"/>
        </w:trPr>
        <w:tc>
          <w:tcPr>
            <w:tcW w:w="2688" w:type="dxa"/>
            <w:tcBorders>
              <w:top w:val="single" w:sz="4" w:space="0" w:color="000000"/>
              <w:left w:val="single" w:sz="4" w:space="0" w:color="000000"/>
              <w:bottom w:val="single" w:sz="4" w:space="0" w:color="000000"/>
              <w:right w:val="single" w:sz="4" w:space="0" w:color="000000"/>
            </w:tcBorders>
            <w:hideMark/>
          </w:tcPr>
          <w:p w14:paraId="7CC61DE8"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Балалармен</w:t>
            </w:r>
            <w:r w:rsidRPr="00516515">
              <w:rPr>
                <w:b/>
                <w:color w:val="000000" w:themeColor="text1"/>
                <w:spacing w:val="-2"/>
                <w:sz w:val="24"/>
                <w:szCs w:val="24"/>
              </w:rPr>
              <w:t xml:space="preserve"> </w:t>
            </w:r>
            <w:r w:rsidRPr="00516515">
              <w:rPr>
                <w:b/>
                <w:color w:val="000000" w:themeColor="text1"/>
                <w:sz w:val="24"/>
                <w:szCs w:val="24"/>
              </w:rPr>
              <w:t>жеке</w:t>
            </w:r>
            <w:r w:rsidRPr="00516515">
              <w:rPr>
                <w:b/>
                <w:color w:val="000000" w:themeColor="text1"/>
                <w:spacing w:val="-2"/>
                <w:sz w:val="24"/>
                <w:szCs w:val="24"/>
              </w:rPr>
              <w:t xml:space="preserve"> </w:t>
            </w:r>
            <w:r w:rsidRPr="00516515">
              <w:rPr>
                <w:b/>
                <w:color w:val="000000" w:themeColor="text1"/>
                <w:sz w:val="24"/>
                <w:szCs w:val="24"/>
              </w:rPr>
              <w:t>жұмыс</w:t>
            </w:r>
          </w:p>
        </w:tc>
        <w:tc>
          <w:tcPr>
            <w:tcW w:w="2268" w:type="dxa"/>
            <w:tcBorders>
              <w:top w:val="single" w:sz="4" w:space="0" w:color="000000"/>
              <w:left w:val="single" w:sz="4" w:space="0" w:color="000000"/>
              <w:bottom w:val="single" w:sz="4" w:space="0" w:color="000000"/>
              <w:right w:val="single" w:sz="4" w:space="0" w:color="000000"/>
            </w:tcBorders>
          </w:tcPr>
          <w:p w14:paraId="5776526D" w14:textId="77777777" w:rsidR="00C37F53" w:rsidRPr="00516515" w:rsidRDefault="00C37F53" w:rsidP="00E42CEC">
            <w:pPr>
              <w:pStyle w:val="TableParagraph"/>
              <w:rPr>
                <w:sz w:val="24"/>
                <w:szCs w:val="24"/>
              </w:rPr>
            </w:pPr>
            <w:r w:rsidRPr="00674915">
              <w:rPr>
                <w:b/>
                <w:bCs/>
                <w:sz w:val="24"/>
                <w:szCs w:val="24"/>
              </w:rPr>
              <w:t>Әбиға</w:t>
            </w:r>
            <w:r w:rsidRPr="00674915">
              <w:rPr>
                <w:rFonts w:eastAsia="Calibri"/>
                <w:b/>
                <w:bCs/>
                <w:noProof/>
                <w:sz w:val="24"/>
                <w:szCs w:val="24"/>
              </w:rPr>
              <w:t xml:space="preserve"> </w:t>
            </w:r>
            <w:r w:rsidRPr="00516515">
              <w:rPr>
                <w:rFonts w:eastAsia="Calibri"/>
                <w:noProof/>
                <w:sz w:val="24"/>
                <w:szCs w:val="24"/>
              </w:rPr>
              <w:t>Денені жалпы дамытушы жаттығуларды орындағанда қажетті бастапқы қалыпты қабылдауға, жаттығулардың орындалу ретін сақтауға үйрету.</w:t>
            </w:r>
          </w:p>
        </w:tc>
        <w:tc>
          <w:tcPr>
            <w:tcW w:w="1985" w:type="dxa"/>
            <w:tcBorders>
              <w:top w:val="single" w:sz="4" w:space="0" w:color="000000"/>
              <w:left w:val="single" w:sz="4" w:space="0" w:color="000000"/>
              <w:bottom w:val="single" w:sz="4" w:space="0" w:color="000000"/>
              <w:right w:val="single" w:sz="4" w:space="0" w:color="000000"/>
            </w:tcBorders>
          </w:tcPr>
          <w:p w14:paraId="71451741" w14:textId="77777777" w:rsidR="00C37F53" w:rsidRPr="00516515" w:rsidRDefault="00C37F53" w:rsidP="00E42CEC">
            <w:pPr>
              <w:pStyle w:val="ae"/>
              <w:rPr>
                <w:rFonts w:ascii="Times New Roman" w:hAnsi="Times New Roman"/>
                <w:noProof/>
                <w:sz w:val="24"/>
                <w:szCs w:val="24"/>
              </w:rPr>
            </w:pPr>
            <w:proofErr w:type="spellStart"/>
            <w:r w:rsidRPr="00674915">
              <w:rPr>
                <w:rFonts w:ascii="Times New Roman" w:hAnsi="Times New Roman"/>
                <w:b/>
                <w:bCs/>
                <w:sz w:val="24"/>
                <w:szCs w:val="24"/>
              </w:rPr>
              <w:t>Айшамен</w:t>
            </w:r>
            <w:proofErr w:type="spellEnd"/>
            <w:r>
              <w:rPr>
                <w:rFonts w:ascii="Times New Roman" w:hAnsi="Times New Roman"/>
                <w:sz w:val="24"/>
                <w:szCs w:val="24"/>
              </w:rPr>
              <w:t xml:space="preserve"> </w:t>
            </w:r>
            <w:r w:rsidRPr="00516515">
              <w:rPr>
                <w:rFonts w:ascii="Times New Roman" w:hAnsi="Times New Roman"/>
                <w:noProof/>
                <w:sz w:val="24"/>
                <w:szCs w:val="24"/>
              </w:rPr>
              <w:t>Спорттық ойындар мен жаттығулардың бастапқы техникасын игерту.</w:t>
            </w:r>
          </w:p>
          <w:p w14:paraId="029A1BE4" w14:textId="77777777" w:rsidR="00C37F53" w:rsidRPr="00516515" w:rsidRDefault="00C37F53" w:rsidP="00E42CEC">
            <w:pPr>
              <w:pStyle w:val="ae"/>
              <w:rPr>
                <w:rFonts w:ascii="Times New Roman" w:hAnsi="Times New Roman"/>
                <w:noProof/>
                <w:sz w:val="24"/>
                <w:szCs w:val="24"/>
              </w:rPr>
            </w:pPr>
          </w:p>
          <w:p w14:paraId="6D2CB64B" w14:textId="77777777" w:rsidR="00C37F53" w:rsidRPr="00516515" w:rsidRDefault="00C37F53" w:rsidP="00E42CEC">
            <w:pPr>
              <w:pStyle w:val="TableParagraph"/>
              <w:rPr>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675A4B7D" w14:textId="77777777" w:rsidR="00C37F53" w:rsidRPr="00516515" w:rsidRDefault="00C37F53" w:rsidP="00E42CEC">
            <w:pPr>
              <w:pStyle w:val="TableParagraph"/>
              <w:rPr>
                <w:sz w:val="24"/>
                <w:szCs w:val="24"/>
              </w:rPr>
            </w:pPr>
            <w:r w:rsidRPr="00674915">
              <w:rPr>
                <w:b/>
                <w:bCs/>
                <w:sz w:val="24"/>
                <w:szCs w:val="24"/>
              </w:rPr>
              <w:t>Қуандыққа</w:t>
            </w:r>
            <w:r>
              <w:rPr>
                <w:sz w:val="24"/>
                <w:szCs w:val="24"/>
              </w:rPr>
              <w:t xml:space="preserve"> </w:t>
            </w:r>
            <w:r w:rsidRPr="00516515">
              <w:rPr>
                <w:rFonts w:eastAsia="Calibri"/>
                <w:noProof/>
                <w:sz w:val="24"/>
                <w:szCs w:val="24"/>
              </w:rPr>
              <w:t>педагогтың көрсетуімен ертеңгілік жаттығудың кешендерін орындап үйрету</w:t>
            </w:r>
            <w:r>
              <w:rPr>
                <w:rFonts w:eastAsia="Calibri"/>
                <w:noProof/>
                <w:sz w:val="24"/>
                <w:szCs w:val="24"/>
              </w:rPr>
              <w:t>.</w:t>
            </w:r>
          </w:p>
        </w:tc>
        <w:tc>
          <w:tcPr>
            <w:tcW w:w="2409" w:type="dxa"/>
            <w:tcBorders>
              <w:top w:val="single" w:sz="4" w:space="0" w:color="000000"/>
              <w:left w:val="single" w:sz="4" w:space="0" w:color="000000"/>
              <w:bottom w:val="single" w:sz="4" w:space="0" w:color="000000"/>
              <w:right w:val="single" w:sz="4" w:space="0" w:color="000000"/>
            </w:tcBorders>
          </w:tcPr>
          <w:p w14:paraId="0E0EEF14" w14:textId="77777777" w:rsidR="00C37F53" w:rsidRPr="00516515" w:rsidRDefault="00C37F53" w:rsidP="00E42CEC">
            <w:pPr>
              <w:pStyle w:val="TableParagraph"/>
              <w:rPr>
                <w:sz w:val="24"/>
                <w:szCs w:val="24"/>
              </w:rPr>
            </w:pPr>
            <w:r w:rsidRPr="00674915">
              <w:rPr>
                <w:rFonts w:eastAsia="Calibri"/>
                <w:b/>
                <w:bCs/>
                <w:noProof/>
                <w:sz w:val="24"/>
                <w:szCs w:val="24"/>
              </w:rPr>
              <w:t>Аянатқа</w:t>
            </w:r>
            <w:r>
              <w:rPr>
                <w:rFonts w:eastAsia="Calibri"/>
                <w:noProof/>
                <w:sz w:val="24"/>
                <w:szCs w:val="24"/>
              </w:rPr>
              <w:t xml:space="preserve"> </w:t>
            </w:r>
            <w:r w:rsidRPr="00516515">
              <w:rPr>
                <w:rFonts w:eastAsia="Calibri"/>
                <w:noProof/>
                <w:sz w:val="24"/>
                <w:szCs w:val="24"/>
              </w:rPr>
              <w:t>Денені жалпы дамытушы жаттығуларды орындағанда қажетті бастапқы қалыпты қабылдауға, жаттығулардың орындалу ретін сақта</w:t>
            </w:r>
            <w:r>
              <w:rPr>
                <w:rFonts w:eastAsia="Calibri"/>
                <w:noProof/>
                <w:sz w:val="24"/>
                <w:szCs w:val="24"/>
              </w:rPr>
              <w:t>у</w:t>
            </w:r>
            <w:r w:rsidRPr="00516515">
              <w:rPr>
                <w:rFonts w:eastAsia="Calibri"/>
                <w:noProof/>
                <w:sz w:val="24"/>
                <w:szCs w:val="24"/>
              </w:rPr>
              <w:t xml:space="preserve"> біл</w:t>
            </w:r>
            <w:r>
              <w:rPr>
                <w:rFonts w:eastAsia="Calibri"/>
                <w:noProof/>
                <w:sz w:val="24"/>
                <w:szCs w:val="24"/>
              </w:rPr>
              <w:t>уге үйрету</w:t>
            </w:r>
            <w:r w:rsidRPr="00516515">
              <w:rPr>
                <w:rFonts w:eastAsia="Calibri"/>
                <w:noProof/>
                <w:sz w:val="24"/>
                <w:szCs w:val="24"/>
              </w:rPr>
              <w:t>.</w:t>
            </w:r>
          </w:p>
        </w:tc>
        <w:tc>
          <w:tcPr>
            <w:tcW w:w="2127" w:type="dxa"/>
            <w:tcBorders>
              <w:top w:val="single" w:sz="4" w:space="0" w:color="000000"/>
              <w:left w:val="single" w:sz="4" w:space="0" w:color="000000"/>
              <w:bottom w:val="single" w:sz="4" w:space="0" w:color="000000"/>
              <w:right w:val="single" w:sz="4" w:space="0" w:color="000000"/>
            </w:tcBorders>
          </w:tcPr>
          <w:p w14:paraId="6DF67E9F" w14:textId="77777777" w:rsidR="00C37F53" w:rsidRPr="00516515" w:rsidRDefault="00C37F53" w:rsidP="00E42CEC">
            <w:pPr>
              <w:pStyle w:val="TableParagraph"/>
              <w:rPr>
                <w:sz w:val="24"/>
                <w:szCs w:val="24"/>
              </w:rPr>
            </w:pPr>
            <w:r w:rsidRPr="00516515">
              <w:rPr>
                <w:rFonts w:eastAsia="Calibri"/>
                <w:noProof/>
                <w:sz w:val="24"/>
                <w:szCs w:val="24"/>
              </w:rPr>
              <w:t xml:space="preserve"> </w:t>
            </w:r>
            <w:r w:rsidRPr="00674915">
              <w:rPr>
                <w:rFonts w:eastAsia="Calibri"/>
                <w:b/>
                <w:bCs/>
                <w:noProof/>
                <w:sz w:val="24"/>
                <w:szCs w:val="24"/>
              </w:rPr>
              <w:t xml:space="preserve">Өсержанға </w:t>
            </w:r>
            <w:r w:rsidRPr="00516515">
              <w:rPr>
                <w:rFonts w:eastAsia="Calibri"/>
                <w:noProof/>
                <w:sz w:val="24"/>
                <w:szCs w:val="24"/>
              </w:rPr>
              <w:t>Сөйлеу мәнерінің тәсілдерін(сөйлеу қарқынын, интонациясын) сақтауға үйрету</w:t>
            </w:r>
            <w:r>
              <w:rPr>
                <w:rFonts w:eastAsia="Calibri"/>
                <w:noProof/>
                <w:sz w:val="24"/>
                <w:szCs w:val="24"/>
              </w:rPr>
              <w:t>.</w:t>
            </w:r>
          </w:p>
        </w:tc>
      </w:tr>
      <w:tr w:rsidR="00C37F53" w:rsidRPr="00061EFD" w14:paraId="7A2C4450" w14:textId="77777777" w:rsidTr="00E42CEC">
        <w:trPr>
          <w:trHeight w:val="450"/>
        </w:trPr>
        <w:tc>
          <w:tcPr>
            <w:tcW w:w="2688" w:type="dxa"/>
            <w:tcBorders>
              <w:top w:val="single" w:sz="4" w:space="0" w:color="000000"/>
              <w:left w:val="single" w:sz="4" w:space="0" w:color="000000"/>
              <w:bottom w:val="single" w:sz="4" w:space="0" w:color="000000"/>
              <w:right w:val="single" w:sz="4" w:space="0" w:color="000000"/>
            </w:tcBorders>
            <w:hideMark/>
          </w:tcPr>
          <w:p w14:paraId="3FC18984"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Серуенге</w:t>
            </w:r>
            <w:r w:rsidRPr="00516515">
              <w:rPr>
                <w:b/>
                <w:color w:val="000000" w:themeColor="text1"/>
                <w:spacing w:val="-4"/>
                <w:sz w:val="24"/>
                <w:szCs w:val="24"/>
              </w:rPr>
              <w:t xml:space="preserve"> </w:t>
            </w:r>
            <w:r w:rsidRPr="00516515">
              <w:rPr>
                <w:b/>
                <w:color w:val="000000" w:themeColor="text1"/>
                <w:sz w:val="24"/>
                <w:szCs w:val="24"/>
              </w:rPr>
              <w:t>дайындық</w:t>
            </w:r>
          </w:p>
        </w:tc>
        <w:tc>
          <w:tcPr>
            <w:tcW w:w="11199" w:type="dxa"/>
            <w:gridSpan w:val="6"/>
            <w:tcBorders>
              <w:top w:val="single" w:sz="4" w:space="0" w:color="000000"/>
              <w:left w:val="single" w:sz="4" w:space="0" w:color="000000"/>
              <w:bottom w:val="single" w:sz="4" w:space="0" w:color="000000"/>
              <w:right w:val="single" w:sz="4" w:space="0" w:color="000000"/>
            </w:tcBorders>
            <w:hideMark/>
          </w:tcPr>
          <w:p w14:paraId="7EC564EA"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5BD6EA6"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516515">
              <w:rPr>
                <w:b/>
                <w:bCs/>
                <w:color w:val="000000" w:themeColor="text1"/>
                <w:sz w:val="24"/>
                <w:szCs w:val="24"/>
              </w:rPr>
              <w:t>Тіл дамыту, өзіне-өзі қызмет ету дағдылары, ірі және ұсақ моториканы дамыту)</w:t>
            </w:r>
            <w:r w:rsidRPr="00516515">
              <w:rPr>
                <w:color w:val="000000" w:themeColor="text1"/>
                <w:sz w:val="24"/>
                <w:szCs w:val="24"/>
              </w:rPr>
              <w:t>.</w:t>
            </w:r>
          </w:p>
          <w:p w14:paraId="7F4ACA11"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336E070"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p w14:paraId="1B4D290B" w14:textId="77777777" w:rsidR="00C37F53" w:rsidRPr="00516515" w:rsidRDefault="00C37F53" w:rsidP="00E42CEC">
            <w:pPr>
              <w:pStyle w:val="TableParagraph"/>
              <w:rPr>
                <w:color w:val="000000" w:themeColor="text1"/>
                <w:sz w:val="24"/>
                <w:szCs w:val="24"/>
              </w:rPr>
            </w:pPr>
          </w:p>
        </w:tc>
      </w:tr>
      <w:tr w:rsidR="00C37F53" w:rsidRPr="008F0321" w14:paraId="77FE5EA0"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0F45AF8B"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w:t>
            </w:r>
          </w:p>
        </w:tc>
        <w:tc>
          <w:tcPr>
            <w:tcW w:w="2268" w:type="dxa"/>
            <w:tcBorders>
              <w:top w:val="single" w:sz="4" w:space="0" w:color="000000"/>
              <w:left w:val="single" w:sz="4" w:space="0" w:color="000000"/>
              <w:bottom w:val="single" w:sz="4" w:space="0" w:color="000000"/>
              <w:right w:val="single" w:sz="4" w:space="0" w:color="000000"/>
            </w:tcBorders>
          </w:tcPr>
          <w:p w14:paraId="7F6C3259" w14:textId="77777777" w:rsidR="00C37F53" w:rsidRPr="00516515" w:rsidRDefault="00C37F53" w:rsidP="00E42CEC">
            <w:pPr>
              <w:pStyle w:val="ae"/>
              <w:rPr>
                <w:rFonts w:ascii="Times New Roman" w:hAnsi="Times New Roman"/>
                <w:color w:val="000000" w:themeColor="text1"/>
                <w:sz w:val="24"/>
                <w:szCs w:val="24"/>
              </w:rPr>
            </w:pPr>
            <w:r w:rsidRPr="00C8629B">
              <w:rPr>
                <w:rFonts w:ascii="Times New Roman" w:hAnsi="Times New Roman"/>
                <w:sz w:val="24"/>
                <w:szCs w:val="24"/>
              </w:rPr>
              <w:t>Картотека №</w:t>
            </w:r>
            <w:r>
              <w:rPr>
                <w:rFonts w:ascii="Times New Roman" w:hAnsi="Times New Roman"/>
                <w:sz w:val="24"/>
                <w:szCs w:val="24"/>
              </w:rPr>
              <w:t>14</w:t>
            </w:r>
          </w:p>
        </w:tc>
        <w:tc>
          <w:tcPr>
            <w:tcW w:w="1985" w:type="dxa"/>
            <w:tcBorders>
              <w:top w:val="single" w:sz="4" w:space="0" w:color="000000"/>
              <w:left w:val="single" w:sz="4" w:space="0" w:color="000000"/>
              <w:bottom w:val="single" w:sz="4" w:space="0" w:color="000000"/>
              <w:right w:val="single" w:sz="4" w:space="0" w:color="000000"/>
            </w:tcBorders>
          </w:tcPr>
          <w:p w14:paraId="74D46BC7" w14:textId="77777777" w:rsidR="00C37F53" w:rsidRPr="00B23260" w:rsidRDefault="00C37F53" w:rsidP="00E42CEC">
            <w:pPr>
              <w:pStyle w:val="ae"/>
              <w:rPr>
                <w:rFonts w:ascii="Times New Roman" w:hAnsi="Times New Roman"/>
                <w:color w:val="000000" w:themeColor="text1"/>
                <w:sz w:val="24"/>
                <w:szCs w:val="24"/>
              </w:rPr>
            </w:pPr>
            <w:r w:rsidRPr="00C8629B">
              <w:rPr>
                <w:rFonts w:ascii="Times New Roman" w:hAnsi="Times New Roman"/>
                <w:sz w:val="24"/>
                <w:szCs w:val="24"/>
              </w:rPr>
              <w:t>Картотека №1</w:t>
            </w:r>
            <w:r>
              <w:rPr>
                <w:rFonts w:ascii="Times New Roman" w:hAnsi="Times New Roman"/>
                <w:sz w:val="24"/>
                <w:szCs w:val="24"/>
              </w:rPr>
              <w:t>5</w:t>
            </w:r>
          </w:p>
        </w:tc>
        <w:tc>
          <w:tcPr>
            <w:tcW w:w="2410" w:type="dxa"/>
            <w:gridSpan w:val="2"/>
            <w:tcBorders>
              <w:top w:val="single" w:sz="4" w:space="0" w:color="000000"/>
              <w:left w:val="single" w:sz="4" w:space="0" w:color="000000"/>
              <w:bottom w:val="single" w:sz="4" w:space="0" w:color="000000"/>
              <w:right w:val="single" w:sz="4" w:space="0" w:color="000000"/>
            </w:tcBorders>
          </w:tcPr>
          <w:p w14:paraId="14379D6B" w14:textId="77777777" w:rsidR="00C37F53" w:rsidRPr="00B23260" w:rsidRDefault="00C37F53" w:rsidP="00E42CEC">
            <w:pPr>
              <w:pStyle w:val="ae"/>
              <w:rPr>
                <w:rFonts w:ascii="Times New Roman" w:hAnsi="Times New Roman"/>
                <w:color w:val="000000" w:themeColor="text1"/>
                <w:sz w:val="24"/>
                <w:szCs w:val="24"/>
              </w:rPr>
            </w:pPr>
            <w:r w:rsidRPr="00C8629B">
              <w:rPr>
                <w:rFonts w:ascii="Times New Roman" w:hAnsi="Times New Roman"/>
                <w:sz w:val="24"/>
                <w:szCs w:val="24"/>
              </w:rPr>
              <w:t>Картотека №1</w:t>
            </w:r>
            <w:r>
              <w:rPr>
                <w:rFonts w:ascii="Times New Roman" w:hAnsi="Times New Roman"/>
                <w:sz w:val="24"/>
                <w:szCs w:val="24"/>
              </w:rPr>
              <w:t>6</w:t>
            </w:r>
          </w:p>
        </w:tc>
        <w:tc>
          <w:tcPr>
            <w:tcW w:w="2409" w:type="dxa"/>
            <w:tcBorders>
              <w:top w:val="single" w:sz="4" w:space="0" w:color="000000"/>
              <w:left w:val="single" w:sz="4" w:space="0" w:color="000000"/>
              <w:bottom w:val="single" w:sz="4" w:space="0" w:color="000000"/>
              <w:right w:val="single" w:sz="4" w:space="0" w:color="000000"/>
            </w:tcBorders>
          </w:tcPr>
          <w:p w14:paraId="349EC98B" w14:textId="77777777" w:rsidR="00C37F53" w:rsidRPr="00B23260" w:rsidRDefault="00C37F53" w:rsidP="00E42CEC">
            <w:pPr>
              <w:pStyle w:val="ae"/>
              <w:rPr>
                <w:rFonts w:ascii="Times New Roman" w:hAnsi="Times New Roman"/>
                <w:color w:val="000000" w:themeColor="text1"/>
                <w:sz w:val="24"/>
                <w:szCs w:val="24"/>
              </w:rPr>
            </w:pPr>
            <w:r w:rsidRPr="00C8629B">
              <w:rPr>
                <w:rFonts w:ascii="Times New Roman" w:hAnsi="Times New Roman"/>
                <w:sz w:val="24"/>
                <w:szCs w:val="24"/>
              </w:rPr>
              <w:t>Картотека №1</w:t>
            </w:r>
            <w:r>
              <w:rPr>
                <w:rFonts w:ascii="Times New Roman" w:hAnsi="Times New Roman"/>
                <w:sz w:val="24"/>
                <w:szCs w:val="24"/>
              </w:rPr>
              <w:t>7</w:t>
            </w:r>
          </w:p>
        </w:tc>
        <w:tc>
          <w:tcPr>
            <w:tcW w:w="2127" w:type="dxa"/>
            <w:tcBorders>
              <w:top w:val="single" w:sz="4" w:space="0" w:color="000000"/>
              <w:left w:val="single" w:sz="4" w:space="0" w:color="000000"/>
              <w:bottom w:val="single" w:sz="4" w:space="0" w:color="000000"/>
              <w:right w:val="single" w:sz="4" w:space="0" w:color="000000"/>
            </w:tcBorders>
          </w:tcPr>
          <w:p w14:paraId="4AA6B1C3" w14:textId="77777777" w:rsidR="00C37F53" w:rsidRPr="00B23260" w:rsidRDefault="00C37F53" w:rsidP="00E42CEC">
            <w:pPr>
              <w:pStyle w:val="ae"/>
              <w:rPr>
                <w:rFonts w:ascii="Times New Roman" w:hAnsi="Times New Roman"/>
                <w:color w:val="000000" w:themeColor="text1"/>
                <w:sz w:val="24"/>
                <w:szCs w:val="24"/>
              </w:rPr>
            </w:pPr>
            <w:r w:rsidRPr="00C8629B">
              <w:rPr>
                <w:rFonts w:ascii="Times New Roman" w:hAnsi="Times New Roman"/>
                <w:sz w:val="24"/>
                <w:szCs w:val="24"/>
              </w:rPr>
              <w:t>Картотека №1</w:t>
            </w:r>
            <w:r>
              <w:rPr>
                <w:rFonts w:ascii="Times New Roman" w:hAnsi="Times New Roman"/>
                <w:sz w:val="24"/>
                <w:szCs w:val="24"/>
              </w:rPr>
              <w:t>8</w:t>
            </w:r>
          </w:p>
        </w:tc>
      </w:tr>
      <w:tr w:rsidR="00C37F53" w:rsidRPr="00061EFD" w14:paraId="2F768675"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748129B1" w14:textId="77777777" w:rsidR="00C37F53" w:rsidRPr="00516515" w:rsidRDefault="00C37F53" w:rsidP="00E42CEC">
            <w:pPr>
              <w:pStyle w:val="TableParagraph"/>
              <w:ind w:left="110"/>
              <w:rPr>
                <w:b/>
                <w:color w:val="000000" w:themeColor="text1"/>
                <w:sz w:val="24"/>
                <w:szCs w:val="24"/>
                <w:lang w:val="ru-RU"/>
              </w:rPr>
            </w:pPr>
            <w:proofErr w:type="spellStart"/>
            <w:r w:rsidRPr="00516515">
              <w:rPr>
                <w:b/>
                <w:color w:val="000000" w:themeColor="text1"/>
                <w:sz w:val="24"/>
                <w:szCs w:val="24"/>
                <w:lang w:val="ru-RU"/>
              </w:rPr>
              <w:t>Серуеннен</w:t>
            </w:r>
            <w:proofErr w:type="spellEnd"/>
            <w:r w:rsidRPr="00516515">
              <w:rPr>
                <w:b/>
                <w:color w:val="000000" w:themeColor="text1"/>
                <w:sz w:val="24"/>
                <w:szCs w:val="24"/>
                <w:lang w:val="ru-RU"/>
              </w:rPr>
              <w:t xml:space="preserve"> оралу</w:t>
            </w:r>
          </w:p>
        </w:tc>
        <w:tc>
          <w:tcPr>
            <w:tcW w:w="11199" w:type="dxa"/>
            <w:gridSpan w:val="6"/>
            <w:tcBorders>
              <w:top w:val="single" w:sz="4" w:space="0" w:color="000000"/>
              <w:left w:val="single" w:sz="4" w:space="0" w:color="000000"/>
              <w:bottom w:val="single" w:sz="4" w:space="0" w:color="000000"/>
              <w:right w:val="single" w:sz="4" w:space="0" w:color="000000"/>
            </w:tcBorders>
          </w:tcPr>
          <w:p w14:paraId="1A295806"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16515">
              <w:rPr>
                <w:b/>
                <w:bCs/>
                <w:color w:val="000000" w:themeColor="text1"/>
                <w:sz w:val="24"/>
                <w:szCs w:val="24"/>
              </w:rPr>
              <w:t>(көркем әрекет, дербес ойын әрекеті).</w:t>
            </w:r>
          </w:p>
          <w:p w14:paraId="3F22A73C" w14:textId="77777777" w:rsidR="00C37F53" w:rsidRPr="00516515" w:rsidRDefault="00C37F53" w:rsidP="00E42CEC">
            <w:pPr>
              <w:pStyle w:val="TableParagraph"/>
              <w:rPr>
                <w:color w:val="000000" w:themeColor="text1"/>
                <w:sz w:val="24"/>
                <w:szCs w:val="24"/>
              </w:rPr>
            </w:pPr>
          </w:p>
        </w:tc>
      </w:tr>
      <w:tr w:rsidR="00C37F53" w:rsidRPr="00061EFD" w14:paraId="3198A4DB" w14:textId="77777777" w:rsidTr="00E42CEC">
        <w:trPr>
          <w:trHeight w:val="280"/>
        </w:trPr>
        <w:tc>
          <w:tcPr>
            <w:tcW w:w="2688" w:type="dxa"/>
            <w:tcBorders>
              <w:top w:val="single" w:sz="4" w:space="0" w:color="000000"/>
              <w:left w:val="single" w:sz="4" w:space="0" w:color="000000"/>
              <w:bottom w:val="single" w:sz="4" w:space="0" w:color="000000"/>
              <w:right w:val="single" w:sz="4" w:space="0" w:color="000000"/>
            </w:tcBorders>
            <w:hideMark/>
          </w:tcPr>
          <w:p w14:paraId="7111124A"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Балалардың</w:t>
            </w:r>
            <w:r w:rsidRPr="00516515">
              <w:rPr>
                <w:b/>
                <w:color w:val="000000" w:themeColor="text1"/>
                <w:spacing w:val="-3"/>
                <w:sz w:val="24"/>
                <w:szCs w:val="24"/>
              </w:rPr>
              <w:t xml:space="preserve"> </w:t>
            </w:r>
            <w:r w:rsidRPr="00516515">
              <w:rPr>
                <w:b/>
                <w:color w:val="000000" w:themeColor="text1"/>
                <w:sz w:val="24"/>
                <w:szCs w:val="24"/>
              </w:rPr>
              <w:t>үйге</w:t>
            </w:r>
            <w:r w:rsidRPr="00516515">
              <w:rPr>
                <w:b/>
                <w:color w:val="000000" w:themeColor="text1"/>
                <w:spacing w:val="-3"/>
                <w:sz w:val="24"/>
                <w:szCs w:val="24"/>
              </w:rPr>
              <w:t xml:space="preserve"> </w:t>
            </w:r>
            <w:r w:rsidRPr="00516515">
              <w:rPr>
                <w:b/>
                <w:color w:val="000000" w:themeColor="text1"/>
                <w:sz w:val="24"/>
                <w:szCs w:val="24"/>
              </w:rPr>
              <w:t>қайтуы</w:t>
            </w:r>
          </w:p>
        </w:tc>
        <w:tc>
          <w:tcPr>
            <w:tcW w:w="2268" w:type="dxa"/>
            <w:tcBorders>
              <w:top w:val="single" w:sz="8" w:space="0" w:color="000000"/>
              <w:left w:val="single" w:sz="8" w:space="0" w:color="000000"/>
              <w:bottom w:val="single" w:sz="8" w:space="0" w:color="000000"/>
              <w:right w:val="single" w:sz="8" w:space="0" w:color="000000"/>
            </w:tcBorders>
          </w:tcPr>
          <w:p w14:paraId="36F78E47" w14:textId="77777777" w:rsidR="00C37F53" w:rsidRPr="004C6F57" w:rsidRDefault="00C37F53" w:rsidP="00E42CEC">
            <w:pPr>
              <w:pStyle w:val="af1"/>
              <w:spacing w:before="0" w:beforeAutospacing="0" w:after="0" w:afterAutospacing="0"/>
              <w:rPr>
                <w:b/>
                <w:bCs/>
              </w:rPr>
            </w:pPr>
            <w:proofErr w:type="spellStart"/>
            <w:r w:rsidRPr="004C6F57">
              <w:t>Балаларды</w:t>
            </w:r>
            <w:proofErr w:type="spellEnd"/>
            <w:r w:rsidRPr="004C6F57">
              <w:t xml:space="preserve"> </w:t>
            </w:r>
            <w:proofErr w:type="spellStart"/>
            <w:r w:rsidRPr="004C6F57">
              <w:t>ата-анасына</w:t>
            </w:r>
            <w:proofErr w:type="spellEnd"/>
            <w:r w:rsidRPr="004C6F57">
              <w:t xml:space="preserve"> </w:t>
            </w:r>
            <w:proofErr w:type="spellStart"/>
            <w:r w:rsidRPr="004C6F57">
              <w:t>жылы</w:t>
            </w:r>
            <w:proofErr w:type="spellEnd"/>
            <w:r w:rsidRPr="004C6F57">
              <w:t xml:space="preserve"> </w:t>
            </w:r>
            <w:proofErr w:type="spellStart"/>
            <w:r w:rsidRPr="004C6F57">
              <w:t>қарсы</w:t>
            </w:r>
            <w:proofErr w:type="spellEnd"/>
            <w:r w:rsidRPr="004C6F57">
              <w:t xml:space="preserve"> </w:t>
            </w:r>
            <w:proofErr w:type="spellStart"/>
            <w:r w:rsidRPr="004C6F57">
              <w:t>алып</w:t>
            </w:r>
            <w:proofErr w:type="spellEnd"/>
            <w:r w:rsidRPr="004C6F57">
              <w:t xml:space="preserve">, </w:t>
            </w:r>
            <w:proofErr w:type="spellStart"/>
            <w:r w:rsidRPr="004C6F57">
              <w:t>тапсыру</w:t>
            </w:r>
            <w:proofErr w:type="spellEnd"/>
            <w:r w:rsidRPr="004C6F57">
              <w:t xml:space="preserve">. </w:t>
            </w:r>
          </w:p>
        </w:tc>
        <w:tc>
          <w:tcPr>
            <w:tcW w:w="2875" w:type="dxa"/>
            <w:gridSpan w:val="2"/>
            <w:tcBorders>
              <w:top w:val="single" w:sz="8" w:space="0" w:color="000000"/>
              <w:left w:val="single" w:sz="8" w:space="0" w:color="000000"/>
              <w:bottom w:val="single" w:sz="8" w:space="0" w:color="000000"/>
              <w:right w:val="single" w:sz="8" w:space="0" w:color="000000"/>
            </w:tcBorders>
          </w:tcPr>
          <w:p w14:paraId="521A1B20" w14:textId="77777777" w:rsidR="00C37F53" w:rsidRPr="004C6F57" w:rsidRDefault="00C37F53" w:rsidP="00E42CEC">
            <w:pPr>
              <w:pStyle w:val="TableParagraph"/>
              <w:rPr>
                <w:color w:val="000000" w:themeColor="text1"/>
                <w:sz w:val="24"/>
                <w:szCs w:val="24"/>
              </w:rPr>
            </w:pPr>
            <w:r w:rsidRPr="004C6F57">
              <w:rPr>
                <w:sz w:val="24"/>
                <w:szCs w:val="24"/>
              </w:rPr>
              <w:t>Ата-аналарға баланың күн ішіндегі көңіл-күйі, жетістігі, іс-әрекеті туралы қысқаша ақпарат беру.</w:t>
            </w:r>
          </w:p>
        </w:tc>
        <w:tc>
          <w:tcPr>
            <w:tcW w:w="1520" w:type="dxa"/>
            <w:tcBorders>
              <w:top w:val="single" w:sz="8" w:space="0" w:color="000000"/>
              <w:left w:val="single" w:sz="8" w:space="0" w:color="000000"/>
              <w:bottom w:val="single" w:sz="8" w:space="0" w:color="000000"/>
              <w:right w:val="single" w:sz="8" w:space="0" w:color="000000"/>
            </w:tcBorders>
          </w:tcPr>
          <w:p w14:paraId="4E8F7297" w14:textId="77777777" w:rsidR="00C37F53" w:rsidRPr="004C6F57" w:rsidRDefault="00C37F53" w:rsidP="00E42CEC">
            <w:pPr>
              <w:pStyle w:val="TableParagraph"/>
              <w:rPr>
                <w:color w:val="000000" w:themeColor="text1"/>
                <w:sz w:val="24"/>
                <w:szCs w:val="24"/>
              </w:rPr>
            </w:pPr>
            <w:r w:rsidRPr="004C6F57">
              <w:rPr>
                <w:sz w:val="24"/>
                <w:szCs w:val="24"/>
              </w:rPr>
              <w:t>Балалардың жеке заттарын  дайындап беру</w:t>
            </w:r>
          </w:p>
        </w:tc>
        <w:tc>
          <w:tcPr>
            <w:tcW w:w="2409" w:type="dxa"/>
            <w:tcBorders>
              <w:top w:val="single" w:sz="8" w:space="0" w:color="000000"/>
              <w:left w:val="single" w:sz="8" w:space="0" w:color="000000"/>
              <w:bottom w:val="single" w:sz="8" w:space="0" w:color="000000"/>
              <w:right w:val="single" w:sz="8" w:space="0" w:color="000000"/>
            </w:tcBorders>
          </w:tcPr>
          <w:p w14:paraId="702BEE22" w14:textId="77777777" w:rsidR="00C37F53" w:rsidRPr="004C6F57" w:rsidRDefault="00C37F53" w:rsidP="00E42CEC">
            <w:pPr>
              <w:pStyle w:val="TableParagraph"/>
              <w:rPr>
                <w:color w:val="000000" w:themeColor="text1"/>
                <w:sz w:val="24"/>
                <w:szCs w:val="24"/>
              </w:rPr>
            </w:pPr>
            <w:r w:rsidRPr="004C6F57">
              <w:rPr>
                <w:sz w:val="24"/>
                <w:szCs w:val="24"/>
              </w:rPr>
              <w:t>Балалардың қауіпсіздігін қадағалау ата-анасына  ғана тапсыру.</w:t>
            </w:r>
          </w:p>
        </w:tc>
        <w:tc>
          <w:tcPr>
            <w:tcW w:w="2127" w:type="dxa"/>
            <w:tcBorders>
              <w:top w:val="single" w:sz="8" w:space="0" w:color="000000"/>
              <w:left w:val="single" w:sz="8" w:space="0" w:color="000000"/>
              <w:bottom w:val="single" w:sz="8" w:space="0" w:color="000000"/>
              <w:right w:val="single" w:sz="8" w:space="0" w:color="000000"/>
            </w:tcBorders>
          </w:tcPr>
          <w:p w14:paraId="605B820A" w14:textId="77777777" w:rsidR="00C37F53" w:rsidRPr="004C6F57" w:rsidRDefault="00C37F53" w:rsidP="00E42CEC">
            <w:pPr>
              <w:pStyle w:val="TableParagraph"/>
              <w:rPr>
                <w:color w:val="000000" w:themeColor="text1"/>
                <w:sz w:val="24"/>
                <w:szCs w:val="24"/>
              </w:rPr>
            </w:pPr>
            <w:r w:rsidRPr="004C6F57">
              <w:rPr>
                <w:sz w:val="24"/>
                <w:szCs w:val="24"/>
              </w:rPr>
              <w:t>Қоштасу дәстүрін қалыптастыру</w:t>
            </w:r>
            <w:r>
              <w:rPr>
                <w:sz w:val="24"/>
                <w:szCs w:val="24"/>
              </w:rPr>
              <w:t>.</w:t>
            </w:r>
            <w:r w:rsidRPr="004C6F57">
              <w:rPr>
                <w:sz w:val="24"/>
                <w:szCs w:val="24"/>
              </w:rPr>
              <w:t xml:space="preserve"> (амандасу, «сау болыңыз» деп айту)</w:t>
            </w:r>
          </w:p>
        </w:tc>
      </w:tr>
    </w:tbl>
    <w:p w14:paraId="611A23F0" w14:textId="77777777" w:rsidR="00E92F24" w:rsidRDefault="00E92F24" w:rsidP="00C37F53">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p>
    <w:p w14:paraId="42E18747" w14:textId="77777777" w:rsidR="00E92F24" w:rsidRDefault="00E92F24" w:rsidP="00C37F53">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p>
    <w:p w14:paraId="610F8782" w14:textId="77777777" w:rsidR="00E92F24" w:rsidRDefault="00E92F24" w:rsidP="00C37F53">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p>
    <w:p w14:paraId="475D53DE" w14:textId="77777777" w:rsidR="00E618B6" w:rsidRDefault="00E618B6" w:rsidP="00E618B6">
      <w:pPr>
        <w:spacing w:after="0" w:line="240" w:lineRule="auto"/>
        <w:ind w:right="66"/>
        <w:outlineLvl w:val="0"/>
        <w:rPr>
          <w:rFonts w:ascii="Times New Roman" w:eastAsia="Times New Roman" w:hAnsi="Times New Roman" w:cs="Times New Roman"/>
          <w:b/>
          <w:bCs/>
          <w:color w:val="000000" w:themeColor="text1"/>
          <w:kern w:val="36"/>
          <w:sz w:val="24"/>
          <w:szCs w:val="24"/>
          <w:lang w:val="kk-KZ" w:eastAsia="ru-RU"/>
        </w:rPr>
      </w:pPr>
    </w:p>
    <w:p w14:paraId="30A209E9" w14:textId="77777777" w:rsidR="00E618B6" w:rsidRDefault="00E618B6" w:rsidP="00E618B6">
      <w:pPr>
        <w:spacing w:after="0" w:line="240" w:lineRule="auto"/>
        <w:ind w:right="66"/>
        <w:outlineLvl w:val="0"/>
        <w:rPr>
          <w:rFonts w:ascii="Times New Roman" w:eastAsia="Times New Roman" w:hAnsi="Times New Roman" w:cs="Times New Roman"/>
          <w:b/>
          <w:bCs/>
          <w:color w:val="000000" w:themeColor="text1"/>
          <w:kern w:val="36"/>
          <w:sz w:val="24"/>
          <w:szCs w:val="24"/>
          <w:lang w:val="kk-KZ" w:eastAsia="ru-RU"/>
        </w:rPr>
      </w:pPr>
    </w:p>
    <w:p w14:paraId="15031EAD" w14:textId="77777777" w:rsidR="00E618B6" w:rsidRDefault="00E618B6" w:rsidP="00E618B6">
      <w:pPr>
        <w:spacing w:after="0" w:line="240" w:lineRule="auto"/>
        <w:ind w:right="66"/>
        <w:outlineLvl w:val="0"/>
        <w:rPr>
          <w:rFonts w:ascii="Times New Roman" w:eastAsia="Times New Roman" w:hAnsi="Times New Roman" w:cs="Times New Roman"/>
          <w:b/>
          <w:bCs/>
          <w:color w:val="000000" w:themeColor="text1"/>
          <w:kern w:val="36"/>
          <w:sz w:val="24"/>
          <w:szCs w:val="24"/>
          <w:lang w:val="kk-KZ" w:eastAsia="ru-RU"/>
        </w:rPr>
      </w:pPr>
    </w:p>
    <w:p w14:paraId="6445DB21" w14:textId="77777777" w:rsidR="00E618B6" w:rsidRDefault="00E618B6" w:rsidP="00E618B6">
      <w:pPr>
        <w:spacing w:after="0" w:line="240" w:lineRule="auto"/>
        <w:ind w:right="66"/>
        <w:outlineLvl w:val="0"/>
        <w:rPr>
          <w:rFonts w:ascii="Times New Roman" w:eastAsia="Times New Roman" w:hAnsi="Times New Roman" w:cs="Times New Roman"/>
          <w:b/>
          <w:bCs/>
          <w:color w:val="000000" w:themeColor="text1"/>
          <w:kern w:val="36"/>
          <w:sz w:val="24"/>
          <w:szCs w:val="24"/>
          <w:lang w:val="kk-KZ" w:eastAsia="ru-RU"/>
        </w:rPr>
      </w:pPr>
    </w:p>
    <w:p w14:paraId="4BE7D3AA" w14:textId="77777777" w:rsidR="00E618B6" w:rsidRDefault="00E618B6" w:rsidP="00E618B6">
      <w:pPr>
        <w:spacing w:after="0" w:line="240" w:lineRule="auto"/>
        <w:ind w:right="66"/>
        <w:outlineLvl w:val="0"/>
        <w:rPr>
          <w:rFonts w:ascii="Times New Roman" w:eastAsia="Times New Roman" w:hAnsi="Times New Roman" w:cs="Times New Roman"/>
          <w:b/>
          <w:bCs/>
          <w:color w:val="000000" w:themeColor="text1"/>
          <w:kern w:val="36"/>
          <w:sz w:val="24"/>
          <w:szCs w:val="24"/>
          <w:lang w:val="kk-KZ" w:eastAsia="ru-RU"/>
        </w:rPr>
      </w:pPr>
    </w:p>
    <w:p w14:paraId="54DD14E0" w14:textId="77777777" w:rsidR="00E618B6" w:rsidRDefault="00E618B6" w:rsidP="00E618B6">
      <w:pPr>
        <w:spacing w:after="0" w:line="240" w:lineRule="auto"/>
        <w:ind w:right="66"/>
        <w:outlineLvl w:val="0"/>
        <w:rPr>
          <w:rFonts w:ascii="Times New Roman" w:eastAsia="Times New Roman" w:hAnsi="Times New Roman" w:cs="Times New Roman"/>
          <w:b/>
          <w:bCs/>
          <w:color w:val="000000" w:themeColor="text1"/>
          <w:kern w:val="36"/>
          <w:sz w:val="24"/>
          <w:szCs w:val="24"/>
          <w:lang w:val="kk-KZ" w:eastAsia="ru-RU"/>
        </w:rPr>
      </w:pPr>
    </w:p>
    <w:p w14:paraId="47F93CA0" w14:textId="17AFF880" w:rsidR="00C37F53" w:rsidRPr="003C76CB" w:rsidRDefault="00C37F53" w:rsidP="00E618B6">
      <w:pPr>
        <w:spacing w:after="0" w:line="240" w:lineRule="auto"/>
        <w:ind w:right="66"/>
        <w:jc w:val="center"/>
        <w:outlineLvl w:val="0"/>
        <w:rPr>
          <w:rFonts w:ascii="Times New Roman" w:hAnsi="Times New Roman" w:cs="Times New Roman"/>
          <w:color w:val="000000" w:themeColor="text1"/>
          <w:sz w:val="24"/>
          <w:szCs w:val="24"/>
          <w:lang w:val="kk-KZ"/>
        </w:rPr>
      </w:pPr>
      <w:r w:rsidRPr="00A1186A">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3F97A283" w14:textId="77777777" w:rsidR="00C37F53" w:rsidRPr="00A1186A" w:rsidRDefault="00C37F53" w:rsidP="00C37F53">
      <w:pPr>
        <w:spacing w:after="0" w:line="240" w:lineRule="auto"/>
        <w:ind w:left="534" w:right="66"/>
        <w:jc w:val="center"/>
        <w:outlineLvl w:val="0"/>
        <w:rPr>
          <w:rFonts w:ascii="Times New Roman" w:eastAsia="Times New Roman" w:hAnsi="Times New Roman" w:cs="Times New Roman"/>
          <w:b/>
          <w:bCs/>
          <w:color w:val="000000" w:themeColor="text1"/>
          <w:kern w:val="36"/>
          <w:sz w:val="24"/>
          <w:szCs w:val="24"/>
          <w:lang w:val="kk-KZ" w:eastAsia="ru-RU"/>
        </w:rPr>
      </w:pPr>
    </w:p>
    <w:p w14:paraId="37425402" w14:textId="4D0FEFFA" w:rsidR="00C37F53" w:rsidRPr="00527686" w:rsidRDefault="00E92F24" w:rsidP="00C37F53">
      <w:pPr>
        <w:spacing w:after="0" w:line="240" w:lineRule="auto"/>
        <w:ind w:right="66"/>
        <w:rPr>
          <w:rFonts w:ascii="Times New Roman" w:eastAsia="等?" w:hAnsi="Times New Roman" w:cs="Times New Roman"/>
          <w:b/>
          <w:bCs/>
          <w:color w:val="000000"/>
          <w:sz w:val="24"/>
          <w:szCs w:val="24"/>
          <w:lang w:val="kk-KZ"/>
        </w:rPr>
      </w:pPr>
      <w:r>
        <w:rPr>
          <w:rFonts w:ascii="Times New Roman" w:eastAsia="等?" w:hAnsi="Times New Roman" w:cs="Times New Roman"/>
          <w:b/>
          <w:bCs/>
          <w:color w:val="000000"/>
          <w:sz w:val="24"/>
          <w:szCs w:val="24"/>
          <w:lang w:val="kk-KZ"/>
        </w:rPr>
        <w:t>Білім беру ұйымы «</w:t>
      </w:r>
      <w:r w:rsidR="001B6FF5">
        <w:rPr>
          <w:rFonts w:ascii="Times New Roman" w:eastAsia="等?" w:hAnsi="Times New Roman" w:cs="Times New Roman"/>
          <w:b/>
          <w:bCs/>
          <w:color w:val="000000"/>
          <w:sz w:val="24"/>
          <w:szCs w:val="24"/>
          <w:lang w:val="kk-KZ"/>
        </w:rPr>
        <w:t>ЖШС «Ердостық-2017» «Болашақ» балабақшасы</w:t>
      </w:r>
    </w:p>
    <w:p w14:paraId="069D9118" w14:textId="78F131B5" w:rsidR="00C37F53" w:rsidRPr="00527686" w:rsidRDefault="00E92F24" w:rsidP="00C37F53">
      <w:pPr>
        <w:spacing w:after="0" w:line="240" w:lineRule="auto"/>
        <w:ind w:right="66"/>
        <w:rPr>
          <w:rFonts w:ascii="Times New Roman" w:eastAsia="等?" w:hAnsi="Times New Roman" w:cs="Times New Roman"/>
          <w:b/>
          <w:bCs/>
          <w:color w:val="FF0000"/>
          <w:sz w:val="24"/>
          <w:szCs w:val="24"/>
          <w:lang w:val="kk-KZ"/>
        </w:rPr>
      </w:pPr>
      <w:r>
        <w:rPr>
          <w:rFonts w:ascii="Times New Roman" w:eastAsia="等?" w:hAnsi="Times New Roman" w:cs="Times New Roman"/>
          <w:b/>
          <w:bCs/>
          <w:color w:val="000000"/>
          <w:sz w:val="24"/>
          <w:szCs w:val="24"/>
          <w:lang w:val="kk-KZ"/>
        </w:rPr>
        <w:t xml:space="preserve">Топ </w:t>
      </w:r>
      <w:r w:rsidR="000742EA">
        <w:rPr>
          <w:rFonts w:ascii="Times New Roman" w:eastAsia="等?" w:hAnsi="Times New Roman" w:cs="Times New Roman"/>
          <w:b/>
          <w:bCs/>
          <w:color w:val="000000"/>
          <w:sz w:val="24"/>
          <w:szCs w:val="24"/>
          <w:lang w:val="kk-KZ"/>
        </w:rPr>
        <w:t xml:space="preserve">“Қыран» </w:t>
      </w:r>
      <w:r w:rsidR="001B6FF5">
        <w:rPr>
          <w:rFonts w:ascii="Times New Roman" w:eastAsia="等?" w:hAnsi="Times New Roman" w:cs="Times New Roman"/>
          <w:b/>
          <w:bCs/>
          <w:color w:val="000000"/>
          <w:sz w:val="24"/>
          <w:szCs w:val="24"/>
          <w:lang w:val="kk-KZ"/>
        </w:rPr>
        <w:t>ересек тобы</w:t>
      </w:r>
    </w:p>
    <w:p w14:paraId="65D3FA51" w14:textId="77777777" w:rsidR="00C37F53" w:rsidRPr="00527686" w:rsidRDefault="00C37F53" w:rsidP="00C37F53">
      <w:pPr>
        <w:spacing w:after="0" w:line="240" w:lineRule="auto"/>
        <w:ind w:right="66"/>
        <w:rPr>
          <w:rFonts w:ascii="Times New Roman" w:eastAsia="等?" w:hAnsi="Times New Roman" w:cs="Times New Roman"/>
          <w:b/>
          <w:bCs/>
          <w:sz w:val="24"/>
          <w:szCs w:val="24"/>
          <w:lang w:val="kk-KZ"/>
        </w:rPr>
      </w:pPr>
      <w:r w:rsidRPr="00527686">
        <w:rPr>
          <w:rFonts w:ascii="Times New Roman" w:eastAsia="等?" w:hAnsi="Times New Roman" w:cs="Times New Roman"/>
          <w:b/>
          <w:bCs/>
          <w:sz w:val="24"/>
          <w:szCs w:val="24"/>
          <w:lang w:val="kk-KZ"/>
        </w:rPr>
        <w:t>Балалардың жасы 4 жас</w:t>
      </w:r>
    </w:p>
    <w:p w14:paraId="1036E2E6" w14:textId="60D5CEEE" w:rsidR="00C37F53" w:rsidRPr="00527686" w:rsidRDefault="00C37F53" w:rsidP="00C37F53">
      <w:pPr>
        <w:spacing w:after="0" w:line="240" w:lineRule="auto"/>
        <w:ind w:right="66"/>
        <w:rPr>
          <w:rFonts w:ascii="Times New Roman" w:eastAsia="等?" w:hAnsi="Times New Roman" w:cs="Times New Roman"/>
          <w:b/>
          <w:bCs/>
          <w:sz w:val="24"/>
          <w:szCs w:val="24"/>
          <w:lang w:val="kk-KZ"/>
        </w:rPr>
      </w:pPr>
      <w:r w:rsidRPr="00527686">
        <w:rPr>
          <w:rFonts w:ascii="Times New Roman" w:eastAsia="等?" w:hAnsi="Times New Roman" w:cs="Times New Roman"/>
          <w:b/>
          <w:bCs/>
          <w:sz w:val="24"/>
          <w:szCs w:val="24"/>
          <w:lang w:val="kk-KZ"/>
        </w:rPr>
        <w:t xml:space="preserve">Жоспардың құрылу кезеңі  </w:t>
      </w:r>
      <w:r>
        <w:rPr>
          <w:rFonts w:ascii="Times New Roman" w:eastAsia="等?" w:hAnsi="Times New Roman" w:cs="Times New Roman"/>
          <w:b/>
          <w:bCs/>
          <w:sz w:val="24"/>
          <w:szCs w:val="24"/>
          <w:lang w:val="kk-KZ"/>
        </w:rPr>
        <w:t>2</w:t>
      </w:r>
      <w:r w:rsidR="005A1EEA">
        <w:rPr>
          <w:rFonts w:ascii="Times New Roman" w:eastAsia="等?" w:hAnsi="Times New Roman" w:cs="Times New Roman"/>
          <w:b/>
          <w:bCs/>
          <w:sz w:val="24"/>
          <w:szCs w:val="24"/>
          <w:lang w:val="kk-KZ"/>
        </w:rPr>
        <w:t>7</w:t>
      </w:r>
      <w:r>
        <w:rPr>
          <w:rFonts w:ascii="Times New Roman" w:eastAsia="等?" w:hAnsi="Times New Roman" w:cs="Times New Roman"/>
          <w:b/>
          <w:bCs/>
          <w:sz w:val="24"/>
          <w:szCs w:val="24"/>
          <w:lang w:val="kk-KZ"/>
        </w:rPr>
        <w:t>.</w:t>
      </w:r>
      <w:r>
        <w:rPr>
          <w:rFonts w:ascii="Times New Roman" w:eastAsia="等?" w:hAnsi="Times New Roman" w:cs="Times New Roman"/>
          <w:b/>
          <w:bCs/>
          <w:sz w:val="24"/>
          <w:szCs w:val="24"/>
          <w:lang w:val="en-US"/>
        </w:rPr>
        <w:t>10</w:t>
      </w:r>
      <w:r w:rsidRPr="00527686">
        <w:rPr>
          <w:rFonts w:ascii="Times New Roman" w:eastAsia="等?" w:hAnsi="Times New Roman" w:cs="Times New Roman"/>
          <w:b/>
          <w:bCs/>
          <w:sz w:val="24"/>
          <w:szCs w:val="24"/>
          <w:lang w:val="kk-KZ"/>
        </w:rPr>
        <w:t>-</w:t>
      </w:r>
      <w:r>
        <w:rPr>
          <w:rFonts w:ascii="Times New Roman" w:eastAsia="等?" w:hAnsi="Times New Roman" w:cs="Times New Roman"/>
          <w:b/>
          <w:bCs/>
          <w:sz w:val="24"/>
          <w:szCs w:val="24"/>
          <w:lang w:val="kk-KZ"/>
        </w:rPr>
        <w:t>31.1</w:t>
      </w:r>
      <w:r>
        <w:rPr>
          <w:rFonts w:ascii="Times New Roman" w:eastAsia="等?" w:hAnsi="Times New Roman" w:cs="Times New Roman"/>
          <w:b/>
          <w:bCs/>
          <w:sz w:val="24"/>
          <w:szCs w:val="24"/>
          <w:lang w:val="en-US"/>
        </w:rPr>
        <w:t>0</w:t>
      </w:r>
      <w:r>
        <w:rPr>
          <w:rFonts w:ascii="Times New Roman" w:eastAsia="等?" w:hAnsi="Times New Roman" w:cs="Times New Roman"/>
          <w:b/>
          <w:bCs/>
          <w:sz w:val="24"/>
          <w:szCs w:val="24"/>
          <w:lang w:val="kk-KZ"/>
        </w:rPr>
        <w:t>.</w:t>
      </w:r>
      <w:r w:rsidRPr="00527686">
        <w:rPr>
          <w:rFonts w:ascii="Times New Roman" w:eastAsia="等?" w:hAnsi="Times New Roman" w:cs="Times New Roman"/>
          <w:b/>
          <w:bCs/>
          <w:sz w:val="24"/>
          <w:szCs w:val="24"/>
          <w:lang w:val="kk-KZ"/>
        </w:rPr>
        <w:t>2025 жыл</w:t>
      </w:r>
    </w:p>
    <w:p w14:paraId="24AB537E" w14:textId="77777777" w:rsidR="00C37F53" w:rsidRPr="00B23260" w:rsidRDefault="00C37F53" w:rsidP="00C37F53">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5BAEDC9E" w14:textId="77777777" w:rsidR="00C37F53" w:rsidRPr="00516515" w:rsidRDefault="00C37F53" w:rsidP="00C37F53">
      <w:pPr>
        <w:spacing w:after="0" w:line="240" w:lineRule="auto"/>
        <w:jc w:val="center"/>
        <w:rPr>
          <w:rFonts w:ascii="Times New Roman" w:eastAsia="Times New Roman" w:hAnsi="Times New Roman" w:cs="Times New Roman"/>
          <w:color w:val="000000" w:themeColor="text1"/>
          <w:sz w:val="24"/>
          <w:szCs w:val="24"/>
          <w:lang w:val="kk-KZ" w:eastAsia="ru-RU"/>
        </w:rPr>
      </w:pPr>
    </w:p>
    <w:tbl>
      <w:tblPr>
        <w:tblW w:w="1388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88"/>
        <w:gridCol w:w="1852"/>
        <w:gridCol w:w="2126"/>
        <w:gridCol w:w="2410"/>
        <w:gridCol w:w="2126"/>
        <w:gridCol w:w="1985"/>
      </w:tblGrid>
      <w:tr w:rsidR="00C37F53" w:rsidRPr="00516515" w14:paraId="521B944C" w14:textId="77777777" w:rsidTr="00E42CEC">
        <w:trPr>
          <w:trHeight w:val="552"/>
        </w:trPr>
        <w:tc>
          <w:tcPr>
            <w:tcW w:w="3388" w:type="dxa"/>
            <w:tcBorders>
              <w:top w:val="single" w:sz="4" w:space="0" w:color="000000"/>
              <w:left w:val="single" w:sz="4" w:space="0" w:color="000000"/>
              <w:bottom w:val="single" w:sz="4" w:space="0" w:color="000000"/>
              <w:right w:val="single" w:sz="4" w:space="0" w:color="000000"/>
            </w:tcBorders>
            <w:hideMark/>
          </w:tcPr>
          <w:p w14:paraId="5E527D0D" w14:textId="77777777" w:rsidR="00C37F53" w:rsidRPr="00516515" w:rsidRDefault="00C37F53" w:rsidP="00E42CEC">
            <w:pPr>
              <w:pStyle w:val="TableParagraph"/>
              <w:ind w:left="638"/>
              <w:rPr>
                <w:b/>
                <w:color w:val="000000" w:themeColor="text1"/>
                <w:sz w:val="24"/>
                <w:szCs w:val="24"/>
                <w:lang w:val="ru-RU"/>
              </w:rPr>
            </w:pPr>
            <w:r w:rsidRPr="00516515">
              <w:rPr>
                <w:b/>
                <w:color w:val="000000" w:themeColor="text1"/>
                <w:sz w:val="24"/>
                <w:szCs w:val="24"/>
              </w:rPr>
              <w:t>Күн</w:t>
            </w:r>
            <w:r w:rsidRPr="00516515">
              <w:rPr>
                <w:b/>
                <w:color w:val="000000" w:themeColor="text1"/>
                <w:spacing w:val="-2"/>
                <w:sz w:val="24"/>
                <w:szCs w:val="24"/>
              </w:rPr>
              <w:t xml:space="preserve"> </w:t>
            </w:r>
            <w:r w:rsidRPr="00516515">
              <w:rPr>
                <w:b/>
                <w:color w:val="000000" w:themeColor="text1"/>
                <w:sz w:val="24"/>
                <w:szCs w:val="24"/>
              </w:rPr>
              <w:t>тәртібі</w:t>
            </w:r>
          </w:p>
        </w:tc>
        <w:tc>
          <w:tcPr>
            <w:tcW w:w="1852" w:type="dxa"/>
            <w:tcBorders>
              <w:top w:val="single" w:sz="4" w:space="0" w:color="000000"/>
              <w:left w:val="single" w:sz="4" w:space="0" w:color="000000"/>
              <w:bottom w:val="single" w:sz="4" w:space="0" w:color="000000"/>
              <w:right w:val="single" w:sz="4" w:space="0" w:color="000000"/>
            </w:tcBorders>
            <w:hideMark/>
          </w:tcPr>
          <w:p w14:paraId="1D944BE5" w14:textId="7BA3DE1D" w:rsidR="00C37F53" w:rsidRDefault="005A1EEA" w:rsidP="00E42CEC">
            <w:pPr>
              <w:spacing w:after="0" w:line="240" w:lineRule="auto"/>
              <w:rPr>
                <w:b/>
                <w:color w:val="000000" w:themeColor="text1"/>
                <w:sz w:val="24"/>
                <w:szCs w:val="24"/>
                <w:lang w:val="kk-KZ" w:eastAsia="ru-RU"/>
              </w:rPr>
            </w:pPr>
            <w:r>
              <w:rPr>
                <w:b/>
                <w:color w:val="000000" w:themeColor="text1"/>
                <w:sz w:val="24"/>
                <w:szCs w:val="24"/>
                <w:lang w:val="kk-KZ" w:eastAsia="ru-RU"/>
              </w:rPr>
              <w:t xml:space="preserve">       Дүйсенбі</w:t>
            </w:r>
          </w:p>
          <w:p w14:paraId="588D0A93" w14:textId="0F76CA41" w:rsidR="005A1EEA" w:rsidRPr="005A1EEA" w:rsidRDefault="005A1EEA" w:rsidP="00E42CEC">
            <w:pPr>
              <w:spacing w:after="0" w:line="240" w:lineRule="auto"/>
              <w:rPr>
                <w:b/>
                <w:color w:val="000000" w:themeColor="text1"/>
                <w:sz w:val="24"/>
                <w:szCs w:val="24"/>
                <w:lang w:val="kk-KZ" w:eastAsia="ru-RU"/>
              </w:rPr>
            </w:pPr>
            <w:r>
              <w:rPr>
                <w:b/>
                <w:color w:val="000000" w:themeColor="text1"/>
                <w:sz w:val="24"/>
                <w:szCs w:val="24"/>
                <w:lang w:val="kk-KZ" w:eastAsia="ru-RU"/>
              </w:rPr>
              <w:t xml:space="preserve">    27.10.2025</w:t>
            </w:r>
          </w:p>
          <w:p w14:paraId="5D304072" w14:textId="77777777" w:rsidR="00C37F53" w:rsidRPr="00516515" w:rsidRDefault="00C37F53" w:rsidP="00E42CEC">
            <w:pPr>
              <w:spacing w:after="0" w:line="240" w:lineRule="auto"/>
              <w:jc w:val="center"/>
              <w:rPr>
                <w:b/>
                <w:color w:val="000000" w:themeColor="text1"/>
                <w:sz w:val="24"/>
                <w:szCs w:val="24"/>
                <w:lang w:eastAsia="ru-RU"/>
              </w:rPr>
            </w:pPr>
          </w:p>
        </w:tc>
        <w:tc>
          <w:tcPr>
            <w:tcW w:w="2126" w:type="dxa"/>
            <w:tcBorders>
              <w:top w:val="single" w:sz="4" w:space="0" w:color="auto"/>
              <w:left w:val="single" w:sz="4" w:space="0" w:color="000000"/>
              <w:bottom w:val="single" w:sz="4" w:space="0" w:color="000000"/>
              <w:right w:val="single" w:sz="4" w:space="0" w:color="000000"/>
            </w:tcBorders>
            <w:hideMark/>
          </w:tcPr>
          <w:p w14:paraId="1F252E5B" w14:textId="77777777" w:rsidR="00C37F53" w:rsidRPr="00516515" w:rsidRDefault="00C37F53" w:rsidP="00E42CEC">
            <w:pPr>
              <w:spacing w:after="0" w:line="240" w:lineRule="auto"/>
              <w:jc w:val="center"/>
              <w:rPr>
                <w:b/>
                <w:color w:val="000000" w:themeColor="text1"/>
                <w:sz w:val="24"/>
                <w:szCs w:val="24"/>
                <w:lang w:eastAsia="ru-RU"/>
              </w:rPr>
            </w:pPr>
            <w:proofErr w:type="spellStart"/>
            <w:r w:rsidRPr="00516515">
              <w:rPr>
                <w:b/>
                <w:color w:val="000000" w:themeColor="text1"/>
                <w:sz w:val="24"/>
                <w:szCs w:val="24"/>
                <w:lang w:eastAsia="ru-RU"/>
              </w:rPr>
              <w:t>Сейсенбі</w:t>
            </w:r>
            <w:proofErr w:type="spellEnd"/>
            <w:r w:rsidRPr="00516515">
              <w:rPr>
                <w:b/>
                <w:color w:val="000000" w:themeColor="text1"/>
                <w:sz w:val="24"/>
                <w:szCs w:val="24"/>
                <w:lang w:eastAsia="ru-RU"/>
              </w:rPr>
              <w:t xml:space="preserve"> </w:t>
            </w:r>
          </w:p>
          <w:p w14:paraId="707023D6" w14:textId="77777777" w:rsidR="00C37F53" w:rsidRPr="00516515" w:rsidRDefault="00C37F53" w:rsidP="00E42CEC">
            <w:pPr>
              <w:spacing w:after="0" w:line="240" w:lineRule="auto"/>
              <w:jc w:val="center"/>
              <w:rPr>
                <w:b/>
                <w:color w:val="000000" w:themeColor="text1"/>
                <w:sz w:val="24"/>
                <w:szCs w:val="24"/>
                <w:lang w:eastAsia="ru-RU"/>
              </w:rPr>
            </w:pPr>
            <w:r w:rsidRPr="00516515">
              <w:rPr>
                <w:b/>
                <w:color w:val="000000" w:themeColor="text1"/>
                <w:sz w:val="24"/>
                <w:szCs w:val="24"/>
                <w:lang w:eastAsia="ru-RU"/>
              </w:rPr>
              <w:t>28.10.2025 ж</w:t>
            </w:r>
          </w:p>
          <w:p w14:paraId="191BAD39" w14:textId="77777777" w:rsidR="00C37F53" w:rsidRPr="00516515" w:rsidRDefault="00C37F53" w:rsidP="00E42CEC">
            <w:pPr>
              <w:spacing w:after="0" w:line="240" w:lineRule="auto"/>
              <w:jc w:val="center"/>
              <w:rPr>
                <w:b/>
                <w:color w:val="000000" w:themeColor="text1"/>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55D12D83" w14:textId="77777777" w:rsidR="00C37F53" w:rsidRPr="00516515" w:rsidRDefault="00C37F53" w:rsidP="00E42CEC">
            <w:pPr>
              <w:spacing w:after="0" w:line="240" w:lineRule="auto"/>
              <w:jc w:val="center"/>
              <w:rPr>
                <w:b/>
                <w:color w:val="000000" w:themeColor="text1"/>
                <w:sz w:val="24"/>
                <w:szCs w:val="24"/>
                <w:lang w:eastAsia="ru-RU"/>
              </w:rPr>
            </w:pPr>
            <w:proofErr w:type="spellStart"/>
            <w:r w:rsidRPr="00516515">
              <w:rPr>
                <w:b/>
                <w:color w:val="000000" w:themeColor="text1"/>
                <w:sz w:val="24"/>
                <w:szCs w:val="24"/>
                <w:lang w:eastAsia="ru-RU"/>
              </w:rPr>
              <w:t>Сәрсенбі</w:t>
            </w:r>
            <w:proofErr w:type="spellEnd"/>
            <w:r w:rsidRPr="00516515">
              <w:rPr>
                <w:b/>
                <w:color w:val="000000" w:themeColor="text1"/>
                <w:sz w:val="24"/>
                <w:szCs w:val="24"/>
                <w:lang w:eastAsia="ru-RU"/>
              </w:rPr>
              <w:t xml:space="preserve"> </w:t>
            </w:r>
          </w:p>
          <w:p w14:paraId="54CBD135" w14:textId="77777777" w:rsidR="00C37F53" w:rsidRPr="00516515" w:rsidRDefault="00C37F53" w:rsidP="00E42CEC">
            <w:pPr>
              <w:spacing w:after="0" w:line="240" w:lineRule="auto"/>
              <w:jc w:val="center"/>
              <w:rPr>
                <w:b/>
                <w:color w:val="000000" w:themeColor="text1"/>
                <w:sz w:val="24"/>
                <w:szCs w:val="24"/>
                <w:lang w:eastAsia="ru-RU"/>
              </w:rPr>
            </w:pPr>
            <w:r w:rsidRPr="00516515">
              <w:rPr>
                <w:b/>
                <w:color w:val="000000" w:themeColor="text1"/>
                <w:sz w:val="24"/>
                <w:szCs w:val="24"/>
                <w:lang w:eastAsia="ru-RU"/>
              </w:rPr>
              <w:t>29.10.2025ж</w:t>
            </w:r>
          </w:p>
          <w:p w14:paraId="2A25B732" w14:textId="77777777" w:rsidR="00C37F53" w:rsidRPr="00516515" w:rsidRDefault="00C37F53" w:rsidP="00E42CEC">
            <w:pPr>
              <w:spacing w:after="0" w:line="240" w:lineRule="auto"/>
              <w:jc w:val="center"/>
              <w:rPr>
                <w:b/>
                <w:color w:val="000000" w:themeColor="text1"/>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hideMark/>
          </w:tcPr>
          <w:p w14:paraId="03F1C3F2" w14:textId="77777777" w:rsidR="00C37F53" w:rsidRPr="00516515" w:rsidRDefault="00C37F53" w:rsidP="00E42CEC">
            <w:pPr>
              <w:spacing w:after="0" w:line="240" w:lineRule="auto"/>
              <w:jc w:val="center"/>
              <w:rPr>
                <w:b/>
                <w:color w:val="000000" w:themeColor="text1"/>
                <w:sz w:val="24"/>
                <w:szCs w:val="24"/>
                <w:lang w:eastAsia="ru-RU"/>
              </w:rPr>
            </w:pPr>
            <w:proofErr w:type="spellStart"/>
            <w:r w:rsidRPr="00516515">
              <w:rPr>
                <w:b/>
                <w:color w:val="000000" w:themeColor="text1"/>
                <w:sz w:val="24"/>
                <w:szCs w:val="24"/>
                <w:lang w:eastAsia="ru-RU"/>
              </w:rPr>
              <w:t>Бейсенбі</w:t>
            </w:r>
            <w:proofErr w:type="spellEnd"/>
            <w:r w:rsidRPr="00516515">
              <w:rPr>
                <w:b/>
                <w:color w:val="000000" w:themeColor="text1"/>
                <w:sz w:val="24"/>
                <w:szCs w:val="24"/>
                <w:lang w:eastAsia="ru-RU"/>
              </w:rPr>
              <w:t xml:space="preserve"> </w:t>
            </w:r>
          </w:p>
          <w:p w14:paraId="6CF6D907" w14:textId="77777777" w:rsidR="00C37F53" w:rsidRPr="00516515" w:rsidRDefault="00C37F53" w:rsidP="00E42CEC">
            <w:pPr>
              <w:spacing w:after="0" w:line="240" w:lineRule="auto"/>
              <w:jc w:val="center"/>
              <w:rPr>
                <w:b/>
                <w:color w:val="000000" w:themeColor="text1"/>
                <w:sz w:val="24"/>
                <w:szCs w:val="24"/>
                <w:lang w:eastAsia="ru-RU"/>
              </w:rPr>
            </w:pPr>
            <w:r w:rsidRPr="00516515">
              <w:rPr>
                <w:b/>
                <w:color w:val="000000" w:themeColor="text1"/>
                <w:sz w:val="24"/>
                <w:szCs w:val="24"/>
                <w:lang w:eastAsia="ru-RU"/>
              </w:rPr>
              <w:t>30.10.2025ж</w:t>
            </w:r>
          </w:p>
          <w:p w14:paraId="54F0D1A2" w14:textId="77777777" w:rsidR="00C37F53" w:rsidRPr="00516515" w:rsidRDefault="00C37F53" w:rsidP="00E42CEC">
            <w:pPr>
              <w:spacing w:after="0" w:line="240" w:lineRule="auto"/>
              <w:jc w:val="center"/>
              <w:rPr>
                <w:b/>
                <w:color w:val="000000" w:themeColor="text1"/>
                <w:sz w:val="24"/>
                <w:szCs w:val="24"/>
                <w:lang w:eastAsia="ru-RU"/>
              </w:rPr>
            </w:pPr>
          </w:p>
        </w:tc>
        <w:tc>
          <w:tcPr>
            <w:tcW w:w="1985" w:type="dxa"/>
            <w:tcBorders>
              <w:top w:val="single" w:sz="4" w:space="0" w:color="000000"/>
              <w:left w:val="single" w:sz="4" w:space="0" w:color="000000"/>
              <w:bottom w:val="single" w:sz="4" w:space="0" w:color="000000"/>
              <w:right w:val="single" w:sz="4" w:space="0" w:color="000000"/>
            </w:tcBorders>
            <w:hideMark/>
          </w:tcPr>
          <w:p w14:paraId="35A729DD" w14:textId="77777777" w:rsidR="00C37F53" w:rsidRPr="00516515" w:rsidRDefault="00C37F53" w:rsidP="00E42CEC">
            <w:pPr>
              <w:spacing w:after="0" w:line="240" w:lineRule="auto"/>
              <w:jc w:val="center"/>
              <w:rPr>
                <w:b/>
                <w:color w:val="000000" w:themeColor="text1"/>
                <w:sz w:val="24"/>
                <w:szCs w:val="24"/>
                <w:lang w:eastAsia="ru-RU"/>
              </w:rPr>
            </w:pPr>
            <w:proofErr w:type="spellStart"/>
            <w:r w:rsidRPr="00516515">
              <w:rPr>
                <w:b/>
                <w:color w:val="000000" w:themeColor="text1"/>
                <w:sz w:val="24"/>
                <w:szCs w:val="24"/>
                <w:lang w:eastAsia="ru-RU"/>
              </w:rPr>
              <w:t>Жұма</w:t>
            </w:r>
            <w:proofErr w:type="spellEnd"/>
            <w:r w:rsidRPr="00516515">
              <w:rPr>
                <w:b/>
                <w:color w:val="000000" w:themeColor="text1"/>
                <w:sz w:val="24"/>
                <w:szCs w:val="24"/>
                <w:lang w:eastAsia="ru-RU"/>
              </w:rPr>
              <w:t xml:space="preserve">   </w:t>
            </w:r>
          </w:p>
          <w:p w14:paraId="68FDE058" w14:textId="77777777" w:rsidR="00C37F53" w:rsidRPr="00516515" w:rsidRDefault="00C37F53" w:rsidP="00E42CEC">
            <w:pPr>
              <w:spacing w:after="0" w:line="240" w:lineRule="auto"/>
              <w:jc w:val="center"/>
              <w:rPr>
                <w:b/>
                <w:color w:val="000000" w:themeColor="text1"/>
                <w:sz w:val="24"/>
                <w:szCs w:val="24"/>
                <w:lang w:eastAsia="ru-RU"/>
              </w:rPr>
            </w:pPr>
            <w:r w:rsidRPr="00516515">
              <w:rPr>
                <w:b/>
                <w:color w:val="000000" w:themeColor="text1"/>
                <w:sz w:val="24"/>
                <w:szCs w:val="24"/>
                <w:lang w:eastAsia="ru-RU"/>
              </w:rPr>
              <w:t>31.10.2025ж</w:t>
            </w:r>
          </w:p>
          <w:p w14:paraId="6E9480BC" w14:textId="77777777" w:rsidR="00C37F53" w:rsidRPr="00516515" w:rsidRDefault="00C37F53" w:rsidP="00E42CEC">
            <w:pPr>
              <w:spacing w:after="0" w:line="240" w:lineRule="auto"/>
              <w:jc w:val="center"/>
              <w:rPr>
                <w:b/>
                <w:color w:val="000000" w:themeColor="text1"/>
                <w:sz w:val="24"/>
                <w:szCs w:val="24"/>
                <w:lang w:eastAsia="ru-RU"/>
              </w:rPr>
            </w:pPr>
          </w:p>
        </w:tc>
      </w:tr>
      <w:tr w:rsidR="00C37F53" w:rsidRPr="00E92F24" w14:paraId="00006EDC" w14:textId="77777777" w:rsidTr="00E42CEC">
        <w:trPr>
          <w:trHeight w:val="551"/>
        </w:trPr>
        <w:tc>
          <w:tcPr>
            <w:tcW w:w="3388" w:type="dxa"/>
            <w:tcBorders>
              <w:top w:val="single" w:sz="4" w:space="0" w:color="000000"/>
              <w:left w:val="single" w:sz="4" w:space="0" w:color="000000"/>
              <w:bottom w:val="single" w:sz="4" w:space="0" w:color="000000"/>
              <w:right w:val="single" w:sz="4" w:space="0" w:color="000000"/>
            </w:tcBorders>
            <w:hideMark/>
          </w:tcPr>
          <w:p w14:paraId="071505F3"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Балаларды</w:t>
            </w:r>
            <w:r w:rsidRPr="00516515">
              <w:rPr>
                <w:b/>
                <w:color w:val="000000" w:themeColor="text1"/>
                <w:spacing w:val="-1"/>
                <w:sz w:val="24"/>
                <w:szCs w:val="24"/>
              </w:rPr>
              <w:t xml:space="preserve"> </w:t>
            </w:r>
            <w:r w:rsidRPr="00516515">
              <w:rPr>
                <w:b/>
                <w:color w:val="000000" w:themeColor="text1"/>
                <w:sz w:val="24"/>
                <w:szCs w:val="24"/>
              </w:rPr>
              <w:t>қабылдау</w:t>
            </w:r>
          </w:p>
        </w:tc>
        <w:tc>
          <w:tcPr>
            <w:tcW w:w="10499" w:type="dxa"/>
            <w:gridSpan w:val="5"/>
            <w:tcBorders>
              <w:top w:val="single" w:sz="8" w:space="0" w:color="000000"/>
              <w:left w:val="single" w:sz="8" w:space="0" w:color="000000"/>
              <w:bottom w:val="single" w:sz="8" w:space="0" w:color="000000"/>
              <w:right w:val="single" w:sz="8" w:space="0" w:color="000000"/>
            </w:tcBorders>
          </w:tcPr>
          <w:p w14:paraId="4C91E2B0" w14:textId="77777777" w:rsidR="00C37F53" w:rsidRPr="00252C86" w:rsidRDefault="00C37F53" w:rsidP="00E42CEC">
            <w:pPr>
              <w:pStyle w:val="ae"/>
              <w:rPr>
                <w:rFonts w:ascii="Times New Roman" w:hAnsi="Times New Roman"/>
                <w:sz w:val="24"/>
                <w:szCs w:val="24"/>
              </w:rPr>
            </w:pPr>
            <w:proofErr w:type="spellStart"/>
            <w:r w:rsidRPr="00252C86">
              <w:rPr>
                <w:rFonts w:ascii="Times New Roman" w:hAnsi="Times New Roman"/>
                <w:sz w:val="24"/>
                <w:szCs w:val="24"/>
              </w:rPr>
              <w:t>Балаларды</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жылы</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қарсы</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алу</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ата-аналарымен</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амандасу</w:t>
            </w:r>
            <w:proofErr w:type="spellEnd"/>
          </w:p>
          <w:p w14:paraId="13B2689C" w14:textId="77777777" w:rsidR="00C37F53" w:rsidRPr="00252C86" w:rsidRDefault="00C37F53" w:rsidP="00E42CEC">
            <w:pPr>
              <w:pStyle w:val="ae"/>
              <w:rPr>
                <w:rFonts w:ascii="Times New Roman" w:hAnsi="Times New Roman"/>
                <w:sz w:val="24"/>
                <w:szCs w:val="24"/>
              </w:rPr>
            </w:pPr>
            <w:r w:rsidRPr="00252C86">
              <w:rPr>
                <w:rFonts w:ascii="Times New Roman" w:hAnsi="Times New Roman"/>
                <w:sz w:val="24"/>
                <w:szCs w:val="24"/>
              </w:rPr>
              <w:t xml:space="preserve"> </w:t>
            </w:r>
            <w:proofErr w:type="spellStart"/>
            <w:r w:rsidRPr="00252C86">
              <w:rPr>
                <w:rFonts w:ascii="Times New Roman" w:hAnsi="Times New Roman"/>
                <w:sz w:val="24"/>
                <w:szCs w:val="24"/>
              </w:rPr>
              <w:t>Әлеуметтік</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қарым-қатынасын</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дамытуға</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жағдай</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жасау</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құрдастарымен</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амандасу</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әңгімелесу</w:t>
            </w:r>
            <w:proofErr w:type="spellEnd"/>
            <w:r w:rsidRPr="00252C86">
              <w:rPr>
                <w:rFonts w:ascii="Times New Roman" w:hAnsi="Times New Roman"/>
                <w:sz w:val="24"/>
                <w:szCs w:val="24"/>
              </w:rPr>
              <w:t>)</w:t>
            </w:r>
          </w:p>
          <w:p w14:paraId="3E63E703" w14:textId="77777777" w:rsidR="00C37F53" w:rsidRPr="00516515" w:rsidRDefault="00C37F53" w:rsidP="00E42CEC">
            <w:pPr>
              <w:pStyle w:val="ae"/>
              <w:rPr>
                <w:rFonts w:ascii="Times New Roman" w:hAnsi="Times New Roman"/>
                <w:sz w:val="24"/>
                <w:szCs w:val="24"/>
              </w:rPr>
            </w:pPr>
            <w:r w:rsidRPr="00252C86">
              <w:rPr>
                <w:rFonts w:ascii="Times New Roman" w:hAnsi="Times New Roman"/>
                <w:sz w:val="24"/>
                <w:szCs w:val="24"/>
              </w:rPr>
              <w:t xml:space="preserve"> </w:t>
            </w:r>
            <w:proofErr w:type="spellStart"/>
            <w:r w:rsidRPr="00252C86">
              <w:rPr>
                <w:rFonts w:ascii="Times New Roman" w:hAnsi="Times New Roman"/>
                <w:sz w:val="24"/>
                <w:szCs w:val="24"/>
              </w:rPr>
              <w:t>Қауіпсіздікті</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қамтамасыз</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ету</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заттарын</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дұрыс</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орнына</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қою</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тәртіп</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сақтау</w:t>
            </w:r>
            <w:proofErr w:type="spellEnd"/>
            <w:r w:rsidRPr="00252C86">
              <w:rPr>
                <w:rFonts w:ascii="Times New Roman" w:hAnsi="Times New Roman"/>
                <w:sz w:val="24"/>
                <w:szCs w:val="24"/>
              </w:rPr>
              <w:t>)</w:t>
            </w:r>
          </w:p>
          <w:p w14:paraId="19A23CBA" w14:textId="77777777" w:rsidR="00C37F53" w:rsidRPr="00516515" w:rsidRDefault="00C37F53" w:rsidP="00E42CEC">
            <w:pPr>
              <w:pStyle w:val="TableParagraph"/>
              <w:rPr>
                <w:color w:val="000000"/>
                <w:sz w:val="24"/>
                <w:szCs w:val="24"/>
              </w:rPr>
            </w:pPr>
            <w:r w:rsidRPr="00516515">
              <w:rPr>
                <w:color w:val="000000"/>
                <w:sz w:val="24"/>
                <w:szCs w:val="24"/>
              </w:rPr>
              <w:t xml:space="preserve">Қазақ халқының  мәдени мұрасы домбыра күйлерін қосу </w:t>
            </w:r>
            <w:r w:rsidRPr="00516515">
              <w:rPr>
                <w:b/>
                <w:bCs/>
                <w:color w:val="000000"/>
                <w:sz w:val="24"/>
                <w:szCs w:val="24"/>
              </w:rPr>
              <w:t>Күй күмбірі</w:t>
            </w:r>
          </w:p>
        </w:tc>
      </w:tr>
      <w:tr w:rsidR="00C37F53" w:rsidRPr="006958DB" w14:paraId="4702268F" w14:textId="77777777" w:rsidTr="00E42CEC">
        <w:trPr>
          <w:trHeight w:val="758"/>
        </w:trPr>
        <w:tc>
          <w:tcPr>
            <w:tcW w:w="3388" w:type="dxa"/>
            <w:tcBorders>
              <w:top w:val="single" w:sz="4" w:space="0" w:color="000000"/>
              <w:left w:val="single" w:sz="4" w:space="0" w:color="000000"/>
              <w:bottom w:val="single" w:sz="4" w:space="0" w:color="000000"/>
              <w:right w:val="single" w:sz="4" w:space="0" w:color="000000"/>
            </w:tcBorders>
          </w:tcPr>
          <w:p w14:paraId="2BA9A5BF" w14:textId="77777777" w:rsidR="00C37F53" w:rsidRPr="00516515" w:rsidRDefault="00C37F53" w:rsidP="00E42CEC">
            <w:pPr>
              <w:pStyle w:val="TableParagraph"/>
              <w:ind w:left="110"/>
              <w:rPr>
                <w:b/>
                <w:bCs/>
                <w:color w:val="000000" w:themeColor="text1"/>
                <w:sz w:val="24"/>
                <w:szCs w:val="24"/>
              </w:rPr>
            </w:pPr>
            <w:r w:rsidRPr="00516515">
              <w:rPr>
                <w:b/>
                <w:bCs/>
                <w:color w:val="000000" w:themeColor="text1"/>
                <w:sz w:val="24"/>
                <w:szCs w:val="24"/>
              </w:rPr>
              <w:t xml:space="preserve">Ата-аналармен немесе баланың басқа заңды өкілдерімен әңгімелесу, </w:t>
            </w:r>
            <w:r w:rsidRPr="00516515">
              <w:rPr>
                <w:b/>
                <w:bCs/>
                <w:color w:val="000000" w:themeColor="text1"/>
                <w:sz w:val="24"/>
                <w:szCs w:val="24"/>
              </w:rPr>
              <w:lastRenderedPageBreak/>
              <w:t>кеңес беру</w:t>
            </w:r>
          </w:p>
        </w:tc>
        <w:tc>
          <w:tcPr>
            <w:tcW w:w="10499" w:type="dxa"/>
            <w:gridSpan w:val="5"/>
            <w:tcBorders>
              <w:top w:val="single" w:sz="8" w:space="0" w:color="000000"/>
              <w:left w:val="single" w:sz="8" w:space="0" w:color="000000"/>
              <w:bottom w:val="single" w:sz="8" w:space="0" w:color="000000"/>
              <w:right w:val="single" w:sz="8" w:space="0" w:color="000000"/>
            </w:tcBorders>
          </w:tcPr>
          <w:p w14:paraId="2648503B" w14:textId="77777777" w:rsidR="00C37F53" w:rsidRPr="00252C86" w:rsidRDefault="00C37F53" w:rsidP="00E42CEC">
            <w:pPr>
              <w:pStyle w:val="p1"/>
              <w:rPr>
                <w:sz w:val="24"/>
                <w:szCs w:val="24"/>
              </w:rPr>
            </w:pPr>
            <w:proofErr w:type="spellStart"/>
            <w:r w:rsidRPr="00516515">
              <w:rPr>
                <w:rStyle w:val="s1"/>
                <w:rFonts w:eastAsiaTheme="majorEastAsia"/>
                <w:sz w:val="24"/>
                <w:szCs w:val="24"/>
              </w:rPr>
              <w:lastRenderedPageBreak/>
              <w:t>А</w:t>
            </w:r>
            <w:r w:rsidRPr="00252C86">
              <w:rPr>
                <w:rStyle w:val="s1"/>
                <w:rFonts w:eastAsiaTheme="majorEastAsia"/>
                <w:sz w:val="24"/>
                <w:szCs w:val="24"/>
              </w:rPr>
              <w:t>та-аналардың</w:t>
            </w:r>
            <w:proofErr w:type="spellEnd"/>
            <w:r w:rsidRPr="00252C86">
              <w:rPr>
                <w:rStyle w:val="s1"/>
                <w:rFonts w:eastAsiaTheme="majorEastAsia"/>
                <w:sz w:val="24"/>
                <w:szCs w:val="24"/>
              </w:rPr>
              <w:t xml:space="preserve"> </w:t>
            </w:r>
            <w:proofErr w:type="spellStart"/>
            <w:r w:rsidRPr="00252C86">
              <w:rPr>
                <w:rStyle w:val="s1"/>
                <w:rFonts w:eastAsiaTheme="majorEastAsia"/>
                <w:sz w:val="24"/>
                <w:szCs w:val="24"/>
              </w:rPr>
              <w:t>педагогикалық</w:t>
            </w:r>
            <w:proofErr w:type="spellEnd"/>
            <w:r w:rsidRPr="00252C86">
              <w:rPr>
                <w:rStyle w:val="s1"/>
                <w:rFonts w:eastAsiaTheme="majorEastAsia"/>
                <w:sz w:val="24"/>
                <w:szCs w:val="24"/>
              </w:rPr>
              <w:t xml:space="preserve"> </w:t>
            </w:r>
            <w:proofErr w:type="spellStart"/>
            <w:r w:rsidRPr="00252C86">
              <w:rPr>
                <w:rStyle w:val="s1"/>
                <w:rFonts w:eastAsiaTheme="majorEastAsia"/>
                <w:sz w:val="24"/>
                <w:szCs w:val="24"/>
              </w:rPr>
              <w:t>мәдениетін</w:t>
            </w:r>
            <w:proofErr w:type="spellEnd"/>
            <w:r w:rsidRPr="00252C86">
              <w:rPr>
                <w:rStyle w:val="s1"/>
                <w:rFonts w:eastAsiaTheme="majorEastAsia"/>
                <w:sz w:val="24"/>
                <w:szCs w:val="24"/>
              </w:rPr>
              <w:t xml:space="preserve"> </w:t>
            </w:r>
            <w:proofErr w:type="spellStart"/>
            <w:r w:rsidRPr="00252C86">
              <w:rPr>
                <w:rStyle w:val="s1"/>
                <w:rFonts w:eastAsiaTheme="majorEastAsia"/>
                <w:sz w:val="24"/>
                <w:szCs w:val="24"/>
              </w:rPr>
              <w:t>арттыру</w:t>
            </w:r>
            <w:proofErr w:type="spellEnd"/>
            <w:r w:rsidRPr="00252C86">
              <w:rPr>
                <w:rStyle w:val="s1"/>
                <w:rFonts w:eastAsiaTheme="majorEastAsia"/>
                <w:sz w:val="24"/>
                <w:szCs w:val="24"/>
              </w:rPr>
              <w:t>;</w:t>
            </w:r>
          </w:p>
          <w:p w14:paraId="3F3A9F68" w14:textId="77777777" w:rsidR="00C37F53" w:rsidRPr="00437ABD" w:rsidRDefault="00C37F53" w:rsidP="00E42CEC">
            <w:pPr>
              <w:pStyle w:val="p1"/>
              <w:rPr>
                <w:rFonts w:eastAsiaTheme="majorEastAsia"/>
                <w:sz w:val="24"/>
                <w:szCs w:val="24"/>
              </w:rPr>
            </w:pPr>
            <w:proofErr w:type="spellStart"/>
            <w:r w:rsidRPr="00252C86">
              <w:rPr>
                <w:rStyle w:val="s1"/>
                <w:rFonts w:eastAsiaTheme="majorEastAsia"/>
                <w:sz w:val="24"/>
                <w:szCs w:val="24"/>
              </w:rPr>
              <w:t>әр</w:t>
            </w:r>
            <w:proofErr w:type="spellEnd"/>
            <w:r w:rsidRPr="00252C86">
              <w:rPr>
                <w:rStyle w:val="s1"/>
                <w:rFonts w:eastAsiaTheme="majorEastAsia"/>
                <w:sz w:val="24"/>
                <w:szCs w:val="24"/>
              </w:rPr>
              <w:t xml:space="preserve"> </w:t>
            </w:r>
            <w:proofErr w:type="spellStart"/>
            <w:r w:rsidRPr="00252C86">
              <w:rPr>
                <w:rStyle w:val="s1"/>
                <w:rFonts w:eastAsiaTheme="majorEastAsia"/>
                <w:sz w:val="24"/>
                <w:szCs w:val="24"/>
              </w:rPr>
              <w:t>тәрбиеленушінің</w:t>
            </w:r>
            <w:proofErr w:type="spellEnd"/>
            <w:r w:rsidRPr="00252C86">
              <w:rPr>
                <w:rStyle w:val="s1"/>
                <w:rFonts w:eastAsiaTheme="majorEastAsia"/>
                <w:sz w:val="24"/>
                <w:szCs w:val="24"/>
              </w:rPr>
              <w:t xml:space="preserve"> </w:t>
            </w:r>
            <w:proofErr w:type="spellStart"/>
            <w:r w:rsidRPr="00252C86">
              <w:rPr>
                <w:rStyle w:val="s1"/>
                <w:rFonts w:eastAsiaTheme="majorEastAsia"/>
                <w:sz w:val="24"/>
                <w:szCs w:val="24"/>
              </w:rPr>
              <w:t>отбасымен</w:t>
            </w:r>
            <w:proofErr w:type="spellEnd"/>
            <w:r w:rsidRPr="00252C86">
              <w:rPr>
                <w:rStyle w:val="s1"/>
                <w:rFonts w:eastAsiaTheme="majorEastAsia"/>
                <w:sz w:val="24"/>
                <w:szCs w:val="24"/>
              </w:rPr>
              <w:t xml:space="preserve"> </w:t>
            </w:r>
            <w:proofErr w:type="spellStart"/>
            <w:r w:rsidRPr="00252C86">
              <w:rPr>
                <w:rStyle w:val="s1"/>
                <w:rFonts w:eastAsiaTheme="majorEastAsia"/>
                <w:sz w:val="24"/>
                <w:szCs w:val="24"/>
              </w:rPr>
              <w:t>әріптестік</w:t>
            </w:r>
            <w:proofErr w:type="spellEnd"/>
            <w:r w:rsidRPr="00252C86">
              <w:rPr>
                <w:rStyle w:val="s1"/>
                <w:rFonts w:eastAsiaTheme="majorEastAsia"/>
                <w:sz w:val="24"/>
                <w:szCs w:val="24"/>
              </w:rPr>
              <w:t xml:space="preserve"> </w:t>
            </w:r>
            <w:proofErr w:type="spellStart"/>
            <w:r w:rsidRPr="00252C86">
              <w:rPr>
                <w:rStyle w:val="s1"/>
                <w:rFonts w:eastAsiaTheme="majorEastAsia"/>
                <w:sz w:val="24"/>
                <w:szCs w:val="24"/>
              </w:rPr>
              <w:t>қарым-қатынасын</w:t>
            </w:r>
            <w:proofErr w:type="spellEnd"/>
            <w:r w:rsidRPr="00252C86">
              <w:rPr>
                <w:rStyle w:val="s1"/>
                <w:rFonts w:eastAsiaTheme="majorEastAsia"/>
                <w:sz w:val="24"/>
                <w:szCs w:val="24"/>
              </w:rPr>
              <w:t xml:space="preserve"> </w:t>
            </w:r>
            <w:proofErr w:type="spellStart"/>
            <w:r w:rsidRPr="00252C86">
              <w:rPr>
                <w:rStyle w:val="s1"/>
                <w:rFonts w:eastAsiaTheme="majorEastAsia"/>
                <w:sz w:val="24"/>
                <w:szCs w:val="24"/>
              </w:rPr>
              <w:t>орнату</w:t>
            </w:r>
            <w:proofErr w:type="spellEnd"/>
            <w:r w:rsidRPr="00252C86">
              <w:rPr>
                <w:rStyle w:val="s1"/>
                <w:rFonts w:eastAsiaTheme="majorEastAsia"/>
                <w:sz w:val="24"/>
                <w:szCs w:val="24"/>
              </w:rPr>
              <w:t>;</w:t>
            </w:r>
          </w:p>
        </w:tc>
      </w:tr>
      <w:tr w:rsidR="00C37F53" w:rsidRPr="00516515" w14:paraId="602F3737" w14:textId="77777777" w:rsidTr="00E42CEC">
        <w:trPr>
          <w:trHeight w:val="1678"/>
        </w:trPr>
        <w:tc>
          <w:tcPr>
            <w:tcW w:w="3388" w:type="dxa"/>
            <w:tcBorders>
              <w:top w:val="single" w:sz="4" w:space="0" w:color="000000"/>
              <w:left w:val="single" w:sz="4" w:space="0" w:color="000000"/>
              <w:bottom w:val="single" w:sz="4" w:space="0" w:color="000000"/>
              <w:right w:val="single" w:sz="4" w:space="0" w:color="000000"/>
            </w:tcBorders>
            <w:hideMark/>
          </w:tcPr>
          <w:p w14:paraId="388E0441" w14:textId="77777777" w:rsidR="00C37F53" w:rsidRPr="00516515" w:rsidRDefault="00C37F53" w:rsidP="00E42CEC">
            <w:pPr>
              <w:spacing w:after="0" w:line="240" w:lineRule="auto"/>
              <w:ind w:left="20"/>
              <w:rPr>
                <w:b/>
                <w:bCs/>
                <w:color w:val="000000" w:themeColor="text1"/>
                <w:sz w:val="24"/>
                <w:szCs w:val="24"/>
              </w:rPr>
            </w:pPr>
            <w:proofErr w:type="spellStart"/>
            <w:r w:rsidRPr="00516515">
              <w:rPr>
                <w:b/>
                <w:bCs/>
                <w:color w:val="000000" w:themeColor="text1"/>
                <w:sz w:val="24"/>
                <w:szCs w:val="24"/>
              </w:rPr>
              <w:t>Балалардың</w:t>
            </w:r>
            <w:proofErr w:type="spellEnd"/>
            <w:r w:rsidRPr="00516515">
              <w:rPr>
                <w:b/>
                <w:bCs/>
                <w:color w:val="000000" w:themeColor="text1"/>
                <w:sz w:val="24"/>
                <w:szCs w:val="24"/>
              </w:rPr>
              <w:t xml:space="preserve"> </w:t>
            </w:r>
            <w:proofErr w:type="spellStart"/>
            <w:r w:rsidRPr="00516515">
              <w:rPr>
                <w:b/>
                <w:bCs/>
                <w:color w:val="000000" w:themeColor="text1"/>
                <w:sz w:val="24"/>
                <w:szCs w:val="24"/>
              </w:rPr>
              <w:t>іс-әрекеті</w:t>
            </w:r>
            <w:proofErr w:type="spellEnd"/>
            <w:r w:rsidRPr="00516515">
              <w:rPr>
                <w:b/>
                <w:bCs/>
                <w:color w:val="000000" w:themeColor="text1"/>
                <w:sz w:val="24"/>
                <w:szCs w:val="24"/>
              </w:rPr>
              <w:t xml:space="preserve"> (</w:t>
            </w:r>
            <w:proofErr w:type="spellStart"/>
            <w:r w:rsidRPr="00516515">
              <w:rPr>
                <w:b/>
                <w:bCs/>
                <w:color w:val="000000" w:themeColor="text1"/>
                <w:sz w:val="24"/>
                <w:szCs w:val="24"/>
              </w:rPr>
              <w:t>ойын</w:t>
            </w:r>
            <w:proofErr w:type="spellEnd"/>
            <w:r w:rsidRPr="00516515">
              <w:rPr>
                <w:b/>
                <w:bCs/>
                <w:color w:val="000000" w:themeColor="text1"/>
                <w:sz w:val="24"/>
                <w:szCs w:val="24"/>
              </w:rPr>
              <w:t xml:space="preserve">, </w:t>
            </w:r>
            <w:proofErr w:type="spellStart"/>
            <w:r w:rsidRPr="00516515">
              <w:rPr>
                <w:b/>
                <w:bCs/>
                <w:color w:val="000000" w:themeColor="text1"/>
                <w:sz w:val="24"/>
                <w:szCs w:val="24"/>
              </w:rPr>
              <w:t>танымдық</w:t>
            </w:r>
            <w:proofErr w:type="spellEnd"/>
            <w:r w:rsidRPr="00516515">
              <w:rPr>
                <w:b/>
                <w:bCs/>
                <w:color w:val="000000" w:themeColor="text1"/>
                <w:sz w:val="24"/>
                <w:szCs w:val="24"/>
              </w:rPr>
              <w:t xml:space="preserve">, </w:t>
            </w:r>
            <w:proofErr w:type="spellStart"/>
            <w:r w:rsidRPr="00516515">
              <w:rPr>
                <w:b/>
                <w:bCs/>
                <w:color w:val="000000" w:themeColor="text1"/>
                <w:sz w:val="24"/>
                <w:szCs w:val="24"/>
              </w:rPr>
              <w:t>коммуникативтік</w:t>
            </w:r>
            <w:proofErr w:type="spellEnd"/>
            <w:r w:rsidRPr="00516515">
              <w:rPr>
                <w:b/>
                <w:bCs/>
                <w:color w:val="000000" w:themeColor="text1"/>
                <w:sz w:val="24"/>
                <w:szCs w:val="24"/>
              </w:rPr>
              <w:t xml:space="preserve">, </w:t>
            </w:r>
            <w:proofErr w:type="spellStart"/>
            <w:r w:rsidRPr="00516515">
              <w:rPr>
                <w:b/>
                <w:bCs/>
                <w:color w:val="000000" w:themeColor="text1"/>
                <w:sz w:val="24"/>
                <w:szCs w:val="24"/>
              </w:rPr>
              <w:t>шығармашылық</w:t>
            </w:r>
            <w:proofErr w:type="spellEnd"/>
            <w:r w:rsidRPr="00516515">
              <w:rPr>
                <w:b/>
                <w:bCs/>
                <w:color w:val="000000" w:themeColor="text1"/>
                <w:sz w:val="24"/>
                <w:szCs w:val="24"/>
              </w:rPr>
              <w:t xml:space="preserve">, </w:t>
            </w:r>
            <w:proofErr w:type="spellStart"/>
            <w:r w:rsidRPr="00516515">
              <w:rPr>
                <w:b/>
                <w:bCs/>
                <w:color w:val="000000" w:themeColor="text1"/>
                <w:sz w:val="24"/>
                <w:szCs w:val="24"/>
              </w:rPr>
              <w:t>эксперименталдық</w:t>
            </w:r>
            <w:proofErr w:type="spellEnd"/>
            <w:r w:rsidRPr="00516515">
              <w:rPr>
                <w:b/>
                <w:bCs/>
                <w:color w:val="000000" w:themeColor="text1"/>
                <w:sz w:val="24"/>
                <w:szCs w:val="24"/>
              </w:rPr>
              <w:t xml:space="preserve">, </w:t>
            </w:r>
            <w:proofErr w:type="spellStart"/>
            <w:r w:rsidRPr="00516515">
              <w:rPr>
                <w:b/>
                <w:bCs/>
                <w:color w:val="000000" w:themeColor="text1"/>
                <w:sz w:val="24"/>
                <w:szCs w:val="24"/>
              </w:rPr>
              <w:t>еңбек</w:t>
            </w:r>
            <w:proofErr w:type="spellEnd"/>
            <w:r w:rsidRPr="00516515">
              <w:rPr>
                <w:b/>
                <w:bCs/>
                <w:color w:val="000000" w:themeColor="text1"/>
                <w:sz w:val="24"/>
                <w:szCs w:val="24"/>
              </w:rPr>
              <w:t xml:space="preserve">, </w:t>
            </w:r>
            <w:proofErr w:type="spellStart"/>
            <w:r w:rsidRPr="00516515">
              <w:rPr>
                <w:b/>
                <w:bCs/>
                <w:color w:val="000000" w:themeColor="text1"/>
                <w:sz w:val="24"/>
                <w:szCs w:val="24"/>
              </w:rPr>
              <w:t>қимыл</w:t>
            </w:r>
            <w:proofErr w:type="spellEnd"/>
            <w:r w:rsidRPr="00516515">
              <w:rPr>
                <w:b/>
                <w:bCs/>
                <w:color w:val="000000" w:themeColor="text1"/>
                <w:sz w:val="24"/>
                <w:szCs w:val="24"/>
              </w:rPr>
              <w:t xml:space="preserve">, </w:t>
            </w:r>
            <w:proofErr w:type="spellStart"/>
            <w:r w:rsidRPr="00516515">
              <w:rPr>
                <w:b/>
                <w:bCs/>
                <w:color w:val="000000" w:themeColor="text1"/>
                <w:sz w:val="24"/>
                <w:szCs w:val="24"/>
              </w:rPr>
              <w:t>бейнелеу</w:t>
            </w:r>
            <w:proofErr w:type="spellEnd"/>
            <w:r w:rsidRPr="00516515">
              <w:rPr>
                <w:b/>
                <w:bCs/>
                <w:color w:val="000000" w:themeColor="text1"/>
                <w:sz w:val="24"/>
                <w:szCs w:val="24"/>
              </w:rPr>
              <w:t xml:space="preserve">, </w:t>
            </w:r>
            <w:proofErr w:type="spellStart"/>
            <w:r w:rsidRPr="00516515">
              <w:rPr>
                <w:b/>
                <w:bCs/>
                <w:color w:val="000000" w:themeColor="text1"/>
                <w:sz w:val="24"/>
                <w:szCs w:val="24"/>
              </w:rPr>
              <w:t>дербес</w:t>
            </w:r>
            <w:proofErr w:type="spellEnd"/>
            <w:r w:rsidRPr="00516515">
              <w:rPr>
                <w:b/>
                <w:bCs/>
                <w:color w:val="000000" w:themeColor="text1"/>
                <w:sz w:val="24"/>
                <w:szCs w:val="24"/>
              </w:rPr>
              <w:t xml:space="preserve"> </w:t>
            </w:r>
            <w:proofErr w:type="spellStart"/>
            <w:r w:rsidRPr="00516515">
              <w:rPr>
                <w:b/>
                <w:bCs/>
                <w:color w:val="000000" w:themeColor="text1"/>
                <w:sz w:val="24"/>
                <w:szCs w:val="24"/>
              </w:rPr>
              <w:t>және</w:t>
            </w:r>
            <w:proofErr w:type="spellEnd"/>
            <w:r w:rsidRPr="00516515">
              <w:rPr>
                <w:b/>
                <w:bCs/>
                <w:color w:val="000000" w:themeColor="text1"/>
                <w:sz w:val="24"/>
                <w:szCs w:val="24"/>
              </w:rPr>
              <w:t xml:space="preserve"> </w:t>
            </w:r>
            <w:proofErr w:type="spellStart"/>
            <w:r w:rsidRPr="00516515">
              <w:rPr>
                <w:b/>
                <w:bCs/>
                <w:color w:val="000000" w:themeColor="text1"/>
                <w:sz w:val="24"/>
                <w:szCs w:val="24"/>
              </w:rPr>
              <w:t>басқалары</w:t>
            </w:r>
            <w:proofErr w:type="spellEnd"/>
          </w:p>
        </w:tc>
        <w:tc>
          <w:tcPr>
            <w:tcW w:w="1852" w:type="dxa"/>
            <w:tcBorders>
              <w:top w:val="single" w:sz="4" w:space="0" w:color="000000"/>
              <w:left w:val="single" w:sz="4" w:space="0" w:color="000000"/>
              <w:bottom w:val="single" w:sz="4" w:space="0" w:color="000000"/>
              <w:right w:val="single" w:sz="4" w:space="0" w:color="000000"/>
            </w:tcBorders>
          </w:tcPr>
          <w:p w14:paraId="3B461651" w14:textId="77777777" w:rsidR="00C37F53" w:rsidRPr="00516515" w:rsidRDefault="00C37F53" w:rsidP="00E42CEC">
            <w:pPr>
              <w:spacing w:after="0" w:line="240" w:lineRule="auto"/>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AD30010" w14:textId="77777777" w:rsidR="00C37F53" w:rsidRPr="00516515" w:rsidRDefault="00C37F53" w:rsidP="00E42CEC">
            <w:pPr>
              <w:spacing w:after="0" w:line="240" w:lineRule="auto"/>
              <w:rPr>
                <w:color w:val="000000" w:themeColor="text1"/>
                <w:sz w:val="24"/>
                <w:szCs w:val="24"/>
              </w:rPr>
            </w:pPr>
            <w:r w:rsidRPr="00516515">
              <w:rPr>
                <w:color w:val="000000" w:themeColor="text1"/>
                <w:sz w:val="24"/>
                <w:szCs w:val="24"/>
              </w:rPr>
              <w:t>«</w:t>
            </w:r>
            <w:proofErr w:type="spellStart"/>
            <w:r w:rsidRPr="00516515">
              <w:rPr>
                <w:color w:val="000000" w:themeColor="text1"/>
                <w:sz w:val="24"/>
                <w:szCs w:val="24"/>
              </w:rPr>
              <w:t>Орындықтарды</w:t>
            </w:r>
            <w:proofErr w:type="spellEnd"/>
            <w:r w:rsidRPr="00516515">
              <w:rPr>
                <w:color w:val="000000" w:themeColor="text1"/>
                <w:sz w:val="24"/>
                <w:szCs w:val="24"/>
              </w:rPr>
              <w:t xml:space="preserve"> </w:t>
            </w:r>
            <w:proofErr w:type="spellStart"/>
            <w:r w:rsidRPr="00516515">
              <w:rPr>
                <w:color w:val="000000" w:themeColor="text1"/>
                <w:sz w:val="24"/>
                <w:szCs w:val="24"/>
              </w:rPr>
              <w:t>жинастыр</w:t>
            </w:r>
            <w:proofErr w:type="spellEnd"/>
            <w:r w:rsidRPr="00516515">
              <w:rPr>
                <w:color w:val="000000" w:themeColor="text1"/>
                <w:sz w:val="24"/>
                <w:szCs w:val="24"/>
              </w:rPr>
              <w:t xml:space="preserve">» </w:t>
            </w:r>
          </w:p>
          <w:p w14:paraId="5BB62919" w14:textId="77777777" w:rsidR="00C37F53" w:rsidRPr="00516515" w:rsidRDefault="00C37F53" w:rsidP="00E42CEC">
            <w:pPr>
              <w:spacing w:after="0" w:line="240" w:lineRule="auto"/>
              <w:rPr>
                <w:color w:val="000000" w:themeColor="text1"/>
                <w:sz w:val="24"/>
                <w:szCs w:val="24"/>
              </w:rPr>
            </w:pPr>
            <w:proofErr w:type="spellStart"/>
            <w:r w:rsidRPr="00516515">
              <w:rPr>
                <w:color w:val="000000" w:themeColor="text1"/>
                <w:sz w:val="24"/>
                <w:szCs w:val="24"/>
              </w:rPr>
              <w:t>Өз</w:t>
            </w:r>
            <w:proofErr w:type="spellEnd"/>
            <w:r w:rsidRPr="00516515">
              <w:rPr>
                <w:color w:val="000000" w:themeColor="text1"/>
                <w:sz w:val="24"/>
                <w:szCs w:val="24"/>
              </w:rPr>
              <w:t xml:space="preserve"> </w:t>
            </w:r>
            <w:proofErr w:type="spellStart"/>
            <w:r w:rsidRPr="00516515">
              <w:rPr>
                <w:color w:val="000000" w:themeColor="text1"/>
                <w:sz w:val="24"/>
                <w:szCs w:val="24"/>
              </w:rPr>
              <w:t>орындықтарын</w:t>
            </w:r>
            <w:proofErr w:type="spellEnd"/>
            <w:r w:rsidRPr="00516515">
              <w:rPr>
                <w:color w:val="000000" w:themeColor="text1"/>
                <w:sz w:val="24"/>
                <w:szCs w:val="24"/>
              </w:rPr>
              <w:t xml:space="preserve"> </w:t>
            </w:r>
            <w:proofErr w:type="spellStart"/>
            <w:r w:rsidRPr="00516515">
              <w:rPr>
                <w:color w:val="000000" w:themeColor="text1"/>
                <w:sz w:val="24"/>
                <w:szCs w:val="24"/>
              </w:rPr>
              <w:t>қою</w:t>
            </w:r>
            <w:proofErr w:type="spellEnd"/>
            <w:r w:rsidRPr="00516515">
              <w:rPr>
                <w:color w:val="000000" w:themeColor="text1"/>
                <w:sz w:val="24"/>
                <w:szCs w:val="24"/>
              </w:rPr>
              <w:t xml:space="preserve">, </w:t>
            </w:r>
            <w:proofErr w:type="spellStart"/>
            <w:r w:rsidRPr="00516515">
              <w:rPr>
                <w:color w:val="000000" w:themeColor="text1"/>
                <w:sz w:val="24"/>
                <w:szCs w:val="24"/>
              </w:rPr>
              <w:t>еңбекке</w:t>
            </w:r>
            <w:proofErr w:type="spellEnd"/>
            <w:r w:rsidRPr="00516515">
              <w:rPr>
                <w:color w:val="000000" w:themeColor="text1"/>
                <w:sz w:val="24"/>
                <w:szCs w:val="24"/>
              </w:rPr>
              <w:t xml:space="preserve"> баулу </w:t>
            </w:r>
            <w:proofErr w:type="spellStart"/>
            <w:r w:rsidRPr="00516515">
              <w:rPr>
                <w:b/>
                <w:color w:val="000000" w:themeColor="text1"/>
                <w:sz w:val="24"/>
                <w:szCs w:val="24"/>
              </w:rPr>
              <w:t>Әлеуметтік</w:t>
            </w:r>
            <w:proofErr w:type="spellEnd"/>
            <w:r w:rsidRPr="00516515">
              <w:rPr>
                <w:b/>
                <w:color w:val="000000" w:themeColor="text1"/>
                <w:sz w:val="24"/>
                <w:szCs w:val="24"/>
              </w:rPr>
              <w:t xml:space="preserve"> </w:t>
            </w:r>
            <w:proofErr w:type="spellStart"/>
            <w:r w:rsidRPr="00516515">
              <w:rPr>
                <w:b/>
                <w:color w:val="000000" w:themeColor="text1"/>
                <w:sz w:val="24"/>
                <w:szCs w:val="24"/>
              </w:rPr>
              <w:t>дағдылар</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76538244" w14:textId="77777777" w:rsidR="00C37F53" w:rsidRDefault="00C37F53" w:rsidP="00E42CEC">
            <w:pPr>
              <w:spacing w:after="0" w:line="240" w:lineRule="auto"/>
              <w:rPr>
                <w:color w:val="000000" w:themeColor="text1"/>
                <w:sz w:val="24"/>
                <w:szCs w:val="24"/>
              </w:rPr>
            </w:pPr>
            <w:proofErr w:type="spellStart"/>
            <w:r w:rsidRPr="00516515">
              <w:rPr>
                <w:color w:val="000000" w:themeColor="text1"/>
                <w:sz w:val="24"/>
                <w:szCs w:val="24"/>
              </w:rPr>
              <w:t>Баспалдақпен</w:t>
            </w:r>
            <w:proofErr w:type="spellEnd"/>
            <w:r w:rsidRPr="00516515">
              <w:rPr>
                <w:color w:val="000000" w:themeColor="text1"/>
                <w:sz w:val="24"/>
                <w:szCs w:val="24"/>
              </w:rPr>
              <w:t xml:space="preserve"> </w:t>
            </w:r>
            <w:proofErr w:type="spellStart"/>
            <w:r w:rsidRPr="00516515">
              <w:rPr>
                <w:color w:val="000000" w:themeColor="text1"/>
                <w:sz w:val="24"/>
                <w:szCs w:val="24"/>
              </w:rPr>
              <w:t>түсіп-шыққанда</w:t>
            </w:r>
            <w:proofErr w:type="spellEnd"/>
            <w:r w:rsidRPr="00516515">
              <w:rPr>
                <w:color w:val="000000" w:themeColor="text1"/>
                <w:sz w:val="24"/>
                <w:szCs w:val="24"/>
              </w:rPr>
              <w:t xml:space="preserve">, </w:t>
            </w:r>
            <w:proofErr w:type="spellStart"/>
            <w:r w:rsidRPr="00516515">
              <w:rPr>
                <w:color w:val="000000" w:themeColor="text1"/>
                <w:sz w:val="24"/>
                <w:szCs w:val="24"/>
              </w:rPr>
              <w:t>топта</w:t>
            </w:r>
            <w:proofErr w:type="spellEnd"/>
            <w:r w:rsidRPr="00516515">
              <w:rPr>
                <w:color w:val="000000" w:themeColor="text1"/>
                <w:sz w:val="24"/>
                <w:szCs w:val="24"/>
              </w:rPr>
              <w:t xml:space="preserve">, топ </w:t>
            </w:r>
            <w:proofErr w:type="spellStart"/>
            <w:r w:rsidRPr="00516515">
              <w:rPr>
                <w:color w:val="000000" w:themeColor="text1"/>
                <w:sz w:val="24"/>
                <w:szCs w:val="24"/>
              </w:rPr>
              <w:t>алаңында</w:t>
            </w:r>
            <w:proofErr w:type="spellEnd"/>
            <w:r w:rsidRPr="00516515">
              <w:rPr>
                <w:color w:val="000000" w:themeColor="text1"/>
                <w:sz w:val="24"/>
                <w:szCs w:val="24"/>
              </w:rPr>
              <w:t xml:space="preserve"> </w:t>
            </w:r>
            <w:proofErr w:type="spellStart"/>
            <w:r w:rsidRPr="00516515">
              <w:rPr>
                <w:color w:val="000000" w:themeColor="text1"/>
                <w:sz w:val="24"/>
                <w:szCs w:val="24"/>
              </w:rPr>
              <w:t>бір-бірін</w:t>
            </w:r>
            <w:proofErr w:type="spellEnd"/>
            <w:r w:rsidRPr="00516515">
              <w:rPr>
                <w:color w:val="000000" w:themeColor="text1"/>
                <w:sz w:val="24"/>
                <w:szCs w:val="24"/>
              </w:rPr>
              <w:t xml:space="preserve"> </w:t>
            </w:r>
            <w:proofErr w:type="spellStart"/>
            <w:r w:rsidRPr="00516515">
              <w:rPr>
                <w:color w:val="000000" w:themeColor="text1"/>
                <w:sz w:val="24"/>
                <w:szCs w:val="24"/>
              </w:rPr>
              <w:t>итермеу</w:t>
            </w:r>
            <w:proofErr w:type="spellEnd"/>
            <w:r w:rsidRPr="00516515">
              <w:rPr>
                <w:color w:val="000000" w:themeColor="text1"/>
                <w:sz w:val="24"/>
                <w:szCs w:val="24"/>
              </w:rPr>
              <w:t xml:space="preserve"> </w:t>
            </w:r>
            <w:proofErr w:type="spellStart"/>
            <w:r w:rsidRPr="00516515">
              <w:rPr>
                <w:color w:val="000000" w:themeColor="text1"/>
                <w:sz w:val="24"/>
                <w:szCs w:val="24"/>
              </w:rPr>
              <w:t>жөнінде</w:t>
            </w:r>
            <w:proofErr w:type="spellEnd"/>
            <w:r w:rsidRPr="00516515">
              <w:rPr>
                <w:color w:val="000000" w:themeColor="text1"/>
                <w:sz w:val="24"/>
                <w:szCs w:val="24"/>
              </w:rPr>
              <w:t xml:space="preserve"> </w:t>
            </w:r>
            <w:proofErr w:type="spellStart"/>
            <w:r w:rsidRPr="00516515">
              <w:rPr>
                <w:color w:val="000000" w:themeColor="text1"/>
                <w:sz w:val="24"/>
                <w:szCs w:val="24"/>
              </w:rPr>
              <w:t>әңгімелеу</w:t>
            </w:r>
            <w:proofErr w:type="spellEnd"/>
            <w:r w:rsidRPr="00516515">
              <w:rPr>
                <w:color w:val="000000" w:themeColor="text1"/>
                <w:sz w:val="24"/>
                <w:szCs w:val="24"/>
              </w:rPr>
              <w:t>.</w:t>
            </w:r>
          </w:p>
          <w:p w14:paraId="7CB950E7" w14:textId="77777777" w:rsidR="00C37F53" w:rsidRPr="00516515" w:rsidRDefault="00C37F53" w:rsidP="00E42CEC">
            <w:pPr>
              <w:spacing w:after="0" w:line="240" w:lineRule="auto"/>
              <w:rPr>
                <w:color w:val="000000" w:themeColor="text1"/>
                <w:sz w:val="24"/>
                <w:szCs w:val="24"/>
              </w:rPr>
            </w:pPr>
            <w:proofErr w:type="spellStart"/>
            <w:r w:rsidRPr="00516515">
              <w:rPr>
                <w:b/>
                <w:color w:val="000000" w:themeColor="text1"/>
                <w:sz w:val="24"/>
                <w:szCs w:val="24"/>
              </w:rPr>
              <w:t>Қауіпсіздік</w:t>
            </w:r>
            <w:proofErr w:type="spellEnd"/>
            <w:r w:rsidRPr="00516515">
              <w:rPr>
                <w:b/>
                <w:color w:val="000000" w:themeColor="text1"/>
                <w:sz w:val="24"/>
                <w:szCs w:val="24"/>
              </w:rPr>
              <w:t xml:space="preserve"> </w:t>
            </w:r>
            <w:proofErr w:type="spellStart"/>
            <w:r w:rsidRPr="00516515">
              <w:rPr>
                <w:b/>
                <w:color w:val="000000" w:themeColor="text1"/>
                <w:sz w:val="24"/>
                <w:szCs w:val="24"/>
              </w:rPr>
              <w:t>әрекеті</w:t>
            </w:r>
            <w:proofErr w:type="spellEnd"/>
            <w:r w:rsidRPr="00516515">
              <w:rPr>
                <w:color w:val="000000" w:themeColor="text1"/>
                <w:sz w:val="24"/>
                <w:szCs w:val="24"/>
              </w:rPr>
              <w:t xml:space="preserve"> </w:t>
            </w:r>
          </w:p>
          <w:p w14:paraId="6C61A4D4" w14:textId="77777777" w:rsidR="00C37F53" w:rsidRPr="00516515" w:rsidRDefault="00C37F53" w:rsidP="00E42CEC">
            <w:pPr>
              <w:spacing w:after="0" w:line="240" w:lineRule="auto"/>
              <w:rPr>
                <w:color w:val="000000" w:themeColor="text1"/>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8FD3D0B" w14:textId="77777777" w:rsidR="00C37F53" w:rsidRPr="00516515" w:rsidRDefault="00C37F53" w:rsidP="00E42CEC">
            <w:pPr>
              <w:spacing w:after="0" w:line="240" w:lineRule="auto"/>
              <w:rPr>
                <w:color w:val="000000" w:themeColor="text1"/>
                <w:sz w:val="24"/>
                <w:szCs w:val="24"/>
              </w:rPr>
            </w:pPr>
            <w:r w:rsidRPr="00516515">
              <w:rPr>
                <w:color w:val="000000" w:themeColor="text1"/>
                <w:sz w:val="24"/>
                <w:szCs w:val="24"/>
              </w:rPr>
              <w:t>«</w:t>
            </w:r>
            <w:proofErr w:type="spellStart"/>
            <w:r w:rsidRPr="00516515">
              <w:rPr>
                <w:color w:val="000000" w:themeColor="text1"/>
                <w:sz w:val="24"/>
                <w:szCs w:val="24"/>
              </w:rPr>
              <w:t>Өзім</w:t>
            </w:r>
            <w:proofErr w:type="spellEnd"/>
            <w:r w:rsidRPr="00516515">
              <w:rPr>
                <w:color w:val="000000" w:themeColor="text1"/>
                <w:sz w:val="24"/>
                <w:szCs w:val="24"/>
              </w:rPr>
              <w:t xml:space="preserve"> </w:t>
            </w:r>
            <w:proofErr w:type="spellStart"/>
            <w:r w:rsidRPr="00516515">
              <w:rPr>
                <w:color w:val="000000" w:themeColor="text1"/>
                <w:sz w:val="24"/>
                <w:szCs w:val="24"/>
              </w:rPr>
              <w:t>туралы</w:t>
            </w:r>
            <w:proofErr w:type="spellEnd"/>
            <w:r w:rsidRPr="00516515">
              <w:rPr>
                <w:color w:val="000000" w:themeColor="text1"/>
                <w:sz w:val="24"/>
                <w:szCs w:val="24"/>
              </w:rPr>
              <w:t xml:space="preserve">» </w:t>
            </w:r>
            <w:proofErr w:type="spellStart"/>
            <w:r w:rsidRPr="00516515">
              <w:rPr>
                <w:color w:val="000000" w:themeColor="text1"/>
                <w:sz w:val="24"/>
                <w:szCs w:val="24"/>
              </w:rPr>
              <w:t>Өздері</w:t>
            </w:r>
            <w:proofErr w:type="spellEnd"/>
            <w:r w:rsidRPr="00516515">
              <w:rPr>
                <w:color w:val="000000" w:themeColor="text1"/>
                <w:sz w:val="24"/>
                <w:szCs w:val="24"/>
              </w:rPr>
              <w:t xml:space="preserve"> </w:t>
            </w:r>
            <w:proofErr w:type="spellStart"/>
            <w:r w:rsidRPr="00516515">
              <w:rPr>
                <w:color w:val="000000" w:themeColor="text1"/>
                <w:sz w:val="24"/>
                <w:szCs w:val="24"/>
              </w:rPr>
              <w:t>туралы</w:t>
            </w:r>
            <w:proofErr w:type="spellEnd"/>
            <w:r w:rsidRPr="00516515">
              <w:rPr>
                <w:color w:val="000000" w:themeColor="text1"/>
                <w:sz w:val="24"/>
                <w:szCs w:val="24"/>
              </w:rPr>
              <w:t xml:space="preserve"> </w:t>
            </w:r>
            <w:proofErr w:type="spellStart"/>
            <w:r w:rsidRPr="00516515">
              <w:rPr>
                <w:color w:val="000000" w:themeColor="text1"/>
                <w:sz w:val="24"/>
                <w:szCs w:val="24"/>
              </w:rPr>
              <w:t>айтып</w:t>
            </w:r>
            <w:proofErr w:type="spellEnd"/>
            <w:r w:rsidRPr="00516515">
              <w:rPr>
                <w:color w:val="000000" w:themeColor="text1"/>
                <w:sz w:val="24"/>
                <w:szCs w:val="24"/>
              </w:rPr>
              <w:t xml:space="preserve"> </w:t>
            </w:r>
            <w:proofErr w:type="spellStart"/>
            <w:r w:rsidRPr="00516515">
              <w:rPr>
                <w:color w:val="000000" w:themeColor="text1"/>
                <w:sz w:val="24"/>
                <w:szCs w:val="24"/>
              </w:rPr>
              <w:t>береді</w:t>
            </w:r>
            <w:proofErr w:type="spellEnd"/>
            <w:r w:rsidRPr="00516515">
              <w:rPr>
                <w:color w:val="000000" w:themeColor="text1"/>
                <w:sz w:val="24"/>
                <w:szCs w:val="24"/>
              </w:rPr>
              <w:t xml:space="preserve"> </w:t>
            </w:r>
            <w:proofErr w:type="spellStart"/>
            <w:r w:rsidRPr="00516515">
              <w:rPr>
                <w:b/>
                <w:color w:val="000000" w:themeColor="text1"/>
                <w:sz w:val="24"/>
                <w:szCs w:val="24"/>
              </w:rPr>
              <w:t>Коммуникативтік</w:t>
            </w:r>
            <w:proofErr w:type="spellEnd"/>
            <w:r w:rsidRPr="00516515">
              <w:rPr>
                <w:b/>
                <w:color w:val="000000" w:themeColor="text1"/>
                <w:sz w:val="24"/>
                <w:szCs w:val="24"/>
              </w:rPr>
              <w:t xml:space="preserve"> </w:t>
            </w:r>
            <w:proofErr w:type="spellStart"/>
            <w:r w:rsidRPr="00516515">
              <w:rPr>
                <w:b/>
                <w:color w:val="000000" w:themeColor="text1"/>
                <w:sz w:val="24"/>
                <w:szCs w:val="24"/>
              </w:rPr>
              <w:t>дағдылар</w:t>
            </w:r>
            <w:proofErr w:type="spellEnd"/>
          </w:p>
        </w:tc>
        <w:tc>
          <w:tcPr>
            <w:tcW w:w="1985" w:type="dxa"/>
            <w:tcBorders>
              <w:top w:val="single" w:sz="4" w:space="0" w:color="000000"/>
              <w:left w:val="single" w:sz="4" w:space="0" w:color="000000"/>
              <w:bottom w:val="single" w:sz="4" w:space="0" w:color="000000"/>
              <w:right w:val="single" w:sz="4" w:space="0" w:color="000000"/>
            </w:tcBorders>
          </w:tcPr>
          <w:p w14:paraId="261BBBB8" w14:textId="77777777" w:rsidR="00C37F53" w:rsidRPr="00516515" w:rsidRDefault="00C37F53" w:rsidP="00E42CEC">
            <w:pPr>
              <w:spacing w:after="0" w:line="240" w:lineRule="auto"/>
              <w:rPr>
                <w:color w:val="000000" w:themeColor="text1"/>
                <w:sz w:val="24"/>
                <w:szCs w:val="24"/>
              </w:rPr>
            </w:pPr>
            <w:r w:rsidRPr="00516515">
              <w:rPr>
                <w:color w:val="000000" w:themeColor="text1"/>
                <w:sz w:val="24"/>
                <w:szCs w:val="24"/>
              </w:rPr>
              <w:t xml:space="preserve"> «</w:t>
            </w:r>
            <w:proofErr w:type="spellStart"/>
            <w:r w:rsidRPr="00516515">
              <w:rPr>
                <w:color w:val="000000" w:themeColor="text1"/>
                <w:sz w:val="24"/>
                <w:szCs w:val="24"/>
              </w:rPr>
              <w:t>Сиқырлы</w:t>
            </w:r>
            <w:proofErr w:type="spellEnd"/>
            <w:r w:rsidRPr="00516515">
              <w:rPr>
                <w:color w:val="000000" w:themeColor="text1"/>
                <w:sz w:val="24"/>
                <w:szCs w:val="24"/>
              </w:rPr>
              <w:t xml:space="preserve"> </w:t>
            </w:r>
            <w:proofErr w:type="spellStart"/>
            <w:r w:rsidRPr="00516515">
              <w:rPr>
                <w:color w:val="000000" w:themeColor="text1"/>
                <w:sz w:val="24"/>
                <w:szCs w:val="24"/>
              </w:rPr>
              <w:t>күз</w:t>
            </w:r>
            <w:proofErr w:type="spellEnd"/>
            <w:r w:rsidRPr="00516515">
              <w:rPr>
                <w:color w:val="000000" w:themeColor="text1"/>
                <w:sz w:val="24"/>
                <w:szCs w:val="24"/>
              </w:rPr>
              <w:t>»</w:t>
            </w:r>
            <w:r w:rsidRPr="00516515">
              <w:rPr>
                <w:color w:val="000000" w:themeColor="text1"/>
                <w:sz w:val="24"/>
                <w:szCs w:val="24"/>
                <w:lang w:eastAsia="ru-RU"/>
              </w:rPr>
              <w:t xml:space="preserve">. </w:t>
            </w:r>
            <w:proofErr w:type="spellStart"/>
            <w:r w:rsidRPr="00516515">
              <w:rPr>
                <w:color w:val="000000" w:themeColor="text1"/>
                <w:sz w:val="24"/>
                <w:szCs w:val="24"/>
              </w:rPr>
              <w:t>Күз</w:t>
            </w:r>
            <w:proofErr w:type="spellEnd"/>
            <w:r w:rsidRPr="00516515">
              <w:rPr>
                <w:color w:val="000000" w:themeColor="text1"/>
                <w:sz w:val="24"/>
                <w:szCs w:val="24"/>
              </w:rPr>
              <w:t xml:space="preserve"> </w:t>
            </w:r>
            <w:proofErr w:type="spellStart"/>
            <w:r w:rsidRPr="00516515">
              <w:rPr>
                <w:color w:val="000000" w:themeColor="text1"/>
                <w:sz w:val="24"/>
                <w:szCs w:val="24"/>
              </w:rPr>
              <w:t>мезгіліне</w:t>
            </w:r>
            <w:proofErr w:type="spellEnd"/>
            <w:r w:rsidRPr="00516515">
              <w:rPr>
                <w:color w:val="000000" w:themeColor="text1"/>
                <w:sz w:val="24"/>
                <w:szCs w:val="24"/>
              </w:rPr>
              <w:t xml:space="preserve"> </w:t>
            </w:r>
            <w:proofErr w:type="spellStart"/>
            <w:r w:rsidRPr="00516515">
              <w:rPr>
                <w:color w:val="000000" w:themeColor="text1"/>
                <w:sz w:val="24"/>
                <w:szCs w:val="24"/>
              </w:rPr>
              <w:t>табиғи</w:t>
            </w:r>
            <w:proofErr w:type="spellEnd"/>
            <w:r w:rsidRPr="00516515">
              <w:rPr>
                <w:color w:val="000000" w:themeColor="text1"/>
                <w:sz w:val="24"/>
                <w:szCs w:val="24"/>
              </w:rPr>
              <w:t xml:space="preserve"> </w:t>
            </w:r>
            <w:proofErr w:type="spellStart"/>
            <w:r w:rsidRPr="00516515">
              <w:rPr>
                <w:color w:val="000000" w:themeColor="text1"/>
                <w:sz w:val="24"/>
                <w:szCs w:val="24"/>
              </w:rPr>
              <w:t>материалдан</w:t>
            </w:r>
            <w:proofErr w:type="spellEnd"/>
            <w:r w:rsidRPr="00516515">
              <w:rPr>
                <w:color w:val="000000" w:themeColor="text1"/>
                <w:sz w:val="24"/>
                <w:szCs w:val="24"/>
              </w:rPr>
              <w:t xml:space="preserve"> </w:t>
            </w:r>
            <w:proofErr w:type="spellStart"/>
            <w:r w:rsidRPr="00516515">
              <w:rPr>
                <w:color w:val="000000" w:themeColor="text1"/>
                <w:sz w:val="24"/>
                <w:szCs w:val="24"/>
              </w:rPr>
              <w:t>тәрбиешінің</w:t>
            </w:r>
            <w:proofErr w:type="spellEnd"/>
            <w:r w:rsidRPr="00516515">
              <w:rPr>
                <w:color w:val="000000" w:themeColor="text1"/>
                <w:sz w:val="24"/>
                <w:szCs w:val="24"/>
              </w:rPr>
              <w:t xml:space="preserve"> </w:t>
            </w:r>
            <w:proofErr w:type="spellStart"/>
            <w:r w:rsidRPr="00516515">
              <w:rPr>
                <w:color w:val="000000" w:themeColor="text1"/>
                <w:sz w:val="24"/>
                <w:szCs w:val="24"/>
              </w:rPr>
              <w:t>көмегімен</w:t>
            </w:r>
            <w:proofErr w:type="spellEnd"/>
            <w:r w:rsidRPr="00516515">
              <w:rPr>
                <w:color w:val="000000" w:themeColor="text1"/>
                <w:sz w:val="24"/>
                <w:szCs w:val="24"/>
              </w:rPr>
              <w:t xml:space="preserve"> </w:t>
            </w:r>
            <w:proofErr w:type="spellStart"/>
            <w:r w:rsidRPr="00516515">
              <w:rPr>
                <w:color w:val="000000" w:themeColor="text1"/>
                <w:sz w:val="24"/>
                <w:szCs w:val="24"/>
              </w:rPr>
              <w:t>күздің</w:t>
            </w:r>
            <w:proofErr w:type="spellEnd"/>
            <w:r w:rsidRPr="00516515">
              <w:rPr>
                <w:color w:val="000000" w:themeColor="text1"/>
                <w:sz w:val="24"/>
                <w:szCs w:val="24"/>
              </w:rPr>
              <w:t xml:space="preserve"> </w:t>
            </w:r>
            <w:proofErr w:type="spellStart"/>
            <w:r w:rsidRPr="00516515">
              <w:rPr>
                <w:color w:val="000000" w:themeColor="text1"/>
                <w:sz w:val="24"/>
                <w:szCs w:val="24"/>
              </w:rPr>
              <w:t>көрмесін</w:t>
            </w:r>
            <w:proofErr w:type="spellEnd"/>
            <w:r w:rsidRPr="00516515">
              <w:rPr>
                <w:color w:val="000000" w:themeColor="text1"/>
                <w:sz w:val="24"/>
                <w:szCs w:val="24"/>
              </w:rPr>
              <w:t xml:space="preserve"> </w:t>
            </w:r>
            <w:proofErr w:type="spellStart"/>
            <w:r w:rsidRPr="00516515">
              <w:rPr>
                <w:color w:val="000000" w:themeColor="text1"/>
                <w:sz w:val="24"/>
                <w:szCs w:val="24"/>
              </w:rPr>
              <w:t>дайындау</w:t>
            </w:r>
            <w:proofErr w:type="spellEnd"/>
          </w:p>
          <w:p w14:paraId="10FD4AE7" w14:textId="77777777" w:rsidR="00C37F53" w:rsidRPr="00516515" w:rsidRDefault="00C37F53" w:rsidP="00E42CEC">
            <w:pPr>
              <w:spacing w:after="0" w:line="240" w:lineRule="auto"/>
              <w:rPr>
                <w:color w:val="000000" w:themeColor="text1"/>
                <w:sz w:val="24"/>
                <w:szCs w:val="24"/>
              </w:rPr>
            </w:pPr>
            <w:proofErr w:type="spellStart"/>
            <w:r w:rsidRPr="00516515">
              <w:rPr>
                <w:b/>
                <w:color w:val="000000" w:themeColor="text1"/>
                <w:sz w:val="24"/>
                <w:szCs w:val="24"/>
              </w:rPr>
              <w:t>Коммуникативтік</w:t>
            </w:r>
            <w:proofErr w:type="spellEnd"/>
            <w:r w:rsidRPr="00516515">
              <w:rPr>
                <w:b/>
                <w:color w:val="000000" w:themeColor="text1"/>
                <w:sz w:val="24"/>
                <w:szCs w:val="24"/>
              </w:rPr>
              <w:t xml:space="preserve"> </w:t>
            </w:r>
            <w:proofErr w:type="spellStart"/>
            <w:r w:rsidRPr="00516515">
              <w:rPr>
                <w:b/>
                <w:color w:val="000000" w:themeColor="text1"/>
                <w:sz w:val="24"/>
                <w:szCs w:val="24"/>
              </w:rPr>
              <w:t>дағдылар</w:t>
            </w:r>
            <w:proofErr w:type="spellEnd"/>
            <w:r w:rsidRPr="00516515">
              <w:rPr>
                <w:color w:val="000000" w:themeColor="text1"/>
                <w:sz w:val="24"/>
                <w:szCs w:val="24"/>
              </w:rPr>
              <w:t xml:space="preserve"> </w:t>
            </w:r>
          </w:p>
        </w:tc>
      </w:tr>
      <w:tr w:rsidR="00C37F53" w:rsidRPr="00061EFD" w14:paraId="0D12CEE1" w14:textId="77777777" w:rsidTr="00E42CEC">
        <w:trPr>
          <w:trHeight w:val="325"/>
        </w:trPr>
        <w:tc>
          <w:tcPr>
            <w:tcW w:w="3388" w:type="dxa"/>
            <w:tcBorders>
              <w:top w:val="single" w:sz="4" w:space="0" w:color="000000"/>
              <w:left w:val="single" w:sz="4" w:space="0" w:color="000000"/>
              <w:bottom w:val="single" w:sz="4" w:space="0" w:color="000000"/>
              <w:right w:val="single" w:sz="4" w:space="0" w:color="000000"/>
            </w:tcBorders>
            <w:hideMark/>
          </w:tcPr>
          <w:p w14:paraId="0E6614C5"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Ертеңгілік жаттығу</w:t>
            </w:r>
          </w:p>
        </w:tc>
        <w:tc>
          <w:tcPr>
            <w:tcW w:w="10499" w:type="dxa"/>
            <w:gridSpan w:val="5"/>
            <w:tcBorders>
              <w:top w:val="single" w:sz="4" w:space="0" w:color="000000"/>
              <w:left w:val="single" w:sz="4" w:space="0" w:color="000000"/>
              <w:bottom w:val="single" w:sz="4" w:space="0" w:color="000000"/>
              <w:right w:val="single" w:sz="4" w:space="0" w:color="000000"/>
            </w:tcBorders>
          </w:tcPr>
          <w:p w14:paraId="7D379098"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 «Менің Қазақстаным» әнұран тыңдату,бірге орындау,жаттату </w:t>
            </w:r>
          </w:p>
          <w:p w14:paraId="57B31EEA"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0DB5CF0D"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516515">
              <w:rPr>
                <w:rStyle w:val="af0"/>
                <w:rFonts w:eastAsiaTheme="majorEastAsia"/>
                <w:color w:val="000000" w:themeColor="text1"/>
                <w:sz w:val="24"/>
                <w:szCs w:val="24"/>
              </w:rPr>
              <w:t>Мақсаты:</w:t>
            </w:r>
            <w:r w:rsidRPr="00516515">
              <w:rPr>
                <w:rStyle w:val="apple-converted-space"/>
                <w:rFonts w:eastAsiaTheme="majorEastAsia"/>
                <w:color w:val="000000" w:themeColor="text1"/>
                <w:sz w:val="24"/>
                <w:szCs w:val="24"/>
              </w:rPr>
              <w:t> </w:t>
            </w:r>
            <w:r w:rsidRPr="00516515">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12D4E99C"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Жалпы дамытушы жаттығулар, қимыл белсенділігі, ойын әрекеті, «Күй күмбірі» Адал азамат</w:t>
            </w:r>
            <w:r>
              <w:rPr>
                <w:b/>
                <w:bCs/>
                <w:color w:val="000000" w:themeColor="text1"/>
                <w:sz w:val="24"/>
                <w:szCs w:val="24"/>
              </w:rPr>
              <w:t>.</w:t>
            </w:r>
          </w:p>
        </w:tc>
      </w:tr>
      <w:tr w:rsidR="00C37F53" w:rsidRPr="00061EFD" w14:paraId="0F55A9C1" w14:textId="77777777" w:rsidTr="00E42CEC">
        <w:trPr>
          <w:trHeight w:val="321"/>
        </w:trPr>
        <w:tc>
          <w:tcPr>
            <w:tcW w:w="3388" w:type="dxa"/>
            <w:tcBorders>
              <w:top w:val="single" w:sz="4" w:space="0" w:color="000000"/>
              <w:left w:val="single" w:sz="4" w:space="0" w:color="000000"/>
              <w:bottom w:val="single" w:sz="4" w:space="0" w:color="000000"/>
              <w:right w:val="single" w:sz="4" w:space="0" w:color="000000"/>
            </w:tcBorders>
            <w:hideMark/>
          </w:tcPr>
          <w:p w14:paraId="259752F9"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Таңғы</w:t>
            </w:r>
            <w:r w:rsidRPr="00516515">
              <w:rPr>
                <w:b/>
                <w:color w:val="000000" w:themeColor="text1"/>
                <w:spacing w:val="-4"/>
                <w:sz w:val="24"/>
                <w:szCs w:val="24"/>
              </w:rPr>
              <w:t xml:space="preserve"> </w:t>
            </w:r>
            <w:r w:rsidRPr="00516515">
              <w:rPr>
                <w:b/>
                <w:color w:val="000000" w:themeColor="text1"/>
                <w:sz w:val="24"/>
                <w:szCs w:val="24"/>
              </w:rPr>
              <w:t>ас</w:t>
            </w:r>
          </w:p>
        </w:tc>
        <w:tc>
          <w:tcPr>
            <w:tcW w:w="10499" w:type="dxa"/>
            <w:gridSpan w:val="5"/>
            <w:tcBorders>
              <w:top w:val="single" w:sz="4" w:space="0" w:color="000000"/>
              <w:left w:val="single" w:sz="4" w:space="0" w:color="000000"/>
              <w:bottom w:val="single" w:sz="4" w:space="0" w:color="000000"/>
              <w:right w:val="single" w:sz="4" w:space="0" w:color="000000"/>
            </w:tcBorders>
          </w:tcPr>
          <w:p w14:paraId="3956EE01" w14:textId="77777777" w:rsidR="00C37F53" w:rsidRPr="00A62096" w:rsidRDefault="00C37F53" w:rsidP="00E42CEC">
            <w:pPr>
              <w:pStyle w:val="ae"/>
              <w:rPr>
                <w:rFonts w:ascii="Times New Roman" w:eastAsia="Times New Roman" w:hAnsi="Times New Roman"/>
                <w:b/>
                <w:bCs/>
                <w:iCs/>
                <w:sz w:val="24"/>
                <w:szCs w:val="24"/>
                <w:lang w:val="kk-KZ" w:eastAsia="ru-RU"/>
              </w:rPr>
            </w:pPr>
            <w:r w:rsidRPr="00A62096">
              <w:rPr>
                <w:color w:val="000000" w:themeColor="text1"/>
                <w:sz w:val="24"/>
                <w:szCs w:val="24"/>
                <w:lang w:val="kk-KZ"/>
              </w:rPr>
              <w:t xml:space="preserve"> </w:t>
            </w:r>
            <w:r w:rsidRPr="00A62096">
              <w:rPr>
                <w:rFonts w:ascii="Times New Roman" w:eastAsia="Times New Roman" w:hAnsi="Times New Roman"/>
                <w:b/>
                <w:bCs/>
                <w:iCs/>
                <w:sz w:val="24"/>
                <w:szCs w:val="24"/>
                <w:lang w:val="kk-KZ" w:eastAsia="ru-RU"/>
              </w:rPr>
              <w:t>Картотека №5</w:t>
            </w:r>
          </w:p>
          <w:p w14:paraId="56F56425" w14:textId="77777777" w:rsidR="00C37F53" w:rsidRPr="00A62096" w:rsidRDefault="00C37F53" w:rsidP="00E42CEC">
            <w:pPr>
              <w:pStyle w:val="ae"/>
              <w:rPr>
                <w:rFonts w:ascii="Times New Roman" w:eastAsia="Times New Roman" w:hAnsi="Times New Roman"/>
                <w:b/>
                <w:bCs/>
                <w:iCs/>
                <w:sz w:val="24"/>
                <w:szCs w:val="24"/>
                <w:lang w:val="kk-KZ" w:eastAsia="ru-RU"/>
              </w:rPr>
            </w:pPr>
            <w:r w:rsidRPr="00A62096">
              <w:rPr>
                <w:rFonts w:ascii="Times New Roman" w:eastAsia="Times New Roman" w:hAnsi="Times New Roman"/>
                <w:b/>
                <w:bCs/>
                <w:iCs/>
                <w:sz w:val="24"/>
                <w:szCs w:val="24"/>
                <w:lang w:val="kk-KZ" w:eastAsia="ru-RU"/>
              </w:rPr>
              <w:t>(затсыз)</w:t>
            </w:r>
          </w:p>
          <w:p w14:paraId="1F0FB9BB" w14:textId="77777777" w:rsidR="00C37F53" w:rsidRDefault="00C37F53" w:rsidP="00E42CEC">
            <w:pPr>
              <w:pStyle w:val="TableParagraph"/>
              <w:rPr>
                <w:color w:val="000000" w:themeColor="text1"/>
                <w:sz w:val="24"/>
                <w:szCs w:val="24"/>
              </w:rPr>
            </w:pPr>
            <w:r w:rsidRPr="00516515">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3955100E" w14:textId="77777777" w:rsidR="00C37F53" w:rsidRPr="00722037" w:rsidRDefault="00C37F53" w:rsidP="00E42CEC">
            <w:pPr>
              <w:pStyle w:val="TableParagraph"/>
              <w:rPr>
                <w:color w:val="000000" w:themeColor="text1"/>
                <w:sz w:val="24"/>
                <w:szCs w:val="24"/>
              </w:rPr>
            </w:pPr>
            <w:r w:rsidRPr="00722037">
              <w:rPr>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C37F53" w:rsidRPr="006958DB" w14:paraId="1D32F3D4" w14:textId="77777777" w:rsidTr="00E42CEC">
        <w:trPr>
          <w:trHeight w:val="551"/>
        </w:trPr>
        <w:tc>
          <w:tcPr>
            <w:tcW w:w="3388" w:type="dxa"/>
            <w:tcBorders>
              <w:top w:val="single" w:sz="4" w:space="0" w:color="auto"/>
              <w:left w:val="single" w:sz="4" w:space="0" w:color="000000"/>
              <w:bottom w:val="single" w:sz="4" w:space="0" w:color="000000"/>
              <w:right w:val="single" w:sz="4" w:space="0" w:color="000000"/>
            </w:tcBorders>
            <w:hideMark/>
          </w:tcPr>
          <w:p w14:paraId="645DFB39"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Ұйымдастырылған</w:t>
            </w:r>
            <w:r w:rsidRPr="00516515">
              <w:rPr>
                <w:b/>
                <w:color w:val="000000" w:themeColor="text1"/>
                <w:spacing w:val="-2"/>
                <w:sz w:val="24"/>
                <w:szCs w:val="24"/>
              </w:rPr>
              <w:t xml:space="preserve"> </w:t>
            </w:r>
            <w:r w:rsidRPr="00516515">
              <w:rPr>
                <w:b/>
                <w:color w:val="000000" w:themeColor="text1"/>
                <w:sz w:val="24"/>
                <w:szCs w:val="24"/>
              </w:rPr>
              <w:t>іс-әрекетке</w:t>
            </w:r>
          </w:p>
          <w:p w14:paraId="047B96B2"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дайындық</w:t>
            </w:r>
          </w:p>
        </w:tc>
        <w:tc>
          <w:tcPr>
            <w:tcW w:w="1852" w:type="dxa"/>
            <w:tcBorders>
              <w:top w:val="single" w:sz="8" w:space="0" w:color="000000"/>
              <w:left w:val="single" w:sz="8" w:space="0" w:color="000000"/>
              <w:bottom w:val="single" w:sz="8" w:space="0" w:color="000000"/>
            </w:tcBorders>
          </w:tcPr>
          <w:p w14:paraId="1450EE1A" w14:textId="77777777" w:rsidR="00C37F53" w:rsidRPr="00516515" w:rsidRDefault="00C37F53" w:rsidP="00E42CEC">
            <w:pPr>
              <w:pStyle w:val="TableParagraph"/>
              <w:rPr>
                <w:color w:val="000000"/>
                <w:sz w:val="24"/>
                <w:szCs w:val="24"/>
              </w:rPr>
            </w:pPr>
          </w:p>
        </w:tc>
        <w:tc>
          <w:tcPr>
            <w:tcW w:w="2126" w:type="dxa"/>
            <w:tcBorders>
              <w:top w:val="single" w:sz="8" w:space="0" w:color="000000"/>
              <w:left w:val="single" w:sz="8" w:space="0" w:color="000000"/>
              <w:bottom w:val="single" w:sz="8" w:space="0" w:color="000000"/>
            </w:tcBorders>
          </w:tcPr>
          <w:p w14:paraId="7FCB2133" w14:textId="77777777" w:rsidR="00C37F53" w:rsidRPr="00516515" w:rsidRDefault="00C37F53" w:rsidP="00E42CEC">
            <w:pPr>
              <w:pStyle w:val="TableParagraph"/>
              <w:rPr>
                <w:color w:val="000000"/>
                <w:sz w:val="24"/>
                <w:szCs w:val="24"/>
              </w:rPr>
            </w:pPr>
            <w:r w:rsidRPr="00516515">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tc>
        <w:tc>
          <w:tcPr>
            <w:tcW w:w="2410" w:type="dxa"/>
          </w:tcPr>
          <w:p w14:paraId="2EC5A5DA"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«Көңілді бояулар»</w:t>
            </w:r>
          </w:p>
          <w:p w14:paraId="6F786DA4"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Міндеті: Суреттерді бояу. Балаларға қарындашты оң қолмен ұстай білуге дағдыландыру.</w:t>
            </w:r>
          </w:p>
          <w:p w14:paraId="7A13176C" w14:textId="77777777" w:rsidR="00C37F53" w:rsidRDefault="00C37F53" w:rsidP="00E42CEC">
            <w:pPr>
              <w:pStyle w:val="ae"/>
              <w:rPr>
                <w:rFonts w:ascii="Times New Roman" w:hAnsi="Times New Roman"/>
                <w:b/>
                <w:bCs/>
                <w:sz w:val="24"/>
                <w:szCs w:val="24"/>
              </w:rPr>
            </w:pPr>
            <w:r>
              <w:rPr>
                <w:rFonts w:ascii="Times New Roman" w:hAnsi="Times New Roman"/>
                <w:b/>
                <w:bCs/>
                <w:sz w:val="24"/>
                <w:szCs w:val="24"/>
              </w:rPr>
              <w:t>(Сурет салу)</w:t>
            </w:r>
          </w:p>
          <w:p w14:paraId="49768B56" w14:textId="77777777" w:rsidR="00C37F53" w:rsidRPr="00516515" w:rsidRDefault="00C37F53" w:rsidP="00E42CEC">
            <w:pPr>
              <w:pStyle w:val="ae"/>
              <w:rPr>
                <w:rFonts w:ascii="Times New Roman" w:hAnsi="Times New Roman"/>
                <w:b/>
                <w:bCs/>
                <w:color w:val="000000" w:themeColor="text1"/>
                <w:sz w:val="24"/>
                <w:szCs w:val="24"/>
              </w:rPr>
            </w:pPr>
          </w:p>
        </w:tc>
        <w:tc>
          <w:tcPr>
            <w:tcW w:w="2126" w:type="dxa"/>
          </w:tcPr>
          <w:p w14:paraId="63CC3AE1" w14:textId="77777777" w:rsidR="00C37F53" w:rsidRDefault="00C37F53" w:rsidP="00E42CEC">
            <w:pPr>
              <w:pStyle w:val="ae"/>
              <w:rPr>
                <w:rFonts w:ascii="Times New Roman" w:hAnsi="Times New Roman"/>
                <w:color w:val="000000"/>
                <w:sz w:val="24"/>
                <w:szCs w:val="24"/>
              </w:rPr>
            </w:pPr>
            <w:r>
              <w:rPr>
                <w:rFonts w:ascii="Times New Roman" w:hAnsi="Times New Roman"/>
                <w:sz w:val="24"/>
                <w:szCs w:val="24"/>
              </w:rPr>
              <w:t xml:space="preserve"> </w:t>
            </w:r>
            <w:r>
              <w:rPr>
                <w:rFonts w:ascii="Times New Roman" w:hAnsi="Times New Roman"/>
                <w:color w:val="000000"/>
                <w:sz w:val="24"/>
                <w:szCs w:val="24"/>
              </w:rPr>
              <w:t>«</w:t>
            </w:r>
            <w:proofErr w:type="spellStart"/>
            <w:r>
              <w:rPr>
                <w:rFonts w:ascii="Times New Roman" w:hAnsi="Times New Roman"/>
                <w:color w:val="000000"/>
                <w:sz w:val="24"/>
                <w:szCs w:val="24"/>
              </w:rPr>
              <w:t>Бауырсақ</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ертегісі</w:t>
            </w:r>
            <w:proofErr w:type="spellEnd"/>
            <w:r>
              <w:rPr>
                <w:rFonts w:ascii="Times New Roman" w:hAnsi="Times New Roman"/>
                <w:color w:val="000000"/>
                <w:sz w:val="24"/>
                <w:szCs w:val="24"/>
              </w:rPr>
              <w:t xml:space="preserve"> </w:t>
            </w:r>
          </w:p>
          <w:p w14:paraId="2CFBC55F" w14:textId="77777777" w:rsidR="00C37F53" w:rsidRDefault="00C37F53" w:rsidP="00E42CEC">
            <w:pPr>
              <w:pStyle w:val="ae"/>
              <w:rPr>
                <w:rFonts w:ascii="Times New Roman" w:hAnsi="Times New Roman"/>
                <w:color w:val="000000"/>
                <w:sz w:val="24"/>
                <w:szCs w:val="24"/>
              </w:rPr>
            </w:pPr>
            <w:proofErr w:type="spellStart"/>
            <w:r>
              <w:rPr>
                <w:rFonts w:ascii="Times New Roman" w:hAnsi="Times New Roman"/>
                <w:color w:val="000000"/>
                <w:sz w:val="24"/>
                <w:szCs w:val="24"/>
              </w:rPr>
              <w:t>Міндеті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Балалардың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кітапқа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деген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қызығушылығын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ояту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Атрибутпен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ертегіні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айтып</w:t>
            </w:r>
            <w:proofErr w:type="spellEnd"/>
            <w:r>
              <w:rPr>
                <w:rFonts w:ascii="Times New Roman" w:hAnsi="Times New Roman"/>
                <w:color w:val="000000"/>
                <w:sz w:val="24"/>
                <w:szCs w:val="24"/>
              </w:rPr>
              <w:t xml:space="preserve"> беру.</w:t>
            </w:r>
          </w:p>
          <w:p w14:paraId="51CF9C1C" w14:textId="77777777" w:rsidR="00C37F53" w:rsidRDefault="00C37F53" w:rsidP="00E42CEC">
            <w:pPr>
              <w:pStyle w:val="ae"/>
              <w:rPr>
                <w:rFonts w:ascii="Times New Roman" w:hAnsi="Times New Roman"/>
                <w:b/>
                <w:bCs/>
                <w:color w:val="000000"/>
                <w:sz w:val="24"/>
                <w:szCs w:val="24"/>
              </w:rPr>
            </w:pPr>
            <w:r>
              <w:rPr>
                <w:rFonts w:ascii="Times New Roman" w:hAnsi="Times New Roman"/>
                <w:b/>
                <w:bCs/>
                <w:color w:val="000000"/>
                <w:sz w:val="24"/>
                <w:szCs w:val="24"/>
              </w:rPr>
              <w:t>(</w:t>
            </w:r>
            <w:proofErr w:type="spellStart"/>
            <w:r>
              <w:rPr>
                <w:rFonts w:ascii="Times New Roman" w:hAnsi="Times New Roman"/>
                <w:b/>
                <w:bCs/>
                <w:color w:val="000000"/>
                <w:sz w:val="24"/>
                <w:szCs w:val="24"/>
              </w:rPr>
              <w:t>Көркем</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әдебиет</w:t>
            </w:r>
            <w:proofErr w:type="spellEnd"/>
            <w:r>
              <w:rPr>
                <w:rFonts w:ascii="Times New Roman" w:hAnsi="Times New Roman"/>
                <w:b/>
                <w:bCs/>
                <w:color w:val="000000"/>
                <w:sz w:val="24"/>
                <w:szCs w:val="24"/>
              </w:rPr>
              <w:t>)</w:t>
            </w:r>
          </w:p>
          <w:p w14:paraId="24A4CCC5" w14:textId="77777777" w:rsidR="00C37F53" w:rsidRPr="008772BA" w:rsidRDefault="00C37F53" w:rsidP="00E42CEC">
            <w:pPr>
              <w:pStyle w:val="ae"/>
              <w:rPr>
                <w:b/>
                <w:color w:val="000000" w:themeColor="text1"/>
                <w:sz w:val="24"/>
                <w:szCs w:val="24"/>
              </w:rPr>
            </w:pPr>
          </w:p>
        </w:tc>
        <w:tc>
          <w:tcPr>
            <w:tcW w:w="1985" w:type="dxa"/>
          </w:tcPr>
          <w:p w14:paraId="615058F0" w14:textId="77777777" w:rsidR="00C37F53" w:rsidRDefault="00C37F53" w:rsidP="00E42CEC">
            <w:pPr>
              <w:pStyle w:val="ae"/>
              <w:rPr>
                <w:rFonts w:ascii="Times New Roman" w:hAnsi="Times New Roman"/>
                <w:color w:val="000000"/>
                <w:sz w:val="24"/>
                <w:szCs w:val="24"/>
              </w:rPr>
            </w:pPr>
            <w:proofErr w:type="spellStart"/>
            <w:r>
              <w:rPr>
                <w:rFonts w:ascii="Times New Roman" w:hAnsi="Times New Roman"/>
                <w:color w:val="000000"/>
                <w:sz w:val="24"/>
                <w:szCs w:val="24"/>
              </w:rPr>
              <w:t>Топта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балалармен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шағын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ойын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орталықтарында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еркін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ойындарды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ұйымдастыру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үстел</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үсті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ойындары</w:t>
            </w:r>
            <w:proofErr w:type="spellEnd"/>
          </w:p>
          <w:p w14:paraId="6270D1F1" w14:textId="77777777" w:rsidR="00C37F53" w:rsidRPr="00516515" w:rsidRDefault="00C37F53" w:rsidP="00E42CEC">
            <w:pPr>
              <w:pStyle w:val="TableParagraph"/>
              <w:rPr>
                <w:b/>
                <w:color w:val="000000" w:themeColor="text1"/>
                <w:sz w:val="24"/>
                <w:szCs w:val="24"/>
              </w:rPr>
            </w:pPr>
            <w:r>
              <w:rPr>
                <w:rFonts w:eastAsia="Calibri"/>
                <w:color w:val="000000"/>
                <w:sz w:val="24"/>
                <w:szCs w:val="24"/>
              </w:rPr>
              <w:t> </w:t>
            </w:r>
            <w:r>
              <w:rPr>
                <w:rFonts w:eastAsia="Calibri"/>
                <w:b/>
                <w:bCs/>
                <w:color w:val="000000"/>
                <w:sz w:val="24"/>
                <w:szCs w:val="24"/>
              </w:rPr>
              <w:t>(ұсақ қол моторикасына арналған ойындар). </w:t>
            </w:r>
          </w:p>
        </w:tc>
      </w:tr>
      <w:tr w:rsidR="00C37F53" w:rsidRPr="00E92F24" w14:paraId="42B9C47D" w14:textId="77777777" w:rsidTr="00E42CEC">
        <w:trPr>
          <w:trHeight w:val="1681"/>
        </w:trPr>
        <w:tc>
          <w:tcPr>
            <w:tcW w:w="3388" w:type="dxa"/>
            <w:tcBorders>
              <w:top w:val="single" w:sz="4" w:space="0" w:color="000000"/>
              <w:left w:val="single" w:sz="4" w:space="0" w:color="000000"/>
              <w:bottom w:val="single" w:sz="4" w:space="0" w:color="000000"/>
              <w:right w:val="single" w:sz="4" w:space="0" w:color="000000"/>
            </w:tcBorders>
            <w:hideMark/>
          </w:tcPr>
          <w:p w14:paraId="46C0C75C" w14:textId="77777777" w:rsidR="00C37F53" w:rsidRPr="00516515" w:rsidRDefault="00C37F53" w:rsidP="00E42CEC">
            <w:pPr>
              <w:pStyle w:val="TableParagraph"/>
              <w:ind w:left="110"/>
              <w:rPr>
                <w:b/>
                <w:color w:val="000000" w:themeColor="text1"/>
                <w:sz w:val="24"/>
                <w:szCs w:val="24"/>
              </w:rPr>
            </w:pPr>
            <w:r w:rsidRPr="00516515">
              <w:rPr>
                <w:b/>
                <w:bCs/>
                <w:color w:val="000000" w:themeColor="text1"/>
                <w:sz w:val="24"/>
                <w:szCs w:val="24"/>
              </w:rPr>
              <w:t>Кестеге сәйкес ҰІӘ</w:t>
            </w:r>
          </w:p>
        </w:tc>
        <w:tc>
          <w:tcPr>
            <w:tcW w:w="1852" w:type="dxa"/>
            <w:tcBorders>
              <w:top w:val="single" w:sz="8" w:space="0" w:color="000000"/>
              <w:left w:val="single" w:sz="8" w:space="0" w:color="000000"/>
              <w:bottom w:val="single" w:sz="8" w:space="0" w:color="000000"/>
              <w:right w:val="single" w:sz="4" w:space="0" w:color="auto"/>
            </w:tcBorders>
          </w:tcPr>
          <w:p w14:paraId="6CACE8DD" w14:textId="77777777" w:rsidR="00C37F53" w:rsidRPr="00516515" w:rsidRDefault="00C37F53" w:rsidP="00E42CEC">
            <w:pPr>
              <w:pStyle w:val="ae"/>
              <w:rPr>
                <w:rFonts w:ascii="Times New Roman" w:hAnsi="Times New Roman"/>
                <w:sz w:val="24"/>
                <w:szCs w:val="24"/>
              </w:rPr>
            </w:pPr>
          </w:p>
        </w:tc>
        <w:tc>
          <w:tcPr>
            <w:tcW w:w="2126" w:type="dxa"/>
            <w:tcBorders>
              <w:bottom w:val="single" w:sz="4" w:space="0" w:color="auto"/>
            </w:tcBorders>
          </w:tcPr>
          <w:p w14:paraId="406E5B53" w14:textId="77777777" w:rsidR="00C37F53" w:rsidRPr="00DA7AED" w:rsidRDefault="00C37F53" w:rsidP="00E42CEC">
            <w:pPr>
              <w:spacing w:after="0" w:line="240" w:lineRule="auto"/>
              <w:ind w:right="66"/>
              <w:rPr>
                <w:b/>
                <w:bCs/>
                <w:sz w:val="24"/>
                <w:szCs w:val="24"/>
                <w:lang w:eastAsia="ru-RU"/>
              </w:rPr>
            </w:pPr>
            <w:r w:rsidRPr="00DA7AED">
              <w:rPr>
                <w:b/>
                <w:bCs/>
                <w:sz w:val="24"/>
                <w:szCs w:val="24"/>
                <w:lang w:eastAsia="ru-RU"/>
              </w:rPr>
              <w:t xml:space="preserve">Дене </w:t>
            </w:r>
            <w:proofErr w:type="spellStart"/>
            <w:r w:rsidRPr="00DA7AED">
              <w:rPr>
                <w:b/>
                <w:bCs/>
                <w:sz w:val="24"/>
                <w:szCs w:val="24"/>
                <w:lang w:eastAsia="ru-RU"/>
              </w:rPr>
              <w:t>тәрбиесінің</w:t>
            </w:r>
            <w:proofErr w:type="spellEnd"/>
            <w:r w:rsidRPr="00DA7AED">
              <w:rPr>
                <w:b/>
                <w:bCs/>
                <w:sz w:val="24"/>
                <w:szCs w:val="24"/>
                <w:lang w:eastAsia="ru-RU"/>
              </w:rPr>
              <w:t xml:space="preserve"> </w:t>
            </w:r>
            <w:proofErr w:type="spellStart"/>
            <w:r w:rsidRPr="00DA7AED">
              <w:rPr>
                <w:b/>
                <w:bCs/>
                <w:sz w:val="24"/>
                <w:szCs w:val="24"/>
                <w:lang w:eastAsia="ru-RU"/>
              </w:rPr>
              <w:t>нұсқаушысының</w:t>
            </w:r>
            <w:proofErr w:type="spellEnd"/>
          </w:p>
          <w:p w14:paraId="64B24E80" w14:textId="77777777" w:rsidR="00C37F53" w:rsidRPr="00DA7AED" w:rsidRDefault="00C37F53" w:rsidP="00E42CEC">
            <w:pPr>
              <w:spacing w:after="0" w:line="240" w:lineRule="auto"/>
              <w:ind w:right="66"/>
              <w:rPr>
                <w:b/>
                <w:bCs/>
                <w:color w:val="000000" w:themeColor="text1"/>
                <w:sz w:val="24"/>
                <w:szCs w:val="24"/>
              </w:rPr>
            </w:pPr>
            <w:r w:rsidRPr="00DA7AED">
              <w:rPr>
                <w:sz w:val="24"/>
                <w:szCs w:val="24"/>
                <w:lang w:eastAsia="ru-RU"/>
              </w:rPr>
              <w:t xml:space="preserve"> </w:t>
            </w:r>
            <w:proofErr w:type="spellStart"/>
            <w:r w:rsidRPr="00DA7AED">
              <w:rPr>
                <w:sz w:val="24"/>
                <w:szCs w:val="24"/>
                <w:lang w:eastAsia="ru-RU"/>
              </w:rPr>
              <w:t>жоспары</w:t>
            </w:r>
            <w:proofErr w:type="spellEnd"/>
            <w:r w:rsidRPr="00DA7AED">
              <w:rPr>
                <w:sz w:val="24"/>
                <w:szCs w:val="24"/>
                <w:lang w:eastAsia="ru-RU"/>
              </w:rPr>
              <w:t xml:space="preserve"> </w:t>
            </w:r>
            <w:proofErr w:type="spellStart"/>
            <w:r w:rsidRPr="00DA7AED">
              <w:rPr>
                <w:sz w:val="24"/>
                <w:szCs w:val="24"/>
                <w:lang w:eastAsia="ru-RU"/>
              </w:rPr>
              <w:t>бойынша</w:t>
            </w:r>
            <w:proofErr w:type="spellEnd"/>
            <w:r w:rsidRPr="00DA7AED">
              <w:rPr>
                <w:sz w:val="24"/>
                <w:szCs w:val="24"/>
              </w:rPr>
              <w:t xml:space="preserve"> </w:t>
            </w:r>
          </w:p>
          <w:p w14:paraId="277A6C0D" w14:textId="77777777" w:rsidR="00C37F53" w:rsidRPr="00DA7AED" w:rsidRDefault="00C37F53" w:rsidP="00E42CEC">
            <w:pPr>
              <w:pStyle w:val="11"/>
              <w:rPr>
                <w:rFonts w:ascii="Times New Roman" w:eastAsia="Calibri" w:hAnsi="Times New Roman"/>
                <w:b/>
                <w:bCs/>
                <w:sz w:val="24"/>
                <w:szCs w:val="24"/>
              </w:rPr>
            </w:pPr>
            <w:proofErr w:type="spellStart"/>
            <w:r w:rsidRPr="00DA7AED">
              <w:rPr>
                <w:rFonts w:ascii="Times New Roman" w:eastAsia="Calibri" w:hAnsi="Times New Roman"/>
                <w:b/>
                <w:bCs/>
                <w:sz w:val="24"/>
                <w:szCs w:val="24"/>
              </w:rPr>
              <w:t>Тақырыбы</w:t>
            </w:r>
            <w:proofErr w:type="spellEnd"/>
            <w:r w:rsidRPr="00DA7AED">
              <w:rPr>
                <w:rFonts w:ascii="Times New Roman" w:eastAsia="Calibri" w:hAnsi="Times New Roman"/>
                <w:b/>
                <w:bCs/>
                <w:sz w:val="24"/>
                <w:szCs w:val="24"/>
              </w:rPr>
              <w:t>: «</w:t>
            </w:r>
            <w:proofErr w:type="spellStart"/>
            <w:r w:rsidRPr="00DA7AED">
              <w:rPr>
                <w:rFonts w:ascii="Times New Roman" w:hAnsi="Times New Roman"/>
                <w:b/>
                <w:bCs/>
                <w:sz w:val="24"/>
                <w:szCs w:val="24"/>
                <w:shd w:val="clear" w:color="auto" w:fill="FFFFFF"/>
              </w:rPr>
              <w:t>Геометриялық</w:t>
            </w:r>
            <w:proofErr w:type="spellEnd"/>
            <w:r w:rsidRPr="00DA7AED">
              <w:rPr>
                <w:rFonts w:ascii="Times New Roman" w:hAnsi="Times New Roman"/>
                <w:b/>
                <w:bCs/>
                <w:sz w:val="24"/>
                <w:szCs w:val="24"/>
                <w:shd w:val="clear" w:color="auto" w:fill="FFFFFF"/>
              </w:rPr>
              <w:t xml:space="preserve"> </w:t>
            </w:r>
            <w:proofErr w:type="spellStart"/>
            <w:r w:rsidRPr="00DA7AED">
              <w:rPr>
                <w:rFonts w:ascii="Times New Roman" w:hAnsi="Times New Roman"/>
                <w:b/>
                <w:bCs/>
                <w:sz w:val="24"/>
                <w:szCs w:val="24"/>
                <w:shd w:val="clear" w:color="auto" w:fill="FFFFFF"/>
              </w:rPr>
              <w:t>пішіндер</w:t>
            </w:r>
            <w:proofErr w:type="spellEnd"/>
            <w:r w:rsidRPr="00DA7AED">
              <w:rPr>
                <w:rFonts w:ascii="Times New Roman" w:eastAsia="Calibri" w:hAnsi="Times New Roman"/>
                <w:b/>
                <w:bCs/>
                <w:sz w:val="24"/>
                <w:szCs w:val="24"/>
              </w:rPr>
              <w:t xml:space="preserve">» </w:t>
            </w:r>
          </w:p>
          <w:p w14:paraId="1E90099D" w14:textId="77777777" w:rsidR="00C37F53" w:rsidRPr="00DA7AED" w:rsidRDefault="00C37F53" w:rsidP="00E42CEC">
            <w:pPr>
              <w:pStyle w:val="11"/>
              <w:rPr>
                <w:rFonts w:ascii="Times New Roman" w:eastAsia="Calibri" w:hAnsi="Times New Roman"/>
                <w:sz w:val="24"/>
                <w:szCs w:val="24"/>
              </w:rPr>
            </w:pPr>
            <w:proofErr w:type="spellStart"/>
            <w:r w:rsidRPr="00DA7AED">
              <w:rPr>
                <w:rFonts w:ascii="Times New Roman" w:eastAsia="Calibri" w:hAnsi="Times New Roman"/>
                <w:b/>
                <w:bCs/>
                <w:sz w:val="24"/>
                <w:szCs w:val="24"/>
                <w:shd w:val="clear" w:color="auto" w:fill="FFFFFF"/>
              </w:rPr>
              <w:t>Мақсаты</w:t>
            </w:r>
            <w:proofErr w:type="spellEnd"/>
            <w:r w:rsidRPr="00DA7AED">
              <w:rPr>
                <w:rFonts w:ascii="Times New Roman" w:eastAsia="Calibri" w:hAnsi="Times New Roman"/>
                <w:b/>
                <w:bCs/>
                <w:sz w:val="24"/>
                <w:szCs w:val="24"/>
                <w:shd w:val="clear" w:color="auto" w:fill="FFFFFF"/>
              </w:rPr>
              <w:t>:</w:t>
            </w:r>
            <w:r w:rsidRPr="00DA7AED">
              <w:rPr>
                <w:rFonts w:ascii="Times New Roman" w:eastAsia="Calibri" w:hAnsi="Times New Roman"/>
                <w:sz w:val="24"/>
                <w:szCs w:val="24"/>
                <w:shd w:val="clear" w:color="auto" w:fill="FFFFFF"/>
              </w:rPr>
              <w:t xml:space="preserve"> </w:t>
            </w:r>
            <w:proofErr w:type="spellStart"/>
            <w:r w:rsidRPr="00DA7AED">
              <w:rPr>
                <w:rFonts w:ascii="Times New Roman" w:eastAsia="Calibri" w:hAnsi="Times New Roman"/>
                <w:sz w:val="24"/>
                <w:szCs w:val="24"/>
              </w:rPr>
              <w:t>Геометриялық</w:t>
            </w:r>
            <w:proofErr w:type="spellEnd"/>
            <w:r w:rsidRPr="00DA7AED">
              <w:rPr>
                <w:rFonts w:ascii="Times New Roman" w:eastAsia="Calibri" w:hAnsi="Times New Roman"/>
                <w:sz w:val="24"/>
                <w:szCs w:val="24"/>
              </w:rPr>
              <w:t xml:space="preserve"> </w:t>
            </w:r>
            <w:proofErr w:type="spellStart"/>
            <w:r w:rsidRPr="00DA7AED">
              <w:rPr>
                <w:rFonts w:ascii="Times New Roman" w:eastAsia="Calibri" w:hAnsi="Times New Roman"/>
                <w:sz w:val="24"/>
                <w:szCs w:val="24"/>
              </w:rPr>
              <w:t>пішіндерді</w:t>
            </w:r>
            <w:proofErr w:type="spellEnd"/>
            <w:r w:rsidRPr="00DA7AED">
              <w:rPr>
                <w:rFonts w:ascii="Times New Roman" w:eastAsia="Calibri" w:hAnsi="Times New Roman"/>
                <w:sz w:val="24"/>
                <w:szCs w:val="24"/>
              </w:rPr>
              <w:t xml:space="preserve"> </w:t>
            </w:r>
            <w:proofErr w:type="spellStart"/>
            <w:r w:rsidRPr="00DA7AED">
              <w:rPr>
                <w:rFonts w:ascii="Times New Roman" w:eastAsia="Calibri" w:hAnsi="Times New Roman"/>
                <w:sz w:val="24"/>
                <w:szCs w:val="24"/>
              </w:rPr>
              <w:t>танып</w:t>
            </w:r>
            <w:proofErr w:type="spellEnd"/>
            <w:r w:rsidRPr="00DA7AED">
              <w:rPr>
                <w:rFonts w:ascii="Times New Roman" w:eastAsia="Calibri" w:hAnsi="Times New Roman"/>
                <w:sz w:val="24"/>
                <w:szCs w:val="24"/>
              </w:rPr>
              <w:t xml:space="preserve">, </w:t>
            </w:r>
            <w:proofErr w:type="spellStart"/>
            <w:r w:rsidRPr="00DA7AED">
              <w:rPr>
                <w:rFonts w:ascii="Times New Roman" w:eastAsia="Calibri" w:hAnsi="Times New Roman"/>
                <w:sz w:val="24"/>
                <w:szCs w:val="24"/>
              </w:rPr>
              <w:t>атай</w:t>
            </w:r>
            <w:proofErr w:type="spellEnd"/>
            <w:r w:rsidRPr="00DA7AED">
              <w:rPr>
                <w:rFonts w:ascii="Times New Roman" w:eastAsia="Calibri" w:hAnsi="Times New Roman"/>
                <w:sz w:val="24"/>
                <w:szCs w:val="24"/>
              </w:rPr>
              <w:t xml:space="preserve"> білу.                              (</w:t>
            </w:r>
            <w:r w:rsidRPr="00DA7AED">
              <w:rPr>
                <w:rFonts w:ascii="Times New Roman" w:eastAsia="Calibri" w:hAnsi="Times New Roman"/>
                <w:b/>
                <w:bCs/>
                <w:sz w:val="24"/>
                <w:szCs w:val="24"/>
              </w:rPr>
              <w:t xml:space="preserve">Математика </w:t>
            </w:r>
            <w:proofErr w:type="spellStart"/>
            <w:r w:rsidRPr="00DA7AED">
              <w:rPr>
                <w:rFonts w:ascii="Times New Roman" w:eastAsia="Calibri" w:hAnsi="Times New Roman"/>
                <w:b/>
                <w:bCs/>
                <w:sz w:val="24"/>
                <w:szCs w:val="24"/>
              </w:rPr>
              <w:t>негіздері</w:t>
            </w:r>
            <w:proofErr w:type="spellEnd"/>
            <w:r w:rsidRPr="00DA7AED">
              <w:rPr>
                <w:rFonts w:ascii="Times New Roman" w:eastAsia="Calibri" w:hAnsi="Times New Roman"/>
                <w:b/>
                <w:bCs/>
                <w:sz w:val="24"/>
                <w:szCs w:val="24"/>
              </w:rPr>
              <w:t>)</w:t>
            </w:r>
          </w:p>
          <w:p w14:paraId="16CD8C2D" w14:textId="77777777" w:rsidR="00C37F53" w:rsidRPr="00DA7AED" w:rsidRDefault="00C37F53" w:rsidP="00E42CEC">
            <w:pPr>
              <w:pStyle w:val="11"/>
              <w:rPr>
                <w:rFonts w:ascii="Times New Roman" w:eastAsia="Calibri" w:hAnsi="Times New Roman"/>
                <w:sz w:val="24"/>
                <w:szCs w:val="24"/>
              </w:rPr>
            </w:pPr>
            <w:proofErr w:type="spellStart"/>
            <w:r w:rsidRPr="00DA7AED">
              <w:rPr>
                <w:rFonts w:ascii="Times New Roman" w:hAnsi="Times New Roman"/>
                <w:sz w:val="24"/>
                <w:szCs w:val="24"/>
                <w:shd w:val="clear" w:color="auto" w:fill="FFFFFF"/>
              </w:rPr>
              <w:t>Геометриялық</w:t>
            </w:r>
            <w:proofErr w:type="spellEnd"/>
            <w:r w:rsidRPr="00DA7AED">
              <w:rPr>
                <w:rFonts w:ascii="Times New Roman" w:hAnsi="Times New Roman"/>
                <w:sz w:val="24"/>
                <w:szCs w:val="24"/>
                <w:shd w:val="clear" w:color="auto" w:fill="FFFFFF"/>
              </w:rPr>
              <w:t xml:space="preserve"> </w:t>
            </w:r>
            <w:proofErr w:type="spellStart"/>
            <w:r w:rsidRPr="00DA7AED">
              <w:rPr>
                <w:rFonts w:ascii="Times New Roman" w:hAnsi="Times New Roman"/>
                <w:sz w:val="24"/>
                <w:szCs w:val="24"/>
                <w:shd w:val="clear" w:color="auto" w:fill="FFFFFF"/>
              </w:rPr>
              <w:t>пішіндерге</w:t>
            </w:r>
            <w:proofErr w:type="spellEnd"/>
            <w:r w:rsidRPr="00DA7AED">
              <w:rPr>
                <w:rFonts w:ascii="Times New Roman" w:hAnsi="Times New Roman"/>
                <w:sz w:val="24"/>
                <w:szCs w:val="24"/>
                <w:shd w:val="clear" w:color="auto" w:fill="FFFFFF"/>
              </w:rPr>
              <w:t xml:space="preserve"> </w:t>
            </w:r>
            <w:proofErr w:type="spellStart"/>
            <w:r w:rsidRPr="00DA7AED">
              <w:rPr>
                <w:rFonts w:ascii="Times New Roman" w:hAnsi="Times New Roman"/>
                <w:sz w:val="24"/>
                <w:szCs w:val="24"/>
                <w:shd w:val="clear" w:color="auto" w:fill="FFFFFF"/>
              </w:rPr>
              <w:t>арналған</w:t>
            </w:r>
            <w:proofErr w:type="spellEnd"/>
            <w:r w:rsidRPr="00DA7AED">
              <w:rPr>
                <w:rFonts w:ascii="Times New Roman" w:hAnsi="Times New Roman"/>
                <w:sz w:val="24"/>
                <w:szCs w:val="24"/>
                <w:shd w:val="clear" w:color="auto" w:fill="FFFFFF"/>
              </w:rPr>
              <w:t xml:space="preserve"> </w:t>
            </w:r>
            <w:proofErr w:type="spellStart"/>
            <w:r w:rsidRPr="00DA7AED">
              <w:rPr>
                <w:rFonts w:ascii="Times New Roman" w:hAnsi="Times New Roman"/>
                <w:b/>
                <w:bCs/>
                <w:sz w:val="24"/>
                <w:szCs w:val="24"/>
                <w:shd w:val="clear" w:color="auto" w:fill="FFFFFF"/>
              </w:rPr>
              <w:t>Дидактикалық</w:t>
            </w:r>
            <w:proofErr w:type="spellEnd"/>
            <w:r w:rsidRPr="00DA7AED">
              <w:rPr>
                <w:rFonts w:ascii="Times New Roman" w:hAnsi="Times New Roman"/>
                <w:b/>
                <w:bCs/>
                <w:sz w:val="24"/>
                <w:szCs w:val="24"/>
                <w:shd w:val="clear" w:color="auto" w:fill="FFFFFF"/>
              </w:rPr>
              <w:t xml:space="preserve"> </w:t>
            </w:r>
            <w:proofErr w:type="spellStart"/>
            <w:r w:rsidRPr="00DA7AED">
              <w:rPr>
                <w:rFonts w:ascii="Times New Roman" w:hAnsi="Times New Roman"/>
                <w:b/>
                <w:bCs/>
                <w:sz w:val="24"/>
                <w:szCs w:val="24"/>
                <w:shd w:val="clear" w:color="auto" w:fill="FFFFFF"/>
              </w:rPr>
              <w:t>ойын</w:t>
            </w:r>
            <w:proofErr w:type="spellEnd"/>
            <w:r w:rsidRPr="00DA7AED">
              <w:rPr>
                <w:rFonts w:ascii="Times New Roman" w:hAnsi="Times New Roman"/>
                <w:b/>
                <w:bCs/>
                <w:sz w:val="24"/>
                <w:szCs w:val="24"/>
                <w:shd w:val="clear" w:color="auto" w:fill="FFFFFF"/>
              </w:rPr>
              <w:t>:</w:t>
            </w:r>
            <w:r w:rsidRPr="00DA7AED">
              <w:rPr>
                <w:rFonts w:ascii="Times New Roman" w:hAnsi="Times New Roman"/>
                <w:sz w:val="24"/>
                <w:szCs w:val="24"/>
                <w:shd w:val="clear" w:color="auto" w:fill="FFFFFF"/>
              </w:rPr>
              <w:t> </w:t>
            </w:r>
            <w:r w:rsidRPr="00DA7AED">
              <w:rPr>
                <w:rFonts w:ascii="Times New Roman" w:eastAsia="Calibri" w:hAnsi="Times New Roman"/>
                <w:b/>
                <w:bCs/>
                <w:sz w:val="24"/>
                <w:szCs w:val="24"/>
              </w:rPr>
              <w:t>«</w:t>
            </w:r>
            <w:proofErr w:type="spellStart"/>
            <w:r w:rsidRPr="00DA7AED">
              <w:rPr>
                <w:rFonts w:ascii="Times New Roman" w:eastAsia="Calibri" w:hAnsi="Times New Roman"/>
                <w:b/>
                <w:bCs/>
                <w:sz w:val="24"/>
                <w:szCs w:val="24"/>
              </w:rPr>
              <w:t>Пішіндерді</w:t>
            </w:r>
            <w:proofErr w:type="spellEnd"/>
            <w:r w:rsidRPr="00DA7AED">
              <w:rPr>
                <w:rFonts w:ascii="Times New Roman" w:eastAsia="Calibri" w:hAnsi="Times New Roman"/>
                <w:b/>
                <w:bCs/>
                <w:sz w:val="24"/>
                <w:szCs w:val="24"/>
              </w:rPr>
              <w:t xml:space="preserve"> </w:t>
            </w:r>
            <w:proofErr w:type="spellStart"/>
            <w:r w:rsidRPr="00DA7AED">
              <w:rPr>
                <w:rFonts w:ascii="Times New Roman" w:eastAsia="Calibri" w:hAnsi="Times New Roman"/>
                <w:b/>
                <w:bCs/>
                <w:sz w:val="24"/>
                <w:szCs w:val="24"/>
              </w:rPr>
              <w:t>санау</w:t>
            </w:r>
            <w:proofErr w:type="spellEnd"/>
            <w:r w:rsidRPr="00DA7AED">
              <w:rPr>
                <w:rFonts w:ascii="Times New Roman" w:eastAsia="Calibri" w:hAnsi="Times New Roman"/>
                <w:b/>
                <w:bCs/>
                <w:sz w:val="24"/>
                <w:szCs w:val="24"/>
              </w:rPr>
              <w:t>»</w:t>
            </w:r>
            <w:r w:rsidRPr="00DA7AED">
              <w:rPr>
                <w:rFonts w:ascii="Times New Roman" w:hAnsi="Times New Roman"/>
                <w:sz w:val="24"/>
                <w:szCs w:val="24"/>
              </w:rPr>
              <w:br/>
            </w:r>
            <w:proofErr w:type="spellStart"/>
            <w:r w:rsidRPr="00DA7AED">
              <w:rPr>
                <w:rFonts w:ascii="Times New Roman" w:hAnsi="Times New Roman"/>
                <w:b/>
                <w:bCs/>
                <w:sz w:val="24"/>
                <w:szCs w:val="24"/>
                <w:shd w:val="clear" w:color="auto" w:fill="FFFFFF"/>
              </w:rPr>
              <w:t>Мақсаты</w:t>
            </w:r>
            <w:proofErr w:type="spellEnd"/>
            <w:r w:rsidRPr="00DA7AED">
              <w:rPr>
                <w:rFonts w:ascii="Times New Roman" w:hAnsi="Times New Roman"/>
                <w:b/>
                <w:bCs/>
                <w:sz w:val="24"/>
                <w:szCs w:val="24"/>
                <w:shd w:val="clear" w:color="auto" w:fill="FFFFFF"/>
              </w:rPr>
              <w:t>:</w:t>
            </w:r>
            <w:r w:rsidRPr="00DA7AED">
              <w:rPr>
                <w:rFonts w:ascii="Times New Roman" w:hAnsi="Times New Roman"/>
                <w:sz w:val="24"/>
                <w:szCs w:val="24"/>
                <w:shd w:val="clear" w:color="auto" w:fill="FFFFFF"/>
              </w:rPr>
              <w:t xml:space="preserve"> </w:t>
            </w:r>
            <w:proofErr w:type="spellStart"/>
            <w:r w:rsidRPr="00DA7AED">
              <w:rPr>
                <w:rFonts w:ascii="Times New Roman" w:hAnsi="Times New Roman"/>
                <w:sz w:val="24"/>
                <w:szCs w:val="24"/>
                <w:shd w:val="clear" w:color="auto" w:fill="FFFFFF"/>
              </w:rPr>
              <w:lastRenderedPageBreak/>
              <w:t>Балаларға</w:t>
            </w:r>
            <w:proofErr w:type="spellEnd"/>
            <w:r w:rsidRPr="00DA7AED">
              <w:rPr>
                <w:rFonts w:ascii="Times New Roman" w:hAnsi="Times New Roman"/>
                <w:sz w:val="24"/>
                <w:szCs w:val="24"/>
                <w:shd w:val="clear" w:color="auto" w:fill="FFFFFF"/>
              </w:rPr>
              <w:t xml:space="preserve"> </w:t>
            </w:r>
            <w:proofErr w:type="spellStart"/>
            <w:r w:rsidRPr="00DA7AED">
              <w:rPr>
                <w:rFonts w:ascii="Times New Roman" w:hAnsi="Times New Roman"/>
                <w:sz w:val="24"/>
                <w:szCs w:val="24"/>
                <w:shd w:val="clear" w:color="auto" w:fill="FFFFFF"/>
              </w:rPr>
              <w:t>біреуі</w:t>
            </w:r>
            <w:proofErr w:type="spellEnd"/>
            <w:r w:rsidRPr="00DA7AED">
              <w:rPr>
                <w:rFonts w:ascii="Times New Roman" w:hAnsi="Times New Roman"/>
                <w:sz w:val="24"/>
                <w:szCs w:val="24"/>
                <w:shd w:val="clear" w:color="auto" w:fill="FFFFFF"/>
              </w:rPr>
              <w:t xml:space="preserve"> </w:t>
            </w:r>
            <w:proofErr w:type="spellStart"/>
            <w:r w:rsidRPr="00DA7AED">
              <w:rPr>
                <w:rFonts w:ascii="Times New Roman" w:hAnsi="Times New Roman"/>
                <w:sz w:val="24"/>
                <w:szCs w:val="24"/>
                <w:shd w:val="clear" w:color="auto" w:fill="FFFFFF"/>
              </w:rPr>
              <w:t>артық</w:t>
            </w:r>
            <w:proofErr w:type="spellEnd"/>
            <w:r w:rsidRPr="00DA7AED">
              <w:rPr>
                <w:rFonts w:ascii="Times New Roman" w:hAnsi="Times New Roman"/>
                <w:sz w:val="24"/>
                <w:szCs w:val="24"/>
                <w:shd w:val="clear" w:color="auto" w:fill="FFFFFF"/>
              </w:rPr>
              <w:t xml:space="preserve"> </w:t>
            </w:r>
            <w:proofErr w:type="spellStart"/>
            <w:r w:rsidRPr="00DA7AED">
              <w:rPr>
                <w:rFonts w:ascii="Times New Roman" w:hAnsi="Times New Roman"/>
                <w:sz w:val="24"/>
                <w:szCs w:val="24"/>
                <w:shd w:val="clear" w:color="auto" w:fill="FFFFFF"/>
              </w:rPr>
              <w:t>немесе</w:t>
            </w:r>
            <w:proofErr w:type="spellEnd"/>
            <w:r w:rsidRPr="00DA7AED">
              <w:rPr>
                <w:rFonts w:ascii="Times New Roman" w:hAnsi="Times New Roman"/>
                <w:sz w:val="24"/>
                <w:szCs w:val="24"/>
                <w:shd w:val="clear" w:color="auto" w:fill="FFFFFF"/>
              </w:rPr>
              <w:t xml:space="preserve"> кем </w:t>
            </w:r>
            <w:proofErr w:type="spellStart"/>
            <w:r w:rsidRPr="00DA7AED">
              <w:rPr>
                <w:rFonts w:ascii="Times New Roman" w:hAnsi="Times New Roman"/>
                <w:sz w:val="24"/>
                <w:szCs w:val="24"/>
                <w:shd w:val="clear" w:color="auto" w:fill="FFFFFF"/>
              </w:rPr>
              <w:t>санды</w:t>
            </w:r>
            <w:proofErr w:type="spellEnd"/>
            <w:r w:rsidRPr="00DA7AED">
              <w:rPr>
                <w:rFonts w:ascii="Times New Roman" w:hAnsi="Times New Roman"/>
                <w:sz w:val="24"/>
                <w:szCs w:val="24"/>
                <w:shd w:val="clear" w:color="auto" w:fill="FFFFFF"/>
              </w:rPr>
              <w:t xml:space="preserve"> </w:t>
            </w:r>
            <w:proofErr w:type="spellStart"/>
            <w:r w:rsidRPr="00DA7AED">
              <w:rPr>
                <w:rFonts w:ascii="Times New Roman" w:hAnsi="Times New Roman"/>
                <w:sz w:val="24"/>
                <w:szCs w:val="24"/>
                <w:shd w:val="clear" w:color="auto" w:fill="FFFFFF"/>
              </w:rPr>
              <w:t>тауып</w:t>
            </w:r>
            <w:proofErr w:type="spellEnd"/>
            <w:r w:rsidRPr="00DA7AED">
              <w:rPr>
                <w:rFonts w:ascii="Times New Roman" w:hAnsi="Times New Roman"/>
                <w:sz w:val="24"/>
                <w:szCs w:val="24"/>
                <w:shd w:val="clear" w:color="auto" w:fill="FFFFFF"/>
              </w:rPr>
              <w:t xml:space="preserve">, </w:t>
            </w:r>
            <w:proofErr w:type="spellStart"/>
            <w:r w:rsidRPr="00DA7AED">
              <w:rPr>
                <w:rFonts w:ascii="Times New Roman" w:hAnsi="Times New Roman"/>
                <w:sz w:val="24"/>
                <w:szCs w:val="24"/>
                <w:shd w:val="clear" w:color="auto" w:fill="FFFFFF"/>
              </w:rPr>
              <w:t>атауды</w:t>
            </w:r>
            <w:proofErr w:type="spellEnd"/>
            <w:r w:rsidRPr="00DA7AED">
              <w:rPr>
                <w:rFonts w:ascii="Times New Roman" w:hAnsi="Times New Roman"/>
                <w:sz w:val="24"/>
                <w:szCs w:val="24"/>
                <w:shd w:val="clear" w:color="auto" w:fill="FFFFFF"/>
              </w:rPr>
              <w:t xml:space="preserve"> </w:t>
            </w:r>
            <w:proofErr w:type="spellStart"/>
            <w:r w:rsidRPr="00DA7AED">
              <w:rPr>
                <w:rFonts w:ascii="Times New Roman" w:hAnsi="Times New Roman"/>
                <w:sz w:val="24"/>
                <w:szCs w:val="24"/>
                <w:shd w:val="clear" w:color="auto" w:fill="FFFFFF"/>
              </w:rPr>
              <w:t>үйрету</w:t>
            </w:r>
            <w:proofErr w:type="spellEnd"/>
            <w:r w:rsidRPr="00DA7AED">
              <w:rPr>
                <w:rFonts w:ascii="Times New Roman" w:hAnsi="Times New Roman"/>
                <w:sz w:val="24"/>
                <w:szCs w:val="24"/>
                <w:shd w:val="clear" w:color="auto" w:fill="FFFFFF"/>
              </w:rPr>
              <w:t>. </w:t>
            </w:r>
          </w:p>
          <w:p w14:paraId="66876067" w14:textId="77777777" w:rsidR="00C37F53" w:rsidRPr="00DA7AED" w:rsidRDefault="00C37F53" w:rsidP="00E42CEC">
            <w:pPr>
              <w:spacing w:after="0" w:line="240" w:lineRule="auto"/>
              <w:rPr>
                <w:rFonts w:eastAsia="Calibri"/>
                <w:b/>
                <w:bCs/>
                <w:sz w:val="24"/>
                <w:szCs w:val="24"/>
              </w:rPr>
            </w:pPr>
          </w:p>
          <w:p w14:paraId="728A4940" w14:textId="77777777" w:rsidR="00C37F53" w:rsidRPr="00DA7AED" w:rsidRDefault="00C37F53" w:rsidP="00E42CEC">
            <w:pPr>
              <w:spacing w:after="0" w:line="240" w:lineRule="auto"/>
              <w:rPr>
                <w:rFonts w:eastAsia="Calibri"/>
                <w:b/>
                <w:bCs/>
                <w:sz w:val="24"/>
                <w:szCs w:val="24"/>
              </w:rPr>
            </w:pPr>
            <w:proofErr w:type="spellStart"/>
            <w:r w:rsidRPr="00DA7AED">
              <w:rPr>
                <w:rFonts w:eastAsia="Calibri"/>
                <w:b/>
                <w:bCs/>
                <w:sz w:val="24"/>
                <w:szCs w:val="24"/>
              </w:rPr>
              <w:t>Тақырыбы</w:t>
            </w:r>
            <w:proofErr w:type="spellEnd"/>
            <w:r w:rsidRPr="00DA7AED">
              <w:rPr>
                <w:rFonts w:eastAsia="Calibri"/>
                <w:b/>
                <w:bCs/>
                <w:sz w:val="24"/>
                <w:szCs w:val="24"/>
              </w:rPr>
              <w:t>:</w:t>
            </w:r>
          </w:p>
          <w:p w14:paraId="3E29036D" w14:textId="77777777" w:rsidR="00C37F53" w:rsidRPr="00DA7AED" w:rsidRDefault="00C37F53" w:rsidP="00E42CEC">
            <w:pPr>
              <w:spacing w:after="0" w:line="240" w:lineRule="auto"/>
              <w:rPr>
                <w:rFonts w:eastAsia="Calibri"/>
                <w:b/>
                <w:bCs/>
                <w:sz w:val="24"/>
                <w:szCs w:val="24"/>
              </w:rPr>
            </w:pPr>
            <w:r w:rsidRPr="00DA7AED">
              <w:rPr>
                <w:rFonts w:eastAsia="Calibri"/>
                <w:b/>
                <w:bCs/>
                <w:sz w:val="24"/>
                <w:szCs w:val="24"/>
              </w:rPr>
              <w:t>«</w:t>
            </w:r>
            <w:proofErr w:type="spellStart"/>
            <w:r w:rsidRPr="00DA7AED">
              <w:rPr>
                <w:rFonts w:eastAsia="Calibri"/>
                <w:b/>
                <w:bCs/>
                <w:sz w:val="24"/>
                <w:szCs w:val="24"/>
              </w:rPr>
              <w:t>Бұл</w:t>
            </w:r>
            <w:proofErr w:type="spellEnd"/>
            <w:r w:rsidRPr="00DA7AED">
              <w:rPr>
                <w:rFonts w:eastAsia="Calibri"/>
                <w:b/>
                <w:bCs/>
                <w:sz w:val="24"/>
                <w:szCs w:val="24"/>
              </w:rPr>
              <w:t xml:space="preserve"> </w:t>
            </w:r>
            <w:proofErr w:type="spellStart"/>
            <w:r w:rsidRPr="00DA7AED">
              <w:rPr>
                <w:rFonts w:eastAsia="Calibri"/>
                <w:b/>
                <w:bCs/>
                <w:sz w:val="24"/>
                <w:szCs w:val="24"/>
              </w:rPr>
              <w:t>қай</w:t>
            </w:r>
            <w:proofErr w:type="spellEnd"/>
            <w:r w:rsidRPr="00DA7AED">
              <w:rPr>
                <w:rFonts w:eastAsia="Calibri"/>
                <w:b/>
                <w:bCs/>
                <w:sz w:val="24"/>
                <w:szCs w:val="24"/>
              </w:rPr>
              <w:t xml:space="preserve"> </w:t>
            </w:r>
            <w:proofErr w:type="spellStart"/>
            <w:r w:rsidRPr="00DA7AED">
              <w:rPr>
                <w:rFonts w:eastAsia="Calibri"/>
                <w:b/>
                <w:bCs/>
                <w:sz w:val="24"/>
                <w:szCs w:val="24"/>
              </w:rPr>
              <w:t>мезгілде</w:t>
            </w:r>
            <w:proofErr w:type="spellEnd"/>
            <w:r w:rsidRPr="00DA7AED">
              <w:rPr>
                <w:rFonts w:eastAsia="Calibri"/>
                <w:b/>
                <w:bCs/>
                <w:sz w:val="24"/>
                <w:szCs w:val="24"/>
              </w:rPr>
              <w:t xml:space="preserve"> </w:t>
            </w:r>
            <w:proofErr w:type="spellStart"/>
            <w:r w:rsidRPr="00DA7AED">
              <w:rPr>
                <w:rFonts w:eastAsia="Calibri"/>
                <w:b/>
                <w:bCs/>
                <w:sz w:val="24"/>
                <w:szCs w:val="24"/>
              </w:rPr>
              <w:t>болады</w:t>
            </w:r>
            <w:proofErr w:type="spellEnd"/>
            <w:r w:rsidRPr="00DA7AED">
              <w:rPr>
                <w:rFonts w:eastAsia="Calibri"/>
                <w:b/>
                <w:bCs/>
                <w:sz w:val="24"/>
                <w:szCs w:val="24"/>
              </w:rPr>
              <w:t xml:space="preserve">?» </w:t>
            </w:r>
          </w:p>
          <w:p w14:paraId="46754B15" w14:textId="77777777" w:rsidR="00C37F53" w:rsidRPr="00DA7AED" w:rsidRDefault="00C37F53" w:rsidP="00E42CEC">
            <w:pPr>
              <w:spacing w:after="0" w:line="240" w:lineRule="auto"/>
              <w:rPr>
                <w:rFonts w:eastAsia="Calibri"/>
                <w:b/>
                <w:bCs/>
                <w:sz w:val="24"/>
                <w:szCs w:val="24"/>
              </w:rPr>
            </w:pPr>
            <w:proofErr w:type="spellStart"/>
            <w:r w:rsidRPr="00DA7AED">
              <w:rPr>
                <w:rFonts w:eastAsia="Calibri"/>
                <w:b/>
                <w:bCs/>
                <w:sz w:val="24"/>
                <w:szCs w:val="24"/>
              </w:rPr>
              <w:t>Мақсаты</w:t>
            </w:r>
            <w:proofErr w:type="spellEnd"/>
            <w:r w:rsidRPr="00DA7AED">
              <w:rPr>
                <w:rFonts w:eastAsia="Calibri"/>
                <w:b/>
                <w:bCs/>
                <w:sz w:val="24"/>
                <w:szCs w:val="24"/>
              </w:rPr>
              <w:t xml:space="preserve">: </w:t>
            </w:r>
          </w:p>
          <w:p w14:paraId="1CCE4058" w14:textId="77777777" w:rsidR="00C37F53" w:rsidRPr="00DA7AED" w:rsidRDefault="00C37F53" w:rsidP="00E42CEC">
            <w:pPr>
              <w:spacing w:after="0" w:line="240" w:lineRule="auto"/>
              <w:rPr>
                <w:rFonts w:eastAsia="Calibri"/>
                <w:bCs/>
                <w:sz w:val="24"/>
                <w:szCs w:val="24"/>
              </w:rPr>
            </w:pPr>
            <w:proofErr w:type="spellStart"/>
            <w:r w:rsidRPr="00DA7AED">
              <w:rPr>
                <w:rFonts w:eastAsia="Calibri"/>
                <w:color w:val="000000"/>
                <w:sz w:val="24"/>
                <w:szCs w:val="24"/>
              </w:rPr>
              <w:t>Табиғат</w:t>
            </w:r>
            <w:proofErr w:type="spellEnd"/>
            <w:r w:rsidRPr="00DA7AED">
              <w:rPr>
                <w:rFonts w:eastAsia="Calibri"/>
                <w:color w:val="000000"/>
                <w:sz w:val="24"/>
                <w:szCs w:val="24"/>
              </w:rPr>
              <w:t xml:space="preserve"> </w:t>
            </w:r>
            <w:proofErr w:type="spellStart"/>
            <w:r w:rsidRPr="00DA7AED">
              <w:rPr>
                <w:rFonts w:eastAsia="Calibri"/>
                <w:color w:val="000000"/>
                <w:sz w:val="24"/>
                <w:szCs w:val="24"/>
              </w:rPr>
              <w:t>нысандарың</w:t>
            </w:r>
            <w:proofErr w:type="spellEnd"/>
            <w:r w:rsidRPr="00DA7AED">
              <w:rPr>
                <w:rFonts w:eastAsia="Calibri"/>
                <w:color w:val="000000"/>
                <w:sz w:val="24"/>
                <w:szCs w:val="24"/>
              </w:rPr>
              <w:t xml:space="preserve"> </w:t>
            </w:r>
            <w:proofErr w:type="spellStart"/>
            <w:r w:rsidRPr="00DA7AED">
              <w:rPr>
                <w:rFonts w:eastAsia="Calibri"/>
                <w:color w:val="000000"/>
                <w:sz w:val="24"/>
                <w:szCs w:val="24"/>
              </w:rPr>
              <w:t>еске</w:t>
            </w:r>
            <w:proofErr w:type="spellEnd"/>
            <w:r w:rsidRPr="00DA7AED">
              <w:rPr>
                <w:rFonts w:eastAsia="Calibri"/>
                <w:color w:val="000000"/>
                <w:sz w:val="24"/>
                <w:szCs w:val="24"/>
              </w:rPr>
              <w:t xml:space="preserve"> </w:t>
            </w:r>
            <w:proofErr w:type="spellStart"/>
            <w:r w:rsidRPr="00DA7AED">
              <w:rPr>
                <w:rFonts w:eastAsia="Calibri"/>
                <w:color w:val="000000"/>
                <w:sz w:val="24"/>
                <w:szCs w:val="24"/>
              </w:rPr>
              <w:t>түсіру</w:t>
            </w:r>
            <w:proofErr w:type="spellEnd"/>
            <w:r w:rsidRPr="00DA7AED">
              <w:rPr>
                <w:rFonts w:eastAsia="Calibri"/>
                <w:color w:val="000000"/>
                <w:sz w:val="24"/>
                <w:szCs w:val="24"/>
              </w:rPr>
              <w:t xml:space="preserve"> (су, </w:t>
            </w:r>
            <w:proofErr w:type="spellStart"/>
            <w:r w:rsidRPr="00DA7AED">
              <w:rPr>
                <w:rFonts w:eastAsia="Calibri"/>
                <w:color w:val="000000"/>
                <w:sz w:val="24"/>
                <w:szCs w:val="24"/>
              </w:rPr>
              <w:t>жер</w:t>
            </w:r>
            <w:proofErr w:type="spellEnd"/>
            <w:r w:rsidRPr="00DA7AED">
              <w:rPr>
                <w:rFonts w:eastAsia="Calibri"/>
                <w:color w:val="000000"/>
                <w:sz w:val="24"/>
                <w:szCs w:val="24"/>
              </w:rPr>
              <w:t xml:space="preserve">, </w:t>
            </w:r>
            <w:proofErr w:type="spellStart"/>
            <w:r w:rsidRPr="00DA7AED">
              <w:rPr>
                <w:rFonts w:eastAsia="Calibri"/>
                <w:color w:val="000000"/>
                <w:sz w:val="24"/>
                <w:szCs w:val="24"/>
              </w:rPr>
              <w:t>ауа</w:t>
            </w:r>
            <w:proofErr w:type="spellEnd"/>
            <w:r w:rsidRPr="00DA7AED">
              <w:rPr>
                <w:rFonts w:eastAsia="Calibri"/>
                <w:color w:val="000000"/>
                <w:sz w:val="24"/>
                <w:szCs w:val="24"/>
              </w:rPr>
              <w:t xml:space="preserve">, </w:t>
            </w:r>
            <w:proofErr w:type="spellStart"/>
            <w:r w:rsidRPr="00DA7AED">
              <w:rPr>
                <w:rFonts w:eastAsia="Calibri"/>
                <w:color w:val="000000"/>
                <w:sz w:val="24"/>
                <w:szCs w:val="24"/>
              </w:rPr>
              <w:t>күннің</w:t>
            </w:r>
            <w:proofErr w:type="spellEnd"/>
            <w:r w:rsidRPr="00DA7AED">
              <w:rPr>
                <w:rFonts w:eastAsia="Calibri"/>
                <w:color w:val="000000"/>
                <w:sz w:val="24"/>
                <w:szCs w:val="24"/>
              </w:rPr>
              <w:t xml:space="preserve"> </w:t>
            </w:r>
            <w:proofErr w:type="spellStart"/>
            <w:r w:rsidRPr="00DA7AED">
              <w:rPr>
                <w:rFonts w:eastAsia="Calibri"/>
                <w:color w:val="000000"/>
                <w:sz w:val="24"/>
                <w:szCs w:val="24"/>
              </w:rPr>
              <w:t>көзі</w:t>
            </w:r>
            <w:proofErr w:type="spellEnd"/>
            <w:r w:rsidRPr="00DA7AED">
              <w:rPr>
                <w:rFonts w:eastAsia="Calibri"/>
                <w:color w:val="000000"/>
                <w:sz w:val="24"/>
                <w:szCs w:val="24"/>
              </w:rPr>
              <w:t xml:space="preserve">, </w:t>
            </w:r>
            <w:proofErr w:type="spellStart"/>
            <w:r w:rsidRPr="00DA7AED">
              <w:rPr>
                <w:rFonts w:eastAsia="Calibri"/>
                <w:color w:val="000000"/>
                <w:sz w:val="24"/>
                <w:szCs w:val="24"/>
              </w:rPr>
              <w:t>тас</w:t>
            </w:r>
            <w:proofErr w:type="spellEnd"/>
            <w:r w:rsidRPr="00DA7AED">
              <w:rPr>
                <w:rFonts w:eastAsia="Calibri"/>
                <w:color w:val="000000"/>
                <w:sz w:val="24"/>
                <w:szCs w:val="24"/>
              </w:rPr>
              <w:t>)</w:t>
            </w:r>
          </w:p>
          <w:p w14:paraId="2F873009" w14:textId="77777777" w:rsidR="00C37F53" w:rsidRPr="00DA7AED" w:rsidRDefault="00C37F53" w:rsidP="00E42CEC">
            <w:pPr>
              <w:spacing w:after="0" w:line="240" w:lineRule="auto"/>
              <w:rPr>
                <w:rFonts w:eastAsia="Calibri"/>
                <w:b/>
                <w:bCs/>
                <w:sz w:val="24"/>
                <w:szCs w:val="24"/>
              </w:rPr>
            </w:pPr>
            <w:r w:rsidRPr="00DA7AED">
              <w:rPr>
                <w:rFonts w:eastAsia="Calibri"/>
                <w:b/>
                <w:bCs/>
                <w:sz w:val="24"/>
                <w:szCs w:val="24"/>
              </w:rPr>
              <w:t>(</w:t>
            </w:r>
            <w:proofErr w:type="spellStart"/>
            <w:r w:rsidRPr="00DA7AED">
              <w:rPr>
                <w:rFonts w:eastAsia="Calibri"/>
                <w:b/>
                <w:bCs/>
                <w:sz w:val="24"/>
                <w:szCs w:val="24"/>
              </w:rPr>
              <w:t>Қоршаған</w:t>
            </w:r>
            <w:proofErr w:type="spellEnd"/>
            <w:r w:rsidRPr="00DA7AED">
              <w:rPr>
                <w:rFonts w:eastAsia="Calibri"/>
                <w:b/>
                <w:bCs/>
                <w:sz w:val="24"/>
                <w:szCs w:val="24"/>
              </w:rPr>
              <w:t xml:space="preserve"> </w:t>
            </w:r>
            <w:proofErr w:type="spellStart"/>
            <w:r w:rsidRPr="00DA7AED">
              <w:rPr>
                <w:rFonts w:eastAsia="Calibri"/>
                <w:b/>
                <w:bCs/>
                <w:sz w:val="24"/>
                <w:szCs w:val="24"/>
              </w:rPr>
              <w:t>әлеммен</w:t>
            </w:r>
            <w:proofErr w:type="spellEnd"/>
            <w:r w:rsidRPr="00DA7AED">
              <w:rPr>
                <w:rFonts w:eastAsia="Calibri"/>
                <w:b/>
                <w:bCs/>
                <w:sz w:val="24"/>
                <w:szCs w:val="24"/>
              </w:rPr>
              <w:t xml:space="preserve"> </w:t>
            </w:r>
            <w:proofErr w:type="spellStart"/>
            <w:r w:rsidRPr="00DA7AED">
              <w:rPr>
                <w:rFonts w:eastAsia="Calibri"/>
                <w:b/>
                <w:bCs/>
                <w:sz w:val="24"/>
                <w:szCs w:val="24"/>
              </w:rPr>
              <w:t>таныстыру</w:t>
            </w:r>
            <w:proofErr w:type="spellEnd"/>
            <w:r w:rsidRPr="00DA7AED">
              <w:rPr>
                <w:rFonts w:eastAsia="Calibri"/>
                <w:b/>
                <w:bCs/>
                <w:sz w:val="24"/>
                <w:szCs w:val="24"/>
              </w:rPr>
              <w:t>)</w:t>
            </w:r>
          </w:p>
          <w:p w14:paraId="704A885B" w14:textId="77777777" w:rsidR="00C37F53" w:rsidRPr="00DA7AED" w:rsidRDefault="00C37F53" w:rsidP="00E42CEC">
            <w:pPr>
              <w:spacing w:after="0" w:line="240" w:lineRule="auto"/>
              <w:rPr>
                <w:rFonts w:eastAsia="Calibri"/>
                <w:spacing w:val="1"/>
                <w:sz w:val="24"/>
                <w:szCs w:val="24"/>
              </w:rPr>
            </w:pPr>
            <w:r w:rsidRPr="00DA7AED">
              <w:rPr>
                <w:rFonts w:eastAsia="Calibri"/>
                <w:spacing w:val="1"/>
                <w:sz w:val="24"/>
                <w:szCs w:val="24"/>
              </w:rPr>
              <w:t xml:space="preserve">  </w:t>
            </w:r>
          </w:p>
          <w:p w14:paraId="765E0903" w14:textId="77777777" w:rsidR="00C37F53" w:rsidRPr="00DA7AED" w:rsidRDefault="00C37F53" w:rsidP="00E42CEC">
            <w:pPr>
              <w:spacing w:after="0" w:line="240" w:lineRule="auto"/>
              <w:rPr>
                <w:b/>
                <w:bCs/>
                <w:sz w:val="24"/>
                <w:szCs w:val="24"/>
              </w:rPr>
            </w:pPr>
            <w:proofErr w:type="spellStart"/>
            <w:r w:rsidRPr="00DA7AED">
              <w:rPr>
                <w:b/>
                <w:bCs/>
                <w:sz w:val="24"/>
                <w:szCs w:val="24"/>
              </w:rPr>
              <w:t>Дидактикалық</w:t>
            </w:r>
            <w:proofErr w:type="spellEnd"/>
            <w:r w:rsidRPr="00DA7AED">
              <w:rPr>
                <w:b/>
                <w:bCs/>
                <w:sz w:val="24"/>
                <w:szCs w:val="24"/>
              </w:rPr>
              <w:t xml:space="preserve"> </w:t>
            </w:r>
            <w:proofErr w:type="spellStart"/>
            <w:r w:rsidRPr="00DA7AED">
              <w:rPr>
                <w:b/>
                <w:bCs/>
                <w:sz w:val="24"/>
                <w:szCs w:val="24"/>
              </w:rPr>
              <w:t>ойын</w:t>
            </w:r>
            <w:proofErr w:type="spellEnd"/>
            <w:r w:rsidRPr="00DA7AED">
              <w:rPr>
                <w:b/>
                <w:bCs/>
                <w:sz w:val="24"/>
                <w:szCs w:val="24"/>
              </w:rPr>
              <w:t>:</w:t>
            </w:r>
          </w:p>
          <w:p w14:paraId="108C9EF8" w14:textId="77777777" w:rsidR="00C37F53" w:rsidRPr="00DA7AED" w:rsidRDefault="00C37F53" w:rsidP="00E42CEC">
            <w:pPr>
              <w:pStyle w:val="af1"/>
              <w:shd w:val="clear" w:color="auto" w:fill="FFFFFF"/>
              <w:spacing w:before="0" w:beforeAutospacing="0" w:after="0" w:afterAutospacing="0" w:line="256" w:lineRule="auto"/>
              <w:rPr>
                <w:b/>
                <w:bCs/>
                <w:color w:val="000000"/>
                <w:lang w:eastAsia="en-US"/>
              </w:rPr>
            </w:pPr>
            <w:r w:rsidRPr="00DA7AED">
              <w:rPr>
                <w:rStyle w:val="af0"/>
                <w:rFonts w:eastAsiaTheme="majorEastAsia"/>
                <w:color w:val="000000"/>
                <w:lang w:eastAsia="en-US"/>
              </w:rPr>
              <w:t>«</w:t>
            </w:r>
            <w:proofErr w:type="spellStart"/>
            <w:r w:rsidRPr="00DA7AED">
              <w:rPr>
                <w:b/>
                <w:bCs/>
                <w:color w:val="000000"/>
                <w:lang w:eastAsia="en-US"/>
              </w:rPr>
              <w:t>Қызықты</w:t>
            </w:r>
            <w:proofErr w:type="spellEnd"/>
            <w:r w:rsidRPr="00DA7AED">
              <w:rPr>
                <w:b/>
                <w:bCs/>
                <w:color w:val="000000"/>
                <w:lang w:eastAsia="en-US"/>
              </w:rPr>
              <w:t xml:space="preserve"> </w:t>
            </w:r>
            <w:proofErr w:type="spellStart"/>
            <w:r w:rsidRPr="00DA7AED">
              <w:rPr>
                <w:b/>
                <w:bCs/>
                <w:color w:val="000000"/>
                <w:lang w:eastAsia="en-US"/>
              </w:rPr>
              <w:t>жұмбақ</w:t>
            </w:r>
            <w:proofErr w:type="spellEnd"/>
            <w:r w:rsidRPr="00DA7AED">
              <w:rPr>
                <w:b/>
                <w:bCs/>
                <w:color w:val="000000"/>
                <w:lang w:eastAsia="en-US"/>
              </w:rPr>
              <w:t>»</w:t>
            </w:r>
          </w:p>
          <w:p w14:paraId="7DBB52B4" w14:textId="77777777" w:rsidR="00C37F53" w:rsidRPr="00DA7AED" w:rsidRDefault="00C37F53" w:rsidP="00E42CEC">
            <w:pPr>
              <w:spacing w:after="0" w:line="240" w:lineRule="auto"/>
              <w:rPr>
                <w:color w:val="000000"/>
                <w:sz w:val="24"/>
                <w:szCs w:val="24"/>
              </w:rPr>
            </w:pPr>
            <w:proofErr w:type="spellStart"/>
            <w:r w:rsidRPr="00DA7AED">
              <w:rPr>
                <w:b/>
                <w:bCs/>
                <w:color w:val="000000"/>
                <w:sz w:val="24"/>
                <w:szCs w:val="24"/>
              </w:rPr>
              <w:t>Мақсаты</w:t>
            </w:r>
            <w:proofErr w:type="spellEnd"/>
            <w:r w:rsidRPr="00DA7AED">
              <w:rPr>
                <w:b/>
                <w:bCs/>
                <w:color w:val="000000"/>
                <w:sz w:val="24"/>
                <w:szCs w:val="24"/>
              </w:rPr>
              <w:t>:</w:t>
            </w:r>
            <w:r w:rsidRPr="00DA7AED">
              <w:rPr>
                <w:color w:val="000000"/>
                <w:sz w:val="24"/>
                <w:szCs w:val="24"/>
              </w:rPr>
              <w:t xml:space="preserve"> </w:t>
            </w:r>
            <w:proofErr w:type="spellStart"/>
            <w:r w:rsidRPr="00DA7AED">
              <w:rPr>
                <w:color w:val="000000"/>
                <w:sz w:val="24"/>
                <w:szCs w:val="24"/>
              </w:rPr>
              <w:t>Жұмбақтың</w:t>
            </w:r>
            <w:proofErr w:type="spellEnd"/>
            <w:r w:rsidRPr="00DA7AED">
              <w:rPr>
                <w:color w:val="000000"/>
                <w:sz w:val="24"/>
                <w:szCs w:val="24"/>
              </w:rPr>
              <w:t xml:space="preserve">   </w:t>
            </w:r>
            <w:proofErr w:type="spellStart"/>
            <w:r w:rsidRPr="00DA7AED">
              <w:rPr>
                <w:color w:val="000000"/>
                <w:sz w:val="24"/>
                <w:szCs w:val="24"/>
              </w:rPr>
              <w:t>шешуге</w:t>
            </w:r>
            <w:proofErr w:type="spellEnd"/>
            <w:r w:rsidRPr="00DA7AED">
              <w:rPr>
                <w:color w:val="000000"/>
                <w:sz w:val="24"/>
                <w:szCs w:val="24"/>
              </w:rPr>
              <w:t xml:space="preserve">    </w:t>
            </w:r>
            <w:proofErr w:type="spellStart"/>
            <w:r w:rsidRPr="00DA7AED">
              <w:rPr>
                <w:color w:val="000000"/>
                <w:sz w:val="24"/>
                <w:szCs w:val="24"/>
              </w:rPr>
              <w:t>қызығушылығын</w:t>
            </w:r>
            <w:proofErr w:type="spellEnd"/>
            <w:r w:rsidRPr="00DA7AED">
              <w:rPr>
                <w:color w:val="000000"/>
                <w:sz w:val="24"/>
                <w:szCs w:val="24"/>
              </w:rPr>
              <w:t xml:space="preserve"> </w:t>
            </w:r>
            <w:proofErr w:type="spellStart"/>
            <w:r w:rsidRPr="00DA7AED">
              <w:rPr>
                <w:color w:val="000000"/>
                <w:sz w:val="24"/>
                <w:szCs w:val="24"/>
              </w:rPr>
              <w:t>арттыру</w:t>
            </w:r>
            <w:proofErr w:type="spellEnd"/>
            <w:r w:rsidRPr="00DA7AED">
              <w:rPr>
                <w:color w:val="000000"/>
                <w:sz w:val="24"/>
                <w:szCs w:val="24"/>
              </w:rPr>
              <w:t xml:space="preserve">. </w:t>
            </w:r>
          </w:p>
          <w:p w14:paraId="1660AF97" w14:textId="77777777" w:rsidR="00C37F53" w:rsidRPr="00DA7AED" w:rsidRDefault="00C37F53" w:rsidP="00E42CEC">
            <w:pPr>
              <w:pStyle w:val="af1"/>
              <w:shd w:val="clear" w:color="auto" w:fill="FFFFFF"/>
              <w:spacing w:before="0" w:beforeAutospacing="0" w:after="0" w:afterAutospacing="0" w:line="256" w:lineRule="auto"/>
              <w:rPr>
                <w:color w:val="000000"/>
                <w:lang w:eastAsia="en-US"/>
              </w:rPr>
            </w:pPr>
            <w:proofErr w:type="spellStart"/>
            <w:r w:rsidRPr="00DA7AED">
              <w:rPr>
                <w:color w:val="000000"/>
                <w:lang w:eastAsia="en-US"/>
              </w:rPr>
              <w:t>Жыл</w:t>
            </w:r>
            <w:proofErr w:type="spellEnd"/>
            <w:r w:rsidRPr="00DA7AED">
              <w:rPr>
                <w:color w:val="000000"/>
                <w:lang w:eastAsia="en-US"/>
              </w:rPr>
              <w:t xml:space="preserve"> </w:t>
            </w:r>
            <w:proofErr w:type="spellStart"/>
            <w:r w:rsidRPr="00DA7AED">
              <w:rPr>
                <w:color w:val="000000"/>
                <w:lang w:eastAsia="en-US"/>
              </w:rPr>
              <w:t>мезгілдерніне</w:t>
            </w:r>
            <w:proofErr w:type="spellEnd"/>
            <w:r w:rsidRPr="00DA7AED">
              <w:rPr>
                <w:color w:val="000000"/>
                <w:lang w:eastAsia="en-US"/>
              </w:rPr>
              <w:t xml:space="preserve"> </w:t>
            </w:r>
            <w:proofErr w:type="spellStart"/>
            <w:r w:rsidRPr="00DA7AED">
              <w:rPr>
                <w:color w:val="000000"/>
                <w:lang w:eastAsia="en-US"/>
              </w:rPr>
              <w:lastRenderedPageBreak/>
              <w:t>байланысты</w:t>
            </w:r>
            <w:proofErr w:type="spellEnd"/>
            <w:r w:rsidRPr="00DA7AED">
              <w:rPr>
                <w:color w:val="000000"/>
                <w:lang w:eastAsia="en-US"/>
              </w:rPr>
              <w:t xml:space="preserve"> </w:t>
            </w:r>
            <w:proofErr w:type="spellStart"/>
            <w:r w:rsidRPr="00DA7AED">
              <w:rPr>
                <w:color w:val="000000"/>
                <w:lang w:eastAsia="en-US"/>
              </w:rPr>
              <w:t>жұмбақтарды</w:t>
            </w:r>
            <w:proofErr w:type="spellEnd"/>
            <w:r w:rsidRPr="00DA7AED">
              <w:rPr>
                <w:color w:val="000000"/>
                <w:lang w:eastAsia="en-US"/>
              </w:rPr>
              <w:t xml:space="preserve"> </w:t>
            </w:r>
            <w:proofErr w:type="spellStart"/>
            <w:r w:rsidRPr="00DA7AED">
              <w:rPr>
                <w:color w:val="000000"/>
                <w:lang w:eastAsia="en-US"/>
              </w:rPr>
              <w:t>шешеді</w:t>
            </w:r>
            <w:proofErr w:type="spellEnd"/>
            <w:r w:rsidRPr="00DA7AED">
              <w:rPr>
                <w:color w:val="000000"/>
                <w:lang w:eastAsia="en-US"/>
              </w:rPr>
              <w:t>.</w:t>
            </w:r>
          </w:p>
          <w:p w14:paraId="163CF26C" w14:textId="77777777" w:rsidR="00C37F53" w:rsidRPr="00DA7AED" w:rsidRDefault="00C37F53" w:rsidP="00E42CEC">
            <w:pPr>
              <w:spacing w:after="0" w:line="240" w:lineRule="auto"/>
              <w:rPr>
                <w:b/>
                <w:color w:val="000000"/>
                <w:sz w:val="24"/>
                <w:szCs w:val="24"/>
              </w:rPr>
            </w:pPr>
            <w:r w:rsidRPr="00DA7AED">
              <w:rPr>
                <w:b/>
                <w:sz w:val="24"/>
                <w:szCs w:val="24"/>
              </w:rPr>
              <w:t>(</w:t>
            </w:r>
            <w:proofErr w:type="spellStart"/>
            <w:r w:rsidRPr="00DA7AED">
              <w:rPr>
                <w:b/>
                <w:sz w:val="24"/>
                <w:szCs w:val="24"/>
              </w:rPr>
              <w:t>Тіл</w:t>
            </w:r>
            <w:proofErr w:type="spellEnd"/>
            <w:r w:rsidRPr="00DA7AED">
              <w:rPr>
                <w:b/>
                <w:sz w:val="24"/>
                <w:szCs w:val="24"/>
              </w:rPr>
              <w:t xml:space="preserve"> </w:t>
            </w:r>
            <w:proofErr w:type="spellStart"/>
            <w:proofErr w:type="gramStart"/>
            <w:r w:rsidRPr="00DA7AED">
              <w:rPr>
                <w:b/>
                <w:sz w:val="24"/>
                <w:szCs w:val="24"/>
              </w:rPr>
              <w:t>дамыту,көркем</w:t>
            </w:r>
            <w:proofErr w:type="spellEnd"/>
            <w:proofErr w:type="gramEnd"/>
            <w:r w:rsidRPr="00DA7AED">
              <w:rPr>
                <w:b/>
                <w:sz w:val="24"/>
                <w:szCs w:val="24"/>
              </w:rPr>
              <w:t xml:space="preserve"> </w:t>
            </w:r>
            <w:proofErr w:type="spellStart"/>
            <w:r w:rsidRPr="00DA7AED">
              <w:rPr>
                <w:b/>
                <w:sz w:val="24"/>
                <w:szCs w:val="24"/>
              </w:rPr>
              <w:t>әдебиет</w:t>
            </w:r>
            <w:proofErr w:type="spellEnd"/>
            <w:r w:rsidRPr="00DA7AED">
              <w:rPr>
                <w:b/>
                <w:sz w:val="24"/>
                <w:szCs w:val="24"/>
              </w:rPr>
              <w:t>)</w:t>
            </w:r>
          </w:p>
          <w:p w14:paraId="3B2CE669" w14:textId="77777777" w:rsidR="00C37F53" w:rsidRPr="00DA7AED" w:rsidRDefault="00C37F53" w:rsidP="00E42CEC">
            <w:pPr>
              <w:spacing w:after="0" w:line="240" w:lineRule="auto"/>
              <w:rPr>
                <w:rFonts w:eastAsia="Calibri"/>
                <w:sz w:val="24"/>
                <w:szCs w:val="24"/>
              </w:rPr>
            </w:pPr>
            <w:r w:rsidRPr="00DA7AED">
              <w:rPr>
                <w:rFonts w:eastAsia="Calibri"/>
                <w:spacing w:val="1"/>
                <w:sz w:val="24"/>
                <w:szCs w:val="24"/>
              </w:rPr>
              <w:t xml:space="preserve">                        </w:t>
            </w:r>
            <w:r w:rsidRPr="00DA7AED">
              <w:rPr>
                <w:rFonts w:eastAsia="Calibri"/>
                <w:bCs/>
                <w:sz w:val="24"/>
                <w:szCs w:val="24"/>
              </w:rPr>
              <w:t xml:space="preserve">     </w:t>
            </w:r>
          </w:p>
          <w:p w14:paraId="4490276E" w14:textId="77777777" w:rsidR="00C37F53" w:rsidRPr="00DA7AED" w:rsidRDefault="00C37F53" w:rsidP="00E42CEC">
            <w:pPr>
              <w:spacing w:after="0" w:line="240" w:lineRule="auto"/>
              <w:rPr>
                <w:rFonts w:eastAsia="Calibri"/>
                <w:b/>
                <w:bCs/>
                <w:sz w:val="24"/>
                <w:szCs w:val="24"/>
              </w:rPr>
            </w:pPr>
            <w:proofErr w:type="spellStart"/>
            <w:r w:rsidRPr="00DA7AED">
              <w:rPr>
                <w:rFonts w:eastAsia="Calibri"/>
                <w:b/>
                <w:bCs/>
                <w:sz w:val="24"/>
                <w:szCs w:val="24"/>
              </w:rPr>
              <w:t>Тақырыбы</w:t>
            </w:r>
            <w:proofErr w:type="spellEnd"/>
            <w:r w:rsidRPr="00DA7AED">
              <w:rPr>
                <w:rFonts w:eastAsia="Calibri"/>
                <w:b/>
                <w:bCs/>
                <w:sz w:val="24"/>
                <w:szCs w:val="24"/>
              </w:rPr>
              <w:t>:</w:t>
            </w:r>
          </w:p>
          <w:p w14:paraId="69458644" w14:textId="77777777" w:rsidR="00C37F53" w:rsidRPr="00DA7AED" w:rsidRDefault="00C37F53" w:rsidP="00E42CEC">
            <w:pPr>
              <w:pStyle w:val="ae"/>
              <w:rPr>
                <w:rFonts w:ascii="Times New Roman" w:hAnsi="Times New Roman"/>
                <w:b/>
                <w:bCs/>
                <w:sz w:val="24"/>
                <w:szCs w:val="24"/>
              </w:rPr>
            </w:pPr>
            <w:r w:rsidRPr="00DA7AED">
              <w:rPr>
                <w:rFonts w:ascii="Times New Roman" w:hAnsi="Times New Roman"/>
                <w:b/>
                <w:bCs/>
                <w:sz w:val="24"/>
                <w:szCs w:val="24"/>
              </w:rPr>
              <w:t>«</w:t>
            </w:r>
            <w:proofErr w:type="spellStart"/>
            <w:r w:rsidRPr="00DA7AED">
              <w:rPr>
                <w:rFonts w:ascii="Times New Roman" w:hAnsi="Times New Roman"/>
                <w:b/>
                <w:bCs/>
                <w:sz w:val="24"/>
                <w:szCs w:val="24"/>
              </w:rPr>
              <w:t>Көңілді</w:t>
            </w:r>
            <w:proofErr w:type="spellEnd"/>
            <w:r w:rsidRPr="00DA7AED">
              <w:rPr>
                <w:rFonts w:ascii="Times New Roman" w:hAnsi="Times New Roman"/>
                <w:b/>
                <w:bCs/>
                <w:sz w:val="24"/>
                <w:szCs w:val="24"/>
              </w:rPr>
              <w:t xml:space="preserve"> </w:t>
            </w:r>
            <w:proofErr w:type="spellStart"/>
            <w:r w:rsidRPr="00DA7AED">
              <w:rPr>
                <w:rFonts w:ascii="Times New Roman" w:hAnsi="Times New Roman"/>
                <w:b/>
                <w:bCs/>
                <w:sz w:val="24"/>
                <w:szCs w:val="24"/>
              </w:rPr>
              <w:t>бояулар</w:t>
            </w:r>
            <w:proofErr w:type="spellEnd"/>
            <w:r w:rsidRPr="00DA7AED">
              <w:rPr>
                <w:rFonts w:ascii="Times New Roman" w:hAnsi="Times New Roman"/>
                <w:b/>
                <w:bCs/>
                <w:sz w:val="24"/>
                <w:szCs w:val="24"/>
              </w:rPr>
              <w:t>»</w:t>
            </w:r>
          </w:p>
          <w:p w14:paraId="2B3CE0B5" w14:textId="77777777" w:rsidR="00C37F53" w:rsidRPr="00DA7AED" w:rsidRDefault="00C37F53" w:rsidP="00E42CEC">
            <w:pPr>
              <w:pStyle w:val="ae"/>
              <w:rPr>
                <w:rFonts w:ascii="Times New Roman" w:hAnsi="Times New Roman"/>
                <w:sz w:val="24"/>
                <w:szCs w:val="24"/>
              </w:rPr>
            </w:pPr>
            <w:proofErr w:type="spellStart"/>
            <w:r w:rsidRPr="00DA7AED">
              <w:rPr>
                <w:rFonts w:ascii="Times New Roman" w:hAnsi="Times New Roman"/>
                <w:sz w:val="24"/>
                <w:szCs w:val="24"/>
              </w:rPr>
              <w:t>Балалармен</w:t>
            </w:r>
            <w:proofErr w:type="spellEnd"/>
            <w:r w:rsidRPr="00DA7AED">
              <w:rPr>
                <w:rFonts w:ascii="Times New Roman" w:hAnsi="Times New Roman"/>
                <w:sz w:val="24"/>
                <w:szCs w:val="24"/>
              </w:rPr>
              <w:t xml:space="preserve"> </w:t>
            </w:r>
            <w:proofErr w:type="spellStart"/>
            <w:r w:rsidRPr="00DA7AED">
              <w:rPr>
                <w:rFonts w:ascii="Times New Roman" w:hAnsi="Times New Roman"/>
                <w:sz w:val="24"/>
                <w:szCs w:val="24"/>
              </w:rPr>
              <w:t>бірлесіп</w:t>
            </w:r>
            <w:proofErr w:type="spellEnd"/>
            <w:r w:rsidRPr="00DA7AED">
              <w:rPr>
                <w:rFonts w:ascii="Times New Roman" w:hAnsi="Times New Roman"/>
                <w:sz w:val="24"/>
                <w:szCs w:val="24"/>
              </w:rPr>
              <w:t xml:space="preserve"> </w:t>
            </w:r>
            <w:proofErr w:type="spellStart"/>
            <w:r w:rsidRPr="00DA7AED">
              <w:rPr>
                <w:rFonts w:ascii="Times New Roman" w:hAnsi="Times New Roman"/>
                <w:sz w:val="24"/>
                <w:szCs w:val="24"/>
              </w:rPr>
              <w:t>плакатқа</w:t>
            </w:r>
            <w:proofErr w:type="spellEnd"/>
            <w:r w:rsidRPr="00DA7AED">
              <w:rPr>
                <w:rFonts w:ascii="Times New Roman" w:hAnsi="Times New Roman"/>
                <w:sz w:val="24"/>
                <w:szCs w:val="24"/>
              </w:rPr>
              <w:t xml:space="preserve"> </w:t>
            </w:r>
            <w:proofErr w:type="spellStart"/>
            <w:r w:rsidRPr="00DA7AED">
              <w:rPr>
                <w:rFonts w:ascii="Times New Roman" w:hAnsi="Times New Roman"/>
                <w:sz w:val="24"/>
                <w:szCs w:val="24"/>
              </w:rPr>
              <w:t>дәстүрден</w:t>
            </w:r>
            <w:proofErr w:type="spellEnd"/>
            <w:r w:rsidRPr="00DA7AED">
              <w:rPr>
                <w:rFonts w:ascii="Times New Roman" w:hAnsi="Times New Roman"/>
                <w:sz w:val="24"/>
                <w:szCs w:val="24"/>
              </w:rPr>
              <w:t xml:space="preserve"> </w:t>
            </w:r>
            <w:proofErr w:type="spellStart"/>
            <w:r w:rsidRPr="00DA7AED">
              <w:rPr>
                <w:rFonts w:ascii="Times New Roman" w:hAnsi="Times New Roman"/>
                <w:sz w:val="24"/>
                <w:szCs w:val="24"/>
              </w:rPr>
              <w:t>тыс</w:t>
            </w:r>
            <w:proofErr w:type="spellEnd"/>
            <w:r w:rsidRPr="00DA7AED">
              <w:rPr>
                <w:rFonts w:ascii="Times New Roman" w:hAnsi="Times New Roman"/>
                <w:sz w:val="24"/>
                <w:szCs w:val="24"/>
              </w:rPr>
              <w:t xml:space="preserve"> </w:t>
            </w:r>
            <w:proofErr w:type="spellStart"/>
            <w:r w:rsidRPr="00DA7AED">
              <w:rPr>
                <w:rFonts w:ascii="Times New Roman" w:hAnsi="Times New Roman"/>
                <w:sz w:val="24"/>
                <w:szCs w:val="24"/>
              </w:rPr>
              <w:t>бастыру</w:t>
            </w:r>
            <w:proofErr w:type="spellEnd"/>
            <w:r w:rsidRPr="00DA7AED">
              <w:rPr>
                <w:rFonts w:ascii="Times New Roman" w:hAnsi="Times New Roman"/>
                <w:sz w:val="24"/>
                <w:szCs w:val="24"/>
              </w:rPr>
              <w:t xml:space="preserve"> </w:t>
            </w:r>
            <w:proofErr w:type="spellStart"/>
            <w:r w:rsidRPr="00DA7AED">
              <w:rPr>
                <w:rFonts w:ascii="Times New Roman" w:hAnsi="Times New Roman"/>
                <w:sz w:val="24"/>
                <w:szCs w:val="24"/>
              </w:rPr>
              <w:t>арқылы</w:t>
            </w:r>
            <w:proofErr w:type="spellEnd"/>
            <w:r w:rsidRPr="00DA7AED">
              <w:rPr>
                <w:rFonts w:ascii="Times New Roman" w:hAnsi="Times New Roman"/>
                <w:sz w:val="24"/>
                <w:szCs w:val="24"/>
              </w:rPr>
              <w:t xml:space="preserve"> </w:t>
            </w:r>
            <w:proofErr w:type="spellStart"/>
            <w:r w:rsidRPr="00DA7AED">
              <w:rPr>
                <w:rFonts w:ascii="Times New Roman" w:hAnsi="Times New Roman"/>
                <w:sz w:val="24"/>
                <w:szCs w:val="24"/>
              </w:rPr>
              <w:t>күзгі</w:t>
            </w:r>
            <w:proofErr w:type="spellEnd"/>
            <w:r w:rsidRPr="00DA7AED">
              <w:rPr>
                <w:rFonts w:ascii="Times New Roman" w:hAnsi="Times New Roman"/>
                <w:sz w:val="24"/>
                <w:szCs w:val="24"/>
              </w:rPr>
              <w:t xml:space="preserve"> </w:t>
            </w:r>
            <w:proofErr w:type="spellStart"/>
            <w:proofErr w:type="gramStart"/>
            <w:r w:rsidRPr="00DA7AED">
              <w:rPr>
                <w:rFonts w:ascii="Times New Roman" w:hAnsi="Times New Roman"/>
                <w:sz w:val="24"/>
                <w:szCs w:val="24"/>
              </w:rPr>
              <w:t>ағаштың</w:t>
            </w:r>
            <w:proofErr w:type="spellEnd"/>
            <w:r w:rsidRPr="00DA7AED">
              <w:rPr>
                <w:rFonts w:ascii="Times New Roman" w:hAnsi="Times New Roman"/>
                <w:sz w:val="24"/>
                <w:szCs w:val="24"/>
              </w:rPr>
              <w:t xml:space="preserve">  </w:t>
            </w:r>
            <w:proofErr w:type="spellStart"/>
            <w:r w:rsidRPr="00DA7AED">
              <w:rPr>
                <w:rFonts w:ascii="Times New Roman" w:hAnsi="Times New Roman"/>
                <w:sz w:val="24"/>
                <w:szCs w:val="24"/>
              </w:rPr>
              <w:t>жапырағын</w:t>
            </w:r>
            <w:proofErr w:type="spellEnd"/>
            <w:proofErr w:type="gramEnd"/>
            <w:r w:rsidRPr="00DA7AED">
              <w:rPr>
                <w:rFonts w:ascii="Times New Roman" w:hAnsi="Times New Roman"/>
                <w:sz w:val="24"/>
                <w:szCs w:val="24"/>
              </w:rPr>
              <w:t xml:space="preserve"> салу.</w:t>
            </w:r>
          </w:p>
          <w:p w14:paraId="598538D9" w14:textId="77777777" w:rsidR="00C37F53" w:rsidRPr="00DA7AED" w:rsidRDefault="00C37F53" w:rsidP="00E42CEC">
            <w:pPr>
              <w:spacing w:after="0" w:line="240" w:lineRule="auto"/>
              <w:rPr>
                <w:rFonts w:eastAsia="Calibri"/>
                <w:b/>
                <w:bCs/>
                <w:sz w:val="24"/>
                <w:szCs w:val="24"/>
              </w:rPr>
            </w:pPr>
            <w:r w:rsidRPr="00DA7AED">
              <w:rPr>
                <w:rFonts w:eastAsia="Calibri"/>
                <w:b/>
                <w:bCs/>
                <w:sz w:val="24"/>
                <w:szCs w:val="24"/>
              </w:rPr>
              <w:t>(Сурет салу)</w:t>
            </w:r>
          </w:p>
          <w:p w14:paraId="66E2C667" w14:textId="77777777" w:rsidR="00C37F53" w:rsidRPr="00AC352E" w:rsidRDefault="00C37F53" w:rsidP="00E42CEC">
            <w:pPr>
              <w:pStyle w:val="11"/>
              <w:rPr>
                <w:rFonts w:ascii="Times New Roman" w:hAnsi="Times New Roman"/>
                <w:b/>
                <w:bCs/>
                <w:sz w:val="24"/>
                <w:szCs w:val="24"/>
              </w:rPr>
            </w:pPr>
            <w:proofErr w:type="spellStart"/>
            <w:r w:rsidRPr="00AC352E">
              <w:rPr>
                <w:rFonts w:ascii="Times New Roman" w:hAnsi="Times New Roman"/>
                <w:b/>
                <w:bCs/>
                <w:sz w:val="24"/>
                <w:szCs w:val="24"/>
              </w:rPr>
              <w:t>Дид</w:t>
            </w:r>
            <w:proofErr w:type="spellEnd"/>
            <w:r w:rsidRPr="00AC352E">
              <w:rPr>
                <w:rFonts w:ascii="Times New Roman" w:hAnsi="Times New Roman"/>
                <w:b/>
                <w:bCs/>
                <w:sz w:val="24"/>
                <w:szCs w:val="24"/>
              </w:rPr>
              <w:t xml:space="preserve"> </w:t>
            </w:r>
            <w:proofErr w:type="spellStart"/>
            <w:r w:rsidRPr="00AC352E">
              <w:rPr>
                <w:rFonts w:ascii="Times New Roman" w:hAnsi="Times New Roman"/>
                <w:b/>
                <w:bCs/>
                <w:sz w:val="24"/>
                <w:szCs w:val="24"/>
              </w:rPr>
              <w:t>ойын</w:t>
            </w:r>
            <w:proofErr w:type="spellEnd"/>
            <w:r w:rsidRPr="00AC352E">
              <w:rPr>
                <w:rFonts w:ascii="Times New Roman" w:hAnsi="Times New Roman"/>
                <w:b/>
                <w:bCs/>
                <w:sz w:val="24"/>
                <w:szCs w:val="24"/>
              </w:rPr>
              <w:t>: «</w:t>
            </w:r>
            <w:proofErr w:type="spellStart"/>
            <w:r w:rsidRPr="00AC352E">
              <w:rPr>
                <w:rFonts w:ascii="Times New Roman" w:hAnsi="Times New Roman"/>
                <w:b/>
                <w:bCs/>
                <w:sz w:val="24"/>
                <w:szCs w:val="24"/>
              </w:rPr>
              <w:t>Жапырақтарды</w:t>
            </w:r>
            <w:proofErr w:type="spellEnd"/>
            <w:r w:rsidRPr="00AC352E">
              <w:rPr>
                <w:rFonts w:ascii="Times New Roman" w:hAnsi="Times New Roman"/>
                <w:b/>
                <w:bCs/>
                <w:sz w:val="24"/>
                <w:szCs w:val="24"/>
              </w:rPr>
              <w:t xml:space="preserve"> </w:t>
            </w:r>
            <w:proofErr w:type="spellStart"/>
            <w:r w:rsidRPr="00AC352E">
              <w:rPr>
                <w:rFonts w:ascii="Times New Roman" w:hAnsi="Times New Roman"/>
                <w:b/>
                <w:bCs/>
                <w:sz w:val="24"/>
                <w:szCs w:val="24"/>
              </w:rPr>
              <w:t>жинаймыз</w:t>
            </w:r>
            <w:proofErr w:type="spellEnd"/>
            <w:r w:rsidRPr="00AC352E">
              <w:rPr>
                <w:rFonts w:ascii="Times New Roman" w:hAnsi="Times New Roman"/>
                <w:b/>
                <w:bCs/>
                <w:sz w:val="24"/>
                <w:szCs w:val="24"/>
              </w:rPr>
              <w:t>»</w:t>
            </w:r>
          </w:p>
          <w:p w14:paraId="24E25B00" w14:textId="77777777" w:rsidR="00C37F53" w:rsidRDefault="00C37F53" w:rsidP="00E42CEC">
            <w:pPr>
              <w:pStyle w:val="11"/>
              <w:rPr>
                <w:rFonts w:ascii="Times New Roman" w:hAnsi="Times New Roman"/>
                <w:color w:val="000000"/>
                <w:sz w:val="24"/>
                <w:szCs w:val="24"/>
              </w:rPr>
            </w:pPr>
            <w:proofErr w:type="spellStart"/>
            <w:proofErr w:type="gramStart"/>
            <w:r w:rsidRPr="00DA7AED">
              <w:rPr>
                <w:rFonts w:ascii="Times New Roman" w:hAnsi="Times New Roman"/>
                <w:b/>
                <w:bCs/>
                <w:color w:val="000000"/>
                <w:sz w:val="24"/>
                <w:szCs w:val="24"/>
              </w:rPr>
              <w:t>Мақсаты:</w:t>
            </w:r>
            <w:r w:rsidRPr="00AC352E">
              <w:rPr>
                <w:rFonts w:ascii="Times New Roman" w:hAnsi="Times New Roman"/>
                <w:color w:val="000000"/>
                <w:sz w:val="24"/>
                <w:szCs w:val="24"/>
              </w:rPr>
              <w:t>Шапшан</w:t>
            </w:r>
            <w:proofErr w:type="spellEnd"/>
            <w:proofErr w:type="gramEnd"/>
          </w:p>
          <w:p w14:paraId="1AC9D2F6" w14:textId="77777777" w:rsidR="00C37F53" w:rsidRPr="00AC352E" w:rsidRDefault="00C37F53" w:rsidP="00E42CEC">
            <w:pPr>
              <w:pStyle w:val="11"/>
              <w:rPr>
                <w:rFonts w:ascii="Times New Roman" w:hAnsi="Times New Roman"/>
                <w:color w:val="000000"/>
                <w:sz w:val="24"/>
                <w:szCs w:val="24"/>
              </w:rPr>
            </w:pPr>
            <w:proofErr w:type="spellStart"/>
            <w:r w:rsidRPr="00AC352E">
              <w:rPr>
                <w:rFonts w:ascii="Times New Roman" w:hAnsi="Times New Roman"/>
                <w:color w:val="000000"/>
                <w:sz w:val="24"/>
                <w:szCs w:val="24"/>
              </w:rPr>
              <w:t>дыққа</w:t>
            </w:r>
            <w:proofErr w:type="spellEnd"/>
            <w:r w:rsidRPr="00AC352E">
              <w:rPr>
                <w:rFonts w:ascii="Times New Roman" w:hAnsi="Times New Roman"/>
                <w:color w:val="000000"/>
                <w:sz w:val="24"/>
                <w:szCs w:val="24"/>
              </w:rPr>
              <w:t xml:space="preserve"> баулу.</w:t>
            </w:r>
          </w:p>
          <w:p w14:paraId="4BAEF78A" w14:textId="77777777" w:rsidR="00C37F53" w:rsidRPr="00AC352E" w:rsidRDefault="00C37F53" w:rsidP="00E42CEC">
            <w:pPr>
              <w:pStyle w:val="11"/>
              <w:rPr>
                <w:rFonts w:ascii="Times New Roman" w:eastAsia="Calibri" w:hAnsi="Times New Roman"/>
                <w:sz w:val="24"/>
                <w:szCs w:val="24"/>
              </w:rPr>
            </w:pPr>
            <w:r w:rsidRPr="00DA7AED">
              <w:rPr>
                <w:rFonts w:ascii="Times New Roman" w:hAnsi="Times New Roman"/>
                <w:color w:val="000000"/>
                <w:sz w:val="24"/>
                <w:szCs w:val="24"/>
              </w:rPr>
              <w:t xml:space="preserve"> </w:t>
            </w:r>
            <w:proofErr w:type="spellStart"/>
            <w:r w:rsidRPr="00AC352E">
              <w:rPr>
                <w:rFonts w:ascii="Times New Roman" w:hAnsi="Times New Roman"/>
                <w:sz w:val="24"/>
                <w:szCs w:val="24"/>
              </w:rPr>
              <w:t>Суретке</w:t>
            </w:r>
            <w:proofErr w:type="spellEnd"/>
            <w:r w:rsidRPr="00AC352E">
              <w:rPr>
                <w:rFonts w:ascii="Times New Roman" w:hAnsi="Times New Roman"/>
                <w:sz w:val="24"/>
                <w:szCs w:val="24"/>
              </w:rPr>
              <w:t xml:space="preserve"> </w:t>
            </w:r>
            <w:proofErr w:type="spellStart"/>
            <w:r w:rsidRPr="00AC352E">
              <w:rPr>
                <w:rFonts w:ascii="Times New Roman" w:hAnsi="Times New Roman"/>
                <w:sz w:val="24"/>
                <w:szCs w:val="24"/>
              </w:rPr>
              <w:t>қарап</w:t>
            </w:r>
            <w:proofErr w:type="spellEnd"/>
            <w:r w:rsidRPr="00AC352E">
              <w:rPr>
                <w:rFonts w:ascii="Times New Roman" w:hAnsi="Times New Roman"/>
                <w:sz w:val="24"/>
                <w:szCs w:val="24"/>
              </w:rPr>
              <w:t xml:space="preserve">, </w:t>
            </w:r>
            <w:proofErr w:type="spellStart"/>
            <w:r w:rsidRPr="00AC352E">
              <w:rPr>
                <w:rFonts w:ascii="Times New Roman" w:hAnsi="Times New Roman"/>
                <w:sz w:val="24"/>
                <w:szCs w:val="24"/>
              </w:rPr>
              <w:t>бөлмедегі</w:t>
            </w:r>
            <w:proofErr w:type="spellEnd"/>
            <w:r w:rsidRPr="00AC352E">
              <w:rPr>
                <w:rFonts w:ascii="Times New Roman" w:hAnsi="Times New Roman"/>
                <w:sz w:val="24"/>
                <w:szCs w:val="24"/>
              </w:rPr>
              <w:t xml:space="preserve"> </w:t>
            </w:r>
            <w:proofErr w:type="spellStart"/>
            <w:r w:rsidRPr="00AC352E">
              <w:rPr>
                <w:rFonts w:ascii="Times New Roman" w:hAnsi="Times New Roman"/>
                <w:sz w:val="24"/>
                <w:szCs w:val="24"/>
              </w:rPr>
              <w:t>барлық</w:t>
            </w:r>
            <w:proofErr w:type="spellEnd"/>
            <w:r w:rsidRPr="00AC352E">
              <w:rPr>
                <w:rFonts w:ascii="Times New Roman" w:hAnsi="Times New Roman"/>
                <w:sz w:val="24"/>
                <w:szCs w:val="24"/>
              </w:rPr>
              <w:t xml:space="preserve"> </w:t>
            </w:r>
            <w:proofErr w:type="spellStart"/>
            <w:r>
              <w:rPr>
                <w:rFonts w:ascii="Times New Roman" w:hAnsi="Times New Roman"/>
                <w:sz w:val="24"/>
                <w:szCs w:val="24"/>
              </w:rPr>
              <w:t>жапырақтарды</w:t>
            </w:r>
            <w:proofErr w:type="spellEnd"/>
            <w:r w:rsidRPr="00AC352E">
              <w:rPr>
                <w:rFonts w:ascii="Times New Roman" w:hAnsi="Times New Roman"/>
                <w:sz w:val="24"/>
                <w:szCs w:val="24"/>
              </w:rPr>
              <w:t xml:space="preserve"> </w:t>
            </w:r>
            <w:proofErr w:type="spellStart"/>
            <w:r w:rsidRPr="00AC352E">
              <w:rPr>
                <w:rFonts w:ascii="Times New Roman" w:hAnsi="Times New Roman"/>
                <w:sz w:val="24"/>
                <w:szCs w:val="24"/>
              </w:rPr>
              <w:t>тауып</w:t>
            </w:r>
            <w:proofErr w:type="spellEnd"/>
            <w:r w:rsidRPr="00AC352E">
              <w:rPr>
                <w:rFonts w:ascii="Times New Roman" w:hAnsi="Times New Roman"/>
                <w:sz w:val="24"/>
                <w:szCs w:val="24"/>
              </w:rPr>
              <w:t xml:space="preserve">, </w:t>
            </w:r>
            <w:proofErr w:type="spellStart"/>
            <w:r w:rsidRPr="00AC352E">
              <w:rPr>
                <w:rFonts w:ascii="Times New Roman" w:hAnsi="Times New Roman"/>
                <w:sz w:val="24"/>
                <w:szCs w:val="24"/>
              </w:rPr>
              <w:t>сөйлемдер</w:t>
            </w:r>
            <w:proofErr w:type="spellEnd"/>
            <w:r w:rsidRPr="00AC352E">
              <w:rPr>
                <w:rFonts w:ascii="Times New Roman" w:hAnsi="Times New Roman"/>
                <w:sz w:val="24"/>
                <w:szCs w:val="24"/>
              </w:rPr>
              <w:t xml:space="preserve"> </w:t>
            </w:r>
            <w:proofErr w:type="spellStart"/>
            <w:r w:rsidRPr="00AC352E">
              <w:rPr>
                <w:rFonts w:ascii="Times New Roman" w:hAnsi="Times New Roman"/>
                <w:sz w:val="24"/>
                <w:szCs w:val="24"/>
              </w:rPr>
              <w:t>құрау</w:t>
            </w:r>
            <w:proofErr w:type="spellEnd"/>
            <w:r w:rsidRPr="00AC352E">
              <w:rPr>
                <w:rFonts w:ascii="Times New Roman" w:hAnsi="Times New Roman"/>
                <w:sz w:val="24"/>
                <w:szCs w:val="24"/>
              </w:rPr>
              <w:t>.</w:t>
            </w:r>
          </w:p>
          <w:p w14:paraId="125B509D" w14:textId="77777777" w:rsidR="00C37F53" w:rsidRDefault="00C37F53" w:rsidP="00E42CEC">
            <w:pPr>
              <w:spacing w:after="0" w:line="240" w:lineRule="auto"/>
              <w:rPr>
                <w:rFonts w:eastAsia="Calibri"/>
                <w:sz w:val="24"/>
                <w:szCs w:val="24"/>
              </w:rPr>
            </w:pPr>
          </w:p>
          <w:p w14:paraId="54304497" w14:textId="77777777" w:rsidR="00C37F53" w:rsidRPr="00516515" w:rsidRDefault="00C37F53" w:rsidP="00E42CEC">
            <w:pPr>
              <w:pStyle w:val="ae"/>
              <w:rPr>
                <w:rFonts w:ascii="Times New Roman" w:hAnsi="Times New Roman"/>
                <w:sz w:val="24"/>
                <w:szCs w:val="24"/>
              </w:rPr>
            </w:pPr>
          </w:p>
        </w:tc>
        <w:tc>
          <w:tcPr>
            <w:tcW w:w="2410" w:type="dxa"/>
          </w:tcPr>
          <w:p w14:paraId="5AC43F7A" w14:textId="77777777" w:rsidR="00C37F53" w:rsidRDefault="00C37F53" w:rsidP="00E42CEC">
            <w:pPr>
              <w:spacing w:after="0" w:line="240" w:lineRule="auto"/>
              <w:ind w:right="66"/>
              <w:rPr>
                <w:b/>
                <w:bCs/>
                <w:sz w:val="24"/>
                <w:szCs w:val="24"/>
                <w:lang w:eastAsia="ru-RU"/>
              </w:rPr>
            </w:pPr>
            <w:r w:rsidRPr="00FC53FF">
              <w:rPr>
                <w:b/>
                <w:bCs/>
                <w:sz w:val="24"/>
                <w:szCs w:val="24"/>
                <w:lang w:eastAsia="ru-RU"/>
              </w:rPr>
              <w:lastRenderedPageBreak/>
              <w:t xml:space="preserve">Дене </w:t>
            </w:r>
            <w:proofErr w:type="spellStart"/>
            <w:r w:rsidRPr="00FC53FF">
              <w:rPr>
                <w:b/>
                <w:bCs/>
                <w:sz w:val="24"/>
                <w:szCs w:val="24"/>
                <w:lang w:eastAsia="ru-RU"/>
              </w:rPr>
              <w:t>тәрбиесінің</w:t>
            </w:r>
            <w:proofErr w:type="spellEnd"/>
            <w:r w:rsidRPr="00FC53FF">
              <w:rPr>
                <w:b/>
                <w:bCs/>
                <w:sz w:val="24"/>
                <w:szCs w:val="24"/>
                <w:lang w:eastAsia="ru-RU"/>
              </w:rPr>
              <w:t xml:space="preserve"> </w:t>
            </w:r>
            <w:proofErr w:type="spellStart"/>
            <w:r w:rsidRPr="00FC53FF">
              <w:rPr>
                <w:b/>
                <w:bCs/>
                <w:sz w:val="24"/>
                <w:szCs w:val="24"/>
                <w:lang w:eastAsia="ru-RU"/>
              </w:rPr>
              <w:t>нұсқаушысының</w:t>
            </w:r>
            <w:proofErr w:type="spellEnd"/>
          </w:p>
          <w:p w14:paraId="35C4175E" w14:textId="77777777" w:rsidR="00C37F53" w:rsidRPr="00FC53FF" w:rsidRDefault="00C37F53" w:rsidP="00E42CEC">
            <w:pPr>
              <w:spacing w:after="0" w:line="240" w:lineRule="auto"/>
              <w:ind w:right="66"/>
              <w:rPr>
                <w:b/>
                <w:bCs/>
                <w:color w:val="000000" w:themeColor="text1"/>
                <w:sz w:val="24"/>
                <w:szCs w:val="24"/>
              </w:rPr>
            </w:pPr>
            <w:r w:rsidRPr="00FC53FF">
              <w:rPr>
                <w:sz w:val="24"/>
                <w:szCs w:val="24"/>
                <w:lang w:eastAsia="ru-RU"/>
              </w:rPr>
              <w:t xml:space="preserve"> </w:t>
            </w:r>
            <w:proofErr w:type="spellStart"/>
            <w:r w:rsidRPr="00FC53FF">
              <w:rPr>
                <w:sz w:val="24"/>
                <w:szCs w:val="24"/>
                <w:lang w:eastAsia="ru-RU"/>
              </w:rPr>
              <w:t>жоспары</w:t>
            </w:r>
            <w:proofErr w:type="spellEnd"/>
            <w:r w:rsidRPr="00FC53FF">
              <w:rPr>
                <w:sz w:val="24"/>
                <w:szCs w:val="24"/>
                <w:lang w:eastAsia="ru-RU"/>
              </w:rPr>
              <w:t xml:space="preserve"> </w:t>
            </w:r>
            <w:proofErr w:type="spellStart"/>
            <w:r w:rsidRPr="00FC53FF">
              <w:rPr>
                <w:sz w:val="24"/>
                <w:szCs w:val="24"/>
                <w:lang w:eastAsia="ru-RU"/>
              </w:rPr>
              <w:t>бойынша</w:t>
            </w:r>
            <w:proofErr w:type="spellEnd"/>
            <w:r w:rsidRPr="00FC53FF">
              <w:rPr>
                <w:sz w:val="24"/>
                <w:szCs w:val="24"/>
              </w:rPr>
              <w:t xml:space="preserve"> </w:t>
            </w:r>
          </w:p>
          <w:p w14:paraId="3EC14824" w14:textId="77777777" w:rsidR="00C37F53" w:rsidRPr="00AC352E" w:rsidRDefault="00C37F53" w:rsidP="00E42CEC">
            <w:pPr>
              <w:spacing w:after="0" w:line="240" w:lineRule="auto"/>
              <w:rPr>
                <w:rFonts w:eastAsia="Calibri"/>
                <w:b/>
                <w:bCs/>
                <w:sz w:val="24"/>
                <w:szCs w:val="24"/>
              </w:rPr>
            </w:pPr>
            <w:proofErr w:type="spellStart"/>
            <w:r w:rsidRPr="00AC352E">
              <w:rPr>
                <w:rFonts w:eastAsia="Calibri"/>
                <w:b/>
                <w:bCs/>
                <w:color w:val="000000"/>
                <w:sz w:val="24"/>
                <w:szCs w:val="24"/>
              </w:rPr>
              <w:t>Тақырыбы</w:t>
            </w:r>
            <w:proofErr w:type="spellEnd"/>
            <w:r w:rsidRPr="00AC352E">
              <w:rPr>
                <w:rFonts w:eastAsia="Calibri"/>
                <w:b/>
                <w:bCs/>
                <w:color w:val="000000"/>
                <w:sz w:val="24"/>
                <w:szCs w:val="24"/>
              </w:rPr>
              <w:t>: «</w:t>
            </w:r>
            <w:proofErr w:type="spellStart"/>
            <w:r w:rsidRPr="00AC352E">
              <w:rPr>
                <w:rFonts w:eastAsia="Calibri"/>
                <w:b/>
                <w:bCs/>
                <w:sz w:val="24"/>
                <w:szCs w:val="24"/>
              </w:rPr>
              <w:t>Балабақшадағы</w:t>
            </w:r>
            <w:proofErr w:type="spellEnd"/>
            <w:r w:rsidRPr="00AC352E">
              <w:rPr>
                <w:rFonts w:eastAsia="Calibri"/>
                <w:b/>
                <w:bCs/>
                <w:sz w:val="24"/>
                <w:szCs w:val="24"/>
              </w:rPr>
              <w:t xml:space="preserve"> </w:t>
            </w:r>
            <w:proofErr w:type="spellStart"/>
            <w:r w:rsidRPr="00AC352E">
              <w:rPr>
                <w:rFonts w:eastAsia="Calibri"/>
                <w:b/>
                <w:bCs/>
                <w:sz w:val="24"/>
                <w:szCs w:val="24"/>
              </w:rPr>
              <w:t>менің</w:t>
            </w:r>
            <w:proofErr w:type="spellEnd"/>
            <w:r w:rsidRPr="00AC352E">
              <w:rPr>
                <w:rFonts w:eastAsia="Calibri"/>
                <w:b/>
                <w:bCs/>
                <w:sz w:val="24"/>
                <w:szCs w:val="24"/>
              </w:rPr>
              <w:t xml:space="preserve"> </w:t>
            </w:r>
            <w:proofErr w:type="spellStart"/>
            <w:r w:rsidRPr="00AC352E">
              <w:rPr>
                <w:rFonts w:eastAsia="Calibri"/>
                <w:b/>
                <w:bCs/>
                <w:sz w:val="24"/>
                <w:szCs w:val="24"/>
              </w:rPr>
              <w:t>достарым</w:t>
            </w:r>
            <w:proofErr w:type="spellEnd"/>
            <w:r w:rsidRPr="00AC352E">
              <w:rPr>
                <w:rFonts w:eastAsia="Calibri"/>
                <w:b/>
                <w:bCs/>
                <w:sz w:val="24"/>
                <w:szCs w:val="24"/>
              </w:rPr>
              <w:t>»</w:t>
            </w:r>
          </w:p>
          <w:p w14:paraId="17F96280" w14:textId="77777777" w:rsidR="00C37F53" w:rsidRDefault="00C37F53" w:rsidP="00E42CEC">
            <w:pPr>
              <w:spacing w:after="0" w:line="240" w:lineRule="auto"/>
              <w:rPr>
                <w:rFonts w:eastAsia="Calibri"/>
                <w:sz w:val="24"/>
                <w:szCs w:val="24"/>
              </w:rPr>
            </w:pPr>
            <w:r w:rsidRPr="00AC352E">
              <w:rPr>
                <w:b/>
                <w:bCs/>
                <w:sz w:val="24"/>
                <w:szCs w:val="24"/>
              </w:rPr>
              <w:t xml:space="preserve"> </w:t>
            </w:r>
            <w:proofErr w:type="spellStart"/>
            <w:r w:rsidRPr="00AC352E">
              <w:rPr>
                <w:b/>
                <w:bCs/>
                <w:sz w:val="24"/>
                <w:szCs w:val="24"/>
              </w:rPr>
              <w:t>Мақсаты</w:t>
            </w:r>
            <w:proofErr w:type="spellEnd"/>
            <w:r w:rsidRPr="00AC352E">
              <w:rPr>
                <w:b/>
                <w:bCs/>
                <w:sz w:val="24"/>
                <w:szCs w:val="24"/>
              </w:rPr>
              <w:t>:</w:t>
            </w:r>
            <w:r>
              <w:rPr>
                <w:sz w:val="24"/>
                <w:szCs w:val="24"/>
              </w:rPr>
              <w:t xml:space="preserve"> </w:t>
            </w:r>
            <w:proofErr w:type="spellStart"/>
            <w:r>
              <w:rPr>
                <w:rFonts w:eastAsia="Calibri"/>
                <w:sz w:val="24"/>
                <w:szCs w:val="24"/>
              </w:rPr>
              <w:t>Достық</w:t>
            </w:r>
            <w:proofErr w:type="spellEnd"/>
            <w:r>
              <w:rPr>
                <w:rFonts w:eastAsia="Calibri"/>
                <w:sz w:val="24"/>
                <w:szCs w:val="24"/>
              </w:rPr>
              <w:t xml:space="preserve"> </w:t>
            </w:r>
            <w:proofErr w:type="spellStart"/>
            <w:r>
              <w:rPr>
                <w:rFonts w:eastAsia="Calibri"/>
                <w:sz w:val="24"/>
                <w:szCs w:val="24"/>
              </w:rPr>
              <w:t>туралы</w:t>
            </w:r>
            <w:proofErr w:type="spellEnd"/>
            <w:r>
              <w:rPr>
                <w:rFonts w:eastAsia="Calibri"/>
                <w:sz w:val="24"/>
                <w:szCs w:val="24"/>
              </w:rPr>
              <w:t xml:space="preserve"> </w:t>
            </w:r>
            <w:proofErr w:type="spellStart"/>
            <w:r>
              <w:rPr>
                <w:rFonts w:eastAsia="Calibri"/>
                <w:sz w:val="24"/>
                <w:szCs w:val="24"/>
              </w:rPr>
              <w:t>түсінеді</w:t>
            </w:r>
            <w:proofErr w:type="spellEnd"/>
            <w:r>
              <w:rPr>
                <w:rFonts w:eastAsia="Calibri"/>
                <w:sz w:val="24"/>
                <w:szCs w:val="24"/>
              </w:rPr>
              <w:t xml:space="preserve">; </w:t>
            </w:r>
            <w:proofErr w:type="spellStart"/>
            <w:r>
              <w:rPr>
                <w:rFonts w:eastAsia="Calibri"/>
                <w:sz w:val="24"/>
                <w:szCs w:val="24"/>
              </w:rPr>
              <w:t>достарының</w:t>
            </w:r>
            <w:proofErr w:type="spellEnd"/>
            <w:r>
              <w:rPr>
                <w:rFonts w:eastAsia="Calibri"/>
                <w:sz w:val="24"/>
                <w:szCs w:val="24"/>
              </w:rPr>
              <w:t xml:space="preserve"> </w:t>
            </w:r>
            <w:proofErr w:type="spellStart"/>
            <w:r>
              <w:rPr>
                <w:rFonts w:eastAsia="Calibri"/>
                <w:sz w:val="24"/>
                <w:szCs w:val="24"/>
              </w:rPr>
              <w:t>атын</w:t>
            </w:r>
            <w:proofErr w:type="spellEnd"/>
            <w:r>
              <w:rPr>
                <w:rFonts w:eastAsia="Calibri"/>
                <w:sz w:val="24"/>
                <w:szCs w:val="24"/>
              </w:rPr>
              <w:t xml:space="preserve"> </w:t>
            </w:r>
            <w:proofErr w:type="spellStart"/>
            <w:r>
              <w:rPr>
                <w:rFonts w:eastAsia="Calibri"/>
                <w:sz w:val="24"/>
                <w:szCs w:val="24"/>
              </w:rPr>
              <w:t>атай</w:t>
            </w:r>
            <w:proofErr w:type="spellEnd"/>
            <w:r>
              <w:rPr>
                <w:rFonts w:eastAsia="Calibri"/>
                <w:sz w:val="24"/>
                <w:szCs w:val="24"/>
              </w:rPr>
              <w:t xml:space="preserve"> </w:t>
            </w:r>
            <w:proofErr w:type="spellStart"/>
            <w:r>
              <w:rPr>
                <w:rFonts w:eastAsia="Calibri"/>
                <w:sz w:val="24"/>
                <w:szCs w:val="24"/>
              </w:rPr>
              <w:t>біледі</w:t>
            </w:r>
            <w:proofErr w:type="spellEnd"/>
            <w:r>
              <w:rPr>
                <w:rFonts w:eastAsia="Calibri"/>
                <w:sz w:val="24"/>
                <w:szCs w:val="24"/>
              </w:rPr>
              <w:t xml:space="preserve">. </w:t>
            </w:r>
            <w:proofErr w:type="spellStart"/>
            <w:r>
              <w:rPr>
                <w:rFonts w:eastAsia="Calibri"/>
                <w:sz w:val="24"/>
                <w:szCs w:val="24"/>
              </w:rPr>
              <w:t>Сүйіспеншілік</w:t>
            </w:r>
            <w:proofErr w:type="spellEnd"/>
            <w:r>
              <w:rPr>
                <w:rFonts w:eastAsia="Calibri"/>
                <w:sz w:val="24"/>
                <w:szCs w:val="24"/>
              </w:rPr>
              <w:t xml:space="preserve"> </w:t>
            </w:r>
            <w:proofErr w:type="spellStart"/>
            <w:proofErr w:type="gramStart"/>
            <w:r>
              <w:rPr>
                <w:rFonts w:eastAsia="Calibri"/>
                <w:sz w:val="24"/>
                <w:szCs w:val="24"/>
              </w:rPr>
              <w:t>сезімдері</w:t>
            </w:r>
            <w:proofErr w:type="spellEnd"/>
            <w:r>
              <w:rPr>
                <w:rFonts w:eastAsia="Calibri"/>
                <w:sz w:val="24"/>
                <w:szCs w:val="24"/>
              </w:rPr>
              <w:t xml:space="preserve">  </w:t>
            </w:r>
            <w:proofErr w:type="spellStart"/>
            <w:r>
              <w:rPr>
                <w:rFonts w:eastAsia="Calibri"/>
                <w:sz w:val="24"/>
                <w:szCs w:val="24"/>
              </w:rPr>
              <w:t>қалыптасады</w:t>
            </w:r>
            <w:proofErr w:type="spellEnd"/>
            <w:proofErr w:type="gramEnd"/>
            <w:r>
              <w:rPr>
                <w:rFonts w:eastAsia="Calibri"/>
                <w:sz w:val="24"/>
                <w:szCs w:val="24"/>
              </w:rPr>
              <w:t xml:space="preserve">. </w:t>
            </w:r>
          </w:p>
          <w:p w14:paraId="55447EAC" w14:textId="77777777" w:rsidR="00C37F53" w:rsidRPr="00DA7AED" w:rsidRDefault="00C37F53" w:rsidP="00E42CEC">
            <w:pPr>
              <w:spacing w:after="0" w:line="240" w:lineRule="auto"/>
              <w:rPr>
                <w:b/>
                <w:color w:val="000000"/>
                <w:sz w:val="24"/>
                <w:szCs w:val="24"/>
              </w:rPr>
            </w:pPr>
            <w:r w:rsidRPr="00DA7AED">
              <w:rPr>
                <w:b/>
                <w:sz w:val="24"/>
                <w:szCs w:val="24"/>
              </w:rPr>
              <w:t>(</w:t>
            </w:r>
            <w:proofErr w:type="spellStart"/>
            <w:r w:rsidRPr="00DA7AED">
              <w:rPr>
                <w:b/>
                <w:sz w:val="24"/>
                <w:szCs w:val="24"/>
              </w:rPr>
              <w:t>Тіл</w:t>
            </w:r>
            <w:proofErr w:type="spellEnd"/>
            <w:r w:rsidRPr="00DA7AED">
              <w:rPr>
                <w:b/>
                <w:sz w:val="24"/>
                <w:szCs w:val="24"/>
              </w:rPr>
              <w:t xml:space="preserve"> </w:t>
            </w:r>
            <w:proofErr w:type="spellStart"/>
            <w:proofErr w:type="gramStart"/>
            <w:r w:rsidRPr="00DA7AED">
              <w:rPr>
                <w:b/>
                <w:sz w:val="24"/>
                <w:szCs w:val="24"/>
              </w:rPr>
              <w:t>дамыту,көркем</w:t>
            </w:r>
            <w:proofErr w:type="spellEnd"/>
            <w:proofErr w:type="gramEnd"/>
            <w:r w:rsidRPr="00DA7AED">
              <w:rPr>
                <w:b/>
                <w:sz w:val="24"/>
                <w:szCs w:val="24"/>
              </w:rPr>
              <w:t xml:space="preserve"> </w:t>
            </w:r>
            <w:proofErr w:type="spellStart"/>
            <w:r w:rsidRPr="00DA7AED">
              <w:rPr>
                <w:b/>
                <w:sz w:val="24"/>
                <w:szCs w:val="24"/>
              </w:rPr>
              <w:t>әдебиет</w:t>
            </w:r>
            <w:proofErr w:type="spellEnd"/>
            <w:r w:rsidRPr="00DA7AED">
              <w:rPr>
                <w:b/>
                <w:sz w:val="24"/>
                <w:szCs w:val="24"/>
              </w:rPr>
              <w:t>)</w:t>
            </w:r>
          </w:p>
          <w:p w14:paraId="3FBC72D6" w14:textId="77777777" w:rsidR="00C37F53" w:rsidRDefault="00C37F53" w:rsidP="00E42CEC">
            <w:pPr>
              <w:spacing w:after="0" w:line="240" w:lineRule="auto"/>
              <w:rPr>
                <w:bCs/>
                <w:sz w:val="24"/>
                <w:szCs w:val="24"/>
              </w:rPr>
            </w:pPr>
            <w:proofErr w:type="spellStart"/>
            <w:r>
              <w:rPr>
                <w:b/>
                <w:bCs/>
                <w:sz w:val="24"/>
                <w:szCs w:val="24"/>
              </w:rPr>
              <w:t>Д</w:t>
            </w:r>
            <w:r w:rsidRPr="00AC352E">
              <w:rPr>
                <w:b/>
                <w:bCs/>
                <w:sz w:val="24"/>
                <w:szCs w:val="24"/>
              </w:rPr>
              <w:t>идактикалық</w:t>
            </w:r>
            <w:proofErr w:type="spellEnd"/>
            <w:r w:rsidRPr="00AC352E">
              <w:rPr>
                <w:b/>
                <w:bCs/>
                <w:sz w:val="24"/>
                <w:szCs w:val="24"/>
              </w:rPr>
              <w:t xml:space="preserve"> </w:t>
            </w:r>
            <w:proofErr w:type="spellStart"/>
            <w:r w:rsidRPr="00AC352E">
              <w:rPr>
                <w:b/>
                <w:bCs/>
                <w:sz w:val="24"/>
                <w:szCs w:val="24"/>
              </w:rPr>
              <w:t>ойын</w:t>
            </w:r>
            <w:proofErr w:type="spellEnd"/>
            <w:r>
              <w:rPr>
                <w:b/>
                <w:bCs/>
                <w:sz w:val="24"/>
                <w:szCs w:val="24"/>
              </w:rPr>
              <w:t>:</w:t>
            </w:r>
          </w:p>
          <w:p w14:paraId="3B8E5A3A" w14:textId="77777777" w:rsidR="00C37F53" w:rsidRPr="00AC352E" w:rsidRDefault="00C37F53" w:rsidP="00E42CEC">
            <w:pPr>
              <w:pStyle w:val="12"/>
              <w:spacing w:line="240" w:lineRule="auto"/>
              <w:rPr>
                <w:rFonts w:ascii="Times New Roman" w:eastAsia="Times New Roman" w:hAnsi="Times New Roman" w:cs="Times New Roman"/>
                <w:b/>
                <w:bCs/>
                <w:sz w:val="24"/>
                <w:szCs w:val="24"/>
              </w:rPr>
            </w:pPr>
            <w:r w:rsidRPr="00AC352E">
              <w:rPr>
                <w:rFonts w:ascii="Times New Roman" w:eastAsia="Times New Roman" w:hAnsi="Times New Roman" w:cs="Times New Roman"/>
                <w:b/>
                <w:bCs/>
                <w:sz w:val="24"/>
                <w:szCs w:val="24"/>
              </w:rPr>
              <w:t>«</w:t>
            </w:r>
            <w:proofErr w:type="spellStart"/>
            <w:r w:rsidRPr="00AC352E">
              <w:rPr>
                <w:rFonts w:ascii="Times New Roman" w:eastAsia="Times New Roman" w:hAnsi="Times New Roman" w:cs="Times New Roman"/>
                <w:b/>
                <w:bCs/>
                <w:sz w:val="24"/>
                <w:szCs w:val="24"/>
              </w:rPr>
              <w:t>Ненің</w:t>
            </w:r>
            <w:proofErr w:type="spellEnd"/>
            <w:r w:rsidRPr="00AC352E">
              <w:rPr>
                <w:rFonts w:ascii="Times New Roman" w:eastAsia="Times New Roman" w:hAnsi="Times New Roman" w:cs="Times New Roman"/>
                <w:b/>
                <w:bCs/>
                <w:sz w:val="24"/>
                <w:szCs w:val="24"/>
              </w:rPr>
              <w:t xml:space="preserve"> </w:t>
            </w:r>
            <w:proofErr w:type="spellStart"/>
            <w:r w:rsidRPr="00AC352E">
              <w:rPr>
                <w:rFonts w:ascii="Times New Roman" w:eastAsia="Times New Roman" w:hAnsi="Times New Roman" w:cs="Times New Roman"/>
                <w:b/>
                <w:bCs/>
                <w:sz w:val="24"/>
                <w:szCs w:val="24"/>
              </w:rPr>
              <w:t>құйрығы</w:t>
            </w:r>
            <w:proofErr w:type="spellEnd"/>
            <w:r w:rsidRPr="00AC352E">
              <w:rPr>
                <w:rFonts w:ascii="Times New Roman" w:eastAsia="Times New Roman" w:hAnsi="Times New Roman" w:cs="Times New Roman"/>
                <w:b/>
                <w:bCs/>
                <w:sz w:val="24"/>
                <w:szCs w:val="24"/>
              </w:rPr>
              <w:t xml:space="preserve">?» </w:t>
            </w:r>
          </w:p>
          <w:p w14:paraId="5F283EC8" w14:textId="77777777" w:rsidR="00C37F53" w:rsidRDefault="00C37F53" w:rsidP="00E42CEC">
            <w:pPr>
              <w:pStyle w:val="12"/>
              <w:spacing w:line="240" w:lineRule="auto"/>
              <w:rPr>
                <w:rFonts w:ascii="Times New Roman" w:eastAsia="Times New Roman" w:hAnsi="Times New Roman" w:cs="Times New Roman"/>
                <w:sz w:val="24"/>
                <w:szCs w:val="24"/>
              </w:rPr>
            </w:pPr>
            <w:proofErr w:type="spellStart"/>
            <w:r w:rsidRPr="00AC352E">
              <w:rPr>
                <w:rFonts w:ascii="Times New Roman" w:eastAsia="Times New Roman" w:hAnsi="Times New Roman" w:cs="Times New Roman"/>
                <w:b/>
                <w:bCs/>
                <w:sz w:val="24"/>
                <w:szCs w:val="24"/>
              </w:rPr>
              <w:t>Мақсаты</w:t>
            </w:r>
            <w:proofErr w:type="spellEnd"/>
            <w:r w:rsidRPr="00AC352E">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sz w:val="24"/>
                <w:szCs w:val="24"/>
              </w:rPr>
              <w:lastRenderedPageBreak/>
              <w:t>Жануарлар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бекіту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қолдың</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ұсақ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моторикасын</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p w14:paraId="25FD6516" w14:textId="77777777" w:rsidR="00C37F53" w:rsidRDefault="00C37F53" w:rsidP="00E42CEC">
            <w:pPr>
              <w:spacing w:after="0" w:line="240" w:lineRule="auto"/>
              <w:rPr>
                <w:rFonts w:eastAsia="Calibri"/>
                <w:bCs/>
                <w:color w:val="000000"/>
                <w:sz w:val="24"/>
                <w:szCs w:val="24"/>
              </w:rPr>
            </w:pPr>
            <w:r>
              <w:rPr>
                <w:rFonts w:eastAsia="Calibri"/>
                <w:bCs/>
                <w:color w:val="000000"/>
                <w:sz w:val="24"/>
                <w:szCs w:val="24"/>
              </w:rPr>
              <w:t xml:space="preserve">Жеке </w:t>
            </w:r>
            <w:proofErr w:type="spellStart"/>
            <w:r>
              <w:rPr>
                <w:rFonts w:eastAsia="Calibri"/>
                <w:bCs/>
                <w:color w:val="000000"/>
                <w:sz w:val="24"/>
                <w:szCs w:val="24"/>
              </w:rPr>
              <w:t>және</w:t>
            </w:r>
            <w:proofErr w:type="spellEnd"/>
            <w:r>
              <w:rPr>
                <w:rFonts w:eastAsia="Calibri"/>
                <w:bCs/>
                <w:color w:val="000000"/>
                <w:sz w:val="24"/>
                <w:szCs w:val="24"/>
              </w:rPr>
              <w:t xml:space="preserve"> </w:t>
            </w:r>
            <w:proofErr w:type="spellStart"/>
            <w:r>
              <w:rPr>
                <w:rFonts w:eastAsia="Calibri"/>
                <w:bCs/>
                <w:color w:val="000000"/>
                <w:sz w:val="24"/>
                <w:szCs w:val="24"/>
              </w:rPr>
              <w:t>ұжымдық</w:t>
            </w:r>
            <w:proofErr w:type="spellEnd"/>
            <w:r>
              <w:rPr>
                <w:rFonts w:eastAsia="Calibri"/>
                <w:bCs/>
                <w:color w:val="000000"/>
                <w:sz w:val="24"/>
                <w:szCs w:val="24"/>
              </w:rPr>
              <w:t xml:space="preserve"> </w:t>
            </w:r>
            <w:proofErr w:type="spellStart"/>
            <w:r>
              <w:rPr>
                <w:rFonts w:eastAsia="Calibri"/>
                <w:bCs/>
                <w:color w:val="000000"/>
                <w:sz w:val="24"/>
                <w:szCs w:val="24"/>
              </w:rPr>
              <w:t>жұмыс</w:t>
            </w:r>
            <w:proofErr w:type="spellEnd"/>
            <w:r>
              <w:rPr>
                <w:rFonts w:eastAsia="Calibri"/>
                <w:bCs/>
                <w:color w:val="000000"/>
                <w:sz w:val="24"/>
                <w:szCs w:val="24"/>
              </w:rPr>
              <w:t xml:space="preserve"> </w:t>
            </w:r>
            <w:proofErr w:type="spellStart"/>
            <w:r>
              <w:rPr>
                <w:rFonts w:eastAsia="Calibri"/>
                <w:bCs/>
                <w:color w:val="000000"/>
                <w:sz w:val="24"/>
                <w:szCs w:val="24"/>
              </w:rPr>
              <w:t>арқылы</w:t>
            </w:r>
            <w:proofErr w:type="spellEnd"/>
            <w:r>
              <w:rPr>
                <w:rFonts w:eastAsia="Calibri"/>
                <w:bCs/>
                <w:color w:val="000000"/>
                <w:sz w:val="24"/>
                <w:szCs w:val="24"/>
              </w:rPr>
              <w:t xml:space="preserve"> </w:t>
            </w:r>
            <w:proofErr w:type="spellStart"/>
            <w:r>
              <w:rPr>
                <w:rFonts w:eastAsia="Calibri"/>
                <w:bCs/>
                <w:color w:val="000000"/>
                <w:sz w:val="24"/>
                <w:szCs w:val="24"/>
              </w:rPr>
              <w:t>құрастыру</w:t>
            </w:r>
            <w:proofErr w:type="spellEnd"/>
            <w:r>
              <w:rPr>
                <w:rFonts w:eastAsia="Calibri"/>
                <w:bCs/>
                <w:color w:val="000000"/>
                <w:sz w:val="24"/>
                <w:szCs w:val="24"/>
              </w:rPr>
              <w:t>.</w:t>
            </w:r>
          </w:p>
          <w:p w14:paraId="051BBC16" w14:textId="77777777" w:rsidR="00C37F53" w:rsidRPr="00DA7AED" w:rsidRDefault="00C37F53" w:rsidP="00E42CEC">
            <w:pPr>
              <w:spacing w:after="0" w:line="240" w:lineRule="auto"/>
              <w:rPr>
                <w:b/>
                <w:color w:val="000000"/>
                <w:sz w:val="24"/>
                <w:szCs w:val="24"/>
              </w:rPr>
            </w:pPr>
            <w:r w:rsidRPr="00DA7AED">
              <w:rPr>
                <w:b/>
                <w:sz w:val="24"/>
                <w:szCs w:val="24"/>
              </w:rPr>
              <w:t>(</w:t>
            </w:r>
            <w:proofErr w:type="spellStart"/>
            <w:r w:rsidRPr="00DA7AED">
              <w:rPr>
                <w:b/>
                <w:sz w:val="24"/>
                <w:szCs w:val="24"/>
              </w:rPr>
              <w:t>Тіл</w:t>
            </w:r>
            <w:proofErr w:type="spellEnd"/>
            <w:r w:rsidRPr="00DA7AED">
              <w:rPr>
                <w:b/>
                <w:sz w:val="24"/>
                <w:szCs w:val="24"/>
              </w:rPr>
              <w:t xml:space="preserve"> </w:t>
            </w:r>
            <w:proofErr w:type="spellStart"/>
            <w:proofErr w:type="gramStart"/>
            <w:r w:rsidRPr="00DA7AED">
              <w:rPr>
                <w:b/>
                <w:sz w:val="24"/>
                <w:szCs w:val="24"/>
              </w:rPr>
              <w:t>дамыту,көркем</w:t>
            </w:r>
            <w:proofErr w:type="spellEnd"/>
            <w:proofErr w:type="gramEnd"/>
            <w:r w:rsidRPr="00DA7AED">
              <w:rPr>
                <w:b/>
                <w:sz w:val="24"/>
                <w:szCs w:val="24"/>
              </w:rPr>
              <w:t xml:space="preserve"> </w:t>
            </w:r>
            <w:proofErr w:type="spellStart"/>
            <w:r w:rsidRPr="00DA7AED">
              <w:rPr>
                <w:b/>
                <w:sz w:val="24"/>
                <w:szCs w:val="24"/>
              </w:rPr>
              <w:t>әдебиет</w:t>
            </w:r>
            <w:proofErr w:type="spellEnd"/>
            <w:r>
              <w:rPr>
                <w:b/>
                <w:sz w:val="24"/>
                <w:szCs w:val="24"/>
              </w:rPr>
              <w:t>.</w:t>
            </w:r>
          </w:p>
          <w:p w14:paraId="140B4939" w14:textId="77777777" w:rsidR="00C37F53" w:rsidRDefault="00C37F53" w:rsidP="00E42CEC">
            <w:pPr>
              <w:spacing w:after="0" w:line="240" w:lineRule="auto"/>
              <w:rPr>
                <w:rFonts w:eastAsia="Calibri"/>
                <w:b/>
                <w:color w:val="000000"/>
                <w:sz w:val="24"/>
                <w:szCs w:val="24"/>
              </w:rPr>
            </w:pPr>
            <w:proofErr w:type="spellStart"/>
            <w:r>
              <w:rPr>
                <w:rFonts w:eastAsia="Calibri"/>
                <w:b/>
                <w:color w:val="000000"/>
                <w:sz w:val="24"/>
                <w:szCs w:val="24"/>
              </w:rPr>
              <w:t>Құрастыру</w:t>
            </w:r>
            <w:proofErr w:type="spellEnd"/>
            <w:r>
              <w:rPr>
                <w:rFonts w:eastAsia="Calibri"/>
                <w:b/>
                <w:color w:val="000000"/>
                <w:sz w:val="24"/>
                <w:szCs w:val="24"/>
              </w:rPr>
              <w:t>)</w:t>
            </w:r>
          </w:p>
          <w:p w14:paraId="1004D026" w14:textId="77777777" w:rsidR="00C37F53" w:rsidRDefault="00C37F53" w:rsidP="00E42CEC">
            <w:pPr>
              <w:spacing w:after="0" w:line="240" w:lineRule="auto"/>
              <w:rPr>
                <w:rFonts w:eastAsia="Calibri"/>
                <w:bCs/>
                <w:color w:val="000000"/>
                <w:sz w:val="24"/>
                <w:szCs w:val="24"/>
              </w:rPr>
            </w:pPr>
          </w:p>
          <w:p w14:paraId="23B1FD60" w14:textId="77777777" w:rsidR="00C37F53" w:rsidRDefault="00C37F53" w:rsidP="00E42CEC">
            <w:pPr>
              <w:snapToGrid w:val="0"/>
              <w:spacing w:after="0" w:line="240" w:lineRule="auto"/>
              <w:rPr>
                <w:color w:val="000000"/>
                <w:sz w:val="24"/>
                <w:szCs w:val="24"/>
              </w:rPr>
            </w:pPr>
            <w:proofErr w:type="spellStart"/>
            <w:r>
              <w:rPr>
                <w:sz w:val="24"/>
                <w:szCs w:val="24"/>
              </w:rPr>
              <w:t>Дидактикалық</w:t>
            </w:r>
            <w:proofErr w:type="spellEnd"/>
            <w:r>
              <w:rPr>
                <w:sz w:val="24"/>
                <w:szCs w:val="24"/>
              </w:rPr>
              <w:t xml:space="preserve"> </w:t>
            </w:r>
            <w:proofErr w:type="spellStart"/>
            <w:r>
              <w:rPr>
                <w:sz w:val="24"/>
                <w:szCs w:val="24"/>
              </w:rPr>
              <w:t>ойын</w:t>
            </w:r>
            <w:proofErr w:type="spellEnd"/>
            <w:r>
              <w:rPr>
                <w:sz w:val="24"/>
                <w:szCs w:val="24"/>
              </w:rPr>
              <w:t>: «</w:t>
            </w:r>
            <w:proofErr w:type="spellStart"/>
            <w:r>
              <w:rPr>
                <w:sz w:val="24"/>
                <w:szCs w:val="24"/>
              </w:rPr>
              <w:t>Төлдерін</w:t>
            </w:r>
            <w:proofErr w:type="spellEnd"/>
            <w:r>
              <w:rPr>
                <w:sz w:val="24"/>
                <w:szCs w:val="24"/>
              </w:rPr>
              <w:t xml:space="preserve"> тап» </w:t>
            </w:r>
          </w:p>
          <w:p w14:paraId="7E520EDB" w14:textId="77777777" w:rsidR="00C37F53" w:rsidRDefault="00C37F53" w:rsidP="00E42CEC">
            <w:pPr>
              <w:spacing w:after="0" w:line="240" w:lineRule="auto"/>
              <w:rPr>
                <w:color w:val="000000" w:themeColor="text1"/>
                <w:sz w:val="24"/>
                <w:szCs w:val="24"/>
              </w:rPr>
            </w:pPr>
            <w:proofErr w:type="spellStart"/>
            <w:r w:rsidRPr="00DA7AED">
              <w:rPr>
                <w:b/>
                <w:bCs/>
                <w:color w:val="000000"/>
                <w:sz w:val="24"/>
                <w:szCs w:val="24"/>
              </w:rPr>
              <w:t>Мақсаты</w:t>
            </w:r>
            <w:proofErr w:type="spellEnd"/>
            <w:r w:rsidRPr="00DA7AED">
              <w:rPr>
                <w:b/>
                <w:bCs/>
                <w:color w:val="000000"/>
                <w:sz w:val="24"/>
                <w:szCs w:val="24"/>
              </w:rPr>
              <w:t>:</w:t>
            </w:r>
            <w:r w:rsidRPr="00DA7AED">
              <w:rPr>
                <w:color w:val="000000"/>
                <w:sz w:val="24"/>
                <w:szCs w:val="24"/>
              </w:rPr>
              <w:t xml:space="preserve"> </w:t>
            </w:r>
            <w:proofErr w:type="spellStart"/>
            <w:r>
              <w:rPr>
                <w:color w:val="000000" w:themeColor="text1"/>
                <w:sz w:val="24"/>
                <w:szCs w:val="24"/>
              </w:rPr>
              <w:t>Суреттің</w:t>
            </w:r>
            <w:proofErr w:type="spellEnd"/>
            <w:r>
              <w:rPr>
                <w:color w:val="000000" w:themeColor="text1"/>
                <w:sz w:val="24"/>
                <w:szCs w:val="24"/>
              </w:rPr>
              <w:t xml:space="preserve"> </w:t>
            </w:r>
            <w:proofErr w:type="spellStart"/>
            <w:r>
              <w:rPr>
                <w:color w:val="000000" w:themeColor="text1"/>
                <w:sz w:val="24"/>
                <w:szCs w:val="24"/>
              </w:rPr>
              <w:t>оң</w:t>
            </w:r>
            <w:proofErr w:type="spellEnd"/>
            <w:r>
              <w:rPr>
                <w:color w:val="000000" w:themeColor="text1"/>
                <w:sz w:val="24"/>
                <w:szCs w:val="24"/>
              </w:rPr>
              <w:t xml:space="preserve"> </w:t>
            </w:r>
            <w:proofErr w:type="spellStart"/>
            <w:r>
              <w:rPr>
                <w:color w:val="000000" w:themeColor="text1"/>
                <w:sz w:val="24"/>
                <w:szCs w:val="24"/>
              </w:rPr>
              <w:t>жағында</w:t>
            </w:r>
            <w:proofErr w:type="spellEnd"/>
            <w:r>
              <w:rPr>
                <w:color w:val="000000" w:themeColor="text1"/>
                <w:sz w:val="24"/>
                <w:szCs w:val="24"/>
              </w:rPr>
              <w:t xml:space="preserve"> </w:t>
            </w:r>
            <w:proofErr w:type="spellStart"/>
            <w:r>
              <w:rPr>
                <w:color w:val="000000" w:themeColor="text1"/>
                <w:sz w:val="24"/>
                <w:szCs w:val="24"/>
              </w:rPr>
              <w:t>жануарлардың</w:t>
            </w:r>
            <w:proofErr w:type="spellEnd"/>
            <w:r>
              <w:rPr>
                <w:color w:val="000000" w:themeColor="text1"/>
                <w:sz w:val="24"/>
                <w:szCs w:val="24"/>
              </w:rPr>
              <w:t xml:space="preserve"> </w:t>
            </w:r>
            <w:proofErr w:type="spellStart"/>
            <w:proofErr w:type="gramStart"/>
            <w:r>
              <w:rPr>
                <w:color w:val="000000" w:themeColor="text1"/>
                <w:sz w:val="24"/>
                <w:szCs w:val="24"/>
              </w:rPr>
              <w:t>суреттері</w:t>
            </w:r>
            <w:proofErr w:type="spellEnd"/>
            <w:r>
              <w:rPr>
                <w:color w:val="000000" w:themeColor="text1"/>
                <w:sz w:val="24"/>
                <w:szCs w:val="24"/>
              </w:rPr>
              <w:t>,  ал</w:t>
            </w:r>
            <w:proofErr w:type="gramEnd"/>
            <w:r>
              <w:rPr>
                <w:color w:val="000000" w:themeColor="text1"/>
                <w:sz w:val="24"/>
                <w:szCs w:val="24"/>
              </w:rPr>
              <w:t xml:space="preserve"> </w:t>
            </w:r>
            <w:proofErr w:type="spellStart"/>
            <w:r>
              <w:rPr>
                <w:color w:val="000000" w:themeColor="text1"/>
                <w:sz w:val="24"/>
                <w:szCs w:val="24"/>
              </w:rPr>
              <w:t>сол</w:t>
            </w:r>
            <w:proofErr w:type="spellEnd"/>
            <w:r>
              <w:rPr>
                <w:color w:val="000000" w:themeColor="text1"/>
                <w:sz w:val="24"/>
                <w:szCs w:val="24"/>
              </w:rPr>
              <w:t xml:space="preserve"> </w:t>
            </w:r>
            <w:proofErr w:type="spellStart"/>
            <w:r>
              <w:rPr>
                <w:color w:val="000000" w:themeColor="text1"/>
                <w:sz w:val="24"/>
                <w:szCs w:val="24"/>
              </w:rPr>
              <w:t>жағында</w:t>
            </w:r>
            <w:proofErr w:type="spellEnd"/>
            <w:r>
              <w:rPr>
                <w:color w:val="000000" w:themeColor="text1"/>
                <w:sz w:val="24"/>
                <w:szCs w:val="24"/>
              </w:rPr>
              <w:t xml:space="preserve"> </w:t>
            </w:r>
            <w:proofErr w:type="spellStart"/>
            <w:r>
              <w:rPr>
                <w:color w:val="000000" w:themeColor="text1"/>
                <w:sz w:val="24"/>
                <w:szCs w:val="24"/>
              </w:rPr>
              <w:t>олардың</w:t>
            </w:r>
            <w:proofErr w:type="spellEnd"/>
            <w:r>
              <w:rPr>
                <w:color w:val="000000" w:themeColor="text1"/>
                <w:sz w:val="24"/>
                <w:szCs w:val="24"/>
              </w:rPr>
              <w:t xml:space="preserve"> </w:t>
            </w:r>
            <w:proofErr w:type="spellStart"/>
            <w:r>
              <w:rPr>
                <w:color w:val="000000" w:themeColor="text1"/>
                <w:sz w:val="24"/>
                <w:szCs w:val="24"/>
              </w:rPr>
              <w:t>төлдері</w:t>
            </w:r>
            <w:proofErr w:type="spellEnd"/>
            <w:r>
              <w:rPr>
                <w:color w:val="000000" w:themeColor="text1"/>
                <w:sz w:val="24"/>
                <w:szCs w:val="24"/>
              </w:rPr>
              <w:t xml:space="preserve">, </w:t>
            </w:r>
            <w:proofErr w:type="spellStart"/>
            <w:r>
              <w:rPr>
                <w:color w:val="000000" w:themeColor="text1"/>
                <w:sz w:val="24"/>
                <w:szCs w:val="24"/>
              </w:rPr>
              <w:t>балалар</w:t>
            </w:r>
            <w:proofErr w:type="spellEnd"/>
            <w:r>
              <w:rPr>
                <w:color w:val="000000" w:themeColor="text1"/>
                <w:sz w:val="24"/>
                <w:szCs w:val="24"/>
              </w:rPr>
              <w:t xml:space="preserve"> </w:t>
            </w:r>
            <w:proofErr w:type="spellStart"/>
            <w:r>
              <w:rPr>
                <w:color w:val="000000" w:themeColor="text1"/>
                <w:sz w:val="24"/>
                <w:szCs w:val="24"/>
              </w:rPr>
              <w:t>төлдерін</w:t>
            </w:r>
            <w:proofErr w:type="spellEnd"/>
            <w:r>
              <w:rPr>
                <w:color w:val="000000" w:themeColor="text1"/>
                <w:sz w:val="24"/>
                <w:szCs w:val="24"/>
              </w:rPr>
              <w:t xml:space="preserve"> </w:t>
            </w:r>
            <w:proofErr w:type="spellStart"/>
            <w:r>
              <w:rPr>
                <w:color w:val="000000" w:themeColor="text1"/>
                <w:sz w:val="24"/>
                <w:szCs w:val="24"/>
              </w:rPr>
              <w:t>енелерінің</w:t>
            </w:r>
            <w:proofErr w:type="spellEnd"/>
            <w:r>
              <w:rPr>
                <w:color w:val="000000" w:themeColor="text1"/>
                <w:sz w:val="24"/>
                <w:szCs w:val="24"/>
              </w:rPr>
              <w:t xml:space="preserve"> </w:t>
            </w:r>
            <w:proofErr w:type="spellStart"/>
            <w:r>
              <w:rPr>
                <w:color w:val="000000" w:themeColor="text1"/>
                <w:sz w:val="24"/>
                <w:szCs w:val="24"/>
              </w:rPr>
              <w:t>қасына</w:t>
            </w:r>
            <w:proofErr w:type="spellEnd"/>
            <w:r>
              <w:rPr>
                <w:color w:val="000000" w:themeColor="text1"/>
                <w:sz w:val="24"/>
                <w:szCs w:val="24"/>
              </w:rPr>
              <w:t xml:space="preserve"> </w:t>
            </w:r>
            <w:proofErr w:type="spellStart"/>
            <w:r>
              <w:rPr>
                <w:color w:val="000000" w:themeColor="text1"/>
                <w:sz w:val="24"/>
                <w:szCs w:val="24"/>
              </w:rPr>
              <w:t>апарып</w:t>
            </w:r>
            <w:proofErr w:type="spellEnd"/>
            <w:r>
              <w:rPr>
                <w:color w:val="000000" w:themeColor="text1"/>
                <w:sz w:val="24"/>
                <w:szCs w:val="24"/>
              </w:rPr>
              <w:t xml:space="preserve"> </w:t>
            </w:r>
            <w:proofErr w:type="spellStart"/>
            <w:r>
              <w:rPr>
                <w:color w:val="000000" w:themeColor="text1"/>
                <w:sz w:val="24"/>
                <w:szCs w:val="24"/>
              </w:rPr>
              <w:t>қосады</w:t>
            </w:r>
            <w:proofErr w:type="spellEnd"/>
            <w:r>
              <w:rPr>
                <w:color w:val="000000" w:themeColor="text1"/>
                <w:sz w:val="24"/>
                <w:szCs w:val="24"/>
              </w:rPr>
              <w:t>.</w:t>
            </w:r>
          </w:p>
          <w:p w14:paraId="2D10F699" w14:textId="77777777" w:rsidR="00C37F53" w:rsidRPr="00DA7AED" w:rsidRDefault="00C37F53" w:rsidP="00E42CEC">
            <w:pPr>
              <w:pStyle w:val="11"/>
              <w:rPr>
                <w:rFonts w:ascii="Times New Roman" w:eastAsia="Calibri" w:hAnsi="Times New Roman"/>
                <w:sz w:val="24"/>
                <w:szCs w:val="24"/>
              </w:rPr>
            </w:pPr>
            <w:r w:rsidRPr="00DA7AED">
              <w:rPr>
                <w:rFonts w:ascii="Times New Roman" w:eastAsia="Calibri" w:hAnsi="Times New Roman"/>
                <w:sz w:val="24"/>
                <w:szCs w:val="24"/>
              </w:rPr>
              <w:t>(</w:t>
            </w:r>
            <w:r w:rsidRPr="00DA7AED">
              <w:rPr>
                <w:rFonts w:ascii="Times New Roman" w:eastAsia="Calibri" w:hAnsi="Times New Roman"/>
                <w:b/>
                <w:bCs/>
                <w:sz w:val="24"/>
                <w:szCs w:val="24"/>
              </w:rPr>
              <w:t xml:space="preserve">Математика </w:t>
            </w:r>
            <w:proofErr w:type="spellStart"/>
            <w:r w:rsidRPr="00DA7AED">
              <w:rPr>
                <w:rFonts w:ascii="Times New Roman" w:eastAsia="Calibri" w:hAnsi="Times New Roman"/>
                <w:b/>
                <w:bCs/>
                <w:sz w:val="24"/>
                <w:szCs w:val="24"/>
              </w:rPr>
              <w:t>негіздері</w:t>
            </w:r>
            <w:proofErr w:type="spellEnd"/>
            <w:r w:rsidRPr="00DA7AED">
              <w:rPr>
                <w:rFonts w:ascii="Times New Roman" w:eastAsia="Calibri" w:hAnsi="Times New Roman"/>
                <w:b/>
                <w:bCs/>
                <w:sz w:val="24"/>
                <w:szCs w:val="24"/>
              </w:rPr>
              <w:t>)</w:t>
            </w:r>
          </w:p>
          <w:p w14:paraId="7ED11BFA" w14:textId="77777777" w:rsidR="00C37F53" w:rsidRDefault="00C37F53" w:rsidP="00E42CEC">
            <w:pPr>
              <w:spacing w:after="0" w:line="240" w:lineRule="auto"/>
              <w:rPr>
                <w:color w:val="000000" w:themeColor="text1"/>
                <w:sz w:val="24"/>
                <w:szCs w:val="24"/>
              </w:rPr>
            </w:pPr>
          </w:p>
          <w:p w14:paraId="372B4234" w14:textId="77777777" w:rsidR="00C37F53" w:rsidRPr="00516515" w:rsidRDefault="00C37F53" w:rsidP="00E42CEC">
            <w:pPr>
              <w:pStyle w:val="ae"/>
              <w:rPr>
                <w:rFonts w:ascii="Times New Roman" w:hAnsi="Times New Roman"/>
                <w:sz w:val="24"/>
                <w:szCs w:val="24"/>
              </w:rPr>
            </w:pPr>
          </w:p>
        </w:tc>
        <w:tc>
          <w:tcPr>
            <w:tcW w:w="2126" w:type="dxa"/>
          </w:tcPr>
          <w:p w14:paraId="11978C73" w14:textId="77777777" w:rsidR="00C37F53" w:rsidRPr="00FC53FF" w:rsidRDefault="00C37F53" w:rsidP="00E42CEC">
            <w:pPr>
              <w:pStyle w:val="ae"/>
              <w:ind w:right="66"/>
              <w:rPr>
                <w:rFonts w:ascii="Times New Roman" w:hAnsi="Times New Roman"/>
                <w:b/>
                <w:bCs/>
                <w:color w:val="000000" w:themeColor="text1"/>
                <w:sz w:val="24"/>
                <w:szCs w:val="24"/>
              </w:rPr>
            </w:pPr>
            <w:r w:rsidRPr="00FC53FF">
              <w:rPr>
                <w:rFonts w:ascii="Times New Roman" w:hAnsi="Times New Roman"/>
                <w:b/>
                <w:bCs/>
                <w:color w:val="000000" w:themeColor="text1"/>
                <w:sz w:val="24"/>
                <w:szCs w:val="24"/>
              </w:rPr>
              <w:lastRenderedPageBreak/>
              <w:t>Музыка</w:t>
            </w:r>
          </w:p>
          <w:p w14:paraId="7DF3DD28" w14:textId="77777777" w:rsidR="00C37F53" w:rsidRPr="00FC53FF" w:rsidRDefault="00C37F53" w:rsidP="00E42CEC">
            <w:pPr>
              <w:pStyle w:val="ae"/>
              <w:ind w:right="66"/>
              <w:rPr>
                <w:rFonts w:ascii="Times New Roman" w:eastAsia="Times New Roman" w:hAnsi="Times New Roman"/>
                <w:color w:val="000000"/>
                <w:sz w:val="24"/>
                <w:szCs w:val="24"/>
                <w:lang w:eastAsia="ru-RU"/>
              </w:rPr>
            </w:pPr>
            <w:r w:rsidRPr="00FC53FF">
              <w:rPr>
                <w:rFonts w:ascii="Times New Roman" w:eastAsia="Times New Roman" w:hAnsi="Times New Roman"/>
                <w:color w:val="000000"/>
                <w:sz w:val="24"/>
                <w:szCs w:val="24"/>
                <w:lang w:eastAsia="ru-RU"/>
              </w:rPr>
              <w:t xml:space="preserve">Маман </w:t>
            </w:r>
            <w:proofErr w:type="spellStart"/>
            <w:r w:rsidRPr="00FC53FF">
              <w:rPr>
                <w:rFonts w:ascii="Times New Roman" w:eastAsia="Times New Roman" w:hAnsi="Times New Roman"/>
                <w:color w:val="000000"/>
                <w:sz w:val="24"/>
                <w:szCs w:val="24"/>
                <w:lang w:eastAsia="ru-RU"/>
              </w:rPr>
              <w:t>жоспары</w:t>
            </w:r>
            <w:proofErr w:type="spellEnd"/>
            <w:r w:rsidRPr="00FC53FF">
              <w:rPr>
                <w:rFonts w:ascii="Times New Roman" w:eastAsia="Times New Roman" w:hAnsi="Times New Roman"/>
                <w:color w:val="000000"/>
                <w:sz w:val="24"/>
                <w:szCs w:val="24"/>
                <w:lang w:eastAsia="ru-RU"/>
              </w:rPr>
              <w:t xml:space="preserve"> </w:t>
            </w:r>
            <w:proofErr w:type="spellStart"/>
            <w:r w:rsidRPr="00FC53FF">
              <w:rPr>
                <w:rFonts w:ascii="Times New Roman" w:eastAsia="Times New Roman" w:hAnsi="Times New Roman"/>
                <w:color w:val="000000"/>
                <w:sz w:val="24"/>
                <w:szCs w:val="24"/>
                <w:lang w:eastAsia="ru-RU"/>
              </w:rPr>
              <w:t>бойынша</w:t>
            </w:r>
            <w:proofErr w:type="spellEnd"/>
          </w:p>
          <w:p w14:paraId="0F784F61" w14:textId="77777777" w:rsidR="00C37F53" w:rsidRPr="00AC352E" w:rsidRDefault="00C37F53" w:rsidP="00E42CEC">
            <w:pPr>
              <w:spacing w:after="0" w:line="240" w:lineRule="auto"/>
              <w:rPr>
                <w:rFonts w:eastAsia="Calibri"/>
                <w:b/>
                <w:bCs/>
                <w:color w:val="000000"/>
                <w:sz w:val="24"/>
                <w:szCs w:val="24"/>
                <w:shd w:val="clear" w:color="auto" w:fill="FFFFFF"/>
              </w:rPr>
            </w:pPr>
            <w:proofErr w:type="spellStart"/>
            <w:r w:rsidRPr="00AC352E">
              <w:rPr>
                <w:rFonts w:eastAsia="Calibri"/>
                <w:b/>
                <w:bCs/>
                <w:color w:val="000000"/>
                <w:sz w:val="24"/>
                <w:szCs w:val="24"/>
              </w:rPr>
              <w:t>Тақырыбы</w:t>
            </w:r>
            <w:proofErr w:type="spellEnd"/>
            <w:r w:rsidRPr="00AC352E">
              <w:rPr>
                <w:rFonts w:eastAsia="Calibri"/>
                <w:b/>
                <w:bCs/>
                <w:color w:val="000000"/>
                <w:sz w:val="24"/>
                <w:szCs w:val="24"/>
              </w:rPr>
              <w:t xml:space="preserve">: </w:t>
            </w:r>
            <w:r w:rsidRPr="00AC352E">
              <w:rPr>
                <w:rFonts w:eastAsia="Calibri"/>
                <w:b/>
                <w:bCs/>
                <w:color w:val="2A2A2A"/>
                <w:sz w:val="24"/>
                <w:szCs w:val="24"/>
                <w:shd w:val="clear" w:color="auto" w:fill="FFFFFF"/>
              </w:rPr>
              <w:t>«</w:t>
            </w:r>
            <w:proofErr w:type="spellStart"/>
            <w:r w:rsidRPr="00AC352E">
              <w:rPr>
                <w:rFonts w:eastAsia="Calibri"/>
                <w:b/>
                <w:bCs/>
                <w:color w:val="2A2A2A"/>
                <w:sz w:val="24"/>
                <w:szCs w:val="24"/>
                <w:shd w:val="clear" w:color="auto" w:fill="FFFFFF"/>
              </w:rPr>
              <w:t>Үй</w:t>
            </w:r>
            <w:proofErr w:type="spellEnd"/>
            <w:r w:rsidRPr="00AC352E">
              <w:rPr>
                <w:rFonts w:eastAsia="Calibri"/>
                <w:b/>
                <w:bCs/>
                <w:color w:val="2A2A2A"/>
                <w:sz w:val="24"/>
                <w:szCs w:val="24"/>
                <w:shd w:val="clear" w:color="auto" w:fill="FFFFFF"/>
              </w:rPr>
              <w:t xml:space="preserve"> </w:t>
            </w:r>
            <w:proofErr w:type="spellStart"/>
            <w:r w:rsidRPr="00AC352E">
              <w:rPr>
                <w:rFonts w:eastAsia="Calibri"/>
                <w:b/>
                <w:bCs/>
                <w:color w:val="2A2A2A"/>
                <w:sz w:val="24"/>
                <w:szCs w:val="24"/>
                <w:shd w:val="clear" w:color="auto" w:fill="FFFFFF"/>
              </w:rPr>
              <w:t>құрылысының</w:t>
            </w:r>
            <w:proofErr w:type="spellEnd"/>
            <w:r w:rsidRPr="00AC352E">
              <w:rPr>
                <w:rFonts w:eastAsia="Calibri"/>
                <w:b/>
                <w:bCs/>
                <w:color w:val="2A2A2A"/>
                <w:sz w:val="24"/>
                <w:szCs w:val="24"/>
                <w:shd w:val="clear" w:color="auto" w:fill="FFFFFF"/>
              </w:rPr>
              <w:t xml:space="preserve"> </w:t>
            </w:r>
            <w:proofErr w:type="spellStart"/>
            <w:r w:rsidRPr="00AC352E">
              <w:rPr>
                <w:rFonts w:eastAsia="Calibri"/>
                <w:b/>
                <w:bCs/>
                <w:color w:val="2A2A2A"/>
                <w:sz w:val="24"/>
                <w:szCs w:val="24"/>
                <w:shd w:val="clear" w:color="auto" w:fill="FFFFFF"/>
              </w:rPr>
              <w:t>ретін</w:t>
            </w:r>
            <w:proofErr w:type="spellEnd"/>
            <w:r w:rsidRPr="00AC352E">
              <w:rPr>
                <w:rFonts w:eastAsia="Calibri"/>
                <w:b/>
                <w:bCs/>
                <w:color w:val="2A2A2A"/>
                <w:sz w:val="24"/>
                <w:szCs w:val="24"/>
                <w:shd w:val="clear" w:color="auto" w:fill="FFFFFF"/>
              </w:rPr>
              <w:t xml:space="preserve"> </w:t>
            </w:r>
            <w:proofErr w:type="spellStart"/>
            <w:r w:rsidRPr="00AC352E">
              <w:rPr>
                <w:rFonts w:eastAsia="Calibri"/>
                <w:b/>
                <w:bCs/>
                <w:color w:val="2A2A2A"/>
                <w:sz w:val="24"/>
                <w:szCs w:val="24"/>
                <w:shd w:val="clear" w:color="auto" w:fill="FFFFFF"/>
              </w:rPr>
              <w:t>көрсет</w:t>
            </w:r>
            <w:proofErr w:type="spellEnd"/>
            <w:r w:rsidRPr="00AC352E">
              <w:rPr>
                <w:rFonts w:eastAsia="Calibri"/>
                <w:b/>
                <w:bCs/>
                <w:color w:val="2A2A2A"/>
                <w:sz w:val="24"/>
                <w:szCs w:val="24"/>
                <w:shd w:val="clear" w:color="auto" w:fill="FFFFFF"/>
              </w:rPr>
              <w:t>»</w:t>
            </w:r>
            <w:r w:rsidRPr="00AC352E">
              <w:rPr>
                <w:rFonts w:eastAsia="Calibri"/>
                <w:b/>
                <w:bCs/>
                <w:color w:val="000000"/>
                <w:sz w:val="24"/>
                <w:szCs w:val="24"/>
                <w:shd w:val="clear" w:color="auto" w:fill="FFFFFF"/>
              </w:rPr>
              <w:t xml:space="preserve"> </w:t>
            </w:r>
          </w:p>
          <w:p w14:paraId="1589FBDB" w14:textId="77777777" w:rsidR="00C37F53" w:rsidRDefault="00C37F53" w:rsidP="00E42CEC">
            <w:pPr>
              <w:spacing w:after="0" w:line="240" w:lineRule="auto"/>
              <w:rPr>
                <w:rFonts w:eastAsia="Calibri"/>
                <w:color w:val="000000"/>
                <w:sz w:val="24"/>
                <w:szCs w:val="24"/>
                <w:shd w:val="clear" w:color="auto" w:fill="FFFFFF"/>
              </w:rPr>
            </w:pPr>
            <w:proofErr w:type="spellStart"/>
            <w:r w:rsidRPr="00AC352E">
              <w:rPr>
                <w:b/>
                <w:bCs/>
                <w:sz w:val="24"/>
                <w:szCs w:val="24"/>
              </w:rPr>
              <w:t>Мақсаты</w:t>
            </w:r>
            <w:proofErr w:type="spellEnd"/>
            <w:r w:rsidRPr="00AC352E">
              <w:rPr>
                <w:b/>
                <w:bCs/>
                <w:sz w:val="24"/>
                <w:szCs w:val="24"/>
              </w:rPr>
              <w:t>:</w:t>
            </w:r>
            <w:r>
              <w:rPr>
                <w:sz w:val="24"/>
                <w:szCs w:val="24"/>
              </w:rPr>
              <w:t xml:space="preserve"> </w:t>
            </w:r>
            <w:proofErr w:type="spellStart"/>
            <w:r>
              <w:rPr>
                <w:rFonts w:eastAsia="Calibri"/>
                <w:color w:val="2A2A2A"/>
                <w:sz w:val="24"/>
                <w:szCs w:val="24"/>
                <w:shd w:val="clear" w:color="auto" w:fill="FFFFFF"/>
              </w:rPr>
              <w:t>Балаларға</w:t>
            </w:r>
            <w:proofErr w:type="spellEnd"/>
            <w:r>
              <w:rPr>
                <w:rFonts w:eastAsia="Calibri"/>
                <w:color w:val="2A2A2A"/>
                <w:sz w:val="24"/>
                <w:szCs w:val="24"/>
                <w:shd w:val="clear" w:color="auto" w:fill="FFFFFF"/>
              </w:rPr>
              <w:t xml:space="preserve"> </w:t>
            </w:r>
            <w:proofErr w:type="spellStart"/>
            <w:r>
              <w:rPr>
                <w:rFonts w:eastAsia="Calibri"/>
                <w:color w:val="2A2A2A"/>
                <w:sz w:val="24"/>
                <w:szCs w:val="24"/>
                <w:shd w:val="clear" w:color="auto" w:fill="FFFFFF"/>
              </w:rPr>
              <w:t>үйдің</w:t>
            </w:r>
            <w:proofErr w:type="spellEnd"/>
            <w:r>
              <w:rPr>
                <w:rFonts w:eastAsia="Calibri"/>
                <w:color w:val="2A2A2A"/>
                <w:sz w:val="24"/>
                <w:szCs w:val="24"/>
                <w:shd w:val="clear" w:color="auto" w:fill="FFFFFF"/>
              </w:rPr>
              <w:t xml:space="preserve"> </w:t>
            </w:r>
            <w:proofErr w:type="spellStart"/>
            <w:r>
              <w:rPr>
                <w:rFonts w:eastAsia="Calibri"/>
                <w:color w:val="2A2A2A"/>
                <w:sz w:val="24"/>
                <w:szCs w:val="24"/>
                <w:shd w:val="clear" w:color="auto" w:fill="FFFFFF"/>
              </w:rPr>
              <w:t>суретінің</w:t>
            </w:r>
            <w:proofErr w:type="spellEnd"/>
            <w:r>
              <w:rPr>
                <w:rFonts w:eastAsia="Calibri"/>
                <w:color w:val="2A2A2A"/>
                <w:sz w:val="24"/>
                <w:szCs w:val="24"/>
                <w:shd w:val="clear" w:color="auto" w:fill="FFFFFF"/>
              </w:rPr>
              <w:t xml:space="preserve"> </w:t>
            </w:r>
            <w:proofErr w:type="spellStart"/>
            <w:r>
              <w:rPr>
                <w:rFonts w:eastAsia="Calibri"/>
                <w:color w:val="2A2A2A"/>
                <w:sz w:val="24"/>
                <w:szCs w:val="24"/>
                <w:shd w:val="clear" w:color="auto" w:fill="FFFFFF"/>
              </w:rPr>
              <w:t>үлгісін</w:t>
            </w:r>
            <w:proofErr w:type="spellEnd"/>
            <w:r>
              <w:rPr>
                <w:rFonts w:eastAsia="Calibri"/>
                <w:color w:val="2A2A2A"/>
                <w:sz w:val="24"/>
                <w:szCs w:val="24"/>
                <w:shd w:val="clear" w:color="auto" w:fill="FFFFFF"/>
              </w:rPr>
              <w:t xml:space="preserve"> </w:t>
            </w:r>
            <w:proofErr w:type="spellStart"/>
            <w:r>
              <w:rPr>
                <w:rFonts w:eastAsia="Calibri"/>
                <w:color w:val="2A2A2A"/>
                <w:sz w:val="24"/>
                <w:szCs w:val="24"/>
                <w:shd w:val="clear" w:color="auto" w:fill="FFFFFF"/>
              </w:rPr>
              <w:t>көрсету</w:t>
            </w:r>
            <w:proofErr w:type="spellEnd"/>
            <w:r>
              <w:rPr>
                <w:rFonts w:eastAsia="Calibri"/>
                <w:color w:val="2A2A2A"/>
                <w:sz w:val="24"/>
                <w:szCs w:val="24"/>
                <w:shd w:val="clear" w:color="auto" w:fill="FFFFFF"/>
              </w:rPr>
              <w:t xml:space="preserve"> </w:t>
            </w:r>
            <w:proofErr w:type="spellStart"/>
            <w:proofErr w:type="gramStart"/>
            <w:r>
              <w:rPr>
                <w:rFonts w:eastAsia="Calibri"/>
                <w:color w:val="2A2A2A"/>
                <w:sz w:val="24"/>
                <w:szCs w:val="24"/>
                <w:shd w:val="clear" w:color="auto" w:fill="FFFFFF"/>
              </w:rPr>
              <w:t>арқылы</w:t>
            </w:r>
            <w:proofErr w:type="spellEnd"/>
            <w:r>
              <w:rPr>
                <w:rFonts w:eastAsia="Calibri"/>
                <w:color w:val="2A2A2A"/>
                <w:sz w:val="24"/>
                <w:szCs w:val="24"/>
                <w:shd w:val="clear" w:color="auto" w:fill="FFFFFF"/>
              </w:rPr>
              <w:t xml:space="preserve"> ,</w:t>
            </w:r>
            <w:proofErr w:type="gramEnd"/>
            <w:r>
              <w:rPr>
                <w:rFonts w:eastAsia="Calibri"/>
                <w:color w:val="2A2A2A"/>
                <w:sz w:val="24"/>
                <w:szCs w:val="24"/>
                <w:shd w:val="clear" w:color="auto" w:fill="FFFFFF"/>
              </w:rPr>
              <w:t xml:space="preserve"> </w:t>
            </w:r>
            <w:proofErr w:type="spellStart"/>
            <w:r>
              <w:rPr>
                <w:rFonts w:eastAsia="Calibri"/>
                <w:color w:val="2A2A2A"/>
                <w:sz w:val="24"/>
                <w:szCs w:val="24"/>
                <w:shd w:val="clear" w:color="auto" w:fill="FFFFFF"/>
              </w:rPr>
              <w:t>әртүрлі</w:t>
            </w:r>
            <w:proofErr w:type="spellEnd"/>
            <w:r>
              <w:rPr>
                <w:rFonts w:eastAsia="Calibri"/>
                <w:color w:val="2A2A2A"/>
                <w:sz w:val="24"/>
                <w:szCs w:val="24"/>
                <w:shd w:val="clear" w:color="auto" w:fill="FFFFFF"/>
              </w:rPr>
              <w:t xml:space="preserve"> </w:t>
            </w:r>
            <w:proofErr w:type="spellStart"/>
            <w:r>
              <w:rPr>
                <w:rFonts w:eastAsia="Calibri"/>
                <w:color w:val="2A2A2A"/>
                <w:sz w:val="24"/>
                <w:szCs w:val="24"/>
                <w:shd w:val="clear" w:color="auto" w:fill="FFFFFF"/>
              </w:rPr>
              <w:t>жолақшаларды</w:t>
            </w:r>
            <w:proofErr w:type="spellEnd"/>
            <w:r>
              <w:rPr>
                <w:rFonts w:eastAsia="Calibri"/>
                <w:color w:val="2A2A2A"/>
                <w:sz w:val="24"/>
                <w:szCs w:val="24"/>
                <w:shd w:val="clear" w:color="auto" w:fill="FFFFFF"/>
              </w:rPr>
              <w:t xml:space="preserve">, </w:t>
            </w:r>
            <w:proofErr w:type="spellStart"/>
            <w:r>
              <w:rPr>
                <w:rFonts w:eastAsia="Calibri"/>
                <w:color w:val="2A2A2A"/>
                <w:sz w:val="24"/>
                <w:szCs w:val="24"/>
                <w:shd w:val="clear" w:color="auto" w:fill="FFFFFF"/>
              </w:rPr>
              <w:t>пішіндерді</w:t>
            </w:r>
            <w:proofErr w:type="spellEnd"/>
            <w:r>
              <w:rPr>
                <w:rFonts w:eastAsia="Calibri"/>
                <w:color w:val="2A2A2A"/>
                <w:sz w:val="24"/>
                <w:szCs w:val="24"/>
                <w:shd w:val="clear" w:color="auto" w:fill="FFFFFF"/>
              </w:rPr>
              <w:t xml:space="preserve"> </w:t>
            </w:r>
            <w:proofErr w:type="spellStart"/>
            <w:r>
              <w:rPr>
                <w:rFonts w:eastAsia="Calibri"/>
                <w:color w:val="2A2A2A"/>
                <w:sz w:val="24"/>
                <w:szCs w:val="24"/>
                <w:shd w:val="clear" w:color="auto" w:fill="FFFFFF"/>
              </w:rPr>
              <w:t>таратып</w:t>
            </w:r>
            <w:proofErr w:type="spellEnd"/>
            <w:r>
              <w:rPr>
                <w:rFonts w:eastAsia="Calibri"/>
                <w:color w:val="2A2A2A"/>
                <w:sz w:val="24"/>
                <w:szCs w:val="24"/>
                <w:shd w:val="clear" w:color="auto" w:fill="FFFFFF"/>
              </w:rPr>
              <w:t xml:space="preserve"> беру. </w:t>
            </w:r>
            <w:proofErr w:type="spellStart"/>
            <w:r>
              <w:rPr>
                <w:rFonts w:eastAsia="Calibri"/>
                <w:color w:val="2A2A2A"/>
                <w:sz w:val="24"/>
                <w:szCs w:val="24"/>
                <w:shd w:val="clear" w:color="auto" w:fill="FFFFFF"/>
              </w:rPr>
              <w:t>Үлгіге</w:t>
            </w:r>
            <w:proofErr w:type="spellEnd"/>
            <w:r>
              <w:rPr>
                <w:rFonts w:eastAsia="Calibri"/>
                <w:color w:val="2A2A2A"/>
                <w:sz w:val="24"/>
                <w:szCs w:val="24"/>
                <w:shd w:val="clear" w:color="auto" w:fill="FFFFFF"/>
              </w:rPr>
              <w:t xml:space="preserve"> </w:t>
            </w:r>
            <w:proofErr w:type="spellStart"/>
            <w:r>
              <w:rPr>
                <w:rFonts w:eastAsia="Calibri"/>
                <w:color w:val="2A2A2A"/>
                <w:sz w:val="24"/>
                <w:szCs w:val="24"/>
                <w:shd w:val="clear" w:color="auto" w:fill="FFFFFF"/>
              </w:rPr>
              <w:t>қарап</w:t>
            </w:r>
            <w:proofErr w:type="spellEnd"/>
            <w:r>
              <w:rPr>
                <w:rFonts w:eastAsia="Calibri"/>
                <w:color w:val="2A2A2A"/>
                <w:sz w:val="24"/>
                <w:szCs w:val="24"/>
                <w:shd w:val="clear" w:color="auto" w:fill="FFFFFF"/>
              </w:rPr>
              <w:t xml:space="preserve"> осы </w:t>
            </w:r>
            <w:proofErr w:type="spellStart"/>
            <w:r>
              <w:rPr>
                <w:rFonts w:eastAsia="Calibri"/>
                <w:color w:val="2A2A2A"/>
                <w:sz w:val="24"/>
                <w:szCs w:val="24"/>
                <w:shd w:val="clear" w:color="auto" w:fill="FFFFFF"/>
              </w:rPr>
              <w:t>пішіндерден</w:t>
            </w:r>
            <w:proofErr w:type="spellEnd"/>
            <w:r>
              <w:rPr>
                <w:rFonts w:eastAsia="Calibri"/>
                <w:color w:val="2A2A2A"/>
                <w:sz w:val="24"/>
                <w:szCs w:val="24"/>
                <w:shd w:val="clear" w:color="auto" w:fill="FFFFFF"/>
              </w:rPr>
              <w:t xml:space="preserve"> </w:t>
            </w:r>
            <w:proofErr w:type="spellStart"/>
            <w:r>
              <w:rPr>
                <w:rFonts w:eastAsia="Calibri"/>
                <w:color w:val="2A2A2A"/>
                <w:sz w:val="24"/>
                <w:szCs w:val="24"/>
                <w:shd w:val="clear" w:color="auto" w:fill="FFFFFF"/>
              </w:rPr>
              <w:t>үйді</w:t>
            </w:r>
            <w:proofErr w:type="spellEnd"/>
            <w:r>
              <w:rPr>
                <w:rFonts w:eastAsia="Calibri"/>
                <w:color w:val="2A2A2A"/>
                <w:sz w:val="24"/>
                <w:szCs w:val="24"/>
                <w:shd w:val="clear" w:color="auto" w:fill="FFFFFF"/>
              </w:rPr>
              <w:t xml:space="preserve"> </w:t>
            </w:r>
            <w:proofErr w:type="spellStart"/>
            <w:r>
              <w:rPr>
                <w:rFonts w:eastAsia="Calibri"/>
                <w:color w:val="2A2A2A"/>
                <w:sz w:val="24"/>
                <w:szCs w:val="24"/>
                <w:shd w:val="clear" w:color="auto" w:fill="FFFFFF"/>
              </w:rPr>
              <w:t>құрастырады</w:t>
            </w:r>
            <w:proofErr w:type="spellEnd"/>
            <w:r>
              <w:rPr>
                <w:rFonts w:eastAsia="Calibri"/>
                <w:color w:val="2A2A2A"/>
                <w:sz w:val="24"/>
                <w:szCs w:val="24"/>
                <w:shd w:val="clear" w:color="auto" w:fill="FFFFFF"/>
              </w:rPr>
              <w:t>.</w:t>
            </w:r>
          </w:p>
          <w:p w14:paraId="698FBC33" w14:textId="77777777" w:rsidR="00C37F53" w:rsidRDefault="00C37F53" w:rsidP="00E42CEC">
            <w:pPr>
              <w:spacing w:after="0" w:line="240" w:lineRule="auto"/>
              <w:rPr>
                <w:rFonts w:eastAsia="Calibri"/>
                <w:color w:val="000000"/>
                <w:sz w:val="24"/>
                <w:szCs w:val="24"/>
              </w:rPr>
            </w:pPr>
            <w:proofErr w:type="spellStart"/>
            <w:r>
              <w:rPr>
                <w:rFonts w:eastAsia="Calibri"/>
                <w:color w:val="000000"/>
                <w:sz w:val="24"/>
                <w:szCs w:val="24"/>
              </w:rPr>
              <w:t>Геометриялық</w:t>
            </w:r>
            <w:proofErr w:type="spellEnd"/>
            <w:r>
              <w:rPr>
                <w:rFonts w:eastAsia="Calibri"/>
                <w:color w:val="000000"/>
                <w:sz w:val="24"/>
                <w:szCs w:val="24"/>
              </w:rPr>
              <w:t xml:space="preserve"> </w:t>
            </w:r>
            <w:proofErr w:type="spellStart"/>
            <w:r>
              <w:rPr>
                <w:rFonts w:eastAsia="Calibri"/>
                <w:color w:val="000000"/>
                <w:sz w:val="24"/>
                <w:szCs w:val="24"/>
              </w:rPr>
              <w:t>пішіндерді</w:t>
            </w:r>
            <w:proofErr w:type="spellEnd"/>
            <w:r>
              <w:rPr>
                <w:rFonts w:eastAsia="Calibri"/>
                <w:color w:val="000000"/>
                <w:sz w:val="24"/>
                <w:szCs w:val="24"/>
              </w:rPr>
              <w:t xml:space="preserve"> </w:t>
            </w:r>
            <w:proofErr w:type="spellStart"/>
            <w:r>
              <w:rPr>
                <w:rFonts w:eastAsia="Calibri"/>
                <w:color w:val="000000"/>
                <w:sz w:val="24"/>
                <w:szCs w:val="24"/>
              </w:rPr>
              <w:lastRenderedPageBreak/>
              <w:t>заттардан</w:t>
            </w:r>
            <w:proofErr w:type="spellEnd"/>
            <w:r>
              <w:rPr>
                <w:rFonts w:eastAsia="Calibri"/>
                <w:color w:val="000000"/>
                <w:sz w:val="24"/>
                <w:szCs w:val="24"/>
              </w:rPr>
              <w:t xml:space="preserve"> </w:t>
            </w:r>
            <w:proofErr w:type="spellStart"/>
            <w:r>
              <w:rPr>
                <w:rFonts w:eastAsia="Calibri"/>
                <w:color w:val="000000"/>
                <w:sz w:val="24"/>
                <w:szCs w:val="24"/>
              </w:rPr>
              <w:t>ажырата</w:t>
            </w:r>
            <w:proofErr w:type="spellEnd"/>
            <w:r>
              <w:rPr>
                <w:rFonts w:eastAsia="Calibri"/>
                <w:color w:val="000000"/>
                <w:sz w:val="24"/>
                <w:szCs w:val="24"/>
              </w:rPr>
              <w:t xml:space="preserve"> </w:t>
            </w:r>
            <w:proofErr w:type="spellStart"/>
            <w:r>
              <w:rPr>
                <w:rFonts w:eastAsia="Calibri"/>
                <w:color w:val="000000"/>
                <w:sz w:val="24"/>
                <w:szCs w:val="24"/>
              </w:rPr>
              <w:t>білу</w:t>
            </w:r>
            <w:proofErr w:type="spellEnd"/>
            <w:r>
              <w:rPr>
                <w:rFonts w:eastAsia="Calibri"/>
                <w:color w:val="000000"/>
                <w:sz w:val="24"/>
                <w:szCs w:val="24"/>
              </w:rPr>
              <w:t xml:space="preserve"> (</w:t>
            </w:r>
            <w:proofErr w:type="spellStart"/>
            <w:r>
              <w:rPr>
                <w:rFonts w:eastAsia="Calibri"/>
                <w:color w:val="000000"/>
                <w:sz w:val="24"/>
                <w:szCs w:val="24"/>
              </w:rPr>
              <w:t>түсін</w:t>
            </w:r>
            <w:proofErr w:type="spellEnd"/>
            <w:r>
              <w:rPr>
                <w:rFonts w:eastAsia="Calibri"/>
                <w:color w:val="000000"/>
                <w:sz w:val="24"/>
                <w:szCs w:val="24"/>
              </w:rPr>
              <w:t xml:space="preserve">, </w:t>
            </w:r>
            <w:proofErr w:type="spellStart"/>
            <w:r>
              <w:rPr>
                <w:rFonts w:eastAsia="Calibri"/>
                <w:color w:val="000000"/>
                <w:sz w:val="24"/>
                <w:szCs w:val="24"/>
              </w:rPr>
              <w:t>пішінің</w:t>
            </w:r>
            <w:proofErr w:type="spellEnd"/>
            <w:r>
              <w:rPr>
                <w:rFonts w:eastAsia="Calibri"/>
                <w:color w:val="000000"/>
                <w:sz w:val="24"/>
                <w:szCs w:val="24"/>
              </w:rPr>
              <w:t>)</w:t>
            </w:r>
          </w:p>
          <w:p w14:paraId="4A33E0D8" w14:textId="77777777" w:rsidR="00C37F53" w:rsidRDefault="00C37F53" w:rsidP="00E42CEC">
            <w:pPr>
              <w:spacing w:after="0" w:line="240" w:lineRule="auto"/>
              <w:rPr>
                <w:rFonts w:eastAsia="Calibri"/>
                <w:b/>
                <w:bCs/>
                <w:color w:val="000000"/>
                <w:sz w:val="24"/>
                <w:szCs w:val="24"/>
              </w:rPr>
            </w:pPr>
            <w:r>
              <w:rPr>
                <w:rFonts w:eastAsia="Calibri"/>
                <w:b/>
                <w:bCs/>
                <w:color w:val="000000"/>
                <w:sz w:val="24"/>
                <w:szCs w:val="24"/>
              </w:rPr>
              <w:t xml:space="preserve">(Математика </w:t>
            </w:r>
            <w:proofErr w:type="spellStart"/>
            <w:r>
              <w:rPr>
                <w:rFonts w:eastAsia="Calibri"/>
                <w:b/>
                <w:bCs/>
                <w:color w:val="000000"/>
                <w:sz w:val="24"/>
                <w:szCs w:val="24"/>
              </w:rPr>
              <w:t>негіздері</w:t>
            </w:r>
            <w:proofErr w:type="spellEnd"/>
            <w:r>
              <w:rPr>
                <w:rFonts w:eastAsia="Calibri"/>
                <w:b/>
                <w:bCs/>
                <w:color w:val="000000"/>
                <w:sz w:val="24"/>
                <w:szCs w:val="24"/>
              </w:rPr>
              <w:t>)</w:t>
            </w:r>
          </w:p>
          <w:p w14:paraId="4345A306" w14:textId="77777777" w:rsidR="00C37F53" w:rsidRDefault="00C37F53" w:rsidP="00E42CEC">
            <w:pPr>
              <w:spacing w:after="0" w:line="240" w:lineRule="auto"/>
              <w:rPr>
                <w:bCs/>
                <w:sz w:val="24"/>
                <w:szCs w:val="24"/>
              </w:rPr>
            </w:pPr>
            <w:proofErr w:type="spellStart"/>
            <w:r>
              <w:rPr>
                <w:b/>
                <w:bCs/>
                <w:sz w:val="24"/>
                <w:szCs w:val="24"/>
              </w:rPr>
              <w:t>Д</w:t>
            </w:r>
            <w:r w:rsidRPr="00AC352E">
              <w:rPr>
                <w:b/>
                <w:bCs/>
                <w:sz w:val="24"/>
                <w:szCs w:val="24"/>
              </w:rPr>
              <w:t>идактикалық</w:t>
            </w:r>
            <w:proofErr w:type="spellEnd"/>
            <w:r w:rsidRPr="00AC352E">
              <w:rPr>
                <w:b/>
                <w:bCs/>
                <w:sz w:val="24"/>
                <w:szCs w:val="24"/>
              </w:rPr>
              <w:t xml:space="preserve"> </w:t>
            </w:r>
            <w:proofErr w:type="spellStart"/>
            <w:r w:rsidRPr="00AC352E">
              <w:rPr>
                <w:b/>
                <w:bCs/>
                <w:sz w:val="24"/>
                <w:szCs w:val="24"/>
              </w:rPr>
              <w:t>ойын</w:t>
            </w:r>
            <w:proofErr w:type="spellEnd"/>
            <w:r>
              <w:rPr>
                <w:b/>
                <w:bCs/>
                <w:sz w:val="24"/>
                <w:szCs w:val="24"/>
              </w:rPr>
              <w:t>:</w:t>
            </w:r>
          </w:p>
          <w:p w14:paraId="618BEDE0" w14:textId="77777777" w:rsidR="00C37F53" w:rsidRPr="008772BA" w:rsidRDefault="00C37F53" w:rsidP="00E42CEC">
            <w:pPr>
              <w:pStyle w:val="11"/>
              <w:rPr>
                <w:rFonts w:ascii="Times New Roman" w:hAnsi="Times New Roman"/>
                <w:b/>
                <w:bCs/>
                <w:sz w:val="24"/>
                <w:szCs w:val="24"/>
              </w:rPr>
            </w:pPr>
            <w:r w:rsidRPr="008772BA">
              <w:rPr>
                <w:rFonts w:ascii="Times New Roman" w:hAnsi="Times New Roman"/>
                <w:b/>
                <w:bCs/>
                <w:sz w:val="24"/>
                <w:szCs w:val="24"/>
              </w:rPr>
              <w:t>«</w:t>
            </w:r>
            <w:proofErr w:type="spellStart"/>
            <w:r w:rsidRPr="008772BA">
              <w:rPr>
                <w:rFonts w:ascii="Times New Roman" w:hAnsi="Times New Roman"/>
                <w:b/>
                <w:bCs/>
                <w:sz w:val="24"/>
                <w:szCs w:val="24"/>
              </w:rPr>
              <w:t>Өз</w:t>
            </w:r>
            <w:proofErr w:type="spellEnd"/>
            <w:r w:rsidRPr="008772BA">
              <w:rPr>
                <w:rFonts w:ascii="Times New Roman" w:hAnsi="Times New Roman"/>
                <w:b/>
                <w:bCs/>
                <w:sz w:val="24"/>
                <w:szCs w:val="24"/>
              </w:rPr>
              <w:t xml:space="preserve"> </w:t>
            </w:r>
            <w:proofErr w:type="spellStart"/>
            <w:r w:rsidRPr="008772BA">
              <w:rPr>
                <w:rFonts w:ascii="Times New Roman" w:hAnsi="Times New Roman"/>
                <w:b/>
                <w:bCs/>
                <w:sz w:val="24"/>
                <w:szCs w:val="24"/>
              </w:rPr>
              <w:t>үйiңдi</w:t>
            </w:r>
            <w:proofErr w:type="spellEnd"/>
            <w:r w:rsidRPr="008772BA">
              <w:rPr>
                <w:rFonts w:ascii="Times New Roman" w:hAnsi="Times New Roman"/>
                <w:b/>
                <w:bCs/>
                <w:sz w:val="24"/>
                <w:szCs w:val="24"/>
              </w:rPr>
              <w:t xml:space="preserve"> тап»</w:t>
            </w:r>
          </w:p>
          <w:p w14:paraId="50319C44" w14:textId="77777777" w:rsidR="00C37F53" w:rsidRPr="008772BA" w:rsidRDefault="00C37F53" w:rsidP="00E42CEC">
            <w:pPr>
              <w:pStyle w:val="11"/>
              <w:rPr>
                <w:rFonts w:ascii="Times New Roman" w:hAnsi="Times New Roman"/>
                <w:sz w:val="24"/>
                <w:szCs w:val="24"/>
              </w:rPr>
            </w:pPr>
            <w:proofErr w:type="spellStart"/>
            <w:r w:rsidRPr="008772BA">
              <w:rPr>
                <w:rFonts w:ascii="Times New Roman" w:hAnsi="Times New Roman"/>
                <w:sz w:val="24"/>
                <w:szCs w:val="24"/>
              </w:rPr>
              <w:t>Мақсаты</w:t>
            </w:r>
            <w:proofErr w:type="spellEnd"/>
            <w:r w:rsidRPr="008772BA">
              <w:rPr>
                <w:rFonts w:ascii="Times New Roman" w:hAnsi="Times New Roman"/>
                <w:sz w:val="24"/>
                <w:szCs w:val="24"/>
              </w:rPr>
              <w:t>: </w:t>
            </w:r>
            <w:proofErr w:type="spellStart"/>
            <w:r w:rsidRPr="008772BA">
              <w:rPr>
                <w:rFonts w:ascii="Times New Roman" w:hAnsi="Times New Roman"/>
                <w:sz w:val="24"/>
                <w:szCs w:val="24"/>
              </w:rPr>
              <w:t>Балаларды</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биiк</w:t>
            </w:r>
            <w:proofErr w:type="spellEnd"/>
            <w:r w:rsidRPr="008772BA">
              <w:rPr>
                <w:rFonts w:ascii="Times New Roman" w:hAnsi="Times New Roman"/>
                <w:sz w:val="24"/>
                <w:szCs w:val="24"/>
              </w:rPr>
              <w:t xml:space="preserve">-аласа, </w:t>
            </w:r>
            <w:proofErr w:type="spellStart"/>
            <w:r w:rsidRPr="008772BA">
              <w:rPr>
                <w:rFonts w:ascii="Times New Roman" w:hAnsi="Times New Roman"/>
                <w:sz w:val="24"/>
                <w:szCs w:val="24"/>
              </w:rPr>
              <w:t>үлкен-кiшi</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оң</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жақта</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сол</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жақта</w:t>
            </w:r>
            <w:proofErr w:type="spellEnd"/>
            <w:r w:rsidRPr="008772BA">
              <w:rPr>
                <w:rFonts w:ascii="Times New Roman" w:hAnsi="Times New Roman"/>
                <w:sz w:val="24"/>
                <w:szCs w:val="24"/>
              </w:rPr>
              <w:t xml:space="preserve"> - </w:t>
            </w:r>
            <w:proofErr w:type="spellStart"/>
            <w:r w:rsidRPr="008772BA">
              <w:rPr>
                <w:rFonts w:ascii="Times New Roman" w:hAnsi="Times New Roman"/>
                <w:sz w:val="24"/>
                <w:szCs w:val="24"/>
              </w:rPr>
              <w:t>деген</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ұғымдарды</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айтуға</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бір-бірінен</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ажырата</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білуге</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үйрету</w:t>
            </w:r>
            <w:proofErr w:type="spellEnd"/>
          </w:p>
          <w:p w14:paraId="1A44BA24" w14:textId="77777777" w:rsidR="00C37F53" w:rsidRDefault="00C37F53" w:rsidP="00E42CEC">
            <w:pPr>
              <w:spacing w:after="0" w:line="240" w:lineRule="auto"/>
              <w:rPr>
                <w:rFonts w:eastAsia="Calibri"/>
                <w:color w:val="000000"/>
                <w:sz w:val="24"/>
                <w:szCs w:val="24"/>
              </w:rPr>
            </w:pPr>
          </w:p>
          <w:p w14:paraId="59A5BDF6" w14:textId="77777777" w:rsidR="00C37F53" w:rsidRPr="00DA7AED" w:rsidRDefault="00C37F53" w:rsidP="00E42CEC">
            <w:pPr>
              <w:spacing w:after="0" w:line="240" w:lineRule="auto"/>
              <w:rPr>
                <w:rFonts w:eastAsia="Calibri"/>
                <w:b/>
                <w:bCs/>
                <w:sz w:val="24"/>
                <w:szCs w:val="24"/>
              </w:rPr>
            </w:pPr>
            <w:proofErr w:type="spellStart"/>
            <w:r w:rsidRPr="00DA7AED">
              <w:rPr>
                <w:rFonts w:eastAsia="Calibri"/>
                <w:b/>
                <w:bCs/>
                <w:sz w:val="24"/>
                <w:szCs w:val="24"/>
              </w:rPr>
              <w:t>Тақырыбы</w:t>
            </w:r>
            <w:proofErr w:type="spellEnd"/>
            <w:r w:rsidRPr="00DA7AED">
              <w:rPr>
                <w:rFonts w:eastAsia="Calibri"/>
                <w:b/>
                <w:bCs/>
                <w:sz w:val="24"/>
                <w:szCs w:val="24"/>
              </w:rPr>
              <w:t>:</w:t>
            </w:r>
          </w:p>
          <w:p w14:paraId="467559C3" w14:textId="77777777" w:rsidR="00C37F53" w:rsidRPr="008772BA" w:rsidRDefault="00C37F53" w:rsidP="00E42CEC">
            <w:pPr>
              <w:spacing w:after="0" w:line="240" w:lineRule="auto"/>
              <w:rPr>
                <w:rFonts w:eastAsia="Calibri"/>
                <w:b/>
                <w:bCs/>
                <w:color w:val="000000"/>
                <w:sz w:val="24"/>
                <w:szCs w:val="24"/>
              </w:rPr>
            </w:pPr>
            <w:proofErr w:type="spellStart"/>
            <w:r w:rsidRPr="008772BA">
              <w:rPr>
                <w:rFonts w:eastAsia="Calibri"/>
                <w:b/>
                <w:bCs/>
                <w:color w:val="000000"/>
                <w:sz w:val="24"/>
                <w:szCs w:val="24"/>
              </w:rPr>
              <w:t>Қуыршаққа</w:t>
            </w:r>
            <w:proofErr w:type="spellEnd"/>
            <w:r w:rsidRPr="008772BA">
              <w:rPr>
                <w:rFonts w:eastAsia="Calibri"/>
                <w:b/>
                <w:bCs/>
                <w:color w:val="000000"/>
                <w:sz w:val="24"/>
                <w:szCs w:val="24"/>
              </w:rPr>
              <w:t xml:space="preserve"> </w:t>
            </w:r>
            <w:proofErr w:type="spellStart"/>
            <w:r w:rsidRPr="008772BA">
              <w:rPr>
                <w:rFonts w:eastAsia="Calibri"/>
                <w:b/>
                <w:bCs/>
                <w:color w:val="000000"/>
                <w:sz w:val="24"/>
                <w:szCs w:val="24"/>
              </w:rPr>
              <w:t>арналған</w:t>
            </w:r>
            <w:proofErr w:type="spellEnd"/>
            <w:r w:rsidRPr="008772BA">
              <w:rPr>
                <w:rFonts w:eastAsia="Calibri"/>
                <w:b/>
                <w:bCs/>
                <w:color w:val="000000"/>
                <w:sz w:val="24"/>
                <w:szCs w:val="24"/>
              </w:rPr>
              <w:t xml:space="preserve"> шкаф</w:t>
            </w:r>
          </w:p>
          <w:p w14:paraId="1F016E0D" w14:textId="77777777" w:rsidR="00C37F53" w:rsidRDefault="00C37F53" w:rsidP="00E42CEC">
            <w:pPr>
              <w:spacing w:after="0" w:line="240" w:lineRule="auto"/>
              <w:rPr>
                <w:rFonts w:eastAsia="Calibri"/>
                <w:sz w:val="24"/>
                <w:szCs w:val="24"/>
              </w:rPr>
            </w:pPr>
            <w:r w:rsidRPr="008772BA">
              <w:rPr>
                <w:b/>
                <w:bCs/>
                <w:sz w:val="24"/>
                <w:szCs w:val="24"/>
              </w:rPr>
              <w:t xml:space="preserve"> </w:t>
            </w:r>
            <w:proofErr w:type="spellStart"/>
            <w:r w:rsidRPr="008772BA">
              <w:rPr>
                <w:b/>
                <w:bCs/>
                <w:sz w:val="24"/>
                <w:szCs w:val="24"/>
              </w:rPr>
              <w:t>Мақсаты</w:t>
            </w:r>
            <w:proofErr w:type="spellEnd"/>
            <w:r w:rsidRPr="008772BA">
              <w:rPr>
                <w:b/>
                <w:bCs/>
                <w:sz w:val="24"/>
                <w:szCs w:val="24"/>
              </w:rPr>
              <w:t>:</w:t>
            </w:r>
            <w:r>
              <w:rPr>
                <w:sz w:val="24"/>
                <w:szCs w:val="24"/>
              </w:rPr>
              <w:t xml:space="preserve"> </w:t>
            </w:r>
            <w:proofErr w:type="spellStart"/>
            <w:r>
              <w:rPr>
                <w:rFonts w:eastAsia="Calibri"/>
                <w:sz w:val="24"/>
                <w:szCs w:val="24"/>
              </w:rPr>
              <w:t>Тұрмыстық</w:t>
            </w:r>
            <w:proofErr w:type="spellEnd"/>
            <w:r>
              <w:rPr>
                <w:rFonts w:eastAsia="Calibri"/>
                <w:sz w:val="24"/>
                <w:szCs w:val="24"/>
              </w:rPr>
              <w:t xml:space="preserve"> </w:t>
            </w:r>
            <w:proofErr w:type="spellStart"/>
            <w:r>
              <w:rPr>
                <w:rFonts w:eastAsia="Calibri"/>
                <w:sz w:val="24"/>
                <w:szCs w:val="24"/>
              </w:rPr>
              <w:t>заттар</w:t>
            </w:r>
            <w:proofErr w:type="spellEnd"/>
            <w:r>
              <w:rPr>
                <w:rFonts w:eastAsia="Calibri"/>
                <w:sz w:val="24"/>
                <w:szCs w:val="24"/>
              </w:rPr>
              <w:t xml:space="preserve"> </w:t>
            </w:r>
            <w:proofErr w:type="spellStart"/>
            <w:r>
              <w:rPr>
                <w:rFonts w:eastAsia="Calibri"/>
                <w:sz w:val="24"/>
                <w:szCs w:val="24"/>
              </w:rPr>
              <w:t>туралы</w:t>
            </w:r>
            <w:proofErr w:type="spellEnd"/>
            <w:r>
              <w:rPr>
                <w:rFonts w:eastAsia="Calibri"/>
                <w:sz w:val="24"/>
                <w:szCs w:val="24"/>
              </w:rPr>
              <w:t xml:space="preserve"> </w:t>
            </w:r>
            <w:proofErr w:type="spellStart"/>
            <w:r>
              <w:rPr>
                <w:rFonts w:eastAsia="Calibri"/>
                <w:sz w:val="24"/>
                <w:szCs w:val="24"/>
              </w:rPr>
              <w:t>түсінеді</w:t>
            </w:r>
            <w:proofErr w:type="spellEnd"/>
            <w:r>
              <w:rPr>
                <w:rFonts w:eastAsia="Calibri"/>
                <w:sz w:val="24"/>
                <w:szCs w:val="24"/>
              </w:rPr>
              <w:t xml:space="preserve">. </w:t>
            </w:r>
            <w:proofErr w:type="spellStart"/>
            <w:r>
              <w:rPr>
                <w:rFonts w:eastAsia="Calibri"/>
                <w:sz w:val="24"/>
                <w:szCs w:val="24"/>
              </w:rPr>
              <w:t>Дайын</w:t>
            </w:r>
            <w:proofErr w:type="spellEnd"/>
            <w:r>
              <w:rPr>
                <w:rFonts w:eastAsia="Calibri"/>
                <w:sz w:val="24"/>
                <w:szCs w:val="24"/>
              </w:rPr>
              <w:t xml:space="preserve"> </w:t>
            </w:r>
            <w:proofErr w:type="spellStart"/>
            <w:r>
              <w:rPr>
                <w:rFonts w:eastAsia="Calibri"/>
                <w:sz w:val="24"/>
                <w:szCs w:val="24"/>
              </w:rPr>
              <w:t>пішіндерден</w:t>
            </w:r>
            <w:proofErr w:type="spellEnd"/>
            <w:r>
              <w:rPr>
                <w:rFonts w:eastAsia="Calibri"/>
                <w:sz w:val="24"/>
                <w:szCs w:val="24"/>
              </w:rPr>
              <w:t xml:space="preserve"> </w:t>
            </w:r>
            <w:proofErr w:type="spellStart"/>
            <w:r>
              <w:rPr>
                <w:rFonts w:eastAsia="Calibri"/>
                <w:sz w:val="24"/>
                <w:szCs w:val="24"/>
              </w:rPr>
              <w:t>заттарды</w:t>
            </w:r>
            <w:proofErr w:type="spellEnd"/>
            <w:r>
              <w:rPr>
                <w:rFonts w:eastAsia="Calibri"/>
                <w:sz w:val="24"/>
                <w:szCs w:val="24"/>
              </w:rPr>
              <w:t xml:space="preserve"> </w:t>
            </w:r>
            <w:proofErr w:type="spellStart"/>
            <w:r>
              <w:rPr>
                <w:rFonts w:eastAsia="Calibri"/>
                <w:sz w:val="24"/>
                <w:szCs w:val="24"/>
              </w:rPr>
              <w:t>жапсыру</w:t>
            </w:r>
            <w:proofErr w:type="spellEnd"/>
            <w:r>
              <w:rPr>
                <w:rFonts w:eastAsia="Calibri"/>
                <w:sz w:val="24"/>
                <w:szCs w:val="24"/>
              </w:rPr>
              <w:t xml:space="preserve">. </w:t>
            </w:r>
          </w:p>
          <w:p w14:paraId="14E7A4E5" w14:textId="77777777" w:rsidR="00C37F53" w:rsidRDefault="00C37F53" w:rsidP="00E42CEC">
            <w:pPr>
              <w:spacing w:after="0" w:line="240" w:lineRule="auto"/>
              <w:rPr>
                <w:rFonts w:eastAsia="Calibri"/>
                <w:b/>
                <w:bCs/>
                <w:sz w:val="24"/>
                <w:szCs w:val="24"/>
              </w:rPr>
            </w:pPr>
            <w:r>
              <w:rPr>
                <w:rFonts w:eastAsia="Calibri"/>
                <w:b/>
                <w:bCs/>
                <w:sz w:val="24"/>
                <w:szCs w:val="24"/>
              </w:rPr>
              <w:t>(</w:t>
            </w:r>
            <w:proofErr w:type="spellStart"/>
            <w:r>
              <w:rPr>
                <w:rFonts w:eastAsia="Calibri"/>
                <w:b/>
                <w:bCs/>
                <w:sz w:val="24"/>
                <w:szCs w:val="24"/>
              </w:rPr>
              <w:t>Жапсыру</w:t>
            </w:r>
            <w:proofErr w:type="spellEnd"/>
            <w:r>
              <w:rPr>
                <w:rFonts w:eastAsia="Calibri"/>
                <w:b/>
                <w:bCs/>
                <w:sz w:val="24"/>
                <w:szCs w:val="24"/>
              </w:rPr>
              <w:t>)</w:t>
            </w:r>
          </w:p>
          <w:p w14:paraId="15AD9333" w14:textId="77777777" w:rsidR="00C37F53" w:rsidRPr="00DA7AED" w:rsidRDefault="00C37F53" w:rsidP="00E42CEC">
            <w:pPr>
              <w:spacing w:after="0" w:line="240" w:lineRule="auto"/>
              <w:rPr>
                <w:b/>
                <w:bCs/>
                <w:sz w:val="24"/>
                <w:szCs w:val="24"/>
              </w:rPr>
            </w:pPr>
            <w:proofErr w:type="spellStart"/>
            <w:r w:rsidRPr="00DA7AED">
              <w:rPr>
                <w:b/>
                <w:bCs/>
                <w:sz w:val="24"/>
                <w:szCs w:val="24"/>
              </w:rPr>
              <w:t>Дидактикалық</w:t>
            </w:r>
            <w:proofErr w:type="spellEnd"/>
            <w:r w:rsidRPr="00DA7AED">
              <w:rPr>
                <w:b/>
                <w:bCs/>
                <w:sz w:val="24"/>
                <w:szCs w:val="24"/>
              </w:rPr>
              <w:t xml:space="preserve"> </w:t>
            </w:r>
            <w:proofErr w:type="spellStart"/>
            <w:r w:rsidRPr="00DA7AED">
              <w:rPr>
                <w:b/>
                <w:bCs/>
                <w:sz w:val="24"/>
                <w:szCs w:val="24"/>
              </w:rPr>
              <w:t>ойын</w:t>
            </w:r>
            <w:proofErr w:type="spellEnd"/>
            <w:r w:rsidRPr="00DA7AED">
              <w:rPr>
                <w:b/>
                <w:bCs/>
                <w:sz w:val="24"/>
                <w:szCs w:val="24"/>
              </w:rPr>
              <w:t>:</w:t>
            </w:r>
          </w:p>
          <w:p w14:paraId="3EF4D33C" w14:textId="77777777" w:rsidR="00C37F53" w:rsidRPr="008772BA" w:rsidRDefault="00C37F53" w:rsidP="00E42CEC">
            <w:pPr>
              <w:pStyle w:val="11"/>
              <w:rPr>
                <w:rFonts w:ascii="Times New Roman" w:hAnsi="Times New Roman"/>
                <w:b/>
                <w:bCs/>
                <w:sz w:val="24"/>
                <w:szCs w:val="24"/>
              </w:rPr>
            </w:pPr>
            <w:r w:rsidRPr="008772BA">
              <w:rPr>
                <w:rFonts w:ascii="Times New Roman" w:hAnsi="Times New Roman"/>
                <w:b/>
                <w:bCs/>
                <w:sz w:val="24"/>
                <w:szCs w:val="24"/>
              </w:rPr>
              <w:t>«</w:t>
            </w:r>
            <w:proofErr w:type="spellStart"/>
            <w:r w:rsidRPr="008772BA">
              <w:rPr>
                <w:rFonts w:ascii="Times New Roman" w:hAnsi="Times New Roman"/>
                <w:b/>
                <w:bCs/>
                <w:sz w:val="24"/>
                <w:szCs w:val="24"/>
              </w:rPr>
              <w:t>Жұбын</w:t>
            </w:r>
            <w:proofErr w:type="spellEnd"/>
            <w:r w:rsidRPr="008772BA">
              <w:rPr>
                <w:rFonts w:ascii="Times New Roman" w:hAnsi="Times New Roman"/>
                <w:b/>
                <w:bCs/>
                <w:sz w:val="24"/>
                <w:szCs w:val="24"/>
              </w:rPr>
              <w:t xml:space="preserve"> тап»</w:t>
            </w:r>
          </w:p>
          <w:p w14:paraId="5158781E" w14:textId="77777777" w:rsidR="00C37F53" w:rsidRPr="008772BA" w:rsidRDefault="00C37F53" w:rsidP="00E42CEC">
            <w:pPr>
              <w:pStyle w:val="11"/>
              <w:rPr>
                <w:rFonts w:ascii="Times New Roman" w:hAnsi="Times New Roman"/>
                <w:sz w:val="24"/>
                <w:szCs w:val="24"/>
              </w:rPr>
            </w:pPr>
            <w:proofErr w:type="spellStart"/>
            <w:r w:rsidRPr="008772BA">
              <w:rPr>
                <w:rFonts w:ascii="Times New Roman" w:hAnsi="Times New Roman"/>
                <w:b/>
                <w:bCs/>
                <w:sz w:val="24"/>
                <w:szCs w:val="24"/>
              </w:rPr>
              <w:lastRenderedPageBreak/>
              <w:t>Мақсаты</w:t>
            </w:r>
            <w:proofErr w:type="spellEnd"/>
            <w:r w:rsidRPr="008772BA">
              <w:rPr>
                <w:rFonts w:ascii="Times New Roman" w:hAnsi="Times New Roman"/>
                <w:b/>
                <w:bCs/>
                <w:sz w:val="24"/>
                <w:szCs w:val="24"/>
              </w:rPr>
              <w:t>:</w:t>
            </w:r>
            <w:r w:rsidRPr="008772BA">
              <w:rPr>
                <w:rFonts w:ascii="Times New Roman" w:hAnsi="Times New Roman"/>
                <w:sz w:val="24"/>
                <w:szCs w:val="24"/>
              </w:rPr>
              <w:t xml:space="preserve"> </w:t>
            </w:r>
            <w:proofErr w:type="spellStart"/>
            <w:r w:rsidRPr="008772BA">
              <w:rPr>
                <w:rFonts w:ascii="Times New Roman" w:hAnsi="Times New Roman"/>
                <w:sz w:val="24"/>
                <w:szCs w:val="24"/>
              </w:rPr>
              <w:t>Балаларды</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ойнай</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отырып</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заттың</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қандай</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материалдан</w:t>
            </w:r>
            <w:proofErr w:type="spellEnd"/>
            <w:r w:rsidRPr="008772BA">
              <w:rPr>
                <w:rFonts w:ascii="Times New Roman" w:hAnsi="Times New Roman"/>
                <w:sz w:val="24"/>
                <w:szCs w:val="24"/>
              </w:rPr>
              <w:t xml:space="preserve"> (пластмасс, </w:t>
            </w:r>
            <w:proofErr w:type="spellStart"/>
            <w:r w:rsidRPr="008772BA">
              <w:rPr>
                <w:rFonts w:ascii="Times New Roman" w:hAnsi="Times New Roman"/>
                <w:sz w:val="24"/>
                <w:szCs w:val="24"/>
              </w:rPr>
              <w:t>шыны</w:t>
            </w:r>
            <w:proofErr w:type="spellEnd"/>
            <w:r w:rsidRPr="008772BA">
              <w:rPr>
                <w:rFonts w:ascii="Times New Roman" w:hAnsi="Times New Roman"/>
                <w:sz w:val="24"/>
                <w:szCs w:val="24"/>
              </w:rPr>
              <w:t xml:space="preserve">, резина) </w:t>
            </w:r>
            <w:proofErr w:type="spellStart"/>
            <w:r w:rsidRPr="008772BA">
              <w:rPr>
                <w:rFonts w:ascii="Times New Roman" w:hAnsi="Times New Roman"/>
                <w:sz w:val="24"/>
                <w:szCs w:val="24"/>
              </w:rPr>
              <w:t>жасалғанын</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анықтауды</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үйрету</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Ойлау</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қабілетін</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дамыту</w:t>
            </w:r>
            <w:proofErr w:type="spellEnd"/>
            <w:r w:rsidRPr="008772BA">
              <w:rPr>
                <w:rFonts w:ascii="Times New Roman" w:hAnsi="Times New Roman"/>
                <w:sz w:val="24"/>
                <w:szCs w:val="24"/>
              </w:rPr>
              <w:t>.</w:t>
            </w:r>
          </w:p>
          <w:p w14:paraId="4A04F023" w14:textId="77777777" w:rsidR="00C37F53" w:rsidRPr="008772BA" w:rsidRDefault="00C37F53" w:rsidP="00E42CEC">
            <w:pPr>
              <w:pStyle w:val="11"/>
              <w:rPr>
                <w:rFonts w:ascii="Times New Roman" w:eastAsia="Calibri" w:hAnsi="Times New Roman"/>
                <w:sz w:val="24"/>
                <w:szCs w:val="24"/>
              </w:rPr>
            </w:pPr>
          </w:p>
          <w:p w14:paraId="3A7D555E" w14:textId="77777777" w:rsidR="00C37F53" w:rsidRPr="008772BA" w:rsidRDefault="00C37F53" w:rsidP="00E42CEC">
            <w:pPr>
              <w:pStyle w:val="11"/>
              <w:rPr>
                <w:rFonts w:ascii="Times New Roman" w:hAnsi="Times New Roman"/>
                <w:b/>
                <w:bCs/>
                <w:sz w:val="24"/>
                <w:szCs w:val="24"/>
              </w:rPr>
            </w:pPr>
            <w:r w:rsidRPr="008772BA">
              <w:rPr>
                <w:rFonts w:ascii="Times New Roman" w:eastAsia="Calibri" w:hAnsi="Times New Roman"/>
                <w:sz w:val="24"/>
                <w:szCs w:val="24"/>
              </w:rPr>
              <w:t xml:space="preserve"> </w:t>
            </w:r>
          </w:p>
          <w:p w14:paraId="7540CB24" w14:textId="77777777" w:rsidR="00C37F53" w:rsidRPr="008772BA" w:rsidRDefault="00C37F53" w:rsidP="00E42CEC">
            <w:pPr>
              <w:pStyle w:val="11"/>
              <w:rPr>
                <w:rFonts w:ascii="Times New Roman" w:hAnsi="Times New Roman"/>
                <w:color w:val="000000"/>
                <w:sz w:val="24"/>
                <w:szCs w:val="24"/>
              </w:rPr>
            </w:pPr>
          </w:p>
          <w:p w14:paraId="51BE15AB" w14:textId="77777777" w:rsidR="00C37F53" w:rsidRPr="008772BA" w:rsidRDefault="00C37F53" w:rsidP="00E42CEC">
            <w:pPr>
              <w:spacing w:after="0" w:line="240" w:lineRule="auto"/>
              <w:rPr>
                <w:b/>
                <w:sz w:val="24"/>
                <w:szCs w:val="24"/>
              </w:rPr>
            </w:pPr>
          </w:p>
        </w:tc>
        <w:tc>
          <w:tcPr>
            <w:tcW w:w="1985" w:type="dxa"/>
          </w:tcPr>
          <w:p w14:paraId="0452290D" w14:textId="77777777" w:rsidR="00C37F53" w:rsidRPr="005612B9" w:rsidRDefault="00C37F53" w:rsidP="00E42CEC">
            <w:pPr>
              <w:spacing w:after="0" w:line="240" w:lineRule="auto"/>
              <w:ind w:right="66"/>
              <w:rPr>
                <w:b/>
                <w:bCs/>
                <w:sz w:val="24"/>
                <w:szCs w:val="24"/>
                <w:lang w:eastAsia="ru-RU"/>
              </w:rPr>
            </w:pPr>
            <w:r w:rsidRPr="005612B9">
              <w:rPr>
                <w:b/>
                <w:bCs/>
                <w:sz w:val="24"/>
                <w:szCs w:val="24"/>
                <w:lang w:eastAsia="ru-RU"/>
              </w:rPr>
              <w:lastRenderedPageBreak/>
              <w:t xml:space="preserve">Дене </w:t>
            </w:r>
            <w:proofErr w:type="spellStart"/>
            <w:r w:rsidRPr="005612B9">
              <w:rPr>
                <w:b/>
                <w:bCs/>
                <w:sz w:val="24"/>
                <w:szCs w:val="24"/>
                <w:lang w:eastAsia="ru-RU"/>
              </w:rPr>
              <w:t>тәрбиесінің</w:t>
            </w:r>
            <w:proofErr w:type="spellEnd"/>
            <w:r w:rsidRPr="005612B9">
              <w:rPr>
                <w:b/>
                <w:bCs/>
                <w:sz w:val="24"/>
                <w:szCs w:val="24"/>
                <w:lang w:eastAsia="ru-RU"/>
              </w:rPr>
              <w:t xml:space="preserve"> </w:t>
            </w:r>
            <w:proofErr w:type="spellStart"/>
            <w:r w:rsidRPr="005612B9">
              <w:rPr>
                <w:b/>
                <w:bCs/>
                <w:sz w:val="24"/>
                <w:szCs w:val="24"/>
                <w:lang w:eastAsia="ru-RU"/>
              </w:rPr>
              <w:t>нұсқаушысының</w:t>
            </w:r>
            <w:proofErr w:type="spellEnd"/>
          </w:p>
          <w:p w14:paraId="5EFD88B9" w14:textId="77777777" w:rsidR="00C37F53" w:rsidRPr="005612B9" w:rsidRDefault="00C37F53" w:rsidP="00E42CEC">
            <w:pPr>
              <w:spacing w:after="0" w:line="240" w:lineRule="auto"/>
              <w:ind w:right="66"/>
              <w:rPr>
                <w:b/>
                <w:bCs/>
                <w:color w:val="000000" w:themeColor="text1"/>
                <w:sz w:val="24"/>
                <w:szCs w:val="24"/>
              </w:rPr>
            </w:pPr>
            <w:r w:rsidRPr="005612B9">
              <w:rPr>
                <w:sz w:val="24"/>
                <w:szCs w:val="24"/>
                <w:lang w:eastAsia="ru-RU"/>
              </w:rPr>
              <w:t xml:space="preserve"> </w:t>
            </w:r>
            <w:proofErr w:type="spellStart"/>
            <w:r w:rsidRPr="005612B9">
              <w:rPr>
                <w:sz w:val="24"/>
                <w:szCs w:val="24"/>
                <w:lang w:eastAsia="ru-RU"/>
              </w:rPr>
              <w:t>жоспары</w:t>
            </w:r>
            <w:proofErr w:type="spellEnd"/>
            <w:r w:rsidRPr="005612B9">
              <w:rPr>
                <w:sz w:val="24"/>
                <w:szCs w:val="24"/>
                <w:lang w:eastAsia="ru-RU"/>
              </w:rPr>
              <w:t xml:space="preserve"> </w:t>
            </w:r>
            <w:proofErr w:type="spellStart"/>
            <w:r w:rsidRPr="005612B9">
              <w:rPr>
                <w:sz w:val="24"/>
                <w:szCs w:val="24"/>
                <w:lang w:eastAsia="ru-RU"/>
              </w:rPr>
              <w:t>бойынша</w:t>
            </w:r>
            <w:proofErr w:type="spellEnd"/>
            <w:r w:rsidRPr="005612B9">
              <w:rPr>
                <w:sz w:val="24"/>
                <w:szCs w:val="24"/>
              </w:rPr>
              <w:t xml:space="preserve"> </w:t>
            </w:r>
          </w:p>
          <w:p w14:paraId="3F731978" w14:textId="77777777" w:rsidR="00C37F53" w:rsidRDefault="00C37F53" w:rsidP="00E42CEC">
            <w:pPr>
              <w:spacing w:after="0" w:line="240" w:lineRule="auto"/>
              <w:ind w:right="-208"/>
              <w:rPr>
                <w:rFonts w:eastAsia="Calibri"/>
                <w:b/>
                <w:bCs/>
                <w:color w:val="000000"/>
                <w:sz w:val="24"/>
                <w:szCs w:val="24"/>
              </w:rPr>
            </w:pPr>
            <w:proofErr w:type="spellStart"/>
            <w:r w:rsidRPr="005612B9">
              <w:rPr>
                <w:rFonts w:eastAsia="Calibri"/>
                <w:b/>
                <w:bCs/>
                <w:color w:val="000000"/>
                <w:sz w:val="24"/>
                <w:szCs w:val="24"/>
              </w:rPr>
              <w:t>Тақырыбы</w:t>
            </w:r>
            <w:proofErr w:type="spellEnd"/>
            <w:r w:rsidRPr="005612B9">
              <w:rPr>
                <w:rFonts w:eastAsia="Calibri"/>
                <w:b/>
                <w:bCs/>
                <w:color w:val="000000"/>
                <w:sz w:val="24"/>
                <w:szCs w:val="24"/>
              </w:rPr>
              <w:t xml:space="preserve">: </w:t>
            </w:r>
          </w:p>
          <w:p w14:paraId="3DA4D886" w14:textId="77777777" w:rsidR="00C37F53" w:rsidRPr="005612B9" w:rsidRDefault="00C37F53" w:rsidP="00E42CEC">
            <w:pPr>
              <w:spacing w:after="0" w:line="240" w:lineRule="auto"/>
              <w:ind w:right="-208"/>
              <w:rPr>
                <w:rFonts w:eastAsia="Calibri"/>
                <w:b/>
                <w:bCs/>
                <w:color w:val="000000"/>
                <w:sz w:val="24"/>
                <w:szCs w:val="24"/>
              </w:rPr>
            </w:pPr>
            <w:r w:rsidRPr="005612B9">
              <w:rPr>
                <w:rFonts w:eastAsia="Calibri"/>
                <w:b/>
                <w:bCs/>
                <w:color w:val="000000"/>
                <w:sz w:val="24"/>
                <w:szCs w:val="24"/>
              </w:rPr>
              <w:t>«</w:t>
            </w:r>
            <w:proofErr w:type="spellStart"/>
            <w:r w:rsidRPr="005612B9">
              <w:rPr>
                <w:rFonts w:eastAsia="Calibri"/>
                <w:b/>
                <w:bCs/>
                <w:color w:val="000000"/>
                <w:sz w:val="24"/>
                <w:szCs w:val="24"/>
              </w:rPr>
              <w:t>Топтағы</w:t>
            </w:r>
            <w:proofErr w:type="spellEnd"/>
            <w:r w:rsidRPr="005612B9">
              <w:rPr>
                <w:rFonts w:eastAsia="Calibri"/>
                <w:b/>
                <w:bCs/>
                <w:color w:val="000000"/>
                <w:sz w:val="24"/>
                <w:szCs w:val="24"/>
              </w:rPr>
              <w:t xml:space="preserve"> </w:t>
            </w:r>
            <w:proofErr w:type="spellStart"/>
            <w:r w:rsidRPr="005612B9">
              <w:rPr>
                <w:rFonts w:eastAsia="Calibri"/>
                <w:b/>
                <w:bCs/>
                <w:color w:val="000000"/>
                <w:sz w:val="24"/>
                <w:szCs w:val="24"/>
              </w:rPr>
              <w:t>доптар</w:t>
            </w:r>
            <w:proofErr w:type="spellEnd"/>
            <w:r w:rsidRPr="005612B9">
              <w:rPr>
                <w:rFonts w:eastAsia="Calibri"/>
                <w:b/>
                <w:bCs/>
                <w:color w:val="000000"/>
                <w:sz w:val="24"/>
                <w:szCs w:val="24"/>
              </w:rPr>
              <w:t xml:space="preserve">» </w:t>
            </w:r>
          </w:p>
          <w:p w14:paraId="781374E7" w14:textId="77777777" w:rsidR="00C37F53" w:rsidRPr="005612B9" w:rsidRDefault="00C37F53" w:rsidP="00E42CEC">
            <w:pPr>
              <w:spacing w:after="0" w:line="240" w:lineRule="auto"/>
              <w:ind w:left="42" w:right="-14"/>
              <w:rPr>
                <w:color w:val="181717"/>
                <w:sz w:val="24"/>
                <w:szCs w:val="24"/>
              </w:rPr>
            </w:pPr>
            <w:proofErr w:type="spellStart"/>
            <w:r w:rsidRPr="005612B9">
              <w:rPr>
                <w:b/>
                <w:bCs/>
                <w:sz w:val="24"/>
                <w:szCs w:val="24"/>
              </w:rPr>
              <w:t>Мақсаты</w:t>
            </w:r>
            <w:proofErr w:type="spellEnd"/>
            <w:r w:rsidRPr="005612B9">
              <w:rPr>
                <w:b/>
                <w:bCs/>
                <w:sz w:val="24"/>
                <w:szCs w:val="24"/>
              </w:rPr>
              <w:t>:</w:t>
            </w:r>
            <w:r w:rsidRPr="005612B9">
              <w:rPr>
                <w:sz w:val="24"/>
                <w:szCs w:val="24"/>
              </w:rPr>
              <w:t xml:space="preserve"> </w:t>
            </w:r>
            <w:proofErr w:type="spellStart"/>
            <w:proofErr w:type="gramStart"/>
            <w:r w:rsidRPr="005612B9">
              <w:rPr>
                <w:color w:val="181717"/>
                <w:sz w:val="24"/>
                <w:szCs w:val="24"/>
              </w:rPr>
              <w:t>Доп</w:t>
            </w:r>
            <w:proofErr w:type="spellEnd"/>
            <w:r w:rsidRPr="005612B9">
              <w:rPr>
                <w:color w:val="181717"/>
                <w:sz w:val="24"/>
                <w:szCs w:val="24"/>
              </w:rPr>
              <w:t xml:space="preserve">  </w:t>
            </w:r>
            <w:proofErr w:type="spellStart"/>
            <w:r w:rsidRPr="005612B9">
              <w:rPr>
                <w:color w:val="181717"/>
                <w:sz w:val="24"/>
                <w:szCs w:val="24"/>
              </w:rPr>
              <w:t>туралы</w:t>
            </w:r>
            <w:proofErr w:type="spellEnd"/>
            <w:proofErr w:type="gramEnd"/>
            <w:r w:rsidRPr="005612B9">
              <w:rPr>
                <w:color w:val="181717"/>
                <w:sz w:val="24"/>
                <w:szCs w:val="24"/>
              </w:rPr>
              <w:t xml:space="preserve">  </w:t>
            </w:r>
            <w:proofErr w:type="spellStart"/>
            <w:r w:rsidRPr="005612B9">
              <w:rPr>
                <w:color w:val="181717"/>
                <w:sz w:val="24"/>
                <w:szCs w:val="24"/>
              </w:rPr>
              <w:t>жалпы</w:t>
            </w:r>
            <w:proofErr w:type="spellEnd"/>
            <w:r w:rsidRPr="005612B9">
              <w:rPr>
                <w:color w:val="181717"/>
                <w:sz w:val="24"/>
                <w:szCs w:val="24"/>
              </w:rPr>
              <w:t xml:space="preserve">  </w:t>
            </w:r>
            <w:proofErr w:type="spellStart"/>
            <w:r w:rsidRPr="005612B9">
              <w:rPr>
                <w:color w:val="181717"/>
                <w:sz w:val="24"/>
                <w:szCs w:val="24"/>
              </w:rPr>
              <w:t>түсініктері</w:t>
            </w:r>
            <w:proofErr w:type="spellEnd"/>
            <w:r w:rsidRPr="005612B9">
              <w:rPr>
                <w:color w:val="181717"/>
                <w:sz w:val="24"/>
                <w:szCs w:val="24"/>
              </w:rPr>
              <w:t xml:space="preserve">  </w:t>
            </w:r>
            <w:proofErr w:type="spellStart"/>
            <w:r w:rsidRPr="005612B9">
              <w:rPr>
                <w:color w:val="181717"/>
                <w:sz w:val="24"/>
                <w:szCs w:val="24"/>
              </w:rPr>
              <w:t>кеңейеді</w:t>
            </w:r>
            <w:proofErr w:type="spellEnd"/>
            <w:r>
              <w:rPr>
                <w:color w:val="181717"/>
                <w:sz w:val="24"/>
                <w:szCs w:val="24"/>
              </w:rPr>
              <w:t>.</w:t>
            </w:r>
            <w:r w:rsidRPr="005612B9">
              <w:rPr>
                <w:color w:val="181717"/>
                <w:sz w:val="24"/>
                <w:szCs w:val="24"/>
              </w:rPr>
              <w:t xml:space="preserve"> </w:t>
            </w:r>
            <w:proofErr w:type="spellStart"/>
            <w:r w:rsidRPr="005612B9">
              <w:rPr>
                <w:color w:val="181717"/>
                <w:sz w:val="24"/>
                <w:szCs w:val="24"/>
              </w:rPr>
              <w:t>Ермексаздан</w:t>
            </w:r>
            <w:proofErr w:type="spellEnd"/>
            <w:r w:rsidRPr="005612B9">
              <w:rPr>
                <w:color w:val="181717"/>
                <w:sz w:val="24"/>
                <w:szCs w:val="24"/>
              </w:rPr>
              <w:t xml:space="preserve"> </w:t>
            </w:r>
            <w:proofErr w:type="spellStart"/>
            <w:r w:rsidRPr="005612B9">
              <w:rPr>
                <w:color w:val="181717"/>
                <w:sz w:val="24"/>
                <w:szCs w:val="24"/>
              </w:rPr>
              <w:t>жұмыр</w:t>
            </w:r>
            <w:proofErr w:type="spellEnd"/>
            <w:r w:rsidRPr="005612B9">
              <w:rPr>
                <w:color w:val="181717"/>
                <w:sz w:val="24"/>
                <w:szCs w:val="24"/>
              </w:rPr>
              <w:t xml:space="preserve"> </w:t>
            </w:r>
            <w:proofErr w:type="spellStart"/>
            <w:r w:rsidRPr="005612B9">
              <w:rPr>
                <w:color w:val="181717"/>
                <w:sz w:val="24"/>
                <w:szCs w:val="24"/>
              </w:rPr>
              <w:t>пішінді</w:t>
            </w:r>
            <w:proofErr w:type="spellEnd"/>
            <w:r w:rsidRPr="005612B9">
              <w:rPr>
                <w:color w:val="181717"/>
                <w:sz w:val="24"/>
                <w:szCs w:val="24"/>
              </w:rPr>
              <w:t xml:space="preserve"> </w:t>
            </w:r>
            <w:proofErr w:type="spellStart"/>
            <w:r w:rsidRPr="005612B9">
              <w:rPr>
                <w:color w:val="181717"/>
                <w:sz w:val="24"/>
                <w:szCs w:val="24"/>
              </w:rPr>
              <w:t>ойыншық</w:t>
            </w:r>
            <w:proofErr w:type="spellEnd"/>
            <w:r w:rsidRPr="005612B9">
              <w:rPr>
                <w:color w:val="181717"/>
                <w:sz w:val="24"/>
                <w:szCs w:val="24"/>
              </w:rPr>
              <w:t xml:space="preserve"> </w:t>
            </w:r>
            <w:proofErr w:type="spellStart"/>
            <w:r w:rsidRPr="005612B9">
              <w:rPr>
                <w:color w:val="181717"/>
                <w:sz w:val="24"/>
                <w:szCs w:val="24"/>
              </w:rPr>
              <w:t>доп</w:t>
            </w:r>
            <w:proofErr w:type="spellEnd"/>
            <w:r w:rsidRPr="005612B9">
              <w:rPr>
                <w:color w:val="181717"/>
                <w:sz w:val="24"/>
                <w:szCs w:val="24"/>
              </w:rPr>
              <w:t xml:space="preserve"> </w:t>
            </w:r>
            <w:proofErr w:type="spellStart"/>
            <w:r w:rsidRPr="005612B9">
              <w:rPr>
                <w:color w:val="181717"/>
                <w:sz w:val="24"/>
                <w:szCs w:val="24"/>
              </w:rPr>
              <w:t>жасайды</w:t>
            </w:r>
            <w:proofErr w:type="spellEnd"/>
            <w:r>
              <w:rPr>
                <w:color w:val="181717"/>
                <w:sz w:val="24"/>
                <w:szCs w:val="24"/>
              </w:rPr>
              <w:t>.</w:t>
            </w:r>
            <w:r w:rsidRPr="005612B9">
              <w:rPr>
                <w:color w:val="181717"/>
                <w:sz w:val="24"/>
                <w:szCs w:val="24"/>
              </w:rPr>
              <w:t xml:space="preserve"> </w:t>
            </w:r>
            <w:proofErr w:type="spellStart"/>
            <w:r w:rsidRPr="005612B9">
              <w:rPr>
                <w:color w:val="181717"/>
                <w:sz w:val="24"/>
                <w:szCs w:val="24"/>
              </w:rPr>
              <w:t>ойыншықтарды</w:t>
            </w:r>
            <w:proofErr w:type="spellEnd"/>
            <w:r w:rsidRPr="005612B9">
              <w:rPr>
                <w:color w:val="181717"/>
                <w:sz w:val="24"/>
                <w:szCs w:val="24"/>
              </w:rPr>
              <w:t xml:space="preserve"> </w:t>
            </w:r>
            <w:proofErr w:type="spellStart"/>
            <w:r w:rsidRPr="005612B9">
              <w:rPr>
                <w:color w:val="181717"/>
                <w:sz w:val="24"/>
                <w:szCs w:val="24"/>
              </w:rPr>
              <w:t>күтіп</w:t>
            </w:r>
            <w:proofErr w:type="spellEnd"/>
            <w:r w:rsidRPr="005612B9">
              <w:rPr>
                <w:color w:val="181717"/>
                <w:sz w:val="24"/>
                <w:szCs w:val="24"/>
              </w:rPr>
              <w:t xml:space="preserve"> </w:t>
            </w:r>
            <w:proofErr w:type="spellStart"/>
            <w:r w:rsidRPr="005612B9">
              <w:rPr>
                <w:color w:val="181717"/>
                <w:sz w:val="24"/>
                <w:szCs w:val="24"/>
              </w:rPr>
              <w:t>ұстайды</w:t>
            </w:r>
            <w:proofErr w:type="spellEnd"/>
            <w:r w:rsidRPr="005612B9">
              <w:rPr>
                <w:color w:val="181717"/>
                <w:sz w:val="24"/>
                <w:szCs w:val="24"/>
              </w:rPr>
              <w:t xml:space="preserve">. </w:t>
            </w:r>
          </w:p>
          <w:p w14:paraId="1D78B529" w14:textId="77777777" w:rsidR="00C37F53" w:rsidRPr="005612B9" w:rsidRDefault="00C37F53" w:rsidP="00E42CEC">
            <w:pPr>
              <w:spacing w:after="0" w:line="240" w:lineRule="auto"/>
              <w:rPr>
                <w:rFonts w:eastAsia="Calibri"/>
                <w:sz w:val="24"/>
                <w:szCs w:val="24"/>
              </w:rPr>
            </w:pPr>
            <w:proofErr w:type="spellStart"/>
            <w:r w:rsidRPr="005612B9">
              <w:rPr>
                <w:rFonts w:eastAsia="Calibri"/>
                <w:sz w:val="24"/>
                <w:szCs w:val="24"/>
              </w:rPr>
              <w:t>Үлгіге</w:t>
            </w:r>
            <w:proofErr w:type="spellEnd"/>
            <w:r w:rsidRPr="005612B9">
              <w:rPr>
                <w:rFonts w:eastAsia="Calibri"/>
                <w:sz w:val="24"/>
                <w:szCs w:val="24"/>
              </w:rPr>
              <w:t xml:space="preserve"> </w:t>
            </w:r>
            <w:proofErr w:type="spellStart"/>
            <w:r w:rsidRPr="005612B9">
              <w:rPr>
                <w:rFonts w:eastAsia="Calibri"/>
                <w:sz w:val="24"/>
                <w:szCs w:val="24"/>
              </w:rPr>
              <w:t>қарап</w:t>
            </w:r>
            <w:proofErr w:type="spellEnd"/>
            <w:r w:rsidRPr="005612B9">
              <w:rPr>
                <w:rFonts w:eastAsia="Calibri"/>
                <w:sz w:val="24"/>
                <w:szCs w:val="24"/>
              </w:rPr>
              <w:t xml:space="preserve"> </w:t>
            </w:r>
            <w:proofErr w:type="spellStart"/>
            <w:r w:rsidRPr="005612B9">
              <w:rPr>
                <w:rFonts w:eastAsia="Calibri"/>
                <w:sz w:val="24"/>
                <w:szCs w:val="24"/>
              </w:rPr>
              <w:lastRenderedPageBreak/>
              <w:t>заттарды</w:t>
            </w:r>
            <w:proofErr w:type="spellEnd"/>
            <w:r w:rsidRPr="005612B9">
              <w:rPr>
                <w:rFonts w:eastAsia="Calibri"/>
                <w:sz w:val="24"/>
                <w:szCs w:val="24"/>
              </w:rPr>
              <w:t xml:space="preserve"> </w:t>
            </w:r>
            <w:proofErr w:type="spellStart"/>
            <w:r w:rsidRPr="005612B9">
              <w:rPr>
                <w:rFonts w:eastAsia="Calibri"/>
                <w:sz w:val="24"/>
                <w:szCs w:val="24"/>
              </w:rPr>
              <w:t>мүсіндеу</w:t>
            </w:r>
            <w:proofErr w:type="spellEnd"/>
            <w:r w:rsidRPr="005612B9">
              <w:rPr>
                <w:rFonts w:eastAsia="Calibri"/>
                <w:sz w:val="24"/>
                <w:szCs w:val="24"/>
              </w:rPr>
              <w:t>.</w:t>
            </w:r>
          </w:p>
          <w:p w14:paraId="3ACAA775" w14:textId="77777777" w:rsidR="00C37F53" w:rsidRPr="005612B9" w:rsidRDefault="00C37F53" w:rsidP="00E42CEC">
            <w:pPr>
              <w:spacing w:after="0" w:line="240" w:lineRule="auto"/>
              <w:rPr>
                <w:rFonts w:eastAsia="Calibri"/>
                <w:b/>
                <w:bCs/>
                <w:sz w:val="24"/>
                <w:szCs w:val="24"/>
              </w:rPr>
            </w:pPr>
            <w:r w:rsidRPr="005612B9">
              <w:rPr>
                <w:rFonts w:eastAsia="Calibri"/>
                <w:b/>
                <w:bCs/>
                <w:sz w:val="24"/>
                <w:szCs w:val="24"/>
              </w:rPr>
              <w:t>(</w:t>
            </w:r>
            <w:proofErr w:type="spellStart"/>
            <w:r w:rsidRPr="005612B9">
              <w:rPr>
                <w:rFonts w:eastAsia="Calibri"/>
                <w:b/>
                <w:bCs/>
                <w:sz w:val="24"/>
                <w:szCs w:val="24"/>
              </w:rPr>
              <w:t>Мүсіндеу</w:t>
            </w:r>
            <w:proofErr w:type="spellEnd"/>
            <w:r w:rsidRPr="005612B9">
              <w:rPr>
                <w:rFonts w:eastAsia="Calibri"/>
                <w:b/>
                <w:bCs/>
                <w:sz w:val="24"/>
                <w:szCs w:val="24"/>
              </w:rPr>
              <w:t>)</w:t>
            </w:r>
          </w:p>
          <w:p w14:paraId="0B870AE0" w14:textId="77777777" w:rsidR="00C37F53" w:rsidRDefault="00C37F53" w:rsidP="00E42CEC">
            <w:pPr>
              <w:spacing w:after="0" w:line="240" w:lineRule="auto"/>
              <w:rPr>
                <w:bCs/>
                <w:sz w:val="24"/>
                <w:szCs w:val="24"/>
              </w:rPr>
            </w:pPr>
            <w:proofErr w:type="spellStart"/>
            <w:r>
              <w:rPr>
                <w:b/>
                <w:bCs/>
                <w:sz w:val="24"/>
                <w:szCs w:val="24"/>
              </w:rPr>
              <w:t>Д</w:t>
            </w:r>
            <w:r w:rsidRPr="00AC352E">
              <w:rPr>
                <w:b/>
                <w:bCs/>
                <w:sz w:val="24"/>
                <w:szCs w:val="24"/>
              </w:rPr>
              <w:t>идактикалық</w:t>
            </w:r>
            <w:proofErr w:type="spellEnd"/>
            <w:r w:rsidRPr="00AC352E">
              <w:rPr>
                <w:b/>
                <w:bCs/>
                <w:sz w:val="24"/>
                <w:szCs w:val="24"/>
              </w:rPr>
              <w:t xml:space="preserve"> </w:t>
            </w:r>
            <w:proofErr w:type="spellStart"/>
            <w:r w:rsidRPr="00AC352E">
              <w:rPr>
                <w:b/>
                <w:bCs/>
                <w:sz w:val="24"/>
                <w:szCs w:val="24"/>
              </w:rPr>
              <w:t>ойын</w:t>
            </w:r>
            <w:proofErr w:type="spellEnd"/>
            <w:r>
              <w:rPr>
                <w:b/>
                <w:bCs/>
                <w:sz w:val="24"/>
                <w:szCs w:val="24"/>
              </w:rPr>
              <w:t>:</w:t>
            </w:r>
          </w:p>
          <w:p w14:paraId="56B8DEE8" w14:textId="77777777" w:rsidR="00C37F53" w:rsidRPr="00D927D8" w:rsidRDefault="00C37F53" w:rsidP="00E42CEC">
            <w:pPr>
              <w:pStyle w:val="11"/>
              <w:rPr>
                <w:rFonts w:ascii="Times New Roman" w:hAnsi="Times New Roman"/>
                <w:b/>
                <w:bCs/>
                <w:sz w:val="24"/>
                <w:szCs w:val="24"/>
              </w:rPr>
            </w:pPr>
            <w:r w:rsidRPr="00D927D8">
              <w:rPr>
                <w:rFonts w:ascii="Times New Roman" w:hAnsi="Times New Roman"/>
                <w:b/>
                <w:bCs/>
                <w:sz w:val="24"/>
                <w:szCs w:val="24"/>
              </w:rPr>
              <w:t>«</w:t>
            </w:r>
            <w:proofErr w:type="spellStart"/>
            <w:r w:rsidRPr="00D927D8">
              <w:rPr>
                <w:rFonts w:ascii="Times New Roman" w:hAnsi="Times New Roman"/>
                <w:b/>
                <w:bCs/>
                <w:sz w:val="24"/>
                <w:szCs w:val="24"/>
              </w:rPr>
              <w:t>Нені</w:t>
            </w:r>
            <w:proofErr w:type="spellEnd"/>
            <w:r w:rsidRPr="00D927D8">
              <w:rPr>
                <w:rFonts w:ascii="Times New Roman" w:hAnsi="Times New Roman"/>
                <w:b/>
                <w:bCs/>
                <w:sz w:val="24"/>
                <w:szCs w:val="24"/>
              </w:rPr>
              <w:t xml:space="preserve"> </w:t>
            </w:r>
            <w:proofErr w:type="spellStart"/>
            <w:r w:rsidRPr="00D927D8">
              <w:rPr>
                <w:rFonts w:ascii="Times New Roman" w:hAnsi="Times New Roman"/>
                <w:b/>
                <w:bCs/>
                <w:sz w:val="24"/>
                <w:szCs w:val="24"/>
              </w:rPr>
              <w:t>қайдан</w:t>
            </w:r>
            <w:proofErr w:type="spellEnd"/>
            <w:r w:rsidRPr="00D927D8">
              <w:rPr>
                <w:rFonts w:ascii="Times New Roman" w:hAnsi="Times New Roman"/>
                <w:b/>
                <w:bCs/>
                <w:sz w:val="24"/>
                <w:szCs w:val="24"/>
              </w:rPr>
              <w:t xml:space="preserve"> </w:t>
            </w:r>
            <w:proofErr w:type="spellStart"/>
            <w:r w:rsidRPr="00D927D8">
              <w:rPr>
                <w:rFonts w:ascii="Times New Roman" w:hAnsi="Times New Roman"/>
                <w:b/>
                <w:bCs/>
                <w:sz w:val="24"/>
                <w:szCs w:val="24"/>
              </w:rPr>
              <w:t>алуға</w:t>
            </w:r>
            <w:proofErr w:type="spellEnd"/>
            <w:r w:rsidRPr="00D927D8">
              <w:rPr>
                <w:rFonts w:ascii="Times New Roman" w:hAnsi="Times New Roman"/>
                <w:b/>
                <w:bCs/>
                <w:sz w:val="24"/>
                <w:szCs w:val="24"/>
              </w:rPr>
              <w:t xml:space="preserve"> </w:t>
            </w:r>
            <w:proofErr w:type="spellStart"/>
            <w:r w:rsidRPr="00D927D8">
              <w:rPr>
                <w:rFonts w:ascii="Times New Roman" w:hAnsi="Times New Roman"/>
                <w:b/>
                <w:bCs/>
                <w:sz w:val="24"/>
                <w:szCs w:val="24"/>
              </w:rPr>
              <w:t>болады</w:t>
            </w:r>
            <w:proofErr w:type="spellEnd"/>
            <w:r w:rsidRPr="00D927D8">
              <w:rPr>
                <w:rFonts w:ascii="Times New Roman" w:hAnsi="Times New Roman"/>
                <w:b/>
                <w:bCs/>
                <w:sz w:val="24"/>
                <w:szCs w:val="24"/>
              </w:rPr>
              <w:t>?»</w:t>
            </w:r>
          </w:p>
          <w:p w14:paraId="0D4C5894" w14:textId="77777777" w:rsidR="00C37F53" w:rsidRPr="00D927D8" w:rsidRDefault="00C37F53" w:rsidP="00E42CEC">
            <w:pPr>
              <w:pStyle w:val="11"/>
              <w:rPr>
                <w:rFonts w:ascii="Times New Roman" w:hAnsi="Times New Roman"/>
                <w:sz w:val="24"/>
                <w:szCs w:val="24"/>
              </w:rPr>
            </w:pPr>
            <w:proofErr w:type="spellStart"/>
            <w:r w:rsidRPr="00D927D8">
              <w:rPr>
                <w:rFonts w:ascii="Times New Roman" w:hAnsi="Times New Roman"/>
                <w:b/>
                <w:bCs/>
                <w:sz w:val="24"/>
                <w:szCs w:val="24"/>
              </w:rPr>
              <w:t>Мақсаты</w:t>
            </w:r>
            <w:proofErr w:type="spellEnd"/>
            <w:r w:rsidRPr="00D927D8">
              <w:rPr>
                <w:rFonts w:ascii="Times New Roman" w:hAnsi="Times New Roman"/>
                <w:b/>
                <w:bCs/>
                <w:sz w:val="24"/>
                <w:szCs w:val="24"/>
              </w:rPr>
              <w:t>:</w:t>
            </w:r>
            <w:r w:rsidRPr="00D927D8">
              <w:rPr>
                <w:rFonts w:ascii="Times New Roman" w:hAnsi="Times New Roman"/>
                <w:sz w:val="24"/>
                <w:szCs w:val="24"/>
              </w:rPr>
              <w:t> </w:t>
            </w:r>
            <w:proofErr w:type="spellStart"/>
            <w:r w:rsidRPr="00D927D8">
              <w:rPr>
                <w:rFonts w:ascii="Times New Roman" w:hAnsi="Times New Roman"/>
                <w:sz w:val="24"/>
                <w:szCs w:val="24"/>
              </w:rPr>
              <w:t>Адамға</w:t>
            </w:r>
            <w:proofErr w:type="spellEnd"/>
            <w:r w:rsidRPr="00D927D8">
              <w:rPr>
                <w:rFonts w:ascii="Times New Roman" w:hAnsi="Times New Roman"/>
                <w:sz w:val="24"/>
                <w:szCs w:val="24"/>
              </w:rPr>
              <w:t xml:space="preserve"> </w:t>
            </w:r>
            <w:proofErr w:type="spellStart"/>
            <w:r w:rsidRPr="00D927D8">
              <w:rPr>
                <w:rFonts w:ascii="Times New Roman" w:hAnsi="Times New Roman"/>
                <w:sz w:val="24"/>
                <w:szCs w:val="24"/>
              </w:rPr>
              <w:t>қажетті</w:t>
            </w:r>
            <w:proofErr w:type="spellEnd"/>
            <w:r w:rsidRPr="00D927D8">
              <w:rPr>
                <w:rFonts w:ascii="Times New Roman" w:hAnsi="Times New Roman"/>
                <w:sz w:val="24"/>
                <w:szCs w:val="24"/>
              </w:rPr>
              <w:t xml:space="preserve"> </w:t>
            </w:r>
            <w:proofErr w:type="spellStart"/>
            <w:r w:rsidRPr="00D927D8">
              <w:rPr>
                <w:rFonts w:ascii="Times New Roman" w:hAnsi="Times New Roman"/>
                <w:sz w:val="24"/>
                <w:szCs w:val="24"/>
              </w:rPr>
              <w:t>заттарды</w:t>
            </w:r>
            <w:proofErr w:type="spellEnd"/>
            <w:r w:rsidRPr="00D927D8">
              <w:rPr>
                <w:rFonts w:ascii="Times New Roman" w:hAnsi="Times New Roman"/>
                <w:sz w:val="24"/>
                <w:szCs w:val="24"/>
              </w:rPr>
              <w:t xml:space="preserve"> </w:t>
            </w:r>
            <w:proofErr w:type="spellStart"/>
            <w:r w:rsidRPr="00D927D8">
              <w:rPr>
                <w:rFonts w:ascii="Times New Roman" w:hAnsi="Times New Roman"/>
                <w:sz w:val="24"/>
                <w:szCs w:val="24"/>
              </w:rPr>
              <w:t>дұрыс</w:t>
            </w:r>
            <w:proofErr w:type="spellEnd"/>
            <w:r w:rsidRPr="00D927D8">
              <w:rPr>
                <w:rFonts w:ascii="Times New Roman" w:hAnsi="Times New Roman"/>
                <w:sz w:val="24"/>
                <w:szCs w:val="24"/>
              </w:rPr>
              <w:t xml:space="preserve"> </w:t>
            </w:r>
            <w:proofErr w:type="spellStart"/>
            <w:r w:rsidRPr="00D927D8">
              <w:rPr>
                <w:rFonts w:ascii="Times New Roman" w:hAnsi="Times New Roman"/>
                <w:sz w:val="24"/>
                <w:szCs w:val="24"/>
              </w:rPr>
              <w:t>атай</w:t>
            </w:r>
            <w:proofErr w:type="spellEnd"/>
            <w:r w:rsidRPr="00D927D8">
              <w:rPr>
                <w:rFonts w:ascii="Times New Roman" w:hAnsi="Times New Roman"/>
                <w:sz w:val="24"/>
                <w:szCs w:val="24"/>
              </w:rPr>
              <w:t xml:space="preserve"> </w:t>
            </w:r>
            <w:proofErr w:type="spellStart"/>
            <w:r w:rsidRPr="00D927D8">
              <w:rPr>
                <w:rFonts w:ascii="Times New Roman" w:hAnsi="Times New Roman"/>
                <w:sz w:val="24"/>
                <w:szCs w:val="24"/>
              </w:rPr>
              <w:t>білуге</w:t>
            </w:r>
            <w:proofErr w:type="spellEnd"/>
            <w:r w:rsidRPr="00D927D8">
              <w:rPr>
                <w:rFonts w:ascii="Times New Roman" w:hAnsi="Times New Roman"/>
                <w:sz w:val="24"/>
                <w:szCs w:val="24"/>
              </w:rPr>
              <w:t xml:space="preserve">, </w:t>
            </w:r>
            <w:proofErr w:type="spellStart"/>
            <w:r w:rsidRPr="00D927D8">
              <w:rPr>
                <w:rFonts w:ascii="Times New Roman" w:hAnsi="Times New Roman"/>
                <w:sz w:val="24"/>
                <w:szCs w:val="24"/>
              </w:rPr>
              <w:t>жалпы</w:t>
            </w:r>
            <w:proofErr w:type="spellEnd"/>
            <w:r w:rsidRPr="00D927D8">
              <w:rPr>
                <w:rFonts w:ascii="Times New Roman" w:hAnsi="Times New Roman"/>
                <w:sz w:val="24"/>
                <w:szCs w:val="24"/>
              </w:rPr>
              <w:t xml:space="preserve"> </w:t>
            </w:r>
            <w:proofErr w:type="spellStart"/>
            <w:r w:rsidRPr="00D927D8">
              <w:rPr>
                <w:rFonts w:ascii="Times New Roman" w:hAnsi="Times New Roman"/>
                <w:sz w:val="24"/>
                <w:szCs w:val="24"/>
              </w:rPr>
              <w:t>атауын</w:t>
            </w:r>
            <w:proofErr w:type="spellEnd"/>
            <w:r w:rsidRPr="00D927D8">
              <w:rPr>
                <w:rFonts w:ascii="Times New Roman" w:hAnsi="Times New Roman"/>
                <w:sz w:val="24"/>
                <w:szCs w:val="24"/>
              </w:rPr>
              <w:t xml:space="preserve"> </w:t>
            </w:r>
            <w:proofErr w:type="spellStart"/>
            <w:r w:rsidRPr="00D927D8">
              <w:rPr>
                <w:rFonts w:ascii="Times New Roman" w:hAnsi="Times New Roman"/>
                <w:sz w:val="24"/>
                <w:szCs w:val="24"/>
              </w:rPr>
              <w:t>айтуға</w:t>
            </w:r>
            <w:proofErr w:type="spellEnd"/>
            <w:r w:rsidRPr="00D927D8">
              <w:rPr>
                <w:rFonts w:ascii="Times New Roman" w:hAnsi="Times New Roman"/>
                <w:sz w:val="24"/>
                <w:szCs w:val="24"/>
              </w:rPr>
              <w:t xml:space="preserve"> </w:t>
            </w:r>
            <w:proofErr w:type="spellStart"/>
            <w:r w:rsidRPr="00D927D8">
              <w:rPr>
                <w:rFonts w:ascii="Times New Roman" w:hAnsi="Times New Roman"/>
                <w:sz w:val="24"/>
                <w:szCs w:val="24"/>
              </w:rPr>
              <w:t>үйрету</w:t>
            </w:r>
            <w:proofErr w:type="spellEnd"/>
            <w:r w:rsidRPr="00D927D8">
              <w:rPr>
                <w:rFonts w:ascii="Times New Roman" w:hAnsi="Times New Roman"/>
                <w:sz w:val="24"/>
                <w:szCs w:val="24"/>
              </w:rPr>
              <w:t>.</w:t>
            </w:r>
          </w:p>
          <w:p w14:paraId="44EEE7A1" w14:textId="77777777" w:rsidR="00C37F53" w:rsidRPr="005612B9" w:rsidRDefault="00C37F53" w:rsidP="00E42CEC">
            <w:pPr>
              <w:spacing w:after="0" w:line="240" w:lineRule="auto"/>
              <w:rPr>
                <w:rFonts w:eastAsia="Calibri"/>
                <w:sz w:val="24"/>
                <w:szCs w:val="24"/>
              </w:rPr>
            </w:pPr>
          </w:p>
          <w:p w14:paraId="1C38D85E" w14:textId="77777777" w:rsidR="00C37F53" w:rsidRPr="00722037" w:rsidRDefault="00C37F53" w:rsidP="00E42CEC">
            <w:pPr>
              <w:rPr>
                <w:rFonts w:eastAsia="Calibri"/>
                <w:b/>
                <w:sz w:val="24"/>
                <w:szCs w:val="24"/>
              </w:rPr>
            </w:pPr>
            <w:r w:rsidRPr="00722037">
              <w:rPr>
                <w:b/>
                <w:sz w:val="24"/>
                <w:szCs w:val="24"/>
              </w:rPr>
              <w:t>«</w:t>
            </w:r>
            <w:proofErr w:type="spellStart"/>
            <w:r w:rsidRPr="00722037">
              <w:rPr>
                <w:b/>
                <w:sz w:val="24"/>
                <w:szCs w:val="24"/>
              </w:rPr>
              <w:t>Тақырыбы</w:t>
            </w:r>
            <w:proofErr w:type="spellEnd"/>
            <w:r w:rsidRPr="00722037">
              <w:rPr>
                <w:b/>
                <w:sz w:val="24"/>
                <w:szCs w:val="24"/>
              </w:rPr>
              <w:t>:</w:t>
            </w:r>
            <w:r w:rsidRPr="00722037">
              <w:rPr>
                <w:rFonts w:eastAsia="Calibri"/>
                <w:b/>
                <w:sz w:val="24"/>
                <w:szCs w:val="24"/>
              </w:rPr>
              <w:t xml:space="preserve"> 3 </w:t>
            </w:r>
            <w:proofErr w:type="spellStart"/>
            <w:r w:rsidRPr="00722037">
              <w:rPr>
                <w:rFonts w:eastAsia="Calibri"/>
                <w:b/>
                <w:sz w:val="24"/>
                <w:szCs w:val="24"/>
              </w:rPr>
              <w:t>цифрын</w:t>
            </w:r>
            <w:proofErr w:type="spellEnd"/>
            <w:r w:rsidRPr="00722037">
              <w:rPr>
                <w:rFonts w:eastAsia="Calibri"/>
                <w:b/>
                <w:sz w:val="24"/>
                <w:szCs w:val="24"/>
              </w:rPr>
              <w:t xml:space="preserve"> </w:t>
            </w:r>
            <w:proofErr w:type="spellStart"/>
            <w:r w:rsidRPr="00722037">
              <w:rPr>
                <w:rFonts w:eastAsia="Calibri"/>
                <w:b/>
                <w:sz w:val="24"/>
                <w:szCs w:val="24"/>
              </w:rPr>
              <w:t>заттың</w:t>
            </w:r>
            <w:proofErr w:type="spellEnd"/>
            <w:r w:rsidRPr="00722037">
              <w:rPr>
                <w:rFonts w:eastAsia="Calibri"/>
                <w:b/>
                <w:sz w:val="24"/>
                <w:szCs w:val="24"/>
              </w:rPr>
              <w:t xml:space="preserve"> </w:t>
            </w:r>
            <w:proofErr w:type="spellStart"/>
            <w:r w:rsidRPr="00722037">
              <w:rPr>
                <w:rFonts w:eastAsia="Calibri"/>
                <w:b/>
                <w:sz w:val="24"/>
                <w:szCs w:val="24"/>
              </w:rPr>
              <w:t>санымен</w:t>
            </w:r>
            <w:proofErr w:type="spellEnd"/>
            <w:r w:rsidRPr="00722037">
              <w:rPr>
                <w:rFonts w:eastAsia="Calibri"/>
                <w:b/>
                <w:sz w:val="24"/>
                <w:szCs w:val="24"/>
              </w:rPr>
              <w:t xml:space="preserve"> </w:t>
            </w:r>
            <w:proofErr w:type="spellStart"/>
            <w:r w:rsidRPr="00722037">
              <w:rPr>
                <w:rFonts w:eastAsia="Calibri"/>
                <w:b/>
                <w:sz w:val="24"/>
                <w:szCs w:val="24"/>
              </w:rPr>
              <w:t>сәйкестендіру</w:t>
            </w:r>
            <w:proofErr w:type="spellEnd"/>
            <w:r w:rsidRPr="00722037">
              <w:rPr>
                <w:rFonts w:eastAsia="Calibri"/>
                <w:b/>
                <w:sz w:val="24"/>
                <w:szCs w:val="24"/>
              </w:rPr>
              <w:t xml:space="preserve">. Кеше, </w:t>
            </w:r>
            <w:proofErr w:type="spellStart"/>
            <w:r w:rsidRPr="00722037">
              <w:rPr>
                <w:rFonts w:eastAsia="Calibri"/>
                <w:b/>
                <w:sz w:val="24"/>
                <w:szCs w:val="24"/>
              </w:rPr>
              <w:t>бүгін</w:t>
            </w:r>
            <w:proofErr w:type="spellEnd"/>
            <w:r w:rsidRPr="00722037">
              <w:rPr>
                <w:rFonts w:eastAsia="Calibri"/>
                <w:b/>
                <w:sz w:val="24"/>
                <w:szCs w:val="24"/>
              </w:rPr>
              <w:t xml:space="preserve">, </w:t>
            </w:r>
            <w:proofErr w:type="spellStart"/>
            <w:r w:rsidRPr="00722037">
              <w:rPr>
                <w:rFonts w:eastAsia="Calibri"/>
                <w:b/>
                <w:sz w:val="24"/>
                <w:szCs w:val="24"/>
              </w:rPr>
              <w:t>ертең</w:t>
            </w:r>
            <w:proofErr w:type="spellEnd"/>
            <w:r w:rsidRPr="00722037">
              <w:rPr>
                <w:rFonts w:eastAsia="Calibri"/>
                <w:b/>
                <w:sz w:val="24"/>
                <w:szCs w:val="24"/>
              </w:rPr>
              <w:t>.»</w:t>
            </w:r>
          </w:p>
          <w:p w14:paraId="4BD14F8F" w14:textId="77777777" w:rsidR="00C37F53" w:rsidRPr="00722037" w:rsidRDefault="00C37F53" w:rsidP="00E42CEC">
            <w:pPr>
              <w:rPr>
                <w:rFonts w:eastAsia="Calibri"/>
                <w:sz w:val="24"/>
                <w:szCs w:val="24"/>
              </w:rPr>
            </w:pPr>
            <w:proofErr w:type="spellStart"/>
            <w:r w:rsidRPr="00722037">
              <w:rPr>
                <w:rFonts w:eastAsia="Calibri"/>
                <w:b/>
                <w:bCs/>
                <w:sz w:val="24"/>
                <w:szCs w:val="24"/>
              </w:rPr>
              <w:t>Мақсаты</w:t>
            </w:r>
            <w:proofErr w:type="spellEnd"/>
            <w:r w:rsidRPr="00722037">
              <w:rPr>
                <w:rFonts w:eastAsia="Calibri"/>
                <w:b/>
                <w:bCs/>
                <w:sz w:val="24"/>
                <w:szCs w:val="24"/>
              </w:rPr>
              <w:t>:</w:t>
            </w:r>
            <w:r w:rsidRPr="00722037">
              <w:rPr>
                <w:rFonts w:eastAsia="Calibri"/>
                <w:sz w:val="24"/>
                <w:szCs w:val="24"/>
              </w:rPr>
              <w:t xml:space="preserve"> 3 </w:t>
            </w:r>
            <w:proofErr w:type="spellStart"/>
            <w:r w:rsidRPr="00722037">
              <w:rPr>
                <w:rFonts w:eastAsia="Calibri"/>
                <w:sz w:val="24"/>
                <w:szCs w:val="24"/>
              </w:rPr>
              <w:t>цифрымен</w:t>
            </w:r>
            <w:proofErr w:type="spellEnd"/>
            <w:r w:rsidRPr="00722037">
              <w:rPr>
                <w:rFonts w:eastAsia="Calibri"/>
                <w:sz w:val="24"/>
                <w:szCs w:val="24"/>
              </w:rPr>
              <w:t xml:space="preserve"> </w:t>
            </w:r>
            <w:proofErr w:type="spellStart"/>
            <w:r w:rsidRPr="00722037">
              <w:rPr>
                <w:rFonts w:eastAsia="Calibri"/>
                <w:sz w:val="24"/>
                <w:szCs w:val="24"/>
              </w:rPr>
              <w:t>таныстыру</w:t>
            </w:r>
            <w:proofErr w:type="spellEnd"/>
            <w:r w:rsidRPr="00722037">
              <w:rPr>
                <w:rFonts w:eastAsia="Calibri"/>
                <w:sz w:val="24"/>
                <w:szCs w:val="24"/>
              </w:rPr>
              <w:t xml:space="preserve">; </w:t>
            </w:r>
            <w:proofErr w:type="spellStart"/>
            <w:r w:rsidRPr="00722037">
              <w:rPr>
                <w:rFonts w:eastAsia="Calibri"/>
                <w:sz w:val="24"/>
                <w:szCs w:val="24"/>
              </w:rPr>
              <w:t>заттар</w:t>
            </w:r>
            <w:proofErr w:type="spellEnd"/>
            <w:r w:rsidRPr="00722037">
              <w:rPr>
                <w:rFonts w:eastAsia="Calibri"/>
                <w:sz w:val="24"/>
                <w:szCs w:val="24"/>
              </w:rPr>
              <w:t xml:space="preserve"> </w:t>
            </w:r>
            <w:proofErr w:type="spellStart"/>
            <w:r w:rsidRPr="00722037">
              <w:rPr>
                <w:rFonts w:eastAsia="Calibri"/>
                <w:sz w:val="24"/>
                <w:szCs w:val="24"/>
              </w:rPr>
              <w:t>санын</w:t>
            </w:r>
            <w:proofErr w:type="spellEnd"/>
            <w:r w:rsidRPr="00722037">
              <w:rPr>
                <w:rFonts w:eastAsia="Calibri"/>
                <w:sz w:val="24"/>
                <w:szCs w:val="24"/>
              </w:rPr>
              <w:t xml:space="preserve"> </w:t>
            </w:r>
            <w:proofErr w:type="spellStart"/>
            <w:r w:rsidRPr="00722037">
              <w:rPr>
                <w:rFonts w:eastAsia="Calibri"/>
                <w:sz w:val="24"/>
                <w:szCs w:val="24"/>
              </w:rPr>
              <w:t>цифрмен</w:t>
            </w:r>
            <w:proofErr w:type="spellEnd"/>
            <w:r w:rsidRPr="00722037">
              <w:rPr>
                <w:rFonts w:eastAsia="Calibri"/>
                <w:sz w:val="24"/>
                <w:szCs w:val="24"/>
              </w:rPr>
              <w:t xml:space="preserve"> </w:t>
            </w:r>
            <w:proofErr w:type="spellStart"/>
            <w:r w:rsidRPr="00722037">
              <w:rPr>
                <w:rFonts w:eastAsia="Calibri"/>
                <w:sz w:val="24"/>
                <w:szCs w:val="24"/>
              </w:rPr>
              <w:t>сәйкестендіру</w:t>
            </w:r>
            <w:proofErr w:type="spellEnd"/>
            <w:r w:rsidRPr="00722037">
              <w:rPr>
                <w:rFonts w:eastAsia="Calibri"/>
                <w:sz w:val="24"/>
                <w:szCs w:val="24"/>
              </w:rPr>
              <w:t xml:space="preserve">; </w:t>
            </w:r>
            <w:proofErr w:type="spellStart"/>
            <w:r w:rsidRPr="00722037">
              <w:rPr>
                <w:rFonts w:eastAsia="Calibri"/>
                <w:sz w:val="24"/>
                <w:szCs w:val="24"/>
              </w:rPr>
              <w:t>тәулік</w:t>
            </w:r>
            <w:proofErr w:type="spellEnd"/>
            <w:r w:rsidRPr="00722037">
              <w:rPr>
                <w:rFonts w:eastAsia="Calibri"/>
                <w:sz w:val="24"/>
                <w:szCs w:val="24"/>
              </w:rPr>
              <w:t xml:space="preserve"> </w:t>
            </w:r>
            <w:proofErr w:type="spellStart"/>
            <w:r w:rsidRPr="00722037">
              <w:rPr>
                <w:rFonts w:eastAsia="Calibri"/>
                <w:sz w:val="24"/>
                <w:szCs w:val="24"/>
              </w:rPr>
              <w:t>бөліктері</w:t>
            </w:r>
            <w:proofErr w:type="spellEnd"/>
            <w:r w:rsidRPr="00722037">
              <w:rPr>
                <w:rFonts w:eastAsia="Calibri"/>
                <w:sz w:val="24"/>
                <w:szCs w:val="24"/>
              </w:rPr>
              <w:t xml:space="preserve"> </w:t>
            </w:r>
            <w:proofErr w:type="spellStart"/>
            <w:r w:rsidRPr="00722037">
              <w:rPr>
                <w:rFonts w:eastAsia="Calibri"/>
                <w:sz w:val="24"/>
                <w:szCs w:val="24"/>
              </w:rPr>
              <w:t>туралы</w:t>
            </w:r>
            <w:proofErr w:type="spellEnd"/>
            <w:r w:rsidRPr="00722037">
              <w:rPr>
                <w:rFonts w:eastAsia="Calibri"/>
                <w:sz w:val="24"/>
                <w:szCs w:val="24"/>
              </w:rPr>
              <w:t xml:space="preserve"> </w:t>
            </w:r>
            <w:proofErr w:type="spellStart"/>
            <w:r w:rsidRPr="00722037">
              <w:rPr>
                <w:rFonts w:eastAsia="Calibri"/>
                <w:sz w:val="24"/>
                <w:szCs w:val="24"/>
              </w:rPr>
              <w:t>білімін</w:t>
            </w:r>
            <w:proofErr w:type="spellEnd"/>
            <w:r w:rsidRPr="00722037">
              <w:rPr>
                <w:rFonts w:eastAsia="Calibri"/>
                <w:sz w:val="24"/>
                <w:szCs w:val="24"/>
              </w:rPr>
              <w:t xml:space="preserve"> </w:t>
            </w:r>
            <w:proofErr w:type="spellStart"/>
            <w:r w:rsidRPr="00722037">
              <w:rPr>
                <w:rFonts w:eastAsia="Calibri"/>
                <w:sz w:val="24"/>
                <w:szCs w:val="24"/>
              </w:rPr>
              <w:lastRenderedPageBreak/>
              <w:t>бекіту</w:t>
            </w:r>
            <w:proofErr w:type="spellEnd"/>
            <w:r w:rsidRPr="00722037">
              <w:rPr>
                <w:rFonts w:eastAsia="Calibri"/>
                <w:sz w:val="24"/>
                <w:szCs w:val="24"/>
              </w:rPr>
              <w:t>.</w:t>
            </w:r>
          </w:p>
          <w:p w14:paraId="37E610BE" w14:textId="77777777" w:rsidR="00C37F53" w:rsidRPr="005612B9" w:rsidRDefault="00C37F53" w:rsidP="00E42CEC">
            <w:pPr>
              <w:spacing w:after="0" w:line="240" w:lineRule="auto"/>
              <w:rPr>
                <w:rFonts w:eastAsia="Calibri"/>
                <w:sz w:val="24"/>
                <w:szCs w:val="24"/>
              </w:rPr>
            </w:pPr>
          </w:p>
          <w:p w14:paraId="101D232A" w14:textId="77777777" w:rsidR="00C37F53" w:rsidRPr="005612B9" w:rsidRDefault="00C37F53" w:rsidP="00E42CEC">
            <w:pPr>
              <w:spacing w:after="0" w:line="240" w:lineRule="auto"/>
              <w:rPr>
                <w:sz w:val="24"/>
                <w:szCs w:val="24"/>
              </w:rPr>
            </w:pPr>
            <w:proofErr w:type="spellStart"/>
            <w:r w:rsidRPr="00722037">
              <w:rPr>
                <w:b/>
                <w:bCs/>
                <w:sz w:val="24"/>
                <w:szCs w:val="24"/>
              </w:rPr>
              <w:t>Дидактикалық</w:t>
            </w:r>
            <w:proofErr w:type="spellEnd"/>
            <w:r w:rsidRPr="00722037">
              <w:rPr>
                <w:b/>
                <w:bCs/>
                <w:sz w:val="24"/>
                <w:szCs w:val="24"/>
              </w:rPr>
              <w:t xml:space="preserve"> </w:t>
            </w:r>
            <w:proofErr w:type="spellStart"/>
            <w:proofErr w:type="gramStart"/>
            <w:r w:rsidRPr="00722037">
              <w:rPr>
                <w:b/>
                <w:bCs/>
                <w:sz w:val="24"/>
                <w:szCs w:val="24"/>
              </w:rPr>
              <w:t>ойын</w:t>
            </w:r>
            <w:proofErr w:type="spellEnd"/>
            <w:r w:rsidRPr="00722037">
              <w:rPr>
                <w:b/>
                <w:bCs/>
                <w:color w:val="000000"/>
                <w:sz w:val="24"/>
                <w:szCs w:val="24"/>
                <w:shd w:val="clear" w:color="auto" w:fill="FFFFFF"/>
              </w:rPr>
              <w:t xml:space="preserve"> :</w:t>
            </w:r>
            <w:proofErr w:type="gramEnd"/>
            <w:r w:rsidRPr="00722037">
              <w:rPr>
                <w:b/>
                <w:bCs/>
                <w:color w:val="000000"/>
                <w:sz w:val="24"/>
                <w:szCs w:val="24"/>
                <w:shd w:val="clear" w:color="auto" w:fill="FFFFFF"/>
              </w:rPr>
              <w:t xml:space="preserve"> «</w:t>
            </w:r>
            <w:proofErr w:type="spellStart"/>
            <w:r w:rsidRPr="00722037">
              <w:rPr>
                <w:b/>
                <w:bCs/>
                <w:color w:val="000000"/>
                <w:sz w:val="24"/>
                <w:szCs w:val="24"/>
                <w:shd w:val="clear" w:color="auto" w:fill="FFFFFF"/>
              </w:rPr>
              <w:t>Жартысын</w:t>
            </w:r>
            <w:proofErr w:type="spellEnd"/>
            <w:r w:rsidRPr="00722037">
              <w:rPr>
                <w:b/>
                <w:bCs/>
                <w:color w:val="000000"/>
                <w:sz w:val="24"/>
                <w:szCs w:val="24"/>
                <w:shd w:val="clear" w:color="auto" w:fill="FFFFFF"/>
              </w:rPr>
              <w:t xml:space="preserve"> тап»</w:t>
            </w:r>
            <w:r w:rsidRPr="005612B9">
              <w:rPr>
                <w:color w:val="000000"/>
                <w:sz w:val="24"/>
                <w:szCs w:val="24"/>
              </w:rPr>
              <w:br/>
            </w:r>
            <w:proofErr w:type="spellStart"/>
            <w:r w:rsidRPr="005612B9">
              <w:rPr>
                <w:color w:val="000000"/>
                <w:sz w:val="24"/>
                <w:szCs w:val="24"/>
                <w:shd w:val="clear" w:color="auto" w:fill="FFFFFF"/>
              </w:rPr>
              <w:t>Шарты</w:t>
            </w:r>
            <w:proofErr w:type="spellEnd"/>
            <w:r w:rsidRPr="005612B9">
              <w:rPr>
                <w:color w:val="000000"/>
                <w:sz w:val="24"/>
                <w:szCs w:val="24"/>
                <w:shd w:val="clear" w:color="auto" w:fill="FFFFFF"/>
              </w:rPr>
              <w:t xml:space="preserve">: </w:t>
            </w:r>
            <w:proofErr w:type="spellStart"/>
            <w:r w:rsidRPr="005612B9">
              <w:rPr>
                <w:color w:val="000000"/>
                <w:sz w:val="24"/>
                <w:szCs w:val="24"/>
                <w:shd w:val="clear" w:color="auto" w:fill="FFFFFF"/>
              </w:rPr>
              <w:t>Қиынды</w:t>
            </w:r>
            <w:proofErr w:type="spellEnd"/>
            <w:r w:rsidRPr="005612B9">
              <w:rPr>
                <w:color w:val="000000"/>
                <w:sz w:val="24"/>
                <w:szCs w:val="24"/>
                <w:shd w:val="clear" w:color="auto" w:fill="FFFFFF"/>
              </w:rPr>
              <w:t xml:space="preserve"> </w:t>
            </w:r>
            <w:proofErr w:type="spellStart"/>
            <w:r w:rsidRPr="005612B9">
              <w:rPr>
                <w:color w:val="000000"/>
                <w:sz w:val="24"/>
                <w:szCs w:val="24"/>
                <w:shd w:val="clear" w:color="auto" w:fill="FFFFFF"/>
              </w:rPr>
              <w:t>суреттерден</w:t>
            </w:r>
            <w:proofErr w:type="spellEnd"/>
            <w:r w:rsidRPr="005612B9">
              <w:rPr>
                <w:color w:val="000000"/>
                <w:sz w:val="24"/>
                <w:szCs w:val="24"/>
                <w:shd w:val="clear" w:color="auto" w:fill="FFFFFF"/>
              </w:rPr>
              <w:t xml:space="preserve"> </w:t>
            </w:r>
            <w:proofErr w:type="spellStart"/>
            <w:r w:rsidRPr="005612B9">
              <w:rPr>
                <w:color w:val="000000"/>
                <w:sz w:val="24"/>
                <w:szCs w:val="24"/>
                <w:shd w:val="clear" w:color="auto" w:fill="FFFFFF"/>
              </w:rPr>
              <w:t>үйлердің</w:t>
            </w:r>
            <w:proofErr w:type="spellEnd"/>
            <w:r w:rsidRPr="005612B9">
              <w:rPr>
                <w:color w:val="000000"/>
                <w:sz w:val="24"/>
                <w:szCs w:val="24"/>
                <w:shd w:val="clear" w:color="auto" w:fill="FFFFFF"/>
              </w:rPr>
              <w:t xml:space="preserve"> </w:t>
            </w:r>
            <w:proofErr w:type="spellStart"/>
            <w:r w:rsidRPr="005612B9">
              <w:rPr>
                <w:color w:val="000000"/>
                <w:sz w:val="24"/>
                <w:szCs w:val="24"/>
                <w:shd w:val="clear" w:color="auto" w:fill="FFFFFF"/>
              </w:rPr>
              <w:t>жартысын</w:t>
            </w:r>
            <w:proofErr w:type="spellEnd"/>
            <w:r w:rsidRPr="005612B9">
              <w:rPr>
                <w:color w:val="000000"/>
                <w:sz w:val="24"/>
                <w:szCs w:val="24"/>
                <w:shd w:val="clear" w:color="auto" w:fill="FFFFFF"/>
              </w:rPr>
              <w:t xml:space="preserve"> </w:t>
            </w:r>
            <w:proofErr w:type="spellStart"/>
            <w:r w:rsidRPr="005612B9">
              <w:rPr>
                <w:color w:val="000000"/>
                <w:sz w:val="24"/>
                <w:szCs w:val="24"/>
                <w:shd w:val="clear" w:color="auto" w:fill="FFFFFF"/>
              </w:rPr>
              <w:t>табады</w:t>
            </w:r>
            <w:proofErr w:type="spellEnd"/>
            <w:r w:rsidRPr="005612B9">
              <w:rPr>
                <w:color w:val="000000"/>
                <w:sz w:val="24"/>
                <w:szCs w:val="24"/>
                <w:shd w:val="clear" w:color="auto" w:fill="FFFFFF"/>
              </w:rPr>
              <w:t>.</w:t>
            </w:r>
          </w:p>
          <w:p w14:paraId="48DAC971" w14:textId="77777777" w:rsidR="00C37F53" w:rsidRPr="005612B9" w:rsidRDefault="00C37F53" w:rsidP="00E42CEC">
            <w:pPr>
              <w:pStyle w:val="11"/>
              <w:rPr>
                <w:rFonts w:ascii="Times New Roman" w:eastAsia="Calibri" w:hAnsi="Times New Roman"/>
                <w:sz w:val="24"/>
                <w:szCs w:val="24"/>
              </w:rPr>
            </w:pPr>
            <w:r w:rsidRPr="005612B9">
              <w:rPr>
                <w:rFonts w:ascii="Times New Roman" w:eastAsia="Calibri" w:hAnsi="Times New Roman"/>
                <w:sz w:val="24"/>
                <w:szCs w:val="24"/>
              </w:rPr>
              <w:t>(</w:t>
            </w:r>
            <w:r w:rsidRPr="005612B9">
              <w:rPr>
                <w:rFonts w:ascii="Times New Roman" w:eastAsia="Calibri" w:hAnsi="Times New Roman"/>
                <w:b/>
                <w:bCs/>
                <w:sz w:val="24"/>
                <w:szCs w:val="24"/>
              </w:rPr>
              <w:t xml:space="preserve">Математика </w:t>
            </w:r>
            <w:proofErr w:type="spellStart"/>
            <w:r w:rsidRPr="005612B9">
              <w:rPr>
                <w:rFonts w:ascii="Times New Roman" w:eastAsia="Calibri" w:hAnsi="Times New Roman"/>
                <w:b/>
                <w:bCs/>
                <w:sz w:val="24"/>
                <w:szCs w:val="24"/>
              </w:rPr>
              <w:t>негіздері</w:t>
            </w:r>
            <w:proofErr w:type="spellEnd"/>
            <w:r w:rsidRPr="005612B9">
              <w:rPr>
                <w:rFonts w:ascii="Times New Roman" w:eastAsia="Calibri" w:hAnsi="Times New Roman"/>
                <w:b/>
                <w:bCs/>
                <w:sz w:val="24"/>
                <w:szCs w:val="24"/>
              </w:rPr>
              <w:t>)</w:t>
            </w:r>
          </w:p>
          <w:p w14:paraId="0C6EBCF6" w14:textId="77777777" w:rsidR="00C37F53" w:rsidRPr="005612B9" w:rsidRDefault="00C37F53" w:rsidP="00E42CEC">
            <w:pPr>
              <w:spacing w:after="0" w:line="240" w:lineRule="auto"/>
              <w:rPr>
                <w:sz w:val="24"/>
                <w:szCs w:val="24"/>
              </w:rPr>
            </w:pPr>
          </w:p>
          <w:p w14:paraId="0F53D2BB" w14:textId="77777777" w:rsidR="00C37F53" w:rsidRPr="00722037" w:rsidRDefault="00C37F53" w:rsidP="00E42CEC">
            <w:pPr>
              <w:rPr>
                <w:rFonts w:eastAsia="Calibri"/>
                <w:b/>
                <w:sz w:val="24"/>
                <w:szCs w:val="24"/>
              </w:rPr>
            </w:pPr>
            <w:proofErr w:type="spellStart"/>
            <w:r w:rsidRPr="00722037">
              <w:rPr>
                <w:b/>
                <w:sz w:val="24"/>
                <w:szCs w:val="24"/>
              </w:rPr>
              <w:t>Тақырыбы</w:t>
            </w:r>
            <w:proofErr w:type="spellEnd"/>
            <w:r w:rsidRPr="00722037">
              <w:rPr>
                <w:b/>
                <w:sz w:val="24"/>
                <w:szCs w:val="24"/>
              </w:rPr>
              <w:t>:</w:t>
            </w:r>
            <w:r w:rsidRPr="00722037">
              <w:rPr>
                <w:rFonts w:eastAsia="Calibri"/>
                <w:b/>
                <w:sz w:val="24"/>
                <w:szCs w:val="24"/>
              </w:rPr>
              <w:t xml:space="preserve"> «</w:t>
            </w:r>
            <w:proofErr w:type="spellStart"/>
            <w:r w:rsidRPr="00722037">
              <w:rPr>
                <w:rFonts w:eastAsia="Calibri"/>
                <w:b/>
                <w:sz w:val="24"/>
                <w:szCs w:val="24"/>
              </w:rPr>
              <w:t>Ауладағы</w:t>
            </w:r>
            <w:proofErr w:type="spellEnd"/>
            <w:r w:rsidRPr="00722037">
              <w:rPr>
                <w:rFonts w:eastAsia="Calibri"/>
                <w:b/>
                <w:sz w:val="24"/>
                <w:szCs w:val="24"/>
              </w:rPr>
              <w:t xml:space="preserve"> </w:t>
            </w:r>
            <w:proofErr w:type="spellStart"/>
            <w:proofErr w:type="gramStart"/>
            <w:r w:rsidRPr="00722037">
              <w:rPr>
                <w:rFonts w:eastAsia="Calibri"/>
                <w:b/>
                <w:sz w:val="24"/>
                <w:szCs w:val="24"/>
              </w:rPr>
              <w:t>құстар»</w:t>
            </w:r>
            <w:r w:rsidRPr="00722037">
              <w:rPr>
                <w:rFonts w:eastAsia="Calibri"/>
                <w:b/>
                <w:bCs/>
                <w:sz w:val="24"/>
                <w:szCs w:val="24"/>
              </w:rPr>
              <w:t>Мақсаты</w:t>
            </w:r>
            <w:proofErr w:type="gramEnd"/>
            <w:r w:rsidRPr="00722037">
              <w:rPr>
                <w:rFonts w:eastAsia="Calibri"/>
                <w:b/>
                <w:bCs/>
                <w:sz w:val="24"/>
                <w:szCs w:val="24"/>
              </w:rPr>
              <w:t>:</w:t>
            </w:r>
            <w:r w:rsidRPr="00722037">
              <w:rPr>
                <w:rFonts w:eastAsia="Calibri"/>
                <w:sz w:val="24"/>
                <w:szCs w:val="24"/>
              </w:rPr>
              <w:t>Балаларды</w:t>
            </w:r>
            <w:proofErr w:type="spellEnd"/>
            <w:r w:rsidRPr="00722037">
              <w:rPr>
                <w:rFonts w:eastAsia="Calibri"/>
                <w:sz w:val="24"/>
                <w:szCs w:val="24"/>
              </w:rPr>
              <w:t xml:space="preserve"> </w:t>
            </w:r>
            <w:proofErr w:type="spellStart"/>
            <w:r w:rsidRPr="00722037">
              <w:rPr>
                <w:rFonts w:eastAsia="Calibri"/>
                <w:sz w:val="24"/>
                <w:szCs w:val="24"/>
              </w:rPr>
              <w:t>үй</w:t>
            </w:r>
            <w:proofErr w:type="spellEnd"/>
            <w:r w:rsidRPr="00722037">
              <w:rPr>
                <w:rFonts w:eastAsia="Calibri"/>
                <w:sz w:val="24"/>
                <w:szCs w:val="24"/>
              </w:rPr>
              <w:t xml:space="preserve"> </w:t>
            </w:r>
            <w:proofErr w:type="spellStart"/>
            <w:r w:rsidRPr="00722037">
              <w:rPr>
                <w:rFonts w:eastAsia="Calibri"/>
                <w:sz w:val="24"/>
                <w:szCs w:val="24"/>
              </w:rPr>
              <w:t>құстары</w:t>
            </w:r>
            <w:proofErr w:type="spellEnd"/>
            <w:r w:rsidRPr="00722037">
              <w:rPr>
                <w:rFonts w:eastAsia="Calibri"/>
                <w:sz w:val="24"/>
                <w:szCs w:val="24"/>
              </w:rPr>
              <w:t xml:space="preserve"> </w:t>
            </w:r>
            <w:proofErr w:type="spellStart"/>
            <w:r w:rsidRPr="00722037">
              <w:rPr>
                <w:rFonts w:eastAsia="Calibri"/>
                <w:sz w:val="24"/>
                <w:szCs w:val="24"/>
              </w:rPr>
              <w:t>туралы</w:t>
            </w:r>
            <w:proofErr w:type="spellEnd"/>
            <w:r w:rsidRPr="00722037">
              <w:rPr>
                <w:rFonts w:eastAsia="Calibri"/>
                <w:sz w:val="24"/>
                <w:szCs w:val="24"/>
              </w:rPr>
              <w:t xml:space="preserve"> </w:t>
            </w:r>
            <w:proofErr w:type="spellStart"/>
            <w:r w:rsidRPr="00722037">
              <w:rPr>
                <w:rFonts w:eastAsia="Calibri"/>
                <w:sz w:val="24"/>
                <w:szCs w:val="24"/>
              </w:rPr>
              <w:t>түсініктерін</w:t>
            </w:r>
            <w:proofErr w:type="spellEnd"/>
            <w:r w:rsidRPr="00722037">
              <w:rPr>
                <w:rFonts w:eastAsia="Calibri"/>
                <w:sz w:val="24"/>
                <w:szCs w:val="24"/>
              </w:rPr>
              <w:t xml:space="preserve"> </w:t>
            </w:r>
            <w:proofErr w:type="spellStart"/>
            <w:r w:rsidRPr="00722037">
              <w:rPr>
                <w:rFonts w:eastAsia="Calibri"/>
                <w:sz w:val="24"/>
                <w:szCs w:val="24"/>
              </w:rPr>
              <w:t>анықтау</w:t>
            </w:r>
            <w:proofErr w:type="spellEnd"/>
            <w:r w:rsidRPr="00722037">
              <w:rPr>
                <w:rFonts w:eastAsia="Calibri"/>
                <w:sz w:val="24"/>
                <w:szCs w:val="24"/>
              </w:rPr>
              <w:t xml:space="preserve">. </w:t>
            </w:r>
          </w:p>
          <w:p w14:paraId="1DC80D9A" w14:textId="77777777" w:rsidR="00C37F53" w:rsidRPr="00722037" w:rsidRDefault="00C37F53" w:rsidP="00E42CEC">
            <w:pPr>
              <w:spacing w:after="0" w:line="240" w:lineRule="auto"/>
              <w:rPr>
                <w:rFonts w:eastAsia="Calibri"/>
                <w:b/>
                <w:bCs/>
                <w:sz w:val="24"/>
                <w:szCs w:val="24"/>
              </w:rPr>
            </w:pPr>
            <w:r w:rsidRPr="00722037">
              <w:rPr>
                <w:rFonts w:eastAsia="Calibri"/>
                <w:b/>
                <w:bCs/>
                <w:sz w:val="24"/>
                <w:szCs w:val="24"/>
              </w:rPr>
              <w:t>(</w:t>
            </w:r>
            <w:proofErr w:type="spellStart"/>
            <w:r w:rsidRPr="00722037">
              <w:rPr>
                <w:rFonts w:eastAsia="Calibri"/>
                <w:b/>
                <w:bCs/>
                <w:sz w:val="24"/>
                <w:szCs w:val="24"/>
              </w:rPr>
              <w:t>Қоршаған</w:t>
            </w:r>
            <w:proofErr w:type="spellEnd"/>
            <w:r w:rsidRPr="00722037">
              <w:rPr>
                <w:rFonts w:eastAsia="Calibri"/>
                <w:b/>
                <w:bCs/>
                <w:sz w:val="24"/>
                <w:szCs w:val="24"/>
              </w:rPr>
              <w:t xml:space="preserve"> </w:t>
            </w:r>
            <w:proofErr w:type="spellStart"/>
            <w:r w:rsidRPr="00722037">
              <w:rPr>
                <w:rFonts w:eastAsia="Calibri"/>
                <w:b/>
                <w:bCs/>
                <w:sz w:val="24"/>
                <w:szCs w:val="24"/>
              </w:rPr>
              <w:t>әлеммен</w:t>
            </w:r>
            <w:proofErr w:type="spellEnd"/>
            <w:r w:rsidRPr="00722037">
              <w:rPr>
                <w:rFonts w:eastAsia="Calibri"/>
                <w:b/>
                <w:bCs/>
                <w:sz w:val="24"/>
                <w:szCs w:val="24"/>
              </w:rPr>
              <w:t xml:space="preserve"> </w:t>
            </w:r>
            <w:proofErr w:type="spellStart"/>
            <w:r w:rsidRPr="00722037">
              <w:rPr>
                <w:rFonts w:eastAsia="Calibri"/>
                <w:b/>
                <w:bCs/>
                <w:sz w:val="24"/>
                <w:szCs w:val="24"/>
              </w:rPr>
              <w:t>таныстыру</w:t>
            </w:r>
            <w:proofErr w:type="spellEnd"/>
            <w:r w:rsidRPr="00722037">
              <w:rPr>
                <w:rFonts w:eastAsia="Calibri"/>
                <w:b/>
                <w:bCs/>
                <w:sz w:val="24"/>
                <w:szCs w:val="24"/>
              </w:rPr>
              <w:t>)</w:t>
            </w:r>
          </w:p>
          <w:p w14:paraId="1EBE933B" w14:textId="77777777" w:rsidR="00C37F53" w:rsidRPr="00722037" w:rsidRDefault="00C37F53" w:rsidP="00E42CEC">
            <w:pPr>
              <w:spacing w:after="0" w:line="240" w:lineRule="auto"/>
              <w:rPr>
                <w:b/>
                <w:bCs/>
                <w:sz w:val="24"/>
                <w:szCs w:val="24"/>
              </w:rPr>
            </w:pPr>
          </w:p>
          <w:p w14:paraId="10230073" w14:textId="77777777" w:rsidR="00C37F53" w:rsidRPr="00722037" w:rsidRDefault="00C37F53" w:rsidP="00E42CEC">
            <w:pPr>
              <w:pStyle w:val="11"/>
              <w:rPr>
                <w:rFonts w:ascii="Times New Roman" w:hAnsi="Times New Roman"/>
                <w:b/>
                <w:bCs/>
                <w:sz w:val="24"/>
                <w:szCs w:val="24"/>
              </w:rPr>
            </w:pPr>
            <w:proofErr w:type="spellStart"/>
            <w:r w:rsidRPr="00722037">
              <w:rPr>
                <w:rFonts w:ascii="Times New Roman" w:hAnsi="Times New Roman"/>
                <w:b/>
                <w:bCs/>
                <w:sz w:val="24"/>
                <w:szCs w:val="24"/>
              </w:rPr>
              <w:t>Қимылды</w:t>
            </w:r>
            <w:proofErr w:type="spellEnd"/>
            <w:r w:rsidRPr="00722037">
              <w:rPr>
                <w:rFonts w:ascii="Times New Roman" w:hAnsi="Times New Roman"/>
                <w:b/>
                <w:bCs/>
                <w:sz w:val="24"/>
                <w:szCs w:val="24"/>
              </w:rPr>
              <w:t xml:space="preserve"> </w:t>
            </w:r>
            <w:proofErr w:type="spellStart"/>
            <w:r w:rsidRPr="00722037">
              <w:rPr>
                <w:rFonts w:ascii="Times New Roman" w:hAnsi="Times New Roman"/>
                <w:b/>
                <w:bCs/>
                <w:sz w:val="24"/>
                <w:szCs w:val="24"/>
              </w:rPr>
              <w:t>ойын</w:t>
            </w:r>
            <w:proofErr w:type="spellEnd"/>
            <w:r w:rsidRPr="00722037">
              <w:rPr>
                <w:rFonts w:ascii="Times New Roman" w:hAnsi="Times New Roman"/>
                <w:b/>
                <w:bCs/>
                <w:sz w:val="24"/>
                <w:szCs w:val="24"/>
              </w:rPr>
              <w:t>:</w:t>
            </w:r>
          </w:p>
          <w:p w14:paraId="29D4F03B" w14:textId="77777777" w:rsidR="00C37F53" w:rsidRPr="00722037" w:rsidRDefault="00C37F53" w:rsidP="00E42CEC">
            <w:pPr>
              <w:pStyle w:val="11"/>
              <w:rPr>
                <w:rFonts w:ascii="Times New Roman" w:hAnsi="Times New Roman"/>
                <w:b/>
                <w:bCs/>
                <w:color w:val="FF0000"/>
                <w:sz w:val="24"/>
                <w:szCs w:val="24"/>
              </w:rPr>
            </w:pPr>
            <w:r w:rsidRPr="00722037">
              <w:rPr>
                <w:rFonts w:ascii="Times New Roman" w:hAnsi="Times New Roman"/>
                <w:b/>
                <w:bCs/>
                <w:sz w:val="24"/>
                <w:szCs w:val="24"/>
              </w:rPr>
              <w:t>«</w:t>
            </w:r>
            <w:proofErr w:type="spellStart"/>
            <w:r w:rsidRPr="00722037">
              <w:rPr>
                <w:rFonts w:ascii="Times New Roman" w:hAnsi="Times New Roman"/>
                <w:b/>
                <w:bCs/>
                <w:sz w:val="24"/>
                <w:szCs w:val="24"/>
              </w:rPr>
              <w:t>Ұшты-ұшты</w:t>
            </w:r>
            <w:proofErr w:type="spellEnd"/>
            <w:r w:rsidRPr="00722037">
              <w:rPr>
                <w:rFonts w:ascii="Times New Roman" w:hAnsi="Times New Roman"/>
                <w:b/>
                <w:bCs/>
                <w:sz w:val="24"/>
                <w:szCs w:val="24"/>
              </w:rPr>
              <w:t>»</w:t>
            </w:r>
          </w:p>
          <w:p w14:paraId="6910C09A" w14:textId="77777777" w:rsidR="00C37F53" w:rsidRPr="00722037" w:rsidRDefault="00C37F53" w:rsidP="00E42CEC">
            <w:pPr>
              <w:pStyle w:val="11"/>
              <w:rPr>
                <w:rFonts w:ascii="Times New Roman" w:hAnsi="Times New Roman"/>
                <w:sz w:val="24"/>
                <w:szCs w:val="24"/>
              </w:rPr>
            </w:pPr>
            <w:proofErr w:type="spellStart"/>
            <w:r w:rsidRPr="00722037">
              <w:rPr>
                <w:rFonts w:ascii="Times New Roman" w:hAnsi="Times New Roman"/>
                <w:b/>
                <w:bCs/>
                <w:color w:val="000000"/>
                <w:sz w:val="24"/>
                <w:szCs w:val="24"/>
                <w:shd w:val="clear" w:color="auto" w:fill="FFFFFF"/>
              </w:rPr>
              <w:t>Мақсаты</w:t>
            </w:r>
            <w:proofErr w:type="spellEnd"/>
            <w:r w:rsidRPr="00722037">
              <w:rPr>
                <w:rFonts w:ascii="Times New Roman" w:hAnsi="Times New Roman"/>
                <w:b/>
                <w:bCs/>
                <w:color w:val="000000"/>
                <w:sz w:val="24"/>
                <w:szCs w:val="24"/>
                <w:shd w:val="clear" w:color="auto" w:fill="FFFFFF"/>
              </w:rPr>
              <w:t>:</w:t>
            </w:r>
            <w:r w:rsidRPr="00722037">
              <w:rPr>
                <w:rFonts w:ascii="Times New Roman" w:hAnsi="Times New Roman"/>
                <w:color w:val="000000"/>
                <w:sz w:val="24"/>
                <w:szCs w:val="24"/>
                <w:shd w:val="clear" w:color="auto" w:fill="FFFFFF"/>
              </w:rPr>
              <w:t> </w:t>
            </w:r>
            <w:proofErr w:type="spellStart"/>
            <w:r w:rsidRPr="00722037">
              <w:rPr>
                <w:rFonts w:ascii="Times New Roman" w:hAnsi="Times New Roman"/>
                <w:color w:val="000000"/>
                <w:sz w:val="24"/>
                <w:szCs w:val="24"/>
                <w:shd w:val="clear" w:color="auto" w:fill="FFFFFF"/>
              </w:rPr>
              <w:t>Ненің</w:t>
            </w:r>
            <w:proofErr w:type="spellEnd"/>
            <w:r w:rsidRPr="00722037">
              <w:rPr>
                <w:rFonts w:ascii="Times New Roman" w:hAnsi="Times New Roman"/>
                <w:color w:val="000000"/>
                <w:sz w:val="24"/>
                <w:szCs w:val="24"/>
                <w:shd w:val="clear" w:color="auto" w:fill="FFFFFF"/>
              </w:rPr>
              <w:t xml:space="preserve"> </w:t>
            </w:r>
            <w:proofErr w:type="spellStart"/>
            <w:r w:rsidRPr="00722037">
              <w:rPr>
                <w:rFonts w:ascii="Times New Roman" w:hAnsi="Times New Roman"/>
                <w:color w:val="000000"/>
                <w:sz w:val="24"/>
                <w:szCs w:val="24"/>
                <w:shd w:val="clear" w:color="auto" w:fill="FFFFFF"/>
              </w:rPr>
              <w:lastRenderedPageBreak/>
              <w:t>ұшатынын</w:t>
            </w:r>
            <w:proofErr w:type="spellEnd"/>
            <w:r w:rsidRPr="00722037">
              <w:rPr>
                <w:rFonts w:ascii="Times New Roman" w:hAnsi="Times New Roman"/>
                <w:color w:val="000000"/>
                <w:sz w:val="24"/>
                <w:szCs w:val="24"/>
                <w:shd w:val="clear" w:color="auto" w:fill="FFFFFF"/>
              </w:rPr>
              <w:t xml:space="preserve">, </w:t>
            </w:r>
            <w:proofErr w:type="spellStart"/>
            <w:r w:rsidRPr="00722037">
              <w:rPr>
                <w:rFonts w:ascii="Times New Roman" w:hAnsi="Times New Roman"/>
                <w:color w:val="000000"/>
                <w:sz w:val="24"/>
                <w:szCs w:val="24"/>
                <w:shd w:val="clear" w:color="auto" w:fill="FFFFFF"/>
              </w:rPr>
              <w:t>ненің</w:t>
            </w:r>
            <w:proofErr w:type="spellEnd"/>
            <w:r w:rsidRPr="00722037">
              <w:rPr>
                <w:rFonts w:ascii="Times New Roman" w:hAnsi="Times New Roman"/>
                <w:color w:val="000000"/>
                <w:sz w:val="24"/>
                <w:szCs w:val="24"/>
                <w:shd w:val="clear" w:color="auto" w:fill="FFFFFF"/>
              </w:rPr>
              <w:t xml:space="preserve"> </w:t>
            </w:r>
            <w:proofErr w:type="spellStart"/>
            <w:r w:rsidRPr="00722037">
              <w:rPr>
                <w:rFonts w:ascii="Times New Roman" w:hAnsi="Times New Roman"/>
                <w:color w:val="000000"/>
                <w:sz w:val="24"/>
                <w:szCs w:val="24"/>
                <w:shd w:val="clear" w:color="auto" w:fill="FFFFFF"/>
              </w:rPr>
              <w:t>ұшпайтынын</w:t>
            </w:r>
            <w:proofErr w:type="spellEnd"/>
            <w:r w:rsidRPr="00722037">
              <w:rPr>
                <w:rFonts w:ascii="Times New Roman" w:hAnsi="Times New Roman"/>
                <w:color w:val="000000"/>
                <w:sz w:val="24"/>
                <w:szCs w:val="24"/>
                <w:shd w:val="clear" w:color="auto" w:fill="FFFFFF"/>
              </w:rPr>
              <w:t>,</w:t>
            </w:r>
            <w:r w:rsidRPr="005713D6">
              <w:rPr>
                <w:rFonts w:ascii="Times New Roman" w:hAnsi="Times New Roman"/>
                <w:color w:val="000000"/>
                <w:sz w:val="24"/>
                <w:szCs w:val="24"/>
                <w:shd w:val="clear" w:color="auto" w:fill="FFFFFF"/>
              </w:rPr>
              <w:t xml:space="preserve"> </w:t>
            </w:r>
            <w:proofErr w:type="spellStart"/>
            <w:r w:rsidRPr="005713D6">
              <w:rPr>
                <w:rFonts w:ascii="Times New Roman" w:hAnsi="Times New Roman"/>
                <w:color w:val="000000"/>
                <w:sz w:val="24"/>
                <w:szCs w:val="24"/>
                <w:shd w:val="clear" w:color="auto" w:fill="FFFFFF"/>
              </w:rPr>
              <w:t>аңғарымпаздыққа</w:t>
            </w:r>
            <w:proofErr w:type="spellEnd"/>
            <w:r w:rsidRPr="005713D6">
              <w:rPr>
                <w:rFonts w:ascii="Times New Roman" w:hAnsi="Times New Roman"/>
                <w:color w:val="000000"/>
                <w:sz w:val="24"/>
                <w:szCs w:val="24"/>
                <w:shd w:val="clear" w:color="auto" w:fill="FFFFFF"/>
              </w:rPr>
              <w:t xml:space="preserve"> </w:t>
            </w:r>
            <w:proofErr w:type="spellStart"/>
            <w:r w:rsidRPr="005713D6">
              <w:rPr>
                <w:rFonts w:ascii="Times New Roman" w:hAnsi="Times New Roman"/>
                <w:color w:val="000000"/>
                <w:sz w:val="24"/>
                <w:szCs w:val="24"/>
                <w:shd w:val="clear" w:color="auto" w:fill="FFFFFF"/>
              </w:rPr>
              <w:t>тәрбиелейді</w:t>
            </w:r>
            <w:proofErr w:type="spellEnd"/>
            <w:r>
              <w:rPr>
                <w:rFonts w:ascii="Times New Roman" w:hAnsi="Times New Roman"/>
                <w:color w:val="000000"/>
                <w:sz w:val="24"/>
                <w:szCs w:val="24"/>
                <w:shd w:val="clear" w:color="auto" w:fill="FFFFFF"/>
              </w:rPr>
              <w:t>.</w:t>
            </w:r>
          </w:p>
        </w:tc>
      </w:tr>
      <w:tr w:rsidR="00C37F53" w:rsidRPr="00061EFD" w14:paraId="3024BFAD" w14:textId="77777777" w:rsidTr="00E42CEC">
        <w:trPr>
          <w:trHeight w:val="373"/>
        </w:trPr>
        <w:tc>
          <w:tcPr>
            <w:tcW w:w="3388" w:type="dxa"/>
            <w:tcBorders>
              <w:top w:val="single" w:sz="4" w:space="0" w:color="000000"/>
              <w:left w:val="single" w:sz="4" w:space="0" w:color="000000"/>
              <w:bottom w:val="single" w:sz="4" w:space="0" w:color="000000"/>
              <w:right w:val="single" w:sz="4" w:space="0" w:color="000000"/>
            </w:tcBorders>
            <w:hideMark/>
          </w:tcPr>
          <w:p w14:paraId="6BB3C281"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Серуенге</w:t>
            </w:r>
            <w:r w:rsidRPr="00516515">
              <w:rPr>
                <w:b/>
                <w:color w:val="000000" w:themeColor="text1"/>
                <w:spacing w:val="-4"/>
                <w:sz w:val="24"/>
                <w:szCs w:val="24"/>
              </w:rPr>
              <w:t xml:space="preserve"> </w:t>
            </w:r>
            <w:r w:rsidRPr="00516515">
              <w:rPr>
                <w:b/>
                <w:color w:val="000000" w:themeColor="text1"/>
                <w:sz w:val="24"/>
                <w:szCs w:val="24"/>
              </w:rPr>
              <w:t>дайындық</w:t>
            </w:r>
          </w:p>
        </w:tc>
        <w:tc>
          <w:tcPr>
            <w:tcW w:w="10499" w:type="dxa"/>
            <w:gridSpan w:val="5"/>
            <w:tcBorders>
              <w:top w:val="single" w:sz="4" w:space="0" w:color="000000"/>
              <w:left w:val="single" w:sz="4" w:space="0" w:color="000000"/>
              <w:bottom w:val="single" w:sz="4" w:space="0" w:color="000000"/>
              <w:right w:val="single" w:sz="4" w:space="0" w:color="000000"/>
            </w:tcBorders>
            <w:hideMark/>
          </w:tcPr>
          <w:p w14:paraId="6A39B98F" w14:textId="77777777" w:rsidR="00C37F53" w:rsidRPr="00516515" w:rsidRDefault="00C37F53" w:rsidP="00E42CEC">
            <w:pPr>
              <w:pStyle w:val="TableParagraph"/>
              <w:rPr>
                <w:b/>
                <w:bCs/>
                <w:color w:val="000000" w:themeColor="text1"/>
                <w:sz w:val="24"/>
                <w:szCs w:val="24"/>
              </w:rPr>
            </w:pPr>
            <w:r w:rsidRPr="00516515">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16515">
              <w:rPr>
                <w:b/>
                <w:bCs/>
                <w:color w:val="000000" w:themeColor="text1"/>
                <w:sz w:val="24"/>
                <w:szCs w:val="24"/>
              </w:rPr>
              <w:t>өзіне-өзі қызмет ету дағдылары,  ұсақ моториканы дамыту</w:t>
            </w:r>
            <w:r>
              <w:rPr>
                <w:b/>
                <w:bCs/>
                <w:color w:val="000000" w:themeColor="text1"/>
                <w:sz w:val="24"/>
                <w:szCs w:val="24"/>
              </w:rPr>
              <w:t>.</w:t>
            </w:r>
          </w:p>
          <w:p w14:paraId="439095F7"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CD5F79B"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p w14:paraId="5788A4BD" w14:textId="77777777" w:rsidR="00C37F53" w:rsidRPr="00516515" w:rsidRDefault="00C37F53" w:rsidP="00E42CEC">
            <w:pPr>
              <w:pStyle w:val="TableParagraph"/>
              <w:rPr>
                <w:color w:val="000000" w:themeColor="text1"/>
                <w:sz w:val="24"/>
                <w:szCs w:val="24"/>
              </w:rPr>
            </w:pPr>
          </w:p>
        </w:tc>
      </w:tr>
      <w:tr w:rsidR="00C37F53" w:rsidRPr="008F0321" w14:paraId="2E21820D" w14:textId="77777777" w:rsidTr="00E42CEC">
        <w:trPr>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0CDA2199"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w:t>
            </w:r>
          </w:p>
        </w:tc>
        <w:tc>
          <w:tcPr>
            <w:tcW w:w="1852" w:type="dxa"/>
            <w:tcBorders>
              <w:top w:val="single" w:sz="4" w:space="0" w:color="000000"/>
              <w:left w:val="single" w:sz="4" w:space="0" w:color="000000"/>
              <w:bottom w:val="single" w:sz="4" w:space="0" w:color="000000"/>
              <w:right w:val="single" w:sz="4" w:space="0" w:color="000000"/>
            </w:tcBorders>
          </w:tcPr>
          <w:p w14:paraId="2747A494" w14:textId="77777777" w:rsidR="00C37F53" w:rsidRPr="00516515" w:rsidRDefault="00C37F53" w:rsidP="00E42CEC">
            <w:pPr>
              <w:spacing w:after="0" w:line="240" w:lineRule="auto"/>
              <w:rPr>
                <w:color w:val="000000" w:themeColor="text1"/>
                <w:sz w:val="24"/>
                <w:szCs w:val="24"/>
              </w:rPr>
            </w:pPr>
            <w:r w:rsidRPr="00C8629B">
              <w:rPr>
                <w:sz w:val="24"/>
                <w:szCs w:val="24"/>
              </w:rPr>
              <w:t>Картотека №</w:t>
            </w:r>
            <w:r>
              <w:rPr>
                <w:sz w:val="24"/>
                <w:szCs w:val="24"/>
              </w:rPr>
              <w:t>19</w:t>
            </w:r>
          </w:p>
        </w:tc>
        <w:tc>
          <w:tcPr>
            <w:tcW w:w="2126" w:type="dxa"/>
            <w:tcBorders>
              <w:top w:val="single" w:sz="4" w:space="0" w:color="000000"/>
              <w:left w:val="single" w:sz="4" w:space="0" w:color="000000"/>
              <w:bottom w:val="single" w:sz="4" w:space="0" w:color="000000"/>
              <w:right w:val="single" w:sz="4" w:space="0" w:color="000000"/>
            </w:tcBorders>
          </w:tcPr>
          <w:p w14:paraId="02818BE0" w14:textId="77777777" w:rsidR="00C37F53" w:rsidRPr="00516515" w:rsidRDefault="00C37F53" w:rsidP="00E42CEC">
            <w:pPr>
              <w:spacing w:after="0" w:line="240" w:lineRule="auto"/>
              <w:rPr>
                <w:color w:val="000000" w:themeColor="text1"/>
                <w:sz w:val="24"/>
                <w:szCs w:val="24"/>
              </w:rPr>
            </w:pPr>
            <w:r w:rsidRPr="00C8629B">
              <w:rPr>
                <w:sz w:val="24"/>
                <w:szCs w:val="24"/>
              </w:rPr>
              <w:t>Картотека №</w:t>
            </w:r>
            <w:r>
              <w:rPr>
                <w:sz w:val="24"/>
                <w:szCs w:val="24"/>
              </w:rPr>
              <w:t>20</w:t>
            </w:r>
          </w:p>
        </w:tc>
        <w:tc>
          <w:tcPr>
            <w:tcW w:w="2410" w:type="dxa"/>
            <w:tcBorders>
              <w:top w:val="single" w:sz="4" w:space="0" w:color="000000"/>
              <w:left w:val="single" w:sz="4" w:space="0" w:color="000000"/>
              <w:bottom w:val="single" w:sz="4" w:space="0" w:color="000000"/>
              <w:right w:val="single" w:sz="4" w:space="0" w:color="000000"/>
            </w:tcBorders>
          </w:tcPr>
          <w:p w14:paraId="3EDFB624" w14:textId="77777777" w:rsidR="00C37F53" w:rsidRPr="00516515" w:rsidRDefault="00C37F53" w:rsidP="00E42CEC">
            <w:pPr>
              <w:spacing w:after="0" w:line="240" w:lineRule="auto"/>
              <w:rPr>
                <w:color w:val="000000" w:themeColor="text1"/>
                <w:sz w:val="24"/>
                <w:szCs w:val="24"/>
              </w:rPr>
            </w:pPr>
            <w:r w:rsidRPr="00C8629B">
              <w:rPr>
                <w:sz w:val="24"/>
                <w:szCs w:val="24"/>
              </w:rPr>
              <w:t>Картотека №</w:t>
            </w:r>
            <w:r>
              <w:rPr>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275B4B8A" w14:textId="77777777" w:rsidR="00C37F53" w:rsidRPr="00516515" w:rsidRDefault="00C37F53" w:rsidP="00E42CEC">
            <w:pPr>
              <w:spacing w:after="0" w:line="240" w:lineRule="auto"/>
              <w:rPr>
                <w:color w:val="000000" w:themeColor="text1"/>
                <w:sz w:val="24"/>
                <w:szCs w:val="24"/>
              </w:rPr>
            </w:pPr>
            <w:r w:rsidRPr="00C8629B">
              <w:rPr>
                <w:sz w:val="24"/>
                <w:szCs w:val="24"/>
              </w:rPr>
              <w:t>Картотека №</w:t>
            </w:r>
            <w:r>
              <w:rPr>
                <w:sz w:val="24"/>
                <w:szCs w:val="24"/>
              </w:rPr>
              <w:t>1</w:t>
            </w:r>
          </w:p>
        </w:tc>
        <w:tc>
          <w:tcPr>
            <w:tcW w:w="1985" w:type="dxa"/>
            <w:tcBorders>
              <w:top w:val="single" w:sz="4" w:space="0" w:color="000000"/>
              <w:left w:val="single" w:sz="4" w:space="0" w:color="000000"/>
              <w:bottom w:val="single" w:sz="4" w:space="0" w:color="000000"/>
              <w:right w:val="single" w:sz="4" w:space="0" w:color="000000"/>
            </w:tcBorders>
          </w:tcPr>
          <w:p w14:paraId="746DAA0C" w14:textId="77777777" w:rsidR="00C37F53" w:rsidRPr="00516515" w:rsidRDefault="00C37F53" w:rsidP="00E42CEC">
            <w:pPr>
              <w:spacing w:after="0" w:line="240" w:lineRule="auto"/>
              <w:rPr>
                <w:color w:val="000000" w:themeColor="text1"/>
                <w:sz w:val="24"/>
                <w:szCs w:val="24"/>
              </w:rPr>
            </w:pPr>
            <w:r w:rsidRPr="00C8629B">
              <w:rPr>
                <w:sz w:val="24"/>
                <w:szCs w:val="24"/>
              </w:rPr>
              <w:t>Картотека №</w:t>
            </w:r>
            <w:r>
              <w:rPr>
                <w:sz w:val="24"/>
                <w:szCs w:val="24"/>
              </w:rPr>
              <w:t>2</w:t>
            </w:r>
          </w:p>
        </w:tc>
      </w:tr>
      <w:tr w:rsidR="00C37F53" w:rsidRPr="00516515" w14:paraId="112923A4" w14:textId="77777777" w:rsidTr="00E42CEC">
        <w:trPr>
          <w:trHeight w:val="723"/>
        </w:trPr>
        <w:tc>
          <w:tcPr>
            <w:tcW w:w="3388" w:type="dxa"/>
            <w:tcBorders>
              <w:top w:val="single" w:sz="4" w:space="0" w:color="000000"/>
              <w:left w:val="single" w:sz="4" w:space="0" w:color="000000"/>
              <w:bottom w:val="single" w:sz="4" w:space="0" w:color="000000"/>
              <w:right w:val="single" w:sz="4" w:space="0" w:color="000000"/>
            </w:tcBorders>
            <w:hideMark/>
          </w:tcPr>
          <w:p w14:paraId="5686F195"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Серуеннен</w:t>
            </w:r>
            <w:r w:rsidRPr="00516515">
              <w:rPr>
                <w:b/>
                <w:color w:val="000000" w:themeColor="text1"/>
                <w:spacing w:val="-2"/>
                <w:sz w:val="24"/>
                <w:szCs w:val="24"/>
              </w:rPr>
              <w:t xml:space="preserve"> </w:t>
            </w:r>
            <w:r w:rsidRPr="00516515">
              <w:rPr>
                <w:b/>
                <w:color w:val="000000" w:themeColor="text1"/>
                <w:sz w:val="24"/>
                <w:szCs w:val="24"/>
              </w:rPr>
              <w:t>оралу</w:t>
            </w:r>
          </w:p>
        </w:tc>
        <w:tc>
          <w:tcPr>
            <w:tcW w:w="10499" w:type="dxa"/>
            <w:gridSpan w:val="5"/>
            <w:tcBorders>
              <w:top w:val="single" w:sz="4" w:space="0" w:color="000000"/>
              <w:left w:val="single" w:sz="4" w:space="0" w:color="000000"/>
              <w:bottom w:val="single" w:sz="4" w:space="0" w:color="000000"/>
              <w:right w:val="single" w:sz="4" w:space="0" w:color="000000"/>
            </w:tcBorders>
          </w:tcPr>
          <w:p w14:paraId="11EEB833"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16515">
              <w:rPr>
                <w:b/>
                <w:bCs/>
                <w:color w:val="000000" w:themeColor="text1"/>
                <w:sz w:val="24"/>
                <w:szCs w:val="24"/>
              </w:rPr>
              <w:t>дербес қимыл  әрекеті).</w:t>
            </w:r>
          </w:p>
          <w:p w14:paraId="0E1D328E" w14:textId="77777777" w:rsidR="00C37F53" w:rsidRPr="00516515" w:rsidRDefault="00C37F53" w:rsidP="00E42CEC">
            <w:pPr>
              <w:pStyle w:val="TableParagraph"/>
              <w:rPr>
                <w:color w:val="000000" w:themeColor="text1"/>
                <w:sz w:val="24"/>
                <w:szCs w:val="24"/>
              </w:rPr>
            </w:pPr>
          </w:p>
        </w:tc>
      </w:tr>
      <w:tr w:rsidR="00C37F53" w:rsidRPr="00061EFD" w14:paraId="32540E28" w14:textId="77777777" w:rsidTr="00E42CEC">
        <w:trPr>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72490AF0"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Түскі</w:t>
            </w:r>
            <w:r w:rsidRPr="00516515">
              <w:rPr>
                <w:b/>
                <w:color w:val="000000" w:themeColor="text1"/>
                <w:spacing w:val="-1"/>
                <w:sz w:val="24"/>
                <w:szCs w:val="24"/>
              </w:rPr>
              <w:t xml:space="preserve"> </w:t>
            </w:r>
            <w:r w:rsidRPr="00516515">
              <w:rPr>
                <w:b/>
                <w:color w:val="000000" w:themeColor="text1"/>
                <w:sz w:val="24"/>
                <w:szCs w:val="24"/>
              </w:rPr>
              <w:t>ас</w:t>
            </w:r>
          </w:p>
        </w:tc>
        <w:tc>
          <w:tcPr>
            <w:tcW w:w="10499" w:type="dxa"/>
            <w:gridSpan w:val="5"/>
            <w:tcBorders>
              <w:top w:val="single" w:sz="4" w:space="0" w:color="000000"/>
              <w:left w:val="single" w:sz="4" w:space="0" w:color="000000"/>
              <w:bottom w:val="single" w:sz="4" w:space="0" w:color="000000"/>
              <w:right w:val="single" w:sz="4" w:space="0" w:color="000000"/>
            </w:tcBorders>
          </w:tcPr>
          <w:p w14:paraId="77359A83"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E758135" w14:textId="77777777" w:rsidR="00C37F53" w:rsidRDefault="00C37F53" w:rsidP="00E42CEC">
            <w:pPr>
              <w:pStyle w:val="TableParagraph"/>
              <w:rPr>
                <w:color w:val="000000" w:themeColor="text1"/>
                <w:sz w:val="24"/>
                <w:szCs w:val="24"/>
              </w:rPr>
            </w:pPr>
            <w:r w:rsidRPr="00516515">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5CEAC490" w14:textId="77777777" w:rsidR="00C37F53" w:rsidRPr="005612B9" w:rsidRDefault="00C37F53" w:rsidP="00E42CEC">
            <w:pPr>
              <w:pStyle w:val="TableParagraph"/>
              <w:rPr>
                <w:color w:val="000000" w:themeColor="text1"/>
                <w:sz w:val="24"/>
                <w:szCs w:val="24"/>
              </w:rPr>
            </w:pPr>
            <w:r w:rsidRPr="005612B9">
              <w:rPr>
                <w:color w:val="000000" w:themeColor="text1"/>
                <w:sz w:val="24"/>
                <w:szCs w:val="24"/>
              </w:rPr>
              <w:t>Мәдени-гигиеналық дағдылар, өзіне-өзі қызмет ету, кезекшілердің еңбек әрекеті, «Үнемді тұтыну» Адал азамат.</w:t>
            </w:r>
          </w:p>
          <w:p w14:paraId="3583C13F"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Ыстық тағамды үрлеп, абайлап жеу.</w:t>
            </w:r>
          </w:p>
          <w:p w14:paraId="1A996E2C"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Қасықты, шанышқыны дұрыс ұстау, ас құралдарын ауызға салмай ойнамау.</w:t>
            </w:r>
          </w:p>
          <w:p w14:paraId="0B245120"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Тамақты отырып, асықпай жеу.Тамақтану кезінде сөйлеспеу, тамақты шашпау.</w:t>
            </w:r>
          </w:p>
          <w:p w14:paraId="0B48E283"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Ас ішіп болған соң ас құралдарын үстелдің шетіне қою, ауызды майлықпен сүрту.</w:t>
            </w:r>
          </w:p>
          <w:p w14:paraId="062683AD"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p w14:paraId="0E962D49" w14:textId="77777777" w:rsidR="00C37F53" w:rsidRPr="00516515" w:rsidRDefault="00C37F53" w:rsidP="00E42CEC">
            <w:pPr>
              <w:pStyle w:val="TableParagraph"/>
              <w:rPr>
                <w:color w:val="000000" w:themeColor="text1"/>
                <w:sz w:val="24"/>
                <w:szCs w:val="24"/>
              </w:rPr>
            </w:pPr>
          </w:p>
        </w:tc>
      </w:tr>
      <w:tr w:rsidR="00C37F53" w:rsidRPr="00516515" w14:paraId="1AB44AA8" w14:textId="77777777" w:rsidTr="00E42CEC">
        <w:trPr>
          <w:trHeight w:val="281"/>
        </w:trPr>
        <w:tc>
          <w:tcPr>
            <w:tcW w:w="3388" w:type="dxa"/>
            <w:tcBorders>
              <w:top w:val="single" w:sz="4" w:space="0" w:color="000000"/>
              <w:left w:val="single" w:sz="4" w:space="0" w:color="000000"/>
              <w:bottom w:val="single" w:sz="4" w:space="0" w:color="000000"/>
              <w:right w:val="single" w:sz="4" w:space="0" w:color="000000"/>
            </w:tcBorders>
            <w:hideMark/>
          </w:tcPr>
          <w:p w14:paraId="5DAFD6B1"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Күндізгі</w:t>
            </w:r>
            <w:r w:rsidRPr="00516515">
              <w:rPr>
                <w:b/>
                <w:color w:val="000000" w:themeColor="text1"/>
                <w:spacing w:val="-3"/>
                <w:sz w:val="24"/>
                <w:szCs w:val="24"/>
              </w:rPr>
              <w:t xml:space="preserve"> </w:t>
            </w:r>
            <w:r w:rsidRPr="00516515">
              <w:rPr>
                <w:b/>
                <w:color w:val="000000" w:themeColor="text1"/>
                <w:sz w:val="24"/>
                <w:szCs w:val="24"/>
              </w:rPr>
              <w:t>ұйқы</w:t>
            </w:r>
          </w:p>
        </w:tc>
        <w:tc>
          <w:tcPr>
            <w:tcW w:w="10499" w:type="dxa"/>
            <w:gridSpan w:val="5"/>
            <w:tcBorders>
              <w:top w:val="single" w:sz="4" w:space="0" w:color="000000"/>
              <w:left w:val="single" w:sz="4" w:space="0" w:color="000000"/>
              <w:bottom w:val="single" w:sz="4" w:space="0" w:color="000000"/>
              <w:right w:val="single" w:sz="4" w:space="0" w:color="000000"/>
            </w:tcBorders>
          </w:tcPr>
          <w:p w14:paraId="3DCC2D0D"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w:t>
            </w:r>
            <w:r w:rsidRPr="00A62096">
              <w:rPr>
                <w:color w:val="000000" w:themeColor="text1"/>
                <w:sz w:val="24"/>
                <w:szCs w:val="24"/>
                <w:lang w:val="kk-KZ" w:eastAsia="ru-RU"/>
              </w:rPr>
              <w:lastRenderedPageBreak/>
              <w:t xml:space="preserve">(немесе арнайы сөреге) қоюды үйрету. Өз төсек орнын тауып жатуды үйрету. </w:t>
            </w:r>
          </w:p>
          <w:p w14:paraId="5CE92303"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76F11B61" w14:textId="77777777" w:rsidR="00C37F53" w:rsidRPr="00516515" w:rsidRDefault="00C37F53" w:rsidP="00E42CEC">
            <w:pPr>
              <w:pStyle w:val="TableParagraph"/>
              <w:rPr>
                <w:color w:val="000000" w:themeColor="text1"/>
                <w:sz w:val="24"/>
                <w:szCs w:val="24"/>
              </w:rPr>
            </w:pPr>
            <w:r w:rsidRPr="00516515">
              <w:rPr>
                <w:color w:val="000000" w:themeColor="text1"/>
                <w:sz w:val="24"/>
                <w:szCs w:val="24"/>
                <w:lang w:eastAsia="ru-RU"/>
              </w:rPr>
              <w:t xml:space="preserve">Балалардың  тыныш ұйықтауы үшін жайы баяу музыка тыңдау. </w:t>
            </w:r>
            <w:r w:rsidRPr="00516515">
              <w:rPr>
                <w:b/>
                <w:color w:val="000000" w:themeColor="text1"/>
                <w:sz w:val="24"/>
                <w:szCs w:val="24"/>
                <w:lang w:eastAsia="ru-RU"/>
              </w:rPr>
              <w:t>(Музыка)</w:t>
            </w:r>
          </w:p>
        </w:tc>
      </w:tr>
      <w:tr w:rsidR="00C37F53" w:rsidRPr="00E92F24" w14:paraId="2A495A9A" w14:textId="77777777" w:rsidTr="00E42CEC">
        <w:trPr>
          <w:trHeight w:val="829"/>
        </w:trPr>
        <w:tc>
          <w:tcPr>
            <w:tcW w:w="3388" w:type="dxa"/>
            <w:tcBorders>
              <w:top w:val="single" w:sz="4" w:space="0" w:color="000000"/>
              <w:left w:val="single" w:sz="4" w:space="0" w:color="000000"/>
              <w:bottom w:val="single" w:sz="4" w:space="0" w:color="000000"/>
              <w:right w:val="single" w:sz="4" w:space="0" w:color="000000"/>
            </w:tcBorders>
            <w:hideMark/>
          </w:tcPr>
          <w:p w14:paraId="11A0D099" w14:textId="77777777" w:rsidR="00C37F53" w:rsidRPr="00516515" w:rsidRDefault="00C37F53" w:rsidP="00E42CEC">
            <w:pPr>
              <w:pStyle w:val="TableParagraph"/>
              <w:ind w:left="110" w:right="1334"/>
              <w:rPr>
                <w:b/>
                <w:color w:val="000000" w:themeColor="text1"/>
                <w:sz w:val="24"/>
                <w:szCs w:val="24"/>
              </w:rPr>
            </w:pPr>
            <w:r w:rsidRPr="00516515">
              <w:rPr>
                <w:b/>
                <w:color w:val="000000" w:themeColor="text1"/>
                <w:sz w:val="24"/>
                <w:szCs w:val="24"/>
              </w:rPr>
              <w:lastRenderedPageBreak/>
              <w:t>Біртіндеп ұйқыдан</w:t>
            </w:r>
            <w:r w:rsidRPr="00516515">
              <w:rPr>
                <w:b/>
                <w:color w:val="000000" w:themeColor="text1"/>
                <w:spacing w:val="-57"/>
                <w:sz w:val="24"/>
                <w:szCs w:val="24"/>
              </w:rPr>
              <w:t xml:space="preserve"> </w:t>
            </w:r>
            <w:r w:rsidRPr="00516515">
              <w:rPr>
                <w:b/>
                <w:color w:val="000000" w:themeColor="text1"/>
                <w:sz w:val="24"/>
                <w:szCs w:val="24"/>
              </w:rPr>
              <w:t>ояту,</w:t>
            </w:r>
          </w:p>
          <w:p w14:paraId="616F2E95" w14:textId="495014C5" w:rsidR="00C37F53" w:rsidRPr="00516515" w:rsidRDefault="00C37F53" w:rsidP="00E42CEC">
            <w:pPr>
              <w:pStyle w:val="TableParagraph"/>
              <w:ind w:left="110"/>
              <w:rPr>
                <w:b/>
                <w:color w:val="000000" w:themeColor="text1"/>
                <w:sz w:val="24"/>
                <w:szCs w:val="24"/>
              </w:rPr>
            </w:pPr>
          </w:p>
        </w:tc>
        <w:tc>
          <w:tcPr>
            <w:tcW w:w="1852" w:type="dxa"/>
            <w:tcBorders>
              <w:top w:val="single" w:sz="4" w:space="0" w:color="000000"/>
              <w:left w:val="single" w:sz="4" w:space="0" w:color="000000"/>
              <w:bottom w:val="single" w:sz="4" w:space="0" w:color="auto"/>
              <w:right w:val="single" w:sz="4" w:space="0" w:color="000000"/>
            </w:tcBorders>
          </w:tcPr>
          <w:p w14:paraId="015B0265" w14:textId="77777777" w:rsidR="00C37F53" w:rsidRPr="00DA18C1" w:rsidRDefault="00C37F53" w:rsidP="00E42CEC">
            <w:pPr>
              <w:pStyle w:val="11"/>
              <w:rPr>
                <w:rFonts w:ascii="Times New Roman" w:hAnsi="Times New Roman"/>
                <w:sz w:val="24"/>
                <w:szCs w:val="24"/>
              </w:rPr>
            </w:pPr>
            <w:proofErr w:type="spellStart"/>
            <w:r w:rsidRPr="00DA18C1">
              <w:rPr>
                <w:rFonts w:ascii="Times New Roman" w:hAnsi="Times New Roman"/>
                <w:sz w:val="24"/>
                <w:szCs w:val="24"/>
              </w:rPr>
              <w:t>Ұйқыдан</w:t>
            </w:r>
            <w:proofErr w:type="spellEnd"/>
            <w:r w:rsidRPr="00DA18C1">
              <w:rPr>
                <w:rFonts w:ascii="Times New Roman" w:hAnsi="Times New Roman"/>
                <w:sz w:val="24"/>
                <w:szCs w:val="24"/>
              </w:rPr>
              <w:t xml:space="preserve"> </w:t>
            </w:r>
            <w:proofErr w:type="spellStart"/>
            <w:r w:rsidRPr="00DA18C1">
              <w:rPr>
                <w:rFonts w:ascii="Times New Roman" w:hAnsi="Times New Roman"/>
                <w:sz w:val="24"/>
                <w:szCs w:val="24"/>
              </w:rPr>
              <w:t>ояту</w:t>
            </w:r>
            <w:proofErr w:type="spellEnd"/>
          </w:p>
          <w:p w14:paraId="52339234" w14:textId="5B6B2E0F" w:rsidR="00C37F53" w:rsidRPr="00516515" w:rsidRDefault="00C37F53" w:rsidP="00E92F24">
            <w:pPr>
              <w:pStyle w:val="11"/>
              <w:rPr>
                <w:color w:val="000000" w:themeColor="text1"/>
              </w:rPr>
            </w:pPr>
          </w:p>
        </w:tc>
        <w:tc>
          <w:tcPr>
            <w:tcW w:w="2126" w:type="dxa"/>
            <w:tcBorders>
              <w:top w:val="single" w:sz="4" w:space="0" w:color="000000"/>
              <w:left w:val="single" w:sz="4" w:space="0" w:color="000000"/>
              <w:bottom w:val="single" w:sz="4" w:space="0" w:color="auto"/>
              <w:right w:val="single" w:sz="4" w:space="0" w:color="000000"/>
            </w:tcBorders>
          </w:tcPr>
          <w:p w14:paraId="1F7CAD45" w14:textId="77777777" w:rsidR="00C37F53" w:rsidRPr="00DA18C1" w:rsidRDefault="00C37F53" w:rsidP="00E42CEC">
            <w:pPr>
              <w:pStyle w:val="11"/>
              <w:rPr>
                <w:rFonts w:ascii="Times New Roman" w:hAnsi="Times New Roman"/>
                <w:sz w:val="24"/>
                <w:szCs w:val="24"/>
              </w:rPr>
            </w:pPr>
            <w:proofErr w:type="spellStart"/>
            <w:r w:rsidRPr="00DA18C1">
              <w:rPr>
                <w:rFonts w:ascii="Times New Roman" w:hAnsi="Times New Roman"/>
                <w:sz w:val="24"/>
                <w:szCs w:val="24"/>
              </w:rPr>
              <w:t>Ұйқыдан</w:t>
            </w:r>
            <w:proofErr w:type="spellEnd"/>
            <w:r w:rsidRPr="00DA18C1">
              <w:rPr>
                <w:rFonts w:ascii="Times New Roman" w:hAnsi="Times New Roman"/>
                <w:sz w:val="24"/>
                <w:szCs w:val="24"/>
              </w:rPr>
              <w:t xml:space="preserve"> </w:t>
            </w:r>
            <w:proofErr w:type="spellStart"/>
            <w:r w:rsidRPr="00DA18C1">
              <w:rPr>
                <w:rFonts w:ascii="Times New Roman" w:hAnsi="Times New Roman"/>
                <w:sz w:val="24"/>
                <w:szCs w:val="24"/>
              </w:rPr>
              <w:t>ояту</w:t>
            </w:r>
            <w:proofErr w:type="spellEnd"/>
          </w:p>
          <w:p w14:paraId="39E04BE5" w14:textId="39D2EE16" w:rsidR="00C37F53" w:rsidRPr="00B23260" w:rsidRDefault="00C37F53" w:rsidP="00E42CEC">
            <w:pPr>
              <w:spacing w:after="0" w:line="240" w:lineRule="auto"/>
              <w:rPr>
                <w:color w:val="000000" w:themeColor="text1"/>
                <w:sz w:val="24"/>
                <w:szCs w:val="24"/>
                <w:lang w:eastAsia="ru-RU"/>
              </w:rPr>
            </w:pPr>
          </w:p>
        </w:tc>
        <w:tc>
          <w:tcPr>
            <w:tcW w:w="2410" w:type="dxa"/>
            <w:tcBorders>
              <w:top w:val="single" w:sz="4" w:space="0" w:color="000000"/>
              <w:left w:val="single" w:sz="4" w:space="0" w:color="000000"/>
              <w:bottom w:val="single" w:sz="4" w:space="0" w:color="auto"/>
              <w:right w:val="single" w:sz="4" w:space="0" w:color="000000"/>
            </w:tcBorders>
          </w:tcPr>
          <w:p w14:paraId="6CCC6C5A" w14:textId="77777777" w:rsidR="00C37F53" w:rsidRPr="00DA18C1" w:rsidRDefault="00C37F53" w:rsidP="00E42CEC">
            <w:pPr>
              <w:pStyle w:val="11"/>
              <w:rPr>
                <w:rFonts w:ascii="Times New Roman" w:hAnsi="Times New Roman"/>
                <w:sz w:val="24"/>
                <w:szCs w:val="24"/>
              </w:rPr>
            </w:pPr>
            <w:proofErr w:type="spellStart"/>
            <w:r w:rsidRPr="00DA18C1">
              <w:rPr>
                <w:rFonts w:ascii="Times New Roman" w:hAnsi="Times New Roman"/>
                <w:sz w:val="24"/>
                <w:szCs w:val="24"/>
              </w:rPr>
              <w:t>Ұйқыдан</w:t>
            </w:r>
            <w:proofErr w:type="spellEnd"/>
            <w:r w:rsidRPr="00DA18C1">
              <w:rPr>
                <w:rFonts w:ascii="Times New Roman" w:hAnsi="Times New Roman"/>
                <w:sz w:val="24"/>
                <w:szCs w:val="24"/>
              </w:rPr>
              <w:t xml:space="preserve"> </w:t>
            </w:r>
            <w:proofErr w:type="spellStart"/>
            <w:r w:rsidRPr="00DA18C1">
              <w:rPr>
                <w:rFonts w:ascii="Times New Roman" w:hAnsi="Times New Roman"/>
                <w:sz w:val="24"/>
                <w:szCs w:val="24"/>
              </w:rPr>
              <w:t>ояту</w:t>
            </w:r>
            <w:proofErr w:type="spellEnd"/>
          </w:p>
          <w:p w14:paraId="4B1A87D7" w14:textId="6C048666" w:rsidR="00C37F53" w:rsidRPr="00B23260" w:rsidRDefault="00C37F53" w:rsidP="00E42CEC">
            <w:pPr>
              <w:spacing w:after="0" w:line="240" w:lineRule="auto"/>
              <w:rPr>
                <w:color w:val="000000" w:themeColor="text1"/>
                <w:sz w:val="24"/>
                <w:szCs w:val="24"/>
                <w:lang w:eastAsia="ru-RU"/>
              </w:rPr>
            </w:pPr>
          </w:p>
        </w:tc>
        <w:tc>
          <w:tcPr>
            <w:tcW w:w="2126" w:type="dxa"/>
            <w:tcBorders>
              <w:top w:val="single" w:sz="4" w:space="0" w:color="000000"/>
              <w:left w:val="single" w:sz="4" w:space="0" w:color="000000"/>
              <w:bottom w:val="single" w:sz="4" w:space="0" w:color="auto"/>
              <w:right w:val="single" w:sz="4" w:space="0" w:color="000000"/>
            </w:tcBorders>
          </w:tcPr>
          <w:p w14:paraId="53DA23FD" w14:textId="77777777" w:rsidR="00C37F53" w:rsidRPr="00DA18C1" w:rsidRDefault="00C37F53" w:rsidP="00E42CEC">
            <w:pPr>
              <w:pStyle w:val="11"/>
              <w:rPr>
                <w:rFonts w:ascii="Times New Roman" w:hAnsi="Times New Roman"/>
                <w:sz w:val="24"/>
                <w:szCs w:val="24"/>
              </w:rPr>
            </w:pPr>
            <w:proofErr w:type="spellStart"/>
            <w:r w:rsidRPr="00DA18C1">
              <w:rPr>
                <w:rFonts w:ascii="Times New Roman" w:hAnsi="Times New Roman"/>
                <w:sz w:val="24"/>
                <w:szCs w:val="24"/>
              </w:rPr>
              <w:t>Ұйқыдан</w:t>
            </w:r>
            <w:proofErr w:type="spellEnd"/>
            <w:r w:rsidRPr="00DA18C1">
              <w:rPr>
                <w:rFonts w:ascii="Times New Roman" w:hAnsi="Times New Roman"/>
                <w:sz w:val="24"/>
                <w:szCs w:val="24"/>
              </w:rPr>
              <w:t xml:space="preserve"> </w:t>
            </w:r>
            <w:proofErr w:type="spellStart"/>
            <w:r w:rsidRPr="00DA18C1">
              <w:rPr>
                <w:rFonts w:ascii="Times New Roman" w:hAnsi="Times New Roman"/>
                <w:sz w:val="24"/>
                <w:szCs w:val="24"/>
              </w:rPr>
              <w:t>ояту</w:t>
            </w:r>
            <w:proofErr w:type="spellEnd"/>
          </w:p>
          <w:p w14:paraId="03DCD29C" w14:textId="04A4F10B" w:rsidR="00C37F53" w:rsidRPr="00B23260" w:rsidRDefault="00C37F53" w:rsidP="00E42CEC">
            <w:pPr>
              <w:spacing w:after="0" w:line="240" w:lineRule="auto"/>
              <w:rPr>
                <w:color w:val="000000" w:themeColor="text1"/>
                <w:sz w:val="24"/>
                <w:szCs w:val="24"/>
                <w:lang w:eastAsia="ru-RU"/>
              </w:rPr>
            </w:pPr>
          </w:p>
        </w:tc>
        <w:tc>
          <w:tcPr>
            <w:tcW w:w="1985" w:type="dxa"/>
            <w:tcBorders>
              <w:top w:val="single" w:sz="4" w:space="0" w:color="000000"/>
              <w:left w:val="single" w:sz="4" w:space="0" w:color="000000"/>
              <w:bottom w:val="single" w:sz="4" w:space="0" w:color="auto"/>
              <w:right w:val="single" w:sz="4" w:space="0" w:color="000000"/>
            </w:tcBorders>
          </w:tcPr>
          <w:p w14:paraId="49884F76" w14:textId="77777777" w:rsidR="00C37F53" w:rsidRPr="00DA18C1" w:rsidRDefault="00C37F53" w:rsidP="00E42CEC">
            <w:pPr>
              <w:pStyle w:val="11"/>
              <w:rPr>
                <w:rFonts w:ascii="Times New Roman" w:hAnsi="Times New Roman"/>
                <w:sz w:val="24"/>
                <w:szCs w:val="24"/>
              </w:rPr>
            </w:pPr>
            <w:proofErr w:type="spellStart"/>
            <w:r w:rsidRPr="00DA18C1">
              <w:rPr>
                <w:rFonts w:ascii="Times New Roman" w:hAnsi="Times New Roman"/>
                <w:sz w:val="24"/>
                <w:szCs w:val="24"/>
              </w:rPr>
              <w:t>Ұйқыдан</w:t>
            </w:r>
            <w:proofErr w:type="spellEnd"/>
            <w:r w:rsidRPr="00DA18C1">
              <w:rPr>
                <w:rFonts w:ascii="Times New Roman" w:hAnsi="Times New Roman"/>
                <w:sz w:val="24"/>
                <w:szCs w:val="24"/>
              </w:rPr>
              <w:t xml:space="preserve"> </w:t>
            </w:r>
            <w:proofErr w:type="spellStart"/>
            <w:r w:rsidRPr="00DA18C1">
              <w:rPr>
                <w:rFonts w:ascii="Times New Roman" w:hAnsi="Times New Roman"/>
                <w:sz w:val="24"/>
                <w:szCs w:val="24"/>
              </w:rPr>
              <w:t>ояту</w:t>
            </w:r>
            <w:proofErr w:type="spellEnd"/>
          </w:p>
          <w:p w14:paraId="4DD97424" w14:textId="46BFDB62" w:rsidR="00C37F53" w:rsidRPr="00B23260" w:rsidRDefault="00C37F53" w:rsidP="00E42CEC">
            <w:pPr>
              <w:spacing w:after="0" w:line="240" w:lineRule="auto"/>
              <w:rPr>
                <w:color w:val="000000" w:themeColor="text1"/>
                <w:sz w:val="24"/>
                <w:szCs w:val="24"/>
                <w:lang w:eastAsia="ru-RU"/>
              </w:rPr>
            </w:pPr>
          </w:p>
        </w:tc>
      </w:tr>
      <w:tr w:rsidR="00C37F53" w:rsidRPr="00061EFD" w14:paraId="1C7DFBAF" w14:textId="77777777" w:rsidTr="00E42CEC">
        <w:trPr>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5B259166"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Бесін</w:t>
            </w:r>
            <w:r w:rsidRPr="00516515">
              <w:rPr>
                <w:b/>
                <w:color w:val="000000" w:themeColor="text1"/>
                <w:spacing w:val="-2"/>
                <w:sz w:val="24"/>
                <w:szCs w:val="24"/>
              </w:rPr>
              <w:t xml:space="preserve"> </w:t>
            </w:r>
            <w:r w:rsidRPr="00516515">
              <w:rPr>
                <w:b/>
                <w:color w:val="000000" w:themeColor="text1"/>
                <w:sz w:val="24"/>
                <w:szCs w:val="24"/>
              </w:rPr>
              <w:t>ас</w:t>
            </w:r>
          </w:p>
        </w:tc>
        <w:tc>
          <w:tcPr>
            <w:tcW w:w="10499" w:type="dxa"/>
            <w:gridSpan w:val="5"/>
            <w:tcBorders>
              <w:top w:val="single" w:sz="4" w:space="0" w:color="auto"/>
              <w:left w:val="single" w:sz="4" w:space="0" w:color="000000"/>
              <w:bottom w:val="single" w:sz="4" w:space="0" w:color="000000"/>
              <w:right w:val="single" w:sz="4" w:space="0" w:color="000000"/>
            </w:tcBorders>
          </w:tcPr>
          <w:p w14:paraId="4B47CC86"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p>
        </w:tc>
      </w:tr>
      <w:tr w:rsidR="00C37F53" w:rsidRPr="00E92F24" w14:paraId="797C3FAB" w14:textId="77777777" w:rsidTr="00E42CEC">
        <w:trPr>
          <w:trHeight w:val="1655"/>
        </w:trPr>
        <w:tc>
          <w:tcPr>
            <w:tcW w:w="3388" w:type="dxa"/>
            <w:tcBorders>
              <w:top w:val="single" w:sz="4" w:space="0" w:color="000000"/>
              <w:left w:val="single" w:sz="4" w:space="0" w:color="000000"/>
              <w:bottom w:val="single" w:sz="4" w:space="0" w:color="000000"/>
              <w:right w:val="single" w:sz="4" w:space="0" w:color="000000"/>
            </w:tcBorders>
            <w:hideMark/>
          </w:tcPr>
          <w:p w14:paraId="282D3B99" w14:textId="77777777" w:rsidR="00C37F53" w:rsidRPr="00516515" w:rsidRDefault="00C37F53" w:rsidP="00E42CEC">
            <w:pPr>
              <w:pStyle w:val="TableParagraph"/>
              <w:ind w:left="110" w:right="576"/>
              <w:rPr>
                <w:b/>
                <w:color w:val="000000" w:themeColor="text1"/>
                <w:sz w:val="24"/>
                <w:szCs w:val="24"/>
              </w:rPr>
            </w:pPr>
            <w:r w:rsidRPr="00516515">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852" w:type="dxa"/>
            <w:tcBorders>
              <w:top w:val="single" w:sz="4" w:space="0" w:color="000000"/>
              <w:left w:val="single" w:sz="4" w:space="0" w:color="000000"/>
              <w:bottom w:val="single" w:sz="4" w:space="0" w:color="000000"/>
              <w:right w:val="single" w:sz="4" w:space="0" w:color="000000"/>
            </w:tcBorders>
          </w:tcPr>
          <w:p w14:paraId="6A5419F2" w14:textId="77777777" w:rsidR="00C37F53" w:rsidRPr="00A62096" w:rsidRDefault="00C37F53" w:rsidP="00E42CEC">
            <w:pPr>
              <w:pStyle w:val="af1"/>
              <w:spacing w:before="0" w:beforeAutospacing="0" w:after="0" w:afterAutospacing="0"/>
              <w:rPr>
                <w:b/>
                <w:bCs/>
                <w:color w:val="000000" w:themeColor="text1"/>
                <w:lang w:val="kk-KZ"/>
              </w:rPr>
            </w:pPr>
            <w:r w:rsidRPr="00A62096">
              <w:rPr>
                <w:rStyle w:val="af0"/>
                <w:rFonts w:eastAsiaTheme="majorEastAsia"/>
                <w:color w:val="000000"/>
                <w:lang w:val="kk-KZ"/>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3774500D" w14:textId="77777777" w:rsidR="00C37F53" w:rsidRPr="00201592" w:rsidRDefault="00C37F53" w:rsidP="00E42CEC">
            <w:pPr>
              <w:pStyle w:val="TableParagraph"/>
              <w:rPr>
                <w:b/>
                <w:color w:val="000000" w:themeColor="text1"/>
                <w:sz w:val="24"/>
                <w:szCs w:val="24"/>
              </w:rPr>
            </w:pPr>
            <w:r w:rsidRPr="00201592">
              <w:rPr>
                <w:b/>
                <w:color w:val="000000" w:themeColor="text1"/>
                <w:sz w:val="24"/>
                <w:szCs w:val="24"/>
              </w:rPr>
              <w:t xml:space="preserve">Адалдық </w:t>
            </w:r>
          </w:p>
          <w:p w14:paraId="042FD539" w14:textId="77777777" w:rsidR="00C37F53" w:rsidRDefault="00C37F53" w:rsidP="00E42CEC">
            <w:pPr>
              <w:pStyle w:val="TableParagraph"/>
              <w:rPr>
                <w:b/>
                <w:color w:val="000000" w:themeColor="text1"/>
                <w:sz w:val="24"/>
                <w:szCs w:val="24"/>
              </w:rPr>
            </w:pPr>
            <w:r w:rsidRPr="00201592">
              <w:rPr>
                <w:b/>
                <w:color w:val="000000" w:themeColor="text1"/>
                <w:sz w:val="24"/>
                <w:szCs w:val="24"/>
              </w:rPr>
              <w:t>Әліппесі</w:t>
            </w:r>
          </w:p>
          <w:p w14:paraId="3A139EA9" w14:textId="77777777" w:rsidR="00C37F53" w:rsidRPr="00A62096" w:rsidRDefault="00C37F53" w:rsidP="00E42CEC">
            <w:pPr>
              <w:pStyle w:val="af1"/>
              <w:spacing w:before="0" w:beforeAutospacing="0" w:after="0" w:afterAutospacing="0"/>
              <w:rPr>
                <w:color w:val="000000" w:themeColor="text1"/>
                <w:lang w:val="kk-KZ"/>
              </w:rPr>
            </w:pPr>
            <w:r w:rsidRPr="00A62096">
              <w:rPr>
                <w:lang w:val="kk-KZ"/>
              </w:rPr>
              <w:t>«</w:t>
            </w:r>
            <w:r w:rsidRPr="00A62096">
              <w:rPr>
                <w:b/>
                <w:lang w:val="kk-KZ"/>
              </w:rPr>
              <w:t>Сиқырлы дүрбі»</w:t>
            </w:r>
            <w:r w:rsidRPr="00A62096">
              <w:rPr>
                <w:lang w:val="kk-KZ"/>
              </w:rPr>
              <w:t xml:space="preserve"> </w:t>
            </w:r>
            <w:r w:rsidRPr="00A62096">
              <w:rPr>
                <w:b/>
                <w:lang w:val="kk-KZ"/>
              </w:rPr>
              <w:t>Ойынның мақсаты</w:t>
            </w:r>
            <w:r w:rsidRPr="00A62096">
              <w:rPr>
                <w:lang w:val="kk-KZ"/>
              </w:rPr>
              <w:t xml:space="preserve">: топтың әр мүшесінің жақсы жақтарын көре білу қабілетін қалыптастыру. Тәрбиеші балаларға «сиқырлы дүрбіні» көрсетеді және балаларға дүрбімен біреуге қараған кезде тек оның жақсы </w:t>
            </w:r>
            <w:r w:rsidRPr="00A62096">
              <w:rPr>
                <w:lang w:val="kk-KZ"/>
              </w:rPr>
              <w:lastRenderedPageBreak/>
              <w:t xml:space="preserve">жақтары ғана көрінетінін түсіндіреді. Алдымен тәрбиеші дүрбімен қарап, топтағы бір баланың жағымды қасиеттерін атай отырып, үлгі көрсетеді. </w:t>
            </w:r>
          </w:p>
        </w:tc>
        <w:tc>
          <w:tcPr>
            <w:tcW w:w="2410" w:type="dxa"/>
            <w:tcBorders>
              <w:top w:val="single" w:sz="4" w:space="0" w:color="000000"/>
              <w:left w:val="single" w:sz="4" w:space="0" w:color="000000"/>
              <w:bottom w:val="single" w:sz="4" w:space="0" w:color="000000"/>
              <w:right w:val="single" w:sz="4" w:space="0" w:color="000000"/>
            </w:tcBorders>
          </w:tcPr>
          <w:p w14:paraId="1DBA80A7" w14:textId="77777777" w:rsidR="00C37F53" w:rsidRPr="00A62096" w:rsidRDefault="00C37F53" w:rsidP="00E42CEC">
            <w:pPr>
              <w:spacing w:after="0" w:line="240" w:lineRule="auto"/>
              <w:rPr>
                <w:b/>
                <w:bCs/>
                <w:color w:val="000000"/>
                <w:sz w:val="24"/>
                <w:szCs w:val="24"/>
                <w:lang w:val="kk-KZ"/>
              </w:rPr>
            </w:pPr>
            <w:r w:rsidRPr="00A62096">
              <w:rPr>
                <w:b/>
                <w:bCs/>
                <w:color w:val="000000"/>
                <w:sz w:val="24"/>
                <w:szCs w:val="24"/>
                <w:lang w:val="kk-KZ"/>
              </w:rPr>
              <w:lastRenderedPageBreak/>
              <w:t>Ұлттық ойын – ұлт қазынасы</w:t>
            </w:r>
          </w:p>
          <w:p w14:paraId="16E6568B" w14:textId="77777777" w:rsidR="00C37F53" w:rsidRPr="00B70F9F" w:rsidRDefault="00C37F53" w:rsidP="00E42CEC">
            <w:pPr>
              <w:pStyle w:val="TableParagraph"/>
              <w:rPr>
                <w:b/>
                <w:bCs/>
                <w:color w:val="000000" w:themeColor="text1"/>
                <w:sz w:val="24"/>
                <w:szCs w:val="24"/>
              </w:rPr>
            </w:pPr>
            <w:r>
              <w:rPr>
                <w:b/>
                <w:bCs/>
                <w:color w:val="000000" w:themeColor="text1"/>
                <w:sz w:val="24"/>
                <w:szCs w:val="24"/>
              </w:rPr>
              <w:t>«Сақина салмақ»</w:t>
            </w:r>
          </w:p>
          <w:p w14:paraId="1D92DE1A" w14:textId="77777777" w:rsidR="00C37F53" w:rsidRPr="00B70F9F" w:rsidRDefault="00C37F53" w:rsidP="00E42CEC">
            <w:pPr>
              <w:pStyle w:val="TableParagraph"/>
              <w:rPr>
                <w:bCs/>
                <w:color w:val="000000" w:themeColor="text1"/>
                <w:sz w:val="24"/>
                <w:szCs w:val="24"/>
              </w:rPr>
            </w:pPr>
            <w:r w:rsidRPr="00B70F9F">
              <w:rPr>
                <w:bCs/>
                <w:color w:val="000000" w:themeColor="text1"/>
                <w:sz w:val="24"/>
                <w:szCs w:val="24"/>
              </w:rPr>
              <w:t>Балалар дөңгеленіп отырады. Бір бала қолына сақина алып, ән айтып жүріп, бір баланың алақанына білдірмей салады. Ән біткенде сақина кімде екенін табады.</w:t>
            </w:r>
          </w:p>
          <w:p w14:paraId="265F497D" w14:textId="77777777" w:rsidR="00C37F53" w:rsidRPr="00516515" w:rsidRDefault="00C37F53" w:rsidP="00E42CEC">
            <w:pPr>
              <w:pStyle w:val="TableParagraph"/>
              <w:rPr>
                <w:b/>
                <w:bCs/>
                <w:color w:val="000000" w:themeColor="text1"/>
                <w:sz w:val="24"/>
                <w:szCs w:val="24"/>
              </w:rPr>
            </w:pPr>
            <w:r w:rsidRPr="00B70F9F">
              <w:rPr>
                <w:bCs/>
                <w:color w:val="000000" w:themeColor="text1"/>
                <w:sz w:val="24"/>
                <w:szCs w:val="24"/>
              </w:rPr>
              <w:t xml:space="preserve"> </w:t>
            </w:r>
            <w:r w:rsidRPr="00B70F9F">
              <w:rPr>
                <w:b/>
                <w:bCs/>
                <w:color w:val="000000" w:themeColor="text1"/>
                <w:sz w:val="24"/>
                <w:szCs w:val="24"/>
              </w:rPr>
              <w:t>Мақсаты:</w:t>
            </w:r>
            <w:r w:rsidRPr="00B70F9F">
              <w:rPr>
                <w:bCs/>
                <w:color w:val="000000" w:themeColor="text1"/>
                <w:sz w:val="24"/>
                <w:szCs w:val="24"/>
              </w:rPr>
              <w:t xml:space="preserve"> байқампаздыққа, ептілікке тәрбиелеу.</w:t>
            </w:r>
          </w:p>
        </w:tc>
        <w:tc>
          <w:tcPr>
            <w:tcW w:w="2126" w:type="dxa"/>
            <w:tcBorders>
              <w:top w:val="single" w:sz="4" w:space="0" w:color="000000"/>
              <w:left w:val="single" w:sz="4" w:space="0" w:color="000000"/>
              <w:bottom w:val="single" w:sz="4" w:space="0" w:color="000000"/>
              <w:right w:val="single" w:sz="4" w:space="0" w:color="000000"/>
            </w:tcBorders>
          </w:tcPr>
          <w:p w14:paraId="3093032C" w14:textId="77777777" w:rsidR="00C37F53" w:rsidRDefault="00C37F53" w:rsidP="00E42CEC">
            <w:pPr>
              <w:pStyle w:val="TableParagraph"/>
              <w:rPr>
                <w:b/>
                <w:bCs/>
                <w:color w:val="000000" w:themeColor="text1"/>
                <w:sz w:val="24"/>
                <w:szCs w:val="24"/>
              </w:rPr>
            </w:pPr>
            <w:r>
              <w:rPr>
                <w:b/>
                <w:bCs/>
                <w:color w:val="000000" w:themeColor="text1"/>
                <w:sz w:val="24"/>
                <w:szCs w:val="24"/>
              </w:rPr>
              <w:t>Эксперимент</w:t>
            </w:r>
          </w:p>
          <w:p w14:paraId="12ED82C2" w14:textId="77777777" w:rsidR="00C37F53" w:rsidRPr="005612B9" w:rsidRDefault="00C37F53" w:rsidP="00E42CEC">
            <w:pPr>
              <w:pStyle w:val="20"/>
              <w:spacing w:before="0" w:after="0"/>
              <w:rPr>
                <w:rFonts w:ascii="Times New Roman" w:hAnsi="Times New Roman" w:cs="Times New Roman"/>
                <w:b/>
                <w:color w:val="auto"/>
                <w:sz w:val="24"/>
                <w:szCs w:val="24"/>
              </w:rPr>
            </w:pPr>
            <w:proofErr w:type="spellStart"/>
            <w:r w:rsidRPr="005612B9">
              <w:rPr>
                <w:rFonts w:ascii="Times New Roman" w:hAnsi="Times New Roman" w:cs="Times New Roman"/>
                <w:b/>
                <w:color w:val="auto"/>
                <w:sz w:val="24"/>
                <w:szCs w:val="24"/>
              </w:rPr>
              <w:t>Ауаның</w:t>
            </w:r>
            <w:proofErr w:type="spellEnd"/>
            <w:r w:rsidRPr="005612B9">
              <w:rPr>
                <w:rFonts w:ascii="Times New Roman" w:hAnsi="Times New Roman" w:cs="Times New Roman"/>
                <w:b/>
                <w:color w:val="auto"/>
                <w:sz w:val="24"/>
                <w:szCs w:val="24"/>
              </w:rPr>
              <w:t xml:space="preserve"> бар </w:t>
            </w:r>
            <w:proofErr w:type="spellStart"/>
            <w:r w:rsidRPr="005612B9">
              <w:rPr>
                <w:rFonts w:ascii="Times New Roman" w:hAnsi="Times New Roman" w:cs="Times New Roman"/>
                <w:b/>
                <w:color w:val="auto"/>
                <w:sz w:val="24"/>
                <w:szCs w:val="24"/>
              </w:rPr>
              <w:t>екенін</w:t>
            </w:r>
            <w:proofErr w:type="spellEnd"/>
            <w:r w:rsidRPr="005612B9">
              <w:rPr>
                <w:rFonts w:ascii="Times New Roman" w:hAnsi="Times New Roman" w:cs="Times New Roman"/>
                <w:b/>
                <w:color w:val="auto"/>
                <w:sz w:val="24"/>
                <w:szCs w:val="24"/>
              </w:rPr>
              <w:t xml:space="preserve"> </w:t>
            </w:r>
            <w:proofErr w:type="spellStart"/>
            <w:r w:rsidRPr="005612B9">
              <w:rPr>
                <w:rFonts w:ascii="Times New Roman" w:hAnsi="Times New Roman" w:cs="Times New Roman"/>
                <w:b/>
                <w:color w:val="auto"/>
                <w:sz w:val="24"/>
                <w:szCs w:val="24"/>
              </w:rPr>
              <w:t>дәлелдеу</w:t>
            </w:r>
            <w:proofErr w:type="spellEnd"/>
          </w:p>
          <w:p w14:paraId="3CBE02CD" w14:textId="77777777" w:rsidR="00C37F53" w:rsidRPr="005612B9" w:rsidRDefault="00C37F53" w:rsidP="00E42CEC">
            <w:pPr>
              <w:pStyle w:val="3"/>
              <w:spacing w:before="0" w:after="0"/>
              <w:rPr>
                <w:rFonts w:cs="Times New Roman"/>
                <w:b/>
                <w:color w:val="auto"/>
                <w:sz w:val="24"/>
                <w:szCs w:val="24"/>
              </w:rPr>
            </w:pPr>
            <w:proofErr w:type="spellStart"/>
            <w:r w:rsidRPr="005612B9">
              <w:rPr>
                <w:rFonts w:cs="Times New Roman"/>
                <w:b/>
                <w:color w:val="auto"/>
                <w:sz w:val="24"/>
                <w:szCs w:val="24"/>
              </w:rPr>
              <w:t>Мақсаты</w:t>
            </w:r>
            <w:proofErr w:type="spellEnd"/>
            <w:r w:rsidRPr="005612B9">
              <w:rPr>
                <w:rFonts w:cs="Times New Roman"/>
                <w:b/>
                <w:color w:val="auto"/>
                <w:sz w:val="24"/>
                <w:szCs w:val="24"/>
              </w:rPr>
              <w:t>:</w:t>
            </w:r>
          </w:p>
          <w:p w14:paraId="607E4065" w14:textId="77777777" w:rsidR="00C37F53" w:rsidRPr="00A55017" w:rsidRDefault="00C37F53" w:rsidP="00E42CEC">
            <w:pPr>
              <w:spacing w:after="0" w:line="240" w:lineRule="auto"/>
              <w:rPr>
                <w:sz w:val="24"/>
                <w:szCs w:val="24"/>
              </w:rPr>
            </w:pPr>
            <w:r w:rsidRPr="00A55017">
              <w:rPr>
                <w:sz w:val="24"/>
                <w:szCs w:val="24"/>
              </w:rPr>
              <w:t xml:space="preserve">- </w:t>
            </w:r>
            <w:proofErr w:type="spellStart"/>
            <w:r w:rsidRPr="00A55017">
              <w:rPr>
                <w:sz w:val="24"/>
                <w:szCs w:val="24"/>
              </w:rPr>
              <w:t>Балаларды</w:t>
            </w:r>
            <w:proofErr w:type="spellEnd"/>
            <w:r w:rsidRPr="00A55017">
              <w:rPr>
                <w:sz w:val="24"/>
                <w:szCs w:val="24"/>
              </w:rPr>
              <w:t xml:space="preserve"> </w:t>
            </w:r>
            <w:proofErr w:type="spellStart"/>
            <w:r w:rsidRPr="00A55017">
              <w:rPr>
                <w:sz w:val="24"/>
                <w:szCs w:val="24"/>
              </w:rPr>
              <w:t>ауаның</w:t>
            </w:r>
            <w:proofErr w:type="spellEnd"/>
            <w:r w:rsidRPr="00A55017">
              <w:rPr>
                <w:sz w:val="24"/>
                <w:szCs w:val="24"/>
              </w:rPr>
              <w:t xml:space="preserve"> бар </w:t>
            </w:r>
            <w:proofErr w:type="spellStart"/>
            <w:r w:rsidRPr="00A55017">
              <w:rPr>
                <w:sz w:val="24"/>
                <w:szCs w:val="24"/>
              </w:rPr>
              <w:t>екеніне</w:t>
            </w:r>
            <w:proofErr w:type="spellEnd"/>
            <w:r w:rsidRPr="00A55017">
              <w:rPr>
                <w:sz w:val="24"/>
                <w:szCs w:val="24"/>
              </w:rPr>
              <w:t xml:space="preserve"> </w:t>
            </w:r>
            <w:proofErr w:type="spellStart"/>
            <w:r w:rsidRPr="00A55017">
              <w:rPr>
                <w:sz w:val="24"/>
                <w:szCs w:val="24"/>
              </w:rPr>
              <w:t>көз</w:t>
            </w:r>
            <w:proofErr w:type="spellEnd"/>
            <w:r w:rsidRPr="00A55017">
              <w:rPr>
                <w:sz w:val="24"/>
                <w:szCs w:val="24"/>
              </w:rPr>
              <w:t xml:space="preserve"> </w:t>
            </w:r>
            <w:proofErr w:type="spellStart"/>
            <w:r w:rsidRPr="00A55017">
              <w:rPr>
                <w:sz w:val="24"/>
                <w:szCs w:val="24"/>
              </w:rPr>
              <w:t>жеткізу</w:t>
            </w:r>
            <w:proofErr w:type="spellEnd"/>
            <w:r w:rsidRPr="00A55017">
              <w:rPr>
                <w:sz w:val="24"/>
                <w:szCs w:val="24"/>
              </w:rPr>
              <w:t>.</w:t>
            </w:r>
            <w:r w:rsidRPr="00A55017">
              <w:rPr>
                <w:sz w:val="24"/>
                <w:szCs w:val="24"/>
              </w:rPr>
              <w:br/>
              <w:t xml:space="preserve">- </w:t>
            </w:r>
            <w:proofErr w:type="spellStart"/>
            <w:r w:rsidRPr="00A55017">
              <w:rPr>
                <w:sz w:val="24"/>
                <w:szCs w:val="24"/>
              </w:rPr>
              <w:t>Ауа</w:t>
            </w:r>
            <w:proofErr w:type="spellEnd"/>
            <w:r w:rsidRPr="00A55017">
              <w:rPr>
                <w:sz w:val="24"/>
                <w:szCs w:val="24"/>
              </w:rPr>
              <w:t xml:space="preserve"> </w:t>
            </w:r>
            <w:proofErr w:type="spellStart"/>
            <w:r w:rsidRPr="00A55017">
              <w:rPr>
                <w:sz w:val="24"/>
                <w:szCs w:val="24"/>
              </w:rPr>
              <w:t>көрінбесе</w:t>
            </w:r>
            <w:proofErr w:type="spellEnd"/>
            <w:r w:rsidRPr="00A55017">
              <w:rPr>
                <w:sz w:val="24"/>
                <w:szCs w:val="24"/>
              </w:rPr>
              <w:t xml:space="preserve"> де, </w:t>
            </w:r>
            <w:proofErr w:type="spellStart"/>
            <w:r w:rsidRPr="00A55017">
              <w:rPr>
                <w:sz w:val="24"/>
                <w:szCs w:val="24"/>
              </w:rPr>
              <w:t>ол</w:t>
            </w:r>
            <w:proofErr w:type="spellEnd"/>
            <w:r w:rsidRPr="00A55017">
              <w:rPr>
                <w:sz w:val="24"/>
                <w:szCs w:val="24"/>
              </w:rPr>
              <w:t xml:space="preserve"> </w:t>
            </w:r>
            <w:proofErr w:type="spellStart"/>
            <w:r w:rsidRPr="00A55017">
              <w:rPr>
                <w:sz w:val="24"/>
                <w:szCs w:val="24"/>
              </w:rPr>
              <w:t>кеңістікті</w:t>
            </w:r>
            <w:proofErr w:type="spellEnd"/>
            <w:r w:rsidRPr="00A55017">
              <w:rPr>
                <w:sz w:val="24"/>
                <w:szCs w:val="24"/>
              </w:rPr>
              <w:t xml:space="preserve"> </w:t>
            </w:r>
            <w:proofErr w:type="spellStart"/>
            <w:r w:rsidRPr="00A55017">
              <w:rPr>
                <w:sz w:val="24"/>
                <w:szCs w:val="24"/>
              </w:rPr>
              <w:t>алып</w:t>
            </w:r>
            <w:proofErr w:type="spellEnd"/>
            <w:r w:rsidRPr="00A55017">
              <w:rPr>
                <w:sz w:val="24"/>
                <w:szCs w:val="24"/>
              </w:rPr>
              <w:t xml:space="preserve"> </w:t>
            </w:r>
            <w:proofErr w:type="spellStart"/>
            <w:r w:rsidRPr="00A55017">
              <w:rPr>
                <w:sz w:val="24"/>
                <w:szCs w:val="24"/>
              </w:rPr>
              <w:t>тұратынын</w:t>
            </w:r>
            <w:proofErr w:type="spellEnd"/>
            <w:r w:rsidRPr="00A55017">
              <w:rPr>
                <w:sz w:val="24"/>
                <w:szCs w:val="24"/>
              </w:rPr>
              <w:t xml:space="preserve"> </w:t>
            </w:r>
            <w:proofErr w:type="spellStart"/>
            <w:r w:rsidRPr="00A55017">
              <w:rPr>
                <w:sz w:val="24"/>
                <w:szCs w:val="24"/>
              </w:rPr>
              <w:t>түсіндіру</w:t>
            </w:r>
            <w:proofErr w:type="spellEnd"/>
            <w:r w:rsidRPr="00A55017">
              <w:rPr>
                <w:sz w:val="24"/>
                <w:szCs w:val="24"/>
              </w:rPr>
              <w:t>.</w:t>
            </w:r>
          </w:p>
          <w:p w14:paraId="66795F4C" w14:textId="77777777" w:rsidR="00C37F53" w:rsidRPr="00A55017" w:rsidRDefault="00C37F53" w:rsidP="00E42CEC">
            <w:pPr>
              <w:pStyle w:val="3"/>
              <w:spacing w:before="0" w:after="0"/>
              <w:rPr>
                <w:rFonts w:cs="Times New Roman"/>
                <w:color w:val="auto"/>
                <w:sz w:val="24"/>
                <w:szCs w:val="24"/>
              </w:rPr>
            </w:pPr>
            <w:proofErr w:type="spellStart"/>
            <w:r w:rsidRPr="00A55017">
              <w:rPr>
                <w:rFonts w:cs="Times New Roman"/>
                <w:color w:val="auto"/>
                <w:sz w:val="24"/>
                <w:szCs w:val="24"/>
              </w:rPr>
              <w:t>Құрал-жабдықтар</w:t>
            </w:r>
            <w:proofErr w:type="spellEnd"/>
            <w:r w:rsidRPr="00A55017">
              <w:rPr>
                <w:rFonts w:cs="Times New Roman"/>
                <w:color w:val="auto"/>
                <w:sz w:val="24"/>
                <w:szCs w:val="24"/>
              </w:rPr>
              <w:t>:</w:t>
            </w:r>
          </w:p>
          <w:p w14:paraId="5949C312" w14:textId="77777777" w:rsidR="00C37F53" w:rsidRPr="00A55017" w:rsidRDefault="00C37F53" w:rsidP="00E42CEC">
            <w:pPr>
              <w:spacing w:after="0" w:line="240" w:lineRule="auto"/>
              <w:rPr>
                <w:sz w:val="24"/>
                <w:szCs w:val="24"/>
              </w:rPr>
            </w:pPr>
            <w:proofErr w:type="spellStart"/>
            <w:r w:rsidRPr="00A55017">
              <w:rPr>
                <w:sz w:val="24"/>
                <w:szCs w:val="24"/>
              </w:rPr>
              <w:t>Стақан</w:t>
            </w:r>
            <w:proofErr w:type="spellEnd"/>
            <w:r w:rsidRPr="00A55017">
              <w:rPr>
                <w:sz w:val="24"/>
                <w:szCs w:val="24"/>
              </w:rPr>
              <w:t xml:space="preserve">, су, </w:t>
            </w:r>
            <w:proofErr w:type="spellStart"/>
            <w:r w:rsidRPr="00A55017">
              <w:rPr>
                <w:sz w:val="24"/>
                <w:szCs w:val="24"/>
              </w:rPr>
              <w:t>қағаз</w:t>
            </w:r>
            <w:proofErr w:type="spellEnd"/>
            <w:r w:rsidRPr="00A55017">
              <w:rPr>
                <w:sz w:val="24"/>
                <w:szCs w:val="24"/>
              </w:rPr>
              <w:t>.</w:t>
            </w:r>
          </w:p>
          <w:p w14:paraId="7DCD68EB" w14:textId="77777777" w:rsidR="00C37F53" w:rsidRPr="00A55017" w:rsidRDefault="00C37F53" w:rsidP="00E42CEC">
            <w:pPr>
              <w:pStyle w:val="3"/>
              <w:spacing w:before="0" w:after="0"/>
              <w:rPr>
                <w:rFonts w:cs="Times New Roman"/>
                <w:color w:val="auto"/>
                <w:sz w:val="24"/>
                <w:szCs w:val="24"/>
              </w:rPr>
            </w:pPr>
            <w:proofErr w:type="spellStart"/>
            <w:r w:rsidRPr="00A55017">
              <w:rPr>
                <w:rFonts w:cs="Times New Roman"/>
                <w:color w:val="auto"/>
                <w:sz w:val="24"/>
                <w:szCs w:val="24"/>
              </w:rPr>
              <w:t>Барысы</w:t>
            </w:r>
            <w:proofErr w:type="spellEnd"/>
            <w:r w:rsidRPr="00A55017">
              <w:rPr>
                <w:rFonts w:cs="Times New Roman"/>
                <w:color w:val="auto"/>
                <w:sz w:val="24"/>
                <w:szCs w:val="24"/>
              </w:rPr>
              <w:t>:</w:t>
            </w:r>
          </w:p>
          <w:p w14:paraId="4C3F0857" w14:textId="77777777" w:rsidR="00C37F53" w:rsidRPr="00166B31" w:rsidRDefault="00C37F53" w:rsidP="00E42CEC">
            <w:pPr>
              <w:spacing w:after="0" w:line="240" w:lineRule="auto"/>
              <w:rPr>
                <w:sz w:val="24"/>
                <w:szCs w:val="24"/>
              </w:rPr>
            </w:pPr>
            <w:r w:rsidRPr="00A55017">
              <w:rPr>
                <w:sz w:val="24"/>
                <w:szCs w:val="24"/>
              </w:rPr>
              <w:t xml:space="preserve">1. </w:t>
            </w:r>
            <w:proofErr w:type="spellStart"/>
            <w:r w:rsidRPr="00A55017">
              <w:rPr>
                <w:sz w:val="24"/>
                <w:szCs w:val="24"/>
              </w:rPr>
              <w:t>Қағазды</w:t>
            </w:r>
            <w:proofErr w:type="spellEnd"/>
            <w:r w:rsidRPr="00A55017">
              <w:rPr>
                <w:sz w:val="24"/>
                <w:szCs w:val="24"/>
              </w:rPr>
              <w:t xml:space="preserve"> </w:t>
            </w:r>
            <w:proofErr w:type="spellStart"/>
            <w:r w:rsidRPr="00A55017">
              <w:rPr>
                <w:sz w:val="24"/>
                <w:szCs w:val="24"/>
              </w:rPr>
              <w:t>бүктеп</w:t>
            </w:r>
            <w:proofErr w:type="spellEnd"/>
            <w:r w:rsidRPr="00A55017">
              <w:rPr>
                <w:sz w:val="24"/>
                <w:szCs w:val="24"/>
              </w:rPr>
              <w:t xml:space="preserve"> </w:t>
            </w:r>
            <w:proofErr w:type="spellStart"/>
            <w:r w:rsidRPr="00A55017">
              <w:rPr>
                <w:sz w:val="24"/>
                <w:szCs w:val="24"/>
              </w:rPr>
              <w:t>стақанның</w:t>
            </w:r>
            <w:proofErr w:type="spellEnd"/>
            <w:r w:rsidRPr="00A55017">
              <w:rPr>
                <w:sz w:val="24"/>
                <w:szCs w:val="24"/>
              </w:rPr>
              <w:t xml:space="preserve"> </w:t>
            </w:r>
            <w:proofErr w:type="spellStart"/>
            <w:r w:rsidRPr="00A55017">
              <w:rPr>
                <w:sz w:val="24"/>
                <w:szCs w:val="24"/>
              </w:rPr>
              <w:t>түбіне</w:t>
            </w:r>
            <w:proofErr w:type="spellEnd"/>
            <w:r w:rsidRPr="00A55017">
              <w:rPr>
                <w:sz w:val="24"/>
                <w:szCs w:val="24"/>
              </w:rPr>
              <w:t xml:space="preserve"> </w:t>
            </w:r>
            <w:proofErr w:type="spellStart"/>
            <w:r w:rsidRPr="00A55017">
              <w:rPr>
                <w:sz w:val="24"/>
                <w:szCs w:val="24"/>
              </w:rPr>
              <w:t>қыстырып</w:t>
            </w:r>
            <w:proofErr w:type="spellEnd"/>
            <w:r w:rsidRPr="00A55017">
              <w:rPr>
                <w:sz w:val="24"/>
                <w:szCs w:val="24"/>
              </w:rPr>
              <w:t xml:space="preserve"> </w:t>
            </w:r>
            <w:proofErr w:type="spellStart"/>
            <w:r w:rsidRPr="00A55017">
              <w:rPr>
                <w:sz w:val="24"/>
                <w:szCs w:val="24"/>
              </w:rPr>
              <w:t>қою</w:t>
            </w:r>
            <w:proofErr w:type="spellEnd"/>
            <w:r w:rsidRPr="00A55017">
              <w:rPr>
                <w:sz w:val="24"/>
                <w:szCs w:val="24"/>
              </w:rPr>
              <w:t>.</w:t>
            </w:r>
            <w:r w:rsidRPr="00A55017">
              <w:rPr>
                <w:sz w:val="24"/>
                <w:szCs w:val="24"/>
              </w:rPr>
              <w:br/>
            </w:r>
            <w:r w:rsidRPr="00A55017">
              <w:rPr>
                <w:sz w:val="24"/>
                <w:szCs w:val="24"/>
              </w:rPr>
              <w:lastRenderedPageBreak/>
              <w:t xml:space="preserve">2. </w:t>
            </w:r>
            <w:proofErr w:type="spellStart"/>
            <w:r w:rsidRPr="00A55017">
              <w:rPr>
                <w:sz w:val="24"/>
                <w:szCs w:val="24"/>
              </w:rPr>
              <w:t>Стақанды</w:t>
            </w:r>
            <w:proofErr w:type="spellEnd"/>
            <w:r w:rsidRPr="00A55017">
              <w:rPr>
                <w:sz w:val="24"/>
                <w:szCs w:val="24"/>
              </w:rPr>
              <w:t xml:space="preserve"> </w:t>
            </w:r>
            <w:proofErr w:type="spellStart"/>
            <w:r w:rsidRPr="00A55017">
              <w:rPr>
                <w:sz w:val="24"/>
                <w:szCs w:val="24"/>
              </w:rPr>
              <w:t>төңкеріп</w:t>
            </w:r>
            <w:proofErr w:type="spellEnd"/>
            <w:r w:rsidRPr="00A55017">
              <w:rPr>
                <w:sz w:val="24"/>
                <w:szCs w:val="24"/>
              </w:rPr>
              <w:t xml:space="preserve">, </w:t>
            </w:r>
            <w:proofErr w:type="spellStart"/>
            <w:r w:rsidRPr="00A55017">
              <w:rPr>
                <w:sz w:val="24"/>
                <w:szCs w:val="24"/>
              </w:rPr>
              <w:t>түбін</w:t>
            </w:r>
            <w:proofErr w:type="spellEnd"/>
            <w:r w:rsidRPr="00A55017">
              <w:rPr>
                <w:sz w:val="24"/>
                <w:szCs w:val="24"/>
              </w:rPr>
              <w:t xml:space="preserve"> </w:t>
            </w:r>
            <w:proofErr w:type="spellStart"/>
            <w:r w:rsidRPr="00A55017">
              <w:rPr>
                <w:sz w:val="24"/>
                <w:szCs w:val="24"/>
              </w:rPr>
              <w:t>суға</w:t>
            </w:r>
            <w:proofErr w:type="spellEnd"/>
            <w:r w:rsidRPr="00A55017">
              <w:rPr>
                <w:sz w:val="24"/>
                <w:szCs w:val="24"/>
              </w:rPr>
              <w:t xml:space="preserve"> батыру.</w:t>
            </w:r>
            <w:r w:rsidRPr="00A55017">
              <w:rPr>
                <w:sz w:val="24"/>
                <w:szCs w:val="24"/>
              </w:rPr>
              <w:br/>
            </w:r>
            <w:r w:rsidRPr="00166B31">
              <w:rPr>
                <w:sz w:val="24"/>
                <w:szCs w:val="24"/>
              </w:rPr>
              <w:t xml:space="preserve">3. </w:t>
            </w:r>
            <w:proofErr w:type="spellStart"/>
            <w:r w:rsidRPr="00166B31">
              <w:rPr>
                <w:sz w:val="24"/>
                <w:szCs w:val="24"/>
              </w:rPr>
              <w:t>Қағаздың</w:t>
            </w:r>
            <w:proofErr w:type="spellEnd"/>
            <w:r w:rsidRPr="00166B31">
              <w:rPr>
                <w:sz w:val="24"/>
                <w:szCs w:val="24"/>
              </w:rPr>
              <w:t xml:space="preserve"> </w:t>
            </w:r>
            <w:proofErr w:type="spellStart"/>
            <w:r w:rsidRPr="00166B31">
              <w:rPr>
                <w:sz w:val="24"/>
                <w:szCs w:val="24"/>
              </w:rPr>
              <w:t>суланбағанын</w:t>
            </w:r>
            <w:proofErr w:type="spellEnd"/>
            <w:r w:rsidRPr="00166B31">
              <w:rPr>
                <w:sz w:val="24"/>
                <w:szCs w:val="24"/>
              </w:rPr>
              <w:t xml:space="preserve"> </w:t>
            </w:r>
            <w:proofErr w:type="spellStart"/>
            <w:r w:rsidRPr="00166B31">
              <w:rPr>
                <w:sz w:val="24"/>
                <w:szCs w:val="24"/>
              </w:rPr>
              <w:t>көрсету</w:t>
            </w:r>
            <w:proofErr w:type="spellEnd"/>
            <w:r w:rsidRPr="00166B31">
              <w:rPr>
                <w:sz w:val="24"/>
                <w:szCs w:val="24"/>
              </w:rPr>
              <w:t>.</w:t>
            </w:r>
            <w:r w:rsidRPr="00166B31">
              <w:rPr>
                <w:sz w:val="24"/>
                <w:szCs w:val="24"/>
              </w:rPr>
              <w:br/>
              <w:t xml:space="preserve">4. </w:t>
            </w:r>
            <w:proofErr w:type="spellStart"/>
            <w:r w:rsidRPr="00166B31">
              <w:rPr>
                <w:sz w:val="24"/>
                <w:szCs w:val="24"/>
              </w:rPr>
              <w:t>Қорытынды</w:t>
            </w:r>
            <w:proofErr w:type="spellEnd"/>
            <w:r w:rsidRPr="00166B31">
              <w:rPr>
                <w:sz w:val="24"/>
                <w:szCs w:val="24"/>
              </w:rPr>
              <w:t xml:space="preserve">: </w:t>
            </w:r>
            <w:proofErr w:type="spellStart"/>
            <w:r w:rsidRPr="00166B31">
              <w:rPr>
                <w:sz w:val="24"/>
                <w:szCs w:val="24"/>
              </w:rPr>
              <w:t>стақанда</w:t>
            </w:r>
            <w:proofErr w:type="spellEnd"/>
            <w:r w:rsidRPr="00166B31">
              <w:rPr>
                <w:sz w:val="24"/>
                <w:szCs w:val="24"/>
              </w:rPr>
              <w:t xml:space="preserve"> </w:t>
            </w:r>
            <w:proofErr w:type="spellStart"/>
            <w:r w:rsidRPr="00166B31">
              <w:rPr>
                <w:sz w:val="24"/>
                <w:szCs w:val="24"/>
              </w:rPr>
              <w:t>ауа</w:t>
            </w:r>
            <w:proofErr w:type="spellEnd"/>
            <w:r w:rsidRPr="00166B31">
              <w:rPr>
                <w:sz w:val="24"/>
                <w:szCs w:val="24"/>
              </w:rPr>
              <w:t xml:space="preserve"> </w:t>
            </w:r>
            <w:proofErr w:type="spellStart"/>
            <w:r w:rsidRPr="00166B31">
              <w:rPr>
                <w:sz w:val="24"/>
                <w:szCs w:val="24"/>
              </w:rPr>
              <w:t>болғандықтан</w:t>
            </w:r>
            <w:proofErr w:type="spellEnd"/>
            <w:r w:rsidRPr="00166B31">
              <w:rPr>
                <w:sz w:val="24"/>
                <w:szCs w:val="24"/>
              </w:rPr>
              <w:t xml:space="preserve">, су </w:t>
            </w:r>
            <w:proofErr w:type="spellStart"/>
            <w:r w:rsidRPr="00166B31">
              <w:rPr>
                <w:sz w:val="24"/>
                <w:szCs w:val="24"/>
              </w:rPr>
              <w:t>кірмейді</w:t>
            </w:r>
            <w:proofErr w:type="spellEnd"/>
            <w:r w:rsidRPr="00166B31">
              <w:rPr>
                <w:sz w:val="24"/>
                <w:szCs w:val="24"/>
              </w:rPr>
              <w:t>.</w:t>
            </w:r>
          </w:p>
          <w:p w14:paraId="292FCCF2" w14:textId="77777777" w:rsidR="00C37F53" w:rsidRPr="00516515" w:rsidRDefault="00C37F53" w:rsidP="00E42CEC">
            <w:pPr>
              <w:pStyle w:val="af1"/>
              <w:spacing w:before="0" w:beforeAutospacing="0" w:after="0" w:afterAutospacing="0"/>
              <w:rPr>
                <w:b/>
                <w:bCs/>
                <w:color w:val="000000" w:themeColor="text1"/>
              </w:rPr>
            </w:pPr>
          </w:p>
        </w:tc>
        <w:tc>
          <w:tcPr>
            <w:tcW w:w="1985" w:type="dxa"/>
            <w:tcBorders>
              <w:top w:val="single" w:sz="4" w:space="0" w:color="000000"/>
              <w:left w:val="single" w:sz="4" w:space="0" w:color="000000"/>
              <w:bottom w:val="single" w:sz="4" w:space="0" w:color="000000"/>
              <w:right w:val="single" w:sz="4" w:space="0" w:color="000000"/>
            </w:tcBorders>
          </w:tcPr>
          <w:p w14:paraId="29D62380" w14:textId="77777777" w:rsidR="00C37F53" w:rsidRDefault="00C37F53" w:rsidP="00E42CEC">
            <w:pPr>
              <w:spacing w:after="0" w:line="240" w:lineRule="auto"/>
              <w:rPr>
                <w:b/>
                <w:color w:val="000000" w:themeColor="text1"/>
                <w:sz w:val="24"/>
                <w:szCs w:val="24"/>
              </w:rPr>
            </w:pPr>
            <w:r>
              <w:lastRenderedPageBreak/>
              <w:t xml:space="preserve"> </w:t>
            </w:r>
            <w:proofErr w:type="spellStart"/>
            <w:r w:rsidRPr="00166B31">
              <w:rPr>
                <w:b/>
                <w:color w:val="000000" w:themeColor="text1"/>
                <w:sz w:val="24"/>
                <w:szCs w:val="24"/>
              </w:rPr>
              <w:t>Сюжеттік-рөлдік</w:t>
            </w:r>
            <w:proofErr w:type="spellEnd"/>
            <w:r w:rsidRPr="00166B31">
              <w:rPr>
                <w:b/>
                <w:color w:val="000000" w:themeColor="text1"/>
                <w:sz w:val="24"/>
                <w:szCs w:val="24"/>
              </w:rPr>
              <w:t xml:space="preserve"> </w:t>
            </w:r>
            <w:proofErr w:type="spellStart"/>
            <w:r w:rsidRPr="00166B31">
              <w:rPr>
                <w:b/>
                <w:color w:val="000000" w:themeColor="text1"/>
                <w:sz w:val="24"/>
                <w:szCs w:val="24"/>
              </w:rPr>
              <w:t>ойын</w:t>
            </w:r>
            <w:proofErr w:type="spellEnd"/>
          </w:p>
          <w:p w14:paraId="171CB933" w14:textId="77777777" w:rsidR="00C37F53" w:rsidRPr="00166B31" w:rsidRDefault="00C37F53" w:rsidP="00E42CEC">
            <w:pPr>
              <w:pStyle w:val="af1"/>
              <w:spacing w:before="0" w:beforeAutospacing="0" w:after="0" w:afterAutospacing="0"/>
              <w:rPr>
                <w:b/>
                <w:color w:val="000000"/>
              </w:rPr>
            </w:pPr>
            <w:r w:rsidRPr="00166B31">
              <w:rPr>
                <w:color w:val="000000"/>
              </w:rPr>
              <w:t>«</w:t>
            </w:r>
            <w:r w:rsidRPr="00166B31">
              <w:rPr>
                <w:b/>
                <w:color w:val="000000"/>
              </w:rPr>
              <w:t xml:space="preserve">Ателье. </w:t>
            </w:r>
            <w:proofErr w:type="spellStart"/>
            <w:r w:rsidRPr="00166B31">
              <w:rPr>
                <w:b/>
                <w:color w:val="000000"/>
              </w:rPr>
              <w:t>Сән</w:t>
            </w:r>
            <w:proofErr w:type="spellEnd"/>
            <w:r w:rsidRPr="00166B31">
              <w:rPr>
                <w:b/>
                <w:color w:val="000000"/>
              </w:rPr>
              <w:t xml:space="preserve"> </w:t>
            </w:r>
            <w:proofErr w:type="spellStart"/>
            <w:r w:rsidRPr="00166B31">
              <w:rPr>
                <w:b/>
                <w:color w:val="000000"/>
              </w:rPr>
              <w:t>үйі</w:t>
            </w:r>
            <w:proofErr w:type="spellEnd"/>
            <w:r w:rsidRPr="00166B31">
              <w:rPr>
                <w:b/>
                <w:color w:val="000000"/>
              </w:rPr>
              <w:t xml:space="preserve">» </w:t>
            </w:r>
          </w:p>
          <w:p w14:paraId="43F988E2" w14:textId="77777777" w:rsidR="00C37F53" w:rsidRDefault="00C37F53" w:rsidP="00E42CEC">
            <w:pPr>
              <w:pStyle w:val="af1"/>
              <w:spacing w:before="0" w:beforeAutospacing="0" w:after="0" w:afterAutospacing="0"/>
              <w:rPr>
                <w:color w:val="000000"/>
                <w:sz w:val="27"/>
                <w:szCs w:val="27"/>
              </w:rPr>
            </w:pPr>
            <w:proofErr w:type="spellStart"/>
            <w:proofErr w:type="gramStart"/>
            <w:r w:rsidRPr="00166B31">
              <w:rPr>
                <w:b/>
                <w:color w:val="000000"/>
              </w:rPr>
              <w:t>Мақсаты</w:t>
            </w:r>
            <w:r w:rsidRPr="00166B31">
              <w:rPr>
                <w:color w:val="000000"/>
              </w:rPr>
              <w:t>:Балалардың</w:t>
            </w:r>
            <w:proofErr w:type="spellEnd"/>
            <w:proofErr w:type="gramEnd"/>
            <w:r w:rsidRPr="00166B31">
              <w:rPr>
                <w:color w:val="000000"/>
              </w:rPr>
              <w:t xml:space="preserve"> </w:t>
            </w:r>
            <w:proofErr w:type="spellStart"/>
            <w:r w:rsidRPr="00166B31">
              <w:rPr>
                <w:color w:val="000000"/>
              </w:rPr>
              <w:t>ойын</w:t>
            </w:r>
            <w:proofErr w:type="spellEnd"/>
            <w:r w:rsidRPr="00166B31">
              <w:rPr>
                <w:color w:val="000000"/>
              </w:rPr>
              <w:t xml:space="preserve"> </w:t>
            </w:r>
            <w:proofErr w:type="spellStart"/>
            <w:r w:rsidRPr="00166B31">
              <w:rPr>
                <w:color w:val="000000"/>
              </w:rPr>
              <w:t>сюжетіне</w:t>
            </w:r>
            <w:proofErr w:type="spellEnd"/>
            <w:r w:rsidRPr="00166B31">
              <w:rPr>
                <w:color w:val="000000"/>
              </w:rPr>
              <w:t xml:space="preserve"> </w:t>
            </w:r>
            <w:proofErr w:type="spellStart"/>
            <w:r w:rsidRPr="00166B31">
              <w:rPr>
                <w:color w:val="000000"/>
              </w:rPr>
              <w:t>байланысты</w:t>
            </w:r>
            <w:proofErr w:type="spellEnd"/>
            <w:r w:rsidRPr="00166B31">
              <w:rPr>
                <w:color w:val="000000"/>
              </w:rPr>
              <w:t xml:space="preserve"> </w:t>
            </w:r>
            <w:proofErr w:type="spellStart"/>
            <w:r w:rsidRPr="00166B31">
              <w:rPr>
                <w:color w:val="000000"/>
              </w:rPr>
              <w:t>бірнеше</w:t>
            </w:r>
            <w:proofErr w:type="spellEnd"/>
            <w:r w:rsidRPr="00166B31">
              <w:rPr>
                <w:color w:val="000000"/>
              </w:rPr>
              <w:t xml:space="preserve"> </w:t>
            </w:r>
            <w:proofErr w:type="spellStart"/>
            <w:r w:rsidRPr="00166B31">
              <w:rPr>
                <w:color w:val="000000"/>
              </w:rPr>
              <w:t>топшаларға</w:t>
            </w:r>
            <w:proofErr w:type="spellEnd"/>
            <w:r w:rsidRPr="00166B31">
              <w:rPr>
                <w:color w:val="000000"/>
              </w:rPr>
              <w:t xml:space="preserve"> </w:t>
            </w:r>
            <w:proofErr w:type="spellStart"/>
            <w:r w:rsidRPr="00166B31">
              <w:rPr>
                <w:color w:val="000000"/>
              </w:rPr>
              <w:t>бөліну,ойын</w:t>
            </w:r>
            <w:proofErr w:type="spellEnd"/>
            <w:r w:rsidRPr="00166B31">
              <w:rPr>
                <w:color w:val="000000"/>
              </w:rPr>
              <w:t xml:space="preserve"> </w:t>
            </w:r>
            <w:proofErr w:type="spellStart"/>
            <w:r w:rsidRPr="00166B31">
              <w:rPr>
                <w:color w:val="000000"/>
              </w:rPr>
              <w:t>аяқталған</w:t>
            </w:r>
            <w:proofErr w:type="spellEnd"/>
            <w:r w:rsidRPr="00166B31">
              <w:rPr>
                <w:color w:val="000000"/>
              </w:rPr>
              <w:t xml:space="preserve"> </w:t>
            </w:r>
            <w:proofErr w:type="spellStart"/>
            <w:r w:rsidRPr="00166B31">
              <w:rPr>
                <w:color w:val="000000"/>
              </w:rPr>
              <w:t>соң</w:t>
            </w:r>
            <w:proofErr w:type="spellEnd"/>
            <w:r w:rsidRPr="00166B31">
              <w:rPr>
                <w:color w:val="000000"/>
              </w:rPr>
              <w:t xml:space="preserve"> </w:t>
            </w:r>
            <w:proofErr w:type="spellStart"/>
            <w:r w:rsidRPr="00166B31">
              <w:rPr>
                <w:color w:val="000000"/>
              </w:rPr>
              <w:t>бір</w:t>
            </w:r>
            <w:proofErr w:type="spellEnd"/>
            <w:r w:rsidRPr="00166B31">
              <w:rPr>
                <w:color w:val="000000"/>
              </w:rPr>
              <w:t xml:space="preserve"> </w:t>
            </w:r>
            <w:proofErr w:type="spellStart"/>
            <w:r w:rsidRPr="00166B31">
              <w:rPr>
                <w:color w:val="000000"/>
              </w:rPr>
              <w:t>ұжымға</w:t>
            </w:r>
            <w:proofErr w:type="spellEnd"/>
            <w:r w:rsidRPr="00166B31">
              <w:rPr>
                <w:color w:val="000000"/>
              </w:rPr>
              <w:t xml:space="preserve"> </w:t>
            </w:r>
            <w:proofErr w:type="spellStart"/>
            <w:r w:rsidRPr="00166B31">
              <w:rPr>
                <w:color w:val="000000"/>
              </w:rPr>
              <w:t>жиналу</w:t>
            </w:r>
            <w:proofErr w:type="spellEnd"/>
            <w:r w:rsidRPr="00166B31">
              <w:rPr>
                <w:color w:val="000000"/>
              </w:rPr>
              <w:t xml:space="preserve"> </w:t>
            </w:r>
            <w:proofErr w:type="spellStart"/>
            <w:r w:rsidRPr="00166B31">
              <w:rPr>
                <w:color w:val="000000"/>
              </w:rPr>
              <w:t>әдетін</w:t>
            </w:r>
            <w:proofErr w:type="spellEnd"/>
            <w:r w:rsidRPr="00166B31">
              <w:rPr>
                <w:color w:val="000000"/>
              </w:rPr>
              <w:t xml:space="preserve"> </w:t>
            </w:r>
            <w:proofErr w:type="spellStart"/>
            <w:r w:rsidRPr="00166B31">
              <w:rPr>
                <w:color w:val="000000"/>
              </w:rPr>
              <w:t>қалыптастыру.Тігінші</w:t>
            </w:r>
            <w:proofErr w:type="spellEnd"/>
            <w:r w:rsidRPr="00166B31">
              <w:rPr>
                <w:color w:val="000000"/>
              </w:rPr>
              <w:t xml:space="preserve">, модельер, </w:t>
            </w:r>
            <w:proofErr w:type="spellStart"/>
            <w:r w:rsidRPr="00166B31">
              <w:rPr>
                <w:color w:val="000000"/>
              </w:rPr>
              <w:t>еңбегіне</w:t>
            </w:r>
            <w:proofErr w:type="spellEnd"/>
            <w:r w:rsidRPr="00166B31">
              <w:rPr>
                <w:color w:val="000000"/>
              </w:rPr>
              <w:t xml:space="preserve"> </w:t>
            </w:r>
            <w:proofErr w:type="spellStart"/>
            <w:r w:rsidRPr="00166B31">
              <w:rPr>
                <w:color w:val="000000"/>
              </w:rPr>
              <w:t>құрметпен</w:t>
            </w:r>
            <w:proofErr w:type="spellEnd"/>
            <w:r w:rsidRPr="00166B31">
              <w:rPr>
                <w:color w:val="000000"/>
              </w:rPr>
              <w:t xml:space="preserve"> </w:t>
            </w:r>
            <w:proofErr w:type="spellStart"/>
            <w:r w:rsidRPr="00166B31">
              <w:rPr>
                <w:color w:val="000000"/>
              </w:rPr>
              <w:lastRenderedPageBreak/>
              <w:t>қарауға,олардың</w:t>
            </w:r>
            <w:proofErr w:type="spellEnd"/>
            <w:r w:rsidRPr="00166B31">
              <w:rPr>
                <w:color w:val="000000"/>
              </w:rPr>
              <w:t xml:space="preserve"> </w:t>
            </w:r>
            <w:proofErr w:type="spellStart"/>
            <w:r w:rsidRPr="00166B31">
              <w:rPr>
                <w:color w:val="000000"/>
              </w:rPr>
              <w:t>жұмысы</w:t>
            </w:r>
            <w:proofErr w:type="spellEnd"/>
            <w:r w:rsidRPr="00166B31">
              <w:rPr>
                <w:color w:val="000000"/>
              </w:rPr>
              <w:t xml:space="preserve"> </w:t>
            </w:r>
            <w:proofErr w:type="spellStart"/>
            <w:r w:rsidRPr="00166B31">
              <w:rPr>
                <w:color w:val="000000"/>
              </w:rPr>
              <w:t>ұжымдық</w:t>
            </w:r>
            <w:proofErr w:type="spellEnd"/>
            <w:r w:rsidRPr="00166B31">
              <w:rPr>
                <w:color w:val="000000"/>
              </w:rPr>
              <w:t xml:space="preserve"> </w:t>
            </w:r>
            <w:proofErr w:type="spellStart"/>
            <w:r w:rsidRPr="00166B31">
              <w:rPr>
                <w:color w:val="000000"/>
              </w:rPr>
              <w:t>ынтымақтастықты</w:t>
            </w:r>
            <w:proofErr w:type="spellEnd"/>
            <w:r w:rsidRPr="00166B31">
              <w:rPr>
                <w:color w:val="000000"/>
              </w:rPr>
              <w:t xml:space="preserve"> </w:t>
            </w:r>
            <w:proofErr w:type="spellStart"/>
            <w:r w:rsidRPr="00166B31">
              <w:rPr>
                <w:color w:val="000000"/>
              </w:rPr>
              <w:t>қажет</w:t>
            </w:r>
            <w:proofErr w:type="spellEnd"/>
            <w:r w:rsidRPr="00166B31">
              <w:rPr>
                <w:color w:val="000000"/>
              </w:rPr>
              <w:t xml:space="preserve"> </w:t>
            </w:r>
            <w:proofErr w:type="spellStart"/>
            <w:r w:rsidRPr="00166B31">
              <w:rPr>
                <w:color w:val="000000"/>
              </w:rPr>
              <w:t>ететінін,бір</w:t>
            </w:r>
            <w:proofErr w:type="spellEnd"/>
            <w:r w:rsidRPr="00166B31">
              <w:rPr>
                <w:color w:val="000000"/>
              </w:rPr>
              <w:t xml:space="preserve"> </w:t>
            </w:r>
            <w:proofErr w:type="spellStart"/>
            <w:r w:rsidRPr="00166B31">
              <w:rPr>
                <w:color w:val="000000"/>
              </w:rPr>
              <w:t>адамның</w:t>
            </w:r>
            <w:proofErr w:type="spellEnd"/>
            <w:r w:rsidRPr="00166B31">
              <w:rPr>
                <w:color w:val="000000"/>
              </w:rPr>
              <w:t xml:space="preserve"> </w:t>
            </w:r>
            <w:proofErr w:type="spellStart"/>
            <w:r w:rsidRPr="00166B31">
              <w:rPr>
                <w:color w:val="000000"/>
              </w:rPr>
              <w:t>жұмысқа</w:t>
            </w:r>
            <w:proofErr w:type="spellEnd"/>
            <w:r w:rsidRPr="00166B31">
              <w:rPr>
                <w:color w:val="000000"/>
              </w:rPr>
              <w:t xml:space="preserve"> </w:t>
            </w:r>
            <w:proofErr w:type="spellStart"/>
            <w:r w:rsidRPr="00166B31">
              <w:rPr>
                <w:color w:val="000000"/>
              </w:rPr>
              <w:t>деген</w:t>
            </w:r>
            <w:proofErr w:type="spellEnd"/>
            <w:r w:rsidRPr="00166B31">
              <w:rPr>
                <w:color w:val="000000"/>
              </w:rPr>
              <w:t xml:space="preserve"> </w:t>
            </w:r>
            <w:proofErr w:type="spellStart"/>
            <w:r w:rsidRPr="00166B31">
              <w:rPr>
                <w:color w:val="000000"/>
              </w:rPr>
              <w:t>жауапкершілігі</w:t>
            </w:r>
            <w:proofErr w:type="spellEnd"/>
            <w:r w:rsidRPr="00166B31">
              <w:rPr>
                <w:color w:val="000000"/>
              </w:rPr>
              <w:t xml:space="preserve"> </w:t>
            </w:r>
            <w:proofErr w:type="spellStart"/>
            <w:r w:rsidRPr="00166B31">
              <w:rPr>
                <w:color w:val="000000"/>
              </w:rPr>
              <w:t>арқылы</w:t>
            </w:r>
            <w:proofErr w:type="spellEnd"/>
            <w:r w:rsidRPr="00166B31">
              <w:rPr>
                <w:color w:val="000000"/>
              </w:rPr>
              <w:t xml:space="preserve"> </w:t>
            </w:r>
            <w:proofErr w:type="spellStart"/>
            <w:r w:rsidRPr="00166B31">
              <w:rPr>
                <w:color w:val="000000"/>
              </w:rPr>
              <w:t>бүкіл</w:t>
            </w:r>
            <w:proofErr w:type="spellEnd"/>
            <w:r w:rsidRPr="00166B31">
              <w:rPr>
                <w:color w:val="000000"/>
              </w:rPr>
              <w:t xml:space="preserve"> </w:t>
            </w:r>
            <w:proofErr w:type="spellStart"/>
            <w:r w:rsidRPr="00166B31">
              <w:rPr>
                <w:color w:val="000000"/>
              </w:rPr>
              <w:t>ұжым</w:t>
            </w:r>
            <w:proofErr w:type="spellEnd"/>
            <w:r w:rsidRPr="00166B31">
              <w:rPr>
                <w:color w:val="000000"/>
              </w:rPr>
              <w:t xml:space="preserve"> </w:t>
            </w:r>
            <w:proofErr w:type="spellStart"/>
            <w:r w:rsidRPr="00166B31">
              <w:rPr>
                <w:color w:val="000000"/>
              </w:rPr>
              <w:t>жұмысы</w:t>
            </w:r>
            <w:proofErr w:type="spellEnd"/>
            <w:r w:rsidRPr="00166B31">
              <w:rPr>
                <w:color w:val="000000"/>
              </w:rPr>
              <w:t xml:space="preserve"> </w:t>
            </w:r>
            <w:proofErr w:type="spellStart"/>
            <w:r w:rsidRPr="00166B31">
              <w:rPr>
                <w:color w:val="000000"/>
              </w:rPr>
              <w:t>сапасы</w:t>
            </w:r>
            <w:proofErr w:type="spellEnd"/>
            <w:r w:rsidRPr="00166B31">
              <w:rPr>
                <w:color w:val="000000"/>
              </w:rPr>
              <w:t xml:space="preserve"> </w:t>
            </w:r>
            <w:proofErr w:type="spellStart"/>
            <w:r w:rsidRPr="00166B31">
              <w:rPr>
                <w:color w:val="000000"/>
              </w:rPr>
              <w:t>көрнетінін</w:t>
            </w:r>
            <w:proofErr w:type="spellEnd"/>
            <w:r w:rsidRPr="00166B31">
              <w:rPr>
                <w:color w:val="000000"/>
              </w:rPr>
              <w:t xml:space="preserve"> </w:t>
            </w:r>
            <w:proofErr w:type="spellStart"/>
            <w:r w:rsidRPr="00166B31">
              <w:rPr>
                <w:color w:val="000000"/>
              </w:rPr>
              <w:t>айту</w:t>
            </w:r>
            <w:proofErr w:type="spellEnd"/>
            <w:r w:rsidRPr="00166B31">
              <w:rPr>
                <w:color w:val="000000"/>
              </w:rPr>
              <w:t xml:space="preserve">, </w:t>
            </w:r>
            <w:proofErr w:type="spellStart"/>
            <w:r w:rsidRPr="00166B31">
              <w:rPr>
                <w:color w:val="000000"/>
              </w:rPr>
              <w:t>олардың</w:t>
            </w:r>
            <w:proofErr w:type="spellEnd"/>
            <w:r w:rsidRPr="00166B31">
              <w:rPr>
                <w:color w:val="000000"/>
              </w:rPr>
              <w:t xml:space="preserve"> </w:t>
            </w:r>
            <w:proofErr w:type="spellStart"/>
            <w:r w:rsidRPr="00166B31">
              <w:rPr>
                <w:color w:val="000000"/>
              </w:rPr>
              <w:t>еңбегін</w:t>
            </w:r>
            <w:proofErr w:type="spellEnd"/>
            <w:r w:rsidRPr="00166B31">
              <w:rPr>
                <w:color w:val="000000"/>
              </w:rPr>
              <w:t xml:space="preserve"> </w:t>
            </w:r>
            <w:proofErr w:type="spellStart"/>
            <w:r w:rsidRPr="00166B31">
              <w:rPr>
                <w:color w:val="000000"/>
              </w:rPr>
              <w:t>бағалауға</w:t>
            </w:r>
            <w:proofErr w:type="spellEnd"/>
            <w:r w:rsidRPr="00166B31">
              <w:rPr>
                <w:color w:val="000000"/>
              </w:rPr>
              <w:t xml:space="preserve"> </w:t>
            </w:r>
            <w:proofErr w:type="spellStart"/>
            <w:r w:rsidRPr="00166B31">
              <w:rPr>
                <w:color w:val="000000"/>
              </w:rPr>
              <w:t>тәрбиелеу</w:t>
            </w:r>
            <w:proofErr w:type="spellEnd"/>
            <w:r w:rsidRPr="00166B31">
              <w:rPr>
                <w:color w:val="000000"/>
              </w:rPr>
              <w:t xml:space="preserve">. </w:t>
            </w:r>
            <w:proofErr w:type="spellStart"/>
            <w:r w:rsidRPr="00166B31">
              <w:rPr>
                <w:color w:val="000000"/>
              </w:rPr>
              <w:t>дамыту.Диологтық</w:t>
            </w:r>
            <w:proofErr w:type="spellEnd"/>
            <w:r w:rsidRPr="00166B31">
              <w:rPr>
                <w:color w:val="000000"/>
              </w:rPr>
              <w:t xml:space="preserve"> </w:t>
            </w:r>
            <w:proofErr w:type="spellStart"/>
            <w:r w:rsidRPr="00166B31">
              <w:rPr>
                <w:color w:val="000000"/>
              </w:rPr>
              <w:t>сөйлеуді</w:t>
            </w:r>
            <w:proofErr w:type="spellEnd"/>
            <w:r w:rsidRPr="00166B31">
              <w:rPr>
                <w:color w:val="000000"/>
              </w:rPr>
              <w:t xml:space="preserve"> </w:t>
            </w:r>
            <w:proofErr w:type="spellStart"/>
            <w:r w:rsidRPr="00166B31">
              <w:rPr>
                <w:color w:val="000000"/>
              </w:rPr>
              <w:t>қалыптастыру</w:t>
            </w:r>
            <w:proofErr w:type="spellEnd"/>
            <w:r>
              <w:rPr>
                <w:color w:val="000000"/>
                <w:sz w:val="27"/>
                <w:szCs w:val="27"/>
              </w:rPr>
              <w:t>.</w:t>
            </w:r>
          </w:p>
          <w:p w14:paraId="57051826" w14:textId="77777777" w:rsidR="00C37F53" w:rsidRPr="005612B9" w:rsidRDefault="00C37F53" w:rsidP="00E42CEC">
            <w:pPr>
              <w:pStyle w:val="af1"/>
              <w:spacing w:before="0" w:beforeAutospacing="0" w:after="0" w:afterAutospacing="0"/>
              <w:rPr>
                <w:color w:val="000000" w:themeColor="text1"/>
              </w:rPr>
            </w:pPr>
          </w:p>
        </w:tc>
      </w:tr>
      <w:tr w:rsidR="00C37F53" w:rsidRPr="00061EFD" w14:paraId="75A115DB" w14:textId="77777777" w:rsidTr="00E42CEC">
        <w:trPr>
          <w:trHeight w:val="1342"/>
        </w:trPr>
        <w:tc>
          <w:tcPr>
            <w:tcW w:w="3388" w:type="dxa"/>
            <w:tcBorders>
              <w:top w:val="single" w:sz="4" w:space="0" w:color="000000"/>
              <w:left w:val="single" w:sz="4" w:space="0" w:color="000000"/>
              <w:bottom w:val="single" w:sz="4" w:space="0" w:color="000000"/>
              <w:right w:val="single" w:sz="4" w:space="0" w:color="000000"/>
            </w:tcBorders>
            <w:hideMark/>
          </w:tcPr>
          <w:p w14:paraId="2EA38978"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Балалармен</w:t>
            </w:r>
            <w:r w:rsidRPr="00516515">
              <w:rPr>
                <w:b/>
                <w:color w:val="000000" w:themeColor="text1"/>
                <w:spacing w:val="-2"/>
                <w:sz w:val="24"/>
                <w:szCs w:val="24"/>
              </w:rPr>
              <w:t xml:space="preserve"> </w:t>
            </w:r>
            <w:r w:rsidRPr="00516515">
              <w:rPr>
                <w:b/>
                <w:color w:val="000000" w:themeColor="text1"/>
                <w:sz w:val="24"/>
                <w:szCs w:val="24"/>
              </w:rPr>
              <w:t>жеке</w:t>
            </w:r>
            <w:r w:rsidRPr="00516515">
              <w:rPr>
                <w:b/>
                <w:color w:val="000000" w:themeColor="text1"/>
                <w:spacing w:val="-2"/>
                <w:sz w:val="24"/>
                <w:szCs w:val="24"/>
              </w:rPr>
              <w:t xml:space="preserve"> </w:t>
            </w:r>
            <w:r w:rsidRPr="00516515">
              <w:rPr>
                <w:b/>
                <w:color w:val="000000" w:themeColor="text1"/>
                <w:sz w:val="24"/>
                <w:szCs w:val="24"/>
              </w:rPr>
              <w:t>жұмыс</w:t>
            </w:r>
          </w:p>
        </w:tc>
        <w:tc>
          <w:tcPr>
            <w:tcW w:w="1852" w:type="dxa"/>
            <w:tcBorders>
              <w:top w:val="single" w:sz="4" w:space="0" w:color="000000"/>
              <w:left w:val="single" w:sz="4" w:space="0" w:color="000000"/>
              <w:bottom w:val="single" w:sz="4" w:space="0" w:color="000000"/>
              <w:right w:val="single" w:sz="4" w:space="0" w:color="000000"/>
            </w:tcBorders>
          </w:tcPr>
          <w:p w14:paraId="52DD8E4B" w14:textId="77777777" w:rsidR="00C37F53" w:rsidRPr="00516515" w:rsidRDefault="00C37F53" w:rsidP="00E42CEC">
            <w:pPr>
              <w:pStyle w:val="TableParagraph"/>
              <w:rPr>
                <w:color w:val="000000" w:themeColor="text1"/>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8A8BAF3" w14:textId="003426E0" w:rsidR="00C37F53" w:rsidRPr="00A62096" w:rsidRDefault="002C093B" w:rsidP="00E42CEC">
            <w:pPr>
              <w:pStyle w:val="ae"/>
              <w:rPr>
                <w:rFonts w:ascii="Times New Roman" w:hAnsi="Times New Roman"/>
                <w:noProof/>
                <w:sz w:val="24"/>
                <w:szCs w:val="24"/>
                <w:lang w:val="kk-KZ"/>
              </w:rPr>
            </w:pPr>
            <w:r w:rsidRPr="00A62096">
              <w:rPr>
                <w:rFonts w:ascii="Times New Roman" w:hAnsi="Times New Roman"/>
                <w:b/>
                <w:bCs/>
                <w:noProof/>
                <w:sz w:val="24"/>
                <w:szCs w:val="24"/>
                <w:lang w:val="kk-KZ"/>
              </w:rPr>
              <w:t xml:space="preserve">Асылым </w:t>
            </w:r>
            <w:r w:rsidR="00C37F53" w:rsidRPr="00A62096">
              <w:rPr>
                <w:rFonts w:ascii="Times New Roman" w:hAnsi="Times New Roman"/>
                <w:noProof/>
                <w:sz w:val="24"/>
                <w:szCs w:val="24"/>
                <w:lang w:val="kk-KZ"/>
              </w:rPr>
              <w:t>мемлекеттік әнұранды жатқа айтқызып және оны кеудесінің сол жағына қолын қойып</w:t>
            </w:r>
          </w:p>
          <w:p w14:paraId="1C18BEBE" w14:textId="77777777" w:rsidR="00C37F53" w:rsidRPr="00516515" w:rsidRDefault="00C37F53" w:rsidP="00E42CEC">
            <w:pPr>
              <w:pStyle w:val="TableParagraph"/>
              <w:rPr>
                <w:sz w:val="24"/>
                <w:szCs w:val="24"/>
              </w:rPr>
            </w:pPr>
            <w:r w:rsidRPr="00516515">
              <w:rPr>
                <w:rFonts w:eastAsia="Calibri"/>
                <w:noProof/>
                <w:sz w:val="24"/>
                <w:szCs w:val="24"/>
              </w:rPr>
              <w:t>айтып үйрету</w:t>
            </w:r>
            <w:r>
              <w:rPr>
                <w:rFonts w:eastAsia="Calibri"/>
                <w:noProof/>
                <w:sz w:val="24"/>
                <w:szCs w:val="24"/>
              </w:rPr>
              <w:t>.</w:t>
            </w:r>
          </w:p>
        </w:tc>
        <w:tc>
          <w:tcPr>
            <w:tcW w:w="2410" w:type="dxa"/>
            <w:tcBorders>
              <w:top w:val="single" w:sz="4" w:space="0" w:color="000000"/>
              <w:left w:val="single" w:sz="4" w:space="0" w:color="000000"/>
              <w:bottom w:val="single" w:sz="4" w:space="0" w:color="000000"/>
              <w:right w:val="single" w:sz="4" w:space="0" w:color="000000"/>
            </w:tcBorders>
          </w:tcPr>
          <w:p w14:paraId="7C5A36EB" w14:textId="412B0685" w:rsidR="00C37F53" w:rsidRPr="00516515" w:rsidRDefault="002C093B" w:rsidP="002C093B">
            <w:pPr>
              <w:pStyle w:val="TableParagraph"/>
              <w:rPr>
                <w:sz w:val="24"/>
                <w:szCs w:val="24"/>
              </w:rPr>
            </w:pPr>
            <w:r>
              <w:rPr>
                <w:b/>
                <w:bCs/>
                <w:sz w:val="24"/>
                <w:szCs w:val="24"/>
              </w:rPr>
              <w:t>Ахмедали</w:t>
            </w:r>
            <w:r w:rsidR="00C37F53" w:rsidRPr="00516515">
              <w:rPr>
                <w:rFonts w:eastAsia="Calibri"/>
                <w:noProof/>
                <w:sz w:val="24"/>
                <w:szCs w:val="24"/>
              </w:rPr>
              <w:t>отбасының ересек мүшелерінің еңбегі туралы түсінік беру</w:t>
            </w:r>
            <w:r w:rsidR="00C37F53">
              <w:rPr>
                <w:rFonts w:eastAsia="Calibri"/>
                <w:noProof/>
                <w:sz w:val="24"/>
                <w:szCs w:val="24"/>
              </w:rPr>
              <w:t>.</w:t>
            </w:r>
          </w:p>
        </w:tc>
        <w:tc>
          <w:tcPr>
            <w:tcW w:w="2126" w:type="dxa"/>
            <w:tcBorders>
              <w:top w:val="single" w:sz="4" w:space="0" w:color="000000"/>
              <w:left w:val="single" w:sz="4" w:space="0" w:color="000000"/>
              <w:bottom w:val="single" w:sz="4" w:space="0" w:color="000000"/>
              <w:right w:val="single" w:sz="4" w:space="0" w:color="000000"/>
            </w:tcBorders>
          </w:tcPr>
          <w:p w14:paraId="2BF9C28B" w14:textId="280A73EF" w:rsidR="00C37F53" w:rsidRPr="00516515" w:rsidRDefault="002C093B" w:rsidP="00E42CEC">
            <w:pPr>
              <w:pStyle w:val="TableParagraph"/>
              <w:rPr>
                <w:sz w:val="24"/>
                <w:szCs w:val="24"/>
              </w:rPr>
            </w:pPr>
            <w:r>
              <w:rPr>
                <w:b/>
                <w:bCs/>
                <w:sz w:val="24"/>
                <w:szCs w:val="24"/>
              </w:rPr>
              <w:t>Дарын</w:t>
            </w:r>
            <w:r w:rsidR="00C37F53" w:rsidRPr="005612B9">
              <w:rPr>
                <w:rFonts w:eastAsia="Calibri"/>
                <w:b/>
                <w:bCs/>
                <w:noProof/>
                <w:sz w:val="24"/>
                <w:szCs w:val="24"/>
              </w:rPr>
              <w:t xml:space="preserve"> </w:t>
            </w:r>
            <w:r w:rsidR="00C37F53" w:rsidRPr="00516515">
              <w:rPr>
                <w:rFonts w:eastAsia="Calibri"/>
                <w:noProof/>
                <w:sz w:val="24"/>
                <w:szCs w:val="24"/>
              </w:rPr>
              <w:t>табиғаттағы өзін-өзі ұстау қарапайым ережесіне үйрету</w:t>
            </w:r>
            <w:r w:rsidR="00C37F53">
              <w:rPr>
                <w:rFonts w:eastAsia="Calibri"/>
                <w:noProof/>
                <w:sz w:val="24"/>
                <w:szCs w:val="24"/>
              </w:rPr>
              <w:t>.</w:t>
            </w:r>
          </w:p>
        </w:tc>
        <w:tc>
          <w:tcPr>
            <w:tcW w:w="1985" w:type="dxa"/>
            <w:tcBorders>
              <w:top w:val="single" w:sz="4" w:space="0" w:color="000000"/>
              <w:left w:val="single" w:sz="4" w:space="0" w:color="000000"/>
              <w:bottom w:val="single" w:sz="4" w:space="0" w:color="000000"/>
              <w:right w:val="single" w:sz="4" w:space="0" w:color="000000"/>
            </w:tcBorders>
          </w:tcPr>
          <w:p w14:paraId="27A91B00" w14:textId="3AB9FEDE" w:rsidR="00C37F53" w:rsidRPr="00A62096" w:rsidRDefault="002C093B" w:rsidP="00E42CEC">
            <w:pPr>
              <w:pStyle w:val="ae"/>
              <w:rPr>
                <w:rFonts w:ascii="Times New Roman" w:hAnsi="Times New Roman"/>
                <w:sz w:val="24"/>
                <w:szCs w:val="24"/>
                <w:lang w:val="kk-KZ"/>
              </w:rPr>
            </w:pPr>
            <w:r w:rsidRPr="00A62096">
              <w:rPr>
                <w:rFonts w:ascii="Times New Roman" w:hAnsi="Times New Roman"/>
                <w:b/>
                <w:bCs/>
                <w:sz w:val="24"/>
                <w:szCs w:val="24"/>
                <w:lang w:val="kk-KZ"/>
              </w:rPr>
              <w:t xml:space="preserve">Ханға </w:t>
            </w:r>
            <w:r w:rsidR="00C37F53" w:rsidRPr="00A62096">
              <w:rPr>
                <w:rFonts w:ascii="Times New Roman" w:hAnsi="Times New Roman"/>
                <w:sz w:val="24"/>
                <w:szCs w:val="24"/>
                <w:lang w:val="kk-KZ"/>
              </w:rPr>
              <w:t xml:space="preserve">  көлік құралдарын атауға;</w:t>
            </w:r>
          </w:p>
          <w:p w14:paraId="1D7D93F0" w14:textId="77777777" w:rsidR="00C37F53" w:rsidRPr="00516515" w:rsidRDefault="00C37F53" w:rsidP="00E42CEC">
            <w:pPr>
              <w:pStyle w:val="TableParagraph"/>
              <w:rPr>
                <w:sz w:val="24"/>
                <w:szCs w:val="24"/>
              </w:rPr>
            </w:pPr>
            <w:r w:rsidRPr="00516515">
              <w:rPr>
                <w:sz w:val="24"/>
                <w:szCs w:val="24"/>
              </w:rPr>
              <w:t>- табиғат бұрышының тіршілік иелеріне қамқорлық тан</w:t>
            </w:r>
            <w:r>
              <w:rPr>
                <w:sz w:val="24"/>
                <w:szCs w:val="24"/>
              </w:rPr>
              <w:t>ытуға үйрету.</w:t>
            </w:r>
            <w:r w:rsidRPr="00516515">
              <w:rPr>
                <w:sz w:val="24"/>
                <w:szCs w:val="24"/>
              </w:rPr>
              <w:t xml:space="preserve"> </w:t>
            </w:r>
          </w:p>
        </w:tc>
      </w:tr>
      <w:tr w:rsidR="00C37F53" w:rsidRPr="00061EFD" w14:paraId="53D41553" w14:textId="77777777" w:rsidTr="00E42CEC">
        <w:trPr>
          <w:trHeight w:val="450"/>
        </w:trPr>
        <w:tc>
          <w:tcPr>
            <w:tcW w:w="3388" w:type="dxa"/>
            <w:tcBorders>
              <w:top w:val="single" w:sz="4" w:space="0" w:color="000000"/>
              <w:left w:val="single" w:sz="4" w:space="0" w:color="000000"/>
              <w:bottom w:val="single" w:sz="4" w:space="0" w:color="000000"/>
              <w:right w:val="single" w:sz="4" w:space="0" w:color="000000"/>
            </w:tcBorders>
            <w:hideMark/>
          </w:tcPr>
          <w:p w14:paraId="3FD07130"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Серуенге</w:t>
            </w:r>
            <w:r w:rsidRPr="00516515">
              <w:rPr>
                <w:b/>
                <w:color w:val="000000" w:themeColor="text1"/>
                <w:spacing w:val="-4"/>
                <w:sz w:val="24"/>
                <w:szCs w:val="24"/>
              </w:rPr>
              <w:t xml:space="preserve"> </w:t>
            </w:r>
            <w:r w:rsidRPr="00516515">
              <w:rPr>
                <w:b/>
                <w:color w:val="000000" w:themeColor="text1"/>
                <w:sz w:val="24"/>
                <w:szCs w:val="24"/>
              </w:rPr>
              <w:t>дайындық</w:t>
            </w:r>
          </w:p>
        </w:tc>
        <w:tc>
          <w:tcPr>
            <w:tcW w:w="10499" w:type="dxa"/>
            <w:gridSpan w:val="5"/>
            <w:tcBorders>
              <w:top w:val="single" w:sz="4" w:space="0" w:color="000000"/>
              <w:left w:val="single" w:sz="4" w:space="0" w:color="000000"/>
              <w:bottom w:val="single" w:sz="4" w:space="0" w:color="000000"/>
              <w:right w:val="single" w:sz="4" w:space="0" w:color="000000"/>
            </w:tcBorders>
            <w:hideMark/>
          </w:tcPr>
          <w:p w14:paraId="3A931761"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7F4AF04" w14:textId="77777777" w:rsidR="00C37F53" w:rsidRDefault="00C37F53" w:rsidP="00E42CEC">
            <w:pPr>
              <w:pStyle w:val="TableParagraph"/>
              <w:rPr>
                <w:color w:val="000000" w:themeColor="text1"/>
                <w:sz w:val="24"/>
                <w:szCs w:val="24"/>
              </w:rPr>
            </w:pPr>
            <w:r w:rsidRPr="00516515">
              <w:rPr>
                <w:color w:val="000000" w:themeColor="text1"/>
                <w:sz w:val="24"/>
                <w:szCs w:val="24"/>
              </w:rPr>
              <w:lastRenderedPageBreak/>
              <w:t xml:space="preserve">Қатармен жұптасып жүруді, қатарды бұзбауды  үйрету. Таза ауада қандай ойындар ойнайтынын балалармен жоспарлау. </w:t>
            </w:r>
          </w:p>
          <w:p w14:paraId="40EB10EF"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w:t>
            </w:r>
            <w:r w:rsidRPr="00516515">
              <w:rPr>
                <w:b/>
                <w:bCs/>
                <w:color w:val="000000" w:themeColor="text1"/>
                <w:sz w:val="24"/>
                <w:szCs w:val="24"/>
              </w:rPr>
              <w:t>Тіл дамыту, өзіне-өзі қызмет ету дағдылары, ірі және ұсақ моториканы дамыту)</w:t>
            </w:r>
            <w:r w:rsidRPr="00516515">
              <w:rPr>
                <w:color w:val="000000" w:themeColor="text1"/>
                <w:sz w:val="24"/>
                <w:szCs w:val="24"/>
              </w:rPr>
              <w:t>.</w:t>
            </w:r>
          </w:p>
          <w:p w14:paraId="14F56A8E"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605993D"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p w14:paraId="3FD46FDC" w14:textId="77777777" w:rsidR="00C37F53" w:rsidRPr="00516515" w:rsidRDefault="00C37F53" w:rsidP="00E42CEC">
            <w:pPr>
              <w:pStyle w:val="TableParagraph"/>
              <w:rPr>
                <w:color w:val="000000" w:themeColor="text1"/>
                <w:sz w:val="24"/>
                <w:szCs w:val="24"/>
              </w:rPr>
            </w:pPr>
          </w:p>
        </w:tc>
      </w:tr>
      <w:tr w:rsidR="00C37F53" w:rsidRPr="008F0321" w14:paraId="55D8A222" w14:textId="77777777" w:rsidTr="00E42CEC">
        <w:trPr>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0A42F928"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Серуен</w:t>
            </w:r>
          </w:p>
        </w:tc>
        <w:tc>
          <w:tcPr>
            <w:tcW w:w="1852" w:type="dxa"/>
            <w:tcBorders>
              <w:top w:val="single" w:sz="4" w:space="0" w:color="000000"/>
              <w:left w:val="single" w:sz="4" w:space="0" w:color="000000"/>
              <w:bottom w:val="single" w:sz="4" w:space="0" w:color="000000"/>
              <w:right w:val="single" w:sz="4" w:space="0" w:color="000000"/>
            </w:tcBorders>
          </w:tcPr>
          <w:p w14:paraId="465D2B81" w14:textId="77777777" w:rsidR="00C37F53" w:rsidRPr="00516515" w:rsidRDefault="00C37F53" w:rsidP="00E42CEC">
            <w:pPr>
              <w:pStyle w:val="ae"/>
              <w:rPr>
                <w:rFonts w:ascii="Times New Roman" w:hAnsi="Times New Roman"/>
                <w:color w:val="000000" w:themeColor="text1"/>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F5AC1A3" w14:textId="77777777" w:rsidR="00C37F53" w:rsidRPr="00516515" w:rsidRDefault="00C37F53" w:rsidP="00E42CEC">
            <w:pPr>
              <w:pStyle w:val="ae"/>
              <w:rPr>
                <w:rFonts w:ascii="Times New Roman" w:hAnsi="Times New Roman"/>
                <w:color w:val="000000" w:themeColor="text1"/>
                <w:sz w:val="24"/>
                <w:szCs w:val="24"/>
              </w:rPr>
            </w:pPr>
            <w:r w:rsidRPr="00C8629B">
              <w:rPr>
                <w:rFonts w:ascii="Times New Roman" w:hAnsi="Times New Roman"/>
                <w:sz w:val="24"/>
                <w:szCs w:val="24"/>
              </w:rPr>
              <w:t>Картотека №</w:t>
            </w:r>
            <w:r>
              <w:rPr>
                <w:rFonts w:ascii="Times New Roman" w:hAnsi="Times New Roman"/>
                <w:sz w:val="24"/>
                <w:szCs w:val="24"/>
              </w:rPr>
              <w:t>19</w:t>
            </w:r>
          </w:p>
        </w:tc>
        <w:tc>
          <w:tcPr>
            <w:tcW w:w="2410" w:type="dxa"/>
            <w:tcBorders>
              <w:top w:val="single" w:sz="4" w:space="0" w:color="000000"/>
              <w:left w:val="single" w:sz="4" w:space="0" w:color="000000"/>
              <w:bottom w:val="single" w:sz="4" w:space="0" w:color="000000"/>
              <w:right w:val="single" w:sz="4" w:space="0" w:color="000000"/>
            </w:tcBorders>
          </w:tcPr>
          <w:p w14:paraId="57C378E2" w14:textId="77777777" w:rsidR="00C37F53" w:rsidRPr="00B23260" w:rsidRDefault="00C37F53" w:rsidP="00E42CEC">
            <w:pPr>
              <w:pStyle w:val="ae"/>
              <w:rPr>
                <w:rFonts w:ascii="Times New Roman" w:hAnsi="Times New Roman"/>
                <w:color w:val="000000" w:themeColor="text1"/>
                <w:sz w:val="24"/>
                <w:szCs w:val="24"/>
              </w:rPr>
            </w:pPr>
            <w:r w:rsidRPr="00C8629B">
              <w:rPr>
                <w:rFonts w:ascii="Times New Roman" w:hAnsi="Times New Roman"/>
                <w:sz w:val="24"/>
                <w:szCs w:val="24"/>
              </w:rPr>
              <w:t>Картотека №</w:t>
            </w:r>
            <w:r>
              <w:rPr>
                <w:rFonts w:ascii="Times New Roman" w:hAnsi="Times New Roman"/>
                <w:sz w:val="24"/>
                <w:szCs w:val="24"/>
              </w:rPr>
              <w:t>20</w:t>
            </w:r>
          </w:p>
        </w:tc>
        <w:tc>
          <w:tcPr>
            <w:tcW w:w="2126" w:type="dxa"/>
            <w:tcBorders>
              <w:top w:val="single" w:sz="4" w:space="0" w:color="000000"/>
              <w:left w:val="single" w:sz="4" w:space="0" w:color="000000"/>
              <w:bottom w:val="single" w:sz="4" w:space="0" w:color="000000"/>
              <w:right w:val="single" w:sz="4" w:space="0" w:color="000000"/>
            </w:tcBorders>
          </w:tcPr>
          <w:p w14:paraId="01015AE2" w14:textId="77777777" w:rsidR="00C37F53" w:rsidRPr="00B23260" w:rsidRDefault="00C37F53" w:rsidP="00E42CEC">
            <w:pPr>
              <w:pStyle w:val="ae"/>
              <w:rPr>
                <w:rFonts w:ascii="Times New Roman" w:hAnsi="Times New Roman"/>
                <w:color w:val="000000" w:themeColor="text1"/>
                <w:sz w:val="24"/>
                <w:szCs w:val="24"/>
              </w:rPr>
            </w:pPr>
            <w:r w:rsidRPr="00C8629B">
              <w:rPr>
                <w:rFonts w:ascii="Times New Roman" w:hAnsi="Times New Roman"/>
                <w:sz w:val="24"/>
                <w:szCs w:val="24"/>
              </w:rPr>
              <w:t>Картотека №</w:t>
            </w:r>
            <w:r>
              <w:rPr>
                <w:rFonts w:ascii="Times New Roman" w:hAnsi="Times New Roman"/>
                <w:sz w:val="24"/>
                <w:szCs w:val="24"/>
              </w:rPr>
              <w:t>1</w:t>
            </w:r>
          </w:p>
        </w:tc>
        <w:tc>
          <w:tcPr>
            <w:tcW w:w="1985" w:type="dxa"/>
            <w:tcBorders>
              <w:top w:val="single" w:sz="4" w:space="0" w:color="000000"/>
              <w:left w:val="single" w:sz="4" w:space="0" w:color="000000"/>
              <w:bottom w:val="single" w:sz="4" w:space="0" w:color="000000"/>
              <w:right w:val="single" w:sz="4" w:space="0" w:color="000000"/>
            </w:tcBorders>
          </w:tcPr>
          <w:p w14:paraId="2C084F58" w14:textId="77777777" w:rsidR="00C37F53" w:rsidRPr="00B23260" w:rsidRDefault="00C37F53" w:rsidP="00E42CEC">
            <w:pPr>
              <w:pStyle w:val="ae"/>
              <w:rPr>
                <w:rFonts w:ascii="Times New Roman" w:hAnsi="Times New Roman"/>
                <w:color w:val="000000" w:themeColor="text1"/>
                <w:sz w:val="24"/>
                <w:szCs w:val="24"/>
              </w:rPr>
            </w:pPr>
            <w:r w:rsidRPr="00C8629B">
              <w:rPr>
                <w:rFonts w:ascii="Times New Roman" w:hAnsi="Times New Roman"/>
                <w:sz w:val="24"/>
                <w:szCs w:val="24"/>
              </w:rPr>
              <w:t>Картотека №</w:t>
            </w:r>
            <w:r>
              <w:rPr>
                <w:rFonts w:ascii="Times New Roman" w:hAnsi="Times New Roman"/>
                <w:sz w:val="24"/>
                <w:szCs w:val="24"/>
              </w:rPr>
              <w:t>2</w:t>
            </w:r>
          </w:p>
        </w:tc>
      </w:tr>
      <w:tr w:rsidR="00C37F53" w:rsidRPr="00061EFD" w14:paraId="1F111F83" w14:textId="77777777" w:rsidTr="00E42CEC">
        <w:trPr>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72D0DC69" w14:textId="77777777" w:rsidR="00C37F53" w:rsidRPr="00516515" w:rsidRDefault="00C37F53" w:rsidP="00E42CEC">
            <w:pPr>
              <w:pStyle w:val="TableParagraph"/>
              <w:ind w:left="110"/>
              <w:rPr>
                <w:b/>
                <w:color w:val="000000" w:themeColor="text1"/>
                <w:sz w:val="24"/>
                <w:szCs w:val="24"/>
                <w:lang w:val="ru-RU"/>
              </w:rPr>
            </w:pPr>
            <w:proofErr w:type="spellStart"/>
            <w:r w:rsidRPr="00516515">
              <w:rPr>
                <w:b/>
                <w:color w:val="000000" w:themeColor="text1"/>
                <w:sz w:val="24"/>
                <w:szCs w:val="24"/>
                <w:lang w:val="ru-RU"/>
              </w:rPr>
              <w:t>Серуеннен</w:t>
            </w:r>
            <w:proofErr w:type="spellEnd"/>
            <w:r w:rsidRPr="00516515">
              <w:rPr>
                <w:b/>
                <w:color w:val="000000" w:themeColor="text1"/>
                <w:sz w:val="24"/>
                <w:szCs w:val="24"/>
                <w:lang w:val="ru-RU"/>
              </w:rPr>
              <w:t xml:space="preserve"> оралу</w:t>
            </w:r>
          </w:p>
        </w:tc>
        <w:tc>
          <w:tcPr>
            <w:tcW w:w="10499" w:type="dxa"/>
            <w:gridSpan w:val="5"/>
            <w:tcBorders>
              <w:top w:val="single" w:sz="4" w:space="0" w:color="000000"/>
              <w:left w:val="single" w:sz="4" w:space="0" w:color="000000"/>
              <w:bottom w:val="single" w:sz="4" w:space="0" w:color="000000"/>
              <w:right w:val="single" w:sz="4" w:space="0" w:color="000000"/>
            </w:tcBorders>
          </w:tcPr>
          <w:p w14:paraId="51A4996F"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16515">
              <w:rPr>
                <w:b/>
                <w:bCs/>
                <w:color w:val="000000" w:themeColor="text1"/>
                <w:sz w:val="24"/>
                <w:szCs w:val="24"/>
              </w:rPr>
              <w:t>(көркем әрекет, дербес ойын әрекеті).</w:t>
            </w:r>
          </w:p>
          <w:p w14:paraId="329F29BE" w14:textId="77777777" w:rsidR="00C37F53" w:rsidRPr="00516515" w:rsidRDefault="00C37F53" w:rsidP="00E42CEC">
            <w:pPr>
              <w:pStyle w:val="TableParagraph"/>
              <w:rPr>
                <w:color w:val="000000" w:themeColor="text1"/>
                <w:sz w:val="24"/>
                <w:szCs w:val="24"/>
              </w:rPr>
            </w:pPr>
          </w:p>
        </w:tc>
      </w:tr>
      <w:tr w:rsidR="00C37F53" w:rsidRPr="00061EFD" w14:paraId="427CBDCE" w14:textId="77777777" w:rsidTr="00E42CEC">
        <w:trPr>
          <w:trHeight w:val="280"/>
        </w:trPr>
        <w:tc>
          <w:tcPr>
            <w:tcW w:w="3388" w:type="dxa"/>
            <w:tcBorders>
              <w:top w:val="single" w:sz="4" w:space="0" w:color="000000"/>
              <w:left w:val="single" w:sz="4" w:space="0" w:color="000000"/>
              <w:bottom w:val="single" w:sz="4" w:space="0" w:color="000000"/>
              <w:right w:val="single" w:sz="4" w:space="0" w:color="000000"/>
            </w:tcBorders>
            <w:hideMark/>
          </w:tcPr>
          <w:p w14:paraId="6EF2B4FC"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Балалардың</w:t>
            </w:r>
            <w:r w:rsidRPr="00516515">
              <w:rPr>
                <w:b/>
                <w:color w:val="000000" w:themeColor="text1"/>
                <w:spacing w:val="-3"/>
                <w:sz w:val="24"/>
                <w:szCs w:val="24"/>
              </w:rPr>
              <w:t xml:space="preserve"> </w:t>
            </w:r>
            <w:r w:rsidRPr="00516515">
              <w:rPr>
                <w:b/>
                <w:color w:val="000000" w:themeColor="text1"/>
                <w:sz w:val="24"/>
                <w:szCs w:val="24"/>
              </w:rPr>
              <w:t>үйге</w:t>
            </w:r>
            <w:r w:rsidRPr="00516515">
              <w:rPr>
                <w:b/>
                <w:color w:val="000000" w:themeColor="text1"/>
                <w:spacing w:val="-3"/>
                <w:sz w:val="24"/>
                <w:szCs w:val="24"/>
              </w:rPr>
              <w:t xml:space="preserve"> </w:t>
            </w:r>
            <w:r w:rsidRPr="00516515">
              <w:rPr>
                <w:b/>
                <w:color w:val="000000" w:themeColor="text1"/>
                <w:sz w:val="24"/>
                <w:szCs w:val="24"/>
              </w:rPr>
              <w:t>қайтуы</w:t>
            </w:r>
          </w:p>
        </w:tc>
        <w:tc>
          <w:tcPr>
            <w:tcW w:w="1852" w:type="dxa"/>
            <w:tcBorders>
              <w:top w:val="single" w:sz="8" w:space="0" w:color="000000"/>
              <w:left w:val="single" w:sz="8" w:space="0" w:color="000000"/>
              <w:bottom w:val="single" w:sz="8" w:space="0" w:color="000000"/>
              <w:right w:val="single" w:sz="8" w:space="0" w:color="000000"/>
            </w:tcBorders>
          </w:tcPr>
          <w:p w14:paraId="701623ED" w14:textId="77777777" w:rsidR="00C37F53" w:rsidRPr="00A62096" w:rsidRDefault="00C37F53" w:rsidP="00E42CEC">
            <w:pPr>
              <w:pStyle w:val="af1"/>
              <w:spacing w:before="0" w:beforeAutospacing="0" w:after="0" w:afterAutospacing="0"/>
              <w:rPr>
                <w:b/>
                <w:bCs/>
                <w:lang w:val="kk-KZ"/>
              </w:rPr>
            </w:pPr>
            <w:r w:rsidRPr="00A62096">
              <w:rPr>
                <w:lang w:val="kk-KZ"/>
              </w:rPr>
              <w:t>Балалардың қауіпсіздігін қадағалау (ата-анасына немесе сенімді адамға ғана тапсыру).</w:t>
            </w:r>
          </w:p>
        </w:tc>
        <w:tc>
          <w:tcPr>
            <w:tcW w:w="2126" w:type="dxa"/>
            <w:tcBorders>
              <w:top w:val="single" w:sz="8" w:space="0" w:color="000000"/>
              <w:left w:val="single" w:sz="8" w:space="0" w:color="000000"/>
              <w:bottom w:val="single" w:sz="8" w:space="0" w:color="000000"/>
              <w:right w:val="single" w:sz="8" w:space="0" w:color="000000"/>
            </w:tcBorders>
          </w:tcPr>
          <w:p w14:paraId="1C6D2905" w14:textId="77777777" w:rsidR="00C37F53" w:rsidRPr="00516515" w:rsidRDefault="00C37F53" w:rsidP="00E42CEC">
            <w:pPr>
              <w:pStyle w:val="TableParagraph"/>
              <w:rPr>
                <w:color w:val="000000" w:themeColor="text1"/>
                <w:sz w:val="24"/>
                <w:szCs w:val="24"/>
              </w:rPr>
            </w:pPr>
            <w:r w:rsidRPr="004C6F57">
              <w:rPr>
                <w:sz w:val="24"/>
                <w:szCs w:val="24"/>
              </w:rPr>
              <w:t>Қоштасу дәстүрін қалыптастыру (амандасу, «сау болыңыз» деп айту)</w:t>
            </w:r>
          </w:p>
        </w:tc>
        <w:tc>
          <w:tcPr>
            <w:tcW w:w="2410" w:type="dxa"/>
            <w:tcBorders>
              <w:top w:val="single" w:sz="8" w:space="0" w:color="000000"/>
              <w:left w:val="single" w:sz="8" w:space="0" w:color="000000"/>
              <w:bottom w:val="single" w:sz="8" w:space="0" w:color="000000"/>
              <w:right w:val="single" w:sz="8" w:space="0" w:color="000000"/>
            </w:tcBorders>
          </w:tcPr>
          <w:p w14:paraId="22CB6A47" w14:textId="77777777" w:rsidR="00C37F53" w:rsidRPr="00516515" w:rsidRDefault="00C37F53" w:rsidP="00E42CEC">
            <w:pPr>
              <w:pStyle w:val="TableParagraph"/>
              <w:rPr>
                <w:color w:val="000000" w:themeColor="text1"/>
                <w:sz w:val="24"/>
                <w:szCs w:val="24"/>
              </w:rPr>
            </w:pPr>
            <w:r w:rsidRPr="004C6F57">
              <w:rPr>
                <w:sz w:val="24"/>
                <w:szCs w:val="24"/>
              </w:rPr>
              <w:t xml:space="preserve">Балаларды ата-анасына жылы қарсы алып, тапсыру..Ата-анамен бала тәрбиесіне байланысты қысқа кеңес беру. </w:t>
            </w:r>
          </w:p>
        </w:tc>
        <w:tc>
          <w:tcPr>
            <w:tcW w:w="2126" w:type="dxa"/>
            <w:tcBorders>
              <w:top w:val="single" w:sz="8" w:space="0" w:color="000000"/>
              <w:left w:val="single" w:sz="8" w:space="0" w:color="000000"/>
              <w:bottom w:val="single" w:sz="8" w:space="0" w:color="000000"/>
              <w:right w:val="single" w:sz="8" w:space="0" w:color="000000"/>
            </w:tcBorders>
          </w:tcPr>
          <w:p w14:paraId="70B8E7E1" w14:textId="77777777" w:rsidR="00C37F53" w:rsidRPr="00516515" w:rsidRDefault="00C37F53" w:rsidP="00E42CEC">
            <w:pPr>
              <w:pStyle w:val="TableParagraph"/>
              <w:rPr>
                <w:color w:val="000000" w:themeColor="text1"/>
                <w:sz w:val="24"/>
                <w:szCs w:val="24"/>
              </w:rPr>
            </w:pPr>
            <w:r w:rsidRPr="004C6F57">
              <w:rPr>
                <w:sz w:val="24"/>
                <w:szCs w:val="24"/>
              </w:rPr>
              <w:t>Ата-аналарға баланың күн ішіндегі көңіл-күйі, жетістігі, іс-әрекеті туралы қысқаша ақпарат беру.</w:t>
            </w:r>
          </w:p>
        </w:tc>
        <w:tc>
          <w:tcPr>
            <w:tcW w:w="1985" w:type="dxa"/>
            <w:tcBorders>
              <w:top w:val="single" w:sz="8" w:space="0" w:color="000000"/>
              <w:left w:val="single" w:sz="8" w:space="0" w:color="000000"/>
              <w:bottom w:val="single" w:sz="8" w:space="0" w:color="000000"/>
              <w:right w:val="single" w:sz="8" w:space="0" w:color="000000"/>
            </w:tcBorders>
          </w:tcPr>
          <w:p w14:paraId="00A48486" w14:textId="77777777" w:rsidR="00C37F53" w:rsidRPr="00516515" w:rsidRDefault="00C37F53" w:rsidP="00E42CEC">
            <w:pPr>
              <w:pStyle w:val="TableParagraph"/>
              <w:rPr>
                <w:color w:val="000000" w:themeColor="text1"/>
                <w:sz w:val="24"/>
                <w:szCs w:val="24"/>
              </w:rPr>
            </w:pPr>
            <w:r w:rsidRPr="004C6F57">
              <w:rPr>
                <w:sz w:val="24"/>
                <w:szCs w:val="24"/>
              </w:rPr>
              <w:t>Балалардың жеке заттарын (киім, аяқ киім, қолөнер жұмыстары) дайындап беру</w:t>
            </w:r>
          </w:p>
        </w:tc>
      </w:tr>
    </w:tbl>
    <w:p w14:paraId="52C8DD85" w14:textId="77777777" w:rsidR="005A1EEA" w:rsidRDefault="005A1EEA" w:rsidP="005A1EEA">
      <w:pPr>
        <w:spacing w:after="0" w:line="240" w:lineRule="auto"/>
        <w:ind w:right="536"/>
        <w:outlineLvl w:val="0"/>
        <w:rPr>
          <w:rFonts w:ascii="Times New Roman" w:hAnsi="Times New Roman" w:cs="Times New Roman"/>
          <w:color w:val="000000" w:themeColor="text1"/>
          <w:sz w:val="24"/>
          <w:szCs w:val="24"/>
          <w:lang w:val="kk-KZ"/>
        </w:rPr>
      </w:pPr>
    </w:p>
    <w:p w14:paraId="038C860F" w14:textId="77777777" w:rsidR="005A1EEA" w:rsidRDefault="005A1EEA" w:rsidP="005A1EEA">
      <w:pPr>
        <w:spacing w:after="0" w:line="240" w:lineRule="auto"/>
        <w:ind w:right="536"/>
        <w:outlineLvl w:val="0"/>
        <w:rPr>
          <w:rFonts w:ascii="Times New Roman" w:hAnsi="Times New Roman" w:cs="Times New Roman"/>
          <w:color w:val="000000" w:themeColor="text1"/>
          <w:sz w:val="24"/>
          <w:szCs w:val="24"/>
          <w:lang w:val="kk-KZ"/>
        </w:rPr>
      </w:pPr>
    </w:p>
    <w:p w14:paraId="1291AC02" w14:textId="7EE71E90" w:rsidR="00E42CEC" w:rsidRPr="00187A31" w:rsidRDefault="00E42CEC" w:rsidP="005A1EEA">
      <w:pPr>
        <w:spacing w:after="0" w:line="240" w:lineRule="auto"/>
        <w:ind w:right="536"/>
        <w:jc w:val="center"/>
        <w:outlineLvl w:val="0"/>
        <w:rPr>
          <w:rFonts w:ascii="Times New Roman" w:eastAsia="Times New Roman" w:hAnsi="Times New Roman"/>
          <w:b/>
          <w:bCs/>
          <w:color w:val="000000"/>
          <w:kern w:val="36"/>
          <w:sz w:val="24"/>
          <w:szCs w:val="24"/>
          <w:lang w:val="kk-KZ" w:eastAsia="ru-RU"/>
        </w:rPr>
      </w:pPr>
      <w:r w:rsidRPr="00187A31">
        <w:rPr>
          <w:rFonts w:ascii="Times New Roman" w:eastAsia="Times New Roman" w:hAnsi="Times New Roman"/>
          <w:b/>
          <w:bCs/>
          <w:color w:val="000000"/>
          <w:kern w:val="36"/>
          <w:sz w:val="24"/>
          <w:szCs w:val="24"/>
          <w:lang w:val="kk-KZ" w:eastAsia="ru-RU"/>
        </w:rPr>
        <w:t>Тәрбиелеу - білім беру процесінің циклограммасы</w:t>
      </w:r>
    </w:p>
    <w:p w14:paraId="798096F3" w14:textId="77777777" w:rsidR="00E42CEC" w:rsidRPr="00187A31" w:rsidRDefault="00E42CEC" w:rsidP="00E42CEC">
      <w:pPr>
        <w:spacing w:after="0" w:line="240" w:lineRule="auto"/>
        <w:jc w:val="center"/>
        <w:rPr>
          <w:rFonts w:ascii="Times New Roman" w:eastAsia="Times New Roman" w:hAnsi="Times New Roman"/>
          <w:b/>
          <w:bCs/>
          <w:color w:val="000000"/>
          <w:sz w:val="24"/>
          <w:szCs w:val="24"/>
          <w:lang w:val="kk-KZ" w:eastAsia="ru-RU"/>
        </w:rPr>
      </w:pPr>
      <w:r w:rsidRPr="00187A31">
        <w:rPr>
          <w:rFonts w:ascii="Times New Roman" w:eastAsia="Times New Roman" w:hAnsi="Times New Roman"/>
          <w:b/>
          <w:bCs/>
          <w:color w:val="000000"/>
          <w:sz w:val="24"/>
          <w:szCs w:val="24"/>
          <w:lang w:val="kk-KZ" w:eastAsia="ru-RU"/>
        </w:rPr>
        <w:t xml:space="preserve">Қараша   айы 2025  жыл </w:t>
      </w:r>
    </w:p>
    <w:p w14:paraId="552BDA64" w14:textId="0A87D8F7" w:rsidR="00E42CEC" w:rsidRPr="00E42CEC"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sidRPr="00FD1547">
        <w:rPr>
          <w:rFonts w:ascii="Times New Roman" w:eastAsia="Times New Roman" w:hAnsi="Times New Roman"/>
          <w:b/>
          <w:sz w:val="24"/>
          <w:szCs w:val="24"/>
          <w:lang w:val="kk-KZ"/>
        </w:rPr>
        <w:t>Білім</w:t>
      </w:r>
      <w:r w:rsidRPr="00FD1547">
        <w:rPr>
          <w:rFonts w:ascii="Times New Roman" w:eastAsia="Times New Roman" w:hAnsi="Times New Roman"/>
          <w:b/>
          <w:spacing w:val="-1"/>
          <w:sz w:val="24"/>
          <w:szCs w:val="24"/>
          <w:lang w:val="kk-KZ"/>
        </w:rPr>
        <w:t xml:space="preserve"> </w:t>
      </w:r>
      <w:r w:rsidRPr="00FD1547">
        <w:rPr>
          <w:rFonts w:ascii="Times New Roman" w:eastAsia="Times New Roman" w:hAnsi="Times New Roman"/>
          <w:b/>
          <w:sz w:val="24"/>
          <w:szCs w:val="24"/>
          <w:lang w:val="kk-KZ"/>
        </w:rPr>
        <w:t>беру</w:t>
      </w:r>
      <w:r w:rsidRPr="00FD1547">
        <w:rPr>
          <w:rFonts w:ascii="Times New Roman" w:eastAsia="Times New Roman" w:hAnsi="Times New Roman"/>
          <w:b/>
          <w:spacing w:val="-4"/>
          <w:sz w:val="24"/>
          <w:szCs w:val="24"/>
          <w:lang w:val="kk-KZ"/>
        </w:rPr>
        <w:t xml:space="preserve"> </w:t>
      </w:r>
      <w:r w:rsidRPr="00FD1547">
        <w:rPr>
          <w:rFonts w:ascii="Times New Roman" w:eastAsia="Times New Roman" w:hAnsi="Times New Roman"/>
          <w:b/>
          <w:sz w:val="24"/>
          <w:szCs w:val="24"/>
          <w:lang w:val="kk-KZ"/>
        </w:rPr>
        <w:t>ұйымы</w:t>
      </w:r>
      <w:r w:rsidRPr="00FD1547">
        <w:rPr>
          <w:rFonts w:ascii="Times New Roman" w:eastAsia="Times New Roman" w:hAnsi="Times New Roman"/>
          <w:b/>
          <w:spacing w:val="-1"/>
          <w:sz w:val="24"/>
          <w:szCs w:val="24"/>
          <w:lang w:val="kk-KZ"/>
        </w:rPr>
        <w:t xml:space="preserve"> </w:t>
      </w:r>
      <w:r>
        <w:rPr>
          <w:rFonts w:ascii="Times New Roman" w:eastAsia="Times New Roman" w:hAnsi="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0E6620BF" w14:textId="009B1F65" w:rsidR="00E42CEC" w:rsidRPr="00FD1547"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Топ/: </w:t>
      </w:r>
      <w:r w:rsidR="000742EA">
        <w:rPr>
          <w:rFonts w:ascii="Times New Roman" w:eastAsia="Times New Roman" w:hAnsi="Times New Roman"/>
          <w:b/>
          <w:sz w:val="24"/>
          <w:szCs w:val="24"/>
          <w:lang w:val="kk-KZ"/>
        </w:rPr>
        <w:t xml:space="preserve">“Қыран» </w:t>
      </w:r>
      <w:r w:rsidR="001B6FF5">
        <w:rPr>
          <w:rFonts w:ascii="Times New Roman" w:eastAsia="Times New Roman" w:hAnsi="Times New Roman"/>
          <w:b/>
          <w:sz w:val="24"/>
          <w:szCs w:val="24"/>
          <w:lang w:val="kk-KZ"/>
        </w:rPr>
        <w:t>ересек тобы</w:t>
      </w:r>
    </w:p>
    <w:p w14:paraId="7F0300DF" w14:textId="77777777" w:rsidR="00E42CEC" w:rsidRPr="00FD1547"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sidRPr="00FD1547">
        <w:rPr>
          <w:rFonts w:ascii="Times New Roman" w:eastAsia="Times New Roman" w:hAnsi="Times New Roman"/>
          <w:b/>
          <w:sz w:val="24"/>
          <w:szCs w:val="24"/>
          <w:lang w:val="kk-KZ"/>
        </w:rPr>
        <w:t>Балалардың жасы: 4 жастағы балалар</w:t>
      </w:r>
    </w:p>
    <w:p w14:paraId="314561C6" w14:textId="77777777" w:rsidR="00E42CEC" w:rsidRPr="008E455B"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Жоспардың құрылу кезеңі:03.11.2025ж-07.11</w:t>
      </w:r>
      <w:r w:rsidRPr="008E455B">
        <w:rPr>
          <w:rFonts w:ascii="Times New Roman" w:eastAsia="Times New Roman" w:hAnsi="Times New Roman"/>
          <w:b/>
          <w:sz w:val="24"/>
          <w:szCs w:val="24"/>
          <w:lang w:val="kk-KZ"/>
        </w:rPr>
        <w:t>.2025ж</w:t>
      </w:r>
    </w:p>
    <w:p w14:paraId="4DC4BF06" w14:textId="77777777" w:rsidR="00E42CEC" w:rsidRPr="00187A31" w:rsidRDefault="00E42CEC" w:rsidP="00E42CEC">
      <w:pPr>
        <w:spacing w:after="0" w:line="240" w:lineRule="auto"/>
        <w:jc w:val="center"/>
        <w:rPr>
          <w:rFonts w:ascii="Times New Roman" w:eastAsia="Times New Roman" w:hAnsi="Times New Roman"/>
          <w:color w:val="000000"/>
          <w:sz w:val="24"/>
          <w:szCs w:val="24"/>
          <w:lang w:val="kk-KZ" w:eastAsia="ru-RU"/>
        </w:rPr>
      </w:pPr>
    </w:p>
    <w:tbl>
      <w:tblPr>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88"/>
        <w:gridCol w:w="2283"/>
        <w:gridCol w:w="2130"/>
        <w:gridCol w:w="2552"/>
        <w:gridCol w:w="2268"/>
        <w:gridCol w:w="2268"/>
        <w:gridCol w:w="26"/>
      </w:tblGrid>
      <w:tr w:rsidR="00E42CEC" w:rsidRPr="00187A31" w14:paraId="20AD19A8" w14:textId="77777777" w:rsidTr="00E42CEC">
        <w:trPr>
          <w:gridAfter w:val="1"/>
          <w:wAfter w:w="26" w:type="dxa"/>
          <w:trHeight w:val="552"/>
        </w:trPr>
        <w:tc>
          <w:tcPr>
            <w:tcW w:w="3388" w:type="dxa"/>
            <w:tcBorders>
              <w:top w:val="single" w:sz="4" w:space="0" w:color="000000"/>
              <w:left w:val="single" w:sz="4" w:space="0" w:color="000000"/>
              <w:bottom w:val="single" w:sz="4" w:space="0" w:color="000000"/>
              <w:right w:val="single" w:sz="4" w:space="0" w:color="000000"/>
            </w:tcBorders>
            <w:hideMark/>
          </w:tcPr>
          <w:p w14:paraId="0FE117B5" w14:textId="77777777" w:rsidR="00E42CEC" w:rsidRPr="00187A31" w:rsidRDefault="00E42CEC" w:rsidP="00E42CEC">
            <w:pPr>
              <w:pStyle w:val="TableParagraph"/>
              <w:ind w:left="293"/>
              <w:rPr>
                <w:b/>
                <w:color w:val="000000"/>
                <w:sz w:val="24"/>
                <w:szCs w:val="24"/>
              </w:rPr>
            </w:pPr>
            <w:r w:rsidRPr="00187A31">
              <w:rPr>
                <w:b/>
                <w:color w:val="000000"/>
                <w:sz w:val="24"/>
                <w:szCs w:val="24"/>
              </w:rPr>
              <w:t>Күн</w:t>
            </w:r>
            <w:r w:rsidRPr="00187A31">
              <w:rPr>
                <w:b/>
                <w:color w:val="000000"/>
                <w:spacing w:val="-2"/>
                <w:sz w:val="24"/>
                <w:szCs w:val="24"/>
              </w:rPr>
              <w:t xml:space="preserve"> </w:t>
            </w:r>
            <w:r w:rsidRPr="00187A31">
              <w:rPr>
                <w:b/>
                <w:color w:val="000000"/>
                <w:sz w:val="24"/>
                <w:szCs w:val="24"/>
              </w:rPr>
              <w:t>тәртібі</w:t>
            </w:r>
          </w:p>
        </w:tc>
        <w:tc>
          <w:tcPr>
            <w:tcW w:w="2283" w:type="dxa"/>
            <w:tcBorders>
              <w:top w:val="single" w:sz="4" w:space="0" w:color="000000"/>
              <w:left w:val="single" w:sz="4" w:space="0" w:color="000000"/>
              <w:bottom w:val="single" w:sz="4" w:space="0" w:color="000000"/>
              <w:right w:val="single" w:sz="4" w:space="0" w:color="000000"/>
            </w:tcBorders>
            <w:hideMark/>
          </w:tcPr>
          <w:p w14:paraId="49573C04"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kk-KZ" w:eastAsia="ru-RU"/>
              </w:rPr>
              <w:t xml:space="preserve">Дүйсенбі </w:t>
            </w:r>
          </w:p>
          <w:p w14:paraId="32A64750"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kk-KZ" w:eastAsia="ru-RU"/>
              </w:rPr>
              <w:t>03.11.2025 ж</w:t>
            </w:r>
          </w:p>
          <w:p w14:paraId="300A8415" w14:textId="77777777" w:rsidR="00E42CEC" w:rsidRPr="00187A31" w:rsidRDefault="00E42CEC" w:rsidP="00E42CEC">
            <w:pPr>
              <w:widowControl w:val="0"/>
              <w:autoSpaceDE w:val="0"/>
              <w:autoSpaceDN w:val="0"/>
              <w:spacing w:after="0" w:line="240" w:lineRule="auto"/>
              <w:rPr>
                <w:rFonts w:ascii="Times New Roman" w:eastAsia="Times New Roman" w:hAnsi="Times New Roman"/>
                <w:b/>
                <w:color w:val="000000"/>
                <w:sz w:val="24"/>
                <w:szCs w:val="24"/>
                <w:lang w:val="kk-KZ" w:eastAsia="ru-RU"/>
              </w:rPr>
            </w:pPr>
          </w:p>
          <w:p w14:paraId="1E79E010"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
        </w:tc>
        <w:tc>
          <w:tcPr>
            <w:tcW w:w="2130" w:type="dxa"/>
            <w:tcBorders>
              <w:top w:val="single" w:sz="4" w:space="0" w:color="auto"/>
              <w:left w:val="single" w:sz="4" w:space="0" w:color="000000"/>
              <w:bottom w:val="single" w:sz="4" w:space="0" w:color="000000"/>
              <w:right w:val="single" w:sz="4" w:space="0" w:color="000000"/>
            </w:tcBorders>
            <w:hideMark/>
          </w:tcPr>
          <w:p w14:paraId="449595C3"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kk-KZ" w:eastAsia="ru-RU"/>
              </w:rPr>
              <w:t xml:space="preserve">Сейсенбі </w:t>
            </w:r>
          </w:p>
          <w:p w14:paraId="399F2C69"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kk-KZ" w:eastAsia="ru-RU"/>
              </w:rPr>
              <w:t>04.11.2025 ж</w:t>
            </w:r>
          </w:p>
          <w:p w14:paraId="2A77986E"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hideMark/>
          </w:tcPr>
          <w:p w14:paraId="491F7719"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kk-KZ" w:eastAsia="ru-RU"/>
              </w:rPr>
              <w:t xml:space="preserve">Сәрсенбі </w:t>
            </w:r>
          </w:p>
          <w:p w14:paraId="5728CA54"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kk-KZ" w:eastAsia="ru-RU"/>
              </w:rPr>
              <w:t>05.11.2025ж</w:t>
            </w:r>
          </w:p>
          <w:p w14:paraId="52E6E6F6"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
        </w:tc>
        <w:tc>
          <w:tcPr>
            <w:tcW w:w="2268" w:type="dxa"/>
            <w:tcBorders>
              <w:top w:val="single" w:sz="4" w:space="0" w:color="000000"/>
              <w:left w:val="single" w:sz="4" w:space="0" w:color="000000"/>
              <w:bottom w:val="single" w:sz="4" w:space="0" w:color="000000"/>
              <w:right w:val="single" w:sz="4" w:space="0" w:color="000000"/>
            </w:tcBorders>
            <w:hideMark/>
          </w:tcPr>
          <w:p w14:paraId="7F373B2A"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kk-KZ" w:eastAsia="ru-RU"/>
              </w:rPr>
              <w:t xml:space="preserve">Бейсенбі </w:t>
            </w:r>
          </w:p>
          <w:p w14:paraId="04E5A542"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kk-KZ" w:eastAsia="ru-RU"/>
              </w:rPr>
              <w:t>06.11.2025ж</w:t>
            </w:r>
          </w:p>
          <w:p w14:paraId="79019723"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
        </w:tc>
        <w:tc>
          <w:tcPr>
            <w:tcW w:w="2268" w:type="dxa"/>
            <w:tcBorders>
              <w:top w:val="single" w:sz="4" w:space="0" w:color="000000"/>
              <w:left w:val="single" w:sz="4" w:space="0" w:color="000000"/>
              <w:bottom w:val="single" w:sz="4" w:space="0" w:color="000000"/>
              <w:right w:val="single" w:sz="4" w:space="0" w:color="000000"/>
            </w:tcBorders>
            <w:hideMark/>
          </w:tcPr>
          <w:p w14:paraId="4D100277"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kk-KZ" w:eastAsia="ru-RU"/>
              </w:rPr>
              <w:t xml:space="preserve">Жұма   </w:t>
            </w:r>
          </w:p>
          <w:p w14:paraId="7A3B66AB"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kk-KZ" w:eastAsia="ru-RU"/>
              </w:rPr>
              <w:t>07.11.2025ж</w:t>
            </w:r>
          </w:p>
          <w:p w14:paraId="53DEAD59"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
        </w:tc>
      </w:tr>
      <w:tr w:rsidR="00E42CEC" w:rsidRPr="00A439C0" w14:paraId="4B48F866" w14:textId="77777777" w:rsidTr="00E42CEC">
        <w:trPr>
          <w:gridAfter w:val="1"/>
          <w:wAfter w:w="26" w:type="dxa"/>
          <w:trHeight w:val="551"/>
        </w:trPr>
        <w:tc>
          <w:tcPr>
            <w:tcW w:w="3388" w:type="dxa"/>
            <w:tcBorders>
              <w:top w:val="single" w:sz="4" w:space="0" w:color="000000"/>
              <w:left w:val="single" w:sz="4" w:space="0" w:color="000000"/>
              <w:bottom w:val="single" w:sz="4" w:space="0" w:color="000000"/>
              <w:right w:val="single" w:sz="4" w:space="0" w:color="000000"/>
            </w:tcBorders>
            <w:hideMark/>
          </w:tcPr>
          <w:p w14:paraId="2BBE1235"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Балаларды</w:t>
            </w:r>
            <w:r w:rsidRPr="00187A31">
              <w:rPr>
                <w:b/>
                <w:color w:val="000000"/>
                <w:spacing w:val="-1"/>
                <w:sz w:val="24"/>
                <w:szCs w:val="24"/>
              </w:rPr>
              <w:t xml:space="preserve"> </w:t>
            </w:r>
            <w:r w:rsidRPr="00187A31">
              <w:rPr>
                <w:b/>
                <w:color w:val="000000"/>
                <w:sz w:val="24"/>
                <w:szCs w:val="24"/>
              </w:rPr>
              <w:t>қабылдау</w:t>
            </w:r>
          </w:p>
        </w:tc>
        <w:tc>
          <w:tcPr>
            <w:tcW w:w="11501" w:type="dxa"/>
            <w:gridSpan w:val="5"/>
            <w:tcBorders>
              <w:top w:val="single" w:sz="8" w:space="0" w:color="000000"/>
              <w:left w:val="single" w:sz="8" w:space="0" w:color="000000"/>
              <w:bottom w:val="single" w:sz="8" w:space="0" w:color="000000"/>
              <w:right w:val="single" w:sz="8" w:space="0" w:color="000000"/>
            </w:tcBorders>
          </w:tcPr>
          <w:p w14:paraId="35CD3C5E"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t>Балаларды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жылы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қарсы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алу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ата-аналарымен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амандасу</w:t>
            </w:r>
            <w:proofErr w:type="spellEnd"/>
          </w:p>
          <w:p w14:paraId="1D91B612"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t>Балалардың</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сыртқы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келбетін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денсаулық</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жағдайын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бақылау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көңіл-күйі</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тазалығы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дене</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температурасы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т.б</w:t>
            </w:r>
            <w:proofErr w:type="spellEnd"/>
            <w:r w:rsidRPr="00187A31">
              <w:rPr>
                <w:rFonts w:ascii="Times New Roman" w:hAnsi="Times New Roman"/>
                <w:sz w:val="24"/>
                <w:szCs w:val="24"/>
              </w:rPr>
              <w:t>.)</w:t>
            </w:r>
          </w:p>
          <w:p w14:paraId="7A0294CC"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t>Ата-аналардан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баланың</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денсаулығы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туралы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қысқаша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ақпарат</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алу</w:t>
            </w:r>
            <w:proofErr w:type="spellEnd"/>
          </w:p>
          <w:p w14:paraId="50134228" w14:textId="77777777" w:rsidR="00E42CEC" w:rsidRPr="00187A31" w:rsidRDefault="00E42CEC" w:rsidP="00E42CEC">
            <w:pPr>
              <w:pStyle w:val="ae"/>
              <w:widowControl w:val="0"/>
              <w:autoSpaceDE w:val="0"/>
              <w:autoSpaceDN w:val="0"/>
              <w:rPr>
                <w:rFonts w:ascii="Times New Roman" w:hAnsi="Times New Roman"/>
                <w:sz w:val="24"/>
                <w:szCs w:val="24"/>
              </w:rPr>
            </w:pPr>
            <w:r w:rsidRPr="00187A31">
              <w:rPr>
                <w:rFonts w:ascii="Times New Roman" w:hAnsi="Times New Roman"/>
                <w:sz w:val="24"/>
                <w:szCs w:val="24"/>
              </w:rPr>
              <w:t xml:space="preserve"> </w:t>
            </w:r>
            <w:proofErr w:type="spellStart"/>
            <w:r w:rsidRPr="00187A31">
              <w:rPr>
                <w:rFonts w:ascii="Times New Roman" w:hAnsi="Times New Roman"/>
                <w:sz w:val="24"/>
                <w:szCs w:val="24"/>
              </w:rPr>
              <w:t>Балаларды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жеке-жеке</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ойынға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бағыттау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таңғы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тыныш</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ойындарды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ұйымдастыру</w:t>
            </w:r>
            <w:proofErr w:type="spellEnd"/>
          </w:p>
          <w:p w14:paraId="0DDDCFAD" w14:textId="77777777" w:rsidR="00E42CEC" w:rsidRPr="00187A31" w:rsidRDefault="00E42CEC" w:rsidP="00E42CEC">
            <w:pPr>
              <w:pStyle w:val="ae"/>
              <w:widowControl w:val="0"/>
              <w:autoSpaceDE w:val="0"/>
              <w:autoSpaceDN w:val="0"/>
              <w:rPr>
                <w:rFonts w:ascii="Times New Roman" w:hAnsi="Times New Roman"/>
                <w:sz w:val="24"/>
                <w:szCs w:val="24"/>
              </w:rPr>
            </w:pPr>
            <w:r w:rsidRPr="00187A31">
              <w:rPr>
                <w:rFonts w:ascii="Times New Roman" w:hAnsi="Times New Roman"/>
                <w:sz w:val="24"/>
                <w:szCs w:val="24"/>
              </w:rPr>
              <w:t xml:space="preserve"> </w:t>
            </w:r>
            <w:proofErr w:type="spellStart"/>
            <w:r w:rsidRPr="00187A31">
              <w:rPr>
                <w:rFonts w:ascii="Times New Roman" w:hAnsi="Times New Roman"/>
                <w:sz w:val="24"/>
                <w:szCs w:val="24"/>
              </w:rPr>
              <w:t>Әлеуметтік</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қарым-қатынасын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дамытуға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жағдай</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жасау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құрдастарымен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амандасу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әңгімелесу</w:t>
            </w:r>
            <w:proofErr w:type="spellEnd"/>
            <w:r w:rsidRPr="00187A31">
              <w:rPr>
                <w:rFonts w:ascii="Times New Roman" w:hAnsi="Times New Roman"/>
                <w:sz w:val="24"/>
                <w:szCs w:val="24"/>
              </w:rPr>
              <w:t>)</w:t>
            </w:r>
          </w:p>
          <w:p w14:paraId="1174DCD8" w14:textId="77777777" w:rsidR="00E42CEC" w:rsidRPr="00FA0AD6" w:rsidRDefault="00E42CEC" w:rsidP="00E42CEC">
            <w:pPr>
              <w:pStyle w:val="ae"/>
              <w:widowControl w:val="0"/>
              <w:autoSpaceDE w:val="0"/>
              <w:autoSpaceDN w:val="0"/>
              <w:rPr>
                <w:rFonts w:ascii="Times New Roman" w:hAnsi="Times New Roman"/>
                <w:sz w:val="24"/>
                <w:szCs w:val="24"/>
                <w:lang w:val="kk-KZ"/>
              </w:rPr>
            </w:pPr>
            <w:r w:rsidRPr="00187A31">
              <w:rPr>
                <w:rFonts w:ascii="Times New Roman" w:hAnsi="Times New Roman"/>
                <w:sz w:val="24"/>
                <w:szCs w:val="24"/>
              </w:rPr>
              <w:t xml:space="preserve"> </w:t>
            </w:r>
            <w:proofErr w:type="spellStart"/>
            <w:r w:rsidRPr="00187A31">
              <w:rPr>
                <w:rFonts w:ascii="Times New Roman" w:hAnsi="Times New Roman"/>
                <w:sz w:val="24"/>
                <w:szCs w:val="24"/>
              </w:rPr>
              <w:t>Қауіпсіздікті</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қамтамасыз</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ету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заттарын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дұрыс</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орнына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қою</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тәртіп</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сақтау</w:t>
            </w:r>
            <w:proofErr w:type="spellEnd"/>
            <w:r w:rsidRPr="00187A31">
              <w:rPr>
                <w:rFonts w:ascii="Times New Roman" w:hAnsi="Times New Roman"/>
                <w:sz w:val="24"/>
                <w:szCs w:val="24"/>
              </w:rPr>
              <w:t>)</w:t>
            </w:r>
          </w:p>
        </w:tc>
      </w:tr>
      <w:tr w:rsidR="00E42CEC" w:rsidRPr="00A439C0" w14:paraId="15C2B3F3" w14:textId="77777777" w:rsidTr="00E42CEC">
        <w:trPr>
          <w:gridAfter w:val="1"/>
          <w:wAfter w:w="26" w:type="dxa"/>
          <w:trHeight w:val="551"/>
        </w:trPr>
        <w:tc>
          <w:tcPr>
            <w:tcW w:w="3388" w:type="dxa"/>
            <w:tcBorders>
              <w:top w:val="single" w:sz="4" w:space="0" w:color="000000"/>
              <w:left w:val="single" w:sz="4" w:space="0" w:color="000000"/>
              <w:bottom w:val="single" w:sz="4" w:space="0" w:color="000000"/>
              <w:right w:val="single" w:sz="4" w:space="0" w:color="000000"/>
            </w:tcBorders>
          </w:tcPr>
          <w:p w14:paraId="496E4828" w14:textId="77777777" w:rsidR="00E42CEC" w:rsidRPr="00187A31" w:rsidRDefault="00E42CEC" w:rsidP="00E42CEC">
            <w:pPr>
              <w:pStyle w:val="TableParagraph"/>
              <w:ind w:left="50"/>
              <w:rPr>
                <w:b/>
                <w:bCs/>
                <w:color w:val="000000"/>
                <w:sz w:val="24"/>
                <w:szCs w:val="24"/>
              </w:rPr>
            </w:pPr>
            <w:r w:rsidRPr="00187A31">
              <w:rPr>
                <w:b/>
                <w:bCs/>
                <w:color w:val="000000"/>
                <w:sz w:val="24"/>
                <w:szCs w:val="24"/>
              </w:rPr>
              <w:t>Ата-аналармен немесе баланың басқа заңды өкілдерімен әңгімелесу, кеңес беру</w:t>
            </w:r>
          </w:p>
        </w:tc>
        <w:tc>
          <w:tcPr>
            <w:tcW w:w="11501" w:type="dxa"/>
            <w:gridSpan w:val="5"/>
            <w:tcBorders>
              <w:top w:val="single" w:sz="8" w:space="0" w:color="000000"/>
              <w:left w:val="single" w:sz="8" w:space="0" w:color="000000"/>
              <w:bottom w:val="single" w:sz="8" w:space="0" w:color="000000"/>
              <w:right w:val="single" w:sz="8" w:space="0" w:color="000000"/>
            </w:tcBorders>
          </w:tcPr>
          <w:p w14:paraId="26D2FDF9" w14:textId="77777777" w:rsidR="00E42CEC" w:rsidRPr="00187A31" w:rsidRDefault="00E42CEC" w:rsidP="00E42CEC">
            <w:pPr>
              <w:pStyle w:val="p1"/>
              <w:widowControl w:val="0"/>
              <w:autoSpaceDE w:val="0"/>
              <w:autoSpaceDN w:val="0"/>
              <w:rPr>
                <w:sz w:val="24"/>
                <w:szCs w:val="24"/>
              </w:rPr>
            </w:pPr>
            <w:r w:rsidRPr="00187A31">
              <w:rPr>
                <w:rStyle w:val="s1"/>
                <w:sz w:val="24"/>
                <w:szCs w:val="24"/>
                <w:lang w:val="kk-KZ"/>
              </w:rPr>
              <w:t>А</w:t>
            </w:r>
            <w:r w:rsidRPr="00187A31">
              <w:rPr>
                <w:rStyle w:val="s1"/>
                <w:sz w:val="24"/>
                <w:szCs w:val="24"/>
              </w:rPr>
              <w:t>та-</w:t>
            </w:r>
            <w:proofErr w:type="spellStart"/>
            <w:r w:rsidRPr="00187A31">
              <w:rPr>
                <w:rStyle w:val="s1"/>
                <w:sz w:val="24"/>
                <w:szCs w:val="24"/>
              </w:rPr>
              <w:t>аналардың</w:t>
            </w:r>
            <w:proofErr w:type="spellEnd"/>
            <w:r w:rsidRPr="00187A31">
              <w:rPr>
                <w:rStyle w:val="s1"/>
                <w:sz w:val="24"/>
                <w:szCs w:val="24"/>
              </w:rPr>
              <w:t xml:space="preserve"> </w:t>
            </w:r>
            <w:proofErr w:type="spellStart"/>
            <w:r w:rsidRPr="00187A31">
              <w:rPr>
                <w:rStyle w:val="s1"/>
                <w:sz w:val="24"/>
                <w:szCs w:val="24"/>
              </w:rPr>
              <w:t>педагогикалық</w:t>
            </w:r>
            <w:proofErr w:type="spellEnd"/>
            <w:r w:rsidRPr="00187A31">
              <w:rPr>
                <w:rStyle w:val="s1"/>
                <w:sz w:val="24"/>
                <w:szCs w:val="24"/>
              </w:rPr>
              <w:t xml:space="preserve"> </w:t>
            </w:r>
            <w:proofErr w:type="spellStart"/>
            <w:r w:rsidRPr="00187A31">
              <w:rPr>
                <w:rStyle w:val="s1"/>
                <w:sz w:val="24"/>
                <w:szCs w:val="24"/>
              </w:rPr>
              <w:t>мәдениетін</w:t>
            </w:r>
            <w:proofErr w:type="spellEnd"/>
            <w:r w:rsidRPr="00187A31">
              <w:rPr>
                <w:rStyle w:val="s1"/>
                <w:sz w:val="24"/>
                <w:szCs w:val="24"/>
              </w:rPr>
              <w:t xml:space="preserve"> </w:t>
            </w:r>
            <w:proofErr w:type="spellStart"/>
            <w:r w:rsidRPr="00187A31">
              <w:rPr>
                <w:rStyle w:val="s1"/>
                <w:sz w:val="24"/>
                <w:szCs w:val="24"/>
              </w:rPr>
              <w:t>арттыру</w:t>
            </w:r>
            <w:proofErr w:type="spellEnd"/>
            <w:r w:rsidRPr="00187A31">
              <w:rPr>
                <w:rStyle w:val="s1"/>
                <w:sz w:val="24"/>
                <w:szCs w:val="24"/>
              </w:rPr>
              <w:t>;</w:t>
            </w:r>
          </w:p>
          <w:p w14:paraId="07661253" w14:textId="77777777" w:rsidR="00E42CEC" w:rsidRPr="00187A31" w:rsidRDefault="00E42CEC" w:rsidP="00E42CEC">
            <w:pPr>
              <w:pStyle w:val="p1"/>
              <w:widowControl w:val="0"/>
              <w:autoSpaceDE w:val="0"/>
              <w:autoSpaceDN w:val="0"/>
              <w:rPr>
                <w:sz w:val="24"/>
                <w:szCs w:val="24"/>
              </w:rPr>
            </w:pPr>
            <w:proofErr w:type="spellStart"/>
            <w:r w:rsidRPr="00187A31">
              <w:rPr>
                <w:rStyle w:val="s1"/>
                <w:sz w:val="24"/>
                <w:szCs w:val="24"/>
              </w:rPr>
              <w:t>әр</w:t>
            </w:r>
            <w:proofErr w:type="spellEnd"/>
            <w:r w:rsidRPr="00187A31">
              <w:rPr>
                <w:rStyle w:val="s1"/>
                <w:sz w:val="24"/>
                <w:szCs w:val="24"/>
              </w:rPr>
              <w:t xml:space="preserve"> </w:t>
            </w:r>
            <w:proofErr w:type="spellStart"/>
            <w:r w:rsidRPr="00187A31">
              <w:rPr>
                <w:rStyle w:val="s1"/>
                <w:sz w:val="24"/>
                <w:szCs w:val="24"/>
              </w:rPr>
              <w:t>тәрбиеленушінің</w:t>
            </w:r>
            <w:proofErr w:type="spellEnd"/>
            <w:r w:rsidRPr="00187A31">
              <w:rPr>
                <w:rStyle w:val="s1"/>
                <w:sz w:val="24"/>
                <w:szCs w:val="24"/>
              </w:rPr>
              <w:t xml:space="preserve"> </w:t>
            </w:r>
            <w:proofErr w:type="spellStart"/>
            <w:r w:rsidRPr="00187A31">
              <w:rPr>
                <w:rStyle w:val="s1"/>
                <w:sz w:val="24"/>
                <w:szCs w:val="24"/>
              </w:rPr>
              <w:t>отбасымен</w:t>
            </w:r>
            <w:proofErr w:type="spellEnd"/>
            <w:r w:rsidRPr="00187A31">
              <w:rPr>
                <w:rStyle w:val="s1"/>
                <w:sz w:val="24"/>
                <w:szCs w:val="24"/>
              </w:rPr>
              <w:t xml:space="preserve"> </w:t>
            </w:r>
            <w:proofErr w:type="spellStart"/>
            <w:r w:rsidRPr="00187A31">
              <w:rPr>
                <w:rStyle w:val="s1"/>
                <w:sz w:val="24"/>
                <w:szCs w:val="24"/>
              </w:rPr>
              <w:t>әріптестік</w:t>
            </w:r>
            <w:proofErr w:type="spellEnd"/>
            <w:r w:rsidRPr="00187A31">
              <w:rPr>
                <w:rStyle w:val="s1"/>
                <w:sz w:val="24"/>
                <w:szCs w:val="24"/>
              </w:rPr>
              <w:t xml:space="preserve"> </w:t>
            </w:r>
            <w:proofErr w:type="spellStart"/>
            <w:r w:rsidRPr="00187A31">
              <w:rPr>
                <w:rStyle w:val="s1"/>
                <w:sz w:val="24"/>
                <w:szCs w:val="24"/>
              </w:rPr>
              <w:t>қарым-қатынасын</w:t>
            </w:r>
            <w:proofErr w:type="spellEnd"/>
            <w:r w:rsidRPr="00187A31">
              <w:rPr>
                <w:rStyle w:val="s1"/>
                <w:sz w:val="24"/>
                <w:szCs w:val="24"/>
              </w:rPr>
              <w:t xml:space="preserve"> </w:t>
            </w:r>
            <w:proofErr w:type="spellStart"/>
            <w:r w:rsidRPr="00187A31">
              <w:rPr>
                <w:rStyle w:val="s1"/>
                <w:sz w:val="24"/>
                <w:szCs w:val="24"/>
              </w:rPr>
              <w:t>орнату</w:t>
            </w:r>
            <w:proofErr w:type="spellEnd"/>
            <w:r w:rsidRPr="00187A31">
              <w:rPr>
                <w:rStyle w:val="s1"/>
                <w:sz w:val="24"/>
                <w:szCs w:val="24"/>
              </w:rPr>
              <w:t>;</w:t>
            </w:r>
          </w:p>
          <w:p w14:paraId="71D9BDF6" w14:textId="77777777" w:rsidR="00E42CEC" w:rsidRPr="00187A31" w:rsidRDefault="00E42CEC" w:rsidP="00E42CEC">
            <w:pPr>
              <w:pStyle w:val="p1"/>
              <w:widowControl w:val="0"/>
              <w:autoSpaceDE w:val="0"/>
              <w:autoSpaceDN w:val="0"/>
              <w:rPr>
                <w:sz w:val="24"/>
                <w:szCs w:val="24"/>
              </w:rPr>
            </w:pPr>
            <w:proofErr w:type="spellStart"/>
            <w:r w:rsidRPr="00187A31">
              <w:rPr>
                <w:rStyle w:val="s1"/>
                <w:sz w:val="24"/>
                <w:szCs w:val="24"/>
              </w:rPr>
              <w:t>балаларды</w:t>
            </w:r>
            <w:proofErr w:type="spellEnd"/>
            <w:r w:rsidRPr="00187A31">
              <w:rPr>
                <w:rStyle w:val="s1"/>
                <w:sz w:val="24"/>
                <w:szCs w:val="24"/>
              </w:rPr>
              <w:t xml:space="preserve"> </w:t>
            </w:r>
            <w:proofErr w:type="spellStart"/>
            <w:r w:rsidRPr="00187A31">
              <w:rPr>
                <w:rStyle w:val="s1"/>
                <w:sz w:val="24"/>
                <w:szCs w:val="24"/>
              </w:rPr>
              <w:t>дамыту</w:t>
            </w:r>
            <w:proofErr w:type="spellEnd"/>
            <w:r w:rsidRPr="00187A31">
              <w:rPr>
                <w:rStyle w:val="s1"/>
                <w:sz w:val="24"/>
                <w:szCs w:val="24"/>
              </w:rPr>
              <w:t xml:space="preserve"> мен </w:t>
            </w:r>
            <w:proofErr w:type="spellStart"/>
            <w:r w:rsidRPr="00187A31">
              <w:rPr>
                <w:rStyle w:val="s1"/>
                <w:sz w:val="24"/>
                <w:szCs w:val="24"/>
              </w:rPr>
              <w:t>тәрбиелеу</w:t>
            </w:r>
            <w:proofErr w:type="spellEnd"/>
            <w:r w:rsidRPr="00187A31">
              <w:rPr>
                <w:rStyle w:val="s1"/>
                <w:sz w:val="24"/>
                <w:szCs w:val="24"/>
              </w:rPr>
              <w:t xml:space="preserve"> </w:t>
            </w:r>
            <w:proofErr w:type="spellStart"/>
            <w:r w:rsidRPr="00187A31">
              <w:rPr>
                <w:rStyle w:val="s1"/>
                <w:sz w:val="24"/>
                <w:szCs w:val="24"/>
              </w:rPr>
              <w:t>үшін</w:t>
            </w:r>
            <w:proofErr w:type="spellEnd"/>
            <w:r w:rsidRPr="00187A31">
              <w:rPr>
                <w:rStyle w:val="s1"/>
                <w:sz w:val="24"/>
                <w:szCs w:val="24"/>
              </w:rPr>
              <w:t xml:space="preserve"> </w:t>
            </w:r>
            <w:proofErr w:type="spellStart"/>
            <w:r w:rsidRPr="00187A31">
              <w:rPr>
                <w:rStyle w:val="s1"/>
                <w:sz w:val="24"/>
                <w:szCs w:val="24"/>
              </w:rPr>
              <w:t>отбасы</w:t>
            </w:r>
            <w:proofErr w:type="spellEnd"/>
            <w:r w:rsidRPr="00187A31">
              <w:rPr>
                <w:rStyle w:val="s1"/>
                <w:sz w:val="24"/>
                <w:szCs w:val="24"/>
              </w:rPr>
              <w:t xml:space="preserve"> мен МДҰ-</w:t>
            </w:r>
            <w:proofErr w:type="spellStart"/>
            <w:r w:rsidRPr="00187A31">
              <w:rPr>
                <w:rStyle w:val="s1"/>
                <w:sz w:val="24"/>
                <w:szCs w:val="24"/>
              </w:rPr>
              <w:t>ның</w:t>
            </w:r>
            <w:proofErr w:type="spellEnd"/>
            <w:r w:rsidRPr="00187A31">
              <w:rPr>
                <w:rStyle w:val="s1"/>
                <w:sz w:val="24"/>
                <w:szCs w:val="24"/>
              </w:rPr>
              <w:t xml:space="preserve"> </w:t>
            </w:r>
            <w:proofErr w:type="spellStart"/>
            <w:r w:rsidRPr="00187A31">
              <w:rPr>
                <w:rStyle w:val="s1"/>
                <w:sz w:val="24"/>
                <w:szCs w:val="24"/>
              </w:rPr>
              <w:t>күш-жігерін</w:t>
            </w:r>
            <w:proofErr w:type="spellEnd"/>
          </w:p>
          <w:p w14:paraId="49596EF8" w14:textId="77777777" w:rsidR="00E42CEC" w:rsidRPr="00187A31" w:rsidRDefault="00E42CEC" w:rsidP="00E42CEC">
            <w:pPr>
              <w:pStyle w:val="p1"/>
              <w:widowControl w:val="0"/>
              <w:autoSpaceDE w:val="0"/>
              <w:autoSpaceDN w:val="0"/>
              <w:rPr>
                <w:sz w:val="24"/>
                <w:szCs w:val="24"/>
              </w:rPr>
            </w:pPr>
            <w:proofErr w:type="spellStart"/>
            <w:proofErr w:type="gramStart"/>
            <w:r w:rsidRPr="00187A31">
              <w:rPr>
                <w:rStyle w:val="s1"/>
                <w:sz w:val="24"/>
                <w:szCs w:val="24"/>
              </w:rPr>
              <w:t>біріктіру;ата</w:t>
            </w:r>
            <w:proofErr w:type="gramEnd"/>
            <w:r w:rsidRPr="00187A31">
              <w:rPr>
                <w:rStyle w:val="s1"/>
                <w:sz w:val="24"/>
                <w:szCs w:val="24"/>
              </w:rPr>
              <w:t>-аналардың</w:t>
            </w:r>
            <w:proofErr w:type="spellEnd"/>
            <w:r w:rsidRPr="00187A31">
              <w:rPr>
                <w:rStyle w:val="s1"/>
                <w:sz w:val="24"/>
                <w:szCs w:val="24"/>
              </w:rPr>
              <w:t xml:space="preserve">, МДҰ </w:t>
            </w:r>
            <w:proofErr w:type="spellStart"/>
            <w:r w:rsidRPr="00187A31">
              <w:rPr>
                <w:rStyle w:val="s1"/>
                <w:sz w:val="24"/>
                <w:szCs w:val="24"/>
              </w:rPr>
              <w:t>тәрбиеленушілері</w:t>
            </w:r>
            <w:proofErr w:type="spellEnd"/>
            <w:r w:rsidRPr="00187A31">
              <w:rPr>
                <w:rStyle w:val="s1"/>
                <w:sz w:val="24"/>
                <w:szCs w:val="24"/>
              </w:rPr>
              <w:t xml:space="preserve"> мен </w:t>
            </w:r>
            <w:proofErr w:type="spellStart"/>
            <w:r w:rsidRPr="00187A31">
              <w:rPr>
                <w:rStyle w:val="s1"/>
                <w:sz w:val="24"/>
                <w:szCs w:val="24"/>
              </w:rPr>
              <w:t>педагогтерінің</w:t>
            </w:r>
            <w:proofErr w:type="spellEnd"/>
            <w:r w:rsidRPr="00187A31">
              <w:rPr>
                <w:rStyle w:val="s1"/>
                <w:sz w:val="24"/>
                <w:szCs w:val="24"/>
              </w:rPr>
              <w:t xml:space="preserve"> </w:t>
            </w:r>
            <w:proofErr w:type="spellStart"/>
            <w:r w:rsidRPr="00187A31">
              <w:rPr>
                <w:rStyle w:val="s1"/>
                <w:sz w:val="24"/>
                <w:szCs w:val="24"/>
              </w:rPr>
              <w:t>қарым</w:t>
            </w:r>
            <w:proofErr w:type="spellEnd"/>
            <w:r w:rsidRPr="00187A31">
              <w:rPr>
                <w:rStyle w:val="s1"/>
                <w:sz w:val="24"/>
                <w:szCs w:val="24"/>
              </w:rPr>
              <w:t>-</w:t>
            </w:r>
          </w:p>
          <w:p w14:paraId="0702E974" w14:textId="77777777" w:rsidR="00E42CEC" w:rsidRPr="00CB084C" w:rsidRDefault="00E42CEC" w:rsidP="00E42CEC">
            <w:pPr>
              <w:pStyle w:val="p1"/>
              <w:widowControl w:val="0"/>
              <w:autoSpaceDE w:val="0"/>
              <w:autoSpaceDN w:val="0"/>
              <w:rPr>
                <w:sz w:val="24"/>
                <w:szCs w:val="24"/>
                <w:lang w:val="kk-KZ"/>
              </w:rPr>
            </w:pPr>
            <w:proofErr w:type="spellStart"/>
            <w:r w:rsidRPr="00187A31">
              <w:rPr>
                <w:rStyle w:val="s1"/>
                <w:sz w:val="24"/>
                <w:szCs w:val="24"/>
              </w:rPr>
              <w:t>қатынасына</w:t>
            </w:r>
            <w:proofErr w:type="spellEnd"/>
            <w:r w:rsidRPr="00187A31">
              <w:rPr>
                <w:rStyle w:val="s1"/>
                <w:sz w:val="24"/>
                <w:szCs w:val="24"/>
              </w:rPr>
              <w:t xml:space="preserve"> </w:t>
            </w:r>
            <w:proofErr w:type="spellStart"/>
            <w:r w:rsidRPr="00187A31">
              <w:rPr>
                <w:rStyle w:val="s1"/>
                <w:sz w:val="24"/>
                <w:szCs w:val="24"/>
              </w:rPr>
              <w:t>оң</w:t>
            </w:r>
            <w:proofErr w:type="spellEnd"/>
            <w:r w:rsidRPr="00187A31">
              <w:rPr>
                <w:rStyle w:val="s1"/>
                <w:sz w:val="24"/>
                <w:szCs w:val="24"/>
              </w:rPr>
              <w:t xml:space="preserve"> </w:t>
            </w:r>
            <w:proofErr w:type="spellStart"/>
            <w:r w:rsidRPr="00187A31">
              <w:rPr>
                <w:rStyle w:val="s1"/>
                <w:sz w:val="24"/>
                <w:szCs w:val="24"/>
              </w:rPr>
              <w:t>көзқарас</w:t>
            </w:r>
            <w:proofErr w:type="spellEnd"/>
            <w:r w:rsidRPr="00187A31">
              <w:rPr>
                <w:rStyle w:val="s1"/>
                <w:sz w:val="24"/>
                <w:szCs w:val="24"/>
              </w:rPr>
              <w:t xml:space="preserve">, </w:t>
            </w:r>
            <w:proofErr w:type="spellStart"/>
            <w:r w:rsidRPr="00187A31">
              <w:rPr>
                <w:rStyle w:val="s1"/>
                <w:sz w:val="24"/>
                <w:szCs w:val="24"/>
              </w:rPr>
              <w:t>ортақ</w:t>
            </w:r>
            <w:proofErr w:type="spellEnd"/>
            <w:r w:rsidRPr="00187A31">
              <w:rPr>
                <w:rStyle w:val="s1"/>
                <w:sz w:val="24"/>
                <w:szCs w:val="24"/>
              </w:rPr>
              <w:t xml:space="preserve"> </w:t>
            </w:r>
            <w:proofErr w:type="spellStart"/>
            <w:r w:rsidRPr="00187A31">
              <w:rPr>
                <w:rStyle w:val="s1"/>
                <w:sz w:val="24"/>
                <w:szCs w:val="24"/>
              </w:rPr>
              <w:t>мүдделер</w:t>
            </w:r>
            <w:proofErr w:type="spellEnd"/>
            <w:r w:rsidRPr="00187A31">
              <w:rPr>
                <w:rStyle w:val="s1"/>
                <w:sz w:val="24"/>
                <w:szCs w:val="24"/>
              </w:rPr>
              <w:t xml:space="preserve">, </w:t>
            </w:r>
            <w:proofErr w:type="spellStart"/>
            <w:r w:rsidRPr="00187A31">
              <w:rPr>
                <w:rStyle w:val="s1"/>
                <w:sz w:val="24"/>
                <w:szCs w:val="24"/>
              </w:rPr>
              <w:t>өзара</w:t>
            </w:r>
            <w:proofErr w:type="spellEnd"/>
            <w:r w:rsidRPr="00187A31">
              <w:rPr>
                <w:rStyle w:val="s1"/>
                <w:sz w:val="24"/>
                <w:szCs w:val="24"/>
              </w:rPr>
              <w:t xml:space="preserve"> </w:t>
            </w:r>
            <w:proofErr w:type="spellStart"/>
            <w:r w:rsidRPr="00187A31">
              <w:rPr>
                <w:rStyle w:val="s1"/>
                <w:sz w:val="24"/>
                <w:szCs w:val="24"/>
              </w:rPr>
              <w:t>түсіністік</w:t>
            </w:r>
            <w:proofErr w:type="spellEnd"/>
            <w:r w:rsidRPr="00187A31">
              <w:rPr>
                <w:rStyle w:val="s1"/>
                <w:sz w:val="24"/>
                <w:szCs w:val="24"/>
              </w:rPr>
              <w:t xml:space="preserve"> </w:t>
            </w:r>
            <w:proofErr w:type="spellStart"/>
            <w:r w:rsidRPr="00187A31">
              <w:rPr>
                <w:rStyle w:val="s1"/>
                <w:sz w:val="24"/>
                <w:szCs w:val="24"/>
              </w:rPr>
              <w:t>атмосферасын</w:t>
            </w:r>
            <w:proofErr w:type="spellEnd"/>
            <w:r w:rsidRPr="00187A31">
              <w:rPr>
                <w:rStyle w:val="s1"/>
                <w:sz w:val="24"/>
                <w:szCs w:val="24"/>
              </w:rPr>
              <w:t xml:space="preserve"> </w:t>
            </w:r>
            <w:proofErr w:type="spellStart"/>
            <w:r w:rsidRPr="00187A31">
              <w:rPr>
                <w:rStyle w:val="s1"/>
                <w:sz w:val="24"/>
                <w:szCs w:val="24"/>
              </w:rPr>
              <w:t>құру</w:t>
            </w:r>
            <w:proofErr w:type="spellEnd"/>
            <w:r w:rsidRPr="00187A31">
              <w:rPr>
                <w:rStyle w:val="s1"/>
                <w:sz w:val="24"/>
                <w:szCs w:val="24"/>
              </w:rPr>
              <w:t>.</w:t>
            </w:r>
          </w:p>
        </w:tc>
      </w:tr>
      <w:tr w:rsidR="00E42CEC" w:rsidRPr="00187A31" w14:paraId="03F1651D" w14:textId="77777777" w:rsidTr="00E42CEC">
        <w:trPr>
          <w:gridAfter w:val="1"/>
          <w:wAfter w:w="26" w:type="dxa"/>
          <w:trHeight w:val="478"/>
        </w:trPr>
        <w:tc>
          <w:tcPr>
            <w:tcW w:w="3388" w:type="dxa"/>
            <w:tcBorders>
              <w:top w:val="single" w:sz="4" w:space="0" w:color="000000"/>
              <w:left w:val="single" w:sz="4" w:space="0" w:color="000000"/>
              <w:bottom w:val="single" w:sz="4" w:space="0" w:color="000000"/>
              <w:right w:val="single" w:sz="4" w:space="0" w:color="000000"/>
            </w:tcBorders>
            <w:hideMark/>
          </w:tcPr>
          <w:p w14:paraId="697E3C94" w14:textId="77777777" w:rsidR="00E42CEC" w:rsidRPr="00187A31" w:rsidRDefault="00E42CEC" w:rsidP="00E42CEC">
            <w:pPr>
              <w:widowControl w:val="0"/>
              <w:autoSpaceDE w:val="0"/>
              <w:autoSpaceDN w:val="0"/>
              <w:spacing w:after="0" w:line="240" w:lineRule="auto"/>
              <w:ind w:left="9"/>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283" w:type="dxa"/>
          </w:tcPr>
          <w:p w14:paraId="2AE6E8A9" w14:textId="77777777" w:rsidR="00E42CEC" w:rsidRPr="00C554EA" w:rsidRDefault="00E42CEC" w:rsidP="00E42CEC">
            <w:pPr>
              <w:shd w:val="clear" w:color="auto" w:fill="FFFFFF"/>
              <w:spacing w:after="0" w:line="240" w:lineRule="auto"/>
              <w:rPr>
                <w:rFonts w:ascii="Times New Roman" w:eastAsia="Times New Roman" w:hAnsi="Times New Roman"/>
                <w:sz w:val="24"/>
                <w:szCs w:val="24"/>
                <w:lang w:val="kk-KZ" w:eastAsia="ru-RU"/>
              </w:rPr>
            </w:pPr>
            <w:r w:rsidRPr="00CB084C">
              <w:rPr>
                <w:rFonts w:ascii="Times New Roman" w:eastAsia="Times New Roman" w:hAnsi="Times New Roman"/>
                <w:b/>
                <w:sz w:val="24"/>
                <w:szCs w:val="24"/>
                <w:lang w:val="kk-KZ" w:eastAsia="ru-RU"/>
              </w:rPr>
              <w:t>«Кір</w:t>
            </w:r>
            <w:r>
              <w:rPr>
                <w:rFonts w:ascii="Times New Roman" w:eastAsia="Times New Roman" w:hAnsi="Times New Roman"/>
                <w:b/>
                <w:sz w:val="24"/>
                <w:szCs w:val="24"/>
                <w:lang w:val="kk-KZ" w:eastAsia="ru-RU"/>
              </w:rPr>
              <w:t xml:space="preserve"> </w:t>
            </w:r>
            <w:r w:rsidRPr="00CB084C">
              <w:rPr>
                <w:rFonts w:ascii="Times New Roman" w:eastAsia="Times New Roman" w:hAnsi="Times New Roman"/>
                <w:b/>
                <w:sz w:val="24"/>
                <w:szCs w:val="24"/>
                <w:lang w:val="kk-KZ" w:eastAsia="ru-RU"/>
              </w:rPr>
              <w:t>қоймас» мультфилімін тамашалату</w:t>
            </w:r>
            <w:r w:rsidRPr="00C554EA">
              <w:rPr>
                <w:rFonts w:ascii="Times New Roman" w:eastAsia="Times New Roman" w:hAnsi="Times New Roman"/>
                <w:sz w:val="24"/>
                <w:szCs w:val="24"/>
                <w:lang w:val="kk-KZ" w:eastAsia="ru-RU"/>
              </w:rPr>
              <w:t xml:space="preserve">. </w:t>
            </w:r>
          </w:p>
          <w:p w14:paraId="77786EA3" w14:textId="77777777" w:rsidR="00E42CEC" w:rsidRPr="00C554EA" w:rsidRDefault="00E42CEC" w:rsidP="00E42CEC">
            <w:pPr>
              <w:shd w:val="clear" w:color="auto" w:fill="FFFFFF"/>
              <w:spacing w:after="0" w:line="240" w:lineRule="auto"/>
              <w:rPr>
                <w:rFonts w:ascii="Times New Roman" w:eastAsia="Times New Roman" w:hAnsi="Times New Roman"/>
                <w:b/>
                <w:bCs/>
                <w:sz w:val="24"/>
                <w:szCs w:val="24"/>
                <w:lang w:val="kk-KZ" w:eastAsia="ru-RU"/>
              </w:rPr>
            </w:pPr>
            <w:r w:rsidRPr="00A439C0">
              <w:rPr>
                <w:rFonts w:ascii="Times New Roman" w:eastAsia="Times New Roman" w:hAnsi="Times New Roman"/>
                <w:b/>
                <w:sz w:val="24"/>
                <w:szCs w:val="24"/>
                <w:lang w:val="kk-KZ" w:eastAsia="ru-RU"/>
              </w:rPr>
              <w:t>Мақсаты:</w:t>
            </w:r>
            <w:r w:rsidRPr="00C554EA">
              <w:rPr>
                <w:rFonts w:ascii="Times New Roman" w:eastAsia="Times New Roman" w:hAnsi="Times New Roman"/>
                <w:sz w:val="24"/>
                <w:szCs w:val="24"/>
                <w:lang w:val="kk-KZ" w:eastAsia="ru-RU"/>
              </w:rPr>
              <w:t>: Автор сөздерін</w:t>
            </w:r>
            <w:r w:rsidRPr="00C554EA">
              <w:rPr>
                <w:rFonts w:ascii="Times New Roman" w:eastAsia="Times New Roman" w:hAnsi="Times New Roman"/>
                <w:spacing w:val="1"/>
                <w:sz w:val="24"/>
                <w:szCs w:val="24"/>
                <w:lang w:val="kk-KZ" w:eastAsia="ru-RU"/>
              </w:rPr>
              <w:t xml:space="preserve"> </w:t>
            </w:r>
            <w:r w:rsidRPr="00C554EA">
              <w:rPr>
                <w:rFonts w:ascii="Times New Roman" w:eastAsia="Times New Roman" w:hAnsi="Times New Roman"/>
                <w:spacing w:val="-1"/>
                <w:sz w:val="24"/>
                <w:szCs w:val="24"/>
                <w:lang w:val="kk-KZ" w:eastAsia="ru-RU"/>
              </w:rPr>
              <w:t>айту,</w:t>
            </w:r>
            <w:r w:rsidRPr="00C554EA">
              <w:rPr>
                <w:rFonts w:ascii="Times New Roman" w:eastAsia="Times New Roman" w:hAnsi="Times New Roman"/>
                <w:spacing w:val="-17"/>
                <w:sz w:val="24"/>
                <w:szCs w:val="24"/>
                <w:lang w:val="kk-KZ" w:eastAsia="ru-RU"/>
              </w:rPr>
              <w:t xml:space="preserve"> </w:t>
            </w:r>
            <w:r w:rsidRPr="00C554EA">
              <w:rPr>
                <w:rFonts w:ascii="Times New Roman" w:eastAsia="Times New Roman" w:hAnsi="Times New Roman"/>
                <w:spacing w:val="-1"/>
                <w:sz w:val="24"/>
                <w:szCs w:val="24"/>
                <w:lang w:val="kk-KZ" w:eastAsia="ru-RU"/>
              </w:rPr>
              <w:t>кейіпкердің</w:t>
            </w:r>
            <w:r w:rsidRPr="00C554EA">
              <w:rPr>
                <w:rFonts w:ascii="Times New Roman" w:eastAsia="Times New Roman" w:hAnsi="Times New Roman"/>
                <w:spacing w:val="-15"/>
                <w:sz w:val="24"/>
                <w:szCs w:val="24"/>
                <w:lang w:val="kk-KZ" w:eastAsia="ru-RU"/>
              </w:rPr>
              <w:t xml:space="preserve"> </w:t>
            </w:r>
            <w:r w:rsidRPr="00C554EA">
              <w:rPr>
                <w:rFonts w:ascii="Times New Roman" w:eastAsia="Times New Roman" w:hAnsi="Times New Roman"/>
                <w:sz w:val="24"/>
                <w:szCs w:val="24"/>
                <w:lang w:val="kk-KZ" w:eastAsia="ru-RU"/>
              </w:rPr>
              <w:t>мінезін</w:t>
            </w:r>
            <w:r w:rsidRPr="00C554EA">
              <w:rPr>
                <w:rFonts w:ascii="Times New Roman" w:eastAsia="Times New Roman" w:hAnsi="Times New Roman"/>
                <w:spacing w:val="-15"/>
                <w:sz w:val="24"/>
                <w:szCs w:val="24"/>
                <w:lang w:val="kk-KZ" w:eastAsia="ru-RU"/>
              </w:rPr>
              <w:t xml:space="preserve"> </w:t>
            </w:r>
            <w:r w:rsidRPr="00C554EA">
              <w:rPr>
                <w:rFonts w:ascii="Times New Roman" w:eastAsia="Times New Roman" w:hAnsi="Times New Roman"/>
                <w:sz w:val="24"/>
                <w:szCs w:val="24"/>
                <w:lang w:val="kk-KZ" w:eastAsia="ru-RU"/>
              </w:rPr>
              <w:t>беруді үйрету</w:t>
            </w:r>
            <w:r w:rsidRPr="00C554EA">
              <w:rPr>
                <w:rFonts w:ascii="Times New Roman" w:eastAsia="Times New Roman" w:hAnsi="Times New Roman"/>
                <w:b/>
                <w:bCs/>
                <w:sz w:val="24"/>
                <w:szCs w:val="24"/>
                <w:lang w:val="kk-KZ" w:eastAsia="ru-RU"/>
              </w:rPr>
              <w:t xml:space="preserve">. </w:t>
            </w:r>
          </w:p>
          <w:p w14:paraId="62395BD9" w14:textId="77777777" w:rsidR="00E42CEC" w:rsidRPr="00C554EA" w:rsidRDefault="00E42CEC" w:rsidP="00E42CEC">
            <w:pPr>
              <w:shd w:val="clear" w:color="auto" w:fill="FFFFFF"/>
              <w:spacing w:after="0" w:line="240" w:lineRule="auto"/>
              <w:rPr>
                <w:rFonts w:ascii="Times New Roman" w:eastAsia="Times New Roman" w:hAnsi="Times New Roman"/>
                <w:b/>
                <w:bCs/>
                <w:sz w:val="24"/>
                <w:szCs w:val="24"/>
                <w:lang w:val="kk-KZ" w:eastAsia="ru-RU"/>
              </w:rPr>
            </w:pPr>
            <w:r w:rsidRPr="00C554EA">
              <w:rPr>
                <w:rFonts w:ascii="Times New Roman" w:eastAsia="Times New Roman" w:hAnsi="Times New Roman"/>
                <w:b/>
                <w:bCs/>
                <w:sz w:val="24"/>
                <w:szCs w:val="24"/>
                <w:lang w:val="kk-KZ" w:eastAsia="ru-RU"/>
              </w:rPr>
              <w:t>(</w:t>
            </w:r>
            <w:r>
              <w:rPr>
                <w:rFonts w:ascii="Times New Roman" w:eastAsia="Times New Roman" w:hAnsi="Times New Roman"/>
                <w:b/>
                <w:bCs/>
                <w:sz w:val="24"/>
                <w:szCs w:val="24"/>
                <w:lang w:val="kk-KZ" w:eastAsia="ru-RU"/>
              </w:rPr>
              <w:t xml:space="preserve">Тіл дамыту және </w:t>
            </w:r>
            <w:r w:rsidRPr="00C554EA">
              <w:rPr>
                <w:rFonts w:ascii="Times New Roman" w:eastAsia="Times New Roman" w:hAnsi="Times New Roman"/>
                <w:b/>
                <w:bCs/>
                <w:sz w:val="24"/>
                <w:szCs w:val="24"/>
                <w:lang w:val="kk-KZ" w:eastAsia="ru-RU"/>
              </w:rPr>
              <w:t>көркем әдебиет)</w:t>
            </w:r>
          </w:p>
          <w:p w14:paraId="4D857EC1" w14:textId="77777777" w:rsidR="00E42CEC" w:rsidRDefault="00E42CEC" w:rsidP="00E42CEC">
            <w:pPr>
              <w:widowControl w:val="0"/>
              <w:autoSpaceDE w:val="0"/>
              <w:autoSpaceDN w:val="0"/>
              <w:spacing w:after="0" w:line="240" w:lineRule="auto"/>
              <w:rPr>
                <w:rFonts w:ascii="Times New Roman" w:hAnsi="Times New Roman"/>
                <w:sz w:val="24"/>
                <w:szCs w:val="24"/>
                <w:lang w:val="kk-KZ"/>
              </w:rPr>
            </w:pPr>
          </w:p>
        </w:tc>
        <w:tc>
          <w:tcPr>
            <w:tcW w:w="2130" w:type="dxa"/>
          </w:tcPr>
          <w:p w14:paraId="155C93AC" w14:textId="77777777" w:rsidR="00E42CEC" w:rsidRPr="00CB084C" w:rsidRDefault="00E42CEC" w:rsidP="00E42CEC">
            <w:pPr>
              <w:spacing w:after="0" w:line="240" w:lineRule="auto"/>
              <w:rPr>
                <w:rFonts w:ascii="Times New Roman" w:hAnsi="Times New Roman"/>
                <w:sz w:val="24"/>
                <w:szCs w:val="24"/>
                <w:lang w:val="kk-KZ"/>
              </w:rPr>
            </w:pPr>
            <w:r w:rsidRPr="00CB084C">
              <w:rPr>
                <w:rFonts w:ascii="Times New Roman" w:hAnsi="Times New Roman"/>
                <w:b/>
                <w:bCs/>
                <w:iCs/>
                <w:sz w:val="24"/>
                <w:szCs w:val="24"/>
                <w:lang w:val="kk-KZ"/>
              </w:rPr>
              <w:t>Дид/қ ойын</w:t>
            </w:r>
            <w:r w:rsidRPr="00CB084C">
              <w:rPr>
                <w:rFonts w:ascii="Times New Roman" w:hAnsi="Times New Roman"/>
                <w:bCs/>
                <w:iCs/>
                <w:sz w:val="24"/>
                <w:szCs w:val="24"/>
                <w:lang w:val="kk-KZ"/>
              </w:rPr>
              <w:t>:  «Экологиялық бағдаршам»</w:t>
            </w:r>
          </w:p>
          <w:p w14:paraId="1B99F3FF" w14:textId="77777777" w:rsidR="00E42CEC" w:rsidRPr="00CB084C" w:rsidRDefault="00E42CEC" w:rsidP="00E42CEC">
            <w:pPr>
              <w:spacing w:after="0" w:line="240" w:lineRule="auto"/>
              <w:rPr>
                <w:rFonts w:ascii="Times New Roman" w:hAnsi="Times New Roman"/>
                <w:bCs/>
                <w:iCs/>
                <w:sz w:val="24"/>
                <w:szCs w:val="24"/>
                <w:lang w:val="kk-KZ"/>
              </w:rPr>
            </w:pPr>
            <w:r w:rsidRPr="000D7C91">
              <w:rPr>
                <w:rFonts w:ascii="Times New Roman" w:hAnsi="Times New Roman"/>
                <w:b/>
                <w:bCs/>
                <w:iCs/>
                <w:sz w:val="24"/>
                <w:szCs w:val="24"/>
                <w:lang w:val="kk-KZ"/>
              </w:rPr>
              <w:t>Мақсаты:</w:t>
            </w:r>
            <w:r w:rsidRPr="00CB084C">
              <w:rPr>
                <w:rFonts w:ascii="Times New Roman" w:hAnsi="Times New Roman"/>
                <w:bCs/>
                <w:iCs/>
                <w:sz w:val="24"/>
                <w:szCs w:val="24"/>
                <w:lang w:val="kk-KZ"/>
              </w:rPr>
              <w:t> Балалар мақал-мәтел, тақпақтар, тиым сөздер арқылы   табиғат туралы түсінеді.</w:t>
            </w:r>
          </w:p>
          <w:p w14:paraId="7C322E30" w14:textId="77777777" w:rsidR="00E42CEC" w:rsidRPr="00CB084C" w:rsidRDefault="00E42CEC" w:rsidP="00E42CEC">
            <w:pPr>
              <w:spacing w:after="0" w:line="240" w:lineRule="auto"/>
              <w:rPr>
                <w:rFonts w:ascii="Times New Roman" w:hAnsi="Times New Roman"/>
                <w:b/>
                <w:bCs/>
                <w:iCs/>
                <w:sz w:val="24"/>
                <w:szCs w:val="24"/>
                <w:lang w:val="kk-KZ"/>
              </w:rPr>
            </w:pPr>
            <w:r w:rsidRPr="00CB084C">
              <w:rPr>
                <w:rFonts w:ascii="Times New Roman" w:hAnsi="Times New Roman"/>
                <w:b/>
                <w:bCs/>
                <w:iCs/>
                <w:sz w:val="24"/>
                <w:szCs w:val="24"/>
                <w:lang w:val="kk-KZ"/>
              </w:rPr>
              <w:t>Қоршаған әлеммен таныстыру</w:t>
            </w:r>
          </w:p>
          <w:p w14:paraId="2C22DC41" w14:textId="77777777" w:rsidR="00E42CEC" w:rsidRPr="00A439C0" w:rsidRDefault="00E42CEC" w:rsidP="00E42CEC">
            <w:pPr>
              <w:pStyle w:val="ae"/>
              <w:rPr>
                <w:rFonts w:ascii="Times New Roman" w:hAnsi="Times New Roman"/>
                <w:sz w:val="24"/>
                <w:szCs w:val="24"/>
                <w:lang w:val="kk-KZ"/>
              </w:rPr>
            </w:pPr>
          </w:p>
        </w:tc>
        <w:tc>
          <w:tcPr>
            <w:tcW w:w="2552" w:type="dxa"/>
          </w:tcPr>
          <w:p w14:paraId="506863FB" w14:textId="77777777" w:rsidR="00E42CEC" w:rsidRPr="00A439C0" w:rsidRDefault="00E42CEC" w:rsidP="00E42CEC">
            <w:pPr>
              <w:spacing w:after="0" w:line="240" w:lineRule="auto"/>
              <w:rPr>
                <w:rFonts w:ascii="Times New Roman" w:eastAsia="Times New Roman" w:hAnsi="Times New Roman"/>
                <w:b/>
                <w:sz w:val="24"/>
                <w:szCs w:val="24"/>
                <w:lang w:val="kk-KZ" w:eastAsia="ru-RU"/>
              </w:rPr>
            </w:pPr>
            <w:r w:rsidRPr="00A439C0">
              <w:rPr>
                <w:rFonts w:ascii="Times New Roman" w:eastAsia="Times New Roman" w:hAnsi="Times New Roman"/>
                <w:b/>
                <w:sz w:val="24"/>
                <w:szCs w:val="24"/>
                <w:lang w:val="kk-KZ" w:eastAsia="ru-RU"/>
              </w:rPr>
              <w:t>Дид/қ ойын: «Қақпа»</w:t>
            </w:r>
          </w:p>
          <w:p w14:paraId="4FD08121" w14:textId="77777777" w:rsidR="00E42CEC" w:rsidRPr="00C554EA" w:rsidRDefault="00E42CEC" w:rsidP="00E42CEC">
            <w:pPr>
              <w:spacing w:after="0" w:line="240" w:lineRule="auto"/>
              <w:rPr>
                <w:rFonts w:ascii="Times New Roman" w:eastAsia="Times New Roman" w:hAnsi="Times New Roman"/>
                <w:b/>
                <w:bCs/>
                <w:sz w:val="24"/>
                <w:szCs w:val="24"/>
                <w:lang w:val="kk-KZ" w:eastAsia="ru-RU"/>
              </w:rPr>
            </w:pPr>
            <w:r w:rsidRPr="00A439C0">
              <w:rPr>
                <w:rFonts w:ascii="Times New Roman" w:eastAsia="Times New Roman" w:hAnsi="Times New Roman"/>
                <w:b/>
                <w:sz w:val="24"/>
                <w:szCs w:val="24"/>
                <w:lang w:val="kk-KZ" w:eastAsia="ru-RU"/>
              </w:rPr>
              <w:t>Мақсаты</w:t>
            </w:r>
            <w:r w:rsidRPr="00C554EA">
              <w:rPr>
                <w:rFonts w:ascii="Times New Roman" w:eastAsia="Times New Roman" w:hAnsi="Times New Roman"/>
                <w:sz w:val="24"/>
                <w:szCs w:val="24"/>
                <w:lang w:val="kk-KZ" w:eastAsia="ru-RU"/>
              </w:rPr>
              <w:t>:Шығармаш</w:t>
            </w:r>
            <w:r>
              <w:rPr>
                <w:rFonts w:ascii="Times New Roman" w:eastAsia="Times New Roman" w:hAnsi="Times New Roman"/>
                <w:sz w:val="24"/>
                <w:szCs w:val="24"/>
                <w:lang w:val="kk-KZ" w:eastAsia="ru-RU"/>
              </w:rPr>
              <w:t>ы-</w:t>
            </w:r>
            <w:r w:rsidRPr="00C554EA">
              <w:rPr>
                <w:rFonts w:ascii="Times New Roman" w:eastAsia="Times New Roman" w:hAnsi="Times New Roman"/>
                <w:sz w:val="24"/>
                <w:szCs w:val="24"/>
                <w:lang w:val="kk-KZ" w:eastAsia="ru-RU"/>
              </w:rPr>
              <w:t>лық</w:t>
            </w:r>
            <w:r w:rsidRPr="00C554EA">
              <w:rPr>
                <w:rFonts w:ascii="Times New Roman" w:eastAsia="Times New Roman" w:hAnsi="Times New Roman"/>
                <w:spacing w:val="1"/>
                <w:sz w:val="24"/>
                <w:szCs w:val="24"/>
                <w:lang w:val="kk-KZ" w:eastAsia="ru-RU"/>
              </w:rPr>
              <w:t xml:space="preserve"> </w:t>
            </w:r>
            <w:r w:rsidRPr="00C554EA">
              <w:rPr>
                <w:rFonts w:ascii="Times New Roman" w:eastAsia="Times New Roman" w:hAnsi="Times New Roman"/>
                <w:sz w:val="24"/>
                <w:szCs w:val="24"/>
                <w:lang w:val="kk-KZ" w:eastAsia="ru-RU"/>
              </w:rPr>
              <w:t>қиялды</w:t>
            </w:r>
            <w:r w:rsidRPr="00C554EA">
              <w:rPr>
                <w:rFonts w:ascii="Times New Roman" w:eastAsia="Times New Roman" w:hAnsi="Times New Roman"/>
                <w:spacing w:val="1"/>
                <w:sz w:val="24"/>
                <w:szCs w:val="24"/>
                <w:lang w:val="kk-KZ" w:eastAsia="ru-RU"/>
              </w:rPr>
              <w:t xml:space="preserve"> </w:t>
            </w:r>
            <w:r w:rsidRPr="00C554EA">
              <w:rPr>
                <w:rFonts w:ascii="Times New Roman" w:eastAsia="Times New Roman" w:hAnsi="Times New Roman"/>
                <w:sz w:val="24"/>
                <w:szCs w:val="24"/>
                <w:lang w:val="kk-KZ" w:eastAsia="ru-RU"/>
              </w:rPr>
              <w:t xml:space="preserve">дамыту спорт алаңшасын жасау. Топтағы бар заттарды пайдаланып. </w:t>
            </w:r>
            <w:r>
              <w:rPr>
                <w:rFonts w:ascii="Times New Roman" w:eastAsia="Times New Roman" w:hAnsi="Times New Roman"/>
                <w:b/>
                <w:bCs/>
                <w:sz w:val="24"/>
                <w:szCs w:val="24"/>
                <w:lang w:val="kk-KZ" w:eastAsia="ru-RU"/>
              </w:rPr>
              <w:t>(Қ</w:t>
            </w:r>
            <w:r w:rsidRPr="00C554EA">
              <w:rPr>
                <w:rFonts w:ascii="Times New Roman" w:eastAsia="Times New Roman" w:hAnsi="Times New Roman"/>
                <w:b/>
                <w:bCs/>
                <w:sz w:val="24"/>
                <w:szCs w:val="24"/>
                <w:lang w:val="kk-KZ" w:eastAsia="ru-RU"/>
              </w:rPr>
              <w:t>ұрастыру)</w:t>
            </w:r>
          </w:p>
          <w:p w14:paraId="0CF6ACE0" w14:textId="77777777" w:rsidR="00E42CEC" w:rsidRPr="00C554EA" w:rsidRDefault="00E42CEC" w:rsidP="00E42CEC">
            <w:pPr>
              <w:spacing w:after="0" w:line="240" w:lineRule="auto"/>
              <w:rPr>
                <w:rFonts w:ascii="Times New Roman" w:eastAsia="Times New Roman" w:hAnsi="Times New Roman"/>
                <w:b/>
                <w:bCs/>
                <w:sz w:val="24"/>
                <w:szCs w:val="24"/>
                <w:lang w:val="kk-KZ" w:eastAsia="ru-RU"/>
              </w:rPr>
            </w:pPr>
          </w:p>
          <w:p w14:paraId="6E52D7B4" w14:textId="77777777" w:rsidR="00E42CEC" w:rsidRPr="00DE2F81" w:rsidRDefault="00E42CEC" w:rsidP="00E42CEC">
            <w:pPr>
              <w:spacing w:after="0" w:line="240" w:lineRule="auto"/>
              <w:rPr>
                <w:rFonts w:ascii="Times New Roman" w:hAnsi="Times New Roman"/>
                <w:b/>
                <w:bCs/>
                <w:color w:val="000000"/>
                <w:sz w:val="24"/>
                <w:szCs w:val="24"/>
                <w:lang w:val="kk-KZ"/>
              </w:rPr>
            </w:pPr>
          </w:p>
        </w:tc>
        <w:tc>
          <w:tcPr>
            <w:tcW w:w="2268" w:type="dxa"/>
          </w:tcPr>
          <w:p w14:paraId="7B29F56B" w14:textId="77777777" w:rsidR="00E42CEC" w:rsidRDefault="00E42CEC" w:rsidP="00E42CEC">
            <w:pPr>
              <w:spacing w:after="0" w:line="240" w:lineRule="auto"/>
              <w:rPr>
                <w:rFonts w:ascii="Times New Roman" w:hAnsi="Times New Roman"/>
                <w:sz w:val="24"/>
                <w:szCs w:val="24"/>
                <w:lang w:val="kk-KZ"/>
              </w:rPr>
            </w:pPr>
            <w:r w:rsidRPr="00A439C0">
              <w:rPr>
                <w:rFonts w:ascii="Times New Roman" w:hAnsi="Times New Roman"/>
                <w:b/>
                <w:sz w:val="24"/>
                <w:szCs w:val="24"/>
                <w:lang w:val="kk-KZ"/>
              </w:rPr>
              <w:t>Дид/қ ойын</w:t>
            </w:r>
            <w:r>
              <w:rPr>
                <w:rFonts w:ascii="Times New Roman" w:hAnsi="Times New Roman"/>
                <w:sz w:val="24"/>
                <w:szCs w:val="24"/>
                <w:lang w:val="kk-KZ"/>
              </w:rPr>
              <w:t xml:space="preserve">: </w:t>
            </w:r>
          </w:p>
          <w:p w14:paraId="13B912C5" w14:textId="77777777" w:rsidR="00E42CEC" w:rsidRDefault="00E42CEC" w:rsidP="00E42CEC">
            <w:pPr>
              <w:spacing w:after="0" w:line="240" w:lineRule="auto"/>
              <w:rPr>
                <w:rFonts w:ascii="Times New Roman" w:hAnsi="Times New Roman"/>
                <w:sz w:val="24"/>
                <w:szCs w:val="24"/>
                <w:lang w:val="kk-KZ"/>
              </w:rPr>
            </w:pPr>
            <w:r>
              <w:rPr>
                <w:rFonts w:ascii="Times New Roman" w:hAnsi="Times New Roman"/>
                <w:sz w:val="24"/>
                <w:szCs w:val="24"/>
                <w:lang w:val="kk-KZ"/>
              </w:rPr>
              <w:t>«Неге ұқсайды»</w:t>
            </w:r>
          </w:p>
          <w:p w14:paraId="3E11BDA6" w14:textId="77777777" w:rsidR="00E42CEC" w:rsidRPr="00B9628E" w:rsidRDefault="00E42CEC" w:rsidP="00E42CEC">
            <w:pPr>
              <w:spacing w:after="0" w:line="240" w:lineRule="auto"/>
              <w:rPr>
                <w:rFonts w:ascii="Times New Roman" w:hAnsi="Times New Roman"/>
                <w:sz w:val="24"/>
                <w:szCs w:val="24"/>
                <w:lang w:val="kk-KZ"/>
              </w:rPr>
            </w:pPr>
            <w:r w:rsidRPr="000D7C91">
              <w:rPr>
                <w:rFonts w:ascii="Times New Roman" w:hAnsi="Times New Roman"/>
                <w:b/>
                <w:sz w:val="24"/>
                <w:szCs w:val="24"/>
                <w:lang w:val="kk-KZ"/>
              </w:rPr>
              <w:t>Мақсаты</w:t>
            </w:r>
            <w:r w:rsidRPr="00B9628E">
              <w:rPr>
                <w:rFonts w:ascii="Times New Roman" w:hAnsi="Times New Roman"/>
                <w:sz w:val="24"/>
                <w:szCs w:val="24"/>
                <w:lang w:val="kk-KZ"/>
              </w:rPr>
              <w:t xml:space="preserve">: Спорттық ойын құралдарының қандай пішінге немесе денеге ұқсайтынын анықтау, салыстыру. </w:t>
            </w:r>
          </w:p>
          <w:p w14:paraId="49A557FB" w14:textId="77777777" w:rsidR="00E42CEC" w:rsidRPr="00B9628E" w:rsidRDefault="00E42CEC" w:rsidP="00E42CEC">
            <w:pPr>
              <w:spacing w:after="0" w:line="240" w:lineRule="auto"/>
              <w:rPr>
                <w:rFonts w:ascii="Times New Roman" w:hAnsi="Times New Roman"/>
                <w:b/>
                <w:bCs/>
                <w:sz w:val="24"/>
                <w:szCs w:val="24"/>
                <w:lang w:val="kk-KZ"/>
              </w:rPr>
            </w:pPr>
            <w:r w:rsidRPr="00B9628E">
              <w:rPr>
                <w:rFonts w:ascii="Times New Roman" w:hAnsi="Times New Roman"/>
                <w:b/>
                <w:bCs/>
                <w:sz w:val="24"/>
                <w:szCs w:val="24"/>
                <w:lang w:val="kk-KZ"/>
              </w:rPr>
              <w:t>(Математика негіздері)</w:t>
            </w:r>
          </w:p>
          <w:p w14:paraId="672D0761" w14:textId="77777777" w:rsidR="00E42CEC" w:rsidRDefault="00E42CEC" w:rsidP="00E42CEC">
            <w:pPr>
              <w:spacing w:after="0" w:line="240" w:lineRule="auto"/>
              <w:rPr>
                <w:rFonts w:ascii="Times New Roman" w:hAnsi="Times New Roman"/>
                <w:sz w:val="24"/>
                <w:szCs w:val="24"/>
                <w:lang w:val="kk-KZ"/>
              </w:rPr>
            </w:pPr>
          </w:p>
        </w:tc>
        <w:tc>
          <w:tcPr>
            <w:tcW w:w="2268" w:type="dxa"/>
          </w:tcPr>
          <w:p w14:paraId="45811437" w14:textId="77777777" w:rsidR="00E42CEC" w:rsidRPr="00F067A2" w:rsidRDefault="00E42CEC" w:rsidP="00E42CEC">
            <w:pPr>
              <w:spacing w:line="240" w:lineRule="auto"/>
              <w:rPr>
                <w:rFonts w:ascii="Times New Roman" w:hAnsi="Times New Roman"/>
                <w:sz w:val="24"/>
                <w:szCs w:val="24"/>
                <w:lang w:val="kk-KZ"/>
              </w:rPr>
            </w:pPr>
            <w:r w:rsidRPr="00A439C0">
              <w:rPr>
                <w:rFonts w:ascii="Times New Roman" w:hAnsi="Times New Roman"/>
                <w:b/>
                <w:sz w:val="24"/>
                <w:szCs w:val="24"/>
                <w:lang w:val="kk-KZ"/>
              </w:rPr>
              <w:t>Үстел үсті ойыны.</w:t>
            </w:r>
            <w:r>
              <w:rPr>
                <w:rFonts w:ascii="Times New Roman" w:hAnsi="Times New Roman"/>
                <w:sz w:val="24"/>
                <w:szCs w:val="24"/>
                <w:lang w:val="kk-KZ"/>
              </w:rPr>
              <w:t xml:space="preserve">    </w:t>
            </w:r>
            <w:r w:rsidRPr="00F067A2">
              <w:rPr>
                <w:rFonts w:ascii="Times New Roman" w:hAnsi="Times New Roman"/>
                <w:sz w:val="24"/>
                <w:szCs w:val="24"/>
                <w:lang w:val="kk-KZ"/>
              </w:rPr>
              <w:t>«Мозаика».</w:t>
            </w:r>
            <w:r>
              <w:rPr>
                <w:rFonts w:ascii="Times New Roman" w:hAnsi="Times New Roman"/>
                <w:sz w:val="24"/>
                <w:szCs w:val="24"/>
                <w:lang w:val="kk-KZ"/>
              </w:rPr>
              <w:t xml:space="preserve">  </w:t>
            </w:r>
            <w:r w:rsidRPr="000D7C91">
              <w:rPr>
                <w:rFonts w:ascii="Times New Roman" w:hAnsi="Times New Roman"/>
                <w:b/>
                <w:sz w:val="24"/>
                <w:szCs w:val="24"/>
                <w:lang w:val="kk-KZ"/>
              </w:rPr>
              <w:t>Мақсаты</w:t>
            </w:r>
            <w:r>
              <w:rPr>
                <w:rFonts w:ascii="Times New Roman" w:hAnsi="Times New Roman"/>
                <w:sz w:val="24"/>
                <w:szCs w:val="24"/>
                <w:lang w:val="kk-KZ"/>
              </w:rPr>
              <w:t>:</w:t>
            </w:r>
            <w:r w:rsidRPr="00F067A2">
              <w:rPr>
                <w:rFonts w:ascii="Times New Roman" w:hAnsi="Times New Roman"/>
                <w:sz w:val="24"/>
                <w:szCs w:val="24"/>
                <w:lang w:val="kk-KZ"/>
              </w:rPr>
              <w:t>Балаларға берілген суреттердің бөлігін табу және орналастыруды үйрету. Тапқырлыққа тәрбиелеу.</w:t>
            </w:r>
            <w:r>
              <w:rPr>
                <w:rFonts w:ascii="Times New Roman" w:hAnsi="Times New Roman"/>
                <w:sz w:val="24"/>
                <w:szCs w:val="24"/>
                <w:lang w:val="kk-KZ"/>
              </w:rPr>
              <w:t xml:space="preserve"> </w:t>
            </w:r>
            <w:r>
              <w:rPr>
                <w:rFonts w:ascii="Times New Roman" w:hAnsi="Times New Roman"/>
                <w:b/>
                <w:bCs/>
                <w:sz w:val="24"/>
                <w:szCs w:val="24"/>
                <w:lang w:val="kk-KZ"/>
              </w:rPr>
              <w:t>(Т</w:t>
            </w:r>
            <w:r w:rsidRPr="00F067A2">
              <w:rPr>
                <w:rFonts w:ascii="Times New Roman" w:hAnsi="Times New Roman"/>
                <w:b/>
                <w:bCs/>
                <w:sz w:val="24"/>
                <w:szCs w:val="24"/>
                <w:lang w:val="kk-KZ"/>
              </w:rPr>
              <w:t>анымдық дағдылар)</w:t>
            </w:r>
          </w:p>
        </w:tc>
      </w:tr>
      <w:tr w:rsidR="00E42CEC" w:rsidRPr="00061EFD" w14:paraId="3D7A14E6" w14:textId="77777777" w:rsidTr="00E42CEC">
        <w:trPr>
          <w:gridAfter w:val="1"/>
          <w:wAfter w:w="26" w:type="dxa"/>
          <w:trHeight w:val="325"/>
        </w:trPr>
        <w:tc>
          <w:tcPr>
            <w:tcW w:w="3388" w:type="dxa"/>
            <w:tcBorders>
              <w:top w:val="single" w:sz="4" w:space="0" w:color="000000"/>
              <w:left w:val="single" w:sz="4" w:space="0" w:color="000000"/>
              <w:bottom w:val="single" w:sz="4" w:space="0" w:color="000000"/>
              <w:right w:val="single" w:sz="4" w:space="0" w:color="000000"/>
            </w:tcBorders>
            <w:hideMark/>
          </w:tcPr>
          <w:p w14:paraId="5EC0C8EC" w14:textId="77777777" w:rsidR="00E42CEC" w:rsidRPr="00187A31" w:rsidRDefault="00E42CEC" w:rsidP="00E42CEC">
            <w:pPr>
              <w:pStyle w:val="TableParagraph"/>
              <w:ind w:left="50"/>
              <w:rPr>
                <w:b/>
                <w:color w:val="000000"/>
                <w:sz w:val="24"/>
                <w:szCs w:val="24"/>
              </w:rPr>
            </w:pPr>
            <w:r w:rsidRPr="00187A31">
              <w:rPr>
                <w:b/>
                <w:color w:val="000000"/>
                <w:sz w:val="24"/>
                <w:szCs w:val="24"/>
              </w:rPr>
              <w:t>Ертеңгілік жаттығу</w:t>
            </w:r>
          </w:p>
        </w:tc>
        <w:tc>
          <w:tcPr>
            <w:tcW w:w="11501" w:type="dxa"/>
            <w:gridSpan w:val="5"/>
            <w:tcBorders>
              <w:top w:val="single" w:sz="4" w:space="0" w:color="000000"/>
              <w:left w:val="single" w:sz="4" w:space="0" w:color="000000"/>
              <w:bottom w:val="single" w:sz="4" w:space="0" w:color="000000"/>
              <w:right w:val="single" w:sz="4" w:space="0" w:color="000000"/>
            </w:tcBorders>
          </w:tcPr>
          <w:p w14:paraId="24E8F933" w14:textId="77777777" w:rsidR="00E42CEC" w:rsidRPr="00CB084C" w:rsidRDefault="00E42CEC" w:rsidP="00E42CEC">
            <w:pPr>
              <w:pStyle w:val="TableParagraph"/>
              <w:jc w:val="center"/>
              <w:rPr>
                <w:b/>
                <w:color w:val="000000"/>
                <w:sz w:val="24"/>
                <w:szCs w:val="24"/>
              </w:rPr>
            </w:pPr>
            <w:r>
              <w:rPr>
                <w:b/>
                <w:color w:val="000000"/>
                <w:sz w:val="24"/>
                <w:szCs w:val="24"/>
              </w:rPr>
              <w:t>Картотека №5 Затсыз</w:t>
            </w:r>
          </w:p>
          <w:p w14:paraId="18ACEFD9" w14:textId="77777777" w:rsidR="00E42CEC" w:rsidRPr="00187A31" w:rsidRDefault="00E42CEC" w:rsidP="00E42CEC">
            <w:pPr>
              <w:pStyle w:val="TableParagraph"/>
              <w:jc w:val="center"/>
              <w:rPr>
                <w:b/>
                <w:bCs/>
                <w:color w:val="000000"/>
                <w:sz w:val="24"/>
                <w:szCs w:val="24"/>
              </w:rPr>
            </w:pPr>
            <w:r>
              <w:rPr>
                <w:b/>
                <w:color w:val="000000"/>
                <w:sz w:val="24"/>
                <w:szCs w:val="24"/>
              </w:rPr>
              <w:t xml:space="preserve">Қараша </w:t>
            </w:r>
            <w:r w:rsidRPr="00CB084C">
              <w:rPr>
                <w:b/>
                <w:color w:val="000000"/>
                <w:sz w:val="24"/>
                <w:szCs w:val="24"/>
              </w:rPr>
              <w:t xml:space="preserve"> айына арналған таңғы жаттығу кешені</w:t>
            </w:r>
          </w:p>
        </w:tc>
      </w:tr>
      <w:tr w:rsidR="00E42CEC" w:rsidRPr="00061EFD" w14:paraId="3550026D" w14:textId="77777777" w:rsidTr="00E42CEC">
        <w:trPr>
          <w:gridAfter w:val="1"/>
          <w:wAfter w:w="26" w:type="dxa"/>
          <w:trHeight w:val="321"/>
        </w:trPr>
        <w:tc>
          <w:tcPr>
            <w:tcW w:w="3388" w:type="dxa"/>
            <w:tcBorders>
              <w:top w:val="single" w:sz="4" w:space="0" w:color="000000"/>
              <w:left w:val="single" w:sz="4" w:space="0" w:color="000000"/>
              <w:bottom w:val="single" w:sz="4" w:space="0" w:color="000000"/>
              <w:right w:val="single" w:sz="4" w:space="0" w:color="000000"/>
            </w:tcBorders>
            <w:hideMark/>
          </w:tcPr>
          <w:p w14:paraId="0F8096D2" w14:textId="77777777" w:rsidR="00E42CEC" w:rsidRPr="00187A31" w:rsidRDefault="00E42CEC" w:rsidP="00E42CEC">
            <w:pPr>
              <w:pStyle w:val="TableParagraph"/>
              <w:ind w:left="50"/>
              <w:rPr>
                <w:b/>
                <w:color w:val="000000"/>
                <w:sz w:val="24"/>
                <w:szCs w:val="24"/>
              </w:rPr>
            </w:pPr>
            <w:r w:rsidRPr="00187A31">
              <w:rPr>
                <w:b/>
                <w:color w:val="000000"/>
                <w:sz w:val="24"/>
                <w:szCs w:val="24"/>
              </w:rPr>
              <w:t>Таңғы</w:t>
            </w:r>
            <w:r w:rsidRPr="00187A31">
              <w:rPr>
                <w:b/>
                <w:color w:val="000000"/>
                <w:spacing w:val="-4"/>
                <w:sz w:val="24"/>
                <w:szCs w:val="24"/>
              </w:rPr>
              <w:t xml:space="preserve"> </w:t>
            </w:r>
            <w:r w:rsidRPr="00187A31">
              <w:rPr>
                <w:b/>
                <w:color w:val="000000"/>
                <w:sz w:val="24"/>
                <w:szCs w:val="24"/>
              </w:rPr>
              <w:t>ас</w:t>
            </w:r>
          </w:p>
        </w:tc>
        <w:tc>
          <w:tcPr>
            <w:tcW w:w="11501" w:type="dxa"/>
            <w:gridSpan w:val="5"/>
            <w:tcBorders>
              <w:top w:val="single" w:sz="4" w:space="0" w:color="000000"/>
              <w:left w:val="single" w:sz="4" w:space="0" w:color="000000"/>
              <w:bottom w:val="single" w:sz="4" w:space="0" w:color="000000"/>
              <w:right w:val="single" w:sz="4" w:space="0" w:color="000000"/>
            </w:tcBorders>
          </w:tcPr>
          <w:p w14:paraId="5326B2E8" w14:textId="77777777" w:rsidR="00E42CEC" w:rsidRDefault="00E42CEC" w:rsidP="00E42CEC">
            <w:pPr>
              <w:pStyle w:val="TableParagraph"/>
              <w:rPr>
                <w:color w:val="000000"/>
                <w:sz w:val="24"/>
                <w:szCs w:val="24"/>
              </w:rPr>
            </w:pPr>
            <w:r w:rsidRPr="00187A31">
              <w:rPr>
                <w:color w:val="000000"/>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0EAA461A" w14:textId="77777777" w:rsidR="00E42CEC" w:rsidRPr="00187A31" w:rsidRDefault="00E42CEC" w:rsidP="00E42CEC">
            <w:pPr>
              <w:pStyle w:val="TableParagraph"/>
              <w:rPr>
                <w:color w:val="000000"/>
                <w:sz w:val="24"/>
                <w:szCs w:val="24"/>
              </w:rPr>
            </w:pPr>
            <w:r w:rsidRPr="00187A31">
              <w:rPr>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E42CEC" w:rsidRPr="00A439C0" w14:paraId="784F79A4" w14:textId="77777777" w:rsidTr="00E42CEC">
        <w:trPr>
          <w:gridAfter w:val="1"/>
          <w:wAfter w:w="26" w:type="dxa"/>
          <w:trHeight w:val="551"/>
        </w:trPr>
        <w:tc>
          <w:tcPr>
            <w:tcW w:w="3388" w:type="dxa"/>
            <w:tcBorders>
              <w:top w:val="single" w:sz="4" w:space="0" w:color="auto"/>
              <w:left w:val="single" w:sz="4" w:space="0" w:color="000000"/>
              <w:bottom w:val="single" w:sz="4" w:space="0" w:color="000000"/>
              <w:right w:val="single" w:sz="4" w:space="0" w:color="000000"/>
            </w:tcBorders>
            <w:hideMark/>
          </w:tcPr>
          <w:p w14:paraId="5979E52A"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Ұйымдастырылған</w:t>
            </w:r>
            <w:r w:rsidRPr="00187A31">
              <w:rPr>
                <w:b/>
                <w:color w:val="000000"/>
                <w:spacing w:val="-2"/>
                <w:sz w:val="24"/>
                <w:szCs w:val="24"/>
              </w:rPr>
              <w:t xml:space="preserve"> </w:t>
            </w:r>
            <w:r w:rsidRPr="00187A31">
              <w:rPr>
                <w:b/>
                <w:color w:val="000000"/>
                <w:sz w:val="24"/>
                <w:szCs w:val="24"/>
              </w:rPr>
              <w:t>іс-әрекетке</w:t>
            </w:r>
          </w:p>
          <w:p w14:paraId="345966BB" w14:textId="77777777" w:rsidR="00E42CEC" w:rsidRPr="00187A31" w:rsidRDefault="00E42CEC" w:rsidP="00E42CEC">
            <w:pPr>
              <w:pStyle w:val="TableParagraph"/>
              <w:ind w:left="50"/>
              <w:rPr>
                <w:b/>
                <w:color w:val="000000"/>
                <w:sz w:val="24"/>
                <w:szCs w:val="24"/>
              </w:rPr>
            </w:pPr>
            <w:r w:rsidRPr="00187A31">
              <w:rPr>
                <w:b/>
                <w:color w:val="000000"/>
                <w:sz w:val="24"/>
                <w:szCs w:val="24"/>
              </w:rPr>
              <w:t>дайындық</w:t>
            </w:r>
          </w:p>
        </w:tc>
        <w:tc>
          <w:tcPr>
            <w:tcW w:w="2283" w:type="dxa"/>
          </w:tcPr>
          <w:p w14:paraId="64C6F20B" w14:textId="77777777" w:rsidR="00E42CEC" w:rsidRPr="00E42CEC" w:rsidRDefault="00E42CEC" w:rsidP="00E42CEC">
            <w:pPr>
              <w:spacing w:after="0" w:line="240" w:lineRule="auto"/>
              <w:rPr>
                <w:rFonts w:ascii="Times New Roman" w:hAnsi="Times New Roman"/>
                <w:b/>
                <w:iCs/>
                <w:lang w:val="kk-KZ"/>
              </w:rPr>
            </w:pPr>
            <w:r w:rsidRPr="00E42CEC">
              <w:rPr>
                <w:rFonts w:ascii="Times New Roman" w:hAnsi="Times New Roman"/>
                <w:b/>
                <w:iCs/>
                <w:lang w:val="kk-KZ"/>
              </w:rPr>
              <w:t>«Сипаттап бер» кубизм әдісі</w:t>
            </w:r>
          </w:p>
          <w:p w14:paraId="3F406F3B" w14:textId="77777777" w:rsidR="00E42CEC" w:rsidRPr="00E42CEC" w:rsidRDefault="00E42CEC" w:rsidP="00E42CEC">
            <w:pPr>
              <w:spacing w:after="0" w:line="240" w:lineRule="auto"/>
              <w:rPr>
                <w:rFonts w:ascii="Times New Roman" w:hAnsi="Times New Roman"/>
                <w:iCs/>
                <w:lang w:val="kk-KZ"/>
              </w:rPr>
            </w:pPr>
            <w:r w:rsidRPr="00E42CEC">
              <w:rPr>
                <w:rFonts w:ascii="Times New Roman" w:hAnsi="Times New Roman"/>
                <w:b/>
                <w:bCs/>
                <w:iCs/>
                <w:lang w:val="kk-KZ"/>
              </w:rPr>
              <w:t>Мақсаты: </w:t>
            </w:r>
            <w:r w:rsidRPr="00E42CEC">
              <w:rPr>
                <w:rFonts w:ascii="Times New Roman" w:hAnsi="Times New Roman"/>
                <w:iCs/>
                <w:lang w:val="kk-KZ"/>
              </w:rPr>
              <w:t>Кубиктің жан- жанындағы үй жануарларының атын атап</w:t>
            </w:r>
          </w:p>
          <w:p w14:paraId="25F7FF1B" w14:textId="77777777" w:rsidR="00E42CEC" w:rsidRPr="00E42CEC" w:rsidRDefault="00E42CEC" w:rsidP="00E42CEC">
            <w:pPr>
              <w:spacing w:after="0" w:line="240" w:lineRule="auto"/>
              <w:rPr>
                <w:rFonts w:ascii="Times New Roman" w:hAnsi="Times New Roman"/>
                <w:iCs/>
                <w:lang w:val="kk-KZ"/>
              </w:rPr>
            </w:pPr>
            <w:r w:rsidRPr="00E42CEC">
              <w:rPr>
                <w:rFonts w:ascii="Times New Roman" w:hAnsi="Times New Roman"/>
                <w:iCs/>
                <w:lang w:val="kk-KZ"/>
              </w:rPr>
              <w:t>әңгімелеп беруге үйрету, тіл байлықтарың дамыту, сөздік қорларын молайту.</w:t>
            </w:r>
          </w:p>
          <w:p w14:paraId="36026C07" w14:textId="77777777" w:rsidR="00E42CEC" w:rsidRPr="000D7C91" w:rsidRDefault="00E42CEC" w:rsidP="00E42CEC">
            <w:pPr>
              <w:spacing w:after="0" w:line="240" w:lineRule="auto"/>
              <w:rPr>
                <w:rFonts w:ascii="Times New Roman" w:eastAsia="Times New Roman" w:hAnsi="Times New Roman"/>
                <w:b/>
                <w:sz w:val="24"/>
                <w:szCs w:val="24"/>
                <w:lang w:val="kk-KZ" w:eastAsia="ru-RU"/>
              </w:rPr>
            </w:pPr>
            <w:r w:rsidRPr="000D7C91">
              <w:rPr>
                <w:rFonts w:ascii="Times New Roman" w:hAnsi="Times New Roman"/>
                <w:b/>
                <w:iCs/>
                <w:sz w:val="24"/>
                <w:szCs w:val="24"/>
                <w:lang w:val="kk-KZ"/>
              </w:rPr>
              <w:t>Тіл дамыту және көркем әдебиет</w:t>
            </w:r>
          </w:p>
        </w:tc>
        <w:tc>
          <w:tcPr>
            <w:tcW w:w="2130" w:type="dxa"/>
          </w:tcPr>
          <w:p w14:paraId="15F70B62" w14:textId="77777777" w:rsidR="00E42CEC" w:rsidRPr="00FD3E90" w:rsidRDefault="00E42CEC" w:rsidP="00E42CEC">
            <w:pPr>
              <w:spacing w:after="0" w:line="240" w:lineRule="auto"/>
              <w:rPr>
                <w:rFonts w:ascii="Times New Roman" w:hAnsi="Times New Roman"/>
                <w:b/>
                <w:lang w:val="kk-KZ" w:eastAsia="ru-RU"/>
              </w:rPr>
            </w:pPr>
            <w:r w:rsidRPr="00FD3E90">
              <w:rPr>
                <w:rFonts w:ascii="Times New Roman" w:hAnsi="Times New Roman"/>
                <w:b/>
                <w:bCs/>
                <w:lang w:val="kk-KZ" w:eastAsia="ru-RU"/>
              </w:rPr>
              <w:t>Ғажайып сәт</w:t>
            </w:r>
          </w:p>
          <w:p w14:paraId="417C62FA" w14:textId="77777777" w:rsidR="00E42CEC" w:rsidRPr="00FD3E90" w:rsidRDefault="00E42CEC" w:rsidP="00E42CEC">
            <w:pPr>
              <w:spacing w:after="0" w:line="240" w:lineRule="auto"/>
              <w:rPr>
                <w:rFonts w:ascii="Times New Roman" w:hAnsi="Times New Roman"/>
                <w:lang w:val="kk-KZ" w:eastAsia="ru-RU"/>
              </w:rPr>
            </w:pPr>
            <w:r w:rsidRPr="00FD3E90">
              <w:rPr>
                <w:rFonts w:ascii="Times New Roman" w:hAnsi="Times New Roman"/>
                <w:lang w:val="kk-KZ" w:eastAsia="ru-RU"/>
              </w:rPr>
              <w:t>Топқа қоян жүгіріп келіп жылайды.</w:t>
            </w:r>
          </w:p>
          <w:p w14:paraId="5BEDE962" w14:textId="77777777" w:rsidR="00E42CEC" w:rsidRPr="00FD3E90" w:rsidRDefault="00E42CEC" w:rsidP="00E42CEC">
            <w:pPr>
              <w:spacing w:after="0" w:line="240" w:lineRule="auto"/>
              <w:rPr>
                <w:rFonts w:ascii="Times New Roman" w:hAnsi="Times New Roman"/>
                <w:lang w:val="kk-KZ" w:eastAsia="ru-RU"/>
              </w:rPr>
            </w:pPr>
            <w:r w:rsidRPr="00FD3E90">
              <w:rPr>
                <w:rFonts w:ascii="Times New Roman" w:hAnsi="Times New Roman"/>
                <w:lang w:val="kk-KZ" w:eastAsia="ru-RU"/>
              </w:rPr>
              <w:t> Ой, балалар, бүгін менің үйімді қасқыр бұзып тастады. Менің әдемі мынадай үйім бар еді (суреттін көрсетеді). Енді әдемі үйімнен тек қана мына бөлшектері ғана қалды, оларды құрастырмақшы болып едім түк шықпады маған көмектесіңдерші?</w:t>
            </w:r>
          </w:p>
          <w:p w14:paraId="511F4944" w14:textId="77777777" w:rsidR="00E42CEC" w:rsidRPr="00FD3E90" w:rsidRDefault="00E42CEC" w:rsidP="00E42CEC">
            <w:pPr>
              <w:spacing w:after="0" w:line="240" w:lineRule="auto"/>
              <w:rPr>
                <w:rFonts w:ascii="Times New Roman" w:hAnsi="Times New Roman"/>
                <w:b/>
                <w:lang w:val="kk-KZ" w:eastAsia="ru-RU"/>
              </w:rPr>
            </w:pPr>
            <w:r w:rsidRPr="00FD3E90">
              <w:rPr>
                <w:rFonts w:ascii="Times New Roman" w:hAnsi="Times New Roman"/>
                <w:b/>
                <w:lang w:val="kk-KZ" w:eastAsia="ru-RU"/>
              </w:rPr>
              <w:t>2-топқа бөлу.</w:t>
            </w:r>
          </w:p>
          <w:p w14:paraId="384A886D" w14:textId="77777777" w:rsidR="00E42CEC" w:rsidRPr="00FD3E90" w:rsidRDefault="00E42CEC" w:rsidP="00E42CEC">
            <w:pPr>
              <w:spacing w:after="0" w:line="240" w:lineRule="auto"/>
              <w:rPr>
                <w:rFonts w:ascii="Times New Roman" w:hAnsi="Times New Roman"/>
                <w:lang w:val="kk-KZ" w:eastAsia="ru-RU"/>
              </w:rPr>
            </w:pPr>
            <w:r w:rsidRPr="00FD3E90">
              <w:rPr>
                <w:rFonts w:ascii="Times New Roman" w:hAnsi="Times New Roman"/>
                <w:lang w:val="kk-KZ" w:eastAsia="ru-RU"/>
              </w:rPr>
              <w:t>Дамыту орталығына шақыру.</w:t>
            </w:r>
          </w:p>
          <w:p w14:paraId="1E608575" w14:textId="77777777" w:rsidR="00E42CEC" w:rsidRPr="000D7C91" w:rsidRDefault="00E42CEC" w:rsidP="00E42CEC">
            <w:pPr>
              <w:spacing w:after="0" w:line="240" w:lineRule="auto"/>
              <w:rPr>
                <w:rFonts w:ascii="Times New Roman" w:eastAsia="Times New Roman" w:hAnsi="Times New Roman"/>
                <w:b/>
                <w:sz w:val="24"/>
                <w:szCs w:val="24"/>
                <w:lang w:val="kk-KZ" w:eastAsia="ru-RU"/>
              </w:rPr>
            </w:pPr>
            <w:r w:rsidRPr="000D7C91">
              <w:rPr>
                <w:rFonts w:ascii="Times New Roman" w:hAnsi="Times New Roman"/>
                <w:b/>
                <w:bCs/>
                <w:sz w:val="24"/>
                <w:szCs w:val="24"/>
                <w:lang w:val="kk-KZ" w:eastAsia="ru-RU"/>
              </w:rPr>
              <w:t>Құрастыру</w:t>
            </w:r>
          </w:p>
        </w:tc>
        <w:tc>
          <w:tcPr>
            <w:tcW w:w="2552" w:type="dxa"/>
          </w:tcPr>
          <w:p w14:paraId="77EC9465" w14:textId="77777777" w:rsidR="00E42CEC" w:rsidRPr="00E42CEC" w:rsidRDefault="00E42CEC" w:rsidP="00E42CEC">
            <w:pPr>
              <w:spacing w:after="0" w:line="240" w:lineRule="auto"/>
              <w:rPr>
                <w:rFonts w:ascii="Times New Roman" w:hAnsi="Times New Roman"/>
                <w:b/>
                <w:lang w:val="kk-KZ"/>
              </w:rPr>
            </w:pPr>
            <w:r w:rsidRPr="00E42CEC">
              <w:rPr>
                <w:rFonts w:ascii="Times New Roman" w:hAnsi="Times New Roman"/>
                <w:b/>
                <w:lang w:val="kk-KZ"/>
              </w:rPr>
              <w:t>Жұмбақ жасыру</w:t>
            </w:r>
          </w:p>
          <w:p w14:paraId="4A05DE0D" w14:textId="77777777" w:rsidR="00E42CEC" w:rsidRPr="00E42CEC" w:rsidRDefault="00E42CEC" w:rsidP="00E42CEC">
            <w:pPr>
              <w:spacing w:after="0" w:line="240" w:lineRule="auto"/>
              <w:rPr>
                <w:rFonts w:ascii="Times New Roman" w:hAnsi="Times New Roman"/>
                <w:lang w:val="kk-KZ"/>
              </w:rPr>
            </w:pPr>
            <w:r w:rsidRPr="00E42CEC">
              <w:rPr>
                <w:rFonts w:ascii="Times New Roman" w:hAnsi="Times New Roman"/>
                <w:lang w:val="kk-KZ"/>
              </w:rPr>
              <w:t>Қолы жоқ, аяғы жоқ- қозғалады, ауызы жоқ тыныс алады, қоректенеді,- бұл не болды?</w:t>
            </w:r>
          </w:p>
          <w:p w14:paraId="5E248032" w14:textId="77777777" w:rsidR="00E42CEC" w:rsidRPr="00E42CEC" w:rsidRDefault="00E42CEC" w:rsidP="00E42CEC">
            <w:pPr>
              <w:spacing w:after="0" w:line="240" w:lineRule="auto"/>
              <w:rPr>
                <w:rFonts w:ascii="Times New Roman" w:hAnsi="Times New Roman"/>
                <w:lang w:val="kk-KZ"/>
              </w:rPr>
            </w:pPr>
            <w:r w:rsidRPr="00E42CEC">
              <w:rPr>
                <w:rFonts w:ascii="Times New Roman" w:hAnsi="Times New Roman"/>
                <w:lang w:val="kk-KZ"/>
              </w:rPr>
              <w:t>Сұрақ- жауап жұмбақтың шешуіне байланысты.</w:t>
            </w:r>
          </w:p>
          <w:p w14:paraId="3956F873" w14:textId="77777777" w:rsidR="00E42CEC" w:rsidRPr="00E42CEC" w:rsidRDefault="00E42CEC" w:rsidP="00E42CEC">
            <w:pPr>
              <w:spacing w:after="0" w:line="240" w:lineRule="auto"/>
              <w:rPr>
                <w:rFonts w:ascii="Times New Roman" w:hAnsi="Times New Roman"/>
                <w:b/>
                <w:lang w:val="kk-KZ"/>
              </w:rPr>
            </w:pPr>
            <w:r w:rsidRPr="00E42CEC">
              <w:rPr>
                <w:rFonts w:ascii="Times New Roman" w:hAnsi="Times New Roman"/>
                <w:b/>
                <w:lang w:val="kk-KZ"/>
              </w:rPr>
              <w:t xml:space="preserve">Ой дамыту: </w:t>
            </w:r>
          </w:p>
          <w:p w14:paraId="58861809" w14:textId="77777777" w:rsidR="00E42CEC" w:rsidRPr="00E42CEC" w:rsidRDefault="00E42CEC" w:rsidP="00E42CEC">
            <w:pPr>
              <w:spacing w:after="0" w:line="240" w:lineRule="auto"/>
              <w:rPr>
                <w:rFonts w:ascii="Times New Roman" w:hAnsi="Times New Roman"/>
                <w:lang w:val="kk-KZ"/>
              </w:rPr>
            </w:pPr>
            <w:r w:rsidRPr="00E42CEC">
              <w:rPr>
                <w:rFonts w:ascii="Times New Roman" w:hAnsi="Times New Roman"/>
                <w:lang w:val="kk-KZ"/>
              </w:rPr>
              <w:t>Суретпен жұмыс</w:t>
            </w:r>
          </w:p>
          <w:p w14:paraId="2B54FD51" w14:textId="77777777" w:rsidR="00E42CEC" w:rsidRPr="00E42CEC" w:rsidRDefault="00E42CEC" w:rsidP="00E42CEC">
            <w:pPr>
              <w:spacing w:after="0" w:line="240" w:lineRule="auto"/>
              <w:rPr>
                <w:rFonts w:ascii="Times New Roman" w:hAnsi="Times New Roman"/>
                <w:lang w:val="kk-KZ"/>
              </w:rPr>
            </w:pPr>
            <w:r w:rsidRPr="00E42CEC">
              <w:rPr>
                <w:rFonts w:ascii="Times New Roman" w:hAnsi="Times New Roman"/>
                <w:lang w:val="kk-KZ"/>
              </w:rPr>
              <w:t>Балалар өсімдіктер қайда өседі?</w:t>
            </w:r>
          </w:p>
          <w:p w14:paraId="7686E36A" w14:textId="77777777" w:rsidR="00E42CEC" w:rsidRPr="00E42CEC" w:rsidRDefault="00E42CEC" w:rsidP="00E42CEC">
            <w:pPr>
              <w:spacing w:after="0" w:line="240" w:lineRule="auto"/>
              <w:rPr>
                <w:rFonts w:ascii="Times New Roman" w:hAnsi="Times New Roman"/>
                <w:lang w:val="kk-KZ"/>
              </w:rPr>
            </w:pPr>
            <w:r w:rsidRPr="00E42CEC">
              <w:rPr>
                <w:rFonts w:ascii="Times New Roman" w:hAnsi="Times New Roman"/>
                <w:lang w:val="kk-KZ"/>
              </w:rPr>
              <w:t>Өсімдіктердің адам өміріндегі маңызы қандай?</w:t>
            </w:r>
          </w:p>
          <w:p w14:paraId="2FCF554A" w14:textId="77777777" w:rsidR="00E42CEC" w:rsidRPr="00FD3E90" w:rsidRDefault="00E42CEC" w:rsidP="00E42CEC">
            <w:pPr>
              <w:spacing w:after="0" w:line="240" w:lineRule="auto"/>
              <w:rPr>
                <w:rFonts w:ascii="Times New Roman" w:hAnsi="Times New Roman"/>
              </w:rPr>
            </w:pPr>
            <w:proofErr w:type="spellStart"/>
            <w:r w:rsidRPr="00FD3E90">
              <w:rPr>
                <w:rFonts w:ascii="Times New Roman" w:hAnsi="Times New Roman"/>
              </w:rPr>
              <w:t>Өсімдік</w:t>
            </w:r>
            <w:proofErr w:type="spellEnd"/>
            <w:r w:rsidRPr="00FD3E90">
              <w:rPr>
                <w:rFonts w:ascii="Times New Roman" w:hAnsi="Times New Roman"/>
              </w:rPr>
              <w:t xml:space="preserve"> </w:t>
            </w:r>
            <w:proofErr w:type="spellStart"/>
            <w:r w:rsidRPr="00FD3E90">
              <w:rPr>
                <w:rFonts w:ascii="Times New Roman" w:hAnsi="Times New Roman"/>
              </w:rPr>
              <w:t>өсу</w:t>
            </w:r>
            <w:proofErr w:type="spellEnd"/>
            <w:r w:rsidRPr="00FD3E90">
              <w:rPr>
                <w:rFonts w:ascii="Times New Roman" w:hAnsi="Times New Roman"/>
              </w:rPr>
              <w:t xml:space="preserve"> </w:t>
            </w:r>
            <w:proofErr w:type="spellStart"/>
            <w:r w:rsidRPr="00FD3E90">
              <w:rPr>
                <w:rFonts w:ascii="Times New Roman" w:hAnsi="Times New Roman"/>
              </w:rPr>
              <w:t>үшін</w:t>
            </w:r>
            <w:proofErr w:type="spellEnd"/>
            <w:r w:rsidRPr="00FD3E90">
              <w:rPr>
                <w:rFonts w:ascii="Times New Roman" w:hAnsi="Times New Roman"/>
              </w:rPr>
              <w:t xml:space="preserve"> не керек?</w:t>
            </w:r>
          </w:p>
          <w:p w14:paraId="4007D46B" w14:textId="77777777" w:rsidR="00E42CEC" w:rsidRPr="000D7C91" w:rsidRDefault="00E42CEC" w:rsidP="00E42CEC">
            <w:pPr>
              <w:spacing w:after="0" w:line="240" w:lineRule="auto"/>
              <w:rPr>
                <w:rFonts w:ascii="Times New Roman" w:eastAsia="Times New Roman" w:hAnsi="Times New Roman"/>
                <w:sz w:val="24"/>
                <w:szCs w:val="24"/>
                <w:lang w:val="kk-KZ" w:eastAsia="ru-RU"/>
              </w:rPr>
            </w:pPr>
            <w:r w:rsidRPr="000D7C91">
              <w:rPr>
                <w:rFonts w:ascii="Times New Roman" w:hAnsi="Times New Roman"/>
                <w:b/>
                <w:iCs/>
                <w:sz w:val="24"/>
                <w:szCs w:val="24"/>
                <w:lang w:val="kk-KZ"/>
              </w:rPr>
              <w:t>Тіл дамыту және көркем әдебиет</w:t>
            </w:r>
          </w:p>
        </w:tc>
        <w:tc>
          <w:tcPr>
            <w:tcW w:w="2268" w:type="dxa"/>
          </w:tcPr>
          <w:p w14:paraId="076CF33A" w14:textId="77777777" w:rsidR="00E42CEC" w:rsidRPr="00FD3E90" w:rsidRDefault="00E42CEC" w:rsidP="00E42CEC">
            <w:pPr>
              <w:spacing w:after="0" w:line="240" w:lineRule="auto"/>
              <w:rPr>
                <w:rFonts w:ascii="Times New Roman" w:hAnsi="Times New Roman"/>
                <w:b/>
                <w:lang w:val="kk-KZ"/>
              </w:rPr>
            </w:pPr>
            <w:r>
              <w:rPr>
                <w:rFonts w:ascii="Times New Roman" w:hAnsi="Times New Roman"/>
                <w:b/>
                <w:lang w:val="kk-KZ"/>
              </w:rPr>
              <w:t xml:space="preserve"> </w:t>
            </w:r>
            <w:r w:rsidRPr="00FD3E90">
              <w:rPr>
                <w:rFonts w:ascii="Times New Roman" w:hAnsi="Times New Roman"/>
                <w:b/>
                <w:lang w:val="kk-KZ"/>
              </w:rPr>
              <w:t>Жұмбақ жасыру:</w:t>
            </w:r>
          </w:p>
          <w:p w14:paraId="79BBB030" w14:textId="77777777" w:rsidR="00E42CEC" w:rsidRPr="00E42CEC" w:rsidRDefault="00E42CEC" w:rsidP="00E42CEC">
            <w:pPr>
              <w:spacing w:after="0" w:line="240" w:lineRule="auto"/>
              <w:rPr>
                <w:rFonts w:ascii="Times New Roman" w:hAnsi="Times New Roman"/>
                <w:lang w:val="kk-KZ"/>
              </w:rPr>
            </w:pPr>
            <w:r w:rsidRPr="00E42CEC">
              <w:rPr>
                <w:rFonts w:ascii="Times New Roman" w:hAnsi="Times New Roman"/>
                <w:lang w:val="kk-KZ"/>
              </w:rPr>
              <w:t>Аналарға сыйлайтын,</w:t>
            </w:r>
          </w:p>
          <w:p w14:paraId="30632384" w14:textId="77777777" w:rsidR="00E42CEC" w:rsidRPr="00E42CEC" w:rsidRDefault="00E42CEC" w:rsidP="00E42CEC">
            <w:pPr>
              <w:spacing w:after="0" w:line="240" w:lineRule="auto"/>
              <w:rPr>
                <w:rFonts w:ascii="Times New Roman" w:hAnsi="Times New Roman"/>
                <w:lang w:val="kk-KZ"/>
              </w:rPr>
            </w:pPr>
            <w:r w:rsidRPr="00E42CEC">
              <w:rPr>
                <w:rFonts w:ascii="Times New Roman" w:hAnsi="Times New Roman"/>
                <w:lang w:val="kk-KZ"/>
              </w:rPr>
              <w:t>Аралар бар жинайтын.</w:t>
            </w:r>
          </w:p>
          <w:p w14:paraId="66563F04" w14:textId="77777777" w:rsidR="00E42CEC" w:rsidRPr="00FD3E90" w:rsidRDefault="00E42CEC" w:rsidP="00E42CEC">
            <w:pPr>
              <w:spacing w:after="0" w:line="240" w:lineRule="auto"/>
              <w:rPr>
                <w:rFonts w:ascii="Times New Roman" w:hAnsi="Times New Roman"/>
              </w:rPr>
            </w:pPr>
            <w:proofErr w:type="spellStart"/>
            <w:r w:rsidRPr="00FD3E90">
              <w:rPr>
                <w:rFonts w:ascii="Times New Roman" w:hAnsi="Times New Roman"/>
              </w:rPr>
              <w:t>Бұл</w:t>
            </w:r>
            <w:proofErr w:type="spellEnd"/>
            <w:r w:rsidRPr="00FD3E90">
              <w:rPr>
                <w:rFonts w:ascii="Times New Roman" w:hAnsi="Times New Roman"/>
              </w:rPr>
              <w:t xml:space="preserve"> </w:t>
            </w:r>
            <w:proofErr w:type="spellStart"/>
            <w:r w:rsidRPr="00FD3E90">
              <w:rPr>
                <w:rFonts w:ascii="Times New Roman" w:hAnsi="Times New Roman"/>
              </w:rPr>
              <w:t>немене</w:t>
            </w:r>
            <w:proofErr w:type="spellEnd"/>
            <w:r w:rsidRPr="00FD3E90">
              <w:rPr>
                <w:rFonts w:ascii="Times New Roman" w:hAnsi="Times New Roman"/>
              </w:rPr>
              <w:t xml:space="preserve">, </w:t>
            </w:r>
            <w:proofErr w:type="spellStart"/>
            <w:r w:rsidRPr="00FD3E90">
              <w:rPr>
                <w:rFonts w:ascii="Times New Roman" w:hAnsi="Times New Roman"/>
              </w:rPr>
              <w:t>балалар</w:t>
            </w:r>
            <w:proofErr w:type="spellEnd"/>
            <w:r w:rsidRPr="00FD3E90">
              <w:rPr>
                <w:rFonts w:ascii="Times New Roman" w:hAnsi="Times New Roman"/>
              </w:rPr>
              <w:t>,</w:t>
            </w:r>
          </w:p>
          <w:p w14:paraId="15BC61E9" w14:textId="77777777" w:rsidR="00E42CEC" w:rsidRPr="00FD3E90" w:rsidRDefault="00E42CEC" w:rsidP="00E42CEC">
            <w:pPr>
              <w:spacing w:after="0" w:line="240" w:lineRule="auto"/>
              <w:rPr>
                <w:rFonts w:ascii="Times New Roman" w:hAnsi="Times New Roman"/>
              </w:rPr>
            </w:pPr>
            <w:proofErr w:type="spellStart"/>
            <w:r w:rsidRPr="00FD3E90">
              <w:rPr>
                <w:rFonts w:ascii="Times New Roman" w:hAnsi="Times New Roman"/>
              </w:rPr>
              <w:t>Үзуге</w:t>
            </w:r>
            <w:proofErr w:type="spellEnd"/>
            <w:r w:rsidRPr="00FD3E90">
              <w:rPr>
                <w:rFonts w:ascii="Times New Roman" w:hAnsi="Times New Roman"/>
              </w:rPr>
              <w:t xml:space="preserve"> </w:t>
            </w:r>
            <w:proofErr w:type="spellStart"/>
            <w:r w:rsidRPr="00FD3E90">
              <w:rPr>
                <w:rFonts w:ascii="Times New Roman" w:hAnsi="Times New Roman"/>
              </w:rPr>
              <w:t>адам</w:t>
            </w:r>
            <w:proofErr w:type="spellEnd"/>
            <w:r w:rsidRPr="00FD3E90">
              <w:rPr>
                <w:rFonts w:ascii="Times New Roman" w:hAnsi="Times New Roman"/>
              </w:rPr>
              <w:t xml:space="preserve"> </w:t>
            </w:r>
            <w:proofErr w:type="spellStart"/>
            <w:r w:rsidRPr="00FD3E90">
              <w:rPr>
                <w:rFonts w:ascii="Times New Roman" w:hAnsi="Times New Roman"/>
              </w:rPr>
              <w:t>қимайтын</w:t>
            </w:r>
            <w:proofErr w:type="spellEnd"/>
          </w:p>
          <w:p w14:paraId="7704D8DF" w14:textId="77777777" w:rsidR="00E42CEC" w:rsidRPr="00FD3E90" w:rsidRDefault="00E42CEC" w:rsidP="00E42CEC">
            <w:pPr>
              <w:spacing w:after="0" w:line="240" w:lineRule="auto"/>
              <w:rPr>
                <w:rFonts w:ascii="Times New Roman" w:hAnsi="Times New Roman"/>
                <w:b/>
              </w:rPr>
            </w:pPr>
            <w:r>
              <w:rPr>
                <w:rFonts w:ascii="Times New Roman" w:hAnsi="Times New Roman"/>
                <w:b/>
              </w:rPr>
              <w:t xml:space="preserve">     </w:t>
            </w:r>
          </w:p>
          <w:p w14:paraId="1000C9D1" w14:textId="77777777" w:rsidR="00E42CEC" w:rsidRPr="00FD3E90" w:rsidRDefault="00E42CEC" w:rsidP="00E42CEC">
            <w:pPr>
              <w:spacing w:after="0" w:line="240" w:lineRule="auto"/>
              <w:rPr>
                <w:rFonts w:ascii="Times New Roman" w:hAnsi="Times New Roman"/>
                <w:b/>
              </w:rPr>
            </w:pPr>
            <w:r w:rsidRPr="00FD3E90">
              <w:rPr>
                <w:rFonts w:ascii="Times New Roman" w:hAnsi="Times New Roman"/>
                <w:b/>
              </w:rPr>
              <w:t xml:space="preserve">АҚТ </w:t>
            </w:r>
            <w:proofErr w:type="spellStart"/>
            <w:r w:rsidRPr="00FD3E90">
              <w:rPr>
                <w:rFonts w:ascii="Times New Roman" w:hAnsi="Times New Roman"/>
                <w:b/>
              </w:rPr>
              <w:t>технологиясымен</w:t>
            </w:r>
            <w:proofErr w:type="spellEnd"/>
            <w:r w:rsidRPr="00FD3E90">
              <w:rPr>
                <w:rFonts w:ascii="Times New Roman" w:hAnsi="Times New Roman"/>
                <w:b/>
              </w:rPr>
              <w:t xml:space="preserve"> </w:t>
            </w:r>
            <w:proofErr w:type="spellStart"/>
            <w:r w:rsidRPr="00FD3E90">
              <w:rPr>
                <w:rFonts w:ascii="Times New Roman" w:hAnsi="Times New Roman"/>
                <w:b/>
              </w:rPr>
              <w:t>жұмыс</w:t>
            </w:r>
            <w:proofErr w:type="spellEnd"/>
            <w:r w:rsidRPr="00FD3E90">
              <w:rPr>
                <w:rFonts w:ascii="Times New Roman" w:hAnsi="Times New Roman"/>
                <w:b/>
              </w:rPr>
              <w:t>.</w:t>
            </w:r>
          </w:p>
          <w:p w14:paraId="094B127F" w14:textId="77777777" w:rsidR="00E42CEC" w:rsidRPr="00FD3E90" w:rsidRDefault="00E42CEC" w:rsidP="00E42CEC">
            <w:pPr>
              <w:spacing w:after="0" w:line="240" w:lineRule="auto"/>
              <w:rPr>
                <w:rFonts w:ascii="Times New Roman" w:hAnsi="Times New Roman"/>
              </w:rPr>
            </w:pPr>
            <w:r w:rsidRPr="00FD3E90">
              <w:rPr>
                <w:rFonts w:ascii="Times New Roman" w:hAnsi="Times New Roman"/>
              </w:rPr>
              <w:t xml:space="preserve">(Слайд </w:t>
            </w:r>
            <w:proofErr w:type="spellStart"/>
            <w:r w:rsidRPr="00FD3E90">
              <w:rPr>
                <w:rFonts w:ascii="Times New Roman" w:hAnsi="Times New Roman"/>
              </w:rPr>
              <w:t>арқылы</w:t>
            </w:r>
            <w:proofErr w:type="spellEnd"/>
            <w:r w:rsidRPr="00FD3E90">
              <w:rPr>
                <w:rFonts w:ascii="Times New Roman" w:hAnsi="Times New Roman"/>
              </w:rPr>
              <w:t xml:space="preserve"> </w:t>
            </w:r>
            <w:proofErr w:type="spellStart"/>
            <w:r w:rsidRPr="00FD3E90">
              <w:rPr>
                <w:rFonts w:ascii="Times New Roman" w:hAnsi="Times New Roman"/>
              </w:rPr>
              <w:t>гүлдер</w:t>
            </w:r>
            <w:proofErr w:type="spellEnd"/>
            <w:r w:rsidRPr="00FD3E90">
              <w:rPr>
                <w:rFonts w:ascii="Times New Roman" w:hAnsi="Times New Roman"/>
              </w:rPr>
              <w:t xml:space="preserve"> </w:t>
            </w:r>
            <w:proofErr w:type="spellStart"/>
            <w:r w:rsidRPr="00FD3E90">
              <w:rPr>
                <w:rFonts w:ascii="Times New Roman" w:hAnsi="Times New Roman"/>
              </w:rPr>
              <w:t>туралы</w:t>
            </w:r>
            <w:proofErr w:type="spellEnd"/>
            <w:r w:rsidRPr="00FD3E90">
              <w:rPr>
                <w:rFonts w:ascii="Times New Roman" w:hAnsi="Times New Roman"/>
              </w:rPr>
              <w:t xml:space="preserve"> </w:t>
            </w:r>
            <w:proofErr w:type="spellStart"/>
            <w:r w:rsidRPr="00FD3E90">
              <w:rPr>
                <w:rFonts w:ascii="Times New Roman" w:hAnsi="Times New Roman"/>
              </w:rPr>
              <w:t>әңгімелеу</w:t>
            </w:r>
            <w:proofErr w:type="spellEnd"/>
            <w:r w:rsidRPr="00FD3E90">
              <w:rPr>
                <w:rFonts w:ascii="Times New Roman" w:hAnsi="Times New Roman"/>
              </w:rPr>
              <w:t>).</w:t>
            </w:r>
          </w:p>
          <w:p w14:paraId="20115520" w14:textId="77777777" w:rsidR="00E42CEC" w:rsidRPr="00FD3E90" w:rsidRDefault="00E42CEC" w:rsidP="00E42CEC">
            <w:pPr>
              <w:spacing w:after="0" w:line="240" w:lineRule="auto"/>
              <w:rPr>
                <w:rFonts w:ascii="Times New Roman" w:hAnsi="Times New Roman"/>
                <w:b/>
              </w:rPr>
            </w:pPr>
            <w:proofErr w:type="spellStart"/>
            <w:r w:rsidRPr="00FD3E90">
              <w:rPr>
                <w:rFonts w:ascii="Times New Roman" w:hAnsi="Times New Roman"/>
                <w:b/>
              </w:rPr>
              <w:t>Топқа</w:t>
            </w:r>
            <w:proofErr w:type="spellEnd"/>
            <w:r w:rsidRPr="00FD3E90">
              <w:rPr>
                <w:rFonts w:ascii="Times New Roman" w:hAnsi="Times New Roman"/>
                <w:b/>
              </w:rPr>
              <w:t xml:space="preserve"> </w:t>
            </w:r>
            <w:proofErr w:type="spellStart"/>
            <w:r w:rsidRPr="00FD3E90">
              <w:rPr>
                <w:rFonts w:ascii="Times New Roman" w:hAnsi="Times New Roman"/>
                <w:b/>
              </w:rPr>
              <w:t>бөліну</w:t>
            </w:r>
            <w:proofErr w:type="spellEnd"/>
          </w:p>
          <w:p w14:paraId="53FB6EF0" w14:textId="77777777" w:rsidR="00E42CEC" w:rsidRPr="00FD3E90" w:rsidRDefault="00E42CEC" w:rsidP="00E42CEC">
            <w:pPr>
              <w:spacing w:after="0" w:line="240" w:lineRule="auto"/>
              <w:rPr>
                <w:rFonts w:ascii="Times New Roman" w:eastAsia="Times New Roman" w:hAnsi="Times New Roman"/>
                <w:b/>
                <w:lang w:val="kk-KZ" w:eastAsia="ru-RU"/>
              </w:rPr>
            </w:pPr>
            <w:r w:rsidRPr="00FD3E90">
              <w:rPr>
                <w:rFonts w:ascii="Times New Roman" w:hAnsi="Times New Roman"/>
                <w:b/>
                <w:shd w:val="clear" w:color="auto" w:fill="FFFFFF"/>
              </w:rPr>
              <w:t>1 – топ:</w:t>
            </w:r>
            <w:r w:rsidRPr="00FD3E90">
              <w:rPr>
                <w:rFonts w:ascii="Times New Roman" w:hAnsi="Times New Roman"/>
                <w:shd w:val="clear" w:color="auto" w:fill="FFFFFF"/>
              </w:rPr>
              <w:t xml:space="preserve"> </w:t>
            </w:r>
            <w:proofErr w:type="spellStart"/>
            <w:r w:rsidRPr="00FD3E90">
              <w:rPr>
                <w:rFonts w:ascii="Times New Roman" w:hAnsi="Times New Roman"/>
                <w:shd w:val="clear" w:color="auto" w:fill="FFFFFF"/>
              </w:rPr>
              <w:t>Бәйшешектен</w:t>
            </w:r>
            <w:proofErr w:type="spellEnd"/>
            <w:r w:rsidRPr="00FD3E90">
              <w:rPr>
                <w:rFonts w:ascii="Times New Roman" w:hAnsi="Times New Roman"/>
                <w:shd w:val="clear" w:color="auto" w:fill="FFFFFF"/>
              </w:rPr>
              <w:t xml:space="preserve"> </w:t>
            </w:r>
            <w:proofErr w:type="spellStart"/>
            <w:r w:rsidRPr="00FD3E90">
              <w:rPr>
                <w:rFonts w:ascii="Times New Roman" w:hAnsi="Times New Roman"/>
                <w:shd w:val="clear" w:color="auto" w:fill="FFFFFF"/>
              </w:rPr>
              <w:t>білеміз</w:t>
            </w:r>
            <w:proofErr w:type="spellEnd"/>
            <w:r w:rsidRPr="00FD3E90">
              <w:rPr>
                <w:rFonts w:ascii="Times New Roman" w:hAnsi="Times New Roman"/>
                <w:shd w:val="clear" w:color="auto" w:fill="FFFFFF"/>
              </w:rPr>
              <w:t>,</w:t>
            </w:r>
            <w:r w:rsidRPr="00FD3E90">
              <w:rPr>
                <w:rFonts w:ascii="Times New Roman" w:hAnsi="Times New Roman"/>
              </w:rPr>
              <w:br/>
            </w:r>
            <w:proofErr w:type="spellStart"/>
            <w:r w:rsidRPr="00FD3E90">
              <w:rPr>
                <w:rFonts w:ascii="Times New Roman" w:hAnsi="Times New Roman"/>
                <w:shd w:val="clear" w:color="auto" w:fill="FFFFFF"/>
              </w:rPr>
              <w:t>Көктем</w:t>
            </w:r>
            <w:proofErr w:type="spellEnd"/>
            <w:r w:rsidRPr="00FD3E90">
              <w:rPr>
                <w:rFonts w:ascii="Times New Roman" w:hAnsi="Times New Roman"/>
                <w:shd w:val="clear" w:color="auto" w:fill="FFFFFF"/>
              </w:rPr>
              <w:t xml:space="preserve"> </w:t>
            </w:r>
            <w:proofErr w:type="spellStart"/>
            <w:r w:rsidRPr="00FD3E90">
              <w:rPr>
                <w:rFonts w:ascii="Times New Roman" w:hAnsi="Times New Roman"/>
                <w:shd w:val="clear" w:color="auto" w:fill="FFFFFF"/>
              </w:rPr>
              <w:t>келіп</w:t>
            </w:r>
            <w:proofErr w:type="spellEnd"/>
            <w:r w:rsidRPr="00FD3E90">
              <w:rPr>
                <w:rFonts w:ascii="Times New Roman" w:hAnsi="Times New Roman"/>
                <w:shd w:val="clear" w:color="auto" w:fill="FFFFFF"/>
              </w:rPr>
              <w:t xml:space="preserve"> </w:t>
            </w:r>
            <w:proofErr w:type="spellStart"/>
            <w:r w:rsidRPr="00FD3E90">
              <w:rPr>
                <w:rFonts w:ascii="Times New Roman" w:hAnsi="Times New Roman"/>
                <w:shd w:val="clear" w:color="auto" w:fill="FFFFFF"/>
              </w:rPr>
              <w:t>қалғанын</w:t>
            </w:r>
            <w:proofErr w:type="spellEnd"/>
            <w:r w:rsidRPr="00FD3E90">
              <w:rPr>
                <w:rFonts w:ascii="Times New Roman" w:hAnsi="Times New Roman"/>
                <w:shd w:val="clear" w:color="auto" w:fill="FFFFFF"/>
              </w:rPr>
              <w:t>.</w:t>
            </w:r>
            <w:r w:rsidRPr="00FD3E90">
              <w:rPr>
                <w:rFonts w:ascii="Times New Roman" w:hAnsi="Times New Roman"/>
              </w:rPr>
              <w:br/>
            </w:r>
            <w:proofErr w:type="spellStart"/>
            <w:r w:rsidRPr="00FD3E90">
              <w:rPr>
                <w:rFonts w:ascii="Times New Roman" w:hAnsi="Times New Roman"/>
                <w:shd w:val="clear" w:color="auto" w:fill="FFFFFF"/>
              </w:rPr>
              <w:t>Мәз</w:t>
            </w:r>
            <w:proofErr w:type="spellEnd"/>
            <w:r w:rsidRPr="00FD3E90">
              <w:rPr>
                <w:rFonts w:ascii="Times New Roman" w:hAnsi="Times New Roman"/>
                <w:shd w:val="clear" w:color="auto" w:fill="FFFFFF"/>
              </w:rPr>
              <w:t xml:space="preserve"> </w:t>
            </w:r>
            <w:proofErr w:type="spellStart"/>
            <w:r w:rsidRPr="00FD3E90">
              <w:rPr>
                <w:rFonts w:ascii="Times New Roman" w:hAnsi="Times New Roman"/>
                <w:shd w:val="clear" w:color="auto" w:fill="FFFFFF"/>
              </w:rPr>
              <w:t>боламыз</w:t>
            </w:r>
            <w:proofErr w:type="spellEnd"/>
            <w:r w:rsidRPr="00FD3E90">
              <w:rPr>
                <w:rFonts w:ascii="Times New Roman" w:hAnsi="Times New Roman"/>
                <w:shd w:val="clear" w:color="auto" w:fill="FFFFFF"/>
              </w:rPr>
              <w:t xml:space="preserve">, </w:t>
            </w:r>
            <w:proofErr w:type="spellStart"/>
            <w:r w:rsidRPr="00FD3E90">
              <w:rPr>
                <w:rFonts w:ascii="Times New Roman" w:hAnsi="Times New Roman"/>
                <w:shd w:val="clear" w:color="auto" w:fill="FFFFFF"/>
              </w:rPr>
              <w:t>күлеміз</w:t>
            </w:r>
            <w:proofErr w:type="spellEnd"/>
            <w:r w:rsidRPr="00FD3E90">
              <w:rPr>
                <w:rFonts w:ascii="Times New Roman" w:hAnsi="Times New Roman"/>
                <w:shd w:val="clear" w:color="auto" w:fill="FFFFFF"/>
              </w:rPr>
              <w:t>,</w:t>
            </w:r>
            <w:r w:rsidRPr="00FD3E90">
              <w:rPr>
                <w:rFonts w:ascii="Times New Roman" w:hAnsi="Times New Roman"/>
              </w:rPr>
              <w:br/>
            </w:r>
            <w:proofErr w:type="spellStart"/>
            <w:r w:rsidRPr="00FD3E90">
              <w:rPr>
                <w:rFonts w:ascii="Times New Roman" w:hAnsi="Times New Roman"/>
                <w:shd w:val="clear" w:color="auto" w:fill="FFFFFF"/>
              </w:rPr>
              <w:t>Көрсек</w:t>
            </w:r>
            <w:proofErr w:type="spellEnd"/>
            <w:r w:rsidRPr="00FD3E90">
              <w:rPr>
                <w:rFonts w:ascii="Times New Roman" w:hAnsi="Times New Roman"/>
                <w:shd w:val="clear" w:color="auto" w:fill="FFFFFF"/>
              </w:rPr>
              <w:t xml:space="preserve"> </w:t>
            </w:r>
            <w:proofErr w:type="spellStart"/>
            <w:r w:rsidRPr="00FD3E90">
              <w:rPr>
                <w:rFonts w:ascii="Times New Roman" w:hAnsi="Times New Roman"/>
                <w:shd w:val="clear" w:color="auto" w:fill="FFFFFF"/>
              </w:rPr>
              <w:t>гүлін</w:t>
            </w:r>
            <w:proofErr w:type="spellEnd"/>
            <w:r w:rsidRPr="00FD3E90">
              <w:rPr>
                <w:rFonts w:ascii="Times New Roman" w:hAnsi="Times New Roman"/>
                <w:shd w:val="clear" w:color="auto" w:fill="FFFFFF"/>
              </w:rPr>
              <w:t xml:space="preserve"> </w:t>
            </w:r>
            <w:proofErr w:type="spellStart"/>
            <w:r w:rsidRPr="00FD3E90">
              <w:rPr>
                <w:rFonts w:ascii="Times New Roman" w:hAnsi="Times New Roman"/>
                <w:shd w:val="clear" w:color="auto" w:fill="FFFFFF"/>
              </w:rPr>
              <w:t>жарғанын</w:t>
            </w:r>
            <w:proofErr w:type="spellEnd"/>
            <w:r w:rsidRPr="00FD3E90">
              <w:rPr>
                <w:rFonts w:ascii="Times New Roman" w:hAnsi="Times New Roman"/>
                <w:shd w:val="clear" w:color="auto" w:fill="FFFFFF"/>
              </w:rPr>
              <w:t>.</w:t>
            </w:r>
            <w:r w:rsidRPr="00FD3E90">
              <w:rPr>
                <w:rFonts w:ascii="Times New Roman" w:hAnsi="Times New Roman"/>
              </w:rPr>
              <w:br/>
            </w:r>
            <w:r w:rsidRPr="00FD3E90">
              <w:rPr>
                <w:rFonts w:ascii="Times New Roman" w:hAnsi="Times New Roman"/>
                <w:b/>
                <w:shd w:val="clear" w:color="auto" w:fill="FFFFFF"/>
              </w:rPr>
              <w:t xml:space="preserve">2 - </w:t>
            </w:r>
            <w:proofErr w:type="spellStart"/>
            <w:r w:rsidRPr="00FD3E90">
              <w:rPr>
                <w:rFonts w:ascii="Times New Roman" w:hAnsi="Times New Roman"/>
                <w:b/>
                <w:shd w:val="clear" w:color="auto" w:fill="FFFFFF"/>
              </w:rPr>
              <w:t>ші</w:t>
            </w:r>
            <w:proofErr w:type="spellEnd"/>
            <w:r w:rsidRPr="00FD3E90">
              <w:rPr>
                <w:rFonts w:ascii="Times New Roman" w:hAnsi="Times New Roman"/>
                <w:b/>
                <w:shd w:val="clear" w:color="auto" w:fill="FFFFFF"/>
              </w:rPr>
              <w:t xml:space="preserve"> </w:t>
            </w:r>
            <w:proofErr w:type="spellStart"/>
            <w:proofErr w:type="gramStart"/>
            <w:r w:rsidRPr="00FD3E90">
              <w:rPr>
                <w:rFonts w:ascii="Times New Roman" w:hAnsi="Times New Roman"/>
                <w:b/>
                <w:shd w:val="clear" w:color="auto" w:fill="FFFFFF"/>
              </w:rPr>
              <w:t>топ:</w:t>
            </w:r>
            <w:r w:rsidRPr="00FD3E90">
              <w:rPr>
                <w:rFonts w:ascii="Times New Roman" w:hAnsi="Times New Roman"/>
                <w:shd w:val="clear" w:color="auto" w:fill="FFFFFF"/>
              </w:rPr>
              <w:t>Алғаш</w:t>
            </w:r>
            <w:proofErr w:type="spellEnd"/>
            <w:proofErr w:type="gramEnd"/>
            <w:r w:rsidRPr="00FD3E90">
              <w:rPr>
                <w:rFonts w:ascii="Times New Roman" w:hAnsi="Times New Roman"/>
                <w:shd w:val="clear" w:color="auto" w:fill="FFFFFF"/>
              </w:rPr>
              <w:t xml:space="preserve"> </w:t>
            </w:r>
            <w:proofErr w:type="spellStart"/>
            <w:r w:rsidRPr="00FD3E90">
              <w:rPr>
                <w:rFonts w:ascii="Times New Roman" w:hAnsi="Times New Roman"/>
                <w:shd w:val="clear" w:color="auto" w:fill="FFFFFF"/>
              </w:rPr>
              <w:t>рет</w:t>
            </w:r>
            <w:proofErr w:type="spellEnd"/>
            <w:r w:rsidRPr="00FD3E90">
              <w:rPr>
                <w:rFonts w:ascii="Times New Roman" w:hAnsi="Times New Roman"/>
                <w:shd w:val="clear" w:color="auto" w:fill="FFFFFF"/>
              </w:rPr>
              <w:t xml:space="preserve"> </w:t>
            </w:r>
            <w:proofErr w:type="spellStart"/>
            <w:r w:rsidRPr="00FD3E90">
              <w:rPr>
                <w:rFonts w:ascii="Times New Roman" w:hAnsi="Times New Roman"/>
                <w:shd w:val="clear" w:color="auto" w:fill="FFFFFF"/>
              </w:rPr>
              <w:t>күркіреп</w:t>
            </w:r>
            <w:proofErr w:type="spellEnd"/>
            <w:r w:rsidRPr="00FD3E90">
              <w:rPr>
                <w:rFonts w:ascii="Times New Roman" w:hAnsi="Times New Roman"/>
                <w:shd w:val="clear" w:color="auto" w:fill="FFFFFF"/>
              </w:rPr>
              <w:t>,</w:t>
            </w:r>
            <w:r w:rsidRPr="00FD3E90">
              <w:rPr>
                <w:rFonts w:ascii="Times New Roman" w:hAnsi="Times New Roman"/>
              </w:rPr>
              <w:br/>
            </w:r>
            <w:r w:rsidRPr="00FD3E90">
              <w:rPr>
                <w:rFonts w:ascii="Times New Roman" w:eastAsia="Times New Roman" w:hAnsi="Times New Roman"/>
                <w:b/>
                <w:lang w:val="kk-KZ" w:eastAsia="ru-RU"/>
              </w:rPr>
              <w:t>Қоршаған әлеммен таныстыру</w:t>
            </w:r>
          </w:p>
        </w:tc>
        <w:tc>
          <w:tcPr>
            <w:tcW w:w="2268" w:type="dxa"/>
          </w:tcPr>
          <w:p w14:paraId="6FDBBD82" w14:textId="77777777" w:rsidR="00E42CEC" w:rsidRPr="00E310FC" w:rsidRDefault="00E42CEC" w:rsidP="00E42CEC">
            <w:pPr>
              <w:spacing w:after="0" w:line="240" w:lineRule="auto"/>
              <w:rPr>
                <w:rFonts w:ascii="Times New Roman" w:hAnsi="Times New Roman"/>
                <w:b/>
                <w:bCs/>
                <w:sz w:val="24"/>
                <w:szCs w:val="24"/>
                <w:lang w:val="kk-KZ"/>
              </w:rPr>
            </w:pPr>
            <w:r w:rsidRPr="00E310FC">
              <w:rPr>
                <w:rFonts w:ascii="Times New Roman" w:hAnsi="Times New Roman"/>
                <w:b/>
                <w:bCs/>
                <w:sz w:val="24"/>
                <w:szCs w:val="24"/>
                <w:lang w:val="kk-KZ"/>
              </w:rPr>
              <w:t>«Теңін тап»</w:t>
            </w:r>
          </w:p>
          <w:p w14:paraId="5C0219A3" w14:textId="77777777" w:rsidR="00E42CEC" w:rsidRPr="00361E47" w:rsidRDefault="00E42CEC" w:rsidP="00E42CEC">
            <w:pPr>
              <w:spacing w:after="0" w:line="240" w:lineRule="auto"/>
              <w:rPr>
                <w:rFonts w:ascii="Times New Roman" w:hAnsi="Times New Roman"/>
                <w:bCs/>
                <w:sz w:val="24"/>
                <w:szCs w:val="24"/>
                <w:lang w:val="kk-KZ"/>
              </w:rPr>
            </w:pPr>
            <w:r w:rsidRPr="00361E47">
              <w:rPr>
                <w:rFonts w:ascii="Times New Roman" w:hAnsi="Times New Roman"/>
                <w:bCs/>
                <w:sz w:val="24"/>
                <w:szCs w:val="24"/>
                <w:lang w:val="kk-KZ"/>
              </w:rPr>
              <w:t xml:space="preserve">Мақсаты:Балалар екі бірдей заттарды таба алады. </w:t>
            </w:r>
          </w:p>
          <w:p w14:paraId="579E7454" w14:textId="77777777" w:rsidR="00E42CEC" w:rsidRPr="00361E47" w:rsidRDefault="00E42CEC" w:rsidP="00E42CEC">
            <w:pPr>
              <w:spacing w:after="0" w:line="240" w:lineRule="auto"/>
              <w:rPr>
                <w:rFonts w:ascii="Times New Roman" w:hAnsi="Times New Roman"/>
                <w:bCs/>
                <w:color w:val="000000"/>
                <w:sz w:val="24"/>
                <w:szCs w:val="24"/>
                <w:lang w:val="kk-KZ"/>
              </w:rPr>
            </w:pPr>
            <w:r w:rsidRPr="00361E47">
              <w:rPr>
                <w:rFonts w:ascii="Times New Roman" w:hAnsi="Times New Roman"/>
                <w:bCs/>
                <w:color w:val="000000"/>
                <w:sz w:val="24"/>
                <w:szCs w:val="24"/>
                <w:lang w:val="kk-KZ"/>
              </w:rPr>
              <w:t>Бір текті заттардан топтар құрастыру және олардың біреуін бөліп көрсету.</w:t>
            </w:r>
          </w:p>
          <w:p w14:paraId="74E1ACDA" w14:textId="77777777" w:rsidR="00E42CEC" w:rsidRPr="00FD3E90" w:rsidRDefault="00E42CEC" w:rsidP="00E42CEC">
            <w:pPr>
              <w:pStyle w:val="a8"/>
              <w:ind w:left="0"/>
              <w:rPr>
                <w:rFonts w:ascii="Times New Roman" w:eastAsia="Times New Roman" w:hAnsi="Times New Roman"/>
                <w:lang w:val="kk-KZ" w:eastAsia="ru-RU"/>
              </w:rPr>
            </w:pPr>
            <w:r w:rsidRPr="00C015AA">
              <w:rPr>
                <w:rFonts w:ascii="Times New Roman" w:eastAsia="Times New Roman" w:hAnsi="Times New Roman"/>
                <w:bCs/>
                <w:lang w:val="kk-KZ" w:eastAsia="ru-RU"/>
              </w:rPr>
              <w:t xml:space="preserve"> </w:t>
            </w:r>
            <w:r>
              <w:rPr>
                <w:rFonts w:ascii="Times New Roman" w:eastAsia="Times New Roman" w:hAnsi="Times New Roman"/>
                <w:b/>
                <w:lang w:val="kk-KZ" w:eastAsia="ru-RU"/>
              </w:rPr>
              <w:t>Математика негіздері</w:t>
            </w:r>
          </w:p>
          <w:p w14:paraId="10B12E72" w14:textId="77777777" w:rsidR="00E42CEC" w:rsidRPr="00FD3E90" w:rsidRDefault="00E42CEC" w:rsidP="00E42CEC">
            <w:pPr>
              <w:spacing w:after="0" w:line="240" w:lineRule="auto"/>
              <w:rPr>
                <w:rFonts w:ascii="Times New Roman" w:eastAsia="Times New Roman" w:hAnsi="Times New Roman"/>
                <w:lang w:val="kk-KZ" w:eastAsia="ru-RU"/>
              </w:rPr>
            </w:pPr>
          </w:p>
        </w:tc>
      </w:tr>
      <w:tr w:rsidR="00E42CEC" w:rsidRPr="00187A31" w14:paraId="0B12747D" w14:textId="77777777" w:rsidTr="00E42CEC">
        <w:trPr>
          <w:gridAfter w:val="1"/>
          <w:wAfter w:w="26" w:type="dxa"/>
          <w:trHeight w:val="1108"/>
        </w:trPr>
        <w:tc>
          <w:tcPr>
            <w:tcW w:w="3388" w:type="dxa"/>
            <w:vMerge w:val="restart"/>
            <w:tcBorders>
              <w:top w:val="single" w:sz="4" w:space="0" w:color="000000"/>
              <w:left w:val="single" w:sz="4" w:space="0" w:color="000000"/>
              <w:bottom w:val="single" w:sz="4" w:space="0" w:color="000000"/>
              <w:right w:val="single" w:sz="4" w:space="0" w:color="000000"/>
            </w:tcBorders>
            <w:hideMark/>
          </w:tcPr>
          <w:p w14:paraId="1BFA8B8E" w14:textId="77777777" w:rsidR="00E42CEC" w:rsidRPr="00187A31" w:rsidRDefault="00E42CEC" w:rsidP="00E42CEC">
            <w:pPr>
              <w:pStyle w:val="TableParagraph"/>
              <w:ind w:left="50"/>
              <w:rPr>
                <w:b/>
                <w:color w:val="000000"/>
                <w:sz w:val="24"/>
                <w:szCs w:val="24"/>
              </w:rPr>
            </w:pPr>
            <w:r w:rsidRPr="00187A31">
              <w:rPr>
                <w:b/>
                <w:bCs/>
                <w:color w:val="000000"/>
                <w:sz w:val="24"/>
                <w:szCs w:val="24"/>
              </w:rPr>
              <w:t>Кестеге сәйкес ҰІӘ</w:t>
            </w:r>
          </w:p>
        </w:tc>
        <w:tc>
          <w:tcPr>
            <w:tcW w:w="2283" w:type="dxa"/>
            <w:tcBorders>
              <w:top w:val="single" w:sz="8" w:space="0" w:color="000000"/>
              <w:left w:val="single" w:sz="8" w:space="0" w:color="000000"/>
              <w:bottom w:val="single" w:sz="8" w:space="0" w:color="000000"/>
              <w:right w:val="single" w:sz="4" w:space="0" w:color="auto"/>
            </w:tcBorders>
          </w:tcPr>
          <w:p w14:paraId="75C88D8A" w14:textId="77777777" w:rsidR="00E42CEC" w:rsidRPr="00187A31" w:rsidRDefault="00E42CEC" w:rsidP="00E42CEC">
            <w:pPr>
              <w:pStyle w:val="ae"/>
              <w:widowControl w:val="0"/>
              <w:autoSpaceDE w:val="0"/>
              <w:autoSpaceDN w:val="0"/>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Музыка</w:t>
            </w:r>
          </w:p>
          <w:p w14:paraId="29EAE7DC" w14:textId="77777777" w:rsidR="00E42CEC" w:rsidRPr="00187A31" w:rsidRDefault="00E42CEC" w:rsidP="00E42CEC">
            <w:pPr>
              <w:pStyle w:val="af1"/>
              <w:widowControl w:val="0"/>
              <w:autoSpaceDE w:val="0"/>
              <w:autoSpaceDN w:val="0"/>
              <w:spacing w:before="0" w:beforeAutospacing="0" w:after="0" w:afterAutospacing="0"/>
              <w:rPr>
                <w:b/>
                <w:color w:val="000000"/>
              </w:rPr>
            </w:pPr>
            <w:r w:rsidRPr="00187A31">
              <w:rPr>
                <w:b/>
                <w:lang w:val="kk-KZ"/>
              </w:rPr>
              <w:t>(Маман жоспары бойынша)</w:t>
            </w:r>
          </w:p>
        </w:tc>
        <w:tc>
          <w:tcPr>
            <w:tcW w:w="2130" w:type="dxa"/>
            <w:tcBorders>
              <w:top w:val="single" w:sz="8" w:space="0" w:color="000000"/>
              <w:left w:val="single" w:sz="4" w:space="0" w:color="auto"/>
              <w:bottom w:val="single" w:sz="8" w:space="0" w:color="000000"/>
              <w:right w:val="single" w:sz="4" w:space="0" w:color="auto"/>
            </w:tcBorders>
          </w:tcPr>
          <w:p w14:paraId="33CDBF29"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r>
              <w:rPr>
                <w:rFonts w:ascii="Times New Roman" w:hAnsi="Times New Roman"/>
                <w:b/>
                <w:bCs/>
                <w:color w:val="000000"/>
                <w:sz w:val="24"/>
                <w:szCs w:val="24"/>
                <w:lang w:val="kk-KZ"/>
              </w:rPr>
              <w:t>і</w:t>
            </w:r>
          </w:p>
          <w:p w14:paraId="772B525F"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5403F57B" w14:textId="77777777" w:rsidR="00E42CEC" w:rsidRPr="00187A31" w:rsidRDefault="00E42CEC" w:rsidP="00E42CEC">
            <w:pPr>
              <w:pStyle w:val="af1"/>
              <w:widowControl w:val="0"/>
              <w:autoSpaceDE w:val="0"/>
              <w:autoSpaceDN w:val="0"/>
              <w:spacing w:before="0" w:beforeAutospacing="0" w:after="0" w:afterAutospacing="0"/>
              <w:rPr>
                <w:b/>
                <w:lang w:val="kk-KZ"/>
              </w:rPr>
            </w:pPr>
          </w:p>
        </w:tc>
        <w:tc>
          <w:tcPr>
            <w:tcW w:w="2552" w:type="dxa"/>
            <w:tcBorders>
              <w:top w:val="single" w:sz="8" w:space="0" w:color="000000"/>
              <w:left w:val="single" w:sz="4" w:space="0" w:color="auto"/>
              <w:bottom w:val="single" w:sz="8" w:space="0" w:color="000000"/>
              <w:right w:val="single" w:sz="8" w:space="0" w:color="000000"/>
            </w:tcBorders>
          </w:tcPr>
          <w:p w14:paraId="36ED49F9"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r>
              <w:rPr>
                <w:rFonts w:ascii="Times New Roman" w:hAnsi="Times New Roman"/>
                <w:b/>
                <w:bCs/>
                <w:color w:val="000000"/>
                <w:sz w:val="24"/>
                <w:szCs w:val="24"/>
                <w:lang w:val="kk-KZ"/>
              </w:rPr>
              <w:t>і</w:t>
            </w:r>
          </w:p>
          <w:p w14:paraId="483BAA93"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340BB06E" w14:textId="77777777" w:rsidR="00E42CEC" w:rsidRPr="00187A31" w:rsidRDefault="00E42CEC" w:rsidP="00E42CEC">
            <w:pPr>
              <w:pStyle w:val="TableParagraph"/>
              <w:rPr>
                <w:b/>
                <w:color w:val="000000"/>
                <w:sz w:val="24"/>
                <w:szCs w:val="24"/>
              </w:rPr>
            </w:pPr>
          </w:p>
        </w:tc>
        <w:tc>
          <w:tcPr>
            <w:tcW w:w="2268" w:type="dxa"/>
            <w:tcBorders>
              <w:top w:val="single" w:sz="8" w:space="0" w:color="000000"/>
              <w:left w:val="single" w:sz="8" w:space="0" w:color="000000"/>
              <w:bottom w:val="single" w:sz="8" w:space="0" w:color="000000"/>
              <w:right w:val="single" w:sz="8" w:space="0" w:color="000000"/>
            </w:tcBorders>
          </w:tcPr>
          <w:p w14:paraId="3F7C3C6F" w14:textId="77777777" w:rsidR="00E42CEC" w:rsidRPr="00187A31" w:rsidRDefault="00E42CEC" w:rsidP="00E42CEC">
            <w:pPr>
              <w:pStyle w:val="ae"/>
              <w:widowControl w:val="0"/>
              <w:autoSpaceDE w:val="0"/>
              <w:autoSpaceDN w:val="0"/>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Музыка</w:t>
            </w:r>
          </w:p>
          <w:p w14:paraId="1C274B50" w14:textId="77777777" w:rsidR="00E42CEC" w:rsidRPr="00187A31" w:rsidRDefault="00E42CEC" w:rsidP="00E42CEC">
            <w:pPr>
              <w:pStyle w:val="TableParagraph"/>
              <w:rPr>
                <w:b/>
                <w:bCs/>
                <w:color w:val="000000"/>
                <w:sz w:val="24"/>
                <w:szCs w:val="24"/>
              </w:rPr>
            </w:pPr>
            <w:r w:rsidRPr="00187A31">
              <w:rPr>
                <w:b/>
                <w:sz w:val="24"/>
                <w:szCs w:val="24"/>
              </w:rPr>
              <w:t>(Маман жоспары бойынша)</w:t>
            </w:r>
          </w:p>
        </w:tc>
        <w:tc>
          <w:tcPr>
            <w:tcW w:w="2268" w:type="dxa"/>
            <w:tcBorders>
              <w:top w:val="single" w:sz="8" w:space="0" w:color="000000"/>
              <w:left w:val="single" w:sz="8" w:space="0" w:color="000000"/>
              <w:bottom w:val="single" w:sz="8" w:space="0" w:color="000000"/>
              <w:right w:val="single" w:sz="8" w:space="0" w:color="000000"/>
            </w:tcBorders>
          </w:tcPr>
          <w:p w14:paraId="2A80FF80"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r>
              <w:rPr>
                <w:rFonts w:ascii="Times New Roman" w:hAnsi="Times New Roman"/>
                <w:b/>
                <w:bCs/>
                <w:color w:val="000000"/>
                <w:sz w:val="24"/>
                <w:szCs w:val="24"/>
                <w:lang w:val="kk-KZ"/>
              </w:rPr>
              <w:t>і</w:t>
            </w:r>
          </w:p>
          <w:p w14:paraId="31D69742"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10759CF1" w14:textId="77777777" w:rsidR="00E42CEC" w:rsidRPr="00187A31" w:rsidRDefault="00E42CEC" w:rsidP="00E42CEC">
            <w:pPr>
              <w:pStyle w:val="TableParagraph"/>
              <w:rPr>
                <w:b/>
                <w:color w:val="000000"/>
                <w:sz w:val="24"/>
                <w:szCs w:val="24"/>
              </w:rPr>
            </w:pPr>
          </w:p>
        </w:tc>
      </w:tr>
      <w:tr w:rsidR="00E42CEC" w:rsidRPr="00A439C0" w14:paraId="614FFBF6" w14:textId="77777777" w:rsidTr="00E42CEC">
        <w:trPr>
          <w:gridAfter w:val="1"/>
          <w:wAfter w:w="26" w:type="dxa"/>
          <w:trHeight w:val="759"/>
        </w:trPr>
        <w:tc>
          <w:tcPr>
            <w:tcW w:w="3388" w:type="dxa"/>
            <w:vMerge/>
            <w:tcBorders>
              <w:top w:val="single" w:sz="4" w:space="0" w:color="000000"/>
              <w:left w:val="single" w:sz="4" w:space="0" w:color="000000"/>
              <w:bottom w:val="single" w:sz="4" w:space="0" w:color="000000"/>
              <w:right w:val="single" w:sz="4" w:space="0" w:color="000000"/>
            </w:tcBorders>
            <w:vAlign w:val="center"/>
            <w:hideMark/>
          </w:tcPr>
          <w:p w14:paraId="5E0B95F5" w14:textId="77777777" w:rsidR="00E42CEC" w:rsidRPr="00187A31" w:rsidRDefault="00E42CEC" w:rsidP="00E42CEC">
            <w:pPr>
              <w:widowControl w:val="0"/>
              <w:autoSpaceDE w:val="0"/>
              <w:autoSpaceDN w:val="0"/>
              <w:spacing w:after="0" w:line="240" w:lineRule="auto"/>
              <w:rPr>
                <w:rFonts w:ascii="Times New Roman" w:eastAsia="Times New Roman" w:hAnsi="Times New Roman"/>
                <w:b/>
                <w:color w:val="000000"/>
                <w:sz w:val="24"/>
                <w:szCs w:val="24"/>
                <w:lang w:val="kk-KZ"/>
              </w:rPr>
            </w:pPr>
          </w:p>
        </w:tc>
        <w:tc>
          <w:tcPr>
            <w:tcW w:w="2283" w:type="dxa"/>
            <w:tcBorders>
              <w:top w:val="single" w:sz="4" w:space="0" w:color="auto"/>
              <w:left w:val="single" w:sz="4" w:space="0" w:color="000000"/>
              <w:bottom w:val="single" w:sz="4" w:space="0" w:color="000000"/>
              <w:right w:val="single" w:sz="4" w:space="0" w:color="000000"/>
            </w:tcBorders>
          </w:tcPr>
          <w:p w14:paraId="7D84BAD5" w14:textId="77777777" w:rsidR="00E42CEC" w:rsidRPr="00A439C0" w:rsidRDefault="00E42CEC" w:rsidP="00E42CEC">
            <w:pPr>
              <w:pStyle w:val="ae"/>
              <w:widowControl w:val="0"/>
              <w:autoSpaceDE w:val="0"/>
              <w:autoSpaceDN w:val="0"/>
              <w:rPr>
                <w:rFonts w:ascii="Times New Roman" w:hAnsi="Times New Roman"/>
                <w:b/>
                <w:sz w:val="24"/>
                <w:szCs w:val="24"/>
                <w:lang w:val="kk-KZ"/>
              </w:rPr>
            </w:pPr>
            <w:r w:rsidRPr="00A62096">
              <w:rPr>
                <w:rFonts w:ascii="Times New Roman" w:hAnsi="Times New Roman"/>
                <w:b/>
                <w:sz w:val="24"/>
                <w:szCs w:val="24"/>
                <w:lang w:val="kk-KZ"/>
              </w:rPr>
              <w:t>Қазақ тілі</w:t>
            </w:r>
          </w:p>
          <w:p w14:paraId="68006D9F"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A439C0">
              <w:rPr>
                <w:rFonts w:ascii="Times New Roman" w:hAnsi="Times New Roman"/>
                <w:b/>
                <w:sz w:val="24"/>
                <w:szCs w:val="24"/>
                <w:lang w:val="kk-KZ"/>
              </w:rPr>
              <w:t>Та</w:t>
            </w:r>
            <w:r w:rsidRPr="00187A31">
              <w:rPr>
                <w:rFonts w:ascii="Times New Roman" w:hAnsi="Times New Roman"/>
                <w:b/>
                <w:sz w:val="24"/>
                <w:szCs w:val="24"/>
                <w:lang w:val="kk-KZ"/>
              </w:rPr>
              <w:t>қырыбы:</w:t>
            </w:r>
          </w:p>
          <w:p w14:paraId="737A4A7F"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Style w:val="af0"/>
                <w:rFonts w:ascii="Times New Roman" w:eastAsia="Times New Roman" w:hAnsi="Times New Roman"/>
                <w:b w:val="0"/>
                <w:color w:val="000000"/>
                <w:sz w:val="24"/>
                <w:szCs w:val="24"/>
                <w:lang w:val="kk-KZ"/>
              </w:rPr>
              <w:t>«М</w:t>
            </w:r>
            <w:r w:rsidRPr="00187A31">
              <w:rPr>
                <w:rStyle w:val="af0"/>
                <w:rFonts w:ascii="Times New Roman" w:eastAsia="Times New Roman" w:hAnsi="Times New Roman"/>
                <w:b w:val="0"/>
                <w:sz w:val="24"/>
                <w:szCs w:val="24"/>
                <w:lang w:val="kk-KZ"/>
              </w:rPr>
              <w:t>ен жайында</w:t>
            </w:r>
            <w:r w:rsidRPr="00187A31">
              <w:rPr>
                <w:rStyle w:val="af0"/>
                <w:rFonts w:ascii="Times New Roman" w:eastAsia="Times New Roman" w:hAnsi="Times New Roman"/>
                <w:b w:val="0"/>
                <w:color w:val="000000"/>
                <w:sz w:val="24"/>
                <w:szCs w:val="24"/>
                <w:lang w:val="kk-KZ"/>
              </w:rPr>
              <w:t>»</w:t>
            </w:r>
            <w:r w:rsidRPr="00187A31">
              <w:rPr>
                <w:rStyle w:val="af0"/>
                <w:rFonts w:ascii="Times New Roman" w:hAnsi="Times New Roman"/>
                <w:b w:val="0"/>
                <w:color w:val="000000"/>
                <w:sz w:val="24"/>
                <w:szCs w:val="24"/>
                <w:lang w:val="kk-KZ"/>
              </w:rPr>
              <w:t xml:space="preserve"> </w:t>
            </w:r>
          </w:p>
          <w:p w14:paraId="3588CCE5"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187A31">
              <w:rPr>
                <w:b/>
                <w:color w:val="000000"/>
                <w:lang w:val="kk-KZ"/>
              </w:rPr>
              <w:t>Мақсаты:</w:t>
            </w:r>
            <w:r w:rsidRPr="00E42CEC">
              <w:rPr>
                <w:color w:val="000000"/>
                <w:lang w:val="kk-KZ"/>
              </w:rPr>
              <w:t>Балалар өздері туралы әңгімелейді: аты-жөні, отбасы, достары, сүйікті істері.</w:t>
            </w:r>
            <w:r w:rsidRPr="00E42CEC">
              <w:rPr>
                <w:color w:val="000000"/>
                <w:lang w:val="kk-KZ"/>
              </w:rPr>
              <w:br/>
            </w:r>
            <w:r w:rsidRPr="00E42CEC">
              <w:rPr>
                <w:color w:val="000000"/>
                <w:lang w:val="kk-KZ"/>
              </w:rPr>
              <w:lastRenderedPageBreak/>
              <w:t>Тәрбиеші балаларды ұжымдық әңгімеге шақырады:</w:t>
            </w:r>
          </w:p>
          <w:p w14:paraId="5C293040"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color w:val="000000"/>
                <w:lang w:val="kk-KZ"/>
              </w:rPr>
              <w:t>– Сенің атың кім?</w:t>
            </w:r>
            <w:r w:rsidRPr="00E42CEC">
              <w:rPr>
                <w:color w:val="000000"/>
                <w:lang w:val="kk-KZ"/>
              </w:rPr>
              <w:br/>
              <w:t>– Саған не ұнайды?</w:t>
            </w:r>
            <w:r w:rsidRPr="00E42CEC">
              <w:rPr>
                <w:color w:val="000000"/>
                <w:lang w:val="kk-KZ"/>
              </w:rPr>
              <w:br/>
              <w:t>– Кіммен ойнағанды жақсы көресің?</w:t>
            </w:r>
          </w:p>
          <w:p w14:paraId="332CF6E5"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Сөздік жұмыс:</w:t>
            </w:r>
            <w:r w:rsidRPr="00E42CEC">
              <w:rPr>
                <w:color w:val="000000"/>
                <w:lang w:val="kk-KZ"/>
              </w:rPr>
              <w:br/>
              <w:t>Туыстық қатынас сөздерін енгізу:</w:t>
            </w:r>
            <w:r w:rsidRPr="00E42CEC">
              <w:rPr>
                <w:rStyle w:val="apple-converted-space"/>
                <w:color w:val="000000"/>
                <w:lang w:val="kk-KZ"/>
              </w:rPr>
              <w:t> </w:t>
            </w:r>
            <w:r w:rsidRPr="00E42CEC">
              <w:rPr>
                <w:rStyle w:val="af2"/>
                <w:color w:val="000000"/>
                <w:lang w:val="kk-KZ"/>
              </w:rPr>
              <w:t>жеңге, жезде, бөле, нағашы, жиен, сіңлі.</w:t>
            </w:r>
            <w:r w:rsidRPr="00E42CEC">
              <w:rPr>
                <w:color w:val="000000"/>
                <w:lang w:val="kk-KZ"/>
              </w:rPr>
              <w:br/>
              <w:t>Балалар сөйлем құрайды:</w:t>
            </w:r>
          </w:p>
          <w:p w14:paraId="5F087B64"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color w:val="000000"/>
                <w:lang w:val="kk-KZ"/>
              </w:rPr>
              <w:t>– Менің нағашым ауылда тұрады.</w:t>
            </w:r>
            <w:r w:rsidRPr="00E42CEC">
              <w:rPr>
                <w:color w:val="000000"/>
                <w:lang w:val="kk-KZ"/>
              </w:rPr>
              <w:br/>
              <w:t>– Менің жеңгем өте мейірімді.</w:t>
            </w:r>
          </w:p>
          <w:p w14:paraId="6372A11D" w14:textId="77777777" w:rsidR="00E42CEC" w:rsidRPr="00A62096" w:rsidRDefault="00E42CEC" w:rsidP="00E42CEC">
            <w:pPr>
              <w:pStyle w:val="ae"/>
              <w:widowControl w:val="0"/>
              <w:autoSpaceDE w:val="0"/>
              <w:autoSpaceDN w:val="0"/>
              <w:rPr>
                <w:rFonts w:ascii="Times New Roman" w:hAnsi="Times New Roman"/>
                <w:b/>
                <w:sz w:val="24"/>
                <w:szCs w:val="24"/>
                <w:lang w:val="kk-KZ"/>
              </w:rPr>
            </w:pPr>
            <w:r w:rsidRPr="00A62096">
              <w:rPr>
                <w:rFonts w:ascii="Times New Roman" w:hAnsi="Times New Roman"/>
                <w:b/>
                <w:sz w:val="24"/>
                <w:szCs w:val="24"/>
                <w:lang w:val="kk-KZ"/>
              </w:rPr>
              <w:t xml:space="preserve"> </w:t>
            </w:r>
          </w:p>
          <w:p w14:paraId="3F9BC40E" w14:textId="77777777" w:rsidR="00E42CEC" w:rsidRDefault="00E42CEC" w:rsidP="00E42CEC">
            <w:pPr>
              <w:pStyle w:val="af1"/>
              <w:widowControl w:val="0"/>
              <w:autoSpaceDE w:val="0"/>
              <w:autoSpaceDN w:val="0"/>
              <w:spacing w:before="0" w:beforeAutospacing="0" w:after="0" w:afterAutospacing="0"/>
              <w:rPr>
                <w:b/>
                <w:color w:val="000000"/>
                <w:lang w:val="kk-KZ"/>
              </w:rPr>
            </w:pPr>
            <w:r w:rsidRPr="00187A31">
              <w:rPr>
                <w:b/>
                <w:color w:val="000000"/>
                <w:lang w:val="kk-KZ"/>
              </w:rPr>
              <w:t>Құрастыру</w:t>
            </w:r>
          </w:p>
          <w:p w14:paraId="55BD23DA" w14:textId="77777777" w:rsidR="00E42CEC" w:rsidRDefault="00E42CEC" w:rsidP="00E42CEC">
            <w:pPr>
              <w:spacing w:after="0" w:line="240" w:lineRule="auto"/>
              <w:rPr>
                <w:rFonts w:ascii="Times New Roman" w:hAnsi="Times New Roman"/>
                <w:b/>
                <w:sz w:val="24"/>
                <w:szCs w:val="24"/>
                <w:lang w:val="kk-KZ"/>
              </w:rPr>
            </w:pPr>
            <w:r w:rsidRPr="007B1846">
              <w:rPr>
                <w:rFonts w:ascii="Times New Roman" w:hAnsi="Times New Roman"/>
                <w:b/>
                <w:sz w:val="24"/>
                <w:szCs w:val="24"/>
                <w:lang w:val="kk-KZ"/>
              </w:rPr>
              <w:t>Тақырыбы:</w:t>
            </w:r>
          </w:p>
          <w:p w14:paraId="54154912" w14:textId="77777777" w:rsidR="00E42CEC" w:rsidRPr="007B1846" w:rsidRDefault="00E42CEC" w:rsidP="00E42CEC">
            <w:pPr>
              <w:spacing w:after="0" w:line="240" w:lineRule="auto"/>
              <w:rPr>
                <w:rFonts w:ascii="Times New Roman" w:hAnsi="Times New Roman"/>
                <w:sz w:val="24"/>
                <w:szCs w:val="24"/>
                <w:lang w:val="kk-KZ"/>
              </w:rPr>
            </w:pPr>
            <w:r>
              <w:rPr>
                <w:rFonts w:ascii="Times New Roman" w:hAnsi="Times New Roman"/>
                <w:b/>
                <w:sz w:val="24"/>
                <w:szCs w:val="24"/>
                <w:lang w:val="kk-KZ"/>
              </w:rPr>
              <w:t>«</w:t>
            </w:r>
            <w:r w:rsidRPr="007B1846">
              <w:rPr>
                <w:rFonts w:ascii="Times New Roman" w:hAnsi="Times New Roman"/>
                <w:sz w:val="24"/>
                <w:szCs w:val="24"/>
                <w:lang w:val="kk-KZ"/>
              </w:rPr>
              <w:t xml:space="preserve"> Достық үйі</w:t>
            </w:r>
            <w:r>
              <w:rPr>
                <w:rFonts w:ascii="Times New Roman" w:hAnsi="Times New Roman"/>
                <w:sz w:val="24"/>
                <w:szCs w:val="24"/>
                <w:lang w:val="kk-KZ"/>
              </w:rPr>
              <w:t>»</w:t>
            </w:r>
          </w:p>
          <w:p w14:paraId="4FA12070" w14:textId="77777777" w:rsidR="00E42CEC" w:rsidRDefault="00E42CEC" w:rsidP="00E42CEC">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14:paraId="73664DEA" w14:textId="77777777" w:rsidR="00E42CEC" w:rsidRDefault="00E42CEC" w:rsidP="00E42CEC">
            <w:pPr>
              <w:spacing w:after="0" w:line="240" w:lineRule="auto"/>
              <w:rPr>
                <w:rFonts w:ascii="Times New Roman" w:eastAsia="Times New Roman" w:hAnsi="Times New Roman"/>
                <w:i/>
                <w:lang w:val="kk-KZ" w:eastAsia="ru-RU"/>
              </w:rPr>
            </w:pPr>
            <w:r w:rsidRPr="007B1846">
              <w:rPr>
                <w:rFonts w:ascii="Times New Roman" w:eastAsia="Times New Roman" w:hAnsi="Times New Roman"/>
                <w:sz w:val="24"/>
                <w:szCs w:val="24"/>
                <w:lang w:val="kk-KZ" w:eastAsia="ru-RU"/>
              </w:rPr>
              <w:t>Конструктордан ғимарат құрастыру дағдыларын қалыптастырады. Бөлшектерді ұқыпты құрастырады.</w:t>
            </w:r>
            <w:r w:rsidRPr="00844C8A">
              <w:rPr>
                <w:rFonts w:ascii="Times New Roman" w:eastAsia="Times New Roman" w:hAnsi="Times New Roman"/>
                <w:i/>
                <w:lang w:val="kk-KZ" w:eastAsia="ru-RU"/>
              </w:rPr>
              <w:t xml:space="preserve"> </w:t>
            </w:r>
          </w:p>
          <w:p w14:paraId="36C7F30F" w14:textId="77777777" w:rsidR="00E42CEC" w:rsidRDefault="00E42CEC" w:rsidP="00E42CEC">
            <w:pPr>
              <w:spacing w:after="0" w:line="240" w:lineRule="auto"/>
              <w:rPr>
                <w:rFonts w:ascii="Times New Roman" w:eastAsia="Times New Roman" w:hAnsi="Times New Roman"/>
                <w:b/>
                <w:lang w:val="kk-KZ" w:eastAsia="ru-RU"/>
              </w:rPr>
            </w:pPr>
            <w:r>
              <w:rPr>
                <w:rFonts w:ascii="Times New Roman" w:eastAsia="Times New Roman" w:hAnsi="Times New Roman"/>
                <w:b/>
                <w:lang w:val="kk-KZ" w:eastAsia="ru-RU"/>
              </w:rPr>
              <w:t>Қимылды ойын</w:t>
            </w:r>
          </w:p>
          <w:p w14:paraId="2FC45367" w14:textId="77777777" w:rsidR="00E42CEC" w:rsidRPr="00AB0E9E" w:rsidRDefault="00E42CEC" w:rsidP="00E42CEC">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bCs/>
                <w:sz w:val="24"/>
                <w:szCs w:val="24"/>
                <w:lang w:val="kk-KZ" w:eastAsia="ru-RU"/>
              </w:rPr>
              <w:t xml:space="preserve">«Достық көпірі» </w:t>
            </w:r>
          </w:p>
          <w:p w14:paraId="19C05ECD" w14:textId="77777777" w:rsidR="00E42CEC" w:rsidRPr="00AB0E9E" w:rsidRDefault="00E42CEC" w:rsidP="00E42CEC">
            <w:pPr>
              <w:spacing w:after="0" w:line="240" w:lineRule="auto"/>
              <w:rPr>
                <w:rFonts w:ascii="Times New Roman" w:eastAsia="Times New Roman" w:hAnsi="Times New Roman"/>
                <w:sz w:val="24"/>
                <w:szCs w:val="24"/>
                <w:lang w:val="kk-KZ" w:eastAsia="ru-RU"/>
              </w:rPr>
            </w:pPr>
            <w:r w:rsidRPr="00AB0E9E">
              <w:rPr>
                <w:rFonts w:ascii="Times New Roman" w:eastAsia="Times New Roman" w:hAnsi="Times New Roman"/>
                <w:sz w:val="24"/>
                <w:szCs w:val="24"/>
                <w:lang w:val="kk-KZ" w:eastAsia="ru-RU"/>
              </w:rPr>
              <w:lastRenderedPageBreak/>
              <w:t>Еденге жіппен «көпір» сызылады.</w:t>
            </w:r>
            <w:r w:rsidRPr="00AB0E9E">
              <w:rPr>
                <w:rFonts w:ascii="Times New Roman" w:eastAsia="Times New Roman" w:hAnsi="Times New Roman"/>
                <w:sz w:val="24"/>
                <w:szCs w:val="24"/>
                <w:lang w:val="kk-KZ" w:eastAsia="ru-RU"/>
              </w:rPr>
              <w:br/>
              <w:t>Балалар жұптасып, бір-бірінің қолынан ұстап көпірден өтеді.</w:t>
            </w:r>
            <w:r w:rsidRPr="00AB0E9E">
              <w:rPr>
                <w:rFonts w:ascii="Times New Roman" w:eastAsia="Times New Roman" w:hAnsi="Times New Roman"/>
                <w:sz w:val="24"/>
                <w:szCs w:val="24"/>
                <w:lang w:val="kk-KZ" w:eastAsia="ru-RU"/>
              </w:rPr>
              <w:br/>
              <w:t>Бір бала көзін жұмады, екіншісі оны жетелейді.</w:t>
            </w:r>
            <w:r w:rsidRPr="00AB0E9E">
              <w:rPr>
                <w:rFonts w:ascii="Times New Roman" w:eastAsia="Times New Roman" w:hAnsi="Times New Roman"/>
                <w:sz w:val="24"/>
                <w:szCs w:val="24"/>
                <w:lang w:val="kk-KZ" w:eastAsia="ru-RU"/>
              </w:rPr>
              <w:br/>
              <w:t>Сосын рөлдер ауысады.</w:t>
            </w:r>
          </w:p>
          <w:p w14:paraId="0401A3C9" w14:textId="77777777" w:rsidR="00E42CEC" w:rsidRDefault="00E42CEC" w:rsidP="00E42CEC">
            <w:pPr>
              <w:spacing w:after="0" w:line="240" w:lineRule="auto"/>
              <w:rPr>
                <w:rFonts w:ascii="Times New Roman" w:eastAsia="Times New Roman" w:hAnsi="Times New Roman"/>
                <w:b/>
                <w:lang w:val="kk-KZ" w:eastAsia="ru-RU"/>
              </w:rPr>
            </w:pPr>
          </w:p>
          <w:p w14:paraId="4DF50A2B" w14:textId="77777777" w:rsidR="00E42CEC" w:rsidRPr="00AB0E9E" w:rsidRDefault="00E42CEC" w:rsidP="00E42CEC">
            <w:pPr>
              <w:spacing w:after="0" w:line="240" w:lineRule="auto"/>
              <w:rPr>
                <w:rFonts w:ascii="Times New Roman" w:eastAsia="Times New Roman" w:hAnsi="Times New Roman"/>
                <w:b/>
                <w:lang w:val="kk-KZ" w:eastAsia="ru-RU"/>
              </w:rPr>
            </w:pPr>
          </w:p>
          <w:p w14:paraId="4C93FDA5" w14:textId="77777777" w:rsidR="00E42CEC" w:rsidRPr="00187A31" w:rsidRDefault="00E42CEC" w:rsidP="00E42CEC">
            <w:pPr>
              <w:pStyle w:val="af1"/>
              <w:widowControl w:val="0"/>
              <w:autoSpaceDE w:val="0"/>
              <w:autoSpaceDN w:val="0"/>
              <w:spacing w:before="0" w:beforeAutospacing="0" w:after="0" w:afterAutospacing="0"/>
              <w:rPr>
                <w:b/>
                <w:color w:val="000000"/>
                <w:lang w:val="kk-KZ"/>
              </w:rPr>
            </w:pPr>
          </w:p>
        </w:tc>
        <w:tc>
          <w:tcPr>
            <w:tcW w:w="2130" w:type="dxa"/>
            <w:tcBorders>
              <w:top w:val="single" w:sz="4" w:space="0" w:color="auto"/>
              <w:left w:val="single" w:sz="4" w:space="0" w:color="000000"/>
              <w:bottom w:val="single" w:sz="4" w:space="0" w:color="000000"/>
              <w:right w:val="single" w:sz="4" w:space="0" w:color="000000"/>
            </w:tcBorders>
          </w:tcPr>
          <w:p w14:paraId="64767D9A" w14:textId="77777777" w:rsidR="00E42CEC" w:rsidRPr="00187A31" w:rsidRDefault="00E42CEC" w:rsidP="00E42CEC">
            <w:pPr>
              <w:pStyle w:val="af1"/>
              <w:widowControl w:val="0"/>
              <w:autoSpaceDE w:val="0"/>
              <w:autoSpaceDN w:val="0"/>
              <w:spacing w:before="0" w:beforeAutospacing="0" w:after="0" w:afterAutospacing="0"/>
              <w:rPr>
                <w:color w:val="000000"/>
              </w:rPr>
            </w:pPr>
            <w:r w:rsidRPr="00187A31">
              <w:rPr>
                <w:rStyle w:val="af0"/>
                <w:color w:val="000000"/>
              </w:rPr>
              <w:lastRenderedPageBreak/>
              <w:t xml:space="preserve">Математика </w:t>
            </w:r>
            <w:proofErr w:type="spellStart"/>
            <w:r w:rsidRPr="00187A31">
              <w:rPr>
                <w:rStyle w:val="af0"/>
                <w:color w:val="000000"/>
              </w:rPr>
              <w:t>негіздері</w:t>
            </w:r>
            <w:proofErr w:type="spellEnd"/>
            <w:r w:rsidRPr="00187A31">
              <w:rPr>
                <w:color w:val="000000"/>
              </w:rPr>
              <w:t>–</w:t>
            </w:r>
          </w:p>
          <w:p w14:paraId="30BD74E8" w14:textId="77777777" w:rsidR="00E42CEC" w:rsidRPr="00187A31" w:rsidRDefault="00E42CEC" w:rsidP="00E42CEC">
            <w:pPr>
              <w:pStyle w:val="af1"/>
              <w:widowControl w:val="0"/>
              <w:autoSpaceDE w:val="0"/>
              <w:autoSpaceDN w:val="0"/>
              <w:spacing w:before="0" w:beforeAutospacing="0" w:after="0" w:afterAutospacing="0"/>
              <w:rPr>
                <w:b/>
                <w:color w:val="000000"/>
                <w:lang w:val="kk-KZ"/>
              </w:rPr>
            </w:pPr>
            <w:r w:rsidRPr="00187A31">
              <w:rPr>
                <w:b/>
                <w:color w:val="000000"/>
                <w:lang w:val="kk-KZ"/>
              </w:rPr>
              <w:t>Тақырыбы:</w:t>
            </w:r>
          </w:p>
          <w:p w14:paraId="6F3ABAB3" w14:textId="77777777" w:rsidR="00E42CEC" w:rsidRPr="00187A31" w:rsidRDefault="00E42CEC" w:rsidP="00E42CEC">
            <w:pPr>
              <w:pStyle w:val="af1"/>
              <w:widowControl w:val="0"/>
              <w:autoSpaceDE w:val="0"/>
              <w:autoSpaceDN w:val="0"/>
              <w:spacing w:before="0" w:beforeAutospacing="0" w:after="0" w:afterAutospacing="0"/>
              <w:rPr>
                <w:color w:val="000000"/>
                <w:lang w:val="kk-KZ"/>
              </w:rPr>
            </w:pPr>
            <w:r w:rsidRPr="00187A31">
              <w:rPr>
                <w:color w:val="000000"/>
                <w:lang w:val="kk-KZ"/>
              </w:rPr>
              <w:t>«Биік-аласа»</w:t>
            </w:r>
          </w:p>
          <w:p w14:paraId="3B195DBD"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187A31">
              <w:rPr>
                <w:b/>
                <w:color w:val="000000"/>
                <w:lang w:val="kk-KZ"/>
              </w:rPr>
              <w:t>Мақсаты:</w:t>
            </w:r>
            <w:r w:rsidRPr="00E42CEC">
              <w:rPr>
                <w:b/>
                <w:color w:val="000000"/>
                <w:lang w:val="kk-KZ"/>
              </w:rPr>
              <w:t>“</w:t>
            </w:r>
            <w:r w:rsidRPr="00E42CEC">
              <w:rPr>
                <w:color w:val="000000"/>
                <w:lang w:val="kk-KZ"/>
              </w:rPr>
              <w:t>Кім көп?” ойыны (отбасындағы мүшелер саны).</w:t>
            </w:r>
            <w:r w:rsidRPr="00E42CEC">
              <w:rPr>
                <w:color w:val="000000"/>
                <w:lang w:val="kk-KZ"/>
              </w:rPr>
              <w:br/>
              <w:t xml:space="preserve">– “Биік – аласа” </w:t>
            </w:r>
            <w:r w:rsidRPr="00E42CEC">
              <w:rPr>
                <w:color w:val="000000"/>
                <w:lang w:val="kk-KZ"/>
              </w:rPr>
              <w:lastRenderedPageBreak/>
              <w:t>салыстыру (отбасындағы суреттер арқылы).</w:t>
            </w:r>
          </w:p>
          <w:p w14:paraId="572DE71D" w14:textId="77777777" w:rsidR="00E42CEC" w:rsidRDefault="00E42CEC" w:rsidP="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Қимылды ойын</w:t>
            </w:r>
          </w:p>
          <w:p w14:paraId="17081A01" w14:textId="77777777" w:rsidR="00E42CEC" w:rsidRPr="00AB0E9E" w:rsidRDefault="00E42CEC" w:rsidP="00E42CEC">
            <w:pPr>
              <w:spacing w:after="0" w:line="240" w:lineRule="auto"/>
              <w:outlineLvl w:val="2"/>
              <w:rPr>
                <w:rFonts w:ascii="Times New Roman" w:eastAsia="Times New Roman" w:hAnsi="Times New Roman"/>
                <w:b/>
                <w:bCs/>
                <w:sz w:val="27"/>
                <w:szCs w:val="27"/>
                <w:lang w:eastAsia="ru-RU"/>
              </w:rPr>
            </w:pPr>
            <w:r w:rsidRPr="00AB0E9E">
              <w:rPr>
                <w:rFonts w:ascii="Times New Roman" w:eastAsia="Times New Roman" w:hAnsi="Times New Roman"/>
                <w:b/>
                <w:bCs/>
                <w:sz w:val="27"/>
                <w:szCs w:val="27"/>
                <w:lang w:eastAsia="ru-RU"/>
              </w:rPr>
              <w:t>«</w:t>
            </w:r>
            <w:proofErr w:type="spellStart"/>
            <w:r w:rsidRPr="00AB0E9E">
              <w:rPr>
                <w:rFonts w:ascii="Times New Roman" w:eastAsia="Times New Roman" w:hAnsi="Times New Roman"/>
                <w:b/>
                <w:bCs/>
                <w:sz w:val="27"/>
                <w:szCs w:val="27"/>
                <w:lang w:eastAsia="ru-RU"/>
              </w:rPr>
              <w:t>Биік</w:t>
            </w:r>
            <w:proofErr w:type="spellEnd"/>
            <w:r w:rsidRPr="00AB0E9E">
              <w:rPr>
                <w:rFonts w:ascii="Times New Roman" w:eastAsia="Times New Roman" w:hAnsi="Times New Roman"/>
                <w:b/>
                <w:bCs/>
                <w:sz w:val="27"/>
                <w:szCs w:val="27"/>
                <w:lang w:eastAsia="ru-RU"/>
              </w:rPr>
              <w:t xml:space="preserve"> бол – аласа бол»</w:t>
            </w:r>
          </w:p>
          <w:p w14:paraId="2CDA635E" w14:textId="77777777" w:rsidR="00E42CEC" w:rsidRPr="00AB0E9E" w:rsidRDefault="00E42CEC" w:rsidP="00E42CEC">
            <w:pPr>
              <w:spacing w:after="0" w:line="240" w:lineRule="auto"/>
              <w:rPr>
                <w:rFonts w:ascii="Times New Roman" w:eastAsia="Times New Roman" w:hAnsi="Times New Roman"/>
                <w:sz w:val="24"/>
                <w:szCs w:val="24"/>
                <w:lang w:eastAsia="ru-RU"/>
              </w:rPr>
            </w:pPr>
            <w:r w:rsidRPr="00AB0E9E">
              <w:rPr>
                <w:rFonts w:ascii="Times New Roman" w:eastAsia="Times New Roman" w:hAnsi="Times New Roman"/>
                <w:sz w:val="24"/>
                <w:szCs w:val="24"/>
                <w:lang w:eastAsia="ru-RU"/>
              </w:rPr>
              <w:t xml:space="preserve">Музыка </w:t>
            </w:r>
            <w:proofErr w:type="spellStart"/>
            <w:r w:rsidRPr="00AB0E9E">
              <w:rPr>
                <w:rFonts w:ascii="Times New Roman" w:eastAsia="Times New Roman" w:hAnsi="Times New Roman"/>
                <w:sz w:val="24"/>
                <w:szCs w:val="24"/>
                <w:lang w:eastAsia="ru-RU"/>
              </w:rPr>
              <w:t>ойнатылады</w:t>
            </w:r>
            <w:proofErr w:type="spellEnd"/>
            <w:r w:rsidRPr="00AB0E9E">
              <w:rPr>
                <w:rFonts w:ascii="Times New Roman" w:eastAsia="Times New Roman" w:hAnsi="Times New Roman"/>
                <w:sz w:val="24"/>
                <w:szCs w:val="24"/>
                <w:lang w:eastAsia="ru-RU"/>
              </w:rPr>
              <w:t>.</w:t>
            </w:r>
            <w:r w:rsidRPr="00AB0E9E">
              <w:rPr>
                <w:rFonts w:ascii="Times New Roman" w:eastAsia="Times New Roman" w:hAnsi="Times New Roman"/>
                <w:sz w:val="24"/>
                <w:szCs w:val="24"/>
                <w:lang w:eastAsia="ru-RU"/>
              </w:rPr>
              <w:br/>
            </w:r>
            <w:proofErr w:type="spellStart"/>
            <w:r w:rsidRPr="00AB0E9E">
              <w:rPr>
                <w:rFonts w:ascii="Times New Roman" w:eastAsia="Times New Roman" w:hAnsi="Times New Roman"/>
                <w:sz w:val="24"/>
                <w:szCs w:val="24"/>
                <w:lang w:eastAsia="ru-RU"/>
              </w:rPr>
              <w:t>Тәрбиеші</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нұсқау</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береді</w:t>
            </w:r>
            <w:proofErr w:type="spellEnd"/>
            <w:r w:rsidRPr="00AB0E9E">
              <w:rPr>
                <w:rFonts w:ascii="Times New Roman" w:eastAsia="Times New Roman" w:hAnsi="Times New Roman"/>
                <w:sz w:val="24"/>
                <w:szCs w:val="24"/>
                <w:lang w:eastAsia="ru-RU"/>
              </w:rPr>
              <w:t>:</w:t>
            </w:r>
          </w:p>
          <w:p w14:paraId="5122E02B" w14:textId="77777777" w:rsidR="00E42CEC" w:rsidRPr="00AB0E9E" w:rsidRDefault="00E42CEC" w:rsidP="00E42CEC">
            <w:pPr>
              <w:spacing w:after="0" w:line="240" w:lineRule="auto"/>
              <w:rPr>
                <w:rFonts w:ascii="Times New Roman" w:eastAsia="Times New Roman" w:hAnsi="Times New Roman"/>
                <w:sz w:val="24"/>
                <w:szCs w:val="24"/>
                <w:lang w:eastAsia="ru-RU"/>
              </w:rPr>
            </w:pPr>
            <w:r w:rsidRPr="00AB0E9E">
              <w:rPr>
                <w:rFonts w:ascii="Times New Roman" w:eastAsia="Times New Roman" w:hAnsi="Times New Roman"/>
                <w:sz w:val="24"/>
                <w:szCs w:val="24"/>
                <w:lang w:eastAsia="ru-RU"/>
              </w:rPr>
              <w:t>«</w:t>
            </w:r>
            <w:proofErr w:type="spellStart"/>
            <w:r w:rsidRPr="00AB0E9E">
              <w:rPr>
                <w:rFonts w:ascii="Times New Roman" w:eastAsia="Times New Roman" w:hAnsi="Times New Roman"/>
                <w:sz w:val="24"/>
                <w:szCs w:val="24"/>
                <w:lang w:eastAsia="ru-RU"/>
              </w:rPr>
              <w:t>Биік</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дегенде</w:t>
            </w:r>
            <w:proofErr w:type="spellEnd"/>
            <w:r w:rsidRPr="00AB0E9E">
              <w:rPr>
                <w:rFonts w:ascii="Times New Roman" w:eastAsia="Times New Roman" w:hAnsi="Times New Roman"/>
                <w:sz w:val="24"/>
                <w:szCs w:val="24"/>
                <w:lang w:eastAsia="ru-RU"/>
              </w:rPr>
              <w:t xml:space="preserve"> – </w:t>
            </w:r>
            <w:proofErr w:type="spellStart"/>
            <w:r w:rsidRPr="00AB0E9E">
              <w:rPr>
                <w:rFonts w:ascii="Times New Roman" w:eastAsia="Times New Roman" w:hAnsi="Times New Roman"/>
                <w:sz w:val="24"/>
                <w:szCs w:val="24"/>
                <w:lang w:eastAsia="ru-RU"/>
              </w:rPr>
              <w:t>балалар</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қолдарын</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жоғары</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көтеріп</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созылады</w:t>
            </w:r>
            <w:proofErr w:type="spellEnd"/>
            <w:r w:rsidRPr="00AB0E9E">
              <w:rPr>
                <w:rFonts w:ascii="Times New Roman" w:eastAsia="Times New Roman" w:hAnsi="Times New Roman"/>
                <w:sz w:val="24"/>
                <w:szCs w:val="24"/>
                <w:lang w:eastAsia="ru-RU"/>
              </w:rPr>
              <w:t>.</w:t>
            </w:r>
          </w:p>
          <w:p w14:paraId="41FEB55A" w14:textId="77777777" w:rsidR="00E42CEC" w:rsidRPr="00AB0E9E" w:rsidRDefault="00E42CEC" w:rsidP="00E42CEC">
            <w:pPr>
              <w:spacing w:after="0" w:line="240" w:lineRule="auto"/>
              <w:rPr>
                <w:rFonts w:ascii="Times New Roman" w:eastAsia="Times New Roman" w:hAnsi="Times New Roman"/>
                <w:sz w:val="24"/>
                <w:szCs w:val="24"/>
                <w:lang w:eastAsia="ru-RU"/>
              </w:rPr>
            </w:pPr>
            <w:r w:rsidRPr="00AB0E9E">
              <w:rPr>
                <w:rFonts w:ascii="Times New Roman" w:eastAsia="Times New Roman" w:hAnsi="Times New Roman"/>
                <w:sz w:val="24"/>
                <w:szCs w:val="24"/>
                <w:lang w:eastAsia="ru-RU"/>
              </w:rPr>
              <w:t xml:space="preserve">«Аласа!» </w:t>
            </w:r>
            <w:proofErr w:type="spellStart"/>
            <w:r w:rsidRPr="00AB0E9E">
              <w:rPr>
                <w:rFonts w:ascii="Times New Roman" w:eastAsia="Times New Roman" w:hAnsi="Times New Roman"/>
                <w:sz w:val="24"/>
                <w:szCs w:val="24"/>
                <w:lang w:eastAsia="ru-RU"/>
              </w:rPr>
              <w:t>дегенде</w:t>
            </w:r>
            <w:proofErr w:type="spellEnd"/>
            <w:r w:rsidRPr="00AB0E9E">
              <w:rPr>
                <w:rFonts w:ascii="Times New Roman" w:eastAsia="Times New Roman" w:hAnsi="Times New Roman"/>
                <w:sz w:val="24"/>
                <w:szCs w:val="24"/>
                <w:lang w:eastAsia="ru-RU"/>
              </w:rPr>
              <w:t xml:space="preserve"> – </w:t>
            </w:r>
            <w:proofErr w:type="spellStart"/>
            <w:r w:rsidRPr="00AB0E9E">
              <w:rPr>
                <w:rFonts w:ascii="Times New Roman" w:eastAsia="Times New Roman" w:hAnsi="Times New Roman"/>
                <w:sz w:val="24"/>
                <w:szCs w:val="24"/>
                <w:lang w:eastAsia="ru-RU"/>
              </w:rPr>
              <w:t>тізерлеп</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отырады</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немесе</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еңкейеді</w:t>
            </w:r>
            <w:proofErr w:type="spellEnd"/>
            <w:r w:rsidRPr="00AB0E9E">
              <w:rPr>
                <w:rFonts w:ascii="Times New Roman" w:eastAsia="Times New Roman" w:hAnsi="Times New Roman"/>
                <w:sz w:val="24"/>
                <w:szCs w:val="24"/>
                <w:lang w:eastAsia="ru-RU"/>
              </w:rPr>
              <w:t>.</w:t>
            </w:r>
          </w:p>
          <w:p w14:paraId="63800E77" w14:textId="77777777" w:rsidR="00E42CEC" w:rsidRPr="00AB0E9E" w:rsidRDefault="00E42CEC" w:rsidP="00E42CEC">
            <w:pPr>
              <w:spacing w:after="0" w:line="240" w:lineRule="auto"/>
              <w:rPr>
                <w:rFonts w:ascii="Times New Roman" w:eastAsia="Times New Roman" w:hAnsi="Times New Roman"/>
                <w:sz w:val="24"/>
                <w:szCs w:val="24"/>
                <w:lang w:eastAsia="ru-RU"/>
              </w:rPr>
            </w:pPr>
            <w:r w:rsidRPr="00AB0E9E">
              <w:rPr>
                <w:rFonts w:ascii="Times New Roman" w:eastAsia="Times New Roman" w:hAnsi="Times New Roman"/>
                <w:sz w:val="24"/>
                <w:szCs w:val="24"/>
                <w:lang w:eastAsia="ru-RU"/>
              </w:rPr>
              <w:t>«</w:t>
            </w:r>
            <w:proofErr w:type="spellStart"/>
            <w:r w:rsidRPr="00AB0E9E">
              <w:rPr>
                <w:rFonts w:ascii="Times New Roman" w:eastAsia="Times New Roman" w:hAnsi="Times New Roman"/>
                <w:sz w:val="24"/>
                <w:szCs w:val="24"/>
                <w:lang w:eastAsia="ru-RU"/>
              </w:rPr>
              <w:t>Биік</w:t>
            </w:r>
            <w:proofErr w:type="spellEnd"/>
            <w:r w:rsidRPr="00AB0E9E">
              <w:rPr>
                <w:rFonts w:ascii="Times New Roman" w:eastAsia="Times New Roman" w:hAnsi="Times New Roman"/>
                <w:sz w:val="24"/>
                <w:szCs w:val="24"/>
                <w:lang w:eastAsia="ru-RU"/>
              </w:rPr>
              <w:t xml:space="preserve">, аласа, </w:t>
            </w:r>
            <w:proofErr w:type="spellStart"/>
            <w:r w:rsidRPr="00AB0E9E">
              <w:rPr>
                <w:rFonts w:ascii="Times New Roman" w:eastAsia="Times New Roman" w:hAnsi="Times New Roman"/>
                <w:sz w:val="24"/>
                <w:szCs w:val="24"/>
                <w:lang w:eastAsia="ru-RU"/>
              </w:rPr>
              <w:t>биік</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деп</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жылдам</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айтқанда</w:t>
            </w:r>
            <w:proofErr w:type="spellEnd"/>
            <w:r w:rsidRPr="00AB0E9E">
              <w:rPr>
                <w:rFonts w:ascii="Times New Roman" w:eastAsia="Times New Roman" w:hAnsi="Times New Roman"/>
                <w:sz w:val="24"/>
                <w:szCs w:val="24"/>
                <w:lang w:eastAsia="ru-RU"/>
              </w:rPr>
              <w:t xml:space="preserve"> — </w:t>
            </w:r>
            <w:proofErr w:type="spellStart"/>
            <w:r w:rsidRPr="00AB0E9E">
              <w:rPr>
                <w:rFonts w:ascii="Times New Roman" w:eastAsia="Times New Roman" w:hAnsi="Times New Roman"/>
                <w:sz w:val="24"/>
                <w:szCs w:val="24"/>
                <w:lang w:eastAsia="ru-RU"/>
              </w:rPr>
              <w:t>балалар</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шапшаң</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қимылдап</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ойнайды</w:t>
            </w:r>
            <w:proofErr w:type="spellEnd"/>
            <w:r w:rsidRPr="00AB0E9E">
              <w:rPr>
                <w:rFonts w:ascii="Times New Roman" w:eastAsia="Times New Roman" w:hAnsi="Times New Roman"/>
                <w:sz w:val="24"/>
                <w:szCs w:val="24"/>
                <w:lang w:eastAsia="ru-RU"/>
              </w:rPr>
              <w:t>.</w:t>
            </w:r>
          </w:p>
          <w:p w14:paraId="42B7E417" w14:textId="77777777" w:rsidR="00E42CEC" w:rsidRPr="00AB0E9E" w:rsidRDefault="00E42CEC" w:rsidP="00E42CEC">
            <w:pPr>
              <w:spacing w:after="0" w:line="240" w:lineRule="auto"/>
              <w:rPr>
                <w:rFonts w:ascii="Times New Roman" w:eastAsia="Times New Roman" w:hAnsi="Times New Roman"/>
                <w:sz w:val="24"/>
                <w:szCs w:val="24"/>
                <w:lang w:eastAsia="ru-RU"/>
              </w:rPr>
            </w:pPr>
            <w:proofErr w:type="spellStart"/>
            <w:r w:rsidRPr="00AB0E9E">
              <w:rPr>
                <w:rFonts w:ascii="Times New Roman" w:eastAsia="Times New Roman" w:hAnsi="Times New Roman"/>
                <w:sz w:val="24"/>
                <w:szCs w:val="24"/>
                <w:lang w:eastAsia="ru-RU"/>
              </w:rPr>
              <w:t>Бұл</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ойын</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балалардың</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ептілігін</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есту</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және</w:t>
            </w:r>
            <w:proofErr w:type="spellEnd"/>
            <w:r w:rsidRPr="00AB0E9E">
              <w:rPr>
                <w:rFonts w:ascii="Times New Roman" w:eastAsia="Times New Roman" w:hAnsi="Times New Roman"/>
                <w:sz w:val="24"/>
                <w:szCs w:val="24"/>
                <w:lang w:eastAsia="ru-RU"/>
              </w:rPr>
              <w:t xml:space="preserve"> реакция </w:t>
            </w:r>
            <w:proofErr w:type="spellStart"/>
            <w:r w:rsidRPr="00AB0E9E">
              <w:rPr>
                <w:rFonts w:ascii="Times New Roman" w:eastAsia="Times New Roman" w:hAnsi="Times New Roman"/>
                <w:sz w:val="24"/>
                <w:szCs w:val="24"/>
                <w:lang w:eastAsia="ru-RU"/>
              </w:rPr>
              <w:t>қабілетін</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арттырады</w:t>
            </w:r>
            <w:proofErr w:type="spellEnd"/>
            <w:r w:rsidRPr="00AB0E9E">
              <w:rPr>
                <w:rFonts w:ascii="Times New Roman" w:eastAsia="Times New Roman" w:hAnsi="Times New Roman"/>
                <w:sz w:val="24"/>
                <w:szCs w:val="24"/>
                <w:lang w:eastAsia="ru-RU"/>
              </w:rPr>
              <w:t>.</w:t>
            </w:r>
          </w:p>
          <w:p w14:paraId="23B61FAC" w14:textId="77777777" w:rsidR="00E42CEC" w:rsidRPr="00AB0E9E" w:rsidRDefault="00E42CEC" w:rsidP="00E42CEC">
            <w:pPr>
              <w:pStyle w:val="ae"/>
              <w:widowControl w:val="0"/>
              <w:autoSpaceDE w:val="0"/>
              <w:autoSpaceDN w:val="0"/>
              <w:rPr>
                <w:rFonts w:ascii="Times New Roman" w:hAnsi="Times New Roman"/>
                <w:b/>
                <w:bCs/>
                <w:color w:val="000000"/>
                <w:sz w:val="24"/>
                <w:szCs w:val="24"/>
              </w:rPr>
            </w:pPr>
          </w:p>
          <w:p w14:paraId="1CE9D0BE" w14:textId="77777777" w:rsidR="00E42CEC" w:rsidRDefault="00E42CEC" w:rsidP="00E42CEC">
            <w:pPr>
              <w:pStyle w:val="ae"/>
              <w:widowControl w:val="0"/>
              <w:autoSpaceDE w:val="0"/>
              <w:autoSpaceDN w:val="0"/>
              <w:rPr>
                <w:rFonts w:ascii="Times New Roman" w:hAnsi="Times New Roman"/>
                <w:b/>
                <w:bCs/>
                <w:color w:val="000000"/>
                <w:sz w:val="24"/>
                <w:szCs w:val="24"/>
              </w:rPr>
            </w:pPr>
          </w:p>
          <w:p w14:paraId="50F9D8E5" w14:textId="77777777" w:rsidR="00E42CEC" w:rsidRDefault="00E42CEC" w:rsidP="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Жапсыру</w:t>
            </w:r>
          </w:p>
          <w:p w14:paraId="1C02BB29" w14:textId="77777777" w:rsidR="00E42CEC" w:rsidRDefault="00E42CEC" w:rsidP="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Тақырыбы:</w:t>
            </w:r>
          </w:p>
          <w:p w14:paraId="2FD2D1F0" w14:textId="77777777" w:rsidR="00E42CEC" w:rsidRDefault="00E42CEC" w:rsidP="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«Көңілді поезд»</w:t>
            </w:r>
          </w:p>
          <w:p w14:paraId="45CCA6F3" w14:textId="77777777" w:rsidR="00E42CEC" w:rsidRDefault="00E42CEC" w:rsidP="00E42CEC">
            <w:pPr>
              <w:pStyle w:val="ae"/>
              <w:widowControl w:val="0"/>
              <w:autoSpaceDE w:val="0"/>
              <w:autoSpaceDN w:val="0"/>
              <w:rPr>
                <w:rFonts w:ascii="Times New Roman" w:hAnsi="Times New Roman"/>
                <w:color w:val="000000"/>
                <w:sz w:val="24"/>
                <w:szCs w:val="24"/>
                <w:shd w:val="clear" w:color="auto" w:fill="FFFFFF"/>
                <w:lang w:val="kk-KZ"/>
              </w:rPr>
            </w:pPr>
            <w:r>
              <w:rPr>
                <w:rFonts w:ascii="Times New Roman" w:hAnsi="Times New Roman"/>
                <w:b/>
                <w:bCs/>
                <w:color w:val="000000"/>
                <w:sz w:val="24"/>
                <w:szCs w:val="24"/>
                <w:lang w:val="kk-KZ"/>
              </w:rPr>
              <w:lastRenderedPageBreak/>
              <w:t>Мақсаты:</w:t>
            </w:r>
            <w:r w:rsidRPr="00F202C7">
              <w:rPr>
                <w:rFonts w:ascii="Arial" w:hAnsi="Arial" w:cs="Arial"/>
                <w:color w:val="000000"/>
                <w:sz w:val="21"/>
                <w:szCs w:val="21"/>
                <w:shd w:val="clear" w:color="auto" w:fill="FFFFFF"/>
                <w:lang w:val="kk-KZ"/>
              </w:rPr>
              <w:t xml:space="preserve"> </w:t>
            </w:r>
            <w:r w:rsidRPr="00F202C7">
              <w:rPr>
                <w:rFonts w:ascii="Times New Roman" w:hAnsi="Times New Roman"/>
                <w:color w:val="000000"/>
                <w:sz w:val="24"/>
                <w:szCs w:val="24"/>
                <w:shd w:val="clear" w:color="auto" w:fill="FFFFFF"/>
                <w:lang w:val="kk-KZ"/>
              </w:rPr>
              <w:t>Қоғамдық көліктерде өзін-өзі ұстау мәдениетіне тәрбиелеу.</w:t>
            </w:r>
          </w:p>
          <w:p w14:paraId="572D8C0C" w14:textId="77777777" w:rsidR="00E42CEC" w:rsidRPr="00E310FC" w:rsidRDefault="00E42CEC" w:rsidP="00E42CEC">
            <w:pPr>
              <w:pStyle w:val="ae"/>
              <w:widowControl w:val="0"/>
              <w:autoSpaceDE w:val="0"/>
              <w:autoSpaceDN w:val="0"/>
              <w:rPr>
                <w:rFonts w:ascii="Times New Roman" w:hAnsi="Times New Roman"/>
                <w:b/>
                <w:color w:val="000000"/>
                <w:sz w:val="24"/>
                <w:szCs w:val="24"/>
                <w:shd w:val="clear" w:color="auto" w:fill="FFFFFF"/>
                <w:lang w:val="kk-KZ"/>
              </w:rPr>
            </w:pPr>
            <w:r w:rsidRPr="00E310FC">
              <w:rPr>
                <w:rFonts w:ascii="Times New Roman" w:hAnsi="Times New Roman"/>
                <w:b/>
                <w:color w:val="000000"/>
                <w:sz w:val="24"/>
                <w:szCs w:val="24"/>
                <w:shd w:val="clear" w:color="auto" w:fill="FFFFFF"/>
                <w:lang w:val="kk-KZ"/>
              </w:rPr>
              <w:t>Дид/қ ойын</w:t>
            </w:r>
          </w:p>
          <w:p w14:paraId="0962850D" w14:textId="77777777" w:rsidR="00E42CEC" w:rsidRPr="00F202C7" w:rsidRDefault="00E42CEC" w:rsidP="00E42CEC">
            <w:pPr>
              <w:pStyle w:val="ae"/>
              <w:widowControl w:val="0"/>
              <w:autoSpaceDE w:val="0"/>
              <w:autoSpaceDN w:val="0"/>
              <w:rPr>
                <w:rFonts w:ascii="Times New Roman" w:hAnsi="Times New Roman"/>
                <w:b/>
                <w:bCs/>
                <w:color w:val="000000"/>
                <w:sz w:val="24"/>
                <w:szCs w:val="24"/>
                <w:lang w:val="kk-KZ"/>
              </w:rPr>
            </w:pPr>
            <w:r w:rsidRPr="00E310FC">
              <w:rPr>
                <w:rStyle w:val="af0"/>
                <w:rFonts w:ascii="Times New Roman" w:hAnsi="Times New Roman"/>
                <w:color w:val="333333"/>
                <w:shd w:val="clear" w:color="auto" w:fill="FFFFFF"/>
                <w:lang w:val="kk-KZ"/>
              </w:rPr>
              <w:t>"Суретті жина"</w:t>
            </w:r>
            <w:r w:rsidRPr="00E310FC">
              <w:rPr>
                <w:rFonts w:ascii="Times New Roman" w:hAnsi="Times New Roman"/>
                <w:color w:val="333333"/>
                <w:shd w:val="clear" w:color="auto" w:fill="FFFFFF"/>
                <w:lang w:val="kk-KZ"/>
              </w:rPr>
              <w:t xml:space="preserve">. </w:t>
            </w:r>
            <w:r w:rsidRPr="00E310FC">
              <w:rPr>
                <w:rFonts w:ascii="Times New Roman" w:hAnsi="Times New Roman"/>
                <w:b/>
                <w:color w:val="333333"/>
                <w:shd w:val="clear" w:color="auto" w:fill="FFFFFF"/>
                <w:lang w:val="kk-KZ"/>
              </w:rPr>
              <w:t>Шарты</w:t>
            </w:r>
            <w:r w:rsidRPr="00E310FC">
              <w:rPr>
                <w:rFonts w:ascii="Times New Roman" w:hAnsi="Times New Roman"/>
                <w:color w:val="333333"/>
                <w:sz w:val="24"/>
                <w:szCs w:val="24"/>
                <w:shd w:val="clear" w:color="auto" w:fill="FFFFFF"/>
                <w:lang w:val="kk-KZ"/>
              </w:rPr>
              <w:t xml:space="preserve">: балалар екі топқа бөлінеді. Көліктердің суреттері салынған парақ бірнеше бөлікке бөлініп, екі хатқалтаның ішінде болады. Әр топ балалары қағаз қиықтарын біріктіріп, көлік түрін құрастырады да, сол көлікке байланысты жұмбақ ойластырады. </w:t>
            </w:r>
            <w:proofErr w:type="spellStart"/>
            <w:r w:rsidRPr="00E310FC">
              <w:rPr>
                <w:rFonts w:ascii="Times New Roman" w:hAnsi="Times New Roman"/>
                <w:color w:val="333333"/>
                <w:sz w:val="24"/>
                <w:szCs w:val="24"/>
                <w:shd w:val="clear" w:color="auto" w:fill="FFFFFF"/>
              </w:rPr>
              <w:t>Жұмбақты</w:t>
            </w:r>
            <w:proofErr w:type="spellEnd"/>
            <w:r w:rsidRPr="00E310FC">
              <w:rPr>
                <w:rFonts w:ascii="Times New Roman" w:hAnsi="Times New Roman"/>
                <w:color w:val="333333"/>
                <w:sz w:val="24"/>
                <w:szCs w:val="24"/>
                <w:shd w:val="clear" w:color="auto" w:fill="FFFFFF"/>
              </w:rPr>
              <w:t xml:space="preserve"> </w:t>
            </w:r>
            <w:proofErr w:type="spellStart"/>
            <w:r w:rsidRPr="00E310FC">
              <w:rPr>
                <w:rFonts w:ascii="Times New Roman" w:hAnsi="Times New Roman"/>
                <w:color w:val="333333"/>
                <w:sz w:val="24"/>
                <w:szCs w:val="24"/>
                <w:shd w:val="clear" w:color="auto" w:fill="FFFFFF"/>
              </w:rPr>
              <w:t>келесі</w:t>
            </w:r>
            <w:proofErr w:type="spellEnd"/>
            <w:r w:rsidRPr="00E310FC">
              <w:rPr>
                <w:rFonts w:ascii="Times New Roman" w:hAnsi="Times New Roman"/>
                <w:color w:val="333333"/>
                <w:sz w:val="24"/>
                <w:szCs w:val="24"/>
                <w:shd w:val="clear" w:color="auto" w:fill="FFFFFF"/>
              </w:rPr>
              <w:t xml:space="preserve"> </w:t>
            </w:r>
            <w:proofErr w:type="spellStart"/>
            <w:r w:rsidRPr="00E310FC">
              <w:rPr>
                <w:rFonts w:ascii="Times New Roman" w:hAnsi="Times New Roman"/>
                <w:color w:val="333333"/>
                <w:sz w:val="24"/>
                <w:szCs w:val="24"/>
                <w:shd w:val="clear" w:color="auto" w:fill="FFFFFF"/>
              </w:rPr>
              <w:t>топтың</w:t>
            </w:r>
            <w:proofErr w:type="spellEnd"/>
            <w:r w:rsidRPr="00E310FC">
              <w:rPr>
                <w:rFonts w:ascii="Times New Roman" w:hAnsi="Times New Roman"/>
                <w:color w:val="333333"/>
                <w:sz w:val="24"/>
                <w:szCs w:val="24"/>
                <w:shd w:val="clear" w:color="auto" w:fill="FFFFFF"/>
              </w:rPr>
              <w:t xml:space="preserve"> </w:t>
            </w:r>
            <w:proofErr w:type="spellStart"/>
            <w:r w:rsidRPr="00E310FC">
              <w:rPr>
                <w:rFonts w:ascii="Times New Roman" w:hAnsi="Times New Roman"/>
                <w:color w:val="333333"/>
                <w:sz w:val="24"/>
                <w:szCs w:val="24"/>
                <w:shd w:val="clear" w:color="auto" w:fill="FFFFFF"/>
              </w:rPr>
              <w:t>балалары</w:t>
            </w:r>
            <w:proofErr w:type="spellEnd"/>
            <w:r w:rsidRPr="00E310FC">
              <w:rPr>
                <w:rFonts w:ascii="Times New Roman" w:hAnsi="Times New Roman"/>
                <w:color w:val="333333"/>
                <w:sz w:val="24"/>
                <w:szCs w:val="24"/>
                <w:shd w:val="clear" w:color="auto" w:fill="FFFFFF"/>
              </w:rPr>
              <w:t xml:space="preserve"> </w:t>
            </w:r>
            <w:proofErr w:type="spellStart"/>
            <w:r w:rsidRPr="00E310FC">
              <w:rPr>
                <w:rFonts w:ascii="Times New Roman" w:hAnsi="Times New Roman"/>
                <w:color w:val="333333"/>
                <w:sz w:val="24"/>
                <w:szCs w:val="24"/>
                <w:shd w:val="clear" w:color="auto" w:fill="FFFFFF"/>
              </w:rPr>
              <w:t>шешеді</w:t>
            </w:r>
            <w:proofErr w:type="spellEnd"/>
            <w:r w:rsidRPr="00E310FC">
              <w:rPr>
                <w:rFonts w:ascii="Times New Roman" w:hAnsi="Times New Roman"/>
                <w:color w:val="333333"/>
                <w:shd w:val="clear" w:color="auto" w:fill="FFFFFF"/>
              </w:rPr>
              <w:t>.</w:t>
            </w:r>
          </w:p>
        </w:tc>
        <w:tc>
          <w:tcPr>
            <w:tcW w:w="2552" w:type="dxa"/>
            <w:tcBorders>
              <w:top w:val="single" w:sz="4" w:space="0" w:color="auto"/>
              <w:left w:val="single" w:sz="4" w:space="0" w:color="000000"/>
              <w:bottom w:val="single" w:sz="4" w:space="0" w:color="000000"/>
              <w:right w:val="single" w:sz="4" w:space="0" w:color="000000"/>
            </w:tcBorders>
          </w:tcPr>
          <w:p w14:paraId="2396EB49" w14:textId="77777777" w:rsidR="00E42CEC" w:rsidRPr="00CB084C" w:rsidRDefault="00E42CEC" w:rsidP="00E42CEC">
            <w:pPr>
              <w:pStyle w:val="af1"/>
              <w:widowControl w:val="0"/>
              <w:autoSpaceDE w:val="0"/>
              <w:autoSpaceDN w:val="0"/>
              <w:spacing w:before="0" w:beforeAutospacing="0" w:after="0" w:afterAutospacing="0"/>
              <w:rPr>
                <w:b/>
                <w:color w:val="000000"/>
                <w:lang w:val="kk-KZ"/>
              </w:rPr>
            </w:pPr>
            <w:r w:rsidRPr="00CB084C">
              <w:rPr>
                <w:b/>
                <w:color w:val="000000"/>
                <w:lang w:val="kk-KZ"/>
              </w:rPr>
              <w:lastRenderedPageBreak/>
              <w:t>Математика негіздері</w:t>
            </w:r>
          </w:p>
          <w:p w14:paraId="6FCD25C2" w14:textId="77777777" w:rsidR="00E42CEC" w:rsidRPr="007B1846" w:rsidRDefault="00E42CEC" w:rsidP="00E42CEC">
            <w:pPr>
              <w:spacing w:after="0" w:line="240" w:lineRule="auto"/>
              <w:rPr>
                <w:rFonts w:ascii="Times New Roman" w:hAnsi="Times New Roman"/>
                <w:b/>
                <w:sz w:val="24"/>
                <w:szCs w:val="24"/>
                <w:lang w:val="kk-KZ"/>
              </w:rPr>
            </w:pPr>
            <w:r w:rsidRPr="007B1846">
              <w:rPr>
                <w:rFonts w:ascii="Times New Roman" w:hAnsi="Times New Roman"/>
                <w:b/>
                <w:sz w:val="24"/>
                <w:szCs w:val="24"/>
                <w:lang w:val="kk-KZ"/>
              </w:rPr>
              <w:t>Тақырыбы:</w:t>
            </w:r>
            <w:r>
              <w:rPr>
                <w:rFonts w:ascii="Times New Roman" w:hAnsi="Times New Roman"/>
                <w:b/>
                <w:sz w:val="24"/>
                <w:szCs w:val="24"/>
                <w:lang w:val="kk-KZ"/>
              </w:rPr>
              <w:t xml:space="preserve"> «</w:t>
            </w:r>
            <w:r w:rsidRPr="007B1846">
              <w:rPr>
                <w:rFonts w:ascii="Times New Roman" w:hAnsi="Times New Roman"/>
                <w:sz w:val="24"/>
                <w:szCs w:val="24"/>
                <w:lang w:val="kk-KZ"/>
              </w:rPr>
              <w:t>Гео</w:t>
            </w:r>
            <w:r>
              <w:rPr>
                <w:rFonts w:ascii="Times New Roman" w:hAnsi="Times New Roman"/>
                <w:sz w:val="24"/>
                <w:szCs w:val="24"/>
                <w:lang w:val="kk-KZ"/>
              </w:rPr>
              <w:t>метриялық пішіндерді топтастыру»</w:t>
            </w:r>
          </w:p>
          <w:p w14:paraId="2C2E864E" w14:textId="77777777" w:rsidR="00E42CEC" w:rsidRDefault="00E42CEC" w:rsidP="00E42CEC">
            <w:pPr>
              <w:pStyle w:val="af1"/>
              <w:widowControl w:val="0"/>
              <w:autoSpaceDE w:val="0"/>
              <w:autoSpaceDN w:val="0"/>
              <w:spacing w:before="0" w:beforeAutospacing="0" w:after="0" w:afterAutospacing="0"/>
              <w:rPr>
                <w:rFonts w:eastAsia="Calibri"/>
                <w:lang w:val="kk-KZ"/>
              </w:rPr>
            </w:pPr>
            <w:r w:rsidRPr="007B1846">
              <w:rPr>
                <w:rFonts w:eastAsia="Calibri"/>
                <w:b/>
                <w:lang w:val="kk-KZ"/>
              </w:rPr>
              <w:t>Мақсаты:</w:t>
            </w:r>
            <w:r w:rsidRPr="007B1846">
              <w:rPr>
                <w:rFonts w:eastAsia="Calibri"/>
                <w:lang w:val="kk-KZ"/>
              </w:rPr>
              <w:t>Геометриялық пішіндерді пішініне, көлеміне, түстеріне қарай</w:t>
            </w:r>
            <w:r>
              <w:rPr>
                <w:rFonts w:eastAsia="Calibri"/>
                <w:lang w:val="kk-KZ"/>
              </w:rPr>
              <w:t xml:space="preserve"> біріктіруді меңгеру.</w:t>
            </w:r>
          </w:p>
          <w:p w14:paraId="0FE31782" w14:textId="77777777" w:rsidR="00E42CEC" w:rsidRDefault="00E42CEC" w:rsidP="00E42CEC">
            <w:pPr>
              <w:pStyle w:val="af1"/>
              <w:widowControl w:val="0"/>
              <w:autoSpaceDE w:val="0"/>
              <w:autoSpaceDN w:val="0"/>
              <w:spacing w:before="0" w:beforeAutospacing="0" w:after="0" w:afterAutospacing="0"/>
              <w:rPr>
                <w:rFonts w:eastAsia="Calibri"/>
                <w:b/>
                <w:lang w:val="kk-KZ"/>
              </w:rPr>
            </w:pPr>
            <w:r w:rsidRPr="00827593">
              <w:rPr>
                <w:rFonts w:eastAsia="Calibri"/>
                <w:b/>
                <w:lang w:val="kk-KZ"/>
              </w:rPr>
              <w:lastRenderedPageBreak/>
              <w:t>Қимылды ойын</w:t>
            </w:r>
          </w:p>
          <w:p w14:paraId="1609A069" w14:textId="77777777" w:rsidR="00E42CEC" w:rsidRDefault="00E42CEC" w:rsidP="00E42CEC">
            <w:pPr>
              <w:spacing w:after="0" w:line="240" w:lineRule="auto"/>
              <w:outlineLvl w:val="2"/>
              <w:rPr>
                <w:rFonts w:ascii="Times New Roman" w:eastAsia="Times New Roman" w:hAnsi="Times New Roman"/>
                <w:b/>
                <w:bCs/>
                <w:sz w:val="27"/>
                <w:szCs w:val="27"/>
                <w:lang w:val="kk-KZ" w:eastAsia="ru-RU"/>
              </w:rPr>
            </w:pPr>
            <w:r w:rsidRPr="00827593">
              <w:rPr>
                <w:rFonts w:ascii="Times New Roman" w:eastAsia="Times New Roman" w:hAnsi="Times New Roman"/>
                <w:b/>
                <w:bCs/>
                <w:sz w:val="27"/>
                <w:szCs w:val="27"/>
                <w:lang w:val="kk-KZ" w:eastAsia="ru-RU"/>
              </w:rPr>
              <w:t>«Пішінге тұр!»</w:t>
            </w:r>
          </w:p>
          <w:p w14:paraId="0A5B88E1" w14:textId="77777777" w:rsidR="00E42CEC" w:rsidRPr="00827593" w:rsidRDefault="00E42CEC" w:rsidP="00E42CEC">
            <w:pPr>
              <w:spacing w:after="0" w:line="240" w:lineRule="auto"/>
              <w:outlineLvl w:val="2"/>
              <w:rPr>
                <w:rFonts w:ascii="Times New Roman" w:eastAsia="Times New Roman" w:hAnsi="Times New Roman"/>
                <w:b/>
                <w:bCs/>
                <w:sz w:val="27"/>
                <w:szCs w:val="27"/>
                <w:lang w:val="kk-KZ" w:eastAsia="ru-RU"/>
              </w:rPr>
            </w:pPr>
            <w:r w:rsidRPr="00827593">
              <w:rPr>
                <w:rFonts w:ascii="Times New Roman" w:eastAsia="Times New Roman" w:hAnsi="Times New Roman"/>
                <w:sz w:val="24"/>
                <w:szCs w:val="24"/>
                <w:lang w:val="kk-KZ" w:eastAsia="ru-RU"/>
              </w:rPr>
              <w:t>Музыка ойнайды.</w:t>
            </w:r>
            <w:r w:rsidRPr="00827593">
              <w:rPr>
                <w:rFonts w:ascii="Times New Roman" w:eastAsia="Times New Roman" w:hAnsi="Times New Roman"/>
                <w:sz w:val="24"/>
                <w:szCs w:val="24"/>
                <w:lang w:val="kk-KZ" w:eastAsia="ru-RU"/>
              </w:rPr>
              <w:br/>
              <w:t>Музыка тоқтағанда тәрбиеші дауыстайды:</w:t>
            </w:r>
            <w:r w:rsidRPr="00827593">
              <w:rPr>
                <w:rFonts w:ascii="Times New Roman" w:eastAsia="Times New Roman" w:hAnsi="Times New Roman"/>
                <w:sz w:val="24"/>
                <w:szCs w:val="24"/>
                <w:lang w:val="kk-KZ" w:eastAsia="ru-RU"/>
              </w:rPr>
              <w:br/>
              <w:t>– «Шеңбер!» — балалар дөңгелек пішін жасап тұрады.</w:t>
            </w:r>
            <w:r w:rsidRPr="00827593">
              <w:rPr>
                <w:rFonts w:ascii="Times New Roman" w:eastAsia="Times New Roman" w:hAnsi="Times New Roman"/>
                <w:sz w:val="24"/>
                <w:szCs w:val="24"/>
                <w:lang w:val="kk-KZ" w:eastAsia="ru-RU"/>
              </w:rPr>
              <w:br/>
              <w:t>– «Үшбұрыш!» — үш бала бірігіп үшбұрыш пішінін құрайды.</w:t>
            </w:r>
            <w:r w:rsidRPr="00827593">
              <w:rPr>
                <w:rFonts w:ascii="Times New Roman" w:eastAsia="Times New Roman" w:hAnsi="Times New Roman"/>
                <w:sz w:val="24"/>
                <w:szCs w:val="24"/>
                <w:lang w:val="kk-KZ" w:eastAsia="ru-RU"/>
              </w:rPr>
              <w:br/>
              <w:t>– «Шаршы!» — төрт бала бірдей бұрыш жасап тұрады..</w:t>
            </w:r>
          </w:p>
          <w:p w14:paraId="749EE412" w14:textId="77777777" w:rsidR="00E42CEC" w:rsidRPr="00827593" w:rsidRDefault="00E42CEC" w:rsidP="00E42CEC">
            <w:pPr>
              <w:pStyle w:val="af1"/>
              <w:widowControl w:val="0"/>
              <w:autoSpaceDE w:val="0"/>
              <w:autoSpaceDN w:val="0"/>
              <w:spacing w:before="0" w:beforeAutospacing="0" w:after="0" w:afterAutospacing="0"/>
              <w:rPr>
                <w:rFonts w:eastAsia="Calibri"/>
                <w:b/>
                <w:lang w:val="kk-KZ"/>
              </w:rPr>
            </w:pPr>
          </w:p>
          <w:p w14:paraId="0EA0798F" w14:textId="77777777" w:rsidR="00E42CEC" w:rsidRPr="00187A31" w:rsidRDefault="00E42CEC" w:rsidP="00E42CEC">
            <w:pPr>
              <w:pStyle w:val="af1"/>
              <w:widowControl w:val="0"/>
              <w:autoSpaceDE w:val="0"/>
              <w:autoSpaceDN w:val="0"/>
              <w:spacing w:before="0" w:beforeAutospacing="0" w:after="0" w:afterAutospacing="0"/>
              <w:rPr>
                <w:b/>
                <w:color w:val="000000"/>
                <w:lang w:val="kk-KZ"/>
              </w:rPr>
            </w:pPr>
            <w:r w:rsidRPr="00187A31">
              <w:rPr>
                <w:b/>
                <w:color w:val="000000"/>
                <w:lang w:val="kk-KZ"/>
              </w:rPr>
              <w:t>Сурет салу</w:t>
            </w:r>
          </w:p>
          <w:p w14:paraId="3D640F88" w14:textId="77777777" w:rsidR="00E42CEC" w:rsidRPr="00187A31" w:rsidRDefault="00E42CEC" w:rsidP="00E42CEC">
            <w:pPr>
              <w:pStyle w:val="ae"/>
              <w:widowControl w:val="0"/>
              <w:autoSpaceDE w:val="0"/>
              <w:autoSpaceDN w:val="0"/>
              <w:rPr>
                <w:rFonts w:ascii="Times New Roman" w:hAnsi="Times New Roman"/>
                <w:sz w:val="24"/>
                <w:szCs w:val="24"/>
                <w:lang w:val="kk-KZ"/>
              </w:rPr>
            </w:pPr>
            <w:r w:rsidRPr="00187A31">
              <w:rPr>
                <w:rFonts w:ascii="Times New Roman" w:hAnsi="Times New Roman"/>
                <w:b/>
                <w:sz w:val="24"/>
                <w:szCs w:val="24"/>
                <w:lang w:val="kk-KZ"/>
              </w:rPr>
              <w:t>Тақырыбы</w:t>
            </w:r>
            <w:r w:rsidRPr="00187A31">
              <w:rPr>
                <w:rFonts w:ascii="Times New Roman" w:hAnsi="Times New Roman"/>
                <w:sz w:val="24"/>
                <w:szCs w:val="24"/>
                <w:lang w:val="kk-KZ"/>
              </w:rPr>
              <w:t xml:space="preserve">: </w:t>
            </w:r>
          </w:p>
          <w:p w14:paraId="42B4B12B" w14:textId="77777777" w:rsidR="00E42CEC" w:rsidRPr="00187A31" w:rsidRDefault="00E42CEC" w:rsidP="00E42CEC">
            <w:pPr>
              <w:pStyle w:val="ae"/>
              <w:widowControl w:val="0"/>
              <w:autoSpaceDE w:val="0"/>
              <w:autoSpaceDN w:val="0"/>
              <w:rPr>
                <w:rFonts w:ascii="Times New Roman" w:hAnsi="Times New Roman"/>
                <w:sz w:val="24"/>
                <w:szCs w:val="24"/>
                <w:lang w:val="kk-KZ"/>
              </w:rPr>
            </w:pPr>
            <w:r w:rsidRPr="00187A31">
              <w:rPr>
                <w:rFonts w:ascii="Times New Roman" w:hAnsi="Times New Roman"/>
                <w:sz w:val="24"/>
                <w:szCs w:val="24"/>
                <w:lang w:val="kk-KZ"/>
              </w:rPr>
              <w:t>«Менің сүйікті жануарым»</w:t>
            </w:r>
          </w:p>
          <w:p w14:paraId="28FD9384" w14:textId="77777777" w:rsidR="00E42CEC" w:rsidRDefault="00E42CEC" w:rsidP="00E42CEC">
            <w:pPr>
              <w:widowControl w:val="0"/>
              <w:autoSpaceDE w:val="0"/>
              <w:autoSpaceDN w:val="0"/>
              <w:spacing w:after="0" w:line="240" w:lineRule="auto"/>
              <w:rPr>
                <w:rFonts w:ascii="Times New Roman" w:hAnsi="Times New Roman"/>
                <w:color w:val="000000"/>
                <w:sz w:val="24"/>
                <w:szCs w:val="24"/>
                <w:lang w:val="kk-KZ" w:eastAsia="ru-RU"/>
              </w:rPr>
            </w:pPr>
            <w:r w:rsidRPr="00187A31">
              <w:rPr>
                <w:rFonts w:ascii="Times New Roman" w:hAnsi="Times New Roman"/>
                <w:b/>
                <w:color w:val="000000"/>
                <w:sz w:val="24"/>
                <w:szCs w:val="24"/>
                <w:lang w:val="kk-KZ" w:eastAsia="ru-RU"/>
              </w:rPr>
              <w:t>Мақсаты:</w:t>
            </w:r>
            <w:r w:rsidRPr="00187A31">
              <w:rPr>
                <w:rFonts w:ascii="Times New Roman" w:hAnsi="Times New Roman"/>
                <w:color w:val="000000"/>
                <w:sz w:val="24"/>
                <w:szCs w:val="24"/>
                <w:lang w:val="kk-KZ" w:eastAsia="ru-RU"/>
              </w:rPr>
              <w:t xml:space="preserve"> Өзіне ұнайтын жануардың суретін қылқаламмен салу. </w:t>
            </w:r>
          </w:p>
          <w:p w14:paraId="23110114" w14:textId="77777777" w:rsidR="00E42CEC" w:rsidRDefault="00E42CEC" w:rsidP="00E42CEC">
            <w:pPr>
              <w:widowControl w:val="0"/>
              <w:autoSpaceDE w:val="0"/>
              <w:autoSpaceDN w:val="0"/>
              <w:spacing w:after="0" w:line="240" w:lineRule="auto"/>
              <w:rPr>
                <w:rFonts w:ascii="Times New Roman" w:hAnsi="Times New Roman"/>
                <w:b/>
                <w:color w:val="000000"/>
                <w:sz w:val="24"/>
                <w:szCs w:val="24"/>
                <w:lang w:val="kk-KZ" w:eastAsia="ru-RU"/>
              </w:rPr>
            </w:pPr>
            <w:r w:rsidRPr="00943A31">
              <w:rPr>
                <w:rFonts w:ascii="Times New Roman" w:hAnsi="Times New Roman"/>
                <w:b/>
                <w:color w:val="000000"/>
                <w:sz w:val="24"/>
                <w:szCs w:val="24"/>
                <w:lang w:val="kk-KZ" w:eastAsia="ru-RU"/>
              </w:rPr>
              <w:t>ЖИ қолдану</w:t>
            </w:r>
          </w:p>
          <w:p w14:paraId="5E6312BD" w14:textId="77777777" w:rsidR="00E42CEC" w:rsidRDefault="00E42CEC" w:rsidP="00E42CEC">
            <w:pPr>
              <w:spacing w:after="0" w:line="240" w:lineRule="auto"/>
              <w:rPr>
                <w:rFonts w:ascii="Times New Roman" w:hAnsi="Times New Roman"/>
                <w:sz w:val="24"/>
                <w:szCs w:val="24"/>
                <w:lang w:val="kk-KZ"/>
              </w:rPr>
            </w:pPr>
            <w:r w:rsidRPr="00943A31">
              <w:rPr>
                <w:rFonts w:ascii="Times New Roman" w:hAnsi="Times New Roman"/>
                <w:b/>
                <w:sz w:val="24"/>
                <w:szCs w:val="24"/>
                <w:lang w:val="kk-KZ"/>
              </w:rPr>
              <w:t>AI тапсырмасы</w:t>
            </w:r>
            <w:r w:rsidRPr="00943A31">
              <w:rPr>
                <w:rFonts w:ascii="Times New Roman" w:hAnsi="Times New Roman"/>
                <w:sz w:val="24"/>
                <w:szCs w:val="24"/>
                <w:lang w:val="kk-KZ"/>
              </w:rPr>
              <w:t>:</w:t>
            </w:r>
            <w:r w:rsidRPr="00943A31">
              <w:rPr>
                <w:rFonts w:ascii="Times New Roman" w:hAnsi="Times New Roman"/>
                <w:sz w:val="24"/>
                <w:szCs w:val="24"/>
                <w:lang w:val="kk-KZ"/>
              </w:rPr>
              <w:br/>
              <w:t>Тәрбиеші ChatGPT немесе басқа AI жүйесіне сұрақ қояды:</w:t>
            </w:r>
            <w:r w:rsidRPr="00943A31">
              <w:rPr>
                <w:rFonts w:ascii="Times New Roman" w:hAnsi="Times New Roman"/>
                <w:sz w:val="24"/>
                <w:szCs w:val="24"/>
                <w:lang w:val="kk-KZ"/>
              </w:rPr>
              <w:br/>
              <w:t>«Ит туралы қызықты мәлімет айтшы» немесе «Мысықтың суретін салып бер».</w:t>
            </w:r>
            <w:r w:rsidRPr="00943A31">
              <w:rPr>
                <w:rFonts w:ascii="Times New Roman" w:hAnsi="Times New Roman"/>
                <w:sz w:val="24"/>
                <w:szCs w:val="24"/>
                <w:lang w:val="kk-KZ"/>
              </w:rPr>
              <w:br/>
            </w:r>
            <w:r w:rsidRPr="00943A31">
              <w:rPr>
                <w:rFonts w:ascii="Times New Roman" w:hAnsi="Times New Roman"/>
                <w:sz w:val="24"/>
                <w:szCs w:val="24"/>
                <w:lang w:val="kk-KZ"/>
              </w:rPr>
              <w:lastRenderedPageBreak/>
              <w:t>(Экранда AI салып берген сурет пайда болады. Балалар суреттегі жануарды сипаттайды.)</w:t>
            </w:r>
          </w:p>
          <w:p w14:paraId="19D2B886" w14:textId="77777777" w:rsidR="00E42CEC" w:rsidRDefault="00E42CEC" w:rsidP="00E42CEC">
            <w:pPr>
              <w:spacing w:after="0" w:line="240" w:lineRule="auto"/>
              <w:rPr>
                <w:rFonts w:ascii="Times New Roman" w:hAnsi="Times New Roman"/>
                <w:sz w:val="24"/>
                <w:szCs w:val="24"/>
                <w:lang w:val="kk-KZ"/>
              </w:rPr>
            </w:pPr>
            <w:r w:rsidRPr="00943A31">
              <w:rPr>
                <w:rFonts w:ascii="Times New Roman" w:hAnsi="Times New Roman"/>
                <w:b/>
                <w:sz w:val="24"/>
                <w:szCs w:val="24"/>
                <w:lang w:val="kk-KZ"/>
              </w:rPr>
              <w:t>AI көмегімен өз</w:t>
            </w:r>
            <w:r w:rsidRPr="00943A31">
              <w:rPr>
                <w:rFonts w:ascii="Times New Roman" w:hAnsi="Times New Roman"/>
                <w:sz w:val="24"/>
                <w:szCs w:val="24"/>
                <w:lang w:val="kk-KZ"/>
              </w:rPr>
              <w:t xml:space="preserve"> сүйікті жануарының суретін салдыру.</w:t>
            </w:r>
            <w:r w:rsidRPr="00943A31">
              <w:rPr>
                <w:rFonts w:ascii="Times New Roman" w:hAnsi="Times New Roman"/>
                <w:sz w:val="24"/>
                <w:szCs w:val="24"/>
                <w:lang w:val="kk-KZ"/>
              </w:rPr>
              <w:br/>
              <w:t>(Тәрбиеші сұрайды: “Қай жануарды жақсы көресің?” – AI сол жануардың суретін салып береді.)</w:t>
            </w:r>
            <w:r w:rsidRPr="00943A31">
              <w:rPr>
                <w:rFonts w:ascii="Times New Roman" w:hAnsi="Times New Roman"/>
                <w:sz w:val="24"/>
                <w:szCs w:val="24"/>
                <w:lang w:val="kk-KZ"/>
              </w:rPr>
              <w:br/>
              <w:t>Балалар суретке қарап, сөйлем құрайды:</w:t>
            </w:r>
            <w:r w:rsidRPr="00943A31">
              <w:rPr>
                <w:rFonts w:ascii="Times New Roman" w:hAnsi="Times New Roman"/>
                <w:sz w:val="24"/>
                <w:szCs w:val="24"/>
                <w:lang w:val="kk-KZ"/>
              </w:rPr>
              <w:br/>
              <w:t>“Менің сүйікті жануары</w:t>
            </w:r>
            <w:r>
              <w:rPr>
                <w:rFonts w:ascii="Times New Roman" w:hAnsi="Times New Roman"/>
                <w:sz w:val="24"/>
                <w:szCs w:val="24"/>
                <w:lang w:val="kk-KZ"/>
              </w:rPr>
              <w:t>м – қоян. Ол секіргіш, жұмсақ.”</w:t>
            </w:r>
          </w:p>
          <w:p w14:paraId="43FDBAAE" w14:textId="77777777" w:rsidR="00E42CEC" w:rsidRPr="00FA0AD6" w:rsidRDefault="00E42CEC" w:rsidP="00E42CEC">
            <w:pPr>
              <w:spacing w:after="0" w:line="240" w:lineRule="auto"/>
              <w:rPr>
                <w:rFonts w:ascii="Times New Roman" w:hAnsi="Times New Roman"/>
                <w:sz w:val="24"/>
                <w:szCs w:val="24"/>
                <w:lang w:val="kk-KZ"/>
              </w:rPr>
            </w:pPr>
            <w:r w:rsidRPr="00FA0AD6">
              <w:rPr>
                <w:rFonts w:ascii="Times New Roman" w:hAnsi="Times New Roman"/>
                <w:b/>
                <w:bCs/>
                <w:color w:val="000000"/>
                <w:lang w:val="kk-KZ"/>
              </w:rPr>
              <w:t xml:space="preserve">Дид/қ ойын </w:t>
            </w:r>
          </w:p>
          <w:p w14:paraId="77EF826B" w14:textId="77777777" w:rsidR="00E42CEC" w:rsidRPr="00827593" w:rsidRDefault="00E42CEC" w:rsidP="00E42CEC">
            <w:pPr>
              <w:pStyle w:val="af1"/>
              <w:widowControl w:val="0"/>
              <w:autoSpaceDE w:val="0"/>
              <w:autoSpaceDN w:val="0"/>
              <w:spacing w:before="0" w:beforeAutospacing="0" w:after="0" w:afterAutospacing="0"/>
              <w:rPr>
                <w:bCs/>
                <w:color w:val="000000"/>
                <w:lang w:val="kk-KZ"/>
              </w:rPr>
            </w:pPr>
            <w:r>
              <w:rPr>
                <w:b/>
                <w:bCs/>
                <w:color w:val="000000"/>
                <w:lang w:val="kk-KZ"/>
              </w:rPr>
              <w:t>«</w:t>
            </w:r>
            <w:r w:rsidRPr="00827593">
              <w:rPr>
                <w:bCs/>
                <w:color w:val="000000"/>
                <w:lang w:val="kk-KZ"/>
              </w:rPr>
              <w:t>Төлін тап»</w:t>
            </w:r>
          </w:p>
          <w:p w14:paraId="3A6B4193" w14:textId="77777777" w:rsidR="00E42CEC" w:rsidRPr="00187A31" w:rsidRDefault="00E42CEC" w:rsidP="00E42CEC">
            <w:pPr>
              <w:pStyle w:val="af1"/>
              <w:widowControl w:val="0"/>
              <w:autoSpaceDE w:val="0"/>
              <w:autoSpaceDN w:val="0"/>
              <w:spacing w:before="0" w:beforeAutospacing="0" w:after="0" w:afterAutospacing="0"/>
              <w:rPr>
                <w:b/>
                <w:bCs/>
                <w:color w:val="000000"/>
                <w:lang w:val="kk-KZ"/>
              </w:rPr>
            </w:pPr>
            <w:r w:rsidRPr="00E42CEC">
              <w:rPr>
                <w:rStyle w:val="af0"/>
                <w:lang w:val="kk-KZ"/>
              </w:rPr>
              <w:t>Мақсаты:</w:t>
            </w:r>
            <w:r w:rsidRPr="00E42CEC">
              <w:rPr>
                <w:lang w:val="kk-KZ"/>
              </w:rPr>
              <w:t xml:space="preserve"> Сөздік қорды байыту және есте сақтауды дамыту.</w:t>
            </w:r>
          </w:p>
        </w:tc>
        <w:tc>
          <w:tcPr>
            <w:tcW w:w="2268" w:type="dxa"/>
            <w:tcBorders>
              <w:top w:val="single" w:sz="4" w:space="0" w:color="auto"/>
              <w:left w:val="single" w:sz="4" w:space="0" w:color="000000"/>
              <w:bottom w:val="single" w:sz="4" w:space="0" w:color="000000"/>
              <w:right w:val="single" w:sz="4" w:space="0" w:color="000000"/>
            </w:tcBorders>
          </w:tcPr>
          <w:p w14:paraId="3FBF843C" w14:textId="77777777" w:rsidR="00E42CEC" w:rsidRPr="00187A31" w:rsidRDefault="00E42CEC" w:rsidP="00E42CEC">
            <w:pPr>
              <w:pStyle w:val="20"/>
              <w:widowControl w:val="0"/>
              <w:autoSpaceDE w:val="0"/>
              <w:autoSpaceDN w:val="0"/>
              <w:spacing w:before="0" w:after="0"/>
              <w:rPr>
                <w:rStyle w:val="af0"/>
                <w:rFonts w:ascii="Times New Roman" w:hAnsi="Times New Roman"/>
                <w:bCs w:val="0"/>
                <w:color w:val="000000"/>
                <w:sz w:val="24"/>
                <w:szCs w:val="24"/>
                <w:lang w:val="kk-KZ"/>
              </w:rPr>
            </w:pPr>
            <w:r w:rsidRPr="00187A31">
              <w:rPr>
                <w:rStyle w:val="af0"/>
                <w:rFonts w:ascii="Times New Roman" w:hAnsi="Times New Roman"/>
                <w:bCs w:val="0"/>
                <w:color w:val="000000"/>
                <w:sz w:val="24"/>
                <w:szCs w:val="24"/>
                <w:lang w:val="kk-KZ"/>
              </w:rPr>
              <w:lastRenderedPageBreak/>
              <w:t>Тіл дамыту және көркем әдебиет</w:t>
            </w:r>
          </w:p>
          <w:p w14:paraId="3140D7DA" w14:textId="77777777" w:rsidR="00E42CEC" w:rsidRPr="00187A31" w:rsidRDefault="00E42CEC" w:rsidP="00E42CEC">
            <w:pPr>
              <w:pStyle w:val="20"/>
              <w:widowControl w:val="0"/>
              <w:autoSpaceDE w:val="0"/>
              <w:autoSpaceDN w:val="0"/>
              <w:spacing w:before="0" w:after="0"/>
              <w:rPr>
                <w:rStyle w:val="af0"/>
                <w:rFonts w:ascii="Times New Roman" w:hAnsi="Times New Roman"/>
                <w:b w:val="0"/>
                <w:bCs w:val="0"/>
                <w:color w:val="000000"/>
                <w:sz w:val="24"/>
                <w:szCs w:val="24"/>
                <w:lang w:val="kk-KZ"/>
              </w:rPr>
            </w:pPr>
            <w:r w:rsidRPr="00187A31">
              <w:rPr>
                <w:rStyle w:val="af0"/>
                <w:rFonts w:ascii="Times New Roman" w:hAnsi="Times New Roman"/>
                <w:bCs w:val="0"/>
                <w:color w:val="000000"/>
                <w:sz w:val="24"/>
                <w:szCs w:val="24"/>
                <w:lang w:val="kk-KZ"/>
              </w:rPr>
              <w:t>Тақырыбы</w:t>
            </w:r>
            <w:r w:rsidRPr="00187A31">
              <w:rPr>
                <w:rStyle w:val="af0"/>
                <w:rFonts w:ascii="Times New Roman" w:hAnsi="Times New Roman"/>
                <w:b w:val="0"/>
                <w:bCs w:val="0"/>
                <w:color w:val="000000"/>
                <w:sz w:val="24"/>
                <w:szCs w:val="24"/>
                <w:lang w:val="kk-KZ"/>
              </w:rPr>
              <w:t>:</w:t>
            </w:r>
          </w:p>
          <w:p w14:paraId="1FA588CF" w14:textId="77777777" w:rsidR="00E42CEC" w:rsidRPr="00187A31" w:rsidRDefault="00E42CEC" w:rsidP="00E42CEC">
            <w:pPr>
              <w:pStyle w:val="20"/>
              <w:widowControl w:val="0"/>
              <w:autoSpaceDE w:val="0"/>
              <w:autoSpaceDN w:val="0"/>
              <w:spacing w:before="0" w:after="0"/>
              <w:rPr>
                <w:rFonts w:ascii="Times New Roman" w:hAnsi="Times New Roman"/>
                <w:color w:val="000000"/>
                <w:sz w:val="24"/>
                <w:szCs w:val="24"/>
                <w:lang w:val="kk-KZ"/>
              </w:rPr>
            </w:pPr>
            <w:r w:rsidRPr="00187A31">
              <w:rPr>
                <w:rStyle w:val="af0"/>
                <w:rFonts w:ascii="Times New Roman" w:hAnsi="Times New Roman"/>
                <w:b w:val="0"/>
                <w:bCs w:val="0"/>
                <w:color w:val="000000"/>
                <w:sz w:val="24"/>
                <w:szCs w:val="24"/>
                <w:lang w:val="kk-KZ"/>
              </w:rPr>
              <w:t>«</w:t>
            </w:r>
            <w:r w:rsidRPr="00E42CEC">
              <w:rPr>
                <w:rStyle w:val="af0"/>
                <w:rFonts w:ascii="Times New Roman" w:hAnsi="Times New Roman"/>
                <w:b w:val="0"/>
                <w:bCs w:val="0"/>
                <w:color w:val="000000"/>
                <w:sz w:val="24"/>
                <w:szCs w:val="24"/>
                <w:lang w:val="kk-KZ"/>
              </w:rPr>
              <w:t>Менің сүйікті ісім</w:t>
            </w:r>
            <w:r w:rsidRPr="00187A31">
              <w:rPr>
                <w:rStyle w:val="af0"/>
                <w:rFonts w:ascii="Times New Roman" w:hAnsi="Times New Roman"/>
                <w:b w:val="0"/>
                <w:bCs w:val="0"/>
                <w:color w:val="000000"/>
                <w:sz w:val="24"/>
                <w:szCs w:val="24"/>
                <w:lang w:val="kk-KZ"/>
              </w:rPr>
              <w:t>»</w:t>
            </w:r>
          </w:p>
          <w:p w14:paraId="2C7E3309"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187A31">
              <w:rPr>
                <w:rStyle w:val="af0"/>
                <w:lang w:val="kk-KZ"/>
              </w:rPr>
              <w:t>Мақсаты:</w:t>
            </w:r>
            <w:r w:rsidRPr="00E42CEC">
              <w:rPr>
                <w:color w:val="000000"/>
                <w:lang w:val="kk-KZ"/>
              </w:rPr>
              <w:br/>
              <w:t>– Сөздер:</w:t>
            </w:r>
            <w:r w:rsidRPr="00E42CEC">
              <w:rPr>
                <w:rStyle w:val="apple-converted-space"/>
                <w:color w:val="000000"/>
                <w:lang w:val="kk-KZ"/>
              </w:rPr>
              <w:t> </w:t>
            </w:r>
            <w:r w:rsidRPr="00E42CEC">
              <w:rPr>
                <w:rStyle w:val="af2"/>
                <w:color w:val="000000"/>
                <w:lang w:val="kk-KZ"/>
              </w:rPr>
              <w:t>сурет салу, би, ән айту, ойыншық, кітап.</w:t>
            </w:r>
            <w:r w:rsidRPr="00E42CEC">
              <w:rPr>
                <w:color w:val="000000"/>
                <w:lang w:val="kk-KZ"/>
              </w:rPr>
              <w:br/>
              <w:t xml:space="preserve">– “Мен ән айтқанды </w:t>
            </w:r>
            <w:r w:rsidRPr="00E42CEC">
              <w:rPr>
                <w:color w:val="000000"/>
                <w:lang w:val="kk-KZ"/>
              </w:rPr>
              <w:lastRenderedPageBreak/>
              <w:t>ұнатамын.” сөйлемін айту.</w:t>
            </w:r>
            <w:r w:rsidRPr="00E42CEC">
              <w:rPr>
                <w:color w:val="000000"/>
                <w:lang w:val="kk-KZ"/>
              </w:rPr>
              <w:br/>
              <w:t>– Әңгіме: “Шығармашыл бала.”</w:t>
            </w:r>
            <w:r w:rsidRPr="00E42CEC">
              <w:rPr>
                <w:color w:val="000000"/>
                <w:lang w:val="kk-KZ"/>
              </w:rPr>
              <w:br/>
              <w:t>– Кейіпкердің қызығушылығын талқылау.</w:t>
            </w:r>
          </w:p>
          <w:p w14:paraId="00789ED7"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color w:val="000000"/>
                <w:lang w:val="kk-KZ"/>
              </w:rPr>
              <w:t>“Бұл менің сүйікті ойыным.”</w:t>
            </w:r>
            <w:r w:rsidRPr="00E42CEC">
              <w:rPr>
                <w:color w:val="000000"/>
                <w:lang w:val="kk-KZ"/>
              </w:rPr>
              <w:br/>
              <w:t>– Қазақ тіліне тән дыбыстарды дұрыс айту.</w:t>
            </w:r>
          </w:p>
          <w:p w14:paraId="2E7244EB" w14:textId="77777777" w:rsidR="00E42CEC" w:rsidRDefault="00E42CEC" w:rsidP="00E42CEC">
            <w:pPr>
              <w:pStyle w:val="af1"/>
              <w:widowControl w:val="0"/>
              <w:autoSpaceDE w:val="0"/>
              <w:autoSpaceDN w:val="0"/>
              <w:spacing w:before="0" w:beforeAutospacing="0" w:after="0" w:afterAutospacing="0"/>
              <w:rPr>
                <w:b/>
                <w:color w:val="000000"/>
                <w:lang w:val="kk-KZ"/>
              </w:rPr>
            </w:pPr>
            <w:r w:rsidRPr="005D758C">
              <w:rPr>
                <w:b/>
                <w:color w:val="000000"/>
                <w:lang w:val="kk-KZ"/>
              </w:rPr>
              <w:t>Дид/қ ойын</w:t>
            </w:r>
          </w:p>
          <w:p w14:paraId="70CAC8A8" w14:textId="77777777" w:rsidR="00E42CEC" w:rsidRPr="0098495D" w:rsidRDefault="00E42CEC" w:rsidP="00E42CEC">
            <w:pPr>
              <w:pStyle w:val="af1"/>
              <w:widowControl w:val="0"/>
              <w:autoSpaceDE w:val="0"/>
              <w:autoSpaceDN w:val="0"/>
              <w:spacing w:before="0" w:beforeAutospacing="0" w:after="0" w:afterAutospacing="0"/>
              <w:rPr>
                <w:b/>
                <w:color w:val="000000"/>
                <w:lang w:val="kk-KZ"/>
              </w:rPr>
            </w:pPr>
            <w:r w:rsidRPr="00E42CEC">
              <w:rPr>
                <w:b/>
                <w:bCs/>
                <w:sz w:val="27"/>
                <w:szCs w:val="27"/>
                <w:lang w:val="kk-KZ"/>
              </w:rPr>
              <w:t>«Менің сүйікті ісім»</w:t>
            </w:r>
          </w:p>
          <w:p w14:paraId="2E80BFD8" w14:textId="77777777" w:rsidR="00E42CEC" w:rsidRPr="00A62096" w:rsidRDefault="00E42CEC" w:rsidP="00E42CEC">
            <w:pPr>
              <w:spacing w:after="0" w:line="240" w:lineRule="auto"/>
              <w:rPr>
                <w:rFonts w:ascii="Times New Roman" w:eastAsia="Times New Roman" w:hAnsi="Times New Roman"/>
                <w:sz w:val="24"/>
                <w:szCs w:val="24"/>
                <w:lang w:val="kk-KZ" w:eastAsia="ru-RU"/>
              </w:rPr>
            </w:pPr>
            <w:r w:rsidRPr="00A62096">
              <w:rPr>
                <w:rFonts w:ascii="Times New Roman" w:eastAsia="Times New Roman" w:hAnsi="Times New Roman"/>
                <w:b/>
                <w:bCs/>
                <w:sz w:val="24"/>
                <w:szCs w:val="24"/>
                <w:lang w:val="kk-KZ" w:eastAsia="ru-RU"/>
              </w:rPr>
              <w:t>Мақсаты:</w:t>
            </w:r>
          </w:p>
          <w:p w14:paraId="1C4C856E" w14:textId="77777777" w:rsidR="00E42CEC" w:rsidRPr="00A62096" w:rsidRDefault="00E42CEC" w:rsidP="00E42CEC">
            <w:pPr>
              <w:spacing w:after="0" w:line="240" w:lineRule="auto"/>
              <w:rPr>
                <w:rFonts w:ascii="Times New Roman" w:eastAsia="Times New Roman" w:hAnsi="Times New Roman"/>
                <w:sz w:val="24"/>
                <w:szCs w:val="24"/>
                <w:lang w:val="kk-KZ" w:eastAsia="ru-RU"/>
              </w:rPr>
            </w:pPr>
            <w:r w:rsidRPr="00A62096">
              <w:rPr>
                <w:rFonts w:ascii="Times New Roman" w:eastAsia="Times New Roman" w:hAnsi="Times New Roman"/>
                <w:sz w:val="24"/>
                <w:szCs w:val="24"/>
                <w:lang w:val="kk-KZ" w:eastAsia="ru-RU"/>
              </w:rPr>
              <w:t>Балалардың өз қызығушылықтарын анықтау және айту қабілетін дамыту.</w:t>
            </w:r>
          </w:p>
          <w:p w14:paraId="3EA79D22" w14:textId="77777777" w:rsidR="00E42CEC" w:rsidRPr="00A62096" w:rsidRDefault="00E42CEC" w:rsidP="00E42CEC">
            <w:pPr>
              <w:spacing w:after="0" w:line="240" w:lineRule="auto"/>
              <w:rPr>
                <w:rFonts w:ascii="Times New Roman" w:eastAsia="Times New Roman" w:hAnsi="Times New Roman"/>
                <w:sz w:val="24"/>
                <w:szCs w:val="24"/>
                <w:lang w:val="kk-KZ" w:eastAsia="ru-RU"/>
              </w:rPr>
            </w:pPr>
            <w:r w:rsidRPr="00A62096">
              <w:rPr>
                <w:rFonts w:ascii="Times New Roman" w:eastAsia="Times New Roman" w:hAnsi="Times New Roman"/>
                <w:sz w:val="24"/>
                <w:szCs w:val="24"/>
                <w:lang w:val="kk-KZ" w:eastAsia="ru-RU"/>
              </w:rPr>
              <w:t>Сөйлеу, ойлау, әлеуметтік дағдыларын жетілдіру.</w:t>
            </w:r>
          </w:p>
          <w:p w14:paraId="3F4408D4" w14:textId="77777777" w:rsidR="00E42CEC" w:rsidRPr="00A62096" w:rsidRDefault="00E42CEC" w:rsidP="00E42CEC">
            <w:pPr>
              <w:spacing w:after="0" w:line="240" w:lineRule="auto"/>
              <w:rPr>
                <w:rFonts w:ascii="Times New Roman" w:eastAsia="Times New Roman" w:hAnsi="Times New Roman"/>
                <w:sz w:val="24"/>
                <w:szCs w:val="24"/>
                <w:lang w:val="kk-KZ" w:eastAsia="ru-RU"/>
              </w:rPr>
            </w:pPr>
            <w:r w:rsidRPr="00A62096">
              <w:rPr>
                <w:rFonts w:ascii="Times New Roman" w:eastAsia="Times New Roman" w:hAnsi="Times New Roman"/>
                <w:sz w:val="24"/>
                <w:szCs w:val="24"/>
                <w:lang w:val="kk-KZ" w:eastAsia="ru-RU"/>
              </w:rPr>
              <w:t>Сабаққа қызығушылық пен шығармашылық белсенділігін арттыру.</w:t>
            </w:r>
          </w:p>
          <w:p w14:paraId="301380F0" w14:textId="77777777" w:rsidR="00E42CEC" w:rsidRPr="00187A31" w:rsidRDefault="00E42CEC" w:rsidP="00E42CEC">
            <w:pPr>
              <w:pStyle w:val="af1"/>
              <w:widowControl w:val="0"/>
              <w:autoSpaceDE w:val="0"/>
              <w:autoSpaceDN w:val="0"/>
              <w:spacing w:before="0" w:beforeAutospacing="0" w:after="0" w:afterAutospacing="0"/>
              <w:rPr>
                <w:color w:val="000000"/>
                <w:lang w:val="kk-KZ"/>
              </w:rPr>
            </w:pPr>
          </w:p>
          <w:p w14:paraId="77463B72" w14:textId="77777777" w:rsidR="00E42CEC" w:rsidRDefault="00E42CEC" w:rsidP="00E42CEC">
            <w:pPr>
              <w:pStyle w:val="af1"/>
              <w:widowControl w:val="0"/>
              <w:autoSpaceDE w:val="0"/>
              <w:autoSpaceDN w:val="0"/>
              <w:spacing w:before="0" w:beforeAutospacing="0" w:after="0" w:afterAutospacing="0"/>
              <w:rPr>
                <w:b/>
                <w:color w:val="000000"/>
                <w:lang w:val="kk-KZ"/>
              </w:rPr>
            </w:pPr>
            <w:r w:rsidRPr="00187A31">
              <w:rPr>
                <w:b/>
                <w:color w:val="000000"/>
                <w:lang w:val="kk-KZ"/>
              </w:rPr>
              <w:t>Мүсіндеу</w:t>
            </w:r>
          </w:p>
          <w:p w14:paraId="5C637076" w14:textId="77777777" w:rsidR="00E42CEC" w:rsidRDefault="00E42CEC" w:rsidP="00E42CEC">
            <w:pPr>
              <w:pStyle w:val="af1"/>
              <w:widowControl w:val="0"/>
              <w:autoSpaceDE w:val="0"/>
              <w:autoSpaceDN w:val="0"/>
              <w:spacing w:before="0" w:beforeAutospacing="0" w:after="0" w:afterAutospacing="0"/>
              <w:rPr>
                <w:b/>
                <w:color w:val="000000"/>
                <w:lang w:val="kk-KZ"/>
              </w:rPr>
            </w:pPr>
            <w:r>
              <w:rPr>
                <w:b/>
                <w:color w:val="000000"/>
                <w:lang w:val="kk-KZ"/>
              </w:rPr>
              <w:t>Тақырыбы:</w:t>
            </w:r>
          </w:p>
          <w:p w14:paraId="6DDE3602" w14:textId="77777777" w:rsidR="00E42CEC" w:rsidRPr="00827593" w:rsidRDefault="00E42CEC" w:rsidP="00E42CEC">
            <w:pPr>
              <w:spacing w:after="0" w:line="240" w:lineRule="auto"/>
              <w:rPr>
                <w:rFonts w:ascii="Times New Roman" w:hAnsi="Times New Roman"/>
                <w:b/>
                <w:sz w:val="24"/>
                <w:szCs w:val="24"/>
                <w:lang w:val="kk-KZ"/>
              </w:rPr>
            </w:pPr>
            <w:r w:rsidRPr="00FE671A">
              <w:rPr>
                <w:rFonts w:ascii="Times New Roman" w:hAnsi="Times New Roman"/>
                <w:i/>
                <w:sz w:val="24"/>
                <w:szCs w:val="24"/>
                <w:lang w:val="kk-KZ"/>
              </w:rPr>
              <w:lastRenderedPageBreak/>
              <w:t>«</w:t>
            </w:r>
            <w:r w:rsidRPr="00827593">
              <w:rPr>
                <w:rFonts w:ascii="Times New Roman" w:hAnsi="Times New Roman"/>
                <w:sz w:val="24"/>
                <w:szCs w:val="24"/>
                <w:lang w:val="kk-KZ"/>
              </w:rPr>
              <w:t>Автобус «</w:t>
            </w:r>
          </w:p>
          <w:p w14:paraId="00CACE16" w14:textId="77777777" w:rsidR="00E42CEC" w:rsidRPr="00827593" w:rsidRDefault="00E42CEC" w:rsidP="00E42CEC">
            <w:pPr>
              <w:spacing w:after="0" w:line="240" w:lineRule="auto"/>
              <w:rPr>
                <w:rFonts w:ascii="Times New Roman" w:hAnsi="Times New Roman"/>
                <w:iCs/>
                <w:sz w:val="24"/>
                <w:szCs w:val="24"/>
                <w:lang w:val="kk-KZ"/>
              </w:rPr>
            </w:pPr>
            <w:r w:rsidRPr="00827593">
              <w:rPr>
                <w:rFonts w:ascii="Times New Roman" w:hAnsi="Times New Roman"/>
                <w:b/>
                <w:iCs/>
                <w:sz w:val="24"/>
                <w:szCs w:val="24"/>
                <w:lang w:val="kk-KZ"/>
              </w:rPr>
              <w:t xml:space="preserve">Мақсаты: </w:t>
            </w:r>
            <w:r w:rsidRPr="00827593">
              <w:rPr>
                <w:rFonts w:ascii="Times New Roman" w:hAnsi="Times New Roman"/>
                <w:iCs/>
                <w:sz w:val="24"/>
                <w:szCs w:val="24"/>
                <w:lang w:val="kk-KZ"/>
              </w:rPr>
              <w:t xml:space="preserve">Балалар көлік  туралы   түсінеді, </w:t>
            </w:r>
          </w:p>
          <w:p w14:paraId="7F50D012" w14:textId="77777777" w:rsidR="00E42CEC" w:rsidRPr="00827593" w:rsidRDefault="00E42CEC" w:rsidP="00E42CEC">
            <w:pPr>
              <w:spacing w:after="0" w:line="240" w:lineRule="auto"/>
              <w:rPr>
                <w:rFonts w:ascii="Times New Roman" w:hAnsi="Times New Roman"/>
                <w:iCs/>
                <w:sz w:val="24"/>
                <w:szCs w:val="24"/>
                <w:lang w:val="kk-KZ"/>
              </w:rPr>
            </w:pPr>
            <w:r w:rsidRPr="00827593">
              <w:rPr>
                <w:rFonts w:ascii="Times New Roman" w:hAnsi="Times New Roman"/>
                <w:iCs/>
                <w:sz w:val="24"/>
                <w:szCs w:val="24"/>
                <w:lang w:val="kk-KZ"/>
              </w:rPr>
              <w:t>Үлгі бойынша  пішінін, пропорциясын ескере отырып, автобустың мүсінін жасайды.</w:t>
            </w:r>
          </w:p>
          <w:p w14:paraId="5A4B3794" w14:textId="77777777" w:rsidR="00E42CEC" w:rsidRDefault="00E42CEC" w:rsidP="00E42CEC">
            <w:pPr>
              <w:pStyle w:val="af1"/>
              <w:widowControl w:val="0"/>
              <w:autoSpaceDE w:val="0"/>
              <w:autoSpaceDN w:val="0"/>
              <w:spacing w:before="0" w:beforeAutospacing="0" w:after="0" w:afterAutospacing="0"/>
              <w:rPr>
                <w:b/>
                <w:color w:val="000000"/>
                <w:lang w:val="kk-KZ"/>
              </w:rPr>
            </w:pPr>
            <w:r>
              <w:rPr>
                <w:b/>
                <w:color w:val="000000"/>
                <w:lang w:val="kk-KZ"/>
              </w:rPr>
              <w:t>Дид/қ ойын</w:t>
            </w:r>
          </w:p>
          <w:p w14:paraId="12A00382" w14:textId="77777777" w:rsidR="00E42CEC" w:rsidRDefault="00E42CEC" w:rsidP="00E42CEC">
            <w:pPr>
              <w:pStyle w:val="af1"/>
              <w:widowControl w:val="0"/>
              <w:autoSpaceDE w:val="0"/>
              <w:autoSpaceDN w:val="0"/>
              <w:spacing w:before="0" w:beforeAutospacing="0" w:after="0" w:afterAutospacing="0"/>
              <w:rPr>
                <w:b/>
                <w:color w:val="000000"/>
                <w:lang w:val="kk-KZ"/>
              </w:rPr>
            </w:pPr>
            <w:r>
              <w:rPr>
                <w:b/>
                <w:color w:val="000000"/>
                <w:lang w:val="kk-KZ"/>
              </w:rPr>
              <w:t>«Не артық?»</w:t>
            </w:r>
          </w:p>
          <w:p w14:paraId="1FB3446E" w14:textId="77777777" w:rsidR="00E42CEC" w:rsidRPr="00827593" w:rsidRDefault="00E42CEC" w:rsidP="00E42CEC">
            <w:pPr>
              <w:pStyle w:val="af1"/>
              <w:widowControl w:val="0"/>
              <w:autoSpaceDE w:val="0"/>
              <w:autoSpaceDN w:val="0"/>
              <w:spacing w:before="0" w:beforeAutospacing="0" w:after="0" w:afterAutospacing="0"/>
              <w:rPr>
                <w:b/>
                <w:color w:val="000000"/>
                <w:lang w:val="kk-KZ"/>
              </w:rPr>
            </w:pPr>
            <w:r w:rsidRPr="00E42CEC">
              <w:rPr>
                <w:color w:val="333333"/>
                <w:shd w:val="clear" w:color="auto" w:fill="FFFFFF"/>
                <w:lang w:val="kk-KZ"/>
              </w:rPr>
              <w:t>Педагог көлік түрлерінің суреттерін көрсетіп тұрып, олардың аттарын атайды. Балалар аталған көлік түрлерінің артығын тауып айтады және оның неге артық екенін дәлелдейд</w:t>
            </w:r>
          </w:p>
        </w:tc>
        <w:tc>
          <w:tcPr>
            <w:tcW w:w="2268" w:type="dxa"/>
            <w:tcBorders>
              <w:top w:val="single" w:sz="4" w:space="0" w:color="auto"/>
              <w:left w:val="single" w:sz="4" w:space="0" w:color="000000"/>
              <w:bottom w:val="single" w:sz="4" w:space="0" w:color="000000"/>
              <w:right w:val="single" w:sz="4" w:space="0" w:color="000000"/>
            </w:tcBorders>
          </w:tcPr>
          <w:p w14:paraId="3B54FE43" w14:textId="77777777" w:rsidR="00E42CEC" w:rsidRPr="00187A31" w:rsidRDefault="00E42CEC" w:rsidP="00E42CEC">
            <w:pPr>
              <w:pStyle w:val="20"/>
              <w:widowControl w:val="0"/>
              <w:autoSpaceDE w:val="0"/>
              <w:autoSpaceDN w:val="0"/>
              <w:spacing w:before="0" w:after="0"/>
              <w:rPr>
                <w:rStyle w:val="af0"/>
                <w:rFonts w:ascii="Times New Roman" w:hAnsi="Times New Roman"/>
                <w:bCs w:val="0"/>
                <w:color w:val="000000"/>
                <w:sz w:val="24"/>
                <w:szCs w:val="24"/>
                <w:lang w:val="kk-KZ"/>
              </w:rPr>
            </w:pPr>
            <w:r w:rsidRPr="00187A31">
              <w:rPr>
                <w:rStyle w:val="af0"/>
                <w:rFonts w:ascii="Times New Roman" w:hAnsi="Times New Roman"/>
                <w:bCs w:val="0"/>
                <w:color w:val="000000"/>
                <w:sz w:val="24"/>
                <w:szCs w:val="24"/>
                <w:lang w:val="kk-KZ"/>
              </w:rPr>
              <w:lastRenderedPageBreak/>
              <w:t>Тіл дамыту және көркем әдебиет</w:t>
            </w:r>
          </w:p>
          <w:p w14:paraId="46AB2310" w14:textId="77777777" w:rsidR="00E42CEC" w:rsidRPr="00187A31" w:rsidRDefault="00E42CEC" w:rsidP="00E42CEC">
            <w:pPr>
              <w:pStyle w:val="20"/>
              <w:widowControl w:val="0"/>
              <w:autoSpaceDE w:val="0"/>
              <w:autoSpaceDN w:val="0"/>
              <w:spacing w:before="0" w:after="0"/>
              <w:rPr>
                <w:rStyle w:val="af0"/>
                <w:rFonts w:ascii="Times New Roman" w:hAnsi="Times New Roman"/>
                <w:b w:val="0"/>
                <w:bCs w:val="0"/>
                <w:color w:val="000000"/>
                <w:sz w:val="24"/>
                <w:szCs w:val="24"/>
                <w:lang w:val="kk-KZ"/>
              </w:rPr>
            </w:pPr>
            <w:r w:rsidRPr="00187A31">
              <w:rPr>
                <w:rStyle w:val="af0"/>
                <w:rFonts w:ascii="Times New Roman" w:hAnsi="Times New Roman"/>
                <w:bCs w:val="0"/>
                <w:color w:val="000000"/>
                <w:sz w:val="24"/>
                <w:szCs w:val="24"/>
                <w:lang w:val="kk-KZ"/>
              </w:rPr>
              <w:t>Тақырыбы</w:t>
            </w:r>
            <w:r w:rsidRPr="00187A31">
              <w:rPr>
                <w:rStyle w:val="af0"/>
                <w:rFonts w:ascii="Times New Roman" w:hAnsi="Times New Roman"/>
                <w:b w:val="0"/>
                <w:bCs w:val="0"/>
                <w:color w:val="000000"/>
                <w:sz w:val="24"/>
                <w:szCs w:val="24"/>
                <w:lang w:val="kk-KZ"/>
              </w:rPr>
              <w:t>:</w:t>
            </w:r>
          </w:p>
          <w:p w14:paraId="2E6CE4AC" w14:textId="77777777" w:rsidR="00E42CEC" w:rsidRPr="00187A31" w:rsidRDefault="00E42CEC" w:rsidP="00E42CEC">
            <w:pPr>
              <w:pStyle w:val="20"/>
              <w:widowControl w:val="0"/>
              <w:autoSpaceDE w:val="0"/>
              <w:autoSpaceDN w:val="0"/>
              <w:spacing w:before="0" w:after="0"/>
              <w:rPr>
                <w:rFonts w:ascii="Times New Roman" w:hAnsi="Times New Roman"/>
                <w:color w:val="000000"/>
                <w:sz w:val="24"/>
                <w:szCs w:val="24"/>
                <w:lang w:val="kk-KZ"/>
              </w:rPr>
            </w:pPr>
            <w:r w:rsidRPr="00187A31">
              <w:rPr>
                <w:rStyle w:val="af0"/>
                <w:rFonts w:ascii="Times New Roman" w:hAnsi="Times New Roman"/>
                <w:b w:val="0"/>
                <w:bCs w:val="0"/>
                <w:color w:val="000000"/>
                <w:sz w:val="24"/>
                <w:szCs w:val="24"/>
                <w:lang w:val="kk-KZ"/>
              </w:rPr>
              <w:t>«</w:t>
            </w:r>
            <w:r w:rsidRPr="00E42CEC">
              <w:rPr>
                <w:rStyle w:val="af0"/>
                <w:rFonts w:ascii="Times New Roman" w:hAnsi="Times New Roman"/>
                <w:b w:val="0"/>
                <w:bCs w:val="0"/>
                <w:color w:val="000000"/>
                <w:sz w:val="24"/>
                <w:szCs w:val="24"/>
                <w:lang w:val="kk-KZ"/>
              </w:rPr>
              <w:t>Мен қандай баламын</w:t>
            </w:r>
            <w:r w:rsidRPr="00187A31">
              <w:rPr>
                <w:rStyle w:val="af0"/>
                <w:rFonts w:ascii="Times New Roman" w:hAnsi="Times New Roman"/>
                <w:b w:val="0"/>
                <w:bCs w:val="0"/>
                <w:color w:val="000000"/>
                <w:sz w:val="24"/>
                <w:szCs w:val="24"/>
                <w:lang w:val="kk-KZ"/>
              </w:rPr>
              <w:t>»</w:t>
            </w:r>
          </w:p>
          <w:p w14:paraId="228D5561"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187A31">
              <w:rPr>
                <w:rStyle w:val="af0"/>
                <w:lang w:val="kk-KZ"/>
              </w:rPr>
              <w:t>Мақсаты:</w:t>
            </w:r>
            <w:r w:rsidRPr="00E42CEC">
              <w:rPr>
                <w:color w:val="000000"/>
                <w:lang w:val="kk-KZ"/>
              </w:rPr>
              <w:br/>
              <w:t>– Әңгіме: “Мен қандай баламын?”</w:t>
            </w:r>
            <w:r w:rsidRPr="00E42CEC">
              <w:rPr>
                <w:color w:val="000000"/>
                <w:lang w:val="kk-KZ"/>
              </w:rPr>
              <w:br/>
              <w:t>– Сөздер:</w:t>
            </w:r>
            <w:r w:rsidRPr="00E42CEC">
              <w:rPr>
                <w:rStyle w:val="apple-converted-space"/>
                <w:color w:val="000000"/>
                <w:lang w:val="kk-KZ"/>
              </w:rPr>
              <w:t> </w:t>
            </w:r>
            <w:r w:rsidRPr="00E42CEC">
              <w:rPr>
                <w:rStyle w:val="af2"/>
                <w:color w:val="000000"/>
                <w:lang w:val="kk-KZ"/>
              </w:rPr>
              <w:t xml:space="preserve">мейірімді, </w:t>
            </w:r>
            <w:r w:rsidRPr="00E42CEC">
              <w:rPr>
                <w:rStyle w:val="af2"/>
                <w:color w:val="000000"/>
                <w:lang w:val="kk-KZ"/>
              </w:rPr>
              <w:lastRenderedPageBreak/>
              <w:t>еңбекқор, ақылды, қуанышты.</w:t>
            </w:r>
            <w:r w:rsidRPr="00E42CEC">
              <w:rPr>
                <w:color w:val="000000"/>
                <w:lang w:val="kk-KZ"/>
              </w:rPr>
              <w:br/>
              <w:t>– “Мен мейірімді баламын.” сөйлемін айту.</w:t>
            </w:r>
            <w:r w:rsidRPr="00E42CEC">
              <w:rPr>
                <w:color w:val="000000"/>
                <w:lang w:val="kk-KZ"/>
              </w:rPr>
              <w:br/>
              <w:t>– Ертегі: “Жақсы бала мен жалқау бала.”</w:t>
            </w:r>
            <w:r w:rsidRPr="00E42CEC">
              <w:rPr>
                <w:color w:val="000000"/>
                <w:lang w:val="kk-KZ"/>
              </w:rPr>
              <w:br/>
              <w:t>– Балалар ертегі бойынша салыстырады.</w:t>
            </w:r>
          </w:p>
          <w:p w14:paraId="23113B3D" w14:textId="77777777" w:rsidR="00E42CEC" w:rsidRDefault="00E42CEC" w:rsidP="00E42CEC">
            <w:pPr>
              <w:pStyle w:val="af1"/>
              <w:widowControl w:val="0"/>
              <w:autoSpaceDE w:val="0"/>
              <w:autoSpaceDN w:val="0"/>
              <w:spacing w:before="0" w:beforeAutospacing="0" w:after="0" w:afterAutospacing="0"/>
              <w:rPr>
                <w:rStyle w:val="af0"/>
                <w:color w:val="000000"/>
                <w:lang w:val="kk-KZ"/>
              </w:rPr>
            </w:pPr>
            <w:r>
              <w:rPr>
                <w:rStyle w:val="af0"/>
                <w:color w:val="000000"/>
                <w:lang w:val="kk-KZ"/>
              </w:rPr>
              <w:t>Дид/қ ойын</w:t>
            </w:r>
          </w:p>
          <w:p w14:paraId="671A5432" w14:textId="77777777" w:rsidR="00E42CEC" w:rsidRDefault="00E42CEC" w:rsidP="00E42CEC">
            <w:pPr>
              <w:pStyle w:val="af1"/>
              <w:widowControl w:val="0"/>
              <w:autoSpaceDE w:val="0"/>
              <w:autoSpaceDN w:val="0"/>
              <w:spacing w:before="0" w:beforeAutospacing="0" w:after="0" w:afterAutospacing="0"/>
              <w:rPr>
                <w:rStyle w:val="af0"/>
                <w:color w:val="000000"/>
                <w:lang w:val="kk-KZ"/>
              </w:rPr>
            </w:pPr>
            <w:r>
              <w:rPr>
                <w:rStyle w:val="af0"/>
                <w:color w:val="000000"/>
                <w:lang w:val="kk-KZ"/>
              </w:rPr>
              <w:t>«</w:t>
            </w:r>
            <w:r w:rsidRPr="0098495D">
              <w:rPr>
                <w:rStyle w:val="af0"/>
                <w:color w:val="000000"/>
                <w:lang w:val="kk-KZ"/>
              </w:rPr>
              <w:t>Жақсы мен жа</w:t>
            </w:r>
          </w:p>
          <w:p w14:paraId="781CF57A" w14:textId="77777777" w:rsidR="00E42CEC" w:rsidRPr="0098495D" w:rsidRDefault="00E42CEC" w:rsidP="00E42CEC">
            <w:pPr>
              <w:pStyle w:val="af1"/>
              <w:widowControl w:val="0"/>
              <w:autoSpaceDE w:val="0"/>
              <w:autoSpaceDN w:val="0"/>
              <w:spacing w:before="0" w:beforeAutospacing="0" w:after="0" w:afterAutospacing="0"/>
              <w:rPr>
                <w:b/>
                <w:bCs/>
                <w:color w:val="000000"/>
                <w:lang w:val="kk-KZ"/>
              </w:rPr>
            </w:pPr>
            <w:r w:rsidRPr="0098495D">
              <w:rPr>
                <w:color w:val="111111"/>
                <w:lang w:val="kk-KZ"/>
              </w:rPr>
              <w:t>Мақсаты: Ажырата білу қабілетін қалыптастыру </w:t>
            </w:r>
            <w:r w:rsidRPr="0098495D">
              <w:rPr>
                <w:b/>
                <w:bCs/>
                <w:color w:val="111111"/>
                <w:lang w:val="kk-KZ"/>
              </w:rPr>
              <w:t>жақсылықтан жамандық</w:t>
            </w:r>
            <w:r w:rsidRPr="0098495D">
              <w:rPr>
                <w:color w:val="111111"/>
                <w:lang w:val="kk-KZ"/>
              </w:rPr>
              <w:t>, оларды бағалау. </w:t>
            </w:r>
            <w:r w:rsidRPr="00E42CEC">
              <w:rPr>
                <w:color w:val="111111"/>
                <w:lang w:val="kk-KZ"/>
              </w:rPr>
              <w:t>Мінездің жағымды қасиеттерін тәрбиелеу: мейірімділік, ұқыптылық, зейінділік, сыпайылық.</w:t>
            </w:r>
          </w:p>
          <w:p w14:paraId="0A023811" w14:textId="77777777" w:rsidR="00E42CEC" w:rsidRPr="00E42CEC" w:rsidRDefault="00E42CEC" w:rsidP="00E42CEC">
            <w:pPr>
              <w:pStyle w:val="af1"/>
              <w:widowControl w:val="0"/>
              <w:autoSpaceDE w:val="0"/>
              <w:autoSpaceDN w:val="0"/>
              <w:spacing w:before="0" w:beforeAutospacing="0" w:after="0" w:afterAutospacing="0"/>
              <w:rPr>
                <w:rStyle w:val="af0"/>
                <w:color w:val="000000"/>
                <w:lang w:val="kk-KZ"/>
              </w:rPr>
            </w:pPr>
          </w:p>
          <w:p w14:paraId="122DA9A3" w14:textId="77777777" w:rsidR="00E42CEC" w:rsidRPr="00187A31" w:rsidRDefault="00E42CEC" w:rsidP="00E42CEC">
            <w:pPr>
              <w:pStyle w:val="af1"/>
              <w:widowControl w:val="0"/>
              <w:autoSpaceDE w:val="0"/>
              <w:autoSpaceDN w:val="0"/>
              <w:spacing w:before="0" w:beforeAutospacing="0" w:after="0" w:afterAutospacing="0"/>
              <w:rPr>
                <w:rStyle w:val="af0"/>
                <w:color w:val="000000"/>
                <w:lang w:val="kk-KZ"/>
              </w:rPr>
            </w:pPr>
            <w:r w:rsidRPr="00187A31">
              <w:rPr>
                <w:rStyle w:val="af0"/>
                <w:color w:val="000000"/>
                <w:lang w:val="kk-KZ"/>
              </w:rPr>
              <w:t>Қоршаған әлеммен таныстыру</w:t>
            </w:r>
          </w:p>
          <w:p w14:paraId="7CD1944C" w14:textId="77777777" w:rsidR="00E42CEC" w:rsidRPr="00187A31" w:rsidRDefault="00E42CEC" w:rsidP="00E42CEC">
            <w:pPr>
              <w:pStyle w:val="ae"/>
              <w:widowControl w:val="0"/>
              <w:autoSpaceDE w:val="0"/>
              <w:autoSpaceDN w:val="0"/>
              <w:rPr>
                <w:rFonts w:ascii="Times New Roman" w:hAnsi="Times New Roman"/>
                <w:sz w:val="24"/>
                <w:szCs w:val="24"/>
                <w:lang w:val="kk-KZ"/>
              </w:rPr>
            </w:pPr>
            <w:r w:rsidRPr="00187A31">
              <w:rPr>
                <w:rFonts w:ascii="Times New Roman" w:hAnsi="Times New Roman"/>
                <w:b/>
                <w:sz w:val="24"/>
                <w:szCs w:val="24"/>
                <w:lang w:val="kk-KZ"/>
              </w:rPr>
              <w:t>Тақырыбы</w:t>
            </w:r>
            <w:r w:rsidRPr="00187A31">
              <w:rPr>
                <w:rFonts w:ascii="Times New Roman" w:hAnsi="Times New Roman"/>
                <w:sz w:val="24"/>
                <w:szCs w:val="24"/>
                <w:lang w:val="kk-KZ"/>
              </w:rPr>
              <w:t>:«Жыл мезгілдері»</w:t>
            </w:r>
          </w:p>
          <w:p w14:paraId="0F332FC2" w14:textId="77777777" w:rsidR="00E42CEC" w:rsidRDefault="00E42CEC" w:rsidP="00E42CEC">
            <w:pPr>
              <w:pStyle w:val="ae"/>
              <w:widowControl w:val="0"/>
              <w:autoSpaceDE w:val="0"/>
              <w:autoSpaceDN w:val="0"/>
              <w:rPr>
                <w:rFonts w:ascii="Times New Roman" w:hAnsi="Times New Roman"/>
                <w:sz w:val="24"/>
                <w:szCs w:val="24"/>
                <w:lang w:val="kk-KZ"/>
              </w:rPr>
            </w:pPr>
            <w:r w:rsidRPr="00187A31">
              <w:rPr>
                <w:rFonts w:ascii="Times New Roman" w:hAnsi="Times New Roman"/>
                <w:b/>
                <w:sz w:val="24"/>
                <w:szCs w:val="24"/>
                <w:lang w:val="kk-KZ"/>
              </w:rPr>
              <w:t>Мақсаты</w:t>
            </w:r>
            <w:r w:rsidRPr="00187A31">
              <w:rPr>
                <w:rFonts w:ascii="Times New Roman" w:hAnsi="Times New Roman"/>
                <w:sz w:val="24"/>
                <w:szCs w:val="24"/>
                <w:lang w:val="kk-KZ"/>
              </w:rPr>
              <w:t xml:space="preserve">:Жылдың қай мезгілі, қай айы </w:t>
            </w:r>
            <w:r w:rsidRPr="00187A31">
              <w:rPr>
                <w:rFonts w:ascii="Times New Roman" w:hAnsi="Times New Roman"/>
                <w:sz w:val="24"/>
                <w:szCs w:val="24"/>
                <w:lang w:val="kk-KZ"/>
              </w:rPr>
              <w:lastRenderedPageBreak/>
              <w:t>келе жатқанын сұрау? Келесі жыл мезгілі туралы не білетіндерін айтқызу.</w:t>
            </w:r>
          </w:p>
          <w:p w14:paraId="39BBDA9A" w14:textId="77777777" w:rsidR="00E42CEC" w:rsidRDefault="00E42CEC" w:rsidP="00E42CEC">
            <w:pPr>
              <w:pStyle w:val="ae"/>
              <w:widowControl w:val="0"/>
              <w:autoSpaceDE w:val="0"/>
              <w:autoSpaceDN w:val="0"/>
              <w:rPr>
                <w:rFonts w:ascii="Times New Roman" w:hAnsi="Times New Roman"/>
                <w:b/>
                <w:sz w:val="24"/>
                <w:szCs w:val="24"/>
                <w:lang w:val="kk-KZ"/>
              </w:rPr>
            </w:pPr>
            <w:r w:rsidRPr="0098495D">
              <w:rPr>
                <w:rFonts w:ascii="Times New Roman" w:hAnsi="Times New Roman"/>
                <w:b/>
                <w:sz w:val="24"/>
                <w:szCs w:val="24"/>
                <w:lang w:val="kk-KZ"/>
              </w:rPr>
              <w:t xml:space="preserve">Дид/қ ойын  </w:t>
            </w:r>
          </w:p>
          <w:p w14:paraId="76BE1777" w14:textId="77777777" w:rsidR="00E42CEC" w:rsidRPr="0098495D" w:rsidRDefault="00E42CEC" w:rsidP="00E42CEC">
            <w:pPr>
              <w:spacing w:after="0" w:line="240" w:lineRule="auto"/>
              <w:outlineLvl w:val="2"/>
              <w:rPr>
                <w:rFonts w:ascii="Times New Roman" w:eastAsia="Times New Roman" w:hAnsi="Times New Roman"/>
                <w:b/>
                <w:bCs/>
                <w:sz w:val="27"/>
                <w:szCs w:val="27"/>
                <w:lang w:val="kk-KZ" w:eastAsia="ru-RU"/>
              </w:rPr>
            </w:pPr>
            <w:r w:rsidRPr="0098495D">
              <w:rPr>
                <w:rFonts w:ascii="Times New Roman" w:eastAsia="Times New Roman" w:hAnsi="Times New Roman"/>
                <w:b/>
                <w:bCs/>
                <w:sz w:val="27"/>
                <w:szCs w:val="27"/>
                <w:lang w:val="kk-KZ" w:eastAsia="ru-RU"/>
              </w:rPr>
              <w:t>“Мезгілдерді сәйкестендіру” ойыны</w:t>
            </w:r>
          </w:p>
          <w:p w14:paraId="7597220B" w14:textId="77777777" w:rsidR="00E42CEC" w:rsidRPr="0098495D" w:rsidRDefault="00E42CEC" w:rsidP="00E42CEC">
            <w:pPr>
              <w:spacing w:after="0" w:line="240" w:lineRule="auto"/>
              <w:rPr>
                <w:rFonts w:ascii="Times New Roman" w:eastAsia="Times New Roman" w:hAnsi="Times New Roman"/>
                <w:sz w:val="24"/>
                <w:szCs w:val="24"/>
                <w:lang w:eastAsia="ru-RU"/>
              </w:rPr>
            </w:pPr>
            <w:r w:rsidRPr="0098495D">
              <w:rPr>
                <w:rFonts w:ascii="Times New Roman" w:eastAsia="Times New Roman" w:hAnsi="Times New Roman"/>
                <w:b/>
                <w:bCs/>
                <w:sz w:val="24"/>
                <w:szCs w:val="24"/>
                <w:lang w:val="kk-KZ" w:eastAsia="ru-RU"/>
              </w:rPr>
              <w:t>Мақсаты:</w:t>
            </w:r>
            <w:r w:rsidRPr="0098495D">
              <w:rPr>
                <w:rFonts w:ascii="Times New Roman" w:eastAsia="Times New Roman" w:hAnsi="Times New Roman"/>
                <w:sz w:val="24"/>
                <w:szCs w:val="24"/>
                <w:lang w:val="kk-KZ" w:eastAsia="ru-RU"/>
              </w:rPr>
              <w:t xml:space="preserve"> Балаларға төрт жыл мезгілін ажырата білу дағдысын қалыптастыру.</w:t>
            </w:r>
            <w:r w:rsidRPr="0098495D">
              <w:rPr>
                <w:rFonts w:ascii="Times New Roman" w:eastAsia="Times New Roman" w:hAnsi="Times New Roman"/>
                <w:sz w:val="24"/>
                <w:szCs w:val="24"/>
                <w:lang w:val="kk-KZ" w:eastAsia="ru-RU"/>
              </w:rPr>
              <w:br/>
            </w:r>
            <w:proofErr w:type="spellStart"/>
            <w:r w:rsidRPr="0098495D">
              <w:rPr>
                <w:rFonts w:ascii="Times New Roman" w:eastAsia="Times New Roman" w:hAnsi="Times New Roman"/>
                <w:b/>
                <w:bCs/>
                <w:sz w:val="24"/>
                <w:szCs w:val="24"/>
                <w:lang w:eastAsia="ru-RU"/>
              </w:rPr>
              <w:t>Материалдар</w:t>
            </w:r>
            <w:proofErr w:type="spellEnd"/>
            <w:r w:rsidRPr="0098495D">
              <w:rPr>
                <w:rFonts w:ascii="Times New Roman" w:eastAsia="Times New Roman" w:hAnsi="Times New Roman"/>
                <w:b/>
                <w:bCs/>
                <w:sz w:val="24"/>
                <w:szCs w:val="24"/>
                <w:lang w:eastAsia="ru-RU"/>
              </w:rPr>
              <w:t>:</w:t>
            </w:r>
            <w:r w:rsidRPr="0098495D">
              <w:rPr>
                <w:rFonts w:ascii="Times New Roman" w:eastAsia="Times New Roman" w:hAnsi="Times New Roman"/>
                <w:sz w:val="24"/>
                <w:szCs w:val="24"/>
                <w:lang w:eastAsia="ru-RU"/>
              </w:rPr>
              <w:t xml:space="preserve"> Картон </w:t>
            </w:r>
            <w:proofErr w:type="spellStart"/>
            <w:r w:rsidRPr="0098495D">
              <w:rPr>
                <w:rFonts w:ascii="Times New Roman" w:eastAsia="Times New Roman" w:hAnsi="Times New Roman"/>
                <w:sz w:val="24"/>
                <w:szCs w:val="24"/>
                <w:lang w:eastAsia="ru-RU"/>
              </w:rPr>
              <w:t>карточкалар</w:t>
            </w:r>
            <w:proofErr w:type="spellEnd"/>
            <w:r w:rsidRPr="0098495D">
              <w:rPr>
                <w:rFonts w:ascii="Times New Roman" w:eastAsia="Times New Roman" w:hAnsi="Times New Roman"/>
                <w:sz w:val="24"/>
                <w:szCs w:val="24"/>
                <w:lang w:eastAsia="ru-RU"/>
              </w:rPr>
              <w:t xml:space="preserve"> </w:t>
            </w:r>
            <w:proofErr w:type="spellStart"/>
            <w:r w:rsidRPr="0098495D">
              <w:rPr>
                <w:rFonts w:ascii="Times New Roman" w:eastAsia="Times New Roman" w:hAnsi="Times New Roman"/>
                <w:sz w:val="24"/>
                <w:szCs w:val="24"/>
                <w:lang w:eastAsia="ru-RU"/>
              </w:rPr>
              <w:t>немесе</w:t>
            </w:r>
            <w:proofErr w:type="spellEnd"/>
            <w:r w:rsidRPr="0098495D">
              <w:rPr>
                <w:rFonts w:ascii="Times New Roman" w:eastAsia="Times New Roman" w:hAnsi="Times New Roman"/>
                <w:sz w:val="24"/>
                <w:szCs w:val="24"/>
                <w:lang w:eastAsia="ru-RU"/>
              </w:rPr>
              <w:t xml:space="preserve"> </w:t>
            </w:r>
            <w:proofErr w:type="spellStart"/>
            <w:r w:rsidRPr="0098495D">
              <w:rPr>
                <w:rFonts w:ascii="Times New Roman" w:eastAsia="Times New Roman" w:hAnsi="Times New Roman"/>
                <w:sz w:val="24"/>
                <w:szCs w:val="24"/>
                <w:lang w:eastAsia="ru-RU"/>
              </w:rPr>
              <w:t>суреттер</w:t>
            </w:r>
            <w:proofErr w:type="spellEnd"/>
            <w:r w:rsidRPr="0098495D">
              <w:rPr>
                <w:rFonts w:ascii="Times New Roman" w:eastAsia="Times New Roman" w:hAnsi="Times New Roman"/>
                <w:sz w:val="24"/>
                <w:szCs w:val="24"/>
                <w:lang w:eastAsia="ru-RU"/>
              </w:rPr>
              <w:t xml:space="preserve"> (</w:t>
            </w:r>
            <w:proofErr w:type="spellStart"/>
            <w:r w:rsidRPr="0098495D">
              <w:rPr>
                <w:rFonts w:ascii="Times New Roman" w:eastAsia="Times New Roman" w:hAnsi="Times New Roman"/>
                <w:sz w:val="24"/>
                <w:szCs w:val="24"/>
                <w:lang w:eastAsia="ru-RU"/>
              </w:rPr>
              <w:t>қыс</w:t>
            </w:r>
            <w:proofErr w:type="spellEnd"/>
            <w:r w:rsidRPr="0098495D">
              <w:rPr>
                <w:rFonts w:ascii="Times New Roman" w:eastAsia="Times New Roman" w:hAnsi="Times New Roman"/>
                <w:sz w:val="24"/>
                <w:szCs w:val="24"/>
                <w:lang w:eastAsia="ru-RU"/>
              </w:rPr>
              <w:t xml:space="preserve">, </w:t>
            </w:r>
            <w:proofErr w:type="spellStart"/>
            <w:r w:rsidRPr="0098495D">
              <w:rPr>
                <w:rFonts w:ascii="Times New Roman" w:eastAsia="Times New Roman" w:hAnsi="Times New Roman"/>
                <w:sz w:val="24"/>
                <w:szCs w:val="24"/>
                <w:lang w:eastAsia="ru-RU"/>
              </w:rPr>
              <w:t>көктем</w:t>
            </w:r>
            <w:proofErr w:type="spellEnd"/>
            <w:r w:rsidRPr="0098495D">
              <w:rPr>
                <w:rFonts w:ascii="Times New Roman" w:eastAsia="Times New Roman" w:hAnsi="Times New Roman"/>
                <w:sz w:val="24"/>
                <w:szCs w:val="24"/>
                <w:lang w:eastAsia="ru-RU"/>
              </w:rPr>
              <w:t xml:space="preserve">, </w:t>
            </w:r>
            <w:proofErr w:type="spellStart"/>
            <w:r w:rsidRPr="0098495D">
              <w:rPr>
                <w:rFonts w:ascii="Times New Roman" w:eastAsia="Times New Roman" w:hAnsi="Times New Roman"/>
                <w:sz w:val="24"/>
                <w:szCs w:val="24"/>
                <w:lang w:eastAsia="ru-RU"/>
              </w:rPr>
              <w:t>жаз</w:t>
            </w:r>
            <w:proofErr w:type="spellEnd"/>
            <w:r w:rsidRPr="0098495D">
              <w:rPr>
                <w:rFonts w:ascii="Times New Roman" w:eastAsia="Times New Roman" w:hAnsi="Times New Roman"/>
                <w:sz w:val="24"/>
                <w:szCs w:val="24"/>
                <w:lang w:eastAsia="ru-RU"/>
              </w:rPr>
              <w:t xml:space="preserve">, </w:t>
            </w:r>
            <w:proofErr w:type="spellStart"/>
            <w:r w:rsidRPr="0098495D">
              <w:rPr>
                <w:rFonts w:ascii="Times New Roman" w:eastAsia="Times New Roman" w:hAnsi="Times New Roman"/>
                <w:sz w:val="24"/>
                <w:szCs w:val="24"/>
                <w:lang w:eastAsia="ru-RU"/>
              </w:rPr>
              <w:t>күз</w:t>
            </w:r>
            <w:proofErr w:type="spellEnd"/>
            <w:r w:rsidRPr="0098495D">
              <w:rPr>
                <w:rFonts w:ascii="Times New Roman" w:eastAsia="Times New Roman" w:hAnsi="Times New Roman"/>
                <w:sz w:val="24"/>
                <w:szCs w:val="24"/>
                <w:lang w:eastAsia="ru-RU"/>
              </w:rPr>
              <w:t>).</w:t>
            </w:r>
          </w:p>
          <w:p w14:paraId="4201FCE7" w14:textId="77777777" w:rsidR="00E42CEC" w:rsidRPr="0098495D" w:rsidRDefault="00E42CEC" w:rsidP="00E42CEC">
            <w:pPr>
              <w:pStyle w:val="ae"/>
              <w:widowControl w:val="0"/>
              <w:autoSpaceDE w:val="0"/>
              <w:autoSpaceDN w:val="0"/>
              <w:rPr>
                <w:b/>
                <w:bCs/>
                <w:color w:val="000000"/>
                <w:lang w:val="kk-KZ"/>
              </w:rPr>
            </w:pPr>
          </w:p>
        </w:tc>
      </w:tr>
      <w:tr w:rsidR="00E42CEC" w:rsidRPr="00061EFD" w14:paraId="1D82B957" w14:textId="77777777" w:rsidTr="00E42CEC">
        <w:trPr>
          <w:gridAfter w:val="1"/>
          <w:wAfter w:w="26" w:type="dxa"/>
          <w:trHeight w:val="373"/>
        </w:trPr>
        <w:tc>
          <w:tcPr>
            <w:tcW w:w="3388" w:type="dxa"/>
            <w:tcBorders>
              <w:top w:val="single" w:sz="4" w:space="0" w:color="000000"/>
              <w:left w:val="single" w:sz="4" w:space="0" w:color="000000"/>
              <w:bottom w:val="single" w:sz="4" w:space="0" w:color="000000"/>
              <w:right w:val="single" w:sz="4" w:space="0" w:color="000000"/>
            </w:tcBorders>
            <w:hideMark/>
          </w:tcPr>
          <w:p w14:paraId="54820899"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Серуенге</w:t>
            </w:r>
            <w:r w:rsidRPr="00187A31">
              <w:rPr>
                <w:b/>
                <w:color w:val="000000"/>
                <w:spacing w:val="-4"/>
                <w:sz w:val="24"/>
                <w:szCs w:val="24"/>
              </w:rPr>
              <w:t xml:space="preserve"> </w:t>
            </w:r>
            <w:r w:rsidRPr="00187A31">
              <w:rPr>
                <w:b/>
                <w:color w:val="000000"/>
                <w:sz w:val="24"/>
                <w:szCs w:val="24"/>
              </w:rPr>
              <w:t>дайындық</w:t>
            </w:r>
          </w:p>
        </w:tc>
        <w:tc>
          <w:tcPr>
            <w:tcW w:w="11501" w:type="dxa"/>
            <w:gridSpan w:val="5"/>
            <w:tcBorders>
              <w:top w:val="single" w:sz="4" w:space="0" w:color="000000"/>
              <w:left w:val="single" w:sz="4" w:space="0" w:color="000000"/>
              <w:bottom w:val="single" w:sz="4" w:space="0" w:color="000000"/>
              <w:right w:val="single" w:sz="4" w:space="0" w:color="000000"/>
            </w:tcBorders>
            <w:hideMark/>
          </w:tcPr>
          <w:p w14:paraId="1B90B591" w14:textId="77777777" w:rsidR="00E42CEC" w:rsidRPr="00187A31" w:rsidRDefault="00E42CEC" w:rsidP="00E42CEC">
            <w:pPr>
              <w:pStyle w:val="TableParagraph"/>
              <w:rPr>
                <w:b/>
                <w:bCs/>
                <w:color w:val="000000"/>
                <w:sz w:val="24"/>
                <w:szCs w:val="24"/>
              </w:rPr>
            </w:pPr>
            <w:r w:rsidRPr="00187A31">
              <w:rPr>
                <w:color w:val="000000"/>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87A31">
              <w:rPr>
                <w:b/>
                <w:bCs/>
                <w:color w:val="000000"/>
                <w:sz w:val="24"/>
                <w:szCs w:val="24"/>
              </w:rPr>
              <w:t>өзіне-өзі қызмет ету дағдылары,  ұсақ моториканы дамыту</w:t>
            </w:r>
          </w:p>
          <w:p w14:paraId="1992494E" w14:textId="77777777" w:rsidR="00E42CEC" w:rsidRPr="00187A31" w:rsidRDefault="00E42CEC" w:rsidP="00E42CEC">
            <w:pPr>
              <w:pStyle w:val="TableParagraph"/>
              <w:rPr>
                <w:color w:val="000000"/>
                <w:sz w:val="24"/>
                <w:szCs w:val="24"/>
              </w:rPr>
            </w:pPr>
            <w:r w:rsidRPr="00187A31">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C12EFB5" w14:textId="77777777" w:rsidR="00E42CEC" w:rsidRPr="00187A31"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жайлы,дамытушы білім беру ортасын құру</w:t>
            </w:r>
          </w:p>
        </w:tc>
      </w:tr>
      <w:tr w:rsidR="00E42CEC" w:rsidRPr="00A439C0" w14:paraId="6F5D94D6" w14:textId="77777777" w:rsidTr="00E42CEC">
        <w:trPr>
          <w:gridAfter w:val="1"/>
          <w:wAfter w:w="26" w:type="dxa"/>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3B0CF621" w14:textId="77777777" w:rsidR="00E42CEC" w:rsidRPr="00187A31" w:rsidRDefault="00E42CEC" w:rsidP="00E42CEC">
            <w:pPr>
              <w:pStyle w:val="TableParagraph"/>
              <w:ind w:left="50"/>
              <w:rPr>
                <w:b/>
                <w:color w:val="000000"/>
                <w:sz w:val="24"/>
                <w:szCs w:val="24"/>
              </w:rPr>
            </w:pPr>
            <w:r w:rsidRPr="00187A31">
              <w:rPr>
                <w:b/>
                <w:color w:val="000000"/>
                <w:sz w:val="24"/>
                <w:szCs w:val="24"/>
              </w:rPr>
              <w:t>Серуен</w:t>
            </w:r>
          </w:p>
        </w:tc>
        <w:tc>
          <w:tcPr>
            <w:tcW w:w="2283" w:type="dxa"/>
            <w:tcBorders>
              <w:top w:val="single" w:sz="4" w:space="0" w:color="000000"/>
              <w:left w:val="single" w:sz="4" w:space="0" w:color="000000"/>
              <w:bottom w:val="single" w:sz="4" w:space="0" w:color="000000"/>
              <w:right w:val="single" w:sz="4" w:space="0" w:color="000000"/>
            </w:tcBorders>
          </w:tcPr>
          <w:p w14:paraId="7B4B1A50" w14:textId="77777777" w:rsidR="00E42CEC" w:rsidRPr="00765C26" w:rsidRDefault="00E42CEC" w:rsidP="00E42CEC">
            <w:pPr>
              <w:spacing w:after="0" w:line="240" w:lineRule="auto"/>
              <w:rPr>
                <w:rFonts w:ascii="Times New Roman" w:hAnsi="Times New Roman"/>
                <w:b/>
                <w:bCs/>
                <w:color w:val="000000"/>
                <w:sz w:val="24"/>
                <w:szCs w:val="24"/>
                <w:lang w:val="kk-KZ"/>
              </w:rPr>
            </w:pPr>
            <w:r w:rsidRPr="00765C26">
              <w:rPr>
                <w:rFonts w:ascii="Times New Roman" w:hAnsi="Times New Roman"/>
                <w:b/>
                <w:bCs/>
                <w:color w:val="000000"/>
                <w:sz w:val="24"/>
                <w:szCs w:val="24"/>
                <w:lang w:val="kk-KZ"/>
              </w:rPr>
              <w:t>Картотека №1</w:t>
            </w:r>
          </w:p>
        </w:tc>
        <w:tc>
          <w:tcPr>
            <w:tcW w:w="2130" w:type="dxa"/>
            <w:tcBorders>
              <w:top w:val="single" w:sz="4" w:space="0" w:color="000000"/>
              <w:left w:val="single" w:sz="4" w:space="0" w:color="000000"/>
              <w:bottom w:val="single" w:sz="4" w:space="0" w:color="000000"/>
              <w:right w:val="single" w:sz="4" w:space="0" w:color="000000"/>
            </w:tcBorders>
          </w:tcPr>
          <w:p w14:paraId="0B3D7676" w14:textId="77777777" w:rsidR="00E42CEC" w:rsidRPr="00765C26" w:rsidRDefault="00E42CEC" w:rsidP="00E42CEC">
            <w:pPr>
              <w:spacing w:after="0" w:line="240" w:lineRule="auto"/>
              <w:rPr>
                <w:rFonts w:ascii="Times New Roman" w:hAnsi="Times New Roman"/>
                <w:color w:val="000000"/>
                <w:sz w:val="24"/>
                <w:szCs w:val="24"/>
                <w:lang w:val="kk-KZ"/>
              </w:rPr>
            </w:pPr>
            <w:r w:rsidRPr="00765C26">
              <w:rPr>
                <w:rFonts w:ascii="Times New Roman" w:hAnsi="Times New Roman"/>
                <w:b/>
                <w:bCs/>
                <w:color w:val="000000"/>
                <w:sz w:val="24"/>
                <w:szCs w:val="24"/>
                <w:lang w:val="kk-KZ"/>
              </w:rPr>
              <w:t>Картотека №2</w:t>
            </w:r>
          </w:p>
        </w:tc>
        <w:tc>
          <w:tcPr>
            <w:tcW w:w="2552" w:type="dxa"/>
            <w:tcBorders>
              <w:top w:val="single" w:sz="4" w:space="0" w:color="000000"/>
              <w:left w:val="single" w:sz="4" w:space="0" w:color="000000"/>
              <w:bottom w:val="single" w:sz="4" w:space="0" w:color="000000"/>
              <w:right w:val="single" w:sz="4" w:space="0" w:color="000000"/>
            </w:tcBorders>
          </w:tcPr>
          <w:p w14:paraId="4FF64909" w14:textId="77777777" w:rsidR="00E42CEC" w:rsidRPr="00765C26" w:rsidRDefault="00E42CEC" w:rsidP="00E42CEC">
            <w:pPr>
              <w:spacing w:after="0" w:line="240" w:lineRule="auto"/>
              <w:rPr>
                <w:rFonts w:ascii="Times New Roman" w:hAnsi="Times New Roman"/>
                <w:color w:val="000000"/>
                <w:sz w:val="24"/>
                <w:szCs w:val="24"/>
                <w:lang w:val="kk-KZ"/>
              </w:rPr>
            </w:pPr>
            <w:r w:rsidRPr="00765C26">
              <w:rPr>
                <w:rFonts w:ascii="Times New Roman" w:hAnsi="Times New Roman"/>
                <w:b/>
                <w:bCs/>
                <w:color w:val="000000"/>
                <w:sz w:val="24"/>
                <w:szCs w:val="24"/>
                <w:lang w:val="kk-KZ"/>
              </w:rPr>
              <w:t>Картотека №3</w:t>
            </w:r>
          </w:p>
        </w:tc>
        <w:tc>
          <w:tcPr>
            <w:tcW w:w="2268" w:type="dxa"/>
            <w:tcBorders>
              <w:top w:val="single" w:sz="4" w:space="0" w:color="000000"/>
              <w:left w:val="single" w:sz="4" w:space="0" w:color="000000"/>
              <w:bottom w:val="single" w:sz="4" w:space="0" w:color="000000"/>
              <w:right w:val="single" w:sz="4" w:space="0" w:color="000000"/>
            </w:tcBorders>
          </w:tcPr>
          <w:p w14:paraId="365CB2A4" w14:textId="77777777" w:rsidR="00E42CEC" w:rsidRPr="00765C26" w:rsidRDefault="00E42CEC" w:rsidP="00E42CEC">
            <w:pPr>
              <w:spacing w:after="0" w:line="240" w:lineRule="auto"/>
              <w:rPr>
                <w:rFonts w:ascii="Times New Roman" w:hAnsi="Times New Roman"/>
                <w:color w:val="000000"/>
                <w:sz w:val="24"/>
                <w:szCs w:val="24"/>
                <w:lang w:val="kk-KZ"/>
              </w:rPr>
            </w:pPr>
            <w:r w:rsidRPr="00765C26">
              <w:rPr>
                <w:rFonts w:ascii="Times New Roman" w:hAnsi="Times New Roman"/>
                <w:b/>
                <w:bCs/>
                <w:color w:val="000000"/>
                <w:sz w:val="24"/>
                <w:szCs w:val="24"/>
                <w:lang w:val="kk-KZ"/>
              </w:rPr>
              <w:t>Картотека №4</w:t>
            </w:r>
          </w:p>
        </w:tc>
        <w:tc>
          <w:tcPr>
            <w:tcW w:w="2268" w:type="dxa"/>
            <w:tcBorders>
              <w:top w:val="single" w:sz="4" w:space="0" w:color="000000"/>
              <w:left w:val="single" w:sz="4" w:space="0" w:color="000000"/>
              <w:bottom w:val="single" w:sz="4" w:space="0" w:color="000000"/>
              <w:right w:val="single" w:sz="4" w:space="0" w:color="000000"/>
            </w:tcBorders>
          </w:tcPr>
          <w:p w14:paraId="1D3E0549" w14:textId="77777777" w:rsidR="00E42CEC" w:rsidRPr="00765C26" w:rsidRDefault="00E42CEC" w:rsidP="00E42CEC">
            <w:pPr>
              <w:spacing w:after="0" w:line="240" w:lineRule="auto"/>
              <w:rPr>
                <w:rFonts w:ascii="Times New Roman" w:hAnsi="Times New Roman"/>
                <w:color w:val="000000"/>
                <w:sz w:val="24"/>
                <w:szCs w:val="24"/>
                <w:lang w:val="kk-KZ"/>
              </w:rPr>
            </w:pPr>
            <w:r w:rsidRPr="00765C26">
              <w:rPr>
                <w:rFonts w:ascii="Times New Roman" w:hAnsi="Times New Roman"/>
                <w:b/>
                <w:bCs/>
                <w:color w:val="000000"/>
                <w:sz w:val="24"/>
                <w:szCs w:val="24"/>
                <w:lang w:val="kk-KZ"/>
              </w:rPr>
              <w:t>Картотека №5</w:t>
            </w:r>
          </w:p>
        </w:tc>
      </w:tr>
      <w:tr w:rsidR="00E42CEC" w:rsidRPr="00187A31" w14:paraId="6248C2B3" w14:textId="77777777" w:rsidTr="00E42CEC">
        <w:trPr>
          <w:gridAfter w:val="1"/>
          <w:wAfter w:w="26" w:type="dxa"/>
          <w:trHeight w:val="723"/>
        </w:trPr>
        <w:tc>
          <w:tcPr>
            <w:tcW w:w="3388" w:type="dxa"/>
            <w:tcBorders>
              <w:top w:val="single" w:sz="4" w:space="0" w:color="000000"/>
              <w:left w:val="single" w:sz="4" w:space="0" w:color="000000"/>
              <w:bottom w:val="single" w:sz="4" w:space="0" w:color="000000"/>
              <w:right w:val="single" w:sz="4" w:space="0" w:color="000000"/>
            </w:tcBorders>
            <w:hideMark/>
          </w:tcPr>
          <w:p w14:paraId="7423D558"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Серуеннен</w:t>
            </w:r>
            <w:r w:rsidRPr="00187A31">
              <w:rPr>
                <w:b/>
                <w:color w:val="000000"/>
                <w:spacing w:val="-2"/>
                <w:sz w:val="24"/>
                <w:szCs w:val="24"/>
              </w:rPr>
              <w:t xml:space="preserve"> </w:t>
            </w:r>
            <w:r w:rsidRPr="00187A31">
              <w:rPr>
                <w:b/>
                <w:color w:val="000000"/>
                <w:sz w:val="24"/>
                <w:szCs w:val="24"/>
              </w:rPr>
              <w:t>оралу</w:t>
            </w:r>
          </w:p>
        </w:tc>
        <w:tc>
          <w:tcPr>
            <w:tcW w:w="11501" w:type="dxa"/>
            <w:gridSpan w:val="5"/>
            <w:tcBorders>
              <w:top w:val="single" w:sz="4" w:space="0" w:color="000000"/>
              <w:left w:val="single" w:sz="4" w:space="0" w:color="000000"/>
              <w:bottom w:val="single" w:sz="4" w:space="0" w:color="000000"/>
              <w:right w:val="single" w:sz="4" w:space="0" w:color="000000"/>
            </w:tcBorders>
          </w:tcPr>
          <w:p w14:paraId="1DBC77B3" w14:textId="77777777" w:rsidR="00E42CEC" w:rsidRPr="00187A31" w:rsidRDefault="00E42CEC" w:rsidP="00E42CEC">
            <w:pPr>
              <w:pStyle w:val="TableParagraph"/>
              <w:rPr>
                <w:color w:val="000000"/>
                <w:sz w:val="24"/>
                <w:szCs w:val="24"/>
              </w:rPr>
            </w:pPr>
            <w:r w:rsidRPr="00187A31">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87A31">
              <w:rPr>
                <w:b/>
                <w:bCs/>
                <w:color w:val="000000"/>
                <w:sz w:val="24"/>
                <w:szCs w:val="24"/>
              </w:rPr>
              <w:t>дербес қимыл  әрекеті).</w:t>
            </w:r>
          </w:p>
        </w:tc>
      </w:tr>
      <w:tr w:rsidR="00E42CEC" w:rsidRPr="00061EFD" w14:paraId="04549A58" w14:textId="77777777" w:rsidTr="00E42CEC">
        <w:trPr>
          <w:gridAfter w:val="1"/>
          <w:wAfter w:w="26" w:type="dxa"/>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1C624178" w14:textId="77777777" w:rsidR="00E42CEC" w:rsidRPr="00187A31" w:rsidRDefault="00E42CEC" w:rsidP="00E42CEC">
            <w:pPr>
              <w:pStyle w:val="TableParagraph"/>
              <w:ind w:left="50"/>
              <w:rPr>
                <w:b/>
                <w:color w:val="000000"/>
                <w:sz w:val="24"/>
                <w:szCs w:val="24"/>
              </w:rPr>
            </w:pPr>
            <w:r w:rsidRPr="00187A31">
              <w:rPr>
                <w:b/>
                <w:color w:val="000000"/>
                <w:sz w:val="24"/>
                <w:szCs w:val="24"/>
              </w:rPr>
              <w:t>Түскі</w:t>
            </w:r>
            <w:r w:rsidRPr="00187A31">
              <w:rPr>
                <w:b/>
                <w:color w:val="000000"/>
                <w:spacing w:val="-1"/>
                <w:sz w:val="24"/>
                <w:szCs w:val="24"/>
              </w:rPr>
              <w:t xml:space="preserve"> </w:t>
            </w:r>
            <w:r w:rsidRPr="00187A31">
              <w:rPr>
                <w:b/>
                <w:color w:val="000000"/>
                <w:sz w:val="24"/>
                <w:szCs w:val="24"/>
              </w:rPr>
              <w:t>ас</w:t>
            </w:r>
          </w:p>
        </w:tc>
        <w:tc>
          <w:tcPr>
            <w:tcW w:w="11501" w:type="dxa"/>
            <w:gridSpan w:val="5"/>
            <w:tcBorders>
              <w:top w:val="single" w:sz="4" w:space="0" w:color="000000"/>
              <w:left w:val="single" w:sz="4" w:space="0" w:color="000000"/>
              <w:bottom w:val="single" w:sz="4" w:space="0" w:color="000000"/>
              <w:right w:val="single" w:sz="4" w:space="0" w:color="000000"/>
            </w:tcBorders>
          </w:tcPr>
          <w:p w14:paraId="0076566A" w14:textId="77777777" w:rsidR="00E42CEC" w:rsidRPr="00187A31" w:rsidRDefault="00E42CEC" w:rsidP="00E42CEC">
            <w:pPr>
              <w:pStyle w:val="TableParagraph"/>
              <w:rPr>
                <w:color w:val="000000"/>
                <w:sz w:val="24"/>
                <w:szCs w:val="24"/>
              </w:rPr>
            </w:pPr>
            <w:r w:rsidRPr="00187A31">
              <w:rPr>
                <w:color w:val="000000"/>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6DDCE5D" w14:textId="77777777" w:rsidR="00E42CEC" w:rsidRPr="00187A31" w:rsidRDefault="00E42CEC" w:rsidP="00E42CEC">
            <w:pPr>
              <w:pStyle w:val="TableParagraph"/>
              <w:rPr>
                <w:color w:val="000000"/>
                <w:sz w:val="24"/>
                <w:szCs w:val="24"/>
              </w:rPr>
            </w:pPr>
            <w:r w:rsidRPr="00187A31">
              <w:rPr>
                <w:color w:val="000000"/>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187A31">
              <w:rPr>
                <w:b/>
                <w:bCs/>
                <w:color w:val="000000"/>
                <w:sz w:val="24"/>
                <w:szCs w:val="24"/>
              </w:rPr>
              <w:t xml:space="preserve">Мәдени-гигиеналық дағдылар, өзіне-өзі қызмет ету, кезекшілердің еңбек әрекеті, «Үнемді тұтыну» Адал азамат </w:t>
            </w:r>
            <w:r w:rsidRPr="00187A31">
              <w:rPr>
                <w:color w:val="000000"/>
                <w:sz w:val="24"/>
                <w:szCs w:val="24"/>
              </w:rPr>
              <w:t>Ыстық тағамды үрлеп, абайлап жеу.</w:t>
            </w:r>
          </w:p>
          <w:p w14:paraId="1642A5EC" w14:textId="77777777" w:rsidR="00E42CEC" w:rsidRPr="00187A31" w:rsidRDefault="00E42CEC" w:rsidP="00E42CEC">
            <w:pPr>
              <w:pStyle w:val="TableParagraph"/>
              <w:rPr>
                <w:color w:val="000000"/>
                <w:sz w:val="24"/>
                <w:szCs w:val="24"/>
              </w:rPr>
            </w:pPr>
            <w:r w:rsidRPr="00187A31">
              <w:rPr>
                <w:color w:val="000000"/>
                <w:sz w:val="24"/>
                <w:szCs w:val="24"/>
              </w:rPr>
              <w:t>Қасықты, шанышқыны дұрыс ұстау, ас құралдарын ауызға салмай ойнамау.</w:t>
            </w:r>
          </w:p>
          <w:p w14:paraId="15E40F66" w14:textId="77777777" w:rsidR="00E42CEC" w:rsidRPr="00187A31" w:rsidRDefault="00E42CEC" w:rsidP="00E42CEC">
            <w:pPr>
              <w:pStyle w:val="TableParagraph"/>
              <w:rPr>
                <w:color w:val="000000"/>
                <w:sz w:val="24"/>
                <w:szCs w:val="24"/>
              </w:rPr>
            </w:pPr>
            <w:r w:rsidRPr="00187A31">
              <w:rPr>
                <w:color w:val="000000"/>
                <w:sz w:val="24"/>
                <w:szCs w:val="24"/>
              </w:rPr>
              <w:t>Тамақты отырып, асықпай жеу.Тамақтану кезінде сөйлеспеу, тамақты шашпау.</w:t>
            </w:r>
          </w:p>
          <w:p w14:paraId="692F8C87" w14:textId="77777777" w:rsidR="00E42CEC" w:rsidRPr="00187A31" w:rsidRDefault="00E42CEC" w:rsidP="00E42CEC">
            <w:pPr>
              <w:pStyle w:val="TableParagraph"/>
              <w:rPr>
                <w:color w:val="000000"/>
                <w:sz w:val="24"/>
                <w:szCs w:val="24"/>
              </w:rPr>
            </w:pPr>
            <w:r w:rsidRPr="00187A31">
              <w:rPr>
                <w:color w:val="000000"/>
                <w:sz w:val="24"/>
                <w:szCs w:val="24"/>
              </w:rPr>
              <w:t>Ас ішіп болған соң ас құралдарын үстелдің шетіне қою, ауызды майлықпен сүрту.</w:t>
            </w:r>
          </w:p>
          <w:p w14:paraId="602EF407" w14:textId="77777777" w:rsidR="00E42CEC" w:rsidRPr="00187A31"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жайлы,дамытушы білім беру ортасын құру</w:t>
            </w:r>
          </w:p>
        </w:tc>
      </w:tr>
      <w:tr w:rsidR="00E42CEC" w:rsidRPr="00187A31" w14:paraId="22F1B4CE" w14:textId="77777777" w:rsidTr="00E42CEC">
        <w:trPr>
          <w:gridAfter w:val="1"/>
          <w:wAfter w:w="26" w:type="dxa"/>
          <w:trHeight w:val="281"/>
        </w:trPr>
        <w:tc>
          <w:tcPr>
            <w:tcW w:w="3388" w:type="dxa"/>
            <w:tcBorders>
              <w:top w:val="single" w:sz="4" w:space="0" w:color="000000"/>
              <w:left w:val="single" w:sz="4" w:space="0" w:color="000000"/>
              <w:bottom w:val="single" w:sz="4" w:space="0" w:color="000000"/>
              <w:right w:val="single" w:sz="4" w:space="0" w:color="000000"/>
            </w:tcBorders>
            <w:hideMark/>
          </w:tcPr>
          <w:p w14:paraId="3CB1E7BA" w14:textId="77777777" w:rsidR="00E42CEC" w:rsidRPr="00187A31" w:rsidRDefault="00E42CEC" w:rsidP="00E42CEC">
            <w:pPr>
              <w:pStyle w:val="TableParagraph"/>
              <w:ind w:left="50"/>
              <w:rPr>
                <w:b/>
                <w:color w:val="000000"/>
                <w:sz w:val="24"/>
                <w:szCs w:val="24"/>
              </w:rPr>
            </w:pPr>
            <w:r w:rsidRPr="00187A31">
              <w:rPr>
                <w:b/>
                <w:color w:val="000000"/>
                <w:sz w:val="24"/>
                <w:szCs w:val="24"/>
              </w:rPr>
              <w:t>Күндізгі</w:t>
            </w:r>
            <w:r w:rsidRPr="00187A31">
              <w:rPr>
                <w:b/>
                <w:color w:val="000000"/>
                <w:spacing w:val="-3"/>
                <w:sz w:val="24"/>
                <w:szCs w:val="24"/>
              </w:rPr>
              <w:t xml:space="preserve"> </w:t>
            </w:r>
            <w:r w:rsidRPr="00187A31">
              <w:rPr>
                <w:b/>
                <w:color w:val="000000"/>
                <w:sz w:val="24"/>
                <w:szCs w:val="24"/>
              </w:rPr>
              <w:t>ұйқы</w:t>
            </w:r>
          </w:p>
        </w:tc>
        <w:tc>
          <w:tcPr>
            <w:tcW w:w="11501" w:type="dxa"/>
            <w:gridSpan w:val="5"/>
            <w:tcBorders>
              <w:top w:val="single" w:sz="4" w:space="0" w:color="000000"/>
              <w:left w:val="single" w:sz="4" w:space="0" w:color="000000"/>
              <w:bottom w:val="single" w:sz="4" w:space="0" w:color="000000"/>
              <w:right w:val="single" w:sz="4" w:space="0" w:color="000000"/>
            </w:tcBorders>
          </w:tcPr>
          <w:p w14:paraId="1013A889"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D353AB4"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Балалардың  тыныш ұйықтауы үшін жайы баяу музыка тыңдау. Бесік жырын айтып беру (</w:t>
            </w:r>
            <w:r w:rsidRPr="00187A31">
              <w:rPr>
                <w:rFonts w:ascii="Times New Roman" w:eastAsia="Times New Roman" w:hAnsi="Times New Roman"/>
                <w:b/>
                <w:bCs/>
                <w:color w:val="000000"/>
                <w:sz w:val="24"/>
                <w:szCs w:val="24"/>
                <w:lang w:val="kk-KZ" w:eastAsia="ru-RU"/>
              </w:rPr>
              <w:t>өзіне-өзі қызмет ету дағдылары, ірі және ұсақ моториканы дамыту)</w:t>
            </w:r>
          </w:p>
          <w:p w14:paraId="5E19E84D" w14:textId="77777777" w:rsidR="00E42CEC" w:rsidRPr="00187A31" w:rsidRDefault="00E42CEC" w:rsidP="00E42CEC">
            <w:pPr>
              <w:pStyle w:val="TableParagraph"/>
              <w:rPr>
                <w:color w:val="000000"/>
                <w:sz w:val="24"/>
                <w:szCs w:val="24"/>
              </w:rPr>
            </w:pPr>
            <w:r w:rsidRPr="00187A31">
              <w:rPr>
                <w:color w:val="000000"/>
                <w:sz w:val="24"/>
                <w:szCs w:val="24"/>
                <w:lang w:eastAsia="ru-RU"/>
              </w:rPr>
              <w:t xml:space="preserve">Балалардың  тыныш ұйықтауы үшін жайы баяу музыка тыңдау. </w:t>
            </w:r>
            <w:r w:rsidRPr="00187A31">
              <w:rPr>
                <w:b/>
                <w:color w:val="000000"/>
                <w:sz w:val="24"/>
                <w:szCs w:val="24"/>
                <w:lang w:eastAsia="ru-RU"/>
              </w:rPr>
              <w:t>(Музыка)</w:t>
            </w:r>
          </w:p>
        </w:tc>
      </w:tr>
      <w:tr w:rsidR="00E42CEC" w:rsidRPr="00CB084C" w14:paraId="3955E5CE" w14:textId="77777777" w:rsidTr="00E42CEC">
        <w:trPr>
          <w:gridAfter w:val="1"/>
          <w:wAfter w:w="26" w:type="dxa"/>
          <w:trHeight w:val="829"/>
        </w:trPr>
        <w:tc>
          <w:tcPr>
            <w:tcW w:w="3388" w:type="dxa"/>
            <w:tcBorders>
              <w:top w:val="single" w:sz="4" w:space="0" w:color="000000"/>
              <w:left w:val="single" w:sz="4" w:space="0" w:color="000000"/>
              <w:bottom w:val="single" w:sz="4" w:space="0" w:color="000000"/>
              <w:right w:val="single" w:sz="4" w:space="0" w:color="000000"/>
            </w:tcBorders>
            <w:hideMark/>
          </w:tcPr>
          <w:p w14:paraId="2DB20CB7" w14:textId="77777777" w:rsidR="00E42CEC" w:rsidRPr="00187A31" w:rsidRDefault="00E42CEC" w:rsidP="00E42CEC">
            <w:pPr>
              <w:pStyle w:val="TableParagraph"/>
              <w:ind w:left="50" w:right="613"/>
              <w:rPr>
                <w:b/>
                <w:color w:val="000000"/>
                <w:sz w:val="24"/>
                <w:szCs w:val="24"/>
              </w:rPr>
            </w:pPr>
            <w:r w:rsidRPr="00187A31">
              <w:rPr>
                <w:b/>
                <w:color w:val="000000"/>
                <w:sz w:val="24"/>
                <w:szCs w:val="24"/>
              </w:rPr>
              <w:t>Біртіндеп ұйқыдан</w:t>
            </w:r>
            <w:r w:rsidRPr="00187A31">
              <w:rPr>
                <w:b/>
                <w:color w:val="000000"/>
                <w:spacing w:val="-57"/>
                <w:sz w:val="24"/>
                <w:szCs w:val="24"/>
              </w:rPr>
              <w:t xml:space="preserve"> </w:t>
            </w:r>
            <w:r w:rsidRPr="00187A31">
              <w:rPr>
                <w:b/>
                <w:color w:val="000000"/>
                <w:sz w:val="24"/>
                <w:szCs w:val="24"/>
              </w:rPr>
              <w:t>ояту,</w:t>
            </w:r>
          </w:p>
          <w:p w14:paraId="229EA611" w14:textId="77777777" w:rsidR="00E42CEC" w:rsidRPr="00187A31" w:rsidRDefault="00E42CEC" w:rsidP="00E42CEC">
            <w:pPr>
              <w:pStyle w:val="TableParagraph"/>
              <w:ind w:left="50"/>
              <w:rPr>
                <w:b/>
                <w:color w:val="000000"/>
                <w:sz w:val="24"/>
                <w:szCs w:val="24"/>
              </w:rPr>
            </w:pPr>
            <w:r w:rsidRPr="00187A31">
              <w:rPr>
                <w:b/>
                <w:color w:val="000000"/>
                <w:sz w:val="24"/>
                <w:szCs w:val="24"/>
              </w:rPr>
              <w:t>сауықтыру</w:t>
            </w:r>
            <w:r w:rsidRPr="00187A31">
              <w:rPr>
                <w:b/>
                <w:color w:val="000000"/>
                <w:spacing w:val="-5"/>
                <w:sz w:val="24"/>
                <w:szCs w:val="24"/>
              </w:rPr>
              <w:t xml:space="preserve"> </w:t>
            </w:r>
            <w:r w:rsidRPr="00187A31">
              <w:rPr>
                <w:b/>
                <w:color w:val="000000"/>
                <w:sz w:val="24"/>
                <w:szCs w:val="24"/>
              </w:rPr>
              <w:t>шаралары</w:t>
            </w:r>
          </w:p>
        </w:tc>
        <w:tc>
          <w:tcPr>
            <w:tcW w:w="2283" w:type="dxa"/>
            <w:tcBorders>
              <w:top w:val="single" w:sz="4" w:space="0" w:color="000000"/>
              <w:left w:val="single" w:sz="4" w:space="0" w:color="000000"/>
              <w:bottom w:val="single" w:sz="4" w:space="0" w:color="auto"/>
              <w:right w:val="single" w:sz="4" w:space="0" w:color="000000"/>
            </w:tcBorders>
          </w:tcPr>
          <w:p w14:paraId="3B55AEFF"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38942157" w14:textId="459743F3" w:rsidR="00E42CEC" w:rsidRPr="00765C26" w:rsidRDefault="00E42CEC" w:rsidP="00E42CEC">
            <w:pPr>
              <w:pStyle w:val="af1"/>
              <w:spacing w:before="0" w:beforeAutospacing="0" w:after="0" w:afterAutospacing="0"/>
              <w:rPr>
                <w:color w:val="000000"/>
                <w:lang w:val="kk-KZ"/>
              </w:rPr>
            </w:pPr>
          </w:p>
        </w:tc>
        <w:tc>
          <w:tcPr>
            <w:tcW w:w="2130" w:type="dxa"/>
            <w:tcBorders>
              <w:top w:val="single" w:sz="4" w:space="0" w:color="000000"/>
              <w:left w:val="single" w:sz="4" w:space="0" w:color="000000"/>
              <w:bottom w:val="single" w:sz="4" w:space="0" w:color="auto"/>
              <w:right w:val="single" w:sz="4" w:space="0" w:color="000000"/>
            </w:tcBorders>
          </w:tcPr>
          <w:p w14:paraId="25CFE218"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27DB09FA" w14:textId="571695F2"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552" w:type="dxa"/>
            <w:tcBorders>
              <w:top w:val="single" w:sz="4" w:space="0" w:color="000000"/>
              <w:left w:val="single" w:sz="4" w:space="0" w:color="000000"/>
              <w:bottom w:val="single" w:sz="4" w:space="0" w:color="auto"/>
              <w:right w:val="single" w:sz="4" w:space="0" w:color="000000"/>
            </w:tcBorders>
          </w:tcPr>
          <w:p w14:paraId="191A924A"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3FE8367C" w14:textId="1883487F"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268" w:type="dxa"/>
            <w:tcBorders>
              <w:top w:val="single" w:sz="4" w:space="0" w:color="000000"/>
              <w:left w:val="single" w:sz="4" w:space="0" w:color="000000"/>
              <w:bottom w:val="single" w:sz="4" w:space="0" w:color="auto"/>
              <w:right w:val="single" w:sz="4" w:space="0" w:color="000000"/>
            </w:tcBorders>
          </w:tcPr>
          <w:p w14:paraId="4A7F16C7"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08C4DBAD" w14:textId="7F80F2F8"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268" w:type="dxa"/>
            <w:tcBorders>
              <w:top w:val="single" w:sz="4" w:space="0" w:color="000000"/>
              <w:left w:val="single" w:sz="4" w:space="0" w:color="000000"/>
              <w:bottom w:val="single" w:sz="4" w:space="0" w:color="auto"/>
              <w:right w:val="single" w:sz="4" w:space="0" w:color="000000"/>
            </w:tcBorders>
          </w:tcPr>
          <w:p w14:paraId="032C2ECE"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5C7616CF" w14:textId="10F61533" w:rsidR="00E42CEC" w:rsidRPr="00765C26" w:rsidRDefault="00E42CEC" w:rsidP="00E42CEC">
            <w:pPr>
              <w:spacing w:after="0" w:line="240" w:lineRule="auto"/>
              <w:rPr>
                <w:rFonts w:ascii="Times New Roman" w:eastAsia="Times New Roman" w:hAnsi="Times New Roman"/>
                <w:color w:val="000000"/>
                <w:sz w:val="24"/>
                <w:szCs w:val="24"/>
                <w:lang w:eastAsia="ru-RU"/>
              </w:rPr>
            </w:pPr>
          </w:p>
        </w:tc>
      </w:tr>
      <w:tr w:rsidR="00E42CEC" w:rsidRPr="00061EFD" w14:paraId="32A90485" w14:textId="77777777" w:rsidTr="00E42CEC">
        <w:trPr>
          <w:gridAfter w:val="1"/>
          <w:wAfter w:w="26" w:type="dxa"/>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2F5DEB2D" w14:textId="77777777" w:rsidR="00E42CEC" w:rsidRPr="00187A31" w:rsidRDefault="00E42CEC" w:rsidP="00E42CEC">
            <w:pPr>
              <w:pStyle w:val="TableParagraph"/>
              <w:ind w:left="50"/>
              <w:rPr>
                <w:b/>
                <w:color w:val="000000"/>
                <w:sz w:val="24"/>
                <w:szCs w:val="24"/>
              </w:rPr>
            </w:pPr>
            <w:r w:rsidRPr="00187A31">
              <w:rPr>
                <w:b/>
                <w:color w:val="000000"/>
                <w:sz w:val="24"/>
                <w:szCs w:val="24"/>
              </w:rPr>
              <w:t>Бесін</w:t>
            </w:r>
            <w:r w:rsidRPr="00187A31">
              <w:rPr>
                <w:b/>
                <w:color w:val="000000"/>
                <w:spacing w:val="-2"/>
                <w:sz w:val="24"/>
                <w:szCs w:val="24"/>
              </w:rPr>
              <w:t xml:space="preserve"> </w:t>
            </w:r>
            <w:r w:rsidRPr="00187A31">
              <w:rPr>
                <w:b/>
                <w:color w:val="000000"/>
                <w:sz w:val="24"/>
                <w:szCs w:val="24"/>
              </w:rPr>
              <w:t>ас</w:t>
            </w:r>
          </w:p>
        </w:tc>
        <w:tc>
          <w:tcPr>
            <w:tcW w:w="11501" w:type="dxa"/>
            <w:gridSpan w:val="5"/>
            <w:tcBorders>
              <w:top w:val="single" w:sz="4" w:space="0" w:color="auto"/>
              <w:left w:val="single" w:sz="4" w:space="0" w:color="000000"/>
              <w:bottom w:val="single" w:sz="4" w:space="0" w:color="000000"/>
              <w:right w:val="single" w:sz="4" w:space="0" w:color="000000"/>
            </w:tcBorders>
          </w:tcPr>
          <w:p w14:paraId="4113E0EF"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187A31">
              <w:rPr>
                <w:rFonts w:ascii="Times New Roman" w:hAnsi="Times New Roman"/>
                <w:color w:val="000000"/>
                <w:sz w:val="24"/>
                <w:szCs w:val="24"/>
                <w:lang w:val="kk-KZ"/>
              </w:rPr>
              <w:t xml:space="preserve">балаларға табиғи ресурстардың шектеулі екенін түсіндіру, суды, жарықты, үнемдеуге үйрету. </w:t>
            </w:r>
            <w:r w:rsidRPr="00187A31">
              <w:rPr>
                <w:rFonts w:ascii="Times New Roman" w:hAnsi="Times New Roman"/>
                <w:b/>
                <w:bCs/>
                <w:color w:val="000000"/>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rsidRPr="00A439C0" w14:paraId="3444CFE8" w14:textId="77777777" w:rsidTr="00E42CEC">
        <w:trPr>
          <w:gridAfter w:val="1"/>
          <w:wAfter w:w="26" w:type="dxa"/>
          <w:trHeight w:val="1655"/>
        </w:trPr>
        <w:tc>
          <w:tcPr>
            <w:tcW w:w="3388" w:type="dxa"/>
            <w:tcBorders>
              <w:top w:val="single" w:sz="4" w:space="0" w:color="000000"/>
              <w:left w:val="single" w:sz="4" w:space="0" w:color="000000"/>
              <w:bottom w:val="single" w:sz="4" w:space="0" w:color="000000"/>
              <w:right w:val="single" w:sz="4" w:space="0" w:color="000000"/>
            </w:tcBorders>
            <w:hideMark/>
          </w:tcPr>
          <w:p w14:paraId="191F3809" w14:textId="77777777" w:rsidR="00E42CEC" w:rsidRPr="00187A31" w:rsidRDefault="00E42CEC" w:rsidP="00E42CEC">
            <w:pPr>
              <w:pStyle w:val="TableParagraph"/>
              <w:ind w:left="50" w:right="264"/>
              <w:rPr>
                <w:b/>
                <w:color w:val="000000"/>
                <w:sz w:val="24"/>
                <w:szCs w:val="24"/>
              </w:rPr>
            </w:pPr>
            <w:r w:rsidRPr="00187A31">
              <w:rPr>
                <w:b/>
                <w:bCs/>
                <w:color w:val="000000"/>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83" w:type="dxa"/>
            <w:tcBorders>
              <w:top w:val="single" w:sz="4" w:space="0" w:color="000000"/>
              <w:left w:val="single" w:sz="4" w:space="0" w:color="000000"/>
              <w:bottom w:val="single" w:sz="4" w:space="0" w:color="000000"/>
              <w:right w:val="single" w:sz="4" w:space="0" w:color="000000"/>
            </w:tcBorders>
          </w:tcPr>
          <w:p w14:paraId="5DB58351" w14:textId="77777777" w:rsidR="00E42CEC" w:rsidRPr="00187A31" w:rsidRDefault="00E42CEC" w:rsidP="00E42CEC">
            <w:pPr>
              <w:pStyle w:val="ae"/>
              <w:widowControl w:val="0"/>
              <w:autoSpaceDE w:val="0"/>
              <w:autoSpaceDN w:val="0"/>
              <w:rPr>
                <w:rFonts w:ascii="Times New Roman" w:hAnsi="Times New Roman"/>
                <w:b/>
                <w:bCs/>
                <w:sz w:val="24"/>
                <w:szCs w:val="24"/>
                <w:lang w:val="kk-KZ"/>
              </w:rPr>
            </w:pPr>
            <w:r w:rsidRPr="00187A31">
              <w:rPr>
                <w:rFonts w:ascii="Times New Roman" w:hAnsi="Times New Roman"/>
                <w:b/>
                <w:bCs/>
                <w:sz w:val="24"/>
                <w:szCs w:val="24"/>
                <w:lang w:val="kk-KZ"/>
              </w:rPr>
              <w:t>Ерте кәсіптік бағдар беру</w:t>
            </w:r>
            <w:r w:rsidRPr="00187A31">
              <w:rPr>
                <w:rFonts w:ascii="Times New Roman" w:hAnsi="Times New Roman"/>
                <w:sz w:val="24"/>
                <w:szCs w:val="24"/>
                <w:lang w:val="kk-KZ"/>
              </w:rPr>
              <w:br/>
            </w:r>
            <w:r w:rsidRPr="00187A31">
              <w:rPr>
                <w:rStyle w:val="af0"/>
                <w:rFonts w:ascii="Times New Roman" w:hAnsi="Times New Roman"/>
                <w:color w:val="000000"/>
                <w:sz w:val="24"/>
                <w:szCs w:val="24"/>
                <w:lang w:val="kk-KZ"/>
              </w:rPr>
              <w:t>Ойын:</w:t>
            </w:r>
            <w:r w:rsidRPr="00187A31">
              <w:rPr>
                <w:rStyle w:val="apple-converted-space"/>
                <w:rFonts w:ascii="Times New Roman" w:hAnsi="Times New Roman"/>
                <w:color w:val="000000"/>
                <w:sz w:val="24"/>
                <w:szCs w:val="24"/>
                <w:lang w:val="kk-KZ"/>
              </w:rPr>
              <w:t> </w:t>
            </w:r>
            <w:r w:rsidRPr="00187A31">
              <w:rPr>
                <w:rFonts w:ascii="Times New Roman" w:hAnsi="Times New Roman"/>
                <w:sz w:val="24"/>
                <w:szCs w:val="24"/>
                <w:lang w:val="kk-KZ"/>
              </w:rPr>
              <w:t>«Кімнің еңбегі?»</w:t>
            </w:r>
            <w:r w:rsidRPr="00187A31">
              <w:rPr>
                <w:rFonts w:ascii="Times New Roman" w:hAnsi="Times New Roman"/>
                <w:sz w:val="24"/>
                <w:szCs w:val="24"/>
                <w:lang w:val="kk-KZ"/>
              </w:rPr>
              <w:br/>
              <w:t>Тәрбиеші суреттер көрсетеді (дәрігер, аспаз, құрылысшы, мұғалім, т.б.) және:</w:t>
            </w:r>
            <w:r w:rsidRPr="00187A31">
              <w:rPr>
                <w:rFonts w:ascii="Times New Roman" w:hAnsi="Times New Roman"/>
                <w:sz w:val="24"/>
                <w:szCs w:val="24"/>
                <w:lang w:val="kk-KZ"/>
              </w:rPr>
              <w:br/>
              <w:t>– «Бұл кім? Ол не істейді?» – деп сұрайды.</w:t>
            </w:r>
            <w:r w:rsidRPr="00187A31">
              <w:rPr>
                <w:rFonts w:ascii="Times New Roman" w:hAnsi="Times New Roman"/>
                <w:sz w:val="24"/>
                <w:szCs w:val="24"/>
                <w:lang w:val="kk-KZ"/>
              </w:rPr>
              <w:br/>
              <w:t>Балалар мамандықты атайды, еңбегін сипаттайды.</w:t>
            </w:r>
          </w:p>
        </w:tc>
        <w:tc>
          <w:tcPr>
            <w:tcW w:w="2130" w:type="dxa"/>
            <w:tcBorders>
              <w:top w:val="single" w:sz="4" w:space="0" w:color="000000"/>
              <w:left w:val="single" w:sz="4" w:space="0" w:color="000000"/>
              <w:bottom w:val="single" w:sz="4" w:space="0" w:color="000000"/>
              <w:right w:val="single" w:sz="4" w:space="0" w:color="000000"/>
            </w:tcBorders>
          </w:tcPr>
          <w:p w14:paraId="177B904C" w14:textId="77777777" w:rsidR="00E42CEC" w:rsidRPr="00187A31" w:rsidRDefault="00E42CEC" w:rsidP="00E42CEC">
            <w:pPr>
              <w:pStyle w:val="ae"/>
              <w:widowControl w:val="0"/>
              <w:autoSpaceDE w:val="0"/>
              <w:autoSpaceDN w:val="0"/>
              <w:rPr>
                <w:rFonts w:ascii="Times New Roman" w:hAnsi="Times New Roman"/>
                <w:sz w:val="24"/>
                <w:szCs w:val="24"/>
                <w:lang w:val="kk-KZ"/>
              </w:rPr>
            </w:pPr>
            <w:r w:rsidRPr="00187A31">
              <w:rPr>
                <w:rFonts w:ascii="Times New Roman" w:hAnsi="Times New Roman"/>
                <w:b/>
                <w:bCs/>
                <w:sz w:val="24"/>
                <w:szCs w:val="24"/>
                <w:lang w:val="kk-KZ"/>
              </w:rPr>
              <w:t>Қаржылық сауаттылық</w:t>
            </w:r>
            <w:r w:rsidRPr="00187A31">
              <w:rPr>
                <w:rFonts w:ascii="Times New Roman" w:hAnsi="Times New Roman"/>
                <w:sz w:val="24"/>
                <w:szCs w:val="24"/>
                <w:lang w:val="kk-KZ"/>
              </w:rPr>
              <w:br/>
            </w:r>
            <w:r w:rsidRPr="00187A31">
              <w:rPr>
                <w:rStyle w:val="af0"/>
                <w:rFonts w:ascii="Times New Roman" w:hAnsi="Times New Roman"/>
                <w:color w:val="000000"/>
                <w:sz w:val="24"/>
                <w:szCs w:val="24"/>
                <w:lang w:val="kk-KZ"/>
              </w:rPr>
              <w:t>Ойын:</w:t>
            </w:r>
            <w:r w:rsidRPr="00187A31">
              <w:rPr>
                <w:rStyle w:val="apple-converted-space"/>
                <w:rFonts w:ascii="Times New Roman" w:hAnsi="Times New Roman"/>
                <w:color w:val="000000"/>
                <w:sz w:val="24"/>
                <w:szCs w:val="24"/>
                <w:lang w:val="kk-KZ"/>
              </w:rPr>
              <w:t> </w:t>
            </w:r>
            <w:r w:rsidRPr="00187A31">
              <w:rPr>
                <w:rFonts w:ascii="Times New Roman" w:hAnsi="Times New Roman"/>
                <w:sz w:val="24"/>
                <w:szCs w:val="24"/>
                <w:lang w:val="kk-KZ"/>
              </w:rPr>
              <w:t>«Ақша қайда кетеді?»</w:t>
            </w:r>
            <w:r w:rsidRPr="00187A31">
              <w:rPr>
                <w:rFonts w:ascii="Times New Roman" w:hAnsi="Times New Roman"/>
                <w:sz w:val="24"/>
                <w:szCs w:val="24"/>
                <w:lang w:val="kk-KZ"/>
              </w:rPr>
              <w:br/>
              <w:t>Балаларға суреттер көрсетіледі: азық-түлік, ойыншық, кітап, тәтті.</w:t>
            </w:r>
            <w:r w:rsidRPr="00187A31">
              <w:rPr>
                <w:rFonts w:ascii="Times New Roman" w:hAnsi="Times New Roman"/>
                <w:sz w:val="24"/>
                <w:szCs w:val="24"/>
                <w:lang w:val="kk-KZ"/>
              </w:rPr>
              <w:br/>
              <w:t>Тәрбиеші: «Бұларды сатып алу керек пе, әлде күткен дұрыс па?» деп сұрайды.</w:t>
            </w:r>
            <w:r w:rsidRPr="00187A31">
              <w:rPr>
                <w:rFonts w:ascii="Times New Roman" w:hAnsi="Times New Roman"/>
                <w:sz w:val="24"/>
                <w:szCs w:val="24"/>
                <w:lang w:val="kk-KZ"/>
              </w:rPr>
              <w:br/>
            </w:r>
            <w:proofErr w:type="spellStart"/>
            <w:r w:rsidRPr="00187A31">
              <w:rPr>
                <w:rFonts w:ascii="Times New Roman" w:hAnsi="Times New Roman"/>
                <w:sz w:val="24"/>
                <w:szCs w:val="24"/>
              </w:rPr>
              <w:t>Балалар</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талқылайды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дұрыс</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шешім</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табады</w:t>
            </w:r>
            <w:proofErr w:type="spellEnd"/>
            <w:r w:rsidRPr="00187A31">
              <w:rPr>
                <w:rFonts w:ascii="Times New Roman" w:hAnsi="Times New Roman"/>
                <w:sz w:val="24"/>
                <w:szCs w:val="24"/>
              </w:rPr>
              <w:t>.</w:t>
            </w:r>
          </w:p>
        </w:tc>
        <w:tc>
          <w:tcPr>
            <w:tcW w:w="2552" w:type="dxa"/>
            <w:tcBorders>
              <w:top w:val="single" w:sz="4" w:space="0" w:color="000000"/>
              <w:left w:val="single" w:sz="4" w:space="0" w:color="000000"/>
              <w:bottom w:val="single" w:sz="4" w:space="0" w:color="000000"/>
              <w:right w:val="single" w:sz="4" w:space="0" w:color="000000"/>
            </w:tcBorders>
          </w:tcPr>
          <w:p w14:paraId="7A5B6D3A" w14:textId="77777777" w:rsidR="00E42CEC" w:rsidRPr="00A62096" w:rsidRDefault="00E42CEC" w:rsidP="00E42CEC">
            <w:pPr>
              <w:pStyle w:val="ae"/>
              <w:widowControl w:val="0"/>
              <w:autoSpaceDE w:val="0"/>
              <w:autoSpaceDN w:val="0"/>
              <w:rPr>
                <w:rFonts w:ascii="Times New Roman" w:hAnsi="Times New Roman"/>
                <w:b/>
                <w:bCs/>
                <w:sz w:val="24"/>
                <w:szCs w:val="24"/>
                <w:lang w:val="kk-KZ"/>
              </w:rPr>
            </w:pPr>
            <w:r w:rsidRPr="00187A31">
              <w:rPr>
                <w:rFonts w:ascii="Times New Roman" w:hAnsi="Times New Roman"/>
                <w:b/>
                <w:bCs/>
                <w:sz w:val="24"/>
                <w:szCs w:val="24"/>
                <w:lang w:val="kk-KZ"/>
              </w:rPr>
              <w:t>Адалдық әліппесі</w:t>
            </w:r>
          </w:p>
          <w:p w14:paraId="207A3E10" w14:textId="77777777" w:rsidR="00E42CEC" w:rsidRPr="00187A31" w:rsidRDefault="00E42CEC" w:rsidP="00E42CEC">
            <w:pPr>
              <w:pStyle w:val="ae"/>
              <w:widowControl w:val="0"/>
              <w:autoSpaceDE w:val="0"/>
              <w:autoSpaceDN w:val="0"/>
              <w:rPr>
                <w:rFonts w:ascii="Times New Roman" w:hAnsi="Times New Roman"/>
                <w:sz w:val="24"/>
                <w:szCs w:val="24"/>
                <w:lang w:val="kk-KZ"/>
              </w:rPr>
            </w:pPr>
            <w:r w:rsidRPr="00187A31">
              <w:rPr>
                <w:rStyle w:val="af0"/>
                <w:rFonts w:ascii="Times New Roman" w:hAnsi="Times New Roman"/>
                <w:color w:val="000000"/>
                <w:sz w:val="24"/>
                <w:szCs w:val="24"/>
                <w:lang w:val="kk-KZ"/>
              </w:rPr>
              <w:t>Ойын:</w:t>
            </w:r>
            <w:r w:rsidRPr="00187A31">
              <w:rPr>
                <w:rStyle w:val="apple-converted-space"/>
                <w:rFonts w:ascii="Times New Roman" w:hAnsi="Times New Roman"/>
                <w:color w:val="000000"/>
                <w:sz w:val="24"/>
                <w:szCs w:val="24"/>
                <w:lang w:val="kk-KZ"/>
              </w:rPr>
              <w:t> </w:t>
            </w:r>
            <w:r>
              <w:rPr>
                <w:rFonts w:ascii="Times New Roman" w:hAnsi="Times New Roman"/>
                <w:sz w:val="24"/>
                <w:szCs w:val="24"/>
                <w:lang w:val="kk-KZ"/>
              </w:rPr>
              <w:t>«Шындық аралы»</w:t>
            </w:r>
            <w:r w:rsidRPr="00187A31">
              <w:rPr>
                <w:rFonts w:ascii="Times New Roman" w:hAnsi="Times New Roman"/>
                <w:sz w:val="24"/>
                <w:szCs w:val="24"/>
                <w:lang w:val="kk-KZ"/>
              </w:rPr>
              <w:br/>
              <w:t>Тәрбиеші түрлі жағдайларды айтады:</w:t>
            </w:r>
            <w:r w:rsidRPr="00187A31">
              <w:rPr>
                <w:rFonts w:ascii="Times New Roman" w:hAnsi="Times New Roman"/>
                <w:sz w:val="24"/>
                <w:szCs w:val="24"/>
                <w:lang w:val="kk-KZ"/>
              </w:rPr>
              <w:br/>
              <w:t>– «Бала ойыншықты сындырып, жасырды»</w:t>
            </w:r>
            <w:r w:rsidRPr="00187A31">
              <w:rPr>
                <w:rFonts w:ascii="Times New Roman" w:hAnsi="Times New Roman"/>
                <w:sz w:val="24"/>
                <w:szCs w:val="24"/>
                <w:lang w:val="kk-KZ"/>
              </w:rPr>
              <w:br/>
              <w:t>– «Бала анасына бәрін шын айтты»</w:t>
            </w:r>
            <w:r w:rsidRPr="00187A31">
              <w:rPr>
                <w:rFonts w:ascii="Times New Roman" w:hAnsi="Times New Roman"/>
                <w:sz w:val="24"/>
                <w:szCs w:val="24"/>
                <w:lang w:val="kk-KZ"/>
              </w:rPr>
              <w:br/>
              <w:t>Егер іс-әрекет адал болса – балалар</w:t>
            </w:r>
            <w:r w:rsidRPr="00187A31">
              <w:rPr>
                <w:rStyle w:val="apple-converted-space"/>
                <w:rFonts w:ascii="Times New Roman" w:hAnsi="Times New Roman"/>
                <w:color w:val="000000"/>
                <w:sz w:val="24"/>
                <w:szCs w:val="24"/>
                <w:lang w:val="kk-KZ"/>
              </w:rPr>
              <w:t> </w:t>
            </w:r>
            <w:r w:rsidRPr="00187A31">
              <w:rPr>
                <w:rStyle w:val="af0"/>
                <w:rFonts w:ascii="Times New Roman" w:hAnsi="Times New Roman"/>
                <w:color w:val="000000"/>
                <w:sz w:val="24"/>
                <w:szCs w:val="24"/>
                <w:lang w:val="kk-KZ"/>
              </w:rPr>
              <w:t>күн суретін</w:t>
            </w:r>
            <w:r w:rsidRPr="00187A31">
              <w:rPr>
                <w:rFonts w:ascii="Times New Roman" w:hAnsi="Times New Roman"/>
                <w:sz w:val="24"/>
                <w:szCs w:val="24"/>
                <w:lang w:val="kk-KZ"/>
              </w:rPr>
              <w:t>, өтірік болса –</w:t>
            </w:r>
            <w:r w:rsidRPr="00187A31">
              <w:rPr>
                <w:rStyle w:val="apple-converted-space"/>
                <w:rFonts w:ascii="Times New Roman" w:hAnsi="Times New Roman"/>
                <w:color w:val="000000"/>
                <w:sz w:val="24"/>
                <w:szCs w:val="24"/>
                <w:lang w:val="kk-KZ"/>
              </w:rPr>
              <w:t> </w:t>
            </w:r>
            <w:r w:rsidRPr="00187A31">
              <w:rPr>
                <w:rStyle w:val="af0"/>
                <w:rFonts w:ascii="Times New Roman" w:hAnsi="Times New Roman"/>
                <w:color w:val="000000"/>
                <w:sz w:val="24"/>
                <w:szCs w:val="24"/>
                <w:lang w:val="kk-KZ"/>
              </w:rPr>
              <w:t>бұлт суретін</w:t>
            </w:r>
            <w:r w:rsidRPr="00187A31">
              <w:rPr>
                <w:rStyle w:val="apple-converted-space"/>
                <w:rFonts w:ascii="Times New Roman" w:hAnsi="Times New Roman"/>
                <w:color w:val="000000"/>
                <w:sz w:val="24"/>
                <w:szCs w:val="24"/>
                <w:lang w:val="kk-KZ"/>
              </w:rPr>
              <w:t> </w:t>
            </w:r>
            <w:r w:rsidRPr="00187A31">
              <w:rPr>
                <w:rFonts w:ascii="Times New Roman" w:hAnsi="Times New Roman"/>
                <w:sz w:val="24"/>
                <w:szCs w:val="24"/>
                <w:lang w:val="kk-KZ"/>
              </w:rPr>
              <w:t>көтереді.</w:t>
            </w:r>
          </w:p>
          <w:p w14:paraId="0CABA62F" w14:textId="77777777" w:rsidR="00E42CEC" w:rsidRPr="00A62096" w:rsidRDefault="00E42CEC" w:rsidP="00E42CEC">
            <w:pPr>
              <w:pStyle w:val="ae"/>
              <w:widowControl w:val="0"/>
              <w:autoSpaceDE w:val="0"/>
              <w:autoSpaceDN w:val="0"/>
              <w:rPr>
                <w:rFonts w:ascii="Times New Roman" w:hAnsi="Times New Roman"/>
                <w:b/>
                <w:bCs/>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tcPr>
          <w:p w14:paraId="30131FA8" w14:textId="77777777" w:rsidR="00E42CEC" w:rsidRPr="00A62096" w:rsidRDefault="00E42CEC" w:rsidP="00E42CEC">
            <w:pPr>
              <w:pStyle w:val="ae"/>
              <w:widowControl w:val="0"/>
              <w:autoSpaceDE w:val="0"/>
              <w:autoSpaceDN w:val="0"/>
              <w:rPr>
                <w:rFonts w:ascii="Times New Roman" w:hAnsi="Times New Roman"/>
                <w:b/>
                <w:bCs/>
                <w:sz w:val="24"/>
                <w:szCs w:val="24"/>
                <w:lang w:val="kk-KZ"/>
              </w:rPr>
            </w:pPr>
            <w:r w:rsidRPr="00A62096">
              <w:rPr>
                <w:rFonts w:ascii="Times New Roman" w:hAnsi="Times New Roman"/>
                <w:b/>
                <w:bCs/>
                <w:sz w:val="24"/>
                <w:szCs w:val="24"/>
                <w:lang w:val="kk-KZ"/>
              </w:rPr>
              <w:t>Құқықтық сауаттылық</w:t>
            </w:r>
          </w:p>
          <w:p w14:paraId="68B24DEA" w14:textId="77777777" w:rsidR="00E42CEC" w:rsidRPr="00187A31" w:rsidRDefault="00E42CEC" w:rsidP="00E42CEC">
            <w:pPr>
              <w:pStyle w:val="ae"/>
              <w:widowControl w:val="0"/>
              <w:autoSpaceDE w:val="0"/>
              <w:autoSpaceDN w:val="0"/>
              <w:rPr>
                <w:rFonts w:ascii="Times New Roman" w:hAnsi="Times New Roman"/>
                <w:sz w:val="24"/>
                <w:szCs w:val="24"/>
                <w:lang w:val="kk-KZ"/>
              </w:rPr>
            </w:pPr>
            <w:r w:rsidRPr="00A62096">
              <w:rPr>
                <w:rStyle w:val="af0"/>
                <w:rFonts w:ascii="Times New Roman" w:hAnsi="Times New Roman"/>
                <w:color w:val="000000"/>
                <w:sz w:val="24"/>
                <w:szCs w:val="24"/>
                <w:lang w:val="kk-KZ"/>
              </w:rPr>
              <w:t>Ойын:</w:t>
            </w:r>
            <w:r w:rsidRPr="00A62096">
              <w:rPr>
                <w:rStyle w:val="apple-converted-space"/>
                <w:rFonts w:ascii="Times New Roman" w:hAnsi="Times New Roman"/>
                <w:color w:val="000000"/>
                <w:sz w:val="24"/>
                <w:szCs w:val="24"/>
                <w:lang w:val="kk-KZ"/>
              </w:rPr>
              <w:t> </w:t>
            </w:r>
            <w:r w:rsidRPr="00A62096">
              <w:rPr>
                <w:rFonts w:ascii="Times New Roman" w:hAnsi="Times New Roman"/>
                <w:sz w:val="24"/>
                <w:szCs w:val="24"/>
                <w:lang w:val="kk-KZ"/>
              </w:rPr>
              <w:t>«Менің міндетім мен құқығым»</w:t>
            </w:r>
            <w:r w:rsidRPr="00A62096">
              <w:rPr>
                <w:rFonts w:ascii="Times New Roman" w:hAnsi="Times New Roman"/>
                <w:sz w:val="24"/>
                <w:szCs w:val="24"/>
                <w:lang w:val="kk-KZ"/>
              </w:rPr>
              <w:br/>
            </w:r>
            <w:r w:rsidRPr="00A62096">
              <w:rPr>
                <w:rFonts w:ascii="Times New Roman" w:hAnsi="Times New Roman"/>
                <w:sz w:val="24"/>
                <w:szCs w:val="24"/>
                <w:lang w:val="kk-KZ"/>
              </w:rPr>
              <w:br/>
              <w:t>Тәрбиеші суреттерді көрсетіп:</w:t>
            </w:r>
            <w:r w:rsidRPr="00A62096">
              <w:rPr>
                <w:rFonts w:ascii="Times New Roman" w:hAnsi="Times New Roman"/>
                <w:sz w:val="24"/>
                <w:szCs w:val="24"/>
                <w:lang w:val="kk-KZ"/>
              </w:rPr>
              <w:br/>
              <w:t>– «Бұл менің құқығым ба, әлде міндетім бе?» – деп сұрайды.</w:t>
            </w:r>
            <w:r w:rsidRPr="00A62096">
              <w:rPr>
                <w:rFonts w:ascii="Times New Roman" w:hAnsi="Times New Roman"/>
                <w:sz w:val="24"/>
                <w:szCs w:val="24"/>
                <w:lang w:val="kk-KZ"/>
              </w:rPr>
              <w:br/>
            </w:r>
            <w:proofErr w:type="spellStart"/>
            <w:r w:rsidRPr="00187A31">
              <w:rPr>
                <w:rFonts w:ascii="Times New Roman" w:hAnsi="Times New Roman"/>
                <w:sz w:val="24"/>
                <w:szCs w:val="24"/>
              </w:rPr>
              <w:t>Мысалы</w:t>
            </w:r>
            <w:proofErr w:type="spellEnd"/>
            <w:r w:rsidRPr="00187A31">
              <w:rPr>
                <w:rFonts w:ascii="Times New Roman" w:hAnsi="Times New Roman"/>
                <w:sz w:val="24"/>
                <w:szCs w:val="24"/>
              </w:rPr>
              <w:t>:</w:t>
            </w:r>
            <w:r w:rsidRPr="00187A31">
              <w:rPr>
                <w:rFonts w:ascii="Times New Roman" w:hAnsi="Times New Roman"/>
                <w:sz w:val="24"/>
                <w:szCs w:val="24"/>
              </w:rPr>
              <w:br/>
              <w:t>– «</w:t>
            </w:r>
            <w:proofErr w:type="spellStart"/>
            <w:r w:rsidRPr="00187A31">
              <w:rPr>
                <w:rFonts w:ascii="Times New Roman" w:hAnsi="Times New Roman"/>
                <w:sz w:val="24"/>
                <w:szCs w:val="24"/>
              </w:rPr>
              <w:t>Ойын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ойнау</w:t>
            </w:r>
            <w:proofErr w:type="spellEnd"/>
            <w:r w:rsidRPr="00187A31">
              <w:rPr>
                <w:rFonts w:ascii="Times New Roman" w:hAnsi="Times New Roman"/>
                <w:sz w:val="24"/>
                <w:szCs w:val="24"/>
              </w:rPr>
              <w:t>» –</w:t>
            </w:r>
            <w:r w:rsidRPr="00187A31">
              <w:rPr>
                <w:rStyle w:val="apple-converted-space"/>
                <w:rFonts w:ascii="Times New Roman" w:hAnsi="Times New Roman"/>
                <w:color w:val="000000"/>
                <w:sz w:val="24"/>
                <w:szCs w:val="24"/>
              </w:rPr>
              <w:t> </w:t>
            </w:r>
            <w:proofErr w:type="spellStart"/>
            <w:r w:rsidRPr="00187A31">
              <w:rPr>
                <w:rStyle w:val="af0"/>
                <w:rFonts w:ascii="Times New Roman" w:hAnsi="Times New Roman"/>
                <w:color w:val="000000"/>
                <w:sz w:val="24"/>
                <w:szCs w:val="24"/>
              </w:rPr>
              <w:t>құқығым</w:t>
            </w:r>
            <w:proofErr w:type="spellEnd"/>
            <w:r w:rsidRPr="00187A31">
              <w:rPr>
                <w:rFonts w:ascii="Times New Roman" w:hAnsi="Times New Roman"/>
                <w:sz w:val="24"/>
                <w:szCs w:val="24"/>
              </w:rPr>
              <w:br/>
              <w:t>– «</w:t>
            </w:r>
            <w:proofErr w:type="spellStart"/>
            <w:r w:rsidRPr="00187A31">
              <w:rPr>
                <w:rFonts w:ascii="Times New Roman" w:hAnsi="Times New Roman"/>
                <w:sz w:val="24"/>
                <w:szCs w:val="24"/>
              </w:rPr>
              <w:t>Достарыма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көмектесу</w:t>
            </w:r>
            <w:proofErr w:type="spellEnd"/>
            <w:r w:rsidRPr="00187A31">
              <w:rPr>
                <w:rFonts w:ascii="Times New Roman" w:hAnsi="Times New Roman"/>
                <w:sz w:val="24"/>
                <w:szCs w:val="24"/>
              </w:rPr>
              <w:t>» –</w:t>
            </w:r>
            <w:r w:rsidRPr="00187A31">
              <w:rPr>
                <w:rStyle w:val="apple-converted-space"/>
                <w:rFonts w:ascii="Times New Roman" w:hAnsi="Times New Roman"/>
                <w:color w:val="000000"/>
                <w:sz w:val="24"/>
                <w:szCs w:val="24"/>
              </w:rPr>
              <w:t> </w:t>
            </w:r>
            <w:proofErr w:type="spellStart"/>
            <w:r w:rsidRPr="00187A31">
              <w:rPr>
                <w:rStyle w:val="af0"/>
                <w:rFonts w:ascii="Times New Roman" w:hAnsi="Times New Roman"/>
                <w:color w:val="000000"/>
                <w:sz w:val="24"/>
                <w:szCs w:val="24"/>
              </w:rPr>
              <w:t>міндетім</w:t>
            </w:r>
            <w:proofErr w:type="spellEnd"/>
          </w:p>
          <w:p w14:paraId="1B63FAB4" w14:textId="77777777" w:rsidR="00E42CEC" w:rsidRPr="00187A31" w:rsidRDefault="00E42CEC" w:rsidP="00E42CEC">
            <w:pPr>
              <w:pStyle w:val="ae"/>
              <w:widowControl w:val="0"/>
              <w:autoSpaceDE w:val="0"/>
              <w:autoSpaceDN w:val="0"/>
              <w:rPr>
                <w:rFonts w:ascii="Times New Roman" w:hAnsi="Times New Roman"/>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6595860F" w14:textId="77777777" w:rsidR="00E42CEC" w:rsidRPr="000D7C91" w:rsidRDefault="00E42CEC" w:rsidP="00E42CEC">
            <w:pPr>
              <w:pStyle w:val="ae"/>
              <w:widowControl w:val="0"/>
              <w:autoSpaceDE w:val="0"/>
              <w:autoSpaceDN w:val="0"/>
              <w:rPr>
                <w:rFonts w:ascii="Times New Roman" w:hAnsi="Times New Roman"/>
                <w:sz w:val="24"/>
                <w:szCs w:val="24"/>
              </w:rPr>
            </w:pPr>
            <w:proofErr w:type="spellStart"/>
            <w:r w:rsidRPr="000D7C91">
              <w:rPr>
                <w:rStyle w:val="af0"/>
                <w:rFonts w:ascii="Times New Roman" w:hAnsi="Times New Roman"/>
                <w:color w:val="000000"/>
                <w:sz w:val="24"/>
                <w:szCs w:val="24"/>
              </w:rPr>
              <w:t>Сюжеттік-рөлдік</w:t>
            </w:r>
            <w:proofErr w:type="spellEnd"/>
            <w:r w:rsidRPr="000D7C91">
              <w:rPr>
                <w:rStyle w:val="af0"/>
                <w:rFonts w:ascii="Times New Roman" w:hAnsi="Times New Roman"/>
                <w:color w:val="000000"/>
                <w:sz w:val="24"/>
                <w:szCs w:val="24"/>
              </w:rPr>
              <w:t xml:space="preserve"> </w:t>
            </w:r>
            <w:proofErr w:type="spellStart"/>
            <w:r w:rsidRPr="000D7C91">
              <w:rPr>
                <w:rStyle w:val="af0"/>
                <w:rFonts w:ascii="Times New Roman" w:hAnsi="Times New Roman"/>
                <w:color w:val="000000"/>
                <w:sz w:val="24"/>
                <w:szCs w:val="24"/>
              </w:rPr>
              <w:t>ойын</w:t>
            </w:r>
            <w:proofErr w:type="spellEnd"/>
            <w:r w:rsidRPr="000D7C91">
              <w:rPr>
                <w:rStyle w:val="af0"/>
                <w:rFonts w:ascii="Times New Roman" w:hAnsi="Times New Roman"/>
                <w:color w:val="000000"/>
                <w:sz w:val="24"/>
                <w:szCs w:val="24"/>
              </w:rPr>
              <w:t>: «</w:t>
            </w:r>
            <w:proofErr w:type="spellStart"/>
            <w:r w:rsidRPr="000D7C91">
              <w:rPr>
                <w:rStyle w:val="af0"/>
                <w:rFonts w:ascii="Times New Roman" w:hAnsi="Times New Roman"/>
                <w:color w:val="000000"/>
                <w:sz w:val="24"/>
                <w:szCs w:val="24"/>
              </w:rPr>
              <w:t>Дүкенде</w:t>
            </w:r>
            <w:proofErr w:type="spellEnd"/>
            <w:r w:rsidRPr="000D7C91">
              <w:rPr>
                <w:rStyle w:val="af0"/>
                <w:rFonts w:ascii="Times New Roman" w:hAnsi="Times New Roman"/>
                <w:color w:val="000000"/>
                <w:sz w:val="24"/>
                <w:szCs w:val="24"/>
              </w:rPr>
              <w:t>»</w:t>
            </w:r>
            <w:r w:rsidRPr="000D7C91">
              <w:rPr>
                <w:rFonts w:ascii="Times New Roman" w:hAnsi="Times New Roman"/>
                <w:color w:val="000000"/>
                <w:sz w:val="24"/>
                <w:szCs w:val="24"/>
              </w:rPr>
              <w:br/>
            </w:r>
            <w:proofErr w:type="spellStart"/>
            <w:r w:rsidRPr="000D7C91">
              <w:rPr>
                <w:rStyle w:val="af0"/>
                <w:rFonts w:ascii="Times New Roman" w:hAnsi="Times New Roman"/>
                <w:color w:val="000000"/>
                <w:sz w:val="24"/>
                <w:szCs w:val="24"/>
              </w:rPr>
              <w:t>Міндеті</w:t>
            </w:r>
            <w:proofErr w:type="spellEnd"/>
            <w:r w:rsidRPr="000D7C91">
              <w:rPr>
                <w:rStyle w:val="af0"/>
                <w:rFonts w:ascii="Times New Roman" w:hAnsi="Times New Roman"/>
                <w:color w:val="000000"/>
                <w:sz w:val="24"/>
                <w:szCs w:val="24"/>
              </w:rPr>
              <w:t>:</w:t>
            </w:r>
            <w:r w:rsidRPr="000D7C91">
              <w:rPr>
                <w:rStyle w:val="apple-converted-space"/>
                <w:rFonts w:ascii="Times New Roman" w:hAnsi="Times New Roman"/>
                <w:color w:val="000000"/>
                <w:sz w:val="24"/>
                <w:szCs w:val="24"/>
              </w:rPr>
              <w:t> </w:t>
            </w:r>
            <w:proofErr w:type="spellStart"/>
            <w:r w:rsidRPr="000D7C91">
              <w:rPr>
                <w:rFonts w:ascii="Times New Roman" w:hAnsi="Times New Roman"/>
                <w:color w:val="000000"/>
                <w:sz w:val="24"/>
                <w:szCs w:val="24"/>
              </w:rPr>
              <w:t>Сыпайы</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сөйлесу</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санау</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және</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әлеуметтік</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рөлдерді</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меңгерту</w:t>
            </w:r>
            <w:proofErr w:type="spellEnd"/>
            <w:r w:rsidRPr="000D7C91">
              <w:rPr>
                <w:rFonts w:ascii="Times New Roman" w:hAnsi="Times New Roman"/>
                <w:color w:val="000000"/>
                <w:sz w:val="24"/>
                <w:szCs w:val="24"/>
              </w:rPr>
              <w:t>.</w:t>
            </w:r>
            <w:r w:rsidRPr="000D7C91">
              <w:rPr>
                <w:rFonts w:ascii="Times New Roman" w:hAnsi="Times New Roman"/>
                <w:color w:val="000000"/>
                <w:sz w:val="24"/>
                <w:szCs w:val="24"/>
              </w:rPr>
              <w:br/>
            </w:r>
            <w:proofErr w:type="spellStart"/>
            <w:r w:rsidRPr="000D7C91">
              <w:rPr>
                <w:rStyle w:val="af0"/>
                <w:rFonts w:ascii="Times New Roman" w:hAnsi="Times New Roman"/>
                <w:color w:val="000000"/>
                <w:sz w:val="24"/>
                <w:szCs w:val="24"/>
              </w:rPr>
              <w:t>Шарты</w:t>
            </w:r>
            <w:proofErr w:type="spellEnd"/>
            <w:r w:rsidRPr="000D7C91">
              <w:rPr>
                <w:rStyle w:val="af0"/>
                <w:rFonts w:ascii="Times New Roman" w:hAnsi="Times New Roman"/>
                <w:color w:val="000000"/>
                <w:sz w:val="24"/>
                <w:szCs w:val="24"/>
              </w:rPr>
              <w:t>:</w:t>
            </w:r>
            <w:r w:rsidRPr="000D7C91">
              <w:rPr>
                <w:rStyle w:val="apple-converted-space"/>
                <w:rFonts w:ascii="Times New Roman" w:hAnsi="Times New Roman"/>
                <w:color w:val="000000"/>
                <w:sz w:val="24"/>
                <w:szCs w:val="24"/>
              </w:rPr>
              <w:t> </w:t>
            </w:r>
            <w:proofErr w:type="spellStart"/>
            <w:r w:rsidRPr="000D7C91">
              <w:rPr>
                <w:rFonts w:ascii="Times New Roman" w:hAnsi="Times New Roman"/>
                <w:color w:val="000000"/>
                <w:sz w:val="24"/>
                <w:szCs w:val="24"/>
              </w:rPr>
              <w:t>Біреуі</w:t>
            </w:r>
            <w:proofErr w:type="spellEnd"/>
            <w:r w:rsidRPr="000D7C91">
              <w:rPr>
                <w:rFonts w:ascii="Times New Roman" w:hAnsi="Times New Roman"/>
                <w:color w:val="000000"/>
                <w:sz w:val="24"/>
                <w:szCs w:val="24"/>
              </w:rPr>
              <w:t xml:space="preserve"> – </w:t>
            </w:r>
            <w:proofErr w:type="spellStart"/>
            <w:r w:rsidRPr="000D7C91">
              <w:rPr>
                <w:rFonts w:ascii="Times New Roman" w:hAnsi="Times New Roman"/>
                <w:color w:val="000000"/>
                <w:sz w:val="24"/>
                <w:szCs w:val="24"/>
              </w:rPr>
              <w:t>сатушы</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қалғандары</w:t>
            </w:r>
            <w:proofErr w:type="spellEnd"/>
            <w:r w:rsidRPr="000D7C91">
              <w:rPr>
                <w:rFonts w:ascii="Times New Roman" w:hAnsi="Times New Roman"/>
                <w:color w:val="000000"/>
                <w:sz w:val="24"/>
                <w:szCs w:val="24"/>
              </w:rPr>
              <w:t xml:space="preserve"> – </w:t>
            </w:r>
            <w:proofErr w:type="spellStart"/>
            <w:r w:rsidRPr="000D7C91">
              <w:rPr>
                <w:rFonts w:ascii="Times New Roman" w:hAnsi="Times New Roman"/>
                <w:color w:val="000000"/>
                <w:sz w:val="24"/>
                <w:szCs w:val="24"/>
              </w:rPr>
              <w:t>сатып</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алушылар</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Балалар</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тауар</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сатып</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алу</w:t>
            </w:r>
            <w:proofErr w:type="spellEnd"/>
            <w:r w:rsidRPr="000D7C91">
              <w:rPr>
                <w:rFonts w:ascii="Times New Roman" w:hAnsi="Times New Roman"/>
                <w:color w:val="000000"/>
                <w:sz w:val="24"/>
                <w:szCs w:val="24"/>
              </w:rPr>
              <w:t>», «</w:t>
            </w:r>
            <w:proofErr w:type="spellStart"/>
            <w:r w:rsidRPr="000D7C91">
              <w:rPr>
                <w:rFonts w:ascii="Times New Roman" w:hAnsi="Times New Roman"/>
                <w:color w:val="000000"/>
                <w:sz w:val="24"/>
                <w:szCs w:val="24"/>
              </w:rPr>
              <w:t>ақша</w:t>
            </w:r>
            <w:proofErr w:type="spellEnd"/>
            <w:r w:rsidRPr="000D7C91">
              <w:rPr>
                <w:rFonts w:ascii="Times New Roman" w:hAnsi="Times New Roman"/>
                <w:color w:val="000000"/>
                <w:sz w:val="24"/>
                <w:szCs w:val="24"/>
              </w:rPr>
              <w:t xml:space="preserve"> беру» </w:t>
            </w:r>
            <w:proofErr w:type="spellStart"/>
            <w:r w:rsidRPr="000D7C91">
              <w:rPr>
                <w:rFonts w:ascii="Times New Roman" w:hAnsi="Times New Roman"/>
                <w:color w:val="000000"/>
                <w:sz w:val="24"/>
                <w:szCs w:val="24"/>
              </w:rPr>
              <w:t>рөлдерін</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ойнайды</w:t>
            </w:r>
            <w:proofErr w:type="spellEnd"/>
          </w:p>
        </w:tc>
      </w:tr>
      <w:tr w:rsidR="00E42CEC" w:rsidRPr="00061EFD" w14:paraId="2ABEBEAF" w14:textId="77777777" w:rsidTr="00E42CEC">
        <w:trPr>
          <w:gridAfter w:val="1"/>
          <w:wAfter w:w="26" w:type="dxa"/>
          <w:trHeight w:val="1342"/>
        </w:trPr>
        <w:tc>
          <w:tcPr>
            <w:tcW w:w="3388" w:type="dxa"/>
            <w:tcBorders>
              <w:top w:val="single" w:sz="4" w:space="0" w:color="000000"/>
              <w:left w:val="single" w:sz="4" w:space="0" w:color="000000"/>
              <w:bottom w:val="single" w:sz="4" w:space="0" w:color="000000"/>
              <w:right w:val="single" w:sz="4" w:space="0" w:color="000000"/>
            </w:tcBorders>
            <w:hideMark/>
          </w:tcPr>
          <w:p w14:paraId="4EE8C4AE" w14:textId="77777777" w:rsidR="00E42CEC" w:rsidRPr="00187A31" w:rsidRDefault="00E42CEC" w:rsidP="00E42CEC">
            <w:pPr>
              <w:pStyle w:val="TableParagraph"/>
              <w:ind w:left="50"/>
              <w:rPr>
                <w:b/>
                <w:color w:val="000000"/>
                <w:sz w:val="24"/>
                <w:szCs w:val="24"/>
              </w:rPr>
            </w:pPr>
            <w:r w:rsidRPr="00187A31">
              <w:rPr>
                <w:b/>
                <w:color w:val="000000"/>
                <w:sz w:val="24"/>
                <w:szCs w:val="24"/>
              </w:rPr>
              <w:t>Балалармен</w:t>
            </w:r>
            <w:r w:rsidRPr="00187A31">
              <w:rPr>
                <w:b/>
                <w:color w:val="000000"/>
                <w:spacing w:val="-2"/>
                <w:sz w:val="24"/>
                <w:szCs w:val="24"/>
              </w:rPr>
              <w:t xml:space="preserve"> </w:t>
            </w:r>
            <w:r w:rsidRPr="00187A31">
              <w:rPr>
                <w:b/>
                <w:color w:val="000000"/>
                <w:sz w:val="24"/>
                <w:szCs w:val="24"/>
              </w:rPr>
              <w:t>жеке</w:t>
            </w:r>
            <w:r w:rsidRPr="00187A31">
              <w:rPr>
                <w:b/>
                <w:color w:val="000000"/>
                <w:spacing w:val="-2"/>
                <w:sz w:val="24"/>
                <w:szCs w:val="24"/>
              </w:rPr>
              <w:t xml:space="preserve"> </w:t>
            </w:r>
            <w:r w:rsidRPr="00187A31">
              <w:rPr>
                <w:b/>
                <w:color w:val="000000"/>
                <w:sz w:val="24"/>
                <w:szCs w:val="24"/>
              </w:rPr>
              <w:t>жұмыс</w:t>
            </w:r>
          </w:p>
        </w:tc>
        <w:tc>
          <w:tcPr>
            <w:tcW w:w="2283" w:type="dxa"/>
            <w:tcBorders>
              <w:top w:val="single" w:sz="4" w:space="0" w:color="000000"/>
              <w:left w:val="single" w:sz="4" w:space="0" w:color="000000"/>
              <w:bottom w:val="single" w:sz="4" w:space="0" w:color="000000"/>
              <w:right w:val="single" w:sz="4" w:space="0" w:color="000000"/>
            </w:tcBorders>
          </w:tcPr>
          <w:p w14:paraId="52CE3967" w14:textId="77777777" w:rsidR="00E42CEC" w:rsidRPr="00CE1099" w:rsidRDefault="00E42CEC" w:rsidP="00E42CEC">
            <w:pPr>
              <w:pStyle w:val="TableParagraph"/>
              <w:rPr>
                <w:sz w:val="24"/>
                <w:szCs w:val="24"/>
              </w:rPr>
            </w:pPr>
            <w:r w:rsidRPr="00EF2862">
              <w:rPr>
                <w:rFonts w:eastAsia="Calibri"/>
                <w:b/>
                <w:bCs/>
                <w:sz w:val="24"/>
                <w:szCs w:val="24"/>
              </w:rPr>
              <w:t>Асмираға</w:t>
            </w:r>
            <w:r>
              <w:rPr>
                <w:rFonts w:eastAsia="Calibri"/>
                <w:sz w:val="24"/>
                <w:szCs w:val="24"/>
              </w:rPr>
              <w:t xml:space="preserve"> </w:t>
            </w:r>
            <w:r w:rsidRPr="00CE1099">
              <w:rPr>
                <w:rFonts w:eastAsia="Calibri"/>
                <w:sz w:val="24"/>
                <w:szCs w:val="24"/>
              </w:rPr>
              <w:t>5 көлемінде сана</w:t>
            </w:r>
            <w:r>
              <w:rPr>
                <w:rFonts w:eastAsia="Calibri"/>
                <w:sz w:val="24"/>
                <w:szCs w:val="24"/>
              </w:rPr>
              <w:t>уды,</w:t>
            </w:r>
            <w:r w:rsidRPr="00CE1099">
              <w:rPr>
                <w:rFonts w:eastAsia="Calibri"/>
                <w:sz w:val="24"/>
                <w:szCs w:val="24"/>
              </w:rPr>
              <w:t xml:space="preserve"> сандарды ретімен ат</w:t>
            </w:r>
            <w:r>
              <w:rPr>
                <w:rFonts w:eastAsia="Calibri"/>
                <w:sz w:val="24"/>
                <w:szCs w:val="24"/>
              </w:rPr>
              <w:t>у</w:t>
            </w:r>
            <w:r w:rsidRPr="00CE1099">
              <w:rPr>
                <w:rFonts w:eastAsia="Calibri"/>
                <w:sz w:val="24"/>
                <w:szCs w:val="24"/>
              </w:rPr>
              <w:t>ды, теңдік және теңсіздік туралы ұғымдарды білуге дағдыландыру</w:t>
            </w:r>
            <w:r>
              <w:rPr>
                <w:rFonts w:eastAsia="Calibri"/>
                <w:sz w:val="24"/>
                <w:szCs w:val="24"/>
              </w:rPr>
              <w:t>.</w:t>
            </w:r>
          </w:p>
          <w:p w14:paraId="4C7CF75D" w14:textId="77777777" w:rsidR="00E42CEC" w:rsidRPr="00187A31" w:rsidRDefault="00E42CEC" w:rsidP="00E42CEC">
            <w:pPr>
              <w:pStyle w:val="TableParagraph"/>
              <w:rPr>
                <w:sz w:val="24"/>
                <w:szCs w:val="24"/>
              </w:rPr>
            </w:pPr>
          </w:p>
        </w:tc>
        <w:tc>
          <w:tcPr>
            <w:tcW w:w="2130" w:type="dxa"/>
            <w:tcBorders>
              <w:top w:val="single" w:sz="4" w:space="0" w:color="000000"/>
              <w:left w:val="single" w:sz="4" w:space="0" w:color="000000"/>
              <w:bottom w:val="single" w:sz="4" w:space="0" w:color="000000"/>
              <w:right w:val="single" w:sz="4" w:space="0" w:color="000000"/>
            </w:tcBorders>
          </w:tcPr>
          <w:p w14:paraId="712A878B" w14:textId="77777777" w:rsidR="00E42CEC" w:rsidRPr="00EF2862" w:rsidRDefault="00E42CEC" w:rsidP="00E42CEC">
            <w:pPr>
              <w:spacing w:after="0" w:line="240" w:lineRule="auto"/>
              <w:rPr>
                <w:rFonts w:ascii="Times New Roman" w:hAnsi="Times New Roman"/>
                <w:color w:val="000000"/>
                <w:sz w:val="24"/>
                <w:szCs w:val="24"/>
                <w:lang w:val="kk-KZ"/>
              </w:rPr>
            </w:pPr>
            <w:r w:rsidRPr="00EF2862">
              <w:rPr>
                <w:rFonts w:ascii="Times New Roman" w:hAnsi="Times New Roman"/>
                <w:b/>
                <w:bCs/>
                <w:color w:val="000000"/>
                <w:sz w:val="24"/>
                <w:szCs w:val="24"/>
                <w:lang w:val="kk-KZ"/>
              </w:rPr>
              <w:t>Баяшат</w:t>
            </w:r>
            <w:r>
              <w:rPr>
                <w:rFonts w:ascii="Times New Roman" w:hAnsi="Times New Roman"/>
                <w:b/>
                <w:bCs/>
                <w:color w:val="000000"/>
                <w:sz w:val="24"/>
                <w:szCs w:val="24"/>
                <w:lang w:val="kk-KZ"/>
              </w:rPr>
              <w:t>қа</w:t>
            </w:r>
            <w:r w:rsidRPr="00EF2862">
              <w:rPr>
                <w:rFonts w:ascii="Times New Roman" w:hAnsi="Times New Roman"/>
                <w:b/>
                <w:bCs/>
                <w:color w:val="000000"/>
                <w:sz w:val="24"/>
                <w:szCs w:val="24"/>
                <w:lang w:val="kk-KZ"/>
              </w:rPr>
              <w:t xml:space="preserve"> </w:t>
            </w:r>
            <w:r w:rsidRPr="00EF2862">
              <w:rPr>
                <w:rFonts w:ascii="Times New Roman" w:hAnsi="Times New Roman"/>
                <w:color w:val="000000"/>
                <w:sz w:val="24"/>
                <w:szCs w:val="24"/>
                <w:lang w:val="kk-KZ"/>
              </w:rPr>
              <w:t xml:space="preserve">геометриялық фигураларды және геометриялық денелерді көру және сипап сезу арқылы анықтауға, оларды ажыратуға және  </w:t>
            </w:r>
            <w:r w:rsidRPr="00EF2862">
              <w:rPr>
                <w:rFonts w:ascii="Times New Roman" w:hAnsi="Times New Roman"/>
                <w:sz w:val="24"/>
                <w:szCs w:val="24"/>
                <w:lang w:val="kk-KZ"/>
              </w:rPr>
              <w:t>дағдыландыру</w:t>
            </w:r>
          </w:p>
          <w:p w14:paraId="079EDAC2" w14:textId="77777777" w:rsidR="00E42CEC" w:rsidRPr="00187A31" w:rsidRDefault="00E42CEC" w:rsidP="00E42CEC">
            <w:pPr>
              <w:pStyle w:val="TableParagraph"/>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743AF04F" w14:textId="77777777" w:rsidR="00E42CEC" w:rsidRPr="00187A31" w:rsidRDefault="00E42CEC" w:rsidP="00E42CEC">
            <w:pPr>
              <w:pStyle w:val="TableParagraph"/>
              <w:rPr>
                <w:sz w:val="24"/>
                <w:szCs w:val="24"/>
              </w:rPr>
            </w:pPr>
            <w:r w:rsidRPr="00EF2862">
              <w:rPr>
                <w:b/>
                <w:bCs/>
                <w:color w:val="000000"/>
                <w:sz w:val="24"/>
                <w:szCs w:val="24"/>
              </w:rPr>
              <w:t xml:space="preserve">Батырханға </w:t>
            </w:r>
            <w:r w:rsidRPr="00EF2862">
              <w:rPr>
                <w:rFonts w:eastAsia="Calibri"/>
                <w:color w:val="000000"/>
                <w:sz w:val="24"/>
                <w:szCs w:val="24"/>
              </w:rPr>
              <w:t>суреттер бойынша әңгіме құрастыруға талпыныс жаса</w:t>
            </w:r>
            <w:r>
              <w:rPr>
                <w:rFonts w:eastAsia="Calibri"/>
                <w:color w:val="000000"/>
                <w:sz w:val="24"/>
                <w:szCs w:val="24"/>
              </w:rPr>
              <w:t>уға үйрету.</w:t>
            </w:r>
          </w:p>
        </w:tc>
        <w:tc>
          <w:tcPr>
            <w:tcW w:w="2268" w:type="dxa"/>
            <w:tcBorders>
              <w:top w:val="single" w:sz="4" w:space="0" w:color="000000"/>
              <w:left w:val="single" w:sz="4" w:space="0" w:color="000000"/>
              <w:bottom w:val="single" w:sz="4" w:space="0" w:color="000000"/>
              <w:right w:val="single" w:sz="4" w:space="0" w:color="000000"/>
            </w:tcBorders>
          </w:tcPr>
          <w:p w14:paraId="1421EA82" w14:textId="77777777" w:rsidR="00E42CEC" w:rsidRPr="00187A31" w:rsidRDefault="00E42CEC" w:rsidP="00E42CEC">
            <w:pPr>
              <w:pStyle w:val="TableParagraph"/>
              <w:rPr>
                <w:sz w:val="24"/>
                <w:szCs w:val="24"/>
              </w:rPr>
            </w:pPr>
            <w:r w:rsidRPr="00EF2862">
              <w:rPr>
                <w:b/>
                <w:bCs/>
                <w:sz w:val="24"/>
                <w:szCs w:val="24"/>
              </w:rPr>
              <w:t>Арланға</w:t>
            </w:r>
            <w:r>
              <w:rPr>
                <w:sz w:val="24"/>
                <w:szCs w:val="24"/>
              </w:rPr>
              <w:t xml:space="preserve"> </w:t>
            </w:r>
            <w:r w:rsidRPr="006645E7">
              <w:t xml:space="preserve"> </w:t>
            </w:r>
            <w:r w:rsidRPr="006645E7">
              <w:rPr>
                <w:color w:val="000000"/>
                <w:sz w:val="24"/>
                <w:szCs w:val="24"/>
              </w:rPr>
              <w:t>құрылыс бөлшектерін ажырат</w:t>
            </w:r>
            <w:r>
              <w:rPr>
                <w:color w:val="000000"/>
                <w:sz w:val="24"/>
                <w:szCs w:val="24"/>
              </w:rPr>
              <w:t xml:space="preserve">уға </w:t>
            </w:r>
            <w:r w:rsidRPr="006645E7">
              <w:rPr>
                <w:color w:val="000000"/>
                <w:sz w:val="24"/>
                <w:szCs w:val="24"/>
              </w:rPr>
              <w:t>және атай</w:t>
            </w:r>
            <w:r>
              <w:rPr>
                <w:color w:val="000000"/>
                <w:sz w:val="24"/>
                <w:szCs w:val="24"/>
              </w:rPr>
              <w:t>туға</w:t>
            </w:r>
            <w:r w:rsidRPr="006645E7">
              <w:rPr>
                <w:color w:val="000000"/>
                <w:sz w:val="24"/>
                <w:szCs w:val="24"/>
              </w:rPr>
              <w:t>, оларды құрылымдық қасиеттерін ескере отырып пайдалан</w:t>
            </w:r>
            <w:r>
              <w:rPr>
                <w:color w:val="000000"/>
                <w:sz w:val="24"/>
                <w:szCs w:val="24"/>
              </w:rPr>
              <w:t>уға</w:t>
            </w:r>
            <w:r>
              <w:rPr>
                <w:rFonts w:eastAsia="Calibri"/>
                <w:color w:val="000000"/>
                <w:sz w:val="24"/>
                <w:szCs w:val="24"/>
              </w:rPr>
              <w:t xml:space="preserve"> үйрету.</w:t>
            </w:r>
            <w:r>
              <w:rPr>
                <w:color w:val="000000"/>
                <w:sz w:val="24"/>
                <w:szCs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742E2E9A" w14:textId="77777777" w:rsidR="00E42CEC" w:rsidRPr="00187A31" w:rsidRDefault="00E42CEC" w:rsidP="00E42CEC">
            <w:pPr>
              <w:pStyle w:val="TableParagraph"/>
              <w:rPr>
                <w:sz w:val="24"/>
                <w:szCs w:val="24"/>
              </w:rPr>
            </w:pPr>
            <w:r w:rsidRPr="00EF2862">
              <w:rPr>
                <w:rFonts w:eastAsia="Calibri"/>
                <w:b/>
                <w:bCs/>
                <w:color w:val="000000"/>
                <w:sz w:val="24"/>
                <w:szCs w:val="24"/>
              </w:rPr>
              <w:t>Темірланға</w:t>
            </w:r>
            <w:r>
              <w:rPr>
                <w:rFonts w:eastAsia="Calibri"/>
                <w:color w:val="000000"/>
                <w:sz w:val="24"/>
                <w:szCs w:val="24"/>
              </w:rPr>
              <w:t xml:space="preserve"> </w:t>
            </w:r>
            <w:r w:rsidRPr="00EF2862">
              <w:rPr>
                <w:rFonts w:eastAsia="Calibri"/>
                <w:color w:val="000000"/>
                <w:sz w:val="24"/>
                <w:szCs w:val="24"/>
              </w:rPr>
              <w:t>сурет салуда ұқыптылық таны</w:t>
            </w:r>
            <w:r>
              <w:rPr>
                <w:rFonts w:eastAsia="Calibri"/>
                <w:color w:val="000000"/>
                <w:sz w:val="24"/>
                <w:szCs w:val="24"/>
              </w:rPr>
              <w:t>тып</w:t>
            </w:r>
            <w:r w:rsidRPr="00EF2862">
              <w:rPr>
                <w:rFonts w:eastAsia="Calibri"/>
                <w:color w:val="000000"/>
                <w:sz w:val="24"/>
                <w:szCs w:val="24"/>
              </w:rPr>
              <w:t xml:space="preserve">, қауіпсіздікті сақтауға </w:t>
            </w:r>
            <w:r w:rsidRPr="00CE1099">
              <w:rPr>
                <w:rFonts w:eastAsia="Calibri"/>
                <w:sz w:val="24"/>
                <w:szCs w:val="24"/>
              </w:rPr>
              <w:t>дағдыландыру</w:t>
            </w:r>
            <w:r>
              <w:rPr>
                <w:rFonts w:eastAsia="Calibri"/>
                <w:sz w:val="24"/>
                <w:szCs w:val="24"/>
              </w:rPr>
              <w:t>.</w:t>
            </w:r>
          </w:p>
        </w:tc>
      </w:tr>
      <w:tr w:rsidR="00E42CEC" w:rsidRPr="00061EFD" w14:paraId="32700B8C" w14:textId="77777777" w:rsidTr="00E42CEC">
        <w:trPr>
          <w:gridAfter w:val="1"/>
          <w:wAfter w:w="26" w:type="dxa"/>
          <w:trHeight w:val="450"/>
        </w:trPr>
        <w:tc>
          <w:tcPr>
            <w:tcW w:w="3388" w:type="dxa"/>
            <w:tcBorders>
              <w:top w:val="single" w:sz="4" w:space="0" w:color="000000"/>
              <w:left w:val="single" w:sz="4" w:space="0" w:color="000000"/>
              <w:bottom w:val="single" w:sz="4" w:space="0" w:color="000000"/>
              <w:right w:val="single" w:sz="4" w:space="0" w:color="000000"/>
            </w:tcBorders>
            <w:hideMark/>
          </w:tcPr>
          <w:p w14:paraId="72A61969" w14:textId="77777777" w:rsidR="00E42CEC" w:rsidRPr="00187A31" w:rsidRDefault="00E42CEC" w:rsidP="00E42CEC">
            <w:pPr>
              <w:pStyle w:val="TableParagraph"/>
              <w:ind w:left="50"/>
              <w:rPr>
                <w:b/>
                <w:color w:val="000000"/>
                <w:sz w:val="24"/>
                <w:szCs w:val="24"/>
              </w:rPr>
            </w:pPr>
            <w:r w:rsidRPr="00187A31">
              <w:rPr>
                <w:b/>
                <w:color w:val="000000"/>
                <w:sz w:val="24"/>
                <w:szCs w:val="24"/>
              </w:rPr>
              <w:t>Серуенге</w:t>
            </w:r>
            <w:r w:rsidRPr="00187A31">
              <w:rPr>
                <w:b/>
                <w:color w:val="000000"/>
                <w:spacing w:val="-4"/>
                <w:sz w:val="24"/>
                <w:szCs w:val="24"/>
              </w:rPr>
              <w:t xml:space="preserve"> </w:t>
            </w:r>
            <w:r w:rsidRPr="00187A31">
              <w:rPr>
                <w:b/>
                <w:color w:val="000000"/>
                <w:sz w:val="24"/>
                <w:szCs w:val="24"/>
              </w:rPr>
              <w:t>дайындық</w:t>
            </w:r>
          </w:p>
        </w:tc>
        <w:tc>
          <w:tcPr>
            <w:tcW w:w="11501" w:type="dxa"/>
            <w:gridSpan w:val="5"/>
            <w:tcBorders>
              <w:top w:val="single" w:sz="4" w:space="0" w:color="000000"/>
              <w:left w:val="single" w:sz="4" w:space="0" w:color="000000"/>
              <w:bottom w:val="single" w:sz="4" w:space="0" w:color="000000"/>
              <w:right w:val="single" w:sz="4" w:space="0" w:color="000000"/>
            </w:tcBorders>
            <w:hideMark/>
          </w:tcPr>
          <w:p w14:paraId="6929C92D" w14:textId="77777777" w:rsidR="00E42CEC" w:rsidRPr="00187A31" w:rsidRDefault="00E42CEC" w:rsidP="00E42CEC">
            <w:pPr>
              <w:pStyle w:val="TableParagraph"/>
              <w:rPr>
                <w:color w:val="000000"/>
                <w:sz w:val="24"/>
                <w:szCs w:val="24"/>
              </w:rPr>
            </w:pPr>
            <w:r w:rsidRPr="00187A31">
              <w:rPr>
                <w:color w:val="000000"/>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317C341" w14:textId="77777777" w:rsidR="00E42CEC" w:rsidRPr="00187A31" w:rsidRDefault="00E42CEC" w:rsidP="00E42CEC">
            <w:pPr>
              <w:pStyle w:val="TableParagraph"/>
              <w:rPr>
                <w:color w:val="000000"/>
                <w:sz w:val="24"/>
                <w:szCs w:val="24"/>
              </w:rPr>
            </w:pPr>
            <w:r w:rsidRPr="00187A31">
              <w:rPr>
                <w:color w:val="000000"/>
                <w:sz w:val="24"/>
                <w:szCs w:val="24"/>
              </w:rPr>
              <w:lastRenderedPageBreak/>
              <w:t>Қатармен жұптасып жүруді, қатарды бұзбауды  үйрету. Таза ауада қандай ойындар ойнайтынын балалармен жоспарлау. (</w:t>
            </w:r>
            <w:r w:rsidRPr="00187A31">
              <w:rPr>
                <w:b/>
                <w:bCs/>
                <w:color w:val="000000"/>
                <w:sz w:val="24"/>
                <w:szCs w:val="24"/>
              </w:rPr>
              <w:t>тіл дамыту, өзіне-өзі қызмет ету дағдылары, ірі және ұсақ моториканы дамыту)</w:t>
            </w:r>
            <w:r w:rsidRPr="00187A31">
              <w:rPr>
                <w:color w:val="000000"/>
                <w:sz w:val="24"/>
                <w:szCs w:val="24"/>
              </w:rPr>
              <w:t>.</w:t>
            </w:r>
          </w:p>
          <w:p w14:paraId="41AA4A69" w14:textId="77777777" w:rsidR="00E42CEC" w:rsidRPr="00187A31" w:rsidRDefault="00E42CEC" w:rsidP="00E42CEC">
            <w:pPr>
              <w:pStyle w:val="TableParagraph"/>
              <w:rPr>
                <w:color w:val="000000"/>
                <w:sz w:val="24"/>
                <w:szCs w:val="24"/>
              </w:rPr>
            </w:pPr>
            <w:r w:rsidRPr="00187A31">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CF58805" w14:textId="77777777" w:rsidR="00E42CEC" w:rsidRPr="00E310FC"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w:t>
            </w:r>
            <w:r>
              <w:rPr>
                <w:b/>
                <w:bCs/>
                <w:color w:val="000000"/>
                <w:sz w:val="24"/>
                <w:szCs w:val="24"/>
              </w:rPr>
              <w:t>амытушы білім беру ортасын құру</w:t>
            </w:r>
          </w:p>
        </w:tc>
      </w:tr>
      <w:tr w:rsidR="00E42CEC" w:rsidRPr="00187A31" w14:paraId="65CD9B75" w14:textId="77777777" w:rsidTr="00E42CEC">
        <w:trPr>
          <w:gridAfter w:val="1"/>
          <w:wAfter w:w="26" w:type="dxa"/>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0F77CAA3"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Серуен</w:t>
            </w:r>
          </w:p>
        </w:tc>
        <w:tc>
          <w:tcPr>
            <w:tcW w:w="2283" w:type="dxa"/>
            <w:tcBorders>
              <w:top w:val="single" w:sz="4" w:space="0" w:color="000000"/>
              <w:left w:val="single" w:sz="4" w:space="0" w:color="000000"/>
              <w:bottom w:val="single" w:sz="4" w:space="0" w:color="000000"/>
              <w:right w:val="single" w:sz="4" w:space="0" w:color="000000"/>
            </w:tcBorders>
          </w:tcPr>
          <w:p w14:paraId="01A57B5A" w14:textId="77777777" w:rsidR="00E42CEC" w:rsidRPr="00765C26" w:rsidRDefault="00E42CEC" w:rsidP="00E42CEC">
            <w:pPr>
              <w:spacing w:after="0" w:line="240" w:lineRule="auto"/>
              <w:rPr>
                <w:rFonts w:ascii="Times New Roman" w:hAnsi="Times New Roman"/>
                <w:b/>
                <w:bCs/>
                <w:color w:val="000000"/>
                <w:sz w:val="24"/>
                <w:szCs w:val="24"/>
                <w:lang w:val="kk-KZ"/>
              </w:rPr>
            </w:pPr>
            <w:r w:rsidRPr="00765C26">
              <w:rPr>
                <w:rFonts w:ascii="Times New Roman" w:hAnsi="Times New Roman"/>
                <w:b/>
                <w:bCs/>
                <w:color w:val="000000"/>
                <w:sz w:val="24"/>
                <w:szCs w:val="24"/>
                <w:lang w:val="kk-KZ"/>
              </w:rPr>
              <w:t>Картотека №1</w:t>
            </w:r>
          </w:p>
        </w:tc>
        <w:tc>
          <w:tcPr>
            <w:tcW w:w="2130" w:type="dxa"/>
            <w:tcBorders>
              <w:top w:val="single" w:sz="4" w:space="0" w:color="000000"/>
              <w:left w:val="single" w:sz="4" w:space="0" w:color="000000"/>
              <w:bottom w:val="single" w:sz="4" w:space="0" w:color="000000"/>
              <w:right w:val="single" w:sz="4" w:space="0" w:color="000000"/>
            </w:tcBorders>
          </w:tcPr>
          <w:p w14:paraId="4479DEA6" w14:textId="77777777" w:rsidR="00E42CEC" w:rsidRPr="00765C26" w:rsidRDefault="00E42CEC" w:rsidP="00E42CEC">
            <w:pPr>
              <w:spacing w:after="0" w:line="240" w:lineRule="auto"/>
              <w:rPr>
                <w:rFonts w:ascii="Times New Roman" w:hAnsi="Times New Roman"/>
                <w:color w:val="000000"/>
                <w:sz w:val="24"/>
                <w:szCs w:val="24"/>
                <w:lang w:val="kk-KZ"/>
              </w:rPr>
            </w:pPr>
            <w:r w:rsidRPr="00765C26">
              <w:rPr>
                <w:rFonts w:ascii="Times New Roman" w:hAnsi="Times New Roman"/>
                <w:b/>
                <w:bCs/>
                <w:color w:val="000000"/>
                <w:sz w:val="24"/>
                <w:szCs w:val="24"/>
                <w:lang w:val="kk-KZ"/>
              </w:rPr>
              <w:t>Картотека №2</w:t>
            </w:r>
          </w:p>
        </w:tc>
        <w:tc>
          <w:tcPr>
            <w:tcW w:w="2552" w:type="dxa"/>
            <w:tcBorders>
              <w:top w:val="single" w:sz="4" w:space="0" w:color="000000"/>
              <w:left w:val="single" w:sz="4" w:space="0" w:color="000000"/>
              <w:bottom w:val="single" w:sz="4" w:space="0" w:color="000000"/>
              <w:right w:val="single" w:sz="4" w:space="0" w:color="000000"/>
            </w:tcBorders>
          </w:tcPr>
          <w:p w14:paraId="125F4D91" w14:textId="77777777" w:rsidR="00E42CEC" w:rsidRPr="00765C26" w:rsidRDefault="00E42CEC" w:rsidP="00E42CEC">
            <w:pPr>
              <w:spacing w:after="0" w:line="240" w:lineRule="auto"/>
              <w:rPr>
                <w:rFonts w:ascii="Times New Roman" w:hAnsi="Times New Roman"/>
                <w:color w:val="000000"/>
                <w:sz w:val="24"/>
                <w:szCs w:val="24"/>
                <w:lang w:val="kk-KZ"/>
              </w:rPr>
            </w:pPr>
            <w:r w:rsidRPr="00765C26">
              <w:rPr>
                <w:rFonts w:ascii="Times New Roman" w:hAnsi="Times New Roman"/>
                <w:b/>
                <w:bCs/>
                <w:color w:val="000000"/>
                <w:sz w:val="24"/>
                <w:szCs w:val="24"/>
                <w:lang w:val="kk-KZ"/>
              </w:rPr>
              <w:t>Картотека №3</w:t>
            </w:r>
          </w:p>
        </w:tc>
        <w:tc>
          <w:tcPr>
            <w:tcW w:w="2268" w:type="dxa"/>
            <w:tcBorders>
              <w:top w:val="single" w:sz="4" w:space="0" w:color="000000"/>
              <w:left w:val="single" w:sz="4" w:space="0" w:color="000000"/>
              <w:bottom w:val="single" w:sz="4" w:space="0" w:color="000000"/>
              <w:right w:val="single" w:sz="4" w:space="0" w:color="000000"/>
            </w:tcBorders>
          </w:tcPr>
          <w:p w14:paraId="6D2F68A6" w14:textId="77777777" w:rsidR="00E42CEC" w:rsidRPr="00765C26" w:rsidRDefault="00E42CEC" w:rsidP="00E42CEC">
            <w:pPr>
              <w:spacing w:after="0" w:line="240" w:lineRule="auto"/>
              <w:rPr>
                <w:rFonts w:ascii="Times New Roman" w:hAnsi="Times New Roman"/>
                <w:color w:val="000000"/>
                <w:sz w:val="24"/>
                <w:szCs w:val="24"/>
                <w:lang w:val="kk-KZ"/>
              </w:rPr>
            </w:pPr>
            <w:r w:rsidRPr="00765C26">
              <w:rPr>
                <w:rFonts w:ascii="Times New Roman" w:hAnsi="Times New Roman"/>
                <w:b/>
                <w:bCs/>
                <w:color w:val="000000"/>
                <w:sz w:val="24"/>
                <w:szCs w:val="24"/>
                <w:lang w:val="kk-KZ"/>
              </w:rPr>
              <w:t>Картотека №4</w:t>
            </w:r>
          </w:p>
        </w:tc>
        <w:tc>
          <w:tcPr>
            <w:tcW w:w="2268" w:type="dxa"/>
            <w:tcBorders>
              <w:top w:val="single" w:sz="4" w:space="0" w:color="000000"/>
              <w:left w:val="single" w:sz="4" w:space="0" w:color="000000"/>
              <w:bottom w:val="single" w:sz="4" w:space="0" w:color="000000"/>
              <w:right w:val="single" w:sz="4" w:space="0" w:color="000000"/>
            </w:tcBorders>
          </w:tcPr>
          <w:p w14:paraId="4ECE9241" w14:textId="77777777" w:rsidR="00E42CEC" w:rsidRPr="00765C26" w:rsidRDefault="00E42CEC" w:rsidP="00E42CEC">
            <w:pPr>
              <w:spacing w:after="0" w:line="240" w:lineRule="auto"/>
              <w:rPr>
                <w:rFonts w:ascii="Times New Roman" w:hAnsi="Times New Roman"/>
                <w:color w:val="000000"/>
                <w:sz w:val="24"/>
                <w:szCs w:val="24"/>
                <w:lang w:val="kk-KZ"/>
              </w:rPr>
            </w:pPr>
            <w:r w:rsidRPr="00765C26">
              <w:rPr>
                <w:rFonts w:ascii="Times New Roman" w:hAnsi="Times New Roman"/>
                <w:b/>
                <w:bCs/>
                <w:color w:val="000000"/>
                <w:sz w:val="24"/>
                <w:szCs w:val="24"/>
                <w:lang w:val="kk-KZ"/>
              </w:rPr>
              <w:t>Картотека №5</w:t>
            </w:r>
          </w:p>
        </w:tc>
      </w:tr>
      <w:tr w:rsidR="00E42CEC" w:rsidRPr="00061EFD" w14:paraId="2F677CE2" w14:textId="77777777" w:rsidTr="00E42CEC">
        <w:trPr>
          <w:gridAfter w:val="1"/>
          <w:wAfter w:w="26" w:type="dxa"/>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1BD1BB29" w14:textId="77777777" w:rsidR="00E42CEC" w:rsidRPr="00187A31" w:rsidRDefault="00E42CEC" w:rsidP="00E42CEC">
            <w:pPr>
              <w:pStyle w:val="TableParagraph"/>
              <w:ind w:left="50"/>
              <w:rPr>
                <w:b/>
                <w:color w:val="000000"/>
                <w:sz w:val="24"/>
                <w:szCs w:val="24"/>
                <w:lang w:val="ru-RU"/>
              </w:rPr>
            </w:pPr>
            <w:proofErr w:type="spellStart"/>
            <w:r w:rsidRPr="00187A31">
              <w:rPr>
                <w:b/>
                <w:color w:val="000000"/>
                <w:sz w:val="24"/>
                <w:szCs w:val="24"/>
                <w:lang w:val="ru-RU"/>
              </w:rPr>
              <w:t>Серуеннен</w:t>
            </w:r>
            <w:proofErr w:type="spellEnd"/>
            <w:r w:rsidRPr="00187A31">
              <w:rPr>
                <w:b/>
                <w:color w:val="000000"/>
                <w:sz w:val="24"/>
                <w:szCs w:val="24"/>
                <w:lang w:val="ru-RU"/>
              </w:rPr>
              <w:t xml:space="preserve"> оралу</w:t>
            </w:r>
          </w:p>
        </w:tc>
        <w:tc>
          <w:tcPr>
            <w:tcW w:w="11501" w:type="dxa"/>
            <w:gridSpan w:val="5"/>
            <w:tcBorders>
              <w:top w:val="single" w:sz="4" w:space="0" w:color="000000"/>
              <w:left w:val="single" w:sz="4" w:space="0" w:color="000000"/>
              <w:bottom w:val="single" w:sz="4" w:space="0" w:color="000000"/>
              <w:right w:val="single" w:sz="4" w:space="0" w:color="000000"/>
            </w:tcBorders>
          </w:tcPr>
          <w:p w14:paraId="5805DDB3" w14:textId="77777777" w:rsidR="00E42CEC" w:rsidRPr="00187A31" w:rsidRDefault="00E42CEC" w:rsidP="00E42CEC">
            <w:pPr>
              <w:pStyle w:val="TableParagraph"/>
              <w:rPr>
                <w:color w:val="000000"/>
                <w:sz w:val="24"/>
                <w:szCs w:val="24"/>
              </w:rPr>
            </w:pPr>
            <w:r w:rsidRPr="00187A31">
              <w:rPr>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87A31">
              <w:rPr>
                <w:b/>
                <w:bCs/>
                <w:color w:val="000000"/>
                <w:sz w:val="24"/>
                <w:szCs w:val="24"/>
              </w:rPr>
              <w:t>(көркем әрекет, дербес ойын әрекеті).</w:t>
            </w:r>
          </w:p>
          <w:p w14:paraId="7416F2A4" w14:textId="77777777" w:rsidR="00E42CEC" w:rsidRPr="00187A31" w:rsidRDefault="00E42CEC" w:rsidP="00E42CEC">
            <w:pPr>
              <w:pStyle w:val="TableParagraph"/>
              <w:rPr>
                <w:color w:val="000000"/>
                <w:sz w:val="24"/>
                <w:szCs w:val="24"/>
              </w:rPr>
            </w:pPr>
          </w:p>
        </w:tc>
      </w:tr>
      <w:tr w:rsidR="00E42CEC" w:rsidRPr="00A439C0" w14:paraId="700197F6" w14:textId="77777777" w:rsidTr="00E42CEC">
        <w:trPr>
          <w:trHeight w:val="280"/>
        </w:trPr>
        <w:tc>
          <w:tcPr>
            <w:tcW w:w="3388" w:type="dxa"/>
            <w:tcBorders>
              <w:top w:val="single" w:sz="4" w:space="0" w:color="000000"/>
              <w:left w:val="single" w:sz="4" w:space="0" w:color="000000"/>
              <w:bottom w:val="single" w:sz="4" w:space="0" w:color="000000"/>
              <w:right w:val="single" w:sz="4" w:space="0" w:color="000000"/>
            </w:tcBorders>
            <w:hideMark/>
          </w:tcPr>
          <w:p w14:paraId="302EB4F5" w14:textId="77777777" w:rsidR="00E42CEC" w:rsidRPr="00187A31" w:rsidRDefault="00E42CEC" w:rsidP="00E42CEC">
            <w:pPr>
              <w:pStyle w:val="TableParagraph"/>
              <w:ind w:left="50"/>
              <w:rPr>
                <w:b/>
                <w:color w:val="000000"/>
                <w:sz w:val="24"/>
                <w:szCs w:val="24"/>
              </w:rPr>
            </w:pPr>
            <w:r w:rsidRPr="00187A31">
              <w:rPr>
                <w:b/>
                <w:color w:val="000000"/>
                <w:sz w:val="24"/>
                <w:szCs w:val="24"/>
              </w:rPr>
              <w:t>Балалардың</w:t>
            </w:r>
            <w:r w:rsidRPr="00187A31">
              <w:rPr>
                <w:b/>
                <w:color w:val="000000"/>
                <w:spacing w:val="-3"/>
                <w:sz w:val="24"/>
                <w:szCs w:val="24"/>
              </w:rPr>
              <w:t xml:space="preserve"> </w:t>
            </w:r>
            <w:r w:rsidRPr="00187A31">
              <w:rPr>
                <w:b/>
                <w:color w:val="000000"/>
                <w:sz w:val="24"/>
                <w:szCs w:val="24"/>
              </w:rPr>
              <w:t>үйге</w:t>
            </w:r>
            <w:r w:rsidRPr="00187A31">
              <w:rPr>
                <w:b/>
                <w:color w:val="000000"/>
                <w:spacing w:val="-3"/>
                <w:sz w:val="24"/>
                <w:szCs w:val="24"/>
              </w:rPr>
              <w:t xml:space="preserve"> </w:t>
            </w:r>
            <w:r w:rsidRPr="00187A31">
              <w:rPr>
                <w:b/>
                <w:color w:val="000000"/>
                <w:sz w:val="24"/>
                <w:szCs w:val="24"/>
              </w:rPr>
              <w:t>қайтуы</w:t>
            </w:r>
          </w:p>
        </w:tc>
        <w:tc>
          <w:tcPr>
            <w:tcW w:w="11527" w:type="dxa"/>
            <w:gridSpan w:val="6"/>
            <w:tcBorders>
              <w:top w:val="single" w:sz="8" w:space="0" w:color="000000"/>
              <w:left w:val="single" w:sz="8" w:space="0" w:color="000000"/>
              <w:bottom w:val="single" w:sz="8" w:space="0" w:color="000000"/>
              <w:right w:val="single" w:sz="8" w:space="0" w:color="000000"/>
            </w:tcBorders>
          </w:tcPr>
          <w:p w14:paraId="0AE0E017" w14:textId="77777777" w:rsidR="00E42CEC" w:rsidRPr="00187A31" w:rsidRDefault="00E42CEC" w:rsidP="00E42CEC">
            <w:pPr>
              <w:pStyle w:val="af1"/>
              <w:widowControl w:val="0"/>
              <w:autoSpaceDE w:val="0"/>
              <w:autoSpaceDN w:val="0"/>
              <w:spacing w:before="0" w:beforeAutospacing="0" w:after="0" w:afterAutospacing="0"/>
              <w:rPr>
                <w:b/>
                <w:bCs/>
                <w:lang w:val="kk-KZ"/>
              </w:rPr>
            </w:pPr>
            <w:r w:rsidRPr="00E42CEC">
              <w:rPr>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sidRPr="00187A31">
              <w:rPr>
                <w:lang w:val="kk-KZ"/>
              </w:rPr>
              <w:t>.</w:t>
            </w:r>
            <w:r w:rsidRPr="00E42CEC">
              <w:rPr>
                <w:lang w:val="kk-KZ"/>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5152E2">
              <w:t>Қоштасу</w:t>
            </w:r>
            <w:proofErr w:type="spellEnd"/>
            <w:r w:rsidRPr="005152E2">
              <w:t xml:space="preserve"> </w:t>
            </w:r>
            <w:proofErr w:type="spellStart"/>
            <w:r w:rsidRPr="005152E2">
              <w:t>дәстүрін</w:t>
            </w:r>
            <w:proofErr w:type="spellEnd"/>
            <w:r w:rsidRPr="005152E2">
              <w:t xml:space="preserve"> </w:t>
            </w:r>
            <w:proofErr w:type="spellStart"/>
            <w:r w:rsidRPr="005152E2">
              <w:t>қалыптастыру</w:t>
            </w:r>
            <w:proofErr w:type="spellEnd"/>
            <w:r w:rsidRPr="005152E2">
              <w:t xml:space="preserve"> (</w:t>
            </w:r>
            <w:proofErr w:type="spellStart"/>
            <w:r w:rsidRPr="005152E2">
              <w:t>амандасу</w:t>
            </w:r>
            <w:proofErr w:type="spellEnd"/>
            <w:r w:rsidRPr="005152E2">
              <w:t>, «</w:t>
            </w:r>
            <w:proofErr w:type="spellStart"/>
            <w:r w:rsidRPr="005152E2">
              <w:t>сау</w:t>
            </w:r>
            <w:proofErr w:type="spellEnd"/>
            <w:r w:rsidRPr="005152E2">
              <w:t xml:space="preserve"> </w:t>
            </w:r>
            <w:proofErr w:type="spellStart"/>
            <w:r w:rsidRPr="005152E2">
              <w:t>болыңыз</w:t>
            </w:r>
            <w:proofErr w:type="spellEnd"/>
            <w:r w:rsidRPr="005152E2">
              <w:t xml:space="preserve">» </w:t>
            </w:r>
            <w:proofErr w:type="spellStart"/>
            <w:r w:rsidRPr="005152E2">
              <w:t>деп</w:t>
            </w:r>
            <w:proofErr w:type="spellEnd"/>
            <w:r w:rsidRPr="005152E2">
              <w:t xml:space="preserve"> </w:t>
            </w:r>
            <w:proofErr w:type="spellStart"/>
            <w:r w:rsidRPr="005152E2">
              <w:t>айту</w:t>
            </w:r>
            <w:proofErr w:type="spellEnd"/>
            <w:r w:rsidRPr="005152E2">
              <w:t>)</w:t>
            </w:r>
            <w:r w:rsidRPr="00187A31">
              <w:rPr>
                <w:lang w:val="kk-KZ"/>
              </w:rPr>
              <w:t xml:space="preserve"> </w:t>
            </w:r>
          </w:p>
        </w:tc>
      </w:tr>
    </w:tbl>
    <w:p w14:paraId="082FAEC2" w14:textId="77777777" w:rsidR="00E42CEC" w:rsidRPr="00187A31" w:rsidRDefault="00E42CEC" w:rsidP="00E42CEC">
      <w:pPr>
        <w:spacing w:after="0" w:line="240" w:lineRule="auto"/>
        <w:ind w:right="536"/>
        <w:outlineLvl w:val="0"/>
        <w:rPr>
          <w:rFonts w:ascii="Times New Roman" w:eastAsia="Times New Roman" w:hAnsi="Times New Roman"/>
          <w:b/>
          <w:bCs/>
          <w:color w:val="000000"/>
          <w:kern w:val="36"/>
          <w:sz w:val="24"/>
          <w:szCs w:val="24"/>
          <w:lang w:val="kk-KZ" w:eastAsia="ru-RU"/>
        </w:rPr>
      </w:pPr>
    </w:p>
    <w:p w14:paraId="284FFBA8"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1F7611D5"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0F96DBE5"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297E868E" w14:textId="77777777" w:rsidR="00E42CEC" w:rsidRPr="00187A31"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r w:rsidRPr="00187A31">
        <w:rPr>
          <w:rFonts w:ascii="Times New Roman" w:eastAsia="Times New Roman" w:hAnsi="Times New Roman"/>
          <w:b/>
          <w:bCs/>
          <w:color w:val="000000"/>
          <w:kern w:val="36"/>
          <w:sz w:val="24"/>
          <w:szCs w:val="24"/>
          <w:lang w:val="kk-KZ" w:eastAsia="ru-RU"/>
        </w:rPr>
        <w:t>Тәрбиелеу - білім беру процесінің циклограммасы</w:t>
      </w:r>
    </w:p>
    <w:p w14:paraId="75FCCF6C" w14:textId="77777777" w:rsidR="00E42CEC" w:rsidRPr="004C6A91" w:rsidRDefault="00E42CEC" w:rsidP="00E42CEC">
      <w:pPr>
        <w:spacing w:after="0" w:line="240" w:lineRule="auto"/>
        <w:jc w:val="center"/>
        <w:rPr>
          <w:rFonts w:ascii="Times New Roman" w:eastAsia="Times New Roman" w:hAnsi="Times New Roman"/>
          <w:b/>
          <w:bCs/>
          <w:color w:val="000000"/>
          <w:sz w:val="24"/>
          <w:szCs w:val="24"/>
          <w:lang w:val="kk-KZ" w:eastAsia="ru-RU"/>
        </w:rPr>
      </w:pPr>
      <w:r w:rsidRPr="004C6A91">
        <w:rPr>
          <w:rFonts w:ascii="Times New Roman" w:eastAsia="Times New Roman" w:hAnsi="Times New Roman"/>
          <w:b/>
          <w:bCs/>
          <w:color w:val="000000"/>
          <w:sz w:val="24"/>
          <w:szCs w:val="24"/>
          <w:lang w:val="kk-KZ" w:eastAsia="ru-RU"/>
        </w:rPr>
        <w:t xml:space="preserve">Қараша   айы 2025  жыл </w:t>
      </w:r>
    </w:p>
    <w:p w14:paraId="7EAE5A44" w14:textId="77777777" w:rsidR="00E42CEC" w:rsidRPr="005152E2" w:rsidRDefault="00E42CEC" w:rsidP="00E42CEC">
      <w:pPr>
        <w:spacing w:after="0" w:line="240" w:lineRule="auto"/>
        <w:rPr>
          <w:rFonts w:ascii="Times New Roman" w:eastAsia="Times New Roman" w:hAnsi="Times New Roman"/>
          <w:b/>
          <w:iCs/>
          <w:sz w:val="24"/>
          <w:szCs w:val="24"/>
          <w:lang w:val="kk-KZ" w:eastAsia="zh-TW"/>
        </w:rPr>
      </w:pPr>
    </w:p>
    <w:p w14:paraId="01C9E29C" w14:textId="51D2157B" w:rsidR="00E42CEC" w:rsidRPr="00FD1547"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sidRPr="00FD1547">
        <w:rPr>
          <w:rFonts w:ascii="Times New Roman" w:eastAsia="Times New Roman" w:hAnsi="Times New Roman"/>
          <w:b/>
          <w:sz w:val="24"/>
          <w:szCs w:val="24"/>
          <w:lang w:val="kk-KZ"/>
        </w:rPr>
        <w:t>Білім</w:t>
      </w:r>
      <w:r w:rsidRPr="00FD1547">
        <w:rPr>
          <w:rFonts w:ascii="Times New Roman" w:eastAsia="Times New Roman" w:hAnsi="Times New Roman"/>
          <w:b/>
          <w:spacing w:val="-1"/>
          <w:sz w:val="24"/>
          <w:szCs w:val="24"/>
          <w:lang w:val="kk-KZ"/>
        </w:rPr>
        <w:t xml:space="preserve"> </w:t>
      </w:r>
      <w:r w:rsidRPr="00FD1547">
        <w:rPr>
          <w:rFonts w:ascii="Times New Roman" w:eastAsia="Times New Roman" w:hAnsi="Times New Roman"/>
          <w:b/>
          <w:sz w:val="24"/>
          <w:szCs w:val="24"/>
          <w:lang w:val="kk-KZ"/>
        </w:rPr>
        <w:t>беру</w:t>
      </w:r>
      <w:r w:rsidRPr="00FD1547">
        <w:rPr>
          <w:rFonts w:ascii="Times New Roman" w:eastAsia="Times New Roman" w:hAnsi="Times New Roman"/>
          <w:b/>
          <w:spacing w:val="-4"/>
          <w:sz w:val="24"/>
          <w:szCs w:val="24"/>
          <w:lang w:val="kk-KZ"/>
        </w:rPr>
        <w:t xml:space="preserve"> </w:t>
      </w:r>
      <w:r w:rsidRPr="00FD1547">
        <w:rPr>
          <w:rFonts w:ascii="Times New Roman" w:eastAsia="Times New Roman" w:hAnsi="Times New Roman"/>
          <w:b/>
          <w:sz w:val="24"/>
          <w:szCs w:val="24"/>
          <w:lang w:val="kk-KZ"/>
        </w:rPr>
        <w:t>ұйымы</w:t>
      </w:r>
      <w:r w:rsidRPr="00FD1547">
        <w:rPr>
          <w:rFonts w:ascii="Times New Roman" w:eastAsia="Times New Roman" w:hAnsi="Times New Roman"/>
          <w:b/>
          <w:spacing w:val="-1"/>
          <w:sz w:val="24"/>
          <w:szCs w:val="24"/>
          <w:lang w:val="kk-KZ"/>
        </w:rPr>
        <w:t xml:space="preserve"> </w:t>
      </w:r>
      <w:r>
        <w:rPr>
          <w:rFonts w:ascii="Times New Roman" w:eastAsia="Times New Roman" w:hAnsi="Times New Roman"/>
          <w:b/>
          <w:sz w:val="24"/>
          <w:szCs w:val="24"/>
          <w:lang w:val="kk-KZ"/>
        </w:rPr>
        <w:t xml:space="preserve">: </w:t>
      </w:r>
      <w:r w:rsidR="001B6FF5" w:rsidRPr="001B6FF5">
        <w:rPr>
          <w:rFonts w:ascii="Times New Roman" w:eastAsia="Times New Roman" w:hAnsi="Times New Roman"/>
          <w:b/>
          <w:sz w:val="24"/>
          <w:szCs w:val="24"/>
          <w:lang w:val="kk-KZ"/>
        </w:rPr>
        <w:t>ЖШС «Ердостық-2017» «Болашақ» балабақшасы</w:t>
      </w:r>
    </w:p>
    <w:p w14:paraId="3907308C" w14:textId="385A2482" w:rsidR="00E42CEC" w:rsidRPr="00FD1547"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Топ/: </w:t>
      </w:r>
      <w:r w:rsidR="000742EA">
        <w:rPr>
          <w:rFonts w:ascii="Times New Roman" w:eastAsia="Times New Roman" w:hAnsi="Times New Roman"/>
          <w:b/>
          <w:sz w:val="24"/>
          <w:szCs w:val="24"/>
          <w:lang w:val="kk-KZ"/>
        </w:rPr>
        <w:t xml:space="preserve">“Қыран» </w:t>
      </w:r>
      <w:r w:rsidR="001B6FF5">
        <w:rPr>
          <w:rFonts w:ascii="Times New Roman" w:eastAsia="Times New Roman" w:hAnsi="Times New Roman"/>
          <w:b/>
          <w:sz w:val="24"/>
          <w:szCs w:val="24"/>
          <w:lang w:val="kk-KZ"/>
        </w:rPr>
        <w:t>ересек тобы</w:t>
      </w:r>
    </w:p>
    <w:p w14:paraId="63DE3557" w14:textId="77777777" w:rsidR="00E42CEC" w:rsidRPr="00FD1547"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sidRPr="00FD1547">
        <w:rPr>
          <w:rFonts w:ascii="Times New Roman" w:eastAsia="Times New Roman" w:hAnsi="Times New Roman"/>
          <w:b/>
          <w:sz w:val="24"/>
          <w:szCs w:val="24"/>
          <w:lang w:val="kk-KZ"/>
        </w:rPr>
        <w:t>Балалардың жасы: 4 жастағы балалар</w:t>
      </w:r>
    </w:p>
    <w:p w14:paraId="5EB12A36" w14:textId="77777777" w:rsidR="00E42CEC" w:rsidRPr="004C6A91"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Жоспардың құрылу кезеңі:10.11.2025ж-14.11.2025ж</w:t>
      </w:r>
    </w:p>
    <w:p w14:paraId="4DAD5121" w14:textId="77777777" w:rsidR="00E42CEC" w:rsidRPr="00187A31" w:rsidRDefault="00E42CEC" w:rsidP="00E42CEC">
      <w:pPr>
        <w:spacing w:after="0" w:line="240" w:lineRule="auto"/>
        <w:jc w:val="center"/>
        <w:rPr>
          <w:rFonts w:ascii="Times New Roman" w:eastAsia="Times New Roman" w:hAnsi="Times New Roman"/>
          <w:color w:val="000000"/>
          <w:sz w:val="24"/>
          <w:szCs w:val="24"/>
          <w:lang w:val="kk-KZ" w:eastAsia="ru-RU"/>
        </w:rPr>
      </w:pPr>
    </w:p>
    <w:tbl>
      <w:tblPr>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88"/>
        <w:gridCol w:w="2287"/>
        <w:gridCol w:w="8"/>
        <w:gridCol w:w="2402"/>
        <w:gridCol w:w="2126"/>
        <w:gridCol w:w="2255"/>
        <w:gridCol w:w="107"/>
        <w:gridCol w:w="2296"/>
        <w:gridCol w:w="46"/>
      </w:tblGrid>
      <w:tr w:rsidR="00E42CEC" w:rsidRPr="00187A31" w14:paraId="69C28E70" w14:textId="77777777" w:rsidTr="00E42CEC">
        <w:trPr>
          <w:gridAfter w:val="1"/>
          <w:wAfter w:w="46" w:type="dxa"/>
          <w:trHeight w:val="552"/>
        </w:trPr>
        <w:tc>
          <w:tcPr>
            <w:tcW w:w="3388" w:type="dxa"/>
            <w:tcBorders>
              <w:top w:val="single" w:sz="4" w:space="0" w:color="000000"/>
              <w:left w:val="single" w:sz="4" w:space="0" w:color="000000"/>
              <w:bottom w:val="single" w:sz="4" w:space="0" w:color="000000"/>
              <w:right w:val="single" w:sz="4" w:space="0" w:color="000000"/>
            </w:tcBorders>
            <w:hideMark/>
          </w:tcPr>
          <w:p w14:paraId="0D0E2DF7" w14:textId="77777777" w:rsidR="00E42CEC" w:rsidRPr="00187A31" w:rsidRDefault="00E42CEC" w:rsidP="00E42CEC">
            <w:pPr>
              <w:pStyle w:val="TableParagraph"/>
              <w:ind w:left="293"/>
              <w:rPr>
                <w:b/>
                <w:color w:val="000000"/>
                <w:sz w:val="24"/>
                <w:szCs w:val="24"/>
                <w:lang w:val="ru-RU"/>
              </w:rPr>
            </w:pPr>
            <w:r w:rsidRPr="00187A31">
              <w:rPr>
                <w:b/>
                <w:color w:val="000000"/>
                <w:sz w:val="24"/>
                <w:szCs w:val="24"/>
              </w:rPr>
              <w:t>Күн</w:t>
            </w:r>
            <w:r w:rsidRPr="00187A31">
              <w:rPr>
                <w:b/>
                <w:color w:val="000000"/>
                <w:spacing w:val="-2"/>
                <w:sz w:val="24"/>
                <w:szCs w:val="24"/>
              </w:rPr>
              <w:t xml:space="preserve"> </w:t>
            </w:r>
            <w:r w:rsidRPr="00187A31">
              <w:rPr>
                <w:b/>
                <w:color w:val="000000"/>
                <w:sz w:val="24"/>
                <w:szCs w:val="24"/>
              </w:rPr>
              <w:t>тәртібі</w:t>
            </w:r>
          </w:p>
        </w:tc>
        <w:tc>
          <w:tcPr>
            <w:tcW w:w="2287" w:type="dxa"/>
            <w:tcBorders>
              <w:top w:val="single" w:sz="4" w:space="0" w:color="000000"/>
              <w:left w:val="single" w:sz="4" w:space="0" w:color="000000"/>
              <w:bottom w:val="single" w:sz="4" w:space="0" w:color="000000"/>
              <w:right w:val="single" w:sz="4" w:space="0" w:color="000000"/>
            </w:tcBorders>
            <w:hideMark/>
          </w:tcPr>
          <w:p w14:paraId="74062170"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Дүйсенбі</w:t>
            </w:r>
            <w:proofErr w:type="spellEnd"/>
            <w:r w:rsidRPr="00187A31">
              <w:rPr>
                <w:rFonts w:ascii="Times New Roman" w:eastAsia="Times New Roman" w:hAnsi="Times New Roman"/>
                <w:b/>
                <w:color w:val="000000"/>
                <w:sz w:val="24"/>
                <w:szCs w:val="24"/>
                <w:lang w:eastAsia="ru-RU"/>
              </w:rPr>
              <w:t xml:space="preserve"> </w:t>
            </w:r>
          </w:p>
          <w:p w14:paraId="2A3DB52F"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10</w:t>
            </w:r>
            <w:r w:rsidRPr="00187A31">
              <w:rPr>
                <w:rFonts w:ascii="Times New Roman" w:eastAsia="Times New Roman" w:hAnsi="Times New Roman"/>
                <w:b/>
                <w:color w:val="000000"/>
                <w:sz w:val="24"/>
                <w:szCs w:val="24"/>
                <w:lang w:val="kk-KZ" w:eastAsia="ru-RU"/>
              </w:rPr>
              <w:t>.</w:t>
            </w:r>
            <w:r w:rsidRPr="00187A31">
              <w:rPr>
                <w:rFonts w:ascii="Times New Roman" w:eastAsia="Times New Roman" w:hAnsi="Times New Roman"/>
                <w:b/>
                <w:color w:val="000000"/>
                <w:sz w:val="24"/>
                <w:szCs w:val="24"/>
                <w:lang w:val="en-US" w:eastAsia="ru-RU"/>
              </w:rPr>
              <w:t>11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 xml:space="preserve">5 </w:t>
            </w:r>
            <w:r w:rsidRPr="00187A31">
              <w:rPr>
                <w:rFonts w:ascii="Times New Roman" w:eastAsia="Times New Roman" w:hAnsi="Times New Roman"/>
                <w:b/>
                <w:color w:val="000000"/>
                <w:sz w:val="24"/>
                <w:szCs w:val="24"/>
                <w:lang w:val="kk-KZ" w:eastAsia="ru-RU"/>
              </w:rPr>
              <w:t>ж</w:t>
            </w:r>
          </w:p>
          <w:p w14:paraId="1C5C8A58" w14:textId="77777777" w:rsidR="00E42CEC" w:rsidRPr="00187A31" w:rsidRDefault="00E42CEC" w:rsidP="00E42CEC">
            <w:pPr>
              <w:widowControl w:val="0"/>
              <w:autoSpaceDE w:val="0"/>
              <w:autoSpaceDN w:val="0"/>
              <w:spacing w:after="0" w:line="240" w:lineRule="auto"/>
              <w:rPr>
                <w:rFonts w:ascii="Times New Roman" w:eastAsia="Times New Roman" w:hAnsi="Times New Roman"/>
                <w:b/>
                <w:color w:val="000000"/>
                <w:sz w:val="24"/>
                <w:szCs w:val="24"/>
                <w:lang w:val="kk-KZ" w:eastAsia="ru-RU"/>
              </w:rPr>
            </w:pPr>
          </w:p>
          <w:p w14:paraId="25340346"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410" w:type="dxa"/>
            <w:gridSpan w:val="2"/>
            <w:tcBorders>
              <w:top w:val="single" w:sz="4" w:space="0" w:color="auto"/>
              <w:left w:val="single" w:sz="4" w:space="0" w:color="000000"/>
              <w:bottom w:val="single" w:sz="4" w:space="0" w:color="000000"/>
              <w:right w:val="single" w:sz="4" w:space="0" w:color="000000"/>
            </w:tcBorders>
            <w:hideMark/>
          </w:tcPr>
          <w:p w14:paraId="576E5BD6"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Сейсенбі</w:t>
            </w:r>
            <w:proofErr w:type="spellEnd"/>
            <w:r w:rsidRPr="00187A31">
              <w:rPr>
                <w:rFonts w:ascii="Times New Roman" w:eastAsia="Times New Roman" w:hAnsi="Times New Roman"/>
                <w:b/>
                <w:color w:val="000000"/>
                <w:sz w:val="24"/>
                <w:szCs w:val="24"/>
                <w:lang w:eastAsia="ru-RU"/>
              </w:rPr>
              <w:t xml:space="preserve"> </w:t>
            </w:r>
          </w:p>
          <w:p w14:paraId="3FC5FE8E"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11</w:t>
            </w:r>
            <w:r w:rsidRPr="00187A31">
              <w:rPr>
                <w:rFonts w:ascii="Times New Roman" w:eastAsia="Times New Roman" w:hAnsi="Times New Roman"/>
                <w:b/>
                <w:color w:val="000000"/>
                <w:sz w:val="24"/>
                <w:szCs w:val="24"/>
                <w:lang w:val="kk-KZ" w:eastAsia="ru-RU"/>
              </w:rPr>
              <w:t>.</w:t>
            </w:r>
            <w:r w:rsidRPr="00187A31">
              <w:rPr>
                <w:rFonts w:ascii="Times New Roman" w:eastAsia="Times New Roman" w:hAnsi="Times New Roman"/>
                <w:b/>
                <w:color w:val="000000"/>
                <w:sz w:val="24"/>
                <w:szCs w:val="24"/>
                <w:lang w:val="en-US" w:eastAsia="ru-RU"/>
              </w:rPr>
              <w:t>11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 xml:space="preserve">5 </w:t>
            </w:r>
            <w:r w:rsidRPr="00187A31">
              <w:rPr>
                <w:rFonts w:ascii="Times New Roman" w:eastAsia="Times New Roman" w:hAnsi="Times New Roman"/>
                <w:b/>
                <w:color w:val="000000"/>
                <w:sz w:val="24"/>
                <w:szCs w:val="24"/>
                <w:lang w:val="kk-KZ" w:eastAsia="ru-RU"/>
              </w:rPr>
              <w:t>ж</w:t>
            </w:r>
          </w:p>
          <w:p w14:paraId="29C350F3"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hideMark/>
          </w:tcPr>
          <w:p w14:paraId="45053911"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Сәрсенбі</w:t>
            </w:r>
            <w:proofErr w:type="spellEnd"/>
            <w:r w:rsidRPr="00187A31">
              <w:rPr>
                <w:rFonts w:ascii="Times New Roman" w:eastAsia="Times New Roman" w:hAnsi="Times New Roman"/>
                <w:b/>
                <w:color w:val="000000"/>
                <w:sz w:val="24"/>
                <w:szCs w:val="24"/>
                <w:lang w:eastAsia="ru-RU"/>
              </w:rPr>
              <w:t xml:space="preserve"> </w:t>
            </w:r>
          </w:p>
          <w:p w14:paraId="746B2341"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12</w:t>
            </w:r>
            <w:r w:rsidRPr="00187A31">
              <w:rPr>
                <w:rFonts w:ascii="Times New Roman" w:eastAsia="Times New Roman" w:hAnsi="Times New Roman"/>
                <w:b/>
                <w:color w:val="000000"/>
                <w:sz w:val="24"/>
                <w:szCs w:val="24"/>
                <w:lang w:val="kk-KZ" w:eastAsia="ru-RU"/>
              </w:rPr>
              <w:t>.1</w:t>
            </w:r>
            <w:r w:rsidRPr="00187A31">
              <w:rPr>
                <w:rFonts w:ascii="Times New Roman" w:eastAsia="Times New Roman" w:hAnsi="Times New Roman"/>
                <w:b/>
                <w:color w:val="000000"/>
                <w:sz w:val="24"/>
                <w:szCs w:val="24"/>
                <w:lang w:val="en-US" w:eastAsia="ru-RU"/>
              </w:rPr>
              <w:t>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5</w:t>
            </w:r>
            <w:r w:rsidRPr="00187A31">
              <w:rPr>
                <w:rFonts w:ascii="Times New Roman" w:eastAsia="Times New Roman" w:hAnsi="Times New Roman"/>
                <w:b/>
                <w:color w:val="000000"/>
                <w:sz w:val="24"/>
                <w:szCs w:val="24"/>
                <w:lang w:val="kk-KZ" w:eastAsia="ru-RU"/>
              </w:rPr>
              <w:t>ж</w:t>
            </w:r>
          </w:p>
          <w:p w14:paraId="4D346BE6"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255" w:type="dxa"/>
            <w:tcBorders>
              <w:top w:val="single" w:sz="4" w:space="0" w:color="000000"/>
              <w:left w:val="single" w:sz="4" w:space="0" w:color="000000"/>
              <w:bottom w:val="single" w:sz="4" w:space="0" w:color="000000"/>
              <w:right w:val="single" w:sz="4" w:space="0" w:color="000000"/>
            </w:tcBorders>
            <w:hideMark/>
          </w:tcPr>
          <w:p w14:paraId="6F1C36FC"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Бейсенбі</w:t>
            </w:r>
            <w:proofErr w:type="spellEnd"/>
            <w:r w:rsidRPr="00187A31">
              <w:rPr>
                <w:rFonts w:ascii="Times New Roman" w:eastAsia="Times New Roman" w:hAnsi="Times New Roman"/>
                <w:b/>
                <w:color w:val="000000"/>
                <w:sz w:val="24"/>
                <w:szCs w:val="24"/>
                <w:lang w:val="kk-KZ" w:eastAsia="ru-RU"/>
              </w:rPr>
              <w:t xml:space="preserve"> </w:t>
            </w:r>
          </w:p>
          <w:p w14:paraId="287658FC"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13</w:t>
            </w:r>
            <w:r w:rsidRPr="00187A31">
              <w:rPr>
                <w:rFonts w:ascii="Times New Roman" w:eastAsia="Times New Roman" w:hAnsi="Times New Roman"/>
                <w:b/>
                <w:color w:val="000000"/>
                <w:sz w:val="24"/>
                <w:szCs w:val="24"/>
                <w:lang w:val="kk-KZ" w:eastAsia="ru-RU"/>
              </w:rPr>
              <w:t>.1</w:t>
            </w:r>
            <w:r w:rsidRPr="00187A31">
              <w:rPr>
                <w:rFonts w:ascii="Times New Roman" w:eastAsia="Times New Roman" w:hAnsi="Times New Roman"/>
                <w:b/>
                <w:color w:val="000000"/>
                <w:sz w:val="24"/>
                <w:szCs w:val="24"/>
                <w:lang w:val="en-US" w:eastAsia="ru-RU"/>
              </w:rPr>
              <w:t>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5</w:t>
            </w:r>
            <w:r w:rsidRPr="00187A31">
              <w:rPr>
                <w:rFonts w:ascii="Times New Roman" w:eastAsia="Times New Roman" w:hAnsi="Times New Roman"/>
                <w:b/>
                <w:color w:val="000000"/>
                <w:sz w:val="24"/>
                <w:szCs w:val="24"/>
                <w:lang w:val="kk-KZ" w:eastAsia="ru-RU"/>
              </w:rPr>
              <w:t>ж</w:t>
            </w:r>
          </w:p>
          <w:p w14:paraId="5F4083B4"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403" w:type="dxa"/>
            <w:gridSpan w:val="2"/>
            <w:tcBorders>
              <w:top w:val="single" w:sz="4" w:space="0" w:color="000000"/>
              <w:left w:val="single" w:sz="4" w:space="0" w:color="000000"/>
              <w:bottom w:val="single" w:sz="4" w:space="0" w:color="000000"/>
              <w:right w:val="single" w:sz="4" w:space="0" w:color="000000"/>
            </w:tcBorders>
            <w:hideMark/>
          </w:tcPr>
          <w:p w14:paraId="49096728"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Жұма</w:t>
            </w:r>
            <w:proofErr w:type="spellEnd"/>
            <w:r w:rsidRPr="00187A31">
              <w:rPr>
                <w:rFonts w:ascii="Times New Roman" w:eastAsia="Times New Roman" w:hAnsi="Times New Roman"/>
                <w:b/>
                <w:color w:val="000000"/>
                <w:sz w:val="24"/>
                <w:szCs w:val="24"/>
                <w:lang w:eastAsia="ru-RU"/>
              </w:rPr>
              <w:t xml:space="preserve"> </w:t>
            </w:r>
            <w:r w:rsidRPr="00187A31">
              <w:rPr>
                <w:rFonts w:ascii="Times New Roman" w:eastAsia="Times New Roman" w:hAnsi="Times New Roman"/>
                <w:b/>
                <w:color w:val="000000"/>
                <w:sz w:val="24"/>
                <w:szCs w:val="24"/>
                <w:lang w:val="kk-KZ" w:eastAsia="ru-RU"/>
              </w:rPr>
              <w:t xml:space="preserve">  </w:t>
            </w:r>
          </w:p>
          <w:p w14:paraId="08C75069"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14</w:t>
            </w:r>
            <w:r w:rsidRPr="00187A31">
              <w:rPr>
                <w:rFonts w:ascii="Times New Roman" w:eastAsia="Times New Roman" w:hAnsi="Times New Roman"/>
                <w:b/>
                <w:color w:val="000000"/>
                <w:sz w:val="24"/>
                <w:szCs w:val="24"/>
                <w:lang w:val="kk-KZ" w:eastAsia="ru-RU"/>
              </w:rPr>
              <w:t>.1</w:t>
            </w:r>
            <w:r w:rsidRPr="00187A31">
              <w:rPr>
                <w:rFonts w:ascii="Times New Roman" w:eastAsia="Times New Roman" w:hAnsi="Times New Roman"/>
                <w:b/>
                <w:color w:val="000000"/>
                <w:sz w:val="24"/>
                <w:szCs w:val="24"/>
                <w:lang w:val="en-US" w:eastAsia="ru-RU"/>
              </w:rPr>
              <w:t>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5</w:t>
            </w:r>
            <w:r w:rsidRPr="00187A31">
              <w:rPr>
                <w:rFonts w:ascii="Times New Roman" w:eastAsia="Times New Roman" w:hAnsi="Times New Roman"/>
                <w:b/>
                <w:color w:val="000000"/>
                <w:sz w:val="24"/>
                <w:szCs w:val="24"/>
                <w:lang w:val="kk-KZ" w:eastAsia="ru-RU"/>
              </w:rPr>
              <w:t>ж</w:t>
            </w:r>
          </w:p>
          <w:p w14:paraId="61648EAE"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r>
      <w:tr w:rsidR="00E42CEC" w:rsidRPr="00061EFD" w14:paraId="10041E6B" w14:textId="77777777" w:rsidTr="00E42CEC">
        <w:trPr>
          <w:gridAfter w:val="1"/>
          <w:wAfter w:w="46" w:type="dxa"/>
          <w:trHeight w:val="551"/>
        </w:trPr>
        <w:tc>
          <w:tcPr>
            <w:tcW w:w="3388" w:type="dxa"/>
            <w:tcBorders>
              <w:top w:val="single" w:sz="4" w:space="0" w:color="000000"/>
              <w:left w:val="single" w:sz="4" w:space="0" w:color="000000"/>
              <w:bottom w:val="single" w:sz="4" w:space="0" w:color="000000"/>
              <w:right w:val="single" w:sz="4" w:space="0" w:color="000000"/>
            </w:tcBorders>
            <w:hideMark/>
          </w:tcPr>
          <w:p w14:paraId="67DF47BC" w14:textId="77777777" w:rsidR="00E42CEC" w:rsidRPr="00187A31" w:rsidRDefault="00E42CEC" w:rsidP="00E42CEC">
            <w:pPr>
              <w:pStyle w:val="TableParagraph"/>
              <w:ind w:left="50"/>
              <w:rPr>
                <w:b/>
                <w:color w:val="000000"/>
                <w:sz w:val="24"/>
                <w:szCs w:val="24"/>
              </w:rPr>
            </w:pPr>
            <w:r w:rsidRPr="00187A31">
              <w:rPr>
                <w:b/>
                <w:color w:val="000000"/>
                <w:sz w:val="24"/>
                <w:szCs w:val="24"/>
              </w:rPr>
              <w:t>Балаларды</w:t>
            </w:r>
            <w:r w:rsidRPr="00187A31">
              <w:rPr>
                <w:b/>
                <w:color w:val="000000"/>
                <w:spacing w:val="-1"/>
                <w:sz w:val="24"/>
                <w:szCs w:val="24"/>
              </w:rPr>
              <w:t xml:space="preserve"> </w:t>
            </w:r>
            <w:r w:rsidRPr="00187A31">
              <w:rPr>
                <w:b/>
                <w:color w:val="000000"/>
                <w:sz w:val="24"/>
                <w:szCs w:val="24"/>
              </w:rPr>
              <w:t>қабылдау</w:t>
            </w:r>
          </w:p>
        </w:tc>
        <w:tc>
          <w:tcPr>
            <w:tcW w:w="11481" w:type="dxa"/>
            <w:gridSpan w:val="7"/>
            <w:tcBorders>
              <w:top w:val="single" w:sz="8" w:space="0" w:color="000000"/>
              <w:left w:val="single" w:sz="8" w:space="0" w:color="000000"/>
              <w:bottom w:val="single" w:sz="8" w:space="0" w:color="000000"/>
              <w:right w:val="single" w:sz="8" w:space="0" w:color="000000"/>
            </w:tcBorders>
          </w:tcPr>
          <w:p w14:paraId="7BCFEA75"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t>Балаларды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жылы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қарсы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алу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ата-аналарымен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амандасу</w:t>
            </w:r>
            <w:proofErr w:type="spellEnd"/>
          </w:p>
          <w:p w14:paraId="726291AC"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t>Балалардың</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сыртқы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келбетін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денсаулық</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жағдайын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бақылау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көңіл-күйі</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тазалығы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дене</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температурасы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т.б</w:t>
            </w:r>
            <w:proofErr w:type="spellEnd"/>
            <w:r w:rsidRPr="00187A31">
              <w:rPr>
                <w:rFonts w:ascii="Times New Roman" w:hAnsi="Times New Roman"/>
                <w:sz w:val="24"/>
                <w:szCs w:val="24"/>
              </w:rPr>
              <w:t>.)</w:t>
            </w:r>
          </w:p>
          <w:p w14:paraId="4A7B6766"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lastRenderedPageBreak/>
              <w:t>Ата-аналардан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баланың</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денсаулығы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туралы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қысқаша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ақпарат</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алу</w:t>
            </w:r>
            <w:proofErr w:type="spellEnd"/>
          </w:p>
          <w:p w14:paraId="7B3A8DE4" w14:textId="77777777" w:rsidR="00E42CEC" w:rsidRPr="00187A31" w:rsidRDefault="00E42CEC" w:rsidP="00E42CEC">
            <w:pPr>
              <w:pStyle w:val="ae"/>
              <w:widowControl w:val="0"/>
              <w:autoSpaceDE w:val="0"/>
              <w:autoSpaceDN w:val="0"/>
              <w:rPr>
                <w:rFonts w:ascii="Times New Roman" w:hAnsi="Times New Roman"/>
                <w:sz w:val="24"/>
                <w:szCs w:val="24"/>
              </w:rPr>
            </w:pPr>
            <w:r w:rsidRPr="00187A31">
              <w:rPr>
                <w:rFonts w:ascii="Times New Roman" w:hAnsi="Times New Roman"/>
                <w:sz w:val="24"/>
                <w:szCs w:val="24"/>
              </w:rPr>
              <w:t xml:space="preserve"> </w:t>
            </w:r>
            <w:proofErr w:type="spellStart"/>
            <w:r w:rsidRPr="00187A31">
              <w:rPr>
                <w:rFonts w:ascii="Times New Roman" w:hAnsi="Times New Roman"/>
                <w:sz w:val="24"/>
                <w:szCs w:val="24"/>
              </w:rPr>
              <w:t>Балаларды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жеке-жеке</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ойынға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бағыттау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таңғы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тыныш</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ойындарды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ұйымдастыру</w:t>
            </w:r>
            <w:proofErr w:type="spellEnd"/>
          </w:p>
          <w:p w14:paraId="10625BDE" w14:textId="77777777" w:rsidR="00E42CEC" w:rsidRPr="00187A31" w:rsidRDefault="00E42CEC" w:rsidP="00E42CEC">
            <w:pPr>
              <w:pStyle w:val="ae"/>
              <w:widowControl w:val="0"/>
              <w:autoSpaceDE w:val="0"/>
              <w:autoSpaceDN w:val="0"/>
              <w:rPr>
                <w:rFonts w:ascii="Times New Roman" w:hAnsi="Times New Roman"/>
                <w:sz w:val="24"/>
                <w:szCs w:val="24"/>
              </w:rPr>
            </w:pPr>
            <w:r w:rsidRPr="00187A31">
              <w:rPr>
                <w:rFonts w:ascii="Times New Roman" w:hAnsi="Times New Roman"/>
                <w:sz w:val="24"/>
                <w:szCs w:val="24"/>
              </w:rPr>
              <w:t xml:space="preserve"> </w:t>
            </w:r>
            <w:proofErr w:type="spellStart"/>
            <w:r w:rsidRPr="00187A31">
              <w:rPr>
                <w:rFonts w:ascii="Times New Roman" w:hAnsi="Times New Roman"/>
                <w:sz w:val="24"/>
                <w:szCs w:val="24"/>
              </w:rPr>
              <w:t>Әлеуметтік</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қарым-қатынасын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дамытуға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жағдай</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жасау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құрдастарымен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амандасу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әңгімелесу</w:t>
            </w:r>
            <w:proofErr w:type="spellEnd"/>
            <w:r w:rsidRPr="00187A31">
              <w:rPr>
                <w:rFonts w:ascii="Times New Roman" w:hAnsi="Times New Roman"/>
                <w:sz w:val="24"/>
                <w:szCs w:val="24"/>
              </w:rPr>
              <w:t>)</w:t>
            </w:r>
          </w:p>
          <w:p w14:paraId="286B06D4" w14:textId="77777777" w:rsidR="00E42CEC" w:rsidRPr="00187A31" w:rsidRDefault="00E42CEC" w:rsidP="00E42CEC">
            <w:pPr>
              <w:pStyle w:val="ae"/>
              <w:widowControl w:val="0"/>
              <w:autoSpaceDE w:val="0"/>
              <w:autoSpaceDN w:val="0"/>
              <w:rPr>
                <w:rFonts w:ascii="Times New Roman" w:hAnsi="Times New Roman"/>
                <w:sz w:val="24"/>
                <w:szCs w:val="24"/>
                <w:lang w:val="kk-KZ"/>
              </w:rPr>
            </w:pPr>
            <w:r w:rsidRPr="00187A31">
              <w:rPr>
                <w:rFonts w:ascii="Times New Roman" w:hAnsi="Times New Roman"/>
                <w:sz w:val="24"/>
                <w:szCs w:val="24"/>
              </w:rPr>
              <w:t xml:space="preserve"> </w:t>
            </w:r>
            <w:proofErr w:type="spellStart"/>
            <w:r w:rsidRPr="00187A31">
              <w:rPr>
                <w:rFonts w:ascii="Times New Roman" w:hAnsi="Times New Roman"/>
                <w:sz w:val="24"/>
                <w:szCs w:val="24"/>
              </w:rPr>
              <w:t>Қауіпсіздікті</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қамтамасыз</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ету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заттарын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дұрыс</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орнына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қою</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тәртіп</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сақтау</w:t>
            </w:r>
            <w:proofErr w:type="spellEnd"/>
            <w:r w:rsidRPr="00187A31">
              <w:rPr>
                <w:rFonts w:ascii="Times New Roman" w:hAnsi="Times New Roman"/>
                <w:sz w:val="24"/>
                <w:szCs w:val="24"/>
              </w:rPr>
              <w:t>)</w:t>
            </w:r>
          </w:p>
          <w:p w14:paraId="2CF1A8D1" w14:textId="77777777" w:rsidR="00E42CEC" w:rsidRPr="00187A31" w:rsidRDefault="00E42CEC" w:rsidP="00E42CEC">
            <w:pPr>
              <w:pStyle w:val="ae"/>
              <w:widowControl w:val="0"/>
              <w:autoSpaceDE w:val="0"/>
              <w:autoSpaceDN w:val="0"/>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Қауіпсіз,жайлы дамытушы білім беру ортасын құру</w:t>
            </w:r>
          </w:p>
          <w:p w14:paraId="4DE61D70" w14:textId="77777777" w:rsidR="00E42CEC" w:rsidRPr="00187A31" w:rsidRDefault="00E42CEC" w:rsidP="00E42CEC">
            <w:pPr>
              <w:pStyle w:val="TableParagraph"/>
              <w:rPr>
                <w:color w:val="000000"/>
                <w:sz w:val="24"/>
                <w:szCs w:val="24"/>
              </w:rPr>
            </w:pPr>
            <w:r w:rsidRPr="00187A31">
              <w:rPr>
                <w:color w:val="000000"/>
                <w:sz w:val="24"/>
                <w:szCs w:val="24"/>
              </w:rPr>
              <w:t xml:space="preserve">Қазақ халқының  мәдени мұрасы домбыра күйлерін қосу </w:t>
            </w:r>
            <w:r w:rsidRPr="00187A31">
              <w:rPr>
                <w:b/>
                <w:bCs/>
                <w:color w:val="000000"/>
                <w:sz w:val="24"/>
                <w:szCs w:val="24"/>
              </w:rPr>
              <w:t>Күй күмбірі</w:t>
            </w:r>
          </w:p>
        </w:tc>
      </w:tr>
      <w:tr w:rsidR="00E42CEC" w:rsidRPr="00061EFD" w14:paraId="5586554A" w14:textId="77777777" w:rsidTr="00E42CEC">
        <w:trPr>
          <w:gridAfter w:val="1"/>
          <w:wAfter w:w="46" w:type="dxa"/>
          <w:trHeight w:val="551"/>
        </w:trPr>
        <w:tc>
          <w:tcPr>
            <w:tcW w:w="3388" w:type="dxa"/>
            <w:tcBorders>
              <w:top w:val="single" w:sz="4" w:space="0" w:color="000000"/>
              <w:left w:val="single" w:sz="4" w:space="0" w:color="000000"/>
              <w:bottom w:val="single" w:sz="4" w:space="0" w:color="000000"/>
              <w:right w:val="single" w:sz="4" w:space="0" w:color="000000"/>
            </w:tcBorders>
          </w:tcPr>
          <w:p w14:paraId="090FA25A" w14:textId="77777777" w:rsidR="00E42CEC" w:rsidRPr="00187A31" w:rsidRDefault="00E42CEC" w:rsidP="00E42CEC">
            <w:pPr>
              <w:pStyle w:val="TableParagraph"/>
              <w:ind w:left="50"/>
              <w:rPr>
                <w:b/>
                <w:bCs/>
                <w:color w:val="000000"/>
                <w:sz w:val="24"/>
                <w:szCs w:val="24"/>
              </w:rPr>
            </w:pPr>
            <w:r w:rsidRPr="00187A31">
              <w:rPr>
                <w:b/>
                <w:bCs/>
                <w:color w:val="000000"/>
                <w:sz w:val="24"/>
                <w:szCs w:val="24"/>
              </w:rPr>
              <w:lastRenderedPageBreak/>
              <w:t>Ата-аналармен немесе баланың басқа заңды өкілдерімен әңгімелесу, кеңес беру</w:t>
            </w:r>
          </w:p>
        </w:tc>
        <w:tc>
          <w:tcPr>
            <w:tcW w:w="11481" w:type="dxa"/>
            <w:gridSpan w:val="7"/>
            <w:tcBorders>
              <w:top w:val="single" w:sz="8" w:space="0" w:color="000000"/>
              <w:left w:val="single" w:sz="8" w:space="0" w:color="000000"/>
              <w:bottom w:val="single" w:sz="8" w:space="0" w:color="000000"/>
              <w:right w:val="single" w:sz="8" w:space="0" w:color="000000"/>
            </w:tcBorders>
          </w:tcPr>
          <w:p w14:paraId="37D40201" w14:textId="77777777" w:rsidR="00E42CEC" w:rsidRPr="00187A31" w:rsidRDefault="00E42CEC" w:rsidP="00E42CEC">
            <w:pPr>
              <w:pStyle w:val="p1"/>
              <w:widowControl w:val="0"/>
              <w:autoSpaceDE w:val="0"/>
              <w:autoSpaceDN w:val="0"/>
              <w:rPr>
                <w:sz w:val="24"/>
                <w:szCs w:val="24"/>
              </w:rPr>
            </w:pPr>
            <w:r w:rsidRPr="00187A31">
              <w:rPr>
                <w:rStyle w:val="s1"/>
                <w:sz w:val="24"/>
                <w:szCs w:val="24"/>
                <w:lang w:val="kk-KZ"/>
              </w:rPr>
              <w:t>А</w:t>
            </w:r>
            <w:r w:rsidRPr="00187A31">
              <w:rPr>
                <w:rStyle w:val="s1"/>
                <w:sz w:val="24"/>
                <w:szCs w:val="24"/>
              </w:rPr>
              <w:t>та-</w:t>
            </w:r>
            <w:proofErr w:type="spellStart"/>
            <w:r w:rsidRPr="00187A31">
              <w:rPr>
                <w:rStyle w:val="s1"/>
                <w:sz w:val="24"/>
                <w:szCs w:val="24"/>
              </w:rPr>
              <w:t>аналардың</w:t>
            </w:r>
            <w:proofErr w:type="spellEnd"/>
            <w:r w:rsidRPr="00187A31">
              <w:rPr>
                <w:rStyle w:val="s1"/>
                <w:sz w:val="24"/>
                <w:szCs w:val="24"/>
              </w:rPr>
              <w:t xml:space="preserve"> </w:t>
            </w:r>
            <w:proofErr w:type="spellStart"/>
            <w:r w:rsidRPr="00187A31">
              <w:rPr>
                <w:rStyle w:val="s1"/>
                <w:sz w:val="24"/>
                <w:szCs w:val="24"/>
              </w:rPr>
              <w:t>педагогикалық</w:t>
            </w:r>
            <w:proofErr w:type="spellEnd"/>
            <w:r w:rsidRPr="00187A31">
              <w:rPr>
                <w:rStyle w:val="s1"/>
                <w:sz w:val="24"/>
                <w:szCs w:val="24"/>
              </w:rPr>
              <w:t xml:space="preserve"> </w:t>
            </w:r>
            <w:proofErr w:type="spellStart"/>
            <w:r w:rsidRPr="00187A31">
              <w:rPr>
                <w:rStyle w:val="s1"/>
                <w:sz w:val="24"/>
                <w:szCs w:val="24"/>
              </w:rPr>
              <w:t>мәдениетін</w:t>
            </w:r>
            <w:proofErr w:type="spellEnd"/>
            <w:r w:rsidRPr="00187A31">
              <w:rPr>
                <w:rStyle w:val="s1"/>
                <w:sz w:val="24"/>
                <w:szCs w:val="24"/>
              </w:rPr>
              <w:t xml:space="preserve"> </w:t>
            </w:r>
            <w:proofErr w:type="spellStart"/>
            <w:r w:rsidRPr="00187A31">
              <w:rPr>
                <w:rStyle w:val="s1"/>
                <w:sz w:val="24"/>
                <w:szCs w:val="24"/>
              </w:rPr>
              <w:t>арттыру</w:t>
            </w:r>
            <w:proofErr w:type="spellEnd"/>
            <w:r w:rsidRPr="00187A31">
              <w:rPr>
                <w:rStyle w:val="s1"/>
                <w:sz w:val="24"/>
                <w:szCs w:val="24"/>
              </w:rPr>
              <w:t>;</w:t>
            </w:r>
          </w:p>
          <w:p w14:paraId="5B5DB9C0" w14:textId="77777777" w:rsidR="00E42CEC" w:rsidRPr="00187A31" w:rsidRDefault="00E42CEC" w:rsidP="00E42CEC">
            <w:pPr>
              <w:pStyle w:val="p1"/>
              <w:widowControl w:val="0"/>
              <w:autoSpaceDE w:val="0"/>
              <w:autoSpaceDN w:val="0"/>
              <w:rPr>
                <w:sz w:val="24"/>
                <w:szCs w:val="24"/>
              </w:rPr>
            </w:pPr>
            <w:proofErr w:type="spellStart"/>
            <w:r w:rsidRPr="00187A31">
              <w:rPr>
                <w:rStyle w:val="s1"/>
                <w:sz w:val="24"/>
                <w:szCs w:val="24"/>
              </w:rPr>
              <w:t>әр</w:t>
            </w:r>
            <w:proofErr w:type="spellEnd"/>
            <w:r w:rsidRPr="00187A31">
              <w:rPr>
                <w:rStyle w:val="s1"/>
                <w:sz w:val="24"/>
                <w:szCs w:val="24"/>
              </w:rPr>
              <w:t xml:space="preserve"> </w:t>
            </w:r>
            <w:proofErr w:type="spellStart"/>
            <w:r w:rsidRPr="00187A31">
              <w:rPr>
                <w:rStyle w:val="s1"/>
                <w:sz w:val="24"/>
                <w:szCs w:val="24"/>
              </w:rPr>
              <w:t>тәрбиеленушінің</w:t>
            </w:r>
            <w:proofErr w:type="spellEnd"/>
            <w:r w:rsidRPr="00187A31">
              <w:rPr>
                <w:rStyle w:val="s1"/>
                <w:sz w:val="24"/>
                <w:szCs w:val="24"/>
              </w:rPr>
              <w:t xml:space="preserve"> </w:t>
            </w:r>
            <w:proofErr w:type="spellStart"/>
            <w:r w:rsidRPr="00187A31">
              <w:rPr>
                <w:rStyle w:val="s1"/>
                <w:sz w:val="24"/>
                <w:szCs w:val="24"/>
              </w:rPr>
              <w:t>отбасымен</w:t>
            </w:r>
            <w:proofErr w:type="spellEnd"/>
            <w:r w:rsidRPr="00187A31">
              <w:rPr>
                <w:rStyle w:val="s1"/>
                <w:sz w:val="24"/>
                <w:szCs w:val="24"/>
              </w:rPr>
              <w:t xml:space="preserve"> </w:t>
            </w:r>
            <w:proofErr w:type="spellStart"/>
            <w:r w:rsidRPr="00187A31">
              <w:rPr>
                <w:rStyle w:val="s1"/>
                <w:sz w:val="24"/>
                <w:szCs w:val="24"/>
              </w:rPr>
              <w:t>әріптестік</w:t>
            </w:r>
            <w:proofErr w:type="spellEnd"/>
            <w:r w:rsidRPr="00187A31">
              <w:rPr>
                <w:rStyle w:val="s1"/>
                <w:sz w:val="24"/>
                <w:szCs w:val="24"/>
              </w:rPr>
              <w:t xml:space="preserve"> </w:t>
            </w:r>
            <w:proofErr w:type="spellStart"/>
            <w:r w:rsidRPr="00187A31">
              <w:rPr>
                <w:rStyle w:val="s1"/>
                <w:sz w:val="24"/>
                <w:szCs w:val="24"/>
              </w:rPr>
              <w:t>қарым-қатынасын</w:t>
            </w:r>
            <w:proofErr w:type="spellEnd"/>
            <w:r w:rsidRPr="00187A31">
              <w:rPr>
                <w:rStyle w:val="s1"/>
                <w:sz w:val="24"/>
                <w:szCs w:val="24"/>
              </w:rPr>
              <w:t xml:space="preserve"> </w:t>
            </w:r>
            <w:proofErr w:type="spellStart"/>
            <w:r w:rsidRPr="00187A31">
              <w:rPr>
                <w:rStyle w:val="s1"/>
                <w:sz w:val="24"/>
                <w:szCs w:val="24"/>
              </w:rPr>
              <w:t>орнату</w:t>
            </w:r>
            <w:proofErr w:type="spellEnd"/>
            <w:r w:rsidRPr="00187A31">
              <w:rPr>
                <w:rStyle w:val="s1"/>
                <w:sz w:val="24"/>
                <w:szCs w:val="24"/>
              </w:rPr>
              <w:t>;</w:t>
            </w:r>
          </w:p>
          <w:p w14:paraId="35ABEF57" w14:textId="77777777" w:rsidR="00E42CEC" w:rsidRPr="00187A31" w:rsidRDefault="00E42CEC" w:rsidP="00E42CEC">
            <w:pPr>
              <w:pStyle w:val="p1"/>
              <w:widowControl w:val="0"/>
              <w:autoSpaceDE w:val="0"/>
              <w:autoSpaceDN w:val="0"/>
              <w:rPr>
                <w:sz w:val="24"/>
                <w:szCs w:val="24"/>
              </w:rPr>
            </w:pPr>
            <w:proofErr w:type="spellStart"/>
            <w:r w:rsidRPr="00187A31">
              <w:rPr>
                <w:rStyle w:val="s1"/>
                <w:sz w:val="24"/>
                <w:szCs w:val="24"/>
              </w:rPr>
              <w:t>балаларды</w:t>
            </w:r>
            <w:proofErr w:type="spellEnd"/>
            <w:r w:rsidRPr="00187A31">
              <w:rPr>
                <w:rStyle w:val="s1"/>
                <w:sz w:val="24"/>
                <w:szCs w:val="24"/>
              </w:rPr>
              <w:t xml:space="preserve"> </w:t>
            </w:r>
            <w:proofErr w:type="spellStart"/>
            <w:r w:rsidRPr="00187A31">
              <w:rPr>
                <w:rStyle w:val="s1"/>
                <w:sz w:val="24"/>
                <w:szCs w:val="24"/>
              </w:rPr>
              <w:t>дамыту</w:t>
            </w:r>
            <w:proofErr w:type="spellEnd"/>
            <w:r w:rsidRPr="00187A31">
              <w:rPr>
                <w:rStyle w:val="s1"/>
                <w:sz w:val="24"/>
                <w:szCs w:val="24"/>
              </w:rPr>
              <w:t xml:space="preserve"> мен </w:t>
            </w:r>
            <w:proofErr w:type="spellStart"/>
            <w:r w:rsidRPr="00187A31">
              <w:rPr>
                <w:rStyle w:val="s1"/>
                <w:sz w:val="24"/>
                <w:szCs w:val="24"/>
              </w:rPr>
              <w:t>тәрбиелеу</w:t>
            </w:r>
            <w:proofErr w:type="spellEnd"/>
            <w:r w:rsidRPr="00187A31">
              <w:rPr>
                <w:rStyle w:val="s1"/>
                <w:sz w:val="24"/>
                <w:szCs w:val="24"/>
              </w:rPr>
              <w:t xml:space="preserve"> </w:t>
            </w:r>
            <w:proofErr w:type="spellStart"/>
            <w:r w:rsidRPr="00187A31">
              <w:rPr>
                <w:rStyle w:val="s1"/>
                <w:sz w:val="24"/>
                <w:szCs w:val="24"/>
              </w:rPr>
              <w:t>үшін</w:t>
            </w:r>
            <w:proofErr w:type="spellEnd"/>
            <w:r w:rsidRPr="00187A31">
              <w:rPr>
                <w:rStyle w:val="s1"/>
                <w:sz w:val="24"/>
                <w:szCs w:val="24"/>
              </w:rPr>
              <w:t xml:space="preserve"> </w:t>
            </w:r>
            <w:proofErr w:type="spellStart"/>
            <w:r w:rsidRPr="00187A31">
              <w:rPr>
                <w:rStyle w:val="s1"/>
                <w:sz w:val="24"/>
                <w:szCs w:val="24"/>
              </w:rPr>
              <w:t>отбасы</w:t>
            </w:r>
            <w:proofErr w:type="spellEnd"/>
            <w:r w:rsidRPr="00187A31">
              <w:rPr>
                <w:rStyle w:val="s1"/>
                <w:sz w:val="24"/>
                <w:szCs w:val="24"/>
              </w:rPr>
              <w:t xml:space="preserve"> мен МДҰ-</w:t>
            </w:r>
            <w:proofErr w:type="spellStart"/>
            <w:r w:rsidRPr="00187A31">
              <w:rPr>
                <w:rStyle w:val="s1"/>
                <w:sz w:val="24"/>
                <w:szCs w:val="24"/>
              </w:rPr>
              <w:t>ның</w:t>
            </w:r>
            <w:proofErr w:type="spellEnd"/>
            <w:r w:rsidRPr="00187A31">
              <w:rPr>
                <w:rStyle w:val="s1"/>
                <w:sz w:val="24"/>
                <w:szCs w:val="24"/>
              </w:rPr>
              <w:t xml:space="preserve"> </w:t>
            </w:r>
            <w:proofErr w:type="spellStart"/>
            <w:r w:rsidRPr="00187A31">
              <w:rPr>
                <w:rStyle w:val="s1"/>
                <w:sz w:val="24"/>
                <w:szCs w:val="24"/>
              </w:rPr>
              <w:t>күш-жігерін</w:t>
            </w:r>
            <w:proofErr w:type="spellEnd"/>
          </w:p>
          <w:p w14:paraId="2009A85C" w14:textId="77777777" w:rsidR="00E42CEC" w:rsidRPr="00187A31" w:rsidRDefault="00E42CEC" w:rsidP="00E42CEC">
            <w:pPr>
              <w:pStyle w:val="p1"/>
              <w:widowControl w:val="0"/>
              <w:autoSpaceDE w:val="0"/>
              <w:autoSpaceDN w:val="0"/>
              <w:rPr>
                <w:sz w:val="24"/>
                <w:szCs w:val="24"/>
              </w:rPr>
            </w:pPr>
            <w:proofErr w:type="spellStart"/>
            <w:proofErr w:type="gramStart"/>
            <w:r w:rsidRPr="00187A31">
              <w:rPr>
                <w:rStyle w:val="s1"/>
                <w:sz w:val="24"/>
                <w:szCs w:val="24"/>
              </w:rPr>
              <w:t>біріктіру;ата</w:t>
            </w:r>
            <w:proofErr w:type="gramEnd"/>
            <w:r w:rsidRPr="00187A31">
              <w:rPr>
                <w:rStyle w:val="s1"/>
                <w:sz w:val="24"/>
                <w:szCs w:val="24"/>
              </w:rPr>
              <w:t>-аналардың</w:t>
            </w:r>
            <w:proofErr w:type="spellEnd"/>
            <w:r w:rsidRPr="00187A31">
              <w:rPr>
                <w:rStyle w:val="s1"/>
                <w:sz w:val="24"/>
                <w:szCs w:val="24"/>
              </w:rPr>
              <w:t xml:space="preserve">, МДҰ </w:t>
            </w:r>
            <w:proofErr w:type="spellStart"/>
            <w:r w:rsidRPr="00187A31">
              <w:rPr>
                <w:rStyle w:val="s1"/>
                <w:sz w:val="24"/>
                <w:szCs w:val="24"/>
              </w:rPr>
              <w:t>тәрбиеленушілері</w:t>
            </w:r>
            <w:proofErr w:type="spellEnd"/>
            <w:r w:rsidRPr="00187A31">
              <w:rPr>
                <w:rStyle w:val="s1"/>
                <w:sz w:val="24"/>
                <w:szCs w:val="24"/>
              </w:rPr>
              <w:t xml:space="preserve"> мен </w:t>
            </w:r>
            <w:proofErr w:type="spellStart"/>
            <w:r w:rsidRPr="00187A31">
              <w:rPr>
                <w:rStyle w:val="s1"/>
                <w:sz w:val="24"/>
                <w:szCs w:val="24"/>
              </w:rPr>
              <w:t>педагогтерінің</w:t>
            </w:r>
            <w:proofErr w:type="spellEnd"/>
            <w:r w:rsidRPr="00187A31">
              <w:rPr>
                <w:rStyle w:val="s1"/>
                <w:sz w:val="24"/>
                <w:szCs w:val="24"/>
              </w:rPr>
              <w:t xml:space="preserve"> </w:t>
            </w:r>
            <w:proofErr w:type="spellStart"/>
            <w:r w:rsidRPr="00187A31">
              <w:rPr>
                <w:rStyle w:val="s1"/>
                <w:sz w:val="24"/>
                <w:szCs w:val="24"/>
              </w:rPr>
              <w:t>қарым</w:t>
            </w:r>
            <w:proofErr w:type="spellEnd"/>
            <w:r w:rsidRPr="00187A31">
              <w:rPr>
                <w:rStyle w:val="s1"/>
                <w:sz w:val="24"/>
                <w:szCs w:val="24"/>
              </w:rPr>
              <w:t>-</w:t>
            </w:r>
          </w:p>
          <w:p w14:paraId="2D8C9D67" w14:textId="77777777" w:rsidR="00E42CEC" w:rsidRPr="00187A31" w:rsidRDefault="00E42CEC" w:rsidP="00E42CEC">
            <w:pPr>
              <w:pStyle w:val="p1"/>
              <w:widowControl w:val="0"/>
              <w:autoSpaceDE w:val="0"/>
              <w:autoSpaceDN w:val="0"/>
              <w:rPr>
                <w:rStyle w:val="s1"/>
                <w:sz w:val="24"/>
                <w:szCs w:val="24"/>
                <w:lang w:val="kk-KZ"/>
              </w:rPr>
            </w:pPr>
            <w:proofErr w:type="spellStart"/>
            <w:r w:rsidRPr="00187A31">
              <w:rPr>
                <w:rStyle w:val="s1"/>
                <w:sz w:val="24"/>
                <w:szCs w:val="24"/>
              </w:rPr>
              <w:t>қатынасына</w:t>
            </w:r>
            <w:proofErr w:type="spellEnd"/>
            <w:r w:rsidRPr="00187A31">
              <w:rPr>
                <w:rStyle w:val="s1"/>
                <w:sz w:val="24"/>
                <w:szCs w:val="24"/>
              </w:rPr>
              <w:t xml:space="preserve"> </w:t>
            </w:r>
            <w:proofErr w:type="spellStart"/>
            <w:r w:rsidRPr="00187A31">
              <w:rPr>
                <w:rStyle w:val="s1"/>
                <w:sz w:val="24"/>
                <w:szCs w:val="24"/>
              </w:rPr>
              <w:t>оң</w:t>
            </w:r>
            <w:proofErr w:type="spellEnd"/>
            <w:r w:rsidRPr="00187A31">
              <w:rPr>
                <w:rStyle w:val="s1"/>
                <w:sz w:val="24"/>
                <w:szCs w:val="24"/>
              </w:rPr>
              <w:t xml:space="preserve"> </w:t>
            </w:r>
            <w:proofErr w:type="spellStart"/>
            <w:r w:rsidRPr="00187A31">
              <w:rPr>
                <w:rStyle w:val="s1"/>
                <w:sz w:val="24"/>
                <w:szCs w:val="24"/>
              </w:rPr>
              <w:t>көзқарас</w:t>
            </w:r>
            <w:proofErr w:type="spellEnd"/>
            <w:r w:rsidRPr="00187A31">
              <w:rPr>
                <w:rStyle w:val="s1"/>
                <w:sz w:val="24"/>
                <w:szCs w:val="24"/>
              </w:rPr>
              <w:t xml:space="preserve">, </w:t>
            </w:r>
            <w:proofErr w:type="spellStart"/>
            <w:r w:rsidRPr="00187A31">
              <w:rPr>
                <w:rStyle w:val="s1"/>
                <w:sz w:val="24"/>
                <w:szCs w:val="24"/>
              </w:rPr>
              <w:t>ортақ</w:t>
            </w:r>
            <w:proofErr w:type="spellEnd"/>
            <w:r w:rsidRPr="00187A31">
              <w:rPr>
                <w:rStyle w:val="s1"/>
                <w:sz w:val="24"/>
                <w:szCs w:val="24"/>
              </w:rPr>
              <w:t xml:space="preserve"> </w:t>
            </w:r>
            <w:proofErr w:type="spellStart"/>
            <w:r w:rsidRPr="00187A31">
              <w:rPr>
                <w:rStyle w:val="s1"/>
                <w:sz w:val="24"/>
                <w:szCs w:val="24"/>
              </w:rPr>
              <w:t>мүдделер</w:t>
            </w:r>
            <w:proofErr w:type="spellEnd"/>
            <w:r w:rsidRPr="00187A31">
              <w:rPr>
                <w:rStyle w:val="s1"/>
                <w:sz w:val="24"/>
                <w:szCs w:val="24"/>
              </w:rPr>
              <w:t xml:space="preserve">, </w:t>
            </w:r>
            <w:proofErr w:type="spellStart"/>
            <w:r w:rsidRPr="00187A31">
              <w:rPr>
                <w:rStyle w:val="s1"/>
                <w:sz w:val="24"/>
                <w:szCs w:val="24"/>
              </w:rPr>
              <w:t>өзара</w:t>
            </w:r>
            <w:proofErr w:type="spellEnd"/>
            <w:r w:rsidRPr="00187A31">
              <w:rPr>
                <w:rStyle w:val="s1"/>
                <w:sz w:val="24"/>
                <w:szCs w:val="24"/>
              </w:rPr>
              <w:t xml:space="preserve"> </w:t>
            </w:r>
            <w:proofErr w:type="spellStart"/>
            <w:r w:rsidRPr="00187A31">
              <w:rPr>
                <w:rStyle w:val="s1"/>
                <w:sz w:val="24"/>
                <w:szCs w:val="24"/>
              </w:rPr>
              <w:t>түсіністік</w:t>
            </w:r>
            <w:proofErr w:type="spellEnd"/>
            <w:r w:rsidRPr="00187A31">
              <w:rPr>
                <w:rStyle w:val="s1"/>
                <w:sz w:val="24"/>
                <w:szCs w:val="24"/>
              </w:rPr>
              <w:t xml:space="preserve"> </w:t>
            </w:r>
            <w:proofErr w:type="spellStart"/>
            <w:r w:rsidRPr="00187A31">
              <w:rPr>
                <w:rStyle w:val="s1"/>
                <w:sz w:val="24"/>
                <w:szCs w:val="24"/>
              </w:rPr>
              <w:t>атмосферасын</w:t>
            </w:r>
            <w:proofErr w:type="spellEnd"/>
            <w:r w:rsidRPr="00187A31">
              <w:rPr>
                <w:rStyle w:val="s1"/>
                <w:sz w:val="24"/>
                <w:szCs w:val="24"/>
              </w:rPr>
              <w:t xml:space="preserve"> </w:t>
            </w:r>
            <w:proofErr w:type="spellStart"/>
            <w:r w:rsidRPr="00187A31">
              <w:rPr>
                <w:rStyle w:val="s1"/>
                <w:sz w:val="24"/>
                <w:szCs w:val="24"/>
              </w:rPr>
              <w:t>құру</w:t>
            </w:r>
            <w:proofErr w:type="spellEnd"/>
            <w:r w:rsidRPr="00187A31">
              <w:rPr>
                <w:rStyle w:val="s1"/>
                <w:sz w:val="24"/>
                <w:szCs w:val="24"/>
              </w:rPr>
              <w:t>.</w:t>
            </w:r>
          </w:p>
          <w:p w14:paraId="067F32F1" w14:textId="77777777" w:rsidR="00E42CEC" w:rsidRPr="00187A31" w:rsidRDefault="00E42CEC" w:rsidP="00E42CEC">
            <w:pPr>
              <w:pStyle w:val="TableParagraph"/>
              <w:rPr>
                <w:color w:val="000000"/>
                <w:sz w:val="24"/>
                <w:szCs w:val="24"/>
              </w:rPr>
            </w:pPr>
            <w:r w:rsidRPr="00187A31">
              <w:rPr>
                <w:b/>
                <w:bCs/>
                <w:color w:val="000000"/>
                <w:sz w:val="24"/>
                <w:szCs w:val="24"/>
                <w:lang w:eastAsia="ru-RU"/>
              </w:rPr>
              <w:t>Ата-аналармен жұмысты ұйымдастыру</w:t>
            </w:r>
          </w:p>
          <w:p w14:paraId="58D1F5B5" w14:textId="77777777" w:rsidR="00E42CEC" w:rsidRPr="00187A31" w:rsidRDefault="00E42CEC" w:rsidP="00E42CEC">
            <w:pPr>
              <w:pStyle w:val="TableParagraph"/>
              <w:rPr>
                <w:color w:val="000000"/>
                <w:sz w:val="24"/>
                <w:szCs w:val="24"/>
              </w:rPr>
            </w:pPr>
            <w:r w:rsidRPr="00187A31">
              <w:rPr>
                <w:color w:val="000000"/>
                <w:sz w:val="24"/>
                <w:szCs w:val="24"/>
              </w:rPr>
              <w:t>Балаңызға өздігінен киінуге мүмкіндік беріңіз, аздап уақыт қалдырыңыз.</w:t>
            </w:r>
          </w:p>
          <w:p w14:paraId="09CBF667" w14:textId="77777777" w:rsidR="00E42CEC" w:rsidRPr="00187A31" w:rsidRDefault="00E42CEC" w:rsidP="00E42CEC">
            <w:pPr>
              <w:pStyle w:val="TableParagraph"/>
              <w:rPr>
                <w:color w:val="000000"/>
                <w:sz w:val="24"/>
                <w:szCs w:val="24"/>
              </w:rPr>
            </w:pPr>
            <w:r w:rsidRPr="00187A31">
              <w:rPr>
                <w:color w:val="000000"/>
                <w:sz w:val="24"/>
                <w:szCs w:val="24"/>
              </w:rPr>
              <w:t>Баланың таңғы асын дәруменге бай етіп дайындаңыз.</w:t>
            </w:r>
          </w:p>
          <w:p w14:paraId="70B87221" w14:textId="77777777" w:rsidR="00E42CEC" w:rsidRPr="00187A31" w:rsidRDefault="00E42CEC" w:rsidP="00E42CEC">
            <w:pPr>
              <w:pStyle w:val="TableParagraph"/>
              <w:rPr>
                <w:color w:val="000000"/>
                <w:sz w:val="24"/>
                <w:szCs w:val="24"/>
              </w:rPr>
            </w:pPr>
            <w:r w:rsidRPr="00187A31">
              <w:rPr>
                <w:color w:val="000000"/>
                <w:sz w:val="24"/>
                <w:szCs w:val="24"/>
              </w:rPr>
              <w:t>Жылы тілектер айтып шығарып салыңыз, бұл сенімділік береді.</w:t>
            </w:r>
          </w:p>
          <w:p w14:paraId="6EFF5C57" w14:textId="77777777" w:rsidR="00E42CEC" w:rsidRPr="00187A31" w:rsidRDefault="00E42CEC" w:rsidP="00E42CEC">
            <w:pPr>
              <w:pStyle w:val="TableParagraph"/>
              <w:rPr>
                <w:color w:val="000000"/>
                <w:sz w:val="24"/>
                <w:szCs w:val="24"/>
              </w:rPr>
            </w:pPr>
            <w:r w:rsidRPr="00187A31">
              <w:rPr>
                <w:color w:val="000000"/>
                <w:sz w:val="24"/>
                <w:szCs w:val="24"/>
              </w:rPr>
              <w:t>Киімін өзі таңдауына мүмкіндік беріңіз, бірақ ауа райына сай нұсқалар ұсыныңыз.</w:t>
            </w:r>
          </w:p>
        </w:tc>
      </w:tr>
      <w:tr w:rsidR="00E42CEC" w:rsidRPr="00061EFD" w14:paraId="0ACC4495" w14:textId="77777777" w:rsidTr="00E42CEC">
        <w:trPr>
          <w:gridAfter w:val="1"/>
          <w:wAfter w:w="46" w:type="dxa"/>
          <w:trHeight w:val="1678"/>
        </w:trPr>
        <w:tc>
          <w:tcPr>
            <w:tcW w:w="3388" w:type="dxa"/>
            <w:tcBorders>
              <w:top w:val="single" w:sz="4" w:space="0" w:color="000000"/>
              <w:left w:val="single" w:sz="4" w:space="0" w:color="000000"/>
              <w:bottom w:val="single" w:sz="4" w:space="0" w:color="000000"/>
              <w:right w:val="single" w:sz="4" w:space="0" w:color="000000"/>
            </w:tcBorders>
            <w:hideMark/>
          </w:tcPr>
          <w:p w14:paraId="1D82D013" w14:textId="77777777" w:rsidR="00E42CEC" w:rsidRPr="00187A31" w:rsidRDefault="00E42CEC" w:rsidP="00E42CEC">
            <w:pPr>
              <w:widowControl w:val="0"/>
              <w:autoSpaceDE w:val="0"/>
              <w:autoSpaceDN w:val="0"/>
              <w:spacing w:after="0" w:line="240" w:lineRule="auto"/>
              <w:ind w:left="9"/>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287" w:type="dxa"/>
            <w:tcBorders>
              <w:top w:val="single" w:sz="4" w:space="0" w:color="000000"/>
              <w:left w:val="single" w:sz="4" w:space="0" w:color="000000"/>
              <w:bottom w:val="single" w:sz="4" w:space="0" w:color="000000"/>
              <w:right w:val="single" w:sz="4" w:space="0" w:color="000000"/>
            </w:tcBorders>
          </w:tcPr>
          <w:p w14:paraId="3E753AB9" w14:textId="77777777" w:rsidR="00E42CEC" w:rsidRPr="00187A31" w:rsidRDefault="00E42CEC" w:rsidP="00E42CEC">
            <w:pPr>
              <w:widowControl w:val="0"/>
              <w:autoSpaceDE w:val="0"/>
              <w:autoSpaceDN w:val="0"/>
              <w:spacing w:after="0" w:line="240" w:lineRule="auto"/>
              <w:rPr>
                <w:rFonts w:ascii="Times New Roman" w:hAnsi="Times New Roman"/>
                <w:sz w:val="24"/>
                <w:szCs w:val="24"/>
                <w:lang w:val="kk-KZ"/>
              </w:rPr>
            </w:pPr>
            <w:r w:rsidRPr="00187A31">
              <w:rPr>
                <w:rStyle w:val="af0"/>
                <w:rFonts w:ascii="Times New Roman" w:hAnsi="Times New Roman"/>
                <w:color w:val="000000"/>
                <w:sz w:val="24"/>
                <w:szCs w:val="24"/>
                <w:lang w:val="kk-KZ"/>
              </w:rPr>
              <w:t>Танымдық ойын: «Не өзгерді?»</w:t>
            </w:r>
            <w:r w:rsidRPr="00187A31">
              <w:rPr>
                <w:rFonts w:ascii="Times New Roman" w:hAnsi="Times New Roman"/>
                <w:color w:val="000000"/>
                <w:sz w:val="24"/>
                <w:szCs w:val="24"/>
                <w:lang w:val="kk-KZ"/>
              </w:rPr>
              <w:br/>
            </w:r>
            <w:r w:rsidRPr="00187A31">
              <w:rPr>
                <w:rStyle w:val="af0"/>
                <w:rFonts w:ascii="Times New Roman" w:hAnsi="Times New Roman"/>
                <w:color w:val="000000"/>
                <w:sz w:val="24"/>
                <w:szCs w:val="24"/>
                <w:lang w:val="kk-KZ"/>
              </w:rPr>
              <w:t>Міндеті:</w:t>
            </w:r>
            <w:r w:rsidRPr="00187A31">
              <w:rPr>
                <w:rStyle w:val="apple-converted-space"/>
                <w:rFonts w:ascii="Times New Roman" w:hAnsi="Times New Roman"/>
                <w:color w:val="000000"/>
                <w:sz w:val="24"/>
                <w:szCs w:val="24"/>
                <w:lang w:val="kk-KZ"/>
              </w:rPr>
              <w:t> </w:t>
            </w:r>
            <w:r w:rsidRPr="00187A31">
              <w:rPr>
                <w:rFonts w:ascii="Times New Roman" w:hAnsi="Times New Roman"/>
                <w:color w:val="000000"/>
                <w:sz w:val="24"/>
                <w:szCs w:val="24"/>
                <w:lang w:val="kk-KZ"/>
              </w:rPr>
              <w:t>Назар мен есте сақтау қабілетін дамыту.</w:t>
            </w:r>
            <w:r w:rsidRPr="00187A31">
              <w:rPr>
                <w:rFonts w:ascii="Times New Roman" w:hAnsi="Times New Roman"/>
                <w:color w:val="000000"/>
                <w:sz w:val="24"/>
                <w:szCs w:val="24"/>
                <w:lang w:val="kk-KZ"/>
              </w:rPr>
              <w:br/>
            </w:r>
            <w:r w:rsidRPr="00187A31">
              <w:rPr>
                <w:rStyle w:val="af0"/>
                <w:rFonts w:ascii="Times New Roman" w:hAnsi="Times New Roman"/>
                <w:color w:val="000000"/>
                <w:sz w:val="24"/>
                <w:szCs w:val="24"/>
                <w:lang w:val="kk-KZ"/>
              </w:rPr>
              <w:t>Шарты:</w:t>
            </w:r>
            <w:r w:rsidRPr="00187A31">
              <w:rPr>
                <w:rStyle w:val="apple-converted-space"/>
                <w:rFonts w:ascii="Times New Roman" w:hAnsi="Times New Roman"/>
                <w:color w:val="000000"/>
                <w:sz w:val="24"/>
                <w:szCs w:val="24"/>
                <w:lang w:val="kk-KZ"/>
              </w:rPr>
              <w:t> </w:t>
            </w:r>
            <w:r w:rsidRPr="00187A31">
              <w:rPr>
                <w:rFonts w:ascii="Times New Roman" w:hAnsi="Times New Roman"/>
                <w:color w:val="000000"/>
                <w:sz w:val="24"/>
                <w:szCs w:val="24"/>
                <w:lang w:val="kk-KZ"/>
              </w:rPr>
              <w:t xml:space="preserve">Үстелге бірнеше зат қойылады. Балалар көздерін жұмады, бір зат алынады. </w:t>
            </w:r>
            <w:proofErr w:type="spellStart"/>
            <w:r w:rsidRPr="00187A31">
              <w:rPr>
                <w:rFonts w:ascii="Times New Roman" w:hAnsi="Times New Roman"/>
                <w:color w:val="000000"/>
                <w:sz w:val="24"/>
                <w:szCs w:val="24"/>
              </w:rPr>
              <w:t>Балалар</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қандай</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заттың</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жоқ</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екенін</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табады</w:t>
            </w:r>
            <w:proofErr w:type="spellEnd"/>
            <w:r w:rsidRPr="00187A31">
              <w:rPr>
                <w:rFonts w:ascii="Times New Roman" w:hAnsi="Times New Roman"/>
                <w:color w:val="000000"/>
                <w:sz w:val="24"/>
                <w:szCs w:val="24"/>
              </w:rPr>
              <w:t>.</w:t>
            </w:r>
          </w:p>
        </w:tc>
        <w:tc>
          <w:tcPr>
            <w:tcW w:w="2410" w:type="dxa"/>
            <w:gridSpan w:val="2"/>
            <w:tcBorders>
              <w:top w:val="single" w:sz="4" w:space="0" w:color="000000"/>
              <w:left w:val="single" w:sz="4" w:space="0" w:color="000000"/>
              <w:bottom w:val="single" w:sz="4" w:space="0" w:color="000000"/>
              <w:right w:val="single" w:sz="4" w:space="0" w:color="000000"/>
            </w:tcBorders>
          </w:tcPr>
          <w:p w14:paraId="325AB289" w14:textId="77777777" w:rsidR="00E42CEC" w:rsidRPr="00187A31" w:rsidRDefault="00E42CEC" w:rsidP="00E42CEC">
            <w:pPr>
              <w:widowControl w:val="0"/>
              <w:autoSpaceDE w:val="0"/>
              <w:autoSpaceDN w:val="0"/>
              <w:spacing w:after="0" w:line="240" w:lineRule="auto"/>
              <w:rPr>
                <w:rFonts w:ascii="Times New Roman" w:hAnsi="Times New Roman"/>
                <w:sz w:val="24"/>
                <w:szCs w:val="24"/>
                <w:lang w:val="kk-KZ"/>
              </w:rPr>
            </w:pPr>
            <w:r w:rsidRPr="00187A31">
              <w:rPr>
                <w:rStyle w:val="af0"/>
                <w:rFonts w:ascii="Times New Roman" w:hAnsi="Times New Roman"/>
                <w:color w:val="000000"/>
                <w:sz w:val="24"/>
                <w:szCs w:val="24"/>
                <w:lang w:val="kk-KZ"/>
              </w:rPr>
              <w:t>Коммуникативтік ойын: «Сәлемдесу шеңбері»</w:t>
            </w:r>
            <w:r w:rsidRPr="00187A31">
              <w:rPr>
                <w:rFonts w:ascii="Times New Roman" w:hAnsi="Times New Roman"/>
                <w:color w:val="000000"/>
                <w:sz w:val="24"/>
                <w:szCs w:val="24"/>
                <w:lang w:val="kk-KZ"/>
              </w:rPr>
              <w:br/>
            </w:r>
            <w:r w:rsidRPr="00187A31">
              <w:rPr>
                <w:rStyle w:val="af0"/>
                <w:rFonts w:ascii="Times New Roman" w:hAnsi="Times New Roman"/>
                <w:color w:val="000000"/>
                <w:sz w:val="24"/>
                <w:szCs w:val="24"/>
                <w:lang w:val="kk-KZ"/>
              </w:rPr>
              <w:t>Міндеті:</w:t>
            </w:r>
            <w:r w:rsidRPr="00187A31">
              <w:rPr>
                <w:rStyle w:val="apple-converted-space"/>
                <w:rFonts w:ascii="Times New Roman" w:hAnsi="Times New Roman"/>
                <w:color w:val="000000"/>
                <w:sz w:val="24"/>
                <w:szCs w:val="24"/>
                <w:lang w:val="kk-KZ"/>
              </w:rPr>
              <w:t> </w:t>
            </w:r>
            <w:r w:rsidRPr="00187A31">
              <w:rPr>
                <w:rFonts w:ascii="Times New Roman" w:hAnsi="Times New Roman"/>
                <w:color w:val="000000"/>
                <w:sz w:val="24"/>
                <w:szCs w:val="24"/>
                <w:lang w:val="kk-KZ"/>
              </w:rPr>
              <w:t>Тілдік қарым-қатынас пен әдептілік мәдениетін қалыптастыру.</w:t>
            </w:r>
            <w:r w:rsidRPr="00187A31">
              <w:rPr>
                <w:rFonts w:ascii="Times New Roman" w:hAnsi="Times New Roman"/>
                <w:color w:val="000000"/>
                <w:sz w:val="24"/>
                <w:szCs w:val="24"/>
                <w:lang w:val="kk-KZ"/>
              </w:rPr>
              <w:br/>
            </w:r>
            <w:r w:rsidRPr="00187A31">
              <w:rPr>
                <w:rStyle w:val="af0"/>
                <w:rFonts w:ascii="Times New Roman" w:hAnsi="Times New Roman"/>
                <w:color w:val="000000"/>
                <w:sz w:val="24"/>
                <w:szCs w:val="24"/>
                <w:lang w:val="kk-KZ"/>
              </w:rPr>
              <w:t>Шарты:</w:t>
            </w:r>
            <w:r w:rsidRPr="00187A31">
              <w:rPr>
                <w:rStyle w:val="apple-converted-space"/>
                <w:rFonts w:ascii="Times New Roman" w:hAnsi="Times New Roman"/>
                <w:color w:val="000000"/>
                <w:sz w:val="24"/>
                <w:szCs w:val="24"/>
                <w:lang w:val="kk-KZ"/>
              </w:rPr>
              <w:t> </w:t>
            </w:r>
            <w:r w:rsidRPr="00187A31">
              <w:rPr>
                <w:rFonts w:ascii="Times New Roman" w:hAnsi="Times New Roman"/>
                <w:color w:val="000000"/>
                <w:sz w:val="24"/>
                <w:szCs w:val="24"/>
                <w:lang w:val="kk-KZ"/>
              </w:rPr>
              <w:t>Балалар шеңберде тұрып, әртүрлі амандасу түрлерін көрсетеді: қол бұлғау, иілу, сөзбен айту.</w:t>
            </w:r>
          </w:p>
        </w:tc>
        <w:tc>
          <w:tcPr>
            <w:tcW w:w="2126" w:type="dxa"/>
            <w:tcBorders>
              <w:top w:val="single" w:sz="4" w:space="0" w:color="000000"/>
              <w:left w:val="single" w:sz="4" w:space="0" w:color="000000"/>
              <w:bottom w:val="single" w:sz="4" w:space="0" w:color="000000"/>
              <w:right w:val="single" w:sz="4" w:space="0" w:color="000000"/>
            </w:tcBorders>
          </w:tcPr>
          <w:p w14:paraId="5C7FF7C0" w14:textId="77777777" w:rsidR="00E42CEC" w:rsidRPr="00187A31" w:rsidRDefault="00E42CEC" w:rsidP="00E42CEC">
            <w:pPr>
              <w:pStyle w:val="af1"/>
              <w:widowControl w:val="0"/>
              <w:autoSpaceDE w:val="0"/>
              <w:autoSpaceDN w:val="0"/>
              <w:spacing w:before="0" w:beforeAutospacing="0" w:after="0" w:afterAutospacing="0"/>
              <w:rPr>
                <w:b/>
                <w:bCs/>
                <w:lang w:val="kk-KZ"/>
              </w:rPr>
            </w:pPr>
            <w:r w:rsidRPr="00E42CEC">
              <w:rPr>
                <w:rStyle w:val="af0"/>
                <w:color w:val="000000"/>
                <w:lang w:val="kk-KZ"/>
              </w:rPr>
              <w:t>Шығармашылық ойын: «Қиялдағы үй»</w:t>
            </w:r>
            <w:r w:rsidRPr="00E42CEC">
              <w:rPr>
                <w:color w:val="000000"/>
                <w:lang w:val="kk-KZ"/>
              </w:rPr>
              <w:br/>
            </w:r>
            <w:r w:rsidRPr="00E42CEC">
              <w:rPr>
                <w:rStyle w:val="af0"/>
                <w:color w:val="000000"/>
                <w:lang w:val="kk-KZ"/>
              </w:rPr>
              <w:t>Міндеті:</w:t>
            </w:r>
            <w:r w:rsidRPr="00E42CEC">
              <w:rPr>
                <w:rStyle w:val="apple-converted-space"/>
                <w:color w:val="000000"/>
                <w:lang w:val="kk-KZ"/>
              </w:rPr>
              <w:t> </w:t>
            </w:r>
            <w:r w:rsidRPr="00E42CEC">
              <w:rPr>
                <w:color w:val="000000"/>
                <w:lang w:val="kk-KZ"/>
              </w:rPr>
              <w:t>Қиял мен шығармашылық ойлауды дамыту.</w:t>
            </w:r>
            <w:r w:rsidRPr="00E42CEC">
              <w:rPr>
                <w:color w:val="000000"/>
                <w:lang w:val="kk-KZ"/>
              </w:rPr>
              <w:br/>
            </w:r>
            <w:r w:rsidRPr="00E42CEC">
              <w:rPr>
                <w:rStyle w:val="af0"/>
                <w:color w:val="000000"/>
                <w:lang w:val="kk-KZ"/>
              </w:rPr>
              <w:t>Шарты:</w:t>
            </w:r>
            <w:r w:rsidRPr="00E42CEC">
              <w:rPr>
                <w:rStyle w:val="apple-converted-space"/>
                <w:color w:val="000000"/>
                <w:lang w:val="kk-KZ"/>
              </w:rPr>
              <w:t> </w:t>
            </w:r>
            <w:r w:rsidRPr="00E42CEC">
              <w:rPr>
                <w:color w:val="000000"/>
                <w:lang w:val="kk-KZ"/>
              </w:rPr>
              <w:t>Балалар түрлі түсті қағаздан өз үйлерін салады (қиып, жапсырып, сурет салады) және оны сипаттайды.</w:t>
            </w:r>
          </w:p>
        </w:tc>
        <w:tc>
          <w:tcPr>
            <w:tcW w:w="2255" w:type="dxa"/>
            <w:tcBorders>
              <w:top w:val="single" w:sz="4" w:space="0" w:color="000000"/>
              <w:left w:val="single" w:sz="4" w:space="0" w:color="000000"/>
              <w:bottom w:val="single" w:sz="4" w:space="0" w:color="000000"/>
              <w:right w:val="single" w:sz="4" w:space="0" w:color="000000"/>
            </w:tcBorders>
          </w:tcPr>
          <w:p w14:paraId="3450739E" w14:textId="77777777" w:rsidR="00E42CEC" w:rsidRPr="00C522B1" w:rsidRDefault="00E42CEC" w:rsidP="00E42CEC">
            <w:pPr>
              <w:spacing w:after="0" w:line="240" w:lineRule="auto"/>
              <w:rPr>
                <w:rFonts w:ascii="Times New Roman" w:hAnsi="Times New Roman"/>
                <w:b/>
                <w:color w:val="000000"/>
                <w:sz w:val="24"/>
                <w:szCs w:val="24"/>
                <w:lang w:val="kk-KZ" w:eastAsia="ru-RU"/>
              </w:rPr>
            </w:pPr>
            <w:r>
              <w:rPr>
                <w:rFonts w:ascii="Times New Roman" w:hAnsi="Times New Roman"/>
                <w:color w:val="000000"/>
                <w:sz w:val="24"/>
                <w:szCs w:val="24"/>
                <w:lang w:val="kk-KZ" w:eastAsia="ru-RU"/>
              </w:rPr>
              <w:t xml:space="preserve"> </w:t>
            </w:r>
            <w:r w:rsidRPr="00C522B1">
              <w:rPr>
                <w:rFonts w:ascii="Times New Roman" w:hAnsi="Times New Roman"/>
                <w:b/>
                <w:color w:val="000000"/>
                <w:sz w:val="24"/>
                <w:szCs w:val="24"/>
                <w:lang w:val="kk-KZ" w:eastAsia="ru-RU"/>
              </w:rPr>
              <w:t>Үстел –үсті ойыны:</w:t>
            </w:r>
          </w:p>
          <w:p w14:paraId="0D703956" w14:textId="77777777" w:rsidR="00E42CEC" w:rsidRPr="00330DC0" w:rsidRDefault="00E42CEC" w:rsidP="00E42CEC">
            <w:pPr>
              <w:spacing w:after="0" w:line="240" w:lineRule="auto"/>
              <w:rPr>
                <w:rFonts w:ascii="Times New Roman" w:hAnsi="Times New Roman"/>
                <w:color w:val="000000"/>
                <w:sz w:val="24"/>
                <w:szCs w:val="24"/>
                <w:lang w:val="kk-KZ" w:eastAsia="ru-RU"/>
              </w:rPr>
            </w:pPr>
            <w:r w:rsidRPr="00330DC0">
              <w:rPr>
                <w:rFonts w:ascii="Times New Roman" w:hAnsi="Times New Roman"/>
                <w:color w:val="000000"/>
                <w:sz w:val="24"/>
                <w:szCs w:val="24"/>
                <w:lang w:val="kk-KZ" w:eastAsia="ru-RU"/>
              </w:rPr>
              <w:t>«</w:t>
            </w:r>
            <w:r>
              <w:rPr>
                <w:rFonts w:ascii="Times New Roman" w:hAnsi="Times New Roman"/>
                <w:color w:val="000000"/>
                <w:sz w:val="24"/>
                <w:szCs w:val="24"/>
                <w:lang w:val="kk-KZ" w:eastAsia="ru-RU"/>
              </w:rPr>
              <w:t>Дала жануарлары</w:t>
            </w:r>
            <w:r w:rsidRPr="00330DC0">
              <w:rPr>
                <w:rFonts w:ascii="Times New Roman" w:hAnsi="Times New Roman"/>
                <w:color w:val="000000"/>
                <w:sz w:val="24"/>
                <w:szCs w:val="24"/>
                <w:lang w:val="kk-KZ" w:eastAsia="ru-RU"/>
              </w:rPr>
              <w:t>»</w:t>
            </w:r>
          </w:p>
          <w:p w14:paraId="25544FEA" w14:textId="77777777" w:rsidR="00E42CEC" w:rsidRDefault="00E42CEC" w:rsidP="00E42CEC">
            <w:pPr>
              <w:spacing w:after="0" w:line="240" w:lineRule="auto"/>
              <w:rPr>
                <w:rFonts w:ascii="Times New Roman" w:hAnsi="Times New Roman"/>
                <w:color w:val="000000"/>
                <w:sz w:val="24"/>
                <w:szCs w:val="24"/>
                <w:lang w:val="kk-KZ" w:eastAsia="ru-RU"/>
              </w:rPr>
            </w:pPr>
            <w:r w:rsidRPr="00330DC0">
              <w:rPr>
                <w:rFonts w:ascii="Times New Roman" w:hAnsi="Times New Roman"/>
                <w:color w:val="000000"/>
                <w:sz w:val="24"/>
                <w:szCs w:val="24"/>
                <w:lang w:val="kk-KZ" w:eastAsia="ru-RU"/>
              </w:rPr>
              <w:t xml:space="preserve">Мақсаты: </w:t>
            </w:r>
            <w:r>
              <w:rPr>
                <w:rFonts w:ascii="Times New Roman" w:hAnsi="Times New Roman"/>
                <w:color w:val="000000"/>
                <w:sz w:val="24"/>
                <w:szCs w:val="24"/>
                <w:lang w:val="kk-KZ" w:eastAsia="ru-RU"/>
              </w:rPr>
              <w:t>Зопоаркте мекен</w:t>
            </w:r>
            <w:r w:rsidRPr="00330DC0">
              <w:rPr>
                <w:rFonts w:ascii="Times New Roman" w:hAnsi="Times New Roman"/>
                <w:color w:val="000000"/>
                <w:sz w:val="24"/>
                <w:szCs w:val="24"/>
                <w:lang w:val="kk-KZ" w:eastAsia="ru-RU"/>
              </w:rPr>
              <w:t xml:space="preserve"> </w:t>
            </w:r>
            <w:r>
              <w:rPr>
                <w:rFonts w:ascii="Times New Roman" w:hAnsi="Times New Roman"/>
                <w:color w:val="000000"/>
                <w:sz w:val="24"/>
                <w:szCs w:val="24"/>
                <w:lang w:val="kk-KZ" w:eastAsia="ru-RU"/>
              </w:rPr>
              <w:t xml:space="preserve">жануарларды </w:t>
            </w:r>
            <w:r w:rsidRPr="00330DC0">
              <w:rPr>
                <w:rFonts w:ascii="Times New Roman" w:hAnsi="Times New Roman"/>
                <w:color w:val="000000"/>
                <w:sz w:val="24"/>
                <w:szCs w:val="24"/>
                <w:lang w:val="kk-KZ" w:eastAsia="ru-RU"/>
              </w:rPr>
              <w:t>тауып орналастырады</w:t>
            </w:r>
            <w:r>
              <w:rPr>
                <w:rFonts w:ascii="Times New Roman" w:hAnsi="Times New Roman"/>
                <w:color w:val="000000"/>
                <w:sz w:val="24"/>
                <w:szCs w:val="24"/>
                <w:lang w:val="kk-KZ" w:eastAsia="ru-RU"/>
              </w:rPr>
              <w:t>.</w:t>
            </w:r>
          </w:p>
          <w:p w14:paraId="2E8A9C46" w14:textId="77777777" w:rsidR="00E42CEC" w:rsidRDefault="00E42CEC" w:rsidP="00E42CEC">
            <w:pPr>
              <w:spacing w:after="0" w:line="240" w:lineRule="auto"/>
              <w:rPr>
                <w:rFonts w:ascii="Times New Roman" w:hAnsi="Times New Roman"/>
                <w:color w:val="000000"/>
                <w:sz w:val="24"/>
                <w:szCs w:val="24"/>
                <w:lang w:val="kk-KZ" w:eastAsia="ru-RU"/>
              </w:rPr>
            </w:pPr>
          </w:p>
          <w:p w14:paraId="169A0239" w14:textId="77777777" w:rsidR="00E42CEC" w:rsidRPr="00187A31" w:rsidRDefault="00E42CEC" w:rsidP="00E42CEC">
            <w:pPr>
              <w:widowControl w:val="0"/>
              <w:autoSpaceDE w:val="0"/>
              <w:autoSpaceDN w:val="0"/>
              <w:spacing w:after="0" w:line="240" w:lineRule="auto"/>
              <w:rPr>
                <w:rFonts w:ascii="Times New Roman" w:hAnsi="Times New Roman"/>
                <w:sz w:val="24"/>
                <w:szCs w:val="24"/>
                <w:lang w:val="kk-KZ"/>
              </w:rPr>
            </w:pPr>
            <w:r>
              <w:rPr>
                <w:rFonts w:ascii="Times New Roman" w:eastAsia="Times New Roman" w:hAnsi="Times New Roman"/>
                <w:b/>
                <w:bCs/>
                <w:color w:val="000000"/>
                <w:sz w:val="24"/>
                <w:szCs w:val="24"/>
                <w:lang w:val="kk-KZ" w:eastAsia="ru-RU"/>
              </w:rPr>
              <w:t>(Құрастыру)</w:t>
            </w:r>
          </w:p>
        </w:tc>
        <w:tc>
          <w:tcPr>
            <w:tcW w:w="2403" w:type="dxa"/>
            <w:gridSpan w:val="2"/>
            <w:tcBorders>
              <w:top w:val="single" w:sz="4" w:space="0" w:color="000000"/>
              <w:left w:val="single" w:sz="4" w:space="0" w:color="000000"/>
              <w:bottom w:val="single" w:sz="4" w:space="0" w:color="000000"/>
              <w:right w:val="single" w:sz="4" w:space="0" w:color="000000"/>
            </w:tcBorders>
          </w:tcPr>
          <w:p w14:paraId="2D54018D" w14:textId="77777777" w:rsidR="00E42CEC" w:rsidRPr="00187A31" w:rsidRDefault="00E42CEC" w:rsidP="00E42CEC">
            <w:pPr>
              <w:widowControl w:val="0"/>
              <w:autoSpaceDE w:val="0"/>
              <w:autoSpaceDN w:val="0"/>
              <w:spacing w:after="0" w:line="240" w:lineRule="auto"/>
              <w:rPr>
                <w:rFonts w:ascii="Times New Roman" w:hAnsi="Times New Roman"/>
                <w:sz w:val="24"/>
                <w:szCs w:val="24"/>
                <w:lang w:val="kk-KZ"/>
              </w:rPr>
            </w:pPr>
            <w:r w:rsidRPr="00187A31">
              <w:rPr>
                <w:rStyle w:val="af0"/>
                <w:rFonts w:ascii="Times New Roman" w:hAnsi="Times New Roman"/>
                <w:color w:val="000000"/>
                <w:sz w:val="24"/>
                <w:szCs w:val="24"/>
                <w:lang w:val="kk-KZ"/>
              </w:rPr>
              <w:t>Еңбек әрекеті: «Топ бұрышын реттейміз»</w:t>
            </w:r>
            <w:r w:rsidRPr="00187A31">
              <w:rPr>
                <w:rFonts w:ascii="Times New Roman" w:hAnsi="Times New Roman"/>
                <w:color w:val="000000"/>
                <w:sz w:val="24"/>
                <w:szCs w:val="24"/>
                <w:lang w:val="kk-KZ"/>
              </w:rPr>
              <w:br/>
            </w:r>
            <w:r w:rsidRPr="00187A31">
              <w:rPr>
                <w:rStyle w:val="af0"/>
                <w:rFonts w:ascii="Times New Roman" w:hAnsi="Times New Roman"/>
                <w:color w:val="000000"/>
                <w:sz w:val="24"/>
                <w:szCs w:val="24"/>
                <w:lang w:val="kk-KZ"/>
              </w:rPr>
              <w:t>Міндеті:</w:t>
            </w:r>
            <w:r w:rsidRPr="00187A31">
              <w:rPr>
                <w:rStyle w:val="apple-converted-space"/>
                <w:rFonts w:ascii="Times New Roman" w:hAnsi="Times New Roman"/>
                <w:color w:val="000000"/>
                <w:sz w:val="24"/>
                <w:szCs w:val="24"/>
                <w:lang w:val="kk-KZ"/>
              </w:rPr>
              <w:t> </w:t>
            </w:r>
            <w:r w:rsidRPr="00187A31">
              <w:rPr>
                <w:rFonts w:ascii="Times New Roman" w:hAnsi="Times New Roman"/>
                <w:color w:val="000000"/>
                <w:sz w:val="24"/>
                <w:szCs w:val="24"/>
                <w:lang w:val="kk-KZ"/>
              </w:rPr>
              <w:t>Еңбекке қызығушылық пен ұқыптылықты қалыптастыру.</w:t>
            </w:r>
            <w:r w:rsidRPr="00187A31">
              <w:rPr>
                <w:rFonts w:ascii="Times New Roman" w:hAnsi="Times New Roman"/>
                <w:color w:val="000000"/>
                <w:sz w:val="24"/>
                <w:szCs w:val="24"/>
                <w:lang w:val="kk-KZ"/>
              </w:rPr>
              <w:br/>
            </w:r>
            <w:r w:rsidRPr="00187A31">
              <w:rPr>
                <w:rStyle w:val="af0"/>
                <w:rFonts w:ascii="Times New Roman" w:hAnsi="Times New Roman"/>
                <w:color w:val="000000"/>
                <w:sz w:val="24"/>
                <w:szCs w:val="24"/>
                <w:lang w:val="kk-KZ"/>
              </w:rPr>
              <w:t>Шарты:</w:t>
            </w:r>
            <w:r w:rsidRPr="00187A31">
              <w:rPr>
                <w:rStyle w:val="apple-converted-space"/>
                <w:rFonts w:ascii="Times New Roman" w:hAnsi="Times New Roman"/>
                <w:color w:val="000000"/>
                <w:sz w:val="24"/>
                <w:szCs w:val="24"/>
                <w:lang w:val="kk-KZ"/>
              </w:rPr>
              <w:t> </w:t>
            </w:r>
            <w:r w:rsidRPr="00187A31">
              <w:rPr>
                <w:rFonts w:ascii="Times New Roman" w:hAnsi="Times New Roman"/>
                <w:color w:val="000000"/>
                <w:sz w:val="24"/>
                <w:szCs w:val="24"/>
                <w:lang w:val="kk-KZ"/>
              </w:rPr>
              <w:t>Балалар ойыншықтарды орнына қояды, кітаптарды сөреге реттеп салады, үстелдерді сүртеді.</w:t>
            </w:r>
          </w:p>
        </w:tc>
      </w:tr>
      <w:tr w:rsidR="00E42CEC" w:rsidRPr="00061EFD" w14:paraId="773BE7D2" w14:textId="77777777" w:rsidTr="00E42CEC">
        <w:trPr>
          <w:gridAfter w:val="1"/>
          <w:wAfter w:w="46" w:type="dxa"/>
          <w:trHeight w:val="325"/>
        </w:trPr>
        <w:tc>
          <w:tcPr>
            <w:tcW w:w="3388" w:type="dxa"/>
            <w:tcBorders>
              <w:top w:val="single" w:sz="4" w:space="0" w:color="000000"/>
              <w:left w:val="single" w:sz="4" w:space="0" w:color="000000"/>
              <w:bottom w:val="single" w:sz="4" w:space="0" w:color="000000"/>
              <w:right w:val="single" w:sz="4" w:space="0" w:color="000000"/>
            </w:tcBorders>
            <w:hideMark/>
          </w:tcPr>
          <w:p w14:paraId="596FD11C" w14:textId="77777777" w:rsidR="00E42CEC" w:rsidRPr="00187A31" w:rsidRDefault="00E42CEC" w:rsidP="00E42CEC">
            <w:pPr>
              <w:pStyle w:val="TableParagraph"/>
              <w:ind w:left="50"/>
              <w:rPr>
                <w:b/>
                <w:color w:val="000000"/>
                <w:sz w:val="24"/>
                <w:szCs w:val="24"/>
              </w:rPr>
            </w:pPr>
            <w:r w:rsidRPr="00187A31">
              <w:rPr>
                <w:b/>
                <w:color w:val="000000"/>
                <w:sz w:val="24"/>
                <w:szCs w:val="24"/>
              </w:rPr>
              <w:t>Ертеңгілік жаттығу</w:t>
            </w:r>
          </w:p>
        </w:tc>
        <w:tc>
          <w:tcPr>
            <w:tcW w:w="11481" w:type="dxa"/>
            <w:gridSpan w:val="7"/>
            <w:tcBorders>
              <w:top w:val="single" w:sz="4" w:space="0" w:color="000000"/>
              <w:left w:val="single" w:sz="4" w:space="0" w:color="000000"/>
              <w:bottom w:val="single" w:sz="4" w:space="0" w:color="000000"/>
              <w:right w:val="single" w:sz="4" w:space="0" w:color="000000"/>
            </w:tcBorders>
          </w:tcPr>
          <w:p w14:paraId="31B5F5DD" w14:textId="77777777" w:rsidR="00E42CEC" w:rsidRPr="00CB084C" w:rsidRDefault="00E42CEC" w:rsidP="00E42CEC">
            <w:pPr>
              <w:pStyle w:val="TableParagraph"/>
              <w:jc w:val="center"/>
              <w:rPr>
                <w:b/>
                <w:color w:val="000000"/>
                <w:sz w:val="24"/>
                <w:szCs w:val="24"/>
              </w:rPr>
            </w:pPr>
            <w:r>
              <w:rPr>
                <w:b/>
                <w:color w:val="000000"/>
                <w:sz w:val="24"/>
                <w:szCs w:val="24"/>
              </w:rPr>
              <w:t>Картотека №6 Затсыз</w:t>
            </w:r>
          </w:p>
          <w:p w14:paraId="2CA5FF32" w14:textId="77777777" w:rsidR="00E42CEC" w:rsidRPr="00187A31" w:rsidRDefault="00E42CEC" w:rsidP="00E42CEC">
            <w:pPr>
              <w:pStyle w:val="TableParagraph"/>
              <w:jc w:val="center"/>
              <w:rPr>
                <w:b/>
                <w:bCs/>
                <w:color w:val="000000"/>
                <w:sz w:val="24"/>
                <w:szCs w:val="24"/>
              </w:rPr>
            </w:pPr>
            <w:r>
              <w:rPr>
                <w:b/>
                <w:color w:val="000000"/>
                <w:sz w:val="24"/>
                <w:szCs w:val="24"/>
              </w:rPr>
              <w:t xml:space="preserve">Қараша </w:t>
            </w:r>
            <w:r w:rsidRPr="00CB084C">
              <w:rPr>
                <w:b/>
                <w:color w:val="000000"/>
                <w:sz w:val="24"/>
                <w:szCs w:val="24"/>
              </w:rPr>
              <w:t xml:space="preserve"> айына арналған таңғы жаттығу кешені</w:t>
            </w:r>
          </w:p>
        </w:tc>
      </w:tr>
      <w:tr w:rsidR="00E42CEC" w:rsidRPr="00061EFD" w14:paraId="27FA7674" w14:textId="77777777" w:rsidTr="00E42CEC">
        <w:trPr>
          <w:gridAfter w:val="1"/>
          <w:wAfter w:w="46" w:type="dxa"/>
          <w:trHeight w:val="321"/>
        </w:trPr>
        <w:tc>
          <w:tcPr>
            <w:tcW w:w="3388" w:type="dxa"/>
            <w:tcBorders>
              <w:top w:val="single" w:sz="4" w:space="0" w:color="000000"/>
              <w:left w:val="single" w:sz="4" w:space="0" w:color="000000"/>
              <w:bottom w:val="single" w:sz="4" w:space="0" w:color="000000"/>
              <w:right w:val="single" w:sz="4" w:space="0" w:color="000000"/>
            </w:tcBorders>
            <w:hideMark/>
          </w:tcPr>
          <w:p w14:paraId="50394824" w14:textId="77777777" w:rsidR="00E42CEC" w:rsidRPr="00187A31" w:rsidRDefault="00E42CEC" w:rsidP="00E42CEC">
            <w:pPr>
              <w:pStyle w:val="TableParagraph"/>
              <w:ind w:left="50"/>
              <w:rPr>
                <w:b/>
                <w:color w:val="000000"/>
                <w:sz w:val="24"/>
                <w:szCs w:val="24"/>
              </w:rPr>
            </w:pPr>
            <w:r w:rsidRPr="00187A31">
              <w:rPr>
                <w:b/>
                <w:color w:val="000000"/>
                <w:sz w:val="24"/>
                <w:szCs w:val="24"/>
              </w:rPr>
              <w:t>Таңғы</w:t>
            </w:r>
            <w:r w:rsidRPr="00187A31">
              <w:rPr>
                <w:b/>
                <w:color w:val="000000"/>
                <w:spacing w:val="-4"/>
                <w:sz w:val="24"/>
                <w:szCs w:val="24"/>
              </w:rPr>
              <w:t xml:space="preserve"> </w:t>
            </w:r>
            <w:r w:rsidRPr="00187A31">
              <w:rPr>
                <w:b/>
                <w:color w:val="000000"/>
                <w:sz w:val="24"/>
                <w:szCs w:val="24"/>
              </w:rPr>
              <w:t>ас</w:t>
            </w:r>
          </w:p>
        </w:tc>
        <w:tc>
          <w:tcPr>
            <w:tcW w:w="11481" w:type="dxa"/>
            <w:gridSpan w:val="7"/>
            <w:tcBorders>
              <w:top w:val="single" w:sz="4" w:space="0" w:color="000000"/>
              <w:left w:val="single" w:sz="4" w:space="0" w:color="000000"/>
              <w:bottom w:val="single" w:sz="4" w:space="0" w:color="000000"/>
              <w:right w:val="single" w:sz="4" w:space="0" w:color="000000"/>
            </w:tcBorders>
          </w:tcPr>
          <w:p w14:paraId="409179CD" w14:textId="77777777" w:rsidR="00E42CEC" w:rsidRPr="00187A31" w:rsidRDefault="00E42CEC" w:rsidP="00E42CEC">
            <w:pPr>
              <w:pStyle w:val="TableParagraph"/>
              <w:rPr>
                <w:color w:val="000000"/>
                <w:sz w:val="24"/>
                <w:szCs w:val="24"/>
              </w:rPr>
            </w:pPr>
            <w:r w:rsidRPr="00187A31">
              <w:rPr>
                <w:color w:val="000000"/>
                <w:sz w:val="24"/>
                <w:szCs w:val="24"/>
              </w:rPr>
              <w:t xml:space="preserve">Таңғы ас алдында қолдарын сумен сабындап жуу мәдениетін қалыптастыру. Жеңдерін өз бетімен түру, жуыну </w:t>
            </w:r>
            <w:r w:rsidRPr="00187A31">
              <w:rPr>
                <w:color w:val="000000"/>
                <w:sz w:val="24"/>
                <w:szCs w:val="24"/>
              </w:rPr>
              <w:lastRenderedPageBreak/>
              <w:t xml:space="preserve">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187A31">
              <w:rPr>
                <w:b/>
                <w:bCs/>
                <w:color w:val="000000"/>
                <w:sz w:val="24"/>
                <w:szCs w:val="24"/>
              </w:rPr>
              <w:t>Мәдени-гигиеналық дағдылар, өзіне-өзі қызмет ету, кезекшілердің еңбек ә</w:t>
            </w:r>
            <w:r>
              <w:rPr>
                <w:b/>
                <w:bCs/>
                <w:color w:val="000000"/>
                <w:sz w:val="24"/>
                <w:szCs w:val="24"/>
              </w:rPr>
              <w:t>рекеті, «Үнемді тұтыну» Адал аза</w:t>
            </w:r>
            <w:r w:rsidRPr="00187A31">
              <w:rPr>
                <w:b/>
                <w:bCs/>
                <w:color w:val="000000"/>
                <w:sz w:val="24"/>
                <w:szCs w:val="24"/>
              </w:rPr>
              <w:t xml:space="preserve">мат </w:t>
            </w:r>
          </w:p>
        </w:tc>
      </w:tr>
      <w:tr w:rsidR="00E42CEC" w:rsidRPr="00061EFD" w14:paraId="7FE2A4AC" w14:textId="77777777" w:rsidTr="00E42CEC">
        <w:trPr>
          <w:gridAfter w:val="1"/>
          <w:wAfter w:w="46" w:type="dxa"/>
          <w:trHeight w:val="551"/>
        </w:trPr>
        <w:tc>
          <w:tcPr>
            <w:tcW w:w="3388" w:type="dxa"/>
            <w:tcBorders>
              <w:top w:val="single" w:sz="4" w:space="0" w:color="auto"/>
              <w:left w:val="single" w:sz="4" w:space="0" w:color="000000"/>
              <w:bottom w:val="single" w:sz="4" w:space="0" w:color="000000"/>
              <w:right w:val="single" w:sz="4" w:space="0" w:color="000000"/>
            </w:tcBorders>
            <w:hideMark/>
          </w:tcPr>
          <w:p w14:paraId="4E9F16D5"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Ұйымдастырылған</w:t>
            </w:r>
            <w:r w:rsidRPr="00187A31">
              <w:rPr>
                <w:b/>
                <w:color w:val="000000"/>
                <w:spacing w:val="-2"/>
                <w:sz w:val="24"/>
                <w:szCs w:val="24"/>
              </w:rPr>
              <w:t xml:space="preserve"> </w:t>
            </w:r>
            <w:r w:rsidRPr="00187A31">
              <w:rPr>
                <w:b/>
                <w:color w:val="000000"/>
                <w:sz w:val="24"/>
                <w:szCs w:val="24"/>
              </w:rPr>
              <w:t>іс-әрекетке</w:t>
            </w:r>
          </w:p>
          <w:p w14:paraId="483BC949" w14:textId="77777777" w:rsidR="00E42CEC" w:rsidRPr="00187A31" w:rsidRDefault="00E42CEC" w:rsidP="00E42CEC">
            <w:pPr>
              <w:pStyle w:val="TableParagraph"/>
              <w:ind w:left="50"/>
              <w:rPr>
                <w:b/>
                <w:color w:val="000000"/>
                <w:sz w:val="24"/>
                <w:szCs w:val="24"/>
              </w:rPr>
            </w:pPr>
            <w:r w:rsidRPr="00187A31">
              <w:rPr>
                <w:b/>
                <w:color w:val="000000"/>
                <w:sz w:val="24"/>
                <w:szCs w:val="24"/>
              </w:rPr>
              <w:t>дайындық</w:t>
            </w:r>
          </w:p>
        </w:tc>
        <w:tc>
          <w:tcPr>
            <w:tcW w:w="2295" w:type="dxa"/>
            <w:gridSpan w:val="2"/>
            <w:tcBorders>
              <w:top w:val="single" w:sz="4" w:space="0" w:color="auto"/>
              <w:left w:val="single" w:sz="4" w:space="0" w:color="auto"/>
              <w:bottom w:val="single" w:sz="4" w:space="0" w:color="auto"/>
              <w:right w:val="single" w:sz="4" w:space="0" w:color="auto"/>
            </w:tcBorders>
          </w:tcPr>
          <w:p w14:paraId="38A5E28A" w14:textId="77777777" w:rsidR="00E42CEC" w:rsidRPr="000D7C91" w:rsidRDefault="00E42CEC" w:rsidP="00E42CEC">
            <w:pPr>
              <w:pStyle w:val="ae"/>
              <w:rPr>
                <w:rFonts w:ascii="Times New Roman" w:hAnsi="Times New Roman"/>
                <w:sz w:val="24"/>
                <w:szCs w:val="24"/>
                <w:lang w:val="kk-KZ"/>
              </w:rPr>
            </w:pPr>
            <w:r w:rsidRPr="000D7C91">
              <w:rPr>
                <w:rFonts w:ascii="Times New Roman" w:hAnsi="Times New Roman"/>
                <w:b/>
                <w:bCs/>
                <w:iCs/>
                <w:sz w:val="24"/>
                <w:szCs w:val="24"/>
                <w:lang w:val="kk-KZ"/>
              </w:rPr>
              <w:t>«Суретші қай жерде қателесті?»</w:t>
            </w:r>
          </w:p>
          <w:p w14:paraId="4EF0ACFC" w14:textId="77777777" w:rsidR="00E42CEC" w:rsidRPr="000D7C91" w:rsidRDefault="00E42CEC" w:rsidP="00E42CEC">
            <w:pPr>
              <w:pStyle w:val="ae"/>
              <w:rPr>
                <w:rFonts w:ascii="Times New Roman" w:hAnsi="Times New Roman"/>
                <w:bCs/>
                <w:iCs/>
                <w:sz w:val="24"/>
                <w:szCs w:val="24"/>
                <w:lang w:val="kk-KZ"/>
              </w:rPr>
            </w:pPr>
            <w:r w:rsidRPr="000D7C91">
              <w:rPr>
                <w:rFonts w:ascii="Times New Roman" w:hAnsi="Times New Roman"/>
                <w:bCs/>
                <w:iCs/>
                <w:sz w:val="24"/>
                <w:szCs w:val="24"/>
                <w:lang w:val="kk-KZ"/>
              </w:rPr>
              <w:t>Мақсаты: Балалар суреттегі сәйкессіздікті таба алады.</w:t>
            </w:r>
          </w:p>
          <w:p w14:paraId="02292C1F" w14:textId="77777777" w:rsidR="00E42CEC" w:rsidRPr="000D7C91" w:rsidRDefault="00E42CEC" w:rsidP="00E42CEC">
            <w:pPr>
              <w:pStyle w:val="ae"/>
              <w:rPr>
                <w:rFonts w:ascii="Times New Roman" w:hAnsi="Times New Roman"/>
                <w:b/>
                <w:sz w:val="24"/>
                <w:szCs w:val="24"/>
                <w:lang w:val="kk-KZ"/>
              </w:rPr>
            </w:pPr>
            <w:r w:rsidRPr="000D7C91">
              <w:rPr>
                <w:rFonts w:ascii="Times New Roman" w:hAnsi="Times New Roman"/>
                <w:b/>
                <w:bCs/>
                <w:iCs/>
                <w:sz w:val="24"/>
                <w:szCs w:val="24"/>
                <w:lang w:val="kk-KZ"/>
              </w:rPr>
              <w:t>Математика негіздері</w:t>
            </w:r>
          </w:p>
        </w:tc>
        <w:tc>
          <w:tcPr>
            <w:tcW w:w="2402" w:type="dxa"/>
            <w:tcBorders>
              <w:top w:val="single" w:sz="4" w:space="0" w:color="auto"/>
              <w:left w:val="single" w:sz="4" w:space="0" w:color="auto"/>
              <w:bottom w:val="single" w:sz="4" w:space="0" w:color="auto"/>
              <w:right w:val="single" w:sz="4" w:space="0" w:color="auto"/>
            </w:tcBorders>
          </w:tcPr>
          <w:p w14:paraId="008E5C4F" w14:textId="77777777" w:rsidR="00E42CEC" w:rsidRPr="000D7C91" w:rsidRDefault="00E42CEC" w:rsidP="00E42CEC">
            <w:pPr>
              <w:pStyle w:val="ae"/>
              <w:rPr>
                <w:rFonts w:ascii="Times New Roman" w:hAnsi="Times New Roman"/>
                <w:sz w:val="24"/>
                <w:szCs w:val="24"/>
                <w:lang w:val="kk-KZ"/>
              </w:rPr>
            </w:pPr>
            <w:r w:rsidRPr="000D7C91">
              <w:rPr>
                <w:rFonts w:ascii="Times New Roman" w:hAnsi="Times New Roman"/>
                <w:b/>
                <w:bCs/>
                <w:iCs/>
                <w:sz w:val="24"/>
                <w:szCs w:val="24"/>
                <w:lang w:val="kk-KZ"/>
              </w:rPr>
              <w:t xml:space="preserve"> «Экологиялық бағдаршам»</w:t>
            </w:r>
          </w:p>
          <w:p w14:paraId="7077FB45" w14:textId="77777777" w:rsidR="00E42CEC" w:rsidRPr="000D7C91" w:rsidRDefault="00E42CEC" w:rsidP="00E42CEC">
            <w:pPr>
              <w:pStyle w:val="ae"/>
              <w:rPr>
                <w:rFonts w:ascii="Times New Roman" w:hAnsi="Times New Roman"/>
                <w:bCs/>
                <w:iCs/>
                <w:sz w:val="24"/>
                <w:szCs w:val="24"/>
                <w:lang w:val="kk-KZ"/>
              </w:rPr>
            </w:pPr>
            <w:r w:rsidRPr="000D7C91">
              <w:rPr>
                <w:rFonts w:ascii="Times New Roman" w:hAnsi="Times New Roman"/>
                <w:bCs/>
                <w:iCs/>
                <w:sz w:val="24"/>
                <w:szCs w:val="24"/>
                <w:lang w:val="kk-KZ"/>
              </w:rPr>
              <w:t>Мақсаты: Балалар мақал-мәтел, тақпақтар, тиым сөздер арқылы   табиғат туралы түсінеді.</w:t>
            </w:r>
          </w:p>
          <w:p w14:paraId="45EF7C39" w14:textId="77777777" w:rsidR="00E42CEC" w:rsidRPr="000D7C91" w:rsidRDefault="00E42CEC" w:rsidP="00E42CEC">
            <w:pPr>
              <w:pStyle w:val="ae"/>
              <w:rPr>
                <w:rFonts w:ascii="Times New Roman" w:hAnsi="Times New Roman"/>
                <w:b/>
                <w:sz w:val="24"/>
                <w:szCs w:val="24"/>
                <w:lang w:val="kk-KZ"/>
              </w:rPr>
            </w:pPr>
            <w:r w:rsidRPr="000D7C91">
              <w:rPr>
                <w:rFonts w:ascii="Times New Roman" w:hAnsi="Times New Roman"/>
                <w:b/>
                <w:bCs/>
                <w:iCs/>
                <w:sz w:val="24"/>
                <w:szCs w:val="24"/>
                <w:lang w:val="kk-KZ"/>
              </w:rPr>
              <w:t>Қоршаған әлеммен таныстыру</w:t>
            </w:r>
          </w:p>
        </w:tc>
        <w:tc>
          <w:tcPr>
            <w:tcW w:w="2126" w:type="dxa"/>
            <w:tcBorders>
              <w:top w:val="single" w:sz="4" w:space="0" w:color="auto"/>
              <w:left w:val="single" w:sz="4" w:space="0" w:color="auto"/>
              <w:bottom w:val="single" w:sz="4" w:space="0" w:color="auto"/>
              <w:right w:val="single" w:sz="4" w:space="0" w:color="auto"/>
            </w:tcBorders>
          </w:tcPr>
          <w:p w14:paraId="0F7D6E9A" w14:textId="77777777" w:rsidR="00E42CEC" w:rsidRPr="000D7C91" w:rsidRDefault="00E42CEC" w:rsidP="00E42CEC">
            <w:pPr>
              <w:spacing w:after="0" w:line="240" w:lineRule="auto"/>
              <w:rPr>
                <w:rFonts w:ascii="Times New Roman" w:hAnsi="Times New Roman"/>
                <w:sz w:val="24"/>
                <w:szCs w:val="24"/>
                <w:lang w:val="kk-KZ"/>
              </w:rPr>
            </w:pPr>
            <w:r w:rsidRPr="000D7C91">
              <w:rPr>
                <w:rFonts w:ascii="Times New Roman" w:hAnsi="Times New Roman"/>
                <w:b/>
                <w:bCs/>
                <w:iCs/>
                <w:sz w:val="24"/>
                <w:szCs w:val="24"/>
                <w:lang w:val="kk-KZ"/>
              </w:rPr>
              <w:t>«Гүлдерді күтеміз»</w:t>
            </w:r>
          </w:p>
          <w:p w14:paraId="5A08BFE4" w14:textId="77777777" w:rsidR="00E42CEC" w:rsidRPr="000D7C91" w:rsidRDefault="00E42CEC" w:rsidP="00E42CEC">
            <w:pPr>
              <w:spacing w:after="0" w:line="240" w:lineRule="auto"/>
              <w:rPr>
                <w:rFonts w:ascii="Times New Roman" w:hAnsi="Times New Roman"/>
                <w:bCs/>
                <w:iCs/>
                <w:sz w:val="24"/>
                <w:szCs w:val="24"/>
                <w:lang w:val="kk-KZ"/>
              </w:rPr>
            </w:pPr>
            <w:r w:rsidRPr="000D7C91">
              <w:rPr>
                <w:rFonts w:ascii="Times New Roman" w:hAnsi="Times New Roman"/>
                <w:b/>
                <w:bCs/>
                <w:iCs/>
                <w:sz w:val="24"/>
                <w:szCs w:val="24"/>
                <w:lang w:val="kk-KZ"/>
              </w:rPr>
              <w:t xml:space="preserve">Мақсаты: </w:t>
            </w:r>
            <w:r w:rsidRPr="000D7C91">
              <w:rPr>
                <w:rFonts w:ascii="Times New Roman" w:hAnsi="Times New Roman"/>
                <w:bCs/>
                <w:iCs/>
                <w:sz w:val="24"/>
                <w:szCs w:val="24"/>
                <w:lang w:val="kk-KZ"/>
              </w:rPr>
              <w:t>балалар табиғатты рухани бағалау мәдениетін, гүлдерді дұрыс күтіп-баптау  дағдыларын  түсінеді.</w:t>
            </w:r>
          </w:p>
          <w:p w14:paraId="1CB685A4" w14:textId="77777777" w:rsidR="00E42CEC" w:rsidRPr="000D7C91" w:rsidRDefault="00E42CEC" w:rsidP="00E42CEC">
            <w:pPr>
              <w:spacing w:after="0" w:line="240" w:lineRule="auto"/>
              <w:rPr>
                <w:rFonts w:ascii="Times New Roman" w:hAnsi="Times New Roman"/>
                <w:sz w:val="24"/>
                <w:szCs w:val="24"/>
                <w:lang w:val="kk-KZ"/>
              </w:rPr>
            </w:pPr>
            <w:r w:rsidRPr="000D7C91">
              <w:rPr>
                <w:rFonts w:ascii="Times New Roman" w:hAnsi="Times New Roman"/>
                <w:b/>
                <w:bCs/>
                <w:iCs/>
                <w:sz w:val="24"/>
                <w:szCs w:val="24"/>
                <w:lang w:val="kk-KZ"/>
              </w:rPr>
              <w:t>Қоршаған әлеммен таныстыру</w:t>
            </w:r>
          </w:p>
        </w:tc>
        <w:tc>
          <w:tcPr>
            <w:tcW w:w="2362" w:type="dxa"/>
            <w:gridSpan w:val="2"/>
            <w:tcBorders>
              <w:top w:val="single" w:sz="4" w:space="0" w:color="auto"/>
              <w:left w:val="single" w:sz="4" w:space="0" w:color="auto"/>
              <w:bottom w:val="single" w:sz="4" w:space="0" w:color="auto"/>
              <w:right w:val="single" w:sz="4" w:space="0" w:color="auto"/>
            </w:tcBorders>
          </w:tcPr>
          <w:p w14:paraId="2131A911" w14:textId="77777777" w:rsidR="00E42CEC" w:rsidRPr="000D7C91" w:rsidRDefault="00E42CEC" w:rsidP="00E42CEC">
            <w:pPr>
              <w:pStyle w:val="ae"/>
              <w:rPr>
                <w:rFonts w:ascii="Times New Roman" w:hAnsi="Times New Roman"/>
                <w:sz w:val="24"/>
                <w:szCs w:val="24"/>
                <w:shd w:val="clear" w:color="auto" w:fill="FFFFFF"/>
                <w:lang w:val="kk-KZ"/>
              </w:rPr>
            </w:pPr>
            <w:r w:rsidRPr="000D7C91">
              <w:rPr>
                <w:rFonts w:ascii="Times New Roman" w:hAnsi="Times New Roman"/>
                <w:b/>
                <w:bCs/>
                <w:iCs/>
                <w:sz w:val="24"/>
                <w:szCs w:val="24"/>
                <w:lang w:val="kk-KZ"/>
              </w:rPr>
              <w:t xml:space="preserve"> </w:t>
            </w:r>
            <w:r w:rsidRPr="000D7C91">
              <w:rPr>
                <w:rFonts w:ascii="Times New Roman" w:hAnsi="Times New Roman"/>
                <w:b/>
                <w:bCs/>
                <w:iCs/>
                <w:sz w:val="24"/>
                <w:szCs w:val="24"/>
                <w:shd w:val="clear" w:color="auto" w:fill="FFFFFF"/>
                <w:lang w:val="kk-KZ"/>
              </w:rPr>
              <w:t>«Құстарға көмек береміз»</w:t>
            </w:r>
          </w:p>
          <w:p w14:paraId="092FA568" w14:textId="77777777" w:rsidR="00E42CEC" w:rsidRPr="000D7C91" w:rsidRDefault="00E42CEC" w:rsidP="00E42CEC">
            <w:pPr>
              <w:pStyle w:val="ae"/>
              <w:rPr>
                <w:rFonts w:ascii="Times New Roman" w:hAnsi="Times New Roman"/>
                <w:sz w:val="24"/>
                <w:szCs w:val="24"/>
                <w:shd w:val="clear" w:color="auto" w:fill="FFFFFF"/>
                <w:lang w:val="kk-KZ"/>
              </w:rPr>
            </w:pPr>
            <w:r w:rsidRPr="000D7C91">
              <w:rPr>
                <w:rFonts w:ascii="Times New Roman" w:hAnsi="Times New Roman"/>
                <w:b/>
                <w:bCs/>
                <w:iCs/>
                <w:sz w:val="24"/>
                <w:szCs w:val="24"/>
                <w:shd w:val="clear" w:color="auto" w:fill="FFFFFF"/>
                <w:lang w:val="kk-KZ"/>
              </w:rPr>
              <w:t xml:space="preserve">Мақсаты: </w:t>
            </w:r>
            <w:r w:rsidRPr="000D7C91">
              <w:rPr>
                <w:rFonts w:ascii="Times New Roman" w:hAnsi="Times New Roman"/>
                <w:iCs/>
                <w:sz w:val="24"/>
                <w:szCs w:val="24"/>
                <w:shd w:val="clear" w:color="auto" w:fill="FFFFFF"/>
                <w:lang w:val="kk-KZ"/>
              </w:rPr>
              <w:t xml:space="preserve">Балалар  құстар туралы </w:t>
            </w:r>
            <w:r w:rsidRPr="000D7C91">
              <w:rPr>
                <w:rFonts w:ascii="Times New Roman" w:hAnsi="Times New Roman"/>
                <w:sz w:val="24"/>
                <w:szCs w:val="24"/>
                <w:shd w:val="clear" w:color="auto" w:fill="FFFFFF"/>
                <w:lang w:val="kk-KZ"/>
              </w:rPr>
              <w:t xml:space="preserve"> с</w:t>
            </w:r>
            <w:r w:rsidRPr="000D7C91">
              <w:rPr>
                <w:rFonts w:ascii="Times New Roman" w:hAnsi="Times New Roman"/>
                <w:iCs/>
                <w:sz w:val="24"/>
                <w:szCs w:val="24"/>
                <w:shd w:val="clear" w:color="auto" w:fill="FFFFFF"/>
                <w:lang w:val="kk-KZ"/>
              </w:rPr>
              <w:t>уреттермен жұмыс жасап, өз ойларын айта алады.</w:t>
            </w:r>
          </w:p>
          <w:p w14:paraId="03E92B0D" w14:textId="77777777" w:rsidR="00E42CEC" w:rsidRPr="000D7C91" w:rsidRDefault="00E42CEC" w:rsidP="00E42CEC">
            <w:pPr>
              <w:pStyle w:val="ae"/>
              <w:rPr>
                <w:rFonts w:ascii="Times New Roman" w:hAnsi="Times New Roman"/>
                <w:b/>
                <w:sz w:val="24"/>
                <w:szCs w:val="24"/>
                <w:shd w:val="clear" w:color="auto" w:fill="FFFFFF"/>
                <w:lang w:val="kk-KZ"/>
              </w:rPr>
            </w:pPr>
            <w:r w:rsidRPr="000D7C91">
              <w:rPr>
                <w:rFonts w:ascii="Times New Roman" w:hAnsi="Times New Roman"/>
                <w:b/>
                <w:sz w:val="24"/>
                <w:szCs w:val="24"/>
                <w:shd w:val="clear" w:color="auto" w:fill="FFFFFF"/>
                <w:lang w:val="kk-KZ"/>
              </w:rPr>
              <w:t>Тіл дамыту және көркем әдебиет</w:t>
            </w:r>
          </w:p>
        </w:tc>
        <w:tc>
          <w:tcPr>
            <w:tcW w:w="2296" w:type="dxa"/>
            <w:tcBorders>
              <w:top w:val="single" w:sz="4" w:space="0" w:color="auto"/>
              <w:left w:val="single" w:sz="4" w:space="0" w:color="auto"/>
              <w:bottom w:val="single" w:sz="4" w:space="0" w:color="auto"/>
              <w:right w:val="single" w:sz="4" w:space="0" w:color="auto"/>
            </w:tcBorders>
          </w:tcPr>
          <w:p w14:paraId="232541E7" w14:textId="77777777" w:rsidR="00E42CEC" w:rsidRPr="000D7C91" w:rsidRDefault="00E42CEC" w:rsidP="00E42CEC">
            <w:pPr>
              <w:spacing w:after="0" w:line="240" w:lineRule="auto"/>
              <w:rPr>
                <w:rFonts w:ascii="Times New Roman" w:hAnsi="Times New Roman"/>
                <w:sz w:val="24"/>
                <w:szCs w:val="24"/>
              </w:rPr>
            </w:pPr>
            <w:proofErr w:type="spellStart"/>
            <w:r w:rsidRPr="000D7C91">
              <w:rPr>
                <w:rFonts w:ascii="Times New Roman" w:hAnsi="Times New Roman"/>
                <w:b/>
                <w:bCs/>
                <w:iCs/>
                <w:sz w:val="24"/>
                <w:szCs w:val="24"/>
              </w:rPr>
              <w:t>Бақша</w:t>
            </w:r>
            <w:proofErr w:type="spellEnd"/>
            <w:r w:rsidRPr="000D7C91">
              <w:rPr>
                <w:rFonts w:ascii="Times New Roman" w:hAnsi="Times New Roman"/>
                <w:b/>
                <w:bCs/>
                <w:iCs/>
                <w:sz w:val="24"/>
                <w:szCs w:val="24"/>
              </w:rPr>
              <w:t xml:space="preserve"> да </w:t>
            </w:r>
            <w:proofErr w:type="spellStart"/>
            <w:proofErr w:type="gramStart"/>
            <w:r w:rsidRPr="000D7C91">
              <w:rPr>
                <w:rFonts w:ascii="Times New Roman" w:hAnsi="Times New Roman"/>
                <w:b/>
                <w:bCs/>
                <w:iCs/>
                <w:sz w:val="24"/>
                <w:szCs w:val="24"/>
              </w:rPr>
              <w:t>ма,бау</w:t>
            </w:r>
            <w:proofErr w:type="spellEnd"/>
            <w:proofErr w:type="gramEnd"/>
            <w:r w:rsidRPr="000D7C91">
              <w:rPr>
                <w:rFonts w:ascii="Times New Roman" w:hAnsi="Times New Roman"/>
                <w:b/>
                <w:bCs/>
                <w:iCs/>
                <w:sz w:val="24"/>
                <w:szCs w:val="24"/>
              </w:rPr>
              <w:t xml:space="preserve"> да </w:t>
            </w:r>
            <w:proofErr w:type="spellStart"/>
            <w:r w:rsidRPr="000D7C91">
              <w:rPr>
                <w:rFonts w:ascii="Times New Roman" w:hAnsi="Times New Roman"/>
                <w:b/>
                <w:bCs/>
                <w:iCs/>
                <w:sz w:val="24"/>
                <w:szCs w:val="24"/>
              </w:rPr>
              <w:t>ма</w:t>
            </w:r>
            <w:proofErr w:type="spellEnd"/>
            <w:r w:rsidRPr="000D7C91">
              <w:rPr>
                <w:rFonts w:ascii="Times New Roman" w:hAnsi="Times New Roman"/>
                <w:b/>
                <w:bCs/>
                <w:iCs/>
                <w:sz w:val="24"/>
                <w:szCs w:val="24"/>
              </w:rPr>
              <w:t>?</w:t>
            </w:r>
          </w:p>
          <w:p w14:paraId="675E0CE3" w14:textId="77777777" w:rsidR="00E42CEC" w:rsidRPr="000D7C91" w:rsidRDefault="00E42CEC" w:rsidP="00E42CEC">
            <w:pPr>
              <w:spacing w:after="0" w:line="240" w:lineRule="auto"/>
              <w:rPr>
                <w:rFonts w:ascii="Times New Roman" w:hAnsi="Times New Roman"/>
                <w:bCs/>
                <w:iCs/>
                <w:sz w:val="24"/>
                <w:szCs w:val="24"/>
                <w:lang w:val="kk-KZ"/>
              </w:rPr>
            </w:pPr>
            <w:proofErr w:type="spellStart"/>
            <w:proofErr w:type="gramStart"/>
            <w:r w:rsidRPr="000D7C91">
              <w:rPr>
                <w:rFonts w:ascii="Times New Roman" w:hAnsi="Times New Roman"/>
                <w:b/>
                <w:bCs/>
                <w:iCs/>
                <w:sz w:val="24"/>
                <w:szCs w:val="24"/>
              </w:rPr>
              <w:t>Мақсаты</w:t>
            </w:r>
            <w:proofErr w:type="spellEnd"/>
            <w:r w:rsidRPr="000D7C91">
              <w:rPr>
                <w:rFonts w:ascii="Times New Roman" w:hAnsi="Times New Roman"/>
                <w:b/>
                <w:bCs/>
                <w:iCs/>
                <w:sz w:val="24"/>
                <w:szCs w:val="24"/>
              </w:rPr>
              <w:t xml:space="preserve">: </w:t>
            </w:r>
            <w:r w:rsidRPr="000D7C91">
              <w:rPr>
                <w:rFonts w:ascii="Times New Roman" w:hAnsi="Times New Roman"/>
                <w:b/>
                <w:bCs/>
                <w:iCs/>
                <w:sz w:val="24"/>
                <w:szCs w:val="24"/>
                <w:lang w:val="kk-KZ"/>
              </w:rPr>
              <w:t xml:space="preserve"> </w:t>
            </w:r>
            <w:proofErr w:type="spellStart"/>
            <w:r w:rsidRPr="000D7C91">
              <w:rPr>
                <w:rFonts w:ascii="Times New Roman" w:hAnsi="Times New Roman"/>
                <w:bCs/>
                <w:iCs/>
                <w:sz w:val="24"/>
                <w:szCs w:val="24"/>
              </w:rPr>
              <w:t>Жемістер</w:t>
            </w:r>
            <w:proofErr w:type="spellEnd"/>
            <w:proofErr w:type="gramEnd"/>
            <w:r w:rsidRPr="000D7C91">
              <w:rPr>
                <w:rFonts w:ascii="Times New Roman" w:hAnsi="Times New Roman"/>
                <w:bCs/>
                <w:iCs/>
                <w:sz w:val="24"/>
                <w:szCs w:val="24"/>
              </w:rPr>
              <w:t xml:space="preserve"> мен </w:t>
            </w:r>
            <w:proofErr w:type="spellStart"/>
            <w:r w:rsidRPr="000D7C91">
              <w:rPr>
                <w:rFonts w:ascii="Times New Roman" w:hAnsi="Times New Roman"/>
                <w:bCs/>
                <w:iCs/>
                <w:sz w:val="24"/>
                <w:szCs w:val="24"/>
              </w:rPr>
              <w:t>көкөністер</w:t>
            </w:r>
            <w:proofErr w:type="spellEnd"/>
            <w:r w:rsidRPr="000D7C91">
              <w:rPr>
                <w:rFonts w:ascii="Times New Roman" w:hAnsi="Times New Roman"/>
                <w:bCs/>
                <w:iCs/>
                <w:sz w:val="24"/>
                <w:szCs w:val="24"/>
              </w:rPr>
              <w:t xml:space="preserve"> </w:t>
            </w:r>
            <w:proofErr w:type="spellStart"/>
            <w:r w:rsidRPr="000D7C91">
              <w:rPr>
                <w:rFonts w:ascii="Times New Roman" w:hAnsi="Times New Roman"/>
                <w:bCs/>
                <w:iCs/>
                <w:sz w:val="24"/>
                <w:szCs w:val="24"/>
              </w:rPr>
              <w:t>туралы</w:t>
            </w:r>
            <w:proofErr w:type="spellEnd"/>
            <w:r w:rsidRPr="000D7C91">
              <w:rPr>
                <w:rFonts w:ascii="Times New Roman" w:hAnsi="Times New Roman"/>
                <w:bCs/>
                <w:iCs/>
                <w:sz w:val="24"/>
                <w:szCs w:val="24"/>
              </w:rPr>
              <w:t xml:space="preserve"> </w:t>
            </w:r>
            <w:r w:rsidRPr="000D7C91">
              <w:rPr>
                <w:rFonts w:ascii="Times New Roman" w:hAnsi="Times New Roman"/>
                <w:bCs/>
                <w:iCs/>
                <w:sz w:val="24"/>
                <w:szCs w:val="24"/>
                <w:lang w:val="kk-KZ"/>
              </w:rPr>
              <w:t>о</w:t>
            </w:r>
            <w:proofErr w:type="spellStart"/>
            <w:r w:rsidRPr="000D7C91">
              <w:rPr>
                <w:rFonts w:ascii="Times New Roman" w:hAnsi="Times New Roman"/>
                <w:bCs/>
                <w:iCs/>
                <w:sz w:val="24"/>
                <w:szCs w:val="24"/>
              </w:rPr>
              <w:t>лардың</w:t>
            </w:r>
            <w:proofErr w:type="spellEnd"/>
            <w:r w:rsidRPr="000D7C91">
              <w:rPr>
                <w:rFonts w:ascii="Times New Roman" w:hAnsi="Times New Roman"/>
                <w:bCs/>
                <w:iCs/>
                <w:sz w:val="24"/>
                <w:szCs w:val="24"/>
              </w:rPr>
              <w:t xml:space="preserve"> </w:t>
            </w:r>
            <w:proofErr w:type="spellStart"/>
            <w:r w:rsidRPr="000D7C91">
              <w:rPr>
                <w:rFonts w:ascii="Times New Roman" w:hAnsi="Times New Roman"/>
                <w:bCs/>
                <w:iCs/>
                <w:sz w:val="24"/>
                <w:szCs w:val="24"/>
              </w:rPr>
              <w:t>айырмашылық</w:t>
            </w:r>
            <w:proofErr w:type="spellEnd"/>
            <w:r w:rsidRPr="000D7C91">
              <w:rPr>
                <w:rFonts w:ascii="Times New Roman" w:hAnsi="Times New Roman"/>
                <w:bCs/>
                <w:iCs/>
                <w:sz w:val="24"/>
                <w:szCs w:val="24"/>
                <w:lang w:val="kk-KZ"/>
              </w:rPr>
              <w:t>-</w:t>
            </w:r>
            <w:r w:rsidRPr="000D7C91">
              <w:rPr>
                <w:rFonts w:ascii="Times New Roman" w:hAnsi="Times New Roman"/>
                <w:bCs/>
                <w:iCs/>
                <w:sz w:val="24"/>
                <w:szCs w:val="24"/>
              </w:rPr>
              <w:t xml:space="preserve">тарын </w:t>
            </w:r>
            <w:r w:rsidRPr="000D7C91">
              <w:rPr>
                <w:rFonts w:ascii="Times New Roman" w:hAnsi="Times New Roman"/>
                <w:bCs/>
                <w:iCs/>
                <w:sz w:val="24"/>
                <w:szCs w:val="24"/>
                <w:lang w:val="kk-KZ"/>
              </w:rPr>
              <w:t xml:space="preserve"> айта алады.</w:t>
            </w:r>
          </w:p>
          <w:p w14:paraId="1E2155BB" w14:textId="77777777" w:rsidR="00E42CEC" w:rsidRPr="000D7C91" w:rsidRDefault="00E42CEC" w:rsidP="00E42CEC">
            <w:pPr>
              <w:spacing w:after="0" w:line="240" w:lineRule="auto"/>
              <w:rPr>
                <w:rFonts w:ascii="Times New Roman" w:hAnsi="Times New Roman"/>
                <w:sz w:val="24"/>
                <w:szCs w:val="24"/>
                <w:lang w:val="kk-KZ"/>
              </w:rPr>
            </w:pPr>
            <w:r w:rsidRPr="000D7C91">
              <w:rPr>
                <w:rFonts w:ascii="Times New Roman" w:hAnsi="Times New Roman"/>
                <w:b/>
                <w:sz w:val="24"/>
                <w:szCs w:val="24"/>
                <w:shd w:val="clear" w:color="auto" w:fill="FFFFFF"/>
                <w:lang w:val="kk-KZ"/>
              </w:rPr>
              <w:t>Тіл дамыту және көркем әдебиет</w:t>
            </w:r>
          </w:p>
        </w:tc>
      </w:tr>
      <w:tr w:rsidR="00E42CEC" w:rsidRPr="00A439C0" w14:paraId="7F0C2888" w14:textId="77777777" w:rsidTr="00E42CEC">
        <w:trPr>
          <w:gridAfter w:val="1"/>
          <w:wAfter w:w="46" w:type="dxa"/>
          <w:trHeight w:val="447"/>
        </w:trPr>
        <w:tc>
          <w:tcPr>
            <w:tcW w:w="3388" w:type="dxa"/>
            <w:vMerge w:val="restart"/>
            <w:tcBorders>
              <w:top w:val="single" w:sz="4" w:space="0" w:color="000000"/>
              <w:left w:val="single" w:sz="4" w:space="0" w:color="000000"/>
              <w:bottom w:val="single" w:sz="4" w:space="0" w:color="000000"/>
              <w:right w:val="single" w:sz="4" w:space="0" w:color="000000"/>
            </w:tcBorders>
            <w:hideMark/>
          </w:tcPr>
          <w:p w14:paraId="34D44E1A" w14:textId="77777777" w:rsidR="00E42CEC" w:rsidRPr="00187A31" w:rsidRDefault="00E42CEC" w:rsidP="00E42CEC">
            <w:pPr>
              <w:pStyle w:val="TableParagraph"/>
              <w:ind w:left="50"/>
              <w:rPr>
                <w:b/>
                <w:color w:val="000000"/>
                <w:sz w:val="24"/>
                <w:szCs w:val="24"/>
              </w:rPr>
            </w:pPr>
            <w:r w:rsidRPr="00187A31">
              <w:rPr>
                <w:b/>
                <w:bCs/>
                <w:color w:val="000000"/>
                <w:sz w:val="24"/>
                <w:szCs w:val="24"/>
              </w:rPr>
              <w:t>Кестеге сәйкес ҰІӘ</w:t>
            </w:r>
          </w:p>
        </w:tc>
        <w:tc>
          <w:tcPr>
            <w:tcW w:w="2287" w:type="dxa"/>
            <w:tcBorders>
              <w:top w:val="single" w:sz="8" w:space="0" w:color="000000"/>
              <w:left w:val="single" w:sz="8" w:space="0" w:color="000000"/>
              <w:bottom w:val="single" w:sz="8" w:space="0" w:color="000000"/>
              <w:right w:val="single" w:sz="4" w:space="0" w:color="auto"/>
            </w:tcBorders>
          </w:tcPr>
          <w:p w14:paraId="4FC4F969" w14:textId="77777777" w:rsidR="00E42CEC" w:rsidRPr="00187A31" w:rsidRDefault="00E42CEC" w:rsidP="00E42CEC">
            <w:pPr>
              <w:pStyle w:val="ae"/>
              <w:widowControl w:val="0"/>
              <w:autoSpaceDE w:val="0"/>
              <w:autoSpaceDN w:val="0"/>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Музыка</w:t>
            </w:r>
          </w:p>
          <w:p w14:paraId="52A1134D" w14:textId="77777777" w:rsidR="00E42CEC" w:rsidRPr="00187A31" w:rsidRDefault="00E42CEC" w:rsidP="00E42CEC">
            <w:pPr>
              <w:pStyle w:val="af1"/>
              <w:widowControl w:val="0"/>
              <w:autoSpaceDE w:val="0"/>
              <w:autoSpaceDN w:val="0"/>
              <w:spacing w:before="0" w:beforeAutospacing="0" w:after="0" w:afterAutospacing="0"/>
              <w:rPr>
                <w:b/>
                <w:color w:val="000000"/>
              </w:rPr>
            </w:pPr>
            <w:r w:rsidRPr="00187A31">
              <w:rPr>
                <w:b/>
                <w:lang w:val="kk-KZ"/>
              </w:rPr>
              <w:t>(Маман жоспары бойынша)</w:t>
            </w:r>
          </w:p>
        </w:tc>
        <w:tc>
          <w:tcPr>
            <w:tcW w:w="2410" w:type="dxa"/>
            <w:gridSpan w:val="2"/>
            <w:tcBorders>
              <w:top w:val="single" w:sz="8" w:space="0" w:color="000000"/>
              <w:left w:val="single" w:sz="4" w:space="0" w:color="auto"/>
              <w:bottom w:val="single" w:sz="8" w:space="0" w:color="000000"/>
              <w:right w:val="single" w:sz="4" w:space="0" w:color="auto"/>
            </w:tcBorders>
          </w:tcPr>
          <w:p w14:paraId="086E48DE"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p>
          <w:p w14:paraId="09EE229A"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0FB21908" w14:textId="77777777" w:rsidR="00E42CEC" w:rsidRPr="00187A31" w:rsidRDefault="00E42CEC" w:rsidP="00E42CEC">
            <w:pPr>
              <w:pStyle w:val="af1"/>
              <w:widowControl w:val="0"/>
              <w:autoSpaceDE w:val="0"/>
              <w:autoSpaceDN w:val="0"/>
              <w:spacing w:before="0" w:beforeAutospacing="0" w:after="0" w:afterAutospacing="0"/>
              <w:rPr>
                <w:b/>
                <w:lang w:val="kk-KZ"/>
              </w:rPr>
            </w:pPr>
          </w:p>
        </w:tc>
        <w:tc>
          <w:tcPr>
            <w:tcW w:w="2126" w:type="dxa"/>
            <w:tcBorders>
              <w:top w:val="single" w:sz="8" w:space="0" w:color="000000"/>
              <w:left w:val="single" w:sz="4" w:space="0" w:color="auto"/>
              <w:bottom w:val="single" w:sz="8" w:space="0" w:color="000000"/>
              <w:right w:val="single" w:sz="8" w:space="0" w:color="000000"/>
            </w:tcBorders>
          </w:tcPr>
          <w:p w14:paraId="3E770C64"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p>
          <w:p w14:paraId="782332EA"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79652BFF" w14:textId="77777777" w:rsidR="00E42CEC" w:rsidRPr="00187A31" w:rsidRDefault="00E42CEC" w:rsidP="00E42CEC">
            <w:pPr>
              <w:pStyle w:val="TableParagraph"/>
              <w:rPr>
                <w:b/>
                <w:color w:val="000000"/>
                <w:sz w:val="24"/>
                <w:szCs w:val="24"/>
              </w:rPr>
            </w:pPr>
          </w:p>
        </w:tc>
        <w:tc>
          <w:tcPr>
            <w:tcW w:w="2255" w:type="dxa"/>
            <w:tcBorders>
              <w:top w:val="single" w:sz="8" w:space="0" w:color="000000"/>
              <w:left w:val="single" w:sz="8" w:space="0" w:color="000000"/>
              <w:bottom w:val="single" w:sz="8" w:space="0" w:color="000000"/>
              <w:right w:val="single" w:sz="8" w:space="0" w:color="000000"/>
            </w:tcBorders>
          </w:tcPr>
          <w:p w14:paraId="3955D28B" w14:textId="77777777" w:rsidR="00E42CEC" w:rsidRPr="00187A31" w:rsidRDefault="00E42CEC" w:rsidP="00E42CEC">
            <w:pPr>
              <w:pStyle w:val="ae"/>
              <w:widowControl w:val="0"/>
              <w:autoSpaceDE w:val="0"/>
              <w:autoSpaceDN w:val="0"/>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Музыка</w:t>
            </w:r>
          </w:p>
          <w:p w14:paraId="2C7AF08B" w14:textId="77777777" w:rsidR="00E42CEC" w:rsidRPr="00187A31" w:rsidRDefault="00E42CEC" w:rsidP="00E42CEC">
            <w:pPr>
              <w:pStyle w:val="TableParagraph"/>
              <w:rPr>
                <w:b/>
                <w:bCs/>
                <w:color w:val="000000"/>
                <w:sz w:val="24"/>
                <w:szCs w:val="24"/>
              </w:rPr>
            </w:pPr>
            <w:r w:rsidRPr="00187A31">
              <w:rPr>
                <w:b/>
                <w:sz w:val="24"/>
                <w:szCs w:val="24"/>
              </w:rPr>
              <w:t>(Маман жоспары бойынша)</w:t>
            </w:r>
          </w:p>
        </w:tc>
        <w:tc>
          <w:tcPr>
            <w:tcW w:w="2403" w:type="dxa"/>
            <w:gridSpan w:val="2"/>
            <w:tcBorders>
              <w:top w:val="single" w:sz="8" w:space="0" w:color="000000"/>
              <w:left w:val="single" w:sz="8" w:space="0" w:color="000000"/>
              <w:bottom w:val="single" w:sz="8" w:space="0" w:color="000000"/>
              <w:right w:val="single" w:sz="8" w:space="0" w:color="000000"/>
            </w:tcBorders>
          </w:tcPr>
          <w:p w14:paraId="036ADA5E"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p>
          <w:p w14:paraId="354801C5"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2678B032" w14:textId="77777777" w:rsidR="00E42CEC" w:rsidRPr="00187A31" w:rsidRDefault="00E42CEC" w:rsidP="00E42CEC">
            <w:pPr>
              <w:pStyle w:val="TableParagraph"/>
              <w:rPr>
                <w:b/>
                <w:color w:val="000000"/>
                <w:sz w:val="24"/>
                <w:szCs w:val="24"/>
              </w:rPr>
            </w:pPr>
          </w:p>
        </w:tc>
      </w:tr>
      <w:tr w:rsidR="00E42CEC" w:rsidRPr="00061EFD" w14:paraId="330D2720" w14:textId="77777777" w:rsidTr="00E42CEC">
        <w:trPr>
          <w:gridAfter w:val="1"/>
          <w:wAfter w:w="46" w:type="dxa"/>
          <w:trHeight w:val="478"/>
        </w:trPr>
        <w:tc>
          <w:tcPr>
            <w:tcW w:w="3388" w:type="dxa"/>
            <w:vMerge/>
            <w:tcBorders>
              <w:top w:val="single" w:sz="4" w:space="0" w:color="000000"/>
              <w:left w:val="single" w:sz="4" w:space="0" w:color="000000"/>
              <w:bottom w:val="single" w:sz="4" w:space="0" w:color="000000"/>
              <w:right w:val="single" w:sz="4" w:space="0" w:color="000000"/>
            </w:tcBorders>
            <w:vAlign w:val="center"/>
            <w:hideMark/>
          </w:tcPr>
          <w:p w14:paraId="107BD65B" w14:textId="77777777" w:rsidR="00E42CEC" w:rsidRPr="00187A31" w:rsidRDefault="00E42CEC" w:rsidP="00E42CEC">
            <w:pPr>
              <w:widowControl w:val="0"/>
              <w:autoSpaceDE w:val="0"/>
              <w:autoSpaceDN w:val="0"/>
              <w:spacing w:after="0" w:line="240" w:lineRule="auto"/>
              <w:rPr>
                <w:rFonts w:ascii="Times New Roman" w:eastAsia="Times New Roman" w:hAnsi="Times New Roman"/>
                <w:b/>
                <w:color w:val="000000"/>
                <w:sz w:val="24"/>
                <w:szCs w:val="24"/>
                <w:lang w:val="kk-KZ"/>
              </w:rPr>
            </w:pPr>
          </w:p>
        </w:tc>
        <w:tc>
          <w:tcPr>
            <w:tcW w:w="2287" w:type="dxa"/>
            <w:tcBorders>
              <w:top w:val="single" w:sz="4" w:space="0" w:color="auto"/>
              <w:left w:val="single" w:sz="4" w:space="0" w:color="000000"/>
              <w:bottom w:val="single" w:sz="4" w:space="0" w:color="000000"/>
              <w:right w:val="single" w:sz="4" w:space="0" w:color="000000"/>
            </w:tcBorders>
          </w:tcPr>
          <w:p w14:paraId="79DB18BA" w14:textId="77777777" w:rsidR="00E42CEC" w:rsidRPr="00A62096" w:rsidRDefault="00E42CEC" w:rsidP="00E42CEC">
            <w:pPr>
              <w:pStyle w:val="ae"/>
              <w:widowControl w:val="0"/>
              <w:autoSpaceDE w:val="0"/>
              <w:autoSpaceDN w:val="0"/>
              <w:rPr>
                <w:rFonts w:ascii="Times New Roman" w:hAnsi="Times New Roman"/>
                <w:b/>
                <w:sz w:val="24"/>
                <w:szCs w:val="24"/>
                <w:lang w:val="kk-KZ"/>
              </w:rPr>
            </w:pPr>
            <w:r w:rsidRPr="00A62096">
              <w:rPr>
                <w:rFonts w:ascii="Times New Roman" w:hAnsi="Times New Roman"/>
                <w:b/>
                <w:sz w:val="24"/>
                <w:szCs w:val="24"/>
                <w:lang w:val="kk-KZ"/>
              </w:rPr>
              <w:t>Қазақ тілі</w:t>
            </w:r>
          </w:p>
          <w:p w14:paraId="65509632" w14:textId="77777777" w:rsidR="00E42CEC" w:rsidRPr="000D7C91" w:rsidRDefault="00E42CEC" w:rsidP="00E42CEC">
            <w:pPr>
              <w:pStyle w:val="af1"/>
              <w:widowControl w:val="0"/>
              <w:autoSpaceDE w:val="0"/>
              <w:autoSpaceDN w:val="0"/>
              <w:spacing w:before="0" w:beforeAutospacing="0" w:after="0" w:afterAutospacing="0"/>
              <w:rPr>
                <w:rStyle w:val="af0"/>
                <w:lang w:val="kk-KZ"/>
              </w:rPr>
            </w:pPr>
            <w:r w:rsidRPr="000D7C91">
              <w:rPr>
                <w:rStyle w:val="af0"/>
                <w:color w:val="000000"/>
                <w:lang w:val="kk-KZ"/>
              </w:rPr>
              <w:t>Д</w:t>
            </w:r>
            <w:r w:rsidRPr="000D7C91">
              <w:rPr>
                <w:rStyle w:val="af0"/>
                <w:lang w:val="kk-KZ"/>
              </w:rPr>
              <w:t>әрумендер,пайдалы тағамдар</w:t>
            </w:r>
          </w:p>
          <w:p w14:paraId="5F9EFB77"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Әңгімелесу:</w:t>
            </w:r>
            <w:r w:rsidRPr="00E42CEC">
              <w:rPr>
                <w:color w:val="000000"/>
                <w:lang w:val="kk-KZ"/>
              </w:rPr>
              <w:br/>
              <w:t>– Деніміз сау болу үшін не істеу керек?</w:t>
            </w:r>
            <w:r w:rsidRPr="00E42CEC">
              <w:rPr>
                <w:color w:val="000000"/>
                <w:lang w:val="kk-KZ"/>
              </w:rPr>
              <w:br/>
              <w:t>– Қандай тағам пайдалы, ал қандай тағам пайдалы емес?</w:t>
            </w:r>
            <w:r w:rsidRPr="00E42CEC">
              <w:rPr>
                <w:color w:val="000000"/>
                <w:lang w:val="kk-KZ"/>
              </w:rPr>
              <w:br/>
              <w:t>– Неліктен дәрумендер керек?</w:t>
            </w:r>
          </w:p>
          <w:p w14:paraId="7121F55F"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Сөздік жұмыс:</w:t>
            </w:r>
            <w:r w:rsidRPr="00E42CEC">
              <w:rPr>
                <w:color w:val="000000"/>
                <w:lang w:val="kk-KZ"/>
              </w:rPr>
              <w:br/>
            </w:r>
            <w:r w:rsidRPr="00E42CEC">
              <w:rPr>
                <w:rStyle w:val="af2"/>
                <w:color w:val="000000"/>
                <w:lang w:val="kk-KZ"/>
              </w:rPr>
              <w:t xml:space="preserve">дәрумен, пайдалы, </w:t>
            </w:r>
            <w:r w:rsidRPr="00E42CEC">
              <w:rPr>
                <w:rStyle w:val="af2"/>
                <w:color w:val="000000"/>
                <w:lang w:val="kk-KZ"/>
              </w:rPr>
              <w:lastRenderedPageBreak/>
              <w:t>зиянды, жеміс, көкөніс, сүт, ботқа, шырын, күш береді</w:t>
            </w:r>
            <w:r w:rsidRPr="00E42CEC">
              <w:rPr>
                <w:rStyle w:val="apple-converted-space"/>
                <w:color w:val="000000"/>
                <w:lang w:val="kk-KZ"/>
              </w:rPr>
              <w:t> </w:t>
            </w:r>
            <w:r w:rsidRPr="00E42CEC">
              <w:rPr>
                <w:color w:val="000000"/>
                <w:lang w:val="kk-KZ"/>
              </w:rPr>
              <w:t>сөздерін талдау.</w:t>
            </w:r>
          </w:p>
          <w:p w14:paraId="3ECF21FE"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color w:val="000000"/>
                <w:lang w:val="kk-KZ"/>
              </w:rPr>
              <w:t>күшті болмаймыз.</w:t>
            </w:r>
          </w:p>
          <w:p w14:paraId="2B57D714"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Ойын:</w:t>
            </w:r>
            <w:r w:rsidRPr="00E42CEC">
              <w:rPr>
                <w:rStyle w:val="apple-converted-space"/>
                <w:color w:val="000000"/>
                <w:lang w:val="kk-KZ"/>
              </w:rPr>
              <w:t> </w:t>
            </w:r>
            <w:r w:rsidRPr="00E42CEC">
              <w:rPr>
                <w:rStyle w:val="af2"/>
                <w:color w:val="000000"/>
                <w:lang w:val="kk-KZ"/>
              </w:rPr>
              <w:t>«Пайдалы мен зияндыны ажырат»</w:t>
            </w:r>
            <w:r w:rsidRPr="00E42CEC">
              <w:rPr>
                <w:color w:val="000000"/>
                <w:lang w:val="kk-KZ"/>
              </w:rPr>
              <w:br/>
              <w:t>Балалар суреттерді екі топқа бөледі және сөйлем құрайды:</w:t>
            </w:r>
          </w:p>
          <w:p w14:paraId="63E2F0E2"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color w:val="000000"/>
                <w:lang w:val="kk-KZ"/>
              </w:rPr>
              <w:t>– Бұл алма, ол пайдалы.</w:t>
            </w:r>
            <w:r w:rsidRPr="00E42CEC">
              <w:rPr>
                <w:color w:val="000000"/>
                <w:lang w:val="kk-KZ"/>
              </w:rPr>
              <w:br/>
              <w:t>– Бұл кәмпит, ол пайдалы емес.</w:t>
            </w:r>
          </w:p>
          <w:p w14:paraId="143FE70B"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2"/>
                <w:color w:val="000000"/>
                <w:lang w:val="kk-KZ"/>
              </w:rPr>
              <w:t>бәрінде!</w:t>
            </w:r>
            <w:r w:rsidRPr="00E42CEC">
              <w:rPr>
                <w:color w:val="000000"/>
                <w:lang w:val="kk-KZ"/>
              </w:rPr>
              <w:br/>
              <w:t>– Өлең мазмұнын қимылмен көрсету..”</w:t>
            </w:r>
          </w:p>
          <w:p w14:paraId="728F5BC6" w14:textId="77777777" w:rsidR="00E42CEC" w:rsidRPr="00E42CEC" w:rsidRDefault="00E42CEC" w:rsidP="00E42CEC">
            <w:pPr>
              <w:pStyle w:val="20"/>
              <w:widowControl w:val="0"/>
              <w:autoSpaceDE w:val="0"/>
              <w:autoSpaceDN w:val="0"/>
              <w:spacing w:before="0" w:after="0"/>
              <w:rPr>
                <w:color w:val="000000"/>
                <w:sz w:val="24"/>
                <w:szCs w:val="24"/>
                <w:lang w:val="kk-KZ"/>
              </w:rPr>
            </w:pPr>
            <w:r w:rsidRPr="000D7C91">
              <w:rPr>
                <w:rStyle w:val="af0"/>
                <w:rFonts w:ascii="Times New Roman" w:hAnsi="Times New Roman"/>
                <w:bCs w:val="0"/>
                <w:color w:val="000000"/>
                <w:sz w:val="24"/>
                <w:szCs w:val="24"/>
                <w:lang w:val="kk-KZ"/>
              </w:rPr>
              <w:t>Тіл дамыту және көркем әдебиет</w:t>
            </w:r>
          </w:p>
          <w:p w14:paraId="00C09F6A" w14:textId="77777777" w:rsidR="00E42CEC" w:rsidRPr="00B20643" w:rsidRDefault="00E42CEC" w:rsidP="00E42CEC">
            <w:pPr>
              <w:pStyle w:val="af1"/>
              <w:widowControl w:val="0"/>
              <w:autoSpaceDE w:val="0"/>
              <w:autoSpaceDN w:val="0"/>
              <w:spacing w:before="0" w:beforeAutospacing="0" w:after="0" w:afterAutospacing="0"/>
              <w:rPr>
                <w:color w:val="000000"/>
                <w:lang w:val="kk-KZ"/>
              </w:rPr>
            </w:pPr>
            <w:r w:rsidRPr="000D7C91">
              <w:rPr>
                <w:b/>
                <w:color w:val="000000"/>
                <w:lang w:val="kk-KZ"/>
              </w:rPr>
              <w:t>Тақырыбы:</w:t>
            </w:r>
            <w:r w:rsidRPr="00E42CEC">
              <w:rPr>
                <w:color w:val="000000"/>
                <w:lang w:val="kk-KZ"/>
              </w:rPr>
              <w:br/>
            </w:r>
            <w:r>
              <w:rPr>
                <w:color w:val="000000"/>
                <w:lang w:val="kk-KZ"/>
              </w:rPr>
              <w:t>«Құстарға қамқорлық»</w:t>
            </w:r>
          </w:p>
          <w:p w14:paraId="78B048F2" w14:textId="77777777" w:rsidR="00E42CEC" w:rsidRPr="00A62096" w:rsidRDefault="00E42CEC" w:rsidP="00E42CEC">
            <w:pPr>
              <w:spacing w:after="0" w:line="240" w:lineRule="auto"/>
              <w:rPr>
                <w:rFonts w:ascii="Times New Roman" w:hAnsi="Times New Roman"/>
                <w:i/>
                <w:sz w:val="28"/>
                <w:szCs w:val="28"/>
                <w:lang w:val="kk-KZ"/>
              </w:rPr>
            </w:pPr>
            <w:r w:rsidRPr="000D7C91">
              <w:rPr>
                <w:rFonts w:ascii="Times New Roman" w:hAnsi="Times New Roman"/>
                <w:b/>
                <w:bCs/>
                <w:iCs/>
                <w:sz w:val="24"/>
                <w:szCs w:val="24"/>
                <w:lang w:val="kk-KZ"/>
              </w:rPr>
              <w:t xml:space="preserve">Мақсаты:  </w:t>
            </w:r>
            <w:r w:rsidRPr="00A62096">
              <w:rPr>
                <w:rFonts w:ascii="Times New Roman" w:hAnsi="Times New Roman"/>
                <w:sz w:val="24"/>
                <w:szCs w:val="24"/>
                <w:lang w:val="kk-KZ"/>
              </w:rPr>
              <w:t xml:space="preserve">Балаларға құстардың түрлері, олардың пайдасы және оларды қорғау жолдары туралы түсінік беру, қамқорлық сезімін тәрбиелеу, жасанды интеллектті қолдану </w:t>
            </w:r>
            <w:r w:rsidRPr="00A62096">
              <w:rPr>
                <w:rFonts w:ascii="Times New Roman" w:hAnsi="Times New Roman"/>
                <w:sz w:val="24"/>
                <w:szCs w:val="24"/>
                <w:lang w:val="kk-KZ"/>
              </w:rPr>
              <w:lastRenderedPageBreak/>
              <w:t>арқылы танымдық қызығушылықтарын арттыру</w:t>
            </w:r>
            <w:r w:rsidRPr="00A62096">
              <w:rPr>
                <w:rFonts w:ascii="Times New Roman" w:hAnsi="Times New Roman"/>
                <w:i/>
                <w:sz w:val="28"/>
                <w:szCs w:val="28"/>
                <w:lang w:val="kk-KZ"/>
              </w:rPr>
              <w:t>.</w:t>
            </w:r>
          </w:p>
          <w:p w14:paraId="1DEB68E6" w14:textId="77777777" w:rsidR="00E42CEC" w:rsidRDefault="00E42CEC" w:rsidP="00E42CEC">
            <w:pPr>
              <w:pStyle w:val="af1"/>
              <w:widowControl w:val="0"/>
              <w:autoSpaceDE w:val="0"/>
              <w:autoSpaceDN w:val="0"/>
              <w:spacing w:before="0" w:beforeAutospacing="0" w:after="0" w:afterAutospacing="0"/>
              <w:rPr>
                <w:b/>
                <w:color w:val="000000"/>
                <w:lang w:val="kk-KZ"/>
              </w:rPr>
            </w:pPr>
            <w:r>
              <w:rPr>
                <w:b/>
                <w:color w:val="000000"/>
                <w:lang w:val="kk-KZ"/>
              </w:rPr>
              <w:t>Ұйымдастыру кезеңі</w:t>
            </w:r>
          </w:p>
          <w:p w14:paraId="6B23FDAB" w14:textId="77777777" w:rsidR="00E42CEC" w:rsidRPr="00B20643" w:rsidRDefault="00E42CEC" w:rsidP="00E42CEC">
            <w:pPr>
              <w:pStyle w:val="af1"/>
              <w:widowControl w:val="0"/>
              <w:autoSpaceDE w:val="0"/>
              <w:autoSpaceDN w:val="0"/>
              <w:spacing w:before="0" w:beforeAutospacing="0" w:after="0" w:afterAutospacing="0"/>
              <w:rPr>
                <w:b/>
                <w:color w:val="000000"/>
                <w:lang w:val="kk-KZ"/>
              </w:rPr>
            </w:pPr>
            <w:r>
              <w:rPr>
                <w:b/>
                <w:color w:val="000000"/>
                <w:lang w:val="kk-KZ"/>
              </w:rPr>
              <w:t>ЖИ қолдану.</w:t>
            </w:r>
          </w:p>
          <w:p w14:paraId="5EC77936" w14:textId="77777777" w:rsidR="00E42CEC" w:rsidRPr="00A62096" w:rsidRDefault="00E42CEC" w:rsidP="00E42CEC">
            <w:pPr>
              <w:spacing w:after="0" w:line="240" w:lineRule="auto"/>
              <w:rPr>
                <w:rFonts w:ascii="Times New Roman" w:hAnsi="Times New Roman"/>
                <w:b/>
                <w:sz w:val="24"/>
                <w:szCs w:val="24"/>
                <w:lang w:val="kk-KZ"/>
              </w:rPr>
            </w:pPr>
            <w:r>
              <w:rPr>
                <w:rFonts w:ascii="Times New Roman" w:hAnsi="Times New Roman"/>
                <w:b/>
                <w:i/>
                <w:sz w:val="24"/>
                <w:szCs w:val="24"/>
                <w:lang w:val="kk-KZ"/>
              </w:rPr>
              <w:t>«</w:t>
            </w:r>
            <w:r w:rsidRPr="00A62096">
              <w:rPr>
                <w:rFonts w:ascii="Times New Roman" w:hAnsi="Times New Roman"/>
                <w:b/>
                <w:sz w:val="24"/>
                <w:szCs w:val="24"/>
                <w:lang w:val="kk-KZ"/>
              </w:rPr>
              <w:t>Құсты өз ұясына орналастыр»</w:t>
            </w:r>
          </w:p>
          <w:p w14:paraId="258202A2" w14:textId="77777777" w:rsidR="00E42CEC" w:rsidRPr="00A62096" w:rsidRDefault="00E42CEC" w:rsidP="00E42CEC">
            <w:pPr>
              <w:spacing w:after="0" w:line="240" w:lineRule="auto"/>
              <w:rPr>
                <w:rFonts w:ascii="Times New Roman" w:hAnsi="Times New Roman"/>
                <w:sz w:val="24"/>
                <w:szCs w:val="24"/>
                <w:lang w:val="kk-KZ"/>
              </w:rPr>
            </w:pPr>
            <w:r w:rsidRPr="00A62096">
              <w:rPr>
                <w:rFonts w:ascii="Times New Roman" w:hAnsi="Times New Roman"/>
                <w:sz w:val="24"/>
                <w:szCs w:val="24"/>
                <w:lang w:val="kk-KZ"/>
              </w:rPr>
              <w:t>(Балалар үяда қандай сан жасырылған,сонша құсты ұяға салады)</w:t>
            </w:r>
          </w:p>
          <w:p w14:paraId="07ABB78E" w14:textId="77777777" w:rsidR="00E42CEC" w:rsidRPr="00B20643" w:rsidRDefault="00E42CEC" w:rsidP="00E42CEC">
            <w:pPr>
              <w:spacing w:after="0" w:line="240" w:lineRule="auto"/>
              <w:rPr>
                <w:rFonts w:ascii="Times New Roman" w:hAnsi="Times New Roman"/>
                <w:sz w:val="24"/>
                <w:szCs w:val="24"/>
              </w:rPr>
            </w:pPr>
            <w:proofErr w:type="spellStart"/>
            <w:r w:rsidRPr="00B20643">
              <w:rPr>
                <w:rFonts w:ascii="Times New Roman" w:hAnsi="Times New Roman"/>
                <w:sz w:val="24"/>
                <w:szCs w:val="24"/>
              </w:rPr>
              <w:t>Тақтамен</w:t>
            </w:r>
            <w:proofErr w:type="spellEnd"/>
            <w:r w:rsidRPr="00B20643">
              <w:rPr>
                <w:rFonts w:ascii="Times New Roman" w:hAnsi="Times New Roman"/>
                <w:sz w:val="24"/>
                <w:szCs w:val="24"/>
              </w:rPr>
              <w:t xml:space="preserve"> </w:t>
            </w:r>
            <w:proofErr w:type="spellStart"/>
            <w:r w:rsidRPr="00B20643">
              <w:rPr>
                <w:rFonts w:ascii="Times New Roman" w:hAnsi="Times New Roman"/>
                <w:sz w:val="24"/>
                <w:szCs w:val="24"/>
              </w:rPr>
              <w:t>жұмыс</w:t>
            </w:r>
            <w:proofErr w:type="spellEnd"/>
          </w:p>
          <w:p w14:paraId="61AD66A0" w14:textId="77777777" w:rsidR="00E42CEC" w:rsidRPr="00B20643" w:rsidRDefault="00E42CEC" w:rsidP="00E42CEC">
            <w:pPr>
              <w:spacing w:after="0" w:line="240" w:lineRule="auto"/>
              <w:rPr>
                <w:rFonts w:ascii="Times New Roman" w:hAnsi="Times New Roman"/>
                <w:sz w:val="24"/>
                <w:szCs w:val="24"/>
              </w:rPr>
            </w:pPr>
            <w:r w:rsidRPr="00B20643">
              <w:rPr>
                <w:rFonts w:ascii="Times New Roman" w:hAnsi="Times New Roman"/>
                <w:sz w:val="24"/>
                <w:szCs w:val="24"/>
              </w:rPr>
              <w:t xml:space="preserve">Тура </w:t>
            </w:r>
            <w:proofErr w:type="spellStart"/>
            <w:r w:rsidRPr="00B20643">
              <w:rPr>
                <w:rFonts w:ascii="Times New Roman" w:hAnsi="Times New Roman"/>
                <w:sz w:val="24"/>
                <w:szCs w:val="24"/>
              </w:rPr>
              <w:t>санау</w:t>
            </w:r>
            <w:proofErr w:type="spellEnd"/>
            <w:r w:rsidRPr="00B20643">
              <w:rPr>
                <w:rFonts w:ascii="Times New Roman" w:hAnsi="Times New Roman"/>
                <w:sz w:val="24"/>
                <w:szCs w:val="24"/>
              </w:rPr>
              <w:t xml:space="preserve"> 1-5 </w:t>
            </w:r>
            <w:proofErr w:type="spellStart"/>
            <w:r w:rsidRPr="00B20643">
              <w:rPr>
                <w:rFonts w:ascii="Times New Roman" w:hAnsi="Times New Roman"/>
                <w:sz w:val="24"/>
                <w:szCs w:val="24"/>
              </w:rPr>
              <w:t>сандары</w:t>
            </w:r>
            <w:proofErr w:type="spellEnd"/>
          </w:p>
          <w:p w14:paraId="5446F020" w14:textId="77777777" w:rsidR="00E42CEC" w:rsidRPr="00B20643" w:rsidRDefault="00E42CEC" w:rsidP="00E42CEC">
            <w:pPr>
              <w:spacing w:after="0" w:line="240" w:lineRule="auto"/>
              <w:rPr>
                <w:rFonts w:ascii="Times New Roman" w:eastAsia="Times New Roman" w:hAnsi="Times New Roman"/>
                <w:b/>
                <w:sz w:val="24"/>
                <w:szCs w:val="24"/>
                <w:lang w:eastAsia="ru-RU"/>
              </w:rPr>
            </w:pPr>
            <w:proofErr w:type="spellStart"/>
            <w:r>
              <w:rPr>
                <w:rFonts w:ascii="Times New Roman" w:eastAsia="Times New Roman" w:hAnsi="Times New Roman"/>
                <w:b/>
                <w:sz w:val="24"/>
                <w:szCs w:val="24"/>
                <w:lang w:eastAsia="ru-RU"/>
              </w:rPr>
              <w:t>Дид</w:t>
            </w:r>
            <w:proofErr w:type="spellEnd"/>
            <w:r>
              <w:rPr>
                <w:rFonts w:ascii="Times New Roman" w:eastAsia="Times New Roman" w:hAnsi="Times New Roman"/>
                <w:b/>
                <w:sz w:val="24"/>
                <w:szCs w:val="24"/>
                <w:lang w:eastAsia="ru-RU"/>
              </w:rPr>
              <w:t>/</w:t>
            </w:r>
            <w:r w:rsidRPr="00B20643">
              <w:rPr>
                <w:rFonts w:ascii="Times New Roman" w:eastAsia="Times New Roman" w:hAnsi="Times New Roman"/>
                <w:b/>
                <w:sz w:val="24"/>
                <w:szCs w:val="24"/>
                <w:lang w:eastAsia="ru-RU"/>
              </w:rPr>
              <w:t xml:space="preserve">қ </w:t>
            </w:r>
            <w:proofErr w:type="spellStart"/>
            <w:r w:rsidRPr="00B20643">
              <w:rPr>
                <w:rFonts w:ascii="Times New Roman" w:eastAsia="Times New Roman" w:hAnsi="Times New Roman"/>
                <w:b/>
                <w:sz w:val="24"/>
                <w:szCs w:val="24"/>
                <w:lang w:eastAsia="ru-RU"/>
              </w:rPr>
              <w:t>ойын</w:t>
            </w:r>
            <w:proofErr w:type="spellEnd"/>
          </w:p>
          <w:p w14:paraId="4076D9F6" w14:textId="77777777" w:rsidR="00E42CEC" w:rsidRPr="00B20643" w:rsidRDefault="00E42CEC" w:rsidP="00E42CEC">
            <w:pPr>
              <w:spacing w:after="0" w:line="240" w:lineRule="auto"/>
              <w:rPr>
                <w:rFonts w:ascii="Times New Roman" w:eastAsia="Times New Roman" w:hAnsi="Times New Roman"/>
                <w:sz w:val="24"/>
                <w:szCs w:val="24"/>
                <w:lang w:eastAsia="ru-RU"/>
              </w:rPr>
            </w:pPr>
            <w:r w:rsidRPr="00B20643">
              <w:rPr>
                <w:rFonts w:ascii="Times New Roman" w:eastAsia="Times New Roman" w:hAnsi="Times New Roman"/>
                <w:sz w:val="24"/>
                <w:szCs w:val="24"/>
                <w:lang w:eastAsia="ru-RU"/>
              </w:rPr>
              <w:t>«</w:t>
            </w:r>
            <w:proofErr w:type="spellStart"/>
            <w:r w:rsidRPr="00B20643">
              <w:rPr>
                <w:rFonts w:ascii="Times New Roman" w:eastAsia="Times New Roman" w:hAnsi="Times New Roman"/>
                <w:sz w:val="24"/>
                <w:szCs w:val="24"/>
                <w:lang w:eastAsia="ru-RU"/>
              </w:rPr>
              <w:t>Қандай</w:t>
            </w:r>
            <w:proofErr w:type="spellEnd"/>
            <w:r w:rsidRPr="00B20643">
              <w:rPr>
                <w:rFonts w:ascii="Times New Roman" w:eastAsia="Times New Roman" w:hAnsi="Times New Roman"/>
                <w:sz w:val="24"/>
                <w:szCs w:val="24"/>
                <w:lang w:eastAsia="ru-RU"/>
              </w:rPr>
              <w:t xml:space="preserve"> </w:t>
            </w:r>
            <w:proofErr w:type="spellStart"/>
            <w:r w:rsidRPr="00B20643">
              <w:rPr>
                <w:rFonts w:ascii="Times New Roman" w:eastAsia="Times New Roman" w:hAnsi="Times New Roman"/>
                <w:sz w:val="24"/>
                <w:szCs w:val="24"/>
                <w:lang w:eastAsia="ru-RU"/>
              </w:rPr>
              <w:t>құс</w:t>
            </w:r>
            <w:proofErr w:type="spellEnd"/>
            <w:r w:rsidRPr="00B20643">
              <w:rPr>
                <w:rFonts w:ascii="Times New Roman" w:eastAsia="Times New Roman" w:hAnsi="Times New Roman"/>
                <w:sz w:val="24"/>
                <w:szCs w:val="24"/>
                <w:lang w:eastAsia="ru-RU"/>
              </w:rPr>
              <w:t xml:space="preserve"> </w:t>
            </w:r>
            <w:proofErr w:type="spellStart"/>
            <w:r w:rsidRPr="00B20643">
              <w:rPr>
                <w:rFonts w:ascii="Times New Roman" w:eastAsia="Times New Roman" w:hAnsi="Times New Roman"/>
                <w:sz w:val="24"/>
                <w:szCs w:val="24"/>
                <w:lang w:eastAsia="ru-RU"/>
              </w:rPr>
              <w:t>және</w:t>
            </w:r>
            <w:proofErr w:type="spellEnd"/>
            <w:r w:rsidRPr="00B20643">
              <w:rPr>
                <w:rFonts w:ascii="Times New Roman" w:eastAsia="Times New Roman" w:hAnsi="Times New Roman"/>
                <w:sz w:val="24"/>
                <w:szCs w:val="24"/>
                <w:lang w:eastAsia="ru-RU"/>
              </w:rPr>
              <w:t xml:space="preserve"> </w:t>
            </w:r>
            <w:proofErr w:type="spellStart"/>
            <w:r w:rsidRPr="00B20643">
              <w:rPr>
                <w:rFonts w:ascii="Times New Roman" w:eastAsia="Times New Roman" w:hAnsi="Times New Roman"/>
                <w:sz w:val="24"/>
                <w:szCs w:val="24"/>
                <w:lang w:eastAsia="ru-RU"/>
              </w:rPr>
              <w:t>қай</w:t>
            </w:r>
            <w:proofErr w:type="spellEnd"/>
            <w:r w:rsidRPr="00B20643">
              <w:rPr>
                <w:rFonts w:ascii="Times New Roman" w:eastAsia="Times New Roman" w:hAnsi="Times New Roman"/>
                <w:sz w:val="24"/>
                <w:szCs w:val="24"/>
                <w:lang w:eastAsia="ru-RU"/>
              </w:rPr>
              <w:t xml:space="preserve"> </w:t>
            </w:r>
            <w:proofErr w:type="spellStart"/>
            <w:r w:rsidRPr="00B20643">
              <w:rPr>
                <w:rFonts w:ascii="Times New Roman" w:eastAsia="Times New Roman" w:hAnsi="Times New Roman"/>
                <w:sz w:val="24"/>
                <w:szCs w:val="24"/>
                <w:lang w:eastAsia="ru-RU"/>
              </w:rPr>
              <w:t>құстың</w:t>
            </w:r>
            <w:proofErr w:type="spellEnd"/>
            <w:r w:rsidRPr="00B20643">
              <w:rPr>
                <w:rFonts w:ascii="Times New Roman" w:eastAsia="Times New Roman" w:hAnsi="Times New Roman"/>
                <w:sz w:val="24"/>
                <w:szCs w:val="24"/>
                <w:lang w:eastAsia="ru-RU"/>
              </w:rPr>
              <w:t xml:space="preserve"> </w:t>
            </w:r>
            <w:proofErr w:type="spellStart"/>
            <w:r w:rsidRPr="00B20643">
              <w:rPr>
                <w:rFonts w:ascii="Times New Roman" w:eastAsia="Times New Roman" w:hAnsi="Times New Roman"/>
                <w:sz w:val="24"/>
                <w:szCs w:val="24"/>
                <w:lang w:eastAsia="ru-RU"/>
              </w:rPr>
              <w:t>дауысы</w:t>
            </w:r>
            <w:proofErr w:type="spellEnd"/>
            <w:r w:rsidRPr="00B20643">
              <w:rPr>
                <w:rFonts w:ascii="Times New Roman" w:eastAsia="Times New Roman" w:hAnsi="Times New Roman"/>
                <w:sz w:val="24"/>
                <w:szCs w:val="24"/>
                <w:lang w:eastAsia="ru-RU"/>
              </w:rPr>
              <w:t>?»</w:t>
            </w:r>
          </w:p>
          <w:p w14:paraId="2A948025" w14:textId="77777777" w:rsidR="00E42CEC" w:rsidRPr="00B20643" w:rsidRDefault="00E42CEC" w:rsidP="00E42CEC">
            <w:pPr>
              <w:pStyle w:val="ae"/>
              <w:widowControl w:val="0"/>
              <w:autoSpaceDE w:val="0"/>
              <w:autoSpaceDN w:val="0"/>
              <w:rPr>
                <w:rFonts w:ascii="Times New Roman" w:hAnsi="Times New Roman"/>
                <w:color w:val="000000"/>
                <w:sz w:val="24"/>
                <w:szCs w:val="24"/>
              </w:rPr>
            </w:pPr>
          </w:p>
        </w:tc>
        <w:tc>
          <w:tcPr>
            <w:tcW w:w="2410" w:type="dxa"/>
            <w:gridSpan w:val="2"/>
            <w:tcBorders>
              <w:top w:val="single" w:sz="4" w:space="0" w:color="auto"/>
              <w:left w:val="single" w:sz="4" w:space="0" w:color="000000"/>
              <w:bottom w:val="single" w:sz="4" w:space="0" w:color="000000"/>
              <w:right w:val="single" w:sz="4" w:space="0" w:color="000000"/>
            </w:tcBorders>
          </w:tcPr>
          <w:p w14:paraId="1E04D3C0" w14:textId="77777777" w:rsidR="00E42CEC" w:rsidRPr="000D7C91" w:rsidRDefault="00E42CEC" w:rsidP="00E42CEC">
            <w:pPr>
              <w:pStyle w:val="20"/>
              <w:widowControl w:val="0"/>
              <w:autoSpaceDE w:val="0"/>
              <w:autoSpaceDN w:val="0"/>
              <w:spacing w:before="0" w:after="0"/>
              <w:rPr>
                <w:color w:val="000000"/>
                <w:sz w:val="24"/>
                <w:szCs w:val="24"/>
              </w:rPr>
            </w:pPr>
            <w:r w:rsidRPr="000D7C91">
              <w:rPr>
                <w:rStyle w:val="af0"/>
                <w:rFonts w:ascii="Times New Roman" w:hAnsi="Times New Roman"/>
                <w:bCs w:val="0"/>
                <w:color w:val="000000"/>
                <w:sz w:val="24"/>
                <w:szCs w:val="24"/>
                <w:lang w:val="kk-KZ"/>
              </w:rPr>
              <w:lastRenderedPageBreak/>
              <w:t>Тіл дамыту және көркем әдебиет</w:t>
            </w:r>
          </w:p>
          <w:p w14:paraId="3A3C2B17" w14:textId="77777777" w:rsidR="00E42CEC" w:rsidRPr="000D7C91" w:rsidRDefault="00E42CEC" w:rsidP="00E42CEC">
            <w:pPr>
              <w:pStyle w:val="af1"/>
              <w:widowControl w:val="0"/>
              <w:autoSpaceDE w:val="0"/>
              <w:autoSpaceDN w:val="0"/>
              <w:spacing w:before="0" w:beforeAutospacing="0" w:after="0" w:afterAutospacing="0"/>
              <w:rPr>
                <w:color w:val="000000"/>
              </w:rPr>
            </w:pPr>
            <w:r w:rsidRPr="000D7C91">
              <w:rPr>
                <w:b/>
                <w:color w:val="000000"/>
                <w:lang w:val="kk-KZ"/>
              </w:rPr>
              <w:t>Тақырыбы:</w:t>
            </w:r>
            <w:r w:rsidRPr="000D7C91">
              <w:rPr>
                <w:color w:val="000000"/>
              </w:rPr>
              <w:br/>
            </w:r>
            <w:r w:rsidRPr="000D7C91">
              <w:rPr>
                <w:color w:val="000000"/>
                <w:lang w:val="kk-KZ"/>
              </w:rPr>
              <w:t>«</w:t>
            </w:r>
            <w:proofErr w:type="spellStart"/>
            <w:r w:rsidRPr="000D7C91">
              <w:rPr>
                <w:color w:val="000000"/>
              </w:rPr>
              <w:t>Ертегі</w:t>
            </w:r>
            <w:proofErr w:type="spellEnd"/>
            <w:r w:rsidRPr="000D7C91">
              <w:rPr>
                <w:color w:val="000000"/>
              </w:rPr>
              <w:t>: “</w:t>
            </w:r>
            <w:proofErr w:type="spellStart"/>
            <w:r w:rsidRPr="000D7C91">
              <w:rPr>
                <w:color w:val="000000"/>
              </w:rPr>
              <w:t>Алма</w:t>
            </w:r>
            <w:proofErr w:type="spellEnd"/>
            <w:r w:rsidRPr="000D7C91">
              <w:rPr>
                <w:color w:val="000000"/>
              </w:rPr>
              <w:t xml:space="preserve"> мен </w:t>
            </w:r>
            <w:proofErr w:type="spellStart"/>
            <w:r w:rsidRPr="000D7C91">
              <w:rPr>
                <w:color w:val="000000"/>
              </w:rPr>
              <w:t>сәбіздің</w:t>
            </w:r>
            <w:proofErr w:type="spellEnd"/>
            <w:r w:rsidRPr="000D7C91">
              <w:rPr>
                <w:color w:val="000000"/>
              </w:rPr>
              <w:t xml:space="preserve"> </w:t>
            </w:r>
            <w:proofErr w:type="spellStart"/>
            <w:r w:rsidRPr="000D7C91">
              <w:rPr>
                <w:color w:val="000000"/>
              </w:rPr>
              <w:t>әңгімесі</w:t>
            </w:r>
            <w:proofErr w:type="spellEnd"/>
            <w:r w:rsidRPr="000D7C91">
              <w:rPr>
                <w:color w:val="000000"/>
                <w:lang w:val="kk-KZ"/>
              </w:rPr>
              <w:t>»</w:t>
            </w:r>
            <w:r w:rsidRPr="000D7C91">
              <w:rPr>
                <w:color w:val="000000"/>
              </w:rPr>
              <w:t>.</w:t>
            </w:r>
          </w:p>
          <w:p w14:paraId="314DEFFE" w14:textId="77777777" w:rsidR="00E42CEC" w:rsidRPr="000D7C91" w:rsidRDefault="00E42CEC" w:rsidP="00E42CEC">
            <w:pPr>
              <w:pStyle w:val="af1"/>
              <w:widowControl w:val="0"/>
              <w:autoSpaceDE w:val="0"/>
              <w:autoSpaceDN w:val="0"/>
              <w:spacing w:before="0" w:beforeAutospacing="0" w:after="0" w:afterAutospacing="0"/>
              <w:rPr>
                <w:color w:val="000000"/>
              </w:rPr>
            </w:pPr>
            <w:r w:rsidRPr="000D7C91">
              <w:rPr>
                <w:rStyle w:val="af0"/>
                <w:lang w:val="kk-KZ"/>
              </w:rPr>
              <w:t>Мақсаты:</w:t>
            </w:r>
            <w:r w:rsidRPr="000D7C91">
              <w:rPr>
                <w:color w:val="000000"/>
              </w:rPr>
              <w:t xml:space="preserve">– </w:t>
            </w:r>
            <w:proofErr w:type="spellStart"/>
            <w:r w:rsidRPr="000D7C91">
              <w:rPr>
                <w:color w:val="000000"/>
              </w:rPr>
              <w:t>Туыстық</w:t>
            </w:r>
            <w:proofErr w:type="spellEnd"/>
            <w:r w:rsidRPr="000D7C91">
              <w:rPr>
                <w:color w:val="000000"/>
              </w:rPr>
              <w:t xml:space="preserve"> </w:t>
            </w:r>
            <w:proofErr w:type="spellStart"/>
            <w:r w:rsidRPr="000D7C91">
              <w:rPr>
                <w:color w:val="000000"/>
              </w:rPr>
              <w:t>сөздермен</w:t>
            </w:r>
            <w:proofErr w:type="spellEnd"/>
            <w:r w:rsidRPr="000D7C91">
              <w:rPr>
                <w:color w:val="000000"/>
              </w:rPr>
              <w:t xml:space="preserve"> </w:t>
            </w:r>
            <w:proofErr w:type="spellStart"/>
            <w:r w:rsidRPr="000D7C91">
              <w:rPr>
                <w:color w:val="000000"/>
              </w:rPr>
              <w:t>қайталау</w:t>
            </w:r>
            <w:proofErr w:type="spellEnd"/>
            <w:r w:rsidRPr="000D7C91">
              <w:rPr>
                <w:color w:val="000000"/>
              </w:rPr>
              <w:t xml:space="preserve">: “Анам </w:t>
            </w:r>
            <w:proofErr w:type="spellStart"/>
            <w:r w:rsidRPr="000D7C91">
              <w:rPr>
                <w:color w:val="000000"/>
              </w:rPr>
              <w:t>алма</w:t>
            </w:r>
            <w:proofErr w:type="spellEnd"/>
            <w:r w:rsidRPr="000D7C91">
              <w:rPr>
                <w:color w:val="000000"/>
              </w:rPr>
              <w:t xml:space="preserve"> </w:t>
            </w:r>
            <w:proofErr w:type="spellStart"/>
            <w:r w:rsidRPr="000D7C91">
              <w:rPr>
                <w:color w:val="000000"/>
              </w:rPr>
              <w:t>жейді</w:t>
            </w:r>
            <w:proofErr w:type="spellEnd"/>
            <w:r w:rsidRPr="000D7C91">
              <w:rPr>
                <w:color w:val="000000"/>
              </w:rPr>
              <w:t xml:space="preserve">, </w:t>
            </w:r>
            <w:proofErr w:type="spellStart"/>
            <w:r w:rsidRPr="000D7C91">
              <w:rPr>
                <w:color w:val="000000"/>
              </w:rPr>
              <w:t>әкем</w:t>
            </w:r>
            <w:proofErr w:type="spellEnd"/>
            <w:r w:rsidRPr="000D7C91">
              <w:rPr>
                <w:color w:val="000000"/>
              </w:rPr>
              <w:t xml:space="preserve"> </w:t>
            </w:r>
            <w:proofErr w:type="spellStart"/>
            <w:r w:rsidRPr="000D7C91">
              <w:rPr>
                <w:color w:val="000000"/>
              </w:rPr>
              <w:t>сәбіз</w:t>
            </w:r>
            <w:proofErr w:type="spellEnd"/>
            <w:r w:rsidRPr="000D7C91">
              <w:rPr>
                <w:color w:val="000000"/>
              </w:rPr>
              <w:t xml:space="preserve"> </w:t>
            </w:r>
            <w:proofErr w:type="spellStart"/>
            <w:r w:rsidRPr="000D7C91">
              <w:rPr>
                <w:color w:val="000000"/>
              </w:rPr>
              <w:t>жақсы</w:t>
            </w:r>
            <w:proofErr w:type="spellEnd"/>
            <w:r w:rsidRPr="000D7C91">
              <w:rPr>
                <w:color w:val="000000"/>
              </w:rPr>
              <w:t xml:space="preserve"> </w:t>
            </w:r>
            <w:proofErr w:type="spellStart"/>
            <w:r w:rsidRPr="000D7C91">
              <w:rPr>
                <w:color w:val="000000"/>
              </w:rPr>
              <w:t>көреді</w:t>
            </w:r>
            <w:proofErr w:type="spellEnd"/>
            <w:r w:rsidRPr="000D7C91">
              <w:rPr>
                <w:color w:val="000000"/>
              </w:rPr>
              <w:t>.”</w:t>
            </w:r>
            <w:r w:rsidRPr="000D7C91">
              <w:rPr>
                <w:color w:val="000000"/>
              </w:rPr>
              <w:br/>
              <w:t xml:space="preserve">– </w:t>
            </w:r>
            <w:proofErr w:type="spellStart"/>
            <w:r w:rsidRPr="000D7C91">
              <w:rPr>
                <w:color w:val="000000"/>
              </w:rPr>
              <w:t>Сөйлемдер</w:t>
            </w:r>
            <w:proofErr w:type="spellEnd"/>
            <w:r w:rsidRPr="000D7C91">
              <w:rPr>
                <w:color w:val="000000"/>
              </w:rPr>
              <w:t>: “</w:t>
            </w:r>
            <w:proofErr w:type="spellStart"/>
            <w:r w:rsidRPr="000D7C91">
              <w:rPr>
                <w:color w:val="000000"/>
              </w:rPr>
              <w:t>Бұл</w:t>
            </w:r>
            <w:proofErr w:type="spellEnd"/>
            <w:r w:rsidRPr="000D7C91">
              <w:rPr>
                <w:color w:val="000000"/>
              </w:rPr>
              <w:t xml:space="preserve"> </w:t>
            </w:r>
            <w:proofErr w:type="spellStart"/>
            <w:r w:rsidRPr="000D7C91">
              <w:rPr>
                <w:color w:val="000000"/>
              </w:rPr>
              <w:t>сары</w:t>
            </w:r>
            <w:proofErr w:type="spellEnd"/>
            <w:r w:rsidRPr="000D7C91">
              <w:rPr>
                <w:color w:val="000000"/>
              </w:rPr>
              <w:t xml:space="preserve"> </w:t>
            </w:r>
            <w:proofErr w:type="spellStart"/>
            <w:r w:rsidRPr="000D7C91">
              <w:rPr>
                <w:color w:val="000000"/>
              </w:rPr>
              <w:t>алма</w:t>
            </w:r>
            <w:proofErr w:type="spellEnd"/>
            <w:r w:rsidRPr="000D7C91">
              <w:rPr>
                <w:color w:val="000000"/>
              </w:rPr>
              <w:t xml:space="preserve"> </w:t>
            </w:r>
            <w:proofErr w:type="spellStart"/>
            <w:r w:rsidRPr="000D7C91">
              <w:rPr>
                <w:color w:val="000000"/>
              </w:rPr>
              <w:t>емес</w:t>
            </w:r>
            <w:proofErr w:type="spellEnd"/>
            <w:r w:rsidRPr="000D7C91">
              <w:rPr>
                <w:color w:val="000000"/>
              </w:rPr>
              <w:t xml:space="preserve">, </w:t>
            </w:r>
            <w:proofErr w:type="spellStart"/>
            <w:r w:rsidRPr="000D7C91">
              <w:rPr>
                <w:color w:val="000000"/>
              </w:rPr>
              <w:t>бұл</w:t>
            </w:r>
            <w:proofErr w:type="spellEnd"/>
            <w:r w:rsidRPr="000D7C91">
              <w:rPr>
                <w:color w:val="000000"/>
              </w:rPr>
              <w:t xml:space="preserve"> </w:t>
            </w:r>
            <w:proofErr w:type="spellStart"/>
            <w:r w:rsidRPr="000D7C91">
              <w:rPr>
                <w:color w:val="000000"/>
              </w:rPr>
              <w:t>қызыл</w:t>
            </w:r>
            <w:proofErr w:type="spellEnd"/>
            <w:r w:rsidRPr="000D7C91">
              <w:rPr>
                <w:color w:val="000000"/>
              </w:rPr>
              <w:t xml:space="preserve"> </w:t>
            </w:r>
            <w:proofErr w:type="spellStart"/>
            <w:r w:rsidRPr="000D7C91">
              <w:rPr>
                <w:color w:val="000000"/>
              </w:rPr>
              <w:t>алма</w:t>
            </w:r>
            <w:proofErr w:type="spellEnd"/>
            <w:r w:rsidRPr="000D7C91">
              <w:rPr>
                <w:color w:val="000000"/>
              </w:rPr>
              <w:t>.”</w:t>
            </w:r>
          </w:p>
          <w:p w14:paraId="15FCA690" w14:textId="77777777" w:rsidR="00E42CEC" w:rsidRPr="000D7C91" w:rsidRDefault="00E42CEC" w:rsidP="00E42CEC">
            <w:pPr>
              <w:pStyle w:val="af1"/>
              <w:widowControl w:val="0"/>
              <w:autoSpaceDE w:val="0"/>
              <w:autoSpaceDN w:val="0"/>
              <w:spacing w:before="0" w:beforeAutospacing="0" w:after="0" w:afterAutospacing="0"/>
              <w:rPr>
                <w:b/>
                <w:bCs/>
                <w:color w:val="000000"/>
                <w:lang w:val="kk-KZ"/>
              </w:rPr>
            </w:pPr>
            <w:r w:rsidRPr="000D7C91">
              <w:rPr>
                <w:b/>
                <w:bCs/>
                <w:color w:val="000000"/>
                <w:lang w:val="kk-KZ"/>
              </w:rPr>
              <w:lastRenderedPageBreak/>
              <w:t>Дид/қ ойын</w:t>
            </w:r>
          </w:p>
          <w:p w14:paraId="188E9A23" w14:textId="77777777" w:rsidR="00E42CEC" w:rsidRPr="000D7C91" w:rsidRDefault="00E42CEC" w:rsidP="00E42CEC">
            <w:pPr>
              <w:spacing w:after="0" w:line="240" w:lineRule="auto"/>
              <w:outlineLvl w:val="2"/>
              <w:rPr>
                <w:rFonts w:ascii="Times New Roman" w:eastAsia="Times New Roman" w:hAnsi="Times New Roman"/>
                <w:b/>
                <w:bCs/>
                <w:sz w:val="24"/>
                <w:szCs w:val="24"/>
                <w:lang w:eastAsia="ru-RU"/>
              </w:rPr>
            </w:pPr>
            <w:r w:rsidRPr="000D7C91">
              <w:rPr>
                <w:rFonts w:ascii="Times New Roman" w:eastAsia="Times New Roman" w:hAnsi="Times New Roman"/>
                <w:b/>
                <w:bCs/>
                <w:sz w:val="24"/>
                <w:szCs w:val="24"/>
                <w:lang w:eastAsia="ru-RU"/>
              </w:rPr>
              <w:t>«</w:t>
            </w:r>
            <w:proofErr w:type="spellStart"/>
            <w:r w:rsidRPr="000D7C91">
              <w:rPr>
                <w:rFonts w:ascii="Times New Roman" w:eastAsia="Times New Roman" w:hAnsi="Times New Roman"/>
                <w:b/>
                <w:bCs/>
                <w:sz w:val="24"/>
                <w:szCs w:val="24"/>
                <w:lang w:eastAsia="ru-RU"/>
              </w:rPr>
              <w:t>Жемістер</w:t>
            </w:r>
            <w:proofErr w:type="spellEnd"/>
            <w:r w:rsidRPr="000D7C91">
              <w:rPr>
                <w:rFonts w:ascii="Times New Roman" w:eastAsia="Times New Roman" w:hAnsi="Times New Roman"/>
                <w:b/>
                <w:bCs/>
                <w:sz w:val="24"/>
                <w:szCs w:val="24"/>
                <w:lang w:eastAsia="ru-RU"/>
              </w:rPr>
              <w:t xml:space="preserve"> айтысы»</w:t>
            </w:r>
          </w:p>
          <w:p w14:paraId="31BBF08E" w14:textId="77777777" w:rsidR="00E42CEC" w:rsidRPr="000D7C91" w:rsidRDefault="00E42CEC" w:rsidP="00E42CEC">
            <w:pPr>
              <w:spacing w:after="0" w:line="240" w:lineRule="auto"/>
              <w:outlineLvl w:val="2"/>
              <w:rPr>
                <w:rFonts w:ascii="Times New Roman" w:eastAsia="Times New Roman" w:hAnsi="Times New Roman"/>
                <w:b/>
                <w:bCs/>
                <w:sz w:val="24"/>
                <w:szCs w:val="24"/>
                <w:lang w:eastAsia="ru-RU"/>
              </w:rPr>
            </w:pPr>
            <w:proofErr w:type="spellStart"/>
            <w:r w:rsidRPr="000D7C91">
              <w:rPr>
                <w:rFonts w:ascii="Times New Roman" w:eastAsia="Times New Roman" w:hAnsi="Times New Roman"/>
                <w:b/>
                <w:bCs/>
                <w:sz w:val="24"/>
                <w:szCs w:val="24"/>
                <w:lang w:eastAsia="ru-RU"/>
              </w:rPr>
              <w:t>Мақсаты</w:t>
            </w:r>
            <w:proofErr w:type="spellEnd"/>
            <w:r w:rsidRPr="000D7C91">
              <w:rPr>
                <w:rFonts w:ascii="Times New Roman" w:eastAsia="Times New Roman" w:hAnsi="Times New Roman"/>
                <w:b/>
                <w:bCs/>
                <w:sz w:val="24"/>
                <w:szCs w:val="24"/>
                <w:lang w:eastAsia="ru-RU"/>
              </w:rPr>
              <w:t>:</w:t>
            </w:r>
          </w:p>
          <w:p w14:paraId="12084823" w14:textId="77777777" w:rsidR="00E42CEC" w:rsidRPr="000D7C91" w:rsidRDefault="00E42CEC" w:rsidP="00E42CEC">
            <w:pPr>
              <w:spacing w:after="0" w:line="240" w:lineRule="auto"/>
              <w:rPr>
                <w:rFonts w:ascii="Times New Roman" w:eastAsia="Times New Roman" w:hAnsi="Times New Roman"/>
                <w:sz w:val="24"/>
                <w:szCs w:val="24"/>
                <w:lang w:eastAsia="ru-RU"/>
              </w:rPr>
            </w:pPr>
            <w:proofErr w:type="spellStart"/>
            <w:r w:rsidRPr="000D7C91">
              <w:rPr>
                <w:rFonts w:ascii="Times New Roman" w:eastAsia="Times New Roman" w:hAnsi="Times New Roman"/>
                <w:sz w:val="24"/>
                <w:szCs w:val="24"/>
                <w:lang w:eastAsia="ru-RU"/>
              </w:rPr>
              <w:t>Балалардың</w:t>
            </w:r>
            <w:proofErr w:type="spellEnd"/>
            <w:r w:rsidRPr="000D7C91">
              <w:rPr>
                <w:rFonts w:ascii="Times New Roman" w:eastAsia="Times New Roman" w:hAnsi="Times New Roman"/>
                <w:sz w:val="24"/>
                <w:szCs w:val="24"/>
                <w:lang w:eastAsia="ru-RU"/>
              </w:rPr>
              <w:t xml:space="preserve"> </w:t>
            </w:r>
            <w:proofErr w:type="spellStart"/>
            <w:r w:rsidRPr="000D7C91">
              <w:rPr>
                <w:rFonts w:ascii="Times New Roman" w:eastAsia="Times New Roman" w:hAnsi="Times New Roman"/>
                <w:sz w:val="24"/>
                <w:szCs w:val="24"/>
                <w:lang w:eastAsia="ru-RU"/>
              </w:rPr>
              <w:t>сөздік</w:t>
            </w:r>
            <w:proofErr w:type="spellEnd"/>
            <w:r w:rsidRPr="000D7C91">
              <w:rPr>
                <w:rFonts w:ascii="Times New Roman" w:eastAsia="Times New Roman" w:hAnsi="Times New Roman"/>
                <w:sz w:val="24"/>
                <w:szCs w:val="24"/>
                <w:lang w:eastAsia="ru-RU"/>
              </w:rPr>
              <w:t xml:space="preserve"> </w:t>
            </w:r>
            <w:proofErr w:type="spellStart"/>
            <w:r w:rsidRPr="000D7C91">
              <w:rPr>
                <w:rFonts w:ascii="Times New Roman" w:eastAsia="Times New Roman" w:hAnsi="Times New Roman"/>
                <w:sz w:val="24"/>
                <w:szCs w:val="24"/>
                <w:lang w:eastAsia="ru-RU"/>
              </w:rPr>
              <w:t>қорын</w:t>
            </w:r>
            <w:proofErr w:type="spellEnd"/>
            <w:r w:rsidRPr="000D7C91">
              <w:rPr>
                <w:rFonts w:ascii="Times New Roman" w:eastAsia="Times New Roman" w:hAnsi="Times New Roman"/>
                <w:sz w:val="24"/>
                <w:szCs w:val="24"/>
                <w:lang w:eastAsia="ru-RU"/>
              </w:rPr>
              <w:t xml:space="preserve"> </w:t>
            </w:r>
            <w:proofErr w:type="spellStart"/>
            <w:r w:rsidRPr="000D7C91">
              <w:rPr>
                <w:rFonts w:ascii="Times New Roman" w:eastAsia="Times New Roman" w:hAnsi="Times New Roman"/>
                <w:sz w:val="24"/>
                <w:szCs w:val="24"/>
                <w:lang w:eastAsia="ru-RU"/>
              </w:rPr>
              <w:t>байыту</w:t>
            </w:r>
            <w:proofErr w:type="spellEnd"/>
            <w:r w:rsidRPr="000D7C91">
              <w:rPr>
                <w:rFonts w:ascii="Times New Roman" w:eastAsia="Times New Roman" w:hAnsi="Times New Roman"/>
                <w:sz w:val="24"/>
                <w:szCs w:val="24"/>
                <w:lang w:eastAsia="ru-RU"/>
              </w:rPr>
              <w:t>;</w:t>
            </w:r>
          </w:p>
          <w:p w14:paraId="62C4244E" w14:textId="77777777" w:rsidR="00E42CEC" w:rsidRPr="000D7C91" w:rsidRDefault="00E42CEC" w:rsidP="00E42CEC">
            <w:pPr>
              <w:spacing w:after="0" w:line="240" w:lineRule="auto"/>
              <w:rPr>
                <w:rFonts w:ascii="Times New Roman" w:eastAsia="Times New Roman" w:hAnsi="Times New Roman"/>
                <w:sz w:val="24"/>
                <w:szCs w:val="24"/>
                <w:lang w:eastAsia="ru-RU"/>
              </w:rPr>
            </w:pPr>
            <w:proofErr w:type="spellStart"/>
            <w:r w:rsidRPr="000D7C91">
              <w:rPr>
                <w:rFonts w:ascii="Times New Roman" w:eastAsia="Times New Roman" w:hAnsi="Times New Roman"/>
                <w:sz w:val="24"/>
                <w:szCs w:val="24"/>
                <w:lang w:eastAsia="ru-RU"/>
              </w:rPr>
              <w:t>Жемістердің</w:t>
            </w:r>
            <w:proofErr w:type="spellEnd"/>
            <w:r w:rsidRPr="000D7C91">
              <w:rPr>
                <w:rFonts w:ascii="Times New Roman" w:eastAsia="Times New Roman" w:hAnsi="Times New Roman"/>
                <w:sz w:val="24"/>
                <w:szCs w:val="24"/>
                <w:lang w:eastAsia="ru-RU"/>
              </w:rPr>
              <w:t xml:space="preserve"> </w:t>
            </w:r>
            <w:proofErr w:type="spellStart"/>
            <w:r w:rsidRPr="000D7C91">
              <w:rPr>
                <w:rFonts w:ascii="Times New Roman" w:eastAsia="Times New Roman" w:hAnsi="Times New Roman"/>
                <w:sz w:val="24"/>
                <w:szCs w:val="24"/>
                <w:lang w:eastAsia="ru-RU"/>
              </w:rPr>
              <w:t>атауларын</w:t>
            </w:r>
            <w:proofErr w:type="spellEnd"/>
            <w:r w:rsidRPr="000D7C91">
              <w:rPr>
                <w:rFonts w:ascii="Times New Roman" w:eastAsia="Times New Roman" w:hAnsi="Times New Roman"/>
                <w:sz w:val="24"/>
                <w:szCs w:val="24"/>
                <w:lang w:eastAsia="ru-RU"/>
              </w:rPr>
              <w:t xml:space="preserve"> </w:t>
            </w:r>
            <w:proofErr w:type="spellStart"/>
            <w:r w:rsidRPr="000D7C91">
              <w:rPr>
                <w:rFonts w:ascii="Times New Roman" w:eastAsia="Times New Roman" w:hAnsi="Times New Roman"/>
                <w:sz w:val="24"/>
                <w:szCs w:val="24"/>
                <w:lang w:eastAsia="ru-RU"/>
              </w:rPr>
              <w:t>есте</w:t>
            </w:r>
            <w:proofErr w:type="spellEnd"/>
            <w:r w:rsidRPr="000D7C91">
              <w:rPr>
                <w:rFonts w:ascii="Times New Roman" w:eastAsia="Times New Roman" w:hAnsi="Times New Roman"/>
                <w:sz w:val="24"/>
                <w:szCs w:val="24"/>
                <w:lang w:eastAsia="ru-RU"/>
              </w:rPr>
              <w:t xml:space="preserve"> </w:t>
            </w:r>
            <w:proofErr w:type="spellStart"/>
            <w:r w:rsidRPr="000D7C91">
              <w:rPr>
                <w:rFonts w:ascii="Times New Roman" w:eastAsia="Times New Roman" w:hAnsi="Times New Roman"/>
                <w:sz w:val="24"/>
                <w:szCs w:val="24"/>
                <w:lang w:eastAsia="ru-RU"/>
              </w:rPr>
              <w:t>сақтауға</w:t>
            </w:r>
            <w:proofErr w:type="spellEnd"/>
            <w:r w:rsidRPr="000D7C91">
              <w:rPr>
                <w:rFonts w:ascii="Times New Roman" w:eastAsia="Times New Roman" w:hAnsi="Times New Roman"/>
                <w:sz w:val="24"/>
                <w:szCs w:val="24"/>
                <w:lang w:eastAsia="ru-RU"/>
              </w:rPr>
              <w:t xml:space="preserve"> </w:t>
            </w:r>
            <w:proofErr w:type="spellStart"/>
            <w:r w:rsidRPr="000D7C91">
              <w:rPr>
                <w:rFonts w:ascii="Times New Roman" w:eastAsia="Times New Roman" w:hAnsi="Times New Roman"/>
                <w:sz w:val="24"/>
                <w:szCs w:val="24"/>
                <w:lang w:eastAsia="ru-RU"/>
              </w:rPr>
              <w:t>үйрету</w:t>
            </w:r>
            <w:proofErr w:type="spellEnd"/>
            <w:r w:rsidRPr="000D7C91">
              <w:rPr>
                <w:rFonts w:ascii="Times New Roman" w:eastAsia="Times New Roman" w:hAnsi="Times New Roman"/>
                <w:sz w:val="24"/>
                <w:szCs w:val="24"/>
                <w:lang w:eastAsia="ru-RU"/>
              </w:rPr>
              <w:t>;</w:t>
            </w:r>
          </w:p>
          <w:p w14:paraId="19B1AA04" w14:textId="77777777" w:rsidR="00E42CEC" w:rsidRPr="00E42CEC" w:rsidRDefault="00E42CEC" w:rsidP="00E42CEC">
            <w:pPr>
              <w:pStyle w:val="af1"/>
              <w:widowControl w:val="0"/>
              <w:autoSpaceDE w:val="0"/>
              <w:autoSpaceDN w:val="0"/>
              <w:spacing w:before="0" w:beforeAutospacing="0" w:after="0" w:afterAutospacing="0"/>
              <w:rPr>
                <w:b/>
                <w:bCs/>
                <w:color w:val="000000"/>
              </w:rPr>
            </w:pPr>
          </w:p>
          <w:p w14:paraId="4FD42196" w14:textId="77777777" w:rsidR="00E42CEC" w:rsidRPr="000D7C91" w:rsidRDefault="00E42CEC" w:rsidP="00E42CEC">
            <w:pPr>
              <w:pStyle w:val="af1"/>
              <w:widowControl w:val="0"/>
              <w:autoSpaceDE w:val="0"/>
              <w:autoSpaceDN w:val="0"/>
              <w:spacing w:before="0" w:beforeAutospacing="0" w:after="0" w:afterAutospacing="0"/>
              <w:rPr>
                <w:b/>
                <w:bCs/>
                <w:color w:val="000000"/>
                <w:lang w:val="kk-KZ"/>
              </w:rPr>
            </w:pPr>
            <w:r w:rsidRPr="000D7C91">
              <w:rPr>
                <w:b/>
                <w:bCs/>
                <w:color w:val="000000"/>
                <w:lang w:val="kk-KZ"/>
              </w:rPr>
              <w:t>Құрастыру</w:t>
            </w:r>
          </w:p>
          <w:p w14:paraId="181951EF" w14:textId="77777777" w:rsidR="00E42CEC" w:rsidRPr="000D7C91" w:rsidRDefault="00E42CEC" w:rsidP="00E42CEC">
            <w:pPr>
              <w:spacing w:after="0" w:line="240" w:lineRule="auto"/>
              <w:rPr>
                <w:rFonts w:ascii="Times New Roman" w:hAnsi="Times New Roman"/>
                <w:b/>
                <w:sz w:val="24"/>
                <w:szCs w:val="24"/>
                <w:lang w:val="kk-KZ"/>
              </w:rPr>
            </w:pPr>
            <w:r w:rsidRPr="000D7C91">
              <w:rPr>
                <w:rFonts w:ascii="Times New Roman" w:hAnsi="Times New Roman"/>
                <w:i/>
                <w:sz w:val="24"/>
                <w:szCs w:val="24"/>
                <w:lang w:val="kk-KZ"/>
              </w:rPr>
              <w:t>«</w:t>
            </w:r>
            <w:r w:rsidRPr="000D7C91">
              <w:rPr>
                <w:rFonts w:ascii="Times New Roman" w:hAnsi="Times New Roman"/>
                <w:sz w:val="24"/>
                <w:szCs w:val="24"/>
                <w:lang w:val="kk-KZ"/>
              </w:rPr>
              <w:t>Жануарларларға қора жасаймыз"</w:t>
            </w:r>
          </w:p>
          <w:p w14:paraId="1E68FA85" w14:textId="77777777" w:rsidR="00E42CEC" w:rsidRPr="000D7C91" w:rsidRDefault="00E42CEC" w:rsidP="00E42CEC">
            <w:pPr>
              <w:pStyle w:val="af1"/>
              <w:widowControl w:val="0"/>
              <w:autoSpaceDE w:val="0"/>
              <w:autoSpaceDN w:val="0"/>
              <w:spacing w:before="0" w:beforeAutospacing="0" w:after="0" w:afterAutospacing="0"/>
              <w:rPr>
                <w:rFonts w:eastAsia="Calibri"/>
                <w:lang w:val="kk-KZ"/>
              </w:rPr>
            </w:pPr>
            <w:r w:rsidRPr="000D7C91">
              <w:rPr>
                <w:rFonts w:eastAsia="Calibri"/>
                <w:b/>
                <w:lang w:val="kk-KZ"/>
              </w:rPr>
              <w:t xml:space="preserve">Мақсаты: </w:t>
            </w:r>
            <w:r w:rsidRPr="000D7C91">
              <w:rPr>
                <w:rFonts w:eastAsia="Calibri"/>
                <w:lang w:val="kk-KZ"/>
              </w:rPr>
              <w:t>Құрастыру кезінде сәйкес белгілері бойынша біріктіре алады</w:t>
            </w:r>
          </w:p>
          <w:p w14:paraId="3C5F78BD" w14:textId="77777777" w:rsidR="00E42CEC" w:rsidRPr="000D7C91" w:rsidRDefault="00E42CEC" w:rsidP="00E42CEC">
            <w:pPr>
              <w:pStyle w:val="af1"/>
              <w:widowControl w:val="0"/>
              <w:autoSpaceDE w:val="0"/>
              <w:autoSpaceDN w:val="0"/>
              <w:spacing w:before="0" w:beforeAutospacing="0" w:after="0" w:afterAutospacing="0"/>
              <w:rPr>
                <w:rFonts w:eastAsia="Calibri"/>
                <w:b/>
                <w:lang w:val="kk-KZ"/>
              </w:rPr>
            </w:pPr>
            <w:r w:rsidRPr="000D7C91">
              <w:rPr>
                <w:rFonts w:eastAsia="Calibri"/>
                <w:b/>
                <w:lang w:val="kk-KZ"/>
              </w:rPr>
              <w:t>Дид/қ ойын</w:t>
            </w:r>
          </w:p>
          <w:p w14:paraId="35A7BBE2" w14:textId="77777777" w:rsidR="00E42CEC" w:rsidRPr="000D7C91" w:rsidRDefault="00E42CEC" w:rsidP="00E42CEC">
            <w:pPr>
              <w:pStyle w:val="ae"/>
              <w:rPr>
                <w:rFonts w:ascii="Times New Roman" w:hAnsi="Times New Roman"/>
                <w:bCs/>
                <w:iCs/>
                <w:sz w:val="24"/>
                <w:szCs w:val="24"/>
                <w:lang w:val="kk-KZ"/>
              </w:rPr>
            </w:pPr>
            <w:r w:rsidRPr="000D7C91">
              <w:rPr>
                <w:rFonts w:ascii="Times New Roman" w:hAnsi="Times New Roman"/>
                <w:bCs/>
                <w:iCs/>
                <w:sz w:val="24"/>
                <w:szCs w:val="24"/>
                <w:lang w:val="kk-KZ"/>
              </w:rPr>
              <w:t>« Қайсысы қайда тіршілік етеді</w:t>
            </w:r>
            <w:r w:rsidRPr="000D7C91">
              <w:rPr>
                <w:rFonts w:ascii="Times New Roman" w:hAnsi="Times New Roman"/>
                <w:sz w:val="24"/>
                <w:szCs w:val="24"/>
                <w:lang w:val="kk-KZ"/>
              </w:rPr>
              <w:t xml:space="preserve">.»  </w:t>
            </w:r>
            <w:r w:rsidRPr="000D7C91">
              <w:rPr>
                <w:rFonts w:ascii="Times New Roman" w:hAnsi="Times New Roman"/>
                <w:b/>
                <w:bCs/>
                <w:iCs/>
                <w:sz w:val="24"/>
                <w:szCs w:val="24"/>
                <w:lang w:val="kk-KZ"/>
              </w:rPr>
              <w:t xml:space="preserve">Мақсаты:  </w:t>
            </w:r>
            <w:r w:rsidRPr="000D7C91">
              <w:rPr>
                <w:rFonts w:ascii="Times New Roman" w:hAnsi="Times New Roman"/>
                <w:bCs/>
                <w:iCs/>
                <w:sz w:val="24"/>
                <w:szCs w:val="24"/>
                <w:lang w:val="kk-KZ"/>
              </w:rPr>
              <w:t>жануарларды ұқсас белгілеріне қарай табу, олардың мекен-жайын анықтай  алады.</w:t>
            </w:r>
          </w:p>
          <w:p w14:paraId="7EDFA30A" w14:textId="77777777" w:rsidR="00E42CEC" w:rsidRPr="000D7C91" w:rsidRDefault="00E42CEC" w:rsidP="00E42CEC">
            <w:pPr>
              <w:pStyle w:val="af1"/>
              <w:widowControl w:val="0"/>
              <w:autoSpaceDE w:val="0"/>
              <w:autoSpaceDN w:val="0"/>
              <w:spacing w:before="0" w:beforeAutospacing="0" w:after="0" w:afterAutospacing="0"/>
              <w:rPr>
                <w:b/>
                <w:bCs/>
                <w:color w:val="000000"/>
                <w:lang w:val="kk-KZ"/>
              </w:rPr>
            </w:pPr>
          </w:p>
        </w:tc>
        <w:tc>
          <w:tcPr>
            <w:tcW w:w="2126" w:type="dxa"/>
            <w:tcBorders>
              <w:top w:val="single" w:sz="4" w:space="0" w:color="auto"/>
              <w:left w:val="single" w:sz="4" w:space="0" w:color="000000"/>
              <w:bottom w:val="single" w:sz="4" w:space="0" w:color="000000"/>
              <w:right w:val="single" w:sz="4" w:space="0" w:color="000000"/>
            </w:tcBorders>
          </w:tcPr>
          <w:p w14:paraId="647EC3F2" w14:textId="77777777" w:rsidR="00E42CEC" w:rsidRPr="000D7C91" w:rsidRDefault="00E42CEC" w:rsidP="00E42CEC">
            <w:pPr>
              <w:pStyle w:val="af1"/>
              <w:widowControl w:val="0"/>
              <w:autoSpaceDE w:val="0"/>
              <w:autoSpaceDN w:val="0"/>
              <w:spacing w:before="0" w:beforeAutospacing="0" w:after="0" w:afterAutospacing="0"/>
              <w:rPr>
                <w:b/>
                <w:bCs/>
                <w:color w:val="000000"/>
                <w:lang w:val="kk-KZ"/>
              </w:rPr>
            </w:pPr>
            <w:r w:rsidRPr="000D7C91">
              <w:rPr>
                <w:b/>
                <w:bCs/>
                <w:color w:val="000000"/>
                <w:lang w:val="kk-KZ"/>
              </w:rPr>
              <w:lastRenderedPageBreak/>
              <w:t xml:space="preserve">Қоршаған әлеммен </w:t>
            </w:r>
          </w:p>
          <w:p w14:paraId="6E300AEE" w14:textId="77777777" w:rsidR="00E42CEC" w:rsidRPr="000D7C91" w:rsidRDefault="00E42CEC" w:rsidP="00E42CEC">
            <w:pPr>
              <w:pStyle w:val="af1"/>
              <w:widowControl w:val="0"/>
              <w:autoSpaceDE w:val="0"/>
              <w:autoSpaceDN w:val="0"/>
              <w:spacing w:before="0" w:beforeAutospacing="0" w:after="0" w:afterAutospacing="0"/>
              <w:rPr>
                <w:b/>
                <w:bCs/>
                <w:color w:val="000000"/>
                <w:lang w:val="kk-KZ"/>
              </w:rPr>
            </w:pPr>
            <w:r w:rsidRPr="000D7C91">
              <w:rPr>
                <w:b/>
                <w:bCs/>
                <w:color w:val="000000"/>
                <w:lang w:val="kk-KZ"/>
              </w:rPr>
              <w:t>таныстыру.</w:t>
            </w:r>
          </w:p>
          <w:p w14:paraId="44203B81" w14:textId="77777777" w:rsidR="00E42CEC" w:rsidRPr="000D7C91" w:rsidRDefault="00E42CEC" w:rsidP="00E42CEC">
            <w:pPr>
              <w:spacing w:after="0" w:line="240" w:lineRule="auto"/>
              <w:rPr>
                <w:rFonts w:ascii="Times New Roman" w:hAnsi="Times New Roman"/>
                <w:b/>
                <w:sz w:val="24"/>
                <w:szCs w:val="24"/>
                <w:lang w:val="kk-KZ"/>
              </w:rPr>
            </w:pPr>
            <w:r w:rsidRPr="000D7C91">
              <w:rPr>
                <w:rFonts w:ascii="Times New Roman" w:hAnsi="Times New Roman"/>
                <w:b/>
                <w:sz w:val="24"/>
                <w:szCs w:val="24"/>
                <w:lang w:val="kk-KZ"/>
              </w:rPr>
              <w:t>Тақырыбы:</w:t>
            </w:r>
          </w:p>
          <w:p w14:paraId="2397A532" w14:textId="77777777" w:rsidR="00E42CEC" w:rsidRPr="000D7C91" w:rsidRDefault="00E42CEC" w:rsidP="00E42CEC">
            <w:pPr>
              <w:spacing w:after="0" w:line="240" w:lineRule="auto"/>
              <w:rPr>
                <w:rFonts w:ascii="Times New Roman" w:hAnsi="Times New Roman"/>
                <w:b/>
                <w:sz w:val="24"/>
                <w:szCs w:val="24"/>
                <w:lang w:val="kk-KZ"/>
              </w:rPr>
            </w:pPr>
            <w:r w:rsidRPr="000D7C91">
              <w:rPr>
                <w:rFonts w:ascii="Times New Roman" w:hAnsi="Times New Roman"/>
                <w:b/>
                <w:sz w:val="24"/>
                <w:szCs w:val="24"/>
                <w:lang w:val="kk-KZ"/>
              </w:rPr>
              <w:t>«Үй құстары»</w:t>
            </w:r>
          </w:p>
          <w:p w14:paraId="0BA94722" w14:textId="77777777" w:rsidR="00E42CEC" w:rsidRPr="000D7C91" w:rsidRDefault="00E42CEC" w:rsidP="00E42CEC">
            <w:pPr>
              <w:spacing w:after="0" w:line="240" w:lineRule="auto"/>
              <w:rPr>
                <w:rFonts w:ascii="Times New Roman" w:hAnsi="Times New Roman"/>
                <w:sz w:val="24"/>
                <w:szCs w:val="24"/>
                <w:lang w:val="kk-KZ"/>
              </w:rPr>
            </w:pPr>
            <w:r w:rsidRPr="000D7C91">
              <w:rPr>
                <w:rFonts w:ascii="Times New Roman" w:hAnsi="Times New Roman"/>
                <w:b/>
                <w:sz w:val="24"/>
                <w:szCs w:val="24"/>
                <w:lang w:val="kk-KZ"/>
              </w:rPr>
              <w:t xml:space="preserve">Мақсаты: </w:t>
            </w:r>
            <w:r w:rsidRPr="000D7C91">
              <w:rPr>
                <w:rFonts w:ascii="Times New Roman" w:hAnsi="Times New Roman"/>
                <w:sz w:val="24"/>
                <w:szCs w:val="24"/>
                <w:lang w:val="kk-KZ"/>
              </w:rPr>
              <w:t>Үй құстарын атап, дала құстары мен үй құстарының ерекшеліктерін ажыратуға үйренеді. Олардың  адамға тигізер пайдасы туралы айта  алады.</w:t>
            </w:r>
          </w:p>
          <w:p w14:paraId="781AA044" w14:textId="77777777" w:rsidR="00E42CEC" w:rsidRPr="000D7C91" w:rsidRDefault="00E42CEC" w:rsidP="00E42CEC">
            <w:pPr>
              <w:spacing w:after="0" w:line="240" w:lineRule="auto"/>
              <w:rPr>
                <w:rFonts w:ascii="Times New Roman" w:hAnsi="Times New Roman"/>
                <w:b/>
                <w:sz w:val="24"/>
                <w:szCs w:val="24"/>
                <w:lang w:val="kk-KZ"/>
              </w:rPr>
            </w:pPr>
            <w:r w:rsidRPr="000D7C91">
              <w:rPr>
                <w:rFonts w:ascii="Times New Roman" w:hAnsi="Times New Roman"/>
                <w:b/>
                <w:sz w:val="24"/>
                <w:szCs w:val="24"/>
                <w:lang w:val="kk-KZ"/>
              </w:rPr>
              <w:lastRenderedPageBreak/>
              <w:t xml:space="preserve">Дид/қ ойын </w:t>
            </w:r>
          </w:p>
          <w:p w14:paraId="30834465" w14:textId="77777777" w:rsidR="00E42CEC" w:rsidRPr="000D7C91" w:rsidRDefault="00E42CEC" w:rsidP="00E42CEC">
            <w:pPr>
              <w:spacing w:after="0" w:line="240" w:lineRule="auto"/>
              <w:rPr>
                <w:rFonts w:ascii="Times New Roman" w:hAnsi="Times New Roman"/>
                <w:iCs/>
                <w:sz w:val="24"/>
                <w:szCs w:val="24"/>
                <w:lang w:val="kk-KZ"/>
              </w:rPr>
            </w:pPr>
            <w:r w:rsidRPr="000D7C91">
              <w:rPr>
                <w:rFonts w:ascii="Times New Roman" w:hAnsi="Times New Roman"/>
                <w:iCs/>
                <w:sz w:val="24"/>
                <w:szCs w:val="24"/>
                <w:lang w:val="kk-KZ"/>
              </w:rPr>
              <w:t>«Ненің даусы»</w:t>
            </w:r>
          </w:p>
          <w:p w14:paraId="36E39B8D" w14:textId="77777777" w:rsidR="00E42CEC" w:rsidRPr="000D7C91" w:rsidRDefault="00E42CEC" w:rsidP="00E42CEC">
            <w:pPr>
              <w:spacing w:after="0" w:line="240" w:lineRule="auto"/>
              <w:rPr>
                <w:rFonts w:ascii="Times New Roman" w:hAnsi="Times New Roman"/>
                <w:iCs/>
                <w:sz w:val="24"/>
                <w:szCs w:val="24"/>
                <w:lang w:val="kk-KZ"/>
              </w:rPr>
            </w:pPr>
            <w:r w:rsidRPr="000D7C91">
              <w:rPr>
                <w:rFonts w:ascii="Times New Roman" w:hAnsi="Times New Roman"/>
                <w:b/>
                <w:iCs/>
                <w:sz w:val="24"/>
                <w:szCs w:val="24"/>
                <w:lang w:val="kk-KZ"/>
              </w:rPr>
              <w:t>Шарты</w:t>
            </w:r>
            <w:r w:rsidRPr="000D7C91">
              <w:rPr>
                <w:rFonts w:ascii="Times New Roman" w:hAnsi="Times New Roman"/>
                <w:iCs/>
                <w:sz w:val="24"/>
                <w:szCs w:val="24"/>
                <w:lang w:val="kk-KZ"/>
              </w:rPr>
              <w:t>: Үнтаспадан құстардың дауысын  тыңдату.</w:t>
            </w:r>
          </w:p>
          <w:p w14:paraId="54D3474A" w14:textId="77777777" w:rsidR="00E42CEC" w:rsidRPr="000D7C91" w:rsidRDefault="00E42CEC" w:rsidP="00E42CEC">
            <w:pPr>
              <w:spacing w:after="0" w:line="240" w:lineRule="auto"/>
              <w:rPr>
                <w:rFonts w:ascii="Times New Roman" w:hAnsi="Times New Roman"/>
                <w:iCs/>
                <w:sz w:val="24"/>
                <w:szCs w:val="24"/>
                <w:lang w:val="kk-KZ"/>
              </w:rPr>
            </w:pPr>
            <w:r w:rsidRPr="000D7C91">
              <w:rPr>
                <w:rFonts w:ascii="Times New Roman" w:hAnsi="Times New Roman"/>
                <w:iCs/>
                <w:sz w:val="24"/>
                <w:szCs w:val="24"/>
                <w:lang w:val="kk-KZ"/>
              </w:rPr>
              <w:t>Үнтаспадан үй құстарының дауысын тыңдату.</w:t>
            </w:r>
          </w:p>
          <w:p w14:paraId="4862BE45" w14:textId="77777777" w:rsidR="00E42CEC" w:rsidRPr="000D7C91" w:rsidRDefault="00E42CEC" w:rsidP="00E42CEC">
            <w:pPr>
              <w:spacing w:after="0" w:line="240" w:lineRule="auto"/>
              <w:rPr>
                <w:rFonts w:ascii="Times New Roman" w:hAnsi="Times New Roman"/>
                <w:iCs/>
                <w:sz w:val="24"/>
                <w:szCs w:val="24"/>
                <w:lang w:val="kk-KZ"/>
              </w:rPr>
            </w:pPr>
            <w:r w:rsidRPr="000D7C91">
              <w:rPr>
                <w:rFonts w:ascii="Times New Roman" w:hAnsi="Times New Roman"/>
                <w:iCs/>
                <w:sz w:val="24"/>
                <w:szCs w:val="24"/>
                <w:lang w:val="kk-KZ"/>
              </w:rPr>
              <w:t>Сұрақ- жауап.</w:t>
            </w:r>
          </w:p>
          <w:p w14:paraId="0F2A357C" w14:textId="77777777" w:rsidR="00E42CEC" w:rsidRPr="000D7C91" w:rsidRDefault="00E42CEC" w:rsidP="00E42CEC">
            <w:pPr>
              <w:spacing w:after="0" w:line="240" w:lineRule="auto"/>
              <w:rPr>
                <w:rFonts w:ascii="Times New Roman" w:hAnsi="Times New Roman"/>
                <w:i/>
                <w:sz w:val="24"/>
                <w:szCs w:val="24"/>
                <w:lang w:val="kk-KZ"/>
              </w:rPr>
            </w:pPr>
          </w:p>
          <w:p w14:paraId="61529669" w14:textId="77777777" w:rsidR="00E42CEC" w:rsidRPr="000D7C91" w:rsidRDefault="00E42CEC" w:rsidP="00E42CEC">
            <w:pPr>
              <w:pStyle w:val="af1"/>
              <w:widowControl w:val="0"/>
              <w:autoSpaceDE w:val="0"/>
              <w:autoSpaceDN w:val="0"/>
              <w:spacing w:before="0" w:beforeAutospacing="0" w:after="0" w:afterAutospacing="0"/>
              <w:rPr>
                <w:b/>
                <w:bCs/>
                <w:color w:val="000000"/>
                <w:lang w:val="kk-KZ"/>
              </w:rPr>
            </w:pPr>
          </w:p>
          <w:p w14:paraId="3861151C" w14:textId="77777777" w:rsidR="00E42CEC" w:rsidRPr="000D7C91" w:rsidRDefault="00E42CEC" w:rsidP="00E42CEC">
            <w:pPr>
              <w:pStyle w:val="af1"/>
              <w:widowControl w:val="0"/>
              <w:autoSpaceDE w:val="0"/>
              <w:autoSpaceDN w:val="0"/>
              <w:spacing w:before="0" w:beforeAutospacing="0" w:after="0" w:afterAutospacing="0"/>
              <w:rPr>
                <w:b/>
                <w:bCs/>
                <w:color w:val="000000"/>
                <w:lang w:val="kk-KZ"/>
              </w:rPr>
            </w:pPr>
          </w:p>
          <w:p w14:paraId="7F739A46" w14:textId="77777777" w:rsidR="00E42CEC" w:rsidRPr="000D7C91" w:rsidRDefault="00E42CEC" w:rsidP="00E42CEC">
            <w:pPr>
              <w:pStyle w:val="af1"/>
              <w:widowControl w:val="0"/>
              <w:autoSpaceDE w:val="0"/>
              <w:autoSpaceDN w:val="0"/>
              <w:spacing w:before="0" w:beforeAutospacing="0" w:after="0" w:afterAutospacing="0"/>
              <w:rPr>
                <w:b/>
                <w:bCs/>
                <w:color w:val="000000"/>
                <w:lang w:val="kk-KZ"/>
              </w:rPr>
            </w:pPr>
            <w:r w:rsidRPr="000D7C91">
              <w:rPr>
                <w:b/>
                <w:bCs/>
                <w:color w:val="000000"/>
                <w:lang w:val="kk-KZ"/>
              </w:rPr>
              <w:t>Сурет салу</w:t>
            </w:r>
          </w:p>
          <w:p w14:paraId="10F27E19" w14:textId="77777777" w:rsidR="00E42CEC" w:rsidRPr="000D7C91" w:rsidRDefault="00E42CEC" w:rsidP="00E42CEC">
            <w:pPr>
              <w:spacing w:after="0"/>
              <w:rPr>
                <w:rFonts w:ascii="Times New Roman" w:hAnsi="Times New Roman"/>
                <w:b/>
                <w:sz w:val="24"/>
                <w:szCs w:val="24"/>
                <w:lang w:val="kk-KZ"/>
              </w:rPr>
            </w:pPr>
            <w:r w:rsidRPr="000D7C91">
              <w:rPr>
                <w:rFonts w:ascii="Times New Roman" w:hAnsi="Times New Roman"/>
                <w:b/>
                <w:sz w:val="24"/>
                <w:szCs w:val="24"/>
                <w:lang w:val="kk-KZ"/>
              </w:rPr>
              <w:t xml:space="preserve">Тақырыбы: </w:t>
            </w:r>
            <w:r w:rsidRPr="000D7C91">
              <w:rPr>
                <w:rFonts w:ascii="Times New Roman" w:hAnsi="Times New Roman"/>
                <w:sz w:val="24"/>
                <w:szCs w:val="24"/>
                <w:lang w:val="kk-KZ"/>
              </w:rPr>
              <w:t>Тотықұс</w:t>
            </w:r>
          </w:p>
          <w:p w14:paraId="41DC3290" w14:textId="77777777" w:rsidR="00E42CEC" w:rsidRPr="000D7C91" w:rsidRDefault="00E42CEC" w:rsidP="00E42CEC">
            <w:pPr>
              <w:spacing w:after="0"/>
              <w:rPr>
                <w:rFonts w:ascii="Times New Roman" w:hAnsi="Times New Roman"/>
                <w:i/>
                <w:sz w:val="24"/>
                <w:szCs w:val="24"/>
                <w:lang w:val="kk-KZ"/>
              </w:rPr>
            </w:pPr>
            <w:r w:rsidRPr="000D7C91">
              <w:rPr>
                <w:rFonts w:ascii="Times New Roman" w:hAnsi="Times New Roman"/>
                <w:b/>
                <w:sz w:val="24"/>
                <w:szCs w:val="24"/>
                <w:lang w:val="kk-KZ"/>
              </w:rPr>
              <w:t xml:space="preserve">Мақсаты: </w:t>
            </w:r>
            <w:r w:rsidRPr="000D7C91">
              <w:rPr>
                <w:rFonts w:ascii="Times New Roman" w:hAnsi="Times New Roman"/>
                <w:sz w:val="24"/>
                <w:szCs w:val="24"/>
                <w:lang w:val="kk-KZ"/>
              </w:rPr>
              <w:t>Құстың үлгісі бойынша пішінін, түсін ескере отырып, трафарет арқылы  бейнелей алады</w:t>
            </w:r>
            <w:r w:rsidRPr="000D7C91">
              <w:rPr>
                <w:rFonts w:ascii="Times New Roman" w:hAnsi="Times New Roman"/>
                <w:i/>
                <w:sz w:val="24"/>
                <w:szCs w:val="24"/>
                <w:lang w:val="kk-KZ"/>
              </w:rPr>
              <w:t xml:space="preserve">. </w:t>
            </w:r>
          </w:p>
          <w:p w14:paraId="378CA1F8" w14:textId="77777777" w:rsidR="00E42CEC" w:rsidRPr="000D7C91" w:rsidRDefault="00E42CEC" w:rsidP="00E42CEC">
            <w:pPr>
              <w:pStyle w:val="af1"/>
              <w:widowControl w:val="0"/>
              <w:autoSpaceDE w:val="0"/>
              <w:autoSpaceDN w:val="0"/>
              <w:spacing w:before="0" w:beforeAutospacing="0" w:after="0" w:afterAutospacing="0"/>
              <w:rPr>
                <w:b/>
                <w:bCs/>
                <w:color w:val="000000"/>
                <w:lang w:val="kk-KZ"/>
              </w:rPr>
            </w:pPr>
            <w:r w:rsidRPr="000D7C91">
              <w:rPr>
                <w:b/>
                <w:bCs/>
                <w:color w:val="000000"/>
                <w:lang w:val="kk-KZ"/>
              </w:rPr>
              <w:t>Қимылды ойын</w:t>
            </w:r>
          </w:p>
          <w:p w14:paraId="292E70E6" w14:textId="77777777" w:rsidR="00E42CEC" w:rsidRPr="000D7C91" w:rsidRDefault="00E42CEC" w:rsidP="00E42CEC">
            <w:pPr>
              <w:spacing w:after="0" w:line="240" w:lineRule="auto"/>
              <w:outlineLvl w:val="1"/>
              <w:rPr>
                <w:rFonts w:ascii="Times New Roman" w:eastAsia="Times New Roman" w:hAnsi="Times New Roman"/>
                <w:b/>
                <w:bCs/>
                <w:sz w:val="24"/>
                <w:szCs w:val="24"/>
                <w:lang w:val="kk-KZ" w:eastAsia="ru-RU"/>
              </w:rPr>
            </w:pPr>
            <w:r w:rsidRPr="000D7C91">
              <w:rPr>
                <w:rFonts w:ascii="Times New Roman" w:eastAsia="Times New Roman" w:hAnsi="Times New Roman"/>
                <w:b/>
                <w:bCs/>
                <w:sz w:val="24"/>
                <w:szCs w:val="24"/>
                <w:lang w:val="kk-KZ" w:eastAsia="ru-RU"/>
              </w:rPr>
              <w:t>«Құстар ұяда» Мақсаты:</w:t>
            </w:r>
          </w:p>
          <w:p w14:paraId="75ADFE2B" w14:textId="77777777" w:rsidR="00E42CEC" w:rsidRPr="000D7C91" w:rsidRDefault="00E42CEC" w:rsidP="00E42CEC">
            <w:pPr>
              <w:spacing w:after="0" w:line="240" w:lineRule="auto"/>
              <w:rPr>
                <w:rFonts w:ascii="Times New Roman" w:eastAsia="Times New Roman" w:hAnsi="Times New Roman"/>
                <w:sz w:val="24"/>
                <w:szCs w:val="24"/>
                <w:lang w:val="kk-KZ" w:eastAsia="ru-RU"/>
              </w:rPr>
            </w:pPr>
            <w:r w:rsidRPr="000D7C91">
              <w:rPr>
                <w:rFonts w:ascii="Times New Roman" w:eastAsia="Times New Roman" w:hAnsi="Times New Roman"/>
                <w:sz w:val="24"/>
                <w:szCs w:val="24"/>
                <w:lang w:val="kk-KZ" w:eastAsia="ru-RU"/>
              </w:rPr>
              <w:t>Балалардың ұқыптылығын, тыңдау және қимылдарды дәл орындау қабілетін дамыту;</w:t>
            </w:r>
          </w:p>
          <w:p w14:paraId="2EFCB6ED" w14:textId="77777777" w:rsidR="00E42CEC" w:rsidRPr="000D7C91" w:rsidRDefault="00E42CEC" w:rsidP="00E42CEC">
            <w:pPr>
              <w:spacing w:after="0" w:line="240" w:lineRule="auto"/>
              <w:rPr>
                <w:rFonts w:ascii="Times New Roman" w:eastAsia="Times New Roman" w:hAnsi="Times New Roman"/>
                <w:b/>
                <w:sz w:val="24"/>
                <w:szCs w:val="24"/>
                <w:lang w:val="kk-KZ" w:eastAsia="ru-RU"/>
              </w:rPr>
            </w:pPr>
            <w:r w:rsidRPr="000D7C91">
              <w:rPr>
                <w:rFonts w:ascii="Times New Roman" w:eastAsia="Times New Roman" w:hAnsi="Times New Roman"/>
                <w:b/>
                <w:sz w:val="24"/>
                <w:szCs w:val="24"/>
                <w:lang w:val="kk-KZ" w:eastAsia="ru-RU"/>
              </w:rPr>
              <w:lastRenderedPageBreak/>
              <w:t>ЖИ  қолдану</w:t>
            </w:r>
          </w:p>
          <w:p w14:paraId="30026CF4" w14:textId="77777777" w:rsidR="00E42CEC" w:rsidRPr="000D7C91" w:rsidRDefault="00E42CEC" w:rsidP="00E42CEC">
            <w:pPr>
              <w:pStyle w:val="af1"/>
              <w:spacing w:before="0" w:beforeAutospacing="0" w:after="0" w:afterAutospacing="0"/>
            </w:pPr>
            <w:r w:rsidRPr="000D7C91">
              <w:rPr>
                <w:rStyle w:val="af0"/>
              </w:rPr>
              <w:t xml:space="preserve">ЖИ </w:t>
            </w:r>
            <w:proofErr w:type="spellStart"/>
            <w:r w:rsidRPr="000D7C91">
              <w:rPr>
                <w:rStyle w:val="af0"/>
              </w:rPr>
              <w:t>арқылы</w:t>
            </w:r>
            <w:proofErr w:type="spellEnd"/>
            <w:r w:rsidRPr="000D7C91">
              <w:rPr>
                <w:rStyle w:val="af0"/>
              </w:rPr>
              <w:t xml:space="preserve"> </w:t>
            </w:r>
            <w:proofErr w:type="spellStart"/>
            <w:r w:rsidRPr="000D7C91">
              <w:rPr>
                <w:rStyle w:val="af0"/>
              </w:rPr>
              <w:t>сурет</w:t>
            </w:r>
            <w:proofErr w:type="spellEnd"/>
            <w:r w:rsidRPr="000D7C91">
              <w:rPr>
                <w:rStyle w:val="af0"/>
              </w:rPr>
              <w:t xml:space="preserve"> салу:</w:t>
            </w:r>
          </w:p>
          <w:p w14:paraId="681A91B9" w14:textId="77777777" w:rsidR="00E42CEC" w:rsidRPr="000D7C91" w:rsidRDefault="00E42CEC" w:rsidP="00E42CEC">
            <w:pPr>
              <w:pStyle w:val="af1"/>
              <w:spacing w:before="0" w:beforeAutospacing="0" w:after="0" w:afterAutospacing="0"/>
            </w:pPr>
            <w:proofErr w:type="spellStart"/>
            <w:r w:rsidRPr="000D7C91">
              <w:t>Тәрбиеші</w:t>
            </w:r>
            <w:proofErr w:type="spellEnd"/>
            <w:r w:rsidRPr="000D7C91">
              <w:t xml:space="preserve"> </w:t>
            </w:r>
            <w:proofErr w:type="spellStart"/>
            <w:r w:rsidRPr="000D7C91">
              <w:t>балалармен</w:t>
            </w:r>
            <w:proofErr w:type="spellEnd"/>
            <w:r w:rsidRPr="000D7C91">
              <w:t xml:space="preserve"> </w:t>
            </w:r>
            <w:proofErr w:type="spellStart"/>
            <w:r w:rsidRPr="000D7C91">
              <w:t>бірге</w:t>
            </w:r>
            <w:proofErr w:type="spellEnd"/>
            <w:r w:rsidRPr="000D7C91">
              <w:t xml:space="preserve"> </w:t>
            </w:r>
            <w:proofErr w:type="spellStart"/>
            <w:r w:rsidRPr="000D7C91">
              <w:t>экранға</w:t>
            </w:r>
            <w:proofErr w:type="spellEnd"/>
            <w:r w:rsidRPr="000D7C91">
              <w:t xml:space="preserve"> </w:t>
            </w:r>
            <w:proofErr w:type="spellStart"/>
            <w:r w:rsidRPr="000D7C91">
              <w:t>жазады</w:t>
            </w:r>
            <w:proofErr w:type="spellEnd"/>
            <w:r w:rsidRPr="000D7C91">
              <w:t>:</w:t>
            </w:r>
          </w:p>
          <w:p w14:paraId="5E55522D" w14:textId="77777777" w:rsidR="00E42CEC" w:rsidRPr="000D7C91" w:rsidRDefault="00E42CEC" w:rsidP="00E42CEC">
            <w:pPr>
              <w:pStyle w:val="af1"/>
              <w:spacing w:before="0" w:beforeAutospacing="0" w:after="0" w:afterAutospacing="0"/>
            </w:pPr>
            <w:r w:rsidRPr="000D7C91">
              <w:t>«</w:t>
            </w:r>
            <w:proofErr w:type="spellStart"/>
            <w:r w:rsidRPr="000D7C91">
              <w:t>Әдемі</w:t>
            </w:r>
            <w:proofErr w:type="spellEnd"/>
            <w:r w:rsidRPr="000D7C91">
              <w:t xml:space="preserve"> </w:t>
            </w:r>
            <w:proofErr w:type="spellStart"/>
            <w:r w:rsidRPr="000D7C91">
              <w:t>түрлі-түсті</w:t>
            </w:r>
            <w:proofErr w:type="spellEnd"/>
            <w:r w:rsidRPr="000D7C91">
              <w:t xml:space="preserve"> </w:t>
            </w:r>
            <w:proofErr w:type="spellStart"/>
            <w:r w:rsidRPr="000D7C91">
              <w:t>тотықұс</w:t>
            </w:r>
            <w:proofErr w:type="spellEnd"/>
            <w:r w:rsidRPr="000D7C91">
              <w:t xml:space="preserve"> </w:t>
            </w:r>
            <w:proofErr w:type="spellStart"/>
            <w:r w:rsidRPr="000D7C91">
              <w:t>ағаш</w:t>
            </w:r>
            <w:proofErr w:type="spellEnd"/>
            <w:r w:rsidRPr="000D7C91">
              <w:t xml:space="preserve"> </w:t>
            </w:r>
            <w:proofErr w:type="spellStart"/>
            <w:r w:rsidRPr="000D7C91">
              <w:t>бұтағында</w:t>
            </w:r>
            <w:proofErr w:type="spellEnd"/>
            <w:r w:rsidRPr="000D7C91">
              <w:t xml:space="preserve"> </w:t>
            </w:r>
            <w:proofErr w:type="spellStart"/>
            <w:r w:rsidRPr="000D7C91">
              <w:t>отыр</w:t>
            </w:r>
            <w:proofErr w:type="spellEnd"/>
            <w:r w:rsidRPr="000D7C91">
              <w:t>»</w:t>
            </w:r>
          </w:p>
          <w:p w14:paraId="0A3E7EBD" w14:textId="77777777" w:rsidR="00E42CEC" w:rsidRPr="000D7C91" w:rsidRDefault="00E42CEC" w:rsidP="00E42CEC">
            <w:pPr>
              <w:pStyle w:val="af1"/>
              <w:spacing w:before="0" w:beforeAutospacing="0" w:after="0" w:afterAutospacing="0"/>
            </w:pPr>
            <w:proofErr w:type="spellStart"/>
            <w:r w:rsidRPr="000D7C91">
              <w:t>Жасанды</w:t>
            </w:r>
            <w:proofErr w:type="spellEnd"/>
            <w:r w:rsidRPr="000D7C91">
              <w:t xml:space="preserve"> интеллект (</w:t>
            </w:r>
            <w:proofErr w:type="spellStart"/>
            <w:r w:rsidRPr="000D7C91">
              <w:t>мысалы</w:t>
            </w:r>
            <w:proofErr w:type="spellEnd"/>
            <w:r w:rsidRPr="000D7C91">
              <w:t xml:space="preserve">, DALL·E </w:t>
            </w:r>
            <w:proofErr w:type="spellStart"/>
            <w:r w:rsidRPr="000D7C91">
              <w:t>немесе</w:t>
            </w:r>
            <w:proofErr w:type="spellEnd"/>
            <w:r w:rsidRPr="000D7C91">
              <w:t xml:space="preserve"> </w:t>
            </w:r>
            <w:proofErr w:type="spellStart"/>
            <w:r w:rsidRPr="000D7C91">
              <w:t>Bing</w:t>
            </w:r>
            <w:proofErr w:type="spellEnd"/>
            <w:r w:rsidRPr="000D7C91">
              <w:t xml:space="preserve">) </w:t>
            </w:r>
            <w:proofErr w:type="spellStart"/>
            <w:r w:rsidRPr="000D7C91">
              <w:t>сол</w:t>
            </w:r>
            <w:proofErr w:type="spellEnd"/>
            <w:r w:rsidRPr="000D7C91">
              <w:t xml:space="preserve"> </w:t>
            </w:r>
            <w:proofErr w:type="spellStart"/>
            <w:r w:rsidRPr="000D7C91">
              <w:t>мәтін</w:t>
            </w:r>
            <w:proofErr w:type="spellEnd"/>
            <w:r w:rsidRPr="000D7C91">
              <w:t xml:space="preserve"> </w:t>
            </w:r>
            <w:proofErr w:type="spellStart"/>
            <w:r w:rsidRPr="000D7C91">
              <w:t>бойынша</w:t>
            </w:r>
            <w:proofErr w:type="spellEnd"/>
            <w:r w:rsidRPr="000D7C91">
              <w:t xml:space="preserve"> </w:t>
            </w:r>
            <w:proofErr w:type="spellStart"/>
            <w:r w:rsidRPr="000D7C91">
              <w:t>сурет</w:t>
            </w:r>
            <w:proofErr w:type="spellEnd"/>
            <w:r w:rsidRPr="000D7C91">
              <w:t xml:space="preserve"> </w:t>
            </w:r>
            <w:proofErr w:type="spellStart"/>
            <w:r w:rsidRPr="000D7C91">
              <w:t>шығарады</w:t>
            </w:r>
            <w:proofErr w:type="spellEnd"/>
            <w:r w:rsidRPr="000D7C91">
              <w:t>.</w:t>
            </w:r>
          </w:p>
          <w:p w14:paraId="1A90CBD7" w14:textId="77777777" w:rsidR="00E42CEC" w:rsidRPr="000D7C91" w:rsidRDefault="00E42CEC" w:rsidP="00E42CEC">
            <w:pPr>
              <w:pStyle w:val="af1"/>
              <w:spacing w:before="0" w:beforeAutospacing="0" w:after="0" w:afterAutospacing="0"/>
            </w:pPr>
            <w:proofErr w:type="spellStart"/>
            <w:r w:rsidRPr="000D7C91">
              <w:t>Балалар</w:t>
            </w:r>
            <w:proofErr w:type="spellEnd"/>
            <w:r w:rsidRPr="000D7C91">
              <w:t xml:space="preserve"> </w:t>
            </w:r>
            <w:proofErr w:type="spellStart"/>
            <w:r w:rsidRPr="000D7C91">
              <w:t>экраннан</w:t>
            </w:r>
            <w:proofErr w:type="spellEnd"/>
            <w:r w:rsidRPr="000D7C91">
              <w:t xml:space="preserve"> </w:t>
            </w:r>
            <w:proofErr w:type="spellStart"/>
            <w:r w:rsidRPr="000D7C91">
              <w:t>дайын</w:t>
            </w:r>
            <w:proofErr w:type="spellEnd"/>
            <w:r w:rsidRPr="000D7C91">
              <w:t xml:space="preserve"> </w:t>
            </w:r>
            <w:proofErr w:type="spellStart"/>
            <w:r w:rsidRPr="000D7C91">
              <w:t>суретті</w:t>
            </w:r>
            <w:proofErr w:type="spellEnd"/>
            <w:r w:rsidRPr="000D7C91">
              <w:t xml:space="preserve"> </w:t>
            </w:r>
            <w:proofErr w:type="spellStart"/>
            <w:r w:rsidRPr="000D7C91">
              <w:t>көреді</w:t>
            </w:r>
            <w:proofErr w:type="spellEnd"/>
            <w:r w:rsidRPr="000D7C91">
              <w:t xml:space="preserve">, </w:t>
            </w:r>
            <w:proofErr w:type="spellStart"/>
            <w:r w:rsidRPr="000D7C91">
              <w:t>талқылайды</w:t>
            </w:r>
            <w:proofErr w:type="spellEnd"/>
            <w:r w:rsidRPr="000D7C91">
              <w:t>:</w:t>
            </w:r>
          </w:p>
          <w:p w14:paraId="3FE8ACE8" w14:textId="77777777" w:rsidR="00E42CEC" w:rsidRPr="000D7C91" w:rsidRDefault="00E42CEC" w:rsidP="00E42CEC">
            <w:pPr>
              <w:spacing w:after="0" w:line="240" w:lineRule="auto"/>
              <w:rPr>
                <w:rFonts w:ascii="Times New Roman" w:eastAsia="Times New Roman" w:hAnsi="Times New Roman"/>
                <w:b/>
                <w:sz w:val="24"/>
                <w:szCs w:val="24"/>
                <w:lang w:eastAsia="ru-RU"/>
              </w:rPr>
            </w:pPr>
          </w:p>
        </w:tc>
        <w:tc>
          <w:tcPr>
            <w:tcW w:w="2255" w:type="dxa"/>
            <w:tcBorders>
              <w:top w:val="single" w:sz="4" w:space="0" w:color="auto"/>
              <w:left w:val="single" w:sz="4" w:space="0" w:color="000000"/>
              <w:bottom w:val="single" w:sz="4" w:space="0" w:color="000000"/>
              <w:right w:val="single" w:sz="4" w:space="0" w:color="000000"/>
            </w:tcBorders>
          </w:tcPr>
          <w:p w14:paraId="5C3E03CA" w14:textId="77777777" w:rsidR="00E42CEC" w:rsidRPr="000D7C91"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0D7C91">
              <w:rPr>
                <w:rFonts w:ascii="Times New Roman" w:hAnsi="Times New Roman"/>
                <w:b/>
                <w:color w:val="000000"/>
                <w:sz w:val="24"/>
                <w:szCs w:val="24"/>
                <w:lang w:val="kk-KZ"/>
              </w:rPr>
              <w:lastRenderedPageBreak/>
              <w:t>Математика негіздері</w:t>
            </w:r>
          </w:p>
          <w:p w14:paraId="52244F79" w14:textId="77777777" w:rsidR="00E42CEC" w:rsidRPr="000D7C91" w:rsidRDefault="00E42CEC" w:rsidP="00E42CEC">
            <w:pPr>
              <w:spacing w:after="0" w:line="240" w:lineRule="auto"/>
              <w:rPr>
                <w:rFonts w:ascii="Times New Roman" w:hAnsi="Times New Roman"/>
                <w:b/>
                <w:sz w:val="24"/>
                <w:szCs w:val="24"/>
                <w:lang w:val="kk-KZ"/>
              </w:rPr>
            </w:pPr>
            <w:r w:rsidRPr="000D7C91">
              <w:rPr>
                <w:rFonts w:ascii="Times New Roman" w:hAnsi="Times New Roman"/>
                <w:b/>
                <w:sz w:val="24"/>
                <w:szCs w:val="24"/>
                <w:lang w:val="kk-KZ"/>
              </w:rPr>
              <w:t>Тақырыбы:</w:t>
            </w:r>
            <w:r w:rsidRPr="000D7C91">
              <w:rPr>
                <w:rFonts w:ascii="Times New Roman" w:hAnsi="Times New Roman"/>
                <w:sz w:val="24"/>
                <w:szCs w:val="24"/>
                <w:lang w:val="kk-KZ"/>
              </w:rPr>
              <w:t xml:space="preserve"> </w:t>
            </w:r>
            <w:r>
              <w:rPr>
                <w:rFonts w:ascii="Times New Roman" w:hAnsi="Times New Roman"/>
                <w:sz w:val="24"/>
                <w:szCs w:val="24"/>
                <w:lang w:val="kk-KZ"/>
              </w:rPr>
              <w:t>«</w:t>
            </w:r>
            <w:r w:rsidRPr="000D7C91">
              <w:rPr>
                <w:rFonts w:ascii="Times New Roman" w:hAnsi="Times New Roman"/>
                <w:sz w:val="24"/>
                <w:szCs w:val="24"/>
                <w:lang w:val="kk-KZ"/>
              </w:rPr>
              <w:t>Заттарды топтау, бөлу</w:t>
            </w:r>
            <w:r>
              <w:rPr>
                <w:rFonts w:ascii="Times New Roman" w:hAnsi="Times New Roman"/>
                <w:sz w:val="24"/>
                <w:szCs w:val="24"/>
                <w:lang w:val="kk-KZ"/>
              </w:rPr>
              <w:t>»</w:t>
            </w:r>
          </w:p>
          <w:p w14:paraId="5609AECC" w14:textId="77777777" w:rsidR="00E42CEC" w:rsidRPr="000D7C91" w:rsidRDefault="00E42CEC" w:rsidP="00E42CEC">
            <w:pPr>
              <w:spacing w:after="0" w:line="240" w:lineRule="auto"/>
              <w:rPr>
                <w:rFonts w:ascii="Times New Roman" w:hAnsi="Times New Roman"/>
                <w:sz w:val="24"/>
                <w:szCs w:val="24"/>
                <w:lang w:val="kk-KZ"/>
              </w:rPr>
            </w:pPr>
            <w:r w:rsidRPr="000D7C91">
              <w:rPr>
                <w:rFonts w:ascii="Times New Roman" w:hAnsi="Times New Roman"/>
                <w:b/>
                <w:sz w:val="24"/>
                <w:szCs w:val="24"/>
                <w:lang w:val="kk-KZ"/>
              </w:rPr>
              <w:t xml:space="preserve">Мақсаты: </w:t>
            </w:r>
            <w:r w:rsidRPr="000D7C91">
              <w:rPr>
                <w:rFonts w:ascii="Times New Roman" w:hAnsi="Times New Roman"/>
                <w:sz w:val="24"/>
                <w:szCs w:val="24"/>
                <w:lang w:val="kk-KZ"/>
              </w:rPr>
              <w:t>Біртекті заттардан топтар құрастырады және оның біреуін топтан бөлуге үйренеді.</w:t>
            </w:r>
          </w:p>
          <w:p w14:paraId="4C8399C8" w14:textId="77777777" w:rsidR="00E42CEC" w:rsidRPr="000D7C91"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0D7C91">
              <w:rPr>
                <w:rFonts w:ascii="Times New Roman" w:hAnsi="Times New Roman"/>
                <w:b/>
                <w:color w:val="000000"/>
                <w:sz w:val="24"/>
                <w:szCs w:val="24"/>
                <w:lang w:val="kk-KZ"/>
              </w:rPr>
              <w:t>Дид/қ ойын</w:t>
            </w:r>
          </w:p>
          <w:p w14:paraId="6FAF670B" w14:textId="77777777" w:rsidR="00E42CEC" w:rsidRPr="000D7C91" w:rsidRDefault="00E42CEC" w:rsidP="00E42CEC">
            <w:pPr>
              <w:spacing w:after="0"/>
              <w:rPr>
                <w:rFonts w:ascii="Times New Roman" w:hAnsi="Times New Roman"/>
                <w:bCs/>
                <w:iCs/>
                <w:sz w:val="24"/>
                <w:szCs w:val="24"/>
                <w:lang w:val="kk-KZ"/>
              </w:rPr>
            </w:pPr>
            <w:r w:rsidRPr="000D7C91">
              <w:rPr>
                <w:rFonts w:ascii="Times New Roman" w:hAnsi="Times New Roman"/>
                <w:bCs/>
                <w:iCs/>
                <w:sz w:val="24"/>
                <w:szCs w:val="24"/>
                <w:lang w:val="kk-KZ"/>
              </w:rPr>
              <w:t>«</w:t>
            </w:r>
            <w:r w:rsidRPr="000D7C91">
              <w:rPr>
                <w:rFonts w:ascii="Times New Roman" w:hAnsi="Times New Roman"/>
                <w:b/>
                <w:bCs/>
                <w:iCs/>
                <w:sz w:val="24"/>
                <w:szCs w:val="24"/>
                <w:lang w:val="kk-KZ"/>
              </w:rPr>
              <w:t>Кім тапқыр?»</w:t>
            </w:r>
            <w:r w:rsidRPr="000D7C91">
              <w:rPr>
                <w:rFonts w:ascii="Times New Roman" w:hAnsi="Times New Roman"/>
                <w:bCs/>
                <w:iCs/>
                <w:sz w:val="24"/>
                <w:szCs w:val="24"/>
                <w:lang w:val="kk-KZ"/>
              </w:rPr>
              <w:t xml:space="preserve">  </w:t>
            </w:r>
          </w:p>
          <w:p w14:paraId="37110596" w14:textId="77777777" w:rsidR="00E42CEC" w:rsidRPr="000D7C91" w:rsidRDefault="00E42CEC" w:rsidP="00E42CEC">
            <w:pPr>
              <w:spacing w:after="0"/>
              <w:rPr>
                <w:rFonts w:ascii="Times New Roman" w:hAnsi="Times New Roman"/>
                <w:sz w:val="24"/>
                <w:szCs w:val="24"/>
                <w:lang w:val="kk-KZ"/>
              </w:rPr>
            </w:pPr>
            <w:r w:rsidRPr="000D7C91">
              <w:rPr>
                <w:rFonts w:ascii="Times New Roman" w:hAnsi="Times New Roman"/>
                <w:bCs/>
                <w:iCs/>
                <w:sz w:val="24"/>
                <w:szCs w:val="24"/>
                <w:lang w:val="kk-KZ"/>
              </w:rPr>
              <w:t xml:space="preserve">Шарты: </w:t>
            </w:r>
            <w:r w:rsidRPr="000D7C91">
              <w:rPr>
                <w:rFonts w:ascii="Times New Roman" w:hAnsi="Times New Roman"/>
                <w:sz w:val="24"/>
                <w:szCs w:val="24"/>
                <w:lang w:val="kk-KZ"/>
              </w:rPr>
              <w:t xml:space="preserve">.Балалардың </w:t>
            </w:r>
            <w:r w:rsidRPr="000D7C91">
              <w:rPr>
                <w:rFonts w:ascii="Times New Roman" w:hAnsi="Times New Roman"/>
                <w:sz w:val="24"/>
                <w:szCs w:val="24"/>
                <w:lang w:val="kk-KZ"/>
              </w:rPr>
              <w:lastRenderedPageBreak/>
              <w:t>заттарды көрсетіп салыстыру, үстінде, астында деген түсініктерін дамыту</w:t>
            </w:r>
          </w:p>
          <w:p w14:paraId="2310173F" w14:textId="77777777" w:rsidR="00E42CEC" w:rsidRPr="000D7C91" w:rsidRDefault="00E42CEC" w:rsidP="00E42CEC">
            <w:pPr>
              <w:widowControl w:val="0"/>
              <w:autoSpaceDE w:val="0"/>
              <w:autoSpaceDN w:val="0"/>
              <w:spacing w:after="0" w:line="240" w:lineRule="auto"/>
              <w:rPr>
                <w:rFonts w:ascii="Times New Roman" w:hAnsi="Times New Roman"/>
                <w:b/>
                <w:color w:val="000000"/>
                <w:sz w:val="24"/>
                <w:szCs w:val="24"/>
                <w:lang w:val="kk-KZ"/>
              </w:rPr>
            </w:pPr>
          </w:p>
          <w:p w14:paraId="3B5897DD" w14:textId="77777777" w:rsidR="00E42CEC" w:rsidRPr="000D7C91" w:rsidRDefault="00E42CEC" w:rsidP="00E42CEC">
            <w:pPr>
              <w:widowControl w:val="0"/>
              <w:autoSpaceDE w:val="0"/>
              <w:autoSpaceDN w:val="0"/>
              <w:spacing w:after="0" w:line="240" w:lineRule="auto"/>
              <w:rPr>
                <w:rFonts w:ascii="Times New Roman" w:hAnsi="Times New Roman"/>
                <w:b/>
                <w:color w:val="000000"/>
                <w:sz w:val="24"/>
                <w:szCs w:val="24"/>
                <w:lang w:val="kk-KZ"/>
              </w:rPr>
            </w:pPr>
          </w:p>
          <w:p w14:paraId="50C6DA2B" w14:textId="77777777" w:rsidR="00E42CEC" w:rsidRPr="000D7C91"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0D7C91">
              <w:rPr>
                <w:rFonts w:ascii="Times New Roman" w:hAnsi="Times New Roman"/>
                <w:b/>
                <w:color w:val="000000"/>
                <w:sz w:val="24"/>
                <w:szCs w:val="24"/>
                <w:lang w:val="kk-KZ"/>
              </w:rPr>
              <w:t>Жапсыру</w:t>
            </w:r>
          </w:p>
          <w:p w14:paraId="77AC7823" w14:textId="77777777" w:rsidR="00E42CEC" w:rsidRPr="000D7C91"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0D7C91">
              <w:rPr>
                <w:rFonts w:ascii="Times New Roman" w:hAnsi="Times New Roman"/>
                <w:b/>
                <w:sz w:val="24"/>
                <w:szCs w:val="24"/>
                <w:lang w:val="kk-KZ"/>
              </w:rPr>
              <w:t>Тақырыбы:</w:t>
            </w:r>
          </w:p>
          <w:p w14:paraId="2E89D2B9" w14:textId="77777777" w:rsidR="00E42CEC" w:rsidRPr="000D7C91"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0D7C91">
              <w:rPr>
                <w:rFonts w:ascii="Times New Roman" w:eastAsia="Times New Roman" w:hAnsi="Times New Roman"/>
                <w:b/>
                <w:bCs/>
                <w:sz w:val="24"/>
                <w:szCs w:val="24"/>
                <w:lang w:val="kk-KZ" w:eastAsia="ru-RU"/>
              </w:rPr>
              <w:t>«Құстың ұясы»</w:t>
            </w:r>
          </w:p>
          <w:p w14:paraId="7865CE5B" w14:textId="77777777" w:rsidR="00E42CEC" w:rsidRPr="000D7C91" w:rsidRDefault="00E42CEC" w:rsidP="00E42CEC">
            <w:pPr>
              <w:spacing w:after="0" w:line="240" w:lineRule="auto"/>
              <w:outlineLvl w:val="2"/>
              <w:rPr>
                <w:rFonts w:ascii="Times New Roman" w:eastAsia="Times New Roman" w:hAnsi="Times New Roman"/>
                <w:b/>
                <w:bCs/>
                <w:sz w:val="24"/>
                <w:szCs w:val="24"/>
                <w:lang w:val="kk-KZ" w:eastAsia="ru-RU"/>
              </w:rPr>
            </w:pPr>
            <w:r w:rsidRPr="000D7C91">
              <w:rPr>
                <w:rFonts w:ascii="Times New Roman" w:eastAsia="Times New Roman" w:hAnsi="Times New Roman"/>
                <w:b/>
                <w:bCs/>
                <w:sz w:val="24"/>
                <w:szCs w:val="24"/>
                <w:lang w:val="kk-KZ" w:eastAsia="ru-RU"/>
              </w:rPr>
              <w:t>Мақсаты:</w:t>
            </w:r>
          </w:p>
          <w:p w14:paraId="74AA8060" w14:textId="77777777" w:rsidR="00E42CEC" w:rsidRPr="000D7C91" w:rsidRDefault="00E42CEC" w:rsidP="00E42CEC">
            <w:pPr>
              <w:spacing w:after="0" w:line="240" w:lineRule="auto"/>
              <w:rPr>
                <w:rFonts w:ascii="Times New Roman" w:eastAsia="Times New Roman" w:hAnsi="Times New Roman"/>
                <w:sz w:val="24"/>
                <w:szCs w:val="24"/>
                <w:lang w:val="kk-KZ" w:eastAsia="ru-RU"/>
              </w:rPr>
            </w:pPr>
            <w:r w:rsidRPr="000D7C91">
              <w:rPr>
                <w:rFonts w:ascii="Times New Roman" w:eastAsia="Times New Roman" w:hAnsi="Times New Roman"/>
                <w:sz w:val="24"/>
                <w:szCs w:val="24"/>
                <w:lang w:val="kk-KZ" w:eastAsia="ru-RU"/>
              </w:rPr>
              <w:t>Балалардың табиғатқа деген қызығушылығын арттыру;</w:t>
            </w:r>
          </w:p>
          <w:p w14:paraId="4C0BE4E0" w14:textId="77777777" w:rsidR="00E42CEC" w:rsidRPr="000D7C91" w:rsidRDefault="00E42CEC" w:rsidP="00E42CEC">
            <w:pPr>
              <w:spacing w:after="0" w:line="240" w:lineRule="auto"/>
              <w:rPr>
                <w:rFonts w:ascii="Times New Roman" w:eastAsia="Times New Roman" w:hAnsi="Times New Roman"/>
                <w:sz w:val="24"/>
                <w:szCs w:val="24"/>
                <w:lang w:val="kk-KZ" w:eastAsia="ru-RU"/>
              </w:rPr>
            </w:pPr>
            <w:r w:rsidRPr="000D7C91">
              <w:rPr>
                <w:rFonts w:ascii="Times New Roman" w:eastAsia="Times New Roman" w:hAnsi="Times New Roman"/>
                <w:sz w:val="24"/>
                <w:szCs w:val="24"/>
                <w:lang w:val="kk-KZ" w:eastAsia="ru-RU"/>
              </w:rPr>
              <w:t>Құстар туралы түсініктерін кеңейту;</w:t>
            </w:r>
          </w:p>
          <w:p w14:paraId="7F5844E8" w14:textId="77777777" w:rsidR="00E42CEC" w:rsidRPr="000D7C91" w:rsidRDefault="00E42CEC" w:rsidP="00E42CEC">
            <w:pPr>
              <w:spacing w:after="0" w:line="240" w:lineRule="auto"/>
              <w:rPr>
                <w:rFonts w:ascii="Times New Roman" w:eastAsia="Times New Roman" w:hAnsi="Times New Roman"/>
                <w:sz w:val="24"/>
                <w:szCs w:val="24"/>
                <w:lang w:val="kk-KZ" w:eastAsia="ru-RU"/>
              </w:rPr>
            </w:pPr>
            <w:r w:rsidRPr="000D7C91">
              <w:rPr>
                <w:rFonts w:ascii="Times New Roman" w:eastAsia="Times New Roman" w:hAnsi="Times New Roman"/>
                <w:sz w:val="24"/>
                <w:szCs w:val="24"/>
                <w:lang w:val="kk-KZ" w:eastAsia="ru-RU"/>
              </w:rPr>
              <w:t>Қағаздан ұя мен құс бейнесін жапсыру дағдыларын дамыту;</w:t>
            </w:r>
          </w:p>
          <w:p w14:paraId="785868D2" w14:textId="77777777" w:rsidR="00E42CEC" w:rsidRPr="000D7C91" w:rsidRDefault="00E42CEC" w:rsidP="00E42CEC">
            <w:pPr>
              <w:spacing w:after="0" w:line="240" w:lineRule="auto"/>
              <w:rPr>
                <w:rFonts w:ascii="Times New Roman" w:eastAsia="Times New Roman" w:hAnsi="Times New Roman"/>
                <w:sz w:val="24"/>
                <w:szCs w:val="24"/>
                <w:lang w:val="kk-KZ" w:eastAsia="ru-RU"/>
              </w:rPr>
            </w:pPr>
            <w:r w:rsidRPr="000D7C91">
              <w:rPr>
                <w:rFonts w:ascii="Times New Roman" w:eastAsia="Times New Roman" w:hAnsi="Times New Roman"/>
                <w:sz w:val="24"/>
                <w:szCs w:val="24"/>
                <w:lang w:val="kk-KZ" w:eastAsia="ru-RU"/>
              </w:rPr>
              <w:t>Ұқыптылыққа, еңбексүйгіштікке, жан-жануарға қамқор болуға тәрбиелеу.</w:t>
            </w:r>
          </w:p>
          <w:p w14:paraId="72BA39E5" w14:textId="77777777" w:rsidR="00E42CEC" w:rsidRPr="000D7C91" w:rsidRDefault="00E42CEC" w:rsidP="00E42CEC">
            <w:pPr>
              <w:spacing w:after="0" w:line="240" w:lineRule="auto"/>
              <w:rPr>
                <w:rFonts w:ascii="Times New Roman" w:eastAsia="Times New Roman" w:hAnsi="Times New Roman"/>
                <w:b/>
                <w:sz w:val="24"/>
                <w:szCs w:val="24"/>
                <w:lang w:val="kk-KZ" w:eastAsia="ru-RU"/>
              </w:rPr>
            </w:pPr>
            <w:r w:rsidRPr="000D7C91">
              <w:rPr>
                <w:rFonts w:ascii="Times New Roman" w:eastAsia="Times New Roman" w:hAnsi="Times New Roman"/>
                <w:b/>
                <w:sz w:val="24"/>
                <w:szCs w:val="24"/>
                <w:lang w:val="kk-KZ" w:eastAsia="ru-RU"/>
              </w:rPr>
              <w:t>Дид/қ ойын</w:t>
            </w:r>
          </w:p>
          <w:p w14:paraId="6D4BFEE6" w14:textId="77777777" w:rsidR="00E42CEC" w:rsidRPr="000D7C91" w:rsidRDefault="00E42CEC" w:rsidP="00E42CEC">
            <w:pPr>
              <w:spacing w:after="0" w:line="240" w:lineRule="auto"/>
              <w:rPr>
                <w:rFonts w:ascii="Times New Roman" w:hAnsi="Times New Roman"/>
                <w:sz w:val="24"/>
                <w:szCs w:val="24"/>
                <w:lang w:val="kk-KZ"/>
              </w:rPr>
            </w:pPr>
            <w:r w:rsidRPr="000D7C91">
              <w:rPr>
                <w:rFonts w:ascii="Times New Roman" w:hAnsi="Times New Roman"/>
                <w:bCs/>
                <w:iCs/>
                <w:sz w:val="24"/>
                <w:szCs w:val="24"/>
                <w:lang w:val="kk-KZ"/>
              </w:rPr>
              <w:t xml:space="preserve">«Бұл қандай құс?»  </w:t>
            </w:r>
          </w:p>
          <w:p w14:paraId="177EAF60" w14:textId="77777777" w:rsidR="00E42CEC" w:rsidRPr="000D7C91" w:rsidRDefault="00E42CEC" w:rsidP="00E42CEC">
            <w:pPr>
              <w:spacing w:after="0" w:line="240" w:lineRule="auto"/>
              <w:rPr>
                <w:rFonts w:ascii="Times New Roman" w:hAnsi="Times New Roman"/>
                <w:sz w:val="24"/>
                <w:szCs w:val="24"/>
                <w:lang w:val="kk-KZ"/>
              </w:rPr>
            </w:pPr>
            <w:r w:rsidRPr="000D7C91">
              <w:rPr>
                <w:rFonts w:ascii="Times New Roman" w:hAnsi="Times New Roman"/>
                <w:b/>
                <w:iCs/>
                <w:sz w:val="24"/>
                <w:szCs w:val="24"/>
                <w:lang w:val="kk-KZ"/>
              </w:rPr>
              <w:t>Мақсат</w:t>
            </w:r>
            <w:r w:rsidRPr="000D7C91">
              <w:rPr>
                <w:rFonts w:ascii="Times New Roman" w:hAnsi="Times New Roman"/>
                <w:iCs/>
                <w:sz w:val="24"/>
                <w:szCs w:val="24"/>
                <w:lang w:val="kk-KZ"/>
              </w:rPr>
              <w:t>ы: белгілі бір ерекшеліктеріне қарай</w:t>
            </w:r>
          </w:p>
          <w:p w14:paraId="721AA60D" w14:textId="77777777" w:rsidR="00E42CEC" w:rsidRPr="000D7C91" w:rsidRDefault="00E42CEC" w:rsidP="00E42CEC">
            <w:pPr>
              <w:spacing w:after="0" w:line="240" w:lineRule="auto"/>
              <w:rPr>
                <w:rFonts w:ascii="Times New Roman" w:hAnsi="Times New Roman"/>
                <w:iCs/>
                <w:sz w:val="24"/>
                <w:szCs w:val="24"/>
                <w:lang w:val="kk-KZ"/>
              </w:rPr>
            </w:pPr>
            <w:r w:rsidRPr="000D7C91">
              <w:rPr>
                <w:rFonts w:ascii="Times New Roman" w:hAnsi="Times New Roman"/>
                <w:iCs/>
                <w:sz w:val="24"/>
                <w:szCs w:val="24"/>
                <w:lang w:val="kk-KZ"/>
              </w:rPr>
              <w:t>құстардың суреттей алады.</w:t>
            </w:r>
          </w:p>
          <w:p w14:paraId="03613910" w14:textId="77777777" w:rsidR="00E42CEC" w:rsidRPr="000D7C91" w:rsidRDefault="00E42CEC" w:rsidP="00E42CEC">
            <w:pPr>
              <w:widowControl w:val="0"/>
              <w:autoSpaceDE w:val="0"/>
              <w:autoSpaceDN w:val="0"/>
              <w:spacing w:after="0" w:line="240" w:lineRule="auto"/>
              <w:rPr>
                <w:rFonts w:ascii="Times New Roman" w:hAnsi="Times New Roman"/>
                <w:b/>
                <w:color w:val="000000"/>
                <w:sz w:val="24"/>
                <w:szCs w:val="24"/>
                <w:lang w:val="kk-KZ"/>
              </w:rPr>
            </w:pPr>
          </w:p>
        </w:tc>
        <w:tc>
          <w:tcPr>
            <w:tcW w:w="2403" w:type="dxa"/>
            <w:gridSpan w:val="2"/>
            <w:tcBorders>
              <w:top w:val="single" w:sz="4" w:space="0" w:color="auto"/>
              <w:left w:val="single" w:sz="4" w:space="0" w:color="000000"/>
              <w:bottom w:val="single" w:sz="4" w:space="0" w:color="000000"/>
              <w:right w:val="single" w:sz="4" w:space="0" w:color="000000"/>
            </w:tcBorders>
          </w:tcPr>
          <w:p w14:paraId="43D6C380" w14:textId="77777777" w:rsidR="00E42CEC" w:rsidRPr="000D7C91" w:rsidRDefault="00E42CEC" w:rsidP="00E42CEC">
            <w:pPr>
              <w:pStyle w:val="af1"/>
              <w:widowControl w:val="0"/>
              <w:autoSpaceDE w:val="0"/>
              <w:autoSpaceDN w:val="0"/>
              <w:spacing w:before="0" w:beforeAutospacing="0" w:after="0" w:afterAutospacing="0"/>
              <w:rPr>
                <w:b/>
                <w:color w:val="000000"/>
                <w:lang w:val="kk-KZ"/>
              </w:rPr>
            </w:pPr>
            <w:r w:rsidRPr="000D7C91">
              <w:rPr>
                <w:b/>
                <w:color w:val="000000"/>
                <w:lang w:val="kk-KZ"/>
              </w:rPr>
              <w:lastRenderedPageBreak/>
              <w:t>Математика негіздері</w:t>
            </w:r>
          </w:p>
          <w:p w14:paraId="2116D12E" w14:textId="77777777" w:rsidR="00E42CEC" w:rsidRPr="000D7C91" w:rsidRDefault="00E42CEC" w:rsidP="00E42CEC">
            <w:pPr>
              <w:spacing w:after="0" w:line="240" w:lineRule="auto"/>
              <w:rPr>
                <w:rFonts w:ascii="Times New Roman" w:hAnsi="Times New Roman"/>
                <w:b/>
                <w:sz w:val="24"/>
                <w:szCs w:val="24"/>
                <w:lang w:val="kk-KZ"/>
              </w:rPr>
            </w:pPr>
            <w:r w:rsidRPr="000D7C91">
              <w:rPr>
                <w:rFonts w:ascii="Times New Roman" w:hAnsi="Times New Roman"/>
                <w:b/>
                <w:sz w:val="24"/>
                <w:szCs w:val="24"/>
                <w:lang w:val="kk-KZ"/>
              </w:rPr>
              <w:t>Тақырыбы: «</w:t>
            </w:r>
            <w:r w:rsidRPr="000D7C91">
              <w:rPr>
                <w:rFonts w:ascii="Times New Roman" w:hAnsi="Times New Roman"/>
                <w:sz w:val="24"/>
                <w:szCs w:val="24"/>
                <w:lang w:val="kk-KZ"/>
              </w:rPr>
              <w:t>Көп –аз,тең-тең емес.»</w:t>
            </w:r>
          </w:p>
          <w:p w14:paraId="036396B9" w14:textId="77777777" w:rsidR="00E42CEC" w:rsidRPr="000D7C91" w:rsidRDefault="00E42CEC" w:rsidP="00E42CEC">
            <w:pPr>
              <w:spacing w:after="0" w:line="240" w:lineRule="auto"/>
              <w:rPr>
                <w:rFonts w:ascii="Times New Roman" w:hAnsi="Times New Roman"/>
                <w:sz w:val="24"/>
                <w:szCs w:val="24"/>
                <w:lang w:val="kk-KZ"/>
              </w:rPr>
            </w:pPr>
            <w:r w:rsidRPr="000D7C91">
              <w:rPr>
                <w:rFonts w:ascii="Times New Roman" w:hAnsi="Times New Roman"/>
                <w:b/>
                <w:sz w:val="24"/>
                <w:szCs w:val="24"/>
                <w:lang w:val="kk-KZ"/>
              </w:rPr>
              <w:t xml:space="preserve">Мақсаты: </w:t>
            </w:r>
            <w:r w:rsidRPr="000D7C91">
              <w:rPr>
                <w:rFonts w:ascii="Times New Roman" w:hAnsi="Times New Roman"/>
                <w:sz w:val="24"/>
                <w:szCs w:val="24"/>
                <w:lang w:val="kk-KZ"/>
              </w:rPr>
              <w:t>Заттардың санына қарай «қанша-сонша», «аз, көп, тең» ұғымдарын ажырата алады.</w:t>
            </w:r>
          </w:p>
          <w:p w14:paraId="1E99F5D9" w14:textId="77777777" w:rsidR="00E42CEC" w:rsidRPr="000D7C91" w:rsidRDefault="00E42CEC" w:rsidP="00E42CEC">
            <w:pPr>
              <w:pStyle w:val="af1"/>
              <w:widowControl w:val="0"/>
              <w:autoSpaceDE w:val="0"/>
              <w:autoSpaceDN w:val="0"/>
              <w:spacing w:before="0" w:beforeAutospacing="0" w:after="0" w:afterAutospacing="0"/>
              <w:rPr>
                <w:b/>
                <w:color w:val="000000"/>
                <w:lang w:val="kk-KZ"/>
              </w:rPr>
            </w:pPr>
            <w:r w:rsidRPr="000D7C91">
              <w:rPr>
                <w:b/>
                <w:color w:val="000000"/>
                <w:lang w:val="kk-KZ"/>
              </w:rPr>
              <w:t>Дид/қ ойын</w:t>
            </w:r>
          </w:p>
          <w:p w14:paraId="137959FB" w14:textId="77777777" w:rsidR="00E42CEC" w:rsidRPr="000D7C91" w:rsidRDefault="00E42CEC" w:rsidP="00E42CEC">
            <w:pPr>
              <w:spacing w:after="0" w:line="240" w:lineRule="auto"/>
              <w:rPr>
                <w:rFonts w:ascii="Times New Roman" w:hAnsi="Times New Roman"/>
                <w:sz w:val="24"/>
                <w:szCs w:val="24"/>
              </w:rPr>
            </w:pPr>
            <w:r w:rsidRPr="000D7C91">
              <w:rPr>
                <w:rFonts w:ascii="Times New Roman" w:hAnsi="Times New Roman"/>
                <w:bCs/>
                <w:iCs/>
                <w:sz w:val="24"/>
                <w:szCs w:val="24"/>
                <w:lang w:val="kk-KZ"/>
              </w:rPr>
              <w:t>«Танып ал да, атын ата»</w:t>
            </w:r>
          </w:p>
          <w:p w14:paraId="317DA4FC" w14:textId="77777777" w:rsidR="00E42CEC" w:rsidRPr="000D7C91" w:rsidRDefault="00E42CEC" w:rsidP="00E42CEC">
            <w:pPr>
              <w:spacing w:after="0" w:line="240" w:lineRule="auto"/>
              <w:rPr>
                <w:rFonts w:ascii="Times New Roman" w:hAnsi="Times New Roman"/>
                <w:bCs/>
                <w:i/>
                <w:iCs/>
                <w:sz w:val="24"/>
                <w:szCs w:val="24"/>
                <w:lang w:val="kk-KZ"/>
              </w:rPr>
            </w:pPr>
            <w:r w:rsidRPr="000D7C91">
              <w:rPr>
                <w:rFonts w:ascii="Times New Roman" w:hAnsi="Times New Roman"/>
                <w:b/>
                <w:bCs/>
                <w:iCs/>
                <w:sz w:val="24"/>
                <w:szCs w:val="24"/>
                <w:lang w:val="kk-KZ"/>
              </w:rPr>
              <w:t xml:space="preserve">Мақсаты: </w:t>
            </w:r>
            <w:r w:rsidRPr="000D7C91">
              <w:rPr>
                <w:rFonts w:ascii="Times New Roman" w:hAnsi="Times New Roman"/>
                <w:bCs/>
                <w:iCs/>
                <w:sz w:val="24"/>
                <w:szCs w:val="24"/>
                <w:lang w:val="kk-KZ"/>
              </w:rPr>
              <w:t xml:space="preserve">заттың түр-түсін, пішінін, атын </w:t>
            </w:r>
            <w:r w:rsidRPr="000D7C91">
              <w:rPr>
                <w:rFonts w:ascii="Times New Roman" w:hAnsi="Times New Roman"/>
                <w:bCs/>
                <w:iCs/>
                <w:sz w:val="24"/>
                <w:szCs w:val="24"/>
                <w:lang w:val="kk-KZ"/>
              </w:rPr>
              <w:lastRenderedPageBreak/>
              <w:t>атай алады</w:t>
            </w:r>
            <w:r w:rsidRPr="000D7C91">
              <w:rPr>
                <w:rFonts w:ascii="Times New Roman" w:hAnsi="Times New Roman"/>
                <w:bCs/>
                <w:i/>
                <w:iCs/>
                <w:sz w:val="24"/>
                <w:szCs w:val="24"/>
                <w:lang w:val="kk-KZ"/>
              </w:rPr>
              <w:t>.</w:t>
            </w:r>
          </w:p>
          <w:p w14:paraId="3C2F373B" w14:textId="77777777" w:rsidR="00E42CEC" w:rsidRPr="000D7C91" w:rsidRDefault="00E42CEC" w:rsidP="00E42CEC">
            <w:pPr>
              <w:pStyle w:val="af1"/>
              <w:widowControl w:val="0"/>
              <w:autoSpaceDE w:val="0"/>
              <w:autoSpaceDN w:val="0"/>
              <w:spacing w:before="0" w:beforeAutospacing="0" w:after="0" w:afterAutospacing="0"/>
              <w:rPr>
                <w:b/>
                <w:color w:val="000000"/>
                <w:lang w:val="kk-KZ"/>
              </w:rPr>
            </w:pPr>
          </w:p>
          <w:p w14:paraId="7A66AA8C" w14:textId="77777777" w:rsidR="00E42CEC" w:rsidRPr="000D7C91" w:rsidRDefault="00E42CEC" w:rsidP="00E42CEC">
            <w:pPr>
              <w:spacing w:after="0" w:line="240" w:lineRule="auto"/>
              <w:rPr>
                <w:rFonts w:ascii="Times New Roman" w:hAnsi="Times New Roman"/>
                <w:b/>
                <w:sz w:val="24"/>
                <w:szCs w:val="24"/>
                <w:lang w:val="kk-KZ"/>
              </w:rPr>
            </w:pPr>
          </w:p>
          <w:p w14:paraId="4FA9AE13" w14:textId="77777777" w:rsidR="00E42CEC" w:rsidRPr="000D7C91" w:rsidRDefault="00E42CEC" w:rsidP="00E42CEC">
            <w:pPr>
              <w:rPr>
                <w:rFonts w:ascii="Times New Roman" w:hAnsi="Times New Roman"/>
                <w:b/>
                <w:sz w:val="24"/>
                <w:szCs w:val="24"/>
                <w:lang w:val="kk-KZ"/>
              </w:rPr>
            </w:pPr>
          </w:p>
          <w:p w14:paraId="3B87FA6D" w14:textId="77777777" w:rsidR="00E42CEC" w:rsidRPr="000D7C91" w:rsidRDefault="00E42CEC" w:rsidP="00E42CEC">
            <w:pPr>
              <w:pStyle w:val="af1"/>
              <w:shd w:val="clear" w:color="auto" w:fill="FFFFFF"/>
              <w:spacing w:before="0" w:beforeAutospacing="0" w:after="0" w:afterAutospacing="0"/>
              <w:rPr>
                <w:b/>
                <w:lang w:val="kk-KZ"/>
              </w:rPr>
            </w:pPr>
            <w:r w:rsidRPr="000D7C91">
              <w:rPr>
                <w:b/>
                <w:lang w:val="kk-KZ"/>
              </w:rPr>
              <w:t>Мүсіндеу</w:t>
            </w:r>
          </w:p>
          <w:p w14:paraId="6A9EF42C" w14:textId="77777777" w:rsidR="00E42CEC" w:rsidRPr="00E42CEC" w:rsidRDefault="00E42CEC" w:rsidP="00E42CEC">
            <w:pPr>
              <w:pStyle w:val="af1"/>
              <w:shd w:val="clear" w:color="auto" w:fill="FFFFFF"/>
              <w:spacing w:before="0" w:beforeAutospacing="0" w:after="0" w:afterAutospacing="0"/>
              <w:rPr>
                <w:color w:val="333333"/>
                <w:lang w:val="kk-KZ"/>
              </w:rPr>
            </w:pPr>
            <w:r w:rsidRPr="00E42CEC">
              <w:rPr>
                <w:b/>
                <w:bCs/>
                <w:color w:val="333333"/>
                <w:lang w:val="kk-KZ"/>
              </w:rPr>
              <w:t>Тақырыбы:</w:t>
            </w:r>
            <w:r w:rsidRPr="00E42CEC">
              <w:rPr>
                <w:color w:val="333333"/>
                <w:lang w:val="kk-KZ"/>
              </w:rPr>
              <w:t> «Құс»</w:t>
            </w:r>
          </w:p>
          <w:p w14:paraId="6F0A2E3F" w14:textId="77777777" w:rsidR="00E42CEC" w:rsidRPr="00E42CEC" w:rsidRDefault="00E42CEC" w:rsidP="00E42CEC">
            <w:pPr>
              <w:pStyle w:val="af1"/>
              <w:shd w:val="clear" w:color="auto" w:fill="FFFFFF"/>
              <w:spacing w:before="0" w:beforeAutospacing="0" w:after="0" w:afterAutospacing="0"/>
              <w:rPr>
                <w:color w:val="333333"/>
                <w:lang w:val="kk-KZ"/>
              </w:rPr>
            </w:pPr>
            <w:r w:rsidRPr="00E42CEC">
              <w:rPr>
                <w:b/>
                <w:bCs/>
                <w:color w:val="333333"/>
                <w:lang w:val="kk-KZ"/>
              </w:rPr>
              <w:t>Мақсаты:</w:t>
            </w:r>
            <w:r w:rsidRPr="00E42CEC">
              <w:rPr>
                <w:color w:val="333333"/>
                <w:lang w:val="kk-KZ"/>
              </w:rPr>
              <w:t> Тұтас бөліктен шымшу тәсілі арқылы құстың бейнесін мүсіндеуге үйрету,қызығушылықтарын арттыру.</w:t>
            </w:r>
          </w:p>
          <w:p w14:paraId="749D2729" w14:textId="77777777" w:rsidR="00E42CEC" w:rsidRPr="000D7C91" w:rsidRDefault="00E42CEC" w:rsidP="00E42CEC">
            <w:pPr>
              <w:pStyle w:val="ae"/>
              <w:widowControl w:val="0"/>
              <w:autoSpaceDE w:val="0"/>
              <w:autoSpaceDN w:val="0"/>
              <w:rPr>
                <w:rFonts w:ascii="Times New Roman" w:hAnsi="Times New Roman"/>
                <w:b/>
                <w:bCs/>
                <w:color w:val="000000"/>
                <w:sz w:val="24"/>
                <w:szCs w:val="24"/>
                <w:lang w:val="kk-KZ"/>
              </w:rPr>
            </w:pPr>
            <w:r w:rsidRPr="000D7C91">
              <w:rPr>
                <w:rFonts w:ascii="Times New Roman" w:hAnsi="Times New Roman"/>
                <w:b/>
                <w:bCs/>
                <w:color w:val="000000"/>
                <w:sz w:val="24"/>
                <w:szCs w:val="24"/>
                <w:lang w:val="kk-KZ"/>
              </w:rPr>
              <w:t>Қимылды ойын</w:t>
            </w:r>
          </w:p>
          <w:p w14:paraId="4BF44EE6" w14:textId="77777777" w:rsidR="00E42CEC" w:rsidRPr="000D7C91" w:rsidRDefault="00E42CEC" w:rsidP="00E42CEC">
            <w:pPr>
              <w:pStyle w:val="ae"/>
              <w:widowControl w:val="0"/>
              <w:autoSpaceDE w:val="0"/>
              <w:autoSpaceDN w:val="0"/>
              <w:rPr>
                <w:rFonts w:ascii="Times New Roman" w:hAnsi="Times New Roman"/>
                <w:b/>
                <w:bCs/>
                <w:color w:val="000000"/>
                <w:sz w:val="24"/>
                <w:szCs w:val="24"/>
                <w:lang w:val="kk-KZ"/>
              </w:rPr>
            </w:pPr>
            <w:r w:rsidRPr="000D7C91">
              <w:rPr>
                <w:rFonts w:ascii="Times New Roman" w:hAnsi="Times New Roman"/>
                <w:b/>
                <w:bCs/>
                <w:color w:val="000000"/>
                <w:sz w:val="24"/>
                <w:szCs w:val="24"/>
                <w:lang w:val="kk-KZ"/>
              </w:rPr>
              <w:t>«Ұшты-Ұшты»</w:t>
            </w:r>
          </w:p>
          <w:p w14:paraId="7683A2E5" w14:textId="77777777" w:rsidR="00E42CEC" w:rsidRPr="000D7C91" w:rsidRDefault="00E42CEC" w:rsidP="00E42CEC">
            <w:pPr>
              <w:pStyle w:val="ae"/>
              <w:widowControl w:val="0"/>
              <w:autoSpaceDE w:val="0"/>
              <w:autoSpaceDN w:val="0"/>
              <w:rPr>
                <w:rFonts w:ascii="Times New Roman" w:hAnsi="Times New Roman"/>
                <w:b/>
                <w:bCs/>
                <w:color w:val="000000"/>
                <w:sz w:val="24"/>
                <w:szCs w:val="24"/>
                <w:lang w:val="kk-KZ"/>
              </w:rPr>
            </w:pPr>
            <w:r w:rsidRPr="000D7C91">
              <w:rPr>
                <w:rFonts w:ascii="Times New Roman" w:hAnsi="Times New Roman"/>
                <w:b/>
                <w:color w:val="333333"/>
                <w:sz w:val="24"/>
                <w:szCs w:val="24"/>
                <w:shd w:val="clear" w:color="auto" w:fill="FFFFFF"/>
                <w:lang w:val="kk-KZ"/>
              </w:rPr>
              <w:t>Ойын шарты</w:t>
            </w:r>
            <w:r w:rsidRPr="000D7C91">
              <w:rPr>
                <w:rFonts w:ascii="Times New Roman" w:hAnsi="Times New Roman"/>
                <w:color w:val="333333"/>
                <w:sz w:val="24"/>
                <w:szCs w:val="24"/>
                <w:shd w:val="clear" w:color="auto" w:fill="FFFFFF"/>
                <w:lang w:val="kk-KZ"/>
              </w:rPr>
              <w:t>: Мен сендерге ұшатын ,ұшпайтын заттарды айтам сендер ұшатын нәрселерге қол көтересіңдер</w:t>
            </w:r>
          </w:p>
        </w:tc>
      </w:tr>
      <w:tr w:rsidR="00E42CEC" w:rsidRPr="00061EFD" w14:paraId="5E90F673" w14:textId="77777777" w:rsidTr="00E42CEC">
        <w:trPr>
          <w:gridAfter w:val="1"/>
          <w:wAfter w:w="46" w:type="dxa"/>
          <w:trHeight w:val="373"/>
        </w:trPr>
        <w:tc>
          <w:tcPr>
            <w:tcW w:w="3388" w:type="dxa"/>
            <w:tcBorders>
              <w:top w:val="single" w:sz="4" w:space="0" w:color="000000"/>
              <w:left w:val="single" w:sz="4" w:space="0" w:color="000000"/>
              <w:bottom w:val="single" w:sz="4" w:space="0" w:color="000000"/>
              <w:right w:val="single" w:sz="4" w:space="0" w:color="000000"/>
            </w:tcBorders>
            <w:hideMark/>
          </w:tcPr>
          <w:p w14:paraId="1AA2BAE3"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Серуенге</w:t>
            </w:r>
            <w:r w:rsidRPr="00187A31">
              <w:rPr>
                <w:b/>
                <w:color w:val="000000"/>
                <w:spacing w:val="-4"/>
                <w:sz w:val="24"/>
                <w:szCs w:val="24"/>
              </w:rPr>
              <w:t xml:space="preserve"> </w:t>
            </w:r>
            <w:r w:rsidRPr="00187A31">
              <w:rPr>
                <w:b/>
                <w:color w:val="000000"/>
                <w:sz w:val="24"/>
                <w:szCs w:val="24"/>
              </w:rPr>
              <w:t>дайындық</w:t>
            </w:r>
          </w:p>
        </w:tc>
        <w:tc>
          <w:tcPr>
            <w:tcW w:w="11481" w:type="dxa"/>
            <w:gridSpan w:val="7"/>
            <w:tcBorders>
              <w:top w:val="single" w:sz="4" w:space="0" w:color="000000"/>
              <w:left w:val="single" w:sz="4" w:space="0" w:color="000000"/>
              <w:bottom w:val="single" w:sz="4" w:space="0" w:color="000000"/>
              <w:right w:val="single" w:sz="4" w:space="0" w:color="000000"/>
            </w:tcBorders>
            <w:hideMark/>
          </w:tcPr>
          <w:p w14:paraId="6FE85C25" w14:textId="77777777" w:rsidR="00E42CEC" w:rsidRPr="00187A31" w:rsidRDefault="00E42CEC" w:rsidP="00E42CEC">
            <w:pPr>
              <w:pStyle w:val="TableParagraph"/>
              <w:rPr>
                <w:b/>
                <w:bCs/>
                <w:color w:val="000000"/>
                <w:sz w:val="24"/>
                <w:szCs w:val="24"/>
              </w:rPr>
            </w:pPr>
            <w:r w:rsidRPr="00187A31">
              <w:rPr>
                <w:color w:val="000000"/>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87A31">
              <w:rPr>
                <w:b/>
                <w:bCs/>
                <w:color w:val="000000"/>
                <w:sz w:val="24"/>
                <w:szCs w:val="24"/>
              </w:rPr>
              <w:t>өзіне-өзі қызмет ету дағдылары,  ұсақ моториканы дамыту</w:t>
            </w:r>
          </w:p>
          <w:p w14:paraId="4023F4CC" w14:textId="77777777" w:rsidR="00E42CEC" w:rsidRPr="00187A31" w:rsidRDefault="00E42CEC" w:rsidP="00E42CEC">
            <w:pPr>
              <w:pStyle w:val="TableParagraph"/>
              <w:rPr>
                <w:color w:val="000000"/>
                <w:sz w:val="24"/>
                <w:szCs w:val="24"/>
              </w:rPr>
            </w:pPr>
            <w:r w:rsidRPr="00187A31">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E730B9A" w14:textId="77777777" w:rsidR="00E42CEC" w:rsidRPr="000D7C91"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жайлы,дамытушы білім беру ортасын құр</w:t>
            </w:r>
            <w:r>
              <w:rPr>
                <w:b/>
                <w:bCs/>
                <w:color w:val="000000"/>
                <w:sz w:val="24"/>
                <w:szCs w:val="24"/>
              </w:rPr>
              <w:t>у</w:t>
            </w:r>
          </w:p>
        </w:tc>
      </w:tr>
      <w:tr w:rsidR="00E42CEC" w:rsidRPr="00A439C0" w14:paraId="4A8D72B6" w14:textId="77777777" w:rsidTr="00E42CEC">
        <w:trPr>
          <w:gridAfter w:val="1"/>
          <w:wAfter w:w="46" w:type="dxa"/>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7A4B7C01" w14:textId="77777777" w:rsidR="00E42CEC" w:rsidRPr="00187A31" w:rsidRDefault="00E42CEC" w:rsidP="00E42CEC">
            <w:pPr>
              <w:pStyle w:val="TableParagraph"/>
              <w:ind w:left="50"/>
              <w:rPr>
                <w:b/>
                <w:color w:val="000000"/>
                <w:sz w:val="24"/>
                <w:szCs w:val="24"/>
              </w:rPr>
            </w:pPr>
            <w:r w:rsidRPr="00187A31">
              <w:rPr>
                <w:b/>
                <w:color w:val="000000"/>
                <w:sz w:val="24"/>
                <w:szCs w:val="24"/>
              </w:rPr>
              <w:t>Серуен</w:t>
            </w:r>
          </w:p>
        </w:tc>
        <w:tc>
          <w:tcPr>
            <w:tcW w:w="2295" w:type="dxa"/>
            <w:gridSpan w:val="2"/>
            <w:tcBorders>
              <w:top w:val="single" w:sz="4" w:space="0" w:color="000000"/>
              <w:left w:val="single" w:sz="4" w:space="0" w:color="000000"/>
              <w:bottom w:val="single" w:sz="4" w:space="0" w:color="000000"/>
              <w:right w:val="single" w:sz="4" w:space="0" w:color="000000"/>
            </w:tcBorders>
          </w:tcPr>
          <w:p w14:paraId="3CE13796" w14:textId="77777777" w:rsidR="00E42CEC" w:rsidRPr="00765C26" w:rsidRDefault="00E42CEC" w:rsidP="00E42CEC">
            <w:pPr>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Картотека №6</w:t>
            </w:r>
          </w:p>
        </w:tc>
        <w:tc>
          <w:tcPr>
            <w:tcW w:w="2402" w:type="dxa"/>
            <w:tcBorders>
              <w:top w:val="single" w:sz="4" w:space="0" w:color="000000"/>
              <w:left w:val="single" w:sz="4" w:space="0" w:color="000000"/>
              <w:bottom w:val="single" w:sz="4" w:space="0" w:color="000000"/>
              <w:right w:val="single" w:sz="4" w:space="0" w:color="000000"/>
            </w:tcBorders>
          </w:tcPr>
          <w:p w14:paraId="271E4DD6"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№7</w:t>
            </w:r>
          </w:p>
        </w:tc>
        <w:tc>
          <w:tcPr>
            <w:tcW w:w="2126" w:type="dxa"/>
            <w:tcBorders>
              <w:top w:val="single" w:sz="4" w:space="0" w:color="000000"/>
              <w:left w:val="single" w:sz="4" w:space="0" w:color="000000"/>
              <w:bottom w:val="single" w:sz="4" w:space="0" w:color="000000"/>
              <w:right w:val="single" w:sz="4" w:space="0" w:color="000000"/>
            </w:tcBorders>
          </w:tcPr>
          <w:p w14:paraId="509CC423"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№8</w:t>
            </w:r>
          </w:p>
        </w:tc>
        <w:tc>
          <w:tcPr>
            <w:tcW w:w="2362" w:type="dxa"/>
            <w:gridSpan w:val="2"/>
            <w:tcBorders>
              <w:top w:val="single" w:sz="4" w:space="0" w:color="000000"/>
              <w:left w:val="single" w:sz="4" w:space="0" w:color="000000"/>
              <w:bottom w:val="single" w:sz="4" w:space="0" w:color="000000"/>
              <w:right w:val="single" w:sz="4" w:space="0" w:color="000000"/>
            </w:tcBorders>
          </w:tcPr>
          <w:p w14:paraId="291D51CD"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№9</w:t>
            </w:r>
          </w:p>
        </w:tc>
        <w:tc>
          <w:tcPr>
            <w:tcW w:w="2296" w:type="dxa"/>
            <w:tcBorders>
              <w:top w:val="single" w:sz="4" w:space="0" w:color="000000"/>
              <w:left w:val="single" w:sz="4" w:space="0" w:color="000000"/>
              <w:bottom w:val="single" w:sz="4" w:space="0" w:color="000000"/>
              <w:right w:val="single" w:sz="4" w:space="0" w:color="000000"/>
            </w:tcBorders>
          </w:tcPr>
          <w:p w14:paraId="64D7EC34"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№10</w:t>
            </w:r>
          </w:p>
        </w:tc>
      </w:tr>
      <w:tr w:rsidR="00E42CEC" w:rsidRPr="00187A31" w14:paraId="542E67EA" w14:textId="77777777" w:rsidTr="00E42CEC">
        <w:trPr>
          <w:gridAfter w:val="1"/>
          <w:wAfter w:w="46" w:type="dxa"/>
          <w:trHeight w:val="723"/>
        </w:trPr>
        <w:tc>
          <w:tcPr>
            <w:tcW w:w="3388" w:type="dxa"/>
            <w:tcBorders>
              <w:top w:val="single" w:sz="4" w:space="0" w:color="000000"/>
              <w:left w:val="single" w:sz="4" w:space="0" w:color="000000"/>
              <w:bottom w:val="single" w:sz="4" w:space="0" w:color="000000"/>
              <w:right w:val="single" w:sz="4" w:space="0" w:color="000000"/>
            </w:tcBorders>
            <w:hideMark/>
          </w:tcPr>
          <w:p w14:paraId="2F769892" w14:textId="77777777" w:rsidR="00E42CEC" w:rsidRPr="00187A31" w:rsidRDefault="00E42CEC" w:rsidP="00E42CEC">
            <w:pPr>
              <w:pStyle w:val="TableParagraph"/>
              <w:ind w:left="50"/>
              <w:rPr>
                <w:b/>
                <w:color w:val="000000"/>
                <w:sz w:val="24"/>
                <w:szCs w:val="24"/>
              </w:rPr>
            </w:pPr>
            <w:r w:rsidRPr="00187A31">
              <w:rPr>
                <w:b/>
                <w:color w:val="000000"/>
                <w:sz w:val="24"/>
                <w:szCs w:val="24"/>
              </w:rPr>
              <w:t>Серуеннен</w:t>
            </w:r>
            <w:r w:rsidRPr="00187A31">
              <w:rPr>
                <w:b/>
                <w:color w:val="000000"/>
                <w:spacing w:val="-2"/>
                <w:sz w:val="24"/>
                <w:szCs w:val="24"/>
              </w:rPr>
              <w:t xml:space="preserve"> </w:t>
            </w:r>
            <w:r w:rsidRPr="00187A31">
              <w:rPr>
                <w:b/>
                <w:color w:val="000000"/>
                <w:sz w:val="24"/>
                <w:szCs w:val="24"/>
              </w:rPr>
              <w:t>оралу</w:t>
            </w:r>
          </w:p>
        </w:tc>
        <w:tc>
          <w:tcPr>
            <w:tcW w:w="11481" w:type="dxa"/>
            <w:gridSpan w:val="7"/>
            <w:tcBorders>
              <w:top w:val="single" w:sz="4" w:space="0" w:color="000000"/>
              <w:left w:val="single" w:sz="4" w:space="0" w:color="000000"/>
              <w:bottom w:val="single" w:sz="4" w:space="0" w:color="000000"/>
              <w:right w:val="single" w:sz="4" w:space="0" w:color="000000"/>
            </w:tcBorders>
          </w:tcPr>
          <w:p w14:paraId="73C7D474" w14:textId="77777777" w:rsidR="00E42CEC" w:rsidRPr="004922D4" w:rsidRDefault="00E42CEC" w:rsidP="00E42CEC">
            <w:pPr>
              <w:pStyle w:val="TableParagraph"/>
              <w:rPr>
                <w:color w:val="000000"/>
                <w:sz w:val="24"/>
                <w:szCs w:val="24"/>
                <w:lang w:val="ru-RU"/>
              </w:rPr>
            </w:pPr>
            <w:r w:rsidRPr="00187A31">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87A31">
              <w:rPr>
                <w:b/>
                <w:bCs/>
                <w:color w:val="000000"/>
                <w:sz w:val="24"/>
                <w:szCs w:val="24"/>
              </w:rPr>
              <w:t>дербес қимыл  әрекеті).</w:t>
            </w:r>
          </w:p>
        </w:tc>
      </w:tr>
      <w:tr w:rsidR="00E42CEC" w:rsidRPr="00061EFD" w14:paraId="065D3394" w14:textId="77777777" w:rsidTr="00E42CEC">
        <w:trPr>
          <w:gridAfter w:val="1"/>
          <w:wAfter w:w="46" w:type="dxa"/>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13556CEE" w14:textId="77777777" w:rsidR="00E42CEC" w:rsidRPr="00187A31" w:rsidRDefault="00E42CEC" w:rsidP="00E42CEC">
            <w:pPr>
              <w:pStyle w:val="TableParagraph"/>
              <w:ind w:left="50"/>
              <w:rPr>
                <w:b/>
                <w:color w:val="000000"/>
                <w:sz w:val="24"/>
                <w:szCs w:val="24"/>
              </w:rPr>
            </w:pPr>
            <w:r w:rsidRPr="00187A31">
              <w:rPr>
                <w:b/>
                <w:color w:val="000000"/>
                <w:sz w:val="24"/>
                <w:szCs w:val="24"/>
              </w:rPr>
              <w:t>Түскі</w:t>
            </w:r>
            <w:r w:rsidRPr="00187A31">
              <w:rPr>
                <w:b/>
                <w:color w:val="000000"/>
                <w:spacing w:val="-1"/>
                <w:sz w:val="24"/>
                <w:szCs w:val="24"/>
              </w:rPr>
              <w:t xml:space="preserve"> </w:t>
            </w:r>
            <w:r w:rsidRPr="00187A31">
              <w:rPr>
                <w:b/>
                <w:color w:val="000000"/>
                <w:sz w:val="24"/>
                <w:szCs w:val="24"/>
              </w:rPr>
              <w:t>ас</w:t>
            </w:r>
          </w:p>
        </w:tc>
        <w:tc>
          <w:tcPr>
            <w:tcW w:w="11481" w:type="dxa"/>
            <w:gridSpan w:val="7"/>
            <w:tcBorders>
              <w:top w:val="single" w:sz="4" w:space="0" w:color="000000"/>
              <w:left w:val="single" w:sz="4" w:space="0" w:color="000000"/>
              <w:bottom w:val="single" w:sz="4" w:space="0" w:color="000000"/>
              <w:right w:val="single" w:sz="4" w:space="0" w:color="000000"/>
            </w:tcBorders>
          </w:tcPr>
          <w:p w14:paraId="4F408FAC" w14:textId="77777777" w:rsidR="00E42CEC" w:rsidRPr="00187A31" w:rsidRDefault="00E42CEC" w:rsidP="00E42CEC">
            <w:pPr>
              <w:pStyle w:val="TableParagraph"/>
              <w:rPr>
                <w:color w:val="000000"/>
                <w:sz w:val="24"/>
                <w:szCs w:val="24"/>
              </w:rPr>
            </w:pPr>
            <w:r w:rsidRPr="00187A31">
              <w:rPr>
                <w:color w:val="000000"/>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AD48F93" w14:textId="77777777" w:rsidR="00E42CEC" w:rsidRPr="00187A31" w:rsidRDefault="00E42CEC" w:rsidP="00E42CEC">
            <w:pPr>
              <w:pStyle w:val="TableParagraph"/>
              <w:rPr>
                <w:b/>
                <w:bCs/>
                <w:color w:val="000000"/>
                <w:sz w:val="24"/>
                <w:szCs w:val="24"/>
              </w:rPr>
            </w:pPr>
            <w:r w:rsidRPr="00187A31">
              <w:rPr>
                <w:color w:val="000000"/>
                <w:sz w:val="24"/>
                <w:szCs w:val="24"/>
              </w:rPr>
              <w:t xml:space="preserve">Балаларды үстел басында дұрыс отыру, үстелге қойылған ыдыстар мен заттарды таныстыруды жалғастыру </w:t>
            </w:r>
            <w:r w:rsidRPr="00187A31">
              <w:rPr>
                <w:color w:val="000000"/>
                <w:sz w:val="24"/>
                <w:szCs w:val="24"/>
              </w:rPr>
              <w:lastRenderedPageBreak/>
              <w:t xml:space="preserve">балаларға табиғи ресурстардың шектеулі екенін түсіндіру, суды, жарықты, үнемдеуге үйрету. </w:t>
            </w:r>
            <w:r w:rsidRPr="00187A31">
              <w:rPr>
                <w:b/>
                <w:bCs/>
                <w:color w:val="000000"/>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4794EF4A" w14:textId="77777777" w:rsidR="00E42CEC" w:rsidRPr="00187A31" w:rsidRDefault="00E42CEC" w:rsidP="00E42CEC">
            <w:pPr>
              <w:pStyle w:val="TableParagraph"/>
              <w:rPr>
                <w:color w:val="000000"/>
                <w:sz w:val="24"/>
                <w:szCs w:val="24"/>
              </w:rPr>
            </w:pPr>
            <w:r w:rsidRPr="00187A31">
              <w:rPr>
                <w:color w:val="000000"/>
                <w:sz w:val="24"/>
                <w:szCs w:val="24"/>
              </w:rPr>
              <w:t>Ыстық тағамды үрлеп, абайлап жеу.</w:t>
            </w:r>
          </w:p>
          <w:p w14:paraId="37ACD182" w14:textId="77777777" w:rsidR="00E42CEC" w:rsidRPr="00187A31" w:rsidRDefault="00E42CEC" w:rsidP="00E42CEC">
            <w:pPr>
              <w:pStyle w:val="TableParagraph"/>
              <w:rPr>
                <w:color w:val="000000"/>
                <w:sz w:val="24"/>
                <w:szCs w:val="24"/>
              </w:rPr>
            </w:pPr>
            <w:r w:rsidRPr="00187A31">
              <w:rPr>
                <w:color w:val="000000"/>
                <w:sz w:val="24"/>
                <w:szCs w:val="24"/>
              </w:rPr>
              <w:t>Қасықты, шанышқыны дұрыс ұстау, ас құралдарын ауызға салмай ойнамау.</w:t>
            </w:r>
          </w:p>
          <w:p w14:paraId="7BEE4A14" w14:textId="77777777" w:rsidR="00E42CEC" w:rsidRPr="00187A31" w:rsidRDefault="00E42CEC" w:rsidP="00E42CEC">
            <w:pPr>
              <w:pStyle w:val="TableParagraph"/>
              <w:rPr>
                <w:color w:val="000000"/>
                <w:sz w:val="24"/>
                <w:szCs w:val="24"/>
              </w:rPr>
            </w:pPr>
            <w:r w:rsidRPr="00187A31">
              <w:rPr>
                <w:color w:val="000000"/>
                <w:sz w:val="24"/>
                <w:szCs w:val="24"/>
              </w:rPr>
              <w:t>Тамақты отырып, асықпай жеу.Тамақтану кезінде сөйлеспеу, тамақты шашпау.</w:t>
            </w:r>
          </w:p>
          <w:p w14:paraId="7F9CEA02" w14:textId="77777777" w:rsidR="00E42CEC" w:rsidRPr="00187A31" w:rsidRDefault="00E42CEC" w:rsidP="00E42CEC">
            <w:pPr>
              <w:pStyle w:val="TableParagraph"/>
              <w:rPr>
                <w:color w:val="000000"/>
                <w:sz w:val="24"/>
                <w:szCs w:val="24"/>
              </w:rPr>
            </w:pPr>
            <w:r w:rsidRPr="00187A31">
              <w:rPr>
                <w:color w:val="000000"/>
                <w:sz w:val="24"/>
                <w:szCs w:val="24"/>
              </w:rPr>
              <w:t>Ас ішіп болған соң ас құралдарын үстелдің шетіне қою, ауызды майлықпен сүрту.</w:t>
            </w:r>
          </w:p>
          <w:p w14:paraId="41CA3B99" w14:textId="77777777" w:rsidR="00E42CEC" w:rsidRPr="00793923"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w:t>
            </w:r>
            <w:r>
              <w:rPr>
                <w:b/>
                <w:bCs/>
                <w:color w:val="000000"/>
                <w:sz w:val="24"/>
                <w:szCs w:val="24"/>
              </w:rPr>
              <w:t>амытушы білім беру ортасын құру</w:t>
            </w:r>
          </w:p>
        </w:tc>
      </w:tr>
      <w:tr w:rsidR="00E42CEC" w:rsidRPr="00187A31" w14:paraId="5FDE7849" w14:textId="77777777" w:rsidTr="00E42CEC">
        <w:trPr>
          <w:gridAfter w:val="1"/>
          <w:wAfter w:w="46" w:type="dxa"/>
          <w:trHeight w:val="281"/>
        </w:trPr>
        <w:tc>
          <w:tcPr>
            <w:tcW w:w="3388" w:type="dxa"/>
            <w:tcBorders>
              <w:top w:val="single" w:sz="4" w:space="0" w:color="000000"/>
              <w:left w:val="single" w:sz="4" w:space="0" w:color="000000"/>
              <w:bottom w:val="single" w:sz="4" w:space="0" w:color="000000"/>
              <w:right w:val="single" w:sz="4" w:space="0" w:color="000000"/>
            </w:tcBorders>
            <w:hideMark/>
          </w:tcPr>
          <w:p w14:paraId="409063D2"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Күндізгі</w:t>
            </w:r>
            <w:r w:rsidRPr="00187A31">
              <w:rPr>
                <w:b/>
                <w:color w:val="000000"/>
                <w:spacing w:val="-3"/>
                <w:sz w:val="24"/>
                <w:szCs w:val="24"/>
              </w:rPr>
              <w:t xml:space="preserve"> </w:t>
            </w:r>
            <w:r w:rsidRPr="00187A31">
              <w:rPr>
                <w:b/>
                <w:color w:val="000000"/>
                <w:sz w:val="24"/>
                <w:szCs w:val="24"/>
              </w:rPr>
              <w:t>ұйқы</w:t>
            </w:r>
          </w:p>
        </w:tc>
        <w:tc>
          <w:tcPr>
            <w:tcW w:w="11481" w:type="dxa"/>
            <w:gridSpan w:val="7"/>
            <w:tcBorders>
              <w:top w:val="single" w:sz="4" w:space="0" w:color="000000"/>
              <w:left w:val="single" w:sz="4" w:space="0" w:color="000000"/>
              <w:bottom w:val="single" w:sz="4" w:space="0" w:color="000000"/>
              <w:right w:val="single" w:sz="4" w:space="0" w:color="000000"/>
            </w:tcBorders>
          </w:tcPr>
          <w:p w14:paraId="7E524BD2"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633C401"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Балалардың  тыныш ұйықтауы үшін жайы баяу музыка тыңдау. Бесік жырын айтып беру (</w:t>
            </w:r>
            <w:r w:rsidRPr="00187A31">
              <w:rPr>
                <w:rFonts w:ascii="Times New Roman" w:eastAsia="Times New Roman" w:hAnsi="Times New Roman"/>
                <w:b/>
                <w:bCs/>
                <w:color w:val="000000"/>
                <w:sz w:val="24"/>
                <w:szCs w:val="24"/>
                <w:lang w:val="kk-KZ" w:eastAsia="ru-RU"/>
              </w:rPr>
              <w:t>өзіне-өзі қызмет ету дағдылары, ірі және ұсақ моториканы дамыту)</w:t>
            </w:r>
          </w:p>
          <w:p w14:paraId="7AF338FF" w14:textId="77777777" w:rsidR="00E42CEC" w:rsidRPr="00187A31" w:rsidRDefault="00E42CEC" w:rsidP="00E42CEC">
            <w:pPr>
              <w:pStyle w:val="TableParagraph"/>
              <w:rPr>
                <w:color w:val="000000"/>
                <w:sz w:val="24"/>
                <w:szCs w:val="24"/>
              </w:rPr>
            </w:pPr>
            <w:r w:rsidRPr="00187A31">
              <w:rPr>
                <w:color w:val="000000"/>
                <w:sz w:val="24"/>
                <w:szCs w:val="24"/>
                <w:lang w:eastAsia="ru-RU"/>
              </w:rPr>
              <w:t xml:space="preserve">Балалардың  тыныш ұйықтауы үшін жайы баяу музыка тыңдау. </w:t>
            </w:r>
            <w:r w:rsidRPr="00187A31">
              <w:rPr>
                <w:b/>
                <w:color w:val="000000"/>
                <w:sz w:val="24"/>
                <w:szCs w:val="24"/>
                <w:lang w:eastAsia="ru-RU"/>
              </w:rPr>
              <w:t>(Музыка)</w:t>
            </w:r>
          </w:p>
        </w:tc>
      </w:tr>
      <w:tr w:rsidR="00E42CEC" w:rsidRPr="00A439C0" w14:paraId="3C751868" w14:textId="77777777" w:rsidTr="00E42CEC">
        <w:trPr>
          <w:gridAfter w:val="1"/>
          <w:wAfter w:w="46" w:type="dxa"/>
          <w:trHeight w:val="829"/>
        </w:trPr>
        <w:tc>
          <w:tcPr>
            <w:tcW w:w="3388" w:type="dxa"/>
            <w:tcBorders>
              <w:top w:val="single" w:sz="4" w:space="0" w:color="000000"/>
              <w:left w:val="single" w:sz="4" w:space="0" w:color="000000"/>
              <w:bottom w:val="single" w:sz="4" w:space="0" w:color="000000"/>
              <w:right w:val="single" w:sz="4" w:space="0" w:color="000000"/>
            </w:tcBorders>
            <w:hideMark/>
          </w:tcPr>
          <w:p w14:paraId="74B966DA" w14:textId="77777777" w:rsidR="00E42CEC" w:rsidRPr="00187A31" w:rsidRDefault="00E42CEC" w:rsidP="00E42CEC">
            <w:pPr>
              <w:pStyle w:val="TableParagraph"/>
              <w:ind w:left="50" w:right="613"/>
              <w:rPr>
                <w:b/>
                <w:color w:val="000000"/>
                <w:sz w:val="24"/>
                <w:szCs w:val="24"/>
              </w:rPr>
            </w:pPr>
            <w:r w:rsidRPr="00187A31">
              <w:rPr>
                <w:b/>
                <w:color w:val="000000"/>
                <w:sz w:val="24"/>
                <w:szCs w:val="24"/>
              </w:rPr>
              <w:t>Біртіндеп ұйқыдан</w:t>
            </w:r>
            <w:r w:rsidRPr="00187A31">
              <w:rPr>
                <w:b/>
                <w:color w:val="000000"/>
                <w:spacing w:val="-57"/>
                <w:sz w:val="24"/>
                <w:szCs w:val="24"/>
              </w:rPr>
              <w:t xml:space="preserve"> </w:t>
            </w:r>
            <w:r w:rsidRPr="00187A31">
              <w:rPr>
                <w:b/>
                <w:color w:val="000000"/>
                <w:sz w:val="24"/>
                <w:szCs w:val="24"/>
              </w:rPr>
              <w:t>ояту,</w:t>
            </w:r>
          </w:p>
          <w:p w14:paraId="07ABAD57" w14:textId="77777777" w:rsidR="00E42CEC" w:rsidRPr="00187A31" w:rsidRDefault="00E42CEC" w:rsidP="00E42CEC">
            <w:pPr>
              <w:pStyle w:val="TableParagraph"/>
              <w:ind w:left="50"/>
              <w:rPr>
                <w:b/>
                <w:color w:val="000000"/>
                <w:sz w:val="24"/>
                <w:szCs w:val="24"/>
              </w:rPr>
            </w:pPr>
            <w:r w:rsidRPr="00187A31">
              <w:rPr>
                <w:b/>
                <w:color w:val="000000"/>
                <w:sz w:val="24"/>
                <w:szCs w:val="24"/>
              </w:rPr>
              <w:t>сауықтыру</w:t>
            </w:r>
            <w:r w:rsidRPr="00187A31">
              <w:rPr>
                <w:b/>
                <w:color w:val="000000"/>
                <w:spacing w:val="-5"/>
                <w:sz w:val="24"/>
                <w:szCs w:val="24"/>
              </w:rPr>
              <w:t xml:space="preserve"> </w:t>
            </w:r>
            <w:r w:rsidRPr="00187A31">
              <w:rPr>
                <w:b/>
                <w:color w:val="000000"/>
                <w:sz w:val="24"/>
                <w:szCs w:val="24"/>
              </w:rPr>
              <w:t>шаралары</w:t>
            </w:r>
          </w:p>
        </w:tc>
        <w:tc>
          <w:tcPr>
            <w:tcW w:w="2295" w:type="dxa"/>
            <w:gridSpan w:val="2"/>
            <w:tcBorders>
              <w:top w:val="single" w:sz="4" w:space="0" w:color="000000"/>
              <w:left w:val="single" w:sz="4" w:space="0" w:color="000000"/>
              <w:bottom w:val="single" w:sz="4" w:space="0" w:color="auto"/>
              <w:right w:val="single" w:sz="4" w:space="0" w:color="000000"/>
            </w:tcBorders>
          </w:tcPr>
          <w:p w14:paraId="602584B2"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05FFEDBB" w14:textId="291E0C96" w:rsidR="00E42CEC" w:rsidRPr="00765C26" w:rsidRDefault="00E42CEC" w:rsidP="00E42CEC">
            <w:pPr>
              <w:pStyle w:val="af1"/>
              <w:spacing w:before="0" w:beforeAutospacing="0" w:after="0" w:afterAutospacing="0"/>
              <w:rPr>
                <w:color w:val="000000"/>
                <w:lang w:val="kk-KZ"/>
              </w:rPr>
            </w:pPr>
          </w:p>
        </w:tc>
        <w:tc>
          <w:tcPr>
            <w:tcW w:w="2402" w:type="dxa"/>
            <w:tcBorders>
              <w:top w:val="single" w:sz="4" w:space="0" w:color="000000"/>
              <w:left w:val="single" w:sz="4" w:space="0" w:color="000000"/>
              <w:bottom w:val="single" w:sz="4" w:space="0" w:color="auto"/>
              <w:right w:val="single" w:sz="4" w:space="0" w:color="000000"/>
            </w:tcBorders>
          </w:tcPr>
          <w:p w14:paraId="464FE2F8"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34F8B027" w14:textId="00D590DE"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126" w:type="dxa"/>
            <w:tcBorders>
              <w:top w:val="single" w:sz="4" w:space="0" w:color="000000"/>
              <w:left w:val="single" w:sz="4" w:space="0" w:color="000000"/>
              <w:bottom w:val="single" w:sz="4" w:space="0" w:color="auto"/>
              <w:right w:val="single" w:sz="4" w:space="0" w:color="000000"/>
            </w:tcBorders>
          </w:tcPr>
          <w:p w14:paraId="438A9C77"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43DF16D5" w14:textId="1C2334DF"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362" w:type="dxa"/>
            <w:gridSpan w:val="2"/>
            <w:tcBorders>
              <w:top w:val="single" w:sz="4" w:space="0" w:color="000000"/>
              <w:left w:val="single" w:sz="4" w:space="0" w:color="000000"/>
              <w:bottom w:val="single" w:sz="4" w:space="0" w:color="auto"/>
              <w:right w:val="single" w:sz="4" w:space="0" w:color="000000"/>
            </w:tcBorders>
          </w:tcPr>
          <w:p w14:paraId="607BC311"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585C580F" w14:textId="0DB0068A"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296" w:type="dxa"/>
            <w:tcBorders>
              <w:top w:val="single" w:sz="4" w:space="0" w:color="000000"/>
              <w:left w:val="single" w:sz="4" w:space="0" w:color="000000"/>
              <w:bottom w:val="single" w:sz="4" w:space="0" w:color="auto"/>
              <w:right w:val="single" w:sz="4" w:space="0" w:color="000000"/>
            </w:tcBorders>
          </w:tcPr>
          <w:p w14:paraId="69AB2B49"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6A904A09" w14:textId="34F78B9A" w:rsidR="00E42CEC" w:rsidRPr="00765C26" w:rsidRDefault="00E42CEC" w:rsidP="00E42CEC">
            <w:pPr>
              <w:spacing w:after="0" w:line="240" w:lineRule="auto"/>
              <w:rPr>
                <w:rFonts w:ascii="Times New Roman" w:eastAsia="Times New Roman" w:hAnsi="Times New Roman"/>
                <w:color w:val="000000"/>
                <w:sz w:val="24"/>
                <w:szCs w:val="24"/>
                <w:lang w:eastAsia="ru-RU"/>
              </w:rPr>
            </w:pPr>
          </w:p>
        </w:tc>
      </w:tr>
      <w:tr w:rsidR="00E42CEC" w:rsidRPr="00061EFD" w14:paraId="44264E25" w14:textId="77777777" w:rsidTr="00E42CEC">
        <w:trPr>
          <w:gridAfter w:val="1"/>
          <w:wAfter w:w="46" w:type="dxa"/>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73361F27" w14:textId="77777777" w:rsidR="00E42CEC" w:rsidRPr="00187A31" w:rsidRDefault="00E42CEC" w:rsidP="00E42CEC">
            <w:pPr>
              <w:pStyle w:val="TableParagraph"/>
              <w:ind w:left="50"/>
              <w:rPr>
                <w:b/>
                <w:color w:val="000000"/>
                <w:sz w:val="24"/>
                <w:szCs w:val="24"/>
              </w:rPr>
            </w:pPr>
            <w:r w:rsidRPr="00187A31">
              <w:rPr>
                <w:b/>
                <w:color w:val="000000"/>
                <w:sz w:val="24"/>
                <w:szCs w:val="24"/>
              </w:rPr>
              <w:t>Бесін</w:t>
            </w:r>
            <w:r w:rsidRPr="00187A31">
              <w:rPr>
                <w:b/>
                <w:color w:val="000000"/>
                <w:spacing w:val="-2"/>
                <w:sz w:val="24"/>
                <w:szCs w:val="24"/>
              </w:rPr>
              <w:t xml:space="preserve"> </w:t>
            </w:r>
            <w:r w:rsidRPr="00187A31">
              <w:rPr>
                <w:b/>
                <w:color w:val="000000"/>
                <w:sz w:val="24"/>
                <w:szCs w:val="24"/>
              </w:rPr>
              <w:t>ас</w:t>
            </w:r>
          </w:p>
        </w:tc>
        <w:tc>
          <w:tcPr>
            <w:tcW w:w="11481" w:type="dxa"/>
            <w:gridSpan w:val="7"/>
            <w:tcBorders>
              <w:top w:val="single" w:sz="4" w:space="0" w:color="auto"/>
              <w:left w:val="single" w:sz="4" w:space="0" w:color="000000"/>
              <w:bottom w:val="single" w:sz="4" w:space="0" w:color="000000"/>
              <w:right w:val="single" w:sz="4" w:space="0" w:color="000000"/>
            </w:tcBorders>
          </w:tcPr>
          <w:p w14:paraId="7E55FF0B"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187A31">
              <w:rPr>
                <w:rFonts w:ascii="Times New Roman" w:hAnsi="Times New Roman"/>
                <w:color w:val="000000"/>
                <w:sz w:val="24"/>
                <w:szCs w:val="24"/>
                <w:lang w:val="kk-KZ"/>
              </w:rPr>
              <w:t xml:space="preserve">балаларға табиғи ресурстардың шектеулі екенін түсіндіру, суды, жарықты, үнемдеуге үйрету. </w:t>
            </w:r>
            <w:r w:rsidRPr="00187A31">
              <w:rPr>
                <w:rFonts w:ascii="Times New Roman" w:hAnsi="Times New Roman"/>
                <w:b/>
                <w:bCs/>
                <w:color w:val="000000"/>
                <w:sz w:val="24"/>
                <w:szCs w:val="24"/>
                <w:lang w:val="kk-KZ"/>
              </w:rPr>
              <w:t>Мәдени-гигиеналық дағдылар, өзіне-өзі қызмет ету, кезекшілердің еңбек әрекеті, «Үнемді тұтыну» Адал аза</w:t>
            </w:r>
            <w:r>
              <w:rPr>
                <w:rFonts w:ascii="Times New Roman" w:hAnsi="Times New Roman"/>
                <w:b/>
                <w:bCs/>
                <w:color w:val="000000"/>
                <w:sz w:val="24"/>
                <w:szCs w:val="24"/>
                <w:lang w:val="kk-KZ"/>
              </w:rPr>
              <w:t xml:space="preserve">мат </w:t>
            </w:r>
          </w:p>
        </w:tc>
      </w:tr>
      <w:tr w:rsidR="00E42CEC" w:rsidRPr="00061EFD" w14:paraId="5DD25BF4" w14:textId="77777777" w:rsidTr="00E42CEC">
        <w:trPr>
          <w:gridAfter w:val="1"/>
          <w:wAfter w:w="46" w:type="dxa"/>
          <w:trHeight w:val="841"/>
        </w:trPr>
        <w:tc>
          <w:tcPr>
            <w:tcW w:w="3388" w:type="dxa"/>
            <w:tcBorders>
              <w:top w:val="single" w:sz="4" w:space="0" w:color="000000"/>
              <w:left w:val="single" w:sz="4" w:space="0" w:color="000000"/>
              <w:bottom w:val="single" w:sz="4" w:space="0" w:color="000000"/>
              <w:right w:val="single" w:sz="4" w:space="0" w:color="000000"/>
            </w:tcBorders>
            <w:hideMark/>
          </w:tcPr>
          <w:p w14:paraId="0C90B2BE" w14:textId="77777777" w:rsidR="00E42CEC" w:rsidRPr="00187A31" w:rsidRDefault="00E42CEC" w:rsidP="00E42CEC">
            <w:pPr>
              <w:pStyle w:val="TableParagraph"/>
              <w:ind w:left="50" w:right="264"/>
              <w:rPr>
                <w:b/>
                <w:color w:val="000000"/>
                <w:sz w:val="24"/>
                <w:szCs w:val="24"/>
              </w:rPr>
            </w:pPr>
            <w:r w:rsidRPr="00187A31">
              <w:rPr>
                <w:b/>
                <w:bCs/>
                <w:color w:val="000000"/>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87" w:type="dxa"/>
            <w:tcBorders>
              <w:top w:val="single" w:sz="4" w:space="0" w:color="000000"/>
              <w:left w:val="single" w:sz="4" w:space="0" w:color="000000"/>
              <w:bottom w:val="single" w:sz="4" w:space="0" w:color="000000"/>
              <w:right w:val="single" w:sz="4" w:space="0" w:color="000000"/>
            </w:tcBorders>
          </w:tcPr>
          <w:p w14:paraId="2625D993" w14:textId="77777777" w:rsidR="00E42CEC" w:rsidRPr="00697E0D" w:rsidRDefault="00E42CEC" w:rsidP="00E42CEC">
            <w:pPr>
              <w:pStyle w:val="TableParagraph"/>
              <w:rPr>
                <w:b/>
                <w:bCs/>
                <w:color w:val="000000"/>
                <w:sz w:val="24"/>
                <w:szCs w:val="24"/>
              </w:rPr>
            </w:pPr>
            <w:r w:rsidRPr="00697E0D">
              <w:rPr>
                <w:b/>
                <w:bCs/>
                <w:color w:val="000000"/>
                <w:sz w:val="24"/>
                <w:szCs w:val="24"/>
              </w:rPr>
              <w:t>Эксперимент</w:t>
            </w:r>
          </w:p>
          <w:p w14:paraId="151898DF" w14:textId="77777777" w:rsidR="00E42CEC" w:rsidRPr="00E42CEC" w:rsidRDefault="00E42CEC" w:rsidP="00E42CEC">
            <w:pPr>
              <w:pStyle w:val="20"/>
              <w:spacing w:before="0" w:after="0"/>
              <w:rPr>
                <w:rFonts w:ascii="Times New Roman" w:hAnsi="Times New Roman"/>
                <w:color w:val="auto"/>
                <w:sz w:val="24"/>
                <w:szCs w:val="24"/>
                <w:lang w:val="kk-KZ"/>
              </w:rPr>
            </w:pPr>
            <w:r w:rsidRPr="00E42CEC">
              <w:rPr>
                <w:rFonts w:ascii="Times New Roman" w:hAnsi="Times New Roman"/>
                <w:color w:val="auto"/>
                <w:sz w:val="24"/>
                <w:szCs w:val="24"/>
                <w:lang w:val="kk-KZ"/>
              </w:rPr>
              <w:t>“Өсімдікке не керек?”</w:t>
            </w:r>
          </w:p>
          <w:p w14:paraId="6BAD6CE4"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b/>
                <w:sz w:val="24"/>
                <w:szCs w:val="24"/>
                <w:lang w:val="kk-KZ"/>
              </w:rPr>
              <w:t>Мақсаты</w:t>
            </w:r>
            <w:r w:rsidRPr="00697E0D">
              <w:rPr>
                <w:rFonts w:ascii="Times New Roman" w:hAnsi="Times New Roman"/>
                <w:sz w:val="24"/>
                <w:szCs w:val="24"/>
                <w:lang w:val="kk-KZ"/>
              </w:rPr>
              <w:t>: Өсімдіктің өсуіне жарық пен судың қажет екенін дәлелдеу.</w:t>
            </w:r>
          </w:p>
          <w:p w14:paraId="77374469"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sz w:val="24"/>
                <w:szCs w:val="24"/>
                <w:lang w:val="kk-KZ"/>
              </w:rPr>
              <w:t>Құралдар: Екі гүл өсіндісі, су, жарық пен қараңғы орын.</w:t>
            </w:r>
          </w:p>
          <w:p w14:paraId="1E486B67"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sz w:val="24"/>
                <w:szCs w:val="24"/>
                <w:lang w:val="kk-KZ"/>
              </w:rPr>
              <w:t>Барысы:</w:t>
            </w:r>
          </w:p>
          <w:p w14:paraId="5B4D209D" w14:textId="77777777" w:rsidR="00E42CEC" w:rsidRPr="00697E0D" w:rsidRDefault="00E42CEC" w:rsidP="00E42CEC">
            <w:pPr>
              <w:pStyle w:val="a"/>
              <w:numPr>
                <w:ilvl w:val="0"/>
                <w:numId w:val="0"/>
              </w:numPr>
              <w:spacing w:after="0" w:line="240" w:lineRule="auto"/>
              <w:ind w:left="360"/>
              <w:rPr>
                <w:rFonts w:ascii="Times New Roman" w:hAnsi="Times New Roman"/>
                <w:sz w:val="24"/>
                <w:szCs w:val="24"/>
                <w:lang w:val="kk-KZ"/>
              </w:rPr>
            </w:pPr>
            <w:r w:rsidRPr="00697E0D">
              <w:rPr>
                <w:rFonts w:ascii="Times New Roman" w:hAnsi="Times New Roman"/>
                <w:sz w:val="24"/>
                <w:szCs w:val="24"/>
                <w:lang w:val="kk-KZ"/>
              </w:rPr>
              <w:lastRenderedPageBreak/>
              <w:t>- Бір гүлге су құйып, жарық жерге қояды.</w:t>
            </w:r>
          </w:p>
          <w:p w14:paraId="38E90AD7" w14:textId="77777777" w:rsidR="00E42CEC" w:rsidRPr="00697E0D" w:rsidRDefault="00E42CEC" w:rsidP="00E42CEC">
            <w:pPr>
              <w:pStyle w:val="a"/>
              <w:numPr>
                <w:ilvl w:val="0"/>
                <w:numId w:val="0"/>
              </w:numPr>
              <w:spacing w:after="0" w:line="240" w:lineRule="auto"/>
              <w:ind w:left="360"/>
              <w:rPr>
                <w:rFonts w:ascii="Times New Roman" w:hAnsi="Times New Roman"/>
                <w:sz w:val="24"/>
                <w:szCs w:val="24"/>
                <w:lang w:val="kk-KZ"/>
              </w:rPr>
            </w:pPr>
            <w:r w:rsidRPr="00697E0D">
              <w:rPr>
                <w:rFonts w:ascii="Times New Roman" w:hAnsi="Times New Roman"/>
                <w:sz w:val="24"/>
                <w:szCs w:val="24"/>
                <w:lang w:val="kk-KZ"/>
              </w:rPr>
              <w:t>- Екіншісін қараңғы жерге, сусыз қалдырады.</w:t>
            </w:r>
          </w:p>
          <w:p w14:paraId="5F51B1D8" w14:textId="77777777" w:rsidR="00E42CEC" w:rsidRPr="00E42CEC" w:rsidRDefault="00E42CEC" w:rsidP="00E42CEC">
            <w:pPr>
              <w:spacing w:after="0" w:line="240" w:lineRule="auto"/>
              <w:rPr>
                <w:rFonts w:ascii="Times New Roman" w:hAnsi="Times New Roman"/>
                <w:sz w:val="24"/>
                <w:szCs w:val="24"/>
                <w:lang w:val="kk-KZ"/>
              </w:rPr>
            </w:pPr>
            <w:r w:rsidRPr="00E42CEC">
              <w:rPr>
                <w:rFonts w:ascii="Times New Roman" w:hAnsi="Times New Roman"/>
                <w:sz w:val="24"/>
                <w:szCs w:val="24"/>
                <w:lang w:val="kk-KZ"/>
              </w:rPr>
              <w:t>Қорытынды: Өсімдікке жарық пен су қажет.</w:t>
            </w:r>
          </w:p>
          <w:p w14:paraId="5C20A035" w14:textId="77777777" w:rsidR="00E42CEC" w:rsidRPr="00697E0D" w:rsidRDefault="00E42CEC" w:rsidP="00E42CEC">
            <w:pPr>
              <w:pStyle w:val="TableParagraph"/>
              <w:rPr>
                <w:b/>
                <w:bCs/>
                <w:color w:val="000000"/>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6AAEEAF1" w14:textId="77777777" w:rsidR="00E42CEC" w:rsidRPr="00697E0D" w:rsidRDefault="00E42CEC" w:rsidP="00E42CEC">
            <w:pPr>
              <w:pStyle w:val="TableParagraph"/>
              <w:rPr>
                <w:color w:val="000000"/>
                <w:sz w:val="24"/>
                <w:szCs w:val="24"/>
              </w:rPr>
            </w:pPr>
            <w:r w:rsidRPr="00697E0D">
              <w:rPr>
                <w:rStyle w:val="af0"/>
                <w:color w:val="000000"/>
                <w:sz w:val="24"/>
                <w:szCs w:val="24"/>
              </w:rPr>
              <w:lastRenderedPageBreak/>
              <w:t>Сюжеттік-рөлдік ойын: «Дүкенде»</w:t>
            </w:r>
            <w:r w:rsidRPr="00697E0D">
              <w:rPr>
                <w:color w:val="000000"/>
                <w:sz w:val="24"/>
                <w:szCs w:val="24"/>
              </w:rPr>
              <w:br/>
            </w:r>
            <w:r w:rsidRPr="00697E0D">
              <w:rPr>
                <w:rStyle w:val="af0"/>
                <w:color w:val="000000"/>
                <w:sz w:val="24"/>
                <w:szCs w:val="24"/>
              </w:rPr>
              <w:t>Міндеті:</w:t>
            </w:r>
            <w:r w:rsidRPr="00697E0D">
              <w:rPr>
                <w:rStyle w:val="apple-converted-space"/>
                <w:color w:val="000000"/>
                <w:sz w:val="24"/>
                <w:szCs w:val="24"/>
              </w:rPr>
              <w:t> </w:t>
            </w:r>
            <w:r w:rsidRPr="00697E0D">
              <w:rPr>
                <w:color w:val="000000"/>
                <w:sz w:val="24"/>
                <w:szCs w:val="24"/>
              </w:rPr>
              <w:t>Сыпайы сөйлесу, санау және әлеуметтік рөлдерді меңгерту.</w:t>
            </w:r>
            <w:r w:rsidRPr="00697E0D">
              <w:rPr>
                <w:color w:val="000000"/>
                <w:sz w:val="24"/>
                <w:szCs w:val="24"/>
              </w:rPr>
              <w:br/>
            </w:r>
            <w:r w:rsidRPr="00697E0D">
              <w:rPr>
                <w:rStyle w:val="af0"/>
                <w:color w:val="000000"/>
                <w:sz w:val="24"/>
                <w:szCs w:val="24"/>
              </w:rPr>
              <w:t>Шарты:</w:t>
            </w:r>
            <w:r w:rsidRPr="00697E0D">
              <w:rPr>
                <w:rStyle w:val="apple-converted-space"/>
                <w:color w:val="000000"/>
                <w:sz w:val="24"/>
                <w:szCs w:val="24"/>
              </w:rPr>
              <w:t> </w:t>
            </w:r>
            <w:r w:rsidRPr="00697E0D">
              <w:rPr>
                <w:color w:val="000000"/>
                <w:sz w:val="24"/>
                <w:szCs w:val="24"/>
              </w:rPr>
              <w:t xml:space="preserve">Біреуі – сатушы, қалғандары – сатып алушылар. Балалар «тауар сатып </w:t>
            </w:r>
            <w:r w:rsidRPr="00697E0D">
              <w:rPr>
                <w:color w:val="000000"/>
                <w:sz w:val="24"/>
                <w:szCs w:val="24"/>
              </w:rPr>
              <w:lastRenderedPageBreak/>
              <w:t>алу», «ақша беру» рөлдерін ойнайды</w:t>
            </w:r>
          </w:p>
        </w:tc>
        <w:tc>
          <w:tcPr>
            <w:tcW w:w="2126" w:type="dxa"/>
            <w:tcBorders>
              <w:top w:val="single" w:sz="4" w:space="0" w:color="000000"/>
              <w:left w:val="single" w:sz="4" w:space="0" w:color="000000"/>
              <w:bottom w:val="single" w:sz="4" w:space="0" w:color="000000"/>
              <w:right w:val="single" w:sz="4" w:space="0" w:color="000000"/>
            </w:tcBorders>
          </w:tcPr>
          <w:p w14:paraId="537809A6" w14:textId="77777777" w:rsidR="00E42CEC" w:rsidRPr="00697E0D" w:rsidRDefault="00E42CEC" w:rsidP="00E42CEC">
            <w:pPr>
              <w:pStyle w:val="TableParagraph"/>
              <w:rPr>
                <w:b/>
                <w:bCs/>
                <w:color w:val="000000"/>
                <w:sz w:val="24"/>
                <w:szCs w:val="24"/>
              </w:rPr>
            </w:pPr>
            <w:r w:rsidRPr="00697E0D">
              <w:rPr>
                <w:b/>
                <w:bCs/>
                <w:color w:val="000000"/>
                <w:sz w:val="24"/>
                <w:szCs w:val="24"/>
              </w:rPr>
              <w:lastRenderedPageBreak/>
              <w:t>Ұлттық ойын-ұлт қазынасы</w:t>
            </w:r>
          </w:p>
          <w:p w14:paraId="3F1706F0" w14:textId="77777777" w:rsidR="00E42CEC" w:rsidRPr="00E42CEC" w:rsidRDefault="00E42CEC" w:rsidP="00E42CEC">
            <w:pPr>
              <w:pStyle w:val="20"/>
              <w:spacing w:before="0" w:after="0"/>
              <w:rPr>
                <w:rFonts w:ascii="Times New Roman" w:hAnsi="Times New Roman"/>
                <w:b/>
                <w:color w:val="auto"/>
                <w:sz w:val="24"/>
                <w:szCs w:val="24"/>
                <w:lang w:val="kk-KZ"/>
              </w:rPr>
            </w:pPr>
            <w:r w:rsidRPr="00E42CEC">
              <w:rPr>
                <w:rFonts w:ascii="Times New Roman" w:hAnsi="Times New Roman"/>
                <w:b/>
                <w:color w:val="auto"/>
                <w:sz w:val="24"/>
                <w:szCs w:val="24"/>
                <w:lang w:val="kk-KZ"/>
              </w:rPr>
              <w:t>«Соқыр теке»</w:t>
            </w:r>
          </w:p>
          <w:p w14:paraId="7171F2A9"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sz w:val="24"/>
                <w:szCs w:val="24"/>
                <w:lang w:val="kk-KZ"/>
              </w:rPr>
              <w:t>Мақсаты: Есту және қимыл үйлесімділігін дамыту.</w:t>
            </w:r>
          </w:p>
          <w:p w14:paraId="3B77368E"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sz w:val="24"/>
                <w:szCs w:val="24"/>
                <w:lang w:val="kk-KZ"/>
              </w:rPr>
              <w:t>Қажетті құралдар: Көз байлайтын орамал.</w:t>
            </w:r>
          </w:p>
          <w:p w14:paraId="6774B47C" w14:textId="77777777" w:rsidR="00E42CEC" w:rsidRPr="00697E0D" w:rsidRDefault="00E42CEC" w:rsidP="00E42CEC">
            <w:pPr>
              <w:spacing w:after="0" w:line="240" w:lineRule="auto"/>
              <w:rPr>
                <w:rFonts w:ascii="Times New Roman" w:hAnsi="Times New Roman"/>
                <w:sz w:val="24"/>
                <w:szCs w:val="24"/>
              </w:rPr>
            </w:pPr>
            <w:proofErr w:type="spellStart"/>
            <w:r w:rsidRPr="00697E0D">
              <w:rPr>
                <w:rFonts w:ascii="Times New Roman" w:hAnsi="Times New Roman"/>
                <w:sz w:val="24"/>
                <w:szCs w:val="24"/>
              </w:rPr>
              <w:lastRenderedPageBreak/>
              <w:t>Ойын</w:t>
            </w:r>
            <w:proofErr w:type="spellEnd"/>
            <w:r w:rsidRPr="00697E0D">
              <w:rPr>
                <w:rFonts w:ascii="Times New Roman" w:hAnsi="Times New Roman"/>
                <w:sz w:val="24"/>
                <w:szCs w:val="24"/>
              </w:rPr>
              <w:t xml:space="preserve"> </w:t>
            </w:r>
            <w:proofErr w:type="spellStart"/>
            <w:r w:rsidRPr="00697E0D">
              <w:rPr>
                <w:rFonts w:ascii="Times New Roman" w:hAnsi="Times New Roman"/>
                <w:sz w:val="24"/>
                <w:szCs w:val="24"/>
              </w:rPr>
              <w:t>барысы</w:t>
            </w:r>
            <w:proofErr w:type="spellEnd"/>
            <w:r w:rsidRPr="00697E0D">
              <w:rPr>
                <w:rFonts w:ascii="Times New Roman" w:hAnsi="Times New Roman"/>
                <w:sz w:val="24"/>
                <w:szCs w:val="24"/>
              </w:rPr>
              <w:t>:</w:t>
            </w:r>
          </w:p>
          <w:p w14:paraId="033CDD28" w14:textId="77777777" w:rsidR="00E42CEC" w:rsidRPr="00697E0D" w:rsidRDefault="00E42CEC" w:rsidP="00E42CEC">
            <w:pPr>
              <w:pStyle w:val="a"/>
              <w:spacing w:after="0" w:line="240" w:lineRule="auto"/>
              <w:rPr>
                <w:rFonts w:ascii="Times New Roman" w:hAnsi="Times New Roman"/>
                <w:sz w:val="24"/>
                <w:szCs w:val="24"/>
                <w:lang w:val="ru-RU"/>
              </w:rPr>
            </w:pPr>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Бір</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баланың</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көзі</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орамалмен</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байланады</w:t>
            </w:r>
            <w:proofErr w:type="spellEnd"/>
            <w:r w:rsidRPr="00697E0D">
              <w:rPr>
                <w:rFonts w:ascii="Times New Roman" w:hAnsi="Times New Roman"/>
                <w:sz w:val="24"/>
                <w:szCs w:val="24"/>
                <w:lang w:val="ru-RU"/>
              </w:rPr>
              <w:t>.</w:t>
            </w:r>
          </w:p>
          <w:p w14:paraId="50FCEE6B" w14:textId="77777777" w:rsidR="00E42CEC" w:rsidRPr="00697E0D" w:rsidRDefault="00E42CEC" w:rsidP="00E42CEC">
            <w:pPr>
              <w:pStyle w:val="a"/>
              <w:spacing w:after="0" w:line="240" w:lineRule="auto"/>
              <w:rPr>
                <w:rFonts w:ascii="Times New Roman" w:hAnsi="Times New Roman"/>
                <w:sz w:val="24"/>
                <w:szCs w:val="24"/>
                <w:lang w:val="ru-RU"/>
              </w:rPr>
            </w:pPr>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Ол</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басқа</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балаларды</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ұстап</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алуға</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тырысады</w:t>
            </w:r>
            <w:proofErr w:type="spellEnd"/>
            <w:r w:rsidRPr="00697E0D">
              <w:rPr>
                <w:rFonts w:ascii="Times New Roman" w:hAnsi="Times New Roman"/>
                <w:sz w:val="24"/>
                <w:szCs w:val="24"/>
                <w:lang w:val="ru-RU"/>
              </w:rPr>
              <w:t>.</w:t>
            </w:r>
          </w:p>
          <w:p w14:paraId="12536321" w14:textId="77777777" w:rsidR="00E42CEC" w:rsidRPr="00697E0D" w:rsidRDefault="00E42CEC" w:rsidP="00E42CEC">
            <w:pPr>
              <w:pStyle w:val="a"/>
              <w:spacing w:after="0" w:line="240" w:lineRule="auto"/>
              <w:rPr>
                <w:rFonts w:ascii="Times New Roman" w:hAnsi="Times New Roman"/>
                <w:sz w:val="24"/>
                <w:szCs w:val="24"/>
                <w:lang w:val="ru-RU"/>
              </w:rPr>
            </w:pPr>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Ұсталған</w:t>
            </w:r>
            <w:proofErr w:type="spellEnd"/>
            <w:r w:rsidRPr="00697E0D">
              <w:rPr>
                <w:rFonts w:ascii="Times New Roman" w:hAnsi="Times New Roman"/>
                <w:sz w:val="24"/>
                <w:szCs w:val="24"/>
                <w:lang w:val="ru-RU"/>
              </w:rPr>
              <w:t xml:space="preserve"> бала </w:t>
            </w:r>
            <w:proofErr w:type="spellStart"/>
            <w:r w:rsidRPr="00697E0D">
              <w:rPr>
                <w:rFonts w:ascii="Times New Roman" w:hAnsi="Times New Roman"/>
                <w:sz w:val="24"/>
                <w:szCs w:val="24"/>
                <w:lang w:val="ru-RU"/>
              </w:rPr>
              <w:t>жаңа</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соқыр</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теке</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болады</w:t>
            </w:r>
            <w:proofErr w:type="spellEnd"/>
            <w:r w:rsidRPr="00697E0D">
              <w:rPr>
                <w:rFonts w:ascii="Times New Roman" w:hAnsi="Times New Roman"/>
                <w:sz w:val="24"/>
                <w:szCs w:val="24"/>
                <w:lang w:val="ru-RU"/>
              </w:rPr>
              <w:t>.</w:t>
            </w:r>
          </w:p>
          <w:p w14:paraId="240EB4D1" w14:textId="77777777" w:rsidR="00E42CEC" w:rsidRPr="00697E0D" w:rsidRDefault="00E42CEC" w:rsidP="00E42CEC">
            <w:pPr>
              <w:spacing w:after="0" w:line="240" w:lineRule="auto"/>
              <w:rPr>
                <w:rFonts w:ascii="Times New Roman" w:hAnsi="Times New Roman"/>
                <w:sz w:val="24"/>
                <w:szCs w:val="24"/>
              </w:rPr>
            </w:pPr>
            <w:proofErr w:type="spellStart"/>
            <w:r w:rsidRPr="00697E0D">
              <w:rPr>
                <w:rFonts w:ascii="Times New Roman" w:hAnsi="Times New Roman"/>
                <w:sz w:val="24"/>
                <w:szCs w:val="24"/>
              </w:rPr>
              <w:t>Нәтиже</w:t>
            </w:r>
            <w:proofErr w:type="spellEnd"/>
            <w:r w:rsidRPr="00697E0D">
              <w:rPr>
                <w:rFonts w:ascii="Times New Roman" w:hAnsi="Times New Roman"/>
                <w:sz w:val="24"/>
                <w:szCs w:val="24"/>
              </w:rPr>
              <w:t xml:space="preserve">: </w:t>
            </w:r>
            <w:proofErr w:type="spellStart"/>
            <w:r w:rsidRPr="00697E0D">
              <w:rPr>
                <w:rFonts w:ascii="Times New Roman" w:hAnsi="Times New Roman"/>
                <w:sz w:val="24"/>
                <w:szCs w:val="24"/>
              </w:rPr>
              <w:t>Балалар</w:t>
            </w:r>
            <w:proofErr w:type="spellEnd"/>
            <w:r w:rsidRPr="00697E0D">
              <w:rPr>
                <w:rFonts w:ascii="Times New Roman" w:hAnsi="Times New Roman"/>
                <w:sz w:val="24"/>
                <w:szCs w:val="24"/>
              </w:rPr>
              <w:t xml:space="preserve"> </w:t>
            </w:r>
            <w:proofErr w:type="spellStart"/>
            <w:r w:rsidRPr="00697E0D">
              <w:rPr>
                <w:rFonts w:ascii="Times New Roman" w:hAnsi="Times New Roman"/>
                <w:sz w:val="24"/>
                <w:szCs w:val="24"/>
              </w:rPr>
              <w:t>есту</w:t>
            </w:r>
            <w:proofErr w:type="spellEnd"/>
            <w:r w:rsidRPr="00697E0D">
              <w:rPr>
                <w:rFonts w:ascii="Times New Roman" w:hAnsi="Times New Roman"/>
                <w:sz w:val="24"/>
                <w:szCs w:val="24"/>
              </w:rPr>
              <w:t xml:space="preserve"> </w:t>
            </w:r>
            <w:proofErr w:type="spellStart"/>
            <w:r w:rsidRPr="00697E0D">
              <w:rPr>
                <w:rFonts w:ascii="Times New Roman" w:hAnsi="Times New Roman"/>
                <w:sz w:val="24"/>
                <w:szCs w:val="24"/>
              </w:rPr>
              <w:t>қабілетін</w:t>
            </w:r>
            <w:proofErr w:type="spellEnd"/>
            <w:r w:rsidRPr="00697E0D">
              <w:rPr>
                <w:rFonts w:ascii="Times New Roman" w:hAnsi="Times New Roman"/>
                <w:sz w:val="24"/>
                <w:szCs w:val="24"/>
              </w:rPr>
              <w:t xml:space="preserve"> </w:t>
            </w:r>
            <w:proofErr w:type="spellStart"/>
            <w:r w:rsidRPr="00697E0D">
              <w:rPr>
                <w:rFonts w:ascii="Times New Roman" w:hAnsi="Times New Roman"/>
                <w:sz w:val="24"/>
                <w:szCs w:val="24"/>
              </w:rPr>
              <w:t>дамытады</w:t>
            </w:r>
            <w:proofErr w:type="spellEnd"/>
            <w:r w:rsidRPr="00697E0D">
              <w:rPr>
                <w:rFonts w:ascii="Times New Roman" w:hAnsi="Times New Roman"/>
                <w:sz w:val="24"/>
                <w:szCs w:val="24"/>
              </w:rPr>
              <w:t xml:space="preserve">, </w:t>
            </w:r>
            <w:proofErr w:type="spellStart"/>
            <w:r w:rsidRPr="00697E0D">
              <w:rPr>
                <w:rFonts w:ascii="Times New Roman" w:hAnsi="Times New Roman"/>
                <w:sz w:val="24"/>
                <w:szCs w:val="24"/>
              </w:rPr>
              <w:t>қозғалыс</w:t>
            </w:r>
            <w:proofErr w:type="spellEnd"/>
            <w:r w:rsidRPr="00697E0D">
              <w:rPr>
                <w:rFonts w:ascii="Times New Roman" w:hAnsi="Times New Roman"/>
                <w:sz w:val="24"/>
                <w:szCs w:val="24"/>
              </w:rPr>
              <w:t xml:space="preserve"> </w:t>
            </w:r>
            <w:proofErr w:type="spellStart"/>
            <w:r w:rsidRPr="00697E0D">
              <w:rPr>
                <w:rFonts w:ascii="Times New Roman" w:hAnsi="Times New Roman"/>
                <w:sz w:val="24"/>
                <w:szCs w:val="24"/>
              </w:rPr>
              <w:t>белсенділігін</w:t>
            </w:r>
            <w:proofErr w:type="spellEnd"/>
            <w:r w:rsidRPr="00697E0D">
              <w:rPr>
                <w:rFonts w:ascii="Times New Roman" w:hAnsi="Times New Roman"/>
                <w:sz w:val="24"/>
                <w:szCs w:val="24"/>
              </w:rPr>
              <w:t xml:space="preserve"> </w:t>
            </w:r>
            <w:proofErr w:type="spellStart"/>
            <w:r w:rsidRPr="00697E0D">
              <w:rPr>
                <w:rFonts w:ascii="Times New Roman" w:hAnsi="Times New Roman"/>
                <w:sz w:val="24"/>
                <w:szCs w:val="24"/>
              </w:rPr>
              <w:t>арттырады</w:t>
            </w:r>
            <w:proofErr w:type="spellEnd"/>
            <w:r w:rsidRPr="00697E0D">
              <w:rPr>
                <w:rFonts w:ascii="Times New Roman" w:hAnsi="Times New Roman"/>
                <w:sz w:val="24"/>
                <w:szCs w:val="24"/>
              </w:rPr>
              <w:t>.</w:t>
            </w:r>
          </w:p>
          <w:p w14:paraId="633B88DF" w14:textId="77777777" w:rsidR="00E42CEC" w:rsidRPr="00697E0D" w:rsidRDefault="00E42CEC" w:rsidP="00E42CEC">
            <w:pPr>
              <w:pStyle w:val="TableParagraph"/>
              <w:rPr>
                <w:b/>
                <w:bCs/>
                <w:color w:val="000000"/>
                <w:sz w:val="24"/>
                <w:szCs w:val="24"/>
              </w:rPr>
            </w:pPr>
          </w:p>
        </w:tc>
        <w:tc>
          <w:tcPr>
            <w:tcW w:w="2255" w:type="dxa"/>
            <w:tcBorders>
              <w:top w:val="single" w:sz="4" w:space="0" w:color="000000"/>
              <w:left w:val="single" w:sz="4" w:space="0" w:color="000000"/>
              <w:bottom w:val="single" w:sz="4" w:space="0" w:color="000000"/>
              <w:right w:val="single" w:sz="4" w:space="0" w:color="000000"/>
            </w:tcBorders>
          </w:tcPr>
          <w:p w14:paraId="7DFEAFC5" w14:textId="77777777" w:rsidR="00E42CEC" w:rsidRPr="00697E0D" w:rsidRDefault="00E42CEC" w:rsidP="00E42CEC">
            <w:pPr>
              <w:pStyle w:val="TableParagraph"/>
              <w:rPr>
                <w:b/>
                <w:bCs/>
                <w:color w:val="000000"/>
                <w:sz w:val="24"/>
                <w:szCs w:val="24"/>
              </w:rPr>
            </w:pPr>
            <w:r w:rsidRPr="00697E0D">
              <w:rPr>
                <w:b/>
                <w:bCs/>
                <w:color w:val="000000"/>
                <w:sz w:val="24"/>
                <w:szCs w:val="24"/>
              </w:rPr>
              <w:lastRenderedPageBreak/>
              <w:t>Адалдық әліппесі</w:t>
            </w:r>
          </w:p>
          <w:p w14:paraId="2EAA13D3" w14:textId="77777777" w:rsidR="00E42CEC" w:rsidRPr="00697E0D" w:rsidRDefault="00E42CEC" w:rsidP="00E42CEC">
            <w:pPr>
              <w:pStyle w:val="TableParagraph"/>
              <w:rPr>
                <w:b/>
                <w:bCs/>
                <w:color w:val="000000"/>
                <w:sz w:val="24"/>
                <w:szCs w:val="24"/>
              </w:rPr>
            </w:pPr>
            <w:r w:rsidRPr="00697E0D">
              <w:rPr>
                <w:sz w:val="24"/>
                <w:szCs w:val="24"/>
              </w:rPr>
              <w:t>«</w:t>
            </w:r>
            <w:r w:rsidRPr="00697E0D">
              <w:rPr>
                <w:b/>
                <w:sz w:val="24"/>
                <w:szCs w:val="24"/>
              </w:rPr>
              <w:t>Мейірімділік ағашы» Ойынның мақсаты</w:t>
            </w:r>
            <w:r w:rsidRPr="00697E0D">
              <w:rPr>
                <w:sz w:val="24"/>
                <w:szCs w:val="24"/>
              </w:rPr>
              <w:t xml:space="preserve">: «игі істер» туралы түсінік қалыптастыру, зейін, есте сақтау қабілеттерін дамыту. Педагог балалардың назарын ватман </w:t>
            </w:r>
            <w:r w:rsidRPr="00697E0D">
              <w:rPr>
                <w:sz w:val="24"/>
                <w:szCs w:val="24"/>
              </w:rPr>
              <w:lastRenderedPageBreak/>
              <w:t>парағына салынған «мейірімділік ағашына» аударады және олардан игі істер туралы айтып беруді сұрайды. Қатысушылар айтқан сөздеріне қарай ағашқа жемістің суретін салады. Ойын балалар өздерінің игі істерін айтып болғанға дейін жалғасады. Ойынның соңында ағаштың суретін қабырғаға іліп қоюға болады және оған арасында жаңа жемістер қосуға болады.</w:t>
            </w:r>
          </w:p>
        </w:tc>
        <w:tc>
          <w:tcPr>
            <w:tcW w:w="2403" w:type="dxa"/>
            <w:gridSpan w:val="2"/>
            <w:tcBorders>
              <w:top w:val="single" w:sz="4" w:space="0" w:color="000000"/>
              <w:left w:val="single" w:sz="4" w:space="0" w:color="000000"/>
              <w:bottom w:val="single" w:sz="4" w:space="0" w:color="000000"/>
              <w:right w:val="single" w:sz="4" w:space="0" w:color="000000"/>
            </w:tcBorders>
          </w:tcPr>
          <w:p w14:paraId="4DC757D9" w14:textId="77777777" w:rsidR="00E42CEC" w:rsidRPr="00697E0D"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697E0D">
              <w:rPr>
                <w:rFonts w:ascii="Times New Roman" w:hAnsi="Times New Roman"/>
                <w:b/>
                <w:color w:val="000000"/>
                <w:sz w:val="24"/>
                <w:szCs w:val="24"/>
                <w:lang w:val="kk-KZ"/>
              </w:rPr>
              <w:lastRenderedPageBreak/>
              <w:t>Қаржылық сауаттылық</w:t>
            </w:r>
          </w:p>
          <w:p w14:paraId="738203A2" w14:textId="77777777" w:rsidR="00E42CEC" w:rsidRPr="00697E0D"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697E0D">
              <w:rPr>
                <w:rFonts w:ascii="Times New Roman" w:hAnsi="Times New Roman"/>
                <w:sz w:val="24"/>
                <w:szCs w:val="24"/>
                <w:lang w:val="kk-KZ"/>
              </w:rPr>
              <w:t xml:space="preserve">«Ақша жинақтайтын сандықша» дидактикалық ойын Мақсаты: балалардың ақша туралы түсініктерін кеңейту. Материалдар: ақша жинайтын сандықша, </w:t>
            </w:r>
            <w:r w:rsidRPr="00697E0D">
              <w:rPr>
                <w:rFonts w:ascii="Times New Roman" w:hAnsi="Times New Roman"/>
                <w:sz w:val="24"/>
                <w:szCs w:val="24"/>
                <w:lang w:val="kk-KZ"/>
              </w:rPr>
              <w:lastRenderedPageBreak/>
              <w:t>монеталар. Барысы: балаларға монеталар мен жинақ сандықша ұсынылады. Тәрбиеші балаларға жұмбақтар жасырады, дұрыс жауап берген балаға монета беріледі, оны жинақ сандықшаға салады. Жұмбақтардың шешуін тауыр болғаннан кейін балалар жинақ сандықшадағы монеталарды санайды.</w:t>
            </w:r>
          </w:p>
        </w:tc>
      </w:tr>
      <w:tr w:rsidR="00E42CEC" w:rsidRPr="00061EFD" w14:paraId="3BC1447F" w14:textId="77777777" w:rsidTr="00E42CEC">
        <w:trPr>
          <w:gridAfter w:val="1"/>
          <w:wAfter w:w="46" w:type="dxa"/>
          <w:trHeight w:val="1342"/>
        </w:trPr>
        <w:tc>
          <w:tcPr>
            <w:tcW w:w="3388" w:type="dxa"/>
            <w:tcBorders>
              <w:top w:val="single" w:sz="4" w:space="0" w:color="000000"/>
              <w:left w:val="single" w:sz="4" w:space="0" w:color="000000"/>
              <w:bottom w:val="single" w:sz="4" w:space="0" w:color="000000"/>
              <w:right w:val="single" w:sz="4" w:space="0" w:color="000000"/>
            </w:tcBorders>
            <w:hideMark/>
          </w:tcPr>
          <w:p w14:paraId="6A1E9474"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Балалармен</w:t>
            </w:r>
            <w:r w:rsidRPr="00187A31">
              <w:rPr>
                <w:b/>
                <w:color w:val="000000"/>
                <w:spacing w:val="-2"/>
                <w:sz w:val="24"/>
                <w:szCs w:val="24"/>
              </w:rPr>
              <w:t xml:space="preserve"> </w:t>
            </w:r>
            <w:r w:rsidRPr="00187A31">
              <w:rPr>
                <w:b/>
                <w:color w:val="000000"/>
                <w:sz w:val="24"/>
                <w:szCs w:val="24"/>
              </w:rPr>
              <w:t>жеке</w:t>
            </w:r>
            <w:r w:rsidRPr="00187A31">
              <w:rPr>
                <w:b/>
                <w:color w:val="000000"/>
                <w:spacing w:val="-2"/>
                <w:sz w:val="24"/>
                <w:szCs w:val="24"/>
              </w:rPr>
              <w:t xml:space="preserve"> </w:t>
            </w:r>
            <w:r w:rsidRPr="00187A31">
              <w:rPr>
                <w:b/>
                <w:color w:val="000000"/>
                <w:sz w:val="24"/>
                <w:szCs w:val="24"/>
              </w:rPr>
              <w:t>жұмыс</w:t>
            </w:r>
          </w:p>
        </w:tc>
        <w:tc>
          <w:tcPr>
            <w:tcW w:w="2287" w:type="dxa"/>
            <w:tcBorders>
              <w:top w:val="single" w:sz="4" w:space="0" w:color="000000"/>
              <w:left w:val="single" w:sz="4" w:space="0" w:color="000000"/>
              <w:bottom w:val="single" w:sz="4" w:space="0" w:color="000000"/>
              <w:right w:val="single" w:sz="4" w:space="0" w:color="000000"/>
            </w:tcBorders>
          </w:tcPr>
          <w:p w14:paraId="323206CD" w14:textId="307CE90A" w:rsidR="00E42CEC" w:rsidRPr="00C31927" w:rsidRDefault="002F7B04" w:rsidP="00E42CEC">
            <w:pPr>
              <w:pStyle w:val="ae"/>
              <w:rPr>
                <w:rFonts w:ascii="Times New Roman" w:hAnsi="Times New Roman"/>
                <w:sz w:val="24"/>
                <w:szCs w:val="24"/>
                <w:lang w:val="kk-KZ" w:eastAsia="ru-RU"/>
              </w:rPr>
            </w:pPr>
            <w:r>
              <w:rPr>
                <w:rFonts w:ascii="Times New Roman" w:hAnsi="Times New Roman"/>
                <w:b/>
                <w:bCs/>
                <w:sz w:val="24"/>
                <w:szCs w:val="24"/>
                <w:lang w:val="kk-KZ"/>
              </w:rPr>
              <w:t>Камила</w:t>
            </w:r>
            <w:r w:rsidR="00E42CEC" w:rsidRPr="00C31927">
              <w:rPr>
                <w:rFonts w:ascii="Times New Roman" w:hAnsi="Times New Roman"/>
                <w:b/>
                <w:bCs/>
                <w:sz w:val="24"/>
                <w:szCs w:val="24"/>
                <w:lang w:val="kk-KZ"/>
              </w:rPr>
              <w:t xml:space="preserve"> </w:t>
            </w:r>
            <w:r w:rsidR="00E42CEC" w:rsidRPr="00C31927">
              <w:rPr>
                <w:rFonts w:ascii="Times New Roman" w:hAnsi="Times New Roman"/>
                <w:bCs/>
                <w:sz w:val="24"/>
                <w:szCs w:val="24"/>
                <w:lang w:val="kk-KZ"/>
              </w:rPr>
              <w:t>т</w:t>
            </w:r>
            <w:r w:rsidR="00E42CEC" w:rsidRPr="00C31927">
              <w:rPr>
                <w:rFonts w:ascii="Times New Roman" w:hAnsi="Times New Roman"/>
                <w:bCs/>
                <w:sz w:val="24"/>
                <w:szCs w:val="24"/>
                <w:lang w:val="kk-KZ" w:eastAsia="ru-RU"/>
              </w:rPr>
              <w:t>ілдегі</w:t>
            </w:r>
            <w:r w:rsidR="00E42CEC" w:rsidRPr="00C31927">
              <w:rPr>
                <w:rFonts w:ascii="Times New Roman" w:hAnsi="Times New Roman"/>
                <w:sz w:val="24"/>
                <w:szCs w:val="24"/>
                <w:lang w:val="kk-KZ" w:eastAsia="ru-RU"/>
              </w:rPr>
              <w:t xml:space="preserve"> дыбыстарды дұрыс айта білуін және зейін қойып тыңдауын жетілдіру.</w:t>
            </w:r>
          </w:p>
          <w:p w14:paraId="443BA616" w14:textId="77777777" w:rsidR="00E42CEC" w:rsidRPr="00187A31" w:rsidRDefault="00E42CEC" w:rsidP="00E42CEC">
            <w:pPr>
              <w:pStyle w:val="TableParagraph"/>
              <w:rPr>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3F5F7C00" w14:textId="304A4926" w:rsidR="00E42CEC" w:rsidRPr="00C31927" w:rsidRDefault="00E42CEC" w:rsidP="00E42CEC">
            <w:pPr>
              <w:pStyle w:val="ae"/>
              <w:rPr>
                <w:rFonts w:ascii="Times New Roman" w:hAnsi="Times New Roman"/>
                <w:sz w:val="24"/>
                <w:szCs w:val="24"/>
                <w:lang w:val="kk-KZ"/>
              </w:rPr>
            </w:pPr>
            <w:r w:rsidRPr="00C31927">
              <w:rPr>
                <w:rFonts w:ascii="Times New Roman" w:hAnsi="Times New Roman"/>
                <w:sz w:val="24"/>
                <w:szCs w:val="24"/>
                <w:lang w:val="kk-KZ"/>
              </w:rPr>
              <w:t xml:space="preserve"> </w:t>
            </w:r>
            <w:r w:rsidRPr="00C31927">
              <w:rPr>
                <w:rFonts w:ascii="Times New Roman" w:hAnsi="Times New Roman"/>
                <w:b/>
                <w:bCs/>
                <w:sz w:val="24"/>
                <w:szCs w:val="24"/>
                <w:lang w:val="kk-KZ"/>
              </w:rPr>
              <w:t>А</w:t>
            </w:r>
            <w:r w:rsidR="002F7B04">
              <w:rPr>
                <w:rFonts w:ascii="Times New Roman" w:hAnsi="Times New Roman"/>
                <w:b/>
                <w:bCs/>
                <w:sz w:val="24"/>
                <w:szCs w:val="24"/>
                <w:lang w:val="kk-KZ"/>
              </w:rPr>
              <w:t>йша</w:t>
            </w:r>
            <w:r w:rsidRPr="00C31927">
              <w:rPr>
                <w:rFonts w:ascii="Times New Roman" w:hAnsi="Times New Roman"/>
                <w:b/>
                <w:bCs/>
                <w:sz w:val="24"/>
                <w:szCs w:val="24"/>
                <w:lang w:val="kk-KZ"/>
              </w:rPr>
              <w:t xml:space="preserve"> </w:t>
            </w:r>
            <w:r w:rsidRPr="00C31927">
              <w:rPr>
                <w:rFonts w:ascii="Times New Roman" w:hAnsi="Times New Roman"/>
                <w:sz w:val="24"/>
                <w:szCs w:val="24"/>
                <w:lang w:val="kk-KZ"/>
              </w:rPr>
              <w:t>сөйлеу қарқынын өзгерте білуге үйрету: баяу</w:t>
            </w:r>
          </w:p>
          <w:p w14:paraId="4D24D5F4" w14:textId="77777777" w:rsidR="00E42CEC" w:rsidRPr="00C31927" w:rsidRDefault="00E42CEC" w:rsidP="00E42CEC">
            <w:pPr>
              <w:pStyle w:val="ae"/>
              <w:rPr>
                <w:rFonts w:ascii="Times New Roman" w:hAnsi="Times New Roman"/>
                <w:sz w:val="24"/>
                <w:szCs w:val="24"/>
                <w:lang w:val="kk-KZ"/>
              </w:rPr>
            </w:pPr>
            <w:r w:rsidRPr="00C31927">
              <w:rPr>
                <w:rFonts w:ascii="Times New Roman" w:hAnsi="Times New Roman"/>
                <w:sz w:val="24"/>
                <w:szCs w:val="24"/>
                <w:lang w:val="kk-KZ"/>
              </w:rPr>
              <w:t>сөйлеу.</w:t>
            </w:r>
          </w:p>
          <w:p w14:paraId="1930D632" w14:textId="77777777" w:rsidR="00E42CEC" w:rsidRPr="00187A31" w:rsidRDefault="00E42CEC" w:rsidP="00E42CEC">
            <w:pPr>
              <w:pStyle w:val="TableParagraph"/>
              <w:rPr>
                <w:sz w:val="24"/>
                <w:szCs w:val="24"/>
              </w:rPr>
            </w:pPr>
            <w:r w:rsidRPr="00C31927">
              <w:rPr>
                <w:sz w:val="24"/>
                <w:szCs w:val="24"/>
                <w:lang w:eastAsia="ru-RU"/>
              </w:rPr>
              <w:t>-суреттер бойынша таныс шығармаларды тануға, сұрақтарға жауап беруге үйрету</w:t>
            </w:r>
          </w:p>
        </w:tc>
        <w:tc>
          <w:tcPr>
            <w:tcW w:w="2126" w:type="dxa"/>
            <w:tcBorders>
              <w:top w:val="single" w:sz="4" w:space="0" w:color="000000"/>
              <w:left w:val="single" w:sz="4" w:space="0" w:color="000000"/>
              <w:bottom w:val="single" w:sz="4" w:space="0" w:color="000000"/>
              <w:right w:val="single" w:sz="4" w:space="0" w:color="000000"/>
            </w:tcBorders>
          </w:tcPr>
          <w:p w14:paraId="01960CDE" w14:textId="77777777" w:rsidR="00E42CEC" w:rsidRPr="00187A31" w:rsidRDefault="00E42CEC" w:rsidP="00E42CEC">
            <w:pPr>
              <w:pStyle w:val="TableParagraph"/>
              <w:rPr>
                <w:sz w:val="24"/>
                <w:szCs w:val="24"/>
              </w:rPr>
            </w:pPr>
            <w:r w:rsidRPr="00C31927">
              <w:rPr>
                <w:b/>
                <w:bCs/>
                <w:sz w:val="24"/>
                <w:szCs w:val="24"/>
              </w:rPr>
              <w:t>Әбілмансұрмен</w:t>
            </w:r>
            <w:r w:rsidRPr="00C31927">
              <w:rPr>
                <w:sz w:val="24"/>
                <w:szCs w:val="24"/>
              </w:rPr>
              <w:t xml:space="preserve"> сөздерде дауысты (а, ә, е, о, ұ) және кейбір дауыссыз (п-б, к-қ, т-д, ж-ш, с-з) дыбыстарды анық айта білуін қалыптастыру.</w:t>
            </w:r>
          </w:p>
        </w:tc>
        <w:tc>
          <w:tcPr>
            <w:tcW w:w="2255" w:type="dxa"/>
            <w:tcBorders>
              <w:top w:val="single" w:sz="4" w:space="0" w:color="000000"/>
              <w:left w:val="single" w:sz="4" w:space="0" w:color="000000"/>
              <w:bottom w:val="single" w:sz="4" w:space="0" w:color="000000"/>
              <w:right w:val="single" w:sz="4" w:space="0" w:color="000000"/>
            </w:tcBorders>
          </w:tcPr>
          <w:p w14:paraId="747845CF" w14:textId="77777777" w:rsidR="00E42CEC" w:rsidRPr="00187A31" w:rsidRDefault="00E42CEC" w:rsidP="00E42CEC">
            <w:pPr>
              <w:pStyle w:val="TableParagraph"/>
              <w:rPr>
                <w:b/>
                <w:sz w:val="24"/>
                <w:szCs w:val="24"/>
              </w:rPr>
            </w:pPr>
            <w:r w:rsidRPr="00C31927">
              <w:rPr>
                <w:b/>
                <w:bCs/>
                <w:sz w:val="24"/>
                <w:szCs w:val="24"/>
              </w:rPr>
              <w:t>Айыммен</w:t>
            </w:r>
            <w:r w:rsidRPr="00C31927">
              <w:rPr>
                <w:sz w:val="24"/>
                <w:szCs w:val="24"/>
              </w:rPr>
              <w:t xml:space="preserve"> екі тең немесе тең емес заттар тобын салыстыра білу, бір топтағы заттарды екінші топтағы заттарға беттестіру және тұстастыру тәсілдерін пайдалануды үйрету.</w:t>
            </w:r>
          </w:p>
        </w:tc>
        <w:tc>
          <w:tcPr>
            <w:tcW w:w="2403" w:type="dxa"/>
            <w:gridSpan w:val="2"/>
            <w:tcBorders>
              <w:top w:val="single" w:sz="4" w:space="0" w:color="000000"/>
              <w:left w:val="single" w:sz="4" w:space="0" w:color="000000"/>
              <w:bottom w:val="single" w:sz="4" w:space="0" w:color="000000"/>
              <w:right w:val="single" w:sz="4" w:space="0" w:color="000000"/>
            </w:tcBorders>
          </w:tcPr>
          <w:p w14:paraId="451B1A00" w14:textId="2205CA35" w:rsidR="00E42CEC" w:rsidRPr="00187A31" w:rsidRDefault="002F7B04" w:rsidP="002F7B04">
            <w:pPr>
              <w:pStyle w:val="TableParagraph"/>
              <w:rPr>
                <w:sz w:val="24"/>
                <w:szCs w:val="24"/>
              </w:rPr>
            </w:pPr>
            <w:r>
              <w:rPr>
                <w:b/>
                <w:bCs/>
                <w:sz w:val="24"/>
                <w:szCs w:val="24"/>
              </w:rPr>
              <w:t>Мирас</w:t>
            </w:r>
            <w:r w:rsidR="00E42CEC" w:rsidRPr="00C31927">
              <w:rPr>
                <w:sz w:val="24"/>
                <w:szCs w:val="24"/>
              </w:rPr>
              <w:t>Сан. "Көп", "біреу", "бір-бірден", "бір де біреуі жоқ" ұғымдарын ажырату дағдыларын жетілдіру.</w:t>
            </w:r>
          </w:p>
        </w:tc>
      </w:tr>
      <w:tr w:rsidR="00E42CEC" w:rsidRPr="00061EFD" w14:paraId="4B4D7F42" w14:textId="77777777" w:rsidTr="00E42CEC">
        <w:trPr>
          <w:gridAfter w:val="1"/>
          <w:wAfter w:w="46" w:type="dxa"/>
          <w:trHeight w:val="450"/>
        </w:trPr>
        <w:tc>
          <w:tcPr>
            <w:tcW w:w="3388" w:type="dxa"/>
            <w:tcBorders>
              <w:top w:val="single" w:sz="4" w:space="0" w:color="000000"/>
              <w:left w:val="single" w:sz="4" w:space="0" w:color="000000"/>
              <w:bottom w:val="single" w:sz="4" w:space="0" w:color="000000"/>
              <w:right w:val="single" w:sz="4" w:space="0" w:color="000000"/>
            </w:tcBorders>
            <w:hideMark/>
          </w:tcPr>
          <w:p w14:paraId="006D9575" w14:textId="77777777" w:rsidR="00E42CEC" w:rsidRPr="00187A31" w:rsidRDefault="00E42CEC" w:rsidP="00E42CEC">
            <w:pPr>
              <w:pStyle w:val="TableParagraph"/>
              <w:ind w:left="50"/>
              <w:rPr>
                <w:b/>
                <w:color w:val="000000"/>
                <w:sz w:val="24"/>
                <w:szCs w:val="24"/>
              </w:rPr>
            </w:pPr>
            <w:r w:rsidRPr="00187A31">
              <w:rPr>
                <w:b/>
                <w:color w:val="000000"/>
                <w:sz w:val="24"/>
                <w:szCs w:val="24"/>
              </w:rPr>
              <w:t>Серуенге</w:t>
            </w:r>
            <w:r w:rsidRPr="00187A31">
              <w:rPr>
                <w:b/>
                <w:color w:val="000000"/>
                <w:spacing w:val="-4"/>
                <w:sz w:val="24"/>
                <w:szCs w:val="24"/>
              </w:rPr>
              <w:t xml:space="preserve"> </w:t>
            </w:r>
            <w:r w:rsidRPr="00187A31">
              <w:rPr>
                <w:b/>
                <w:color w:val="000000"/>
                <w:sz w:val="24"/>
                <w:szCs w:val="24"/>
              </w:rPr>
              <w:t>дайындық</w:t>
            </w:r>
          </w:p>
        </w:tc>
        <w:tc>
          <w:tcPr>
            <w:tcW w:w="11481" w:type="dxa"/>
            <w:gridSpan w:val="7"/>
            <w:tcBorders>
              <w:top w:val="single" w:sz="4" w:space="0" w:color="000000"/>
              <w:left w:val="single" w:sz="4" w:space="0" w:color="000000"/>
              <w:bottom w:val="single" w:sz="4" w:space="0" w:color="000000"/>
              <w:right w:val="single" w:sz="4" w:space="0" w:color="000000"/>
            </w:tcBorders>
            <w:hideMark/>
          </w:tcPr>
          <w:p w14:paraId="070B4A67" w14:textId="77777777" w:rsidR="00E42CEC" w:rsidRPr="00187A31" w:rsidRDefault="00E42CEC" w:rsidP="00E42CEC">
            <w:pPr>
              <w:pStyle w:val="TableParagraph"/>
              <w:rPr>
                <w:color w:val="000000"/>
                <w:sz w:val="24"/>
                <w:szCs w:val="24"/>
              </w:rPr>
            </w:pPr>
            <w:r w:rsidRPr="00187A31">
              <w:rPr>
                <w:color w:val="000000"/>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w:t>
            </w:r>
            <w:r w:rsidRPr="00187A31">
              <w:rPr>
                <w:color w:val="000000"/>
                <w:sz w:val="24"/>
                <w:szCs w:val="24"/>
              </w:rPr>
              <w:lastRenderedPageBreak/>
              <w:t>үйретуді жалғастыру.</w:t>
            </w:r>
          </w:p>
          <w:p w14:paraId="5731FAEE" w14:textId="77777777" w:rsidR="00E42CEC" w:rsidRPr="00187A31" w:rsidRDefault="00E42CEC" w:rsidP="00E42CEC">
            <w:pPr>
              <w:pStyle w:val="TableParagraph"/>
              <w:rPr>
                <w:color w:val="000000"/>
                <w:sz w:val="24"/>
                <w:szCs w:val="24"/>
              </w:rPr>
            </w:pPr>
            <w:r w:rsidRPr="00187A31">
              <w:rPr>
                <w:color w:val="000000"/>
                <w:sz w:val="24"/>
                <w:szCs w:val="24"/>
              </w:rPr>
              <w:t>Қатармен жұптасып жүруді, қатарды бұзбауды  үйрету. Таза ауада қандай ойындар ойнайтынын балалармен жоспарлау. (</w:t>
            </w:r>
            <w:r w:rsidRPr="00187A31">
              <w:rPr>
                <w:b/>
                <w:bCs/>
                <w:color w:val="000000"/>
                <w:sz w:val="24"/>
                <w:szCs w:val="24"/>
              </w:rPr>
              <w:t>тіл дамыту, өзіне-өзі қызмет ету дағдылары, ірі және ұсақ моториканы дамыту)</w:t>
            </w:r>
            <w:r w:rsidRPr="00187A31">
              <w:rPr>
                <w:color w:val="000000"/>
                <w:sz w:val="24"/>
                <w:szCs w:val="24"/>
              </w:rPr>
              <w:t>.</w:t>
            </w:r>
          </w:p>
          <w:p w14:paraId="33745391" w14:textId="77777777" w:rsidR="00E42CEC" w:rsidRPr="00187A31" w:rsidRDefault="00E42CEC" w:rsidP="00E42CEC">
            <w:pPr>
              <w:pStyle w:val="TableParagraph"/>
              <w:rPr>
                <w:color w:val="000000"/>
                <w:sz w:val="24"/>
                <w:szCs w:val="24"/>
              </w:rPr>
            </w:pPr>
            <w:r w:rsidRPr="00187A31">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0B6AE68" w14:textId="77777777" w:rsidR="00E42CEC" w:rsidRPr="00D04D26"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w:t>
            </w:r>
            <w:r>
              <w:rPr>
                <w:b/>
                <w:bCs/>
                <w:color w:val="000000"/>
                <w:sz w:val="24"/>
                <w:szCs w:val="24"/>
              </w:rPr>
              <w:t>амытушы білім беру ортасын құру</w:t>
            </w:r>
          </w:p>
        </w:tc>
      </w:tr>
      <w:tr w:rsidR="00E42CEC" w:rsidRPr="00187A31" w14:paraId="2B31EA32" w14:textId="77777777" w:rsidTr="00E42CEC">
        <w:trPr>
          <w:gridAfter w:val="1"/>
          <w:wAfter w:w="46" w:type="dxa"/>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7717D8A5"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Серуен</w:t>
            </w:r>
          </w:p>
        </w:tc>
        <w:tc>
          <w:tcPr>
            <w:tcW w:w="2287" w:type="dxa"/>
            <w:tcBorders>
              <w:top w:val="single" w:sz="4" w:space="0" w:color="000000"/>
              <w:left w:val="single" w:sz="4" w:space="0" w:color="000000"/>
              <w:bottom w:val="single" w:sz="4" w:space="0" w:color="000000"/>
              <w:right w:val="single" w:sz="4" w:space="0" w:color="000000"/>
            </w:tcBorders>
          </w:tcPr>
          <w:p w14:paraId="68DF31B1" w14:textId="77777777" w:rsidR="00E42CEC" w:rsidRPr="00765C26" w:rsidRDefault="00E42CEC" w:rsidP="00E42CEC">
            <w:pPr>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Картотека №6</w:t>
            </w:r>
          </w:p>
        </w:tc>
        <w:tc>
          <w:tcPr>
            <w:tcW w:w="2410" w:type="dxa"/>
            <w:gridSpan w:val="2"/>
            <w:tcBorders>
              <w:top w:val="single" w:sz="4" w:space="0" w:color="000000"/>
              <w:left w:val="single" w:sz="4" w:space="0" w:color="000000"/>
              <w:bottom w:val="single" w:sz="4" w:space="0" w:color="000000"/>
              <w:right w:val="single" w:sz="4" w:space="0" w:color="000000"/>
            </w:tcBorders>
          </w:tcPr>
          <w:p w14:paraId="558247F7"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№7</w:t>
            </w:r>
          </w:p>
        </w:tc>
        <w:tc>
          <w:tcPr>
            <w:tcW w:w="2126" w:type="dxa"/>
            <w:tcBorders>
              <w:top w:val="single" w:sz="4" w:space="0" w:color="000000"/>
              <w:left w:val="single" w:sz="4" w:space="0" w:color="000000"/>
              <w:bottom w:val="single" w:sz="4" w:space="0" w:color="000000"/>
              <w:right w:val="single" w:sz="4" w:space="0" w:color="000000"/>
            </w:tcBorders>
          </w:tcPr>
          <w:p w14:paraId="020FA175"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№8</w:t>
            </w:r>
          </w:p>
        </w:tc>
        <w:tc>
          <w:tcPr>
            <w:tcW w:w="2255" w:type="dxa"/>
            <w:tcBorders>
              <w:top w:val="single" w:sz="4" w:space="0" w:color="000000"/>
              <w:left w:val="single" w:sz="4" w:space="0" w:color="000000"/>
              <w:bottom w:val="single" w:sz="4" w:space="0" w:color="000000"/>
              <w:right w:val="single" w:sz="4" w:space="0" w:color="000000"/>
            </w:tcBorders>
          </w:tcPr>
          <w:p w14:paraId="2CB1A700"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№9</w:t>
            </w:r>
          </w:p>
        </w:tc>
        <w:tc>
          <w:tcPr>
            <w:tcW w:w="2403" w:type="dxa"/>
            <w:gridSpan w:val="2"/>
            <w:tcBorders>
              <w:top w:val="single" w:sz="4" w:space="0" w:color="000000"/>
              <w:left w:val="single" w:sz="4" w:space="0" w:color="000000"/>
              <w:bottom w:val="single" w:sz="4" w:space="0" w:color="000000"/>
              <w:right w:val="single" w:sz="4" w:space="0" w:color="000000"/>
            </w:tcBorders>
          </w:tcPr>
          <w:p w14:paraId="366065E6"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№10</w:t>
            </w:r>
          </w:p>
        </w:tc>
      </w:tr>
      <w:tr w:rsidR="00E42CEC" w:rsidRPr="00061EFD" w14:paraId="4BFBFE14" w14:textId="77777777" w:rsidTr="00E42CEC">
        <w:trPr>
          <w:gridAfter w:val="1"/>
          <w:wAfter w:w="46" w:type="dxa"/>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34F23823" w14:textId="77777777" w:rsidR="00E42CEC" w:rsidRPr="00187A31" w:rsidRDefault="00E42CEC" w:rsidP="00E42CEC">
            <w:pPr>
              <w:pStyle w:val="TableParagraph"/>
              <w:ind w:left="50"/>
              <w:rPr>
                <w:b/>
                <w:color w:val="000000"/>
                <w:sz w:val="24"/>
                <w:szCs w:val="24"/>
                <w:lang w:val="ru-RU"/>
              </w:rPr>
            </w:pPr>
            <w:proofErr w:type="spellStart"/>
            <w:r w:rsidRPr="00187A31">
              <w:rPr>
                <w:b/>
                <w:color w:val="000000"/>
                <w:sz w:val="24"/>
                <w:szCs w:val="24"/>
                <w:lang w:val="ru-RU"/>
              </w:rPr>
              <w:t>Серуеннен</w:t>
            </w:r>
            <w:proofErr w:type="spellEnd"/>
            <w:r w:rsidRPr="00187A31">
              <w:rPr>
                <w:b/>
                <w:color w:val="000000"/>
                <w:sz w:val="24"/>
                <w:szCs w:val="24"/>
                <w:lang w:val="ru-RU"/>
              </w:rPr>
              <w:t xml:space="preserve"> оралу</w:t>
            </w:r>
          </w:p>
        </w:tc>
        <w:tc>
          <w:tcPr>
            <w:tcW w:w="11481" w:type="dxa"/>
            <w:gridSpan w:val="7"/>
            <w:tcBorders>
              <w:top w:val="single" w:sz="4" w:space="0" w:color="000000"/>
              <w:left w:val="single" w:sz="4" w:space="0" w:color="000000"/>
              <w:bottom w:val="single" w:sz="4" w:space="0" w:color="000000"/>
              <w:right w:val="single" w:sz="4" w:space="0" w:color="000000"/>
            </w:tcBorders>
          </w:tcPr>
          <w:p w14:paraId="4B60647D" w14:textId="77777777" w:rsidR="00E42CEC" w:rsidRPr="00187A31" w:rsidRDefault="00E42CEC" w:rsidP="00E42CEC">
            <w:pPr>
              <w:pStyle w:val="TableParagraph"/>
              <w:rPr>
                <w:color w:val="000000"/>
                <w:sz w:val="24"/>
                <w:szCs w:val="24"/>
              </w:rPr>
            </w:pPr>
            <w:r w:rsidRPr="00187A31">
              <w:rPr>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87A31">
              <w:rPr>
                <w:b/>
                <w:bCs/>
                <w:color w:val="000000"/>
                <w:sz w:val="24"/>
                <w:szCs w:val="24"/>
              </w:rPr>
              <w:t>(көркем әрекет, дербес ойын әрекеті).</w:t>
            </w:r>
          </w:p>
        </w:tc>
      </w:tr>
      <w:tr w:rsidR="00E42CEC" w:rsidRPr="00A439C0" w14:paraId="74F1E237" w14:textId="77777777" w:rsidTr="00E42CEC">
        <w:trPr>
          <w:trHeight w:val="280"/>
        </w:trPr>
        <w:tc>
          <w:tcPr>
            <w:tcW w:w="3388" w:type="dxa"/>
            <w:tcBorders>
              <w:top w:val="single" w:sz="4" w:space="0" w:color="000000"/>
              <w:left w:val="single" w:sz="4" w:space="0" w:color="000000"/>
              <w:bottom w:val="single" w:sz="4" w:space="0" w:color="000000"/>
              <w:right w:val="single" w:sz="4" w:space="0" w:color="000000"/>
            </w:tcBorders>
            <w:hideMark/>
          </w:tcPr>
          <w:p w14:paraId="1D4F29F9" w14:textId="77777777" w:rsidR="00E42CEC" w:rsidRPr="00187A31" w:rsidRDefault="00E42CEC" w:rsidP="00E42CEC">
            <w:pPr>
              <w:pStyle w:val="TableParagraph"/>
              <w:ind w:left="50"/>
              <w:rPr>
                <w:b/>
                <w:color w:val="000000"/>
                <w:sz w:val="24"/>
                <w:szCs w:val="24"/>
              </w:rPr>
            </w:pPr>
            <w:r w:rsidRPr="00187A31">
              <w:rPr>
                <w:b/>
                <w:color w:val="000000"/>
                <w:sz w:val="24"/>
                <w:szCs w:val="24"/>
              </w:rPr>
              <w:t>Балалардың</w:t>
            </w:r>
            <w:r w:rsidRPr="00187A31">
              <w:rPr>
                <w:b/>
                <w:color w:val="000000"/>
                <w:spacing w:val="-3"/>
                <w:sz w:val="24"/>
                <w:szCs w:val="24"/>
              </w:rPr>
              <w:t xml:space="preserve"> </w:t>
            </w:r>
            <w:r w:rsidRPr="00187A31">
              <w:rPr>
                <w:b/>
                <w:color w:val="000000"/>
                <w:sz w:val="24"/>
                <w:szCs w:val="24"/>
              </w:rPr>
              <w:t>үйге</w:t>
            </w:r>
            <w:r w:rsidRPr="00187A31">
              <w:rPr>
                <w:b/>
                <w:color w:val="000000"/>
                <w:spacing w:val="-3"/>
                <w:sz w:val="24"/>
                <w:szCs w:val="24"/>
              </w:rPr>
              <w:t xml:space="preserve"> </w:t>
            </w:r>
            <w:r w:rsidRPr="00187A31">
              <w:rPr>
                <w:b/>
                <w:color w:val="000000"/>
                <w:sz w:val="24"/>
                <w:szCs w:val="24"/>
              </w:rPr>
              <w:t>қайтуы</w:t>
            </w:r>
          </w:p>
        </w:tc>
        <w:tc>
          <w:tcPr>
            <w:tcW w:w="11527" w:type="dxa"/>
            <w:gridSpan w:val="8"/>
            <w:tcBorders>
              <w:top w:val="single" w:sz="8" w:space="0" w:color="000000"/>
              <w:left w:val="single" w:sz="8" w:space="0" w:color="000000"/>
              <w:bottom w:val="single" w:sz="8" w:space="0" w:color="000000"/>
              <w:right w:val="single" w:sz="8" w:space="0" w:color="000000"/>
            </w:tcBorders>
          </w:tcPr>
          <w:p w14:paraId="0109EDBB" w14:textId="77777777" w:rsidR="00E42CEC" w:rsidRPr="00187A31" w:rsidRDefault="00E42CEC" w:rsidP="00E42CEC">
            <w:pPr>
              <w:pStyle w:val="af1"/>
              <w:widowControl w:val="0"/>
              <w:autoSpaceDE w:val="0"/>
              <w:autoSpaceDN w:val="0"/>
              <w:spacing w:before="0" w:beforeAutospacing="0" w:after="0" w:afterAutospacing="0"/>
              <w:rPr>
                <w:b/>
                <w:bCs/>
                <w:lang w:val="kk-KZ"/>
              </w:rPr>
            </w:pPr>
            <w:r w:rsidRPr="00E42CEC">
              <w:rPr>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sidRPr="00187A31">
              <w:rPr>
                <w:lang w:val="kk-KZ"/>
              </w:rPr>
              <w:t>.</w:t>
            </w:r>
            <w:r w:rsidRPr="00E42CEC">
              <w:rPr>
                <w:lang w:val="kk-KZ"/>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5152E2">
              <w:t>Қоштасу</w:t>
            </w:r>
            <w:proofErr w:type="spellEnd"/>
            <w:r w:rsidRPr="005152E2">
              <w:t xml:space="preserve"> </w:t>
            </w:r>
            <w:proofErr w:type="spellStart"/>
            <w:r w:rsidRPr="005152E2">
              <w:t>дәстүрін</w:t>
            </w:r>
            <w:proofErr w:type="spellEnd"/>
            <w:r w:rsidRPr="005152E2">
              <w:t xml:space="preserve"> </w:t>
            </w:r>
            <w:proofErr w:type="spellStart"/>
            <w:r w:rsidRPr="005152E2">
              <w:t>қалыптастыру</w:t>
            </w:r>
            <w:proofErr w:type="spellEnd"/>
            <w:r w:rsidRPr="005152E2">
              <w:t xml:space="preserve"> (</w:t>
            </w:r>
            <w:proofErr w:type="spellStart"/>
            <w:r w:rsidRPr="005152E2">
              <w:t>амандасу</w:t>
            </w:r>
            <w:proofErr w:type="spellEnd"/>
            <w:r w:rsidRPr="005152E2">
              <w:t>, «</w:t>
            </w:r>
            <w:proofErr w:type="spellStart"/>
            <w:r w:rsidRPr="005152E2">
              <w:t>сау</w:t>
            </w:r>
            <w:proofErr w:type="spellEnd"/>
            <w:r w:rsidRPr="005152E2">
              <w:t xml:space="preserve"> </w:t>
            </w:r>
            <w:proofErr w:type="spellStart"/>
            <w:r w:rsidRPr="005152E2">
              <w:t>болыңыз</w:t>
            </w:r>
            <w:proofErr w:type="spellEnd"/>
            <w:r w:rsidRPr="005152E2">
              <w:t xml:space="preserve">» </w:t>
            </w:r>
            <w:proofErr w:type="spellStart"/>
            <w:r w:rsidRPr="005152E2">
              <w:t>деп</w:t>
            </w:r>
            <w:proofErr w:type="spellEnd"/>
            <w:r w:rsidRPr="005152E2">
              <w:t xml:space="preserve"> </w:t>
            </w:r>
            <w:proofErr w:type="spellStart"/>
            <w:r w:rsidRPr="005152E2">
              <w:t>айту</w:t>
            </w:r>
            <w:proofErr w:type="spellEnd"/>
            <w:r w:rsidRPr="005152E2">
              <w:t>)</w:t>
            </w:r>
            <w:r w:rsidRPr="00187A31">
              <w:rPr>
                <w:lang w:val="kk-KZ"/>
              </w:rPr>
              <w:t xml:space="preserve"> </w:t>
            </w:r>
          </w:p>
        </w:tc>
      </w:tr>
    </w:tbl>
    <w:p w14:paraId="7E805C87" w14:textId="77777777" w:rsidR="00E42CEC" w:rsidRDefault="00E42CEC" w:rsidP="00E42CEC">
      <w:pPr>
        <w:spacing w:after="0" w:line="240" w:lineRule="auto"/>
        <w:rPr>
          <w:rFonts w:ascii="Times New Roman" w:hAnsi="Times New Roman"/>
          <w:sz w:val="24"/>
          <w:szCs w:val="24"/>
        </w:rPr>
      </w:pPr>
    </w:p>
    <w:p w14:paraId="1D6A98DD" w14:textId="77777777" w:rsidR="00E42CEC" w:rsidRPr="005152E2" w:rsidRDefault="00E42CEC" w:rsidP="00E42CEC">
      <w:pPr>
        <w:spacing w:after="0" w:line="240" w:lineRule="auto"/>
        <w:rPr>
          <w:rFonts w:ascii="Times New Roman" w:hAnsi="Times New Roman"/>
          <w:sz w:val="24"/>
          <w:szCs w:val="24"/>
        </w:rPr>
      </w:pPr>
    </w:p>
    <w:p w14:paraId="1D770677" w14:textId="77777777" w:rsidR="00E42CEC" w:rsidRPr="00592C0B"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r w:rsidRPr="00592C0B">
        <w:rPr>
          <w:rFonts w:ascii="Times New Roman" w:eastAsia="Times New Roman" w:hAnsi="Times New Roman"/>
          <w:b/>
          <w:bCs/>
          <w:color w:val="000000"/>
          <w:kern w:val="36"/>
          <w:sz w:val="24"/>
          <w:szCs w:val="24"/>
          <w:lang w:val="kk-KZ" w:eastAsia="ru-RU"/>
        </w:rPr>
        <w:t>Тәрбиелеу - білім беру процесінің циклограммасы</w:t>
      </w:r>
    </w:p>
    <w:p w14:paraId="7A3FD533" w14:textId="77777777" w:rsidR="00E42CEC" w:rsidRPr="00697E0D" w:rsidRDefault="00E42CEC" w:rsidP="00E42CEC">
      <w:pPr>
        <w:spacing w:after="0" w:line="240" w:lineRule="auto"/>
        <w:jc w:val="center"/>
        <w:rPr>
          <w:rFonts w:ascii="Times New Roman" w:eastAsia="Times New Roman" w:hAnsi="Times New Roman"/>
          <w:b/>
          <w:bCs/>
          <w:color w:val="000000"/>
          <w:sz w:val="24"/>
          <w:szCs w:val="24"/>
          <w:lang w:val="kk-KZ" w:eastAsia="ru-RU"/>
        </w:rPr>
      </w:pPr>
      <w:r w:rsidRPr="00592C0B">
        <w:rPr>
          <w:rFonts w:ascii="Times New Roman" w:eastAsia="Times New Roman" w:hAnsi="Times New Roman"/>
          <w:b/>
          <w:bCs/>
          <w:color w:val="000000"/>
          <w:sz w:val="24"/>
          <w:szCs w:val="24"/>
          <w:lang w:val="kk-KZ" w:eastAsia="ru-RU"/>
        </w:rPr>
        <w:t xml:space="preserve">Қараша   айы 2025  жыл </w:t>
      </w:r>
    </w:p>
    <w:p w14:paraId="7DE2FAC9" w14:textId="77777777" w:rsidR="00E42CEC" w:rsidRPr="00592C0B" w:rsidRDefault="00E42CEC" w:rsidP="00E42CEC">
      <w:pPr>
        <w:spacing w:after="0" w:line="240" w:lineRule="auto"/>
        <w:rPr>
          <w:rFonts w:ascii="Times New Roman" w:eastAsia="Times New Roman" w:hAnsi="Times New Roman"/>
          <w:b/>
          <w:iCs/>
          <w:sz w:val="24"/>
          <w:szCs w:val="24"/>
          <w:lang w:val="kk-KZ" w:eastAsia="zh-TW"/>
        </w:rPr>
      </w:pPr>
    </w:p>
    <w:p w14:paraId="07BBFB91" w14:textId="16D03A83" w:rsidR="00E42CEC" w:rsidRPr="00FD1547"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sidRPr="00FD1547">
        <w:rPr>
          <w:rFonts w:ascii="Times New Roman" w:eastAsia="Times New Roman" w:hAnsi="Times New Roman"/>
          <w:b/>
          <w:sz w:val="24"/>
          <w:szCs w:val="24"/>
          <w:lang w:val="kk-KZ"/>
        </w:rPr>
        <w:t>Білім</w:t>
      </w:r>
      <w:r w:rsidRPr="00FD1547">
        <w:rPr>
          <w:rFonts w:ascii="Times New Roman" w:eastAsia="Times New Roman" w:hAnsi="Times New Roman"/>
          <w:b/>
          <w:spacing w:val="-1"/>
          <w:sz w:val="24"/>
          <w:szCs w:val="24"/>
          <w:lang w:val="kk-KZ"/>
        </w:rPr>
        <w:t xml:space="preserve"> </w:t>
      </w:r>
      <w:r w:rsidRPr="00FD1547">
        <w:rPr>
          <w:rFonts w:ascii="Times New Roman" w:eastAsia="Times New Roman" w:hAnsi="Times New Roman"/>
          <w:b/>
          <w:sz w:val="24"/>
          <w:szCs w:val="24"/>
          <w:lang w:val="kk-KZ"/>
        </w:rPr>
        <w:t>беру</w:t>
      </w:r>
      <w:r w:rsidRPr="00FD1547">
        <w:rPr>
          <w:rFonts w:ascii="Times New Roman" w:eastAsia="Times New Roman" w:hAnsi="Times New Roman"/>
          <w:b/>
          <w:spacing w:val="-4"/>
          <w:sz w:val="24"/>
          <w:szCs w:val="24"/>
          <w:lang w:val="kk-KZ"/>
        </w:rPr>
        <w:t xml:space="preserve"> </w:t>
      </w:r>
      <w:r w:rsidRPr="00FD1547">
        <w:rPr>
          <w:rFonts w:ascii="Times New Roman" w:eastAsia="Times New Roman" w:hAnsi="Times New Roman"/>
          <w:b/>
          <w:sz w:val="24"/>
          <w:szCs w:val="24"/>
          <w:lang w:val="kk-KZ"/>
        </w:rPr>
        <w:t>ұйымы</w:t>
      </w:r>
      <w:r w:rsidRPr="00FD1547">
        <w:rPr>
          <w:rFonts w:ascii="Times New Roman" w:eastAsia="Times New Roman" w:hAnsi="Times New Roman"/>
          <w:b/>
          <w:spacing w:val="-1"/>
          <w:sz w:val="24"/>
          <w:szCs w:val="24"/>
          <w:lang w:val="kk-KZ"/>
        </w:rPr>
        <w:t xml:space="preserve"> </w:t>
      </w:r>
      <w:r>
        <w:rPr>
          <w:rFonts w:ascii="Times New Roman" w:eastAsia="Times New Roman" w:hAnsi="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51AE979B" w14:textId="68EC0CAD" w:rsidR="00E42CEC" w:rsidRPr="00FD1547"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Топ/: </w:t>
      </w:r>
      <w:r w:rsidR="000742EA">
        <w:rPr>
          <w:rFonts w:ascii="Times New Roman" w:eastAsia="Times New Roman" w:hAnsi="Times New Roman"/>
          <w:b/>
          <w:sz w:val="24"/>
          <w:szCs w:val="24"/>
          <w:lang w:val="kk-KZ"/>
        </w:rPr>
        <w:t xml:space="preserve">“Қыран» </w:t>
      </w:r>
      <w:r w:rsidR="001B6FF5">
        <w:rPr>
          <w:rFonts w:ascii="Times New Roman" w:eastAsia="Times New Roman" w:hAnsi="Times New Roman"/>
          <w:b/>
          <w:sz w:val="24"/>
          <w:szCs w:val="24"/>
          <w:lang w:val="kk-KZ"/>
        </w:rPr>
        <w:t>ересек тобы</w:t>
      </w:r>
    </w:p>
    <w:p w14:paraId="31FAFC69" w14:textId="77777777" w:rsidR="00E42CEC" w:rsidRPr="00FD1547"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sidRPr="00FD1547">
        <w:rPr>
          <w:rFonts w:ascii="Times New Roman" w:eastAsia="Times New Roman" w:hAnsi="Times New Roman"/>
          <w:b/>
          <w:sz w:val="24"/>
          <w:szCs w:val="24"/>
          <w:lang w:val="kk-KZ"/>
        </w:rPr>
        <w:t>Балалардың жасы: 4 жастағы балалар</w:t>
      </w:r>
    </w:p>
    <w:p w14:paraId="04B21F97" w14:textId="77777777" w:rsidR="00E42CEC" w:rsidRPr="00592C0B"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Жоспардың құрылу кезеңі:17.11.2025ж-21.11.2025ж</w:t>
      </w:r>
    </w:p>
    <w:p w14:paraId="4072965C" w14:textId="77777777" w:rsidR="00E42CEC" w:rsidRPr="00187A31" w:rsidRDefault="00E42CEC" w:rsidP="00E42CEC">
      <w:pPr>
        <w:spacing w:after="0" w:line="240" w:lineRule="auto"/>
        <w:jc w:val="center"/>
        <w:rPr>
          <w:rFonts w:ascii="Times New Roman" w:eastAsia="Times New Roman" w:hAnsi="Times New Roman"/>
          <w:color w:val="000000"/>
          <w:sz w:val="24"/>
          <w:szCs w:val="24"/>
          <w:lang w:val="kk-KZ" w:eastAsia="ru-RU"/>
        </w:rPr>
      </w:pPr>
    </w:p>
    <w:tbl>
      <w:tblPr>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90"/>
        <w:gridCol w:w="2139"/>
        <w:gridCol w:w="158"/>
        <w:gridCol w:w="2246"/>
        <w:gridCol w:w="51"/>
        <w:gridCol w:w="2227"/>
        <w:gridCol w:w="2410"/>
        <w:gridCol w:w="2256"/>
        <w:gridCol w:w="38"/>
      </w:tblGrid>
      <w:tr w:rsidR="00E42CEC" w:rsidRPr="00187A31" w14:paraId="1C4E98F2" w14:textId="77777777" w:rsidTr="00E42CEC">
        <w:trPr>
          <w:gridAfter w:val="1"/>
          <w:wAfter w:w="38" w:type="dxa"/>
          <w:trHeight w:val="552"/>
        </w:trPr>
        <w:tc>
          <w:tcPr>
            <w:tcW w:w="3390" w:type="dxa"/>
            <w:tcBorders>
              <w:top w:val="single" w:sz="4" w:space="0" w:color="000000"/>
              <w:left w:val="single" w:sz="4" w:space="0" w:color="000000"/>
              <w:bottom w:val="single" w:sz="4" w:space="0" w:color="000000"/>
              <w:right w:val="single" w:sz="4" w:space="0" w:color="000000"/>
            </w:tcBorders>
            <w:hideMark/>
          </w:tcPr>
          <w:p w14:paraId="06FF0B3C" w14:textId="77777777" w:rsidR="00E42CEC" w:rsidRPr="00187A31" w:rsidRDefault="00E42CEC" w:rsidP="00E42CEC">
            <w:pPr>
              <w:pStyle w:val="TableParagraph"/>
              <w:ind w:left="293"/>
              <w:rPr>
                <w:b/>
                <w:color w:val="000000"/>
                <w:sz w:val="24"/>
                <w:szCs w:val="24"/>
                <w:lang w:val="ru-RU"/>
              </w:rPr>
            </w:pPr>
            <w:r w:rsidRPr="00187A31">
              <w:rPr>
                <w:b/>
                <w:color w:val="000000"/>
                <w:sz w:val="24"/>
                <w:szCs w:val="24"/>
              </w:rPr>
              <w:t>Күн</w:t>
            </w:r>
            <w:r w:rsidRPr="00187A31">
              <w:rPr>
                <w:b/>
                <w:color w:val="000000"/>
                <w:spacing w:val="-2"/>
                <w:sz w:val="24"/>
                <w:szCs w:val="24"/>
              </w:rPr>
              <w:t xml:space="preserve"> </w:t>
            </w:r>
            <w:r w:rsidRPr="00187A31">
              <w:rPr>
                <w:b/>
                <w:color w:val="000000"/>
                <w:sz w:val="24"/>
                <w:szCs w:val="24"/>
              </w:rPr>
              <w:t>тәртібі</w:t>
            </w:r>
          </w:p>
        </w:tc>
        <w:tc>
          <w:tcPr>
            <w:tcW w:w="2139" w:type="dxa"/>
            <w:tcBorders>
              <w:top w:val="single" w:sz="4" w:space="0" w:color="000000"/>
              <w:left w:val="single" w:sz="4" w:space="0" w:color="000000"/>
              <w:bottom w:val="single" w:sz="4" w:space="0" w:color="000000"/>
              <w:right w:val="single" w:sz="4" w:space="0" w:color="000000"/>
            </w:tcBorders>
            <w:hideMark/>
          </w:tcPr>
          <w:p w14:paraId="015EBF0A"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Дүйсенбі</w:t>
            </w:r>
            <w:proofErr w:type="spellEnd"/>
            <w:r w:rsidRPr="00187A31">
              <w:rPr>
                <w:rFonts w:ascii="Times New Roman" w:eastAsia="Times New Roman" w:hAnsi="Times New Roman"/>
                <w:b/>
                <w:color w:val="000000"/>
                <w:sz w:val="24"/>
                <w:szCs w:val="24"/>
                <w:lang w:eastAsia="ru-RU"/>
              </w:rPr>
              <w:t xml:space="preserve"> </w:t>
            </w:r>
          </w:p>
          <w:p w14:paraId="2AD385A0"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17</w:t>
            </w:r>
            <w:r w:rsidRPr="00187A31">
              <w:rPr>
                <w:rFonts w:ascii="Times New Roman" w:eastAsia="Times New Roman" w:hAnsi="Times New Roman"/>
                <w:b/>
                <w:color w:val="000000"/>
                <w:sz w:val="24"/>
                <w:szCs w:val="24"/>
                <w:lang w:val="kk-KZ" w:eastAsia="ru-RU"/>
              </w:rPr>
              <w:t>.</w:t>
            </w:r>
            <w:r w:rsidRPr="00187A31">
              <w:rPr>
                <w:rFonts w:ascii="Times New Roman" w:eastAsia="Times New Roman" w:hAnsi="Times New Roman"/>
                <w:b/>
                <w:color w:val="000000"/>
                <w:sz w:val="24"/>
                <w:szCs w:val="24"/>
                <w:lang w:val="en-US" w:eastAsia="ru-RU"/>
              </w:rPr>
              <w:t>11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 xml:space="preserve">5 </w:t>
            </w:r>
            <w:r w:rsidRPr="00187A31">
              <w:rPr>
                <w:rFonts w:ascii="Times New Roman" w:eastAsia="Times New Roman" w:hAnsi="Times New Roman"/>
                <w:b/>
                <w:color w:val="000000"/>
                <w:sz w:val="24"/>
                <w:szCs w:val="24"/>
                <w:lang w:val="kk-KZ" w:eastAsia="ru-RU"/>
              </w:rPr>
              <w:t>ж</w:t>
            </w:r>
          </w:p>
          <w:p w14:paraId="0FBA1E4D" w14:textId="77777777" w:rsidR="00E42CEC" w:rsidRPr="00187A31" w:rsidRDefault="00E42CEC" w:rsidP="00E42CEC">
            <w:pPr>
              <w:widowControl w:val="0"/>
              <w:autoSpaceDE w:val="0"/>
              <w:autoSpaceDN w:val="0"/>
              <w:spacing w:after="0" w:line="240" w:lineRule="auto"/>
              <w:rPr>
                <w:rFonts w:ascii="Times New Roman" w:eastAsia="Times New Roman" w:hAnsi="Times New Roman"/>
                <w:b/>
                <w:color w:val="000000"/>
                <w:sz w:val="24"/>
                <w:szCs w:val="24"/>
                <w:lang w:val="kk-KZ" w:eastAsia="ru-RU"/>
              </w:rPr>
            </w:pPr>
          </w:p>
          <w:p w14:paraId="72292069"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404" w:type="dxa"/>
            <w:gridSpan w:val="2"/>
            <w:tcBorders>
              <w:top w:val="single" w:sz="4" w:space="0" w:color="auto"/>
              <w:left w:val="single" w:sz="4" w:space="0" w:color="000000"/>
              <w:bottom w:val="single" w:sz="4" w:space="0" w:color="000000"/>
              <w:right w:val="single" w:sz="4" w:space="0" w:color="000000"/>
            </w:tcBorders>
            <w:hideMark/>
          </w:tcPr>
          <w:p w14:paraId="2ECD59B0"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Сейсенбі</w:t>
            </w:r>
            <w:proofErr w:type="spellEnd"/>
            <w:r w:rsidRPr="00187A31">
              <w:rPr>
                <w:rFonts w:ascii="Times New Roman" w:eastAsia="Times New Roman" w:hAnsi="Times New Roman"/>
                <w:b/>
                <w:color w:val="000000"/>
                <w:sz w:val="24"/>
                <w:szCs w:val="24"/>
                <w:lang w:eastAsia="ru-RU"/>
              </w:rPr>
              <w:t xml:space="preserve"> </w:t>
            </w:r>
          </w:p>
          <w:p w14:paraId="16F688A3"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18</w:t>
            </w:r>
            <w:r w:rsidRPr="00187A31">
              <w:rPr>
                <w:rFonts w:ascii="Times New Roman" w:eastAsia="Times New Roman" w:hAnsi="Times New Roman"/>
                <w:b/>
                <w:color w:val="000000"/>
                <w:sz w:val="24"/>
                <w:szCs w:val="24"/>
                <w:lang w:val="kk-KZ" w:eastAsia="ru-RU"/>
              </w:rPr>
              <w:t>.</w:t>
            </w:r>
            <w:r w:rsidRPr="00187A31">
              <w:rPr>
                <w:rFonts w:ascii="Times New Roman" w:eastAsia="Times New Roman" w:hAnsi="Times New Roman"/>
                <w:b/>
                <w:color w:val="000000"/>
                <w:sz w:val="24"/>
                <w:szCs w:val="24"/>
                <w:lang w:val="en-US" w:eastAsia="ru-RU"/>
              </w:rPr>
              <w:t>11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 xml:space="preserve">5 </w:t>
            </w:r>
            <w:r w:rsidRPr="00187A31">
              <w:rPr>
                <w:rFonts w:ascii="Times New Roman" w:eastAsia="Times New Roman" w:hAnsi="Times New Roman"/>
                <w:b/>
                <w:color w:val="000000"/>
                <w:sz w:val="24"/>
                <w:szCs w:val="24"/>
                <w:lang w:val="kk-KZ" w:eastAsia="ru-RU"/>
              </w:rPr>
              <w:t>ж</w:t>
            </w:r>
          </w:p>
          <w:p w14:paraId="0AE48493"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278" w:type="dxa"/>
            <w:gridSpan w:val="2"/>
            <w:tcBorders>
              <w:top w:val="single" w:sz="4" w:space="0" w:color="000000"/>
              <w:left w:val="single" w:sz="4" w:space="0" w:color="000000"/>
              <w:bottom w:val="single" w:sz="4" w:space="0" w:color="000000"/>
              <w:right w:val="single" w:sz="4" w:space="0" w:color="000000"/>
            </w:tcBorders>
            <w:hideMark/>
          </w:tcPr>
          <w:p w14:paraId="7BBEA715"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Сәрсенбі</w:t>
            </w:r>
            <w:proofErr w:type="spellEnd"/>
            <w:r w:rsidRPr="00187A31">
              <w:rPr>
                <w:rFonts w:ascii="Times New Roman" w:eastAsia="Times New Roman" w:hAnsi="Times New Roman"/>
                <w:b/>
                <w:color w:val="000000"/>
                <w:sz w:val="24"/>
                <w:szCs w:val="24"/>
                <w:lang w:eastAsia="ru-RU"/>
              </w:rPr>
              <w:t xml:space="preserve"> </w:t>
            </w:r>
          </w:p>
          <w:p w14:paraId="5C1CCCDC"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19</w:t>
            </w:r>
            <w:r w:rsidRPr="00187A31">
              <w:rPr>
                <w:rFonts w:ascii="Times New Roman" w:eastAsia="Times New Roman" w:hAnsi="Times New Roman"/>
                <w:b/>
                <w:color w:val="000000"/>
                <w:sz w:val="24"/>
                <w:szCs w:val="24"/>
                <w:lang w:val="kk-KZ" w:eastAsia="ru-RU"/>
              </w:rPr>
              <w:t>.1</w:t>
            </w:r>
            <w:r w:rsidRPr="00187A31">
              <w:rPr>
                <w:rFonts w:ascii="Times New Roman" w:eastAsia="Times New Roman" w:hAnsi="Times New Roman"/>
                <w:b/>
                <w:color w:val="000000"/>
                <w:sz w:val="24"/>
                <w:szCs w:val="24"/>
                <w:lang w:val="en-US" w:eastAsia="ru-RU"/>
              </w:rPr>
              <w:t>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5</w:t>
            </w:r>
            <w:r w:rsidRPr="00187A31">
              <w:rPr>
                <w:rFonts w:ascii="Times New Roman" w:eastAsia="Times New Roman" w:hAnsi="Times New Roman"/>
                <w:b/>
                <w:color w:val="000000"/>
                <w:sz w:val="24"/>
                <w:szCs w:val="24"/>
                <w:lang w:val="kk-KZ" w:eastAsia="ru-RU"/>
              </w:rPr>
              <w:t>ж</w:t>
            </w:r>
          </w:p>
          <w:p w14:paraId="57EBF40E"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11FE98A7"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Бейсенбі</w:t>
            </w:r>
            <w:proofErr w:type="spellEnd"/>
            <w:r w:rsidRPr="00187A31">
              <w:rPr>
                <w:rFonts w:ascii="Times New Roman" w:eastAsia="Times New Roman" w:hAnsi="Times New Roman"/>
                <w:b/>
                <w:color w:val="000000"/>
                <w:sz w:val="24"/>
                <w:szCs w:val="24"/>
                <w:lang w:val="kk-KZ" w:eastAsia="ru-RU"/>
              </w:rPr>
              <w:t xml:space="preserve"> </w:t>
            </w:r>
          </w:p>
          <w:p w14:paraId="6F32F0CB"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20</w:t>
            </w:r>
            <w:r w:rsidRPr="00187A31">
              <w:rPr>
                <w:rFonts w:ascii="Times New Roman" w:eastAsia="Times New Roman" w:hAnsi="Times New Roman"/>
                <w:b/>
                <w:color w:val="000000"/>
                <w:sz w:val="24"/>
                <w:szCs w:val="24"/>
                <w:lang w:val="kk-KZ" w:eastAsia="ru-RU"/>
              </w:rPr>
              <w:t>.1</w:t>
            </w:r>
            <w:r w:rsidRPr="00187A31">
              <w:rPr>
                <w:rFonts w:ascii="Times New Roman" w:eastAsia="Times New Roman" w:hAnsi="Times New Roman"/>
                <w:b/>
                <w:color w:val="000000"/>
                <w:sz w:val="24"/>
                <w:szCs w:val="24"/>
                <w:lang w:val="en-US" w:eastAsia="ru-RU"/>
              </w:rPr>
              <w:t>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5</w:t>
            </w:r>
            <w:r w:rsidRPr="00187A31">
              <w:rPr>
                <w:rFonts w:ascii="Times New Roman" w:eastAsia="Times New Roman" w:hAnsi="Times New Roman"/>
                <w:b/>
                <w:color w:val="000000"/>
                <w:sz w:val="24"/>
                <w:szCs w:val="24"/>
                <w:lang w:val="kk-KZ" w:eastAsia="ru-RU"/>
              </w:rPr>
              <w:t>ж</w:t>
            </w:r>
          </w:p>
          <w:p w14:paraId="104C8972"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256" w:type="dxa"/>
            <w:tcBorders>
              <w:top w:val="single" w:sz="4" w:space="0" w:color="000000"/>
              <w:left w:val="single" w:sz="4" w:space="0" w:color="000000"/>
              <w:bottom w:val="single" w:sz="4" w:space="0" w:color="000000"/>
              <w:right w:val="single" w:sz="4" w:space="0" w:color="000000"/>
            </w:tcBorders>
            <w:hideMark/>
          </w:tcPr>
          <w:p w14:paraId="63418AE4"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Жұма</w:t>
            </w:r>
            <w:proofErr w:type="spellEnd"/>
          </w:p>
          <w:p w14:paraId="647A3AAC"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21</w:t>
            </w:r>
            <w:r w:rsidRPr="00187A31">
              <w:rPr>
                <w:rFonts w:ascii="Times New Roman" w:eastAsia="Times New Roman" w:hAnsi="Times New Roman"/>
                <w:b/>
                <w:color w:val="000000"/>
                <w:sz w:val="24"/>
                <w:szCs w:val="24"/>
                <w:lang w:val="kk-KZ" w:eastAsia="ru-RU"/>
              </w:rPr>
              <w:t>.1</w:t>
            </w:r>
            <w:r w:rsidRPr="00187A31">
              <w:rPr>
                <w:rFonts w:ascii="Times New Roman" w:eastAsia="Times New Roman" w:hAnsi="Times New Roman"/>
                <w:b/>
                <w:color w:val="000000"/>
                <w:sz w:val="24"/>
                <w:szCs w:val="24"/>
                <w:lang w:val="en-US" w:eastAsia="ru-RU"/>
              </w:rPr>
              <w:t>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5</w:t>
            </w:r>
            <w:r w:rsidRPr="00187A31">
              <w:rPr>
                <w:rFonts w:ascii="Times New Roman" w:eastAsia="Times New Roman" w:hAnsi="Times New Roman"/>
                <w:b/>
                <w:color w:val="000000"/>
                <w:sz w:val="24"/>
                <w:szCs w:val="24"/>
                <w:lang w:val="kk-KZ" w:eastAsia="ru-RU"/>
              </w:rPr>
              <w:t>ж</w:t>
            </w:r>
          </w:p>
          <w:p w14:paraId="4029BD43"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r>
      <w:tr w:rsidR="00E42CEC" w:rsidRPr="00061EFD" w14:paraId="4F4C4A09" w14:textId="77777777" w:rsidTr="00E42CEC">
        <w:trPr>
          <w:gridAfter w:val="1"/>
          <w:wAfter w:w="38" w:type="dxa"/>
          <w:trHeight w:val="551"/>
        </w:trPr>
        <w:tc>
          <w:tcPr>
            <w:tcW w:w="3390" w:type="dxa"/>
            <w:tcBorders>
              <w:top w:val="single" w:sz="4" w:space="0" w:color="000000"/>
              <w:left w:val="single" w:sz="4" w:space="0" w:color="000000"/>
              <w:bottom w:val="single" w:sz="4" w:space="0" w:color="000000"/>
              <w:right w:val="single" w:sz="4" w:space="0" w:color="000000"/>
            </w:tcBorders>
            <w:hideMark/>
          </w:tcPr>
          <w:p w14:paraId="0E4E3B15" w14:textId="77777777" w:rsidR="00E42CEC" w:rsidRPr="00187A31" w:rsidRDefault="00E42CEC" w:rsidP="00E42CEC">
            <w:pPr>
              <w:pStyle w:val="TableParagraph"/>
              <w:ind w:left="50"/>
              <w:rPr>
                <w:b/>
                <w:color w:val="000000"/>
                <w:sz w:val="24"/>
                <w:szCs w:val="24"/>
              </w:rPr>
            </w:pPr>
            <w:r w:rsidRPr="00187A31">
              <w:rPr>
                <w:b/>
                <w:color w:val="000000"/>
                <w:sz w:val="24"/>
                <w:szCs w:val="24"/>
              </w:rPr>
              <w:t>Балаларды</w:t>
            </w:r>
            <w:r w:rsidRPr="00187A31">
              <w:rPr>
                <w:b/>
                <w:color w:val="000000"/>
                <w:spacing w:val="-1"/>
                <w:sz w:val="24"/>
                <w:szCs w:val="24"/>
              </w:rPr>
              <w:t xml:space="preserve"> </w:t>
            </w:r>
            <w:r w:rsidRPr="00187A31">
              <w:rPr>
                <w:b/>
                <w:color w:val="000000"/>
                <w:sz w:val="24"/>
                <w:szCs w:val="24"/>
              </w:rPr>
              <w:t>қабылдау</w:t>
            </w:r>
          </w:p>
        </w:tc>
        <w:tc>
          <w:tcPr>
            <w:tcW w:w="11487" w:type="dxa"/>
            <w:gridSpan w:val="7"/>
            <w:tcBorders>
              <w:top w:val="single" w:sz="8" w:space="0" w:color="000000"/>
              <w:left w:val="single" w:sz="8" w:space="0" w:color="000000"/>
              <w:bottom w:val="single" w:sz="8" w:space="0" w:color="000000"/>
              <w:right w:val="single" w:sz="8" w:space="0" w:color="000000"/>
            </w:tcBorders>
          </w:tcPr>
          <w:p w14:paraId="6A3D4CD3"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t>Балаларды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жылы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қарсы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алу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ата-аналарымен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амандасу</w:t>
            </w:r>
            <w:proofErr w:type="spellEnd"/>
          </w:p>
          <w:p w14:paraId="4CB91D55"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t>Балалардың</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сыртқы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келбетін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денсаулық</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жағдайын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бақылау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көңіл-күйі</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тазалығы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дене</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температурасы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т.б</w:t>
            </w:r>
            <w:proofErr w:type="spellEnd"/>
            <w:r w:rsidRPr="00187A31">
              <w:rPr>
                <w:rFonts w:ascii="Times New Roman" w:hAnsi="Times New Roman"/>
                <w:sz w:val="24"/>
                <w:szCs w:val="24"/>
              </w:rPr>
              <w:t>.)</w:t>
            </w:r>
          </w:p>
          <w:p w14:paraId="74A7282F"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t>Ата-аналардан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баланың</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денсаулығы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туралы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қысқаша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ақпарат</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алу</w:t>
            </w:r>
            <w:proofErr w:type="spellEnd"/>
          </w:p>
          <w:p w14:paraId="4BBD78E7" w14:textId="77777777" w:rsidR="00E42CEC" w:rsidRPr="00187A31" w:rsidRDefault="00E42CEC" w:rsidP="00E42CEC">
            <w:pPr>
              <w:pStyle w:val="ae"/>
              <w:widowControl w:val="0"/>
              <w:autoSpaceDE w:val="0"/>
              <w:autoSpaceDN w:val="0"/>
              <w:rPr>
                <w:rFonts w:ascii="Times New Roman" w:hAnsi="Times New Roman"/>
                <w:sz w:val="24"/>
                <w:szCs w:val="24"/>
              </w:rPr>
            </w:pPr>
            <w:r w:rsidRPr="00187A31">
              <w:rPr>
                <w:rFonts w:ascii="Times New Roman" w:hAnsi="Times New Roman"/>
                <w:sz w:val="24"/>
                <w:szCs w:val="24"/>
              </w:rPr>
              <w:t xml:space="preserve"> </w:t>
            </w:r>
            <w:proofErr w:type="spellStart"/>
            <w:r w:rsidRPr="00187A31">
              <w:rPr>
                <w:rFonts w:ascii="Times New Roman" w:hAnsi="Times New Roman"/>
                <w:sz w:val="24"/>
                <w:szCs w:val="24"/>
              </w:rPr>
              <w:t>Балаларды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жеке-жеке</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ойынға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бағыттау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таңғы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тыныш</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ойындарды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ұйымдастыру</w:t>
            </w:r>
            <w:proofErr w:type="spellEnd"/>
          </w:p>
          <w:p w14:paraId="3ED40A10" w14:textId="77777777" w:rsidR="00E42CEC" w:rsidRPr="00187A31" w:rsidRDefault="00E42CEC" w:rsidP="00E42CEC">
            <w:pPr>
              <w:pStyle w:val="ae"/>
              <w:widowControl w:val="0"/>
              <w:autoSpaceDE w:val="0"/>
              <w:autoSpaceDN w:val="0"/>
              <w:rPr>
                <w:rFonts w:ascii="Times New Roman" w:hAnsi="Times New Roman"/>
                <w:sz w:val="24"/>
                <w:szCs w:val="24"/>
              </w:rPr>
            </w:pPr>
            <w:r w:rsidRPr="00187A31">
              <w:rPr>
                <w:rFonts w:ascii="Times New Roman" w:hAnsi="Times New Roman"/>
                <w:sz w:val="24"/>
                <w:szCs w:val="24"/>
              </w:rPr>
              <w:lastRenderedPageBreak/>
              <w:t xml:space="preserve"> </w:t>
            </w:r>
            <w:proofErr w:type="spellStart"/>
            <w:r w:rsidRPr="00187A31">
              <w:rPr>
                <w:rFonts w:ascii="Times New Roman" w:hAnsi="Times New Roman"/>
                <w:sz w:val="24"/>
                <w:szCs w:val="24"/>
              </w:rPr>
              <w:t>Әлеуметтік</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қарым-қатынасын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дамытуға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жағдай</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жасау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құрдастарымен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амандасу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әңгімелесу</w:t>
            </w:r>
            <w:proofErr w:type="spellEnd"/>
            <w:r w:rsidRPr="00187A31">
              <w:rPr>
                <w:rFonts w:ascii="Times New Roman" w:hAnsi="Times New Roman"/>
                <w:sz w:val="24"/>
                <w:szCs w:val="24"/>
              </w:rPr>
              <w:t>)</w:t>
            </w:r>
          </w:p>
          <w:p w14:paraId="6792E0FA" w14:textId="77777777" w:rsidR="00E42CEC" w:rsidRPr="00187A31" w:rsidRDefault="00E42CEC" w:rsidP="00E42CEC">
            <w:pPr>
              <w:pStyle w:val="ae"/>
              <w:widowControl w:val="0"/>
              <w:autoSpaceDE w:val="0"/>
              <w:autoSpaceDN w:val="0"/>
              <w:rPr>
                <w:rFonts w:ascii="Times New Roman" w:hAnsi="Times New Roman"/>
                <w:sz w:val="24"/>
                <w:szCs w:val="24"/>
                <w:lang w:val="kk-KZ"/>
              </w:rPr>
            </w:pPr>
            <w:r w:rsidRPr="00187A31">
              <w:rPr>
                <w:rFonts w:ascii="Times New Roman" w:hAnsi="Times New Roman"/>
                <w:sz w:val="24"/>
                <w:szCs w:val="24"/>
              </w:rPr>
              <w:t xml:space="preserve"> </w:t>
            </w:r>
            <w:proofErr w:type="spellStart"/>
            <w:r w:rsidRPr="00187A31">
              <w:rPr>
                <w:rFonts w:ascii="Times New Roman" w:hAnsi="Times New Roman"/>
                <w:sz w:val="24"/>
                <w:szCs w:val="24"/>
              </w:rPr>
              <w:t>Қауіпсіздікті</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қамтамасыз</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ету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заттарын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дұрыс</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орнына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қою</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тәртіп</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сақтау</w:t>
            </w:r>
            <w:proofErr w:type="spellEnd"/>
            <w:r w:rsidRPr="00187A31">
              <w:rPr>
                <w:rFonts w:ascii="Times New Roman" w:hAnsi="Times New Roman"/>
                <w:sz w:val="24"/>
                <w:szCs w:val="24"/>
              </w:rPr>
              <w:t>)</w:t>
            </w:r>
          </w:p>
          <w:p w14:paraId="08CDB682" w14:textId="77777777" w:rsidR="00E42CEC" w:rsidRPr="00187A31" w:rsidRDefault="00E42CEC" w:rsidP="00E42CEC">
            <w:pPr>
              <w:pStyle w:val="ae"/>
              <w:widowControl w:val="0"/>
              <w:autoSpaceDE w:val="0"/>
              <w:autoSpaceDN w:val="0"/>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Қауіпсіз,жайлы дамытушы білім беру ортасын құру</w:t>
            </w:r>
          </w:p>
          <w:p w14:paraId="56DF4AFA" w14:textId="77777777" w:rsidR="00E42CEC" w:rsidRPr="00187A31" w:rsidRDefault="00E42CEC" w:rsidP="00E42CEC">
            <w:pPr>
              <w:pStyle w:val="TableParagraph"/>
              <w:rPr>
                <w:color w:val="000000"/>
                <w:sz w:val="24"/>
                <w:szCs w:val="24"/>
              </w:rPr>
            </w:pPr>
            <w:r w:rsidRPr="00187A31">
              <w:rPr>
                <w:color w:val="000000"/>
                <w:sz w:val="24"/>
                <w:szCs w:val="24"/>
              </w:rPr>
              <w:t xml:space="preserve">Қазақ халқының  мәдени мұрасы домбыра күйлерін қосу </w:t>
            </w:r>
            <w:r w:rsidRPr="00187A31">
              <w:rPr>
                <w:b/>
                <w:bCs/>
                <w:color w:val="000000"/>
                <w:sz w:val="24"/>
                <w:szCs w:val="24"/>
              </w:rPr>
              <w:t>Күй күмбірі</w:t>
            </w:r>
          </w:p>
        </w:tc>
      </w:tr>
      <w:tr w:rsidR="00E42CEC" w:rsidRPr="00061EFD" w14:paraId="1F7E99F5" w14:textId="77777777" w:rsidTr="00E42CEC">
        <w:trPr>
          <w:gridAfter w:val="1"/>
          <w:wAfter w:w="38" w:type="dxa"/>
          <w:trHeight w:val="551"/>
        </w:trPr>
        <w:tc>
          <w:tcPr>
            <w:tcW w:w="3390" w:type="dxa"/>
            <w:tcBorders>
              <w:top w:val="single" w:sz="4" w:space="0" w:color="000000"/>
              <w:left w:val="single" w:sz="4" w:space="0" w:color="000000"/>
              <w:bottom w:val="single" w:sz="4" w:space="0" w:color="000000"/>
              <w:right w:val="single" w:sz="4" w:space="0" w:color="000000"/>
            </w:tcBorders>
          </w:tcPr>
          <w:p w14:paraId="3CC126B8" w14:textId="77777777" w:rsidR="00E42CEC" w:rsidRPr="00187A31" w:rsidRDefault="00E42CEC" w:rsidP="00E42CEC">
            <w:pPr>
              <w:pStyle w:val="TableParagraph"/>
              <w:ind w:left="50"/>
              <w:rPr>
                <w:b/>
                <w:bCs/>
                <w:color w:val="000000"/>
                <w:sz w:val="24"/>
                <w:szCs w:val="24"/>
              </w:rPr>
            </w:pPr>
            <w:r w:rsidRPr="00187A31">
              <w:rPr>
                <w:b/>
                <w:bCs/>
                <w:color w:val="000000"/>
                <w:sz w:val="24"/>
                <w:szCs w:val="24"/>
              </w:rPr>
              <w:lastRenderedPageBreak/>
              <w:t>Ата-аналармен немесе баланың басқа заңды өкілдерімен әңгімелесу, кеңес беру</w:t>
            </w:r>
          </w:p>
        </w:tc>
        <w:tc>
          <w:tcPr>
            <w:tcW w:w="11487" w:type="dxa"/>
            <w:gridSpan w:val="7"/>
            <w:tcBorders>
              <w:top w:val="single" w:sz="8" w:space="0" w:color="000000"/>
              <w:left w:val="single" w:sz="8" w:space="0" w:color="000000"/>
              <w:bottom w:val="single" w:sz="8" w:space="0" w:color="000000"/>
              <w:right w:val="single" w:sz="8" w:space="0" w:color="000000"/>
            </w:tcBorders>
          </w:tcPr>
          <w:p w14:paraId="58F72673" w14:textId="77777777" w:rsidR="00E42CEC" w:rsidRPr="00187A31" w:rsidRDefault="00E42CEC" w:rsidP="00E42CEC">
            <w:pPr>
              <w:pStyle w:val="p1"/>
              <w:widowControl w:val="0"/>
              <w:autoSpaceDE w:val="0"/>
              <w:autoSpaceDN w:val="0"/>
              <w:rPr>
                <w:sz w:val="24"/>
                <w:szCs w:val="24"/>
              </w:rPr>
            </w:pPr>
            <w:r w:rsidRPr="00187A31">
              <w:rPr>
                <w:rStyle w:val="s1"/>
                <w:sz w:val="24"/>
                <w:szCs w:val="24"/>
                <w:lang w:val="kk-KZ"/>
              </w:rPr>
              <w:t>А</w:t>
            </w:r>
            <w:r w:rsidRPr="00187A31">
              <w:rPr>
                <w:rStyle w:val="s1"/>
                <w:sz w:val="24"/>
                <w:szCs w:val="24"/>
              </w:rPr>
              <w:t>та-</w:t>
            </w:r>
            <w:proofErr w:type="spellStart"/>
            <w:r w:rsidRPr="00187A31">
              <w:rPr>
                <w:rStyle w:val="s1"/>
                <w:sz w:val="24"/>
                <w:szCs w:val="24"/>
              </w:rPr>
              <w:t>аналардың</w:t>
            </w:r>
            <w:proofErr w:type="spellEnd"/>
            <w:r w:rsidRPr="00187A31">
              <w:rPr>
                <w:rStyle w:val="s1"/>
                <w:sz w:val="24"/>
                <w:szCs w:val="24"/>
              </w:rPr>
              <w:t xml:space="preserve"> </w:t>
            </w:r>
            <w:proofErr w:type="spellStart"/>
            <w:r w:rsidRPr="00187A31">
              <w:rPr>
                <w:rStyle w:val="s1"/>
                <w:sz w:val="24"/>
                <w:szCs w:val="24"/>
              </w:rPr>
              <w:t>педагогикалық</w:t>
            </w:r>
            <w:proofErr w:type="spellEnd"/>
            <w:r w:rsidRPr="00187A31">
              <w:rPr>
                <w:rStyle w:val="s1"/>
                <w:sz w:val="24"/>
                <w:szCs w:val="24"/>
              </w:rPr>
              <w:t xml:space="preserve"> </w:t>
            </w:r>
            <w:proofErr w:type="spellStart"/>
            <w:r w:rsidRPr="00187A31">
              <w:rPr>
                <w:rStyle w:val="s1"/>
                <w:sz w:val="24"/>
                <w:szCs w:val="24"/>
              </w:rPr>
              <w:t>мәдениетін</w:t>
            </w:r>
            <w:proofErr w:type="spellEnd"/>
            <w:r w:rsidRPr="00187A31">
              <w:rPr>
                <w:rStyle w:val="s1"/>
                <w:sz w:val="24"/>
                <w:szCs w:val="24"/>
              </w:rPr>
              <w:t xml:space="preserve"> </w:t>
            </w:r>
            <w:proofErr w:type="spellStart"/>
            <w:r w:rsidRPr="00187A31">
              <w:rPr>
                <w:rStyle w:val="s1"/>
                <w:sz w:val="24"/>
                <w:szCs w:val="24"/>
              </w:rPr>
              <w:t>арттыру</w:t>
            </w:r>
            <w:proofErr w:type="spellEnd"/>
            <w:r w:rsidRPr="00187A31">
              <w:rPr>
                <w:rStyle w:val="s1"/>
                <w:sz w:val="24"/>
                <w:szCs w:val="24"/>
              </w:rPr>
              <w:t>;</w:t>
            </w:r>
          </w:p>
          <w:p w14:paraId="1C8B002B" w14:textId="77777777" w:rsidR="00E42CEC" w:rsidRPr="00187A31" w:rsidRDefault="00E42CEC" w:rsidP="00E42CEC">
            <w:pPr>
              <w:pStyle w:val="p1"/>
              <w:widowControl w:val="0"/>
              <w:autoSpaceDE w:val="0"/>
              <w:autoSpaceDN w:val="0"/>
              <w:rPr>
                <w:sz w:val="24"/>
                <w:szCs w:val="24"/>
              </w:rPr>
            </w:pPr>
            <w:proofErr w:type="spellStart"/>
            <w:r w:rsidRPr="00187A31">
              <w:rPr>
                <w:rStyle w:val="s1"/>
                <w:sz w:val="24"/>
                <w:szCs w:val="24"/>
              </w:rPr>
              <w:t>әр</w:t>
            </w:r>
            <w:proofErr w:type="spellEnd"/>
            <w:r w:rsidRPr="00187A31">
              <w:rPr>
                <w:rStyle w:val="s1"/>
                <w:sz w:val="24"/>
                <w:szCs w:val="24"/>
              </w:rPr>
              <w:t xml:space="preserve"> </w:t>
            </w:r>
            <w:proofErr w:type="spellStart"/>
            <w:r w:rsidRPr="00187A31">
              <w:rPr>
                <w:rStyle w:val="s1"/>
                <w:sz w:val="24"/>
                <w:szCs w:val="24"/>
              </w:rPr>
              <w:t>тәрбиеленушінің</w:t>
            </w:r>
            <w:proofErr w:type="spellEnd"/>
            <w:r w:rsidRPr="00187A31">
              <w:rPr>
                <w:rStyle w:val="s1"/>
                <w:sz w:val="24"/>
                <w:szCs w:val="24"/>
              </w:rPr>
              <w:t xml:space="preserve"> </w:t>
            </w:r>
            <w:proofErr w:type="spellStart"/>
            <w:r w:rsidRPr="00187A31">
              <w:rPr>
                <w:rStyle w:val="s1"/>
                <w:sz w:val="24"/>
                <w:szCs w:val="24"/>
              </w:rPr>
              <w:t>отбасымен</w:t>
            </w:r>
            <w:proofErr w:type="spellEnd"/>
            <w:r w:rsidRPr="00187A31">
              <w:rPr>
                <w:rStyle w:val="s1"/>
                <w:sz w:val="24"/>
                <w:szCs w:val="24"/>
              </w:rPr>
              <w:t xml:space="preserve"> </w:t>
            </w:r>
            <w:proofErr w:type="spellStart"/>
            <w:r w:rsidRPr="00187A31">
              <w:rPr>
                <w:rStyle w:val="s1"/>
                <w:sz w:val="24"/>
                <w:szCs w:val="24"/>
              </w:rPr>
              <w:t>әріптестік</w:t>
            </w:r>
            <w:proofErr w:type="spellEnd"/>
            <w:r w:rsidRPr="00187A31">
              <w:rPr>
                <w:rStyle w:val="s1"/>
                <w:sz w:val="24"/>
                <w:szCs w:val="24"/>
              </w:rPr>
              <w:t xml:space="preserve"> </w:t>
            </w:r>
            <w:proofErr w:type="spellStart"/>
            <w:r w:rsidRPr="00187A31">
              <w:rPr>
                <w:rStyle w:val="s1"/>
                <w:sz w:val="24"/>
                <w:szCs w:val="24"/>
              </w:rPr>
              <w:t>қарым-қатынасын</w:t>
            </w:r>
            <w:proofErr w:type="spellEnd"/>
            <w:r w:rsidRPr="00187A31">
              <w:rPr>
                <w:rStyle w:val="s1"/>
                <w:sz w:val="24"/>
                <w:szCs w:val="24"/>
              </w:rPr>
              <w:t xml:space="preserve"> </w:t>
            </w:r>
            <w:proofErr w:type="spellStart"/>
            <w:r w:rsidRPr="00187A31">
              <w:rPr>
                <w:rStyle w:val="s1"/>
                <w:sz w:val="24"/>
                <w:szCs w:val="24"/>
              </w:rPr>
              <w:t>орнату</w:t>
            </w:r>
            <w:proofErr w:type="spellEnd"/>
            <w:r w:rsidRPr="00187A31">
              <w:rPr>
                <w:rStyle w:val="s1"/>
                <w:sz w:val="24"/>
                <w:szCs w:val="24"/>
              </w:rPr>
              <w:t>;</w:t>
            </w:r>
          </w:p>
          <w:p w14:paraId="1B9224CD" w14:textId="77777777" w:rsidR="00E42CEC" w:rsidRPr="00187A31" w:rsidRDefault="00E42CEC" w:rsidP="00E42CEC">
            <w:pPr>
              <w:pStyle w:val="p1"/>
              <w:widowControl w:val="0"/>
              <w:autoSpaceDE w:val="0"/>
              <w:autoSpaceDN w:val="0"/>
              <w:rPr>
                <w:sz w:val="24"/>
                <w:szCs w:val="24"/>
              </w:rPr>
            </w:pPr>
            <w:proofErr w:type="spellStart"/>
            <w:r w:rsidRPr="00187A31">
              <w:rPr>
                <w:rStyle w:val="s1"/>
                <w:sz w:val="24"/>
                <w:szCs w:val="24"/>
              </w:rPr>
              <w:t>балаларды</w:t>
            </w:r>
            <w:proofErr w:type="spellEnd"/>
            <w:r w:rsidRPr="00187A31">
              <w:rPr>
                <w:rStyle w:val="s1"/>
                <w:sz w:val="24"/>
                <w:szCs w:val="24"/>
              </w:rPr>
              <w:t xml:space="preserve"> </w:t>
            </w:r>
            <w:proofErr w:type="spellStart"/>
            <w:r w:rsidRPr="00187A31">
              <w:rPr>
                <w:rStyle w:val="s1"/>
                <w:sz w:val="24"/>
                <w:szCs w:val="24"/>
              </w:rPr>
              <w:t>дамыту</w:t>
            </w:r>
            <w:proofErr w:type="spellEnd"/>
            <w:r w:rsidRPr="00187A31">
              <w:rPr>
                <w:rStyle w:val="s1"/>
                <w:sz w:val="24"/>
                <w:szCs w:val="24"/>
              </w:rPr>
              <w:t xml:space="preserve"> мен </w:t>
            </w:r>
            <w:proofErr w:type="spellStart"/>
            <w:r w:rsidRPr="00187A31">
              <w:rPr>
                <w:rStyle w:val="s1"/>
                <w:sz w:val="24"/>
                <w:szCs w:val="24"/>
              </w:rPr>
              <w:t>тәрбиелеу</w:t>
            </w:r>
            <w:proofErr w:type="spellEnd"/>
            <w:r w:rsidRPr="00187A31">
              <w:rPr>
                <w:rStyle w:val="s1"/>
                <w:sz w:val="24"/>
                <w:szCs w:val="24"/>
              </w:rPr>
              <w:t xml:space="preserve"> </w:t>
            </w:r>
            <w:proofErr w:type="spellStart"/>
            <w:r w:rsidRPr="00187A31">
              <w:rPr>
                <w:rStyle w:val="s1"/>
                <w:sz w:val="24"/>
                <w:szCs w:val="24"/>
              </w:rPr>
              <w:t>үшін</w:t>
            </w:r>
            <w:proofErr w:type="spellEnd"/>
            <w:r w:rsidRPr="00187A31">
              <w:rPr>
                <w:rStyle w:val="s1"/>
                <w:sz w:val="24"/>
                <w:szCs w:val="24"/>
              </w:rPr>
              <w:t xml:space="preserve"> </w:t>
            </w:r>
            <w:proofErr w:type="spellStart"/>
            <w:r w:rsidRPr="00187A31">
              <w:rPr>
                <w:rStyle w:val="s1"/>
                <w:sz w:val="24"/>
                <w:szCs w:val="24"/>
              </w:rPr>
              <w:t>отбасы</w:t>
            </w:r>
            <w:proofErr w:type="spellEnd"/>
            <w:r w:rsidRPr="00187A31">
              <w:rPr>
                <w:rStyle w:val="s1"/>
                <w:sz w:val="24"/>
                <w:szCs w:val="24"/>
              </w:rPr>
              <w:t xml:space="preserve"> мен МДҰ-</w:t>
            </w:r>
            <w:proofErr w:type="spellStart"/>
            <w:r w:rsidRPr="00187A31">
              <w:rPr>
                <w:rStyle w:val="s1"/>
                <w:sz w:val="24"/>
                <w:szCs w:val="24"/>
              </w:rPr>
              <w:t>ның</w:t>
            </w:r>
            <w:proofErr w:type="spellEnd"/>
            <w:r w:rsidRPr="00187A31">
              <w:rPr>
                <w:rStyle w:val="s1"/>
                <w:sz w:val="24"/>
                <w:szCs w:val="24"/>
              </w:rPr>
              <w:t xml:space="preserve"> </w:t>
            </w:r>
            <w:proofErr w:type="spellStart"/>
            <w:r w:rsidRPr="00187A31">
              <w:rPr>
                <w:rStyle w:val="s1"/>
                <w:sz w:val="24"/>
                <w:szCs w:val="24"/>
              </w:rPr>
              <w:t>күш-жігерін</w:t>
            </w:r>
            <w:proofErr w:type="spellEnd"/>
          </w:p>
          <w:p w14:paraId="509A8245" w14:textId="77777777" w:rsidR="00E42CEC" w:rsidRPr="00187A31" w:rsidRDefault="00E42CEC" w:rsidP="00E42CEC">
            <w:pPr>
              <w:pStyle w:val="p1"/>
              <w:widowControl w:val="0"/>
              <w:autoSpaceDE w:val="0"/>
              <w:autoSpaceDN w:val="0"/>
              <w:rPr>
                <w:sz w:val="24"/>
                <w:szCs w:val="24"/>
              </w:rPr>
            </w:pPr>
            <w:proofErr w:type="spellStart"/>
            <w:proofErr w:type="gramStart"/>
            <w:r w:rsidRPr="00187A31">
              <w:rPr>
                <w:rStyle w:val="s1"/>
                <w:sz w:val="24"/>
                <w:szCs w:val="24"/>
              </w:rPr>
              <w:t>біріктіру;ата</w:t>
            </w:r>
            <w:proofErr w:type="gramEnd"/>
            <w:r w:rsidRPr="00187A31">
              <w:rPr>
                <w:rStyle w:val="s1"/>
                <w:sz w:val="24"/>
                <w:szCs w:val="24"/>
              </w:rPr>
              <w:t>-аналардың</w:t>
            </w:r>
            <w:proofErr w:type="spellEnd"/>
            <w:r w:rsidRPr="00187A31">
              <w:rPr>
                <w:rStyle w:val="s1"/>
                <w:sz w:val="24"/>
                <w:szCs w:val="24"/>
              </w:rPr>
              <w:t xml:space="preserve">, МДҰ </w:t>
            </w:r>
            <w:proofErr w:type="spellStart"/>
            <w:r w:rsidRPr="00187A31">
              <w:rPr>
                <w:rStyle w:val="s1"/>
                <w:sz w:val="24"/>
                <w:szCs w:val="24"/>
              </w:rPr>
              <w:t>тәрбиеленушілері</w:t>
            </w:r>
            <w:proofErr w:type="spellEnd"/>
            <w:r w:rsidRPr="00187A31">
              <w:rPr>
                <w:rStyle w:val="s1"/>
                <w:sz w:val="24"/>
                <w:szCs w:val="24"/>
              </w:rPr>
              <w:t xml:space="preserve"> мен </w:t>
            </w:r>
            <w:proofErr w:type="spellStart"/>
            <w:r w:rsidRPr="00187A31">
              <w:rPr>
                <w:rStyle w:val="s1"/>
                <w:sz w:val="24"/>
                <w:szCs w:val="24"/>
              </w:rPr>
              <w:t>педагогтерінің</w:t>
            </w:r>
            <w:proofErr w:type="spellEnd"/>
            <w:r w:rsidRPr="00187A31">
              <w:rPr>
                <w:rStyle w:val="s1"/>
                <w:sz w:val="24"/>
                <w:szCs w:val="24"/>
              </w:rPr>
              <w:t xml:space="preserve"> </w:t>
            </w:r>
            <w:proofErr w:type="spellStart"/>
            <w:r w:rsidRPr="00187A31">
              <w:rPr>
                <w:rStyle w:val="s1"/>
                <w:sz w:val="24"/>
                <w:szCs w:val="24"/>
              </w:rPr>
              <w:t>қарым</w:t>
            </w:r>
            <w:proofErr w:type="spellEnd"/>
            <w:r w:rsidRPr="00187A31">
              <w:rPr>
                <w:rStyle w:val="s1"/>
                <w:sz w:val="24"/>
                <w:szCs w:val="24"/>
              </w:rPr>
              <w:t>-</w:t>
            </w:r>
          </w:p>
          <w:p w14:paraId="52847AF0" w14:textId="77777777" w:rsidR="00E42CEC" w:rsidRPr="00187A31" w:rsidRDefault="00E42CEC" w:rsidP="00E42CEC">
            <w:pPr>
              <w:pStyle w:val="p1"/>
              <w:widowControl w:val="0"/>
              <w:autoSpaceDE w:val="0"/>
              <w:autoSpaceDN w:val="0"/>
              <w:rPr>
                <w:rStyle w:val="s1"/>
                <w:sz w:val="24"/>
                <w:szCs w:val="24"/>
                <w:lang w:val="kk-KZ"/>
              </w:rPr>
            </w:pPr>
            <w:proofErr w:type="spellStart"/>
            <w:r w:rsidRPr="00187A31">
              <w:rPr>
                <w:rStyle w:val="s1"/>
                <w:sz w:val="24"/>
                <w:szCs w:val="24"/>
              </w:rPr>
              <w:t>қатынасына</w:t>
            </w:r>
            <w:proofErr w:type="spellEnd"/>
            <w:r w:rsidRPr="00187A31">
              <w:rPr>
                <w:rStyle w:val="s1"/>
                <w:sz w:val="24"/>
                <w:szCs w:val="24"/>
              </w:rPr>
              <w:t xml:space="preserve"> </w:t>
            </w:r>
            <w:proofErr w:type="spellStart"/>
            <w:r w:rsidRPr="00187A31">
              <w:rPr>
                <w:rStyle w:val="s1"/>
                <w:sz w:val="24"/>
                <w:szCs w:val="24"/>
              </w:rPr>
              <w:t>оң</w:t>
            </w:r>
            <w:proofErr w:type="spellEnd"/>
            <w:r w:rsidRPr="00187A31">
              <w:rPr>
                <w:rStyle w:val="s1"/>
                <w:sz w:val="24"/>
                <w:szCs w:val="24"/>
              </w:rPr>
              <w:t xml:space="preserve"> </w:t>
            </w:r>
            <w:proofErr w:type="spellStart"/>
            <w:r w:rsidRPr="00187A31">
              <w:rPr>
                <w:rStyle w:val="s1"/>
                <w:sz w:val="24"/>
                <w:szCs w:val="24"/>
              </w:rPr>
              <w:t>көзқарас</w:t>
            </w:r>
            <w:proofErr w:type="spellEnd"/>
            <w:r w:rsidRPr="00187A31">
              <w:rPr>
                <w:rStyle w:val="s1"/>
                <w:sz w:val="24"/>
                <w:szCs w:val="24"/>
              </w:rPr>
              <w:t xml:space="preserve">, </w:t>
            </w:r>
            <w:proofErr w:type="spellStart"/>
            <w:r w:rsidRPr="00187A31">
              <w:rPr>
                <w:rStyle w:val="s1"/>
                <w:sz w:val="24"/>
                <w:szCs w:val="24"/>
              </w:rPr>
              <w:t>ортақ</w:t>
            </w:r>
            <w:proofErr w:type="spellEnd"/>
            <w:r w:rsidRPr="00187A31">
              <w:rPr>
                <w:rStyle w:val="s1"/>
                <w:sz w:val="24"/>
                <w:szCs w:val="24"/>
              </w:rPr>
              <w:t xml:space="preserve"> </w:t>
            </w:r>
            <w:proofErr w:type="spellStart"/>
            <w:r w:rsidRPr="00187A31">
              <w:rPr>
                <w:rStyle w:val="s1"/>
                <w:sz w:val="24"/>
                <w:szCs w:val="24"/>
              </w:rPr>
              <w:t>мүдделер</w:t>
            </w:r>
            <w:proofErr w:type="spellEnd"/>
            <w:r w:rsidRPr="00187A31">
              <w:rPr>
                <w:rStyle w:val="s1"/>
                <w:sz w:val="24"/>
                <w:szCs w:val="24"/>
              </w:rPr>
              <w:t xml:space="preserve">, </w:t>
            </w:r>
            <w:proofErr w:type="spellStart"/>
            <w:r w:rsidRPr="00187A31">
              <w:rPr>
                <w:rStyle w:val="s1"/>
                <w:sz w:val="24"/>
                <w:szCs w:val="24"/>
              </w:rPr>
              <w:t>өзара</w:t>
            </w:r>
            <w:proofErr w:type="spellEnd"/>
            <w:r w:rsidRPr="00187A31">
              <w:rPr>
                <w:rStyle w:val="s1"/>
                <w:sz w:val="24"/>
                <w:szCs w:val="24"/>
              </w:rPr>
              <w:t xml:space="preserve"> </w:t>
            </w:r>
            <w:proofErr w:type="spellStart"/>
            <w:r w:rsidRPr="00187A31">
              <w:rPr>
                <w:rStyle w:val="s1"/>
                <w:sz w:val="24"/>
                <w:szCs w:val="24"/>
              </w:rPr>
              <w:t>түсіністік</w:t>
            </w:r>
            <w:proofErr w:type="spellEnd"/>
            <w:r w:rsidRPr="00187A31">
              <w:rPr>
                <w:rStyle w:val="s1"/>
                <w:sz w:val="24"/>
                <w:szCs w:val="24"/>
              </w:rPr>
              <w:t xml:space="preserve"> </w:t>
            </w:r>
            <w:proofErr w:type="spellStart"/>
            <w:r w:rsidRPr="00187A31">
              <w:rPr>
                <w:rStyle w:val="s1"/>
                <w:sz w:val="24"/>
                <w:szCs w:val="24"/>
              </w:rPr>
              <w:t>атмосферасын</w:t>
            </w:r>
            <w:proofErr w:type="spellEnd"/>
            <w:r w:rsidRPr="00187A31">
              <w:rPr>
                <w:rStyle w:val="s1"/>
                <w:sz w:val="24"/>
                <w:szCs w:val="24"/>
              </w:rPr>
              <w:t xml:space="preserve"> </w:t>
            </w:r>
            <w:proofErr w:type="spellStart"/>
            <w:r w:rsidRPr="00187A31">
              <w:rPr>
                <w:rStyle w:val="s1"/>
                <w:sz w:val="24"/>
                <w:szCs w:val="24"/>
              </w:rPr>
              <w:t>құру</w:t>
            </w:r>
            <w:proofErr w:type="spellEnd"/>
            <w:r w:rsidRPr="00187A31">
              <w:rPr>
                <w:rStyle w:val="s1"/>
                <w:sz w:val="24"/>
                <w:szCs w:val="24"/>
              </w:rPr>
              <w:t>.</w:t>
            </w:r>
          </w:p>
          <w:p w14:paraId="3F6D3C47" w14:textId="77777777" w:rsidR="00E42CEC" w:rsidRPr="00187A31" w:rsidRDefault="00E42CEC" w:rsidP="00E42CEC">
            <w:pPr>
              <w:pStyle w:val="TableParagraph"/>
              <w:rPr>
                <w:color w:val="000000"/>
                <w:sz w:val="24"/>
                <w:szCs w:val="24"/>
              </w:rPr>
            </w:pPr>
            <w:r w:rsidRPr="00187A31">
              <w:rPr>
                <w:b/>
                <w:bCs/>
                <w:color w:val="000000"/>
                <w:sz w:val="24"/>
                <w:szCs w:val="24"/>
                <w:lang w:eastAsia="ru-RU"/>
              </w:rPr>
              <w:t>Ата-аналармен жұмысты ұйымдастыру</w:t>
            </w:r>
          </w:p>
          <w:p w14:paraId="5CAE49A1" w14:textId="77777777" w:rsidR="00E42CEC" w:rsidRPr="00187A31" w:rsidRDefault="00E42CEC" w:rsidP="00E42CEC">
            <w:pPr>
              <w:pStyle w:val="TableParagraph"/>
              <w:rPr>
                <w:color w:val="000000"/>
                <w:sz w:val="24"/>
                <w:szCs w:val="24"/>
              </w:rPr>
            </w:pPr>
            <w:r w:rsidRPr="00187A31">
              <w:rPr>
                <w:color w:val="000000"/>
                <w:sz w:val="24"/>
                <w:szCs w:val="24"/>
              </w:rPr>
              <w:t>Балаңызға өздігінен киінуге мүмкіндік беріңіз, аздап уақыт қалдырыңыз.</w:t>
            </w:r>
          </w:p>
          <w:p w14:paraId="254B9D86" w14:textId="77777777" w:rsidR="00E42CEC" w:rsidRPr="00187A31" w:rsidRDefault="00E42CEC" w:rsidP="00E42CEC">
            <w:pPr>
              <w:pStyle w:val="TableParagraph"/>
              <w:rPr>
                <w:color w:val="000000"/>
                <w:sz w:val="24"/>
                <w:szCs w:val="24"/>
              </w:rPr>
            </w:pPr>
            <w:r w:rsidRPr="00187A31">
              <w:rPr>
                <w:color w:val="000000"/>
                <w:sz w:val="24"/>
                <w:szCs w:val="24"/>
              </w:rPr>
              <w:t>Баланың таңғы асын дәруменге бай етіп дайындаңыз.</w:t>
            </w:r>
          </w:p>
          <w:p w14:paraId="60E6F711" w14:textId="77777777" w:rsidR="00E42CEC" w:rsidRPr="00187A31" w:rsidRDefault="00E42CEC" w:rsidP="00E42CEC">
            <w:pPr>
              <w:pStyle w:val="TableParagraph"/>
              <w:rPr>
                <w:color w:val="000000"/>
                <w:sz w:val="24"/>
                <w:szCs w:val="24"/>
              </w:rPr>
            </w:pPr>
            <w:r w:rsidRPr="00187A31">
              <w:rPr>
                <w:color w:val="000000"/>
                <w:sz w:val="24"/>
                <w:szCs w:val="24"/>
              </w:rPr>
              <w:t>Жылы тілектер айтып шығарып салыңыз, бұл сенімділік береді.</w:t>
            </w:r>
          </w:p>
          <w:p w14:paraId="17A13BC4" w14:textId="77777777" w:rsidR="00E42CEC" w:rsidRPr="00187A31" w:rsidRDefault="00E42CEC" w:rsidP="00E42CEC">
            <w:pPr>
              <w:pStyle w:val="TableParagraph"/>
              <w:rPr>
                <w:color w:val="000000"/>
                <w:sz w:val="24"/>
                <w:szCs w:val="24"/>
              </w:rPr>
            </w:pPr>
            <w:r w:rsidRPr="00187A31">
              <w:rPr>
                <w:color w:val="000000"/>
                <w:sz w:val="24"/>
                <w:szCs w:val="24"/>
              </w:rPr>
              <w:t>Киімін өзі таңдауына мүмкіндік беріңіз, бірақ ауа райына сай нұсқалар ұсыныңыз.</w:t>
            </w:r>
          </w:p>
        </w:tc>
      </w:tr>
      <w:tr w:rsidR="00E42CEC" w:rsidRPr="00A439C0" w14:paraId="79D487B5" w14:textId="77777777" w:rsidTr="00E42CEC">
        <w:trPr>
          <w:gridAfter w:val="1"/>
          <w:wAfter w:w="38" w:type="dxa"/>
          <w:trHeight w:val="1678"/>
        </w:trPr>
        <w:tc>
          <w:tcPr>
            <w:tcW w:w="3390" w:type="dxa"/>
            <w:tcBorders>
              <w:top w:val="single" w:sz="4" w:space="0" w:color="000000"/>
              <w:left w:val="single" w:sz="4" w:space="0" w:color="000000"/>
              <w:bottom w:val="single" w:sz="4" w:space="0" w:color="000000"/>
              <w:right w:val="single" w:sz="4" w:space="0" w:color="000000"/>
            </w:tcBorders>
            <w:hideMark/>
          </w:tcPr>
          <w:p w14:paraId="56E517FB" w14:textId="77777777" w:rsidR="00E42CEC" w:rsidRPr="00187A31" w:rsidRDefault="00E42CEC" w:rsidP="00E42CEC">
            <w:pPr>
              <w:widowControl w:val="0"/>
              <w:autoSpaceDE w:val="0"/>
              <w:autoSpaceDN w:val="0"/>
              <w:spacing w:after="0" w:line="240" w:lineRule="auto"/>
              <w:ind w:left="9"/>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139" w:type="dxa"/>
            <w:tcBorders>
              <w:top w:val="single" w:sz="4" w:space="0" w:color="000000"/>
              <w:left w:val="single" w:sz="4" w:space="0" w:color="000000"/>
              <w:bottom w:val="single" w:sz="4" w:space="0" w:color="000000"/>
              <w:right w:val="single" w:sz="4" w:space="0" w:color="000000"/>
            </w:tcBorders>
          </w:tcPr>
          <w:p w14:paraId="2DD5D911" w14:textId="77777777" w:rsidR="00E42CEC" w:rsidRDefault="00E42CEC" w:rsidP="00E42CEC">
            <w:pPr>
              <w:widowControl w:val="0"/>
              <w:autoSpaceDE w:val="0"/>
              <w:autoSpaceDN w:val="0"/>
              <w:spacing w:after="0" w:line="240" w:lineRule="auto"/>
              <w:rPr>
                <w:rFonts w:ascii="Times New Roman" w:hAnsi="Times New Roman"/>
                <w:color w:val="000000"/>
                <w:sz w:val="24"/>
                <w:szCs w:val="24"/>
                <w:lang w:val="kk-KZ"/>
              </w:rPr>
            </w:pPr>
            <w:r w:rsidRPr="00187A31">
              <w:rPr>
                <w:rStyle w:val="af0"/>
                <w:rFonts w:ascii="Times New Roman" w:hAnsi="Times New Roman"/>
                <w:color w:val="000000"/>
                <w:sz w:val="24"/>
                <w:szCs w:val="24"/>
                <w:lang w:val="kk-KZ"/>
              </w:rPr>
              <w:t>Қимыл-қозғалыс ойыны: «Кім тез?»</w:t>
            </w:r>
            <w:r w:rsidRPr="00187A31">
              <w:rPr>
                <w:rFonts w:ascii="Times New Roman" w:hAnsi="Times New Roman"/>
                <w:color w:val="000000"/>
                <w:sz w:val="24"/>
                <w:szCs w:val="24"/>
                <w:lang w:val="kk-KZ"/>
              </w:rPr>
              <w:br/>
            </w:r>
            <w:r w:rsidRPr="00187A31">
              <w:rPr>
                <w:rStyle w:val="af0"/>
                <w:rFonts w:ascii="Times New Roman" w:hAnsi="Times New Roman"/>
                <w:color w:val="000000"/>
                <w:sz w:val="24"/>
                <w:szCs w:val="24"/>
                <w:lang w:val="kk-KZ"/>
              </w:rPr>
              <w:t>Міндеті:</w:t>
            </w:r>
            <w:r w:rsidRPr="00187A31">
              <w:rPr>
                <w:rStyle w:val="apple-converted-space"/>
                <w:rFonts w:ascii="Times New Roman" w:hAnsi="Times New Roman"/>
                <w:color w:val="000000"/>
                <w:sz w:val="24"/>
                <w:szCs w:val="24"/>
                <w:lang w:val="kk-KZ"/>
              </w:rPr>
              <w:t> </w:t>
            </w:r>
            <w:r w:rsidRPr="00187A31">
              <w:rPr>
                <w:rFonts w:ascii="Times New Roman" w:hAnsi="Times New Roman"/>
                <w:color w:val="000000"/>
                <w:sz w:val="24"/>
                <w:szCs w:val="24"/>
                <w:lang w:val="kk-KZ"/>
              </w:rPr>
              <w:t>Ептілік, қимыл үйлесімділігі мен жылдамдықты дамыту.</w:t>
            </w:r>
            <w:r w:rsidRPr="00187A31">
              <w:rPr>
                <w:rFonts w:ascii="Times New Roman" w:hAnsi="Times New Roman"/>
                <w:color w:val="000000"/>
                <w:sz w:val="24"/>
                <w:szCs w:val="24"/>
                <w:lang w:val="kk-KZ"/>
              </w:rPr>
              <w:br/>
            </w:r>
            <w:r w:rsidRPr="00187A31">
              <w:rPr>
                <w:rStyle w:val="af0"/>
                <w:rFonts w:ascii="Times New Roman" w:hAnsi="Times New Roman"/>
                <w:color w:val="000000"/>
                <w:sz w:val="24"/>
                <w:szCs w:val="24"/>
                <w:lang w:val="kk-KZ"/>
              </w:rPr>
              <w:t>Шарты:</w:t>
            </w:r>
            <w:r w:rsidRPr="00187A31">
              <w:rPr>
                <w:rStyle w:val="apple-converted-space"/>
                <w:rFonts w:ascii="Times New Roman" w:hAnsi="Times New Roman"/>
                <w:color w:val="000000"/>
                <w:sz w:val="24"/>
                <w:szCs w:val="24"/>
                <w:lang w:val="kk-KZ"/>
              </w:rPr>
              <w:t> </w:t>
            </w:r>
            <w:r w:rsidRPr="00187A31">
              <w:rPr>
                <w:rFonts w:ascii="Times New Roman" w:hAnsi="Times New Roman"/>
                <w:color w:val="000000"/>
                <w:sz w:val="24"/>
                <w:szCs w:val="24"/>
                <w:lang w:val="kk-KZ"/>
              </w:rPr>
              <w:t>Белгі бойынша жүгіру, секіру, допты алып келу сияқты жарыс элементтері бар ойын.</w:t>
            </w:r>
          </w:p>
          <w:p w14:paraId="7FF535B1" w14:textId="77777777" w:rsidR="00E42CEC" w:rsidRPr="00187A31" w:rsidRDefault="00E42CEC" w:rsidP="00E42CEC">
            <w:pPr>
              <w:widowControl w:val="0"/>
              <w:autoSpaceDE w:val="0"/>
              <w:autoSpaceDN w:val="0"/>
              <w:spacing w:after="0" w:line="240" w:lineRule="auto"/>
              <w:rPr>
                <w:rFonts w:ascii="Times New Roman" w:hAnsi="Times New Roman"/>
                <w:sz w:val="24"/>
                <w:szCs w:val="24"/>
                <w:lang w:val="kk-KZ"/>
              </w:rPr>
            </w:pPr>
          </w:p>
        </w:tc>
        <w:tc>
          <w:tcPr>
            <w:tcW w:w="2404" w:type="dxa"/>
            <w:gridSpan w:val="2"/>
            <w:tcBorders>
              <w:top w:val="single" w:sz="4" w:space="0" w:color="000000"/>
              <w:left w:val="single" w:sz="4" w:space="0" w:color="000000"/>
              <w:bottom w:val="single" w:sz="4" w:space="0" w:color="000000"/>
              <w:right w:val="single" w:sz="4" w:space="0" w:color="000000"/>
            </w:tcBorders>
          </w:tcPr>
          <w:p w14:paraId="7D19C34E" w14:textId="77777777" w:rsidR="00E42CEC" w:rsidRPr="00187A31" w:rsidRDefault="00E42CEC" w:rsidP="00E42CEC">
            <w:pPr>
              <w:widowControl w:val="0"/>
              <w:autoSpaceDE w:val="0"/>
              <w:autoSpaceDN w:val="0"/>
              <w:spacing w:after="0" w:line="240" w:lineRule="auto"/>
              <w:rPr>
                <w:rFonts w:ascii="Times New Roman" w:hAnsi="Times New Roman"/>
                <w:sz w:val="24"/>
                <w:szCs w:val="24"/>
                <w:lang w:val="kk-KZ"/>
              </w:rPr>
            </w:pPr>
            <w:r w:rsidRPr="00187A31">
              <w:rPr>
                <w:rStyle w:val="af0"/>
                <w:rFonts w:ascii="Times New Roman" w:hAnsi="Times New Roman"/>
                <w:color w:val="000000"/>
                <w:sz w:val="24"/>
                <w:szCs w:val="24"/>
                <w:lang w:val="kk-KZ"/>
              </w:rPr>
              <w:t>Дербес әрекет: «Менің ойыным»</w:t>
            </w:r>
            <w:r w:rsidRPr="00187A31">
              <w:rPr>
                <w:rFonts w:ascii="Times New Roman" w:hAnsi="Times New Roman"/>
                <w:color w:val="000000"/>
                <w:sz w:val="24"/>
                <w:szCs w:val="24"/>
                <w:lang w:val="kk-KZ"/>
              </w:rPr>
              <w:br/>
            </w:r>
            <w:r w:rsidRPr="00187A31">
              <w:rPr>
                <w:rStyle w:val="af0"/>
                <w:rFonts w:ascii="Times New Roman" w:hAnsi="Times New Roman"/>
                <w:color w:val="000000"/>
                <w:sz w:val="24"/>
                <w:szCs w:val="24"/>
                <w:lang w:val="kk-KZ"/>
              </w:rPr>
              <w:t>Міндеті:</w:t>
            </w:r>
            <w:r w:rsidRPr="00187A31">
              <w:rPr>
                <w:rStyle w:val="apple-converted-space"/>
                <w:rFonts w:ascii="Times New Roman" w:hAnsi="Times New Roman"/>
                <w:color w:val="000000"/>
                <w:sz w:val="24"/>
                <w:szCs w:val="24"/>
                <w:lang w:val="kk-KZ"/>
              </w:rPr>
              <w:t> </w:t>
            </w:r>
            <w:r w:rsidRPr="00187A31">
              <w:rPr>
                <w:rFonts w:ascii="Times New Roman" w:hAnsi="Times New Roman"/>
                <w:color w:val="000000"/>
                <w:sz w:val="24"/>
                <w:szCs w:val="24"/>
                <w:lang w:val="kk-KZ"/>
              </w:rPr>
              <w:t>Өз бетімен шешім қабылдау, шығармашылық еркіндікке баулу.</w:t>
            </w:r>
            <w:r w:rsidRPr="00187A31">
              <w:rPr>
                <w:rFonts w:ascii="Times New Roman" w:hAnsi="Times New Roman"/>
                <w:color w:val="000000"/>
                <w:sz w:val="24"/>
                <w:szCs w:val="24"/>
                <w:lang w:val="kk-KZ"/>
              </w:rPr>
              <w:br/>
            </w:r>
            <w:r w:rsidRPr="00137698">
              <w:rPr>
                <w:rStyle w:val="af0"/>
                <w:rFonts w:ascii="Times New Roman" w:hAnsi="Times New Roman"/>
                <w:color w:val="000000"/>
                <w:sz w:val="24"/>
                <w:szCs w:val="24"/>
                <w:lang w:val="kk-KZ"/>
              </w:rPr>
              <w:t>Шарты:</w:t>
            </w:r>
            <w:r w:rsidRPr="00137698">
              <w:rPr>
                <w:rStyle w:val="apple-converted-space"/>
                <w:rFonts w:ascii="Times New Roman" w:hAnsi="Times New Roman"/>
                <w:color w:val="000000"/>
                <w:sz w:val="24"/>
                <w:szCs w:val="24"/>
                <w:lang w:val="kk-KZ"/>
              </w:rPr>
              <w:t> </w:t>
            </w:r>
            <w:r w:rsidRPr="00137698">
              <w:rPr>
                <w:rFonts w:ascii="Times New Roman" w:hAnsi="Times New Roman"/>
                <w:color w:val="000000"/>
                <w:sz w:val="24"/>
                <w:szCs w:val="24"/>
                <w:lang w:val="kk-KZ"/>
              </w:rPr>
              <w:t>Балалар өздері қалаған ойыншықпен ойнайды, өз ережесін құрастырады.</w:t>
            </w:r>
          </w:p>
        </w:tc>
        <w:tc>
          <w:tcPr>
            <w:tcW w:w="2278" w:type="dxa"/>
            <w:gridSpan w:val="2"/>
            <w:tcBorders>
              <w:top w:val="single" w:sz="4" w:space="0" w:color="000000"/>
              <w:left w:val="single" w:sz="4" w:space="0" w:color="000000"/>
              <w:bottom w:val="single" w:sz="4" w:space="0" w:color="000000"/>
              <w:right w:val="single" w:sz="4" w:space="0" w:color="000000"/>
            </w:tcBorders>
          </w:tcPr>
          <w:p w14:paraId="606678DA" w14:textId="77777777" w:rsidR="00E42CEC" w:rsidRDefault="00E42CEC" w:rsidP="00E42CEC">
            <w:pPr>
              <w:pStyle w:val="af1"/>
              <w:widowControl w:val="0"/>
              <w:autoSpaceDE w:val="0"/>
              <w:autoSpaceDN w:val="0"/>
              <w:spacing w:before="0" w:beforeAutospacing="0" w:after="0" w:afterAutospacing="0"/>
              <w:rPr>
                <w:b/>
                <w:color w:val="000000"/>
                <w:lang w:val="kk-KZ"/>
              </w:rPr>
            </w:pPr>
            <w:r w:rsidRPr="00697E0D">
              <w:rPr>
                <w:b/>
                <w:color w:val="000000"/>
                <w:lang w:val="kk-KZ"/>
              </w:rPr>
              <w:t>Үстел-үсті ойыны</w:t>
            </w:r>
          </w:p>
          <w:p w14:paraId="5637243A" w14:textId="77777777" w:rsidR="00E42CEC" w:rsidRDefault="00E42CEC" w:rsidP="00E42CEC">
            <w:pPr>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«Танграм»</w:t>
            </w:r>
          </w:p>
          <w:p w14:paraId="1C75A787" w14:textId="77777777" w:rsidR="00E42CEC" w:rsidRPr="007051FD" w:rsidRDefault="00E42CEC" w:rsidP="00E42CEC">
            <w:pPr>
              <w:spacing w:after="0" w:line="240" w:lineRule="auto"/>
              <w:outlineLvl w:val="2"/>
              <w:rPr>
                <w:rFonts w:ascii="Times New Roman" w:eastAsia="Times New Roman" w:hAnsi="Times New Roman"/>
                <w:b/>
                <w:bCs/>
                <w:sz w:val="24"/>
                <w:szCs w:val="24"/>
                <w:lang w:val="kk-KZ" w:eastAsia="ru-RU"/>
              </w:rPr>
            </w:pPr>
            <w:r w:rsidRPr="00EA09C7">
              <w:rPr>
                <w:rFonts w:ascii="Times New Roman" w:eastAsia="Times New Roman" w:hAnsi="Times New Roman"/>
                <w:b/>
                <w:bCs/>
                <w:sz w:val="24"/>
                <w:szCs w:val="24"/>
                <w:lang w:val="kk-KZ" w:eastAsia="ru-RU"/>
              </w:rPr>
              <w:t>Мақсаты</w:t>
            </w:r>
            <w:r w:rsidRPr="007051FD">
              <w:rPr>
                <w:rFonts w:ascii="Times New Roman" w:eastAsia="Times New Roman" w:hAnsi="Times New Roman"/>
                <w:sz w:val="24"/>
                <w:szCs w:val="24"/>
                <w:lang w:val="kk-KZ" w:eastAsia="ru-RU"/>
              </w:rPr>
              <w:t>: Пазлды толық жинап, берілген суретті қалыптастыру.</w:t>
            </w:r>
          </w:p>
          <w:p w14:paraId="68A8B371" w14:textId="77777777" w:rsidR="00E42CEC" w:rsidRDefault="00E42CEC" w:rsidP="00E42CEC">
            <w:pPr>
              <w:spacing w:after="0" w:line="240" w:lineRule="auto"/>
              <w:rPr>
                <w:rFonts w:ascii="Times New Roman" w:eastAsia="Times New Roman" w:hAnsi="Times New Roman"/>
                <w:sz w:val="24"/>
                <w:szCs w:val="24"/>
                <w:lang w:val="kk-KZ" w:eastAsia="ru-RU"/>
              </w:rPr>
            </w:pPr>
            <w:r w:rsidRPr="00EA09C7">
              <w:rPr>
                <w:rFonts w:ascii="Times New Roman" w:eastAsia="Times New Roman" w:hAnsi="Times New Roman"/>
                <w:b/>
                <w:bCs/>
                <w:sz w:val="24"/>
                <w:szCs w:val="24"/>
                <w:lang w:val="kk-KZ" w:eastAsia="ru-RU"/>
              </w:rPr>
              <w:t>Ойын шарты</w:t>
            </w:r>
            <w:r w:rsidRPr="007051FD">
              <w:rPr>
                <w:rFonts w:ascii="Times New Roman" w:eastAsia="Times New Roman" w:hAnsi="Times New Roman"/>
                <w:sz w:val="24"/>
                <w:szCs w:val="24"/>
                <w:lang w:val="kk-KZ" w:eastAsia="ru-RU"/>
              </w:rPr>
              <w:t>:</w:t>
            </w:r>
          </w:p>
          <w:p w14:paraId="2AF8E83E" w14:textId="77777777" w:rsidR="00E42CEC" w:rsidRPr="007051FD" w:rsidRDefault="00E42CEC" w:rsidP="00E42CEC">
            <w:pPr>
              <w:spacing w:after="0" w:line="240" w:lineRule="auto"/>
              <w:rPr>
                <w:rFonts w:ascii="Times New Roman" w:eastAsia="Times New Roman" w:hAnsi="Times New Roman"/>
                <w:sz w:val="24"/>
                <w:szCs w:val="24"/>
                <w:lang w:val="kk-KZ" w:eastAsia="ru-RU"/>
              </w:rPr>
            </w:pPr>
            <w:r w:rsidRPr="007051FD">
              <w:rPr>
                <w:rFonts w:ascii="Times New Roman" w:eastAsia="Times New Roman" w:hAnsi="Times New Roman"/>
                <w:sz w:val="24"/>
                <w:szCs w:val="24"/>
                <w:lang w:val="kk-KZ" w:eastAsia="ru-RU"/>
              </w:rPr>
              <w:t>Балаларға белгілі бір пішінді немесе суретті құрастыру үшін түрлі геометриялық фигуралар беріледі.</w:t>
            </w:r>
          </w:p>
          <w:p w14:paraId="29F26579" w14:textId="77777777" w:rsidR="00E42CEC" w:rsidRPr="007051FD" w:rsidRDefault="00E42CEC" w:rsidP="00E42CEC">
            <w:pPr>
              <w:spacing w:after="0" w:line="240" w:lineRule="auto"/>
              <w:rPr>
                <w:rFonts w:ascii="Times New Roman" w:eastAsia="Times New Roman" w:hAnsi="Times New Roman"/>
                <w:sz w:val="24"/>
                <w:szCs w:val="24"/>
                <w:lang w:val="kk-KZ" w:eastAsia="ru-RU"/>
              </w:rPr>
            </w:pPr>
            <w:r w:rsidRPr="007051FD">
              <w:rPr>
                <w:rFonts w:ascii="Times New Roman" w:eastAsia="Times New Roman" w:hAnsi="Times New Roman"/>
                <w:sz w:val="24"/>
                <w:szCs w:val="24"/>
                <w:lang w:val="kk-KZ" w:eastAsia="ru-RU"/>
              </w:rPr>
              <w:t>Әр бала өзінің пазлдарын жинап, оны мүмкіндігінше тез және дұрыс орналастыруы керек.</w:t>
            </w:r>
          </w:p>
          <w:p w14:paraId="532B895B" w14:textId="77777777" w:rsidR="00E42CEC" w:rsidRPr="00EA09C7" w:rsidRDefault="00E42CEC" w:rsidP="00E42CEC">
            <w:pPr>
              <w:pStyle w:val="af1"/>
              <w:widowControl w:val="0"/>
              <w:autoSpaceDE w:val="0"/>
              <w:autoSpaceDN w:val="0"/>
              <w:spacing w:before="0" w:beforeAutospacing="0" w:after="0" w:afterAutospacing="0"/>
              <w:rPr>
                <w:b/>
                <w:bCs/>
                <w:lang w:val="kk-KZ"/>
              </w:rPr>
            </w:pPr>
          </w:p>
        </w:tc>
        <w:tc>
          <w:tcPr>
            <w:tcW w:w="2410" w:type="dxa"/>
            <w:tcBorders>
              <w:top w:val="single" w:sz="4" w:space="0" w:color="000000"/>
              <w:left w:val="single" w:sz="4" w:space="0" w:color="000000"/>
              <w:bottom w:val="single" w:sz="4" w:space="0" w:color="000000"/>
              <w:right w:val="single" w:sz="4" w:space="0" w:color="000000"/>
            </w:tcBorders>
          </w:tcPr>
          <w:p w14:paraId="48413CF4" w14:textId="77777777" w:rsidR="00E42CEC" w:rsidRPr="00A62096" w:rsidRDefault="00E42CEC" w:rsidP="00E42CEC">
            <w:pPr>
              <w:widowControl w:val="0"/>
              <w:autoSpaceDE w:val="0"/>
              <w:autoSpaceDN w:val="0"/>
              <w:spacing w:after="0" w:line="240" w:lineRule="auto"/>
              <w:rPr>
                <w:rFonts w:ascii="Times New Roman" w:hAnsi="Times New Roman"/>
                <w:sz w:val="24"/>
                <w:szCs w:val="24"/>
                <w:lang w:val="kk-KZ"/>
              </w:rPr>
            </w:pPr>
            <w:r w:rsidRPr="00187A31">
              <w:rPr>
                <w:rStyle w:val="af0"/>
                <w:rFonts w:ascii="Times New Roman" w:hAnsi="Times New Roman"/>
                <w:color w:val="000000"/>
                <w:sz w:val="24"/>
                <w:szCs w:val="24"/>
                <w:lang w:val="kk-KZ"/>
              </w:rPr>
              <w:lastRenderedPageBreak/>
              <w:t>Танымдық ойын: «Пішіндерді тап»</w:t>
            </w:r>
            <w:r w:rsidRPr="00187A31">
              <w:rPr>
                <w:rFonts w:ascii="Times New Roman" w:hAnsi="Times New Roman"/>
                <w:color w:val="000000"/>
                <w:sz w:val="24"/>
                <w:szCs w:val="24"/>
                <w:lang w:val="kk-KZ"/>
              </w:rPr>
              <w:br/>
            </w:r>
            <w:r w:rsidRPr="00187A31">
              <w:rPr>
                <w:rStyle w:val="af0"/>
                <w:rFonts w:ascii="Times New Roman" w:hAnsi="Times New Roman"/>
                <w:color w:val="000000"/>
                <w:sz w:val="24"/>
                <w:szCs w:val="24"/>
                <w:lang w:val="kk-KZ"/>
              </w:rPr>
              <w:t>Міндеті:</w:t>
            </w:r>
            <w:r w:rsidRPr="00187A31">
              <w:rPr>
                <w:rStyle w:val="apple-converted-space"/>
                <w:rFonts w:ascii="Times New Roman" w:hAnsi="Times New Roman"/>
                <w:color w:val="000000"/>
                <w:sz w:val="24"/>
                <w:szCs w:val="24"/>
                <w:lang w:val="kk-KZ"/>
              </w:rPr>
              <w:t> </w:t>
            </w:r>
            <w:r w:rsidRPr="00187A31">
              <w:rPr>
                <w:rFonts w:ascii="Times New Roman" w:hAnsi="Times New Roman"/>
                <w:color w:val="000000"/>
                <w:sz w:val="24"/>
                <w:szCs w:val="24"/>
                <w:lang w:val="kk-KZ"/>
              </w:rPr>
              <w:t>Геометриялық пішіндерді тану және салыстыру.</w:t>
            </w:r>
            <w:r w:rsidRPr="00187A31">
              <w:rPr>
                <w:rFonts w:ascii="Times New Roman" w:hAnsi="Times New Roman"/>
                <w:color w:val="000000"/>
                <w:sz w:val="24"/>
                <w:szCs w:val="24"/>
                <w:lang w:val="kk-KZ"/>
              </w:rPr>
              <w:br/>
            </w:r>
            <w:r w:rsidRPr="00187A31">
              <w:rPr>
                <w:rStyle w:val="af0"/>
                <w:rFonts w:ascii="Times New Roman" w:hAnsi="Times New Roman"/>
                <w:color w:val="000000"/>
                <w:sz w:val="24"/>
                <w:szCs w:val="24"/>
                <w:lang w:val="kk-KZ"/>
              </w:rPr>
              <w:t>Шарты:</w:t>
            </w:r>
            <w:r w:rsidRPr="00187A31">
              <w:rPr>
                <w:rStyle w:val="apple-converted-space"/>
                <w:rFonts w:ascii="Times New Roman" w:hAnsi="Times New Roman"/>
                <w:color w:val="000000"/>
                <w:sz w:val="24"/>
                <w:szCs w:val="24"/>
                <w:lang w:val="kk-KZ"/>
              </w:rPr>
              <w:t> </w:t>
            </w:r>
            <w:r w:rsidRPr="00187A31">
              <w:rPr>
                <w:rFonts w:ascii="Times New Roman" w:hAnsi="Times New Roman"/>
                <w:color w:val="000000"/>
                <w:sz w:val="24"/>
                <w:szCs w:val="24"/>
                <w:lang w:val="kk-KZ"/>
              </w:rPr>
              <w:t>Балалар шеңбер, үшбұрыш, төртбұрыш пішіндерін үлгіден табады және атайды.</w:t>
            </w:r>
          </w:p>
        </w:tc>
        <w:tc>
          <w:tcPr>
            <w:tcW w:w="2256" w:type="dxa"/>
            <w:tcBorders>
              <w:top w:val="single" w:sz="4" w:space="0" w:color="000000"/>
              <w:left w:val="single" w:sz="4" w:space="0" w:color="000000"/>
              <w:bottom w:val="single" w:sz="4" w:space="0" w:color="000000"/>
              <w:right w:val="single" w:sz="4" w:space="0" w:color="000000"/>
            </w:tcBorders>
          </w:tcPr>
          <w:p w14:paraId="09CC2EC4" w14:textId="77777777" w:rsidR="00E42CEC" w:rsidRDefault="00E42CEC" w:rsidP="00E42CEC">
            <w:pPr>
              <w:widowControl w:val="0"/>
              <w:autoSpaceDE w:val="0"/>
              <w:autoSpaceDN w:val="0"/>
              <w:spacing w:after="0" w:line="240" w:lineRule="auto"/>
              <w:rPr>
                <w:rStyle w:val="af0"/>
                <w:rFonts w:ascii="Times New Roman" w:hAnsi="Times New Roman"/>
                <w:color w:val="000000"/>
                <w:sz w:val="24"/>
                <w:szCs w:val="24"/>
                <w:lang w:val="kk-KZ"/>
              </w:rPr>
            </w:pPr>
            <w:proofErr w:type="spellStart"/>
            <w:r>
              <w:rPr>
                <w:rStyle w:val="af0"/>
                <w:rFonts w:ascii="Times New Roman" w:hAnsi="Times New Roman"/>
                <w:color w:val="000000"/>
                <w:sz w:val="24"/>
                <w:szCs w:val="24"/>
              </w:rPr>
              <w:t>Дид</w:t>
            </w:r>
            <w:proofErr w:type="spellEnd"/>
            <w:r>
              <w:rPr>
                <w:rStyle w:val="af0"/>
                <w:rFonts w:ascii="Times New Roman" w:hAnsi="Times New Roman"/>
                <w:color w:val="000000"/>
                <w:sz w:val="24"/>
                <w:szCs w:val="24"/>
              </w:rPr>
              <w:t>/-</w:t>
            </w:r>
            <w:r>
              <w:rPr>
                <w:rStyle w:val="af0"/>
                <w:rFonts w:ascii="Times New Roman" w:hAnsi="Times New Roman"/>
                <w:color w:val="000000"/>
                <w:sz w:val="24"/>
                <w:szCs w:val="24"/>
                <w:lang w:val="kk-KZ"/>
              </w:rPr>
              <w:t>қ ойын</w:t>
            </w:r>
          </w:p>
          <w:p w14:paraId="792ACBAC" w14:textId="77777777" w:rsidR="00E42CEC" w:rsidRPr="00187A31" w:rsidRDefault="00E42CEC" w:rsidP="00E42CEC">
            <w:pPr>
              <w:widowControl w:val="0"/>
              <w:autoSpaceDE w:val="0"/>
              <w:autoSpaceDN w:val="0"/>
              <w:spacing w:after="0" w:line="240" w:lineRule="auto"/>
              <w:rPr>
                <w:rFonts w:ascii="Times New Roman" w:hAnsi="Times New Roman"/>
                <w:sz w:val="24"/>
                <w:szCs w:val="24"/>
              </w:rPr>
            </w:pPr>
            <w:r w:rsidRPr="00187A31">
              <w:rPr>
                <w:rStyle w:val="af0"/>
                <w:rFonts w:ascii="Times New Roman" w:hAnsi="Times New Roman"/>
                <w:color w:val="000000"/>
                <w:sz w:val="24"/>
                <w:szCs w:val="24"/>
              </w:rPr>
              <w:t xml:space="preserve">: «Мен </w:t>
            </w:r>
            <w:proofErr w:type="spellStart"/>
            <w:r w:rsidRPr="00187A31">
              <w:rPr>
                <w:rStyle w:val="af0"/>
                <w:rFonts w:ascii="Times New Roman" w:hAnsi="Times New Roman"/>
                <w:color w:val="000000"/>
                <w:sz w:val="24"/>
                <w:szCs w:val="24"/>
              </w:rPr>
              <w:t>кіммін</w:t>
            </w:r>
            <w:proofErr w:type="spellEnd"/>
            <w:r w:rsidRPr="00187A31">
              <w:rPr>
                <w:rStyle w:val="af0"/>
                <w:rFonts w:ascii="Times New Roman" w:hAnsi="Times New Roman"/>
                <w:color w:val="000000"/>
                <w:sz w:val="24"/>
                <w:szCs w:val="24"/>
              </w:rPr>
              <w:t>?»</w:t>
            </w:r>
            <w:r w:rsidRPr="00187A31">
              <w:rPr>
                <w:rFonts w:ascii="Times New Roman" w:hAnsi="Times New Roman"/>
                <w:color w:val="000000"/>
                <w:sz w:val="24"/>
                <w:szCs w:val="24"/>
              </w:rPr>
              <w:br/>
            </w:r>
            <w:proofErr w:type="spellStart"/>
            <w:r w:rsidRPr="00187A31">
              <w:rPr>
                <w:rStyle w:val="af0"/>
                <w:rFonts w:ascii="Times New Roman" w:hAnsi="Times New Roman"/>
                <w:color w:val="000000"/>
                <w:sz w:val="24"/>
                <w:szCs w:val="24"/>
              </w:rPr>
              <w:t>Міндеті</w:t>
            </w:r>
            <w:proofErr w:type="spellEnd"/>
            <w:r w:rsidRPr="00187A31">
              <w:rPr>
                <w:rStyle w:val="af0"/>
                <w:rFonts w:ascii="Times New Roman" w:hAnsi="Times New Roman"/>
                <w:color w:val="000000"/>
                <w:sz w:val="24"/>
                <w:szCs w:val="24"/>
              </w:rPr>
              <w:t>:</w:t>
            </w:r>
            <w:r w:rsidRPr="00187A31">
              <w:rPr>
                <w:rStyle w:val="apple-converted-space"/>
                <w:rFonts w:ascii="Times New Roman" w:hAnsi="Times New Roman"/>
                <w:color w:val="000000"/>
                <w:sz w:val="24"/>
                <w:szCs w:val="24"/>
              </w:rPr>
              <w:t> </w:t>
            </w:r>
            <w:proofErr w:type="spellStart"/>
            <w:r w:rsidRPr="00187A31">
              <w:rPr>
                <w:rFonts w:ascii="Times New Roman" w:hAnsi="Times New Roman"/>
                <w:color w:val="000000"/>
                <w:sz w:val="24"/>
                <w:szCs w:val="24"/>
              </w:rPr>
              <w:t>Өзін</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таныстыру</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сөйлеу</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дағдыларын</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жетілдіру</w:t>
            </w:r>
            <w:proofErr w:type="spellEnd"/>
            <w:r w:rsidRPr="00187A31">
              <w:rPr>
                <w:rFonts w:ascii="Times New Roman" w:hAnsi="Times New Roman"/>
                <w:color w:val="000000"/>
                <w:sz w:val="24"/>
                <w:szCs w:val="24"/>
              </w:rPr>
              <w:t>.</w:t>
            </w:r>
            <w:r w:rsidRPr="00187A31">
              <w:rPr>
                <w:rFonts w:ascii="Times New Roman" w:hAnsi="Times New Roman"/>
                <w:color w:val="000000"/>
                <w:sz w:val="24"/>
                <w:szCs w:val="24"/>
              </w:rPr>
              <w:br/>
            </w:r>
            <w:proofErr w:type="spellStart"/>
            <w:r w:rsidRPr="00187A31">
              <w:rPr>
                <w:rStyle w:val="af0"/>
                <w:rFonts w:ascii="Times New Roman" w:hAnsi="Times New Roman"/>
                <w:color w:val="000000"/>
                <w:sz w:val="24"/>
                <w:szCs w:val="24"/>
              </w:rPr>
              <w:t>Шарты</w:t>
            </w:r>
            <w:proofErr w:type="spellEnd"/>
            <w:r w:rsidRPr="00187A31">
              <w:rPr>
                <w:rStyle w:val="af0"/>
                <w:rFonts w:ascii="Times New Roman" w:hAnsi="Times New Roman"/>
                <w:color w:val="000000"/>
                <w:sz w:val="24"/>
                <w:szCs w:val="24"/>
              </w:rPr>
              <w:t>:</w:t>
            </w:r>
            <w:r w:rsidRPr="00187A31">
              <w:rPr>
                <w:rStyle w:val="apple-converted-space"/>
                <w:rFonts w:ascii="Times New Roman" w:hAnsi="Times New Roman"/>
                <w:color w:val="000000"/>
                <w:sz w:val="24"/>
                <w:szCs w:val="24"/>
              </w:rPr>
              <w:t> </w:t>
            </w:r>
            <w:proofErr w:type="spellStart"/>
            <w:r w:rsidRPr="00187A31">
              <w:rPr>
                <w:rFonts w:ascii="Times New Roman" w:hAnsi="Times New Roman"/>
                <w:color w:val="000000"/>
                <w:sz w:val="24"/>
                <w:szCs w:val="24"/>
              </w:rPr>
              <w:t>Әр</w:t>
            </w:r>
            <w:proofErr w:type="spellEnd"/>
            <w:r w:rsidRPr="00187A31">
              <w:rPr>
                <w:rFonts w:ascii="Times New Roman" w:hAnsi="Times New Roman"/>
                <w:color w:val="000000"/>
                <w:sz w:val="24"/>
                <w:szCs w:val="24"/>
              </w:rPr>
              <w:t xml:space="preserve"> бала </w:t>
            </w:r>
            <w:proofErr w:type="spellStart"/>
            <w:r w:rsidRPr="00187A31">
              <w:rPr>
                <w:rFonts w:ascii="Times New Roman" w:hAnsi="Times New Roman"/>
                <w:color w:val="000000"/>
                <w:sz w:val="24"/>
                <w:szCs w:val="24"/>
              </w:rPr>
              <w:t>өз</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есімін</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жасын</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сүйікті</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ісін</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айтып</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таныстырады</w:t>
            </w:r>
            <w:proofErr w:type="spellEnd"/>
            <w:r w:rsidRPr="00187A31">
              <w:rPr>
                <w:rFonts w:ascii="Times New Roman" w:hAnsi="Times New Roman"/>
                <w:color w:val="000000"/>
                <w:sz w:val="24"/>
                <w:szCs w:val="24"/>
              </w:rPr>
              <w:t>.</w:t>
            </w:r>
          </w:p>
        </w:tc>
      </w:tr>
      <w:tr w:rsidR="00E42CEC" w:rsidRPr="00061EFD" w14:paraId="4E7504A5" w14:textId="77777777" w:rsidTr="00E42CEC">
        <w:trPr>
          <w:gridAfter w:val="1"/>
          <w:wAfter w:w="38" w:type="dxa"/>
          <w:trHeight w:val="325"/>
        </w:trPr>
        <w:tc>
          <w:tcPr>
            <w:tcW w:w="3390" w:type="dxa"/>
            <w:tcBorders>
              <w:top w:val="single" w:sz="4" w:space="0" w:color="000000"/>
              <w:left w:val="single" w:sz="4" w:space="0" w:color="000000"/>
              <w:bottom w:val="single" w:sz="4" w:space="0" w:color="000000"/>
              <w:right w:val="single" w:sz="4" w:space="0" w:color="000000"/>
            </w:tcBorders>
            <w:hideMark/>
          </w:tcPr>
          <w:p w14:paraId="69671F44" w14:textId="77777777" w:rsidR="00E42CEC" w:rsidRPr="00187A31" w:rsidRDefault="00E42CEC" w:rsidP="00E42CEC">
            <w:pPr>
              <w:pStyle w:val="TableParagraph"/>
              <w:ind w:left="50"/>
              <w:rPr>
                <w:b/>
                <w:color w:val="000000"/>
                <w:sz w:val="24"/>
                <w:szCs w:val="24"/>
              </w:rPr>
            </w:pPr>
            <w:r w:rsidRPr="00187A31">
              <w:rPr>
                <w:b/>
                <w:color w:val="000000"/>
                <w:sz w:val="24"/>
                <w:szCs w:val="24"/>
              </w:rPr>
              <w:t>Ертеңгілік жаттығу</w:t>
            </w:r>
          </w:p>
        </w:tc>
        <w:tc>
          <w:tcPr>
            <w:tcW w:w="11487" w:type="dxa"/>
            <w:gridSpan w:val="7"/>
            <w:tcBorders>
              <w:top w:val="single" w:sz="4" w:space="0" w:color="000000"/>
              <w:left w:val="single" w:sz="4" w:space="0" w:color="000000"/>
              <w:bottom w:val="single" w:sz="4" w:space="0" w:color="000000"/>
              <w:right w:val="single" w:sz="4" w:space="0" w:color="000000"/>
            </w:tcBorders>
          </w:tcPr>
          <w:p w14:paraId="34275EED" w14:textId="77777777" w:rsidR="00E42CEC" w:rsidRPr="00CB084C" w:rsidRDefault="00E42CEC" w:rsidP="00E42CEC">
            <w:pPr>
              <w:pStyle w:val="TableParagraph"/>
              <w:jc w:val="center"/>
              <w:rPr>
                <w:b/>
                <w:color w:val="000000"/>
                <w:sz w:val="24"/>
                <w:szCs w:val="24"/>
              </w:rPr>
            </w:pPr>
            <w:r>
              <w:rPr>
                <w:b/>
                <w:color w:val="000000"/>
                <w:sz w:val="24"/>
                <w:szCs w:val="24"/>
              </w:rPr>
              <w:t>Картотека №6 Затсыз</w:t>
            </w:r>
          </w:p>
          <w:p w14:paraId="6571812A" w14:textId="77777777" w:rsidR="00E42CEC" w:rsidRPr="00187A31" w:rsidRDefault="00E42CEC" w:rsidP="00E42CEC">
            <w:pPr>
              <w:pStyle w:val="TableParagraph"/>
              <w:jc w:val="center"/>
              <w:rPr>
                <w:b/>
                <w:bCs/>
                <w:color w:val="000000"/>
                <w:sz w:val="24"/>
                <w:szCs w:val="24"/>
              </w:rPr>
            </w:pPr>
            <w:r>
              <w:rPr>
                <w:b/>
                <w:color w:val="000000"/>
                <w:sz w:val="24"/>
                <w:szCs w:val="24"/>
              </w:rPr>
              <w:t xml:space="preserve">Қараша </w:t>
            </w:r>
            <w:r w:rsidRPr="00CB084C">
              <w:rPr>
                <w:b/>
                <w:color w:val="000000"/>
                <w:sz w:val="24"/>
                <w:szCs w:val="24"/>
              </w:rPr>
              <w:t xml:space="preserve"> айына арналған таңғы жаттығу кешені</w:t>
            </w:r>
          </w:p>
        </w:tc>
      </w:tr>
      <w:tr w:rsidR="00E42CEC" w:rsidRPr="00061EFD" w14:paraId="1ED7750F" w14:textId="77777777" w:rsidTr="00E42CEC">
        <w:trPr>
          <w:gridAfter w:val="1"/>
          <w:wAfter w:w="38" w:type="dxa"/>
          <w:trHeight w:val="1680"/>
        </w:trPr>
        <w:tc>
          <w:tcPr>
            <w:tcW w:w="3390" w:type="dxa"/>
            <w:tcBorders>
              <w:top w:val="single" w:sz="4" w:space="0" w:color="000000"/>
              <w:left w:val="single" w:sz="4" w:space="0" w:color="000000"/>
              <w:bottom w:val="single" w:sz="4" w:space="0" w:color="000000"/>
              <w:right w:val="single" w:sz="4" w:space="0" w:color="000000"/>
            </w:tcBorders>
            <w:hideMark/>
          </w:tcPr>
          <w:p w14:paraId="7A40065B" w14:textId="77777777" w:rsidR="00E42CEC" w:rsidRPr="00187A31" w:rsidRDefault="00E42CEC" w:rsidP="00E42CEC">
            <w:pPr>
              <w:pStyle w:val="TableParagraph"/>
              <w:ind w:left="50"/>
              <w:rPr>
                <w:b/>
                <w:color w:val="000000"/>
                <w:sz w:val="24"/>
                <w:szCs w:val="24"/>
              </w:rPr>
            </w:pPr>
            <w:r w:rsidRPr="00187A31">
              <w:rPr>
                <w:b/>
                <w:color w:val="000000"/>
                <w:sz w:val="24"/>
                <w:szCs w:val="24"/>
              </w:rPr>
              <w:t>Таңғы</w:t>
            </w:r>
            <w:r w:rsidRPr="00187A31">
              <w:rPr>
                <w:b/>
                <w:color w:val="000000"/>
                <w:spacing w:val="-4"/>
                <w:sz w:val="24"/>
                <w:szCs w:val="24"/>
              </w:rPr>
              <w:t xml:space="preserve"> </w:t>
            </w:r>
            <w:r w:rsidRPr="00187A31">
              <w:rPr>
                <w:b/>
                <w:color w:val="000000"/>
                <w:sz w:val="24"/>
                <w:szCs w:val="24"/>
              </w:rPr>
              <w:t>ас</w:t>
            </w:r>
          </w:p>
        </w:tc>
        <w:tc>
          <w:tcPr>
            <w:tcW w:w="11487" w:type="dxa"/>
            <w:gridSpan w:val="7"/>
            <w:tcBorders>
              <w:top w:val="single" w:sz="4" w:space="0" w:color="000000"/>
              <w:left w:val="single" w:sz="4" w:space="0" w:color="000000"/>
              <w:bottom w:val="single" w:sz="4" w:space="0" w:color="000000"/>
              <w:right w:val="single" w:sz="4" w:space="0" w:color="000000"/>
            </w:tcBorders>
          </w:tcPr>
          <w:p w14:paraId="0540B7CA" w14:textId="77777777" w:rsidR="00E42CEC" w:rsidRPr="0068134F" w:rsidRDefault="00E42CEC" w:rsidP="00E42CEC">
            <w:pPr>
              <w:pStyle w:val="TableParagraph"/>
              <w:rPr>
                <w:b/>
                <w:bCs/>
                <w:color w:val="000000"/>
                <w:sz w:val="24"/>
                <w:szCs w:val="24"/>
              </w:rPr>
            </w:pPr>
            <w:r w:rsidRPr="00187A31">
              <w:rPr>
                <w:color w:val="000000"/>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187A31">
              <w:rPr>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E42CEC" w:rsidRPr="00A439C0" w14:paraId="5F6FB8BE" w14:textId="77777777" w:rsidTr="00E42CEC">
        <w:trPr>
          <w:gridAfter w:val="1"/>
          <w:wAfter w:w="38" w:type="dxa"/>
          <w:trHeight w:val="551"/>
        </w:trPr>
        <w:tc>
          <w:tcPr>
            <w:tcW w:w="3390" w:type="dxa"/>
            <w:tcBorders>
              <w:top w:val="single" w:sz="4" w:space="0" w:color="auto"/>
              <w:left w:val="single" w:sz="4" w:space="0" w:color="000000"/>
              <w:bottom w:val="single" w:sz="4" w:space="0" w:color="000000"/>
              <w:right w:val="single" w:sz="4" w:space="0" w:color="000000"/>
            </w:tcBorders>
            <w:hideMark/>
          </w:tcPr>
          <w:p w14:paraId="4AB28E86" w14:textId="77777777" w:rsidR="00E42CEC" w:rsidRPr="00187A31" w:rsidRDefault="00E42CEC" w:rsidP="00E42CEC">
            <w:pPr>
              <w:pStyle w:val="TableParagraph"/>
              <w:ind w:left="50"/>
              <w:rPr>
                <w:b/>
                <w:color w:val="000000"/>
                <w:sz w:val="24"/>
                <w:szCs w:val="24"/>
              </w:rPr>
            </w:pPr>
            <w:r w:rsidRPr="00187A31">
              <w:rPr>
                <w:b/>
                <w:color w:val="000000"/>
                <w:sz w:val="24"/>
                <w:szCs w:val="24"/>
              </w:rPr>
              <w:t>Ұйымдастырылған</w:t>
            </w:r>
            <w:r w:rsidRPr="00187A31">
              <w:rPr>
                <w:b/>
                <w:color w:val="000000"/>
                <w:spacing w:val="-2"/>
                <w:sz w:val="24"/>
                <w:szCs w:val="24"/>
              </w:rPr>
              <w:t xml:space="preserve"> </w:t>
            </w:r>
            <w:r w:rsidRPr="00187A31">
              <w:rPr>
                <w:b/>
                <w:color w:val="000000"/>
                <w:sz w:val="24"/>
                <w:szCs w:val="24"/>
              </w:rPr>
              <w:t>іс-әрекетке</w:t>
            </w:r>
          </w:p>
          <w:p w14:paraId="3F128EDC" w14:textId="77777777" w:rsidR="00E42CEC" w:rsidRPr="00187A31" w:rsidRDefault="00E42CEC" w:rsidP="00E42CEC">
            <w:pPr>
              <w:pStyle w:val="TableParagraph"/>
              <w:ind w:left="50"/>
              <w:rPr>
                <w:b/>
                <w:color w:val="000000"/>
                <w:sz w:val="24"/>
                <w:szCs w:val="24"/>
              </w:rPr>
            </w:pPr>
            <w:r w:rsidRPr="00187A31">
              <w:rPr>
                <w:b/>
                <w:color w:val="000000"/>
                <w:sz w:val="24"/>
                <w:szCs w:val="24"/>
              </w:rPr>
              <w:t>дайындық</w:t>
            </w:r>
          </w:p>
        </w:tc>
        <w:tc>
          <w:tcPr>
            <w:tcW w:w="2139" w:type="dxa"/>
            <w:tcBorders>
              <w:top w:val="single" w:sz="8" w:space="0" w:color="000000"/>
              <w:left w:val="single" w:sz="8" w:space="0" w:color="000000"/>
              <w:bottom w:val="single" w:sz="8" w:space="0" w:color="000000"/>
              <w:right w:val="single" w:sz="4" w:space="0" w:color="auto"/>
            </w:tcBorders>
          </w:tcPr>
          <w:p w14:paraId="45FF6224" w14:textId="77777777" w:rsidR="00E42CEC" w:rsidRPr="0068134F" w:rsidRDefault="00E42CEC" w:rsidP="00E42CEC">
            <w:pPr>
              <w:spacing w:after="0" w:line="240" w:lineRule="auto"/>
              <w:rPr>
                <w:rFonts w:ascii="Times New Roman" w:hAnsi="Times New Roman"/>
                <w:bCs/>
                <w:iCs/>
                <w:sz w:val="24"/>
                <w:szCs w:val="24"/>
                <w:lang w:val="kk-KZ"/>
              </w:rPr>
            </w:pPr>
            <w:r w:rsidRPr="0068134F">
              <w:rPr>
                <w:rFonts w:ascii="Times New Roman" w:hAnsi="Times New Roman"/>
                <w:b/>
                <w:bCs/>
                <w:iCs/>
                <w:sz w:val="24"/>
                <w:szCs w:val="24"/>
                <w:lang w:val="kk-KZ"/>
              </w:rPr>
              <w:t>Үй жануарлары және олардың төлдері</w:t>
            </w:r>
            <w:r w:rsidRPr="0068134F">
              <w:rPr>
                <w:rFonts w:ascii="Times New Roman" w:hAnsi="Times New Roman"/>
                <w:b/>
                <w:bCs/>
                <w:iCs/>
                <w:sz w:val="24"/>
                <w:szCs w:val="24"/>
                <w:lang w:val="kk-KZ"/>
              </w:rPr>
              <w:br/>
              <w:t xml:space="preserve">Мақсаты:  </w:t>
            </w:r>
            <w:r w:rsidRPr="0068134F">
              <w:rPr>
                <w:rFonts w:ascii="Times New Roman" w:hAnsi="Times New Roman"/>
                <w:bCs/>
                <w:iCs/>
                <w:sz w:val="24"/>
                <w:szCs w:val="24"/>
                <w:lang w:val="kk-KZ"/>
              </w:rPr>
              <w:t xml:space="preserve">Ойын арқылы  </w:t>
            </w:r>
          </w:p>
          <w:p w14:paraId="7164DF35" w14:textId="77777777" w:rsidR="00E42CEC" w:rsidRPr="0068134F" w:rsidRDefault="00E42CEC" w:rsidP="00E42CEC">
            <w:pPr>
              <w:spacing w:after="0" w:line="240" w:lineRule="auto"/>
              <w:rPr>
                <w:rFonts w:ascii="Times New Roman" w:hAnsi="Times New Roman"/>
                <w:bCs/>
                <w:iCs/>
                <w:sz w:val="24"/>
                <w:szCs w:val="24"/>
                <w:lang w:val="kk-KZ"/>
              </w:rPr>
            </w:pPr>
            <w:r w:rsidRPr="0068134F">
              <w:rPr>
                <w:rFonts w:ascii="Times New Roman" w:hAnsi="Times New Roman"/>
                <w:bCs/>
                <w:iCs/>
                <w:sz w:val="24"/>
                <w:szCs w:val="24"/>
                <w:lang w:val="kk-KZ"/>
              </w:rPr>
              <w:t>үй жануарларын және</w:t>
            </w:r>
          </w:p>
          <w:p w14:paraId="45D3F62E" w14:textId="77777777" w:rsidR="00E42CEC" w:rsidRPr="0068134F" w:rsidRDefault="00E42CEC" w:rsidP="00E42CEC">
            <w:pPr>
              <w:spacing w:after="0" w:line="240" w:lineRule="auto"/>
              <w:rPr>
                <w:rFonts w:ascii="Times New Roman" w:hAnsi="Times New Roman"/>
                <w:sz w:val="24"/>
                <w:szCs w:val="24"/>
                <w:lang w:val="kk-KZ"/>
              </w:rPr>
            </w:pPr>
            <w:r w:rsidRPr="0068134F">
              <w:rPr>
                <w:rFonts w:ascii="Times New Roman" w:hAnsi="Times New Roman"/>
                <w:bCs/>
                <w:iCs/>
                <w:sz w:val="24"/>
                <w:szCs w:val="24"/>
                <w:lang w:val="kk-KZ"/>
              </w:rPr>
              <w:t xml:space="preserve">үй жануарларына қамқорлық </w:t>
            </w:r>
          </w:p>
          <w:p w14:paraId="6F981B59" w14:textId="77777777" w:rsidR="00E42CEC" w:rsidRPr="0068134F" w:rsidRDefault="00E42CEC" w:rsidP="00E42CEC">
            <w:pPr>
              <w:pStyle w:val="af1"/>
              <w:widowControl w:val="0"/>
              <w:autoSpaceDE w:val="0"/>
              <w:autoSpaceDN w:val="0"/>
              <w:spacing w:before="0" w:beforeAutospacing="0" w:after="0" w:afterAutospacing="0"/>
              <w:rPr>
                <w:bCs/>
                <w:iCs/>
                <w:lang w:val="kk-KZ"/>
              </w:rPr>
            </w:pPr>
            <w:r w:rsidRPr="0068134F">
              <w:rPr>
                <w:bCs/>
                <w:iCs/>
                <w:lang w:val="kk-KZ"/>
              </w:rPr>
              <w:t>жасауды біледі</w:t>
            </w:r>
          </w:p>
          <w:p w14:paraId="395E20F7" w14:textId="77777777" w:rsidR="00E42CEC" w:rsidRPr="00E42CEC" w:rsidRDefault="00E42CEC" w:rsidP="00E42CEC">
            <w:pPr>
              <w:pStyle w:val="af1"/>
              <w:widowControl w:val="0"/>
              <w:autoSpaceDE w:val="0"/>
              <w:autoSpaceDN w:val="0"/>
              <w:spacing w:before="0" w:beforeAutospacing="0" w:after="0" w:afterAutospacing="0"/>
              <w:rPr>
                <w:b/>
                <w:color w:val="000000"/>
                <w:lang w:val="kk-KZ"/>
              </w:rPr>
            </w:pPr>
            <w:r w:rsidRPr="0068134F">
              <w:rPr>
                <w:b/>
                <w:bCs/>
                <w:iCs/>
                <w:lang w:val="kk-KZ"/>
              </w:rPr>
              <w:t>Тіл дамыту және көркем әдебиет</w:t>
            </w:r>
          </w:p>
        </w:tc>
        <w:tc>
          <w:tcPr>
            <w:tcW w:w="2404" w:type="dxa"/>
            <w:gridSpan w:val="2"/>
            <w:tcBorders>
              <w:top w:val="single" w:sz="8" w:space="0" w:color="000000"/>
              <w:left w:val="single" w:sz="4" w:space="0" w:color="auto"/>
              <w:bottom w:val="single" w:sz="8" w:space="0" w:color="000000"/>
              <w:right w:val="single" w:sz="4" w:space="0" w:color="auto"/>
            </w:tcBorders>
          </w:tcPr>
          <w:p w14:paraId="6B23727A" w14:textId="77777777" w:rsidR="00E42CEC" w:rsidRPr="0068134F" w:rsidRDefault="00E42CEC" w:rsidP="00E42CEC">
            <w:pPr>
              <w:spacing w:after="0" w:line="240" w:lineRule="auto"/>
              <w:rPr>
                <w:rFonts w:ascii="Times New Roman" w:hAnsi="Times New Roman"/>
                <w:b/>
                <w:sz w:val="24"/>
                <w:szCs w:val="24"/>
                <w:lang w:val="kk-KZ"/>
              </w:rPr>
            </w:pPr>
            <w:r w:rsidRPr="0068134F">
              <w:rPr>
                <w:rFonts w:ascii="Times New Roman" w:hAnsi="Times New Roman"/>
                <w:b/>
                <w:bCs/>
                <w:iCs/>
                <w:sz w:val="24"/>
                <w:szCs w:val="24"/>
                <w:lang w:val="kk-KZ"/>
              </w:rPr>
              <w:t>«Құстарға көмек береміз»</w:t>
            </w:r>
          </w:p>
          <w:p w14:paraId="49EBAEDA" w14:textId="77777777" w:rsidR="00E42CEC" w:rsidRPr="0068134F" w:rsidRDefault="00E42CEC" w:rsidP="00E42CEC">
            <w:pPr>
              <w:spacing w:after="0" w:line="240" w:lineRule="auto"/>
              <w:rPr>
                <w:rFonts w:ascii="Times New Roman" w:hAnsi="Times New Roman"/>
                <w:iCs/>
                <w:sz w:val="24"/>
                <w:szCs w:val="24"/>
                <w:lang w:val="kk-KZ"/>
              </w:rPr>
            </w:pPr>
            <w:r w:rsidRPr="0068134F">
              <w:rPr>
                <w:rFonts w:ascii="Times New Roman" w:hAnsi="Times New Roman"/>
                <w:b/>
                <w:bCs/>
                <w:iCs/>
                <w:sz w:val="24"/>
                <w:szCs w:val="24"/>
                <w:lang w:val="kk-KZ"/>
              </w:rPr>
              <w:t xml:space="preserve">Мақсаты: </w:t>
            </w:r>
            <w:r w:rsidRPr="0068134F">
              <w:rPr>
                <w:rFonts w:ascii="Times New Roman" w:hAnsi="Times New Roman"/>
                <w:iCs/>
                <w:sz w:val="24"/>
                <w:szCs w:val="24"/>
                <w:lang w:val="kk-KZ"/>
              </w:rPr>
              <w:t>Балалар құстар туралы  , оларға қамқорлық жасауды түсінеді.</w:t>
            </w:r>
          </w:p>
          <w:p w14:paraId="719FB6D6" w14:textId="77777777" w:rsidR="00E42CEC" w:rsidRPr="0068134F" w:rsidRDefault="00E42CEC" w:rsidP="00E42CEC">
            <w:pPr>
              <w:pStyle w:val="af1"/>
              <w:widowControl w:val="0"/>
              <w:autoSpaceDE w:val="0"/>
              <w:autoSpaceDN w:val="0"/>
              <w:spacing w:before="0" w:beforeAutospacing="0" w:after="0" w:afterAutospacing="0"/>
              <w:rPr>
                <w:b/>
                <w:lang w:val="kk-KZ"/>
              </w:rPr>
            </w:pPr>
          </w:p>
          <w:p w14:paraId="17362130" w14:textId="77777777" w:rsidR="00E42CEC" w:rsidRPr="0068134F" w:rsidRDefault="00E42CEC" w:rsidP="00E42CEC">
            <w:pPr>
              <w:pStyle w:val="af1"/>
              <w:widowControl w:val="0"/>
              <w:autoSpaceDE w:val="0"/>
              <w:autoSpaceDN w:val="0"/>
              <w:spacing w:before="0" w:beforeAutospacing="0" w:after="0" w:afterAutospacing="0"/>
              <w:rPr>
                <w:b/>
                <w:lang w:val="kk-KZ"/>
              </w:rPr>
            </w:pPr>
            <w:r w:rsidRPr="0068134F">
              <w:rPr>
                <w:b/>
                <w:lang w:val="kk-KZ"/>
              </w:rPr>
              <w:t>Қоршаған әлеммен таныстыру</w:t>
            </w:r>
          </w:p>
        </w:tc>
        <w:tc>
          <w:tcPr>
            <w:tcW w:w="2278" w:type="dxa"/>
            <w:gridSpan w:val="2"/>
            <w:tcBorders>
              <w:top w:val="single" w:sz="8" w:space="0" w:color="000000"/>
              <w:left w:val="single" w:sz="4" w:space="0" w:color="auto"/>
              <w:bottom w:val="single" w:sz="8" w:space="0" w:color="000000"/>
              <w:right w:val="single" w:sz="8" w:space="0" w:color="000000"/>
            </w:tcBorders>
          </w:tcPr>
          <w:p w14:paraId="12A3E237" w14:textId="77777777" w:rsidR="00E42CEC" w:rsidRPr="0068134F" w:rsidRDefault="00E42CEC" w:rsidP="00E42CEC">
            <w:pPr>
              <w:pStyle w:val="ae"/>
              <w:rPr>
                <w:rFonts w:ascii="Times New Roman" w:hAnsi="Times New Roman"/>
                <w:sz w:val="24"/>
                <w:szCs w:val="24"/>
                <w:lang w:val="kk-KZ"/>
              </w:rPr>
            </w:pPr>
            <w:r w:rsidRPr="0068134F">
              <w:rPr>
                <w:rFonts w:ascii="Times New Roman" w:hAnsi="Times New Roman"/>
                <w:b/>
                <w:iCs/>
                <w:sz w:val="24"/>
                <w:szCs w:val="24"/>
                <w:lang w:val="kk-KZ"/>
              </w:rPr>
              <w:t>«Пейзажды құрастыр</w:t>
            </w:r>
            <w:r w:rsidRPr="0068134F">
              <w:rPr>
                <w:rFonts w:ascii="Times New Roman" w:hAnsi="Times New Roman"/>
                <w:iCs/>
                <w:sz w:val="24"/>
                <w:szCs w:val="24"/>
                <w:lang w:val="kk-KZ"/>
              </w:rPr>
              <w:t xml:space="preserve">» </w:t>
            </w:r>
          </w:p>
          <w:p w14:paraId="342A1F2A" w14:textId="77777777" w:rsidR="00E42CEC" w:rsidRPr="0068134F" w:rsidRDefault="00E42CEC" w:rsidP="00E42CEC">
            <w:pPr>
              <w:pStyle w:val="ae"/>
              <w:rPr>
                <w:rFonts w:ascii="Times New Roman" w:hAnsi="Times New Roman"/>
                <w:sz w:val="24"/>
                <w:szCs w:val="24"/>
                <w:lang w:val="kk-KZ"/>
              </w:rPr>
            </w:pPr>
            <w:r w:rsidRPr="0068134F">
              <w:rPr>
                <w:rFonts w:ascii="Times New Roman" w:hAnsi="Times New Roman"/>
                <w:b/>
                <w:iCs/>
                <w:sz w:val="24"/>
                <w:szCs w:val="24"/>
                <w:lang w:val="kk-KZ"/>
              </w:rPr>
              <w:t>Мақсаты</w:t>
            </w:r>
            <w:r w:rsidRPr="0068134F">
              <w:rPr>
                <w:rFonts w:ascii="Times New Roman" w:hAnsi="Times New Roman"/>
                <w:iCs/>
                <w:sz w:val="24"/>
                <w:szCs w:val="24"/>
                <w:lang w:val="kk-KZ"/>
              </w:rPr>
              <w:t>: Пейзаж құрастыруда  композиция сезімін, қоршаған табиғат құбылыстары туралы  біледі.</w:t>
            </w:r>
          </w:p>
          <w:p w14:paraId="4EFA572A" w14:textId="77777777" w:rsidR="00E42CEC" w:rsidRPr="0068134F" w:rsidRDefault="00E42CEC" w:rsidP="00E42CEC">
            <w:pPr>
              <w:pStyle w:val="TableParagraph"/>
              <w:rPr>
                <w:b/>
                <w:color w:val="000000"/>
                <w:sz w:val="24"/>
                <w:szCs w:val="24"/>
              </w:rPr>
            </w:pPr>
            <w:r w:rsidRPr="0068134F">
              <w:rPr>
                <w:b/>
                <w:sz w:val="24"/>
                <w:szCs w:val="24"/>
              </w:rPr>
              <w:t>Қоршаған әлеммен таныстыру</w:t>
            </w:r>
          </w:p>
        </w:tc>
        <w:tc>
          <w:tcPr>
            <w:tcW w:w="2410" w:type="dxa"/>
            <w:tcBorders>
              <w:top w:val="single" w:sz="8" w:space="0" w:color="000000"/>
              <w:left w:val="single" w:sz="8" w:space="0" w:color="000000"/>
              <w:bottom w:val="single" w:sz="8" w:space="0" w:color="000000"/>
              <w:right w:val="single" w:sz="8" w:space="0" w:color="000000"/>
            </w:tcBorders>
          </w:tcPr>
          <w:p w14:paraId="74EEB5FB" w14:textId="77777777" w:rsidR="00E42CEC" w:rsidRPr="0068134F" w:rsidRDefault="00E42CEC" w:rsidP="00E42CEC">
            <w:pPr>
              <w:spacing w:after="0" w:line="240" w:lineRule="auto"/>
              <w:rPr>
                <w:rFonts w:ascii="Times New Roman" w:hAnsi="Times New Roman"/>
                <w:color w:val="000000"/>
                <w:sz w:val="24"/>
                <w:szCs w:val="24"/>
                <w:lang w:val="kk-KZ"/>
              </w:rPr>
            </w:pPr>
            <w:r w:rsidRPr="0068134F">
              <w:rPr>
                <w:rFonts w:ascii="Times New Roman" w:hAnsi="Times New Roman"/>
                <w:b/>
                <w:bCs/>
                <w:iCs/>
                <w:color w:val="000000"/>
                <w:sz w:val="24"/>
                <w:szCs w:val="24"/>
                <w:lang w:val="kk-KZ"/>
              </w:rPr>
              <w:t xml:space="preserve">«Қайсысы  қайда  тіршілік  етеді?» </w:t>
            </w:r>
          </w:p>
          <w:p w14:paraId="04C84238" w14:textId="77777777" w:rsidR="00E42CEC" w:rsidRPr="0068134F" w:rsidRDefault="00E42CEC" w:rsidP="00E42CEC">
            <w:pPr>
              <w:spacing w:after="0" w:line="240" w:lineRule="auto"/>
              <w:rPr>
                <w:rFonts w:ascii="Times New Roman" w:hAnsi="Times New Roman"/>
                <w:color w:val="000000"/>
                <w:sz w:val="24"/>
                <w:szCs w:val="24"/>
                <w:lang w:val="kk-KZ"/>
              </w:rPr>
            </w:pPr>
            <w:r w:rsidRPr="0068134F">
              <w:rPr>
                <w:rFonts w:ascii="Times New Roman" w:hAnsi="Times New Roman"/>
                <w:b/>
                <w:iCs/>
                <w:color w:val="000000"/>
                <w:sz w:val="24"/>
                <w:szCs w:val="24"/>
                <w:lang w:val="kk-KZ"/>
              </w:rPr>
              <w:t>Мақсаты:</w:t>
            </w:r>
            <w:r w:rsidRPr="0068134F">
              <w:rPr>
                <w:rFonts w:ascii="Times New Roman" w:hAnsi="Times New Roman"/>
                <w:iCs/>
                <w:color w:val="000000"/>
                <w:sz w:val="24"/>
                <w:szCs w:val="24"/>
                <w:lang w:val="kk-KZ"/>
              </w:rPr>
              <w:t xml:space="preserve">  суреттерден көрген  заттарының аттарын  атап, олардың  қайда  өмір  сүретін түсінеді</w:t>
            </w:r>
          </w:p>
          <w:p w14:paraId="11A0FE57" w14:textId="77777777" w:rsidR="00E42CEC" w:rsidRPr="0068134F" w:rsidRDefault="00E42CEC" w:rsidP="00E42CEC">
            <w:pPr>
              <w:pStyle w:val="TableParagraph"/>
              <w:rPr>
                <w:b/>
                <w:bCs/>
                <w:color w:val="000000"/>
                <w:sz w:val="24"/>
                <w:szCs w:val="24"/>
              </w:rPr>
            </w:pPr>
            <w:r w:rsidRPr="0068134F">
              <w:rPr>
                <w:b/>
                <w:bCs/>
                <w:iCs/>
                <w:sz w:val="24"/>
                <w:szCs w:val="24"/>
              </w:rPr>
              <w:t>Тіл дамыту және көркем әдебиет</w:t>
            </w:r>
          </w:p>
        </w:tc>
        <w:tc>
          <w:tcPr>
            <w:tcW w:w="2256" w:type="dxa"/>
            <w:tcBorders>
              <w:top w:val="single" w:sz="8" w:space="0" w:color="000000"/>
              <w:left w:val="single" w:sz="8" w:space="0" w:color="000000"/>
              <w:bottom w:val="single" w:sz="8" w:space="0" w:color="000000"/>
              <w:right w:val="single" w:sz="8" w:space="0" w:color="000000"/>
            </w:tcBorders>
          </w:tcPr>
          <w:p w14:paraId="684A1895" w14:textId="77777777" w:rsidR="00E42CEC" w:rsidRPr="0068134F" w:rsidRDefault="00E42CEC" w:rsidP="00E42CEC">
            <w:pPr>
              <w:spacing w:after="0" w:line="240" w:lineRule="auto"/>
              <w:rPr>
                <w:rFonts w:ascii="Times New Roman" w:hAnsi="Times New Roman"/>
                <w:bCs/>
                <w:sz w:val="24"/>
                <w:szCs w:val="24"/>
                <w:lang w:val="kk-KZ"/>
              </w:rPr>
            </w:pPr>
            <w:r w:rsidRPr="0068134F">
              <w:rPr>
                <w:rFonts w:ascii="Times New Roman" w:hAnsi="Times New Roman"/>
                <w:b/>
                <w:bCs/>
                <w:iCs/>
                <w:sz w:val="24"/>
                <w:szCs w:val="24"/>
                <w:lang w:val="kk-KZ"/>
              </w:rPr>
              <w:t>«Қоянға көмектесеміз»</w:t>
            </w:r>
          </w:p>
          <w:p w14:paraId="7D9E092E" w14:textId="77777777" w:rsidR="00E42CEC" w:rsidRPr="0068134F" w:rsidRDefault="00E42CEC" w:rsidP="00E42CEC">
            <w:pPr>
              <w:pStyle w:val="TableParagraph"/>
              <w:rPr>
                <w:bCs/>
                <w:iCs/>
                <w:sz w:val="24"/>
                <w:szCs w:val="24"/>
              </w:rPr>
            </w:pPr>
            <w:r w:rsidRPr="0068134F">
              <w:rPr>
                <w:b/>
                <w:bCs/>
                <w:iCs/>
                <w:sz w:val="24"/>
                <w:szCs w:val="24"/>
              </w:rPr>
              <w:t>Мақсаты</w:t>
            </w:r>
            <w:r w:rsidRPr="0068134F">
              <w:rPr>
                <w:bCs/>
                <w:iCs/>
                <w:sz w:val="24"/>
                <w:szCs w:val="24"/>
              </w:rPr>
              <w:t>: Заттарды санауға және олардың екі тобын салыстырып, өлшеміне, пішініне және түстеріне қарай ажыратуды біледі</w:t>
            </w:r>
          </w:p>
          <w:p w14:paraId="32D32FFC" w14:textId="77777777" w:rsidR="00E42CEC" w:rsidRPr="0068134F" w:rsidRDefault="00E42CEC" w:rsidP="00E42CEC">
            <w:pPr>
              <w:pStyle w:val="TableParagraph"/>
              <w:rPr>
                <w:bCs/>
                <w:iCs/>
                <w:sz w:val="24"/>
                <w:szCs w:val="24"/>
              </w:rPr>
            </w:pPr>
          </w:p>
          <w:p w14:paraId="6AE49D34" w14:textId="77777777" w:rsidR="00E42CEC" w:rsidRPr="0068134F" w:rsidRDefault="00E42CEC" w:rsidP="00E42CEC">
            <w:pPr>
              <w:pStyle w:val="TableParagraph"/>
              <w:rPr>
                <w:b/>
                <w:color w:val="000000"/>
                <w:sz w:val="24"/>
                <w:szCs w:val="24"/>
              </w:rPr>
            </w:pPr>
            <w:r w:rsidRPr="0068134F">
              <w:rPr>
                <w:b/>
                <w:bCs/>
                <w:iCs/>
                <w:sz w:val="24"/>
                <w:szCs w:val="24"/>
              </w:rPr>
              <w:t>Математикак негіздері</w:t>
            </w:r>
          </w:p>
        </w:tc>
      </w:tr>
      <w:tr w:rsidR="00E42CEC" w:rsidRPr="00A439C0" w14:paraId="50A6774C" w14:textId="77777777" w:rsidTr="00E42CEC">
        <w:trPr>
          <w:gridAfter w:val="1"/>
          <w:wAfter w:w="38" w:type="dxa"/>
          <w:trHeight w:val="551"/>
        </w:trPr>
        <w:tc>
          <w:tcPr>
            <w:tcW w:w="3390" w:type="dxa"/>
            <w:tcBorders>
              <w:top w:val="single" w:sz="4" w:space="0" w:color="auto"/>
              <w:left w:val="single" w:sz="4" w:space="0" w:color="000000"/>
              <w:bottom w:val="single" w:sz="4" w:space="0" w:color="000000"/>
              <w:right w:val="single" w:sz="4" w:space="0" w:color="000000"/>
            </w:tcBorders>
          </w:tcPr>
          <w:p w14:paraId="5C0F3DBE" w14:textId="77777777" w:rsidR="00E42CEC" w:rsidRPr="00187A31" w:rsidRDefault="00E42CEC" w:rsidP="00E42CEC">
            <w:pPr>
              <w:pStyle w:val="TableParagraph"/>
              <w:ind w:left="50"/>
              <w:rPr>
                <w:b/>
                <w:color w:val="000000"/>
                <w:sz w:val="24"/>
                <w:szCs w:val="24"/>
              </w:rPr>
            </w:pPr>
            <w:r w:rsidRPr="00187A31">
              <w:rPr>
                <w:b/>
                <w:bCs/>
                <w:color w:val="000000"/>
                <w:sz w:val="24"/>
                <w:szCs w:val="24"/>
              </w:rPr>
              <w:t>Кестеге сәйкес ҰІӘ</w:t>
            </w:r>
          </w:p>
        </w:tc>
        <w:tc>
          <w:tcPr>
            <w:tcW w:w="2139" w:type="dxa"/>
            <w:tcBorders>
              <w:top w:val="single" w:sz="8" w:space="0" w:color="000000"/>
              <w:left w:val="single" w:sz="8" w:space="0" w:color="000000"/>
              <w:bottom w:val="single" w:sz="8" w:space="0" w:color="000000"/>
              <w:right w:val="single" w:sz="4" w:space="0" w:color="auto"/>
            </w:tcBorders>
          </w:tcPr>
          <w:p w14:paraId="4FC0915E" w14:textId="77777777" w:rsidR="00E42CEC" w:rsidRPr="00187A31" w:rsidRDefault="00E42CEC" w:rsidP="00E42CEC">
            <w:pPr>
              <w:pStyle w:val="ae"/>
              <w:widowControl w:val="0"/>
              <w:autoSpaceDE w:val="0"/>
              <w:autoSpaceDN w:val="0"/>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Музыка</w:t>
            </w:r>
          </w:p>
          <w:p w14:paraId="299599D8" w14:textId="77777777" w:rsidR="00E42CEC" w:rsidRPr="00187A31" w:rsidRDefault="00E42CEC" w:rsidP="00E42CEC">
            <w:pPr>
              <w:pStyle w:val="af1"/>
              <w:widowControl w:val="0"/>
              <w:autoSpaceDE w:val="0"/>
              <w:autoSpaceDN w:val="0"/>
              <w:spacing w:before="0" w:beforeAutospacing="0" w:after="0" w:afterAutospacing="0"/>
              <w:rPr>
                <w:b/>
                <w:color w:val="000000"/>
              </w:rPr>
            </w:pPr>
            <w:r w:rsidRPr="00187A31">
              <w:rPr>
                <w:b/>
                <w:lang w:val="kk-KZ"/>
              </w:rPr>
              <w:t>(Маман жоспары бойынша)</w:t>
            </w:r>
          </w:p>
        </w:tc>
        <w:tc>
          <w:tcPr>
            <w:tcW w:w="2404" w:type="dxa"/>
            <w:gridSpan w:val="2"/>
            <w:tcBorders>
              <w:top w:val="single" w:sz="8" w:space="0" w:color="000000"/>
              <w:left w:val="single" w:sz="4" w:space="0" w:color="auto"/>
              <w:bottom w:val="single" w:sz="8" w:space="0" w:color="000000"/>
              <w:right w:val="single" w:sz="4" w:space="0" w:color="auto"/>
            </w:tcBorders>
          </w:tcPr>
          <w:p w14:paraId="6B3BAD03"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p>
          <w:p w14:paraId="6B69391C"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3EC0CC1A" w14:textId="77777777" w:rsidR="00E42CEC" w:rsidRPr="00187A31" w:rsidRDefault="00E42CEC" w:rsidP="00E42CEC">
            <w:pPr>
              <w:pStyle w:val="af1"/>
              <w:widowControl w:val="0"/>
              <w:autoSpaceDE w:val="0"/>
              <w:autoSpaceDN w:val="0"/>
              <w:spacing w:before="0" w:beforeAutospacing="0" w:after="0" w:afterAutospacing="0"/>
              <w:rPr>
                <w:b/>
                <w:lang w:val="kk-KZ"/>
              </w:rPr>
            </w:pPr>
          </w:p>
        </w:tc>
        <w:tc>
          <w:tcPr>
            <w:tcW w:w="2278" w:type="dxa"/>
            <w:gridSpan w:val="2"/>
            <w:tcBorders>
              <w:top w:val="single" w:sz="8" w:space="0" w:color="000000"/>
              <w:left w:val="single" w:sz="4" w:space="0" w:color="auto"/>
              <w:bottom w:val="single" w:sz="8" w:space="0" w:color="000000"/>
              <w:right w:val="single" w:sz="8" w:space="0" w:color="000000"/>
            </w:tcBorders>
          </w:tcPr>
          <w:p w14:paraId="0562CEB3"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p>
          <w:p w14:paraId="3AA066EB"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3699208F" w14:textId="77777777" w:rsidR="00E42CEC" w:rsidRPr="00187A31" w:rsidRDefault="00E42CEC" w:rsidP="00E42CEC">
            <w:pPr>
              <w:pStyle w:val="TableParagraph"/>
              <w:rPr>
                <w:b/>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14:paraId="2B82E9F6" w14:textId="77777777" w:rsidR="00E42CEC" w:rsidRPr="00187A31" w:rsidRDefault="00E42CEC" w:rsidP="00E42CEC">
            <w:pPr>
              <w:pStyle w:val="ae"/>
              <w:widowControl w:val="0"/>
              <w:autoSpaceDE w:val="0"/>
              <w:autoSpaceDN w:val="0"/>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Музыка</w:t>
            </w:r>
          </w:p>
          <w:p w14:paraId="58565E4E" w14:textId="77777777" w:rsidR="00E42CEC" w:rsidRPr="00187A31" w:rsidRDefault="00E42CEC" w:rsidP="00E42CEC">
            <w:pPr>
              <w:pStyle w:val="TableParagraph"/>
              <w:rPr>
                <w:b/>
                <w:bCs/>
                <w:color w:val="000000"/>
                <w:sz w:val="24"/>
                <w:szCs w:val="24"/>
              </w:rPr>
            </w:pPr>
            <w:r w:rsidRPr="00187A31">
              <w:rPr>
                <w:b/>
                <w:sz w:val="24"/>
                <w:szCs w:val="24"/>
              </w:rPr>
              <w:t>(Маман жоспары бойынша)</w:t>
            </w:r>
          </w:p>
        </w:tc>
        <w:tc>
          <w:tcPr>
            <w:tcW w:w="2256" w:type="dxa"/>
            <w:tcBorders>
              <w:top w:val="single" w:sz="8" w:space="0" w:color="000000"/>
              <w:left w:val="single" w:sz="8" w:space="0" w:color="000000"/>
              <w:bottom w:val="single" w:sz="8" w:space="0" w:color="000000"/>
              <w:right w:val="single" w:sz="8" w:space="0" w:color="000000"/>
            </w:tcBorders>
          </w:tcPr>
          <w:p w14:paraId="046CAB4F"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p>
          <w:p w14:paraId="57F4A86D"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5FEE3650" w14:textId="77777777" w:rsidR="00E42CEC" w:rsidRPr="00187A31" w:rsidRDefault="00E42CEC" w:rsidP="00E42CEC">
            <w:pPr>
              <w:pStyle w:val="TableParagraph"/>
              <w:rPr>
                <w:b/>
                <w:color w:val="000000"/>
                <w:sz w:val="24"/>
                <w:szCs w:val="24"/>
              </w:rPr>
            </w:pPr>
          </w:p>
        </w:tc>
      </w:tr>
      <w:tr w:rsidR="00E42CEC" w:rsidRPr="00061EFD" w14:paraId="768F4B48" w14:textId="77777777" w:rsidTr="00E42CEC">
        <w:trPr>
          <w:gridAfter w:val="1"/>
          <w:wAfter w:w="38" w:type="dxa"/>
          <w:trHeight w:val="759"/>
        </w:trPr>
        <w:tc>
          <w:tcPr>
            <w:tcW w:w="3390" w:type="dxa"/>
            <w:tcBorders>
              <w:top w:val="single" w:sz="4" w:space="0" w:color="000000"/>
              <w:left w:val="single" w:sz="4" w:space="0" w:color="000000"/>
              <w:bottom w:val="single" w:sz="4" w:space="0" w:color="000000"/>
              <w:right w:val="single" w:sz="4" w:space="0" w:color="000000"/>
            </w:tcBorders>
            <w:vAlign w:val="center"/>
            <w:hideMark/>
          </w:tcPr>
          <w:p w14:paraId="1D3B8F74" w14:textId="77777777" w:rsidR="00E42CEC" w:rsidRPr="00187A31" w:rsidRDefault="00E42CEC" w:rsidP="00E42CEC">
            <w:pPr>
              <w:widowControl w:val="0"/>
              <w:autoSpaceDE w:val="0"/>
              <w:autoSpaceDN w:val="0"/>
              <w:spacing w:after="0" w:line="240" w:lineRule="auto"/>
              <w:rPr>
                <w:rFonts w:ascii="Times New Roman" w:eastAsia="Times New Roman" w:hAnsi="Times New Roman"/>
                <w:b/>
                <w:color w:val="000000"/>
                <w:sz w:val="24"/>
                <w:szCs w:val="24"/>
                <w:lang w:val="kk-KZ"/>
              </w:rPr>
            </w:pPr>
          </w:p>
        </w:tc>
        <w:tc>
          <w:tcPr>
            <w:tcW w:w="2139" w:type="dxa"/>
            <w:tcBorders>
              <w:top w:val="single" w:sz="4" w:space="0" w:color="auto"/>
              <w:left w:val="single" w:sz="4" w:space="0" w:color="000000"/>
              <w:bottom w:val="single" w:sz="4" w:space="0" w:color="000000"/>
              <w:right w:val="single" w:sz="4" w:space="0" w:color="000000"/>
            </w:tcBorders>
          </w:tcPr>
          <w:p w14:paraId="10FB1DC0" w14:textId="77777777" w:rsidR="00E42CEC" w:rsidRPr="00A62096" w:rsidRDefault="00E42CEC" w:rsidP="00E42CEC">
            <w:pPr>
              <w:pStyle w:val="ae"/>
              <w:widowControl w:val="0"/>
              <w:autoSpaceDE w:val="0"/>
              <w:autoSpaceDN w:val="0"/>
              <w:rPr>
                <w:rFonts w:ascii="Times New Roman" w:hAnsi="Times New Roman"/>
                <w:b/>
                <w:sz w:val="24"/>
                <w:szCs w:val="24"/>
                <w:lang w:val="kk-KZ"/>
              </w:rPr>
            </w:pPr>
            <w:r w:rsidRPr="00A62096">
              <w:rPr>
                <w:rFonts w:ascii="Times New Roman" w:hAnsi="Times New Roman"/>
                <w:b/>
                <w:sz w:val="24"/>
                <w:szCs w:val="24"/>
                <w:lang w:val="kk-KZ"/>
              </w:rPr>
              <w:t>Қазақ тілі</w:t>
            </w:r>
          </w:p>
          <w:p w14:paraId="0CB1029B" w14:textId="77777777" w:rsidR="00E42CEC" w:rsidRPr="00697E0D" w:rsidRDefault="00E42CEC" w:rsidP="00E42CEC">
            <w:pPr>
              <w:pStyle w:val="af1"/>
              <w:widowControl w:val="0"/>
              <w:autoSpaceDE w:val="0"/>
              <w:autoSpaceDN w:val="0"/>
              <w:spacing w:before="0" w:beforeAutospacing="0" w:after="0" w:afterAutospacing="0"/>
              <w:rPr>
                <w:color w:val="000000"/>
                <w:lang w:val="kk-KZ"/>
              </w:rPr>
            </w:pPr>
            <w:r w:rsidRPr="00E42CEC">
              <w:rPr>
                <w:color w:val="000000"/>
                <w:lang w:val="kk-KZ"/>
              </w:rPr>
              <w:t>«</w:t>
            </w:r>
            <w:r w:rsidRPr="00697E0D">
              <w:rPr>
                <w:color w:val="000000"/>
                <w:lang w:val="kk-KZ"/>
              </w:rPr>
              <w:t>Өзіңе және өзгелерге көмектес</w:t>
            </w:r>
            <w:r w:rsidRPr="00E42CEC">
              <w:rPr>
                <w:color w:val="000000"/>
                <w:lang w:val="kk-KZ"/>
              </w:rPr>
              <w:t>»</w:t>
            </w:r>
          </w:p>
          <w:p w14:paraId="7DBD9C18"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Ұжымдық әңгіме:</w:t>
            </w:r>
            <w:r w:rsidRPr="00E42CEC">
              <w:rPr>
                <w:color w:val="000000"/>
                <w:lang w:val="kk-KZ"/>
              </w:rPr>
              <w:br/>
              <w:t>– Кімге көмектесуге болады?</w:t>
            </w:r>
            <w:r w:rsidRPr="00E42CEC">
              <w:rPr>
                <w:color w:val="000000"/>
                <w:lang w:val="kk-KZ"/>
              </w:rPr>
              <w:br/>
              <w:t>– Көмектескен кезде не сезінеміз?</w:t>
            </w:r>
            <w:r w:rsidRPr="00E42CEC">
              <w:rPr>
                <w:color w:val="000000"/>
                <w:lang w:val="kk-KZ"/>
              </w:rPr>
              <w:br/>
              <w:t>– Бір-бірімізге қалай көмектесеміз?</w:t>
            </w:r>
          </w:p>
          <w:p w14:paraId="6E1A2FDD"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Сөздік жұмыс:</w:t>
            </w:r>
            <w:r w:rsidRPr="00E42CEC">
              <w:rPr>
                <w:color w:val="000000"/>
                <w:lang w:val="kk-KZ"/>
              </w:rPr>
              <w:br/>
            </w:r>
            <w:r w:rsidRPr="00E42CEC">
              <w:rPr>
                <w:rStyle w:val="af2"/>
                <w:color w:val="000000"/>
                <w:lang w:val="kk-KZ"/>
              </w:rPr>
              <w:t>мейірім, қамқор, еңбек, көмектесу, дос, жылы сөз, жақсы іс.</w:t>
            </w:r>
            <w:r w:rsidRPr="00E42CEC">
              <w:rPr>
                <w:color w:val="000000"/>
                <w:lang w:val="kk-KZ"/>
              </w:rPr>
              <w:t>.</w:t>
            </w:r>
          </w:p>
          <w:p w14:paraId="7DAB27E5"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Ойын:</w:t>
            </w:r>
            <w:r w:rsidRPr="00E42CEC">
              <w:rPr>
                <w:rStyle w:val="apple-converted-space"/>
                <w:color w:val="000000"/>
                <w:lang w:val="kk-KZ"/>
              </w:rPr>
              <w:t> </w:t>
            </w:r>
            <w:r w:rsidRPr="00E42CEC">
              <w:rPr>
                <w:rStyle w:val="af2"/>
                <w:color w:val="000000"/>
                <w:lang w:val="kk-KZ"/>
              </w:rPr>
              <w:t>«Кімге көмектесем?»</w:t>
            </w:r>
            <w:r w:rsidRPr="00E42CEC">
              <w:rPr>
                <w:color w:val="000000"/>
                <w:lang w:val="kk-KZ"/>
              </w:rPr>
              <w:br/>
              <w:t>Тәрбиеші сурет көрсетеді (баласы құлап қалды, анасы ыдыс жуып жатыр, дос ойыншық құлатты).</w:t>
            </w:r>
            <w:r w:rsidRPr="00E42CEC">
              <w:rPr>
                <w:color w:val="000000"/>
                <w:lang w:val="kk-KZ"/>
              </w:rPr>
              <w:br/>
              <w:t>Балалар айтады:</w:t>
            </w:r>
          </w:p>
          <w:p w14:paraId="2A266AB6"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color w:val="000000"/>
                <w:lang w:val="kk-KZ"/>
              </w:rPr>
              <w:t>– Мен анама көмектесемін.</w:t>
            </w:r>
            <w:r w:rsidRPr="00E42CEC">
              <w:rPr>
                <w:color w:val="000000"/>
                <w:lang w:val="kk-KZ"/>
              </w:rPr>
              <w:br/>
              <w:t>– Мен досыма ойыншық жинауға көмектесемін.</w:t>
            </w:r>
          </w:p>
          <w:p w14:paraId="1ED89EF6"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p>
          <w:p w14:paraId="77570AD9" w14:textId="77777777" w:rsidR="00E42CEC" w:rsidRPr="00697E0D" w:rsidRDefault="00E42CEC" w:rsidP="00E42CEC">
            <w:pPr>
              <w:pStyle w:val="af1"/>
              <w:widowControl w:val="0"/>
              <w:autoSpaceDE w:val="0"/>
              <w:autoSpaceDN w:val="0"/>
              <w:spacing w:before="0" w:beforeAutospacing="0" w:after="0" w:afterAutospacing="0"/>
              <w:rPr>
                <w:b/>
                <w:color w:val="000000"/>
                <w:lang w:val="kk-KZ"/>
              </w:rPr>
            </w:pPr>
            <w:r w:rsidRPr="00697E0D">
              <w:rPr>
                <w:b/>
                <w:color w:val="000000"/>
                <w:lang w:val="kk-KZ"/>
              </w:rPr>
              <w:t>Құрастыру</w:t>
            </w:r>
          </w:p>
          <w:p w14:paraId="61480B9C" w14:textId="77777777" w:rsidR="00E42CEC" w:rsidRPr="00697E0D" w:rsidRDefault="00E42CEC" w:rsidP="00E42CEC">
            <w:pPr>
              <w:spacing w:after="0" w:line="240" w:lineRule="auto"/>
              <w:rPr>
                <w:rFonts w:ascii="Times New Roman" w:hAnsi="Times New Roman"/>
                <w:b/>
                <w:sz w:val="24"/>
                <w:szCs w:val="24"/>
                <w:lang w:val="kk-KZ"/>
              </w:rPr>
            </w:pPr>
            <w:r w:rsidRPr="00697E0D">
              <w:rPr>
                <w:rFonts w:ascii="Times New Roman" w:hAnsi="Times New Roman"/>
                <w:b/>
                <w:sz w:val="24"/>
                <w:szCs w:val="24"/>
                <w:lang w:val="kk-KZ"/>
              </w:rPr>
              <w:t xml:space="preserve">Тақырыбы: </w:t>
            </w:r>
          </w:p>
          <w:p w14:paraId="23F2455A"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b/>
                <w:sz w:val="24"/>
                <w:szCs w:val="24"/>
                <w:lang w:val="kk-KZ"/>
              </w:rPr>
              <w:lastRenderedPageBreak/>
              <w:t>«</w:t>
            </w:r>
            <w:r w:rsidRPr="00697E0D">
              <w:rPr>
                <w:rFonts w:ascii="Times New Roman" w:hAnsi="Times New Roman"/>
                <w:sz w:val="24"/>
                <w:szCs w:val="24"/>
                <w:lang w:val="kk-KZ"/>
              </w:rPr>
              <w:t>Жүк көлігі»</w:t>
            </w:r>
          </w:p>
          <w:p w14:paraId="205B53D5" w14:textId="77777777" w:rsidR="00E42CEC" w:rsidRPr="0068134F" w:rsidRDefault="00E42CEC" w:rsidP="00E42CEC">
            <w:pPr>
              <w:spacing w:after="0" w:line="240" w:lineRule="auto"/>
              <w:rPr>
                <w:rFonts w:ascii="Times New Roman" w:hAnsi="Times New Roman"/>
                <w:b/>
                <w:sz w:val="24"/>
                <w:szCs w:val="24"/>
                <w:lang w:val="kk-KZ"/>
              </w:rPr>
            </w:pPr>
            <w:r w:rsidRPr="00697E0D">
              <w:rPr>
                <w:rFonts w:ascii="Times New Roman" w:hAnsi="Times New Roman"/>
                <w:b/>
                <w:sz w:val="24"/>
                <w:szCs w:val="24"/>
                <w:lang w:val="kk-KZ"/>
              </w:rPr>
              <w:t>Мақсаты:</w:t>
            </w:r>
            <w:r w:rsidRPr="00697E0D">
              <w:rPr>
                <w:rFonts w:ascii="Times New Roman" w:hAnsi="Times New Roman"/>
                <w:sz w:val="24"/>
                <w:szCs w:val="24"/>
                <w:lang w:val="kk-KZ" w:eastAsia="ru-RU"/>
              </w:rPr>
              <w:t xml:space="preserve"> </w:t>
            </w:r>
            <w:r w:rsidRPr="00697E0D">
              <w:rPr>
                <w:rFonts w:ascii="Times New Roman" w:hAnsi="Times New Roman"/>
                <w:sz w:val="24"/>
                <w:szCs w:val="24"/>
                <w:lang w:val="kk-KZ"/>
              </w:rPr>
              <w:t>Құрастыру материалдарынан жүк машинасын құрастыра алады</w:t>
            </w:r>
            <w:r w:rsidRPr="00697E0D">
              <w:rPr>
                <w:rFonts w:ascii="Times New Roman" w:hAnsi="Times New Roman"/>
                <w:i/>
                <w:sz w:val="24"/>
                <w:szCs w:val="24"/>
                <w:lang w:val="kk-KZ"/>
              </w:rPr>
              <w:t xml:space="preserve">.  </w:t>
            </w:r>
            <w:r w:rsidRPr="0068134F">
              <w:rPr>
                <w:rFonts w:ascii="Times New Roman" w:hAnsi="Times New Roman"/>
                <w:b/>
                <w:sz w:val="24"/>
                <w:szCs w:val="24"/>
                <w:lang w:val="kk-KZ"/>
              </w:rPr>
              <w:t>Дид/қ ойын</w:t>
            </w:r>
          </w:p>
          <w:p w14:paraId="6AABC674" w14:textId="77777777" w:rsidR="00E42CEC" w:rsidRPr="0068134F" w:rsidRDefault="00E42CEC" w:rsidP="00E42CEC">
            <w:pPr>
              <w:spacing w:after="0" w:line="240" w:lineRule="auto"/>
              <w:rPr>
                <w:rFonts w:ascii="Times New Roman" w:hAnsi="Times New Roman"/>
                <w:sz w:val="24"/>
                <w:szCs w:val="24"/>
                <w:lang w:val="kk-KZ"/>
              </w:rPr>
            </w:pPr>
            <w:r w:rsidRPr="00697E0D">
              <w:rPr>
                <w:rFonts w:ascii="Times New Roman" w:eastAsia="Times New Roman" w:hAnsi="Times New Roman"/>
                <w:b/>
                <w:bCs/>
                <w:kern w:val="36"/>
                <w:sz w:val="24"/>
                <w:szCs w:val="24"/>
                <w:lang w:val="kk-KZ" w:eastAsia="ru-RU"/>
              </w:rPr>
              <w:t xml:space="preserve">«Бұл қай көлік?» </w:t>
            </w:r>
            <w:r w:rsidRPr="00697E0D">
              <w:rPr>
                <w:rFonts w:ascii="Times New Roman" w:eastAsia="Times New Roman" w:hAnsi="Times New Roman"/>
                <w:b/>
                <w:bCs/>
                <w:sz w:val="24"/>
                <w:szCs w:val="24"/>
                <w:lang w:val="kk-KZ" w:eastAsia="ru-RU"/>
              </w:rPr>
              <w:t>Мақсаты:</w:t>
            </w:r>
            <w:r w:rsidRPr="00697E0D">
              <w:rPr>
                <w:rFonts w:ascii="Times New Roman" w:eastAsia="Times New Roman" w:hAnsi="Times New Roman"/>
                <w:sz w:val="24"/>
                <w:szCs w:val="24"/>
                <w:lang w:val="kk-KZ" w:eastAsia="ru-RU"/>
              </w:rPr>
              <w:t xml:space="preserve"> сөйлеуді дамыту, сөздік қорды байыту.</w:t>
            </w:r>
            <w:r w:rsidRPr="00697E0D">
              <w:rPr>
                <w:rFonts w:ascii="Times New Roman" w:eastAsia="Times New Roman" w:hAnsi="Times New Roman"/>
                <w:sz w:val="24"/>
                <w:szCs w:val="24"/>
                <w:lang w:val="kk-KZ" w:eastAsia="ru-RU"/>
              </w:rPr>
              <w:br/>
            </w:r>
            <w:r w:rsidRPr="0068134F">
              <w:rPr>
                <w:rFonts w:ascii="Times New Roman" w:eastAsia="Times New Roman" w:hAnsi="Times New Roman"/>
                <w:b/>
                <w:bCs/>
                <w:sz w:val="24"/>
                <w:szCs w:val="24"/>
                <w:lang w:val="kk-KZ" w:eastAsia="ru-RU"/>
              </w:rPr>
              <w:t>Өткізуі:</w:t>
            </w:r>
            <w:r w:rsidRPr="0068134F">
              <w:rPr>
                <w:rFonts w:ascii="Times New Roman" w:eastAsia="Times New Roman" w:hAnsi="Times New Roman"/>
                <w:sz w:val="24"/>
                <w:szCs w:val="24"/>
                <w:lang w:val="kk-KZ" w:eastAsia="ru-RU"/>
              </w:rPr>
              <w:br/>
              <w:t>Тәрбиеші сипаттайды:</w:t>
            </w:r>
          </w:p>
          <w:p w14:paraId="5AE93332" w14:textId="77777777" w:rsidR="00E42CEC" w:rsidRPr="00E42CEC" w:rsidRDefault="00E42CEC" w:rsidP="00E42CEC">
            <w:pPr>
              <w:spacing w:after="0" w:line="240" w:lineRule="auto"/>
              <w:outlineLvl w:val="0"/>
              <w:rPr>
                <w:rFonts w:ascii="Times New Roman" w:eastAsia="Times New Roman" w:hAnsi="Times New Roman"/>
                <w:b/>
                <w:bCs/>
                <w:kern w:val="36"/>
                <w:sz w:val="24"/>
                <w:szCs w:val="24"/>
                <w:lang w:val="kk-KZ" w:eastAsia="ru-RU"/>
              </w:rPr>
            </w:pPr>
            <w:r w:rsidRPr="00E42CEC">
              <w:rPr>
                <w:rFonts w:ascii="Times New Roman" w:eastAsia="Times New Roman" w:hAnsi="Times New Roman"/>
                <w:sz w:val="24"/>
                <w:szCs w:val="24"/>
                <w:lang w:val="kk-KZ" w:eastAsia="ru-RU"/>
              </w:rPr>
              <w:t>«Өрт сөндіріп жүреді, үні қатты шығады».</w:t>
            </w:r>
          </w:p>
          <w:p w14:paraId="3F5DE3F3" w14:textId="77777777" w:rsidR="00E42CEC" w:rsidRPr="00E42CEC" w:rsidRDefault="00E42CEC" w:rsidP="00E42CEC">
            <w:pPr>
              <w:spacing w:after="0" w:line="240" w:lineRule="auto"/>
              <w:rPr>
                <w:rFonts w:ascii="Times New Roman" w:eastAsia="Times New Roman" w:hAnsi="Times New Roman"/>
                <w:sz w:val="24"/>
                <w:szCs w:val="24"/>
                <w:lang w:val="kk-KZ" w:eastAsia="ru-RU"/>
              </w:rPr>
            </w:pPr>
            <w:r w:rsidRPr="00E42CEC">
              <w:rPr>
                <w:rFonts w:ascii="Times New Roman" w:eastAsia="Times New Roman" w:hAnsi="Times New Roman"/>
                <w:sz w:val="24"/>
                <w:szCs w:val="24"/>
                <w:lang w:val="kk-KZ" w:eastAsia="ru-RU"/>
              </w:rPr>
              <w:t>«Жолды тазалап жүреді».</w:t>
            </w:r>
          </w:p>
          <w:p w14:paraId="0FFEB281" w14:textId="77777777" w:rsidR="00E42CEC" w:rsidRPr="00E42CEC" w:rsidRDefault="00E42CEC" w:rsidP="00E42CEC">
            <w:pPr>
              <w:spacing w:after="0" w:line="240" w:lineRule="auto"/>
              <w:rPr>
                <w:rFonts w:ascii="Times New Roman" w:eastAsia="Times New Roman" w:hAnsi="Times New Roman"/>
                <w:sz w:val="24"/>
                <w:szCs w:val="24"/>
                <w:lang w:val="kk-KZ" w:eastAsia="ru-RU"/>
              </w:rPr>
            </w:pPr>
            <w:r w:rsidRPr="00E42CEC">
              <w:rPr>
                <w:rFonts w:ascii="Times New Roman" w:eastAsia="Times New Roman" w:hAnsi="Times New Roman"/>
                <w:sz w:val="24"/>
                <w:szCs w:val="24"/>
                <w:lang w:val="kk-KZ" w:eastAsia="ru-RU"/>
              </w:rPr>
              <w:t>«Адамдарды тасиды».</w:t>
            </w:r>
            <w:r w:rsidRPr="00E42CEC">
              <w:rPr>
                <w:rFonts w:ascii="Times New Roman" w:eastAsia="Times New Roman" w:hAnsi="Times New Roman"/>
                <w:sz w:val="24"/>
                <w:szCs w:val="24"/>
                <w:lang w:val="kk-KZ" w:eastAsia="ru-RU"/>
              </w:rPr>
              <w:br/>
              <w:t>Балалар көліктің атын табады (өрт сөндіргіш, жедел жәрдем, автобус т.б.).</w:t>
            </w:r>
          </w:p>
        </w:tc>
        <w:tc>
          <w:tcPr>
            <w:tcW w:w="2404" w:type="dxa"/>
            <w:gridSpan w:val="2"/>
            <w:tcBorders>
              <w:top w:val="single" w:sz="4" w:space="0" w:color="auto"/>
              <w:left w:val="single" w:sz="4" w:space="0" w:color="000000"/>
              <w:bottom w:val="single" w:sz="4" w:space="0" w:color="000000"/>
              <w:right w:val="single" w:sz="4" w:space="0" w:color="000000"/>
            </w:tcBorders>
          </w:tcPr>
          <w:p w14:paraId="3912AE72" w14:textId="77777777" w:rsidR="00E42CEC" w:rsidRPr="00697E0D" w:rsidRDefault="00E42CEC" w:rsidP="00E42CEC">
            <w:pPr>
              <w:spacing w:after="0" w:line="240" w:lineRule="auto"/>
              <w:rPr>
                <w:rFonts w:ascii="Times New Roman" w:eastAsia="Times New Roman" w:hAnsi="Times New Roman"/>
                <w:b/>
                <w:sz w:val="24"/>
                <w:szCs w:val="24"/>
                <w:lang w:val="kk-KZ" w:eastAsia="ru-RU"/>
              </w:rPr>
            </w:pPr>
            <w:r w:rsidRPr="00697E0D">
              <w:rPr>
                <w:rFonts w:ascii="Times New Roman" w:eastAsia="Times New Roman" w:hAnsi="Times New Roman"/>
                <w:b/>
                <w:sz w:val="24"/>
                <w:szCs w:val="24"/>
                <w:lang w:val="kk-KZ" w:eastAsia="ru-RU"/>
              </w:rPr>
              <w:lastRenderedPageBreak/>
              <w:t>Математика негіздері</w:t>
            </w:r>
          </w:p>
          <w:p w14:paraId="1CBB0C01" w14:textId="77777777" w:rsidR="00E42CEC" w:rsidRPr="00697E0D" w:rsidRDefault="00E42CEC" w:rsidP="00E42CEC">
            <w:pPr>
              <w:spacing w:after="0" w:line="240" w:lineRule="auto"/>
              <w:rPr>
                <w:rFonts w:ascii="Times New Roman" w:hAnsi="Times New Roman"/>
                <w:b/>
                <w:sz w:val="24"/>
                <w:szCs w:val="24"/>
                <w:lang w:val="kk-KZ"/>
              </w:rPr>
            </w:pPr>
            <w:r w:rsidRPr="00697E0D">
              <w:rPr>
                <w:rFonts w:ascii="Times New Roman" w:hAnsi="Times New Roman"/>
                <w:b/>
                <w:sz w:val="24"/>
                <w:szCs w:val="24"/>
                <w:lang w:val="kk-KZ"/>
              </w:rPr>
              <w:t>Тақырыбы:</w:t>
            </w:r>
          </w:p>
          <w:p w14:paraId="4EC84BDE" w14:textId="77777777" w:rsidR="00E42CEC" w:rsidRPr="00697E0D" w:rsidRDefault="00E42CEC" w:rsidP="00E42CEC">
            <w:pPr>
              <w:spacing w:after="0" w:line="240" w:lineRule="auto"/>
              <w:rPr>
                <w:rFonts w:ascii="Times New Roman" w:hAnsi="Times New Roman"/>
                <w:b/>
                <w:sz w:val="24"/>
                <w:szCs w:val="24"/>
                <w:lang w:val="kk-KZ"/>
              </w:rPr>
            </w:pPr>
            <w:r w:rsidRPr="00697E0D">
              <w:rPr>
                <w:rFonts w:ascii="Times New Roman" w:hAnsi="Times New Roman"/>
                <w:b/>
                <w:sz w:val="24"/>
                <w:szCs w:val="24"/>
                <w:lang w:val="kk-KZ"/>
              </w:rPr>
              <w:t xml:space="preserve"> «</w:t>
            </w:r>
            <w:r w:rsidRPr="00697E0D">
              <w:rPr>
                <w:rFonts w:ascii="Times New Roman" w:hAnsi="Times New Roman"/>
                <w:sz w:val="24"/>
                <w:szCs w:val="24"/>
                <w:lang w:val="kk-KZ"/>
              </w:rPr>
              <w:t xml:space="preserve"> Заттарды топтау, бөлу»</w:t>
            </w:r>
          </w:p>
          <w:p w14:paraId="751364C1"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b/>
                <w:sz w:val="24"/>
                <w:szCs w:val="24"/>
                <w:lang w:val="kk-KZ"/>
              </w:rPr>
              <w:t xml:space="preserve">Мақсаты: </w:t>
            </w:r>
            <w:r w:rsidRPr="00697E0D">
              <w:rPr>
                <w:rFonts w:ascii="Times New Roman" w:hAnsi="Times New Roman"/>
                <w:sz w:val="24"/>
                <w:szCs w:val="24"/>
                <w:lang w:val="kk-KZ"/>
              </w:rPr>
              <w:t>Біртекті заттардан топтар құрастырады және оның біреуін топтан бөлуге үйренеді.</w:t>
            </w:r>
          </w:p>
          <w:p w14:paraId="040D298B" w14:textId="77777777" w:rsidR="00E42CEC" w:rsidRPr="00697E0D" w:rsidRDefault="00E42CEC" w:rsidP="00E42CEC">
            <w:pPr>
              <w:pStyle w:val="ae"/>
              <w:widowControl w:val="0"/>
              <w:autoSpaceDE w:val="0"/>
              <w:autoSpaceDN w:val="0"/>
              <w:rPr>
                <w:rFonts w:ascii="Times New Roman" w:hAnsi="Times New Roman"/>
                <w:b/>
                <w:bCs/>
                <w:color w:val="000000"/>
                <w:sz w:val="24"/>
                <w:szCs w:val="24"/>
                <w:lang w:val="kk-KZ"/>
              </w:rPr>
            </w:pPr>
            <w:r w:rsidRPr="00697E0D">
              <w:rPr>
                <w:rFonts w:ascii="Times New Roman" w:hAnsi="Times New Roman"/>
                <w:b/>
                <w:bCs/>
                <w:color w:val="000000"/>
                <w:sz w:val="24"/>
                <w:szCs w:val="24"/>
                <w:lang w:val="kk-KZ"/>
              </w:rPr>
              <w:t>Дид/қ ойын</w:t>
            </w:r>
          </w:p>
          <w:p w14:paraId="07FF5C7E" w14:textId="77777777" w:rsidR="00E42CEC" w:rsidRPr="00697E0D" w:rsidRDefault="00E42CEC" w:rsidP="00E42CEC">
            <w:pPr>
              <w:spacing w:after="0" w:line="240" w:lineRule="auto"/>
              <w:rPr>
                <w:rFonts w:ascii="Times New Roman" w:hAnsi="Times New Roman"/>
                <w:b/>
                <w:sz w:val="24"/>
                <w:szCs w:val="24"/>
                <w:lang w:val="kk-KZ"/>
              </w:rPr>
            </w:pPr>
            <w:r w:rsidRPr="00697E0D">
              <w:rPr>
                <w:rFonts w:ascii="Times New Roman" w:hAnsi="Times New Roman"/>
                <w:b/>
                <w:i/>
                <w:iCs/>
                <w:sz w:val="24"/>
                <w:szCs w:val="24"/>
                <w:lang w:val="kk-KZ"/>
              </w:rPr>
              <w:t>«</w:t>
            </w:r>
            <w:r w:rsidRPr="00697E0D">
              <w:rPr>
                <w:rFonts w:ascii="Times New Roman" w:hAnsi="Times New Roman"/>
                <w:b/>
                <w:iCs/>
                <w:sz w:val="24"/>
                <w:szCs w:val="24"/>
                <w:lang w:val="kk-KZ"/>
              </w:rPr>
              <w:t>Атын ата»</w:t>
            </w:r>
          </w:p>
          <w:p w14:paraId="6A8BFA94"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iCs/>
                <w:sz w:val="24"/>
                <w:szCs w:val="24"/>
                <w:lang w:val="kk-KZ"/>
              </w:rPr>
              <w:t>Шарты: Суретте ең көп бейнеленген қандай зат?</w:t>
            </w:r>
          </w:p>
          <w:p w14:paraId="1718F16F" w14:textId="77777777" w:rsidR="00E42CEC" w:rsidRPr="00697E0D" w:rsidRDefault="00E42CEC" w:rsidP="00E42CEC">
            <w:pPr>
              <w:spacing w:after="0" w:line="240" w:lineRule="auto"/>
              <w:rPr>
                <w:rFonts w:ascii="Times New Roman" w:hAnsi="Times New Roman"/>
                <w:i/>
                <w:iCs/>
                <w:sz w:val="24"/>
                <w:szCs w:val="24"/>
                <w:lang w:val="kk-KZ"/>
              </w:rPr>
            </w:pPr>
            <w:r w:rsidRPr="00697E0D">
              <w:rPr>
                <w:rFonts w:ascii="Times New Roman" w:hAnsi="Times New Roman"/>
                <w:iCs/>
                <w:sz w:val="24"/>
                <w:szCs w:val="24"/>
                <w:lang w:val="kk-KZ"/>
              </w:rPr>
              <w:t>Бір-бірден салынған заттың аты қандай</w:t>
            </w:r>
            <w:r w:rsidRPr="00697E0D">
              <w:rPr>
                <w:rFonts w:ascii="Times New Roman" w:hAnsi="Times New Roman"/>
                <w:i/>
                <w:iCs/>
                <w:sz w:val="24"/>
                <w:szCs w:val="24"/>
                <w:lang w:val="kk-KZ"/>
              </w:rPr>
              <w:t>?</w:t>
            </w:r>
          </w:p>
          <w:p w14:paraId="32F2F7DB" w14:textId="77777777" w:rsidR="00E42CEC" w:rsidRPr="00697E0D" w:rsidRDefault="00E42CEC" w:rsidP="00E42CEC">
            <w:pPr>
              <w:pStyle w:val="ae"/>
              <w:widowControl w:val="0"/>
              <w:autoSpaceDE w:val="0"/>
              <w:autoSpaceDN w:val="0"/>
              <w:rPr>
                <w:rFonts w:ascii="Times New Roman" w:hAnsi="Times New Roman"/>
                <w:b/>
                <w:bCs/>
                <w:color w:val="000000"/>
                <w:sz w:val="24"/>
                <w:szCs w:val="24"/>
                <w:lang w:val="kk-KZ"/>
              </w:rPr>
            </w:pPr>
          </w:p>
          <w:p w14:paraId="2E1B5FCE" w14:textId="77777777" w:rsidR="00E42CEC" w:rsidRPr="00697E0D" w:rsidRDefault="00E42CEC" w:rsidP="00E42CEC">
            <w:pPr>
              <w:pStyle w:val="ae"/>
              <w:widowControl w:val="0"/>
              <w:autoSpaceDE w:val="0"/>
              <w:autoSpaceDN w:val="0"/>
              <w:rPr>
                <w:rFonts w:ascii="Times New Roman" w:hAnsi="Times New Roman"/>
                <w:b/>
                <w:bCs/>
                <w:color w:val="000000"/>
                <w:sz w:val="24"/>
                <w:szCs w:val="24"/>
                <w:lang w:val="kk-KZ"/>
              </w:rPr>
            </w:pPr>
            <w:r w:rsidRPr="00697E0D">
              <w:rPr>
                <w:rFonts w:ascii="Times New Roman" w:hAnsi="Times New Roman"/>
                <w:b/>
                <w:bCs/>
                <w:color w:val="000000"/>
                <w:sz w:val="24"/>
                <w:szCs w:val="24"/>
                <w:lang w:val="kk-KZ"/>
              </w:rPr>
              <w:t>Сурет салу</w:t>
            </w:r>
          </w:p>
          <w:p w14:paraId="6B37341B" w14:textId="77777777" w:rsidR="00E42CEC" w:rsidRPr="00697E0D" w:rsidRDefault="00E42CEC" w:rsidP="00E42CEC">
            <w:pPr>
              <w:pStyle w:val="ae"/>
              <w:widowControl w:val="0"/>
              <w:autoSpaceDE w:val="0"/>
              <w:autoSpaceDN w:val="0"/>
              <w:rPr>
                <w:rFonts w:ascii="Times New Roman" w:hAnsi="Times New Roman"/>
                <w:b/>
                <w:bCs/>
                <w:color w:val="000000"/>
                <w:sz w:val="24"/>
                <w:szCs w:val="24"/>
                <w:lang w:val="kk-KZ"/>
              </w:rPr>
            </w:pPr>
            <w:r w:rsidRPr="00697E0D">
              <w:rPr>
                <w:rFonts w:ascii="Times New Roman" w:hAnsi="Times New Roman"/>
                <w:b/>
                <w:bCs/>
                <w:color w:val="000000"/>
                <w:sz w:val="24"/>
                <w:szCs w:val="24"/>
                <w:lang w:val="kk-KZ"/>
              </w:rPr>
              <w:t>Тақырыбы: «Көліктер»</w:t>
            </w:r>
          </w:p>
          <w:p w14:paraId="3FD6DA95" w14:textId="77777777" w:rsidR="00E42CEC" w:rsidRPr="00697E0D" w:rsidRDefault="00E42CEC" w:rsidP="00E42CEC">
            <w:pPr>
              <w:widowControl w:val="0"/>
              <w:autoSpaceDE w:val="0"/>
              <w:autoSpaceDN w:val="0"/>
              <w:adjustRightInd w:val="0"/>
              <w:spacing w:after="0" w:line="240" w:lineRule="auto"/>
              <w:rPr>
                <w:rFonts w:ascii="Times New Roman" w:hAnsi="Times New Roman"/>
                <w:color w:val="000000"/>
                <w:sz w:val="24"/>
                <w:szCs w:val="24"/>
                <w:lang w:val="kk-KZ"/>
              </w:rPr>
            </w:pPr>
            <w:r w:rsidRPr="00697E0D">
              <w:rPr>
                <w:rFonts w:ascii="Times New Roman" w:hAnsi="Times New Roman"/>
                <w:b/>
                <w:sz w:val="24"/>
                <w:szCs w:val="24"/>
                <w:lang w:val="kk-KZ"/>
              </w:rPr>
              <w:t>Мақсаты:</w:t>
            </w:r>
            <w:r w:rsidRPr="00697E0D">
              <w:rPr>
                <w:rFonts w:ascii="Times New Roman" w:hAnsi="Times New Roman"/>
                <w:b/>
                <w:sz w:val="24"/>
                <w:szCs w:val="24"/>
                <w:lang w:val="kk-KZ" w:eastAsia="ru-RU"/>
              </w:rPr>
              <w:t xml:space="preserve"> </w:t>
            </w:r>
            <w:r w:rsidRPr="00697E0D">
              <w:rPr>
                <w:rFonts w:ascii="Times New Roman" w:hAnsi="Times New Roman"/>
                <w:color w:val="000000"/>
                <w:sz w:val="24"/>
                <w:szCs w:val="24"/>
                <w:lang w:val="kk-KZ"/>
              </w:rPr>
              <w:t xml:space="preserve">Салынған көліктердің пішіндерін мақталы таяқшалармен бояуға үйренеді </w:t>
            </w:r>
          </w:p>
          <w:p w14:paraId="308C59D3" w14:textId="77777777" w:rsidR="00E42CEC" w:rsidRPr="00697E0D" w:rsidRDefault="00E42CEC" w:rsidP="00E42CEC">
            <w:pPr>
              <w:widowControl w:val="0"/>
              <w:autoSpaceDE w:val="0"/>
              <w:autoSpaceDN w:val="0"/>
              <w:adjustRightInd w:val="0"/>
              <w:spacing w:after="0" w:line="240" w:lineRule="auto"/>
              <w:rPr>
                <w:rFonts w:ascii="Times New Roman" w:hAnsi="Times New Roman"/>
                <w:b/>
                <w:color w:val="000000"/>
                <w:sz w:val="24"/>
                <w:szCs w:val="24"/>
                <w:lang w:val="kk-KZ"/>
              </w:rPr>
            </w:pPr>
            <w:r w:rsidRPr="00697E0D">
              <w:rPr>
                <w:rFonts w:ascii="Times New Roman" w:hAnsi="Times New Roman"/>
                <w:b/>
                <w:color w:val="000000"/>
                <w:sz w:val="24"/>
                <w:szCs w:val="24"/>
                <w:lang w:val="kk-KZ"/>
              </w:rPr>
              <w:t>Қимылды ойын</w:t>
            </w:r>
          </w:p>
          <w:p w14:paraId="135EC960" w14:textId="77777777" w:rsidR="00E42CEC" w:rsidRPr="00697E0D" w:rsidRDefault="00E42CEC" w:rsidP="00E42CEC">
            <w:pPr>
              <w:widowControl w:val="0"/>
              <w:autoSpaceDE w:val="0"/>
              <w:autoSpaceDN w:val="0"/>
              <w:adjustRightInd w:val="0"/>
              <w:spacing w:after="0" w:line="240" w:lineRule="auto"/>
              <w:rPr>
                <w:rFonts w:ascii="Times New Roman" w:hAnsi="Times New Roman"/>
                <w:b/>
                <w:color w:val="000000"/>
                <w:sz w:val="24"/>
                <w:szCs w:val="24"/>
                <w:lang w:val="kk-KZ"/>
              </w:rPr>
            </w:pPr>
            <w:r w:rsidRPr="00697E0D">
              <w:rPr>
                <w:rFonts w:ascii="Times New Roman" w:eastAsia="Times New Roman" w:hAnsi="Times New Roman"/>
                <w:b/>
                <w:bCs/>
                <w:sz w:val="24"/>
                <w:szCs w:val="24"/>
                <w:lang w:val="kk-KZ" w:eastAsia="ru-RU"/>
              </w:rPr>
              <w:t>«Көліктерді сұрыптау”</w:t>
            </w:r>
          </w:p>
          <w:p w14:paraId="3660138F" w14:textId="77777777" w:rsidR="00E42CEC" w:rsidRPr="00697E0D" w:rsidRDefault="00E42CEC" w:rsidP="00E42CEC">
            <w:pPr>
              <w:spacing w:after="0" w:line="240" w:lineRule="auto"/>
              <w:rPr>
                <w:rFonts w:ascii="Times New Roman" w:eastAsia="Times New Roman" w:hAnsi="Times New Roman"/>
                <w:sz w:val="24"/>
                <w:szCs w:val="24"/>
                <w:lang w:val="kk-KZ" w:eastAsia="ru-RU"/>
              </w:rPr>
            </w:pPr>
            <w:r w:rsidRPr="00697E0D">
              <w:rPr>
                <w:rFonts w:ascii="Times New Roman" w:eastAsia="Times New Roman" w:hAnsi="Times New Roman"/>
                <w:sz w:val="24"/>
                <w:szCs w:val="24"/>
                <w:lang w:val="kk-KZ" w:eastAsia="ru-RU"/>
              </w:rPr>
              <w:t>Үстел үстіне ойын</w:t>
            </w:r>
            <w:r>
              <w:rPr>
                <w:rFonts w:ascii="Times New Roman" w:eastAsia="Times New Roman" w:hAnsi="Times New Roman"/>
                <w:sz w:val="24"/>
                <w:szCs w:val="24"/>
                <w:lang w:val="kk-KZ" w:eastAsia="ru-RU"/>
              </w:rPr>
              <w:t xml:space="preserve"> </w:t>
            </w:r>
            <w:r w:rsidRPr="00697E0D">
              <w:rPr>
                <w:rFonts w:ascii="Times New Roman" w:eastAsia="Times New Roman" w:hAnsi="Times New Roman"/>
                <w:sz w:val="24"/>
                <w:szCs w:val="24"/>
                <w:lang w:val="kk-KZ" w:eastAsia="ru-RU"/>
              </w:rPr>
              <w:t>машина түрлері салынады: жеңіл көлік, автобус, жүк көлігі, арнайы көлік.</w:t>
            </w:r>
          </w:p>
          <w:p w14:paraId="1EDB2AD2" w14:textId="77777777" w:rsidR="00E42CEC" w:rsidRPr="00697E0D" w:rsidRDefault="00E42CEC" w:rsidP="00E42CEC">
            <w:pPr>
              <w:spacing w:after="0" w:line="240" w:lineRule="auto"/>
              <w:rPr>
                <w:rFonts w:ascii="Times New Roman" w:eastAsia="Times New Roman" w:hAnsi="Times New Roman"/>
                <w:sz w:val="24"/>
                <w:szCs w:val="24"/>
                <w:lang w:val="kk-KZ" w:eastAsia="ru-RU"/>
              </w:rPr>
            </w:pPr>
            <w:r w:rsidRPr="00697E0D">
              <w:rPr>
                <w:rFonts w:ascii="Times New Roman" w:eastAsia="Times New Roman" w:hAnsi="Times New Roman"/>
                <w:sz w:val="24"/>
                <w:szCs w:val="24"/>
                <w:lang w:val="kk-KZ" w:eastAsia="ru-RU"/>
              </w:rPr>
              <w:lastRenderedPageBreak/>
              <w:t>Балалар оларды түріне немесе түсіне қарай бөледі.</w:t>
            </w:r>
          </w:p>
          <w:p w14:paraId="590673E8" w14:textId="77777777" w:rsidR="00E42CEC" w:rsidRPr="00697E0D" w:rsidRDefault="00E42CEC" w:rsidP="00E42CEC">
            <w:pPr>
              <w:widowControl w:val="0"/>
              <w:autoSpaceDE w:val="0"/>
              <w:autoSpaceDN w:val="0"/>
              <w:adjustRightInd w:val="0"/>
              <w:spacing w:line="240" w:lineRule="auto"/>
              <w:rPr>
                <w:rFonts w:ascii="Times New Roman" w:hAnsi="Times New Roman"/>
                <w:b/>
                <w:color w:val="000000"/>
                <w:sz w:val="24"/>
                <w:szCs w:val="24"/>
                <w:lang w:val="kk-KZ"/>
              </w:rPr>
            </w:pPr>
          </w:p>
          <w:p w14:paraId="67997F45" w14:textId="77777777" w:rsidR="00E42CEC" w:rsidRPr="00697E0D" w:rsidRDefault="00E42CEC" w:rsidP="00E42CEC">
            <w:pPr>
              <w:widowControl w:val="0"/>
              <w:autoSpaceDE w:val="0"/>
              <w:autoSpaceDN w:val="0"/>
              <w:adjustRightInd w:val="0"/>
              <w:rPr>
                <w:rFonts w:ascii="Times New Roman" w:hAnsi="Times New Roman"/>
                <w:b/>
                <w:color w:val="000000"/>
                <w:sz w:val="24"/>
                <w:szCs w:val="24"/>
                <w:lang w:val="kk-KZ"/>
              </w:rPr>
            </w:pPr>
          </w:p>
          <w:p w14:paraId="06B45ACD" w14:textId="77777777" w:rsidR="00E42CEC" w:rsidRPr="00697E0D" w:rsidRDefault="00E42CEC" w:rsidP="00E42CEC">
            <w:pPr>
              <w:pStyle w:val="ae"/>
              <w:widowControl w:val="0"/>
              <w:autoSpaceDE w:val="0"/>
              <w:autoSpaceDN w:val="0"/>
              <w:rPr>
                <w:rFonts w:ascii="Times New Roman" w:hAnsi="Times New Roman"/>
                <w:b/>
                <w:bCs/>
                <w:color w:val="000000"/>
                <w:sz w:val="24"/>
                <w:szCs w:val="24"/>
                <w:lang w:val="kk-KZ"/>
              </w:rPr>
            </w:pPr>
          </w:p>
          <w:p w14:paraId="500C310E" w14:textId="77777777" w:rsidR="00E42CEC" w:rsidRPr="00697E0D" w:rsidRDefault="00E42CEC" w:rsidP="00E42CEC">
            <w:pPr>
              <w:pStyle w:val="ae"/>
              <w:widowControl w:val="0"/>
              <w:autoSpaceDE w:val="0"/>
              <w:autoSpaceDN w:val="0"/>
              <w:rPr>
                <w:rFonts w:ascii="Times New Roman" w:hAnsi="Times New Roman"/>
                <w:b/>
                <w:bCs/>
                <w:color w:val="000000"/>
                <w:sz w:val="24"/>
                <w:szCs w:val="24"/>
                <w:lang w:val="kk-KZ"/>
              </w:rPr>
            </w:pPr>
          </w:p>
          <w:p w14:paraId="7EC2C3F8" w14:textId="77777777" w:rsidR="00E42CEC" w:rsidRPr="00697E0D" w:rsidRDefault="00E42CEC" w:rsidP="00E42CEC">
            <w:pPr>
              <w:pStyle w:val="ae"/>
              <w:widowControl w:val="0"/>
              <w:autoSpaceDE w:val="0"/>
              <w:autoSpaceDN w:val="0"/>
              <w:rPr>
                <w:rFonts w:ascii="Times New Roman" w:hAnsi="Times New Roman"/>
                <w:b/>
                <w:bCs/>
                <w:color w:val="000000"/>
                <w:sz w:val="24"/>
                <w:szCs w:val="24"/>
                <w:lang w:val="kk-KZ"/>
              </w:rPr>
            </w:pPr>
          </w:p>
          <w:p w14:paraId="10E4F1CA" w14:textId="77777777" w:rsidR="00E42CEC" w:rsidRPr="00697E0D" w:rsidRDefault="00E42CEC" w:rsidP="00E42CEC">
            <w:pPr>
              <w:pStyle w:val="ae"/>
              <w:widowControl w:val="0"/>
              <w:autoSpaceDE w:val="0"/>
              <w:autoSpaceDN w:val="0"/>
              <w:rPr>
                <w:rFonts w:ascii="Times New Roman" w:hAnsi="Times New Roman"/>
                <w:b/>
                <w:bCs/>
                <w:color w:val="000000"/>
                <w:sz w:val="24"/>
                <w:szCs w:val="24"/>
                <w:lang w:val="kk-KZ"/>
              </w:rPr>
            </w:pPr>
          </w:p>
          <w:p w14:paraId="3A1C8D0D" w14:textId="77777777" w:rsidR="00E42CEC" w:rsidRPr="00697E0D" w:rsidRDefault="00E42CEC" w:rsidP="00E42CEC">
            <w:pPr>
              <w:pStyle w:val="ae"/>
              <w:widowControl w:val="0"/>
              <w:autoSpaceDE w:val="0"/>
              <w:autoSpaceDN w:val="0"/>
              <w:rPr>
                <w:rFonts w:ascii="Times New Roman" w:hAnsi="Times New Roman"/>
                <w:b/>
                <w:bCs/>
                <w:color w:val="000000"/>
                <w:sz w:val="24"/>
                <w:szCs w:val="24"/>
                <w:lang w:val="kk-KZ"/>
              </w:rPr>
            </w:pPr>
          </w:p>
        </w:tc>
        <w:tc>
          <w:tcPr>
            <w:tcW w:w="2278" w:type="dxa"/>
            <w:gridSpan w:val="2"/>
            <w:tcBorders>
              <w:top w:val="single" w:sz="4" w:space="0" w:color="auto"/>
              <w:left w:val="single" w:sz="4" w:space="0" w:color="000000"/>
              <w:bottom w:val="single" w:sz="4" w:space="0" w:color="000000"/>
              <w:right w:val="single" w:sz="4" w:space="0" w:color="000000"/>
            </w:tcBorders>
          </w:tcPr>
          <w:p w14:paraId="745C0E2D" w14:textId="77777777" w:rsidR="00E42CEC" w:rsidRPr="00697E0D"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697E0D">
              <w:rPr>
                <w:rFonts w:ascii="Times New Roman" w:hAnsi="Times New Roman"/>
                <w:b/>
                <w:bCs/>
                <w:color w:val="000000"/>
                <w:sz w:val="24"/>
                <w:szCs w:val="24"/>
                <w:lang w:val="kk-KZ"/>
              </w:rPr>
              <w:lastRenderedPageBreak/>
              <w:t>Тіл дамыту және көркем әдебиет</w:t>
            </w:r>
          </w:p>
          <w:p w14:paraId="0A98C81E" w14:textId="77777777" w:rsidR="00E42CEC" w:rsidRPr="00697E0D" w:rsidRDefault="00E42CEC" w:rsidP="00E42CEC">
            <w:pPr>
              <w:spacing w:after="0" w:line="240" w:lineRule="auto"/>
              <w:ind w:left="-392" w:firstLine="392"/>
              <w:rPr>
                <w:rFonts w:ascii="Times New Roman" w:hAnsi="Times New Roman"/>
                <w:b/>
                <w:sz w:val="24"/>
                <w:szCs w:val="24"/>
                <w:lang w:val="kk-KZ"/>
              </w:rPr>
            </w:pPr>
            <w:r w:rsidRPr="00697E0D">
              <w:rPr>
                <w:rFonts w:ascii="Times New Roman" w:hAnsi="Times New Roman"/>
                <w:b/>
                <w:sz w:val="24"/>
                <w:szCs w:val="24"/>
                <w:lang w:val="kk-KZ"/>
              </w:rPr>
              <w:t>Тақырыбы:</w:t>
            </w:r>
          </w:p>
          <w:p w14:paraId="2241CC71"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sz w:val="24"/>
                <w:szCs w:val="24"/>
                <w:lang w:val="kk-KZ"/>
              </w:rPr>
              <w:t>«Үй жануарлары мен төлдері»</w:t>
            </w:r>
          </w:p>
          <w:p w14:paraId="514CBE9A" w14:textId="77777777" w:rsidR="00E42CEC" w:rsidRDefault="00E42CEC" w:rsidP="00E42CEC">
            <w:pPr>
              <w:spacing w:after="0" w:line="240" w:lineRule="auto"/>
              <w:rPr>
                <w:rFonts w:ascii="Times New Roman" w:hAnsi="Times New Roman"/>
                <w:sz w:val="24"/>
                <w:szCs w:val="24"/>
                <w:lang w:val="kk-KZ"/>
              </w:rPr>
            </w:pPr>
            <w:r w:rsidRPr="00697E0D">
              <w:rPr>
                <w:rFonts w:ascii="Times New Roman" w:hAnsi="Times New Roman"/>
                <w:b/>
                <w:sz w:val="24"/>
                <w:szCs w:val="24"/>
                <w:lang w:val="kk-KZ"/>
              </w:rPr>
              <w:t xml:space="preserve">Мақсаты: </w:t>
            </w:r>
            <w:r w:rsidRPr="00697E0D">
              <w:rPr>
                <w:rFonts w:ascii="Times New Roman" w:hAnsi="Times New Roman"/>
                <w:sz w:val="24"/>
                <w:szCs w:val="24"/>
                <w:lang w:val="kk-KZ"/>
              </w:rPr>
              <w:t xml:space="preserve">Балалар үй жануарлары туралы түсінеді.Олардың төлдерін атай білуге үйренеді. </w:t>
            </w:r>
          </w:p>
          <w:p w14:paraId="0838F297" w14:textId="77777777" w:rsidR="00E42CEC" w:rsidRDefault="00E42CEC" w:rsidP="00E42CEC">
            <w:pPr>
              <w:spacing w:after="0" w:line="240" w:lineRule="auto"/>
              <w:rPr>
                <w:rFonts w:ascii="Times New Roman" w:hAnsi="Times New Roman"/>
                <w:b/>
                <w:sz w:val="24"/>
                <w:szCs w:val="24"/>
                <w:lang w:val="kk-KZ"/>
              </w:rPr>
            </w:pPr>
            <w:r w:rsidRPr="002F5569">
              <w:rPr>
                <w:rFonts w:ascii="Times New Roman" w:hAnsi="Times New Roman"/>
                <w:b/>
                <w:sz w:val="24"/>
                <w:szCs w:val="24"/>
                <w:lang w:val="kk-KZ"/>
              </w:rPr>
              <w:t>ЖИ қолдану</w:t>
            </w:r>
          </w:p>
          <w:p w14:paraId="0BBF39C4" w14:textId="77777777" w:rsidR="00E42CEC" w:rsidRPr="00E42CEC" w:rsidRDefault="00E42CEC" w:rsidP="00E42CEC">
            <w:pPr>
              <w:pStyle w:val="20"/>
              <w:spacing w:before="0" w:after="0"/>
              <w:rPr>
                <w:rFonts w:ascii="Times New Roman" w:hAnsi="Times New Roman"/>
                <w:b/>
                <w:color w:val="auto"/>
                <w:sz w:val="24"/>
                <w:szCs w:val="24"/>
                <w:lang w:val="kk-KZ"/>
              </w:rPr>
            </w:pPr>
            <w:r w:rsidRPr="00E42CEC">
              <w:rPr>
                <w:rFonts w:ascii="Times New Roman" w:hAnsi="Times New Roman"/>
                <w:b/>
                <w:color w:val="auto"/>
                <w:sz w:val="24"/>
                <w:szCs w:val="24"/>
                <w:lang w:val="kk-KZ"/>
              </w:rPr>
              <w:t>Ұйымдастыру кезеңі</w:t>
            </w:r>
          </w:p>
          <w:p w14:paraId="4217BC71" w14:textId="77777777" w:rsidR="00E42CEC" w:rsidRDefault="00E42CEC" w:rsidP="00E42CEC">
            <w:pPr>
              <w:spacing w:after="0" w:line="240" w:lineRule="auto"/>
              <w:rPr>
                <w:rFonts w:ascii="Times New Roman" w:hAnsi="Times New Roman"/>
                <w:sz w:val="24"/>
                <w:szCs w:val="24"/>
              </w:rPr>
            </w:pPr>
            <w:r w:rsidRPr="00C8415F">
              <w:rPr>
                <w:rFonts w:ascii="Times New Roman" w:hAnsi="Times New Roman"/>
                <w:sz w:val="24"/>
                <w:szCs w:val="24"/>
                <w:lang w:val="kk-KZ"/>
              </w:rPr>
              <w:t>«Жануарлар қонаққа келді» интерактиві.</w:t>
            </w:r>
            <w:r w:rsidRPr="00C8415F">
              <w:rPr>
                <w:rFonts w:ascii="Times New Roman" w:hAnsi="Times New Roman"/>
                <w:sz w:val="24"/>
                <w:szCs w:val="24"/>
                <w:lang w:val="kk-KZ"/>
              </w:rPr>
              <w:br/>
            </w:r>
            <w:r w:rsidRPr="00C8415F">
              <w:rPr>
                <w:rFonts w:ascii="Times New Roman" w:hAnsi="Times New Roman"/>
                <w:b/>
                <w:sz w:val="24"/>
                <w:szCs w:val="24"/>
              </w:rPr>
              <w:t xml:space="preserve">ЖИ </w:t>
            </w:r>
            <w:proofErr w:type="spellStart"/>
            <w:r w:rsidRPr="00C8415F">
              <w:rPr>
                <w:rFonts w:ascii="Times New Roman" w:hAnsi="Times New Roman"/>
                <w:sz w:val="24"/>
                <w:szCs w:val="24"/>
              </w:rPr>
              <w:t>жануарлардың</w:t>
            </w:r>
            <w:proofErr w:type="spellEnd"/>
            <w:r w:rsidRPr="00C8415F">
              <w:rPr>
                <w:rFonts w:ascii="Times New Roman" w:hAnsi="Times New Roman"/>
                <w:sz w:val="24"/>
                <w:szCs w:val="24"/>
              </w:rPr>
              <w:t xml:space="preserve"> </w:t>
            </w:r>
            <w:proofErr w:type="spellStart"/>
            <w:r w:rsidRPr="00C8415F">
              <w:rPr>
                <w:rFonts w:ascii="Times New Roman" w:hAnsi="Times New Roman"/>
                <w:sz w:val="24"/>
                <w:szCs w:val="24"/>
              </w:rPr>
              <w:t>дыбысын</w:t>
            </w:r>
            <w:proofErr w:type="spellEnd"/>
            <w:r w:rsidRPr="00C8415F">
              <w:rPr>
                <w:rFonts w:ascii="Times New Roman" w:hAnsi="Times New Roman"/>
                <w:sz w:val="24"/>
                <w:szCs w:val="24"/>
              </w:rPr>
              <w:t xml:space="preserve"> </w:t>
            </w:r>
            <w:proofErr w:type="spellStart"/>
            <w:r w:rsidRPr="00C8415F">
              <w:rPr>
                <w:rFonts w:ascii="Times New Roman" w:hAnsi="Times New Roman"/>
                <w:sz w:val="24"/>
                <w:szCs w:val="24"/>
              </w:rPr>
              <w:t>ойнатады</w:t>
            </w:r>
            <w:proofErr w:type="spellEnd"/>
            <w:r w:rsidRPr="00C8415F">
              <w:rPr>
                <w:rFonts w:ascii="Times New Roman" w:hAnsi="Times New Roman"/>
                <w:sz w:val="24"/>
                <w:szCs w:val="24"/>
              </w:rPr>
              <w:t xml:space="preserve">, </w:t>
            </w:r>
            <w:proofErr w:type="spellStart"/>
            <w:r w:rsidRPr="00C8415F">
              <w:rPr>
                <w:rFonts w:ascii="Times New Roman" w:hAnsi="Times New Roman"/>
                <w:sz w:val="24"/>
                <w:szCs w:val="24"/>
              </w:rPr>
              <w:t>балалар</w:t>
            </w:r>
            <w:proofErr w:type="spellEnd"/>
            <w:r w:rsidRPr="00C8415F">
              <w:rPr>
                <w:rFonts w:ascii="Times New Roman" w:hAnsi="Times New Roman"/>
                <w:sz w:val="24"/>
                <w:szCs w:val="24"/>
              </w:rPr>
              <w:t xml:space="preserve"> </w:t>
            </w:r>
            <w:proofErr w:type="spellStart"/>
            <w:r w:rsidRPr="00C8415F">
              <w:rPr>
                <w:rFonts w:ascii="Times New Roman" w:hAnsi="Times New Roman"/>
                <w:sz w:val="24"/>
                <w:szCs w:val="24"/>
              </w:rPr>
              <w:t>табады</w:t>
            </w:r>
            <w:proofErr w:type="spellEnd"/>
            <w:r w:rsidRPr="00C8415F">
              <w:rPr>
                <w:rFonts w:ascii="Times New Roman" w:hAnsi="Times New Roman"/>
                <w:sz w:val="24"/>
                <w:szCs w:val="24"/>
              </w:rPr>
              <w:t>.</w:t>
            </w:r>
          </w:p>
          <w:p w14:paraId="23A50349" w14:textId="77777777" w:rsidR="00E42CEC" w:rsidRDefault="00E42CEC" w:rsidP="00E42CEC">
            <w:pPr>
              <w:spacing w:after="0" w:line="240" w:lineRule="auto"/>
              <w:rPr>
                <w:rFonts w:ascii="Times New Roman" w:hAnsi="Times New Roman"/>
                <w:sz w:val="24"/>
                <w:szCs w:val="24"/>
              </w:rPr>
            </w:pPr>
            <w:r w:rsidRPr="00C8415F">
              <w:rPr>
                <w:rFonts w:ascii="Times New Roman" w:hAnsi="Times New Roman"/>
                <w:sz w:val="24"/>
                <w:szCs w:val="24"/>
              </w:rPr>
              <w:t xml:space="preserve">AI-видео </w:t>
            </w:r>
            <w:proofErr w:type="spellStart"/>
            <w:r w:rsidRPr="00C8415F">
              <w:rPr>
                <w:rFonts w:ascii="Times New Roman" w:hAnsi="Times New Roman"/>
                <w:sz w:val="24"/>
                <w:szCs w:val="24"/>
              </w:rPr>
              <w:t>арқылы</w:t>
            </w:r>
            <w:proofErr w:type="spellEnd"/>
            <w:r w:rsidRPr="00C8415F">
              <w:rPr>
                <w:rFonts w:ascii="Times New Roman" w:hAnsi="Times New Roman"/>
                <w:sz w:val="24"/>
                <w:szCs w:val="24"/>
              </w:rPr>
              <w:t xml:space="preserve"> </w:t>
            </w:r>
            <w:proofErr w:type="spellStart"/>
            <w:r w:rsidRPr="00C8415F">
              <w:rPr>
                <w:rFonts w:ascii="Times New Roman" w:hAnsi="Times New Roman"/>
                <w:sz w:val="24"/>
                <w:szCs w:val="24"/>
              </w:rPr>
              <w:t>жа</w:t>
            </w:r>
            <w:r>
              <w:rPr>
                <w:rFonts w:ascii="Times New Roman" w:hAnsi="Times New Roman"/>
                <w:sz w:val="24"/>
                <w:szCs w:val="24"/>
              </w:rPr>
              <w:t>нуарлар</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қысқа</w:t>
            </w:r>
            <w:proofErr w:type="spellEnd"/>
            <w:r>
              <w:rPr>
                <w:rFonts w:ascii="Times New Roman" w:hAnsi="Times New Roman"/>
                <w:sz w:val="24"/>
                <w:szCs w:val="24"/>
              </w:rPr>
              <w:t xml:space="preserve"> анимация.</w:t>
            </w:r>
            <w:r>
              <w:rPr>
                <w:rFonts w:ascii="Times New Roman" w:hAnsi="Times New Roman"/>
                <w:sz w:val="24"/>
                <w:szCs w:val="24"/>
              </w:rPr>
              <w:br/>
            </w:r>
            <w:r w:rsidRPr="00C8415F">
              <w:rPr>
                <w:rFonts w:ascii="Times New Roman" w:hAnsi="Times New Roman"/>
                <w:sz w:val="24"/>
                <w:szCs w:val="24"/>
              </w:rPr>
              <w:t>. «</w:t>
            </w:r>
            <w:proofErr w:type="spellStart"/>
            <w:r w:rsidRPr="00C8415F">
              <w:rPr>
                <w:rFonts w:ascii="Times New Roman" w:hAnsi="Times New Roman"/>
                <w:sz w:val="24"/>
                <w:szCs w:val="24"/>
              </w:rPr>
              <w:t>Сәйкестендір</w:t>
            </w:r>
            <w:proofErr w:type="spellEnd"/>
            <w:r w:rsidRPr="00C8415F">
              <w:rPr>
                <w:rFonts w:ascii="Times New Roman" w:hAnsi="Times New Roman"/>
                <w:sz w:val="24"/>
                <w:szCs w:val="24"/>
              </w:rPr>
              <w:t xml:space="preserve">» </w:t>
            </w:r>
            <w:proofErr w:type="spellStart"/>
            <w:r w:rsidRPr="00C8415F">
              <w:rPr>
                <w:rFonts w:ascii="Times New Roman" w:hAnsi="Times New Roman"/>
                <w:sz w:val="24"/>
                <w:szCs w:val="24"/>
              </w:rPr>
              <w:t>тапсырмасы</w:t>
            </w:r>
            <w:proofErr w:type="spellEnd"/>
          </w:p>
          <w:p w14:paraId="0C7BBEE5" w14:textId="77777777" w:rsidR="00E42CEC" w:rsidRPr="00C8415F" w:rsidRDefault="00E42CEC" w:rsidP="00E42CEC">
            <w:pPr>
              <w:spacing w:after="0"/>
              <w:rPr>
                <w:rFonts w:ascii="Times New Roman" w:hAnsi="Times New Roman"/>
                <w:b/>
                <w:sz w:val="24"/>
                <w:szCs w:val="24"/>
              </w:rPr>
            </w:pPr>
            <w:r w:rsidRPr="00C8415F">
              <w:rPr>
                <w:rFonts w:ascii="Times New Roman" w:hAnsi="Times New Roman"/>
                <w:b/>
                <w:sz w:val="24"/>
                <w:szCs w:val="24"/>
              </w:rPr>
              <w:t>«</w:t>
            </w:r>
            <w:proofErr w:type="spellStart"/>
            <w:r w:rsidRPr="00C8415F">
              <w:rPr>
                <w:rFonts w:ascii="Times New Roman" w:hAnsi="Times New Roman"/>
                <w:b/>
                <w:sz w:val="24"/>
                <w:szCs w:val="24"/>
              </w:rPr>
              <w:t>Жануарды</w:t>
            </w:r>
            <w:proofErr w:type="spellEnd"/>
            <w:r w:rsidRPr="00C8415F">
              <w:rPr>
                <w:rFonts w:ascii="Times New Roman" w:hAnsi="Times New Roman"/>
                <w:b/>
                <w:sz w:val="24"/>
                <w:szCs w:val="24"/>
              </w:rPr>
              <w:t xml:space="preserve"> т</w:t>
            </w:r>
            <w:r>
              <w:rPr>
                <w:rFonts w:ascii="Times New Roman" w:hAnsi="Times New Roman"/>
                <w:b/>
                <w:sz w:val="24"/>
                <w:szCs w:val="24"/>
              </w:rPr>
              <w:t xml:space="preserve">ап» ЖИ </w:t>
            </w:r>
            <w:proofErr w:type="spellStart"/>
            <w:r>
              <w:rPr>
                <w:rFonts w:ascii="Times New Roman" w:hAnsi="Times New Roman"/>
                <w:b/>
                <w:sz w:val="24"/>
                <w:szCs w:val="24"/>
              </w:rPr>
              <w:t>ойыны</w:t>
            </w:r>
            <w:proofErr w:type="spellEnd"/>
          </w:p>
          <w:p w14:paraId="02571396" w14:textId="77777777" w:rsidR="00E42CEC" w:rsidRPr="00697E0D" w:rsidRDefault="00E42CEC" w:rsidP="00E42CEC">
            <w:pPr>
              <w:spacing w:after="0" w:line="240" w:lineRule="auto"/>
              <w:rPr>
                <w:rFonts w:ascii="Times New Roman" w:hAnsi="Times New Roman"/>
                <w:b/>
                <w:sz w:val="24"/>
                <w:szCs w:val="24"/>
                <w:lang w:val="kk-KZ"/>
              </w:rPr>
            </w:pPr>
            <w:r w:rsidRPr="00697E0D">
              <w:rPr>
                <w:rFonts w:ascii="Times New Roman" w:hAnsi="Times New Roman"/>
                <w:b/>
                <w:sz w:val="24"/>
                <w:szCs w:val="24"/>
                <w:lang w:val="kk-KZ"/>
              </w:rPr>
              <w:t>Дид/қ ойын</w:t>
            </w:r>
          </w:p>
          <w:p w14:paraId="61972467" w14:textId="77777777" w:rsidR="00E42CEC" w:rsidRPr="00697E0D" w:rsidRDefault="00E42CEC" w:rsidP="00E42CEC">
            <w:pPr>
              <w:shd w:val="clear" w:color="auto" w:fill="FFFFFF"/>
              <w:spacing w:after="0" w:line="240" w:lineRule="auto"/>
              <w:rPr>
                <w:rFonts w:ascii="Times New Roman" w:hAnsi="Times New Roman"/>
                <w:sz w:val="24"/>
                <w:szCs w:val="24"/>
                <w:lang w:val="kk-KZ"/>
              </w:rPr>
            </w:pPr>
            <w:r w:rsidRPr="00697E0D">
              <w:rPr>
                <w:rFonts w:ascii="Times New Roman" w:hAnsi="Times New Roman"/>
                <w:bCs/>
                <w:sz w:val="24"/>
                <w:szCs w:val="24"/>
                <w:lang w:val="kk-KZ"/>
              </w:rPr>
              <w:t>«Төлін тап»</w:t>
            </w:r>
            <w:r w:rsidRPr="00697E0D">
              <w:rPr>
                <w:rFonts w:ascii="Times New Roman" w:hAnsi="Times New Roman"/>
                <w:sz w:val="24"/>
                <w:szCs w:val="24"/>
                <w:lang w:val="kk-KZ"/>
              </w:rPr>
              <w:t> </w:t>
            </w:r>
          </w:p>
          <w:p w14:paraId="7E5C6520" w14:textId="77777777" w:rsidR="00E42CEC" w:rsidRPr="00697E0D" w:rsidRDefault="00E42CEC" w:rsidP="00E42CEC">
            <w:pPr>
              <w:shd w:val="clear" w:color="auto" w:fill="FFFFFF"/>
              <w:spacing w:after="0" w:line="240" w:lineRule="auto"/>
              <w:rPr>
                <w:rFonts w:ascii="Times New Roman" w:hAnsi="Times New Roman"/>
                <w:sz w:val="24"/>
                <w:szCs w:val="24"/>
                <w:lang w:val="kk-KZ"/>
              </w:rPr>
            </w:pPr>
            <w:r w:rsidRPr="00697E0D">
              <w:rPr>
                <w:rFonts w:ascii="Times New Roman" w:hAnsi="Times New Roman"/>
                <w:b/>
                <w:bCs/>
                <w:sz w:val="24"/>
                <w:szCs w:val="24"/>
                <w:lang w:val="kk-KZ"/>
              </w:rPr>
              <w:t>Шарты:</w:t>
            </w:r>
            <w:r w:rsidRPr="00697E0D">
              <w:rPr>
                <w:rFonts w:ascii="Times New Roman" w:hAnsi="Times New Roman"/>
                <w:sz w:val="24"/>
                <w:szCs w:val="24"/>
                <w:lang w:val="kk-KZ"/>
              </w:rPr>
              <w:t> төлдерін анасының қасына қойып, ажырата білу.</w:t>
            </w:r>
          </w:p>
          <w:p w14:paraId="39A06813" w14:textId="77777777" w:rsidR="00E42CEC" w:rsidRPr="00697E0D" w:rsidRDefault="00E42CEC" w:rsidP="00E42CEC">
            <w:pPr>
              <w:shd w:val="clear" w:color="auto" w:fill="FFFFFF"/>
              <w:spacing w:after="0" w:line="240" w:lineRule="auto"/>
              <w:rPr>
                <w:rFonts w:ascii="Times New Roman" w:hAnsi="Times New Roman"/>
                <w:sz w:val="24"/>
                <w:szCs w:val="24"/>
                <w:lang w:val="kk-KZ"/>
              </w:rPr>
            </w:pPr>
            <w:r w:rsidRPr="00697E0D">
              <w:rPr>
                <w:rFonts w:ascii="Times New Roman" w:hAnsi="Times New Roman"/>
                <w:sz w:val="24"/>
                <w:szCs w:val="24"/>
                <w:lang w:val="kk-KZ"/>
              </w:rPr>
              <w:t xml:space="preserve">Бейнероликке қарап </w:t>
            </w:r>
            <w:r w:rsidRPr="00697E0D">
              <w:rPr>
                <w:rFonts w:ascii="Times New Roman" w:hAnsi="Times New Roman"/>
                <w:sz w:val="24"/>
                <w:szCs w:val="24"/>
                <w:lang w:val="kk-KZ"/>
              </w:rPr>
              <w:lastRenderedPageBreak/>
              <w:t>қайталау</w:t>
            </w:r>
          </w:p>
          <w:p w14:paraId="59C566A9" w14:textId="77777777" w:rsidR="00E42CEC" w:rsidRPr="00697E0D" w:rsidRDefault="00E42CEC" w:rsidP="00E42CEC">
            <w:pPr>
              <w:widowControl w:val="0"/>
              <w:autoSpaceDE w:val="0"/>
              <w:autoSpaceDN w:val="0"/>
              <w:spacing w:after="0" w:line="240" w:lineRule="auto"/>
              <w:rPr>
                <w:rFonts w:ascii="Times New Roman" w:hAnsi="Times New Roman"/>
                <w:b/>
                <w:bCs/>
                <w:color w:val="000000"/>
                <w:sz w:val="24"/>
                <w:szCs w:val="24"/>
                <w:lang w:val="kk-KZ"/>
              </w:rPr>
            </w:pPr>
          </w:p>
          <w:p w14:paraId="05003F5C" w14:textId="77777777" w:rsidR="00E42CEC" w:rsidRPr="00697E0D"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697E0D">
              <w:rPr>
                <w:rFonts w:ascii="Times New Roman" w:hAnsi="Times New Roman"/>
                <w:b/>
                <w:bCs/>
                <w:color w:val="000000"/>
                <w:sz w:val="24"/>
                <w:szCs w:val="24"/>
                <w:lang w:val="kk-KZ"/>
              </w:rPr>
              <w:t>Жапсыру</w:t>
            </w:r>
          </w:p>
          <w:p w14:paraId="758B575A" w14:textId="77777777" w:rsidR="00E42CEC" w:rsidRPr="00697E0D"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697E0D">
              <w:rPr>
                <w:rFonts w:ascii="Times New Roman" w:hAnsi="Times New Roman"/>
                <w:b/>
                <w:bCs/>
                <w:color w:val="000000"/>
                <w:sz w:val="24"/>
                <w:szCs w:val="24"/>
                <w:lang w:val="kk-KZ"/>
              </w:rPr>
              <w:t>Тақырыбы:</w:t>
            </w:r>
          </w:p>
          <w:p w14:paraId="7DA31AF7" w14:textId="77777777" w:rsidR="00E42CEC" w:rsidRPr="00697E0D" w:rsidRDefault="00E42CEC" w:rsidP="00E42CEC">
            <w:pPr>
              <w:spacing w:after="0" w:line="240" w:lineRule="auto"/>
              <w:rPr>
                <w:rFonts w:ascii="Times New Roman" w:hAnsi="Times New Roman"/>
                <w:b/>
                <w:sz w:val="24"/>
                <w:szCs w:val="24"/>
                <w:lang w:val="kk-KZ"/>
              </w:rPr>
            </w:pPr>
            <w:r w:rsidRPr="00697E0D">
              <w:rPr>
                <w:rFonts w:ascii="Times New Roman" w:hAnsi="Times New Roman"/>
                <w:sz w:val="24"/>
                <w:szCs w:val="24"/>
                <w:lang w:val="kk-KZ"/>
              </w:rPr>
              <w:t>«Балық»</w:t>
            </w:r>
          </w:p>
          <w:p w14:paraId="754E7EEC" w14:textId="77777777" w:rsidR="00E42CEC" w:rsidRPr="00697E0D" w:rsidRDefault="00E42CEC" w:rsidP="00E42CEC">
            <w:pPr>
              <w:spacing w:after="0" w:line="240" w:lineRule="auto"/>
              <w:rPr>
                <w:rFonts w:ascii="Times New Roman" w:hAnsi="Times New Roman"/>
                <w:b/>
                <w:sz w:val="24"/>
                <w:szCs w:val="24"/>
                <w:lang w:val="kk-KZ"/>
              </w:rPr>
            </w:pPr>
            <w:r w:rsidRPr="00697E0D">
              <w:rPr>
                <w:rFonts w:ascii="Times New Roman" w:hAnsi="Times New Roman"/>
                <w:b/>
                <w:sz w:val="24"/>
                <w:szCs w:val="24"/>
                <w:lang w:val="kk-KZ"/>
              </w:rPr>
              <w:t>Мақсаты:</w:t>
            </w:r>
            <w:r w:rsidRPr="00697E0D">
              <w:rPr>
                <w:rFonts w:ascii="Times New Roman" w:hAnsi="Times New Roman"/>
                <w:sz w:val="24"/>
                <w:szCs w:val="24"/>
                <w:lang w:val="kk-KZ"/>
              </w:rPr>
              <w:t xml:space="preserve"> Балықтың өмір сүру ортасын түсініп айта алады.</w:t>
            </w:r>
          </w:p>
          <w:p w14:paraId="5F68140D" w14:textId="77777777" w:rsidR="00E42CEC" w:rsidRPr="00697E0D"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697E0D">
              <w:rPr>
                <w:rFonts w:ascii="Times New Roman" w:hAnsi="Times New Roman"/>
                <w:b/>
                <w:bCs/>
                <w:color w:val="000000"/>
                <w:sz w:val="24"/>
                <w:szCs w:val="24"/>
                <w:lang w:val="kk-KZ"/>
              </w:rPr>
              <w:t>Дид/қ ойын</w:t>
            </w:r>
          </w:p>
          <w:p w14:paraId="36D61B5A" w14:textId="77777777" w:rsidR="00E42CEC" w:rsidRPr="00697E0D" w:rsidRDefault="00E42CEC" w:rsidP="00E42CEC">
            <w:pPr>
              <w:spacing w:after="0" w:line="240" w:lineRule="auto"/>
              <w:outlineLvl w:val="1"/>
              <w:rPr>
                <w:rFonts w:ascii="Times New Roman" w:eastAsia="Times New Roman" w:hAnsi="Times New Roman"/>
                <w:b/>
                <w:bCs/>
                <w:sz w:val="24"/>
                <w:szCs w:val="24"/>
                <w:lang w:val="kk-KZ" w:eastAsia="ru-RU"/>
              </w:rPr>
            </w:pPr>
            <w:r w:rsidRPr="00697E0D">
              <w:rPr>
                <w:rFonts w:ascii="Times New Roman" w:eastAsia="Times New Roman" w:hAnsi="Times New Roman"/>
                <w:b/>
                <w:bCs/>
                <w:sz w:val="24"/>
                <w:szCs w:val="24"/>
                <w:lang w:val="kk-KZ" w:eastAsia="ru-RU"/>
              </w:rPr>
              <w:t xml:space="preserve">«Бір түсті балықтарды табу» </w:t>
            </w:r>
          </w:p>
          <w:p w14:paraId="4EE4235C" w14:textId="77777777" w:rsidR="00E42CEC" w:rsidRPr="00697E0D" w:rsidRDefault="00E42CEC" w:rsidP="00E42CEC">
            <w:pPr>
              <w:spacing w:after="0" w:line="240" w:lineRule="auto"/>
              <w:rPr>
                <w:rFonts w:ascii="Times New Roman" w:eastAsia="Times New Roman" w:hAnsi="Times New Roman"/>
                <w:sz w:val="24"/>
                <w:szCs w:val="24"/>
                <w:lang w:val="kk-KZ" w:eastAsia="ru-RU"/>
              </w:rPr>
            </w:pPr>
            <w:r w:rsidRPr="00697E0D">
              <w:rPr>
                <w:rFonts w:ascii="Times New Roman" w:eastAsia="Times New Roman" w:hAnsi="Times New Roman"/>
                <w:b/>
                <w:bCs/>
                <w:sz w:val="24"/>
                <w:szCs w:val="24"/>
                <w:lang w:val="kk-KZ" w:eastAsia="ru-RU"/>
              </w:rPr>
              <w:t>Мақсаты:</w:t>
            </w:r>
            <w:r w:rsidRPr="00697E0D">
              <w:rPr>
                <w:rFonts w:ascii="Times New Roman" w:eastAsia="Times New Roman" w:hAnsi="Times New Roman"/>
                <w:sz w:val="24"/>
                <w:szCs w:val="24"/>
                <w:lang w:val="kk-KZ" w:eastAsia="ru-RU"/>
              </w:rPr>
              <w:t xml:space="preserve"> түстерді, мөлшерді ажырату</w:t>
            </w:r>
            <w:r w:rsidRPr="00697E0D">
              <w:rPr>
                <w:rFonts w:ascii="Times New Roman" w:eastAsia="Times New Roman" w:hAnsi="Times New Roman"/>
                <w:sz w:val="24"/>
                <w:szCs w:val="24"/>
                <w:lang w:val="kk-KZ" w:eastAsia="ru-RU"/>
              </w:rPr>
              <w:br/>
              <w:t>Балаларға түрлі түсті қағаз балықтар таратылады. Тәрбиеші:</w:t>
            </w:r>
          </w:p>
          <w:p w14:paraId="212D6E32" w14:textId="77777777" w:rsidR="00E42CEC" w:rsidRPr="00697E0D" w:rsidRDefault="00E42CEC" w:rsidP="00E42CEC">
            <w:pPr>
              <w:spacing w:after="0" w:line="240" w:lineRule="auto"/>
              <w:rPr>
                <w:rFonts w:ascii="Times New Roman" w:eastAsia="Times New Roman" w:hAnsi="Times New Roman"/>
                <w:sz w:val="24"/>
                <w:szCs w:val="24"/>
                <w:lang w:val="kk-KZ" w:eastAsia="ru-RU"/>
              </w:rPr>
            </w:pPr>
            <w:r w:rsidRPr="00697E0D">
              <w:rPr>
                <w:rFonts w:ascii="Times New Roman" w:eastAsia="Times New Roman" w:hAnsi="Times New Roman"/>
                <w:sz w:val="24"/>
                <w:szCs w:val="24"/>
                <w:lang w:val="kk-KZ" w:eastAsia="ru-RU"/>
              </w:rPr>
              <w:t>«Қызыл балықтар, өз тоғайларыңа жиналыңдар!»</w:t>
            </w:r>
          </w:p>
          <w:p w14:paraId="66E92B9C" w14:textId="77777777" w:rsidR="00E42CEC" w:rsidRPr="00697E0D" w:rsidRDefault="00E42CEC" w:rsidP="00E42CEC">
            <w:pPr>
              <w:spacing w:after="0" w:line="240" w:lineRule="auto"/>
              <w:rPr>
                <w:rFonts w:ascii="Times New Roman" w:eastAsia="Times New Roman" w:hAnsi="Times New Roman"/>
                <w:sz w:val="24"/>
                <w:szCs w:val="24"/>
                <w:lang w:val="kk-KZ" w:eastAsia="ru-RU"/>
              </w:rPr>
            </w:pPr>
            <w:r w:rsidRPr="00697E0D">
              <w:rPr>
                <w:rFonts w:ascii="Times New Roman" w:eastAsia="Times New Roman" w:hAnsi="Times New Roman"/>
                <w:sz w:val="24"/>
                <w:szCs w:val="24"/>
                <w:lang w:val="kk-KZ" w:eastAsia="ru-RU"/>
              </w:rPr>
              <w:t>«Көк балықтар, суда жүзіңдер!»</w:t>
            </w:r>
          </w:p>
          <w:p w14:paraId="1A3AE966" w14:textId="77777777" w:rsidR="00E42CEC" w:rsidRPr="00697E0D" w:rsidRDefault="00E42CEC" w:rsidP="00E42CEC">
            <w:pPr>
              <w:spacing w:after="0" w:line="240" w:lineRule="auto"/>
              <w:rPr>
                <w:rFonts w:ascii="Times New Roman" w:eastAsia="Times New Roman" w:hAnsi="Times New Roman"/>
                <w:sz w:val="24"/>
                <w:szCs w:val="24"/>
                <w:lang w:val="kk-KZ" w:eastAsia="ru-RU"/>
              </w:rPr>
            </w:pPr>
            <w:r w:rsidRPr="00697E0D">
              <w:rPr>
                <w:rFonts w:ascii="Times New Roman" w:eastAsia="Times New Roman" w:hAnsi="Times New Roman"/>
                <w:sz w:val="24"/>
                <w:szCs w:val="24"/>
                <w:lang w:val="kk-KZ" w:eastAsia="ru-RU"/>
              </w:rPr>
              <w:t>«Кішкентай балықтар, үлкен балықтарға қосылыңдар!»</w:t>
            </w:r>
            <w:r w:rsidRPr="00697E0D">
              <w:rPr>
                <w:rFonts w:ascii="Times New Roman" w:eastAsia="Times New Roman" w:hAnsi="Times New Roman"/>
                <w:sz w:val="24"/>
                <w:szCs w:val="24"/>
                <w:lang w:val="kk-KZ" w:eastAsia="ru-RU"/>
              </w:rPr>
              <w:br/>
              <w:t>деп тапсырма береді.</w:t>
            </w:r>
          </w:p>
          <w:p w14:paraId="6118ACD8" w14:textId="77777777" w:rsidR="00E42CEC" w:rsidRPr="00697E0D" w:rsidRDefault="00E42CEC" w:rsidP="00E42CEC">
            <w:pPr>
              <w:widowControl w:val="0"/>
              <w:autoSpaceDE w:val="0"/>
              <w:autoSpaceDN w:val="0"/>
              <w:spacing w:after="0" w:line="240" w:lineRule="auto"/>
              <w:rPr>
                <w:rFonts w:ascii="Times New Roman" w:hAnsi="Times New Roman"/>
                <w:b/>
                <w:bCs/>
                <w:color w:val="000000"/>
                <w:sz w:val="24"/>
                <w:szCs w:val="24"/>
                <w:lang w:val="kk-KZ"/>
              </w:rPr>
            </w:pPr>
          </w:p>
        </w:tc>
        <w:tc>
          <w:tcPr>
            <w:tcW w:w="2410" w:type="dxa"/>
            <w:tcBorders>
              <w:top w:val="single" w:sz="4" w:space="0" w:color="auto"/>
              <w:left w:val="single" w:sz="4" w:space="0" w:color="000000"/>
              <w:bottom w:val="single" w:sz="4" w:space="0" w:color="000000"/>
              <w:right w:val="single" w:sz="4" w:space="0" w:color="000000"/>
            </w:tcBorders>
          </w:tcPr>
          <w:p w14:paraId="0AABBC8E" w14:textId="77777777" w:rsidR="00E42CEC" w:rsidRPr="00697E0D"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697E0D">
              <w:rPr>
                <w:rFonts w:ascii="Times New Roman" w:hAnsi="Times New Roman"/>
                <w:b/>
                <w:color w:val="000000"/>
                <w:sz w:val="24"/>
                <w:szCs w:val="24"/>
                <w:lang w:val="kk-KZ"/>
              </w:rPr>
              <w:lastRenderedPageBreak/>
              <w:t>Қоршаған әлеммен таныстыру</w:t>
            </w:r>
          </w:p>
          <w:p w14:paraId="796D3E24" w14:textId="77777777" w:rsidR="00E42CEC" w:rsidRPr="00697E0D"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697E0D">
              <w:rPr>
                <w:rFonts w:ascii="Times New Roman" w:hAnsi="Times New Roman"/>
                <w:b/>
                <w:color w:val="000000"/>
                <w:sz w:val="24"/>
                <w:szCs w:val="24"/>
                <w:lang w:val="kk-KZ"/>
              </w:rPr>
              <w:t>Тақырыбы:</w:t>
            </w:r>
          </w:p>
          <w:p w14:paraId="6EF5F1DF" w14:textId="77777777" w:rsidR="00E42CEC" w:rsidRPr="00697E0D" w:rsidRDefault="00E42CEC" w:rsidP="00E42CEC">
            <w:pPr>
              <w:spacing w:after="0" w:line="240" w:lineRule="auto"/>
              <w:rPr>
                <w:rFonts w:ascii="Times New Roman" w:hAnsi="Times New Roman"/>
                <w:b/>
                <w:sz w:val="24"/>
                <w:szCs w:val="24"/>
                <w:lang w:val="kk-KZ"/>
              </w:rPr>
            </w:pPr>
            <w:r w:rsidRPr="00697E0D">
              <w:rPr>
                <w:rFonts w:ascii="Times New Roman" w:hAnsi="Times New Roman"/>
                <w:b/>
                <w:sz w:val="24"/>
                <w:szCs w:val="24"/>
                <w:lang w:val="kk-KZ"/>
              </w:rPr>
              <w:t>«</w:t>
            </w:r>
            <w:r w:rsidRPr="00697E0D">
              <w:rPr>
                <w:rFonts w:ascii="Times New Roman" w:hAnsi="Times New Roman"/>
                <w:sz w:val="24"/>
                <w:szCs w:val="24"/>
                <w:lang w:val="kk-KZ"/>
              </w:rPr>
              <w:t>Шырша және қайың»</w:t>
            </w:r>
          </w:p>
          <w:p w14:paraId="6C4CEF85" w14:textId="77777777" w:rsidR="00E42CEC" w:rsidRPr="00697E0D" w:rsidRDefault="00E42CEC" w:rsidP="00E42CEC">
            <w:pPr>
              <w:spacing w:after="0" w:line="240" w:lineRule="auto"/>
              <w:rPr>
                <w:rFonts w:ascii="Times New Roman" w:hAnsi="Times New Roman"/>
                <w:b/>
                <w:sz w:val="24"/>
                <w:szCs w:val="24"/>
                <w:lang w:val="kk-KZ"/>
              </w:rPr>
            </w:pPr>
            <w:r w:rsidRPr="00697E0D">
              <w:rPr>
                <w:rFonts w:ascii="Times New Roman" w:hAnsi="Times New Roman"/>
                <w:b/>
                <w:sz w:val="24"/>
                <w:szCs w:val="24"/>
                <w:lang w:val="kk-KZ"/>
              </w:rPr>
              <w:t>Мақсаты:</w:t>
            </w:r>
            <w:r w:rsidRPr="00697E0D">
              <w:rPr>
                <w:rFonts w:ascii="Times New Roman" w:eastAsia="Times New Roman" w:hAnsi="Times New Roman"/>
                <w:b/>
                <w:sz w:val="24"/>
                <w:szCs w:val="24"/>
                <w:lang w:val="kk-KZ" w:eastAsia="ru-RU"/>
              </w:rPr>
              <w:t xml:space="preserve"> </w:t>
            </w:r>
          </w:p>
          <w:p w14:paraId="5E8DB6BA"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sz w:val="24"/>
                <w:szCs w:val="24"/>
                <w:lang w:val="kk-KZ"/>
              </w:rPr>
              <w:t xml:space="preserve">Ағаштар туралы туралы түсінеді, ағаштардың </w:t>
            </w:r>
          </w:p>
          <w:p w14:paraId="7DA7EFAF" w14:textId="77777777" w:rsidR="00E42CEC" w:rsidRPr="00697E0D" w:rsidRDefault="00E42CEC" w:rsidP="00E42CEC">
            <w:pPr>
              <w:widowControl w:val="0"/>
              <w:autoSpaceDE w:val="0"/>
              <w:autoSpaceDN w:val="0"/>
              <w:spacing w:after="0" w:line="240" w:lineRule="auto"/>
              <w:rPr>
                <w:rFonts w:ascii="Times New Roman" w:hAnsi="Times New Roman"/>
                <w:sz w:val="24"/>
                <w:szCs w:val="24"/>
                <w:lang w:val="kk-KZ"/>
              </w:rPr>
            </w:pPr>
            <w:r w:rsidRPr="00697E0D">
              <w:rPr>
                <w:rFonts w:ascii="Times New Roman" w:hAnsi="Times New Roman"/>
                <w:sz w:val="24"/>
                <w:szCs w:val="24"/>
                <w:lang w:val="kk-KZ"/>
              </w:rPr>
              <w:t>түрлерін танып, атауға үйренеді.</w:t>
            </w:r>
          </w:p>
          <w:p w14:paraId="2EA2FEEB" w14:textId="77777777" w:rsidR="00E42CEC" w:rsidRPr="00697E0D" w:rsidRDefault="00E42CEC" w:rsidP="00E42CEC">
            <w:pPr>
              <w:widowControl w:val="0"/>
              <w:autoSpaceDE w:val="0"/>
              <w:autoSpaceDN w:val="0"/>
              <w:spacing w:after="0" w:line="240" w:lineRule="auto"/>
              <w:rPr>
                <w:rFonts w:ascii="Times New Roman" w:hAnsi="Times New Roman"/>
                <w:b/>
                <w:sz w:val="24"/>
                <w:szCs w:val="24"/>
                <w:lang w:val="kk-KZ"/>
              </w:rPr>
            </w:pPr>
            <w:r w:rsidRPr="00697E0D">
              <w:rPr>
                <w:rFonts w:ascii="Times New Roman" w:hAnsi="Times New Roman"/>
                <w:b/>
                <w:sz w:val="24"/>
                <w:szCs w:val="24"/>
                <w:lang w:val="kk-KZ"/>
              </w:rPr>
              <w:t xml:space="preserve">Қимылды ойын </w:t>
            </w:r>
          </w:p>
          <w:p w14:paraId="3E1A380A" w14:textId="77777777" w:rsidR="00E42CEC" w:rsidRPr="00697E0D" w:rsidRDefault="00E42CEC" w:rsidP="00E42CEC">
            <w:pPr>
              <w:spacing w:line="240" w:lineRule="auto"/>
              <w:rPr>
                <w:rFonts w:ascii="Times New Roman" w:eastAsia="Times New Roman" w:hAnsi="Times New Roman"/>
                <w:b/>
                <w:bCs/>
                <w:sz w:val="24"/>
                <w:szCs w:val="24"/>
                <w:lang w:val="kk-KZ" w:eastAsia="ru-RU"/>
              </w:rPr>
            </w:pPr>
            <w:r w:rsidRPr="00697E0D">
              <w:rPr>
                <w:rFonts w:ascii="Times New Roman" w:eastAsia="Times New Roman" w:hAnsi="Times New Roman"/>
                <w:b/>
                <w:bCs/>
                <w:sz w:val="24"/>
                <w:szCs w:val="24"/>
                <w:lang w:val="kk-KZ" w:eastAsia="ru-RU"/>
              </w:rPr>
              <w:t>«Жылдам ағаш түрлерін ата»</w:t>
            </w:r>
            <w:r w:rsidRPr="00697E0D">
              <w:rPr>
                <w:rFonts w:ascii="Times New Roman" w:eastAsia="Times New Roman" w:hAnsi="Times New Roman"/>
                <w:bCs/>
                <w:sz w:val="24"/>
                <w:szCs w:val="24"/>
                <w:lang w:val="kk-KZ" w:eastAsia="ru-RU"/>
              </w:rPr>
              <w:t xml:space="preserve"> (доппен)</w:t>
            </w:r>
            <w:r w:rsidRPr="00697E0D">
              <w:rPr>
                <w:rFonts w:ascii="Times New Roman" w:eastAsia="Times New Roman" w:hAnsi="Times New Roman"/>
                <w:bCs/>
                <w:sz w:val="24"/>
                <w:szCs w:val="24"/>
                <w:lang w:val="kk-KZ" w:eastAsia="ru-RU"/>
              </w:rPr>
              <w:br/>
            </w:r>
            <w:r w:rsidRPr="00697E0D">
              <w:rPr>
                <w:rFonts w:ascii="Times New Roman" w:eastAsia="Times New Roman" w:hAnsi="Times New Roman"/>
                <w:b/>
                <w:bCs/>
                <w:sz w:val="24"/>
                <w:szCs w:val="24"/>
                <w:lang w:val="kk-KZ" w:eastAsia="ru-RU"/>
              </w:rPr>
              <w:t>Шарты</w:t>
            </w:r>
            <w:r w:rsidRPr="00697E0D">
              <w:rPr>
                <w:rFonts w:ascii="Times New Roman" w:eastAsia="Times New Roman" w:hAnsi="Times New Roman"/>
                <w:bCs/>
                <w:sz w:val="24"/>
                <w:szCs w:val="24"/>
                <w:lang w:val="kk-KZ" w:eastAsia="ru-RU"/>
              </w:rPr>
              <w:t>: Допты қағып алған бала ағаш түрлерін атау керек.</w:t>
            </w:r>
          </w:p>
          <w:p w14:paraId="0EE4BA18" w14:textId="77777777" w:rsidR="00E42CEC" w:rsidRPr="00697E0D"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697E0D">
              <w:rPr>
                <w:rFonts w:ascii="Times New Roman" w:hAnsi="Times New Roman"/>
                <w:b/>
                <w:color w:val="000000"/>
                <w:sz w:val="24"/>
                <w:szCs w:val="24"/>
                <w:lang w:val="kk-KZ"/>
              </w:rPr>
              <w:t>Мүсіндеу</w:t>
            </w:r>
          </w:p>
          <w:p w14:paraId="77C3D1C1" w14:textId="77777777" w:rsidR="00E42CEC" w:rsidRPr="00697E0D" w:rsidRDefault="00E42CEC" w:rsidP="00E42CEC">
            <w:pPr>
              <w:spacing w:after="0"/>
              <w:rPr>
                <w:rFonts w:ascii="Times New Roman" w:hAnsi="Times New Roman"/>
                <w:b/>
                <w:sz w:val="24"/>
                <w:szCs w:val="24"/>
                <w:lang w:val="kk-KZ"/>
              </w:rPr>
            </w:pPr>
            <w:r w:rsidRPr="00697E0D">
              <w:rPr>
                <w:rFonts w:ascii="Times New Roman" w:hAnsi="Times New Roman"/>
                <w:b/>
                <w:sz w:val="24"/>
                <w:szCs w:val="24"/>
                <w:lang w:val="kk-KZ"/>
              </w:rPr>
              <w:t>Тақырыбы:</w:t>
            </w:r>
            <w:r w:rsidRPr="00697E0D">
              <w:rPr>
                <w:rFonts w:ascii="Times New Roman" w:hAnsi="Times New Roman"/>
                <w:sz w:val="24"/>
                <w:szCs w:val="24"/>
                <w:lang w:val="kk-KZ"/>
              </w:rPr>
              <w:t xml:space="preserve"> «Велосипед»</w:t>
            </w:r>
          </w:p>
          <w:p w14:paraId="2E52CB4E" w14:textId="77777777" w:rsidR="00E42CEC" w:rsidRPr="00697E0D" w:rsidRDefault="00E42CEC" w:rsidP="00E42CEC">
            <w:pPr>
              <w:widowControl w:val="0"/>
              <w:autoSpaceDE w:val="0"/>
              <w:autoSpaceDN w:val="0"/>
              <w:spacing w:after="0" w:line="240" w:lineRule="auto"/>
              <w:rPr>
                <w:rFonts w:ascii="Times New Roman" w:hAnsi="Times New Roman"/>
                <w:sz w:val="24"/>
                <w:szCs w:val="24"/>
                <w:lang w:val="kk-KZ"/>
              </w:rPr>
            </w:pPr>
            <w:r w:rsidRPr="00697E0D">
              <w:rPr>
                <w:rFonts w:ascii="Times New Roman" w:hAnsi="Times New Roman"/>
                <w:b/>
                <w:sz w:val="24"/>
                <w:szCs w:val="24"/>
                <w:lang w:val="kk-KZ"/>
              </w:rPr>
              <w:t>Мақсаты:</w:t>
            </w:r>
            <w:r w:rsidRPr="00697E0D">
              <w:rPr>
                <w:rFonts w:ascii="Times New Roman" w:hAnsi="Times New Roman"/>
                <w:sz w:val="24"/>
                <w:szCs w:val="24"/>
                <w:lang w:val="kk-KZ"/>
              </w:rPr>
              <w:t xml:space="preserve"> Ермексазды илеу, домалақтау, созу арқылы велосипед  мүсіндеуге үйренеді</w:t>
            </w:r>
          </w:p>
          <w:p w14:paraId="394E4248" w14:textId="77777777" w:rsidR="00E42CEC" w:rsidRPr="00697E0D" w:rsidRDefault="00E42CEC" w:rsidP="00E42CEC">
            <w:pPr>
              <w:widowControl w:val="0"/>
              <w:autoSpaceDE w:val="0"/>
              <w:autoSpaceDN w:val="0"/>
              <w:spacing w:after="0" w:line="240" w:lineRule="auto"/>
              <w:rPr>
                <w:rFonts w:ascii="Times New Roman" w:hAnsi="Times New Roman"/>
                <w:b/>
                <w:sz w:val="24"/>
                <w:szCs w:val="24"/>
                <w:lang w:val="kk-KZ"/>
              </w:rPr>
            </w:pPr>
            <w:r w:rsidRPr="00697E0D">
              <w:rPr>
                <w:rFonts w:ascii="Times New Roman" w:hAnsi="Times New Roman"/>
                <w:b/>
                <w:sz w:val="24"/>
                <w:szCs w:val="24"/>
                <w:lang w:val="kk-KZ"/>
              </w:rPr>
              <w:t>Дид/қ</w:t>
            </w:r>
          </w:p>
          <w:p w14:paraId="0A51A0EC" w14:textId="77777777" w:rsidR="00E42CEC" w:rsidRPr="00697E0D" w:rsidRDefault="00E42CEC" w:rsidP="00E42CEC">
            <w:pPr>
              <w:widowControl w:val="0"/>
              <w:autoSpaceDE w:val="0"/>
              <w:autoSpaceDN w:val="0"/>
              <w:spacing w:after="0" w:line="240" w:lineRule="auto"/>
              <w:rPr>
                <w:rFonts w:ascii="Times New Roman" w:hAnsi="Times New Roman"/>
                <w:sz w:val="24"/>
                <w:szCs w:val="24"/>
                <w:lang w:val="kk-KZ"/>
              </w:rPr>
            </w:pPr>
            <w:r w:rsidRPr="00697E0D">
              <w:rPr>
                <w:rFonts w:ascii="Times New Roman" w:eastAsia="Times New Roman" w:hAnsi="Times New Roman"/>
                <w:b/>
                <w:bCs/>
                <w:kern w:val="36"/>
                <w:sz w:val="24"/>
                <w:szCs w:val="24"/>
                <w:lang w:val="kk-KZ" w:eastAsia="ru-RU"/>
              </w:rPr>
              <w:t>«Педальды тап!»</w:t>
            </w:r>
            <w:r w:rsidRPr="00697E0D">
              <w:rPr>
                <w:rFonts w:ascii="Times New Roman" w:eastAsia="Times New Roman" w:hAnsi="Times New Roman"/>
                <w:bCs/>
                <w:kern w:val="36"/>
                <w:sz w:val="24"/>
                <w:szCs w:val="24"/>
                <w:lang w:val="kk-KZ" w:eastAsia="ru-RU"/>
              </w:rPr>
              <w:t xml:space="preserve"> </w:t>
            </w:r>
            <w:r w:rsidRPr="00697E0D">
              <w:rPr>
                <w:rFonts w:ascii="Times New Roman" w:eastAsia="Times New Roman" w:hAnsi="Times New Roman"/>
                <w:sz w:val="24"/>
                <w:szCs w:val="24"/>
                <w:lang w:val="kk-KZ" w:eastAsia="ru-RU"/>
              </w:rPr>
              <w:t>Үстелге велосипедтің бөлшектерінің суреттері қойылады: дөңгелек, руль, педаль, қоңырау.</w:t>
            </w:r>
            <w:r w:rsidRPr="00697E0D">
              <w:rPr>
                <w:rFonts w:ascii="Times New Roman" w:eastAsia="Times New Roman" w:hAnsi="Times New Roman"/>
                <w:sz w:val="24"/>
                <w:szCs w:val="24"/>
                <w:lang w:val="kk-KZ" w:eastAsia="ru-RU"/>
              </w:rPr>
              <w:br/>
            </w:r>
            <w:r w:rsidRPr="00697E0D">
              <w:rPr>
                <w:rFonts w:ascii="Times New Roman" w:eastAsia="Times New Roman" w:hAnsi="Times New Roman"/>
                <w:sz w:val="24"/>
                <w:szCs w:val="24"/>
                <w:lang w:val="kk-KZ" w:eastAsia="ru-RU"/>
              </w:rPr>
              <w:lastRenderedPageBreak/>
              <w:t>Тәрбиеші: «Маған педаль әкел!» немесе «Дөңгелекті көрсет!» деп тапсырады.</w:t>
            </w:r>
            <w:r w:rsidRPr="00697E0D">
              <w:rPr>
                <w:rFonts w:ascii="Times New Roman" w:eastAsia="Times New Roman" w:hAnsi="Times New Roman"/>
                <w:sz w:val="24"/>
                <w:szCs w:val="24"/>
                <w:lang w:val="kk-KZ" w:eastAsia="ru-RU"/>
              </w:rPr>
              <w:br/>
              <w:t>Ұсақ моторика мен сөздік қор дамиды.</w:t>
            </w:r>
          </w:p>
          <w:p w14:paraId="78972C43" w14:textId="77777777" w:rsidR="00E42CEC" w:rsidRPr="00697E0D" w:rsidRDefault="00E42CEC" w:rsidP="00E42CEC">
            <w:pPr>
              <w:widowControl w:val="0"/>
              <w:autoSpaceDE w:val="0"/>
              <w:autoSpaceDN w:val="0"/>
              <w:spacing w:after="0" w:line="240" w:lineRule="auto"/>
              <w:rPr>
                <w:rFonts w:ascii="Times New Roman" w:hAnsi="Times New Roman"/>
                <w:b/>
                <w:color w:val="000000"/>
                <w:sz w:val="24"/>
                <w:szCs w:val="24"/>
                <w:lang w:val="kk-KZ"/>
              </w:rPr>
            </w:pPr>
          </w:p>
        </w:tc>
        <w:tc>
          <w:tcPr>
            <w:tcW w:w="2256" w:type="dxa"/>
            <w:tcBorders>
              <w:top w:val="single" w:sz="4" w:space="0" w:color="auto"/>
              <w:left w:val="single" w:sz="4" w:space="0" w:color="000000"/>
              <w:bottom w:val="single" w:sz="4" w:space="0" w:color="000000"/>
              <w:right w:val="single" w:sz="4" w:space="0" w:color="000000"/>
            </w:tcBorders>
          </w:tcPr>
          <w:p w14:paraId="5A89FED3" w14:textId="77777777" w:rsidR="00E42CEC" w:rsidRPr="00697E0D" w:rsidRDefault="00E42CEC" w:rsidP="00E42CEC">
            <w:pPr>
              <w:pStyle w:val="ae"/>
              <w:widowControl w:val="0"/>
              <w:autoSpaceDE w:val="0"/>
              <w:autoSpaceDN w:val="0"/>
              <w:rPr>
                <w:rFonts w:ascii="Times New Roman" w:hAnsi="Times New Roman"/>
                <w:b/>
                <w:bCs/>
                <w:color w:val="000000"/>
                <w:sz w:val="24"/>
                <w:szCs w:val="24"/>
                <w:lang w:val="kk-KZ"/>
              </w:rPr>
            </w:pPr>
            <w:r w:rsidRPr="00697E0D">
              <w:rPr>
                <w:rFonts w:ascii="Times New Roman" w:hAnsi="Times New Roman"/>
                <w:b/>
                <w:bCs/>
                <w:color w:val="000000"/>
                <w:sz w:val="24"/>
                <w:szCs w:val="24"/>
                <w:lang w:val="kk-KZ"/>
              </w:rPr>
              <w:lastRenderedPageBreak/>
              <w:t>Тіл дамыту және көркем әдебиет</w:t>
            </w:r>
          </w:p>
          <w:p w14:paraId="7B01C17C" w14:textId="77777777" w:rsidR="00E42CEC" w:rsidRPr="00697E0D" w:rsidRDefault="00E42CEC" w:rsidP="00E42CEC">
            <w:pPr>
              <w:spacing w:after="0"/>
              <w:rPr>
                <w:rFonts w:ascii="Times New Roman" w:hAnsi="Times New Roman"/>
                <w:b/>
                <w:sz w:val="24"/>
                <w:szCs w:val="24"/>
                <w:lang w:val="kk-KZ"/>
              </w:rPr>
            </w:pPr>
            <w:r w:rsidRPr="00697E0D">
              <w:rPr>
                <w:rFonts w:ascii="Times New Roman" w:hAnsi="Times New Roman"/>
                <w:b/>
                <w:sz w:val="24"/>
                <w:szCs w:val="24"/>
                <w:lang w:val="kk-KZ"/>
              </w:rPr>
              <w:t>Тақырыбы: «</w:t>
            </w:r>
            <w:r w:rsidRPr="00697E0D">
              <w:rPr>
                <w:rFonts w:ascii="Times New Roman" w:hAnsi="Times New Roman"/>
                <w:sz w:val="24"/>
                <w:szCs w:val="24"/>
                <w:lang w:val="kk-KZ"/>
              </w:rPr>
              <w:t>Түлкі мен тырна ертегісі»</w:t>
            </w:r>
          </w:p>
          <w:p w14:paraId="0D68B447" w14:textId="77777777" w:rsidR="00E42CEC" w:rsidRPr="00697E0D" w:rsidRDefault="00E42CEC" w:rsidP="00E42CEC">
            <w:pPr>
              <w:pStyle w:val="ae"/>
              <w:rPr>
                <w:rFonts w:ascii="Times New Roman" w:hAnsi="Times New Roman"/>
                <w:sz w:val="24"/>
                <w:szCs w:val="24"/>
                <w:lang w:val="kk-KZ"/>
              </w:rPr>
            </w:pPr>
            <w:r w:rsidRPr="00697E0D">
              <w:rPr>
                <w:rFonts w:ascii="Times New Roman" w:hAnsi="Times New Roman"/>
                <w:b/>
                <w:sz w:val="24"/>
                <w:szCs w:val="24"/>
                <w:lang w:val="kk-KZ"/>
              </w:rPr>
              <w:t>Мақсаты:</w:t>
            </w:r>
            <w:r w:rsidRPr="00697E0D">
              <w:rPr>
                <w:rFonts w:ascii="Times New Roman" w:hAnsi="Times New Roman"/>
                <w:sz w:val="24"/>
                <w:szCs w:val="24"/>
                <w:lang w:val="kk-KZ"/>
              </w:rPr>
              <w:t xml:space="preserve"> Балаларғ саусақ театры арқылы ертегіге қызығушылық танытып, сомдай алады.</w:t>
            </w:r>
          </w:p>
          <w:p w14:paraId="04D8AF95" w14:textId="77777777" w:rsidR="00E42CEC" w:rsidRPr="00697E0D" w:rsidRDefault="00E42CEC" w:rsidP="00E42CEC">
            <w:pPr>
              <w:pStyle w:val="ae"/>
              <w:widowControl w:val="0"/>
              <w:autoSpaceDE w:val="0"/>
              <w:autoSpaceDN w:val="0"/>
              <w:rPr>
                <w:rFonts w:ascii="Times New Roman" w:hAnsi="Times New Roman"/>
                <w:b/>
                <w:bCs/>
                <w:color w:val="000000"/>
                <w:sz w:val="24"/>
                <w:szCs w:val="24"/>
                <w:lang w:val="kk-KZ"/>
              </w:rPr>
            </w:pPr>
            <w:r w:rsidRPr="00697E0D">
              <w:rPr>
                <w:rFonts w:ascii="Times New Roman" w:hAnsi="Times New Roman"/>
                <w:b/>
                <w:bCs/>
                <w:color w:val="000000"/>
                <w:sz w:val="24"/>
                <w:szCs w:val="24"/>
                <w:lang w:val="kk-KZ"/>
              </w:rPr>
              <w:t>Дид/қ ойын</w:t>
            </w:r>
          </w:p>
          <w:p w14:paraId="07D4ABEB" w14:textId="77777777" w:rsidR="00E42CEC" w:rsidRPr="00697E0D" w:rsidRDefault="00E42CEC" w:rsidP="00E42CEC">
            <w:pPr>
              <w:shd w:val="clear" w:color="auto" w:fill="FFFFFF"/>
              <w:spacing w:after="0"/>
              <w:rPr>
                <w:rFonts w:ascii="Times New Roman" w:hAnsi="Times New Roman"/>
                <w:b/>
                <w:sz w:val="24"/>
                <w:szCs w:val="24"/>
                <w:lang w:val="kk-KZ"/>
              </w:rPr>
            </w:pPr>
            <w:r w:rsidRPr="00697E0D">
              <w:rPr>
                <w:rFonts w:ascii="Times New Roman" w:hAnsi="Times New Roman"/>
                <w:b/>
                <w:i/>
                <w:sz w:val="24"/>
                <w:szCs w:val="24"/>
                <w:lang w:val="kk-KZ"/>
              </w:rPr>
              <w:t>«</w:t>
            </w:r>
            <w:r w:rsidRPr="00697E0D">
              <w:rPr>
                <w:rFonts w:ascii="Times New Roman" w:hAnsi="Times New Roman"/>
                <w:b/>
                <w:sz w:val="24"/>
                <w:szCs w:val="24"/>
                <w:lang w:val="kk-KZ"/>
              </w:rPr>
              <w:t xml:space="preserve">Тілші» </w:t>
            </w:r>
          </w:p>
          <w:p w14:paraId="04D4001C" w14:textId="77777777" w:rsidR="00E42CEC" w:rsidRPr="00697E0D" w:rsidRDefault="00E42CEC" w:rsidP="00E42CEC">
            <w:pPr>
              <w:shd w:val="clear" w:color="auto" w:fill="FFFFFF"/>
              <w:spacing w:after="0" w:line="240" w:lineRule="auto"/>
              <w:rPr>
                <w:rFonts w:ascii="Times New Roman" w:eastAsia="Times New Roman" w:hAnsi="Times New Roman"/>
                <w:color w:val="000000"/>
                <w:sz w:val="24"/>
                <w:szCs w:val="24"/>
                <w:lang w:val="kk-KZ" w:eastAsia="ru-RU"/>
              </w:rPr>
            </w:pPr>
            <w:r w:rsidRPr="00697E0D">
              <w:rPr>
                <w:rFonts w:ascii="Times New Roman" w:hAnsi="Times New Roman"/>
                <w:b/>
                <w:sz w:val="24"/>
                <w:szCs w:val="24"/>
                <w:lang w:val="kk-KZ"/>
              </w:rPr>
              <w:t xml:space="preserve">Шарты: </w:t>
            </w:r>
            <w:r w:rsidRPr="00697E0D">
              <w:rPr>
                <w:rFonts w:ascii="Times New Roman" w:hAnsi="Times New Roman"/>
                <w:sz w:val="24"/>
                <w:szCs w:val="24"/>
                <w:lang w:val="kk-KZ"/>
              </w:rPr>
              <w:t xml:space="preserve">балалардың әрбіреуінен микрофон ұсынып, сұхбат алады. </w:t>
            </w:r>
            <w:r w:rsidRPr="00697E0D">
              <w:rPr>
                <w:rFonts w:ascii="Times New Roman" w:eastAsia="Times New Roman" w:hAnsi="Times New Roman"/>
                <w:color w:val="000000"/>
                <w:sz w:val="24"/>
                <w:szCs w:val="24"/>
                <w:lang w:val="kk-KZ" w:eastAsia="ru-RU"/>
              </w:rPr>
              <w:t xml:space="preserve"> Балалар,біз қайда саяхатқа бардық?</w:t>
            </w:r>
          </w:p>
          <w:p w14:paraId="5414EC51" w14:textId="77777777" w:rsidR="00E42CEC" w:rsidRPr="00697E0D" w:rsidRDefault="00E42CEC" w:rsidP="00E42CEC">
            <w:pPr>
              <w:shd w:val="clear" w:color="auto" w:fill="FFFFFF"/>
              <w:spacing w:after="0" w:line="240" w:lineRule="auto"/>
              <w:rPr>
                <w:rFonts w:ascii="Times New Roman" w:eastAsia="Times New Roman" w:hAnsi="Times New Roman"/>
                <w:color w:val="000000"/>
                <w:sz w:val="24"/>
                <w:szCs w:val="24"/>
                <w:lang w:val="kk-KZ" w:eastAsia="ru-RU"/>
              </w:rPr>
            </w:pPr>
            <w:r w:rsidRPr="00697E0D">
              <w:rPr>
                <w:rFonts w:ascii="Times New Roman" w:eastAsia="Times New Roman" w:hAnsi="Times New Roman"/>
                <w:color w:val="000000"/>
                <w:sz w:val="24"/>
                <w:szCs w:val="24"/>
                <w:lang w:val="kk-KZ" w:eastAsia="ru-RU"/>
              </w:rPr>
              <w:t>-Ол жақта кімдерді көрдік?</w:t>
            </w:r>
          </w:p>
          <w:p w14:paraId="41BAB777" w14:textId="77777777" w:rsidR="00E42CEC" w:rsidRPr="00697E0D" w:rsidRDefault="00E42CEC" w:rsidP="00E42CEC">
            <w:pPr>
              <w:shd w:val="clear" w:color="auto" w:fill="FFFFFF"/>
              <w:spacing w:after="0" w:line="240" w:lineRule="auto"/>
              <w:rPr>
                <w:rFonts w:ascii="Times New Roman" w:eastAsia="Times New Roman" w:hAnsi="Times New Roman"/>
                <w:color w:val="000000"/>
                <w:sz w:val="24"/>
                <w:szCs w:val="24"/>
                <w:lang w:val="kk-KZ" w:eastAsia="ru-RU"/>
              </w:rPr>
            </w:pPr>
            <w:r w:rsidRPr="00697E0D">
              <w:rPr>
                <w:rFonts w:ascii="Times New Roman" w:eastAsia="Times New Roman" w:hAnsi="Times New Roman"/>
                <w:color w:val="000000"/>
                <w:sz w:val="24"/>
                <w:szCs w:val="24"/>
                <w:lang w:val="kk-KZ" w:eastAsia="ru-RU"/>
              </w:rPr>
              <w:t>-Түлкі мен тырна неге ренжісті?</w:t>
            </w:r>
          </w:p>
          <w:p w14:paraId="331D3A7B" w14:textId="77777777" w:rsidR="00E42CEC" w:rsidRPr="00697E0D" w:rsidRDefault="00E42CEC" w:rsidP="00E42CEC">
            <w:pPr>
              <w:shd w:val="clear" w:color="auto" w:fill="FFFFFF"/>
              <w:spacing w:after="0" w:line="240" w:lineRule="auto"/>
              <w:rPr>
                <w:rFonts w:ascii="Times New Roman" w:eastAsia="Times New Roman" w:hAnsi="Times New Roman"/>
                <w:color w:val="000000"/>
                <w:sz w:val="24"/>
                <w:szCs w:val="24"/>
                <w:lang w:val="kk-KZ" w:eastAsia="ru-RU"/>
              </w:rPr>
            </w:pPr>
            <w:r w:rsidRPr="00697E0D">
              <w:rPr>
                <w:rFonts w:ascii="Times New Roman" w:eastAsia="Times New Roman" w:hAnsi="Times New Roman"/>
                <w:color w:val="000000"/>
                <w:sz w:val="24"/>
                <w:szCs w:val="24"/>
                <w:lang w:val="kk-KZ" w:eastAsia="ru-RU"/>
              </w:rPr>
              <w:t>-Біз оларды қалай достастырдық?</w:t>
            </w:r>
          </w:p>
          <w:p w14:paraId="035949E4" w14:textId="77777777" w:rsidR="00E42CEC" w:rsidRPr="00697E0D" w:rsidRDefault="00E42CEC" w:rsidP="00E42CEC">
            <w:pPr>
              <w:shd w:val="clear" w:color="auto" w:fill="FFFFFF"/>
              <w:spacing w:after="0" w:line="240" w:lineRule="auto"/>
              <w:rPr>
                <w:rFonts w:ascii="Times New Roman" w:eastAsia="Times New Roman" w:hAnsi="Times New Roman"/>
                <w:color w:val="000000"/>
                <w:sz w:val="24"/>
                <w:szCs w:val="24"/>
                <w:lang w:val="kk-KZ" w:eastAsia="ru-RU"/>
              </w:rPr>
            </w:pPr>
            <w:r w:rsidRPr="00697E0D">
              <w:rPr>
                <w:rFonts w:ascii="Times New Roman" w:eastAsia="Times New Roman" w:hAnsi="Times New Roman"/>
                <w:color w:val="000000"/>
                <w:sz w:val="24"/>
                <w:szCs w:val="24"/>
                <w:lang w:val="kk-KZ" w:eastAsia="ru-RU"/>
              </w:rPr>
              <w:t>-Балалар,  жарайсыңдар.</w:t>
            </w:r>
          </w:p>
          <w:p w14:paraId="13747511" w14:textId="77777777" w:rsidR="00E42CEC" w:rsidRPr="00697E0D" w:rsidRDefault="00E42CEC" w:rsidP="00E42CEC">
            <w:pPr>
              <w:shd w:val="clear" w:color="auto" w:fill="FFFFFF"/>
              <w:spacing w:after="0" w:line="240" w:lineRule="auto"/>
              <w:rPr>
                <w:rFonts w:ascii="Times New Roman" w:eastAsia="Times New Roman" w:hAnsi="Times New Roman"/>
                <w:color w:val="000000"/>
                <w:sz w:val="24"/>
                <w:szCs w:val="24"/>
                <w:lang w:val="kk-KZ" w:eastAsia="ru-RU"/>
              </w:rPr>
            </w:pPr>
            <w:r w:rsidRPr="00697E0D">
              <w:rPr>
                <w:rFonts w:ascii="Times New Roman" w:eastAsia="Times New Roman" w:hAnsi="Times New Roman"/>
                <w:color w:val="000000"/>
                <w:sz w:val="24"/>
                <w:szCs w:val="24"/>
                <w:lang w:val="kk-KZ" w:eastAsia="ru-RU"/>
              </w:rPr>
              <w:t>Ренжісіп қалған түлкі мен тырнаны достастырдыңдар.</w:t>
            </w:r>
          </w:p>
          <w:p w14:paraId="75BBBA5B" w14:textId="77777777" w:rsidR="00E42CEC" w:rsidRPr="00697E0D" w:rsidRDefault="00E42CEC" w:rsidP="00E42CEC">
            <w:pPr>
              <w:spacing w:after="0" w:line="240" w:lineRule="auto"/>
              <w:rPr>
                <w:rFonts w:ascii="Times New Roman" w:eastAsia="Times New Roman" w:hAnsi="Times New Roman"/>
                <w:b/>
                <w:sz w:val="24"/>
                <w:szCs w:val="24"/>
                <w:lang w:val="kk-KZ" w:eastAsia="ru-RU"/>
              </w:rPr>
            </w:pPr>
          </w:p>
          <w:p w14:paraId="3DE92334" w14:textId="77777777" w:rsidR="00E42CEC" w:rsidRPr="00697E0D" w:rsidRDefault="00E42CEC" w:rsidP="00E42CEC">
            <w:pPr>
              <w:spacing w:after="0" w:line="240" w:lineRule="auto"/>
              <w:rPr>
                <w:rFonts w:ascii="Times New Roman" w:eastAsia="Times New Roman" w:hAnsi="Times New Roman"/>
                <w:b/>
                <w:sz w:val="24"/>
                <w:szCs w:val="24"/>
                <w:lang w:val="kk-KZ" w:eastAsia="ru-RU"/>
              </w:rPr>
            </w:pPr>
            <w:r w:rsidRPr="00697E0D">
              <w:rPr>
                <w:rFonts w:ascii="Times New Roman" w:eastAsia="Times New Roman" w:hAnsi="Times New Roman"/>
                <w:b/>
                <w:sz w:val="24"/>
                <w:szCs w:val="24"/>
                <w:lang w:val="kk-KZ" w:eastAsia="ru-RU"/>
              </w:rPr>
              <w:t>Математика негіздері</w:t>
            </w:r>
          </w:p>
          <w:p w14:paraId="33F85C55" w14:textId="77777777" w:rsidR="00E42CEC" w:rsidRPr="00697E0D" w:rsidRDefault="00E42CEC" w:rsidP="00E42CEC">
            <w:pPr>
              <w:spacing w:after="0" w:line="240" w:lineRule="auto"/>
              <w:rPr>
                <w:rFonts w:ascii="Times New Roman" w:hAnsi="Times New Roman"/>
                <w:b/>
                <w:sz w:val="24"/>
                <w:szCs w:val="24"/>
                <w:lang w:val="kk-KZ"/>
              </w:rPr>
            </w:pPr>
            <w:r w:rsidRPr="00697E0D">
              <w:rPr>
                <w:rFonts w:ascii="Times New Roman" w:hAnsi="Times New Roman"/>
                <w:b/>
                <w:sz w:val="24"/>
                <w:szCs w:val="24"/>
                <w:lang w:val="kk-KZ"/>
              </w:rPr>
              <w:lastRenderedPageBreak/>
              <w:t>Тақырыбы:</w:t>
            </w:r>
          </w:p>
          <w:p w14:paraId="59FAE592"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b/>
                <w:i/>
                <w:sz w:val="24"/>
                <w:szCs w:val="24"/>
                <w:lang w:val="kk-KZ"/>
              </w:rPr>
              <w:t>«</w:t>
            </w:r>
            <w:r w:rsidRPr="00697E0D">
              <w:rPr>
                <w:rFonts w:ascii="Times New Roman" w:hAnsi="Times New Roman"/>
                <w:sz w:val="24"/>
                <w:szCs w:val="24"/>
                <w:lang w:val="kk-KZ"/>
              </w:rPr>
              <w:t>Реттік санау.» «Кең»,«тарлау» «тар»,«өте тар» ұғымдарын пысықтау.</w:t>
            </w:r>
          </w:p>
          <w:p w14:paraId="0945F0D4"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b/>
                <w:sz w:val="24"/>
                <w:szCs w:val="24"/>
                <w:lang w:val="kk-KZ"/>
              </w:rPr>
              <w:t>Мақсаты:</w:t>
            </w:r>
            <w:r w:rsidRPr="00697E0D">
              <w:rPr>
                <w:rFonts w:ascii="Times New Roman" w:hAnsi="Times New Roman"/>
                <w:sz w:val="24"/>
                <w:szCs w:val="24"/>
                <w:lang w:val="kk-KZ"/>
              </w:rPr>
              <w:t xml:space="preserve"> Реттік санауға үйренеді. Заттарды еніне қарай салыстыруға, олардың ұқсастығы мен айырмашылығын таба алады.</w:t>
            </w:r>
          </w:p>
          <w:p w14:paraId="5B349FE0" w14:textId="77777777" w:rsidR="00E42CEC" w:rsidRPr="00697E0D" w:rsidRDefault="00E42CEC" w:rsidP="00E42CEC">
            <w:pPr>
              <w:spacing w:after="0" w:line="240" w:lineRule="auto"/>
              <w:rPr>
                <w:rFonts w:ascii="Times New Roman" w:hAnsi="Times New Roman"/>
                <w:b/>
                <w:bCs/>
                <w:color w:val="000000"/>
                <w:sz w:val="24"/>
                <w:szCs w:val="24"/>
                <w:lang w:val="kk-KZ"/>
              </w:rPr>
            </w:pPr>
            <w:r w:rsidRPr="00697E0D">
              <w:rPr>
                <w:rFonts w:ascii="Times New Roman" w:hAnsi="Times New Roman"/>
                <w:b/>
                <w:bCs/>
                <w:color w:val="000000"/>
                <w:sz w:val="24"/>
                <w:szCs w:val="24"/>
                <w:lang w:val="kk-KZ"/>
              </w:rPr>
              <w:t>Дид/қ ойын</w:t>
            </w:r>
          </w:p>
          <w:p w14:paraId="0CE62A52" w14:textId="77777777" w:rsidR="00E42CEC" w:rsidRPr="00697E0D" w:rsidRDefault="00E42CEC" w:rsidP="00E42CEC">
            <w:pPr>
              <w:spacing w:after="0" w:line="240" w:lineRule="auto"/>
              <w:rPr>
                <w:rFonts w:ascii="Times New Roman" w:hAnsi="Times New Roman"/>
                <w:b/>
                <w:iCs/>
                <w:sz w:val="24"/>
                <w:szCs w:val="24"/>
                <w:lang w:val="kk-KZ"/>
              </w:rPr>
            </w:pPr>
            <w:r w:rsidRPr="00697E0D">
              <w:rPr>
                <w:rFonts w:ascii="Times New Roman" w:hAnsi="Times New Roman"/>
                <w:b/>
                <w:i/>
                <w:iCs/>
                <w:sz w:val="24"/>
                <w:szCs w:val="24"/>
                <w:lang w:val="kk-KZ"/>
              </w:rPr>
              <w:t xml:space="preserve"> «</w:t>
            </w:r>
            <w:r w:rsidRPr="00697E0D">
              <w:rPr>
                <w:rFonts w:ascii="Times New Roman" w:hAnsi="Times New Roman"/>
                <w:b/>
                <w:iCs/>
                <w:sz w:val="24"/>
                <w:szCs w:val="24"/>
                <w:lang w:val="kk-KZ"/>
              </w:rPr>
              <w:t>Жол картасын бейнеле»</w:t>
            </w:r>
          </w:p>
          <w:p w14:paraId="74F24C60" w14:textId="77777777" w:rsidR="00E42CEC" w:rsidRPr="00697E0D" w:rsidRDefault="00E42CEC" w:rsidP="00E42CEC">
            <w:pPr>
              <w:spacing w:after="0" w:line="240" w:lineRule="auto"/>
              <w:rPr>
                <w:rFonts w:ascii="Times New Roman" w:hAnsi="Times New Roman"/>
                <w:iCs/>
                <w:sz w:val="24"/>
                <w:szCs w:val="24"/>
                <w:lang w:val="kk-KZ"/>
              </w:rPr>
            </w:pPr>
            <w:r w:rsidRPr="00697E0D">
              <w:rPr>
                <w:rFonts w:ascii="Times New Roman" w:hAnsi="Times New Roman"/>
                <w:b/>
                <w:iCs/>
                <w:sz w:val="24"/>
                <w:szCs w:val="24"/>
                <w:lang w:val="kk-KZ"/>
              </w:rPr>
              <w:t>Шарты:</w:t>
            </w:r>
            <w:r w:rsidRPr="00697E0D">
              <w:rPr>
                <w:rFonts w:ascii="Times New Roman" w:hAnsi="Times New Roman"/>
                <w:iCs/>
                <w:sz w:val="24"/>
                <w:szCs w:val="24"/>
                <w:lang w:val="kk-KZ"/>
              </w:rPr>
              <w:t xml:space="preserve"> Берілген заттарды өз бағытына қоя білу.</w:t>
            </w:r>
          </w:p>
          <w:p w14:paraId="0E68EEBF" w14:textId="77777777" w:rsidR="00E42CEC" w:rsidRPr="00697E0D" w:rsidRDefault="00E42CEC" w:rsidP="00E42CEC">
            <w:pPr>
              <w:spacing w:after="0" w:line="240" w:lineRule="auto"/>
              <w:rPr>
                <w:rFonts w:ascii="Times New Roman" w:hAnsi="Times New Roman"/>
                <w:iCs/>
                <w:sz w:val="24"/>
                <w:szCs w:val="24"/>
                <w:lang w:val="kk-KZ"/>
              </w:rPr>
            </w:pPr>
            <w:r w:rsidRPr="00697E0D">
              <w:rPr>
                <w:rFonts w:ascii="Times New Roman" w:hAnsi="Times New Roman"/>
                <w:iCs/>
                <w:sz w:val="24"/>
                <w:szCs w:val="24"/>
                <w:lang w:val="kk-KZ"/>
              </w:rPr>
              <w:t>Күн, гүл, тас, құс,су, шөп, бұлт</w:t>
            </w:r>
          </w:p>
          <w:p w14:paraId="6A9BD034" w14:textId="77777777" w:rsidR="00E42CEC" w:rsidRPr="00697E0D" w:rsidRDefault="00E42CEC" w:rsidP="00E42CEC">
            <w:pPr>
              <w:spacing w:after="0" w:line="240" w:lineRule="auto"/>
              <w:rPr>
                <w:rFonts w:ascii="Times New Roman" w:hAnsi="Times New Roman"/>
                <w:b/>
                <w:bCs/>
                <w:color w:val="000000"/>
                <w:sz w:val="24"/>
                <w:szCs w:val="24"/>
                <w:lang w:val="kk-KZ"/>
              </w:rPr>
            </w:pPr>
          </w:p>
        </w:tc>
      </w:tr>
      <w:tr w:rsidR="00E42CEC" w:rsidRPr="00061EFD" w14:paraId="2E927F0F" w14:textId="77777777" w:rsidTr="00E42CEC">
        <w:trPr>
          <w:gridAfter w:val="1"/>
          <w:wAfter w:w="38" w:type="dxa"/>
          <w:trHeight w:val="373"/>
        </w:trPr>
        <w:tc>
          <w:tcPr>
            <w:tcW w:w="3390" w:type="dxa"/>
            <w:tcBorders>
              <w:top w:val="single" w:sz="4" w:space="0" w:color="000000"/>
              <w:left w:val="single" w:sz="4" w:space="0" w:color="000000"/>
              <w:bottom w:val="single" w:sz="4" w:space="0" w:color="000000"/>
              <w:right w:val="single" w:sz="4" w:space="0" w:color="000000"/>
            </w:tcBorders>
            <w:hideMark/>
          </w:tcPr>
          <w:p w14:paraId="7247F4AD"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Серуенге</w:t>
            </w:r>
            <w:r w:rsidRPr="00187A31">
              <w:rPr>
                <w:b/>
                <w:color w:val="000000"/>
                <w:spacing w:val="-4"/>
                <w:sz w:val="24"/>
                <w:szCs w:val="24"/>
              </w:rPr>
              <w:t xml:space="preserve"> </w:t>
            </w:r>
            <w:r w:rsidRPr="00187A31">
              <w:rPr>
                <w:b/>
                <w:color w:val="000000"/>
                <w:sz w:val="24"/>
                <w:szCs w:val="24"/>
              </w:rPr>
              <w:t>дайындық</w:t>
            </w:r>
          </w:p>
        </w:tc>
        <w:tc>
          <w:tcPr>
            <w:tcW w:w="11487" w:type="dxa"/>
            <w:gridSpan w:val="7"/>
            <w:tcBorders>
              <w:top w:val="single" w:sz="4" w:space="0" w:color="000000"/>
              <w:left w:val="single" w:sz="4" w:space="0" w:color="000000"/>
              <w:bottom w:val="single" w:sz="4" w:space="0" w:color="000000"/>
              <w:right w:val="single" w:sz="4" w:space="0" w:color="000000"/>
            </w:tcBorders>
            <w:hideMark/>
          </w:tcPr>
          <w:p w14:paraId="4D8283DD" w14:textId="77777777" w:rsidR="00E42CEC" w:rsidRPr="00187A31" w:rsidRDefault="00E42CEC" w:rsidP="00E42CEC">
            <w:pPr>
              <w:pStyle w:val="TableParagraph"/>
              <w:rPr>
                <w:b/>
                <w:bCs/>
                <w:color w:val="000000"/>
                <w:sz w:val="24"/>
                <w:szCs w:val="24"/>
              </w:rPr>
            </w:pPr>
            <w:r w:rsidRPr="00187A31">
              <w:rPr>
                <w:color w:val="000000"/>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87A31">
              <w:rPr>
                <w:b/>
                <w:bCs/>
                <w:color w:val="000000"/>
                <w:sz w:val="24"/>
                <w:szCs w:val="24"/>
              </w:rPr>
              <w:t>өзіне-өзі қызмет ету дағдылары,  ұсақ моториканы дамыту</w:t>
            </w:r>
          </w:p>
          <w:p w14:paraId="2309883C" w14:textId="77777777" w:rsidR="00E42CEC" w:rsidRPr="00187A31" w:rsidRDefault="00E42CEC" w:rsidP="00E42CEC">
            <w:pPr>
              <w:pStyle w:val="TableParagraph"/>
              <w:rPr>
                <w:color w:val="000000"/>
                <w:sz w:val="24"/>
                <w:szCs w:val="24"/>
              </w:rPr>
            </w:pPr>
            <w:r w:rsidRPr="00187A31">
              <w:rPr>
                <w:color w:val="000000"/>
                <w:sz w:val="24"/>
                <w:szCs w:val="24"/>
              </w:rPr>
              <w:t xml:space="preserve">Серуен алдында және барысында қауіпсіздік ережелерін сақтау: топтан бөлінбеу, ойын алаңын дұрыс </w:t>
            </w:r>
            <w:r w:rsidRPr="00187A31">
              <w:rPr>
                <w:color w:val="000000"/>
                <w:sz w:val="24"/>
                <w:szCs w:val="24"/>
              </w:rPr>
              <w:lastRenderedPageBreak/>
              <w:t>пайдалану, қауіпті заттарды ұстамау, ауызға салмау ережелеріне үйрету</w:t>
            </w:r>
          </w:p>
          <w:p w14:paraId="3FBC1C32" w14:textId="77777777" w:rsidR="00E42CEC" w:rsidRPr="00697E0D"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w:t>
            </w:r>
            <w:r>
              <w:rPr>
                <w:b/>
                <w:bCs/>
                <w:color w:val="000000"/>
                <w:sz w:val="24"/>
                <w:szCs w:val="24"/>
              </w:rPr>
              <w:t>амытушы білім беру ортасын құру</w:t>
            </w:r>
          </w:p>
        </w:tc>
      </w:tr>
      <w:tr w:rsidR="00E42CEC" w:rsidRPr="00A439C0" w14:paraId="3226BB90" w14:textId="77777777" w:rsidTr="00E42CEC">
        <w:trPr>
          <w:gridAfter w:val="1"/>
          <w:wAfter w:w="38" w:type="dxa"/>
          <w:trHeight w:val="275"/>
        </w:trPr>
        <w:tc>
          <w:tcPr>
            <w:tcW w:w="3390" w:type="dxa"/>
            <w:tcBorders>
              <w:top w:val="single" w:sz="4" w:space="0" w:color="000000"/>
              <w:left w:val="single" w:sz="4" w:space="0" w:color="000000"/>
              <w:bottom w:val="single" w:sz="4" w:space="0" w:color="000000"/>
              <w:right w:val="single" w:sz="4" w:space="0" w:color="000000"/>
            </w:tcBorders>
            <w:hideMark/>
          </w:tcPr>
          <w:p w14:paraId="45213492"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Серуен</w:t>
            </w:r>
          </w:p>
        </w:tc>
        <w:tc>
          <w:tcPr>
            <w:tcW w:w="2297" w:type="dxa"/>
            <w:gridSpan w:val="2"/>
            <w:tcBorders>
              <w:top w:val="single" w:sz="4" w:space="0" w:color="000000"/>
              <w:left w:val="single" w:sz="4" w:space="0" w:color="000000"/>
              <w:bottom w:val="single" w:sz="4" w:space="0" w:color="000000"/>
              <w:right w:val="single" w:sz="4" w:space="0" w:color="000000"/>
            </w:tcBorders>
          </w:tcPr>
          <w:p w14:paraId="25EAA1E1" w14:textId="77777777" w:rsidR="00E42CEC" w:rsidRPr="00765C26" w:rsidRDefault="00E42CEC" w:rsidP="00E42CEC">
            <w:pPr>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Картотека №11</w:t>
            </w:r>
          </w:p>
        </w:tc>
        <w:tc>
          <w:tcPr>
            <w:tcW w:w="2297" w:type="dxa"/>
            <w:gridSpan w:val="2"/>
            <w:tcBorders>
              <w:top w:val="single" w:sz="4" w:space="0" w:color="000000"/>
              <w:left w:val="single" w:sz="4" w:space="0" w:color="000000"/>
              <w:bottom w:val="single" w:sz="4" w:space="0" w:color="000000"/>
              <w:right w:val="single" w:sz="4" w:space="0" w:color="000000"/>
            </w:tcBorders>
          </w:tcPr>
          <w:p w14:paraId="3550EA3D"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№12</w:t>
            </w:r>
          </w:p>
        </w:tc>
        <w:tc>
          <w:tcPr>
            <w:tcW w:w="2227" w:type="dxa"/>
            <w:tcBorders>
              <w:top w:val="single" w:sz="4" w:space="0" w:color="000000"/>
              <w:left w:val="single" w:sz="4" w:space="0" w:color="000000"/>
              <w:bottom w:val="single" w:sz="4" w:space="0" w:color="000000"/>
              <w:right w:val="single" w:sz="4" w:space="0" w:color="000000"/>
            </w:tcBorders>
          </w:tcPr>
          <w:p w14:paraId="7C36F428"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№13</w:t>
            </w:r>
          </w:p>
        </w:tc>
        <w:tc>
          <w:tcPr>
            <w:tcW w:w="2410" w:type="dxa"/>
            <w:tcBorders>
              <w:top w:val="single" w:sz="4" w:space="0" w:color="000000"/>
              <w:left w:val="single" w:sz="4" w:space="0" w:color="000000"/>
              <w:bottom w:val="single" w:sz="4" w:space="0" w:color="000000"/>
              <w:right w:val="single" w:sz="4" w:space="0" w:color="000000"/>
            </w:tcBorders>
          </w:tcPr>
          <w:p w14:paraId="6341A61A"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№14</w:t>
            </w:r>
          </w:p>
        </w:tc>
        <w:tc>
          <w:tcPr>
            <w:tcW w:w="2256" w:type="dxa"/>
            <w:tcBorders>
              <w:top w:val="single" w:sz="4" w:space="0" w:color="000000"/>
              <w:left w:val="single" w:sz="4" w:space="0" w:color="000000"/>
              <w:bottom w:val="single" w:sz="4" w:space="0" w:color="000000"/>
              <w:right w:val="single" w:sz="4" w:space="0" w:color="000000"/>
            </w:tcBorders>
          </w:tcPr>
          <w:p w14:paraId="688E3226"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№15</w:t>
            </w:r>
          </w:p>
        </w:tc>
      </w:tr>
      <w:tr w:rsidR="00E42CEC" w:rsidRPr="00187A31" w14:paraId="06636FD8" w14:textId="77777777" w:rsidTr="00E42CEC">
        <w:trPr>
          <w:gridAfter w:val="1"/>
          <w:wAfter w:w="38" w:type="dxa"/>
          <w:trHeight w:val="723"/>
        </w:trPr>
        <w:tc>
          <w:tcPr>
            <w:tcW w:w="3390" w:type="dxa"/>
            <w:tcBorders>
              <w:top w:val="single" w:sz="4" w:space="0" w:color="000000"/>
              <w:left w:val="single" w:sz="4" w:space="0" w:color="000000"/>
              <w:bottom w:val="single" w:sz="4" w:space="0" w:color="000000"/>
              <w:right w:val="single" w:sz="4" w:space="0" w:color="000000"/>
            </w:tcBorders>
            <w:hideMark/>
          </w:tcPr>
          <w:p w14:paraId="12F66266" w14:textId="77777777" w:rsidR="00E42CEC" w:rsidRPr="00187A31" w:rsidRDefault="00E42CEC" w:rsidP="00E42CEC">
            <w:pPr>
              <w:pStyle w:val="TableParagraph"/>
              <w:ind w:left="50"/>
              <w:rPr>
                <w:b/>
                <w:color w:val="000000"/>
                <w:sz w:val="24"/>
                <w:szCs w:val="24"/>
              </w:rPr>
            </w:pPr>
            <w:r w:rsidRPr="00187A31">
              <w:rPr>
                <w:b/>
                <w:color w:val="000000"/>
                <w:sz w:val="24"/>
                <w:szCs w:val="24"/>
              </w:rPr>
              <w:t>Серуеннен</w:t>
            </w:r>
            <w:r w:rsidRPr="00187A31">
              <w:rPr>
                <w:b/>
                <w:color w:val="000000"/>
                <w:spacing w:val="-2"/>
                <w:sz w:val="24"/>
                <w:szCs w:val="24"/>
              </w:rPr>
              <w:t xml:space="preserve"> </w:t>
            </w:r>
            <w:r w:rsidRPr="00187A31">
              <w:rPr>
                <w:b/>
                <w:color w:val="000000"/>
                <w:sz w:val="24"/>
                <w:szCs w:val="24"/>
              </w:rPr>
              <w:t>оралу</w:t>
            </w:r>
          </w:p>
        </w:tc>
        <w:tc>
          <w:tcPr>
            <w:tcW w:w="11487" w:type="dxa"/>
            <w:gridSpan w:val="7"/>
            <w:tcBorders>
              <w:top w:val="single" w:sz="4" w:space="0" w:color="000000"/>
              <w:left w:val="single" w:sz="4" w:space="0" w:color="000000"/>
              <w:bottom w:val="single" w:sz="4" w:space="0" w:color="000000"/>
              <w:right w:val="single" w:sz="4" w:space="0" w:color="000000"/>
            </w:tcBorders>
          </w:tcPr>
          <w:p w14:paraId="1129A9CA" w14:textId="77777777" w:rsidR="00E42CEC" w:rsidRPr="00187A31" w:rsidRDefault="00E42CEC" w:rsidP="00E42CEC">
            <w:pPr>
              <w:pStyle w:val="TableParagraph"/>
              <w:rPr>
                <w:color w:val="000000"/>
                <w:sz w:val="24"/>
                <w:szCs w:val="24"/>
              </w:rPr>
            </w:pPr>
            <w:r w:rsidRPr="00187A31">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87A31">
              <w:rPr>
                <w:b/>
                <w:bCs/>
                <w:color w:val="000000"/>
                <w:sz w:val="24"/>
                <w:szCs w:val="24"/>
              </w:rPr>
              <w:t>дербес қимыл  әрекеті).</w:t>
            </w:r>
          </w:p>
        </w:tc>
      </w:tr>
      <w:tr w:rsidR="00E42CEC" w:rsidRPr="00061EFD" w14:paraId="0C400F8C" w14:textId="77777777" w:rsidTr="00E42CEC">
        <w:trPr>
          <w:gridAfter w:val="1"/>
          <w:wAfter w:w="38" w:type="dxa"/>
          <w:trHeight w:val="275"/>
        </w:trPr>
        <w:tc>
          <w:tcPr>
            <w:tcW w:w="3390" w:type="dxa"/>
            <w:tcBorders>
              <w:top w:val="single" w:sz="4" w:space="0" w:color="000000"/>
              <w:left w:val="single" w:sz="4" w:space="0" w:color="000000"/>
              <w:bottom w:val="single" w:sz="4" w:space="0" w:color="000000"/>
              <w:right w:val="single" w:sz="4" w:space="0" w:color="000000"/>
            </w:tcBorders>
            <w:hideMark/>
          </w:tcPr>
          <w:p w14:paraId="2FC6738F" w14:textId="77777777" w:rsidR="00E42CEC" w:rsidRPr="00187A31" w:rsidRDefault="00E42CEC" w:rsidP="00E42CEC">
            <w:pPr>
              <w:pStyle w:val="TableParagraph"/>
              <w:ind w:left="50"/>
              <w:rPr>
                <w:b/>
                <w:color w:val="000000"/>
                <w:sz w:val="24"/>
                <w:szCs w:val="24"/>
              </w:rPr>
            </w:pPr>
            <w:r w:rsidRPr="00187A31">
              <w:rPr>
                <w:b/>
                <w:color w:val="000000"/>
                <w:sz w:val="24"/>
                <w:szCs w:val="24"/>
              </w:rPr>
              <w:t>Түскі</w:t>
            </w:r>
            <w:r w:rsidRPr="00187A31">
              <w:rPr>
                <w:b/>
                <w:color w:val="000000"/>
                <w:spacing w:val="-1"/>
                <w:sz w:val="24"/>
                <w:szCs w:val="24"/>
              </w:rPr>
              <w:t xml:space="preserve"> </w:t>
            </w:r>
            <w:r w:rsidRPr="00187A31">
              <w:rPr>
                <w:b/>
                <w:color w:val="000000"/>
                <w:sz w:val="24"/>
                <w:szCs w:val="24"/>
              </w:rPr>
              <w:t>ас</w:t>
            </w:r>
          </w:p>
        </w:tc>
        <w:tc>
          <w:tcPr>
            <w:tcW w:w="11487" w:type="dxa"/>
            <w:gridSpan w:val="7"/>
            <w:tcBorders>
              <w:top w:val="single" w:sz="4" w:space="0" w:color="000000"/>
              <w:left w:val="single" w:sz="4" w:space="0" w:color="000000"/>
              <w:bottom w:val="single" w:sz="4" w:space="0" w:color="000000"/>
              <w:right w:val="single" w:sz="4" w:space="0" w:color="000000"/>
            </w:tcBorders>
          </w:tcPr>
          <w:p w14:paraId="6B4BF05D" w14:textId="77777777" w:rsidR="00E42CEC" w:rsidRPr="00187A31" w:rsidRDefault="00E42CEC" w:rsidP="00E42CEC">
            <w:pPr>
              <w:pStyle w:val="TableParagraph"/>
              <w:rPr>
                <w:color w:val="000000"/>
                <w:sz w:val="24"/>
                <w:szCs w:val="24"/>
              </w:rPr>
            </w:pPr>
            <w:r w:rsidRPr="00187A31">
              <w:rPr>
                <w:color w:val="000000"/>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B51218F" w14:textId="77777777" w:rsidR="00E42CEC" w:rsidRDefault="00E42CEC" w:rsidP="00E42CEC">
            <w:pPr>
              <w:pStyle w:val="TableParagraph"/>
              <w:rPr>
                <w:color w:val="000000"/>
                <w:sz w:val="24"/>
                <w:szCs w:val="24"/>
              </w:rPr>
            </w:pPr>
            <w:r w:rsidRPr="00187A31">
              <w:rPr>
                <w:color w:val="000000"/>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52815BDE" w14:textId="77777777" w:rsidR="00E42CEC" w:rsidRDefault="00E42CEC" w:rsidP="00E42CEC">
            <w:pPr>
              <w:pStyle w:val="TableParagraph"/>
              <w:rPr>
                <w:b/>
                <w:bCs/>
                <w:color w:val="000000"/>
                <w:sz w:val="24"/>
                <w:szCs w:val="24"/>
              </w:rPr>
            </w:pPr>
            <w:r w:rsidRPr="00187A31">
              <w:rPr>
                <w:b/>
                <w:bCs/>
                <w:color w:val="000000"/>
                <w:sz w:val="24"/>
                <w:szCs w:val="24"/>
              </w:rPr>
              <w:t xml:space="preserve">Мәдени-гигиеналық дағдылар, өзіне-өзі қызмет ету, кезекшілердің еңбек әрекеті, «Үнемді тұтыну» Адал азамат </w:t>
            </w:r>
          </w:p>
          <w:p w14:paraId="47AE2339" w14:textId="77777777" w:rsidR="00E42CEC" w:rsidRPr="00187A31" w:rsidRDefault="00E42CEC" w:rsidP="00E42CEC">
            <w:pPr>
              <w:pStyle w:val="TableParagraph"/>
              <w:rPr>
                <w:color w:val="000000"/>
                <w:sz w:val="24"/>
                <w:szCs w:val="24"/>
              </w:rPr>
            </w:pPr>
            <w:r w:rsidRPr="00187A31">
              <w:rPr>
                <w:color w:val="000000"/>
                <w:sz w:val="24"/>
                <w:szCs w:val="24"/>
              </w:rPr>
              <w:t>Ыстық тағамды үрлеп, абайлап жеу.</w:t>
            </w:r>
          </w:p>
          <w:p w14:paraId="7E8A17CC" w14:textId="77777777" w:rsidR="00E42CEC" w:rsidRPr="00187A31" w:rsidRDefault="00E42CEC" w:rsidP="00E42CEC">
            <w:pPr>
              <w:pStyle w:val="TableParagraph"/>
              <w:rPr>
                <w:color w:val="000000"/>
                <w:sz w:val="24"/>
                <w:szCs w:val="24"/>
              </w:rPr>
            </w:pPr>
            <w:r w:rsidRPr="00187A31">
              <w:rPr>
                <w:color w:val="000000"/>
                <w:sz w:val="24"/>
                <w:szCs w:val="24"/>
              </w:rPr>
              <w:t>Қасықты, шанышқыны дұрыс ұстау, ас құралдарын ауызға салмай ойнамау.</w:t>
            </w:r>
          </w:p>
          <w:p w14:paraId="12BFE200" w14:textId="77777777" w:rsidR="00E42CEC" w:rsidRPr="00187A31" w:rsidRDefault="00E42CEC" w:rsidP="00E42CEC">
            <w:pPr>
              <w:pStyle w:val="TableParagraph"/>
              <w:rPr>
                <w:color w:val="000000"/>
                <w:sz w:val="24"/>
                <w:szCs w:val="24"/>
              </w:rPr>
            </w:pPr>
            <w:r w:rsidRPr="00187A31">
              <w:rPr>
                <w:color w:val="000000"/>
                <w:sz w:val="24"/>
                <w:szCs w:val="24"/>
              </w:rPr>
              <w:t>Тамақты отырып, асықпай жеу.Тамақтану кезінде сөйлеспеу, тамақты шашпау.</w:t>
            </w:r>
          </w:p>
          <w:p w14:paraId="664DDB43" w14:textId="77777777" w:rsidR="00E42CEC" w:rsidRPr="00187A31" w:rsidRDefault="00E42CEC" w:rsidP="00E42CEC">
            <w:pPr>
              <w:pStyle w:val="TableParagraph"/>
              <w:rPr>
                <w:color w:val="000000"/>
                <w:sz w:val="24"/>
                <w:szCs w:val="24"/>
              </w:rPr>
            </w:pPr>
            <w:r w:rsidRPr="00187A31">
              <w:rPr>
                <w:color w:val="000000"/>
                <w:sz w:val="24"/>
                <w:szCs w:val="24"/>
              </w:rPr>
              <w:t>Ас ішіп болған соң ас құралдарын үстелдің шетіне қою, ауызды майлықпен сүрту.</w:t>
            </w:r>
          </w:p>
          <w:p w14:paraId="53E17B32" w14:textId="77777777" w:rsidR="00E42CEC" w:rsidRPr="00B20643"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w:t>
            </w:r>
            <w:r>
              <w:rPr>
                <w:b/>
                <w:bCs/>
                <w:color w:val="000000"/>
                <w:sz w:val="24"/>
                <w:szCs w:val="24"/>
              </w:rPr>
              <w:t>амытушы білім беру ортасын құру</w:t>
            </w:r>
          </w:p>
        </w:tc>
      </w:tr>
      <w:tr w:rsidR="00E42CEC" w:rsidRPr="00187A31" w14:paraId="7AFEF843" w14:textId="77777777" w:rsidTr="00E42CEC">
        <w:trPr>
          <w:gridAfter w:val="1"/>
          <w:wAfter w:w="38" w:type="dxa"/>
          <w:trHeight w:val="281"/>
        </w:trPr>
        <w:tc>
          <w:tcPr>
            <w:tcW w:w="3390" w:type="dxa"/>
            <w:tcBorders>
              <w:top w:val="single" w:sz="4" w:space="0" w:color="000000"/>
              <w:left w:val="single" w:sz="4" w:space="0" w:color="000000"/>
              <w:bottom w:val="single" w:sz="4" w:space="0" w:color="000000"/>
              <w:right w:val="single" w:sz="4" w:space="0" w:color="000000"/>
            </w:tcBorders>
            <w:hideMark/>
          </w:tcPr>
          <w:p w14:paraId="10A1344C" w14:textId="77777777" w:rsidR="00E42CEC" w:rsidRPr="00187A31" w:rsidRDefault="00E42CEC" w:rsidP="00E42CEC">
            <w:pPr>
              <w:pStyle w:val="TableParagraph"/>
              <w:ind w:left="50"/>
              <w:rPr>
                <w:b/>
                <w:color w:val="000000"/>
                <w:sz w:val="24"/>
                <w:szCs w:val="24"/>
              </w:rPr>
            </w:pPr>
            <w:r w:rsidRPr="00187A31">
              <w:rPr>
                <w:b/>
                <w:color w:val="000000"/>
                <w:sz w:val="24"/>
                <w:szCs w:val="24"/>
              </w:rPr>
              <w:t>Күндізгі</w:t>
            </w:r>
            <w:r w:rsidRPr="00187A31">
              <w:rPr>
                <w:b/>
                <w:color w:val="000000"/>
                <w:spacing w:val="-3"/>
                <w:sz w:val="24"/>
                <w:szCs w:val="24"/>
              </w:rPr>
              <w:t xml:space="preserve"> </w:t>
            </w:r>
            <w:r w:rsidRPr="00187A31">
              <w:rPr>
                <w:b/>
                <w:color w:val="000000"/>
                <w:sz w:val="24"/>
                <w:szCs w:val="24"/>
              </w:rPr>
              <w:t>ұйқы</w:t>
            </w:r>
          </w:p>
        </w:tc>
        <w:tc>
          <w:tcPr>
            <w:tcW w:w="11487" w:type="dxa"/>
            <w:gridSpan w:val="7"/>
            <w:tcBorders>
              <w:top w:val="single" w:sz="4" w:space="0" w:color="000000"/>
              <w:left w:val="single" w:sz="4" w:space="0" w:color="000000"/>
              <w:bottom w:val="single" w:sz="4" w:space="0" w:color="000000"/>
              <w:right w:val="single" w:sz="4" w:space="0" w:color="000000"/>
            </w:tcBorders>
          </w:tcPr>
          <w:p w14:paraId="135FF133"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2B4DDBC"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Балалардың  тыныш ұйықтауы үшін жайы баяу музыка тыңдау. Бесік жырын айтып беру (</w:t>
            </w:r>
            <w:r w:rsidRPr="00187A31">
              <w:rPr>
                <w:rFonts w:ascii="Times New Roman" w:eastAsia="Times New Roman" w:hAnsi="Times New Roman"/>
                <w:b/>
                <w:bCs/>
                <w:color w:val="000000"/>
                <w:sz w:val="24"/>
                <w:szCs w:val="24"/>
                <w:lang w:val="kk-KZ" w:eastAsia="ru-RU"/>
              </w:rPr>
              <w:t>өзіне-өзі қызмет ету дағдылары, ірі және ұсақ моториканы дамыту)</w:t>
            </w:r>
          </w:p>
          <w:p w14:paraId="4FAB5594" w14:textId="77777777" w:rsidR="00E42CEC" w:rsidRPr="00187A31" w:rsidRDefault="00E42CEC" w:rsidP="00E42CEC">
            <w:pPr>
              <w:pStyle w:val="TableParagraph"/>
              <w:rPr>
                <w:color w:val="000000"/>
                <w:sz w:val="24"/>
                <w:szCs w:val="24"/>
              </w:rPr>
            </w:pPr>
            <w:r w:rsidRPr="00187A31">
              <w:rPr>
                <w:color w:val="000000"/>
                <w:sz w:val="24"/>
                <w:szCs w:val="24"/>
                <w:lang w:eastAsia="ru-RU"/>
              </w:rPr>
              <w:t xml:space="preserve">Балалардың  тыныш ұйықтауы үшін жайы баяу музыка тыңдау. </w:t>
            </w:r>
            <w:r w:rsidRPr="00187A31">
              <w:rPr>
                <w:b/>
                <w:color w:val="000000"/>
                <w:sz w:val="24"/>
                <w:szCs w:val="24"/>
                <w:lang w:eastAsia="ru-RU"/>
              </w:rPr>
              <w:t>(Музыка)</w:t>
            </w:r>
          </w:p>
        </w:tc>
      </w:tr>
      <w:tr w:rsidR="00E42CEC" w:rsidRPr="00A439C0" w14:paraId="30AA5F0B" w14:textId="77777777" w:rsidTr="00E42CEC">
        <w:trPr>
          <w:gridAfter w:val="1"/>
          <w:wAfter w:w="38" w:type="dxa"/>
          <w:trHeight w:val="829"/>
        </w:trPr>
        <w:tc>
          <w:tcPr>
            <w:tcW w:w="3390" w:type="dxa"/>
            <w:tcBorders>
              <w:top w:val="single" w:sz="4" w:space="0" w:color="000000"/>
              <w:left w:val="single" w:sz="4" w:space="0" w:color="000000"/>
              <w:bottom w:val="single" w:sz="4" w:space="0" w:color="000000"/>
              <w:right w:val="single" w:sz="4" w:space="0" w:color="000000"/>
            </w:tcBorders>
            <w:hideMark/>
          </w:tcPr>
          <w:p w14:paraId="228718F4" w14:textId="77777777" w:rsidR="00E42CEC" w:rsidRPr="00187A31" w:rsidRDefault="00E42CEC" w:rsidP="00E42CEC">
            <w:pPr>
              <w:pStyle w:val="TableParagraph"/>
              <w:ind w:left="50" w:right="613"/>
              <w:rPr>
                <w:b/>
                <w:color w:val="000000"/>
                <w:sz w:val="24"/>
                <w:szCs w:val="24"/>
              </w:rPr>
            </w:pPr>
            <w:r w:rsidRPr="00187A31">
              <w:rPr>
                <w:b/>
                <w:color w:val="000000"/>
                <w:sz w:val="24"/>
                <w:szCs w:val="24"/>
              </w:rPr>
              <w:t>Біртіндеп ұйқыдан</w:t>
            </w:r>
            <w:r>
              <w:rPr>
                <w:b/>
                <w:color w:val="000000"/>
                <w:sz w:val="24"/>
                <w:szCs w:val="24"/>
              </w:rPr>
              <w:t xml:space="preserve"> </w:t>
            </w:r>
            <w:r w:rsidRPr="00187A31">
              <w:rPr>
                <w:b/>
                <w:color w:val="000000"/>
                <w:spacing w:val="-57"/>
                <w:sz w:val="24"/>
                <w:szCs w:val="24"/>
              </w:rPr>
              <w:t xml:space="preserve"> </w:t>
            </w:r>
            <w:r w:rsidRPr="00187A31">
              <w:rPr>
                <w:b/>
                <w:color w:val="000000"/>
                <w:sz w:val="24"/>
                <w:szCs w:val="24"/>
              </w:rPr>
              <w:t>ояту,</w:t>
            </w:r>
          </w:p>
          <w:p w14:paraId="33D510CC" w14:textId="4E02CCE1" w:rsidR="00E42CEC" w:rsidRPr="00187A31" w:rsidRDefault="00E42CEC" w:rsidP="00E42CEC">
            <w:pPr>
              <w:pStyle w:val="TableParagraph"/>
              <w:ind w:left="50"/>
              <w:rPr>
                <w:b/>
                <w:color w:val="000000"/>
                <w:sz w:val="24"/>
                <w:szCs w:val="24"/>
              </w:rPr>
            </w:pPr>
          </w:p>
        </w:tc>
        <w:tc>
          <w:tcPr>
            <w:tcW w:w="2297" w:type="dxa"/>
            <w:gridSpan w:val="2"/>
            <w:tcBorders>
              <w:top w:val="single" w:sz="4" w:space="0" w:color="000000"/>
              <w:left w:val="single" w:sz="4" w:space="0" w:color="000000"/>
              <w:bottom w:val="single" w:sz="4" w:space="0" w:color="auto"/>
              <w:right w:val="single" w:sz="4" w:space="0" w:color="000000"/>
            </w:tcBorders>
          </w:tcPr>
          <w:p w14:paraId="0FF238E1"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014E1027" w14:textId="532B0A40" w:rsidR="00E42CEC" w:rsidRPr="00765C26" w:rsidRDefault="00E42CEC" w:rsidP="00E42CEC">
            <w:pPr>
              <w:pStyle w:val="af1"/>
              <w:spacing w:before="0" w:beforeAutospacing="0" w:after="0" w:afterAutospacing="0"/>
              <w:rPr>
                <w:color w:val="000000"/>
                <w:lang w:val="kk-KZ"/>
              </w:rPr>
            </w:pPr>
          </w:p>
        </w:tc>
        <w:tc>
          <w:tcPr>
            <w:tcW w:w="2297" w:type="dxa"/>
            <w:gridSpan w:val="2"/>
            <w:tcBorders>
              <w:top w:val="single" w:sz="4" w:space="0" w:color="000000"/>
              <w:left w:val="single" w:sz="4" w:space="0" w:color="000000"/>
              <w:bottom w:val="single" w:sz="4" w:space="0" w:color="auto"/>
              <w:right w:val="single" w:sz="4" w:space="0" w:color="000000"/>
            </w:tcBorders>
          </w:tcPr>
          <w:p w14:paraId="2ACE6709"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5E6D3D4E" w14:textId="35351F87"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227" w:type="dxa"/>
            <w:tcBorders>
              <w:top w:val="single" w:sz="4" w:space="0" w:color="000000"/>
              <w:left w:val="single" w:sz="4" w:space="0" w:color="000000"/>
              <w:bottom w:val="single" w:sz="4" w:space="0" w:color="auto"/>
              <w:right w:val="single" w:sz="4" w:space="0" w:color="000000"/>
            </w:tcBorders>
          </w:tcPr>
          <w:p w14:paraId="1FD5C8D5"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26F6FE9C" w14:textId="5207558F"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410" w:type="dxa"/>
            <w:tcBorders>
              <w:top w:val="single" w:sz="4" w:space="0" w:color="000000"/>
              <w:left w:val="single" w:sz="4" w:space="0" w:color="000000"/>
              <w:bottom w:val="single" w:sz="4" w:space="0" w:color="auto"/>
              <w:right w:val="single" w:sz="4" w:space="0" w:color="000000"/>
            </w:tcBorders>
          </w:tcPr>
          <w:p w14:paraId="6C926E13"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36CF69A1" w14:textId="7E6A2EC7"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256" w:type="dxa"/>
            <w:tcBorders>
              <w:top w:val="single" w:sz="4" w:space="0" w:color="000000"/>
              <w:left w:val="single" w:sz="4" w:space="0" w:color="000000"/>
              <w:bottom w:val="single" w:sz="4" w:space="0" w:color="auto"/>
              <w:right w:val="single" w:sz="4" w:space="0" w:color="000000"/>
            </w:tcBorders>
          </w:tcPr>
          <w:p w14:paraId="4E140447"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0122D74D" w14:textId="4A9194B5" w:rsidR="00E42CEC" w:rsidRPr="00765C26" w:rsidRDefault="00E42CEC" w:rsidP="00E42CEC">
            <w:pPr>
              <w:spacing w:after="0" w:line="240" w:lineRule="auto"/>
              <w:rPr>
                <w:rFonts w:ascii="Times New Roman" w:eastAsia="Times New Roman" w:hAnsi="Times New Roman"/>
                <w:color w:val="000000"/>
                <w:sz w:val="24"/>
                <w:szCs w:val="24"/>
                <w:lang w:eastAsia="ru-RU"/>
              </w:rPr>
            </w:pPr>
          </w:p>
        </w:tc>
      </w:tr>
      <w:tr w:rsidR="00E42CEC" w:rsidRPr="00061EFD" w14:paraId="4D589BD6" w14:textId="77777777" w:rsidTr="00E42CEC">
        <w:trPr>
          <w:gridAfter w:val="1"/>
          <w:wAfter w:w="38" w:type="dxa"/>
          <w:trHeight w:val="275"/>
        </w:trPr>
        <w:tc>
          <w:tcPr>
            <w:tcW w:w="3390" w:type="dxa"/>
            <w:tcBorders>
              <w:top w:val="single" w:sz="4" w:space="0" w:color="000000"/>
              <w:left w:val="single" w:sz="4" w:space="0" w:color="000000"/>
              <w:bottom w:val="single" w:sz="4" w:space="0" w:color="000000"/>
              <w:right w:val="single" w:sz="4" w:space="0" w:color="000000"/>
            </w:tcBorders>
            <w:hideMark/>
          </w:tcPr>
          <w:p w14:paraId="130CFA13" w14:textId="77777777" w:rsidR="00E42CEC" w:rsidRPr="00187A31" w:rsidRDefault="00E42CEC" w:rsidP="00E42CEC">
            <w:pPr>
              <w:pStyle w:val="TableParagraph"/>
              <w:ind w:left="50"/>
              <w:rPr>
                <w:b/>
                <w:color w:val="000000"/>
                <w:sz w:val="24"/>
                <w:szCs w:val="24"/>
              </w:rPr>
            </w:pPr>
            <w:r w:rsidRPr="00187A31">
              <w:rPr>
                <w:b/>
                <w:color w:val="000000"/>
                <w:sz w:val="24"/>
                <w:szCs w:val="24"/>
              </w:rPr>
              <w:t>Бесін</w:t>
            </w:r>
            <w:r w:rsidRPr="00187A31">
              <w:rPr>
                <w:b/>
                <w:color w:val="000000"/>
                <w:spacing w:val="-2"/>
                <w:sz w:val="24"/>
                <w:szCs w:val="24"/>
              </w:rPr>
              <w:t xml:space="preserve"> </w:t>
            </w:r>
            <w:r w:rsidRPr="00187A31">
              <w:rPr>
                <w:b/>
                <w:color w:val="000000"/>
                <w:sz w:val="24"/>
                <w:szCs w:val="24"/>
              </w:rPr>
              <w:t>ас</w:t>
            </w:r>
          </w:p>
        </w:tc>
        <w:tc>
          <w:tcPr>
            <w:tcW w:w="11487" w:type="dxa"/>
            <w:gridSpan w:val="7"/>
            <w:tcBorders>
              <w:top w:val="single" w:sz="4" w:space="0" w:color="auto"/>
              <w:left w:val="single" w:sz="4" w:space="0" w:color="000000"/>
              <w:bottom w:val="single" w:sz="4" w:space="0" w:color="000000"/>
              <w:right w:val="single" w:sz="4" w:space="0" w:color="000000"/>
            </w:tcBorders>
          </w:tcPr>
          <w:p w14:paraId="73E2580B"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187A31">
              <w:rPr>
                <w:rFonts w:ascii="Times New Roman" w:hAnsi="Times New Roman"/>
                <w:color w:val="000000"/>
                <w:sz w:val="24"/>
                <w:szCs w:val="24"/>
                <w:lang w:val="kk-KZ"/>
              </w:rPr>
              <w:t xml:space="preserve">балаларға табиғи ресурстардың шектеулі екенін түсіндіру, суды, жарықты, үнемдеуге үйрету. </w:t>
            </w:r>
            <w:r w:rsidRPr="00187A31">
              <w:rPr>
                <w:rFonts w:ascii="Times New Roman" w:hAnsi="Times New Roman"/>
                <w:b/>
                <w:bCs/>
                <w:color w:val="000000"/>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rsidRPr="00061EFD" w14:paraId="69340359" w14:textId="77777777" w:rsidTr="00E42CEC">
        <w:trPr>
          <w:gridAfter w:val="1"/>
          <w:wAfter w:w="38" w:type="dxa"/>
          <w:trHeight w:val="1655"/>
        </w:trPr>
        <w:tc>
          <w:tcPr>
            <w:tcW w:w="3390" w:type="dxa"/>
            <w:tcBorders>
              <w:top w:val="single" w:sz="4" w:space="0" w:color="000000"/>
              <w:left w:val="single" w:sz="4" w:space="0" w:color="000000"/>
              <w:bottom w:val="single" w:sz="4" w:space="0" w:color="000000"/>
              <w:right w:val="single" w:sz="4" w:space="0" w:color="000000"/>
            </w:tcBorders>
            <w:hideMark/>
          </w:tcPr>
          <w:p w14:paraId="5B5F504F" w14:textId="77777777" w:rsidR="00E42CEC" w:rsidRPr="00187A31" w:rsidRDefault="00E42CEC" w:rsidP="00E42CEC">
            <w:pPr>
              <w:pStyle w:val="TableParagraph"/>
              <w:ind w:left="50" w:right="264"/>
              <w:rPr>
                <w:b/>
                <w:color w:val="000000"/>
                <w:sz w:val="24"/>
                <w:szCs w:val="24"/>
              </w:rPr>
            </w:pPr>
            <w:r w:rsidRPr="00187A31">
              <w:rPr>
                <w:b/>
                <w:bCs/>
                <w:color w:val="000000"/>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9" w:type="dxa"/>
            <w:tcBorders>
              <w:top w:val="single" w:sz="4" w:space="0" w:color="000000"/>
              <w:left w:val="single" w:sz="4" w:space="0" w:color="000000"/>
              <w:bottom w:val="single" w:sz="4" w:space="0" w:color="000000"/>
              <w:right w:val="single" w:sz="4" w:space="0" w:color="000000"/>
            </w:tcBorders>
          </w:tcPr>
          <w:p w14:paraId="7298D24B" w14:textId="77777777" w:rsidR="00E42CEC" w:rsidRPr="00EA09C7" w:rsidRDefault="00E42CEC" w:rsidP="00E42CEC">
            <w:pPr>
              <w:pStyle w:val="TableParagraph"/>
              <w:rPr>
                <w:b/>
                <w:bCs/>
                <w:color w:val="000000"/>
                <w:sz w:val="24"/>
                <w:szCs w:val="24"/>
              </w:rPr>
            </w:pPr>
            <w:r w:rsidRPr="00EA09C7">
              <w:rPr>
                <w:b/>
                <w:bCs/>
                <w:color w:val="000000"/>
                <w:sz w:val="24"/>
                <w:szCs w:val="24"/>
              </w:rPr>
              <w:t>Адалдық әліппесі</w:t>
            </w:r>
          </w:p>
          <w:p w14:paraId="6BC88127" w14:textId="77777777" w:rsidR="00E42CEC" w:rsidRPr="00A62096" w:rsidRDefault="00E42CEC" w:rsidP="00E42CEC">
            <w:pPr>
              <w:pStyle w:val="ae"/>
              <w:rPr>
                <w:rFonts w:ascii="Times New Roman" w:hAnsi="Times New Roman"/>
                <w:sz w:val="24"/>
                <w:szCs w:val="24"/>
                <w:lang w:val="kk-KZ"/>
              </w:rPr>
            </w:pPr>
            <w:r w:rsidRPr="0068134F">
              <w:rPr>
                <w:rStyle w:val="af0"/>
                <w:rFonts w:ascii="Times New Roman" w:hAnsi="Times New Roman"/>
                <w:bCs w:val="0"/>
                <w:color w:val="000000"/>
                <w:sz w:val="24"/>
                <w:szCs w:val="24"/>
                <w:lang w:val="kk-KZ"/>
              </w:rPr>
              <w:t>«Шындықты айт»</w:t>
            </w:r>
          </w:p>
          <w:p w14:paraId="060FA364" w14:textId="77777777" w:rsidR="00E42CEC" w:rsidRPr="00516515" w:rsidRDefault="00E42CEC" w:rsidP="00E42CEC">
            <w:pPr>
              <w:pStyle w:val="ae"/>
              <w:rPr>
                <w:rFonts w:ascii="Times New Roman" w:hAnsi="Times New Roman"/>
                <w:sz w:val="24"/>
                <w:szCs w:val="24"/>
                <w:lang w:val="kk-KZ"/>
              </w:rPr>
            </w:pPr>
            <w:r w:rsidRPr="0068134F">
              <w:rPr>
                <w:rStyle w:val="af0"/>
                <w:rFonts w:ascii="Times New Roman" w:hAnsi="Times New Roman"/>
                <w:bCs w:val="0"/>
                <w:color w:val="000000"/>
                <w:sz w:val="24"/>
                <w:szCs w:val="24"/>
                <w:lang w:val="kk-KZ"/>
              </w:rPr>
              <w:t>Мақсаты</w:t>
            </w:r>
            <w:r w:rsidRPr="00516515">
              <w:rPr>
                <w:rStyle w:val="af0"/>
                <w:rFonts w:ascii="Times New Roman" w:hAnsi="Times New Roman"/>
                <w:b w:val="0"/>
                <w:bCs w:val="0"/>
                <w:color w:val="000000"/>
                <w:sz w:val="24"/>
                <w:szCs w:val="24"/>
                <w:lang w:val="kk-KZ"/>
              </w:rPr>
              <w:t>:</w:t>
            </w:r>
            <w:r w:rsidRPr="00516515">
              <w:rPr>
                <w:rStyle w:val="apple-converted-space"/>
                <w:rFonts w:ascii="Times New Roman" w:hAnsi="Times New Roman"/>
                <w:color w:val="000000"/>
                <w:sz w:val="24"/>
                <w:szCs w:val="24"/>
                <w:lang w:val="kk-KZ"/>
              </w:rPr>
              <w:t> </w:t>
            </w:r>
            <w:r w:rsidRPr="00516515">
              <w:rPr>
                <w:rFonts w:ascii="Times New Roman" w:hAnsi="Times New Roman"/>
                <w:sz w:val="24"/>
                <w:szCs w:val="24"/>
                <w:lang w:val="kk-KZ"/>
              </w:rPr>
              <w:t>Оқиғада</w:t>
            </w:r>
            <w:r>
              <w:rPr>
                <w:rFonts w:ascii="Times New Roman" w:hAnsi="Times New Roman"/>
                <w:sz w:val="24"/>
                <w:szCs w:val="24"/>
                <w:lang w:val="kk-KZ"/>
              </w:rPr>
              <w:t>-</w:t>
            </w:r>
            <w:r w:rsidRPr="00516515">
              <w:rPr>
                <w:rFonts w:ascii="Times New Roman" w:hAnsi="Times New Roman"/>
                <w:sz w:val="24"/>
                <w:szCs w:val="24"/>
                <w:lang w:val="kk-KZ"/>
              </w:rPr>
              <w:t>ғы шындық пен өтірікті табуға үйрету.</w:t>
            </w:r>
          </w:p>
          <w:p w14:paraId="20FBEE4D" w14:textId="77777777" w:rsidR="00E42CEC" w:rsidRPr="00516515" w:rsidRDefault="00E42CEC" w:rsidP="00E42CEC">
            <w:pPr>
              <w:pStyle w:val="ae"/>
              <w:rPr>
                <w:rFonts w:ascii="Times New Roman" w:hAnsi="Times New Roman"/>
                <w:sz w:val="24"/>
                <w:szCs w:val="24"/>
                <w:lang w:val="kk-KZ"/>
              </w:rPr>
            </w:pPr>
            <w:r w:rsidRPr="00516515">
              <w:rPr>
                <w:rStyle w:val="af0"/>
                <w:rFonts w:ascii="Times New Roman" w:hAnsi="Times New Roman"/>
                <w:b w:val="0"/>
                <w:bCs w:val="0"/>
                <w:color w:val="000000"/>
                <w:sz w:val="24"/>
                <w:szCs w:val="24"/>
                <w:lang w:val="kk-KZ"/>
              </w:rPr>
              <w:t>Құрал-жабдықтар:</w:t>
            </w:r>
            <w:r w:rsidRPr="00516515">
              <w:rPr>
                <w:rStyle w:val="apple-converted-space"/>
                <w:rFonts w:ascii="Times New Roman" w:hAnsi="Times New Roman"/>
                <w:color w:val="000000"/>
                <w:sz w:val="24"/>
                <w:szCs w:val="24"/>
                <w:lang w:val="kk-KZ"/>
              </w:rPr>
              <w:t> </w:t>
            </w:r>
            <w:r w:rsidRPr="00516515">
              <w:rPr>
                <w:rFonts w:ascii="Times New Roman" w:hAnsi="Times New Roman"/>
                <w:sz w:val="24"/>
                <w:szCs w:val="24"/>
                <w:lang w:val="kk-KZ"/>
              </w:rPr>
              <w:t>Сюжеттік қысқа әңгімелер.</w:t>
            </w:r>
          </w:p>
          <w:p w14:paraId="7BF1B192" w14:textId="77777777" w:rsidR="00E42CEC" w:rsidRPr="00516515" w:rsidRDefault="00E42CEC" w:rsidP="00E42CEC">
            <w:pPr>
              <w:pStyle w:val="ae"/>
              <w:rPr>
                <w:rFonts w:ascii="Times New Roman" w:hAnsi="Times New Roman"/>
                <w:sz w:val="24"/>
                <w:szCs w:val="24"/>
                <w:lang w:val="kk-KZ"/>
              </w:rPr>
            </w:pPr>
            <w:r w:rsidRPr="00516515">
              <w:rPr>
                <w:rStyle w:val="af0"/>
                <w:rFonts w:ascii="Times New Roman" w:hAnsi="Times New Roman"/>
                <w:b w:val="0"/>
                <w:bCs w:val="0"/>
                <w:color w:val="000000"/>
                <w:sz w:val="24"/>
                <w:szCs w:val="24"/>
                <w:lang w:val="kk-KZ"/>
              </w:rPr>
              <w:t>Ойын барысы:</w:t>
            </w:r>
          </w:p>
          <w:p w14:paraId="023637B0" w14:textId="77777777" w:rsidR="00E42CEC" w:rsidRPr="00516515" w:rsidRDefault="00E42CEC" w:rsidP="00E42CEC">
            <w:pPr>
              <w:pStyle w:val="ae"/>
              <w:rPr>
                <w:rFonts w:ascii="Times New Roman" w:hAnsi="Times New Roman"/>
                <w:sz w:val="24"/>
                <w:szCs w:val="24"/>
                <w:lang w:val="kk-KZ"/>
              </w:rPr>
            </w:pPr>
            <w:r w:rsidRPr="00516515">
              <w:rPr>
                <w:rFonts w:ascii="Times New Roman" w:hAnsi="Times New Roman"/>
                <w:sz w:val="24"/>
                <w:szCs w:val="24"/>
                <w:lang w:val="kk-KZ"/>
              </w:rPr>
              <w:t>Тәрбиеші әңгіме айтады.</w:t>
            </w:r>
          </w:p>
          <w:p w14:paraId="750301F9" w14:textId="77777777" w:rsidR="00E42CEC" w:rsidRPr="00516515" w:rsidRDefault="00E42CEC" w:rsidP="00E42CEC">
            <w:pPr>
              <w:pStyle w:val="ae"/>
              <w:rPr>
                <w:rFonts w:ascii="Times New Roman" w:hAnsi="Times New Roman"/>
                <w:sz w:val="24"/>
                <w:szCs w:val="24"/>
                <w:lang w:val="kk-KZ"/>
              </w:rPr>
            </w:pPr>
            <w:r w:rsidRPr="00516515">
              <w:rPr>
                <w:rFonts w:ascii="Times New Roman" w:hAnsi="Times New Roman"/>
                <w:sz w:val="24"/>
                <w:szCs w:val="24"/>
                <w:lang w:val="kk-KZ"/>
              </w:rPr>
              <w:t>Балалар шын мен өтірікті ажыратады.</w:t>
            </w:r>
          </w:p>
          <w:p w14:paraId="0F6F9FA7" w14:textId="77777777" w:rsidR="00E42CEC" w:rsidRPr="00EA09C7" w:rsidRDefault="00E42CEC" w:rsidP="00E42CEC">
            <w:pPr>
              <w:pStyle w:val="TableParagraph"/>
              <w:rPr>
                <w:b/>
                <w:bCs/>
                <w:color w:val="000000"/>
                <w:sz w:val="24"/>
                <w:szCs w:val="24"/>
              </w:rPr>
            </w:pPr>
          </w:p>
        </w:tc>
        <w:tc>
          <w:tcPr>
            <w:tcW w:w="2404" w:type="dxa"/>
            <w:gridSpan w:val="2"/>
            <w:tcBorders>
              <w:top w:val="single" w:sz="4" w:space="0" w:color="000000"/>
              <w:left w:val="single" w:sz="4" w:space="0" w:color="000000"/>
              <w:bottom w:val="single" w:sz="4" w:space="0" w:color="000000"/>
              <w:right w:val="single" w:sz="4" w:space="0" w:color="000000"/>
            </w:tcBorders>
          </w:tcPr>
          <w:p w14:paraId="484C8D54" w14:textId="77777777" w:rsidR="00E42CEC" w:rsidRDefault="00E42CEC" w:rsidP="00E42CEC">
            <w:pPr>
              <w:pStyle w:val="TableParagraph"/>
              <w:rPr>
                <w:rStyle w:val="af0"/>
                <w:color w:val="000000"/>
                <w:sz w:val="24"/>
                <w:szCs w:val="24"/>
              </w:rPr>
            </w:pPr>
            <w:r w:rsidRPr="00EA09C7">
              <w:rPr>
                <w:rStyle w:val="af0"/>
                <w:color w:val="000000"/>
                <w:sz w:val="24"/>
                <w:szCs w:val="24"/>
              </w:rPr>
              <w:t xml:space="preserve">Сюжеттік-рөлдік ойын: </w:t>
            </w:r>
          </w:p>
          <w:p w14:paraId="3BD6AA2E" w14:textId="77777777" w:rsidR="00E42CEC" w:rsidRPr="00EA09C7" w:rsidRDefault="00E42CEC" w:rsidP="00E42CEC">
            <w:pPr>
              <w:pStyle w:val="TableParagraph"/>
              <w:rPr>
                <w:color w:val="000000"/>
                <w:sz w:val="24"/>
                <w:szCs w:val="24"/>
              </w:rPr>
            </w:pPr>
            <w:r w:rsidRPr="00EA09C7">
              <w:rPr>
                <w:rStyle w:val="af0"/>
                <w:color w:val="000000"/>
                <w:sz w:val="24"/>
                <w:szCs w:val="24"/>
              </w:rPr>
              <w:t>«Дәрігер мен науқас»</w:t>
            </w:r>
            <w:r w:rsidRPr="00EA09C7">
              <w:rPr>
                <w:color w:val="000000"/>
                <w:sz w:val="24"/>
                <w:szCs w:val="24"/>
              </w:rPr>
              <w:br/>
            </w:r>
            <w:r>
              <w:rPr>
                <w:rStyle w:val="af0"/>
                <w:color w:val="000000"/>
                <w:sz w:val="24"/>
                <w:szCs w:val="24"/>
              </w:rPr>
              <w:t>Мақсаты</w:t>
            </w:r>
            <w:r w:rsidRPr="00EA09C7">
              <w:rPr>
                <w:rStyle w:val="af0"/>
                <w:color w:val="000000"/>
                <w:sz w:val="24"/>
                <w:szCs w:val="24"/>
              </w:rPr>
              <w:t>:</w:t>
            </w:r>
            <w:r w:rsidRPr="00EA09C7">
              <w:rPr>
                <w:rStyle w:val="apple-converted-space"/>
                <w:color w:val="000000"/>
                <w:sz w:val="24"/>
                <w:szCs w:val="24"/>
              </w:rPr>
              <w:t> </w:t>
            </w:r>
            <w:r w:rsidRPr="00EA09C7">
              <w:rPr>
                <w:color w:val="000000"/>
                <w:sz w:val="24"/>
                <w:szCs w:val="24"/>
              </w:rPr>
              <w:t>Мейірімділік пен көмек көрсетуге баулу.</w:t>
            </w:r>
            <w:r w:rsidRPr="00EA09C7">
              <w:rPr>
                <w:color w:val="000000"/>
                <w:sz w:val="24"/>
                <w:szCs w:val="24"/>
              </w:rPr>
              <w:br/>
            </w:r>
            <w:r w:rsidRPr="00EA09C7">
              <w:rPr>
                <w:rStyle w:val="af0"/>
                <w:color w:val="000000"/>
                <w:sz w:val="24"/>
                <w:szCs w:val="24"/>
              </w:rPr>
              <w:t>Шарты:</w:t>
            </w:r>
            <w:r w:rsidRPr="00EA09C7">
              <w:rPr>
                <w:rStyle w:val="apple-converted-space"/>
                <w:color w:val="000000"/>
                <w:sz w:val="24"/>
                <w:szCs w:val="24"/>
              </w:rPr>
              <w:t> </w:t>
            </w:r>
            <w:r w:rsidRPr="00EA09C7">
              <w:rPr>
                <w:color w:val="000000"/>
                <w:sz w:val="24"/>
                <w:szCs w:val="24"/>
              </w:rPr>
              <w:t>Бір бала – дәрігер, екіншісі – науқас. Олар әңгімелесіп, дәрігер ем қолданады, науқас алғыс айтады</w:t>
            </w:r>
          </w:p>
        </w:tc>
        <w:tc>
          <w:tcPr>
            <w:tcW w:w="2278" w:type="dxa"/>
            <w:gridSpan w:val="2"/>
            <w:tcBorders>
              <w:top w:val="single" w:sz="4" w:space="0" w:color="000000"/>
              <w:left w:val="single" w:sz="4" w:space="0" w:color="000000"/>
              <w:bottom w:val="single" w:sz="4" w:space="0" w:color="000000"/>
              <w:right w:val="single" w:sz="4" w:space="0" w:color="000000"/>
            </w:tcBorders>
          </w:tcPr>
          <w:p w14:paraId="354B784F" w14:textId="77777777" w:rsidR="00E42CEC" w:rsidRPr="00EA09C7" w:rsidRDefault="00E42CEC" w:rsidP="00E42CEC">
            <w:pPr>
              <w:pStyle w:val="af1"/>
              <w:widowControl w:val="0"/>
              <w:autoSpaceDE w:val="0"/>
              <w:autoSpaceDN w:val="0"/>
              <w:spacing w:before="0" w:beforeAutospacing="0" w:after="0" w:afterAutospacing="0"/>
              <w:rPr>
                <w:color w:val="000000"/>
              </w:rPr>
            </w:pPr>
            <w:r w:rsidRPr="00A62096">
              <w:rPr>
                <w:rStyle w:val="af0"/>
                <w:color w:val="000000"/>
                <w:lang w:val="kk-KZ"/>
              </w:rPr>
              <w:t>Эксперимент: «Ауаның күші»</w:t>
            </w:r>
            <w:r w:rsidRPr="00A62096">
              <w:rPr>
                <w:color w:val="000000"/>
                <w:lang w:val="kk-KZ"/>
              </w:rPr>
              <w:br/>
            </w:r>
            <w:r>
              <w:rPr>
                <w:rStyle w:val="af0"/>
                <w:color w:val="000000"/>
                <w:lang w:val="kk-KZ"/>
              </w:rPr>
              <w:t>Мақсаты</w:t>
            </w:r>
            <w:r w:rsidRPr="00A62096">
              <w:rPr>
                <w:rStyle w:val="af0"/>
                <w:color w:val="000000"/>
                <w:lang w:val="kk-KZ"/>
              </w:rPr>
              <w:t>:</w:t>
            </w:r>
            <w:r w:rsidRPr="00A62096">
              <w:rPr>
                <w:rStyle w:val="apple-converted-space"/>
                <w:color w:val="000000"/>
                <w:lang w:val="kk-KZ"/>
              </w:rPr>
              <w:t> </w:t>
            </w:r>
            <w:r w:rsidRPr="00A62096">
              <w:rPr>
                <w:color w:val="000000"/>
                <w:lang w:val="kk-KZ"/>
              </w:rPr>
              <w:t>Ауаның қасиетін тәжірибе арқылы тану.</w:t>
            </w:r>
            <w:r w:rsidRPr="00A62096">
              <w:rPr>
                <w:color w:val="000000"/>
                <w:lang w:val="kk-KZ"/>
              </w:rPr>
              <w:br/>
            </w:r>
            <w:proofErr w:type="spellStart"/>
            <w:r w:rsidRPr="00EA09C7">
              <w:rPr>
                <w:rStyle w:val="af0"/>
                <w:color w:val="000000"/>
              </w:rPr>
              <w:t>Шарты</w:t>
            </w:r>
            <w:proofErr w:type="spellEnd"/>
            <w:r w:rsidRPr="00EA09C7">
              <w:rPr>
                <w:rStyle w:val="af0"/>
                <w:color w:val="000000"/>
              </w:rPr>
              <w:t>:</w:t>
            </w:r>
            <w:r w:rsidRPr="00EA09C7">
              <w:rPr>
                <w:rStyle w:val="apple-converted-space"/>
                <w:color w:val="000000"/>
              </w:rPr>
              <w:t> </w:t>
            </w:r>
            <w:proofErr w:type="spellStart"/>
            <w:r w:rsidRPr="00EA09C7">
              <w:rPr>
                <w:color w:val="000000"/>
              </w:rPr>
              <w:t>Балалар</w:t>
            </w:r>
            <w:proofErr w:type="spellEnd"/>
            <w:r w:rsidRPr="00EA09C7">
              <w:rPr>
                <w:color w:val="000000"/>
              </w:rPr>
              <w:t xml:space="preserve"> </w:t>
            </w:r>
            <w:proofErr w:type="spellStart"/>
            <w:r w:rsidRPr="00EA09C7">
              <w:rPr>
                <w:color w:val="000000"/>
              </w:rPr>
              <w:t>үрленген</w:t>
            </w:r>
            <w:proofErr w:type="spellEnd"/>
            <w:r w:rsidRPr="00EA09C7">
              <w:rPr>
                <w:color w:val="000000"/>
              </w:rPr>
              <w:t xml:space="preserve"> </w:t>
            </w:r>
            <w:proofErr w:type="spellStart"/>
            <w:r w:rsidRPr="00EA09C7">
              <w:rPr>
                <w:color w:val="000000"/>
              </w:rPr>
              <w:t>шармен</w:t>
            </w:r>
            <w:proofErr w:type="spellEnd"/>
            <w:r w:rsidRPr="00EA09C7">
              <w:rPr>
                <w:color w:val="000000"/>
              </w:rPr>
              <w:t xml:space="preserve"> </w:t>
            </w:r>
            <w:proofErr w:type="spellStart"/>
            <w:r w:rsidRPr="00EA09C7">
              <w:rPr>
                <w:color w:val="000000"/>
              </w:rPr>
              <w:t>ойнайды</w:t>
            </w:r>
            <w:proofErr w:type="spellEnd"/>
            <w:r w:rsidRPr="00EA09C7">
              <w:rPr>
                <w:color w:val="000000"/>
              </w:rPr>
              <w:t xml:space="preserve">, </w:t>
            </w:r>
            <w:proofErr w:type="spellStart"/>
            <w:r w:rsidRPr="00EA09C7">
              <w:rPr>
                <w:color w:val="000000"/>
              </w:rPr>
              <w:t>ауаның</w:t>
            </w:r>
            <w:proofErr w:type="spellEnd"/>
            <w:r w:rsidRPr="00EA09C7">
              <w:rPr>
                <w:color w:val="000000"/>
              </w:rPr>
              <w:t xml:space="preserve"> </w:t>
            </w:r>
            <w:proofErr w:type="spellStart"/>
            <w:r w:rsidRPr="00EA09C7">
              <w:rPr>
                <w:color w:val="000000"/>
              </w:rPr>
              <w:t>қозғалысын</w:t>
            </w:r>
            <w:proofErr w:type="spellEnd"/>
            <w:r w:rsidRPr="00EA09C7">
              <w:rPr>
                <w:color w:val="000000"/>
              </w:rPr>
              <w:t xml:space="preserve"> </w:t>
            </w:r>
            <w:proofErr w:type="spellStart"/>
            <w:r w:rsidRPr="00EA09C7">
              <w:rPr>
                <w:color w:val="000000"/>
              </w:rPr>
              <w:t>байқайды</w:t>
            </w:r>
            <w:proofErr w:type="spellEnd"/>
            <w:r w:rsidRPr="00EA09C7">
              <w:rPr>
                <w:color w:val="000000"/>
              </w:rPr>
              <w:t>.</w:t>
            </w:r>
          </w:p>
          <w:p w14:paraId="2B53411F" w14:textId="77777777" w:rsidR="00E42CEC" w:rsidRPr="00EA09C7" w:rsidRDefault="00E42CEC" w:rsidP="00E42CEC">
            <w:pPr>
              <w:pStyle w:val="TableParagraph"/>
              <w:rPr>
                <w:b/>
                <w:bCs/>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33F6149C" w14:textId="77777777" w:rsidR="00E42CEC" w:rsidRPr="00EA09C7" w:rsidRDefault="00E42CEC" w:rsidP="00E42CEC">
            <w:pPr>
              <w:pStyle w:val="TableParagraph"/>
              <w:rPr>
                <w:b/>
                <w:bCs/>
                <w:color w:val="000000"/>
                <w:sz w:val="24"/>
                <w:szCs w:val="24"/>
              </w:rPr>
            </w:pPr>
            <w:r w:rsidRPr="00EA09C7">
              <w:rPr>
                <w:b/>
                <w:bCs/>
                <w:color w:val="000000"/>
                <w:sz w:val="24"/>
                <w:szCs w:val="24"/>
              </w:rPr>
              <w:t>Қаржылық сауаттылық</w:t>
            </w:r>
          </w:p>
          <w:p w14:paraId="0281700E" w14:textId="77777777" w:rsidR="00E42CEC" w:rsidRPr="00EA09C7" w:rsidRDefault="00E42CEC" w:rsidP="00E42CEC">
            <w:pPr>
              <w:pStyle w:val="TableParagraph"/>
              <w:rPr>
                <w:b/>
                <w:bCs/>
                <w:color w:val="000000"/>
                <w:sz w:val="24"/>
                <w:szCs w:val="24"/>
              </w:rPr>
            </w:pPr>
            <w:r w:rsidRPr="0068134F">
              <w:rPr>
                <w:b/>
                <w:sz w:val="24"/>
                <w:szCs w:val="24"/>
              </w:rPr>
              <w:t>«Қателеспе»</w:t>
            </w:r>
            <w:r w:rsidRPr="00EA09C7">
              <w:rPr>
                <w:sz w:val="24"/>
                <w:szCs w:val="24"/>
              </w:rPr>
              <w:t xml:space="preserve"> дидактикалық ойын </w:t>
            </w:r>
            <w:r w:rsidRPr="0068134F">
              <w:rPr>
                <w:b/>
                <w:sz w:val="24"/>
                <w:szCs w:val="24"/>
              </w:rPr>
              <w:t>Мақсаты</w:t>
            </w:r>
            <w:r w:rsidRPr="00EA09C7">
              <w:rPr>
                <w:sz w:val="24"/>
                <w:szCs w:val="24"/>
              </w:rPr>
              <w:t>: балалардың азық-түлік өнімдерін сатып алу реті туралы білімдерін кеңейту; бір сюжетпен байланысты әрекеттердің заңды тізбегін анықтай білуін қалыптастыру</w:t>
            </w:r>
          </w:p>
        </w:tc>
        <w:tc>
          <w:tcPr>
            <w:tcW w:w="2256" w:type="dxa"/>
            <w:tcBorders>
              <w:top w:val="single" w:sz="4" w:space="0" w:color="000000"/>
              <w:left w:val="single" w:sz="4" w:space="0" w:color="000000"/>
              <w:bottom w:val="single" w:sz="4" w:space="0" w:color="000000"/>
              <w:right w:val="single" w:sz="4" w:space="0" w:color="000000"/>
            </w:tcBorders>
          </w:tcPr>
          <w:p w14:paraId="3AB47239" w14:textId="77777777" w:rsidR="00E42CEC" w:rsidRPr="00EA09C7"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EA09C7">
              <w:rPr>
                <w:rFonts w:ascii="Times New Roman" w:hAnsi="Times New Roman"/>
                <w:b/>
                <w:color w:val="000000"/>
                <w:sz w:val="24"/>
                <w:szCs w:val="24"/>
                <w:lang w:val="kk-KZ"/>
              </w:rPr>
              <w:t>Ұлттық ойын-ұлт қазынасы</w:t>
            </w:r>
          </w:p>
          <w:p w14:paraId="378EC3D6" w14:textId="77777777" w:rsidR="00E42CEC" w:rsidRPr="00EA09C7" w:rsidRDefault="00E42CEC" w:rsidP="00E42CEC">
            <w:pPr>
              <w:spacing w:after="0" w:line="240" w:lineRule="auto"/>
              <w:outlineLvl w:val="2"/>
              <w:rPr>
                <w:rFonts w:ascii="Times New Roman" w:eastAsia="Times New Roman" w:hAnsi="Times New Roman"/>
                <w:b/>
                <w:bCs/>
                <w:sz w:val="24"/>
                <w:szCs w:val="24"/>
                <w:lang w:val="kk-KZ" w:eastAsia="ru-RU"/>
              </w:rPr>
            </w:pPr>
            <w:r w:rsidRPr="00EA09C7">
              <w:rPr>
                <w:rFonts w:ascii="Times New Roman" w:eastAsia="Times New Roman" w:hAnsi="Times New Roman"/>
                <w:b/>
                <w:bCs/>
                <w:sz w:val="24"/>
                <w:szCs w:val="24"/>
                <w:lang w:val="kk-KZ" w:eastAsia="ru-RU"/>
              </w:rPr>
              <w:t>"Сақина салу"</w:t>
            </w:r>
          </w:p>
          <w:p w14:paraId="7AFBAC06" w14:textId="77777777" w:rsidR="00E42CEC" w:rsidRPr="00EA09C7" w:rsidRDefault="00E42CEC" w:rsidP="00E42CEC">
            <w:pPr>
              <w:spacing w:after="0" w:line="240" w:lineRule="auto"/>
              <w:rPr>
                <w:rFonts w:ascii="Times New Roman" w:eastAsia="Times New Roman" w:hAnsi="Times New Roman"/>
                <w:sz w:val="24"/>
                <w:szCs w:val="24"/>
                <w:lang w:val="kk-KZ" w:eastAsia="ru-RU"/>
              </w:rPr>
            </w:pPr>
            <w:r w:rsidRPr="00EA09C7">
              <w:rPr>
                <w:rFonts w:ascii="Times New Roman" w:eastAsia="Times New Roman" w:hAnsi="Times New Roman"/>
                <w:b/>
                <w:bCs/>
                <w:sz w:val="24"/>
                <w:szCs w:val="24"/>
                <w:lang w:val="kk-KZ" w:eastAsia="ru-RU"/>
              </w:rPr>
              <w:t>Мақсаты</w:t>
            </w:r>
            <w:r w:rsidRPr="00EA09C7">
              <w:rPr>
                <w:rFonts w:ascii="Times New Roman" w:eastAsia="Times New Roman" w:hAnsi="Times New Roman"/>
                <w:sz w:val="24"/>
                <w:szCs w:val="24"/>
                <w:lang w:val="kk-KZ" w:eastAsia="ru-RU"/>
              </w:rPr>
              <w:t>: Балалардың дәлдіг</w:t>
            </w:r>
            <w:r>
              <w:rPr>
                <w:rFonts w:ascii="Times New Roman" w:eastAsia="Times New Roman" w:hAnsi="Times New Roman"/>
                <w:sz w:val="24"/>
                <w:szCs w:val="24"/>
                <w:lang w:val="kk-KZ" w:eastAsia="ru-RU"/>
              </w:rPr>
              <w:t>ін арттыру, көз қарасын дамыту.</w:t>
            </w:r>
            <w:r w:rsidRPr="00EA09C7">
              <w:rPr>
                <w:rFonts w:ascii="Times New Roman" w:eastAsia="Times New Roman" w:hAnsi="Times New Roman"/>
                <w:sz w:val="24"/>
                <w:szCs w:val="24"/>
                <w:lang w:val="kk-KZ" w:eastAsia="ru-RU"/>
              </w:rPr>
              <w:t>.</w:t>
            </w:r>
          </w:p>
          <w:p w14:paraId="240366BB" w14:textId="77777777" w:rsidR="00E42CEC" w:rsidRPr="00EA09C7" w:rsidRDefault="00E42CEC" w:rsidP="00E42CEC">
            <w:pPr>
              <w:spacing w:after="0" w:line="240" w:lineRule="auto"/>
              <w:rPr>
                <w:rFonts w:ascii="Times New Roman" w:eastAsia="Times New Roman" w:hAnsi="Times New Roman"/>
                <w:sz w:val="24"/>
                <w:szCs w:val="24"/>
                <w:lang w:val="kk-KZ" w:eastAsia="ru-RU"/>
              </w:rPr>
            </w:pPr>
            <w:r w:rsidRPr="00EA09C7">
              <w:rPr>
                <w:rFonts w:ascii="Times New Roman" w:eastAsia="Times New Roman" w:hAnsi="Times New Roman"/>
                <w:b/>
                <w:bCs/>
                <w:sz w:val="24"/>
                <w:szCs w:val="24"/>
                <w:lang w:val="kk-KZ" w:eastAsia="ru-RU"/>
              </w:rPr>
              <w:t>Ойын шарты</w:t>
            </w:r>
            <w:r w:rsidRPr="00EA09C7">
              <w:rPr>
                <w:rFonts w:ascii="Times New Roman" w:eastAsia="Times New Roman" w:hAnsi="Times New Roman"/>
                <w:sz w:val="24"/>
                <w:szCs w:val="24"/>
                <w:lang w:val="kk-KZ" w:eastAsia="ru-RU"/>
              </w:rPr>
              <w:t>:</w:t>
            </w:r>
          </w:p>
          <w:p w14:paraId="3188D3D9" w14:textId="77777777" w:rsidR="00E42CEC" w:rsidRPr="00EA09C7" w:rsidRDefault="00E42CEC" w:rsidP="00E42CEC">
            <w:pPr>
              <w:spacing w:after="0" w:line="240" w:lineRule="auto"/>
              <w:rPr>
                <w:rFonts w:ascii="Times New Roman" w:eastAsia="Times New Roman" w:hAnsi="Times New Roman"/>
                <w:sz w:val="24"/>
                <w:szCs w:val="24"/>
                <w:lang w:val="kk-KZ" w:eastAsia="ru-RU"/>
              </w:rPr>
            </w:pPr>
            <w:r w:rsidRPr="00EA09C7">
              <w:rPr>
                <w:rFonts w:ascii="Times New Roman" w:eastAsia="Times New Roman" w:hAnsi="Times New Roman"/>
                <w:sz w:val="24"/>
                <w:szCs w:val="24"/>
                <w:lang w:val="kk-KZ" w:eastAsia="ru-RU"/>
              </w:rPr>
              <w:t>Балалар сақинаны немесе ұсақ затты белгіленген жерге дәл салу үшін әртүрлі әрекеттер жасайды.</w:t>
            </w:r>
          </w:p>
        </w:tc>
      </w:tr>
      <w:tr w:rsidR="00E42CEC" w:rsidRPr="00061EFD" w14:paraId="5617A1DD" w14:textId="77777777" w:rsidTr="00E42CEC">
        <w:trPr>
          <w:gridAfter w:val="1"/>
          <w:wAfter w:w="38" w:type="dxa"/>
          <w:trHeight w:val="557"/>
        </w:trPr>
        <w:tc>
          <w:tcPr>
            <w:tcW w:w="3390" w:type="dxa"/>
            <w:tcBorders>
              <w:top w:val="single" w:sz="4" w:space="0" w:color="000000"/>
              <w:left w:val="single" w:sz="4" w:space="0" w:color="000000"/>
              <w:bottom w:val="single" w:sz="4" w:space="0" w:color="000000"/>
              <w:right w:val="single" w:sz="4" w:space="0" w:color="000000"/>
            </w:tcBorders>
            <w:hideMark/>
          </w:tcPr>
          <w:p w14:paraId="0B714D2B" w14:textId="77777777" w:rsidR="00E42CEC" w:rsidRPr="00187A31" w:rsidRDefault="00E42CEC" w:rsidP="00E42CEC">
            <w:pPr>
              <w:pStyle w:val="TableParagraph"/>
              <w:ind w:left="50"/>
              <w:rPr>
                <w:b/>
                <w:color w:val="000000"/>
                <w:sz w:val="24"/>
                <w:szCs w:val="24"/>
              </w:rPr>
            </w:pPr>
            <w:r w:rsidRPr="00187A31">
              <w:rPr>
                <w:b/>
                <w:color w:val="000000"/>
                <w:sz w:val="24"/>
                <w:szCs w:val="24"/>
              </w:rPr>
              <w:t>Балалармен</w:t>
            </w:r>
            <w:r w:rsidRPr="00187A31">
              <w:rPr>
                <w:b/>
                <w:color w:val="000000"/>
                <w:spacing w:val="-2"/>
                <w:sz w:val="24"/>
                <w:szCs w:val="24"/>
              </w:rPr>
              <w:t xml:space="preserve"> </w:t>
            </w:r>
            <w:r w:rsidRPr="00187A31">
              <w:rPr>
                <w:b/>
                <w:color w:val="000000"/>
                <w:sz w:val="24"/>
                <w:szCs w:val="24"/>
              </w:rPr>
              <w:t>жеке</w:t>
            </w:r>
            <w:r w:rsidRPr="00187A31">
              <w:rPr>
                <w:b/>
                <w:color w:val="000000"/>
                <w:spacing w:val="-2"/>
                <w:sz w:val="24"/>
                <w:szCs w:val="24"/>
              </w:rPr>
              <w:t xml:space="preserve"> </w:t>
            </w:r>
            <w:r w:rsidRPr="00187A31">
              <w:rPr>
                <w:b/>
                <w:color w:val="000000"/>
                <w:sz w:val="24"/>
                <w:szCs w:val="24"/>
              </w:rPr>
              <w:t>жұмыс</w:t>
            </w:r>
          </w:p>
        </w:tc>
        <w:tc>
          <w:tcPr>
            <w:tcW w:w="2139" w:type="dxa"/>
            <w:tcBorders>
              <w:top w:val="single" w:sz="4" w:space="0" w:color="000000"/>
              <w:left w:val="single" w:sz="4" w:space="0" w:color="000000"/>
              <w:bottom w:val="single" w:sz="4" w:space="0" w:color="000000"/>
              <w:right w:val="single" w:sz="4" w:space="0" w:color="000000"/>
            </w:tcBorders>
          </w:tcPr>
          <w:p w14:paraId="14AA2A50" w14:textId="687902E9" w:rsidR="00E42CEC" w:rsidRPr="006F7015" w:rsidRDefault="002F7B04"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 xml:space="preserve">Мирас </w:t>
            </w:r>
            <w:r w:rsidR="00E42CEC" w:rsidRPr="006F7015">
              <w:rPr>
                <w:rFonts w:ascii="Times New Roman" w:hAnsi="Times New Roman"/>
                <w:color w:val="000000"/>
                <w:sz w:val="24"/>
                <w:szCs w:val="24"/>
                <w:lang w:val="kk-KZ"/>
              </w:rPr>
              <w:t>қоршаған ортаға қатысты әртүрлі сұрақтарға жауап беруге үйрету.</w:t>
            </w:r>
          </w:p>
          <w:p w14:paraId="5F2601AC" w14:textId="77777777" w:rsidR="00E42CEC" w:rsidRPr="00187A31" w:rsidRDefault="00E42CEC" w:rsidP="00E42CEC">
            <w:pPr>
              <w:pStyle w:val="TableParagraph"/>
              <w:rPr>
                <w:sz w:val="24"/>
                <w:szCs w:val="24"/>
              </w:rPr>
            </w:pPr>
          </w:p>
        </w:tc>
        <w:tc>
          <w:tcPr>
            <w:tcW w:w="2404" w:type="dxa"/>
            <w:gridSpan w:val="2"/>
            <w:tcBorders>
              <w:top w:val="single" w:sz="4" w:space="0" w:color="000000"/>
              <w:left w:val="single" w:sz="4" w:space="0" w:color="000000"/>
              <w:bottom w:val="single" w:sz="4" w:space="0" w:color="000000"/>
              <w:right w:val="single" w:sz="4" w:space="0" w:color="000000"/>
            </w:tcBorders>
          </w:tcPr>
          <w:p w14:paraId="501B0FAE" w14:textId="47F6274D" w:rsidR="00E42CEC" w:rsidRPr="00187A31" w:rsidRDefault="002F7B04" w:rsidP="00E42CEC">
            <w:pPr>
              <w:pStyle w:val="TableParagraph"/>
              <w:rPr>
                <w:sz w:val="24"/>
                <w:szCs w:val="24"/>
              </w:rPr>
            </w:pPr>
            <w:r>
              <w:rPr>
                <w:b/>
                <w:bCs/>
                <w:color w:val="000000"/>
                <w:sz w:val="24"/>
                <w:szCs w:val="24"/>
              </w:rPr>
              <w:t>Далия</w:t>
            </w:r>
            <w:r w:rsidR="00E42CEC" w:rsidRPr="006F7015">
              <w:rPr>
                <w:color w:val="000000"/>
                <w:sz w:val="24"/>
                <w:szCs w:val="24"/>
              </w:rPr>
              <w:t xml:space="preserve"> қысқа және ұзын жолақтарды қиюды жетілдіру.</w:t>
            </w:r>
          </w:p>
        </w:tc>
        <w:tc>
          <w:tcPr>
            <w:tcW w:w="2278" w:type="dxa"/>
            <w:gridSpan w:val="2"/>
            <w:tcBorders>
              <w:top w:val="single" w:sz="4" w:space="0" w:color="000000"/>
              <w:left w:val="single" w:sz="4" w:space="0" w:color="000000"/>
              <w:bottom w:val="single" w:sz="4" w:space="0" w:color="000000"/>
              <w:right w:val="single" w:sz="4" w:space="0" w:color="000000"/>
            </w:tcBorders>
          </w:tcPr>
          <w:p w14:paraId="39356B24" w14:textId="1B12F617" w:rsidR="00E42CEC" w:rsidRPr="00187A31" w:rsidRDefault="00E42CEC" w:rsidP="00E42CEC">
            <w:pPr>
              <w:pStyle w:val="TableParagraph"/>
              <w:rPr>
                <w:sz w:val="24"/>
                <w:szCs w:val="24"/>
              </w:rPr>
            </w:pPr>
            <w:r w:rsidRPr="006F7015">
              <w:rPr>
                <w:b/>
                <w:bCs/>
                <w:color w:val="000000"/>
                <w:sz w:val="24"/>
                <w:szCs w:val="24"/>
              </w:rPr>
              <w:t>Айаруға</w:t>
            </w:r>
            <w:r w:rsidRPr="006F7015">
              <w:rPr>
                <w:color w:val="000000"/>
                <w:sz w:val="24"/>
                <w:szCs w:val="24"/>
              </w:rPr>
              <w:t xml:space="preserve"> жолда жүру ережелерін, қоғамдық көліктегі мінез-құлық мәдениетінің ережелерін үйрету.</w:t>
            </w:r>
          </w:p>
        </w:tc>
        <w:tc>
          <w:tcPr>
            <w:tcW w:w="2410" w:type="dxa"/>
            <w:tcBorders>
              <w:top w:val="single" w:sz="4" w:space="0" w:color="000000"/>
              <w:left w:val="single" w:sz="4" w:space="0" w:color="000000"/>
              <w:bottom w:val="single" w:sz="4" w:space="0" w:color="000000"/>
              <w:right w:val="single" w:sz="4" w:space="0" w:color="000000"/>
            </w:tcBorders>
          </w:tcPr>
          <w:p w14:paraId="515C1141" w14:textId="77777777" w:rsidR="00E42CEC" w:rsidRPr="00187A31" w:rsidRDefault="00E42CEC" w:rsidP="00E42CEC">
            <w:pPr>
              <w:pStyle w:val="TableParagraph"/>
              <w:rPr>
                <w:sz w:val="24"/>
                <w:szCs w:val="24"/>
              </w:rPr>
            </w:pPr>
            <w:r w:rsidRPr="006F7015">
              <w:rPr>
                <w:rFonts w:eastAsia="Calibri"/>
                <w:b/>
                <w:bCs/>
                <w:color w:val="000000"/>
                <w:sz w:val="24"/>
                <w:szCs w:val="24"/>
              </w:rPr>
              <w:t xml:space="preserve">Әбілмансұрға </w:t>
            </w:r>
            <w:r w:rsidRPr="006F7015">
              <w:rPr>
                <w:rFonts w:eastAsia="Calibri"/>
                <w:color w:val="000000"/>
                <w:sz w:val="24"/>
                <w:szCs w:val="24"/>
              </w:rPr>
              <w:t>ұжымдық жұмыстарды орындауға баулу.</w:t>
            </w:r>
          </w:p>
        </w:tc>
        <w:tc>
          <w:tcPr>
            <w:tcW w:w="2256" w:type="dxa"/>
            <w:tcBorders>
              <w:top w:val="single" w:sz="4" w:space="0" w:color="000000"/>
              <w:left w:val="single" w:sz="4" w:space="0" w:color="000000"/>
              <w:bottom w:val="single" w:sz="4" w:space="0" w:color="000000"/>
              <w:right w:val="single" w:sz="4" w:space="0" w:color="000000"/>
            </w:tcBorders>
          </w:tcPr>
          <w:p w14:paraId="540EC7E6" w14:textId="77777777" w:rsidR="00E42CEC" w:rsidRPr="00187A31" w:rsidRDefault="00E42CEC" w:rsidP="00E42CEC">
            <w:pPr>
              <w:pStyle w:val="TableParagraph"/>
              <w:rPr>
                <w:b/>
                <w:sz w:val="24"/>
                <w:szCs w:val="24"/>
              </w:rPr>
            </w:pPr>
            <w:r w:rsidRPr="006F7015">
              <w:rPr>
                <w:b/>
                <w:bCs/>
                <w:sz w:val="24"/>
                <w:szCs w:val="24"/>
              </w:rPr>
              <w:t>Айшаға</w:t>
            </w:r>
            <w:r w:rsidRPr="006F7015">
              <w:rPr>
                <w:sz w:val="24"/>
                <w:szCs w:val="24"/>
              </w:rPr>
              <w:t xml:space="preserve"> </w:t>
            </w:r>
            <w:r w:rsidRPr="006F7015">
              <w:rPr>
                <w:color w:val="000000"/>
                <w:sz w:val="24"/>
                <w:szCs w:val="24"/>
              </w:rPr>
              <w:t>айналасында болып жатқан жағдайларды ой елегінен өткізіп, өзінің әділ пікірін білдіруді баулу.</w:t>
            </w:r>
          </w:p>
        </w:tc>
      </w:tr>
      <w:tr w:rsidR="00E42CEC" w:rsidRPr="00061EFD" w14:paraId="06DD9347" w14:textId="77777777" w:rsidTr="00E42CEC">
        <w:trPr>
          <w:gridAfter w:val="1"/>
          <w:wAfter w:w="38" w:type="dxa"/>
          <w:trHeight w:val="450"/>
        </w:trPr>
        <w:tc>
          <w:tcPr>
            <w:tcW w:w="3390" w:type="dxa"/>
            <w:tcBorders>
              <w:top w:val="single" w:sz="4" w:space="0" w:color="000000"/>
              <w:left w:val="single" w:sz="4" w:space="0" w:color="000000"/>
              <w:bottom w:val="single" w:sz="4" w:space="0" w:color="000000"/>
              <w:right w:val="single" w:sz="4" w:space="0" w:color="000000"/>
            </w:tcBorders>
            <w:hideMark/>
          </w:tcPr>
          <w:p w14:paraId="63A976EC" w14:textId="77777777" w:rsidR="00E42CEC" w:rsidRPr="00187A31" w:rsidRDefault="00E42CEC" w:rsidP="00E42CEC">
            <w:pPr>
              <w:pStyle w:val="TableParagraph"/>
              <w:ind w:left="50"/>
              <w:rPr>
                <w:b/>
                <w:color w:val="000000"/>
                <w:sz w:val="24"/>
                <w:szCs w:val="24"/>
              </w:rPr>
            </w:pPr>
            <w:r w:rsidRPr="00187A31">
              <w:rPr>
                <w:b/>
                <w:color w:val="000000"/>
                <w:sz w:val="24"/>
                <w:szCs w:val="24"/>
              </w:rPr>
              <w:t>Серуенге</w:t>
            </w:r>
            <w:r w:rsidRPr="00187A31">
              <w:rPr>
                <w:b/>
                <w:color w:val="000000"/>
                <w:spacing w:val="-4"/>
                <w:sz w:val="24"/>
                <w:szCs w:val="24"/>
              </w:rPr>
              <w:t xml:space="preserve"> </w:t>
            </w:r>
            <w:r w:rsidRPr="00187A31">
              <w:rPr>
                <w:b/>
                <w:color w:val="000000"/>
                <w:sz w:val="24"/>
                <w:szCs w:val="24"/>
              </w:rPr>
              <w:t>дайындық</w:t>
            </w:r>
          </w:p>
        </w:tc>
        <w:tc>
          <w:tcPr>
            <w:tcW w:w="11487" w:type="dxa"/>
            <w:gridSpan w:val="7"/>
            <w:tcBorders>
              <w:top w:val="single" w:sz="4" w:space="0" w:color="000000"/>
              <w:left w:val="single" w:sz="4" w:space="0" w:color="000000"/>
              <w:bottom w:val="single" w:sz="4" w:space="0" w:color="000000"/>
              <w:right w:val="single" w:sz="4" w:space="0" w:color="000000"/>
            </w:tcBorders>
            <w:hideMark/>
          </w:tcPr>
          <w:p w14:paraId="77441B31" w14:textId="77777777" w:rsidR="00E42CEC" w:rsidRPr="00187A31" w:rsidRDefault="00E42CEC" w:rsidP="00E42CEC">
            <w:pPr>
              <w:pStyle w:val="TableParagraph"/>
              <w:rPr>
                <w:color w:val="000000"/>
                <w:sz w:val="24"/>
                <w:szCs w:val="24"/>
              </w:rPr>
            </w:pPr>
            <w:r w:rsidRPr="00187A31">
              <w:rPr>
                <w:color w:val="000000"/>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AD41061" w14:textId="77777777" w:rsidR="00E42CEC" w:rsidRPr="00187A31" w:rsidRDefault="00E42CEC" w:rsidP="00E42CEC">
            <w:pPr>
              <w:pStyle w:val="TableParagraph"/>
              <w:rPr>
                <w:color w:val="000000"/>
                <w:sz w:val="24"/>
                <w:szCs w:val="24"/>
              </w:rPr>
            </w:pPr>
            <w:r w:rsidRPr="00187A31">
              <w:rPr>
                <w:color w:val="000000"/>
                <w:sz w:val="24"/>
                <w:szCs w:val="24"/>
              </w:rPr>
              <w:t>Қатармен жұптасып жүруді, қатарды бұзбауды  үйрету. Таза ауада қандай ойындар ойнайтынын балалармен жоспарлау. (</w:t>
            </w:r>
            <w:r w:rsidRPr="00187A31">
              <w:rPr>
                <w:b/>
                <w:bCs/>
                <w:color w:val="000000"/>
                <w:sz w:val="24"/>
                <w:szCs w:val="24"/>
              </w:rPr>
              <w:t>тіл дамыту, өзіне-өзі қызмет ету дағдылары, ірі және ұсақ моториканы дамыту)</w:t>
            </w:r>
            <w:r w:rsidRPr="00187A31">
              <w:rPr>
                <w:color w:val="000000"/>
                <w:sz w:val="24"/>
                <w:szCs w:val="24"/>
              </w:rPr>
              <w:t>.</w:t>
            </w:r>
          </w:p>
          <w:p w14:paraId="04850A2C" w14:textId="77777777" w:rsidR="00E42CEC" w:rsidRPr="00187A31" w:rsidRDefault="00E42CEC" w:rsidP="00E42CEC">
            <w:pPr>
              <w:pStyle w:val="TableParagraph"/>
              <w:rPr>
                <w:color w:val="000000"/>
                <w:sz w:val="24"/>
                <w:szCs w:val="24"/>
              </w:rPr>
            </w:pPr>
            <w:r w:rsidRPr="00187A31">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EE3DE8C" w14:textId="77777777" w:rsidR="00E42CEC" w:rsidRPr="00B20643"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w:t>
            </w:r>
            <w:r>
              <w:rPr>
                <w:b/>
                <w:bCs/>
                <w:color w:val="000000"/>
                <w:sz w:val="24"/>
                <w:szCs w:val="24"/>
              </w:rPr>
              <w:t>амытушы білім беру ортасын құру</w:t>
            </w:r>
          </w:p>
        </w:tc>
      </w:tr>
      <w:tr w:rsidR="00E42CEC" w:rsidRPr="00A439C0" w14:paraId="7BE478C2" w14:textId="77777777" w:rsidTr="00E42CEC">
        <w:trPr>
          <w:gridAfter w:val="1"/>
          <w:wAfter w:w="38" w:type="dxa"/>
          <w:trHeight w:val="275"/>
        </w:trPr>
        <w:tc>
          <w:tcPr>
            <w:tcW w:w="3390" w:type="dxa"/>
            <w:tcBorders>
              <w:top w:val="single" w:sz="4" w:space="0" w:color="000000"/>
              <w:left w:val="single" w:sz="4" w:space="0" w:color="000000"/>
              <w:bottom w:val="single" w:sz="4" w:space="0" w:color="000000"/>
              <w:right w:val="single" w:sz="4" w:space="0" w:color="000000"/>
            </w:tcBorders>
            <w:hideMark/>
          </w:tcPr>
          <w:p w14:paraId="7D67CC5A" w14:textId="77777777" w:rsidR="00E42CEC" w:rsidRPr="00187A31" w:rsidRDefault="00E42CEC" w:rsidP="00E42CEC">
            <w:pPr>
              <w:pStyle w:val="TableParagraph"/>
              <w:ind w:left="50"/>
              <w:rPr>
                <w:b/>
                <w:color w:val="000000"/>
                <w:sz w:val="24"/>
                <w:szCs w:val="24"/>
              </w:rPr>
            </w:pPr>
            <w:r w:rsidRPr="00187A31">
              <w:rPr>
                <w:b/>
                <w:color w:val="000000"/>
                <w:sz w:val="24"/>
                <w:szCs w:val="24"/>
              </w:rPr>
              <w:t>Серуен</w:t>
            </w:r>
          </w:p>
        </w:tc>
        <w:tc>
          <w:tcPr>
            <w:tcW w:w="2139" w:type="dxa"/>
            <w:tcBorders>
              <w:top w:val="single" w:sz="4" w:space="0" w:color="000000"/>
              <w:left w:val="single" w:sz="4" w:space="0" w:color="000000"/>
              <w:bottom w:val="single" w:sz="4" w:space="0" w:color="000000"/>
              <w:right w:val="single" w:sz="4" w:space="0" w:color="000000"/>
            </w:tcBorders>
          </w:tcPr>
          <w:p w14:paraId="1217966E" w14:textId="77777777" w:rsidR="00E42CEC" w:rsidRPr="00765C26" w:rsidRDefault="00E42CEC" w:rsidP="00E42CEC">
            <w:pPr>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Картотека №11</w:t>
            </w:r>
          </w:p>
        </w:tc>
        <w:tc>
          <w:tcPr>
            <w:tcW w:w="2404" w:type="dxa"/>
            <w:gridSpan w:val="2"/>
            <w:tcBorders>
              <w:top w:val="single" w:sz="4" w:space="0" w:color="000000"/>
              <w:left w:val="single" w:sz="4" w:space="0" w:color="000000"/>
              <w:bottom w:val="single" w:sz="4" w:space="0" w:color="000000"/>
              <w:right w:val="single" w:sz="4" w:space="0" w:color="000000"/>
            </w:tcBorders>
          </w:tcPr>
          <w:p w14:paraId="2DF2A5A5"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№12</w:t>
            </w:r>
          </w:p>
        </w:tc>
        <w:tc>
          <w:tcPr>
            <w:tcW w:w="2278" w:type="dxa"/>
            <w:gridSpan w:val="2"/>
            <w:tcBorders>
              <w:top w:val="single" w:sz="4" w:space="0" w:color="000000"/>
              <w:left w:val="single" w:sz="4" w:space="0" w:color="000000"/>
              <w:bottom w:val="single" w:sz="4" w:space="0" w:color="000000"/>
              <w:right w:val="single" w:sz="4" w:space="0" w:color="000000"/>
            </w:tcBorders>
          </w:tcPr>
          <w:p w14:paraId="50C980CF"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№13</w:t>
            </w:r>
          </w:p>
        </w:tc>
        <w:tc>
          <w:tcPr>
            <w:tcW w:w="2410" w:type="dxa"/>
            <w:tcBorders>
              <w:top w:val="single" w:sz="4" w:space="0" w:color="000000"/>
              <w:left w:val="single" w:sz="4" w:space="0" w:color="000000"/>
              <w:bottom w:val="single" w:sz="4" w:space="0" w:color="000000"/>
              <w:right w:val="single" w:sz="4" w:space="0" w:color="000000"/>
            </w:tcBorders>
          </w:tcPr>
          <w:p w14:paraId="5D5F652E"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№14</w:t>
            </w:r>
          </w:p>
        </w:tc>
        <w:tc>
          <w:tcPr>
            <w:tcW w:w="2256" w:type="dxa"/>
            <w:tcBorders>
              <w:top w:val="single" w:sz="4" w:space="0" w:color="000000"/>
              <w:left w:val="single" w:sz="4" w:space="0" w:color="000000"/>
              <w:bottom w:val="single" w:sz="4" w:space="0" w:color="000000"/>
              <w:right w:val="single" w:sz="4" w:space="0" w:color="000000"/>
            </w:tcBorders>
          </w:tcPr>
          <w:p w14:paraId="2FB989B4"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№15</w:t>
            </w:r>
          </w:p>
        </w:tc>
      </w:tr>
      <w:tr w:rsidR="00E42CEC" w:rsidRPr="00061EFD" w14:paraId="2C057755" w14:textId="77777777" w:rsidTr="00E42CEC">
        <w:trPr>
          <w:gridAfter w:val="1"/>
          <w:wAfter w:w="38" w:type="dxa"/>
          <w:trHeight w:val="275"/>
        </w:trPr>
        <w:tc>
          <w:tcPr>
            <w:tcW w:w="3390" w:type="dxa"/>
            <w:tcBorders>
              <w:top w:val="single" w:sz="4" w:space="0" w:color="000000"/>
              <w:left w:val="single" w:sz="4" w:space="0" w:color="000000"/>
              <w:bottom w:val="single" w:sz="4" w:space="0" w:color="000000"/>
              <w:right w:val="single" w:sz="4" w:space="0" w:color="000000"/>
            </w:tcBorders>
            <w:hideMark/>
          </w:tcPr>
          <w:p w14:paraId="06F9976D" w14:textId="77777777" w:rsidR="00E42CEC" w:rsidRPr="00187A31" w:rsidRDefault="00E42CEC" w:rsidP="00E42CEC">
            <w:pPr>
              <w:pStyle w:val="TableParagraph"/>
              <w:ind w:left="50"/>
              <w:rPr>
                <w:b/>
                <w:color w:val="000000"/>
                <w:sz w:val="24"/>
                <w:szCs w:val="24"/>
                <w:lang w:val="ru-RU"/>
              </w:rPr>
            </w:pPr>
            <w:proofErr w:type="spellStart"/>
            <w:r w:rsidRPr="00187A31">
              <w:rPr>
                <w:b/>
                <w:color w:val="000000"/>
                <w:sz w:val="24"/>
                <w:szCs w:val="24"/>
                <w:lang w:val="ru-RU"/>
              </w:rPr>
              <w:t>Серуеннен</w:t>
            </w:r>
            <w:proofErr w:type="spellEnd"/>
            <w:r w:rsidRPr="00187A31">
              <w:rPr>
                <w:b/>
                <w:color w:val="000000"/>
                <w:sz w:val="24"/>
                <w:szCs w:val="24"/>
                <w:lang w:val="ru-RU"/>
              </w:rPr>
              <w:t xml:space="preserve"> оралу</w:t>
            </w:r>
          </w:p>
        </w:tc>
        <w:tc>
          <w:tcPr>
            <w:tcW w:w="11487" w:type="dxa"/>
            <w:gridSpan w:val="7"/>
            <w:tcBorders>
              <w:top w:val="single" w:sz="4" w:space="0" w:color="000000"/>
              <w:left w:val="single" w:sz="4" w:space="0" w:color="000000"/>
              <w:bottom w:val="single" w:sz="4" w:space="0" w:color="000000"/>
              <w:right w:val="single" w:sz="4" w:space="0" w:color="000000"/>
            </w:tcBorders>
          </w:tcPr>
          <w:p w14:paraId="3032E845" w14:textId="77777777" w:rsidR="00E42CEC" w:rsidRPr="00187A31" w:rsidRDefault="00E42CEC" w:rsidP="00E42CEC">
            <w:pPr>
              <w:pStyle w:val="TableParagraph"/>
              <w:rPr>
                <w:color w:val="000000"/>
                <w:sz w:val="24"/>
                <w:szCs w:val="24"/>
              </w:rPr>
            </w:pPr>
            <w:r w:rsidRPr="00187A31">
              <w:rPr>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w:t>
            </w:r>
            <w:r w:rsidRPr="00187A31">
              <w:rPr>
                <w:color w:val="000000"/>
                <w:sz w:val="24"/>
                <w:szCs w:val="24"/>
              </w:rPr>
              <w:lastRenderedPageBreak/>
              <w:t xml:space="preserve">жаңылтпаштар, санамақтар  және т.б. жаттау </w:t>
            </w:r>
            <w:r w:rsidRPr="00187A31">
              <w:rPr>
                <w:b/>
                <w:bCs/>
                <w:color w:val="000000"/>
                <w:sz w:val="24"/>
                <w:szCs w:val="24"/>
              </w:rPr>
              <w:t>(көркем әрекет, дербес ойын әрекеті).</w:t>
            </w:r>
          </w:p>
        </w:tc>
      </w:tr>
      <w:tr w:rsidR="00E42CEC" w:rsidRPr="00A439C0" w14:paraId="3AB343E0" w14:textId="77777777" w:rsidTr="00E42CEC">
        <w:trPr>
          <w:trHeight w:val="280"/>
        </w:trPr>
        <w:tc>
          <w:tcPr>
            <w:tcW w:w="3390" w:type="dxa"/>
            <w:tcBorders>
              <w:top w:val="single" w:sz="4" w:space="0" w:color="000000"/>
              <w:left w:val="single" w:sz="4" w:space="0" w:color="000000"/>
              <w:bottom w:val="single" w:sz="4" w:space="0" w:color="000000"/>
              <w:right w:val="single" w:sz="4" w:space="0" w:color="000000"/>
            </w:tcBorders>
            <w:hideMark/>
          </w:tcPr>
          <w:p w14:paraId="68BFD0AB"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Балалардың</w:t>
            </w:r>
            <w:r w:rsidRPr="00187A31">
              <w:rPr>
                <w:b/>
                <w:color w:val="000000"/>
                <w:spacing w:val="-3"/>
                <w:sz w:val="24"/>
                <w:szCs w:val="24"/>
              </w:rPr>
              <w:t xml:space="preserve"> </w:t>
            </w:r>
            <w:r w:rsidRPr="00187A31">
              <w:rPr>
                <w:b/>
                <w:color w:val="000000"/>
                <w:sz w:val="24"/>
                <w:szCs w:val="24"/>
              </w:rPr>
              <w:t>үйге</w:t>
            </w:r>
            <w:r w:rsidRPr="00187A31">
              <w:rPr>
                <w:b/>
                <w:color w:val="000000"/>
                <w:spacing w:val="-3"/>
                <w:sz w:val="24"/>
                <w:szCs w:val="24"/>
              </w:rPr>
              <w:t xml:space="preserve"> </w:t>
            </w:r>
            <w:r w:rsidRPr="00187A31">
              <w:rPr>
                <w:b/>
                <w:color w:val="000000"/>
                <w:sz w:val="24"/>
                <w:szCs w:val="24"/>
              </w:rPr>
              <w:t>қайтуы</w:t>
            </w:r>
          </w:p>
        </w:tc>
        <w:tc>
          <w:tcPr>
            <w:tcW w:w="11525" w:type="dxa"/>
            <w:gridSpan w:val="8"/>
            <w:tcBorders>
              <w:top w:val="single" w:sz="8" w:space="0" w:color="000000"/>
              <w:left w:val="single" w:sz="8" w:space="0" w:color="000000"/>
              <w:bottom w:val="single" w:sz="8" w:space="0" w:color="000000"/>
              <w:right w:val="single" w:sz="8" w:space="0" w:color="000000"/>
            </w:tcBorders>
          </w:tcPr>
          <w:p w14:paraId="21B51354" w14:textId="77777777" w:rsidR="00E42CEC" w:rsidRPr="00187A31" w:rsidRDefault="00E42CEC" w:rsidP="00E42CEC">
            <w:pPr>
              <w:pStyle w:val="af1"/>
              <w:widowControl w:val="0"/>
              <w:autoSpaceDE w:val="0"/>
              <w:autoSpaceDN w:val="0"/>
              <w:spacing w:before="0" w:beforeAutospacing="0" w:after="0" w:afterAutospacing="0"/>
              <w:rPr>
                <w:b/>
                <w:bCs/>
                <w:lang w:val="kk-KZ"/>
              </w:rPr>
            </w:pPr>
            <w:r w:rsidRPr="00E42CEC">
              <w:rPr>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sidRPr="00187A31">
              <w:rPr>
                <w:lang w:val="kk-KZ"/>
              </w:rPr>
              <w:t>.</w:t>
            </w:r>
            <w:r w:rsidRPr="00E42CEC">
              <w:rPr>
                <w:lang w:val="kk-KZ"/>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5152E2">
              <w:t>Қоштасу</w:t>
            </w:r>
            <w:proofErr w:type="spellEnd"/>
            <w:r w:rsidRPr="005152E2">
              <w:t xml:space="preserve"> </w:t>
            </w:r>
            <w:proofErr w:type="spellStart"/>
            <w:r w:rsidRPr="005152E2">
              <w:t>дәстүрін</w:t>
            </w:r>
            <w:proofErr w:type="spellEnd"/>
            <w:r w:rsidRPr="005152E2">
              <w:t xml:space="preserve"> </w:t>
            </w:r>
            <w:proofErr w:type="spellStart"/>
            <w:r w:rsidRPr="005152E2">
              <w:t>қалыптастыру</w:t>
            </w:r>
            <w:proofErr w:type="spellEnd"/>
            <w:r w:rsidRPr="005152E2">
              <w:t xml:space="preserve"> (</w:t>
            </w:r>
            <w:proofErr w:type="spellStart"/>
            <w:r w:rsidRPr="005152E2">
              <w:t>амандасу</w:t>
            </w:r>
            <w:proofErr w:type="spellEnd"/>
            <w:r w:rsidRPr="005152E2">
              <w:t>, «</w:t>
            </w:r>
            <w:proofErr w:type="spellStart"/>
            <w:r w:rsidRPr="005152E2">
              <w:t>сау</w:t>
            </w:r>
            <w:proofErr w:type="spellEnd"/>
            <w:r w:rsidRPr="005152E2">
              <w:t xml:space="preserve"> </w:t>
            </w:r>
            <w:proofErr w:type="spellStart"/>
            <w:r w:rsidRPr="005152E2">
              <w:t>болыңыз</w:t>
            </w:r>
            <w:proofErr w:type="spellEnd"/>
            <w:r w:rsidRPr="005152E2">
              <w:t xml:space="preserve">» </w:t>
            </w:r>
            <w:proofErr w:type="spellStart"/>
            <w:r w:rsidRPr="005152E2">
              <w:t>деп</w:t>
            </w:r>
            <w:proofErr w:type="spellEnd"/>
            <w:r w:rsidRPr="005152E2">
              <w:t xml:space="preserve"> </w:t>
            </w:r>
            <w:proofErr w:type="spellStart"/>
            <w:r w:rsidRPr="005152E2">
              <w:t>айту</w:t>
            </w:r>
            <w:proofErr w:type="spellEnd"/>
            <w:r w:rsidRPr="005152E2">
              <w:t>)</w:t>
            </w:r>
            <w:r w:rsidRPr="00187A31">
              <w:rPr>
                <w:lang w:val="kk-KZ"/>
              </w:rPr>
              <w:t xml:space="preserve"> </w:t>
            </w:r>
          </w:p>
        </w:tc>
      </w:tr>
    </w:tbl>
    <w:p w14:paraId="0A3FB15C" w14:textId="77777777" w:rsidR="00E42CEC" w:rsidRDefault="00E42CEC" w:rsidP="00E42CEC">
      <w:pPr>
        <w:spacing w:after="0" w:line="240" w:lineRule="auto"/>
        <w:ind w:right="536"/>
        <w:outlineLvl w:val="0"/>
        <w:rPr>
          <w:rFonts w:ascii="Times New Roman" w:eastAsia="Times New Roman" w:hAnsi="Times New Roman"/>
          <w:b/>
          <w:bCs/>
          <w:color w:val="000000"/>
          <w:kern w:val="36"/>
          <w:sz w:val="24"/>
          <w:szCs w:val="24"/>
          <w:lang w:val="kk-KZ" w:eastAsia="ru-RU"/>
        </w:rPr>
      </w:pPr>
    </w:p>
    <w:p w14:paraId="4883C6C0"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026C93AA"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1A69810E"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5C88B494"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03846EFB"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0AA2452A"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0E4415A8"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64FF86C0"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39E160D9" w14:textId="77777777" w:rsidR="00E42CEC" w:rsidRDefault="00E42CEC" w:rsidP="00E42CEC">
      <w:pPr>
        <w:spacing w:after="0" w:line="240" w:lineRule="auto"/>
        <w:ind w:right="536"/>
        <w:outlineLvl w:val="0"/>
        <w:rPr>
          <w:rFonts w:ascii="Times New Roman" w:eastAsia="Times New Roman" w:hAnsi="Times New Roman"/>
          <w:b/>
          <w:bCs/>
          <w:color w:val="000000"/>
          <w:kern w:val="36"/>
          <w:sz w:val="24"/>
          <w:szCs w:val="24"/>
          <w:lang w:val="kk-KZ" w:eastAsia="ru-RU"/>
        </w:rPr>
      </w:pPr>
    </w:p>
    <w:p w14:paraId="164D2A4B" w14:textId="77777777" w:rsidR="00E42CEC" w:rsidRDefault="00E42CEC" w:rsidP="00E42CEC">
      <w:pPr>
        <w:spacing w:after="0" w:line="240" w:lineRule="auto"/>
        <w:ind w:right="536"/>
        <w:outlineLvl w:val="0"/>
        <w:rPr>
          <w:rFonts w:ascii="Times New Roman" w:eastAsia="Times New Roman" w:hAnsi="Times New Roman"/>
          <w:b/>
          <w:bCs/>
          <w:color w:val="000000"/>
          <w:kern w:val="36"/>
          <w:sz w:val="24"/>
          <w:szCs w:val="24"/>
          <w:lang w:val="kk-KZ" w:eastAsia="ru-RU"/>
        </w:rPr>
      </w:pPr>
    </w:p>
    <w:p w14:paraId="295C4156"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53433BA9"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55549DCE" w14:textId="77777777" w:rsidR="00E42CEC" w:rsidRPr="00C34AE5"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r w:rsidRPr="00C34AE5">
        <w:rPr>
          <w:rFonts w:ascii="Times New Roman" w:eastAsia="Times New Roman" w:hAnsi="Times New Roman"/>
          <w:b/>
          <w:bCs/>
          <w:color w:val="000000"/>
          <w:kern w:val="36"/>
          <w:sz w:val="24"/>
          <w:szCs w:val="24"/>
          <w:lang w:val="kk-KZ" w:eastAsia="ru-RU"/>
        </w:rPr>
        <w:t>Тәрбиелеу - білім беру процесінің циклограммасы</w:t>
      </w:r>
    </w:p>
    <w:p w14:paraId="2A36D8C1" w14:textId="77777777" w:rsidR="00E42CEC" w:rsidRPr="00592C0B" w:rsidRDefault="00E42CEC" w:rsidP="00E42CEC">
      <w:pPr>
        <w:spacing w:after="0" w:line="240" w:lineRule="auto"/>
        <w:rPr>
          <w:rFonts w:ascii="Times New Roman" w:eastAsia="Times New Roman" w:hAnsi="Times New Roman"/>
          <w:b/>
          <w:iCs/>
          <w:sz w:val="24"/>
          <w:szCs w:val="24"/>
          <w:lang w:val="kk-KZ" w:eastAsia="zh-TW"/>
        </w:rPr>
      </w:pPr>
    </w:p>
    <w:p w14:paraId="152633B1" w14:textId="4C0577DC" w:rsidR="00E42CEC" w:rsidRPr="00FD1547"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sidRPr="00FD1547">
        <w:rPr>
          <w:rFonts w:ascii="Times New Roman" w:eastAsia="Times New Roman" w:hAnsi="Times New Roman"/>
          <w:b/>
          <w:sz w:val="24"/>
          <w:szCs w:val="24"/>
          <w:lang w:val="kk-KZ"/>
        </w:rPr>
        <w:t>Білім</w:t>
      </w:r>
      <w:r w:rsidRPr="00FD1547">
        <w:rPr>
          <w:rFonts w:ascii="Times New Roman" w:eastAsia="Times New Roman" w:hAnsi="Times New Roman"/>
          <w:b/>
          <w:spacing w:val="-1"/>
          <w:sz w:val="24"/>
          <w:szCs w:val="24"/>
          <w:lang w:val="kk-KZ"/>
        </w:rPr>
        <w:t xml:space="preserve"> </w:t>
      </w:r>
      <w:r w:rsidRPr="00FD1547">
        <w:rPr>
          <w:rFonts w:ascii="Times New Roman" w:eastAsia="Times New Roman" w:hAnsi="Times New Roman"/>
          <w:b/>
          <w:sz w:val="24"/>
          <w:szCs w:val="24"/>
          <w:lang w:val="kk-KZ"/>
        </w:rPr>
        <w:t>беру</w:t>
      </w:r>
      <w:r w:rsidRPr="00FD1547">
        <w:rPr>
          <w:rFonts w:ascii="Times New Roman" w:eastAsia="Times New Roman" w:hAnsi="Times New Roman"/>
          <w:b/>
          <w:spacing w:val="-4"/>
          <w:sz w:val="24"/>
          <w:szCs w:val="24"/>
          <w:lang w:val="kk-KZ"/>
        </w:rPr>
        <w:t xml:space="preserve"> </w:t>
      </w:r>
      <w:r w:rsidRPr="00FD1547">
        <w:rPr>
          <w:rFonts w:ascii="Times New Roman" w:eastAsia="Times New Roman" w:hAnsi="Times New Roman"/>
          <w:b/>
          <w:sz w:val="24"/>
          <w:szCs w:val="24"/>
          <w:lang w:val="kk-KZ"/>
        </w:rPr>
        <w:t>ұйымы</w:t>
      </w:r>
      <w:r w:rsidRPr="00FD1547">
        <w:rPr>
          <w:rFonts w:ascii="Times New Roman" w:eastAsia="Times New Roman" w:hAnsi="Times New Roman"/>
          <w:b/>
          <w:spacing w:val="-1"/>
          <w:sz w:val="24"/>
          <w:szCs w:val="24"/>
          <w:lang w:val="kk-KZ"/>
        </w:rPr>
        <w:t xml:space="preserve"> </w:t>
      </w:r>
      <w:r w:rsidRPr="00FD1547">
        <w:rPr>
          <w:rFonts w:ascii="Times New Roman" w:eastAsia="Times New Roman" w:hAnsi="Times New Roman"/>
          <w:b/>
          <w:sz w:val="24"/>
          <w:szCs w:val="24"/>
          <w:lang w:val="kk-KZ"/>
        </w:rPr>
        <w:t xml:space="preserve">: </w:t>
      </w:r>
      <w:r w:rsidR="001B6FF5" w:rsidRPr="001B6FF5">
        <w:rPr>
          <w:rFonts w:ascii="Times New Roman" w:eastAsia="Times New Roman" w:hAnsi="Times New Roman"/>
          <w:b/>
          <w:sz w:val="24"/>
          <w:szCs w:val="24"/>
          <w:lang w:val="kk-KZ"/>
        </w:rPr>
        <w:t>ЖШС «Ердостық-2017» «Болашақ» балабақшасы</w:t>
      </w:r>
    </w:p>
    <w:p w14:paraId="7599BD07" w14:textId="54B88143" w:rsidR="00E42CEC" w:rsidRPr="00FD1547"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Топ/: </w:t>
      </w:r>
      <w:r w:rsidR="000742EA">
        <w:rPr>
          <w:rFonts w:ascii="Times New Roman" w:eastAsia="Times New Roman" w:hAnsi="Times New Roman"/>
          <w:b/>
          <w:sz w:val="24"/>
          <w:szCs w:val="24"/>
          <w:lang w:val="kk-KZ"/>
        </w:rPr>
        <w:t xml:space="preserve">“Қыран» </w:t>
      </w:r>
      <w:r w:rsidR="001B6FF5">
        <w:rPr>
          <w:rFonts w:ascii="Times New Roman" w:eastAsia="Times New Roman" w:hAnsi="Times New Roman"/>
          <w:b/>
          <w:sz w:val="24"/>
          <w:szCs w:val="24"/>
          <w:lang w:val="kk-KZ"/>
        </w:rPr>
        <w:t>ересек тобы</w:t>
      </w:r>
    </w:p>
    <w:p w14:paraId="25F5AA6F" w14:textId="77777777" w:rsidR="00E42CEC" w:rsidRPr="00FD1547"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sidRPr="00FD1547">
        <w:rPr>
          <w:rFonts w:ascii="Times New Roman" w:eastAsia="Times New Roman" w:hAnsi="Times New Roman"/>
          <w:b/>
          <w:sz w:val="24"/>
          <w:szCs w:val="24"/>
          <w:lang w:val="kk-KZ"/>
        </w:rPr>
        <w:t>Балалардың жасы: 4 жастағы балалар</w:t>
      </w:r>
    </w:p>
    <w:p w14:paraId="5C982596" w14:textId="77777777" w:rsidR="00E42CEC" w:rsidRPr="00592C0B"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Жоспардың құрылу кезеңі:24.11.2025ж-28.11.2025ж</w:t>
      </w:r>
    </w:p>
    <w:p w14:paraId="53E6CD59" w14:textId="77777777" w:rsidR="00E42CEC" w:rsidRPr="00187A31" w:rsidRDefault="00E42CEC" w:rsidP="00E42CEC">
      <w:pPr>
        <w:spacing w:after="0" w:line="240" w:lineRule="auto"/>
        <w:rPr>
          <w:rFonts w:ascii="Times New Roman" w:eastAsia="Times New Roman" w:hAnsi="Times New Roman"/>
          <w:b/>
          <w:bCs/>
          <w:color w:val="000000"/>
          <w:sz w:val="24"/>
          <w:szCs w:val="24"/>
          <w:u w:val="single"/>
          <w:lang w:eastAsia="ru-RU"/>
        </w:rPr>
      </w:pPr>
    </w:p>
    <w:p w14:paraId="5860B1B6" w14:textId="77777777" w:rsidR="00E42CEC" w:rsidRPr="00187A31" w:rsidRDefault="00E42CEC" w:rsidP="00E42CEC">
      <w:pPr>
        <w:spacing w:after="0" w:line="240" w:lineRule="auto"/>
        <w:jc w:val="center"/>
        <w:rPr>
          <w:rFonts w:ascii="Times New Roman" w:eastAsia="Times New Roman" w:hAnsi="Times New Roman"/>
          <w:color w:val="000000"/>
          <w:sz w:val="24"/>
          <w:szCs w:val="24"/>
          <w:lang w:val="kk-KZ" w:eastAsia="ru-RU"/>
        </w:rPr>
      </w:pPr>
    </w:p>
    <w:tbl>
      <w:tblPr>
        <w:tblW w:w="1476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41"/>
        <w:gridCol w:w="2145"/>
        <w:gridCol w:w="2410"/>
        <w:gridCol w:w="2410"/>
        <w:gridCol w:w="2268"/>
        <w:gridCol w:w="2248"/>
        <w:gridCol w:w="46"/>
      </w:tblGrid>
      <w:tr w:rsidR="00E42CEC" w:rsidRPr="00187A31" w14:paraId="7BFBB0F6" w14:textId="77777777" w:rsidTr="005A1EEA">
        <w:trPr>
          <w:gridAfter w:val="1"/>
          <w:wAfter w:w="46" w:type="dxa"/>
          <w:trHeight w:val="552"/>
        </w:trPr>
        <w:tc>
          <w:tcPr>
            <w:tcW w:w="3241" w:type="dxa"/>
            <w:tcBorders>
              <w:top w:val="single" w:sz="4" w:space="0" w:color="000000"/>
              <w:left w:val="single" w:sz="4" w:space="0" w:color="000000"/>
              <w:bottom w:val="single" w:sz="4" w:space="0" w:color="000000"/>
              <w:right w:val="single" w:sz="4" w:space="0" w:color="000000"/>
            </w:tcBorders>
            <w:hideMark/>
          </w:tcPr>
          <w:p w14:paraId="108E7FEB" w14:textId="77777777" w:rsidR="00E42CEC" w:rsidRPr="00187A31" w:rsidRDefault="00E42CEC" w:rsidP="00E42CEC">
            <w:pPr>
              <w:pStyle w:val="TableParagraph"/>
              <w:ind w:left="638"/>
              <w:rPr>
                <w:b/>
                <w:color w:val="000000"/>
                <w:sz w:val="24"/>
                <w:szCs w:val="24"/>
                <w:lang w:val="ru-RU"/>
              </w:rPr>
            </w:pPr>
            <w:r w:rsidRPr="00187A31">
              <w:rPr>
                <w:b/>
                <w:color w:val="000000"/>
                <w:sz w:val="24"/>
                <w:szCs w:val="24"/>
              </w:rPr>
              <w:t>Күн</w:t>
            </w:r>
            <w:r w:rsidRPr="00187A31">
              <w:rPr>
                <w:b/>
                <w:color w:val="000000"/>
                <w:spacing w:val="-2"/>
                <w:sz w:val="24"/>
                <w:szCs w:val="24"/>
              </w:rPr>
              <w:t xml:space="preserve"> </w:t>
            </w:r>
            <w:r w:rsidRPr="00187A31">
              <w:rPr>
                <w:b/>
                <w:color w:val="000000"/>
                <w:sz w:val="24"/>
                <w:szCs w:val="24"/>
              </w:rPr>
              <w:t>тәртібі</w:t>
            </w:r>
          </w:p>
        </w:tc>
        <w:tc>
          <w:tcPr>
            <w:tcW w:w="2145" w:type="dxa"/>
            <w:tcBorders>
              <w:top w:val="single" w:sz="4" w:space="0" w:color="000000"/>
              <w:left w:val="single" w:sz="4" w:space="0" w:color="000000"/>
              <w:bottom w:val="single" w:sz="4" w:space="0" w:color="000000"/>
              <w:right w:val="single" w:sz="4" w:space="0" w:color="000000"/>
            </w:tcBorders>
            <w:hideMark/>
          </w:tcPr>
          <w:p w14:paraId="45CE03F5"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Дүйсенбі</w:t>
            </w:r>
            <w:proofErr w:type="spellEnd"/>
            <w:r w:rsidRPr="00187A31">
              <w:rPr>
                <w:rFonts w:ascii="Times New Roman" w:eastAsia="Times New Roman" w:hAnsi="Times New Roman"/>
                <w:b/>
                <w:color w:val="000000"/>
                <w:sz w:val="24"/>
                <w:szCs w:val="24"/>
                <w:lang w:eastAsia="ru-RU"/>
              </w:rPr>
              <w:t xml:space="preserve"> </w:t>
            </w:r>
          </w:p>
          <w:p w14:paraId="0B7AA094"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24</w:t>
            </w:r>
            <w:r w:rsidRPr="00187A31">
              <w:rPr>
                <w:rFonts w:ascii="Times New Roman" w:eastAsia="Times New Roman" w:hAnsi="Times New Roman"/>
                <w:b/>
                <w:color w:val="000000"/>
                <w:sz w:val="24"/>
                <w:szCs w:val="24"/>
                <w:lang w:val="kk-KZ" w:eastAsia="ru-RU"/>
              </w:rPr>
              <w:t>.</w:t>
            </w:r>
            <w:r w:rsidRPr="00187A31">
              <w:rPr>
                <w:rFonts w:ascii="Times New Roman" w:eastAsia="Times New Roman" w:hAnsi="Times New Roman"/>
                <w:b/>
                <w:color w:val="000000"/>
                <w:sz w:val="24"/>
                <w:szCs w:val="24"/>
                <w:lang w:val="en-US" w:eastAsia="ru-RU"/>
              </w:rPr>
              <w:t>11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 xml:space="preserve">5 </w:t>
            </w:r>
            <w:r w:rsidRPr="00187A31">
              <w:rPr>
                <w:rFonts w:ascii="Times New Roman" w:eastAsia="Times New Roman" w:hAnsi="Times New Roman"/>
                <w:b/>
                <w:color w:val="000000"/>
                <w:sz w:val="24"/>
                <w:szCs w:val="24"/>
                <w:lang w:val="kk-KZ" w:eastAsia="ru-RU"/>
              </w:rPr>
              <w:t>ж</w:t>
            </w:r>
          </w:p>
          <w:p w14:paraId="7A6F07AF" w14:textId="77777777" w:rsidR="00E42CEC" w:rsidRPr="00187A31" w:rsidRDefault="00E42CEC" w:rsidP="00E42CEC">
            <w:pPr>
              <w:widowControl w:val="0"/>
              <w:autoSpaceDE w:val="0"/>
              <w:autoSpaceDN w:val="0"/>
              <w:spacing w:after="0" w:line="240" w:lineRule="auto"/>
              <w:rPr>
                <w:rFonts w:ascii="Times New Roman" w:eastAsia="Times New Roman" w:hAnsi="Times New Roman"/>
                <w:b/>
                <w:color w:val="000000"/>
                <w:sz w:val="24"/>
                <w:szCs w:val="24"/>
                <w:lang w:val="kk-KZ" w:eastAsia="ru-RU"/>
              </w:rPr>
            </w:pPr>
          </w:p>
          <w:p w14:paraId="1086AE14"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410" w:type="dxa"/>
            <w:tcBorders>
              <w:top w:val="single" w:sz="4" w:space="0" w:color="auto"/>
              <w:left w:val="single" w:sz="4" w:space="0" w:color="000000"/>
              <w:bottom w:val="single" w:sz="4" w:space="0" w:color="000000"/>
              <w:right w:val="single" w:sz="4" w:space="0" w:color="000000"/>
            </w:tcBorders>
            <w:hideMark/>
          </w:tcPr>
          <w:p w14:paraId="19D0DF27"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Сейсенбі</w:t>
            </w:r>
            <w:proofErr w:type="spellEnd"/>
            <w:r w:rsidRPr="00187A31">
              <w:rPr>
                <w:rFonts w:ascii="Times New Roman" w:eastAsia="Times New Roman" w:hAnsi="Times New Roman"/>
                <w:b/>
                <w:color w:val="000000"/>
                <w:sz w:val="24"/>
                <w:szCs w:val="24"/>
                <w:lang w:eastAsia="ru-RU"/>
              </w:rPr>
              <w:t xml:space="preserve"> </w:t>
            </w:r>
          </w:p>
          <w:p w14:paraId="7D0DA33F"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25</w:t>
            </w:r>
            <w:r w:rsidRPr="00187A31">
              <w:rPr>
                <w:rFonts w:ascii="Times New Roman" w:eastAsia="Times New Roman" w:hAnsi="Times New Roman"/>
                <w:b/>
                <w:color w:val="000000"/>
                <w:sz w:val="24"/>
                <w:szCs w:val="24"/>
                <w:lang w:val="kk-KZ" w:eastAsia="ru-RU"/>
              </w:rPr>
              <w:t>.</w:t>
            </w:r>
            <w:r w:rsidRPr="00187A31">
              <w:rPr>
                <w:rFonts w:ascii="Times New Roman" w:eastAsia="Times New Roman" w:hAnsi="Times New Roman"/>
                <w:b/>
                <w:color w:val="000000"/>
                <w:sz w:val="24"/>
                <w:szCs w:val="24"/>
                <w:lang w:val="en-US" w:eastAsia="ru-RU"/>
              </w:rPr>
              <w:t>11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 xml:space="preserve">5 </w:t>
            </w:r>
            <w:r w:rsidRPr="00187A31">
              <w:rPr>
                <w:rFonts w:ascii="Times New Roman" w:eastAsia="Times New Roman" w:hAnsi="Times New Roman"/>
                <w:b/>
                <w:color w:val="000000"/>
                <w:sz w:val="24"/>
                <w:szCs w:val="24"/>
                <w:lang w:val="kk-KZ" w:eastAsia="ru-RU"/>
              </w:rPr>
              <w:t>ж</w:t>
            </w:r>
          </w:p>
          <w:p w14:paraId="0F3C9E0D"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23881D6F"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Сәрсенбі</w:t>
            </w:r>
            <w:proofErr w:type="spellEnd"/>
            <w:r w:rsidRPr="00187A31">
              <w:rPr>
                <w:rFonts w:ascii="Times New Roman" w:eastAsia="Times New Roman" w:hAnsi="Times New Roman"/>
                <w:b/>
                <w:color w:val="000000"/>
                <w:sz w:val="24"/>
                <w:szCs w:val="24"/>
                <w:lang w:eastAsia="ru-RU"/>
              </w:rPr>
              <w:t xml:space="preserve"> </w:t>
            </w:r>
          </w:p>
          <w:p w14:paraId="37DDF474"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26</w:t>
            </w:r>
            <w:r w:rsidRPr="00187A31">
              <w:rPr>
                <w:rFonts w:ascii="Times New Roman" w:eastAsia="Times New Roman" w:hAnsi="Times New Roman"/>
                <w:b/>
                <w:color w:val="000000"/>
                <w:sz w:val="24"/>
                <w:szCs w:val="24"/>
                <w:lang w:val="kk-KZ" w:eastAsia="ru-RU"/>
              </w:rPr>
              <w:t>.1</w:t>
            </w:r>
            <w:r w:rsidRPr="00187A31">
              <w:rPr>
                <w:rFonts w:ascii="Times New Roman" w:eastAsia="Times New Roman" w:hAnsi="Times New Roman"/>
                <w:b/>
                <w:color w:val="000000"/>
                <w:sz w:val="24"/>
                <w:szCs w:val="24"/>
                <w:lang w:val="en-US" w:eastAsia="ru-RU"/>
              </w:rPr>
              <w:t>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5</w:t>
            </w:r>
            <w:r w:rsidRPr="00187A31">
              <w:rPr>
                <w:rFonts w:ascii="Times New Roman" w:eastAsia="Times New Roman" w:hAnsi="Times New Roman"/>
                <w:b/>
                <w:color w:val="000000"/>
                <w:sz w:val="24"/>
                <w:szCs w:val="24"/>
                <w:lang w:val="kk-KZ" w:eastAsia="ru-RU"/>
              </w:rPr>
              <w:t>ж</w:t>
            </w:r>
          </w:p>
          <w:p w14:paraId="58F7EAC5"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hideMark/>
          </w:tcPr>
          <w:p w14:paraId="39F65F3C"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Бейсенбі</w:t>
            </w:r>
            <w:proofErr w:type="spellEnd"/>
            <w:r w:rsidRPr="00187A31">
              <w:rPr>
                <w:rFonts w:ascii="Times New Roman" w:eastAsia="Times New Roman" w:hAnsi="Times New Roman"/>
                <w:b/>
                <w:color w:val="000000"/>
                <w:sz w:val="24"/>
                <w:szCs w:val="24"/>
                <w:lang w:val="kk-KZ" w:eastAsia="ru-RU"/>
              </w:rPr>
              <w:t xml:space="preserve"> </w:t>
            </w:r>
          </w:p>
          <w:p w14:paraId="3BB04834"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27</w:t>
            </w:r>
            <w:r w:rsidRPr="00187A31">
              <w:rPr>
                <w:rFonts w:ascii="Times New Roman" w:eastAsia="Times New Roman" w:hAnsi="Times New Roman"/>
                <w:b/>
                <w:color w:val="000000"/>
                <w:sz w:val="24"/>
                <w:szCs w:val="24"/>
                <w:lang w:val="kk-KZ" w:eastAsia="ru-RU"/>
              </w:rPr>
              <w:t>.1</w:t>
            </w:r>
            <w:r w:rsidRPr="00187A31">
              <w:rPr>
                <w:rFonts w:ascii="Times New Roman" w:eastAsia="Times New Roman" w:hAnsi="Times New Roman"/>
                <w:b/>
                <w:color w:val="000000"/>
                <w:sz w:val="24"/>
                <w:szCs w:val="24"/>
                <w:lang w:val="en-US" w:eastAsia="ru-RU"/>
              </w:rPr>
              <w:t>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5</w:t>
            </w:r>
            <w:r w:rsidRPr="00187A31">
              <w:rPr>
                <w:rFonts w:ascii="Times New Roman" w:eastAsia="Times New Roman" w:hAnsi="Times New Roman"/>
                <w:b/>
                <w:color w:val="000000"/>
                <w:sz w:val="24"/>
                <w:szCs w:val="24"/>
                <w:lang w:val="kk-KZ" w:eastAsia="ru-RU"/>
              </w:rPr>
              <w:t>ж</w:t>
            </w:r>
          </w:p>
          <w:p w14:paraId="74CED0B3"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248" w:type="dxa"/>
            <w:tcBorders>
              <w:top w:val="single" w:sz="4" w:space="0" w:color="000000"/>
              <w:left w:val="single" w:sz="4" w:space="0" w:color="000000"/>
              <w:bottom w:val="single" w:sz="4" w:space="0" w:color="000000"/>
              <w:right w:val="single" w:sz="4" w:space="0" w:color="000000"/>
            </w:tcBorders>
            <w:hideMark/>
          </w:tcPr>
          <w:p w14:paraId="3D294CC0"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Жұма</w:t>
            </w:r>
            <w:proofErr w:type="spellEnd"/>
          </w:p>
          <w:p w14:paraId="747246FA"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28</w:t>
            </w:r>
            <w:r w:rsidRPr="00187A31">
              <w:rPr>
                <w:rFonts w:ascii="Times New Roman" w:eastAsia="Times New Roman" w:hAnsi="Times New Roman"/>
                <w:b/>
                <w:color w:val="000000"/>
                <w:sz w:val="24"/>
                <w:szCs w:val="24"/>
                <w:lang w:val="kk-KZ" w:eastAsia="ru-RU"/>
              </w:rPr>
              <w:t>.1</w:t>
            </w:r>
            <w:r w:rsidRPr="00187A31">
              <w:rPr>
                <w:rFonts w:ascii="Times New Roman" w:eastAsia="Times New Roman" w:hAnsi="Times New Roman"/>
                <w:b/>
                <w:color w:val="000000"/>
                <w:sz w:val="24"/>
                <w:szCs w:val="24"/>
                <w:lang w:val="en-US" w:eastAsia="ru-RU"/>
              </w:rPr>
              <w:t>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5</w:t>
            </w:r>
            <w:r w:rsidRPr="00187A31">
              <w:rPr>
                <w:rFonts w:ascii="Times New Roman" w:eastAsia="Times New Roman" w:hAnsi="Times New Roman"/>
                <w:b/>
                <w:color w:val="000000"/>
                <w:sz w:val="24"/>
                <w:szCs w:val="24"/>
                <w:lang w:val="kk-KZ" w:eastAsia="ru-RU"/>
              </w:rPr>
              <w:t>ж</w:t>
            </w:r>
          </w:p>
          <w:p w14:paraId="5F19CDDE"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r>
      <w:tr w:rsidR="00E42CEC" w:rsidRPr="00061EFD" w14:paraId="2FA68536" w14:textId="77777777" w:rsidTr="005A1EEA">
        <w:trPr>
          <w:gridAfter w:val="1"/>
          <w:wAfter w:w="46" w:type="dxa"/>
          <w:trHeight w:val="551"/>
        </w:trPr>
        <w:tc>
          <w:tcPr>
            <w:tcW w:w="3241" w:type="dxa"/>
            <w:tcBorders>
              <w:top w:val="single" w:sz="4" w:space="0" w:color="000000"/>
              <w:left w:val="single" w:sz="4" w:space="0" w:color="000000"/>
              <w:bottom w:val="single" w:sz="4" w:space="0" w:color="000000"/>
              <w:right w:val="single" w:sz="4" w:space="0" w:color="000000"/>
            </w:tcBorders>
            <w:hideMark/>
          </w:tcPr>
          <w:p w14:paraId="01C0BC1E" w14:textId="77777777" w:rsidR="00E42CEC" w:rsidRPr="00187A31" w:rsidRDefault="00E42CEC" w:rsidP="00E42CEC">
            <w:pPr>
              <w:pStyle w:val="TableParagraph"/>
              <w:ind w:left="110"/>
              <w:rPr>
                <w:b/>
                <w:color w:val="000000"/>
                <w:sz w:val="24"/>
                <w:szCs w:val="24"/>
              </w:rPr>
            </w:pPr>
            <w:r w:rsidRPr="00187A31">
              <w:rPr>
                <w:b/>
                <w:color w:val="000000"/>
                <w:sz w:val="24"/>
                <w:szCs w:val="24"/>
              </w:rPr>
              <w:t>Балаларды</w:t>
            </w:r>
            <w:r w:rsidRPr="00187A31">
              <w:rPr>
                <w:b/>
                <w:color w:val="000000"/>
                <w:spacing w:val="-1"/>
                <w:sz w:val="24"/>
                <w:szCs w:val="24"/>
              </w:rPr>
              <w:t xml:space="preserve"> </w:t>
            </w:r>
            <w:r w:rsidRPr="00187A31">
              <w:rPr>
                <w:b/>
                <w:color w:val="000000"/>
                <w:sz w:val="24"/>
                <w:szCs w:val="24"/>
              </w:rPr>
              <w:t>қабылдау</w:t>
            </w:r>
          </w:p>
        </w:tc>
        <w:tc>
          <w:tcPr>
            <w:tcW w:w="11481" w:type="dxa"/>
            <w:gridSpan w:val="5"/>
            <w:tcBorders>
              <w:top w:val="single" w:sz="8" w:space="0" w:color="000000"/>
              <w:left w:val="single" w:sz="8" w:space="0" w:color="000000"/>
              <w:bottom w:val="single" w:sz="8" w:space="0" w:color="000000"/>
              <w:right w:val="single" w:sz="8" w:space="0" w:color="000000"/>
            </w:tcBorders>
          </w:tcPr>
          <w:p w14:paraId="59FD69FE"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t>Балаларды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жылы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қарсы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алу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ата-аналарымен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амандасу</w:t>
            </w:r>
            <w:proofErr w:type="spellEnd"/>
          </w:p>
          <w:p w14:paraId="69D81DB9"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t>Балалардың</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сыртқы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келбетін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денсаулық</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жағдайын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бақылау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көңіл-күйі</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тазалығы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дене</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температурасы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т.б</w:t>
            </w:r>
            <w:proofErr w:type="spellEnd"/>
            <w:r w:rsidRPr="00187A31">
              <w:rPr>
                <w:rFonts w:ascii="Times New Roman" w:hAnsi="Times New Roman"/>
                <w:sz w:val="24"/>
                <w:szCs w:val="24"/>
              </w:rPr>
              <w:t>.)</w:t>
            </w:r>
          </w:p>
          <w:p w14:paraId="22F93AFE"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lastRenderedPageBreak/>
              <w:t>Ата-аналардан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баланың</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денсаулығы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туралы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қысқаша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ақпарат</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алу</w:t>
            </w:r>
            <w:proofErr w:type="spellEnd"/>
          </w:p>
          <w:p w14:paraId="4E58F49E" w14:textId="77777777" w:rsidR="00E42CEC" w:rsidRPr="00187A31" w:rsidRDefault="00E42CEC" w:rsidP="00E42CEC">
            <w:pPr>
              <w:pStyle w:val="ae"/>
              <w:widowControl w:val="0"/>
              <w:autoSpaceDE w:val="0"/>
              <w:autoSpaceDN w:val="0"/>
              <w:rPr>
                <w:rFonts w:ascii="Times New Roman" w:hAnsi="Times New Roman"/>
                <w:sz w:val="24"/>
                <w:szCs w:val="24"/>
              </w:rPr>
            </w:pPr>
            <w:r w:rsidRPr="00187A31">
              <w:rPr>
                <w:rFonts w:ascii="Times New Roman" w:hAnsi="Times New Roman"/>
                <w:sz w:val="24"/>
                <w:szCs w:val="24"/>
              </w:rPr>
              <w:t xml:space="preserve"> </w:t>
            </w:r>
            <w:proofErr w:type="spellStart"/>
            <w:r w:rsidRPr="00187A31">
              <w:rPr>
                <w:rFonts w:ascii="Times New Roman" w:hAnsi="Times New Roman"/>
                <w:sz w:val="24"/>
                <w:szCs w:val="24"/>
              </w:rPr>
              <w:t>Балаларды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жеке-жеке</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ойынға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бағыттау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таңғы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тыныш</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ойындарды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ұйымдастыру</w:t>
            </w:r>
            <w:proofErr w:type="spellEnd"/>
          </w:p>
          <w:p w14:paraId="45AD4324" w14:textId="77777777" w:rsidR="00E42CEC" w:rsidRPr="00187A31" w:rsidRDefault="00E42CEC" w:rsidP="00E42CEC">
            <w:pPr>
              <w:pStyle w:val="ae"/>
              <w:widowControl w:val="0"/>
              <w:autoSpaceDE w:val="0"/>
              <w:autoSpaceDN w:val="0"/>
              <w:rPr>
                <w:rFonts w:ascii="Times New Roman" w:hAnsi="Times New Roman"/>
                <w:sz w:val="24"/>
                <w:szCs w:val="24"/>
              </w:rPr>
            </w:pPr>
            <w:r w:rsidRPr="00187A31">
              <w:rPr>
                <w:rFonts w:ascii="Times New Roman" w:hAnsi="Times New Roman"/>
                <w:sz w:val="24"/>
                <w:szCs w:val="24"/>
              </w:rPr>
              <w:t xml:space="preserve"> </w:t>
            </w:r>
            <w:proofErr w:type="spellStart"/>
            <w:r w:rsidRPr="00187A31">
              <w:rPr>
                <w:rFonts w:ascii="Times New Roman" w:hAnsi="Times New Roman"/>
                <w:sz w:val="24"/>
                <w:szCs w:val="24"/>
              </w:rPr>
              <w:t>Әлеуметтік</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қарым-қатынасын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дамытуға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жағдай</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жасау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құрдастарымен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амандасу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әңгімелесу</w:t>
            </w:r>
            <w:proofErr w:type="spellEnd"/>
            <w:r w:rsidRPr="00187A31">
              <w:rPr>
                <w:rFonts w:ascii="Times New Roman" w:hAnsi="Times New Roman"/>
                <w:sz w:val="24"/>
                <w:szCs w:val="24"/>
              </w:rPr>
              <w:t>)</w:t>
            </w:r>
          </w:p>
          <w:p w14:paraId="22F58B94" w14:textId="77777777" w:rsidR="00E42CEC" w:rsidRPr="00187A31" w:rsidRDefault="00E42CEC" w:rsidP="00E42CEC">
            <w:pPr>
              <w:pStyle w:val="ae"/>
              <w:widowControl w:val="0"/>
              <w:autoSpaceDE w:val="0"/>
              <w:autoSpaceDN w:val="0"/>
              <w:rPr>
                <w:rFonts w:ascii="Times New Roman" w:hAnsi="Times New Roman"/>
                <w:sz w:val="24"/>
                <w:szCs w:val="24"/>
                <w:lang w:val="kk-KZ"/>
              </w:rPr>
            </w:pPr>
            <w:r w:rsidRPr="00187A31">
              <w:rPr>
                <w:rFonts w:ascii="Times New Roman" w:hAnsi="Times New Roman"/>
                <w:sz w:val="24"/>
                <w:szCs w:val="24"/>
              </w:rPr>
              <w:t xml:space="preserve"> </w:t>
            </w:r>
            <w:proofErr w:type="spellStart"/>
            <w:r w:rsidRPr="00187A31">
              <w:rPr>
                <w:rFonts w:ascii="Times New Roman" w:hAnsi="Times New Roman"/>
                <w:sz w:val="24"/>
                <w:szCs w:val="24"/>
              </w:rPr>
              <w:t>Қауіпсіздікті</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қамтамасыз</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ету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заттарын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дұрыс</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орнына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қою</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тәртіп</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сақтау</w:t>
            </w:r>
            <w:proofErr w:type="spellEnd"/>
            <w:r w:rsidRPr="00187A31">
              <w:rPr>
                <w:rFonts w:ascii="Times New Roman" w:hAnsi="Times New Roman"/>
                <w:sz w:val="24"/>
                <w:szCs w:val="24"/>
              </w:rPr>
              <w:t>)</w:t>
            </w:r>
          </w:p>
          <w:p w14:paraId="40F87BE4" w14:textId="77777777" w:rsidR="00E42CEC" w:rsidRPr="00187A31" w:rsidRDefault="00E42CEC" w:rsidP="00E42CEC">
            <w:pPr>
              <w:pStyle w:val="ae"/>
              <w:widowControl w:val="0"/>
              <w:autoSpaceDE w:val="0"/>
              <w:autoSpaceDN w:val="0"/>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Қауіпсіз,жайлы дамытушы білім беру ортасын құру</w:t>
            </w:r>
          </w:p>
          <w:p w14:paraId="17B5AC7A" w14:textId="77777777" w:rsidR="00E42CEC" w:rsidRPr="00187A31" w:rsidRDefault="00E42CEC" w:rsidP="00E42CEC">
            <w:pPr>
              <w:pStyle w:val="TableParagraph"/>
              <w:rPr>
                <w:color w:val="000000"/>
                <w:sz w:val="24"/>
                <w:szCs w:val="24"/>
              </w:rPr>
            </w:pPr>
            <w:r w:rsidRPr="00187A31">
              <w:rPr>
                <w:color w:val="000000"/>
                <w:sz w:val="24"/>
                <w:szCs w:val="24"/>
              </w:rPr>
              <w:t xml:space="preserve">Қазақ халқының  мәдени мұрасы домбыра күйлерін қосу </w:t>
            </w:r>
            <w:r w:rsidRPr="00187A31">
              <w:rPr>
                <w:b/>
                <w:bCs/>
                <w:color w:val="000000"/>
                <w:sz w:val="24"/>
                <w:szCs w:val="24"/>
              </w:rPr>
              <w:t>Күй күмбірі</w:t>
            </w:r>
          </w:p>
        </w:tc>
      </w:tr>
      <w:tr w:rsidR="00E42CEC" w:rsidRPr="00061EFD" w14:paraId="7B41C6E4" w14:textId="77777777" w:rsidTr="005A1EEA">
        <w:trPr>
          <w:gridAfter w:val="1"/>
          <w:wAfter w:w="46" w:type="dxa"/>
          <w:trHeight w:val="551"/>
        </w:trPr>
        <w:tc>
          <w:tcPr>
            <w:tcW w:w="3241" w:type="dxa"/>
            <w:tcBorders>
              <w:top w:val="single" w:sz="4" w:space="0" w:color="000000"/>
              <w:left w:val="single" w:sz="4" w:space="0" w:color="000000"/>
              <w:bottom w:val="single" w:sz="4" w:space="0" w:color="000000"/>
              <w:right w:val="single" w:sz="4" w:space="0" w:color="000000"/>
            </w:tcBorders>
          </w:tcPr>
          <w:p w14:paraId="225127A2" w14:textId="77777777" w:rsidR="00E42CEC" w:rsidRPr="00187A31" w:rsidRDefault="00E42CEC" w:rsidP="00E42CEC">
            <w:pPr>
              <w:pStyle w:val="TableParagraph"/>
              <w:ind w:left="110"/>
              <w:rPr>
                <w:b/>
                <w:bCs/>
                <w:color w:val="000000"/>
                <w:sz w:val="24"/>
                <w:szCs w:val="24"/>
              </w:rPr>
            </w:pPr>
            <w:r w:rsidRPr="00187A31">
              <w:rPr>
                <w:b/>
                <w:bCs/>
                <w:color w:val="000000"/>
                <w:sz w:val="24"/>
                <w:szCs w:val="24"/>
              </w:rPr>
              <w:lastRenderedPageBreak/>
              <w:t>Ата-аналармен немесе баланың басқа заңды өкілдерімен әңгімелесу, кеңес беру</w:t>
            </w:r>
          </w:p>
        </w:tc>
        <w:tc>
          <w:tcPr>
            <w:tcW w:w="11481" w:type="dxa"/>
            <w:gridSpan w:val="5"/>
            <w:tcBorders>
              <w:top w:val="single" w:sz="8" w:space="0" w:color="000000"/>
              <w:left w:val="single" w:sz="8" w:space="0" w:color="000000"/>
              <w:bottom w:val="single" w:sz="8" w:space="0" w:color="000000"/>
              <w:right w:val="single" w:sz="8" w:space="0" w:color="000000"/>
            </w:tcBorders>
          </w:tcPr>
          <w:p w14:paraId="1E6A427A" w14:textId="77777777" w:rsidR="00E42CEC" w:rsidRPr="00187A31" w:rsidRDefault="00E42CEC" w:rsidP="00E42CEC">
            <w:pPr>
              <w:pStyle w:val="p1"/>
              <w:widowControl w:val="0"/>
              <w:autoSpaceDE w:val="0"/>
              <w:autoSpaceDN w:val="0"/>
              <w:rPr>
                <w:sz w:val="24"/>
                <w:szCs w:val="24"/>
              </w:rPr>
            </w:pPr>
            <w:r w:rsidRPr="00187A31">
              <w:rPr>
                <w:rStyle w:val="s1"/>
                <w:sz w:val="24"/>
                <w:szCs w:val="24"/>
                <w:lang w:val="kk-KZ"/>
              </w:rPr>
              <w:t>А</w:t>
            </w:r>
            <w:r w:rsidRPr="00187A31">
              <w:rPr>
                <w:rStyle w:val="s1"/>
                <w:sz w:val="24"/>
                <w:szCs w:val="24"/>
              </w:rPr>
              <w:t>та-</w:t>
            </w:r>
            <w:proofErr w:type="spellStart"/>
            <w:r w:rsidRPr="00187A31">
              <w:rPr>
                <w:rStyle w:val="s1"/>
                <w:sz w:val="24"/>
                <w:szCs w:val="24"/>
              </w:rPr>
              <w:t>аналардың</w:t>
            </w:r>
            <w:proofErr w:type="spellEnd"/>
            <w:r w:rsidRPr="00187A31">
              <w:rPr>
                <w:rStyle w:val="s1"/>
                <w:sz w:val="24"/>
                <w:szCs w:val="24"/>
              </w:rPr>
              <w:t xml:space="preserve"> </w:t>
            </w:r>
            <w:proofErr w:type="spellStart"/>
            <w:r w:rsidRPr="00187A31">
              <w:rPr>
                <w:rStyle w:val="s1"/>
                <w:sz w:val="24"/>
                <w:szCs w:val="24"/>
              </w:rPr>
              <w:t>педагогикалық</w:t>
            </w:r>
            <w:proofErr w:type="spellEnd"/>
            <w:r w:rsidRPr="00187A31">
              <w:rPr>
                <w:rStyle w:val="s1"/>
                <w:sz w:val="24"/>
                <w:szCs w:val="24"/>
              </w:rPr>
              <w:t xml:space="preserve"> </w:t>
            </w:r>
            <w:proofErr w:type="spellStart"/>
            <w:r w:rsidRPr="00187A31">
              <w:rPr>
                <w:rStyle w:val="s1"/>
                <w:sz w:val="24"/>
                <w:szCs w:val="24"/>
              </w:rPr>
              <w:t>мәдениетін</w:t>
            </w:r>
            <w:proofErr w:type="spellEnd"/>
            <w:r w:rsidRPr="00187A31">
              <w:rPr>
                <w:rStyle w:val="s1"/>
                <w:sz w:val="24"/>
                <w:szCs w:val="24"/>
              </w:rPr>
              <w:t xml:space="preserve"> </w:t>
            </w:r>
            <w:proofErr w:type="spellStart"/>
            <w:r w:rsidRPr="00187A31">
              <w:rPr>
                <w:rStyle w:val="s1"/>
                <w:sz w:val="24"/>
                <w:szCs w:val="24"/>
              </w:rPr>
              <w:t>арттыру</w:t>
            </w:r>
            <w:proofErr w:type="spellEnd"/>
            <w:r w:rsidRPr="00187A31">
              <w:rPr>
                <w:rStyle w:val="s1"/>
                <w:sz w:val="24"/>
                <w:szCs w:val="24"/>
              </w:rPr>
              <w:t>;</w:t>
            </w:r>
          </w:p>
          <w:p w14:paraId="6D8506E1" w14:textId="77777777" w:rsidR="00E42CEC" w:rsidRPr="00187A31" w:rsidRDefault="00E42CEC" w:rsidP="00E42CEC">
            <w:pPr>
              <w:pStyle w:val="p1"/>
              <w:widowControl w:val="0"/>
              <w:autoSpaceDE w:val="0"/>
              <w:autoSpaceDN w:val="0"/>
              <w:rPr>
                <w:sz w:val="24"/>
                <w:szCs w:val="24"/>
              </w:rPr>
            </w:pPr>
            <w:proofErr w:type="spellStart"/>
            <w:r w:rsidRPr="00187A31">
              <w:rPr>
                <w:rStyle w:val="s1"/>
                <w:sz w:val="24"/>
                <w:szCs w:val="24"/>
              </w:rPr>
              <w:t>әр</w:t>
            </w:r>
            <w:proofErr w:type="spellEnd"/>
            <w:r w:rsidRPr="00187A31">
              <w:rPr>
                <w:rStyle w:val="s1"/>
                <w:sz w:val="24"/>
                <w:szCs w:val="24"/>
              </w:rPr>
              <w:t xml:space="preserve"> </w:t>
            </w:r>
            <w:proofErr w:type="spellStart"/>
            <w:r w:rsidRPr="00187A31">
              <w:rPr>
                <w:rStyle w:val="s1"/>
                <w:sz w:val="24"/>
                <w:szCs w:val="24"/>
              </w:rPr>
              <w:t>тәрбиеленушінің</w:t>
            </w:r>
            <w:proofErr w:type="spellEnd"/>
            <w:r w:rsidRPr="00187A31">
              <w:rPr>
                <w:rStyle w:val="s1"/>
                <w:sz w:val="24"/>
                <w:szCs w:val="24"/>
              </w:rPr>
              <w:t xml:space="preserve"> </w:t>
            </w:r>
            <w:proofErr w:type="spellStart"/>
            <w:r w:rsidRPr="00187A31">
              <w:rPr>
                <w:rStyle w:val="s1"/>
                <w:sz w:val="24"/>
                <w:szCs w:val="24"/>
              </w:rPr>
              <w:t>отбасымен</w:t>
            </w:r>
            <w:proofErr w:type="spellEnd"/>
            <w:r w:rsidRPr="00187A31">
              <w:rPr>
                <w:rStyle w:val="s1"/>
                <w:sz w:val="24"/>
                <w:szCs w:val="24"/>
              </w:rPr>
              <w:t xml:space="preserve"> </w:t>
            </w:r>
            <w:proofErr w:type="spellStart"/>
            <w:r w:rsidRPr="00187A31">
              <w:rPr>
                <w:rStyle w:val="s1"/>
                <w:sz w:val="24"/>
                <w:szCs w:val="24"/>
              </w:rPr>
              <w:t>әріптестік</w:t>
            </w:r>
            <w:proofErr w:type="spellEnd"/>
            <w:r w:rsidRPr="00187A31">
              <w:rPr>
                <w:rStyle w:val="s1"/>
                <w:sz w:val="24"/>
                <w:szCs w:val="24"/>
              </w:rPr>
              <w:t xml:space="preserve"> </w:t>
            </w:r>
            <w:proofErr w:type="spellStart"/>
            <w:r w:rsidRPr="00187A31">
              <w:rPr>
                <w:rStyle w:val="s1"/>
                <w:sz w:val="24"/>
                <w:szCs w:val="24"/>
              </w:rPr>
              <w:t>қарым-қатынасын</w:t>
            </w:r>
            <w:proofErr w:type="spellEnd"/>
            <w:r w:rsidRPr="00187A31">
              <w:rPr>
                <w:rStyle w:val="s1"/>
                <w:sz w:val="24"/>
                <w:szCs w:val="24"/>
              </w:rPr>
              <w:t xml:space="preserve"> </w:t>
            </w:r>
            <w:proofErr w:type="spellStart"/>
            <w:r w:rsidRPr="00187A31">
              <w:rPr>
                <w:rStyle w:val="s1"/>
                <w:sz w:val="24"/>
                <w:szCs w:val="24"/>
              </w:rPr>
              <w:t>орнату</w:t>
            </w:r>
            <w:proofErr w:type="spellEnd"/>
            <w:r w:rsidRPr="00187A31">
              <w:rPr>
                <w:rStyle w:val="s1"/>
                <w:sz w:val="24"/>
                <w:szCs w:val="24"/>
              </w:rPr>
              <w:t>;</w:t>
            </w:r>
          </w:p>
          <w:p w14:paraId="2365C74C" w14:textId="77777777" w:rsidR="00E42CEC" w:rsidRPr="00187A31" w:rsidRDefault="00E42CEC" w:rsidP="00E42CEC">
            <w:pPr>
              <w:pStyle w:val="p1"/>
              <w:widowControl w:val="0"/>
              <w:autoSpaceDE w:val="0"/>
              <w:autoSpaceDN w:val="0"/>
              <w:rPr>
                <w:sz w:val="24"/>
                <w:szCs w:val="24"/>
              </w:rPr>
            </w:pPr>
            <w:proofErr w:type="spellStart"/>
            <w:r w:rsidRPr="00187A31">
              <w:rPr>
                <w:rStyle w:val="s1"/>
                <w:sz w:val="24"/>
                <w:szCs w:val="24"/>
              </w:rPr>
              <w:t>балаларды</w:t>
            </w:r>
            <w:proofErr w:type="spellEnd"/>
            <w:r w:rsidRPr="00187A31">
              <w:rPr>
                <w:rStyle w:val="s1"/>
                <w:sz w:val="24"/>
                <w:szCs w:val="24"/>
              </w:rPr>
              <w:t xml:space="preserve"> </w:t>
            </w:r>
            <w:proofErr w:type="spellStart"/>
            <w:r w:rsidRPr="00187A31">
              <w:rPr>
                <w:rStyle w:val="s1"/>
                <w:sz w:val="24"/>
                <w:szCs w:val="24"/>
              </w:rPr>
              <w:t>дамыту</w:t>
            </w:r>
            <w:proofErr w:type="spellEnd"/>
            <w:r w:rsidRPr="00187A31">
              <w:rPr>
                <w:rStyle w:val="s1"/>
                <w:sz w:val="24"/>
                <w:szCs w:val="24"/>
              </w:rPr>
              <w:t xml:space="preserve"> мен </w:t>
            </w:r>
            <w:proofErr w:type="spellStart"/>
            <w:r w:rsidRPr="00187A31">
              <w:rPr>
                <w:rStyle w:val="s1"/>
                <w:sz w:val="24"/>
                <w:szCs w:val="24"/>
              </w:rPr>
              <w:t>тәрбиелеу</w:t>
            </w:r>
            <w:proofErr w:type="spellEnd"/>
            <w:r w:rsidRPr="00187A31">
              <w:rPr>
                <w:rStyle w:val="s1"/>
                <w:sz w:val="24"/>
                <w:szCs w:val="24"/>
              </w:rPr>
              <w:t xml:space="preserve"> </w:t>
            </w:r>
            <w:proofErr w:type="spellStart"/>
            <w:r w:rsidRPr="00187A31">
              <w:rPr>
                <w:rStyle w:val="s1"/>
                <w:sz w:val="24"/>
                <w:szCs w:val="24"/>
              </w:rPr>
              <w:t>үшін</w:t>
            </w:r>
            <w:proofErr w:type="spellEnd"/>
            <w:r w:rsidRPr="00187A31">
              <w:rPr>
                <w:rStyle w:val="s1"/>
                <w:sz w:val="24"/>
                <w:szCs w:val="24"/>
              </w:rPr>
              <w:t xml:space="preserve"> </w:t>
            </w:r>
            <w:proofErr w:type="spellStart"/>
            <w:r w:rsidRPr="00187A31">
              <w:rPr>
                <w:rStyle w:val="s1"/>
                <w:sz w:val="24"/>
                <w:szCs w:val="24"/>
              </w:rPr>
              <w:t>отбасы</w:t>
            </w:r>
            <w:proofErr w:type="spellEnd"/>
            <w:r w:rsidRPr="00187A31">
              <w:rPr>
                <w:rStyle w:val="s1"/>
                <w:sz w:val="24"/>
                <w:szCs w:val="24"/>
              </w:rPr>
              <w:t xml:space="preserve"> мен МДҰ-</w:t>
            </w:r>
            <w:proofErr w:type="spellStart"/>
            <w:r w:rsidRPr="00187A31">
              <w:rPr>
                <w:rStyle w:val="s1"/>
                <w:sz w:val="24"/>
                <w:szCs w:val="24"/>
              </w:rPr>
              <w:t>ның</w:t>
            </w:r>
            <w:proofErr w:type="spellEnd"/>
            <w:r w:rsidRPr="00187A31">
              <w:rPr>
                <w:rStyle w:val="s1"/>
                <w:sz w:val="24"/>
                <w:szCs w:val="24"/>
              </w:rPr>
              <w:t xml:space="preserve"> </w:t>
            </w:r>
            <w:proofErr w:type="spellStart"/>
            <w:r w:rsidRPr="00187A31">
              <w:rPr>
                <w:rStyle w:val="s1"/>
                <w:sz w:val="24"/>
                <w:szCs w:val="24"/>
              </w:rPr>
              <w:t>күш-жігерін</w:t>
            </w:r>
            <w:proofErr w:type="spellEnd"/>
          </w:p>
          <w:p w14:paraId="129B7545" w14:textId="77777777" w:rsidR="00E42CEC" w:rsidRPr="00187A31" w:rsidRDefault="00E42CEC" w:rsidP="00E42CEC">
            <w:pPr>
              <w:pStyle w:val="p1"/>
              <w:widowControl w:val="0"/>
              <w:autoSpaceDE w:val="0"/>
              <w:autoSpaceDN w:val="0"/>
              <w:rPr>
                <w:sz w:val="24"/>
                <w:szCs w:val="24"/>
              </w:rPr>
            </w:pPr>
            <w:proofErr w:type="spellStart"/>
            <w:proofErr w:type="gramStart"/>
            <w:r w:rsidRPr="00187A31">
              <w:rPr>
                <w:rStyle w:val="s1"/>
                <w:sz w:val="24"/>
                <w:szCs w:val="24"/>
              </w:rPr>
              <w:t>біріктіру;ата</w:t>
            </w:r>
            <w:proofErr w:type="gramEnd"/>
            <w:r w:rsidRPr="00187A31">
              <w:rPr>
                <w:rStyle w:val="s1"/>
                <w:sz w:val="24"/>
                <w:szCs w:val="24"/>
              </w:rPr>
              <w:t>-аналардың</w:t>
            </w:r>
            <w:proofErr w:type="spellEnd"/>
            <w:r w:rsidRPr="00187A31">
              <w:rPr>
                <w:rStyle w:val="s1"/>
                <w:sz w:val="24"/>
                <w:szCs w:val="24"/>
              </w:rPr>
              <w:t xml:space="preserve">, МДҰ </w:t>
            </w:r>
            <w:proofErr w:type="spellStart"/>
            <w:r w:rsidRPr="00187A31">
              <w:rPr>
                <w:rStyle w:val="s1"/>
                <w:sz w:val="24"/>
                <w:szCs w:val="24"/>
              </w:rPr>
              <w:t>тәрбиеленушілері</w:t>
            </w:r>
            <w:proofErr w:type="spellEnd"/>
            <w:r w:rsidRPr="00187A31">
              <w:rPr>
                <w:rStyle w:val="s1"/>
                <w:sz w:val="24"/>
                <w:szCs w:val="24"/>
              </w:rPr>
              <w:t xml:space="preserve"> мен </w:t>
            </w:r>
            <w:proofErr w:type="spellStart"/>
            <w:r w:rsidRPr="00187A31">
              <w:rPr>
                <w:rStyle w:val="s1"/>
                <w:sz w:val="24"/>
                <w:szCs w:val="24"/>
              </w:rPr>
              <w:t>педагогтерінің</w:t>
            </w:r>
            <w:proofErr w:type="spellEnd"/>
            <w:r w:rsidRPr="00187A31">
              <w:rPr>
                <w:rStyle w:val="s1"/>
                <w:sz w:val="24"/>
                <w:szCs w:val="24"/>
              </w:rPr>
              <w:t xml:space="preserve"> </w:t>
            </w:r>
            <w:proofErr w:type="spellStart"/>
            <w:r w:rsidRPr="00187A31">
              <w:rPr>
                <w:rStyle w:val="s1"/>
                <w:sz w:val="24"/>
                <w:szCs w:val="24"/>
              </w:rPr>
              <w:t>қарым</w:t>
            </w:r>
            <w:proofErr w:type="spellEnd"/>
            <w:r w:rsidRPr="00187A31">
              <w:rPr>
                <w:rStyle w:val="s1"/>
                <w:sz w:val="24"/>
                <w:szCs w:val="24"/>
              </w:rPr>
              <w:t>-</w:t>
            </w:r>
          </w:p>
          <w:p w14:paraId="70EE968E" w14:textId="77777777" w:rsidR="00E42CEC" w:rsidRPr="00187A31" w:rsidRDefault="00E42CEC" w:rsidP="00E42CEC">
            <w:pPr>
              <w:pStyle w:val="p1"/>
              <w:widowControl w:val="0"/>
              <w:autoSpaceDE w:val="0"/>
              <w:autoSpaceDN w:val="0"/>
              <w:rPr>
                <w:rStyle w:val="s1"/>
                <w:sz w:val="24"/>
                <w:szCs w:val="24"/>
                <w:lang w:val="kk-KZ"/>
              </w:rPr>
            </w:pPr>
            <w:proofErr w:type="spellStart"/>
            <w:r w:rsidRPr="00187A31">
              <w:rPr>
                <w:rStyle w:val="s1"/>
                <w:sz w:val="24"/>
                <w:szCs w:val="24"/>
              </w:rPr>
              <w:t>қатынасына</w:t>
            </w:r>
            <w:proofErr w:type="spellEnd"/>
            <w:r w:rsidRPr="00187A31">
              <w:rPr>
                <w:rStyle w:val="s1"/>
                <w:sz w:val="24"/>
                <w:szCs w:val="24"/>
              </w:rPr>
              <w:t xml:space="preserve"> </w:t>
            </w:r>
            <w:proofErr w:type="spellStart"/>
            <w:r w:rsidRPr="00187A31">
              <w:rPr>
                <w:rStyle w:val="s1"/>
                <w:sz w:val="24"/>
                <w:szCs w:val="24"/>
              </w:rPr>
              <w:t>оң</w:t>
            </w:r>
            <w:proofErr w:type="spellEnd"/>
            <w:r w:rsidRPr="00187A31">
              <w:rPr>
                <w:rStyle w:val="s1"/>
                <w:sz w:val="24"/>
                <w:szCs w:val="24"/>
              </w:rPr>
              <w:t xml:space="preserve"> </w:t>
            </w:r>
            <w:proofErr w:type="spellStart"/>
            <w:r w:rsidRPr="00187A31">
              <w:rPr>
                <w:rStyle w:val="s1"/>
                <w:sz w:val="24"/>
                <w:szCs w:val="24"/>
              </w:rPr>
              <w:t>көзқарас</w:t>
            </w:r>
            <w:proofErr w:type="spellEnd"/>
            <w:r w:rsidRPr="00187A31">
              <w:rPr>
                <w:rStyle w:val="s1"/>
                <w:sz w:val="24"/>
                <w:szCs w:val="24"/>
              </w:rPr>
              <w:t xml:space="preserve">, </w:t>
            </w:r>
            <w:proofErr w:type="spellStart"/>
            <w:r w:rsidRPr="00187A31">
              <w:rPr>
                <w:rStyle w:val="s1"/>
                <w:sz w:val="24"/>
                <w:szCs w:val="24"/>
              </w:rPr>
              <w:t>ортақ</w:t>
            </w:r>
            <w:proofErr w:type="spellEnd"/>
            <w:r w:rsidRPr="00187A31">
              <w:rPr>
                <w:rStyle w:val="s1"/>
                <w:sz w:val="24"/>
                <w:szCs w:val="24"/>
              </w:rPr>
              <w:t xml:space="preserve"> </w:t>
            </w:r>
            <w:proofErr w:type="spellStart"/>
            <w:r w:rsidRPr="00187A31">
              <w:rPr>
                <w:rStyle w:val="s1"/>
                <w:sz w:val="24"/>
                <w:szCs w:val="24"/>
              </w:rPr>
              <w:t>мүдделер</w:t>
            </w:r>
            <w:proofErr w:type="spellEnd"/>
            <w:r w:rsidRPr="00187A31">
              <w:rPr>
                <w:rStyle w:val="s1"/>
                <w:sz w:val="24"/>
                <w:szCs w:val="24"/>
              </w:rPr>
              <w:t xml:space="preserve">, </w:t>
            </w:r>
            <w:proofErr w:type="spellStart"/>
            <w:r w:rsidRPr="00187A31">
              <w:rPr>
                <w:rStyle w:val="s1"/>
                <w:sz w:val="24"/>
                <w:szCs w:val="24"/>
              </w:rPr>
              <w:t>өзара</w:t>
            </w:r>
            <w:proofErr w:type="spellEnd"/>
            <w:r w:rsidRPr="00187A31">
              <w:rPr>
                <w:rStyle w:val="s1"/>
                <w:sz w:val="24"/>
                <w:szCs w:val="24"/>
              </w:rPr>
              <w:t xml:space="preserve"> </w:t>
            </w:r>
            <w:proofErr w:type="spellStart"/>
            <w:r w:rsidRPr="00187A31">
              <w:rPr>
                <w:rStyle w:val="s1"/>
                <w:sz w:val="24"/>
                <w:szCs w:val="24"/>
              </w:rPr>
              <w:t>түсіністік</w:t>
            </w:r>
            <w:proofErr w:type="spellEnd"/>
            <w:r w:rsidRPr="00187A31">
              <w:rPr>
                <w:rStyle w:val="s1"/>
                <w:sz w:val="24"/>
                <w:szCs w:val="24"/>
              </w:rPr>
              <w:t xml:space="preserve"> </w:t>
            </w:r>
            <w:proofErr w:type="spellStart"/>
            <w:r w:rsidRPr="00187A31">
              <w:rPr>
                <w:rStyle w:val="s1"/>
                <w:sz w:val="24"/>
                <w:szCs w:val="24"/>
              </w:rPr>
              <w:t>атмосферасын</w:t>
            </w:r>
            <w:proofErr w:type="spellEnd"/>
            <w:r w:rsidRPr="00187A31">
              <w:rPr>
                <w:rStyle w:val="s1"/>
                <w:sz w:val="24"/>
                <w:szCs w:val="24"/>
              </w:rPr>
              <w:t xml:space="preserve"> </w:t>
            </w:r>
            <w:proofErr w:type="spellStart"/>
            <w:r w:rsidRPr="00187A31">
              <w:rPr>
                <w:rStyle w:val="s1"/>
                <w:sz w:val="24"/>
                <w:szCs w:val="24"/>
              </w:rPr>
              <w:t>құру</w:t>
            </w:r>
            <w:proofErr w:type="spellEnd"/>
            <w:r w:rsidRPr="00187A31">
              <w:rPr>
                <w:rStyle w:val="s1"/>
                <w:sz w:val="24"/>
                <w:szCs w:val="24"/>
              </w:rPr>
              <w:t>.</w:t>
            </w:r>
          </w:p>
          <w:p w14:paraId="0C12B229" w14:textId="77777777" w:rsidR="00E42CEC" w:rsidRPr="00187A31" w:rsidRDefault="00E42CEC" w:rsidP="00E42CEC">
            <w:pPr>
              <w:pStyle w:val="TableParagraph"/>
              <w:rPr>
                <w:color w:val="000000"/>
                <w:sz w:val="24"/>
                <w:szCs w:val="24"/>
              </w:rPr>
            </w:pPr>
            <w:r w:rsidRPr="00187A31">
              <w:rPr>
                <w:b/>
                <w:bCs/>
                <w:color w:val="000000"/>
                <w:sz w:val="24"/>
                <w:szCs w:val="24"/>
                <w:lang w:eastAsia="ru-RU"/>
              </w:rPr>
              <w:t>Ата-аналармен жұмысты ұйымдастыру</w:t>
            </w:r>
          </w:p>
          <w:p w14:paraId="44498A03" w14:textId="77777777" w:rsidR="00E42CEC" w:rsidRPr="00187A31" w:rsidRDefault="00E42CEC" w:rsidP="00E42CEC">
            <w:pPr>
              <w:pStyle w:val="TableParagraph"/>
              <w:rPr>
                <w:color w:val="000000"/>
                <w:sz w:val="24"/>
                <w:szCs w:val="24"/>
              </w:rPr>
            </w:pPr>
            <w:r w:rsidRPr="00187A31">
              <w:rPr>
                <w:color w:val="000000"/>
                <w:sz w:val="24"/>
                <w:szCs w:val="24"/>
              </w:rPr>
              <w:t>Балаңызға өздігінен киінуге мүмкіндік беріңіз, аздап уақыт қалдырыңыз.</w:t>
            </w:r>
          </w:p>
          <w:p w14:paraId="54407AFE" w14:textId="77777777" w:rsidR="00E42CEC" w:rsidRPr="00187A31" w:rsidRDefault="00E42CEC" w:rsidP="00E42CEC">
            <w:pPr>
              <w:pStyle w:val="TableParagraph"/>
              <w:rPr>
                <w:color w:val="000000"/>
                <w:sz w:val="24"/>
                <w:szCs w:val="24"/>
              </w:rPr>
            </w:pPr>
            <w:r w:rsidRPr="00187A31">
              <w:rPr>
                <w:color w:val="000000"/>
                <w:sz w:val="24"/>
                <w:szCs w:val="24"/>
              </w:rPr>
              <w:t>Баланың таңғы асын дәруменге бай етіп дайындаңыз.</w:t>
            </w:r>
          </w:p>
          <w:p w14:paraId="48BB3D50" w14:textId="77777777" w:rsidR="00E42CEC" w:rsidRPr="00187A31" w:rsidRDefault="00E42CEC" w:rsidP="00E42CEC">
            <w:pPr>
              <w:pStyle w:val="TableParagraph"/>
              <w:rPr>
                <w:color w:val="000000"/>
                <w:sz w:val="24"/>
                <w:szCs w:val="24"/>
              </w:rPr>
            </w:pPr>
            <w:r w:rsidRPr="00187A31">
              <w:rPr>
                <w:color w:val="000000"/>
                <w:sz w:val="24"/>
                <w:szCs w:val="24"/>
              </w:rPr>
              <w:t>Жылы тілектер айтып шығарып салыңыз, бұл сенімділік береді.</w:t>
            </w:r>
          </w:p>
          <w:p w14:paraId="522BF423" w14:textId="77777777" w:rsidR="00E42CEC" w:rsidRPr="00187A31" w:rsidRDefault="00E42CEC" w:rsidP="00E42CEC">
            <w:pPr>
              <w:pStyle w:val="TableParagraph"/>
              <w:rPr>
                <w:color w:val="000000"/>
                <w:sz w:val="24"/>
                <w:szCs w:val="24"/>
              </w:rPr>
            </w:pPr>
            <w:r w:rsidRPr="00187A31">
              <w:rPr>
                <w:color w:val="000000"/>
                <w:sz w:val="24"/>
                <w:szCs w:val="24"/>
              </w:rPr>
              <w:t>Киімін өзі таңдауына мүмкіндік беріңіз, бірақ ауа райына сай нұсқалар ұсыныңыз.</w:t>
            </w:r>
          </w:p>
        </w:tc>
      </w:tr>
      <w:tr w:rsidR="00E42CEC" w:rsidRPr="00A439C0" w14:paraId="2DD4172C" w14:textId="77777777" w:rsidTr="005A1EEA">
        <w:trPr>
          <w:gridAfter w:val="1"/>
          <w:wAfter w:w="46" w:type="dxa"/>
          <w:trHeight w:val="5792"/>
        </w:trPr>
        <w:tc>
          <w:tcPr>
            <w:tcW w:w="3241" w:type="dxa"/>
            <w:tcBorders>
              <w:top w:val="single" w:sz="4" w:space="0" w:color="000000"/>
              <w:left w:val="single" w:sz="4" w:space="0" w:color="000000"/>
              <w:bottom w:val="single" w:sz="4" w:space="0" w:color="000000"/>
              <w:right w:val="single" w:sz="4" w:space="0" w:color="000000"/>
            </w:tcBorders>
            <w:hideMark/>
          </w:tcPr>
          <w:p w14:paraId="2578136A" w14:textId="77777777" w:rsidR="00E42CEC" w:rsidRPr="00187A31" w:rsidRDefault="00E42CEC" w:rsidP="005A1EEA">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45" w:type="dxa"/>
            <w:tcBorders>
              <w:top w:val="single" w:sz="4" w:space="0" w:color="auto"/>
              <w:right w:val="single" w:sz="4" w:space="0" w:color="auto"/>
            </w:tcBorders>
          </w:tcPr>
          <w:p w14:paraId="0A8D8348" w14:textId="77777777" w:rsidR="00E42CEC" w:rsidRPr="00B217A6" w:rsidRDefault="00E42CEC" w:rsidP="00E42CEC">
            <w:pPr>
              <w:pStyle w:val="af3"/>
              <w:ind w:left="0"/>
              <w:rPr>
                <w:b/>
                <w:sz w:val="24"/>
                <w:szCs w:val="24"/>
              </w:rPr>
            </w:pPr>
            <w:r w:rsidRPr="00B217A6">
              <w:rPr>
                <w:b/>
                <w:sz w:val="24"/>
                <w:szCs w:val="24"/>
              </w:rPr>
              <w:t>Ди</w:t>
            </w:r>
            <w:r>
              <w:rPr>
                <w:b/>
                <w:sz w:val="24"/>
                <w:szCs w:val="24"/>
              </w:rPr>
              <w:t>/</w:t>
            </w:r>
            <w:r w:rsidRPr="00B217A6">
              <w:rPr>
                <w:b/>
                <w:sz w:val="24"/>
                <w:szCs w:val="24"/>
              </w:rPr>
              <w:t>қ ойын:</w:t>
            </w:r>
          </w:p>
          <w:p w14:paraId="71F2165A" w14:textId="77777777" w:rsidR="00E42CEC" w:rsidRPr="00B217A6" w:rsidRDefault="00E42CEC" w:rsidP="00E42CEC">
            <w:pPr>
              <w:pStyle w:val="af3"/>
              <w:ind w:left="0"/>
              <w:rPr>
                <w:sz w:val="24"/>
                <w:szCs w:val="24"/>
              </w:rPr>
            </w:pPr>
            <w:r w:rsidRPr="00B217A6">
              <w:rPr>
                <w:sz w:val="24"/>
                <w:szCs w:val="24"/>
              </w:rPr>
              <w:t>«Түрлі-түсті суреттер»</w:t>
            </w:r>
          </w:p>
          <w:p w14:paraId="6F50798C" w14:textId="77777777" w:rsidR="00E42CEC" w:rsidRPr="00B217A6" w:rsidRDefault="00E42CEC" w:rsidP="00E42CEC">
            <w:pPr>
              <w:pStyle w:val="af3"/>
              <w:ind w:left="0"/>
              <w:rPr>
                <w:sz w:val="24"/>
                <w:szCs w:val="24"/>
              </w:rPr>
            </w:pPr>
            <w:r w:rsidRPr="00B217A6">
              <w:rPr>
                <w:sz w:val="24"/>
                <w:szCs w:val="24"/>
              </w:rPr>
              <w:t>Мақсаты:Түстерді ажырата білу,әр түрлі суреттер арқылы тілдерін дамыту.</w:t>
            </w:r>
          </w:p>
          <w:p w14:paraId="7D53DDA0" w14:textId="77777777" w:rsidR="00E42CEC" w:rsidRDefault="00E42CEC" w:rsidP="00E42CEC">
            <w:pPr>
              <w:pStyle w:val="af3"/>
              <w:ind w:left="0"/>
              <w:rPr>
                <w:b/>
                <w:bCs/>
                <w:sz w:val="24"/>
                <w:szCs w:val="24"/>
              </w:rPr>
            </w:pPr>
          </w:p>
          <w:p w14:paraId="156A4760" w14:textId="77777777" w:rsidR="00E42CEC" w:rsidRPr="00B217A6" w:rsidRDefault="00E42CEC" w:rsidP="00E42CEC">
            <w:pPr>
              <w:pStyle w:val="af3"/>
              <w:ind w:left="0"/>
              <w:rPr>
                <w:b/>
                <w:bCs/>
                <w:sz w:val="24"/>
                <w:szCs w:val="24"/>
              </w:rPr>
            </w:pPr>
            <w:r>
              <w:rPr>
                <w:b/>
                <w:bCs/>
                <w:sz w:val="24"/>
                <w:szCs w:val="24"/>
              </w:rPr>
              <w:t>іл дамыту және көркем әдебиет</w:t>
            </w:r>
          </w:p>
          <w:p w14:paraId="2940F848" w14:textId="77777777" w:rsidR="00E42CEC" w:rsidRPr="00B217A6" w:rsidRDefault="00E42CEC" w:rsidP="00E42CEC">
            <w:pPr>
              <w:pStyle w:val="TableParagraph"/>
              <w:rPr>
                <w:sz w:val="24"/>
                <w:szCs w:val="24"/>
              </w:rPr>
            </w:pPr>
          </w:p>
        </w:tc>
        <w:tc>
          <w:tcPr>
            <w:tcW w:w="2410" w:type="dxa"/>
            <w:tcBorders>
              <w:top w:val="single" w:sz="4" w:space="0" w:color="auto"/>
              <w:left w:val="single" w:sz="4" w:space="0" w:color="auto"/>
              <w:right w:val="single" w:sz="4" w:space="0" w:color="auto"/>
            </w:tcBorders>
          </w:tcPr>
          <w:p w14:paraId="3C81A3CB" w14:textId="77777777" w:rsidR="00E42CEC" w:rsidRPr="00B217A6" w:rsidRDefault="00E42CEC" w:rsidP="00E42CEC">
            <w:pPr>
              <w:spacing w:after="0" w:line="240" w:lineRule="auto"/>
              <w:rPr>
                <w:rFonts w:ascii="Times New Roman" w:hAnsi="Times New Roman"/>
                <w:b/>
                <w:sz w:val="24"/>
                <w:szCs w:val="24"/>
                <w:lang w:val="kk-KZ"/>
              </w:rPr>
            </w:pPr>
            <w:r w:rsidRPr="00B217A6">
              <w:rPr>
                <w:rFonts w:ascii="Times New Roman" w:hAnsi="Times New Roman"/>
                <w:b/>
                <w:sz w:val="24"/>
                <w:szCs w:val="24"/>
                <w:lang w:val="kk-KZ"/>
              </w:rPr>
              <w:t xml:space="preserve">«Үш аю», «Түлкі мен тырна» </w:t>
            </w:r>
            <w:r>
              <w:rPr>
                <w:rFonts w:ascii="Times New Roman" w:hAnsi="Times New Roman"/>
                <w:b/>
                <w:sz w:val="24"/>
                <w:szCs w:val="24"/>
                <w:lang w:val="kk-KZ"/>
              </w:rPr>
              <w:t xml:space="preserve">ертегісі </w:t>
            </w:r>
          </w:p>
          <w:p w14:paraId="54758114" w14:textId="77777777" w:rsidR="00E42CEC" w:rsidRPr="00E42CEC" w:rsidRDefault="00E42CEC" w:rsidP="00E42CEC">
            <w:pPr>
              <w:spacing w:after="0" w:line="240" w:lineRule="auto"/>
              <w:rPr>
                <w:rFonts w:ascii="Times New Roman" w:hAnsi="Times New Roman"/>
                <w:sz w:val="24"/>
                <w:szCs w:val="24"/>
                <w:lang w:val="kk-KZ"/>
              </w:rPr>
            </w:pPr>
            <w:r w:rsidRPr="00E42CEC">
              <w:rPr>
                <w:rFonts w:ascii="Times New Roman" w:hAnsi="Times New Roman"/>
                <w:sz w:val="24"/>
                <w:szCs w:val="24"/>
                <w:lang w:val="kk-KZ"/>
              </w:rPr>
              <w:t>Мақсаты: ертегілерін естеріне түсіру. :Сахналық қойылымдарға қатысуға, таныс әдеби шығармалар, ертегілер</w:t>
            </w:r>
            <w:r w:rsidRPr="00E42CEC">
              <w:rPr>
                <w:rFonts w:ascii="Times New Roman" w:hAnsi="Times New Roman"/>
                <w:spacing w:val="1"/>
                <w:sz w:val="24"/>
                <w:szCs w:val="24"/>
                <w:lang w:val="kk-KZ"/>
              </w:rPr>
              <w:t xml:space="preserve"> </w:t>
            </w:r>
            <w:r w:rsidRPr="00E42CEC">
              <w:rPr>
                <w:rFonts w:ascii="Times New Roman" w:hAnsi="Times New Roman"/>
                <w:spacing w:val="-1"/>
                <w:sz w:val="24"/>
                <w:szCs w:val="24"/>
                <w:lang w:val="kk-KZ"/>
              </w:rPr>
              <w:t>бойынша</w:t>
            </w:r>
            <w:r w:rsidRPr="00E42CEC">
              <w:rPr>
                <w:rFonts w:ascii="Times New Roman" w:hAnsi="Times New Roman"/>
                <w:spacing w:val="-15"/>
                <w:sz w:val="24"/>
                <w:szCs w:val="24"/>
                <w:lang w:val="kk-KZ"/>
              </w:rPr>
              <w:t xml:space="preserve"> </w:t>
            </w:r>
            <w:r w:rsidRPr="00E42CEC">
              <w:rPr>
                <w:rFonts w:ascii="Times New Roman" w:hAnsi="Times New Roman"/>
                <w:spacing w:val="-1"/>
                <w:sz w:val="24"/>
                <w:szCs w:val="24"/>
                <w:lang w:val="kk-KZ"/>
              </w:rPr>
              <w:t>қарапайым</w:t>
            </w:r>
            <w:r w:rsidRPr="00E42CEC">
              <w:rPr>
                <w:rFonts w:ascii="Times New Roman" w:hAnsi="Times New Roman"/>
                <w:spacing w:val="-15"/>
                <w:sz w:val="24"/>
                <w:szCs w:val="24"/>
                <w:lang w:val="kk-KZ"/>
              </w:rPr>
              <w:t xml:space="preserve"> </w:t>
            </w:r>
            <w:r w:rsidRPr="00E42CEC">
              <w:rPr>
                <w:rFonts w:ascii="Times New Roman" w:hAnsi="Times New Roman"/>
                <w:spacing w:val="-1"/>
                <w:sz w:val="24"/>
                <w:szCs w:val="24"/>
                <w:lang w:val="kk-KZ"/>
              </w:rPr>
              <w:t>қойылымдарды</w:t>
            </w:r>
            <w:r w:rsidRPr="00E42CEC">
              <w:rPr>
                <w:rFonts w:ascii="Times New Roman" w:hAnsi="Times New Roman"/>
                <w:spacing w:val="-16"/>
                <w:sz w:val="24"/>
                <w:szCs w:val="24"/>
                <w:lang w:val="kk-KZ"/>
              </w:rPr>
              <w:t xml:space="preserve"> </w:t>
            </w:r>
            <w:r w:rsidRPr="00E42CEC">
              <w:rPr>
                <w:rFonts w:ascii="Times New Roman" w:hAnsi="Times New Roman"/>
                <w:sz w:val="24"/>
                <w:szCs w:val="24"/>
                <w:lang w:val="kk-KZ"/>
              </w:rPr>
              <w:t>ойнауға,</w:t>
            </w:r>
            <w:r w:rsidRPr="00E42CEC">
              <w:rPr>
                <w:rFonts w:ascii="Times New Roman" w:hAnsi="Times New Roman"/>
                <w:spacing w:val="-16"/>
                <w:sz w:val="24"/>
                <w:szCs w:val="24"/>
                <w:lang w:val="kk-KZ"/>
              </w:rPr>
              <w:t xml:space="preserve"> </w:t>
            </w:r>
            <w:r w:rsidRPr="00E42CEC">
              <w:rPr>
                <w:rFonts w:ascii="Times New Roman" w:hAnsi="Times New Roman"/>
                <w:sz w:val="24"/>
                <w:szCs w:val="24"/>
                <w:lang w:val="kk-KZ"/>
              </w:rPr>
              <w:t>образды</w:t>
            </w:r>
            <w:r w:rsidRPr="00E42CEC">
              <w:rPr>
                <w:rFonts w:ascii="Times New Roman" w:hAnsi="Times New Roman"/>
                <w:spacing w:val="-14"/>
                <w:sz w:val="24"/>
                <w:szCs w:val="24"/>
                <w:lang w:val="kk-KZ"/>
              </w:rPr>
              <w:t xml:space="preserve"> </w:t>
            </w:r>
            <w:r w:rsidRPr="00E42CEC">
              <w:rPr>
                <w:rFonts w:ascii="Times New Roman" w:hAnsi="Times New Roman"/>
                <w:sz w:val="24"/>
                <w:szCs w:val="24"/>
                <w:lang w:val="kk-KZ"/>
              </w:rPr>
              <w:t>бейнелеу</w:t>
            </w:r>
            <w:r w:rsidRPr="00E42CEC">
              <w:rPr>
                <w:rFonts w:ascii="Times New Roman" w:hAnsi="Times New Roman"/>
                <w:spacing w:val="-19"/>
                <w:sz w:val="24"/>
                <w:szCs w:val="24"/>
                <w:lang w:val="kk-KZ"/>
              </w:rPr>
              <w:t xml:space="preserve"> </w:t>
            </w:r>
            <w:r w:rsidRPr="00E42CEC">
              <w:rPr>
                <w:rFonts w:ascii="Times New Roman" w:hAnsi="Times New Roman"/>
                <w:sz w:val="24"/>
                <w:szCs w:val="24"/>
                <w:lang w:val="kk-KZ"/>
              </w:rPr>
              <w:t>үшін</w:t>
            </w:r>
            <w:r w:rsidRPr="00E42CEC">
              <w:rPr>
                <w:rFonts w:ascii="Times New Roman" w:hAnsi="Times New Roman"/>
                <w:spacing w:val="-14"/>
                <w:sz w:val="24"/>
                <w:szCs w:val="24"/>
                <w:lang w:val="kk-KZ"/>
              </w:rPr>
              <w:t xml:space="preserve"> </w:t>
            </w:r>
            <w:r w:rsidRPr="00E42CEC">
              <w:rPr>
                <w:rFonts w:ascii="Times New Roman" w:hAnsi="Times New Roman"/>
                <w:sz w:val="24"/>
                <w:szCs w:val="24"/>
                <w:lang w:val="kk-KZ"/>
              </w:rPr>
              <w:t xml:space="preserve">мәнерлілік </w:t>
            </w:r>
            <w:r w:rsidRPr="00E42CEC">
              <w:rPr>
                <w:rFonts w:ascii="Times New Roman" w:hAnsi="Times New Roman"/>
                <w:spacing w:val="-68"/>
                <w:sz w:val="24"/>
                <w:szCs w:val="24"/>
                <w:lang w:val="kk-KZ"/>
              </w:rPr>
              <w:t xml:space="preserve"> </w:t>
            </w:r>
            <w:r w:rsidRPr="00E42CEC">
              <w:rPr>
                <w:rFonts w:ascii="Times New Roman" w:hAnsi="Times New Roman"/>
                <w:sz w:val="24"/>
                <w:szCs w:val="24"/>
                <w:lang w:val="kk-KZ"/>
              </w:rPr>
              <w:t>құралдарын (интонация, ым-ишара, қимыл) қолдануға</w:t>
            </w:r>
          </w:p>
          <w:p w14:paraId="3AE5D068" w14:textId="77777777" w:rsidR="00E42CEC" w:rsidRPr="00B217A6" w:rsidRDefault="00E42CEC" w:rsidP="00E42CEC">
            <w:pPr>
              <w:pStyle w:val="af3"/>
              <w:ind w:left="0"/>
              <w:rPr>
                <w:b/>
                <w:bCs/>
                <w:sz w:val="24"/>
                <w:szCs w:val="24"/>
              </w:rPr>
            </w:pPr>
            <w:r w:rsidRPr="00B217A6">
              <w:rPr>
                <w:sz w:val="24"/>
                <w:szCs w:val="24"/>
              </w:rPr>
              <w:t>ынталандыру.</w:t>
            </w:r>
            <w:r w:rsidRPr="00B217A6">
              <w:rPr>
                <w:b/>
                <w:bCs/>
                <w:sz w:val="24"/>
                <w:szCs w:val="24"/>
              </w:rPr>
              <w:t xml:space="preserve"> </w:t>
            </w:r>
          </w:p>
          <w:p w14:paraId="1D78EE17" w14:textId="77777777" w:rsidR="00E42CEC" w:rsidRDefault="00E42CEC" w:rsidP="00E42CEC">
            <w:pPr>
              <w:pStyle w:val="af3"/>
              <w:ind w:left="0"/>
              <w:rPr>
                <w:b/>
                <w:bCs/>
                <w:sz w:val="24"/>
                <w:szCs w:val="24"/>
              </w:rPr>
            </w:pPr>
          </w:p>
          <w:p w14:paraId="4352A6B2" w14:textId="77777777" w:rsidR="00E42CEC" w:rsidRPr="00137698" w:rsidRDefault="00E42CEC" w:rsidP="00E42CEC">
            <w:pPr>
              <w:pStyle w:val="af3"/>
              <w:ind w:left="0"/>
              <w:rPr>
                <w:b/>
                <w:bCs/>
                <w:sz w:val="24"/>
                <w:szCs w:val="24"/>
              </w:rPr>
            </w:pPr>
            <w:r>
              <w:rPr>
                <w:b/>
                <w:bCs/>
                <w:sz w:val="24"/>
                <w:szCs w:val="24"/>
              </w:rPr>
              <w:t>Тіл дамыту және көркем әдебиет</w:t>
            </w:r>
          </w:p>
        </w:tc>
        <w:tc>
          <w:tcPr>
            <w:tcW w:w="2410" w:type="dxa"/>
            <w:tcBorders>
              <w:top w:val="single" w:sz="4" w:space="0" w:color="auto"/>
              <w:left w:val="single" w:sz="4" w:space="0" w:color="auto"/>
              <w:right w:val="single" w:sz="4" w:space="0" w:color="auto"/>
            </w:tcBorders>
          </w:tcPr>
          <w:p w14:paraId="54D1D94C" w14:textId="77777777" w:rsidR="00E42CEC" w:rsidRPr="00B217A6" w:rsidRDefault="00E42CEC" w:rsidP="00E42CEC">
            <w:pPr>
              <w:pStyle w:val="af3"/>
              <w:ind w:left="0"/>
              <w:rPr>
                <w:sz w:val="24"/>
                <w:szCs w:val="24"/>
              </w:rPr>
            </w:pPr>
            <w:r w:rsidRPr="00B217A6">
              <w:rPr>
                <w:b/>
                <w:sz w:val="24"/>
                <w:szCs w:val="24"/>
              </w:rPr>
              <w:t>«Ересек адамдарға біз қалай көмектесеміз?</w:t>
            </w:r>
            <w:r w:rsidRPr="00B217A6">
              <w:rPr>
                <w:sz w:val="24"/>
                <w:szCs w:val="24"/>
              </w:rPr>
              <w:t xml:space="preserve"> Мысалы анамыз бен әжемізге?»</w:t>
            </w:r>
          </w:p>
          <w:p w14:paraId="118A2243" w14:textId="77777777" w:rsidR="00E42CEC" w:rsidRPr="00B217A6" w:rsidRDefault="00E42CEC" w:rsidP="00E42CEC">
            <w:pPr>
              <w:pStyle w:val="af3"/>
              <w:ind w:left="0"/>
              <w:rPr>
                <w:sz w:val="24"/>
                <w:szCs w:val="24"/>
              </w:rPr>
            </w:pPr>
            <w:r w:rsidRPr="00B217A6">
              <w:rPr>
                <w:sz w:val="24"/>
                <w:szCs w:val="24"/>
              </w:rPr>
              <w:t>Мақсаты:Балалардың пікірлерін тыңдау. Қыс мезгілінде ата аналарына қалай көмектесуге болатын бейнеленген суреттер бойынша толықтырып әңгімелету.  Артикуляциялық</w:t>
            </w:r>
            <w:r w:rsidRPr="00B217A6">
              <w:rPr>
                <w:spacing w:val="1"/>
                <w:sz w:val="24"/>
                <w:szCs w:val="24"/>
              </w:rPr>
              <w:t xml:space="preserve"> </w:t>
            </w:r>
            <w:r w:rsidRPr="00B217A6">
              <w:rPr>
                <w:sz w:val="24"/>
                <w:szCs w:val="24"/>
              </w:rPr>
              <w:t>аппаратты</w:t>
            </w:r>
            <w:r w:rsidRPr="00B217A6">
              <w:rPr>
                <w:spacing w:val="-1"/>
                <w:sz w:val="24"/>
                <w:szCs w:val="24"/>
              </w:rPr>
              <w:t xml:space="preserve"> </w:t>
            </w:r>
            <w:r w:rsidRPr="00B217A6">
              <w:rPr>
                <w:sz w:val="24"/>
                <w:szCs w:val="24"/>
              </w:rPr>
              <w:t>жетілдіру.</w:t>
            </w:r>
          </w:p>
          <w:p w14:paraId="7B511C28" w14:textId="77777777" w:rsidR="00E42CEC" w:rsidRPr="00B217A6" w:rsidRDefault="00E42CEC" w:rsidP="00E42CEC">
            <w:pPr>
              <w:pStyle w:val="af3"/>
              <w:ind w:left="0"/>
              <w:rPr>
                <w:sz w:val="24"/>
                <w:szCs w:val="24"/>
              </w:rPr>
            </w:pPr>
            <w:r w:rsidRPr="00B217A6">
              <w:rPr>
                <w:sz w:val="24"/>
                <w:szCs w:val="24"/>
              </w:rPr>
              <w:t xml:space="preserve">Ойын «Тілді жалпақ қыл» </w:t>
            </w:r>
          </w:p>
          <w:p w14:paraId="71B23718" w14:textId="77777777" w:rsidR="00E42CEC" w:rsidRDefault="00E42CEC" w:rsidP="00E42CEC">
            <w:pPr>
              <w:pStyle w:val="af3"/>
              <w:ind w:left="0"/>
              <w:rPr>
                <w:b/>
                <w:bCs/>
                <w:sz w:val="24"/>
                <w:szCs w:val="24"/>
              </w:rPr>
            </w:pPr>
          </w:p>
          <w:p w14:paraId="5CF88AA1" w14:textId="77777777" w:rsidR="00E42CEC" w:rsidRPr="00B217A6" w:rsidRDefault="00E42CEC" w:rsidP="00E42CEC">
            <w:pPr>
              <w:pStyle w:val="af3"/>
              <w:ind w:left="0"/>
              <w:rPr>
                <w:b/>
                <w:bCs/>
                <w:sz w:val="24"/>
                <w:szCs w:val="24"/>
              </w:rPr>
            </w:pPr>
            <w:r>
              <w:rPr>
                <w:b/>
                <w:bCs/>
                <w:sz w:val="24"/>
                <w:szCs w:val="24"/>
              </w:rPr>
              <w:t>Тіл дамыту және көркем әдебиет</w:t>
            </w:r>
          </w:p>
          <w:p w14:paraId="45EB2684" w14:textId="77777777" w:rsidR="00E42CEC" w:rsidRPr="00B217A6" w:rsidRDefault="00E42CEC" w:rsidP="00E42CEC">
            <w:pPr>
              <w:spacing w:line="240" w:lineRule="auto"/>
              <w:rPr>
                <w:rFonts w:ascii="Times New Roman" w:hAnsi="Times New Roman"/>
                <w:b/>
                <w:bCs/>
                <w:sz w:val="24"/>
                <w:szCs w:val="24"/>
                <w:lang w:val="kk-KZ"/>
              </w:rPr>
            </w:pPr>
          </w:p>
          <w:p w14:paraId="69318299" w14:textId="77777777" w:rsidR="00E42CEC" w:rsidRPr="00B217A6" w:rsidRDefault="00E42CEC" w:rsidP="00E42CEC">
            <w:pPr>
              <w:pStyle w:val="TableParagraph"/>
              <w:rPr>
                <w:sz w:val="24"/>
                <w:szCs w:val="24"/>
              </w:rPr>
            </w:pPr>
          </w:p>
        </w:tc>
        <w:tc>
          <w:tcPr>
            <w:tcW w:w="2268" w:type="dxa"/>
            <w:tcBorders>
              <w:top w:val="single" w:sz="4" w:space="0" w:color="auto"/>
              <w:left w:val="single" w:sz="4" w:space="0" w:color="auto"/>
              <w:right w:val="single" w:sz="4" w:space="0" w:color="auto"/>
            </w:tcBorders>
          </w:tcPr>
          <w:p w14:paraId="2B6C0FF5" w14:textId="77777777" w:rsidR="00E42CEC" w:rsidRPr="00B217A6" w:rsidRDefault="00E42CEC" w:rsidP="00E42CEC">
            <w:pPr>
              <w:pStyle w:val="ae"/>
              <w:rPr>
                <w:rFonts w:ascii="Times New Roman" w:hAnsi="Times New Roman"/>
                <w:b/>
                <w:sz w:val="24"/>
                <w:szCs w:val="24"/>
                <w:lang w:val="kk-KZ"/>
              </w:rPr>
            </w:pPr>
            <w:r w:rsidRPr="00B217A6">
              <w:rPr>
                <w:rFonts w:ascii="Times New Roman" w:hAnsi="Times New Roman"/>
                <w:b/>
                <w:sz w:val="24"/>
                <w:szCs w:val="24"/>
                <w:lang w:val="kk-KZ"/>
              </w:rPr>
              <w:t>Үстел-үсті ойыны:</w:t>
            </w:r>
          </w:p>
          <w:p w14:paraId="6BAD04D1" w14:textId="77777777" w:rsidR="00E42CEC" w:rsidRPr="00B217A6" w:rsidRDefault="00E42CEC" w:rsidP="00E42CEC">
            <w:pPr>
              <w:pStyle w:val="ae"/>
              <w:rPr>
                <w:rFonts w:ascii="Times New Roman" w:hAnsi="Times New Roman"/>
                <w:sz w:val="24"/>
                <w:szCs w:val="24"/>
                <w:lang w:val="kk-KZ"/>
              </w:rPr>
            </w:pPr>
            <w:r w:rsidRPr="00B217A6">
              <w:rPr>
                <w:rFonts w:ascii="Times New Roman" w:hAnsi="Times New Roman"/>
                <w:sz w:val="24"/>
                <w:szCs w:val="24"/>
                <w:lang w:val="kk-KZ"/>
              </w:rPr>
              <w:t>«Жоғалған зат»</w:t>
            </w:r>
          </w:p>
          <w:p w14:paraId="679EA575" w14:textId="77777777" w:rsidR="00E42CEC" w:rsidRDefault="00E42CEC" w:rsidP="00E42CEC">
            <w:pPr>
              <w:pStyle w:val="ae"/>
              <w:rPr>
                <w:rFonts w:ascii="Times New Roman" w:hAnsi="Times New Roman"/>
                <w:sz w:val="24"/>
                <w:szCs w:val="24"/>
                <w:lang w:val="kk-KZ"/>
              </w:rPr>
            </w:pPr>
            <w:r w:rsidRPr="00B217A6">
              <w:rPr>
                <w:rFonts w:ascii="Times New Roman" w:hAnsi="Times New Roman"/>
                <w:sz w:val="24"/>
                <w:szCs w:val="24"/>
                <w:lang w:val="kk-KZ"/>
              </w:rPr>
              <w:t>Мақсаты: Үстелдің үстінде бірнеше зат қойылады. Бала оларға мұқият қарап алған соң,теріс қарап тұрады. Үстелден бір зат алып тасталынады. Балалар қай зат жоқ табу керек.</w:t>
            </w:r>
          </w:p>
          <w:p w14:paraId="4C3E6A1F" w14:textId="77777777" w:rsidR="00E42CEC" w:rsidRDefault="00E42CEC" w:rsidP="00E42CEC">
            <w:pPr>
              <w:spacing w:line="240" w:lineRule="auto"/>
              <w:jc w:val="both"/>
              <w:rPr>
                <w:rFonts w:ascii="Times New Roman" w:hAnsi="Times New Roman"/>
                <w:b/>
                <w:bCs/>
                <w:sz w:val="24"/>
                <w:szCs w:val="24"/>
                <w:lang w:val="kk-KZ"/>
              </w:rPr>
            </w:pPr>
          </w:p>
          <w:p w14:paraId="117A0154" w14:textId="77777777" w:rsidR="00E42CEC" w:rsidRPr="00B217A6" w:rsidRDefault="00E42CEC" w:rsidP="00E42CEC">
            <w:pPr>
              <w:spacing w:line="240" w:lineRule="auto"/>
              <w:jc w:val="both"/>
              <w:rPr>
                <w:rFonts w:ascii="Times New Roman" w:hAnsi="Times New Roman"/>
                <w:b/>
                <w:bCs/>
                <w:sz w:val="24"/>
                <w:szCs w:val="24"/>
              </w:rPr>
            </w:pPr>
            <w:r>
              <w:rPr>
                <w:rFonts w:ascii="Times New Roman" w:hAnsi="Times New Roman"/>
                <w:b/>
                <w:bCs/>
                <w:sz w:val="24"/>
                <w:szCs w:val="24"/>
                <w:lang w:val="kk-KZ"/>
              </w:rPr>
              <w:t>М</w:t>
            </w:r>
            <w:proofErr w:type="spellStart"/>
            <w:r>
              <w:rPr>
                <w:rFonts w:ascii="Times New Roman" w:hAnsi="Times New Roman"/>
                <w:b/>
                <w:bCs/>
                <w:sz w:val="24"/>
                <w:szCs w:val="24"/>
              </w:rPr>
              <w:t>атематика</w:t>
            </w:r>
            <w:proofErr w:type="spellEnd"/>
            <w:r>
              <w:rPr>
                <w:rFonts w:ascii="Times New Roman" w:hAnsi="Times New Roman"/>
                <w:b/>
                <w:bCs/>
                <w:sz w:val="24"/>
                <w:szCs w:val="24"/>
              </w:rPr>
              <w:t xml:space="preserve"> </w:t>
            </w:r>
            <w:proofErr w:type="spellStart"/>
            <w:r>
              <w:rPr>
                <w:rFonts w:ascii="Times New Roman" w:hAnsi="Times New Roman"/>
                <w:b/>
                <w:bCs/>
                <w:sz w:val="24"/>
                <w:szCs w:val="24"/>
              </w:rPr>
              <w:t>негіздері</w:t>
            </w:r>
            <w:proofErr w:type="spellEnd"/>
          </w:p>
          <w:p w14:paraId="1091B3BB" w14:textId="77777777" w:rsidR="00E42CEC" w:rsidRDefault="00E42CEC" w:rsidP="00E42CEC">
            <w:pPr>
              <w:pStyle w:val="af3"/>
              <w:ind w:left="0"/>
              <w:rPr>
                <w:sz w:val="24"/>
                <w:szCs w:val="24"/>
              </w:rPr>
            </w:pPr>
          </w:p>
          <w:p w14:paraId="40A8D9F6" w14:textId="77777777" w:rsidR="00E42CEC" w:rsidRPr="00B217A6" w:rsidRDefault="00E42CEC" w:rsidP="00E42CEC">
            <w:pPr>
              <w:pStyle w:val="af3"/>
              <w:ind w:left="0"/>
              <w:rPr>
                <w:sz w:val="24"/>
                <w:szCs w:val="24"/>
              </w:rPr>
            </w:pPr>
          </w:p>
        </w:tc>
        <w:tc>
          <w:tcPr>
            <w:tcW w:w="2248" w:type="dxa"/>
            <w:tcBorders>
              <w:top w:val="single" w:sz="4" w:space="0" w:color="auto"/>
              <w:left w:val="single" w:sz="4" w:space="0" w:color="auto"/>
            </w:tcBorders>
          </w:tcPr>
          <w:p w14:paraId="28BE81B8" w14:textId="77777777" w:rsidR="00E42CEC" w:rsidRPr="00B217A6" w:rsidRDefault="00E42CEC" w:rsidP="00E42CEC">
            <w:pPr>
              <w:pStyle w:val="af3"/>
              <w:ind w:left="0"/>
              <w:rPr>
                <w:sz w:val="24"/>
                <w:szCs w:val="24"/>
              </w:rPr>
            </w:pPr>
            <w:r w:rsidRPr="00B217A6">
              <w:rPr>
                <w:b/>
                <w:sz w:val="24"/>
                <w:szCs w:val="24"/>
              </w:rPr>
              <w:t>Дид/қ ойын: «Ғажайып қоржы</w:t>
            </w:r>
            <w:r w:rsidRPr="00B217A6">
              <w:rPr>
                <w:sz w:val="24"/>
                <w:szCs w:val="24"/>
              </w:rPr>
              <w:t xml:space="preserve">н» ойынын ойнату. </w:t>
            </w:r>
          </w:p>
          <w:p w14:paraId="2F833108" w14:textId="77777777" w:rsidR="00E42CEC" w:rsidRPr="00B217A6" w:rsidRDefault="00E42CEC" w:rsidP="00E42CEC">
            <w:pPr>
              <w:pStyle w:val="af3"/>
              <w:ind w:left="0"/>
              <w:rPr>
                <w:sz w:val="24"/>
                <w:szCs w:val="24"/>
              </w:rPr>
            </w:pPr>
            <w:r w:rsidRPr="00B217A6">
              <w:rPr>
                <w:sz w:val="24"/>
                <w:szCs w:val="24"/>
              </w:rPr>
              <w:t>Мақсаты:Қоржынның ішіндегі геометриялық</w:t>
            </w:r>
            <w:r w:rsidRPr="00B217A6">
              <w:rPr>
                <w:spacing w:val="1"/>
                <w:sz w:val="24"/>
                <w:szCs w:val="24"/>
              </w:rPr>
              <w:t xml:space="preserve"> </w:t>
            </w:r>
            <w:r w:rsidRPr="00B217A6">
              <w:rPr>
                <w:sz w:val="24"/>
                <w:szCs w:val="24"/>
              </w:rPr>
              <w:t>пішіндерді</w:t>
            </w:r>
            <w:r w:rsidRPr="00B217A6">
              <w:rPr>
                <w:spacing w:val="1"/>
                <w:sz w:val="24"/>
                <w:szCs w:val="24"/>
              </w:rPr>
              <w:t xml:space="preserve"> </w:t>
            </w:r>
            <w:r w:rsidRPr="00B217A6">
              <w:rPr>
                <w:sz w:val="24"/>
                <w:szCs w:val="24"/>
              </w:rPr>
              <w:t>сипап</w:t>
            </w:r>
            <w:r w:rsidRPr="00B217A6">
              <w:rPr>
                <w:spacing w:val="1"/>
                <w:sz w:val="24"/>
                <w:szCs w:val="24"/>
              </w:rPr>
              <w:t xml:space="preserve"> </w:t>
            </w:r>
            <w:r w:rsidRPr="00B217A6">
              <w:rPr>
                <w:sz w:val="24"/>
                <w:szCs w:val="24"/>
              </w:rPr>
              <w:t>сезу</w:t>
            </w:r>
            <w:r w:rsidRPr="00B217A6">
              <w:rPr>
                <w:spacing w:val="1"/>
                <w:sz w:val="24"/>
                <w:szCs w:val="24"/>
              </w:rPr>
              <w:t xml:space="preserve"> </w:t>
            </w:r>
            <w:r w:rsidRPr="00B217A6">
              <w:rPr>
                <w:sz w:val="24"/>
                <w:szCs w:val="24"/>
              </w:rPr>
              <w:t>арқылы</w:t>
            </w:r>
            <w:r w:rsidRPr="00B217A6">
              <w:rPr>
                <w:spacing w:val="1"/>
                <w:sz w:val="24"/>
                <w:szCs w:val="24"/>
              </w:rPr>
              <w:t xml:space="preserve"> </w:t>
            </w:r>
            <w:r w:rsidRPr="00B217A6">
              <w:rPr>
                <w:sz w:val="24"/>
                <w:szCs w:val="24"/>
              </w:rPr>
              <w:t xml:space="preserve">зерттеуіне жағдай жасау.Атауын айту дағдысын дамыту. </w:t>
            </w:r>
          </w:p>
          <w:p w14:paraId="56FCDACB" w14:textId="77777777" w:rsidR="00E42CEC" w:rsidRDefault="00E42CEC" w:rsidP="00E42CEC">
            <w:pPr>
              <w:spacing w:line="240" w:lineRule="auto"/>
              <w:jc w:val="both"/>
              <w:rPr>
                <w:rFonts w:ascii="Times New Roman" w:hAnsi="Times New Roman"/>
                <w:b/>
                <w:bCs/>
                <w:sz w:val="24"/>
                <w:szCs w:val="24"/>
                <w:lang w:val="kk-KZ"/>
              </w:rPr>
            </w:pPr>
          </w:p>
          <w:p w14:paraId="3D628440" w14:textId="77777777" w:rsidR="00E42CEC" w:rsidRPr="00B217A6" w:rsidRDefault="00E42CEC" w:rsidP="00E42CEC">
            <w:pPr>
              <w:spacing w:line="240" w:lineRule="auto"/>
              <w:jc w:val="both"/>
              <w:rPr>
                <w:rFonts w:ascii="Times New Roman" w:hAnsi="Times New Roman"/>
                <w:b/>
                <w:bCs/>
                <w:sz w:val="24"/>
                <w:szCs w:val="24"/>
              </w:rPr>
            </w:pPr>
            <w:r>
              <w:rPr>
                <w:rFonts w:ascii="Times New Roman" w:hAnsi="Times New Roman"/>
                <w:b/>
                <w:bCs/>
                <w:sz w:val="24"/>
                <w:szCs w:val="24"/>
                <w:lang w:val="kk-KZ"/>
              </w:rPr>
              <w:t>М</w:t>
            </w:r>
            <w:proofErr w:type="spellStart"/>
            <w:r>
              <w:rPr>
                <w:rFonts w:ascii="Times New Roman" w:hAnsi="Times New Roman"/>
                <w:b/>
                <w:bCs/>
                <w:sz w:val="24"/>
                <w:szCs w:val="24"/>
              </w:rPr>
              <w:t>атематика</w:t>
            </w:r>
            <w:proofErr w:type="spellEnd"/>
            <w:r>
              <w:rPr>
                <w:rFonts w:ascii="Times New Roman" w:hAnsi="Times New Roman"/>
                <w:b/>
                <w:bCs/>
                <w:sz w:val="24"/>
                <w:szCs w:val="24"/>
              </w:rPr>
              <w:t xml:space="preserve"> </w:t>
            </w:r>
            <w:proofErr w:type="spellStart"/>
            <w:r>
              <w:rPr>
                <w:rFonts w:ascii="Times New Roman" w:hAnsi="Times New Roman"/>
                <w:b/>
                <w:bCs/>
                <w:sz w:val="24"/>
                <w:szCs w:val="24"/>
              </w:rPr>
              <w:t>негіздері</w:t>
            </w:r>
            <w:proofErr w:type="spellEnd"/>
          </w:p>
          <w:p w14:paraId="07785150" w14:textId="77777777" w:rsidR="00E42CEC" w:rsidRPr="00B217A6" w:rsidRDefault="00E42CEC" w:rsidP="00E42CEC">
            <w:pPr>
              <w:pStyle w:val="TableParagraph"/>
              <w:rPr>
                <w:sz w:val="24"/>
                <w:szCs w:val="24"/>
              </w:rPr>
            </w:pPr>
          </w:p>
        </w:tc>
      </w:tr>
      <w:tr w:rsidR="00E42CEC" w:rsidRPr="00061EFD" w14:paraId="24446EB8" w14:textId="77777777" w:rsidTr="005A1EEA">
        <w:trPr>
          <w:gridAfter w:val="1"/>
          <w:wAfter w:w="46" w:type="dxa"/>
          <w:trHeight w:val="325"/>
        </w:trPr>
        <w:tc>
          <w:tcPr>
            <w:tcW w:w="3241" w:type="dxa"/>
            <w:tcBorders>
              <w:top w:val="single" w:sz="4" w:space="0" w:color="000000"/>
              <w:left w:val="single" w:sz="4" w:space="0" w:color="000000"/>
              <w:bottom w:val="single" w:sz="4" w:space="0" w:color="000000"/>
              <w:right w:val="single" w:sz="4" w:space="0" w:color="000000"/>
            </w:tcBorders>
            <w:hideMark/>
          </w:tcPr>
          <w:p w14:paraId="3C89B3CC" w14:textId="77777777" w:rsidR="00E42CEC" w:rsidRPr="00187A31" w:rsidRDefault="00E42CEC" w:rsidP="00E42CEC">
            <w:pPr>
              <w:pStyle w:val="TableParagraph"/>
              <w:ind w:left="110"/>
              <w:rPr>
                <w:b/>
                <w:color w:val="000000"/>
                <w:sz w:val="24"/>
                <w:szCs w:val="24"/>
              </w:rPr>
            </w:pPr>
            <w:r w:rsidRPr="00187A31">
              <w:rPr>
                <w:b/>
                <w:color w:val="000000"/>
                <w:sz w:val="24"/>
                <w:szCs w:val="24"/>
              </w:rPr>
              <w:t>Ертеңгілік жаттығу</w:t>
            </w:r>
          </w:p>
        </w:tc>
        <w:tc>
          <w:tcPr>
            <w:tcW w:w="11481" w:type="dxa"/>
            <w:gridSpan w:val="5"/>
            <w:tcBorders>
              <w:top w:val="single" w:sz="4" w:space="0" w:color="000000"/>
              <w:left w:val="single" w:sz="4" w:space="0" w:color="000000"/>
              <w:bottom w:val="single" w:sz="4" w:space="0" w:color="000000"/>
              <w:right w:val="single" w:sz="4" w:space="0" w:color="000000"/>
            </w:tcBorders>
          </w:tcPr>
          <w:p w14:paraId="09C37786" w14:textId="77777777" w:rsidR="00E42CEC" w:rsidRPr="00187A31" w:rsidRDefault="00E42CEC" w:rsidP="00E42CEC">
            <w:pPr>
              <w:pStyle w:val="TableParagraph"/>
              <w:rPr>
                <w:b/>
                <w:bCs/>
                <w:color w:val="000000"/>
                <w:sz w:val="24"/>
                <w:szCs w:val="24"/>
              </w:rPr>
            </w:pPr>
          </w:p>
          <w:p w14:paraId="2ACCFE10" w14:textId="77777777" w:rsidR="00E42CEC" w:rsidRPr="00CB084C" w:rsidRDefault="00E42CEC" w:rsidP="00E42CEC">
            <w:pPr>
              <w:pStyle w:val="TableParagraph"/>
              <w:jc w:val="center"/>
              <w:rPr>
                <w:b/>
                <w:color w:val="000000"/>
                <w:sz w:val="24"/>
                <w:szCs w:val="24"/>
              </w:rPr>
            </w:pPr>
            <w:r>
              <w:rPr>
                <w:b/>
                <w:color w:val="000000"/>
                <w:sz w:val="24"/>
                <w:szCs w:val="24"/>
              </w:rPr>
              <w:t>Картотека №6 Затсыз</w:t>
            </w:r>
          </w:p>
          <w:p w14:paraId="153B7000" w14:textId="77777777" w:rsidR="00E42CEC" w:rsidRPr="00187A31" w:rsidRDefault="00E42CEC" w:rsidP="00E42CEC">
            <w:pPr>
              <w:pStyle w:val="TableParagraph"/>
              <w:jc w:val="center"/>
              <w:rPr>
                <w:b/>
                <w:bCs/>
                <w:color w:val="000000"/>
                <w:sz w:val="24"/>
                <w:szCs w:val="24"/>
              </w:rPr>
            </w:pPr>
            <w:r>
              <w:rPr>
                <w:b/>
                <w:color w:val="000000"/>
                <w:sz w:val="24"/>
                <w:szCs w:val="24"/>
              </w:rPr>
              <w:t xml:space="preserve">Қараша </w:t>
            </w:r>
            <w:r w:rsidRPr="00CB084C">
              <w:rPr>
                <w:b/>
                <w:color w:val="000000"/>
                <w:sz w:val="24"/>
                <w:szCs w:val="24"/>
              </w:rPr>
              <w:t xml:space="preserve"> айына арналған таңғы жаттығу кешені</w:t>
            </w:r>
          </w:p>
        </w:tc>
      </w:tr>
      <w:tr w:rsidR="00E42CEC" w:rsidRPr="00061EFD" w14:paraId="1D7F7B7A" w14:textId="77777777" w:rsidTr="005A1EEA">
        <w:trPr>
          <w:gridAfter w:val="1"/>
          <w:wAfter w:w="46" w:type="dxa"/>
          <w:trHeight w:val="321"/>
        </w:trPr>
        <w:tc>
          <w:tcPr>
            <w:tcW w:w="3241" w:type="dxa"/>
            <w:tcBorders>
              <w:top w:val="single" w:sz="4" w:space="0" w:color="000000"/>
              <w:left w:val="single" w:sz="4" w:space="0" w:color="000000"/>
              <w:bottom w:val="single" w:sz="4" w:space="0" w:color="000000"/>
              <w:right w:val="single" w:sz="4" w:space="0" w:color="000000"/>
            </w:tcBorders>
            <w:hideMark/>
          </w:tcPr>
          <w:p w14:paraId="70583D97" w14:textId="77777777" w:rsidR="00E42CEC" w:rsidRPr="00187A31" w:rsidRDefault="00E42CEC" w:rsidP="00E42CEC">
            <w:pPr>
              <w:pStyle w:val="TableParagraph"/>
              <w:ind w:left="110"/>
              <w:rPr>
                <w:b/>
                <w:color w:val="000000"/>
                <w:sz w:val="24"/>
                <w:szCs w:val="24"/>
              </w:rPr>
            </w:pPr>
            <w:r w:rsidRPr="00187A31">
              <w:rPr>
                <w:b/>
                <w:color w:val="000000"/>
                <w:sz w:val="24"/>
                <w:szCs w:val="24"/>
              </w:rPr>
              <w:t>Таңғы</w:t>
            </w:r>
            <w:r w:rsidRPr="00187A31">
              <w:rPr>
                <w:b/>
                <w:color w:val="000000"/>
                <w:spacing w:val="-4"/>
                <w:sz w:val="24"/>
                <w:szCs w:val="24"/>
              </w:rPr>
              <w:t xml:space="preserve"> </w:t>
            </w:r>
            <w:r w:rsidRPr="00187A31">
              <w:rPr>
                <w:b/>
                <w:color w:val="000000"/>
                <w:sz w:val="24"/>
                <w:szCs w:val="24"/>
              </w:rPr>
              <w:t>ас</w:t>
            </w:r>
          </w:p>
        </w:tc>
        <w:tc>
          <w:tcPr>
            <w:tcW w:w="11481" w:type="dxa"/>
            <w:gridSpan w:val="5"/>
            <w:tcBorders>
              <w:top w:val="single" w:sz="4" w:space="0" w:color="000000"/>
              <w:left w:val="single" w:sz="4" w:space="0" w:color="000000"/>
              <w:bottom w:val="single" w:sz="4" w:space="0" w:color="000000"/>
              <w:right w:val="single" w:sz="4" w:space="0" w:color="000000"/>
            </w:tcBorders>
          </w:tcPr>
          <w:p w14:paraId="043FC544" w14:textId="77777777" w:rsidR="00E42CEC" w:rsidRPr="00187A31" w:rsidRDefault="00E42CEC" w:rsidP="00E42CEC">
            <w:pPr>
              <w:pStyle w:val="TableParagraph"/>
              <w:rPr>
                <w:color w:val="000000"/>
                <w:sz w:val="24"/>
                <w:szCs w:val="24"/>
              </w:rPr>
            </w:pPr>
            <w:r w:rsidRPr="00187A31">
              <w:rPr>
                <w:color w:val="000000"/>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187A31">
              <w:rPr>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E42CEC" w:rsidRPr="00A439C0" w14:paraId="1C1823D3" w14:textId="77777777" w:rsidTr="005A1EEA">
        <w:trPr>
          <w:gridAfter w:val="1"/>
          <w:wAfter w:w="46" w:type="dxa"/>
          <w:trHeight w:val="4233"/>
        </w:trPr>
        <w:tc>
          <w:tcPr>
            <w:tcW w:w="3241" w:type="dxa"/>
            <w:tcBorders>
              <w:top w:val="single" w:sz="4" w:space="0" w:color="auto"/>
              <w:left w:val="single" w:sz="4" w:space="0" w:color="000000"/>
              <w:bottom w:val="single" w:sz="4" w:space="0" w:color="000000"/>
              <w:right w:val="single" w:sz="4" w:space="0" w:color="000000"/>
            </w:tcBorders>
            <w:hideMark/>
          </w:tcPr>
          <w:p w14:paraId="3EB0AC85" w14:textId="77777777" w:rsidR="00E42CEC" w:rsidRPr="00187A31" w:rsidRDefault="00E42CEC" w:rsidP="00E42CEC">
            <w:pPr>
              <w:pStyle w:val="TableParagraph"/>
              <w:ind w:left="110"/>
              <w:rPr>
                <w:b/>
                <w:color w:val="000000"/>
                <w:sz w:val="24"/>
                <w:szCs w:val="24"/>
              </w:rPr>
            </w:pPr>
            <w:r w:rsidRPr="00187A31">
              <w:rPr>
                <w:b/>
                <w:color w:val="000000"/>
                <w:sz w:val="24"/>
                <w:szCs w:val="24"/>
              </w:rPr>
              <w:lastRenderedPageBreak/>
              <w:t>Ұйымдастырылған</w:t>
            </w:r>
            <w:r w:rsidRPr="00187A31">
              <w:rPr>
                <w:b/>
                <w:color w:val="000000"/>
                <w:spacing w:val="-2"/>
                <w:sz w:val="24"/>
                <w:szCs w:val="24"/>
              </w:rPr>
              <w:t xml:space="preserve"> </w:t>
            </w:r>
            <w:r w:rsidRPr="00187A31">
              <w:rPr>
                <w:b/>
                <w:color w:val="000000"/>
                <w:sz w:val="24"/>
                <w:szCs w:val="24"/>
              </w:rPr>
              <w:t>іс-әрекетке</w:t>
            </w:r>
          </w:p>
          <w:p w14:paraId="1AD742CF" w14:textId="77777777" w:rsidR="00E42CEC" w:rsidRPr="00187A31" w:rsidRDefault="00E42CEC" w:rsidP="00E42CEC">
            <w:pPr>
              <w:pStyle w:val="TableParagraph"/>
              <w:ind w:left="110"/>
              <w:rPr>
                <w:b/>
                <w:color w:val="000000"/>
                <w:sz w:val="24"/>
                <w:szCs w:val="24"/>
              </w:rPr>
            </w:pPr>
            <w:r w:rsidRPr="00187A31">
              <w:rPr>
                <w:b/>
                <w:color w:val="000000"/>
                <w:sz w:val="24"/>
                <w:szCs w:val="24"/>
              </w:rPr>
              <w:t>дайындық</w:t>
            </w:r>
          </w:p>
        </w:tc>
        <w:tc>
          <w:tcPr>
            <w:tcW w:w="2145" w:type="dxa"/>
            <w:tcBorders>
              <w:top w:val="single" w:sz="8" w:space="0" w:color="000000"/>
              <w:left w:val="single" w:sz="8" w:space="0" w:color="000000"/>
              <w:bottom w:val="single" w:sz="8" w:space="0" w:color="000000"/>
            </w:tcBorders>
          </w:tcPr>
          <w:p w14:paraId="4F2AC688" w14:textId="77777777" w:rsidR="00E42CEC" w:rsidRDefault="00E42CEC" w:rsidP="00E42CEC">
            <w:pPr>
              <w:spacing w:after="0" w:line="240" w:lineRule="auto"/>
              <w:rPr>
                <w:rFonts w:ascii="Times New Roman" w:hAnsi="Times New Roman"/>
                <w:iCs/>
                <w:sz w:val="24"/>
                <w:szCs w:val="24"/>
                <w:lang w:val="kk-KZ"/>
              </w:rPr>
            </w:pPr>
            <w:r w:rsidRPr="00786976">
              <w:rPr>
                <w:rFonts w:ascii="Times New Roman" w:hAnsi="Times New Roman"/>
                <w:bCs/>
                <w:i/>
                <w:iCs/>
                <w:sz w:val="24"/>
                <w:szCs w:val="24"/>
                <w:lang w:val="kk-KZ"/>
              </w:rPr>
              <w:t>«</w:t>
            </w:r>
            <w:r w:rsidRPr="00786976">
              <w:rPr>
                <w:rFonts w:ascii="Times New Roman" w:hAnsi="Times New Roman"/>
                <w:b/>
                <w:bCs/>
                <w:iCs/>
                <w:sz w:val="24"/>
                <w:szCs w:val="24"/>
                <w:lang w:val="kk-KZ"/>
              </w:rPr>
              <w:t>Таныс пішіндер доминосы»</w:t>
            </w:r>
            <w:r w:rsidRPr="00786976">
              <w:rPr>
                <w:rFonts w:ascii="Times New Roman" w:hAnsi="Times New Roman"/>
                <w:iCs/>
                <w:sz w:val="24"/>
                <w:szCs w:val="24"/>
                <w:lang w:val="kk-KZ"/>
              </w:rPr>
              <w:t> </w:t>
            </w:r>
          </w:p>
          <w:p w14:paraId="370F2640" w14:textId="77777777" w:rsidR="00E42CEC" w:rsidRDefault="00E42CEC" w:rsidP="00E42CEC">
            <w:pPr>
              <w:spacing w:after="0" w:line="240" w:lineRule="auto"/>
              <w:rPr>
                <w:rFonts w:ascii="Times New Roman" w:hAnsi="Times New Roman"/>
                <w:bCs/>
                <w:iCs/>
                <w:sz w:val="24"/>
                <w:szCs w:val="24"/>
                <w:lang w:val="kk-KZ"/>
              </w:rPr>
            </w:pPr>
            <w:r w:rsidRPr="00786976">
              <w:rPr>
                <w:rFonts w:ascii="Times New Roman" w:hAnsi="Times New Roman"/>
                <w:b/>
                <w:bCs/>
                <w:iCs/>
                <w:sz w:val="24"/>
                <w:szCs w:val="24"/>
                <w:lang w:val="kk-KZ"/>
              </w:rPr>
              <w:t xml:space="preserve">Мақсаты: </w:t>
            </w:r>
            <w:r w:rsidRPr="00786976">
              <w:rPr>
                <w:rFonts w:ascii="Times New Roman" w:hAnsi="Times New Roman"/>
                <w:bCs/>
                <w:iCs/>
                <w:sz w:val="24"/>
                <w:szCs w:val="24"/>
                <w:lang w:val="kk-KZ"/>
              </w:rPr>
              <w:t xml:space="preserve"> көп заттың ішінен біреуін таңд</w:t>
            </w:r>
            <w:r>
              <w:rPr>
                <w:rFonts w:ascii="Times New Roman" w:hAnsi="Times New Roman"/>
                <w:bCs/>
                <w:iCs/>
                <w:sz w:val="24"/>
                <w:szCs w:val="24"/>
                <w:lang w:val="kk-KZ"/>
              </w:rPr>
              <w:t>ап, пішіндермен сәйкестендіру.</w:t>
            </w:r>
          </w:p>
          <w:p w14:paraId="5B3B2CBB" w14:textId="77777777" w:rsidR="00E42CEC" w:rsidRDefault="00E42CEC" w:rsidP="00E42CEC">
            <w:pPr>
              <w:spacing w:after="0" w:line="240" w:lineRule="auto"/>
              <w:rPr>
                <w:rFonts w:ascii="Times New Roman" w:hAnsi="Times New Roman"/>
                <w:bCs/>
                <w:iCs/>
                <w:sz w:val="24"/>
                <w:szCs w:val="24"/>
                <w:lang w:val="kk-KZ"/>
              </w:rPr>
            </w:pPr>
          </w:p>
          <w:p w14:paraId="082FE6B7" w14:textId="77777777" w:rsidR="00E42CEC" w:rsidRPr="00786976" w:rsidRDefault="00E42CEC" w:rsidP="00E42CEC">
            <w:pPr>
              <w:spacing w:after="0" w:line="240" w:lineRule="auto"/>
              <w:rPr>
                <w:rFonts w:ascii="Times New Roman" w:hAnsi="Times New Roman"/>
                <w:b/>
                <w:bCs/>
                <w:iCs/>
                <w:sz w:val="24"/>
                <w:szCs w:val="24"/>
                <w:lang w:val="kk-KZ"/>
              </w:rPr>
            </w:pPr>
            <w:r w:rsidRPr="00786976">
              <w:rPr>
                <w:rFonts w:ascii="Times New Roman" w:hAnsi="Times New Roman"/>
                <w:b/>
                <w:bCs/>
                <w:iCs/>
                <w:sz w:val="24"/>
                <w:szCs w:val="24"/>
                <w:lang w:val="kk-KZ"/>
              </w:rPr>
              <w:t>Математика негіздері</w:t>
            </w:r>
          </w:p>
        </w:tc>
        <w:tc>
          <w:tcPr>
            <w:tcW w:w="2410" w:type="dxa"/>
            <w:tcBorders>
              <w:top w:val="single" w:sz="8" w:space="0" w:color="000000"/>
              <w:left w:val="single" w:sz="8" w:space="0" w:color="000000"/>
              <w:bottom w:val="single" w:sz="8" w:space="0" w:color="000000"/>
            </w:tcBorders>
          </w:tcPr>
          <w:p w14:paraId="30B2B9B9" w14:textId="77777777" w:rsidR="00E42CEC" w:rsidRDefault="00E42CEC" w:rsidP="00E42CEC">
            <w:pPr>
              <w:spacing w:line="240" w:lineRule="auto"/>
              <w:rPr>
                <w:rFonts w:ascii="Times New Roman" w:eastAsia="Times New Roman" w:hAnsi="Times New Roman"/>
                <w:sz w:val="24"/>
                <w:szCs w:val="24"/>
                <w:lang w:val="kk-KZ" w:eastAsia="ru-RU"/>
              </w:rPr>
            </w:pPr>
            <w:r w:rsidRPr="00D56F2D">
              <w:rPr>
                <w:rFonts w:ascii="Times New Roman" w:eastAsia="Times New Roman" w:hAnsi="Times New Roman"/>
                <w:b/>
                <w:i/>
                <w:lang w:val="kk-KZ" w:eastAsia="ru-RU"/>
              </w:rPr>
              <w:t>«</w:t>
            </w:r>
            <w:r w:rsidRPr="00786976">
              <w:rPr>
                <w:rFonts w:ascii="Times New Roman" w:eastAsia="Times New Roman" w:hAnsi="Times New Roman"/>
                <w:b/>
                <w:sz w:val="24"/>
                <w:szCs w:val="24"/>
                <w:lang w:val="kk-KZ" w:eastAsia="ru-RU"/>
              </w:rPr>
              <w:t>Логикалық тапсырма»</w:t>
            </w:r>
            <w:r w:rsidRPr="00786976">
              <w:rPr>
                <w:rFonts w:ascii="Times New Roman" w:eastAsia="Times New Roman" w:hAnsi="Times New Roman"/>
                <w:sz w:val="24"/>
                <w:szCs w:val="24"/>
                <w:lang w:val="kk-KZ" w:eastAsia="ru-RU"/>
              </w:rPr>
              <w:br/>
              <w:t>Әжеде бар еді,бес моншақ.</w:t>
            </w:r>
            <w:r w:rsidRPr="00786976">
              <w:rPr>
                <w:rFonts w:ascii="Times New Roman" w:eastAsia="Times New Roman" w:hAnsi="Times New Roman"/>
                <w:sz w:val="24"/>
                <w:szCs w:val="24"/>
                <w:lang w:val="kk-KZ" w:eastAsia="ru-RU"/>
              </w:rPr>
              <w:br/>
              <w:t>Айшаға берді үш моншақ</w:t>
            </w:r>
            <w:r w:rsidRPr="00786976">
              <w:rPr>
                <w:rFonts w:ascii="Times New Roman" w:eastAsia="Times New Roman" w:hAnsi="Times New Roman"/>
                <w:sz w:val="24"/>
                <w:szCs w:val="24"/>
                <w:lang w:val="kk-KZ" w:eastAsia="ru-RU"/>
              </w:rPr>
              <w:br/>
              <w:t>Әжеде қалды неше моншақ?</w:t>
            </w:r>
            <w:r w:rsidRPr="00786976">
              <w:rPr>
                <w:rFonts w:ascii="Times New Roman" w:eastAsia="Times New Roman" w:hAnsi="Times New Roman"/>
                <w:sz w:val="24"/>
                <w:szCs w:val="24"/>
                <w:lang w:val="kk-KZ" w:eastAsia="ru-RU"/>
              </w:rPr>
              <w:br/>
              <w:t>Бөлменің төрт бұрышы бар,</w:t>
            </w:r>
            <w:r w:rsidRPr="00786976">
              <w:rPr>
                <w:rFonts w:ascii="Times New Roman" w:eastAsia="Times New Roman" w:hAnsi="Times New Roman"/>
                <w:sz w:val="24"/>
                <w:szCs w:val="24"/>
                <w:lang w:val="kk-KZ" w:eastAsia="ru-RU"/>
              </w:rPr>
              <w:br/>
              <w:t>Әр бұрышта бір мысықтан отыр.</w:t>
            </w:r>
            <w:r w:rsidRPr="00786976">
              <w:rPr>
                <w:rFonts w:ascii="Times New Roman" w:eastAsia="Times New Roman" w:hAnsi="Times New Roman"/>
                <w:sz w:val="24"/>
                <w:szCs w:val="24"/>
                <w:lang w:val="kk-KZ" w:eastAsia="ru-RU"/>
              </w:rPr>
              <w:br/>
              <w:t>Барлығы неше мысық отыр?</w:t>
            </w:r>
          </w:p>
          <w:p w14:paraId="538BAD5F" w14:textId="77777777" w:rsidR="00E42CEC" w:rsidRPr="00786976" w:rsidRDefault="00E42CEC" w:rsidP="00E42CEC">
            <w:pPr>
              <w:spacing w:line="240" w:lineRule="auto"/>
              <w:rPr>
                <w:rFonts w:ascii="Times New Roman" w:eastAsia="Times New Roman" w:hAnsi="Times New Roman"/>
                <w:sz w:val="24"/>
                <w:szCs w:val="24"/>
                <w:lang w:val="kk-KZ" w:eastAsia="ru-RU"/>
              </w:rPr>
            </w:pPr>
            <w:r w:rsidRPr="00786976">
              <w:rPr>
                <w:rFonts w:ascii="Times New Roman" w:hAnsi="Times New Roman"/>
                <w:b/>
                <w:bCs/>
                <w:iCs/>
                <w:sz w:val="24"/>
                <w:szCs w:val="24"/>
                <w:lang w:val="kk-KZ"/>
              </w:rPr>
              <w:t>Математика негіздері</w:t>
            </w:r>
          </w:p>
        </w:tc>
        <w:tc>
          <w:tcPr>
            <w:tcW w:w="2410" w:type="dxa"/>
            <w:tcBorders>
              <w:top w:val="single" w:sz="8" w:space="0" w:color="000000"/>
              <w:left w:val="single" w:sz="8" w:space="0" w:color="000000"/>
              <w:bottom w:val="single" w:sz="8" w:space="0" w:color="000000"/>
            </w:tcBorders>
          </w:tcPr>
          <w:p w14:paraId="3086F413" w14:textId="77777777" w:rsidR="00E42CEC" w:rsidRPr="00786976" w:rsidRDefault="00E42CEC" w:rsidP="00E42CEC">
            <w:pPr>
              <w:spacing w:after="0" w:line="240" w:lineRule="auto"/>
              <w:rPr>
                <w:rFonts w:ascii="Times New Roman" w:hAnsi="Times New Roman"/>
                <w:sz w:val="24"/>
                <w:szCs w:val="24"/>
                <w:lang w:val="kk-KZ"/>
              </w:rPr>
            </w:pPr>
            <w:r w:rsidRPr="00D56F2D">
              <w:rPr>
                <w:rFonts w:ascii="Times New Roman" w:hAnsi="Times New Roman"/>
                <w:b/>
                <w:bCs/>
                <w:i/>
                <w:iCs/>
                <w:lang w:val="kk-KZ"/>
              </w:rPr>
              <w:t>«</w:t>
            </w:r>
            <w:r w:rsidRPr="00786976">
              <w:rPr>
                <w:rFonts w:ascii="Times New Roman" w:hAnsi="Times New Roman"/>
                <w:b/>
                <w:bCs/>
                <w:iCs/>
                <w:sz w:val="24"/>
                <w:szCs w:val="24"/>
                <w:lang w:val="kk-KZ"/>
              </w:rPr>
              <w:t>Вагондарға дөңгелек таңдау» </w:t>
            </w:r>
            <w:r w:rsidRPr="00786976">
              <w:rPr>
                <w:rFonts w:ascii="Times New Roman" w:hAnsi="Times New Roman"/>
                <w:sz w:val="24"/>
                <w:szCs w:val="24"/>
                <w:lang w:val="kk-KZ"/>
              </w:rPr>
              <w:t xml:space="preserve"> </w:t>
            </w:r>
          </w:p>
          <w:p w14:paraId="444E3938" w14:textId="77777777" w:rsidR="00E42CEC" w:rsidRPr="00786976" w:rsidRDefault="00E42CEC" w:rsidP="00E42CEC">
            <w:pPr>
              <w:spacing w:after="0" w:line="240" w:lineRule="auto"/>
              <w:rPr>
                <w:rFonts w:ascii="Times New Roman" w:hAnsi="Times New Roman"/>
                <w:bCs/>
                <w:iCs/>
                <w:sz w:val="24"/>
                <w:szCs w:val="24"/>
                <w:lang w:val="kk-KZ"/>
              </w:rPr>
            </w:pPr>
            <w:r w:rsidRPr="00786976">
              <w:rPr>
                <w:rFonts w:ascii="Times New Roman" w:hAnsi="Times New Roman"/>
                <w:b/>
                <w:bCs/>
                <w:iCs/>
                <w:sz w:val="24"/>
                <w:szCs w:val="24"/>
                <w:lang w:val="kk-KZ"/>
              </w:rPr>
              <w:t xml:space="preserve">Мақсаты: </w:t>
            </w:r>
            <w:r w:rsidRPr="00786976">
              <w:rPr>
                <w:rFonts w:ascii="Times New Roman" w:hAnsi="Times New Roman"/>
                <w:bCs/>
                <w:iCs/>
                <w:sz w:val="24"/>
                <w:szCs w:val="24"/>
                <w:lang w:val="kk-KZ"/>
              </w:rPr>
              <w:t>геометриялық пішіндердің</w:t>
            </w:r>
          </w:p>
          <w:p w14:paraId="07F5FBA7" w14:textId="77777777" w:rsidR="00E42CEC" w:rsidRPr="00786976" w:rsidRDefault="00E42CEC" w:rsidP="00E42CEC">
            <w:pPr>
              <w:spacing w:after="0" w:line="240" w:lineRule="auto"/>
              <w:rPr>
                <w:rFonts w:ascii="Times New Roman" w:hAnsi="Times New Roman"/>
                <w:bCs/>
                <w:iCs/>
                <w:sz w:val="24"/>
                <w:szCs w:val="24"/>
                <w:lang w:val="kk-KZ"/>
              </w:rPr>
            </w:pPr>
            <w:r w:rsidRPr="00786976">
              <w:rPr>
                <w:rFonts w:ascii="Times New Roman" w:hAnsi="Times New Roman"/>
                <w:bCs/>
                <w:iCs/>
                <w:sz w:val="24"/>
                <w:szCs w:val="24"/>
                <w:lang w:val="kk-KZ"/>
              </w:rPr>
              <w:t xml:space="preserve"> қасиеттерін түсіне отырып, қолдану жол</w:t>
            </w:r>
            <w:r>
              <w:rPr>
                <w:rFonts w:ascii="Times New Roman" w:hAnsi="Times New Roman"/>
                <w:bCs/>
                <w:iCs/>
                <w:sz w:val="24"/>
                <w:szCs w:val="24"/>
                <w:lang w:val="kk-KZ"/>
              </w:rPr>
              <w:t>дарын  ойын арқылы көрсету.</w:t>
            </w:r>
            <w:r w:rsidRPr="00786976">
              <w:rPr>
                <w:rFonts w:ascii="Times New Roman" w:hAnsi="Times New Roman"/>
                <w:bCs/>
                <w:iCs/>
                <w:sz w:val="24"/>
                <w:szCs w:val="24"/>
                <w:lang w:val="kk-KZ"/>
              </w:rPr>
              <w:t>.</w:t>
            </w:r>
          </w:p>
          <w:p w14:paraId="02C3F523" w14:textId="77777777" w:rsidR="00E42CEC" w:rsidRDefault="00E42CEC" w:rsidP="00E42CEC">
            <w:pPr>
              <w:pStyle w:val="ae"/>
              <w:widowControl w:val="0"/>
              <w:autoSpaceDE w:val="0"/>
              <w:autoSpaceDN w:val="0"/>
              <w:rPr>
                <w:rFonts w:ascii="Times New Roman" w:hAnsi="Times New Roman"/>
                <w:b/>
                <w:bCs/>
                <w:color w:val="000000"/>
                <w:sz w:val="24"/>
                <w:szCs w:val="24"/>
                <w:lang w:val="kk-KZ"/>
              </w:rPr>
            </w:pPr>
          </w:p>
          <w:p w14:paraId="329FED6C" w14:textId="77777777" w:rsidR="00E42CEC" w:rsidRPr="00B217A6" w:rsidRDefault="00E42CEC" w:rsidP="00E42CEC">
            <w:pPr>
              <w:pStyle w:val="ae"/>
              <w:widowControl w:val="0"/>
              <w:autoSpaceDE w:val="0"/>
              <w:autoSpaceDN w:val="0"/>
              <w:rPr>
                <w:rFonts w:ascii="Times New Roman" w:hAnsi="Times New Roman"/>
                <w:b/>
                <w:bCs/>
                <w:color w:val="000000"/>
                <w:sz w:val="24"/>
                <w:szCs w:val="24"/>
                <w:lang w:val="kk-KZ"/>
              </w:rPr>
            </w:pPr>
            <w:r w:rsidRPr="00786976">
              <w:rPr>
                <w:rFonts w:ascii="Times New Roman" w:hAnsi="Times New Roman"/>
                <w:b/>
                <w:bCs/>
                <w:iCs/>
                <w:sz w:val="24"/>
                <w:szCs w:val="24"/>
                <w:lang w:val="kk-KZ"/>
              </w:rPr>
              <w:t>Математика негіздері</w:t>
            </w:r>
          </w:p>
        </w:tc>
        <w:tc>
          <w:tcPr>
            <w:tcW w:w="2268" w:type="dxa"/>
            <w:tcBorders>
              <w:top w:val="single" w:sz="8" w:space="0" w:color="000000"/>
              <w:left w:val="single" w:sz="4" w:space="0" w:color="auto"/>
              <w:bottom w:val="single" w:sz="8" w:space="0" w:color="000000"/>
              <w:right w:val="single" w:sz="4" w:space="0" w:color="auto"/>
            </w:tcBorders>
          </w:tcPr>
          <w:p w14:paraId="3C641A6F" w14:textId="77777777" w:rsidR="00E42CEC" w:rsidRDefault="00E42CEC" w:rsidP="00E42CEC">
            <w:pPr>
              <w:pStyle w:val="af3"/>
              <w:ind w:left="0"/>
              <w:rPr>
                <w:sz w:val="24"/>
                <w:szCs w:val="24"/>
              </w:rPr>
            </w:pPr>
            <w:r>
              <w:rPr>
                <w:sz w:val="24"/>
                <w:szCs w:val="24"/>
              </w:rPr>
              <w:t>Жапсыру</w:t>
            </w:r>
            <w:r>
              <w:rPr>
                <w:spacing w:val="-16"/>
                <w:sz w:val="24"/>
                <w:szCs w:val="24"/>
              </w:rPr>
              <w:t xml:space="preserve"> </w:t>
            </w:r>
            <w:r>
              <w:rPr>
                <w:sz w:val="24"/>
                <w:szCs w:val="24"/>
              </w:rPr>
              <w:t>мен</w:t>
            </w:r>
            <w:r>
              <w:rPr>
                <w:spacing w:val="-13"/>
                <w:sz w:val="24"/>
                <w:szCs w:val="24"/>
              </w:rPr>
              <w:t xml:space="preserve"> </w:t>
            </w:r>
            <w:r>
              <w:rPr>
                <w:sz w:val="24"/>
                <w:szCs w:val="24"/>
              </w:rPr>
              <w:t>шығармашылық</w:t>
            </w:r>
            <w:r>
              <w:rPr>
                <w:spacing w:val="-12"/>
                <w:sz w:val="24"/>
                <w:szCs w:val="24"/>
              </w:rPr>
              <w:t xml:space="preserve"> </w:t>
            </w:r>
            <w:r>
              <w:rPr>
                <w:sz w:val="24"/>
                <w:szCs w:val="24"/>
              </w:rPr>
              <w:t>әрекетке</w:t>
            </w:r>
            <w:r>
              <w:rPr>
                <w:spacing w:val="-15"/>
                <w:sz w:val="24"/>
                <w:szCs w:val="24"/>
              </w:rPr>
              <w:t xml:space="preserve"> </w:t>
            </w:r>
            <w:r>
              <w:rPr>
                <w:sz w:val="24"/>
                <w:szCs w:val="24"/>
              </w:rPr>
              <w:t>қызығушылықты,</w:t>
            </w:r>
            <w:r>
              <w:rPr>
                <w:spacing w:val="-15"/>
                <w:sz w:val="24"/>
                <w:szCs w:val="24"/>
              </w:rPr>
              <w:t xml:space="preserve"> </w:t>
            </w:r>
            <w:r>
              <w:rPr>
                <w:sz w:val="24"/>
                <w:szCs w:val="24"/>
              </w:rPr>
              <w:t>шығармашылық</w:t>
            </w:r>
            <w:r>
              <w:rPr>
                <w:spacing w:val="-67"/>
                <w:sz w:val="24"/>
                <w:szCs w:val="24"/>
              </w:rPr>
              <w:t xml:space="preserve"> </w:t>
            </w:r>
            <w:r>
              <w:rPr>
                <w:sz w:val="24"/>
                <w:szCs w:val="24"/>
              </w:rPr>
              <w:t>қабілеті мен</w:t>
            </w:r>
            <w:r>
              <w:rPr>
                <w:spacing w:val="-2"/>
                <w:sz w:val="24"/>
                <w:szCs w:val="24"/>
              </w:rPr>
              <w:t xml:space="preserve"> </w:t>
            </w:r>
            <w:r>
              <w:rPr>
                <w:sz w:val="24"/>
                <w:szCs w:val="24"/>
              </w:rPr>
              <w:t>қиялды</w:t>
            </w:r>
            <w:r>
              <w:rPr>
                <w:spacing w:val="-3"/>
                <w:sz w:val="24"/>
                <w:szCs w:val="24"/>
              </w:rPr>
              <w:t xml:space="preserve"> </w:t>
            </w:r>
            <w:r>
              <w:rPr>
                <w:sz w:val="24"/>
                <w:szCs w:val="24"/>
              </w:rPr>
              <w:t>дамыту.</w:t>
            </w:r>
          </w:p>
          <w:p w14:paraId="6756E8C4" w14:textId="77777777" w:rsidR="00E42CEC" w:rsidRDefault="00E42CEC" w:rsidP="00E42CEC">
            <w:pPr>
              <w:pStyle w:val="TableParagraph"/>
              <w:rPr>
                <w:sz w:val="24"/>
                <w:szCs w:val="24"/>
              </w:rPr>
            </w:pPr>
            <w:r>
              <w:rPr>
                <w:sz w:val="24"/>
                <w:szCs w:val="24"/>
              </w:rPr>
              <w:t>Қайшыны</w:t>
            </w:r>
            <w:r>
              <w:rPr>
                <w:spacing w:val="1"/>
                <w:sz w:val="24"/>
                <w:szCs w:val="24"/>
              </w:rPr>
              <w:t xml:space="preserve"> </w:t>
            </w:r>
            <w:r>
              <w:rPr>
                <w:sz w:val="24"/>
                <w:szCs w:val="24"/>
              </w:rPr>
              <w:t>дұрыс</w:t>
            </w:r>
            <w:r>
              <w:rPr>
                <w:spacing w:val="1"/>
                <w:sz w:val="24"/>
                <w:szCs w:val="24"/>
              </w:rPr>
              <w:t xml:space="preserve"> </w:t>
            </w:r>
            <w:r>
              <w:rPr>
                <w:sz w:val="24"/>
                <w:szCs w:val="24"/>
              </w:rPr>
              <w:t>ұстауды</w:t>
            </w:r>
            <w:r>
              <w:rPr>
                <w:spacing w:val="1"/>
                <w:sz w:val="24"/>
                <w:szCs w:val="24"/>
              </w:rPr>
              <w:t xml:space="preserve"> </w:t>
            </w:r>
            <w:r>
              <w:rPr>
                <w:sz w:val="24"/>
                <w:szCs w:val="24"/>
              </w:rPr>
              <w:t>және</w:t>
            </w:r>
            <w:r>
              <w:rPr>
                <w:spacing w:val="1"/>
                <w:sz w:val="24"/>
                <w:szCs w:val="24"/>
              </w:rPr>
              <w:t xml:space="preserve"> </w:t>
            </w:r>
            <w:r>
              <w:rPr>
                <w:sz w:val="24"/>
                <w:szCs w:val="24"/>
              </w:rPr>
              <w:t>пайдалана</w:t>
            </w:r>
            <w:r>
              <w:rPr>
                <w:spacing w:val="1"/>
                <w:sz w:val="24"/>
                <w:szCs w:val="24"/>
              </w:rPr>
              <w:t xml:space="preserve"> </w:t>
            </w:r>
            <w:r>
              <w:rPr>
                <w:sz w:val="24"/>
                <w:szCs w:val="24"/>
              </w:rPr>
              <w:t>білуді</w:t>
            </w:r>
            <w:r>
              <w:rPr>
                <w:spacing w:val="1"/>
                <w:sz w:val="24"/>
                <w:szCs w:val="24"/>
              </w:rPr>
              <w:t xml:space="preserve"> </w:t>
            </w:r>
            <w:r>
              <w:rPr>
                <w:sz w:val="24"/>
                <w:szCs w:val="24"/>
              </w:rPr>
              <w:t>қалыптастыру.</w:t>
            </w:r>
            <w:r>
              <w:rPr>
                <w:spacing w:val="1"/>
                <w:sz w:val="24"/>
                <w:szCs w:val="24"/>
              </w:rPr>
              <w:t xml:space="preserve"> </w:t>
            </w:r>
            <w:r>
              <w:rPr>
                <w:b/>
                <w:bCs/>
                <w:sz w:val="24"/>
                <w:szCs w:val="24"/>
              </w:rPr>
              <w:t>Жапсыру</w:t>
            </w:r>
          </w:p>
        </w:tc>
        <w:tc>
          <w:tcPr>
            <w:tcW w:w="2248" w:type="dxa"/>
            <w:tcBorders>
              <w:top w:val="single" w:sz="8" w:space="0" w:color="000000"/>
              <w:left w:val="single" w:sz="4" w:space="0" w:color="auto"/>
              <w:bottom w:val="single" w:sz="8" w:space="0" w:color="000000"/>
              <w:right w:val="single" w:sz="4" w:space="0" w:color="auto"/>
            </w:tcBorders>
          </w:tcPr>
          <w:p w14:paraId="0C2C9C3F" w14:textId="77777777" w:rsidR="00E42CEC" w:rsidRDefault="00E42CEC" w:rsidP="00E42CEC">
            <w:pPr>
              <w:pStyle w:val="af3"/>
              <w:ind w:left="0"/>
              <w:rPr>
                <w:sz w:val="24"/>
                <w:szCs w:val="24"/>
              </w:rPr>
            </w:pPr>
            <w:r>
              <w:rPr>
                <w:sz w:val="24"/>
                <w:szCs w:val="24"/>
              </w:rPr>
              <w:t>Сурет салуда еңкеймей, арқаны тік ұстап, дұрыс еркін отыруға, жұмыс</w:t>
            </w:r>
            <w:r>
              <w:rPr>
                <w:spacing w:val="1"/>
                <w:sz w:val="24"/>
                <w:szCs w:val="24"/>
              </w:rPr>
              <w:t xml:space="preserve"> </w:t>
            </w:r>
            <w:r>
              <w:rPr>
                <w:sz w:val="24"/>
                <w:szCs w:val="24"/>
              </w:rPr>
              <w:t>орнын</w:t>
            </w:r>
            <w:r>
              <w:rPr>
                <w:spacing w:val="-1"/>
                <w:sz w:val="24"/>
                <w:szCs w:val="24"/>
              </w:rPr>
              <w:t xml:space="preserve"> </w:t>
            </w:r>
            <w:r>
              <w:rPr>
                <w:sz w:val="24"/>
                <w:szCs w:val="24"/>
              </w:rPr>
              <w:t>таза</w:t>
            </w:r>
            <w:r>
              <w:rPr>
                <w:spacing w:val="-5"/>
                <w:sz w:val="24"/>
                <w:szCs w:val="24"/>
              </w:rPr>
              <w:t xml:space="preserve"> </w:t>
            </w:r>
            <w:r>
              <w:rPr>
                <w:sz w:val="24"/>
                <w:szCs w:val="24"/>
              </w:rPr>
              <w:t>ұстауға,</w:t>
            </w:r>
            <w:r>
              <w:rPr>
                <w:spacing w:val="-3"/>
                <w:sz w:val="24"/>
                <w:szCs w:val="24"/>
              </w:rPr>
              <w:t xml:space="preserve"> </w:t>
            </w:r>
            <w:r>
              <w:rPr>
                <w:sz w:val="24"/>
                <w:szCs w:val="24"/>
              </w:rPr>
              <w:t>ұқыпты болуға,</w:t>
            </w:r>
            <w:r>
              <w:rPr>
                <w:spacing w:val="-3"/>
                <w:sz w:val="24"/>
                <w:szCs w:val="24"/>
              </w:rPr>
              <w:t xml:space="preserve"> </w:t>
            </w:r>
            <w:r>
              <w:rPr>
                <w:sz w:val="24"/>
                <w:szCs w:val="24"/>
              </w:rPr>
              <w:t>қауіпсіздікті сақтауға</w:t>
            </w:r>
            <w:r>
              <w:rPr>
                <w:spacing w:val="-1"/>
                <w:sz w:val="24"/>
                <w:szCs w:val="24"/>
              </w:rPr>
              <w:t xml:space="preserve"> </w:t>
            </w:r>
            <w:r>
              <w:rPr>
                <w:sz w:val="24"/>
                <w:szCs w:val="24"/>
              </w:rPr>
              <w:t>баулу.</w:t>
            </w:r>
          </w:p>
          <w:p w14:paraId="2672C5B9" w14:textId="77777777" w:rsidR="00E42CEC" w:rsidRDefault="00E42CEC" w:rsidP="00E42CEC">
            <w:pPr>
              <w:pStyle w:val="TableParagraph"/>
              <w:rPr>
                <w:sz w:val="24"/>
                <w:szCs w:val="24"/>
              </w:rPr>
            </w:pPr>
            <w:r>
              <w:rPr>
                <w:b/>
                <w:bCs/>
                <w:sz w:val="24"/>
                <w:szCs w:val="24"/>
                <w:lang w:val="ru-RU"/>
              </w:rPr>
              <w:t>Сурет салу</w:t>
            </w:r>
          </w:p>
        </w:tc>
      </w:tr>
      <w:tr w:rsidR="00E42CEC" w:rsidRPr="00A439C0" w14:paraId="74C2EE93" w14:textId="77777777" w:rsidTr="005A1EEA">
        <w:trPr>
          <w:gridAfter w:val="1"/>
          <w:wAfter w:w="46" w:type="dxa"/>
          <w:trHeight w:val="447"/>
        </w:trPr>
        <w:tc>
          <w:tcPr>
            <w:tcW w:w="3241" w:type="dxa"/>
            <w:vMerge w:val="restart"/>
            <w:tcBorders>
              <w:top w:val="single" w:sz="4" w:space="0" w:color="000000"/>
              <w:left w:val="single" w:sz="4" w:space="0" w:color="000000"/>
              <w:bottom w:val="single" w:sz="4" w:space="0" w:color="000000"/>
              <w:right w:val="single" w:sz="4" w:space="0" w:color="000000"/>
            </w:tcBorders>
            <w:hideMark/>
          </w:tcPr>
          <w:p w14:paraId="6523126B" w14:textId="77777777" w:rsidR="00E42CEC" w:rsidRPr="00187A31" w:rsidRDefault="00E42CEC" w:rsidP="00E42CEC">
            <w:pPr>
              <w:pStyle w:val="TableParagraph"/>
              <w:ind w:left="110"/>
              <w:rPr>
                <w:b/>
                <w:color w:val="000000"/>
                <w:sz w:val="24"/>
                <w:szCs w:val="24"/>
              </w:rPr>
            </w:pPr>
            <w:r w:rsidRPr="00187A31">
              <w:rPr>
                <w:b/>
                <w:bCs/>
                <w:color w:val="000000"/>
                <w:sz w:val="24"/>
                <w:szCs w:val="24"/>
              </w:rPr>
              <w:t>Кестеге сәйкес ҰІӘ</w:t>
            </w:r>
          </w:p>
        </w:tc>
        <w:tc>
          <w:tcPr>
            <w:tcW w:w="2145" w:type="dxa"/>
            <w:tcBorders>
              <w:top w:val="single" w:sz="8" w:space="0" w:color="000000"/>
              <w:left w:val="single" w:sz="8" w:space="0" w:color="000000"/>
              <w:bottom w:val="single" w:sz="8" w:space="0" w:color="000000"/>
              <w:right w:val="single" w:sz="4" w:space="0" w:color="auto"/>
            </w:tcBorders>
          </w:tcPr>
          <w:p w14:paraId="0D8678A1" w14:textId="77777777" w:rsidR="00E42CEC" w:rsidRPr="00187A31" w:rsidRDefault="00E42CEC" w:rsidP="00E42CEC">
            <w:pPr>
              <w:pStyle w:val="ae"/>
              <w:widowControl w:val="0"/>
              <w:autoSpaceDE w:val="0"/>
              <w:autoSpaceDN w:val="0"/>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Музыка</w:t>
            </w:r>
          </w:p>
          <w:p w14:paraId="7ACE5F39" w14:textId="77777777" w:rsidR="00E42CEC" w:rsidRPr="00187A31" w:rsidRDefault="00E42CEC" w:rsidP="00E42CEC">
            <w:pPr>
              <w:pStyle w:val="af1"/>
              <w:widowControl w:val="0"/>
              <w:autoSpaceDE w:val="0"/>
              <w:autoSpaceDN w:val="0"/>
              <w:spacing w:before="0" w:beforeAutospacing="0" w:after="0" w:afterAutospacing="0"/>
              <w:rPr>
                <w:b/>
                <w:color w:val="000000"/>
              </w:rPr>
            </w:pPr>
            <w:r w:rsidRPr="00187A31">
              <w:rPr>
                <w:b/>
                <w:lang w:val="kk-KZ"/>
              </w:rPr>
              <w:t>(Маман жоспары бойынша)</w:t>
            </w:r>
          </w:p>
        </w:tc>
        <w:tc>
          <w:tcPr>
            <w:tcW w:w="2410" w:type="dxa"/>
            <w:tcBorders>
              <w:top w:val="single" w:sz="8" w:space="0" w:color="000000"/>
              <w:left w:val="single" w:sz="4" w:space="0" w:color="auto"/>
              <w:bottom w:val="single" w:sz="8" w:space="0" w:color="000000"/>
              <w:right w:val="single" w:sz="4" w:space="0" w:color="auto"/>
            </w:tcBorders>
          </w:tcPr>
          <w:p w14:paraId="5A280A63"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p>
          <w:p w14:paraId="4D235B65"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60760CF4" w14:textId="77777777" w:rsidR="00E42CEC" w:rsidRPr="00187A31" w:rsidRDefault="00E42CEC" w:rsidP="00E42CEC">
            <w:pPr>
              <w:pStyle w:val="af1"/>
              <w:widowControl w:val="0"/>
              <w:autoSpaceDE w:val="0"/>
              <w:autoSpaceDN w:val="0"/>
              <w:spacing w:before="0" w:beforeAutospacing="0" w:after="0" w:afterAutospacing="0"/>
              <w:rPr>
                <w:b/>
                <w:lang w:val="kk-KZ"/>
              </w:rPr>
            </w:pPr>
          </w:p>
        </w:tc>
        <w:tc>
          <w:tcPr>
            <w:tcW w:w="2410" w:type="dxa"/>
            <w:tcBorders>
              <w:top w:val="single" w:sz="8" w:space="0" w:color="000000"/>
              <w:left w:val="single" w:sz="4" w:space="0" w:color="auto"/>
              <w:bottom w:val="single" w:sz="8" w:space="0" w:color="000000"/>
              <w:right w:val="single" w:sz="8" w:space="0" w:color="000000"/>
            </w:tcBorders>
          </w:tcPr>
          <w:p w14:paraId="2BDBCF9F"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p>
          <w:p w14:paraId="2AB8DE94"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113FA91D" w14:textId="77777777" w:rsidR="00E42CEC" w:rsidRPr="00187A31" w:rsidRDefault="00E42CEC" w:rsidP="00E42CEC">
            <w:pPr>
              <w:pStyle w:val="TableParagraph"/>
              <w:rPr>
                <w:b/>
                <w:color w:val="000000"/>
                <w:sz w:val="24"/>
                <w:szCs w:val="24"/>
              </w:rPr>
            </w:pPr>
          </w:p>
        </w:tc>
        <w:tc>
          <w:tcPr>
            <w:tcW w:w="2268" w:type="dxa"/>
            <w:tcBorders>
              <w:top w:val="single" w:sz="8" w:space="0" w:color="000000"/>
              <w:left w:val="single" w:sz="8" w:space="0" w:color="000000"/>
              <w:bottom w:val="single" w:sz="8" w:space="0" w:color="000000"/>
              <w:right w:val="single" w:sz="8" w:space="0" w:color="000000"/>
            </w:tcBorders>
          </w:tcPr>
          <w:p w14:paraId="52476CBD" w14:textId="77777777" w:rsidR="00E42CEC" w:rsidRPr="00187A31" w:rsidRDefault="00E42CEC" w:rsidP="00E42CEC">
            <w:pPr>
              <w:pStyle w:val="ae"/>
              <w:widowControl w:val="0"/>
              <w:autoSpaceDE w:val="0"/>
              <w:autoSpaceDN w:val="0"/>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Музыка</w:t>
            </w:r>
          </w:p>
          <w:p w14:paraId="19237923" w14:textId="77777777" w:rsidR="00E42CEC" w:rsidRPr="00187A31" w:rsidRDefault="00E42CEC" w:rsidP="00E42CEC">
            <w:pPr>
              <w:pStyle w:val="TableParagraph"/>
              <w:rPr>
                <w:b/>
                <w:bCs/>
                <w:color w:val="000000"/>
                <w:sz w:val="24"/>
                <w:szCs w:val="24"/>
              </w:rPr>
            </w:pPr>
            <w:r w:rsidRPr="00187A31">
              <w:rPr>
                <w:b/>
                <w:sz w:val="24"/>
                <w:szCs w:val="24"/>
              </w:rPr>
              <w:t>(Маман жоспары бойынша)</w:t>
            </w:r>
          </w:p>
        </w:tc>
        <w:tc>
          <w:tcPr>
            <w:tcW w:w="2248" w:type="dxa"/>
            <w:tcBorders>
              <w:top w:val="single" w:sz="8" w:space="0" w:color="000000"/>
              <w:left w:val="single" w:sz="8" w:space="0" w:color="000000"/>
              <w:bottom w:val="single" w:sz="8" w:space="0" w:color="000000"/>
              <w:right w:val="single" w:sz="8" w:space="0" w:color="000000"/>
            </w:tcBorders>
          </w:tcPr>
          <w:p w14:paraId="00EAEB77"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p>
          <w:p w14:paraId="4F57ED1A"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7B2FD31D" w14:textId="77777777" w:rsidR="00E42CEC" w:rsidRPr="00187A31" w:rsidRDefault="00E42CEC" w:rsidP="00E42CEC">
            <w:pPr>
              <w:pStyle w:val="TableParagraph"/>
              <w:rPr>
                <w:b/>
                <w:color w:val="000000"/>
                <w:sz w:val="24"/>
                <w:szCs w:val="24"/>
              </w:rPr>
            </w:pPr>
          </w:p>
        </w:tc>
      </w:tr>
      <w:tr w:rsidR="00E42CEC" w:rsidRPr="00061EFD" w14:paraId="0EA6AB57" w14:textId="77777777" w:rsidTr="005A1EEA">
        <w:trPr>
          <w:gridAfter w:val="1"/>
          <w:wAfter w:w="46" w:type="dxa"/>
          <w:trHeight w:val="759"/>
        </w:trPr>
        <w:tc>
          <w:tcPr>
            <w:tcW w:w="3241" w:type="dxa"/>
            <w:vMerge/>
            <w:tcBorders>
              <w:top w:val="single" w:sz="4" w:space="0" w:color="000000"/>
              <w:left w:val="single" w:sz="4" w:space="0" w:color="000000"/>
              <w:bottom w:val="single" w:sz="4" w:space="0" w:color="000000"/>
              <w:right w:val="single" w:sz="4" w:space="0" w:color="000000"/>
            </w:tcBorders>
            <w:vAlign w:val="center"/>
            <w:hideMark/>
          </w:tcPr>
          <w:p w14:paraId="75478518" w14:textId="77777777" w:rsidR="00E42CEC" w:rsidRPr="00187A31" w:rsidRDefault="00E42CEC" w:rsidP="00E42CEC">
            <w:pPr>
              <w:widowControl w:val="0"/>
              <w:autoSpaceDE w:val="0"/>
              <w:autoSpaceDN w:val="0"/>
              <w:spacing w:after="0" w:line="240" w:lineRule="auto"/>
              <w:rPr>
                <w:rFonts w:ascii="Times New Roman" w:eastAsia="Times New Roman" w:hAnsi="Times New Roman"/>
                <w:b/>
                <w:color w:val="000000"/>
                <w:sz w:val="24"/>
                <w:szCs w:val="24"/>
                <w:lang w:val="kk-KZ"/>
              </w:rPr>
            </w:pPr>
          </w:p>
        </w:tc>
        <w:tc>
          <w:tcPr>
            <w:tcW w:w="2145" w:type="dxa"/>
            <w:tcBorders>
              <w:top w:val="single" w:sz="4" w:space="0" w:color="auto"/>
              <w:left w:val="single" w:sz="4" w:space="0" w:color="000000"/>
              <w:bottom w:val="single" w:sz="4" w:space="0" w:color="000000"/>
              <w:right w:val="single" w:sz="4" w:space="0" w:color="000000"/>
            </w:tcBorders>
          </w:tcPr>
          <w:p w14:paraId="53C9E81F" w14:textId="77777777" w:rsidR="00E42CEC" w:rsidRPr="00A62096" w:rsidRDefault="00E42CEC" w:rsidP="00E42CEC">
            <w:pPr>
              <w:pStyle w:val="ae"/>
              <w:widowControl w:val="0"/>
              <w:autoSpaceDE w:val="0"/>
              <w:autoSpaceDN w:val="0"/>
              <w:rPr>
                <w:rFonts w:ascii="Times New Roman" w:hAnsi="Times New Roman"/>
                <w:b/>
                <w:sz w:val="24"/>
                <w:szCs w:val="24"/>
                <w:lang w:val="kk-KZ"/>
              </w:rPr>
            </w:pPr>
            <w:r w:rsidRPr="00A62096">
              <w:rPr>
                <w:rFonts w:ascii="Times New Roman" w:hAnsi="Times New Roman"/>
                <w:b/>
                <w:sz w:val="24"/>
                <w:szCs w:val="24"/>
                <w:lang w:val="kk-KZ"/>
              </w:rPr>
              <w:t>Қазақ тілі</w:t>
            </w:r>
          </w:p>
          <w:p w14:paraId="03DAD797" w14:textId="77777777" w:rsidR="00E42CEC" w:rsidRPr="00137698" w:rsidRDefault="00E42CEC" w:rsidP="00E42CEC">
            <w:pPr>
              <w:pStyle w:val="ae"/>
              <w:widowControl w:val="0"/>
              <w:autoSpaceDE w:val="0"/>
              <w:autoSpaceDN w:val="0"/>
              <w:rPr>
                <w:rFonts w:ascii="Times New Roman" w:hAnsi="Times New Roman"/>
                <w:color w:val="000000"/>
                <w:sz w:val="24"/>
                <w:szCs w:val="24"/>
                <w:lang w:val="kk-KZ"/>
              </w:rPr>
            </w:pPr>
            <w:r w:rsidRPr="00137698">
              <w:rPr>
                <w:rFonts w:ascii="Times New Roman" w:hAnsi="Times New Roman"/>
                <w:color w:val="000000"/>
                <w:sz w:val="24"/>
                <w:szCs w:val="24"/>
                <w:lang w:val="kk-KZ"/>
              </w:rPr>
              <w:t xml:space="preserve">Біз  күштіміз ептіміз </w:t>
            </w:r>
          </w:p>
          <w:p w14:paraId="7D8D65A9"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Әңгімелесу:</w:t>
            </w:r>
            <w:r w:rsidRPr="00E42CEC">
              <w:rPr>
                <w:color w:val="000000"/>
                <w:lang w:val="kk-KZ"/>
              </w:rPr>
              <w:br/>
              <w:t>– Күшті және епті болу үшін не істеу керек?</w:t>
            </w:r>
            <w:r w:rsidRPr="00E42CEC">
              <w:rPr>
                <w:color w:val="000000"/>
                <w:lang w:val="kk-KZ"/>
              </w:rPr>
              <w:br/>
              <w:t>– Қимылдаған неліктен пайдалы?</w:t>
            </w:r>
          </w:p>
          <w:p w14:paraId="3482123C"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Сөздік жұмыс:</w:t>
            </w:r>
            <w:r w:rsidRPr="00E42CEC">
              <w:rPr>
                <w:color w:val="000000"/>
                <w:lang w:val="kk-KZ"/>
              </w:rPr>
              <w:br/>
            </w:r>
            <w:r w:rsidRPr="00E42CEC">
              <w:rPr>
                <w:rStyle w:val="af2"/>
                <w:color w:val="000000"/>
                <w:lang w:val="kk-KZ"/>
              </w:rPr>
              <w:t xml:space="preserve">күшті, епті, жылдам, батыл, баяу, жаттығу, </w:t>
            </w:r>
            <w:r w:rsidRPr="00E42CEC">
              <w:rPr>
                <w:rStyle w:val="af2"/>
                <w:color w:val="000000"/>
                <w:lang w:val="kk-KZ"/>
              </w:rPr>
              <w:lastRenderedPageBreak/>
              <w:t>ширақ, белсенді.</w:t>
            </w:r>
          </w:p>
          <w:p w14:paraId="7D025BCA"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Фонетикалық жаттығу:</w:t>
            </w:r>
            <w:r w:rsidRPr="00E42CEC">
              <w:rPr>
                <w:color w:val="000000"/>
                <w:lang w:val="kk-KZ"/>
              </w:rPr>
              <w:br/>
              <w:t>Қ, ғ дыбыстарын бекіту:</w:t>
            </w:r>
            <w:r w:rsidRPr="00E42CEC">
              <w:rPr>
                <w:color w:val="000000"/>
                <w:lang w:val="kk-KZ"/>
              </w:rPr>
              <w:br/>
            </w:r>
            <w:r w:rsidRPr="00E42CEC">
              <w:rPr>
                <w:rStyle w:val="af2"/>
                <w:color w:val="000000"/>
                <w:lang w:val="kk-KZ"/>
              </w:rPr>
              <w:t>қол, қоян, ғажайып, ғаламшар.</w:t>
            </w:r>
          </w:p>
          <w:p w14:paraId="5E8845F9"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Ойын:</w:t>
            </w:r>
            <w:r w:rsidRPr="00E42CEC">
              <w:rPr>
                <w:rStyle w:val="apple-converted-space"/>
                <w:color w:val="000000"/>
                <w:lang w:val="kk-KZ"/>
              </w:rPr>
              <w:t> </w:t>
            </w:r>
            <w:r w:rsidRPr="00E42CEC">
              <w:rPr>
                <w:rStyle w:val="af2"/>
                <w:color w:val="000000"/>
                <w:lang w:val="kk-KZ"/>
              </w:rPr>
              <w:t>«Кім шапшаң?»</w:t>
            </w:r>
            <w:r w:rsidRPr="00E42CEC">
              <w:rPr>
                <w:color w:val="000000"/>
                <w:lang w:val="kk-KZ"/>
              </w:rPr>
              <w:br/>
              <w:t>Балалар жарысады, әр кезеңде сөйлем айтады:</w:t>
            </w:r>
          </w:p>
          <w:p w14:paraId="2CF14962"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color w:val="000000"/>
                <w:lang w:val="kk-KZ"/>
              </w:rPr>
              <w:t>– Мен тез жүгірдім.</w:t>
            </w:r>
            <w:r w:rsidRPr="00E42CEC">
              <w:rPr>
                <w:color w:val="000000"/>
                <w:lang w:val="kk-KZ"/>
              </w:rPr>
              <w:br/>
              <w:t>– Мен ептімін!</w:t>
            </w:r>
            <w:r w:rsidRPr="00E42CEC">
              <w:rPr>
                <w:color w:val="000000"/>
                <w:lang w:val="kk-KZ"/>
              </w:rPr>
              <w:br/>
              <w:t>– Біз күштіміз!</w:t>
            </w:r>
            <w:r w:rsidRPr="00E42CEC">
              <w:rPr>
                <w:rStyle w:val="af2"/>
                <w:color w:val="000000"/>
                <w:lang w:val="kk-KZ"/>
              </w:rPr>
              <w:t>!</w:t>
            </w:r>
          </w:p>
          <w:p w14:paraId="3F990BF8" w14:textId="77777777" w:rsidR="00E42CEC" w:rsidRPr="00E42CEC" w:rsidRDefault="00E42CEC" w:rsidP="00E42CEC">
            <w:pPr>
              <w:pStyle w:val="af1"/>
              <w:widowControl w:val="0"/>
              <w:autoSpaceDE w:val="0"/>
              <w:autoSpaceDN w:val="0"/>
              <w:spacing w:before="0" w:beforeAutospacing="0" w:after="0" w:afterAutospacing="0"/>
              <w:rPr>
                <w:rStyle w:val="af0"/>
                <w:color w:val="000000"/>
                <w:lang w:val="kk-KZ"/>
              </w:rPr>
            </w:pPr>
          </w:p>
          <w:p w14:paraId="6D6CFAFD" w14:textId="77777777" w:rsidR="00E42CEC" w:rsidRPr="00137698" w:rsidRDefault="00E42CEC" w:rsidP="00E42CEC">
            <w:pPr>
              <w:pStyle w:val="af1"/>
              <w:widowControl w:val="0"/>
              <w:autoSpaceDE w:val="0"/>
              <w:autoSpaceDN w:val="0"/>
              <w:spacing w:before="0" w:beforeAutospacing="0" w:after="0" w:afterAutospacing="0"/>
              <w:rPr>
                <w:rStyle w:val="af0"/>
                <w:color w:val="000000"/>
                <w:lang w:val="kk-KZ"/>
              </w:rPr>
            </w:pPr>
            <w:proofErr w:type="spellStart"/>
            <w:r w:rsidRPr="00137698">
              <w:rPr>
                <w:rStyle w:val="af0"/>
                <w:color w:val="000000"/>
              </w:rPr>
              <w:t>Құрастыру</w:t>
            </w:r>
            <w:proofErr w:type="spellEnd"/>
            <w:r w:rsidRPr="00137698">
              <w:rPr>
                <w:rStyle w:val="af0"/>
                <w:color w:val="000000"/>
              </w:rPr>
              <w:t>:</w:t>
            </w:r>
            <w:r w:rsidRPr="00137698">
              <w:rPr>
                <w:color w:val="000000"/>
              </w:rPr>
              <w:br/>
            </w:r>
            <w:r w:rsidRPr="00137698">
              <w:rPr>
                <w:rStyle w:val="af0"/>
                <w:color w:val="000000"/>
                <w:lang w:val="kk-KZ"/>
              </w:rPr>
              <w:t>Тақырыбы</w:t>
            </w:r>
          </w:p>
          <w:p w14:paraId="08E5AA35" w14:textId="77777777" w:rsidR="00E42CEC" w:rsidRPr="00137698" w:rsidRDefault="00E42CEC" w:rsidP="00E42CEC">
            <w:pPr>
              <w:pStyle w:val="af1"/>
              <w:widowControl w:val="0"/>
              <w:autoSpaceDE w:val="0"/>
              <w:autoSpaceDN w:val="0"/>
              <w:spacing w:before="0" w:beforeAutospacing="0" w:after="0" w:afterAutospacing="0"/>
              <w:rPr>
                <w:color w:val="000000"/>
                <w:lang w:val="kk-KZ"/>
              </w:rPr>
            </w:pPr>
            <w:r w:rsidRPr="00137698">
              <w:rPr>
                <w:rStyle w:val="apple-converted-space"/>
                <w:color w:val="000000"/>
              </w:rPr>
              <w:t> </w:t>
            </w:r>
            <w:r w:rsidRPr="00137698">
              <w:rPr>
                <w:color w:val="000000"/>
              </w:rPr>
              <w:t xml:space="preserve">“Спорт </w:t>
            </w:r>
            <w:proofErr w:type="spellStart"/>
            <w:r w:rsidRPr="00137698">
              <w:rPr>
                <w:color w:val="000000"/>
              </w:rPr>
              <w:t>алаңы</w:t>
            </w:r>
            <w:proofErr w:type="spellEnd"/>
            <w:r w:rsidRPr="00137698">
              <w:rPr>
                <w:color w:val="000000"/>
              </w:rPr>
              <w:t>.”</w:t>
            </w:r>
            <w:r w:rsidRPr="00137698">
              <w:rPr>
                <w:color w:val="000000"/>
              </w:rPr>
              <w:br/>
            </w:r>
            <w:r w:rsidRPr="00137698">
              <w:rPr>
                <w:b/>
                <w:color w:val="000000"/>
                <w:lang w:val="kk-KZ"/>
              </w:rPr>
              <w:t>Мақсаты:</w:t>
            </w:r>
          </w:p>
          <w:p w14:paraId="6DBF751D" w14:textId="77777777" w:rsidR="00E42CEC" w:rsidRPr="00137698" w:rsidRDefault="00E42CEC" w:rsidP="00E42CEC">
            <w:pPr>
              <w:pStyle w:val="af1"/>
              <w:widowControl w:val="0"/>
              <w:autoSpaceDE w:val="0"/>
              <w:autoSpaceDN w:val="0"/>
              <w:spacing w:before="0" w:beforeAutospacing="0" w:after="0" w:afterAutospacing="0"/>
              <w:rPr>
                <w:color w:val="000000"/>
              </w:rPr>
            </w:pPr>
            <w:proofErr w:type="spellStart"/>
            <w:r w:rsidRPr="00137698">
              <w:rPr>
                <w:color w:val="000000"/>
              </w:rPr>
              <w:t>Конструкторлар</w:t>
            </w:r>
            <w:proofErr w:type="spellEnd"/>
            <w:r w:rsidRPr="00137698">
              <w:rPr>
                <w:color w:val="000000"/>
              </w:rPr>
              <w:t xml:space="preserve"> мен </w:t>
            </w:r>
            <w:proofErr w:type="spellStart"/>
            <w:r w:rsidRPr="00137698">
              <w:rPr>
                <w:color w:val="000000"/>
              </w:rPr>
              <w:t>кубиктерден</w:t>
            </w:r>
            <w:proofErr w:type="spellEnd"/>
            <w:r w:rsidRPr="00137698">
              <w:rPr>
                <w:color w:val="000000"/>
              </w:rPr>
              <w:t xml:space="preserve"> </w:t>
            </w:r>
            <w:proofErr w:type="spellStart"/>
            <w:r w:rsidRPr="00137698">
              <w:rPr>
                <w:color w:val="000000"/>
              </w:rPr>
              <w:t>алаң</w:t>
            </w:r>
            <w:proofErr w:type="spellEnd"/>
            <w:r w:rsidRPr="00137698">
              <w:rPr>
                <w:color w:val="000000"/>
              </w:rPr>
              <w:t xml:space="preserve">, </w:t>
            </w:r>
            <w:proofErr w:type="spellStart"/>
            <w:r w:rsidRPr="00137698">
              <w:rPr>
                <w:color w:val="000000"/>
              </w:rPr>
              <w:t>баспалдақ</w:t>
            </w:r>
            <w:proofErr w:type="spellEnd"/>
            <w:r w:rsidRPr="00137698">
              <w:rPr>
                <w:color w:val="000000"/>
              </w:rPr>
              <w:t xml:space="preserve">, </w:t>
            </w:r>
            <w:proofErr w:type="spellStart"/>
            <w:r w:rsidRPr="00137698">
              <w:rPr>
                <w:color w:val="000000"/>
              </w:rPr>
              <w:t>кедергі</w:t>
            </w:r>
            <w:proofErr w:type="spellEnd"/>
            <w:r w:rsidRPr="00137698">
              <w:rPr>
                <w:color w:val="000000"/>
              </w:rPr>
              <w:t xml:space="preserve"> </w:t>
            </w:r>
            <w:proofErr w:type="spellStart"/>
            <w:r w:rsidRPr="00137698">
              <w:rPr>
                <w:color w:val="000000"/>
              </w:rPr>
              <w:t>жолын</w:t>
            </w:r>
            <w:proofErr w:type="spellEnd"/>
            <w:r w:rsidRPr="00137698">
              <w:rPr>
                <w:color w:val="000000"/>
              </w:rPr>
              <w:t xml:space="preserve"> салу.</w:t>
            </w:r>
          </w:p>
          <w:p w14:paraId="64FCCCC6" w14:textId="77777777" w:rsidR="00E42CEC" w:rsidRPr="00137698" w:rsidRDefault="00E42CEC" w:rsidP="00E42CEC">
            <w:pPr>
              <w:pStyle w:val="af1"/>
              <w:widowControl w:val="0"/>
              <w:autoSpaceDE w:val="0"/>
              <w:autoSpaceDN w:val="0"/>
              <w:spacing w:before="0" w:beforeAutospacing="0" w:after="0" w:afterAutospacing="0"/>
              <w:rPr>
                <w:b/>
                <w:color w:val="000000"/>
                <w:lang w:val="kk-KZ"/>
              </w:rPr>
            </w:pPr>
            <w:r w:rsidRPr="00137698">
              <w:rPr>
                <w:b/>
                <w:color w:val="000000"/>
                <w:lang w:val="kk-KZ"/>
              </w:rPr>
              <w:t>Қимылды ойын</w:t>
            </w:r>
          </w:p>
          <w:p w14:paraId="5148AFDB" w14:textId="77777777" w:rsidR="00E42CEC" w:rsidRPr="00137698" w:rsidRDefault="00E42CEC" w:rsidP="00E42CEC">
            <w:pPr>
              <w:spacing w:after="0" w:line="240" w:lineRule="auto"/>
              <w:outlineLvl w:val="2"/>
              <w:rPr>
                <w:rFonts w:ascii="Times New Roman" w:eastAsia="Times New Roman" w:hAnsi="Times New Roman"/>
                <w:b/>
                <w:bCs/>
                <w:sz w:val="24"/>
                <w:szCs w:val="24"/>
                <w:lang w:val="kk-KZ" w:eastAsia="ru-RU"/>
              </w:rPr>
            </w:pPr>
            <w:r w:rsidRPr="00137698">
              <w:rPr>
                <w:rFonts w:ascii="Times New Roman" w:eastAsia="Times New Roman" w:hAnsi="Times New Roman"/>
                <w:b/>
                <w:bCs/>
                <w:sz w:val="24"/>
                <w:szCs w:val="24"/>
                <w:lang w:val="kk-KZ" w:eastAsia="ru-RU"/>
              </w:rPr>
              <w:t>"Төрт құлыпты доп"</w:t>
            </w:r>
          </w:p>
          <w:p w14:paraId="6C8F3BEC" w14:textId="77777777" w:rsidR="00E42CEC" w:rsidRPr="00137698" w:rsidRDefault="00E42CEC" w:rsidP="00E42CEC">
            <w:pPr>
              <w:spacing w:after="0" w:line="240" w:lineRule="auto"/>
              <w:rPr>
                <w:rFonts w:ascii="Times New Roman" w:eastAsia="Times New Roman" w:hAnsi="Times New Roman"/>
                <w:sz w:val="24"/>
                <w:szCs w:val="24"/>
                <w:lang w:val="kk-KZ" w:eastAsia="ru-RU"/>
              </w:rPr>
            </w:pPr>
            <w:r w:rsidRPr="00137698">
              <w:rPr>
                <w:rFonts w:ascii="Times New Roman" w:eastAsia="Times New Roman" w:hAnsi="Times New Roman"/>
                <w:b/>
                <w:bCs/>
                <w:sz w:val="24"/>
                <w:szCs w:val="24"/>
                <w:lang w:val="kk-KZ" w:eastAsia="ru-RU"/>
              </w:rPr>
              <w:t>Мақсаты:</w:t>
            </w:r>
            <w:r w:rsidRPr="00137698">
              <w:rPr>
                <w:rFonts w:ascii="Times New Roman" w:eastAsia="Times New Roman" w:hAnsi="Times New Roman"/>
                <w:sz w:val="24"/>
                <w:szCs w:val="24"/>
                <w:lang w:val="kk-KZ" w:eastAsia="ru-RU"/>
              </w:rPr>
              <w:t xml:space="preserve"> Балалардың координациясын және командалық жұмысты дамыту.</w:t>
            </w:r>
          </w:p>
          <w:p w14:paraId="4DFAC4FE" w14:textId="77777777" w:rsidR="00E42CEC" w:rsidRPr="00137698" w:rsidRDefault="00E42CEC" w:rsidP="00E42CEC">
            <w:pPr>
              <w:spacing w:after="0" w:line="240" w:lineRule="auto"/>
              <w:rPr>
                <w:rFonts w:ascii="Times New Roman" w:eastAsia="Times New Roman" w:hAnsi="Times New Roman"/>
                <w:sz w:val="24"/>
                <w:szCs w:val="24"/>
                <w:lang w:eastAsia="ru-RU"/>
              </w:rPr>
            </w:pPr>
            <w:proofErr w:type="spellStart"/>
            <w:r w:rsidRPr="00137698">
              <w:rPr>
                <w:rFonts w:ascii="Times New Roman" w:eastAsia="Times New Roman" w:hAnsi="Times New Roman"/>
                <w:b/>
                <w:bCs/>
                <w:sz w:val="24"/>
                <w:szCs w:val="24"/>
                <w:lang w:eastAsia="ru-RU"/>
              </w:rPr>
              <w:lastRenderedPageBreak/>
              <w:t>Қажетті</w:t>
            </w:r>
            <w:proofErr w:type="spellEnd"/>
            <w:r w:rsidRPr="00137698">
              <w:rPr>
                <w:rFonts w:ascii="Times New Roman" w:eastAsia="Times New Roman" w:hAnsi="Times New Roman"/>
                <w:b/>
                <w:bCs/>
                <w:sz w:val="24"/>
                <w:szCs w:val="24"/>
                <w:lang w:eastAsia="ru-RU"/>
              </w:rPr>
              <w:t xml:space="preserve"> </w:t>
            </w:r>
            <w:proofErr w:type="spellStart"/>
            <w:r w:rsidRPr="00137698">
              <w:rPr>
                <w:rFonts w:ascii="Times New Roman" w:eastAsia="Times New Roman" w:hAnsi="Times New Roman"/>
                <w:b/>
                <w:bCs/>
                <w:sz w:val="24"/>
                <w:szCs w:val="24"/>
                <w:lang w:eastAsia="ru-RU"/>
              </w:rPr>
              <w:t>құралдар</w:t>
            </w:r>
            <w:proofErr w:type="spellEnd"/>
            <w:r w:rsidRPr="00137698">
              <w:rPr>
                <w:rFonts w:ascii="Times New Roman" w:eastAsia="Times New Roman" w:hAnsi="Times New Roman"/>
                <w:b/>
                <w:bCs/>
                <w:sz w:val="24"/>
                <w:szCs w:val="24"/>
                <w:lang w:eastAsia="ru-RU"/>
              </w:rPr>
              <w:t>:</w:t>
            </w:r>
            <w:r w:rsidRPr="00137698">
              <w:rPr>
                <w:rFonts w:ascii="Times New Roman" w:eastAsia="Times New Roman" w:hAnsi="Times New Roman"/>
                <w:sz w:val="24"/>
                <w:szCs w:val="24"/>
                <w:lang w:eastAsia="ru-RU"/>
              </w:rPr>
              <w:t xml:space="preserve"> </w:t>
            </w:r>
            <w:proofErr w:type="spellStart"/>
            <w:r w:rsidRPr="00137698">
              <w:rPr>
                <w:rFonts w:ascii="Times New Roman" w:eastAsia="Times New Roman" w:hAnsi="Times New Roman"/>
                <w:sz w:val="24"/>
                <w:szCs w:val="24"/>
                <w:lang w:eastAsia="ru-RU"/>
              </w:rPr>
              <w:t>Доп</w:t>
            </w:r>
            <w:proofErr w:type="spellEnd"/>
            <w:r w:rsidRPr="00137698">
              <w:rPr>
                <w:rFonts w:ascii="Times New Roman" w:eastAsia="Times New Roman" w:hAnsi="Times New Roman"/>
                <w:sz w:val="24"/>
                <w:szCs w:val="24"/>
                <w:lang w:eastAsia="ru-RU"/>
              </w:rPr>
              <w:t xml:space="preserve">, </w:t>
            </w:r>
            <w:proofErr w:type="spellStart"/>
            <w:r w:rsidRPr="00137698">
              <w:rPr>
                <w:rFonts w:ascii="Times New Roman" w:eastAsia="Times New Roman" w:hAnsi="Times New Roman"/>
                <w:sz w:val="24"/>
                <w:szCs w:val="24"/>
                <w:lang w:eastAsia="ru-RU"/>
              </w:rPr>
              <w:t>белгілер</w:t>
            </w:r>
            <w:proofErr w:type="spellEnd"/>
            <w:r w:rsidRPr="00137698">
              <w:rPr>
                <w:rFonts w:ascii="Times New Roman" w:eastAsia="Times New Roman" w:hAnsi="Times New Roman"/>
                <w:sz w:val="24"/>
                <w:szCs w:val="24"/>
                <w:lang w:eastAsia="ru-RU"/>
              </w:rPr>
              <w:t>.</w:t>
            </w:r>
          </w:p>
          <w:p w14:paraId="286432A5" w14:textId="77777777" w:rsidR="00E42CEC" w:rsidRPr="00137698" w:rsidRDefault="00E42CEC" w:rsidP="00E42CEC">
            <w:pPr>
              <w:spacing w:after="0" w:line="240" w:lineRule="auto"/>
              <w:rPr>
                <w:rFonts w:ascii="Times New Roman" w:hAnsi="Times New Roman"/>
                <w:color w:val="000000"/>
                <w:sz w:val="24"/>
                <w:szCs w:val="24"/>
              </w:rPr>
            </w:pPr>
          </w:p>
        </w:tc>
        <w:tc>
          <w:tcPr>
            <w:tcW w:w="2410" w:type="dxa"/>
            <w:tcBorders>
              <w:top w:val="single" w:sz="4" w:space="0" w:color="auto"/>
              <w:left w:val="single" w:sz="4" w:space="0" w:color="000000"/>
              <w:bottom w:val="single" w:sz="4" w:space="0" w:color="000000"/>
              <w:right w:val="single" w:sz="4" w:space="0" w:color="000000"/>
            </w:tcBorders>
          </w:tcPr>
          <w:p w14:paraId="26F7ACC6" w14:textId="77777777" w:rsidR="00E42CEC" w:rsidRPr="00137698" w:rsidRDefault="00E42CEC" w:rsidP="00E42CEC">
            <w:pPr>
              <w:pStyle w:val="af1"/>
              <w:widowControl w:val="0"/>
              <w:autoSpaceDE w:val="0"/>
              <w:autoSpaceDN w:val="0"/>
              <w:spacing w:before="0" w:beforeAutospacing="0" w:after="0" w:afterAutospacing="0"/>
              <w:rPr>
                <w:b/>
                <w:color w:val="000000"/>
                <w:lang w:val="kk-KZ"/>
              </w:rPr>
            </w:pPr>
            <w:proofErr w:type="spellStart"/>
            <w:r w:rsidRPr="00137698">
              <w:rPr>
                <w:rStyle w:val="af0"/>
                <w:color w:val="000000"/>
              </w:rPr>
              <w:lastRenderedPageBreak/>
              <w:t>Қоршаған</w:t>
            </w:r>
            <w:proofErr w:type="spellEnd"/>
            <w:r w:rsidRPr="00137698">
              <w:rPr>
                <w:rStyle w:val="af0"/>
                <w:color w:val="000000"/>
              </w:rPr>
              <w:t xml:space="preserve"> </w:t>
            </w:r>
            <w:proofErr w:type="spellStart"/>
            <w:r w:rsidRPr="00137698">
              <w:rPr>
                <w:rStyle w:val="af0"/>
                <w:color w:val="000000"/>
              </w:rPr>
              <w:t>әлеммен</w:t>
            </w:r>
            <w:proofErr w:type="spellEnd"/>
            <w:r w:rsidRPr="00137698">
              <w:rPr>
                <w:rStyle w:val="af0"/>
                <w:color w:val="000000"/>
              </w:rPr>
              <w:t xml:space="preserve"> </w:t>
            </w:r>
            <w:proofErr w:type="spellStart"/>
            <w:r w:rsidRPr="00137698">
              <w:rPr>
                <w:rStyle w:val="af0"/>
                <w:color w:val="000000"/>
              </w:rPr>
              <w:t>таныстыру</w:t>
            </w:r>
            <w:proofErr w:type="spellEnd"/>
            <w:r w:rsidRPr="00137698">
              <w:rPr>
                <w:color w:val="000000"/>
              </w:rPr>
              <w:br/>
            </w:r>
            <w:r w:rsidRPr="00137698">
              <w:rPr>
                <w:b/>
                <w:color w:val="000000"/>
                <w:lang w:val="kk-KZ"/>
              </w:rPr>
              <w:t>Тақырыбы:</w:t>
            </w:r>
          </w:p>
          <w:p w14:paraId="06ABF0B0" w14:textId="77777777" w:rsidR="00E42CEC" w:rsidRPr="00137698" w:rsidRDefault="00E42CEC" w:rsidP="00E42CEC">
            <w:pPr>
              <w:pStyle w:val="af1"/>
              <w:widowControl w:val="0"/>
              <w:autoSpaceDE w:val="0"/>
              <w:autoSpaceDN w:val="0"/>
              <w:spacing w:before="0" w:beforeAutospacing="0" w:after="0" w:afterAutospacing="0"/>
              <w:rPr>
                <w:color w:val="000000"/>
              </w:rPr>
            </w:pPr>
            <w:r w:rsidRPr="00137698">
              <w:rPr>
                <w:color w:val="000000"/>
              </w:rPr>
              <w:t>“</w:t>
            </w:r>
            <w:proofErr w:type="spellStart"/>
            <w:r w:rsidRPr="00137698">
              <w:rPr>
                <w:color w:val="000000"/>
              </w:rPr>
              <w:t>Қимыл</w:t>
            </w:r>
            <w:proofErr w:type="spellEnd"/>
            <w:r w:rsidRPr="00137698">
              <w:rPr>
                <w:color w:val="000000"/>
              </w:rPr>
              <w:t xml:space="preserve"> – </w:t>
            </w:r>
            <w:proofErr w:type="spellStart"/>
            <w:r w:rsidRPr="00137698">
              <w:rPr>
                <w:color w:val="000000"/>
              </w:rPr>
              <w:t>денсаулық</w:t>
            </w:r>
            <w:proofErr w:type="spellEnd"/>
            <w:r w:rsidRPr="00137698">
              <w:rPr>
                <w:color w:val="000000"/>
              </w:rPr>
              <w:t xml:space="preserve"> </w:t>
            </w:r>
            <w:proofErr w:type="spellStart"/>
            <w:r w:rsidRPr="00137698">
              <w:rPr>
                <w:color w:val="000000"/>
              </w:rPr>
              <w:t>кепілі</w:t>
            </w:r>
            <w:proofErr w:type="spellEnd"/>
            <w:r w:rsidRPr="00137698">
              <w:rPr>
                <w:color w:val="000000"/>
              </w:rPr>
              <w:t>.”</w:t>
            </w:r>
            <w:r w:rsidRPr="00137698">
              <w:rPr>
                <w:color w:val="000000"/>
              </w:rPr>
              <w:br/>
            </w:r>
            <w:r w:rsidRPr="00137698">
              <w:rPr>
                <w:b/>
                <w:color w:val="000000"/>
                <w:lang w:val="kk-KZ"/>
              </w:rPr>
              <w:t>Мақсаты:</w:t>
            </w:r>
            <w:r w:rsidRPr="00137698">
              <w:rPr>
                <w:color w:val="000000"/>
              </w:rPr>
              <w:t xml:space="preserve"> </w:t>
            </w:r>
            <w:proofErr w:type="spellStart"/>
            <w:r w:rsidRPr="00137698">
              <w:rPr>
                <w:color w:val="000000"/>
              </w:rPr>
              <w:t>Қозғалыс</w:t>
            </w:r>
            <w:proofErr w:type="spellEnd"/>
            <w:r w:rsidRPr="00137698">
              <w:rPr>
                <w:color w:val="000000"/>
              </w:rPr>
              <w:t xml:space="preserve"> пен </w:t>
            </w:r>
            <w:proofErr w:type="spellStart"/>
            <w:r w:rsidRPr="00137698">
              <w:rPr>
                <w:color w:val="000000"/>
              </w:rPr>
              <w:t>ойынның</w:t>
            </w:r>
            <w:proofErr w:type="spellEnd"/>
            <w:r w:rsidRPr="00137698">
              <w:rPr>
                <w:color w:val="000000"/>
              </w:rPr>
              <w:t xml:space="preserve"> </w:t>
            </w:r>
            <w:proofErr w:type="spellStart"/>
            <w:r w:rsidRPr="00137698">
              <w:rPr>
                <w:color w:val="000000"/>
              </w:rPr>
              <w:t>денсаулыққа</w:t>
            </w:r>
            <w:proofErr w:type="spellEnd"/>
            <w:r w:rsidRPr="00137698">
              <w:rPr>
                <w:color w:val="000000"/>
              </w:rPr>
              <w:t xml:space="preserve"> </w:t>
            </w:r>
            <w:proofErr w:type="spellStart"/>
            <w:r w:rsidRPr="00137698">
              <w:rPr>
                <w:color w:val="000000"/>
              </w:rPr>
              <w:t>пайдасын</w:t>
            </w:r>
            <w:proofErr w:type="spellEnd"/>
            <w:r w:rsidRPr="00137698">
              <w:rPr>
                <w:color w:val="000000"/>
              </w:rPr>
              <w:t xml:space="preserve"> </w:t>
            </w:r>
            <w:proofErr w:type="spellStart"/>
            <w:r w:rsidRPr="00137698">
              <w:rPr>
                <w:color w:val="000000"/>
              </w:rPr>
              <w:t>түсіндіру</w:t>
            </w:r>
            <w:proofErr w:type="spellEnd"/>
          </w:p>
          <w:p w14:paraId="0D3D51BA" w14:textId="77777777" w:rsidR="00E42CEC" w:rsidRPr="00137698" w:rsidRDefault="00E42CEC" w:rsidP="00E42CEC">
            <w:pPr>
              <w:pStyle w:val="af1"/>
              <w:widowControl w:val="0"/>
              <w:autoSpaceDE w:val="0"/>
              <w:autoSpaceDN w:val="0"/>
              <w:spacing w:before="0" w:beforeAutospacing="0" w:after="0" w:afterAutospacing="0"/>
              <w:rPr>
                <w:color w:val="000000"/>
              </w:rPr>
            </w:pPr>
            <w:r w:rsidRPr="00137698">
              <w:rPr>
                <w:b/>
                <w:color w:val="000000"/>
                <w:lang w:val="kk-KZ"/>
              </w:rPr>
              <w:t>Қимылды ойын</w:t>
            </w:r>
            <w:r w:rsidRPr="00137698">
              <w:rPr>
                <w:color w:val="000000"/>
              </w:rPr>
              <w:t>.</w:t>
            </w:r>
          </w:p>
          <w:p w14:paraId="0475127B" w14:textId="77777777" w:rsidR="00E42CEC" w:rsidRPr="00137698" w:rsidRDefault="00E42CEC" w:rsidP="00E42CEC">
            <w:pPr>
              <w:pStyle w:val="af1"/>
              <w:widowControl w:val="0"/>
              <w:autoSpaceDE w:val="0"/>
              <w:autoSpaceDN w:val="0"/>
              <w:spacing w:before="0" w:beforeAutospacing="0" w:after="0" w:afterAutospacing="0"/>
              <w:rPr>
                <w:b/>
                <w:bCs/>
              </w:rPr>
            </w:pPr>
            <w:r w:rsidRPr="00137698">
              <w:rPr>
                <w:b/>
                <w:bCs/>
              </w:rPr>
              <w:t>"</w:t>
            </w:r>
            <w:proofErr w:type="spellStart"/>
            <w:r w:rsidRPr="00137698">
              <w:rPr>
                <w:b/>
                <w:bCs/>
              </w:rPr>
              <w:t>Допты</w:t>
            </w:r>
            <w:proofErr w:type="spellEnd"/>
            <w:r w:rsidRPr="00137698">
              <w:rPr>
                <w:b/>
                <w:bCs/>
              </w:rPr>
              <w:t xml:space="preserve"> </w:t>
            </w:r>
            <w:proofErr w:type="spellStart"/>
            <w:r w:rsidRPr="00137698">
              <w:rPr>
                <w:b/>
                <w:bCs/>
              </w:rPr>
              <w:t>алып</w:t>
            </w:r>
            <w:proofErr w:type="spellEnd"/>
            <w:r w:rsidRPr="00137698">
              <w:rPr>
                <w:b/>
                <w:bCs/>
              </w:rPr>
              <w:t xml:space="preserve"> </w:t>
            </w:r>
            <w:proofErr w:type="spellStart"/>
            <w:r w:rsidRPr="00137698">
              <w:rPr>
                <w:b/>
                <w:bCs/>
              </w:rPr>
              <w:t>жүгіру</w:t>
            </w:r>
            <w:proofErr w:type="spellEnd"/>
            <w:r w:rsidRPr="00137698">
              <w:rPr>
                <w:b/>
                <w:bCs/>
              </w:rPr>
              <w:t>"</w:t>
            </w:r>
          </w:p>
          <w:p w14:paraId="1A52BE38" w14:textId="77777777" w:rsidR="00E42CEC" w:rsidRPr="00137698" w:rsidRDefault="00E42CEC" w:rsidP="00E42CEC">
            <w:pPr>
              <w:pStyle w:val="af1"/>
              <w:widowControl w:val="0"/>
              <w:autoSpaceDE w:val="0"/>
              <w:autoSpaceDN w:val="0"/>
              <w:spacing w:before="0" w:beforeAutospacing="0" w:after="0" w:afterAutospacing="0"/>
            </w:pPr>
            <w:proofErr w:type="spellStart"/>
            <w:r w:rsidRPr="00137698">
              <w:rPr>
                <w:b/>
                <w:bCs/>
              </w:rPr>
              <w:lastRenderedPageBreak/>
              <w:t>Мақсаты</w:t>
            </w:r>
            <w:proofErr w:type="spellEnd"/>
            <w:r w:rsidRPr="00137698">
              <w:rPr>
                <w:b/>
                <w:bCs/>
              </w:rPr>
              <w:t>:</w:t>
            </w:r>
            <w:r w:rsidRPr="00137698">
              <w:t xml:space="preserve"> </w:t>
            </w:r>
            <w:proofErr w:type="spellStart"/>
            <w:r w:rsidRPr="00137698">
              <w:t>Шыдамдылық</w:t>
            </w:r>
            <w:proofErr w:type="spellEnd"/>
            <w:r w:rsidRPr="00137698">
              <w:t xml:space="preserve">, координация </w:t>
            </w:r>
            <w:proofErr w:type="spellStart"/>
            <w:r w:rsidRPr="00137698">
              <w:t>және</w:t>
            </w:r>
            <w:proofErr w:type="spellEnd"/>
            <w:r w:rsidRPr="00137698">
              <w:t xml:space="preserve"> </w:t>
            </w:r>
            <w:proofErr w:type="spellStart"/>
            <w:r w:rsidRPr="00137698">
              <w:t>ептілікті</w:t>
            </w:r>
            <w:proofErr w:type="spellEnd"/>
            <w:r w:rsidRPr="00137698">
              <w:t xml:space="preserve"> </w:t>
            </w:r>
            <w:proofErr w:type="spellStart"/>
            <w:r w:rsidRPr="00137698">
              <w:t>дамыту</w:t>
            </w:r>
            <w:proofErr w:type="spellEnd"/>
            <w:r w:rsidRPr="00137698">
              <w:t>.</w:t>
            </w:r>
          </w:p>
          <w:p w14:paraId="73583365" w14:textId="77777777" w:rsidR="00E42CEC" w:rsidRPr="00C8415F" w:rsidRDefault="00E42CEC" w:rsidP="00E42CEC">
            <w:pPr>
              <w:pStyle w:val="af1"/>
              <w:widowControl w:val="0"/>
              <w:autoSpaceDE w:val="0"/>
              <w:autoSpaceDN w:val="0"/>
              <w:spacing w:before="0" w:beforeAutospacing="0" w:after="0" w:afterAutospacing="0"/>
              <w:rPr>
                <w:rStyle w:val="af0"/>
                <w:b w:val="0"/>
                <w:bCs w:val="0"/>
                <w:color w:val="000000"/>
              </w:rPr>
            </w:pPr>
          </w:p>
          <w:p w14:paraId="19B8ADB8" w14:textId="77777777" w:rsidR="00E42CEC" w:rsidRPr="00137698" w:rsidRDefault="00E42CEC" w:rsidP="00E42CEC">
            <w:pPr>
              <w:pStyle w:val="af1"/>
              <w:widowControl w:val="0"/>
              <w:autoSpaceDE w:val="0"/>
              <w:autoSpaceDN w:val="0"/>
              <w:spacing w:before="0" w:beforeAutospacing="0" w:after="0" w:afterAutospacing="0"/>
              <w:rPr>
                <w:rStyle w:val="af0"/>
                <w:color w:val="000000"/>
              </w:rPr>
            </w:pPr>
            <w:r w:rsidRPr="00137698">
              <w:rPr>
                <w:rStyle w:val="af0"/>
                <w:color w:val="000000"/>
              </w:rPr>
              <w:t xml:space="preserve">Математика </w:t>
            </w:r>
            <w:proofErr w:type="spellStart"/>
            <w:r w:rsidRPr="00137698">
              <w:rPr>
                <w:rStyle w:val="af0"/>
                <w:color w:val="000000"/>
              </w:rPr>
              <w:t>негіздері</w:t>
            </w:r>
            <w:proofErr w:type="spellEnd"/>
            <w:r w:rsidRPr="00137698">
              <w:rPr>
                <w:rStyle w:val="af0"/>
                <w:color w:val="000000"/>
              </w:rPr>
              <w:t>:</w:t>
            </w:r>
          </w:p>
          <w:p w14:paraId="5CED216B" w14:textId="77777777" w:rsidR="00E42CEC" w:rsidRDefault="00E42CEC" w:rsidP="00E42CEC">
            <w:pPr>
              <w:pStyle w:val="af1"/>
              <w:widowControl w:val="0"/>
              <w:autoSpaceDE w:val="0"/>
              <w:autoSpaceDN w:val="0"/>
              <w:spacing w:before="0" w:beforeAutospacing="0" w:after="0" w:afterAutospacing="0"/>
              <w:rPr>
                <w:color w:val="000000"/>
              </w:rPr>
            </w:pPr>
            <w:r w:rsidRPr="00137698">
              <w:rPr>
                <w:rStyle w:val="af0"/>
                <w:color w:val="000000"/>
                <w:lang w:val="kk-KZ"/>
              </w:rPr>
              <w:t>Тақырыбы «Үлкен-кіші»</w:t>
            </w:r>
            <w:r w:rsidRPr="00137698">
              <w:rPr>
                <w:color w:val="000000"/>
              </w:rPr>
              <w:br/>
            </w:r>
            <w:r w:rsidRPr="00137698">
              <w:rPr>
                <w:b/>
                <w:color w:val="000000"/>
                <w:lang w:val="kk-KZ"/>
              </w:rPr>
              <w:t>Мақсаты:</w:t>
            </w:r>
            <w:r w:rsidRPr="00137698">
              <w:rPr>
                <w:color w:val="000000"/>
              </w:rPr>
              <w:t xml:space="preserve"> “</w:t>
            </w:r>
            <w:proofErr w:type="spellStart"/>
            <w:r w:rsidRPr="00137698">
              <w:rPr>
                <w:color w:val="000000"/>
              </w:rPr>
              <w:t>Қайсысы</w:t>
            </w:r>
            <w:proofErr w:type="spellEnd"/>
            <w:r w:rsidRPr="00137698">
              <w:rPr>
                <w:color w:val="000000"/>
              </w:rPr>
              <w:t xml:space="preserve"> </w:t>
            </w:r>
            <w:proofErr w:type="spellStart"/>
            <w:r w:rsidRPr="00137698">
              <w:rPr>
                <w:color w:val="000000"/>
              </w:rPr>
              <w:t>үлкен</w:t>
            </w:r>
            <w:proofErr w:type="spellEnd"/>
            <w:r w:rsidRPr="00137698">
              <w:rPr>
                <w:color w:val="000000"/>
              </w:rPr>
              <w:t xml:space="preserve">?” – </w:t>
            </w:r>
            <w:proofErr w:type="spellStart"/>
            <w:r w:rsidRPr="00137698">
              <w:rPr>
                <w:color w:val="000000"/>
              </w:rPr>
              <w:t>доптарды</w:t>
            </w:r>
            <w:proofErr w:type="spellEnd"/>
            <w:r w:rsidRPr="00137698">
              <w:rPr>
                <w:color w:val="000000"/>
              </w:rPr>
              <w:t xml:space="preserve"> </w:t>
            </w:r>
            <w:proofErr w:type="spellStart"/>
            <w:r w:rsidRPr="00137698">
              <w:rPr>
                <w:color w:val="000000"/>
              </w:rPr>
              <w:t>салыстыру</w:t>
            </w:r>
            <w:proofErr w:type="spellEnd"/>
            <w:r w:rsidRPr="00137698">
              <w:rPr>
                <w:color w:val="000000"/>
              </w:rPr>
              <w:t>.</w:t>
            </w:r>
            <w:r w:rsidRPr="00137698">
              <w:rPr>
                <w:color w:val="000000"/>
              </w:rPr>
              <w:br/>
              <w:t>– “</w:t>
            </w:r>
            <w:proofErr w:type="spellStart"/>
            <w:r w:rsidRPr="00137698">
              <w:rPr>
                <w:color w:val="000000"/>
              </w:rPr>
              <w:t>Қанша</w:t>
            </w:r>
            <w:proofErr w:type="spellEnd"/>
            <w:r w:rsidRPr="00137698">
              <w:rPr>
                <w:color w:val="000000"/>
              </w:rPr>
              <w:t xml:space="preserve"> бала </w:t>
            </w:r>
            <w:proofErr w:type="spellStart"/>
            <w:r w:rsidRPr="00137698">
              <w:rPr>
                <w:color w:val="000000"/>
              </w:rPr>
              <w:t>секірді</w:t>
            </w:r>
            <w:proofErr w:type="spellEnd"/>
            <w:r w:rsidRPr="00137698">
              <w:rPr>
                <w:color w:val="000000"/>
              </w:rPr>
              <w:t xml:space="preserve">?” – </w:t>
            </w:r>
            <w:proofErr w:type="spellStart"/>
            <w:r w:rsidRPr="00137698">
              <w:rPr>
                <w:color w:val="000000"/>
              </w:rPr>
              <w:t>санау</w:t>
            </w:r>
            <w:proofErr w:type="spellEnd"/>
            <w:r w:rsidRPr="00137698">
              <w:rPr>
                <w:color w:val="000000"/>
              </w:rPr>
              <w:t xml:space="preserve"> 1–5 </w:t>
            </w:r>
            <w:proofErr w:type="spellStart"/>
            <w:r w:rsidRPr="00137698">
              <w:rPr>
                <w:color w:val="000000"/>
              </w:rPr>
              <w:t>дейін</w:t>
            </w:r>
            <w:proofErr w:type="spellEnd"/>
            <w:r w:rsidRPr="00137698">
              <w:rPr>
                <w:color w:val="000000"/>
              </w:rPr>
              <w:t>.</w:t>
            </w:r>
            <w:r w:rsidRPr="00137698">
              <w:rPr>
                <w:color w:val="000000"/>
              </w:rPr>
              <w:br/>
              <w:t>– “</w:t>
            </w:r>
            <w:proofErr w:type="spellStart"/>
            <w:r w:rsidRPr="00137698">
              <w:rPr>
                <w:color w:val="000000"/>
              </w:rPr>
              <w:t>Қысқа</w:t>
            </w:r>
            <w:proofErr w:type="spellEnd"/>
            <w:r w:rsidRPr="00137698">
              <w:rPr>
                <w:color w:val="000000"/>
              </w:rPr>
              <w:t xml:space="preserve"> – </w:t>
            </w:r>
            <w:proofErr w:type="spellStart"/>
            <w:r w:rsidRPr="00137698">
              <w:rPr>
                <w:color w:val="000000"/>
              </w:rPr>
              <w:t>ұзын</w:t>
            </w:r>
            <w:proofErr w:type="spellEnd"/>
            <w:r w:rsidRPr="00137698">
              <w:rPr>
                <w:color w:val="000000"/>
              </w:rPr>
              <w:t xml:space="preserve">” </w:t>
            </w:r>
            <w:proofErr w:type="spellStart"/>
            <w:r w:rsidRPr="00137698">
              <w:rPr>
                <w:color w:val="000000"/>
              </w:rPr>
              <w:t>ұғымдарын</w:t>
            </w:r>
            <w:proofErr w:type="spellEnd"/>
            <w:r w:rsidRPr="00137698">
              <w:rPr>
                <w:color w:val="000000"/>
              </w:rPr>
              <w:t xml:space="preserve"> </w:t>
            </w:r>
            <w:proofErr w:type="spellStart"/>
            <w:r w:rsidRPr="00137698">
              <w:rPr>
                <w:color w:val="000000"/>
              </w:rPr>
              <w:t>ойын</w:t>
            </w:r>
            <w:proofErr w:type="spellEnd"/>
            <w:r w:rsidRPr="00137698">
              <w:rPr>
                <w:color w:val="000000"/>
              </w:rPr>
              <w:t xml:space="preserve"> </w:t>
            </w:r>
            <w:proofErr w:type="spellStart"/>
            <w:r w:rsidRPr="00137698">
              <w:rPr>
                <w:color w:val="000000"/>
              </w:rPr>
              <w:t>арқылы</w:t>
            </w:r>
            <w:proofErr w:type="spellEnd"/>
            <w:r w:rsidRPr="00137698">
              <w:rPr>
                <w:color w:val="000000"/>
              </w:rPr>
              <w:t xml:space="preserve"> </w:t>
            </w:r>
            <w:proofErr w:type="spellStart"/>
            <w:r w:rsidRPr="00137698">
              <w:rPr>
                <w:color w:val="000000"/>
              </w:rPr>
              <w:t>бекіту</w:t>
            </w:r>
            <w:proofErr w:type="spellEnd"/>
            <w:r w:rsidRPr="00137698">
              <w:rPr>
                <w:color w:val="000000"/>
              </w:rPr>
              <w:t>.</w:t>
            </w:r>
          </w:p>
          <w:p w14:paraId="1027DAD8" w14:textId="77777777" w:rsidR="00E42CEC" w:rsidRDefault="00E42CEC" w:rsidP="00E42CEC">
            <w:pPr>
              <w:pStyle w:val="af1"/>
              <w:widowControl w:val="0"/>
              <w:autoSpaceDE w:val="0"/>
              <w:autoSpaceDN w:val="0"/>
              <w:spacing w:before="0" w:beforeAutospacing="0" w:after="0" w:afterAutospacing="0"/>
              <w:rPr>
                <w:b/>
                <w:color w:val="000000"/>
                <w:lang w:val="kk-KZ"/>
              </w:rPr>
            </w:pPr>
            <w:r w:rsidRPr="00C8415F">
              <w:rPr>
                <w:b/>
                <w:color w:val="000000"/>
                <w:lang w:val="kk-KZ"/>
              </w:rPr>
              <w:t xml:space="preserve">ЖИ қолдану </w:t>
            </w:r>
          </w:p>
          <w:p w14:paraId="64034331" w14:textId="77777777" w:rsidR="00E42CEC" w:rsidRPr="00C8415F" w:rsidRDefault="00E42CEC" w:rsidP="00E42CEC">
            <w:pPr>
              <w:pStyle w:val="20"/>
              <w:spacing w:before="0" w:after="0"/>
              <w:rPr>
                <w:rFonts w:ascii="Times New Roman" w:hAnsi="Times New Roman"/>
                <w:color w:val="auto"/>
                <w:sz w:val="24"/>
                <w:szCs w:val="24"/>
              </w:rPr>
            </w:pPr>
            <w:proofErr w:type="spellStart"/>
            <w:r w:rsidRPr="00C8415F">
              <w:rPr>
                <w:rFonts w:ascii="Times New Roman" w:hAnsi="Times New Roman"/>
                <w:color w:val="auto"/>
                <w:sz w:val="24"/>
                <w:szCs w:val="24"/>
              </w:rPr>
              <w:t>Ұйымдастыру</w:t>
            </w:r>
            <w:proofErr w:type="spellEnd"/>
            <w:r w:rsidRPr="00C8415F">
              <w:rPr>
                <w:rFonts w:ascii="Times New Roman" w:hAnsi="Times New Roman"/>
                <w:color w:val="auto"/>
                <w:sz w:val="24"/>
                <w:szCs w:val="24"/>
              </w:rPr>
              <w:t xml:space="preserve"> </w:t>
            </w:r>
            <w:proofErr w:type="spellStart"/>
            <w:r w:rsidRPr="00C8415F">
              <w:rPr>
                <w:rFonts w:ascii="Times New Roman" w:hAnsi="Times New Roman"/>
                <w:color w:val="auto"/>
                <w:sz w:val="24"/>
                <w:szCs w:val="24"/>
              </w:rPr>
              <w:t>кезеңі</w:t>
            </w:r>
            <w:proofErr w:type="spellEnd"/>
          </w:p>
          <w:p w14:paraId="6C35ADE0" w14:textId="77777777" w:rsidR="00E42CEC" w:rsidRDefault="00E42CEC" w:rsidP="00E42CEC">
            <w:pPr>
              <w:pStyle w:val="af1"/>
              <w:widowControl w:val="0"/>
              <w:autoSpaceDE w:val="0"/>
              <w:autoSpaceDN w:val="0"/>
              <w:spacing w:before="0" w:beforeAutospacing="0" w:after="0" w:afterAutospacing="0"/>
              <w:rPr>
                <w:lang w:val="kk-KZ"/>
              </w:rPr>
            </w:pPr>
            <w:r w:rsidRPr="00C8415F">
              <w:t>«</w:t>
            </w:r>
            <w:proofErr w:type="spellStart"/>
            <w:r w:rsidRPr="00C8415F">
              <w:t>Қайсысы</w:t>
            </w:r>
            <w:proofErr w:type="spellEnd"/>
            <w:r w:rsidRPr="00C8415F">
              <w:t xml:space="preserve"> </w:t>
            </w:r>
            <w:proofErr w:type="spellStart"/>
            <w:r w:rsidRPr="00C8415F">
              <w:t>үлкен</w:t>
            </w:r>
            <w:proofErr w:type="spellEnd"/>
            <w:r w:rsidRPr="00C8415F">
              <w:t xml:space="preserve">?» </w:t>
            </w:r>
            <w:proofErr w:type="spellStart"/>
            <w:r w:rsidRPr="00C8415F">
              <w:t>ойыны</w:t>
            </w:r>
            <w:proofErr w:type="spellEnd"/>
            <w:r w:rsidRPr="00C8415F">
              <w:t>.</w:t>
            </w:r>
            <w:r w:rsidRPr="00C8415F">
              <w:br/>
              <w:t xml:space="preserve">ЖИ </w:t>
            </w:r>
            <w:proofErr w:type="spellStart"/>
            <w:r w:rsidRPr="00C8415F">
              <w:t>екі</w:t>
            </w:r>
            <w:proofErr w:type="spellEnd"/>
            <w:r w:rsidRPr="00C8415F">
              <w:t xml:space="preserve"> </w:t>
            </w:r>
            <w:proofErr w:type="spellStart"/>
            <w:r w:rsidRPr="00C8415F">
              <w:t>сурет</w:t>
            </w:r>
            <w:proofErr w:type="spellEnd"/>
            <w:r w:rsidRPr="00C8415F">
              <w:t xml:space="preserve"> </w:t>
            </w:r>
            <w:proofErr w:type="spellStart"/>
            <w:r w:rsidRPr="00C8415F">
              <w:t>көрсетеді</w:t>
            </w:r>
            <w:proofErr w:type="spellEnd"/>
            <w:r w:rsidRPr="00C8415F">
              <w:t xml:space="preserve">: </w:t>
            </w:r>
            <w:proofErr w:type="spellStart"/>
            <w:r w:rsidRPr="00C8415F">
              <w:t>үлкен</w:t>
            </w:r>
            <w:proofErr w:type="spellEnd"/>
            <w:r w:rsidRPr="00C8415F">
              <w:t xml:space="preserve"> </w:t>
            </w:r>
            <w:proofErr w:type="spellStart"/>
            <w:r w:rsidRPr="00C8415F">
              <w:t>алма</w:t>
            </w:r>
            <w:proofErr w:type="spellEnd"/>
            <w:r w:rsidRPr="00C8415F">
              <w:t xml:space="preserve"> – </w:t>
            </w:r>
            <w:proofErr w:type="spellStart"/>
            <w:r w:rsidRPr="00C8415F">
              <w:t>кіші</w:t>
            </w:r>
            <w:proofErr w:type="spellEnd"/>
            <w:r w:rsidRPr="00C8415F">
              <w:t xml:space="preserve"> </w:t>
            </w:r>
            <w:proofErr w:type="spellStart"/>
            <w:r w:rsidRPr="00C8415F">
              <w:t>алма</w:t>
            </w:r>
            <w:proofErr w:type="spellEnd"/>
            <w:r w:rsidRPr="00C8415F">
              <w:t>.</w:t>
            </w:r>
            <w:r w:rsidRPr="00C8415F">
              <w:br/>
            </w:r>
            <w:proofErr w:type="spellStart"/>
            <w:r w:rsidRPr="00C8415F">
              <w:t>Балалар</w:t>
            </w:r>
            <w:proofErr w:type="spellEnd"/>
            <w:r w:rsidRPr="00C8415F">
              <w:t xml:space="preserve"> </w:t>
            </w:r>
            <w:proofErr w:type="spellStart"/>
            <w:r w:rsidRPr="00C8415F">
              <w:t>айырмашылығын</w:t>
            </w:r>
            <w:proofErr w:type="spellEnd"/>
            <w:r w:rsidRPr="00C8415F">
              <w:t xml:space="preserve"> </w:t>
            </w:r>
            <w:proofErr w:type="spellStart"/>
            <w:r w:rsidRPr="00C8415F">
              <w:t>айтады</w:t>
            </w:r>
            <w:proofErr w:type="spellEnd"/>
            <w:r>
              <w:rPr>
                <w:lang w:val="kk-KZ"/>
              </w:rPr>
              <w:t>.</w:t>
            </w:r>
          </w:p>
          <w:p w14:paraId="625C6CF9" w14:textId="77777777" w:rsidR="00E42CEC" w:rsidRPr="00C8415F" w:rsidRDefault="00E42CEC" w:rsidP="00E42CEC">
            <w:pPr>
              <w:pStyle w:val="af1"/>
              <w:widowControl w:val="0"/>
              <w:autoSpaceDE w:val="0"/>
              <w:autoSpaceDN w:val="0"/>
              <w:spacing w:before="0" w:beforeAutospacing="0" w:after="0" w:afterAutospacing="0"/>
              <w:rPr>
                <w:b/>
                <w:lang w:val="kk-KZ"/>
              </w:rPr>
            </w:pPr>
            <w:r w:rsidRPr="00A62096">
              <w:rPr>
                <w:b/>
                <w:lang w:val="kk-KZ"/>
              </w:rPr>
              <w:t>ЖИ суреттерін көрсету</w:t>
            </w:r>
            <w:r w:rsidRPr="00A62096">
              <w:rPr>
                <w:lang w:val="kk-KZ"/>
              </w:rPr>
              <w:t>: үлкен аю – кіші аю, үлкен доп – кіші доп.</w:t>
            </w:r>
            <w:r w:rsidRPr="00A62096">
              <w:rPr>
                <w:lang w:val="kk-KZ"/>
              </w:rPr>
              <w:br/>
            </w:r>
            <w:r w:rsidRPr="00A62096">
              <w:rPr>
                <w:lang w:val="kk-KZ"/>
              </w:rPr>
              <w:lastRenderedPageBreak/>
              <w:t>. «Салыстыр» ойыны – экрандағы заттарды үлкен/кіші деп бөлу.</w:t>
            </w:r>
            <w:r w:rsidRPr="00A62096">
              <w:rPr>
                <w:lang w:val="kk-KZ"/>
              </w:rPr>
              <w:br/>
              <w:t xml:space="preserve">. «Таңда» интерактиві – </w:t>
            </w:r>
            <w:r w:rsidRPr="00A62096">
              <w:rPr>
                <w:b/>
                <w:lang w:val="kk-KZ"/>
              </w:rPr>
              <w:t>ЖИ сұрақ қояды</w:t>
            </w:r>
            <w:r w:rsidRPr="00A62096">
              <w:rPr>
                <w:lang w:val="kk-KZ"/>
              </w:rPr>
              <w:t>: «Қайсысы үлкен</w:t>
            </w:r>
          </w:p>
          <w:p w14:paraId="0ECD7D61" w14:textId="77777777" w:rsidR="00E42CEC" w:rsidRPr="00137698" w:rsidRDefault="00E42CEC" w:rsidP="00E42CEC">
            <w:pPr>
              <w:pStyle w:val="af1"/>
              <w:widowControl w:val="0"/>
              <w:autoSpaceDE w:val="0"/>
              <w:autoSpaceDN w:val="0"/>
              <w:spacing w:before="0" w:beforeAutospacing="0" w:after="0" w:afterAutospacing="0"/>
              <w:rPr>
                <w:b/>
                <w:bCs/>
                <w:color w:val="000000"/>
                <w:lang w:val="kk-KZ"/>
              </w:rPr>
            </w:pPr>
            <w:r w:rsidRPr="00137698">
              <w:rPr>
                <w:b/>
                <w:bCs/>
                <w:color w:val="000000"/>
                <w:lang w:val="kk-KZ"/>
              </w:rPr>
              <w:t xml:space="preserve">Дид/қ ойын </w:t>
            </w:r>
          </w:p>
          <w:p w14:paraId="7C4F9B72" w14:textId="77777777" w:rsidR="00E42CEC" w:rsidRPr="00137698" w:rsidRDefault="00E42CEC" w:rsidP="00E42CEC">
            <w:pPr>
              <w:shd w:val="clear" w:color="auto" w:fill="FFFFFF"/>
              <w:spacing w:after="0" w:line="240" w:lineRule="auto"/>
              <w:rPr>
                <w:rFonts w:ascii="Times New Roman" w:eastAsia="Times New Roman" w:hAnsi="Times New Roman"/>
                <w:color w:val="333333"/>
                <w:sz w:val="24"/>
                <w:szCs w:val="24"/>
                <w:lang w:val="kk-KZ" w:eastAsia="ru-RU"/>
              </w:rPr>
            </w:pPr>
            <w:r w:rsidRPr="00137698">
              <w:rPr>
                <w:rFonts w:ascii="Helvetica" w:eastAsia="Times New Roman" w:hAnsi="Helvetica"/>
                <w:color w:val="333333"/>
                <w:sz w:val="24"/>
                <w:szCs w:val="24"/>
                <w:lang w:val="kk-KZ" w:eastAsia="ru-RU"/>
              </w:rPr>
              <w:t>«</w:t>
            </w:r>
            <w:r w:rsidRPr="00137698">
              <w:rPr>
                <w:rFonts w:ascii="Times New Roman" w:eastAsia="Times New Roman" w:hAnsi="Times New Roman"/>
                <w:b/>
                <w:color w:val="333333"/>
                <w:sz w:val="24"/>
                <w:szCs w:val="24"/>
                <w:lang w:val="kk-KZ" w:eastAsia="ru-RU"/>
              </w:rPr>
              <w:t>Түстерді ажырат</w:t>
            </w:r>
            <w:r w:rsidRPr="00137698">
              <w:rPr>
                <w:rFonts w:ascii="Times New Roman" w:eastAsia="Times New Roman" w:hAnsi="Times New Roman"/>
                <w:color w:val="333333"/>
                <w:sz w:val="24"/>
                <w:szCs w:val="24"/>
                <w:lang w:val="kk-KZ" w:eastAsia="ru-RU"/>
              </w:rPr>
              <w:t>»</w:t>
            </w:r>
          </w:p>
          <w:p w14:paraId="150B60DF" w14:textId="77777777" w:rsidR="00E42CEC" w:rsidRPr="00137698" w:rsidRDefault="00E42CEC" w:rsidP="00E42CEC">
            <w:pPr>
              <w:shd w:val="clear" w:color="auto" w:fill="FFFFFF"/>
              <w:spacing w:after="0" w:line="240" w:lineRule="auto"/>
              <w:rPr>
                <w:rFonts w:ascii="Times New Roman" w:eastAsia="Times New Roman" w:hAnsi="Times New Roman"/>
                <w:color w:val="333333"/>
                <w:sz w:val="24"/>
                <w:szCs w:val="24"/>
                <w:lang w:val="kk-KZ" w:eastAsia="ru-RU"/>
              </w:rPr>
            </w:pPr>
            <w:r w:rsidRPr="00137698">
              <w:rPr>
                <w:rFonts w:ascii="Times New Roman" w:eastAsia="Times New Roman" w:hAnsi="Times New Roman"/>
                <w:b/>
                <w:bCs/>
                <w:color w:val="333333"/>
                <w:sz w:val="24"/>
                <w:szCs w:val="24"/>
                <w:lang w:val="kk-KZ" w:eastAsia="ru-RU"/>
              </w:rPr>
              <w:t>Шарты:</w:t>
            </w:r>
            <w:r w:rsidRPr="00137698">
              <w:rPr>
                <w:rFonts w:ascii="Times New Roman" w:eastAsia="Times New Roman" w:hAnsi="Times New Roman"/>
                <w:color w:val="333333"/>
                <w:sz w:val="24"/>
                <w:szCs w:val="24"/>
                <w:lang w:val="kk-KZ" w:eastAsia="ru-RU"/>
              </w:rPr>
              <w:t> Екі себетке үлкен- кіші дөңгелектер дің түстерін ажыратып себеттерге салу.</w:t>
            </w:r>
          </w:p>
          <w:p w14:paraId="7090199C" w14:textId="77777777" w:rsidR="00E42CEC" w:rsidRPr="00137698" w:rsidRDefault="00E42CEC" w:rsidP="00E42CEC">
            <w:pPr>
              <w:pStyle w:val="af1"/>
              <w:widowControl w:val="0"/>
              <w:autoSpaceDE w:val="0"/>
              <w:autoSpaceDN w:val="0"/>
              <w:spacing w:before="0" w:beforeAutospacing="0" w:after="0" w:afterAutospacing="0"/>
              <w:rPr>
                <w:b/>
                <w:bCs/>
                <w:color w:val="000000"/>
                <w:lang w:val="kk-KZ"/>
              </w:rPr>
            </w:pPr>
          </w:p>
        </w:tc>
        <w:tc>
          <w:tcPr>
            <w:tcW w:w="2410" w:type="dxa"/>
            <w:tcBorders>
              <w:top w:val="single" w:sz="4" w:space="0" w:color="auto"/>
              <w:left w:val="single" w:sz="4" w:space="0" w:color="000000"/>
              <w:bottom w:val="single" w:sz="4" w:space="0" w:color="000000"/>
              <w:right w:val="single" w:sz="4" w:space="0" w:color="000000"/>
            </w:tcBorders>
          </w:tcPr>
          <w:p w14:paraId="63336444" w14:textId="77777777" w:rsidR="00E42CEC" w:rsidRPr="00137698" w:rsidRDefault="00E42CEC" w:rsidP="00E42CEC">
            <w:pPr>
              <w:spacing w:after="0" w:line="240" w:lineRule="auto"/>
              <w:rPr>
                <w:rFonts w:ascii="Times New Roman" w:hAnsi="Times New Roman"/>
                <w:b/>
                <w:sz w:val="24"/>
                <w:szCs w:val="24"/>
                <w:lang w:val="kk-KZ"/>
              </w:rPr>
            </w:pPr>
            <w:r w:rsidRPr="00137698">
              <w:rPr>
                <w:rFonts w:ascii="Times New Roman" w:hAnsi="Times New Roman"/>
                <w:b/>
                <w:sz w:val="24"/>
                <w:szCs w:val="24"/>
                <w:lang w:val="kk-KZ"/>
              </w:rPr>
              <w:lastRenderedPageBreak/>
              <w:t>Математика негіздері</w:t>
            </w:r>
          </w:p>
          <w:p w14:paraId="459A6270" w14:textId="77777777" w:rsidR="00E42CEC" w:rsidRPr="00137698" w:rsidRDefault="00E42CEC" w:rsidP="00E42CEC">
            <w:pPr>
              <w:spacing w:after="0" w:line="240" w:lineRule="auto"/>
              <w:rPr>
                <w:rFonts w:ascii="Times New Roman" w:hAnsi="Times New Roman"/>
                <w:sz w:val="24"/>
                <w:szCs w:val="24"/>
                <w:lang w:val="kk-KZ"/>
              </w:rPr>
            </w:pPr>
            <w:r w:rsidRPr="00137698">
              <w:rPr>
                <w:rFonts w:ascii="Times New Roman" w:hAnsi="Times New Roman"/>
                <w:b/>
                <w:sz w:val="24"/>
                <w:szCs w:val="24"/>
                <w:lang w:val="kk-KZ"/>
              </w:rPr>
              <w:t>Тақырыбы: «</w:t>
            </w:r>
            <w:r w:rsidRPr="00137698">
              <w:rPr>
                <w:rFonts w:ascii="Times New Roman" w:hAnsi="Times New Roman"/>
                <w:sz w:val="24"/>
                <w:szCs w:val="24"/>
                <w:lang w:val="kk-KZ"/>
              </w:rPr>
              <w:t>Реттік санау. «Кең»,«тарлау» «тар»,«өте тар» ұғымдарын пысықтау.</w:t>
            </w:r>
          </w:p>
          <w:p w14:paraId="4EBF4571" w14:textId="77777777" w:rsidR="00E42CEC" w:rsidRPr="00137698" w:rsidRDefault="00E42CEC" w:rsidP="00E42CEC">
            <w:pPr>
              <w:spacing w:after="0" w:line="240" w:lineRule="auto"/>
              <w:rPr>
                <w:rFonts w:ascii="Times New Roman" w:hAnsi="Times New Roman"/>
                <w:sz w:val="24"/>
                <w:szCs w:val="24"/>
                <w:lang w:val="kk-KZ"/>
              </w:rPr>
            </w:pPr>
            <w:r w:rsidRPr="00137698">
              <w:rPr>
                <w:rFonts w:ascii="Times New Roman" w:hAnsi="Times New Roman"/>
                <w:b/>
                <w:sz w:val="24"/>
                <w:szCs w:val="24"/>
                <w:lang w:val="kk-KZ"/>
              </w:rPr>
              <w:t>Мақсаты:</w:t>
            </w:r>
            <w:r w:rsidRPr="00137698">
              <w:rPr>
                <w:rFonts w:ascii="Times New Roman" w:hAnsi="Times New Roman"/>
                <w:sz w:val="24"/>
                <w:szCs w:val="24"/>
                <w:lang w:val="kk-KZ"/>
              </w:rPr>
              <w:t xml:space="preserve"> Реттік санауға үйренеді. Заттарды еніне қарай салыстыруға, олардың ұқсастығы мен айырмашылығын таба алады.</w:t>
            </w:r>
          </w:p>
          <w:p w14:paraId="1AD7E954" w14:textId="77777777" w:rsidR="00E42CEC" w:rsidRPr="00137698"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37698">
              <w:rPr>
                <w:rFonts w:ascii="Times New Roman" w:hAnsi="Times New Roman"/>
                <w:b/>
                <w:bCs/>
                <w:color w:val="000000"/>
                <w:sz w:val="24"/>
                <w:szCs w:val="24"/>
                <w:lang w:val="kk-KZ"/>
              </w:rPr>
              <w:lastRenderedPageBreak/>
              <w:t>Дид/қ ойын</w:t>
            </w:r>
          </w:p>
          <w:p w14:paraId="681EF6DB" w14:textId="77777777" w:rsidR="00E42CEC" w:rsidRPr="00137698" w:rsidRDefault="00E42CEC" w:rsidP="00E42CEC">
            <w:pPr>
              <w:widowControl w:val="0"/>
              <w:autoSpaceDE w:val="0"/>
              <w:autoSpaceDN w:val="0"/>
              <w:spacing w:after="0" w:line="240" w:lineRule="auto"/>
              <w:rPr>
                <w:b/>
                <w:bCs/>
                <w:color w:val="000000"/>
                <w:sz w:val="24"/>
                <w:szCs w:val="24"/>
                <w:lang w:val="kk-KZ"/>
              </w:rPr>
            </w:pPr>
            <w:r w:rsidRPr="00137698">
              <w:rPr>
                <w:color w:val="333333"/>
                <w:sz w:val="24"/>
                <w:szCs w:val="24"/>
                <w:shd w:val="clear" w:color="auto" w:fill="FFFFFF"/>
                <w:lang w:val="kk-KZ"/>
              </w:rPr>
              <w:t>«</w:t>
            </w:r>
            <w:r w:rsidRPr="00137698">
              <w:rPr>
                <w:rFonts w:ascii="Times New Roman" w:hAnsi="Times New Roman"/>
                <w:color w:val="333333"/>
                <w:sz w:val="24"/>
                <w:szCs w:val="24"/>
                <w:shd w:val="clear" w:color="auto" w:fill="FFFFFF"/>
                <w:lang w:val="kk-KZ"/>
              </w:rPr>
              <w:t xml:space="preserve">Біреуі артық» </w:t>
            </w:r>
            <w:r w:rsidRPr="00137698">
              <w:rPr>
                <w:rFonts w:ascii="Times New Roman" w:hAnsi="Times New Roman"/>
                <w:b/>
                <w:color w:val="333333"/>
                <w:sz w:val="24"/>
                <w:szCs w:val="24"/>
                <w:shd w:val="clear" w:color="auto" w:fill="FFFFFF"/>
                <w:lang w:val="kk-KZ"/>
              </w:rPr>
              <w:t>Мақсаты</w:t>
            </w:r>
            <w:r w:rsidRPr="00137698">
              <w:rPr>
                <w:rFonts w:ascii="Times New Roman" w:hAnsi="Times New Roman"/>
                <w:color w:val="333333"/>
                <w:sz w:val="24"/>
                <w:szCs w:val="24"/>
                <w:shd w:val="clear" w:color="auto" w:fill="FFFFFF"/>
                <w:lang w:val="kk-KZ"/>
              </w:rPr>
              <w:t>: «Біреу – көп» ұғымын бекіту; ойлау қабілеттерін дамыту; заттарды топтастыра білуге үйрету.</w:t>
            </w:r>
            <w:r w:rsidRPr="00137698">
              <w:rPr>
                <w:rFonts w:ascii="Times New Roman" w:hAnsi="Times New Roman"/>
                <w:color w:val="333333"/>
                <w:sz w:val="24"/>
                <w:szCs w:val="24"/>
                <w:lang w:val="kk-KZ"/>
              </w:rPr>
              <w:br/>
            </w:r>
            <w:r w:rsidRPr="00137698">
              <w:rPr>
                <w:rFonts w:ascii="Times New Roman" w:hAnsi="Times New Roman"/>
                <w:color w:val="333333"/>
                <w:sz w:val="24"/>
                <w:szCs w:val="24"/>
                <w:shd w:val="clear" w:color="auto" w:fill="FFFFFF"/>
                <w:lang w:val="kk-KZ"/>
              </w:rPr>
              <w:t>Балалар барлық карточкалардың арасынан бір зат бейнеленген карточканы тауып, атауын айтады, содан кейін көп зат бейнеленген карточканы көрсетеді. Бір бала жауап береді, қалғандары тексеріп отырады.</w:t>
            </w:r>
            <w:r w:rsidRPr="00137698">
              <w:rPr>
                <w:rFonts w:ascii="Helvetica" w:hAnsi="Helvetica"/>
                <w:color w:val="333333"/>
                <w:sz w:val="24"/>
                <w:szCs w:val="24"/>
                <w:lang w:val="kk-KZ"/>
              </w:rPr>
              <w:br/>
            </w:r>
          </w:p>
          <w:p w14:paraId="06F12A5F" w14:textId="77777777" w:rsidR="00E42CEC" w:rsidRPr="00137698"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37698">
              <w:rPr>
                <w:rFonts w:ascii="Times New Roman" w:hAnsi="Times New Roman"/>
                <w:b/>
                <w:bCs/>
                <w:color w:val="000000"/>
                <w:sz w:val="24"/>
                <w:szCs w:val="24"/>
                <w:lang w:val="kk-KZ"/>
              </w:rPr>
              <w:t>Мүсіндеу</w:t>
            </w:r>
          </w:p>
          <w:p w14:paraId="6CF326D2" w14:textId="77777777" w:rsidR="00E42CEC" w:rsidRPr="00137698"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37698">
              <w:rPr>
                <w:rFonts w:ascii="Times New Roman" w:hAnsi="Times New Roman"/>
                <w:b/>
                <w:bCs/>
                <w:color w:val="000000"/>
                <w:sz w:val="24"/>
                <w:szCs w:val="24"/>
                <w:lang w:val="kk-KZ"/>
              </w:rPr>
              <w:t>Тақырыбы:</w:t>
            </w:r>
          </w:p>
          <w:p w14:paraId="47253BDA" w14:textId="77777777" w:rsidR="00E42CEC" w:rsidRPr="00137698" w:rsidRDefault="00E42CEC" w:rsidP="00E42CEC">
            <w:pPr>
              <w:pStyle w:val="western"/>
              <w:shd w:val="clear" w:color="auto" w:fill="FFFFFF"/>
              <w:spacing w:before="0" w:beforeAutospacing="0" w:after="0" w:afterAutospacing="0"/>
              <w:rPr>
                <w:color w:val="4A4A4A"/>
                <w:lang w:val="kk-KZ"/>
              </w:rPr>
            </w:pPr>
            <w:r w:rsidRPr="00137698">
              <w:rPr>
                <w:color w:val="4A4A4A"/>
                <w:lang w:val="kk-KZ"/>
              </w:rPr>
              <w:t>«Торғай»</w:t>
            </w:r>
          </w:p>
          <w:p w14:paraId="7A75F3E2" w14:textId="77777777" w:rsidR="00E42CEC" w:rsidRPr="00137698" w:rsidRDefault="00E42CEC" w:rsidP="00E42CEC">
            <w:pPr>
              <w:pStyle w:val="western"/>
              <w:shd w:val="clear" w:color="auto" w:fill="FFFFFF"/>
              <w:spacing w:before="0" w:beforeAutospacing="0" w:after="0" w:afterAutospacing="0"/>
              <w:rPr>
                <w:color w:val="4A4A4A"/>
                <w:lang w:val="kk-KZ"/>
              </w:rPr>
            </w:pPr>
            <w:r w:rsidRPr="00137698">
              <w:rPr>
                <w:b/>
                <w:bCs/>
                <w:color w:val="4A4A4A"/>
                <w:lang w:val="kk-KZ"/>
              </w:rPr>
              <w:t>Мақсаты:</w:t>
            </w:r>
          </w:p>
          <w:p w14:paraId="1A1A0F34" w14:textId="77777777" w:rsidR="00E42CEC" w:rsidRPr="00137698" w:rsidRDefault="00E42CEC" w:rsidP="00E42CEC">
            <w:pPr>
              <w:pStyle w:val="western"/>
              <w:shd w:val="clear" w:color="auto" w:fill="FFFFFF"/>
              <w:spacing w:before="0" w:beforeAutospacing="0" w:after="0" w:afterAutospacing="0"/>
              <w:rPr>
                <w:color w:val="4A4A4A"/>
                <w:lang w:val="kk-KZ"/>
              </w:rPr>
            </w:pPr>
            <w:r w:rsidRPr="00137698">
              <w:rPr>
                <w:color w:val="4A4A4A"/>
                <w:lang w:val="kk-KZ"/>
              </w:rPr>
              <w:t>Балаларға ермексазды пайдаланып, құстардың бірнеше бөліктен мүсіндей білуге үйрету;</w:t>
            </w:r>
          </w:p>
          <w:p w14:paraId="74C5F928" w14:textId="77777777" w:rsidR="00E42CEC" w:rsidRPr="00137698"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37698">
              <w:rPr>
                <w:rFonts w:ascii="Times New Roman" w:hAnsi="Times New Roman"/>
                <w:b/>
                <w:bCs/>
                <w:color w:val="000000"/>
                <w:sz w:val="24"/>
                <w:szCs w:val="24"/>
                <w:lang w:val="kk-KZ"/>
              </w:rPr>
              <w:t>Қимылды ойын</w:t>
            </w:r>
          </w:p>
          <w:p w14:paraId="69F4675E" w14:textId="77777777" w:rsidR="00E42CEC" w:rsidRPr="00137698"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37698">
              <w:rPr>
                <w:rFonts w:ascii="Times New Roman" w:hAnsi="Times New Roman"/>
                <w:b/>
                <w:bCs/>
                <w:color w:val="000000"/>
                <w:sz w:val="24"/>
                <w:szCs w:val="24"/>
                <w:lang w:val="kk-KZ"/>
              </w:rPr>
              <w:t>Ұшты-ұшты</w:t>
            </w:r>
          </w:p>
          <w:p w14:paraId="602E7A75" w14:textId="77777777" w:rsidR="00E42CEC" w:rsidRPr="00137698"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37698">
              <w:rPr>
                <w:rFonts w:ascii="Times New Roman" w:hAnsi="Times New Roman"/>
                <w:b/>
                <w:bCs/>
                <w:color w:val="000000"/>
                <w:sz w:val="24"/>
                <w:szCs w:val="24"/>
                <w:shd w:val="clear" w:color="auto" w:fill="FFFFFF"/>
                <w:lang w:val="kk-KZ"/>
              </w:rPr>
              <w:lastRenderedPageBreak/>
              <w:t>Мақсаты:</w:t>
            </w:r>
            <w:r w:rsidRPr="00137698">
              <w:rPr>
                <w:rFonts w:ascii="Times New Roman" w:hAnsi="Times New Roman"/>
                <w:color w:val="000000"/>
                <w:sz w:val="24"/>
                <w:szCs w:val="24"/>
                <w:shd w:val="clear" w:color="auto" w:fill="FFFFFF"/>
                <w:lang w:val="kk-KZ"/>
              </w:rPr>
              <w:t> Ненің ұшатынын, ненің ұшпайтынын, аңғарымпаздыққа тәрбиелейді.</w:t>
            </w:r>
          </w:p>
        </w:tc>
        <w:tc>
          <w:tcPr>
            <w:tcW w:w="2268" w:type="dxa"/>
            <w:tcBorders>
              <w:top w:val="single" w:sz="4" w:space="0" w:color="auto"/>
              <w:left w:val="single" w:sz="4" w:space="0" w:color="000000"/>
              <w:bottom w:val="single" w:sz="4" w:space="0" w:color="000000"/>
              <w:right w:val="single" w:sz="4" w:space="0" w:color="000000"/>
            </w:tcBorders>
          </w:tcPr>
          <w:p w14:paraId="721CB743" w14:textId="77777777" w:rsidR="00E42CEC" w:rsidRPr="00137698" w:rsidRDefault="00E42CEC" w:rsidP="00E42CEC">
            <w:pPr>
              <w:widowControl w:val="0"/>
              <w:autoSpaceDE w:val="0"/>
              <w:autoSpaceDN w:val="0"/>
              <w:spacing w:after="0" w:line="240" w:lineRule="auto"/>
              <w:rPr>
                <w:rFonts w:ascii="Times New Roman" w:hAnsi="Times New Roman"/>
                <w:b/>
                <w:i/>
                <w:color w:val="000000"/>
                <w:sz w:val="24"/>
                <w:szCs w:val="24"/>
                <w:lang w:val="kk-KZ"/>
              </w:rPr>
            </w:pPr>
            <w:r w:rsidRPr="00137698">
              <w:rPr>
                <w:rFonts w:ascii="Times New Roman" w:hAnsi="Times New Roman"/>
                <w:b/>
                <w:color w:val="000000"/>
                <w:sz w:val="24"/>
                <w:szCs w:val="24"/>
                <w:lang w:val="kk-KZ"/>
              </w:rPr>
              <w:lastRenderedPageBreak/>
              <w:t>Тіл дамыту және көркем әдебиет</w:t>
            </w:r>
            <w:r w:rsidRPr="00137698">
              <w:rPr>
                <w:rFonts w:ascii="Times New Roman" w:hAnsi="Times New Roman"/>
                <w:b/>
                <w:sz w:val="24"/>
                <w:szCs w:val="24"/>
                <w:lang w:val="kk-KZ"/>
              </w:rPr>
              <w:t xml:space="preserve"> Тақырыбы:</w:t>
            </w:r>
          </w:p>
          <w:p w14:paraId="52AF8099" w14:textId="77777777" w:rsidR="00E42CEC" w:rsidRPr="00137698" w:rsidRDefault="00E42CEC" w:rsidP="00E42CEC">
            <w:pPr>
              <w:spacing w:after="0" w:line="240" w:lineRule="auto"/>
              <w:rPr>
                <w:rFonts w:ascii="Times New Roman" w:hAnsi="Times New Roman"/>
                <w:b/>
                <w:sz w:val="24"/>
                <w:szCs w:val="24"/>
                <w:lang w:val="kk-KZ"/>
              </w:rPr>
            </w:pPr>
            <w:r w:rsidRPr="00137698">
              <w:rPr>
                <w:rFonts w:ascii="Times New Roman" w:hAnsi="Times New Roman"/>
                <w:i/>
                <w:sz w:val="24"/>
                <w:szCs w:val="24"/>
                <w:lang w:val="kk-KZ"/>
              </w:rPr>
              <w:t>«</w:t>
            </w:r>
            <w:r w:rsidRPr="00137698">
              <w:rPr>
                <w:rFonts w:ascii="Times New Roman" w:hAnsi="Times New Roman"/>
                <w:sz w:val="24"/>
                <w:szCs w:val="24"/>
                <w:lang w:val="kk-KZ"/>
              </w:rPr>
              <w:t>Электротехникалық тұрмыстық заттар»</w:t>
            </w:r>
          </w:p>
          <w:p w14:paraId="31E53FC8" w14:textId="77777777" w:rsidR="00E42CEC" w:rsidRPr="00137698" w:rsidRDefault="00E42CEC" w:rsidP="00E42CEC">
            <w:pPr>
              <w:spacing w:after="0" w:line="240" w:lineRule="auto"/>
              <w:rPr>
                <w:rFonts w:ascii="Times New Roman" w:hAnsi="Times New Roman"/>
                <w:sz w:val="24"/>
                <w:szCs w:val="24"/>
                <w:lang w:val="kk-KZ"/>
              </w:rPr>
            </w:pPr>
            <w:r w:rsidRPr="00137698">
              <w:rPr>
                <w:rFonts w:ascii="Times New Roman" w:hAnsi="Times New Roman"/>
                <w:b/>
                <w:sz w:val="24"/>
                <w:szCs w:val="24"/>
                <w:lang w:val="kk-KZ"/>
              </w:rPr>
              <w:t>Мақсаты:</w:t>
            </w:r>
            <w:r w:rsidRPr="00137698">
              <w:rPr>
                <w:rFonts w:ascii="Times New Roman" w:hAnsi="Times New Roman"/>
                <w:sz w:val="24"/>
                <w:szCs w:val="24"/>
                <w:lang w:val="kk-KZ" w:eastAsia="ru-RU"/>
              </w:rPr>
              <w:t xml:space="preserve"> </w:t>
            </w:r>
            <w:r w:rsidRPr="00137698">
              <w:rPr>
                <w:rFonts w:ascii="Times New Roman" w:hAnsi="Times New Roman"/>
                <w:sz w:val="24"/>
                <w:szCs w:val="24"/>
                <w:lang w:val="kk-KZ"/>
              </w:rPr>
              <w:t xml:space="preserve">Электр құралдарымен танысады, ол заттарды жалпы </w:t>
            </w:r>
          </w:p>
          <w:p w14:paraId="42CC9919" w14:textId="77777777" w:rsidR="00E42CEC" w:rsidRPr="00137698" w:rsidRDefault="00E42CEC" w:rsidP="00E42CEC">
            <w:pPr>
              <w:spacing w:after="0" w:line="240" w:lineRule="auto"/>
              <w:rPr>
                <w:rFonts w:ascii="Times New Roman" w:hAnsi="Times New Roman"/>
                <w:sz w:val="24"/>
                <w:szCs w:val="24"/>
                <w:lang w:val="kk-KZ"/>
              </w:rPr>
            </w:pPr>
            <w:r w:rsidRPr="00137698">
              <w:rPr>
                <w:rFonts w:ascii="Times New Roman" w:hAnsi="Times New Roman"/>
                <w:sz w:val="24"/>
                <w:szCs w:val="24"/>
                <w:lang w:val="kk-KZ"/>
              </w:rPr>
              <w:t xml:space="preserve">және ерекше белгілері бойынша </w:t>
            </w:r>
          </w:p>
          <w:p w14:paraId="3E1A2BD3" w14:textId="77777777" w:rsidR="00E42CEC" w:rsidRPr="00137698" w:rsidRDefault="00E42CEC" w:rsidP="00E42CEC">
            <w:pPr>
              <w:spacing w:after="0" w:line="240" w:lineRule="auto"/>
              <w:rPr>
                <w:rFonts w:ascii="Times New Roman" w:hAnsi="Times New Roman"/>
                <w:b/>
                <w:sz w:val="24"/>
                <w:szCs w:val="24"/>
                <w:lang w:val="kk-KZ"/>
              </w:rPr>
            </w:pPr>
            <w:r w:rsidRPr="00137698">
              <w:rPr>
                <w:rFonts w:ascii="Times New Roman" w:hAnsi="Times New Roman"/>
                <w:sz w:val="24"/>
                <w:szCs w:val="24"/>
                <w:lang w:val="kk-KZ"/>
              </w:rPr>
              <w:t>топтастыра алады.</w:t>
            </w:r>
          </w:p>
          <w:p w14:paraId="0D100C08" w14:textId="77777777" w:rsidR="00E42CEC" w:rsidRPr="00137698"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137698">
              <w:rPr>
                <w:rFonts w:ascii="Times New Roman" w:hAnsi="Times New Roman"/>
                <w:b/>
                <w:color w:val="000000"/>
                <w:sz w:val="24"/>
                <w:szCs w:val="24"/>
                <w:lang w:val="kk-KZ"/>
              </w:rPr>
              <w:lastRenderedPageBreak/>
              <w:t>Дид/қ ойын</w:t>
            </w:r>
          </w:p>
          <w:p w14:paraId="3BAA423C" w14:textId="77777777" w:rsidR="00E42CEC" w:rsidRPr="00137698" w:rsidRDefault="00E42CEC" w:rsidP="00E42CEC">
            <w:pPr>
              <w:shd w:val="clear" w:color="auto" w:fill="FFFFFF"/>
              <w:spacing w:after="0" w:line="240" w:lineRule="auto"/>
              <w:rPr>
                <w:rFonts w:ascii="Times New Roman" w:eastAsia="Times New Roman" w:hAnsi="Times New Roman"/>
                <w:sz w:val="24"/>
                <w:szCs w:val="24"/>
                <w:lang w:val="kk-KZ" w:eastAsia="ru-RU"/>
              </w:rPr>
            </w:pPr>
            <w:r w:rsidRPr="00137698">
              <w:rPr>
                <w:rFonts w:ascii="Times New Roman" w:eastAsia="Times New Roman" w:hAnsi="Times New Roman"/>
                <w:bCs/>
                <w:sz w:val="24"/>
                <w:szCs w:val="24"/>
                <w:lang w:val="kk-KZ" w:eastAsia="ru-RU"/>
              </w:rPr>
              <w:t>«Электротехникалық тұрмыстық заттарды ажырат»</w:t>
            </w:r>
          </w:p>
          <w:p w14:paraId="0DBBBB89" w14:textId="77777777" w:rsidR="00E42CEC" w:rsidRPr="00137698" w:rsidRDefault="00E42CEC" w:rsidP="00E42CEC">
            <w:pPr>
              <w:shd w:val="clear" w:color="auto" w:fill="FFFFFF"/>
              <w:spacing w:after="0" w:line="240" w:lineRule="auto"/>
              <w:rPr>
                <w:rFonts w:ascii="Times New Roman" w:eastAsia="Times New Roman" w:hAnsi="Times New Roman"/>
                <w:sz w:val="24"/>
                <w:szCs w:val="24"/>
                <w:lang w:val="kk-KZ" w:eastAsia="ru-RU"/>
              </w:rPr>
            </w:pPr>
            <w:r w:rsidRPr="00137698">
              <w:rPr>
                <w:rFonts w:ascii="Times New Roman" w:eastAsia="Times New Roman" w:hAnsi="Times New Roman"/>
                <w:b/>
                <w:bCs/>
                <w:sz w:val="24"/>
                <w:szCs w:val="24"/>
                <w:lang w:val="kk-KZ" w:eastAsia="ru-RU"/>
              </w:rPr>
              <w:t>Ойынның шарты:</w:t>
            </w:r>
            <w:r w:rsidRPr="00137698">
              <w:rPr>
                <w:rFonts w:ascii="Times New Roman" w:eastAsia="Times New Roman" w:hAnsi="Times New Roman"/>
                <w:sz w:val="24"/>
                <w:szCs w:val="24"/>
                <w:lang w:val="kk-KZ" w:eastAsia="ru-RU"/>
              </w:rPr>
              <w:t xml:space="preserve">  </w:t>
            </w:r>
          </w:p>
          <w:p w14:paraId="76163209" w14:textId="77777777" w:rsidR="00E42CEC" w:rsidRPr="00137698" w:rsidRDefault="00E42CEC" w:rsidP="00E42CEC">
            <w:pPr>
              <w:shd w:val="clear" w:color="auto" w:fill="FFFFFF"/>
              <w:spacing w:after="0" w:line="240" w:lineRule="auto"/>
              <w:rPr>
                <w:rFonts w:ascii="Times New Roman" w:eastAsia="Times New Roman" w:hAnsi="Times New Roman"/>
                <w:sz w:val="24"/>
                <w:szCs w:val="24"/>
                <w:lang w:val="kk-KZ" w:eastAsia="ru-RU"/>
              </w:rPr>
            </w:pPr>
            <w:r w:rsidRPr="00137698">
              <w:rPr>
                <w:rFonts w:ascii="Times New Roman" w:eastAsia="Times New Roman" w:hAnsi="Times New Roman"/>
                <w:sz w:val="24"/>
                <w:szCs w:val="24"/>
                <w:lang w:val="kk-KZ" w:eastAsia="ru-RU"/>
              </w:rPr>
              <w:t>Көптеген суреттері көрсетіледі. Балалар солардың ішінен эл.техникалық .заттарды табу керек.</w:t>
            </w:r>
          </w:p>
          <w:p w14:paraId="4C8A771C" w14:textId="77777777" w:rsidR="00E42CEC" w:rsidRDefault="00E42CEC" w:rsidP="00E42CEC">
            <w:pPr>
              <w:widowControl w:val="0"/>
              <w:autoSpaceDE w:val="0"/>
              <w:autoSpaceDN w:val="0"/>
              <w:spacing w:after="0" w:line="240" w:lineRule="auto"/>
              <w:rPr>
                <w:rFonts w:ascii="Times New Roman" w:hAnsi="Times New Roman"/>
                <w:b/>
                <w:color w:val="000000"/>
                <w:sz w:val="24"/>
                <w:szCs w:val="24"/>
                <w:lang w:val="kk-KZ"/>
              </w:rPr>
            </w:pPr>
          </w:p>
          <w:p w14:paraId="7708401D" w14:textId="77777777" w:rsidR="00E42CEC" w:rsidRDefault="00E42CEC" w:rsidP="00E42CEC">
            <w:pPr>
              <w:widowControl w:val="0"/>
              <w:autoSpaceDE w:val="0"/>
              <w:autoSpaceDN w:val="0"/>
              <w:spacing w:after="0" w:line="240" w:lineRule="auto"/>
              <w:rPr>
                <w:rFonts w:ascii="Times New Roman" w:hAnsi="Times New Roman"/>
                <w:b/>
                <w:color w:val="000000"/>
                <w:sz w:val="24"/>
                <w:szCs w:val="24"/>
                <w:lang w:val="kk-KZ"/>
              </w:rPr>
            </w:pPr>
          </w:p>
          <w:p w14:paraId="12909BAA" w14:textId="77777777" w:rsidR="00E42CEC" w:rsidRDefault="00E42CEC" w:rsidP="00E42CEC">
            <w:pPr>
              <w:widowControl w:val="0"/>
              <w:autoSpaceDE w:val="0"/>
              <w:autoSpaceDN w:val="0"/>
              <w:spacing w:after="0" w:line="240" w:lineRule="auto"/>
              <w:rPr>
                <w:rFonts w:ascii="Times New Roman" w:hAnsi="Times New Roman"/>
                <w:b/>
                <w:color w:val="000000"/>
                <w:sz w:val="24"/>
                <w:szCs w:val="24"/>
                <w:lang w:val="kk-KZ"/>
              </w:rPr>
            </w:pPr>
          </w:p>
          <w:p w14:paraId="50B07770" w14:textId="77777777" w:rsidR="00E42CEC" w:rsidRPr="00137698"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137698">
              <w:rPr>
                <w:rFonts w:ascii="Times New Roman" w:hAnsi="Times New Roman"/>
                <w:b/>
                <w:color w:val="000000"/>
                <w:sz w:val="24"/>
                <w:szCs w:val="24"/>
                <w:lang w:val="kk-KZ"/>
              </w:rPr>
              <w:t>Жапсыру</w:t>
            </w:r>
          </w:p>
          <w:p w14:paraId="1CE2E3BF" w14:textId="77777777" w:rsidR="00E42CEC" w:rsidRPr="00137698" w:rsidRDefault="00E42CEC" w:rsidP="00E42CEC">
            <w:pPr>
              <w:shd w:val="clear" w:color="auto" w:fill="FFFFFF"/>
              <w:spacing w:after="0" w:line="240" w:lineRule="auto"/>
              <w:rPr>
                <w:rFonts w:ascii="Times New Roman" w:eastAsia="Times New Roman" w:hAnsi="Times New Roman"/>
                <w:color w:val="333333"/>
                <w:sz w:val="24"/>
                <w:szCs w:val="24"/>
                <w:lang w:val="kk-KZ" w:eastAsia="ru-RU"/>
              </w:rPr>
            </w:pPr>
            <w:r w:rsidRPr="00137698">
              <w:rPr>
                <w:rFonts w:ascii="Times New Roman" w:eastAsia="Times New Roman" w:hAnsi="Times New Roman"/>
                <w:b/>
                <w:bCs/>
                <w:color w:val="333333"/>
                <w:sz w:val="24"/>
                <w:szCs w:val="24"/>
                <w:lang w:val="kk-KZ" w:eastAsia="ru-RU"/>
              </w:rPr>
              <w:t>Тақырыбы:</w:t>
            </w:r>
            <w:r w:rsidRPr="00137698">
              <w:rPr>
                <w:rFonts w:ascii="Times New Roman" w:eastAsia="Times New Roman" w:hAnsi="Times New Roman"/>
                <w:color w:val="333333"/>
                <w:sz w:val="24"/>
                <w:szCs w:val="24"/>
                <w:lang w:val="kk-KZ" w:eastAsia="ru-RU"/>
              </w:rPr>
              <w:t> «Тікұшақ».</w:t>
            </w:r>
          </w:p>
          <w:p w14:paraId="4747EAFB" w14:textId="77777777" w:rsidR="00E42CEC" w:rsidRPr="00137698" w:rsidRDefault="00E42CEC" w:rsidP="00E42CEC">
            <w:pPr>
              <w:shd w:val="clear" w:color="auto" w:fill="FFFFFF"/>
              <w:spacing w:after="0" w:line="240" w:lineRule="auto"/>
              <w:rPr>
                <w:rFonts w:ascii="Times New Roman" w:eastAsia="Times New Roman" w:hAnsi="Times New Roman"/>
                <w:color w:val="333333"/>
                <w:sz w:val="24"/>
                <w:szCs w:val="24"/>
                <w:lang w:val="kk-KZ" w:eastAsia="ru-RU"/>
              </w:rPr>
            </w:pPr>
            <w:r w:rsidRPr="00137698">
              <w:rPr>
                <w:rFonts w:ascii="Times New Roman" w:eastAsia="Times New Roman" w:hAnsi="Times New Roman"/>
                <w:b/>
                <w:bCs/>
                <w:color w:val="333333"/>
                <w:sz w:val="24"/>
                <w:szCs w:val="24"/>
                <w:lang w:val="kk-KZ" w:eastAsia="ru-RU"/>
              </w:rPr>
              <w:t>Мақсаты:</w:t>
            </w:r>
            <w:r w:rsidRPr="00137698">
              <w:rPr>
                <w:rFonts w:ascii="Times New Roman" w:eastAsia="Times New Roman" w:hAnsi="Times New Roman"/>
                <w:color w:val="333333"/>
                <w:sz w:val="24"/>
                <w:szCs w:val="24"/>
                <w:lang w:val="kk-KZ" w:eastAsia="ru-RU"/>
              </w:rPr>
              <w:t> балалардың көлік түрлері туралы түсініктерін толықтыру, олардың ортақ белгілері мен айырмашылықтарын тауып, ауада, суда, жерде жүретін түрлеріне қарай ажырата білуге үйрету</w:t>
            </w:r>
          </w:p>
          <w:p w14:paraId="2D0E7BCC" w14:textId="77777777" w:rsidR="00E42CEC" w:rsidRPr="00137698"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137698">
              <w:rPr>
                <w:rFonts w:ascii="Times New Roman" w:hAnsi="Times New Roman"/>
                <w:b/>
                <w:color w:val="000000"/>
                <w:sz w:val="24"/>
                <w:szCs w:val="24"/>
                <w:lang w:val="kk-KZ"/>
              </w:rPr>
              <w:t>Дид/қ ойын</w:t>
            </w:r>
          </w:p>
          <w:p w14:paraId="1FB00812" w14:textId="77777777" w:rsidR="00E42CEC" w:rsidRPr="00137698" w:rsidRDefault="00E42CEC" w:rsidP="00E42CEC">
            <w:pPr>
              <w:shd w:val="clear" w:color="auto" w:fill="FFFFFF"/>
              <w:spacing w:after="0" w:line="240" w:lineRule="auto"/>
              <w:rPr>
                <w:rFonts w:ascii="Times New Roman" w:eastAsia="Times New Roman" w:hAnsi="Times New Roman"/>
                <w:color w:val="333333"/>
                <w:sz w:val="24"/>
                <w:szCs w:val="24"/>
                <w:lang w:val="kk-KZ" w:eastAsia="ru-RU"/>
              </w:rPr>
            </w:pPr>
            <w:r w:rsidRPr="00137698">
              <w:rPr>
                <w:rFonts w:ascii="Helvetica" w:eastAsia="Times New Roman" w:hAnsi="Helvetica"/>
                <w:color w:val="333333"/>
                <w:sz w:val="24"/>
                <w:szCs w:val="24"/>
                <w:lang w:val="kk-KZ" w:eastAsia="ru-RU"/>
              </w:rPr>
              <w:t>«</w:t>
            </w:r>
            <w:r w:rsidRPr="00137698">
              <w:rPr>
                <w:rFonts w:ascii="Times New Roman" w:eastAsia="Times New Roman" w:hAnsi="Times New Roman"/>
                <w:color w:val="333333"/>
                <w:sz w:val="24"/>
                <w:szCs w:val="24"/>
                <w:lang w:val="kk-KZ" w:eastAsia="ru-RU"/>
              </w:rPr>
              <w:t>Қайсысы артық?»</w:t>
            </w:r>
          </w:p>
          <w:p w14:paraId="3F324E8A" w14:textId="77777777" w:rsidR="00E42CEC" w:rsidRPr="00137698" w:rsidRDefault="00E42CEC" w:rsidP="00E42CEC">
            <w:pPr>
              <w:shd w:val="clear" w:color="auto" w:fill="FFFFFF"/>
              <w:spacing w:after="0" w:line="240" w:lineRule="auto"/>
              <w:rPr>
                <w:rFonts w:ascii="Times New Roman" w:eastAsia="Times New Roman" w:hAnsi="Times New Roman"/>
                <w:color w:val="333333"/>
                <w:sz w:val="24"/>
                <w:szCs w:val="24"/>
                <w:lang w:val="kk-KZ" w:eastAsia="ru-RU"/>
              </w:rPr>
            </w:pPr>
            <w:r w:rsidRPr="00137698">
              <w:rPr>
                <w:rFonts w:ascii="Times New Roman" w:eastAsia="Times New Roman" w:hAnsi="Times New Roman"/>
                <w:color w:val="333333"/>
                <w:sz w:val="24"/>
                <w:szCs w:val="24"/>
                <w:lang w:val="kk-KZ" w:eastAsia="ru-RU"/>
              </w:rPr>
              <w:t xml:space="preserve">Мақсаты: зейінін дамыту, айырмашылықтарын </w:t>
            </w:r>
            <w:r w:rsidRPr="00137698">
              <w:rPr>
                <w:rFonts w:ascii="Times New Roman" w:eastAsia="Times New Roman" w:hAnsi="Times New Roman"/>
                <w:color w:val="333333"/>
                <w:sz w:val="24"/>
                <w:szCs w:val="24"/>
                <w:lang w:val="kk-KZ" w:eastAsia="ru-RU"/>
              </w:rPr>
              <w:lastRenderedPageBreak/>
              <w:t>ажырату.</w:t>
            </w:r>
          </w:p>
          <w:p w14:paraId="07FBE039" w14:textId="77777777" w:rsidR="00E42CEC" w:rsidRPr="00137698" w:rsidRDefault="00E42CEC" w:rsidP="00E42CEC">
            <w:pPr>
              <w:shd w:val="clear" w:color="auto" w:fill="FFFFFF"/>
              <w:spacing w:after="0" w:line="240" w:lineRule="auto"/>
              <w:rPr>
                <w:rFonts w:ascii="Times New Roman" w:eastAsia="Times New Roman" w:hAnsi="Times New Roman"/>
                <w:color w:val="333333"/>
                <w:sz w:val="24"/>
                <w:szCs w:val="24"/>
                <w:lang w:val="kk-KZ" w:eastAsia="ru-RU"/>
              </w:rPr>
            </w:pPr>
            <w:r w:rsidRPr="00137698">
              <w:rPr>
                <w:rFonts w:ascii="Times New Roman" w:eastAsia="Times New Roman" w:hAnsi="Times New Roman"/>
                <w:color w:val="333333"/>
                <w:sz w:val="24"/>
                <w:szCs w:val="24"/>
                <w:lang w:val="kk-KZ" w:eastAsia="ru-RU"/>
              </w:rPr>
              <w:t>Шарты: ойыншық көліктердің арасынан артық ойынщықты тауып атау.</w:t>
            </w:r>
          </w:p>
          <w:p w14:paraId="64D5A73F" w14:textId="77777777" w:rsidR="00E42CEC" w:rsidRPr="00137698" w:rsidRDefault="00E42CEC" w:rsidP="00E42CEC">
            <w:pPr>
              <w:widowControl w:val="0"/>
              <w:autoSpaceDE w:val="0"/>
              <w:autoSpaceDN w:val="0"/>
              <w:spacing w:after="0" w:line="240" w:lineRule="auto"/>
              <w:rPr>
                <w:rFonts w:ascii="Times New Roman" w:hAnsi="Times New Roman"/>
                <w:b/>
                <w:color w:val="000000"/>
                <w:sz w:val="24"/>
                <w:szCs w:val="24"/>
                <w:lang w:val="kk-KZ"/>
              </w:rPr>
            </w:pPr>
          </w:p>
        </w:tc>
        <w:tc>
          <w:tcPr>
            <w:tcW w:w="2248" w:type="dxa"/>
            <w:tcBorders>
              <w:top w:val="single" w:sz="4" w:space="0" w:color="auto"/>
              <w:left w:val="single" w:sz="4" w:space="0" w:color="000000"/>
              <w:bottom w:val="single" w:sz="4" w:space="0" w:color="000000"/>
              <w:right w:val="single" w:sz="4" w:space="0" w:color="000000"/>
            </w:tcBorders>
          </w:tcPr>
          <w:p w14:paraId="737E1318" w14:textId="77777777" w:rsidR="00E42CEC" w:rsidRPr="00137698" w:rsidRDefault="00E42CEC" w:rsidP="00E42CEC">
            <w:pPr>
              <w:spacing w:after="0" w:line="240" w:lineRule="auto"/>
              <w:rPr>
                <w:rFonts w:ascii="Times New Roman" w:hAnsi="Times New Roman"/>
                <w:b/>
                <w:sz w:val="24"/>
                <w:szCs w:val="24"/>
                <w:lang w:val="kk-KZ"/>
              </w:rPr>
            </w:pPr>
            <w:r w:rsidRPr="00A62096">
              <w:rPr>
                <w:rStyle w:val="af0"/>
                <w:rFonts w:ascii="Times New Roman" w:hAnsi="Times New Roman"/>
                <w:color w:val="000000"/>
                <w:sz w:val="24"/>
                <w:szCs w:val="24"/>
                <w:lang w:val="kk-KZ"/>
              </w:rPr>
              <w:lastRenderedPageBreak/>
              <w:t>Қоршаған әлеммен таныстыру</w:t>
            </w:r>
            <w:r w:rsidRPr="00A62096">
              <w:rPr>
                <w:rFonts w:ascii="Times New Roman" w:hAnsi="Times New Roman"/>
                <w:color w:val="000000"/>
                <w:sz w:val="24"/>
                <w:szCs w:val="24"/>
                <w:lang w:val="kk-KZ"/>
              </w:rPr>
              <w:br/>
            </w:r>
            <w:r w:rsidRPr="00137698">
              <w:rPr>
                <w:rFonts w:ascii="Times New Roman" w:hAnsi="Times New Roman"/>
                <w:b/>
                <w:sz w:val="24"/>
                <w:szCs w:val="24"/>
                <w:lang w:val="kk-KZ"/>
              </w:rPr>
              <w:t>Тақырыбы: «</w:t>
            </w:r>
            <w:r w:rsidRPr="00137698">
              <w:rPr>
                <w:rFonts w:ascii="Times New Roman" w:hAnsi="Times New Roman"/>
                <w:sz w:val="24"/>
                <w:szCs w:val="24"/>
                <w:lang w:val="kk-KZ"/>
              </w:rPr>
              <w:t>Құстың ұясы»</w:t>
            </w:r>
          </w:p>
          <w:p w14:paraId="46AF7F8C" w14:textId="77777777" w:rsidR="00E42CEC" w:rsidRPr="00137698" w:rsidRDefault="00E42CEC" w:rsidP="00E42CEC">
            <w:pPr>
              <w:spacing w:after="0" w:line="240" w:lineRule="auto"/>
              <w:ind w:right="-108"/>
              <w:rPr>
                <w:rFonts w:ascii="Times New Roman" w:hAnsi="Times New Roman"/>
                <w:sz w:val="24"/>
                <w:szCs w:val="24"/>
                <w:lang w:val="kk-KZ"/>
              </w:rPr>
            </w:pPr>
            <w:r w:rsidRPr="00137698">
              <w:rPr>
                <w:rFonts w:ascii="Times New Roman" w:hAnsi="Times New Roman"/>
                <w:b/>
                <w:sz w:val="24"/>
                <w:szCs w:val="24"/>
                <w:lang w:val="kk-KZ"/>
              </w:rPr>
              <w:t xml:space="preserve">Мақсаты: </w:t>
            </w:r>
            <w:r w:rsidRPr="00137698">
              <w:rPr>
                <w:rFonts w:ascii="Times New Roman" w:hAnsi="Times New Roman"/>
                <w:sz w:val="24"/>
                <w:szCs w:val="24"/>
                <w:lang w:val="kk-KZ"/>
              </w:rPr>
              <w:t>Құстар және олардың түрлерімен танысады.</w:t>
            </w:r>
            <w:r w:rsidRPr="00137698">
              <w:rPr>
                <w:rFonts w:ascii="Times New Roman" w:hAnsi="Times New Roman"/>
                <w:b/>
                <w:sz w:val="24"/>
                <w:szCs w:val="24"/>
                <w:lang w:val="kk-KZ"/>
              </w:rPr>
              <w:t xml:space="preserve"> </w:t>
            </w:r>
            <w:r w:rsidRPr="00137698">
              <w:rPr>
                <w:rFonts w:ascii="Times New Roman" w:hAnsi="Times New Roman"/>
                <w:sz w:val="24"/>
                <w:szCs w:val="24"/>
                <w:lang w:val="kk-KZ"/>
              </w:rPr>
              <w:t>Құстың ұялары туралы түсінеді.</w:t>
            </w:r>
          </w:p>
          <w:p w14:paraId="55BCF334" w14:textId="77777777" w:rsidR="00E42CEC" w:rsidRPr="00137698" w:rsidRDefault="00E42CEC" w:rsidP="00E42CEC">
            <w:pPr>
              <w:pStyle w:val="ae"/>
              <w:widowControl w:val="0"/>
              <w:autoSpaceDE w:val="0"/>
              <w:autoSpaceDN w:val="0"/>
              <w:rPr>
                <w:rFonts w:ascii="Times New Roman" w:hAnsi="Times New Roman"/>
                <w:b/>
                <w:bCs/>
                <w:color w:val="000000"/>
                <w:sz w:val="24"/>
                <w:szCs w:val="24"/>
                <w:lang w:val="kk-KZ"/>
              </w:rPr>
            </w:pPr>
            <w:r w:rsidRPr="00137698">
              <w:rPr>
                <w:rFonts w:ascii="Times New Roman" w:hAnsi="Times New Roman"/>
                <w:b/>
                <w:bCs/>
                <w:color w:val="000000"/>
                <w:sz w:val="24"/>
                <w:szCs w:val="24"/>
                <w:lang w:val="kk-KZ"/>
              </w:rPr>
              <w:t>Дид/қ ойын</w:t>
            </w:r>
          </w:p>
          <w:p w14:paraId="4CCAE775" w14:textId="77777777" w:rsidR="00E42CEC" w:rsidRPr="00137698" w:rsidRDefault="00E42CEC" w:rsidP="00E42CEC">
            <w:pPr>
              <w:spacing w:after="0" w:line="240" w:lineRule="auto"/>
              <w:outlineLvl w:val="2"/>
              <w:rPr>
                <w:rFonts w:ascii="Times New Roman" w:eastAsia="Times New Roman" w:hAnsi="Times New Roman"/>
                <w:b/>
                <w:bCs/>
                <w:sz w:val="24"/>
                <w:szCs w:val="24"/>
                <w:lang w:val="kk-KZ" w:eastAsia="ru-RU"/>
              </w:rPr>
            </w:pPr>
            <w:r w:rsidRPr="00137698">
              <w:rPr>
                <w:rFonts w:ascii="Times New Roman" w:eastAsia="Times New Roman" w:hAnsi="Times New Roman"/>
                <w:b/>
                <w:bCs/>
                <w:sz w:val="24"/>
                <w:szCs w:val="24"/>
                <w:lang w:val="kk-KZ" w:eastAsia="ru-RU"/>
              </w:rPr>
              <w:t>"Құстардың дауысы"</w:t>
            </w:r>
          </w:p>
          <w:p w14:paraId="1F1E5DFB" w14:textId="77777777" w:rsidR="00E42CEC" w:rsidRPr="00137698" w:rsidRDefault="00E42CEC" w:rsidP="00E42CEC">
            <w:pPr>
              <w:spacing w:after="0" w:line="240" w:lineRule="auto"/>
              <w:rPr>
                <w:rFonts w:ascii="Times New Roman" w:eastAsia="Times New Roman" w:hAnsi="Times New Roman"/>
                <w:sz w:val="24"/>
                <w:szCs w:val="24"/>
                <w:lang w:val="kk-KZ" w:eastAsia="ru-RU"/>
              </w:rPr>
            </w:pPr>
            <w:r w:rsidRPr="00137698">
              <w:rPr>
                <w:rFonts w:ascii="Times New Roman" w:eastAsia="Times New Roman" w:hAnsi="Times New Roman"/>
                <w:b/>
                <w:bCs/>
                <w:sz w:val="24"/>
                <w:szCs w:val="24"/>
                <w:lang w:val="kk-KZ" w:eastAsia="ru-RU"/>
              </w:rPr>
              <w:lastRenderedPageBreak/>
              <w:t>Мақсаты:</w:t>
            </w:r>
            <w:r w:rsidRPr="00137698">
              <w:rPr>
                <w:rFonts w:ascii="Times New Roman" w:eastAsia="Times New Roman" w:hAnsi="Times New Roman"/>
                <w:sz w:val="24"/>
                <w:szCs w:val="24"/>
                <w:lang w:val="kk-KZ" w:eastAsia="ru-RU"/>
              </w:rPr>
              <w:t xml:space="preserve"> Құстардың дауыстарын тыңдай отырып, оларды айыра білуге үйрету.</w:t>
            </w:r>
          </w:p>
          <w:p w14:paraId="6B081DEE" w14:textId="77777777" w:rsidR="00E42CEC" w:rsidRPr="00137698" w:rsidRDefault="00E42CEC" w:rsidP="00E42CEC">
            <w:pPr>
              <w:spacing w:after="0" w:line="240" w:lineRule="auto"/>
              <w:rPr>
                <w:rFonts w:ascii="Times New Roman" w:eastAsia="Times New Roman" w:hAnsi="Times New Roman"/>
                <w:sz w:val="24"/>
                <w:szCs w:val="24"/>
                <w:lang w:val="kk-KZ" w:eastAsia="ru-RU"/>
              </w:rPr>
            </w:pPr>
            <w:r w:rsidRPr="00137698">
              <w:rPr>
                <w:rFonts w:ascii="Times New Roman" w:eastAsia="Times New Roman" w:hAnsi="Times New Roman"/>
                <w:b/>
                <w:bCs/>
                <w:sz w:val="24"/>
                <w:szCs w:val="24"/>
                <w:lang w:val="kk-KZ" w:eastAsia="ru-RU"/>
              </w:rPr>
              <w:t>Қажетті құралдар:</w:t>
            </w:r>
            <w:r w:rsidRPr="00137698">
              <w:rPr>
                <w:rFonts w:ascii="Times New Roman" w:eastAsia="Times New Roman" w:hAnsi="Times New Roman"/>
                <w:sz w:val="24"/>
                <w:szCs w:val="24"/>
                <w:lang w:val="kk-KZ" w:eastAsia="ru-RU"/>
              </w:rPr>
              <w:t xml:space="preserve"> Құстардың дауысын жазып алған аудио файлдар немесе планшет/телефон арқылы тыңдату.</w:t>
            </w:r>
          </w:p>
          <w:p w14:paraId="317112B2" w14:textId="77777777" w:rsidR="00E42CEC" w:rsidRPr="00137698" w:rsidRDefault="00E42CEC" w:rsidP="00E42CEC">
            <w:pPr>
              <w:pStyle w:val="ae"/>
              <w:widowControl w:val="0"/>
              <w:autoSpaceDE w:val="0"/>
              <w:autoSpaceDN w:val="0"/>
              <w:rPr>
                <w:rFonts w:ascii="Times New Roman" w:hAnsi="Times New Roman"/>
                <w:b/>
                <w:bCs/>
                <w:color w:val="000000"/>
                <w:sz w:val="24"/>
                <w:szCs w:val="24"/>
                <w:lang w:val="kk-KZ"/>
              </w:rPr>
            </w:pPr>
          </w:p>
          <w:p w14:paraId="59E70B68" w14:textId="77777777" w:rsidR="00E42CEC" w:rsidRDefault="00E42CEC" w:rsidP="00E42CEC">
            <w:pPr>
              <w:pStyle w:val="ae"/>
              <w:widowControl w:val="0"/>
              <w:autoSpaceDE w:val="0"/>
              <w:autoSpaceDN w:val="0"/>
              <w:rPr>
                <w:rFonts w:ascii="Times New Roman" w:hAnsi="Times New Roman"/>
                <w:b/>
                <w:bCs/>
                <w:color w:val="000000"/>
                <w:sz w:val="24"/>
                <w:szCs w:val="24"/>
                <w:lang w:val="kk-KZ"/>
              </w:rPr>
            </w:pPr>
          </w:p>
          <w:p w14:paraId="0FAD7F55" w14:textId="77777777" w:rsidR="00E42CEC" w:rsidRPr="00137698" w:rsidRDefault="00E42CEC" w:rsidP="00E42CEC">
            <w:pPr>
              <w:pStyle w:val="ae"/>
              <w:widowControl w:val="0"/>
              <w:autoSpaceDE w:val="0"/>
              <w:autoSpaceDN w:val="0"/>
              <w:rPr>
                <w:rFonts w:ascii="Times New Roman" w:hAnsi="Times New Roman"/>
                <w:b/>
                <w:bCs/>
                <w:color w:val="000000"/>
                <w:sz w:val="24"/>
                <w:szCs w:val="24"/>
                <w:lang w:val="kk-KZ"/>
              </w:rPr>
            </w:pPr>
            <w:r w:rsidRPr="00137698">
              <w:rPr>
                <w:rFonts w:ascii="Times New Roman" w:hAnsi="Times New Roman"/>
                <w:b/>
                <w:bCs/>
                <w:color w:val="000000"/>
                <w:sz w:val="24"/>
                <w:szCs w:val="24"/>
                <w:lang w:val="kk-KZ"/>
              </w:rPr>
              <w:t>Сурет салу</w:t>
            </w:r>
          </w:p>
          <w:p w14:paraId="0DFA9E99" w14:textId="77777777" w:rsidR="00E42CEC" w:rsidRPr="00137698" w:rsidRDefault="00E42CEC" w:rsidP="00E42CEC">
            <w:pPr>
              <w:pStyle w:val="ae"/>
              <w:widowControl w:val="0"/>
              <w:autoSpaceDE w:val="0"/>
              <w:autoSpaceDN w:val="0"/>
              <w:rPr>
                <w:rFonts w:ascii="Times New Roman" w:hAnsi="Times New Roman"/>
                <w:b/>
                <w:bCs/>
                <w:color w:val="000000"/>
                <w:sz w:val="24"/>
                <w:szCs w:val="24"/>
                <w:lang w:val="kk-KZ"/>
              </w:rPr>
            </w:pPr>
            <w:r w:rsidRPr="00137698">
              <w:rPr>
                <w:rFonts w:ascii="Times New Roman" w:hAnsi="Times New Roman"/>
                <w:b/>
                <w:bCs/>
                <w:color w:val="000000"/>
                <w:sz w:val="24"/>
                <w:szCs w:val="24"/>
                <w:lang w:val="kk-KZ"/>
              </w:rPr>
              <w:t>Тақырыбы:</w:t>
            </w:r>
          </w:p>
          <w:p w14:paraId="62A30854" w14:textId="77777777" w:rsidR="00E42CEC" w:rsidRPr="00137698" w:rsidRDefault="00E42CEC" w:rsidP="00E42CEC">
            <w:pPr>
              <w:widowControl w:val="0"/>
              <w:autoSpaceDE w:val="0"/>
              <w:autoSpaceDN w:val="0"/>
              <w:adjustRightInd w:val="0"/>
              <w:spacing w:after="0" w:line="240" w:lineRule="auto"/>
              <w:rPr>
                <w:rFonts w:ascii="Times New Roman" w:hAnsi="Times New Roman"/>
                <w:sz w:val="24"/>
                <w:szCs w:val="24"/>
                <w:lang w:val="kk-KZ"/>
              </w:rPr>
            </w:pPr>
            <w:r w:rsidRPr="00137698">
              <w:rPr>
                <w:rFonts w:ascii="Times New Roman" w:hAnsi="Times New Roman"/>
                <w:i/>
                <w:sz w:val="24"/>
                <w:szCs w:val="24"/>
                <w:lang w:val="kk-KZ"/>
              </w:rPr>
              <w:t>«</w:t>
            </w:r>
            <w:r w:rsidRPr="00137698">
              <w:rPr>
                <w:rFonts w:ascii="Times New Roman" w:hAnsi="Times New Roman"/>
                <w:sz w:val="24"/>
                <w:szCs w:val="24"/>
                <w:lang w:val="kk-KZ"/>
              </w:rPr>
              <w:t>Сәнді көйлек»</w:t>
            </w:r>
          </w:p>
          <w:p w14:paraId="238379ED" w14:textId="77777777" w:rsidR="00E42CEC" w:rsidRPr="00137698" w:rsidRDefault="00E42CEC" w:rsidP="00E42CEC">
            <w:pPr>
              <w:pStyle w:val="ae"/>
              <w:widowControl w:val="0"/>
              <w:autoSpaceDE w:val="0"/>
              <w:autoSpaceDN w:val="0"/>
              <w:rPr>
                <w:rFonts w:ascii="Times New Roman" w:hAnsi="Times New Roman"/>
                <w:sz w:val="24"/>
                <w:szCs w:val="24"/>
                <w:lang w:val="kk-KZ"/>
              </w:rPr>
            </w:pPr>
            <w:r w:rsidRPr="00137698">
              <w:rPr>
                <w:rFonts w:ascii="Times New Roman" w:hAnsi="Times New Roman"/>
                <w:b/>
                <w:sz w:val="24"/>
                <w:szCs w:val="24"/>
                <w:lang w:val="kk-KZ"/>
              </w:rPr>
              <w:t>Мақсаты:</w:t>
            </w:r>
            <w:r w:rsidRPr="00137698">
              <w:rPr>
                <w:rFonts w:ascii="Times New Roman" w:hAnsi="Times New Roman"/>
                <w:sz w:val="24"/>
                <w:szCs w:val="24"/>
                <w:lang w:val="kk-KZ"/>
              </w:rPr>
              <w:t xml:space="preserve"> Мамандықтың түрлерімен танысады (тігінші). Көйлек үлгісін әшекейлеуге үйренеді</w:t>
            </w:r>
          </w:p>
          <w:p w14:paraId="05E932CC" w14:textId="77777777" w:rsidR="00E42CEC" w:rsidRPr="00137698" w:rsidRDefault="00E42CEC" w:rsidP="00E42CEC">
            <w:pPr>
              <w:pStyle w:val="ae"/>
              <w:widowControl w:val="0"/>
              <w:autoSpaceDE w:val="0"/>
              <w:autoSpaceDN w:val="0"/>
              <w:rPr>
                <w:rFonts w:ascii="Times New Roman" w:hAnsi="Times New Roman"/>
                <w:b/>
                <w:sz w:val="24"/>
                <w:szCs w:val="24"/>
                <w:lang w:val="kk-KZ"/>
              </w:rPr>
            </w:pPr>
            <w:r w:rsidRPr="00137698">
              <w:rPr>
                <w:rFonts w:ascii="Times New Roman" w:hAnsi="Times New Roman"/>
                <w:b/>
                <w:sz w:val="24"/>
                <w:szCs w:val="24"/>
                <w:lang w:val="kk-KZ"/>
              </w:rPr>
              <w:t>Дид/қ ойын</w:t>
            </w:r>
          </w:p>
          <w:p w14:paraId="5E4E6A57" w14:textId="77777777" w:rsidR="00E42CEC" w:rsidRPr="00137698" w:rsidRDefault="00E42CEC" w:rsidP="00E42CEC">
            <w:pPr>
              <w:spacing w:after="0" w:line="240" w:lineRule="auto"/>
              <w:rPr>
                <w:rFonts w:ascii="Times New Roman" w:hAnsi="Times New Roman"/>
                <w:sz w:val="24"/>
                <w:szCs w:val="24"/>
                <w:lang w:val="kk-KZ"/>
              </w:rPr>
            </w:pPr>
            <w:r w:rsidRPr="00137698">
              <w:rPr>
                <w:rFonts w:ascii="Times New Roman" w:hAnsi="Times New Roman"/>
                <w:sz w:val="24"/>
                <w:szCs w:val="24"/>
                <w:lang w:val="kk-KZ"/>
              </w:rPr>
              <w:t>«Көйлектің түстерін ата»</w:t>
            </w:r>
          </w:p>
          <w:p w14:paraId="01526839" w14:textId="77777777" w:rsidR="00E42CEC" w:rsidRPr="00137698" w:rsidRDefault="00E42CEC" w:rsidP="00E42CEC">
            <w:pPr>
              <w:spacing w:after="0" w:line="240" w:lineRule="auto"/>
              <w:rPr>
                <w:rFonts w:ascii="Times New Roman" w:hAnsi="Times New Roman"/>
                <w:sz w:val="24"/>
                <w:szCs w:val="24"/>
                <w:lang w:val="kk-KZ"/>
              </w:rPr>
            </w:pPr>
            <w:r w:rsidRPr="00137698">
              <w:rPr>
                <w:rFonts w:ascii="Times New Roman" w:hAnsi="Times New Roman"/>
                <w:b/>
                <w:sz w:val="24"/>
                <w:szCs w:val="24"/>
                <w:lang w:val="kk-KZ"/>
              </w:rPr>
              <w:t>Шарты</w:t>
            </w:r>
            <w:r w:rsidRPr="00137698">
              <w:rPr>
                <w:rFonts w:ascii="Times New Roman" w:hAnsi="Times New Roman"/>
                <w:sz w:val="24"/>
                <w:szCs w:val="24"/>
                <w:lang w:val="kk-KZ"/>
              </w:rPr>
              <w:t>: Көйлектердің түстерін атау, сурет салуға түс таңдау.</w:t>
            </w:r>
          </w:p>
          <w:p w14:paraId="5174F34D" w14:textId="77777777" w:rsidR="00E42CEC" w:rsidRPr="00137698" w:rsidRDefault="00E42CEC" w:rsidP="00E42CEC">
            <w:pPr>
              <w:pStyle w:val="ae"/>
              <w:widowControl w:val="0"/>
              <w:autoSpaceDE w:val="0"/>
              <w:autoSpaceDN w:val="0"/>
              <w:rPr>
                <w:rFonts w:ascii="Times New Roman" w:hAnsi="Times New Roman"/>
                <w:b/>
                <w:bCs/>
                <w:color w:val="000000"/>
                <w:sz w:val="24"/>
                <w:szCs w:val="24"/>
                <w:lang w:val="kk-KZ"/>
              </w:rPr>
            </w:pPr>
          </w:p>
        </w:tc>
      </w:tr>
      <w:tr w:rsidR="00E42CEC" w:rsidRPr="00061EFD" w14:paraId="2D65635F" w14:textId="77777777" w:rsidTr="005A1EEA">
        <w:trPr>
          <w:gridAfter w:val="1"/>
          <w:wAfter w:w="46" w:type="dxa"/>
          <w:trHeight w:val="373"/>
        </w:trPr>
        <w:tc>
          <w:tcPr>
            <w:tcW w:w="3241" w:type="dxa"/>
            <w:tcBorders>
              <w:top w:val="single" w:sz="4" w:space="0" w:color="000000"/>
              <w:left w:val="single" w:sz="4" w:space="0" w:color="000000"/>
              <w:bottom w:val="single" w:sz="4" w:space="0" w:color="000000"/>
              <w:right w:val="single" w:sz="4" w:space="0" w:color="000000"/>
            </w:tcBorders>
            <w:hideMark/>
          </w:tcPr>
          <w:p w14:paraId="2B07E9CB" w14:textId="77777777" w:rsidR="00E42CEC" w:rsidRPr="00187A31" w:rsidRDefault="00E42CEC" w:rsidP="00E42CEC">
            <w:pPr>
              <w:pStyle w:val="TableParagraph"/>
              <w:ind w:left="110"/>
              <w:rPr>
                <w:b/>
                <w:color w:val="000000"/>
                <w:sz w:val="24"/>
                <w:szCs w:val="24"/>
              </w:rPr>
            </w:pPr>
            <w:r w:rsidRPr="00187A31">
              <w:rPr>
                <w:b/>
                <w:color w:val="000000"/>
                <w:sz w:val="24"/>
                <w:szCs w:val="24"/>
              </w:rPr>
              <w:lastRenderedPageBreak/>
              <w:t>Серуенге</w:t>
            </w:r>
            <w:r w:rsidRPr="00187A31">
              <w:rPr>
                <w:b/>
                <w:color w:val="000000"/>
                <w:spacing w:val="-4"/>
                <w:sz w:val="24"/>
                <w:szCs w:val="24"/>
              </w:rPr>
              <w:t xml:space="preserve"> </w:t>
            </w:r>
            <w:r w:rsidRPr="00187A31">
              <w:rPr>
                <w:b/>
                <w:color w:val="000000"/>
                <w:sz w:val="24"/>
                <w:szCs w:val="24"/>
              </w:rPr>
              <w:t>дайындық</w:t>
            </w:r>
          </w:p>
        </w:tc>
        <w:tc>
          <w:tcPr>
            <w:tcW w:w="11481" w:type="dxa"/>
            <w:gridSpan w:val="5"/>
            <w:tcBorders>
              <w:top w:val="single" w:sz="4" w:space="0" w:color="000000"/>
              <w:left w:val="single" w:sz="4" w:space="0" w:color="000000"/>
              <w:bottom w:val="single" w:sz="4" w:space="0" w:color="000000"/>
              <w:right w:val="single" w:sz="4" w:space="0" w:color="000000"/>
            </w:tcBorders>
            <w:hideMark/>
          </w:tcPr>
          <w:p w14:paraId="69A0EBA2" w14:textId="77777777" w:rsidR="00E42CEC" w:rsidRPr="00187A31" w:rsidRDefault="00E42CEC" w:rsidP="00E42CEC">
            <w:pPr>
              <w:pStyle w:val="TableParagraph"/>
              <w:rPr>
                <w:b/>
                <w:bCs/>
                <w:color w:val="000000"/>
                <w:sz w:val="24"/>
                <w:szCs w:val="24"/>
              </w:rPr>
            </w:pPr>
            <w:r w:rsidRPr="00187A31">
              <w:rPr>
                <w:color w:val="000000"/>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87A31">
              <w:rPr>
                <w:b/>
                <w:bCs/>
                <w:color w:val="000000"/>
                <w:sz w:val="24"/>
                <w:szCs w:val="24"/>
              </w:rPr>
              <w:t>өзіне-өзі қызмет ету дағдылары,  ұсақ моториканы дамыту</w:t>
            </w:r>
          </w:p>
          <w:p w14:paraId="5D7C8C5A" w14:textId="77777777" w:rsidR="00E42CEC" w:rsidRPr="00187A31" w:rsidRDefault="00E42CEC" w:rsidP="00E42CEC">
            <w:pPr>
              <w:pStyle w:val="TableParagraph"/>
              <w:rPr>
                <w:color w:val="000000"/>
                <w:sz w:val="24"/>
                <w:szCs w:val="24"/>
              </w:rPr>
            </w:pPr>
            <w:r w:rsidRPr="00187A31">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E21451F" w14:textId="77777777" w:rsidR="00E42CEC" w:rsidRPr="00137698"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w:t>
            </w:r>
            <w:r>
              <w:rPr>
                <w:b/>
                <w:bCs/>
                <w:color w:val="000000"/>
                <w:sz w:val="24"/>
                <w:szCs w:val="24"/>
              </w:rPr>
              <w:t>амытушы білім беру ортасын құру</w:t>
            </w:r>
          </w:p>
        </w:tc>
      </w:tr>
      <w:tr w:rsidR="00E42CEC" w:rsidRPr="00A439C0" w14:paraId="162EC273" w14:textId="77777777" w:rsidTr="005A1EEA">
        <w:trPr>
          <w:gridAfter w:val="1"/>
          <w:wAfter w:w="46" w:type="dxa"/>
          <w:trHeight w:val="275"/>
        </w:trPr>
        <w:tc>
          <w:tcPr>
            <w:tcW w:w="3241" w:type="dxa"/>
            <w:tcBorders>
              <w:top w:val="single" w:sz="4" w:space="0" w:color="000000"/>
              <w:left w:val="single" w:sz="4" w:space="0" w:color="000000"/>
              <w:bottom w:val="single" w:sz="4" w:space="0" w:color="000000"/>
              <w:right w:val="single" w:sz="4" w:space="0" w:color="000000"/>
            </w:tcBorders>
            <w:hideMark/>
          </w:tcPr>
          <w:p w14:paraId="25A1F454" w14:textId="77777777" w:rsidR="00E42CEC" w:rsidRPr="00187A31" w:rsidRDefault="00E42CEC" w:rsidP="00E42CEC">
            <w:pPr>
              <w:pStyle w:val="TableParagraph"/>
              <w:ind w:left="110"/>
              <w:rPr>
                <w:b/>
                <w:color w:val="000000"/>
                <w:sz w:val="24"/>
                <w:szCs w:val="24"/>
              </w:rPr>
            </w:pPr>
            <w:r w:rsidRPr="00187A31">
              <w:rPr>
                <w:b/>
                <w:color w:val="000000"/>
                <w:sz w:val="24"/>
                <w:szCs w:val="24"/>
              </w:rPr>
              <w:t>Серуен</w:t>
            </w:r>
          </w:p>
        </w:tc>
        <w:tc>
          <w:tcPr>
            <w:tcW w:w="2145" w:type="dxa"/>
            <w:tcBorders>
              <w:top w:val="single" w:sz="4" w:space="0" w:color="000000"/>
              <w:left w:val="single" w:sz="4" w:space="0" w:color="000000"/>
              <w:bottom w:val="single" w:sz="4" w:space="0" w:color="000000"/>
              <w:right w:val="single" w:sz="4" w:space="0" w:color="000000"/>
            </w:tcBorders>
          </w:tcPr>
          <w:p w14:paraId="5126F290" w14:textId="77777777" w:rsidR="00E42CEC" w:rsidRPr="00765C26" w:rsidRDefault="00E42CEC" w:rsidP="00E42CEC">
            <w:pPr>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Картотека №16</w:t>
            </w:r>
          </w:p>
        </w:tc>
        <w:tc>
          <w:tcPr>
            <w:tcW w:w="2410" w:type="dxa"/>
            <w:tcBorders>
              <w:top w:val="single" w:sz="4" w:space="0" w:color="000000"/>
              <w:left w:val="single" w:sz="4" w:space="0" w:color="000000"/>
              <w:bottom w:val="single" w:sz="4" w:space="0" w:color="000000"/>
              <w:right w:val="single" w:sz="4" w:space="0" w:color="000000"/>
            </w:tcBorders>
          </w:tcPr>
          <w:p w14:paraId="5E34530E"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№17</w:t>
            </w:r>
          </w:p>
        </w:tc>
        <w:tc>
          <w:tcPr>
            <w:tcW w:w="2410" w:type="dxa"/>
            <w:tcBorders>
              <w:top w:val="single" w:sz="4" w:space="0" w:color="000000"/>
              <w:left w:val="single" w:sz="4" w:space="0" w:color="000000"/>
              <w:bottom w:val="single" w:sz="4" w:space="0" w:color="000000"/>
              <w:right w:val="single" w:sz="4" w:space="0" w:color="000000"/>
            </w:tcBorders>
          </w:tcPr>
          <w:p w14:paraId="18632AA3"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№18</w:t>
            </w:r>
          </w:p>
        </w:tc>
        <w:tc>
          <w:tcPr>
            <w:tcW w:w="2268" w:type="dxa"/>
            <w:tcBorders>
              <w:top w:val="single" w:sz="4" w:space="0" w:color="000000"/>
              <w:left w:val="single" w:sz="4" w:space="0" w:color="000000"/>
              <w:bottom w:val="single" w:sz="4" w:space="0" w:color="000000"/>
              <w:right w:val="single" w:sz="4" w:space="0" w:color="000000"/>
            </w:tcBorders>
          </w:tcPr>
          <w:p w14:paraId="2F676DEE"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№19</w:t>
            </w:r>
          </w:p>
        </w:tc>
        <w:tc>
          <w:tcPr>
            <w:tcW w:w="2248" w:type="dxa"/>
            <w:tcBorders>
              <w:top w:val="single" w:sz="4" w:space="0" w:color="000000"/>
              <w:left w:val="single" w:sz="4" w:space="0" w:color="000000"/>
              <w:bottom w:val="single" w:sz="4" w:space="0" w:color="000000"/>
              <w:right w:val="single" w:sz="4" w:space="0" w:color="000000"/>
            </w:tcBorders>
          </w:tcPr>
          <w:p w14:paraId="2DF11E93"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№20</w:t>
            </w:r>
          </w:p>
        </w:tc>
      </w:tr>
      <w:tr w:rsidR="00E42CEC" w:rsidRPr="00187A31" w14:paraId="1DC582D6" w14:textId="77777777" w:rsidTr="005A1EEA">
        <w:trPr>
          <w:gridAfter w:val="1"/>
          <w:wAfter w:w="46" w:type="dxa"/>
          <w:trHeight w:val="723"/>
        </w:trPr>
        <w:tc>
          <w:tcPr>
            <w:tcW w:w="3241" w:type="dxa"/>
            <w:tcBorders>
              <w:top w:val="single" w:sz="4" w:space="0" w:color="000000"/>
              <w:left w:val="single" w:sz="4" w:space="0" w:color="000000"/>
              <w:bottom w:val="single" w:sz="4" w:space="0" w:color="000000"/>
              <w:right w:val="single" w:sz="4" w:space="0" w:color="000000"/>
            </w:tcBorders>
            <w:hideMark/>
          </w:tcPr>
          <w:p w14:paraId="1AE66F7A" w14:textId="77777777" w:rsidR="00E42CEC" w:rsidRPr="00187A31" w:rsidRDefault="00E42CEC" w:rsidP="00E42CEC">
            <w:pPr>
              <w:pStyle w:val="TableParagraph"/>
              <w:ind w:left="110"/>
              <w:rPr>
                <w:b/>
                <w:color w:val="000000"/>
                <w:sz w:val="24"/>
                <w:szCs w:val="24"/>
              </w:rPr>
            </w:pPr>
            <w:r w:rsidRPr="00187A31">
              <w:rPr>
                <w:b/>
                <w:color w:val="000000"/>
                <w:sz w:val="24"/>
                <w:szCs w:val="24"/>
              </w:rPr>
              <w:t>Серуеннен</w:t>
            </w:r>
            <w:r w:rsidRPr="00187A31">
              <w:rPr>
                <w:b/>
                <w:color w:val="000000"/>
                <w:spacing w:val="-2"/>
                <w:sz w:val="24"/>
                <w:szCs w:val="24"/>
              </w:rPr>
              <w:t xml:space="preserve"> </w:t>
            </w:r>
            <w:r w:rsidRPr="00187A31">
              <w:rPr>
                <w:b/>
                <w:color w:val="000000"/>
                <w:sz w:val="24"/>
                <w:szCs w:val="24"/>
              </w:rPr>
              <w:t>оралу</w:t>
            </w:r>
          </w:p>
        </w:tc>
        <w:tc>
          <w:tcPr>
            <w:tcW w:w="11481" w:type="dxa"/>
            <w:gridSpan w:val="5"/>
            <w:tcBorders>
              <w:top w:val="single" w:sz="4" w:space="0" w:color="000000"/>
              <w:left w:val="single" w:sz="4" w:space="0" w:color="000000"/>
              <w:bottom w:val="single" w:sz="4" w:space="0" w:color="000000"/>
              <w:right w:val="single" w:sz="4" w:space="0" w:color="000000"/>
            </w:tcBorders>
          </w:tcPr>
          <w:p w14:paraId="154F498E" w14:textId="77777777" w:rsidR="00E42CEC" w:rsidRPr="00187A31" w:rsidRDefault="00E42CEC" w:rsidP="00E42CEC">
            <w:pPr>
              <w:pStyle w:val="TableParagraph"/>
              <w:rPr>
                <w:color w:val="000000"/>
                <w:sz w:val="24"/>
                <w:szCs w:val="24"/>
              </w:rPr>
            </w:pPr>
            <w:r w:rsidRPr="00187A31">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87A31">
              <w:rPr>
                <w:b/>
                <w:bCs/>
                <w:color w:val="000000"/>
                <w:sz w:val="24"/>
                <w:szCs w:val="24"/>
              </w:rPr>
              <w:t>дербес қимыл  әрекеті).</w:t>
            </w:r>
          </w:p>
        </w:tc>
      </w:tr>
      <w:tr w:rsidR="00E42CEC" w:rsidRPr="00061EFD" w14:paraId="470BEA14" w14:textId="77777777" w:rsidTr="005A1EEA">
        <w:trPr>
          <w:gridAfter w:val="1"/>
          <w:wAfter w:w="46" w:type="dxa"/>
          <w:trHeight w:val="275"/>
        </w:trPr>
        <w:tc>
          <w:tcPr>
            <w:tcW w:w="3241" w:type="dxa"/>
            <w:tcBorders>
              <w:top w:val="single" w:sz="4" w:space="0" w:color="000000"/>
              <w:left w:val="single" w:sz="4" w:space="0" w:color="000000"/>
              <w:bottom w:val="single" w:sz="4" w:space="0" w:color="000000"/>
              <w:right w:val="single" w:sz="4" w:space="0" w:color="000000"/>
            </w:tcBorders>
            <w:hideMark/>
          </w:tcPr>
          <w:p w14:paraId="3D3912B3" w14:textId="77777777" w:rsidR="00E42CEC" w:rsidRPr="00187A31" w:rsidRDefault="00E42CEC" w:rsidP="00E42CEC">
            <w:pPr>
              <w:pStyle w:val="TableParagraph"/>
              <w:ind w:left="110"/>
              <w:rPr>
                <w:b/>
                <w:color w:val="000000"/>
                <w:sz w:val="24"/>
                <w:szCs w:val="24"/>
              </w:rPr>
            </w:pPr>
            <w:r w:rsidRPr="00187A31">
              <w:rPr>
                <w:b/>
                <w:color w:val="000000"/>
                <w:sz w:val="24"/>
                <w:szCs w:val="24"/>
              </w:rPr>
              <w:t>Түскі</w:t>
            </w:r>
            <w:r w:rsidRPr="00187A31">
              <w:rPr>
                <w:b/>
                <w:color w:val="000000"/>
                <w:spacing w:val="-1"/>
                <w:sz w:val="24"/>
                <w:szCs w:val="24"/>
              </w:rPr>
              <w:t xml:space="preserve"> </w:t>
            </w:r>
            <w:r w:rsidRPr="00187A31">
              <w:rPr>
                <w:b/>
                <w:color w:val="000000"/>
                <w:sz w:val="24"/>
                <w:szCs w:val="24"/>
              </w:rPr>
              <w:t>ас</w:t>
            </w:r>
          </w:p>
        </w:tc>
        <w:tc>
          <w:tcPr>
            <w:tcW w:w="11481" w:type="dxa"/>
            <w:gridSpan w:val="5"/>
            <w:tcBorders>
              <w:top w:val="single" w:sz="4" w:space="0" w:color="000000"/>
              <w:left w:val="single" w:sz="4" w:space="0" w:color="000000"/>
              <w:bottom w:val="single" w:sz="4" w:space="0" w:color="000000"/>
              <w:right w:val="single" w:sz="4" w:space="0" w:color="000000"/>
            </w:tcBorders>
          </w:tcPr>
          <w:p w14:paraId="518F3764" w14:textId="77777777" w:rsidR="00E42CEC" w:rsidRPr="00187A31" w:rsidRDefault="00E42CEC" w:rsidP="00E42CEC">
            <w:pPr>
              <w:pStyle w:val="TableParagraph"/>
              <w:rPr>
                <w:color w:val="000000"/>
                <w:sz w:val="24"/>
                <w:szCs w:val="24"/>
              </w:rPr>
            </w:pPr>
            <w:r w:rsidRPr="00187A31">
              <w:rPr>
                <w:color w:val="000000"/>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E4CD369" w14:textId="77777777" w:rsidR="00E42CEC" w:rsidRPr="00187A31" w:rsidRDefault="00E42CEC" w:rsidP="00E42CEC">
            <w:pPr>
              <w:pStyle w:val="TableParagraph"/>
              <w:rPr>
                <w:b/>
                <w:bCs/>
                <w:color w:val="000000"/>
                <w:sz w:val="24"/>
                <w:szCs w:val="24"/>
              </w:rPr>
            </w:pPr>
            <w:r w:rsidRPr="00187A31">
              <w:rPr>
                <w:color w:val="000000"/>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187A31">
              <w:rPr>
                <w:b/>
                <w:bCs/>
                <w:color w:val="000000"/>
                <w:sz w:val="24"/>
                <w:szCs w:val="24"/>
              </w:rPr>
              <w:t xml:space="preserve">Мәдени-гигиеналық дағдылар, өзіне-өзі қызмет ету, кезекшілердің еңбек әрекеті, «Үнемді тұтыну» Адал азамат </w:t>
            </w:r>
          </w:p>
          <w:p w14:paraId="64576C69" w14:textId="77777777" w:rsidR="00E42CEC" w:rsidRPr="00187A31" w:rsidRDefault="00E42CEC" w:rsidP="00E42CEC">
            <w:pPr>
              <w:pStyle w:val="TableParagraph"/>
              <w:rPr>
                <w:color w:val="000000"/>
                <w:sz w:val="24"/>
                <w:szCs w:val="24"/>
              </w:rPr>
            </w:pPr>
            <w:r w:rsidRPr="00187A31">
              <w:rPr>
                <w:color w:val="000000"/>
                <w:sz w:val="24"/>
                <w:szCs w:val="24"/>
              </w:rPr>
              <w:t>Ыстық тағамды үрлеп, абайлап жеу.</w:t>
            </w:r>
          </w:p>
          <w:p w14:paraId="08E6EF5C" w14:textId="77777777" w:rsidR="00E42CEC" w:rsidRPr="00187A31" w:rsidRDefault="00E42CEC" w:rsidP="00E42CEC">
            <w:pPr>
              <w:pStyle w:val="TableParagraph"/>
              <w:rPr>
                <w:color w:val="000000"/>
                <w:sz w:val="24"/>
                <w:szCs w:val="24"/>
              </w:rPr>
            </w:pPr>
            <w:r w:rsidRPr="00187A31">
              <w:rPr>
                <w:color w:val="000000"/>
                <w:sz w:val="24"/>
                <w:szCs w:val="24"/>
              </w:rPr>
              <w:t>Қасықты, шанышқыны дұрыс ұстау, ас құралдарын ауызға салмай ойнамау.</w:t>
            </w:r>
          </w:p>
          <w:p w14:paraId="1E794F86" w14:textId="77777777" w:rsidR="00E42CEC" w:rsidRPr="00187A31" w:rsidRDefault="00E42CEC" w:rsidP="00E42CEC">
            <w:pPr>
              <w:pStyle w:val="TableParagraph"/>
              <w:rPr>
                <w:color w:val="000000"/>
                <w:sz w:val="24"/>
                <w:szCs w:val="24"/>
              </w:rPr>
            </w:pPr>
            <w:r w:rsidRPr="00187A31">
              <w:rPr>
                <w:color w:val="000000"/>
                <w:sz w:val="24"/>
                <w:szCs w:val="24"/>
              </w:rPr>
              <w:t>Тамақты отырып, асықпай жеу.Тамақтану кезінде сөйлеспеу, тамақты шашпау.</w:t>
            </w:r>
          </w:p>
          <w:p w14:paraId="2EEC9CE0" w14:textId="77777777" w:rsidR="00E42CEC" w:rsidRPr="00187A31" w:rsidRDefault="00E42CEC" w:rsidP="00E42CEC">
            <w:pPr>
              <w:pStyle w:val="TableParagraph"/>
              <w:rPr>
                <w:color w:val="000000"/>
                <w:sz w:val="24"/>
                <w:szCs w:val="24"/>
              </w:rPr>
            </w:pPr>
            <w:r w:rsidRPr="00187A31">
              <w:rPr>
                <w:color w:val="000000"/>
                <w:sz w:val="24"/>
                <w:szCs w:val="24"/>
              </w:rPr>
              <w:lastRenderedPageBreak/>
              <w:t>Ас ішіп болған соң ас құралдарын үстелдің шетіне қою, ауызды майлықпен сүрту.</w:t>
            </w:r>
          </w:p>
          <w:p w14:paraId="464B0502" w14:textId="77777777" w:rsidR="00E42CEC" w:rsidRPr="00137698"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w:t>
            </w:r>
            <w:r>
              <w:rPr>
                <w:b/>
                <w:bCs/>
                <w:color w:val="000000"/>
                <w:sz w:val="24"/>
                <w:szCs w:val="24"/>
              </w:rPr>
              <w:t>амытушы білім беру ортасын құру</w:t>
            </w:r>
          </w:p>
        </w:tc>
      </w:tr>
      <w:tr w:rsidR="00E42CEC" w:rsidRPr="00187A31" w14:paraId="1AE59716" w14:textId="77777777" w:rsidTr="005A1EEA">
        <w:trPr>
          <w:gridAfter w:val="1"/>
          <w:wAfter w:w="46" w:type="dxa"/>
          <w:trHeight w:val="281"/>
        </w:trPr>
        <w:tc>
          <w:tcPr>
            <w:tcW w:w="3241" w:type="dxa"/>
            <w:tcBorders>
              <w:top w:val="single" w:sz="4" w:space="0" w:color="000000"/>
              <w:left w:val="single" w:sz="4" w:space="0" w:color="000000"/>
              <w:bottom w:val="single" w:sz="4" w:space="0" w:color="000000"/>
              <w:right w:val="single" w:sz="4" w:space="0" w:color="000000"/>
            </w:tcBorders>
            <w:hideMark/>
          </w:tcPr>
          <w:p w14:paraId="2F1FDEA1" w14:textId="77777777" w:rsidR="00E42CEC" w:rsidRPr="00187A31" w:rsidRDefault="00E42CEC" w:rsidP="00E42CEC">
            <w:pPr>
              <w:pStyle w:val="TableParagraph"/>
              <w:ind w:left="110"/>
              <w:rPr>
                <w:b/>
                <w:color w:val="000000"/>
                <w:sz w:val="24"/>
                <w:szCs w:val="24"/>
              </w:rPr>
            </w:pPr>
            <w:r w:rsidRPr="00187A31">
              <w:rPr>
                <w:b/>
                <w:color w:val="000000"/>
                <w:sz w:val="24"/>
                <w:szCs w:val="24"/>
              </w:rPr>
              <w:lastRenderedPageBreak/>
              <w:t>Күндізгі</w:t>
            </w:r>
            <w:r w:rsidRPr="00187A31">
              <w:rPr>
                <w:b/>
                <w:color w:val="000000"/>
                <w:spacing w:val="-3"/>
                <w:sz w:val="24"/>
                <w:szCs w:val="24"/>
              </w:rPr>
              <w:t xml:space="preserve"> </w:t>
            </w:r>
            <w:r w:rsidRPr="00187A31">
              <w:rPr>
                <w:b/>
                <w:color w:val="000000"/>
                <w:sz w:val="24"/>
                <w:szCs w:val="24"/>
              </w:rPr>
              <w:t>ұйқы</w:t>
            </w:r>
          </w:p>
        </w:tc>
        <w:tc>
          <w:tcPr>
            <w:tcW w:w="11481" w:type="dxa"/>
            <w:gridSpan w:val="5"/>
            <w:tcBorders>
              <w:top w:val="single" w:sz="4" w:space="0" w:color="000000"/>
              <w:left w:val="single" w:sz="4" w:space="0" w:color="000000"/>
              <w:bottom w:val="single" w:sz="4" w:space="0" w:color="000000"/>
              <w:right w:val="single" w:sz="4" w:space="0" w:color="000000"/>
            </w:tcBorders>
          </w:tcPr>
          <w:p w14:paraId="74AC8666"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9ACF4F0"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Балалардың  тыныш ұйықтауы үшін жайы баяу музыка тыңдау. Бесік жырын айтып беру (</w:t>
            </w:r>
            <w:r w:rsidRPr="00187A31">
              <w:rPr>
                <w:rFonts w:ascii="Times New Roman" w:eastAsia="Times New Roman" w:hAnsi="Times New Roman"/>
                <w:b/>
                <w:bCs/>
                <w:color w:val="000000"/>
                <w:sz w:val="24"/>
                <w:szCs w:val="24"/>
                <w:lang w:val="kk-KZ" w:eastAsia="ru-RU"/>
              </w:rPr>
              <w:t>өзіне-өзі қызмет ету дағдылары, ірі және ұсақ моториканы дамыту)</w:t>
            </w:r>
          </w:p>
          <w:p w14:paraId="1B3D54A9" w14:textId="77777777" w:rsidR="00E42CEC" w:rsidRPr="00187A31" w:rsidRDefault="00E42CEC" w:rsidP="00E42CEC">
            <w:pPr>
              <w:pStyle w:val="TableParagraph"/>
              <w:rPr>
                <w:color w:val="000000"/>
                <w:sz w:val="24"/>
                <w:szCs w:val="24"/>
              </w:rPr>
            </w:pPr>
            <w:r w:rsidRPr="00187A31">
              <w:rPr>
                <w:color w:val="000000"/>
                <w:sz w:val="24"/>
                <w:szCs w:val="24"/>
                <w:lang w:eastAsia="ru-RU"/>
              </w:rPr>
              <w:t xml:space="preserve">Балалардың  тыныш ұйықтауы үшін жайы баяу музыка тыңдау. </w:t>
            </w:r>
            <w:r w:rsidRPr="00187A31">
              <w:rPr>
                <w:b/>
                <w:color w:val="000000"/>
                <w:sz w:val="24"/>
                <w:szCs w:val="24"/>
                <w:lang w:eastAsia="ru-RU"/>
              </w:rPr>
              <w:t>(Музыка)</w:t>
            </w:r>
          </w:p>
        </w:tc>
      </w:tr>
      <w:tr w:rsidR="00E42CEC" w:rsidRPr="00A439C0" w14:paraId="30E8214B" w14:textId="77777777" w:rsidTr="005A1EEA">
        <w:trPr>
          <w:gridAfter w:val="1"/>
          <w:wAfter w:w="46" w:type="dxa"/>
          <w:trHeight w:val="829"/>
        </w:trPr>
        <w:tc>
          <w:tcPr>
            <w:tcW w:w="3241" w:type="dxa"/>
            <w:tcBorders>
              <w:top w:val="single" w:sz="4" w:space="0" w:color="000000"/>
              <w:left w:val="single" w:sz="4" w:space="0" w:color="000000"/>
              <w:bottom w:val="single" w:sz="4" w:space="0" w:color="000000"/>
              <w:right w:val="single" w:sz="4" w:space="0" w:color="000000"/>
            </w:tcBorders>
            <w:hideMark/>
          </w:tcPr>
          <w:p w14:paraId="74E1E99A" w14:textId="77777777" w:rsidR="00E42CEC" w:rsidRPr="00187A31" w:rsidRDefault="00E42CEC" w:rsidP="00E42CEC">
            <w:pPr>
              <w:pStyle w:val="TableParagraph"/>
              <w:ind w:left="110" w:right="1334"/>
              <w:rPr>
                <w:b/>
                <w:color w:val="000000"/>
                <w:sz w:val="24"/>
                <w:szCs w:val="24"/>
              </w:rPr>
            </w:pPr>
            <w:r w:rsidRPr="00187A31">
              <w:rPr>
                <w:b/>
                <w:color w:val="000000"/>
                <w:sz w:val="24"/>
                <w:szCs w:val="24"/>
              </w:rPr>
              <w:t>Біртіндеп ұйқыдан</w:t>
            </w:r>
            <w:r w:rsidRPr="00187A31">
              <w:rPr>
                <w:b/>
                <w:color w:val="000000"/>
                <w:spacing w:val="-57"/>
                <w:sz w:val="24"/>
                <w:szCs w:val="24"/>
              </w:rPr>
              <w:t xml:space="preserve"> </w:t>
            </w:r>
            <w:r w:rsidRPr="00187A31">
              <w:rPr>
                <w:b/>
                <w:color w:val="000000"/>
                <w:sz w:val="24"/>
                <w:szCs w:val="24"/>
              </w:rPr>
              <w:t>ояту,</w:t>
            </w:r>
          </w:p>
          <w:p w14:paraId="19CBA525" w14:textId="22B23EF0" w:rsidR="00E42CEC" w:rsidRPr="00187A31" w:rsidRDefault="00E42CEC" w:rsidP="00E42CEC">
            <w:pPr>
              <w:pStyle w:val="TableParagraph"/>
              <w:ind w:left="110"/>
              <w:rPr>
                <w:b/>
                <w:color w:val="000000"/>
                <w:sz w:val="24"/>
                <w:szCs w:val="24"/>
              </w:rPr>
            </w:pPr>
          </w:p>
        </w:tc>
        <w:tc>
          <w:tcPr>
            <w:tcW w:w="2145" w:type="dxa"/>
            <w:tcBorders>
              <w:top w:val="single" w:sz="4" w:space="0" w:color="000000"/>
              <w:left w:val="single" w:sz="4" w:space="0" w:color="000000"/>
              <w:bottom w:val="single" w:sz="4" w:space="0" w:color="auto"/>
              <w:right w:val="single" w:sz="4" w:space="0" w:color="000000"/>
            </w:tcBorders>
          </w:tcPr>
          <w:p w14:paraId="348B3B02"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7187E333" w14:textId="796B03AB" w:rsidR="00E42CEC" w:rsidRPr="00765C26" w:rsidRDefault="00E42CEC" w:rsidP="00E42CEC">
            <w:pPr>
              <w:pStyle w:val="af1"/>
              <w:spacing w:before="0" w:beforeAutospacing="0" w:after="0" w:afterAutospacing="0"/>
              <w:rPr>
                <w:color w:val="000000"/>
                <w:lang w:val="kk-KZ"/>
              </w:rPr>
            </w:pPr>
          </w:p>
        </w:tc>
        <w:tc>
          <w:tcPr>
            <w:tcW w:w="2410" w:type="dxa"/>
            <w:tcBorders>
              <w:top w:val="single" w:sz="4" w:space="0" w:color="000000"/>
              <w:left w:val="single" w:sz="4" w:space="0" w:color="000000"/>
              <w:bottom w:val="single" w:sz="4" w:space="0" w:color="auto"/>
              <w:right w:val="single" w:sz="4" w:space="0" w:color="000000"/>
            </w:tcBorders>
          </w:tcPr>
          <w:p w14:paraId="05242134"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514093B7" w14:textId="1978A545"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410" w:type="dxa"/>
            <w:tcBorders>
              <w:top w:val="single" w:sz="4" w:space="0" w:color="000000"/>
              <w:left w:val="single" w:sz="4" w:space="0" w:color="000000"/>
              <w:bottom w:val="single" w:sz="4" w:space="0" w:color="auto"/>
              <w:right w:val="single" w:sz="4" w:space="0" w:color="000000"/>
            </w:tcBorders>
          </w:tcPr>
          <w:p w14:paraId="356FBD0E"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1D6A094C" w14:textId="4468FC24"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268" w:type="dxa"/>
            <w:tcBorders>
              <w:top w:val="single" w:sz="4" w:space="0" w:color="000000"/>
              <w:left w:val="single" w:sz="4" w:space="0" w:color="000000"/>
              <w:bottom w:val="single" w:sz="4" w:space="0" w:color="auto"/>
              <w:right w:val="single" w:sz="4" w:space="0" w:color="000000"/>
            </w:tcBorders>
          </w:tcPr>
          <w:p w14:paraId="07F378C9"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5CA68445" w14:textId="0A9DD423"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248" w:type="dxa"/>
            <w:tcBorders>
              <w:top w:val="single" w:sz="4" w:space="0" w:color="000000"/>
              <w:left w:val="single" w:sz="4" w:space="0" w:color="000000"/>
              <w:bottom w:val="single" w:sz="4" w:space="0" w:color="auto"/>
              <w:right w:val="single" w:sz="4" w:space="0" w:color="000000"/>
            </w:tcBorders>
          </w:tcPr>
          <w:p w14:paraId="7B2D35B0"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6F3A76B0" w14:textId="63DFFB22" w:rsidR="00E42CEC" w:rsidRPr="00E42CEC" w:rsidRDefault="00E42CEC" w:rsidP="00E42CEC">
            <w:pPr>
              <w:pStyle w:val="af1"/>
              <w:widowControl w:val="0"/>
              <w:autoSpaceDE w:val="0"/>
              <w:autoSpaceDN w:val="0"/>
              <w:spacing w:before="0" w:beforeAutospacing="0" w:after="0" w:afterAutospacing="0"/>
              <w:rPr>
                <w:color w:val="000000"/>
              </w:rPr>
            </w:pPr>
          </w:p>
        </w:tc>
      </w:tr>
      <w:tr w:rsidR="00E42CEC" w:rsidRPr="00061EFD" w14:paraId="09B6C806" w14:textId="77777777" w:rsidTr="005A1EEA">
        <w:trPr>
          <w:gridAfter w:val="1"/>
          <w:wAfter w:w="46" w:type="dxa"/>
          <w:trHeight w:val="275"/>
        </w:trPr>
        <w:tc>
          <w:tcPr>
            <w:tcW w:w="3241" w:type="dxa"/>
            <w:tcBorders>
              <w:top w:val="single" w:sz="4" w:space="0" w:color="000000"/>
              <w:left w:val="single" w:sz="4" w:space="0" w:color="000000"/>
              <w:bottom w:val="single" w:sz="4" w:space="0" w:color="000000"/>
              <w:right w:val="single" w:sz="4" w:space="0" w:color="000000"/>
            </w:tcBorders>
            <w:hideMark/>
          </w:tcPr>
          <w:p w14:paraId="54520EB0" w14:textId="77777777" w:rsidR="00E42CEC" w:rsidRPr="00187A31" w:rsidRDefault="00E42CEC" w:rsidP="00E42CEC">
            <w:pPr>
              <w:pStyle w:val="TableParagraph"/>
              <w:ind w:left="110"/>
              <w:rPr>
                <w:b/>
                <w:color w:val="000000"/>
                <w:sz w:val="24"/>
                <w:szCs w:val="24"/>
              </w:rPr>
            </w:pPr>
            <w:r w:rsidRPr="00187A31">
              <w:rPr>
                <w:b/>
                <w:color w:val="000000"/>
                <w:sz w:val="24"/>
                <w:szCs w:val="24"/>
              </w:rPr>
              <w:t>Бесін</w:t>
            </w:r>
            <w:r w:rsidRPr="00187A31">
              <w:rPr>
                <w:b/>
                <w:color w:val="000000"/>
                <w:spacing w:val="-2"/>
                <w:sz w:val="24"/>
                <w:szCs w:val="24"/>
              </w:rPr>
              <w:t xml:space="preserve"> </w:t>
            </w:r>
            <w:r w:rsidRPr="00187A31">
              <w:rPr>
                <w:b/>
                <w:color w:val="000000"/>
                <w:sz w:val="24"/>
                <w:szCs w:val="24"/>
              </w:rPr>
              <w:t>ас</w:t>
            </w:r>
          </w:p>
        </w:tc>
        <w:tc>
          <w:tcPr>
            <w:tcW w:w="11481" w:type="dxa"/>
            <w:gridSpan w:val="5"/>
            <w:tcBorders>
              <w:top w:val="single" w:sz="4" w:space="0" w:color="auto"/>
              <w:left w:val="single" w:sz="4" w:space="0" w:color="000000"/>
              <w:bottom w:val="single" w:sz="4" w:space="0" w:color="000000"/>
              <w:right w:val="single" w:sz="4" w:space="0" w:color="000000"/>
            </w:tcBorders>
          </w:tcPr>
          <w:p w14:paraId="6B0A6AF9"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187A31">
              <w:rPr>
                <w:rFonts w:ascii="Times New Roman" w:hAnsi="Times New Roman"/>
                <w:color w:val="000000"/>
                <w:sz w:val="24"/>
                <w:szCs w:val="24"/>
                <w:lang w:val="kk-KZ"/>
              </w:rPr>
              <w:t xml:space="preserve">балаларға табиғи ресурстардың шектеулі екенін түсіндіру, суды, жарықты, үнемдеуге үйрету. </w:t>
            </w:r>
            <w:r w:rsidRPr="00187A31">
              <w:rPr>
                <w:rFonts w:ascii="Times New Roman" w:hAnsi="Times New Roman"/>
                <w:b/>
                <w:bCs/>
                <w:color w:val="000000"/>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rsidRPr="00061EFD" w14:paraId="68CB6DCA" w14:textId="77777777" w:rsidTr="005A1EEA">
        <w:trPr>
          <w:gridAfter w:val="1"/>
          <w:wAfter w:w="46" w:type="dxa"/>
          <w:trHeight w:val="1655"/>
        </w:trPr>
        <w:tc>
          <w:tcPr>
            <w:tcW w:w="3241" w:type="dxa"/>
            <w:tcBorders>
              <w:top w:val="single" w:sz="4" w:space="0" w:color="000000"/>
              <w:left w:val="single" w:sz="4" w:space="0" w:color="000000"/>
              <w:bottom w:val="single" w:sz="4" w:space="0" w:color="000000"/>
              <w:right w:val="single" w:sz="4" w:space="0" w:color="000000"/>
            </w:tcBorders>
            <w:hideMark/>
          </w:tcPr>
          <w:p w14:paraId="44244181" w14:textId="77777777" w:rsidR="00E42CEC" w:rsidRPr="00187A31" w:rsidRDefault="00E42CEC" w:rsidP="00E42CEC">
            <w:pPr>
              <w:pStyle w:val="TableParagraph"/>
              <w:ind w:left="110" w:right="576"/>
              <w:rPr>
                <w:b/>
                <w:color w:val="000000"/>
                <w:sz w:val="24"/>
                <w:szCs w:val="24"/>
              </w:rPr>
            </w:pPr>
            <w:r w:rsidRPr="00187A31">
              <w:rPr>
                <w:b/>
                <w:bCs/>
                <w:color w:val="000000"/>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45" w:type="dxa"/>
            <w:tcBorders>
              <w:top w:val="single" w:sz="4" w:space="0" w:color="000000"/>
              <w:left w:val="single" w:sz="4" w:space="0" w:color="000000"/>
              <w:bottom w:val="single" w:sz="4" w:space="0" w:color="000000"/>
              <w:right w:val="single" w:sz="4" w:space="0" w:color="000000"/>
            </w:tcBorders>
          </w:tcPr>
          <w:p w14:paraId="3DF1DBF6" w14:textId="77777777" w:rsidR="00E42CEC" w:rsidRDefault="00E42CEC" w:rsidP="00E42CEC">
            <w:pPr>
              <w:pStyle w:val="TableParagraph"/>
              <w:rPr>
                <w:b/>
                <w:bCs/>
                <w:color w:val="000000"/>
                <w:sz w:val="24"/>
                <w:szCs w:val="24"/>
              </w:rPr>
            </w:pPr>
            <w:r>
              <w:rPr>
                <w:b/>
                <w:bCs/>
                <w:color w:val="000000"/>
                <w:sz w:val="24"/>
                <w:szCs w:val="24"/>
              </w:rPr>
              <w:t>Адалдық әліппесі</w:t>
            </w:r>
          </w:p>
          <w:p w14:paraId="02904E01" w14:textId="77777777" w:rsidR="00E42CEC" w:rsidRPr="00E96653" w:rsidRDefault="00E42CEC" w:rsidP="00E42CEC">
            <w:pPr>
              <w:pStyle w:val="TableParagraph"/>
              <w:rPr>
                <w:sz w:val="24"/>
                <w:szCs w:val="24"/>
              </w:rPr>
            </w:pPr>
            <w:r w:rsidRPr="00E96653">
              <w:rPr>
                <w:b/>
                <w:sz w:val="24"/>
                <w:szCs w:val="24"/>
              </w:rPr>
              <w:t>«Игі істер қоржыны</w:t>
            </w:r>
            <w:r w:rsidRPr="00E96653">
              <w:rPr>
                <w:sz w:val="24"/>
                <w:szCs w:val="24"/>
              </w:rPr>
              <w:t xml:space="preserve">» Түрлі-түсті қағаздан дөңгелектерді немесе жүрекшелерді қиып алуға болады. Әр күннің соңында балаға «қоржынға» бүгін қанша игі істер жасаса, сонша дөңгелек салу ұсынылады. Бала қиналған жағдайда, оған көмектесу </w:t>
            </w:r>
            <w:r w:rsidRPr="00E96653">
              <w:rPr>
                <w:sz w:val="24"/>
                <w:szCs w:val="24"/>
              </w:rPr>
              <w:lastRenderedPageBreak/>
              <w:t>керек. Мұндай ойын баланы игі істер жасауға ынталандырады</w:t>
            </w:r>
          </w:p>
          <w:p w14:paraId="750D2379" w14:textId="77777777" w:rsidR="00E42CEC" w:rsidRPr="00EC3E48" w:rsidRDefault="00E42CEC" w:rsidP="00E42CEC">
            <w:pPr>
              <w:pStyle w:val="TableParagraph"/>
              <w:rPr>
                <w:b/>
                <w:bCs/>
                <w:color w:val="000000"/>
                <w:sz w:val="24"/>
                <w:szCs w:val="24"/>
              </w:rPr>
            </w:pPr>
            <w:r w:rsidRPr="002179EA">
              <w:rPr>
                <w:b/>
                <w:bCs/>
                <w:color w:val="000000"/>
                <w:sz w:val="24"/>
                <w:szCs w:val="24"/>
              </w:rPr>
              <w:t>мүсіндеу: «</w:t>
            </w:r>
            <w:r w:rsidRPr="002179EA">
              <w:rPr>
                <w:color w:val="000000"/>
                <w:sz w:val="24"/>
                <w:szCs w:val="24"/>
              </w:rPr>
              <w:t>Досымның сүйікті ойыншығы».</w:t>
            </w:r>
          </w:p>
        </w:tc>
        <w:tc>
          <w:tcPr>
            <w:tcW w:w="2410" w:type="dxa"/>
            <w:tcBorders>
              <w:top w:val="single" w:sz="4" w:space="0" w:color="000000"/>
              <w:left w:val="single" w:sz="4" w:space="0" w:color="000000"/>
              <w:bottom w:val="single" w:sz="4" w:space="0" w:color="000000"/>
              <w:right w:val="single" w:sz="4" w:space="0" w:color="000000"/>
            </w:tcBorders>
          </w:tcPr>
          <w:p w14:paraId="1416D21F" w14:textId="77777777" w:rsidR="00E42CEC" w:rsidRPr="00144DCF" w:rsidRDefault="00E42CEC" w:rsidP="00E42CEC">
            <w:pPr>
              <w:spacing w:after="0" w:line="240" w:lineRule="auto"/>
              <w:outlineLvl w:val="2"/>
              <w:rPr>
                <w:rFonts w:ascii="Times New Roman" w:eastAsia="Times New Roman" w:hAnsi="Times New Roman"/>
                <w:b/>
                <w:bCs/>
                <w:sz w:val="24"/>
                <w:szCs w:val="24"/>
                <w:lang w:val="kk-KZ" w:eastAsia="ru-RU"/>
              </w:rPr>
            </w:pPr>
            <w:r w:rsidRPr="00144DCF">
              <w:rPr>
                <w:rFonts w:ascii="Times New Roman" w:eastAsia="Times New Roman" w:hAnsi="Times New Roman"/>
                <w:b/>
                <w:bCs/>
                <w:sz w:val="24"/>
                <w:szCs w:val="24"/>
                <w:lang w:val="kk-KZ" w:eastAsia="ru-RU"/>
              </w:rPr>
              <w:lastRenderedPageBreak/>
              <w:t>Ұлттық ойын-ұлт қазынасы</w:t>
            </w:r>
          </w:p>
          <w:p w14:paraId="4A87AEBA" w14:textId="77777777" w:rsidR="00E42CEC" w:rsidRPr="00A62096" w:rsidRDefault="00E42CEC" w:rsidP="00E42CEC">
            <w:pPr>
              <w:spacing w:after="0" w:line="240" w:lineRule="auto"/>
              <w:outlineLvl w:val="2"/>
              <w:rPr>
                <w:rFonts w:ascii="Times New Roman" w:eastAsia="Times New Roman" w:hAnsi="Times New Roman"/>
                <w:b/>
                <w:bCs/>
                <w:sz w:val="24"/>
                <w:szCs w:val="24"/>
                <w:lang w:val="kk-KZ" w:eastAsia="ru-RU"/>
              </w:rPr>
            </w:pPr>
            <w:r w:rsidRPr="00A62096">
              <w:rPr>
                <w:rFonts w:ascii="Times New Roman" w:eastAsia="Times New Roman" w:hAnsi="Times New Roman"/>
                <w:b/>
                <w:bCs/>
                <w:sz w:val="24"/>
                <w:szCs w:val="24"/>
                <w:lang w:val="kk-KZ" w:eastAsia="ru-RU"/>
              </w:rPr>
              <w:t>"Асық ату"</w:t>
            </w:r>
          </w:p>
          <w:p w14:paraId="5246E9A4" w14:textId="77777777" w:rsidR="00E42CEC" w:rsidRPr="00A62096" w:rsidRDefault="00E42CEC" w:rsidP="00E42CEC">
            <w:pPr>
              <w:spacing w:after="0" w:line="240" w:lineRule="auto"/>
              <w:rPr>
                <w:rFonts w:ascii="Times New Roman" w:eastAsia="Times New Roman" w:hAnsi="Times New Roman"/>
                <w:sz w:val="24"/>
                <w:szCs w:val="24"/>
                <w:lang w:val="kk-KZ" w:eastAsia="ru-RU"/>
              </w:rPr>
            </w:pPr>
            <w:r w:rsidRPr="00A62096">
              <w:rPr>
                <w:rFonts w:ascii="Times New Roman" w:eastAsia="Times New Roman" w:hAnsi="Times New Roman"/>
                <w:b/>
                <w:bCs/>
                <w:sz w:val="24"/>
                <w:szCs w:val="24"/>
                <w:lang w:val="kk-KZ" w:eastAsia="ru-RU"/>
              </w:rPr>
              <w:t>Мақсаты</w:t>
            </w:r>
            <w:r w:rsidRPr="00A62096">
              <w:rPr>
                <w:rFonts w:ascii="Times New Roman" w:eastAsia="Times New Roman" w:hAnsi="Times New Roman"/>
                <w:sz w:val="24"/>
                <w:szCs w:val="24"/>
                <w:lang w:val="kk-KZ" w:eastAsia="ru-RU"/>
              </w:rPr>
              <w:t>: Балалардың дәлдік дағдыларын дамыту.</w:t>
            </w:r>
          </w:p>
          <w:p w14:paraId="057E0AC7" w14:textId="77777777" w:rsidR="00E42CEC" w:rsidRPr="00A62096" w:rsidRDefault="00E42CEC" w:rsidP="00E42CEC">
            <w:pPr>
              <w:spacing w:after="0" w:line="240" w:lineRule="auto"/>
              <w:rPr>
                <w:rFonts w:ascii="Times New Roman" w:eastAsia="Times New Roman" w:hAnsi="Times New Roman"/>
                <w:sz w:val="24"/>
                <w:szCs w:val="24"/>
                <w:lang w:val="kk-KZ" w:eastAsia="ru-RU"/>
              </w:rPr>
            </w:pPr>
            <w:r w:rsidRPr="00A62096">
              <w:rPr>
                <w:rFonts w:ascii="Times New Roman" w:eastAsia="Times New Roman" w:hAnsi="Times New Roman"/>
                <w:b/>
                <w:bCs/>
                <w:sz w:val="24"/>
                <w:szCs w:val="24"/>
                <w:lang w:val="kk-KZ" w:eastAsia="ru-RU"/>
              </w:rPr>
              <w:t>Құралдар</w:t>
            </w:r>
            <w:r w:rsidRPr="00A62096">
              <w:rPr>
                <w:rFonts w:ascii="Times New Roman" w:eastAsia="Times New Roman" w:hAnsi="Times New Roman"/>
                <w:sz w:val="24"/>
                <w:szCs w:val="24"/>
                <w:lang w:val="kk-KZ" w:eastAsia="ru-RU"/>
              </w:rPr>
              <w:t>: Асықтар, белгіленген алаң.</w:t>
            </w:r>
          </w:p>
          <w:p w14:paraId="4F7031BC" w14:textId="77777777" w:rsidR="00E42CEC" w:rsidRPr="00A62096" w:rsidRDefault="00E42CEC" w:rsidP="00E42CEC">
            <w:pPr>
              <w:spacing w:after="0" w:line="240" w:lineRule="auto"/>
              <w:rPr>
                <w:rFonts w:ascii="Times New Roman" w:eastAsia="Times New Roman" w:hAnsi="Times New Roman"/>
                <w:sz w:val="24"/>
                <w:szCs w:val="24"/>
                <w:lang w:val="kk-KZ" w:eastAsia="ru-RU"/>
              </w:rPr>
            </w:pPr>
            <w:r w:rsidRPr="00A62096">
              <w:rPr>
                <w:rFonts w:ascii="Times New Roman" w:eastAsia="Times New Roman" w:hAnsi="Times New Roman"/>
                <w:b/>
                <w:bCs/>
                <w:sz w:val="24"/>
                <w:szCs w:val="24"/>
                <w:lang w:val="kk-KZ" w:eastAsia="ru-RU"/>
              </w:rPr>
              <w:t>Ойын шарты</w:t>
            </w:r>
            <w:r w:rsidRPr="00A62096">
              <w:rPr>
                <w:rFonts w:ascii="Times New Roman" w:eastAsia="Times New Roman" w:hAnsi="Times New Roman"/>
                <w:sz w:val="24"/>
                <w:szCs w:val="24"/>
                <w:lang w:val="kk-KZ" w:eastAsia="ru-RU"/>
              </w:rPr>
              <w:t>:</w:t>
            </w:r>
          </w:p>
          <w:p w14:paraId="1E30D10A" w14:textId="77777777" w:rsidR="00E42CEC" w:rsidRPr="00A62096" w:rsidRDefault="00E42CEC" w:rsidP="00E42CEC">
            <w:pPr>
              <w:spacing w:after="0" w:line="240" w:lineRule="auto"/>
              <w:rPr>
                <w:rFonts w:ascii="Times New Roman" w:eastAsia="Times New Roman" w:hAnsi="Times New Roman"/>
                <w:sz w:val="24"/>
                <w:szCs w:val="24"/>
                <w:lang w:val="kk-KZ" w:eastAsia="ru-RU"/>
              </w:rPr>
            </w:pPr>
            <w:r w:rsidRPr="00A62096">
              <w:rPr>
                <w:rFonts w:ascii="Times New Roman" w:eastAsia="Times New Roman" w:hAnsi="Times New Roman"/>
                <w:sz w:val="24"/>
                <w:szCs w:val="24"/>
                <w:lang w:val="kk-KZ" w:eastAsia="ru-RU"/>
              </w:rPr>
              <w:t>Балалар асықты белгілі бір нысанаға дәл түсіру үшін атуы керек</w:t>
            </w:r>
          </w:p>
        </w:tc>
        <w:tc>
          <w:tcPr>
            <w:tcW w:w="2410" w:type="dxa"/>
            <w:tcBorders>
              <w:top w:val="single" w:sz="4" w:space="0" w:color="000000"/>
              <w:left w:val="single" w:sz="4" w:space="0" w:color="000000"/>
              <w:bottom w:val="single" w:sz="4" w:space="0" w:color="000000"/>
              <w:right w:val="single" w:sz="4" w:space="0" w:color="000000"/>
            </w:tcBorders>
          </w:tcPr>
          <w:p w14:paraId="51D03B02" w14:textId="77777777" w:rsidR="00E42CEC" w:rsidRDefault="00E42CEC" w:rsidP="00E42CEC">
            <w:pPr>
              <w:pStyle w:val="TableParagraph"/>
              <w:rPr>
                <w:b/>
                <w:bCs/>
                <w:color w:val="000000"/>
                <w:sz w:val="24"/>
                <w:szCs w:val="24"/>
              </w:rPr>
            </w:pPr>
            <w:r>
              <w:rPr>
                <w:b/>
                <w:bCs/>
                <w:color w:val="000000"/>
                <w:sz w:val="24"/>
                <w:szCs w:val="24"/>
              </w:rPr>
              <w:t>Сюжеттік-рөлдік ойын</w:t>
            </w:r>
          </w:p>
          <w:p w14:paraId="3C74956B" w14:textId="77777777" w:rsidR="00E42CEC" w:rsidRPr="00144DCF" w:rsidRDefault="00E42CEC" w:rsidP="00E42CEC">
            <w:pPr>
              <w:shd w:val="clear" w:color="auto" w:fill="FFFFFF"/>
              <w:spacing w:after="0"/>
              <w:rPr>
                <w:rFonts w:ascii="Calibri" w:hAnsi="Calibri" w:cs="Calibri"/>
                <w:color w:val="000000"/>
                <w:lang w:val="kk-KZ"/>
              </w:rPr>
            </w:pPr>
            <w:r w:rsidRPr="00144DCF">
              <w:rPr>
                <w:rStyle w:val="c3"/>
                <w:b/>
                <w:bCs/>
                <w:color w:val="000000"/>
                <w:sz w:val="27"/>
                <w:szCs w:val="27"/>
                <w:lang w:val="kk-KZ"/>
              </w:rPr>
              <w:t>"Жедел жәрдем"</w:t>
            </w:r>
          </w:p>
          <w:p w14:paraId="5F94ED9B" w14:textId="77777777" w:rsidR="00E42CEC" w:rsidRPr="00144DCF" w:rsidRDefault="00E42CEC" w:rsidP="00E42CEC">
            <w:pPr>
              <w:shd w:val="clear" w:color="auto" w:fill="FFFFFF"/>
              <w:spacing w:after="0"/>
              <w:rPr>
                <w:rFonts w:ascii="Calibri" w:hAnsi="Calibri" w:cs="Calibri"/>
                <w:color w:val="000000"/>
                <w:lang w:val="kk-KZ"/>
              </w:rPr>
            </w:pPr>
            <w:r w:rsidRPr="00144DCF">
              <w:rPr>
                <w:rStyle w:val="c0"/>
                <w:color w:val="000000"/>
                <w:lang w:val="kk-KZ"/>
              </w:rPr>
              <w:t>Міндеттері: балалардың дәрігер, медбике мамандықтарына деген қызығушылығын ояту; науқасқа сезімталдыққа, ілтипаттылыққа, мейірімділікке, қарым-қатынас мәдениетіне тәрбиелеу.</w:t>
            </w:r>
          </w:p>
          <w:p w14:paraId="6F6C34F0" w14:textId="77777777" w:rsidR="00E42CEC" w:rsidRPr="00144DCF" w:rsidRDefault="00E42CEC" w:rsidP="00E42CEC">
            <w:pPr>
              <w:shd w:val="clear" w:color="auto" w:fill="FFFFFF"/>
              <w:spacing w:after="0"/>
              <w:rPr>
                <w:rFonts w:ascii="Calibri" w:hAnsi="Calibri" w:cs="Calibri"/>
                <w:color w:val="000000"/>
                <w:lang w:val="kk-KZ"/>
              </w:rPr>
            </w:pPr>
            <w:r w:rsidRPr="00144DCF">
              <w:rPr>
                <w:rStyle w:val="c0"/>
                <w:color w:val="000000"/>
                <w:lang w:val="kk-KZ"/>
              </w:rPr>
              <w:t xml:space="preserve">Рөлдер: дәрігер, медбике, жедел жәрдем </w:t>
            </w:r>
            <w:r w:rsidRPr="00144DCF">
              <w:rPr>
                <w:rStyle w:val="c0"/>
                <w:color w:val="000000"/>
                <w:lang w:val="kk-KZ"/>
              </w:rPr>
              <w:lastRenderedPageBreak/>
              <w:t>жүргізушісі, науқас.</w:t>
            </w:r>
          </w:p>
          <w:p w14:paraId="2537CF07" w14:textId="77777777" w:rsidR="00E42CEC" w:rsidRDefault="00E42CEC" w:rsidP="00E42CEC">
            <w:pPr>
              <w:pStyle w:val="TableParagraph"/>
              <w:rPr>
                <w:b/>
                <w:bCs/>
                <w:color w:val="000000"/>
                <w:sz w:val="24"/>
                <w:szCs w:val="24"/>
              </w:rPr>
            </w:pPr>
          </w:p>
          <w:p w14:paraId="690E127D" w14:textId="77777777" w:rsidR="00E42CEC" w:rsidRPr="00144DCF" w:rsidRDefault="00E42CEC" w:rsidP="00710C7A">
            <w:pPr>
              <w:numPr>
                <w:ilvl w:val="1"/>
                <w:numId w:val="3"/>
              </w:numPr>
              <w:spacing w:before="100" w:beforeAutospacing="1" w:after="100" w:afterAutospacing="1" w:line="240" w:lineRule="auto"/>
              <w:rPr>
                <w:b/>
                <w:bCs/>
                <w:color w:val="000000"/>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tcPr>
          <w:p w14:paraId="5BE8222C" w14:textId="77777777" w:rsidR="00E42CEC" w:rsidRDefault="00E42CEC" w:rsidP="00E42CEC">
            <w:pPr>
              <w:pStyle w:val="TableParagraph"/>
              <w:rPr>
                <w:b/>
                <w:bCs/>
                <w:color w:val="000000"/>
                <w:sz w:val="24"/>
                <w:szCs w:val="24"/>
              </w:rPr>
            </w:pPr>
            <w:r>
              <w:rPr>
                <w:b/>
                <w:bCs/>
                <w:color w:val="000000"/>
                <w:sz w:val="24"/>
                <w:szCs w:val="24"/>
              </w:rPr>
              <w:lastRenderedPageBreak/>
              <w:t>Эксперимент</w:t>
            </w:r>
          </w:p>
          <w:p w14:paraId="7373C6E0" w14:textId="77777777" w:rsidR="00E42CEC" w:rsidRPr="002179EA" w:rsidRDefault="00E42CEC" w:rsidP="00E42CEC">
            <w:pPr>
              <w:spacing w:after="0" w:line="240" w:lineRule="auto"/>
              <w:outlineLvl w:val="2"/>
              <w:rPr>
                <w:rFonts w:ascii="Times New Roman" w:eastAsia="Times New Roman" w:hAnsi="Times New Roman"/>
                <w:b/>
                <w:bCs/>
                <w:sz w:val="27"/>
                <w:szCs w:val="27"/>
                <w:lang w:val="kk-KZ" w:eastAsia="ru-RU"/>
              </w:rPr>
            </w:pPr>
            <w:r w:rsidRPr="002179EA">
              <w:rPr>
                <w:rFonts w:ascii="Times New Roman" w:eastAsia="Times New Roman" w:hAnsi="Times New Roman"/>
                <w:b/>
                <w:bCs/>
                <w:sz w:val="27"/>
                <w:szCs w:val="27"/>
                <w:lang w:val="kk-KZ" w:eastAsia="ru-RU"/>
              </w:rPr>
              <w:t>Түстердің жарыққа әсері</w:t>
            </w:r>
          </w:p>
          <w:p w14:paraId="3BA177DC" w14:textId="77777777" w:rsidR="00E42CEC" w:rsidRDefault="00E42CEC" w:rsidP="00E42CEC">
            <w:pPr>
              <w:spacing w:after="0" w:line="240" w:lineRule="auto"/>
              <w:rPr>
                <w:rFonts w:ascii="Times New Roman" w:eastAsia="Times New Roman" w:hAnsi="Times New Roman"/>
                <w:sz w:val="24"/>
                <w:szCs w:val="24"/>
                <w:lang w:val="kk-KZ" w:eastAsia="ru-RU"/>
              </w:rPr>
            </w:pPr>
            <w:r w:rsidRPr="002179EA">
              <w:rPr>
                <w:rFonts w:ascii="Times New Roman" w:eastAsia="Times New Roman" w:hAnsi="Times New Roman"/>
                <w:b/>
                <w:bCs/>
                <w:sz w:val="24"/>
                <w:szCs w:val="24"/>
                <w:lang w:val="kk-KZ" w:eastAsia="ru-RU"/>
              </w:rPr>
              <w:t>Мақсаты:</w:t>
            </w:r>
            <w:r w:rsidRPr="002179EA">
              <w:rPr>
                <w:rFonts w:ascii="Times New Roman" w:eastAsia="Times New Roman" w:hAnsi="Times New Roman"/>
                <w:sz w:val="24"/>
                <w:szCs w:val="24"/>
                <w:lang w:val="kk-KZ" w:eastAsia="ru-RU"/>
              </w:rPr>
              <w:t xml:space="preserve"> Түрлі түстердің жарықты қалай сіңіретінін түсіндіру.</w:t>
            </w:r>
          </w:p>
          <w:p w14:paraId="3C800FC2" w14:textId="77777777" w:rsidR="00E42CEC" w:rsidRDefault="00E42CEC" w:rsidP="00E42CEC">
            <w:pPr>
              <w:spacing w:after="0" w:line="240" w:lineRule="auto"/>
              <w:rPr>
                <w:rFonts w:ascii="Times New Roman" w:eastAsia="Times New Roman" w:hAnsi="Times New Roman"/>
                <w:sz w:val="24"/>
                <w:szCs w:val="24"/>
                <w:lang w:val="kk-KZ" w:eastAsia="ru-RU"/>
              </w:rPr>
            </w:pPr>
            <w:r w:rsidRPr="002179EA">
              <w:rPr>
                <w:rFonts w:ascii="Times New Roman" w:eastAsia="Times New Roman" w:hAnsi="Times New Roman"/>
                <w:b/>
                <w:bCs/>
                <w:sz w:val="24"/>
                <w:szCs w:val="24"/>
                <w:lang w:val="kk-KZ" w:eastAsia="ru-RU"/>
              </w:rPr>
              <w:t>Қажетті материалдар:</w:t>
            </w:r>
            <w:r w:rsidRPr="002179EA">
              <w:rPr>
                <w:rFonts w:ascii="Times New Roman" w:eastAsia="Times New Roman" w:hAnsi="Times New Roman"/>
                <w:sz w:val="24"/>
                <w:szCs w:val="24"/>
                <w:lang w:val="kk-KZ" w:eastAsia="ru-RU"/>
              </w:rPr>
              <w:t xml:space="preserve"> Ақ қағаз, түрлі түсті маркерлер немесе бояулар.</w:t>
            </w:r>
          </w:p>
          <w:p w14:paraId="17E96157" w14:textId="77777777" w:rsidR="00E42CEC" w:rsidRPr="002179EA" w:rsidRDefault="00E42CEC" w:rsidP="00E42CEC">
            <w:pPr>
              <w:spacing w:after="0" w:line="240" w:lineRule="auto"/>
              <w:rPr>
                <w:rFonts w:ascii="Times New Roman" w:eastAsia="Times New Roman" w:hAnsi="Times New Roman"/>
                <w:sz w:val="24"/>
                <w:szCs w:val="24"/>
                <w:lang w:val="kk-KZ" w:eastAsia="ru-RU"/>
              </w:rPr>
            </w:pPr>
            <w:r w:rsidRPr="002179EA">
              <w:rPr>
                <w:rFonts w:ascii="Times New Roman" w:eastAsia="Times New Roman" w:hAnsi="Times New Roman"/>
                <w:b/>
                <w:bCs/>
                <w:sz w:val="24"/>
                <w:szCs w:val="24"/>
                <w:lang w:val="kk-KZ" w:eastAsia="ru-RU"/>
              </w:rPr>
              <w:t>Жүргізу:</w:t>
            </w:r>
            <w:r w:rsidRPr="002179EA">
              <w:rPr>
                <w:rFonts w:ascii="Times New Roman" w:eastAsia="Times New Roman" w:hAnsi="Times New Roman"/>
                <w:sz w:val="24"/>
                <w:szCs w:val="24"/>
                <w:lang w:val="kk-KZ" w:eastAsia="ru-RU"/>
              </w:rPr>
              <w:t xml:space="preserve"> Балаларға ақ қағазды түрлі түстермен бояуды ұсыныңыз. </w:t>
            </w:r>
            <w:r w:rsidRPr="00E42CEC">
              <w:rPr>
                <w:rFonts w:ascii="Times New Roman" w:eastAsia="Times New Roman" w:hAnsi="Times New Roman"/>
                <w:sz w:val="24"/>
                <w:szCs w:val="24"/>
                <w:lang w:val="kk-KZ" w:eastAsia="ru-RU"/>
              </w:rPr>
              <w:t xml:space="preserve">Оларға әр </w:t>
            </w:r>
            <w:r w:rsidRPr="00E42CEC">
              <w:rPr>
                <w:rFonts w:ascii="Times New Roman" w:eastAsia="Times New Roman" w:hAnsi="Times New Roman"/>
                <w:sz w:val="24"/>
                <w:szCs w:val="24"/>
                <w:lang w:val="kk-KZ" w:eastAsia="ru-RU"/>
              </w:rPr>
              <w:lastRenderedPageBreak/>
              <w:t>түстің жарықты қалай сіңіретінін түсіндіріңіз. Мысалы, ақ түс жарықты кері қайтарады, ал қара түс оны сіңіреді.</w:t>
            </w:r>
          </w:p>
          <w:p w14:paraId="6F48149A" w14:textId="77777777" w:rsidR="00E42CEC" w:rsidRPr="00E42CEC" w:rsidRDefault="00E42CEC" w:rsidP="00E42CEC">
            <w:pPr>
              <w:pStyle w:val="TableParagraph"/>
              <w:rPr>
                <w:b/>
                <w:bCs/>
                <w:color w:val="000000"/>
                <w:sz w:val="24"/>
                <w:szCs w:val="24"/>
              </w:rPr>
            </w:pPr>
          </w:p>
        </w:tc>
        <w:tc>
          <w:tcPr>
            <w:tcW w:w="2248" w:type="dxa"/>
            <w:tcBorders>
              <w:top w:val="single" w:sz="4" w:space="0" w:color="000000"/>
              <w:left w:val="single" w:sz="4" w:space="0" w:color="000000"/>
              <w:bottom w:val="single" w:sz="4" w:space="0" w:color="000000"/>
              <w:right w:val="single" w:sz="4" w:space="0" w:color="000000"/>
            </w:tcBorders>
          </w:tcPr>
          <w:p w14:paraId="3B4B5B85" w14:textId="77777777" w:rsidR="00E42CEC"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144DCF">
              <w:rPr>
                <w:rFonts w:ascii="Times New Roman" w:hAnsi="Times New Roman"/>
                <w:b/>
                <w:color w:val="000000"/>
                <w:sz w:val="24"/>
                <w:szCs w:val="24"/>
                <w:lang w:val="kk-KZ"/>
              </w:rPr>
              <w:lastRenderedPageBreak/>
              <w:t>Қаржылық сауаттылық</w:t>
            </w:r>
          </w:p>
          <w:p w14:paraId="5502D5A8" w14:textId="77777777" w:rsidR="00E42CEC" w:rsidRPr="002179EA"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2179EA">
              <w:rPr>
                <w:lang w:val="kk-KZ"/>
              </w:rPr>
              <w:t>«</w:t>
            </w:r>
            <w:r w:rsidRPr="002179EA">
              <w:rPr>
                <w:rFonts w:ascii="Times New Roman" w:hAnsi="Times New Roman"/>
                <w:b/>
                <w:sz w:val="24"/>
                <w:szCs w:val="24"/>
                <w:lang w:val="kk-KZ"/>
              </w:rPr>
              <w:t>Мамандық»</w:t>
            </w:r>
            <w:r w:rsidRPr="002179EA">
              <w:rPr>
                <w:rFonts w:ascii="Times New Roman" w:hAnsi="Times New Roman"/>
                <w:sz w:val="24"/>
                <w:szCs w:val="24"/>
                <w:lang w:val="kk-KZ"/>
              </w:rPr>
              <w:t xml:space="preserve"> дидактикалық ойын Мақсаты: балаларды еңбектің нәтижелері мен адамның мамандығы арасында байланыс орнатуға үйрету. Балалардың әртүрлі мамандықтарға және олардың адам өміріндегі маңызын білуге қызығушылығын </w:t>
            </w:r>
            <w:r w:rsidRPr="002179EA">
              <w:rPr>
                <w:rFonts w:ascii="Times New Roman" w:hAnsi="Times New Roman"/>
                <w:sz w:val="24"/>
                <w:szCs w:val="24"/>
                <w:lang w:val="kk-KZ"/>
              </w:rPr>
              <w:lastRenderedPageBreak/>
              <w:t>ояту. Материал: әртүрлі мамандықтар және мамандық иелері қолданатын құралдар мен заттар бейнеленген карточкалар</w:t>
            </w:r>
            <w:r w:rsidRPr="002179EA">
              <w:rPr>
                <w:lang w:val="kk-KZ"/>
              </w:rPr>
              <w:t>.</w:t>
            </w:r>
          </w:p>
        </w:tc>
      </w:tr>
      <w:tr w:rsidR="00E42CEC" w:rsidRPr="00061EFD" w14:paraId="19EA09CA" w14:textId="77777777" w:rsidTr="005A1EEA">
        <w:trPr>
          <w:gridAfter w:val="1"/>
          <w:wAfter w:w="46" w:type="dxa"/>
          <w:trHeight w:val="1342"/>
        </w:trPr>
        <w:tc>
          <w:tcPr>
            <w:tcW w:w="3241" w:type="dxa"/>
            <w:tcBorders>
              <w:top w:val="single" w:sz="4" w:space="0" w:color="000000"/>
              <w:left w:val="single" w:sz="4" w:space="0" w:color="000000"/>
              <w:bottom w:val="single" w:sz="4" w:space="0" w:color="000000"/>
              <w:right w:val="single" w:sz="4" w:space="0" w:color="000000"/>
            </w:tcBorders>
            <w:hideMark/>
          </w:tcPr>
          <w:p w14:paraId="5F3FBD77" w14:textId="77777777" w:rsidR="00E42CEC" w:rsidRPr="00187A31" w:rsidRDefault="00E42CEC" w:rsidP="00E42CEC">
            <w:pPr>
              <w:pStyle w:val="TableParagraph"/>
              <w:ind w:left="110"/>
              <w:rPr>
                <w:b/>
                <w:color w:val="000000"/>
                <w:sz w:val="24"/>
                <w:szCs w:val="24"/>
              </w:rPr>
            </w:pPr>
            <w:r w:rsidRPr="00187A31">
              <w:rPr>
                <w:b/>
                <w:color w:val="000000"/>
                <w:sz w:val="24"/>
                <w:szCs w:val="24"/>
              </w:rPr>
              <w:lastRenderedPageBreak/>
              <w:t>Балалармен</w:t>
            </w:r>
            <w:r w:rsidRPr="00187A31">
              <w:rPr>
                <w:b/>
                <w:color w:val="000000"/>
                <w:spacing w:val="-2"/>
                <w:sz w:val="24"/>
                <w:szCs w:val="24"/>
              </w:rPr>
              <w:t xml:space="preserve"> </w:t>
            </w:r>
            <w:r w:rsidRPr="00187A31">
              <w:rPr>
                <w:b/>
                <w:color w:val="000000"/>
                <w:sz w:val="24"/>
                <w:szCs w:val="24"/>
              </w:rPr>
              <w:t>жеке</w:t>
            </w:r>
            <w:r w:rsidRPr="00187A31">
              <w:rPr>
                <w:b/>
                <w:color w:val="000000"/>
                <w:spacing w:val="-2"/>
                <w:sz w:val="24"/>
                <w:szCs w:val="24"/>
              </w:rPr>
              <w:t xml:space="preserve"> </w:t>
            </w:r>
            <w:r w:rsidRPr="00187A31">
              <w:rPr>
                <w:b/>
                <w:color w:val="000000"/>
                <w:sz w:val="24"/>
                <w:szCs w:val="24"/>
              </w:rPr>
              <w:t>жұмыс</w:t>
            </w:r>
          </w:p>
        </w:tc>
        <w:tc>
          <w:tcPr>
            <w:tcW w:w="2145" w:type="dxa"/>
            <w:tcBorders>
              <w:top w:val="single" w:sz="4" w:space="0" w:color="000000"/>
              <w:left w:val="single" w:sz="4" w:space="0" w:color="000000"/>
              <w:bottom w:val="single" w:sz="4" w:space="0" w:color="000000"/>
              <w:right w:val="single" w:sz="4" w:space="0" w:color="000000"/>
            </w:tcBorders>
          </w:tcPr>
          <w:p w14:paraId="2B546B54" w14:textId="77777777" w:rsidR="00E42CEC" w:rsidRPr="00187A31" w:rsidRDefault="00E42CEC" w:rsidP="00E42CEC">
            <w:pPr>
              <w:pStyle w:val="TableParagraph"/>
              <w:rPr>
                <w:sz w:val="24"/>
                <w:szCs w:val="24"/>
              </w:rPr>
            </w:pPr>
            <w:r>
              <w:rPr>
                <w:b/>
                <w:sz w:val="24"/>
                <w:szCs w:val="24"/>
              </w:rPr>
              <w:t xml:space="preserve">Мадинамен </w:t>
            </w:r>
            <w:r w:rsidRPr="00187A31">
              <w:rPr>
                <w:sz w:val="24"/>
                <w:szCs w:val="24"/>
              </w:rPr>
              <w:t>бірқалыпты, аяқтың ұшымен,тізені жоғары көтеріп жүгіру, кіші және үлкен қадаммен жүгіру, сапта бір-бірлеп, түрлі бағытта жүгіру. Түрлі тапсырмалармен жүгіру: шапшаң және баяу қарқынмен, жетекшімен ауыса отырып жүгіруді қалыптастыру</w:t>
            </w:r>
          </w:p>
        </w:tc>
        <w:tc>
          <w:tcPr>
            <w:tcW w:w="2410" w:type="dxa"/>
            <w:tcBorders>
              <w:top w:val="single" w:sz="4" w:space="0" w:color="000000"/>
              <w:left w:val="single" w:sz="4" w:space="0" w:color="000000"/>
              <w:bottom w:val="single" w:sz="4" w:space="0" w:color="000000"/>
              <w:right w:val="single" w:sz="4" w:space="0" w:color="000000"/>
            </w:tcBorders>
          </w:tcPr>
          <w:p w14:paraId="60A63AF9" w14:textId="77777777" w:rsidR="00E42CEC" w:rsidRPr="00187A31" w:rsidRDefault="00E42CEC" w:rsidP="00E42CEC">
            <w:pPr>
              <w:pStyle w:val="ae"/>
              <w:widowControl w:val="0"/>
              <w:autoSpaceDE w:val="0"/>
              <w:autoSpaceDN w:val="0"/>
              <w:rPr>
                <w:rFonts w:ascii="Times New Roman" w:hAnsi="Times New Roman"/>
                <w:sz w:val="24"/>
                <w:szCs w:val="24"/>
                <w:lang w:val="kk-KZ"/>
              </w:rPr>
            </w:pPr>
            <w:r w:rsidRPr="008854E2">
              <w:rPr>
                <w:rFonts w:ascii="Times New Roman" w:hAnsi="Times New Roman"/>
                <w:b/>
                <w:sz w:val="24"/>
                <w:szCs w:val="24"/>
                <w:lang w:val="kk-KZ"/>
              </w:rPr>
              <w:t>Б</w:t>
            </w:r>
            <w:r>
              <w:rPr>
                <w:rFonts w:ascii="Times New Roman" w:hAnsi="Times New Roman"/>
                <w:b/>
                <w:sz w:val="24"/>
                <w:szCs w:val="24"/>
                <w:lang w:val="kk-KZ"/>
              </w:rPr>
              <w:t xml:space="preserve">аяшатпен </w:t>
            </w:r>
            <w:r w:rsidRPr="00187A31">
              <w:rPr>
                <w:rFonts w:ascii="Times New Roman" w:hAnsi="Times New Roman"/>
                <w:sz w:val="24"/>
                <w:szCs w:val="24"/>
                <w:lang w:val="kk-KZ"/>
              </w:rPr>
              <w:t>жануарлардың суретін салу дағдыларын жетілдіру;</w:t>
            </w:r>
          </w:p>
          <w:p w14:paraId="64314AE8" w14:textId="77777777" w:rsidR="00E42CEC" w:rsidRPr="00187A31" w:rsidRDefault="00E42CEC" w:rsidP="00E42CEC">
            <w:pPr>
              <w:pStyle w:val="TableParagraph"/>
              <w:rPr>
                <w:sz w:val="24"/>
                <w:szCs w:val="24"/>
              </w:rPr>
            </w:pPr>
            <w:r w:rsidRPr="00187A31">
              <w:rPr>
                <w:sz w:val="24"/>
                <w:szCs w:val="24"/>
              </w:rPr>
              <w:t>- пішінін, түсі мен көлемін, ескере отырып, заттар мен ою-өрнектерді орналастыруды үйрету.</w:t>
            </w:r>
          </w:p>
        </w:tc>
        <w:tc>
          <w:tcPr>
            <w:tcW w:w="2410" w:type="dxa"/>
            <w:tcBorders>
              <w:top w:val="single" w:sz="4" w:space="0" w:color="000000"/>
              <w:left w:val="single" w:sz="4" w:space="0" w:color="000000"/>
              <w:bottom w:val="single" w:sz="4" w:space="0" w:color="000000"/>
              <w:right w:val="single" w:sz="4" w:space="0" w:color="000000"/>
            </w:tcBorders>
          </w:tcPr>
          <w:p w14:paraId="52138810" w14:textId="77777777" w:rsidR="00E42CEC" w:rsidRPr="00187A31" w:rsidRDefault="00E42CEC" w:rsidP="00E42CEC">
            <w:pPr>
              <w:pStyle w:val="ae"/>
              <w:widowControl w:val="0"/>
              <w:autoSpaceDE w:val="0"/>
              <w:autoSpaceDN w:val="0"/>
              <w:rPr>
                <w:rFonts w:ascii="Times New Roman" w:hAnsi="Times New Roman"/>
                <w:color w:val="000000"/>
                <w:spacing w:val="2"/>
                <w:sz w:val="24"/>
                <w:szCs w:val="24"/>
                <w:lang w:val="kk-KZ"/>
              </w:rPr>
            </w:pPr>
            <w:r>
              <w:rPr>
                <w:rFonts w:ascii="Times New Roman" w:hAnsi="Times New Roman"/>
                <w:b/>
                <w:sz w:val="24"/>
                <w:szCs w:val="24"/>
                <w:lang w:val="kk-KZ"/>
              </w:rPr>
              <w:t>Асмирамен</w:t>
            </w:r>
            <w:r w:rsidRPr="008854E2">
              <w:rPr>
                <w:rFonts w:ascii="Times New Roman" w:hAnsi="Times New Roman"/>
                <w:b/>
                <w:sz w:val="24"/>
                <w:szCs w:val="24"/>
                <w:lang w:val="kk-KZ"/>
              </w:rPr>
              <w:t xml:space="preserve"> </w:t>
            </w:r>
            <w:r w:rsidRPr="008854E2">
              <w:rPr>
                <w:rFonts w:ascii="Times New Roman" w:hAnsi="Times New Roman"/>
                <w:b/>
                <w:color w:val="000000"/>
                <w:spacing w:val="2"/>
                <w:sz w:val="24"/>
                <w:szCs w:val="24"/>
                <w:lang w:val="kk-KZ"/>
              </w:rPr>
              <w:t xml:space="preserve"> </w:t>
            </w:r>
            <w:r w:rsidRPr="00187A31">
              <w:rPr>
                <w:rFonts w:ascii="Times New Roman" w:hAnsi="Times New Roman"/>
                <w:color w:val="000000"/>
                <w:spacing w:val="2"/>
                <w:sz w:val="24"/>
                <w:szCs w:val="24"/>
                <w:lang w:val="kk-KZ"/>
              </w:rPr>
              <w:t>суреттер бойынша таныс шығармаларды тануға, сұрақтарға жауап беруді баулу.</w:t>
            </w:r>
          </w:p>
          <w:p w14:paraId="5257A939" w14:textId="77777777" w:rsidR="00E42CEC" w:rsidRPr="00187A31" w:rsidRDefault="00E42CEC" w:rsidP="00E42CEC">
            <w:pPr>
              <w:pStyle w:val="TableParagraph"/>
              <w:rPr>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0803E0A1" w14:textId="77777777" w:rsidR="00E42CEC" w:rsidRPr="00187A31" w:rsidRDefault="00E42CEC" w:rsidP="00E42CEC">
            <w:pPr>
              <w:pStyle w:val="TableParagraph"/>
              <w:rPr>
                <w:sz w:val="24"/>
                <w:szCs w:val="24"/>
              </w:rPr>
            </w:pPr>
            <w:r>
              <w:rPr>
                <w:b/>
                <w:sz w:val="24"/>
                <w:szCs w:val="24"/>
              </w:rPr>
              <w:t>Айшамен</w:t>
            </w:r>
            <w:r w:rsidRPr="008854E2">
              <w:rPr>
                <w:b/>
                <w:sz w:val="24"/>
                <w:szCs w:val="24"/>
              </w:rPr>
              <w:t xml:space="preserve"> </w:t>
            </w:r>
            <w:r w:rsidRPr="00C23EC0">
              <w:rPr>
                <w:bCs/>
                <w:sz w:val="24"/>
                <w:szCs w:val="24"/>
              </w:rPr>
              <w:t>көп</w:t>
            </w:r>
            <w:r w:rsidRPr="00187A31">
              <w:rPr>
                <w:sz w:val="24"/>
                <w:szCs w:val="24"/>
              </w:rPr>
              <w:t>", "біреу", "бір-бірден", "бір де біреуісжоқ" ұғымдар</w:t>
            </w:r>
            <w:r>
              <w:rPr>
                <w:sz w:val="24"/>
                <w:szCs w:val="24"/>
              </w:rPr>
              <w:t>ын ажырату дағдыларын жетілдіру</w:t>
            </w:r>
          </w:p>
          <w:p w14:paraId="17CD29B4" w14:textId="77777777" w:rsidR="00E42CEC" w:rsidRPr="00187A31" w:rsidRDefault="00E42CEC" w:rsidP="00E42CEC">
            <w:pPr>
              <w:pStyle w:val="TableParagraph"/>
              <w:rPr>
                <w:sz w:val="24"/>
                <w:szCs w:val="24"/>
              </w:rPr>
            </w:pPr>
            <w:r w:rsidRPr="00187A31">
              <w:rPr>
                <w:sz w:val="24"/>
                <w:szCs w:val="24"/>
              </w:rPr>
              <w:t>-заттардың сапалары мен қасиеттерін:сипап сезу, дәмін көру, есту арқылы тануды қалыптастыру</w:t>
            </w:r>
          </w:p>
        </w:tc>
        <w:tc>
          <w:tcPr>
            <w:tcW w:w="2248" w:type="dxa"/>
            <w:tcBorders>
              <w:top w:val="single" w:sz="4" w:space="0" w:color="000000"/>
              <w:left w:val="single" w:sz="4" w:space="0" w:color="000000"/>
              <w:bottom w:val="single" w:sz="4" w:space="0" w:color="000000"/>
              <w:right w:val="single" w:sz="4" w:space="0" w:color="000000"/>
            </w:tcBorders>
          </w:tcPr>
          <w:p w14:paraId="34C58E1F" w14:textId="77777777" w:rsidR="00E42CEC" w:rsidRPr="00187A31" w:rsidRDefault="00E42CEC" w:rsidP="00E42CEC">
            <w:pPr>
              <w:pStyle w:val="TableParagraph"/>
              <w:rPr>
                <w:sz w:val="24"/>
                <w:szCs w:val="24"/>
              </w:rPr>
            </w:pPr>
            <w:r>
              <w:rPr>
                <w:b/>
                <w:sz w:val="24"/>
                <w:szCs w:val="24"/>
              </w:rPr>
              <w:t>Ильнурмен</w:t>
            </w:r>
            <w:r>
              <w:rPr>
                <w:sz w:val="24"/>
                <w:szCs w:val="24"/>
              </w:rPr>
              <w:t xml:space="preserve"> </w:t>
            </w:r>
            <w:r w:rsidRPr="00187A31">
              <w:rPr>
                <w:sz w:val="24"/>
                <w:szCs w:val="24"/>
              </w:rPr>
              <w:t xml:space="preserve"> қоршаған ортадағы заттарды, кеңістікті бағдарлауды меңгерту.</w:t>
            </w:r>
          </w:p>
        </w:tc>
      </w:tr>
      <w:tr w:rsidR="00E42CEC" w:rsidRPr="00061EFD" w14:paraId="7A18E075" w14:textId="77777777" w:rsidTr="005A1EEA">
        <w:trPr>
          <w:gridAfter w:val="1"/>
          <w:wAfter w:w="46" w:type="dxa"/>
          <w:trHeight w:val="450"/>
        </w:trPr>
        <w:tc>
          <w:tcPr>
            <w:tcW w:w="3241" w:type="dxa"/>
            <w:tcBorders>
              <w:top w:val="single" w:sz="4" w:space="0" w:color="000000"/>
              <w:left w:val="single" w:sz="4" w:space="0" w:color="000000"/>
              <w:bottom w:val="single" w:sz="4" w:space="0" w:color="000000"/>
              <w:right w:val="single" w:sz="4" w:space="0" w:color="000000"/>
            </w:tcBorders>
            <w:hideMark/>
          </w:tcPr>
          <w:p w14:paraId="42864BA5" w14:textId="77777777" w:rsidR="00E42CEC" w:rsidRPr="00187A31" w:rsidRDefault="00E42CEC" w:rsidP="00E42CEC">
            <w:pPr>
              <w:pStyle w:val="TableParagraph"/>
              <w:ind w:left="110"/>
              <w:rPr>
                <w:b/>
                <w:color w:val="000000"/>
                <w:sz w:val="24"/>
                <w:szCs w:val="24"/>
              </w:rPr>
            </w:pPr>
            <w:r w:rsidRPr="00187A31">
              <w:rPr>
                <w:b/>
                <w:color w:val="000000"/>
                <w:sz w:val="24"/>
                <w:szCs w:val="24"/>
              </w:rPr>
              <w:t>Серуенге</w:t>
            </w:r>
            <w:r w:rsidRPr="00187A31">
              <w:rPr>
                <w:b/>
                <w:color w:val="000000"/>
                <w:spacing w:val="-4"/>
                <w:sz w:val="24"/>
                <w:szCs w:val="24"/>
              </w:rPr>
              <w:t xml:space="preserve"> </w:t>
            </w:r>
            <w:r w:rsidRPr="00187A31">
              <w:rPr>
                <w:b/>
                <w:color w:val="000000"/>
                <w:sz w:val="24"/>
                <w:szCs w:val="24"/>
              </w:rPr>
              <w:t>дайындық</w:t>
            </w:r>
          </w:p>
        </w:tc>
        <w:tc>
          <w:tcPr>
            <w:tcW w:w="11481" w:type="dxa"/>
            <w:gridSpan w:val="5"/>
            <w:tcBorders>
              <w:top w:val="single" w:sz="4" w:space="0" w:color="000000"/>
              <w:left w:val="single" w:sz="4" w:space="0" w:color="000000"/>
              <w:bottom w:val="single" w:sz="4" w:space="0" w:color="000000"/>
              <w:right w:val="single" w:sz="4" w:space="0" w:color="000000"/>
            </w:tcBorders>
            <w:hideMark/>
          </w:tcPr>
          <w:p w14:paraId="3510DACC" w14:textId="77777777" w:rsidR="00E42CEC" w:rsidRPr="00187A31" w:rsidRDefault="00E42CEC" w:rsidP="00E42CEC">
            <w:pPr>
              <w:pStyle w:val="TableParagraph"/>
              <w:rPr>
                <w:color w:val="000000"/>
                <w:sz w:val="24"/>
                <w:szCs w:val="24"/>
              </w:rPr>
            </w:pPr>
            <w:r w:rsidRPr="00187A31">
              <w:rPr>
                <w:color w:val="000000"/>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2A6A67D" w14:textId="77777777" w:rsidR="00E42CEC" w:rsidRPr="00187A31" w:rsidRDefault="00E42CEC" w:rsidP="00E42CEC">
            <w:pPr>
              <w:pStyle w:val="TableParagraph"/>
              <w:rPr>
                <w:color w:val="000000"/>
                <w:sz w:val="24"/>
                <w:szCs w:val="24"/>
              </w:rPr>
            </w:pPr>
            <w:r w:rsidRPr="00187A31">
              <w:rPr>
                <w:color w:val="000000"/>
                <w:sz w:val="24"/>
                <w:szCs w:val="24"/>
              </w:rPr>
              <w:t>Қатармен жұптасып жүруді, қатарды бұзбауды  үйрету. Таза ауада қандай ойындар ойнайтынын балалармен жоспарлау. (</w:t>
            </w:r>
            <w:r w:rsidRPr="00187A31">
              <w:rPr>
                <w:b/>
                <w:bCs/>
                <w:color w:val="000000"/>
                <w:sz w:val="24"/>
                <w:szCs w:val="24"/>
              </w:rPr>
              <w:t>тіл дамыту, өзіне-өзі қызмет ету дағдылары, ірі және ұсақ моториканы дамыту)</w:t>
            </w:r>
            <w:r w:rsidRPr="00187A31">
              <w:rPr>
                <w:color w:val="000000"/>
                <w:sz w:val="24"/>
                <w:szCs w:val="24"/>
              </w:rPr>
              <w:t>.</w:t>
            </w:r>
          </w:p>
          <w:p w14:paraId="2E4DF635" w14:textId="77777777" w:rsidR="00E42CEC" w:rsidRPr="00187A31" w:rsidRDefault="00E42CEC" w:rsidP="00E42CEC">
            <w:pPr>
              <w:pStyle w:val="TableParagraph"/>
              <w:rPr>
                <w:color w:val="000000"/>
                <w:sz w:val="24"/>
                <w:szCs w:val="24"/>
              </w:rPr>
            </w:pPr>
            <w:r w:rsidRPr="00187A31">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FEB1F33" w14:textId="77777777" w:rsidR="00E42CEC" w:rsidRPr="00137698"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w:t>
            </w:r>
            <w:r>
              <w:rPr>
                <w:b/>
                <w:bCs/>
                <w:color w:val="000000"/>
                <w:sz w:val="24"/>
                <w:szCs w:val="24"/>
              </w:rPr>
              <w:t>амытушы білім беру ортасын құру</w:t>
            </w:r>
          </w:p>
        </w:tc>
      </w:tr>
      <w:tr w:rsidR="00E42CEC" w:rsidRPr="00187A31" w14:paraId="2B9D226C" w14:textId="77777777" w:rsidTr="005A1EEA">
        <w:trPr>
          <w:gridAfter w:val="1"/>
          <w:wAfter w:w="46" w:type="dxa"/>
          <w:trHeight w:val="275"/>
        </w:trPr>
        <w:tc>
          <w:tcPr>
            <w:tcW w:w="3241" w:type="dxa"/>
            <w:tcBorders>
              <w:top w:val="single" w:sz="4" w:space="0" w:color="000000"/>
              <w:left w:val="single" w:sz="4" w:space="0" w:color="000000"/>
              <w:bottom w:val="single" w:sz="4" w:space="0" w:color="000000"/>
              <w:right w:val="single" w:sz="4" w:space="0" w:color="000000"/>
            </w:tcBorders>
            <w:hideMark/>
          </w:tcPr>
          <w:p w14:paraId="2767EF4D" w14:textId="77777777" w:rsidR="00E42CEC" w:rsidRPr="00187A31" w:rsidRDefault="00E42CEC" w:rsidP="00E42CEC">
            <w:pPr>
              <w:pStyle w:val="TableParagraph"/>
              <w:ind w:left="110"/>
              <w:rPr>
                <w:b/>
                <w:color w:val="000000"/>
                <w:sz w:val="24"/>
                <w:szCs w:val="24"/>
              </w:rPr>
            </w:pPr>
            <w:r w:rsidRPr="00187A31">
              <w:rPr>
                <w:b/>
                <w:color w:val="000000"/>
                <w:sz w:val="24"/>
                <w:szCs w:val="24"/>
              </w:rPr>
              <w:lastRenderedPageBreak/>
              <w:t>Серуен</w:t>
            </w:r>
          </w:p>
        </w:tc>
        <w:tc>
          <w:tcPr>
            <w:tcW w:w="2145" w:type="dxa"/>
            <w:tcBorders>
              <w:top w:val="single" w:sz="4" w:space="0" w:color="000000"/>
              <w:left w:val="single" w:sz="4" w:space="0" w:color="000000"/>
              <w:bottom w:val="single" w:sz="4" w:space="0" w:color="000000"/>
              <w:right w:val="single" w:sz="4" w:space="0" w:color="000000"/>
            </w:tcBorders>
          </w:tcPr>
          <w:p w14:paraId="59542E1E" w14:textId="77777777" w:rsidR="00E42CEC" w:rsidRPr="00765C26" w:rsidRDefault="00E42CEC" w:rsidP="00E42CEC">
            <w:pPr>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Картотека №16</w:t>
            </w:r>
          </w:p>
        </w:tc>
        <w:tc>
          <w:tcPr>
            <w:tcW w:w="2410" w:type="dxa"/>
            <w:tcBorders>
              <w:top w:val="single" w:sz="4" w:space="0" w:color="000000"/>
              <w:left w:val="single" w:sz="4" w:space="0" w:color="000000"/>
              <w:bottom w:val="single" w:sz="4" w:space="0" w:color="000000"/>
              <w:right w:val="single" w:sz="4" w:space="0" w:color="000000"/>
            </w:tcBorders>
          </w:tcPr>
          <w:p w14:paraId="0D7A2A3D"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№17</w:t>
            </w:r>
          </w:p>
        </w:tc>
        <w:tc>
          <w:tcPr>
            <w:tcW w:w="2410" w:type="dxa"/>
            <w:tcBorders>
              <w:top w:val="single" w:sz="4" w:space="0" w:color="000000"/>
              <w:left w:val="single" w:sz="4" w:space="0" w:color="000000"/>
              <w:bottom w:val="single" w:sz="4" w:space="0" w:color="000000"/>
              <w:right w:val="single" w:sz="4" w:space="0" w:color="000000"/>
            </w:tcBorders>
          </w:tcPr>
          <w:p w14:paraId="22B32ADF"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№18</w:t>
            </w:r>
          </w:p>
        </w:tc>
        <w:tc>
          <w:tcPr>
            <w:tcW w:w="2268" w:type="dxa"/>
            <w:tcBorders>
              <w:top w:val="single" w:sz="4" w:space="0" w:color="000000"/>
              <w:left w:val="single" w:sz="4" w:space="0" w:color="000000"/>
              <w:bottom w:val="single" w:sz="4" w:space="0" w:color="000000"/>
              <w:right w:val="single" w:sz="4" w:space="0" w:color="000000"/>
            </w:tcBorders>
          </w:tcPr>
          <w:p w14:paraId="4E807624"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№19</w:t>
            </w:r>
          </w:p>
        </w:tc>
        <w:tc>
          <w:tcPr>
            <w:tcW w:w="2248" w:type="dxa"/>
            <w:tcBorders>
              <w:top w:val="single" w:sz="4" w:space="0" w:color="000000"/>
              <w:left w:val="single" w:sz="4" w:space="0" w:color="000000"/>
              <w:bottom w:val="single" w:sz="4" w:space="0" w:color="000000"/>
              <w:right w:val="single" w:sz="4" w:space="0" w:color="000000"/>
            </w:tcBorders>
          </w:tcPr>
          <w:p w14:paraId="314127B5"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№20</w:t>
            </w:r>
          </w:p>
        </w:tc>
      </w:tr>
      <w:tr w:rsidR="00E42CEC" w:rsidRPr="00061EFD" w14:paraId="5E789CB0" w14:textId="77777777" w:rsidTr="005A1EEA">
        <w:trPr>
          <w:gridAfter w:val="1"/>
          <w:wAfter w:w="46" w:type="dxa"/>
          <w:trHeight w:val="275"/>
        </w:trPr>
        <w:tc>
          <w:tcPr>
            <w:tcW w:w="3241" w:type="dxa"/>
            <w:tcBorders>
              <w:top w:val="single" w:sz="4" w:space="0" w:color="000000"/>
              <w:left w:val="single" w:sz="4" w:space="0" w:color="000000"/>
              <w:bottom w:val="single" w:sz="4" w:space="0" w:color="000000"/>
              <w:right w:val="single" w:sz="4" w:space="0" w:color="000000"/>
            </w:tcBorders>
            <w:hideMark/>
          </w:tcPr>
          <w:p w14:paraId="463E50A4" w14:textId="77777777" w:rsidR="00E42CEC" w:rsidRPr="00187A31" w:rsidRDefault="00E42CEC" w:rsidP="00E42CEC">
            <w:pPr>
              <w:pStyle w:val="TableParagraph"/>
              <w:ind w:left="110"/>
              <w:rPr>
                <w:b/>
                <w:color w:val="000000"/>
                <w:sz w:val="24"/>
                <w:szCs w:val="24"/>
                <w:lang w:val="ru-RU"/>
              </w:rPr>
            </w:pPr>
            <w:proofErr w:type="spellStart"/>
            <w:r w:rsidRPr="00187A31">
              <w:rPr>
                <w:b/>
                <w:color w:val="000000"/>
                <w:sz w:val="24"/>
                <w:szCs w:val="24"/>
                <w:lang w:val="ru-RU"/>
              </w:rPr>
              <w:t>Серуеннен</w:t>
            </w:r>
            <w:proofErr w:type="spellEnd"/>
            <w:r w:rsidRPr="00187A31">
              <w:rPr>
                <w:b/>
                <w:color w:val="000000"/>
                <w:sz w:val="24"/>
                <w:szCs w:val="24"/>
                <w:lang w:val="ru-RU"/>
              </w:rPr>
              <w:t xml:space="preserve"> оралу</w:t>
            </w:r>
          </w:p>
        </w:tc>
        <w:tc>
          <w:tcPr>
            <w:tcW w:w="11481" w:type="dxa"/>
            <w:gridSpan w:val="5"/>
            <w:tcBorders>
              <w:top w:val="single" w:sz="4" w:space="0" w:color="000000"/>
              <w:left w:val="single" w:sz="4" w:space="0" w:color="000000"/>
              <w:bottom w:val="single" w:sz="4" w:space="0" w:color="000000"/>
              <w:right w:val="single" w:sz="4" w:space="0" w:color="000000"/>
            </w:tcBorders>
          </w:tcPr>
          <w:p w14:paraId="5FA88163" w14:textId="77777777" w:rsidR="00E42CEC" w:rsidRPr="00187A31" w:rsidRDefault="00E42CEC" w:rsidP="00E42CEC">
            <w:pPr>
              <w:pStyle w:val="TableParagraph"/>
              <w:rPr>
                <w:color w:val="000000"/>
                <w:sz w:val="24"/>
                <w:szCs w:val="24"/>
              </w:rPr>
            </w:pPr>
            <w:r w:rsidRPr="00187A31">
              <w:rPr>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87A31">
              <w:rPr>
                <w:b/>
                <w:bCs/>
                <w:color w:val="000000"/>
                <w:sz w:val="24"/>
                <w:szCs w:val="24"/>
              </w:rPr>
              <w:t>(көркем әрекет, дербес ойын әрекеті).</w:t>
            </w:r>
          </w:p>
        </w:tc>
      </w:tr>
      <w:tr w:rsidR="00E42CEC" w:rsidRPr="00A439C0" w14:paraId="4D85569C" w14:textId="77777777" w:rsidTr="005A1EEA">
        <w:trPr>
          <w:trHeight w:val="280"/>
        </w:trPr>
        <w:tc>
          <w:tcPr>
            <w:tcW w:w="3241" w:type="dxa"/>
            <w:tcBorders>
              <w:top w:val="single" w:sz="4" w:space="0" w:color="000000"/>
              <w:left w:val="single" w:sz="4" w:space="0" w:color="000000"/>
              <w:bottom w:val="single" w:sz="4" w:space="0" w:color="000000"/>
              <w:right w:val="single" w:sz="4" w:space="0" w:color="000000"/>
            </w:tcBorders>
            <w:hideMark/>
          </w:tcPr>
          <w:p w14:paraId="541FF117" w14:textId="77777777" w:rsidR="00E42CEC" w:rsidRPr="00187A31" w:rsidRDefault="00E42CEC" w:rsidP="00E42CEC">
            <w:pPr>
              <w:pStyle w:val="TableParagraph"/>
              <w:ind w:left="110"/>
              <w:rPr>
                <w:b/>
                <w:color w:val="000000"/>
                <w:sz w:val="24"/>
                <w:szCs w:val="24"/>
              </w:rPr>
            </w:pPr>
            <w:r w:rsidRPr="00187A31">
              <w:rPr>
                <w:b/>
                <w:color w:val="000000"/>
                <w:sz w:val="24"/>
                <w:szCs w:val="24"/>
              </w:rPr>
              <w:t>Балалардың</w:t>
            </w:r>
            <w:r w:rsidRPr="00187A31">
              <w:rPr>
                <w:b/>
                <w:color w:val="000000"/>
                <w:spacing w:val="-3"/>
                <w:sz w:val="24"/>
                <w:szCs w:val="24"/>
              </w:rPr>
              <w:t xml:space="preserve"> </w:t>
            </w:r>
            <w:r w:rsidRPr="00187A31">
              <w:rPr>
                <w:b/>
                <w:color w:val="000000"/>
                <w:sz w:val="24"/>
                <w:szCs w:val="24"/>
              </w:rPr>
              <w:t>үйге</w:t>
            </w:r>
            <w:r w:rsidRPr="00187A31">
              <w:rPr>
                <w:b/>
                <w:color w:val="000000"/>
                <w:spacing w:val="-3"/>
                <w:sz w:val="24"/>
                <w:szCs w:val="24"/>
              </w:rPr>
              <w:t xml:space="preserve"> </w:t>
            </w:r>
            <w:r w:rsidRPr="00187A31">
              <w:rPr>
                <w:b/>
                <w:color w:val="000000"/>
                <w:sz w:val="24"/>
                <w:szCs w:val="24"/>
              </w:rPr>
              <w:t>қайтуы</w:t>
            </w:r>
          </w:p>
        </w:tc>
        <w:tc>
          <w:tcPr>
            <w:tcW w:w="11527" w:type="dxa"/>
            <w:gridSpan w:val="6"/>
            <w:tcBorders>
              <w:top w:val="single" w:sz="8" w:space="0" w:color="000000"/>
              <w:left w:val="single" w:sz="8" w:space="0" w:color="000000"/>
              <w:bottom w:val="single" w:sz="8" w:space="0" w:color="000000"/>
              <w:right w:val="single" w:sz="8" w:space="0" w:color="000000"/>
            </w:tcBorders>
          </w:tcPr>
          <w:p w14:paraId="6870E16F" w14:textId="77777777" w:rsidR="00E42CEC" w:rsidRPr="00187A31" w:rsidRDefault="00E42CEC" w:rsidP="00E42CEC">
            <w:pPr>
              <w:pStyle w:val="af1"/>
              <w:widowControl w:val="0"/>
              <w:autoSpaceDE w:val="0"/>
              <w:autoSpaceDN w:val="0"/>
              <w:spacing w:before="0" w:beforeAutospacing="0" w:after="0" w:afterAutospacing="0"/>
              <w:rPr>
                <w:b/>
                <w:bCs/>
                <w:lang w:val="kk-KZ"/>
              </w:rPr>
            </w:pPr>
            <w:r w:rsidRPr="00E42CEC">
              <w:rPr>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sidRPr="00187A31">
              <w:rPr>
                <w:lang w:val="kk-KZ"/>
              </w:rPr>
              <w:t>.</w:t>
            </w:r>
            <w:r w:rsidRPr="00E42CEC">
              <w:rPr>
                <w:lang w:val="kk-KZ"/>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5152E2">
              <w:t>Қоштасу</w:t>
            </w:r>
            <w:proofErr w:type="spellEnd"/>
            <w:r w:rsidRPr="005152E2">
              <w:t xml:space="preserve"> </w:t>
            </w:r>
            <w:proofErr w:type="spellStart"/>
            <w:r w:rsidRPr="005152E2">
              <w:t>дәстүрін</w:t>
            </w:r>
            <w:proofErr w:type="spellEnd"/>
            <w:r w:rsidRPr="005152E2">
              <w:t xml:space="preserve"> </w:t>
            </w:r>
            <w:proofErr w:type="spellStart"/>
            <w:r w:rsidRPr="005152E2">
              <w:t>қалыптастыру</w:t>
            </w:r>
            <w:proofErr w:type="spellEnd"/>
            <w:r w:rsidRPr="005152E2">
              <w:t xml:space="preserve"> (</w:t>
            </w:r>
            <w:proofErr w:type="spellStart"/>
            <w:r w:rsidRPr="005152E2">
              <w:t>амандасу</w:t>
            </w:r>
            <w:proofErr w:type="spellEnd"/>
            <w:r w:rsidRPr="005152E2">
              <w:t>, «</w:t>
            </w:r>
            <w:proofErr w:type="spellStart"/>
            <w:r w:rsidRPr="005152E2">
              <w:t>сау</w:t>
            </w:r>
            <w:proofErr w:type="spellEnd"/>
            <w:r w:rsidRPr="005152E2">
              <w:t xml:space="preserve"> </w:t>
            </w:r>
            <w:proofErr w:type="spellStart"/>
            <w:r w:rsidRPr="005152E2">
              <w:t>болыңыз</w:t>
            </w:r>
            <w:proofErr w:type="spellEnd"/>
            <w:r w:rsidRPr="005152E2">
              <w:t xml:space="preserve">» </w:t>
            </w:r>
            <w:proofErr w:type="spellStart"/>
            <w:r w:rsidRPr="005152E2">
              <w:t>деп</w:t>
            </w:r>
            <w:proofErr w:type="spellEnd"/>
            <w:r w:rsidRPr="005152E2">
              <w:t xml:space="preserve"> </w:t>
            </w:r>
            <w:proofErr w:type="spellStart"/>
            <w:r w:rsidRPr="005152E2">
              <w:t>айту</w:t>
            </w:r>
            <w:proofErr w:type="spellEnd"/>
            <w:r w:rsidRPr="005152E2">
              <w:t>)</w:t>
            </w:r>
            <w:r w:rsidRPr="00187A31">
              <w:rPr>
                <w:lang w:val="kk-KZ"/>
              </w:rPr>
              <w:t xml:space="preserve"> </w:t>
            </w:r>
          </w:p>
        </w:tc>
      </w:tr>
    </w:tbl>
    <w:p w14:paraId="0F587F1C" w14:textId="77777777" w:rsidR="00E42CEC" w:rsidRPr="005152E2" w:rsidRDefault="00E42CEC" w:rsidP="00E42CEC">
      <w:pPr>
        <w:spacing w:after="0" w:line="240" w:lineRule="auto"/>
        <w:rPr>
          <w:rFonts w:ascii="Times New Roman" w:hAnsi="Times New Roman"/>
          <w:sz w:val="24"/>
          <w:szCs w:val="24"/>
        </w:rPr>
      </w:pPr>
    </w:p>
    <w:p w14:paraId="5110FFE1" w14:textId="77777777" w:rsidR="00E42CEC" w:rsidRPr="005152E2" w:rsidRDefault="00E42CEC" w:rsidP="00E42CEC">
      <w:pPr>
        <w:spacing w:after="0" w:line="240" w:lineRule="auto"/>
        <w:rPr>
          <w:rFonts w:ascii="Times New Roman" w:hAnsi="Times New Roman"/>
          <w:sz w:val="24"/>
          <w:szCs w:val="24"/>
        </w:rPr>
      </w:pPr>
    </w:p>
    <w:p w14:paraId="1435491C" w14:textId="77777777" w:rsidR="00E42CEC" w:rsidRPr="005152E2" w:rsidRDefault="00E42CEC" w:rsidP="00E42CEC">
      <w:pPr>
        <w:spacing w:after="0" w:line="240" w:lineRule="auto"/>
        <w:rPr>
          <w:rFonts w:ascii="Times New Roman" w:hAnsi="Times New Roman"/>
          <w:sz w:val="24"/>
          <w:szCs w:val="24"/>
        </w:rPr>
      </w:pPr>
    </w:p>
    <w:p w14:paraId="49BD38C3"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r>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14:paraId="7B377E3B" w14:textId="77777777" w:rsidR="00E42CEC" w:rsidRDefault="00E42CEC" w:rsidP="00E42CEC">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Желтоқсан   айы 2025  жыл </w:t>
      </w:r>
    </w:p>
    <w:p w14:paraId="1AF2A522" w14:textId="2DF7FAA0"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69B5BB07" w14:textId="559B7942" w:rsidR="00E42CEC" w:rsidRDefault="00532723"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0742EA">
        <w:rPr>
          <w:rFonts w:ascii="Times New Roman" w:eastAsia="Times New Roman" w:hAnsi="Times New Roman" w:cs="Times New Roman"/>
          <w:b/>
          <w:sz w:val="24"/>
          <w:szCs w:val="24"/>
          <w:lang w:val="kk-KZ"/>
        </w:rPr>
        <w:t xml:space="preserve">“Қыран» </w:t>
      </w:r>
      <w:r w:rsidR="001B6FF5">
        <w:rPr>
          <w:rFonts w:ascii="Times New Roman" w:eastAsia="Times New Roman" w:hAnsi="Times New Roman" w:cs="Times New Roman"/>
          <w:b/>
          <w:sz w:val="24"/>
          <w:szCs w:val="24"/>
          <w:lang w:val="kk-KZ"/>
        </w:rPr>
        <w:t>ересек тобы</w:t>
      </w:r>
    </w:p>
    <w:p w14:paraId="7BD4E5CA"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p w14:paraId="318065F4" w14:textId="77777777" w:rsidR="00E42CEC" w:rsidRDefault="00E42CEC" w:rsidP="00E42CEC">
      <w:pPr>
        <w:spacing w:after="0" w:line="240" w:lineRule="auto"/>
        <w:rPr>
          <w:rFonts w:ascii="Times New Roman" w:eastAsia="Times New Roman" w:hAnsi="Times New Roman" w:cs="Times New Roman"/>
          <w:b/>
          <w:bCs/>
          <w:color w:val="000000" w:themeColor="text1"/>
          <w:sz w:val="24"/>
          <w:szCs w:val="24"/>
          <w:u w:val="single"/>
          <w:lang w:eastAsia="ru-RU"/>
        </w:rPr>
      </w:pPr>
      <w:r>
        <w:rPr>
          <w:rFonts w:ascii="Times New Roman" w:eastAsia="Times New Roman" w:hAnsi="Times New Roman" w:cs="Times New Roman"/>
          <w:b/>
          <w:sz w:val="24"/>
          <w:szCs w:val="24"/>
          <w:lang w:val="kk-KZ"/>
        </w:rPr>
        <w:t xml:space="preserve">  Жоспардың құрылу кезеңі:01.12.2025-05.12.2025</w:t>
      </w:r>
    </w:p>
    <w:p w14:paraId="25D406F4" w14:textId="77777777" w:rsidR="00E42CEC" w:rsidRDefault="00E42CEC" w:rsidP="00E42CEC">
      <w:pPr>
        <w:spacing w:after="0" w:line="240" w:lineRule="auto"/>
        <w:jc w:val="center"/>
        <w:rPr>
          <w:rFonts w:ascii="Times New Roman" w:eastAsia="Times New Roman" w:hAnsi="Times New Roman" w:cs="Times New Roman"/>
          <w:color w:val="000000" w:themeColor="text1"/>
          <w:sz w:val="24"/>
          <w:szCs w:val="24"/>
          <w:lang w:val="kk-KZ" w:eastAsia="ru-RU"/>
        </w:rPr>
      </w:pPr>
    </w:p>
    <w:tbl>
      <w:tblPr>
        <w:tblW w:w="145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8"/>
        <w:gridCol w:w="2694"/>
        <w:gridCol w:w="28"/>
        <w:gridCol w:w="56"/>
        <w:gridCol w:w="8"/>
        <w:gridCol w:w="2176"/>
        <w:gridCol w:w="56"/>
        <w:gridCol w:w="128"/>
        <w:gridCol w:w="2084"/>
        <w:gridCol w:w="84"/>
        <w:gridCol w:w="168"/>
        <w:gridCol w:w="24"/>
        <w:gridCol w:w="2104"/>
        <w:gridCol w:w="29"/>
        <w:gridCol w:w="195"/>
        <w:gridCol w:w="32"/>
        <w:gridCol w:w="2041"/>
      </w:tblGrid>
      <w:tr w:rsidR="00E42CEC" w14:paraId="776130F9" w14:textId="77777777" w:rsidTr="00E42CEC">
        <w:trPr>
          <w:trHeight w:val="552"/>
        </w:trPr>
        <w:tc>
          <w:tcPr>
            <w:tcW w:w="2688" w:type="dxa"/>
            <w:tcBorders>
              <w:top w:val="single" w:sz="4" w:space="0" w:color="000000"/>
              <w:left w:val="single" w:sz="4" w:space="0" w:color="000000"/>
              <w:bottom w:val="single" w:sz="4" w:space="0" w:color="000000"/>
              <w:right w:val="single" w:sz="4" w:space="0" w:color="000000"/>
            </w:tcBorders>
            <w:hideMark/>
          </w:tcPr>
          <w:p w14:paraId="521B72CA" w14:textId="77777777" w:rsidR="00E42CEC" w:rsidRDefault="00E42CEC">
            <w:pPr>
              <w:pStyle w:val="TableParagraph"/>
              <w:ind w:left="638"/>
              <w:rPr>
                <w:b/>
                <w:color w:val="000000" w:themeColor="text1"/>
                <w:sz w:val="24"/>
                <w:szCs w:val="24"/>
                <w:lang w:val="ru-RU"/>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694" w:type="dxa"/>
            <w:tcBorders>
              <w:top w:val="single" w:sz="4" w:space="0" w:color="000000"/>
              <w:left w:val="single" w:sz="4" w:space="0" w:color="000000"/>
              <w:bottom w:val="single" w:sz="4" w:space="0" w:color="000000"/>
              <w:right w:val="single" w:sz="4" w:space="0" w:color="000000"/>
            </w:tcBorders>
          </w:tcPr>
          <w:p w14:paraId="020F9969"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Дүйсенбі</w:t>
            </w:r>
            <w:proofErr w:type="spellEnd"/>
            <w:r>
              <w:rPr>
                <w:b/>
                <w:color w:val="000000" w:themeColor="text1"/>
                <w:sz w:val="24"/>
                <w:szCs w:val="24"/>
                <w:lang w:eastAsia="ru-RU"/>
              </w:rPr>
              <w:t xml:space="preserve"> </w:t>
            </w:r>
          </w:p>
          <w:p w14:paraId="2B7D0572"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01.12.2025 ж</w:t>
            </w:r>
          </w:p>
          <w:p w14:paraId="7646B803" w14:textId="77777777" w:rsidR="00E42CEC" w:rsidRDefault="00E42CEC">
            <w:pPr>
              <w:spacing w:after="0" w:line="240" w:lineRule="auto"/>
              <w:rPr>
                <w:b/>
                <w:color w:val="000000" w:themeColor="text1"/>
                <w:sz w:val="24"/>
                <w:szCs w:val="24"/>
                <w:lang w:eastAsia="ru-RU"/>
              </w:rPr>
            </w:pPr>
          </w:p>
        </w:tc>
        <w:tc>
          <w:tcPr>
            <w:tcW w:w="2268" w:type="dxa"/>
            <w:gridSpan w:val="4"/>
            <w:tcBorders>
              <w:top w:val="single" w:sz="4" w:space="0" w:color="auto"/>
              <w:left w:val="single" w:sz="4" w:space="0" w:color="000000"/>
              <w:bottom w:val="single" w:sz="4" w:space="0" w:color="000000"/>
              <w:right w:val="single" w:sz="4" w:space="0" w:color="000000"/>
            </w:tcBorders>
            <w:hideMark/>
          </w:tcPr>
          <w:p w14:paraId="120E3484"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Сейсенбі</w:t>
            </w:r>
            <w:proofErr w:type="spellEnd"/>
            <w:r>
              <w:rPr>
                <w:b/>
                <w:color w:val="000000" w:themeColor="text1"/>
                <w:sz w:val="24"/>
                <w:szCs w:val="24"/>
                <w:lang w:eastAsia="ru-RU"/>
              </w:rPr>
              <w:t xml:space="preserve"> </w:t>
            </w:r>
          </w:p>
          <w:p w14:paraId="4601754F"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02.12.2025 ж</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40FE2ADF"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Сәрсенбі</w:t>
            </w:r>
            <w:proofErr w:type="spellEnd"/>
            <w:r>
              <w:rPr>
                <w:b/>
                <w:color w:val="000000" w:themeColor="text1"/>
                <w:sz w:val="24"/>
                <w:szCs w:val="24"/>
                <w:lang w:eastAsia="ru-RU"/>
              </w:rPr>
              <w:t xml:space="preserve"> </w:t>
            </w:r>
          </w:p>
          <w:p w14:paraId="71BF7850"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03.12.2025ж</w:t>
            </w:r>
          </w:p>
        </w:tc>
        <w:tc>
          <w:tcPr>
            <w:tcW w:w="2409" w:type="dxa"/>
            <w:gridSpan w:val="5"/>
            <w:tcBorders>
              <w:top w:val="single" w:sz="4" w:space="0" w:color="000000"/>
              <w:left w:val="single" w:sz="4" w:space="0" w:color="000000"/>
              <w:bottom w:val="single" w:sz="4" w:space="0" w:color="000000"/>
              <w:right w:val="single" w:sz="4" w:space="0" w:color="000000"/>
            </w:tcBorders>
            <w:hideMark/>
          </w:tcPr>
          <w:p w14:paraId="597783F5"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Бейсенбі</w:t>
            </w:r>
            <w:proofErr w:type="spellEnd"/>
            <w:r>
              <w:rPr>
                <w:b/>
                <w:color w:val="000000" w:themeColor="text1"/>
                <w:sz w:val="24"/>
                <w:szCs w:val="24"/>
                <w:lang w:eastAsia="ru-RU"/>
              </w:rPr>
              <w:t xml:space="preserve"> </w:t>
            </w:r>
          </w:p>
          <w:p w14:paraId="590E213F"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04.12.2025ж</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0E1E6686"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Жұма</w:t>
            </w:r>
            <w:proofErr w:type="spellEnd"/>
            <w:r>
              <w:rPr>
                <w:b/>
                <w:color w:val="000000" w:themeColor="text1"/>
                <w:sz w:val="24"/>
                <w:szCs w:val="24"/>
                <w:lang w:eastAsia="ru-RU"/>
              </w:rPr>
              <w:t xml:space="preserve">   </w:t>
            </w:r>
          </w:p>
          <w:p w14:paraId="3F4FE717"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05.12.2025ж</w:t>
            </w:r>
          </w:p>
        </w:tc>
      </w:tr>
      <w:tr w:rsidR="00E42CEC" w:rsidRPr="00E42CEC" w14:paraId="5DDB426A" w14:textId="77777777" w:rsidTr="00E42CEC">
        <w:trPr>
          <w:trHeight w:val="551"/>
        </w:trPr>
        <w:tc>
          <w:tcPr>
            <w:tcW w:w="2688" w:type="dxa"/>
            <w:tcBorders>
              <w:top w:val="single" w:sz="4" w:space="0" w:color="000000"/>
              <w:left w:val="single" w:sz="4" w:space="0" w:color="000000"/>
              <w:bottom w:val="single" w:sz="4" w:space="0" w:color="000000"/>
              <w:right w:val="single" w:sz="4" w:space="0" w:color="000000"/>
            </w:tcBorders>
            <w:hideMark/>
          </w:tcPr>
          <w:p w14:paraId="66A0B591"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907" w:type="dxa"/>
            <w:gridSpan w:val="16"/>
            <w:tcBorders>
              <w:top w:val="single" w:sz="8" w:space="0" w:color="000000"/>
              <w:left w:val="single" w:sz="8" w:space="0" w:color="000000"/>
              <w:bottom w:val="single" w:sz="8" w:space="0" w:color="000000"/>
              <w:right w:val="single" w:sz="8" w:space="0" w:color="000000"/>
            </w:tcBorders>
            <w:hideMark/>
          </w:tcPr>
          <w:p w14:paraId="3E627848"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жылы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ата-аналарымен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p>
          <w:p w14:paraId="62AD3E9E"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сыртқы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келбетін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бақылау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көңіл-күйі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тазалығы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температурасы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т.б</w:t>
            </w:r>
            <w:proofErr w:type="spellEnd"/>
            <w:r w:rsidRPr="00E42CEC">
              <w:rPr>
                <w:rFonts w:ascii="Times New Roman" w:hAnsi="Times New Roman"/>
                <w:sz w:val="24"/>
                <w:szCs w:val="24"/>
              </w:rPr>
              <w:t>.)</w:t>
            </w:r>
          </w:p>
          <w:p w14:paraId="2B4812C9"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Ата-аналардан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баланың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туралы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қысқаша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ақпарат</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p>
          <w:p w14:paraId="07056544"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жеке-жеке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бағыттау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таңғы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тыныш</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ойындарды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ұйымдастыру</w:t>
            </w:r>
            <w:proofErr w:type="spellEnd"/>
          </w:p>
          <w:p w14:paraId="750A96AD"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Әлеуметтік</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қарым-қатынасын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дамытуға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жасау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құрдастарымен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әңгімелесу</w:t>
            </w:r>
            <w:proofErr w:type="spellEnd"/>
            <w:r w:rsidRPr="00E42CEC">
              <w:rPr>
                <w:rFonts w:ascii="Times New Roman" w:hAnsi="Times New Roman"/>
                <w:sz w:val="24"/>
                <w:szCs w:val="24"/>
              </w:rPr>
              <w:t>)</w:t>
            </w:r>
          </w:p>
          <w:p w14:paraId="324354CC" w14:textId="77777777" w:rsid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Қауіпсіздікті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қамтамасыз</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ету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заттарын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дұрыс</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орнына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қою</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тәртіп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сақтау</w:t>
            </w:r>
            <w:proofErr w:type="spellEnd"/>
            <w:r w:rsidRPr="00E42CEC">
              <w:rPr>
                <w:rFonts w:ascii="Times New Roman" w:hAnsi="Times New Roman"/>
                <w:sz w:val="24"/>
                <w:szCs w:val="24"/>
              </w:rPr>
              <w:t>)</w:t>
            </w:r>
          </w:p>
          <w:p w14:paraId="5C18E9F4"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p>
          <w:p w14:paraId="42D4194C"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061EFD" w14:paraId="050DD0BA" w14:textId="77777777" w:rsidTr="00E42CEC">
        <w:trPr>
          <w:trHeight w:val="551"/>
        </w:trPr>
        <w:tc>
          <w:tcPr>
            <w:tcW w:w="2688" w:type="dxa"/>
            <w:tcBorders>
              <w:top w:val="single" w:sz="4" w:space="0" w:color="000000"/>
              <w:left w:val="single" w:sz="4" w:space="0" w:color="000000"/>
              <w:bottom w:val="single" w:sz="4" w:space="0" w:color="000000"/>
              <w:right w:val="single" w:sz="4" w:space="0" w:color="000000"/>
            </w:tcBorders>
            <w:hideMark/>
          </w:tcPr>
          <w:p w14:paraId="3F8FB320" w14:textId="77777777" w:rsidR="00E42CEC" w:rsidRDefault="00E42CEC">
            <w:pPr>
              <w:pStyle w:val="TableParagraph"/>
              <w:ind w:left="110"/>
              <w:rPr>
                <w:b/>
                <w:bCs/>
                <w:color w:val="000000" w:themeColor="text1"/>
                <w:sz w:val="24"/>
                <w:szCs w:val="24"/>
              </w:rPr>
            </w:pPr>
            <w:r>
              <w:rPr>
                <w:b/>
                <w:bCs/>
                <w:color w:val="000000" w:themeColor="text1"/>
                <w:sz w:val="24"/>
                <w:szCs w:val="24"/>
              </w:rPr>
              <w:t xml:space="preserve">Ата-аналармен немесе баланың </w:t>
            </w:r>
            <w:r>
              <w:rPr>
                <w:b/>
                <w:bCs/>
                <w:color w:val="000000" w:themeColor="text1"/>
                <w:sz w:val="24"/>
                <w:szCs w:val="24"/>
              </w:rPr>
              <w:lastRenderedPageBreak/>
              <w:t>басқа заңды өкілдерімен әңгімелесу, кеңес беру</w:t>
            </w:r>
          </w:p>
        </w:tc>
        <w:tc>
          <w:tcPr>
            <w:tcW w:w="11907" w:type="dxa"/>
            <w:gridSpan w:val="16"/>
            <w:tcBorders>
              <w:top w:val="single" w:sz="8" w:space="0" w:color="000000"/>
              <w:left w:val="single" w:sz="8" w:space="0" w:color="000000"/>
              <w:bottom w:val="single" w:sz="8" w:space="0" w:color="000000"/>
              <w:right w:val="single" w:sz="8" w:space="0" w:color="000000"/>
            </w:tcBorders>
            <w:hideMark/>
          </w:tcPr>
          <w:p w14:paraId="06D7AB92" w14:textId="77777777" w:rsidR="00E42CEC" w:rsidRPr="00E42CEC" w:rsidRDefault="00E42CEC">
            <w:pPr>
              <w:pStyle w:val="p1"/>
              <w:rPr>
                <w:sz w:val="24"/>
                <w:szCs w:val="24"/>
                <w:lang w:eastAsia="en-US"/>
              </w:rPr>
            </w:pPr>
            <w:proofErr w:type="spellStart"/>
            <w:r>
              <w:rPr>
                <w:rStyle w:val="s1"/>
                <w:rFonts w:eastAsiaTheme="majorEastAsia"/>
                <w:sz w:val="24"/>
                <w:szCs w:val="24"/>
                <w:lang w:eastAsia="en-US"/>
              </w:rPr>
              <w:lastRenderedPageBreak/>
              <w:t>А</w:t>
            </w:r>
            <w:r w:rsidRPr="00E42CEC">
              <w:rPr>
                <w:rStyle w:val="s1"/>
                <w:rFonts w:eastAsiaTheme="majorEastAsia"/>
                <w:sz w:val="24"/>
                <w:szCs w:val="24"/>
                <w:lang w:eastAsia="en-US"/>
              </w:rPr>
              <w:t>та-аналардың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педагогикалық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мәдениетін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арттыру</w:t>
            </w:r>
            <w:proofErr w:type="spellEnd"/>
            <w:r w:rsidRPr="00E42CEC">
              <w:rPr>
                <w:rStyle w:val="s1"/>
                <w:rFonts w:eastAsiaTheme="majorEastAsia"/>
                <w:sz w:val="24"/>
                <w:szCs w:val="24"/>
                <w:lang w:eastAsia="en-US"/>
              </w:rPr>
              <w:t>;</w:t>
            </w:r>
          </w:p>
          <w:p w14:paraId="1ADDA475"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t>әр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тәрбиеленушінің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отбасымен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әріптестік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қарым-қатынасын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орнату</w:t>
            </w:r>
            <w:proofErr w:type="spellEnd"/>
            <w:r w:rsidRPr="00E42CEC">
              <w:rPr>
                <w:rStyle w:val="s1"/>
                <w:rFonts w:eastAsiaTheme="majorEastAsia"/>
                <w:sz w:val="24"/>
                <w:szCs w:val="24"/>
                <w:lang w:eastAsia="en-US"/>
              </w:rPr>
              <w:t>;</w:t>
            </w:r>
          </w:p>
          <w:p w14:paraId="43FADA9F"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lastRenderedPageBreak/>
              <w:t>балаларды</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дамыту</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тәрбиелеу</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үшін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w:t>
            </w:r>
            <w:proofErr w:type="spellEnd"/>
            <w:r w:rsidRPr="00E42CEC">
              <w:rPr>
                <w:rStyle w:val="s1"/>
                <w:rFonts w:eastAsiaTheme="majorEastAsia"/>
                <w:sz w:val="24"/>
                <w:szCs w:val="24"/>
                <w:lang w:eastAsia="en-US"/>
              </w:rPr>
              <w:t xml:space="preserve"> мен МДҰ-</w:t>
            </w:r>
            <w:proofErr w:type="spellStart"/>
            <w:r w:rsidRPr="00E42CEC">
              <w:rPr>
                <w:rStyle w:val="s1"/>
                <w:rFonts w:eastAsiaTheme="majorEastAsia"/>
                <w:sz w:val="24"/>
                <w:szCs w:val="24"/>
                <w:lang w:eastAsia="en-US"/>
              </w:rPr>
              <w:t>ның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күш-жігерін</w:t>
            </w:r>
            <w:proofErr w:type="spellEnd"/>
          </w:p>
          <w:p w14:paraId="09A1CF7F" w14:textId="77777777" w:rsidR="00E42CEC" w:rsidRPr="00E42CEC" w:rsidRDefault="00E42CEC">
            <w:pPr>
              <w:pStyle w:val="p1"/>
              <w:rPr>
                <w:sz w:val="24"/>
                <w:szCs w:val="24"/>
                <w:lang w:eastAsia="en-US"/>
              </w:rPr>
            </w:pPr>
            <w:proofErr w:type="spellStart"/>
            <w:proofErr w:type="gramStart"/>
            <w:r w:rsidRPr="00E42CEC">
              <w:rPr>
                <w:rStyle w:val="s1"/>
                <w:rFonts w:eastAsiaTheme="majorEastAsia"/>
                <w:sz w:val="24"/>
                <w:szCs w:val="24"/>
                <w:lang w:eastAsia="en-US"/>
              </w:rPr>
              <w:t>біріктіру;ата</w:t>
            </w:r>
            <w:proofErr w:type="gramEnd"/>
            <w:r w:rsidRPr="00E42CEC">
              <w:rPr>
                <w:rStyle w:val="s1"/>
                <w:rFonts w:eastAsiaTheme="majorEastAsia"/>
                <w:sz w:val="24"/>
                <w:szCs w:val="24"/>
                <w:lang w:eastAsia="en-US"/>
              </w:rPr>
              <w:t>-аналардың</w:t>
            </w:r>
            <w:proofErr w:type="spellEnd"/>
            <w:r w:rsidRPr="00E42CEC">
              <w:rPr>
                <w:rStyle w:val="s1"/>
                <w:rFonts w:eastAsiaTheme="majorEastAsia"/>
                <w:sz w:val="24"/>
                <w:szCs w:val="24"/>
                <w:lang w:eastAsia="en-US"/>
              </w:rPr>
              <w:t xml:space="preserve">, МДҰ </w:t>
            </w:r>
            <w:proofErr w:type="spellStart"/>
            <w:r w:rsidRPr="00E42CEC">
              <w:rPr>
                <w:rStyle w:val="s1"/>
                <w:rFonts w:eastAsiaTheme="majorEastAsia"/>
                <w:sz w:val="24"/>
                <w:szCs w:val="24"/>
                <w:lang w:eastAsia="en-US"/>
              </w:rPr>
              <w:t>тәрбиеленушілері</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педагогтерінің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w:t>
            </w:r>
            <w:proofErr w:type="spellEnd"/>
            <w:r w:rsidRPr="00E42CEC">
              <w:rPr>
                <w:rStyle w:val="s1"/>
                <w:rFonts w:eastAsiaTheme="majorEastAsia"/>
                <w:sz w:val="24"/>
                <w:szCs w:val="24"/>
                <w:lang w:eastAsia="en-US"/>
              </w:rPr>
              <w:t>-</w:t>
            </w:r>
          </w:p>
          <w:p w14:paraId="1FA1E46D" w14:textId="77777777" w:rsidR="00E42CEC" w:rsidRDefault="00E42CEC">
            <w:pPr>
              <w:pStyle w:val="p1"/>
              <w:rPr>
                <w:rStyle w:val="s1"/>
                <w:rFonts w:eastAsiaTheme="majorEastAsia"/>
                <w:sz w:val="24"/>
                <w:szCs w:val="24"/>
              </w:rPr>
            </w:pPr>
            <w:proofErr w:type="spellStart"/>
            <w:r w:rsidRPr="00E42CEC">
              <w:rPr>
                <w:rStyle w:val="s1"/>
                <w:rFonts w:eastAsiaTheme="majorEastAsia"/>
                <w:sz w:val="24"/>
                <w:szCs w:val="24"/>
                <w:lang w:eastAsia="en-US"/>
              </w:rPr>
              <w:t>қатынасына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көзқарас</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ортақ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мүдделер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өзара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түсіністік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атмосферасын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құру</w:t>
            </w:r>
            <w:proofErr w:type="spellEnd"/>
            <w:r w:rsidRPr="00E42CEC">
              <w:rPr>
                <w:rStyle w:val="s1"/>
                <w:rFonts w:eastAsiaTheme="majorEastAsia"/>
                <w:sz w:val="24"/>
                <w:szCs w:val="24"/>
                <w:lang w:eastAsia="en-US"/>
              </w:rPr>
              <w:t>.</w:t>
            </w:r>
          </w:p>
          <w:p w14:paraId="20C4E04C"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3BDD8E04" w14:textId="77777777" w:rsidR="00E42CEC" w:rsidRDefault="00E42CEC">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3D9DF117" w14:textId="77777777" w:rsidR="00E42CEC" w:rsidRDefault="00E42CEC">
            <w:pPr>
              <w:pStyle w:val="TableParagraph"/>
              <w:rPr>
                <w:color w:val="000000" w:themeColor="text1"/>
                <w:sz w:val="24"/>
                <w:szCs w:val="24"/>
              </w:rPr>
            </w:pPr>
            <w:r>
              <w:rPr>
                <w:color w:val="000000"/>
                <w:sz w:val="24"/>
                <w:szCs w:val="24"/>
              </w:rPr>
              <w:t>Баланың таңғы асын дәруменге бай етіп дайындаңыз.</w:t>
            </w:r>
          </w:p>
          <w:p w14:paraId="6F36DDB0" w14:textId="77777777" w:rsidR="00E42CEC" w:rsidRDefault="00E42CEC">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26E39D14" w14:textId="77777777" w:rsidR="00E42CEC" w:rsidRDefault="00E42CEC">
            <w:pPr>
              <w:pStyle w:val="TableParagraph"/>
              <w:rPr>
                <w:color w:val="000000" w:themeColor="text1"/>
                <w:sz w:val="24"/>
                <w:szCs w:val="24"/>
              </w:rPr>
            </w:pPr>
            <w:r>
              <w:rPr>
                <w:color w:val="000000"/>
                <w:sz w:val="24"/>
                <w:szCs w:val="24"/>
              </w:rPr>
              <w:t>Киімін өзі таңдауына мүмкіндік беріңіз, бірақ ауа райына сай нұсқалар ұсыныңыз.</w:t>
            </w:r>
          </w:p>
        </w:tc>
      </w:tr>
      <w:tr w:rsidR="00E42CEC" w:rsidRPr="00061EFD" w14:paraId="7FAC9FA5" w14:textId="77777777" w:rsidTr="00E42CEC">
        <w:trPr>
          <w:trHeight w:val="1678"/>
        </w:trPr>
        <w:tc>
          <w:tcPr>
            <w:tcW w:w="2688" w:type="dxa"/>
            <w:tcBorders>
              <w:top w:val="single" w:sz="4" w:space="0" w:color="000000"/>
              <w:left w:val="single" w:sz="4" w:space="0" w:color="000000"/>
              <w:bottom w:val="single" w:sz="4" w:space="0" w:color="000000"/>
              <w:right w:val="single" w:sz="4" w:space="0" w:color="000000"/>
            </w:tcBorders>
            <w:hideMark/>
          </w:tcPr>
          <w:p w14:paraId="7E0D157B" w14:textId="77777777" w:rsidR="00E42CEC" w:rsidRPr="00A62096" w:rsidRDefault="00E42CEC">
            <w:pPr>
              <w:spacing w:after="0" w:line="240" w:lineRule="auto"/>
              <w:ind w:left="20"/>
              <w:rPr>
                <w:b/>
                <w:bCs/>
                <w:color w:val="000000" w:themeColor="text1"/>
                <w:sz w:val="24"/>
                <w:szCs w:val="24"/>
                <w:lang w:val="kk-KZ"/>
              </w:rPr>
            </w:pPr>
            <w:bookmarkStart w:id="9" w:name="_Hlk215423668"/>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694" w:type="dxa"/>
            <w:tcBorders>
              <w:top w:val="single" w:sz="4" w:space="0" w:color="auto"/>
              <w:left w:val="single" w:sz="4" w:space="0" w:color="000000"/>
              <w:bottom w:val="single" w:sz="4" w:space="0" w:color="000000"/>
              <w:right w:val="single" w:sz="4" w:space="0" w:color="auto"/>
            </w:tcBorders>
          </w:tcPr>
          <w:p w14:paraId="56FE0C70" w14:textId="77777777" w:rsidR="00E42CEC" w:rsidRDefault="00E42CEC">
            <w:pPr>
              <w:pStyle w:val="af3"/>
              <w:ind w:left="0"/>
              <w:rPr>
                <w:sz w:val="24"/>
                <w:szCs w:val="24"/>
              </w:rPr>
            </w:pPr>
            <w:r>
              <w:rPr>
                <w:rFonts w:eastAsia="Calibri"/>
                <w:b/>
                <w:bCs/>
                <w:color w:val="000000"/>
                <w:sz w:val="24"/>
                <w:szCs w:val="24"/>
              </w:rPr>
              <w:t xml:space="preserve">Шығармашы-лық ойын: </w:t>
            </w:r>
            <w:r>
              <w:rPr>
                <w:sz w:val="24"/>
                <w:szCs w:val="24"/>
              </w:rPr>
              <w:t>Дидактикалық ойын:</w:t>
            </w:r>
          </w:p>
          <w:p w14:paraId="6B300F29" w14:textId="77777777" w:rsidR="00E42CEC" w:rsidRPr="00A62096" w:rsidRDefault="00E42CEC">
            <w:pPr>
              <w:spacing w:after="0" w:line="240" w:lineRule="auto"/>
              <w:rPr>
                <w:sz w:val="24"/>
                <w:szCs w:val="24"/>
                <w:lang w:val="kk-KZ"/>
              </w:rPr>
            </w:pPr>
            <w:r w:rsidRPr="00A62096">
              <w:rPr>
                <w:sz w:val="24"/>
                <w:szCs w:val="24"/>
                <w:lang w:val="kk-KZ"/>
              </w:rPr>
              <w:t xml:space="preserve">«Қысқы табиғат» </w:t>
            </w:r>
          </w:p>
          <w:p w14:paraId="2DC27602" w14:textId="77777777" w:rsidR="00E42CEC" w:rsidRPr="00A62096" w:rsidRDefault="00E42CEC">
            <w:pPr>
              <w:spacing w:after="0" w:line="240" w:lineRule="auto"/>
              <w:rPr>
                <w:sz w:val="24"/>
                <w:szCs w:val="24"/>
                <w:lang w:val="kk-KZ"/>
              </w:rPr>
            </w:pPr>
            <w:r w:rsidRPr="00A62096">
              <w:rPr>
                <w:sz w:val="24"/>
                <w:szCs w:val="24"/>
                <w:lang w:val="kk-KZ"/>
              </w:rPr>
              <w:t>Мақсаты:</w:t>
            </w:r>
          </w:p>
          <w:p w14:paraId="1835E39A" w14:textId="77777777" w:rsidR="00E42CEC" w:rsidRPr="00A62096" w:rsidRDefault="00E42CEC">
            <w:pPr>
              <w:spacing w:after="0" w:line="240" w:lineRule="auto"/>
              <w:rPr>
                <w:sz w:val="24"/>
                <w:szCs w:val="24"/>
                <w:lang w:val="kk-KZ"/>
              </w:rPr>
            </w:pPr>
            <w:r w:rsidRPr="00A62096">
              <w:rPr>
                <w:sz w:val="24"/>
                <w:szCs w:val="24"/>
                <w:lang w:val="kk-KZ"/>
              </w:rPr>
              <w:t>қағаздың бұрыштарын және қырларын біріктіру, бөлшектерді өзара желімдеп,</w:t>
            </w:r>
            <w:r w:rsidRPr="00A62096">
              <w:rPr>
                <w:spacing w:val="1"/>
                <w:sz w:val="24"/>
                <w:szCs w:val="24"/>
                <w:lang w:val="kk-KZ"/>
              </w:rPr>
              <w:t xml:space="preserve"> қысқы табиғат тақырыбында </w:t>
            </w:r>
            <w:r w:rsidRPr="00A62096">
              <w:rPr>
                <w:sz w:val="24"/>
                <w:szCs w:val="24"/>
                <w:lang w:val="kk-KZ"/>
              </w:rPr>
              <w:t>композиция</w:t>
            </w:r>
            <w:r w:rsidRPr="00A62096">
              <w:rPr>
                <w:spacing w:val="1"/>
                <w:sz w:val="24"/>
                <w:szCs w:val="24"/>
                <w:lang w:val="kk-KZ"/>
              </w:rPr>
              <w:t xml:space="preserve"> </w:t>
            </w:r>
            <w:r w:rsidRPr="00A62096">
              <w:rPr>
                <w:sz w:val="24"/>
                <w:szCs w:val="24"/>
                <w:lang w:val="kk-KZ"/>
              </w:rPr>
              <w:t>құрастыруды үйрету.</w:t>
            </w:r>
          </w:p>
          <w:p w14:paraId="66693940" w14:textId="77777777" w:rsidR="00E42CEC" w:rsidRDefault="00E42CEC">
            <w:pPr>
              <w:pStyle w:val="af3"/>
              <w:ind w:left="0"/>
              <w:rPr>
                <w:b/>
                <w:bCs/>
                <w:sz w:val="24"/>
                <w:szCs w:val="24"/>
              </w:rPr>
            </w:pPr>
          </w:p>
          <w:p w14:paraId="6DC62FD4" w14:textId="77777777" w:rsidR="00E42CEC" w:rsidRPr="00A62096" w:rsidRDefault="00E42CEC">
            <w:pPr>
              <w:pStyle w:val="ae"/>
              <w:rPr>
                <w:rFonts w:ascii="Times New Roman" w:hAnsi="Times New Roman"/>
                <w:sz w:val="24"/>
                <w:szCs w:val="24"/>
                <w:lang w:val="kk-KZ"/>
              </w:rPr>
            </w:pPr>
          </w:p>
        </w:tc>
        <w:tc>
          <w:tcPr>
            <w:tcW w:w="2268" w:type="dxa"/>
            <w:gridSpan w:val="4"/>
            <w:tcBorders>
              <w:top w:val="single" w:sz="4" w:space="0" w:color="auto"/>
              <w:left w:val="single" w:sz="4" w:space="0" w:color="auto"/>
              <w:bottom w:val="single" w:sz="4" w:space="0" w:color="000000"/>
              <w:right w:val="single" w:sz="4" w:space="0" w:color="auto"/>
            </w:tcBorders>
          </w:tcPr>
          <w:p w14:paraId="6725C136" w14:textId="77777777" w:rsidR="00E42CEC" w:rsidRPr="00A62096" w:rsidRDefault="00E42CEC">
            <w:pPr>
              <w:pStyle w:val="ae"/>
              <w:rPr>
                <w:rFonts w:ascii="Times New Roman" w:hAnsi="Times New Roman"/>
                <w:sz w:val="24"/>
                <w:szCs w:val="24"/>
                <w:lang w:val="kk-KZ"/>
              </w:rPr>
            </w:pPr>
            <w:r w:rsidRPr="00A62096">
              <w:rPr>
                <w:rStyle w:val="af0"/>
                <w:color w:val="000000"/>
                <w:sz w:val="24"/>
                <w:szCs w:val="24"/>
                <w:lang w:val="kk-KZ"/>
              </w:rPr>
              <w:t xml:space="preserve">Коммуникативтік ойын:  </w:t>
            </w:r>
            <w:r w:rsidRPr="00A62096">
              <w:rPr>
                <w:rFonts w:ascii="Times New Roman" w:hAnsi="Times New Roman"/>
                <w:sz w:val="24"/>
                <w:szCs w:val="24"/>
                <w:lang w:val="kk-KZ"/>
              </w:rPr>
              <w:t>«Үш аю», «Түлкі мен тырна» Мақсаты: ертегілерін естеріне түсіру. :Сахналық қойылымдарға қатысуға, таныс әдеби шығармалар, ертегілер</w:t>
            </w:r>
            <w:r w:rsidRPr="00A62096">
              <w:rPr>
                <w:rFonts w:ascii="Times New Roman" w:hAnsi="Times New Roman"/>
                <w:spacing w:val="1"/>
                <w:sz w:val="24"/>
                <w:szCs w:val="24"/>
                <w:lang w:val="kk-KZ"/>
              </w:rPr>
              <w:t xml:space="preserve"> </w:t>
            </w:r>
            <w:r w:rsidRPr="00A62096">
              <w:rPr>
                <w:rFonts w:ascii="Times New Roman" w:hAnsi="Times New Roman"/>
                <w:spacing w:val="-1"/>
                <w:sz w:val="24"/>
                <w:szCs w:val="24"/>
                <w:lang w:val="kk-KZ"/>
              </w:rPr>
              <w:t>бойынша</w:t>
            </w:r>
            <w:r w:rsidRPr="00A62096">
              <w:rPr>
                <w:rFonts w:ascii="Times New Roman" w:hAnsi="Times New Roman"/>
                <w:spacing w:val="-15"/>
                <w:sz w:val="24"/>
                <w:szCs w:val="24"/>
                <w:lang w:val="kk-KZ"/>
              </w:rPr>
              <w:t xml:space="preserve"> </w:t>
            </w:r>
            <w:r w:rsidRPr="00A62096">
              <w:rPr>
                <w:rFonts w:ascii="Times New Roman" w:hAnsi="Times New Roman"/>
                <w:spacing w:val="-1"/>
                <w:sz w:val="24"/>
                <w:szCs w:val="24"/>
                <w:lang w:val="kk-KZ"/>
              </w:rPr>
              <w:t>қарапайым</w:t>
            </w:r>
            <w:r w:rsidRPr="00A62096">
              <w:rPr>
                <w:rFonts w:ascii="Times New Roman" w:hAnsi="Times New Roman"/>
                <w:spacing w:val="-15"/>
                <w:sz w:val="24"/>
                <w:szCs w:val="24"/>
                <w:lang w:val="kk-KZ"/>
              </w:rPr>
              <w:t xml:space="preserve"> </w:t>
            </w:r>
            <w:r w:rsidRPr="00A62096">
              <w:rPr>
                <w:rFonts w:ascii="Times New Roman" w:hAnsi="Times New Roman"/>
                <w:spacing w:val="-1"/>
                <w:sz w:val="24"/>
                <w:szCs w:val="24"/>
                <w:lang w:val="kk-KZ"/>
              </w:rPr>
              <w:t>қойылымдарды</w:t>
            </w:r>
            <w:r w:rsidRPr="00A62096">
              <w:rPr>
                <w:rFonts w:ascii="Times New Roman" w:hAnsi="Times New Roman"/>
                <w:spacing w:val="-16"/>
                <w:sz w:val="24"/>
                <w:szCs w:val="24"/>
                <w:lang w:val="kk-KZ"/>
              </w:rPr>
              <w:t xml:space="preserve"> </w:t>
            </w:r>
            <w:r w:rsidRPr="00A62096">
              <w:rPr>
                <w:rFonts w:ascii="Times New Roman" w:hAnsi="Times New Roman"/>
                <w:sz w:val="24"/>
                <w:szCs w:val="24"/>
                <w:lang w:val="kk-KZ"/>
              </w:rPr>
              <w:t>ойнауға,</w:t>
            </w:r>
            <w:r w:rsidRPr="00A62096">
              <w:rPr>
                <w:rFonts w:ascii="Times New Roman" w:hAnsi="Times New Roman"/>
                <w:spacing w:val="-16"/>
                <w:sz w:val="24"/>
                <w:szCs w:val="24"/>
                <w:lang w:val="kk-KZ"/>
              </w:rPr>
              <w:t xml:space="preserve"> </w:t>
            </w:r>
            <w:r w:rsidRPr="00A62096">
              <w:rPr>
                <w:rFonts w:ascii="Times New Roman" w:hAnsi="Times New Roman"/>
                <w:sz w:val="24"/>
                <w:szCs w:val="24"/>
                <w:lang w:val="kk-KZ"/>
              </w:rPr>
              <w:t>образды</w:t>
            </w:r>
            <w:r w:rsidRPr="00A62096">
              <w:rPr>
                <w:rFonts w:ascii="Times New Roman" w:hAnsi="Times New Roman"/>
                <w:spacing w:val="-14"/>
                <w:sz w:val="24"/>
                <w:szCs w:val="24"/>
                <w:lang w:val="kk-KZ"/>
              </w:rPr>
              <w:t xml:space="preserve"> </w:t>
            </w:r>
            <w:r w:rsidRPr="00A62096">
              <w:rPr>
                <w:rFonts w:ascii="Times New Roman" w:hAnsi="Times New Roman"/>
                <w:sz w:val="24"/>
                <w:szCs w:val="24"/>
                <w:lang w:val="kk-KZ"/>
              </w:rPr>
              <w:t>бейнелеу</w:t>
            </w:r>
            <w:r w:rsidRPr="00A62096">
              <w:rPr>
                <w:rFonts w:ascii="Times New Roman" w:hAnsi="Times New Roman"/>
                <w:spacing w:val="-19"/>
                <w:sz w:val="24"/>
                <w:szCs w:val="24"/>
                <w:lang w:val="kk-KZ"/>
              </w:rPr>
              <w:t xml:space="preserve"> </w:t>
            </w:r>
            <w:r w:rsidRPr="00A62096">
              <w:rPr>
                <w:rFonts w:ascii="Times New Roman" w:hAnsi="Times New Roman"/>
                <w:sz w:val="24"/>
                <w:szCs w:val="24"/>
                <w:lang w:val="kk-KZ"/>
              </w:rPr>
              <w:t>үшін</w:t>
            </w:r>
            <w:r w:rsidRPr="00A62096">
              <w:rPr>
                <w:rFonts w:ascii="Times New Roman" w:hAnsi="Times New Roman"/>
                <w:spacing w:val="-14"/>
                <w:sz w:val="24"/>
                <w:szCs w:val="24"/>
                <w:lang w:val="kk-KZ"/>
              </w:rPr>
              <w:t xml:space="preserve"> </w:t>
            </w:r>
            <w:r w:rsidRPr="00A62096">
              <w:rPr>
                <w:rFonts w:ascii="Times New Roman" w:hAnsi="Times New Roman"/>
                <w:sz w:val="24"/>
                <w:szCs w:val="24"/>
                <w:lang w:val="kk-KZ"/>
              </w:rPr>
              <w:t xml:space="preserve">мәнерлілік </w:t>
            </w:r>
            <w:r w:rsidRPr="00A62096">
              <w:rPr>
                <w:rFonts w:ascii="Times New Roman" w:hAnsi="Times New Roman"/>
                <w:spacing w:val="-68"/>
                <w:sz w:val="24"/>
                <w:szCs w:val="24"/>
                <w:lang w:val="kk-KZ"/>
              </w:rPr>
              <w:t xml:space="preserve"> </w:t>
            </w:r>
            <w:r w:rsidRPr="00A62096">
              <w:rPr>
                <w:rFonts w:ascii="Times New Roman" w:hAnsi="Times New Roman"/>
                <w:sz w:val="24"/>
                <w:szCs w:val="24"/>
                <w:lang w:val="kk-KZ"/>
              </w:rPr>
              <w:t>құралдарын (интонация, ым-ишара, қимыл) қолдануға</w:t>
            </w:r>
          </w:p>
          <w:p w14:paraId="2E7235B8" w14:textId="77777777" w:rsidR="00E42CEC" w:rsidRDefault="00E42CEC">
            <w:pPr>
              <w:pStyle w:val="ae"/>
              <w:rPr>
                <w:rFonts w:ascii="Times New Roman" w:hAnsi="Times New Roman"/>
                <w:b/>
                <w:bCs/>
                <w:color w:val="000000"/>
                <w:sz w:val="24"/>
                <w:szCs w:val="24"/>
              </w:rPr>
            </w:pPr>
            <w:proofErr w:type="spellStart"/>
            <w:r>
              <w:rPr>
                <w:rFonts w:ascii="Times New Roman" w:hAnsi="Times New Roman"/>
                <w:sz w:val="24"/>
                <w:szCs w:val="24"/>
              </w:rPr>
              <w:t>ынталандыру</w:t>
            </w:r>
            <w:proofErr w:type="spellEnd"/>
            <w:r>
              <w:rPr>
                <w:rFonts w:ascii="Times New Roman" w:hAnsi="Times New Roman"/>
                <w:sz w:val="24"/>
                <w:szCs w:val="24"/>
              </w:rPr>
              <w:t>.</w:t>
            </w:r>
            <w:r>
              <w:rPr>
                <w:rFonts w:ascii="Times New Roman" w:hAnsi="Times New Roman"/>
                <w:b/>
                <w:bCs/>
                <w:sz w:val="24"/>
                <w:szCs w:val="24"/>
              </w:rPr>
              <w:t xml:space="preserve"> </w:t>
            </w:r>
          </w:p>
          <w:p w14:paraId="6E83AC68" w14:textId="77777777" w:rsidR="00E42CEC" w:rsidRDefault="00E42CEC">
            <w:pPr>
              <w:pStyle w:val="ae"/>
              <w:rPr>
                <w:rFonts w:ascii="Times New Roman" w:hAnsi="Times New Roman"/>
                <w:sz w:val="24"/>
                <w:szCs w:val="24"/>
              </w:rPr>
            </w:pPr>
          </w:p>
        </w:tc>
        <w:tc>
          <w:tcPr>
            <w:tcW w:w="2268" w:type="dxa"/>
            <w:gridSpan w:val="3"/>
            <w:tcBorders>
              <w:top w:val="single" w:sz="4" w:space="0" w:color="auto"/>
              <w:left w:val="single" w:sz="4" w:space="0" w:color="auto"/>
              <w:bottom w:val="single" w:sz="4" w:space="0" w:color="000000"/>
              <w:right w:val="single" w:sz="4" w:space="0" w:color="auto"/>
            </w:tcBorders>
            <w:hideMark/>
          </w:tcPr>
          <w:p w14:paraId="4C7A0672" w14:textId="77777777" w:rsidR="00E42CEC" w:rsidRDefault="00E42CEC">
            <w:pPr>
              <w:pStyle w:val="af3"/>
              <w:ind w:left="0"/>
              <w:rPr>
                <w:sz w:val="24"/>
                <w:szCs w:val="24"/>
              </w:rPr>
            </w:pPr>
            <w:r>
              <w:rPr>
                <w:rFonts w:eastAsia="Calibri"/>
                <w:b/>
                <w:bCs/>
                <w:color w:val="000000"/>
                <w:sz w:val="24"/>
                <w:szCs w:val="24"/>
              </w:rPr>
              <w:t xml:space="preserve">Еңбек әрекеті: </w:t>
            </w:r>
            <w:r>
              <w:rPr>
                <w:sz w:val="24"/>
                <w:szCs w:val="24"/>
              </w:rPr>
              <w:t>«Ересек адамдарға біз қалай көмектесеміз? Мысалы анамыз бен әжемізге?»</w:t>
            </w:r>
          </w:p>
          <w:p w14:paraId="00561637" w14:textId="77777777" w:rsidR="00E42CEC" w:rsidRDefault="00E42CEC">
            <w:pPr>
              <w:pStyle w:val="af3"/>
              <w:ind w:left="0"/>
              <w:rPr>
                <w:sz w:val="24"/>
                <w:szCs w:val="24"/>
              </w:rPr>
            </w:pPr>
            <w:r>
              <w:rPr>
                <w:sz w:val="24"/>
                <w:szCs w:val="24"/>
              </w:rPr>
              <w:t>Мақсаты:Балалардың пікірлерін тыңдау. Қыс мезгілінде ата аналарына қалай көмектесуге болатын бейнеленген суреттер бойынша толықтырып әңгімелету.  Артикуляциялық</w:t>
            </w:r>
            <w:r>
              <w:rPr>
                <w:spacing w:val="1"/>
                <w:sz w:val="24"/>
                <w:szCs w:val="24"/>
              </w:rPr>
              <w:t xml:space="preserve"> </w:t>
            </w:r>
            <w:r>
              <w:rPr>
                <w:sz w:val="24"/>
                <w:szCs w:val="24"/>
              </w:rPr>
              <w:t>аппаратты</w:t>
            </w:r>
            <w:r>
              <w:rPr>
                <w:spacing w:val="-1"/>
                <w:sz w:val="24"/>
                <w:szCs w:val="24"/>
              </w:rPr>
              <w:t xml:space="preserve"> </w:t>
            </w:r>
            <w:r>
              <w:rPr>
                <w:sz w:val="24"/>
                <w:szCs w:val="24"/>
              </w:rPr>
              <w:t>жетілдіру.</w:t>
            </w:r>
          </w:p>
          <w:p w14:paraId="019EE472" w14:textId="77777777" w:rsidR="00E42CEC" w:rsidRDefault="00E42CEC">
            <w:pPr>
              <w:pStyle w:val="af3"/>
              <w:ind w:left="0"/>
              <w:rPr>
                <w:sz w:val="24"/>
                <w:szCs w:val="24"/>
              </w:rPr>
            </w:pPr>
            <w:r>
              <w:rPr>
                <w:sz w:val="24"/>
                <w:szCs w:val="24"/>
              </w:rPr>
              <w:t xml:space="preserve">Ойын «Тілді жалпақ қыл» </w:t>
            </w:r>
          </w:p>
        </w:tc>
        <w:tc>
          <w:tcPr>
            <w:tcW w:w="2409" w:type="dxa"/>
            <w:gridSpan w:val="5"/>
            <w:tcBorders>
              <w:top w:val="single" w:sz="4" w:space="0" w:color="auto"/>
              <w:left w:val="single" w:sz="4" w:space="0" w:color="auto"/>
              <w:bottom w:val="single" w:sz="4" w:space="0" w:color="000000"/>
              <w:right w:val="single" w:sz="4" w:space="0" w:color="auto"/>
            </w:tcBorders>
            <w:hideMark/>
          </w:tcPr>
          <w:p w14:paraId="47AEA030"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Үстел-үсті ойыны:</w:t>
            </w:r>
          </w:p>
          <w:p w14:paraId="11443130"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«Жоғалған зат»</w:t>
            </w:r>
          </w:p>
          <w:p w14:paraId="001FABC6"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Мақсаты: Үстелдің үстінде бірнеше зат қойылады. Бала оларға мұқият қарап алған соң,теріс қарап тұрады. Үстелден бір зат алып тасталынады. Балалар қай зат жоқ табу керек.</w:t>
            </w:r>
          </w:p>
        </w:tc>
        <w:tc>
          <w:tcPr>
            <w:tcW w:w="2268" w:type="dxa"/>
            <w:gridSpan w:val="3"/>
            <w:tcBorders>
              <w:top w:val="single" w:sz="4" w:space="0" w:color="auto"/>
              <w:left w:val="single" w:sz="4" w:space="0" w:color="auto"/>
              <w:bottom w:val="single" w:sz="4" w:space="0" w:color="000000"/>
              <w:right w:val="single" w:sz="4" w:space="0" w:color="000000"/>
            </w:tcBorders>
          </w:tcPr>
          <w:p w14:paraId="5A0D7A48" w14:textId="77777777" w:rsidR="00E42CEC" w:rsidRDefault="00E42CEC">
            <w:pPr>
              <w:pStyle w:val="af3"/>
              <w:ind w:left="0"/>
              <w:rPr>
                <w:sz w:val="24"/>
                <w:szCs w:val="24"/>
              </w:rPr>
            </w:pPr>
            <w:r>
              <w:rPr>
                <w:rFonts w:eastAsia="Calibri"/>
                <w:b/>
                <w:bCs/>
                <w:color w:val="000000"/>
                <w:sz w:val="24"/>
                <w:szCs w:val="24"/>
              </w:rPr>
              <w:t xml:space="preserve">Танымдық ойын: </w:t>
            </w:r>
            <w:r>
              <w:rPr>
                <w:sz w:val="24"/>
                <w:szCs w:val="24"/>
              </w:rPr>
              <w:t xml:space="preserve">Дидактикалық ойын: «Ғажайып қоржын» ойынын ойнату. </w:t>
            </w:r>
          </w:p>
          <w:p w14:paraId="52191491" w14:textId="77777777" w:rsidR="00E42CEC" w:rsidRDefault="00E42CEC">
            <w:pPr>
              <w:pStyle w:val="af3"/>
              <w:ind w:left="0"/>
              <w:rPr>
                <w:sz w:val="24"/>
                <w:szCs w:val="24"/>
              </w:rPr>
            </w:pPr>
            <w:r>
              <w:rPr>
                <w:sz w:val="24"/>
                <w:szCs w:val="24"/>
              </w:rPr>
              <w:t>Мақсаты:Қоржынның ішіндегі геометриялық</w:t>
            </w:r>
            <w:r>
              <w:rPr>
                <w:spacing w:val="1"/>
                <w:sz w:val="24"/>
                <w:szCs w:val="24"/>
              </w:rPr>
              <w:t xml:space="preserve"> </w:t>
            </w:r>
            <w:r>
              <w:rPr>
                <w:sz w:val="24"/>
                <w:szCs w:val="24"/>
              </w:rPr>
              <w:t>пішіндерді</w:t>
            </w:r>
            <w:r>
              <w:rPr>
                <w:spacing w:val="1"/>
                <w:sz w:val="24"/>
                <w:szCs w:val="24"/>
              </w:rPr>
              <w:t xml:space="preserve"> </w:t>
            </w:r>
            <w:r>
              <w:rPr>
                <w:sz w:val="24"/>
                <w:szCs w:val="24"/>
              </w:rPr>
              <w:t>сипап</w:t>
            </w:r>
            <w:r>
              <w:rPr>
                <w:spacing w:val="1"/>
                <w:sz w:val="24"/>
                <w:szCs w:val="24"/>
              </w:rPr>
              <w:t xml:space="preserve"> </w:t>
            </w:r>
            <w:r>
              <w:rPr>
                <w:sz w:val="24"/>
                <w:szCs w:val="24"/>
              </w:rPr>
              <w:t>сезу</w:t>
            </w:r>
            <w:r>
              <w:rPr>
                <w:spacing w:val="1"/>
                <w:sz w:val="24"/>
                <w:szCs w:val="24"/>
              </w:rPr>
              <w:t xml:space="preserve"> </w:t>
            </w:r>
            <w:r>
              <w:rPr>
                <w:sz w:val="24"/>
                <w:szCs w:val="24"/>
              </w:rPr>
              <w:t>арқылы</w:t>
            </w:r>
            <w:r>
              <w:rPr>
                <w:spacing w:val="1"/>
                <w:sz w:val="24"/>
                <w:szCs w:val="24"/>
              </w:rPr>
              <w:t xml:space="preserve"> </w:t>
            </w:r>
            <w:r>
              <w:rPr>
                <w:sz w:val="24"/>
                <w:szCs w:val="24"/>
              </w:rPr>
              <w:t xml:space="preserve">зерттеуіне жағдай жасау.Атауын айту дағдысын дамыту. </w:t>
            </w:r>
          </w:p>
          <w:p w14:paraId="2736E2EF" w14:textId="77777777" w:rsidR="00E42CEC" w:rsidRPr="00A62096" w:rsidRDefault="00E42CEC">
            <w:pPr>
              <w:jc w:val="both"/>
              <w:rPr>
                <w:sz w:val="24"/>
                <w:szCs w:val="24"/>
                <w:lang w:val="kk-KZ"/>
              </w:rPr>
            </w:pPr>
          </w:p>
        </w:tc>
      </w:tr>
      <w:bookmarkEnd w:id="9"/>
      <w:tr w:rsidR="00E42CEC" w:rsidRPr="00061EFD" w14:paraId="6F61AB33" w14:textId="77777777" w:rsidTr="00E42CEC">
        <w:trPr>
          <w:trHeight w:val="325"/>
        </w:trPr>
        <w:tc>
          <w:tcPr>
            <w:tcW w:w="2688" w:type="dxa"/>
            <w:tcBorders>
              <w:top w:val="single" w:sz="4" w:space="0" w:color="000000"/>
              <w:left w:val="single" w:sz="4" w:space="0" w:color="000000"/>
              <w:bottom w:val="single" w:sz="4" w:space="0" w:color="000000"/>
              <w:right w:val="single" w:sz="4" w:space="0" w:color="000000"/>
            </w:tcBorders>
            <w:hideMark/>
          </w:tcPr>
          <w:p w14:paraId="1C757F52" w14:textId="77777777" w:rsidR="00E42CEC" w:rsidRDefault="00E42CEC">
            <w:pPr>
              <w:pStyle w:val="TableParagraph"/>
              <w:ind w:left="110"/>
              <w:rPr>
                <w:b/>
                <w:color w:val="000000" w:themeColor="text1"/>
                <w:sz w:val="24"/>
                <w:szCs w:val="24"/>
              </w:rPr>
            </w:pPr>
            <w:r>
              <w:rPr>
                <w:b/>
                <w:color w:val="000000" w:themeColor="text1"/>
                <w:sz w:val="24"/>
                <w:szCs w:val="24"/>
              </w:rPr>
              <w:t>Ертеңгілік жаттығу</w:t>
            </w:r>
          </w:p>
        </w:tc>
        <w:tc>
          <w:tcPr>
            <w:tcW w:w="11907" w:type="dxa"/>
            <w:gridSpan w:val="16"/>
            <w:tcBorders>
              <w:top w:val="single" w:sz="4" w:space="0" w:color="000000"/>
              <w:left w:val="single" w:sz="4" w:space="0" w:color="000000"/>
              <w:bottom w:val="single" w:sz="4" w:space="0" w:color="000000"/>
              <w:right w:val="single" w:sz="4" w:space="0" w:color="000000"/>
            </w:tcBorders>
            <w:hideMark/>
          </w:tcPr>
          <w:p w14:paraId="62A2225C" w14:textId="77777777" w:rsidR="00E42CEC" w:rsidRPr="00A62096" w:rsidRDefault="00E42CEC">
            <w:pPr>
              <w:spacing w:after="0" w:line="240" w:lineRule="auto"/>
              <w:jc w:val="center"/>
              <w:rPr>
                <w:b/>
                <w:color w:val="000000"/>
                <w:sz w:val="24"/>
                <w:szCs w:val="24"/>
                <w:lang w:val="kk-KZ"/>
              </w:rPr>
            </w:pPr>
            <w:r w:rsidRPr="00A62096">
              <w:rPr>
                <w:b/>
                <w:color w:val="000000"/>
                <w:sz w:val="24"/>
                <w:szCs w:val="24"/>
                <w:lang w:val="kk-KZ"/>
              </w:rPr>
              <w:t>Картотека №1 Затпен</w:t>
            </w:r>
          </w:p>
          <w:p w14:paraId="010D1EC2" w14:textId="77777777" w:rsidR="00E42CEC" w:rsidRDefault="00E42CEC">
            <w:pPr>
              <w:pStyle w:val="TableParagraph"/>
              <w:rPr>
                <w:color w:val="000000" w:themeColor="text1"/>
                <w:sz w:val="24"/>
                <w:szCs w:val="24"/>
              </w:rPr>
            </w:pPr>
            <w:r>
              <w:rPr>
                <w:rFonts w:eastAsia="Calibri"/>
                <w:b/>
                <w:color w:val="000000"/>
                <w:sz w:val="24"/>
                <w:szCs w:val="24"/>
              </w:rPr>
              <w:t xml:space="preserve">                                                      Желтоқсан   айына арналған таңғы жаттығу кешені</w:t>
            </w:r>
          </w:p>
        </w:tc>
      </w:tr>
      <w:tr w:rsidR="00E42CEC" w:rsidRPr="00061EFD" w14:paraId="47D4265F" w14:textId="77777777" w:rsidTr="00E42CEC">
        <w:trPr>
          <w:trHeight w:val="321"/>
        </w:trPr>
        <w:tc>
          <w:tcPr>
            <w:tcW w:w="2688" w:type="dxa"/>
            <w:tcBorders>
              <w:top w:val="single" w:sz="4" w:space="0" w:color="000000"/>
              <w:left w:val="single" w:sz="4" w:space="0" w:color="000000"/>
              <w:bottom w:val="single" w:sz="4" w:space="0" w:color="000000"/>
              <w:right w:val="single" w:sz="4" w:space="0" w:color="000000"/>
            </w:tcBorders>
            <w:hideMark/>
          </w:tcPr>
          <w:p w14:paraId="10F1C29C"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Таңғы</w:t>
            </w:r>
            <w:r>
              <w:rPr>
                <w:b/>
                <w:color w:val="000000" w:themeColor="text1"/>
                <w:spacing w:val="-4"/>
                <w:sz w:val="24"/>
                <w:szCs w:val="24"/>
              </w:rPr>
              <w:t xml:space="preserve"> </w:t>
            </w:r>
            <w:r>
              <w:rPr>
                <w:b/>
                <w:color w:val="000000" w:themeColor="text1"/>
                <w:sz w:val="24"/>
                <w:szCs w:val="24"/>
              </w:rPr>
              <w:t>ас</w:t>
            </w:r>
          </w:p>
        </w:tc>
        <w:tc>
          <w:tcPr>
            <w:tcW w:w="11907" w:type="dxa"/>
            <w:gridSpan w:val="16"/>
            <w:tcBorders>
              <w:top w:val="single" w:sz="4" w:space="0" w:color="000000"/>
              <w:left w:val="single" w:sz="4" w:space="0" w:color="000000"/>
              <w:bottom w:val="single" w:sz="4" w:space="0" w:color="000000"/>
              <w:right w:val="single" w:sz="4" w:space="0" w:color="000000"/>
            </w:tcBorders>
            <w:hideMark/>
          </w:tcPr>
          <w:p w14:paraId="25C39C16" w14:textId="77777777" w:rsidR="00E42CEC" w:rsidRDefault="00E42CEC">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5C47C16C" w14:textId="77777777" w:rsidR="00E42CEC" w:rsidRDefault="00E42CEC">
            <w:pPr>
              <w:pStyle w:val="TableParagraph"/>
              <w:rPr>
                <w:b/>
                <w:bCs/>
                <w:color w:val="000000" w:themeColor="text1"/>
                <w:sz w:val="24"/>
                <w:szCs w:val="24"/>
              </w:rPr>
            </w:pPr>
            <w:r>
              <w:rPr>
                <w:b/>
                <w:bCs/>
                <w:color w:val="000000" w:themeColor="text1"/>
                <w:sz w:val="24"/>
                <w:szCs w:val="24"/>
              </w:rPr>
              <w:t>Мәдени-гигиеналық дағдылар, өзіне-өзі қызмет ету, кезекшілердің еңбек әрекеті, «Үнемді тұтыну» Адал азамат.</w:t>
            </w:r>
          </w:p>
        </w:tc>
      </w:tr>
      <w:tr w:rsidR="00E42CEC" w14:paraId="51C05F56" w14:textId="77777777" w:rsidTr="00E42CEC">
        <w:trPr>
          <w:trHeight w:val="551"/>
        </w:trPr>
        <w:tc>
          <w:tcPr>
            <w:tcW w:w="2688" w:type="dxa"/>
            <w:tcBorders>
              <w:top w:val="single" w:sz="4" w:space="0" w:color="auto"/>
              <w:left w:val="single" w:sz="4" w:space="0" w:color="000000"/>
              <w:bottom w:val="single" w:sz="4" w:space="0" w:color="000000"/>
              <w:right w:val="single" w:sz="4" w:space="0" w:color="000000"/>
            </w:tcBorders>
            <w:hideMark/>
          </w:tcPr>
          <w:p w14:paraId="30D0F80F" w14:textId="77777777" w:rsidR="00E42CEC" w:rsidRDefault="00E42CEC">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5BC9205A"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2694" w:type="dxa"/>
            <w:tcBorders>
              <w:top w:val="single" w:sz="8" w:space="0" w:color="000000"/>
              <w:left w:val="single" w:sz="8" w:space="0" w:color="000000"/>
              <w:bottom w:val="single" w:sz="8" w:space="0" w:color="000000"/>
              <w:right w:val="single" w:sz="4" w:space="0" w:color="000000"/>
            </w:tcBorders>
            <w:hideMark/>
          </w:tcPr>
          <w:p w14:paraId="4DEB12C8" w14:textId="77777777" w:rsidR="00E42CEC" w:rsidRPr="00E42CEC" w:rsidRDefault="00E42CEC">
            <w:pPr>
              <w:pStyle w:val="ae"/>
              <w:rPr>
                <w:rFonts w:ascii="Times New Roman" w:hAnsi="Times New Roman"/>
                <w:b/>
                <w:bCs/>
                <w:sz w:val="24"/>
                <w:szCs w:val="24"/>
              </w:rPr>
            </w:pPr>
            <w:r w:rsidRPr="00E42CEC">
              <w:rPr>
                <w:rFonts w:ascii="Times New Roman" w:hAnsi="Times New Roman"/>
                <w:b/>
                <w:bCs/>
                <w:sz w:val="24"/>
                <w:szCs w:val="24"/>
              </w:rPr>
              <w:t>«</w:t>
            </w:r>
            <w:proofErr w:type="spellStart"/>
            <w:r w:rsidRPr="00E42CEC">
              <w:rPr>
                <w:rFonts w:ascii="Times New Roman" w:hAnsi="Times New Roman"/>
                <w:b/>
                <w:bCs/>
                <w:sz w:val="24"/>
                <w:szCs w:val="24"/>
              </w:rPr>
              <w:t>Жануарды</w:t>
            </w:r>
            <w:proofErr w:type="spellEnd"/>
            <w:r w:rsidRPr="00E42CEC">
              <w:rPr>
                <w:rFonts w:ascii="Times New Roman" w:hAnsi="Times New Roman"/>
                <w:b/>
                <w:bCs/>
                <w:sz w:val="24"/>
                <w:szCs w:val="24"/>
              </w:rPr>
              <w:t xml:space="preserve"> </w:t>
            </w:r>
            <w:proofErr w:type="spellStart"/>
            <w:r w:rsidRPr="00E42CEC">
              <w:rPr>
                <w:rFonts w:ascii="Times New Roman" w:hAnsi="Times New Roman"/>
                <w:b/>
                <w:bCs/>
                <w:sz w:val="24"/>
                <w:szCs w:val="24"/>
              </w:rPr>
              <w:t>ата</w:t>
            </w:r>
            <w:proofErr w:type="spellEnd"/>
            <w:r w:rsidRPr="00E42CEC">
              <w:rPr>
                <w:rFonts w:ascii="Times New Roman" w:hAnsi="Times New Roman"/>
                <w:b/>
                <w:bCs/>
                <w:sz w:val="24"/>
                <w:szCs w:val="24"/>
              </w:rPr>
              <w:t xml:space="preserve">» (кубизм </w:t>
            </w:r>
            <w:proofErr w:type="spellStart"/>
            <w:r w:rsidRPr="00E42CEC">
              <w:rPr>
                <w:rFonts w:ascii="Times New Roman" w:hAnsi="Times New Roman"/>
                <w:b/>
                <w:bCs/>
                <w:sz w:val="24"/>
                <w:szCs w:val="24"/>
              </w:rPr>
              <w:t>әдісі</w:t>
            </w:r>
            <w:proofErr w:type="spellEnd"/>
            <w:r w:rsidRPr="00E42CEC">
              <w:rPr>
                <w:rFonts w:ascii="Times New Roman" w:hAnsi="Times New Roman"/>
                <w:b/>
                <w:bCs/>
                <w:sz w:val="24"/>
                <w:szCs w:val="24"/>
              </w:rPr>
              <w:t xml:space="preserve">) </w:t>
            </w:r>
          </w:p>
          <w:p w14:paraId="4E3C66AF" w14:textId="77777777" w:rsidR="00E42CEC" w:rsidRPr="00E42CEC" w:rsidRDefault="00E42CEC">
            <w:pPr>
              <w:pStyle w:val="ae"/>
              <w:rPr>
                <w:rFonts w:ascii="Times New Roman" w:hAnsi="Times New Roman"/>
                <w:b/>
                <w:bCs/>
                <w:kern w:val="36"/>
                <w:sz w:val="24"/>
                <w:szCs w:val="24"/>
              </w:rPr>
            </w:pPr>
            <w:proofErr w:type="spellStart"/>
            <w:r w:rsidRPr="00E42CEC">
              <w:rPr>
                <w:rFonts w:ascii="Times New Roman" w:hAnsi="Times New Roman"/>
                <w:b/>
                <w:bCs/>
                <w:kern w:val="36"/>
                <w:sz w:val="24"/>
                <w:szCs w:val="24"/>
              </w:rPr>
              <w:t>Мақсаты</w:t>
            </w:r>
            <w:proofErr w:type="spellEnd"/>
            <w:r w:rsidRPr="00E42CEC">
              <w:rPr>
                <w:rFonts w:ascii="Times New Roman" w:hAnsi="Times New Roman"/>
                <w:b/>
                <w:bCs/>
                <w:kern w:val="36"/>
                <w:sz w:val="24"/>
                <w:szCs w:val="24"/>
              </w:rPr>
              <w:t>:</w:t>
            </w:r>
          </w:p>
          <w:p w14:paraId="7E3C3437"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Кубиктің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қырларындағы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үй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жануарларының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суреттерін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дұрыс</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атап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ерекшеліктерін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сипаттап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әңгімелеуге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үйрету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балалардың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байланыстырып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сөйлеу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қабілеттерін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дамыту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сөздік</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қорын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молайту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ойлау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және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бақылау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дағдыларын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жетілдіру</w:t>
            </w:r>
            <w:proofErr w:type="spellEnd"/>
            <w:r w:rsidRPr="00E42CEC">
              <w:rPr>
                <w:rFonts w:ascii="Times New Roman" w:hAnsi="Times New Roman"/>
                <w:sz w:val="24"/>
                <w:szCs w:val="24"/>
              </w:rPr>
              <w:t>.</w:t>
            </w:r>
          </w:p>
          <w:p w14:paraId="66AC30B8" w14:textId="77777777" w:rsidR="00E42CEC" w:rsidRPr="00E42CEC" w:rsidRDefault="00E42CEC">
            <w:pPr>
              <w:pStyle w:val="ae"/>
              <w:rPr>
                <w:rFonts w:ascii="Times New Roman" w:hAnsi="Times New Roman"/>
                <w:color w:val="000000" w:themeColor="text1"/>
                <w:sz w:val="24"/>
                <w:szCs w:val="24"/>
              </w:rPr>
            </w:pPr>
            <w:proofErr w:type="spellStart"/>
            <w:r>
              <w:rPr>
                <w:rFonts w:ascii="Times New Roman" w:hAnsi="Times New Roman"/>
                <w:b/>
                <w:iCs/>
                <w:sz w:val="24"/>
                <w:szCs w:val="24"/>
              </w:rPr>
              <w:t>Тіл</w:t>
            </w:r>
            <w:proofErr w:type="spellEnd"/>
            <w:r>
              <w:rPr>
                <w:rFonts w:ascii="Times New Roman" w:hAnsi="Times New Roman"/>
                <w:b/>
                <w:iCs/>
                <w:sz w:val="24"/>
                <w:szCs w:val="24"/>
              </w:rPr>
              <w:t xml:space="preserve"> </w:t>
            </w:r>
            <w:proofErr w:type="spellStart"/>
            <w:r>
              <w:rPr>
                <w:rFonts w:ascii="Times New Roman" w:hAnsi="Times New Roman"/>
                <w:b/>
                <w:iCs/>
                <w:sz w:val="24"/>
                <w:szCs w:val="24"/>
              </w:rPr>
              <w:t>дамыту</w:t>
            </w:r>
            <w:proofErr w:type="spellEnd"/>
            <w:r>
              <w:rPr>
                <w:rFonts w:ascii="Times New Roman" w:hAnsi="Times New Roman"/>
                <w:b/>
                <w:iCs/>
                <w:sz w:val="24"/>
                <w:szCs w:val="24"/>
              </w:rPr>
              <w:t xml:space="preserve"> </w:t>
            </w:r>
            <w:proofErr w:type="spellStart"/>
            <w:r>
              <w:rPr>
                <w:rFonts w:ascii="Times New Roman" w:hAnsi="Times New Roman"/>
                <w:b/>
                <w:iCs/>
                <w:sz w:val="24"/>
                <w:szCs w:val="24"/>
              </w:rPr>
              <w:t>және</w:t>
            </w:r>
            <w:proofErr w:type="spellEnd"/>
            <w:r>
              <w:rPr>
                <w:rFonts w:ascii="Times New Roman" w:hAnsi="Times New Roman"/>
                <w:b/>
                <w:iCs/>
                <w:sz w:val="24"/>
                <w:szCs w:val="24"/>
              </w:rPr>
              <w:t xml:space="preserve"> </w:t>
            </w:r>
            <w:proofErr w:type="spellStart"/>
            <w:r>
              <w:rPr>
                <w:rFonts w:ascii="Times New Roman" w:hAnsi="Times New Roman"/>
                <w:b/>
                <w:iCs/>
                <w:sz w:val="24"/>
                <w:szCs w:val="24"/>
              </w:rPr>
              <w:t>көркем</w:t>
            </w:r>
            <w:proofErr w:type="spellEnd"/>
            <w:r>
              <w:rPr>
                <w:rFonts w:ascii="Times New Roman" w:hAnsi="Times New Roman"/>
                <w:b/>
                <w:iCs/>
                <w:sz w:val="24"/>
                <w:szCs w:val="24"/>
              </w:rPr>
              <w:t xml:space="preserve"> </w:t>
            </w:r>
            <w:proofErr w:type="spellStart"/>
            <w:r>
              <w:rPr>
                <w:rFonts w:ascii="Times New Roman" w:hAnsi="Times New Roman"/>
                <w:b/>
                <w:iCs/>
                <w:sz w:val="24"/>
                <w:szCs w:val="24"/>
              </w:rPr>
              <w:t>әдебиет</w:t>
            </w:r>
            <w:proofErr w:type="spellEnd"/>
          </w:p>
        </w:tc>
        <w:tc>
          <w:tcPr>
            <w:tcW w:w="2268" w:type="dxa"/>
            <w:gridSpan w:val="4"/>
            <w:tcBorders>
              <w:top w:val="single" w:sz="8" w:space="0" w:color="000000"/>
              <w:left w:val="single" w:sz="8" w:space="0" w:color="000000"/>
              <w:bottom w:val="single" w:sz="8" w:space="0" w:color="000000"/>
              <w:right w:val="single" w:sz="4" w:space="0" w:color="000000"/>
            </w:tcBorders>
          </w:tcPr>
          <w:p w14:paraId="76D5DDBB" w14:textId="77777777" w:rsidR="00E42CEC" w:rsidRPr="00E42CEC" w:rsidRDefault="00E42CEC">
            <w:pPr>
              <w:pStyle w:val="ae"/>
              <w:rPr>
                <w:rFonts w:ascii="Times New Roman" w:hAnsi="Times New Roman"/>
                <w:b/>
                <w:bCs/>
                <w:sz w:val="24"/>
                <w:szCs w:val="24"/>
              </w:rPr>
            </w:pPr>
            <w:r w:rsidRPr="00E42CEC">
              <w:rPr>
                <w:rFonts w:ascii="Times New Roman" w:hAnsi="Times New Roman"/>
                <w:b/>
                <w:bCs/>
                <w:sz w:val="24"/>
                <w:szCs w:val="24"/>
              </w:rPr>
              <w:t>«</w:t>
            </w:r>
            <w:proofErr w:type="spellStart"/>
            <w:r w:rsidRPr="00E42CEC">
              <w:rPr>
                <w:rFonts w:ascii="Times New Roman" w:hAnsi="Times New Roman"/>
                <w:b/>
                <w:bCs/>
                <w:sz w:val="24"/>
                <w:szCs w:val="24"/>
              </w:rPr>
              <w:t>Жұбын</w:t>
            </w:r>
            <w:proofErr w:type="spellEnd"/>
            <w:r w:rsidRPr="00E42CEC">
              <w:rPr>
                <w:rFonts w:ascii="Times New Roman" w:hAnsi="Times New Roman"/>
                <w:b/>
                <w:bCs/>
                <w:sz w:val="24"/>
                <w:szCs w:val="24"/>
              </w:rPr>
              <w:t xml:space="preserve"> тап» </w:t>
            </w:r>
            <w:proofErr w:type="spellStart"/>
            <w:r w:rsidRPr="00E42CEC">
              <w:rPr>
                <w:rFonts w:ascii="Times New Roman" w:hAnsi="Times New Roman"/>
                <w:b/>
                <w:bCs/>
                <w:sz w:val="24"/>
                <w:szCs w:val="24"/>
              </w:rPr>
              <w:t>ойыны</w:t>
            </w:r>
            <w:proofErr w:type="spellEnd"/>
          </w:p>
          <w:p w14:paraId="05A83570" w14:textId="77777777" w:rsidR="00E42CEC" w:rsidRPr="00E42CEC" w:rsidRDefault="00E42CEC">
            <w:pPr>
              <w:pStyle w:val="ae"/>
              <w:rPr>
                <w:rFonts w:ascii="Times New Roman" w:hAnsi="Times New Roman"/>
                <w:b/>
                <w:bCs/>
                <w:sz w:val="24"/>
                <w:szCs w:val="24"/>
              </w:rPr>
            </w:pPr>
            <w:proofErr w:type="spellStart"/>
            <w:r w:rsidRPr="00E42CEC">
              <w:rPr>
                <w:rFonts w:ascii="Times New Roman" w:hAnsi="Times New Roman"/>
                <w:b/>
                <w:bCs/>
                <w:sz w:val="24"/>
                <w:szCs w:val="24"/>
              </w:rPr>
              <w:t>Мақсаты</w:t>
            </w:r>
            <w:proofErr w:type="spellEnd"/>
            <w:r w:rsidRPr="00E42CEC">
              <w:rPr>
                <w:rFonts w:ascii="Times New Roman" w:hAnsi="Times New Roman"/>
                <w:b/>
                <w:bCs/>
                <w:sz w:val="24"/>
                <w:szCs w:val="24"/>
              </w:rPr>
              <w:t>:</w:t>
            </w:r>
          </w:p>
          <w:p w14:paraId="2116CFBF"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бірдей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пішіндерді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түстерді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немесе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мөлшерді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ажыратып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солардың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жұбын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табуына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үйрету</w:t>
            </w:r>
            <w:proofErr w:type="spellEnd"/>
            <w:r w:rsidRPr="00E42CEC">
              <w:rPr>
                <w:rFonts w:ascii="Times New Roman" w:hAnsi="Times New Roman"/>
                <w:sz w:val="24"/>
                <w:szCs w:val="24"/>
              </w:rPr>
              <w:t>;</w:t>
            </w:r>
            <w:r w:rsidRPr="00E42CEC">
              <w:rPr>
                <w:rFonts w:ascii="Times New Roman" w:hAnsi="Times New Roman"/>
                <w:sz w:val="24"/>
                <w:szCs w:val="24"/>
              </w:rPr>
              <w:br/>
            </w:r>
            <w:proofErr w:type="spellStart"/>
            <w:r w:rsidRPr="00E42CEC">
              <w:rPr>
                <w:rFonts w:ascii="Times New Roman" w:hAnsi="Times New Roman"/>
                <w:sz w:val="24"/>
                <w:szCs w:val="24"/>
              </w:rPr>
              <w:t>заттарды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салыстыру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топтастыру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сәйкестендіру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дағдыларын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дамыту</w:t>
            </w:r>
            <w:proofErr w:type="spellEnd"/>
            <w:r w:rsidRPr="00E42CEC">
              <w:rPr>
                <w:rFonts w:ascii="Times New Roman" w:hAnsi="Times New Roman"/>
                <w:sz w:val="24"/>
                <w:szCs w:val="24"/>
              </w:rPr>
              <w:t>;</w:t>
            </w:r>
            <w:r w:rsidRPr="00E42CEC">
              <w:rPr>
                <w:rFonts w:ascii="Times New Roman" w:hAnsi="Times New Roman"/>
                <w:sz w:val="24"/>
                <w:szCs w:val="24"/>
              </w:rPr>
              <w:br/>
            </w:r>
            <w:proofErr w:type="spellStart"/>
            <w:r w:rsidRPr="00E42CEC">
              <w:rPr>
                <w:rFonts w:ascii="Times New Roman" w:hAnsi="Times New Roman"/>
                <w:sz w:val="24"/>
                <w:szCs w:val="24"/>
              </w:rPr>
              <w:t>назарын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логикалық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ойлауын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жетілдіру</w:t>
            </w:r>
            <w:proofErr w:type="spellEnd"/>
            <w:r w:rsidRPr="00E42CEC">
              <w:rPr>
                <w:rFonts w:ascii="Times New Roman" w:hAnsi="Times New Roman"/>
                <w:sz w:val="24"/>
                <w:szCs w:val="24"/>
              </w:rPr>
              <w:t>.</w:t>
            </w:r>
          </w:p>
          <w:p w14:paraId="032CA5DC" w14:textId="77777777" w:rsidR="00E42CEC" w:rsidRDefault="00E42CEC">
            <w:pPr>
              <w:pStyle w:val="ae"/>
              <w:rPr>
                <w:rFonts w:ascii="Times New Roman" w:hAnsi="Times New Roman"/>
                <w:b/>
                <w:bCs/>
                <w:sz w:val="24"/>
                <w:szCs w:val="24"/>
              </w:rPr>
            </w:pPr>
            <w:r>
              <w:rPr>
                <w:rFonts w:ascii="Times New Roman" w:hAnsi="Times New Roman"/>
                <w:b/>
                <w:bCs/>
                <w:sz w:val="24"/>
                <w:szCs w:val="24"/>
              </w:rPr>
              <w:t xml:space="preserve">Математика </w:t>
            </w:r>
            <w:proofErr w:type="spellStart"/>
            <w:r>
              <w:rPr>
                <w:rFonts w:ascii="Times New Roman" w:hAnsi="Times New Roman"/>
                <w:b/>
                <w:bCs/>
                <w:sz w:val="24"/>
                <w:szCs w:val="24"/>
              </w:rPr>
              <w:t>негіздері</w:t>
            </w:r>
            <w:proofErr w:type="spellEnd"/>
          </w:p>
          <w:p w14:paraId="62E3A9BC" w14:textId="77777777" w:rsidR="00E42CEC" w:rsidRDefault="00E42CEC">
            <w:pPr>
              <w:pStyle w:val="ae"/>
              <w:rPr>
                <w:rFonts w:ascii="Times New Roman" w:hAnsi="Times New Roman"/>
                <w:b/>
                <w:color w:val="000000" w:themeColor="text1"/>
                <w:sz w:val="24"/>
                <w:szCs w:val="24"/>
              </w:rPr>
            </w:pPr>
          </w:p>
        </w:tc>
        <w:tc>
          <w:tcPr>
            <w:tcW w:w="2268" w:type="dxa"/>
            <w:gridSpan w:val="3"/>
            <w:tcBorders>
              <w:top w:val="single" w:sz="8" w:space="0" w:color="000000"/>
              <w:left w:val="single" w:sz="8" w:space="0" w:color="000000"/>
              <w:bottom w:val="single" w:sz="8" w:space="0" w:color="000000"/>
              <w:right w:val="single" w:sz="4" w:space="0" w:color="000000"/>
            </w:tcBorders>
            <w:hideMark/>
          </w:tcPr>
          <w:p w14:paraId="52F36FB5"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Ғажайып</w:t>
            </w:r>
            <w:proofErr w:type="spellEnd"/>
            <w:r>
              <w:rPr>
                <w:rFonts w:ascii="Times New Roman" w:hAnsi="Times New Roman"/>
                <w:b/>
                <w:bCs/>
                <w:sz w:val="24"/>
                <w:szCs w:val="24"/>
              </w:rPr>
              <w:t xml:space="preserve"> </w:t>
            </w:r>
            <w:proofErr w:type="spellStart"/>
            <w:r>
              <w:rPr>
                <w:rFonts w:ascii="Times New Roman" w:hAnsi="Times New Roman"/>
                <w:b/>
                <w:bCs/>
                <w:sz w:val="24"/>
                <w:szCs w:val="24"/>
              </w:rPr>
              <w:t>сәт</w:t>
            </w:r>
            <w:proofErr w:type="spellEnd"/>
            <w:r>
              <w:rPr>
                <w:rFonts w:ascii="Times New Roman" w:hAnsi="Times New Roman"/>
                <w:b/>
                <w:bCs/>
                <w:sz w:val="24"/>
                <w:szCs w:val="24"/>
              </w:rPr>
              <w:t xml:space="preserve"> </w:t>
            </w:r>
          </w:p>
          <w:p w14:paraId="60115E80"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Топқа</w:t>
            </w:r>
            <w:proofErr w:type="spellEnd"/>
            <w:r>
              <w:rPr>
                <w:rFonts w:ascii="Times New Roman" w:hAnsi="Times New Roman"/>
                <w:sz w:val="24"/>
                <w:szCs w:val="24"/>
              </w:rPr>
              <w:t xml:space="preserve"> </w:t>
            </w:r>
            <w:proofErr w:type="spellStart"/>
            <w:r>
              <w:rPr>
                <w:rFonts w:ascii="Times New Roman" w:hAnsi="Times New Roman"/>
                <w:sz w:val="24"/>
                <w:szCs w:val="24"/>
              </w:rPr>
              <w:t>түлкі</w:t>
            </w:r>
            <w:proofErr w:type="spellEnd"/>
            <w:r>
              <w:rPr>
                <w:rFonts w:ascii="Times New Roman" w:hAnsi="Times New Roman"/>
                <w:sz w:val="24"/>
                <w:szCs w:val="24"/>
              </w:rPr>
              <w:t xml:space="preserve"> </w:t>
            </w:r>
            <w:proofErr w:type="spellStart"/>
            <w:r>
              <w:rPr>
                <w:rFonts w:ascii="Times New Roman" w:hAnsi="Times New Roman"/>
                <w:sz w:val="24"/>
                <w:szCs w:val="24"/>
              </w:rPr>
              <w:t>жүгіріп</w:t>
            </w:r>
            <w:proofErr w:type="spellEnd"/>
            <w:r>
              <w:rPr>
                <w:rFonts w:ascii="Times New Roman" w:hAnsi="Times New Roman"/>
                <w:sz w:val="24"/>
                <w:szCs w:val="24"/>
              </w:rPr>
              <w:t xml:space="preserve"> </w:t>
            </w:r>
            <w:proofErr w:type="spellStart"/>
            <w:r>
              <w:rPr>
                <w:rFonts w:ascii="Times New Roman" w:hAnsi="Times New Roman"/>
                <w:sz w:val="24"/>
                <w:szCs w:val="24"/>
              </w:rPr>
              <w:t>келеді</w:t>
            </w:r>
            <w:proofErr w:type="spellEnd"/>
            <w:r>
              <w:rPr>
                <w:rFonts w:ascii="Times New Roman" w:hAnsi="Times New Roman"/>
                <w:sz w:val="24"/>
                <w:szCs w:val="24"/>
              </w:rPr>
              <w:t>.</w:t>
            </w:r>
          </w:p>
          <w:p w14:paraId="156335FC"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r w:rsidRPr="00E42CEC">
              <w:rPr>
                <w:rFonts w:ascii="Times New Roman" w:hAnsi="Times New Roman"/>
                <w:i/>
                <w:iCs/>
                <w:sz w:val="24"/>
                <w:szCs w:val="24"/>
              </w:rPr>
              <w:t xml:space="preserve">Ой, </w:t>
            </w:r>
            <w:proofErr w:type="spellStart"/>
            <w:r w:rsidRPr="00E42CEC">
              <w:rPr>
                <w:rFonts w:ascii="Times New Roman" w:hAnsi="Times New Roman"/>
                <w:i/>
                <w:iCs/>
                <w:sz w:val="24"/>
                <w:szCs w:val="24"/>
              </w:rPr>
              <w:t>балалар</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қатты</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қорқып</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келемін</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Бүгін</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қатты</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жел</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тұрып</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менің</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ормандағы</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әдемі</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көпірімді</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ұшырып</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әкетті</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Міне</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менің</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әдемі</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көпірім</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осындай</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еді</w:t>
            </w:r>
            <w:proofErr w:type="spellEnd"/>
            <w:r w:rsidRPr="00E42CEC">
              <w:rPr>
                <w:rFonts w:ascii="Times New Roman" w:hAnsi="Times New Roman"/>
                <w:i/>
                <w:iCs/>
                <w:sz w:val="24"/>
                <w:szCs w:val="24"/>
              </w:rPr>
              <w:t>…</w:t>
            </w:r>
            <w:r w:rsidRPr="00E42CEC">
              <w:rPr>
                <w:rFonts w:ascii="Times New Roman" w:hAnsi="Times New Roman"/>
                <w:sz w:val="24"/>
                <w:szCs w:val="24"/>
              </w:rPr>
              <w:br/>
              <w:t>(</w:t>
            </w:r>
            <w:proofErr w:type="spellStart"/>
            <w:r w:rsidRPr="00E42CEC">
              <w:rPr>
                <w:rFonts w:ascii="Times New Roman" w:hAnsi="Times New Roman"/>
                <w:sz w:val="24"/>
                <w:szCs w:val="24"/>
              </w:rPr>
              <w:t>Тәрбиеші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көпірдің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дайын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суретін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немесе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макетін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көрсетеді</w:t>
            </w:r>
            <w:proofErr w:type="spellEnd"/>
            <w:r w:rsidRPr="00E42CEC">
              <w:rPr>
                <w:rFonts w:ascii="Times New Roman" w:hAnsi="Times New Roman"/>
                <w:sz w:val="24"/>
                <w:szCs w:val="24"/>
              </w:rPr>
              <w:t>.)</w:t>
            </w:r>
          </w:p>
          <w:p w14:paraId="1A1AC417"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r w:rsidRPr="00E42CEC">
              <w:rPr>
                <w:rFonts w:ascii="Times New Roman" w:hAnsi="Times New Roman"/>
                <w:i/>
                <w:iCs/>
                <w:sz w:val="24"/>
                <w:szCs w:val="24"/>
              </w:rPr>
              <w:t xml:space="preserve">Ал </w:t>
            </w:r>
            <w:proofErr w:type="spellStart"/>
            <w:r w:rsidRPr="00E42CEC">
              <w:rPr>
                <w:rFonts w:ascii="Times New Roman" w:hAnsi="Times New Roman"/>
                <w:i/>
                <w:iCs/>
                <w:sz w:val="24"/>
                <w:szCs w:val="24"/>
              </w:rPr>
              <w:t>мынау</w:t>
            </w:r>
            <w:proofErr w:type="spellEnd"/>
            <w:r w:rsidRPr="00E42CEC">
              <w:rPr>
                <w:rFonts w:ascii="Times New Roman" w:hAnsi="Times New Roman"/>
                <w:i/>
                <w:iCs/>
                <w:sz w:val="24"/>
                <w:szCs w:val="24"/>
              </w:rPr>
              <w:t xml:space="preserve"> – </w:t>
            </w:r>
            <w:proofErr w:type="spellStart"/>
            <w:r w:rsidRPr="00E42CEC">
              <w:rPr>
                <w:rFonts w:ascii="Times New Roman" w:hAnsi="Times New Roman"/>
                <w:i/>
                <w:iCs/>
                <w:sz w:val="24"/>
                <w:szCs w:val="24"/>
              </w:rPr>
              <w:t>жел</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ұшырып</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әкеткеннен</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кейін</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қалған</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бөлшектері</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ғана</w:t>
            </w:r>
            <w:proofErr w:type="spellEnd"/>
            <w:r w:rsidRPr="00E42CEC">
              <w:rPr>
                <w:rFonts w:ascii="Times New Roman" w:hAnsi="Times New Roman"/>
                <w:i/>
                <w:iCs/>
                <w:sz w:val="24"/>
                <w:szCs w:val="24"/>
              </w:rPr>
              <w:t>…</w:t>
            </w:r>
            <w:r w:rsidRPr="00E42CEC">
              <w:rPr>
                <w:rFonts w:ascii="Times New Roman" w:hAnsi="Times New Roman"/>
                <w:sz w:val="24"/>
                <w:szCs w:val="24"/>
              </w:rPr>
              <w:br/>
              <w:t>(</w:t>
            </w:r>
            <w:proofErr w:type="spellStart"/>
            <w:r w:rsidRPr="00E42CEC">
              <w:rPr>
                <w:rFonts w:ascii="Times New Roman" w:hAnsi="Times New Roman"/>
                <w:sz w:val="24"/>
                <w:szCs w:val="24"/>
              </w:rPr>
              <w:t>Тәрбиеші</w:t>
            </w:r>
            <w:proofErr w:type="spellEnd"/>
            <w:r w:rsidRPr="00E42CEC">
              <w:rPr>
                <w:rFonts w:ascii="Times New Roman" w:hAnsi="Times New Roman"/>
                <w:sz w:val="24"/>
                <w:szCs w:val="24"/>
              </w:rPr>
              <w:t xml:space="preserve"> кубик, цилиндр, </w:t>
            </w:r>
            <w:proofErr w:type="spellStart"/>
            <w:r w:rsidRPr="00E42CEC">
              <w:rPr>
                <w:rFonts w:ascii="Times New Roman" w:hAnsi="Times New Roman"/>
                <w:sz w:val="24"/>
                <w:szCs w:val="24"/>
              </w:rPr>
              <w:t>ұзын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тақтайша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lastRenderedPageBreak/>
              <w:t>кірпішшелер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сияқты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құрастыру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бөлшектерін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көрсетеді</w:t>
            </w:r>
            <w:proofErr w:type="spellEnd"/>
            <w:r w:rsidRPr="00E42CEC">
              <w:rPr>
                <w:rFonts w:ascii="Times New Roman" w:hAnsi="Times New Roman"/>
                <w:sz w:val="24"/>
                <w:szCs w:val="24"/>
              </w:rPr>
              <w:t>.)</w:t>
            </w:r>
          </w:p>
          <w:p w14:paraId="0FE15B09"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Тәрбиеші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екі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топқа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бөледі</w:t>
            </w:r>
            <w:proofErr w:type="spellEnd"/>
            <w:r w:rsidRPr="00E42CEC">
              <w:rPr>
                <w:rFonts w:ascii="Times New Roman" w:hAnsi="Times New Roman"/>
                <w:sz w:val="24"/>
                <w:szCs w:val="24"/>
              </w:rPr>
              <w:t>:</w:t>
            </w:r>
          </w:p>
          <w:p w14:paraId="536E0FFB"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1-топ:</w:t>
            </w:r>
          </w:p>
          <w:p w14:paraId="4067F45D"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Көпірдің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тіреуін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құрастыру</w:t>
            </w:r>
            <w:proofErr w:type="spellEnd"/>
            <w:r w:rsidRPr="00E42CEC">
              <w:rPr>
                <w:rFonts w:ascii="Times New Roman" w:hAnsi="Times New Roman"/>
                <w:sz w:val="24"/>
                <w:szCs w:val="24"/>
              </w:rPr>
              <w:t>.</w:t>
            </w:r>
          </w:p>
          <w:p w14:paraId="6F166801"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2-топ:</w:t>
            </w:r>
          </w:p>
          <w:p w14:paraId="49A0CE7F"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Көпірдің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үстіңгі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бөлігін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жүретін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бөлігін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жасау</w:t>
            </w:r>
            <w:proofErr w:type="spellEnd"/>
            <w:r w:rsidRPr="00E42CEC">
              <w:rPr>
                <w:rFonts w:ascii="Times New Roman" w:hAnsi="Times New Roman"/>
                <w:sz w:val="24"/>
                <w:szCs w:val="24"/>
              </w:rPr>
              <w:t>.</w:t>
            </w:r>
          </w:p>
          <w:p w14:paraId="391EB9C6"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lang w:eastAsia="ru-RU"/>
              </w:rPr>
              <w:t>Құрастыру</w:t>
            </w:r>
            <w:proofErr w:type="spellEnd"/>
          </w:p>
        </w:tc>
        <w:tc>
          <w:tcPr>
            <w:tcW w:w="2409" w:type="dxa"/>
            <w:gridSpan w:val="5"/>
            <w:tcBorders>
              <w:top w:val="single" w:sz="8" w:space="0" w:color="000000"/>
              <w:left w:val="single" w:sz="8" w:space="0" w:color="000000"/>
              <w:bottom w:val="single" w:sz="8" w:space="0" w:color="000000"/>
              <w:right w:val="single" w:sz="4" w:space="0" w:color="000000"/>
            </w:tcBorders>
          </w:tcPr>
          <w:p w14:paraId="6AC9C063"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lastRenderedPageBreak/>
              <w:t>Жұмбақ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жасыру</w:t>
            </w:r>
            <w:proofErr w:type="spellEnd"/>
          </w:p>
          <w:p w14:paraId="58E67F8A" w14:textId="77777777" w:rsidR="00E42CEC" w:rsidRDefault="00E42CEC">
            <w:pPr>
              <w:pStyle w:val="ae"/>
              <w:rPr>
                <w:rFonts w:ascii="Times New Roman" w:hAnsi="Times New Roman"/>
                <w:sz w:val="24"/>
                <w:szCs w:val="24"/>
              </w:rPr>
            </w:pPr>
            <w:r>
              <w:rPr>
                <w:rFonts w:ascii="Times New Roman" w:hAnsi="Times New Roman"/>
                <w:sz w:val="24"/>
                <w:szCs w:val="24"/>
              </w:rPr>
              <w:t xml:space="preserve">1.Жұмбақ </w:t>
            </w:r>
          </w:p>
          <w:p w14:paraId="1DB7A86D" w14:textId="77777777" w:rsidR="00E42CEC" w:rsidRPr="00E42CEC" w:rsidRDefault="00E42CEC">
            <w:pPr>
              <w:pStyle w:val="ae"/>
              <w:rPr>
                <w:rFonts w:ascii="Times New Roman" w:hAnsi="Times New Roman"/>
                <w:sz w:val="24"/>
                <w:szCs w:val="24"/>
              </w:rPr>
            </w:pPr>
            <w:proofErr w:type="spellStart"/>
            <w:r>
              <w:rPr>
                <w:rFonts w:ascii="Times New Roman" w:hAnsi="Times New Roman"/>
                <w:sz w:val="24"/>
                <w:szCs w:val="24"/>
              </w:rPr>
              <w:t>Аппақ</w:t>
            </w:r>
            <w:proofErr w:type="spellEnd"/>
            <w:r>
              <w:rPr>
                <w:rFonts w:ascii="Times New Roman" w:hAnsi="Times New Roman"/>
                <w:sz w:val="24"/>
                <w:szCs w:val="24"/>
              </w:rPr>
              <w:t xml:space="preserve"> </w:t>
            </w:r>
            <w:proofErr w:type="spellStart"/>
            <w:r>
              <w:rPr>
                <w:rFonts w:ascii="Times New Roman" w:hAnsi="Times New Roman"/>
                <w:sz w:val="24"/>
                <w:szCs w:val="24"/>
              </w:rPr>
              <w:t>болып</w:t>
            </w:r>
            <w:proofErr w:type="spellEnd"/>
            <w:r>
              <w:rPr>
                <w:rFonts w:ascii="Times New Roman" w:hAnsi="Times New Roman"/>
                <w:sz w:val="24"/>
                <w:szCs w:val="24"/>
              </w:rPr>
              <w:t xml:space="preserve"> </w:t>
            </w:r>
            <w:proofErr w:type="spellStart"/>
            <w:r>
              <w:rPr>
                <w:rFonts w:ascii="Times New Roman" w:hAnsi="Times New Roman"/>
                <w:sz w:val="24"/>
                <w:szCs w:val="24"/>
              </w:rPr>
              <w:t>киінеді</w:t>
            </w:r>
            <w:proofErr w:type="spellEnd"/>
            <w:r>
              <w:rPr>
                <w:rFonts w:ascii="Times New Roman" w:hAnsi="Times New Roman"/>
                <w:sz w:val="24"/>
                <w:szCs w:val="24"/>
              </w:rPr>
              <w:t>,</w:t>
            </w:r>
            <w:r>
              <w:rPr>
                <w:rFonts w:ascii="Times New Roman" w:hAnsi="Times New Roman"/>
                <w:sz w:val="24"/>
                <w:szCs w:val="24"/>
              </w:rPr>
              <w:br/>
            </w:r>
            <w:proofErr w:type="spellStart"/>
            <w:r>
              <w:rPr>
                <w:rFonts w:ascii="Times New Roman" w:hAnsi="Times New Roman"/>
                <w:sz w:val="24"/>
                <w:szCs w:val="24"/>
              </w:rPr>
              <w:t>Жерге</w:t>
            </w:r>
            <w:proofErr w:type="spellEnd"/>
            <w:r>
              <w:rPr>
                <w:rFonts w:ascii="Times New Roman" w:hAnsi="Times New Roman"/>
                <w:sz w:val="24"/>
                <w:szCs w:val="24"/>
              </w:rPr>
              <w:t xml:space="preserve"> </w:t>
            </w:r>
            <w:proofErr w:type="spellStart"/>
            <w:r>
              <w:rPr>
                <w:rFonts w:ascii="Times New Roman" w:hAnsi="Times New Roman"/>
                <w:sz w:val="24"/>
                <w:szCs w:val="24"/>
              </w:rPr>
              <w:t>түсіп</w:t>
            </w:r>
            <w:proofErr w:type="spellEnd"/>
            <w:r>
              <w:rPr>
                <w:rFonts w:ascii="Times New Roman" w:hAnsi="Times New Roman"/>
                <w:sz w:val="24"/>
                <w:szCs w:val="24"/>
              </w:rPr>
              <w:t xml:space="preserve"> </w:t>
            </w:r>
            <w:proofErr w:type="spellStart"/>
            <w:r>
              <w:rPr>
                <w:rFonts w:ascii="Times New Roman" w:hAnsi="Times New Roman"/>
                <w:sz w:val="24"/>
                <w:szCs w:val="24"/>
              </w:rPr>
              <w:t>үйінеді</w:t>
            </w:r>
            <w:proofErr w:type="spellEnd"/>
            <w:r>
              <w:rPr>
                <w:rFonts w:ascii="Times New Roman" w:hAnsi="Times New Roman"/>
                <w:sz w:val="24"/>
                <w:szCs w:val="24"/>
              </w:rPr>
              <w:t>.</w:t>
            </w:r>
            <w:r>
              <w:rPr>
                <w:rFonts w:ascii="Times New Roman" w:hAnsi="Times New Roman"/>
                <w:sz w:val="24"/>
                <w:szCs w:val="24"/>
              </w:rPr>
              <w:br/>
            </w:r>
            <w:proofErr w:type="spellStart"/>
            <w:r w:rsidRPr="00E42CEC">
              <w:rPr>
                <w:rFonts w:ascii="Times New Roman" w:hAnsi="Times New Roman"/>
                <w:sz w:val="24"/>
                <w:szCs w:val="24"/>
              </w:rPr>
              <w:t>Қолға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ұстасаң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еріп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кетер</w:t>
            </w:r>
            <w:proofErr w:type="spellEnd"/>
            <w:r w:rsidRPr="00E42CEC">
              <w:rPr>
                <w:rFonts w:ascii="Times New Roman" w:hAnsi="Times New Roman"/>
                <w:sz w:val="24"/>
                <w:szCs w:val="24"/>
              </w:rPr>
              <w:t>,</w:t>
            </w:r>
            <w:r w:rsidRPr="00E42CEC">
              <w:rPr>
                <w:rFonts w:ascii="Times New Roman" w:hAnsi="Times New Roman"/>
                <w:sz w:val="24"/>
                <w:szCs w:val="24"/>
              </w:rPr>
              <w:br/>
            </w:r>
            <w:proofErr w:type="spellStart"/>
            <w:r w:rsidRPr="00E42CEC">
              <w:rPr>
                <w:rFonts w:ascii="Times New Roman" w:hAnsi="Times New Roman"/>
                <w:sz w:val="24"/>
                <w:szCs w:val="24"/>
              </w:rPr>
              <w:t>Бұл</w:t>
            </w:r>
            <w:proofErr w:type="spellEnd"/>
            <w:r w:rsidRPr="00E42CEC">
              <w:rPr>
                <w:rFonts w:ascii="Times New Roman" w:hAnsi="Times New Roman"/>
                <w:sz w:val="24"/>
                <w:szCs w:val="24"/>
              </w:rPr>
              <w:t xml:space="preserve"> не?</w:t>
            </w:r>
          </w:p>
          <w:p w14:paraId="29C52887"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Жауабы</w:t>
            </w:r>
            <w:proofErr w:type="spellEnd"/>
            <w:r w:rsidRPr="00E42CEC">
              <w:rPr>
                <w:rFonts w:ascii="Times New Roman" w:hAnsi="Times New Roman"/>
                <w:sz w:val="24"/>
                <w:szCs w:val="24"/>
              </w:rPr>
              <w:t xml:space="preserve">: </w:t>
            </w:r>
            <w:proofErr w:type="spellStart"/>
            <w:r w:rsidRPr="00E42CEC">
              <w:rPr>
                <w:rFonts w:ascii="Times New Roman" w:hAnsi="Times New Roman"/>
                <w:i/>
                <w:iCs/>
                <w:sz w:val="24"/>
                <w:szCs w:val="24"/>
              </w:rPr>
              <w:t>Қар</w:t>
            </w:r>
            <w:proofErr w:type="spellEnd"/>
            <w:r w:rsidRPr="00E42CEC">
              <w:rPr>
                <w:rFonts w:ascii="Times New Roman" w:hAnsi="Times New Roman"/>
                <w:i/>
                <w:iCs/>
                <w:sz w:val="24"/>
                <w:szCs w:val="24"/>
              </w:rPr>
              <w:t>.</w:t>
            </w:r>
          </w:p>
          <w:p w14:paraId="0BB08F19" w14:textId="77777777" w:rsidR="00E42CEC" w:rsidRPr="00E42CEC" w:rsidRDefault="00E42CEC">
            <w:pPr>
              <w:pStyle w:val="ae"/>
              <w:rPr>
                <w:rFonts w:ascii="Times New Roman" w:hAnsi="Times New Roman"/>
                <w:sz w:val="24"/>
                <w:szCs w:val="24"/>
              </w:rPr>
            </w:pPr>
          </w:p>
          <w:p w14:paraId="0F6E7393"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Жұмбақ</w:t>
            </w:r>
            <w:proofErr w:type="spellEnd"/>
            <w:r w:rsidRPr="00E42CEC">
              <w:rPr>
                <w:rFonts w:ascii="Times New Roman" w:hAnsi="Times New Roman"/>
                <w:sz w:val="24"/>
                <w:szCs w:val="24"/>
              </w:rPr>
              <w:t xml:space="preserve"> 2</w:t>
            </w:r>
          </w:p>
          <w:p w14:paraId="1B547871"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Аязда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демің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көрінеді</w:t>
            </w:r>
            <w:proofErr w:type="spellEnd"/>
            <w:r w:rsidRPr="00E42CEC">
              <w:rPr>
                <w:rFonts w:ascii="Times New Roman" w:hAnsi="Times New Roman"/>
                <w:sz w:val="24"/>
                <w:szCs w:val="24"/>
              </w:rPr>
              <w:t>,</w:t>
            </w:r>
            <w:r w:rsidRPr="00E42CEC">
              <w:rPr>
                <w:rFonts w:ascii="Times New Roman" w:hAnsi="Times New Roman"/>
                <w:sz w:val="24"/>
                <w:szCs w:val="24"/>
              </w:rPr>
              <w:br/>
            </w:r>
            <w:proofErr w:type="spellStart"/>
            <w:r w:rsidRPr="00E42CEC">
              <w:rPr>
                <w:rFonts w:ascii="Times New Roman" w:hAnsi="Times New Roman"/>
                <w:sz w:val="24"/>
                <w:szCs w:val="24"/>
              </w:rPr>
              <w:t>Беті-қолыңа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тиеді</w:t>
            </w:r>
            <w:proofErr w:type="spellEnd"/>
            <w:r w:rsidRPr="00E42CEC">
              <w:rPr>
                <w:rFonts w:ascii="Times New Roman" w:hAnsi="Times New Roman"/>
                <w:sz w:val="24"/>
                <w:szCs w:val="24"/>
              </w:rPr>
              <w:t>.</w:t>
            </w:r>
            <w:r w:rsidRPr="00E42CEC">
              <w:rPr>
                <w:rFonts w:ascii="Times New Roman" w:hAnsi="Times New Roman"/>
                <w:sz w:val="24"/>
                <w:szCs w:val="24"/>
              </w:rPr>
              <w:br/>
            </w:r>
            <w:proofErr w:type="spellStart"/>
            <w:r w:rsidRPr="00E42CEC">
              <w:rPr>
                <w:rFonts w:ascii="Times New Roman" w:hAnsi="Times New Roman"/>
                <w:sz w:val="24"/>
                <w:szCs w:val="24"/>
              </w:rPr>
              <w:t>Тістері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жоқ</w:t>
            </w:r>
            <w:proofErr w:type="spellEnd"/>
            <w:r w:rsidRPr="00E42CEC">
              <w:rPr>
                <w:rFonts w:ascii="Times New Roman" w:hAnsi="Times New Roman"/>
                <w:sz w:val="24"/>
                <w:szCs w:val="24"/>
              </w:rPr>
              <w:t>,</w:t>
            </w:r>
            <w:r w:rsidRPr="00E42CEC">
              <w:rPr>
                <w:rFonts w:ascii="Times New Roman" w:hAnsi="Times New Roman"/>
                <w:sz w:val="24"/>
                <w:szCs w:val="24"/>
              </w:rPr>
              <w:br/>
            </w:r>
            <w:proofErr w:type="spellStart"/>
            <w:r w:rsidRPr="00E42CEC">
              <w:rPr>
                <w:rFonts w:ascii="Times New Roman" w:hAnsi="Times New Roman"/>
                <w:sz w:val="24"/>
                <w:szCs w:val="24"/>
              </w:rPr>
              <w:t>Бірақ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қатады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ерніңді</w:t>
            </w:r>
            <w:proofErr w:type="spellEnd"/>
            <w:r w:rsidRPr="00E42CEC">
              <w:rPr>
                <w:rFonts w:ascii="Times New Roman" w:hAnsi="Times New Roman"/>
                <w:sz w:val="24"/>
                <w:szCs w:val="24"/>
              </w:rPr>
              <w:t>.</w:t>
            </w:r>
            <w:r w:rsidRPr="00E42CEC">
              <w:rPr>
                <w:rFonts w:ascii="Times New Roman" w:hAnsi="Times New Roman"/>
                <w:sz w:val="24"/>
                <w:szCs w:val="24"/>
              </w:rPr>
              <w:br/>
            </w:r>
            <w:proofErr w:type="spellStart"/>
            <w:r w:rsidRPr="00E42CEC">
              <w:rPr>
                <w:rFonts w:ascii="Times New Roman" w:hAnsi="Times New Roman"/>
                <w:sz w:val="24"/>
                <w:szCs w:val="24"/>
              </w:rPr>
              <w:t>Бұл</w:t>
            </w:r>
            <w:proofErr w:type="spellEnd"/>
            <w:r w:rsidRPr="00E42CEC">
              <w:rPr>
                <w:rFonts w:ascii="Times New Roman" w:hAnsi="Times New Roman"/>
                <w:sz w:val="24"/>
                <w:szCs w:val="24"/>
              </w:rPr>
              <w:t xml:space="preserve"> не?</w:t>
            </w:r>
          </w:p>
          <w:p w14:paraId="129D36B5"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Жауабы</w:t>
            </w:r>
            <w:proofErr w:type="spellEnd"/>
            <w:r w:rsidRPr="00E42CEC">
              <w:rPr>
                <w:rFonts w:ascii="Times New Roman" w:hAnsi="Times New Roman"/>
                <w:sz w:val="24"/>
                <w:szCs w:val="24"/>
              </w:rPr>
              <w:t xml:space="preserve">: </w:t>
            </w:r>
            <w:proofErr w:type="spellStart"/>
            <w:r w:rsidRPr="00E42CEC">
              <w:rPr>
                <w:rFonts w:ascii="Times New Roman" w:hAnsi="Times New Roman"/>
                <w:i/>
                <w:iCs/>
                <w:sz w:val="24"/>
                <w:szCs w:val="24"/>
              </w:rPr>
              <w:t>Аяз</w:t>
            </w:r>
            <w:proofErr w:type="spellEnd"/>
            <w:r w:rsidRPr="00E42CEC">
              <w:rPr>
                <w:rFonts w:ascii="Times New Roman" w:hAnsi="Times New Roman"/>
                <w:i/>
                <w:iCs/>
                <w:sz w:val="24"/>
                <w:szCs w:val="24"/>
              </w:rPr>
              <w:t>.</w:t>
            </w:r>
          </w:p>
          <w:p w14:paraId="34488550"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2. </w:t>
            </w:r>
            <w:proofErr w:type="spellStart"/>
            <w:r w:rsidRPr="00E42CEC">
              <w:rPr>
                <w:rFonts w:ascii="Times New Roman" w:hAnsi="Times New Roman"/>
                <w:sz w:val="24"/>
                <w:szCs w:val="24"/>
              </w:rPr>
              <w:t>Суретпен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жұмыс</w:t>
            </w:r>
            <w:proofErr w:type="spellEnd"/>
            <w:r w:rsidRPr="00E42CEC">
              <w:rPr>
                <w:rFonts w:ascii="Times New Roman" w:hAnsi="Times New Roman"/>
                <w:sz w:val="24"/>
                <w:szCs w:val="24"/>
              </w:rPr>
              <w:t xml:space="preserve"> (ой </w:t>
            </w:r>
            <w:proofErr w:type="spellStart"/>
            <w:r w:rsidRPr="00E42CEC">
              <w:rPr>
                <w:rFonts w:ascii="Times New Roman" w:hAnsi="Times New Roman"/>
                <w:sz w:val="24"/>
                <w:szCs w:val="24"/>
              </w:rPr>
              <w:t>дамыту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сұрақтары</w:t>
            </w:r>
            <w:proofErr w:type="spellEnd"/>
            <w:r w:rsidRPr="00E42CEC">
              <w:rPr>
                <w:rFonts w:ascii="Times New Roman" w:hAnsi="Times New Roman"/>
                <w:sz w:val="24"/>
                <w:szCs w:val="24"/>
              </w:rPr>
              <w:t>)</w:t>
            </w:r>
          </w:p>
          <w:p w14:paraId="5D2F1372"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Тақырып</w:t>
            </w:r>
            <w:proofErr w:type="spellEnd"/>
            <w:r w:rsidRPr="00E42CEC">
              <w:rPr>
                <w:rFonts w:ascii="Times New Roman" w:hAnsi="Times New Roman"/>
                <w:sz w:val="24"/>
                <w:szCs w:val="24"/>
              </w:rPr>
              <w:t xml:space="preserve">: </w:t>
            </w:r>
            <w:proofErr w:type="spellStart"/>
            <w:r w:rsidRPr="00E42CEC">
              <w:rPr>
                <w:rFonts w:ascii="Times New Roman" w:hAnsi="Times New Roman"/>
                <w:i/>
                <w:iCs/>
                <w:sz w:val="24"/>
                <w:szCs w:val="24"/>
              </w:rPr>
              <w:t>Қыс</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мезгілі</w:t>
            </w:r>
            <w:proofErr w:type="spellEnd"/>
            <w:r w:rsidRPr="00E42CEC">
              <w:rPr>
                <w:rFonts w:ascii="Times New Roman" w:hAnsi="Times New Roman"/>
                <w:i/>
                <w:iCs/>
                <w:sz w:val="24"/>
                <w:szCs w:val="24"/>
              </w:rPr>
              <w:t>.</w:t>
            </w:r>
          </w:p>
          <w:p w14:paraId="7209DDE5"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Сұрақтар</w:t>
            </w:r>
            <w:proofErr w:type="spellEnd"/>
            <w:r w:rsidRPr="00E42CEC">
              <w:rPr>
                <w:rFonts w:ascii="Times New Roman" w:hAnsi="Times New Roman"/>
                <w:sz w:val="24"/>
                <w:szCs w:val="24"/>
              </w:rPr>
              <w:t>:</w:t>
            </w:r>
          </w:p>
          <w:p w14:paraId="7F928017"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қыс</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lastRenderedPageBreak/>
              <w:t>мезгілінде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ауа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райы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қандай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болады</w:t>
            </w:r>
            <w:proofErr w:type="spellEnd"/>
            <w:r w:rsidRPr="00E42CEC">
              <w:rPr>
                <w:rFonts w:ascii="Times New Roman" w:hAnsi="Times New Roman"/>
                <w:sz w:val="24"/>
                <w:szCs w:val="24"/>
              </w:rPr>
              <w:t>?</w:t>
            </w:r>
          </w:p>
          <w:p w14:paraId="3248F3C2"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Қыста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адамдар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қалай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киінеді</w:t>
            </w:r>
            <w:proofErr w:type="spellEnd"/>
            <w:r w:rsidRPr="00E42CEC">
              <w:rPr>
                <w:rFonts w:ascii="Times New Roman" w:hAnsi="Times New Roman"/>
                <w:sz w:val="24"/>
                <w:szCs w:val="24"/>
              </w:rPr>
              <w:t>?</w:t>
            </w:r>
          </w:p>
          <w:p w14:paraId="33BC27A1"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Қыста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қандай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ойындар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ойнаймыз</w:t>
            </w:r>
            <w:proofErr w:type="spellEnd"/>
            <w:r w:rsidRPr="00E42CEC">
              <w:rPr>
                <w:rFonts w:ascii="Times New Roman" w:hAnsi="Times New Roman"/>
                <w:sz w:val="24"/>
                <w:szCs w:val="24"/>
              </w:rPr>
              <w:t>?</w:t>
            </w:r>
          </w:p>
          <w:p w14:paraId="54491046"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Қандай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құстар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қыста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бізде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қалады</w:t>
            </w:r>
            <w:proofErr w:type="spellEnd"/>
            <w:r w:rsidRPr="00E42CEC">
              <w:rPr>
                <w:rFonts w:ascii="Times New Roman" w:hAnsi="Times New Roman"/>
                <w:sz w:val="24"/>
                <w:szCs w:val="24"/>
              </w:rPr>
              <w:t>?</w:t>
            </w:r>
          </w:p>
          <w:p w14:paraId="12021D88"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Қысқы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табиғат</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несімен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әдемі</w:t>
            </w:r>
            <w:proofErr w:type="spellEnd"/>
            <w:r w:rsidRPr="00E42CEC">
              <w:rPr>
                <w:rFonts w:ascii="Times New Roman" w:hAnsi="Times New Roman"/>
                <w:sz w:val="24"/>
                <w:szCs w:val="24"/>
              </w:rPr>
              <w:t>?</w:t>
            </w:r>
          </w:p>
          <w:p w14:paraId="7633A48C" w14:textId="77777777" w:rsidR="00E42CEC" w:rsidRPr="00E42CEC" w:rsidRDefault="00E42CEC">
            <w:pPr>
              <w:pStyle w:val="ae"/>
              <w:rPr>
                <w:rFonts w:ascii="Times New Roman" w:hAnsi="Times New Roman"/>
                <w:b/>
                <w:color w:val="000000" w:themeColor="text1"/>
                <w:sz w:val="24"/>
                <w:szCs w:val="24"/>
              </w:rPr>
            </w:pPr>
            <w:proofErr w:type="spellStart"/>
            <w:r>
              <w:rPr>
                <w:rFonts w:ascii="Times New Roman" w:hAnsi="Times New Roman"/>
                <w:b/>
                <w:iCs/>
                <w:sz w:val="24"/>
                <w:szCs w:val="24"/>
              </w:rPr>
              <w:t>Тіл</w:t>
            </w:r>
            <w:proofErr w:type="spellEnd"/>
            <w:r>
              <w:rPr>
                <w:rFonts w:ascii="Times New Roman" w:hAnsi="Times New Roman"/>
                <w:b/>
                <w:iCs/>
                <w:sz w:val="24"/>
                <w:szCs w:val="24"/>
              </w:rPr>
              <w:t xml:space="preserve"> </w:t>
            </w:r>
            <w:proofErr w:type="spellStart"/>
            <w:r>
              <w:rPr>
                <w:rFonts w:ascii="Times New Roman" w:hAnsi="Times New Roman"/>
                <w:b/>
                <w:iCs/>
                <w:sz w:val="24"/>
                <w:szCs w:val="24"/>
              </w:rPr>
              <w:t>дамыту</w:t>
            </w:r>
            <w:proofErr w:type="spellEnd"/>
            <w:r>
              <w:rPr>
                <w:rFonts w:ascii="Times New Roman" w:hAnsi="Times New Roman"/>
                <w:b/>
                <w:iCs/>
                <w:sz w:val="24"/>
                <w:szCs w:val="24"/>
              </w:rPr>
              <w:t xml:space="preserve"> </w:t>
            </w:r>
            <w:proofErr w:type="spellStart"/>
            <w:r>
              <w:rPr>
                <w:rFonts w:ascii="Times New Roman" w:hAnsi="Times New Roman"/>
                <w:b/>
                <w:iCs/>
                <w:sz w:val="24"/>
                <w:szCs w:val="24"/>
              </w:rPr>
              <w:t>және</w:t>
            </w:r>
            <w:proofErr w:type="spellEnd"/>
            <w:r>
              <w:rPr>
                <w:rFonts w:ascii="Times New Roman" w:hAnsi="Times New Roman"/>
                <w:b/>
                <w:iCs/>
                <w:sz w:val="24"/>
                <w:szCs w:val="24"/>
              </w:rPr>
              <w:t xml:space="preserve"> </w:t>
            </w:r>
            <w:proofErr w:type="spellStart"/>
            <w:r>
              <w:rPr>
                <w:rFonts w:ascii="Times New Roman" w:hAnsi="Times New Roman"/>
                <w:b/>
                <w:iCs/>
                <w:sz w:val="24"/>
                <w:szCs w:val="24"/>
              </w:rPr>
              <w:t>көркем</w:t>
            </w:r>
            <w:proofErr w:type="spellEnd"/>
            <w:r>
              <w:rPr>
                <w:rFonts w:ascii="Times New Roman" w:hAnsi="Times New Roman"/>
                <w:b/>
                <w:iCs/>
                <w:sz w:val="24"/>
                <w:szCs w:val="24"/>
              </w:rPr>
              <w:t xml:space="preserve"> </w:t>
            </w:r>
            <w:proofErr w:type="spellStart"/>
            <w:r>
              <w:rPr>
                <w:rFonts w:ascii="Times New Roman" w:hAnsi="Times New Roman"/>
                <w:b/>
                <w:iCs/>
                <w:sz w:val="24"/>
                <w:szCs w:val="24"/>
              </w:rPr>
              <w:t>әдебиет</w:t>
            </w:r>
            <w:proofErr w:type="spellEnd"/>
          </w:p>
        </w:tc>
        <w:tc>
          <w:tcPr>
            <w:tcW w:w="2268" w:type="dxa"/>
            <w:gridSpan w:val="3"/>
            <w:tcBorders>
              <w:top w:val="single" w:sz="8" w:space="0" w:color="000000"/>
              <w:left w:val="single" w:sz="8" w:space="0" w:color="000000"/>
              <w:bottom w:val="single" w:sz="8" w:space="0" w:color="000000"/>
              <w:right w:val="single" w:sz="4" w:space="0" w:color="000000"/>
            </w:tcBorders>
          </w:tcPr>
          <w:p w14:paraId="363C8D44" w14:textId="77777777" w:rsidR="00E42CEC" w:rsidRPr="00E42CEC" w:rsidRDefault="00E42CEC">
            <w:pPr>
              <w:pStyle w:val="ae"/>
              <w:rPr>
                <w:rFonts w:ascii="Times New Roman" w:hAnsi="Times New Roman"/>
                <w:b/>
                <w:bCs/>
                <w:sz w:val="24"/>
                <w:szCs w:val="24"/>
              </w:rPr>
            </w:pPr>
            <w:r w:rsidRPr="00E42CEC">
              <w:rPr>
                <w:rFonts w:ascii="Times New Roman" w:hAnsi="Times New Roman"/>
                <w:b/>
                <w:bCs/>
                <w:sz w:val="24"/>
                <w:szCs w:val="24"/>
              </w:rPr>
              <w:lastRenderedPageBreak/>
              <w:t>«</w:t>
            </w:r>
            <w:proofErr w:type="spellStart"/>
            <w:r w:rsidRPr="00E42CEC">
              <w:rPr>
                <w:rFonts w:ascii="Times New Roman" w:hAnsi="Times New Roman"/>
                <w:b/>
                <w:bCs/>
                <w:sz w:val="24"/>
                <w:szCs w:val="24"/>
              </w:rPr>
              <w:t>Суретте</w:t>
            </w:r>
            <w:proofErr w:type="spellEnd"/>
            <w:r w:rsidRPr="00E42CEC">
              <w:rPr>
                <w:rFonts w:ascii="Times New Roman" w:hAnsi="Times New Roman"/>
                <w:b/>
                <w:bCs/>
                <w:sz w:val="24"/>
                <w:szCs w:val="24"/>
              </w:rPr>
              <w:t xml:space="preserve"> не </w:t>
            </w:r>
            <w:proofErr w:type="spellStart"/>
            <w:r w:rsidRPr="00E42CEC">
              <w:rPr>
                <w:rFonts w:ascii="Times New Roman" w:hAnsi="Times New Roman"/>
                <w:b/>
                <w:bCs/>
                <w:sz w:val="24"/>
                <w:szCs w:val="24"/>
              </w:rPr>
              <w:t>дұрыс</w:t>
            </w:r>
            <w:proofErr w:type="spellEnd"/>
            <w:r w:rsidRPr="00E42CEC">
              <w:rPr>
                <w:rFonts w:ascii="Times New Roman" w:hAnsi="Times New Roman"/>
                <w:b/>
                <w:bCs/>
                <w:sz w:val="24"/>
                <w:szCs w:val="24"/>
              </w:rPr>
              <w:t xml:space="preserve"> </w:t>
            </w:r>
            <w:proofErr w:type="spellStart"/>
            <w:r w:rsidRPr="00E42CEC">
              <w:rPr>
                <w:rFonts w:ascii="Times New Roman" w:hAnsi="Times New Roman"/>
                <w:b/>
                <w:bCs/>
                <w:sz w:val="24"/>
                <w:szCs w:val="24"/>
              </w:rPr>
              <w:t>емес</w:t>
            </w:r>
            <w:proofErr w:type="spellEnd"/>
            <w:r w:rsidRPr="00E42CEC">
              <w:rPr>
                <w:rFonts w:ascii="Times New Roman" w:hAnsi="Times New Roman"/>
                <w:b/>
                <w:bCs/>
                <w:sz w:val="24"/>
                <w:szCs w:val="24"/>
              </w:rPr>
              <w:t>?»</w:t>
            </w:r>
          </w:p>
          <w:p w14:paraId="4C042DAA"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Сурет </w:t>
            </w:r>
            <w:proofErr w:type="spellStart"/>
            <w:r w:rsidRPr="00E42CEC">
              <w:rPr>
                <w:rFonts w:ascii="Times New Roman" w:hAnsi="Times New Roman"/>
                <w:sz w:val="24"/>
                <w:szCs w:val="24"/>
              </w:rPr>
              <w:t>сипаттамасы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ойша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немесе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көрсетуге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арналған</w:t>
            </w:r>
            <w:proofErr w:type="spellEnd"/>
            <w:r w:rsidRPr="00E42CEC">
              <w:rPr>
                <w:rFonts w:ascii="Times New Roman" w:hAnsi="Times New Roman"/>
                <w:sz w:val="24"/>
                <w:szCs w:val="24"/>
              </w:rPr>
              <w:t>):</w:t>
            </w:r>
          </w:p>
          <w:p w14:paraId="5758A2EE"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Үшбұрыштың</w:t>
            </w:r>
            <w:proofErr w:type="spellEnd"/>
            <w:r w:rsidRPr="00E42CEC">
              <w:rPr>
                <w:rFonts w:ascii="Times New Roman" w:hAnsi="Times New Roman"/>
                <w:sz w:val="24"/>
                <w:szCs w:val="24"/>
              </w:rPr>
              <w:t xml:space="preserve"> 4 </w:t>
            </w:r>
            <w:proofErr w:type="spellStart"/>
            <w:r w:rsidRPr="00E42CEC">
              <w:rPr>
                <w:rFonts w:ascii="Times New Roman" w:hAnsi="Times New Roman"/>
                <w:sz w:val="24"/>
                <w:szCs w:val="24"/>
              </w:rPr>
              <w:t>қабырғасы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салынған</w:t>
            </w:r>
            <w:proofErr w:type="spellEnd"/>
          </w:p>
          <w:p w14:paraId="7E6F6BEF"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Шеңбердің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бұрышы</w:t>
            </w:r>
            <w:proofErr w:type="spellEnd"/>
            <w:r w:rsidRPr="00E42CEC">
              <w:rPr>
                <w:rFonts w:ascii="Times New Roman" w:hAnsi="Times New Roman"/>
                <w:sz w:val="24"/>
                <w:szCs w:val="24"/>
              </w:rPr>
              <w:t xml:space="preserve"> бар</w:t>
            </w:r>
          </w:p>
          <w:p w14:paraId="138CAA1C"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Квадраттың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бір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қабырғасы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доғал</w:t>
            </w:r>
            <w:proofErr w:type="spellEnd"/>
            <w:r w:rsidRPr="00E42CEC">
              <w:rPr>
                <w:rFonts w:ascii="Times New Roman" w:hAnsi="Times New Roman"/>
                <w:sz w:val="24"/>
                <w:szCs w:val="24"/>
              </w:rPr>
              <w:br/>
            </w:r>
            <w:proofErr w:type="spellStart"/>
            <w:r w:rsidRPr="00E42CEC">
              <w:rPr>
                <w:rFonts w:ascii="Times New Roman" w:hAnsi="Times New Roman"/>
                <w:sz w:val="24"/>
                <w:szCs w:val="24"/>
              </w:rPr>
              <w:t>Балалар</w:t>
            </w:r>
            <w:proofErr w:type="spellEnd"/>
            <w:r w:rsidRPr="00E42CEC">
              <w:rPr>
                <w:rFonts w:ascii="Times New Roman" w:hAnsi="Times New Roman"/>
                <w:sz w:val="24"/>
                <w:szCs w:val="24"/>
              </w:rPr>
              <w:t xml:space="preserve"> не </w:t>
            </w:r>
            <w:proofErr w:type="spellStart"/>
            <w:r w:rsidRPr="00E42CEC">
              <w:rPr>
                <w:rFonts w:ascii="Times New Roman" w:hAnsi="Times New Roman"/>
                <w:sz w:val="24"/>
                <w:szCs w:val="24"/>
              </w:rPr>
              <w:t>сәйкеспейтінін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табады</w:t>
            </w:r>
            <w:proofErr w:type="spellEnd"/>
            <w:r w:rsidRPr="00E42CEC">
              <w:rPr>
                <w:rFonts w:ascii="Times New Roman" w:hAnsi="Times New Roman"/>
                <w:sz w:val="24"/>
                <w:szCs w:val="24"/>
              </w:rPr>
              <w:t>.</w:t>
            </w:r>
          </w:p>
          <w:p w14:paraId="1666B86F"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Мақсаты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Геометриялық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пішіндердің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қасиеттерін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ажырату</w:t>
            </w:r>
            <w:proofErr w:type="spellEnd"/>
            <w:r w:rsidRPr="00E42CEC">
              <w:rPr>
                <w:rFonts w:ascii="Times New Roman" w:hAnsi="Times New Roman"/>
                <w:sz w:val="24"/>
                <w:szCs w:val="24"/>
              </w:rPr>
              <w:t>.</w:t>
            </w:r>
          </w:p>
          <w:p w14:paraId="7DBE4001" w14:textId="77777777" w:rsidR="00E42CEC" w:rsidRDefault="00E42CEC">
            <w:pPr>
              <w:pStyle w:val="ae"/>
              <w:rPr>
                <w:rFonts w:ascii="Times New Roman" w:hAnsi="Times New Roman"/>
                <w:b/>
                <w:bCs/>
                <w:sz w:val="24"/>
                <w:szCs w:val="24"/>
              </w:rPr>
            </w:pPr>
            <w:r>
              <w:rPr>
                <w:rFonts w:ascii="Times New Roman" w:hAnsi="Times New Roman"/>
                <w:b/>
                <w:bCs/>
                <w:sz w:val="24"/>
                <w:szCs w:val="24"/>
              </w:rPr>
              <w:t xml:space="preserve">Математика </w:t>
            </w:r>
            <w:proofErr w:type="spellStart"/>
            <w:r>
              <w:rPr>
                <w:rFonts w:ascii="Times New Roman" w:hAnsi="Times New Roman"/>
                <w:b/>
                <w:bCs/>
                <w:sz w:val="24"/>
                <w:szCs w:val="24"/>
              </w:rPr>
              <w:t>негіздері</w:t>
            </w:r>
            <w:proofErr w:type="spellEnd"/>
          </w:p>
          <w:p w14:paraId="06AA63B9" w14:textId="77777777" w:rsidR="00E42CEC" w:rsidRDefault="00E42CEC">
            <w:pPr>
              <w:pStyle w:val="ae"/>
              <w:rPr>
                <w:rFonts w:ascii="Times New Roman" w:hAnsi="Times New Roman"/>
                <w:b/>
                <w:color w:val="000000" w:themeColor="text1"/>
                <w:sz w:val="24"/>
                <w:szCs w:val="24"/>
              </w:rPr>
            </w:pPr>
          </w:p>
        </w:tc>
      </w:tr>
      <w:tr w:rsidR="00E42CEC" w14:paraId="1F883DC9" w14:textId="77777777" w:rsidTr="00E42CEC">
        <w:trPr>
          <w:trHeight w:val="447"/>
        </w:trPr>
        <w:tc>
          <w:tcPr>
            <w:tcW w:w="2688" w:type="dxa"/>
            <w:tcBorders>
              <w:top w:val="single" w:sz="4" w:space="0" w:color="000000"/>
              <w:left w:val="single" w:sz="4" w:space="0" w:color="000000"/>
              <w:bottom w:val="single" w:sz="4" w:space="0" w:color="000000"/>
              <w:right w:val="single" w:sz="4" w:space="0" w:color="000000"/>
            </w:tcBorders>
            <w:hideMark/>
          </w:tcPr>
          <w:p w14:paraId="5C1649BF" w14:textId="77777777" w:rsidR="00E42CEC" w:rsidRDefault="00E42CEC">
            <w:pPr>
              <w:pStyle w:val="TableParagraph"/>
              <w:ind w:left="110"/>
              <w:rPr>
                <w:b/>
                <w:color w:val="000000" w:themeColor="text1"/>
                <w:sz w:val="24"/>
                <w:szCs w:val="24"/>
              </w:rPr>
            </w:pPr>
            <w:r>
              <w:rPr>
                <w:b/>
                <w:bCs/>
                <w:color w:val="000000" w:themeColor="text1"/>
                <w:sz w:val="24"/>
                <w:szCs w:val="24"/>
              </w:rPr>
              <w:t>Кестеге сәйкес ҰІӘ</w:t>
            </w:r>
          </w:p>
        </w:tc>
        <w:tc>
          <w:tcPr>
            <w:tcW w:w="2694" w:type="dxa"/>
            <w:tcBorders>
              <w:top w:val="single" w:sz="8" w:space="0" w:color="000000"/>
              <w:left w:val="single" w:sz="8" w:space="0" w:color="000000"/>
              <w:bottom w:val="single" w:sz="8" w:space="0" w:color="000000"/>
              <w:right w:val="single" w:sz="4" w:space="0" w:color="auto"/>
            </w:tcBorders>
          </w:tcPr>
          <w:p w14:paraId="5E18069E" w14:textId="77777777" w:rsidR="00E42CEC" w:rsidRDefault="00E42CEC">
            <w:pPr>
              <w:spacing w:after="0" w:line="240" w:lineRule="auto"/>
              <w:ind w:right="66"/>
              <w:rPr>
                <w:rFonts w:eastAsia="Calibri"/>
                <w:b/>
                <w:bCs/>
                <w:color w:val="000000"/>
                <w:sz w:val="24"/>
                <w:szCs w:val="24"/>
              </w:rPr>
            </w:pPr>
            <w:r>
              <w:rPr>
                <w:rFonts w:eastAsia="Calibri"/>
                <w:b/>
                <w:bCs/>
                <w:color w:val="000000"/>
                <w:sz w:val="24"/>
                <w:szCs w:val="24"/>
              </w:rPr>
              <w:t>Музыка</w:t>
            </w:r>
          </w:p>
          <w:p w14:paraId="5AC2BA42" w14:textId="77777777" w:rsidR="00E42CEC" w:rsidRDefault="00E42CEC">
            <w:pPr>
              <w:spacing w:after="0" w:line="240" w:lineRule="auto"/>
              <w:ind w:right="66"/>
              <w:rPr>
                <w:color w:val="000000"/>
                <w:sz w:val="24"/>
                <w:szCs w:val="24"/>
                <w:lang w:eastAsia="ru-RU"/>
              </w:rPr>
            </w:pPr>
            <w:r>
              <w:rPr>
                <w:color w:val="000000"/>
                <w:sz w:val="24"/>
                <w:szCs w:val="24"/>
                <w:lang w:eastAsia="ru-RU"/>
              </w:rPr>
              <w:t xml:space="preserve">Маман </w:t>
            </w:r>
            <w:proofErr w:type="spellStart"/>
            <w:r>
              <w:rPr>
                <w:color w:val="000000"/>
                <w:sz w:val="24"/>
                <w:szCs w:val="24"/>
                <w:lang w:eastAsia="ru-RU"/>
              </w:rPr>
              <w:t>жоспары</w:t>
            </w:r>
            <w:proofErr w:type="spellEnd"/>
            <w:r>
              <w:rPr>
                <w:color w:val="000000"/>
                <w:sz w:val="24"/>
                <w:szCs w:val="24"/>
                <w:lang w:eastAsia="ru-RU"/>
              </w:rPr>
              <w:t xml:space="preserve"> </w:t>
            </w:r>
            <w:proofErr w:type="spellStart"/>
            <w:r>
              <w:rPr>
                <w:color w:val="000000"/>
                <w:sz w:val="24"/>
                <w:szCs w:val="24"/>
                <w:lang w:eastAsia="ru-RU"/>
              </w:rPr>
              <w:t>бойынша</w:t>
            </w:r>
            <w:proofErr w:type="spellEnd"/>
          </w:p>
          <w:p w14:paraId="7B704E2A" w14:textId="77777777" w:rsidR="00E42CEC" w:rsidRDefault="00E42CEC">
            <w:pPr>
              <w:pStyle w:val="ae"/>
              <w:rPr>
                <w:rFonts w:ascii="Times New Roman" w:hAnsi="Times New Roman"/>
                <w:b/>
                <w:sz w:val="24"/>
                <w:szCs w:val="24"/>
              </w:rPr>
            </w:pPr>
            <w:proofErr w:type="spellStart"/>
            <w:r>
              <w:rPr>
                <w:rFonts w:ascii="Times New Roman" w:hAnsi="Times New Roman"/>
                <w:b/>
                <w:sz w:val="24"/>
                <w:szCs w:val="24"/>
              </w:rPr>
              <w:t>Қазақ</w:t>
            </w:r>
            <w:proofErr w:type="spellEnd"/>
            <w:r>
              <w:rPr>
                <w:rFonts w:ascii="Times New Roman" w:hAnsi="Times New Roman"/>
                <w:b/>
                <w:sz w:val="24"/>
                <w:szCs w:val="24"/>
              </w:rPr>
              <w:t xml:space="preserve"> </w:t>
            </w:r>
            <w:proofErr w:type="spellStart"/>
            <w:r>
              <w:rPr>
                <w:rFonts w:ascii="Times New Roman" w:hAnsi="Times New Roman"/>
                <w:b/>
                <w:sz w:val="24"/>
                <w:szCs w:val="24"/>
              </w:rPr>
              <w:t>тілі</w:t>
            </w:r>
            <w:proofErr w:type="spellEnd"/>
          </w:p>
          <w:p w14:paraId="1E739972" w14:textId="77777777" w:rsidR="00E42CEC" w:rsidRDefault="00E42CEC">
            <w:pPr>
              <w:spacing w:after="0" w:line="240" w:lineRule="auto"/>
              <w:rPr>
                <w:sz w:val="24"/>
                <w:szCs w:val="24"/>
                <w:lang w:eastAsia="ru-RU"/>
              </w:rPr>
            </w:pPr>
            <w:r>
              <w:rPr>
                <w:sz w:val="24"/>
                <w:szCs w:val="24"/>
                <w:lang w:eastAsia="ru-RU"/>
              </w:rPr>
              <w:t>«</w:t>
            </w:r>
            <w:proofErr w:type="spellStart"/>
            <w:r>
              <w:rPr>
                <w:sz w:val="24"/>
                <w:szCs w:val="24"/>
                <w:lang w:eastAsia="ru-RU"/>
              </w:rPr>
              <w:t>Артикуляциялық</w:t>
            </w:r>
            <w:proofErr w:type="spellEnd"/>
            <w:r>
              <w:rPr>
                <w:sz w:val="24"/>
                <w:szCs w:val="24"/>
                <w:lang w:eastAsia="ru-RU"/>
              </w:rPr>
              <w:t xml:space="preserve"> </w:t>
            </w:r>
            <w:proofErr w:type="spellStart"/>
            <w:r>
              <w:rPr>
                <w:sz w:val="24"/>
                <w:szCs w:val="24"/>
                <w:lang w:eastAsia="ru-RU"/>
              </w:rPr>
              <w:t>жаттығулар</w:t>
            </w:r>
            <w:proofErr w:type="spellEnd"/>
            <w:r>
              <w:rPr>
                <w:sz w:val="24"/>
                <w:szCs w:val="24"/>
                <w:lang w:eastAsia="ru-RU"/>
              </w:rPr>
              <w:t>»</w:t>
            </w:r>
          </w:p>
          <w:p w14:paraId="53D26B60" w14:textId="77777777" w:rsidR="00E42CEC" w:rsidRDefault="00E42CEC">
            <w:pPr>
              <w:spacing w:after="0" w:line="240" w:lineRule="auto"/>
              <w:rPr>
                <w:sz w:val="24"/>
                <w:szCs w:val="24"/>
                <w:lang w:eastAsia="ru-RU"/>
              </w:rPr>
            </w:pP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t>Артикуляциялық</w:t>
            </w:r>
            <w:proofErr w:type="spellEnd"/>
            <w:r>
              <w:rPr>
                <w:sz w:val="24"/>
                <w:szCs w:val="24"/>
                <w:lang w:eastAsia="ru-RU"/>
              </w:rPr>
              <w:t xml:space="preserve"> </w:t>
            </w:r>
            <w:proofErr w:type="spellStart"/>
            <w:r>
              <w:rPr>
                <w:sz w:val="24"/>
                <w:szCs w:val="24"/>
                <w:lang w:eastAsia="ru-RU"/>
              </w:rPr>
              <w:t>және</w:t>
            </w:r>
            <w:proofErr w:type="spellEnd"/>
            <w:r>
              <w:rPr>
                <w:sz w:val="24"/>
                <w:szCs w:val="24"/>
                <w:lang w:eastAsia="ru-RU"/>
              </w:rPr>
              <w:t xml:space="preserve"> </w:t>
            </w:r>
            <w:proofErr w:type="spellStart"/>
            <w:r>
              <w:rPr>
                <w:sz w:val="24"/>
                <w:szCs w:val="24"/>
                <w:lang w:eastAsia="ru-RU"/>
              </w:rPr>
              <w:t>дауыс</w:t>
            </w:r>
            <w:proofErr w:type="spellEnd"/>
            <w:r>
              <w:rPr>
                <w:sz w:val="24"/>
                <w:szCs w:val="24"/>
                <w:lang w:eastAsia="ru-RU"/>
              </w:rPr>
              <w:t xml:space="preserve"> </w:t>
            </w:r>
            <w:proofErr w:type="spellStart"/>
            <w:r>
              <w:rPr>
                <w:sz w:val="24"/>
                <w:szCs w:val="24"/>
                <w:lang w:eastAsia="ru-RU"/>
              </w:rPr>
              <w:t>аппаратын</w:t>
            </w:r>
            <w:proofErr w:type="spellEnd"/>
            <w:r>
              <w:rPr>
                <w:sz w:val="24"/>
                <w:szCs w:val="24"/>
                <w:lang w:eastAsia="ru-RU"/>
              </w:rPr>
              <w:t xml:space="preserve">, </w:t>
            </w:r>
            <w:proofErr w:type="spellStart"/>
            <w:r>
              <w:rPr>
                <w:sz w:val="24"/>
                <w:szCs w:val="24"/>
                <w:lang w:eastAsia="ru-RU"/>
              </w:rPr>
              <w:t>сөйлеуде</w:t>
            </w:r>
            <w:proofErr w:type="spellEnd"/>
            <w:r>
              <w:rPr>
                <w:sz w:val="24"/>
                <w:szCs w:val="24"/>
                <w:lang w:eastAsia="ru-RU"/>
              </w:rPr>
              <w:t xml:space="preserve"> </w:t>
            </w:r>
            <w:proofErr w:type="spellStart"/>
            <w:r>
              <w:rPr>
                <w:sz w:val="24"/>
                <w:szCs w:val="24"/>
                <w:lang w:eastAsia="ru-RU"/>
              </w:rPr>
              <w:t>тыныс</w:t>
            </w:r>
            <w:proofErr w:type="spellEnd"/>
            <w:r>
              <w:rPr>
                <w:sz w:val="24"/>
                <w:szCs w:val="24"/>
                <w:lang w:eastAsia="ru-RU"/>
              </w:rPr>
              <w:t xml:space="preserve"> </w:t>
            </w:r>
            <w:proofErr w:type="spellStart"/>
            <w:r>
              <w:rPr>
                <w:sz w:val="24"/>
                <w:szCs w:val="24"/>
                <w:lang w:eastAsia="ru-RU"/>
              </w:rPr>
              <w:t>алуды</w:t>
            </w:r>
            <w:proofErr w:type="spellEnd"/>
            <w:r>
              <w:rPr>
                <w:sz w:val="24"/>
                <w:szCs w:val="24"/>
                <w:lang w:eastAsia="ru-RU"/>
              </w:rPr>
              <w:t xml:space="preserve">, </w:t>
            </w:r>
            <w:proofErr w:type="spellStart"/>
            <w:r>
              <w:rPr>
                <w:sz w:val="24"/>
                <w:szCs w:val="24"/>
                <w:lang w:eastAsia="ru-RU"/>
              </w:rPr>
              <w:t>фонематикалық</w:t>
            </w:r>
            <w:proofErr w:type="spellEnd"/>
            <w:r>
              <w:rPr>
                <w:sz w:val="24"/>
                <w:szCs w:val="24"/>
                <w:lang w:eastAsia="ru-RU"/>
              </w:rPr>
              <w:t xml:space="preserve"> </w:t>
            </w:r>
            <w:proofErr w:type="spellStart"/>
            <w:r>
              <w:rPr>
                <w:sz w:val="24"/>
                <w:szCs w:val="24"/>
                <w:lang w:eastAsia="ru-RU"/>
              </w:rPr>
              <w:t>естуді</w:t>
            </w:r>
            <w:proofErr w:type="spellEnd"/>
            <w:r>
              <w:rPr>
                <w:sz w:val="24"/>
                <w:szCs w:val="24"/>
                <w:lang w:eastAsia="ru-RU"/>
              </w:rPr>
              <w:t xml:space="preserve">, </w:t>
            </w:r>
            <w:proofErr w:type="spellStart"/>
            <w:r>
              <w:rPr>
                <w:sz w:val="24"/>
                <w:szCs w:val="24"/>
                <w:lang w:eastAsia="ru-RU"/>
              </w:rPr>
              <w:t>анық</w:t>
            </w:r>
            <w:proofErr w:type="spellEnd"/>
            <w:r>
              <w:rPr>
                <w:sz w:val="24"/>
                <w:szCs w:val="24"/>
                <w:lang w:eastAsia="ru-RU"/>
              </w:rPr>
              <w:t xml:space="preserve"> </w:t>
            </w:r>
            <w:proofErr w:type="spellStart"/>
            <w:r>
              <w:rPr>
                <w:sz w:val="24"/>
                <w:szCs w:val="24"/>
                <w:lang w:eastAsia="ru-RU"/>
              </w:rPr>
              <w:t>және</w:t>
            </w:r>
            <w:proofErr w:type="spellEnd"/>
            <w:r>
              <w:rPr>
                <w:sz w:val="24"/>
                <w:szCs w:val="24"/>
                <w:lang w:eastAsia="ru-RU"/>
              </w:rPr>
              <w:t xml:space="preserve"> </w:t>
            </w:r>
            <w:proofErr w:type="spellStart"/>
            <w:r>
              <w:rPr>
                <w:sz w:val="24"/>
                <w:szCs w:val="24"/>
                <w:lang w:eastAsia="ru-RU"/>
              </w:rPr>
              <w:t>қалыпты</w:t>
            </w:r>
            <w:proofErr w:type="spellEnd"/>
            <w:r>
              <w:rPr>
                <w:sz w:val="24"/>
                <w:szCs w:val="24"/>
                <w:lang w:eastAsia="ru-RU"/>
              </w:rPr>
              <w:t xml:space="preserve"> </w:t>
            </w:r>
            <w:proofErr w:type="spellStart"/>
            <w:r>
              <w:rPr>
                <w:sz w:val="24"/>
                <w:szCs w:val="24"/>
                <w:lang w:eastAsia="ru-RU"/>
              </w:rPr>
              <w:t>қарқынмен</w:t>
            </w:r>
            <w:proofErr w:type="spellEnd"/>
            <w:r>
              <w:rPr>
                <w:sz w:val="24"/>
                <w:szCs w:val="24"/>
                <w:lang w:eastAsia="ru-RU"/>
              </w:rPr>
              <w:t xml:space="preserve"> </w:t>
            </w:r>
            <w:proofErr w:type="spellStart"/>
            <w:r>
              <w:rPr>
                <w:sz w:val="24"/>
                <w:szCs w:val="24"/>
                <w:lang w:eastAsia="ru-RU"/>
              </w:rPr>
              <w:t>сөйлей</w:t>
            </w:r>
            <w:proofErr w:type="spellEnd"/>
            <w:r>
              <w:rPr>
                <w:sz w:val="24"/>
                <w:szCs w:val="24"/>
                <w:lang w:eastAsia="ru-RU"/>
              </w:rPr>
              <w:t xml:space="preserve"> </w:t>
            </w:r>
            <w:proofErr w:type="spellStart"/>
            <w:r>
              <w:rPr>
                <w:sz w:val="24"/>
                <w:szCs w:val="24"/>
                <w:lang w:eastAsia="ru-RU"/>
              </w:rPr>
              <w:t>білуді</w:t>
            </w:r>
            <w:proofErr w:type="spellEnd"/>
            <w:r>
              <w:rPr>
                <w:sz w:val="24"/>
                <w:szCs w:val="24"/>
                <w:lang w:eastAsia="ru-RU"/>
              </w:rPr>
              <w:t xml:space="preserve"> </w:t>
            </w:r>
            <w:proofErr w:type="spellStart"/>
            <w:r>
              <w:rPr>
                <w:sz w:val="24"/>
                <w:szCs w:val="24"/>
                <w:lang w:eastAsia="ru-RU"/>
              </w:rPr>
              <w:t>дамыту</w:t>
            </w:r>
            <w:proofErr w:type="spellEnd"/>
            <w:r>
              <w:rPr>
                <w:sz w:val="24"/>
                <w:szCs w:val="24"/>
                <w:lang w:eastAsia="ru-RU"/>
              </w:rPr>
              <w:t xml:space="preserve">. </w:t>
            </w:r>
            <w:proofErr w:type="spellStart"/>
            <w:r>
              <w:rPr>
                <w:sz w:val="24"/>
                <w:szCs w:val="24"/>
                <w:lang w:eastAsia="ru-RU"/>
              </w:rPr>
              <w:t>Қазақ</w:t>
            </w:r>
            <w:proofErr w:type="spellEnd"/>
            <w:r>
              <w:rPr>
                <w:sz w:val="24"/>
                <w:szCs w:val="24"/>
                <w:lang w:eastAsia="ru-RU"/>
              </w:rPr>
              <w:t xml:space="preserve"> </w:t>
            </w:r>
            <w:proofErr w:type="spellStart"/>
            <w:r>
              <w:rPr>
                <w:sz w:val="24"/>
                <w:szCs w:val="24"/>
                <w:lang w:eastAsia="ru-RU"/>
              </w:rPr>
              <w:t>тіліне</w:t>
            </w:r>
            <w:proofErr w:type="spellEnd"/>
            <w:r>
              <w:rPr>
                <w:sz w:val="24"/>
                <w:szCs w:val="24"/>
                <w:lang w:eastAsia="ru-RU"/>
              </w:rPr>
              <w:t xml:space="preserve"> </w:t>
            </w:r>
            <w:proofErr w:type="spellStart"/>
            <w:r>
              <w:rPr>
                <w:sz w:val="24"/>
                <w:szCs w:val="24"/>
                <w:lang w:eastAsia="ru-RU"/>
              </w:rPr>
              <w:t>тән</w:t>
            </w:r>
            <w:proofErr w:type="spellEnd"/>
            <w:r>
              <w:rPr>
                <w:sz w:val="24"/>
                <w:szCs w:val="24"/>
                <w:lang w:eastAsia="ru-RU"/>
              </w:rPr>
              <w:t xml:space="preserve"> ө, қ, ү, ұ, і, ғ </w:t>
            </w:r>
            <w:proofErr w:type="spellStart"/>
            <w:r>
              <w:rPr>
                <w:sz w:val="24"/>
                <w:szCs w:val="24"/>
                <w:lang w:eastAsia="ru-RU"/>
              </w:rPr>
              <w:t>дыбыстарын</w:t>
            </w:r>
            <w:proofErr w:type="spellEnd"/>
            <w:r>
              <w:rPr>
                <w:sz w:val="24"/>
                <w:szCs w:val="24"/>
                <w:lang w:eastAsia="ru-RU"/>
              </w:rPr>
              <w:t xml:space="preserve"> </w:t>
            </w:r>
            <w:proofErr w:type="spellStart"/>
            <w:r>
              <w:rPr>
                <w:sz w:val="24"/>
                <w:szCs w:val="24"/>
                <w:lang w:eastAsia="ru-RU"/>
              </w:rPr>
              <w:t>жеке</w:t>
            </w:r>
            <w:proofErr w:type="spellEnd"/>
            <w:r>
              <w:rPr>
                <w:sz w:val="24"/>
                <w:szCs w:val="24"/>
                <w:lang w:eastAsia="ru-RU"/>
              </w:rPr>
              <w:t xml:space="preserve">, </w:t>
            </w:r>
            <w:proofErr w:type="spellStart"/>
            <w:r>
              <w:rPr>
                <w:sz w:val="24"/>
                <w:szCs w:val="24"/>
                <w:lang w:eastAsia="ru-RU"/>
              </w:rPr>
              <w:t>сөз</w:t>
            </w:r>
            <w:proofErr w:type="spellEnd"/>
            <w:r>
              <w:rPr>
                <w:sz w:val="24"/>
                <w:szCs w:val="24"/>
                <w:lang w:eastAsia="ru-RU"/>
              </w:rPr>
              <w:t xml:space="preserve"> </w:t>
            </w:r>
            <w:proofErr w:type="spellStart"/>
            <w:r>
              <w:rPr>
                <w:sz w:val="24"/>
                <w:szCs w:val="24"/>
                <w:lang w:eastAsia="ru-RU"/>
              </w:rPr>
              <w:lastRenderedPageBreak/>
              <w:t>ішінде</w:t>
            </w:r>
            <w:proofErr w:type="spellEnd"/>
            <w:r>
              <w:rPr>
                <w:sz w:val="24"/>
                <w:szCs w:val="24"/>
                <w:lang w:eastAsia="ru-RU"/>
              </w:rPr>
              <w:t xml:space="preserve"> </w:t>
            </w:r>
            <w:proofErr w:type="spellStart"/>
            <w:r>
              <w:rPr>
                <w:sz w:val="24"/>
                <w:szCs w:val="24"/>
                <w:lang w:eastAsia="ru-RU"/>
              </w:rPr>
              <w:t>анық</w:t>
            </w:r>
            <w:proofErr w:type="spellEnd"/>
            <w:r>
              <w:rPr>
                <w:sz w:val="24"/>
                <w:szCs w:val="24"/>
                <w:lang w:eastAsia="ru-RU"/>
              </w:rPr>
              <w:t xml:space="preserve"> </w:t>
            </w:r>
            <w:proofErr w:type="spellStart"/>
            <w:r>
              <w:rPr>
                <w:sz w:val="24"/>
                <w:szCs w:val="24"/>
                <w:lang w:eastAsia="ru-RU"/>
              </w:rPr>
              <w:t>айтуға</w:t>
            </w:r>
            <w:proofErr w:type="spellEnd"/>
            <w:r>
              <w:rPr>
                <w:sz w:val="24"/>
                <w:szCs w:val="24"/>
                <w:lang w:eastAsia="ru-RU"/>
              </w:rPr>
              <w:t xml:space="preserve"> баулу.</w:t>
            </w:r>
          </w:p>
          <w:p w14:paraId="4A6E2E39" w14:textId="77777777" w:rsidR="00E42CEC" w:rsidRDefault="00E42CEC">
            <w:pPr>
              <w:spacing w:after="0" w:line="240" w:lineRule="auto"/>
              <w:rPr>
                <w:b/>
                <w:color w:val="000000"/>
                <w:sz w:val="24"/>
                <w:szCs w:val="24"/>
                <w:lang w:eastAsia="ru-RU"/>
              </w:rPr>
            </w:pPr>
            <w:proofErr w:type="spellStart"/>
            <w:r>
              <w:rPr>
                <w:b/>
                <w:color w:val="000000"/>
                <w:sz w:val="24"/>
                <w:szCs w:val="24"/>
                <w:lang w:eastAsia="ru-RU"/>
              </w:rPr>
              <w:t>Дид</w:t>
            </w:r>
            <w:proofErr w:type="spellEnd"/>
            <w:r>
              <w:rPr>
                <w:b/>
                <w:color w:val="000000"/>
                <w:sz w:val="24"/>
                <w:szCs w:val="24"/>
                <w:lang w:eastAsia="ru-RU"/>
              </w:rPr>
              <w:t xml:space="preserve">/қ </w:t>
            </w:r>
            <w:proofErr w:type="spellStart"/>
            <w:r>
              <w:rPr>
                <w:b/>
                <w:color w:val="000000"/>
                <w:sz w:val="24"/>
                <w:szCs w:val="24"/>
                <w:lang w:eastAsia="ru-RU"/>
              </w:rPr>
              <w:t>ойын</w:t>
            </w:r>
            <w:proofErr w:type="spellEnd"/>
          </w:p>
          <w:p w14:paraId="7FF00D35" w14:textId="77777777" w:rsidR="00E42CEC" w:rsidRDefault="00E42CEC">
            <w:pPr>
              <w:pStyle w:val="ae"/>
              <w:rPr>
                <w:rFonts w:ascii="Times New Roman" w:hAnsi="Times New Roman"/>
                <w:b/>
                <w:bCs/>
                <w:sz w:val="24"/>
                <w:szCs w:val="24"/>
              </w:rPr>
            </w:pPr>
            <w:r>
              <w:rPr>
                <w:rFonts w:ascii="Times New Roman" w:hAnsi="Times New Roman"/>
                <w:b/>
                <w:bCs/>
                <w:sz w:val="24"/>
                <w:szCs w:val="24"/>
              </w:rPr>
              <w:t xml:space="preserve"> «</w:t>
            </w:r>
            <w:proofErr w:type="spellStart"/>
            <w:r>
              <w:rPr>
                <w:rFonts w:ascii="Times New Roman" w:hAnsi="Times New Roman"/>
                <w:b/>
                <w:bCs/>
                <w:sz w:val="24"/>
                <w:szCs w:val="24"/>
              </w:rPr>
              <w:t>Сиқырлы</w:t>
            </w:r>
            <w:proofErr w:type="spellEnd"/>
            <w:r>
              <w:rPr>
                <w:rFonts w:ascii="Times New Roman" w:hAnsi="Times New Roman"/>
                <w:b/>
                <w:bCs/>
                <w:sz w:val="24"/>
                <w:szCs w:val="24"/>
              </w:rPr>
              <w:t xml:space="preserve"> </w:t>
            </w:r>
            <w:proofErr w:type="spellStart"/>
            <w:r>
              <w:rPr>
                <w:rFonts w:ascii="Times New Roman" w:hAnsi="Times New Roman"/>
                <w:b/>
                <w:bCs/>
                <w:sz w:val="24"/>
                <w:szCs w:val="24"/>
              </w:rPr>
              <w:t>айна</w:t>
            </w:r>
            <w:proofErr w:type="spellEnd"/>
            <w:r>
              <w:rPr>
                <w:rFonts w:ascii="Times New Roman" w:hAnsi="Times New Roman"/>
                <w:b/>
                <w:bCs/>
                <w:sz w:val="24"/>
                <w:szCs w:val="24"/>
              </w:rPr>
              <w:t>»</w:t>
            </w:r>
          </w:p>
          <w:p w14:paraId="3737958D"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6A712041"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Дыбыстарды</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айтуға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10EF5C3F"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Артикуляцияны</w:t>
            </w:r>
            <w:proofErr w:type="spellEnd"/>
            <w:r>
              <w:rPr>
                <w:rFonts w:ascii="Times New Roman" w:hAnsi="Times New Roman"/>
                <w:sz w:val="24"/>
                <w:szCs w:val="24"/>
              </w:rPr>
              <w:t xml:space="preserve"> (</w:t>
            </w:r>
            <w:proofErr w:type="spellStart"/>
            <w:r>
              <w:rPr>
                <w:rFonts w:ascii="Times New Roman" w:hAnsi="Times New Roman"/>
                <w:sz w:val="24"/>
                <w:szCs w:val="24"/>
              </w:rPr>
              <w:t>тіл</w:t>
            </w:r>
            <w:proofErr w:type="spellEnd"/>
            <w:r>
              <w:rPr>
                <w:rFonts w:ascii="Times New Roman" w:hAnsi="Times New Roman"/>
                <w:sz w:val="24"/>
                <w:szCs w:val="24"/>
              </w:rPr>
              <w:t xml:space="preserve">, </w:t>
            </w:r>
            <w:proofErr w:type="spellStart"/>
            <w:r>
              <w:rPr>
                <w:rFonts w:ascii="Times New Roman" w:hAnsi="Times New Roman"/>
                <w:sz w:val="24"/>
                <w:szCs w:val="24"/>
              </w:rPr>
              <w:t>ерін</w:t>
            </w:r>
            <w:proofErr w:type="spellEnd"/>
            <w:r>
              <w:rPr>
                <w:rFonts w:ascii="Times New Roman" w:hAnsi="Times New Roman"/>
                <w:sz w:val="24"/>
                <w:szCs w:val="24"/>
              </w:rPr>
              <w:t xml:space="preserve">, </w:t>
            </w:r>
            <w:proofErr w:type="spellStart"/>
            <w:r>
              <w:rPr>
                <w:rFonts w:ascii="Times New Roman" w:hAnsi="Times New Roman"/>
                <w:sz w:val="24"/>
                <w:szCs w:val="24"/>
              </w:rPr>
              <w:t>жақ</w:t>
            </w:r>
            <w:proofErr w:type="spellEnd"/>
            <w:r>
              <w:rPr>
                <w:rFonts w:ascii="Times New Roman" w:hAnsi="Times New Roman"/>
                <w:sz w:val="24"/>
                <w:szCs w:val="24"/>
              </w:rPr>
              <w:t xml:space="preserve"> </w:t>
            </w:r>
            <w:proofErr w:type="spellStart"/>
            <w:r>
              <w:rPr>
                <w:rFonts w:ascii="Times New Roman" w:hAnsi="Times New Roman"/>
                <w:sz w:val="24"/>
                <w:szCs w:val="24"/>
              </w:rPr>
              <w:t>бұлшықеттерін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p w14:paraId="49B28F50"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сөйлеу</w:t>
            </w:r>
            <w:proofErr w:type="spellEnd"/>
            <w:r>
              <w:rPr>
                <w:rFonts w:ascii="Times New Roman" w:hAnsi="Times New Roman"/>
                <w:sz w:val="24"/>
                <w:szCs w:val="24"/>
              </w:rPr>
              <w:t xml:space="preserve"> </w:t>
            </w:r>
            <w:proofErr w:type="spellStart"/>
            <w:r>
              <w:rPr>
                <w:rFonts w:ascii="Times New Roman" w:hAnsi="Times New Roman"/>
                <w:sz w:val="24"/>
                <w:szCs w:val="24"/>
              </w:rPr>
              <w:t>мәдениетін</w:t>
            </w:r>
            <w:proofErr w:type="spellEnd"/>
            <w:r>
              <w:rPr>
                <w:rFonts w:ascii="Times New Roman" w:hAnsi="Times New Roman"/>
                <w:sz w:val="24"/>
                <w:szCs w:val="24"/>
              </w:rPr>
              <w:t xml:space="preserve"> </w:t>
            </w:r>
            <w:proofErr w:type="spellStart"/>
            <w:r>
              <w:rPr>
                <w:rFonts w:ascii="Times New Roman" w:hAnsi="Times New Roman"/>
                <w:sz w:val="24"/>
                <w:szCs w:val="24"/>
              </w:rPr>
              <w:t>жетілдіру</w:t>
            </w:r>
            <w:proofErr w:type="spellEnd"/>
            <w:r>
              <w:rPr>
                <w:rFonts w:ascii="Times New Roman" w:hAnsi="Times New Roman"/>
                <w:sz w:val="24"/>
                <w:szCs w:val="24"/>
              </w:rPr>
              <w:t>.</w:t>
            </w:r>
          </w:p>
          <w:p w14:paraId="6230D344" w14:textId="77777777" w:rsidR="00E42CEC" w:rsidRDefault="00E42CEC">
            <w:pPr>
              <w:spacing w:after="0" w:line="240" w:lineRule="auto"/>
              <w:rPr>
                <w:b/>
                <w:bCs/>
                <w:sz w:val="24"/>
                <w:szCs w:val="24"/>
                <w:lang w:eastAsia="ru-RU"/>
              </w:rPr>
            </w:pPr>
          </w:p>
          <w:p w14:paraId="0625C46E" w14:textId="77777777" w:rsidR="00E42CEC" w:rsidRPr="00E42CEC" w:rsidRDefault="00E42CEC">
            <w:pPr>
              <w:pStyle w:val="af1"/>
              <w:spacing w:before="0" w:beforeAutospacing="0" w:after="0" w:afterAutospacing="0"/>
              <w:rPr>
                <w:rStyle w:val="af0"/>
                <w:rFonts w:eastAsiaTheme="majorEastAsia"/>
                <w:color w:val="000000"/>
                <w:lang w:eastAsia="en-US"/>
              </w:rPr>
            </w:pPr>
            <w:proofErr w:type="spellStart"/>
            <w:r>
              <w:rPr>
                <w:rStyle w:val="af0"/>
                <w:rFonts w:eastAsiaTheme="majorEastAsia"/>
                <w:color w:val="000000"/>
                <w:lang w:eastAsia="en-US"/>
              </w:rPr>
              <w:t>Тіл</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дамыту</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және</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көркем</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әдебиет</w:t>
            </w:r>
            <w:proofErr w:type="spellEnd"/>
          </w:p>
          <w:p w14:paraId="71ED5293" w14:textId="77777777" w:rsidR="00E42CEC" w:rsidRPr="00E42CEC" w:rsidRDefault="00E42CEC">
            <w:pPr>
              <w:pStyle w:val="af1"/>
              <w:spacing w:before="0" w:beforeAutospacing="0" w:after="0" w:afterAutospacing="0"/>
            </w:pPr>
            <w:proofErr w:type="spellStart"/>
            <w:proofErr w:type="gramStart"/>
            <w:r>
              <w:rPr>
                <w:rFonts w:eastAsia="Calibri"/>
                <w:b/>
                <w:lang w:eastAsia="en-US"/>
              </w:rPr>
              <w:t>Тақырыбы</w:t>
            </w:r>
            <w:proofErr w:type="spellEnd"/>
            <w:r>
              <w:rPr>
                <w:rFonts w:eastAsia="Calibri"/>
                <w:b/>
                <w:lang w:eastAsia="en-US"/>
              </w:rPr>
              <w:t>:</w:t>
            </w:r>
            <w:r>
              <w:rPr>
                <w:color w:val="000000"/>
                <w:lang w:eastAsia="en-US"/>
              </w:rPr>
              <w:t>«</w:t>
            </w:r>
            <w:proofErr w:type="gramEnd"/>
            <w:r>
              <w:rPr>
                <w:rFonts w:eastAsia="Calibri"/>
                <w:b/>
                <w:lang w:eastAsia="en-US"/>
              </w:rPr>
              <w:t xml:space="preserve"> </w:t>
            </w:r>
            <w:proofErr w:type="spellStart"/>
            <w:r>
              <w:rPr>
                <w:b/>
                <w:bCs/>
                <w:color w:val="000000"/>
                <w:lang w:eastAsia="en-US"/>
              </w:rPr>
              <w:t>Қыс</w:t>
            </w:r>
            <w:proofErr w:type="spellEnd"/>
            <w:r>
              <w:rPr>
                <w:color w:val="000000"/>
                <w:lang w:eastAsia="en-US"/>
              </w:rPr>
              <w:t xml:space="preserve"> </w:t>
            </w:r>
            <w:proofErr w:type="spellStart"/>
            <w:r>
              <w:rPr>
                <w:b/>
                <w:bCs/>
                <w:color w:val="000000"/>
                <w:lang w:eastAsia="en-US"/>
              </w:rPr>
              <w:t>келді</w:t>
            </w:r>
            <w:proofErr w:type="spellEnd"/>
            <w:r>
              <w:rPr>
                <w:b/>
                <w:bCs/>
                <w:color w:val="000000"/>
                <w:lang w:eastAsia="en-US"/>
              </w:rPr>
              <w:t>»</w:t>
            </w:r>
          </w:p>
          <w:p w14:paraId="3885CE75" w14:textId="77777777" w:rsidR="00E42CEC" w:rsidRPr="00E42CEC" w:rsidRDefault="00E42CEC">
            <w:pPr>
              <w:pStyle w:val="af1"/>
              <w:spacing w:before="0" w:beforeAutospacing="0" w:after="0" w:afterAutospacing="0"/>
              <w:rPr>
                <w:rStyle w:val="af0"/>
                <w:b w:val="0"/>
                <w:bCs w:val="0"/>
              </w:rPr>
            </w:pPr>
            <w:proofErr w:type="spellStart"/>
            <w:r>
              <w:rPr>
                <w:b/>
                <w:bCs/>
                <w:color w:val="000000"/>
                <w:lang w:eastAsia="en-US"/>
              </w:rPr>
              <w:t>Мақсаты</w:t>
            </w:r>
            <w:proofErr w:type="spellEnd"/>
            <w:r>
              <w:rPr>
                <w:rStyle w:val="af0"/>
                <w:b w:val="0"/>
                <w:bCs w:val="0"/>
                <w:color w:val="000000"/>
                <w:lang w:eastAsia="en-US"/>
              </w:rPr>
              <w:t>:</w:t>
            </w:r>
          </w:p>
          <w:p w14:paraId="004E3E7E" w14:textId="77777777" w:rsidR="00E42CEC" w:rsidRPr="00E42CEC" w:rsidRDefault="00E42CEC">
            <w:pPr>
              <w:pStyle w:val="af1"/>
              <w:spacing w:before="0" w:beforeAutospacing="0" w:after="0" w:afterAutospacing="0"/>
            </w:pP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қыс</w:t>
            </w:r>
            <w:proofErr w:type="spellEnd"/>
            <w:r>
              <w:rPr>
                <w:color w:val="000000"/>
                <w:lang w:eastAsia="en-US"/>
              </w:rPr>
              <w:t xml:space="preserve"> </w:t>
            </w:r>
            <w:proofErr w:type="spellStart"/>
            <w:r>
              <w:rPr>
                <w:color w:val="000000"/>
                <w:lang w:eastAsia="en-US"/>
              </w:rPr>
              <w:t>туралы</w:t>
            </w:r>
            <w:proofErr w:type="spellEnd"/>
            <w:r>
              <w:rPr>
                <w:color w:val="000000"/>
                <w:lang w:eastAsia="en-US"/>
              </w:rPr>
              <w:t xml:space="preserve"> </w:t>
            </w:r>
            <w:proofErr w:type="spellStart"/>
            <w:r>
              <w:rPr>
                <w:color w:val="000000"/>
                <w:lang w:eastAsia="en-US"/>
              </w:rPr>
              <w:t>әңгімелейді</w:t>
            </w:r>
            <w:proofErr w:type="spellEnd"/>
            <w:r>
              <w:rPr>
                <w:color w:val="000000"/>
                <w:lang w:eastAsia="en-US"/>
              </w:rPr>
              <w:t xml:space="preserve">, </w:t>
            </w:r>
            <w:proofErr w:type="spellStart"/>
            <w:r>
              <w:rPr>
                <w:color w:val="000000"/>
                <w:lang w:eastAsia="en-US"/>
              </w:rPr>
              <w:t>суреттерге</w:t>
            </w:r>
            <w:proofErr w:type="spellEnd"/>
            <w:r>
              <w:rPr>
                <w:color w:val="000000"/>
                <w:lang w:eastAsia="en-US"/>
              </w:rPr>
              <w:t xml:space="preserve"> </w:t>
            </w:r>
            <w:proofErr w:type="spellStart"/>
            <w:r>
              <w:rPr>
                <w:color w:val="000000"/>
                <w:lang w:eastAsia="en-US"/>
              </w:rPr>
              <w:t>қарап</w:t>
            </w:r>
            <w:proofErr w:type="spellEnd"/>
            <w:r>
              <w:rPr>
                <w:color w:val="000000"/>
                <w:lang w:eastAsia="en-US"/>
              </w:rPr>
              <w:t xml:space="preserve"> </w:t>
            </w:r>
            <w:proofErr w:type="spellStart"/>
            <w:r>
              <w:rPr>
                <w:color w:val="000000"/>
                <w:lang w:eastAsia="en-US"/>
              </w:rPr>
              <w:t>табиғаттағы</w:t>
            </w:r>
            <w:proofErr w:type="spellEnd"/>
            <w:r>
              <w:rPr>
                <w:color w:val="000000"/>
                <w:lang w:eastAsia="en-US"/>
              </w:rPr>
              <w:t xml:space="preserve"> </w:t>
            </w:r>
            <w:proofErr w:type="spellStart"/>
            <w:r>
              <w:rPr>
                <w:color w:val="000000"/>
                <w:lang w:eastAsia="en-US"/>
              </w:rPr>
              <w:t>өзгерістерді</w:t>
            </w:r>
            <w:proofErr w:type="spellEnd"/>
            <w:r>
              <w:rPr>
                <w:color w:val="000000"/>
                <w:lang w:eastAsia="en-US"/>
              </w:rPr>
              <w:t xml:space="preserve"> </w:t>
            </w:r>
            <w:proofErr w:type="spellStart"/>
            <w:r>
              <w:rPr>
                <w:color w:val="000000"/>
                <w:lang w:eastAsia="en-US"/>
              </w:rPr>
              <w:t>сипаттайды</w:t>
            </w:r>
            <w:proofErr w:type="spellEnd"/>
            <w:r>
              <w:rPr>
                <w:color w:val="000000"/>
                <w:lang w:eastAsia="en-US"/>
              </w:rPr>
              <w:t xml:space="preserve">, </w:t>
            </w:r>
            <w:proofErr w:type="spellStart"/>
            <w:r>
              <w:rPr>
                <w:color w:val="000000"/>
                <w:lang w:eastAsia="en-US"/>
              </w:rPr>
              <w:t>жаңа</w:t>
            </w:r>
            <w:proofErr w:type="spellEnd"/>
            <w:r>
              <w:rPr>
                <w:color w:val="000000"/>
                <w:lang w:eastAsia="en-US"/>
              </w:rPr>
              <w:t xml:space="preserve"> </w:t>
            </w:r>
            <w:proofErr w:type="spellStart"/>
            <w:r>
              <w:rPr>
                <w:color w:val="000000"/>
                <w:lang w:eastAsia="en-US"/>
              </w:rPr>
              <w:t>сөздерді</w:t>
            </w:r>
            <w:proofErr w:type="spellEnd"/>
            <w:r>
              <w:rPr>
                <w:color w:val="000000"/>
                <w:lang w:eastAsia="en-US"/>
              </w:rPr>
              <w:t xml:space="preserve"> </w:t>
            </w:r>
            <w:proofErr w:type="spellStart"/>
            <w:r>
              <w:rPr>
                <w:color w:val="000000"/>
                <w:lang w:eastAsia="en-US"/>
              </w:rPr>
              <w:t>қолданады</w:t>
            </w:r>
            <w:proofErr w:type="spellEnd"/>
            <w:r>
              <w:rPr>
                <w:color w:val="000000"/>
                <w:lang w:eastAsia="en-US"/>
              </w:rPr>
              <w:t xml:space="preserve"> (</w:t>
            </w:r>
            <w:proofErr w:type="spellStart"/>
            <w:r>
              <w:rPr>
                <w:color w:val="000000"/>
                <w:lang w:eastAsia="en-US"/>
              </w:rPr>
              <w:t>қар</w:t>
            </w:r>
            <w:proofErr w:type="spellEnd"/>
            <w:r>
              <w:rPr>
                <w:color w:val="000000"/>
                <w:lang w:eastAsia="en-US"/>
              </w:rPr>
              <w:t xml:space="preserve">, </w:t>
            </w:r>
            <w:proofErr w:type="spellStart"/>
            <w:r>
              <w:rPr>
                <w:color w:val="000000"/>
                <w:lang w:eastAsia="en-US"/>
              </w:rPr>
              <w:t>аяз</w:t>
            </w:r>
            <w:proofErr w:type="spellEnd"/>
            <w:r>
              <w:rPr>
                <w:color w:val="000000"/>
                <w:lang w:eastAsia="en-US"/>
              </w:rPr>
              <w:t xml:space="preserve">, </w:t>
            </w:r>
            <w:proofErr w:type="spellStart"/>
            <w:r>
              <w:rPr>
                <w:color w:val="000000"/>
                <w:lang w:eastAsia="en-US"/>
              </w:rPr>
              <w:t>тоңады</w:t>
            </w:r>
            <w:proofErr w:type="spellEnd"/>
            <w:r>
              <w:rPr>
                <w:color w:val="000000"/>
                <w:lang w:eastAsia="en-US"/>
              </w:rPr>
              <w:t xml:space="preserve">, </w:t>
            </w:r>
            <w:proofErr w:type="spellStart"/>
            <w:r>
              <w:rPr>
                <w:color w:val="000000"/>
                <w:lang w:eastAsia="en-US"/>
              </w:rPr>
              <w:t>жылы</w:t>
            </w:r>
            <w:proofErr w:type="spellEnd"/>
            <w:r>
              <w:rPr>
                <w:color w:val="000000"/>
                <w:lang w:eastAsia="en-US"/>
              </w:rPr>
              <w:t xml:space="preserve"> </w:t>
            </w:r>
            <w:proofErr w:type="spellStart"/>
            <w:r>
              <w:rPr>
                <w:color w:val="000000"/>
                <w:lang w:eastAsia="en-US"/>
              </w:rPr>
              <w:t>киім</w:t>
            </w:r>
            <w:proofErr w:type="spellEnd"/>
            <w:r>
              <w:rPr>
                <w:color w:val="000000"/>
                <w:lang w:eastAsia="en-US"/>
              </w:rPr>
              <w:t>).</w:t>
            </w:r>
          </w:p>
          <w:p w14:paraId="54C00F09" w14:textId="77777777" w:rsidR="00E42CEC" w:rsidRPr="00E42CEC" w:rsidRDefault="00E42CEC">
            <w:pPr>
              <w:pStyle w:val="af1"/>
              <w:spacing w:before="0" w:beforeAutospacing="0" w:after="0" w:afterAutospacing="0"/>
              <w:rPr>
                <w:rStyle w:val="af0"/>
                <w:rFonts w:eastAsiaTheme="majorEastAsia"/>
              </w:rPr>
            </w:pPr>
          </w:p>
          <w:p w14:paraId="670DAD00" w14:textId="77777777" w:rsidR="00E42CEC" w:rsidRPr="00E42CEC" w:rsidRDefault="00E42CEC">
            <w:pPr>
              <w:pStyle w:val="af1"/>
              <w:spacing w:before="0" w:beforeAutospacing="0" w:after="0" w:afterAutospacing="0"/>
              <w:rPr>
                <w:color w:val="000000"/>
              </w:rPr>
            </w:pPr>
            <w:proofErr w:type="spellStart"/>
            <w:r>
              <w:rPr>
                <w:color w:val="000000"/>
                <w:lang w:eastAsia="en-US"/>
              </w:rPr>
              <w:t>Е.Өтетілеуовтің</w:t>
            </w:r>
            <w:proofErr w:type="spellEnd"/>
            <w:r>
              <w:rPr>
                <w:color w:val="000000"/>
                <w:lang w:eastAsia="en-US"/>
              </w:rPr>
              <w:t xml:space="preserve"> «</w:t>
            </w:r>
            <w:proofErr w:type="spellStart"/>
            <w:r>
              <w:rPr>
                <w:color w:val="000000"/>
                <w:lang w:eastAsia="en-US"/>
              </w:rPr>
              <w:t>Қыс</w:t>
            </w:r>
            <w:proofErr w:type="spellEnd"/>
            <w:r>
              <w:rPr>
                <w:color w:val="000000"/>
                <w:lang w:eastAsia="en-US"/>
              </w:rPr>
              <w:t xml:space="preserve">» </w:t>
            </w:r>
            <w:proofErr w:type="spellStart"/>
            <w:r>
              <w:rPr>
                <w:color w:val="000000"/>
                <w:lang w:eastAsia="en-US"/>
              </w:rPr>
              <w:t>өлеңін</w:t>
            </w:r>
            <w:proofErr w:type="spellEnd"/>
            <w:r>
              <w:rPr>
                <w:color w:val="000000"/>
                <w:lang w:eastAsia="en-US"/>
              </w:rPr>
              <w:t xml:space="preserve"> </w:t>
            </w:r>
            <w:proofErr w:type="spellStart"/>
            <w:r>
              <w:rPr>
                <w:color w:val="000000"/>
                <w:lang w:eastAsia="en-US"/>
              </w:rPr>
              <w:t>тыңдайды</w:t>
            </w:r>
            <w:proofErr w:type="spellEnd"/>
            <w:r>
              <w:rPr>
                <w:color w:val="000000"/>
                <w:lang w:eastAsia="en-US"/>
              </w:rPr>
              <w:t xml:space="preserve">, </w:t>
            </w:r>
            <w:proofErr w:type="spellStart"/>
            <w:r>
              <w:rPr>
                <w:color w:val="000000"/>
                <w:lang w:eastAsia="en-US"/>
              </w:rPr>
              <w:t>өлең</w:t>
            </w:r>
            <w:proofErr w:type="spellEnd"/>
            <w:r>
              <w:rPr>
                <w:color w:val="000000"/>
                <w:lang w:eastAsia="en-US"/>
              </w:rPr>
              <w:t xml:space="preserve"> </w:t>
            </w:r>
            <w:proofErr w:type="spellStart"/>
            <w:r>
              <w:rPr>
                <w:color w:val="000000"/>
                <w:lang w:eastAsia="en-US"/>
              </w:rPr>
              <w:t>жолдарын</w:t>
            </w:r>
            <w:proofErr w:type="spellEnd"/>
            <w:r>
              <w:rPr>
                <w:color w:val="000000"/>
                <w:lang w:eastAsia="en-US"/>
              </w:rPr>
              <w:t xml:space="preserve"> </w:t>
            </w:r>
            <w:proofErr w:type="spellStart"/>
            <w:r>
              <w:rPr>
                <w:color w:val="000000"/>
                <w:lang w:eastAsia="en-US"/>
              </w:rPr>
              <w:t>қайталайды</w:t>
            </w:r>
            <w:proofErr w:type="spellEnd"/>
            <w:r>
              <w:rPr>
                <w:color w:val="000000"/>
                <w:lang w:eastAsia="en-US"/>
              </w:rPr>
              <w:t xml:space="preserve">, </w:t>
            </w:r>
            <w:proofErr w:type="spellStart"/>
            <w:r>
              <w:rPr>
                <w:color w:val="000000"/>
                <w:lang w:eastAsia="en-US"/>
              </w:rPr>
              <w:t>қимылмен</w:t>
            </w:r>
            <w:proofErr w:type="spellEnd"/>
            <w:r>
              <w:rPr>
                <w:color w:val="000000"/>
                <w:lang w:eastAsia="en-US"/>
              </w:rPr>
              <w:t xml:space="preserve"> </w:t>
            </w:r>
            <w:proofErr w:type="spellStart"/>
            <w:r>
              <w:rPr>
                <w:color w:val="000000"/>
                <w:lang w:eastAsia="en-US"/>
              </w:rPr>
              <w:t>көрсетеді</w:t>
            </w:r>
            <w:proofErr w:type="spellEnd"/>
            <w:r>
              <w:rPr>
                <w:color w:val="000000"/>
                <w:lang w:eastAsia="en-US"/>
              </w:rPr>
              <w:t>.</w:t>
            </w:r>
          </w:p>
          <w:p w14:paraId="12B2D456" w14:textId="77777777" w:rsidR="00E42CEC" w:rsidRDefault="00E42CEC">
            <w:pPr>
              <w:spacing w:after="0" w:line="240" w:lineRule="auto"/>
              <w:rPr>
                <w:b/>
                <w:color w:val="000000"/>
                <w:sz w:val="24"/>
                <w:szCs w:val="24"/>
                <w:lang w:eastAsia="ru-RU"/>
              </w:rPr>
            </w:pPr>
            <w:proofErr w:type="spellStart"/>
            <w:r>
              <w:rPr>
                <w:b/>
                <w:color w:val="000000"/>
                <w:sz w:val="24"/>
                <w:szCs w:val="24"/>
                <w:lang w:eastAsia="ru-RU"/>
              </w:rPr>
              <w:lastRenderedPageBreak/>
              <w:t>Дид</w:t>
            </w:r>
            <w:proofErr w:type="spellEnd"/>
            <w:r>
              <w:rPr>
                <w:b/>
                <w:color w:val="000000"/>
                <w:sz w:val="24"/>
                <w:szCs w:val="24"/>
                <w:lang w:eastAsia="ru-RU"/>
              </w:rPr>
              <w:t xml:space="preserve">/қ </w:t>
            </w:r>
            <w:proofErr w:type="spellStart"/>
            <w:r>
              <w:rPr>
                <w:b/>
                <w:color w:val="000000"/>
                <w:sz w:val="24"/>
                <w:szCs w:val="24"/>
                <w:lang w:eastAsia="ru-RU"/>
              </w:rPr>
              <w:t>ойын</w:t>
            </w:r>
            <w:proofErr w:type="spellEnd"/>
          </w:p>
          <w:p w14:paraId="718899F7" w14:textId="77777777" w:rsidR="00E42CEC" w:rsidRDefault="00E42CEC">
            <w:pPr>
              <w:pStyle w:val="ae"/>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Қай</w:t>
            </w:r>
            <w:proofErr w:type="spellEnd"/>
            <w:r>
              <w:rPr>
                <w:rFonts w:ascii="Times New Roman" w:hAnsi="Times New Roman"/>
                <w:sz w:val="24"/>
                <w:szCs w:val="24"/>
              </w:rPr>
              <w:t xml:space="preserve"> </w:t>
            </w:r>
            <w:proofErr w:type="spellStart"/>
            <w:r>
              <w:rPr>
                <w:rFonts w:ascii="Times New Roman" w:hAnsi="Times New Roman"/>
                <w:sz w:val="24"/>
                <w:szCs w:val="24"/>
              </w:rPr>
              <w:t>сөз</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w:t>
            </w:r>
          </w:p>
          <w:p w14:paraId="208797D0"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Қысқа</w:t>
            </w:r>
            <w:proofErr w:type="spellEnd"/>
            <w:r>
              <w:rPr>
                <w:rFonts w:ascii="Times New Roman" w:hAnsi="Times New Roman"/>
                <w:sz w:val="24"/>
                <w:szCs w:val="24"/>
              </w:rPr>
              <w:t xml:space="preserve"> </w:t>
            </w:r>
            <w:proofErr w:type="spellStart"/>
            <w:r>
              <w:rPr>
                <w:rFonts w:ascii="Times New Roman" w:hAnsi="Times New Roman"/>
                <w:sz w:val="24"/>
                <w:szCs w:val="24"/>
              </w:rPr>
              <w:t>қатысты</w:t>
            </w:r>
            <w:proofErr w:type="spellEnd"/>
            <w:r>
              <w:rPr>
                <w:rFonts w:ascii="Times New Roman" w:hAnsi="Times New Roman"/>
                <w:sz w:val="24"/>
                <w:szCs w:val="24"/>
              </w:rPr>
              <w:t xml:space="preserve"> </w:t>
            </w:r>
            <w:proofErr w:type="spellStart"/>
            <w:r>
              <w:rPr>
                <w:rFonts w:ascii="Times New Roman" w:hAnsi="Times New Roman"/>
                <w:sz w:val="24"/>
                <w:szCs w:val="24"/>
              </w:rPr>
              <w:t>сөздік</w:t>
            </w:r>
            <w:proofErr w:type="spellEnd"/>
            <w:r>
              <w:rPr>
                <w:rFonts w:ascii="Times New Roman" w:hAnsi="Times New Roman"/>
                <w:sz w:val="24"/>
                <w:szCs w:val="24"/>
              </w:rPr>
              <w:t xml:space="preserve"> </w:t>
            </w:r>
            <w:proofErr w:type="spellStart"/>
            <w:r>
              <w:rPr>
                <w:rFonts w:ascii="Times New Roman" w:hAnsi="Times New Roman"/>
                <w:sz w:val="24"/>
                <w:szCs w:val="24"/>
              </w:rPr>
              <w:t>қорын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сөйлем</w:t>
            </w:r>
            <w:proofErr w:type="spellEnd"/>
            <w:r>
              <w:rPr>
                <w:rFonts w:ascii="Times New Roman" w:hAnsi="Times New Roman"/>
                <w:sz w:val="24"/>
                <w:szCs w:val="24"/>
              </w:rPr>
              <w:t xml:space="preserve"> </w:t>
            </w:r>
            <w:proofErr w:type="spellStart"/>
            <w:r>
              <w:rPr>
                <w:rFonts w:ascii="Times New Roman" w:hAnsi="Times New Roman"/>
                <w:sz w:val="24"/>
                <w:szCs w:val="24"/>
              </w:rPr>
              <w:t>құру</w:t>
            </w:r>
            <w:proofErr w:type="spellEnd"/>
            <w:r>
              <w:rPr>
                <w:rFonts w:ascii="Times New Roman" w:hAnsi="Times New Roman"/>
                <w:sz w:val="24"/>
                <w:szCs w:val="24"/>
              </w:rPr>
              <w:t>.</w:t>
            </w:r>
          </w:p>
          <w:p w14:paraId="0CD7BC70" w14:textId="77777777" w:rsidR="00E42CEC" w:rsidRDefault="00E42CEC">
            <w:pPr>
              <w:pStyle w:val="ae"/>
              <w:rPr>
                <w:rFonts w:ascii="Times New Roman" w:hAnsi="Times New Roman"/>
                <w:sz w:val="24"/>
                <w:szCs w:val="24"/>
              </w:rPr>
            </w:pPr>
          </w:p>
          <w:p w14:paraId="4B64DF2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Балаларға</w:t>
            </w:r>
            <w:proofErr w:type="spellEnd"/>
            <w:r>
              <w:rPr>
                <w:rFonts w:ascii="Times New Roman" w:hAnsi="Times New Roman"/>
                <w:sz w:val="24"/>
                <w:szCs w:val="24"/>
              </w:rPr>
              <w:t xml:space="preserve"> </w:t>
            </w:r>
            <w:proofErr w:type="spellStart"/>
            <w:r>
              <w:rPr>
                <w:rFonts w:ascii="Times New Roman" w:hAnsi="Times New Roman"/>
                <w:sz w:val="24"/>
                <w:szCs w:val="24"/>
              </w:rPr>
              <w:t>қысқа</w:t>
            </w:r>
            <w:proofErr w:type="spellEnd"/>
            <w:r>
              <w:rPr>
                <w:rFonts w:ascii="Times New Roman" w:hAnsi="Times New Roman"/>
                <w:sz w:val="24"/>
                <w:szCs w:val="24"/>
              </w:rPr>
              <w:t xml:space="preserve"> </w:t>
            </w:r>
            <w:proofErr w:type="spellStart"/>
            <w:r>
              <w:rPr>
                <w:rFonts w:ascii="Times New Roman" w:hAnsi="Times New Roman"/>
                <w:sz w:val="24"/>
                <w:szCs w:val="24"/>
              </w:rPr>
              <w:t>қатысты</w:t>
            </w:r>
            <w:proofErr w:type="spellEnd"/>
            <w:r>
              <w:rPr>
                <w:rFonts w:ascii="Times New Roman" w:hAnsi="Times New Roman"/>
                <w:sz w:val="24"/>
                <w:szCs w:val="24"/>
              </w:rPr>
              <w:t xml:space="preserve"> </w:t>
            </w:r>
            <w:proofErr w:type="spellStart"/>
            <w:r>
              <w:rPr>
                <w:rFonts w:ascii="Times New Roman" w:hAnsi="Times New Roman"/>
                <w:sz w:val="24"/>
                <w:szCs w:val="24"/>
              </w:rPr>
              <w:t>бірнеше</w:t>
            </w:r>
            <w:proofErr w:type="spellEnd"/>
            <w:r>
              <w:rPr>
                <w:rFonts w:ascii="Times New Roman" w:hAnsi="Times New Roman"/>
                <w:sz w:val="24"/>
                <w:szCs w:val="24"/>
              </w:rPr>
              <w:t xml:space="preserve"> </w:t>
            </w:r>
            <w:proofErr w:type="spellStart"/>
            <w:r>
              <w:rPr>
                <w:rFonts w:ascii="Times New Roman" w:hAnsi="Times New Roman"/>
                <w:sz w:val="24"/>
                <w:szCs w:val="24"/>
              </w:rPr>
              <w:t>сөз</w:t>
            </w:r>
            <w:proofErr w:type="spellEnd"/>
            <w:r>
              <w:rPr>
                <w:rFonts w:ascii="Times New Roman" w:hAnsi="Times New Roman"/>
                <w:sz w:val="24"/>
                <w:szCs w:val="24"/>
              </w:rPr>
              <w:t xml:space="preserve"> </w:t>
            </w:r>
            <w:proofErr w:type="spellStart"/>
            <w:r>
              <w:rPr>
                <w:rFonts w:ascii="Times New Roman" w:hAnsi="Times New Roman"/>
                <w:sz w:val="24"/>
                <w:szCs w:val="24"/>
              </w:rPr>
              <w:t>карточкасын</w:t>
            </w:r>
            <w:proofErr w:type="spellEnd"/>
            <w:r>
              <w:rPr>
                <w:rFonts w:ascii="Times New Roman" w:hAnsi="Times New Roman"/>
                <w:sz w:val="24"/>
                <w:szCs w:val="24"/>
              </w:rPr>
              <w:t xml:space="preserve"> </w:t>
            </w:r>
            <w:proofErr w:type="spellStart"/>
            <w:r>
              <w:rPr>
                <w:rFonts w:ascii="Times New Roman" w:hAnsi="Times New Roman"/>
                <w:sz w:val="24"/>
                <w:szCs w:val="24"/>
              </w:rPr>
              <w:t>береді</w:t>
            </w:r>
            <w:proofErr w:type="spellEnd"/>
            <w:r>
              <w:rPr>
                <w:rFonts w:ascii="Times New Roman" w:hAnsi="Times New Roman"/>
                <w:sz w:val="24"/>
                <w:szCs w:val="24"/>
              </w:rPr>
              <w:t xml:space="preserve">: </w:t>
            </w:r>
            <w:proofErr w:type="spellStart"/>
            <w:r>
              <w:rPr>
                <w:rFonts w:ascii="Times New Roman" w:hAnsi="Times New Roman"/>
                <w:sz w:val="24"/>
                <w:szCs w:val="24"/>
              </w:rPr>
              <w:t>қар</w:t>
            </w:r>
            <w:proofErr w:type="spellEnd"/>
            <w:r>
              <w:rPr>
                <w:rFonts w:ascii="Times New Roman" w:hAnsi="Times New Roman"/>
                <w:sz w:val="24"/>
                <w:szCs w:val="24"/>
              </w:rPr>
              <w:t xml:space="preserve">, </w:t>
            </w:r>
            <w:proofErr w:type="spellStart"/>
            <w:r>
              <w:rPr>
                <w:rFonts w:ascii="Times New Roman" w:hAnsi="Times New Roman"/>
                <w:sz w:val="24"/>
                <w:szCs w:val="24"/>
              </w:rPr>
              <w:t>аяз</w:t>
            </w:r>
            <w:proofErr w:type="spellEnd"/>
            <w:r>
              <w:rPr>
                <w:rFonts w:ascii="Times New Roman" w:hAnsi="Times New Roman"/>
                <w:sz w:val="24"/>
                <w:szCs w:val="24"/>
              </w:rPr>
              <w:t xml:space="preserve">, </w:t>
            </w:r>
            <w:proofErr w:type="spellStart"/>
            <w:r>
              <w:rPr>
                <w:rFonts w:ascii="Times New Roman" w:hAnsi="Times New Roman"/>
                <w:sz w:val="24"/>
                <w:szCs w:val="24"/>
              </w:rPr>
              <w:t>аққала</w:t>
            </w:r>
            <w:proofErr w:type="spellEnd"/>
            <w:r>
              <w:rPr>
                <w:rFonts w:ascii="Times New Roman" w:hAnsi="Times New Roman"/>
                <w:sz w:val="24"/>
                <w:szCs w:val="24"/>
              </w:rPr>
              <w:t xml:space="preserve">, </w:t>
            </w:r>
            <w:proofErr w:type="spellStart"/>
            <w:r>
              <w:rPr>
                <w:rFonts w:ascii="Times New Roman" w:hAnsi="Times New Roman"/>
                <w:sz w:val="24"/>
                <w:szCs w:val="24"/>
              </w:rPr>
              <w:t>шана</w:t>
            </w:r>
            <w:proofErr w:type="spellEnd"/>
            <w:r>
              <w:rPr>
                <w:rFonts w:ascii="Times New Roman" w:hAnsi="Times New Roman"/>
                <w:sz w:val="24"/>
                <w:szCs w:val="24"/>
              </w:rPr>
              <w:t xml:space="preserve">, </w:t>
            </w:r>
            <w:proofErr w:type="spellStart"/>
            <w:r>
              <w:rPr>
                <w:rFonts w:ascii="Times New Roman" w:hAnsi="Times New Roman"/>
                <w:sz w:val="24"/>
                <w:szCs w:val="24"/>
              </w:rPr>
              <w:t>гүл</w:t>
            </w:r>
            <w:proofErr w:type="spellEnd"/>
            <w:r>
              <w:rPr>
                <w:rFonts w:ascii="Times New Roman" w:hAnsi="Times New Roman"/>
                <w:sz w:val="24"/>
                <w:szCs w:val="24"/>
              </w:rPr>
              <w:t xml:space="preserve">, </w:t>
            </w:r>
            <w:proofErr w:type="spellStart"/>
            <w:r>
              <w:rPr>
                <w:rFonts w:ascii="Times New Roman" w:hAnsi="Times New Roman"/>
                <w:sz w:val="24"/>
                <w:szCs w:val="24"/>
              </w:rPr>
              <w:t>күн</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77D23D39"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Тәрбиеші</w:t>
            </w:r>
            <w:proofErr w:type="spellEnd"/>
            <w:r>
              <w:rPr>
                <w:rFonts w:ascii="Times New Roman" w:hAnsi="Times New Roman"/>
                <w:sz w:val="24"/>
                <w:szCs w:val="24"/>
              </w:rPr>
              <w:t xml:space="preserve"> </w:t>
            </w:r>
            <w:proofErr w:type="spellStart"/>
            <w:r>
              <w:rPr>
                <w:rFonts w:ascii="Times New Roman" w:hAnsi="Times New Roman"/>
                <w:sz w:val="24"/>
                <w:szCs w:val="24"/>
              </w:rPr>
              <w:t>сөйлемді</w:t>
            </w:r>
            <w:proofErr w:type="spellEnd"/>
            <w:r>
              <w:rPr>
                <w:rFonts w:ascii="Times New Roman" w:hAnsi="Times New Roman"/>
                <w:sz w:val="24"/>
                <w:szCs w:val="24"/>
              </w:rPr>
              <w:t xml:space="preserve"> </w:t>
            </w:r>
            <w:proofErr w:type="spellStart"/>
            <w:r>
              <w:rPr>
                <w:rFonts w:ascii="Times New Roman" w:hAnsi="Times New Roman"/>
                <w:sz w:val="24"/>
                <w:szCs w:val="24"/>
              </w:rPr>
              <w:t>айтады</w:t>
            </w:r>
            <w:proofErr w:type="spellEnd"/>
            <w:r>
              <w:rPr>
                <w:rFonts w:ascii="Times New Roman" w:hAnsi="Times New Roman"/>
                <w:sz w:val="24"/>
                <w:szCs w:val="24"/>
              </w:rPr>
              <w:t xml:space="preserve">, </w:t>
            </w:r>
            <w:proofErr w:type="spellStart"/>
            <w:r>
              <w:rPr>
                <w:rFonts w:ascii="Times New Roman" w:hAnsi="Times New Roman"/>
                <w:sz w:val="24"/>
                <w:szCs w:val="24"/>
              </w:rPr>
              <w:t>бірақ</w:t>
            </w:r>
            <w:proofErr w:type="spellEnd"/>
            <w:r>
              <w:rPr>
                <w:rFonts w:ascii="Times New Roman" w:hAnsi="Times New Roman"/>
                <w:sz w:val="24"/>
                <w:szCs w:val="24"/>
              </w:rPr>
              <w:t xml:space="preserve"> </w:t>
            </w:r>
            <w:proofErr w:type="spellStart"/>
            <w:r>
              <w:rPr>
                <w:rFonts w:ascii="Times New Roman" w:hAnsi="Times New Roman"/>
                <w:sz w:val="24"/>
                <w:szCs w:val="24"/>
              </w:rPr>
              <w:t>бір</w:t>
            </w:r>
            <w:proofErr w:type="spellEnd"/>
            <w:r>
              <w:rPr>
                <w:rFonts w:ascii="Times New Roman" w:hAnsi="Times New Roman"/>
                <w:sz w:val="24"/>
                <w:szCs w:val="24"/>
              </w:rPr>
              <w:t xml:space="preserve"> </w:t>
            </w:r>
            <w:proofErr w:type="spellStart"/>
            <w:r>
              <w:rPr>
                <w:rFonts w:ascii="Times New Roman" w:hAnsi="Times New Roman"/>
                <w:sz w:val="24"/>
                <w:szCs w:val="24"/>
              </w:rPr>
              <w:t>сөзді</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таңдауды</w:t>
            </w:r>
            <w:proofErr w:type="spellEnd"/>
            <w:r>
              <w:rPr>
                <w:rFonts w:ascii="Times New Roman" w:hAnsi="Times New Roman"/>
                <w:sz w:val="24"/>
                <w:szCs w:val="24"/>
              </w:rPr>
              <w:t xml:space="preserve"> </w:t>
            </w:r>
            <w:proofErr w:type="spellStart"/>
            <w:r>
              <w:rPr>
                <w:rFonts w:ascii="Times New Roman" w:hAnsi="Times New Roman"/>
                <w:sz w:val="24"/>
                <w:szCs w:val="24"/>
              </w:rPr>
              <w:t>сұрайды</w:t>
            </w:r>
            <w:proofErr w:type="spellEnd"/>
            <w:r>
              <w:rPr>
                <w:rFonts w:ascii="Times New Roman" w:hAnsi="Times New Roman"/>
                <w:sz w:val="24"/>
                <w:szCs w:val="24"/>
              </w:rPr>
              <w:t>:</w:t>
            </w:r>
          </w:p>
          <w:p w14:paraId="5783B448" w14:textId="77777777" w:rsidR="00E42CEC" w:rsidRDefault="00E42CEC">
            <w:pPr>
              <w:pStyle w:val="ae"/>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далаға</w:t>
            </w:r>
            <w:proofErr w:type="spellEnd"/>
            <w:r>
              <w:rPr>
                <w:rFonts w:ascii="Times New Roman" w:hAnsi="Times New Roman"/>
                <w:sz w:val="24"/>
                <w:szCs w:val="24"/>
              </w:rPr>
              <w:t xml:space="preserve"> </w:t>
            </w:r>
            <w:proofErr w:type="spellStart"/>
            <w:r>
              <w:rPr>
                <w:rFonts w:ascii="Times New Roman" w:hAnsi="Times New Roman"/>
                <w:sz w:val="24"/>
                <w:szCs w:val="24"/>
              </w:rPr>
              <w:t>шығып</w:t>
            </w:r>
            <w:proofErr w:type="spellEnd"/>
            <w:r>
              <w:rPr>
                <w:rFonts w:ascii="Times New Roman" w:hAnsi="Times New Roman"/>
                <w:sz w:val="24"/>
                <w:szCs w:val="24"/>
              </w:rPr>
              <w:t xml:space="preserve">… </w:t>
            </w:r>
            <w:proofErr w:type="spellStart"/>
            <w:r>
              <w:rPr>
                <w:rFonts w:ascii="Times New Roman" w:hAnsi="Times New Roman"/>
                <w:sz w:val="24"/>
                <w:szCs w:val="24"/>
              </w:rPr>
              <w:t>жасады</w:t>
            </w:r>
            <w:proofErr w:type="spellEnd"/>
            <w:r>
              <w:rPr>
                <w:rFonts w:ascii="Times New Roman" w:hAnsi="Times New Roman"/>
                <w:sz w:val="24"/>
                <w:szCs w:val="24"/>
              </w:rPr>
              <w:t>» → (</w:t>
            </w:r>
            <w:proofErr w:type="spellStart"/>
            <w:r>
              <w:rPr>
                <w:rFonts w:ascii="Times New Roman" w:hAnsi="Times New Roman"/>
                <w:sz w:val="24"/>
                <w:szCs w:val="24"/>
              </w:rPr>
              <w:t>аққала</w:t>
            </w:r>
            <w:proofErr w:type="spellEnd"/>
            <w:r>
              <w:rPr>
                <w:rFonts w:ascii="Times New Roman" w:hAnsi="Times New Roman"/>
                <w:sz w:val="24"/>
                <w:szCs w:val="24"/>
              </w:rPr>
              <w:t xml:space="preserve"> / </w:t>
            </w:r>
            <w:proofErr w:type="spellStart"/>
            <w:r>
              <w:rPr>
                <w:rFonts w:ascii="Times New Roman" w:hAnsi="Times New Roman"/>
                <w:sz w:val="24"/>
                <w:szCs w:val="24"/>
              </w:rPr>
              <w:t>гүл</w:t>
            </w:r>
            <w:proofErr w:type="spellEnd"/>
            <w:r>
              <w:rPr>
                <w:rFonts w:ascii="Times New Roman" w:hAnsi="Times New Roman"/>
                <w:sz w:val="24"/>
                <w:szCs w:val="24"/>
              </w:rPr>
              <w:t xml:space="preserve"> / </w:t>
            </w:r>
            <w:proofErr w:type="spellStart"/>
            <w:r>
              <w:rPr>
                <w:rFonts w:ascii="Times New Roman" w:hAnsi="Times New Roman"/>
                <w:sz w:val="24"/>
                <w:szCs w:val="24"/>
              </w:rPr>
              <w:t>шырша</w:t>
            </w:r>
            <w:proofErr w:type="spellEnd"/>
            <w:r>
              <w:rPr>
                <w:rFonts w:ascii="Times New Roman" w:hAnsi="Times New Roman"/>
                <w:sz w:val="24"/>
                <w:szCs w:val="24"/>
              </w:rPr>
              <w:t>)</w:t>
            </w:r>
          </w:p>
          <w:p w14:paraId="72A822AB"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жауап</w:t>
            </w:r>
            <w:proofErr w:type="spellEnd"/>
            <w:r>
              <w:rPr>
                <w:rFonts w:ascii="Times New Roman" w:hAnsi="Times New Roman"/>
                <w:sz w:val="24"/>
                <w:szCs w:val="24"/>
              </w:rPr>
              <w:t xml:space="preserve">: </w:t>
            </w:r>
            <w:proofErr w:type="spellStart"/>
            <w:r>
              <w:rPr>
                <w:rFonts w:ascii="Times New Roman" w:hAnsi="Times New Roman"/>
                <w:i/>
                <w:iCs/>
                <w:sz w:val="24"/>
                <w:szCs w:val="24"/>
              </w:rPr>
              <w:t>аққала</w:t>
            </w:r>
            <w:proofErr w:type="spellEnd"/>
            <w:r>
              <w:rPr>
                <w:rFonts w:ascii="Times New Roman" w:hAnsi="Times New Roman"/>
                <w:sz w:val="24"/>
                <w:szCs w:val="24"/>
              </w:rPr>
              <w:t>.</w:t>
            </w:r>
          </w:p>
          <w:p w14:paraId="3746E545" w14:textId="77777777" w:rsidR="00E42CEC" w:rsidRDefault="00E42CEC">
            <w:pPr>
              <w:spacing w:after="0" w:line="240" w:lineRule="auto"/>
              <w:rPr>
                <w:b/>
                <w:bCs/>
                <w:sz w:val="24"/>
                <w:szCs w:val="24"/>
              </w:rPr>
            </w:pPr>
            <w:r>
              <w:rPr>
                <w:b/>
                <w:bCs/>
                <w:sz w:val="24"/>
                <w:szCs w:val="24"/>
              </w:rPr>
              <w:t>Сурет салу</w:t>
            </w:r>
          </w:p>
          <w:p w14:paraId="35D65851" w14:textId="77777777" w:rsidR="00E42CEC" w:rsidRDefault="00E42CEC">
            <w:pPr>
              <w:spacing w:after="0" w:line="240" w:lineRule="auto"/>
              <w:rPr>
                <w:sz w:val="24"/>
                <w:szCs w:val="24"/>
              </w:rPr>
            </w:pPr>
            <w:proofErr w:type="spellStart"/>
            <w:r>
              <w:rPr>
                <w:rFonts w:eastAsia="Calibri"/>
                <w:b/>
                <w:sz w:val="24"/>
                <w:szCs w:val="24"/>
              </w:rPr>
              <w:t>Тақырыбы</w:t>
            </w:r>
            <w:proofErr w:type="spellEnd"/>
            <w:r>
              <w:rPr>
                <w:rFonts w:eastAsia="Calibri"/>
                <w:b/>
                <w:sz w:val="24"/>
                <w:szCs w:val="24"/>
              </w:rPr>
              <w:t>:</w:t>
            </w:r>
            <w:r>
              <w:rPr>
                <w:sz w:val="24"/>
                <w:szCs w:val="24"/>
              </w:rPr>
              <w:t xml:space="preserve"> «</w:t>
            </w:r>
            <w:proofErr w:type="spellStart"/>
            <w:r>
              <w:rPr>
                <w:sz w:val="24"/>
                <w:szCs w:val="24"/>
              </w:rPr>
              <w:t>Өрнек</w:t>
            </w:r>
            <w:proofErr w:type="spellEnd"/>
            <w:r>
              <w:rPr>
                <w:sz w:val="24"/>
                <w:szCs w:val="24"/>
              </w:rPr>
              <w:t>»</w:t>
            </w:r>
          </w:p>
          <w:p w14:paraId="7B06E381" w14:textId="77777777" w:rsidR="00E42CEC" w:rsidRDefault="00E42CEC">
            <w:pPr>
              <w:spacing w:after="0" w:line="240" w:lineRule="auto"/>
              <w:rPr>
                <w:sz w:val="24"/>
                <w:szCs w:val="24"/>
              </w:rPr>
            </w:pPr>
            <w:proofErr w:type="spellStart"/>
            <w:r>
              <w:rPr>
                <w:b/>
                <w:bCs/>
                <w:sz w:val="24"/>
                <w:szCs w:val="24"/>
              </w:rPr>
              <w:t>Мақсаты</w:t>
            </w:r>
            <w:proofErr w:type="spellEnd"/>
            <w:r>
              <w:rPr>
                <w:b/>
                <w:bCs/>
                <w:sz w:val="24"/>
                <w:szCs w:val="24"/>
              </w:rPr>
              <w:t>:</w:t>
            </w:r>
            <w:r>
              <w:rPr>
                <w:sz w:val="24"/>
                <w:szCs w:val="24"/>
              </w:rPr>
              <w:t xml:space="preserve"> </w:t>
            </w:r>
            <w:proofErr w:type="spellStart"/>
            <w:r>
              <w:rPr>
                <w:sz w:val="24"/>
                <w:szCs w:val="24"/>
              </w:rPr>
              <w:t>терезеге</w:t>
            </w:r>
            <w:proofErr w:type="spellEnd"/>
            <w:r>
              <w:rPr>
                <w:sz w:val="24"/>
                <w:szCs w:val="24"/>
              </w:rPr>
              <w:t xml:space="preserve"> </w:t>
            </w:r>
            <w:proofErr w:type="spellStart"/>
            <w:r>
              <w:rPr>
                <w:sz w:val="24"/>
                <w:szCs w:val="24"/>
              </w:rPr>
              <w:t>қарап</w:t>
            </w:r>
            <w:proofErr w:type="spellEnd"/>
            <w:r>
              <w:rPr>
                <w:sz w:val="24"/>
                <w:szCs w:val="24"/>
              </w:rPr>
              <w:t xml:space="preserve">, </w:t>
            </w:r>
            <w:proofErr w:type="spellStart"/>
            <w:r>
              <w:rPr>
                <w:sz w:val="24"/>
                <w:szCs w:val="24"/>
              </w:rPr>
              <w:t>аяздың</w:t>
            </w:r>
            <w:proofErr w:type="spellEnd"/>
            <w:r>
              <w:rPr>
                <w:sz w:val="24"/>
                <w:szCs w:val="24"/>
              </w:rPr>
              <w:t xml:space="preserve"> </w:t>
            </w:r>
            <w:proofErr w:type="spellStart"/>
            <w:r>
              <w:rPr>
                <w:sz w:val="24"/>
                <w:szCs w:val="24"/>
              </w:rPr>
              <w:t>салған</w:t>
            </w:r>
            <w:proofErr w:type="spellEnd"/>
            <w:r>
              <w:rPr>
                <w:sz w:val="24"/>
                <w:szCs w:val="24"/>
              </w:rPr>
              <w:t xml:space="preserve"> </w:t>
            </w:r>
            <w:proofErr w:type="spellStart"/>
            <w:r>
              <w:rPr>
                <w:sz w:val="24"/>
                <w:szCs w:val="24"/>
              </w:rPr>
              <w:t>өрнектерін</w:t>
            </w:r>
            <w:proofErr w:type="spellEnd"/>
            <w:r>
              <w:rPr>
                <w:sz w:val="24"/>
                <w:szCs w:val="24"/>
              </w:rPr>
              <w:t xml:space="preserve"> салу. </w:t>
            </w:r>
            <w:proofErr w:type="spellStart"/>
            <w:r>
              <w:rPr>
                <w:sz w:val="24"/>
                <w:szCs w:val="24"/>
              </w:rPr>
              <w:t>Балалардың</w:t>
            </w:r>
            <w:proofErr w:type="spellEnd"/>
            <w:r>
              <w:rPr>
                <w:sz w:val="24"/>
                <w:szCs w:val="24"/>
              </w:rPr>
              <w:t xml:space="preserve"> </w:t>
            </w:r>
            <w:proofErr w:type="spellStart"/>
            <w:r>
              <w:rPr>
                <w:sz w:val="24"/>
                <w:szCs w:val="24"/>
              </w:rPr>
              <w:t>қалауы</w:t>
            </w:r>
            <w:proofErr w:type="spellEnd"/>
            <w:r>
              <w:rPr>
                <w:sz w:val="24"/>
                <w:szCs w:val="24"/>
              </w:rPr>
              <w:t xml:space="preserve"> </w:t>
            </w:r>
            <w:proofErr w:type="spellStart"/>
            <w:r>
              <w:rPr>
                <w:sz w:val="24"/>
                <w:szCs w:val="24"/>
              </w:rPr>
              <w:t>бойынша</w:t>
            </w:r>
            <w:proofErr w:type="spellEnd"/>
            <w:r>
              <w:rPr>
                <w:sz w:val="24"/>
                <w:szCs w:val="24"/>
              </w:rPr>
              <w:t xml:space="preserve"> </w:t>
            </w:r>
            <w:proofErr w:type="spellStart"/>
            <w:r>
              <w:rPr>
                <w:sz w:val="24"/>
                <w:szCs w:val="24"/>
              </w:rPr>
              <w:t>бояу</w:t>
            </w:r>
            <w:proofErr w:type="spellEnd"/>
            <w:r>
              <w:rPr>
                <w:sz w:val="24"/>
                <w:szCs w:val="24"/>
              </w:rPr>
              <w:t xml:space="preserve"> </w:t>
            </w:r>
            <w:proofErr w:type="spellStart"/>
            <w:r>
              <w:rPr>
                <w:sz w:val="24"/>
                <w:szCs w:val="24"/>
              </w:rPr>
              <w:t>немесе</w:t>
            </w:r>
            <w:proofErr w:type="spellEnd"/>
            <w:r>
              <w:rPr>
                <w:sz w:val="24"/>
                <w:szCs w:val="24"/>
              </w:rPr>
              <w:t xml:space="preserve"> </w:t>
            </w:r>
            <w:proofErr w:type="spellStart"/>
            <w:r>
              <w:rPr>
                <w:sz w:val="24"/>
                <w:szCs w:val="24"/>
              </w:rPr>
              <w:t>қаламдарды</w:t>
            </w:r>
            <w:proofErr w:type="spellEnd"/>
            <w:r>
              <w:rPr>
                <w:sz w:val="24"/>
                <w:szCs w:val="24"/>
              </w:rPr>
              <w:t xml:space="preserve"> </w:t>
            </w:r>
            <w:proofErr w:type="spellStart"/>
            <w:r>
              <w:rPr>
                <w:sz w:val="24"/>
                <w:szCs w:val="24"/>
              </w:rPr>
              <w:t>пайдалану</w:t>
            </w:r>
            <w:proofErr w:type="spellEnd"/>
            <w:r>
              <w:rPr>
                <w:sz w:val="24"/>
                <w:szCs w:val="24"/>
              </w:rPr>
              <w:t xml:space="preserve">. </w:t>
            </w:r>
          </w:p>
          <w:p w14:paraId="5252C206" w14:textId="77777777" w:rsidR="00E42CEC" w:rsidRDefault="00E42CEC">
            <w:pPr>
              <w:spacing w:after="0" w:line="240" w:lineRule="auto"/>
              <w:rPr>
                <w:b/>
                <w:color w:val="000000"/>
                <w:sz w:val="24"/>
                <w:szCs w:val="24"/>
                <w:lang w:eastAsia="ru-RU"/>
              </w:rPr>
            </w:pPr>
            <w:proofErr w:type="spellStart"/>
            <w:r>
              <w:rPr>
                <w:b/>
                <w:color w:val="000000"/>
                <w:sz w:val="24"/>
                <w:szCs w:val="24"/>
                <w:lang w:eastAsia="ru-RU"/>
              </w:rPr>
              <w:t>Дид</w:t>
            </w:r>
            <w:proofErr w:type="spellEnd"/>
            <w:r>
              <w:rPr>
                <w:b/>
                <w:color w:val="000000"/>
                <w:sz w:val="24"/>
                <w:szCs w:val="24"/>
                <w:lang w:eastAsia="ru-RU"/>
              </w:rPr>
              <w:t xml:space="preserve">/қ </w:t>
            </w:r>
            <w:proofErr w:type="spellStart"/>
            <w:r>
              <w:rPr>
                <w:b/>
                <w:color w:val="000000"/>
                <w:sz w:val="24"/>
                <w:szCs w:val="24"/>
                <w:lang w:eastAsia="ru-RU"/>
              </w:rPr>
              <w:t>ойын</w:t>
            </w:r>
            <w:proofErr w:type="spellEnd"/>
          </w:p>
          <w:p w14:paraId="4BEA4B40" w14:textId="77777777" w:rsidR="00E42CEC" w:rsidRDefault="00E42CEC">
            <w:pPr>
              <w:rPr>
                <w:sz w:val="24"/>
                <w:szCs w:val="24"/>
              </w:rPr>
            </w:pPr>
            <w:r>
              <w:rPr>
                <w:sz w:val="24"/>
                <w:szCs w:val="24"/>
              </w:rPr>
              <w:lastRenderedPageBreak/>
              <w:t>«</w:t>
            </w:r>
            <w:proofErr w:type="spellStart"/>
            <w:r>
              <w:rPr>
                <w:sz w:val="24"/>
                <w:szCs w:val="24"/>
              </w:rPr>
              <w:t>Өрнекті</w:t>
            </w:r>
            <w:proofErr w:type="spellEnd"/>
            <w:r>
              <w:rPr>
                <w:sz w:val="24"/>
                <w:szCs w:val="24"/>
              </w:rPr>
              <w:t xml:space="preserve"> </w:t>
            </w:r>
            <w:proofErr w:type="spellStart"/>
            <w:r>
              <w:rPr>
                <w:sz w:val="24"/>
                <w:szCs w:val="24"/>
              </w:rPr>
              <w:t>аяқта</w:t>
            </w:r>
            <w:proofErr w:type="spellEnd"/>
            <w:r>
              <w:rPr>
                <w:sz w:val="24"/>
                <w:szCs w:val="24"/>
              </w:rPr>
              <w:t>»</w:t>
            </w:r>
          </w:p>
          <w:p w14:paraId="7655C5BE"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Тәрбиеші</w:t>
            </w:r>
            <w:proofErr w:type="spellEnd"/>
            <w:r>
              <w:rPr>
                <w:rFonts w:ascii="Times New Roman" w:hAnsi="Times New Roman"/>
                <w:sz w:val="24"/>
                <w:szCs w:val="24"/>
              </w:rPr>
              <w:t xml:space="preserve"> </w:t>
            </w:r>
            <w:proofErr w:type="spellStart"/>
            <w:r>
              <w:rPr>
                <w:rFonts w:ascii="Times New Roman" w:hAnsi="Times New Roman"/>
                <w:sz w:val="24"/>
                <w:szCs w:val="24"/>
              </w:rPr>
              <w:t>балаларға</w:t>
            </w:r>
            <w:proofErr w:type="spellEnd"/>
            <w:r>
              <w:rPr>
                <w:rFonts w:ascii="Times New Roman" w:hAnsi="Times New Roman"/>
                <w:sz w:val="24"/>
                <w:szCs w:val="24"/>
              </w:rPr>
              <w:t xml:space="preserve"> </w:t>
            </w:r>
            <w:proofErr w:type="spellStart"/>
            <w:r>
              <w:rPr>
                <w:rStyle w:val="af0"/>
                <w:rFonts w:ascii="Times New Roman" w:hAnsi="Times New Roman"/>
                <w:b w:val="0"/>
                <w:bCs w:val="0"/>
                <w:sz w:val="24"/>
                <w:szCs w:val="24"/>
              </w:rPr>
              <w:t>аяз</w:t>
            </w:r>
            <w:proofErr w:type="spellEnd"/>
            <w:r>
              <w:rPr>
                <w:rStyle w:val="af0"/>
                <w:rFonts w:ascii="Times New Roman" w:hAnsi="Times New Roman"/>
                <w:b w:val="0"/>
                <w:bCs w:val="0"/>
                <w:sz w:val="24"/>
                <w:szCs w:val="24"/>
              </w:rPr>
              <w:t xml:space="preserve"> </w:t>
            </w:r>
            <w:proofErr w:type="spellStart"/>
            <w:r>
              <w:rPr>
                <w:rStyle w:val="af0"/>
                <w:rFonts w:ascii="Times New Roman" w:hAnsi="Times New Roman"/>
                <w:b w:val="0"/>
                <w:bCs w:val="0"/>
                <w:sz w:val="24"/>
                <w:szCs w:val="24"/>
              </w:rPr>
              <w:t>салған</w:t>
            </w:r>
            <w:proofErr w:type="spellEnd"/>
            <w:r>
              <w:rPr>
                <w:rStyle w:val="af0"/>
                <w:rFonts w:ascii="Times New Roman" w:hAnsi="Times New Roman"/>
                <w:b w:val="0"/>
                <w:bCs w:val="0"/>
                <w:sz w:val="24"/>
                <w:szCs w:val="24"/>
              </w:rPr>
              <w:t xml:space="preserve"> </w:t>
            </w:r>
            <w:proofErr w:type="spellStart"/>
            <w:r>
              <w:rPr>
                <w:rStyle w:val="af0"/>
                <w:rFonts w:ascii="Times New Roman" w:hAnsi="Times New Roman"/>
                <w:b w:val="0"/>
                <w:bCs w:val="0"/>
                <w:sz w:val="24"/>
                <w:szCs w:val="24"/>
              </w:rPr>
              <w:t>өрнектің</w:t>
            </w:r>
            <w:proofErr w:type="spellEnd"/>
            <w:r>
              <w:rPr>
                <w:rStyle w:val="af0"/>
                <w:rFonts w:ascii="Times New Roman" w:hAnsi="Times New Roman"/>
                <w:b w:val="0"/>
                <w:bCs w:val="0"/>
                <w:sz w:val="24"/>
                <w:szCs w:val="24"/>
              </w:rPr>
              <w:t xml:space="preserve"> </w:t>
            </w:r>
            <w:proofErr w:type="spellStart"/>
            <w:r>
              <w:rPr>
                <w:rStyle w:val="af0"/>
                <w:rFonts w:ascii="Times New Roman" w:hAnsi="Times New Roman"/>
                <w:b w:val="0"/>
                <w:bCs w:val="0"/>
                <w:sz w:val="24"/>
                <w:szCs w:val="24"/>
              </w:rPr>
              <w:t>үлгісін</w:t>
            </w:r>
            <w:proofErr w:type="spellEnd"/>
            <w:r>
              <w:rPr>
                <w:rFonts w:ascii="Times New Roman" w:hAnsi="Times New Roman"/>
                <w:sz w:val="24"/>
                <w:szCs w:val="24"/>
              </w:rPr>
              <w:t xml:space="preserve"> </w:t>
            </w:r>
            <w:proofErr w:type="spellStart"/>
            <w:r>
              <w:rPr>
                <w:rFonts w:ascii="Times New Roman" w:hAnsi="Times New Roman"/>
                <w:sz w:val="24"/>
                <w:szCs w:val="24"/>
              </w:rPr>
              <w:t>көрсетеді</w:t>
            </w:r>
            <w:proofErr w:type="spellEnd"/>
            <w:r>
              <w:rPr>
                <w:rFonts w:ascii="Times New Roman" w:hAnsi="Times New Roman"/>
                <w:sz w:val="24"/>
                <w:szCs w:val="24"/>
              </w:rPr>
              <w:t>.</w:t>
            </w:r>
          </w:p>
          <w:p w14:paraId="538FEEA7"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үлгіні</w:t>
            </w:r>
            <w:proofErr w:type="spellEnd"/>
            <w:r>
              <w:rPr>
                <w:rFonts w:ascii="Times New Roman" w:hAnsi="Times New Roman"/>
                <w:sz w:val="24"/>
                <w:szCs w:val="24"/>
              </w:rPr>
              <w:t xml:space="preserve"> </w:t>
            </w:r>
            <w:proofErr w:type="spellStart"/>
            <w:r>
              <w:rPr>
                <w:rFonts w:ascii="Times New Roman" w:hAnsi="Times New Roman"/>
                <w:sz w:val="24"/>
                <w:szCs w:val="24"/>
              </w:rPr>
              <w:t>мұқият</w:t>
            </w:r>
            <w:proofErr w:type="spellEnd"/>
            <w:r>
              <w:rPr>
                <w:rFonts w:ascii="Times New Roman" w:hAnsi="Times New Roman"/>
                <w:sz w:val="24"/>
                <w:szCs w:val="24"/>
              </w:rPr>
              <w:t xml:space="preserve"> </w:t>
            </w:r>
            <w:proofErr w:type="spellStart"/>
            <w:r>
              <w:rPr>
                <w:rFonts w:ascii="Times New Roman" w:hAnsi="Times New Roman"/>
                <w:sz w:val="24"/>
                <w:szCs w:val="24"/>
              </w:rPr>
              <w:t>қарап</w:t>
            </w:r>
            <w:proofErr w:type="spellEnd"/>
            <w:r>
              <w:rPr>
                <w:rFonts w:ascii="Times New Roman" w:hAnsi="Times New Roman"/>
                <w:sz w:val="24"/>
                <w:szCs w:val="24"/>
              </w:rPr>
              <w:t xml:space="preserve">, карточка </w:t>
            </w:r>
            <w:proofErr w:type="spellStart"/>
            <w:r>
              <w:rPr>
                <w:rFonts w:ascii="Times New Roman" w:hAnsi="Times New Roman"/>
                <w:sz w:val="24"/>
                <w:szCs w:val="24"/>
              </w:rPr>
              <w:t>арқылы</w:t>
            </w:r>
            <w:proofErr w:type="spellEnd"/>
            <w:r>
              <w:rPr>
                <w:rFonts w:ascii="Times New Roman" w:hAnsi="Times New Roman"/>
                <w:sz w:val="24"/>
                <w:szCs w:val="24"/>
              </w:rPr>
              <w:t xml:space="preserve"> </w:t>
            </w:r>
            <w:proofErr w:type="spellStart"/>
            <w:r>
              <w:rPr>
                <w:rFonts w:ascii="Times New Roman" w:hAnsi="Times New Roman"/>
                <w:sz w:val="24"/>
                <w:szCs w:val="24"/>
              </w:rPr>
              <w:t>сол</w:t>
            </w:r>
            <w:proofErr w:type="spellEnd"/>
            <w:r>
              <w:rPr>
                <w:rFonts w:ascii="Times New Roman" w:hAnsi="Times New Roman"/>
                <w:sz w:val="24"/>
                <w:szCs w:val="24"/>
              </w:rPr>
              <w:t xml:space="preserve"> </w:t>
            </w:r>
            <w:proofErr w:type="spellStart"/>
            <w:r>
              <w:rPr>
                <w:rFonts w:ascii="Times New Roman" w:hAnsi="Times New Roman"/>
                <w:sz w:val="24"/>
                <w:szCs w:val="24"/>
              </w:rPr>
              <w:t>өрнектің</w:t>
            </w:r>
            <w:proofErr w:type="spellEnd"/>
            <w:r>
              <w:rPr>
                <w:rFonts w:ascii="Times New Roman" w:hAnsi="Times New Roman"/>
                <w:sz w:val="24"/>
                <w:szCs w:val="24"/>
              </w:rPr>
              <w:t xml:space="preserve"> </w:t>
            </w:r>
            <w:proofErr w:type="spellStart"/>
            <w:r>
              <w:rPr>
                <w:rFonts w:ascii="Times New Roman" w:hAnsi="Times New Roman"/>
                <w:sz w:val="24"/>
                <w:szCs w:val="24"/>
              </w:rPr>
              <w:t>жартысын</w:t>
            </w:r>
            <w:proofErr w:type="spellEnd"/>
            <w:r>
              <w:rPr>
                <w:rFonts w:ascii="Times New Roman" w:hAnsi="Times New Roman"/>
                <w:sz w:val="24"/>
                <w:szCs w:val="24"/>
              </w:rPr>
              <w:t xml:space="preserve"> </w:t>
            </w:r>
            <w:proofErr w:type="spellStart"/>
            <w:r>
              <w:rPr>
                <w:rFonts w:ascii="Times New Roman" w:hAnsi="Times New Roman"/>
                <w:sz w:val="24"/>
                <w:szCs w:val="24"/>
              </w:rPr>
              <w:t>табады</w:t>
            </w:r>
            <w:proofErr w:type="spellEnd"/>
            <w:r>
              <w:rPr>
                <w:rFonts w:ascii="Times New Roman" w:hAnsi="Times New Roman"/>
                <w:sz w:val="24"/>
                <w:szCs w:val="24"/>
              </w:rPr>
              <w:t>.</w:t>
            </w:r>
          </w:p>
        </w:tc>
        <w:tc>
          <w:tcPr>
            <w:tcW w:w="2268" w:type="dxa"/>
            <w:gridSpan w:val="4"/>
            <w:tcBorders>
              <w:top w:val="single" w:sz="8" w:space="0" w:color="000000"/>
              <w:left w:val="single" w:sz="4" w:space="0" w:color="auto"/>
              <w:bottom w:val="single" w:sz="8" w:space="0" w:color="000000"/>
              <w:right w:val="single" w:sz="4" w:space="0" w:color="auto"/>
            </w:tcBorders>
          </w:tcPr>
          <w:p w14:paraId="53C35468"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078A0E86"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rPr>
              <w:t xml:space="preserve"> </w:t>
            </w:r>
          </w:p>
          <w:p w14:paraId="565BDE01" w14:textId="77777777" w:rsidR="00E42CEC" w:rsidRPr="00E42CEC" w:rsidRDefault="00E42CEC">
            <w:pPr>
              <w:pStyle w:val="ae"/>
              <w:rPr>
                <w:rStyle w:val="af0"/>
                <w:rFonts w:eastAsiaTheme="majorEastAsia"/>
              </w:rPr>
            </w:pPr>
          </w:p>
          <w:p w14:paraId="1D60B677" w14:textId="77777777" w:rsidR="00E42CEC" w:rsidRPr="00E42CEC" w:rsidRDefault="00E42CEC">
            <w:pPr>
              <w:pStyle w:val="ae"/>
              <w:rPr>
                <w:rFonts w:ascii="Times New Roman" w:hAnsi="Times New Roman"/>
              </w:rPr>
            </w:pPr>
            <w:r>
              <w:rPr>
                <w:rStyle w:val="af0"/>
                <w:rFonts w:eastAsiaTheme="majorEastAsia"/>
                <w:color w:val="000000"/>
                <w:sz w:val="24"/>
                <w:szCs w:val="24"/>
              </w:rPr>
              <w:t xml:space="preserve">Математика </w:t>
            </w:r>
            <w:proofErr w:type="spellStart"/>
            <w:r>
              <w:rPr>
                <w:rStyle w:val="af0"/>
                <w:rFonts w:eastAsiaTheme="majorEastAsia"/>
                <w:color w:val="000000"/>
                <w:sz w:val="24"/>
                <w:szCs w:val="24"/>
              </w:rPr>
              <w:t>негіздері</w:t>
            </w:r>
            <w:proofErr w:type="spellEnd"/>
            <w:r>
              <w:rPr>
                <w:rFonts w:ascii="Times New Roman" w:hAnsi="Times New Roman"/>
                <w:color w:val="000000"/>
                <w:sz w:val="24"/>
                <w:szCs w:val="24"/>
              </w:rPr>
              <w:br/>
            </w:r>
            <w:proofErr w:type="spellStart"/>
            <w:r>
              <w:rPr>
                <w:rFonts w:ascii="Times New Roman" w:hAnsi="Times New Roman"/>
                <w:b/>
                <w:bCs/>
                <w:sz w:val="24"/>
                <w:szCs w:val="24"/>
              </w:rPr>
              <w:t>Тақырыбы</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Азықтарды</w:t>
            </w:r>
            <w:proofErr w:type="spellEnd"/>
            <w:r>
              <w:rPr>
                <w:rFonts w:ascii="Times New Roman" w:hAnsi="Times New Roman"/>
                <w:sz w:val="24"/>
                <w:szCs w:val="24"/>
              </w:rPr>
              <w:t xml:space="preserve"> </w:t>
            </w:r>
            <w:proofErr w:type="spellStart"/>
            <w:r>
              <w:rPr>
                <w:rFonts w:ascii="Times New Roman" w:hAnsi="Times New Roman"/>
                <w:sz w:val="24"/>
                <w:szCs w:val="24"/>
              </w:rPr>
              <w:t>санау</w:t>
            </w:r>
            <w:proofErr w:type="spellEnd"/>
            <w:r>
              <w:rPr>
                <w:rFonts w:ascii="Times New Roman" w:hAnsi="Times New Roman"/>
                <w:sz w:val="24"/>
                <w:szCs w:val="24"/>
              </w:rPr>
              <w:t xml:space="preserve">, </w:t>
            </w:r>
            <w:proofErr w:type="spellStart"/>
            <w:r>
              <w:rPr>
                <w:rFonts w:ascii="Times New Roman" w:hAnsi="Times New Roman"/>
                <w:sz w:val="24"/>
                <w:szCs w:val="24"/>
              </w:rPr>
              <w:t>үлкен</w:t>
            </w:r>
            <w:proofErr w:type="spellEnd"/>
            <w:r>
              <w:rPr>
                <w:rFonts w:ascii="Times New Roman" w:hAnsi="Times New Roman"/>
                <w:sz w:val="24"/>
                <w:szCs w:val="24"/>
              </w:rPr>
              <w:t xml:space="preserve"> мен </w:t>
            </w:r>
            <w:proofErr w:type="spellStart"/>
            <w:r>
              <w:rPr>
                <w:rFonts w:ascii="Times New Roman" w:hAnsi="Times New Roman"/>
                <w:sz w:val="24"/>
                <w:szCs w:val="24"/>
              </w:rPr>
              <w:t>кішіні</w:t>
            </w:r>
            <w:proofErr w:type="spellEnd"/>
            <w:r>
              <w:rPr>
                <w:rFonts w:ascii="Times New Roman" w:hAnsi="Times New Roman"/>
                <w:sz w:val="24"/>
                <w:szCs w:val="24"/>
              </w:rPr>
              <w:t xml:space="preserve">, </w:t>
            </w:r>
            <w:proofErr w:type="spellStart"/>
            <w:r>
              <w:rPr>
                <w:rFonts w:ascii="Times New Roman" w:hAnsi="Times New Roman"/>
                <w:sz w:val="24"/>
                <w:szCs w:val="24"/>
              </w:rPr>
              <w:t>көп</w:t>
            </w:r>
            <w:proofErr w:type="spellEnd"/>
            <w:r>
              <w:rPr>
                <w:rFonts w:ascii="Times New Roman" w:hAnsi="Times New Roman"/>
                <w:sz w:val="24"/>
                <w:szCs w:val="24"/>
              </w:rPr>
              <w:t xml:space="preserve"> пен </w:t>
            </w:r>
            <w:proofErr w:type="spellStart"/>
            <w:r>
              <w:rPr>
                <w:rFonts w:ascii="Times New Roman" w:hAnsi="Times New Roman"/>
                <w:sz w:val="24"/>
                <w:szCs w:val="24"/>
              </w:rPr>
              <w:t>азды</w:t>
            </w:r>
            <w:proofErr w:type="spellEnd"/>
            <w:r>
              <w:rPr>
                <w:rFonts w:ascii="Times New Roman" w:hAnsi="Times New Roman"/>
                <w:sz w:val="24"/>
                <w:szCs w:val="24"/>
              </w:rPr>
              <w:t xml:space="preserve"> </w:t>
            </w:r>
            <w:proofErr w:type="spellStart"/>
            <w:r>
              <w:rPr>
                <w:rFonts w:ascii="Times New Roman" w:hAnsi="Times New Roman"/>
                <w:sz w:val="24"/>
                <w:szCs w:val="24"/>
              </w:rPr>
              <w:t>салыстыру</w:t>
            </w:r>
            <w:proofErr w:type="spellEnd"/>
          </w:p>
          <w:p w14:paraId="2244AE80"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3FE731F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Балаларға</w:t>
            </w:r>
            <w:proofErr w:type="spellEnd"/>
            <w:r>
              <w:rPr>
                <w:rFonts w:ascii="Times New Roman" w:hAnsi="Times New Roman"/>
                <w:sz w:val="24"/>
                <w:szCs w:val="24"/>
              </w:rPr>
              <w:t xml:space="preserve"> </w:t>
            </w:r>
            <w:proofErr w:type="spellStart"/>
            <w:r>
              <w:rPr>
                <w:rFonts w:ascii="Times New Roman" w:hAnsi="Times New Roman"/>
                <w:sz w:val="24"/>
                <w:szCs w:val="24"/>
              </w:rPr>
              <w:t>азық-түліктің</w:t>
            </w:r>
            <w:proofErr w:type="spellEnd"/>
            <w:r>
              <w:rPr>
                <w:rFonts w:ascii="Times New Roman" w:hAnsi="Times New Roman"/>
                <w:sz w:val="24"/>
                <w:szCs w:val="24"/>
              </w:rPr>
              <w:t xml:space="preserve"> </w:t>
            </w:r>
            <w:proofErr w:type="spellStart"/>
            <w:r>
              <w:rPr>
                <w:rFonts w:ascii="Times New Roman" w:hAnsi="Times New Roman"/>
                <w:sz w:val="24"/>
                <w:szCs w:val="24"/>
              </w:rPr>
              <w:t>түрлерін</w:t>
            </w:r>
            <w:proofErr w:type="spellEnd"/>
            <w:r>
              <w:rPr>
                <w:rFonts w:ascii="Times New Roman" w:hAnsi="Times New Roman"/>
                <w:sz w:val="24"/>
                <w:szCs w:val="24"/>
              </w:rPr>
              <w:t xml:space="preserve"> (</w:t>
            </w:r>
            <w:proofErr w:type="spellStart"/>
            <w:r>
              <w:rPr>
                <w:rFonts w:ascii="Times New Roman" w:hAnsi="Times New Roman"/>
                <w:sz w:val="24"/>
                <w:szCs w:val="24"/>
              </w:rPr>
              <w:t>жеміс</w:t>
            </w:r>
            <w:proofErr w:type="spellEnd"/>
            <w:r>
              <w:rPr>
                <w:rFonts w:ascii="Times New Roman" w:hAnsi="Times New Roman"/>
                <w:sz w:val="24"/>
                <w:szCs w:val="24"/>
              </w:rPr>
              <w:t xml:space="preserve">, </w:t>
            </w:r>
            <w:proofErr w:type="spellStart"/>
            <w:r>
              <w:rPr>
                <w:rFonts w:ascii="Times New Roman" w:hAnsi="Times New Roman"/>
                <w:sz w:val="24"/>
                <w:szCs w:val="24"/>
              </w:rPr>
              <w:t>көкөніс</w:t>
            </w:r>
            <w:proofErr w:type="spellEnd"/>
            <w:r>
              <w:rPr>
                <w:rFonts w:ascii="Times New Roman" w:hAnsi="Times New Roman"/>
                <w:sz w:val="24"/>
                <w:szCs w:val="24"/>
              </w:rPr>
              <w:t xml:space="preserve">, </w:t>
            </w:r>
            <w:proofErr w:type="spellStart"/>
            <w:r>
              <w:rPr>
                <w:rFonts w:ascii="Times New Roman" w:hAnsi="Times New Roman"/>
                <w:sz w:val="24"/>
                <w:szCs w:val="24"/>
              </w:rPr>
              <w:t>нан</w:t>
            </w:r>
            <w:proofErr w:type="spellEnd"/>
            <w:r>
              <w:rPr>
                <w:rFonts w:ascii="Times New Roman" w:hAnsi="Times New Roman"/>
                <w:sz w:val="24"/>
                <w:szCs w:val="24"/>
              </w:rPr>
              <w:t xml:space="preserve">, </w:t>
            </w:r>
            <w:proofErr w:type="spellStart"/>
            <w:r>
              <w:rPr>
                <w:rFonts w:ascii="Times New Roman" w:hAnsi="Times New Roman"/>
                <w:sz w:val="24"/>
                <w:szCs w:val="24"/>
              </w:rPr>
              <w:t>тәттілер</w:t>
            </w:r>
            <w:proofErr w:type="spellEnd"/>
            <w:r>
              <w:rPr>
                <w:rFonts w:ascii="Times New Roman" w:hAnsi="Times New Roman"/>
                <w:sz w:val="24"/>
                <w:szCs w:val="24"/>
              </w:rPr>
              <w:t xml:space="preserve">) </w:t>
            </w:r>
            <w:proofErr w:type="spellStart"/>
            <w:r>
              <w:rPr>
                <w:rFonts w:ascii="Times New Roman" w:hAnsi="Times New Roman"/>
                <w:sz w:val="24"/>
                <w:szCs w:val="24"/>
              </w:rPr>
              <w:t>санап</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үйрету</w:t>
            </w:r>
            <w:proofErr w:type="spellEnd"/>
            <w:r>
              <w:rPr>
                <w:rFonts w:ascii="Times New Roman" w:hAnsi="Times New Roman"/>
                <w:sz w:val="24"/>
                <w:szCs w:val="24"/>
              </w:rPr>
              <w:t>.</w:t>
            </w:r>
          </w:p>
          <w:p w14:paraId="2375169E" w14:textId="77777777" w:rsidR="00E42CEC" w:rsidRDefault="00E42CEC">
            <w:pPr>
              <w:pStyle w:val="ae"/>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Көп</w:t>
            </w:r>
            <w:proofErr w:type="spellEnd"/>
            <w:r>
              <w:rPr>
                <w:rFonts w:ascii="Times New Roman" w:hAnsi="Times New Roman"/>
                <w:sz w:val="24"/>
                <w:szCs w:val="24"/>
              </w:rPr>
              <w:t>», «аз», «</w:t>
            </w:r>
            <w:proofErr w:type="spellStart"/>
            <w:r>
              <w:rPr>
                <w:rFonts w:ascii="Times New Roman" w:hAnsi="Times New Roman"/>
                <w:sz w:val="24"/>
                <w:szCs w:val="24"/>
              </w:rPr>
              <w:t>үлкен</w:t>
            </w:r>
            <w:proofErr w:type="spellEnd"/>
            <w:r>
              <w:rPr>
                <w:rFonts w:ascii="Times New Roman" w:hAnsi="Times New Roman"/>
                <w:sz w:val="24"/>
                <w:szCs w:val="24"/>
              </w:rPr>
              <w:t>», «</w:t>
            </w:r>
            <w:proofErr w:type="spellStart"/>
            <w:r>
              <w:rPr>
                <w:rFonts w:ascii="Times New Roman" w:hAnsi="Times New Roman"/>
                <w:sz w:val="24"/>
                <w:szCs w:val="24"/>
              </w:rPr>
              <w:t>кіші</w:t>
            </w:r>
            <w:proofErr w:type="spellEnd"/>
            <w:r>
              <w:rPr>
                <w:rFonts w:ascii="Times New Roman" w:hAnsi="Times New Roman"/>
                <w:sz w:val="24"/>
                <w:szCs w:val="24"/>
              </w:rPr>
              <w:t xml:space="preserve">» </w:t>
            </w:r>
            <w:proofErr w:type="spellStart"/>
            <w:r>
              <w:rPr>
                <w:rFonts w:ascii="Times New Roman" w:hAnsi="Times New Roman"/>
                <w:sz w:val="24"/>
                <w:szCs w:val="24"/>
              </w:rPr>
              <w:t>ұғымдарын</w:t>
            </w:r>
            <w:proofErr w:type="spellEnd"/>
            <w:r>
              <w:rPr>
                <w:rFonts w:ascii="Times New Roman" w:hAnsi="Times New Roman"/>
                <w:sz w:val="24"/>
                <w:szCs w:val="24"/>
              </w:rPr>
              <w:t xml:space="preserve"> </w:t>
            </w:r>
            <w:proofErr w:type="spellStart"/>
            <w:r>
              <w:rPr>
                <w:rFonts w:ascii="Times New Roman" w:hAnsi="Times New Roman"/>
                <w:sz w:val="24"/>
                <w:szCs w:val="24"/>
              </w:rPr>
              <w:t>түсіндіру</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салыстыру</w:t>
            </w:r>
            <w:proofErr w:type="spellEnd"/>
            <w:r>
              <w:rPr>
                <w:rFonts w:ascii="Times New Roman" w:hAnsi="Times New Roman"/>
                <w:sz w:val="24"/>
                <w:szCs w:val="24"/>
              </w:rPr>
              <w:t xml:space="preserve"> </w:t>
            </w:r>
            <w:proofErr w:type="spellStart"/>
            <w:r>
              <w:rPr>
                <w:rFonts w:ascii="Times New Roman" w:hAnsi="Times New Roman"/>
                <w:sz w:val="24"/>
                <w:szCs w:val="24"/>
              </w:rPr>
              <w:t>дағдыларын</w:t>
            </w:r>
            <w:proofErr w:type="spellEnd"/>
            <w:r>
              <w:rPr>
                <w:rFonts w:ascii="Times New Roman" w:hAnsi="Times New Roman"/>
                <w:sz w:val="24"/>
                <w:szCs w:val="24"/>
              </w:rPr>
              <w:t xml:space="preserve"> </w:t>
            </w:r>
            <w:proofErr w:type="spellStart"/>
            <w:r>
              <w:rPr>
                <w:rFonts w:ascii="Times New Roman" w:hAnsi="Times New Roman"/>
                <w:sz w:val="24"/>
                <w:szCs w:val="24"/>
              </w:rPr>
              <w:t>қалыптастыру</w:t>
            </w:r>
            <w:proofErr w:type="spellEnd"/>
            <w:r>
              <w:rPr>
                <w:rFonts w:ascii="Times New Roman" w:hAnsi="Times New Roman"/>
                <w:sz w:val="24"/>
                <w:szCs w:val="24"/>
              </w:rPr>
              <w:t>.</w:t>
            </w:r>
          </w:p>
          <w:p w14:paraId="5DF17A39"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Санау</w:t>
            </w:r>
            <w:proofErr w:type="spellEnd"/>
            <w:r>
              <w:rPr>
                <w:rFonts w:ascii="Times New Roman" w:hAnsi="Times New Roman"/>
                <w:sz w:val="24"/>
                <w:szCs w:val="24"/>
              </w:rPr>
              <w:t xml:space="preserve"> </w:t>
            </w:r>
            <w:proofErr w:type="spellStart"/>
            <w:r>
              <w:rPr>
                <w:rFonts w:ascii="Times New Roman" w:hAnsi="Times New Roman"/>
                <w:sz w:val="24"/>
                <w:szCs w:val="24"/>
              </w:rPr>
              <w:t>дағдыларын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 xml:space="preserve"> (1-ден 5-ке </w:t>
            </w:r>
            <w:proofErr w:type="spellStart"/>
            <w:r>
              <w:rPr>
                <w:rFonts w:ascii="Times New Roman" w:hAnsi="Times New Roman"/>
                <w:sz w:val="24"/>
                <w:szCs w:val="24"/>
              </w:rPr>
              <w:t>дейін</w:t>
            </w:r>
            <w:proofErr w:type="spellEnd"/>
            <w:r>
              <w:rPr>
                <w:rFonts w:ascii="Times New Roman" w:hAnsi="Times New Roman"/>
                <w:sz w:val="24"/>
                <w:szCs w:val="24"/>
              </w:rPr>
              <w:t xml:space="preserve">, </w:t>
            </w:r>
            <w:proofErr w:type="spellStart"/>
            <w:r>
              <w:rPr>
                <w:rFonts w:ascii="Times New Roman" w:hAnsi="Times New Roman"/>
                <w:sz w:val="24"/>
                <w:szCs w:val="24"/>
              </w:rPr>
              <w:t>қажет</w:t>
            </w:r>
            <w:proofErr w:type="spellEnd"/>
            <w:r>
              <w:rPr>
                <w:rFonts w:ascii="Times New Roman" w:hAnsi="Times New Roman"/>
                <w:sz w:val="24"/>
                <w:szCs w:val="24"/>
              </w:rPr>
              <w:t xml:space="preserve"> </w:t>
            </w:r>
            <w:proofErr w:type="spellStart"/>
            <w:r>
              <w:rPr>
                <w:rFonts w:ascii="Times New Roman" w:hAnsi="Times New Roman"/>
                <w:sz w:val="24"/>
                <w:szCs w:val="24"/>
              </w:rPr>
              <w:t>болса</w:t>
            </w:r>
            <w:proofErr w:type="spellEnd"/>
            <w:r>
              <w:rPr>
                <w:rFonts w:ascii="Times New Roman" w:hAnsi="Times New Roman"/>
                <w:sz w:val="24"/>
                <w:szCs w:val="24"/>
              </w:rPr>
              <w:t xml:space="preserve">, </w:t>
            </w:r>
            <w:proofErr w:type="spellStart"/>
            <w:r>
              <w:rPr>
                <w:rFonts w:ascii="Times New Roman" w:hAnsi="Times New Roman"/>
                <w:sz w:val="24"/>
                <w:szCs w:val="24"/>
              </w:rPr>
              <w:t>одан</w:t>
            </w:r>
            <w:proofErr w:type="spellEnd"/>
            <w:r>
              <w:rPr>
                <w:rFonts w:ascii="Times New Roman" w:hAnsi="Times New Roman"/>
                <w:sz w:val="24"/>
                <w:szCs w:val="24"/>
              </w:rPr>
              <w:t xml:space="preserve"> </w:t>
            </w:r>
            <w:proofErr w:type="spellStart"/>
            <w:r>
              <w:rPr>
                <w:rFonts w:ascii="Times New Roman" w:hAnsi="Times New Roman"/>
                <w:sz w:val="24"/>
                <w:szCs w:val="24"/>
              </w:rPr>
              <w:t>жоғары</w:t>
            </w:r>
            <w:proofErr w:type="spellEnd"/>
            <w:r>
              <w:rPr>
                <w:rFonts w:ascii="Times New Roman" w:hAnsi="Times New Roman"/>
                <w:sz w:val="24"/>
                <w:szCs w:val="24"/>
              </w:rPr>
              <w:t>).</w:t>
            </w:r>
          </w:p>
          <w:p w14:paraId="13EAB9D9"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Логикалық</w:t>
            </w:r>
            <w:proofErr w:type="spellEnd"/>
            <w:r>
              <w:rPr>
                <w:rFonts w:ascii="Times New Roman" w:hAnsi="Times New Roman"/>
                <w:sz w:val="24"/>
                <w:szCs w:val="24"/>
              </w:rPr>
              <w:t xml:space="preserve"> </w:t>
            </w:r>
            <w:proofErr w:type="spellStart"/>
            <w:r>
              <w:rPr>
                <w:rFonts w:ascii="Times New Roman" w:hAnsi="Times New Roman"/>
                <w:sz w:val="24"/>
                <w:szCs w:val="24"/>
              </w:rPr>
              <w:t>ойлауды</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 xml:space="preserve">: </w:t>
            </w:r>
            <w:proofErr w:type="spellStart"/>
            <w:r>
              <w:rPr>
                <w:rFonts w:ascii="Times New Roman" w:hAnsi="Times New Roman"/>
                <w:sz w:val="24"/>
                <w:szCs w:val="24"/>
              </w:rPr>
              <w:t>көп</w:t>
            </w:r>
            <w:proofErr w:type="spellEnd"/>
            <w:r>
              <w:rPr>
                <w:rFonts w:ascii="Times New Roman" w:hAnsi="Times New Roman"/>
                <w:sz w:val="24"/>
                <w:szCs w:val="24"/>
              </w:rPr>
              <w:t xml:space="preserve">/аз, </w:t>
            </w:r>
            <w:proofErr w:type="spellStart"/>
            <w:r>
              <w:rPr>
                <w:rFonts w:ascii="Times New Roman" w:hAnsi="Times New Roman"/>
                <w:sz w:val="24"/>
                <w:szCs w:val="24"/>
              </w:rPr>
              <w:t>үлкен</w:t>
            </w:r>
            <w:proofErr w:type="spellEnd"/>
            <w:r>
              <w:rPr>
                <w:rFonts w:ascii="Times New Roman" w:hAnsi="Times New Roman"/>
                <w:sz w:val="24"/>
                <w:szCs w:val="24"/>
              </w:rPr>
              <w:t>/</w:t>
            </w:r>
            <w:proofErr w:type="spellStart"/>
            <w:r>
              <w:rPr>
                <w:rFonts w:ascii="Times New Roman" w:hAnsi="Times New Roman"/>
                <w:sz w:val="24"/>
                <w:szCs w:val="24"/>
              </w:rPr>
              <w:t>кіші</w:t>
            </w:r>
            <w:proofErr w:type="spellEnd"/>
            <w:r>
              <w:rPr>
                <w:rFonts w:ascii="Times New Roman" w:hAnsi="Times New Roman"/>
                <w:sz w:val="24"/>
                <w:szCs w:val="24"/>
              </w:rPr>
              <w:t xml:space="preserve"> </w:t>
            </w:r>
            <w:proofErr w:type="spellStart"/>
            <w:r>
              <w:rPr>
                <w:rFonts w:ascii="Times New Roman" w:hAnsi="Times New Roman"/>
                <w:sz w:val="24"/>
                <w:szCs w:val="24"/>
              </w:rPr>
              <w:t>салыстыру</w:t>
            </w:r>
            <w:proofErr w:type="spellEnd"/>
            <w:r>
              <w:rPr>
                <w:rFonts w:ascii="Times New Roman" w:hAnsi="Times New Roman"/>
                <w:sz w:val="24"/>
                <w:szCs w:val="24"/>
              </w:rPr>
              <w:t xml:space="preserve">, </w:t>
            </w:r>
            <w:proofErr w:type="spellStart"/>
            <w:r>
              <w:rPr>
                <w:rFonts w:ascii="Times New Roman" w:hAnsi="Times New Roman"/>
                <w:sz w:val="24"/>
                <w:szCs w:val="24"/>
              </w:rPr>
              <w:t>сәйкестендіру</w:t>
            </w:r>
            <w:proofErr w:type="spellEnd"/>
            <w:r>
              <w:rPr>
                <w:rFonts w:ascii="Times New Roman" w:hAnsi="Times New Roman"/>
                <w:sz w:val="24"/>
                <w:szCs w:val="24"/>
              </w:rPr>
              <w:t>.</w:t>
            </w:r>
          </w:p>
          <w:p w14:paraId="2EE864D8" w14:textId="77777777" w:rsidR="00E42CEC" w:rsidRDefault="00E42CEC">
            <w:pPr>
              <w:pStyle w:val="af1"/>
              <w:spacing w:before="0" w:beforeAutospacing="0" w:after="0" w:afterAutospacing="0"/>
              <w:rPr>
                <w:color w:val="000000"/>
                <w:lang w:eastAsia="en-US"/>
              </w:rPr>
            </w:pPr>
          </w:p>
          <w:p w14:paraId="24716FFD" w14:textId="77777777" w:rsidR="00E42CEC" w:rsidRDefault="00E42CEC">
            <w:pPr>
              <w:spacing w:after="0" w:line="240" w:lineRule="auto"/>
              <w:rPr>
                <w:b/>
                <w:color w:val="000000"/>
                <w:sz w:val="24"/>
                <w:szCs w:val="24"/>
                <w:lang w:eastAsia="ru-RU"/>
              </w:rPr>
            </w:pPr>
            <w:proofErr w:type="spellStart"/>
            <w:r>
              <w:rPr>
                <w:b/>
                <w:color w:val="000000"/>
                <w:sz w:val="24"/>
                <w:szCs w:val="24"/>
                <w:lang w:eastAsia="ru-RU"/>
              </w:rPr>
              <w:t>Дид</w:t>
            </w:r>
            <w:proofErr w:type="spellEnd"/>
            <w:r>
              <w:rPr>
                <w:b/>
                <w:color w:val="000000"/>
                <w:sz w:val="24"/>
                <w:szCs w:val="24"/>
                <w:lang w:eastAsia="ru-RU"/>
              </w:rPr>
              <w:t xml:space="preserve">/қ </w:t>
            </w:r>
            <w:proofErr w:type="spellStart"/>
            <w:r>
              <w:rPr>
                <w:b/>
                <w:color w:val="000000"/>
                <w:sz w:val="24"/>
                <w:szCs w:val="24"/>
                <w:lang w:eastAsia="ru-RU"/>
              </w:rPr>
              <w:t>ойын</w:t>
            </w:r>
            <w:proofErr w:type="spellEnd"/>
          </w:p>
          <w:p w14:paraId="2EE1F542" w14:textId="77777777" w:rsidR="00E42CEC" w:rsidRDefault="00E42CEC">
            <w:pPr>
              <w:pStyle w:val="ae"/>
              <w:rPr>
                <w:rFonts w:ascii="Times New Roman" w:hAnsi="Times New Roman"/>
                <w:sz w:val="24"/>
                <w:szCs w:val="24"/>
              </w:rPr>
            </w:pPr>
            <w:r>
              <w:rPr>
                <w:rFonts w:ascii="Times New Roman" w:hAnsi="Times New Roman"/>
                <w:sz w:val="24"/>
                <w:szCs w:val="24"/>
              </w:rPr>
              <w:t>«</w:t>
            </w:r>
            <w:proofErr w:type="spellStart"/>
            <w:r>
              <w:rPr>
                <w:rFonts w:ascii="Times New Roman" w:hAnsi="Times New Roman"/>
                <w:b/>
                <w:bCs/>
                <w:sz w:val="24"/>
                <w:szCs w:val="24"/>
              </w:rPr>
              <w:t>Сатып</w:t>
            </w:r>
            <w:proofErr w:type="spellEnd"/>
            <w:r>
              <w:rPr>
                <w:rFonts w:ascii="Times New Roman" w:hAnsi="Times New Roman"/>
                <w:b/>
                <w:bCs/>
                <w:sz w:val="24"/>
                <w:szCs w:val="24"/>
              </w:rPr>
              <w:t xml:space="preserve"> </w:t>
            </w:r>
            <w:proofErr w:type="spellStart"/>
            <w:r>
              <w:rPr>
                <w:rFonts w:ascii="Times New Roman" w:hAnsi="Times New Roman"/>
                <w:b/>
                <w:bCs/>
                <w:sz w:val="24"/>
                <w:szCs w:val="24"/>
              </w:rPr>
              <w:t>алу</w:t>
            </w:r>
            <w:proofErr w:type="spellEnd"/>
            <w:r>
              <w:rPr>
                <w:rFonts w:ascii="Times New Roman" w:hAnsi="Times New Roman"/>
                <w:b/>
                <w:bCs/>
                <w:sz w:val="24"/>
                <w:szCs w:val="24"/>
              </w:rPr>
              <w:t>»</w:t>
            </w:r>
          </w:p>
          <w:p w14:paraId="2D8AAF3B"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3C71447F"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Азық-түлікті</w:t>
            </w:r>
            <w:proofErr w:type="spellEnd"/>
            <w:r>
              <w:rPr>
                <w:rFonts w:ascii="Times New Roman" w:hAnsi="Times New Roman"/>
                <w:sz w:val="24"/>
                <w:szCs w:val="24"/>
              </w:rPr>
              <w:t xml:space="preserve"> </w:t>
            </w:r>
            <w:proofErr w:type="spellStart"/>
            <w:r>
              <w:rPr>
                <w:rFonts w:ascii="Times New Roman" w:hAnsi="Times New Roman"/>
                <w:sz w:val="24"/>
                <w:szCs w:val="24"/>
              </w:rPr>
              <w:t>санау</w:t>
            </w:r>
            <w:proofErr w:type="spellEnd"/>
            <w:r>
              <w:rPr>
                <w:rFonts w:ascii="Times New Roman" w:hAnsi="Times New Roman"/>
                <w:sz w:val="24"/>
                <w:szCs w:val="24"/>
              </w:rPr>
              <w:t xml:space="preserve"> </w:t>
            </w:r>
            <w:proofErr w:type="spellStart"/>
            <w:r>
              <w:rPr>
                <w:rFonts w:ascii="Times New Roman" w:hAnsi="Times New Roman"/>
                <w:sz w:val="24"/>
                <w:szCs w:val="24"/>
              </w:rPr>
              <w:t>дағдыларын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p w14:paraId="605DA2B6" w14:textId="77777777" w:rsidR="00E42CEC" w:rsidRDefault="00E42CEC">
            <w:pPr>
              <w:pStyle w:val="ae"/>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Көп</w:t>
            </w:r>
            <w:proofErr w:type="spellEnd"/>
            <w:r>
              <w:rPr>
                <w:rFonts w:ascii="Times New Roman" w:hAnsi="Times New Roman"/>
                <w:sz w:val="24"/>
                <w:szCs w:val="24"/>
              </w:rPr>
              <w:t>», «аз», «</w:t>
            </w:r>
            <w:proofErr w:type="spellStart"/>
            <w:r>
              <w:rPr>
                <w:rFonts w:ascii="Times New Roman" w:hAnsi="Times New Roman"/>
                <w:sz w:val="24"/>
                <w:szCs w:val="24"/>
              </w:rPr>
              <w:t>үлкен</w:t>
            </w:r>
            <w:proofErr w:type="spellEnd"/>
            <w:r>
              <w:rPr>
                <w:rFonts w:ascii="Times New Roman" w:hAnsi="Times New Roman"/>
                <w:sz w:val="24"/>
                <w:szCs w:val="24"/>
              </w:rPr>
              <w:t>», «</w:t>
            </w:r>
            <w:proofErr w:type="spellStart"/>
            <w:r>
              <w:rPr>
                <w:rFonts w:ascii="Times New Roman" w:hAnsi="Times New Roman"/>
                <w:sz w:val="24"/>
                <w:szCs w:val="24"/>
              </w:rPr>
              <w:t>кіші</w:t>
            </w:r>
            <w:proofErr w:type="spellEnd"/>
            <w:r>
              <w:rPr>
                <w:rFonts w:ascii="Times New Roman" w:hAnsi="Times New Roman"/>
                <w:sz w:val="24"/>
                <w:szCs w:val="24"/>
              </w:rPr>
              <w:t xml:space="preserve">» </w:t>
            </w:r>
            <w:proofErr w:type="spellStart"/>
            <w:r>
              <w:rPr>
                <w:rFonts w:ascii="Times New Roman" w:hAnsi="Times New Roman"/>
                <w:sz w:val="24"/>
                <w:szCs w:val="24"/>
              </w:rPr>
              <w:t>ұғымдарын</w:t>
            </w:r>
            <w:proofErr w:type="spellEnd"/>
            <w:r>
              <w:rPr>
                <w:rFonts w:ascii="Times New Roman" w:hAnsi="Times New Roman"/>
                <w:sz w:val="24"/>
                <w:szCs w:val="24"/>
              </w:rPr>
              <w:t xml:space="preserve"> </w:t>
            </w:r>
            <w:proofErr w:type="spellStart"/>
            <w:r>
              <w:rPr>
                <w:rFonts w:ascii="Times New Roman" w:hAnsi="Times New Roman"/>
                <w:sz w:val="24"/>
                <w:szCs w:val="24"/>
              </w:rPr>
              <w:t>түсіндіру</w:t>
            </w:r>
            <w:proofErr w:type="spellEnd"/>
            <w:r>
              <w:rPr>
                <w:rFonts w:ascii="Times New Roman" w:hAnsi="Times New Roman"/>
                <w:sz w:val="24"/>
                <w:szCs w:val="24"/>
              </w:rPr>
              <w:t>.</w:t>
            </w:r>
          </w:p>
          <w:p w14:paraId="03381383"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Логикалық</w:t>
            </w:r>
            <w:proofErr w:type="spellEnd"/>
            <w:r>
              <w:rPr>
                <w:rFonts w:ascii="Times New Roman" w:hAnsi="Times New Roman"/>
                <w:sz w:val="24"/>
                <w:szCs w:val="24"/>
              </w:rPr>
              <w:t xml:space="preserve"> </w:t>
            </w:r>
            <w:proofErr w:type="spellStart"/>
            <w:r>
              <w:rPr>
                <w:rFonts w:ascii="Times New Roman" w:hAnsi="Times New Roman"/>
                <w:sz w:val="24"/>
                <w:szCs w:val="24"/>
              </w:rPr>
              <w:t>ойлау</w:t>
            </w:r>
            <w:proofErr w:type="spellEnd"/>
            <w:r>
              <w:rPr>
                <w:rFonts w:ascii="Times New Roman" w:hAnsi="Times New Roman"/>
                <w:sz w:val="24"/>
                <w:szCs w:val="24"/>
              </w:rPr>
              <w:t xml:space="preserve">, </w:t>
            </w:r>
            <w:proofErr w:type="spellStart"/>
            <w:r>
              <w:rPr>
                <w:rFonts w:ascii="Times New Roman" w:hAnsi="Times New Roman"/>
                <w:sz w:val="24"/>
                <w:szCs w:val="24"/>
              </w:rPr>
              <w:t>салыстыру</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топпен</w:t>
            </w:r>
            <w:proofErr w:type="spellEnd"/>
            <w:r>
              <w:rPr>
                <w:rFonts w:ascii="Times New Roman" w:hAnsi="Times New Roman"/>
                <w:sz w:val="24"/>
                <w:szCs w:val="24"/>
              </w:rPr>
              <w:t xml:space="preserve"> </w:t>
            </w:r>
            <w:proofErr w:type="spellStart"/>
            <w:r>
              <w:rPr>
                <w:rFonts w:ascii="Times New Roman" w:hAnsi="Times New Roman"/>
                <w:sz w:val="24"/>
                <w:szCs w:val="24"/>
              </w:rPr>
              <w:t>жұмыс</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қабілетін</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дамыту</w:t>
            </w:r>
            <w:proofErr w:type="spellEnd"/>
            <w:r>
              <w:rPr>
                <w:rFonts w:ascii="Times New Roman" w:hAnsi="Times New Roman"/>
                <w:sz w:val="24"/>
                <w:szCs w:val="24"/>
              </w:rPr>
              <w:t>.</w:t>
            </w:r>
          </w:p>
          <w:p w14:paraId="19513194" w14:textId="77777777" w:rsidR="00E42CEC" w:rsidRDefault="00E42CEC">
            <w:pPr>
              <w:pStyle w:val="ae"/>
              <w:rPr>
                <w:rFonts w:ascii="Times New Roman" w:hAnsi="Times New Roman"/>
                <w:sz w:val="24"/>
                <w:szCs w:val="24"/>
              </w:rPr>
            </w:pPr>
          </w:p>
          <w:p w14:paraId="5AE7BBF4"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Ойыншық</w:t>
            </w:r>
            <w:proofErr w:type="spellEnd"/>
            <w:r>
              <w:rPr>
                <w:rFonts w:ascii="Times New Roman" w:hAnsi="Times New Roman"/>
                <w:sz w:val="24"/>
                <w:szCs w:val="24"/>
              </w:rPr>
              <w:t xml:space="preserve"> </w:t>
            </w:r>
            <w:proofErr w:type="spellStart"/>
            <w:r>
              <w:rPr>
                <w:rFonts w:ascii="Times New Roman" w:hAnsi="Times New Roman"/>
                <w:sz w:val="24"/>
                <w:szCs w:val="24"/>
              </w:rPr>
              <w:t>азық-түліктер</w:t>
            </w:r>
            <w:proofErr w:type="spellEnd"/>
            <w:r>
              <w:rPr>
                <w:rFonts w:ascii="Times New Roman" w:hAnsi="Times New Roman"/>
                <w:sz w:val="24"/>
                <w:szCs w:val="24"/>
              </w:rPr>
              <w:t xml:space="preserve"> </w:t>
            </w:r>
            <w:proofErr w:type="spellStart"/>
            <w:r>
              <w:rPr>
                <w:rFonts w:ascii="Times New Roman" w:hAnsi="Times New Roman"/>
                <w:sz w:val="24"/>
                <w:szCs w:val="24"/>
              </w:rPr>
              <w:t>немесе</w:t>
            </w:r>
            <w:proofErr w:type="spellEnd"/>
            <w:r>
              <w:rPr>
                <w:rFonts w:ascii="Times New Roman" w:hAnsi="Times New Roman"/>
                <w:sz w:val="24"/>
                <w:szCs w:val="24"/>
              </w:rPr>
              <w:t xml:space="preserve"> </w:t>
            </w:r>
            <w:proofErr w:type="spellStart"/>
            <w:r>
              <w:rPr>
                <w:rFonts w:ascii="Times New Roman" w:hAnsi="Times New Roman"/>
                <w:sz w:val="24"/>
                <w:szCs w:val="24"/>
              </w:rPr>
              <w:t>азық-түлік</w:t>
            </w:r>
            <w:proofErr w:type="spellEnd"/>
            <w:r>
              <w:rPr>
                <w:rFonts w:ascii="Times New Roman" w:hAnsi="Times New Roman"/>
                <w:sz w:val="24"/>
                <w:szCs w:val="24"/>
              </w:rPr>
              <w:t xml:space="preserve"> </w:t>
            </w:r>
            <w:proofErr w:type="spellStart"/>
            <w:r>
              <w:rPr>
                <w:rFonts w:ascii="Times New Roman" w:hAnsi="Times New Roman"/>
                <w:sz w:val="24"/>
                <w:szCs w:val="24"/>
              </w:rPr>
              <w:t>суреттері</w:t>
            </w:r>
            <w:proofErr w:type="spellEnd"/>
            <w:r>
              <w:rPr>
                <w:rFonts w:ascii="Times New Roman" w:hAnsi="Times New Roman"/>
                <w:sz w:val="24"/>
                <w:szCs w:val="24"/>
              </w:rPr>
              <w:t xml:space="preserve"> (</w:t>
            </w:r>
            <w:proofErr w:type="spellStart"/>
            <w:r>
              <w:rPr>
                <w:rFonts w:ascii="Times New Roman" w:hAnsi="Times New Roman"/>
                <w:sz w:val="24"/>
                <w:szCs w:val="24"/>
              </w:rPr>
              <w:t>алма</w:t>
            </w:r>
            <w:proofErr w:type="spellEnd"/>
            <w:r>
              <w:rPr>
                <w:rFonts w:ascii="Times New Roman" w:hAnsi="Times New Roman"/>
                <w:sz w:val="24"/>
                <w:szCs w:val="24"/>
              </w:rPr>
              <w:t xml:space="preserve">, </w:t>
            </w:r>
            <w:proofErr w:type="spellStart"/>
            <w:r>
              <w:rPr>
                <w:rFonts w:ascii="Times New Roman" w:hAnsi="Times New Roman"/>
                <w:sz w:val="24"/>
                <w:szCs w:val="24"/>
              </w:rPr>
              <w:t>сәбіз</w:t>
            </w:r>
            <w:proofErr w:type="spellEnd"/>
            <w:r>
              <w:rPr>
                <w:rFonts w:ascii="Times New Roman" w:hAnsi="Times New Roman"/>
                <w:sz w:val="24"/>
                <w:szCs w:val="24"/>
              </w:rPr>
              <w:t xml:space="preserve">, </w:t>
            </w:r>
            <w:proofErr w:type="spellStart"/>
            <w:r>
              <w:rPr>
                <w:rFonts w:ascii="Times New Roman" w:hAnsi="Times New Roman"/>
                <w:sz w:val="24"/>
                <w:szCs w:val="24"/>
              </w:rPr>
              <w:t>нан</w:t>
            </w:r>
            <w:proofErr w:type="spellEnd"/>
            <w:r>
              <w:rPr>
                <w:rFonts w:ascii="Times New Roman" w:hAnsi="Times New Roman"/>
                <w:sz w:val="24"/>
                <w:szCs w:val="24"/>
              </w:rPr>
              <w:t xml:space="preserve">, </w:t>
            </w:r>
            <w:proofErr w:type="spellStart"/>
            <w:r>
              <w:rPr>
                <w:rFonts w:ascii="Times New Roman" w:hAnsi="Times New Roman"/>
                <w:sz w:val="24"/>
                <w:szCs w:val="24"/>
              </w:rPr>
              <w:t>кәмпиттер</w:t>
            </w:r>
            <w:proofErr w:type="spellEnd"/>
            <w:r>
              <w:rPr>
                <w:rFonts w:ascii="Times New Roman" w:hAnsi="Times New Roman"/>
                <w:sz w:val="24"/>
                <w:szCs w:val="24"/>
              </w:rPr>
              <w:t xml:space="preserve">, </w:t>
            </w:r>
            <w:proofErr w:type="spellStart"/>
            <w:r>
              <w:rPr>
                <w:rFonts w:ascii="Times New Roman" w:hAnsi="Times New Roman"/>
                <w:sz w:val="24"/>
                <w:szCs w:val="24"/>
              </w:rPr>
              <w:t>сүт</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07227189"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Қағазға</w:t>
            </w:r>
            <w:proofErr w:type="spellEnd"/>
            <w:r>
              <w:rPr>
                <w:rFonts w:ascii="Times New Roman" w:hAnsi="Times New Roman"/>
                <w:sz w:val="24"/>
                <w:szCs w:val="24"/>
              </w:rPr>
              <w:t xml:space="preserve"> </w:t>
            </w:r>
            <w:proofErr w:type="spellStart"/>
            <w:r>
              <w:rPr>
                <w:rFonts w:ascii="Times New Roman" w:hAnsi="Times New Roman"/>
                <w:sz w:val="24"/>
                <w:szCs w:val="24"/>
              </w:rPr>
              <w:t>жазылған</w:t>
            </w:r>
            <w:proofErr w:type="spellEnd"/>
            <w:r>
              <w:rPr>
                <w:rFonts w:ascii="Times New Roman" w:hAnsi="Times New Roman"/>
                <w:sz w:val="24"/>
                <w:szCs w:val="24"/>
              </w:rPr>
              <w:t xml:space="preserve"> </w:t>
            </w:r>
            <w:proofErr w:type="spellStart"/>
            <w:r>
              <w:rPr>
                <w:rFonts w:ascii="Times New Roman" w:hAnsi="Times New Roman"/>
                <w:sz w:val="24"/>
                <w:szCs w:val="24"/>
              </w:rPr>
              <w:t>баға</w:t>
            </w:r>
            <w:proofErr w:type="spellEnd"/>
            <w:r>
              <w:rPr>
                <w:rFonts w:ascii="Times New Roman" w:hAnsi="Times New Roman"/>
                <w:sz w:val="24"/>
                <w:szCs w:val="24"/>
              </w:rPr>
              <w:t xml:space="preserve"> </w:t>
            </w:r>
            <w:proofErr w:type="spellStart"/>
            <w:r>
              <w:rPr>
                <w:rFonts w:ascii="Times New Roman" w:hAnsi="Times New Roman"/>
                <w:sz w:val="24"/>
                <w:szCs w:val="24"/>
              </w:rPr>
              <w:t>немесе</w:t>
            </w:r>
            <w:proofErr w:type="spellEnd"/>
            <w:r>
              <w:rPr>
                <w:rFonts w:ascii="Times New Roman" w:hAnsi="Times New Roman"/>
                <w:sz w:val="24"/>
                <w:szCs w:val="24"/>
              </w:rPr>
              <w:t xml:space="preserve"> саны бар </w:t>
            </w:r>
            <w:proofErr w:type="spellStart"/>
            <w:r>
              <w:rPr>
                <w:rFonts w:ascii="Times New Roman" w:hAnsi="Times New Roman"/>
                <w:sz w:val="24"/>
                <w:szCs w:val="24"/>
              </w:rPr>
              <w:t>карточкалар</w:t>
            </w:r>
            <w:proofErr w:type="spellEnd"/>
          </w:p>
          <w:p w14:paraId="4F6A4BD7" w14:textId="77777777" w:rsidR="00E42CEC" w:rsidRDefault="00E42CEC">
            <w:pPr>
              <w:pStyle w:val="ae"/>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Дүкен</w:t>
            </w:r>
            <w:proofErr w:type="spellEnd"/>
            <w:r>
              <w:rPr>
                <w:rFonts w:ascii="Times New Roman" w:hAnsi="Times New Roman"/>
                <w:sz w:val="24"/>
                <w:szCs w:val="24"/>
              </w:rPr>
              <w:t xml:space="preserve"> </w:t>
            </w:r>
            <w:proofErr w:type="spellStart"/>
            <w:r>
              <w:rPr>
                <w:rFonts w:ascii="Times New Roman" w:hAnsi="Times New Roman"/>
                <w:sz w:val="24"/>
                <w:szCs w:val="24"/>
              </w:rPr>
              <w:t>сөрелері</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үшін</w:t>
            </w:r>
            <w:proofErr w:type="spellEnd"/>
            <w:r>
              <w:rPr>
                <w:rFonts w:ascii="Times New Roman" w:hAnsi="Times New Roman"/>
                <w:sz w:val="24"/>
                <w:szCs w:val="24"/>
              </w:rPr>
              <w:t xml:space="preserve"> </w:t>
            </w:r>
            <w:proofErr w:type="spellStart"/>
            <w:r>
              <w:rPr>
                <w:rFonts w:ascii="Times New Roman" w:hAnsi="Times New Roman"/>
                <w:sz w:val="24"/>
                <w:szCs w:val="24"/>
              </w:rPr>
              <w:t>үстел</w:t>
            </w:r>
            <w:proofErr w:type="spellEnd"/>
            <w:r>
              <w:rPr>
                <w:rFonts w:ascii="Times New Roman" w:hAnsi="Times New Roman"/>
                <w:sz w:val="24"/>
                <w:szCs w:val="24"/>
              </w:rPr>
              <w:t xml:space="preserve"> </w:t>
            </w:r>
            <w:proofErr w:type="spellStart"/>
            <w:r>
              <w:rPr>
                <w:rFonts w:ascii="Times New Roman" w:hAnsi="Times New Roman"/>
                <w:sz w:val="24"/>
                <w:szCs w:val="24"/>
              </w:rPr>
              <w:t>немесе</w:t>
            </w:r>
            <w:proofErr w:type="spellEnd"/>
            <w:r>
              <w:rPr>
                <w:rFonts w:ascii="Times New Roman" w:hAnsi="Times New Roman"/>
                <w:sz w:val="24"/>
                <w:szCs w:val="24"/>
              </w:rPr>
              <w:t xml:space="preserve"> </w:t>
            </w:r>
            <w:proofErr w:type="spellStart"/>
            <w:r>
              <w:rPr>
                <w:rFonts w:ascii="Times New Roman" w:hAnsi="Times New Roman"/>
                <w:sz w:val="24"/>
                <w:szCs w:val="24"/>
              </w:rPr>
              <w:t>орын</w:t>
            </w:r>
            <w:proofErr w:type="spellEnd"/>
            <w:r>
              <w:rPr>
                <w:rFonts w:ascii="Times New Roman" w:hAnsi="Times New Roman"/>
                <w:sz w:val="24"/>
                <w:szCs w:val="24"/>
              </w:rPr>
              <w:t xml:space="preserve"> </w:t>
            </w:r>
            <w:proofErr w:type="spellStart"/>
            <w:r>
              <w:rPr>
                <w:rFonts w:ascii="Times New Roman" w:hAnsi="Times New Roman"/>
                <w:sz w:val="24"/>
                <w:szCs w:val="24"/>
              </w:rPr>
              <w:t>белгісі</w:t>
            </w:r>
            <w:proofErr w:type="spellEnd"/>
          </w:p>
          <w:p w14:paraId="3BEC645A" w14:textId="77777777" w:rsidR="00E42CEC" w:rsidRDefault="00E42CEC">
            <w:pPr>
              <w:spacing w:after="0" w:line="240" w:lineRule="auto"/>
              <w:rPr>
                <w:rFonts w:eastAsia="Calibri"/>
                <w:sz w:val="24"/>
                <w:szCs w:val="24"/>
                <w:lang w:eastAsia="ru-RU"/>
              </w:rPr>
            </w:pPr>
            <w:proofErr w:type="spellStart"/>
            <w:r>
              <w:rPr>
                <w:rFonts w:eastAsia="Calibri"/>
                <w:b/>
                <w:bCs/>
                <w:sz w:val="24"/>
                <w:szCs w:val="24"/>
                <w:lang w:eastAsia="ru-RU"/>
              </w:rPr>
              <w:t>Мүсіндеу</w:t>
            </w:r>
            <w:proofErr w:type="spellEnd"/>
            <w:r>
              <w:rPr>
                <w:rFonts w:eastAsia="Calibri"/>
                <w:b/>
                <w:bCs/>
                <w:sz w:val="24"/>
                <w:szCs w:val="24"/>
                <w:lang w:eastAsia="ru-RU"/>
              </w:rPr>
              <w:t xml:space="preserve"> «</w:t>
            </w:r>
            <w:proofErr w:type="spellStart"/>
            <w:r>
              <w:rPr>
                <w:rFonts w:eastAsia="Calibri"/>
                <w:sz w:val="24"/>
                <w:szCs w:val="24"/>
                <w:lang w:eastAsia="ru-RU"/>
              </w:rPr>
              <w:t>Пішіндер</w:t>
            </w:r>
            <w:proofErr w:type="spellEnd"/>
            <w:r>
              <w:rPr>
                <w:rFonts w:eastAsia="Calibri"/>
                <w:sz w:val="24"/>
                <w:szCs w:val="24"/>
                <w:lang w:eastAsia="ru-RU"/>
              </w:rPr>
              <w:t>»</w:t>
            </w:r>
          </w:p>
          <w:p w14:paraId="76D2A416" w14:textId="77777777" w:rsidR="00E42CEC" w:rsidRDefault="00E42CEC">
            <w:pPr>
              <w:spacing w:after="0" w:line="240" w:lineRule="auto"/>
              <w:rPr>
                <w:rFonts w:eastAsia="Calibri"/>
                <w:sz w:val="24"/>
                <w:szCs w:val="24"/>
                <w:lang w:eastAsia="ru-RU"/>
              </w:rPr>
            </w:pPr>
            <w:proofErr w:type="spellStart"/>
            <w:r>
              <w:rPr>
                <w:rFonts w:eastAsia="Calibri"/>
                <w:b/>
                <w:bCs/>
                <w:sz w:val="24"/>
                <w:szCs w:val="24"/>
                <w:lang w:eastAsia="ru-RU"/>
              </w:rPr>
              <w:t>Мақсаты</w:t>
            </w:r>
            <w:proofErr w:type="spellEnd"/>
            <w:r>
              <w:rPr>
                <w:rFonts w:eastAsia="Calibri"/>
                <w:b/>
                <w:bCs/>
                <w:sz w:val="24"/>
                <w:szCs w:val="24"/>
                <w:lang w:eastAsia="ru-RU"/>
              </w:rPr>
              <w:t>:</w:t>
            </w:r>
            <w:r>
              <w:rPr>
                <w:rFonts w:eastAsia="Calibri"/>
                <w:sz w:val="24"/>
                <w:szCs w:val="24"/>
                <w:lang w:eastAsia="ru-RU"/>
              </w:rPr>
              <w:t xml:space="preserve"> </w:t>
            </w:r>
            <w:proofErr w:type="spellStart"/>
            <w:r>
              <w:rPr>
                <w:rFonts w:eastAsia="Calibri"/>
                <w:sz w:val="24"/>
                <w:szCs w:val="24"/>
                <w:lang w:eastAsia="ru-RU"/>
              </w:rPr>
              <w:t>Ермексаздан</w:t>
            </w:r>
            <w:proofErr w:type="spellEnd"/>
            <w:r>
              <w:rPr>
                <w:rFonts w:eastAsia="Calibri"/>
                <w:sz w:val="24"/>
                <w:szCs w:val="24"/>
                <w:lang w:eastAsia="ru-RU"/>
              </w:rPr>
              <w:t xml:space="preserve"> </w:t>
            </w:r>
            <w:proofErr w:type="spellStart"/>
            <w:r>
              <w:rPr>
                <w:rFonts w:eastAsia="Calibri"/>
                <w:sz w:val="24"/>
                <w:szCs w:val="24"/>
                <w:lang w:eastAsia="ru-RU"/>
              </w:rPr>
              <w:t>фигураларды</w:t>
            </w:r>
            <w:proofErr w:type="spellEnd"/>
            <w:r>
              <w:rPr>
                <w:rFonts w:eastAsia="Calibri"/>
                <w:sz w:val="24"/>
                <w:szCs w:val="24"/>
                <w:lang w:eastAsia="ru-RU"/>
              </w:rPr>
              <w:t xml:space="preserve"> </w:t>
            </w:r>
            <w:proofErr w:type="spellStart"/>
            <w:proofErr w:type="gramStart"/>
            <w:r>
              <w:rPr>
                <w:rFonts w:eastAsia="Calibri"/>
                <w:sz w:val="24"/>
                <w:szCs w:val="24"/>
                <w:lang w:eastAsia="ru-RU"/>
              </w:rPr>
              <w:t>жасату.Мүсіндей</w:t>
            </w:r>
            <w:proofErr w:type="spellEnd"/>
            <w:proofErr w:type="gramEnd"/>
            <w:r>
              <w:rPr>
                <w:rFonts w:eastAsia="Calibri"/>
                <w:sz w:val="24"/>
                <w:szCs w:val="24"/>
                <w:lang w:eastAsia="ru-RU"/>
              </w:rPr>
              <w:t xml:space="preserve"> </w:t>
            </w:r>
            <w:proofErr w:type="spellStart"/>
            <w:r>
              <w:rPr>
                <w:rFonts w:eastAsia="Calibri"/>
                <w:sz w:val="24"/>
                <w:szCs w:val="24"/>
                <w:lang w:eastAsia="ru-RU"/>
              </w:rPr>
              <w:t>білу</w:t>
            </w:r>
            <w:proofErr w:type="spellEnd"/>
            <w:r>
              <w:rPr>
                <w:rFonts w:eastAsia="Calibri"/>
                <w:sz w:val="24"/>
                <w:szCs w:val="24"/>
                <w:lang w:eastAsia="ru-RU"/>
              </w:rPr>
              <w:t xml:space="preserve"> </w:t>
            </w:r>
            <w:proofErr w:type="spellStart"/>
            <w:r>
              <w:rPr>
                <w:rFonts w:eastAsia="Calibri"/>
                <w:sz w:val="24"/>
                <w:szCs w:val="24"/>
                <w:lang w:eastAsia="ru-RU"/>
              </w:rPr>
              <w:t>және</w:t>
            </w:r>
            <w:proofErr w:type="spellEnd"/>
            <w:r>
              <w:rPr>
                <w:rFonts w:eastAsia="Calibri"/>
                <w:sz w:val="24"/>
                <w:szCs w:val="24"/>
                <w:lang w:eastAsia="ru-RU"/>
              </w:rPr>
              <w:t xml:space="preserve"> </w:t>
            </w:r>
            <w:proofErr w:type="spellStart"/>
            <w:r>
              <w:rPr>
                <w:rFonts w:eastAsia="Calibri"/>
                <w:sz w:val="24"/>
                <w:szCs w:val="24"/>
                <w:lang w:eastAsia="ru-RU"/>
              </w:rPr>
              <w:t>саусақтың</w:t>
            </w:r>
            <w:proofErr w:type="spellEnd"/>
            <w:r>
              <w:rPr>
                <w:rFonts w:eastAsia="Calibri"/>
                <w:sz w:val="24"/>
                <w:szCs w:val="24"/>
                <w:lang w:eastAsia="ru-RU"/>
              </w:rPr>
              <w:t xml:space="preserve"> </w:t>
            </w:r>
            <w:proofErr w:type="spellStart"/>
            <w:r>
              <w:rPr>
                <w:rFonts w:eastAsia="Calibri"/>
                <w:sz w:val="24"/>
                <w:szCs w:val="24"/>
                <w:lang w:eastAsia="ru-RU"/>
              </w:rPr>
              <w:t>ұсақ</w:t>
            </w:r>
            <w:proofErr w:type="spellEnd"/>
            <w:r>
              <w:rPr>
                <w:rFonts w:eastAsia="Calibri"/>
                <w:sz w:val="24"/>
                <w:szCs w:val="24"/>
                <w:lang w:eastAsia="ru-RU"/>
              </w:rPr>
              <w:t xml:space="preserve"> </w:t>
            </w:r>
            <w:proofErr w:type="spellStart"/>
            <w:r>
              <w:rPr>
                <w:rFonts w:eastAsia="Calibri"/>
                <w:sz w:val="24"/>
                <w:szCs w:val="24"/>
                <w:lang w:eastAsia="ru-RU"/>
              </w:rPr>
              <w:t>бұлшықеттерінің</w:t>
            </w:r>
            <w:proofErr w:type="spellEnd"/>
            <w:r>
              <w:rPr>
                <w:rFonts w:eastAsia="Calibri"/>
                <w:sz w:val="24"/>
                <w:szCs w:val="24"/>
                <w:lang w:eastAsia="ru-RU"/>
              </w:rPr>
              <w:t xml:space="preserve"> </w:t>
            </w:r>
            <w:proofErr w:type="spellStart"/>
            <w:r>
              <w:rPr>
                <w:rFonts w:eastAsia="Calibri"/>
                <w:sz w:val="24"/>
                <w:szCs w:val="24"/>
                <w:lang w:eastAsia="ru-RU"/>
              </w:rPr>
              <w:t>қимылын</w:t>
            </w:r>
            <w:proofErr w:type="spellEnd"/>
            <w:r>
              <w:rPr>
                <w:rFonts w:eastAsia="Calibri"/>
                <w:sz w:val="24"/>
                <w:szCs w:val="24"/>
                <w:lang w:eastAsia="ru-RU"/>
              </w:rPr>
              <w:t xml:space="preserve"> </w:t>
            </w:r>
            <w:proofErr w:type="spellStart"/>
            <w:r>
              <w:rPr>
                <w:rFonts w:eastAsia="Calibri"/>
                <w:sz w:val="24"/>
                <w:szCs w:val="24"/>
                <w:lang w:eastAsia="ru-RU"/>
              </w:rPr>
              <w:t>жетілдіру,логикалық</w:t>
            </w:r>
            <w:proofErr w:type="spellEnd"/>
            <w:r>
              <w:rPr>
                <w:rFonts w:eastAsia="Calibri"/>
                <w:sz w:val="24"/>
                <w:szCs w:val="24"/>
                <w:lang w:eastAsia="ru-RU"/>
              </w:rPr>
              <w:t xml:space="preserve"> </w:t>
            </w:r>
            <w:proofErr w:type="spellStart"/>
            <w:r>
              <w:rPr>
                <w:rFonts w:eastAsia="Calibri"/>
                <w:sz w:val="24"/>
                <w:szCs w:val="24"/>
                <w:lang w:eastAsia="ru-RU"/>
              </w:rPr>
              <w:t>ойлау</w:t>
            </w:r>
            <w:proofErr w:type="spellEnd"/>
            <w:r>
              <w:rPr>
                <w:rFonts w:eastAsia="Calibri"/>
                <w:sz w:val="24"/>
                <w:szCs w:val="24"/>
                <w:lang w:eastAsia="ru-RU"/>
              </w:rPr>
              <w:t xml:space="preserve"> </w:t>
            </w:r>
            <w:proofErr w:type="spellStart"/>
            <w:r>
              <w:rPr>
                <w:rFonts w:eastAsia="Calibri"/>
                <w:sz w:val="24"/>
                <w:szCs w:val="24"/>
                <w:lang w:eastAsia="ru-RU"/>
              </w:rPr>
              <w:t>қабілеттерінің</w:t>
            </w:r>
            <w:proofErr w:type="spellEnd"/>
            <w:r>
              <w:rPr>
                <w:rFonts w:eastAsia="Calibri"/>
                <w:sz w:val="24"/>
                <w:szCs w:val="24"/>
                <w:lang w:eastAsia="ru-RU"/>
              </w:rPr>
              <w:t xml:space="preserve"> </w:t>
            </w:r>
            <w:proofErr w:type="spellStart"/>
            <w:r>
              <w:rPr>
                <w:rFonts w:eastAsia="Calibri"/>
                <w:sz w:val="24"/>
                <w:szCs w:val="24"/>
                <w:lang w:eastAsia="ru-RU"/>
              </w:rPr>
              <w:t>дамуын</w:t>
            </w:r>
            <w:proofErr w:type="spellEnd"/>
            <w:r>
              <w:rPr>
                <w:rFonts w:eastAsia="Calibri"/>
                <w:sz w:val="24"/>
                <w:szCs w:val="24"/>
                <w:lang w:eastAsia="ru-RU"/>
              </w:rPr>
              <w:t xml:space="preserve"> </w:t>
            </w:r>
            <w:proofErr w:type="spellStart"/>
            <w:r>
              <w:rPr>
                <w:rFonts w:eastAsia="Calibri"/>
                <w:sz w:val="24"/>
                <w:szCs w:val="24"/>
                <w:lang w:eastAsia="ru-RU"/>
              </w:rPr>
              <w:t>қалыптастыру</w:t>
            </w:r>
            <w:proofErr w:type="spellEnd"/>
            <w:r>
              <w:rPr>
                <w:rFonts w:eastAsia="Calibri"/>
                <w:sz w:val="24"/>
                <w:szCs w:val="24"/>
                <w:lang w:eastAsia="ru-RU"/>
              </w:rPr>
              <w:t>.</w:t>
            </w:r>
          </w:p>
          <w:p w14:paraId="09EDE691" w14:textId="77777777" w:rsidR="00E42CEC" w:rsidRDefault="00E42CEC">
            <w:pPr>
              <w:spacing w:after="0" w:line="240" w:lineRule="auto"/>
              <w:rPr>
                <w:b/>
                <w:color w:val="000000"/>
                <w:sz w:val="24"/>
                <w:szCs w:val="24"/>
                <w:lang w:eastAsia="ru-RU"/>
              </w:rPr>
            </w:pPr>
            <w:proofErr w:type="spellStart"/>
            <w:r>
              <w:rPr>
                <w:b/>
                <w:color w:val="000000"/>
                <w:sz w:val="24"/>
                <w:szCs w:val="24"/>
                <w:lang w:eastAsia="ru-RU"/>
              </w:rPr>
              <w:t>Дид</w:t>
            </w:r>
            <w:proofErr w:type="spellEnd"/>
            <w:r>
              <w:rPr>
                <w:b/>
                <w:color w:val="000000"/>
                <w:sz w:val="24"/>
                <w:szCs w:val="24"/>
                <w:lang w:eastAsia="ru-RU"/>
              </w:rPr>
              <w:t xml:space="preserve">/қ </w:t>
            </w:r>
            <w:proofErr w:type="spellStart"/>
            <w:r>
              <w:rPr>
                <w:b/>
                <w:color w:val="000000"/>
                <w:sz w:val="24"/>
                <w:szCs w:val="24"/>
                <w:lang w:eastAsia="ru-RU"/>
              </w:rPr>
              <w:t>ойын</w:t>
            </w:r>
            <w:proofErr w:type="spellEnd"/>
          </w:p>
          <w:p w14:paraId="06B304D9" w14:textId="77777777" w:rsidR="00E42CEC" w:rsidRDefault="00E42CEC">
            <w:pPr>
              <w:pStyle w:val="TableParagraph"/>
              <w:rPr>
                <w:sz w:val="24"/>
                <w:szCs w:val="24"/>
              </w:rPr>
            </w:pPr>
            <w:r>
              <w:rPr>
                <w:sz w:val="24"/>
                <w:szCs w:val="24"/>
              </w:rPr>
              <w:t>«Пішіндерді тап!»</w:t>
            </w:r>
          </w:p>
          <w:p w14:paraId="1CCDA6D7" w14:textId="77777777" w:rsidR="00E42CEC" w:rsidRDefault="00E42CEC">
            <w:pPr>
              <w:pStyle w:val="TableParagraph"/>
              <w:rPr>
                <w:b/>
                <w:bCs/>
                <w:sz w:val="24"/>
                <w:szCs w:val="24"/>
              </w:rPr>
            </w:pPr>
            <w:r>
              <w:rPr>
                <w:b/>
                <w:bCs/>
                <w:sz w:val="24"/>
                <w:szCs w:val="24"/>
              </w:rPr>
              <w:lastRenderedPageBreak/>
              <w:t>Шарты:</w:t>
            </w:r>
          </w:p>
          <w:p w14:paraId="18864DD1" w14:textId="77777777" w:rsidR="00E42CEC" w:rsidRDefault="00E42CEC">
            <w:pPr>
              <w:pStyle w:val="TableParagraph"/>
              <w:rPr>
                <w:sz w:val="24"/>
                <w:szCs w:val="24"/>
              </w:rPr>
            </w:pPr>
            <w:r>
              <w:rPr>
                <w:sz w:val="24"/>
                <w:szCs w:val="24"/>
              </w:rPr>
              <w:t>Тәрбиеші әр пішінді көрсетіп, атауын айтады.</w:t>
            </w:r>
          </w:p>
          <w:p w14:paraId="7363F7E1" w14:textId="77777777" w:rsidR="00E42CEC" w:rsidRDefault="00E42CEC">
            <w:pPr>
              <w:pStyle w:val="TableParagraph"/>
              <w:rPr>
                <w:sz w:val="24"/>
                <w:szCs w:val="24"/>
              </w:rPr>
            </w:pPr>
            <w:r>
              <w:rPr>
                <w:sz w:val="24"/>
                <w:szCs w:val="24"/>
              </w:rPr>
              <w:t>Балалар өздерінің пішіндерін таңдап, атын айтады: «Бұл шаршы», «Бұл үшбұрыш».</w:t>
            </w:r>
          </w:p>
          <w:p w14:paraId="5D297257" w14:textId="77777777" w:rsidR="00E42CEC" w:rsidRDefault="00E42CEC">
            <w:pPr>
              <w:pStyle w:val="TableParagraph"/>
              <w:rPr>
                <w:sz w:val="24"/>
                <w:szCs w:val="24"/>
              </w:rPr>
            </w:pPr>
            <w:r>
              <w:rPr>
                <w:sz w:val="24"/>
                <w:szCs w:val="24"/>
              </w:rPr>
              <w:t>«Сәйкестендіру» ойыны: балалар дұрыс пішінді көрсетілген суретке немесе қорапқа орналастырады.</w:t>
            </w:r>
          </w:p>
          <w:p w14:paraId="1A145A56" w14:textId="77777777" w:rsidR="00E42CEC" w:rsidRDefault="00E42CEC">
            <w:pPr>
              <w:pStyle w:val="TableParagraph"/>
              <w:rPr>
                <w:sz w:val="24"/>
                <w:szCs w:val="24"/>
              </w:rPr>
            </w:pPr>
            <w:r>
              <w:rPr>
                <w:sz w:val="24"/>
                <w:szCs w:val="24"/>
              </w:rPr>
              <w:t>Қосымша тапсырма:</w:t>
            </w:r>
          </w:p>
          <w:p w14:paraId="19DA49D8" w14:textId="77777777" w:rsidR="00E42CEC" w:rsidRDefault="00E42CEC">
            <w:pPr>
              <w:pStyle w:val="TableParagraph"/>
              <w:rPr>
                <w:sz w:val="24"/>
                <w:szCs w:val="24"/>
              </w:rPr>
            </w:pPr>
            <w:r>
              <w:rPr>
                <w:sz w:val="24"/>
                <w:szCs w:val="24"/>
              </w:rPr>
              <w:t>«Үлкен мен кішіні тап»</w:t>
            </w:r>
          </w:p>
          <w:p w14:paraId="664FAA93" w14:textId="77777777" w:rsidR="00E42CEC" w:rsidRDefault="00E42CEC">
            <w:pPr>
              <w:pStyle w:val="TableParagraph"/>
              <w:rPr>
                <w:sz w:val="24"/>
                <w:szCs w:val="24"/>
              </w:rPr>
            </w:pPr>
            <w:r>
              <w:rPr>
                <w:sz w:val="24"/>
                <w:szCs w:val="24"/>
              </w:rPr>
              <w:t>«Бірдей пішіндерді топта»</w:t>
            </w:r>
          </w:p>
          <w:p w14:paraId="194FB1B5" w14:textId="77777777" w:rsidR="00E42CEC" w:rsidRDefault="00E42CEC">
            <w:pPr>
              <w:pStyle w:val="TableParagraph"/>
              <w:rPr>
                <w:sz w:val="24"/>
                <w:szCs w:val="24"/>
              </w:rPr>
            </w:pPr>
            <w:r>
              <w:rPr>
                <w:sz w:val="24"/>
                <w:szCs w:val="24"/>
              </w:rPr>
              <w:t>«Көп пен азды салыстыр»</w:t>
            </w:r>
          </w:p>
          <w:p w14:paraId="21611A3D" w14:textId="77777777" w:rsidR="00E42CEC" w:rsidRPr="00A62096" w:rsidRDefault="00E42CEC">
            <w:pPr>
              <w:pStyle w:val="af1"/>
              <w:spacing w:before="0" w:beforeAutospacing="0" w:after="0" w:afterAutospacing="0"/>
              <w:rPr>
                <w:b/>
                <w:lang w:val="kk-KZ" w:eastAsia="en-US"/>
              </w:rPr>
            </w:pPr>
          </w:p>
        </w:tc>
        <w:tc>
          <w:tcPr>
            <w:tcW w:w="2268" w:type="dxa"/>
            <w:gridSpan w:val="3"/>
            <w:tcBorders>
              <w:top w:val="single" w:sz="8" w:space="0" w:color="000000"/>
              <w:left w:val="single" w:sz="4" w:space="0" w:color="auto"/>
              <w:bottom w:val="single" w:sz="8" w:space="0" w:color="000000"/>
              <w:right w:val="single" w:sz="8" w:space="0" w:color="000000"/>
            </w:tcBorders>
          </w:tcPr>
          <w:p w14:paraId="25385374" w14:textId="77777777" w:rsidR="00E42CEC" w:rsidRPr="00A62096" w:rsidRDefault="00E42CEC">
            <w:pPr>
              <w:spacing w:after="0" w:line="240" w:lineRule="auto"/>
              <w:ind w:right="66"/>
              <w:rPr>
                <w:rFonts w:eastAsia="Calibri"/>
                <w:b/>
                <w:bCs/>
                <w:sz w:val="24"/>
                <w:szCs w:val="24"/>
                <w:lang w:val="kk-KZ" w:eastAsia="ru-RU"/>
              </w:rPr>
            </w:pPr>
            <w:r w:rsidRPr="00A62096">
              <w:rPr>
                <w:rFonts w:eastAsia="Calibri"/>
                <w:b/>
                <w:bCs/>
                <w:sz w:val="24"/>
                <w:szCs w:val="24"/>
                <w:lang w:val="kk-KZ" w:eastAsia="ru-RU"/>
              </w:rPr>
              <w:lastRenderedPageBreak/>
              <w:t>Дене тәрбиесінің нұсқаушысының</w:t>
            </w:r>
          </w:p>
          <w:p w14:paraId="7CE652F1" w14:textId="77777777" w:rsidR="00E42CEC" w:rsidRPr="00A62096" w:rsidRDefault="00E42CEC">
            <w:pPr>
              <w:spacing w:after="0" w:line="240" w:lineRule="auto"/>
              <w:ind w:right="66"/>
              <w:rPr>
                <w:rFonts w:eastAsia="Calibri"/>
                <w:b/>
                <w:bCs/>
                <w:color w:val="000000"/>
                <w:sz w:val="24"/>
                <w:szCs w:val="24"/>
                <w:lang w:val="kk-KZ"/>
              </w:rPr>
            </w:pPr>
            <w:r w:rsidRPr="00A62096">
              <w:rPr>
                <w:rFonts w:eastAsia="Calibri"/>
                <w:sz w:val="24"/>
                <w:szCs w:val="24"/>
                <w:lang w:val="kk-KZ" w:eastAsia="ru-RU"/>
              </w:rPr>
              <w:t xml:space="preserve"> жоспары бойынша</w:t>
            </w:r>
            <w:r w:rsidRPr="00A62096">
              <w:rPr>
                <w:rFonts w:eastAsia="Calibri"/>
                <w:sz w:val="24"/>
                <w:szCs w:val="24"/>
                <w:lang w:val="kk-KZ"/>
              </w:rPr>
              <w:t xml:space="preserve"> </w:t>
            </w:r>
          </w:p>
          <w:p w14:paraId="2B08E488" w14:textId="77777777" w:rsidR="00E42CEC" w:rsidRPr="00A62096" w:rsidRDefault="00E42CEC">
            <w:pPr>
              <w:pStyle w:val="af1"/>
              <w:spacing w:before="0" w:beforeAutospacing="0" w:after="0" w:afterAutospacing="0"/>
              <w:rPr>
                <w:rStyle w:val="af0"/>
                <w:rFonts w:eastAsiaTheme="majorEastAsia"/>
                <w:lang w:val="kk-KZ" w:eastAsia="en-US"/>
              </w:rPr>
            </w:pPr>
          </w:p>
          <w:p w14:paraId="0F340E59" w14:textId="77777777" w:rsidR="00E42CEC" w:rsidRPr="00A62096" w:rsidRDefault="00E42CEC">
            <w:pPr>
              <w:pStyle w:val="af1"/>
              <w:spacing w:before="0" w:beforeAutospacing="0" w:after="0" w:afterAutospacing="0"/>
              <w:rPr>
                <w:rStyle w:val="af0"/>
                <w:rFonts w:eastAsiaTheme="majorEastAsia"/>
                <w:color w:val="000000"/>
                <w:lang w:val="kk-KZ" w:eastAsia="en-US"/>
              </w:rPr>
            </w:pPr>
            <w:r w:rsidRPr="00A62096">
              <w:rPr>
                <w:rStyle w:val="af0"/>
                <w:rFonts w:eastAsiaTheme="majorEastAsia"/>
                <w:color w:val="000000"/>
                <w:lang w:val="kk-KZ" w:eastAsia="en-US"/>
              </w:rPr>
              <w:t>Тіл дамыту және көркем әдебиет</w:t>
            </w:r>
          </w:p>
          <w:p w14:paraId="5B17371C"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Тақырыбы:</w:t>
            </w:r>
            <w:r w:rsidRPr="00A62096">
              <w:rPr>
                <w:rFonts w:ascii="Times New Roman" w:hAnsi="Times New Roman"/>
                <w:sz w:val="24"/>
                <w:szCs w:val="24"/>
                <w:lang w:val="kk-KZ"/>
              </w:rPr>
              <w:t xml:space="preserve"> «Шеберін-ай Аяздың!» – М. Жаманбалинов</w:t>
            </w:r>
          </w:p>
          <w:p w14:paraId="24AA11A7"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w:t>
            </w:r>
          </w:p>
          <w:p w14:paraId="2B73FD66"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Тақпақты жаттату: Балалар мәтінді дұрыс, толық еске сақтай алады.</w:t>
            </w:r>
          </w:p>
          <w:p w14:paraId="1BCD01B5"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Сөйлеу қарқынын </w:t>
            </w:r>
            <w:r w:rsidRPr="00A62096">
              <w:rPr>
                <w:rFonts w:ascii="Times New Roman" w:hAnsi="Times New Roman"/>
                <w:sz w:val="24"/>
                <w:szCs w:val="24"/>
                <w:lang w:val="kk-KZ"/>
              </w:rPr>
              <w:lastRenderedPageBreak/>
              <w:t>меңгерту:</w:t>
            </w:r>
          </w:p>
          <w:p w14:paraId="22C73374"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Ақырын айту</w:t>
            </w:r>
          </w:p>
          <w:p w14:paraId="4F0DB38B"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Жылдам айту</w:t>
            </w:r>
          </w:p>
          <w:p w14:paraId="5BADC37F"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Әртүрлі қарқынмен айту арқылы интонация мен мәнерін дамыту</w:t>
            </w:r>
          </w:p>
          <w:p w14:paraId="3431BD79"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Сөйлеу мәдениетін дамыту:</w:t>
            </w:r>
          </w:p>
          <w:p w14:paraId="733E98BB"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Дұрыс буынға бөлуді, сөздерді айқын айту</w:t>
            </w:r>
          </w:p>
          <w:p w14:paraId="43762C9A"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Эмоция арқылы тақпақты жеткізу</w:t>
            </w:r>
          </w:p>
          <w:p w14:paraId="2799F4BA"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Ойлау және қиялды дамыту:</w:t>
            </w:r>
          </w:p>
          <w:p w14:paraId="584E42CF"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«Аяз не істейді?», «Әйнектер қалай әшекейленген?» сияқты сұрақтарға жауап беру арқылы суреттеу қабілетін арттыру</w:t>
            </w:r>
          </w:p>
          <w:p w14:paraId="4D65E4BA" w14:textId="77777777" w:rsidR="00E42CEC" w:rsidRPr="00A62096" w:rsidRDefault="00E42CEC">
            <w:pPr>
              <w:spacing w:after="0" w:line="240" w:lineRule="auto"/>
              <w:rPr>
                <w:b/>
                <w:color w:val="000000"/>
                <w:sz w:val="24"/>
                <w:szCs w:val="24"/>
                <w:lang w:val="kk-KZ" w:eastAsia="ru-RU"/>
              </w:rPr>
            </w:pPr>
            <w:r w:rsidRPr="00A62096">
              <w:rPr>
                <w:b/>
                <w:color w:val="000000"/>
                <w:sz w:val="24"/>
                <w:szCs w:val="24"/>
                <w:lang w:val="kk-KZ" w:eastAsia="ru-RU"/>
              </w:rPr>
              <w:t>Дид/қ ойын</w:t>
            </w:r>
          </w:p>
          <w:p w14:paraId="59049221"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«Қар мен әйнек»</w:t>
            </w:r>
          </w:p>
          <w:p w14:paraId="1F66DEAC"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Мақсаты:</w:t>
            </w:r>
          </w:p>
          <w:p w14:paraId="4879286D"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 тақпақты жаттап, қысқы табиғат туралы сөздік қорын байытады (қар, аяз, әйнек).</w:t>
            </w:r>
          </w:p>
          <w:p w14:paraId="6B10C36C"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lastRenderedPageBreak/>
              <w:t>Қысқы көріністі суреттеу арқылы табиғатты түсінуін арттыру.</w:t>
            </w:r>
          </w:p>
          <w:p w14:paraId="7D2600AA" w14:textId="77777777" w:rsidR="00E42CEC" w:rsidRPr="00A62096" w:rsidRDefault="00E42CEC">
            <w:pPr>
              <w:pStyle w:val="ae"/>
              <w:rPr>
                <w:rFonts w:ascii="Times New Roman" w:hAnsi="Times New Roman"/>
                <w:sz w:val="24"/>
                <w:szCs w:val="24"/>
                <w:lang w:val="kk-KZ"/>
              </w:rPr>
            </w:pPr>
          </w:p>
          <w:p w14:paraId="35F47278"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Сөйлеу қарқынын меңгерту: ақырын, жылдам айту.</w:t>
            </w:r>
          </w:p>
          <w:p w14:paraId="7DD8310B"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«Қар қалай жауады?», «Әйнек қалай әшекейленеді?» сұрақтарына жауап беру.</w:t>
            </w:r>
          </w:p>
          <w:p w14:paraId="69DE6FD3" w14:textId="77777777" w:rsidR="00E42CEC" w:rsidRPr="00A62096" w:rsidRDefault="00E42CEC">
            <w:pPr>
              <w:spacing w:after="0" w:line="240" w:lineRule="auto"/>
              <w:rPr>
                <w:b/>
                <w:color w:val="000000" w:themeColor="text1"/>
                <w:sz w:val="24"/>
                <w:szCs w:val="24"/>
                <w:lang w:val="kk-KZ"/>
              </w:rPr>
            </w:pPr>
          </w:p>
          <w:p w14:paraId="1574E32C" w14:textId="77777777" w:rsidR="00E42CEC" w:rsidRPr="00A62096" w:rsidRDefault="00E42CEC">
            <w:pPr>
              <w:rPr>
                <w:sz w:val="24"/>
                <w:szCs w:val="24"/>
                <w:lang w:val="kk-KZ"/>
              </w:rPr>
            </w:pPr>
            <w:r w:rsidRPr="00A62096">
              <w:rPr>
                <w:rFonts w:eastAsia="Calibri"/>
                <w:b/>
                <w:bCs/>
                <w:sz w:val="24"/>
                <w:szCs w:val="24"/>
                <w:lang w:val="kk-KZ"/>
              </w:rPr>
              <w:t>Жапсыру</w:t>
            </w:r>
            <w:r w:rsidRPr="00A62096">
              <w:rPr>
                <w:sz w:val="24"/>
                <w:szCs w:val="24"/>
                <w:lang w:val="kk-KZ"/>
              </w:rPr>
              <w:t xml:space="preserve"> </w:t>
            </w:r>
            <w:r w:rsidRPr="00A62096">
              <w:rPr>
                <w:b/>
                <w:bCs/>
                <w:sz w:val="24"/>
                <w:szCs w:val="24"/>
                <w:lang w:val="kk-KZ"/>
              </w:rPr>
              <w:t>Тақырыбы:</w:t>
            </w:r>
            <w:r w:rsidRPr="00A62096">
              <w:rPr>
                <w:sz w:val="24"/>
                <w:szCs w:val="24"/>
                <w:lang w:val="kk-KZ"/>
              </w:rPr>
              <w:t xml:space="preserve"> «Аналарымыздың көмекшілеріміз» </w:t>
            </w:r>
          </w:p>
          <w:p w14:paraId="403BC994" w14:textId="77777777" w:rsidR="00E42CEC" w:rsidRPr="00A62096" w:rsidRDefault="00E42CEC">
            <w:pPr>
              <w:spacing w:after="0" w:line="240" w:lineRule="auto"/>
              <w:rPr>
                <w:sz w:val="24"/>
                <w:szCs w:val="24"/>
                <w:lang w:val="kk-KZ"/>
              </w:rPr>
            </w:pPr>
            <w:r w:rsidRPr="00A62096">
              <w:rPr>
                <w:b/>
                <w:bCs/>
                <w:sz w:val="24"/>
                <w:szCs w:val="24"/>
                <w:lang w:val="kk-KZ"/>
              </w:rPr>
              <w:t>Мақсаты:</w:t>
            </w:r>
            <w:r w:rsidRPr="00A62096">
              <w:rPr>
                <w:sz w:val="24"/>
                <w:szCs w:val="24"/>
                <w:lang w:val="kk-KZ"/>
              </w:rPr>
              <w:t xml:space="preserve"> айдарымен </w:t>
            </w:r>
          </w:p>
          <w:p w14:paraId="50B10E41"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ою элементтерінің</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ретін,</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олардың</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арасындағы</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арақашықтықты</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сақтауды,</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пішінін</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ескере</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отырып,</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ұлттық</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ою-өрнектермен</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тұрмыстық</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lastRenderedPageBreak/>
              <w:t>заттарды,</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ыдыстарды</w:t>
            </w:r>
            <w:r w:rsidRPr="00A62096">
              <w:rPr>
                <w:rFonts w:ascii="Times New Roman" w:hAnsi="Times New Roman"/>
                <w:spacing w:val="-4"/>
                <w:sz w:val="24"/>
                <w:szCs w:val="24"/>
                <w:lang w:val="kk-KZ"/>
              </w:rPr>
              <w:t xml:space="preserve"> </w:t>
            </w:r>
            <w:r w:rsidRPr="00A62096">
              <w:rPr>
                <w:rFonts w:ascii="Times New Roman" w:hAnsi="Times New Roman"/>
                <w:sz w:val="24"/>
                <w:szCs w:val="24"/>
                <w:lang w:val="kk-KZ"/>
              </w:rPr>
              <w:t>безендіру</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 xml:space="preserve">дағдыларын дамыту. </w:t>
            </w:r>
          </w:p>
          <w:p w14:paraId="337CA523" w14:textId="77777777" w:rsidR="00E42CEC" w:rsidRPr="00A62096" w:rsidRDefault="00E42CEC">
            <w:pPr>
              <w:spacing w:after="0" w:line="240" w:lineRule="auto"/>
              <w:rPr>
                <w:b/>
                <w:color w:val="000000"/>
                <w:sz w:val="24"/>
                <w:szCs w:val="24"/>
                <w:lang w:val="kk-KZ" w:eastAsia="ru-RU"/>
              </w:rPr>
            </w:pPr>
            <w:r w:rsidRPr="00A62096">
              <w:rPr>
                <w:b/>
                <w:color w:val="000000"/>
                <w:sz w:val="24"/>
                <w:szCs w:val="24"/>
                <w:lang w:val="kk-KZ" w:eastAsia="ru-RU"/>
              </w:rPr>
              <w:t>Дид/қ ойын</w:t>
            </w:r>
          </w:p>
          <w:p w14:paraId="4FD7FB2B"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sz w:val="24"/>
                <w:szCs w:val="24"/>
                <w:lang w:val="kk-KZ"/>
              </w:rPr>
              <w:t xml:space="preserve"> </w:t>
            </w:r>
            <w:r w:rsidRPr="00A62096">
              <w:rPr>
                <w:rFonts w:ascii="Times New Roman" w:hAnsi="Times New Roman"/>
                <w:b/>
                <w:bCs/>
                <w:sz w:val="24"/>
                <w:szCs w:val="24"/>
                <w:lang w:val="kk-KZ"/>
              </w:rPr>
              <w:t>«Ұлттық ою шебері»</w:t>
            </w:r>
          </w:p>
          <w:p w14:paraId="2BCB7717"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Мақсаты:</w:t>
            </w:r>
          </w:p>
          <w:p w14:paraId="37A4785C"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 ұлттық ою-өрнектерді таниды және оларды тұрмыстық заттарды безендіруде қолдануды үйренеді.</w:t>
            </w:r>
          </w:p>
          <w:p w14:paraId="3BAA3471" w14:textId="77777777" w:rsidR="00E42CEC" w:rsidRPr="00A62096" w:rsidRDefault="00E42CEC">
            <w:pPr>
              <w:spacing w:after="0" w:line="240" w:lineRule="auto"/>
              <w:rPr>
                <w:sz w:val="24"/>
                <w:szCs w:val="24"/>
                <w:lang w:val="kk-KZ"/>
              </w:rPr>
            </w:pPr>
          </w:p>
          <w:p w14:paraId="0BAAB6C9" w14:textId="77777777" w:rsidR="00E42CEC" w:rsidRPr="00A62096" w:rsidRDefault="00E42CEC">
            <w:pPr>
              <w:rPr>
                <w:sz w:val="24"/>
                <w:szCs w:val="24"/>
                <w:lang w:val="kk-KZ"/>
              </w:rPr>
            </w:pPr>
          </w:p>
        </w:tc>
        <w:tc>
          <w:tcPr>
            <w:tcW w:w="2409" w:type="dxa"/>
            <w:gridSpan w:val="5"/>
            <w:tcBorders>
              <w:top w:val="single" w:sz="8" w:space="0" w:color="000000"/>
              <w:left w:val="single" w:sz="8" w:space="0" w:color="000000"/>
              <w:bottom w:val="single" w:sz="8" w:space="0" w:color="000000"/>
              <w:right w:val="single" w:sz="8" w:space="0" w:color="000000"/>
            </w:tcBorders>
          </w:tcPr>
          <w:p w14:paraId="2F32E76E" w14:textId="77777777" w:rsidR="00E42CEC" w:rsidRDefault="00E42CEC">
            <w:pPr>
              <w:spacing w:after="0" w:line="240" w:lineRule="auto"/>
              <w:ind w:right="66"/>
              <w:rPr>
                <w:rFonts w:eastAsia="Calibri"/>
                <w:b/>
                <w:bCs/>
                <w:color w:val="000000"/>
                <w:sz w:val="24"/>
                <w:szCs w:val="24"/>
              </w:rPr>
            </w:pPr>
            <w:r>
              <w:rPr>
                <w:rFonts w:eastAsia="Calibri"/>
                <w:b/>
                <w:bCs/>
                <w:color w:val="000000"/>
                <w:sz w:val="24"/>
                <w:szCs w:val="24"/>
              </w:rPr>
              <w:lastRenderedPageBreak/>
              <w:t>Музыка</w:t>
            </w:r>
          </w:p>
          <w:p w14:paraId="4EE53975" w14:textId="77777777" w:rsidR="00E42CEC" w:rsidRDefault="00E42CEC">
            <w:pPr>
              <w:spacing w:after="0" w:line="240" w:lineRule="auto"/>
              <w:ind w:right="66"/>
              <w:rPr>
                <w:color w:val="000000"/>
                <w:sz w:val="24"/>
                <w:szCs w:val="24"/>
                <w:lang w:eastAsia="ru-RU"/>
              </w:rPr>
            </w:pPr>
            <w:r>
              <w:rPr>
                <w:color w:val="000000"/>
                <w:sz w:val="24"/>
                <w:szCs w:val="24"/>
                <w:lang w:eastAsia="ru-RU"/>
              </w:rPr>
              <w:t xml:space="preserve">Маман </w:t>
            </w:r>
            <w:proofErr w:type="spellStart"/>
            <w:r>
              <w:rPr>
                <w:color w:val="000000"/>
                <w:sz w:val="24"/>
                <w:szCs w:val="24"/>
                <w:lang w:eastAsia="ru-RU"/>
              </w:rPr>
              <w:t>жоспары</w:t>
            </w:r>
            <w:proofErr w:type="spellEnd"/>
            <w:r>
              <w:rPr>
                <w:color w:val="000000"/>
                <w:sz w:val="24"/>
                <w:szCs w:val="24"/>
                <w:lang w:eastAsia="ru-RU"/>
              </w:rPr>
              <w:t xml:space="preserve"> </w:t>
            </w:r>
            <w:proofErr w:type="spellStart"/>
            <w:r>
              <w:rPr>
                <w:color w:val="000000"/>
                <w:sz w:val="24"/>
                <w:szCs w:val="24"/>
                <w:lang w:eastAsia="ru-RU"/>
              </w:rPr>
              <w:t>бойынша</w:t>
            </w:r>
            <w:proofErr w:type="spellEnd"/>
          </w:p>
          <w:p w14:paraId="4ADA16D1" w14:textId="77777777" w:rsidR="00E42CEC" w:rsidRDefault="00E42CEC">
            <w:pPr>
              <w:spacing w:after="0" w:line="240" w:lineRule="auto"/>
              <w:rPr>
                <w:rFonts w:eastAsia="Calibri"/>
                <w:b/>
                <w:color w:val="000000"/>
                <w:sz w:val="24"/>
                <w:szCs w:val="24"/>
              </w:rPr>
            </w:pPr>
            <w:proofErr w:type="spellStart"/>
            <w:r>
              <w:rPr>
                <w:rFonts w:eastAsia="Calibri"/>
                <w:b/>
                <w:color w:val="000000"/>
                <w:sz w:val="24"/>
                <w:szCs w:val="24"/>
              </w:rPr>
              <w:t>Қоршаған</w:t>
            </w:r>
            <w:proofErr w:type="spellEnd"/>
            <w:r>
              <w:rPr>
                <w:rFonts w:eastAsia="Calibri"/>
                <w:b/>
                <w:color w:val="000000"/>
                <w:sz w:val="24"/>
                <w:szCs w:val="24"/>
              </w:rPr>
              <w:t xml:space="preserve"> </w:t>
            </w:r>
            <w:proofErr w:type="spellStart"/>
            <w:r>
              <w:rPr>
                <w:rFonts w:eastAsia="Calibri"/>
                <w:b/>
                <w:color w:val="000000"/>
                <w:sz w:val="24"/>
                <w:szCs w:val="24"/>
              </w:rPr>
              <w:t>әлеммен</w:t>
            </w:r>
            <w:proofErr w:type="spellEnd"/>
            <w:r>
              <w:rPr>
                <w:rFonts w:eastAsia="Calibri"/>
                <w:b/>
                <w:color w:val="000000"/>
                <w:sz w:val="24"/>
                <w:szCs w:val="24"/>
              </w:rPr>
              <w:t xml:space="preserve"> </w:t>
            </w:r>
            <w:proofErr w:type="spellStart"/>
            <w:r>
              <w:rPr>
                <w:rFonts w:eastAsia="Calibri"/>
                <w:b/>
                <w:color w:val="000000"/>
                <w:sz w:val="24"/>
                <w:szCs w:val="24"/>
              </w:rPr>
              <w:t>таныстыру</w:t>
            </w:r>
            <w:proofErr w:type="spellEnd"/>
          </w:p>
          <w:p w14:paraId="2BAA3D8C" w14:textId="77777777" w:rsidR="00E42CEC" w:rsidRDefault="00E42CEC">
            <w:pPr>
              <w:spacing w:after="0" w:line="240" w:lineRule="auto"/>
              <w:rPr>
                <w:rFonts w:eastAsia="Calibri"/>
                <w:b/>
                <w:sz w:val="24"/>
                <w:szCs w:val="24"/>
              </w:rPr>
            </w:pPr>
            <w:proofErr w:type="spellStart"/>
            <w:proofErr w:type="gramStart"/>
            <w:r>
              <w:rPr>
                <w:rFonts w:eastAsia="Calibri"/>
                <w:b/>
                <w:color w:val="000000"/>
                <w:sz w:val="24"/>
                <w:szCs w:val="24"/>
              </w:rPr>
              <w:t>Тақырыбы:</w:t>
            </w:r>
            <w:r>
              <w:rPr>
                <w:sz w:val="24"/>
                <w:szCs w:val="24"/>
              </w:rPr>
              <w:t>Терезеге</w:t>
            </w:r>
            <w:proofErr w:type="spellEnd"/>
            <w:proofErr w:type="gramEnd"/>
            <w:r>
              <w:rPr>
                <w:sz w:val="24"/>
                <w:szCs w:val="24"/>
              </w:rPr>
              <w:t xml:space="preserve"> </w:t>
            </w:r>
            <w:proofErr w:type="spellStart"/>
            <w:r>
              <w:rPr>
                <w:sz w:val="24"/>
                <w:szCs w:val="24"/>
              </w:rPr>
              <w:t>қарап</w:t>
            </w:r>
            <w:proofErr w:type="spellEnd"/>
            <w:r>
              <w:rPr>
                <w:sz w:val="24"/>
                <w:szCs w:val="24"/>
              </w:rPr>
              <w:t xml:space="preserve"> </w:t>
            </w:r>
            <w:proofErr w:type="spellStart"/>
            <w:r>
              <w:rPr>
                <w:sz w:val="24"/>
                <w:szCs w:val="24"/>
              </w:rPr>
              <w:t>бүгінгі</w:t>
            </w:r>
            <w:proofErr w:type="spellEnd"/>
            <w:r>
              <w:rPr>
                <w:sz w:val="24"/>
                <w:szCs w:val="24"/>
              </w:rPr>
              <w:t xml:space="preserve"> </w:t>
            </w:r>
            <w:proofErr w:type="spellStart"/>
            <w:r>
              <w:rPr>
                <w:sz w:val="24"/>
                <w:szCs w:val="24"/>
              </w:rPr>
              <w:t>ауа</w:t>
            </w:r>
            <w:proofErr w:type="spellEnd"/>
            <w:r>
              <w:rPr>
                <w:sz w:val="24"/>
                <w:szCs w:val="24"/>
              </w:rPr>
              <w:t xml:space="preserve"> </w:t>
            </w:r>
            <w:proofErr w:type="spellStart"/>
            <w:r>
              <w:rPr>
                <w:sz w:val="24"/>
                <w:szCs w:val="24"/>
              </w:rPr>
              <w:t>райын</w:t>
            </w:r>
            <w:proofErr w:type="spellEnd"/>
            <w:r>
              <w:rPr>
                <w:sz w:val="24"/>
                <w:szCs w:val="24"/>
              </w:rPr>
              <w:t xml:space="preserve"> </w:t>
            </w:r>
            <w:proofErr w:type="spellStart"/>
            <w:r>
              <w:rPr>
                <w:sz w:val="24"/>
                <w:szCs w:val="24"/>
              </w:rPr>
              <w:t>бақылау</w:t>
            </w:r>
            <w:proofErr w:type="spellEnd"/>
            <w:r>
              <w:rPr>
                <w:sz w:val="24"/>
                <w:szCs w:val="24"/>
              </w:rPr>
              <w:t>.</w:t>
            </w:r>
            <w:r>
              <w:rPr>
                <w:rFonts w:eastAsia="Calibri"/>
                <w:b/>
                <w:sz w:val="24"/>
                <w:szCs w:val="24"/>
              </w:rPr>
              <w:t xml:space="preserve"> ЖИ </w:t>
            </w:r>
            <w:proofErr w:type="spellStart"/>
            <w:r>
              <w:rPr>
                <w:rFonts w:eastAsia="Calibri"/>
                <w:b/>
                <w:sz w:val="24"/>
                <w:szCs w:val="24"/>
              </w:rPr>
              <w:t>қолдану</w:t>
            </w:r>
            <w:proofErr w:type="spellEnd"/>
          </w:p>
          <w:p w14:paraId="3D07F3BC" w14:textId="77777777" w:rsidR="00E42CEC" w:rsidRDefault="00E42CEC">
            <w:pPr>
              <w:pStyle w:val="ae"/>
              <w:rPr>
                <w:rFonts w:ascii="Times New Roman" w:hAnsi="Times New Roman"/>
                <w:sz w:val="24"/>
                <w:szCs w:val="24"/>
              </w:rPr>
            </w:pPr>
            <w:proofErr w:type="spellStart"/>
            <w:r>
              <w:rPr>
                <w:rStyle w:val="af0"/>
                <w:sz w:val="24"/>
                <w:szCs w:val="24"/>
              </w:rPr>
              <w:t>Мақсаты</w:t>
            </w:r>
            <w:proofErr w:type="spellEnd"/>
            <w:r>
              <w:rPr>
                <w:rStyle w:val="af0"/>
                <w:sz w:val="24"/>
                <w:szCs w:val="24"/>
              </w:rPr>
              <w:t>:</w:t>
            </w:r>
          </w:p>
          <w:p w14:paraId="751E3EE6"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сөздік</w:t>
            </w:r>
            <w:proofErr w:type="spellEnd"/>
            <w:r>
              <w:rPr>
                <w:rFonts w:ascii="Times New Roman" w:hAnsi="Times New Roman"/>
                <w:sz w:val="24"/>
                <w:szCs w:val="24"/>
              </w:rPr>
              <w:t xml:space="preserve"> </w:t>
            </w:r>
            <w:proofErr w:type="spellStart"/>
            <w:r>
              <w:rPr>
                <w:rFonts w:ascii="Times New Roman" w:hAnsi="Times New Roman"/>
                <w:sz w:val="24"/>
                <w:szCs w:val="24"/>
              </w:rPr>
              <w:t>қорын</w:t>
            </w:r>
            <w:proofErr w:type="spellEnd"/>
            <w:r>
              <w:rPr>
                <w:rFonts w:ascii="Times New Roman" w:hAnsi="Times New Roman"/>
                <w:sz w:val="24"/>
                <w:szCs w:val="24"/>
              </w:rPr>
              <w:t xml:space="preserve"> </w:t>
            </w:r>
            <w:proofErr w:type="spellStart"/>
            <w:r>
              <w:rPr>
                <w:rFonts w:ascii="Times New Roman" w:hAnsi="Times New Roman"/>
                <w:sz w:val="24"/>
                <w:szCs w:val="24"/>
              </w:rPr>
              <w:t>кеңейту</w:t>
            </w:r>
            <w:proofErr w:type="spellEnd"/>
            <w:r>
              <w:rPr>
                <w:rFonts w:ascii="Times New Roman" w:hAnsi="Times New Roman"/>
                <w:sz w:val="24"/>
                <w:szCs w:val="24"/>
              </w:rPr>
              <w:t xml:space="preserve"> (</w:t>
            </w:r>
            <w:proofErr w:type="spellStart"/>
            <w:r>
              <w:rPr>
                <w:rFonts w:ascii="Times New Roman" w:hAnsi="Times New Roman"/>
                <w:sz w:val="24"/>
                <w:szCs w:val="24"/>
              </w:rPr>
              <w:t>ауа</w:t>
            </w:r>
            <w:proofErr w:type="spellEnd"/>
            <w:r>
              <w:rPr>
                <w:rFonts w:ascii="Times New Roman" w:hAnsi="Times New Roman"/>
                <w:sz w:val="24"/>
                <w:szCs w:val="24"/>
              </w:rPr>
              <w:t xml:space="preserve"> </w:t>
            </w:r>
            <w:proofErr w:type="spellStart"/>
            <w:r>
              <w:rPr>
                <w:rFonts w:ascii="Times New Roman" w:hAnsi="Times New Roman"/>
                <w:sz w:val="24"/>
                <w:szCs w:val="24"/>
              </w:rPr>
              <w:t>райы</w:t>
            </w:r>
            <w:proofErr w:type="spellEnd"/>
            <w:r>
              <w:rPr>
                <w:rFonts w:ascii="Times New Roman" w:hAnsi="Times New Roman"/>
                <w:sz w:val="24"/>
                <w:szCs w:val="24"/>
              </w:rPr>
              <w:t xml:space="preserve">, </w:t>
            </w:r>
            <w:proofErr w:type="spellStart"/>
            <w:r>
              <w:rPr>
                <w:rFonts w:ascii="Times New Roman" w:hAnsi="Times New Roman"/>
                <w:sz w:val="24"/>
                <w:szCs w:val="24"/>
              </w:rPr>
              <w:t>табиғат</w:t>
            </w:r>
            <w:proofErr w:type="spellEnd"/>
            <w:r>
              <w:rPr>
                <w:rFonts w:ascii="Times New Roman" w:hAnsi="Times New Roman"/>
                <w:sz w:val="24"/>
                <w:szCs w:val="24"/>
              </w:rPr>
              <w:t xml:space="preserve"> </w:t>
            </w:r>
            <w:proofErr w:type="spellStart"/>
            <w:r>
              <w:rPr>
                <w:rFonts w:ascii="Times New Roman" w:hAnsi="Times New Roman"/>
                <w:sz w:val="24"/>
                <w:szCs w:val="24"/>
              </w:rPr>
              <w:t>құбылыстары</w:t>
            </w:r>
            <w:proofErr w:type="spellEnd"/>
            <w:r>
              <w:rPr>
                <w:rFonts w:ascii="Times New Roman" w:hAnsi="Times New Roman"/>
                <w:sz w:val="24"/>
                <w:szCs w:val="24"/>
              </w:rPr>
              <w:t xml:space="preserve">, </w:t>
            </w:r>
            <w:proofErr w:type="spellStart"/>
            <w:r>
              <w:rPr>
                <w:rFonts w:ascii="Times New Roman" w:hAnsi="Times New Roman"/>
                <w:sz w:val="24"/>
                <w:szCs w:val="24"/>
              </w:rPr>
              <w:t>қоршаған</w:t>
            </w:r>
            <w:proofErr w:type="spellEnd"/>
            <w:r>
              <w:rPr>
                <w:rFonts w:ascii="Times New Roman" w:hAnsi="Times New Roman"/>
                <w:sz w:val="24"/>
                <w:szCs w:val="24"/>
              </w:rPr>
              <w:t xml:space="preserve"> </w:t>
            </w:r>
            <w:proofErr w:type="spellStart"/>
            <w:r>
              <w:rPr>
                <w:rFonts w:ascii="Times New Roman" w:hAnsi="Times New Roman"/>
                <w:sz w:val="24"/>
                <w:szCs w:val="24"/>
              </w:rPr>
              <w:t>ортадағы</w:t>
            </w:r>
            <w:proofErr w:type="spellEnd"/>
            <w:r>
              <w:rPr>
                <w:rFonts w:ascii="Times New Roman" w:hAnsi="Times New Roman"/>
                <w:sz w:val="24"/>
                <w:szCs w:val="24"/>
              </w:rPr>
              <w:t xml:space="preserve"> </w:t>
            </w:r>
            <w:proofErr w:type="spellStart"/>
            <w:r>
              <w:rPr>
                <w:rFonts w:ascii="Times New Roman" w:hAnsi="Times New Roman"/>
                <w:sz w:val="24"/>
                <w:szCs w:val="24"/>
              </w:rPr>
              <w:t>заттар</w:t>
            </w:r>
            <w:proofErr w:type="spellEnd"/>
            <w:r>
              <w:rPr>
                <w:rFonts w:ascii="Times New Roman" w:hAnsi="Times New Roman"/>
                <w:sz w:val="24"/>
                <w:szCs w:val="24"/>
              </w:rPr>
              <w:t xml:space="preserve"> мен </w:t>
            </w:r>
            <w:proofErr w:type="spellStart"/>
            <w:r>
              <w:rPr>
                <w:rFonts w:ascii="Times New Roman" w:hAnsi="Times New Roman"/>
                <w:sz w:val="24"/>
                <w:szCs w:val="24"/>
              </w:rPr>
              <w:lastRenderedPageBreak/>
              <w:t>құбылыстардың</w:t>
            </w:r>
            <w:proofErr w:type="spellEnd"/>
            <w:r>
              <w:rPr>
                <w:rFonts w:ascii="Times New Roman" w:hAnsi="Times New Roman"/>
                <w:sz w:val="24"/>
                <w:szCs w:val="24"/>
              </w:rPr>
              <w:t xml:space="preserve"> </w:t>
            </w:r>
            <w:proofErr w:type="spellStart"/>
            <w:r>
              <w:rPr>
                <w:rFonts w:ascii="Times New Roman" w:hAnsi="Times New Roman"/>
                <w:sz w:val="24"/>
                <w:szCs w:val="24"/>
              </w:rPr>
              <w:t>атаулары</w:t>
            </w:r>
            <w:proofErr w:type="spellEnd"/>
            <w:r>
              <w:rPr>
                <w:rFonts w:ascii="Times New Roman" w:hAnsi="Times New Roman"/>
                <w:sz w:val="24"/>
                <w:szCs w:val="24"/>
              </w:rPr>
              <w:t xml:space="preserve"> </w:t>
            </w:r>
            <w:proofErr w:type="spellStart"/>
            <w:r>
              <w:rPr>
                <w:rFonts w:ascii="Times New Roman" w:hAnsi="Times New Roman"/>
                <w:sz w:val="24"/>
                <w:szCs w:val="24"/>
              </w:rPr>
              <w:t>арқылы</w:t>
            </w:r>
            <w:proofErr w:type="spellEnd"/>
            <w:r>
              <w:rPr>
                <w:rFonts w:ascii="Times New Roman" w:hAnsi="Times New Roman"/>
                <w:sz w:val="24"/>
                <w:szCs w:val="24"/>
              </w:rPr>
              <w:t>).</w:t>
            </w:r>
          </w:p>
          <w:p w14:paraId="245FE1F6"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Қоршаған</w:t>
            </w:r>
            <w:proofErr w:type="spellEnd"/>
            <w:r>
              <w:rPr>
                <w:rFonts w:ascii="Times New Roman" w:hAnsi="Times New Roman"/>
                <w:sz w:val="24"/>
                <w:szCs w:val="24"/>
              </w:rPr>
              <w:t xml:space="preserve"> </w:t>
            </w:r>
            <w:proofErr w:type="spellStart"/>
            <w:r>
              <w:rPr>
                <w:rFonts w:ascii="Times New Roman" w:hAnsi="Times New Roman"/>
                <w:sz w:val="24"/>
                <w:szCs w:val="24"/>
              </w:rPr>
              <w:t>әлеммен</w:t>
            </w:r>
            <w:proofErr w:type="spellEnd"/>
            <w:r>
              <w:rPr>
                <w:rFonts w:ascii="Times New Roman" w:hAnsi="Times New Roman"/>
                <w:sz w:val="24"/>
                <w:szCs w:val="24"/>
              </w:rPr>
              <w:t xml:space="preserve"> </w:t>
            </w:r>
            <w:proofErr w:type="spellStart"/>
            <w:r>
              <w:rPr>
                <w:rFonts w:ascii="Times New Roman" w:hAnsi="Times New Roman"/>
                <w:sz w:val="24"/>
                <w:szCs w:val="24"/>
              </w:rPr>
              <w:t>танысу</w:t>
            </w:r>
            <w:proofErr w:type="spellEnd"/>
            <w:r>
              <w:rPr>
                <w:rFonts w:ascii="Times New Roman" w:hAnsi="Times New Roman"/>
                <w:sz w:val="24"/>
                <w:szCs w:val="24"/>
              </w:rPr>
              <w:t xml:space="preserve">, </w:t>
            </w:r>
            <w:proofErr w:type="spellStart"/>
            <w:r>
              <w:rPr>
                <w:rFonts w:ascii="Times New Roman" w:hAnsi="Times New Roman"/>
                <w:sz w:val="24"/>
                <w:szCs w:val="24"/>
              </w:rPr>
              <w:t>оның</w:t>
            </w:r>
            <w:proofErr w:type="spellEnd"/>
            <w:r>
              <w:rPr>
                <w:rFonts w:ascii="Times New Roman" w:hAnsi="Times New Roman"/>
                <w:sz w:val="24"/>
                <w:szCs w:val="24"/>
              </w:rPr>
              <w:t xml:space="preserve"> </w:t>
            </w:r>
            <w:proofErr w:type="spellStart"/>
            <w:r>
              <w:rPr>
                <w:rFonts w:ascii="Times New Roman" w:hAnsi="Times New Roman"/>
                <w:sz w:val="24"/>
                <w:szCs w:val="24"/>
              </w:rPr>
              <w:t>өзгерістерін</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w:t>
            </w:r>
          </w:p>
          <w:p w14:paraId="0D6C5D22" w14:textId="77777777" w:rsidR="00E42CEC" w:rsidRDefault="00E42CEC">
            <w:pPr>
              <w:pStyle w:val="ae"/>
              <w:rPr>
                <w:rFonts w:ascii="Times New Roman" w:hAnsi="Times New Roman"/>
                <w:sz w:val="24"/>
                <w:szCs w:val="24"/>
              </w:rPr>
            </w:pPr>
            <w:r>
              <w:rPr>
                <w:rFonts w:ascii="Times New Roman" w:hAnsi="Times New Roman"/>
                <w:sz w:val="24"/>
                <w:szCs w:val="24"/>
              </w:rPr>
              <w:t xml:space="preserve">Жеке </w:t>
            </w:r>
            <w:proofErr w:type="spellStart"/>
            <w:r>
              <w:rPr>
                <w:rFonts w:ascii="Times New Roman" w:hAnsi="Times New Roman"/>
                <w:sz w:val="24"/>
                <w:szCs w:val="24"/>
              </w:rPr>
              <w:t>тәжірибеге</w:t>
            </w:r>
            <w:proofErr w:type="spellEnd"/>
            <w:r>
              <w:rPr>
                <w:rFonts w:ascii="Times New Roman" w:hAnsi="Times New Roman"/>
                <w:sz w:val="24"/>
                <w:szCs w:val="24"/>
              </w:rPr>
              <w:t xml:space="preserve"> </w:t>
            </w:r>
            <w:proofErr w:type="spellStart"/>
            <w:r>
              <w:rPr>
                <w:rFonts w:ascii="Times New Roman" w:hAnsi="Times New Roman"/>
                <w:sz w:val="24"/>
                <w:szCs w:val="24"/>
              </w:rPr>
              <w:t>сүйене</w:t>
            </w:r>
            <w:proofErr w:type="spellEnd"/>
            <w:r>
              <w:rPr>
                <w:rFonts w:ascii="Times New Roman" w:hAnsi="Times New Roman"/>
                <w:sz w:val="24"/>
                <w:szCs w:val="24"/>
              </w:rPr>
              <w:t xml:space="preserve"> </w:t>
            </w:r>
            <w:proofErr w:type="spellStart"/>
            <w:r>
              <w:rPr>
                <w:rFonts w:ascii="Times New Roman" w:hAnsi="Times New Roman"/>
                <w:sz w:val="24"/>
                <w:szCs w:val="24"/>
              </w:rPr>
              <w:t>отырып</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арқылы</w:t>
            </w:r>
            <w:proofErr w:type="spellEnd"/>
            <w:r>
              <w:rPr>
                <w:rFonts w:ascii="Times New Roman" w:hAnsi="Times New Roman"/>
                <w:sz w:val="24"/>
                <w:szCs w:val="24"/>
              </w:rPr>
              <w:t xml:space="preserve"> </w:t>
            </w:r>
            <w:proofErr w:type="spellStart"/>
            <w:r>
              <w:rPr>
                <w:rFonts w:ascii="Times New Roman" w:hAnsi="Times New Roman"/>
                <w:sz w:val="24"/>
                <w:szCs w:val="24"/>
              </w:rPr>
              <w:t>білімді</w:t>
            </w:r>
            <w:proofErr w:type="spellEnd"/>
            <w:r>
              <w:rPr>
                <w:rFonts w:ascii="Times New Roman" w:hAnsi="Times New Roman"/>
                <w:sz w:val="24"/>
                <w:szCs w:val="24"/>
              </w:rPr>
              <w:t xml:space="preserve"> </w:t>
            </w:r>
            <w:proofErr w:type="spellStart"/>
            <w:r>
              <w:rPr>
                <w:rFonts w:ascii="Times New Roman" w:hAnsi="Times New Roman"/>
                <w:sz w:val="24"/>
                <w:szCs w:val="24"/>
              </w:rPr>
              <w:t>қолдану</w:t>
            </w:r>
            <w:proofErr w:type="spellEnd"/>
            <w:r>
              <w:rPr>
                <w:rFonts w:ascii="Times New Roman" w:hAnsi="Times New Roman"/>
                <w:sz w:val="24"/>
                <w:szCs w:val="24"/>
              </w:rPr>
              <w:t>.</w:t>
            </w:r>
          </w:p>
          <w:p w14:paraId="113D8EC3" w14:textId="77777777" w:rsidR="00E42CEC" w:rsidRDefault="00E42CEC">
            <w:pPr>
              <w:keepNext/>
              <w:keepLines/>
              <w:spacing w:after="0" w:line="240" w:lineRule="auto"/>
              <w:outlineLvl w:val="1"/>
              <w:rPr>
                <w:b/>
                <w:sz w:val="24"/>
                <w:szCs w:val="24"/>
              </w:rPr>
            </w:pPr>
            <w:proofErr w:type="spellStart"/>
            <w:r>
              <w:rPr>
                <w:b/>
                <w:sz w:val="24"/>
                <w:szCs w:val="24"/>
              </w:rPr>
              <w:t>Ұйымдастыру</w:t>
            </w:r>
            <w:proofErr w:type="spellEnd"/>
            <w:r>
              <w:rPr>
                <w:b/>
                <w:sz w:val="24"/>
                <w:szCs w:val="24"/>
              </w:rPr>
              <w:t xml:space="preserve"> </w:t>
            </w:r>
            <w:proofErr w:type="spellStart"/>
            <w:r>
              <w:rPr>
                <w:b/>
                <w:sz w:val="24"/>
                <w:szCs w:val="24"/>
              </w:rPr>
              <w:t>кезеңі</w:t>
            </w:r>
            <w:proofErr w:type="spellEnd"/>
          </w:p>
          <w:p w14:paraId="019A852B"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терезеге</w:t>
            </w:r>
            <w:proofErr w:type="spellEnd"/>
            <w:r>
              <w:rPr>
                <w:rFonts w:ascii="Times New Roman" w:hAnsi="Times New Roman"/>
                <w:sz w:val="24"/>
                <w:szCs w:val="24"/>
              </w:rPr>
              <w:t xml:space="preserve"> </w:t>
            </w:r>
            <w:proofErr w:type="spellStart"/>
            <w:r>
              <w:rPr>
                <w:rFonts w:ascii="Times New Roman" w:hAnsi="Times New Roman"/>
                <w:sz w:val="24"/>
                <w:szCs w:val="24"/>
              </w:rPr>
              <w:t>қарап</w:t>
            </w:r>
            <w:proofErr w:type="spellEnd"/>
            <w:r>
              <w:rPr>
                <w:rFonts w:ascii="Times New Roman" w:hAnsi="Times New Roman"/>
                <w:sz w:val="24"/>
                <w:szCs w:val="24"/>
              </w:rPr>
              <w:t xml:space="preserve">, </w:t>
            </w:r>
            <w:proofErr w:type="spellStart"/>
            <w:r>
              <w:rPr>
                <w:rFonts w:ascii="Times New Roman" w:hAnsi="Times New Roman"/>
                <w:sz w:val="24"/>
                <w:szCs w:val="24"/>
              </w:rPr>
              <w:t>бүгінгі</w:t>
            </w:r>
            <w:proofErr w:type="spellEnd"/>
            <w:r>
              <w:rPr>
                <w:rFonts w:ascii="Times New Roman" w:hAnsi="Times New Roman"/>
                <w:sz w:val="24"/>
                <w:szCs w:val="24"/>
              </w:rPr>
              <w:t xml:space="preserve"> </w:t>
            </w:r>
            <w:proofErr w:type="spellStart"/>
            <w:r>
              <w:rPr>
                <w:rFonts w:ascii="Times New Roman" w:hAnsi="Times New Roman"/>
                <w:sz w:val="24"/>
                <w:szCs w:val="24"/>
              </w:rPr>
              <w:t>ауа</w:t>
            </w:r>
            <w:proofErr w:type="spellEnd"/>
            <w:r>
              <w:rPr>
                <w:rFonts w:ascii="Times New Roman" w:hAnsi="Times New Roman"/>
                <w:sz w:val="24"/>
                <w:szCs w:val="24"/>
              </w:rPr>
              <w:t xml:space="preserve"> </w:t>
            </w:r>
            <w:proofErr w:type="spellStart"/>
            <w:r>
              <w:rPr>
                <w:rFonts w:ascii="Times New Roman" w:hAnsi="Times New Roman"/>
                <w:sz w:val="24"/>
                <w:szCs w:val="24"/>
              </w:rPr>
              <w:t>райын</w:t>
            </w:r>
            <w:proofErr w:type="spellEnd"/>
            <w:r>
              <w:rPr>
                <w:rFonts w:ascii="Times New Roman" w:hAnsi="Times New Roman"/>
                <w:sz w:val="24"/>
                <w:szCs w:val="24"/>
              </w:rPr>
              <w:t xml:space="preserve"> </w:t>
            </w:r>
            <w:proofErr w:type="spellStart"/>
            <w:r>
              <w:rPr>
                <w:rFonts w:ascii="Times New Roman" w:hAnsi="Times New Roman"/>
                <w:sz w:val="24"/>
                <w:szCs w:val="24"/>
              </w:rPr>
              <w:t>анықтайды</w:t>
            </w:r>
            <w:proofErr w:type="spellEnd"/>
            <w:r>
              <w:rPr>
                <w:rFonts w:ascii="Times New Roman" w:hAnsi="Times New Roman"/>
                <w:sz w:val="24"/>
                <w:szCs w:val="24"/>
              </w:rPr>
              <w:t xml:space="preserve"> (</w:t>
            </w:r>
            <w:proofErr w:type="spellStart"/>
            <w:r>
              <w:rPr>
                <w:rFonts w:ascii="Times New Roman" w:hAnsi="Times New Roman"/>
                <w:sz w:val="24"/>
                <w:szCs w:val="24"/>
              </w:rPr>
              <w:t>күн</w:t>
            </w:r>
            <w:proofErr w:type="spellEnd"/>
            <w:r>
              <w:rPr>
                <w:rFonts w:ascii="Times New Roman" w:hAnsi="Times New Roman"/>
                <w:sz w:val="24"/>
                <w:szCs w:val="24"/>
              </w:rPr>
              <w:t xml:space="preserve">, </w:t>
            </w:r>
            <w:proofErr w:type="spellStart"/>
            <w:r>
              <w:rPr>
                <w:rFonts w:ascii="Times New Roman" w:hAnsi="Times New Roman"/>
                <w:sz w:val="24"/>
                <w:szCs w:val="24"/>
              </w:rPr>
              <w:t>бұлт</w:t>
            </w:r>
            <w:proofErr w:type="spellEnd"/>
            <w:r>
              <w:rPr>
                <w:rFonts w:ascii="Times New Roman" w:hAnsi="Times New Roman"/>
                <w:sz w:val="24"/>
                <w:szCs w:val="24"/>
              </w:rPr>
              <w:t xml:space="preserve">, </w:t>
            </w:r>
            <w:proofErr w:type="spellStart"/>
            <w:r>
              <w:rPr>
                <w:rFonts w:ascii="Times New Roman" w:hAnsi="Times New Roman"/>
                <w:sz w:val="24"/>
                <w:szCs w:val="24"/>
              </w:rPr>
              <w:t>жаңбыр</w:t>
            </w:r>
            <w:proofErr w:type="spellEnd"/>
            <w:r>
              <w:rPr>
                <w:rFonts w:ascii="Times New Roman" w:hAnsi="Times New Roman"/>
                <w:sz w:val="24"/>
                <w:szCs w:val="24"/>
              </w:rPr>
              <w:t xml:space="preserve">, </w:t>
            </w:r>
            <w:proofErr w:type="spellStart"/>
            <w:r>
              <w:rPr>
                <w:rFonts w:ascii="Times New Roman" w:hAnsi="Times New Roman"/>
                <w:sz w:val="24"/>
                <w:szCs w:val="24"/>
              </w:rPr>
              <w:t>жел</w:t>
            </w:r>
            <w:proofErr w:type="spellEnd"/>
            <w:r>
              <w:rPr>
                <w:rFonts w:ascii="Times New Roman" w:hAnsi="Times New Roman"/>
                <w:sz w:val="24"/>
                <w:szCs w:val="24"/>
              </w:rPr>
              <w:t xml:space="preserve">, </w:t>
            </w:r>
            <w:proofErr w:type="spellStart"/>
            <w:r>
              <w:rPr>
                <w:rFonts w:ascii="Times New Roman" w:hAnsi="Times New Roman"/>
                <w:sz w:val="24"/>
                <w:szCs w:val="24"/>
              </w:rPr>
              <w:t>қар</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1FF36A2F"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Көзбен</w:t>
            </w:r>
            <w:proofErr w:type="spellEnd"/>
            <w:r>
              <w:rPr>
                <w:rFonts w:ascii="Times New Roman" w:hAnsi="Times New Roman"/>
                <w:sz w:val="24"/>
                <w:szCs w:val="24"/>
              </w:rPr>
              <w:t xml:space="preserve"> </w:t>
            </w:r>
            <w:proofErr w:type="spellStart"/>
            <w:r>
              <w:rPr>
                <w:rFonts w:ascii="Times New Roman" w:hAnsi="Times New Roman"/>
                <w:sz w:val="24"/>
                <w:szCs w:val="24"/>
              </w:rPr>
              <w:t>көргендерін</w:t>
            </w:r>
            <w:proofErr w:type="spellEnd"/>
            <w:r>
              <w:rPr>
                <w:rFonts w:ascii="Times New Roman" w:hAnsi="Times New Roman"/>
                <w:sz w:val="24"/>
                <w:szCs w:val="24"/>
              </w:rPr>
              <w:t xml:space="preserve"> </w:t>
            </w:r>
            <w:proofErr w:type="spellStart"/>
            <w:r>
              <w:rPr>
                <w:rFonts w:ascii="Times New Roman" w:hAnsi="Times New Roman"/>
                <w:sz w:val="24"/>
                <w:szCs w:val="24"/>
              </w:rPr>
              <w:t>сөзбен</w:t>
            </w:r>
            <w:proofErr w:type="spellEnd"/>
            <w:r>
              <w:rPr>
                <w:rFonts w:ascii="Times New Roman" w:hAnsi="Times New Roman"/>
                <w:sz w:val="24"/>
                <w:szCs w:val="24"/>
              </w:rPr>
              <w:t xml:space="preserve"> </w:t>
            </w:r>
            <w:proofErr w:type="spellStart"/>
            <w:r>
              <w:rPr>
                <w:rFonts w:ascii="Times New Roman" w:hAnsi="Times New Roman"/>
                <w:sz w:val="24"/>
                <w:szCs w:val="24"/>
              </w:rPr>
              <w:t>сипаттап</w:t>
            </w:r>
            <w:proofErr w:type="spellEnd"/>
            <w:r>
              <w:rPr>
                <w:rFonts w:ascii="Times New Roman" w:hAnsi="Times New Roman"/>
                <w:sz w:val="24"/>
                <w:szCs w:val="24"/>
              </w:rPr>
              <w:t xml:space="preserve">, </w:t>
            </w:r>
            <w:proofErr w:type="spellStart"/>
            <w:r>
              <w:rPr>
                <w:rFonts w:ascii="Times New Roman" w:hAnsi="Times New Roman"/>
                <w:sz w:val="24"/>
                <w:szCs w:val="24"/>
              </w:rPr>
              <w:t>суретке</w:t>
            </w:r>
            <w:proofErr w:type="spellEnd"/>
            <w:r>
              <w:rPr>
                <w:rFonts w:ascii="Times New Roman" w:hAnsi="Times New Roman"/>
                <w:sz w:val="24"/>
                <w:szCs w:val="24"/>
              </w:rPr>
              <w:t xml:space="preserve"> </w:t>
            </w:r>
            <w:proofErr w:type="spellStart"/>
            <w:r>
              <w:rPr>
                <w:rFonts w:ascii="Times New Roman" w:hAnsi="Times New Roman"/>
                <w:sz w:val="24"/>
                <w:szCs w:val="24"/>
              </w:rPr>
              <w:t>түсіру</w:t>
            </w:r>
            <w:proofErr w:type="spellEnd"/>
            <w:r>
              <w:rPr>
                <w:rFonts w:ascii="Times New Roman" w:hAnsi="Times New Roman"/>
                <w:sz w:val="24"/>
                <w:szCs w:val="24"/>
              </w:rPr>
              <w:t xml:space="preserve"> </w:t>
            </w:r>
            <w:proofErr w:type="spellStart"/>
            <w:r>
              <w:rPr>
                <w:rFonts w:ascii="Times New Roman" w:hAnsi="Times New Roman"/>
                <w:sz w:val="24"/>
                <w:szCs w:val="24"/>
              </w:rPr>
              <w:t>немесе</w:t>
            </w:r>
            <w:proofErr w:type="spellEnd"/>
            <w:r>
              <w:rPr>
                <w:rFonts w:ascii="Times New Roman" w:hAnsi="Times New Roman"/>
                <w:sz w:val="24"/>
                <w:szCs w:val="24"/>
              </w:rPr>
              <w:t xml:space="preserve"> </w:t>
            </w:r>
            <w:proofErr w:type="spellStart"/>
            <w:r>
              <w:rPr>
                <w:rFonts w:ascii="Times New Roman" w:hAnsi="Times New Roman"/>
                <w:sz w:val="24"/>
                <w:szCs w:val="24"/>
              </w:rPr>
              <w:t>жазу</w:t>
            </w:r>
            <w:proofErr w:type="spellEnd"/>
            <w:r>
              <w:rPr>
                <w:rFonts w:ascii="Times New Roman" w:hAnsi="Times New Roman"/>
                <w:sz w:val="24"/>
                <w:szCs w:val="24"/>
              </w:rPr>
              <w:t xml:space="preserve"> </w:t>
            </w:r>
            <w:proofErr w:type="spellStart"/>
            <w:r>
              <w:rPr>
                <w:rFonts w:ascii="Times New Roman" w:hAnsi="Times New Roman"/>
                <w:sz w:val="24"/>
                <w:szCs w:val="24"/>
              </w:rPr>
              <w:t>арқылы</w:t>
            </w:r>
            <w:proofErr w:type="spellEnd"/>
            <w:r>
              <w:rPr>
                <w:rFonts w:ascii="Times New Roman" w:hAnsi="Times New Roman"/>
                <w:sz w:val="24"/>
                <w:szCs w:val="24"/>
              </w:rPr>
              <w:t xml:space="preserve"> </w:t>
            </w:r>
            <w:proofErr w:type="spellStart"/>
            <w:r>
              <w:rPr>
                <w:rFonts w:ascii="Times New Roman" w:hAnsi="Times New Roman"/>
                <w:sz w:val="24"/>
                <w:szCs w:val="24"/>
              </w:rPr>
              <w:t>көрсетеді</w:t>
            </w:r>
            <w:proofErr w:type="spellEnd"/>
            <w:r>
              <w:rPr>
                <w:rFonts w:ascii="Times New Roman" w:hAnsi="Times New Roman"/>
                <w:sz w:val="24"/>
                <w:szCs w:val="24"/>
              </w:rPr>
              <w:t>.</w:t>
            </w:r>
          </w:p>
          <w:p w14:paraId="583D6351" w14:textId="77777777" w:rsidR="00E42CEC" w:rsidRDefault="00E42CEC">
            <w:pPr>
              <w:spacing w:after="0" w:line="240" w:lineRule="auto"/>
              <w:rPr>
                <w:rFonts w:eastAsia="Calibri"/>
                <w:b/>
                <w:sz w:val="24"/>
                <w:szCs w:val="24"/>
              </w:rPr>
            </w:pPr>
            <w:r>
              <w:rPr>
                <w:rFonts w:eastAsia="Calibri"/>
                <w:b/>
                <w:sz w:val="24"/>
                <w:szCs w:val="24"/>
              </w:rPr>
              <w:t xml:space="preserve">ЖИ </w:t>
            </w:r>
            <w:proofErr w:type="spellStart"/>
            <w:r>
              <w:rPr>
                <w:rFonts w:eastAsia="Calibri"/>
                <w:b/>
                <w:sz w:val="24"/>
                <w:szCs w:val="24"/>
              </w:rPr>
              <w:t>қолдану</w:t>
            </w:r>
            <w:proofErr w:type="spellEnd"/>
          </w:p>
          <w:p w14:paraId="46180264"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арқылы</w:t>
            </w:r>
            <w:proofErr w:type="spellEnd"/>
            <w:r>
              <w:rPr>
                <w:rFonts w:ascii="Times New Roman" w:hAnsi="Times New Roman"/>
                <w:sz w:val="24"/>
                <w:szCs w:val="24"/>
              </w:rPr>
              <w:t xml:space="preserve"> (</w:t>
            </w:r>
            <w:proofErr w:type="spellStart"/>
            <w:r>
              <w:rPr>
                <w:rFonts w:ascii="Times New Roman" w:hAnsi="Times New Roman"/>
                <w:sz w:val="24"/>
                <w:szCs w:val="24"/>
              </w:rPr>
              <w:t>мысалы</w:t>
            </w:r>
            <w:proofErr w:type="spellEnd"/>
            <w:r>
              <w:rPr>
                <w:rFonts w:ascii="Times New Roman" w:hAnsi="Times New Roman"/>
                <w:sz w:val="24"/>
                <w:szCs w:val="24"/>
              </w:rPr>
              <w:t xml:space="preserve">, </w:t>
            </w:r>
            <w:proofErr w:type="spellStart"/>
            <w:r>
              <w:rPr>
                <w:rFonts w:ascii="Times New Roman" w:hAnsi="Times New Roman"/>
                <w:sz w:val="24"/>
                <w:szCs w:val="24"/>
              </w:rPr>
              <w:t>ауа</w:t>
            </w:r>
            <w:proofErr w:type="spellEnd"/>
            <w:r>
              <w:rPr>
                <w:rFonts w:ascii="Times New Roman" w:hAnsi="Times New Roman"/>
                <w:sz w:val="24"/>
                <w:szCs w:val="24"/>
              </w:rPr>
              <w:t xml:space="preserve"> </w:t>
            </w:r>
            <w:proofErr w:type="spellStart"/>
            <w:r>
              <w:rPr>
                <w:rFonts w:ascii="Times New Roman" w:hAnsi="Times New Roman"/>
                <w:sz w:val="24"/>
                <w:szCs w:val="24"/>
              </w:rPr>
              <w:t>райы</w:t>
            </w:r>
            <w:proofErr w:type="spellEnd"/>
            <w:r>
              <w:rPr>
                <w:rFonts w:ascii="Times New Roman" w:hAnsi="Times New Roman"/>
                <w:sz w:val="24"/>
                <w:szCs w:val="24"/>
              </w:rPr>
              <w:t xml:space="preserve"> </w:t>
            </w:r>
            <w:proofErr w:type="spellStart"/>
            <w:r>
              <w:rPr>
                <w:rFonts w:ascii="Times New Roman" w:hAnsi="Times New Roman"/>
                <w:sz w:val="24"/>
                <w:szCs w:val="24"/>
              </w:rPr>
              <w:t>қосымшалары</w:t>
            </w:r>
            <w:proofErr w:type="spellEnd"/>
            <w:r>
              <w:rPr>
                <w:rFonts w:ascii="Times New Roman" w:hAnsi="Times New Roman"/>
                <w:sz w:val="24"/>
                <w:szCs w:val="24"/>
              </w:rPr>
              <w:t xml:space="preserve">, </w:t>
            </w:r>
            <w:proofErr w:type="spellStart"/>
            <w:r>
              <w:rPr>
                <w:rFonts w:ascii="Times New Roman" w:hAnsi="Times New Roman"/>
                <w:sz w:val="24"/>
                <w:szCs w:val="24"/>
              </w:rPr>
              <w:t>интерактивті</w:t>
            </w:r>
            <w:proofErr w:type="spellEnd"/>
            <w:r>
              <w:rPr>
                <w:rFonts w:ascii="Times New Roman" w:hAnsi="Times New Roman"/>
                <w:sz w:val="24"/>
                <w:szCs w:val="24"/>
              </w:rPr>
              <w:t xml:space="preserve"> </w:t>
            </w:r>
            <w:proofErr w:type="spellStart"/>
            <w:r>
              <w:rPr>
                <w:rFonts w:ascii="Times New Roman" w:hAnsi="Times New Roman"/>
                <w:sz w:val="24"/>
                <w:szCs w:val="24"/>
              </w:rPr>
              <w:t>суреттер</w:t>
            </w:r>
            <w:proofErr w:type="spellEnd"/>
            <w:r>
              <w:rPr>
                <w:rFonts w:ascii="Times New Roman" w:hAnsi="Times New Roman"/>
                <w:sz w:val="24"/>
                <w:szCs w:val="24"/>
              </w:rPr>
              <w:t xml:space="preserve">, </w:t>
            </w:r>
            <w:proofErr w:type="spellStart"/>
            <w:r>
              <w:rPr>
                <w:rFonts w:ascii="Times New Roman" w:hAnsi="Times New Roman"/>
                <w:sz w:val="24"/>
                <w:szCs w:val="24"/>
              </w:rPr>
              <w:t>дауыс</w:t>
            </w:r>
            <w:proofErr w:type="spellEnd"/>
            <w:r>
              <w:rPr>
                <w:rFonts w:ascii="Times New Roman" w:hAnsi="Times New Roman"/>
                <w:sz w:val="24"/>
                <w:szCs w:val="24"/>
              </w:rPr>
              <w:t xml:space="preserve"> </w:t>
            </w:r>
            <w:proofErr w:type="spellStart"/>
            <w:r>
              <w:rPr>
                <w:rFonts w:ascii="Times New Roman" w:hAnsi="Times New Roman"/>
                <w:sz w:val="24"/>
                <w:szCs w:val="24"/>
              </w:rPr>
              <w:t>тану</w:t>
            </w:r>
            <w:proofErr w:type="spellEnd"/>
            <w:r>
              <w:rPr>
                <w:rFonts w:ascii="Times New Roman" w:hAnsi="Times New Roman"/>
                <w:sz w:val="24"/>
                <w:szCs w:val="24"/>
              </w:rPr>
              <w:t xml:space="preserve"> </w:t>
            </w:r>
            <w:proofErr w:type="spellStart"/>
            <w:r>
              <w:rPr>
                <w:rFonts w:ascii="Times New Roman" w:hAnsi="Times New Roman"/>
                <w:sz w:val="24"/>
                <w:szCs w:val="24"/>
              </w:rPr>
              <w:t>бағдарламалары</w:t>
            </w:r>
            <w:proofErr w:type="spellEnd"/>
            <w:r>
              <w:rPr>
                <w:rFonts w:ascii="Times New Roman" w:hAnsi="Times New Roman"/>
                <w:sz w:val="24"/>
                <w:szCs w:val="24"/>
              </w:rPr>
              <w:t xml:space="preserve">) </w:t>
            </w:r>
            <w:proofErr w:type="spellStart"/>
            <w:r>
              <w:rPr>
                <w:rFonts w:ascii="Times New Roman" w:hAnsi="Times New Roman"/>
                <w:sz w:val="24"/>
                <w:szCs w:val="24"/>
              </w:rPr>
              <w:t>мәліметтерді</w:t>
            </w:r>
            <w:proofErr w:type="spellEnd"/>
            <w:r>
              <w:rPr>
                <w:rFonts w:ascii="Times New Roman" w:hAnsi="Times New Roman"/>
                <w:sz w:val="24"/>
                <w:szCs w:val="24"/>
              </w:rPr>
              <w:t xml:space="preserve"> </w:t>
            </w:r>
            <w:proofErr w:type="spellStart"/>
            <w:r>
              <w:rPr>
                <w:rFonts w:ascii="Times New Roman" w:hAnsi="Times New Roman"/>
                <w:sz w:val="24"/>
                <w:szCs w:val="24"/>
              </w:rPr>
              <w:t>тексереді</w:t>
            </w:r>
            <w:proofErr w:type="spellEnd"/>
            <w:r>
              <w:rPr>
                <w:rFonts w:ascii="Times New Roman" w:hAnsi="Times New Roman"/>
                <w:sz w:val="24"/>
                <w:szCs w:val="24"/>
              </w:rPr>
              <w:t xml:space="preserve"> </w:t>
            </w:r>
            <w:proofErr w:type="spellStart"/>
            <w:r>
              <w:rPr>
                <w:rFonts w:ascii="Times New Roman" w:hAnsi="Times New Roman"/>
                <w:sz w:val="24"/>
                <w:szCs w:val="24"/>
              </w:rPr>
              <w:t>немесе</w:t>
            </w:r>
            <w:proofErr w:type="spellEnd"/>
            <w:r>
              <w:rPr>
                <w:rFonts w:ascii="Times New Roman" w:hAnsi="Times New Roman"/>
                <w:sz w:val="24"/>
                <w:szCs w:val="24"/>
              </w:rPr>
              <w:t xml:space="preserve"> </w:t>
            </w:r>
            <w:proofErr w:type="spellStart"/>
            <w:r>
              <w:rPr>
                <w:rFonts w:ascii="Times New Roman" w:hAnsi="Times New Roman"/>
                <w:sz w:val="24"/>
                <w:szCs w:val="24"/>
              </w:rPr>
              <w:t>суреттерді</w:t>
            </w:r>
            <w:proofErr w:type="spellEnd"/>
            <w:r>
              <w:rPr>
                <w:rFonts w:ascii="Times New Roman" w:hAnsi="Times New Roman"/>
                <w:sz w:val="24"/>
                <w:szCs w:val="24"/>
              </w:rPr>
              <w:t xml:space="preserve"> </w:t>
            </w:r>
            <w:proofErr w:type="spellStart"/>
            <w:r>
              <w:rPr>
                <w:rFonts w:ascii="Times New Roman" w:hAnsi="Times New Roman"/>
                <w:sz w:val="24"/>
                <w:szCs w:val="24"/>
              </w:rPr>
              <w:t>салыстырады</w:t>
            </w:r>
            <w:proofErr w:type="spellEnd"/>
            <w:r>
              <w:rPr>
                <w:rFonts w:ascii="Times New Roman" w:hAnsi="Times New Roman"/>
                <w:sz w:val="24"/>
                <w:szCs w:val="24"/>
              </w:rPr>
              <w:t>.</w:t>
            </w:r>
          </w:p>
          <w:p w14:paraId="22207DF6"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lastRenderedPageBreak/>
              <w:t>Әрбір</w:t>
            </w:r>
            <w:proofErr w:type="spellEnd"/>
            <w:r>
              <w:rPr>
                <w:rFonts w:ascii="Times New Roman" w:hAnsi="Times New Roman"/>
                <w:sz w:val="24"/>
                <w:szCs w:val="24"/>
              </w:rPr>
              <w:t xml:space="preserve"> </w:t>
            </w:r>
            <w:proofErr w:type="spellStart"/>
            <w:r>
              <w:rPr>
                <w:rFonts w:ascii="Times New Roman" w:hAnsi="Times New Roman"/>
                <w:sz w:val="24"/>
                <w:szCs w:val="24"/>
              </w:rPr>
              <w:t>құбылыстың</w:t>
            </w:r>
            <w:proofErr w:type="spellEnd"/>
            <w:r>
              <w:rPr>
                <w:rFonts w:ascii="Times New Roman" w:hAnsi="Times New Roman"/>
                <w:sz w:val="24"/>
                <w:szCs w:val="24"/>
              </w:rPr>
              <w:t xml:space="preserve"> </w:t>
            </w:r>
            <w:proofErr w:type="spellStart"/>
            <w:r>
              <w:rPr>
                <w:rFonts w:ascii="Times New Roman" w:hAnsi="Times New Roman"/>
                <w:sz w:val="24"/>
                <w:szCs w:val="24"/>
              </w:rPr>
              <w:t>атауын</w:t>
            </w:r>
            <w:proofErr w:type="spellEnd"/>
            <w:r>
              <w:rPr>
                <w:rFonts w:ascii="Times New Roman" w:hAnsi="Times New Roman"/>
                <w:sz w:val="24"/>
                <w:szCs w:val="24"/>
              </w:rPr>
              <w:t xml:space="preserve"> </w:t>
            </w:r>
            <w:proofErr w:type="spellStart"/>
            <w:r>
              <w:rPr>
                <w:rFonts w:ascii="Times New Roman" w:hAnsi="Times New Roman"/>
                <w:sz w:val="24"/>
                <w:szCs w:val="24"/>
              </w:rPr>
              <w:t>қайталап</w:t>
            </w:r>
            <w:proofErr w:type="spellEnd"/>
            <w:r>
              <w:rPr>
                <w:rFonts w:ascii="Times New Roman" w:hAnsi="Times New Roman"/>
                <w:sz w:val="24"/>
                <w:szCs w:val="24"/>
              </w:rPr>
              <w:t xml:space="preserve">, </w:t>
            </w:r>
            <w:proofErr w:type="spellStart"/>
            <w:r>
              <w:rPr>
                <w:rFonts w:ascii="Times New Roman" w:hAnsi="Times New Roman"/>
                <w:sz w:val="24"/>
                <w:szCs w:val="24"/>
              </w:rPr>
              <w:t>сөздік</w:t>
            </w:r>
            <w:proofErr w:type="spellEnd"/>
            <w:r>
              <w:rPr>
                <w:rFonts w:ascii="Times New Roman" w:hAnsi="Times New Roman"/>
                <w:sz w:val="24"/>
                <w:szCs w:val="24"/>
              </w:rPr>
              <w:t xml:space="preserve"> </w:t>
            </w:r>
            <w:proofErr w:type="spellStart"/>
            <w:r>
              <w:rPr>
                <w:rFonts w:ascii="Times New Roman" w:hAnsi="Times New Roman"/>
                <w:sz w:val="24"/>
                <w:szCs w:val="24"/>
              </w:rPr>
              <w:t>қорын</w:t>
            </w:r>
            <w:proofErr w:type="spellEnd"/>
            <w:r>
              <w:rPr>
                <w:rFonts w:ascii="Times New Roman" w:hAnsi="Times New Roman"/>
                <w:sz w:val="24"/>
                <w:szCs w:val="24"/>
              </w:rPr>
              <w:t xml:space="preserve"> </w:t>
            </w:r>
            <w:proofErr w:type="spellStart"/>
            <w:r>
              <w:rPr>
                <w:rFonts w:ascii="Times New Roman" w:hAnsi="Times New Roman"/>
                <w:sz w:val="24"/>
                <w:szCs w:val="24"/>
              </w:rPr>
              <w:t>толықтырады</w:t>
            </w:r>
            <w:proofErr w:type="spellEnd"/>
            <w:r>
              <w:rPr>
                <w:rFonts w:ascii="Times New Roman" w:hAnsi="Times New Roman"/>
                <w:sz w:val="24"/>
                <w:szCs w:val="24"/>
              </w:rPr>
              <w:t>.</w:t>
            </w:r>
          </w:p>
          <w:p w14:paraId="538D12B8" w14:textId="77777777" w:rsidR="00E42CEC" w:rsidRDefault="00E42CEC">
            <w:pPr>
              <w:pStyle w:val="af1"/>
              <w:spacing w:before="0" w:beforeAutospacing="0" w:after="0" w:afterAutospacing="0"/>
              <w:rPr>
                <w:b/>
                <w:bCs/>
                <w:color w:val="000000" w:themeColor="text1"/>
                <w:lang w:eastAsia="en-US"/>
              </w:rPr>
            </w:pPr>
          </w:p>
        </w:tc>
        <w:tc>
          <w:tcPr>
            <w:tcW w:w="2268" w:type="dxa"/>
            <w:gridSpan w:val="3"/>
            <w:tcBorders>
              <w:top w:val="single" w:sz="8" w:space="0" w:color="000000"/>
              <w:left w:val="single" w:sz="8" w:space="0" w:color="000000"/>
              <w:bottom w:val="single" w:sz="8" w:space="0" w:color="000000"/>
              <w:right w:val="single" w:sz="8" w:space="0" w:color="000000"/>
            </w:tcBorders>
          </w:tcPr>
          <w:p w14:paraId="6613FA34"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2772832B"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rPr>
              <w:t xml:space="preserve"> </w:t>
            </w:r>
          </w:p>
          <w:p w14:paraId="6F1EE023" w14:textId="77777777" w:rsidR="00E42CEC" w:rsidRPr="00E42CEC" w:rsidRDefault="00E42CEC">
            <w:pPr>
              <w:pStyle w:val="af1"/>
              <w:spacing w:before="0" w:beforeAutospacing="0" w:after="0" w:afterAutospacing="0"/>
              <w:rPr>
                <w:rStyle w:val="af0"/>
                <w:rFonts w:eastAsiaTheme="majorEastAsia"/>
                <w:lang w:eastAsia="en-US"/>
              </w:rPr>
            </w:pPr>
            <w:proofErr w:type="spellStart"/>
            <w:r>
              <w:rPr>
                <w:rStyle w:val="af0"/>
                <w:rFonts w:eastAsiaTheme="majorEastAsia"/>
                <w:color w:val="000000"/>
                <w:lang w:eastAsia="en-US"/>
              </w:rPr>
              <w:t>Тіл</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дамыту</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және</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көркем</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әдебиет</w:t>
            </w:r>
            <w:proofErr w:type="spellEnd"/>
          </w:p>
          <w:p w14:paraId="0E897E8D" w14:textId="77777777" w:rsidR="00E42CEC" w:rsidRPr="00E42CEC" w:rsidRDefault="00E42CEC">
            <w:pPr>
              <w:spacing w:after="0" w:line="240" w:lineRule="auto"/>
              <w:rPr>
                <w:sz w:val="24"/>
                <w:szCs w:val="24"/>
              </w:rPr>
            </w:pPr>
            <w:proofErr w:type="spellStart"/>
            <w:r>
              <w:rPr>
                <w:rFonts w:eastAsia="Calibri"/>
                <w:b/>
                <w:color w:val="000000"/>
                <w:sz w:val="24"/>
                <w:szCs w:val="24"/>
              </w:rPr>
              <w:t>Тақырыбы</w:t>
            </w:r>
            <w:proofErr w:type="spellEnd"/>
            <w:r>
              <w:rPr>
                <w:rFonts w:eastAsia="Calibri"/>
                <w:b/>
                <w:color w:val="000000"/>
                <w:sz w:val="24"/>
                <w:szCs w:val="24"/>
              </w:rPr>
              <w:t>:</w:t>
            </w:r>
            <w:r>
              <w:rPr>
                <w:sz w:val="24"/>
                <w:szCs w:val="24"/>
              </w:rPr>
              <w:t xml:space="preserve"> «</w:t>
            </w:r>
            <w:proofErr w:type="spellStart"/>
            <w:r>
              <w:rPr>
                <w:sz w:val="24"/>
                <w:szCs w:val="24"/>
              </w:rPr>
              <w:t>Ертегілер</w:t>
            </w:r>
            <w:proofErr w:type="spellEnd"/>
            <w:r>
              <w:rPr>
                <w:sz w:val="24"/>
                <w:szCs w:val="24"/>
              </w:rPr>
              <w:t xml:space="preserve"> </w:t>
            </w:r>
            <w:proofErr w:type="spellStart"/>
            <w:r>
              <w:rPr>
                <w:sz w:val="24"/>
                <w:szCs w:val="24"/>
              </w:rPr>
              <w:t>елінде</w:t>
            </w:r>
            <w:proofErr w:type="spellEnd"/>
            <w:r>
              <w:rPr>
                <w:sz w:val="24"/>
                <w:szCs w:val="24"/>
              </w:rPr>
              <w:t>»</w:t>
            </w:r>
          </w:p>
          <w:p w14:paraId="4BC8A6FC" w14:textId="77777777" w:rsidR="00E42CEC" w:rsidRDefault="00E42CEC">
            <w:pPr>
              <w:spacing w:after="0" w:line="240" w:lineRule="auto"/>
              <w:rPr>
                <w:sz w:val="24"/>
                <w:szCs w:val="24"/>
              </w:rPr>
            </w:pPr>
            <w:proofErr w:type="spellStart"/>
            <w:proofErr w:type="gramStart"/>
            <w:r>
              <w:rPr>
                <w:b/>
                <w:bCs/>
                <w:sz w:val="24"/>
                <w:szCs w:val="24"/>
              </w:rPr>
              <w:t>Мақсаты:</w:t>
            </w:r>
            <w:r>
              <w:rPr>
                <w:sz w:val="24"/>
                <w:szCs w:val="24"/>
              </w:rPr>
              <w:t>Ертегі</w:t>
            </w:r>
            <w:proofErr w:type="spellEnd"/>
            <w:proofErr w:type="gramEnd"/>
            <w:r>
              <w:rPr>
                <w:sz w:val="24"/>
                <w:szCs w:val="24"/>
              </w:rPr>
              <w:t xml:space="preserve"> </w:t>
            </w:r>
            <w:proofErr w:type="spellStart"/>
            <w:r>
              <w:rPr>
                <w:sz w:val="24"/>
                <w:szCs w:val="24"/>
              </w:rPr>
              <w:t>кейіпкерлерінің</w:t>
            </w:r>
            <w:proofErr w:type="spellEnd"/>
            <w:r>
              <w:rPr>
                <w:sz w:val="24"/>
                <w:szCs w:val="24"/>
              </w:rPr>
              <w:t xml:space="preserve"> </w:t>
            </w:r>
            <w:proofErr w:type="spellStart"/>
            <w:r>
              <w:rPr>
                <w:sz w:val="24"/>
                <w:szCs w:val="24"/>
              </w:rPr>
              <w:t>киімдерін</w:t>
            </w:r>
            <w:proofErr w:type="spellEnd"/>
            <w:r>
              <w:rPr>
                <w:sz w:val="24"/>
                <w:szCs w:val="24"/>
              </w:rPr>
              <w:t xml:space="preserve"> </w:t>
            </w:r>
            <w:proofErr w:type="spellStart"/>
            <w:r>
              <w:rPr>
                <w:sz w:val="24"/>
                <w:szCs w:val="24"/>
              </w:rPr>
              <w:t>сыйлыққа</w:t>
            </w:r>
            <w:proofErr w:type="spellEnd"/>
            <w:r>
              <w:rPr>
                <w:sz w:val="24"/>
                <w:szCs w:val="24"/>
              </w:rPr>
              <w:t xml:space="preserve"> </w:t>
            </w:r>
            <w:proofErr w:type="spellStart"/>
            <w:r>
              <w:rPr>
                <w:sz w:val="24"/>
                <w:szCs w:val="24"/>
              </w:rPr>
              <w:t>беріп</w:t>
            </w:r>
            <w:proofErr w:type="spellEnd"/>
            <w:r>
              <w:rPr>
                <w:sz w:val="24"/>
                <w:szCs w:val="24"/>
              </w:rPr>
              <w:t xml:space="preserve"> </w:t>
            </w:r>
            <w:proofErr w:type="spellStart"/>
            <w:r>
              <w:rPr>
                <w:sz w:val="24"/>
                <w:szCs w:val="24"/>
              </w:rPr>
              <w:t>жібергенін</w:t>
            </w:r>
            <w:proofErr w:type="spellEnd"/>
            <w:r>
              <w:rPr>
                <w:sz w:val="24"/>
                <w:szCs w:val="24"/>
              </w:rPr>
              <w:t xml:space="preserve"> </w:t>
            </w:r>
            <w:proofErr w:type="spellStart"/>
            <w:r>
              <w:rPr>
                <w:sz w:val="24"/>
                <w:szCs w:val="24"/>
              </w:rPr>
              <w:t>айтып</w:t>
            </w:r>
            <w:proofErr w:type="spellEnd"/>
            <w:r>
              <w:rPr>
                <w:sz w:val="24"/>
                <w:szCs w:val="24"/>
              </w:rPr>
              <w:t xml:space="preserve">, </w:t>
            </w:r>
            <w:proofErr w:type="spellStart"/>
            <w:r>
              <w:rPr>
                <w:sz w:val="24"/>
                <w:szCs w:val="24"/>
              </w:rPr>
              <w:t>көрсету</w:t>
            </w:r>
            <w:proofErr w:type="spellEnd"/>
            <w:r>
              <w:rPr>
                <w:sz w:val="24"/>
                <w:szCs w:val="24"/>
              </w:rPr>
              <w:t xml:space="preserve">. </w:t>
            </w:r>
            <w:proofErr w:type="spellStart"/>
            <w:r>
              <w:rPr>
                <w:sz w:val="24"/>
                <w:szCs w:val="24"/>
              </w:rPr>
              <w:t>Өз</w:t>
            </w:r>
            <w:proofErr w:type="spellEnd"/>
            <w:r>
              <w:rPr>
                <w:sz w:val="24"/>
                <w:szCs w:val="24"/>
              </w:rPr>
              <w:t xml:space="preserve"> </w:t>
            </w:r>
            <w:proofErr w:type="spellStart"/>
            <w:r>
              <w:rPr>
                <w:sz w:val="24"/>
                <w:szCs w:val="24"/>
              </w:rPr>
              <w:t>бетінше</w:t>
            </w:r>
            <w:proofErr w:type="spellEnd"/>
            <w:r>
              <w:rPr>
                <w:sz w:val="24"/>
                <w:szCs w:val="24"/>
              </w:rPr>
              <w:t xml:space="preserve"> </w:t>
            </w:r>
            <w:proofErr w:type="spellStart"/>
            <w:r>
              <w:rPr>
                <w:sz w:val="24"/>
                <w:szCs w:val="24"/>
              </w:rPr>
              <w:t>таңдап</w:t>
            </w:r>
            <w:proofErr w:type="spellEnd"/>
            <w:r>
              <w:rPr>
                <w:sz w:val="24"/>
                <w:szCs w:val="24"/>
              </w:rPr>
              <w:t xml:space="preserve"> </w:t>
            </w:r>
            <w:proofErr w:type="spellStart"/>
            <w:r>
              <w:rPr>
                <w:sz w:val="24"/>
                <w:szCs w:val="24"/>
              </w:rPr>
              <w:t>киген</w:t>
            </w:r>
            <w:proofErr w:type="spellEnd"/>
            <w:r>
              <w:rPr>
                <w:sz w:val="24"/>
                <w:szCs w:val="24"/>
              </w:rPr>
              <w:t xml:space="preserve"> </w:t>
            </w:r>
            <w:proofErr w:type="spellStart"/>
            <w:r>
              <w:rPr>
                <w:sz w:val="24"/>
                <w:szCs w:val="24"/>
              </w:rPr>
              <w:t>соң</w:t>
            </w:r>
            <w:proofErr w:type="spellEnd"/>
            <w:r>
              <w:rPr>
                <w:sz w:val="24"/>
                <w:szCs w:val="24"/>
              </w:rPr>
              <w:t xml:space="preserve"> </w:t>
            </w:r>
            <w:proofErr w:type="spellStart"/>
            <w:r>
              <w:rPr>
                <w:sz w:val="24"/>
                <w:szCs w:val="24"/>
              </w:rPr>
              <w:t>ойындар</w:t>
            </w:r>
            <w:proofErr w:type="spellEnd"/>
            <w:r>
              <w:rPr>
                <w:sz w:val="24"/>
                <w:szCs w:val="24"/>
              </w:rPr>
              <w:t xml:space="preserve"> </w:t>
            </w:r>
            <w:proofErr w:type="spellStart"/>
            <w:r>
              <w:rPr>
                <w:sz w:val="24"/>
                <w:szCs w:val="24"/>
              </w:rPr>
              <w:t>ойнату</w:t>
            </w:r>
            <w:proofErr w:type="spellEnd"/>
            <w:r>
              <w:rPr>
                <w:sz w:val="24"/>
                <w:szCs w:val="24"/>
              </w:rPr>
              <w:t xml:space="preserve">. </w:t>
            </w:r>
            <w:proofErr w:type="spellStart"/>
            <w:r>
              <w:rPr>
                <w:sz w:val="24"/>
                <w:szCs w:val="24"/>
              </w:rPr>
              <w:lastRenderedPageBreak/>
              <w:t>Еркін</w:t>
            </w:r>
            <w:proofErr w:type="spellEnd"/>
            <w:r>
              <w:rPr>
                <w:sz w:val="24"/>
                <w:szCs w:val="24"/>
              </w:rPr>
              <w:t xml:space="preserve"> </w:t>
            </w:r>
            <w:proofErr w:type="spellStart"/>
            <w:r>
              <w:rPr>
                <w:sz w:val="24"/>
                <w:szCs w:val="24"/>
              </w:rPr>
              <w:t>ойындарда</w:t>
            </w:r>
            <w:proofErr w:type="spellEnd"/>
            <w:r>
              <w:rPr>
                <w:sz w:val="24"/>
                <w:szCs w:val="24"/>
              </w:rPr>
              <w:t xml:space="preserve"> </w:t>
            </w:r>
            <w:proofErr w:type="spellStart"/>
            <w:r>
              <w:rPr>
                <w:sz w:val="24"/>
                <w:szCs w:val="24"/>
              </w:rPr>
              <w:t>таныс</w:t>
            </w:r>
            <w:proofErr w:type="spellEnd"/>
            <w:r>
              <w:rPr>
                <w:spacing w:val="1"/>
                <w:sz w:val="24"/>
                <w:szCs w:val="24"/>
              </w:rPr>
              <w:t xml:space="preserve"> </w:t>
            </w:r>
            <w:proofErr w:type="spellStart"/>
            <w:r>
              <w:rPr>
                <w:sz w:val="24"/>
                <w:szCs w:val="24"/>
              </w:rPr>
              <w:t>кейіпкерлердің</w:t>
            </w:r>
            <w:proofErr w:type="spellEnd"/>
            <w:r>
              <w:rPr>
                <w:sz w:val="24"/>
                <w:szCs w:val="24"/>
              </w:rPr>
              <w:t xml:space="preserve"> </w:t>
            </w:r>
            <w:proofErr w:type="spellStart"/>
            <w:r>
              <w:rPr>
                <w:sz w:val="24"/>
                <w:szCs w:val="24"/>
              </w:rPr>
              <w:t>образын</w:t>
            </w:r>
            <w:proofErr w:type="spellEnd"/>
            <w:r>
              <w:rPr>
                <w:sz w:val="24"/>
                <w:szCs w:val="24"/>
              </w:rPr>
              <w:t xml:space="preserve"> </w:t>
            </w:r>
            <w:proofErr w:type="spellStart"/>
            <w:r>
              <w:rPr>
                <w:sz w:val="24"/>
                <w:szCs w:val="24"/>
              </w:rPr>
              <w:t>өздігінен</w:t>
            </w:r>
            <w:proofErr w:type="spellEnd"/>
            <w:r>
              <w:rPr>
                <w:sz w:val="24"/>
                <w:szCs w:val="24"/>
              </w:rPr>
              <w:t xml:space="preserve"> </w:t>
            </w:r>
            <w:proofErr w:type="spellStart"/>
            <w:r>
              <w:rPr>
                <w:sz w:val="24"/>
                <w:szCs w:val="24"/>
              </w:rPr>
              <w:t>сомдауға</w:t>
            </w:r>
            <w:proofErr w:type="spellEnd"/>
            <w:r>
              <w:rPr>
                <w:sz w:val="24"/>
                <w:szCs w:val="24"/>
              </w:rPr>
              <w:t xml:space="preserve">, </w:t>
            </w:r>
            <w:proofErr w:type="spellStart"/>
            <w:r>
              <w:rPr>
                <w:sz w:val="24"/>
                <w:szCs w:val="24"/>
              </w:rPr>
              <w:t>оларды</w:t>
            </w:r>
            <w:proofErr w:type="spellEnd"/>
            <w:r>
              <w:rPr>
                <w:sz w:val="24"/>
                <w:szCs w:val="24"/>
              </w:rPr>
              <w:t xml:space="preserve"> </w:t>
            </w:r>
            <w:proofErr w:type="spellStart"/>
            <w:r>
              <w:rPr>
                <w:sz w:val="24"/>
                <w:szCs w:val="24"/>
              </w:rPr>
              <w:t>басқа</w:t>
            </w:r>
            <w:proofErr w:type="spellEnd"/>
            <w:r>
              <w:rPr>
                <w:sz w:val="24"/>
                <w:szCs w:val="24"/>
              </w:rPr>
              <w:t xml:space="preserve"> </w:t>
            </w:r>
            <w:proofErr w:type="spellStart"/>
            <w:r>
              <w:rPr>
                <w:sz w:val="24"/>
                <w:szCs w:val="24"/>
              </w:rPr>
              <w:t>қырынан</w:t>
            </w:r>
            <w:proofErr w:type="spellEnd"/>
            <w:r>
              <w:rPr>
                <w:sz w:val="24"/>
                <w:szCs w:val="24"/>
              </w:rPr>
              <w:t xml:space="preserve"> </w:t>
            </w:r>
            <w:proofErr w:type="spellStart"/>
            <w:r>
              <w:rPr>
                <w:sz w:val="24"/>
                <w:szCs w:val="24"/>
              </w:rPr>
              <w:t>көрсетуге</w:t>
            </w:r>
            <w:proofErr w:type="spellEnd"/>
            <w:r>
              <w:rPr>
                <w:spacing w:val="1"/>
                <w:sz w:val="24"/>
                <w:szCs w:val="24"/>
              </w:rPr>
              <w:t xml:space="preserve"> </w:t>
            </w:r>
            <w:r>
              <w:rPr>
                <w:sz w:val="24"/>
                <w:szCs w:val="24"/>
              </w:rPr>
              <w:t>(</w:t>
            </w:r>
            <w:proofErr w:type="spellStart"/>
            <w:r>
              <w:rPr>
                <w:sz w:val="24"/>
                <w:szCs w:val="24"/>
              </w:rPr>
              <w:t>қатыгез-мейірімді</w:t>
            </w:r>
            <w:proofErr w:type="spellEnd"/>
            <w:r>
              <w:rPr>
                <w:sz w:val="24"/>
                <w:szCs w:val="24"/>
              </w:rPr>
              <w:t>,</w:t>
            </w:r>
            <w:r>
              <w:rPr>
                <w:spacing w:val="-5"/>
                <w:sz w:val="24"/>
                <w:szCs w:val="24"/>
              </w:rPr>
              <w:t xml:space="preserve"> </w:t>
            </w:r>
            <w:proofErr w:type="spellStart"/>
            <w:r>
              <w:rPr>
                <w:sz w:val="24"/>
                <w:szCs w:val="24"/>
              </w:rPr>
              <w:t>ақкөңіл-салмақты</w:t>
            </w:r>
            <w:proofErr w:type="spellEnd"/>
            <w:r>
              <w:rPr>
                <w:sz w:val="24"/>
                <w:szCs w:val="24"/>
              </w:rPr>
              <w:t>)</w:t>
            </w:r>
            <w:r>
              <w:rPr>
                <w:spacing w:val="-3"/>
                <w:sz w:val="24"/>
                <w:szCs w:val="24"/>
              </w:rPr>
              <w:t xml:space="preserve"> </w:t>
            </w:r>
            <w:proofErr w:type="spellStart"/>
            <w:r>
              <w:rPr>
                <w:sz w:val="24"/>
                <w:szCs w:val="24"/>
              </w:rPr>
              <w:t>ынталандыру</w:t>
            </w:r>
            <w:proofErr w:type="spellEnd"/>
            <w:r>
              <w:rPr>
                <w:sz w:val="24"/>
                <w:szCs w:val="24"/>
              </w:rPr>
              <w:t>.</w:t>
            </w:r>
          </w:p>
          <w:p w14:paraId="6BBB017D" w14:textId="77777777" w:rsidR="00E42CEC" w:rsidRDefault="00E42CEC">
            <w:pPr>
              <w:spacing w:after="0" w:line="240" w:lineRule="auto"/>
              <w:rPr>
                <w:rFonts w:eastAsia="Calibri"/>
                <w:b/>
                <w:bCs/>
                <w:sz w:val="24"/>
                <w:szCs w:val="24"/>
                <w:lang w:eastAsia="ru-RU"/>
              </w:rPr>
            </w:pPr>
          </w:p>
          <w:p w14:paraId="0035007D" w14:textId="77777777" w:rsidR="00E42CEC" w:rsidRPr="00E42CEC" w:rsidRDefault="00E42CEC">
            <w:pPr>
              <w:pStyle w:val="ae"/>
              <w:rPr>
                <w:rStyle w:val="af0"/>
              </w:rPr>
            </w:pPr>
            <w:proofErr w:type="spellStart"/>
            <w:r>
              <w:rPr>
                <w:rStyle w:val="af0"/>
                <w:sz w:val="24"/>
                <w:szCs w:val="24"/>
              </w:rPr>
              <w:t>Құрстыру</w:t>
            </w:r>
            <w:proofErr w:type="spellEnd"/>
            <w:r>
              <w:rPr>
                <w:rStyle w:val="af0"/>
                <w:sz w:val="24"/>
                <w:szCs w:val="24"/>
              </w:rPr>
              <w:t xml:space="preserve"> </w:t>
            </w:r>
          </w:p>
          <w:p w14:paraId="0C607A6E" w14:textId="77777777" w:rsidR="00E42CEC" w:rsidRPr="00E42CEC" w:rsidRDefault="00E42CEC">
            <w:pPr>
              <w:pStyle w:val="af1"/>
              <w:spacing w:before="0" w:beforeAutospacing="0" w:after="0" w:afterAutospacing="0"/>
              <w:rPr>
                <w:color w:val="000000"/>
                <w:lang w:eastAsia="en-US"/>
              </w:rPr>
            </w:pPr>
            <w:proofErr w:type="spellStart"/>
            <w:r>
              <w:rPr>
                <w:rFonts w:eastAsia="Calibri"/>
                <w:b/>
                <w:lang w:eastAsia="en-US"/>
              </w:rPr>
              <w:t>Тақырыбы</w:t>
            </w:r>
            <w:proofErr w:type="spellEnd"/>
            <w:r>
              <w:rPr>
                <w:rFonts w:eastAsia="Calibri"/>
                <w:b/>
                <w:lang w:eastAsia="en-US"/>
              </w:rPr>
              <w:t xml:space="preserve">: </w:t>
            </w:r>
            <w:r>
              <w:rPr>
                <w:color w:val="000000"/>
                <w:lang w:eastAsia="en-US"/>
              </w:rPr>
              <w:t>«</w:t>
            </w:r>
            <w:proofErr w:type="spellStart"/>
            <w:proofErr w:type="gramStart"/>
            <w:r>
              <w:rPr>
                <w:color w:val="000000"/>
                <w:lang w:eastAsia="en-US"/>
              </w:rPr>
              <w:t>Пішіндер</w:t>
            </w:r>
            <w:proofErr w:type="spellEnd"/>
            <w:r>
              <w:rPr>
                <w:rFonts w:eastAsia="Calibri"/>
                <w:b/>
                <w:lang w:eastAsia="en-US"/>
              </w:rPr>
              <w:t xml:space="preserve"> </w:t>
            </w:r>
            <w:r>
              <w:rPr>
                <w:b/>
                <w:bCs/>
                <w:color w:val="000000"/>
                <w:lang w:eastAsia="en-US"/>
              </w:rPr>
              <w:t>»</w:t>
            </w:r>
            <w:proofErr w:type="gramEnd"/>
          </w:p>
          <w:p w14:paraId="6C457838" w14:textId="77777777" w:rsidR="00E42CEC" w:rsidRDefault="00E42CEC">
            <w:pPr>
              <w:pStyle w:val="ae"/>
              <w:rPr>
                <w:rFonts w:ascii="Times New Roman" w:hAnsi="Times New Roman"/>
                <w:sz w:val="24"/>
                <w:szCs w:val="24"/>
              </w:rPr>
            </w:pPr>
            <w:proofErr w:type="spellStart"/>
            <w:r>
              <w:rPr>
                <w:rStyle w:val="af0"/>
                <w:sz w:val="24"/>
                <w:szCs w:val="24"/>
              </w:rPr>
              <w:t>Мақсаты</w:t>
            </w:r>
            <w:proofErr w:type="spellEnd"/>
            <w:r>
              <w:rPr>
                <w:rStyle w:val="af0"/>
                <w:sz w:val="24"/>
                <w:szCs w:val="24"/>
              </w:rPr>
              <w:t>:</w:t>
            </w:r>
          </w:p>
          <w:p w14:paraId="4021F5A5"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ойлау</w:t>
            </w:r>
            <w:proofErr w:type="spellEnd"/>
            <w:r>
              <w:rPr>
                <w:rFonts w:ascii="Times New Roman" w:hAnsi="Times New Roman"/>
                <w:sz w:val="24"/>
                <w:szCs w:val="24"/>
              </w:rPr>
              <w:t xml:space="preserve"> </w:t>
            </w:r>
            <w:proofErr w:type="spellStart"/>
            <w:r>
              <w:rPr>
                <w:rFonts w:ascii="Times New Roman" w:hAnsi="Times New Roman"/>
                <w:sz w:val="24"/>
                <w:szCs w:val="24"/>
              </w:rPr>
              <w:t>қабілетін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 xml:space="preserve">, </w:t>
            </w:r>
            <w:proofErr w:type="spellStart"/>
            <w:r>
              <w:rPr>
                <w:rFonts w:ascii="Times New Roman" w:hAnsi="Times New Roman"/>
                <w:sz w:val="24"/>
                <w:szCs w:val="24"/>
              </w:rPr>
              <w:t>қиялын</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шығармашылық</w:t>
            </w:r>
            <w:proofErr w:type="spellEnd"/>
            <w:r>
              <w:rPr>
                <w:rFonts w:ascii="Times New Roman" w:hAnsi="Times New Roman"/>
                <w:sz w:val="24"/>
                <w:szCs w:val="24"/>
              </w:rPr>
              <w:t xml:space="preserve"> </w:t>
            </w:r>
            <w:proofErr w:type="spellStart"/>
            <w:r>
              <w:rPr>
                <w:rFonts w:ascii="Times New Roman" w:hAnsi="Times New Roman"/>
                <w:sz w:val="24"/>
                <w:szCs w:val="24"/>
              </w:rPr>
              <w:t>қабілетін</w:t>
            </w:r>
            <w:proofErr w:type="spellEnd"/>
            <w:r>
              <w:rPr>
                <w:rFonts w:ascii="Times New Roman" w:hAnsi="Times New Roman"/>
                <w:sz w:val="24"/>
                <w:szCs w:val="24"/>
              </w:rPr>
              <w:t xml:space="preserve"> </w:t>
            </w:r>
            <w:proofErr w:type="spellStart"/>
            <w:r>
              <w:rPr>
                <w:rFonts w:ascii="Times New Roman" w:hAnsi="Times New Roman"/>
                <w:sz w:val="24"/>
                <w:szCs w:val="24"/>
              </w:rPr>
              <w:t>шыңдау</w:t>
            </w:r>
            <w:proofErr w:type="spellEnd"/>
            <w:r>
              <w:rPr>
                <w:rFonts w:ascii="Times New Roman" w:hAnsi="Times New Roman"/>
                <w:sz w:val="24"/>
                <w:szCs w:val="24"/>
              </w:rPr>
              <w:t>.</w:t>
            </w:r>
          </w:p>
          <w:p w14:paraId="71D9887D"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Қол</w:t>
            </w:r>
            <w:proofErr w:type="spellEnd"/>
            <w:r>
              <w:rPr>
                <w:rFonts w:ascii="Times New Roman" w:hAnsi="Times New Roman"/>
                <w:sz w:val="24"/>
                <w:szCs w:val="24"/>
              </w:rPr>
              <w:t xml:space="preserve"> </w:t>
            </w:r>
            <w:proofErr w:type="spellStart"/>
            <w:r>
              <w:rPr>
                <w:rFonts w:ascii="Times New Roman" w:hAnsi="Times New Roman"/>
                <w:sz w:val="24"/>
                <w:szCs w:val="24"/>
              </w:rPr>
              <w:t>моторикасын</w:t>
            </w:r>
            <w:proofErr w:type="spellEnd"/>
            <w:r>
              <w:rPr>
                <w:rFonts w:ascii="Times New Roman" w:hAnsi="Times New Roman"/>
                <w:sz w:val="24"/>
                <w:szCs w:val="24"/>
              </w:rPr>
              <w:t xml:space="preserve">, </w:t>
            </w:r>
            <w:proofErr w:type="spellStart"/>
            <w:r>
              <w:rPr>
                <w:rFonts w:ascii="Times New Roman" w:hAnsi="Times New Roman"/>
                <w:sz w:val="24"/>
                <w:szCs w:val="24"/>
              </w:rPr>
              <w:t>яғни</w:t>
            </w:r>
            <w:proofErr w:type="spellEnd"/>
            <w:r>
              <w:rPr>
                <w:rFonts w:ascii="Times New Roman" w:hAnsi="Times New Roman"/>
                <w:sz w:val="24"/>
                <w:szCs w:val="24"/>
              </w:rPr>
              <w:t xml:space="preserve"> </w:t>
            </w:r>
            <w:proofErr w:type="spellStart"/>
            <w:r>
              <w:rPr>
                <w:rFonts w:ascii="Times New Roman" w:hAnsi="Times New Roman"/>
                <w:sz w:val="24"/>
                <w:szCs w:val="24"/>
              </w:rPr>
              <w:t>қол</w:t>
            </w:r>
            <w:proofErr w:type="spellEnd"/>
            <w:r>
              <w:rPr>
                <w:rFonts w:ascii="Times New Roman" w:hAnsi="Times New Roman"/>
                <w:sz w:val="24"/>
                <w:szCs w:val="24"/>
              </w:rPr>
              <w:t xml:space="preserve"> </w:t>
            </w:r>
            <w:proofErr w:type="spellStart"/>
            <w:r>
              <w:rPr>
                <w:rFonts w:ascii="Times New Roman" w:hAnsi="Times New Roman"/>
                <w:sz w:val="24"/>
                <w:szCs w:val="24"/>
              </w:rPr>
              <w:t>қимылдарын</w:t>
            </w:r>
            <w:proofErr w:type="spellEnd"/>
            <w:r>
              <w:rPr>
                <w:rFonts w:ascii="Times New Roman" w:hAnsi="Times New Roman"/>
                <w:sz w:val="24"/>
                <w:szCs w:val="24"/>
              </w:rPr>
              <w:t xml:space="preserve"> </w:t>
            </w:r>
            <w:proofErr w:type="spellStart"/>
            <w:r>
              <w:rPr>
                <w:rFonts w:ascii="Times New Roman" w:hAnsi="Times New Roman"/>
                <w:sz w:val="24"/>
                <w:szCs w:val="24"/>
              </w:rPr>
              <w:t>жетілдіру</w:t>
            </w:r>
            <w:proofErr w:type="spellEnd"/>
            <w:r>
              <w:rPr>
                <w:rFonts w:ascii="Times New Roman" w:hAnsi="Times New Roman"/>
                <w:sz w:val="24"/>
                <w:szCs w:val="24"/>
              </w:rPr>
              <w:t>.</w:t>
            </w:r>
          </w:p>
          <w:p w14:paraId="4156238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Геометриялық</w:t>
            </w:r>
            <w:proofErr w:type="spellEnd"/>
            <w:r>
              <w:rPr>
                <w:rFonts w:ascii="Times New Roman" w:hAnsi="Times New Roman"/>
                <w:sz w:val="24"/>
                <w:szCs w:val="24"/>
              </w:rPr>
              <w:t xml:space="preserve"> </w:t>
            </w:r>
            <w:proofErr w:type="spellStart"/>
            <w:r>
              <w:rPr>
                <w:rFonts w:ascii="Times New Roman" w:hAnsi="Times New Roman"/>
                <w:sz w:val="24"/>
                <w:szCs w:val="24"/>
              </w:rPr>
              <w:t>пішіндер</w:t>
            </w:r>
            <w:proofErr w:type="spellEnd"/>
            <w:r>
              <w:rPr>
                <w:rFonts w:ascii="Times New Roman" w:hAnsi="Times New Roman"/>
                <w:sz w:val="24"/>
                <w:szCs w:val="24"/>
              </w:rPr>
              <w:t xml:space="preserve"> мен </w:t>
            </w:r>
            <w:proofErr w:type="spellStart"/>
            <w:r>
              <w:rPr>
                <w:rFonts w:ascii="Times New Roman" w:hAnsi="Times New Roman"/>
                <w:sz w:val="24"/>
                <w:szCs w:val="24"/>
              </w:rPr>
              <w:t>формаларды</w:t>
            </w:r>
            <w:proofErr w:type="spellEnd"/>
            <w:r>
              <w:rPr>
                <w:rFonts w:ascii="Times New Roman" w:hAnsi="Times New Roman"/>
                <w:sz w:val="24"/>
                <w:szCs w:val="24"/>
              </w:rPr>
              <w:t xml:space="preserve">, </w:t>
            </w:r>
            <w:proofErr w:type="spellStart"/>
            <w:r>
              <w:rPr>
                <w:rFonts w:ascii="Times New Roman" w:hAnsi="Times New Roman"/>
                <w:sz w:val="24"/>
                <w:szCs w:val="24"/>
              </w:rPr>
              <w:t>олардың</w:t>
            </w:r>
            <w:proofErr w:type="spellEnd"/>
            <w:r>
              <w:rPr>
                <w:rFonts w:ascii="Times New Roman" w:hAnsi="Times New Roman"/>
                <w:sz w:val="24"/>
                <w:szCs w:val="24"/>
              </w:rPr>
              <w:t xml:space="preserve"> </w:t>
            </w:r>
            <w:proofErr w:type="spellStart"/>
            <w:r>
              <w:rPr>
                <w:rFonts w:ascii="Times New Roman" w:hAnsi="Times New Roman"/>
                <w:sz w:val="24"/>
                <w:szCs w:val="24"/>
              </w:rPr>
              <w:t>арасындағы</w:t>
            </w:r>
            <w:proofErr w:type="spellEnd"/>
            <w:r>
              <w:rPr>
                <w:rFonts w:ascii="Times New Roman" w:hAnsi="Times New Roman"/>
                <w:sz w:val="24"/>
                <w:szCs w:val="24"/>
              </w:rPr>
              <w:t xml:space="preserve"> </w:t>
            </w:r>
            <w:proofErr w:type="spellStart"/>
            <w:r>
              <w:rPr>
                <w:rFonts w:ascii="Times New Roman" w:hAnsi="Times New Roman"/>
                <w:sz w:val="24"/>
                <w:szCs w:val="24"/>
              </w:rPr>
              <w:t>қатынасты</w:t>
            </w:r>
            <w:proofErr w:type="spellEnd"/>
            <w:r>
              <w:rPr>
                <w:rFonts w:ascii="Times New Roman" w:hAnsi="Times New Roman"/>
                <w:sz w:val="24"/>
                <w:szCs w:val="24"/>
              </w:rPr>
              <w:t xml:space="preserve"> </w:t>
            </w:r>
            <w:proofErr w:type="spellStart"/>
            <w:r>
              <w:rPr>
                <w:rFonts w:ascii="Times New Roman" w:hAnsi="Times New Roman"/>
                <w:sz w:val="24"/>
                <w:szCs w:val="24"/>
              </w:rPr>
              <w:t>түсіну</w:t>
            </w:r>
            <w:proofErr w:type="spellEnd"/>
            <w:r>
              <w:rPr>
                <w:rFonts w:ascii="Times New Roman" w:hAnsi="Times New Roman"/>
                <w:sz w:val="24"/>
                <w:szCs w:val="24"/>
              </w:rPr>
              <w:t>.</w:t>
            </w:r>
          </w:p>
          <w:p w14:paraId="209E2FFD"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Заттарды</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құрастыру</w:t>
            </w:r>
            <w:proofErr w:type="spellEnd"/>
            <w:r>
              <w:rPr>
                <w:rFonts w:ascii="Times New Roman" w:hAnsi="Times New Roman"/>
                <w:sz w:val="24"/>
                <w:szCs w:val="24"/>
              </w:rPr>
              <w:t xml:space="preserve"> </w:t>
            </w:r>
            <w:proofErr w:type="spellStart"/>
            <w:r>
              <w:rPr>
                <w:rFonts w:ascii="Times New Roman" w:hAnsi="Times New Roman"/>
                <w:sz w:val="24"/>
                <w:szCs w:val="24"/>
              </w:rPr>
              <w:t>арқылы</w:t>
            </w:r>
            <w:proofErr w:type="spellEnd"/>
            <w:r>
              <w:rPr>
                <w:rFonts w:ascii="Times New Roman" w:hAnsi="Times New Roman"/>
                <w:sz w:val="24"/>
                <w:szCs w:val="24"/>
              </w:rPr>
              <w:t xml:space="preserve"> </w:t>
            </w:r>
            <w:proofErr w:type="spellStart"/>
            <w:r>
              <w:rPr>
                <w:rFonts w:ascii="Times New Roman" w:hAnsi="Times New Roman"/>
                <w:sz w:val="24"/>
                <w:szCs w:val="24"/>
              </w:rPr>
              <w:t>қоршаған</w:t>
            </w:r>
            <w:proofErr w:type="spellEnd"/>
            <w:r>
              <w:rPr>
                <w:rFonts w:ascii="Times New Roman" w:hAnsi="Times New Roman"/>
                <w:sz w:val="24"/>
                <w:szCs w:val="24"/>
              </w:rPr>
              <w:t xml:space="preserve"> </w:t>
            </w:r>
            <w:proofErr w:type="spellStart"/>
            <w:r>
              <w:rPr>
                <w:rFonts w:ascii="Times New Roman" w:hAnsi="Times New Roman"/>
                <w:sz w:val="24"/>
                <w:szCs w:val="24"/>
              </w:rPr>
              <w:t>әлемді</w:t>
            </w:r>
            <w:proofErr w:type="spellEnd"/>
            <w:r>
              <w:rPr>
                <w:rFonts w:ascii="Times New Roman" w:hAnsi="Times New Roman"/>
                <w:sz w:val="24"/>
                <w:szCs w:val="24"/>
              </w:rPr>
              <w:t xml:space="preserve"> </w:t>
            </w:r>
            <w:proofErr w:type="spellStart"/>
            <w:r>
              <w:rPr>
                <w:rFonts w:ascii="Times New Roman" w:hAnsi="Times New Roman"/>
                <w:sz w:val="24"/>
                <w:szCs w:val="24"/>
              </w:rPr>
              <w:t>тануға</w:t>
            </w:r>
            <w:proofErr w:type="spellEnd"/>
            <w:r>
              <w:rPr>
                <w:rFonts w:ascii="Times New Roman" w:hAnsi="Times New Roman"/>
                <w:sz w:val="24"/>
                <w:szCs w:val="24"/>
              </w:rPr>
              <w:t xml:space="preserve">, </w:t>
            </w:r>
            <w:proofErr w:type="spellStart"/>
            <w:r>
              <w:rPr>
                <w:rFonts w:ascii="Times New Roman" w:hAnsi="Times New Roman"/>
                <w:sz w:val="24"/>
                <w:szCs w:val="24"/>
              </w:rPr>
              <w:t>заттар</w:t>
            </w:r>
            <w:proofErr w:type="spellEnd"/>
            <w:r>
              <w:rPr>
                <w:rFonts w:ascii="Times New Roman" w:hAnsi="Times New Roman"/>
                <w:sz w:val="24"/>
                <w:szCs w:val="24"/>
              </w:rPr>
              <w:t xml:space="preserve"> мен </w:t>
            </w:r>
            <w:proofErr w:type="spellStart"/>
            <w:r>
              <w:rPr>
                <w:rFonts w:ascii="Times New Roman" w:hAnsi="Times New Roman"/>
                <w:sz w:val="24"/>
                <w:szCs w:val="24"/>
              </w:rPr>
              <w:t>объектілердің</w:t>
            </w:r>
            <w:proofErr w:type="spellEnd"/>
            <w:r>
              <w:rPr>
                <w:rFonts w:ascii="Times New Roman" w:hAnsi="Times New Roman"/>
                <w:sz w:val="24"/>
                <w:szCs w:val="24"/>
              </w:rPr>
              <w:t xml:space="preserve"> </w:t>
            </w:r>
            <w:proofErr w:type="spellStart"/>
            <w:r>
              <w:rPr>
                <w:rFonts w:ascii="Times New Roman" w:hAnsi="Times New Roman"/>
                <w:sz w:val="24"/>
                <w:szCs w:val="24"/>
              </w:rPr>
              <w:t>қасиеттерін</w:t>
            </w:r>
            <w:proofErr w:type="spellEnd"/>
            <w:r>
              <w:rPr>
                <w:rFonts w:ascii="Times New Roman" w:hAnsi="Times New Roman"/>
                <w:sz w:val="24"/>
                <w:szCs w:val="24"/>
              </w:rPr>
              <w:t xml:space="preserve"> </w:t>
            </w:r>
            <w:proofErr w:type="spellStart"/>
            <w:r>
              <w:rPr>
                <w:rFonts w:ascii="Times New Roman" w:hAnsi="Times New Roman"/>
                <w:sz w:val="24"/>
                <w:szCs w:val="24"/>
              </w:rPr>
              <w:t>зерттеуге</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6FA3C1FE" w14:textId="77777777" w:rsidR="00E42CEC" w:rsidRDefault="00E42CEC">
            <w:pPr>
              <w:spacing w:after="0" w:line="240" w:lineRule="auto"/>
              <w:jc w:val="both"/>
              <w:rPr>
                <w:rFonts w:eastAsia="Calibri"/>
                <w:b/>
                <w:bCs/>
                <w:sz w:val="24"/>
                <w:szCs w:val="24"/>
              </w:rPr>
            </w:pPr>
          </w:p>
          <w:p w14:paraId="7856193E"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Үстел-үсті</w:t>
            </w:r>
            <w:proofErr w:type="spellEnd"/>
            <w:r>
              <w:rPr>
                <w:rFonts w:ascii="Times New Roman" w:hAnsi="Times New Roman"/>
                <w:sz w:val="24"/>
                <w:szCs w:val="24"/>
              </w:rPr>
              <w:t xml:space="preserve"> </w:t>
            </w:r>
            <w:proofErr w:type="spellStart"/>
            <w:r>
              <w:rPr>
                <w:rFonts w:ascii="Times New Roman" w:hAnsi="Times New Roman"/>
                <w:sz w:val="24"/>
                <w:szCs w:val="24"/>
              </w:rPr>
              <w:t>ойыны</w:t>
            </w:r>
            <w:proofErr w:type="spellEnd"/>
            <w:r>
              <w:rPr>
                <w:rFonts w:ascii="Times New Roman" w:hAnsi="Times New Roman"/>
                <w:sz w:val="24"/>
                <w:szCs w:val="24"/>
              </w:rPr>
              <w:t>:</w:t>
            </w:r>
          </w:p>
          <w:p w14:paraId="1A1355FD" w14:textId="77777777" w:rsidR="00E42CEC" w:rsidRDefault="00E42CEC">
            <w:pPr>
              <w:pStyle w:val="ae"/>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Пішіндер</w:t>
            </w:r>
            <w:proofErr w:type="spellEnd"/>
            <w:r>
              <w:rPr>
                <w:rFonts w:ascii="Times New Roman" w:hAnsi="Times New Roman"/>
                <w:sz w:val="24"/>
                <w:szCs w:val="24"/>
              </w:rPr>
              <w:t>»</w:t>
            </w:r>
          </w:p>
          <w:p w14:paraId="72D68520"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Мақсаты</w:t>
            </w:r>
            <w:proofErr w:type="spellEnd"/>
            <w:r>
              <w:rPr>
                <w:rFonts w:ascii="Times New Roman" w:hAnsi="Times New Roman"/>
                <w:sz w:val="24"/>
                <w:szCs w:val="24"/>
              </w:rPr>
              <w:t xml:space="preserve">: </w:t>
            </w:r>
            <w:proofErr w:type="spellStart"/>
            <w:r>
              <w:rPr>
                <w:rFonts w:ascii="Times New Roman" w:hAnsi="Times New Roman"/>
                <w:sz w:val="24"/>
                <w:szCs w:val="24"/>
              </w:rPr>
              <w:t>Әр</w:t>
            </w:r>
            <w:proofErr w:type="spellEnd"/>
          </w:p>
          <w:p w14:paraId="2ABE2200"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түрлі</w:t>
            </w:r>
            <w:proofErr w:type="spellEnd"/>
            <w:r>
              <w:rPr>
                <w:rFonts w:ascii="Times New Roman" w:hAnsi="Times New Roman"/>
                <w:sz w:val="24"/>
                <w:szCs w:val="24"/>
              </w:rPr>
              <w:t xml:space="preserve"> </w:t>
            </w:r>
            <w:proofErr w:type="spellStart"/>
            <w:r>
              <w:rPr>
                <w:rFonts w:ascii="Times New Roman" w:hAnsi="Times New Roman"/>
                <w:sz w:val="24"/>
                <w:szCs w:val="24"/>
              </w:rPr>
              <w:t>құрастырғыш</w:t>
            </w:r>
            <w:proofErr w:type="spellEnd"/>
            <w:r>
              <w:rPr>
                <w:rFonts w:ascii="Times New Roman" w:hAnsi="Times New Roman"/>
                <w:sz w:val="24"/>
                <w:szCs w:val="24"/>
              </w:rPr>
              <w:t xml:space="preserve"> </w:t>
            </w:r>
            <w:proofErr w:type="spellStart"/>
            <w:r>
              <w:rPr>
                <w:rFonts w:ascii="Times New Roman" w:hAnsi="Times New Roman"/>
                <w:sz w:val="24"/>
                <w:szCs w:val="24"/>
              </w:rPr>
              <w:t>ойыншықтардан</w:t>
            </w:r>
            <w:proofErr w:type="spellEnd"/>
            <w:r>
              <w:rPr>
                <w:rFonts w:ascii="Times New Roman" w:hAnsi="Times New Roman"/>
                <w:sz w:val="24"/>
                <w:szCs w:val="24"/>
              </w:rPr>
              <w:t xml:space="preserve"> </w:t>
            </w:r>
            <w:proofErr w:type="spellStart"/>
            <w:r>
              <w:rPr>
                <w:rFonts w:ascii="Times New Roman" w:hAnsi="Times New Roman"/>
                <w:sz w:val="24"/>
                <w:szCs w:val="24"/>
              </w:rPr>
              <w:t>пішіндерді</w:t>
            </w:r>
            <w:proofErr w:type="spellEnd"/>
            <w:r>
              <w:rPr>
                <w:rFonts w:ascii="Times New Roman" w:hAnsi="Times New Roman"/>
                <w:sz w:val="24"/>
                <w:szCs w:val="24"/>
              </w:rPr>
              <w:t xml:space="preserve"> </w:t>
            </w:r>
            <w:proofErr w:type="spellStart"/>
            <w:r>
              <w:rPr>
                <w:rFonts w:ascii="Times New Roman" w:hAnsi="Times New Roman"/>
                <w:sz w:val="24"/>
                <w:szCs w:val="24"/>
              </w:rPr>
              <w:t>құрастыру</w:t>
            </w:r>
            <w:proofErr w:type="spellEnd"/>
            <w:r>
              <w:rPr>
                <w:rFonts w:ascii="Times New Roman" w:hAnsi="Times New Roman"/>
                <w:sz w:val="24"/>
                <w:szCs w:val="24"/>
              </w:rPr>
              <w:t>. (</w:t>
            </w:r>
            <w:proofErr w:type="spellStart"/>
            <w:proofErr w:type="gramStart"/>
            <w:r>
              <w:rPr>
                <w:rFonts w:ascii="Times New Roman" w:hAnsi="Times New Roman"/>
                <w:sz w:val="24"/>
                <w:szCs w:val="24"/>
              </w:rPr>
              <w:t>үшбұрыш,төртбұрыш</w:t>
            </w:r>
            <w:proofErr w:type="gramEnd"/>
            <w:r>
              <w:rPr>
                <w:rFonts w:ascii="Times New Roman" w:hAnsi="Times New Roman"/>
                <w:sz w:val="24"/>
                <w:szCs w:val="24"/>
              </w:rPr>
              <w:t>,шеңбер</w:t>
            </w:r>
            <w:proofErr w:type="spellEnd"/>
            <w:r>
              <w:rPr>
                <w:rFonts w:ascii="Times New Roman" w:hAnsi="Times New Roman"/>
                <w:sz w:val="24"/>
                <w:szCs w:val="24"/>
              </w:rPr>
              <w:t>).</w:t>
            </w:r>
          </w:p>
          <w:p w14:paraId="5B2B19C3" w14:textId="77777777" w:rsidR="00E42CEC" w:rsidRDefault="00E42CEC">
            <w:pPr>
              <w:spacing w:after="0" w:line="240" w:lineRule="auto"/>
              <w:rPr>
                <w:b/>
                <w:color w:val="000000" w:themeColor="text1"/>
                <w:sz w:val="24"/>
                <w:szCs w:val="24"/>
              </w:rPr>
            </w:pPr>
          </w:p>
        </w:tc>
      </w:tr>
      <w:tr w:rsidR="00E42CEC" w:rsidRPr="00061EFD" w14:paraId="1FA792A5" w14:textId="77777777" w:rsidTr="00E42CEC">
        <w:trPr>
          <w:trHeight w:val="373"/>
        </w:trPr>
        <w:tc>
          <w:tcPr>
            <w:tcW w:w="2688" w:type="dxa"/>
            <w:tcBorders>
              <w:top w:val="single" w:sz="4" w:space="0" w:color="000000"/>
              <w:left w:val="single" w:sz="4" w:space="0" w:color="000000"/>
              <w:bottom w:val="single" w:sz="4" w:space="0" w:color="000000"/>
              <w:right w:val="single" w:sz="4" w:space="0" w:color="000000"/>
            </w:tcBorders>
            <w:hideMark/>
          </w:tcPr>
          <w:p w14:paraId="48B709BB"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907" w:type="dxa"/>
            <w:gridSpan w:val="16"/>
            <w:tcBorders>
              <w:top w:val="single" w:sz="4" w:space="0" w:color="000000"/>
              <w:left w:val="single" w:sz="4" w:space="0" w:color="000000"/>
              <w:bottom w:val="single" w:sz="4" w:space="0" w:color="000000"/>
              <w:right w:val="single" w:sz="4" w:space="0" w:color="000000"/>
            </w:tcBorders>
            <w:hideMark/>
          </w:tcPr>
          <w:p w14:paraId="30FD303D" w14:textId="77777777" w:rsidR="00E42CEC" w:rsidRDefault="00E42CEC">
            <w:pPr>
              <w:pStyle w:val="TableParagraph"/>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7C305DD0"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68BE39B"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28629513"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7AB1758A" w14:textId="77777777" w:rsidR="00E42CEC" w:rsidRDefault="00E42CEC">
            <w:pPr>
              <w:pStyle w:val="TableParagraph"/>
              <w:ind w:left="110"/>
              <w:rPr>
                <w:b/>
                <w:color w:val="000000" w:themeColor="text1"/>
                <w:sz w:val="24"/>
                <w:szCs w:val="24"/>
              </w:rPr>
            </w:pPr>
            <w:bookmarkStart w:id="10" w:name="_Hlk215607318"/>
            <w:r>
              <w:rPr>
                <w:b/>
                <w:color w:val="000000" w:themeColor="text1"/>
                <w:sz w:val="24"/>
                <w:szCs w:val="24"/>
              </w:rPr>
              <w:t>Серуен</w:t>
            </w:r>
          </w:p>
        </w:tc>
        <w:tc>
          <w:tcPr>
            <w:tcW w:w="2778" w:type="dxa"/>
            <w:gridSpan w:val="3"/>
            <w:tcBorders>
              <w:top w:val="single" w:sz="4" w:space="0" w:color="000000"/>
              <w:left w:val="single" w:sz="4" w:space="0" w:color="000000"/>
              <w:bottom w:val="single" w:sz="4" w:space="0" w:color="000000"/>
              <w:right w:val="single" w:sz="4" w:space="0" w:color="000000"/>
            </w:tcBorders>
            <w:hideMark/>
          </w:tcPr>
          <w:p w14:paraId="04F738C8"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№1</w:t>
            </w:r>
          </w:p>
        </w:tc>
        <w:tc>
          <w:tcPr>
            <w:tcW w:w="2184" w:type="dxa"/>
            <w:gridSpan w:val="2"/>
            <w:tcBorders>
              <w:top w:val="single" w:sz="4" w:space="0" w:color="000000"/>
              <w:left w:val="single" w:sz="4" w:space="0" w:color="000000"/>
              <w:bottom w:val="single" w:sz="4" w:space="0" w:color="000000"/>
              <w:right w:val="single" w:sz="4" w:space="0" w:color="000000"/>
            </w:tcBorders>
            <w:hideMark/>
          </w:tcPr>
          <w:p w14:paraId="1B49F7B2"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№2</w:t>
            </w:r>
          </w:p>
        </w:tc>
        <w:tc>
          <w:tcPr>
            <w:tcW w:w="2520" w:type="dxa"/>
            <w:gridSpan w:val="5"/>
            <w:tcBorders>
              <w:top w:val="single" w:sz="4" w:space="0" w:color="000000"/>
              <w:left w:val="single" w:sz="4" w:space="0" w:color="000000"/>
              <w:bottom w:val="single" w:sz="4" w:space="0" w:color="000000"/>
              <w:right w:val="single" w:sz="4" w:space="0" w:color="000000"/>
            </w:tcBorders>
            <w:hideMark/>
          </w:tcPr>
          <w:p w14:paraId="7FB0337D"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№3</w:t>
            </w:r>
          </w:p>
        </w:tc>
        <w:tc>
          <w:tcPr>
            <w:tcW w:w="2352" w:type="dxa"/>
            <w:gridSpan w:val="4"/>
            <w:tcBorders>
              <w:top w:val="single" w:sz="4" w:space="0" w:color="000000"/>
              <w:left w:val="single" w:sz="4" w:space="0" w:color="000000"/>
              <w:bottom w:val="single" w:sz="4" w:space="0" w:color="000000"/>
              <w:right w:val="single" w:sz="4" w:space="0" w:color="000000"/>
            </w:tcBorders>
            <w:hideMark/>
          </w:tcPr>
          <w:p w14:paraId="25B43BB9"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№4</w:t>
            </w:r>
          </w:p>
        </w:tc>
        <w:tc>
          <w:tcPr>
            <w:tcW w:w="2073" w:type="dxa"/>
            <w:gridSpan w:val="2"/>
            <w:tcBorders>
              <w:top w:val="single" w:sz="4" w:space="0" w:color="000000"/>
              <w:left w:val="single" w:sz="4" w:space="0" w:color="000000"/>
              <w:bottom w:val="single" w:sz="4" w:space="0" w:color="000000"/>
              <w:right w:val="single" w:sz="4" w:space="0" w:color="000000"/>
            </w:tcBorders>
            <w:hideMark/>
          </w:tcPr>
          <w:p w14:paraId="0E63DEAF"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№5</w:t>
            </w:r>
          </w:p>
        </w:tc>
      </w:tr>
      <w:bookmarkEnd w:id="10"/>
      <w:tr w:rsidR="00E42CEC" w14:paraId="4BBFB854" w14:textId="77777777" w:rsidTr="00E42CEC">
        <w:trPr>
          <w:trHeight w:val="723"/>
        </w:trPr>
        <w:tc>
          <w:tcPr>
            <w:tcW w:w="2688" w:type="dxa"/>
            <w:tcBorders>
              <w:top w:val="single" w:sz="4" w:space="0" w:color="000000"/>
              <w:left w:val="single" w:sz="4" w:space="0" w:color="000000"/>
              <w:bottom w:val="single" w:sz="4" w:space="0" w:color="000000"/>
              <w:right w:val="single" w:sz="4" w:space="0" w:color="000000"/>
            </w:tcBorders>
            <w:hideMark/>
          </w:tcPr>
          <w:p w14:paraId="68FDC7E7"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Серуеннен</w:t>
            </w:r>
            <w:r>
              <w:rPr>
                <w:b/>
                <w:color w:val="000000" w:themeColor="text1"/>
                <w:spacing w:val="-2"/>
                <w:sz w:val="24"/>
                <w:szCs w:val="24"/>
              </w:rPr>
              <w:t xml:space="preserve"> </w:t>
            </w:r>
            <w:r>
              <w:rPr>
                <w:b/>
                <w:color w:val="000000" w:themeColor="text1"/>
                <w:sz w:val="24"/>
                <w:szCs w:val="24"/>
              </w:rPr>
              <w:t>оралу</w:t>
            </w:r>
          </w:p>
        </w:tc>
        <w:tc>
          <w:tcPr>
            <w:tcW w:w="11907" w:type="dxa"/>
            <w:gridSpan w:val="16"/>
            <w:tcBorders>
              <w:top w:val="single" w:sz="4" w:space="0" w:color="000000"/>
              <w:left w:val="single" w:sz="4" w:space="0" w:color="000000"/>
              <w:bottom w:val="single" w:sz="4" w:space="0" w:color="000000"/>
              <w:right w:val="single" w:sz="4" w:space="0" w:color="000000"/>
            </w:tcBorders>
            <w:hideMark/>
          </w:tcPr>
          <w:p w14:paraId="6AEAC620"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tc>
      </w:tr>
      <w:tr w:rsidR="00E42CEC" w:rsidRPr="00061EFD" w14:paraId="4FAA0109"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150F4E5A"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907" w:type="dxa"/>
            <w:gridSpan w:val="16"/>
            <w:tcBorders>
              <w:top w:val="single" w:sz="4" w:space="0" w:color="000000"/>
              <w:left w:val="single" w:sz="4" w:space="0" w:color="000000"/>
              <w:bottom w:val="single" w:sz="4" w:space="0" w:color="000000"/>
              <w:right w:val="single" w:sz="4" w:space="0" w:color="000000"/>
            </w:tcBorders>
            <w:hideMark/>
          </w:tcPr>
          <w:p w14:paraId="073D9263"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025A293" w14:textId="77777777" w:rsidR="00E42CEC" w:rsidRDefault="00E42CEC">
            <w:pPr>
              <w:pStyle w:val="TableParagraph"/>
              <w:rPr>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1EDACD9A" w14:textId="77777777" w:rsidR="00E42CEC" w:rsidRDefault="00E42CEC">
            <w:pPr>
              <w:pStyle w:val="TableParagraph"/>
              <w:rPr>
                <w:b/>
                <w:bCs/>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4B0E4B83" w14:textId="77777777" w:rsidR="00E42CEC" w:rsidRDefault="00E42CEC">
            <w:pPr>
              <w:pStyle w:val="TableParagraph"/>
              <w:rPr>
                <w:color w:val="000000" w:themeColor="text1"/>
                <w:sz w:val="24"/>
                <w:szCs w:val="24"/>
              </w:rPr>
            </w:pPr>
            <w:r>
              <w:rPr>
                <w:color w:val="000000" w:themeColor="text1"/>
                <w:sz w:val="24"/>
                <w:szCs w:val="24"/>
              </w:rPr>
              <w:t>Ыстық тағамды үрлеп, абайлап жеу.</w:t>
            </w:r>
          </w:p>
          <w:p w14:paraId="7E73ADC3" w14:textId="77777777" w:rsidR="00E42CEC" w:rsidRDefault="00E42CEC">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36DE157D" w14:textId="77777777" w:rsidR="00E42CEC" w:rsidRDefault="00E42CEC">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00EB3BCC" w14:textId="77777777" w:rsidR="00E42CEC" w:rsidRDefault="00E42CEC">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5B61BD5A"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0BA2146D" w14:textId="77777777" w:rsidTr="00E42CEC">
        <w:trPr>
          <w:trHeight w:val="281"/>
        </w:trPr>
        <w:tc>
          <w:tcPr>
            <w:tcW w:w="2688" w:type="dxa"/>
            <w:tcBorders>
              <w:top w:val="single" w:sz="4" w:space="0" w:color="000000"/>
              <w:left w:val="single" w:sz="4" w:space="0" w:color="000000"/>
              <w:bottom w:val="single" w:sz="4" w:space="0" w:color="000000"/>
              <w:right w:val="single" w:sz="4" w:space="0" w:color="000000"/>
            </w:tcBorders>
            <w:hideMark/>
          </w:tcPr>
          <w:p w14:paraId="47F68552" w14:textId="77777777" w:rsidR="00E42CEC" w:rsidRDefault="00E42CEC">
            <w:pPr>
              <w:pStyle w:val="TableParagraph"/>
              <w:ind w:left="110"/>
              <w:rPr>
                <w:b/>
                <w:color w:val="000000" w:themeColor="text1"/>
                <w:sz w:val="24"/>
                <w:szCs w:val="24"/>
              </w:rPr>
            </w:pPr>
            <w:r>
              <w:rPr>
                <w:b/>
                <w:color w:val="000000" w:themeColor="text1"/>
                <w:sz w:val="24"/>
                <w:szCs w:val="24"/>
              </w:rPr>
              <w:t>Күндізгі</w:t>
            </w:r>
            <w:r>
              <w:rPr>
                <w:b/>
                <w:color w:val="000000" w:themeColor="text1"/>
                <w:spacing w:val="-3"/>
                <w:sz w:val="24"/>
                <w:szCs w:val="24"/>
              </w:rPr>
              <w:t xml:space="preserve"> </w:t>
            </w:r>
            <w:r>
              <w:rPr>
                <w:b/>
                <w:color w:val="000000" w:themeColor="text1"/>
                <w:sz w:val="24"/>
                <w:szCs w:val="24"/>
              </w:rPr>
              <w:t>ұйқы</w:t>
            </w:r>
          </w:p>
        </w:tc>
        <w:tc>
          <w:tcPr>
            <w:tcW w:w="11907" w:type="dxa"/>
            <w:gridSpan w:val="16"/>
            <w:tcBorders>
              <w:top w:val="single" w:sz="4" w:space="0" w:color="000000"/>
              <w:left w:val="single" w:sz="4" w:space="0" w:color="000000"/>
              <w:bottom w:val="single" w:sz="4" w:space="0" w:color="000000"/>
              <w:right w:val="single" w:sz="4" w:space="0" w:color="000000"/>
            </w:tcBorders>
            <w:hideMark/>
          </w:tcPr>
          <w:p w14:paraId="57656677"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818CE9A"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1ABACEF4" w14:textId="77777777" w:rsidR="00E42CEC" w:rsidRDefault="00E42CEC">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E42CEC" w:rsidRPr="00061EFD" w14:paraId="15415F1A" w14:textId="77777777" w:rsidTr="00E42CEC">
        <w:trPr>
          <w:trHeight w:val="829"/>
        </w:trPr>
        <w:tc>
          <w:tcPr>
            <w:tcW w:w="2688" w:type="dxa"/>
            <w:tcBorders>
              <w:top w:val="single" w:sz="4" w:space="0" w:color="000000"/>
              <w:left w:val="single" w:sz="4" w:space="0" w:color="000000"/>
              <w:bottom w:val="single" w:sz="4" w:space="0" w:color="000000"/>
              <w:right w:val="single" w:sz="4" w:space="0" w:color="000000"/>
            </w:tcBorders>
            <w:hideMark/>
          </w:tcPr>
          <w:p w14:paraId="63F64C66" w14:textId="77777777" w:rsidR="00E42CEC" w:rsidRDefault="00E42CEC">
            <w:pPr>
              <w:pStyle w:val="TableParagraph"/>
              <w:ind w:left="110" w:right="1334"/>
              <w:rPr>
                <w:b/>
                <w:color w:val="000000" w:themeColor="text1"/>
                <w:sz w:val="24"/>
                <w:szCs w:val="24"/>
              </w:rPr>
            </w:pPr>
            <w:bookmarkStart w:id="11" w:name="_Hlk215608150"/>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7ADDC4BC" w14:textId="77777777" w:rsidR="00E42CEC" w:rsidRDefault="00E42CEC">
            <w:pPr>
              <w:pStyle w:val="TableParagraph"/>
              <w:ind w:left="110"/>
              <w:rPr>
                <w:b/>
                <w:color w:val="000000" w:themeColor="text1"/>
                <w:sz w:val="24"/>
                <w:szCs w:val="24"/>
              </w:rPr>
            </w:pPr>
            <w:r>
              <w:rPr>
                <w:b/>
                <w:color w:val="000000" w:themeColor="text1"/>
                <w:sz w:val="24"/>
                <w:szCs w:val="24"/>
              </w:rPr>
              <w:t>сауықтыру</w:t>
            </w:r>
            <w:r>
              <w:rPr>
                <w:b/>
                <w:color w:val="000000" w:themeColor="text1"/>
                <w:spacing w:val="-5"/>
                <w:sz w:val="24"/>
                <w:szCs w:val="24"/>
              </w:rPr>
              <w:t xml:space="preserve"> </w:t>
            </w:r>
            <w:r>
              <w:rPr>
                <w:b/>
                <w:color w:val="000000" w:themeColor="text1"/>
                <w:sz w:val="24"/>
                <w:szCs w:val="24"/>
              </w:rPr>
              <w:t>шаралары</w:t>
            </w:r>
          </w:p>
        </w:tc>
        <w:tc>
          <w:tcPr>
            <w:tcW w:w="2722" w:type="dxa"/>
            <w:gridSpan w:val="2"/>
            <w:tcBorders>
              <w:top w:val="single" w:sz="4" w:space="0" w:color="000000"/>
              <w:left w:val="single" w:sz="4" w:space="0" w:color="000000"/>
              <w:bottom w:val="single" w:sz="4" w:space="0" w:color="auto"/>
              <w:right w:val="single" w:sz="4" w:space="0" w:color="000000"/>
            </w:tcBorders>
            <w:hideMark/>
          </w:tcPr>
          <w:p w14:paraId="28D15EC7" w14:textId="77777777" w:rsidR="00E42CEC" w:rsidRPr="00A62096" w:rsidRDefault="00E42CEC">
            <w:pPr>
              <w:spacing w:after="0" w:line="240" w:lineRule="auto"/>
              <w:rPr>
                <w:color w:val="000000"/>
                <w:sz w:val="24"/>
                <w:szCs w:val="24"/>
                <w:lang w:val="kk-KZ" w:eastAsia="ru-RU"/>
              </w:rPr>
            </w:pPr>
            <w:r w:rsidRPr="00A62096">
              <w:rPr>
                <w:color w:val="000000"/>
                <w:sz w:val="24"/>
                <w:szCs w:val="24"/>
                <w:lang w:val="kk-KZ" w:eastAsia="ru-RU"/>
              </w:rPr>
              <w:t>Ұйқыдан ояту</w:t>
            </w:r>
          </w:p>
          <w:p w14:paraId="032DC326" w14:textId="77777777" w:rsidR="00E42CEC" w:rsidRPr="00A62096" w:rsidRDefault="00E42CEC">
            <w:pPr>
              <w:spacing w:after="0" w:line="240" w:lineRule="auto"/>
              <w:rPr>
                <w:color w:val="000000"/>
                <w:sz w:val="24"/>
                <w:szCs w:val="24"/>
                <w:lang w:val="kk-KZ" w:eastAsia="ru-RU"/>
              </w:rPr>
            </w:pPr>
            <w:r w:rsidRPr="00A62096">
              <w:rPr>
                <w:color w:val="000000"/>
                <w:sz w:val="24"/>
                <w:szCs w:val="24"/>
                <w:lang w:val="kk-KZ" w:eastAsia="ru-RU"/>
              </w:rPr>
              <w:t>Жаттығу кешені</w:t>
            </w:r>
          </w:p>
          <w:p w14:paraId="0DA44DE4" w14:textId="77777777" w:rsidR="00E42CEC" w:rsidRPr="00A62096" w:rsidRDefault="00E42CEC">
            <w:pPr>
              <w:pStyle w:val="af1"/>
              <w:spacing w:before="0" w:beforeAutospacing="0" w:after="0" w:afterAutospacing="0"/>
              <w:rPr>
                <w:color w:val="000000" w:themeColor="text1"/>
                <w:lang w:val="kk-KZ" w:eastAsia="en-US"/>
              </w:rPr>
            </w:pPr>
            <w:r w:rsidRPr="00A62096">
              <w:rPr>
                <w:color w:val="000000"/>
                <w:lang w:val="kk-KZ" w:eastAsia="en-US"/>
              </w:rPr>
              <w:t>Картотекасы №</w:t>
            </w:r>
            <w:r w:rsidRPr="00A62096">
              <w:rPr>
                <w:b/>
                <w:color w:val="000000"/>
                <w:lang w:val="kk-KZ" w:eastAsia="en-US"/>
              </w:rPr>
              <w:t>1</w:t>
            </w:r>
          </w:p>
        </w:tc>
        <w:tc>
          <w:tcPr>
            <w:tcW w:w="2296" w:type="dxa"/>
            <w:gridSpan w:val="4"/>
            <w:tcBorders>
              <w:top w:val="single" w:sz="4" w:space="0" w:color="000000"/>
              <w:left w:val="single" w:sz="4" w:space="0" w:color="000000"/>
              <w:bottom w:val="single" w:sz="4" w:space="0" w:color="auto"/>
              <w:right w:val="single" w:sz="4" w:space="0" w:color="000000"/>
            </w:tcBorders>
            <w:hideMark/>
          </w:tcPr>
          <w:p w14:paraId="734CE970" w14:textId="77777777" w:rsidR="00E42CEC" w:rsidRPr="00A62096" w:rsidRDefault="00E42CEC">
            <w:pPr>
              <w:spacing w:after="0" w:line="240" w:lineRule="auto"/>
              <w:rPr>
                <w:color w:val="000000"/>
                <w:sz w:val="24"/>
                <w:szCs w:val="24"/>
                <w:lang w:val="kk-KZ" w:eastAsia="ru-RU"/>
              </w:rPr>
            </w:pPr>
            <w:r w:rsidRPr="00A62096">
              <w:rPr>
                <w:color w:val="000000"/>
                <w:sz w:val="24"/>
                <w:szCs w:val="24"/>
                <w:lang w:val="kk-KZ" w:eastAsia="ru-RU"/>
              </w:rPr>
              <w:t>Ұйқыдан ояту</w:t>
            </w:r>
          </w:p>
          <w:p w14:paraId="68A454B6" w14:textId="77777777" w:rsidR="00E42CEC" w:rsidRPr="00A62096" w:rsidRDefault="00E42CEC">
            <w:pPr>
              <w:spacing w:after="0" w:line="240" w:lineRule="auto"/>
              <w:rPr>
                <w:color w:val="000000"/>
                <w:sz w:val="24"/>
                <w:szCs w:val="24"/>
                <w:lang w:val="kk-KZ" w:eastAsia="ru-RU"/>
              </w:rPr>
            </w:pPr>
            <w:r w:rsidRPr="00A62096">
              <w:rPr>
                <w:color w:val="000000"/>
                <w:sz w:val="24"/>
                <w:szCs w:val="24"/>
                <w:lang w:val="kk-KZ" w:eastAsia="ru-RU"/>
              </w:rPr>
              <w:t>Жаттығу кешені</w:t>
            </w:r>
          </w:p>
          <w:p w14:paraId="0352C108" w14:textId="77777777" w:rsidR="00E42CEC" w:rsidRPr="00A62096" w:rsidRDefault="00E42CEC">
            <w:pPr>
              <w:pStyle w:val="af1"/>
              <w:spacing w:before="0" w:beforeAutospacing="0" w:after="0" w:afterAutospacing="0"/>
              <w:rPr>
                <w:color w:val="000000" w:themeColor="text1"/>
                <w:lang w:val="kk-KZ" w:eastAsia="en-US"/>
              </w:rPr>
            </w:pPr>
            <w:r w:rsidRPr="00A62096">
              <w:rPr>
                <w:color w:val="000000"/>
                <w:lang w:val="kk-KZ" w:eastAsia="en-US"/>
              </w:rPr>
              <w:t>Картотекасы №</w:t>
            </w:r>
            <w:r w:rsidRPr="00A62096">
              <w:rPr>
                <w:b/>
                <w:color w:val="000000"/>
                <w:lang w:val="kk-KZ" w:eastAsia="en-US"/>
              </w:rPr>
              <w:t>2</w:t>
            </w:r>
          </w:p>
        </w:tc>
        <w:tc>
          <w:tcPr>
            <w:tcW w:w="2296" w:type="dxa"/>
            <w:gridSpan w:val="3"/>
            <w:tcBorders>
              <w:top w:val="single" w:sz="4" w:space="0" w:color="000000"/>
              <w:left w:val="single" w:sz="4" w:space="0" w:color="000000"/>
              <w:bottom w:val="single" w:sz="4" w:space="0" w:color="auto"/>
              <w:right w:val="single" w:sz="4" w:space="0" w:color="000000"/>
            </w:tcBorders>
            <w:hideMark/>
          </w:tcPr>
          <w:p w14:paraId="18C40D80" w14:textId="77777777" w:rsidR="00E42CEC" w:rsidRPr="00A62096" w:rsidRDefault="00E42CEC">
            <w:pPr>
              <w:spacing w:after="0" w:line="240" w:lineRule="auto"/>
              <w:rPr>
                <w:color w:val="000000"/>
                <w:sz w:val="24"/>
                <w:szCs w:val="24"/>
                <w:lang w:val="kk-KZ" w:eastAsia="ru-RU"/>
              </w:rPr>
            </w:pPr>
            <w:r w:rsidRPr="00A62096">
              <w:rPr>
                <w:color w:val="000000"/>
                <w:sz w:val="24"/>
                <w:szCs w:val="24"/>
                <w:lang w:val="kk-KZ" w:eastAsia="ru-RU"/>
              </w:rPr>
              <w:t>Ұйқыдан ояту</w:t>
            </w:r>
          </w:p>
          <w:p w14:paraId="3446A6D1" w14:textId="77777777" w:rsidR="00E42CEC" w:rsidRPr="00A62096" w:rsidRDefault="00E42CEC">
            <w:pPr>
              <w:spacing w:after="0" w:line="240" w:lineRule="auto"/>
              <w:rPr>
                <w:color w:val="000000"/>
                <w:sz w:val="24"/>
                <w:szCs w:val="24"/>
                <w:lang w:val="kk-KZ" w:eastAsia="ru-RU"/>
              </w:rPr>
            </w:pPr>
            <w:r w:rsidRPr="00A62096">
              <w:rPr>
                <w:color w:val="000000"/>
                <w:sz w:val="24"/>
                <w:szCs w:val="24"/>
                <w:lang w:val="kk-KZ" w:eastAsia="ru-RU"/>
              </w:rPr>
              <w:t>Жаттығу кешені</w:t>
            </w:r>
          </w:p>
          <w:p w14:paraId="157A7D11" w14:textId="77777777" w:rsidR="00E42CEC" w:rsidRPr="00A62096" w:rsidRDefault="00E42CEC">
            <w:pPr>
              <w:pStyle w:val="af1"/>
              <w:spacing w:before="0" w:beforeAutospacing="0" w:after="0" w:afterAutospacing="0"/>
              <w:rPr>
                <w:color w:val="000000" w:themeColor="text1"/>
                <w:lang w:val="kk-KZ" w:eastAsia="en-US"/>
              </w:rPr>
            </w:pPr>
            <w:r w:rsidRPr="00A62096">
              <w:rPr>
                <w:color w:val="000000"/>
                <w:lang w:val="kk-KZ" w:eastAsia="en-US"/>
              </w:rPr>
              <w:t>Картотекасы №</w:t>
            </w:r>
            <w:r w:rsidRPr="00A62096">
              <w:rPr>
                <w:b/>
                <w:color w:val="000000"/>
                <w:lang w:val="kk-KZ" w:eastAsia="en-US"/>
              </w:rPr>
              <w:t>3</w:t>
            </w:r>
          </w:p>
        </w:tc>
        <w:tc>
          <w:tcPr>
            <w:tcW w:w="2296" w:type="dxa"/>
            <w:gridSpan w:val="3"/>
            <w:tcBorders>
              <w:top w:val="single" w:sz="4" w:space="0" w:color="000000"/>
              <w:left w:val="single" w:sz="4" w:space="0" w:color="000000"/>
              <w:bottom w:val="single" w:sz="4" w:space="0" w:color="auto"/>
              <w:right w:val="single" w:sz="4" w:space="0" w:color="000000"/>
            </w:tcBorders>
            <w:hideMark/>
          </w:tcPr>
          <w:p w14:paraId="171CA030" w14:textId="77777777" w:rsidR="00E42CEC" w:rsidRPr="00A62096" w:rsidRDefault="00E42CEC">
            <w:pPr>
              <w:spacing w:after="0" w:line="240" w:lineRule="auto"/>
              <w:rPr>
                <w:color w:val="000000"/>
                <w:sz w:val="24"/>
                <w:szCs w:val="24"/>
                <w:lang w:val="kk-KZ" w:eastAsia="ru-RU"/>
              </w:rPr>
            </w:pPr>
            <w:r w:rsidRPr="00A62096">
              <w:rPr>
                <w:color w:val="000000"/>
                <w:sz w:val="24"/>
                <w:szCs w:val="24"/>
                <w:lang w:val="kk-KZ" w:eastAsia="ru-RU"/>
              </w:rPr>
              <w:t>Ұйқыдан ояту</w:t>
            </w:r>
          </w:p>
          <w:p w14:paraId="403A0EF4" w14:textId="77777777" w:rsidR="00E42CEC" w:rsidRPr="00A62096" w:rsidRDefault="00E42CEC">
            <w:pPr>
              <w:spacing w:after="0" w:line="240" w:lineRule="auto"/>
              <w:rPr>
                <w:color w:val="000000"/>
                <w:sz w:val="24"/>
                <w:szCs w:val="24"/>
                <w:lang w:val="kk-KZ" w:eastAsia="ru-RU"/>
              </w:rPr>
            </w:pPr>
            <w:r w:rsidRPr="00A62096">
              <w:rPr>
                <w:color w:val="000000"/>
                <w:sz w:val="24"/>
                <w:szCs w:val="24"/>
                <w:lang w:val="kk-KZ" w:eastAsia="ru-RU"/>
              </w:rPr>
              <w:t>Жаттығу кешені</w:t>
            </w:r>
          </w:p>
          <w:p w14:paraId="0E5C855A" w14:textId="77777777" w:rsidR="00E42CEC" w:rsidRPr="00A62096" w:rsidRDefault="00E42CEC">
            <w:pPr>
              <w:pStyle w:val="af1"/>
              <w:spacing w:before="0" w:beforeAutospacing="0" w:after="0" w:afterAutospacing="0"/>
              <w:rPr>
                <w:color w:val="000000" w:themeColor="text1"/>
                <w:lang w:val="kk-KZ" w:eastAsia="en-US"/>
              </w:rPr>
            </w:pPr>
            <w:r w:rsidRPr="00A62096">
              <w:rPr>
                <w:color w:val="000000"/>
                <w:lang w:val="kk-KZ" w:eastAsia="en-US"/>
              </w:rPr>
              <w:t>Картотекасы №</w:t>
            </w:r>
            <w:r w:rsidRPr="00A62096">
              <w:rPr>
                <w:b/>
                <w:color w:val="000000"/>
                <w:lang w:val="kk-KZ" w:eastAsia="en-US"/>
              </w:rPr>
              <w:t>4</w:t>
            </w:r>
          </w:p>
        </w:tc>
        <w:tc>
          <w:tcPr>
            <w:tcW w:w="2297" w:type="dxa"/>
            <w:gridSpan w:val="4"/>
            <w:tcBorders>
              <w:top w:val="single" w:sz="4" w:space="0" w:color="000000"/>
              <w:left w:val="single" w:sz="4" w:space="0" w:color="000000"/>
              <w:bottom w:val="single" w:sz="4" w:space="0" w:color="auto"/>
              <w:right w:val="single" w:sz="4" w:space="0" w:color="000000"/>
            </w:tcBorders>
            <w:hideMark/>
          </w:tcPr>
          <w:p w14:paraId="0E7497F4" w14:textId="77777777" w:rsidR="00E42CEC" w:rsidRPr="00A62096" w:rsidRDefault="00E42CEC">
            <w:pPr>
              <w:spacing w:after="0" w:line="240" w:lineRule="auto"/>
              <w:rPr>
                <w:color w:val="000000"/>
                <w:sz w:val="24"/>
                <w:szCs w:val="24"/>
                <w:lang w:val="kk-KZ" w:eastAsia="ru-RU"/>
              </w:rPr>
            </w:pPr>
            <w:r w:rsidRPr="00A62096">
              <w:rPr>
                <w:color w:val="000000"/>
                <w:sz w:val="24"/>
                <w:szCs w:val="24"/>
                <w:lang w:val="kk-KZ" w:eastAsia="ru-RU"/>
              </w:rPr>
              <w:t>Ұйқыдан ояту</w:t>
            </w:r>
          </w:p>
          <w:p w14:paraId="29F61F58" w14:textId="77777777" w:rsidR="00E42CEC" w:rsidRPr="00A62096" w:rsidRDefault="00E42CEC">
            <w:pPr>
              <w:spacing w:after="0" w:line="240" w:lineRule="auto"/>
              <w:rPr>
                <w:color w:val="000000"/>
                <w:sz w:val="24"/>
                <w:szCs w:val="24"/>
                <w:lang w:val="kk-KZ" w:eastAsia="ru-RU"/>
              </w:rPr>
            </w:pPr>
            <w:r w:rsidRPr="00A62096">
              <w:rPr>
                <w:color w:val="000000"/>
                <w:sz w:val="24"/>
                <w:szCs w:val="24"/>
                <w:lang w:val="kk-KZ" w:eastAsia="ru-RU"/>
              </w:rPr>
              <w:t>Жаттығу кешені</w:t>
            </w:r>
          </w:p>
          <w:p w14:paraId="621D332E" w14:textId="77777777" w:rsidR="00E42CEC" w:rsidRPr="00A62096" w:rsidRDefault="00E42CEC">
            <w:pPr>
              <w:pStyle w:val="af1"/>
              <w:spacing w:before="0" w:beforeAutospacing="0" w:after="0" w:afterAutospacing="0"/>
              <w:rPr>
                <w:color w:val="000000" w:themeColor="text1"/>
                <w:lang w:val="kk-KZ" w:eastAsia="en-US"/>
              </w:rPr>
            </w:pPr>
            <w:r w:rsidRPr="00A62096">
              <w:rPr>
                <w:color w:val="000000"/>
                <w:lang w:val="kk-KZ" w:eastAsia="en-US"/>
              </w:rPr>
              <w:t>Картотекасы №</w:t>
            </w:r>
            <w:r w:rsidRPr="00A62096">
              <w:rPr>
                <w:b/>
                <w:color w:val="000000"/>
                <w:lang w:val="kk-KZ" w:eastAsia="en-US"/>
              </w:rPr>
              <w:t>5</w:t>
            </w:r>
          </w:p>
        </w:tc>
      </w:tr>
      <w:bookmarkEnd w:id="11"/>
      <w:tr w:rsidR="00E42CEC" w:rsidRPr="00061EFD" w14:paraId="41F8B2A4"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07EA37CC"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907" w:type="dxa"/>
            <w:gridSpan w:val="16"/>
            <w:tcBorders>
              <w:top w:val="single" w:sz="4" w:space="0" w:color="auto"/>
              <w:left w:val="single" w:sz="4" w:space="0" w:color="000000"/>
              <w:bottom w:val="single" w:sz="4" w:space="0" w:color="000000"/>
              <w:right w:val="single" w:sz="4" w:space="0" w:color="000000"/>
            </w:tcBorders>
            <w:hideMark/>
          </w:tcPr>
          <w:p w14:paraId="3F6B4E4C" w14:textId="77777777" w:rsidR="00E42CEC" w:rsidRPr="00A62096" w:rsidRDefault="00E42CEC">
            <w:pPr>
              <w:spacing w:after="0" w:line="240" w:lineRule="auto"/>
              <w:rPr>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12A79480" w14:textId="77777777" w:rsidR="00E42CEC" w:rsidRPr="00A62096" w:rsidRDefault="00E42CEC">
            <w:pPr>
              <w:spacing w:after="0" w:line="240" w:lineRule="auto"/>
              <w:rPr>
                <w:color w:val="000000" w:themeColor="text1"/>
                <w:sz w:val="24"/>
                <w:szCs w:val="24"/>
                <w:lang w:val="kk-KZ" w:eastAsia="ru-RU"/>
              </w:rPr>
            </w:pPr>
            <w:r w:rsidRPr="00A62096">
              <w:rPr>
                <w:b/>
                <w:bCs/>
                <w:color w:val="000000" w:themeColor="text1"/>
                <w:sz w:val="24"/>
                <w:szCs w:val="24"/>
                <w:lang w:val="kk-KZ"/>
              </w:rPr>
              <w:t>Мәдени-гигиеналық дағдылар, өзіне-өзі қызмет ету, кезекшілердің еңбек әрекеті,Адал азамат  бағдарламасы</w:t>
            </w:r>
          </w:p>
        </w:tc>
      </w:tr>
      <w:tr w:rsidR="00E42CEC" w14:paraId="7E5522C8" w14:textId="77777777" w:rsidTr="00E42CEC">
        <w:trPr>
          <w:trHeight w:val="1655"/>
        </w:trPr>
        <w:tc>
          <w:tcPr>
            <w:tcW w:w="2688" w:type="dxa"/>
            <w:tcBorders>
              <w:top w:val="single" w:sz="4" w:space="0" w:color="000000"/>
              <w:left w:val="single" w:sz="4" w:space="0" w:color="000000"/>
              <w:bottom w:val="single" w:sz="4" w:space="0" w:color="000000"/>
              <w:right w:val="single" w:sz="4" w:space="0" w:color="000000"/>
            </w:tcBorders>
            <w:hideMark/>
          </w:tcPr>
          <w:p w14:paraId="7CEA03A2" w14:textId="77777777" w:rsidR="00E42CEC" w:rsidRDefault="00E42CEC">
            <w:pPr>
              <w:pStyle w:val="TableParagraph"/>
              <w:ind w:left="110" w:right="576"/>
              <w:rPr>
                <w:b/>
                <w:color w:val="000000" w:themeColor="text1"/>
                <w:sz w:val="24"/>
                <w:szCs w:val="24"/>
              </w:rPr>
            </w:pPr>
            <w:r>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4" w:type="dxa"/>
            <w:tcBorders>
              <w:top w:val="single" w:sz="4" w:space="0" w:color="000000"/>
              <w:left w:val="single" w:sz="4" w:space="0" w:color="000000"/>
              <w:bottom w:val="single" w:sz="4" w:space="0" w:color="000000"/>
              <w:right w:val="single" w:sz="4" w:space="0" w:color="000000"/>
            </w:tcBorders>
          </w:tcPr>
          <w:p w14:paraId="389A57B0" w14:textId="77777777" w:rsidR="00E42CEC" w:rsidRPr="00A62096" w:rsidRDefault="00E42CEC">
            <w:pPr>
              <w:pStyle w:val="ae"/>
              <w:rPr>
                <w:rFonts w:ascii="Times New Roman" w:hAnsi="Times New Roman"/>
                <w:sz w:val="24"/>
                <w:szCs w:val="24"/>
                <w:lang w:val="kk-KZ"/>
              </w:rPr>
            </w:pPr>
            <w:r w:rsidRPr="00A62096">
              <w:rPr>
                <w:rStyle w:val="af0"/>
                <w:color w:val="000000"/>
                <w:sz w:val="24"/>
                <w:szCs w:val="24"/>
                <w:lang w:val="kk-KZ"/>
              </w:rPr>
              <w:t>Ерте кәсіптік бағдар беру</w:t>
            </w:r>
          </w:p>
          <w:p w14:paraId="1422BBE7" w14:textId="77777777" w:rsidR="00E42CEC" w:rsidRPr="00A62096" w:rsidRDefault="00E42CEC">
            <w:pPr>
              <w:pStyle w:val="ae"/>
              <w:rPr>
                <w:rFonts w:ascii="Times New Roman" w:hAnsi="Times New Roman"/>
                <w:sz w:val="24"/>
                <w:szCs w:val="24"/>
                <w:lang w:val="kk-KZ"/>
              </w:rPr>
            </w:pPr>
            <w:r w:rsidRPr="00A62096">
              <w:rPr>
                <w:rStyle w:val="af0"/>
                <w:b w:val="0"/>
                <w:bCs w:val="0"/>
                <w:color w:val="000000"/>
                <w:sz w:val="24"/>
                <w:szCs w:val="24"/>
                <w:lang w:val="kk-KZ"/>
              </w:rPr>
              <w:t>«Қай құрал қай маманға?»</w:t>
            </w:r>
          </w:p>
          <w:p w14:paraId="138F52E7" w14:textId="77777777" w:rsidR="00E42CEC" w:rsidRDefault="00E42CEC">
            <w:pPr>
              <w:pStyle w:val="ae"/>
              <w:rPr>
                <w:rFonts w:ascii="Times New Roman" w:hAnsi="Times New Roman"/>
                <w:sz w:val="24"/>
                <w:szCs w:val="24"/>
              </w:rPr>
            </w:pPr>
            <w:r w:rsidRPr="00A62096">
              <w:rPr>
                <w:rStyle w:val="af0"/>
                <w:color w:val="000000"/>
                <w:sz w:val="24"/>
                <w:szCs w:val="24"/>
                <w:lang w:val="kk-KZ"/>
              </w:rPr>
              <w:t>Шарты:</w:t>
            </w:r>
            <w:r w:rsidRPr="00A62096">
              <w:rPr>
                <w:rFonts w:ascii="Times New Roman" w:hAnsi="Times New Roman"/>
                <w:sz w:val="24"/>
                <w:szCs w:val="24"/>
                <w:lang w:val="kk-KZ"/>
              </w:rPr>
              <w:br/>
              <w:t xml:space="preserve">Үстелге құралдардың суреттері қойылады (балға, қасық, шланг, термометр, бояу қылқаламы). Балалар соған сай маманның суретін табады (құрылысшы, аспаз, өрт сөндіруші, дәрігер, суретші). </w:t>
            </w:r>
            <w:proofErr w:type="spellStart"/>
            <w:r>
              <w:rPr>
                <w:rFonts w:ascii="Times New Roman" w:hAnsi="Times New Roman"/>
                <w:sz w:val="24"/>
                <w:szCs w:val="24"/>
              </w:rPr>
              <w:t>Әр</w:t>
            </w:r>
            <w:proofErr w:type="spellEnd"/>
            <w:r>
              <w:rPr>
                <w:rFonts w:ascii="Times New Roman" w:hAnsi="Times New Roman"/>
                <w:sz w:val="24"/>
                <w:szCs w:val="24"/>
              </w:rPr>
              <w:t xml:space="preserve"> </w:t>
            </w:r>
            <w:proofErr w:type="spellStart"/>
            <w:r>
              <w:rPr>
                <w:rFonts w:ascii="Times New Roman" w:hAnsi="Times New Roman"/>
                <w:sz w:val="24"/>
                <w:szCs w:val="24"/>
              </w:rPr>
              <w:t>жұп</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табылса</w:t>
            </w:r>
            <w:proofErr w:type="spellEnd"/>
            <w:r>
              <w:rPr>
                <w:rFonts w:ascii="Times New Roman" w:hAnsi="Times New Roman"/>
                <w:sz w:val="24"/>
                <w:szCs w:val="24"/>
              </w:rPr>
              <w:t xml:space="preserve"> – </w:t>
            </w:r>
            <w:proofErr w:type="spellStart"/>
            <w:r>
              <w:rPr>
                <w:rFonts w:ascii="Times New Roman" w:hAnsi="Times New Roman"/>
                <w:sz w:val="24"/>
                <w:szCs w:val="24"/>
              </w:rPr>
              <w:t>жұлдызша</w:t>
            </w:r>
            <w:proofErr w:type="spellEnd"/>
            <w:r>
              <w:rPr>
                <w:rFonts w:ascii="Times New Roman" w:hAnsi="Times New Roman"/>
                <w:sz w:val="24"/>
                <w:szCs w:val="24"/>
              </w:rPr>
              <w:t xml:space="preserve"> </w:t>
            </w:r>
            <w:proofErr w:type="spellStart"/>
            <w:r>
              <w:rPr>
                <w:rFonts w:ascii="Times New Roman" w:hAnsi="Times New Roman"/>
                <w:sz w:val="24"/>
                <w:szCs w:val="24"/>
              </w:rPr>
              <w:t>беріледі</w:t>
            </w:r>
            <w:proofErr w:type="spellEnd"/>
            <w:r>
              <w:rPr>
                <w:rFonts w:ascii="Times New Roman" w:hAnsi="Times New Roman"/>
                <w:sz w:val="24"/>
                <w:szCs w:val="24"/>
              </w:rPr>
              <w:t>.</w:t>
            </w:r>
          </w:p>
          <w:p w14:paraId="7C6C346B" w14:textId="77777777" w:rsidR="00E42CEC" w:rsidRDefault="00E42CEC">
            <w:pPr>
              <w:pStyle w:val="TableParagraph"/>
              <w:rPr>
                <w:b/>
                <w:bCs/>
                <w:color w:val="000000" w:themeColor="text1"/>
                <w:sz w:val="24"/>
                <w:szCs w:val="24"/>
              </w:rPr>
            </w:pPr>
          </w:p>
        </w:tc>
        <w:tc>
          <w:tcPr>
            <w:tcW w:w="2268" w:type="dxa"/>
            <w:gridSpan w:val="4"/>
            <w:tcBorders>
              <w:top w:val="single" w:sz="4" w:space="0" w:color="000000"/>
              <w:left w:val="single" w:sz="4" w:space="0" w:color="000000"/>
              <w:bottom w:val="single" w:sz="4" w:space="0" w:color="000000"/>
              <w:right w:val="single" w:sz="4" w:space="0" w:color="000000"/>
            </w:tcBorders>
          </w:tcPr>
          <w:p w14:paraId="5E23D82B"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Эксперимент</w:t>
            </w:r>
            <w:r w:rsidRPr="00A62096">
              <w:rPr>
                <w:rFonts w:ascii="Times New Roman" w:hAnsi="Times New Roman"/>
                <w:sz w:val="24"/>
                <w:szCs w:val="24"/>
                <w:lang w:val="kk-KZ"/>
              </w:rPr>
              <w:t xml:space="preserve">  Желдің заттарға әсері</w:t>
            </w:r>
          </w:p>
          <w:p w14:paraId="2028C7A9"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Желдің күшін, әр түрлі заттарға әсерін бақылау.</w:t>
            </w:r>
            <w:r w:rsidRPr="00A62096">
              <w:rPr>
                <w:rFonts w:ascii="Times New Roman" w:hAnsi="Times New Roman"/>
                <w:sz w:val="24"/>
                <w:szCs w:val="24"/>
                <w:lang w:val="kk-KZ"/>
              </w:rPr>
              <w:br/>
              <w:t>Жеңіл қағаз шарлары, қалың қағаздан жасалған шарлар, желдеткіш немесе қағаздан жасалған жел.</w:t>
            </w:r>
            <w:r w:rsidRPr="00A62096">
              <w:rPr>
                <w:rFonts w:ascii="Times New Roman" w:hAnsi="Times New Roman"/>
                <w:sz w:val="24"/>
                <w:szCs w:val="24"/>
                <w:lang w:val="kk-KZ"/>
              </w:rPr>
              <w:br/>
              <w:t>Жүргізу:</w:t>
            </w:r>
          </w:p>
          <w:p w14:paraId="5780504C"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Әр түрлі заттарды үстелге қойыңыз.</w:t>
            </w:r>
          </w:p>
          <w:p w14:paraId="70954C66"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Желдеткішпен немесе өз қолымен ауа үрлеп, қай заттар жылдам қозғалғанын бақылау.</w:t>
            </w:r>
          </w:p>
          <w:p w14:paraId="2AA0C843"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Заттардың салмағы мен пішіні желге қалай әсер ететінін түсіндіру.</w:t>
            </w:r>
          </w:p>
          <w:p w14:paraId="752F78B2" w14:textId="77777777" w:rsidR="00E42CEC" w:rsidRPr="00A62096" w:rsidRDefault="00E42CEC">
            <w:pPr>
              <w:pStyle w:val="ae"/>
              <w:rPr>
                <w:rFonts w:ascii="Times New Roman" w:hAnsi="Times New Roman"/>
                <w:sz w:val="24"/>
                <w:szCs w:val="24"/>
                <w:lang w:val="kk-KZ"/>
              </w:rPr>
            </w:pPr>
          </w:p>
        </w:tc>
        <w:tc>
          <w:tcPr>
            <w:tcW w:w="2268" w:type="dxa"/>
            <w:gridSpan w:val="3"/>
            <w:tcBorders>
              <w:top w:val="single" w:sz="4" w:space="0" w:color="000000"/>
              <w:left w:val="single" w:sz="4" w:space="0" w:color="000000"/>
              <w:bottom w:val="single" w:sz="4" w:space="0" w:color="000000"/>
              <w:right w:val="single" w:sz="4" w:space="0" w:color="000000"/>
            </w:tcBorders>
          </w:tcPr>
          <w:p w14:paraId="39363402" w14:textId="77777777" w:rsidR="00E42CEC" w:rsidRPr="00A62096" w:rsidRDefault="00E42CEC">
            <w:pPr>
              <w:pStyle w:val="ae"/>
              <w:rPr>
                <w:rFonts w:ascii="Times New Roman" w:hAnsi="Times New Roman"/>
                <w:sz w:val="24"/>
                <w:szCs w:val="24"/>
                <w:lang w:val="kk-KZ"/>
              </w:rPr>
            </w:pPr>
            <w:r w:rsidRPr="00A62096">
              <w:rPr>
                <w:rStyle w:val="af0"/>
                <w:color w:val="000000"/>
                <w:sz w:val="24"/>
                <w:szCs w:val="24"/>
                <w:lang w:val="kk-KZ"/>
              </w:rPr>
              <w:t xml:space="preserve">Адал азамат </w:t>
            </w:r>
          </w:p>
          <w:p w14:paraId="6F760791" w14:textId="77777777" w:rsidR="00E42CEC" w:rsidRPr="00A62096" w:rsidRDefault="00E42CEC">
            <w:pPr>
              <w:pStyle w:val="ae"/>
              <w:rPr>
                <w:rFonts w:ascii="Times New Roman" w:hAnsi="Times New Roman"/>
                <w:sz w:val="24"/>
                <w:szCs w:val="24"/>
                <w:lang w:val="kk-KZ"/>
              </w:rPr>
            </w:pPr>
            <w:r w:rsidRPr="00A62096">
              <w:rPr>
                <w:rStyle w:val="af0"/>
                <w:b w:val="0"/>
                <w:bCs w:val="0"/>
                <w:color w:val="000000"/>
                <w:sz w:val="24"/>
                <w:szCs w:val="24"/>
                <w:lang w:val="kk-KZ"/>
              </w:rPr>
              <w:t>«Менің отбасым және менің міндетім»</w:t>
            </w:r>
          </w:p>
          <w:p w14:paraId="1E0D3386" w14:textId="77777777" w:rsidR="00E42CEC" w:rsidRDefault="00E42CEC">
            <w:pPr>
              <w:pStyle w:val="ae"/>
              <w:rPr>
                <w:rFonts w:ascii="Times New Roman" w:hAnsi="Times New Roman"/>
                <w:sz w:val="24"/>
                <w:szCs w:val="24"/>
              </w:rPr>
            </w:pPr>
            <w:r w:rsidRPr="00A62096">
              <w:rPr>
                <w:rStyle w:val="af0"/>
                <w:color w:val="000000"/>
                <w:sz w:val="24"/>
                <w:szCs w:val="24"/>
                <w:lang w:val="kk-KZ"/>
              </w:rPr>
              <w:t>Тақырыбы:</w:t>
            </w:r>
            <w:r w:rsidRPr="00A62096">
              <w:rPr>
                <w:rStyle w:val="apple-converted-space"/>
                <w:rFonts w:ascii="Times New Roman" w:hAnsi="Times New Roman"/>
                <w:color w:val="000000"/>
                <w:sz w:val="24"/>
                <w:szCs w:val="24"/>
                <w:lang w:val="kk-KZ"/>
              </w:rPr>
              <w:t> </w:t>
            </w:r>
            <w:r w:rsidRPr="00A62096">
              <w:rPr>
                <w:rFonts w:ascii="Times New Roman" w:hAnsi="Times New Roman"/>
                <w:sz w:val="24"/>
                <w:szCs w:val="24"/>
                <w:lang w:val="kk-KZ"/>
              </w:rPr>
              <w:t>Отбасындағы жауапкершілік</w:t>
            </w:r>
            <w:r w:rsidRPr="00A62096">
              <w:rPr>
                <w:rFonts w:ascii="Times New Roman" w:hAnsi="Times New Roman"/>
                <w:sz w:val="24"/>
                <w:szCs w:val="24"/>
                <w:lang w:val="kk-KZ"/>
              </w:rPr>
              <w:br/>
            </w:r>
            <w:r w:rsidRPr="00A62096">
              <w:rPr>
                <w:rStyle w:val="af0"/>
                <w:rFonts w:ascii="Times New Roman" w:hAnsi="Times New Roman"/>
                <w:color w:val="000000"/>
                <w:sz w:val="24"/>
                <w:szCs w:val="24"/>
                <w:lang w:val="kk-KZ"/>
              </w:rPr>
              <w:t>Міндеті:</w:t>
            </w:r>
            <w:r w:rsidRPr="00A62096">
              <w:rPr>
                <w:rFonts w:ascii="Times New Roman" w:hAnsi="Times New Roman"/>
                <w:sz w:val="24"/>
                <w:szCs w:val="24"/>
                <w:lang w:val="kk-KZ"/>
              </w:rPr>
              <w:br/>
              <w:t>Баланың отбасы мүшелерін, өз орнын және күнделікті міндетін түсінуіне жағдай жасау.</w:t>
            </w:r>
            <w:r w:rsidRPr="00A62096">
              <w:rPr>
                <w:rFonts w:ascii="Times New Roman" w:hAnsi="Times New Roman"/>
                <w:sz w:val="24"/>
                <w:szCs w:val="24"/>
                <w:lang w:val="kk-KZ"/>
              </w:rPr>
              <w:br/>
            </w:r>
            <w:r w:rsidRPr="00A62096">
              <w:rPr>
                <w:rStyle w:val="af0"/>
                <w:rFonts w:ascii="Times New Roman" w:hAnsi="Times New Roman"/>
                <w:color w:val="000000"/>
                <w:sz w:val="24"/>
                <w:szCs w:val="24"/>
                <w:lang w:val="kk-KZ"/>
              </w:rPr>
              <w:t>Шарты:</w:t>
            </w:r>
            <w:r w:rsidRPr="00A62096">
              <w:rPr>
                <w:rFonts w:ascii="Times New Roman" w:hAnsi="Times New Roman"/>
                <w:sz w:val="24"/>
                <w:szCs w:val="24"/>
                <w:lang w:val="kk-KZ"/>
              </w:rPr>
              <w:br/>
              <w:t xml:space="preserve">Отбасы мүшелерінің суреттері беріледі. Балалар әр суретке бір әрекет таңдайды: ана – “ас дайындайды”, әке – “жөндейді”, бала – “ойыншық жинайды”. </w:t>
            </w:r>
            <w:proofErr w:type="spellStart"/>
            <w:r>
              <w:rPr>
                <w:rFonts w:ascii="Times New Roman" w:hAnsi="Times New Roman"/>
                <w:sz w:val="24"/>
                <w:szCs w:val="24"/>
              </w:rPr>
              <w:t>Әр</w:t>
            </w:r>
            <w:proofErr w:type="spellEnd"/>
            <w:r>
              <w:rPr>
                <w:rFonts w:ascii="Times New Roman" w:hAnsi="Times New Roman"/>
                <w:sz w:val="24"/>
                <w:szCs w:val="24"/>
              </w:rPr>
              <w:t xml:space="preserve"> бала </w:t>
            </w:r>
            <w:proofErr w:type="spellStart"/>
            <w:r>
              <w:rPr>
                <w:rFonts w:ascii="Times New Roman" w:hAnsi="Times New Roman"/>
                <w:sz w:val="24"/>
                <w:szCs w:val="24"/>
              </w:rPr>
              <w:t>өз</w:t>
            </w:r>
            <w:proofErr w:type="spellEnd"/>
            <w:r>
              <w:rPr>
                <w:rFonts w:ascii="Times New Roman" w:hAnsi="Times New Roman"/>
                <w:sz w:val="24"/>
                <w:szCs w:val="24"/>
              </w:rPr>
              <w:t xml:space="preserve"> </w:t>
            </w:r>
            <w:proofErr w:type="spellStart"/>
            <w:r>
              <w:rPr>
                <w:rFonts w:ascii="Times New Roman" w:hAnsi="Times New Roman"/>
                <w:sz w:val="24"/>
                <w:szCs w:val="24"/>
              </w:rPr>
              <w:t>отбасы</w:t>
            </w:r>
            <w:proofErr w:type="spellEnd"/>
            <w:r>
              <w:rPr>
                <w:rFonts w:ascii="Times New Roman" w:hAnsi="Times New Roman"/>
                <w:sz w:val="24"/>
                <w:szCs w:val="24"/>
              </w:rPr>
              <w:t xml:space="preserve"> </w:t>
            </w:r>
            <w:proofErr w:type="spellStart"/>
            <w:r>
              <w:rPr>
                <w:rFonts w:ascii="Times New Roman" w:hAnsi="Times New Roman"/>
                <w:sz w:val="24"/>
                <w:szCs w:val="24"/>
              </w:rPr>
              <w:t>міндетін</w:t>
            </w:r>
            <w:proofErr w:type="spellEnd"/>
            <w:r>
              <w:rPr>
                <w:rFonts w:ascii="Times New Roman" w:hAnsi="Times New Roman"/>
                <w:sz w:val="24"/>
                <w:szCs w:val="24"/>
              </w:rPr>
              <w:t xml:space="preserve"> </w:t>
            </w:r>
            <w:proofErr w:type="spellStart"/>
            <w:r>
              <w:rPr>
                <w:rFonts w:ascii="Times New Roman" w:hAnsi="Times New Roman"/>
                <w:sz w:val="24"/>
                <w:szCs w:val="24"/>
              </w:rPr>
              <w:t>айтып</w:t>
            </w:r>
            <w:proofErr w:type="spellEnd"/>
            <w:r>
              <w:rPr>
                <w:rFonts w:ascii="Times New Roman" w:hAnsi="Times New Roman"/>
                <w:sz w:val="24"/>
                <w:szCs w:val="24"/>
              </w:rPr>
              <w:t xml:space="preserve"> </w:t>
            </w:r>
            <w:proofErr w:type="spellStart"/>
            <w:r>
              <w:rPr>
                <w:rFonts w:ascii="Times New Roman" w:hAnsi="Times New Roman"/>
                <w:sz w:val="24"/>
                <w:szCs w:val="24"/>
              </w:rPr>
              <w:t>шығады</w:t>
            </w:r>
            <w:proofErr w:type="spellEnd"/>
          </w:p>
          <w:p w14:paraId="7B7E5A3E" w14:textId="77777777" w:rsidR="00E42CEC" w:rsidRDefault="00E42CEC">
            <w:pPr>
              <w:pStyle w:val="TableParagraph"/>
              <w:rPr>
                <w:b/>
                <w:bCs/>
                <w:color w:val="000000" w:themeColor="text1"/>
                <w:sz w:val="24"/>
                <w:szCs w:val="24"/>
              </w:rPr>
            </w:pPr>
          </w:p>
        </w:tc>
        <w:tc>
          <w:tcPr>
            <w:tcW w:w="2409" w:type="dxa"/>
            <w:gridSpan w:val="5"/>
            <w:tcBorders>
              <w:top w:val="single" w:sz="4" w:space="0" w:color="000000"/>
              <w:left w:val="single" w:sz="4" w:space="0" w:color="000000"/>
              <w:bottom w:val="single" w:sz="4" w:space="0" w:color="000000"/>
              <w:right w:val="single" w:sz="4" w:space="0" w:color="000000"/>
            </w:tcBorders>
          </w:tcPr>
          <w:p w14:paraId="3958F010" w14:textId="77777777" w:rsidR="00E42CEC" w:rsidRPr="00A62096" w:rsidRDefault="00E42CEC">
            <w:pPr>
              <w:pStyle w:val="ae"/>
              <w:rPr>
                <w:rFonts w:ascii="Times New Roman" w:hAnsi="Times New Roman"/>
                <w:sz w:val="24"/>
                <w:szCs w:val="24"/>
                <w:lang w:val="kk-KZ"/>
              </w:rPr>
            </w:pPr>
            <w:r w:rsidRPr="00A62096">
              <w:rPr>
                <w:rStyle w:val="af0"/>
                <w:color w:val="000000"/>
                <w:sz w:val="24"/>
                <w:szCs w:val="24"/>
                <w:lang w:val="kk-KZ"/>
              </w:rPr>
              <w:t>Құқықтық сауаттылық</w:t>
            </w:r>
          </w:p>
          <w:p w14:paraId="23FE7340" w14:textId="77777777" w:rsidR="00E42CEC" w:rsidRPr="00A62096" w:rsidRDefault="00E42CEC">
            <w:pPr>
              <w:pStyle w:val="ae"/>
              <w:rPr>
                <w:rFonts w:ascii="Times New Roman" w:hAnsi="Times New Roman"/>
                <w:sz w:val="24"/>
                <w:szCs w:val="24"/>
                <w:lang w:val="kk-KZ"/>
              </w:rPr>
            </w:pPr>
            <w:r w:rsidRPr="00A62096">
              <w:rPr>
                <w:rStyle w:val="af0"/>
                <w:b w:val="0"/>
                <w:bCs w:val="0"/>
                <w:color w:val="000000"/>
                <w:sz w:val="24"/>
                <w:szCs w:val="24"/>
                <w:lang w:val="kk-KZ"/>
              </w:rPr>
              <w:t>«Менің ережем»</w:t>
            </w:r>
          </w:p>
          <w:p w14:paraId="73982521" w14:textId="77777777" w:rsidR="00E42CEC" w:rsidRPr="00A62096" w:rsidRDefault="00E42CEC">
            <w:pPr>
              <w:pStyle w:val="ae"/>
              <w:rPr>
                <w:rFonts w:ascii="Times New Roman" w:hAnsi="Times New Roman"/>
                <w:sz w:val="24"/>
                <w:szCs w:val="24"/>
                <w:lang w:val="kk-KZ"/>
              </w:rPr>
            </w:pPr>
            <w:r w:rsidRPr="00A62096">
              <w:rPr>
                <w:rStyle w:val="af0"/>
                <w:color w:val="000000"/>
                <w:sz w:val="24"/>
                <w:szCs w:val="24"/>
                <w:lang w:val="kk-KZ"/>
              </w:rPr>
              <w:t>Шарты:</w:t>
            </w:r>
            <w:r w:rsidRPr="00A62096">
              <w:rPr>
                <w:rFonts w:ascii="Times New Roman" w:hAnsi="Times New Roman"/>
                <w:sz w:val="24"/>
                <w:szCs w:val="24"/>
                <w:lang w:val="kk-KZ"/>
              </w:rPr>
              <w:br/>
              <w:t>Тәрбиеші бірнеше ереже суреттерін көрсетеді:</w:t>
            </w:r>
            <w:r w:rsidRPr="00A62096">
              <w:rPr>
                <w:rFonts w:ascii="Times New Roman" w:hAnsi="Times New Roman"/>
                <w:sz w:val="24"/>
                <w:szCs w:val="24"/>
                <w:lang w:val="kk-KZ"/>
              </w:rPr>
              <w:br/>
              <w:t>ойыншықты бөлісу</w:t>
            </w:r>
            <w:r w:rsidRPr="00A62096">
              <w:rPr>
                <w:rFonts w:ascii="Times New Roman" w:hAnsi="Times New Roman"/>
                <w:sz w:val="24"/>
                <w:szCs w:val="24"/>
                <w:lang w:val="kk-KZ"/>
              </w:rPr>
              <w:br/>
              <w:t>кезекпен тұру</w:t>
            </w:r>
            <w:r w:rsidRPr="00A62096">
              <w:rPr>
                <w:rFonts w:ascii="Times New Roman" w:hAnsi="Times New Roman"/>
                <w:sz w:val="24"/>
                <w:szCs w:val="24"/>
                <w:lang w:val="kk-KZ"/>
              </w:rPr>
              <w:br/>
              <w:t>ұрып-соқпау</w:t>
            </w:r>
            <w:r w:rsidRPr="00A62096">
              <w:rPr>
                <w:rFonts w:ascii="Times New Roman" w:hAnsi="Times New Roman"/>
                <w:sz w:val="24"/>
                <w:szCs w:val="24"/>
                <w:lang w:val="kk-KZ"/>
              </w:rPr>
              <w:br/>
              <w:t>таза жүру</w:t>
            </w:r>
            <w:r w:rsidRPr="00A62096">
              <w:rPr>
                <w:rFonts w:ascii="Times New Roman" w:hAnsi="Times New Roman"/>
                <w:sz w:val="24"/>
                <w:szCs w:val="24"/>
                <w:lang w:val="kk-KZ"/>
              </w:rPr>
              <w:br/>
              <w:t>Балалар «Мен қандай ережені орындай аламын?» деп өз ережесін таңдап айтып береді.</w:t>
            </w:r>
          </w:p>
          <w:p w14:paraId="2ED55CC0" w14:textId="77777777" w:rsidR="00E42CEC" w:rsidRDefault="00E42CEC">
            <w:pPr>
              <w:pStyle w:val="TableParagraph"/>
              <w:rPr>
                <w:b/>
                <w:bCs/>
                <w:color w:val="000000" w:themeColor="text1"/>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14:paraId="4A53EBAB" w14:textId="77777777" w:rsidR="00E42CEC" w:rsidRPr="00A62096" w:rsidRDefault="00E42CEC">
            <w:pPr>
              <w:pStyle w:val="ae"/>
              <w:rPr>
                <w:rFonts w:ascii="Times New Roman" w:hAnsi="Times New Roman"/>
                <w:sz w:val="24"/>
                <w:szCs w:val="24"/>
                <w:lang w:val="kk-KZ"/>
              </w:rPr>
            </w:pPr>
            <w:r w:rsidRPr="00A62096">
              <w:rPr>
                <w:rStyle w:val="af0"/>
                <w:color w:val="000000"/>
                <w:sz w:val="24"/>
                <w:szCs w:val="24"/>
                <w:lang w:val="kk-KZ"/>
              </w:rPr>
              <w:t>Қаржылық сауаттылық</w:t>
            </w:r>
          </w:p>
          <w:p w14:paraId="1084E8A0" w14:textId="77777777" w:rsidR="00E42CEC" w:rsidRPr="00A62096" w:rsidRDefault="00E42CEC">
            <w:pPr>
              <w:pStyle w:val="ae"/>
              <w:rPr>
                <w:rFonts w:ascii="Times New Roman" w:hAnsi="Times New Roman"/>
                <w:sz w:val="24"/>
                <w:szCs w:val="24"/>
                <w:lang w:val="kk-KZ"/>
              </w:rPr>
            </w:pPr>
            <w:r w:rsidRPr="00A62096">
              <w:rPr>
                <w:rStyle w:val="af0"/>
                <w:b w:val="0"/>
                <w:bCs w:val="0"/>
                <w:color w:val="000000"/>
                <w:sz w:val="24"/>
                <w:szCs w:val="24"/>
                <w:lang w:val="kk-KZ"/>
              </w:rPr>
              <w:t>«Дұрыс сатып ал»</w:t>
            </w:r>
          </w:p>
          <w:p w14:paraId="55DCEC02" w14:textId="77777777" w:rsidR="00E42CEC" w:rsidRDefault="00E42CEC">
            <w:pPr>
              <w:pStyle w:val="ae"/>
              <w:rPr>
                <w:rFonts w:ascii="Times New Roman" w:hAnsi="Times New Roman"/>
                <w:sz w:val="24"/>
                <w:szCs w:val="24"/>
              </w:rPr>
            </w:pPr>
            <w:r w:rsidRPr="00A62096">
              <w:rPr>
                <w:rStyle w:val="af0"/>
                <w:color w:val="000000"/>
                <w:sz w:val="24"/>
                <w:szCs w:val="24"/>
                <w:lang w:val="kk-KZ"/>
              </w:rPr>
              <w:t>Шарты:</w:t>
            </w:r>
            <w:r w:rsidRPr="00A62096">
              <w:rPr>
                <w:rFonts w:ascii="Times New Roman" w:hAnsi="Times New Roman"/>
                <w:sz w:val="24"/>
                <w:szCs w:val="24"/>
                <w:lang w:val="kk-KZ"/>
              </w:rPr>
              <w:br/>
              <w:t>Тәрбиеші дүкен ойынын ұйымдастырады. Сөреге екі түрлі зат қойылады:</w:t>
            </w:r>
            <w:r w:rsidRPr="00A62096">
              <w:rPr>
                <w:rFonts w:ascii="Times New Roman" w:hAnsi="Times New Roman"/>
                <w:sz w:val="24"/>
                <w:szCs w:val="24"/>
                <w:lang w:val="kk-KZ"/>
              </w:rPr>
              <w:br/>
            </w:r>
            <w:r w:rsidRPr="00A62096">
              <w:rPr>
                <w:rStyle w:val="af0"/>
                <w:rFonts w:ascii="Times New Roman" w:hAnsi="Times New Roman"/>
                <w:color w:val="000000"/>
                <w:sz w:val="24"/>
                <w:szCs w:val="24"/>
                <w:lang w:val="kk-KZ"/>
              </w:rPr>
              <w:t>Қажетті заттар:</w:t>
            </w:r>
            <w:r w:rsidRPr="00A62096">
              <w:rPr>
                <w:rStyle w:val="apple-converted-space"/>
                <w:rFonts w:ascii="Times New Roman" w:hAnsi="Times New Roman"/>
                <w:color w:val="000000"/>
                <w:sz w:val="24"/>
                <w:szCs w:val="24"/>
                <w:lang w:val="kk-KZ"/>
              </w:rPr>
              <w:t> </w:t>
            </w:r>
            <w:r w:rsidRPr="00A62096">
              <w:rPr>
                <w:rFonts w:ascii="Times New Roman" w:hAnsi="Times New Roman"/>
                <w:sz w:val="24"/>
                <w:szCs w:val="24"/>
                <w:lang w:val="kk-KZ"/>
              </w:rPr>
              <w:t>нан, су, киім, кітап.</w:t>
            </w:r>
            <w:r w:rsidRPr="00A62096">
              <w:rPr>
                <w:rFonts w:ascii="Times New Roman" w:hAnsi="Times New Roman"/>
                <w:sz w:val="24"/>
                <w:szCs w:val="24"/>
                <w:lang w:val="kk-KZ"/>
              </w:rPr>
              <w:br/>
            </w:r>
            <w:r w:rsidRPr="00C629E0">
              <w:rPr>
                <w:rStyle w:val="af0"/>
                <w:rFonts w:ascii="Times New Roman" w:hAnsi="Times New Roman"/>
                <w:color w:val="000000"/>
                <w:sz w:val="24"/>
                <w:szCs w:val="24"/>
                <w:lang w:val="kk-KZ"/>
              </w:rPr>
              <w:t>Қалау заттар:</w:t>
            </w:r>
            <w:r w:rsidRPr="00C629E0">
              <w:rPr>
                <w:rStyle w:val="apple-converted-space"/>
                <w:rFonts w:ascii="Times New Roman" w:hAnsi="Times New Roman"/>
                <w:color w:val="000000"/>
                <w:sz w:val="24"/>
                <w:szCs w:val="24"/>
                <w:lang w:val="kk-KZ"/>
              </w:rPr>
              <w:t> </w:t>
            </w:r>
            <w:r w:rsidRPr="00C629E0">
              <w:rPr>
                <w:rFonts w:ascii="Times New Roman" w:hAnsi="Times New Roman"/>
                <w:sz w:val="24"/>
                <w:szCs w:val="24"/>
                <w:lang w:val="kk-KZ"/>
              </w:rPr>
              <w:t>кәмпит, шар, ойыншық.</w:t>
            </w:r>
            <w:r w:rsidRPr="00C629E0">
              <w:rPr>
                <w:rFonts w:ascii="Times New Roman" w:hAnsi="Times New Roman"/>
                <w:sz w:val="24"/>
                <w:szCs w:val="24"/>
                <w:lang w:val="kk-KZ"/>
              </w:rPr>
              <w:br/>
              <w:t xml:space="preserve">Балаларға ойын ақша беріледі. Тапсырма: алдымен қажетті заттарды сатып алу. </w:t>
            </w:r>
            <w:r>
              <w:rPr>
                <w:rFonts w:ascii="Times New Roman" w:hAnsi="Times New Roman"/>
                <w:sz w:val="24"/>
                <w:szCs w:val="24"/>
              </w:rPr>
              <w:t xml:space="preserve">Неге </w:t>
            </w:r>
            <w:proofErr w:type="spellStart"/>
            <w:r>
              <w:rPr>
                <w:rFonts w:ascii="Times New Roman" w:hAnsi="Times New Roman"/>
                <w:sz w:val="24"/>
                <w:szCs w:val="24"/>
              </w:rPr>
              <w:t>таңдағанын</w:t>
            </w:r>
            <w:proofErr w:type="spellEnd"/>
            <w:r>
              <w:rPr>
                <w:rFonts w:ascii="Times New Roman" w:hAnsi="Times New Roman"/>
                <w:sz w:val="24"/>
                <w:szCs w:val="24"/>
              </w:rPr>
              <w:t xml:space="preserve"> </w:t>
            </w:r>
            <w:proofErr w:type="spellStart"/>
            <w:r>
              <w:rPr>
                <w:rFonts w:ascii="Times New Roman" w:hAnsi="Times New Roman"/>
                <w:sz w:val="24"/>
                <w:szCs w:val="24"/>
              </w:rPr>
              <w:t>түсіндіріп</w:t>
            </w:r>
            <w:proofErr w:type="spellEnd"/>
            <w:r>
              <w:rPr>
                <w:rFonts w:ascii="Times New Roman" w:hAnsi="Times New Roman"/>
                <w:sz w:val="24"/>
                <w:szCs w:val="24"/>
              </w:rPr>
              <w:t xml:space="preserve"> </w:t>
            </w:r>
            <w:proofErr w:type="spellStart"/>
            <w:r>
              <w:rPr>
                <w:rFonts w:ascii="Times New Roman" w:hAnsi="Times New Roman"/>
                <w:sz w:val="24"/>
                <w:szCs w:val="24"/>
              </w:rPr>
              <w:t>айту</w:t>
            </w:r>
            <w:proofErr w:type="spellEnd"/>
            <w:r>
              <w:rPr>
                <w:rFonts w:ascii="Times New Roman" w:hAnsi="Times New Roman"/>
                <w:sz w:val="24"/>
                <w:szCs w:val="24"/>
              </w:rPr>
              <w:t>.</w:t>
            </w:r>
          </w:p>
          <w:p w14:paraId="1756F72C" w14:textId="77777777" w:rsidR="00E42CEC" w:rsidRDefault="00E42CEC">
            <w:pPr>
              <w:spacing w:after="0" w:line="240" w:lineRule="auto"/>
              <w:rPr>
                <w:color w:val="000000" w:themeColor="text1"/>
                <w:sz w:val="24"/>
                <w:szCs w:val="24"/>
              </w:rPr>
            </w:pPr>
          </w:p>
        </w:tc>
      </w:tr>
      <w:tr w:rsidR="00E42CEC" w:rsidRPr="00E42CEC" w14:paraId="5D21767C" w14:textId="77777777" w:rsidTr="00E42CEC">
        <w:trPr>
          <w:trHeight w:val="1342"/>
        </w:trPr>
        <w:tc>
          <w:tcPr>
            <w:tcW w:w="2688" w:type="dxa"/>
            <w:tcBorders>
              <w:top w:val="single" w:sz="4" w:space="0" w:color="000000"/>
              <w:left w:val="single" w:sz="4" w:space="0" w:color="000000"/>
              <w:bottom w:val="single" w:sz="4" w:space="0" w:color="000000"/>
              <w:right w:val="single" w:sz="4" w:space="0" w:color="000000"/>
            </w:tcBorders>
            <w:hideMark/>
          </w:tcPr>
          <w:p w14:paraId="23243DA8"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694" w:type="dxa"/>
            <w:tcBorders>
              <w:top w:val="single" w:sz="4" w:space="0" w:color="000000"/>
              <w:left w:val="single" w:sz="4" w:space="0" w:color="000000"/>
              <w:bottom w:val="single" w:sz="4" w:space="0" w:color="000000"/>
              <w:right w:val="single" w:sz="4" w:space="0" w:color="000000"/>
            </w:tcBorders>
            <w:hideMark/>
          </w:tcPr>
          <w:p w14:paraId="405E1831" w14:textId="77777777" w:rsidR="00E42CEC" w:rsidRPr="00A62096" w:rsidRDefault="00E42CEC">
            <w:pPr>
              <w:pStyle w:val="ae"/>
              <w:rPr>
                <w:rFonts w:ascii="Times New Roman" w:hAnsi="Times New Roman"/>
                <w:color w:val="000000"/>
                <w:spacing w:val="2"/>
                <w:sz w:val="24"/>
                <w:szCs w:val="24"/>
                <w:lang w:val="kk-KZ"/>
              </w:rPr>
            </w:pPr>
            <w:r w:rsidRPr="00A62096">
              <w:rPr>
                <w:rFonts w:ascii="Times New Roman" w:hAnsi="Times New Roman"/>
                <w:b/>
                <w:bCs/>
                <w:sz w:val="24"/>
                <w:szCs w:val="24"/>
                <w:lang w:val="kk-KZ"/>
              </w:rPr>
              <w:t>Баяшатпен</w:t>
            </w:r>
            <w:r w:rsidRPr="00A62096">
              <w:rPr>
                <w:rFonts w:ascii="Times New Roman" w:hAnsi="Times New Roman"/>
                <w:color w:val="000000"/>
                <w:spacing w:val="2"/>
                <w:sz w:val="24"/>
                <w:szCs w:val="24"/>
                <w:lang w:val="kk-KZ"/>
              </w:rPr>
              <w:t xml:space="preserve"> шығарма жанрларын (тақпақ, ертегі, әңгіме және тағы басқа) ажыратуға;</w:t>
            </w:r>
          </w:p>
          <w:p w14:paraId="74D2F88C" w14:textId="77777777" w:rsidR="00E42CEC" w:rsidRPr="00A62096" w:rsidRDefault="00E42CEC">
            <w:pPr>
              <w:spacing w:after="0" w:line="240" w:lineRule="auto"/>
              <w:ind w:left="20"/>
              <w:jc w:val="both"/>
              <w:rPr>
                <w:sz w:val="24"/>
                <w:szCs w:val="24"/>
                <w:lang w:val="kk-KZ"/>
              </w:rPr>
            </w:pPr>
            <w:r w:rsidRPr="00A62096">
              <w:rPr>
                <w:sz w:val="24"/>
                <w:szCs w:val="24"/>
                <w:lang w:val="kk-KZ"/>
              </w:rPr>
              <w:t>-</w:t>
            </w:r>
            <w:r w:rsidRPr="00A62096">
              <w:rPr>
                <w:color w:val="000000"/>
                <w:spacing w:val="2"/>
                <w:sz w:val="24"/>
                <w:szCs w:val="24"/>
                <w:lang w:val="kk-KZ"/>
              </w:rPr>
              <w:t xml:space="preserve"> сөздерде дауысты (а, ә, е, о, ұ) және кейбір дауыссыз (п-б, к-қ, т-д, ж-ш, с-з) дыбыстарды анық айта білуін қалыптастыру.</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5C961083" w14:textId="77777777" w:rsidR="00E42CEC" w:rsidRPr="00A62096" w:rsidRDefault="00E42CEC">
            <w:pPr>
              <w:pStyle w:val="ae"/>
              <w:rPr>
                <w:rFonts w:ascii="Times New Roman" w:hAnsi="Times New Roman"/>
                <w:color w:val="000000"/>
                <w:spacing w:val="2"/>
                <w:sz w:val="24"/>
                <w:szCs w:val="24"/>
                <w:lang w:val="kk-KZ"/>
              </w:rPr>
            </w:pPr>
            <w:r w:rsidRPr="00A62096">
              <w:rPr>
                <w:rFonts w:ascii="Times New Roman" w:hAnsi="Times New Roman"/>
                <w:b/>
                <w:bCs/>
                <w:color w:val="000000" w:themeColor="text1"/>
                <w:sz w:val="24"/>
                <w:szCs w:val="24"/>
                <w:lang w:val="kk-KZ"/>
              </w:rPr>
              <w:t>Батырханмен</w:t>
            </w:r>
            <w:r w:rsidRPr="00A62096">
              <w:rPr>
                <w:rFonts w:ascii="Times New Roman" w:hAnsi="Times New Roman"/>
                <w:b/>
                <w:bCs/>
                <w:color w:val="000000"/>
                <w:spacing w:val="2"/>
                <w:sz w:val="24"/>
                <w:szCs w:val="24"/>
                <w:lang w:val="kk-KZ"/>
              </w:rPr>
              <w:t xml:space="preserve"> </w:t>
            </w:r>
            <w:r w:rsidRPr="00A62096">
              <w:rPr>
                <w:rFonts w:ascii="Times New Roman" w:hAnsi="Times New Roman"/>
                <w:color w:val="000000"/>
                <w:spacing w:val="2"/>
                <w:sz w:val="24"/>
                <w:szCs w:val="24"/>
                <w:lang w:val="kk-KZ"/>
              </w:rPr>
              <w:t>шағын тақпақтар мен өлеңдерді жаттау;</w:t>
            </w:r>
          </w:p>
          <w:p w14:paraId="040462F6" w14:textId="77777777" w:rsidR="00E42CEC" w:rsidRPr="00A62096" w:rsidRDefault="00E42CEC">
            <w:pPr>
              <w:pStyle w:val="ae"/>
              <w:rPr>
                <w:rFonts w:ascii="Times New Roman" w:hAnsi="Times New Roman"/>
                <w:color w:val="000000"/>
                <w:spacing w:val="2"/>
                <w:sz w:val="24"/>
                <w:szCs w:val="24"/>
                <w:lang w:val="kk-KZ"/>
              </w:rPr>
            </w:pPr>
            <w:r w:rsidRPr="00A62096">
              <w:rPr>
                <w:rFonts w:ascii="Times New Roman" w:hAnsi="Times New Roman"/>
                <w:color w:val="000000"/>
                <w:spacing w:val="2"/>
                <w:sz w:val="24"/>
                <w:szCs w:val="24"/>
                <w:lang w:val="kk-KZ"/>
              </w:rPr>
              <w:t>-тілдік қарым-қатынас мәдениетін дұрыс қолдану;</w:t>
            </w:r>
          </w:p>
          <w:p w14:paraId="37552406" w14:textId="77777777" w:rsidR="00E42CEC" w:rsidRDefault="00E42CEC">
            <w:pPr>
              <w:spacing w:after="0" w:line="240" w:lineRule="auto"/>
              <w:ind w:left="20"/>
              <w:jc w:val="both"/>
              <w:rPr>
                <w:sz w:val="24"/>
                <w:szCs w:val="24"/>
              </w:rPr>
            </w:pPr>
            <w:r>
              <w:rPr>
                <w:color w:val="000000"/>
                <w:spacing w:val="2"/>
                <w:sz w:val="24"/>
                <w:szCs w:val="24"/>
              </w:rPr>
              <w:t>-</w:t>
            </w:r>
            <w:proofErr w:type="spellStart"/>
            <w:r>
              <w:rPr>
                <w:color w:val="000000"/>
                <w:spacing w:val="2"/>
                <w:sz w:val="24"/>
                <w:szCs w:val="24"/>
              </w:rPr>
              <w:t>оқиғаны</w:t>
            </w:r>
            <w:proofErr w:type="spellEnd"/>
            <w:r>
              <w:rPr>
                <w:color w:val="000000"/>
                <w:spacing w:val="2"/>
                <w:sz w:val="24"/>
                <w:szCs w:val="24"/>
              </w:rPr>
              <w:t xml:space="preserve"> </w:t>
            </w:r>
            <w:proofErr w:type="spellStart"/>
            <w:r>
              <w:rPr>
                <w:color w:val="000000"/>
                <w:spacing w:val="2"/>
                <w:sz w:val="24"/>
                <w:szCs w:val="24"/>
              </w:rPr>
              <w:t>эмоционалды</w:t>
            </w:r>
            <w:proofErr w:type="spellEnd"/>
            <w:r>
              <w:rPr>
                <w:color w:val="000000"/>
                <w:spacing w:val="2"/>
                <w:sz w:val="24"/>
                <w:szCs w:val="24"/>
              </w:rPr>
              <w:t xml:space="preserve"> </w:t>
            </w:r>
            <w:proofErr w:type="spellStart"/>
            <w:r>
              <w:rPr>
                <w:color w:val="000000"/>
                <w:spacing w:val="2"/>
                <w:sz w:val="24"/>
                <w:szCs w:val="24"/>
              </w:rPr>
              <w:t>қабылдауға</w:t>
            </w:r>
            <w:proofErr w:type="spellEnd"/>
            <w:r>
              <w:rPr>
                <w:color w:val="000000"/>
                <w:spacing w:val="2"/>
                <w:sz w:val="24"/>
                <w:szCs w:val="24"/>
              </w:rPr>
              <w:t xml:space="preserve"> </w:t>
            </w:r>
            <w:proofErr w:type="spellStart"/>
            <w:r>
              <w:rPr>
                <w:color w:val="000000"/>
                <w:spacing w:val="2"/>
                <w:sz w:val="24"/>
                <w:szCs w:val="24"/>
              </w:rPr>
              <w:t>ынталандыру</w:t>
            </w:r>
            <w:proofErr w:type="spellEnd"/>
            <w:r>
              <w:rPr>
                <w:color w:val="000000"/>
                <w:spacing w:val="2"/>
                <w:sz w:val="24"/>
                <w:szCs w:val="24"/>
              </w:rPr>
              <w:t>.</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5853DDE8" w14:textId="77777777" w:rsidR="00E42CEC" w:rsidRDefault="00E42CEC">
            <w:pPr>
              <w:spacing w:after="0" w:line="240" w:lineRule="auto"/>
              <w:rPr>
                <w:sz w:val="24"/>
                <w:szCs w:val="24"/>
              </w:rPr>
            </w:pPr>
            <w:proofErr w:type="spellStart"/>
            <w:r>
              <w:rPr>
                <w:b/>
                <w:bCs/>
                <w:sz w:val="24"/>
                <w:szCs w:val="24"/>
              </w:rPr>
              <w:t>Қуандықпен</w:t>
            </w:r>
            <w:proofErr w:type="spellEnd"/>
            <w:r>
              <w:rPr>
                <w:b/>
                <w:bCs/>
                <w:sz w:val="24"/>
                <w:szCs w:val="24"/>
              </w:rPr>
              <w:t xml:space="preserve"> </w:t>
            </w:r>
            <w:proofErr w:type="spellStart"/>
            <w:r>
              <w:rPr>
                <w:sz w:val="24"/>
                <w:szCs w:val="24"/>
              </w:rPr>
              <w:t>геометриялық</w:t>
            </w:r>
            <w:proofErr w:type="spellEnd"/>
            <w:r>
              <w:rPr>
                <w:sz w:val="24"/>
                <w:szCs w:val="24"/>
              </w:rPr>
              <w:t xml:space="preserve"> </w:t>
            </w:r>
            <w:proofErr w:type="spellStart"/>
            <w:r>
              <w:rPr>
                <w:sz w:val="24"/>
                <w:szCs w:val="24"/>
              </w:rPr>
              <w:t>пішіндер</w:t>
            </w:r>
            <w:proofErr w:type="spellEnd"/>
            <w:r>
              <w:rPr>
                <w:sz w:val="24"/>
                <w:szCs w:val="24"/>
              </w:rPr>
              <w:t xml:space="preserve"> </w:t>
            </w:r>
            <w:proofErr w:type="spellStart"/>
            <w:r>
              <w:rPr>
                <w:sz w:val="24"/>
                <w:szCs w:val="24"/>
              </w:rPr>
              <w:t>туралы</w:t>
            </w:r>
            <w:proofErr w:type="spellEnd"/>
            <w:r>
              <w:rPr>
                <w:sz w:val="24"/>
                <w:szCs w:val="24"/>
              </w:rPr>
              <w:t xml:space="preserve"> </w:t>
            </w:r>
            <w:proofErr w:type="spellStart"/>
            <w:r>
              <w:rPr>
                <w:sz w:val="24"/>
                <w:szCs w:val="24"/>
              </w:rPr>
              <w:t>білімдерін</w:t>
            </w:r>
            <w:proofErr w:type="spellEnd"/>
            <w:r>
              <w:rPr>
                <w:sz w:val="24"/>
                <w:szCs w:val="24"/>
              </w:rPr>
              <w:t xml:space="preserve"> </w:t>
            </w:r>
            <w:proofErr w:type="spellStart"/>
            <w:r>
              <w:rPr>
                <w:sz w:val="24"/>
                <w:szCs w:val="24"/>
              </w:rPr>
              <w:t>нақтылау</w:t>
            </w:r>
            <w:proofErr w:type="spellEnd"/>
            <w:r>
              <w:rPr>
                <w:sz w:val="24"/>
                <w:szCs w:val="24"/>
              </w:rPr>
              <w:t xml:space="preserve">: </w:t>
            </w:r>
            <w:proofErr w:type="spellStart"/>
            <w:r>
              <w:rPr>
                <w:sz w:val="24"/>
                <w:szCs w:val="24"/>
              </w:rPr>
              <w:t>дөңгелек</w:t>
            </w:r>
            <w:proofErr w:type="spellEnd"/>
            <w:r>
              <w:rPr>
                <w:sz w:val="24"/>
                <w:szCs w:val="24"/>
              </w:rPr>
              <w:t xml:space="preserve">, </w:t>
            </w:r>
            <w:proofErr w:type="spellStart"/>
            <w:r>
              <w:rPr>
                <w:sz w:val="24"/>
                <w:szCs w:val="24"/>
              </w:rPr>
              <w:t>шаршы</w:t>
            </w:r>
            <w:proofErr w:type="spellEnd"/>
            <w:r>
              <w:rPr>
                <w:sz w:val="24"/>
                <w:szCs w:val="24"/>
              </w:rPr>
              <w:t xml:space="preserve">, </w:t>
            </w:r>
            <w:proofErr w:type="spellStart"/>
            <w:r>
              <w:rPr>
                <w:sz w:val="24"/>
                <w:szCs w:val="24"/>
              </w:rPr>
              <w:t>үшбұрыш</w:t>
            </w:r>
            <w:proofErr w:type="spellEnd"/>
            <w:r>
              <w:rPr>
                <w:sz w:val="24"/>
                <w:szCs w:val="24"/>
              </w:rPr>
              <w:t>.</w:t>
            </w:r>
          </w:p>
          <w:p w14:paraId="2475046B" w14:textId="77777777" w:rsidR="00E42CEC" w:rsidRDefault="00E42CEC">
            <w:pPr>
              <w:spacing w:after="0" w:line="240" w:lineRule="auto"/>
              <w:ind w:left="20"/>
              <w:jc w:val="both"/>
              <w:rPr>
                <w:sz w:val="24"/>
                <w:szCs w:val="24"/>
              </w:rPr>
            </w:pPr>
            <w:r>
              <w:rPr>
                <w:sz w:val="24"/>
                <w:szCs w:val="24"/>
              </w:rPr>
              <w:t>-</w:t>
            </w:r>
            <w:proofErr w:type="spellStart"/>
            <w:r>
              <w:rPr>
                <w:sz w:val="24"/>
                <w:szCs w:val="24"/>
              </w:rPr>
              <w:t>Құрылыс</w:t>
            </w:r>
            <w:proofErr w:type="spellEnd"/>
            <w:r>
              <w:rPr>
                <w:sz w:val="24"/>
                <w:szCs w:val="24"/>
              </w:rPr>
              <w:t xml:space="preserve"> </w:t>
            </w:r>
            <w:proofErr w:type="spellStart"/>
            <w:r>
              <w:rPr>
                <w:sz w:val="24"/>
                <w:szCs w:val="24"/>
              </w:rPr>
              <w:t>материалдарынан</w:t>
            </w:r>
            <w:proofErr w:type="spellEnd"/>
            <w:r>
              <w:rPr>
                <w:sz w:val="24"/>
                <w:szCs w:val="24"/>
              </w:rPr>
              <w:t xml:space="preserve"> </w:t>
            </w:r>
            <w:proofErr w:type="spellStart"/>
            <w:r>
              <w:rPr>
                <w:sz w:val="24"/>
                <w:szCs w:val="24"/>
              </w:rPr>
              <w:t>құрастыруды</w:t>
            </w:r>
            <w:proofErr w:type="spellEnd"/>
            <w:r>
              <w:rPr>
                <w:sz w:val="24"/>
                <w:szCs w:val="24"/>
              </w:rPr>
              <w:t xml:space="preserve"> </w:t>
            </w:r>
            <w:proofErr w:type="spellStart"/>
            <w:r>
              <w:rPr>
                <w:sz w:val="24"/>
                <w:szCs w:val="24"/>
              </w:rPr>
              <w:t>үйрету</w:t>
            </w:r>
            <w:proofErr w:type="spellEnd"/>
            <w:r>
              <w:rPr>
                <w:sz w:val="24"/>
                <w:szCs w:val="24"/>
              </w:rPr>
              <w:t>.</w:t>
            </w:r>
          </w:p>
        </w:tc>
        <w:tc>
          <w:tcPr>
            <w:tcW w:w="2409" w:type="dxa"/>
            <w:gridSpan w:val="5"/>
            <w:tcBorders>
              <w:top w:val="single" w:sz="4" w:space="0" w:color="000000"/>
              <w:left w:val="single" w:sz="4" w:space="0" w:color="000000"/>
              <w:bottom w:val="single" w:sz="4" w:space="0" w:color="000000"/>
              <w:right w:val="single" w:sz="4" w:space="0" w:color="000000"/>
            </w:tcBorders>
            <w:hideMark/>
          </w:tcPr>
          <w:p w14:paraId="38374F5E"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С.Айаруға</w:t>
            </w:r>
            <w:proofErr w:type="spellEnd"/>
            <w:r>
              <w:rPr>
                <w:rFonts w:ascii="Times New Roman" w:hAnsi="Times New Roman"/>
                <w:sz w:val="24"/>
                <w:szCs w:val="24"/>
              </w:rPr>
              <w:t xml:space="preserve"> </w:t>
            </w:r>
            <w:proofErr w:type="spellStart"/>
            <w:r>
              <w:rPr>
                <w:rFonts w:ascii="Times New Roman" w:hAnsi="Times New Roman"/>
                <w:sz w:val="24"/>
                <w:szCs w:val="24"/>
              </w:rPr>
              <w:t>дәстүрден</w:t>
            </w:r>
            <w:proofErr w:type="spellEnd"/>
            <w:r>
              <w:rPr>
                <w:rFonts w:ascii="Times New Roman" w:hAnsi="Times New Roman"/>
                <w:sz w:val="24"/>
                <w:szCs w:val="24"/>
              </w:rPr>
              <w:t xml:space="preserve"> </w:t>
            </w:r>
            <w:proofErr w:type="spellStart"/>
            <w:r>
              <w:rPr>
                <w:rFonts w:ascii="Times New Roman" w:hAnsi="Times New Roman"/>
                <w:sz w:val="24"/>
                <w:szCs w:val="24"/>
              </w:rPr>
              <w:t>тыс</w:t>
            </w:r>
            <w:proofErr w:type="spellEnd"/>
            <w:r>
              <w:rPr>
                <w:rFonts w:ascii="Times New Roman" w:hAnsi="Times New Roman"/>
                <w:sz w:val="24"/>
                <w:szCs w:val="24"/>
              </w:rPr>
              <w:t xml:space="preserve"> </w:t>
            </w:r>
            <w:proofErr w:type="spellStart"/>
            <w:r>
              <w:rPr>
                <w:rFonts w:ascii="Times New Roman" w:hAnsi="Times New Roman"/>
                <w:sz w:val="24"/>
                <w:szCs w:val="24"/>
              </w:rPr>
              <w:t>сурет</w:t>
            </w:r>
            <w:proofErr w:type="spellEnd"/>
            <w:r>
              <w:rPr>
                <w:rFonts w:ascii="Times New Roman" w:hAnsi="Times New Roman"/>
                <w:sz w:val="24"/>
                <w:szCs w:val="24"/>
              </w:rPr>
              <w:t xml:space="preserve"> </w:t>
            </w:r>
            <w:proofErr w:type="spellStart"/>
            <w:r>
              <w:rPr>
                <w:rFonts w:ascii="Times New Roman" w:hAnsi="Times New Roman"/>
                <w:sz w:val="24"/>
                <w:szCs w:val="24"/>
              </w:rPr>
              <w:t>салуды</w:t>
            </w:r>
            <w:proofErr w:type="spellEnd"/>
            <w:r>
              <w:rPr>
                <w:rFonts w:ascii="Times New Roman" w:hAnsi="Times New Roman"/>
                <w:sz w:val="24"/>
                <w:szCs w:val="24"/>
              </w:rPr>
              <w:t xml:space="preserve"> (</w:t>
            </w:r>
            <w:proofErr w:type="spellStart"/>
            <w:r>
              <w:rPr>
                <w:rFonts w:ascii="Times New Roman" w:hAnsi="Times New Roman"/>
                <w:sz w:val="24"/>
                <w:szCs w:val="24"/>
              </w:rPr>
              <w:t>құмда</w:t>
            </w:r>
            <w:proofErr w:type="spellEnd"/>
            <w:r>
              <w:rPr>
                <w:rFonts w:ascii="Times New Roman" w:hAnsi="Times New Roman"/>
                <w:sz w:val="24"/>
                <w:szCs w:val="24"/>
              </w:rPr>
              <w:t xml:space="preserve"> </w:t>
            </w:r>
            <w:proofErr w:type="spellStart"/>
            <w:r>
              <w:rPr>
                <w:rFonts w:ascii="Times New Roman" w:hAnsi="Times New Roman"/>
                <w:sz w:val="24"/>
                <w:szCs w:val="24"/>
              </w:rPr>
              <w:t>саусақпен</w:t>
            </w:r>
            <w:proofErr w:type="spellEnd"/>
            <w:r>
              <w:rPr>
                <w:rFonts w:ascii="Times New Roman" w:hAnsi="Times New Roman"/>
                <w:sz w:val="24"/>
                <w:szCs w:val="24"/>
              </w:rPr>
              <w:t xml:space="preserve"> </w:t>
            </w:r>
            <w:proofErr w:type="spellStart"/>
            <w:r>
              <w:rPr>
                <w:rFonts w:ascii="Times New Roman" w:hAnsi="Times New Roman"/>
                <w:sz w:val="24"/>
                <w:szCs w:val="24"/>
              </w:rPr>
              <w:t>немесе</w:t>
            </w:r>
            <w:proofErr w:type="spellEnd"/>
            <w:r>
              <w:rPr>
                <w:rFonts w:ascii="Times New Roman" w:hAnsi="Times New Roman"/>
                <w:sz w:val="24"/>
                <w:szCs w:val="24"/>
              </w:rPr>
              <w:t xml:space="preserve"> </w:t>
            </w:r>
            <w:proofErr w:type="spellStart"/>
            <w:r>
              <w:rPr>
                <w:rFonts w:ascii="Times New Roman" w:hAnsi="Times New Roman"/>
                <w:sz w:val="24"/>
                <w:szCs w:val="24"/>
              </w:rPr>
              <w:t>таяқшамен</w:t>
            </w:r>
            <w:proofErr w:type="spellEnd"/>
            <w:r>
              <w:rPr>
                <w:rFonts w:ascii="Times New Roman" w:hAnsi="Times New Roman"/>
                <w:sz w:val="24"/>
                <w:szCs w:val="24"/>
              </w:rPr>
              <w:t xml:space="preserve">, </w:t>
            </w:r>
            <w:proofErr w:type="spellStart"/>
            <w:r>
              <w:rPr>
                <w:rFonts w:ascii="Times New Roman" w:hAnsi="Times New Roman"/>
                <w:sz w:val="24"/>
                <w:szCs w:val="24"/>
              </w:rPr>
              <w:t>алақандарымен</w:t>
            </w:r>
            <w:proofErr w:type="spellEnd"/>
            <w:r>
              <w:rPr>
                <w:rFonts w:ascii="Times New Roman" w:hAnsi="Times New Roman"/>
                <w:sz w:val="24"/>
                <w:szCs w:val="24"/>
              </w:rPr>
              <w:t xml:space="preserve">, </w:t>
            </w:r>
            <w:proofErr w:type="spellStart"/>
            <w:r>
              <w:rPr>
                <w:rFonts w:ascii="Times New Roman" w:hAnsi="Times New Roman"/>
                <w:sz w:val="24"/>
                <w:szCs w:val="24"/>
              </w:rPr>
              <w:t>асфальтта</w:t>
            </w:r>
            <w:proofErr w:type="spellEnd"/>
            <w:r>
              <w:rPr>
                <w:rFonts w:ascii="Times New Roman" w:hAnsi="Times New Roman"/>
                <w:sz w:val="24"/>
                <w:szCs w:val="24"/>
              </w:rPr>
              <w:t xml:space="preserve"> </w:t>
            </w:r>
            <w:proofErr w:type="spellStart"/>
            <w:r>
              <w:rPr>
                <w:rFonts w:ascii="Times New Roman" w:hAnsi="Times New Roman"/>
                <w:sz w:val="24"/>
                <w:szCs w:val="24"/>
              </w:rPr>
              <w:t>түрлі-түсті</w:t>
            </w:r>
            <w:proofErr w:type="spellEnd"/>
            <w:r>
              <w:rPr>
                <w:rFonts w:ascii="Times New Roman" w:hAnsi="Times New Roman"/>
                <w:sz w:val="24"/>
                <w:szCs w:val="24"/>
              </w:rPr>
              <w:t xml:space="preserve"> </w:t>
            </w:r>
            <w:proofErr w:type="spellStart"/>
            <w:r>
              <w:rPr>
                <w:rFonts w:ascii="Times New Roman" w:hAnsi="Times New Roman"/>
                <w:sz w:val="24"/>
                <w:szCs w:val="24"/>
              </w:rPr>
              <w:t>борлармен</w:t>
            </w:r>
            <w:proofErr w:type="spellEnd"/>
            <w:r>
              <w:rPr>
                <w:rFonts w:ascii="Times New Roman" w:hAnsi="Times New Roman"/>
                <w:sz w:val="24"/>
                <w:szCs w:val="24"/>
              </w:rPr>
              <w:t xml:space="preserve"> </w:t>
            </w:r>
            <w:proofErr w:type="spellStart"/>
            <w:r>
              <w:rPr>
                <w:rFonts w:ascii="Times New Roman" w:hAnsi="Times New Roman"/>
                <w:sz w:val="24"/>
                <w:szCs w:val="24"/>
              </w:rPr>
              <w:t>салуды</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3CECA277"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Асмираға</w:t>
            </w:r>
            <w:proofErr w:type="spellEnd"/>
            <w:r>
              <w:rPr>
                <w:rFonts w:ascii="Times New Roman" w:hAnsi="Times New Roman"/>
                <w:sz w:val="24"/>
                <w:szCs w:val="24"/>
              </w:rPr>
              <w:t xml:space="preserve"> </w:t>
            </w:r>
            <w:proofErr w:type="spellStart"/>
            <w:r>
              <w:rPr>
                <w:rFonts w:ascii="Times New Roman" w:hAnsi="Times New Roman"/>
                <w:sz w:val="24"/>
                <w:szCs w:val="24"/>
              </w:rPr>
              <w:t>сөздерде</w:t>
            </w:r>
            <w:proofErr w:type="spellEnd"/>
            <w:r>
              <w:rPr>
                <w:rFonts w:ascii="Times New Roman" w:hAnsi="Times New Roman"/>
                <w:sz w:val="24"/>
                <w:szCs w:val="24"/>
              </w:rPr>
              <w:t xml:space="preserve"> </w:t>
            </w:r>
            <w:proofErr w:type="spellStart"/>
            <w:r>
              <w:rPr>
                <w:rFonts w:ascii="Times New Roman" w:hAnsi="Times New Roman"/>
                <w:sz w:val="24"/>
                <w:szCs w:val="24"/>
              </w:rPr>
              <w:t>дауысты</w:t>
            </w:r>
            <w:proofErr w:type="spellEnd"/>
            <w:r>
              <w:rPr>
                <w:rFonts w:ascii="Times New Roman" w:hAnsi="Times New Roman"/>
                <w:sz w:val="24"/>
                <w:szCs w:val="24"/>
              </w:rPr>
              <w:t xml:space="preserve"> (а, ә, е, о, ұ)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кейбір</w:t>
            </w:r>
            <w:proofErr w:type="spellEnd"/>
            <w:r>
              <w:rPr>
                <w:rFonts w:ascii="Times New Roman" w:hAnsi="Times New Roman"/>
                <w:sz w:val="24"/>
                <w:szCs w:val="24"/>
              </w:rPr>
              <w:t xml:space="preserve"> </w:t>
            </w:r>
            <w:proofErr w:type="spellStart"/>
            <w:r>
              <w:rPr>
                <w:rFonts w:ascii="Times New Roman" w:hAnsi="Times New Roman"/>
                <w:sz w:val="24"/>
                <w:szCs w:val="24"/>
              </w:rPr>
              <w:t>дауыссыз</w:t>
            </w:r>
            <w:proofErr w:type="spellEnd"/>
            <w:r>
              <w:rPr>
                <w:rFonts w:ascii="Times New Roman" w:hAnsi="Times New Roman"/>
                <w:sz w:val="24"/>
                <w:szCs w:val="24"/>
              </w:rPr>
              <w:t xml:space="preserve"> (п-б, к-қ, т-д, ж-ш, с-з) </w:t>
            </w:r>
            <w:proofErr w:type="spellStart"/>
            <w:r>
              <w:rPr>
                <w:rFonts w:ascii="Times New Roman" w:hAnsi="Times New Roman"/>
                <w:sz w:val="24"/>
                <w:szCs w:val="24"/>
              </w:rPr>
              <w:t>дыбыстарды</w:t>
            </w:r>
            <w:proofErr w:type="spellEnd"/>
            <w:r>
              <w:rPr>
                <w:rFonts w:ascii="Times New Roman" w:hAnsi="Times New Roman"/>
                <w:sz w:val="24"/>
                <w:szCs w:val="24"/>
              </w:rPr>
              <w:t xml:space="preserve"> </w:t>
            </w:r>
            <w:proofErr w:type="spellStart"/>
            <w:r>
              <w:rPr>
                <w:rFonts w:ascii="Times New Roman" w:hAnsi="Times New Roman"/>
                <w:sz w:val="24"/>
                <w:szCs w:val="24"/>
              </w:rPr>
              <w:t>анық</w:t>
            </w:r>
            <w:proofErr w:type="spellEnd"/>
            <w:r>
              <w:rPr>
                <w:rFonts w:ascii="Times New Roman" w:hAnsi="Times New Roman"/>
                <w:sz w:val="24"/>
                <w:szCs w:val="24"/>
              </w:rPr>
              <w:t xml:space="preserve"> </w:t>
            </w:r>
            <w:proofErr w:type="spellStart"/>
            <w:r>
              <w:rPr>
                <w:rFonts w:ascii="Times New Roman" w:hAnsi="Times New Roman"/>
                <w:sz w:val="24"/>
                <w:szCs w:val="24"/>
              </w:rPr>
              <w:t>айта</w:t>
            </w:r>
            <w:proofErr w:type="spellEnd"/>
            <w:r>
              <w:rPr>
                <w:rFonts w:ascii="Times New Roman" w:hAnsi="Times New Roman"/>
                <w:sz w:val="24"/>
                <w:szCs w:val="24"/>
              </w:rPr>
              <w:t xml:space="preserve"> </w:t>
            </w:r>
            <w:proofErr w:type="spellStart"/>
            <w:r>
              <w:rPr>
                <w:rFonts w:ascii="Times New Roman" w:hAnsi="Times New Roman"/>
                <w:sz w:val="24"/>
                <w:szCs w:val="24"/>
              </w:rPr>
              <w:t>білуін</w:t>
            </w:r>
            <w:proofErr w:type="spellEnd"/>
            <w:r>
              <w:rPr>
                <w:rFonts w:ascii="Times New Roman" w:hAnsi="Times New Roman"/>
                <w:sz w:val="24"/>
                <w:szCs w:val="24"/>
              </w:rPr>
              <w:t xml:space="preserve"> </w:t>
            </w:r>
            <w:proofErr w:type="spellStart"/>
            <w:r>
              <w:rPr>
                <w:rFonts w:ascii="Times New Roman" w:hAnsi="Times New Roman"/>
                <w:sz w:val="24"/>
                <w:szCs w:val="24"/>
              </w:rPr>
              <w:t>қалыптастыру</w:t>
            </w:r>
            <w:proofErr w:type="spellEnd"/>
            <w:r>
              <w:rPr>
                <w:rFonts w:ascii="Times New Roman" w:hAnsi="Times New Roman"/>
                <w:sz w:val="24"/>
                <w:szCs w:val="24"/>
              </w:rPr>
              <w:t>.</w:t>
            </w:r>
          </w:p>
        </w:tc>
      </w:tr>
      <w:tr w:rsidR="00E42CEC" w:rsidRPr="00061EFD" w14:paraId="4F6F9201" w14:textId="77777777" w:rsidTr="00E42CEC">
        <w:trPr>
          <w:trHeight w:val="450"/>
        </w:trPr>
        <w:tc>
          <w:tcPr>
            <w:tcW w:w="2688" w:type="dxa"/>
            <w:tcBorders>
              <w:top w:val="single" w:sz="4" w:space="0" w:color="000000"/>
              <w:left w:val="single" w:sz="4" w:space="0" w:color="000000"/>
              <w:bottom w:val="single" w:sz="4" w:space="0" w:color="000000"/>
              <w:right w:val="single" w:sz="4" w:space="0" w:color="000000"/>
            </w:tcBorders>
            <w:hideMark/>
          </w:tcPr>
          <w:p w14:paraId="67CB6948" w14:textId="77777777" w:rsidR="00E42CEC" w:rsidRDefault="00E42CEC">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907" w:type="dxa"/>
            <w:gridSpan w:val="16"/>
            <w:tcBorders>
              <w:top w:val="single" w:sz="4" w:space="0" w:color="000000"/>
              <w:left w:val="single" w:sz="4" w:space="0" w:color="000000"/>
              <w:bottom w:val="single" w:sz="4" w:space="0" w:color="000000"/>
              <w:right w:val="single" w:sz="4" w:space="0" w:color="000000"/>
            </w:tcBorders>
            <w:hideMark/>
          </w:tcPr>
          <w:p w14:paraId="0192E120" w14:textId="77777777" w:rsidR="00E42CEC" w:rsidRDefault="00E42CEC">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AD346AA" w14:textId="77777777" w:rsidR="00E42CEC" w:rsidRDefault="00E42CEC">
            <w:pPr>
              <w:pStyle w:val="TableParagraph"/>
              <w:rPr>
                <w:color w:val="000000" w:themeColor="text1"/>
                <w:sz w:val="24"/>
                <w:szCs w:val="24"/>
              </w:rPr>
            </w:pPr>
            <w:r>
              <w:rPr>
                <w:color w:val="000000" w:themeColor="text1"/>
                <w:sz w:val="24"/>
                <w:szCs w:val="24"/>
              </w:rPr>
              <w:t xml:space="preserve">Қатармен жұптасып жүруді, қатарды бұзбауды  үйрету. Таза ауада қандай ойындар ойнайтынын балалармен жоспарлау. </w:t>
            </w:r>
          </w:p>
          <w:p w14:paraId="164AD0E3" w14:textId="77777777" w:rsidR="00E42CEC" w:rsidRDefault="00E42CEC">
            <w:pPr>
              <w:pStyle w:val="TableParagraph"/>
              <w:rPr>
                <w:color w:val="000000" w:themeColor="text1"/>
                <w:sz w:val="24"/>
                <w:szCs w:val="24"/>
              </w:rPr>
            </w:pPr>
            <w:r>
              <w:rPr>
                <w:color w:val="000000" w:themeColor="text1"/>
                <w:sz w:val="24"/>
                <w:szCs w:val="24"/>
              </w:rPr>
              <w:t>(</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4F3C4D7C"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77570A7"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3DA074BF"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06411A51"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694" w:type="dxa"/>
            <w:tcBorders>
              <w:top w:val="single" w:sz="4" w:space="0" w:color="000000"/>
              <w:left w:val="single" w:sz="4" w:space="0" w:color="000000"/>
              <w:bottom w:val="single" w:sz="4" w:space="0" w:color="000000"/>
              <w:right w:val="single" w:sz="4" w:space="0" w:color="000000"/>
            </w:tcBorders>
            <w:hideMark/>
          </w:tcPr>
          <w:p w14:paraId="0A9B42C3"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015CE233"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№2</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635E6A35"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№3</w:t>
            </w:r>
          </w:p>
        </w:tc>
        <w:tc>
          <w:tcPr>
            <w:tcW w:w="2409" w:type="dxa"/>
            <w:gridSpan w:val="5"/>
            <w:tcBorders>
              <w:top w:val="single" w:sz="4" w:space="0" w:color="000000"/>
              <w:left w:val="single" w:sz="4" w:space="0" w:color="000000"/>
              <w:bottom w:val="single" w:sz="4" w:space="0" w:color="000000"/>
              <w:right w:val="single" w:sz="4" w:space="0" w:color="000000"/>
            </w:tcBorders>
            <w:hideMark/>
          </w:tcPr>
          <w:p w14:paraId="381D6F7D"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№4</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5C4AD37E"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№5</w:t>
            </w:r>
          </w:p>
        </w:tc>
      </w:tr>
      <w:tr w:rsidR="00E42CEC" w:rsidRPr="00061EFD" w14:paraId="161D932C"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4FAB9369" w14:textId="77777777" w:rsidR="00E42CEC" w:rsidRDefault="00E42CEC">
            <w:pPr>
              <w:pStyle w:val="TableParagraph"/>
              <w:ind w:left="110"/>
              <w:rPr>
                <w:b/>
                <w:color w:val="000000" w:themeColor="text1"/>
                <w:sz w:val="24"/>
                <w:szCs w:val="24"/>
                <w:lang w:val="ru-RU"/>
              </w:rPr>
            </w:pPr>
            <w:proofErr w:type="spellStart"/>
            <w:r>
              <w:rPr>
                <w:b/>
                <w:color w:val="000000" w:themeColor="text1"/>
                <w:sz w:val="24"/>
                <w:szCs w:val="24"/>
                <w:lang w:val="ru-RU"/>
              </w:rPr>
              <w:t>Серуеннен</w:t>
            </w:r>
            <w:proofErr w:type="spellEnd"/>
            <w:r>
              <w:rPr>
                <w:b/>
                <w:color w:val="000000" w:themeColor="text1"/>
                <w:sz w:val="24"/>
                <w:szCs w:val="24"/>
                <w:lang w:val="ru-RU"/>
              </w:rPr>
              <w:t xml:space="preserve"> оралу</w:t>
            </w:r>
          </w:p>
        </w:tc>
        <w:tc>
          <w:tcPr>
            <w:tcW w:w="11907" w:type="dxa"/>
            <w:gridSpan w:val="16"/>
            <w:tcBorders>
              <w:top w:val="single" w:sz="4" w:space="0" w:color="000000"/>
              <w:left w:val="single" w:sz="4" w:space="0" w:color="000000"/>
              <w:bottom w:val="single" w:sz="4" w:space="0" w:color="000000"/>
              <w:right w:val="single" w:sz="4" w:space="0" w:color="000000"/>
            </w:tcBorders>
          </w:tcPr>
          <w:p w14:paraId="0442FCB0"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p w14:paraId="18E4A1BD" w14:textId="77777777" w:rsidR="00E42CEC" w:rsidRDefault="00E42CEC">
            <w:pPr>
              <w:pStyle w:val="TableParagraph"/>
              <w:rPr>
                <w:color w:val="000000" w:themeColor="text1"/>
                <w:sz w:val="24"/>
                <w:szCs w:val="24"/>
              </w:rPr>
            </w:pPr>
          </w:p>
        </w:tc>
      </w:tr>
      <w:tr w:rsidR="00E42CEC" w:rsidRPr="00E42CEC" w14:paraId="316E49D2" w14:textId="77777777" w:rsidTr="00E42CEC">
        <w:trPr>
          <w:trHeight w:val="280"/>
        </w:trPr>
        <w:tc>
          <w:tcPr>
            <w:tcW w:w="2688" w:type="dxa"/>
            <w:tcBorders>
              <w:top w:val="single" w:sz="4" w:space="0" w:color="000000"/>
              <w:left w:val="single" w:sz="4" w:space="0" w:color="000000"/>
              <w:bottom w:val="single" w:sz="4" w:space="0" w:color="000000"/>
              <w:right w:val="single" w:sz="4" w:space="0" w:color="000000"/>
            </w:tcBorders>
            <w:hideMark/>
          </w:tcPr>
          <w:p w14:paraId="07A3CBB7" w14:textId="77777777" w:rsidR="00E42CEC" w:rsidRDefault="00E42CEC">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2786" w:type="dxa"/>
            <w:gridSpan w:val="4"/>
            <w:tcBorders>
              <w:top w:val="single" w:sz="8" w:space="0" w:color="000000"/>
              <w:left w:val="single" w:sz="8" w:space="0" w:color="000000"/>
              <w:bottom w:val="single" w:sz="8" w:space="0" w:color="000000"/>
              <w:right w:val="single" w:sz="8" w:space="0" w:color="000000"/>
            </w:tcBorders>
            <w:hideMark/>
          </w:tcPr>
          <w:p w14:paraId="31CADEF5" w14:textId="77777777" w:rsidR="00E42CEC" w:rsidRDefault="00E42CEC">
            <w:pPr>
              <w:pStyle w:val="af1"/>
              <w:spacing w:before="0" w:beforeAutospacing="0" w:after="0" w:afterAutospacing="0"/>
              <w:rPr>
                <w:b/>
                <w:bCs/>
                <w:lang w:eastAsia="en-US"/>
              </w:rPr>
            </w:pPr>
            <w:proofErr w:type="spellStart"/>
            <w:r w:rsidRPr="00E42CEC">
              <w:rPr>
                <w:lang w:eastAsia="en-US"/>
              </w:rPr>
              <w:t>Балаларды</w:t>
            </w:r>
            <w:proofErr w:type="spellEnd"/>
            <w:r w:rsidRPr="00E42CEC">
              <w:rPr>
                <w:lang w:eastAsia="en-US"/>
              </w:rPr>
              <w:t xml:space="preserve"> </w:t>
            </w:r>
            <w:proofErr w:type="spellStart"/>
            <w:r w:rsidRPr="00E42CEC">
              <w:rPr>
                <w:lang w:eastAsia="en-US"/>
              </w:rPr>
              <w:t>ата-анасына</w:t>
            </w:r>
            <w:proofErr w:type="spellEnd"/>
            <w:r w:rsidRPr="00E42CEC">
              <w:rPr>
                <w:lang w:eastAsia="en-US"/>
              </w:rPr>
              <w:t xml:space="preserve"> </w:t>
            </w:r>
            <w:proofErr w:type="spellStart"/>
            <w:r w:rsidRPr="00E42CEC">
              <w:rPr>
                <w:lang w:eastAsia="en-US"/>
              </w:rPr>
              <w:t>жылы</w:t>
            </w:r>
            <w:proofErr w:type="spellEnd"/>
            <w:r w:rsidRPr="00E42CEC">
              <w:rPr>
                <w:lang w:eastAsia="en-US"/>
              </w:rPr>
              <w:t xml:space="preserve"> </w:t>
            </w:r>
            <w:proofErr w:type="spellStart"/>
            <w:r w:rsidRPr="00E42CEC">
              <w:rPr>
                <w:lang w:eastAsia="en-US"/>
              </w:rPr>
              <w:t>қарсы</w:t>
            </w:r>
            <w:proofErr w:type="spellEnd"/>
            <w:r w:rsidRPr="00E42CEC">
              <w:rPr>
                <w:lang w:eastAsia="en-US"/>
              </w:rPr>
              <w:t xml:space="preserve"> </w:t>
            </w:r>
            <w:proofErr w:type="spellStart"/>
            <w:r w:rsidRPr="00E42CEC">
              <w:rPr>
                <w:lang w:eastAsia="en-US"/>
              </w:rPr>
              <w:t>алып</w:t>
            </w:r>
            <w:proofErr w:type="spellEnd"/>
            <w:r w:rsidRPr="00E42CEC">
              <w:rPr>
                <w:lang w:eastAsia="en-US"/>
              </w:rPr>
              <w:t xml:space="preserve">, </w:t>
            </w:r>
            <w:proofErr w:type="spellStart"/>
            <w:r w:rsidRPr="00E42CEC">
              <w:rPr>
                <w:lang w:eastAsia="en-US"/>
              </w:rPr>
              <w:t>тапсыру</w:t>
            </w:r>
            <w:proofErr w:type="spellEnd"/>
            <w:r w:rsidRPr="00E42CEC">
              <w:rPr>
                <w:lang w:eastAsia="en-US"/>
              </w:rPr>
              <w:t xml:space="preserve">. </w:t>
            </w:r>
          </w:p>
        </w:tc>
        <w:tc>
          <w:tcPr>
            <w:tcW w:w="2360" w:type="dxa"/>
            <w:gridSpan w:val="3"/>
            <w:tcBorders>
              <w:top w:val="single" w:sz="8" w:space="0" w:color="000000"/>
              <w:left w:val="single" w:sz="8" w:space="0" w:color="000000"/>
              <w:bottom w:val="single" w:sz="8" w:space="0" w:color="000000"/>
              <w:right w:val="single" w:sz="8" w:space="0" w:color="000000"/>
            </w:tcBorders>
            <w:hideMark/>
          </w:tcPr>
          <w:p w14:paraId="4ED82EAD"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қауіпсіздігін</w:t>
            </w:r>
            <w:proofErr w:type="spellEnd"/>
            <w:r>
              <w:rPr>
                <w:lang w:eastAsia="en-US"/>
              </w:rPr>
              <w:t xml:space="preserve"> </w:t>
            </w:r>
            <w:proofErr w:type="spellStart"/>
            <w:r>
              <w:rPr>
                <w:lang w:eastAsia="en-US"/>
              </w:rPr>
              <w:t>қадағалау</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немесе</w:t>
            </w:r>
            <w:proofErr w:type="spellEnd"/>
            <w:r>
              <w:rPr>
                <w:lang w:eastAsia="en-US"/>
              </w:rPr>
              <w:t xml:space="preserve"> </w:t>
            </w:r>
            <w:proofErr w:type="spellStart"/>
            <w:r>
              <w:rPr>
                <w:lang w:eastAsia="en-US"/>
              </w:rPr>
              <w:t>сенімді</w:t>
            </w:r>
            <w:proofErr w:type="spellEnd"/>
            <w:r>
              <w:rPr>
                <w:lang w:eastAsia="en-US"/>
              </w:rPr>
              <w:t xml:space="preserve"> </w:t>
            </w:r>
            <w:proofErr w:type="spellStart"/>
            <w:r>
              <w:rPr>
                <w:lang w:eastAsia="en-US"/>
              </w:rPr>
              <w:t>адамға</w:t>
            </w:r>
            <w:proofErr w:type="spellEnd"/>
            <w:r>
              <w:rPr>
                <w:lang w:eastAsia="en-US"/>
              </w:rPr>
              <w:t xml:space="preserve"> </w:t>
            </w:r>
            <w:proofErr w:type="spellStart"/>
            <w:r>
              <w:rPr>
                <w:lang w:eastAsia="en-US"/>
              </w:rPr>
              <w:t>ғана</w:t>
            </w:r>
            <w:proofErr w:type="spellEnd"/>
            <w:r>
              <w:rPr>
                <w:lang w:eastAsia="en-US"/>
              </w:rPr>
              <w:t xml:space="preserve"> </w:t>
            </w:r>
            <w:proofErr w:type="spellStart"/>
            <w:r>
              <w:rPr>
                <w:lang w:eastAsia="en-US"/>
              </w:rPr>
              <w:t>тапсыру</w:t>
            </w:r>
            <w:proofErr w:type="spellEnd"/>
            <w:r>
              <w:rPr>
                <w:lang w:eastAsia="en-US"/>
              </w:rPr>
              <w:t>).</w:t>
            </w:r>
          </w:p>
        </w:tc>
        <w:tc>
          <w:tcPr>
            <w:tcW w:w="2360" w:type="dxa"/>
            <w:gridSpan w:val="4"/>
            <w:tcBorders>
              <w:top w:val="single" w:sz="8" w:space="0" w:color="000000"/>
              <w:left w:val="single" w:sz="8" w:space="0" w:color="000000"/>
              <w:bottom w:val="single" w:sz="8" w:space="0" w:color="000000"/>
              <w:right w:val="single" w:sz="8" w:space="0" w:color="000000"/>
            </w:tcBorders>
            <w:hideMark/>
          </w:tcPr>
          <w:p w14:paraId="56837C3C" w14:textId="77777777" w:rsidR="00E42CEC" w:rsidRDefault="00E42CEC">
            <w:pPr>
              <w:pStyle w:val="af1"/>
              <w:spacing w:before="0" w:beforeAutospacing="0" w:after="0" w:afterAutospacing="0"/>
              <w:rPr>
                <w:b/>
                <w:bCs/>
                <w:lang w:eastAsia="en-US"/>
              </w:rPr>
            </w:pPr>
            <w:proofErr w:type="spellStart"/>
            <w:r w:rsidRPr="00E42CEC">
              <w:rPr>
                <w:lang w:eastAsia="en-US"/>
              </w:rPr>
              <w:t>Ата-анамен</w:t>
            </w:r>
            <w:proofErr w:type="spellEnd"/>
            <w:r w:rsidRPr="00E42CEC">
              <w:rPr>
                <w:lang w:eastAsia="en-US"/>
              </w:rPr>
              <w:t xml:space="preserve"> бала </w:t>
            </w:r>
            <w:proofErr w:type="spellStart"/>
            <w:r w:rsidRPr="00E42CEC">
              <w:rPr>
                <w:lang w:eastAsia="en-US"/>
              </w:rPr>
              <w:t>тәрбиесіне</w:t>
            </w:r>
            <w:proofErr w:type="spellEnd"/>
            <w:r w:rsidRPr="00E42CEC">
              <w:rPr>
                <w:lang w:eastAsia="en-US"/>
              </w:rPr>
              <w:t xml:space="preserve"> </w:t>
            </w:r>
            <w:proofErr w:type="spellStart"/>
            <w:r w:rsidRPr="00E42CEC">
              <w:rPr>
                <w:lang w:eastAsia="en-US"/>
              </w:rPr>
              <w:t>байланысты</w:t>
            </w:r>
            <w:proofErr w:type="spellEnd"/>
            <w:r w:rsidRPr="00E42CEC">
              <w:rPr>
                <w:lang w:eastAsia="en-US"/>
              </w:rPr>
              <w:t xml:space="preserve"> </w:t>
            </w:r>
            <w:proofErr w:type="spellStart"/>
            <w:r w:rsidRPr="00E42CEC">
              <w:rPr>
                <w:lang w:eastAsia="en-US"/>
              </w:rPr>
              <w:t>қысқа</w:t>
            </w:r>
            <w:proofErr w:type="spellEnd"/>
            <w:r w:rsidRPr="00E42CEC">
              <w:rPr>
                <w:lang w:eastAsia="en-US"/>
              </w:rPr>
              <w:t xml:space="preserve"> </w:t>
            </w:r>
            <w:proofErr w:type="spellStart"/>
            <w:r w:rsidRPr="00E42CEC">
              <w:rPr>
                <w:lang w:eastAsia="en-US"/>
              </w:rPr>
              <w:t>кеңес</w:t>
            </w:r>
            <w:proofErr w:type="spellEnd"/>
            <w:r w:rsidRPr="00E42CEC">
              <w:rPr>
                <w:lang w:eastAsia="en-US"/>
              </w:rPr>
              <w:t xml:space="preserve"> беру.</w:t>
            </w:r>
          </w:p>
        </w:tc>
        <w:tc>
          <w:tcPr>
            <w:tcW w:w="2360" w:type="dxa"/>
            <w:gridSpan w:val="4"/>
            <w:tcBorders>
              <w:top w:val="single" w:sz="8" w:space="0" w:color="000000"/>
              <w:left w:val="single" w:sz="8" w:space="0" w:color="000000"/>
              <w:bottom w:val="single" w:sz="8" w:space="0" w:color="000000"/>
              <w:right w:val="single" w:sz="8" w:space="0" w:color="000000"/>
            </w:tcBorders>
            <w:hideMark/>
          </w:tcPr>
          <w:p w14:paraId="0D41FE64"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w:t>
            </w:r>
          </w:p>
        </w:tc>
        <w:tc>
          <w:tcPr>
            <w:tcW w:w="2041" w:type="dxa"/>
            <w:tcBorders>
              <w:top w:val="single" w:sz="8" w:space="0" w:color="000000"/>
              <w:left w:val="single" w:sz="8" w:space="0" w:color="000000"/>
              <w:bottom w:val="single" w:sz="8" w:space="0" w:color="000000"/>
              <w:right w:val="single" w:sz="8" w:space="0" w:color="000000"/>
            </w:tcBorders>
            <w:hideMark/>
          </w:tcPr>
          <w:p w14:paraId="37C8E7B8" w14:textId="77777777" w:rsidR="00E42CEC" w:rsidRDefault="00E42CEC">
            <w:pPr>
              <w:pStyle w:val="af1"/>
              <w:spacing w:before="0" w:beforeAutospacing="0" w:after="0" w:afterAutospacing="0"/>
              <w:rPr>
                <w:b/>
                <w:bCs/>
                <w:lang w:eastAsia="en-US"/>
              </w:rPr>
            </w:pPr>
            <w:proofErr w:type="spellStart"/>
            <w:r>
              <w:rPr>
                <w:lang w:eastAsia="en-US"/>
              </w:rPr>
              <w:t>Қоштасу</w:t>
            </w:r>
            <w:proofErr w:type="spellEnd"/>
            <w:r>
              <w:rPr>
                <w:lang w:eastAsia="en-US"/>
              </w:rPr>
              <w:t xml:space="preserve"> </w:t>
            </w:r>
            <w:proofErr w:type="spellStart"/>
            <w:r>
              <w:rPr>
                <w:lang w:eastAsia="en-US"/>
              </w:rPr>
              <w:t>дәстүрін</w:t>
            </w:r>
            <w:proofErr w:type="spellEnd"/>
            <w:r>
              <w:rPr>
                <w:lang w:eastAsia="en-US"/>
              </w:rPr>
              <w:t xml:space="preserve"> </w:t>
            </w:r>
            <w:proofErr w:type="spellStart"/>
            <w:r>
              <w:rPr>
                <w:lang w:eastAsia="en-US"/>
              </w:rPr>
              <w:t>қалыптастыру</w:t>
            </w:r>
            <w:proofErr w:type="spellEnd"/>
            <w:r>
              <w:rPr>
                <w:lang w:eastAsia="en-US"/>
              </w:rPr>
              <w:t xml:space="preserve"> (</w:t>
            </w:r>
            <w:proofErr w:type="spellStart"/>
            <w:r>
              <w:rPr>
                <w:lang w:eastAsia="en-US"/>
              </w:rPr>
              <w:t>амандасу</w:t>
            </w:r>
            <w:proofErr w:type="spellEnd"/>
            <w:r>
              <w:rPr>
                <w:lang w:eastAsia="en-US"/>
              </w:rPr>
              <w:t>, «</w:t>
            </w:r>
            <w:proofErr w:type="spellStart"/>
            <w:r>
              <w:rPr>
                <w:lang w:eastAsia="en-US"/>
              </w:rPr>
              <w:t>сау</w:t>
            </w:r>
            <w:proofErr w:type="spellEnd"/>
            <w:r>
              <w:rPr>
                <w:lang w:eastAsia="en-US"/>
              </w:rPr>
              <w:t xml:space="preserve"> </w:t>
            </w:r>
            <w:proofErr w:type="spellStart"/>
            <w:r>
              <w:rPr>
                <w:lang w:eastAsia="en-US"/>
              </w:rPr>
              <w:t>болыңыз</w:t>
            </w:r>
            <w:proofErr w:type="spellEnd"/>
            <w:r>
              <w:rPr>
                <w:lang w:eastAsia="en-US"/>
              </w:rPr>
              <w:t xml:space="preserve">» </w:t>
            </w:r>
            <w:proofErr w:type="spellStart"/>
            <w:r>
              <w:rPr>
                <w:lang w:eastAsia="en-US"/>
              </w:rPr>
              <w:t>деп</w:t>
            </w:r>
            <w:proofErr w:type="spellEnd"/>
            <w:r>
              <w:rPr>
                <w:lang w:eastAsia="en-US"/>
              </w:rPr>
              <w:t xml:space="preserve"> </w:t>
            </w:r>
            <w:proofErr w:type="spellStart"/>
            <w:r>
              <w:rPr>
                <w:lang w:eastAsia="en-US"/>
              </w:rPr>
              <w:t>айту</w:t>
            </w:r>
            <w:proofErr w:type="spellEnd"/>
            <w:r>
              <w:rPr>
                <w:lang w:eastAsia="en-US"/>
              </w:rPr>
              <w:t>)</w:t>
            </w:r>
          </w:p>
        </w:tc>
      </w:tr>
    </w:tbl>
    <w:p w14:paraId="6F12DE2B" w14:textId="77777777" w:rsidR="00E42CEC" w:rsidRDefault="00E42CEC" w:rsidP="00E42CEC">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themeColor="text1"/>
          <w:kern w:val="36"/>
          <w:sz w:val="28"/>
          <w:szCs w:val="28"/>
          <w:lang w:val="kk-KZ" w:eastAsia="ru-RU"/>
        </w:rPr>
        <w:t xml:space="preserve">                                                           </w:t>
      </w:r>
    </w:p>
    <w:p w14:paraId="41E21281"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14:paraId="18ECB482"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14:paraId="4BD5AA4E"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r>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14:paraId="5EF34C53" w14:textId="77777777" w:rsidR="00E42CEC" w:rsidRDefault="00E42CEC" w:rsidP="00E42CEC">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Желтоқсан   айы 2025  жыл </w:t>
      </w:r>
    </w:p>
    <w:p w14:paraId="36C3EBC3" w14:textId="1CCE7D45"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bookmarkStart w:id="12" w:name="_Hlk225806633"/>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xml:space="preserve">: </w:t>
      </w:r>
      <w:r w:rsidR="001B6FF5" w:rsidRPr="001B6FF5">
        <w:rPr>
          <w:rFonts w:ascii="Times New Roman" w:eastAsia="Times New Roman" w:hAnsi="Times New Roman" w:cs="Times New Roman"/>
          <w:b/>
          <w:sz w:val="24"/>
          <w:szCs w:val="24"/>
          <w:lang w:val="kk-KZ"/>
        </w:rPr>
        <w:t>ЖШС «Ердостық-2017» «Болашақ» балабақшасы</w:t>
      </w:r>
    </w:p>
    <w:p w14:paraId="153868FD" w14:textId="1A8D3A76" w:rsidR="00E42CEC" w:rsidRDefault="00532723"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0742EA">
        <w:rPr>
          <w:rFonts w:ascii="Times New Roman" w:eastAsia="Times New Roman" w:hAnsi="Times New Roman" w:cs="Times New Roman"/>
          <w:b/>
          <w:sz w:val="24"/>
          <w:szCs w:val="24"/>
          <w:lang w:val="kk-KZ"/>
        </w:rPr>
        <w:t xml:space="preserve">“Қыран» </w:t>
      </w:r>
      <w:r w:rsidR="001B6FF5">
        <w:rPr>
          <w:rFonts w:ascii="Times New Roman" w:eastAsia="Times New Roman" w:hAnsi="Times New Roman" w:cs="Times New Roman"/>
          <w:b/>
          <w:sz w:val="24"/>
          <w:szCs w:val="24"/>
          <w:lang w:val="kk-KZ"/>
        </w:rPr>
        <w:t>ересек тобы</w:t>
      </w:r>
    </w:p>
    <w:p w14:paraId="302080E3"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bookmarkEnd w:id="12"/>
    <w:p w14:paraId="69FD492C"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Жоспардың құрылу кезеңі: 08.12.2025ж-12.12.2025ж</w:t>
      </w:r>
    </w:p>
    <w:p w14:paraId="34ED0C7B" w14:textId="77777777" w:rsidR="00E42CEC" w:rsidRDefault="00E42CEC" w:rsidP="00E42CEC">
      <w:pPr>
        <w:spacing w:after="0" w:line="240" w:lineRule="auto"/>
        <w:jc w:val="center"/>
        <w:rPr>
          <w:rFonts w:ascii="Times New Roman" w:eastAsia="Times New Roman" w:hAnsi="Times New Roman" w:cs="Times New Roman"/>
          <w:color w:val="000000" w:themeColor="text1"/>
          <w:sz w:val="24"/>
          <w:szCs w:val="24"/>
          <w:lang w:val="kk-KZ" w:eastAsia="ru-RU"/>
        </w:rPr>
      </w:pPr>
    </w:p>
    <w:tbl>
      <w:tblPr>
        <w:tblW w:w="1446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9"/>
        <w:gridCol w:w="2411"/>
        <w:gridCol w:w="56"/>
        <w:gridCol w:w="228"/>
        <w:gridCol w:w="2098"/>
        <w:gridCol w:w="29"/>
        <w:gridCol w:w="283"/>
        <w:gridCol w:w="2014"/>
        <w:gridCol w:w="255"/>
        <w:gridCol w:w="2071"/>
        <w:gridCol w:w="198"/>
        <w:gridCol w:w="2128"/>
      </w:tblGrid>
      <w:tr w:rsidR="00E42CEC" w14:paraId="686217CB" w14:textId="77777777" w:rsidTr="00E42CEC">
        <w:trPr>
          <w:trHeight w:val="552"/>
        </w:trPr>
        <w:tc>
          <w:tcPr>
            <w:tcW w:w="2688" w:type="dxa"/>
            <w:tcBorders>
              <w:top w:val="single" w:sz="4" w:space="0" w:color="000000"/>
              <w:left w:val="single" w:sz="4" w:space="0" w:color="000000"/>
              <w:bottom w:val="single" w:sz="4" w:space="0" w:color="000000"/>
              <w:right w:val="single" w:sz="4" w:space="0" w:color="000000"/>
            </w:tcBorders>
            <w:hideMark/>
          </w:tcPr>
          <w:p w14:paraId="050488F4" w14:textId="77777777" w:rsidR="00E42CEC" w:rsidRDefault="00E42CEC">
            <w:pPr>
              <w:pStyle w:val="TableParagraph"/>
              <w:ind w:left="638"/>
              <w:rPr>
                <w:b/>
                <w:color w:val="000000" w:themeColor="text1"/>
                <w:sz w:val="24"/>
                <w:szCs w:val="24"/>
                <w:lang w:val="ru-RU"/>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694" w:type="dxa"/>
            <w:gridSpan w:val="3"/>
            <w:tcBorders>
              <w:top w:val="single" w:sz="4" w:space="0" w:color="000000"/>
              <w:left w:val="single" w:sz="4" w:space="0" w:color="000000"/>
              <w:bottom w:val="single" w:sz="4" w:space="0" w:color="000000"/>
              <w:right w:val="single" w:sz="4" w:space="0" w:color="000000"/>
            </w:tcBorders>
          </w:tcPr>
          <w:p w14:paraId="1A06A9F2"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Дүйсенбі</w:t>
            </w:r>
            <w:proofErr w:type="spellEnd"/>
            <w:r>
              <w:rPr>
                <w:b/>
                <w:color w:val="000000" w:themeColor="text1"/>
                <w:sz w:val="24"/>
                <w:szCs w:val="24"/>
                <w:lang w:eastAsia="ru-RU"/>
              </w:rPr>
              <w:t xml:space="preserve"> </w:t>
            </w:r>
          </w:p>
          <w:p w14:paraId="0CB27053"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08.12.2025 ж</w:t>
            </w:r>
          </w:p>
          <w:p w14:paraId="348BD79A" w14:textId="77777777" w:rsidR="00E42CEC" w:rsidRDefault="00E42CEC">
            <w:pPr>
              <w:spacing w:after="0" w:line="240" w:lineRule="auto"/>
              <w:rPr>
                <w:b/>
                <w:color w:val="000000" w:themeColor="text1"/>
                <w:sz w:val="24"/>
                <w:szCs w:val="24"/>
                <w:lang w:eastAsia="ru-RU"/>
              </w:rPr>
            </w:pPr>
          </w:p>
        </w:tc>
        <w:tc>
          <w:tcPr>
            <w:tcW w:w="2409" w:type="dxa"/>
            <w:gridSpan w:val="3"/>
            <w:tcBorders>
              <w:top w:val="single" w:sz="4" w:space="0" w:color="auto"/>
              <w:left w:val="single" w:sz="4" w:space="0" w:color="000000"/>
              <w:bottom w:val="single" w:sz="4" w:space="0" w:color="000000"/>
              <w:right w:val="single" w:sz="4" w:space="0" w:color="000000"/>
            </w:tcBorders>
            <w:hideMark/>
          </w:tcPr>
          <w:p w14:paraId="73DAF24E"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Сейсенбі</w:t>
            </w:r>
            <w:proofErr w:type="spellEnd"/>
            <w:r>
              <w:rPr>
                <w:b/>
                <w:color w:val="000000" w:themeColor="text1"/>
                <w:sz w:val="24"/>
                <w:szCs w:val="24"/>
                <w:lang w:eastAsia="ru-RU"/>
              </w:rPr>
              <w:t xml:space="preserve"> </w:t>
            </w:r>
          </w:p>
          <w:p w14:paraId="318E7F7E"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09.12.2025 ж</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42BDC0A4"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Сәрсенбі</w:t>
            </w:r>
            <w:proofErr w:type="spellEnd"/>
            <w:r>
              <w:rPr>
                <w:b/>
                <w:color w:val="000000" w:themeColor="text1"/>
                <w:sz w:val="24"/>
                <w:szCs w:val="24"/>
                <w:lang w:eastAsia="ru-RU"/>
              </w:rPr>
              <w:t xml:space="preserve"> </w:t>
            </w:r>
          </w:p>
          <w:p w14:paraId="04943271"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10.12.2025ж</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445FCAE1"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Бейсенбі</w:t>
            </w:r>
            <w:proofErr w:type="spellEnd"/>
            <w:r>
              <w:rPr>
                <w:b/>
                <w:color w:val="000000" w:themeColor="text1"/>
                <w:sz w:val="24"/>
                <w:szCs w:val="24"/>
                <w:lang w:eastAsia="ru-RU"/>
              </w:rPr>
              <w:t xml:space="preserve"> </w:t>
            </w:r>
          </w:p>
          <w:p w14:paraId="29F6EB90"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11.12.2025ж</w:t>
            </w:r>
          </w:p>
        </w:tc>
        <w:tc>
          <w:tcPr>
            <w:tcW w:w="2127" w:type="dxa"/>
            <w:tcBorders>
              <w:top w:val="single" w:sz="4" w:space="0" w:color="000000"/>
              <w:left w:val="single" w:sz="4" w:space="0" w:color="000000"/>
              <w:bottom w:val="single" w:sz="4" w:space="0" w:color="000000"/>
              <w:right w:val="single" w:sz="4" w:space="0" w:color="000000"/>
            </w:tcBorders>
            <w:hideMark/>
          </w:tcPr>
          <w:p w14:paraId="00B7B448"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Жұма</w:t>
            </w:r>
            <w:proofErr w:type="spellEnd"/>
            <w:r>
              <w:rPr>
                <w:b/>
                <w:color w:val="000000" w:themeColor="text1"/>
                <w:sz w:val="24"/>
                <w:szCs w:val="24"/>
                <w:lang w:eastAsia="ru-RU"/>
              </w:rPr>
              <w:t xml:space="preserve">   </w:t>
            </w:r>
          </w:p>
          <w:p w14:paraId="228BCDC7"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12.12.2025ж</w:t>
            </w:r>
          </w:p>
        </w:tc>
      </w:tr>
      <w:tr w:rsidR="00E42CEC" w:rsidRPr="00E42CEC" w14:paraId="1DD150EC" w14:textId="77777777" w:rsidTr="00E42CEC">
        <w:trPr>
          <w:trHeight w:val="551"/>
        </w:trPr>
        <w:tc>
          <w:tcPr>
            <w:tcW w:w="2688" w:type="dxa"/>
            <w:tcBorders>
              <w:top w:val="single" w:sz="4" w:space="0" w:color="000000"/>
              <w:left w:val="single" w:sz="4" w:space="0" w:color="000000"/>
              <w:bottom w:val="single" w:sz="4" w:space="0" w:color="000000"/>
              <w:right w:val="single" w:sz="4" w:space="0" w:color="000000"/>
            </w:tcBorders>
            <w:hideMark/>
          </w:tcPr>
          <w:p w14:paraId="1637BD8C"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766" w:type="dxa"/>
            <w:gridSpan w:val="11"/>
            <w:tcBorders>
              <w:top w:val="single" w:sz="8" w:space="0" w:color="000000"/>
              <w:left w:val="single" w:sz="8" w:space="0" w:color="000000"/>
              <w:bottom w:val="single" w:sz="8" w:space="0" w:color="000000"/>
              <w:right w:val="single" w:sz="8" w:space="0" w:color="000000"/>
            </w:tcBorders>
            <w:hideMark/>
          </w:tcPr>
          <w:p w14:paraId="736F6A24"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жылы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ата-аналарымен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p>
          <w:p w14:paraId="1447CF75"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сыртқы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келбетін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бақылау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көңіл-күйі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тазалығы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температурасы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т.б</w:t>
            </w:r>
            <w:proofErr w:type="spellEnd"/>
            <w:r w:rsidRPr="00E42CEC">
              <w:rPr>
                <w:rFonts w:ascii="Times New Roman" w:hAnsi="Times New Roman"/>
                <w:sz w:val="24"/>
                <w:szCs w:val="24"/>
              </w:rPr>
              <w:t>.)</w:t>
            </w:r>
          </w:p>
          <w:p w14:paraId="21EE7008"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Ата-аналардан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баланың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туралы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қысқаша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ақпарат</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p>
          <w:p w14:paraId="534CA30B"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жеке-жеке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бағыттау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таңғы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тыныш</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ойындарды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ұйымдастыру</w:t>
            </w:r>
            <w:proofErr w:type="spellEnd"/>
          </w:p>
          <w:p w14:paraId="3E17C96B"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Әлеуметтік</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қарым-қатынасын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дамытуға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жасау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құрдастарымен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әңгімелесу</w:t>
            </w:r>
            <w:proofErr w:type="spellEnd"/>
            <w:r w:rsidRPr="00E42CEC">
              <w:rPr>
                <w:rFonts w:ascii="Times New Roman" w:hAnsi="Times New Roman"/>
                <w:sz w:val="24"/>
                <w:szCs w:val="24"/>
              </w:rPr>
              <w:t>)</w:t>
            </w:r>
          </w:p>
          <w:p w14:paraId="3196E158" w14:textId="77777777" w:rsid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Қауіпсіздікті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қамтамасыз</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ету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заттарын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дұрыс</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орнына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қою</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тәртіп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сақтау</w:t>
            </w:r>
            <w:proofErr w:type="spellEnd"/>
            <w:r w:rsidRPr="00E42CEC">
              <w:rPr>
                <w:rFonts w:ascii="Times New Roman" w:hAnsi="Times New Roman"/>
                <w:sz w:val="24"/>
                <w:szCs w:val="24"/>
              </w:rPr>
              <w:t>)</w:t>
            </w:r>
          </w:p>
          <w:p w14:paraId="044FADC9"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p>
          <w:p w14:paraId="7FCAB010"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061EFD" w14:paraId="304F2412" w14:textId="77777777" w:rsidTr="00E42CEC">
        <w:trPr>
          <w:trHeight w:val="551"/>
        </w:trPr>
        <w:tc>
          <w:tcPr>
            <w:tcW w:w="2688" w:type="dxa"/>
            <w:tcBorders>
              <w:top w:val="single" w:sz="4" w:space="0" w:color="000000"/>
              <w:left w:val="single" w:sz="4" w:space="0" w:color="000000"/>
              <w:bottom w:val="single" w:sz="4" w:space="0" w:color="000000"/>
              <w:right w:val="single" w:sz="4" w:space="0" w:color="000000"/>
            </w:tcBorders>
            <w:hideMark/>
          </w:tcPr>
          <w:p w14:paraId="021A3200" w14:textId="77777777" w:rsidR="00E42CEC" w:rsidRDefault="00E42CEC">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766" w:type="dxa"/>
            <w:gridSpan w:val="11"/>
            <w:tcBorders>
              <w:top w:val="single" w:sz="8" w:space="0" w:color="000000"/>
              <w:left w:val="single" w:sz="8" w:space="0" w:color="000000"/>
              <w:bottom w:val="single" w:sz="8" w:space="0" w:color="000000"/>
              <w:right w:val="single" w:sz="8" w:space="0" w:color="000000"/>
            </w:tcBorders>
            <w:hideMark/>
          </w:tcPr>
          <w:p w14:paraId="41FCC952" w14:textId="77777777" w:rsidR="00E42CEC" w:rsidRPr="00E42CEC" w:rsidRDefault="00E42CEC">
            <w:pPr>
              <w:pStyle w:val="p1"/>
              <w:rPr>
                <w:sz w:val="24"/>
                <w:szCs w:val="24"/>
                <w:lang w:eastAsia="en-US"/>
              </w:rPr>
            </w:pPr>
            <w:proofErr w:type="spellStart"/>
            <w:r>
              <w:rPr>
                <w:rStyle w:val="s1"/>
                <w:rFonts w:eastAsiaTheme="majorEastAsia"/>
                <w:sz w:val="24"/>
                <w:szCs w:val="24"/>
                <w:lang w:eastAsia="en-US"/>
              </w:rPr>
              <w:t>А</w:t>
            </w:r>
            <w:r w:rsidRPr="00E42CEC">
              <w:rPr>
                <w:rStyle w:val="s1"/>
                <w:rFonts w:eastAsiaTheme="majorEastAsia"/>
                <w:sz w:val="24"/>
                <w:szCs w:val="24"/>
                <w:lang w:eastAsia="en-US"/>
              </w:rPr>
              <w:t>та-аналардың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педагогикалық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мәдениетін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арттыру</w:t>
            </w:r>
            <w:proofErr w:type="spellEnd"/>
            <w:r w:rsidRPr="00E42CEC">
              <w:rPr>
                <w:rStyle w:val="s1"/>
                <w:rFonts w:eastAsiaTheme="majorEastAsia"/>
                <w:sz w:val="24"/>
                <w:szCs w:val="24"/>
                <w:lang w:eastAsia="en-US"/>
              </w:rPr>
              <w:t>;</w:t>
            </w:r>
          </w:p>
          <w:p w14:paraId="19C425C9"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t>әр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тәрбиеленушінің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отбасымен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әріптестік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қарым-қатынасын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орнату</w:t>
            </w:r>
            <w:proofErr w:type="spellEnd"/>
            <w:r w:rsidRPr="00E42CEC">
              <w:rPr>
                <w:rStyle w:val="s1"/>
                <w:rFonts w:eastAsiaTheme="majorEastAsia"/>
                <w:sz w:val="24"/>
                <w:szCs w:val="24"/>
                <w:lang w:eastAsia="en-US"/>
              </w:rPr>
              <w:t>;</w:t>
            </w:r>
          </w:p>
          <w:p w14:paraId="14EA5615"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t>балаларды</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дамыту</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тәрбиелеу</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үшін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w:t>
            </w:r>
            <w:proofErr w:type="spellEnd"/>
            <w:r w:rsidRPr="00E42CEC">
              <w:rPr>
                <w:rStyle w:val="s1"/>
                <w:rFonts w:eastAsiaTheme="majorEastAsia"/>
                <w:sz w:val="24"/>
                <w:szCs w:val="24"/>
                <w:lang w:eastAsia="en-US"/>
              </w:rPr>
              <w:t xml:space="preserve"> мен МДҰ-</w:t>
            </w:r>
            <w:proofErr w:type="spellStart"/>
            <w:r w:rsidRPr="00E42CEC">
              <w:rPr>
                <w:rStyle w:val="s1"/>
                <w:rFonts w:eastAsiaTheme="majorEastAsia"/>
                <w:sz w:val="24"/>
                <w:szCs w:val="24"/>
                <w:lang w:eastAsia="en-US"/>
              </w:rPr>
              <w:t>ның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күш-жігерін</w:t>
            </w:r>
            <w:proofErr w:type="spellEnd"/>
          </w:p>
          <w:p w14:paraId="7CF510BB" w14:textId="77777777" w:rsidR="00E42CEC" w:rsidRPr="00E42CEC" w:rsidRDefault="00E42CEC">
            <w:pPr>
              <w:pStyle w:val="p1"/>
              <w:rPr>
                <w:sz w:val="24"/>
                <w:szCs w:val="24"/>
                <w:lang w:eastAsia="en-US"/>
              </w:rPr>
            </w:pPr>
            <w:proofErr w:type="spellStart"/>
            <w:proofErr w:type="gramStart"/>
            <w:r w:rsidRPr="00E42CEC">
              <w:rPr>
                <w:rStyle w:val="s1"/>
                <w:rFonts w:eastAsiaTheme="majorEastAsia"/>
                <w:sz w:val="24"/>
                <w:szCs w:val="24"/>
                <w:lang w:eastAsia="en-US"/>
              </w:rPr>
              <w:t>біріктіру;ата</w:t>
            </w:r>
            <w:proofErr w:type="gramEnd"/>
            <w:r w:rsidRPr="00E42CEC">
              <w:rPr>
                <w:rStyle w:val="s1"/>
                <w:rFonts w:eastAsiaTheme="majorEastAsia"/>
                <w:sz w:val="24"/>
                <w:szCs w:val="24"/>
                <w:lang w:eastAsia="en-US"/>
              </w:rPr>
              <w:t>-аналардың</w:t>
            </w:r>
            <w:proofErr w:type="spellEnd"/>
            <w:r w:rsidRPr="00E42CEC">
              <w:rPr>
                <w:rStyle w:val="s1"/>
                <w:rFonts w:eastAsiaTheme="majorEastAsia"/>
                <w:sz w:val="24"/>
                <w:szCs w:val="24"/>
                <w:lang w:eastAsia="en-US"/>
              </w:rPr>
              <w:t xml:space="preserve">, МДҰ </w:t>
            </w:r>
            <w:proofErr w:type="spellStart"/>
            <w:r w:rsidRPr="00E42CEC">
              <w:rPr>
                <w:rStyle w:val="s1"/>
                <w:rFonts w:eastAsiaTheme="majorEastAsia"/>
                <w:sz w:val="24"/>
                <w:szCs w:val="24"/>
                <w:lang w:eastAsia="en-US"/>
              </w:rPr>
              <w:t>тәрбиеленушілері</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педагогтерінің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w:t>
            </w:r>
            <w:proofErr w:type="spellEnd"/>
            <w:r w:rsidRPr="00E42CEC">
              <w:rPr>
                <w:rStyle w:val="s1"/>
                <w:rFonts w:eastAsiaTheme="majorEastAsia"/>
                <w:sz w:val="24"/>
                <w:szCs w:val="24"/>
                <w:lang w:eastAsia="en-US"/>
              </w:rPr>
              <w:t>-</w:t>
            </w:r>
          </w:p>
          <w:p w14:paraId="608FE379" w14:textId="77777777" w:rsidR="00E42CEC" w:rsidRDefault="00E42CEC">
            <w:pPr>
              <w:pStyle w:val="p1"/>
              <w:rPr>
                <w:rStyle w:val="s1"/>
                <w:rFonts w:eastAsiaTheme="majorEastAsia"/>
                <w:sz w:val="24"/>
                <w:szCs w:val="24"/>
              </w:rPr>
            </w:pPr>
            <w:proofErr w:type="spellStart"/>
            <w:r w:rsidRPr="00E42CEC">
              <w:rPr>
                <w:rStyle w:val="s1"/>
                <w:rFonts w:eastAsiaTheme="majorEastAsia"/>
                <w:sz w:val="24"/>
                <w:szCs w:val="24"/>
                <w:lang w:eastAsia="en-US"/>
              </w:rPr>
              <w:t>қатынасына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көзқарас</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ортақ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мүдделер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өзара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түсіністік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атмосферасын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құру</w:t>
            </w:r>
            <w:proofErr w:type="spellEnd"/>
            <w:r w:rsidRPr="00E42CEC">
              <w:rPr>
                <w:rStyle w:val="s1"/>
                <w:rFonts w:eastAsiaTheme="majorEastAsia"/>
                <w:sz w:val="24"/>
                <w:szCs w:val="24"/>
                <w:lang w:eastAsia="en-US"/>
              </w:rPr>
              <w:t>.</w:t>
            </w:r>
          </w:p>
          <w:p w14:paraId="0B167772"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77F105C3" w14:textId="77777777" w:rsidR="00E42CEC" w:rsidRDefault="00E42CEC">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7476F044" w14:textId="77777777" w:rsidR="00E42CEC" w:rsidRDefault="00E42CEC">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11EC463C" w14:textId="77777777" w:rsidR="00E42CEC" w:rsidRDefault="00E42CEC">
            <w:pPr>
              <w:pStyle w:val="TableParagraph"/>
              <w:rPr>
                <w:color w:val="000000" w:themeColor="text1"/>
                <w:sz w:val="24"/>
                <w:szCs w:val="24"/>
              </w:rPr>
            </w:pPr>
            <w:r>
              <w:rPr>
                <w:color w:val="000000"/>
                <w:sz w:val="24"/>
                <w:szCs w:val="24"/>
              </w:rPr>
              <w:t>Киімін өзі таңдауына мүмкіндік беріңіз, бірақ ауа райына сай нұсқалар ұсыныңыз.</w:t>
            </w:r>
          </w:p>
        </w:tc>
      </w:tr>
      <w:tr w:rsidR="00E42CEC" w:rsidRPr="00E42CEC" w14:paraId="75B56B08" w14:textId="77777777" w:rsidTr="00E42CEC">
        <w:trPr>
          <w:trHeight w:val="1678"/>
        </w:trPr>
        <w:tc>
          <w:tcPr>
            <w:tcW w:w="2688" w:type="dxa"/>
            <w:tcBorders>
              <w:top w:val="single" w:sz="4" w:space="0" w:color="000000"/>
              <w:left w:val="single" w:sz="4" w:space="0" w:color="000000"/>
              <w:bottom w:val="single" w:sz="4" w:space="0" w:color="000000"/>
              <w:right w:val="single" w:sz="4" w:space="0" w:color="000000"/>
            </w:tcBorders>
            <w:hideMark/>
          </w:tcPr>
          <w:p w14:paraId="672789D3" w14:textId="77777777" w:rsidR="00E42CEC" w:rsidRPr="00A62096" w:rsidRDefault="00E42CEC">
            <w:pPr>
              <w:spacing w:after="0" w:line="240" w:lineRule="auto"/>
              <w:ind w:left="20"/>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410" w:type="dxa"/>
            <w:tcBorders>
              <w:top w:val="single" w:sz="4" w:space="0" w:color="000000"/>
              <w:left w:val="single" w:sz="4" w:space="0" w:color="000000"/>
              <w:bottom w:val="single" w:sz="4" w:space="0" w:color="000000"/>
              <w:right w:val="single" w:sz="4" w:space="0" w:color="000000"/>
            </w:tcBorders>
          </w:tcPr>
          <w:p w14:paraId="72DF41D6"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color w:val="000000"/>
                <w:sz w:val="24"/>
                <w:szCs w:val="24"/>
                <w:lang w:val="kk-KZ"/>
              </w:rPr>
              <w:t>Шығармашылық ойын:</w:t>
            </w:r>
            <w:r w:rsidRPr="00A62096">
              <w:rPr>
                <w:rFonts w:ascii="Times New Roman" w:hAnsi="Times New Roman"/>
                <w:color w:val="000000"/>
                <w:sz w:val="24"/>
                <w:szCs w:val="24"/>
                <w:lang w:val="kk-KZ"/>
              </w:rPr>
              <w:t xml:space="preserve"> </w:t>
            </w:r>
            <w:r w:rsidRPr="00A62096">
              <w:rPr>
                <w:rFonts w:ascii="Times New Roman" w:hAnsi="Times New Roman"/>
                <w:sz w:val="24"/>
                <w:szCs w:val="24"/>
                <w:lang w:val="kk-KZ"/>
              </w:rPr>
              <w:t>Дидактикалық ойын:</w:t>
            </w:r>
          </w:p>
          <w:p w14:paraId="79ED94F1" w14:textId="77777777" w:rsidR="00E42CEC" w:rsidRPr="00A62096" w:rsidRDefault="00E42CEC">
            <w:pPr>
              <w:pStyle w:val="ae"/>
              <w:rPr>
                <w:rFonts w:ascii="Times New Roman" w:eastAsia="Times New Roman" w:hAnsi="Times New Roman"/>
                <w:sz w:val="24"/>
                <w:szCs w:val="24"/>
                <w:lang w:val="kk-KZ"/>
              </w:rPr>
            </w:pPr>
            <w:r w:rsidRPr="00A62096">
              <w:rPr>
                <w:rFonts w:ascii="Times New Roman" w:eastAsia="Times New Roman" w:hAnsi="Times New Roman"/>
                <w:sz w:val="24"/>
                <w:szCs w:val="24"/>
                <w:lang w:val="kk-KZ"/>
              </w:rPr>
              <w:t>«</w:t>
            </w:r>
            <w:r w:rsidRPr="00A62096">
              <w:rPr>
                <w:rFonts w:ascii="Times New Roman" w:hAnsi="Times New Roman"/>
                <w:sz w:val="24"/>
                <w:szCs w:val="24"/>
                <w:lang w:val="kk-KZ"/>
              </w:rPr>
              <w:t>Қыс әлемін құрастыр!</w:t>
            </w:r>
            <w:r w:rsidRPr="00A62096">
              <w:rPr>
                <w:rFonts w:ascii="Times New Roman" w:eastAsia="Times New Roman" w:hAnsi="Times New Roman"/>
                <w:sz w:val="24"/>
                <w:szCs w:val="24"/>
                <w:lang w:val="kk-KZ"/>
              </w:rPr>
              <w:t xml:space="preserve">» </w:t>
            </w:r>
          </w:p>
          <w:p w14:paraId="2A77D877" w14:textId="77777777" w:rsidR="00E42CEC" w:rsidRPr="00A62096" w:rsidRDefault="00E42CEC">
            <w:pPr>
              <w:pStyle w:val="ae"/>
              <w:rPr>
                <w:rFonts w:ascii="Times New Roman" w:hAnsi="Times New Roman"/>
                <w:sz w:val="24"/>
                <w:szCs w:val="24"/>
                <w:lang w:val="kk-KZ"/>
              </w:rPr>
            </w:pPr>
            <w:r w:rsidRPr="00A62096">
              <w:rPr>
                <w:rFonts w:ascii="Times New Roman" w:eastAsia="Times New Roman" w:hAnsi="Times New Roman"/>
                <w:b/>
                <w:bCs/>
                <w:sz w:val="24"/>
                <w:szCs w:val="24"/>
                <w:lang w:val="kk-KZ"/>
              </w:rPr>
              <w:t>Мақсаты:</w:t>
            </w:r>
            <w:r w:rsidRPr="00A62096">
              <w:rPr>
                <w:rFonts w:ascii="Times New Roman" w:hAnsi="Times New Roman"/>
                <w:sz w:val="24"/>
                <w:szCs w:val="24"/>
                <w:lang w:val="kk-KZ"/>
              </w:rPr>
              <w:t xml:space="preserve"> </w:t>
            </w:r>
            <w:r w:rsidRPr="00A62096">
              <w:rPr>
                <w:rStyle w:val="af0"/>
                <w:rFonts w:ascii="Times New Roman" w:hAnsi="Times New Roman"/>
                <w:b w:val="0"/>
                <w:bCs w:val="0"/>
                <w:sz w:val="24"/>
                <w:szCs w:val="24"/>
                <w:lang w:val="kk-KZ"/>
              </w:rPr>
              <w:t>Қыс мезгілі туралы түсініктерін кеңейту</w:t>
            </w:r>
            <w:r w:rsidRPr="00A62096">
              <w:rPr>
                <w:rFonts w:ascii="Times New Roman" w:hAnsi="Times New Roman"/>
                <w:b/>
                <w:bCs/>
                <w:sz w:val="24"/>
                <w:szCs w:val="24"/>
                <w:lang w:val="kk-KZ"/>
              </w:rPr>
              <w:t>,</w:t>
            </w:r>
            <w:r w:rsidRPr="00A62096">
              <w:rPr>
                <w:rFonts w:ascii="Times New Roman" w:hAnsi="Times New Roman"/>
                <w:sz w:val="24"/>
                <w:szCs w:val="24"/>
                <w:lang w:val="kk-KZ"/>
              </w:rPr>
              <w:t xml:space="preserve"> табиғаттағы өзгерістерді сезініп, сипаттай білуге үйрету.</w:t>
            </w:r>
          </w:p>
          <w:p w14:paraId="52B80AE5"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 </w:t>
            </w:r>
            <w:r w:rsidRPr="00A62096">
              <w:rPr>
                <w:rStyle w:val="af0"/>
                <w:rFonts w:ascii="Times New Roman" w:hAnsi="Times New Roman"/>
                <w:b w:val="0"/>
                <w:bCs w:val="0"/>
                <w:sz w:val="24"/>
                <w:szCs w:val="24"/>
                <w:lang w:val="kk-KZ"/>
              </w:rPr>
              <w:t>Балалардың қиялы мен шығармашылық қабілетін дамыту</w:t>
            </w:r>
            <w:r w:rsidRPr="00A62096">
              <w:rPr>
                <w:rFonts w:ascii="Times New Roman" w:hAnsi="Times New Roman"/>
                <w:b/>
                <w:bCs/>
                <w:sz w:val="24"/>
                <w:szCs w:val="24"/>
                <w:lang w:val="kk-KZ"/>
              </w:rPr>
              <w:t xml:space="preserve"> </w:t>
            </w:r>
            <w:r w:rsidRPr="00A62096">
              <w:rPr>
                <w:rFonts w:ascii="Times New Roman" w:hAnsi="Times New Roman"/>
                <w:sz w:val="24"/>
                <w:szCs w:val="24"/>
                <w:lang w:val="kk-KZ"/>
              </w:rPr>
              <w:t>(сурет салу, ойдан оқиға құрастыру, рөлдік ойын)</w:t>
            </w:r>
            <w:r w:rsidRPr="00A62096">
              <w:rPr>
                <w:rStyle w:val="af0"/>
                <w:rFonts w:ascii="Times New Roman" w:hAnsi="Times New Roman"/>
                <w:b w:val="0"/>
                <w:bCs w:val="0"/>
                <w:sz w:val="24"/>
                <w:szCs w:val="24"/>
                <w:lang w:val="kk-KZ"/>
              </w:rPr>
              <w:t>Сөйлесу және байланыстырып сөйлеу дағдыларын жетілдіру</w:t>
            </w:r>
            <w:r w:rsidRPr="00A62096">
              <w:rPr>
                <w:rFonts w:ascii="Times New Roman" w:hAnsi="Times New Roman"/>
                <w:b/>
                <w:bCs/>
                <w:sz w:val="24"/>
                <w:szCs w:val="24"/>
                <w:lang w:val="kk-KZ"/>
              </w:rPr>
              <w:t>,</w:t>
            </w:r>
            <w:r w:rsidRPr="00A62096">
              <w:rPr>
                <w:rFonts w:ascii="Times New Roman" w:hAnsi="Times New Roman"/>
                <w:sz w:val="24"/>
                <w:szCs w:val="24"/>
                <w:lang w:val="kk-KZ"/>
              </w:rPr>
              <w:t xml:space="preserve"> жаңа сөздерді қолдануға дағдыландыру.</w:t>
            </w:r>
          </w:p>
          <w:p w14:paraId="7986DFD6"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мәдениетін</w:t>
            </w:r>
            <w:proofErr w:type="spellEnd"/>
            <w:r>
              <w:rPr>
                <w:rFonts w:ascii="Times New Roman" w:hAnsi="Times New Roman"/>
                <w:sz w:val="24"/>
                <w:szCs w:val="24"/>
              </w:rPr>
              <w:t xml:space="preserve"> </w:t>
            </w:r>
            <w:proofErr w:type="spellStart"/>
            <w:r>
              <w:rPr>
                <w:rFonts w:ascii="Times New Roman" w:hAnsi="Times New Roman"/>
                <w:sz w:val="24"/>
                <w:szCs w:val="24"/>
              </w:rPr>
              <w:t>қалыптастыру</w:t>
            </w:r>
            <w:proofErr w:type="spellEnd"/>
            <w:r>
              <w:rPr>
                <w:rFonts w:ascii="Times New Roman" w:hAnsi="Times New Roman"/>
                <w:sz w:val="24"/>
                <w:szCs w:val="24"/>
              </w:rPr>
              <w:t>.</w:t>
            </w:r>
          </w:p>
          <w:p w14:paraId="4645FD1E" w14:textId="77777777" w:rsidR="00E42CEC" w:rsidRDefault="00E42CEC">
            <w:pPr>
              <w:spacing w:after="0" w:line="240" w:lineRule="auto"/>
              <w:rPr>
                <w:color w:val="000000" w:themeColor="text1"/>
                <w:sz w:val="24"/>
                <w:szCs w:val="24"/>
              </w:rPr>
            </w:pPr>
          </w:p>
        </w:tc>
        <w:tc>
          <w:tcPr>
            <w:tcW w:w="2693" w:type="dxa"/>
            <w:gridSpan w:val="5"/>
            <w:tcBorders>
              <w:top w:val="single" w:sz="4" w:space="0" w:color="000000"/>
              <w:left w:val="single" w:sz="4" w:space="0" w:color="000000"/>
              <w:bottom w:val="single" w:sz="4" w:space="0" w:color="000000"/>
              <w:right w:val="single" w:sz="4" w:space="0" w:color="000000"/>
            </w:tcBorders>
          </w:tcPr>
          <w:p w14:paraId="060C42CA" w14:textId="77777777" w:rsidR="00E42CEC" w:rsidRDefault="00E42CEC">
            <w:pPr>
              <w:pStyle w:val="ae"/>
              <w:rPr>
                <w:rFonts w:ascii="Times New Roman" w:eastAsia="Times New Roman" w:hAnsi="Times New Roman"/>
                <w:sz w:val="24"/>
                <w:szCs w:val="24"/>
              </w:rPr>
            </w:pPr>
            <w:proofErr w:type="spellStart"/>
            <w:r>
              <w:rPr>
                <w:rStyle w:val="af0"/>
                <w:color w:val="000000"/>
                <w:sz w:val="24"/>
                <w:szCs w:val="24"/>
              </w:rPr>
              <w:t>Коммуникативтік</w:t>
            </w:r>
            <w:proofErr w:type="spellEnd"/>
            <w:r>
              <w:rPr>
                <w:rStyle w:val="af0"/>
                <w:color w:val="000000"/>
                <w:sz w:val="24"/>
                <w:szCs w:val="24"/>
              </w:rPr>
              <w:t xml:space="preserve"> </w:t>
            </w:r>
            <w:proofErr w:type="spellStart"/>
            <w:r>
              <w:rPr>
                <w:rStyle w:val="af0"/>
                <w:color w:val="000000"/>
                <w:sz w:val="24"/>
                <w:szCs w:val="24"/>
              </w:rPr>
              <w:t>ойын</w:t>
            </w:r>
            <w:proofErr w:type="spellEnd"/>
            <w:r>
              <w:rPr>
                <w:rStyle w:val="af0"/>
                <w:color w:val="000000"/>
                <w:sz w:val="24"/>
                <w:szCs w:val="24"/>
              </w:rPr>
              <w:t xml:space="preserve">: </w:t>
            </w:r>
            <w:r>
              <w:rPr>
                <w:rFonts w:ascii="Times New Roman" w:hAnsi="Times New Roman"/>
                <w:sz w:val="24"/>
                <w:szCs w:val="24"/>
              </w:rPr>
              <w:t>«</w:t>
            </w:r>
            <w:proofErr w:type="spellStart"/>
            <w:r>
              <w:rPr>
                <w:rFonts w:ascii="Times New Roman" w:hAnsi="Times New Roman"/>
                <w:sz w:val="24"/>
                <w:szCs w:val="24"/>
              </w:rPr>
              <w:t>Қыс</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сөйлесейік</w:t>
            </w:r>
            <w:proofErr w:type="spellEnd"/>
            <w:r>
              <w:rPr>
                <w:rFonts w:ascii="Times New Roman" w:hAnsi="Times New Roman"/>
                <w:sz w:val="24"/>
                <w:szCs w:val="24"/>
              </w:rPr>
              <w:t>!»</w:t>
            </w:r>
            <w:r>
              <w:rPr>
                <w:rFonts w:ascii="Times New Roman" w:eastAsia="Times New Roman" w:hAnsi="Times New Roman"/>
                <w:sz w:val="24"/>
                <w:szCs w:val="24"/>
              </w:rPr>
              <w:t xml:space="preserve"> </w:t>
            </w:r>
          </w:p>
          <w:p w14:paraId="1F6AFF86" w14:textId="77777777" w:rsidR="00E42CEC" w:rsidRDefault="00E42CEC">
            <w:pPr>
              <w:pStyle w:val="ae"/>
              <w:rPr>
                <w:rFonts w:ascii="Times New Roman" w:eastAsia="Times New Roman" w:hAnsi="Times New Roman"/>
                <w:sz w:val="24"/>
                <w:szCs w:val="24"/>
              </w:rPr>
            </w:pPr>
            <w:proofErr w:type="spellStart"/>
            <w:r>
              <w:rPr>
                <w:rFonts w:ascii="Times New Roman" w:eastAsia="Times New Roman" w:hAnsi="Times New Roman"/>
                <w:sz w:val="24"/>
                <w:szCs w:val="24"/>
              </w:rPr>
              <w:t>Мақсаты</w:t>
            </w:r>
            <w:proofErr w:type="spellEnd"/>
            <w:r>
              <w:rPr>
                <w:rFonts w:ascii="Times New Roman" w:eastAsia="Times New Roman" w:hAnsi="Times New Roman"/>
                <w:sz w:val="24"/>
                <w:szCs w:val="24"/>
              </w:rPr>
              <w:t>:</w:t>
            </w:r>
          </w:p>
          <w:p w14:paraId="66D97DBC" w14:textId="77777777" w:rsidR="00E42CEC" w:rsidRDefault="00E42CEC">
            <w:pPr>
              <w:pStyle w:val="ae"/>
              <w:rPr>
                <w:rFonts w:ascii="Times New Roman" w:hAnsi="Times New Roman"/>
                <w:sz w:val="24"/>
                <w:szCs w:val="24"/>
              </w:rPr>
            </w:pPr>
            <w:proofErr w:type="spellStart"/>
            <w:r>
              <w:rPr>
                <w:rStyle w:val="af0"/>
                <w:b w:val="0"/>
                <w:bCs w:val="0"/>
                <w:sz w:val="24"/>
                <w:szCs w:val="24"/>
              </w:rPr>
              <w:t>Балалардың</w:t>
            </w:r>
            <w:proofErr w:type="spellEnd"/>
            <w:r>
              <w:rPr>
                <w:rStyle w:val="af0"/>
                <w:b w:val="0"/>
                <w:bCs w:val="0"/>
                <w:sz w:val="24"/>
                <w:szCs w:val="24"/>
              </w:rPr>
              <w:t xml:space="preserve"> </w:t>
            </w:r>
            <w:proofErr w:type="spellStart"/>
            <w:r>
              <w:rPr>
                <w:rStyle w:val="af0"/>
                <w:b w:val="0"/>
                <w:bCs w:val="0"/>
                <w:sz w:val="24"/>
                <w:szCs w:val="24"/>
              </w:rPr>
              <w:t>ауызша</w:t>
            </w:r>
            <w:proofErr w:type="spellEnd"/>
            <w:r>
              <w:rPr>
                <w:rStyle w:val="af0"/>
                <w:b w:val="0"/>
                <w:bCs w:val="0"/>
                <w:sz w:val="24"/>
                <w:szCs w:val="24"/>
              </w:rPr>
              <w:t xml:space="preserve"> </w:t>
            </w:r>
            <w:proofErr w:type="spellStart"/>
            <w:r>
              <w:rPr>
                <w:rStyle w:val="af0"/>
                <w:b w:val="0"/>
                <w:bCs w:val="0"/>
                <w:sz w:val="24"/>
                <w:szCs w:val="24"/>
              </w:rPr>
              <w:t>сөйлеу</w:t>
            </w:r>
            <w:proofErr w:type="spellEnd"/>
            <w:r>
              <w:rPr>
                <w:rStyle w:val="af0"/>
                <w:b w:val="0"/>
                <w:bCs w:val="0"/>
                <w:sz w:val="24"/>
                <w:szCs w:val="24"/>
              </w:rPr>
              <w:t xml:space="preserve"> </w:t>
            </w:r>
            <w:proofErr w:type="spellStart"/>
            <w:r>
              <w:rPr>
                <w:rStyle w:val="af0"/>
                <w:b w:val="0"/>
                <w:bCs w:val="0"/>
                <w:sz w:val="24"/>
                <w:szCs w:val="24"/>
              </w:rPr>
              <w:t>дағдыларын</w:t>
            </w:r>
            <w:proofErr w:type="spellEnd"/>
            <w:r>
              <w:rPr>
                <w:rStyle w:val="af0"/>
                <w:b w:val="0"/>
                <w:bCs w:val="0"/>
                <w:sz w:val="24"/>
                <w:szCs w:val="24"/>
              </w:rPr>
              <w:t xml:space="preserve"> </w:t>
            </w:r>
            <w:proofErr w:type="spellStart"/>
            <w:r>
              <w:rPr>
                <w:rStyle w:val="af0"/>
                <w:b w:val="0"/>
                <w:bCs w:val="0"/>
                <w:sz w:val="24"/>
                <w:szCs w:val="24"/>
              </w:rPr>
              <w:t>дамыту</w:t>
            </w:r>
            <w:proofErr w:type="spellEnd"/>
            <w:r>
              <w:rPr>
                <w:rFonts w:ascii="Times New Roman" w:hAnsi="Times New Roman"/>
                <w:sz w:val="24"/>
                <w:szCs w:val="24"/>
              </w:rPr>
              <w:t xml:space="preserve">, </w:t>
            </w:r>
            <w:proofErr w:type="spellStart"/>
            <w:r>
              <w:rPr>
                <w:rFonts w:ascii="Times New Roman" w:hAnsi="Times New Roman"/>
                <w:sz w:val="24"/>
                <w:szCs w:val="24"/>
              </w:rPr>
              <w:t>өз</w:t>
            </w:r>
            <w:proofErr w:type="spellEnd"/>
            <w:r>
              <w:rPr>
                <w:rFonts w:ascii="Times New Roman" w:hAnsi="Times New Roman"/>
                <w:sz w:val="24"/>
                <w:szCs w:val="24"/>
              </w:rPr>
              <w:t xml:space="preserve"> </w:t>
            </w:r>
            <w:proofErr w:type="spellStart"/>
            <w:r>
              <w:rPr>
                <w:rFonts w:ascii="Times New Roman" w:hAnsi="Times New Roman"/>
                <w:sz w:val="24"/>
                <w:szCs w:val="24"/>
              </w:rPr>
              <w:t>ойын</w:t>
            </w:r>
            <w:proofErr w:type="spellEnd"/>
            <w:r>
              <w:rPr>
                <w:rFonts w:ascii="Times New Roman" w:hAnsi="Times New Roman"/>
                <w:sz w:val="24"/>
                <w:szCs w:val="24"/>
              </w:rPr>
              <w:t xml:space="preserve"> </w:t>
            </w:r>
            <w:proofErr w:type="spellStart"/>
            <w:r>
              <w:rPr>
                <w:rFonts w:ascii="Times New Roman" w:hAnsi="Times New Roman"/>
                <w:sz w:val="24"/>
                <w:szCs w:val="24"/>
              </w:rPr>
              <w:t>анық</w:t>
            </w:r>
            <w:proofErr w:type="spellEnd"/>
            <w:r>
              <w:rPr>
                <w:rFonts w:ascii="Times New Roman" w:hAnsi="Times New Roman"/>
                <w:sz w:val="24"/>
                <w:szCs w:val="24"/>
              </w:rPr>
              <w:t xml:space="preserve">, </w:t>
            </w:r>
            <w:proofErr w:type="spellStart"/>
            <w:r>
              <w:rPr>
                <w:rFonts w:ascii="Times New Roman" w:hAnsi="Times New Roman"/>
                <w:sz w:val="24"/>
                <w:szCs w:val="24"/>
              </w:rPr>
              <w:t>түсінікті</w:t>
            </w:r>
            <w:proofErr w:type="spellEnd"/>
            <w:r>
              <w:rPr>
                <w:rFonts w:ascii="Times New Roman" w:hAnsi="Times New Roman"/>
                <w:sz w:val="24"/>
                <w:szCs w:val="24"/>
              </w:rPr>
              <w:t xml:space="preserve"> </w:t>
            </w:r>
            <w:proofErr w:type="spellStart"/>
            <w:r>
              <w:rPr>
                <w:rFonts w:ascii="Times New Roman" w:hAnsi="Times New Roman"/>
                <w:sz w:val="24"/>
                <w:szCs w:val="24"/>
              </w:rPr>
              <w:t>жеткізе</w:t>
            </w:r>
            <w:proofErr w:type="spellEnd"/>
            <w:r>
              <w:rPr>
                <w:rFonts w:ascii="Times New Roman" w:hAnsi="Times New Roman"/>
                <w:sz w:val="24"/>
                <w:szCs w:val="24"/>
              </w:rPr>
              <w:t xml:space="preserve"> </w:t>
            </w:r>
            <w:proofErr w:type="spellStart"/>
            <w:r>
              <w:rPr>
                <w:rFonts w:ascii="Times New Roman" w:hAnsi="Times New Roman"/>
                <w:sz w:val="24"/>
                <w:szCs w:val="24"/>
              </w:rPr>
              <w:t>білуге</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үйрету.</w:t>
            </w:r>
            <w:r>
              <w:rPr>
                <w:rStyle w:val="af0"/>
                <w:rFonts w:ascii="Times New Roman" w:hAnsi="Times New Roman"/>
                <w:b w:val="0"/>
                <w:bCs w:val="0"/>
                <w:sz w:val="24"/>
                <w:szCs w:val="24"/>
              </w:rPr>
              <w:t>Сөздік</w:t>
            </w:r>
            <w:proofErr w:type="spellEnd"/>
            <w:proofErr w:type="gramEnd"/>
            <w:r>
              <w:rPr>
                <w:rStyle w:val="af0"/>
                <w:rFonts w:ascii="Times New Roman" w:hAnsi="Times New Roman"/>
                <w:b w:val="0"/>
                <w:bCs w:val="0"/>
                <w:sz w:val="24"/>
                <w:szCs w:val="24"/>
              </w:rPr>
              <w:t xml:space="preserve"> </w:t>
            </w:r>
            <w:proofErr w:type="spellStart"/>
            <w:r>
              <w:rPr>
                <w:rStyle w:val="af0"/>
                <w:rFonts w:ascii="Times New Roman" w:hAnsi="Times New Roman"/>
                <w:b w:val="0"/>
                <w:bCs w:val="0"/>
                <w:sz w:val="24"/>
                <w:szCs w:val="24"/>
              </w:rPr>
              <w:t>қорын</w:t>
            </w:r>
            <w:proofErr w:type="spellEnd"/>
            <w:r>
              <w:rPr>
                <w:rStyle w:val="af0"/>
                <w:rFonts w:ascii="Times New Roman" w:hAnsi="Times New Roman"/>
                <w:b w:val="0"/>
                <w:bCs w:val="0"/>
                <w:sz w:val="24"/>
                <w:szCs w:val="24"/>
              </w:rPr>
              <w:t xml:space="preserve"> </w:t>
            </w:r>
            <w:proofErr w:type="spellStart"/>
            <w:r>
              <w:rPr>
                <w:rStyle w:val="af0"/>
                <w:rFonts w:ascii="Times New Roman" w:hAnsi="Times New Roman"/>
                <w:b w:val="0"/>
                <w:bCs w:val="0"/>
                <w:sz w:val="24"/>
                <w:szCs w:val="24"/>
              </w:rPr>
              <w:t>байыту</w:t>
            </w:r>
            <w:proofErr w:type="spellEnd"/>
            <w:r>
              <w:rPr>
                <w:rFonts w:ascii="Times New Roman" w:hAnsi="Times New Roman"/>
                <w:sz w:val="24"/>
                <w:szCs w:val="24"/>
              </w:rPr>
              <w:t xml:space="preserve">, </w:t>
            </w:r>
            <w:proofErr w:type="spellStart"/>
            <w:r>
              <w:rPr>
                <w:rFonts w:ascii="Times New Roman" w:hAnsi="Times New Roman"/>
                <w:sz w:val="24"/>
                <w:szCs w:val="24"/>
              </w:rPr>
              <w:t>жаңа</w:t>
            </w:r>
            <w:proofErr w:type="spellEnd"/>
            <w:r>
              <w:rPr>
                <w:rFonts w:ascii="Times New Roman" w:hAnsi="Times New Roman"/>
                <w:sz w:val="24"/>
                <w:szCs w:val="24"/>
              </w:rPr>
              <w:t xml:space="preserve"> </w:t>
            </w:r>
            <w:proofErr w:type="spellStart"/>
            <w:r>
              <w:rPr>
                <w:rFonts w:ascii="Times New Roman" w:hAnsi="Times New Roman"/>
                <w:sz w:val="24"/>
                <w:szCs w:val="24"/>
              </w:rPr>
              <w:t>сөздерді</w:t>
            </w:r>
            <w:proofErr w:type="spellEnd"/>
            <w:r>
              <w:rPr>
                <w:rFonts w:ascii="Times New Roman" w:hAnsi="Times New Roman"/>
                <w:sz w:val="24"/>
                <w:szCs w:val="24"/>
              </w:rPr>
              <w:t xml:space="preserve"> </w:t>
            </w:r>
            <w:proofErr w:type="spellStart"/>
            <w:r>
              <w:rPr>
                <w:rFonts w:ascii="Times New Roman" w:hAnsi="Times New Roman"/>
                <w:sz w:val="24"/>
                <w:szCs w:val="24"/>
              </w:rPr>
              <w:t>мағынасына</w:t>
            </w:r>
            <w:proofErr w:type="spellEnd"/>
            <w:r>
              <w:rPr>
                <w:rFonts w:ascii="Times New Roman" w:hAnsi="Times New Roman"/>
                <w:sz w:val="24"/>
                <w:szCs w:val="24"/>
              </w:rPr>
              <w:t xml:space="preserve"> </w:t>
            </w:r>
            <w:proofErr w:type="spellStart"/>
            <w:r>
              <w:rPr>
                <w:rFonts w:ascii="Times New Roman" w:hAnsi="Times New Roman"/>
                <w:sz w:val="24"/>
                <w:szCs w:val="24"/>
              </w:rPr>
              <w:t>қарай</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қолдануды</w:t>
            </w:r>
            <w:proofErr w:type="spellEnd"/>
            <w:r>
              <w:rPr>
                <w:rFonts w:ascii="Times New Roman" w:hAnsi="Times New Roman"/>
                <w:sz w:val="24"/>
                <w:szCs w:val="24"/>
              </w:rPr>
              <w:t xml:space="preserve"> </w:t>
            </w:r>
            <w:proofErr w:type="spellStart"/>
            <w:r>
              <w:rPr>
                <w:rFonts w:ascii="Times New Roman" w:hAnsi="Times New Roman"/>
                <w:sz w:val="24"/>
                <w:szCs w:val="24"/>
              </w:rPr>
              <w:t>қалыптастыру.</w:t>
            </w:r>
            <w:r>
              <w:rPr>
                <w:rStyle w:val="af0"/>
                <w:rFonts w:ascii="Times New Roman" w:hAnsi="Times New Roman"/>
                <w:b w:val="0"/>
                <w:bCs w:val="0"/>
                <w:sz w:val="24"/>
                <w:szCs w:val="24"/>
              </w:rPr>
              <w:t>Тыңдау</w:t>
            </w:r>
            <w:proofErr w:type="spellEnd"/>
            <w:r>
              <w:rPr>
                <w:rStyle w:val="af0"/>
                <w:rFonts w:ascii="Times New Roman" w:hAnsi="Times New Roman"/>
                <w:b w:val="0"/>
                <w:bCs w:val="0"/>
                <w:sz w:val="24"/>
                <w:szCs w:val="24"/>
              </w:rPr>
              <w:t xml:space="preserve"> </w:t>
            </w:r>
            <w:proofErr w:type="spellStart"/>
            <w:r>
              <w:rPr>
                <w:rStyle w:val="af0"/>
                <w:rFonts w:ascii="Times New Roman" w:hAnsi="Times New Roman"/>
                <w:b w:val="0"/>
                <w:bCs w:val="0"/>
                <w:sz w:val="24"/>
                <w:szCs w:val="24"/>
              </w:rPr>
              <w:t>және</w:t>
            </w:r>
            <w:proofErr w:type="spellEnd"/>
            <w:r>
              <w:rPr>
                <w:rStyle w:val="af0"/>
                <w:rFonts w:ascii="Times New Roman" w:hAnsi="Times New Roman"/>
                <w:b w:val="0"/>
                <w:bCs w:val="0"/>
                <w:sz w:val="24"/>
                <w:szCs w:val="24"/>
              </w:rPr>
              <w:t xml:space="preserve"> </w:t>
            </w:r>
            <w:proofErr w:type="spellStart"/>
            <w:r>
              <w:rPr>
                <w:rStyle w:val="af0"/>
                <w:rFonts w:ascii="Times New Roman" w:hAnsi="Times New Roman"/>
                <w:b w:val="0"/>
                <w:bCs w:val="0"/>
                <w:sz w:val="24"/>
                <w:szCs w:val="24"/>
              </w:rPr>
              <w:t>өзгені</w:t>
            </w:r>
            <w:proofErr w:type="spellEnd"/>
            <w:r>
              <w:rPr>
                <w:rStyle w:val="af0"/>
                <w:rFonts w:ascii="Times New Roman" w:hAnsi="Times New Roman"/>
                <w:b w:val="0"/>
                <w:bCs w:val="0"/>
                <w:sz w:val="24"/>
                <w:szCs w:val="24"/>
              </w:rPr>
              <w:t xml:space="preserve"> </w:t>
            </w:r>
            <w:proofErr w:type="spellStart"/>
            <w:r>
              <w:rPr>
                <w:rStyle w:val="af0"/>
                <w:rFonts w:ascii="Times New Roman" w:hAnsi="Times New Roman"/>
                <w:b w:val="0"/>
                <w:bCs w:val="0"/>
                <w:sz w:val="24"/>
                <w:szCs w:val="24"/>
              </w:rPr>
              <w:t>түсіну</w:t>
            </w:r>
            <w:proofErr w:type="spellEnd"/>
            <w:r>
              <w:rPr>
                <w:rStyle w:val="af0"/>
                <w:rFonts w:ascii="Times New Roman" w:hAnsi="Times New Roman"/>
                <w:b w:val="0"/>
                <w:bCs w:val="0"/>
                <w:sz w:val="24"/>
                <w:szCs w:val="24"/>
              </w:rPr>
              <w:t xml:space="preserve"> </w:t>
            </w:r>
            <w:proofErr w:type="spellStart"/>
            <w:r>
              <w:rPr>
                <w:rStyle w:val="af0"/>
                <w:rFonts w:ascii="Times New Roman" w:hAnsi="Times New Roman"/>
                <w:b w:val="0"/>
                <w:bCs w:val="0"/>
                <w:sz w:val="24"/>
                <w:szCs w:val="24"/>
              </w:rPr>
              <w:t>қабілетін</w:t>
            </w:r>
            <w:proofErr w:type="spellEnd"/>
            <w:r>
              <w:rPr>
                <w:rStyle w:val="af0"/>
                <w:rFonts w:ascii="Times New Roman" w:hAnsi="Times New Roman"/>
                <w:b w:val="0"/>
                <w:bCs w:val="0"/>
                <w:sz w:val="24"/>
                <w:szCs w:val="24"/>
              </w:rPr>
              <w:t xml:space="preserve"> </w:t>
            </w:r>
            <w:proofErr w:type="spellStart"/>
            <w:r>
              <w:rPr>
                <w:rStyle w:val="af0"/>
                <w:rFonts w:ascii="Times New Roman" w:hAnsi="Times New Roman"/>
                <w:b w:val="0"/>
                <w:bCs w:val="0"/>
                <w:sz w:val="24"/>
                <w:szCs w:val="24"/>
              </w:rPr>
              <w:t>арттыру</w:t>
            </w:r>
            <w:proofErr w:type="spellEnd"/>
            <w:r>
              <w:rPr>
                <w:rFonts w:ascii="Times New Roman" w:hAnsi="Times New Roman"/>
                <w:sz w:val="24"/>
                <w:szCs w:val="24"/>
              </w:rPr>
              <w:t xml:space="preserve">, </w:t>
            </w:r>
            <w:proofErr w:type="spellStart"/>
            <w:r>
              <w:rPr>
                <w:rFonts w:ascii="Times New Roman" w:hAnsi="Times New Roman"/>
                <w:sz w:val="24"/>
                <w:szCs w:val="24"/>
              </w:rPr>
              <w:t>диалогке</w:t>
            </w:r>
            <w:proofErr w:type="spellEnd"/>
            <w:r>
              <w:rPr>
                <w:rFonts w:ascii="Times New Roman" w:hAnsi="Times New Roman"/>
                <w:sz w:val="24"/>
                <w:szCs w:val="24"/>
              </w:rPr>
              <w:t xml:space="preserve"> </w:t>
            </w:r>
            <w:proofErr w:type="spellStart"/>
            <w:r>
              <w:rPr>
                <w:rFonts w:ascii="Times New Roman" w:hAnsi="Times New Roman"/>
                <w:sz w:val="24"/>
                <w:szCs w:val="24"/>
              </w:rPr>
              <w:t>еркін</w:t>
            </w:r>
            <w:proofErr w:type="spellEnd"/>
            <w:r>
              <w:rPr>
                <w:rFonts w:ascii="Times New Roman" w:hAnsi="Times New Roman"/>
                <w:sz w:val="24"/>
                <w:szCs w:val="24"/>
              </w:rPr>
              <w:t xml:space="preserve"> </w:t>
            </w:r>
            <w:proofErr w:type="spellStart"/>
            <w:r>
              <w:rPr>
                <w:rFonts w:ascii="Times New Roman" w:hAnsi="Times New Roman"/>
                <w:sz w:val="24"/>
                <w:szCs w:val="24"/>
              </w:rPr>
              <w:t>қатысуға</w:t>
            </w:r>
            <w:proofErr w:type="spellEnd"/>
            <w:r>
              <w:rPr>
                <w:rFonts w:ascii="Times New Roman" w:hAnsi="Times New Roman"/>
                <w:sz w:val="24"/>
                <w:szCs w:val="24"/>
              </w:rPr>
              <w:t xml:space="preserve"> </w:t>
            </w:r>
            <w:proofErr w:type="spellStart"/>
            <w:r>
              <w:rPr>
                <w:rFonts w:ascii="Times New Roman" w:hAnsi="Times New Roman"/>
                <w:sz w:val="24"/>
                <w:szCs w:val="24"/>
              </w:rPr>
              <w:t>ынталандыру</w:t>
            </w:r>
            <w:proofErr w:type="spellEnd"/>
            <w:r>
              <w:rPr>
                <w:rFonts w:ascii="Times New Roman" w:hAnsi="Times New Roman"/>
                <w:sz w:val="24"/>
                <w:szCs w:val="24"/>
              </w:rPr>
              <w:t>.</w:t>
            </w:r>
          </w:p>
          <w:p w14:paraId="40B98F21" w14:textId="77777777" w:rsidR="00E42CEC" w:rsidRDefault="00E42CEC">
            <w:pPr>
              <w:pStyle w:val="af1"/>
              <w:rPr>
                <w:lang w:eastAsia="en-US"/>
              </w:rPr>
            </w:pPr>
          </w:p>
        </w:tc>
        <w:tc>
          <w:tcPr>
            <w:tcW w:w="2268" w:type="dxa"/>
            <w:gridSpan w:val="2"/>
            <w:tcBorders>
              <w:top w:val="single" w:sz="4" w:space="0" w:color="000000"/>
              <w:left w:val="single" w:sz="4" w:space="0" w:color="000000"/>
              <w:bottom w:val="single" w:sz="4" w:space="0" w:color="000000"/>
              <w:right w:val="single" w:sz="4" w:space="0" w:color="000000"/>
            </w:tcBorders>
          </w:tcPr>
          <w:p w14:paraId="29B4CC2B" w14:textId="77777777" w:rsidR="00E42CEC" w:rsidRDefault="00E42CEC">
            <w:pPr>
              <w:pStyle w:val="af1"/>
              <w:rPr>
                <w:lang w:eastAsia="en-US"/>
              </w:rPr>
            </w:pPr>
            <w:proofErr w:type="spellStart"/>
            <w:r>
              <w:rPr>
                <w:rFonts w:eastAsia="Calibri"/>
                <w:b/>
                <w:bCs/>
                <w:color w:val="000000"/>
                <w:lang w:eastAsia="en-US"/>
              </w:rPr>
              <w:t>Еңбек</w:t>
            </w:r>
            <w:proofErr w:type="spellEnd"/>
            <w:r>
              <w:rPr>
                <w:rFonts w:eastAsia="Calibri"/>
                <w:b/>
                <w:bCs/>
                <w:color w:val="000000"/>
                <w:lang w:eastAsia="en-US"/>
              </w:rPr>
              <w:t xml:space="preserve"> </w:t>
            </w:r>
            <w:proofErr w:type="spellStart"/>
            <w:r>
              <w:rPr>
                <w:rFonts w:eastAsia="Calibri"/>
                <w:b/>
                <w:bCs/>
                <w:color w:val="000000"/>
                <w:lang w:eastAsia="en-US"/>
              </w:rPr>
              <w:t>әрекеті</w:t>
            </w:r>
            <w:proofErr w:type="spellEnd"/>
            <w:r>
              <w:rPr>
                <w:rFonts w:eastAsia="Calibri"/>
                <w:b/>
                <w:bCs/>
                <w:color w:val="000000"/>
                <w:lang w:eastAsia="en-US"/>
              </w:rPr>
              <w:t>:</w:t>
            </w:r>
            <w:r>
              <w:rPr>
                <w:lang w:eastAsia="en-US"/>
              </w:rPr>
              <w:t xml:space="preserve"> «</w:t>
            </w:r>
            <w:proofErr w:type="spellStart"/>
            <w:r>
              <w:rPr>
                <w:lang w:eastAsia="en-US"/>
              </w:rPr>
              <w:t>Құстарға</w:t>
            </w:r>
            <w:proofErr w:type="spellEnd"/>
            <w:r>
              <w:rPr>
                <w:lang w:eastAsia="en-US"/>
              </w:rPr>
              <w:t xml:space="preserve"> </w:t>
            </w:r>
            <w:proofErr w:type="spellStart"/>
            <w:r>
              <w:rPr>
                <w:lang w:eastAsia="en-US"/>
              </w:rPr>
              <w:t>қамқорлық</w:t>
            </w:r>
            <w:proofErr w:type="spellEnd"/>
            <w:r>
              <w:rPr>
                <w:lang w:eastAsia="en-US"/>
              </w:rPr>
              <w:t xml:space="preserve">» </w:t>
            </w:r>
            <w:proofErr w:type="spellStart"/>
            <w:proofErr w:type="gramStart"/>
            <w:r>
              <w:rPr>
                <w:b/>
                <w:bCs/>
                <w:lang w:eastAsia="en-US"/>
              </w:rPr>
              <w:t>Мақсаты:</w:t>
            </w:r>
            <w:r>
              <w:rPr>
                <w:rStyle w:val="af0"/>
                <w:rFonts w:eastAsiaTheme="majorEastAsia"/>
                <w:b w:val="0"/>
                <w:bCs w:val="0"/>
                <w:lang w:eastAsia="en-US"/>
              </w:rPr>
              <w:t>Табиғатқа</w:t>
            </w:r>
            <w:proofErr w:type="spellEnd"/>
            <w:proofErr w:type="gramEnd"/>
            <w:r>
              <w:rPr>
                <w:rStyle w:val="af0"/>
                <w:rFonts w:eastAsiaTheme="majorEastAsia"/>
                <w:b w:val="0"/>
                <w:bCs w:val="0"/>
                <w:lang w:eastAsia="en-US"/>
              </w:rPr>
              <w:t xml:space="preserve"> </w:t>
            </w:r>
            <w:proofErr w:type="spellStart"/>
            <w:r>
              <w:rPr>
                <w:rStyle w:val="af0"/>
                <w:rFonts w:eastAsiaTheme="majorEastAsia"/>
                <w:b w:val="0"/>
                <w:bCs w:val="0"/>
                <w:lang w:eastAsia="en-US"/>
              </w:rPr>
              <w:t>жанашырлық</w:t>
            </w:r>
            <w:proofErr w:type="spellEnd"/>
            <w:r>
              <w:rPr>
                <w:rStyle w:val="af0"/>
                <w:rFonts w:eastAsiaTheme="majorEastAsia"/>
                <w:b w:val="0"/>
                <w:bCs w:val="0"/>
                <w:lang w:eastAsia="en-US"/>
              </w:rPr>
              <w:t xml:space="preserve"> </w:t>
            </w:r>
            <w:proofErr w:type="spellStart"/>
            <w:r>
              <w:rPr>
                <w:rStyle w:val="af0"/>
                <w:rFonts w:eastAsiaTheme="majorEastAsia"/>
                <w:b w:val="0"/>
                <w:bCs w:val="0"/>
                <w:lang w:eastAsia="en-US"/>
              </w:rPr>
              <w:t>сезімін</w:t>
            </w:r>
            <w:proofErr w:type="spellEnd"/>
            <w:r>
              <w:rPr>
                <w:rStyle w:val="af0"/>
                <w:rFonts w:eastAsiaTheme="majorEastAsia"/>
                <w:b w:val="0"/>
                <w:bCs w:val="0"/>
                <w:lang w:eastAsia="en-US"/>
              </w:rPr>
              <w:t xml:space="preserve"> </w:t>
            </w:r>
            <w:proofErr w:type="spellStart"/>
            <w:r>
              <w:rPr>
                <w:rStyle w:val="af0"/>
                <w:rFonts w:eastAsiaTheme="majorEastAsia"/>
                <w:b w:val="0"/>
                <w:bCs w:val="0"/>
                <w:lang w:eastAsia="en-US"/>
              </w:rPr>
              <w:t>қалыптастыру</w:t>
            </w:r>
            <w:proofErr w:type="spellEnd"/>
            <w:r>
              <w:rPr>
                <w:b/>
                <w:bCs/>
                <w:lang w:eastAsia="en-US"/>
              </w:rPr>
              <w:t>,</w:t>
            </w:r>
            <w:r>
              <w:rPr>
                <w:lang w:eastAsia="en-US"/>
              </w:rPr>
              <w:t xml:space="preserve"> </w:t>
            </w:r>
            <w:proofErr w:type="spellStart"/>
            <w:r>
              <w:rPr>
                <w:lang w:eastAsia="en-US"/>
              </w:rPr>
              <w:t>қамқорлық</w:t>
            </w:r>
            <w:proofErr w:type="spellEnd"/>
            <w:r>
              <w:rPr>
                <w:lang w:eastAsia="en-US"/>
              </w:rPr>
              <w:t xml:space="preserve"> </w:t>
            </w:r>
            <w:proofErr w:type="spellStart"/>
            <w:r>
              <w:rPr>
                <w:lang w:eastAsia="en-US"/>
              </w:rPr>
              <w:t>жасауды</w:t>
            </w:r>
            <w:proofErr w:type="spellEnd"/>
            <w:r>
              <w:rPr>
                <w:lang w:eastAsia="en-US"/>
              </w:rPr>
              <w:t xml:space="preserve"> </w:t>
            </w:r>
            <w:proofErr w:type="spellStart"/>
            <w:r>
              <w:rPr>
                <w:lang w:eastAsia="en-US"/>
              </w:rPr>
              <w:t>үйрету.</w:t>
            </w:r>
            <w:r>
              <w:rPr>
                <w:rStyle w:val="af0"/>
                <w:rFonts w:eastAsiaTheme="majorEastAsia"/>
                <w:b w:val="0"/>
                <w:bCs w:val="0"/>
                <w:lang w:eastAsia="en-US"/>
              </w:rPr>
              <w:t>Өз</w:t>
            </w:r>
            <w:proofErr w:type="spellEnd"/>
            <w:r>
              <w:rPr>
                <w:rStyle w:val="af0"/>
                <w:rFonts w:eastAsiaTheme="majorEastAsia"/>
                <w:b w:val="0"/>
                <w:bCs w:val="0"/>
                <w:lang w:eastAsia="en-US"/>
              </w:rPr>
              <w:t xml:space="preserve"> </w:t>
            </w:r>
            <w:proofErr w:type="spellStart"/>
            <w:r>
              <w:rPr>
                <w:rStyle w:val="af0"/>
                <w:rFonts w:eastAsiaTheme="majorEastAsia"/>
                <w:b w:val="0"/>
                <w:bCs w:val="0"/>
                <w:lang w:eastAsia="en-US"/>
              </w:rPr>
              <w:t>бетінше</w:t>
            </w:r>
            <w:proofErr w:type="spellEnd"/>
            <w:r>
              <w:rPr>
                <w:rStyle w:val="af0"/>
                <w:rFonts w:eastAsiaTheme="majorEastAsia"/>
                <w:b w:val="0"/>
                <w:bCs w:val="0"/>
                <w:lang w:eastAsia="en-US"/>
              </w:rPr>
              <w:t xml:space="preserve"> </w:t>
            </w:r>
            <w:proofErr w:type="spellStart"/>
            <w:r>
              <w:rPr>
                <w:rStyle w:val="af0"/>
                <w:rFonts w:eastAsiaTheme="majorEastAsia"/>
                <w:b w:val="0"/>
                <w:bCs w:val="0"/>
                <w:lang w:eastAsia="en-US"/>
              </w:rPr>
              <w:t>және</w:t>
            </w:r>
            <w:proofErr w:type="spellEnd"/>
            <w:r>
              <w:rPr>
                <w:rStyle w:val="af0"/>
                <w:rFonts w:eastAsiaTheme="majorEastAsia"/>
                <w:b w:val="0"/>
                <w:bCs w:val="0"/>
                <w:lang w:eastAsia="en-US"/>
              </w:rPr>
              <w:t xml:space="preserve"> </w:t>
            </w:r>
            <w:proofErr w:type="spellStart"/>
            <w:r>
              <w:rPr>
                <w:rStyle w:val="af0"/>
                <w:rFonts w:eastAsiaTheme="majorEastAsia"/>
                <w:b w:val="0"/>
                <w:bCs w:val="0"/>
                <w:lang w:eastAsia="en-US"/>
              </w:rPr>
              <w:t>бірлесіп</w:t>
            </w:r>
            <w:proofErr w:type="spellEnd"/>
            <w:r>
              <w:rPr>
                <w:rStyle w:val="af0"/>
                <w:rFonts w:eastAsiaTheme="majorEastAsia"/>
                <w:b w:val="0"/>
                <w:bCs w:val="0"/>
                <w:lang w:eastAsia="en-US"/>
              </w:rPr>
              <w:t xml:space="preserve"> </w:t>
            </w:r>
            <w:proofErr w:type="spellStart"/>
            <w:r>
              <w:rPr>
                <w:rStyle w:val="af0"/>
                <w:rFonts w:eastAsiaTheme="majorEastAsia"/>
                <w:b w:val="0"/>
                <w:bCs w:val="0"/>
                <w:lang w:eastAsia="en-US"/>
              </w:rPr>
              <w:t>жұмыс</w:t>
            </w:r>
            <w:proofErr w:type="spellEnd"/>
            <w:r>
              <w:rPr>
                <w:rStyle w:val="af0"/>
                <w:rFonts w:eastAsiaTheme="majorEastAsia"/>
                <w:b w:val="0"/>
                <w:bCs w:val="0"/>
                <w:lang w:eastAsia="en-US"/>
              </w:rPr>
              <w:t xml:space="preserve"> </w:t>
            </w:r>
            <w:proofErr w:type="spellStart"/>
            <w:r>
              <w:rPr>
                <w:rStyle w:val="af0"/>
                <w:rFonts w:eastAsiaTheme="majorEastAsia"/>
                <w:b w:val="0"/>
                <w:bCs w:val="0"/>
                <w:lang w:eastAsia="en-US"/>
              </w:rPr>
              <w:t>жасауға</w:t>
            </w:r>
            <w:proofErr w:type="spellEnd"/>
            <w:r>
              <w:rPr>
                <w:rStyle w:val="af0"/>
                <w:rFonts w:eastAsiaTheme="majorEastAsia"/>
                <w:b w:val="0"/>
                <w:bCs w:val="0"/>
                <w:lang w:eastAsia="en-US"/>
              </w:rPr>
              <w:t xml:space="preserve"> баулу</w:t>
            </w:r>
            <w:r>
              <w:rPr>
                <w:b/>
                <w:bCs/>
                <w:lang w:eastAsia="en-US"/>
              </w:rPr>
              <w:t>,</w:t>
            </w:r>
            <w:r>
              <w:rPr>
                <w:lang w:eastAsia="en-US"/>
              </w:rPr>
              <w:t xml:space="preserve"> </w:t>
            </w:r>
            <w:proofErr w:type="spellStart"/>
            <w:r>
              <w:rPr>
                <w:lang w:eastAsia="en-US"/>
              </w:rPr>
              <w:t>еңбек</w:t>
            </w:r>
            <w:proofErr w:type="spellEnd"/>
            <w:r>
              <w:rPr>
                <w:lang w:eastAsia="en-US"/>
              </w:rPr>
              <w:t xml:space="preserve"> </w:t>
            </w:r>
            <w:proofErr w:type="spellStart"/>
            <w:r>
              <w:rPr>
                <w:lang w:eastAsia="en-US"/>
              </w:rPr>
              <w:t>құралдарын</w:t>
            </w:r>
            <w:proofErr w:type="spellEnd"/>
            <w:r>
              <w:rPr>
                <w:lang w:eastAsia="en-US"/>
              </w:rPr>
              <w:t xml:space="preserve"> </w:t>
            </w:r>
            <w:proofErr w:type="spellStart"/>
            <w:r>
              <w:rPr>
                <w:lang w:eastAsia="en-US"/>
              </w:rPr>
              <w:t>дұрыс</w:t>
            </w:r>
            <w:proofErr w:type="spellEnd"/>
            <w:r>
              <w:rPr>
                <w:lang w:eastAsia="en-US"/>
              </w:rPr>
              <w:t xml:space="preserve"> </w:t>
            </w:r>
            <w:proofErr w:type="spellStart"/>
            <w:r>
              <w:rPr>
                <w:lang w:eastAsia="en-US"/>
              </w:rPr>
              <w:t>пайдалану</w:t>
            </w:r>
            <w:proofErr w:type="spellEnd"/>
            <w:r>
              <w:rPr>
                <w:lang w:eastAsia="en-US"/>
              </w:rPr>
              <w:t xml:space="preserve"> </w:t>
            </w:r>
            <w:proofErr w:type="spellStart"/>
            <w:r>
              <w:rPr>
                <w:lang w:eastAsia="en-US"/>
              </w:rPr>
              <w:t>дағдысын</w:t>
            </w:r>
            <w:proofErr w:type="spellEnd"/>
            <w:r>
              <w:rPr>
                <w:lang w:eastAsia="en-US"/>
              </w:rPr>
              <w:t xml:space="preserve"> </w:t>
            </w:r>
            <w:proofErr w:type="spellStart"/>
            <w:r>
              <w:rPr>
                <w:lang w:eastAsia="en-US"/>
              </w:rPr>
              <w:t>қалыптастыру.</w:t>
            </w:r>
            <w:r>
              <w:rPr>
                <w:rStyle w:val="af0"/>
                <w:rFonts w:eastAsiaTheme="majorEastAsia"/>
                <w:b w:val="0"/>
                <w:bCs w:val="0"/>
                <w:lang w:eastAsia="en-US"/>
              </w:rPr>
              <w:t>Жауапкершілік</w:t>
            </w:r>
            <w:proofErr w:type="spellEnd"/>
            <w:r>
              <w:rPr>
                <w:rStyle w:val="af0"/>
                <w:rFonts w:eastAsiaTheme="majorEastAsia"/>
                <w:b w:val="0"/>
                <w:bCs w:val="0"/>
                <w:lang w:eastAsia="en-US"/>
              </w:rPr>
              <w:t xml:space="preserve">, </w:t>
            </w:r>
            <w:proofErr w:type="spellStart"/>
            <w:r>
              <w:rPr>
                <w:rStyle w:val="af0"/>
                <w:rFonts w:eastAsiaTheme="majorEastAsia"/>
                <w:b w:val="0"/>
                <w:bCs w:val="0"/>
                <w:lang w:eastAsia="en-US"/>
              </w:rPr>
              <w:t>ұқыптылық</w:t>
            </w:r>
            <w:proofErr w:type="spellEnd"/>
            <w:r>
              <w:rPr>
                <w:rStyle w:val="af0"/>
                <w:rFonts w:eastAsiaTheme="majorEastAsia"/>
                <w:b w:val="0"/>
                <w:bCs w:val="0"/>
                <w:lang w:eastAsia="en-US"/>
              </w:rPr>
              <w:t xml:space="preserve">, </w:t>
            </w:r>
            <w:proofErr w:type="spellStart"/>
            <w:r>
              <w:rPr>
                <w:rStyle w:val="af0"/>
                <w:rFonts w:eastAsiaTheme="majorEastAsia"/>
                <w:b w:val="0"/>
                <w:bCs w:val="0"/>
                <w:lang w:eastAsia="en-US"/>
              </w:rPr>
              <w:t>тәртіп</w:t>
            </w:r>
            <w:proofErr w:type="spellEnd"/>
            <w:r>
              <w:rPr>
                <w:lang w:eastAsia="en-US"/>
              </w:rPr>
              <w:t xml:space="preserve"> </w:t>
            </w:r>
            <w:proofErr w:type="spellStart"/>
            <w:r>
              <w:rPr>
                <w:lang w:eastAsia="en-US"/>
              </w:rPr>
              <w:t>сияқты</w:t>
            </w:r>
            <w:proofErr w:type="spellEnd"/>
            <w:r>
              <w:rPr>
                <w:lang w:eastAsia="en-US"/>
              </w:rPr>
              <w:t xml:space="preserve"> </w:t>
            </w:r>
            <w:proofErr w:type="spellStart"/>
            <w:r>
              <w:rPr>
                <w:lang w:eastAsia="en-US"/>
              </w:rPr>
              <w:t>еңбекке</w:t>
            </w:r>
            <w:proofErr w:type="spellEnd"/>
            <w:r>
              <w:rPr>
                <w:lang w:eastAsia="en-US"/>
              </w:rPr>
              <w:t xml:space="preserve"> </w:t>
            </w:r>
            <w:proofErr w:type="spellStart"/>
            <w:r>
              <w:rPr>
                <w:lang w:eastAsia="en-US"/>
              </w:rPr>
              <w:t>қатысты</w:t>
            </w:r>
            <w:proofErr w:type="spellEnd"/>
            <w:r>
              <w:rPr>
                <w:lang w:eastAsia="en-US"/>
              </w:rPr>
              <w:t xml:space="preserve"> </w:t>
            </w:r>
            <w:proofErr w:type="spellStart"/>
            <w:r>
              <w:rPr>
                <w:lang w:eastAsia="en-US"/>
              </w:rPr>
              <w:t>қасиеттерді</w:t>
            </w:r>
            <w:proofErr w:type="spellEnd"/>
            <w:r>
              <w:rPr>
                <w:lang w:eastAsia="en-US"/>
              </w:rPr>
              <w:t xml:space="preserve"> </w:t>
            </w:r>
            <w:proofErr w:type="spellStart"/>
            <w:r>
              <w:rPr>
                <w:lang w:eastAsia="en-US"/>
              </w:rPr>
              <w:t>дамыту</w:t>
            </w:r>
            <w:proofErr w:type="spellEnd"/>
            <w:r>
              <w:rPr>
                <w:lang w:eastAsia="en-US"/>
              </w:rPr>
              <w:t>.</w:t>
            </w:r>
          </w:p>
          <w:p w14:paraId="180945AC" w14:textId="77777777" w:rsidR="00E42CEC" w:rsidRDefault="00E42CEC">
            <w:pPr>
              <w:spacing w:after="20"/>
              <w:ind w:left="20"/>
              <w:rPr>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36C285DE" w14:textId="77777777" w:rsidR="00E42CEC" w:rsidRDefault="00E42CEC">
            <w:pPr>
              <w:pStyle w:val="ae"/>
              <w:rPr>
                <w:rFonts w:ascii="Times New Roman" w:eastAsia="Times New Roman" w:hAnsi="Times New Roman"/>
                <w:b/>
                <w:bCs/>
                <w:sz w:val="24"/>
                <w:szCs w:val="24"/>
              </w:rPr>
            </w:pPr>
            <w:r>
              <w:rPr>
                <w:rFonts w:ascii="Times New Roman" w:hAnsi="Times New Roman"/>
                <w:bCs/>
                <w:color w:val="000000" w:themeColor="text1"/>
                <w:sz w:val="24"/>
                <w:szCs w:val="24"/>
                <w:lang w:eastAsia="ar-SA"/>
              </w:rPr>
              <w:t xml:space="preserve"> </w:t>
            </w:r>
            <w:proofErr w:type="spellStart"/>
            <w:r>
              <w:rPr>
                <w:rFonts w:ascii="Times New Roman" w:hAnsi="Times New Roman"/>
                <w:b/>
                <w:bCs/>
                <w:sz w:val="24"/>
                <w:szCs w:val="24"/>
              </w:rPr>
              <w:t>Үстел-үсті</w:t>
            </w:r>
            <w:proofErr w:type="spellEnd"/>
            <w:r>
              <w:rPr>
                <w:rFonts w:ascii="Times New Roman" w:hAnsi="Times New Roman"/>
                <w:b/>
                <w:bCs/>
                <w:sz w:val="24"/>
                <w:szCs w:val="24"/>
              </w:rPr>
              <w:t xml:space="preserve"> </w:t>
            </w:r>
            <w:proofErr w:type="spellStart"/>
            <w:proofErr w:type="gramStart"/>
            <w:r>
              <w:rPr>
                <w:rFonts w:ascii="Times New Roman" w:hAnsi="Times New Roman"/>
                <w:b/>
                <w:bCs/>
                <w:sz w:val="24"/>
                <w:szCs w:val="24"/>
              </w:rPr>
              <w:t>ойыны</w:t>
            </w:r>
            <w:proofErr w:type="spellEnd"/>
            <w:r>
              <w:rPr>
                <w:rFonts w:ascii="Times New Roman" w:hAnsi="Times New Roman"/>
                <w:b/>
                <w:bCs/>
                <w:sz w:val="24"/>
                <w:szCs w:val="24"/>
              </w:rPr>
              <w:t>:</w:t>
            </w:r>
            <w:r>
              <w:rPr>
                <w:rFonts w:ascii="Times New Roman" w:eastAsia="Times New Roman" w:hAnsi="Times New Roman"/>
                <w:b/>
                <w:bCs/>
                <w:sz w:val="24"/>
                <w:szCs w:val="24"/>
              </w:rPr>
              <w:t>«</w:t>
            </w:r>
            <w:proofErr w:type="spellStart"/>
            <w:proofErr w:type="gramEnd"/>
            <w:r>
              <w:rPr>
                <w:rFonts w:ascii="Times New Roman" w:eastAsia="Times New Roman" w:hAnsi="Times New Roman"/>
                <w:b/>
                <w:bCs/>
                <w:sz w:val="24"/>
                <w:szCs w:val="24"/>
              </w:rPr>
              <w:t>Жануарларды</w:t>
            </w:r>
            <w:proofErr w:type="spellEnd"/>
            <w:r>
              <w:rPr>
                <w:rFonts w:ascii="Times New Roman" w:eastAsia="Times New Roman" w:hAnsi="Times New Roman"/>
                <w:b/>
                <w:bCs/>
                <w:sz w:val="24"/>
                <w:szCs w:val="24"/>
              </w:rPr>
              <w:t xml:space="preserve"> </w:t>
            </w:r>
            <w:proofErr w:type="spellStart"/>
            <w:r>
              <w:rPr>
                <w:rFonts w:ascii="Times New Roman" w:eastAsia="Times New Roman" w:hAnsi="Times New Roman"/>
                <w:b/>
                <w:bCs/>
                <w:sz w:val="24"/>
                <w:szCs w:val="24"/>
              </w:rPr>
              <w:t>топтастыр</w:t>
            </w:r>
            <w:proofErr w:type="spellEnd"/>
            <w:r>
              <w:rPr>
                <w:rFonts w:ascii="Times New Roman" w:eastAsia="Times New Roman" w:hAnsi="Times New Roman"/>
                <w:b/>
                <w:bCs/>
                <w:sz w:val="24"/>
                <w:szCs w:val="24"/>
              </w:rPr>
              <w:t>!»</w:t>
            </w:r>
          </w:p>
          <w:p w14:paraId="5F9659D5" w14:textId="77777777" w:rsidR="00E42CEC" w:rsidRDefault="00E42CEC">
            <w:pPr>
              <w:pStyle w:val="ae"/>
              <w:rPr>
                <w:rFonts w:ascii="Times New Roman" w:hAnsi="Times New Roman"/>
                <w:b/>
                <w:bCs/>
                <w:sz w:val="24"/>
                <w:szCs w:val="24"/>
              </w:rPr>
            </w:pPr>
            <w:proofErr w:type="spellStart"/>
            <w:proofErr w:type="gramStart"/>
            <w:r>
              <w:rPr>
                <w:rFonts w:ascii="Times New Roman" w:eastAsia="Times New Roman" w:hAnsi="Times New Roman"/>
                <w:b/>
                <w:bCs/>
                <w:sz w:val="24"/>
                <w:szCs w:val="24"/>
              </w:rPr>
              <w:t>Мақсаты:</w:t>
            </w:r>
            <w:r>
              <w:rPr>
                <w:rFonts w:ascii="Times New Roman" w:hAnsi="Times New Roman"/>
                <w:sz w:val="24"/>
                <w:szCs w:val="24"/>
              </w:rPr>
              <w:t>Жануарларды</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танып</w:t>
            </w:r>
            <w:proofErr w:type="spellEnd"/>
            <w:r>
              <w:rPr>
                <w:rFonts w:ascii="Times New Roman" w:hAnsi="Times New Roman"/>
                <w:sz w:val="24"/>
                <w:szCs w:val="24"/>
              </w:rPr>
              <w:t xml:space="preserve"> </w:t>
            </w:r>
            <w:proofErr w:type="spellStart"/>
            <w:r>
              <w:rPr>
                <w:rFonts w:ascii="Times New Roman" w:hAnsi="Times New Roman"/>
                <w:sz w:val="24"/>
                <w:szCs w:val="24"/>
              </w:rPr>
              <w:t>білу</w:t>
            </w:r>
            <w:proofErr w:type="spellEnd"/>
            <w:r>
              <w:rPr>
                <w:rFonts w:ascii="Times New Roman" w:hAnsi="Times New Roman"/>
                <w:sz w:val="24"/>
                <w:szCs w:val="24"/>
              </w:rPr>
              <w:t xml:space="preserve">, </w:t>
            </w:r>
            <w:proofErr w:type="spellStart"/>
            <w:r>
              <w:rPr>
                <w:rFonts w:ascii="Times New Roman" w:hAnsi="Times New Roman"/>
                <w:sz w:val="24"/>
                <w:szCs w:val="24"/>
              </w:rPr>
              <w:t>олардың</w:t>
            </w:r>
            <w:proofErr w:type="spellEnd"/>
            <w:r>
              <w:rPr>
                <w:rFonts w:ascii="Times New Roman" w:hAnsi="Times New Roman"/>
                <w:sz w:val="24"/>
                <w:szCs w:val="24"/>
              </w:rPr>
              <w:t xml:space="preserve"> </w:t>
            </w:r>
            <w:proofErr w:type="spellStart"/>
            <w:r>
              <w:rPr>
                <w:rFonts w:ascii="Times New Roman" w:hAnsi="Times New Roman"/>
                <w:sz w:val="24"/>
                <w:szCs w:val="24"/>
              </w:rPr>
              <w:t>ерекшеліктерін</w:t>
            </w:r>
            <w:proofErr w:type="spellEnd"/>
            <w:r>
              <w:rPr>
                <w:rFonts w:ascii="Times New Roman" w:hAnsi="Times New Roman"/>
                <w:sz w:val="24"/>
                <w:szCs w:val="24"/>
              </w:rPr>
              <w:t xml:space="preserve"> </w:t>
            </w:r>
            <w:proofErr w:type="spellStart"/>
            <w:r>
              <w:rPr>
                <w:rFonts w:ascii="Times New Roman" w:hAnsi="Times New Roman"/>
                <w:sz w:val="24"/>
                <w:szCs w:val="24"/>
              </w:rPr>
              <w:t>ажыратуға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 xml:space="preserve"> (</w:t>
            </w:r>
            <w:proofErr w:type="spellStart"/>
            <w:r>
              <w:rPr>
                <w:rFonts w:ascii="Times New Roman" w:hAnsi="Times New Roman"/>
                <w:sz w:val="24"/>
                <w:szCs w:val="24"/>
              </w:rPr>
              <w:t>үй</w:t>
            </w:r>
            <w:proofErr w:type="spellEnd"/>
            <w:r>
              <w:rPr>
                <w:rFonts w:ascii="Times New Roman" w:hAnsi="Times New Roman"/>
                <w:sz w:val="24"/>
                <w:szCs w:val="24"/>
              </w:rPr>
              <w:t xml:space="preserve"> </w:t>
            </w:r>
            <w:proofErr w:type="spellStart"/>
            <w:r>
              <w:rPr>
                <w:rFonts w:ascii="Times New Roman" w:hAnsi="Times New Roman"/>
                <w:sz w:val="24"/>
                <w:szCs w:val="24"/>
              </w:rPr>
              <w:t>жануарлары</w:t>
            </w:r>
            <w:proofErr w:type="spellEnd"/>
            <w:r>
              <w:rPr>
                <w:rFonts w:ascii="Times New Roman" w:hAnsi="Times New Roman"/>
                <w:sz w:val="24"/>
                <w:szCs w:val="24"/>
              </w:rPr>
              <w:t xml:space="preserve">, </w:t>
            </w:r>
            <w:proofErr w:type="spellStart"/>
            <w:r>
              <w:rPr>
                <w:rFonts w:ascii="Times New Roman" w:hAnsi="Times New Roman"/>
                <w:sz w:val="24"/>
                <w:szCs w:val="24"/>
              </w:rPr>
              <w:t>жабайы</w:t>
            </w:r>
            <w:proofErr w:type="spellEnd"/>
            <w:r>
              <w:rPr>
                <w:rFonts w:ascii="Times New Roman" w:hAnsi="Times New Roman"/>
                <w:sz w:val="24"/>
                <w:szCs w:val="24"/>
              </w:rPr>
              <w:t xml:space="preserve"> </w:t>
            </w:r>
            <w:proofErr w:type="spellStart"/>
            <w:r>
              <w:rPr>
                <w:rFonts w:ascii="Times New Roman" w:hAnsi="Times New Roman"/>
                <w:sz w:val="24"/>
                <w:szCs w:val="24"/>
              </w:rPr>
              <w:t>жануарлар</w:t>
            </w:r>
            <w:proofErr w:type="spellEnd"/>
            <w:r>
              <w:rPr>
                <w:rFonts w:ascii="Times New Roman" w:hAnsi="Times New Roman"/>
                <w:sz w:val="24"/>
                <w:szCs w:val="24"/>
              </w:rPr>
              <w:t xml:space="preserve">, су </w:t>
            </w:r>
            <w:proofErr w:type="spellStart"/>
            <w:r>
              <w:rPr>
                <w:rFonts w:ascii="Times New Roman" w:hAnsi="Times New Roman"/>
                <w:sz w:val="24"/>
                <w:szCs w:val="24"/>
              </w:rPr>
              <w:t>жануарлары</w:t>
            </w:r>
            <w:proofErr w:type="spellEnd"/>
            <w:r>
              <w:rPr>
                <w:rFonts w:ascii="Times New Roman" w:hAnsi="Times New Roman"/>
                <w:sz w:val="24"/>
                <w:szCs w:val="24"/>
              </w:rPr>
              <w:t xml:space="preserve">, </w:t>
            </w:r>
            <w:proofErr w:type="spellStart"/>
            <w:r>
              <w:rPr>
                <w:rFonts w:ascii="Times New Roman" w:hAnsi="Times New Roman"/>
                <w:sz w:val="24"/>
                <w:szCs w:val="24"/>
              </w:rPr>
              <w:t>құстар</w:t>
            </w:r>
            <w:proofErr w:type="spellEnd"/>
            <w:r>
              <w:rPr>
                <w:rFonts w:ascii="Times New Roman" w:hAnsi="Times New Roman"/>
                <w:sz w:val="24"/>
                <w:szCs w:val="24"/>
              </w:rPr>
              <w:t>).</w:t>
            </w:r>
          </w:p>
          <w:p w14:paraId="26012576"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Салыстыру</w:t>
            </w:r>
            <w:proofErr w:type="spellEnd"/>
            <w:r>
              <w:rPr>
                <w:rFonts w:ascii="Times New Roman" w:hAnsi="Times New Roman"/>
                <w:sz w:val="24"/>
                <w:szCs w:val="24"/>
              </w:rPr>
              <w:t xml:space="preserve">, </w:t>
            </w:r>
            <w:proofErr w:type="spellStart"/>
            <w:r>
              <w:rPr>
                <w:rFonts w:ascii="Times New Roman" w:hAnsi="Times New Roman"/>
                <w:sz w:val="24"/>
                <w:szCs w:val="24"/>
              </w:rPr>
              <w:t>топтастыру</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сәйкестендіру</w:t>
            </w:r>
            <w:proofErr w:type="spellEnd"/>
            <w:r>
              <w:rPr>
                <w:rFonts w:ascii="Times New Roman" w:hAnsi="Times New Roman"/>
                <w:sz w:val="24"/>
                <w:szCs w:val="24"/>
              </w:rPr>
              <w:t xml:space="preserve"> </w:t>
            </w:r>
            <w:proofErr w:type="spellStart"/>
            <w:r>
              <w:rPr>
                <w:rFonts w:ascii="Times New Roman" w:hAnsi="Times New Roman"/>
                <w:sz w:val="24"/>
                <w:szCs w:val="24"/>
              </w:rPr>
              <w:t>дағдыларын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p w14:paraId="1506D49F"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логикалық</w:t>
            </w:r>
            <w:proofErr w:type="spellEnd"/>
            <w:r>
              <w:rPr>
                <w:rFonts w:ascii="Times New Roman" w:hAnsi="Times New Roman"/>
                <w:sz w:val="24"/>
                <w:szCs w:val="24"/>
              </w:rPr>
              <w:t xml:space="preserve"> </w:t>
            </w:r>
            <w:proofErr w:type="spellStart"/>
            <w:r>
              <w:rPr>
                <w:rFonts w:ascii="Times New Roman" w:hAnsi="Times New Roman"/>
                <w:sz w:val="24"/>
                <w:szCs w:val="24"/>
              </w:rPr>
              <w:t>ойлауын</w:t>
            </w:r>
            <w:proofErr w:type="spellEnd"/>
            <w:r>
              <w:rPr>
                <w:rFonts w:ascii="Times New Roman" w:hAnsi="Times New Roman"/>
                <w:sz w:val="24"/>
                <w:szCs w:val="24"/>
              </w:rPr>
              <w:t xml:space="preserve">, </w:t>
            </w:r>
            <w:proofErr w:type="spellStart"/>
            <w:r>
              <w:rPr>
                <w:rFonts w:ascii="Times New Roman" w:hAnsi="Times New Roman"/>
                <w:sz w:val="24"/>
                <w:szCs w:val="24"/>
              </w:rPr>
              <w:t>зейінін</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есте</w:t>
            </w:r>
            <w:proofErr w:type="spellEnd"/>
            <w:r>
              <w:rPr>
                <w:rFonts w:ascii="Times New Roman" w:hAnsi="Times New Roman"/>
                <w:sz w:val="24"/>
                <w:szCs w:val="24"/>
              </w:rPr>
              <w:t xml:space="preserve"> </w:t>
            </w:r>
            <w:proofErr w:type="spellStart"/>
            <w:r>
              <w:rPr>
                <w:rFonts w:ascii="Times New Roman" w:hAnsi="Times New Roman"/>
                <w:sz w:val="24"/>
                <w:szCs w:val="24"/>
              </w:rPr>
              <w:t>сақтауын</w:t>
            </w:r>
            <w:proofErr w:type="spellEnd"/>
            <w:r>
              <w:rPr>
                <w:rFonts w:ascii="Times New Roman" w:hAnsi="Times New Roman"/>
                <w:sz w:val="24"/>
                <w:szCs w:val="24"/>
              </w:rPr>
              <w:t xml:space="preserve"> </w:t>
            </w:r>
            <w:proofErr w:type="spellStart"/>
            <w:r>
              <w:rPr>
                <w:rFonts w:ascii="Times New Roman" w:hAnsi="Times New Roman"/>
                <w:sz w:val="24"/>
                <w:szCs w:val="24"/>
              </w:rPr>
              <w:t>жетілдіру</w:t>
            </w:r>
            <w:proofErr w:type="spellEnd"/>
            <w:r>
              <w:rPr>
                <w:rFonts w:ascii="Times New Roman" w:hAnsi="Times New Roman"/>
                <w:sz w:val="24"/>
                <w:szCs w:val="24"/>
              </w:rPr>
              <w:t>.</w:t>
            </w:r>
          </w:p>
          <w:p w14:paraId="42178671"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Жануарлар</w:t>
            </w:r>
            <w:proofErr w:type="spellEnd"/>
            <w:r>
              <w:rPr>
                <w:rFonts w:ascii="Times New Roman" w:hAnsi="Times New Roman"/>
                <w:sz w:val="24"/>
                <w:szCs w:val="24"/>
              </w:rPr>
              <w:t xml:space="preserve"> </w:t>
            </w:r>
            <w:proofErr w:type="spellStart"/>
            <w:r>
              <w:rPr>
                <w:rFonts w:ascii="Times New Roman" w:hAnsi="Times New Roman"/>
                <w:sz w:val="24"/>
                <w:szCs w:val="24"/>
              </w:rPr>
              <w:t>әлеміне</w:t>
            </w:r>
            <w:proofErr w:type="spellEnd"/>
            <w:r>
              <w:rPr>
                <w:rFonts w:ascii="Times New Roman" w:hAnsi="Times New Roman"/>
                <w:sz w:val="24"/>
                <w:szCs w:val="24"/>
              </w:rPr>
              <w:t xml:space="preserve"> </w:t>
            </w:r>
            <w:proofErr w:type="spellStart"/>
            <w:r>
              <w:rPr>
                <w:rFonts w:ascii="Times New Roman" w:hAnsi="Times New Roman"/>
                <w:sz w:val="24"/>
                <w:szCs w:val="24"/>
              </w:rPr>
              <w:t>қызығушылығын</w:t>
            </w:r>
            <w:proofErr w:type="spellEnd"/>
            <w:r>
              <w:rPr>
                <w:rFonts w:ascii="Times New Roman" w:hAnsi="Times New Roman"/>
                <w:sz w:val="24"/>
                <w:szCs w:val="24"/>
              </w:rPr>
              <w:t xml:space="preserve"> </w:t>
            </w:r>
            <w:proofErr w:type="spellStart"/>
            <w:r>
              <w:rPr>
                <w:rFonts w:ascii="Times New Roman" w:hAnsi="Times New Roman"/>
                <w:sz w:val="24"/>
                <w:szCs w:val="24"/>
              </w:rPr>
              <w:t>арттыру</w:t>
            </w:r>
            <w:proofErr w:type="spellEnd"/>
            <w:r>
              <w:rPr>
                <w:rFonts w:ascii="Times New Roman" w:hAnsi="Times New Roman"/>
                <w:sz w:val="24"/>
                <w:szCs w:val="24"/>
              </w:rPr>
              <w:t xml:space="preserve">, </w:t>
            </w:r>
            <w:proofErr w:type="spellStart"/>
            <w:r>
              <w:rPr>
                <w:rFonts w:ascii="Times New Roman" w:hAnsi="Times New Roman"/>
                <w:sz w:val="24"/>
                <w:szCs w:val="24"/>
              </w:rPr>
              <w:t>табиғатты</w:t>
            </w:r>
            <w:proofErr w:type="spellEnd"/>
            <w:r>
              <w:rPr>
                <w:rFonts w:ascii="Times New Roman" w:hAnsi="Times New Roman"/>
                <w:sz w:val="24"/>
                <w:szCs w:val="24"/>
              </w:rPr>
              <w:t xml:space="preserve"> </w:t>
            </w:r>
            <w:proofErr w:type="spellStart"/>
            <w:r>
              <w:rPr>
                <w:rFonts w:ascii="Times New Roman" w:hAnsi="Times New Roman"/>
                <w:sz w:val="24"/>
                <w:szCs w:val="24"/>
              </w:rPr>
              <w:t>сүюге</w:t>
            </w:r>
            <w:proofErr w:type="spellEnd"/>
            <w:r>
              <w:rPr>
                <w:rFonts w:ascii="Times New Roman" w:hAnsi="Times New Roman"/>
                <w:sz w:val="24"/>
                <w:szCs w:val="24"/>
              </w:rPr>
              <w:t xml:space="preserve"> </w:t>
            </w:r>
            <w:proofErr w:type="spellStart"/>
            <w:r>
              <w:rPr>
                <w:rFonts w:ascii="Times New Roman" w:hAnsi="Times New Roman"/>
                <w:sz w:val="24"/>
                <w:szCs w:val="24"/>
              </w:rPr>
              <w:t>тәрбиелеу</w:t>
            </w:r>
            <w:proofErr w:type="spellEnd"/>
            <w:r>
              <w:rPr>
                <w:rFonts w:ascii="Times New Roman" w:hAnsi="Times New Roman"/>
                <w:sz w:val="24"/>
                <w:szCs w:val="24"/>
              </w:rPr>
              <w:t>.</w:t>
            </w:r>
          </w:p>
          <w:p w14:paraId="1B8D7D1D" w14:textId="77777777" w:rsidR="00E42CEC" w:rsidRDefault="00E42CEC">
            <w:pPr>
              <w:suppressAutoHyphens/>
              <w:spacing w:after="0" w:line="240" w:lineRule="auto"/>
              <w:rPr>
                <w:color w:val="000000" w:themeColor="text1"/>
                <w:sz w:val="24"/>
                <w:szCs w:val="24"/>
              </w:rPr>
            </w:pPr>
          </w:p>
          <w:p w14:paraId="1E056FC5" w14:textId="77777777" w:rsidR="00E42CEC" w:rsidRDefault="00E42CEC">
            <w:pPr>
              <w:suppressAutoHyphens/>
              <w:spacing w:after="0" w:line="240" w:lineRule="auto"/>
              <w:rPr>
                <w:color w:val="000000" w:themeColor="text1"/>
                <w:sz w:val="24"/>
                <w:szCs w:val="24"/>
              </w:rPr>
            </w:pPr>
          </w:p>
        </w:tc>
        <w:tc>
          <w:tcPr>
            <w:tcW w:w="2127" w:type="dxa"/>
            <w:tcBorders>
              <w:top w:val="single" w:sz="4" w:space="0" w:color="000000"/>
              <w:left w:val="single" w:sz="4" w:space="0" w:color="000000"/>
              <w:bottom w:val="single" w:sz="4" w:space="0" w:color="000000"/>
              <w:right w:val="single" w:sz="4" w:space="0" w:color="000000"/>
            </w:tcBorders>
          </w:tcPr>
          <w:p w14:paraId="519D8ED0" w14:textId="77777777" w:rsidR="00E42CEC" w:rsidRDefault="00E42CEC">
            <w:pPr>
              <w:pStyle w:val="ae"/>
              <w:rPr>
                <w:rFonts w:ascii="Times New Roman" w:eastAsia="Times New Roman" w:hAnsi="Times New Roman"/>
                <w:b/>
                <w:bCs/>
                <w:sz w:val="24"/>
                <w:szCs w:val="24"/>
              </w:rPr>
            </w:pPr>
            <w:proofErr w:type="spellStart"/>
            <w:r>
              <w:rPr>
                <w:rFonts w:ascii="Times New Roman" w:hAnsi="Times New Roman"/>
                <w:b/>
                <w:bCs/>
                <w:color w:val="000000"/>
                <w:sz w:val="24"/>
                <w:szCs w:val="24"/>
              </w:rPr>
              <w:t>Танымдық</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ойын</w:t>
            </w:r>
            <w:proofErr w:type="spellEnd"/>
            <w:r>
              <w:rPr>
                <w:rFonts w:ascii="Times New Roman" w:hAnsi="Times New Roman"/>
                <w:b/>
                <w:bCs/>
                <w:color w:val="000000"/>
                <w:sz w:val="24"/>
                <w:szCs w:val="24"/>
              </w:rPr>
              <w:t xml:space="preserve">: </w:t>
            </w:r>
            <w:r>
              <w:rPr>
                <w:rFonts w:ascii="Times New Roman" w:eastAsia="Times New Roman" w:hAnsi="Times New Roman"/>
                <w:b/>
                <w:bCs/>
                <w:sz w:val="24"/>
                <w:szCs w:val="24"/>
              </w:rPr>
              <w:t>«</w:t>
            </w:r>
            <w:proofErr w:type="spellStart"/>
            <w:r>
              <w:rPr>
                <w:rFonts w:ascii="Times New Roman" w:eastAsia="Times New Roman" w:hAnsi="Times New Roman"/>
                <w:b/>
                <w:bCs/>
                <w:sz w:val="24"/>
                <w:szCs w:val="24"/>
              </w:rPr>
              <w:t>Жануарларды</w:t>
            </w:r>
            <w:proofErr w:type="spellEnd"/>
            <w:r>
              <w:rPr>
                <w:rFonts w:ascii="Times New Roman" w:eastAsia="Times New Roman" w:hAnsi="Times New Roman"/>
                <w:b/>
                <w:bCs/>
                <w:sz w:val="24"/>
                <w:szCs w:val="24"/>
              </w:rPr>
              <w:t xml:space="preserve"> </w:t>
            </w:r>
            <w:proofErr w:type="spellStart"/>
            <w:r>
              <w:rPr>
                <w:rFonts w:ascii="Times New Roman" w:eastAsia="Times New Roman" w:hAnsi="Times New Roman"/>
                <w:b/>
                <w:bCs/>
                <w:sz w:val="24"/>
                <w:szCs w:val="24"/>
              </w:rPr>
              <w:t>ата</w:t>
            </w:r>
            <w:proofErr w:type="spellEnd"/>
            <w:r>
              <w:rPr>
                <w:rFonts w:ascii="Times New Roman" w:eastAsia="Times New Roman" w:hAnsi="Times New Roman"/>
                <w:b/>
                <w:bCs/>
                <w:sz w:val="24"/>
                <w:szCs w:val="24"/>
              </w:rPr>
              <w:t xml:space="preserve"> </w:t>
            </w:r>
            <w:proofErr w:type="spellStart"/>
            <w:r>
              <w:rPr>
                <w:rFonts w:ascii="Times New Roman" w:eastAsia="Times New Roman" w:hAnsi="Times New Roman"/>
                <w:b/>
                <w:bCs/>
                <w:sz w:val="24"/>
                <w:szCs w:val="24"/>
              </w:rPr>
              <w:t>және</w:t>
            </w:r>
            <w:proofErr w:type="spellEnd"/>
            <w:r>
              <w:rPr>
                <w:rFonts w:ascii="Times New Roman" w:eastAsia="Times New Roman" w:hAnsi="Times New Roman"/>
                <w:b/>
                <w:bCs/>
                <w:sz w:val="24"/>
                <w:szCs w:val="24"/>
              </w:rPr>
              <w:t xml:space="preserve"> </w:t>
            </w:r>
            <w:proofErr w:type="spellStart"/>
            <w:r>
              <w:rPr>
                <w:rFonts w:ascii="Times New Roman" w:eastAsia="Times New Roman" w:hAnsi="Times New Roman"/>
                <w:b/>
                <w:bCs/>
                <w:sz w:val="24"/>
                <w:szCs w:val="24"/>
              </w:rPr>
              <w:t>таны</w:t>
            </w:r>
            <w:proofErr w:type="spellEnd"/>
            <w:r>
              <w:rPr>
                <w:rFonts w:ascii="Times New Roman" w:eastAsia="Times New Roman" w:hAnsi="Times New Roman"/>
                <w:b/>
                <w:bCs/>
                <w:sz w:val="24"/>
                <w:szCs w:val="24"/>
              </w:rPr>
              <w:t>!»</w:t>
            </w:r>
          </w:p>
          <w:p w14:paraId="247CAEE3" w14:textId="77777777" w:rsidR="00E42CEC" w:rsidRDefault="00E42CEC">
            <w:pPr>
              <w:pStyle w:val="ae"/>
              <w:rPr>
                <w:rFonts w:ascii="Times New Roman" w:eastAsia="Times New Roman" w:hAnsi="Times New Roman"/>
                <w:b/>
                <w:bCs/>
                <w:sz w:val="24"/>
                <w:szCs w:val="24"/>
              </w:rPr>
            </w:pPr>
            <w:proofErr w:type="spellStart"/>
            <w:proofErr w:type="gramStart"/>
            <w:r>
              <w:rPr>
                <w:rFonts w:ascii="Times New Roman" w:eastAsia="Times New Roman" w:hAnsi="Times New Roman"/>
                <w:b/>
                <w:bCs/>
                <w:sz w:val="24"/>
                <w:szCs w:val="24"/>
              </w:rPr>
              <w:t>Мақсаты:</w:t>
            </w:r>
            <w:r>
              <w:rPr>
                <w:rFonts w:ascii="Times New Roman" w:hAnsi="Times New Roman"/>
                <w:sz w:val="24"/>
                <w:szCs w:val="24"/>
              </w:rPr>
              <w:t>Балаларды</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жануарлармен</w:t>
            </w:r>
            <w:proofErr w:type="spellEnd"/>
            <w:r>
              <w:rPr>
                <w:rFonts w:ascii="Times New Roman" w:hAnsi="Times New Roman"/>
                <w:sz w:val="24"/>
                <w:szCs w:val="24"/>
              </w:rPr>
              <w:t xml:space="preserve"> </w:t>
            </w:r>
            <w:proofErr w:type="spellStart"/>
            <w:r>
              <w:rPr>
                <w:rFonts w:ascii="Times New Roman" w:hAnsi="Times New Roman"/>
                <w:sz w:val="24"/>
                <w:szCs w:val="24"/>
              </w:rPr>
              <w:t>таныстыру</w:t>
            </w:r>
            <w:proofErr w:type="spellEnd"/>
            <w:r>
              <w:rPr>
                <w:rFonts w:ascii="Times New Roman" w:hAnsi="Times New Roman"/>
                <w:sz w:val="24"/>
                <w:szCs w:val="24"/>
              </w:rPr>
              <w:t xml:space="preserve">, </w:t>
            </w:r>
            <w:proofErr w:type="spellStart"/>
            <w:r>
              <w:rPr>
                <w:rFonts w:ascii="Times New Roman" w:hAnsi="Times New Roman"/>
                <w:sz w:val="24"/>
                <w:szCs w:val="24"/>
              </w:rPr>
              <w:t>олардың</w:t>
            </w:r>
            <w:proofErr w:type="spellEnd"/>
            <w:r>
              <w:rPr>
                <w:rFonts w:ascii="Times New Roman" w:hAnsi="Times New Roman"/>
                <w:sz w:val="24"/>
                <w:szCs w:val="24"/>
              </w:rPr>
              <w:t xml:space="preserve"> </w:t>
            </w:r>
            <w:proofErr w:type="spellStart"/>
            <w:r>
              <w:rPr>
                <w:rFonts w:ascii="Times New Roman" w:hAnsi="Times New Roman"/>
                <w:sz w:val="24"/>
                <w:szCs w:val="24"/>
              </w:rPr>
              <w:t>атауын</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айтуға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5E4DEE77"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Үй</w:t>
            </w:r>
            <w:proofErr w:type="spellEnd"/>
            <w:r>
              <w:rPr>
                <w:rFonts w:ascii="Times New Roman" w:hAnsi="Times New Roman"/>
                <w:sz w:val="24"/>
                <w:szCs w:val="24"/>
              </w:rPr>
              <w:t xml:space="preserve"> </w:t>
            </w:r>
            <w:proofErr w:type="spellStart"/>
            <w:r>
              <w:rPr>
                <w:rFonts w:ascii="Times New Roman" w:hAnsi="Times New Roman"/>
                <w:sz w:val="24"/>
                <w:szCs w:val="24"/>
              </w:rPr>
              <w:t>жануарлары</w:t>
            </w:r>
            <w:proofErr w:type="spellEnd"/>
            <w:r>
              <w:rPr>
                <w:rFonts w:ascii="Times New Roman" w:hAnsi="Times New Roman"/>
                <w:sz w:val="24"/>
                <w:szCs w:val="24"/>
              </w:rPr>
              <w:t xml:space="preserve"> мен </w:t>
            </w:r>
            <w:proofErr w:type="spellStart"/>
            <w:r>
              <w:rPr>
                <w:rFonts w:ascii="Times New Roman" w:hAnsi="Times New Roman"/>
                <w:sz w:val="24"/>
                <w:szCs w:val="24"/>
              </w:rPr>
              <w:t>жабайы</w:t>
            </w:r>
            <w:proofErr w:type="spellEnd"/>
            <w:r>
              <w:rPr>
                <w:rFonts w:ascii="Times New Roman" w:hAnsi="Times New Roman"/>
                <w:sz w:val="24"/>
                <w:szCs w:val="24"/>
              </w:rPr>
              <w:t xml:space="preserve"> </w:t>
            </w:r>
            <w:proofErr w:type="spellStart"/>
            <w:r>
              <w:rPr>
                <w:rFonts w:ascii="Times New Roman" w:hAnsi="Times New Roman"/>
                <w:sz w:val="24"/>
                <w:szCs w:val="24"/>
              </w:rPr>
              <w:t>жануарларды</w:t>
            </w:r>
            <w:proofErr w:type="spellEnd"/>
            <w:r>
              <w:rPr>
                <w:rFonts w:ascii="Times New Roman" w:hAnsi="Times New Roman"/>
                <w:sz w:val="24"/>
                <w:szCs w:val="24"/>
              </w:rPr>
              <w:t xml:space="preserve"> </w:t>
            </w:r>
            <w:proofErr w:type="spellStart"/>
            <w:r>
              <w:rPr>
                <w:rFonts w:ascii="Times New Roman" w:hAnsi="Times New Roman"/>
                <w:sz w:val="24"/>
                <w:szCs w:val="24"/>
              </w:rPr>
              <w:t>ажырата</w:t>
            </w:r>
            <w:proofErr w:type="spellEnd"/>
            <w:r>
              <w:rPr>
                <w:rFonts w:ascii="Times New Roman" w:hAnsi="Times New Roman"/>
                <w:sz w:val="24"/>
                <w:szCs w:val="24"/>
              </w:rPr>
              <w:t xml:space="preserve"> </w:t>
            </w:r>
            <w:proofErr w:type="spellStart"/>
            <w:r>
              <w:rPr>
                <w:rFonts w:ascii="Times New Roman" w:hAnsi="Times New Roman"/>
                <w:sz w:val="24"/>
                <w:szCs w:val="24"/>
              </w:rPr>
              <w:t>білуге</w:t>
            </w:r>
            <w:proofErr w:type="spellEnd"/>
            <w:r>
              <w:rPr>
                <w:rFonts w:ascii="Times New Roman" w:hAnsi="Times New Roman"/>
                <w:sz w:val="24"/>
                <w:szCs w:val="24"/>
              </w:rPr>
              <w:t xml:space="preserve"> </w:t>
            </w:r>
            <w:proofErr w:type="spellStart"/>
            <w:r>
              <w:rPr>
                <w:rFonts w:ascii="Times New Roman" w:hAnsi="Times New Roman"/>
                <w:sz w:val="24"/>
                <w:szCs w:val="24"/>
              </w:rPr>
              <w:t>дағдыландыру</w:t>
            </w:r>
            <w:proofErr w:type="spellEnd"/>
            <w:r>
              <w:rPr>
                <w:rFonts w:ascii="Times New Roman" w:hAnsi="Times New Roman"/>
                <w:sz w:val="24"/>
                <w:szCs w:val="24"/>
              </w:rPr>
              <w:t>.</w:t>
            </w:r>
          </w:p>
          <w:p w14:paraId="6EC22751"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Жануарлардың</w:t>
            </w:r>
            <w:proofErr w:type="spellEnd"/>
            <w:r>
              <w:rPr>
                <w:rFonts w:ascii="Times New Roman" w:hAnsi="Times New Roman"/>
                <w:sz w:val="24"/>
                <w:szCs w:val="24"/>
              </w:rPr>
              <w:t xml:space="preserve"> </w:t>
            </w:r>
            <w:proofErr w:type="spellStart"/>
            <w:r>
              <w:rPr>
                <w:rFonts w:ascii="Times New Roman" w:hAnsi="Times New Roman"/>
                <w:sz w:val="24"/>
                <w:szCs w:val="24"/>
              </w:rPr>
              <w:t>ерекшеліктерін</w:t>
            </w:r>
            <w:proofErr w:type="spellEnd"/>
            <w:r>
              <w:rPr>
                <w:rFonts w:ascii="Times New Roman" w:hAnsi="Times New Roman"/>
                <w:sz w:val="24"/>
                <w:szCs w:val="24"/>
              </w:rPr>
              <w:t xml:space="preserve"> (</w:t>
            </w:r>
            <w:proofErr w:type="spellStart"/>
            <w:r>
              <w:rPr>
                <w:rFonts w:ascii="Times New Roman" w:hAnsi="Times New Roman"/>
                <w:sz w:val="24"/>
                <w:szCs w:val="24"/>
              </w:rPr>
              <w:t>тұратын</w:t>
            </w:r>
            <w:proofErr w:type="spellEnd"/>
            <w:r>
              <w:rPr>
                <w:rFonts w:ascii="Times New Roman" w:hAnsi="Times New Roman"/>
                <w:sz w:val="24"/>
                <w:szCs w:val="24"/>
              </w:rPr>
              <w:t xml:space="preserve"> </w:t>
            </w:r>
            <w:proofErr w:type="spellStart"/>
            <w:r>
              <w:rPr>
                <w:rFonts w:ascii="Times New Roman" w:hAnsi="Times New Roman"/>
                <w:sz w:val="24"/>
                <w:szCs w:val="24"/>
              </w:rPr>
              <w:t>жері</w:t>
            </w:r>
            <w:proofErr w:type="spellEnd"/>
            <w:r>
              <w:rPr>
                <w:rFonts w:ascii="Times New Roman" w:hAnsi="Times New Roman"/>
                <w:sz w:val="24"/>
                <w:szCs w:val="24"/>
              </w:rPr>
              <w:t xml:space="preserve">, </w:t>
            </w:r>
            <w:proofErr w:type="spellStart"/>
            <w:r>
              <w:rPr>
                <w:rFonts w:ascii="Times New Roman" w:hAnsi="Times New Roman"/>
                <w:sz w:val="24"/>
                <w:szCs w:val="24"/>
              </w:rPr>
              <w:t>қорегі</w:t>
            </w:r>
            <w:proofErr w:type="spellEnd"/>
            <w:r>
              <w:rPr>
                <w:rFonts w:ascii="Times New Roman" w:hAnsi="Times New Roman"/>
                <w:sz w:val="24"/>
                <w:szCs w:val="24"/>
              </w:rPr>
              <w:t xml:space="preserve">, </w:t>
            </w:r>
            <w:proofErr w:type="spellStart"/>
            <w:r>
              <w:rPr>
                <w:rFonts w:ascii="Times New Roman" w:hAnsi="Times New Roman"/>
                <w:sz w:val="24"/>
                <w:szCs w:val="24"/>
              </w:rPr>
              <w:t>дыбысы</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түсініктерін</w:t>
            </w:r>
            <w:proofErr w:type="spellEnd"/>
            <w:r>
              <w:rPr>
                <w:rFonts w:ascii="Times New Roman" w:hAnsi="Times New Roman"/>
                <w:sz w:val="24"/>
                <w:szCs w:val="24"/>
              </w:rPr>
              <w:t xml:space="preserve"> </w:t>
            </w:r>
            <w:proofErr w:type="spellStart"/>
            <w:r>
              <w:rPr>
                <w:rFonts w:ascii="Times New Roman" w:hAnsi="Times New Roman"/>
                <w:sz w:val="24"/>
                <w:szCs w:val="24"/>
              </w:rPr>
              <w:t>кеңейту</w:t>
            </w:r>
            <w:proofErr w:type="spellEnd"/>
            <w:r>
              <w:rPr>
                <w:rFonts w:ascii="Times New Roman" w:hAnsi="Times New Roman"/>
                <w:sz w:val="24"/>
                <w:szCs w:val="24"/>
              </w:rPr>
              <w:t>.</w:t>
            </w:r>
          </w:p>
          <w:p w14:paraId="296B3155"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Тілін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 xml:space="preserve">, </w:t>
            </w:r>
            <w:proofErr w:type="spellStart"/>
            <w:r>
              <w:rPr>
                <w:rFonts w:ascii="Times New Roman" w:hAnsi="Times New Roman"/>
                <w:sz w:val="24"/>
                <w:szCs w:val="24"/>
              </w:rPr>
              <w:t>байланыстырып</w:t>
            </w:r>
            <w:proofErr w:type="spellEnd"/>
            <w:r>
              <w:rPr>
                <w:rFonts w:ascii="Times New Roman" w:hAnsi="Times New Roman"/>
                <w:sz w:val="24"/>
                <w:szCs w:val="24"/>
              </w:rPr>
              <w:t xml:space="preserve"> </w:t>
            </w:r>
            <w:proofErr w:type="spellStart"/>
            <w:r>
              <w:rPr>
                <w:rFonts w:ascii="Times New Roman" w:hAnsi="Times New Roman"/>
                <w:sz w:val="24"/>
                <w:szCs w:val="24"/>
              </w:rPr>
              <w:t>сөйлеуге</w:t>
            </w:r>
            <w:proofErr w:type="spellEnd"/>
            <w:r>
              <w:rPr>
                <w:rFonts w:ascii="Times New Roman" w:hAnsi="Times New Roman"/>
                <w:sz w:val="24"/>
                <w:szCs w:val="24"/>
              </w:rPr>
              <w:t xml:space="preserve">, </w:t>
            </w:r>
            <w:proofErr w:type="spellStart"/>
            <w:r>
              <w:rPr>
                <w:rFonts w:ascii="Times New Roman" w:hAnsi="Times New Roman"/>
                <w:sz w:val="24"/>
                <w:szCs w:val="24"/>
              </w:rPr>
              <w:t>сипаттап</w:t>
            </w:r>
            <w:proofErr w:type="spellEnd"/>
            <w:r>
              <w:rPr>
                <w:rFonts w:ascii="Times New Roman" w:hAnsi="Times New Roman"/>
                <w:sz w:val="24"/>
                <w:szCs w:val="24"/>
              </w:rPr>
              <w:t xml:space="preserve"> </w:t>
            </w:r>
            <w:proofErr w:type="spellStart"/>
            <w:r>
              <w:rPr>
                <w:rFonts w:ascii="Times New Roman" w:hAnsi="Times New Roman"/>
                <w:sz w:val="24"/>
                <w:szCs w:val="24"/>
              </w:rPr>
              <w:t>айтуға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10505ABB" w14:textId="77777777" w:rsidR="00E42CEC" w:rsidRDefault="00E42CEC">
            <w:pPr>
              <w:suppressAutoHyphens/>
              <w:spacing w:after="0" w:line="240" w:lineRule="auto"/>
              <w:rPr>
                <w:color w:val="000000" w:themeColor="text1"/>
                <w:sz w:val="24"/>
                <w:szCs w:val="24"/>
              </w:rPr>
            </w:pPr>
          </w:p>
        </w:tc>
      </w:tr>
      <w:tr w:rsidR="00E42CEC" w:rsidRPr="00061EFD" w14:paraId="54DC82E2" w14:textId="77777777" w:rsidTr="00E42CEC">
        <w:trPr>
          <w:trHeight w:val="325"/>
        </w:trPr>
        <w:tc>
          <w:tcPr>
            <w:tcW w:w="2688" w:type="dxa"/>
            <w:tcBorders>
              <w:top w:val="single" w:sz="4" w:space="0" w:color="000000"/>
              <w:left w:val="single" w:sz="4" w:space="0" w:color="000000"/>
              <w:bottom w:val="single" w:sz="4" w:space="0" w:color="000000"/>
              <w:right w:val="single" w:sz="4" w:space="0" w:color="000000"/>
            </w:tcBorders>
            <w:hideMark/>
          </w:tcPr>
          <w:p w14:paraId="4BD80D76" w14:textId="77777777" w:rsidR="00E42CEC" w:rsidRDefault="00E42CEC">
            <w:pPr>
              <w:pStyle w:val="TableParagraph"/>
              <w:ind w:left="110"/>
              <w:rPr>
                <w:b/>
                <w:color w:val="000000" w:themeColor="text1"/>
                <w:sz w:val="24"/>
                <w:szCs w:val="24"/>
              </w:rPr>
            </w:pPr>
            <w:r>
              <w:rPr>
                <w:b/>
                <w:color w:val="000000" w:themeColor="text1"/>
                <w:sz w:val="24"/>
                <w:szCs w:val="24"/>
              </w:rPr>
              <w:t>Ертеңгілік жаттығу</w:t>
            </w:r>
          </w:p>
        </w:tc>
        <w:tc>
          <w:tcPr>
            <w:tcW w:w="11766" w:type="dxa"/>
            <w:gridSpan w:val="11"/>
            <w:tcBorders>
              <w:top w:val="single" w:sz="4" w:space="0" w:color="000000"/>
              <w:left w:val="single" w:sz="4" w:space="0" w:color="000000"/>
              <w:bottom w:val="single" w:sz="4" w:space="0" w:color="000000"/>
              <w:right w:val="single" w:sz="4" w:space="0" w:color="000000"/>
            </w:tcBorders>
          </w:tcPr>
          <w:p w14:paraId="3A8955F0" w14:textId="77777777" w:rsidR="00E42CEC" w:rsidRPr="00A62096" w:rsidRDefault="00E42CEC">
            <w:pPr>
              <w:spacing w:after="0" w:line="240" w:lineRule="auto"/>
              <w:jc w:val="center"/>
              <w:rPr>
                <w:b/>
                <w:color w:val="000000"/>
                <w:sz w:val="24"/>
                <w:szCs w:val="24"/>
                <w:lang w:val="kk-KZ"/>
              </w:rPr>
            </w:pPr>
            <w:r w:rsidRPr="00A62096">
              <w:rPr>
                <w:b/>
                <w:color w:val="000000"/>
                <w:sz w:val="24"/>
                <w:szCs w:val="24"/>
                <w:lang w:val="kk-KZ"/>
              </w:rPr>
              <w:t>Картотека №1 Затпен</w:t>
            </w:r>
          </w:p>
          <w:p w14:paraId="41B2AB82" w14:textId="77777777" w:rsidR="00E42CEC" w:rsidRDefault="00E42CEC">
            <w:pPr>
              <w:pStyle w:val="TableParagraph"/>
              <w:rPr>
                <w:b/>
                <w:bCs/>
                <w:color w:val="000000" w:themeColor="text1"/>
                <w:sz w:val="24"/>
                <w:szCs w:val="24"/>
              </w:rPr>
            </w:pPr>
            <w:r>
              <w:rPr>
                <w:rFonts w:eastAsia="Calibri"/>
                <w:b/>
                <w:color w:val="000000"/>
                <w:sz w:val="24"/>
                <w:szCs w:val="24"/>
              </w:rPr>
              <w:t xml:space="preserve">                                                      Желтоқсан   айына арналған таңғы жаттығу кешені</w:t>
            </w:r>
            <w:r>
              <w:rPr>
                <w:b/>
                <w:bCs/>
                <w:color w:val="000000" w:themeColor="text1"/>
                <w:sz w:val="24"/>
                <w:szCs w:val="24"/>
              </w:rPr>
              <w:t xml:space="preserve"> </w:t>
            </w:r>
          </w:p>
          <w:p w14:paraId="7E6A7376" w14:textId="77777777" w:rsidR="00E42CEC" w:rsidRDefault="00E42CEC">
            <w:pPr>
              <w:pStyle w:val="TableParagraph"/>
              <w:rPr>
                <w:b/>
                <w:bCs/>
                <w:color w:val="000000" w:themeColor="text1"/>
                <w:sz w:val="24"/>
                <w:szCs w:val="24"/>
              </w:rPr>
            </w:pPr>
          </w:p>
        </w:tc>
      </w:tr>
      <w:tr w:rsidR="00E42CEC" w:rsidRPr="00061EFD" w14:paraId="0FF6DB69" w14:textId="77777777" w:rsidTr="00E42CEC">
        <w:trPr>
          <w:trHeight w:val="321"/>
        </w:trPr>
        <w:tc>
          <w:tcPr>
            <w:tcW w:w="2688" w:type="dxa"/>
            <w:tcBorders>
              <w:top w:val="single" w:sz="4" w:space="0" w:color="000000"/>
              <w:left w:val="single" w:sz="4" w:space="0" w:color="000000"/>
              <w:bottom w:val="single" w:sz="4" w:space="0" w:color="000000"/>
              <w:right w:val="single" w:sz="4" w:space="0" w:color="000000"/>
            </w:tcBorders>
            <w:hideMark/>
          </w:tcPr>
          <w:p w14:paraId="2A95EC3F"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Таңғы</w:t>
            </w:r>
            <w:r>
              <w:rPr>
                <w:b/>
                <w:color w:val="000000" w:themeColor="text1"/>
                <w:spacing w:val="-4"/>
                <w:sz w:val="24"/>
                <w:szCs w:val="24"/>
              </w:rPr>
              <w:t xml:space="preserve"> </w:t>
            </w:r>
            <w:r>
              <w:rPr>
                <w:b/>
                <w:color w:val="000000" w:themeColor="text1"/>
                <w:sz w:val="24"/>
                <w:szCs w:val="24"/>
              </w:rPr>
              <w:t>ас</w:t>
            </w:r>
          </w:p>
        </w:tc>
        <w:tc>
          <w:tcPr>
            <w:tcW w:w="11766" w:type="dxa"/>
            <w:gridSpan w:val="11"/>
            <w:tcBorders>
              <w:top w:val="single" w:sz="4" w:space="0" w:color="000000"/>
              <w:left w:val="single" w:sz="4" w:space="0" w:color="000000"/>
              <w:bottom w:val="single" w:sz="4" w:space="0" w:color="000000"/>
              <w:right w:val="single" w:sz="4" w:space="0" w:color="000000"/>
            </w:tcBorders>
          </w:tcPr>
          <w:p w14:paraId="5495060D" w14:textId="77777777" w:rsidR="00E42CEC" w:rsidRDefault="00E42CEC">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74160067" w14:textId="77777777" w:rsidR="00E42CEC" w:rsidRDefault="00E42CEC">
            <w:pPr>
              <w:pStyle w:val="TableParagraph"/>
              <w:rPr>
                <w:b/>
                <w:bCs/>
                <w:color w:val="000000" w:themeColor="text1"/>
                <w:sz w:val="24"/>
                <w:szCs w:val="24"/>
              </w:rPr>
            </w:pPr>
            <w:r>
              <w:rPr>
                <w:b/>
                <w:bCs/>
                <w:color w:val="000000" w:themeColor="text1"/>
                <w:sz w:val="24"/>
                <w:szCs w:val="24"/>
              </w:rPr>
              <w:t>Мәдени-гигиеналық дағдылар, өзіне-өзі қызмет ету, кезекшілердің еңбек әрекеті, «Үнемді тұтыну» Адал азамат бағдарламасы</w:t>
            </w:r>
          </w:p>
          <w:p w14:paraId="0B1A6DE7" w14:textId="77777777" w:rsidR="00E42CEC" w:rsidRDefault="00E42CEC">
            <w:pPr>
              <w:pStyle w:val="TableParagraph"/>
              <w:rPr>
                <w:color w:val="000000" w:themeColor="text1"/>
                <w:sz w:val="24"/>
                <w:szCs w:val="24"/>
              </w:rPr>
            </w:pPr>
          </w:p>
        </w:tc>
      </w:tr>
      <w:tr w:rsidR="00E42CEC" w:rsidRPr="00E42CEC" w14:paraId="19F93BB4" w14:textId="77777777" w:rsidTr="00E42CEC">
        <w:trPr>
          <w:trHeight w:val="551"/>
        </w:trPr>
        <w:tc>
          <w:tcPr>
            <w:tcW w:w="2688" w:type="dxa"/>
            <w:tcBorders>
              <w:top w:val="single" w:sz="4" w:space="0" w:color="auto"/>
              <w:left w:val="single" w:sz="4" w:space="0" w:color="000000"/>
              <w:bottom w:val="single" w:sz="4" w:space="0" w:color="000000"/>
              <w:right w:val="single" w:sz="4" w:space="0" w:color="000000"/>
            </w:tcBorders>
            <w:hideMark/>
          </w:tcPr>
          <w:p w14:paraId="0C4C103B" w14:textId="77777777" w:rsidR="00E42CEC" w:rsidRDefault="00E42CEC">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5D176D0A"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2410" w:type="dxa"/>
            <w:tcBorders>
              <w:top w:val="single" w:sz="8" w:space="0" w:color="000000"/>
              <w:left w:val="single" w:sz="8" w:space="0" w:color="000000"/>
              <w:bottom w:val="single" w:sz="8" w:space="0" w:color="000000"/>
              <w:right w:val="single" w:sz="4" w:space="0" w:color="000000"/>
            </w:tcBorders>
          </w:tcPr>
          <w:p w14:paraId="66BF0F04"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b/>
                <w:bCs/>
                <w:sz w:val="24"/>
                <w:szCs w:val="24"/>
              </w:rPr>
              <w:t>Кім</w:t>
            </w:r>
            <w:proofErr w:type="spellEnd"/>
            <w:r w:rsidRPr="00E42CEC">
              <w:rPr>
                <w:rFonts w:ascii="Times New Roman" w:hAnsi="Times New Roman"/>
                <w:b/>
                <w:bCs/>
                <w:sz w:val="24"/>
                <w:szCs w:val="24"/>
              </w:rPr>
              <w:t xml:space="preserve"> </w:t>
            </w:r>
            <w:proofErr w:type="spellStart"/>
            <w:r w:rsidRPr="00E42CEC">
              <w:rPr>
                <w:rFonts w:ascii="Times New Roman" w:hAnsi="Times New Roman"/>
                <w:b/>
                <w:bCs/>
                <w:sz w:val="24"/>
                <w:szCs w:val="24"/>
              </w:rPr>
              <w:t>жылдам</w:t>
            </w:r>
            <w:proofErr w:type="spellEnd"/>
            <w:r w:rsidRPr="00E42CEC">
              <w:rPr>
                <w:rFonts w:ascii="Times New Roman" w:hAnsi="Times New Roman"/>
                <w:b/>
                <w:bCs/>
                <w:sz w:val="24"/>
                <w:szCs w:val="24"/>
              </w:rPr>
              <w:t>?»</w:t>
            </w:r>
            <w:r w:rsidRPr="00E42CEC">
              <w:rPr>
                <w:rFonts w:ascii="Times New Roman" w:hAnsi="Times New Roman"/>
                <w:sz w:val="24"/>
                <w:szCs w:val="24"/>
              </w:rPr>
              <w:t xml:space="preserve"> (</w:t>
            </w:r>
            <w:proofErr w:type="spellStart"/>
            <w:r w:rsidRPr="00E42CEC">
              <w:rPr>
                <w:rFonts w:ascii="Times New Roman" w:hAnsi="Times New Roman"/>
                <w:sz w:val="24"/>
                <w:szCs w:val="24"/>
              </w:rPr>
              <w:t>Зейін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және</w:t>
            </w:r>
            <w:proofErr w:type="spellEnd"/>
            <w:r w:rsidRPr="00E42CEC">
              <w:rPr>
                <w:rFonts w:ascii="Times New Roman" w:hAnsi="Times New Roman"/>
                <w:sz w:val="24"/>
                <w:szCs w:val="24"/>
              </w:rPr>
              <w:t xml:space="preserve"> реакция)</w:t>
            </w:r>
          </w:p>
          <w:p w14:paraId="4AB00C5B" w14:textId="77777777" w:rsidR="00E42CEC" w:rsidRDefault="00E42CEC">
            <w:pPr>
              <w:pStyle w:val="ae"/>
              <w:rPr>
                <w:rFonts w:ascii="Times New Roman" w:hAnsi="Times New Roman"/>
                <w:sz w:val="24"/>
                <w:szCs w:val="24"/>
              </w:rPr>
            </w:pPr>
            <w:proofErr w:type="spellStart"/>
            <w:r w:rsidRPr="00E42CEC">
              <w:rPr>
                <w:rFonts w:ascii="Times New Roman" w:hAnsi="Times New Roman"/>
                <w:b/>
                <w:bCs/>
                <w:sz w:val="24"/>
                <w:szCs w:val="24"/>
              </w:rPr>
              <w:t>Мақсаты</w:t>
            </w:r>
            <w:proofErr w:type="spellEnd"/>
            <w:r w:rsidRPr="00E42CEC">
              <w:rPr>
                <w:rFonts w:ascii="Times New Roman" w:hAnsi="Times New Roman"/>
                <w:b/>
                <w:bCs/>
                <w:sz w:val="24"/>
                <w:szCs w:val="24"/>
              </w:rPr>
              <w:t>:</w:t>
            </w:r>
            <w:r w:rsidRPr="00E42CEC">
              <w:rPr>
                <w:rFonts w:ascii="Times New Roman" w:hAnsi="Times New Roman"/>
                <w:sz w:val="24"/>
                <w:szCs w:val="24"/>
              </w:rPr>
              <w:t xml:space="preserve"> </w:t>
            </w:r>
            <w:proofErr w:type="spellStart"/>
            <w:r w:rsidRPr="00E42CEC">
              <w:rPr>
                <w:rFonts w:ascii="Times New Roman" w:hAnsi="Times New Roman"/>
                <w:sz w:val="24"/>
                <w:szCs w:val="24"/>
              </w:rPr>
              <w:t>Балалардың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назарын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шоғырландыру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реакцияны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жылдамдату</w:t>
            </w:r>
            <w:proofErr w:type="spellEnd"/>
            <w:r w:rsidRPr="00E42CEC">
              <w:rPr>
                <w:rFonts w:ascii="Times New Roman" w:hAnsi="Times New Roman"/>
                <w:sz w:val="24"/>
                <w:szCs w:val="24"/>
              </w:rPr>
              <w:t>.</w:t>
            </w:r>
            <w:r w:rsidRPr="00E42CEC">
              <w:rPr>
                <w:rFonts w:ascii="Times New Roman" w:hAnsi="Times New Roman"/>
                <w:sz w:val="24"/>
                <w:szCs w:val="24"/>
              </w:rPr>
              <w:br/>
              <w:t xml:space="preserve"> </w:t>
            </w:r>
            <w:proofErr w:type="spellStart"/>
            <w:r>
              <w:rPr>
                <w:rFonts w:ascii="Times New Roman" w:hAnsi="Times New Roman"/>
                <w:sz w:val="24"/>
                <w:szCs w:val="24"/>
              </w:rPr>
              <w:t>Жай</w:t>
            </w:r>
            <w:proofErr w:type="spellEnd"/>
            <w:r>
              <w:rPr>
                <w:rFonts w:ascii="Times New Roman" w:hAnsi="Times New Roman"/>
                <w:sz w:val="24"/>
                <w:szCs w:val="24"/>
              </w:rPr>
              <w:t xml:space="preserve"> </w:t>
            </w:r>
            <w:proofErr w:type="spellStart"/>
            <w:r>
              <w:rPr>
                <w:rFonts w:ascii="Times New Roman" w:hAnsi="Times New Roman"/>
                <w:sz w:val="24"/>
                <w:szCs w:val="24"/>
              </w:rPr>
              <w:t>кеңістік</w:t>
            </w:r>
            <w:proofErr w:type="spellEnd"/>
            <w:r>
              <w:rPr>
                <w:rFonts w:ascii="Times New Roman" w:hAnsi="Times New Roman"/>
                <w:sz w:val="24"/>
                <w:szCs w:val="24"/>
              </w:rPr>
              <w:t xml:space="preserve">, </w:t>
            </w:r>
            <w:proofErr w:type="spellStart"/>
            <w:r>
              <w:rPr>
                <w:rFonts w:ascii="Times New Roman" w:hAnsi="Times New Roman"/>
                <w:sz w:val="24"/>
                <w:szCs w:val="24"/>
              </w:rPr>
              <w:t>карточкалар</w:t>
            </w:r>
            <w:proofErr w:type="spellEnd"/>
            <w:r>
              <w:rPr>
                <w:rFonts w:ascii="Times New Roman" w:hAnsi="Times New Roman"/>
                <w:sz w:val="24"/>
                <w:szCs w:val="24"/>
              </w:rPr>
              <w:t xml:space="preserve"> </w:t>
            </w:r>
            <w:proofErr w:type="spellStart"/>
            <w:r>
              <w:rPr>
                <w:rFonts w:ascii="Times New Roman" w:hAnsi="Times New Roman"/>
                <w:sz w:val="24"/>
                <w:szCs w:val="24"/>
              </w:rPr>
              <w:t>немесе</w:t>
            </w:r>
            <w:proofErr w:type="spellEnd"/>
            <w:r>
              <w:rPr>
                <w:rFonts w:ascii="Times New Roman" w:hAnsi="Times New Roman"/>
                <w:sz w:val="24"/>
                <w:szCs w:val="24"/>
              </w:rPr>
              <w:t xml:space="preserve"> </w:t>
            </w:r>
            <w:proofErr w:type="spellStart"/>
            <w:r>
              <w:rPr>
                <w:rFonts w:ascii="Times New Roman" w:hAnsi="Times New Roman"/>
                <w:sz w:val="24"/>
                <w:szCs w:val="24"/>
              </w:rPr>
              <w:t>қимылдар</w:t>
            </w:r>
            <w:proofErr w:type="spellEnd"/>
            <w:r>
              <w:rPr>
                <w:rFonts w:ascii="Times New Roman" w:hAnsi="Times New Roman"/>
                <w:sz w:val="24"/>
                <w:szCs w:val="24"/>
              </w:rPr>
              <w:t xml:space="preserve"> </w:t>
            </w:r>
            <w:proofErr w:type="spellStart"/>
            <w:r>
              <w:rPr>
                <w:rFonts w:ascii="Times New Roman" w:hAnsi="Times New Roman"/>
                <w:sz w:val="24"/>
                <w:szCs w:val="24"/>
              </w:rPr>
              <w:t>белгісі</w:t>
            </w:r>
            <w:proofErr w:type="spellEnd"/>
            <w:r>
              <w:rPr>
                <w:rFonts w:ascii="Times New Roman" w:hAnsi="Times New Roman"/>
                <w:sz w:val="24"/>
                <w:szCs w:val="24"/>
              </w:rPr>
              <w:t>.</w:t>
            </w:r>
          </w:p>
          <w:p w14:paraId="5ED6DB38" w14:textId="77777777" w:rsidR="00E42CEC" w:rsidRDefault="00E42CEC">
            <w:pPr>
              <w:pStyle w:val="ae"/>
              <w:rPr>
                <w:rFonts w:ascii="Times New Roman" w:hAnsi="Times New Roman"/>
                <w:b/>
                <w:color w:val="000000" w:themeColor="text1"/>
                <w:sz w:val="24"/>
                <w:szCs w:val="24"/>
              </w:rPr>
            </w:pPr>
          </w:p>
        </w:tc>
        <w:tc>
          <w:tcPr>
            <w:tcW w:w="2410" w:type="dxa"/>
            <w:gridSpan w:val="4"/>
            <w:tcBorders>
              <w:top w:val="single" w:sz="8" w:space="0" w:color="000000"/>
              <w:left w:val="single" w:sz="8" w:space="0" w:color="000000"/>
              <w:bottom w:val="single" w:sz="8" w:space="0" w:color="000000"/>
              <w:right w:val="single" w:sz="4" w:space="0" w:color="000000"/>
            </w:tcBorders>
          </w:tcPr>
          <w:p w14:paraId="73A4DD37" w14:textId="77777777" w:rsidR="00E42CEC" w:rsidRDefault="00E42CEC">
            <w:pPr>
              <w:spacing w:after="0" w:line="240" w:lineRule="auto"/>
              <w:outlineLvl w:val="2"/>
              <w:rPr>
                <w:b/>
                <w:bCs/>
                <w:sz w:val="24"/>
                <w:szCs w:val="24"/>
              </w:rPr>
            </w:pPr>
            <w:r>
              <w:rPr>
                <w:b/>
                <w:bCs/>
                <w:sz w:val="24"/>
                <w:szCs w:val="24"/>
              </w:rPr>
              <w:t>«</w:t>
            </w:r>
            <w:proofErr w:type="spellStart"/>
            <w:r>
              <w:rPr>
                <w:b/>
                <w:bCs/>
                <w:sz w:val="24"/>
                <w:szCs w:val="24"/>
              </w:rPr>
              <w:t>Табиғатты</w:t>
            </w:r>
            <w:proofErr w:type="spellEnd"/>
            <w:r>
              <w:rPr>
                <w:b/>
                <w:bCs/>
                <w:sz w:val="24"/>
                <w:szCs w:val="24"/>
              </w:rPr>
              <w:t xml:space="preserve"> </w:t>
            </w:r>
            <w:proofErr w:type="spellStart"/>
            <w:r>
              <w:rPr>
                <w:b/>
                <w:bCs/>
                <w:sz w:val="24"/>
                <w:szCs w:val="24"/>
              </w:rPr>
              <w:t>бақыла</w:t>
            </w:r>
            <w:proofErr w:type="spellEnd"/>
            <w:r>
              <w:rPr>
                <w:b/>
                <w:bCs/>
                <w:sz w:val="24"/>
                <w:szCs w:val="24"/>
              </w:rPr>
              <w:t xml:space="preserve">» </w:t>
            </w:r>
          </w:p>
          <w:p w14:paraId="16C77A13" w14:textId="77777777" w:rsidR="00E42CEC" w:rsidRDefault="00E42CEC">
            <w:pPr>
              <w:spacing w:after="0" w:line="240" w:lineRule="auto"/>
              <w:outlineLvl w:val="2"/>
              <w:rPr>
                <w:sz w:val="24"/>
                <w:szCs w:val="24"/>
              </w:rPr>
            </w:pPr>
            <w:proofErr w:type="spellStart"/>
            <w:r>
              <w:rPr>
                <w:b/>
                <w:bCs/>
                <w:sz w:val="24"/>
                <w:szCs w:val="24"/>
              </w:rPr>
              <w:t>Мақсаты</w:t>
            </w:r>
            <w:proofErr w:type="spellEnd"/>
            <w:r>
              <w:rPr>
                <w:b/>
                <w:bCs/>
                <w:sz w:val="24"/>
                <w:szCs w:val="24"/>
              </w:rPr>
              <w:t>:</w:t>
            </w:r>
            <w:r>
              <w:rPr>
                <w:sz w:val="24"/>
                <w:szCs w:val="24"/>
              </w:rPr>
              <w:t xml:space="preserve"> </w:t>
            </w:r>
            <w:proofErr w:type="spellStart"/>
            <w:r>
              <w:rPr>
                <w:sz w:val="24"/>
                <w:szCs w:val="24"/>
              </w:rPr>
              <w:t>Табиғатты</w:t>
            </w:r>
            <w:proofErr w:type="spellEnd"/>
            <w:r>
              <w:rPr>
                <w:sz w:val="24"/>
                <w:szCs w:val="24"/>
              </w:rPr>
              <w:t xml:space="preserve"> </w:t>
            </w:r>
            <w:proofErr w:type="spellStart"/>
            <w:r>
              <w:rPr>
                <w:sz w:val="24"/>
                <w:szCs w:val="24"/>
              </w:rPr>
              <w:t>бақылау</w:t>
            </w:r>
            <w:proofErr w:type="spellEnd"/>
            <w:r>
              <w:rPr>
                <w:sz w:val="24"/>
                <w:szCs w:val="24"/>
              </w:rPr>
              <w:t xml:space="preserve">, </w:t>
            </w:r>
            <w:proofErr w:type="spellStart"/>
            <w:r>
              <w:rPr>
                <w:sz w:val="24"/>
                <w:szCs w:val="24"/>
              </w:rPr>
              <w:t>ажырату</w:t>
            </w:r>
            <w:proofErr w:type="spellEnd"/>
            <w:r>
              <w:rPr>
                <w:sz w:val="24"/>
                <w:szCs w:val="24"/>
              </w:rPr>
              <w:t xml:space="preserve">, </w:t>
            </w:r>
            <w:proofErr w:type="spellStart"/>
            <w:r>
              <w:rPr>
                <w:sz w:val="24"/>
                <w:szCs w:val="24"/>
              </w:rPr>
              <w:t>сипаттау</w:t>
            </w:r>
            <w:proofErr w:type="spellEnd"/>
            <w:r>
              <w:rPr>
                <w:sz w:val="24"/>
                <w:szCs w:val="24"/>
              </w:rPr>
              <w:t xml:space="preserve"> </w:t>
            </w:r>
            <w:proofErr w:type="spellStart"/>
            <w:r>
              <w:rPr>
                <w:sz w:val="24"/>
                <w:szCs w:val="24"/>
              </w:rPr>
              <w:t>қабілетін</w:t>
            </w:r>
            <w:proofErr w:type="spellEnd"/>
            <w:r>
              <w:rPr>
                <w:sz w:val="24"/>
                <w:szCs w:val="24"/>
              </w:rPr>
              <w:t xml:space="preserve"> </w:t>
            </w:r>
            <w:proofErr w:type="spellStart"/>
            <w:r>
              <w:rPr>
                <w:sz w:val="24"/>
                <w:szCs w:val="24"/>
              </w:rPr>
              <w:t>дамыту</w:t>
            </w:r>
            <w:proofErr w:type="spellEnd"/>
            <w:r>
              <w:rPr>
                <w:sz w:val="24"/>
                <w:szCs w:val="24"/>
              </w:rPr>
              <w:t>.</w:t>
            </w:r>
            <w:r>
              <w:rPr>
                <w:sz w:val="24"/>
                <w:szCs w:val="24"/>
              </w:rPr>
              <w:br/>
            </w:r>
            <w:proofErr w:type="spellStart"/>
            <w:r>
              <w:rPr>
                <w:sz w:val="24"/>
                <w:szCs w:val="24"/>
              </w:rPr>
              <w:t>Табиғат</w:t>
            </w:r>
            <w:proofErr w:type="spellEnd"/>
            <w:r>
              <w:rPr>
                <w:sz w:val="24"/>
                <w:szCs w:val="24"/>
              </w:rPr>
              <w:t xml:space="preserve"> </w:t>
            </w:r>
            <w:proofErr w:type="spellStart"/>
            <w:r>
              <w:rPr>
                <w:sz w:val="24"/>
                <w:szCs w:val="24"/>
              </w:rPr>
              <w:t>суреттері</w:t>
            </w:r>
            <w:proofErr w:type="spellEnd"/>
            <w:r>
              <w:rPr>
                <w:sz w:val="24"/>
                <w:szCs w:val="24"/>
              </w:rPr>
              <w:t xml:space="preserve">, </w:t>
            </w:r>
            <w:proofErr w:type="spellStart"/>
            <w:r>
              <w:rPr>
                <w:sz w:val="24"/>
                <w:szCs w:val="24"/>
              </w:rPr>
              <w:t>дыбыстар</w:t>
            </w:r>
            <w:proofErr w:type="spellEnd"/>
            <w:r>
              <w:rPr>
                <w:sz w:val="24"/>
                <w:szCs w:val="24"/>
              </w:rPr>
              <w:t xml:space="preserve"> </w:t>
            </w:r>
            <w:proofErr w:type="spellStart"/>
            <w:r>
              <w:rPr>
                <w:sz w:val="24"/>
                <w:szCs w:val="24"/>
              </w:rPr>
              <w:t>немесе</w:t>
            </w:r>
            <w:proofErr w:type="spellEnd"/>
            <w:r>
              <w:rPr>
                <w:sz w:val="24"/>
                <w:szCs w:val="24"/>
              </w:rPr>
              <w:t xml:space="preserve"> ЖИ </w:t>
            </w:r>
            <w:proofErr w:type="spellStart"/>
            <w:r>
              <w:rPr>
                <w:sz w:val="24"/>
                <w:szCs w:val="24"/>
              </w:rPr>
              <w:t>арқылы</w:t>
            </w:r>
            <w:proofErr w:type="spellEnd"/>
            <w:r>
              <w:rPr>
                <w:sz w:val="24"/>
                <w:szCs w:val="24"/>
              </w:rPr>
              <w:t xml:space="preserve"> </w:t>
            </w:r>
            <w:proofErr w:type="spellStart"/>
            <w:r>
              <w:rPr>
                <w:sz w:val="24"/>
                <w:szCs w:val="24"/>
              </w:rPr>
              <w:t>жасалған</w:t>
            </w:r>
            <w:proofErr w:type="spellEnd"/>
            <w:r>
              <w:rPr>
                <w:sz w:val="24"/>
                <w:szCs w:val="24"/>
              </w:rPr>
              <w:t xml:space="preserve"> </w:t>
            </w:r>
            <w:proofErr w:type="spellStart"/>
            <w:r>
              <w:rPr>
                <w:sz w:val="24"/>
                <w:szCs w:val="24"/>
              </w:rPr>
              <w:t>бейне</w:t>
            </w:r>
            <w:proofErr w:type="spellEnd"/>
            <w:r>
              <w:rPr>
                <w:sz w:val="24"/>
                <w:szCs w:val="24"/>
              </w:rPr>
              <w:t>.</w:t>
            </w:r>
          </w:p>
          <w:p w14:paraId="7DA2DE60" w14:textId="77777777" w:rsidR="00E42CEC" w:rsidRDefault="00E42CEC">
            <w:pPr>
              <w:spacing w:after="0" w:line="240" w:lineRule="auto"/>
              <w:outlineLvl w:val="2"/>
              <w:rPr>
                <w:b/>
                <w:bCs/>
                <w:sz w:val="24"/>
                <w:szCs w:val="24"/>
              </w:rPr>
            </w:pPr>
            <w:r>
              <w:rPr>
                <w:b/>
                <w:bCs/>
                <w:sz w:val="24"/>
                <w:szCs w:val="24"/>
              </w:rPr>
              <w:t xml:space="preserve"> (</w:t>
            </w:r>
            <w:proofErr w:type="spellStart"/>
            <w:r>
              <w:rPr>
                <w:b/>
                <w:bCs/>
                <w:sz w:val="24"/>
                <w:szCs w:val="24"/>
              </w:rPr>
              <w:t>Қоршаған</w:t>
            </w:r>
            <w:proofErr w:type="spellEnd"/>
            <w:r>
              <w:rPr>
                <w:b/>
                <w:bCs/>
                <w:sz w:val="24"/>
                <w:szCs w:val="24"/>
              </w:rPr>
              <w:t xml:space="preserve"> </w:t>
            </w:r>
            <w:proofErr w:type="spellStart"/>
            <w:r>
              <w:rPr>
                <w:b/>
                <w:bCs/>
                <w:sz w:val="24"/>
                <w:szCs w:val="24"/>
              </w:rPr>
              <w:t>әлеммен</w:t>
            </w:r>
            <w:proofErr w:type="spellEnd"/>
            <w:r>
              <w:rPr>
                <w:b/>
                <w:bCs/>
                <w:sz w:val="24"/>
                <w:szCs w:val="24"/>
              </w:rPr>
              <w:t xml:space="preserve"> </w:t>
            </w:r>
            <w:proofErr w:type="spellStart"/>
            <w:r>
              <w:rPr>
                <w:b/>
                <w:bCs/>
                <w:sz w:val="24"/>
                <w:szCs w:val="24"/>
              </w:rPr>
              <w:t>таныстыру</w:t>
            </w:r>
            <w:proofErr w:type="spellEnd"/>
            <w:r>
              <w:rPr>
                <w:b/>
                <w:bCs/>
                <w:sz w:val="24"/>
                <w:szCs w:val="24"/>
              </w:rPr>
              <w:t>)</w:t>
            </w:r>
          </w:p>
          <w:p w14:paraId="6C3A00E8" w14:textId="77777777" w:rsidR="00E42CEC" w:rsidRDefault="00E42CEC">
            <w:pPr>
              <w:spacing w:before="100" w:beforeAutospacing="1" w:after="100" w:afterAutospacing="1" w:line="240" w:lineRule="auto"/>
              <w:rPr>
                <w:sz w:val="24"/>
                <w:szCs w:val="24"/>
              </w:rPr>
            </w:pPr>
          </w:p>
          <w:p w14:paraId="0841C430" w14:textId="77777777" w:rsidR="00E42CEC" w:rsidRDefault="00E42CEC">
            <w:pPr>
              <w:pStyle w:val="ae"/>
              <w:rPr>
                <w:rFonts w:ascii="Times New Roman" w:hAnsi="Times New Roman"/>
                <w:b/>
                <w:color w:val="000000" w:themeColor="text1"/>
                <w:sz w:val="24"/>
                <w:szCs w:val="24"/>
              </w:rPr>
            </w:pPr>
          </w:p>
        </w:tc>
        <w:tc>
          <w:tcPr>
            <w:tcW w:w="2296" w:type="dxa"/>
            <w:gridSpan w:val="2"/>
            <w:tcBorders>
              <w:top w:val="single" w:sz="8" w:space="0" w:color="000000"/>
              <w:left w:val="single" w:sz="8" w:space="0" w:color="000000"/>
              <w:bottom w:val="single" w:sz="8" w:space="0" w:color="000000"/>
              <w:right w:val="single" w:sz="4" w:space="0" w:color="000000"/>
            </w:tcBorders>
          </w:tcPr>
          <w:p w14:paraId="5E101B4F" w14:textId="77777777" w:rsidR="00E42CEC" w:rsidRDefault="00E42CEC">
            <w:pPr>
              <w:pStyle w:val="ae"/>
              <w:rPr>
                <w:rFonts w:ascii="Times New Roman" w:hAnsi="Times New Roman"/>
                <w:sz w:val="24"/>
                <w:szCs w:val="24"/>
              </w:rPr>
            </w:pPr>
            <w:r>
              <w:rPr>
                <w:rFonts w:ascii="Times New Roman" w:hAnsi="Times New Roman"/>
                <w:b/>
                <w:bCs/>
                <w:sz w:val="24"/>
                <w:szCs w:val="24"/>
              </w:rPr>
              <w:t>«</w:t>
            </w:r>
            <w:proofErr w:type="spellStart"/>
            <w:r>
              <w:rPr>
                <w:rFonts w:ascii="Times New Roman" w:hAnsi="Times New Roman"/>
                <w:b/>
                <w:bCs/>
                <w:sz w:val="24"/>
                <w:szCs w:val="24"/>
              </w:rPr>
              <w:t>Топтап</w:t>
            </w:r>
            <w:proofErr w:type="spellEnd"/>
            <w:r>
              <w:rPr>
                <w:rFonts w:ascii="Times New Roman" w:hAnsi="Times New Roman"/>
                <w:b/>
                <w:bCs/>
                <w:sz w:val="24"/>
                <w:szCs w:val="24"/>
              </w:rPr>
              <w:t xml:space="preserve"> </w:t>
            </w:r>
            <w:proofErr w:type="spellStart"/>
            <w:r>
              <w:rPr>
                <w:rFonts w:ascii="Times New Roman" w:hAnsi="Times New Roman"/>
                <w:b/>
                <w:bCs/>
                <w:sz w:val="24"/>
                <w:szCs w:val="24"/>
              </w:rPr>
              <w:t>салыстыр</w:t>
            </w:r>
            <w:proofErr w:type="spellEnd"/>
            <w:r>
              <w:rPr>
                <w:rFonts w:ascii="Times New Roman" w:hAnsi="Times New Roman"/>
                <w:b/>
                <w:bCs/>
                <w:sz w:val="24"/>
                <w:szCs w:val="24"/>
              </w:rPr>
              <w:t>»</w:t>
            </w:r>
            <w:r>
              <w:rPr>
                <w:rFonts w:ascii="Times New Roman" w:hAnsi="Times New Roman"/>
                <w:sz w:val="24"/>
                <w:szCs w:val="24"/>
              </w:rPr>
              <w:t xml:space="preserve"> </w:t>
            </w:r>
          </w:p>
          <w:p w14:paraId="2AF4968B"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заттарды</w:t>
            </w:r>
            <w:proofErr w:type="spellEnd"/>
            <w:r>
              <w:rPr>
                <w:rFonts w:ascii="Times New Roman" w:hAnsi="Times New Roman"/>
                <w:sz w:val="24"/>
                <w:szCs w:val="24"/>
              </w:rPr>
              <w:t xml:space="preserve"> </w:t>
            </w:r>
            <w:proofErr w:type="spellStart"/>
            <w:r>
              <w:rPr>
                <w:rFonts w:ascii="Times New Roman" w:hAnsi="Times New Roman"/>
                <w:sz w:val="24"/>
                <w:szCs w:val="24"/>
              </w:rPr>
              <w:t>қасиеттеріне</w:t>
            </w:r>
            <w:proofErr w:type="spellEnd"/>
            <w:r>
              <w:rPr>
                <w:rFonts w:ascii="Times New Roman" w:hAnsi="Times New Roman"/>
                <w:sz w:val="24"/>
                <w:szCs w:val="24"/>
              </w:rPr>
              <w:t xml:space="preserve"> </w:t>
            </w:r>
            <w:proofErr w:type="spellStart"/>
            <w:r>
              <w:rPr>
                <w:rFonts w:ascii="Times New Roman" w:hAnsi="Times New Roman"/>
                <w:sz w:val="24"/>
                <w:szCs w:val="24"/>
              </w:rPr>
              <w:t>қарай</w:t>
            </w:r>
            <w:proofErr w:type="spellEnd"/>
            <w:r>
              <w:rPr>
                <w:rFonts w:ascii="Times New Roman" w:hAnsi="Times New Roman"/>
                <w:sz w:val="24"/>
                <w:szCs w:val="24"/>
              </w:rPr>
              <w:t xml:space="preserve"> </w:t>
            </w:r>
            <w:proofErr w:type="spellStart"/>
            <w:r>
              <w:rPr>
                <w:rFonts w:ascii="Times New Roman" w:hAnsi="Times New Roman"/>
                <w:sz w:val="24"/>
                <w:szCs w:val="24"/>
              </w:rPr>
              <w:t>топтастыруға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r>
              <w:rPr>
                <w:rFonts w:ascii="Times New Roman" w:hAnsi="Times New Roman"/>
                <w:sz w:val="24"/>
                <w:szCs w:val="24"/>
              </w:rPr>
              <w:br/>
            </w:r>
            <w:proofErr w:type="spellStart"/>
            <w:r>
              <w:rPr>
                <w:rFonts w:ascii="Times New Roman" w:hAnsi="Times New Roman"/>
                <w:sz w:val="24"/>
                <w:szCs w:val="24"/>
              </w:rPr>
              <w:t>Түрлі</w:t>
            </w:r>
            <w:proofErr w:type="spellEnd"/>
            <w:r>
              <w:rPr>
                <w:rFonts w:ascii="Times New Roman" w:hAnsi="Times New Roman"/>
                <w:sz w:val="24"/>
                <w:szCs w:val="24"/>
              </w:rPr>
              <w:t xml:space="preserve"> </w:t>
            </w:r>
            <w:proofErr w:type="spellStart"/>
            <w:r>
              <w:rPr>
                <w:rFonts w:ascii="Times New Roman" w:hAnsi="Times New Roman"/>
                <w:sz w:val="24"/>
                <w:szCs w:val="24"/>
              </w:rPr>
              <w:t>суреттер</w:t>
            </w:r>
            <w:proofErr w:type="spellEnd"/>
            <w:r>
              <w:rPr>
                <w:rFonts w:ascii="Times New Roman" w:hAnsi="Times New Roman"/>
                <w:sz w:val="24"/>
                <w:szCs w:val="24"/>
              </w:rPr>
              <w:t xml:space="preserve"> </w:t>
            </w:r>
            <w:proofErr w:type="spellStart"/>
            <w:r>
              <w:rPr>
                <w:rFonts w:ascii="Times New Roman" w:hAnsi="Times New Roman"/>
                <w:sz w:val="24"/>
                <w:szCs w:val="24"/>
              </w:rPr>
              <w:t>немесе</w:t>
            </w:r>
            <w:proofErr w:type="spellEnd"/>
            <w:r>
              <w:rPr>
                <w:rFonts w:ascii="Times New Roman" w:hAnsi="Times New Roman"/>
                <w:sz w:val="24"/>
                <w:szCs w:val="24"/>
              </w:rPr>
              <w:t xml:space="preserve"> </w:t>
            </w:r>
            <w:proofErr w:type="spellStart"/>
            <w:r>
              <w:rPr>
                <w:rFonts w:ascii="Times New Roman" w:hAnsi="Times New Roman"/>
                <w:sz w:val="24"/>
                <w:szCs w:val="24"/>
              </w:rPr>
              <w:t>заттар</w:t>
            </w:r>
            <w:proofErr w:type="spellEnd"/>
            <w:r>
              <w:rPr>
                <w:rFonts w:ascii="Times New Roman" w:hAnsi="Times New Roman"/>
                <w:sz w:val="24"/>
                <w:szCs w:val="24"/>
              </w:rPr>
              <w:t xml:space="preserve"> (</w:t>
            </w:r>
            <w:proofErr w:type="spellStart"/>
            <w:r>
              <w:rPr>
                <w:rFonts w:ascii="Times New Roman" w:hAnsi="Times New Roman"/>
                <w:sz w:val="24"/>
                <w:szCs w:val="24"/>
              </w:rPr>
              <w:t>түс</w:t>
            </w:r>
            <w:proofErr w:type="spellEnd"/>
            <w:r>
              <w:rPr>
                <w:rFonts w:ascii="Times New Roman" w:hAnsi="Times New Roman"/>
                <w:sz w:val="24"/>
                <w:szCs w:val="24"/>
              </w:rPr>
              <w:t xml:space="preserve">, </w:t>
            </w:r>
            <w:proofErr w:type="spellStart"/>
            <w:r>
              <w:rPr>
                <w:rFonts w:ascii="Times New Roman" w:hAnsi="Times New Roman"/>
                <w:sz w:val="24"/>
                <w:szCs w:val="24"/>
              </w:rPr>
              <w:t>пішін</w:t>
            </w:r>
            <w:proofErr w:type="spellEnd"/>
            <w:r>
              <w:rPr>
                <w:rFonts w:ascii="Times New Roman" w:hAnsi="Times New Roman"/>
                <w:sz w:val="24"/>
                <w:szCs w:val="24"/>
              </w:rPr>
              <w:t xml:space="preserve">, </w:t>
            </w:r>
            <w:proofErr w:type="spellStart"/>
            <w:r>
              <w:rPr>
                <w:rFonts w:ascii="Times New Roman" w:hAnsi="Times New Roman"/>
                <w:sz w:val="24"/>
                <w:szCs w:val="24"/>
              </w:rPr>
              <w:t>көлем</w:t>
            </w:r>
            <w:proofErr w:type="spellEnd"/>
            <w:r>
              <w:rPr>
                <w:rFonts w:ascii="Times New Roman" w:hAnsi="Times New Roman"/>
                <w:sz w:val="24"/>
                <w:szCs w:val="24"/>
              </w:rPr>
              <w:t xml:space="preserve"> </w:t>
            </w:r>
            <w:proofErr w:type="spellStart"/>
            <w:r>
              <w:rPr>
                <w:rFonts w:ascii="Times New Roman" w:hAnsi="Times New Roman"/>
                <w:sz w:val="24"/>
                <w:szCs w:val="24"/>
              </w:rPr>
              <w:t>бойынша</w:t>
            </w:r>
            <w:proofErr w:type="spellEnd"/>
            <w:r>
              <w:rPr>
                <w:rFonts w:ascii="Times New Roman" w:hAnsi="Times New Roman"/>
                <w:sz w:val="24"/>
                <w:szCs w:val="24"/>
              </w:rPr>
              <w:t>).</w:t>
            </w:r>
          </w:p>
          <w:p w14:paraId="04401B1B" w14:textId="77777777" w:rsidR="00E42CEC" w:rsidRDefault="00E42CEC">
            <w:pPr>
              <w:spacing w:after="0" w:line="240" w:lineRule="auto"/>
              <w:rPr>
                <w:b/>
                <w:bCs/>
                <w:sz w:val="24"/>
                <w:szCs w:val="24"/>
                <w:lang w:eastAsia="ru-RU"/>
              </w:rPr>
            </w:pPr>
            <w:r>
              <w:rPr>
                <w:b/>
                <w:bCs/>
                <w:sz w:val="24"/>
                <w:szCs w:val="24"/>
              </w:rPr>
              <w:t>(</w:t>
            </w:r>
            <w:r>
              <w:rPr>
                <w:b/>
                <w:bCs/>
                <w:sz w:val="24"/>
                <w:szCs w:val="24"/>
                <w:lang w:eastAsia="ru-RU"/>
              </w:rPr>
              <w:t xml:space="preserve">Математика </w:t>
            </w:r>
            <w:proofErr w:type="spellStart"/>
            <w:r>
              <w:rPr>
                <w:b/>
                <w:bCs/>
                <w:sz w:val="24"/>
                <w:szCs w:val="24"/>
                <w:lang w:eastAsia="ru-RU"/>
              </w:rPr>
              <w:t>негіздері</w:t>
            </w:r>
            <w:proofErr w:type="spellEnd"/>
            <w:r>
              <w:rPr>
                <w:b/>
                <w:bCs/>
                <w:sz w:val="24"/>
                <w:szCs w:val="24"/>
              </w:rPr>
              <w:t>)</w:t>
            </w:r>
          </w:p>
          <w:p w14:paraId="2A5C8EA9" w14:textId="77777777" w:rsidR="00E42CEC" w:rsidRDefault="00E42CEC">
            <w:pPr>
              <w:pStyle w:val="ae"/>
              <w:rPr>
                <w:rFonts w:ascii="Times New Roman" w:hAnsi="Times New Roman"/>
                <w:b/>
                <w:color w:val="000000" w:themeColor="text1"/>
                <w:sz w:val="24"/>
                <w:szCs w:val="24"/>
              </w:rPr>
            </w:pPr>
          </w:p>
        </w:tc>
        <w:tc>
          <w:tcPr>
            <w:tcW w:w="2325" w:type="dxa"/>
            <w:gridSpan w:val="2"/>
            <w:tcBorders>
              <w:top w:val="single" w:sz="8" w:space="0" w:color="000000"/>
              <w:left w:val="single" w:sz="8" w:space="0" w:color="000000"/>
              <w:bottom w:val="single" w:sz="8" w:space="0" w:color="000000"/>
              <w:right w:val="single" w:sz="4" w:space="0" w:color="000000"/>
            </w:tcBorders>
          </w:tcPr>
          <w:p w14:paraId="3BD9B78C"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Қимылды</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 xml:space="preserve"> «</w:t>
            </w:r>
            <w:proofErr w:type="spellStart"/>
            <w:r>
              <w:rPr>
                <w:rFonts w:ascii="Times New Roman" w:hAnsi="Times New Roman"/>
                <w:b/>
                <w:bCs/>
                <w:sz w:val="24"/>
                <w:szCs w:val="24"/>
              </w:rPr>
              <w:t>Сиқырлы</w:t>
            </w:r>
            <w:proofErr w:type="spellEnd"/>
            <w:r>
              <w:rPr>
                <w:rFonts w:ascii="Times New Roman" w:hAnsi="Times New Roman"/>
                <w:b/>
                <w:bCs/>
                <w:sz w:val="24"/>
                <w:szCs w:val="24"/>
              </w:rPr>
              <w:t xml:space="preserve"> </w:t>
            </w:r>
            <w:proofErr w:type="spellStart"/>
            <w:r>
              <w:rPr>
                <w:rFonts w:ascii="Times New Roman" w:hAnsi="Times New Roman"/>
                <w:b/>
                <w:bCs/>
                <w:sz w:val="24"/>
                <w:szCs w:val="24"/>
              </w:rPr>
              <w:t>жол</w:t>
            </w:r>
            <w:proofErr w:type="spellEnd"/>
            <w:r>
              <w:rPr>
                <w:rFonts w:ascii="Times New Roman" w:hAnsi="Times New Roman"/>
                <w:b/>
                <w:bCs/>
                <w:sz w:val="24"/>
                <w:szCs w:val="24"/>
              </w:rPr>
              <w:t xml:space="preserve">» </w:t>
            </w:r>
            <w:proofErr w:type="spellStart"/>
            <w:r>
              <w:rPr>
                <w:rFonts w:ascii="Times New Roman" w:hAnsi="Times New Roman"/>
                <w:b/>
                <w:bCs/>
                <w:sz w:val="24"/>
                <w:szCs w:val="24"/>
              </w:rPr>
              <w:t>Мақсаты</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Қиялын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 xml:space="preserve">, </w:t>
            </w:r>
            <w:proofErr w:type="spellStart"/>
            <w:r>
              <w:rPr>
                <w:rFonts w:ascii="Times New Roman" w:hAnsi="Times New Roman"/>
                <w:sz w:val="24"/>
                <w:szCs w:val="24"/>
              </w:rPr>
              <w:t>қимыл-қозғалысты</w:t>
            </w:r>
            <w:proofErr w:type="spellEnd"/>
            <w:r>
              <w:rPr>
                <w:rFonts w:ascii="Times New Roman" w:hAnsi="Times New Roman"/>
                <w:sz w:val="24"/>
                <w:szCs w:val="24"/>
              </w:rPr>
              <w:t xml:space="preserve"> </w:t>
            </w:r>
            <w:proofErr w:type="spellStart"/>
            <w:r>
              <w:rPr>
                <w:rFonts w:ascii="Times New Roman" w:hAnsi="Times New Roman"/>
                <w:sz w:val="24"/>
                <w:szCs w:val="24"/>
              </w:rPr>
              <w:t>үйлестіру</w:t>
            </w:r>
            <w:proofErr w:type="spellEnd"/>
            <w:r>
              <w:rPr>
                <w:rFonts w:ascii="Times New Roman" w:hAnsi="Times New Roman"/>
                <w:sz w:val="24"/>
                <w:szCs w:val="24"/>
              </w:rPr>
              <w:t>.</w:t>
            </w:r>
            <w:r>
              <w:rPr>
                <w:rFonts w:ascii="Times New Roman" w:hAnsi="Times New Roman"/>
                <w:sz w:val="24"/>
                <w:szCs w:val="24"/>
              </w:rPr>
              <w:br/>
            </w:r>
          </w:p>
          <w:p w14:paraId="2A633AA5"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Аулаға</w:t>
            </w:r>
            <w:proofErr w:type="spellEnd"/>
            <w:r>
              <w:rPr>
                <w:rFonts w:ascii="Times New Roman" w:hAnsi="Times New Roman"/>
                <w:sz w:val="24"/>
                <w:szCs w:val="24"/>
              </w:rPr>
              <w:t xml:space="preserve"> </w:t>
            </w:r>
            <w:proofErr w:type="spellStart"/>
            <w:r>
              <w:rPr>
                <w:rFonts w:ascii="Times New Roman" w:hAnsi="Times New Roman"/>
                <w:sz w:val="24"/>
                <w:szCs w:val="24"/>
              </w:rPr>
              <w:t>немесе</w:t>
            </w:r>
            <w:proofErr w:type="spellEnd"/>
            <w:r>
              <w:rPr>
                <w:rFonts w:ascii="Times New Roman" w:hAnsi="Times New Roman"/>
                <w:sz w:val="24"/>
                <w:szCs w:val="24"/>
              </w:rPr>
              <w:t xml:space="preserve"> </w:t>
            </w:r>
            <w:proofErr w:type="spellStart"/>
            <w:r>
              <w:rPr>
                <w:rFonts w:ascii="Times New Roman" w:hAnsi="Times New Roman"/>
                <w:sz w:val="24"/>
                <w:szCs w:val="24"/>
              </w:rPr>
              <w:t>бөлмеге</w:t>
            </w:r>
            <w:proofErr w:type="spellEnd"/>
            <w:r>
              <w:rPr>
                <w:rFonts w:ascii="Times New Roman" w:hAnsi="Times New Roman"/>
                <w:sz w:val="24"/>
                <w:szCs w:val="24"/>
              </w:rPr>
              <w:t xml:space="preserve"> </w:t>
            </w:r>
            <w:proofErr w:type="spellStart"/>
            <w:r>
              <w:rPr>
                <w:rFonts w:ascii="Times New Roman" w:hAnsi="Times New Roman"/>
                <w:sz w:val="24"/>
                <w:szCs w:val="24"/>
              </w:rPr>
              <w:t>кедергілерден</w:t>
            </w:r>
            <w:proofErr w:type="spellEnd"/>
            <w:r>
              <w:rPr>
                <w:rFonts w:ascii="Times New Roman" w:hAnsi="Times New Roman"/>
                <w:sz w:val="24"/>
                <w:szCs w:val="24"/>
              </w:rPr>
              <w:t xml:space="preserve"> </w:t>
            </w:r>
            <w:proofErr w:type="spellStart"/>
            <w:r>
              <w:rPr>
                <w:rFonts w:ascii="Times New Roman" w:hAnsi="Times New Roman"/>
                <w:sz w:val="24"/>
                <w:szCs w:val="24"/>
              </w:rPr>
              <w:t>жол</w:t>
            </w:r>
            <w:proofErr w:type="spellEnd"/>
            <w:r>
              <w:rPr>
                <w:rFonts w:ascii="Times New Roman" w:hAnsi="Times New Roman"/>
                <w:sz w:val="24"/>
                <w:szCs w:val="24"/>
              </w:rPr>
              <w:t xml:space="preserve"> </w:t>
            </w:r>
            <w:proofErr w:type="spellStart"/>
            <w:r>
              <w:rPr>
                <w:rFonts w:ascii="Times New Roman" w:hAnsi="Times New Roman"/>
                <w:sz w:val="24"/>
                <w:szCs w:val="24"/>
              </w:rPr>
              <w:t>жасалады</w:t>
            </w:r>
            <w:proofErr w:type="spellEnd"/>
            <w:r>
              <w:rPr>
                <w:rFonts w:ascii="Times New Roman" w:hAnsi="Times New Roman"/>
                <w:sz w:val="24"/>
                <w:szCs w:val="24"/>
              </w:rPr>
              <w:t>.</w:t>
            </w:r>
          </w:p>
          <w:p w14:paraId="3BCD9C0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әр</w:t>
            </w:r>
            <w:proofErr w:type="spellEnd"/>
            <w:r>
              <w:rPr>
                <w:rFonts w:ascii="Times New Roman" w:hAnsi="Times New Roman"/>
                <w:sz w:val="24"/>
                <w:szCs w:val="24"/>
              </w:rPr>
              <w:t xml:space="preserve"> </w:t>
            </w:r>
            <w:proofErr w:type="spellStart"/>
            <w:r>
              <w:rPr>
                <w:rFonts w:ascii="Times New Roman" w:hAnsi="Times New Roman"/>
                <w:sz w:val="24"/>
                <w:szCs w:val="24"/>
              </w:rPr>
              <w:t>қадамда</w:t>
            </w:r>
            <w:proofErr w:type="spellEnd"/>
            <w:r>
              <w:rPr>
                <w:rFonts w:ascii="Times New Roman" w:hAnsi="Times New Roman"/>
                <w:sz w:val="24"/>
                <w:szCs w:val="24"/>
              </w:rPr>
              <w:t xml:space="preserve">: </w:t>
            </w:r>
            <w:r>
              <w:rPr>
                <w:rFonts w:ascii="Times New Roman" w:hAnsi="Times New Roman"/>
                <w:i/>
                <w:iCs/>
                <w:sz w:val="24"/>
                <w:szCs w:val="24"/>
              </w:rPr>
              <w:t>«</w:t>
            </w:r>
            <w:proofErr w:type="spellStart"/>
            <w:r>
              <w:rPr>
                <w:rFonts w:ascii="Times New Roman" w:hAnsi="Times New Roman"/>
                <w:i/>
                <w:iCs/>
                <w:sz w:val="24"/>
                <w:szCs w:val="24"/>
              </w:rPr>
              <w:t>Бұл</w:t>
            </w:r>
            <w:proofErr w:type="spellEnd"/>
            <w:r>
              <w:rPr>
                <w:rFonts w:ascii="Times New Roman" w:hAnsi="Times New Roman"/>
                <w:i/>
                <w:iCs/>
                <w:sz w:val="24"/>
                <w:szCs w:val="24"/>
              </w:rPr>
              <w:t xml:space="preserve"> </w:t>
            </w:r>
            <w:proofErr w:type="spellStart"/>
            <w:r>
              <w:rPr>
                <w:rFonts w:ascii="Times New Roman" w:hAnsi="Times New Roman"/>
                <w:i/>
                <w:iCs/>
                <w:sz w:val="24"/>
                <w:szCs w:val="24"/>
              </w:rPr>
              <w:t>жер</w:t>
            </w:r>
            <w:proofErr w:type="spellEnd"/>
            <w:r>
              <w:rPr>
                <w:rFonts w:ascii="Times New Roman" w:hAnsi="Times New Roman"/>
                <w:i/>
                <w:iCs/>
                <w:sz w:val="24"/>
                <w:szCs w:val="24"/>
              </w:rPr>
              <w:t xml:space="preserve"> су, </w:t>
            </w:r>
            <w:proofErr w:type="spellStart"/>
            <w:r>
              <w:rPr>
                <w:rFonts w:ascii="Times New Roman" w:hAnsi="Times New Roman"/>
                <w:i/>
                <w:iCs/>
                <w:sz w:val="24"/>
                <w:szCs w:val="24"/>
              </w:rPr>
              <w:t>секіріп</w:t>
            </w:r>
            <w:proofErr w:type="spellEnd"/>
            <w:r>
              <w:rPr>
                <w:rFonts w:ascii="Times New Roman" w:hAnsi="Times New Roman"/>
                <w:i/>
                <w:iCs/>
                <w:sz w:val="24"/>
                <w:szCs w:val="24"/>
              </w:rPr>
              <w:t xml:space="preserve"> </w:t>
            </w:r>
            <w:proofErr w:type="spellStart"/>
            <w:r>
              <w:rPr>
                <w:rFonts w:ascii="Times New Roman" w:hAnsi="Times New Roman"/>
                <w:i/>
                <w:iCs/>
                <w:sz w:val="24"/>
                <w:szCs w:val="24"/>
              </w:rPr>
              <w:t>өтемін</w:t>
            </w:r>
            <w:proofErr w:type="spellEnd"/>
            <w:r>
              <w:rPr>
                <w:rFonts w:ascii="Times New Roman" w:hAnsi="Times New Roman"/>
                <w:i/>
                <w:iCs/>
                <w:sz w:val="24"/>
                <w:szCs w:val="24"/>
              </w:rPr>
              <w:t>»</w:t>
            </w:r>
            <w:r>
              <w:rPr>
                <w:rFonts w:ascii="Times New Roman" w:hAnsi="Times New Roman"/>
                <w:sz w:val="24"/>
                <w:szCs w:val="24"/>
              </w:rPr>
              <w:t xml:space="preserve">, </w:t>
            </w:r>
            <w:r>
              <w:rPr>
                <w:rFonts w:ascii="Times New Roman" w:hAnsi="Times New Roman"/>
                <w:i/>
                <w:iCs/>
                <w:sz w:val="24"/>
                <w:szCs w:val="24"/>
              </w:rPr>
              <w:t>«</w:t>
            </w:r>
            <w:proofErr w:type="spellStart"/>
            <w:r>
              <w:rPr>
                <w:rFonts w:ascii="Times New Roman" w:hAnsi="Times New Roman"/>
                <w:i/>
                <w:iCs/>
                <w:sz w:val="24"/>
                <w:szCs w:val="24"/>
              </w:rPr>
              <w:t>Бұл</w:t>
            </w:r>
            <w:proofErr w:type="spellEnd"/>
            <w:r>
              <w:rPr>
                <w:rFonts w:ascii="Times New Roman" w:hAnsi="Times New Roman"/>
                <w:i/>
                <w:iCs/>
                <w:sz w:val="24"/>
                <w:szCs w:val="24"/>
              </w:rPr>
              <w:t xml:space="preserve"> </w:t>
            </w:r>
            <w:proofErr w:type="spellStart"/>
            <w:r>
              <w:rPr>
                <w:rFonts w:ascii="Times New Roman" w:hAnsi="Times New Roman"/>
                <w:i/>
                <w:iCs/>
                <w:sz w:val="24"/>
                <w:szCs w:val="24"/>
              </w:rPr>
              <w:t>жер</w:t>
            </w:r>
            <w:proofErr w:type="spellEnd"/>
            <w:r>
              <w:rPr>
                <w:rFonts w:ascii="Times New Roman" w:hAnsi="Times New Roman"/>
                <w:i/>
                <w:iCs/>
                <w:sz w:val="24"/>
                <w:szCs w:val="24"/>
              </w:rPr>
              <w:t xml:space="preserve"> </w:t>
            </w:r>
            <w:proofErr w:type="spellStart"/>
            <w:r>
              <w:rPr>
                <w:rFonts w:ascii="Times New Roman" w:hAnsi="Times New Roman"/>
                <w:i/>
                <w:iCs/>
                <w:sz w:val="24"/>
                <w:szCs w:val="24"/>
              </w:rPr>
              <w:t>құм</w:t>
            </w:r>
            <w:proofErr w:type="spellEnd"/>
            <w:r>
              <w:rPr>
                <w:rFonts w:ascii="Times New Roman" w:hAnsi="Times New Roman"/>
                <w:i/>
                <w:iCs/>
                <w:sz w:val="24"/>
                <w:szCs w:val="24"/>
              </w:rPr>
              <w:t xml:space="preserve">, </w:t>
            </w:r>
            <w:proofErr w:type="spellStart"/>
            <w:r>
              <w:rPr>
                <w:rFonts w:ascii="Times New Roman" w:hAnsi="Times New Roman"/>
                <w:i/>
                <w:iCs/>
                <w:sz w:val="24"/>
                <w:szCs w:val="24"/>
              </w:rPr>
              <w:t>баяу</w:t>
            </w:r>
            <w:proofErr w:type="spellEnd"/>
            <w:r>
              <w:rPr>
                <w:rFonts w:ascii="Times New Roman" w:hAnsi="Times New Roman"/>
                <w:i/>
                <w:iCs/>
                <w:sz w:val="24"/>
                <w:szCs w:val="24"/>
              </w:rPr>
              <w:t xml:space="preserve"> </w:t>
            </w:r>
            <w:proofErr w:type="spellStart"/>
            <w:r>
              <w:rPr>
                <w:rFonts w:ascii="Times New Roman" w:hAnsi="Times New Roman"/>
                <w:i/>
                <w:iCs/>
                <w:sz w:val="24"/>
                <w:szCs w:val="24"/>
              </w:rPr>
              <w:t>жүремін</w:t>
            </w:r>
            <w:proofErr w:type="spellEnd"/>
            <w:r>
              <w:rPr>
                <w:rFonts w:ascii="Times New Roman" w:hAnsi="Times New Roman"/>
                <w:i/>
                <w:iCs/>
                <w:sz w:val="24"/>
                <w:szCs w:val="24"/>
              </w:rPr>
              <w:t>»</w:t>
            </w:r>
            <w:r>
              <w:rPr>
                <w:rFonts w:ascii="Times New Roman" w:hAnsi="Times New Roman"/>
                <w:sz w:val="24"/>
                <w:szCs w:val="24"/>
              </w:rPr>
              <w:t xml:space="preserve"> </w:t>
            </w:r>
            <w:proofErr w:type="spellStart"/>
            <w:r>
              <w:rPr>
                <w:rFonts w:ascii="Times New Roman" w:hAnsi="Times New Roman"/>
                <w:sz w:val="24"/>
                <w:szCs w:val="24"/>
              </w:rPr>
              <w:t>деп</w:t>
            </w:r>
            <w:proofErr w:type="spellEnd"/>
            <w:r>
              <w:rPr>
                <w:rFonts w:ascii="Times New Roman" w:hAnsi="Times New Roman"/>
                <w:sz w:val="24"/>
                <w:szCs w:val="24"/>
              </w:rPr>
              <w:t xml:space="preserve"> </w:t>
            </w:r>
            <w:proofErr w:type="spellStart"/>
            <w:r>
              <w:rPr>
                <w:rFonts w:ascii="Times New Roman" w:hAnsi="Times New Roman"/>
                <w:sz w:val="24"/>
                <w:szCs w:val="24"/>
              </w:rPr>
              <w:t>ойнап</w:t>
            </w:r>
            <w:proofErr w:type="spellEnd"/>
            <w:r>
              <w:rPr>
                <w:rFonts w:ascii="Times New Roman" w:hAnsi="Times New Roman"/>
                <w:sz w:val="24"/>
                <w:szCs w:val="24"/>
              </w:rPr>
              <w:t xml:space="preserve"> </w:t>
            </w:r>
            <w:proofErr w:type="spellStart"/>
            <w:r>
              <w:rPr>
                <w:rFonts w:ascii="Times New Roman" w:hAnsi="Times New Roman"/>
                <w:sz w:val="24"/>
                <w:szCs w:val="24"/>
              </w:rPr>
              <w:t>өтеді</w:t>
            </w:r>
            <w:proofErr w:type="spellEnd"/>
            <w:r>
              <w:rPr>
                <w:rFonts w:ascii="Times New Roman" w:hAnsi="Times New Roman"/>
                <w:sz w:val="24"/>
                <w:szCs w:val="24"/>
              </w:rPr>
              <w:t>.</w:t>
            </w:r>
          </w:p>
          <w:p w14:paraId="59E80C24" w14:textId="77777777" w:rsidR="00E42CEC" w:rsidRDefault="00E42CEC">
            <w:pPr>
              <w:pStyle w:val="ae"/>
              <w:rPr>
                <w:rFonts w:ascii="Times New Roman" w:hAnsi="Times New Roman"/>
                <w:b/>
                <w:color w:val="000000" w:themeColor="text1"/>
                <w:sz w:val="24"/>
                <w:szCs w:val="24"/>
              </w:rPr>
            </w:pPr>
          </w:p>
        </w:tc>
        <w:tc>
          <w:tcPr>
            <w:tcW w:w="2325" w:type="dxa"/>
            <w:gridSpan w:val="2"/>
            <w:tcBorders>
              <w:top w:val="single" w:sz="8" w:space="0" w:color="000000"/>
              <w:left w:val="single" w:sz="8" w:space="0" w:color="000000"/>
              <w:bottom w:val="single" w:sz="8" w:space="0" w:color="000000"/>
              <w:right w:val="single" w:sz="4" w:space="0" w:color="000000"/>
            </w:tcBorders>
          </w:tcPr>
          <w:p w14:paraId="3626991F" w14:textId="77777777" w:rsidR="00E42CEC" w:rsidRDefault="00E42CEC">
            <w:pPr>
              <w:pStyle w:val="ae"/>
              <w:rPr>
                <w:rFonts w:ascii="Times New Roman" w:hAnsi="Times New Roman"/>
                <w:sz w:val="24"/>
                <w:szCs w:val="24"/>
              </w:rPr>
            </w:pPr>
            <w:r>
              <w:rPr>
                <w:rFonts w:ascii="Times New Roman" w:hAnsi="Times New Roman"/>
                <w:b/>
                <w:bCs/>
                <w:sz w:val="24"/>
                <w:szCs w:val="24"/>
              </w:rPr>
              <w:t>«</w:t>
            </w:r>
            <w:proofErr w:type="spellStart"/>
            <w:r>
              <w:rPr>
                <w:rFonts w:ascii="Times New Roman" w:hAnsi="Times New Roman"/>
                <w:b/>
                <w:bCs/>
                <w:sz w:val="24"/>
                <w:szCs w:val="24"/>
              </w:rPr>
              <w:t>Қай</w:t>
            </w:r>
            <w:proofErr w:type="spellEnd"/>
            <w:r>
              <w:rPr>
                <w:rFonts w:ascii="Times New Roman" w:hAnsi="Times New Roman"/>
                <w:b/>
                <w:bCs/>
                <w:sz w:val="24"/>
                <w:szCs w:val="24"/>
              </w:rPr>
              <w:t xml:space="preserve"> </w:t>
            </w:r>
            <w:proofErr w:type="spellStart"/>
            <w:r>
              <w:rPr>
                <w:rFonts w:ascii="Times New Roman" w:hAnsi="Times New Roman"/>
                <w:b/>
                <w:bCs/>
                <w:sz w:val="24"/>
                <w:szCs w:val="24"/>
              </w:rPr>
              <w:t>дыбыс</w:t>
            </w:r>
            <w:proofErr w:type="spellEnd"/>
            <w:r>
              <w:rPr>
                <w:rFonts w:ascii="Times New Roman" w:hAnsi="Times New Roman"/>
                <w:b/>
                <w:bCs/>
                <w:sz w:val="24"/>
                <w:szCs w:val="24"/>
              </w:rPr>
              <w:t>?»</w:t>
            </w:r>
            <w:r>
              <w:rPr>
                <w:rFonts w:ascii="Times New Roman" w:hAnsi="Times New Roman"/>
                <w:sz w:val="24"/>
                <w:szCs w:val="24"/>
              </w:rPr>
              <w:t xml:space="preserve"> </w:t>
            </w:r>
          </w:p>
          <w:p w14:paraId="01CCFE27"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 xml:space="preserve">: </w:t>
            </w:r>
            <w:proofErr w:type="spellStart"/>
            <w:r>
              <w:rPr>
                <w:rFonts w:ascii="Times New Roman" w:hAnsi="Times New Roman"/>
                <w:sz w:val="24"/>
                <w:szCs w:val="24"/>
              </w:rPr>
              <w:t>Табиғат</w:t>
            </w:r>
            <w:proofErr w:type="spellEnd"/>
            <w:r>
              <w:rPr>
                <w:rFonts w:ascii="Times New Roman" w:hAnsi="Times New Roman"/>
                <w:sz w:val="24"/>
                <w:szCs w:val="24"/>
              </w:rPr>
              <w:t xml:space="preserve"> </w:t>
            </w:r>
            <w:proofErr w:type="spellStart"/>
            <w:r>
              <w:rPr>
                <w:rFonts w:ascii="Times New Roman" w:hAnsi="Times New Roman"/>
                <w:sz w:val="24"/>
                <w:szCs w:val="24"/>
              </w:rPr>
              <w:t>дыбыстарын</w:t>
            </w:r>
            <w:proofErr w:type="spellEnd"/>
            <w:r>
              <w:rPr>
                <w:rFonts w:ascii="Times New Roman" w:hAnsi="Times New Roman"/>
                <w:sz w:val="24"/>
                <w:szCs w:val="24"/>
              </w:rPr>
              <w:t xml:space="preserve"> </w:t>
            </w:r>
            <w:proofErr w:type="spellStart"/>
            <w:r>
              <w:rPr>
                <w:rFonts w:ascii="Times New Roman" w:hAnsi="Times New Roman"/>
                <w:sz w:val="24"/>
                <w:szCs w:val="24"/>
              </w:rPr>
              <w:t>немесе</w:t>
            </w:r>
            <w:proofErr w:type="spellEnd"/>
            <w:r>
              <w:rPr>
                <w:rFonts w:ascii="Times New Roman" w:hAnsi="Times New Roman"/>
                <w:sz w:val="24"/>
                <w:szCs w:val="24"/>
              </w:rPr>
              <w:t xml:space="preserve"> </w:t>
            </w:r>
            <w:proofErr w:type="spellStart"/>
            <w:r>
              <w:rPr>
                <w:rFonts w:ascii="Times New Roman" w:hAnsi="Times New Roman"/>
                <w:sz w:val="24"/>
                <w:szCs w:val="24"/>
              </w:rPr>
              <w:t>зат</w:t>
            </w:r>
            <w:proofErr w:type="spellEnd"/>
            <w:r>
              <w:rPr>
                <w:rFonts w:ascii="Times New Roman" w:hAnsi="Times New Roman"/>
                <w:sz w:val="24"/>
                <w:szCs w:val="24"/>
              </w:rPr>
              <w:t xml:space="preserve"> </w:t>
            </w:r>
            <w:proofErr w:type="spellStart"/>
            <w:r>
              <w:rPr>
                <w:rFonts w:ascii="Times New Roman" w:hAnsi="Times New Roman"/>
                <w:sz w:val="24"/>
                <w:szCs w:val="24"/>
              </w:rPr>
              <w:t>дыбыстарын</w:t>
            </w:r>
            <w:proofErr w:type="spellEnd"/>
            <w:r>
              <w:rPr>
                <w:rFonts w:ascii="Times New Roman" w:hAnsi="Times New Roman"/>
                <w:sz w:val="24"/>
                <w:szCs w:val="24"/>
              </w:rPr>
              <w:t xml:space="preserve"> </w:t>
            </w:r>
            <w:proofErr w:type="spellStart"/>
            <w:r>
              <w:rPr>
                <w:rFonts w:ascii="Times New Roman" w:hAnsi="Times New Roman"/>
                <w:sz w:val="24"/>
                <w:szCs w:val="24"/>
              </w:rPr>
              <w:t>ажыратуға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r>
              <w:rPr>
                <w:rFonts w:ascii="Times New Roman" w:hAnsi="Times New Roman"/>
                <w:sz w:val="24"/>
                <w:szCs w:val="24"/>
              </w:rPr>
              <w:br/>
              <w:t xml:space="preserve">ЖИ </w:t>
            </w:r>
            <w:proofErr w:type="spellStart"/>
            <w:r>
              <w:rPr>
                <w:rFonts w:ascii="Times New Roman" w:hAnsi="Times New Roman"/>
                <w:sz w:val="24"/>
                <w:szCs w:val="24"/>
              </w:rPr>
              <w:t>немесе</w:t>
            </w:r>
            <w:proofErr w:type="spellEnd"/>
            <w:r>
              <w:rPr>
                <w:rFonts w:ascii="Times New Roman" w:hAnsi="Times New Roman"/>
                <w:sz w:val="24"/>
                <w:szCs w:val="24"/>
              </w:rPr>
              <w:t xml:space="preserve"> </w:t>
            </w:r>
            <w:proofErr w:type="spellStart"/>
            <w:r>
              <w:rPr>
                <w:rFonts w:ascii="Times New Roman" w:hAnsi="Times New Roman"/>
                <w:sz w:val="24"/>
                <w:szCs w:val="24"/>
              </w:rPr>
              <w:t>жазылған</w:t>
            </w:r>
            <w:proofErr w:type="spellEnd"/>
            <w:r>
              <w:rPr>
                <w:rFonts w:ascii="Times New Roman" w:hAnsi="Times New Roman"/>
                <w:sz w:val="24"/>
                <w:szCs w:val="24"/>
              </w:rPr>
              <w:t xml:space="preserve"> </w:t>
            </w:r>
            <w:proofErr w:type="spellStart"/>
            <w:r>
              <w:rPr>
                <w:rFonts w:ascii="Times New Roman" w:hAnsi="Times New Roman"/>
                <w:sz w:val="24"/>
                <w:szCs w:val="24"/>
              </w:rPr>
              <w:t>дыбыстар</w:t>
            </w:r>
            <w:proofErr w:type="spellEnd"/>
            <w:r>
              <w:rPr>
                <w:rFonts w:ascii="Times New Roman" w:hAnsi="Times New Roman"/>
                <w:sz w:val="24"/>
                <w:szCs w:val="24"/>
              </w:rPr>
              <w:t xml:space="preserve"> (</w:t>
            </w:r>
            <w:proofErr w:type="spellStart"/>
            <w:r>
              <w:rPr>
                <w:rFonts w:ascii="Times New Roman" w:hAnsi="Times New Roman"/>
                <w:sz w:val="24"/>
                <w:szCs w:val="24"/>
              </w:rPr>
              <w:t>құс</w:t>
            </w:r>
            <w:proofErr w:type="spellEnd"/>
            <w:r>
              <w:rPr>
                <w:rFonts w:ascii="Times New Roman" w:hAnsi="Times New Roman"/>
                <w:sz w:val="24"/>
                <w:szCs w:val="24"/>
              </w:rPr>
              <w:t xml:space="preserve">, </w:t>
            </w:r>
            <w:proofErr w:type="spellStart"/>
            <w:r>
              <w:rPr>
                <w:rFonts w:ascii="Times New Roman" w:hAnsi="Times New Roman"/>
                <w:sz w:val="24"/>
                <w:szCs w:val="24"/>
              </w:rPr>
              <w:t>жаңбыр</w:t>
            </w:r>
            <w:proofErr w:type="spellEnd"/>
            <w:r>
              <w:rPr>
                <w:rFonts w:ascii="Times New Roman" w:hAnsi="Times New Roman"/>
                <w:sz w:val="24"/>
                <w:szCs w:val="24"/>
              </w:rPr>
              <w:t xml:space="preserve">, </w:t>
            </w:r>
            <w:proofErr w:type="spellStart"/>
            <w:r>
              <w:rPr>
                <w:rFonts w:ascii="Times New Roman" w:hAnsi="Times New Roman"/>
                <w:sz w:val="24"/>
                <w:szCs w:val="24"/>
              </w:rPr>
              <w:t>жел</w:t>
            </w:r>
            <w:proofErr w:type="spellEnd"/>
            <w:r>
              <w:rPr>
                <w:rFonts w:ascii="Times New Roman" w:hAnsi="Times New Roman"/>
                <w:sz w:val="24"/>
                <w:szCs w:val="24"/>
              </w:rPr>
              <w:t xml:space="preserve">, машина, </w:t>
            </w:r>
            <w:proofErr w:type="spellStart"/>
            <w:r>
              <w:rPr>
                <w:rFonts w:ascii="Times New Roman" w:hAnsi="Times New Roman"/>
                <w:sz w:val="24"/>
                <w:szCs w:val="24"/>
              </w:rPr>
              <w:t>қоңырау</w:t>
            </w:r>
            <w:proofErr w:type="spellEnd"/>
            <w:r>
              <w:rPr>
                <w:rFonts w:ascii="Times New Roman" w:hAnsi="Times New Roman"/>
                <w:sz w:val="24"/>
                <w:szCs w:val="24"/>
              </w:rPr>
              <w:t>).</w:t>
            </w:r>
          </w:p>
          <w:p w14:paraId="303EC103" w14:textId="77777777" w:rsidR="00E42CEC" w:rsidRDefault="00E42CEC">
            <w:pPr>
              <w:spacing w:after="0" w:line="240" w:lineRule="auto"/>
              <w:outlineLvl w:val="2"/>
              <w:rPr>
                <w:b/>
                <w:bCs/>
                <w:sz w:val="24"/>
                <w:szCs w:val="24"/>
              </w:rPr>
            </w:pPr>
            <w:r>
              <w:rPr>
                <w:b/>
                <w:bCs/>
                <w:sz w:val="24"/>
                <w:szCs w:val="24"/>
              </w:rPr>
              <w:t>(</w:t>
            </w:r>
            <w:proofErr w:type="spellStart"/>
            <w:r>
              <w:rPr>
                <w:b/>
                <w:bCs/>
                <w:sz w:val="24"/>
                <w:szCs w:val="24"/>
              </w:rPr>
              <w:t>Қоршаған</w:t>
            </w:r>
            <w:proofErr w:type="spellEnd"/>
            <w:r>
              <w:rPr>
                <w:b/>
                <w:bCs/>
                <w:sz w:val="24"/>
                <w:szCs w:val="24"/>
              </w:rPr>
              <w:t xml:space="preserve"> </w:t>
            </w:r>
            <w:proofErr w:type="spellStart"/>
            <w:r>
              <w:rPr>
                <w:b/>
                <w:bCs/>
                <w:sz w:val="24"/>
                <w:szCs w:val="24"/>
              </w:rPr>
              <w:t>әлеммен</w:t>
            </w:r>
            <w:proofErr w:type="spellEnd"/>
            <w:r>
              <w:rPr>
                <w:b/>
                <w:bCs/>
                <w:sz w:val="24"/>
                <w:szCs w:val="24"/>
              </w:rPr>
              <w:t xml:space="preserve"> </w:t>
            </w:r>
            <w:proofErr w:type="spellStart"/>
            <w:r>
              <w:rPr>
                <w:b/>
                <w:bCs/>
                <w:sz w:val="24"/>
                <w:szCs w:val="24"/>
              </w:rPr>
              <w:t>таныстыру</w:t>
            </w:r>
            <w:proofErr w:type="spellEnd"/>
            <w:r>
              <w:rPr>
                <w:b/>
                <w:bCs/>
                <w:sz w:val="24"/>
                <w:szCs w:val="24"/>
              </w:rPr>
              <w:t>)</w:t>
            </w:r>
          </w:p>
          <w:p w14:paraId="727F5553" w14:textId="77777777" w:rsidR="00E42CEC" w:rsidRDefault="00E42CEC">
            <w:pPr>
              <w:pStyle w:val="ae"/>
              <w:rPr>
                <w:rFonts w:ascii="Times New Roman" w:hAnsi="Times New Roman"/>
                <w:b/>
                <w:color w:val="000000" w:themeColor="text1"/>
                <w:sz w:val="24"/>
                <w:szCs w:val="24"/>
              </w:rPr>
            </w:pPr>
          </w:p>
        </w:tc>
      </w:tr>
      <w:tr w:rsidR="00E42CEC" w:rsidRPr="00061EFD" w14:paraId="3A2769C3" w14:textId="77777777" w:rsidTr="00E42CEC">
        <w:trPr>
          <w:trHeight w:val="447"/>
        </w:trPr>
        <w:tc>
          <w:tcPr>
            <w:tcW w:w="2688" w:type="dxa"/>
            <w:tcBorders>
              <w:top w:val="single" w:sz="4" w:space="0" w:color="000000"/>
              <w:left w:val="single" w:sz="4" w:space="0" w:color="000000"/>
              <w:bottom w:val="single" w:sz="4" w:space="0" w:color="000000"/>
              <w:right w:val="single" w:sz="4" w:space="0" w:color="000000"/>
            </w:tcBorders>
            <w:hideMark/>
          </w:tcPr>
          <w:p w14:paraId="09742742" w14:textId="77777777" w:rsidR="00E42CEC" w:rsidRDefault="00E42CEC">
            <w:pPr>
              <w:pStyle w:val="TableParagraph"/>
              <w:ind w:left="110"/>
              <w:rPr>
                <w:b/>
                <w:color w:val="000000" w:themeColor="text1"/>
                <w:sz w:val="24"/>
                <w:szCs w:val="24"/>
              </w:rPr>
            </w:pPr>
            <w:r>
              <w:rPr>
                <w:b/>
                <w:bCs/>
                <w:color w:val="000000" w:themeColor="text1"/>
                <w:sz w:val="24"/>
                <w:szCs w:val="24"/>
              </w:rPr>
              <w:t>Кестеге сәйкес ҰІӘ</w:t>
            </w:r>
          </w:p>
        </w:tc>
        <w:tc>
          <w:tcPr>
            <w:tcW w:w="2410" w:type="dxa"/>
            <w:tcBorders>
              <w:top w:val="single" w:sz="8" w:space="0" w:color="000000"/>
              <w:left w:val="single" w:sz="8" w:space="0" w:color="000000"/>
              <w:bottom w:val="single" w:sz="8" w:space="0" w:color="000000"/>
              <w:right w:val="single" w:sz="4" w:space="0" w:color="auto"/>
            </w:tcBorders>
          </w:tcPr>
          <w:p w14:paraId="4812D1AA" w14:textId="77777777" w:rsidR="00E42CEC" w:rsidRPr="00A62096" w:rsidRDefault="00E42CEC">
            <w:pPr>
              <w:spacing w:after="0" w:line="240" w:lineRule="auto"/>
              <w:ind w:right="66"/>
              <w:rPr>
                <w:rFonts w:eastAsia="Calibri"/>
                <w:b/>
                <w:bCs/>
                <w:color w:val="000000"/>
                <w:sz w:val="24"/>
                <w:szCs w:val="24"/>
                <w:lang w:val="kk-KZ"/>
              </w:rPr>
            </w:pPr>
            <w:r w:rsidRPr="00A62096">
              <w:rPr>
                <w:rFonts w:eastAsia="Calibri"/>
                <w:b/>
                <w:bCs/>
                <w:color w:val="000000"/>
                <w:sz w:val="24"/>
                <w:szCs w:val="24"/>
                <w:lang w:val="kk-KZ"/>
              </w:rPr>
              <w:t>Музыка</w:t>
            </w:r>
          </w:p>
          <w:p w14:paraId="15023390" w14:textId="77777777" w:rsidR="00E42CEC" w:rsidRPr="00A62096" w:rsidRDefault="00E42CEC">
            <w:pPr>
              <w:spacing w:after="0" w:line="240" w:lineRule="auto"/>
              <w:ind w:right="66"/>
              <w:rPr>
                <w:color w:val="000000"/>
                <w:sz w:val="24"/>
                <w:szCs w:val="24"/>
                <w:lang w:val="kk-KZ" w:eastAsia="ru-RU"/>
              </w:rPr>
            </w:pPr>
            <w:r w:rsidRPr="00A62096">
              <w:rPr>
                <w:color w:val="000000"/>
                <w:sz w:val="24"/>
                <w:szCs w:val="24"/>
                <w:lang w:val="kk-KZ" w:eastAsia="ru-RU"/>
              </w:rPr>
              <w:t>Маман жоспары бойынша</w:t>
            </w:r>
          </w:p>
          <w:p w14:paraId="1080D5C3" w14:textId="77777777" w:rsidR="00E42CEC" w:rsidRPr="00A62096" w:rsidRDefault="00E42CEC">
            <w:pPr>
              <w:pStyle w:val="ae"/>
              <w:rPr>
                <w:rFonts w:ascii="Times New Roman" w:eastAsia="Times New Roman" w:hAnsi="Times New Roman"/>
                <w:sz w:val="24"/>
                <w:szCs w:val="24"/>
                <w:lang w:val="kk-KZ" w:eastAsia="ru-RU"/>
              </w:rPr>
            </w:pPr>
            <w:r w:rsidRPr="00A62096">
              <w:rPr>
                <w:rFonts w:ascii="Times New Roman" w:hAnsi="Times New Roman"/>
                <w:b/>
                <w:sz w:val="24"/>
                <w:szCs w:val="24"/>
                <w:lang w:val="kk-KZ"/>
              </w:rPr>
              <w:t>Қазақ тілі Тақырыбы:</w:t>
            </w:r>
            <w:r w:rsidRPr="00A62096">
              <w:rPr>
                <w:rFonts w:ascii="Times New Roman" w:eastAsia="Times New Roman" w:hAnsi="Times New Roman"/>
                <w:sz w:val="24"/>
                <w:szCs w:val="24"/>
                <w:lang w:val="kk-KZ" w:eastAsia="ru-RU"/>
              </w:rPr>
              <w:t>«Анасының қолғанаты»</w:t>
            </w:r>
          </w:p>
          <w:p w14:paraId="39954107" w14:textId="77777777" w:rsidR="00E42CEC" w:rsidRPr="00A62096" w:rsidRDefault="00E42CEC">
            <w:pPr>
              <w:pStyle w:val="ae"/>
              <w:rPr>
                <w:rFonts w:ascii="Times New Roman" w:hAnsi="Times New Roman"/>
                <w:b/>
                <w:sz w:val="24"/>
                <w:szCs w:val="24"/>
                <w:lang w:val="kk-KZ"/>
              </w:rPr>
            </w:pPr>
            <w:r w:rsidRPr="00A62096">
              <w:rPr>
                <w:rFonts w:ascii="Times New Roman" w:eastAsia="Times New Roman" w:hAnsi="Times New Roman"/>
                <w:b/>
                <w:bCs/>
                <w:sz w:val="24"/>
                <w:szCs w:val="24"/>
                <w:lang w:val="kk-KZ" w:eastAsia="ru-RU"/>
              </w:rPr>
              <w:t>Мақсаты:</w:t>
            </w:r>
            <w:r w:rsidRPr="00A62096">
              <w:rPr>
                <w:rFonts w:ascii="Times New Roman" w:eastAsia="Times New Roman" w:hAnsi="Times New Roman"/>
                <w:sz w:val="24"/>
                <w:szCs w:val="24"/>
                <w:lang w:val="kk-KZ" w:eastAsia="ru-RU"/>
              </w:rPr>
              <w:t xml:space="preserve">Ұжымдық </w:t>
            </w:r>
            <w:r w:rsidRPr="00A62096">
              <w:rPr>
                <w:rFonts w:ascii="Times New Roman" w:eastAsia="Times New Roman" w:hAnsi="Times New Roman"/>
                <w:sz w:val="24"/>
                <w:szCs w:val="24"/>
                <w:lang w:val="kk-KZ" w:eastAsia="ru-RU"/>
              </w:rPr>
              <w:lastRenderedPageBreak/>
              <w:t>әңгімеге қатысуға, әңгімелесушінің сөзін бөлмей, кезекпен сөйлеуге баулу.Шағын өлеңдер, санамақтар, жаңылтпаштар, тақпақтар жаттату, жұмбақтар шешкізу.</w:t>
            </w:r>
          </w:p>
          <w:p w14:paraId="2DEC834F"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Дид ойын: Тақырыбы:</w:t>
            </w:r>
          </w:p>
          <w:p w14:paraId="65763867"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w:t>
            </w:r>
            <w:r w:rsidRPr="00A62096">
              <w:rPr>
                <w:rFonts w:ascii="Times New Roman" w:hAnsi="Times New Roman"/>
                <w:sz w:val="24"/>
                <w:szCs w:val="24"/>
                <w:lang w:val="kk-KZ"/>
              </w:rPr>
              <w:t>Анасының көмекшісі»</w:t>
            </w:r>
          </w:p>
          <w:p w14:paraId="035EA4EF"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Балаларды ана мен отбасы туралы сөздік қорымен таныстыру, жаңа сөздермен баулу.</w:t>
            </w:r>
          </w:p>
          <w:p w14:paraId="60EA0C4F"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Балалардың сөйлеу мәдениетін дамыту, өз ойларын толық, түсінікті жеткізуге үйрету.</w:t>
            </w:r>
          </w:p>
          <w:p w14:paraId="0DE72857"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Анаға деген құрмет пен сүйіспеншілікті тәрбиелеу, отбасылық құндылықтарды түсіндіру.</w:t>
            </w:r>
          </w:p>
          <w:p w14:paraId="78034BD2"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Сурет бойынша әңгіме құрастыру </w:t>
            </w:r>
            <w:r w:rsidRPr="00A62096">
              <w:rPr>
                <w:rFonts w:ascii="Times New Roman" w:hAnsi="Times New Roman"/>
                <w:sz w:val="24"/>
                <w:szCs w:val="24"/>
                <w:lang w:val="kk-KZ"/>
              </w:rPr>
              <w:lastRenderedPageBreak/>
              <w:t>арқылы ойлау қабілетін арттыру.</w:t>
            </w:r>
          </w:p>
          <w:p w14:paraId="3180BCAA" w14:textId="77777777" w:rsidR="00E42CEC" w:rsidRPr="00A62096" w:rsidRDefault="00E42CEC">
            <w:pPr>
              <w:pStyle w:val="ae"/>
              <w:rPr>
                <w:rFonts w:ascii="Times New Roman" w:hAnsi="Times New Roman"/>
                <w:b/>
                <w:bCs/>
                <w:sz w:val="24"/>
                <w:szCs w:val="24"/>
                <w:lang w:val="kk-KZ" w:eastAsia="ru-RU"/>
              </w:rPr>
            </w:pPr>
            <w:r w:rsidRPr="00A62096">
              <w:rPr>
                <w:rFonts w:ascii="Times New Roman" w:hAnsi="Times New Roman"/>
                <w:b/>
                <w:bCs/>
                <w:sz w:val="24"/>
                <w:szCs w:val="24"/>
                <w:lang w:val="kk-KZ" w:eastAsia="ru-RU"/>
              </w:rPr>
              <w:t>Сурет салу</w:t>
            </w:r>
          </w:p>
          <w:p w14:paraId="32D28586" w14:textId="77777777" w:rsidR="00E42CEC" w:rsidRPr="00A62096" w:rsidRDefault="00E42CEC">
            <w:pPr>
              <w:pStyle w:val="ae"/>
              <w:rPr>
                <w:rFonts w:ascii="Times New Roman" w:hAnsi="Times New Roman"/>
                <w:b/>
                <w:bCs/>
                <w:sz w:val="24"/>
                <w:szCs w:val="24"/>
                <w:lang w:val="kk-KZ" w:eastAsia="ru-RU"/>
              </w:rPr>
            </w:pPr>
            <w:r w:rsidRPr="00A62096">
              <w:rPr>
                <w:rFonts w:ascii="Times New Roman" w:hAnsi="Times New Roman"/>
                <w:b/>
                <w:bCs/>
                <w:sz w:val="24"/>
                <w:szCs w:val="24"/>
                <w:lang w:val="kk-KZ"/>
              </w:rPr>
              <w:t>Тақырыбы:</w:t>
            </w:r>
            <w:r w:rsidRPr="00A62096">
              <w:rPr>
                <w:rFonts w:ascii="Times New Roman" w:hAnsi="Times New Roman"/>
                <w:b/>
                <w:bCs/>
                <w:sz w:val="24"/>
                <w:szCs w:val="24"/>
                <w:lang w:val="kk-KZ" w:eastAsia="ru-RU"/>
              </w:rPr>
              <w:t xml:space="preserve"> «Ту»</w:t>
            </w:r>
          </w:p>
          <w:p w14:paraId="51592F42"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балалардың қалауы бойынша тудың суретін салу. </w:t>
            </w:r>
            <w:r w:rsidRPr="00A62096">
              <w:rPr>
                <w:rFonts w:ascii="Times New Roman" w:hAnsi="Times New Roman"/>
                <w:sz w:val="24"/>
                <w:szCs w:val="24"/>
                <w:lang w:val="kk-KZ"/>
              </w:rPr>
              <w:br/>
            </w:r>
            <w:r w:rsidRPr="00A62096">
              <w:rPr>
                <w:rFonts w:ascii="Times New Roman" w:hAnsi="Times New Roman"/>
                <w:b/>
                <w:bCs/>
                <w:sz w:val="24"/>
                <w:szCs w:val="24"/>
                <w:lang w:val="kk-KZ"/>
              </w:rPr>
              <w:t>Дид ойын:</w:t>
            </w:r>
          </w:p>
          <w:p w14:paraId="6576DF0D"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Тақырыбы:</w:t>
            </w:r>
          </w:p>
          <w:p w14:paraId="1C57DB07"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«Өз туыңды тап »</w:t>
            </w:r>
          </w:p>
          <w:p w14:paraId="717A6532"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Балаларды ту туралы түсінікпен таныстыру, оның елдің рәмізі екенін меңгерту.</w:t>
            </w:r>
          </w:p>
          <w:p w14:paraId="7F891E34"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Сөздік қорын дамыту, «ту», «ел», «қызыл», «көк», «жұлдыз» сияқты жаңа сөздерді қолдануға үйрету.</w:t>
            </w:r>
          </w:p>
          <w:p w14:paraId="4A58B896"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Сөйлеу мәдениетін дамыту, сурет арқылы сөйлем құрау қабілетін жетілдіру.</w:t>
            </w:r>
          </w:p>
          <w:p w14:paraId="48AE2A88" w14:textId="77777777" w:rsidR="00E42CEC" w:rsidRPr="00A62096" w:rsidRDefault="00E42CEC">
            <w:pPr>
              <w:pStyle w:val="ae"/>
              <w:rPr>
                <w:rFonts w:ascii="Times New Roman" w:hAnsi="Times New Roman"/>
                <w:b/>
                <w:sz w:val="24"/>
                <w:szCs w:val="24"/>
                <w:lang w:val="kk-KZ"/>
              </w:rPr>
            </w:pPr>
          </w:p>
          <w:p w14:paraId="5CA28DA7" w14:textId="77777777" w:rsidR="00E42CEC" w:rsidRPr="00A62096" w:rsidRDefault="00E42CEC">
            <w:pPr>
              <w:pStyle w:val="af1"/>
              <w:spacing w:before="0" w:beforeAutospacing="0" w:after="0" w:afterAutospacing="0"/>
              <w:rPr>
                <w:b/>
                <w:color w:val="000000" w:themeColor="text1"/>
                <w:lang w:val="kk-KZ" w:eastAsia="en-US"/>
              </w:rPr>
            </w:pPr>
          </w:p>
        </w:tc>
        <w:tc>
          <w:tcPr>
            <w:tcW w:w="2693" w:type="dxa"/>
            <w:gridSpan w:val="5"/>
            <w:tcBorders>
              <w:top w:val="single" w:sz="8" w:space="0" w:color="000000"/>
              <w:left w:val="single" w:sz="4" w:space="0" w:color="auto"/>
              <w:bottom w:val="single" w:sz="8" w:space="0" w:color="000000"/>
              <w:right w:val="single" w:sz="4" w:space="0" w:color="auto"/>
            </w:tcBorders>
          </w:tcPr>
          <w:p w14:paraId="63212F3C" w14:textId="77777777" w:rsidR="00E42CEC" w:rsidRPr="00A62096" w:rsidRDefault="00E42CEC">
            <w:pPr>
              <w:spacing w:after="0" w:line="240" w:lineRule="auto"/>
              <w:ind w:right="66"/>
              <w:rPr>
                <w:rFonts w:eastAsia="Calibri"/>
                <w:b/>
                <w:bCs/>
                <w:sz w:val="24"/>
                <w:szCs w:val="24"/>
                <w:lang w:val="kk-KZ" w:eastAsia="ru-RU"/>
              </w:rPr>
            </w:pPr>
            <w:r w:rsidRPr="00A62096">
              <w:rPr>
                <w:rFonts w:eastAsia="Calibri"/>
                <w:b/>
                <w:bCs/>
                <w:sz w:val="24"/>
                <w:szCs w:val="24"/>
                <w:lang w:val="kk-KZ" w:eastAsia="ru-RU"/>
              </w:rPr>
              <w:lastRenderedPageBreak/>
              <w:t>Дене тәрбиесінің нұсқаушысының</w:t>
            </w:r>
          </w:p>
          <w:p w14:paraId="0B1DFC66" w14:textId="77777777" w:rsidR="00E42CEC" w:rsidRPr="00A62096" w:rsidRDefault="00E42CEC">
            <w:pPr>
              <w:pStyle w:val="af1"/>
              <w:spacing w:before="0" w:beforeAutospacing="0" w:after="0" w:afterAutospacing="0"/>
              <w:rPr>
                <w:rFonts w:eastAsia="Calibri"/>
                <w:lang w:val="kk-KZ" w:eastAsia="en-US"/>
              </w:rPr>
            </w:pPr>
            <w:r w:rsidRPr="00A62096">
              <w:rPr>
                <w:rFonts w:eastAsia="Calibri"/>
                <w:lang w:val="kk-KZ" w:eastAsia="en-US"/>
              </w:rPr>
              <w:t xml:space="preserve"> жоспары бойынша</w:t>
            </w:r>
          </w:p>
          <w:p w14:paraId="1868823D" w14:textId="77777777" w:rsidR="00E42CEC" w:rsidRPr="00A62096" w:rsidRDefault="00E42CEC">
            <w:pPr>
              <w:pStyle w:val="ae"/>
              <w:rPr>
                <w:rStyle w:val="af0"/>
                <w:rFonts w:eastAsiaTheme="majorEastAsia"/>
                <w:color w:val="000000"/>
                <w:sz w:val="24"/>
                <w:szCs w:val="24"/>
                <w:lang w:val="kk-KZ"/>
              </w:rPr>
            </w:pPr>
            <w:r w:rsidRPr="00A62096">
              <w:rPr>
                <w:rStyle w:val="af0"/>
                <w:rFonts w:eastAsiaTheme="majorEastAsia"/>
                <w:color w:val="000000"/>
                <w:sz w:val="24"/>
                <w:szCs w:val="24"/>
                <w:lang w:val="kk-KZ"/>
              </w:rPr>
              <w:t>Тіл дамыту және көркем әдебиет</w:t>
            </w:r>
          </w:p>
          <w:p w14:paraId="7C5925F0" w14:textId="77777777" w:rsidR="00E42CEC" w:rsidRPr="00A62096" w:rsidRDefault="00E42CEC">
            <w:pPr>
              <w:pStyle w:val="ae"/>
              <w:rPr>
                <w:rFonts w:ascii="Times New Roman" w:eastAsia="Times New Roman" w:hAnsi="Times New Roman"/>
                <w:lang w:val="kk-KZ" w:eastAsia="ru-RU"/>
              </w:rPr>
            </w:pPr>
            <w:r w:rsidRPr="00A62096">
              <w:rPr>
                <w:rFonts w:ascii="Times New Roman" w:hAnsi="Times New Roman"/>
                <w:b/>
                <w:bCs/>
                <w:sz w:val="24"/>
                <w:szCs w:val="24"/>
                <w:lang w:val="kk-KZ"/>
              </w:rPr>
              <w:t>Тақырыбы:</w:t>
            </w:r>
            <w:r w:rsidRPr="00A62096">
              <w:rPr>
                <w:rFonts w:ascii="Times New Roman" w:hAnsi="Times New Roman"/>
                <w:sz w:val="24"/>
                <w:szCs w:val="24"/>
                <w:lang w:val="kk-KZ"/>
              </w:rPr>
              <w:t xml:space="preserve"> </w:t>
            </w:r>
            <w:r w:rsidRPr="00A62096">
              <w:rPr>
                <w:rFonts w:ascii="Times New Roman" w:eastAsia="Times New Roman" w:hAnsi="Times New Roman"/>
                <w:sz w:val="24"/>
                <w:szCs w:val="24"/>
                <w:lang w:val="kk-KZ" w:eastAsia="ru-RU"/>
              </w:rPr>
              <w:t xml:space="preserve">«Ұлттық құндылықтар»                             </w:t>
            </w:r>
            <w:r w:rsidRPr="00A62096">
              <w:rPr>
                <w:rFonts w:ascii="Times New Roman" w:eastAsia="Times New Roman" w:hAnsi="Times New Roman"/>
                <w:b/>
                <w:bCs/>
                <w:sz w:val="24"/>
                <w:szCs w:val="24"/>
                <w:lang w:val="kk-KZ" w:eastAsia="ru-RU"/>
              </w:rPr>
              <w:lastRenderedPageBreak/>
              <w:t>Мақсаты:</w:t>
            </w:r>
            <w:r w:rsidRPr="00A62096">
              <w:rPr>
                <w:rFonts w:ascii="Times New Roman" w:eastAsia="Times New Roman" w:hAnsi="Times New Roman"/>
                <w:sz w:val="24"/>
                <w:szCs w:val="24"/>
                <w:lang w:val="kk-KZ" w:eastAsia="ru-RU"/>
              </w:rPr>
              <w:t xml:space="preserve"> Балаларды топтағы ұлттық бұрышқа алып бару. Онда қандай заттарды таниды атату. Демалыс күндері қандай мереке тойлаймыз сұрау. Жаттаған тақпақтарын, әндерін естеріне түсіріп айтқызу. </w:t>
            </w:r>
          </w:p>
          <w:p w14:paraId="031168D8"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 xml:space="preserve">Дид ойын: </w:t>
            </w:r>
          </w:p>
          <w:p w14:paraId="4DEFD54C"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sz w:val="24"/>
                <w:szCs w:val="24"/>
                <w:lang w:val="kk-KZ"/>
              </w:rPr>
              <w:t xml:space="preserve"> </w:t>
            </w:r>
            <w:r w:rsidRPr="00A62096">
              <w:rPr>
                <w:rFonts w:ascii="Times New Roman" w:hAnsi="Times New Roman"/>
                <w:b/>
                <w:bCs/>
                <w:sz w:val="24"/>
                <w:szCs w:val="24"/>
                <w:lang w:val="kk-KZ"/>
              </w:rPr>
              <w:t>«Қай ұлттық зат?»</w:t>
            </w:r>
          </w:p>
          <w:p w14:paraId="04D6B29C" w14:textId="77777777" w:rsidR="00E42CEC" w:rsidRPr="00A62096" w:rsidRDefault="00E42CEC">
            <w:pPr>
              <w:pStyle w:val="ae"/>
              <w:rPr>
                <w:rFonts w:ascii="Times New Roman" w:hAnsi="Times New Roman"/>
                <w:sz w:val="24"/>
                <w:szCs w:val="24"/>
                <w:lang w:val="kk-KZ"/>
              </w:rPr>
            </w:pPr>
            <w:r w:rsidRPr="00A62096">
              <w:rPr>
                <w:rFonts w:ascii="Times New Roman" w:eastAsia="Times New Roman" w:hAnsi="Times New Roman"/>
                <w:b/>
                <w:bCs/>
                <w:sz w:val="24"/>
                <w:szCs w:val="24"/>
                <w:lang w:val="kk-KZ"/>
              </w:rPr>
              <w:t>Мақсаты:</w:t>
            </w:r>
            <w:r w:rsidRPr="00A62096">
              <w:rPr>
                <w:rFonts w:ascii="Times New Roman" w:eastAsia="Times New Roman" w:hAnsi="Times New Roman"/>
                <w:sz w:val="24"/>
                <w:szCs w:val="24"/>
                <w:lang w:val="kk-KZ"/>
              </w:rPr>
              <w:t xml:space="preserve"> Балалардың ұлттық тұрмыстық заттарды тануын дамыту.</w:t>
            </w:r>
            <w:r w:rsidRPr="00A62096">
              <w:rPr>
                <w:rFonts w:ascii="Times New Roman" w:eastAsia="Times New Roman" w:hAnsi="Times New Roman"/>
                <w:sz w:val="24"/>
                <w:szCs w:val="24"/>
                <w:lang w:val="kk-KZ"/>
              </w:rPr>
              <w:br/>
              <w:t>Домбыра, ою-өрнек, тостаған, тақия, қамшы суреттері.</w:t>
            </w:r>
          </w:p>
          <w:p w14:paraId="3B8EC7AA" w14:textId="77777777" w:rsidR="00E42CEC" w:rsidRPr="00A62096" w:rsidRDefault="00E42CEC">
            <w:pPr>
              <w:pStyle w:val="ae"/>
              <w:rPr>
                <w:rFonts w:ascii="Times New Roman" w:eastAsia="Times New Roman" w:hAnsi="Times New Roman"/>
                <w:sz w:val="24"/>
                <w:szCs w:val="24"/>
                <w:lang w:val="kk-KZ"/>
              </w:rPr>
            </w:pPr>
          </w:p>
          <w:p w14:paraId="6F8E990D" w14:textId="77777777" w:rsidR="00E42CEC" w:rsidRPr="00A62096" w:rsidRDefault="00E42CEC">
            <w:pPr>
              <w:spacing w:after="0" w:line="240" w:lineRule="auto"/>
              <w:rPr>
                <w:sz w:val="24"/>
                <w:szCs w:val="24"/>
                <w:lang w:val="kk-KZ" w:eastAsia="ru-RU"/>
              </w:rPr>
            </w:pPr>
            <w:r w:rsidRPr="00A62096">
              <w:rPr>
                <w:b/>
                <w:bCs/>
                <w:sz w:val="24"/>
                <w:szCs w:val="24"/>
                <w:lang w:val="kk-KZ"/>
              </w:rPr>
              <w:t>Жапсыру</w:t>
            </w:r>
            <w:r w:rsidRPr="00A62096">
              <w:rPr>
                <w:sz w:val="24"/>
                <w:szCs w:val="24"/>
                <w:lang w:val="kk-KZ" w:eastAsia="ru-RU"/>
              </w:rPr>
              <w:t xml:space="preserve"> </w:t>
            </w:r>
          </w:p>
          <w:p w14:paraId="4C926ED3" w14:textId="77777777" w:rsidR="00E42CEC" w:rsidRPr="00A62096" w:rsidRDefault="00E42CEC">
            <w:pPr>
              <w:spacing w:after="0" w:line="240" w:lineRule="auto"/>
              <w:rPr>
                <w:b/>
                <w:bCs/>
                <w:sz w:val="24"/>
                <w:szCs w:val="24"/>
                <w:lang w:val="kk-KZ"/>
              </w:rPr>
            </w:pPr>
            <w:r w:rsidRPr="00A62096">
              <w:rPr>
                <w:b/>
                <w:bCs/>
                <w:sz w:val="24"/>
                <w:szCs w:val="24"/>
                <w:lang w:val="kk-KZ"/>
              </w:rPr>
              <w:t xml:space="preserve">Тақырыбы: «Ою өрнектер» </w:t>
            </w:r>
          </w:p>
          <w:p w14:paraId="28B26C18" w14:textId="77777777" w:rsidR="00E42CEC" w:rsidRPr="00A62096" w:rsidRDefault="00E42CEC">
            <w:pPr>
              <w:spacing w:after="0" w:line="240" w:lineRule="auto"/>
              <w:rPr>
                <w:sz w:val="24"/>
                <w:szCs w:val="24"/>
                <w:lang w:val="kk-KZ" w:eastAsia="ru-RU"/>
              </w:rPr>
            </w:pPr>
            <w:r w:rsidRPr="00A62096">
              <w:rPr>
                <w:b/>
                <w:bCs/>
                <w:sz w:val="24"/>
                <w:szCs w:val="24"/>
                <w:lang w:val="kk-KZ" w:eastAsia="ru-RU"/>
              </w:rPr>
              <w:t>Мақсаты:</w:t>
            </w:r>
            <w:r w:rsidRPr="00A62096">
              <w:rPr>
                <w:sz w:val="24"/>
                <w:szCs w:val="24"/>
                <w:lang w:val="kk-KZ" w:eastAsia="ru-RU"/>
              </w:rPr>
              <w:t xml:space="preserve"> Балалардың қалауы бойынша дәстүрден тыс әдіспен оюдың суретін салу, тұзды қамырдан гүлдің мүсінін жасату, қағазды бүктеу арқылы ақ қағаздан ою жасату. </w:t>
            </w:r>
            <w:r w:rsidRPr="00A62096">
              <w:rPr>
                <w:sz w:val="24"/>
                <w:szCs w:val="24"/>
                <w:lang w:val="kk-KZ" w:eastAsia="ru-RU"/>
              </w:rPr>
              <w:lastRenderedPageBreak/>
              <w:t xml:space="preserve">Балалардың жасаған жұмыстарының ұқсастықтарымен айырмашылықтарын байқауды үйрету. </w:t>
            </w:r>
          </w:p>
          <w:p w14:paraId="5FE9AD95"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 xml:space="preserve">Дид ойын: </w:t>
            </w:r>
            <w:r w:rsidRPr="00A62096">
              <w:rPr>
                <w:rFonts w:ascii="Times New Roman" w:hAnsi="Times New Roman"/>
                <w:b/>
                <w:bCs/>
                <w:sz w:val="24"/>
                <w:szCs w:val="24"/>
                <w:lang w:val="kk-KZ" w:eastAsia="ru-RU"/>
              </w:rPr>
              <w:t>«</w:t>
            </w:r>
            <w:r w:rsidRPr="00A62096">
              <w:rPr>
                <w:rFonts w:ascii="Times New Roman" w:hAnsi="Times New Roman"/>
                <w:b/>
                <w:bCs/>
                <w:sz w:val="24"/>
                <w:szCs w:val="24"/>
                <w:lang w:val="kk-KZ"/>
              </w:rPr>
              <w:t>Оюды тап!»</w:t>
            </w:r>
          </w:p>
          <w:p w14:paraId="22B5174E"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Мақсаты:</w:t>
            </w:r>
          </w:p>
          <w:p w14:paraId="184BCD93"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Балаларды қазақтың негізгі ою-өрнек түрлерімен таныстыру;</w:t>
            </w:r>
          </w:p>
          <w:p w14:paraId="2F1A49C2"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Оюларды ажырата білуге, салыстыруға үйрету;</w:t>
            </w:r>
          </w:p>
          <w:p w14:paraId="1E8C6AA6"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Зейін, есте сақтау қабілетін дамыту.</w:t>
            </w:r>
          </w:p>
          <w:p w14:paraId="0BE42D9C" w14:textId="77777777" w:rsidR="00E42CEC" w:rsidRPr="00A62096" w:rsidRDefault="00E42CEC">
            <w:pPr>
              <w:pStyle w:val="ae"/>
              <w:rPr>
                <w:rFonts w:ascii="Times New Roman" w:hAnsi="Times New Roman"/>
                <w:sz w:val="24"/>
                <w:szCs w:val="24"/>
                <w:lang w:val="kk-KZ"/>
              </w:rPr>
            </w:pPr>
          </w:p>
          <w:p w14:paraId="4BB68234" w14:textId="77777777" w:rsidR="00E42CEC" w:rsidRPr="00A62096" w:rsidRDefault="00E42CEC">
            <w:pPr>
              <w:pStyle w:val="ae"/>
              <w:rPr>
                <w:rFonts w:ascii="Times New Roman" w:hAnsi="Times New Roman"/>
                <w:sz w:val="24"/>
                <w:szCs w:val="24"/>
                <w:lang w:val="kk-KZ" w:eastAsia="ru-RU"/>
              </w:rPr>
            </w:pPr>
          </w:p>
        </w:tc>
        <w:tc>
          <w:tcPr>
            <w:tcW w:w="2268" w:type="dxa"/>
            <w:gridSpan w:val="2"/>
            <w:tcBorders>
              <w:top w:val="single" w:sz="8" w:space="0" w:color="000000"/>
              <w:left w:val="single" w:sz="4" w:space="0" w:color="auto"/>
              <w:bottom w:val="single" w:sz="8" w:space="0" w:color="000000"/>
              <w:right w:val="single" w:sz="8" w:space="0" w:color="000000"/>
            </w:tcBorders>
            <w:hideMark/>
          </w:tcPr>
          <w:p w14:paraId="33ADD823" w14:textId="77777777" w:rsidR="00E42CEC" w:rsidRPr="00A62096" w:rsidRDefault="00E42CEC">
            <w:pPr>
              <w:spacing w:after="0" w:line="240" w:lineRule="auto"/>
              <w:ind w:right="66"/>
              <w:rPr>
                <w:rFonts w:eastAsia="Calibri"/>
                <w:b/>
                <w:bCs/>
                <w:sz w:val="24"/>
                <w:szCs w:val="24"/>
                <w:lang w:val="kk-KZ" w:eastAsia="ru-RU"/>
              </w:rPr>
            </w:pPr>
            <w:r w:rsidRPr="00A62096">
              <w:rPr>
                <w:rFonts w:eastAsia="Calibri"/>
                <w:b/>
                <w:bCs/>
                <w:sz w:val="24"/>
                <w:szCs w:val="24"/>
                <w:lang w:val="kk-KZ" w:eastAsia="ru-RU"/>
              </w:rPr>
              <w:lastRenderedPageBreak/>
              <w:t>Дене тәрбиесінің нұсқаушысының</w:t>
            </w:r>
          </w:p>
          <w:p w14:paraId="2F4988FD" w14:textId="77777777" w:rsidR="00E42CEC" w:rsidRPr="00A62096" w:rsidRDefault="00E42CEC">
            <w:pPr>
              <w:pStyle w:val="af1"/>
              <w:spacing w:before="0" w:beforeAutospacing="0" w:after="0" w:afterAutospacing="0"/>
              <w:rPr>
                <w:rFonts w:eastAsia="Calibri"/>
                <w:lang w:val="kk-KZ" w:eastAsia="en-US"/>
              </w:rPr>
            </w:pPr>
            <w:r w:rsidRPr="00A62096">
              <w:rPr>
                <w:rFonts w:eastAsia="Calibri"/>
                <w:lang w:val="kk-KZ" w:eastAsia="en-US"/>
              </w:rPr>
              <w:t xml:space="preserve"> жоспары бойынша</w:t>
            </w:r>
          </w:p>
          <w:p w14:paraId="33191652" w14:textId="77777777" w:rsidR="00E42CEC" w:rsidRPr="00A62096" w:rsidRDefault="00E42CEC">
            <w:pPr>
              <w:spacing w:after="0" w:line="240" w:lineRule="auto"/>
              <w:rPr>
                <w:b/>
                <w:bCs/>
                <w:sz w:val="24"/>
                <w:szCs w:val="24"/>
                <w:lang w:val="kk-KZ" w:eastAsia="ru-RU"/>
              </w:rPr>
            </w:pPr>
            <w:r w:rsidRPr="00A62096">
              <w:rPr>
                <w:b/>
                <w:bCs/>
                <w:sz w:val="24"/>
                <w:szCs w:val="24"/>
                <w:lang w:val="kk-KZ" w:eastAsia="ru-RU"/>
              </w:rPr>
              <w:t>Математика негіздері</w:t>
            </w:r>
          </w:p>
          <w:p w14:paraId="647A1B68" w14:textId="77777777" w:rsidR="00E42CEC" w:rsidRPr="00A62096" w:rsidRDefault="00E42CEC">
            <w:pPr>
              <w:spacing w:after="0" w:line="240" w:lineRule="auto"/>
              <w:rPr>
                <w:b/>
                <w:bCs/>
                <w:sz w:val="24"/>
                <w:szCs w:val="24"/>
                <w:lang w:val="kk-KZ" w:eastAsia="ru-RU"/>
              </w:rPr>
            </w:pPr>
            <w:r w:rsidRPr="00A62096">
              <w:rPr>
                <w:b/>
                <w:bCs/>
                <w:sz w:val="24"/>
                <w:szCs w:val="24"/>
                <w:lang w:val="kk-KZ" w:eastAsia="ru-RU"/>
              </w:rPr>
              <w:t>«Кеңестікті бағдарлау»</w:t>
            </w:r>
          </w:p>
          <w:p w14:paraId="3B7A59E5" w14:textId="77777777" w:rsidR="00E42CEC" w:rsidRPr="00A62096" w:rsidRDefault="00E42CEC">
            <w:pPr>
              <w:spacing w:after="0" w:line="240" w:lineRule="auto"/>
              <w:rPr>
                <w:sz w:val="24"/>
                <w:szCs w:val="24"/>
                <w:lang w:val="kk-KZ" w:eastAsia="ru-RU"/>
              </w:rPr>
            </w:pPr>
            <w:r w:rsidRPr="00A62096">
              <w:rPr>
                <w:b/>
                <w:bCs/>
                <w:sz w:val="24"/>
                <w:szCs w:val="24"/>
                <w:lang w:val="kk-KZ" w:eastAsia="ru-RU"/>
              </w:rPr>
              <w:lastRenderedPageBreak/>
              <w:t>Мақсаты:</w:t>
            </w:r>
            <w:r w:rsidRPr="00A62096">
              <w:rPr>
                <w:sz w:val="24"/>
                <w:szCs w:val="24"/>
                <w:lang w:val="kk-KZ" w:eastAsia="ru-RU"/>
              </w:rPr>
              <w:t>Бірнеше балаларды тізбекке қойып, оңға солға, екі рет оңға, екі рет солған сияқты тапсырмаларды беру. Кеңістік</w:t>
            </w:r>
            <w:r w:rsidRPr="00A62096">
              <w:rPr>
                <w:spacing w:val="1"/>
                <w:sz w:val="24"/>
                <w:szCs w:val="24"/>
                <w:lang w:val="kk-KZ" w:eastAsia="ru-RU"/>
              </w:rPr>
              <w:t xml:space="preserve"> </w:t>
            </w:r>
            <w:r w:rsidRPr="00A62096">
              <w:rPr>
                <w:sz w:val="24"/>
                <w:szCs w:val="24"/>
                <w:lang w:val="kk-KZ" w:eastAsia="ru-RU"/>
              </w:rPr>
              <w:t>бағыттарын</w:t>
            </w:r>
            <w:r w:rsidRPr="00A62096">
              <w:rPr>
                <w:spacing w:val="1"/>
                <w:sz w:val="24"/>
                <w:szCs w:val="24"/>
                <w:lang w:val="kk-KZ" w:eastAsia="ru-RU"/>
              </w:rPr>
              <w:t xml:space="preserve"> </w:t>
            </w:r>
            <w:r w:rsidRPr="00A62096">
              <w:rPr>
                <w:sz w:val="24"/>
                <w:szCs w:val="24"/>
                <w:lang w:val="kk-KZ" w:eastAsia="ru-RU"/>
              </w:rPr>
              <w:t>өзіне</w:t>
            </w:r>
            <w:r w:rsidRPr="00A62096">
              <w:rPr>
                <w:spacing w:val="1"/>
                <w:sz w:val="24"/>
                <w:szCs w:val="24"/>
                <w:lang w:val="kk-KZ" w:eastAsia="ru-RU"/>
              </w:rPr>
              <w:t xml:space="preserve"> </w:t>
            </w:r>
            <w:r w:rsidRPr="00A62096">
              <w:rPr>
                <w:sz w:val="24"/>
                <w:szCs w:val="24"/>
                <w:lang w:val="kk-KZ" w:eastAsia="ru-RU"/>
              </w:rPr>
              <w:t>қатысты</w:t>
            </w:r>
            <w:r w:rsidRPr="00A62096">
              <w:rPr>
                <w:spacing w:val="1"/>
                <w:sz w:val="24"/>
                <w:szCs w:val="24"/>
                <w:lang w:val="kk-KZ" w:eastAsia="ru-RU"/>
              </w:rPr>
              <w:t xml:space="preserve"> </w:t>
            </w:r>
            <w:r w:rsidRPr="00A62096">
              <w:rPr>
                <w:sz w:val="24"/>
                <w:szCs w:val="24"/>
                <w:lang w:val="kk-KZ" w:eastAsia="ru-RU"/>
              </w:rPr>
              <w:t>анықтау,</w:t>
            </w:r>
            <w:r w:rsidRPr="00A62096">
              <w:rPr>
                <w:spacing w:val="1"/>
                <w:sz w:val="24"/>
                <w:szCs w:val="24"/>
                <w:lang w:val="kk-KZ" w:eastAsia="ru-RU"/>
              </w:rPr>
              <w:t xml:space="preserve"> </w:t>
            </w:r>
            <w:r w:rsidRPr="00A62096">
              <w:rPr>
                <w:sz w:val="24"/>
                <w:szCs w:val="24"/>
                <w:lang w:val="kk-KZ" w:eastAsia="ru-RU"/>
              </w:rPr>
              <w:t>берілген</w:t>
            </w:r>
            <w:r w:rsidRPr="00A62096">
              <w:rPr>
                <w:spacing w:val="1"/>
                <w:sz w:val="24"/>
                <w:szCs w:val="24"/>
                <w:lang w:val="kk-KZ" w:eastAsia="ru-RU"/>
              </w:rPr>
              <w:t xml:space="preserve"> </w:t>
            </w:r>
            <w:r w:rsidRPr="00A62096">
              <w:rPr>
                <w:sz w:val="24"/>
                <w:szCs w:val="24"/>
                <w:lang w:val="kk-KZ" w:eastAsia="ru-RU"/>
              </w:rPr>
              <w:t>бағытта</w:t>
            </w:r>
            <w:r w:rsidRPr="00A62096">
              <w:rPr>
                <w:spacing w:val="1"/>
                <w:sz w:val="24"/>
                <w:szCs w:val="24"/>
                <w:lang w:val="kk-KZ" w:eastAsia="ru-RU"/>
              </w:rPr>
              <w:t xml:space="preserve"> </w:t>
            </w:r>
            <w:r w:rsidRPr="00A62096">
              <w:rPr>
                <w:sz w:val="24"/>
                <w:szCs w:val="24"/>
                <w:lang w:val="kk-KZ" w:eastAsia="ru-RU"/>
              </w:rPr>
              <w:t>қозғалу</w:t>
            </w:r>
            <w:r w:rsidRPr="00A62096">
              <w:rPr>
                <w:spacing w:val="-67"/>
                <w:sz w:val="24"/>
                <w:szCs w:val="24"/>
                <w:lang w:val="kk-KZ" w:eastAsia="ru-RU"/>
              </w:rPr>
              <w:t xml:space="preserve"> </w:t>
            </w:r>
            <w:r w:rsidRPr="00A62096">
              <w:rPr>
                <w:sz w:val="24"/>
                <w:szCs w:val="24"/>
                <w:lang w:val="kk-KZ" w:eastAsia="ru-RU"/>
              </w:rPr>
              <w:t>(алға-артқа, оңға-солға, жоғары-төмен), заттарды оң қолмен солдан оңға қарай</w:t>
            </w:r>
            <w:r w:rsidRPr="00A62096">
              <w:rPr>
                <w:spacing w:val="1"/>
                <w:sz w:val="24"/>
                <w:szCs w:val="24"/>
                <w:lang w:val="kk-KZ" w:eastAsia="ru-RU"/>
              </w:rPr>
              <w:t xml:space="preserve"> </w:t>
            </w:r>
            <w:r w:rsidRPr="00A62096">
              <w:rPr>
                <w:sz w:val="24"/>
                <w:szCs w:val="24"/>
                <w:lang w:val="kk-KZ" w:eastAsia="ru-RU"/>
              </w:rPr>
              <w:t xml:space="preserve">орналастыру дағдыларын дамыту. </w:t>
            </w:r>
          </w:p>
          <w:p w14:paraId="5FD77C5B"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Дид ойын:</w:t>
            </w:r>
          </w:p>
          <w:p w14:paraId="68CAAAEA" w14:textId="77777777" w:rsidR="00E42CEC" w:rsidRPr="00A62096" w:rsidRDefault="00E42CEC">
            <w:pPr>
              <w:pStyle w:val="ae"/>
              <w:rPr>
                <w:rFonts w:ascii="Times New Roman" w:hAnsi="Times New Roman"/>
                <w:sz w:val="24"/>
                <w:szCs w:val="24"/>
                <w:lang w:val="kk-KZ"/>
              </w:rPr>
            </w:pPr>
            <w:r w:rsidRPr="00A62096">
              <w:rPr>
                <w:rStyle w:val="af0"/>
                <w:color w:val="000000"/>
                <w:sz w:val="24"/>
                <w:szCs w:val="24"/>
                <w:lang w:val="kk-KZ"/>
              </w:rPr>
              <w:t>«Сиқырлы түстер»</w:t>
            </w:r>
          </w:p>
          <w:p w14:paraId="420BB683" w14:textId="77777777" w:rsidR="00E42CEC" w:rsidRPr="00A62096" w:rsidRDefault="00E42CEC">
            <w:pPr>
              <w:pStyle w:val="ae"/>
              <w:rPr>
                <w:rFonts w:ascii="Times New Roman" w:hAnsi="Times New Roman"/>
                <w:sz w:val="24"/>
                <w:szCs w:val="24"/>
                <w:lang w:val="kk-KZ"/>
              </w:rPr>
            </w:pPr>
            <w:r w:rsidRPr="00A62096">
              <w:rPr>
                <w:rFonts w:ascii="Times New Roman" w:eastAsia="Times New Roman" w:hAnsi="Times New Roman"/>
                <w:b/>
                <w:bCs/>
                <w:sz w:val="24"/>
                <w:szCs w:val="24"/>
                <w:lang w:val="kk-KZ" w:eastAsia="ru-RU"/>
              </w:rPr>
              <w:t>Мақсаты:</w:t>
            </w:r>
            <w:r w:rsidRPr="00A62096">
              <w:rPr>
                <w:rFonts w:ascii="Times New Roman" w:eastAsia="Times New Roman" w:hAnsi="Times New Roman"/>
                <w:sz w:val="24"/>
                <w:szCs w:val="24"/>
                <w:lang w:val="kk-KZ" w:eastAsia="ru-RU"/>
              </w:rPr>
              <w:t xml:space="preserve"> Балалардың </w:t>
            </w:r>
            <w:r w:rsidRPr="00A62096">
              <w:rPr>
                <w:rFonts w:ascii="Times New Roman" w:hAnsi="Times New Roman"/>
                <w:sz w:val="24"/>
                <w:szCs w:val="24"/>
                <w:lang w:val="kk-KZ"/>
              </w:rPr>
              <w:t xml:space="preserve"> негізгі түстермен (қызыл, көк, сары, жасыл, ақ, қара) таныстыру және ажыратуға үйрету;</w:t>
            </w:r>
          </w:p>
          <w:p w14:paraId="5665A1D2"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Түсті есте сақтау, сәйкестендіру, салыстыру </w:t>
            </w:r>
            <w:r w:rsidRPr="00A62096">
              <w:rPr>
                <w:rFonts w:ascii="Times New Roman" w:hAnsi="Times New Roman"/>
                <w:sz w:val="24"/>
                <w:szCs w:val="24"/>
                <w:lang w:val="kk-KZ"/>
              </w:rPr>
              <w:lastRenderedPageBreak/>
              <w:t>қабілетін дамыту;</w:t>
            </w:r>
          </w:p>
          <w:p w14:paraId="13FDD427"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Зейінін, тілін, жылдам ойлауын дамыту.</w:t>
            </w:r>
          </w:p>
          <w:p w14:paraId="0BC08E00"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Мүсіндеу</w:t>
            </w:r>
          </w:p>
          <w:p w14:paraId="75144175"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 xml:space="preserve">Тақырыбы: </w:t>
            </w:r>
            <w:r w:rsidRPr="00A62096">
              <w:rPr>
                <w:rFonts w:ascii="Times New Roman" w:hAnsi="Times New Roman"/>
                <w:b/>
                <w:bCs/>
                <w:sz w:val="24"/>
                <w:szCs w:val="24"/>
                <w:lang w:val="kk-KZ" w:eastAsia="ru-RU"/>
              </w:rPr>
              <w:t>«</w:t>
            </w:r>
            <w:r w:rsidRPr="00A62096">
              <w:rPr>
                <w:rFonts w:ascii="Times New Roman" w:hAnsi="Times New Roman"/>
                <w:b/>
                <w:bCs/>
                <w:sz w:val="24"/>
                <w:szCs w:val="24"/>
                <w:lang w:val="kk-KZ"/>
              </w:rPr>
              <w:t>Тостаған»</w:t>
            </w:r>
          </w:p>
          <w:p w14:paraId="25200CD5"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Мақсаты:</w:t>
            </w:r>
          </w:p>
          <w:p w14:paraId="59990D70"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Мақсаты:</w:t>
            </w:r>
          </w:p>
          <w:p w14:paraId="5FA55528"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Балаларды ыдыс түрлерімен таныстыру.</w:t>
            </w:r>
          </w:p>
          <w:p w14:paraId="64C0C6B5"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Қолдың ұсақ бұлшық еттерін дамыту.</w:t>
            </w:r>
          </w:p>
          <w:p w14:paraId="5293EC2A"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Қарапайым цилиндрлі пішінді жасауға үйрету.</w:t>
            </w:r>
          </w:p>
          <w:p w14:paraId="0FD7DC01"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Қиялын, шығармашылық қабілетін дамыту.</w:t>
            </w:r>
          </w:p>
          <w:p w14:paraId="671FD68C"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Дид ойын «Тостағандарды салыстыр»</w:t>
            </w:r>
          </w:p>
          <w:p w14:paraId="4B769DF0"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 бірнеше тостаған жасайды: үлкен, кіші, кең, тар.</w:t>
            </w:r>
          </w:p>
          <w:p w14:paraId="2095DB4D"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Тәрбиеші сұрайды: </w:t>
            </w:r>
            <w:r w:rsidRPr="00A62096">
              <w:rPr>
                <w:rFonts w:ascii="Times New Roman" w:hAnsi="Times New Roman"/>
                <w:i/>
                <w:iCs/>
                <w:sz w:val="24"/>
                <w:szCs w:val="24"/>
                <w:lang w:val="kk-KZ"/>
              </w:rPr>
              <w:t>«Қайсысы үлкен?»</w:t>
            </w:r>
            <w:r w:rsidRPr="00A62096">
              <w:rPr>
                <w:rFonts w:ascii="Times New Roman" w:hAnsi="Times New Roman"/>
                <w:sz w:val="24"/>
                <w:szCs w:val="24"/>
                <w:lang w:val="kk-KZ"/>
              </w:rPr>
              <w:t xml:space="preserve">, </w:t>
            </w:r>
            <w:r w:rsidRPr="00A62096">
              <w:rPr>
                <w:rFonts w:ascii="Times New Roman" w:hAnsi="Times New Roman"/>
                <w:i/>
                <w:iCs/>
                <w:sz w:val="24"/>
                <w:szCs w:val="24"/>
                <w:lang w:val="kk-KZ"/>
              </w:rPr>
              <w:t>«Қайсысы кіші?»</w:t>
            </w:r>
            <w:r w:rsidRPr="00A62096">
              <w:rPr>
                <w:rFonts w:ascii="Times New Roman" w:hAnsi="Times New Roman"/>
                <w:sz w:val="24"/>
                <w:szCs w:val="24"/>
                <w:lang w:val="kk-KZ"/>
              </w:rPr>
              <w:t>.</w:t>
            </w:r>
          </w:p>
          <w:p w14:paraId="300AEE04"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Бұл салыстыру, </w:t>
            </w:r>
            <w:r w:rsidRPr="00A62096">
              <w:rPr>
                <w:rFonts w:ascii="Times New Roman" w:hAnsi="Times New Roman"/>
                <w:sz w:val="24"/>
                <w:szCs w:val="24"/>
                <w:lang w:val="kk-KZ"/>
              </w:rPr>
              <w:lastRenderedPageBreak/>
              <w:t>логикалық ойлау дағдысын дамытады.</w:t>
            </w:r>
          </w:p>
        </w:tc>
        <w:tc>
          <w:tcPr>
            <w:tcW w:w="2268" w:type="dxa"/>
            <w:gridSpan w:val="2"/>
            <w:tcBorders>
              <w:top w:val="single" w:sz="8" w:space="0" w:color="000000"/>
              <w:left w:val="single" w:sz="8" w:space="0" w:color="000000"/>
              <w:bottom w:val="single" w:sz="8" w:space="0" w:color="000000"/>
              <w:right w:val="single" w:sz="8" w:space="0" w:color="000000"/>
            </w:tcBorders>
          </w:tcPr>
          <w:p w14:paraId="2E59EF83" w14:textId="77777777" w:rsidR="00E42CEC" w:rsidRPr="00A62096" w:rsidRDefault="00E42CEC">
            <w:pPr>
              <w:spacing w:after="0" w:line="240" w:lineRule="auto"/>
              <w:ind w:right="66"/>
              <w:rPr>
                <w:rFonts w:eastAsia="Calibri"/>
                <w:b/>
                <w:bCs/>
                <w:color w:val="000000"/>
                <w:sz w:val="24"/>
                <w:szCs w:val="24"/>
                <w:lang w:val="kk-KZ"/>
              </w:rPr>
            </w:pPr>
            <w:r w:rsidRPr="00A62096">
              <w:rPr>
                <w:rFonts w:eastAsia="Calibri"/>
                <w:b/>
                <w:bCs/>
                <w:color w:val="000000"/>
                <w:sz w:val="24"/>
                <w:szCs w:val="24"/>
                <w:lang w:val="kk-KZ"/>
              </w:rPr>
              <w:lastRenderedPageBreak/>
              <w:t>Музыка</w:t>
            </w:r>
          </w:p>
          <w:p w14:paraId="4B46492F" w14:textId="77777777" w:rsidR="00E42CEC" w:rsidRPr="00A62096" w:rsidRDefault="00E42CEC">
            <w:pPr>
              <w:spacing w:after="0" w:line="240" w:lineRule="auto"/>
              <w:ind w:right="66"/>
              <w:rPr>
                <w:color w:val="000000"/>
                <w:sz w:val="24"/>
                <w:szCs w:val="24"/>
                <w:lang w:val="kk-KZ" w:eastAsia="ru-RU"/>
              </w:rPr>
            </w:pPr>
            <w:r w:rsidRPr="00A62096">
              <w:rPr>
                <w:color w:val="000000"/>
                <w:sz w:val="24"/>
                <w:szCs w:val="24"/>
                <w:lang w:val="kk-KZ" w:eastAsia="ru-RU"/>
              </w:rPr>
              <w:t>Маман жоспары бойынша</w:t>
            </w:r>
          </w:p>
          <w:p w14:paraId="62726CAF" w14:textId="77777777" w:rsidR="00E42CEC" w:rsidRPr="00A62096" w:rsidRDefault="00E42CEC">
            <w:pPr>
              <w:pStyle w:val="ae"/>
              <w:rPr>
                <w:rStyle w:val="af0"/>
                <w:rFonts w:eastAsiaTheme="majorEastAsia"/>
                <w:lang w:val="kk-KZ"/>
              </w:rPr>
            </w:pPr>
          </w:p>
          <w:p w14:paraId="5AC062E5" w14:textId="77777777" w:rsidR="00E42CEC" w:rsidRPr="00A62096" w:rsidRDefault="00E42CEC">
            <w:pPr>
              <w:pStyle w:val="ae"/>
              <w:rPr>
                <w:rStyle w:val="af0"/>
                <w:rFonts w:eastAsiaTheme="majorEastAsia"/>
                <w:color w:val="000000"/>
                <w:sz w:val="24"/>
                <w:szCs w:val="24"/>
                <w:lang w:val="kk-KZ"/>
              </w:rPr>
            </w:pPr>
            <w:r w:rsidRPr="00A62096">
              <w:rPr>
                <w:rStyle w:val="af0"/>
                <w:rFonts w:eastAsiaTheme="majorEastAsia"/>
                <w:color w:val="000000"/>
                <w:sz w:val="24"/>
                <w:szCs w:val="24"/>
                <w:lang w:val="kk-KZ"/>
              </w:rPr>
              <w:t>Тіл дамыту және көркем әдебиет</w:t>
            </w:r>
          </w:p>
          <w:p w14:paraId="219EC58F" w14:textId="77777777" w:rsidR="00E42CEC" w:rsidRPr="00A62096" w:rsidRDefault="00E42CEC">
            <w:pPr>
              <w:pStyle w:val="ae"/>
              <w:rPr>
                <w:rFonts w:ascii="Times New Roman" w:hAnsi="Times New Roman"/>
                <w:lang w:val="kk-KZ"/>
              </w:rPr>
            </w:pPr>
            <w:r w:rsidRPr="00A62096">
              <w:rPr>
                <w:rFonts w:ascii="Times New Roman" w:hAnsi="Times New Roman"/>
                <w:b/>
                <w:bCs/>
                <w:sz w:val="24"/>
                <w:szCs w:val="24"/>
                <w:lang w:val="kk-KZ"/>
              </w:rPr>
              <w:t>Тақырыбы:</w:t>
            </w:r>
          </w:p>
          <w:p w14:paraId="630DB4AC" w14:textId="77777777" w:rsidR="00E42CEC" w:rsidRPr="00A62096" w:rsidRDefault="00E42CEC">
            <w:pPr>
              <w:spacing w:after="0" w:line="240" w:lineRule="auto"/>
              <w:rPr>
                <w:sz w:val="24"/>
                <w:szCs w:val="24"/>
                <w:lang w:val="kk-KZ" w:eastAsia="ru-RU"/>
              </w:rPr>
            </w:pPr>
            <w:r w:rsidRPr="00A62096">
              <w:rPr>
                <w:sz w:val="24"/>
                <w:szCs w:val="24"/>
                <w:lang w:val="kk-KZ" w:eastAsia="ru-RU"/>
              </w:rPr>
              <w:lastRenderedPageBreak/>
              <w:t>Қардан жасалған гүл» ертегісін естеріне түсіру.</w:t>
            </w:r>
          </w:p>
          <w:p w14:paraId="1FD90D64" w14:textId="77777777" w:rsidR="00E42CEC" w:rsidRPr="00A62096" w:rsidRDefault="00E42CEC">
            <w:pPr>
              <w:spacing w:after="0" w:line="240" w:lineRule="auto"/>
              <w:rPr>
                <w:b/>
                <w:bCs/>
                <w:sz w:val="24"/>
                <w:szCs w:val="24"/>
                <w:lang w:val="kk-KZ" w:eastAsia="ru-RU"/>
              </w:rPr>
            </w:pPr>
            <w:r w:rsidRPr="00A62096">
              <w:rPr>
                <w:sz w:val="24"/>
                <w:szCs w:val="24"/>
                <w:lang w:val="kk-KZ" w:eastAsia="ru-RU"/>
              </w:rPr>
              <w:t xml:space="preserve"> </w:t>
            </w:r>
            <w:r w:rsidRPr="00A62096">
              <w:rPr>
                <w:b/>
                <w:bCs/>
                <w:sz w:val="24"/>
                <w:szCs w:val="24"/>
                <w:lang w:val="kk-KZ" w:eastAsia="ru-RU"/>
              </w:rPr>
              <w:t>Мақсаты:</w:t>
            </w:r>
            <w:r w:rsidRPr="00A62096">
              <w:rPr>
                <w:sz w:val="24"/>
                <w:szCs w:val="24"/>
                <w:lang w:val="kk-KZ" w:eastAsia="ru-RU"/>
              </w:rPr>
              <w:t xml:space="preserve"> Шығарма</w:t>
            </w:r>
            <w:r w:rsidRPr="00A62096">
              <w:rPr>
                <w:spacing w:val="-15"/>
                <w:sz w:val="24"/>
                <w:szCs w:val="24"/>
                <w:lang w:val="kk-KZ" w:eastAsia="ru-RU"/>
              </w:rPr>
              <w:t xml:space="preserve"> </w:t>
            </w:r>
            <w:r w:rsidRPr="00A62096">
              <w:rPr>
                <w:sz w:val="24"/>
                <w:szCs w:val="24"/>
                <w:lang w:val="kk-KZ" w:eastAsia="ru-RU"/>
              </w:rPr>
              <w:t>мазмұны</w:t>
            </w:r>
            <w:r w:rsidRPr="00A62096">
              <w:rPr>
                <w:spacing w:val="-15"/>
                <w:sz w:val="24"/>
                <w:szCs w:val="24"/>
                <w:lang w:val="kk-KZ" w:eastAsia="ru-RU"/>
              </w:rPr>
              <w:t xml:space="preserve"> </w:t>
            </w:r>
            <w:r w:rsidRPr="00A62096">
              <w:rPr>
                <w:sz w:val="24"/>
                <w:szCs w:val="24"/>
                <w:lang w:val="kk-KZ" w:eastAsia="ru-RU"/>
              </w:rPr>
              <w:t>бойынша</w:t>
            </w:r>
            <w:r w:rsidRPr="00A62096">
              <w:rPr>
                <w:spacing w:val="-16"/>
                <w:sz w:val="24"/>
                <w:szCs w:val="24"/>
                <w:lang w:val="kk-KZ" w:eastAsia="ru-RU"/>
              </w:rPr>
              <w:t xml:space="preserve"> </w:t>
            </w:r>
            <w:r w:rsidRPr="00A62096">
              <w:rPr>
                <w:sz w:val="24"/>
                <w:szCs w:val="24"/>
                <w:lang w:val="kk-KZ" w:eastAsia="ru-RU"/>
              </w:rPr>
              <w:t>сұрақтарға</w:t>
            </w:r>
            <w:r w:rsidRPr="00A62096">
              <w:rPr>
                <w:spacing w:val="-15"/>
                <w:sz w:val="24"/>
                <w:szCs w:val="24"/>
                <w:lang w:val="kk-KZ" w:eastAsia="ru-RU"/>
              </w:rPr>
              <w:t xml:space="preserve"> </w:t>
            </w:r>
            <w:r w:rsidRPr="00A62096">
              <w:rPr>
                <w:sz w:val="24"/>
                <w:szCs w:val="24"/>
                <w:lang w:val="kk-KZ" w:eastAsia="ru-RU"/>
              </w:rPr>
              <w:t xml:space="preserve">жауап  </w:t>
            </w:r>
            <w:r w:rsidRPr="00A62096">
              <w:rPr>
                <w:spacing w:val="-68"/>
                <w:sz w:val="24"/>
                <w:szCs w:val="24"/>
                <w:lang w:val="kk-KZ" w:eastAsia="ru-RU"/>
              </w:rPr>
              <w:t xml:space="preserve"> </w:t>
            </w:r>
            <w:r w:rsidRPr="00A62096">
              <w:rPr>
                <w:spacing w:val="-1"/>
                <w:sz w:val="24"/>
                <w:szCs w:val="24"/>
                <w:lang w:val="kk-KZ" w:eastAsia="ru-RU"/>
              </w:rPr>
              <w:t>беруді</w:t>
            </w:r>
            <w:r w:rsidRPr="00A62096">
              <w:rPr>
                <w:sz w:val="24"/>
                <w:szCs w:val="24"/>
                <w:lang w:val="kk-KZ" w:eastAsia="ru-RU"/>
              </w:rPr>
              <w:t xml:space="preserve"> үйрету</w:t>
            </w:r>
          </w:p>
          <w:p w14:paraId="64E3862C"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 xml:space="preserve">Дид ойын: </w:t>
            </w:r>
          </w:p>
          <w:p w14:paraId="079F45D1"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«Қар гүлі қайда тығылды?»</w:t>
            </w:r>
          </w:p>
          <w:p w14:paraId="044611C3"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sz w:val="24"/>
                <w:szCs w:val="24"/>
                <w:lang w:val="kk-KZ"/>
              </w:rPr>
              <w:br/>
            </w:r>
            <w:r w:rsidRPr="00A62096">
              <w:rPr>
                <w:rFonts w:ascii="Times New Roman" w:hAnsi="Times New Roman"/>
                <w:b/>
                <w:bCs/>
                <w:sz w:val="24"/>
                <w:szCs w:val="24"/>
                <w:lang w:val="kk-KZ"/>
              </w:rPr>
              <w:t>Мақсаты:</w:t>
            </w:r>
          </w:p>
          <w:p w14:paraId="0F24071C"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Ертегі мазмұнын есте сақтауға көмектесу;</w:t>
            </w:r>
          </w:p>
          <w:p w14:paraId="74318985"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Қыс мезгілі, қар, гүл туралы түсініктерді бекіту;</w:t>
            </w:r>
          </w:p>
          <w:p w14:paraId="2B75B70B"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Балалардың зейінін, ойлау қабілетін дамыту.</w:t>
            </w:r>
          </w:p>
          <w:p w14:paraId="5DFBE10F" w14:textId="77777777" w:rsidR="00E42CEC" w:rsidRPr="00A62096" w:rsidRDefault="00E42CEC">
            <w:pPr>
              <w:spacing w:after="0" w:line="240" w:lineRule="auto"/>
              <w:rPr>
                <w:b/>
                <w:bCs/>
                <w:sz w:val="24"/>
                <w:szCs w:val="24"/>
                <w:lang w:val="kk-KZ" w:eastAsia="ru-RU"/>
              </w:rPr>
            </w:pPr>
          </w:p>
          <w:p w14:paraId="22F5E1E7" w14:textId="77777777" w:rsidR="00E42CEC" w:rsidRPr="00A62096" w:rsidRDefault="00E42CEC">
            <w:pPr>
              <w:pStyle w:val="af1"/>
              <w:spacing w:before="0" w:beforeAutospacing="0" w:after="0" w:afterAutospacing="0"/>
              <w:rPr>
                <w:color w:val="000000"/>
                <w:lang w:val="kk-KZ" w:eastAsia="en-US"/>
              </w:rPr>
            </w:pPr>
            <w:r w:rsidRPr="00A62096">
              <w:rPr>
                <w:b/>
                <w:bCs/>
                <w:lang w:val="kk-KZ" w:eastAsia="en-US"/>
              </w:rPr>
              <w:t>Құрастыру</w:t>
            </w:r>
          </w:p>
          <w:p w14:paraId="4DE83282" w14:textId="77777777" w:rsidR="00E42CEC" w:rsidRPr="00A62096" w:rsidRDefault="00E42CEC">
            <w:pPr>
              <w:pStyle w:val="ae"/>
              <w:rPr>
                <w:rFonts w:ascii="Times New Roman" w:hAnsi="Times New Roman"/>
                <w:b/>
                <w:bCs/>
                <w:sz w:val="24"/>
                <w:szCs w:val="24"/>
                <w:lang w:val="kk-KZ"/>
              </w:rPr>
            </w:pPr>
            <w:r w:rsidRPr="00A62096">
              <w:rPr>
                <w:rFonts w:ascii="Times New Roman" w:eastAsia="Times New Roman" w:hAnsi="Times New Roman"/>
                <w:sz w:val="24"/>
                <w:szCs w:val="24"/>
                <w:lang w:val="kk-KZ" w:eastAsia="ru-RU"/>
              </w:rPr>
              <w:t>«</w:t>
            </w:r>
            <w:r w:rsidRPr="00A62096">
              <w:rPr>
                <w:rFonts w:ascii="Times New Roman" w:hAnsi="Times New Roman"/>
                <w:b/>
                <w:bCs/>
                <w:sz w:val="24"/>
                <w:szCs w:val="24"/>
                <w:lang w:val="kk-KZ"/>
              </w:rPr>
              <w:t>Тақырыбы:</w:t>
            </w:r>
          </w:p>
          <w:p w14:paraId="5FE68C07" w14:textId="77777777" w:rsidR="00E42CEC" w:rsidRPr="00A62096" w:rsidRDefault="00E42CEC">
            <w:pPr>
              <w:spacing w:after="0" w:line="240" w:lineRule="auto"/>
              <w:rPr>
                <w:sz w:val="24"/>
                <w:szCs w:val="24"/>
                <w:lang w:val="kk-KZ" w:eastAsia="ru-RU"/>
              </w:rPr>
            </w:pPr>
            <w:r w:rsidRPr="00A62096">
              <w:rPr>
                <w:sz w:val="24"/>
                <w:szCs w:val="24"/>
                <w:lang w:val="kk-KZ" w:eastAsia="ru-RU"/>
              </w:rPr>
              <w:t>Менің қалам» тақырыбында үйлер құрастыру.</w:t>
            </w:r>
          </w:p>
          <w:p w14:paraId="2A96CA7A" w14:textId="77777777" w:rsidR="00E42CEC" w:rsidRPr="00A62096" w:rsidRDefault="00E42CEC">
            <w:pPr>
              <w:spacing w:after="0" w:line="240" w:lineRule="auto"/>
              <w:rPr>
                <w:sz w:val="24"/>
                <w:szCs w:val="24"/>
                <w:lang w:val="kk-KZ" w:eastAsia="ru-RU"/>
              </w:rPr>
            </w:pPr>
            <w:r w:rsidRPr="00A62096">
              <w:rPr>
                <w:sz w:val="24"/>
                <w:szCs w:val="24"/>
                <w:lang w:val="kk-KZ" w:eastAsia="ru-RU"/>
              </w:rPr>
              <w:t xml:space="preserve"> </w:t>
            </w:r>
            <w:r w:rsidRPr="00A62096">
              <w:rPr>
                <w:b/>
                <w:bCs/>
                <w:sz w:val="24"/>
                <w:szCs w:val="24"/>
                <w:lang w:val="kk-KZ" w:eastAsia="ru-RU"/>
              </w:rPr>
              <w:t>Мақсаты:</w:t>
            </w:r>
            <w:r w:rsidRPr="00A62096">
              <w:rPr>
                <w:sz w:val="24"/>
                <w:szCs w:val="24"/>
                <w:lang w:val="kk-KZ" w:eastAsia="ru-RU"/>
              </w:rPr>
              <w:t xml:space="preserve"> Құрастырылған құрылыс </w:t>
            </w:r>
            <w:r w:rsidRPr="00A62096">
              <w:rPr>
                <w:sz w:val="24"/>
                <w:szCs w:val="24"/>
                <w:lang w:val="kk-KZ" w:eastAsia="ru-RU"/>
              </w:rPr>
              <w:lastRenderedPageBreak/>
              <w:t xml:space="preserve">бөлшектерінің кеңістікте орналасуын айқындау. Дайын құрылыспен түрлі ойындар ойнауға ынталандыру. </w:t>
            </w:r>
          </w:p>
          <w:p w14:paraId="75E26D4E" w14:textId="77777777" w:rsidR="00E42CEC" w:rsidRPr="00A62096" w:rsidRDefault="00E42CEC">
            <w:pPr>
              <w:pStyle w:val="ae"/>
              <w:rPr>
                <w:rFonts w:ascii="Times New Roman" w:hAnsi="Times New Roman"/>
                <w:b/>
                <w:bCs/>
                <w:sz w:val="24"/>
                <w:szCs w:val="24"/>
                <w:lang w:val="kk-KZ"/>
              </w:rPr>
            </w:pPr>
          </w:p>
          <w:p w14:paraId="0A883204"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 xml:space="preserve">Дид ойын: </w:t>
            </w:r>
          </w:p>
          <w:p w14:paraId="25F36D7D"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eastAsia="ru-RU"/>
              </w:rPr>
              <w:t>«</w:t>
            </w:r>
            <w:r w:rsidRPr="00A62096">
              <w:rPr>
                <w:rFonts w:ascii="Times New Roman" w:hAnsi="Times New Roman"/>
                <w:b/>
                <w:bCs/>
                <w:sz w:val="24"/>
                <w:szCs w:val="24"/>
                <w:lang w:val="kk-KZ"/>
              </w:rPr>
              <w:t>Қай үй қайда тұрады?»</w:t>
            </w:r>
          </w:p>
          <w:p w14:paraId="06BC2A6F"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Тақырыбы: Менің қалам — Үйлер</w:t>
            </w:r>
            <w:r w:rsidRPr="00A62096">
              <w:rPr>
                <w:rFonts w:ascii="Times New Roman" w:hAnsi="Times New Roman"/>
                <w:sz w:val="24"/>
                <w:szCs w:val="24"/>
                <w:lang w:val="kk-KZ"/>
              </w:rPr>
              <w:br/>
              <w:t>Мақсаты:</w:t>
            </w:r>
          </w:p>
          <w:p w14:paraId="7BB48584"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Балаларды қаладағы түрлі үйлермен (көпқабатты үй, жеке үй, мектеп, аурухана, дүкен) таныстыру;</w:t>
            </w:r>
          </w:p>
          <w:p w14:paraId="577304B3"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Үйлердің қызметін ажыратуға үйрету;</w:t>
            </w:r>
          </w:p>
          <w:p w14:paraId="728828A8"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Салыстыру, сәйкестендіру дағдысын дамыту;</w:t>
            </w:r>
          </w:p>
          <w:p w14:paraId="6C8CA8DE" w14:textId="77777777" w:rsidR="00E42CEC" w:rsidRPr="00A62096" w:rsidRDefault="00E42CEC">
            <w:pPr>
              <w:pStyle w:val="af1"/>
              <w:spacing w:before="0" w:beforeAutospacing="0" w:after="0" w:afterAutospacing="0"/>
              <w:rPr>
                <w:b/>
                <w:bCs/>
                <w:color w:val="000000" w:themeColor="text1"/>
                <w:lang w:val="kk-KZ" w:eastAsia="en-US"/>
              </w:rPr>
            </w:pPr>
          </w:p>
        </w:tc>
        <w:tc>
          <w:tcPr>
            <w:tcW w:w="2127" w:type="dxa"/>
            <w:tcBorders>
              <w:top w:val="single" w:sz="8" w:space="0" w:color="000000"/>
              <w:left w:val="single" w:sz="8" w:space="0" w:color="000000"/>
              <w:bottom w:val="single" w:sz="8" w:space="0" w:color="000000"/>
              <w:right w:val="single" w:sz="8" w:space="0" w:color="000000"/>
            </w:tcBorders>
          </w:tcPr>
          <w:p w14:paraId="6B3745F4" w14:textId="77777777" w:rsidR="00E42CEC" w:rsidRPr="00A62096" w:rsidRDefault="00E42CEC">
            <w:pPr>
              <w:spacing w:after="0" w:line="240" w:lineRule="auto"/>
              <w:ind w:right="66"/>
              <w:rPr>
                <w:rFonts w:eastAsia="Calibri"/>
                <w:b/>
                <w:bCs/>
                <w:sz w:val="24"/>
                <w:szCs w:val="24"/>
                <w:lang w:val="kk-KZ" w:eastAsia="ru-RU"/>
              </w:rPr>
            </w:pPr>
            <w:r w:rsidRPr="00A62096">
              <w:rPr>
                <w:rFonts w:eastAsia="Calibri"/>
                <w:b/>
                <w:bCs/>
                <w:sz w:val="24"/>
                <w:szCs w:val="24"/>
                <w:lang w:val="kk-KZ" w:eastAsia="ru-RU"/>
              </w:rPr>
              <w:lastRenderedPageBreak/>
              <w:t>Дене тәрбиесінің нұсқаушысының</w:t>
            </w:r>
          </w:p>
          <w:p w14:paraId="4283A4D7" w14:textId="77777777" w:rsidR="00E42CEC" w:rsidRDefault="00E42CEC">
            <w:pPr>
              <w:pStyle w:val="TableParagraph"/>
              <w:rPr>
                <w:rFonts w:eastAsia="Calibri"/>
                <w:sz w:val="24"/>
                <w:szCs w:val="24"/>
                <w:lang w:eastAsia="ru-RU"/>
              </w:rPr>
            </w:pPr>
            <w:r>
              <w:rPr>
                <w:rFonts w:eastAsia="Calibri"/>
                <w:sz w:val="24"/>
                <w:szCs w:val="24"/>
                <w:lang w:eastAsia="ru-RU"/>
              </w:rPr>
              <w:t xml:space="preserve"> жоспары бойынша</w:t>
            </w:r>
          </w:p>
          <w:p w14:paraId="4F57A80B"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Қоршаған әлеммен таныстыру</w:t>
            </w:r>
          </w:p>
          <w:p w14:paraId="70D682F6"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lastRenderedPageBreak/>
              <w:t>Тақырыбы:</w:t>
            </w:r>
            <w:r w:rsidRPr="00A62096">
              <w:rPr>
                <w:rStyle w:val="af0"/>
                <w:b w:val="0"/>
                <w:bCs w:val="0"/>
                <w:color w:val="000000"/>
                <w:sz w:val="24"/>
                <w:szCs w:val="24"/>
                <w:lang w:val="kk-KZ"/>
              </w:rPr>
              <w:t xml:space="preserve"> «Ғажайып табиғат»</w:t>
            </w:r>
          </w:p>
          <w:p w14:paraId="706B16D1"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ЖИ қолдану</w:t>
            </w:r>
          </w:p>
          <w:p w14:paraId="57574F14" w14:textId="77777777" w:rsidR="00E42CEC" w:rsidRPr="00A62096" w:rsidRDefault="00E42CEC">
            <w:pPr>
              <w:pStyle w:val="ae"/>
              <w:rPr>
                <w:rFonts w:ascii="Times New Roman" w:hAnsi="Times New Roman"/>
                <w:sz w:val="24"/>
                <w:szCs w:val="24"/>
                <w:lang w:val="kk-KZ"/>
              </w:rPr>
            </w:pPr>
            <w:r w:rsidRPr="00A62096">
              <w:rPr>
                <w:rStyle w:val="af0"/>
                <w:sz w:val="24"/>
                <w:szCs w:val="24"/>
                <w:lang w:val="kk-KZ"/>
              </w:rPr>
              <w:t>Мақсаты:</w:t>
            </w:r>
            <w:r w:rsidRPr="00A62096">
              <w:rPr>
                <w:rFonts w:ascii="Times New Roman" w:eastAsia="Times New Roman" w:hAnsi="Times New Roman"/>
                <w:bCs/>
                <w:sz w:val="24"/>
                <w:szCs w:val="24"/>
                <w:lang w:val="kk-KZ" w:eastAsia="ru-RU"/>
              </w:rPr>
              <w:t xml:space="preserve"> </w:t>
            </w:r>
            <w:r w:rsidRPr="00A62096">
              <w:rPr>
                <w:rFonts w:ascii="Times New Roman" w:hAnsi="Times New Roman"/>
                <w:sz w:val="24"/>
                <w:szCs w:val="24"/>
                <w:lang w:val="kk-KZ"/>
              </w:rPr>
              <w:t>Балалар табиғаттың ғажайып көріністері туралы әңгімелейді:</w:t>
            </w:r>
            <w:r w:rsidRPr="00A62096">
              <w:rPr>
                <w:rStyle w:val="af0"/>
                <w:rFonts w:ascii="Times New Roman" w:hAnsi="Times New Roman"/>
                <w:sz w:val="24"/>
                <w:szCs w:val="24"/>
                <w:lang w:val="kk-KZ"/>
              </w:rPr>
              <w:t xml:space="preserve"> </w:t>
            </w:r>
            <w:r w:rsidRPr="00A62096">
              <w:rPr>
                <w:rStyle w:val="af0"/>
                <w:rFonts w:ascii="Times New Roman" w:hAnsi="Times New Roman"/>
                <w:b w:val="0"/>
                <w:bCs w:val="0"/>
                <w:sz w:val="24"/>
                <w:szCs w:val="24"/>
                <w:lang w:val="kk-KZ"/>
              </w:rPr>
              <w:t>Балаларды табиғаттың әсем көріністерімен таныстыру</w:t>
            </w:r>
            <w:r w:rsidRPr="00A62096">
              <w:rPr>
                <w:rFonts w:ascii="Times New Roman" w:hAnsi="Times New Roman"/>
                <w:b/>
                <w:bCs/>
                <w:sz w:val="24"/>
                <w:szCs w:val="24"/>
                <w:lang w:val="kk-KZ"/>
              </w:rPr>
              <w:t xml:space="preserve"> (</w:t>
            </w:r>
            <w:r w:rsidRPr="00A62096">
              <w:rPr>
                <w:rFonts w:ascii="Times New Roman" w:hAnsi="Times New Roman"/>
                <w:sz w:val="24"/>
                <w:szCs w:val="24"/>
                <w:lang w:val="kk-KZ"/>
              </w:rPr>
              <w:t>күн, жаңбыр, қар, жел, жыл мезгілдері).</w:t>
            </w:r>
          </w:p>
          <w:p w14:paraId="4B81958C" w14:textId="77777777" w:rsidR="00E42CEC" w:rsidRPr="00A62096" w:rsidRDefault="00E42CEC">
            <w:pPr>
              <w:pStyle w:val="ae"/>
              <w:rPr>
                <w:rFonts w:ascii="Times New Roman" w:hAnsi="Times New Roman"/>
                <w:sz w:val="24"/>
                <w:szCs w:val="24"/>
                <w:lang w:val="kk-KZ"/>
              </w:rPr>
            </w:pPr>
            <w:r w:rsidRPr="00A62096">
              <w:rPr>
                <w:rStyle w:val="af0"/>
                <w:sz w:val="24"/>
                <w:szCs w:val="24"/>
                <w:lang w:val="kk-KZ"/>
              </w:rPr>
              <w:t xml:space="preserve">ЖИ </w:t>
            </w:r>
            <w:r w:rsidRPr="00A62096">
              <w:rPr>
                <w:rStyle w:val="af0"/>
                <w:b w:val="0"/>
                <w:bCs w:val="0"/>
                <w:sz w:val="24"/>
                <w:szCs w:val="24"/>
                <w:lang w:val="kk-KZ"/>
              </w:rPr>
              <w:t>көмегімен табиғат суреттері мен дыбыстарын көрсету</w:t>
            </w:r>
            <w:r w:rsidRPr="00A62096">
              <w:rPr>
                <w:rFonts w:ascii="Times New Roman" w:hAnsi="Times New Roman"/>
                <w:b/>
                <w:bCs/>
                <w:sz w:val="24"/>
                <w:szCs w:val="24"/>
                <w:lang w:val="kk-KZ"/>
              </w:rPr>
              <w:t>,</w:t>
            </w:r>
            <w:r w:rsidRPr="00A62096">
              <w:rPr>
                <w:rFonts w:ascii="Times New Roman" w:hAnsi="Times New Roman"/>
                <w:sz w:val="24"/>
                <w:szCs w:val="24"/>
                <w:lang w:val="kk-KZ"/>
              </w:rPr>
              <w:t xml:space="preserve"> балалардың қызығушылығын арттыру.</w:t>
            </w:r>
          </w:p>
          <w:p w14:paraId="4552E92F"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sz w:val="24"/>
                <w:szCs w:val="24"/>
                <w:lang w:val="kk-KZ"/>
              </w:rPr>
              <w:t xml:space="preserve">Балалардың </w:t>
            </w:r>
            <w:r w:rsidRPr="00A62096">
              <w:rPr>
                <w:rStyle w:val="af0"/>
                <w:rFonts w:ascii="Times New Roman" w:hAnsi="Times New Roman"/>
                <w:b w:val="0"/>
                <w:bCs w:val="0"/>
                <w:sz w:val="24"/>
                <w:szCs w:val="24"/>
                <w:lang w:val="kk-KZ"/>
              </w:rPr>
              <w:t>байқағыштығын, есте сақтауын, тілін, сөздік қорын дамыту</w:t>
            </w:r>
            <w:r w:rsidRPr="00A62096">
              <w:rPr>
                <w:rFonts w:ascii="Times New Roman" w:hAnsi="Times New Roman"/>
                <w:b/>
                <w:bCs/>
                <w:sz w:val="24"/>
                <w:szCs w:val="24"/>
                <w:lang w:val="kk-KZ"/>
              </w:rPr>
              <w:t>.</w:t>
            </w:r>
          </w:p>
          <w:p w14:paraId="18C89B4D"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Табиғатты қорғау, оған қамқорлық жасау туралы </w:t>
            </w:r>
            <w:r w:rsidRPr="00A62096">
              <w:rPr>
                <w:rStyle w:val="af0"/>
                <w:rFonts w:ascii="Times New Roman" w:hAnsi="Times New Roman"/>
                <w:b w:val="0"/>
                <w:bCs w:val="0"/>
                <w:sz w:val="24"/>
                <w:szCs w:val="24"/>
                <w:lang w:val="kk-KZ"/>
              </w:rPr>
              <w:t xml:space="preserve">қарапайым түсінік </w:t>
            </w:r>
            <w:r w:rsidRPr="00A62096">
              <w:rPr>
                <w:rStyle w:val="af0"/>
                <w:rFonts w:ascii="Times New Roman" w:hAnsi="Times New Roman"/>
                <w:b w:val="0"/>
                <w:bCs w:val="0"/>
                <w:sz w:val="24"/>
                <w:szCs w:val="24"/>
                <w:lang w:val="kk-KZ"/>
              </w:rPr>
              <w:lastRenderedPageBreak/>
              <w:t>қалыптастыру</w:t>
            </w:r>
            <w:r w:rsidRPr="00A62096">
              <w:rPr>
                <w:rFonts w:ascii="Times New Roman" w:hAnsi="Times New Roman"/>
                <w:b/>
                <w:bCs/>
                <w:sz w:val="24"/>
                <w:szCs w:val="24"/>
                <w:lang w:val="kk-KZ"/>
              </w:rPr>
              <w:t>.</w:t>
            </w:r>
          </w:p>
          <w:p w14:paraId="62FA89AD"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Табиғат көріністерін сурет бойынша </w:t>
            </w:r>
            <w:r w:rsidRPr="00A62096">
              <w:rPr>
                <w:rStyle w:val="af0"/>
                <w:rFonts w:ascii="Times New Roman" w:hAnsi="Times New Roman"/>
                <w:b w:val="0"/>
                <w:bCs w:val="0"/>
                <w:sz w:val="24"/>
                <w:szCs w:val="24"/>
                <w:lang w:val="kk-KZ"/>
              </w:rPr>
              <w:t>әңгімелеуге, эмоциямен жеткізуге үйрету</w:t>
            </w:r>
            <w:r w:rsidRPr="00A62096">
              <w:rPr>
                <w:rFonts w:ascii="Times New Roman" w:hAnsi="Times New Roman"/>
                <w:b/>
                <w:bCs/>
                <w:sz w:val="24"/>
                <w:szCs w:val="24"/>
                <w:lang w:val="kk-KZ"/>
              </w:rPr>
              <w:t>.</w:t>
            </w:r>
          </w:p>
          <w:p w14:paraId="40808E3C"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Дид ойын: «Табиғаттың сиқыры»</w:t>
            </w:r>
          </w:p>
          <w:p w14:paraId="1EDD6C37"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Мақсаты:</w:t>
            </w:r>
          </w:p>
          <w:p w14:paraId="2F8D3A58"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Балаларды табиғаттың әсем көріністерімен таныстыру;</w:t>
            </w:r>
          </w:p>
          <w:p w14:paraId="58041CEE"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Тәрбиеші бір суретті көрсетеді.</w:t>
            </w:r>
            <w:r w:rsidRPr="00A62096">
              <w:rPr>
                <w:rFonts w:ascii="Times New Roman" w:hAnsi="Times New Roman"/>
                <w:sz w:val="24"/>
                <w:szCs w:val="24"/>
                <w:lang w:val="kk-KZ"/>
              </w:rPr>
              <w:br/>
              <w:t>Балалар суретке қарап табиғат құбылысын атайды:</w:t>
            </w:r>
            <w:r w:rsidRPr="00A62096">
              <w:rPr>
                <w:rFonts w:ascii="Times New Roman" w:hAnsi="Times New Roman"/>
                <w:sz w:val="24"/>
                <w:szCs w:val="24"/>
                <w:lang w:val="kk-KZ"/>
              </w:rPr>
              <w:br/>
              <w:t xml:space="preserve">— </w:t>
            </w:r>
            <w:r w:rsidRPr="00A62096">
              <w:rPr>
                <w:rFonts w:ascii="Times New Roman" w:hAnsi="Times New Roman"/>
                <w:i/>
                <w:iCs/>
                <w:sz w:val="24"/>
                <w:szCs w:val="24"/>
                <w:lang w:val="kk-KZ"/>
              </w:rPr>
              <w:t>«Мұнда күн ашық»</w:t>
            </w:r>
            <w:r w:rsidRPr="00A62096">
              <w:rPr>
                <w:rFonts w:ascii="Times New Roman" w:hAnsi="Times New Roman"/>
                <w:sz w:val="24"/>
                <w:szCs w:val="24"/>
                <w:lang w:val="kk-KZ"/>
              </w:rPr>
              <w:br/>
              <w:t xml:space="preserve">— </w:t>
            </w:r>
            <w:r w:rsidRPr="00A62096">
              <w:rPr>
                <w:rFonts w:ascii="Times New Roman" w:hAnsi="Times New Roman"/>
                <w:i/>
                <w:iCs/>
                <w:sz w:val="24"/>
                <w:szCs w:val="24"/>
                <w:lang w:val="kk-KZ"/>
              </w:rPr>
              <w:t>«Жаңбыр жауып тұр»</w:t>
            </w:r>
            <w:r w:rsidRPr="00A62096">
              <w:rPr>
                <w:rFonts w:ascii="Times New Roman" w:hAnsi="Times New Roman"/>
                <w:sz w:val="24"/>
                <w:szCs w:val="24"/>
                <w:lang w:val="kk-KZ"/>
              </w:rPr>
              <w:br/>
              <w:t xml:space="preserve">— </w:t>
            </w:r>
            <w:r w:rsidRPr="00A62096">
              <w:rPr>
                <w:rFonts w:ascii="Times New Roman" w:hAnsi="Times New Roman"/>
                <w:i/>
                <w:iCs/>
                <w:sz w:val="24"/>
                <w:szCs w:val="24"/>
                <w:lang w:val="kk-KZ"/>
              </w:rPr>
              <w:t>«Қар жауып тұр»</w:t>
            </w:r>
          </w:p>
          <w:p w14:paraId="30D6C3EF" w14:textId="77777777" w:rsidR="00E42CEC" w:rsidRPr="00A62096" w:rsidRDefault="00E42CEC">
            <w:pPr>
              <w:rPr>
                <w:sz w:val="24"/>
                <w:szCs w:val="24"/>
                <w:lang w:val="kk-KZ"/>
              </w:rPr>
            </w:pPr>
          </w:p>
        </w:tc>
      </w:tr>
      <w:tr w:rsidR="00E42CEC" w:rsidRPr="00061EFD" w14:paraId="4B46783C" w14:textId="77777777" w:rsidTr="00E42CEC">
        <w:trPr>
          <w:trHeight w:val="373"/>
        </w:trPr>
        <w:tc>
          <w:tcPr>
            <w:tcW w:w="2688" w:type="dxa"/>
            <w:tcBorders>
              <w:top w:val="single" w:sz="4" w:space="0" w:color="000000"/>
              <w:left w:val="single" w:sz="4" w:space="0" w:color="000000"/>
              <w:bottom w:val="single" w:sz="4" w:space="0" w:color="000000"/>
              <w:right w:val="single" w:sz="4" w:space="0" w:color="000000"/>
            </w:tcBorders>
            <w:hideMark/>
          </w:tcPr>
          <w:p w14:paraId="151131B0"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766" w:type="dxa"/>
            <w:gridSpan w:val="11"/>
            <w:tcBorders>
              <w:top w:val="single" w:sz="4" w:space="0" w:color="000000"/>
              <w:left w:val="single" w:sz="4" w:space="0" w:color="000000"/>
              <w:bottom w:val="single" w:sz="4" w:space="0" w:color="000000"/>
              <w:right w:val="single" w:sz="4" w:space="0" w:color="000000"/>
            </w:tcBorders>
            <w:hideMark/>
          </w:tcPr>
          <w:p w14:paraId="4FABEA3A" w14:textId="77777777" w:rsidR="00E42CEC" w:rsidRDefault="00E42CEC">
            <w:pPr>
              <w:pStyle w:val="TableParagraph"/>
              <w:rPr>
                <w:b/>
                <w:bCs/>
                <w:color w:val="000000" w:themeColor="text1"/>
                <w:sz w:val="24"/>
                <w:szCs w:val="24"/>
              </w:rPr>
            </w:pPr>
            <w:r>
              <w:rPr>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1145A33E"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79431C7"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445D801E"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697F6093"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410" w:type="dxa"/>
            <w:tcBorders>
              <w:top w:val="single" w:sz="4" w:space="0" w:color="000000"/>
              <w:left w:val="single" w:sz="4" w:space="0" w:color="000000"/>
              <w:bottom w:val="single" w:sz="4" w:space="0" w:color="000000"/>
              <w:right w:val="single" w:sz="4" w:space="0" w:color="000000"/>
            </w:tcBorders>
            <w:hideMark/>
          </w:tcPr>
          <w:p w14:paraId="56A8CBE1"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№6</w:t>
            </w:r>
          </w:p>
        </w:tc>
        <w:tc>
          <w:tcPr>
            <w:tcW w:w="2410" w:type="dxa"/>
            <w:gridSpan w:val="4"/>
            <w:tcBorders>
              <w:top w:val="single" w:sz="4" w:space="0" w:color="000000"/>
              <w:left w:val="single" w:sz="4" w:space="0" w:color="000000"/>
              <w:bottom w:val="single" w:sz="4" w:space="0" w:color="000000"/>
              <w:right w:val="single" w:sz="4" w:space="0" w:color="000000"/>
            </w:tcBorders>
            <w:hideMark/>
          </w:tcPr>
          <w:p w14:paraId="24A266D5"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№7</w:t>
            </w:r>
          </w:p>
        </w:tc>
        <w:tc>
          <w:tcPr>
            <w:tcW w:w="2296" w:type="dxa"/>
            <w:gridSpan w:val="2"/>
            <w:tcBorders>
              <w:top w:val="single" w:sz="4" w:space="0" w:color="000000"/>
              <w:left w:val="single" w:sz="4" w:space="0" w:color="000000"/>
              <w:bottom w:val="single" w:sz="4" w:space="0" w:color="000000"/>
              <w:right w:val="single" w:sz="4" w:space="0" w:color="000000"/>
            </w:tcBorders>
            <w:hideMark/>
          </w:tcPr>
          <w:p w14:paraId="054FC908"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№8</w:t>
            </w:r>
          </w:p>
        </w:tc>
        <w:tc>
          <w:tcPr>
            <w:tcW w:w="2325" w:type="dxa"/>
            <w:gridSpan w:val="2"/>
            <w:tcBorders>
              <w:top w:val="single" w:sz="4" w:space="0" w:color="000000"/>
              <w:left w:val="single" w:sz="4" w:space="0" w:color="000000"/>
              <w:bottom w:val="single" w:sz="4" w:space="0" w:color="000000"/>
              <w:right w:val="single" w:sz="4" w:space="0" w:color="000000"/>
            </w:tcBorders>
            <w:hideMark/>
          </w:tcPr>
          <w:p w14:paraId="60DFEE9A"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№9</w:t>
            </w:r>
          </w:p>
        </w:tc>
        <w:tc>
          <w:tcPr>
            <w:tcW w:w="2325" w:type="dxa"/>
            <w:gridSpan w:val="2"/>
            <w:tcBorders>
              <w:top w:val="single" w:sz="4" w:space="0" w:color="000000"/>
              <w:left w:val="single" w:sz="4" w:space="0" w:color="000000"/>
              <w:bottom w:val="single" w:sz="4" w:space="0" w:color="000000"/>
              <w:right w:val="single" w:sz="4" w:space="0" w:color="000000"/>
            </w:tcBorders>
            <w:hideMark/>
          </w:tcPr>
          <w:p w14:paraId="09D17AB7"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№10</w:t>
            </w:r>
          </w:p>
        </w:tc>
      </w:tr>
      <w:tr w:rsidR="00E42CEC" w14:paraId="1F56EB76" w14:textId="77777777" w:rsidTr="00E42CEC">
        <w:trPr>
          <w:trHeight w:val="723"/>
        </w:trPr>
        <w:tc>
          <w:tcPr>
            <w:tcW w:w="2688" w:type="dxa"/>
            <w:tcBorders>
              <w:top w:val="single" w:sz="4" w:space="0" w:color="000000"/>
              <w:left w:val="single" w:sz="4" w:space="0" w:color="000000"/>
              <w:bottom w:val="single" w:sz="4" w:space="0" w:color="000000"/>
              <w:right w:val="single" w:sz="4" w:space="0" w:color="000000"/>
            </w:tcBorders>
            <w:hideMark/>
          </w:tcPr>
          <w:p w14:paraId="5208DD3B" w14:textId="77777777" w:rsidR="00E42CEC" w:rsidRDefault="00E42CEC">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766" w:type="dxa"/>
            <w:gridSpan w:val="11"/>
            <w:tcBorders>
              <w:top w:val="single" w:sz="4" w:space="0" w:color="000000"/>
              <w:left w:val="single" w:sz="4" w:space="0" w:color="000000"/>
              <w:bottom w:val="single" w:sz="4" w:space="0" w:color="000000"/>
              <w:right w:val="single" w:sz="4" w:space="0" w:color="000000"/>
            </w:tcBorders>
          </w:tcPr>
          <w:p w14:paraId="391C1493"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p w14:paraId="054E13B6" w14:textId="77777777" w:rsidR="00E42CEC" w:rsidRDefault="00E42CEC">
            <w:pPr>
              <w:pStyle w:val="TableParagraph"/>
              <w:rPr>
                <w:color w:val="000000" w:themeColor="text1"/>
                <w:sz w:val="24"/>
                <w:szCs w:val="24"/>
              </w:rPr>
            </w:pPr>
          </w:p>
        </w:tc>
      </w:tr>
      <w:tr w:rsidR="00E42CEC" w:rsidRPr="00061EFD" w14:paraId="6C1C0F0F"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6493C623"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w:t>
            </w:r>
          </w:p>
        </w:tc>
        <w:tc>
          <w:tcPr>
            <w:tcW w:w="11766" w:type="dxa"/>
            <w:gridSpan w:val="11"/>
            <w:tcBorders>
              <w:top w:val="single" w:sz="4" w:space="0" w:color="000000"/>
              <w:left w:val="single" w:sz="4" w:space="0" w:color="000000"/>
              <w:bottom w:val="single" w:sz="4" w:space="0" w:color="000000"/>
              <w:right w:val="single" w:sz="4" w:space="0" w:color="000000"/>
            </w:tcBorders>
          </w:tcPr>
          <w:p w14:paraId="1425165E"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DD7CBF8" w14:textId="77777777" w:rsidR="00E42CEC" w:rsidRDefault="00E42CEC">
            <w:pPr>
              <w:pStyle w:val="TableParagraph"/>
              <w:rPr>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0AB8CF4D" w14:textId="77777777" w:rsidR="00E42CEC" w:rsidRDefault="00E42CEC">
            <w:pPr>
              <w:pStyle w:val="TableParagraph"/>
              <w:rPr>
                <w:b/>
                <w:bCs/>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6EF56728" w14:textId="77777777" w:rsidR="00E42CEC" w:rsidRDefault="00E42CEC">
            <w:pPr>
              <w:pStyle w:val="TableParagraph"/>
              <w:rPr>
                <w:color w:val="000000" w:themeColor="text1"/>
                <w:sz w:val="24"/>
                <w:szCs w:val="24"/>
              </w:rPr>
            </w:pPr>
            <w:r>
              <w:rPr>
                <w:color w:val="000000" w:themeColor="text1"/>
                <w:sz w:val="24"/>
                <w:szCs w:val="24"/>
              </w:rPr>
              <w:t>Ыстық тағамды үрлеп, абайлап жеу.</w:t>
            </w:r>
          </w:p>
          <w:p w14:paraId="57834D7C" w14:textId="77777777" w:rsidR="00E42CEC" w:rsidRDefault="00E42CEC">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634073DF" w14:textId="77777777" w:rsidR="00E42CEC" w:rsidRDefault="00E42CEC">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3AAA2C72" w14:textId="77777777" w:rsidR="00E42CEC" w:rsidRDefault="00E42CEC">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2D77E39D"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6B63BB79" w14:textId="77777777" w:rsidR="00E42CEC" w:rsidRDefault="00E42CEC">
            <w:pPr>
              <w:pStyle w:val="TableParagraph"/>
              <w:rPr>
                <w:color w:val="000000" w:themeColor="text1"/>
                <w:sz w:val="24"/>
                <w:szCs w:val="24"/>
              </w:rPr>
            </w:pPr>
          </w:p>
        </w:tc>
      </w:tr>
      <w:tr w:rsidR="00E42CEC" w14:paraId="419389E6" w14:textId="77777777" w:rsidTr="00E42CEC">
        <w:trPr>
          <w:trHeight w:val="281"/>
        </w:trPr>
        <w:tc>
          <w:tcPr>
            <w:tcW w:w="2688" w:type="dxa"/>
            <w:tcBorders>
              <w:top w:val="single" w:sz="4" w:space="0" w:color="000000"/>
              <w:left w:val="single" w:sz="4" w:space="0" w:color="000000"/>
              <w:bottom w:val="single" w:sz="4" w:space="0" w:color="000000"/>
              <w:right w:val="single" w:sz="4" w:space="0" w:color="000000"/>
            </w:tcBorders>
            <w:hideMark/>
          </w:tcPr>
          <w:p w14:paraId="0B7AA744" w14:textId="77777777" w:rsidR="00E42CEC" w:rsidRDefault="00E42CEC">
            <w:pPr>
              <w:pStyle w:val="TableParagraph"/>
              <w:ind w:left="110"/>
              <w:rPr>
                <w:b/>
                <w:color w:val="000000" w:themeColor="text1"/>
                <w:sz w:val="24"/>
                <w:szCs w:val="24"/>
              </w:rPr>
            </w:pPr>
            <w:r>
              <w:rPr>
                <w:b/>
                <w:color w:val="000000" w:themeColor="text1"/>
                <w:sz w:val="24"/>
                <w:szCs w:val="24"/>
              </w:rPr>
              <w:t>Күндізгі</w:t>
            </w:r>
            <w:r>
              <w:rPr>
                <w:b/>
                <w:color w:val="000000" w:themeColor="text1"/>
                <w:spacing w:val="-3"/>
                <w:sz w:val="24"/>
                <w:szCs w:val="24"/>
              </w:rPr>
              <w:t xml:space="preserve"> </w:t>
            </w:r>
            <w:r>
              <w:rPr>
                <w:b/>
                <w:color w:val="000000" w:themeColor="text1"/>
                <w:sz w:val="24"/>
                <w:szCs w:val="24"/>
              </w:rPr>
              <w:t>ұйқы</w:t>
            </w:r>
          </w:p>
        </w:tc>
        <w:tc>
          <w:tcPr>
            <w:tcW w:w="11766" w:type="dxa"/>
            <w:gridSpan w:val="11"/>
            <w:tcBorders>
              <w:top w:val="single" w:sz="4" w:space="0" w:color="000000"/>
              <w:left w:val="single" w:sz="4" w:space="0" w:color="000000"/>
              <w:bottom w:val="single" w:sz="4" w:space="0" w:color="000000"/>
              <w:right w:val="single" w:sz="4" w:space="0" w:color="000000"/>
            </w:tcBorders>
            <w:hideMark/>
          </w:tcPr>
          <w:p w14:paraId="7B6F9612"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2DD1D7D"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77C0FC14" w14:textId="77777777" w:rsidR="00E42CEC" w:rsidRDefault="00E42CEC">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E42CEC" w14:paraId="35FCC8EA" w14:textId="77777777" w:rsidTr="00E42CEC">
        <w:trPr>
          <w:trHeight w:val="829"/>
        </w:trPr>
        <w:tc>
          <w:tcPr>
            <w:tcW w:w="2688" w:type="dxa"/>
            <w:tcBorders>
              <w:top w:val="single" w:sz="4" w:space="0" w:color="000000"/>
              <w:left w:val="single" w:sz="4" w:space="0" w:color="000000"/>
              <w:bottom w:val="single" w:sz="4" w:space="0" w:color="000000"/>
              <w:right w:val="single" w:sz="4" w:space="0" w:color="000000"/>
            </w:tcBorders>
            <w:hideMark/>
          </w:tcPr>
          <w:p w14:paraId="541E060F" w14:textId="4D2C5A0E" w:rsidR="00E42CEC" w:rsidRDefault="00E74BCF">
            <w:pPr>
              <w:pStyle w:val="TableParagraph"/>
              <w:ind w:left="110" w:right="1334"/>
              <w:rPr>
                <w:b/>
                <w:color w:val="000000" w:themeColor="text1"/>
                <w:sz w:val="24"/>
                <w:szCs w:val="24"/>
              </w:rPr>
            </w:pPr>
            <w:r>
              <w:rPr>
                <w:b/>
                <w:color w:val="000000" w:themeColor="text1"/>
                <w:sz w:val="24"/>
                <w:szCs w:val="24"/>
              </w:rPr>
              <w:lastRenderedPageBreak/>
              <w:t>Біртінд</w:t>
            </w:r>
            <w:r w:rsidR="00E42CEC">
              <w:rPr>
                <w:b/>
                <w:color w:val="000000" w:themeColor="text1"/>
                <w:sz w:val="24"/>
                <w:szCs w:val="24"/>
              </w:rPr>
              <w:t>п ұйқыдан</w:t>
            </w:r>
            <w:r w:rsidR="00E42CEC">
              <w:rPr>
                <w:b/>
                <w:color w:val="000000" w:themeColor="text1"/>
                <w:spacing w:val="-57"/>
                <w:sz w:val="24"/>
                <w:szCs w:val="24"/>
              </w:rPr>
              <w:t xml:space="preserve"> </w:t>
            </w:r>
            <w:r w:rsidR="00E42CEC">
              <w:rPr>
                <w:b/>
                <w:color w:val="000000" w:themeColor="text1"/>
                <w:sz w:val="24"/>
                <w:szCs w:val="24"/>
              </w:rPr>
              <w:t>ояту,</w:t>
            </w:r>
          </w:p>
          <w:p w14:paraId="1EDB4E8F" w14:textId="73D31359" w:rsidR="00E42CEC" w:rsidRDefault="00E42CEC">
            <w:pPr>
              <w:pStyle w:val="TableParagraph"/>
              <w:ind w:left="110"/>
              <w:rPr>
                <w:b/>
                <w:color w:val="000000" w:themeColor="text1"/>
                <w:sz w:val="24"/>
                <w:szCs w:val="24"/>
              </w:rPr>
            </w:pPr>
          </w:p>
        </w:tc>
        <w:tc>
          <w:tcPr>
            <w:tcW w:w="2466" w:type="dxa"/>
            <w:gridSpan w:val="2"/>
            <w:tcBorders>
              <w:top w:val="single" w:sz="4" w:space="0" w:color="000000"/>
              <w:left w:val="single" w:sz="4" w:space="0" w:color="000000"/>
              <w:bottom w:val="single" w:sz="4" w:space="0" w:color="auto"/>
              <w:right w:val="single" w:sz="4" w:space="0" w:color="000000"/>
            </w:tcBorders>
            <w:hideMark/>
          </w:tcPr>
          <w:p w14:paraId="5E85475E" w14:textId="2B255322" w:rsidR="00E42CEC" w:rsidRDefault="00E42CEC">
            <w:pPr>
              <w:pStyle w:val="af1"/>
              <w:spacing w:before="0" w:beforeAutospacing="0" w:after="0" w:afterAutospacing="0"/>
              <w:rPr>
                <w:color w:val="000000" w:themeColor="text1"/>
                <w:lang w:eastAsia="en-US"/>
              </w:rPr>
            </w:pPr>
          </w:p>
        </w:tc>
        <w:tc>
          <w:tcPr>
            <w:tcW w:w="2325" w:type="dxa"/>
            <w:gridSpan w:val="2"/>
            <w:tcBorders>
              <w:top w:val="single" w:sz="4" w:space="0" w:color="000000"/>
              <w:left w:val="single" w:sz="4" w:space="0" w:color="000000"/>
              <w:bottom w:val="single" w:sz="4" w:space="0" w:color="auto"/>
              <w:right w:val="single" w:sz="4" w:space="0" w:color="000000"/>
            </w:tcBorders>
            <w:hideMark/>
          </w:tcPr>
          <w:p w14:paraId="0C39E2E8" w14:textId="51F2FFF0" w:rsidR="00E42CEC" w:rsidRDefault="00E42CEC">
            <w:pPr>
              <w:spacing w:after="0" w:line="240" w:lineRule="auto"/>
              <w:rPr>
                <w:color w:val="000000" w:themeColor="text1"/>
                <w:sz w:val="24"/>
                <w:szCs w:val="24"/>
                <w:lang w:eastAsia="ru-RU"/>
              </w:rPr>
            </w:pPr>
          </w:p>
        </w:tc>
        <w:tc>
          <w:tcPr>
            <w:tcW w:w="2325" w:type="dxa"/>
            <w:gridSpan w:val="3"/>
            <w:tcBorders>
              <w:top w:val="single" w:sz="4" w:space="0" w:color="000000"/>
              <w:left w:val="single" w:sz="4" w:space="0" w:color="000000"/>
              <w:bottom w:val="single" w:sz="4" w:space="0" w:color="auto"/>
              <w:right w:val="single" w:sz="4" w:space="0" w:color="000000"/>
            </w:tcBorders>
            <w:hideMark/>
          </w:tcPr>
          <w:p w14:paraId="7D77ED73" w14:textId="72518A0D" w:rsidR="00E42CEC" w:rsidRDefault="00E42CEC">
            <w:pPr>
              <w:spacing w:after="0" w:line="240" w:lineRule="auto"/>
              <w:rPr>
                <w:color w:val="000000" w:themeColor="text1"/>
                <w:sz w:val="24"/>
                <w:szCs w:val="24"/>
                <w:lang w:eastAsia="ru-RU"/>
              </w:rPr>
            </w:pPr>
          </w:p>
        </w:tc>
        <w:tc>
          <w:tcPr>
            <w:tcW w:w="2325" w:type="dxa"/>
            <w:gridSpan w:val="2"/>
            <w:tcBorders>
              <w:top w:val="single" w:sz="4" w:space="0" w:color="000000"/>
              <w:left w:val="single" w:sz="4" w:space="0" w:color="000000"/>
              <w:bottom w:val="single" w:sz="4" w:space="0" w:color="auto"/>
              <w:right w:val="single" w:sz="4" w:space="0" w:color="000000"/>
            </w:tcBorders>
            <w:hideMark/>
          </w:tcPr>
          <w:p w14:paraId="54061C6D" w14:textId="3D2A1C32" w:rsidR="00E42CEC" w:rsidRDefault="00E42CEC">
            <w:pPr>
              <w:spacing w:after="0" w:line="240" w:lineRule="auto"/>
              <w:rPr>
                <w:color w:val="000000" w:themeColor="text1"/>
                <w:sz w:val="24"/>
                <w:szCs w:val="24"/>
                <w:lang w:eastAsia="ru-RU"/>
              </w:rPr>
            </w:pPr>
          </w:p>
        </w:tc>
        <w:tc>
          <w:tcPr>
            <w:tcW w:w="2325" w:type="dxa"/>
            <w:gridSpan w:val="2"/>
            <w:tcBorders>
              <w:top w:val="single" w:sz="4" w:space="0" w:color="000000"/>
              <w:left w:val="single" w:sz="4" w:space="0" w:color="000000"/>
              <w:bottom w:val="single" w:sz="4" w:space="0" w:color="auto"/>
              <w:right w:val="single" w:sz="4" w:space="0" w:color="000000"/>
            </w:tcBorders>
            <w:hideMark/>
          </w:tcPr>
          <w:p w14:paraId="2BECC98C" w14:textId="13886D3A" w:rsidR="00E42CEC" w:rsidRDefault="00E42CEC">
            <w:pPr>
              <w:spacing w:after="0" w:line="240" w:lineRule="auto"/>
              <w:rPr>
                <w:color w:val="000000" w:themeColor="text1"/>
                <w:sz w:val="24"/>
                <w:szCs w:val="24"/>
                <w:lang w:eastAsia="ru-RU"/>
              </w:rPr>
            </w:pPr>
          </w:p>
        </w:tc>
      </w:tr>
      <w:tr w:rsidR="00E42CEC" w:rsidRPr="00061EFD" w14:paraId="7A7C9C2D"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3DB496AB"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766" w:type="dxa"/>
            <w:gridSpan w:val="11"/>
            <w:tcBorders>
              <w:top w:val="single" w:sz="4" w:space="0" w:color="auto"/>
              <w:left w:val="single" w:sz="4" w:space="0" w:color="000000"/>
              <w:bottom w:val="single" w:sz="4" w:space="0" w:color="000000"/>
              <w:right w:val="single" w:sz="4" w:space="0" w:color="000000"/>
            </w:tcBorders>
            <w:hideMark/>
          </w:tcPr>
          <w:p w14:paraId="5404F9E8" w14:textId="77777777" w:rsidR="00E42CEC" w:rsidRPr="00A62096" w:rsidRDefault="00E42CEC">
            <w:pPr>
              <w:spacing w:after="0" w:line="240" w:lineRule="auto"/>
              <w:rPr>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5DF426AD" w14:textId="77777777" w:rsidR="00E42CEC" w:rsidRPr="00A62096" w:rsidRDefault="00E42CEC">
            <w:pPr>
              <w:spacing w:after="0" w:line="240" w:lineRule="auto"/>
              <w:rPr>
                <w:color w:val="000000" w:themeColor="text1"/>
                <w:sz w:val="24"/>
                <w:szCs w:val="24"/>
                <w:lang w:val="kk-KZ" w:eastAsia="ru-RU"/>
              </w:rPr>
            </w:pPr>
            <w:r w:rsidRPr="00A62096">
              <w:rPr>
                <w:b/>
                <w:bCs/>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rsidRPr="00061EFD" w14:paraId="58C34B51" w14:textId="77777777" w:rsidTr="00E42CEC">
        <w:trPr>
          <w:trHeight w:val="1655"/>
        </w:trPr>
        <w:tc>
          <w:tcPr>
            <w:tcW w:w="2688" w:type="dxa"/>
            <w:tcBorders>
              <w:top w:val="single" w:sz="4" w:space="0" w:color="000000"/>
              <w:left w:val="single" w:sz="4" w:space="0" w:color="000000"/>
              <w:bottom w:val="single" w:sz="4" w:space="0" w:color="000000"/>
              <w:right w:val="single" w:sz="4" w:space="0" w:color="000000"/>
            </w:tcBorders>
            <w:hideMark/>
          </w:tcPr>
          <w:p w14:paraId="198068AE" w14:textId="77777777" w:rsidR="00E42CEC" w:rsidRDefault="00E42CEC">
            <w:pPr>
              <w:pStyle w:val="TableParagraph"/>
              <w:ind w:left="110" w:right="576"/>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4" w:space="0" w:color="000000"/>
              <w:left w:val="single" w:sz="4" w:space="0" w:color="000000"/>
              <w:bottom w:val="single" w:sz="4" w:space="0" w:color="000000"/>
              <w:right w:val="single" w:sz="4" w:space="0" w:color="000000"/>
            </w:tcBorders>
          </w:tcPr>
          <w:p w14:paraId="6E3C9846"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sz w:val="24"/>
                <w:szCs w:val="24"/>
                <w:lang w:val="kk-KZ"/>
              </w:rPr>
              <w:t xml:space="preserve"> </w:t>
            </w:r>
            <w:r w:rsidRPr="00A62096">
              <w:rPr>
                <w:rFonts w:ascii="Times New Roman" w:hAnsi="Times New Roman"/>
                <w:b/>
                <w:bCs/>
                <w:sz w:val="24"/>
                <w:szCs w:val="24"/>
                <w:lang w:val="kk-KZ"/>
              </w:rPr>
              <w:t xml:space="preserve">Эксперемент </w:t>
            </w:r>
          </w:p>
          <w:p w14:paraId="25AAB70F" w14:textId="77777777" w:rsidR="00E42CEC" w:rsidRPr="00A62096" w:rsidRDefault="00E42CEC">
            <w:pPr>
              <w:pStyle w:val="ae"/>
              <w:rPr>
                <w:rFonts w:ascii="Times New Roman" w:hAnsi="Times New Roman"/>
                <w:sz w:val="24"/>
                <w:szCs w:val="24"/>
                <w:lang w:val="kk-KZ"/>
              </w:rPr>
            </w:pPr>
            <w:r w:rsidRPr="00A62096">
              <w:rPr>
                <w:rStyle w:val="af2"/>
                <w:b/>
                <w:bCs/>
                <w:i w:val="0"/>
                <w:iCs w:val="0"/>
                <w:color w:val="000000"/>
                <w:sz w:val="24"/>
                <w:szCs w:val="24"/>
                <w:lang w:val="kk-KZ"/>
              </w:rPr>
              <w:t>«</w:t>
            </w:r>
            <w:r w:rsidRPr="00A62096">
              <w:rPr>
                <w:rStyle w:val="af0"/>
                <w:sz w:val="24"/>
                <w:szCs w:val="24"/>
                <w:lang w:val="kk-KZ"/>
              </w:rPr>
              <w:t>Судың қасиеттерін зерттеу</w:t>
            </w:r>
            <w:r w:rsidRPr="00A62096">
              <w:rPr>
                <w:rStyle w:val="af2"/>
                <w:b/>
                <w:bCs/>
                <w:i w:val="0"/>
                <w:iCs w:val="0"/>
                <w:color w:val="000000"/>
                <w:sz w:val="24"/>
                <w:szCs w:val="24"/>
                <w:lang w:val="kk-KZ"/>
              </w:rPr>
              <w:t>»</w:t>
            </w:r>
          </w:p>
          <w:p w14:paraId="213D7738"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Балалар судың түрлерін, тығыздығын, түсін, мөлдірлігін байқауды үйренеді.</w:t>
            </w:r>
          </w:p>
          <w:p w14:paraId="4E135EBC"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 «Балалар судың әртүрлі ыдыстарда қалай өзгеретінін көреді».</w:t>
            </w:r>
          </w:p>
          <w:p w14:paraId="58261F66"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 </w:t>
            </w:r>
          </w:p>
          <w:p w14:paraId="498F625F" w14:textId="77777777" w:rsidR="00E42CEC" w:rsidRPr="00A62096" w:rsidRDefault="00E42CEC">
            <w:pPr>
              <w:pStyle w:val="ae"/>
              <w:rPr>
                <w:rFonts w:ascii="Times New Roman" w:hAnsi="Times New Roman"/>
                <w:sz w:val="24"/>
                <w:szCs w:val="24"/>
                <w:lang w:val="kk-KZ"/>
              </w:rPr>
            </w:pPr>
          </w:p>
          <w:p w14:paraId="1CBDB9F2" w14:textId="77777777" w:rsidR="00E42CEC" w:rsidRPr="00A62096" w:rsidRDefault="00E42CEC">
            <w:pPr>
              <w:pStyle w:val="ae"/>
              <w:rPr>
                <w:rFonts w:ascii="Times New Roman" w:hAnsi="Times New Roman"/>
                <w:color w:val="000000" w:themeColor="text1"/>
                <w:sz w:val="24"/>
                <w:szCs w:val="24"/>
                <w:lang w:val="kk-KZ"/>
              </w:rPr>
            </w:pPr>
          </w:p>
        </w:tc>
        <w:tc>
          <w:tcPr>
            <w:tcW w:w="2693" w:type="dxa"/>
            <w:gridSpan w:val="5"/>
            <w:tcBorders>
              <w:top w:val="single" w:sz="4" w:space="0" w:color="000000"/>
              <w:left w:val="single" w:sz="4" w:space="0" w:color="000000"/>
              <w:bottom w:val="single" w:sz="4" w:space="0" w:color="000000"/>
              <w:right w:val="single" w:sz="4" w:space="0" w:color="000000"/>
            </w:tcBorders>
          </w:tcPr>
          <w:p w14:paraId="35932DD0"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Кітаптар қарау</w:t>
            </w:r>
            <w:r w:rsidRPr="00A62096">
              <w:rPr>
                <w:rFonts w:ascii="Times New Roman" w:hAnsi="Times New Roman"/>
                <w:sz w:val="24"/>
                <w:szCs w:val="24"/>
                <w:lang w:val="kk-KZ"/>
              </w:rPr>
              <w:t xml:space="preserve">. </w:t>
            </w:r>
            <w:r w:rsidRPr="00A62096">
              <w:rPr>
                <w:rFonts w:ascii="Times New Roman" w:hAnsi="Times New Roman"/>
                <w:b/>
                <w:bCs/>
                <w:sz w:val="24"/>
                <w:szCs w:val="24"/>
                <w:lang w:val="kk-KZ"/>
              </w:rPr>
              <w:t>Мақсаты:</w:t>
            </w:r>
          </w:p>
          <w:p w14:paraId="6A51678A"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Қарапайымдылыққа,</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мейірімділікке</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және</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әділдікке,</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ересектерге</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құрмет</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көрсетуге,</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кішілерге</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көмектесуге</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тәрбиелеу.</w:t>
            </w:r>
          </w:p>
          <w:p w14:paraId="4FFE1750" w14:textId="77777777" w:rsidR="00E42CEC" w:rsidRDefault="00E42CEC">
            <w:pPr>
              <w:pStyle w:val="TableParagraph"/>
              <w:rPr>
                <w:b/>
                <w:bCs/>
                <w:sz w:val="24"/>
                <w:szCs w:val="24"/>
              </w:rPr>
            </w:pPr>
          </w:p>
          <w:p w14:paraId="61D12D67" w14:textId="77777777" w:rsidR="00E42CEC" w:rsidRDefault="00E42CEC">
            <w:pPr>
              <w:pStyle w:val="TableParagraph"/>
              <w:rPr>
                <w:b/>
                <w:bCs/>
                <w:sz w:val="24"/>
                <w:szCs w:val="24"/>
              </w:rPr>
            </w:pPr>
          </w:p>
          <w:p w14:paraId="30C7C45A" w14:textId="77777777" w:rsidR="00E42CEC" w:rsidRDefault="00E42CEC">
            <w:pPr>
              <w:pStyle w:val="TableParagraph"/>
              <w:rPr>
                <w:b/>
                <w:bCs/>
                <w:sz w:val="24"/>
                <w:szCs w:val="24"/>
              </w:rPr>
            </w:pPr>
          </w:p>
          <w:p w14:paraId="7AC474CD" w14:textId="77777777" w:rsidR="00E42CEC" w:rsidRDefault="00E42CEC">
            <w:pPr>
              <w:pStyle w:val="TableParagraph"/>
              <w:rPr>
                <w:b/>
                <w:bCs/>
                <w:sz w:val="24"/>
                <w:szCs w:val="24"/>
              </w:rPr>
            </w:pPr>
          </w:p>
          <w:p w14:paraId="5DC1E0F2" w14:textId="77777777" w:rsidR="00E42CEC" w:rsidRDefault="00E42CEC">
            <w:pPr>
              <w:pStyle w:val="TableParagraph"/>
              <w:rPr>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71DF8325" w14:textId="77777777" w:rsidR="00E42CEC" w:rsidRPr="00A62096" w:rsidRDefault="00E42CEC">
            <w:pPr>
              <w:pStyle w:val="ae"/>
              <w:rPr>
                <w:rFonts w:ascii="Times New Roman" w:hAnsi="Times New Roman"/>
                <w:sz w:val="24"/>
                <w:szCs w:val="24"/>
                <w:lang w:val="kk-KZ"/>
              </w:rPr>
            </w:pPr>
            <w:r w:rsidRPr="00A62096">
              <w:rPr>
                <w:rStyle w:val="af0"/>
                <w:color w:val="000000"/>
                <w:sz w:val="24"/>
                <w:szCs w:val="24"/>
                <w:lang w:val="kk-KZ"/>
              </w:rPr>
              <w:t>Қаржылық сауаттылық</w:t>
            </w:r>
          </w:p>
          <w:p w14:paraId="26B71D7A"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Ойын: «Дүкенге бару»</w:t>
            </w:r>
          </w:p>
          <w:p w14:paraId="59F28EAF"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Ақша ұғымын түсіндіру, таңдау жасау дағдыларын дамыту.</w:t>
            </w:r>
          </w:p>
          <w:p w14:paraId="4958C6B6"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Ойын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ақшасы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пластикалық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немесе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қағаздан</w:t>
            </w:r>
            <w:proofErr w:type="spellEnd"/>
            <w:r w:rsidRPr="00E42CEC">
              <w:rPr>
                <w:rFonts w:ascii="Times New Roman" w:hAnsi="Times New Roman"/>
                <w:sz w:val="24"/>
                <w:szCs w:val="24"/>
              </w:rPr>
              <w:t>)</w:t>
            </w:r>
          </w:p>
          <w:p w14:paraId="6DCC069C"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Ойын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заттары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ойыншықтар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суреттер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карточкалар</w:t>
            </w:r>
            <w:proofErr w:type="spellEnd"/>
            <w:r w:rsidRPr="00E42CEC">
              <w:rPr>
                <w:rFonts w:ascii="Times New Roman" w:hAnsi="Times New Roman"/>
                <w:sz w:val="24"/>
                <w:szCs w:val="24"/>
              </w:rPr>
              <w:t>)</w:t>
            </w:r>
          </w:p>
          <w:p w14:paraId="47268E59" w14:textId="77777777" w:rsidR="00E42CEC" w:rsidRPr="00E42CEC" w:rsidRDefault="00E42CEC">
            <w:pPr>
              <w:pStyle w:val="ae"/>
              <w:rPr>
                <w:rFonts w:ascii="Times New Roman" w:hAnsi="Times New Roman"/>
                <w:b/>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2D2FD9F4" w14:textId="77777777" w:rsidR="00E42CEC" w:rsidRPr="00E42CEC" w:rsidRDefault="00E42CEC">
            <w:pPr>
              <w:pStyle w:val="ae"/>
              <w:rPr>
                <w:rFonts w:ascii="Times New Roman" w:hAnsi="Times New Roman"/>
                <w:sz w:val="24"/>
                <w:szCs w:val="24"/>
              </w:rPr>
            </w:pPr>
            <w:proofErr w:type="spellStart"/>
            <w:r>
              <w:rPr>
                <w:rFonts w:ascii="Times New Roman" w:hAnsi="Times New Roman"/>
                <w:b/>
                <w:bCs/>
                <w:color w:val="000000" w:themeColor="text1"/>
                <w:sz w:val="24"/>
                <w:szCs w:val="24"/>
              </w:rPr>
              <w:t>Ұ</w:t>
            </w:r>
            <w:r w:rsidRPr="00E42CEC">
              <w:rPr>
                <w:rFonts w:ascii="Times New Roman" w:hAnsi="Times New Roman"/>
                <w:b/>
                <w:bCs/>
                <w:color w:val="000000" w:themeColor="text1"/>
                <w:sz w:val="24"/>
                <w:szCs w:val="24"/>
              </w:rPr>
              <w:t>лттық</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ойын</w:t>
            </w:r>
            <w:proofErr w:type="spellEnd"/>
            <w:r w:rsidRPr="00E42CEC">
              <w:rPr>
                <w:rFonts w:ascii="Times New Roman" w:hAnsi="Times New Roman"/>
                <w:b/>
                <w:bCs/>
                <w:sz w:val="24"/>
                <w:szCs w:val="24"/>
              </w:rPr>
              <w:t xml:space="preserve"> «</w:t>
            </w:r>
            <w:proofErr w:type="spellStart"/>
            <w:r w:rsidRPr="00E42CEC">
              <w:rPr>
                <w:rFonts w:ascii="Times New Roman" w:hAnsi="Times New Roman"/>
                <w:b/>
                <w:bCs/>
                <w:sz w:val="24"/>
                <w:szCs w:val="24"/>
              </w:rPr>
              <w:t>Аңқумен</w:t>
            </w:r>
            <w:proofErr w:type="spellEnd"/>
            <w:r w:rsidRPr="00E42CEC">
              <w:rPr>
                <w:rFonts w:ascii="Times New Roman" w:hAnsi="Times New Roman"/>
                <w:b/>
                <w:bCs/>
                <w:sz w:val="24"/>
                <w:szCs w:val="24"/>
              </w:rPr>
              <w:t xml:space="preserve"> </w:t>
            </w:r>
            <w:proofErr w:type="spellStart"/>
            <w:r w:rsidRPr="00E42CEC">
              <w:rPr>
                <w:rFonts w:ascii="Times New Roman" w:hAnsi="Times New Roman"/>
                <w:b/>
                <w:bCs/>
                <w:sz w:val="24"/>
                <w:szCs w:val="24"/>
              </w:rPr>
              <w:t>ойнау</w:t>
            </w:r>
            <w:proofErr w:type="spellEnd"/>
            <w:r w:rsidRPr="00E42CEC">
              <w:rPr>
                <w:rFonts w:ascii="Times New Roman" w:hAnsi="Times New Roman"/>
                <w:b/>
                <w:bCs/>
                <w:sz w:val="24"/>
                <w:szCs w:val="24"/>
              </w:rPr>
              <w:t>»</w:t>
            </w:r>
            <w:r w:rsidRPr="00E42CEC">
              <w:rPr>
                <w:rFonts w:ascii="Times New Roman" w:hAnsi="Times New Roman"/>
                <w:sz w:val="24"/>
                <w:szCs w:val="24"/>
              </w:rPr>
              <w:t xml:space="preserve"> (</w:t>
            </w:r>
            <w:proofErr w:type="spellStart"/>
            <w:r w:rsidRPr="00E42CEC">
              <w:rPr>
                <w:rFonts w:ascii="Times New Roman" w:hAnsi="Times New Roman"/>
                <w:sz w:val="24"/>
                <w:szCs w:val="24"/>
              </w:rPr>
              <w:t>Қоян-қасқыр</w:t>
            </w:r>
            <w:proofErr w:type="spellEnd"/>
            <w:r w:rsidRPr="00E42CEC">
              <w:rPr>
                <w:rFonts w:ascii="Times New Roman" w:hAnsi="Times New Roman"/>
                <w:sz w:val="24"/>
                <w:szCs w:val="24"/>
              </w:rPr>
              <w:t>)</w:t>
            </w:r>
          </w:p>
          <w:p w14:paraId="1FC93584" w14:textId="77777777" w:rsidR="00E42CEC" w:rsidRPr="00E42CEC" w:rsidRDefault="00E42CEC">
            <w:pPr>
              <w:pStyle w:val="ae"/>
              <w:rPr>
                <w:rFonts w:ascii="Times New Roman" w:hAnsi="Times New Roman"/>
                <w:sz w:val="24"/>
                <w:szCs w:val="24"/>
              </w:rPr>
            </w:pPr>
            <w:proofErr w:type="spellStart"/>
            <w:r>
              <w:rPr>
                <w:rStyle w:val="af0"/>
                <w:color w:val="000000"/>
                <w:sz w:val="24"/>
                <w:szCs w:val="24"/>
              </w:rPr>
              <w:t>Шарты</w:t>
            </w:r>
            <w:proofErr w:type="spellEnd"/>
            <w:r>
              <w:rPr>
                <w:rStyle w:val="af0"/>
                <w:color w:val="000000"/>
                <w:sz w:val="24"/>
                <w:szCs w:val="24"/>
              </w:rPr>
              <w:t>:</w:t>
            </w:r>
            <w:r>
              <w:rPr>
                <w:rStyle w:val="apple-converted-space"/>
                <w:rFonts w:ascii="Times New Roman" w:hAnsi="Times New Roman"/>
                <w:color w:val="000000"/>
                <w:sz w:val="24"/>
                <w:szCs w:val="24"/>
              </w:rPr>
              <w:t> </w:t>
            </w:r>
            <w:proofErr w:type="spellStart"/>
            <w:r w:rsidRPr="00E42CEC">
              <w:rPr>
                <w:rFonts w:ascii="Times New Roman" w:hAnsi="Times New Roman"/>
                <w:sz w:val="24"/>
                <w:szCs w:val="24"/>
              </w:rPr>
              <w:t>Ашық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алаң</w:t>
            </w:r>
            <w:proofErr w:type="spellEnd"/>
            <w:r w:rsidRPr="00E42CEC">
              <w:rPr>
                <w:rFonts w:ascii="Times New Roman" w:hAnsi="Times New Roman"/>
                <w:sz w:val="24"/>
                <w:szCs w:val="24"/>
              </w:rPr>
              <w:t>.</w:t>
            </w:r>
          </w:p>
          <w:p w14:paraId="0516D48F"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топқа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бөлінеді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Біреуі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аңшы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қалғандары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аңдар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Аңшы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аңдарды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қуып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аулайды</w:t>
            </w:r>
            <w:proofErr w:type="spellEnd"/>
            <w:r w:rsidRPr="00E42CEC">
              <w:rPr>
                <w:rFonts w:ascii="Times New Roman" w:hAnsi="Times New Roman"/>
                <w:sz w:val="24"/>
                <w:szCs w:val="24"/>
              </w:rPr>
              <w:t>.</w:t>
            </w:r>
          </w:p>
          <w:p w14:paraId="57E52FFD" w14:textId="77777777" w:rsidR="00E42CEC" w:rsidRPr="00E42CEC" w:rsidRDefault="00E42CEC">
            <w:pPr>
              <w:pStyle w:val="ae"/>
              <w:rPr>
                <w:rFonts w:ascii="Times New Roman" w:hAnsi="Times New Roman"/>
                <w:sz w:val="24"/>
                <w:szCs w:val="24"/>
              </w:rPr>
            </w:pPr>
          </w:p>
          <w:p w14:paraId="0E6EE60A" w14:textId="77777777" w:rsidR="00E42CEC" w:rsidRDefault="00E42CEC">
            <w:pPr>
              <w:pStyle w:val="TableParagraph"/>
              <w:rPr>
                <w:b/>
                <w:bCs/>
                <w:color w:val="000000" w:themeColor="text1"/>
                <w:sz w:val="24"/>
                <w:szCs w:val="24"/>
              </w:rPr>
            </w:pPr>
          </w:p>
        </w:tc>
        <w:tc>
          <w:tcPr>
            <w:tcW w:w="2127" w:type="dxa"/>
            <w:tcBorders>
              <w:top w:val="single" w:sz="4" w:space="0" w:color="000000"/>
              <w:left w:val="single" w:sz="4" w:space="0" w:color="000000"/>
              <w:bottom w:val="single" w:sz="4" w:space="0" w:color="000000"/>
              <w:right w:val="single" w:sz="4" w:space="0" w:color="000000"/>
            </w:tcBorders>
            <w:hideMark/>
          </w:tcPr>
          <w:p w14:paraId="4F7BBB0A" w14:textId="77777777" w:rsidR="00E42CEC" w:rsidRPr="00A62096" w:rsidRDefault="00E42CEC">
            <w:pPr>
              <w:spacing w:after="0" w:line="240" w:lineRule="auto"/>
              <w:rPr>
                <w:color w:val="000000" w:themeColor="text1"/>
                <w:sz w:val="24"/>
                <w:szCs w:val="24"/>
                <w:lang w:val="kk-KZ"/>
              </w:rPr>
            </w:pPr>
            <w:r w:rsidRPr="00A62096">
              <w:rPr>
                <w:rStyle w:val="af2"/>
                <w:b/>
                <w:bCs/>
                <w:i w:val="0"/>
                <w:iCs w:val="0"/>
                <w:color w:val="000000"/>
                <w:sz w:val="24"/>
                <w:szCs w:val="24"/>
                <w:lang w:val="kk-KZ"/>
              </w:rPr>
              <w:t>«Қасқырдан қаш»</w:t>
            </w:r>
            <w:r w:rsidRPr="00A62096">
              <w:rPr>
                <w:color w:val="000000"/>
                <w:sz w:val="24"/>
                <w:szCs w:val="24"/>
                <w:lang w:val="kk-KZ"/>
              </w:rPr>
              <w:br/>
            </w:r>
            <w:r w:rsidRPr="00A62096">
              <w:rPr>
                <w:rStyle w:val="af0"/>
                <w:color w:val="000000"/>
                <w:sz w:val="24"/>
                <w:szCs w:val="24"/>
                <w:lang w:val="kk-KZ"/>
              </w:rPr>
              <w:t>Мақсаты:</w:t>
            </w:r>
            <w:r w:rsidRPr="00A62096">
              <w:rPr>
                <w:rStyle w:val="apple-converted-space"/>
                <w:color w:val="000000"/>
                <w:sz w:val="24"/>
                <w:szCs w:val="24"/>
                <w:lang w:val="kk-KZ"/>
              </w:rPr>
              <w:t> </w:t>
            </w:r>
            <w:r w:rsidRPr="00A62096">
              <w:rPr>
                <w:color w:val="000000"/>
                <w:sz w:val="24"/>
                <w:szCs w:val="24"/>
                <w:lang w:val="kk-KZ"/>
              </w:rPr>
              <w:t>Қашу, бағыт сезімін жетілдіру.</w:t>
            </w:r>
            <w:r w:rsidRPr="00A62096">
              <w:rPr>
                <w:color w:val="000000"/>
                <w:sz w:val="24"/>
                <w:szCs w:val="24"/>
                <w:lang w:val="kk-KZ"/>
              </w:rPr>
              <w:br/>
            </w:r>
            <w:r w:rsidRPr="00A62096">
              <w:rPr>
                <w:rStyle w:val="af0"/>
                <w:color w:val="000000"/>
                <w:sz w:val="24"/>
                <w:szCs w:val="24"/>
                <w:lang w:val="kk-KZ"/>
              </w:rPr>
              <w:t>Шарты:</w:t>
            </w:r>
            <w:r w:rsidRPr="00A62096">
              <w:rPr>
                <w:rStyle w:val="apple-converted-space"/>
                <w:color w:val="000000"/>
                <w:sz w:val="24"/>
                <w:szCs w:val="24"/>
                <w:lang w:val="kk-KZ"/>
              </w:rPr>
              <w:t> </w:t>
            </w:r>
            <w:r w:rsidRPr="00A62096">
              <w:rPr>
                <w:color w:val="000000"/>
                <w:sz w:val="24"/>
                <w:szCs w:val="24"/>
                <w:lang w:val="kk-KZ"/>
              </w:rPr>
              <w:t>Бір бала қасқыр. Қалғандары белгі берілгенде ағаштардың артына немесе шеңберге тығылады.</w:t>
            </w:r>
          </w:p>
        </w:tc>
      </w:tr>
      <w:tr w:rsidR="00E42CEC" w:rsidRPr="00061EFD" w14:paraId="60FEC83A" w14:textId="77777777" w:rsidTr="00E42CEC">
        <w:trPr>
          <w:trHeight w:val="1342"/>
        </w:trPr>
        <w:tc>
          <w:tcPr>
            <w:tcW w:w="2688" w:type="dxa"/>
            <w:tcBorders>
              <w:top w:val="single" w:sz="4" w:space="0" w:color="000000"/>
              <w:left w:val="single" w:sz="4" w:space="0" w:color="000000"/>
              <w:bottom w:val="single" w:sz="4" w:space="0" w:color="000000"/>
              <w:right w:val="single" w:sz="4" w:space="0" w:color="000000"/>
            </w:tcBorders>
            <w:hideMark/>
          </w:tcPr>
          <w:p w14:paraId="572D56B7" w14:textId="77777777" w:rsidR="00E42CEC" w:rsidRDefault="00E42CEC">
            <w:pPr>
              <w:pStyle w:val="TableParagraph"/>
              <w:ind w:left="110"/>
              <w:rPr>
                <w:b/>
                <w:color w:val="000000" w:themeColor="text1"/>
                <w:sz w:val="24"/>
                <w:szCs w:val="24"/>
              </w:rPr>
            </w:pPr>
            <w:r>
              <w:rPr>
                <w:b/>
                <w:color w:val="000000" w:themeColor="text1"/>
                <w:sz w:val="24"/>
                <w:szCs w:val="24"/>
              </w:rPr>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410" w:type="dxa"/>
            <w:tcBorders>
              <w:top w:val="single" w:sz="4" w:space="0" w:color="000000"/>
              <w:left w:val="single" w:sz="4" w:space="0" w:color="000000"/>
              <w:bottom w:val="single" w:sz="4" w:space="0" w:color="000000"/>
              <w:right w:val="single" w:sz="4" w:space="0" w:color="000000"/>
            </w:tcBorders>
          </w:tcPr>
          <w:p w14:paraId="016480BA" w14:textId="01BA744F" w:rsidR="00E42CEC" w:rsidRPr="00A62096" w:rsidRDefault="00E74BCF">
            <w:pPr>
              <w:pStyle w:val="ae"/>
              <w:rPr>
                <w:rFonts w:ascii="Times New Roman" w:hAnsi="Times New Roman"/>
                <w:sz w:val="24"/>
                <w:szCs w:val="24"/>
                <w:lang w:val="kk-KZ" w:eastAsia="ru-RU"/>
              </w:rPr>
            </w:pPr>
            <w:r w:rsidRPr="00A62096">
              <w:rPr>
                <w:rFonts w:ascii="Times New Roman" w:hAnsi="Times New Roman"/>
                <w:b/>
                <w:bCs/>
                <w:sz w:val="24"/>
                <w:szCs w:val="24"/>
                <w:lang w:val="kk-KZ"/>
              </w:rPr>
              <w:t xml:space="preserve">Амирлан </w:t>
            </w:r>
            <w:r w:rsidR="00E42CEC" w:rsidRPr="00A62096">
              <w:rPr>
                <w:rFonts w:ascii="Times New Roman" w:hAnsi="Times New Roman"/>
                <w:b/>
                <w:bCs/>
                <w:sz w:val="24"/>
                <w:szCs w:val="24"/>
                <w:lang w:val="kk-KZ"/>
              </w:rPr>
              <w:t xml:space="preserve"> </w:t>
            </w:r>
            <w:r w:rsidR="00E42CEC" w:rsidRPr="00A62096">
              <w:rPr>
                <w:rFonts w:ascii="Times New Roman" w:hAnsi="Times New Roman"/>
                <w:bCs/>
                <w:sz w:val="24"/>
                <w:szCs w:val="24"/>
                <w:lang w:val="kk-KZ"/>
              </w:rPr>
              <w:t>т</w:t>
            </w:r>
            <w:r w:rsidR="00E42CEC" w:rsidRPr="00A62096">
              <w:rPr>
                <w:rFonts w:ascii="Times New Roman" w:hAnsi="Times New Roman"/>
                <w:bCs/>
                <w:sz w:val="24"/>
                <w:szCs w:val="24"/>
                <w:lang w:val="kk-KZ" w:eastAsia="ru-RU"/>
              </w:rPr>
              <w:t>ілдегі</w:t>
            </w:r>
            <w:r w:rsidR="00E42CEC" w:rsidRPr="00A62096">
              <w:rPr>
                <w:rFonts w:ascii="Times New Roman" w:hAnsi="Times New Roman"/>
                <w:sz w:val="24"/>
                <w:szCs w:val="24"/>
                <w:lang w:val="kk-KZ" w:eastAsia="ru-RU"/>
              </w:rPr>
              <w:t xml:space="preserve"> дыбыстарды дұрыс айта білуін және зейін қойып </w:t>
            </w:r>
            <w:r w:rsidR="00E42CEC" w:rsidRPr="00A62096">
              <w:rPr>
                <w:rFonts w:ascii="Times New Roman" w:hAnsi="Times New Roman"/>
                <w:sz w:val="24"/>
                <w:szCs w:val="24"/>
                <w:lang w:val="kk-KZ" w:eastAsia="ru-RU"/>
              </w:rPr>
              <w:lastRenderedPageBreak/>
              <w:t>тыңдауын жетілдіру.</w:t>
            </w:r>
          </w:p>
          <w:p w14:paraId="07AB15AC" w14:textId="77777777" w:rsidR="00E42CEC" w:rsidRPr="00A62096" w:rsidRDefault="00E42CEC">
            <w:pPr>
              <w:pStyle w:val="ae"/>
              <w:rPr>
                <w:rFonts w:ascii="Times New Roman" w:hAnsi="Times New Roman"/>
                <w:b/>
                <w:bCs/>
                <w:sz w:val="24"/>
                <w:szCs w:val="24"/>
                <w:lang w:val="kk-KZ"/>
              </w:rPr>
            </w:pPr>
          </w:p>
        </w:tc>
        <w:tc>
          <w:tcPr>
            <w:tcW w:w="2693" w:type="dxa"/>
            <w:gridSpan w:val="5"/>
            <w:tcBorders>
              <w:top w:val="single" w:sz="4" w:space="0" w:color="000000"/>
              <w:left w:val="single" w:sz="4" w:space="0" w:color="000000"/>
              <w:bottom w:val="single" w:sz="4" w:space="0" w:color="000000"/>
              <w:right w:val="single" w:sz="4" w:space="0" w:color="000000"/>
            </w:tcBorders>
            <w:hideMark/>
          </w:tcPr>
          <w:p w14:paraId="496B2081"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lastRenderedPageBreak/>
              <w:t xml:space="preserve"> </w:t>
            </w:r>
            <w:r w:rsidRPr="00A62096">
              <w:rPr>
                <w:rFonts w:ascii="Times New Roman" w:hAnsi="Times New Roman"/>
                <w:b/>
                <w:bCs/>
                <w:sz w:val="24"/>
                <w:szCs w:val="24"/>
                <w:lang w:val="kk-KZ"/>
              </w:rPr>
              <w:t xml:space="preserve">Айшаға </w:t>
            </w:r>
            <w:r w:rsidRPr="00A62096">
              <w:rPr>
                <w:rFonts w:ascii="Times New Roman" w:hAnsi="Times New Roman"/>
                <w:sz w:val="24"/>
                <w:szCs w:val="24"/>
                <w:lang w:val="kk-KZ"/>
              </w:rPr>
              <w:t>сөйлеу қарқынын өзгерте білуге үйрету: баяу</w:t>
            </w:r>
          </w:p>
          <w:p w14:paraId="2DCAE2F9"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сөйлеу.</w:t>
            </w:r>
          </w:p>
          <w:p w14:paraId="5B722E0A"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eastAsia="ru-RU"/>
              </w:rPr>
              <w:lastRenderedPageBreak/>
              <w:t>-суреттер бойынша таныс шығармаларды тануға, сұрақтарға жауап беруге үйрету</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465D2FB1"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lastRenderedPageBreak/>
              <w:t>Әбілмансұрмен</w:t>
            </w:r>
            <w:r w:rsidRPr="00A62096">
              <w:rPr>
                <w:rFonts w:ascii="Times New Roman" w:hAnsi="Times New Roman"/>
                <w:sz w:val="24"/>
                <w:szCs w:val="24"/>
                <w:lang w:val="kk-KZ"/>
              </w:rPr>
              <w:t xml:space="preserve"> сөздерде дауысты (а, ә, е, о, ұ) және кейбір дауыссыз (п-</w:t>
            </w:r>
            <w:r w:rsidRPr="00A62096">
              <w:rPr>
                <w:rFonts w:ascii="Times New Roman" w:hAnsi="Times New Roman"/>
                <w:sz w:val="24"/>
                <w:szCs w:val="24"/>
                <w:lang w:val="kk-KZ"/>
              </w:rPr>
              <w:lastRenderedPageBreak/>
              <w:t>б, к-қ, т-д, ж-ш, с-з) дыбыстарды анық айта білуін қалыптастыру.</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7FFB6F04"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lastRenderedPageBreak/>
              <w:t>Айыммен</w:t>
            </w:r>
            <w:r w:rsidRPr="00A62096">
              <w:rPr>
                <w:rFonts w:ascii="Times New Roman" w:hAnsi="Times New Roman"/>
                <w:sz w:val="24"/>
                <w:szCs w:val="24"/>
                <w:lang w:val="kk-KZ"/>
              </w:rPr>
              <w:t xml:space="preserve"> екі тең немесе тең емес заттар тобын салыстыра білу, бір </w:t>
            </w:r>
            <w:r w:rsidRPr="00A62096">
              <w:rPr>
                <w:rFonts w:ascii="Times New Roman" w:hAnsi="Times New Roman"/>
                <w:sz w:val="24"/>
                <w:szCs w:val="24"/>
                <w:lang w:val="kk-KZ"/>
              </w:rPr>
              <w:lastRenderedPageBreak/>
              <w:t>топтағы заттарды екінші топтағы заттарға беттестіру және тұстастыру тәсілдерін пайдалануды үйрету.</w:t>
            </w:r>
          </w:p>
        </w:tc>
        <w:tc>
          <w:tcPr>
            <w:tcW w:w="2127" w:type="dxa"/>
            <w:tcBorders>
              <w:top w:val="single" w:sz="4" w:space="0" w:color="000000"/>
              <w:left w:val="single" w:sz="4" w:space="0" w:color="000000"/>
              <w:bottom w:val="single" w:sz="4" w:space="0" w:color="000000"/>
              <w:right w:val="single" w:sz="4" w:space="0" w:color="000000"/>
            </w:tcBorders>
            <w:hideMark/>
          </w:tcPr>
          <w:p w14:paraId="27CD5727" w14:textId="77777777" w:rsidR="00E74BCF" w:rsidRPr="00A62096" w:rsidRDefault="00E74BCF">
            <w:pPr>
              <w:pStyle w:val="ae"/>
              <w:rPr>
                <w:rFonts w:ascii="Times New Roman" w:hAnsi="Times New Roman"/>
                <w:b/>
                <w:bCs/>
                <w:sz w:val="24"/>
                <w:szCs w:val="24"/>
                <w:lang w:val="kk-KZ"/>
              </w:rPr>
            </w:pPr>
            <w:r w:rsidRPr="00A62096">
              <w:rPr>
                <w:rFonts w:ascii="Times New Roman" w:hAnsi="Times New Roman"/>
                <w:b/>
                <w:bCs/>
                <w:sz w:val="24"/>
                <w:szCs w:val="24"/>
                <w:lang w:val="kk-KZ"/>
              </w:rPr>
              <w:lastRenderedPageBreak/>
              <w:t>Дарын</w:t>
            </w:r>
          </w:p>
          <w:p w14:paraId="6BDEE4DC" w14:textId="690CB6CA"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Сан. "Көп", "біреу", "бір-бірден", "бір де </w:t>
            </w:r>
            <w:r w:rsidRPr="00A62096">
              <w:rPr>
                <w:rFonts w:ascii="Times New Roman" w:hAnsi="Times New Roman"/>
                <w:sz w:val="24"/>
                <w:szCs w:val="24"/>
                <w:lang w:val="kk-KZ"/>
              </w:rPr>
              <w:lastRenderedPageBreak/>
              <w:t>біреуі жоқ" ұғымдарын ажырату дағдыларын жетілдіру.</w:t>
            </w:r>
          </w:p>
        </w:tc>
      </w:tr>
      <w:tr w:rsidR="00E42CEC" w:rsidRPr="00061EFD" w14:paraId="7F5E323E" w14:textId="77777777" w:rsidTr="00E42CEC">
        <w:trPr>
          <w:trHeight w:val="450"/>
        </w:trPr>
        <w:tc>
          <w:tcPr>
            <w:tcW w:w="2688" w:type="dxa"/>
            <w:tcBorders>
              <w:top w:val="single" w:sz="4" w:space="0" w:color="000000"/>
              <w:left w:val="single" w:sz="4" w:space="0" w:color="000000"/>
              <w:bottom w:val="single" w:sz="4" w:space="0" w:color="000000"/>
              <w:right w:val="single" w:sz="4" w:space="0" w:color="000000"/>
            </w:tcBorders>
            <w:hideMark/>
          </w:tcPr>
          <w:p w14:paraId="29544019" w14:textId="0B952FA3"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766" w:type="dxa"/>
            <w:gridSpan w:val="11"/>
            <w:tcBorders>
              <w:top w:val="single" w:sz="4" w:space="0" w:color="000000"/>
              <w:left w:val="single" w:sz="4" w:space="0" w:color="000000"/>
              <w:bottom w:val="single" w:sz="4" w:space="0" w:color="000000"/>
              <w:right w:val="single" w:sz="4" w:space="0" w:color="000000"/>
            </w:tcBorders>
            <w:hideMark/>
          </w:tcPr>
          <w:p w14:paraId="202BCF8F" w14:textId="77777777" w:rsidR="00E42CEC" w:rsidRDefault="00E42CEC">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BC65792" w14:textId="77777777" w:rsidR="00E42CEC" w:rsidRDefault="00E42CEC">
            <w:pPr>
              <w:pStyle w:val="TableParagraph"/>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(тіл дамыту, өзіне-өзі қызмет ету дағдылары, ірі және ұсақ моториканы дамыту).</w:t>
            </w:r>
          </w:p>
          <w:p w14:paraId="131A65D7"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6C1AEDC"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5A1A29E8"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5BBA6C55"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410" w:type="dxa"/>
            <w:tcBorders>
              <w:top w:val="single" w:sz="4" w:space="0" w:color="000000"/>
              <w:left w:val="single" w:sz="4" w:space="0" w:color="000000"/>
              <w:bottom w:val="single" w:sz="4" w:space="0" w:color="000000"/>
              <w:right w:val="single" w:sz="4" w:space="0" w:color="000000"/>
            </w:tcBorders>
            <w:hideMark/>
          </w:tcPr>
          <w:p w14:paraId="19DAE3CE"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№6</w:t>
            </w:r>
          </w:p>
        </w:tc>
        <w:tc>
          <w:tcPr>
            <w:tcW w:w="2693" w:type="dxa"/>
            <w:gridSpan w:val="5"/>
            <w:tcBorders>
              <w:top w:val="single" w:sz="4" w:space="0" w:color="000000"/>
              <w:left w:val="single" w:sz="4" w:space="0" w:color="000000"/>
              <w:bottom w:val="single" w:sz="4" w:space="0" w:color="000000"/>
              <w:right w:val="single" w:sz="4" w:space="0" w:color="000000"/>
            </w:tcBorders>
            <w:hideMark/>
          </w:tcPr>
          <w:p w14:paraId="7D621107"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№7</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3634266A"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№8</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09B28781"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№9</w:t>
            </w:r>
          </w:p>
        </w:tc>
        <w:tc>
          <w:tcPr>
            <w:tcW w:w="2127" w:type="dxa"/>
            <w:tcBorders>
              <w:top w:val="single" w:sz="4" w:space="0" w:color="000000"/>
              <w:left w:val="single" w:sz="4" w:space="0" w:color="000000"/>
              <w:bottom w:val="single" w:sz="4" w:space="0" w:color="000000"/>
              <w:right w:val="single" w:sz="4" w:space="0" w:color="000000"/>
            </w:tcBorders>
            <w:hideMark/>
          </w:tcPr>
          <w:p w14:paraId="21050EEC"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№10</w:t>
            </w:r>
          </w:p>
        </w:tc>
      </w:tr>
      <w:tr w:rsidR="00E42CEC" w:rsidRPr="00061EFD" w14:paraId="35D35512"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38C68FA2" w14:textId="77777777" w:rsidR="00E42CEC" w:rsidRDefault="00E42CEC">
            <w:pPr>
              <w:pStyle w:val="TableParagraph"/>
              <w:ind w:left="110"/>
              <w:rPr>
                <w:b/>
                <w:color w:val="000000" w:themeColor="text1"/>
                <w:sz w:val="24"/>
                <w:szCs w:val="24"/>
                <w:lang w:val="ru-RU"/>
              </w:rPr>
            </w:pPr>
            <w:proofErr w:type="spellStart"/>
            <w:r>
              <w:rPr>
                <w:b/>
                <w:color w:val="000000" w:themeColor="text1"/>
                <w:sz w:val="24"/>
                <w:szCs w:val="24"/>
                <w:lang w:val="ru-RU"/>
              </w:rPr>
              <w:t>Серуеннен</w:t>
            </w:r>
            <w:proofErr w:type="spellEnd"/>
            <w:r>
              <w:rPr>
                <w:b/>
                <w:color w:val="000000" w:themeColor="text1"/>
                <w:sz w:val="24"/>
                <w:szCs w:val="24"/>
                <w:lang w:val="ru-RU"/>
              </w:rPr>
              <w:t xml:space="preserve"> оралу</w:t>
            </w:r>
          </w:p>
        </w:tc>
        <w:tc>
          <w:tcPr>
            <w:tcW w:w="11766" w:type="dxa"/>
            <w:gridSpan w:val="11"/>
            <w:tcBorders>
              <w:top w:val="single" w:sz="4" w:space="0" w:color="000000"/>
              <w:left w:val="single" w:sz="4" w:space="0" w:color="000000"/>
              <w:bottom w:val="single" w:sz="4" w:space="0" w:color="000000"/>
              <w:right w:val="single" w:sz="4" w:space="0" w:color="000000"/>
            </w:tcBorders>
          </w:tcPr>
          <w:p w14:paraId="34811856"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p w14:paraId="578F76F4" w14:textId="77777777" w:rsidR="00E42CEC" w:rsidRDefault="00E42CEC">
            <w:pPr>
              <w:pStyle w:val="TableParagraph"/>
              <w:rPr>
                <w:color w:val="000000" w:themeColor="text1"/>
                <w:sz w:val="24"/>
                <w:szCs w:val="24"/>
              </w:rPr>
            </w:pPr>
          </w:p>
        </w:tc>
      </w:tr>
      <w:tr w:rsidR="00E42CEC" w:rsidRPr="00E42CEC" w14:paraId="2A6C8F94" w14:textId="77777777" w:rsidTr="00E42CEC">
        <w:trPr>
          <w:trHeight w:val="280"/>
        </w:trPr>
        <w:tc>
          <w:tcPr>
            <w:tcW w:w="2688" w:type="dxa"/>
            <w:tcBorders>
              <w:top w:val="single" w:sz="4" w:space="0" w:color="000000"/>
              <w:left w:val="single" w:sz="4" w:space="0" w:color="000000"/>
              <w:bottom w:val="single" w:sz="4" w:space="0" w:color="000000"/>
              <w:right w:val="single" w:sz="4" w:space="0" w:color="000000"/>
            </w:tcBorders>
            <w:hideMark/>
          </w:tcPr>
          <w:p w14:paraId="077352A2" w14:textId="77777777" w:rsidR="00E42CEC" w:rsidRDefault="00E42CEC">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2466" w:type="dxa"/>
            <w:gridSpan w:val="2"/>
            <w:tcBorders>
              <w:top w:val="single" w:sz="8" w:space="0" w:color="000000"/>
              <w:left w:val="single" w:sz="8" w:space="0" w:color="000000"/>
              <w:bottom w:val="single" w:sz="8" w:space="0" w:color="000000"/>
              <w:right w:val="single" w:sz="8" w:space="0" w:color="000000"/>
            </w:tcBorders>
            <w:hideMark/>
          </w:tcPr>
          <w:p w14:paraId="6E35C214" w14:textId="77777777" w:rsidR="00E42CEC" w:rsidRDefault="00E42CEC">
            <w:pPr>
              <w:pStyle w:val="af1"/>
              <w:spacing w:before="0" w:beforeAutospacing="0" w:after="0" w:afterAutospacing="0"/>
              <w:rPr>
                <w:b/>
                <w:bCs/>
                <w:lang w:eastAsia="en-US"/>
              </w:rPr>
            </w:pPr>
            <w:proofErr w:type="spellStart"/>
            <w:r w:rsidRPr="00E42CEC">
              <w:rPr>
                <w:lang w:eastAsia="en-US"/>
              </w:rPr>
              <w:t>Балаларды</w:t>
            </w:r>
            <w:proofErr w:type="spellEnd"/>
            <w:r w:rsidRPr="00E42CEC">
              <w:rPr>
                <w:lang w:eastAsia="en-US"/>
              </w:rPr>
              <w:t xml:space="preserve"> </w:t>
            </w:r>
            <w:proofErr w:type="spellStart"/>
            <w:r w:rsidRPr="00E42CEC">
              <w:rPr>
                <w:lang w:eastAsia="en-US"/>
              </w:rPr>
              <w:t>ата-анасына</w:t>
            </w:r>
            <w:proofErr w:type="spellEnd"/>
            <w:r w:rsidRPr="00E42CEC">
              <w:rPr>
                <w:lang w:eastAsia="en-US"/>
              </w:rPr>
              <w:t xml:space="preserve"> </w:t>
            </w:r>
            <w:proofErr w:type="spellStart"/>
            <w:r w:rsidRPr="00E42CEC">
              <w:rPr>
                <w:lang w:eastAsia="en-US"/>
              </w:rPr>
              <w:t>жылы</w:t>
            </w:r>
            <w:proofErr w:type="spellEnd"/>
            <w:r w:rsidRPr="00E42CEC">
              <w:rPr>
                <w:lang w:eastAsia="en-US"/>
              </w:rPr>
              <w:t xml:space="preserve"> </w:t>
            </w:r>
            <w:proofErr w:type="spellStart"/>
            <w:r w:rsidRPr="00E42CEC">
              <w:rPr>
                <w:lang w:eastAsia="en-US"/>
              </w:rPr>
              <w:t>қарсы</w:t>
            </w:r>
            <w:proofErr w:type="spellEnd"/>
            <w:r w:rsidRPr="00E42CEC">
              <w:rPr>
                <w:lang w:eastAsia="en-US"/>
              </w:rPr>
              <w:t xml:space="preserve"> </w:t>
            </w:r>
            <w:proofErr w:type="spellStart"/>
            <w:r w:rsidRPr="00E42CEC">
              <w:rPr>
                <w:lang w:eastAsia="en-US"/>
              </w:rPr>
              <w:t>алып</w:t>
            </w:r>
            <w:proofErr w:type="spellEnd"/>
            <w:r w:rsidRPr="00E42CEC">
              <w:rPr>
                <w:lang w:eastAsia="en-US"/>
              </w:rPr>
              <w:t xml:space="preserve">, </w:t>
            </w:r>
            <w:proofErr w:type="spellStart"/>
            <w:r w:rsidRPr="00E42CEC">
              <w:rPr>
                <w:lang w:eastAsia="en-US"/>
              </w:rPr>
              <w:t>тапсыру</w:t>
            </w:r>
            <w:proofErr w:type="spellEnd"/>
            <w:r w:rsidRPr="00E42CEC">
              <w:rPr>
                <w:lang w:eastAsia="en-US"/>
              </w:rPr>
              <w:t xml:space="preserve">. </w:t>
            </w:r>
          </w:p>
        </w:tc>
        <w:tc>
          <w:tcPr>
            <w:tcW w:w="2325" w:type="dxa"/>
            <w:gridSpan w:val="2"/>
            <w:tcBorders>
              <w:top w:val="single" w:sz="8" w:space="0" w:color="000000"/>
              <w:left w:val="single" w:sz="8" w:space="0" w:color="000000"/>
              <w:bottom w:val="single" w:sz="8" w:space="0" w:color="000000"/>
              <w:right w:val="single" w:sz="8" w:space="0" w:color="000000"/>
            </w:tcBorders>
            <w:hideMark/>
          </w:tcPr>
          <w:p w14:paraId="1F636012" w14:textId="77777777" w:rsidR="00E42CEC" w:rsidRDefault="00E42CEC">
            <w:pPr>
              <w:pStyle w:val="af1"/>
              <w:spacing w:before="0" w:beforeAutospacing="0" w:after="0" w:afterAutospacing="0"/>
              <w:rPr>
                <w:b/>
                <w:bCs/>
                <w:lang w:eastAsia="en-US"/>
              </w:rPr>
            </w:pPr>
            <w:proofErr w:type="spellStart"/>
            <w:r>
              <w:rPr>
                <w:lang w:eastAsia="en-US"/>
              </w:rPr>
              <w:t>Ата-аналарға</w:t>
            </w:r>
            <w:proofErr w:type="spellEnd"/>
            <w:r>
              <w:rPr>
                <w:lang w:eastAsia="en-US"/>
              </w:rPr>
              <w:t xml:space="preserve"> </w:t>
            </w:r>
            <w:proofErr w:type="spellStart"/>
            <w:r>
              <w:rPr>
                <w:lang w:eastAsia="en-US"/>
              </w:rPr>
              <w:t>баланың</w:t>
            </w:r>
            <w:proofErr w:type="spellEnd"/>
            <w:r>
              <w:rPr>
                <w:lang w:eastAsia="en-US"/>
              </w:rPr>
              <w:t xml:space="preserve"> </w:t>
            </w:r>
            <w:proofErr w:type="spellStart"/>
            <w:r>
              <w:rPr>
                <w:lang w:eastAsia="en-US"/>
              </w:rPr>
              <w:t>күн</w:t>
            </w:r>
            <w:proofErr w:type="spellEnd"/>
            <w:r>
              <w:rPr>
                <w:lang w:eastAsia="en-US"/>
              </w:rPr>
              <w:t xml:space="preserve"> </w:t>
            </w:r>
            <w:proofErr w:type="spellStart"/>
            <w:r>
              <w:rPr>
                <w:lang w:eastAsia="en-US"/>
              </w:rPr>
              <w:t>ішіндегі</w:t>
            </w:r>
            <w:proofErr w:type="spellEnd"/>
            <w:r>
              <w:rPr>
                <w:lang w:eastAsia="en-US"/>
              </w:rPr>
              <w:t xml:space="preserve"> </w:t>
            </w:r>
            <w:proofErr w:type="spellStart"/>
            <w:r>
              <w:rPr>
                <w:lang w:eastAsia="en-US"/>
              </w:rPr>
              <w:t>көңіл-күйі</w:t>
            </w:r>
            <w:proofErr w:type="spellEnd"/>
            <w:r>
              <w:rPr>
                <w:lang w:eastAsia="en-US"/>
              </w:rPr>
              <w:t xml:space="preserve">, </w:t>
            </w:r>
            <w:proofErr w:type="spellStart"/>
            <w:r>
              <w:rPr>
                <w:lang w:eastAsia="en-US"/>
              </w:rPr>
              <w:t>жетістігі</w:t>
            </w:r>
            <w:proofErr w:type="spellEnd"/>
            <w:r>
              <w:rPr>
                <w:lang w:eastAsia="en-US"/>
              </w:rPr>
              <w:t xml:space="preserve">, </w:t>
            </w:r>
            <w:proofErr w:type="spellStart"/>
            <w:r>
              <w:rPr>
                <w:lang w:eastAsia="en-US"/>
              </w:rPr>
              <w:t>іс-әрекеті</w:t>
            </w:r>
            <w:proofErr w:type="spellEnd"/>
            <w:r>
              <w:rPr>
                <w:lang w:eastAsia="en-US"/>
              </w:rPr>
              <w:t xml:space="preserve"> </w:t>
            </w:r>
            <w:proofErr w:type="spellStart"/>
            <w:r>
              <w:rPr>
                <w:lang w:eastAsia="en-US"/>
              </w:rPr>
              <w:t>туралы</w:t>
            </w:r>
            <w:proofErr w:type="spellEnd"/>
            <w:r>
              <w:rPr>
                <w:lang w:eastAsia="en-US"/>
              </w:rPr>
              <w:t xml:space="preserve"> </w:t>
            </w:r>
            <w:proofErr w:type="spellStart"/>
            <w:r>
              <w:rPr>
                <w:lang w:eastAsia="en-US"/>
              </w:rPr>
              <w:t>қысқаша</w:t>
            </w:r>
            <w:proofErr w:type="spellEnd"/>
            <w:r>
              <w:rPr>
                <w:lang w:eastAsia="en-US"/>
              </w:rPr>
              <w:t xml:space="preserve"> </w:t>
            </w:r>
            <w:proofErr w:type="spellStart"/>
            <w:r>
              <w:rPr>
                <w:lang w:eastAsia="en-US"/>
              </w:rPr>
              <w:t>ақпарат</w:t>
            </w:r>
            <w:proofErr w:type="spellEnd"/>
            <w:r>
              <w:rPr>
                <w:lang w:eastAsia="en-US"/>
              </w:rPr>
              <w:t xml:space="preserve"> беру.</w:t>
            </w:r>
          </w:p>
        </w:tc>
        <w:tc>
          <w:tcPr>
            <w:tcW w:w="2325" w:type="dxa"/>
            <w:gridSpan w:val="3"/>
            <w:tcBorders>
              <w:top w:val="single" w:sz="8" w:space="0" w:color="000000"/>
              <w:left w:val="single" w:sz="8" w:space="0" w:color="000000"/>
              <w:bottom w:val="single" w:sz="8" w:space="0" w:color="000000"/>
              <w:right w:val="single" w:sz="8" w:space="0" w:color="000000"/>
            </w:tcBorders>
            <w:hideMark/>
          </w:tcPr>
          <w:p w14:paraId="42694E1B"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w:t>
            </w:r>
          </w:p>
        </w:tc>
        <w:tc>
          <w:tcPr>
            <w:tcW w:w="2325" w:type="dxa"/>
            <w:gridSpan w:val="2"/>
            <w:tcBorders>
              <w:top w:val="single" w:sz="8" w:space="0" w:color="000000"/>
              <w:left w:val="single" w:sz="8" w:space="0" w:color="000000"/>
              <w:bottom w:val="single" w:sz="8" w:space="0" w:color="000000"/>
              <w:right w:val="single" w:sz="8" w:space="0" w:color="000000"/>
            </w:tcBorders>
            <w:hideMark/>
          </w:tcPr>
          <w:p w14:paraId="5CE64B28" w14:textId="77777777" w:rsidR="00E42CEC" w:rsidRDefault="00E42CEC">
            <w:pPr>
              <w:pStyle w:val="af1"/>
              <w:spacing w:before="0" w:beforeAutospacing="0" w:after="0" w:afterAutospacing="0"/>
              <w:rPr>
                <w:b/>
                <w:bCs/>
                <w:lang w:eastAsia="en-US"/>
              </w:rPr>
            </w:pPr>
            <w:proofErr w:type="spellStart"/>
            <w:r w:rsidRPr="00E42CEC">
              <w:rPr>
                <w:lang w:eastAsia="en-US"/>
              </w:rPr>
              <w:t>Ата-анамен</w:t>
            </w:r>
            <w:proofErr w:type="spellEnd"/>
            <w:r w:rsidRPr="00E42CEC">
              <w:rPr>
                <w:lang w:eastAsia="en-US"/>
              </w:rPr>
              <w:t xml:space="preserve"> бала </w:t>
            </w:r>
            <w:proofErr w:type="spellStart"/>
            <w:r w:rsidRPr="00E42CEC">
              <w:rPr>
                <w:lang w:eastAsia="en-US"/>
              </w:rPr>
              <w:t>тәрбиесіне</w:t>
            </w:r>
            <w:proofErr w:type="spellEnd"/>
            <w:r w:rsidRPr="00E42CEC">
              <w:rPr>
                <w:lang w:eastAsia="en-US"/>
              </w:rPr>
              <w:t xml:space="preserve"> </w:t>
            </w:r>
            <w:proofErr w:type="spellStart"/>
            <w:r w:rsidRPr="00E42CEC">
              <w:rPr>
                <w:lang w:eastAsia="en-US"/>
              </w:rPr>
              <w:t>байланысты</w:t>
            </w:r>
            <w:proofErr w:type="spellEnd"/>
            <w:r w:rsidRPr="00E42CEC">
              <w:rPr>
                <w:lang w:eastAsia="en-US"/>
              </w:rPr>
              <w:t xml:space="preserve"> </w:t>
            </w:r>
            <w:proofErr w:type="spellStart"/>
            <w:r w:rsidRPr="00E42CEC">
              <w:rPr>
                <w:lang w:eastAsia="en-US"/>
              </w:rPr>
              <w:t>қысқа</w:t>
            </w:r>
            <w:proofErr w:type="spellEnd"/>
            <w:r w:rsidRPr="00E42CEC">
              <w:rPr>
                <w:lang w:eastAsia="en-US"/>
              </w:rPr>
              <w:t xml:space="preserve"> </w:t>
            </w:r>
            <w:proofErr w:type="spellStart"/>
            <w:r w:rsidRPr="00E42CEC">
              <w:rPr>
                <w:lang w:eastAsia="en-US"/>
              </w:rPr>
              <w:t>кеңес</w:t>
            </w:r>
            <w:proofErr w:type="spellEnd"/>
            <w:r w:rsidRPr="00E42CEC">
              <w:rPr>
                <w:lang w:eastAsia="en-US"/>
              </w:rPr>
              <w:t xml:space="preserve"> беру.</w:t>
            </w:r>
          </w:p>
        </w:tc>
        <w:tc>
          <w:tcPr>
            <w:tcW w:w="2325" w:type="dxa"/>
            <w:gridSpan w:val="2"/>
            <w:tcBorders>
              <w:top w:val="single" w:sz="8" w:space="0" w:color="000000"/>
              <w:left w:val="single" w:sz="8" w:space="0" w:color="000000"/>
              <w:bottom w:val="single" w:sz="8" w:space="0" w:color="000000"/>
              <w:right w:val="single" w:sz="8" w:space="0" w:color="000000"/>
            </w:tcBorders>
            <w:hideMark/>
          </w:tcPr>
          <w:p w14:paraId="09DE2636"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қауіпсіздігін</w:t>
            </w:r>
            <w:proofErr w:type="spellEnd"/>
            <w:r>
              <w:rPr>
                <w:lang w:eastAsia="en-US"/>
              </w:rPr>
              <w:t xml:space="preserve"> </w:t>
            </w:r>
            <w:proofErr w:type="spellStart"/>
            <w:r>
              <w:rPr>
                <w:lang w:eastAsia="en-US"/>
              </w:rPr>
              <w:t>қадағалау</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немесе</w:t>
            </w:r>
            <w:proofErr w:type="spellEnd"/>
            <w:r>
              <w:rPr>
                <w:lang w:eastAsia="en-US"/>
              </w:rPr>
              <w:t xml:space="preserve"> </w:t>
            </w:r>
            <w:proofErr w:type="spellStart"/>
            <w:r>
              <w:rPr>
                <w:lang w:eastAsia="en-US"/>
              </w:rPr>
              <w:t>сенімді</w:t>
            </w:r>
            <w:proofErr w:type="spellEnd"/>
            <w:r>
              <w:rPr>
                <w:lang w:eastAsia="en-US"/>
              </w:rPr>
              <w:t xml:space="preserve"> </w:t>
            </w:r>
            <w:proofErr w:type="spellStart"/>
            <w:r>
              <w:rPr>
                <w:lang w:eastAsia="en-US"/>
              </w:rPr>
              <w:t>адамға</w:t>
            </w:r>
            <w:proofErr w:type="spellEnd"/>
            <w:r>
              <w:rPr>
                <w:lang w:eastAsia="en-US"/>
              </w:rPr>
              <w:t xml:space="preserve"> </w:t>
            </w:r>
            <w:proofErr w:type="spellStart"/>
            <w:r>
              <w:rPr>
                <w:lang w:eastAsia="en-US"/>
              </w:rPr>
              <w:t>ғана</w:t>
            </w:r>
            <w:proofErr w:type="spellEnd"/>
            <w:r>
              <w:rPr>
                <w:lang w:eastAsia="en-US"/>
              </w:rPr>
              <w:t xml:space="preserve"> </w:t>
            </w:r>
            <w:proofErr w:type="spellStart"/>
            <w:r>
              <w:rPr>
                <w:lang w:eastAsia="en-US"/>
              </w:rPr>
              <w:t>тапсыру</w:t>
            </w:r>
            <w:proofErr w:type="spellEnd"/>
            <w:r>
              <w:rPr>
                <w:lang w:eastAsia="en-US"/>
              </w:rPr>
              <w:t>).</w:t>
            </w:r>
          </w:p>
        </w:tc>
      </w:tr>
    </w:tbl>
    <w:p w14:paraId="21CCEFD1" w14:textId="77777777" w:rsidR="00E42CEC" w:rsidRDefault="00E42CEC" w:rsidP="00E42CEC">
      <w:pPr>
        <w:spacing w:after="0" w:line="240" w:lineRule="auto"/>
        <w:rPr>
          <w:rFonts w:ascii="Times New Roman" w:hAnsi="Times New Roman" w:cs="Times New Roman"/>
          <w:color w:val="000000" w:themeColor="text1"/>
          <w:sz w:val="28"/>
          <w:szCs w:val="28"/>
          <w:lang w:val="kk-KZ"/>
        </w:rPr>
      </w:pPr>
    </w:p>
    <w:p w14:paraId="0DDA3F3D" w14:textId="69A56009" w:rsidR="00E42CEC" w:rsidRDefault="00E42CEC" w:rsidP="00E42CEC">
      <w:pPr>
        <w:spacing w:after="0" w:line="240" w:lineRule="auto"/>
        <w:ind w:right="536"/>
        <w:outlineLvl w:val="0"/>
        <w:rPr>
          <w:rFonts w:ascii="Times New Roman" w:eastAsia="Times New Roman" w:hAnsi="Times New Roman" w:cs="Times New Roman"/>
          <w:b/>
          <w:bCs/>
          <w:color w:val="000000" w:themeColor="text1"/>
          <w:kern w:val="36"/>
          <w:sz w:val="28"/>
          <w:szCs w:val="28"/>
          <w:lang w:val="kk-KZ" w:eastAsia="ru-RU"/>
        </w:rPr>
      </w:pPr>
    </w:p>
    <w:p w14:paraId="08B8CC66" w14:textId="77777777" w:rsidR="00E42CEC" w:rsidRDefault="00E42CEC" w:rsidP="00E42CEC">
      <w:pPr>
        <w:spacing w:after="0" w:line="240" w:lineRule="auto"/>
        <w:ind w:right="536"/>
        <w:outlineLvl w:val="0"/>
        <w:rPr>
          <w:rFonts w:ascii="Times New Roman" w:eastAsia="Times New Roman" w:hAnsi="Times New Roman" w:cs="Times New Roman"/>
          <w:b/>
          <w:bCs/>
          <w:color w:val="000000" w:themeColor="text1"/>
          <w:kern w:val="36"/>
          <w:sz w:val="28"/>
          <w:szCs w:val="28"/>
          <w:lang w:val="kk-KZ" w:eastAsia="ru-RU"/>
        </w:rPr>
      </w:pPr>
    </w:p>
    <w:p w14:paraId="3486123D" w14:textId="77777777" w:rsidR="00E42CEC" w:rsidRDefault="00E42CEC"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r>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14:paraId="167675F2" w14:textId="77777777" w:rsidR="00E42CEC" w:rsidRDefault="00E42CEC" w:rsidP="00E42CEC">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Желтоқсан   айы 2025  жыл </w:t>
      </w:r>
    </w:p>
    <w:p w14:paraId="599778D7" w14:textId="1B66FD3D"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2303A53A" w14:textId="1CF16585" w:rsidR="00E42CEC" w:rsidRDefault="00532723"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0742EA">
        <w:rPr>
          <w:rFonts w:ascii="Times New Roman" w:eastAsia="Times New Roman" w:hAnsi="Times New Roman" w:cs="Times New Roman"/>
          <w:b/>
          <w:sz w:val="24"/>
          <w:szCs w:val="24"/>
          <w:lang w:val="kk-KZ"/>
        </w:rPr>
        <w:t xml:space="preserve">“Қыран» </w:t>
      </w:r>
      <w:r w:rsidR="001B6FF5">
        <w:rPr>
          <w:rFonts w:ascii="Times New Roman" w:eastAsia="Times New Roman" w:hAnsi="Times New Roman" w:cs="Times New Roman"/>
          <w:b/>
          <w:sz w:val="24"/>
          <w:szCs w:val="24"/>
          <w:lang w:val="kk-KZ"/>
        </w:rPr>
        <w:t>ересек тобы</w:t>
      </w:r>
    </w:p>
    <w:p w14:paraId="5DE662BB"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p w14:paraId="6A6696C5"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Жоспардың құрылу кезеңі: 15.12.2025ж-19.12.2025ж</w:t>
      </w:r>
    </w:p>
    <w:p w14:paraId="7CB2E08D" w14:textId="77777777" w:rsidR="00E42CEC" w:rsidRDefault="00E42CEC" w:rsidP="00E42CEC">
      <w:pPr>
        <w:spacing w:after="0" w:line="240" w:lineRule="auto"/>
        <w:jc w:val="center"/>
        <w:rPr>
          <w:rFonts w:ascii="Times New Roman" w:eastAsia="Times New Roman" w:hAnsi="Times New Roman" w:cs="Times New Roman"/>
          <w:color w:val="000000" w:themeColor="text1"/>
          <w:sz w:val="24"/>
          <w:szCs w:val="24"/>
          <w:lang w:val="kk-KZ" w:eastAsia="ru-RU"/>
        </w:rPr>
      </w:pPr>
    </w:p>
    <w:tbl>
      <w:tblPr>
        <w:tblW w:w="145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8"/>
        <w:gridCol w:w="2830"/>
        <w:gridCol w:w="2133"/>
        <w:gridCol w:w="2410"/>
        <w:gridCol w:w="2410"/>
        <w:gridCol w:w="1984"/>
      </w:tblGrid>
      <w:tr w:rsidR="00E42CEC" w14:paraId="31A4C4CA" w14:textId="77777777" w:rsidTr="00E42CEC">
        <w:trPr>
          <w:trHeight w:val="552"/>
        </w:trPr>
        <w:tc>
          <w:tcPr>
            <w:tcW w:w="2828" w:type="dxa"/>
            <w:tcBorders>
              <w:top w:val="single" w:sz="4" w:space="0" w:color="000000"/>
              <w:left w:val="single" w:sz="4" w:space="0" w:color="000000"/>
              <w:bottom w:val="single" w:sz="4" w:space="0" w:color="000000"/>
              <w:right w:val="single" w:sz="4" w:space="0" w:color="000000"/>
            </w:tcBorders>
            <w:hideMark/>
          </w:tcPr>
          <w:p w14:paraId="755D6B05" w14:textId="77777777" w:rsidR="00E42CEC" w:rsidRDefault="00E42CEC">
            <w:pPr>
              <w:pStyle w:val="TableParagraph"/>
              <w:ind w:left="638"/>
              <w:rPr>
                <w:b/>
                <w:color w:val="000000" w:themeColor="text1"/>
                <w:sz w:val="24"/>
                <w:szCs w:val="24"/>
                <w:lang w:val="ru-RU"/>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830" w:type="dxa"/>
            <w:tcBorders>
              <w:top w:val="single" w:sz="4" w:space="0" w:color="000000"/>
              <w:left w:val="single" w:sz="4" w:space="0" w:color="000000"/>
              <w:bottom w:val="single" w:sz="4" w:space="0" w:color="000000"/>
              <w:right w:val="single" w:sz="4" w:space="0" w:color="000000"/>
            </w:tcBorders>
          </w:tcPr>
          <w:p w14:paraId="1BDF8AF1"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Дүйсенбі</w:t>
            </w:r>
            <w:proofErr w:type="spellEnd"/>
            <w:r>
              <w:rPr>
                <w:b/>
                <w:color w:val="000000" w:themeColor="text1"/>
                <w:sz w:val="24"/>
                <w:szCs w:val="24"/>
                <w:lang w:eastAsia="ru-RU"/>
              </w:rPr>
              <w:t xml:space="preserve"> </w:t>
            </w:r>
          </w:p>
          <w:p w14:paraId="69E1F738"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15.12.2025 ж</w:t>
            </w:r>
          </w:p>
          <w:p w14:paraId="1CD61DFA" w14:textId="77777777" w:rsidR="00E42CEC" w:rsidRDefault="00E42CEC">
            <w:pPr>
              <w:spacing w:after="0" w:line="240" w:lineRule="auto"/>
              <w:rPr>
                <w:b/>
                <w:color w:val="000000" w:themeColor="text1"/>
                <w:sz w:val="24"/>
                <w:szCs w:val="24"/>
                <w:lang w:eastAsia="ru-RU"/>
              </w:rPr>
            </w:pPr>
          </w:p>
        </w:tc>
        <w:tc>
          <w:tcPr>
            <w:tcW w:w="2133" w:type="dxa"/>
            <w:tcBorders>
              <w:top w:val="single" w:sz="4" w:space="0" w:color="auto"/>
              <w:left w:val="single" w:sz="4" w:space="0" w:color="000000"/>
              <w:bottom w:val="single" w:sz="4" w:space="0" w:color="000000"/>
              <w:right w:val="single" w:sz="4" w:space="0" w:color="000000"/>
            </w:tcBorders>
            <w:hideMark/>
          </w:tcPr>
          <w:p w14:paraId="5D48B23F" w14:textId="77777777" w:rsidR="00E42CEC" w:rsidRDefault="00E42CEC">
            <w:pPr>
              <w:spacing w:after="0" w:line="240" w:lineRule="auto"/>
              <w:jc w:val="center"/>
              <w:rPr>
                <w:b/>
                <w:sz w:val="24"/>
                <w:szCs w:val="24"/>
                <w:lang w:eastAsia="ru-RU"/>
              </w:rPr>
            </w:pPr>
            <w:proofErr w:type="spellStart"/>
            <w:r>
              <w:rPr>
                <w:b/>
                <w:sz w:val="24"/>
                <w:szCs w:val="24"/>
                <w:lang w:eastAsia="ru-RU"/>
              </w:rPr>
              <w:t>Сейсенбі</w:t>
            </w:r>
            <w:proofErr w:type="spellEnd"/>
            <w:r>
              <w:rPr>
                <w:b/>
                <w:sz w:val="24"/>
                <w:szCs w:val="24"/>
                <w:lang w:eastAsia="ru-RU"/>
              </w:rPr>
              <w:t xml:space="preserve"> </w:t>
            </w:r>
          </w:p>
          <w:p w14:paraId="48EAFE17" w14:textId="77777777" w:rsidR="00E42CEC" w:rsidRDefault="00E42CEC">
            <w:pPr>
              <w:spacing w:after="0" w:line="240" w:lineRule="auto"/>
              <w:jc w:val="center"/>
              <w:rPr>
                <w:b/>
                <w:sz w:val="24"/>
                <w:szCs w:val="24"/>
                <w:lang w:eastAsia="ru-RU"/>
              </w:rPr>
            </w:pPr>
            <w:r>
              <w:rPr>
                <w:b/>
                <w:sz w:val="24"/>
                <w:szCs w:val="24"/>
                <w:lang w:eastAsia="ru-RU"/>
              </w:rPr>
              <w:t>16.12.2025 ж</w:t>
            </w:r>
          </w:p>
        </w:tc>
        <w:tc>
          <w:tcPr>
            <w:tcW w:w="2410" w:type="dxa"/>
            <w:tcBorders>
              <w:top w:val="single" w:sz="4" w:space="0" w:color="000000"/>
              <w:left w:val="single" w:sz="4" w:space="0" w:color="000000"/>
              <w:bottom w:val="single" w:sz="4" w:space="0" w:color="000000"/>
              <w:right w:val="single" w:sz="4" w:space="0" w:color="000000"/>
            </w:tcBorders>
            <w:hideMark/>
          </w:tcPr>
          <w:p w14:paraId="7A22A513"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Сәрсенбі</w:t>
            </w:r>
            <w:proofErr w:type="spellEnd"/>
            <w:r>
              <w:rPr>
                <w:b/>
                <w:color w:val="000000" w:themeColor="text1"/>
                <w:sz w:val="24"/>
                <w:szCs w:val="24"/>
                <w:lang w:eastAsia="ru-RU"/>
              </w:rPr>
              <w:t xml:space="preserve"> </w:t>
            </w:r>
          </w:p>
          <w:p w14:paraId="1E23B940"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17.12.2025ж</w:t>
            </w:r>
          </w:p>
        </w:tc>
        <w:tc>
          <w:tcPr>
            <w:tcW w:w="2410" w:type="dxa"/>
            <w:tcBorders>
              <w:top w:val="single" w:sz="4" w:space="0" w:color="000000"/>
              <w:left w:val="single" w:sz="4" w:space="0" w:color="000000"/>
              <w:bottom w:val="single" w:sz="4" w:space="0" w:color="000000"/>
              <w:right w:val="single" w:sz="4" w:space="0" w:color="000000"/>
            </w:tcBorders>
            <w:hideMark/>
          </w:tcPr>
          <w:p w14:paraId="5B867CBA"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Бейсенбі</w:t>
            </w:r>
            <w:proofErr w:type="spellEnd"/>
            <w:r>
              <w:rPr>
                <w:b/>
                <w:color w:val="000000" w:themeColor="text1"/>
                <w:sz w:val="24"/>
                <w:szCs w:val="24"/>
                <w:lang w:eastAsia="ru-RU"/>
              </w:rPr>
              <w:t xml:space="preserve"> </w:t>
            </w:r>
          </w:p>
          <w:p w14:paraId="516BD96A"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18.12.2025ж</w:t>
            </w:r>
          </w:p>
        </w:tc>
        <w:tc>
          <w:tcPr>
            <w:tcW w:w="1984" w:type="dxa"/>
            <w:tcBorders>
              <w:top w:val="single" w:sz="4" w:space="0" w:color="000000"/>
              <w:left w:val="single" w:sz="4" w:space="0" w:color="000000"/>
              <w:bottom w:val="single" w:sz="4" w:space="0" w:color="000000"/>
              <w:right w:val="single" w:sz="4" w:space="0" w:color="000000"/>
            </w:tcBorders>
            <w:hideMark/>
          </w:tcPr>
          <w:p w14:paraId="31809C4A"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Жұма</w:t>
            </w:r>
            <w:proofErr w:type="spellEnd"/>
            <w:r>
              <w:rPr>
                <w:b/>
                <w:color w:val="000000" w:themeColor="text1"/>
                <w:sz w:val="24"/>
                <w:szCs w:val="24"/>
                <w:lang w:eastAsia="ru-RU"/>
              </w:rPr>
              <w:t xml:space="preserve">   </w:t>
            </w:r>
          </w:p>
          <w:p w14:paraId="2DF88220"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19.12.2025ж</w:t>
            </w:r>
          </w:p>
        </w:tc>
      </w:tr>
      <w:tr w:rsidR="00E42CEC" w:rsidRPr="00E42CEC" w14:paraId="75A1219B" w14:textId="77777777" w:rsidTr="00E42CEC">
        <w:trPr>
          <w:trHeight w:val="551"/>
        </w:trPr>
        <w:tc>
          <w:tcPr>
            <w:tcW w:w="2828" w:type="dxa"/>
            <w:tcBorders>
              <w:top w:val="single" w:sz="4" w:space="0" w:color="000000"/>
              <w:left w:val="single" w:sz="4" w:space="0" w:color="000000"/>
              <w:bottom w:val="single" w:sz="4" w:space="0" w:color="000000"/>
              <w:right w:val="single" w:sz="4" w:space="0" w:color="000000"/>
            </w:tcBorders>
            <w:hideMark/>
          </w:tcPr>
          <w:p w14:paraId="191E57F2"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767" w:type="dxa"/>
            <w:gridSpan w:val="5"/>
            <w:tcBorders>
              <w:top w:val="single" w:sz="8" w:space="0" w:color="000000"/>
              <w:left w:val="single" w:sz="8" w:space="0" w:color="000000"/>
              <w:bottom w:val="single" w:sz="8" w:space="0" w:color="000000"/>
              <w:right w:val="single" w:sz="8" w:space="0" w:color="000000"/>
            </w:tcBorders>
            <w:hideMark/>
          </w:tcPr>
          <w:p w14:paraId="3C209B3B"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жылы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ата-аналарымен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p>
          <w:p w14:paraId="49F008BD"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сыртқы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келбетін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бақылау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көңіл-күйі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тазалығы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температурасы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т.б</w:t>
            </w:r>
            <w:proofErr w:type="spellEnd"/>
            <w:r w:rsidRPr="00E42CEC">
              <w:rPr>
                <w:rFonts w:ascii="Times New Roman" w:hAnsi="Times New Roman"/>
                <w:sz w:val="24"/>
                <w:szCs w:val="24"/>
              </w:rPr>
              <w:t>.)</w:t>
            </w:r>
          </w:p>
          <w:p w14:paraId="188C207E"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Ата-аналардан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баланың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туралы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қысқаша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ақпарат</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p>
          <w:p w14:paraId="52C72F7B"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жеке-жеке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бағыттау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таңғы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тыныш</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ойындарды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ұйымдастыру</w:t>
            </w:r>
            <w:proofErr w:type="spellEnd"/>
          </w:p>
          <w:p w14:paraId="3E7553E1"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Әлеуметтік</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қарым-қатынасын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дамытуға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жасау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құрдастарымен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әңгімелесу</w:t>
            </w:r>
            <w:proofErr w:type="spellEnd"/>
            <w:r w:rsidRPr="00E42CEC">
              <w:rPr>
                <w:rFonts w:ascii="Times New Roman" w:hAnsi="Times New Roman"/>
                <w:sz w:val="24"/>
                <w:szCs w:val="24"/>
              </w:rPr>
              <w:t>)</w:t>
            </w:r>
          </w:p>
          <w:p w14:paraId="361FC28B" w14:textId="77777777" w:rsid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Қауіпсіздікті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қамтамасыз</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ету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заттарын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дұрыс</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орнына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қою</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тәртіп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сақтау</w:t>
            </w:r>
            <w:proofErr w:type="spellEnd"/>
            <w:r w:rsidRPr="00E42CEC">
              <w:rPr>
                <w:rFonts w:ascii="Times New Roman" w:hAnsi="Times New Roman"/>
                <w:sz w:val="24"/>
                <w:szCs w:val="24"/>
              </w:rPr>
              <w:t>)</w:t>
            </w:r>
          </w:p>
          <w:p w14:paraId="7B77263C"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p>
          <w:p w14:paraId="2502C08A"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061EFD" w14:paraId="31591BD9" w14:textId="77777777" w:rsidTr="00E42CEC">
        <w:trPr>
          <w:trHeight w:val="551"/>
        </w:trPr>
        <w:tc>
          <w:tcPr>
            <w:tcW w:w="2828" w:type="dxa"/>
            <w:tcBorders>
              <w:top w:val="single" w:sz="4" w:space="0" w:color="000000"/>
              <w:left w:val="single" w:sz="4" w:space="0" w:color="000000"/>
              <w:bottom w:val="single" w:sz="4" w:space="0" w:color="000000"/>
              <w:right w:val="single" w:sz="4" w:space="0" w:color="000000"/>
            </w:tcBorders>
            <w:hideMark/>
          </w:tcPr>
          <w:p w14:paraId="41932F58" w14:textId="77777777" w:rsidR="00E42CEC" w:rsidRDefault="00E42CEC">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767" w:type="dxa"/>
            <w:gridSpan w:val="5"/>
            <w:tcBorders>
              <w:top w:val="single" w:sz="8" w:space="0" w:color="000000"/>
              <w:left w:val="single" w:sz="8" w:space="0" w:color="000000"/>
              <w:bottom w:val="single" w:sz="8" w:space="0" w:color="000000"/>
              <w:right w:val="single" w:sz="8" w:space="0" w:color="000000"/>
            </w:tcBorders>
            <w:hideMark/>
          </w:tcPr>
          <w:p w14:paraId="468C1C82" w14:textId="77777777" w:rsidR="00E42CEC" w:rsidRPr="00E42CEC" w:rsidRDefault="00E42CEC">
            <w:pPr>
              <w:pStyle w:val="p1"/>
              <w:rPr>
                <w:sz w:val="24"/>
                <w:szCs w:val="24"/>
                <w:lang w:eastAsia="en-US"/>
              </w:rPr>
            </w:pPr>
            <w:proofErr w:type="spellStart"/>
            <w:r>
              <w:rPr>
                <w:rStyle w:val="s1"/>
                <w:rFonts w:eastAsiaTheme="majorEastAsia"/>
                <w:sz w:val="24"/>
                <w:szCs w:val="24"/>
                <w:lang w:eastAsia="en-US"/>
              </w:rPr>
              <w:t>А</w:t>
            </w:r>
            <w:r w:rsidRPr="00E42CEC">
              <w:rPr>
                <w:rStyle w:val="s1"/>
                <w:rFonts w:eastAsiaTheme="majorEastAsia"/>
                <w:sz w:val="24"/>
                <w:szCs w:val="24"/>
                <w:lang w:eastAsia="en-US"/>
              </w:rPr>
              <w:t>та-аналардың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педагогикалық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мәдениетін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арттыру</w:t>
            </w:r>
            <w:proofErr w:type="spellEnd"/>
            <w:r w:rsidRPr="00E42CEC">
              <w:rPr>
                <w:rStyle w:val="s1"/>
                <w:rFonts w:eastAsiaTheme="majorEastAsia"/>
                <w:sz w:val="24"/>
                <w:szCs w:val="24"/>
                <w:lang w:eastAsia="en-US"/>
              </w:rPr>
              <w:t>;</w:t>
            </w:r>
          </w:p>
          <w:p w14:paraId="082E8364"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t>әр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тәрбиеленушінің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отбасымен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әріптестік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қарым-қатынасын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орнату</w:t>
            </w:r>
            <w:proofErr w:type="spellEnd"/>
            <w:r w:rsidRPr="00E42CEC">
              <w:rPr>
                <w:rStyle w:val="s1"/>
                <w:rFonts w:eastAsiaTheme="majorEastAsia"/>
                <w:sz w:val="24"/>
                <w:szCs w:val="24"/>
                <w:lang w:eastAsia="en-US"/>
              </w:rPr>
              <w:t>;</w:t>
            </w:r>
          </w:p>
          <w:p w14:paraId="7B7356D6"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t>балаларды</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дамыту</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тәрбиелеу</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үшін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w:t>
            </w:r>
            <w:proofErr w:type="spellEnd"/>
            <w:r w:rsidRPr="00E42CEC">
              <w:rPr>
                <w:rStyle w:val="s1"/>
                <w:rFonts w:eastAsiaTheme="majorEastAsia"/>
                <w:sz w:val="24"/>
                <w:szCs w:val="24"/>
                <w:lang w:eastAsia="en-US"/>
              </w:rPr>
              <w:t xml:space="preserve"> мен МДҰ-</w:t>
            </w:r>
            <w:proofErr w:type="spellStart"/>
            <w:r w:rsidRPr="00E42CEC">
              <w:rPr>
                <w:rStyle w:val="s1"/>
                <w:rFonts w:eastAsiaTheme="majorEastAsia"/>
                <w:sz w:val="24"/>
                <w:szCs w:val="24"/>
                <w:lang w:eastAsia="en-US"/>
              </w:rPr>
              <w:t>ның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күш-жігерін</w:t>
            </w:r>
            <w:proofErr w:type="spellEnd"/>
          </w:p>
          <w:p w14:paraId="12D742D6" w14:textId="77777777" w:rsidR="00E42CEC" w:rsidRPr="00E42CEC" w:rsidRDefault="00E42CEC">
            <w:pPr>
              <w:pStyle w:val="p1"/>
              <w:rPr>
                <w:sz w:val="24"/>
                <w:szCs w:val="24"/>
                <w:lang w:eastAsia="en-US"/>
              </w:rPr>
            </w:pPr>
            <w:proofErr w:type="spellStart"/>
            <w:proofErr w:type="gramStart"/>
            <w:r w:rsidRPr="00E42CEC">
              <w:rPr>
                <w:rStyle w:val="s1"/>
                <w:rFonts w:eastAsiaTheme="majorEastAsia"/>
                <w:sz w:val="24"/>
                <w:szCs w:val="24"/>
                <w:lang w:eastAsia="en-US"/>
              </w:rPr>
              <w:t>біріктіру;ата</w:t>
            </w:r>
            <w:proofErr w:type="gramEnd"/>
            <w:r w:rsidRPr="00E42CEC">
              <w:rPr>
                <w:rStyle w:val="s1"/>
                <w:rFonts w:eastAsiaTheme="majorEastAsia"/>
                <w:sz w:val="24"/>
                <w:szCs w:val="24"/>
                <w:lang w:eastAsia="en-US"/>
              </w:rPr>
              <w:t>-аналардың</w:t>
            </w:r>
            <w:proofErr w:type="spellEnd"/>
            <w:r w:rsidRPr="00E42CEC">
              <w:rPr>
                <w:rStyle w:val="s1"/>
                <w:rFonts w:eastAsiaTheme="majorEastAsia"/>
                <w:sz w:val="24"/>
                <w:szCs w:val="24"/>
                <w:lang w:eastAsia="en-US"/>
              </w:rPr>
              <w:t xml:space="preserve">, МДҰ </w:t>
            </w:r>
            <w:proofErr w:type="spellStart"/>
            <w:r w:rsidRPr="00E42CEC">
              <w:rPr>
                <w:rStyle w:val="s1"/>
                <w:rFonts w:eastAsiaTheme="majorEastAsia"/>
                <w:sz w:val="24"/>
                <w:szCs w:val="24"/>
                <w:lang w:eastAsia="en-US"/>
              </w:rPr>
              <w:t>тәрбиеленушілері</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педагогтерінің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w:t>
            </w:r>
            <w:proofErr w:type="spellEnd"/>
            <w:r w:rsidRPr="00E42CEC">
              <w:rPr>
                <w:rStyle w:val="s1"/>
                <w:rFonts w:eastAsiaTheme="majorEastAsia"/>
                <w:sz w:val="24"/>
                <w:szCs w:val="24"/>
                <w:lang w:eastAsia="en-US"/>
              </w:rPr>
              <w:t>-</w:t>
            </w:r>
          </w:p>
          <w:p w14:paraId="672BBF37" w14:textId="77777777" w:rsidR="00E42CEC" w:rsidRDefault="00E42CEC">
            <w:pPr>
              <w:pStyle w:val="p1"/>
              <w:rPr>
                <w:rStyle w:val="s1"/>
                <w:rFonts w:eastAsiaTheme="majorEastAsia"/>
                <w:sz w:val="24"/>
                <w:szCs w:val="24"/>
              </w:rPr>
            </w:pPr>
            <w:proofErr w:type="spellStart"/>
            <w:r w:rsidRPr="00E42CEC">
              <w:rPr>
                <w:rStyle w:val="s1"/>
                <w:rFonts w:eastAsiaTheme="majorEastAsia"/>
                <w:sz w:val="24"/>
                <w:szCs w:val="24"/>
                <w:lang w:eastAsia="en-US"/>
              </w:rPr>
              <w:t>қатынасына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көзқарас</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ортақ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мүдделер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өзара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түсіністік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атмосферасын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құру</w:t>
            </w:r>
            <w:proofErr w:type="spellEnd"/>
            <w:r w:rsidRPr="00E42CEC">
              <w:rPr>
                <w:rStyle w:val="s1"/>
                <w:rFonts w:eastAsiaTheme="majorEastAsia"/>
                <w:sz w:val="24"/>
                <w:szCs w:val="24"/>
                <w:lang w:eastAsia="en-US"/>
              </w:rPr>
              <w:t>.</w:t>
            </w:r>
          </w:p>
          <w:p w14:paraId="14539905"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662207D7" w14:textId="77777777" w:rsidR="00E42CEC" w:rsidRDefault="00E42CEC">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4293B7B2" w14:textId="77777777" w:rsidR="00E42CEC" w:rsidRDefault="00E42CEC">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37FAF36B" w14:textId="77777777" w:rsidR="00E42CEC" w:rsidRDefault="00E42CEC">
            <w:pPr>
              <w:pStyle w:val="TableParagraph"/>
              <w:rPr>
                <w:color w:val="000000" w:themeColor="text1"/>
                <w:sz w:val="24"/>
                <w:szCs w:val="24"/>
              </w:rPr>
            </w:pPr>
            <w:r>
              <w:rPr>
                <w:color w:val="000000"/>
                <w:sz w:val="24"/>
                <w:szCs w:val="24"/>
              </w:rPr>
              <w:t>Киімін өзі таңдауына мүмкіндік беріңіз, бірақ ауа райына сай нұсқалар ұсыныңыз.</w:t>
            </w:r>
          </w:p>
        </w:tc>
      </w:tr>
      <w:tr w:rsidR="00E42CEC" w14:paraId="32BE0EB7" w14:textId="77777777" w:rsidTr="00E42CEC">
        <w:trPr>
          <w:trHeight w:val="831"/>
        </w:trPr>
        <w:tc>
          <w:tcPr>
            <w:tcW w:w="2828" w:type="dxa"/>
            <w:tcBorders>
              <w:top w:val="single" w:sz="4" w:space="0" w:color="000000"/>
              <w:left w:val="single" w:sz="4" w:space="0" w:color="000000"/>
              <w:bottom w:val="single" w:sz="4" w:space="0" w:color="000000"/>
              <w:right w:val="single" w:sz="4" w:space="0" w:color="000000"/>
            </w:tcBorders>
            <w:hideMark/>
          </w:tcPr>
          <w:p w14:paraId="428E34B7" w14:textId="77777777" w:rsidR="00E42CEC" w:rsidRPr="00A62096" w:rsidRDefault="00E42CEC">
            <w:pPr>
              <w:spacing w:after="0" w:line="240" w:lineRule="auto"/>
              <w:ind w:left="20"/>
              <w:rPr>
                <w:b/>
                <w:bCs/>
                <w:color w:val="000000" w:themeColor="text1"/>
                <w:sz w:val="24"/>
                <w:szCs w:val="24"/>
                <w:lang w:val="kk-KZ"/>
              </w:rPr>
            </w:pPr>
            <w:r w:rsidRPr="00A62096">
              <w:rPr>
                <w:b/>
                <w:bCs/>
                <w:color w:val="000000" w:themeColor="text1"/>
                <w:sz w:val="24"/>
                <w:szCs w:val="24"/>
                <w:lang w:val="kk-KZ"/>
              </w:rPr>
              <w:t xml:space="preserve">Балалардың іс-әрекеті (ойын, танымдық, коммуникативтік, шығармашылық, эксперименталдық, еңбек, қимыл, </w:t>
            </w:r>
            <w:r w:rsidRPr="00A62096">
              <w:rPr>
                <w:b/>
                <w:bCs/>
                <w:color w:val="000000" w:themeColor="text1"/>
                <w:sz w:val="24"/>
                <w:szCs w:val="24"/>
                <w:lang w:val="kk-KZ"/>
              </w:rPr>
              <w:lastRenderedPageBreak/>
              <w:t>бейнелеу, дербес және басқалары</w:t>
            </w:r>
          </w:p>
        </w:tc>
        <w:tc>
          <w:tcPr>
            <w:tcW w:w="2830" w:type="dxa"/>
            <w:tcBorders>
              <w:top w:val="single" w:sz="4" w:space="0" w:color="000000"/>
              <w:left w:val="single" w:sz="4" w:space="0" w:color="000000"/>
              <w:bottom w:val="single" w:sz="4" w:space="0" w:color="000000"/>
              <w:right w:val="single" w:sz="4" w:space="0" w:color="000000"/>
            </w:tcBorders>
            <w:hideMark/>
          </w:tcPr>
          <w:p w14:paraId="648924FF" w14:textId="77777777" w:rsidR="00E42CEC" w:rsidRPr="00A62096" w:rsidRDefault="00E42CEC">
            <w:pPr>
              <w:pStyle w:val="ae"/>
              <w:rPr>
                <w:rStyle w:val="af0"/>
                <w:color w:val="000000"/>
                <w:sz w:val="24"/>
                <w:szCs w:val="24"/>
                <w:lang w:val="kk-KZ"/>
              </w:rPr>
            </w:pPr>
            <w:r w:rsidRPr="00A62096">
              <w:rPr>
                <w:rStyle w:val="af0"/>
                <w:color w:val="000000"/>
                <w:sz w:val="24"/>
                <w:szCs w:val="24"/>
                <w:lang w:val="kk-KZ"/>
              </w:rPr>
              <w:lastRenderedPageBreak/>
              <w:t>Қауіпсіздік бағыты бойынша ойын</w:t>
            </w:r>
          </w:p>
          <w:p w14:paraId="7C5D46A4" w14:textId="77777777" w:rsidR="00E42CEC" w:rsidRDefault="00E42CEC">
            <w:pPr>
              <w:pStyle w:val="ae"/>
              <w:rPr>
                <w:rFonts w:ascii="Times New Roman" w:hAnsi="Times New Roman"/>
              </w:rPr>
            </w:pPr>
            <w:r w:rsidRPr="00A62096">
              <w:rPr>
                <w:rFonts w:ascii="Times New Roman" w:hAnsi="Times New Roman"/>
                <w:sz w:val="24"/>
                <w:szCs w:val="24"/>
                <w:lang w:val="kk-KZ"/>
              </w:rPr>
              <w:t>Қауіпсіз – Қауіпті</w:t>
            </w:r>
            <w:r w:rsidRPr="00A62096">
              <w:rPr>
                <w:rFonts w:ascii="Times New Roman" w:hAnsi="Times New Roman"/>
                <w:sz w:val="24"/>
                <w:szCs w:val="24"/>
                <w:lang w:val="kk-KZ"/>
              </w:rPr>
              <w:br/>
            </w:r>
            <w:r w:rsidRPr="00A62096">
              <w:rPr>
                <w:rStyle w:val="af0"/>
                <w:rFonts w:ascii="Times New Roman" w:hAnsi="Times New Roman"/>
                <w:color w:val="000000"/>
                <w:sz w:val="24"/>
                <w:szCs w:val="24"/>
                <w:lang w:val="kk-KZ"/>
              </w:rPr>
              <w:t>Шарты:</w:t>
            </w:r>
            <w:r w:rsidRPr="00A62096">
              <w:rPr>
                <w:rFonts w:ascii="Times New Roman" w:hAnsi="Times New Roman"/>
                <w:sz w:val="24"/>
                <w:szCs w:val="24"/>
                <w:lang w:val="kk-KZ"/>
              </w:rPr>
              <w:t xml:space="preserve">Тәрбиеші түрлі жағдаяттық суреттерді көрсетеді (розетканы ұстап тұрған бала, </w:t>
            </w:r>
            <w:r w:rsidRPr="00A62096">
              <w:rPr>
                <w:rFonts w:ascii="Times New Roman" w:hAnsi="Times New Roman"/>
                <w:sz w:val="24"/>
                <w:szCs w:val="24"/>
                <w:lang w:val="kk-KZ"/>
              </w:rPr>
              <w:lastRenderedPageBreak/>
              <w:t xml:space="preserve">жолдан өту, ыстыққа қол тигізу, тыныш ойнау, терезеге шығу, сіріңке, жаяу жүргінші жолы). Балалар суреттерді «Қауіпсіз» және «Қауіпті» деп екі топқа бөледі. Әр таңдауды балалар өз сөздерімен түсіндіреді. </w:t>
            </w:r>
            <w:proofErr w:type="spellStart"/>
            <w:r>
              <w:rPr>
                <w:rFonts w:ascii="Times New Roman" w:hAnsi="Times New Roman"/>
                <w:sz w:val="24"/>
                <w:szCs w:val="24"/>
              </w:rPr>
              <w:t>Соңында</w:t>
            </w:r>
            <w:proofErr w:type="spellEnd"/>
            <w:r>
              <w:rPr>
                <w:rFonts w:ascii="Times New Roman" w:hAnsi="Times New Roman"/>
                <w:sz w:val="24"/>
                <w:szCs w:val="24"/>
              </w:rPr>
              <w:t xml:space="preserve"> </w:t>
            </w:r>
            <w:proofErr w:type="spellStart"/>
            <w:r>
              <w:rPr>
                <w:rFonts w:ascii="Times New Roman" w:hAnsi="Times New Roman"/>
                <w:sz w:val="24"/>
                <w:szCs w:val="24"/>
              </w:rPr>
              <w:t>қауіпсіздік</w:t>
            </w:r>
            <w:proofErr w:type="spellEnd"/>
            <w:r>
              <w:rPr>
                <w:rFonts w:ascii="Times New Roman" w:hAnsi="Times New Roman"/>
                <w:sz w:val="24"/>
                <w:szCs w:val="24"/>
              </w:rPr>
              <w:t xml:space="preserve"> </w:t>
            </w:r>
            <w:proofErr w:type="spellStart"/>
            <w:r>
              <w:rPr>
                <w:rFonts w:ascii="Times New Roman" w:hAnsi="Times New Roman"/>
                <w:sz w:val="24"/>
                <w:szCs w:val="24"/>
              </w:rPr>
              <w:t>ережесі</w:t>
            </w:r>
            <w:proofErr w:type="spellEnd"/>
            <w:r>
              <w:rPr>
                <w:rFonts w:ascii="Times New Roman" w:hAnsi="Times New Roman"/>
                <w:sz w:val="24"/>
                <w:szCs w:val="24"/>
              </w:rPr>
              <w:t xml:space="preserve"> </w:t>
            </w:r>
            <w:proofErr w:type="spellStart"/>
            <w:r>
              <w:rPr>
                <w:rFonts w:ascii="Times New Roman" w:hAnsi="Times New Roman"/>
                <w:sz w:val="24"/>
                <w:szCs w:val="24"/>
              </w:rPr>
              <w:t>бірге</w:t>
            </w:r>
            <w:proofErr w:type="spellEnd"/>
            <w:r>
              <w:rPr>
                <w:rFonts w:ascii="Times New Roman" w:hAnsi="Times New Roman"/>
                <w:sz w:val="24"/>
                <w:szCs w:val="24"/>
              </w:rPr>
              <w:t xml:space="preserve"> </w:t>
            </w:r>
            <w:proofErr w:type="spellStart"/>
            <w:r>
              <w:rPr>
                <w:rFonts w:ascii="Times New Roman" w:hAnsi="Times New Roman"/>
                <w:sz w:val="24"/>
                <w:szCs w:val="24"/>
              </w:rPr>
              <w:t>қайталанады</w:t>
            </w:r>
            <w:proofErr w:type="spellEnd"/>
            <w:r>
              <w:rPr>
                <w:rFonts w:ascii="Times New Roman" w:hAnsi="Times New Roman"/>
                <w:sz w:val="24"/>
                <w:szCs w:val="24"/>
              </w:rPr>
              <w:t>.</w:t>
            </w:r>
          </w:p>
        </w:tc>
        <w:tc>
          <w:tcPr>
            <w:tcW w:w="2133" w:type="dxa"/>
            <w:tcBorders>
              <w:top w:val="single" w:sz="4" w:space="0" w:color="000000"/>
              <w:left w:val="single" w:sz="4" w:space="0" w:color="000000"/>
              <w:bottom w:val="single" w:sz="4" w:space="0" w:color="000000"/>
              <w:right w:val="single" w:sz="4" w:space="0" w:color="000000"/>
            </w:tcBorders>
          </w:tcPr>
          <w:p w14:paraId="216BF306" w14:textId="77777777" w:rsidR="00E42CEC" w:rsidRDefault="00E42CEC">
            <w:pPr>
              <w:pStyle w:val="ae"/>
              <w:rPr>
                <w:rFonts w:ascii="Times New Roman" w:hAnsi="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4556E0F5" w14:textId="77777777" w:rsidR="00E42CEC" w:rsidRDefault="00E42CEC">
            <w:pPr>
              <w:pStyle w:val="ae"/>
              <w:rPr>
                <w:rFonts w:ascii="Times New Roman" w:hAnsi="Times New Roman"/>
                <w:sz w:val="24"/>
                <w:szCs w:val="24"/>
              </w:rPr>
            </w:pPr>
            <w:proofErr w:type="spellStart"/>
            <w:r>
              <w:rPr>
                <w:rFonts w:ascii="Times New Roman" w:hAnsi="Times New Roman"/>
                <w:b/>
                <w:bCs/>
                <w:color w:val="000000" w:themeColor="text1"/>
                <w:sz w:val="24"/>
                <w:szCs w:val="24"/>
              </w:rPr>
              <w:t>Коммуникативтік</w:t>
            </w:r>
            <w:proofErr w:type="spellEnd"/>
            <w:r>
              <w:rPr>
                <w:rStyle w:val="af0"/>
                <w:color w:val="000000"/>
                <w:sz w:val="24"/>
                <w:szCs w:val="24"/>
              </w:rPr>
              <w:t xml:space="preserve"> </w:t>
            </w:r>
            <w:proofErr w:type="spellStart"/>
            <w:r>
              <w:rPr>
                <w:rStyle w:val="af0"/>
                <w:color w:val="000000"/>
                <w:sz w:val="24"/>
                <w:szCs w:val="24"/>
              </w:rPr>
              <w:t>әрекет</w:t>
            </w:r>
            <w:proofErr w:type="spellEnd"/>
          </w:p>
          <w:p w14:paraId="3100DE30"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Сөйлемді</w:t>
            </w:r>
            <w:proofErr w:type="spellEnd"/>
            <w:r>
              <w:rPr>
                <w:rFonts w:ascii="Times New Roman" w:hAnsi="Times New Roman"/>
                <w:sz w:val="24"/>
                <w:szCs w:val="24"/>
              </w:rPr>
              <w:t xml:space="preserve"> </w:t>
            </w:r>
            <w:proofErr w:type="spellStart"/>
            <w:r>
              <w:rPr>
                <w:rFonts w:ascii="Times New Roman" w:hAnsi="Times New Roman"/>
                <w:sz w:val="24"/>
                <w:szCs w:val="24"/>
              </w:rPr>
              <w:t>аяқта</w:t>
            </w:r>
            <w:proofErr w:type="spellEnd"/>
            <w:r>
              <w:rPr>
                <w:rFonts w:ascii="Times New Roman" w:hAnsi="Times New Roman"/>
                <w:sz w:val="24"/>
                <w:szCs w:val="24"/>
              </w:rPr>
              <w:t>»</w:t>
            </w:r>
          </w:p>
          <w:p w14:paraId="0958A059" w14:textId="77777777" w:rsidR="00E42CEC" w:rsidRDefault="00E42CEC">
            <w:pPr>
              <w:pStyle w:val="ae"/>
              <w:rPr>
                <w:rFonts w:ascii="Times New Roman" w:hAnsi="Times New Roman"/>
                <w:sz w:val="24"/>
                <w:szCs w:val="24"/>
              </w:rPr>
            </w:pPr>
            <w:proofErr w:type="spellStart"/>
            <w:r>
              <w:rPr>
                <w:rStyle w:val="af0"/>
                <w:color w:val="000000"/>
                <w:sz w:val="24"/>
                <w:szCs w:val="24"/>
              </w:rPr>
              <w:t>Мақсаты</w:t>
            </w:r>
            <w:proofErr w:type="spellEnd"/>
            <w:r>
              <w:rPr>
                <w:rStyle w:val="af0"/>
                <w:color w:val="000000"/>
                <w:sz w:val="24"/>
                <w:szCs w:val="24"/>
              </w:rPr>
              <w:t>:</w:t>
            </w:r>
            <w:r>
              <w:rPr>
                <w:rFonts w:ascii="Times New Roman" w:hAnsi="Times New Roman"/>
                <w:sz w:val="24"/>
                <w:szCs w:val="24"/>
              </w:rPr>
              <w:br/>
            </w:r>
            <w:proofErr w:type="spellStart"/>
            <w:r>
              <w:rPr>
                <w:rFonts w:ascii="Times New Roman" w:hAnsi="Times New Roman"/>
                <w:sz w:val="24"/>
                <w:szCs w:val="24"/>
              </w:rPr>
              <w:t>Сөйлеу</w:t>
            </w:r>
            <w:proofErr w:type="spellEnd"/>
            <w:r>
              <w:rPr>
                <w:rFonts w:ascii="Times New Roman" w:hAnsi="Times New Roman"/>
                <w:sz w:val="24"/>
                <w:szCs w:val="24"/>
              </w:rPr>
              <w:t xml:space="preserve"> </w:t>
            </w:r>
            <w:proofErr w:type="spellStart"/>
            <w:r>
              <w:rPr>
                <w:rFonts w:ascii="Times New Roman" w:hAnsi="Times New Roman"/>
                <w:sz w:val="24"/>
                <w:szCs w:val="24"/>
              </w:rPr>
              <w:t>мәдениетін</w:t>
            </w:r>
            <w:proofErr w:type="spellEnd"/>
            <w:r>
              <w:rPr>
                <w:rFonts w:ascii="Times New Roman" w:hAnsi="Times New Roman"/>
                <w:sz w:val="24"/>
                <w:szCs w:val="24"/>
              </w:rPr>
              <w:t xml:space="preserve">, </w:t>
            </w:r>
            <w:proofErr w:type="spellStart"/>
            <w:r>
              <w:rPr>
                <w:rFonts w:ascii="Times New Roman" w:hAnsi="Times New Roman"/>
                <w:sz w:val="24"/>
                <w:szCs w:val="24"/>
              </w:rPr>
              <w:t>сөз</w:t>
            </w:r>
            <w:proofErr w:type="spellEnd"/>
            <w:r>
              <w:rPr>
                <w:rFonts w:ascii="Times New Roman" w:hAnsi="Times New Roman"/>
                <w:sz w:val="24"/>
                <w:szCs w:val="24"/>
              </w:rPr>
              <w:t xml:space="preserve"> </w:t>
            </w:r>
            <w:proofErr w:type="spellStart"/>
            <w:r>
              <w:rPr>
                <w:rFonts w:ascii="Times New Roman" w:hAnsi="Times New Roman"/>
                <w:sz w:val="24"/>
                <w:szCs w:val="24"/>
              </w:rPr>
              <w:t>байланыстыру</w:t>
            </w:r>
            <w:proofErr w:type="spellEnd"/>
            <w:r>
              <w:rPr>
                <w:rFonts w:ascii="Times New Roman" w:hAnsi="Times New Roman"/>
                <w:sz w:val="24"/>
                <w:szCs w:val="24"/>
              </w:rPr>
              <w:t xml:space="preserve"> </w:t>
            </w:r>
            <w:proofErr w:type="spellStart"/>
            <w:r>
              <w:rPr>
                <w:rFonts w:ascii="Times New Roman" w:hAnsi="Times New Roman"/>
                <w:sz w:val="24"/>
                <w:szCs w:val="24"/>
              </w:rPr>
              <w:t>қабілетін</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сөздік</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қорын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r>
              <w:rPr>
                <w:rFonts w:ascii="Times New Roman" w:hAnsi="Times New Roman"/>
                <w:sz w:val="24"/>
                <w:szCs w:val="24"/>
              </w:rPr>
              <w:br/>
            </w:r>
            <w:proofErr w:type="spellStart"/>
            <w:r>
              <w:rPr>
                <w:rStyle w:val="af0"/>
                <w:rFonts w:ascii="Times New Roman" w:hAnsi="Times New Roman"/>
                <w:color w:val="000000"/>
                <w:sz w:val="24"/>
                <w:szCs w:val="24"/>
              </w:rPr>
              <w:t>Шарты</w:t>
            </w:r>
            <w:proofErr w:type="spellEnd"/>
            <w:r>
              <w:rPr>
                <w:rStyle w:val="af0"/>
                <w:rFonts w:ascii="Times New Roman" w:hAnsi="Times New Roman"/>
                <w:color w:val="000000"/>
                <w:sz w:val="24"/>
                <w:szCs w:val="24"/>
              </w:rPr>
              <w:t>:</w:t>
            </w:r>
            <w:r>
              <w:rPr>
                <w:rFonts w:ascii="Times New Roman" w:hAnsi="Times New Roman"/>
                <w:sz w:val="24"/>
                <w:szCs w:val="24"/>
              </w:rPr>
              <w:br/>
            </w:r>
            <w:proofErr w:type="spellStart"/>
            <w:r>
              <w:rPr>
                <w:rFonts w:ascii="Times New Roman" w:hAnsi="Times New Roman"/>
                <w:sz w:val="24"/>
                <w:szCs w:val="24"/>
              </w:rPr>
              <w:t>Тәрбиеші</w:t>
            </w:r>
            <w:proofErr w:type="spellEnd"/>
            <w:r>
              <w:rPr>
                <w:rFonts w:ascii="Times New Roman" w:hAnsi="Times New Roman"/>
                <w:sz w:val="24"/>
                <w:szCs w:val="24"/>
              </w:rPr>
              <w:t xml:space="preserve"> </w:t>
            </w:r>
            <w:proofErr w:type="spellStart"/>
            <w:r>
              <w:rPr>
                <w:rFonts w:ascii="Times New Roman" w:hAnsi="Times New Roman"/>
                <w:sz w:val="24"/>
                <w:szCs w:val="24"/>
              </w:rPr>
              <w:t>сөйлем</w:t>
            </w:r>
            <w:proofErr w:type="spellEnd"/>
            <w:r>
              <w:rPr>
                <w:rFonts w:ascii="Times New Roman" w:hAnsi="Times New Roman"/>
                <w:sz w:val="24"/>
                <w:szCs w:val="24"/>
              </w:rPr>
              <w:t xml:space="preserve"> </w:t>
            </w:r>
            <w:proofErr w:type="spellStart"/>
            <w:r>
              <w:rPr>
                <w:rFonts w:ascii="Times New Roman" w:hAnsi="Times New Roman"/>
                <w:sz w:val="24"/>
                <w:szCs w:val="24"/>
              </w:rPr>
              <w:t>бастайды</w:t>
            </w:r>
            <w:proofErr w:type="spellEnd"/>
            <w:r>
              <w:rPr>
                <w:rFonts w:ascii="Times New Roman" w:hAnsi="Times New Roman"/>
                <w:sz w:val="24"/>
                <w:szCs w:val="24"/>
              </w:rPr>
              <w:t>:</w:t>
            </w:r>
            <w:r>
              <w:rPr>
                <w:rStyle w:val="apple-converted-space"/>
                <w:rFonts w:ascii="Times New Roman" w:hAnsi="Times New Roman"/>
                <w:color w:val="000000"/>
                <w:sz w:val="24"/>
                <w:szCs w:val="24"/>
              </w:rPr>
              <w:t> </w:t>
            </w:r>
            <w:r w:rsidRPr="00E42CEC">
              <w:rPr>
                <w:rStyle w:val="af2"/>
                <w:color w:val="000000"/>
                <w:sz w:val="24"/>
                <w:szCs w:val="24"/>
              </w:rPr>
              <w:t xml:space="preserve">«Мен </w:t>
            </w:r>
            <w:proofErr w:type="spellStart"/>
            <w:r w:rsidRPr="00E42CEC">
              <w:rPr>
                <w:rStyle w:val="af2"/>
                <w:color w:val="000000"/>
                <w:sz w:val="24"/>
                <w:szCs w:val="24"/>
              </w:rPr>
              <w:t>бүгін</w:t>
            </w:r>
            <w:proofErr w:type="spellEnd"/>
            <w:r w:rsidRPr="00E42CEC">
              <w:rPr>
                <w:rStyle w:val="af2"/>
                <w:color w:val="000000"/>
                <w:sz w:val="24"/>
                <w:szCs w:val="24"/>
              </w:rPr>
              <w:t>…», «</w:t>
            </w:r>
            <w:proofErr w:type="spellStart"/>
            <w:r w:rsidRPr="00E42CEC">
              <w:rPr>
                <w:rStyle w:val="af2"/>
                <w:color w:val="000000"/>
                <w:sz w:val="24"/>
                <w:szCs w:val="24"/>
              </w:rPr>
              <w:t>Маған</w:t>
            </w:r>
            <w:proofErr w:type="spellEnd"/>
            <w:r w:rsidRPr="00E42CEC">
              <w:rPr>
                <w:rStyle w:val="af2"/>
                <w:color w:val="000000"/>
                <w:sz w:val="24"/>
                <w:szCs w:val="24"/>
              </w:rPr>
              <w:t xml:space="preserve"> </w:t>
            </w:r>
            <w:proofErr w:type="spellStart"/>
            <w:r w:rsidRPr="00E42CEC">
              <w:rPr>
                <w:rStyle w:val="af2"/>
                <w:color w:val="000000"/>
                <w:sz w:val="24"/>
                <w:szCs w:val="24"/>
              </w:rPr>
              <w:t>ұнайтын</w:t>
            </w:r>
            <w:proofErr w:type="spellEnd"/>
            <w:r w:rsidRPr="00E42CEC">
              <w:rPr>
                <w:rStyle w:val="af2"/>
                <w:color w:val="000000"/>
                <w:sz w:val="24"/>
                <w:szCs w:val="24"/>
              </w:rPr>
              <w:t xml:space="preserve"> </w:t>
            </w:r>
            <w:proofErr w:type="spellStart"/>
            <w:r w:rsidRPr="00E42CEC">
              <w:rPr>
                <w:rStyle w:val="af2"/>
                <w:color w:val="000000"/>
                <w:sz w:val="24"/>
                <w:szCs w:val="24"/>
              </w:rPr>
              <w:t>ойын</w:t>
            </w:r>
            <w:proofErr w:type="spellEnd"/>
            <w:r w:rsidRPr="00E42CEC">
              <w:rPr>
                <w:rStyle w:val="af2"/>
                <w:color w:val="000000"/>
                <w:sz w:val="24"/>
                <w:szCs w:val="24"/>
              </w:rPr>
              <w:t>…»</w:t>
            </w:r>
            <w:r>
              <w:rPr>
                <w:rStyle w:val="apple-converted-space"/>
                <w:rFonts w:ascii="Times New Roman" w:hAnsi="Times New Roman"/>
                <w:color w:val="000000"/>
                <w:sz w:val="24"/>
                <w:szCs w:val="24"/>
              </w:rPr>
              <w:t> </w:t>
            </w: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әрекетке</w:t>
            </w:r>
            <w:proofErr w:type="spellEnd"/>
            <w:r>
              <w:rPr>
                <w:rFonts w:ascii="Times New Roman" w:hAnsi="Times New Roman"/>
                <w:sz w:val="24"/>
                <w:szCs w:val="24"/>
              </w:rPr>
              <w:t xml:space="preserve"> </w:t>
            </w:r>
            <w:proofErr w:type="spellStart"/>
            <w:r>
              <w:rPr>
                <w:rFonts w:ascii="Times New Roman" w:hAnsi="Times New Roman"/>
                <w:sz w:val="24"/>
                <w:szCs w:val="24"/>
              </w:rPr>
              <w:t>сәйкес</w:t>
            </w:r>
            <w:proofErr w:type="spellEnd"/>
            <w:r>
              <w:rPr>
                <w:rFonts w:ascii="Times New Roman" w:hAnsi="Times New Roman"/>
                <w:sz w:val="24"/>
                <w:szCs w:val="24"/>
              </w:rPr>
              <w:t xml:space="preserve"> </w:t>
            </w:r>
            <w:proofErr w:type="spellStart"/>
            <w:r>
              <w:rPr>
                <w:rFonts w:ascii="Times New Roman" w:hAnsi="Times New Roman"/>
                <w:sz w:val="24"/>
                <w:szCs w:val="24"/>
              </w:rPr>
              <w:t>сөйлемді</w:t>
            </w:r>
            <w:proofErr w:type="spellEnd"/>
            <w:r>
              <w:rPr>
                <w:rFonts w:ascii="Times New Roman" w:hAnsi="Times New Roman"/>
                <w:sz w:val="24"/>
                <w:szCs w:val="24"/>
              </w:rPr>
              <w:t xml:space="preserve"> </w:t>
            </w:r>
            <w:proofErr w:type="spellStart"/>
            <w:r>
              <w:rPr>
                <w:rFonts w:ascii="Times New Roman" w:hAnsi="Times New Roman"/>
                <w:sz w:val="24"/>
                <w:szCs w:val="24"/>
              </w:rPr>
              <w:t>аяқтайды</w:t>
            </w:r>
            <w:proofErr w:type="spellEnd"/>
            <w:r>
              <w:rPr>
                <w:rFonts w:ascii="Times New Roman" w:hAnsi="Times New Roman"/>
                <w:sz w:val="24"/>
                <w:szCs w:val="24"/>
              </w:rPr>
              <w:t>.</w:t>
            </w:r>
          </w:p>
          <w:p w14:paraId="280C1FB2" w14:textId="77777777" w:rsidR="00E42CEC" w:rsidRDefault="00E42CEC">
            <w:pPr>
              <w:pStyle w:val="ae"/>
              <w:rPr>
                <w:rFonts w:ascii="Times New Roman" w:hAnsi="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7428AD54" w14:textId="77777777" w:rsidR="00E42CEC" w:rsidRDefault="00E42CEC">
            <w:pPr>
              <w:pStyle w:val="ae"/>
              <w:rPr>
                <w:rFonts w:ascii="Times New Roman" w:hAnsi="Times New Roman"/>
                <w:sz w:val="24"/>
                <w:szCs w:val="24"/>
              </w:rPr>
            </w:pPr>
            <w:proofErr w:type="spellStart"/>
            <w:r>
              <w:rPr>
                <w:rFonts w:ascii="Times New Roman" w:hAnsi="Times New Roman"/>
                <w:b/>
                <w:bCs/>
                <w:color w:val="000000" w:themeColor="text1"/>
                <w:sz w:val="24"/>
                <w:szCs w:val="24"/>
              </w:rPr>
              <w:lastRenderedPageBreak/>
              <w:t>Шығармашылық</w:t>
            </w:r>
            <w:proofErr w:type="spellEnd"/>
            <w:r>
              <w:rPr>
                <w:rFonts w:ascii="Times New Roman" w:hAnsi="Times New Roman"/>
                <w:b/>
                <w:bCs/>
                <w:color w:val="000000" w:themeColor="text1"/>
                <w:sz w:val="24"/>
                <w:szCs w:val="24"/>
              </w:rPr>
              <w:t xml:space="preserve"> </w:t>
            </w:r>
            <w:proofErr w:type="spellStart"/>
            <w:r>
              <w:rPr>
                <w:rStyle w:val="af0"/>
                <w:color w:val="000000"/>
                <w:sz w:val="24"/>
                <w:szCs w:val="24"/>
              </w:rPr>
              <w:t>әрекет</w:t>
            </w:r>
            <w:proofErr w:type="spellEnd"/>
            <w:r>
              <w:rPr>
                <w:rFonts w:ascii="Times New Roman" w:hAnsi="Times New Roman"/>
                <w:b/>
                <w:bCs/>
                <w:color w:val="000000" w:themeColor="text1"/>
                <w:sz w:val="24"/>
                <w:szCs w:val="24"/>
              </w:rPr>
              <w:t xml:space="preserve"> </w:t>
            </w:r>
            <w:r>
              <w:rPr>
                <w:rFonts w:ascii="Times New Roman" w:hAnsi="Times New Roman"/>
                <w:sz w:val="24"/>
                <w:szCs w:val="24"/>
              </w:rPr>
              <w:t>«</w:t>
            </w:r>
            <w:proofErr w:type="spellStart"/>
            <w:r>
              <w:rPr>
                <w:rFonts w:ascii="Times New Roman" w:hAnsi="Times New Roman"/>
                <w:sz w:val="24"/>
                <w:szCs w:val="24"/>
              </w:rPr>
              <w:t>Қағаздан</w:t>
            </w:r>
            <w:proofErr w:type="spellEnd"/>
            <w:r>
              <w:rPr>
                <w:rFonts w:ascii="Times New Roman" w:hAnsi="Times New Roman"/>
                <w:sz w:val="24"/>
                <w:szCs w:val="24"/>
              </w:rPr>
              <w:t xml:space="preserve"> </w:t>
            </w:r>
            <w:proofErr w:type="spellStart"/>
            <w:r>
              <w:rPr>
                <w:rFonts w:ascii="Times New Roman" w:hAnsi="Times New Roman"/>
                <w:sz w:val="24"/>
                <w:szCs w:val="24"/>
              </w:rPr>
              <w:t>қар</w:t>
            </w:r>
            <w:proofErr w:type="spellEnd"/>
            <w:r>
              <w:rPr>
                <w:rFonts w:ascii="Times New Roman" w:hAnsi="Times New Roman"/>
                <w:sz w:val="24"/>
                <w:szCs w:val="24"/>
              </w:rPr>
              <w:t xml:space="preserve"> </w:t>
            </w:r>
            <w:proofErr w:type="spellStart"/>
            <w:r>
              <w:rPr>
                <w:rFonts w:ascii="Times New Roman" w:hAnsi="Times New Roman"/>
                <w:sz w:val="24"/>
                <w:szCs w:val="24"/>
              </w:rPr>
              <w:t>ұшқыны</w:t>
            </w:r>
            <w:proofErr w:type="spellEnd"/>
            <w:r>
              <w:rPr>
                <w:rFonts w:ascii="Times New Roman" w:hAnsi="Times New Roman"/>
                <w:sz w:val="24"/>
                <w:szCs w:val="24"/>
              </w:rPr>
              <w:t>»</w:t>
            </w:r>
          </w:p>
          <w:p w14:paraId="578E5C29" w14:textId="77777777" w:rsidR="00E42CEC" w:rsidRDefault="00E42CEC">
            <w:pPr>
              <w:pStyle w:val="ae"/>
              <w:rPr>
                <w:rFonts w:ascii="Times New Roman" w:hAnsi="Times New Roman"/>
                <w:sz w:val="24"/>
                <w:szCs w:val="24"/>
              </w:rPr>
            </w:pPr>
            <w:proofErr w:type="spellStart"/>
            <w:r>
              <w:rPr>
                <w:rStyle w:val="af0"/>
                <w:color w:val="000000"/>
                <w:sz w:val="24"/>
                <w:szCs w:val="24"/>
              </w:rPr>
              <w:t>Мақсаты</w:t>
            </w:r>
            <w:proofErr w:type="spellEnd"/>
            <w:r>
              <w:rPr>
                <w:rStyle w:val="af0"/>
                <w:color w:val="000000"/>
                <w:sz w:val="24"/>
                <w:szCs w:val="24"/>
              </w:rPr>
              <w:t>:</w:t>
            </w:r>
            <w:r>
              <w:rPr>
                <w:rFonts w:ascii="Times New Roman" w:hAnsi="Times New Roman"/>
                <w:sz w:val="24"/>
                <w:szCs w:val="24"/>
              </w:rPr>
              <w:br/>
            </w:r>
            <w:proofErr w:type="spellStart"/>
            <w:r>
              <w:rPr>
                <w:rFonts w:ascii="Times New Roman" w:hAnsi="Times New Roman"/>
                <w:sz w:val="24"/>
                <w:szCs w:val="24"/>
              </w:rPr>
              <w:t>Қолдың</w:t>
            </w:r>
            <w:proofErr w:type="spellEnd"/>
            <w:r>
              <w:rPr>
                <w:rFonts w:ascii="Times New Roman" w:hAnsi="Times New Roman"/>
                <w:sz w:val="24"/>
                <w:szCs w:val="24"/>
              </w:rPr>
              <w:t xml:space="preserve"> </w:t>
            </w:r>
            <w:proofErr w:type="spellStart"/>
            <w:r>
              <w:rPr>
                <w:rFonts w:ascii="Times New Roman" w:hAnsi="Times New Roman"/>
                <w:sz w:val="24"/>
                <w:szCs w:val="24"/>
              </w:rPr>
              <w:t>ұсақ</w:t>
            </w:r>
            <w:proofErr w:type="spellEnd"/>
            <w:r>
              <w:rPr>
                <w:rFonts w:ascii="Times New Roman" w:hAnsi="Times New Roman"/>
                <w:sz w:val="24"/>
                <w:szCs w:val="24"/>
              </w:rPr>
              <w:t xml:space="preserve"> </w:t>
            </w:r>
            <w:proofErr w:type="spellStart"/>
            <w:r>
              <w:rPr>
                <w:rFonts w:ascii="Times New Roman" w:hAnsi="Times New Roman"/>
                <w:sz w:val="24"/>
                <w:szCs w:val="24"/>
              </w:rPr>
              <w:t>моторикасын</w:t>
            </w:r>
            <w:proofErr w:type="spellEnd"/>
            <w:r>
              <w:rPr>
                <w:rFonts w:ascii="Times New Roman" w:hAnsi="Times New Roman"/>
                <w:sz w:val="24"/>
                <w:szCs w:val="24"/>
              </w:rPr>
              <w:t xml:space="preserve">, </w:t>
            </w:r>
            <w:proofErr w:type="spellStart"/>
            <w:r>
              <w:rPr>
                <w:rFonts w:ascii="Times New Roman" w:hAnsi="Times New Roman"/>
                <w:sz w:val="24"/>
                <w:szCs w:val="24"/>
              </w:rPr>
              <w:t>қиял</w:t>
            </w:r>
            <w:proofErr w:type="spellEnd"/>
            <w:r>
              <w:rPr>
                <w:rFonts w:ascii="Times New Roman" w:hAnsi="Times New Roman"/>
                <w:sz w:val="24"/>
                <w:szCs w:val="24"/>
              </w:rPr>
              <w:t xml:space="preserve"> мен </w:t>
            </w:r>
            <w:proofErr w:type="spellStart"/>
            <w:r>
              <w:rPr>
                <w:rFonts w:ascii="Times New Roman" w:hAnsi="Times New Roman"/>
                <w:sz w:val="24"/>
                <w:szCs w:val="24"/>
              </w:rPr>
              <w:t>эстетикалық</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талғамды</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r>
              <w:rPr>
                <w:rFonts w:ascii="Times New Roman" w:hAnsi="Times New Roman"/>
                <w:sz w:val="24"/>
                <w:szCs w:val="24"/>
              </w:rPr>
              <w:br/>
            </w:r>
            <w:proofErr w:type="spellStart"/>
            <w:r>
              <w:rPr>
                <w:rStyle w:val="af0"/>
                <w:rFonts w:ascii="Times New Roman" w:hAnsi="Times New Roman"/>
                <w:color w:val="000000"/>
                <w:sz w:val="24"/>
                <w:szCs w:val="24"/>
              </w:rPr>
              <w:t>Шарты</w:t>
            </w:r>
            <w:proofErr w:type="spellEnd"/>
            <w:r>
              <w:rPr>
                <w:rStyle w:val="af0"/>
                <w:rFonts w:ascii="Times New Roman" w:hAnsi="Times New Roman"/>
                <w:color w:val="000000"/>
                <w:sz w:val="24"/>
                <w:szCs w:val="24"/>
              </w:rPr>
              <w:t>:</w:t>
            </w:r>
            <w:r>
              <w:rPr>
                <w:rFonts w:ascii="Times New Roman" w:hAnsi="Times New Roman"/>
                <w:sz w:val="24"/>
                <w:szCs w:val="24"/>
              </w:rPr>
              <w:br/>
            </w: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қағазды</w:t>
            </w:r>
            <w:proofErr w:type="spellEnd"/>
            <w:r>
              <w:rPr>
                <w:rFonts w:ascii="Times New Roman" w:hAnsi="Times New Roman"/>
                <w:sz w:val="24"/>
                <w:szCs w:val="24"/>
              </w:rPr>
              <w:t xml:space="preserve"> </w:t>
            </w:r>
            <w:proofErr w:type="spellStart"/>
            <w:r>
              <w:rPr>
                <w:rFonts w:ascii="Times New Roman" w:hAnsi="Times New Roman"/>
                <w:sz w:val="24"/>
                <w:szCs w:val="24"/>
              </w:rPr>
              <w:t>бүктеп</w:t>
            </w:r>
            <w:proofErr w:type="spellEnd"/>
            <w:r>
              <w:rPr>
                <w:rFonts w:ascii="Times New Roman" w:hAnsi="Times New Roman"/>
                <w:sz w:val="24"/>
                <w:szCs w:val="24"/>
              </w:rPr>
              <w:t xml:space="preserve">, </w:t>
            </w:r>
            <w:proofErr w:type="spellStart"/>
            <w:r>
              <w:rPr>
                <w:rFonts w:ascii="Times New Roman" w:hAnsi="Times New Roman"/>
                <w:sz w:val="24"/>
                <w:szCs w:val="24"/>
              </w:rPr>
              <w:t>тәрбиеші</w:t>
            </w:r>
            <w:proofErr w:type="spellEnd"/>
            <w:r>
              <w:rPr>
                <w:rFonts w:ascii="Times New Roman" w:hAnsi="Times New Roman"/>
                <w:sz w:val="24"/>
                <w:szCs w:val="24"/>
              </w:rPr>
              <w:t xml:space="preserve"> </w:t>
            </w:r>
            <w:proofErr w:type="spellStart"/>
            <w:r>
              <w:rPr>
                <w:rFonts w:ascii="Times New Roman" w:hAnsi="Times New Roman"/>
                <w:sz w:val="24"/>
                <w:szCs w:val="24"/>
              </w:rPr>
              <w:t>көрсеткендей</w:t>
            </w:r>
            <w:proofErr w:type="spellEnd"/>
            <w:r>
              <w:rPr>
                <w:rFonts w:ascii="Times New Roman" w:hAnsi="Times New Roman"/>
                <w:sz w:val="24"/>
                <w:szCs w:val="24"/>
              </w:rPr>
              <w:t xml:space="preserve"> </w:t>
            </w:r>
            <w:proofErr w:type="spellStart"/>
            <w:r>
              <w:rPr>
                <w:rFonts w:ascii="Times New Roman" w:hAnsi="Times New Roman"/>
                <w:sz w:val="24"/>
                <w:szCs w:val="24"/>
              </w:rPr>
              <w:t>өрнек</w:t>
            </w:r>
            <w:proofErr w:type="spellEnd"/>
            <w:r>
              <w:rPr>
                <w:rFonts w:ascii="Times New Roman" w:hAnsi="Times New Roman"/>
                <w:sz w:val="24"/>
                <w:szCs w:val="24"/>
              </w:rPr>
              <w:t xml:space="preserve"> </w:t>
            </w:r>
            <w:proofErr w:type="spellStart"/>
            <w:r>
              <w:rPr>
                <w:rFonts w:ascii="Times New Roman" w:hAnsi="Times New Roman"/>
                <w:sz w:val="24"/>
                <w:szCs w:val="24"/>
              </w:rPr>
              <w:t>кеседі</w:t>
            </w:r>
            <w:proofErr w:type="spellEnd"/>
            <w:r>
              <w:rPr>
                <w:rFonts w:ascii="Times New Roman" w:hAnsi="Times New Roman"/>
                <w:sz w:val="24"/>
                <w:szCs w:val="24"/>
              </w:rPr>
              <w:t xml:space="preserve">. </w:t>
            </w:r>
            <w:proofErr w:type="spellStart"/>
            <w:r>
              <w:rPr>
                <w:rFonts w:ascii="Times New Roman" w:hAnsi="Times New Roman"/>
                <w:sz w:val="24"/>
                <w:szCs w:val="24"/>
              </w:rPr>
              <w:t>Ашқанда</w:t>
            </w:r>
            <w:proofErr w:type="spellEnd"/>
            <w:r>
              <w:rPr>
                <w:rFonts w:ascii="Times New Roman" w:hAnsi="Times New Roman"/>
                <w:sz w:val="24"/>
                <w:szCs w:val="24"/>
              </w:rPr>
              <w:t xml:space="preserve"> </w:t>
            </w:r>
            <w:proofErr w:type="spellStart"/>
            <w:r>
              <w:rPr>
                <w:rFonts w:ascii="Times New Roman" w:hAnsi="Times New Roman"/>
                <w:sz w:val="24"/>
                <w:szCs w:val="24"/>
              </w:rPr>
              <w:t>әдемі</w:t>
            </w:r>
            <w:proofErr w:type="spellEnd"/>
            <w:r>
              <w:rPr>
                <w:rFonts w:ascii="Times New Roman" w:hAnsi="Times New Roman"/>
                <w:sz w:val="24"/>
                <w:szCs w:val="24"/>
              </w:rPr>
              <w:t xml:space="preserve"> </w:t>
            </w:r>
            <w:proofErr w:type="spellStart"/>
            <w:r>
              <w:rPr>
                <w:rFonts w:ascii="Times New Roman" w:hAnsi="Times New Roman"/>
                <w:sz w:val="24"/>
                <w:szCs w:val="24"/>
              </w:rPr>
              <w:t>қар</w:t>
            </w:r>
            <w:proofErr w:type="spellEnd"/>
            <w:r>
              <w:rPr>
                <w:rFonts w:ascii="Times New Roman" w:hAnsi="Times New Roman"/>
                <w:sz w:val="24"/>
                <w:szCs w:val="24"/>
              </w:rPr>
              <w:t xml:space="preserve"> </w:t>
            </w:r>
            <w:proofErr w:type="spellStart"/>
            <w:r>
              <w:rPr>
                <w:rFonts w:ascii="Times New Roman" w:hAnsi="Times New Roman"/>
                <w:sz w:val="24"/>
                <w:szCs w:val="24"/>
              </w:rPr>
              <w:t>ұшқыны</w:t>
            </w:r>
            <w:proofErr w:type="spellEnd"/>
            <w:r>
              <w:rPr>
                <w:rFonts w:ascii="Times New Roman" w:hAnsi="Times New Roman"/>
                <w:sz w:val="24"/>
                <w:szCs w:val="24"/>
              </w:rPr>
              <w:t xml:space="preserve"> </w:t>
            </w:r>
            <w:proofErr w:type="spellStart"/>
            <w:r>
              <w:rPr>
                <w:rFonts w:ascii="Times New Roman" w:hAnsi="Times New Roman"/>
                <w:sz w:val="24"/>
                <w:szCs w:val="24"/>
              </w:rPr>
              <w:t>пайда</w:t>
            </w:r>
            <w:proofErr w:type="spellEnd"/>
            <w:r>
              <w:rPr>
                <w:rFonts w:ascii="Times New Roman" w:hAnsi="Times New Roman"/>
                <w:sz w:val="24"/>
                <w:szCs w:val="24"/>
              </w:rPr>
              <w:t xml:space="preserve"> </w:t>
            </w:r>
            <w:proofErr w:type="spellStart"/>
            <w:r>
              <w:rPr>
                <w:rFonts w:ascii="Times New Roman" w:hAnsi="Times New Roman"/>
                <w:sz w:val="24"/>
                <w:szCs w:val="24"/>
              </w:rPr>
              <w:t>болады</w:t>
            </w:r>
            <w:proofErr w:type="spellEnd"/>
            <w:r>
              <w:rPr>
                <w:rFonts w:ascii="Times New Roman" w:hAnsi="Times New Roman"/>
                <w:sz w:val="24"/>
                <w:szCs w:val="24"/>
              </w:rPr>
              <w:t>.</w:t>
            </w:r>
          </w:p>
          <w:p w14:paraId="0B72796C" w14:textId="77777777" w:rsidR="00E42CEC" w:rsidRDefault="00E42CEC">
            <w:pPr>
              <w:pStyle w:val="ae"/>
              <w:rPr>
                <w:rFonts w:ascii="Times New Roman" w:hAnsi="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14:paraId="41A8E69F" w14:textId="77777777" w:rsidR="00E42CEC" w:rsidRPr="00E42CEC" w:rsidRDefault="00E42CEC">
            <w:pPr>
              <w:pStyle w:val="ae"/>
              <w:rPr>
                <w:rFonts w:ascii="Times New Roman" w:hAnsi="Times New Roman"/>
                <w:sz w:val="24"/>
                <w:szCs w:val="24"/>
              </w:rPr>
            </w:pPr>
            <w:r>
              <w:rPr>
                <w:rFonts w:ascii="Times New Roman" w:hAnsi="Times New Roman"/>
                <w:sz w:val="24"/>
                <w:szCs w:val="24"/>
              </w:rPr>
              <w:lastRenderedPageBreak/>
              <w:t xml:space="preserve"> </w:t>
            </w:r>
            <w:proofErr w:type="spellStart"/>
            <w:r w:rsidRPr="00E42CEC">
              <w:rPr>
                <w:rStyle w:val="af0"/>
                <w:color w:val="000000"/>
                <w:sz w:val="24"/>
                <w:szCs w:val="24"/>
              </w:rPr>
              <w:t>Экспериментал-дық</w:t>
            </w:r>
            <w:proofErr w:type="spellEnd"/>
            <w:r w:rsidRPr="00E42CEC">
              <w:rPr>
                <w:rStyle w:val="af0"/>
                <w:color w:val="000000"/>
                <w:sz w:val="24"/>
                <w:szCs w:val="24"/>
              </w:rPr>
              <w:t xml:space="preserve"> </w:t>
            </w:r>
            <w:proofErr w:type="spellStart"/>
            <w:r w:rsidRPr="00E42CEC">
              <w:rPr>
                <w:rStyle w:val="af0"/>
                <w:color w:val="000000"/>
                <w:sz w:val="24"/>
                <w:szCs w:val="24"/>
              </w:rPr>
              <w:t>әрекет</w:t>
            </w:r>
            <w:proofErr w:type="spellEnd"/>
          </w:p>
          <w:p w14:paraId="07A4390F"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w:t>
            </w:r>
            <w:proofErr w:type="spellStart"/>
            <w:r w:rsidRPr="00E42CEC">
              <w:rPr>
                <w:rFonts w:ascii="Times New Roman" w:hAnsi="Times New Roman"/>
                <w:sz w:val="24"/>
                <w:szCs w:val="24"/>
              </w:rPr>
              <w:t>Желдің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күші</w:t>
            </w:r>
            <w:proofErr w:type="spellEnd"/>
            <w:r w:rsidRPr="00E42CEC">
              <w:rPr>
                <w:rFonts w:ascii="Times New Roman" w:hAnsi="Times New Roman"/>
                <w:sz w:val="24"/>
                <w:szCs w:val="24"/>
              </w:rPr>
              <w:t>»</w:t>
            </w:r>
          </w:p>
          <w:p w14:paraId="422D9904" w14:textId="77777777" w:rsidR="00E42CEC" w:rsidRPr="00E42CEC" w:rsidRDefault="00E42CEC">
            <w:pPr>
              <w:pStyle w:val="ae"/>
              <w:rPr>
                <w:rFonts w:ascii="Times New Roman" w:hAnsi="Times New Roman"/>
                <w:sz w:val="24"/>
                <w:szCs w:val="24"/>
              </w:rPr>
            </w:pPr>
            <w:proofErr w:type="spellStart"/>
            <w:r>
              <w:rPr>
                <w:rStyle w:val="af0"/>
                <w:color w:val="000000"/>
                <w:sz w:val="24"/>
                <w:szCs w:val="24"/>
              </w:rPr>
              <w:t>Мақсаты</w:t>
            </w:r>
            <w:proofErr w:type="spellEnd"/>
            <w:r w:rsidRPr="00E42CEC">
              <w:rPr>
                <w:rStyle w:val="af0"/>
                <w:color w:val="000000"/>
                <w:sz w:val="24"/>
                <w:szCs w:val="24"/>
              </w:rPr>
              <w:t>:</w:t>
            </w:r>
            <w:r w:rsidRPr="00E42CEC">
              <w:rPr>
                <w:rFonts w:ascii="Times New Roman" w:hAnsi="Times New Roman"/>
                <w:sz w:val="24"/>
                <w:szCs w:val="24"/>
              </w:rPr>
              <w:br/>
            </w:r>
            <w:proofErr w:type="spellStart"/>
            <w:r w:rsidRPr="00E42CEC">
              <w:rPr>
                <w:rFonts w:ascii="Times New Roman" w:hAnsi="Times New Roman"/>
                <w:sz w:val="24"/>
                <w:szCs w:val="24"/>
              </w:rPr>
              <w:t>Балаларға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желдің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әсерін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көрсету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табиғи</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lastRenderedPageBreak/>
              <w:t>құбылыстарды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түсінуге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жасау</w:t>
            </w:r>
            <w:proofErr w:type="spellEnd"/>
            <w:r w:rsidRPr="00E42CEC">
              <w:rPr>
                <w:rFonts w:ascii="Times New Roman" w:hAnsi="Times New Roman"/>
                <w:sz w:val="24"/>
                <w:szCs w:val="24"/>
              </w:rPr>
              <w:t>.</w:t>
            </w:r>
            <w:r w:rsidRPr="00E42CEC">
              <w:rPr>
                <w:rFonts w:ascii="Times New Roman" w:hAnsi="Times New Roman"/>
                <w:sz w:val="24"/>
                <w:szCs w:val="24"/>
              </w:rPr>
              <w:br/>
            </w:r>
            <w:proofErr w:type="spellStart"/>
            <w:r w:rsidRPr="00E42CEC">
              <w:rPr>
                <w:rStyle w:val="af0"/>
                <w:rFonts w:ascii="Times New Roman" w:hAnsi="Times New Roman"/>
                <w:color w:val="000000"/>
                <w:sz w:val="24"/>
                <w:szCs w:val="24"/>
              </w:rPr>
              <w:t>Шарты</w:t>
            </w:r>
            <w:proofErr w:type="spellEnd"/>
            <w:r w:rsidRPr="00E42CEC">
              <w:rPr>
                <w:rStyle w:val="af0"/>
                <w:rFonts w:ascii="Times New Roman" w:hAnsi="Times New Roman"/>
                <w:color w:val="000000"/>
                <w:sz w:val="24"/>
                <w:szCs w:val="24"/>
              </w:rPr>
              <w:t>:</w:t>
            </w:r>
            <w:r w:rsidRPr="00E42CEC">
              <w:rPr>
                <w:rFonts w:ascii="Times New Roman" w:hAnsi="Times New Roman"/>
                <w:sz w:val="24"/>
                <w:szCs w:val="24"/>
              </w:rPr>
              <w:br/>
            </w:r>
            <w:proofErr w:type="spellStart"/>
            <w:r w:rsidRPr="00E42CEC">
              <w:rPr>
                <w:rFonts w:ascii="Times New Roman" w:hAnsi="Times New Roman"/>
                <w:sz w:val="24"/>
                <w:szCs w:val="24"/>
              </w:rPr>
              <w:t>Балалар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жеңіл</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заттарды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қауырсын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парақ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мақта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үрлейді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Қайсысы</w:t>
            </w:r>
            <w:proofErr w:type="spellEnd"/>
            <w:r w:rsidRPr="00E42CEC">
              <w:rPr>
                <w:rFonts w:ascii="Times New Roman" w:hAnsi="Times New Roman"/>
                <w:sz w:val="24"/>
                <w:szCs w:val="24"/>
              </w:rPr>
              <w:t xml:space="preserve"> тез </w:t>
            </w:r>
            <w:proofErr w:type="spellStart"/>
            <w:r w:rsidRPr="00E42CEC">
              <w:rPr>
                <w:rFonts w:ascii="Times New Roman" w:hAnsi="Times New Roman"/>
                <w:sz w:val="24"/>
                <w:szCs w:val="24"/>
              </w:rPr>
              <w:t>қозғалады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қайсысы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баяу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бақылау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жасайды</w:t>
            </w:r>
            <w:proofErr w:type="spellEnd"/>
            <w:r w:rsidRPr="00E42CEC">
              <w:rPr>
                <w:rFonts w:ascii="Times New Roman" w:hAnsi="Times New Roman"/>
                <w:sz w:val="24"/>
                <w:szCs w:val="24"/>
              </w:rPr>
              <w:t>.</w:t>
            </w:r>
          </w:p>
          <w:p w14:paraId="6A53FA81" w14:textId="77777777" w:rsidR="00E42CEC" w:rsidRPr="00E42CEC" w:rsidRDefault="00E42CEC">
            <w:pPr>
              <w:pStyle w:val="ae"/>
              <w:rPr>
                <w:rFonts w:ascii="Times New Roman" w:hAnsi="Times New Roman"/>
                <w:sz w:val="24"/>
                <w:szCs w:val="24"/>
              </w:rPr>
            </w:pPr>
          </w:p>
        </w:tc>
      </w:tr>
      <w:tr w:rsidR="00E42CEC" w:rsidRPr="00061EFD" w14:paraId="369FB6B5" w14:textId="77777777" w:rsidTr="00E42CEC">
        <w:trPr>
          <w:trHeight w:val="325"/>
        </w:trPr>
        <w:tc>
          <w:tcPr>
            <w:tcW w:w="2828" w:type="dxa"/>
            <w:tcBorders>
              <w:top w:val="single" w:sz="4" w:space="0" w:color="000000"/>
              <w:left w:val="single" w:sz="4" w:space="0" w:color="000000"/>
              <w:bottom w:val="single" w:sz="4" w:space="0" w:color="000000"/>
              <w:right w:val="single" w:sz="4" w:space="0" w:color="000000"/>
            </w:tcBorders>
            <w:hideMark/>
          </w:tcPr>
          <w:p w14:paraId="404752E1"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Ертеңгілік жаттығу</w:t>
            </w:r>
          </w:p>
        </w:tc>
        <w:tc>
          <w:tcPr>
            <w:tcW w:w="11767" w:type="dxa"/>
            <w:gridSpan w:val="5"/>
            <w:tcBorders>
              <w:top w:val="single" w:sz="4" w:space="0" w:color="000000"/>
              <w:left w:val="single" w:sz="4" w:space="0" w:color="000000"/>
              <w:bottom w:val="single" w:sz="4" w:space="0" w:color="000000"/>
              <w:right w:val="single" w:sz="4" w:space="0" w:color="000000"/>
            </w:tcBorders>
            <w:hideMark/>
          </w:tcPr>
          <w:p w14:paraId="0B4357C2" w14:textId="77777777" w:rsidR="00E42CEC" w:rsidRPr="00A62096" w:rsidRDefault="00E42CEC">
            <w:pPr>
              <w:spacing w:after="0" w:line="240" w:lineRule="auto"/>
              <w:rPr>
                <w:b/>
                <w:color w:val="000000"/>
                <w:sz w:val="24"/>
                <w:szCs w:val="24"/>
                <w:lang w:val="kk-KZ"/>
              </w:rPr>
            </w:pPr>
            <w:r w:rsidRPr="00A62096">
              <w:rPr>
                <w:b/>
                <w:color w:val="000000"/>
                <w:sz w:val="24"/>
                <w:szCs w:val="24"/>
                <w:lang w:val="kk-KZ"/>
              </w:rPr>
              <w:t xml:space="preserve">                                                                         Картотека №2 Затсыз</w:t>
            </w:r>
          </w:p>
          <w:p w14:paraId="318A7509" w14:textId="77777777" w:rsidR="00E42CEC" w:rsidRDefault="00E42CEC">
            <w:pPr>
              <w:pStyle w:val="TableParagraph"/>
              <w:rPr>
                <w:b/>
                <w:bCs/>
                <w:color w:val="000000" w:themeColor="text1"/>
                <w:sz w:val="24"/>
                <w:szCs w:val="24"/>
              </w:rPr>
            </w:pPr>
            <w:r>
              <w:rPr>
                <w:rFonts w:eastAsia="Calibri"/>
                <w:b/>
                <w:color w:val="000000"/>
                <w:sz w:val="24"/>
                <w:szCs w:val="24"/>
              </w:rPr>
              <w:t xml:space="preserve">                                                      Желтоқсан   айына арналған таңғы жаттығу кешені</w:t>
            </w:r>
            <w:r>
              <w:rPr>
                <w:b/>
                <w:bCs/>
                <w:color w:val="000000" w:themeColor="text1"/>
                <w:sz w:val="24"/>
                <w:szCs w:val="24"/>
              </w:rPr>
              <w:t xml:space="preserve"> </w:t>
            </w:r>
          </w:p>
          <w:p w14:paraId="27B89FA8" w14:textId="77777777" w:rsidR="00E42CEC" w:rsidRDefault="00E42CEC">
            <w:pPr>
              <w:pStyle w:val="TableParagraph"/>
              <w:rPr>
                <w:color w:val="000000" w:themeColor="text1"/>
                <w:sz w:val="24"/>
                <w:szCs w:val="24"/>
              </w:rPr>
            </w:pPr>
            <w:r>
              <w:rPr>
                <w:color w:val="000000" w:themeColor="text1"/>
                <w:sz w:val="24"/>
                <w:szCs w:val="24"/>
              </w:rPr>
              <w:t xml:space="preserve">«Менің Қазақстаным» әнұран бірге орындау. </w:t>
            </w:r>
          </w:p>
          <w:p w14:paraId="70D1AB26" w14:textId="77777777" w:rsidR="00E42CEC" w:rsidRDefault="00E42CEC">
            <w:pPr>
              <w:pStyle w:val="TableParagraph"/>
              <w:rPr>
                <w:color w:val="000000" w:themeColor="text1"/>
                <w:sz w:val="24"/>
                <w:szCs w:val="24"/>
              </w:rPr>
            </w:pPr>
            <w:r>
              <w:rPr>
                <w:color w:val="000000" w:themeColor="text1"/>
                <w:sz w:val="24"/>
                <w:szCs w:val="24"/>
              </w:rPr>
              <w:t xml:space="preserve">Әнұран орындалғанда қолды жүрек тұсына қою, тік тұру, тыныштық сақтау дағдыларын бекіту.  </w:t>
            </w:r>
          </w:p>
        </w:tc>
      </w:tr>
      <w:tr w:rsidR="00E42CEC" w:rsidRPr="00061EFD" w14:paraId="409E74E3" w14:textId="77777777" w:rsidTr="00E42CEC">
        <w:trPr>
          <w:trHeight w:val="321"/>
        </w:trPr>
        <w:tc>
          <w:tcPr>
            <w:tcW w:w="2828" w:type="dxa"/>
            <w:tcBorders>
              <w:top w:val="single" w:sz="4" w:space="0" w:color="000000"/>
              <w:left w:val="single" w:sz="4" w:space="0" w:color="000000"/>
              <w:bottom w:val="single" w:sz="4" w:space="0" w:color="000000"/>
              <w:right w:val="single" w:sz="4" w:space="0" w:color="000000"/>
            </w:tcBorders>
            <w:hideMark/>
          </w:tcPr>
          <w:p w14:paraId="283118CB" w14:textId="77777777" w:rsidR="00E42CEC" w:rsidRDefault="00E42CEC">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767" w:type="dxa"/>
            <w:gridSpan w:val="5"/>
            <w:tcBorders>
              <w:top w:val="single" w:sz="4" w:space="0" w:color="000000"/>
              <w:left w:val="single" w:sz="4" w:space="0" w:color="000000"/>
              <w:bottom w:val="single" w:sz="4" w:space="0" w:color="000000"/>
              <w:right w:val="single" w:sz="4" w:space="0" w:color="000000"/>
            </w:tcBorders>
            <w:hideMark/>
          </w:tcPr>
          <w:p w14:paraId="7E90F1D1" w14:textId="77777777" w:rsidR="00E42CEC" w:rsidRDefault="00E42CEC">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999E979" w14:textId="77777777" w:rsidR="00E42CEC" w:rsidRDefault="00E42CEC">
            <w:pPr>
              <w:pStyle w:val="TableParagraph"/>
              <w:rPr>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Адал азамат. </w:t>
            </w:r>
          </w:p>
        </w:tc>
      </w:tr>
      <w:tr w:rsidR="00E42CEC" w14:paraId="08A28BC9" w14:textId="77777777" w:rsidTr="00E42CEC">
        <w:trPr>
          <w:trHeight w:val="321"/>
        </w:trPr>
        <w:tc>
          <w:tcPr>
            <w:tcW w:w="2828" w:type="dxa"/>
            <w:tcBorders>
              <w:top w:val="single" w:sz="4" w:space="0" w:color="000000"/>
              <w:left w:val="single" w:sz="4" w:space="0" w:color="000000"/>
              <w:bottom w:val="single" w:sz="4" w:space="0" w:color="000000"/>
              <w:right w:val="single" w:sz="4" w:space="0" w:color="000000"/>
            </w:tcBorders>
            <w:hideMark/>
          </w:tcPr>
          <w:p w14:paraId="19F70F92" w14:textId="77777777" w:rsidR="00E42CEC" w:rsidRDefault="00E42CEC">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361D051E"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2830" w:type="dxa"/>
            <w:tcBorders>
              <w:top w:val="single" w:sz="4" w:space="0" w:color="000000"/>
              <w:left w:val="single" w:sz="4" w:space="0" w:color="000000"/>
              <w:bottom w:val="single" w:sz="4" w:space="0" w:color="000000"/>
              <w:right w:val="single" w:sz="4" w:space="0" w:color="auto"/>
            </w:tcBorders>
            <w:hideMark/>
          </w:tcPr>
          <w:p w14:paraId="125A28C4" w14:textId="77777777" w:rsidR="00E42CEC" w:rsidRPr="00A62096" w:rsidRDefault="00E42CEC">
            <w:pPr>
              <w:spacing w:after="0" w:line="240" w:lineRule="auto"/>
              <w:rPr>
                <w:sz w:val="24"/>
                <w:szCs w:val="24"/>
                <w:lang w:val="kk-KZ"/>
              </w:rPr>
            </w:pPr>
            <w:r w:rsidRPr="00A62096">
              <w:rPr>
                <w:sz w:val="24"/>
                <w:szCs w:val="24"/>
                <w:lang w:val="kk-KZ"/>
              </w:rPr>
              <w:t>Дауысты, дауыссыз дыбыстарды дұрыс айту дағдыларын бекіту, үнді және ызың дыбыстарды анық айтуды үйрету.</w:t>
            </w:r>
          </w:p>
          <w:p w14:paraId="27DAAB04" w14:textId="77777777" w:rsidR="00E42CEC" w:rsidRDefault="00E42CEC">
            <w:pPr>
              <w:pStyle w:val="TableParagraph"/>
              <w:rPr>
                <w:color w:val="000000" w:themeColor="text1"/>
                <w:sz w:val="24"/>
                <w:szCs w:val="24"/>
              </w:rPr>
            </w:pPr>
            <w:r>
              <w:rPr>
                <w:b/>
                <w:bCs/>
                <w:sz w:val="24"/>
                <w:szCs w:val="24"/>
              </w:rPr>
              <w:t>Тіл дамыту  мен көркем әдебиет</w:t>
            </w:r>
          </w:p>
        </w:tc>
        <w:tc>
          <w:tcPr>
            <w:tcW w:w="2133" w:type="dxa"/>
            <w:tcBorders>
              <w:top w:val="single" w:sz="4" w:space="0" w:color="000000"/>
              <w:left w:val="single" w:sz="4" w:space="0" w:color="auto"/>
              <w:bottom w:val="single" w:sz="4" w:space="0" w:color="000000"/>
              <w:right w:val="single" w:sz="4" w:space="0" w:color="auto"/>
            </w:tcBorders>
            <w:hideMark/>
          </w:tcPr>
          <w:p w14:paraId="0ADF7AB1" w14:textId="77777777" w:rsidR="00E42CEC" w:rsidRDefault="00E42CEC">
            <w:pPr>
              <w:pStyle w:val="TableParagraph"/>
              <w:rPr>
                <w:sz w:val="24"/>
                <w:szCs w:val="24"/>
              </w:rPr>
            </w:pPr>
            <w:r>
              <w:rPr>
                <w:sz w:val="24"/>
                <w:szCs w:val="24"/>
              </w:rPr>
              <w:t>Тыңдалған</w:t>
            </w:r>
            <w:r>
              <w:rPr>
                <w:spacing w:val="1"/>
                <w:sz w:val="24"/>
                <w:szCs w:val="24"/>
              </w:rPr>
              <w:t xml:space="preserve"> </w:t>
            </w:r>
            <w:r>
              <w:rPr>
                <w:sz w:val="24"/>
                <w:szCs w:val="24"/>
              </w:rPr>
              <w:t>шығарманың</w:t>
            </w:r>
            <w:r>
              <w:rPr>
                <w:spacing w:val="1"/>
                <w:sz w:val="24"/>
                <w:szCs w:val="24"/>
              </w:rPr>
              <w:t xml:space="preserve"> </w:t>
            </w:r>
            <w:r>
              <w:rPr>
                <w:sz w:val="24"/>
                <w:szCs w:val="24"/>
              </w:rPr>
              <w:t>мазмұнын</w:t>
            </w:r>
            <w:r>
              <w:rPr>
                <w:spacing w:val="1"/>
                <w:sz w:val="24"/>
                <w:szCs w:val="24"/>
              </w:rPr>
              <w:t xml:space="preserve"> </w:t>
            </w:r>
            <w:r>
              <w:rPr>
                <w:sz w:val="24"/>
                <w:szCs w:val="24"/>
              </w:rPr>
              <w:t>қайталап</w:t>
            </w:r>
            <w:r>
              <w:rPr>
                <w:spacing w:val="1"/>
                <w:sz w:val="24"/>
                <w:szCs w:val="24"/>
              </w:rPr>
              <w:t xml:space="preserve"> </w:t>
            </w:r>
            <w:r>
              <w:rPr>
                <w:sz w:val="24"/>
                <w:szCs w:val="24"/>
              </w:rPr>
              <w:t>айтуға,</w:t>
            </w:r>
            <w:r>
              <w:rPr>
                <w:spacing w:val="1"/>
                <w:sz w:val="24"/>
                <w:szCs w:val="24"/>
              </w:rPr>
              <w:t xml:space="preserve"> </w:t>
            </w:r>
            <w:r>
              <w:rPr>
                <w:sz w:val="24"/>
                <w:szCs w:val="24"/>
              </w:rPr>
              <w:t>қысқа</w:t>
            </w:r>
            <w:r>
              <w:rPr>
                <w:spacing w:val="1"/>
                <w:sz w:val="24"/>
                <w:szCs w:val="24"/>
              </w:rPr>
              <w:t xml:space="preserve"> </w:t>
            </w:r>
            <w:r>
              <w:rPr>
                <w:sz w:val="24"/>
                <w:szCs w:val="24"/>
              </w:rPr>
              <w:t>өлеңдерді,</w:t>
            </w:r>
            <w:r>
              <w:rPr>
                <w:spacing w:val="-67"/>
                <w:sz w:val="24"/>
                <w:szCs w:val="24"/>
              </w:rPr>
              <w:t xml:space="preserve"> </w:t>
            </w:r>
            <w:r>
              <w:rPr>
                <w:sz w:val="24"/>
                <w:szCs w:val="24"/>
              </w:rPr>
              <w:t>санамақтарды</w:t>
            </w:r>
            <w:r>
              <w:rPr>
                <w:spacing w:val="57"/>
                <w:sz w:val="24"/>
                <w:szCs w:val="24"/>
              </w:rPr>
              <w:t xml:space="preserve"> </w:t>
            </w:r>
            <w:r>
              <w:rPr>
                <w:sz w:val="24"/>
                <w:szCs w:val="24"/>
              </w:rPr>
              <w:t>жатқа</w:t>
            </w:r>
            <w:r>
              <w:rPr>
                <w:spacing w:val="59"/>
                <w:sz w:val="24"/>
                <w:szCs w:val="24"/>
              </w:rPr>
              <w:t xml:space="preserve"> </w:t>
            </w:r>
            <w:r>
              <w:rPr>
                <w:sz w:val="24"/>
                <w:szCs w:val="24"/>
              </w:rPr>
              <w:t xml:space="preserve">айтуға </w:t>
            </w:r>
            <w:r>
              <w:rPr>
                <w:sz w:val="24"/>
                <w:szCs w:val="24"/>
              </w:rPr>
              <w:lastRenderedPageBreak/>
              <w:t xml:space="preserve">үйрету </w:t>
            </w:r>
          </w:p>
          <w:p w14:paraId="3A72A1A8" w14:textId="77777777" w:rsidR="00E42CEC" w:rsidRDefault="00E42CEC">
            <w:pPr>
              <w:pStyle w:val="TableParagraph"/>
              <w:rPr>
                <w:color w:val="000000" w:themeColor="text1"/>
                <w:sz w:val="24"/>
                <w:szCs w:val="24"/>
              </w:rPr>
            </w:pPr>
            <w:r>
              <w:rPr>
                <w:b/>
                <w:bCs/>
                <w:sz w:val="24"/>
                <w:szCs w:val="24"/>
              </w:rPr>
              <w:t>Тіл дамыту мен көркем әдебиет</w:t>
            </w:r>
          </w:p>
        </w:tc>
        <w:tc>
          <w:tcPr>
            <w:tcW w:w="2410" w:type="dxa"/>
            <w:tcBorders>
              <w:top w:val="single" w:sz="4" w:space="0" w:color="000000"/>
              <w:left w:val="single" w:sz="4" w:space="0" w:color="auto"/>
              <w:bottom w:val="single" w:sz="4" w:space="0" w:color="000000"/>
              <w:right w:val="single" w:sz="4" w:space="0" w:color="auto"/>
            </w:tcBorders>
            <w:hideMark/>
          </w:tcPr>
          <w:p w14:paraId="5AB07D33" w14:textId="77777777" w:rsidR="00E42CEC" w:rsidRDefault="00E42CEC">
            <w:pPr>
              <w:pStyle w:val="TableParagraph"/>
              <w:rPr>
                <w:sz w:val="24"/>
                <w:szCs w:val="24"/>
              </w:rPr>
            </w:pPr>
            <w:r>
              <w:rPr>
                <w:sz w:val="24"/>
                <w:szCs w:val="24"/>
              </w:rPr>
              <w:lastRenderedPageBreak/>
              <w:t>Екі қатарда орналасқан заттар тобын салыстыруды үйрету, теңдік және</w:t>
            </w:r>
            <w:r>
              <w:rPr>
                <w:spacing w:val="1"/>
                <w:sz w:val="24"/>
                <w:szCs w:val="24"/>
              </w:rPr>
              <w:t xml:space="preserve"> </w:t>
            </w:r>
            <w:r>
              <w:rPr>
                <w:sz w:val="24"/>
                <w:szCs w:val="24"/>
              </w:rPr>
              <w:t>теңсіздік</w:t>
            </w:r>
            <w:r>
              <w:rPr>
                <w:spacing w:val="1"/>
                <w:sz w:val="24"/>
                <w:szCs w:val="24"/>
              </w:rPr>
              <w:t xml:space="preserve"> </w:t>
            </w:r>
            <w:r>
              <w:rPr>
                <w:sz w:val="24"/>
                <w:szCs w:val="24"/>
              </w:rPr>
              <w:t>туралы</w:t>
            </w:r>
            <w:r>
              <w:rPr>
                <w:spacing w:val="1"/>
                <w:sz w:val="24"/>
                <w:szCs w:val="24"/>
              </w:rPr>
              <w:t xml:space="preserve"> </w:t>
            </w:r>
            <w:r>
              <w:rPr>
                <w:sz w:val="24"/>
                <w:szCs w:val="24"/>
              </w:rPr>
              <w:t>ұғымдарды</w:t>
            </w:r>
            <w:r>
              <w:rPr>
                <w:spacing w:val="1"/>
                <w:sz w:val="24"/>
                <w:szCs w:val="24"/>
              </w:rPr>
              <w:t xml:space="preserve"> </w:t>
            </w:r>
            <w:r>
              <w:rPr>
                <w:sz w:val="24"/>
                <w:szCs w:val="24"/>
              </w:rPr>
              <w:t>қалыптастыру.</w:t>
            </w:r>
          </w:p>
          <w:p w14:paraId="3FBFFF32" w14:textId="77777777" w:rsidR="00E42CEC" w:rsidRDefault="00E42CEC">
            <w:pPr>
              <w:pStyle w:val="TableParagraph"/>
              <w:rPr>
                <w:color w:val="000000" w:themeColor="text1"/>
                <w:sz w:val="24"/>
                <w:szCs w:val="24"/>
              </w:rPr>
            </w:pPr>
            <w:r>
              <w:rPr>
                <w:b/>
                <w:bCs/>
                <w:sz w:val="24"/>
                <w:szCs w:val="24"/>
              </w:rPr>
              <w:lastRenderedPageBreak/>
              <w:t>Математика негіздері</w:t>
            </w:r>
          </w:p>
        </w:tc>
        <w:tc>
          <w:tcPr>
            <w:tcW w:w="2410" w:type="dxa"/>
            <w:tcBorders>
              <w:top w:val="single" w:sz="4" w:space="0" w:color="000000"/>
              <w:left w:val="single" w:sz="4" w:space="0" w:color="auto"/>
              <w:bottom w:val="single" w:sz="4" w:space="0" w:color="000000"/>
              <w:right w:val="single" w:sz="4" w:space="0" w:color="auto"/>
            </w:tcBorders>
            <w:hideMark/>
          </w:tcPr>
          <w:p w14:paraId="43ADE9B2" w14:textId="77777777" w:rsidR="00E42CEC" w:rsidRDefault="00E42CEC">
            <w:pPr>
              <w:pStyle w:val="af3"/>
              <w:ind w:left="0"/>
              <w:rPr>
                <w:sz w:val="24"/>
                <w:szCs w:val="24"/>
              </w:rPr>
            </w:pPr>
            <w:r>
              <w:rPr>
                <w:sz w:val="24"/>
                <w:szCs w:val="24"/>
              </w:rPr>
              <w:lastRenderedPageBreak/>
              <w:t>Диалогтік</w:t>
            </w:r>
            <w:r>
              <w:rPr>
                <w:spacing w:val="1"/>
                <w:sz w:val="24"/>
                <w:szCs w:val="24"/>
              </w:rPr>
              <w:t xml:space="preserve"> </w:t>
            </w:r>
            <w:r>
              <w:rPr>
                <w:sz w:val="24"/>
                <w:szCs w:val="24"/>
              </w:rPr>
              <w:t>сөйлеуді</w:t>
            </w:r>
            <w:r>
              <w:rPr>
                <w:spacing w:val="1"/>
                <w:sz w:val="24"/>
                <w:szCs w:val="24"/>
              </w:rPr>
              <w:t xml:space="preserve"> </w:t>
            </w:r>
            <w:r>
              <w:rPr>
                <w:sz w:val="24"/>
                <w:szCs w:val="24"/>
              </w:rPr>
              <w:t>жетілдіру:</w:t>
            </w:r>
            <w:r>
              <w:rPr>
                <w:spacing w:val="1"/>
                <w:sz w:val="24"/>
                <w:szCs w:val="24"/>
              </w:rPr>
              <w:t xml:space="preserve"> </w:t>
            </w:r>
            <w:r>
              <w:rPr>
                <w:sz w:val="24"/>
                <w:szCs w:val="24"/>
              </w:rPr>
              <w:t>әңгімеге</w:t>
            </w:r>
            <w:r>
              <w:rPr>
                <w:spacing w:val="1"/>
                <w:sz w:val="24"/>
                <w:szCs w:val="24"/>
              </w:rPr>
              <w:t xml:space="preserve"> </w:t>
            </w:r>
            <w:r>
              <w:rPr>
                <w:sz w:val="24"/>
                <w:szCs w:val="24"/>
              </w:rPr>
              <w:t>қатысуға</w:t>
            </w:r>
            <w:r>
              <w:rPr>
                <w:spacing w:val="1"/>
                <w:sz w:val="24"/>
                <w:szCs w:val="24"/>
              </w:rPr>
              <w:t xml:space="preserve"> </w:t>
            </w:r>
            <w:r>
              <w:rPr>
                <w:sz w:val="24"/>
                <w:szCs w:val="24"/>
              </w:rPr>
              <w:t>баулу,</w:t>
            </w:r>
            <w:r>
              <w:rPr>
                <w:spacing w:val="1"/>
                <w:sz w:val="24"/>
                <w:szCs w:val="24"/>
              </w:rPr>
              <w:t xml:space="preserve"> </w:t>
            </w:r>
            <w:r>
              <w:rPr>
                <w:sz w:val="24"/>
                <w:szCs w:val="24"/>
              </w:rPr>
              <w:t>диалогке</w:t>
            </w:r>
            <w:r>
              <w:rPr>
                <w:spacing w:val="1"/>
                <w:sz w:val="24"/>
                <w:szCs w:val="24"/>
              </w:rPr>
              <w:t xml:space="preserve"> </w:t>
            </w:r>
            <w:r>
              <w:rPr>
                <w:sz w:val="24"/>
                <w:szCs w:val="24"/>
              </w:rPr>
              <w:t>қатысушы</w:t>
            </w:r>
            <w:r>
              <w:rPr>
                <w:spacing w:val="1"/>
                <w:sz w:val="24"/>
                <w:szCs w:val="24"/>
              </w:rPr>
              <w:t xml:space="preserve"> </w:t>
            </w:r>
            <w:r>
              <w:rPr>
                <w:sz w:val="24"/>
                <w:szCs w:val="24"/>
              </w:rPr>
              <w:t>үшін</w:t>
            </w:r>
            <w:r>
              <w:rPr>
                <w:spacing w:val="1"/>
                <w:sz w:val="24"/>
                <w:szCs w:val="24"/>
              </w:rPr>
              <w:t xml:space="preserve"> </w:t>
            </w:r>
            <w:r>
              <w:rPr>
                <w:sz w:val="24"/>
                <w:szCs w:val="24"/>
              </w:rPr>
              <w:t>түсінікті</w:t>
            </w:r>
            <w:r>
              <w:rPr>
                <w:spacing w:val="1"/>
                <w:sz w:val="24"/>
                <w:szCs w:val="24"/>
              </w:rPr>
              <w:t xml:space="preserve"> </w:t>
            </w:r>
            <w:r>
              <w:rPr>
                <w:sz w:val="24"/>
                <w:szCs w:val="24"/>
              </w:rPr>
              <w:t>сұрақтар</w:t>
            </w:r>
            <w:r>
              <w:rPr>
                <w:spacing w:val="1"/>
                <w:sz w:val="24"/>
                <w:szCs w:val="24"/>
              </w:rPr>
              <w:t xml:space="preserve"> </w:t>
            </w:r>
            <w:r>
              <w:rPr>
                <w:sz w:val="24"/>
                <w:szCs w:val="24"/>
              </w:rPr>
              <w:t>қоюға</w:t>
            </w:r>
            <w:r>
              <w:rPr>
                <w:spacing w:val="1"/>
                <w:sz w:val="24"/>
                <w:szCs w:val="24"/>
              </w:rPr>
              <w:t xml:space="preserve"> </w:t>
            </w:r>
            <w:r>
              <w:rPr>
                <w:sz w:val="24"/>
                <w:szCs w:val="24"/>
              </w:rPr>
              <w:t>және</w:t>
            </w:r>
            <w:r>
              <w:rPr>
                <w:spacing w:val="1"/>
                <w:sz w:val="24"/>
                <w:szCs w:val="24"/>
              </w:rPr>
              <w:t xml:space="preserve"> </w:t>
            </w:r>
            <w:r>
              <w:rPr>
                <w:sz w:val="24"/>
                <w:szCs w:val="24"/>
              </w:rPr>
              <w:t>қойылған</w:t>
            </w:r>
            <w:r>
              <w:rPr>
                <w:spacing w:val="1"/>
                <w:sz w:val="24"/>
                <w:szCs w:val="24"/>
              </w:rPr>
              <w:t xml:space="preserve"> </w:t>
            </w:r>
            <w:r>
              <w:rPr>
                <w:sz w:val="24"/>
                <w:szCs w:val="24"/>
              </w:rPr>
              <w:t>сұрақтарға</w:t>
            </w:r>
            <w:r>
              <w:rPr>
                <w:spacing w:val="1"/>
                <w:sz w:val="24"/>
                <w:szCs w:val="24"/>
              </w:rPr>
              <w:t xml:space="preserve"> </w:t>
            </w:r>
            <w:r>
              <w:rPr>
                <w:sz w:val="24"/>
                <w:szCs w:val="24"/>
              </w:rPr>
              <w:lastRenderedPageBreak/>
              <w:t>дұрыс,</w:t>
            </w:r>
            <w:r>
              <w:rPr>
                <w:spacing w:val="-67"/>
                <w:sz w:val="24"/>
                <w:szCs w:val="24"/>
              </w:rPr>
              <w:t xml:space="preserve"> </w:t>
            </w:r>
            <w:r>
              <w:rPr>
                <w:sz w:val="24"/>
                <w:szCs w:val="24"/>
              </w:rPr>
              <w:t>толық</w:t>
            </w:r>
            <w:r>
              <w:rPr>
                <w:spacing w:val="-3"/>
                <w:sz w:val="24"/>
                <w:szCs w:val="24"/>
              </w:rPr>
              <w:t xml:space="preserve"> </w:t>
            </w:r>
            <w:r>
              <w:rPr>
                <w:sz w:val="24"/>
                <w:szCs w:val="24"/>
              </w:rPr>
              <w:t>жауап</w:t>
            </w:r>
            <w:r>
              <w:rPr>
                <w:spacing w:val="1"/>
                <w:sz w:val="24"/>
                <w:szCs w:val="24"/>
              </w:rPr>
              <w:t xml:space="preserve"> </w:t>
            </w:r>
            <w:r>
              <w:rPr>
                <w:sz w:val="24"/>
                <w:szCs w:val="24"/>
              </w:rPr>
              <w:t>беруге</w:t>
            </w:r>
            <w:r>
              <w:rPr>
                <w:spacing w:val="1"/>
                <w:sz w:val="24"/>
                <w:szCs w:val="24"/>
              </w:rPr>
              <w:t xml:space="preserve"> </w:t>
            </w:r>
            <w:r>
              <w:rPr>
                <w:sz w:val="24"/>
                <w:szCs w:val="24"/>
              </w:rPr>
              <w:t>баулу.</w:t>
            </w:r>
          </w:p>
          <w:p w14:paraId="01EB24EA" w14:textId="77777777" w:rsidR="00E42CEC" w:rsidRDefault="00E42CEC">
            <w:pPr>
              <w:pStyle w:val="TableParagraph"/>
              <w:rPr>
                <w:color w:val="000000" w:themeColor="text1"/>
                <w:sz w:val="24"/>
                <w:szCs w:val="24"/>
              </w:rPr>
            </w:pPr>
            <w:proofErr w:type="spellStart"/>
            <w:r>
              <w:rPr>
                <w:b/>
                <w:bCs/>
                <w:sz w:val="24"/>
                <w:szCs w:val="24"/>
                <w:lang w:val="ru-RU"/>
              </w:rPr>
              <w:t>Тіл</w:t>
            </w:r>
            <w:proofErr w:type="spellEnd"/>
            <w:r>
              <w:rPr>
                <w:b/>
                <w:bCs/>
                <w:sz w:val="24"/>
                <w:szCs w:val="24"/>
                <w:lang w:val="ru-RU"/>
              </w:rPr>
              <w:t xml:space="preserve"> </w:t>
            </w:r>
            <w:r>
              <w:rPr>
                <w:b/>
                <w:bCs/>
                <w:sz w:val="24"/>
                <w:szCs w:val="24"/>
              </w:rPr>
              <w:t xml:space="preserve">дамыту мен көркем әдебиет </w:t>
            </w:r>
          </w:p>
        </w:tc>
        <w:tc>
          <w:tcPr>
            <w:tcW w:w="1984" w:type="dxa"/>
            <w:tcBorders>
              <w:top w:val="single" w:sz="4" w:space="0" w:color="000000"/>
              <w:left w:val="single" w:sz="4" w:space="0" w:color="auto"/>
              <w:bottom w:val="single" w:sz="4" w:space="0" w:color="000000"/>
              <w:right w:val="single" w:sz="4" w:space="0" w:color="000000"/>
            </w:tcBorders>
            <w:hideMark/>
          </w:tcPr>
          <w:p w14:paraId="34F3D0EB" w14:textId="77777777" w:rsidR="00E42CEC" w:rsidRDefault="00E42CEC">
            <w:pPr>
              <w:pStyle w:val="TableParagraph"/>
              <w:rPr>
                <w:color w:val="000000" w:themeColor="text1"/>
                <w:sz w:val="24"/>
                <w:szCs w:val="24"/>
              </w:rPr>
            </w:pPr>
            <w:r>
              <w:rPr>
                <w:sz w:val="24"/>
                <w:szCs w:val="24"/>
              </w:rPr>
              <w:lastRenderedPageBreak/>
              <w:t>Балаларды геометриялық фигураларды (дөңгелек, үшбұрыш, төртбұрыш)</w:t>
            </w:r>
            <w:r>
              <w:rPr>
                <w:spacing w:val="1"/>
                <w:sz w:val="24"/>
                <w:szCs w:val="24"/>
              </w:rPr>
              <w:t xml:space="preserve"> </w:t>
            </w:r>
            <w:r>
              <w:rPr>
                <w:sz w:val="24"/>
                <w:szCs w:val="24"/>
              </w:rPr>
              <w:t xml:space="preserve">және денелерді </w:t>
            </w:r>
            <w:r>
              <w:rPr>
                <w:sz w:val="24"/>
                <w:szCs w:val="24"/>
              </w:rPr>
              <w:lastRenderedPageBreak/>
              <w:t>(шар) танып, атай білуге үйрету, геометриялық</w:t>
            </w:r>
            <w:r>
              <w:rPr>
                <w:spacing w:val="1"/>
                <w:sz w:val="24"/>
                <w:szCs w:val="24"/>
              </w:rPr>
              <w:t xml:space="preserve"> </w:t>
            </w:r>
            <w:r>
              <w:rPr>
                <w:sz w:val="24"/>
                <w:szCs w:val="24"/>
              </w:rPr>
              <w:t>пішіндерді</w:t>
            </w:r>
            <w:r>
              <w:rPr>
                <w:spacing w:val="1"/>
                <w:sz w:val="24"/>
                <w:szCs w:val="24"/>
              </w:rPr>
              <w:t xml:space="preserve"> </w:t>
            </w:r>
            <w:r>
              <w:rPr>
                <w:sz w:val="24"/>
                <w:szCs w:val="24"/>
              </w:rPr>
              <w:t>көру</w:t>
            </w:r>
            <w:r>
              <w:rPr>
                <w:spacing w:val="1"/>
                <w:sz w:val="24"/>
                <w:szCs w:val="24"/>
              </w:rPr>
              <w:t xml:space="preserve"> </w:t>
            </w:r>
            <w:r>
              <w:rPr>
                <w:sz w:val="24"/>
                <w:szCs w:val="24"/>
              </w:rPr>
              <w:t>және</w:t>
            </w:r>
            <w:r>
              <w:rPr>
                <w:spacing w:val="1"/>
                <w:sz w:val="24"/>
                <w:szCs w:val="24"/>
              </w:rPr>
              <w:t xml:space="preserve"> </w:t>
            </w:r>
            <w:r>
              <w:rPr>
                <w:sz w:val="24"/>
                <w:szCs w:val="24"/>
              </w:rPr>
              <w:t>сипап</w:t>
            </w:r>
            <w:r>
              <w:rPr>
                <w:spacing w:val="1"/>
                <w:sz w:val="24"/>
                <w:szCs w:val="24"/>
              </w:rPr>
              <w:t xml:space="preserve"> </w:t>
            </w:r>
            <w:r>
              <w:rPr>
                <w:sz w:val="24"/>
                <w:szCs w:val="24"/>
              </w:rPr>
              <w:t>сезу</w:t>
            </w:r>
            <w:r>
              <w:rPr>
                <w:spacing w:val="1"/>
                <w:sz w:val="24"/>
                <w:szCs w:val="24"/>
              </w:rPr>
              <w:t xml:space="preserve"> </w:t>
            </w:r>
            <w:r>
              <w:rPr>
                <w:sz w:val="24"/>
                <w:szCs w:val="24"/>
              </w:rPr>
              <w:t>арқылы</w:t>
            </w:r>
            <w:r>
              <w:rPr>
                <w:spacing w:val="1"/>
                <w:sz w:val="24"/>
                <w:szCs w:val="24"/>
              </w:rPr>
              <w:t xml:space="preserve"> </w:t>
            </w:r>
            <w:r>
              <w:rPr>
                <w:sz w:val="24"/>
                <w:szCs w:val="24"/>
              </w:rPr>
              <w:t xml:space="preserve">зерттеуді дамыту. </w:t>
            </w:r>
            <w:r>
              <w:rPr>
                <w:b/>
                <w:bCs/>
                <w:sz w:val="24"/>
                <w:szCs w:val="24"/>
              </w:rPr>
              <w:t>Математика негіздері</w:t>
            </w:r>
          </w:p>
        </w:tc>
      </w:tr>
    </w:tbl>
    <w:p w14:paraId="5ED96247" w14:textId="77777777" w:rsidR="00E42CEC" w:rsidRDefault="00E42CEC" w:rsidP="00E42CEC">
      <w:r>
        <w:lastRenderedPageBreak/>
        <w:br w:type="page"/>
      </w:r>
    </w:p>
    <w:tbl>
      <w:tblPr>
        <w:tblW w:w="145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8"/>
        <w:gridCol w:w="2830"/>
        <w:gridCol w:w="28"/>
        <w:gridCol w:w="8"/>
        <w:gridCol w:w="2097"/>
        <w:gridCol w:w="191"/>
        <w:gridCol w:w="15"/>
        <w:gridCol w:w="2204"/>
        <w:gridCol w:w="77"/>
        <w:gridCol w:w="2323"/>
        <w:gridCol w:w="10"/>
        <w:gridCol w:w="52"/>
        <w:gridCol w:w="1932"/>
      </w:tblGrid>
      <w:tr w:rsidR="00E42CEC" w:rsidRPr="00E42CEC" w14:paraId="7B0EFF91" w14:textId="77777777" w:rsidTr="00E42CEC">
        <w:trPr>
          <w:trHeight w:val="831"/>
        </w:trPr>
        <w:tc>
          <w:tcPr>
            <w:tcW w:w="2828" w:type="dxa"/>
            <w:tcBorders>
              <w:top w:val="single" w:sz="4" w:space="0" w:color="000000"/>
              <w:left w:val="single" w:sz="4" w:space="0" w:color="000000"/>
              <w:bottom w:val="single" w:sz="4" w:space="0" w:color="000000"/>
              <w:right w:val="single" w:sz="4" w:space="0" w:color="000000"/>
            </w:tcBorders>
            <w:hideMark/>
          </w:tcPr>
          <w:p w14:paraId="549C29D7" w14:textId="77777777" w:rsidR="00E42CEC" w:rsidRDefault="00E42CEC">
            <w:pPr>
              <w:pStyle w:val="TableParagraph"/>
              <w:ind w:left="110"/>
              <w:rPr>
                <w:b/>
                <w:color w:val="000000" w:themeColor="text1"/>
                <w:sz w:val="24"/>
                <w:szCs w:val="24"/>
              </w:rPr>
            </w:pPr>
            <w:r>
              <w:rPr>
                <w:b/>
                <w:bCs/>
                <w:color w:val="000000" w:themeColor="text1"/>
                <w:sz w:val="24"/>
                <w:szCs w:val="24"/>
              </w:rPr>
              <w:lastRenderedPageBreak/>
              <w:t>Кестеге сәйкес ҰІӘ</w:t>
            </w:r>
          </w:p>
        </w:tc>
        <w:tc>
          <w:tcPr>
            <w:tcW w:w="2830" w:type="dxa"/>
            <w:tcBorders>
              <w:top w:val="single" w:sz="8" w:space="0" w:color="000000"/>
              <w:left w:val="single" w:sz="8" w:space="0" w:color="000000"/>
              <w:bottom w:val="single" w:sz="8" w:space="0" w:color="000000"/>
              <w:right w:val="single" w:sz="4" w:space="0" w:color="auto"/>
            </w:tcBorders>
          </w:tcPr>
          <w:p w14:paraId="05FDF41A" w14:textId="77777777" w:rsidR="00E42CEC" w:rsidRPr="00A62096" w:rsidRDefault="00E42CEC">
            <w:pPr>
              <w:pStyle w:val="ae"/>
              <w:ind w:right="66"/>
              <w:rPr>
                <w:rFonts w:ascii="Times New Roman" w:hAnsi="Times New Roman"/>
                <w:b/>
                <w:bCs/>
                <w:color w:val="000000" w:themeColor="text1"/>
                <w:sz w:val="24"/>
                <w:szCs w:val="24"/>
                <w:lang w:val="kk-KZ"/>
              </w:rPr>
            </w:pPr>
            <w:r w:rsidRPr="00A62096">
              <w:rPr>
                <w:rFonts w:ascii="Times New Roman" w:hAnsi="Times New Roman"/>
                <w:b/>
                <w:bCs/>
                <w:color w:val="000000" w:themeColor="text1"/>
                <w:sz w:val="24"/>
                <w:szCs w:val="24"/>
                <w:lang w:val="kk-KZ"/>
              </w:rPr>
              <w:t>Музыка</w:t>
            </w:r>
          </w:p>
          <w:p w14:paraId="7A8A387F" w14:textId="77777777" w:rsidR="00E42CEC" w:rsidRPr="00A62096" w:rsidRDefault="00E42CEC">
            <w:pPr>
              <w:pStyle w:val="ae"/>
              <w:ind w:right="66"/>
              <w:rPr>
                <w:rFonts w:ascii="Times New Roman" w:eastAsia="Times New Roman" w:hAnsi="Times New Roman"/>
                <w:color w:val="000000"/>
                <w:sz w:val="24"/>
                <w:szCs w:val="24"/>
                <w:lang w:val="kk-KZ" w:eastAsia="ru-RU"/>
              </w:rPr>
            </w:pPr>
            <w:r w:rsidRPr="00A62096">
              <w:rPr>
                <w:rFonts w:ascii="Times New Roman" w:eastAsia="Times New Roman" w:hAnsi="Times New Roman"/>
                <w:color w:val="000000"/>
                <w:sz w:val="24"/>
                <w:szCs w:val="24"/>
                <w:lang w:val="kk-KZ" w:eastAsia="ru-RU"/>
              </w:rPr>
              <w:t>Маман жоспары бойынша</w:t>
            </w:r>
          </w:p>
          <w:p w14:paraId="23A6630A" w14:textId="77777777" w:rsidR="00E42CEC" w:rsidRPr="00A62096" w:rsidRDefault="00E42CEC">
            <w:pPr>
              <w:pStyle w:val="ae"/>
              <w:rPr>
                <w:rFonts w:ascii="Times New Roman" w:hAnsi="Times New Roman"/>
                <w:sz w:val="24"/>
                <w:szCs w:val="24"/>
                <w:lang w:val="kk-KZ"/>
              </w:rPr>
            </w:pPr>
            <w:r w:rsidRPr="00A62096">
              <w:rPr>
                <w:rStyle w:val="af0"/>
                <w:rFonts w:eastAsiaTheme="majorEastAsia"/>
                <w:color w:val="000000"/>
                <w:sz w:val="24"/>
                <w:szCs w:val="24"/>
                <w:lang w:val="kk-KZ"/>
              </w:rPr>
              <w:t>Тіл дамыту және көркем әдебиет</w:t>
            </w:r>
            <w:r w:rsidRPr="00A62096">
              <w:rPr>
                <w:rFonts w:ascii="Times New Roman" w:hAnsi="Times New Roman"/>
                <w:color w:val="000000"/>
                <w:sz w:val="24"/>
                <w:szCs w:val="24"/>
                <w:lang w:val="kk-KZ"/>
              </w:rPr>
              <w:br/>
            </w:r>
            <w:r w:rsidRPr="00A62096">
              <w:rPr>
                <w:rFonts w:ascii="Times New Roman" w:hAnsi="Times New Roman"/>
                <w:b/>
                <w:sz w:val="24"/>
                <w:szCs w:val="24"/>
                <w:lang w:val="kk-KZ"/>
              </w:rPr>
              <w:t>Тақырыбы:</w:t>
            </w:r>
            <w:r w:rsidRPr="00A62096">
              <w:rPr>
                <w:rStyle w:val="af0"/>
                <w:b w:val="0"/>
                <w:bCs w:val="0"/>
                <w:color w:val="000000"/>
                <w:sz w:val="24"/>
                <w:szCs w:val="24"/>
                <w:lang w:val="kk-KZ"/>
              </w:rPr>
              <w:t>«Менің Отаным – Қазақстан»</w:t>
            </w:r>
          </w:p>
          <w:p w14:paraId="413236B2" w14:textId="77777777" w:rsidR="00E42CEC" w:rsidRPr="00A62096" w:rsidRDefault="00E42CEC">
            <w:pPr>
              <w:pStyle w:val="af1"/>
              <w:spacing w:before="0" w:beforeAutospacing="0" w:after="0" w:afterAutospacing="0"/>
              <w:rPr>
                <w:color w:val="000000"/>
                <w:lang w:val="kk-KZ" w:eastAsia="en-US"/>
              </w:rPr>
            </w:pPr>
            <w:r w:rsidRPr="00A62096">
              <w:rPr>
                <w:rStyle w:val="af0"/>
                <w:color w:val="000000"/>
                <w:lang w:val="kk-KZ" w:eastAsia="en-US"/>
              </w:rPr>
              <w:t>Мақсаты:</w:t>
            </w:r>
            <w:r w:rsidRPr="00A62096">
              <w:rPr>
                <w:rStyle w:val="af0"/>
                <w:b w:val="0"/>
                <w:bCs w:val="0"/>
                <w:color w:val="000000"/>
                <w:lang w:val="kk-KZ" w:eastAsia="en-US"/>
              </w:rPr>
              <w:t xml:space="preserve"> </w:t>
            </w:r>
            <w:r w:rsidRPr="00A62096">
              <w:rPr>
                <w:color w:val="000000"/>
                <w:lang w:val="kk-KZ" w:eastAsia="en-US"/>
              </w:rPr>
              <w:t>Балалар «Отан», «Қазақстан» сөздерінің мағынасын түсінеді, туған жері туралы әңгімелейді.</w:t>
            </w:r>
          </w:p>
          <w:p w14:paraId="3E69301E" w14:textId="77777777" w:rsidR="00E42CEC" w:rsidRPr="00A62096" w:rsidRDefault="00E42CEC">
            <w:pPr>
              <w:pStyle w:val="af1"/>
              <w:spacing w:before="0" w:beforeAutospacing="0" w:after="0" w:afterAutospacing="0"/>
              <w:rPr>
                <w:color w:val="000000"/>
                <w:lang w:val="kk-KZ" w:eastAsia="en-US"/>
              </w:rPr>
            </w:pPr>
            <w:r w:rsidRPr="00A62096">
              <w:rPr>
                <w:color w:val="000000"/>
                <w:lang w:val="kk-KZ" w:eastAsia="en-US"/>
              </w:rPr>
              <w:t>Карта мен суреттерді қарап, Қазақстанның көрікті жерлерін атайды.</w:t>
            </w:r>
          </w:p>
          <w:p w14:paraId="6467C67D" w14:textId="77777777" w:rsidR="00E42CEC" w:rsidRPr="00A62096" w:rsidRDefault="00E42CEC">
            <w:pPr>
              <w:pStyle w:val="af1"/>
              <w:spacing w:before="0" w:beforeAutospacing="0" w:after="0" w:afterAutospacing="0"/>
              <w:rPr>
                <w:rStyle w:val="af0"/>
                <w:b w:val="0"/>
                <w:bCs w:val="0"/>
                <w:lang w:val="kk-KZ"/>
              </w:rPr>
            </w:pPr>
            <w:r w:rsidRPr="00A62096">
              <w:rPr>
                <w:color w:val="000000"/>
                <w:lang w:val="kk-KZ" w:eastAsia="en-US"/>
              </w:rPr>
              <w:t>М. Әлімбаевтың «Отан» өлеңін тыңдайды, қайталайды, мазмұнын түсінеді.</w:t>
            </w:r>
          </w:p>
          <w:p w14:paraId="7C369035" w14:textId="77777777" w:rsidR="00E42CEC" w:rsidRPr="00E42CEC" w:rsidRDefault="00E42CEC">
            <w:pPr>
              <w:pStyle w:val="ae"/>
              <w:rPr>
                <w:rFonts w:ascii="Times New Roman" w:hAnsi="Times New Roman"/>
                <w:sz w:val="24"/>
                <w:szCs w:val="24"/>
              </w:rPr>
            </w:pPr>
            <w:proofErr w:type="spellStart"/>
            <w:r>
              <w:rPr>
                <w:rFonts w:ascii="Times New Roman" w:hAnsi="Times New Roman"/>
                <w:b/>
                <w:bCs/>
                <w:sz w:val="24"/>
                <w:szCs w:val="24"/>
              </w:rPr>
              <w:t>Дид</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w:t>
            </w:r>
            <w:r>
              <w:rPr>
                <w:rFonts w:ascii="Times New Roman" w:hAnsi="Times New Roman"/>
                <w:sz w:val="24"/>
                <w:szCs w:val="24"/>
              </w:rPr>
              <w:t xml:space="preserve"> </w:t>
            </w:r>
          </w:p>
          <w:p w14:paraId="5447498C" w14:textId="77777777" w:rsidR="00E42CEC" w:rsidRDefault="00E42CEC">
            <w:pPr>
              <w:pStyle w:val="ae"/>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w:t>
            </w:r>
            <w:proofErr w:type="spellStart"/>
            <w:r>
              <w:rPr>
                <w:rFonts w:ascii="Times New Roman" w:eastAsia="Times New Roman" w:hAnsi="Times New Roman"/>
                <w:b/>
                <w:bCs/>
                <w:sz w:val="24"/>
                <w:szCs w:val="24"/>
                <w:lang w:eastAsia="ru-RU"/>
              </w:rPr>
              <w:t>Отанды</w:t>
            </w:r>
            <w:proofErr w:type="spellEnd"/>
            <w:r>
              <w:rPr>
                <w:rFonts w:ascii="Times New Roman" w:eastAsia="Times New Roman" w:hAnsi="Times New Roman"/>
                <w:b/>
                <w:bCs/>
                <w:sz w:val="24"/>
                <w:szCs w:val="24"/>
                <w:lang w:eastAsia="ru-RU"/>
              </w:rPr>
              <w:t xml:space="preserve"> </w:t>
            </w:r>
            <w:proofErr w:type="spellStart"/>
            <w:r>
              <w:rPr>
                <w:rFonts w:ascii="Times New Roman" w:eastAsia="Times New Roman" w:hAnsi="Times New Roman"/>
                <w:b/>
                <w:bCs/>
                <w:sz w:val="24"/>
                <w:szCs w:val="24"/>
                <w:lang w:eastAsia="ru-RU"/>
              </w:rPr>
              <w:t>құрастыр</w:t>
            </w:r>
            <w:proofErr w:type="spellEnd"/>
            <w:r>
              <w:rPr>
                <w:rFonts w:ascii="Times New Roman" w:eastAsia="Times New Roman" w:hAnsi="Times New Roman"/>
                <w:b/>
                <w:bCs/>
                <w:sz w:val="24"/>
                <w:szCs w:val="24"/>
                <w:lang w:eastAsia="ru-RU"/>
              </w:rPr>
              <w:t>» (</w:t>
            </w:r>
            <w:proofErr w:type="spellStart"/>
            <w:r>
              <w:rPr>
                <w:rFonts w:ascii="Times New Roman" w:eastAsia="Times New Roman" w:hAnsi="Times New Roman"/>
                <w:b/>
                <w:bCs/>
                <w:sz w:val="24"/>
                <w:szCs w:val="24"/>
                <w:lang w:eastAsia="ru-RU"/>
              </w:rPr>
              <w:t>Пазл</w:t>
            </w:r>
            <w:proofErr w:type="spellEnd"/>
            <w:r>
              <w:rPr>
                <w:rFonts w:ascii="Times New Roman" w:eastAsia="Times New Roman" w:hAnsi="Times New Roman"/>
                <w:b/>
                <w:bCs/>
                <w:sz w:val="24"/>
                <w:szCs w:val="24"/>
                <w:lang w:eastAsia="ru-RU"/>
              </w:rPr>
              <w:t>)</w:t>
            </w:r>
          </w:p>
          <w:p w14:paraId="4DDD6948" w14:textId="77777777" w:rsidR="00E42CEC" w:rsidRDefault="00E42CEC">
            <w:pPr>
              <w:pStyle w:val="ae"/>
              <w:rPr>
                <w:rFonts w:ascii="Times New Roman" w:hAnsi="Times New Roman"/>
                <w:sz w:val="24"/>
                <w:szCs w:val="24"/>
              </w:rPr>
            </w:pP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топтық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жұмыс</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дағдыларын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дамыту</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r>
              <w:rPr>
                <w:rFonts w:ascii="Times New Roman" w:eastAsia="Times New Roman" w:hAnsi="Times New Roman"/>
                <w:b/>
                <w:bCs/>
                <w:sz w:val="24"/>
                <w:szCs w:val="24"/>
                <w:lang w:eastAsia="ru-RU"/>
              </w:rPr>
              <w:t>Материал:</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Қазақстан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картасы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немесе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рәміздердің</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бөлшектелген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пазлдары</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b/>
                <w:bCs/>
                <w:sz w:val="24"/>
                <w:szCs w:val="24"/>
                <w:lang w:eastAsia="ru-RU"/>
              </w:rPr>
              <w:t>Ойын</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br/>
              <w:t xml:space="preserve">– </w:t>
            </w:r>
            <w:proofErr w:type="spellStart"/>
            <w:r>
              <w:rPr>
                <w:rFonts w:ascii="Times New Roman" w:eastAsia="Times New Roman" w:hAnsi="Times New Roman"/>
                <w:sz w:val="24"/>
                <w:szCs w:val="24"/>
                <w:lang w:eastAsia="ru-RU"/>
              </w:rPr>
              <w:t>Топтар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пазлдарды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жинап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картаны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немесе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lastRenderedPageBreak/>
              <w:t>рәмізді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бірінші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болып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құрастыруға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тырысады</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t xml:space="preserve">– </w:t>
            </w:r>
            <w:proofErr w:type="spellStart"/>
            <w:r>
              <w:rPr>
                <w:rFonts w:ascii="Times New Roman" w:eastAsia="Times New Roman" w:hAnsi="Times New Roman"/>
                <w:sz w:val="24"/>
                <w:szCs w:val="24"/>
                <w:lang w:eastAsia="ru-RU"/>
              </w:rPr>
              <w:t>Соңында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тақырыпқа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қысқа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әңгіме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құрастырады</w:t>
            </w:r>
            <w:proofErr w:type="spellEnd"/>
            <w:r>
              <w:rPr>
                <w:rFonts w:ascii="Times New Roman" w:eastAsia="Times New Roman" w:hAnsi="Times New Roman"/>
                <w:sz w:val="24"/>
                <w:szCs w:val="24"/>
                <w:lang w:eastAsia="ru-RU"/>
              </w:rPr>
              <w:t>.</w:t>
            </w:r>
          </w:p>
          <w:p w14:paraId="421CDECD" w14:textId="77777777" w:rsidR="00E42CEC" w:rsidRPr="00E42CEC" w:rsidRDefault="00E42CEC">
            <w:pPr>
              <w:pStyle w:val="ae"/>
              <w:rPr>
                <w:rStyle w:val="af0"/>
                <w:rFonts w:eastAsiaTheme="majorEastAsia"/>
                <w:color w:val="000000"/>
              </w:rPr>
            </w:pPr>
          </w:p>
          <w:p w14:paraId="689C2AAC" w14:textId="77777777" w:rsidR="00E42CEC" w:rsidRPr="00E42CEC" w:rsidRDefault="00E42CEC">
            <w:pPr>
              <w:pStyle w:val="af1"/>
              <w:spacing w:before="0" w:beforeAutospacing="0" w:after="0" w:afterAutospacing="0"/>
              <w:rPr>
                <w:lang w:eastAsia="en-US"/>
              </w:rPr>
            </w:pPr>
            <w:proofErr w:type="spellStart"/>
            <w:r>
              <w:rPr>
                <w:rStyle w:val="af0"/>
                <w:rFonts w:eastAsiaTheme="majorEastAsia"/>
                <w:color w:val="000000"/>
                <w:lang w:eastAsia="en-US"/>
              </w:rPr>
              <w:t>Қазақ</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тілі</w:t>
            </w:r>
            <w:proofErr w:type="spellEnd"/>
            <w:r>
              <w:rPr>
                <w:rStyle w:val="af0"/>
                <w:rFonts w:eastAsiaTheme="majorEastAsia"/>
                <w:color w:val="000000"/>
                <w:lang w:eastAsia="en-US"/>
              </w:rPr>
              <w:t xml:space="preserve"> </w:t>
            </w:r>
            <w:r>
              <w:rPr>
                <w:color w:val="000000"/>
                <w:lang w:eastAsia="en-US"/>
              </w:rPr>
              <w:br/>
            </w:r>
            <w:proofErr w:type="spellStart"/>
            <w:proofErr w:type="gramStart"/>
            <w:r>
              <w:rPr>
                <w:b/>
                <w:lang w:eastAsia="en-US"/>
              </w:rPr>
              <w:t>Тақырыбы</w:t>
            </w:r>
            <w:proofErr w:type="spellEnd"/>
            <w:r>
              <w:rPr>
                <w:b/>
                <w:lang w:eastAsia="en-US"/>
              </w:rPr>
              <w:t>:</w:t>
            </w:r>
            <w:r>
              <w:rPr>
                <w:rStyle w:val="af0"/>
                <w:b w:val="0"/>
                <w:bCs w:val="0"/>
                <w:color w:val="000000"/>
                <w:lang w:eastAsia="en-US"/>
              </w:rPr>
              <w:t>«</w:t>
            </w:r>
            <w:proofErr w:type="spellStart"/>
            <w:proofErr w:type="gramEnd"/>
            <w:r>
              <w:rPr>
                <w:rStyle w:val="af0"/>
                <w:b w:val="0"/>
                <w:bCs w:val="0"/>
                <w:color w:val="000000"/>
                <w:lang w:eastAsia="en-US"/>
              </w:rPr>
              <w:t>Менің</w:t>
            </w:r>
            <w:proofErr w:type="spellEnd"/>
            <w:r>
              <w:rPr>
                <w:rStyle w:val="af0"/>
                <w:b w:val="0"/>
                <w:bCs w:val="0"/>
                <w:color w:val="000000"/>
                <w:lang w:eastAsia="en-US"/>
              </w:rPr>
              <w:t xml:space="preserve"> </w:t>
            </w:r>
            <w:r>
              <w:rPr>
                <w:color w:val="000000"/>
                <w:lang w:eastAsia="en-US"/>
              </w:rPr>
              <w:t>«</w:t>
            </w:r>
            <w:proofErr w:type="spellStart"/>
            <w:r>
              <w:rPr>
                <w:color w:val="000000"/>
                <w:lang w:eastAsia="en-US"/>
              </w:rPr>
              <w:t>Менің</w:t>
            </w:r>
            <w:proofErr w:type="spellEnd"/>
            <w:r>
              <w:rPr>
                <w:color w:val="000000"/>
                <w:lang w:eastAsia="en-US"/>
              </w:rPr>
              <w:t xml:space="preserve"> </w:t>
            </w:r>
            <w:proofErr w:type="spellStart"/>
            <w:r>
              <w:rPr>
                <w:color w:val="000000"/>
                <w:lang w:eastAsia="en-US"/>
              </w:rPr>
              <w:t>елім</w:t>
            </w:r>
            <w:proofErr w:type="spellEnd"/>
            <w:r>
              <w:rPr>
                <w:color w:val="000000"/>
                <w:lang w:eastAsia="en-US"/>
              </w:rPr>
              <w:t xml:space="preserve">», «Мен </w:t>
            </w:r>
            <w:proofErr w:type="spellStart"/>
            <w:r>
              <w:rPr>
                <w:color w:val="000000"/>
                <w:lang w:eastAsia="en-US"/>
              </w:rPr>
              <w:t>қазақпын</w:t>
            </w:r>
            <w:proofErr w:type="spellEnd"/>
            <w:r>
              <w:rPr>
                <w:color w:val="000000"/>
                <w:lang w:eastAsia="en-US"/>
              </w:rPr>
              <w:t xml:space="preserve">» </w:t>
            </w:r>
            <w:proofErr w:type="spellStart"/>
            <w:r>
              <w:rPr>
                <w:color w:val="000000"/>
                <w:lang w:eastAsia="en-US"/>
              </w:rPr>
              <w:t>тіркестерімен</w:t>
            </w:r>
            <w:proofErr w:type="spellEnd"/>
            <w:r>
              <w:rPr>
                <w:color w:val="000000"/>
                <w:lang w:eastAsia="en-US"/>
              </w:rPr>
              <w:t xml:space="preserve"> </w:t>
            </w:r>
            <w:proofErr w:type="spellStart"/>
            <w:r>
              <w:rPr>
                <w:color w:val="000000"/>
                <w:lang w:eastAsia="en-US"/>
              </w:rPr>
              <w:t>сөйлем</w:t>
            </w:r>
            <w:proofErr w:type="spellEnd"/>
            <w:r>
              <w:rPr>
                <w:color w:val="000000"/>
                <w:lang w:eastAsia="en-US"/>
              </w:rPr>
              <w:t xml:space="preserve"> </w:t>
            </w:r>
            <w:proofErr w:type="spellStart"/>
            <w:r>
              <w:rPr>
                <w:color w:val="000000"/>
                <w:lang w:eastAsia="en-US"/>
              </w:rPr>
              <w:t>құрастырады</w:t>
            </w:r>
            <w:proofErr w:type="spellEnd"/>
            <w:r>
              <w:rPr>
                <w:color w:val="000000"/>
                <w:lang w:eastAsia="en-US"/>
              </w:rPr>
              <w:t>.</w:t>
            </w:r>
            <w:r>
              <w:rPr>
                <w:color w:val="000000"/>
                <w:lang w:eastAsia="en-US"/>
              </w:rPr>
              <w:br/>
            </w:r>
            <w:proofErr w:type="spellStart"/>
            <w:r>
              <w:rPr>
                <w:rStyle w:val="af0"/>
                <w:color w:val="000000"/>
                <w:lang w:eastAsia="en-US"/>
              </w:rPr>
              <w:t>Мақсаты</w:t>
            </w:r>
            <w:proofErr w:type="spellEnd"/>
            <w:r>
              <w:rPr>
                <w:rStyle w:val="af0"/>
                <w:color w:val="000000"/>
                <w:lang w:eastAsia="en-US"/>
              </w:rPr>
              <w:t>:</w:t>
            </w:r>
            <w:r>
              <w:rPr>
                <w:rStyle w:val="af0"/>
                <w:b w:val="0"/>
                <w:bCs w:val="0"/>
                <w:color w:val="000000"/>
                <w:lang w:eastAsia="en-US"/>
              </w:rPr>
              <w:t xml:space="preserve"> </w:t>
            </w:r>
            <w:proofErr w:type="spellStart"/>
            <w:r>
              <w:rPr>
                <w:color w:val="000000"/>
                <w:lang w:eastAsia="en-US"/>
              </w:rPr>
              <w:t>Жаңа</w:t>
            </w:r>
            <w:proofErr w:type="spellEnd"/>
            <w:r>
              <w:rPr>
                <w:color w:val="000000"/>
                <w:lang w:eastAsia="en-US"/>
              </w:rPr>
              <w:t xml:space="preserve"> </w:t>
            </w:r>
            <w:proofErr w:type="spellStart"/>
            <w:r>
              <w:rPr>
                <w:color w:val="000000"/>
                <w:lang w:eastAsia="en-US"/>
              </w:rPr>
              <w:t>сөздермен</w:t>
            </w:r>
            <w:proofErr w:type="spellEnd"/>
            <w:r>
              <w:rPr>
                <w:color w:val="000000"/>
                <w:lang w:eastAsia="en-US"/>
              </w:rPr>
              <w:t xml:space="preserve"> </w:t>
            </w:r>
            <w:proofErr w:type="spellStart"/>
            <w:r>
              <w:rPr>
                <w:color w:val="000000"/>
                <w:lang w:eastAsia="en-US"/>
              </w:rPr>
              <w:t>жұмыс</w:t>
            </w:r>
            <w:proofErr w:type="spellEnd"/>
            <w:r>
              <w:rPr>
                <w:color w:val="000000"/>
                <w:lang w:eastAsia="en-US"/>
              </w:rPr>
              <w:t xml:space="preserve">: ел, ту, </w:t>
            </w:r>
            <w:proofErr w:type="spellStart"/>
            <w:r>
              <w:rPr>
                <w:color w:val="000000"/>
                <w:lang w:eastAsia="en-US"/>
              </w:rPr>
              <w:t>жер</w:t>
            </w:r>
            <w:proofErr w:type="spellEnd"/>
            <w:r>
              <w:rPr>
                <w:color w:val="000000"/>
                <w:lang w:eastAsia="en-US"/>
              </w:rPr>
              <w:t xml:space="preserve">, </w:t>
            </w:r>
            <w:proofErr w:type="spellStart"/>
            <w:r>
              <w:rPr>
                <w:color w:val="000000"/>
                <w:lang w:eastAsia="en-US"/>
              </w:rPr>
              <w:t>аспан</w:t>
            </w:r>
            <w:proofErr w:type="spellEnd"/>
            <w:r>
              <w:rPr>
                <w:color w:val="000000"/>
                <w:lang w:eastAsia="en-US"/>
              </w:rPr>
              <w:t xml:space="preserve">, </w:t>
            </w:r>
            <w:proofErr w:type="spellStart"/>
            <w:r>
              <w:rPr>
                <w:color w:val="000000"/>
                <w:lang w:eastAsia="en-US"/>
              </w:rPr>
              <w:t>күн</w:t>
            </w:r>
            <w:proofErr w:type="spellEnd"/>
            <w:r>
              <w:rPr>
                <w:color w:val="000000"/>
                <w:lang w:eastAsia="en-US"/>
              </w:rPr>
              <w:t xml:space="preserve">. </w:t>
            </w:r>
            <w:proofErr w:type="spellStart"/>
            <w:r>
              <w:rPr>
                <w:color w:val="000000"/>
                <w:lang w:eastAsia="en-US"/>
              </w:rPr>
              <w:t>Сөз</w:t>
            </w:r>
            <w:proofErr w:type="spellEnd"/>
            <w:r>
              <w:rPr>
                <w:color w:val="000000"/>
                <w:lang w:eastAsia="en-US"/>
              </w:rPr>
              <w:t xml:space="preserve"> </w:t>
            </w:r>
            <w:proofErr w:type="spellStart"/>
            <w:r>
              <w:rPr>
                <w:color w:val="000000"/>
                <w:lang w:eastAsia="en-US"/>
              </w:rPr>
              <w:t>тіркестерімен</w:t>
            </w:r>
            <w:proofErr w:type="spellEnd"/>
            <w:r>
              <w:rPr>
                <w:color w:val="000000"/>
                <w:lang w:eastAsia="en-US"/>
              </w:rPr>
              <w:t xml:space="preserve"> </w:t>
            </w:r>
            <w:proofErr w:type="spellStart"/>
            <w:r>
              <w:rPr>
                <w:color w:val="000000"/>
                <w:lang w:eastAsia="en-US"/>
              </w:rPr>
              <w:t>сөйлем</w:t>
            </w:r>
            <w:proofErr w:type="spellEnd"/>
            <w:r>
              <w:rPr>
                <w:color w:val="000000"/>
                <w:lang w:eastAsia="en-US"/>
              </w:rPr>
              <w:t xml:space="preserve"> </w:t>
            </w:r>
            <w:proofErr w:type="spellStart"/>
            <w:r>
              <w:rPr>
                <w:color w:val="000000"/>
                <w:lang w:eastAsia="en-US"/>
              </w:rPr>
              <w:t>құрастырады</w:t>
            </w:r>
            <w:proofErr w:type="spellEnd"/>
            <w:r>
              <w:rPr>
                <w:color w:val="000000"/>
                <w:lang w:eastAsia="en-US"/>
              </w:rPr>
              <w:t>.</w:t>
            </w:r>
          </w:p>
          <w:p w14:paraId="4A1DFE45" w14:textId="77777777" w:rsidR="00E42CEC" w:rsidRDefault="00E42CEC">
            <w:pPr>
              <w:pStyle w:val="ae"/>
              <w:rPr>
                <w:rFonts w:ascii="Times New Roman" w:hAnsi="Times New Roman"/>
                <w:b/>
                <w:bCs/>
                <w:sz w:val="24"/>
                <w:szCs w:val="24"/>
              </w:rPr>
            </w:pPr>
          </w:p>
          <w:p w14:paraId="7BB08B95"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Дид</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proofErr w:type="gramStart"/>
            <w:r>
              <w:rPr>
                <w:rFonts w:ascii="Times New Roman" w:hAnsi="Times New Roman"/>
                <w:sz w:val="24"/>
                <w:szCs w:val="24"/>
              </w:rPr>
              <w:t>: ”</w:t>
            </w:r>
            <w:proofErr w:type="gramEnd"/>
            <w:r>
              <w:rPr>
                <w:rFonts w:ascii="Times New Roman" w:hAnsi="Times New Roman"/>
                <w:sz w:val="24"/>
                <w:szCs w:val="24"/>
              </w:rPr>
              <w:t>«</w:t>
            </w:r>
            <w:proofErr w:type="spellStart"/>
            <w:r>
              <w:rPr>
                <w:rFonts w:ascii="Times New Roman" w:hAnsi="Times New Roman"/>
                <w:sz w:val="24"/>
                <w:szCs w:val="24"/>
              </w:rPr>
              <w:t>Қандай</w:t>
            </w:r>
            <w:proofErr w:type="spellEnd"/>
            <w:r>
              <w:rPr>
                <w:rFonts w:ascii="Times New Roman" w:hAnsi="Times New Roman"/>
                <w:sz w:val="24"/>
                <w:szCs w:val="24"/>
              </w:rPr>
              <w:t xml:space="preserve"> ел?» </w:t>
            </w:r>
          </w:p>
          <w:p w14:paraId="3EE7D042"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Шарты</w:t>
            </w:r>
            <w:proofErr w:type="spellEnd"/>
            <w:r>
              <w:rPr>
                <w:rFonts w:ascii="Times New Roman" w:hAnsi="Times New Roman"/>
                <w:sz w:val="24"/>
                <w:szCs w:val="24"/>
              </w:rPr>
              <w:t xml:space="preserve">: </w:t>
            </w:r>
          </w:p>
          <w:p w14:paraId="5E2D5B00"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Тәрбиеші</w:t>
            </w:r>
            <w:proofErr w:type="spellEnd"/>
            <w:r>
              <w:rPr>
                <w:rFonts w:ascii="Times New Roman" w:hAnsi="Times New Roman"/>
                <w:sz w:val="24"/>
                <w:szCs w:val="24"/>
              </w:rPr>
              <w:t xml:space="preserve"> </w:t>
            </w:r>
            <w:proofErr w:type="spellStart"/>
            <w:r>
              <w:rPr>
                <w:rFonts w:ascii="Times New Roman" w:hAnsi="Times New Roman"/>
                <w:sz w:val="24"/>
                <w:szCs w:val="24"/>
              </w:rPr>
              <w:t>суретті</w:t>
            </w:r>
            <w:proofErr w:type="spellEnd"/>
            <w:r>
              <w:rPr>
                <w:rFonts w:ascii="Times New Roman" w:hAnsi="Times New Roman"/>
                <w:sz w:val="24"/>
                <w:szCs w:val="24"/>
              </w:rPr>
              <w:t xml:space="preserve"> </w:t>
            </w:r>
            <w:proofErr w:type="spellStart"/>
            <w:r>
              <w:rPr>
                <w:rFonts w:ascii="Times New Roman" w:hAnsi="Times New Roman"/>
                <w:sz w:val="24"/>
                <w:szCs w:val="24"/>
              </w:rPr>
              <w:t>көрсетеді</w:t>
            </w:r>
            <w:proofErr w:type="spellEnd"/>
            <w:r>
              <w:rPr>
                <w:rFonts w:ascii="Times New Roman" w:hAnsi="Times New Roman"/>
                <w:sz w:val="24"/>
                <w:szCs w:val="24"/>
              </w:rPr>
              <w:t xml:space="preserve"> (Ту, </w:t>
            </w:r>
            <w:proofErr w:type="spellStart"/>
            <w:r>
              <w:rPr>
                <w:rFonts w:ascii="Times New Roman" w:hAnsi="Times New Roman"/>
                <w:sz w:val="24"/>
                <w:szCs w:val="24"/>
              </w:rPr>
              <w:t>Елтаңба</w:t>
            </w:r>
            <w:proofErr w:type="spellEnd"/>
            <w:r>
              <w:rPr>
                <w:rFonts w:ascii="Times New Roman" w:hAnsi="Times New Roman"/>
                <w:sz w:val="24"/>
                <w:szCs w:val="24"/>
              </w:rPr>
              <w:t>, карта).</w:t>
            </w:r>
            <w:r>
              <w:rPr>
                <w:rFonts w:ascii="Times New Roman" w:hAnsi="Times New Roman"/>
                <w:sz w:val="24"/>
                <w:szCs w:val="24"/>
              </w:rPr>
              <w:br/>
              <w:t>«</w:t>
            </w:r>
            <w:proofErr w:type="spellStart"/>
            <w:r>
              <w:rPr>
                <w:rFonts w:ascii="Times New Roman" w:hAnsi="Times New Roman"/>
                <w:sz w:val="24"/>
                <w:szCs w:val="24"/>
              </w:rPr>
              <w:t>Бұл</w:t>
            </w:r>
            <w:proofErr w:type="spellEnd"/>
            <w:r>
              <w:rPr>
                <w:rFonts w:ascii="Times New Roman" w:hAnsi="Times New Roman"/>
                <w:sz w:val="24"/>
                <w:szCs w:val="24"/>
              </w:rPr>
              <w:t xml:space="preserve"> — </w:t>
            </w:r>
            <w:proofErr w:type="spellStart"/>
            <w:r>
              <w:rPr>
                <w:rFonts w:ascii="Times New Roman" w:hAnsi="Times New Roman"/>
                <w:sz w:val="24"/>
                <w:szCs w:val="24"/>
              </w:rPr>
              <w:t>Қазақстан</w:t>
            </w:r>
            <w:proofErr w:type="spellEnd"/>
            <w:r>
              <w:rPr>
                <w:rFonts w:ascii="Times New Roman" w:hAnsi="Times New Roman"/>
                <w:sz w:val="24"/>
                <w:szCs w:val="24"/>
              </w:rPr>
              <w:t>», «</w:t>
            </w:r>
            <w:proofErr w:type="spellStart"/>
            <w:r>
              <w:rPr>
                <w:rFonts w:ascii="Times New Roman" w:hAnsi="Times New Roman"/>
                <w:sz w:val="24"/>
                <w:szCs w:val="24"/>
              </w:rPr>
              <w:t>Менің</w:t>
            </w:r>
            <w:proofErr w:type="spellEnd"/>
            <w:r>
              <w:rPr>
                <w:rFonts w:ascii="Times New Roman" w:hAnsi="Times New Roman"/>
                <w:sz w:val="24"/>
                <w:szCs w:val="24"/>
              </w:rPr>
              <w:t xml:space="preserve"> </w:t>
            </w:r>
            <w:proofErr w:type="spellStart"/>
            <w:r>
              <w:rPr>
                <w:rFonts w:ascii="Times New Roman" w:hAnsi="Times New Roman"/>
                <w:sz w:val="24"/>
                <w:szCs w:val="24"/>
              </w:rPr>
              <w:t>Отаным</w:t>
            </w:r>
            <w:proofErr w:type="spellEnd"/>
            <w:r>
              <w:rPr>
                <w:rFonts w:ascii="Times New Roman" w:hAnsi="Times New Roman"/>
                <w:sz w:val="24"/>
                <w:szCs w:val="24"/>
              </w:rPr>
              <w:t xml:space="preserve"> — </w:t>
            </w:r>
            <w:proofErr w:type="spellStart"/>
            <w:r>
              <w:rPr>
                <w:rFonts w:ascii="Times New Roman" w:hAnsi="Times New Roman"/>
                <w:sz w:val="24"/>
                <w:szCs w:val="24"/>
              </w:rPr>
              <w:t>Қазақстан</w:t>
            </w:r>
            <w:proofErr w:type="spellEnd"/>
            <w:r>
              <w:rPr>
                <w:rFonts w:ascii="Times New Roman" w:hAnsi="Times New Roman"/>
                <w:sz w:val="24"/>
                <w:szCs w:val="24"/>
              </w:rPr>
              <w:t xml:space="preserve">» </w:t>
            </w:r>
            <w:proofErr w:type="spellStart"/>
            <w:r>
              <w:rPr>
                <w:rFonts w:ascii="Times New Roman" w:hAnsi="Times New Roman"/>
                <w:sz w:val="24"/>
                <w:szCs w:val="24"/>
              </w:rPr>
              <w:t>деп</w:t>
            </w:r>
            <w:proofErr w:type="spellEnd"/>
            <w:r>
              <w:rPr>
                <w:rFonts w:ascii="Times New Roman" w:hAnsi="Times New Roman"/>
                <w:sz w:val="24"/>
                <w:szCs w:val="24"/>
              </w:rPr>
              <w:t xml:space="preserve"> </w:t>
            </w:r>
            <w:proofErr w:type="spellStart"/>
            <w:r>
              <w:rPr>
                <w:rFonts w:ascii="Times New Roman" w:hAnsi="Times New Roman"/>
                <w:sz w:val="24"/>
                <w:szCs w:val="24"/>
              </w:rPr>
              <w:t>жауап</w:t>
            </w:r>
            <w:proofErr w:type="spellEnd"/>
            <w:r>
              <w:rPr>
                <w:rFonts w:ascii="Times New Roman" w:hAnsi="Times New Roman"/>
                <w:sz w:val="24"/>
                <w:szCs w:val="24"/>
              </w:rPr>
              <w:t xml:space="preserve"> </w:t>
            </w:r>
            <w:proofErr w:type="spellStart"/>
            <w:r>
              <w:rPr>
                <w:rFonts w:ascii="Times New Roman" w:hAnsi="Times New Roman"/>
                <w:sz w:val="24"/>
                <w:szCs w:val="24"/>
              </w:rPr>
              <w:t>береді</w:t>
            </w:r>
            <w:proofErr w:type="spellEnd"/>
            <w:r>
              <w:rPr>
                <w:rFonts w:ascii="Times New Roman" w:hAnsi="Times New Roman"/>
                <w:sz w:val="24"/>
                <w:szCs w:val="24"/>
              </w:rPr>
              <w:t>.</w:t>
            </w:r>
          </w:p>
          <w:p w14:paraId="0D0905D7"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Тапсырма</w:t>
            </w:r>
            <w:proofErr w:type="spellEnd"/>
            <w:r>
              <w:rPr>
                <w:rFonts w:ascii="Times New Roman" w:hAnsi="Times New Roman"/>
                <w:sz w:val="24"/>
                <w:szCs w:val="24"/>
              </w:rPr>
              <w:t>:</w:t>
            </w:r>
            <w:r>
              <w:rPr>
                <w:rFonts w:ascii="Times New Roman" w:hAnsi="Times New Roman"/>
                <w:sz w:val="24"/>
                <w:szCs w:val="24"/>
              </w:rPr>
              <w:br/>
            </w:r>
            <w:proofErr w:type="spellStart"/>
            <w:r>
              <w:rPr>
                <w:rFonts w:ascii="Times New Roman" w:hAnsi="Times New Roman"/>
                <w:sz w:val="24"/>
                <w:szCs w:val="24"/>
              </w:rPr>
              <w:t>Әр</w:t>
            </w:r>
            <w:proofErr w:type="spellEnd"/>
            <w:r>
              <w:rPr>
                <w:rFonts w:ascii="Times New Roman" w:hAnsi="Times New Roman"/>
                <w:sz w:val="24"/>
                <w:szCs w:val="24"/>
              </w:rPr>
              <w:t xml:space="preserve"> бала «</w:t>
            </w:r>
            <w:proofErr w:type="spellStart"/>
            <w:r>
              <w:rPr>
                <w:rFonts w:ascii="Times New Roman" w:hAnsi="Times New Roman"/>
                <w:sz w:val="24"/>
                <w:szCs w:val="24"/>
              </w:rPr>
              <w:t>Қазақстан</w:t>
            </w:r>
            <w:proofErr w:type="spellEnd"/>
            <w:r>
              <w:rPr>
                <w:rFonts w:ascii="Times New Roman" w:hAnsi="Times New Roman"/>
                <w:sz w:val="24"/>
                <w:szCs w:val="24"/>
              </w:rPr>
              <w:t xml:space="preserve">» </w:t>
            </w:r>
            <w:proofErr w:type="spellStart"/>
            <w:r>
              <w:rPr>
                <w:rFonts w:ascii="Times New Roman" w:hAnsi="Times New Roman"/>
                <w:sz w:val="24"/>
                <w:szCs w:val="24"/>
              </w:rPr>
              <w:t>сөзімен</w:t>
            </w:r>
            <w:proofErr w:type="spellEnd"/>
            <w:r>
              <w:rPr>
                <w:rFonts w:ascii="Times New Roman" w:hAnsi="Times New Roman"/>
                <w:sz w:val="24"/>
                <w:szCs w:val="24"/>
              </w:rPr>
              <w:t xml:space="preserve"> 1 </w:t>
            </w:r>
            <w:proofErr w:type="spellStart"/>
            <w:r>
              <w:rPr>
                <w:rFonts w:ascii="Times New Roman" w:hAnsi="Times New Roman"/>
                <w:sz w:val="24"/>
                <w:szCs w:val="24"/>
              </w:rPr>
              <w:t>сөйлем</w:t>
            </w:r>
            <w:proofErr w:type="spellEnd"/>
            <w:r>
              <w:rPr>
                <w:rFonts w:ascii="Times New Roman" w:hAnsi="Times New Roman"/>
                <w:sz w:val="24"/>
                <w:szCs w:val="24"/>
              </w:rPr>
              <w:t xml:space="preserve"> </w:t>
            </w:r>
            <w:proofErr w:type="spellStart"/>
            <w:r>
              <w:rPr>
                <w:rFonts w:ascii="Times New Roman" w:hAnsi="Times New Roman"/>
                <w:sz w:val="24"/>
                <w:szCs w:val="24"/>
              </w:rPr>
              <w:t>құрайды</w:t>
            </w:r>
            <w:proofErr w:type="spellEnd"/>
            <w:r>
              <w:rPr>
                <w:rFonts w:ascii="Times New Roman" w:hAnsi="Times New Roman"/>
                <w:sz w:val="24"/>
                <w:szCs w:val="24"/>
              </w:rPr>
              <w:t>.</w:t>
            </w:r>
            <w:r>
              <w:rPr>
                <w:rFonts w:ascii="Times New Roman" w:hAnsi="Times New Roman"/>
                <w:sz w:val="24"/>
                <w:szCs w:val="24"/>
              </w:rPr>
              <w:br/>
            </w:r>
            <w:proofErr w:type="spellStart"/>
            <w:r>
              <w:rPr>
                <w:rFonts w:ascii="Times New Roman" w:hAnsi="Times New Roman"/>
                <w:sz w:val="24"/>
                <w:szCs w:val="24"/>
              </w:rPr>
              <w:t>Мысалы</w:t>
            </w:r>
            <w:proofErr w:type="spellEnd"/>
            <w:r>
              <w:rPr>
                <w:rFonts w:ascii="Times New Roman" w:hAnsi="Times New Roman"/>
                <w:sz w:val="24"/>
                <w:szCs w:val="24"/>
              </w:rPr>
              <w:t>:</w:t>
            </w:r>
          </w:p>
          <w:p w14:paraId="2E31BFBB"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lastRenderedPageBreak/>
              <w:t>Қазақстан</w:t>
            </w:r>
            <w:proofErr w:type="spellEnd"/>
            <w:r>
              <w:rPr>
                <w:rFonts w:ascii="Times New Roman" w:hAnsi="Times New Roman"/>
                <w:sz w:val="24"/>
                <w:szCs w:val="24"/>
              </w:rPr>
              <w:t xml:space="preserve"> — </w:t>
            </w:r>
            <w:proofErr w:type="spellStart"/>
            <w:r>
              <w:rPr>
                <w:rFonts w:ascii="Times New Roman" w:hAnsi="Times New Roman"/>
                <w:sz w:val="24"/>
                <w:szCs w:val="24"/>
              </w:rPr>
              <w:t>үлкен</w:t>
            </w:r>
            <w:proofErr w:type="spellEnd"/>
            <w:r>
              <w:rPr>
                <w:rFonts w:ascii="Times New Roman" w:hAnsi="Times New Roman"/>
                <w:sz w:val="24"/>
                <w:szCs w:val="24"/>
              </w:rPr>
              <w:t xml:space="preserve"> ел.</w:t>
            </w:r>
          </w:p>
          <w:p w14:paraId="45952C5E"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Қазақстан</w:t>
            </w:r>
            <w:proofErr w:type="spellEnd"/>
            <w:r>
              <w:rPr>
                <w:rFonts w:ascii="Times New Roman" w:hAnsi="Times New Roman"/>
                <w:sz w:val="24"/>
                <w:szCs w:val="24"/>
              </w:rPr>
              <w:t xml:space="preserve"> — </w:t>
            </w:r>
            <w:proofErr w:type="spellStart"/>
            <w:r>
              <w:rPr>
                <w:rFonts w:ascii="Times New Roman" w:hAnsi="Times New Roman"/>
                <w:sz w:val="24"/>
                <w:szCs w:val="24"/>
              </w:rPr>
              <w:t>менің</w:t>
            </w:r>
            <w:proofErr w:type="spellEnd"/>
            <w:r>
              <w:rPr>
                <w:rFonts w:ascii="Times New Roman" w:hAnsi="Times New Roman"/>
                <w:sz w:val="24"/>
                <w:szCs w:val="24"/>
              </w:rPr>
              <w:t xml:space="preserve"> </w:t>
            </w:r>
            <w:proofErr w:type="spellStart"/>
            <w:r>
              <w:rPr>
                <w:rFonts w:ascii="Times New Roman" w:hAnsi="Times New Roman"/>
                <w:sz w:val="24"/>
                <w:szCs w:val="24"/>
              </w:rPr>
              <w:t>Отаным</w:t>
            </w:r>
            <w:proofErr w:type="spellEnd"/>
            <w:r>
              <w:rPr>
                <w:rFonts w:ascii="Times New Roman" w:hAnsi="Times New Roman"/>
                <w:sz w:val="24"/>
                <w:szCs w:val="24"/>
              </w:rPr>
              <w:t>.</w:t>
            </w:r>
          </w:p>
          <w:p w14:paraId="06D3FE46"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Қазақстанда</w:t>
            </w:r>
            <w:proofErr w:type="spellEnd"/>
            <w:r>
              <w:rPr>
                <w:rFonts w:ascii="Times New Roman" w:hAnsi="Times New Roman"/>
                <w:sz w:val="24"/>
                <w:szCs w:val="24"/>
              </w:rPr>
              <w:t xml:space="preserve"> </w:t>
            </w:r>
            <w:proofErr w:type="spellStart"/>
            <w:r>
              <w:rPr>
                <w:rFonts w:ascii="Times New Roman" w:hAnsi="Times New Roman"/>
                <w:sz w:val="24"/>
                <w:szCs w:val="24"/>
              </w:rPr>
              <w:t>әдемі</w:t>
            </w:r>
            <w:proofErr w:type="spellEnd"/>
            <w:r>
              <w:rPr>
                <w:rFonts w:ascii="Times New Roman" w:hAnsi="Times New Roman"/>
                <w:sz w:val="24"/>
                <w:szCs w:val="24"/>
              </w:rPr>
              <w:t xml:space="preserve"> </w:t>
            </w:r>
            <w:proofErr w:type="spellStart"/>
            <w:r>
              <w:rPr>
                <w:rFonts w:ascii="Times New Roman" w:hAnsi="Times New Roman"/>
                <w:sz w:val="24"/>
                <w:szCs w:val="24"/>
              </w:rPr>
              <w:t>табиғат</w:t>
            </w:r>
            <w:proofErr w:type="spellEnd"/>
            <w:r>
              <w:rPr>
                <w:rFonts w:ascii="Times New Roman" w:hAnsi="Times New Roman"/>
                <w:sz w:val="24"/>
                <w:szCs w:val="24"/>
              </w:rPr>
              <w:t xml:space="preserve"> бар.</w:t>
            </w:r>
          </w:p>
          <w:p w14:paraId="0DCE7B08" w14:textId="77777777" w:rsidR="00E42CEC" w:rsidRDefault="00E42CEC">
            <w:pPr>
              <w:pStyle w:val="ae"/>
              <w:rPr>
                <w:rFonts w:ascii="Times New Roman" w:eastAsia="Times New Roman" w:hAnsi="Times New Roman"/>
                <w:b/>
                <w:bCs/>
                <w:sz w:val="24"/>
                <w:szCs w:val="24"/>
                <w:lang w:eastAsia="ru-RU"/>
              </w:rPr>
            </w:pPr>
          </w:p>
          <w:p w14:paraId="45528CD7" w14:textId="77777777" w:rsidR="00E42CEC" w:rsidRDefault="00E42CEC">
            <w:pPr>
              <w:pStyle w:val="ae"/>
              <w:rPr>
                <w:rFonts w:ascii="Times New Roman" w:hAnsi="Times New Roman"/>
                <w:b/>
                <w:bCs/>
                <w:sz w:val="24"/>
                <w:szCs w:val="24"/>
              </w:rPr>
            </w:pPr>
            <w:proofErr w:type="spellStart"/>
            <w:r>
              <w:rPr>
                <w:rFonts w:ascii="Times New Roman" w:eastAsia="Times New Roman" w:hAnsi="Times New Roman"/>
                <w:b/>
                <w:bCs/>
                <w:sz w:val="24"/>
                <w:szCs w:val="24"/>
                <w:lang w:eastAsia="ru-RU"/>
              </w:rPr>
              <w:t>Мүсіндеу</w:t>
            </w:r>
            <w:proofErr w:type="spellEnd"/>
          </w:p>
          <w:p w14:paraId="0AF1F105" w14:textId="77777777" w:rsidR="00E42CEC" w:rsidRDefault="00E42CEC">
            <w:pPr>
              <w:spacing w:after="0" w:line="240" w:lineRule="auto"/>
              <w:rPr>
                <w:sz w:val="24"/>
                <w:szCs w:val="24"/>
                <w:lang w:eastAsia="ru-RU"/>
              </w:rPr>
            </w:pPr>
            <w:proofErr w:type="spellStart"/>
            <w:proofErr w:type="gramStart"/>
            <w:r>
              <w:rPr>
                <w:b/>
                <w:sz w:val="24"/>
                <w:szCs w:val="24"/>
              </w:rPr>
              <w:t>Тақырыбы</w:t>
            </w:r>
            <w:proofErr w:type="spellEnd"/>
            <w:r>
              <w:rPr>
                <w:b/>
                <w:sz w:val="24"/>
                <w:szCs w:val="24"/>
              </w:rPr>
              <w:t>:</w:t>
            </w:r>
            <w:r>
              <w:rPr>
                <w:rStyle w:val="af0"/>
                <w:b w:val="0"/>
                <w:bCs w:val="0"/>
                <w:color w:val="000000"/>
                <w:sz w:val="24"/>
                <w:szCs w:val="24"/>
              </w:rPr>
              <w:t>«</w:t>
            </w:r>
            <w:proofErr w:type="gramEnd"/>
            <w:r>
              <w:rPr>
                <w:sz w:val="24"/>
                <w:szCs w:val="24"/>
                <w:lang w:eastAsia="ru-RU"/>
              </w:rPr>
              <w:t xml:space="preserve"> «</w:t>
            </w:r>
            <w:proofErr w:type="spellStart"/>
            <w:r>
              <w:rPr>
                <w:sz w:val="24"/>
                <w:szCs w:val="24"/>
                <w:lang w:eastAsia="ru-RU"/>
              </w:rPr>
              <w:t>Кигіз</w:t>
            </w:r>
            <w:proofErr w:type="spellEnd"/>
            <w:r>
              <w:rPr>
                <w:sz w:val="24"/>
                <w:szCs w:val="24"/>
                <w:lang w:eastAsia="ru-RU"/>
              </w:rPr>
              <w:t xml:space="preserve"> </w:t>
            </w:r>
            <w:proofErr w:type="spellStart"/>
            <w:r>
              <w:rPr>
                <w:sz w:val="24"/>
                <w:szCs w:val="24"/>
                <w:lang w:eastAsia="ru-RU"/>
              </w:rPr>
              <w:t>үй</w:t>
            </w:r>
            <w:proofErr w:type="spellEnd"/>
            <w:r>
              <w:rPr>
                <w:sz w:val="24"/>
                <w:szCs w:val="24"/>
                <w:lang w:eastAsia="ru-RU"/>
              </w:rPr>
              <w:t xml:space="preserve"> </w:t>
            </w:r>
            <w:proofErr w:type="spellStart"/>
            <w:r>
              <w:rPr>
                <w:sz w:val="24"/>
                <w:szCs w:val="24"/>
                <w:lang w:eastAsia="ru-RU"/>
              </w:rPr>
              <w:t>жасай</w:t>
            </w:r>
            <w:proofErr w:type="spellEnd"/>
            <w:r>
              <w:rPr>
                <w:sz w:val="24"/>
                <w:szCs w:val="24"/>
                <w:lang w:eastAsia="ru-RU"/>
              </w:rPr>
              <w:t xml:space="preserve"> </w:t>
            </w:r>
            <w:proofErr w:type="spellStart"/>
            <w:r>
              <w:rPr>
                <w:sz w:val="24"/>
                <w:szCs w:val="24"/>
                <w:lang w:eastAsia="ru-RU"/>
              </w:rPr>
              <w:t>аламын</w:t>
            </w:r>
            <w:proofErr w:type="spellEnd"/>
            <w:r>
              <w:rPr>
                <w:sz w:val="24"/>
                <w:szCs w:val="24"/>
                <w:lang w:eastAsia="ru-RU"/>
              </w:rPr>
              <w:t>»</w:t>
            </w:r>
          </w:p>
          <w:p w14:paraId="7EB80948" w14:textId="77777777" w:rsidR="00E42CEC" w:rsidRDefault="00E42CEC">
            <w:pPr>
              <w:spacing w:after="0" w:line="240" w:lineRule="auto"/>
              <w:rPr>
                <w:sz w:val="24"/>
                <w:szCs w:val="24"/>
                <w:lang w:eastAsia="ru-RU"/>
              </w:rPr>
            </w:pP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t>Балалар</w:t>
            </w:r>
            <w:proofErr w:type="spellEnd"/>
            <w:r>
              <w:rPr>
                <w:sz w:val="24"/>
                <w:szCs w:val="24"/>
                <w:lang w:eastAsia="ru-RU"/>
              </w:rPr>
              <w:t xml:space="preserve"> </w:t>
            </w:r>
            <w:proofErr w:type="spellStart"/>
            <w:r>
              <w:rPr>
                <w:sz w:val="24"/>
                <w:szCs w:val="24"/>
                <w:lang w:eastAsia="ru-RU"/>
              </w:rPr>
              <w:t>ермексазбен</w:t>
            </w:r>
            <w:proofErr w:type="spellEnd"/>
            <w:r>
              <w:rPr>
                <w:sz w:val="24"/>
                <w:szCs w:val="24"/>
                <w:lang w:eastAsia="ru-RU"/>
              </w:rPr>
              <w:t xml:space="preserve"> </w:t>
            </w:r>
            <w:proofErr w:type="spellStart"/>
            <w:r>
              <w:rPr>
                <w:sz w:val="24"/>
                <w:szCs w:val="24"/>
                <w:lang w:eastAsia="ru-RU"/>
              </w:rPr>
              <w:t>жұмыс</w:t>
            </w:r>
            <w:proofErr w:type="spellEnd"/>
            <w:r>
              <w:rPr>
                <w:sz w:val="24"/>
                <w:szCs w:val="24"/>
                <w:lang w:eastAsia="ru-RU"/>
              </w:rPr>
              <w:t xml:space="preserve"> </w:t>
            </w:r>
            <w:proofErr w:type="spellStart"/>
            <w:r>
              <w:rPr>
                <w:sz w:val="24"/>
                <w:szCs w:val="24"/>
                <w:lang w:eastAsia="ru-RU"/>
              </w:rPr>
              <w:t>істеуге</w:t>
            </w:r>
            <w:proofErr w:type="spellEnd"/>
            <w:r>
              <w:rPr>
                <w:sz w:val="24"/>
                <w:szCs w:val="24"/>
                <w:lang w:eastAsia="ru-RU"/>
              </w:rPr>
              <w:t xml:space="preserve"> </w:t>
            </w:r>
            <w:proofErr w:type="spellStart"/>
            <w:r>
              <w:rPr>
                <w:sz w:val="24"/>
                <w:szCs w:val="24"/>
                <w:lang w:eastAsia="ru-RU"/>
              </w:rPr>
              <w:t>дағдыланады</w:t>
            </w:r>
            <w:proofErr w:type="spellEnd"/>
            <w:r>
              <w:rPr>
                <w:sz w:val="24"/>
                <w:szCs w:val="24"/>
                <w:lang w:eastAsia="ru-RU"/>
              </w:rPr>
              <w:t xml:space="preserve">. </w:t>
            </w:r>
            <w:proofErr w:type="spellStart"/>
            <w:r>
              <w:rPr>
                <w:sz w:val="24"/>
                <w:szCs w:val="24"/>
                <w:lang w:eastAsia="ru-RU"/>
              </w:rPr>
              <w:t>Қызығушылықтары</w:t>
            </w:r>
            <w:proofErr w:type="spellEnd"/>
            <w:r>
              <w:rPr>
                <w:sz w:val="24"/>
                <w:szCs w:val="24"/>
                <w:lang w:eastAsia="ru-RU"/>
              </w:rPr>
              <w:t xml:space="preserve"> </w:t>
            </w:r>
            <w:proofErr w:type="spellStart"/>
            <w:r>
              <w:rPr>
                <w:sz w:val="24"/>
                <w:szCs w:val="24"/>
                <w:lang w:eastAsia="ru-RU"/>
              </w:rPr>
              <w:t>артып</w:t>
            </w:r>
            <w:proofErr w:type="spellEnd"/>
            <w:r>
              <w:rPr>
                <w:sz w:val="24"/>
                <w:szCs w:val="24"/>
                <w:lang w:eastAsia="ru-RU"/>
              </w:rPr>
              <w:t xml:space="preserve">, </w:t>
            </w:r>
            <w:proofErr w:type="spellStart"/>
            <w:r>
              <w:rPr>
                <w:sz w:val="24"/>
                <w:szCs w:val="24"/>
                <w:lang w:eastAsia="ru-RU"/>
              </w:rPr>
              <w:t>қиялдары</w:t>
            </w:r>
            <w:proofErr w:type="spellEnd"/>
            <w:r>
              <w:rPr>
                <w:sz w:val="24"/>
                <w:szCs w:val="24"/>
                <w:lang w:eastAsia="ru-RU"/>
              </w:rPr>
              <w:t xml:space="preserve"> </w:t>
            </w:r>
            <w:proofErr w:type="spellStart"/>
            <w:r>
              <w:rPr>
                <w:sz w:val="24"/>
                <w:szCs w:val="24"/>
                <w:lang w:eastAsia="ru-RU"/>
              </w:rPr>
              <w:t>дамиды</w:t>
            </w:r>
            <w:proofErr w:type="spellEnd"/>
            <w:r>
              <w:rPr>
                <w:sz w:val="24"/>
                <w:szCs w:val="24"/>
                <w:lang w:eastAsia="ru-RU"/>
              </w:rPr>
              <w:t xml:space="preserve">. </w:t>
            </w:r>
            <w:proofErr w:type="spellStart"/>
            <w:r>
              <w:rPr>
                <w:sz w:val="24"/>
                <w:szCs w:val="24"/>
                <w:lang w:eastAsia="ru-RU"/>
              </w:rPr>
              <w:t>Үлкендерге</w:t>
            </w:r>
            <w:proofErr w:type="spellEnd"/>
            <w:r>
              <w:rPr>
                <w:sz w:val="24"/>
                <w:szCs w:val="24"/>
                <w:lang w:eastAsia="ru-RU"/>
              </w:rPr>
              <w:t xml:space="preserve"> </w:t>
            </w:r>
            <w:proofErr w:type="spellStart"/>
            <w:r>
              <w:rPr>
                <w:sz w:val="24"/>
                <w:szCs w:val="24"/>
                <w:lang w:eastAsia="ru-RU"/>
              </w:rPr>
              <w:t>көмектесуді</w:t>
            </w:r>
            <w:proofErr w:type="spellEnd"/>
            <w:r>
              <w:rPr>
                <w:sz w:val="24"/>
                <w:szCs w:val="24"/>
                <w:lang w:eastAsia="ru-RU"/>
              </w:rPr>
              <w:t xml:space="preserve"> </w:t>
            </w:r>
            <w:proofErr w:type="spellStart"/>
            <w:r>
              <w:rPr>
                <w:sz w:val="24"/>
                <w:szCs w:val="24"/>
                <w:lang w:eastAsia="ru-RU"/>
              </w:rPr>
              <w:t>үйренеді</w:t>
            </w:r>
            <w:proofErr w:type="spellEnd"/>
            <w:r>
              <w:rPr>
                <w:sz w:val="24"/>
                <w:szCs w:val="24"/>
                <w:lang w:eastAsia="ru-RU"/>
              </w:rPr>
              <w:t>.</w:t>
            </w:r>
          </w:p>
          <w:p w14:paraId="7548FF65" w14:textId="77777777" w:rsidR="00E42CEC" w:rsidRDefault="00E42CEC">
            <w:pPr>
              <w:pStyle w:val="ae"/>
              <w:rPr>
                <w:rFonts w:ascii="Times New Roman" w:hAnsi="Times New Roman"/>
                <w:b/>
                <w:color w:val="000000" w:themeColor="text1"/>
                <w:sz w:val="24"/>
                <w:szCs w:val="24"/>
              </w:rPr>
            </w:pPr>
          </w:p>
        </w:tc>
        <w:tc>
          <w:tcPr>
            <w:tcW w:w="2133" w:type="dxa"/>
            <w:gridSpan w:val="3"/>
            <w:tcBorders>
              <w:top w:val="single" w:sz="8" w:space="0" w:color="000000"/>
              <w:left w:val="single" w:sz="4" w:space="0" w:color="auto"/>
              <w:bottom w:val="single" w:sz="8" w:space="0" w:color="000000"/>
              <w:right w:val="single" w:sz="4" w:space="0" w:color="auto"/>
            </w:tcBorders>
          </w:tcPr>
          <w:p w14:paraId="0C7AC9CB" w14:textId="77777777" w:rsidR="00E42CEC" w:rsidRDefault="00E42CEC">
            <w:pPr>
              <w:pStyle w:val="ae"/>
              <w:jc w:val="center"/>
              <w:rPr>
                <w:rFonts w:ascii="Times New Roman" w:hAnsi="Times New Roman"/>
                <w:b/>
                <w:sz w:val="24"/>
                <w:szCs w:val="24"/>
              </w:rPr>
            </w:pPr>
          </w:p>
        </w:tc>
        <w:tc>
          <w:tcPr>
            <w:tcW w:w="2410" w:type="dxa"/>
            <w:gridSpan w:val="3"/>
            <w:tcBorders>
              <w:top w:val="single" w:sz="8" w:space="0" w:color="000000"/>
              <w:left w:val="single" w:sz="4" w:space="0" w:color="auto"/>
              <w:bottom w:val="single" w:sz="8" w:space="0" w:color="000000"/>
              <w:right w:val="single" w:sz="8" w:space="0" w:color="000000"/>
            </w:tcBorders>
          </w:tcPr>
          <w:p w14:paraId="5D9C2D36" w14:textId="77777777" w:rsidR="00E42CEC" w:rsidRDefault="00E42CEC">
            <w:pPr>
              <w:spacing w:after="0" w:line="240" w:lineRule="auto"/>
              <w:ind w:right="66"/>
              <w:rPr>
                <w:b/>
                <w:bCs/>
                <w:sz w:val="24"/>
                <w:szCs w:val="24"/>
                <w:lang w:eastAsia="ru-RU"/>
              </w:rPr>
            </w:pPr>
            <w:r>
              <w:rPr>
                <w:b/>
                <w:bCs/>
                <w:sz w:val="24"/>
                <w:szCs w:val="24"/>
                <w:lang w:eastAsia="ru-RU"/>
              </w:rPr>
              <w:t xml:space="preserve">Дене </w:t>
            </w:r>
            <w:proofErr w:type="spellStart"/>
            <w:r>
              <w:rPr>
                <w:b/>
                <w:bCs/>
                <w:sz w:val="24"/>
                <w:szCs w:val="24"/>
                <w:lang w:eastAsia="ru-RU"/>
              </w:rPr>
              <w:t>тәрбиесінің</w:t>
            </w:r>
            <w:proofErr w:type="spellEnd"/>
            <w:r>
              <w:rPr>
                <w:b/>
                <w:bCs/>
                <w:sz w:val="24"/>
                <w:szCs w:val="24"/>
                <w:lang w:eastAsia="ru-RU"/>
              </w:rPr>
              <w:t xml:space="preserve"> </w:t>
            </w:r>
            <w:proofErr w:type="spellStart"/>
            <w:r>
              <w:rPr>
                <w:b/>
                <w:bCs/>
                <w:sz w:val="24"/>
                <w:szCs w:val="24"/>
                <w:lang w:eastAsia="ru-RU"/>
              </w:rPr>
              <w:t>нұсқаушысының</w:t>
            </w:r>
            <w:proofErr w:type="spellEnd"/>
          </w:p>
          <w:p w14:paraId="4B7F60DC" w14:textId="77777777" w:rsidR="00E42CEC" w:rsidRDefault="00E42CEC">
            <w:pPr>
              <w:spacing w:after="0" w:line="240" w:lineRule="auto"/>
              <w:ind w:right="66"/>
              <w:rPr>
                <w:b/>
                <w:bCs/>
                <w:color w:val="000000" w:themeColor="text1"/>
                <w:sz w:val="24"/>
                <w:szCs w:val="24"/>
              </w:rPr>
            </w:pPr>
            <w:r>
              <w:rPr>
                <w:sz w:val="24"/>
                <w:szCs w:val="24"/>
                <w:lang w:eastAsia="ru-RU"/>
              </w:rPr>
              <w:t xml:space="preserve"> </w:t>
            </w:r>
            <w:proofErr w:type="spellStart"/>
            <w:r>
              <w:rPr>
                <w:sz w:val="24"/>
                <w:szCs w:val="24"/>
                <w:lang w:eastAsia="ru-RU"/>
              </w:rPr>
              <w:t>жоспары</w:t>
            </w:r>
            <w:proofErr w:type="spellEnd"/>
            <w:r>
              <w:rPr>
                <w:sz w:val="24"/>
                <w:szCs w:val="24"/>
                <w:lang w:eastAsia="ru-RU"/>
              </w:rPr>
              <w:t xml:space="preserve"> </w:t>
            </w:r>
            <w:proofErr w:type="spellStart"/>
            <w:r>
              <w:rPr>
                <w:sz w:val="24"/>
                <w:szCs w:val="24"/>
                <w:lang w:eastAsia="ru-RU"/>
              </w:rPr>
              <w:t>бойынша</w:t>
            </w:r>
            <w:proofErr w:type="spellEnd"/>
            <w:r>
              <w:rPr>
                <w:sz w:val="24"/>
                <w:szCs w:val="24"/>
              </w:rPr>
              <w:t xml:space="preserve"> </w:t>
            </w:r>
          </w:p>
          <w:p w14:paraId="70B3B581" w14:textId="77777777" w:rsidR="00E42CEC" w:rsidRDefault="00E42CEC">
            <w:pPr>
              <w:spacing w:after="0" w:line="240" w:lineRule="auto"/>
              <w:rPr>
                <w:color w:val="000000"/>
                <w:sz w:val="24"/>
                <w:szCs w:val="24"/>
              </w:rPr>
            </w:pPr>
            <w:r>
              <w:rPr>
                <w:color w:val="000000"/>
                <w:sz w:val="24"/>
                <w:szCs w:val="24"/>
              </w:rPr>
              <w:br/>
            </w:r>
            <w:r>
              <w:rPr>
                <w:rStyle w:val="af0"/>
                <w:rFonts w:eastAsiaTheme="majorEastAsia"/>
                <w:color w:val="000000"/>
                <w:sz w:val="24"/>
                <w:szCs w:val="24"/>
              </w:rPr>
              <w:t xml:space="preserve">Математика </w:t>
            </w:r>
            <w:proofErr w:type="spellStart"/>
            <w:r>
              <w:rPr>
                <w:rStyle w:val="af0"/>
                <w:rFonts w:eastAsiaTheme="majorEastAsia"/>
                <w:color w:val="000000"/>
                <w:sz w:val="24"/>
                <w:szCs w:val="24"/>
              </w:rPr>
              <w:t>негіздері</w:t>
            </w:r>
            <w:proofErr w:type="spellEnd"/>
            <w:r>
              <w:rPr>
                <w:rStyle w:val="af0"/>
                <w:rFonts w:eastAsiaTheme="majorEastAsia"/>
                <w:color w:val="000000"/>
                <w:sz w:val="24"/>
                <w:szCs w:val="24"/>
              </w:rPr>
              <w:t xml:space="preserve"> </w:t>
            </w:r>
            <w:r>
              <w:rPr>
                <w:color w:val="000000"/>
                <w:sz w:val="24"/>
                <w:szCs w:val="24"/>
              </w:rPr>
              <w:br/>
            </w:r>
            <w:proofErr w:type="spellStart"/>
            <w:proofErr w:type="gramStart"/>
            <w:r>
              <w:rPr>
                <w:b/>
                <w:sz w:val="24"/>
                <w:szCs w:val="24"/>
              </w:rPr>
              <w:t>Тақырыбы</w:t>
            </w:r>
            <w:proofErr w:type="spellEnd"/>
            <w:r>
              <w:rPr>
                <w:b/>
                <w:sz w:val="24"/>
                <w:szCs w:val="24"/>
              </w:rPr>
              <w:t>:</w:t>
            </w:r>
            <w:r>
              <w:rPr>
                <w:rStyle w:val="af0"/>
                <w:b w:val="0"/>
                <w:bCs w:val="0"/>
                <w:color w:val="000000"/>
                <w:sz w:val="24"/>
                <w:szCs w:val="24"/>
              </w:rPr>
              <w:t>«</w:t>
            </w:r>
            <w:proofErr w:type="spellStart"/>
            <w:proofErr w:type="gramEnd"/>
            <w:r>
              <w:rPr>
                <w:color w:val="000000"/>
                <w:sz w:val="24"/>
                <w:szCs w:val="24"/>
              </w:rPr>
              <w:t>Заттарды</w:t>
            </w:r>
            <w:proofErr w:type="spellEnd"/>
            <w:r>
              <w:rPr>
                <w:color w:val="000000"/>
                <w:sz w:val="24"/>
                <w:szCs w:val="24"/>
              </w:rPr>
              <w:t xml:space="preserve"> </w:t>
            </w:r>
            <w:proofErr w:type="spellStart"/>
            <w:r>
              <w:rPr>
                <w:color w:val="000000"/>
                <w:sz w:val="24"/>
                <w:szCs w:val="24"/>
              </w:rPr>
              <w:t>санау</w:t>
            </w:r>
            <w:proofErr w:type="spellEnd"/>
            <w:r>
              <w:rPr>
                <w:color w:val="000000"/>
                <w:sz w:val="24"/>
                <w:szCs w:val="24"/>
              </w:rPr>
              <w:t xml:space="preserve"> </w:t>
            </w:r>
            <w:proofErr w:type="spellStart"/>
            <w:r>
              <w:rPr>
                <w:color w:val="000000"/>
                <w:sz w:val="24"/>
                <w:szCs w:val="24"/>
              </w:rPr>
              <w:t>және</w:t>
            </w:r>
            <w:proofErr w:type="spellEnd"/>
            <w:r>
              <w:rPr>
                <w:color w:val="000000"/>
                <w:sz w:val="24"/>
                <w:szCs w:val="24"/>
              </w:rPr>
              <w:t xml:space="preserve"> </w:t>
            </w:r>
            <w:proofErr w:type="spellStart"/>
            <w:r>
              <w:rPr>
                <w:color w:val="000000"/>
                <w:sz w:val="24"/>
                <w:szCs w:val="24"/>
              </w:rPr>
              <w:t>реттікпен</w:t>
            </w:r>
            <w:proofErr w:type="spellEnd"/>
            <w:r>
              <w:rPr>
                <w:color w:val="000000"/>
                <w:sz w:val="24"/>
                <w:szCs w:val="24"/>
              </w:rPr>
              <w:t xml:space="preserve"> </w:t>
            </w:r>
            <w:proofErr w:type="spellStart"/>
            <w:r>
              <w:rPr>
                <w:color w:val="000000"/>
                <w:sz w:val="24"/>
                <w:szCs w:val="24"/>
              </w:rPr>
              <w:t>атау</w:t>
            </w:r>
            <w:proofErr w:type="spellEnd"/>
            <w:r>
              <w:rPr>
                <w:color w:val="000000"/>
                <w:sz w:val="24"/>
                <w:szCs w:val="24"/>
              </w:rPr>
              <w:t xml:space="preserve"> (1–5). </w:t>
            </w:r>
          </w:p>
          <w:p w14:paraId="3947110C" w14:textId="77777777" w:rsidR="00E42CEC" w:rsidRDefault="00E42CEC">
            <w:pPr>
              <w:pStyle w:val="ae"/>
              <w:rPr>
                <w:rFonts w:ascii="Times New Roman" w:hAnsi="Times New Roman"/>
                <w:sz w:val="24"/>
                <w:szCs w:val="24"/>
              </w:rPr>
            </w:pPr>
            <w:proofErr w:type="spellStart"/>
            <w:r>
              <w:rPr>
                <w:rStyle w:val="af0"/>
                <w:color w:val="000000"/>
                <w:sz w:val="24"/>
                <w:szCs w:val="24"/>
              </w:rPr>
              <w:t>Мақсаты</w:t>
            </w:r>
            <w:proofErr w:type="spellEnd"/>
            <w:r>
              <w:rPr>
                <w:rStyle w:val="af0"/>
                <w:color w:val="000000"/>
                <w:sz w:val="24"/>
                <w:szCs w:val="24"/>
              </w:rPr>
              <w:t>:</w:t>
            </w:r>
            <w:r>
              <w:rPr>
                <w:rFonts w:ascii="Times New Roman" w:hAnsi="Times New Roman"/>
                <w:sz w:val="24"/>
                <w:szCs w:val="24"/>
              </w:rPr>
              <w:t xml:space="preserve"> </w:t>
            </w:r>
            <w:proofErr w:type="spellStart"/>
            <w:r>
              <w:rPr>
                <w:rFonts w:ascii="Times New Roman" w:hAnsi="Times New Roman"/>
                <w:sz w:val="24"/>
                <w:szCs w:val="24"/>
              </w:rPr>
              <w:t>Балаларды</w:t>
            </w:r>
            <w:proofErr w:type="spellEnd"/>
            <w:r>
              <w:rPr>
                <w:rFonts w:ascii="Times New Roman" w:hAnsi="Times New Roman"/>
                <w:sz w:val="24"/>
                <w:szCs w:val="24"/>
              </w:rPr>
              <w:t xml:space="preserve"> 1–5 </w:t>
            </w:r>
            <w:proofErr w:type="spellStart"/>
            <w:r>
              <w:rPr>
                <w:rFonts w:ascii="Times New Roman" w:hAnsi="Times New Roman"/>
                <w:sz w:val="24"/>
                <w:szCs w:val="24"/>
              </w:rPr>
              <w:t>дейін</w:t>
            </w:r>
            <w:proofErr w:type="spellEnd"/>
            <w:r>
              <w:rPr>
                <w:rFonts w:ascii="Times New Roman" w:hAnsi="Times New Roman"/>
                <w:sz w:val="24"/>
                <w:szCs w:val="24"/>
              </w:rPr>
              <w:t xml:space="preserve"> тура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кері</w:t>
            </w:r>
            <w:proofErr w:type="spellEnd"/>
            <w:r>
              <w:rPr>
                <w:rFonts w:ascii="Times New Roman" w:hAnsi="Times New Roman"/>
                <w:sz w:val="24"/>
                <w:szCs w:val="24"/>
              </w:rPr>
              <w:t xml:space="preserve"> </w:t>
            </w:r>
            <w:proofErr w:type="spellStart"/>
            <w:r>
              <w:rPr>
                <w:rFonts w:ascii="Times New Roman" w:hAnsi="Times New Roman"/>
                <w:sz w:val="24"/>
                <w:szCs w:val="24"/>
              </w:rPr>
              <w:t>санауға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7665C482"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Заттарды</w:t>
            </w:r>
            <w:proofErr w:type="spellEnd"/>
            <w:r>
              <w:rPr>
                <w:rFonts w:ascii="Times New Roman" w:hAnsi="Times New Roman"/>
                <w:sz w:val="24"/>
                <w:szCs w:val="24"/>
              </w:rPr>
              <w:t xml:space="preserve"> </w:t>
            </w:r>
            <w:proofErr w:type="spellStart"/>
            <w:r>
              <w:rPr>
                <w:rFonts w:ascii="Times New Roman" w:hAnsi="Times New Roman"/>
                <w:sz w:val="24"/>
                <w:szCs w:val="24"/>
              </w:rPr>
              <w:t>санын</w:t>
            </w:r>
            <w:proofErr w:type="spellEnd"/>
            <w:r>
              <w:rPr>
                <w:rFonts w:ascii="Times New Roman" w:hAnsi="Times New Roman"/>
                <w:sz w:val="24"/>
                <w:szCs w:val="24"/>
              </w:rPr>
              <w:t xml:space="preserve"> </w:t>
            </w:r>
            <w:proofErr w:type="spellStart"/>
            <w:r>
              <w:rPr>
                <w:rFonts w:ascii="Times New Roman" w:hAnsi="Times New Roman"/>
                <w:sz w:val="24"/>
                <w:szCs w:val="24"/>
              </w:rPr>
              <w:t>анықтап</w:t>
            </w:r>
            <w:proofErr w:type="spellEnd"/>
            <w:r>
              <w:rPr>
                <w:rFonts w:ascii="Times New Roman" w:hAnsi="Times New Roman"/>
                <w:sz w:val="24"/>
                <w:szCs w:val="24"/>
              </w:rPr>
              <w:t xml:space="preserve">, </w:t>
            </w:r>
            <w:proofErr w:type="spellStart"/>
            <w:r>
              <w:rPr>
                <w:rFonts w:ascii="Times New Roman" w:hAnsi="Times New Roman"/>
                <w:sz w:val="24"/>
                <w:szCs w:val="24"/>
              </w:rPr>
              <w:t>санмен</w:t>
            </w:r>
            <w:proofErr w:type="spellEnd"/>
            <w:r>
              <w:rPr>
                <w:rFonts w:ascii="Times New Roman" w:hAnsi="Times New Roman"/>
                <w:sz w:val="24"/>
                <w:szCs w:val="24"/>
              </w:rPr>
              <w:t xml:space="preserve"> </w:t>
            </w:r>
            <w:proofErr w:type="spellStart"/>
            <w:r>
              <w:rPr>
                <w:rFonts w:ascii="Times New Roman" w:hAnsi="Times New Roman"/>
                <w:sz w:val="24"/>
                <w:szCs w:val="24"/>
              </w:rPr>
              <w:t>сәйкестендіруге</w:t>
            </w:r>
            <w:proofErr w:type="spellEnd"/>
            <w:r>
              <w:rPr>
                <w:rFonts w:ascii="Times New Roman" w:hAnsi="Times New Roman"/>
                <w:sz w:val="24"/>
                <w:szCs w:val="24"/>
              </w:rPr>
              <w:t xml:space="preserve"> </w:t>
            </w:r>
            <w:proofErr w:type="spellStart"/>
            <w:r>
              <w:rPr>
                <w:rFonts w:ascii="Times New Roman" w:hAnsi="Times New Roman"/>
                <w:sz w:val="24"/>
                <w:szCs w:val="24"/>
              </w:rPr>
              <w:t>дағдыландыру</w:t>
            </w:r>
            <w:proofErr w:type="spellEnd"/>
            <w:r>
              <w:rPr>
                <w:rFonts w:ascii="Times New Roman" w:hAnsi="Times New Roman"/>
                <w:sz w:val="24"/>
                <w:szCs w:val="24"/>
              </w:rPr>
              <w:t>.</w:t>
            </w:r>
          </w:p>
          <w:p w14:paraId="3930B68C" w14:textId="77777777" w:rsidR="00E42CEC" w:rsidRDefault="00E42CEC">
            <w:pPr>
              <w:pStyle w:val="ae"/>
              <w:rPr>
                <w:rFonts w:ascii="Times New Roman" w:eastAsia="Times New Roman" w:hAnsi="Times New Roman"/>
                <w:b/>
                <w:bCs/>
                <w:kern w:val="36"/>
                <w:sz w:val="24"/>
                <w:szCs w:val="24"/>
                <w:lang w:eastAsia="ru-RU"/>
              </w:rPr>
            </w:pPr>
            <w:proofErr w:type="spellStart"/>
            <w:r>
              <w:rPr>
                <w:rFonts w:ascii="Times New Roman" w:hAnsi="Times New Roman"/>
                <w:sz w:val="24"/>
                <w:szCs w:val="24"/>
              </w:rPr>
              <w:t>Реттік</w:t>
            </w:r>
            <w:proofErr w:type="spellEnd"/>
            <w:r>
              <w:rPr>
                <w:rFonts w:ascii="Times New Roman" w:hAnsi="Times New Roman"/>
                <w:sz w:val="24"/>
                <w:szCs w:val="24"/>
              </w:rPr>
              <w:t xml:space="preserve"> сан </w:t>
            </w:r>
            <w:proofErr w:type="spellStart"/>
            <w:r>
              <w:rPr>
                <w:rFonts w:ascii="Times New Roman" w:hAnsi="Times New Roman"/>
                <w:sz w:val="24"/>
                <w:szCs w:val="24"/>
              </w:rPr>
              <w:t>есімдерді</w:t>
            </w:r>
            <w:proofErr w:type="spellEnd"/>
            <w:r>
              <w:rPr>
                <w:rFonts w:ascii="Times New Roman" w:hAnsi="Times New Roman"/>
                <w:sz w:val="24"/>
                <w:szCs w:val="24"/>
              </w:rPr>
              <w:t xml:space="preserve"> </w:t>
            </w:r>
            <w:proofErr w:type="spellStart"/>
            <w:r>
              <w:rPr>
                <w:rFonts w:ascii="Times New Roman" w:hAnsi="Times New Roman"/>
                <w:sz w:val="24"/>
                <w:szCs w:val="24"/>
              </w:rPr>
              <w:t>қолдануға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 xml:space="preserve"> (</w:t>
            </w:r>
            <w:proofErr w:type="spellStart"/>
            <w:r>
              <w:rPr>
                <w:rFonts w:ascii="Times New Roman" w:hAnsi="Times New Roman"/>
                <w:sz w:val="24"/>
                <w:szCs w:val="24"/>
              </w:rPr>
              <w:t>бірінші</w:t>
            </w:r>
            <w:proofErr w:type="spellEnd"/>
            <w:r>
              <w:rPr>
                <w:rFonts w:ascii="Times New Roman" w:hAnsi="Times New Roman"/>
                <w:sz w:val="24"/>
                <w:szCs w:val="24"/>
              </w:rPr>
              <w:t xml:space="preserve">, </w:t>
            </w:r>
            <w:proofErr w:type="spellStart"/>
            <w:r>
              <w:rPr>
                <w:rFonts w:ascii="Times New Roman" w:hAnsi="Times New Roman"/>
                <w:sz w:val="24"/>
                <w:szCs w:val="24"/>
              </w:rPr>
              <w:t>екінші</w:t>
            </w:r>
            <w:proofErr w:type="spellEnd"/>
            <w:r>
              <w:rPr>
                <w:rFonts w:ascii="Times New Roman" w:hAnsi="Times New Roman"/>
                <w:sz w:val="24"/>
                <w:szCs w:val="24"/>
              </w:rPr>
              <w:t xml:space="preserve">, </w:t>
            </w:r>
            <w:proofErr w:type="spellStart"/>
            <w:r>
              <w:rPr>
                <w:rFonts w:ascii="Times New Roman" w:hAnsi="Times New Roman"/>
                <w:sz w:val="24"/>
                <w:szCs w:val="24"/>
              </w:rPr>
              <w:t>үшінші</w:t>
            </w:r>
            <w:proofErr w:type="spellEnd"/>
            <w:r>
              <w:rPr>
                <w:rFonts w:ascii="Times New Roman" w:hAnsi="Times New Roman"/>
                <w:sz w:val="24"/>
                <w:szCs w:val="24"/>
              </w:rPr>
              <w:t xml:space="preserve">, </w:t>
            </w:r>
            <w:proofErr w:type="spellStart"/>
            <w:r>
              <w:rPr>
                <w:rFonts w:ascii="Times New Roman" w:hAnsi="Times New Roman"/>
                <w:sz w:val="24"/>
                <w:szCs w:val="24"/>
              </w:rPr>
              <w:t>төртінші</w:t>
            </w:r>
            <w:proofErr w:type="spellEnd"/>
            <w:r>
              <w:rPr>
                <w:rFonts w:ascii="Times New Roman" w:hAnsi="Times New Roman"/>
                <w:sz w:val="24"/>
                <w:szCs w:val="24"/>
              </w:rPr>
              <w:t xml:space="preserve">, </w:t>
            </w:r>
            <w:proofErr w:type="spellStart"/>
            <w:r>
              <w:rPr>
                <w:rFonts w:ascii="Times New Roman" w:hAnsi="Times New Roman"/>
                <w:sz w:val="24"/>
                <w:szCs w:val="24"/>
              </w:rPr>
              <w:t>бесінші</w:t>
            </w:r>
            <w:proofErr w:type="spellEnd"/>
            <w:r>
              <w:rPr>
                <w:rFonts w:ascii="Times New Roman" w:hAnsi="Times New Roman"/>
                <w:sz w:val="24"/>
                <w:szCs w:val="24"/>
              </w:rPr>
              <w:t xml:space="preserve">). </w:t>
            </w:r>
            <w:proofErr w:type="spellStart"/>
            <w:r>
              <w:rPr>
                <w:rFonts w:ascii="Times New Roman" w:hAnsi="Times New Roman"/>
                <w:b/>
                <w:bCs/>
                <w:sz w:val="24"/>
                <w:szCs w:val="24"/>
              </w:rPr>
              <w:t>Дидактикалық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 xml:space="preserve">: </w:t>
            </w:r>
            <w:r>
              <w:rPr>
                <w:rFonts w:ascii="Times New Roman" w:eastAsia="Times New Roman" w:hAnsi="Times New Roman"/>
                <w:b/>
                <w:bCs/>
                <w:kern w:val="36"/>
                <w:sz w:val="24"/>
                <w:szCs w:val="24"/>
                <w:lang w:eastAsia="ru-RU"/>
              </w:rPr>
              <w:t xml:space="preserve">«Сан мен </w:t>
            </w:r>
            <w:proofErr w:type="spellStart"/>
            <w:r>
              <w:rPr>
                <w:rFonts w:ascii="Times New Roman" w:eastAsia="Times New Roman" w:hAnsi="Times New Roman"/>
                <w:b/>
                <w:bCs/>
                <w:kern w:val="36"/>
                <w:sz w:val="24"/>
                <w:szCs w:val="24"/>
                <w:lang w:eastAsia="ru-RU"/>
              </w:rPr>
              <w:t>суретті</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сәйкестендір</w:t>
            </w:r>
            <w:proofErr w:type="spellEnd"/>
            <w:r>
              <w:rPr>
                <w:rFonts w:ascii="Times New Roman" w:eastAsia="Times New Roman" w:hAnsi="Times New Roman"/>
                <w:b/>
                <w:bCs/>
                <w:kern w:val="36"/>
                <w:sz w:val="24"/>
                <w:szCs w:val="24"/>
                <w:lang w:eastAsia="ru-RU"/>
              </w:rPr>
              <w:t>»</w:t>
            </w:r>
          </w:p>
          <w:p w14:paraId="1CD7F480" w14:textId="77777777" w:rsidR="00E42CEC" w:rsidRDefault="00E42CEC">
            <w:pPr>
              <w:pStyle w:val="ae"/>
              <w:rPr>
                <w:rFonts w:ascii="Times New Roman" w:eastAsia="Times New Roman" w:hAnsi="Times New Roman"/>
                <w:sz w:val="24"/>
                <w:szCs w:val="24"/>
                <w:lang w:eastAsia="ru-RU"/>
              </w:rPr>
            </w:pP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сан мен </w:t>
            </w:r>
            <w:proofErr w:type="spellStart"/>
            <w:r>
              <w:rPr>
                <w:rFonts w:ascii="Times New Roman" w:eastAsia="Times New Roman" w:hAnsi="Times New Roman"/>
                <w:sz w:val="24"/>
                <w:szCs w:val="24"/>
                <w:lang w:eastAsia="ru-RU"/>
              </w:rPr>
              <w:t>мөлшерді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байланыстыру</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b/>
                <w:bCs/>
                <w:sz w:val="24"/>
                <w:szCs w:val="24"/>
                <w:lang w:eastAsia="ru-RU"/>
              </w:rPr>
              <w:t>Қажеттілігі</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1–5-ке </w:t>
            </w:r>
            <w:proofErr w:type="spellStart"/>
            <w:r>
              <w:rPr>
                <w:rFonts w:ascii="Times New Roman" w:eastAsia="Times New Roman" w:hAnsi="Times New Roman"/>
                <w:sz w:val="24"/>
                <w:szCs w:val="24"/>
                <w:lang w:eastAsia="ru-RU"/>
              </w:rPr>
              <w:t>дейінгі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суреттер</w:t>
            </w:r>
            <w:proofErr w:type="spellEnd"/>
            <w:r>
              <w:rPr>
                <w:rFonts w:ascii="Times New Roman" w:eastAsia="Times New Roman" w:hAnsi="Times New Roman"/>
                <w:sz w:val="24"/>
                <w:szCs w:val="24"/>
                <w:lang w:eastAsia="ru-RU"/>
              </w:rPr>
              <w:t xml:space="preserve"> (1 </w:t>
            </w:r>
            <w:proofErr w:type="spellStart"/>
            <w:r>
              <w:rPr>
                <w:rFonts w:ascii="Times New Roman" w:eastAsia="Times New Roman" w:hAnsi="Times New Roman"/>
                <w:sz w:val="24"/>
                <w:szCs w:val="24"/>
                <w:lang w:eastAsia="ru-RU"/>
              </w:rPr>
              <w:t>алма</w:t>
            </w:r>
            <w:proofErr w:type="spellEnd"/>
            <w:r>
              <w:rPr>
                <w:rFonts w:ascii="Times New Roman" w:eastAsia="Times New Roman" w:hAnsi="Times New Roman"/>
                <w:sz w:val="24"/>
                <w:szCs w:val="24"/>
                <w:lang w:eastAsia="ru-RU"/>
              </w:rPr>
              <w:t xml:space="preserve">, 2 </w:t>
            </w:r>
            <w:proofErr w:type="spellStart"/>
            <w:r>
              <w:rPr>
                <w:rFonts w:ascii="Times New Roman" w:eastAsia="Times New Roman" w:hAnsi="Times New Roman"/>
                <w:sz w:val="24"/>
                <w:szCs w:val="24"/>
                <w:lang w:eastAsia="ru-RU"/>
              </w:rPr>
              <w:t>құс</w:t>
            </w:r>
            <w:proofErr w:type="spellEnd"/>
            <w:r>
              <w:rPr>
                <w:rFonts w:ascii="Times New Roman" w:eastAsia="Times New Roman" w:hAnsi="Times New Roman"/>
                <w:sz w:val="24"/>
                <w:szCs w:val="24"/>
                <w:lang w:eastAsia="ru-RU"/>
              </w:rPr>
              <w:t xml:space="preserve">, 3 </w:t>
            </w:r>
            <w:proofErr w:type="spellStart"/>
            <w:r>
              <w:rPr>
                <w:rFonts w:ascii="Times New Roman" w:eastAsia="Times New Roman" w:hAnsi="Times New Roman"/>
                <w:sz w:val="24"/>
                <w:szCs w:val="24"/>
                <w:lang w:eastAsia="ru-RU"/>
              </w:rPr>
              <w:t>гүл</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lastRenderedPageBreak/>
              <w:t>т.б</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және</w:t>
            </w:r>
            <w:proofErr w:type="spellEnd"/>
            <w:r>
              <w:rPr>
                <w:rFonts w:ascii="Times New Roman" w:eastAsia="Times New Roman" w:hAnsi="Times New Roman"/>
                <w:sz w:val="24"/>
                <w:szCs w:val="24"/>
                <w:lang w:eastAsia="ru-RU"/>
              </w:rPr>
              <w:t xml:space="preserve"> цифр </w:t>
            </w:r>
            <w:proofErr w:type="spellStart"/>
            <w:r>
              <w:rPr>
                <w:rFonts w:ascii="Times New Roman" w:eastAsia="Times New Roman" w:hAnsi="Times New Roman"/>
                <w:sz w:val="24"/>
                <w:szCs w:val="24"/>
                <w:lang w:eastAsia="ru-RU"/>
              </w:rPr>
              <w:t>карточкалары</w:t>
            </w:r>
            <w:proofErr w:type="spellEnd"/>
            <w:r>
              <w:rPr>
                <w:rFonts w:ascii="Times New Roman" w:eastAsia="Times New Roman" w:hAnsi="Times New Roman"/>
                <w:sz w:val="24"/>
                <w:szCs w:val="24"/>
                <w:lang w:eastAsia="ru-RU"/>
              </w:rPr>
              <w:t>.</w:t>
            </w:r>
          </w:p>
          <w:p w14:paraId="23CB8B99" w14:textId="77777777" w:rsidR="00E42CEC" w:rsidRDefault="00E42CEC">
            <w:pPr>
              <w:pStyle w:val="ae"/>
              <w:rPr>
                <w:rFonts w:ascii="Times New Roman" w:hAnsi="Times New Roman"/>
                <w:sz w:val="24"/>
                <w:szCs w:val="24"/>
              </w:rPr>
            </w:pPr>
            <w:proofErr w:type="spellStart"/>
            <w:r>
              <w:rPr>
                <w:rFonts w:ascii="Times New Roman" w:eastAsia="Times New Roman" w:hAnsi="Times New Roman"/>
                <w:b/>
                <w:bCs/>
                <w:sz w:val="24"/>
                <w:szCs w:val="24"/>
                <w:lang w:eastAsia="ru-RU"/>
              </w:rPr>
              <w:t>Ойын</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t>Балалар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суреттерді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тиісті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цифрлармен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жұптастырады</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t>Кім</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бірінші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дұрыс</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сәйкестендірсе</w:t>
            </w:r>
            <w:proofErr w:type="spellEnd"/>
            <w:r>
              <w:rPr>
                <w:rFonts w:ascii="Times New Roman" w:eastAsia="Times New Roman" w:hAnsi="Times New Roman"/>
                <w:sz w:val="24"/>
                <w:szCs w:val="24"/>
                <w:lang w:eastAsia="ru-RU"/>
              </w:rPr>
              <w:t xml:space="preserve"> — </w:t>
            </w:r>
            <w:proofErr w:type="spellStart"/>
            <w:r>
              <w:rPr>
                <w:rFonts w:ascii="Times New Roman" w:eastAsia="Times New Roman" w:hAnsi="Times New Roman"/>
                <w:sz w:val="24"/>
                <w:szCs w:val="24"/>
                <w:lang w:eastAsia="ru-RU"/>
              </w:rPr>
              <w:t>сол</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жеңімпаз</w:t>
            </w:r>
            <w:proofErr w:type="spellEnd"/>
            <w:r>
              <w:rPr>
                <w:rFonts w:ascii="Times New Roman" w:eastAsia="Times New Roman" w:hAnsi="Times New Roman"/>
                <w:sz w:val="24"/>
                <w:szCs w:val="24"/>
                <w:lang w:eastAsia="ru-RU"/>
              </w:rPr>
              <w:t>.</w:t>
            </w:r>
          </w:p>
          <w:p w14:paraId="52B72FCB" w14:textId="77777777" w:rsidR="00E42CEC" w:rsidRDefault="00E42CEC">
            <w:pPr>
              <w:pStyle w:val="ae"/>
              <w:rPr>
                <w:rFonts w:ascii="Times New Roman" w:hAnsi="Times New Roman"/>
                <w:sz w:val="24"/>
                <w:szCs w:val="24"/>
              </w:rPr>
            </w:pPr>
          </w:p>
          <w:p w14:paraId="58B155F6" w14:textId="77777777" w:rsidR="00E42CEC" w:rsidRDefault="00E42CEC">
            <w:pPr>
              <w:pStyle w:val="af1"/>
              <w:spacing w:before="0" w:beforeAutospacing="0" w:after="0" w:afterAutospacing="0"/>
              <w:rPr>
                <w:b/>
                <w:bCs/>
                <w:lang w:eastAsia="en-US"/>
              </w:rPr>
            </w:pPr>
          </w:p>
          <w:p w14:paraId="263BA8B1" w14:textId="77777777" w:rsidR="00E42CEC" w:rsidRPr="00E42CEC" w:rsidRDefault="00E42CEC">
            <w:pPr>
              <w:pStyle w:val="ae"/>
              <w:rPr>
                <w:rFonts w:ascii="Times New Roman" w:hAnsi="Times New Roman"/>
                <w:b/>
                <w:bCs/>
                <w:color w:val="000000" w:themeColor="text1"/>
                <w:sz w:val="24"/>
                <w:szCs w:val="24"/>
              </w:rPr>
            </w:pPr>
            <w:r>
              <w:rPr>
                <w:rFonts w:ascii="Times New Roman" w:hAnsi="Times New Roman"/>
                <w:b/>
                <w:bCs/>
                <w:sz w:val="24"/>
                <w:szCs w:val="24"/>
              </w:rPr>
              <w:t>Сурет салу</w:t>
            </w:r>
          </w:p>
          <w:p w14:paraId="59C35E79"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Тақырыбы</w:t>
            </w:r>
            <w:proofErr w:type="spellEnd"/>
            <w:r>
              <w:rPr>
                <w:rFonts w:ascii="Times New Roman" w:hAnsi="Times New Roman"/>
                <w:b/>
                <w:bCs/>
                <w:sz w:val="24"/>
                <w:szCs w:val="24"/>
              </w:rPr>
              <w:t>:</w:t>
            </w:r>
          </w:p>
          <w:p w14:paraId="370C2F6F" w14:textId="77777777" w:rsidR="00E42CEC" w:rsidRDefault="00E42CEC">
            <w:pPr>
              <w:pStyle w:val="ae"/>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Кигіз</w:t>
            </w:r>
            <w:proofErr w:type="spellEnd"/>
            <w:r>
              <w:rPr>
                <w:rFonts w:ascii="Times New Roman" w:hAnsi="Times New Roman"/>
                <w:sz w:val="24"/>
                <w:szCs w:val="24"/>
              </w:rPr>
              <w:t xml:space="preserve"> </w:t>
            </w:r>
            <w:proofErr w:type="spellStart"/>
            <w:r>
              <w:rPr>
                <w:rFonts w:ascii="Times New Roman" w:hAnsi="Times New Roman"/>
                <w:sz w:val="24"/>
                <w:szCs w:val="24"/>
              </w:rPr>
              <w:t>үй</w:t>
            </w:r>
            <w:proofErr w:type="spellEnd"/>
            <w:r>
              <w:rPr>
                <w:rFonts w:ascii="Times New Roman" w:hAnsi="Times New Roman"/>
                <w:sz w:val="24"/>
                <w:szCs w:val="24"/>
              </w:rPr>
              <w:t>»</w:t>
            </w:r>
          </w:p>
          <w:p w14:paraId="6984893E"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Балаларға</w:t>
            </w:r>
            <w:proofErr w:type="spellEnd"/>
            <w:r>
              <w:rPr>
                <w:rFonts w:ascii="Times New Roman" w:hAnsi="Times New Roman"/>
                <w:sz w:val="24"/>
                <w:szCs w:val="24"/>
              </w:rPr>
              <w:t xml:space="preserve"> </w:t>
            </w:r>
            <w:proofErr w:type="spellStart"/>
            <w:r>
              <w:rPr>
                <w:rFonts w:ascii="Times New Roman" w:hAnsi="Times New Roman"/>
                <w:sz w:val="24"/>
                <w:szCs w:val="24"/>
              </w:rPr>
              <w:t>кигіз</w:t>
            </w:r>
            <w:proofErr w:type="spellEnd"/>
            <w:r>
              <w:rPr>
                <w:rFonts w:ascii="Times New Roman" w:hAnsi="Times New Roman"/>
                <w:sz w:val="24"/>
                <w:szCs w:val="24"/>
              </w:rPr>
              <w:t xml:space="preserve"> </w:t>
            </w:r>
            <w:proofErr w:type="spellStart"/>
            <w:r>
              <w:rPr>
                <w:rFonts w:ascii="Times New Roman" w:hAnsi="Times New Roman"/>
                <w:sz w:val="24"/>
                <w:szCs w:val="24"/>
              </w:rPr>
              <w:t>үй</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түсінік</w:t>
            </w:r>
            <w:proofErr w:type="spellEnd"/>
            <w:r>
              <w:rPr>
                <w:rFonts w:ascii="Times New Roman" w:hAnsi="Times New Roman"/>
                <w:sz w:val="24"/>
                <w:szCs w:val="24"/>
              </w:rPr>
              <w:t xml:space="preserve"> </w:t>
            </w:r>
            <w:proofErr w:type="spellStart"/>
            <w:r>
              <w:rPr>
                <w:rFonts w:ascii="Times New Roman" w:hAnsi="Times New Roman"/>
                <w:sz w:val="24"/>
                <w:szCs w:val="24"/>
              </w:rPr>
              <w:t>бере</w:t>
            </w:r>
            <w:proofErr w:type="spellEnd"/>
            <w:r>
              <w:rPr>
                <w:rFonts w:ascii="Times New Roman" w:hAnsi="Times New Roman"/>
                <w:sz w:val="24"/>
                <w:szCs w:val="24"/>
              </w:rPr>
              <w:t xml:space="preserve"> </w:t>
            </w:r>
            <w:proofErr w:type="spellStart"/>
            <w:r>
              <w:rPr>
                <w:rFonts w:ascii="Times New Roman" w:hAnsi="Times New Roman"/>
                <w:sz w:val="24"/>
                <w:szCs w:val="24"/>
              </w:rPr>
              <w:t>отырып</w:t>
            </w:r>
            <w:proofErr w:type="spellEnd"/>
            <w:r>
              <w:rPr>
                <w:rFonts w:ascii="Times New Roman" w:hAnsi="Times New Roman"/>
                <w:sz w:val="24"/>
                <w:szCs w:val="24"/>
              </w:rPr>
              <w:t xml:space="preserve">, </w:t>
            </w:r>
            <w:proofErr w:type="spellStart"/>
            <w:r>
              <w:rPr>
                <w:rFonts w:ascii="Times New Roman" w:hAnsi="Times New Roman"/>
                <w:sz w:val="24"/>
                <w:szCs w:val="24"/>
              </w:rPr>
              <w:t>дәстүрден</w:t>
            </w:r>
            <w:proofErr w:type="spellEnd"/>
            <w:r>
              <w:rPr>
                <w:rFonts w:ascii="Times New Roman" w:hAnsi="Times New Roman"/>
                <w:sz w:val="24"/>
                <w:szCs w:val="24"/>
              </w:rPr>
              <w:t xml:space="preserve"> </w:t>
            </w:r>
            <w:proofErr w:type="spellStart"/>
            <w:r>
              <w:rPr>
                <w:rFonts w:ascii="Times New Roman" w:hAnsi="Times New Roman"/>
                <w:sz w:val="24"/>
                <w:szCs w:val="24"/>
              </w:rPr>
              <w:t>тыс</w:t>
            </w:r>
            <w:proofErr w:type="spellEnd"/>
            <w:r>
              <w:rPr>
                <w:rFonts w:ascii="Times New Roman" w:hAnsi="Times New Roman"/>
                <w:sz w:val="24"/>
                <w:szCs w:val="24"/>
              </w:rPr>
              <w:t xml:space="preserve"> </w:t>
            </w:r>
            <w:proofErr w:type="spellStart"/>
            <w:r>
              <w:rPr>
                <w:rFonts w:ascii="Times New Roman" w:hAnsi="Times New Roman"/>
                <w:sz w:val="24"/>
                <w:szCs w:val="24"/>
              </w:rPr>
              <w:t>әдіспен</w:t>
            </w:r>
            <w:proofErr w:type="spellEnd"/>
            <w:r>
              <w:rPr>
                <w:rFonts w:ascii="Times New Roman" w:hAnsi="Times New Roman"/>
                <w:sz w:val="24"/>
                <w:szCs w:val="24"/>
              </w:rPr>
              <w:t xml:space="preserve"> </w:t>
            </w:r>
            <w:proofErr w:type="spellStart"/>
            <w:r>
              <w:rPr>
                <w:rFonts w:ascii="Times New Roman" w:hAnsi="Times New Roman"/>
                <w:sz w:val="24"/>
                <w:szCs w:val="24"/>
              </w:rPr>
              <w:t>кигіз</w:t>
            </w:r>
            <w:proofErr w:type="spellEnd"/>
            <w:r>
              <w:rPr>
                <w:rFonts w:ascii="Times New Roman" w:hAnsi="Times New Roman"/>
                <w:sz w:val="24"/>
                <w:szCs w:val="24"/>
              </w:rPr>
              <w:t xml:space="preserve"> </w:t>
            </w:r>
            <w:proofErr w:type="spellStart"/>
            <w:r>
              <w:rPr>
                <w:rFonts w:ascii="Times New Roman" w:hAnsi="Times New Roman"/>
                <w:sz w:val="24"/>
                <w:szCs w:val="24"/>
              </w:rPr>
              <w:t>үйдің</w:t>
            </w:r>
            <w:proofErr w:type="spellEnd"/>
            <w:r>
              <w:rPr>
                <w:rFonts w:ascii="Times New Roman" w:hAnsi="Times New Roman"/>
                <w:sz w:val="24"/>
                <w:szCs w:val="24"/>
              </w:rPr>
              <w:t xml:space="preserve"> </w:t>
            </w:r>
            <w:proofErr w:type="spellStart"/>
            <w:r>
              <w:rPr>
                <w:rFonts w:ascii="Times New Roman" w:hAnsi="Times New Roman"/>
                <w:sz w:val="24"/>
                <w:szCs w:val="24"/>
              </w:rPr>
              <w:t>суретін</w:t>
            </w:r>
            <w:proofErr w:type="spellEnd"/>
            <w:r>
              <w:rPr>
                <w:rFonts w:ascii="Times New Roman" w:hAnsi="Times New Roman"/>
                <w:sz w:val="24"/>
                <w:szCs w:val="24"/>
              </w:rPr>
              <w:t xml:space="preserve"> салу. </w:t>
            </w: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еңбексүйгіштікке</w:t>
            </w:r>
            <w:proofErr w:type="spellEnd"/>
            <w:r>
              <w:rPr>
                <w:rFonts w:ascii="Times New Roman" w:hAnsi="Times New Roman"/>
                <w:sz w:val="24"/>
                <w:szCs w:val="24"/>
              </w:rPr>
              <w:t xml:space="preserve"> баулу.</w:t>
            </w:r>
          </w:p>
          <w:p w14:paraId="1C91FA26" w14:textId="77777777" w:rsidR="00E42CEC" w:rsidRDefault="00E42CEC">
            <w:pPr>
              <w:pStyle w:val="ae"/>
              <w:rPr>
                <w:rFonts w:ascii="Times New Roman" w:hAnsi="Times New Roman"/>
                <w:sz w:val="24"/>
                <w:szCs w:val="24"/>
              </w:rPr>
            </w:pPr>
            <w:proofErr w:type="spellStart"/>
            <w:proofErr w:type="gramStart"/>
            <w:r>
              <w:rPr>
                <w:rFonts w:ascii="Times New Roman" w:hAnsi="Times New Roman"/>
                <w:b/>
                <w:bCs/>
                <w:sz w:val="24"/>
                <w:szCs w:val="24"/>
              </w:rPr>
              <w:t>Қимылды</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proofErr w:type="gramEnd"/>
            <w:r>
              <w:rPr>
                <w:rFonts w:ascii="Times New Roman" w:hAnsi="Times New Roman"/>
                <w:b/>
                <w:bCs/>
                <w:sz w:val="24"/>
                <w:szCs w:val="24"/>
              </w:rPr>
              <w:t>:</w:t>
            </w:r>
          </w:p>
          <w:p w14:paraId="2736497D" w14:textId="77777777" w:rsidR="00E42CEC" w:rsidRDefault="00E42CEC">
            <w:pPr>
              <w:pStyle w:val="ae"/>
              <w:rPr>
                <w:rFonts w:ascii="Times New Roman" w:eastAsia="Times New Roman" w:hAnsi="Times New Roman"/>
                <w:b/>
                <w:bCs/>
                <w:kern w:val="36"/>
                <w:sz w:val="24"/>
                <w:szCs w:val="24"/>
                <w:lang w:eastAsia="ru-RU"/>
              </w:rPr>
            </w:pPr>
            <w:r>
              <w:rPr>
                <w:rFonts w:ascii="Times New Roman" w:eastAsia="Times New Roman" w:hAnsi="Times New Roman"/>
                <w:b/>
                <w:bCs/>
                <w:kern w:val="36"/>
                <w:sz w:val="24"/>
                <w:szCs w:val="24"/>
                <w:lang w:eastAsia="ru-RU"/>
              </w:rPr>
              <w:t>«</w:t>
            </w:r>
            <w:proofErr w:type="spellStart"/>
            <w:r>
              <w:rPr>
                <w:rFonts w:ascii="Times New Roman" w:eastAsia="Times New Roman" w:hAnsi="Times New Roman"/>
                <w:b/>
                <w:bCs/>
                <w:kern w:val="36"/>
                <w:sz w:val="24"/>
                <w:szCs w:val="24"/>
                <w:lang w:eastAsia="ru-RU"/>
              </w:rPr>
              <w:t>Шаңырақ</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көтер</w:t>
            </w:r>
            <w:proofErr w:type="spellEnd"/>
            <w:r>
              <w:rPr>
                <w:rFonts w:ascii="Times New Roman" w:eastAsia="Times New Roman" w:hAnsi="Times New Roman"/>
                <w:b/>
                <w:bCs/>
                <w:kern w:val="36"/>
                <w:sz w:val="24"/>
                <w:szCs w:val="24"/>
                <w:lang w:eastAsia="ru-RU"/>
              </w:rPr>
              <w:t>» (</w:t>
            </w:r>
            <w:proofErr w:type="spellStart"/>
            <w:r>
              <w:rPr>
                <w:rFonts w:ascii="Times New Roman" w:eastAsia="Times New Roman" w:hAnsi="Times New Roman"/>
                <w:b/>
                <w:bCs/>
                <w:kern w:val="36"/>
                <w:sz w:val="24"/>
                <w:szCs w:val="24"/>
                <w:lang w:eastAsia="ru-RU"/>
              </w:rPr>
              <w:t>қимыл-қозғалыс</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ойыны</w:t>
            </w:r>
            <w:proofErr w:type="spellEnd"/>
            <w:r>
              <w:rPr>
                <w:rFonts w:ascii="Times New Roman" w:eastAsia="Times New Roman" w:hAnsi="Times New Roman"/>
                <w:b/>
                <w:bCs/>
                <w:kern w:val="36"/>
                <w:sz w:val="24"/>
                <w:szCs w:val="24"/>
                <w:lang w:eastAsia="ru-RU"/>
              </w:rPr>
              <w:t>)</w:t>
            </w:r>
          </w:p>
          <w:p w14:paraId="68AE1766" w14:textId="77777777" w:rsidR="00E42CEC" w:rsidRDefault="00E42CEC">
            <w:pPr>
              <w:pStyle w:val="ae"/>
              <w:rPr>
                <w:rFonts w:ascii="Times New Roman" w:eastAsia="Times New Roman" w:hAnsi="Times New Roman"/>
                <w:sz w:val="24"/>
                <w:szCs w:val="24"/>
                <w:lang w:eastAsia="ru-RU"/>
              </w:rPr>
            </w:pP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бірлесіп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жұмыс</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істеуді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ептілікті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дамыту</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b/>
                <w:bCs/>
                <w:sz w:val="24"/>
                <w:szCs w:val="24"/>
                <w:lang w:eastAsia="ru-RU"/>
              </w:rPr>
              <w:t>Қажеттілігі</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үлкен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дөңгелек</w:t>
            </w:r>
            <w:proofErr w:type="spellEnd"/>
            <w:r>
              <w:rPr>
                <w:rFonts w:ascii="Times New Roman" w:eastAsia="Times New Roman" w:hAnsi="Times New Roman"/>
                <w:sz w:val="24"/>
                <w:szCs w:val="24"/>
                <w:lang w:eastAsia="ru-RU"/>
              </w:rPr>
              <w:t xml:space="preserve"> лента </w:t>
            </w:r>
            <w:proofErr w:type="spellStart"/>
            <w:r>
              <w:rPr>
                <w:rFonts w:ascii="Times New Roman" w:eastAsia="Times New Roman" w:hAnsi="Times New Roman"/>
                <w:sz w:val="24"/>
                <w:szCs w:val="24"/>
                <w:lang w:eastAsia="ru-RU"/>
              </w:rPr>
              <w:lastRenderedPageBreak/>
              <w:t>немесе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шеңбер</w:t>
            </w:r>
            <w:proofErr w:type="spellEnd"/>
            <w:r>
              <w:rPr>
                <w:rFonts w:ascii="Times New Roman" w:eastAsia="Times New Roman" w:hAnsi="Times New Roman"/>
                <w:sz w:val="24"/>
                <w:szCs w:val="24"/>
                <w:lang w:eastAsia="ru-RU"/>
              </w:rPr>
              <w:t>.</w:t>
            </w:r>
          </w:p>
          <w:p w14:paraId="79C49FD5" w14:textId="77777777" w:rsidR="00E42CEC" w:rsidRDefault="00E42CEC">
            <w:pPr>
              <w:pStyle w:val="ae"/>
              <w:rPr>
                <w:rFonts w:ascii="Times New Roman" w:eastAsia="Times New Roman" w:hAnsi="Times New Roman"/>
                <w:b/>
                <w:bCs/>
                <w:sz w:val="24"/>
                <w:szCs w:val="24"/>
                <w:lang w:eastAsia="ru-RU"/>
              </w:rPr>
            </w:pPr>
            <w:proofErr w:type="spellStart"/>
            <w:r>
              <w:rPr>
                <w:rFonts w:ascii="Times New Roman" w:eastAsia="Times New Roman" w:hAnsi="Times New Roman"/>
                <w:b/>
                <w:bCs/>
                <w:sz w:val="24"/>
                <w:szCs w:val="24"/>
                <w:lang w:eastAsia="ru-RU"/>
              </w:rPr>
              <w:t>Ойын</w:t>
            </w:r>
            <w:proofErr w:type="spellEnd"/>
            <w:r>
              <w:rPr>
                <w:rFonts w:ascii="Times New Roman" w:eastAsia="Times New Roman" w:hAnsi="Times New Roman"/>
                <w:b/>
                <w:bCs/>
                <w:sz w:val="24"/>
                <w:szCs w:val="24"/>
                <w:lang w:eastAsia="ru-RU"/>
              </w:rPr>
              <w:t xml:space="preserve"> </w:t>
            </w:r>
            <w:proofErr w:type="spellStart"/>
            <w:r>
              <w:rPr>
                <w:rFonts w:ascii="Times New Roman" w:eastAsia="Times New Roman" w:hAnsi="Times New Roman"/>
                <w:b/>
                <w:bCs/>
                <w:sz w:val="24"/>
                <w:szCs w:val="24"/>
                <w:lang w:eastAsia="ru-RU"/>
              </w:rPr>
              <w:t>барысы</w:t>
            </w:r>
            <w:proofErr w:type="spellEnd"/>
            <w:r>
              <w:rPr>
                <w:rFonts w:ascii="Times New Roman" w:eastAsia="Times New Roman" w:hAnsi="Times New Roman"/>
                <w:b/>
                <w:bCs/>
                <w:sz w:val="24"/>
                <w:szCs w:val="24"/>
                <w:lang w:eastAsia="ru-RU"/>
              </w:rPr>
              <w:t>:</w:t>
            </w:r>
          </w:p>
          <w:p w14:paraId="0734B148" w14:textId="77777777" w:rsidR="00E42CEC" w:rsidRDefault="00E42CEC">
            <w:pPr>
              <w:pStyle w:val="ae"/>
              <w:rPr>
                <w:rFonts w:ascii="Times New Roman" w:hAnsi="Times New Roman"/>
                <w:sz w:val="24"/>
                <w:szCs w:val="24"/>
              </w:rPr>
            </w:pPr>
            <w:proofErr w:type="spellStart"/>
            <w:r>
              <w:rPr>
                <w:rFonts w:ascii="Times New Roman" w:eastAsia="Times New Roman" w:hAnsi="Times New Roman"/>
                <w:sz w:val="24"/>
                <w:szCs w:val="24"/>
                <w:lang w:eastAsia="ru-RU"/>
              </w:rPr>
              <w:t>Балалар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шеңберді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ұстап</w:t>
            </w:r>
            <w:proofErr w:type="spellEnd"/>
            <w:r>
              <w:rPr>
                <w:rFonts w:ascii="Times New Roman" w:eastAsia="Times New Roman" w:hAnsi="Times New Roman"/>
                <w:sz w:val="24"/>
                <w:szCs w:val="24"/>
                <w:lang w:eastAsia="ru-RU"/>
              </w:rPr>
              <w:t xml:space="preserve"> </w:t>
            </w:r>
            <w:proofErr w:type="spellStart"/>
            <w:proofErr w:type="gramStart"/>
            <w:r>
              <w:rPr>
                <w:rFonts w:ascii="Times New Roman" w:eastAsia="Times New Roman" w:hAnsi="Times New Roman"/>
                <w:sz w:val="24"/>
                <w:szCs w:val="24"/>
                <w:lang w:eastAsia="ru-RU"/>
              </w:rPr>
              <w:t>тұрады.Тәрбиеші</w:t>
            </w:r>
            <w:proofErr w:type="spellEnd"/>
            <w:proofErr w:type="gramEnd"/>
            <w:r>
              <w:rPr>
                <w:rFonts w:ascii="Times New Roman" w:eastAsia="Times New Roman" w:hAnsi="Times New Roman"/>
                <w:sz w:val="24"/>
                <w:szCs w:val="24"/>
                <w:lang w:eastAsia="ru-RU"/>
              </w:rPr>
              <w:t>: «</w:t>
            </w:r>
            <w:proofErr w:type="spellStart"/>
            <w:r>
              <w:rPr>
                <w:rFonts w:ascii="Times New Roman" w:eastAsia="Times New Roman" w:hAnsi="Times New Roman"/>
                <w:sz w:val="24"/>
                <w:szCs w:val="24"/>
                <w:lang w:eastAsia="ru-RU"/>
              </w:rPr>
              <w:t>Балалар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шаңырақ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көтереміз</w:t>
            </w:r>
            <w:proofErr w:type="spellEnd"/>
            <w:r>
              <w:rPr>
                <w:rFonts w:ascii="Times New Roman" w:eastAsia="Times New Roman" w:hAnsi="Times New Roman"/>
                <w:sz w:val="24"/>
                <w:szCs w:val="24"/>
                <w:lang w:eastAsia="ru-RU"/>
              </w:rPr>
              <w:t xml:space="preserve">!» – </w:t>
            </w:r>
            <w:proofErr w:type="spellStart"/>
            <w:r>
              <w:rPr>
                <w:rFonts w:ascii="Times New Roman" w:eastAsia="Times New Roman" w:hAnsi="Times New Roman"/>
                <w:sz w:val="24"/>
                <w:szCs w:val="24"/>
                <w:lang w:eastAsia="ru-RU"/>
              </w:rPr>
              <w:t>дейді.Балалар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шеңберді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жоғары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көтереді</w:t>
            </w:r>
            <w:proofErr w:type="spellEnd"/>
            <w:r>
              <w:rPr>
                <w:rFonts w:ascii="Times New Roman" w:eastAsia="Times New Roman" w:hAnsi="Times New Roman"/>
                <w:sz w:val="24"/>
                <w:szCs w:val="24"/>
                <w:lang w:eastAsia="ru-RU"/>
              </w:rPr>
              <w:t>.«</w:t>
            </w:r>
            <w:proofErr w:type="spellStart"/>
            <w:r>
              <w:rPr>
                <w:rFonts w:ascii="Times New Roman" w:eastAsia="Times New Roman" w:hAnsi="Times New Roman"/>
                <w:sz w:val="24"/>
                <w:szCs w:val="24"/>
                <w:lang w:eastAsia="ru-RU"/>
              </w:rPr>
              <w:t>Уық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шаншимыз</w:t>
            </w:r>
            <w:proofErr w:type="spellEnd"/>
            <w:r>
              <w:rPr>
                <w:rFonts w:ascii="Times New Roman" w:eastAsia="Times New Roman" w:hAnsi="Times New Roman"/>
                <w:sz w:val="24"/>
                <w:szCs w:val="24"/>
                <w:lang w:eastAsia="ru-RU"/>
              </w:rPr>
              <w:t xml:space="preserve">!» – </w:t>
            </w:r>
            <w:proofErr w:type="spellStart"/>
            <w:r>
              <w:rPr>
                <w:rFonts w:ascii="Times New Roman" w:eastAsia="Times New Roman" w:hAnsi="Times New Roman"/>
                <w:sz w:val="24"/>
                <w:szCs w:val="24"/>
                <w:lang w:eastAsia="ru-RU"/>
              </w:rPr>
              <w:t>балалар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екі-екіден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жұп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болып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шеңберге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қарай</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қолдарын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созады</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t>Ойын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әнмен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немесе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өлеңмен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жүргізіледі</w:t>
            </w:r>
            <w:proofErr w:type="spellEnd"/>
            <w:r>
              <w:rPr>
                <w:rFonts w:ascii="Times New Roman" w:eastAsia="Times New Roman" w:hAnsi="Times New Roman"/>
                <w:sz w:val="24"/>
                <w:szCs w:val="24"/>
                <w:lang w:eastAsia="ru-RU"/>
              </w:rPr>
              <w:t>.</w:t>
            </w:r>
          </w:p>
          <w:p w14:paraId="0B81D739" w14:textId="77777777" w:rsidR="00E42CEC" w:rsidRDefault="00E42CEC">
            <w:pPr>
              <w:pStyle w:val="ae"/>
              <w:rPr>
                <w:rFonts w:ascii="Times New Roman" w:hAnsi="Times New Roman"/>
                <w:sz w:val="24"/>
                <w:szCs w:val="24"/>
              </w:rPr>
            </w:pPr>
          </w:p>
          <w:p w14:paraId="0F2A64CD" w14:textId="77777777" w:rsidR="00E42CEC" w:rsidRDefault="00E42CEC">
            <w:pPr>
              <w:pStyle w:val="ae"/>
              <w:rPr>
                <w:rFonts w:ascii="Times New Roman" w:hAnsi="Times New Roman"/>
                <w:sz w:val="24"/>
                <w:szCs w:val="24"/>
              </w:rPr>
            </w:pPr>
            <w:r>
              <w:rPr>
                <w:rFonts w:ascii="Times New Roman" w:hAnsi="Times New Roman"/>
                <w:sz w:val="24"/>
                <w:szCs w:val="24"/>
              </w:rPr>
              <w:t>.</w:t>
            </w:r>
          </w:p>
          <w:p w14:paraId="6869BDB3" w14:textId="77777777" w:rsidR="00E42CEC" w:rsidRDefault="00E42CEC">
            <w:pPr>
              <w:rPr>
                <w:sz w:val="24"/>
                <w:szCs w:val="24"/>
                <w:lang w:eastAsia="ru-RU"/>
              </w:rPr>
            </w:pPr>
          </w:p>
        </w:tc>
        <w:tc>
          <w:tcPr>
            <w:tcW w:w="2410" w:type="dxa"/>
            <w:gridSpan w:val="3"/>
            <w:tcBorders>
              <w:top w:val="single" w:sz="8" w:space="0" w:color="000000"/>
              <w:left w:val="single" w:sz="8" w:space="0" w:color="000000"/>
              <w:bottom w:val="single" w:sz="8" w:space="0" w:color="000000"/>
              <w:right w:val="single" w:sz="8" w:space="0" w:color="000000"/>
            </w:tcBorders>
          </w:tcPr>
          <w:p w14:paraId="3B9F62D4" w14:textId="77777777" w:rsidR="00E42CEC" w:rsidRDefault="00E42CEC">
            <w:pPr>
              <w:pStyle w:val="ae"/>
              <w:rPr>
                <w:rFonts w:ascii="Times New Roman" w:hAnsi="Times New Roman"/>
                <w:b/>
                <w:bCs/>
                <w:sz w:val="24"/>
                <w:szCs w:val="24"/>
              </w:rPr>
            </w:pPr>
            <w:r>
              <w:rPr>
                <w:rFonts w:ascii="Times New Roman" w:hAnsi="Times New Roman"/>
                <w:b/>
                <w:bCs/>
                <w:sz w:val="24"/>
                <w:szCs w:val="24"/>
              </w:rPr>
              <w:lastRenderedPageBreak/>
              <w:t>Музыка</w:t>
            </w:r>
          </w:p>
          <w:p w14:paraId="6C9F40F2" w14:textId="77777777" w:rsidR="00E42CEC" w:rsidRDefault="00E42CEC">
            <w:pPr>
              <w:pStyle w:val="ae"/>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Маман </w:t>
            </w:r>
            <w:proofErr w:type="spellStart"/>
            <w:r>
              <w:rPr>
                <w:rFonts w:ascii="Times New Roman" w:eastAsia="Times New Roman" w:hAnsi="Times New Roman"/>
                <w:sz w:val="24"/>
                <w:szCs w:val="24"/>
                <w:lang w:eastAsia="ru-RU"/>
              </w:rPr>
              <w:t>жоспары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бойынша</w:t>
            </w:r>
            <w:proofErr w:type="spellEnd"/>
          </w:p>
          <w:p w14:paraId="348B6D44" w14:textId="77777777" w:rsidR="00E42CEC" w:rsidRPr="00E42CEC" w:rsidRDefault="00E42CEC">
            <w:pPr>
              <w:pStyle w:val="ae"/>
              <w:rPr>
                <w:rFonts w:ascii="Times New Roman" w:hAnsi="Times New Roman"/>
                <w:color w:val="000000" w:themeColor="text1"/>
                <w:sz w:val="24"/>
                <w:szCs w:val="24"/>
              </w:rPr>
            </w:pPr>
            <w:proofErr w:type="spellStart"/>
            <w:r w:rsidRPr="00E42CEC">
              <w:rPr>
                <w:rFonts w:ascii="Times New Roman" w:hAnsi="Times New Roman"/>
                <w:sz w:val="24"/>
                <w:szCs w:val="24"/>
                <w:lang w:eastAsia="ru-RU"/>
              </w:rPr>
              <w:t>Қ</w:t>
            </w:r>
            <w:r>
              <w:rPr>
                <w:rFonts w:ascii="Times New Roman" w:hAnsi="Times New Roman"/>
                <w:sz w:val="24"/>
                <w:szCs w:val="24"/>
                <w:lang w:eastAsia="ru-RU"/>
              </w:rPr>
              <w:t>оршаған</w:t>
            </w:r>
            <w:proofErr w:type="spellEnd"/>
            <w:r>
              <w:rPr>
                <w:rFonts w:ascii="Times New Roman" w:hAnsi="Times New Roman"/>
                <w:sz w:val="24"/>
                <w:szCs w:val="24"/>
                <w:lang w:eastAsia="ru-RU"/>
              </w:rPr>
              <w:t xml:space="preserve"> </w:t>
            </w:r>
            <w:proofErr w:type="spellStart"/>
            <w:r w:rsidRPr="00E42CEC">
              <w:rPr>
                <w:rFonts w:ascii="Times New Roman" w:hAnsi="Times New Roman"/>
                <w:sz w:val="24"/>
                <w:szCs w:val="24"/>
                <w:lang w:eastAsia="ru-RU"/>
              </w:rPr>
              <w:t>әлеммен</w:t>
            </w:r>
            <w:proofErr w:type="spellEnd"/>
            <w:r w:rsidRPr="00E42CEC">
              <w:rPr>
                <w:rFonts w:ascii="Times New Roman" w:hAnsi="Times New Roman"/>
                <w:sz w:val="24"/>
                <w:szCs w:val="24"/>
                <w:lang w:eastAsia="ru-RU"/>
              </w:rPr>
              <w:t xml:space="preserve"> </w:t>
            </w:r>
            <w:proofErr w:type="spellStart"/>
            <w:r>
              <w:rPr>
                <w:rFonts w:ascii="Times New Roman" w:hAnsi="Times New Roman"/>
                <w:sz w:val="24"/>
                <w:szCs w:val="24"/>
                <w:lang w:eastAsia="ru-RU"/>
              </w:rPr>
              <w:t>таныс</w:t>
            </w:r>
            <w:r w:rsidRPr="00E42CEC">
              <w:rPr>
                <w:rFonts w:ascii="Times New Roman" w:hAnsi="Times New Roman"/>
                <w:sz w:val="24"/>
                <w:szCs w:val="24"/>
                <w:lang w:eastAsia="ru-RU"/>
              </w:rPr>
              <w:t>тыр</w:t>
            </w:r>
            <w:r>
              <w:rPr>
                <w:rFonts w:ascii="Times New Roman" w:hAnsi="Times New Roman"/>
                <w:sz w:val="24"/>
                <w:szCs w:val="24"/>
                <w:lang w:eastAsia="ru-RU"/>
              </w:rPr>
              <w:t>у</w:t>
            </w:r>
            <w:proofErr w:type="spellEnd"/>
          </w:p>
          <w:p w14:paraId="63EB8C2A" w14:textId="77777777" w:rsidR="00E42CEC" w:rsidRDefault="00E42CEC">
            <w:pPr>
              <w:pStyle w:val="ae"/>
              <w:rPr>
                <w:rFonts w:ascii="Times New Roman" w:hAnsi="Times New Roman"/>
                <w:sz w:val="24"/>
                <w:szCs w:val="24"/>
                <w:lang w:eastAsia="ru-RU"/>
              </w:rPr>
            </w:pPr>
            <w:r>
              <w:rPr>
                <w:rFonts w:ascii="Times New Roman" w:hAnsi="Times New Roman"/>
                <w:sz w:val="24"/>
                <w:szCs w:val="24"/>
                <w:lang w:eastAsia="ru-RU"/>
              </w:rPr>
              <w:t xml:space="preserve"> </w:t>
            </w:r>
            <w:proofErr w:type="spellStart"/>
            <w:r>
              <w:rPr>
                <w:rFonts w:ascii="Times New Roman" w:hAnsi="Times New Roman"/>
                <w:b/>
                <w:bCs/>
                <w:sz w:val="24"/>
                <w:szCs w:val="24"/>
              </w:rPr>
              <w:t>Тақырыбы</w:t>
            </w:r>
            <w:proofErr w:type="spellEnd"/>
            <w:r>
              <w:rPr>
                <w:rFonts w:ascii="Times New Roman" w:hAnsi="Times New Roman"/>
                <w:b/>
                <w:bCs/>
                <w:sz w:val="24"/>
                <w:szCs w:val="24"/>
              </w:rPr>
              <w:t>:</w:t>
            </w:r>
            <w:r>
              <w:rPr>
                <w:rFonts w:ascii="Times New Roman" w:hAnsi="Times New Roman"/>
                <w:sz w:val="24"/>
                <w:szCs w:val="24"/>
                <w:lang w:eastAsia="ru-RU"/>
              </w:rPr>
              <w:t xml:space="preserve"> «</w:t>
            </w:r>
            <w:proofErr w:type="spellStart"/>
            <w:r>
              <w:rPr>
                <w:rFonts w:ascii="Times New Roman" w:hAnsi="Times New Roman"/>
                <w:sz w:val="24"/>
                <w:szCs w:val="24"/>
                <w:lang w:eastAsia="ru-RU"/>
              </w:rPr>
              <w:t>Өз</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өмірінің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қауіпсіздігі</w:t>
            </w:r>
            <w:proofErr w:type="spellEnd"/>
            <w:r>
              <w:rPr>
                <w:rFonts w:ascii="Times New Roman" w:hAnsi="Times New Roman"/>
                <w:sz w:val="24"/>
                <w:szCs w:val="24"/>
                <w:lang w:eastAsia="ru-RU"/>
              </w:rPr>
              <w:t>»</w:t>
            </w:r>
          </w:p>
          <w:p w14:paraId="5E6D0584" w14:textId="77777777" w:rsidR="00E42CEC" w:rsidRDefault="00E42CEC">
            <w:pPr>
              <w:pStyle w:val="ae"/>
              <w:rPr>
                <w:rFonts w:ascii="Times New Roman" w:hAnsi="Times New Roman"/>
                <w:sz w:val="24"/>
                <w:szCs w:val="24"/>
                <w:lang w:eastAsia="ru-RU"/>
              </w:rPr>
            </w:pPr>
            <w:proofErr w:type="spellStart"/>
            <w:r>
              <w:rPr>
                <w:rFonts w:ascii="Times New Roman" w:hAnsi="Times New Roman"/>
                <w:b/>
                <w:bCs/>
                <w:sz w:val="24"/>
                <w:szCs w:val="24"/>
                <w:lang w:eastAsia="ru-RU"/>
              </w:rPr>
              <w:t>Мақсаты</w:t>
            </w:r>
            <w:proofErr w:type="spellEnd"/>
            <w:r>
              <w:rPr>
                <w:rFonts w:ascii="Times New Roman" w:hAnsi="Times New Roman"/>
                <w:b/>
                <w:bCs/>
                <w:sz w:val="24"/>
                <w:szCs w:val="24"/>
                <w:lang w:eastAsia="ru-RU"/>
              </w:rPr>
              <w:t>:</w:t>
            </w:r>
            <w:r>
              <w:rPr>
                <w:rFonts w:ascii="Times New Roman" w:hAnsi="Times New Roman"/>
                <w:sz w:val="24"/>
                <w:szCs w:val="24"/>
                <w:lang w:eastAsia="ru-RU"/>
              </w:rPr>
              <w:t xml:space="preserve"> </w:t>
            </w:r>
            <w:proofErr w:type="spellStart"/>
            <w:r>
              <w:rPr>
                <w:rFonts w:ascii="Times New Roman" w:hAnsi="Times New Roman"/>
                <w:sz w:val="24"/>
                <w:szCs w:val="24"/>
                <w:lang w:eastAsia="ru-RU"/>
              </w:rPr>
              <w:t>Балалардың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қарапайым</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дағдыларын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қалыптастыру</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ойын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ойын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жабдықтарын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пайдаланудағы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қауіпсіздік</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ережелерімен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таныстыру</w:t>
            </w:r>
            <w:proofErr w:type="spellEnd"/>
            <w:r>
              <w:rPr>
                <w:rFonts w:ascii="Times New Roman" w:hAnsi="Times New Roman"/>
                <w:sz w:val="24"/>
                <w:szCs w:val="24"/>
                <w:lang w:eastAsia="ru-RU"/>
              </w:rPr>
              <w:t xml:space="preserve">. </w:t>
            </w:r>
          </w:p>
          <w:p w14:paraId="17798620" w14:textId="77777777" w:rsidR="00E42CEC" w:rsidRDefault="00E42CEC">
            <w:pPr>
              <w:pStyle w:val="ae"/>
              <w:rPr>
                <w:rFonts w:ascii="Times New Roman" w:hAnsi="Times New Roman"/>
                <w:b/>
                <w:bCs/>
                <w:sz w:val="24"/>
                <w:szCs w:val="24"/>
                <w:lang w:eastAsia="ru-RU"/>
              </w:rPr>
            </w:pPr>
            <w:r>
              <w:rPr>
                <w:rFonts w:ascii="Times New Roman" w:hAnsi="Times New Roman"/>
                <w:sz w:val="24"/>
                <w:szCs w:val="24"/>
                <w:lang w:eastAsia="ru-RU"/>
              </w:rPr>
              <w:t xml:space="preserve"> </w:t>
            </w:r>
            <w:proofErr w:type="spellStart"/>
            <w:r>
              <w:rPr>
                <w:rFonts w:ascii="Times New Roman" w:hAnsi="Times New Roman"/>
                <w:b/>
                <w:bCs/>
                <w:sz w:val="24"/>
                <w:szCs w:val="24"/>
                <w:lang w:eastAsia="ru-RU"/>
              </w:rPr>
              <w:t>Жапсыру</w:t>
            </w:r>
            <w:proofErr w:type="spellEnd"/>
          </w:p>
          <w:p w14:paraId="2C1B460E" w14:textId="77777777" w:rsidR="00E42CEC" w:rsidRDefault="00E42CEC">
            <w:pPr>
              <w:pStyle w:val="ae"/>
              <w:rPr>
                <w:rFonts w:ascii="Times New Roman" w:eastAsia="Times New Roman" w:hAnsi="Times New Roman"/>
                <w:kern w:val="36"/>
                <w:sz w:val="24"/>
                <w:szCs w:val="24"/>
              </w:rPr>
            </w:pPr>
            <w:proofErr w:type="spellStart"/>
            <w:r>
              <w:rPr>
                <w:rFonts w:ascii="Times New Roman" w:hAnsi="Times New Roman"/>
                <w:b/>
                <w:bCs/>
                <w:sz w:val="24"/>
                <w:szCs w:val="24"/>
              </w:rPr>
              <w:t>Тақырыбы</w:t>
            </w:r>
            <w:proofErr w:type="spellEnd"/>
            <w:r>
              <w:rPr>
                <w:rFonts w:ascii="Times New Roman" w:hAnsi="Times New Roman"/>
                <w:b/>
                <w:bCs/>
                <w:sz w:val="24"/>
                <w:szCs w:val="24"/>
              </w:rPr>
              <w:t>:</w:t>
            </w:r>
            <w:r>
              <w:rPr>
                <w:rFonts w:ascii="Times New Roman" w:hAnsi="Times New Roman"/>
                <w:sz w:val="24"/>
                <w:szCs w:val="24"/>
                <w:lang w:eastAsia="ru-RU"/>
              </w:rPr>
              <w:t xml:space="preserve"> </w:t>
            </w:r>
            <w:r>
              <w:rPr>
                <w:rFonts w:ascii="Times New Roman" w:eastAsia="Times New Roman" w:hAnsi="Times New Roman"/>
                <w:b/>
                <w:bCs/>
                <w:kern w:val="36"/>
                <w:sz w:val="24"/>
                <w:szCs w:val="24"/>
              </w:rPr>
              <w:t>«</w:t>
            </w:r>
            <w:proofErr w:type="spellStart"/>
            <w:r>
              <w:rPr>
                <w:rFonts w:ascii="Times New Roman" w:eastAsia="Times New Roman" w:hAnsi="Times New Roman"/>
                <w:b/>
                <w:bCs/>
                <w:kern w:val="36"/>
                <w:sz w:val="24"/>
                <w:szCs w:val="24"/>
              </w:rPr>
              <w:t>Қауіпсіз</w:t>
            </w:r>
            <w:proofErr w:type="spellEnd"/>
            <w:r>
              <w:rPr>
                <w:rFonts w:ascii="Times New Roman" w:eastAsia="Times New Roman" w:hAnsi="Times New Roman"/>
                <w:b/>
                <w:bCs/>
                <w:kern w:val="36"/>
                <w:sz w:val="24"/>
                <w:szCs w:val="24"/>
              </w:rPr>
              <w:t xml:space="preserve"> </w:t>
            </w:r>
            <w:proofErr w:type="spellStart"/>
            <w:r>
              <w:rPr>
                <w:rFonts w:ascii="Times New Roman" w:eastAsia="Times New Roman" w:hAnsi="Times New Roman"/>
                <w:b/>
                <w:bCs/>
                <w:kern w:val="36"/>
                <w:sz w:val="24"/>
                <w:szCs w:val="24"/>
              </w:rPr>
              <w:t>жол</w:t>
            </w:r>
            <w:proofErr w:type="spellEnd"/>
            <w:r>
              <w:rPr>
                <w:rFonts w:ascii="Times New Roman" w:eastAsia="Times New Roman" w:hAnsi="Times New Roman"/>
                <w:b/>
                <w:bCs/>
                <w:kern w:val="36"/>
                <w:sz w:val="24"/>
                <w:szCs w:val="24"/>
              </w:rPr>
              <w:t>»</w:t>
            </w:r>
            <w:r>
              <w:rPr>
                <w:rFonts w:ascii="Times New Roman" w:eastAsia="Times New Roman" w:hAnsi="Times New Roman"/>
                <w:kern w:val="36"/>
                <w:sz w:val="24"/>
                <w:szCs w:val="24"/>
              </w:rPr>
              <w:t xml:space="preserve"> </w:t>
            </w:r>
          </w:p>
          <w:p w14:paraId="2D5B450E" w14:textId="77777777" w:rsidR="00E42CEC" w:rsidRDefault="00E42CEC">
            <w:pPr>
              <w:pStyle w:val="ae"/>
              <w:rPr>
                <w:rFonts w:ascii="Times New Roman" w:eastAsia="Times New Roman" w:hAnsi="Times New Roman"/>
                <w:b/>
                <w:bCs/>
                <w:sz w:val="24"/>
                <w:szCs w:val="24"/>
              </w:rPr>
            </w:pPr>
            <w:proofErr w:type="spellStart"/>
            <w:r>
              <w:rPr>
                <w:rFonts w:ascii="Times New Roman" w:eastAsia="Times New Roman" w:hAnsi="Times New Roman"/>
                <w:b/>
                <w:bCs/>
                <w:sz w:val="24"/>
                <w:szCs w:val="24"/>
              </w:rPr>
              <w:t>Мақсаты</w:t>
            </w:r>
            <w:proofErr w:type="spellEnd"/>
            <w:r>
              <w:rPr>
                <w:rFonts w:ascii="Times New Roman" w:eastAsia="Times New Roman" w:hAnsi="Times New Roman"/>
                <w:b/>
                <w:bCs/>
                <w:sz w:val="24"/>
                <w:szCs w:val="24"/>
              </w:rPr>
              <w:t>:</w:t>
            </w:r>
          </w:p>
          <w:p w14:paraId="2174E5E2" w14:textId="77777777" w:rsidR="00E42CEC" w:rsidRDefault="00E42CEC">
            <w:pPr>
              <w:pStyle w:val="ae"/>
              <w:rPr>
                <w:rFonts w:ascii="Times New Roman" w:eastAsia="Times New Roman" w:hAnsi="Times New Roman"/>
                <w:sz w:val="24"/>
                <w:szCs w:val="24"/>
              </w:rPr>
            </w:pPr>
            <w:proofErr w:type="spellStart"/>
            <w:r>
              <w:rPr>
                <w:rFonts w:ascii="Times New Roman" w:eastAsia="Times New Roman" w:hAnsi="Times New Roman"/>
                <w:sz w:val="24"/>
                <w:szCs w:val="24"/>
              </w:rPr>
              <w:t>Балаларға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қауіпсіздік</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ережелерін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түсіндіру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жолда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үйде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ойында</w:t>
            </w:r>
            <w:proofErr w:type="spellEnd"/>
            <w:r>
              <w:rPr>
                <w:rFonts w:ascii="Times New Roman" w:eastAsia="Times New Roman" w:hAnsi="Times New Roman"/>
                <w:sz w:val="24"/>
                <w:szCs w:val="24"/>
              </w:rPr>
              <w:t>).</w:t>
            </w:r>
          </w:p>
          <w:p w14:paraId="1CA3C0A2" w14:textId="77777777" w:rsidR="00E42CEC" w:rsidRDefault="00E42CEC">
            <w:pPr>
              <w:pStyle w:val="ae"/>
              <w:rPr>
                <w:rFonts w:ascii="Times New Roman" w:eastAsia="Times New Roman" w:hAnsi="Times New Roman"/>
                <w:sz w:val="24"/>
                <w:szCs w:val="24"/>
              </w:rPr>
            </w:pPr>
            <w:proofErr w:type="spellStart"/>
            <w:r>
              <w:rPr>
                <w:rFonts w:ascii="Times New Roman" w:eastAsia="Times New Roman" w:hAnsi="Times New Roman"/>
                <w:sz w:val="24"/>
                <w:szCs w:val="24"/>
              </w:rPr>
              <w:t>Қағазды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қиып-жапсыру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пішіндерді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дұрыс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орналастыру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дағдыларын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дамыту</w:t>
            </w:r>
            <w:proofErr w:type="spellEnd"/>
            <w:r>
              <w:rPr>
                <w:rFonts w:ascii="Times New Roman" w:eastAsia="Times New Roman" w:hAnsi="Times New Roman"/>
                <w:sz w:val="24"/>
                <w:szCs w:val="24"/>
              </w:rPr>
              <w:t>.</w:t>
            </w:r>
          </w:p>
          <w:p w14:paraId="5121BCCD" w14:textId="77777777" w:rsidR="00E42CEC" w:rsidRDefault="00E42CEC">
            <w:pPr>
              <w:pStyle w:val="ae"/>
              <w:rPr>
                <w:rFonts w:ascii="Times New Roman" w:eastAsia="Times New Roman" w:hAnsi="Times New Roman"/>
                <w:sz w:val="24"/>
                <w:szCs w:val="24"/>
              </w:rPr>
            </w:pPr>
            <w:proofErr w:type="spellStart"/>
            <w:r>
              <w:rPr>
                <w:rFonts w:ascii="Times New Roman" w:hAnsi="Times New Roman"/>
                <w:b/>
                <w:bCs/>
                <w:sz w:val="24"/>
                <w:szCs w:val="24"/>
              </w:rPr>
              <w:t>Дид</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w:t>
            </w:r>
          </w:p>
          <w:p w14:paraId="1654D5EC" w14:textId="77777777" w:rsidR="00E42CEC" w:rsidRDefault="00E42CEC">
            <w:pPr>
              <w:pStyle w:val="ae"/>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Қауіпсіз</w:t>
            </w:r>
            <w:proofErr w:type="spellEnd"/>
            <w:r>
              <w:rPr>
                <w:rFonts w:ascii="Times New Roman" w:hAnsi="Times New Roman"/>
                <w:sz w:val="24"/>
                <w:szCs w:val="24"/>
              </w:rPr>
              <w:t xml:space="preserve"> </w:t>
            </w:r>
            <w:proofErr w:type="spellStart"/>
            <w:r>
              <w:rPr>
                <w:rFonts w:ascii="Times New Roman" w:hAnsi="Times New Roman"/>
                <w:sz w:val="24"/>
                <w:szCs w:val="24"/>
              </w:rPr>
              <w:t>жол</w:t>
            </w:r>
            <w:proofErr w:type="spellEnd"/>
            <w:r>
              <w:rPr>
                <w:rFonts w:ascii="Times New Roman" w:hAnsi="Times New Roman"/>
                <w:sz w:val="24"/>
                <w:szCs w:val="24"/>
              </w:rPr>
              <w:t>»</w:t>
            </w:r>
          </w:p>
          <w:p w14:paraId="4F9F8338"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Ойынның</w:t>
            </w:r>
            <w:proofErr w:type="spellEnd"/>
            <w:r>
              <w:rPr>
                <w:rFonts w:ascii="Times New Roman" w:hAnsi="Times New Roman"/>
                <w:b/>
                <w:bCs/>
                <w:sz w:val="24"/>
                <w:szCs w:val="24"/>
              </w:rPr>
              <w:t xml:space="preserve"> </w:t>
            </w:r>
            <w:proofErr w:type="spellStart"/>
            <w:r>
              <w:rPr>
                <w:rFonts w:ascii="Times New Roman" w:hAnsi="Times New Roman"/>
                <w:b/>
                <w:bCs/>
                <w:sz w:val="24"/>
                <w:szCs w:val="24"/>
              </w:rPr>
              <w:t>шарты</w:t>
            </w:r>
            <w:proofErr w:type="spellEnd"/>
            <w:r>
              <w:rPr>
                <w:rFonts w:ascii="Times New Roman" w:hAnsi="Times New Roman"/>
                <w:b/>
                <w:bCs/>
                <w:sz w:val="24"/>
                <w:szCs w:val="24"/>
              </w:rPr>
              <w:t>:</w:t>
            </w:r>
          </w:p>
          <w:p w14:paraId="3579D5EF" w14:textId="77777777" w:rsidR="00E42CEC" w:rsidRDefault="00E42CEC">
            <w:pPr>
              <w:pStyle w:val="ae"/>
              <w:rPr>
                <w:rFonts w:ascii="Times New Roman" w:hAnsi="Times New Roman"/>
                <w:sz w:val="24"/>
                <w:szCs w:val="24"/>
              </w:rPr>
            </w:pPr>
            <w:r>
              <w:rPr>
                <w:rFonts w:ascii="Times New Roman" w:hAnsi="Times New Roman"/>
                <w:sz w:val="24"/>
                <w:szCs w:val="24"/>
              </w:rPr>
              <w:lastRenderedPageBreak/>
              <w:t>«</w:t>
            </w:r>
            <w:proofErr w:type="spellStart"/>
            <w:r>
              <w:rPr>
                <w:rFonts w:ascii="Times New Roman" w:hAnsi="Times New Roman"/>
                <w:sz w:val="24"/>
                <w:szCs w:val="24"/>
              </w:rPr>
              <w:t>Бағдаршамды</w:t>
            </w:r>
            <w:proofErr w:type="spellEnd"/>
            <w:r>
              <w:rPr>
                <w:rFonts w:ascii="Times New Roman" w:hAnsi="Times New Roman"/>
                <w:sz w:val="24"/>
                <w:szCs w:val="24"/>
              </w:rPr>
              <w:t xml:space="preserve"> </w:t>
            </w:r>
            <w:proofErr w:type="spellStart"/>
            <w:r>
              <w:rPr>
                <w:rFonts w:ascii="Times New Roman" w:hAnsi="Times New Roman"/>
                <w:sz w:val="24"/>
                <w:szCs w:val="24"/>
              </w:rPr>
              <w:t>тыңда</w:t>
            </w:r>
            <w:proofErr w:type="spellEnd"/>
            <w:r>
              <w:rPr>
                <w:rFonts w:ascii="Times New Roman" w:hAnsi="Times New Roman"/>
                <w:sz w:val="24"/>
                <w:szCs w:val="24"/>
              </w:rPr>
              <w:t>!»</w:t>
            </w:r>
          </w:p>
          <w:p w14:paraId="1E10FC75"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алаңда</w:t>
            </w:r>
            <w:proofErr w:type="spellEnd"/>
            <w:r>
              <w:rPr>
                <w:rFonts w:ascii="Times New Roman" w:hAnsi="Times New Roman"/>
                <w:sz w:val="24"/>
                <w:szCs w:val="24"/>
              </w:rPr>
              <w:t xml:space="preserve"> </w:t>
            </w:r>
            <w:proofErr w:type="spellStart"/>
            <w:r>
              <w:rPr>
                <w:rFonts w:ascii="Times New Roman" w:hAnsi="Times New Roman"/>
                <w:sz w:val="24"/>
                <w:szCs w:val="24"/>
              </w:rPr>
              <w:t>еркін</w:t>
            </w:r>
            <w:proofErr w:type="spellEnd"/>
            <w:r>
              <w:rPr>
                <w:rFonts w:ascii="Times New Roman" w:hAnsi="Times New Roman"/>
                <w:sz w:val="24"/>
                <w:szCs w:val="24"/>
              </w:rPr>
              <w:t xml:space="preserve"> </w:t>
            </w:r>
            <w:proofErr w:type="spellStart"/>
            <w:r>
              <w:rPr>
                <w:rFonts w:ascii="Times New Roman" w:hAnsi="Times New Roman"/>
                <w:sz w:val="24"/>
                <w:szCs w:val="24"/>
              </w:rPr>
              <w:t>қозғалады</w:t>
            </w:r>
            <w:proofErr w:type="spellEnd"/>
            <w:r>
              <w:rPr>
                <w:rFonts w:ascii="Times New Roman" w:hAnsi="Times New Roman"/>
                <w:sz w:val="24"/>
                <w:szCs w:val="24"/>
              </w:rPr>
              <w:t>.</w:t>
            </w:r>
          </w:p>
          <w:p w14:paraId="0CB1C4B0"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Тәрбиеші</w:t>
            </w:r>
            <w:proofErr w:type="spellEnd"/>
            <w:r>
              <w:rPr>
                <w:rFonts w:ascii="Times New Roman" w:hAnsi="Times New Roman"/>
                <w:sz w:val="24"/>
                <w:szCs w:val="24"/>
              </w:rPr>
              <w:t xml:space="preserve"> </w:t>
            </w:r>
            <w:proofErr w:type="spellStart"/>
            <w:r>
              <w:rPr>
                <w:rFonts w:ascii="Times New Roman" w:hAnsi="Times New Roman"/>
                <w:sz w:val="24"/>
                <w:szCs w:val="24"/>
              </w:rPr>
              <w:t>бағдаршам</w:t>
            </w:r>
            <w:proofErr w:type="spellEnd"/>
            <w:r>
              <w:rPr>
                <w:rFonts w:ascii="Times New Roman" w:hAnsi="Times New Roman"/>
                <w:sz w:val="24"/>
                <w:szCs w:val="24"/>
              </w:rPr>
              <w:t xml:space="preserve"> </w:t>
            </w:r>
            <w:proofErr w:type="spellStart"/>
            <w:r>
              <w:rPr>
                <w:rFonts w:ascii="Times New Roman" w:hAnsi="Times New Roman"/>
                <w:sz w:val="24"/>
                <w:szCs w:val="24"/>
              </w:rPr>
              <w:t>түстерін</w:t>
            </w:r>
            <w:proofErr w:type="spellEnd"/>
            <w:r>
              <w:rPr>
                <w:rFonts w:ascii="Times New Roman" w:hAnsi="Times New Roman"/>
                <w:sz w:val="24"/>
                <w:szCs w:val="24"/>
              </w:rPr>
              <w:t xml:space="preserve"> </w:t>
            </w:r>
            <w:proofErr w:type="spellStart"/>
            <w:r>
              <w:rPr>
                <w:rFonts w:ascii="Times New Roman" w:hAnsi="Times New Roman"/>
                <w:sz w:val="24"/>
                <w:szCs w:val="24"/>
              </w:rPr>
              <w:t>көрсетеді</w:t>
            </w:r>
            <w:proofErr w:type="spellEnd"/>
            <w:r>
              <w:rPr>
                <w:rFonts w:ascii="Times New Roman" w:hAnsi="Times New Roman"/>
                <w:sz w:val="24"/>
                <w:szCs w:val="24"/>
              </w:rPr>
              <w:t>:</w:t>
            </w:r>
          </w:p>
          <w:p w14:paraId="1AD33F8C"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Қызыл</w:t>
            </w:r>
            <w:proofErr w:type="spellEnd"/>
            <w:r>
              <w:rPr>
                <w:rFonts w:ascii="Times New Roman" w:hAnsi="Times New Roman"/>
                <w:sz w:val="24"/>
                <w:szCs w:val="24"/>
              </w:rPr>
              <w:t xml:space="preserve"> – </w:t>
            </w:r>
            <w:proofErr w:type="spellStart"/>
            <w:r>
              <w:rPr>
                <w:rFonts w:ascii="Times New Roman" w:hAnsi="Times New Roman"/>
                <w:sz w:val="24"/>
                <w:szCs w:val="24"/>
              </w:rPr>
              <w:t>тоқтау</w:t>
            </w:r>
            <w:proofErr w:type="spellEnd"/>
          </w:p>
          <w:p w14:paraId="3539ACC3"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Сары – </w:t>
            </w:r>
            <w:proofErr w:type="spellStart"/>
            <w:r w:rsidRPr="00E42CEC">
              <w:rPr>
                <w:rFonts w:ascii="Times New Roman" w:hAnsi="Times New Roman"/>
                <w:sz w:val="24"/>
                <w:szCs w:val="24"/>
              </w:rPr>
              <w:t>дайындалу</w:t>
            </w:r>
            <w:proofErr w:type="spellEnd"/>
          </w:p>
          <w:p w14:paraId="00A57296"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Жасыл</w:t>
            </w:r>
            <w:proofErr w:type="spellEnd"/>
            <w:r w:rsidRPr="00E42CEC">
              <w:rPr>
                <w:rFonts w:ascii="Times New Roman" w:hAnsi="Times New Roman"/>
                <w:sz w:val="24"/>
                <w:szCs w:val="24"/>
              </w:rPr>
              <w:t xml:space="preserve"> – </w:t>
            </w:r>
            <w:proofErr w:type="spellStart"/>
            <w:r w:rsidRPr="00E42CEC">
              <w:rPr>
                <w:rFonts w:ascii="Times New Roman" w:hAnsi="Times New Roman"/>
                <w:sz w:val="24"/>
                <w:szCs w:val="24"/>
              </w:rPr>
              <w:t>жүгіру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немесе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жүру</w:t>
            </w:r>
            <w:proofErr w:type="spellEnd"/>
          </w:p>
          <w:p w14:paraId="66298B61"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түстерге</w:t>
            </w:r>
            <w:proofErr w:type="spellEnd"/>
            <w:r w:rsidRPr="00E42CEC">
              <w:rPr>
                <w:rFonts w:ascii="Times New Roman" w:hAnsi="Times New Roman"/>
                <w:sz w:val="24"/>
                <w:szCs w:val="24"/>
              </w:rPr>
              <w:t xml:space="preserve"> тез реакция </w:t>
            </w:r>
            <w:proofErr w:type="spellStart"/>
            <w:r w:rsidRPr="00E42CEC">
              <w:rPr>
                <w:rFonts w:ascii="Times New Roman" w:hAnsi="Times New Roman"/>
                <w:sz w:val="24"/>
                <w:szCs w:val="24"/>
              </w:rPr>
              <w:t>жасауға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тырысады</w:t>
            </w:r>
            <w:proofErr w:type="spellEnd"/>
            <w:r w:rsidRPr="00E42CEC">
              <w:rPr>
                <w:rFonts w:ascii="Times New Roman" w:hAnsi="Times New Roman"/>
                <w:sz w:val="24"/>
                <w:szCs w:val="24"/>
              </w:rPr>
              <w:t>.</w:t>
            </w:r>
            <w:r w:rsidRPr="00E42CEC">
              <w:rPr>
                <w:rFonts w:ascii="Times New Roman" w:hAnsi="Times New Roman"/>
                <w:sz w:val="24"/>
                <w:szCs w:val="24"/>
              </w:rPr>
              <w:br/>
            </w:r>
          </w:p>
          <w:p w14:paraId="62D4EC7E" w14:textId="77777777" w:rsidR="00E42CEC" w:rsidRPr="00E42CEC" w:rsidRDefault="00E42CEC">
            <w:pPr>
              <w:pStyle w:val="ae"/>
              <w:rPr>
                <w:rFonts w:ascii="Times New Roman" w:hAnsi="Times New Roman"/>
                <w:sz w:val="24"/>
                <w:szCs w:val="24"/>
                <w:lang w:eastAsia="ru-RU"/>
              </w:rPr>
            </w:pPr>
          </w:p>
          <w:p w14:paraId="1D81846D" w14:textId="77777777" w:rsidR="00E42CEC" w:rsidRDefault="00E42CEC">
            <w:pPr>
              <w:pStyle w:val="ae"/>
              <w:rPr>
                <w:rFonts w:ascii="Times New Roman" w:hAnsi="Times New Roman"/>
                <w:sz w:val="24"/>
                <w:szCs w:val="24"/>
                <w:lang w:eastAsia="ru-RU"/>
              </w:rPr>
            </w:pPr>
          </w:p>
          <w:p w14:paraId="0CC21D99" w14:textId="77777777" w:rsidR="00E42CEC" w:rsidRDefault="00E42CEC">
            <w:pPr>
              <w:pStyle w:val="ae"/>
              <w:rPr>
                <w:rFonts w:ascii="Times New Roman" w:hAnsi="Times New Roman"/>
                <w:sz w:val="24"/>
                <w:szCs w:val="24"/>
              </w:rPr>
            </w:pPr>
          </w:p>
        </w:tc>
        <w:tc>
          <w:tcPr>
            <w:tcW w:w="1984" w:type="dxa"/>
            <w:gridSpan w:val="2"/>
            <w:tcBorders>
              <w:top w:val="single" w:sz="8" w:space="0" w:color="000000"/>
              <w:left w:val="single" w:sz="8" w:space="0" w:color="000000"/>
              <w:bottom w:val="single" w:sz="8" w:space="0" w:color="000000"/>
              <w:right w:val="single" w:sz="8" w:space="0" w:color="000000"/>
            </w:tcBorders>
          </w:tcPr>
          <w:p w14:paraId="0DF61B73" w14:textId="77777777" w:rsidR="00E42CEC" w:rsidRDefault="00E42CEC">
            <w:pPr>
              <w:pStyle w:val="ae"/>
              <w:rPr>
                <w:rFonts w:ascii="Times New Roman" w:hAnsi="Times New Roman"/>
                <w:b/>
                <w:bCs/>
                <w:sz w:val="24"/>
                <w:szCs w:val="24"/>
                <w:lang w:eastAsia="ru-RU"/>
              </w:rPr>
            </w:pPr>
            <w:r>
              <w:rPr>
                <w:rFonts w:ascii="Times New Roman" w:hAnsi="Times New Roman"/>
                <w:b/>
                <w:bCs/>
                <w:sz w:val="24"/>
                <w:szCs w:val="24"/>
                <w:lang w:eastAsia="ru-RU"/>
              </w:rPr>
              <w:lastRenderedPageBreak/>
              <w:t xml:space="preserve">Дене </w:t>
            </w:r>
            <w:proofErr w:type="spellStart"/>
            <w:r>
              <w:rPr>
                <w:rFonts w:ascii="Times New Roman" w:hAnsi="Times New Roman"/>
                <w:b/>
                <w:bCs/>
                <w:sz w:val="24"/>
                <w:szCs w:val="24"/>
                <w:lang w:eastAsia="ru-RU"/>
              </w:rPr>
              <w:t>тәрбиесінің</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нұсқаушысының</w:t>
            </w:r>
            <w:proofErr w:type="spellEnd"/>
          </w:p>
          <w:p w14:paraId="3587CC57" w14:textId="77777777" w:rsidR="00E42CEC" w:rsidRDefault="00E42CEC">
            <w:pPr>
              <w:pStyle w:val="ae"/>
              <w:rPr>
                <w:rFonts w:ascii="Times New Roman" w:hAnsi="Times New Roman"/>
                <w:color w:val="000000"/>
                <w:sz w:val="24"/>
                <w:szCs w:val="24"/>
              </w:rPr>
            </w:pPr>
            <w:r>
              <w:rPr>
                <w:rFonts w:ascii="Times New Roman" w:hAnsi="Times New Roman"/>
                <w:sz w:val="24"/>
                <w:szCs w:val="24"/>
                <w:lang w:eastAsia="ru-RU"/>
              </w:rPr>
              <w:t xml:space="preserve"> </w:t>
            </w:r>
            <w:proofErr w:type="spellStart"/>
            <w:r>
              <w:rPr>
                <w:rFonts w:ascii="Times New Roman" w:hAnsi="Times New Roman"/>
                <w:sz w:val="24"/>
                <w:szCs w:val="24"/>
                <w:lang w:eastAsia="ru-RU"/>
              </w:rPr>
              <w:t>жоспары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бойынша</w:t>
            </w:r>
            <w:proofErr w:type="spellEnd"/>
            <w:r>
              <w:rPr>
                <w:rFonts w:ascii="Times New Roman" w:hAnsi="Times New Roman"/>
                <w:sz w:val="24"/>
                <w:szCs w:val="24"/>
              </w:rPr>
              <w:t xml:space="preserve"> </w:t>
            </w:r>
          </w:p>
          <w:p w14:paraId="35B6FCF9" w14:textId="77777777" w:rsidR="00E42CEC" w:rsidRDefault="00E42CEC">
            <w:pPr>
              <w:pStyle w:val="ae"/>
              <w:rPr>
                <w:rFonts w:ascii="Times New Roman" w:hAnsi="Times New Roman"/>
                <w:color w:val="000000"/>
                <w:sz w:val="24"/>
                <w:szCs w:val="24"/>
              </w:rPr>
            </w:pPr>
            <w:proofErr w:type="spellStart"/>
            <w:r>
              <w:rPr>
                <w:rStyle w:val="af0"/>
                <w:rFonts w:eastAsiaTheme="majorEastAsia"/>
                <w:color w:val="000000"/>
                <w:sz w:val="24"/>
                <w:szCs w:val="24"/>
              </w:rPr>
              <w:t>Тіл</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дамыту</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және</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көркем</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әдебиет</w:t>
            </w:r>
            <w:proofErr w:type="spellEnd"/>
            <w:r>
              <w:rPr>
                <w:rFonts w:ascii="Times New Roman" w:hAnsi="Times New Roman"/>
                <w:color w:val="000000"/>
                <w:sz w:val="24"/>
                <w:szCs w:val="24"/>
              </w:rPr>
              <w:br/>
            </w:r>
            <w:proofErr w:type="spellStart"/>
            <w:r>
              <w:rPr>
                <w:rFonts w:ascii="Times New Roman" w:hAnsi="Times New Roman"/>
                <w:b/>
                <w:bCs/>
                <w:sz w:val="24"/>
                <w:szCs w:val="24"/>
              </w:rPr>
              <w:t>Тақырыбы</w:t>
            </w:r>
            <w:proofErr w:type="spellEnd"/>
            <w:r>
              <w:rPr>
                <w:rFonts w:ascii="Times New Roman" w:hAnsi="Times New Roman"/>
                <w:b/>
                <w:bCs/>
                <w:sz w:val="24"/>
                <w:szCs w:val="24"/>
              </w:rPr>
              <w:t>:</w:t>
            </w:r>
            <w:r>
              <w:rPr>
                <w:rFonts w:ascii="Times New Roman" w:hAnsi="Times New Roman"/>
                <w:sz w:val="24"/>
                <w:szCs w:val="24"/>
              </w:rPr>
              <w:t xml:space="preserve"> </w:t>
            </w:r>
            <w:r>
              <w:rPr>
                <w:rStyle w:val="af0"/>
                <w:rFonts w:ascii="Times New Roman" w:hAnsi="Times New Roman"/>
                <w:b w:val="0"/>
                <w:bCs w:val="0"/>
                <w:color w:val="000000"/>
                <w:sz w:val="24"/>
                <w:szCs w:val="24"/>
              </w:rPr>
              <w:t>«</w:t>
            </w:r>
            <w:proofErr w:type="spellStart"/>
            <w:r>
              <w:rPr>
                <w:rStyle w:val="af0"/>
                <w:rFonts w:ascii="Times New Roman" w:hAnsi="Times New Roman"/>
                <w:b w:val="0"/>
                <w:bCs w:val="0"/>
                <w:color w:val="000000"/>
                <w:sz w:val="24"/>
                <w:szCs w:val="24"/>
              </w:rPr>
              <w:t>Қазақтың</w:t>
            </w:r>
            <w:proofErr w:type="spellEnd"/>
            <w:r>
              <w:rPr>
                <w:rStyle w:val="af0"/>
                <w:rFonts w:ascii="Times New Roman" w:hAnsi="Times New Roman"/>
                <w:b w:val="0"/>
                <w:bCs w:val="0"/>
                <w:color w:val="000000"/>
                <w:sz w:val="24"/>
                <w:szCs w:val="24"/>
              </w:rPr>
              <w:t xml:space="preserve"> </w:t>
            </w:r>
            <w:proofErr w:type="spellStart"/>
            <w:r>
              <w:rPr>
                <w:rStyle w:val="af0"/>
                <w:rFonts w:ascii="Times New Roman" w:hAnsi="Times New Roman"/>
                <w:b w:val="0"/>
                <w:bCs w:val="0"/>
                <w:color w:val="000000"/>
                <w:sz w:val="24"/>
                <w:szCs w:val="24"/>
              </w:rPr>
              <w:t>салт-</w:t>
            </w:r>
            <w:proofErr w:type="gramStart"/>
            <w:r>
              <w:rPr>
                <w:rStyle w:val="af0"/>
                <w:rFonts w:ascii="Times New Roman" w:hAnsi="Times New Roman"/>
                <w:b w:val="0"/>
                <w:bCs w:val="0"/>
                <w:color w:val="000000"/>
                <w:sz w:val="24"/>
                <w:szCs w:val="24"/>
              </w:rPr>
              <w:t>дәстүрі</w:t>
            </w:r>
            <w:proofErr w:type="spellEnd"/>
            <w:r>
              <w:rPr>
                <w:rStyle w:val="af0"/>
                <w:rFonts w:ascii="Times New Roman" w:hAnsi="Times New Roman"/>
                <w:b w:val="0"/>
                <w:bCs w:val="0"/>
                <w:color w:val="000000"/>
                <w:sz w:val="24"/>
                <w:szCs w:val="24"/>
              </w:rPr>
              <w:t>»(</w:t>
            </w:r>
            <w:proofErr w:type="gramEnd"/>
            <w:r>
              <w:rPr>
                <w:rStyle w:val="af0"/>
                <w:rFonts w:ascii="Times New Roman" w:hAnsi="Times New Roman"/>
                <w:b w:val="0"/>
                <w:bCs w:val="0"/>
                <w:color w:val="000000"/>
                <w:sz w:val="24"/>
                <w:szCs w:val="24"/>
              </w:rPr>
              <w:t xml:space="preserve">ЖИ </w:t>
            </w:r>
            <w:proofErr w:type="spellStart"/>
            <w:r>
              <w:rPr>
                <w:rStyle w:val="af0"/>
                <w:rFonts w:ascii="Times New Roman" w:hAnsi="Times New Roman"/>
                <w:b w:val="0"/>
                <w:bCs w:val="0"/>
                <w:color w:val="000000"/>
                <w:sz w:val="24"/>
                <w:szCs w:val="24"/>
              </w:rPr>
              <w:t>қолдану</w:t>
            </w:r>
            <w:proofErr w:type="spellEnd"/>
            <w:r>
              <w:rPr>
                <w:rStyle w:val="af0"/>
                <w:rFonts w:ascii="Times New Roman" w:hAnsi="Times New Roman"/>
                <w:b w:val="0"/>
                <w:bCs w:val="0"/>
                <w:color w:val="000000"/>
                <w:sz w:val="24"/>
                <w:szCs w:val="24"/>
              </w:rPr>
              <w:t>)</w:t>
            </w:r>
          </w:p>
          <w:p w14:paraId="4813AE5A" w14:textId="77777777" w:rsidR="00E42CEC" w:rsidRDefault="00E42CEC">
            <w:pPr>
              <w:pStyle w:val="ae"/>
              <w:rPr>
                <w:rFonts w:ascii="Times New Roman" w:hAnsi="Times New Roman"/>
                <w:color w:val="000000"/>
                <w:sz w:val="24"/>
                <w:szCs w:val="24"/>
              </w:rPr>
            </w:pPr>
            <w:proofErr w:type="spellStart"/>
            <w:r>
              <w:rPr>
                <w:rStyle w:val="af0"/>
                <w:color w:val="000000"/>
                <w:sz w:val="24"/>
                <w:szCs w:val="24"/>
              </w:rPr>
              <w:t>Мақсаты</w:t>
            </w:r>
            <w:proofErr w:type="spellEnd"/>
            <w:r>
              <w:rPr>
                <w:rStyle w:val="af0"/>
                <w:color w:val="000000"/>
                <w:sz w:val="24"/>
                <w:szCs w:val="24"/>
              </w:rPr>
              <w:t>:</w:t>
            </w:r>
            <w:r>
              <w:rPr>
                <w:rStyle w:val="af0"/>
                <w:b w:val="0"/>
                <w:bCs w:val="0"/>
                <w:color w:val="000000"/>
                <w:sz w:val="24"/>
                <w:szCs w:val="24"/>
              </w:rPr>
              <w:t xml:space="preserve"> </w:t>
            </w:r>
            <w:proofErr w:type="spellStart"/>
            <w:r>
              <w:rPr>
                <w:rFonts w:ascii="Times New Roman" w:hAnsi="Times New Roman"/>
                <w:color w:val="000000"/>
                <w:sz w:val="24"/>
                <w:szCs w:val="24"/>
              </w:rPr>
              <w:t>Балалар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сәлемдесу</w:t>
            </w:r>
            <w:proofErr w:type="spellEnd"/>
            <w:r>
              <w:rPr>
                <w:rFonts w:ascii="Times New Roman" w:hAnsi="Times New Roman"/>
                <w:color w:val="000000"/>
                <w:sz w:val="24"/>
                <w:szCs w:val="24"/>
              </w:rPr>
              <w:t>», «</w:t>
            </w:r>
            <w:proofErr w:type="spellStart"/>
            <w:r>
              <w:rPr>
                <w:rFonts w:ascii="Times New Roman" w:hAnsi="Times New Roman"/>
                <w:color w:val="000000"/>
                <w:sz w:val="24"/>
                <w:szCs w:val="24"/>
              </w:rPr>
              <w:t>қонақ</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күту</w:t>
            </w:r>
            <w:proofErr w:type="spellEnd"/>
            <w:r>
              <w:rPr>
                <w:rFonts w:ascii="Times New Roman" w:hAnsi="Times New Roman"/>
                <w:color w:val="000000"/>
                <w:sz w:val="24"/>
                <w:szCs w:val="24"/>
              </w:rPr>
              <w:t>», «</w:t>
            </w:r>
            <w:proofErr w:type="spellStart"/>
            <w:r>
              <w:rPr>
                <w:rFonts w:ascii="Times New Roman" w:hAnsi="Times New Roman"/>
                <w:color w:val="000000"/>
                <w:sz w:val="24"/>
                <w:szCs w:val="24"/>
              </w:rPr>
              <w:t>наурыз</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көже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сияқты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дәстүрлер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туралы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әңгімелейді</w:t>
            </w:r>
            <w:proofErr w:type="spellEnd"/>
            <w:r>
              <w:rPr>
                <w:rFonts w:ascii="Times New Roman" w:hAnsi="Times New Roman"/>
                <w:color w:val="000000"/>
                <w:sz w:val="24"/>
                <w:szCs w:val="24"/>
              </w:rPr>
              <w:t>.</w:t>
            </w:r>
          </w:p>
          <w:p w14:paraId="3614A0FE" w14:textId="77777777" w:rsidR="00E42CEC" w:rsidRDefault="00E42CEC">
            <w:pPr>
              <w:pStyle w:val="ae"/>
              <w:rPr>
                <w:rFonts w:ascii="Times New Roman" w:hAnsi="Times New Roman"/>
                <w:color w:val="000000"/>
                <w:sz w:val="24"/>
                <w:szCs w:val="24"/>
              </w:rPr>
            </w:pPr>
            <w:r>
              <w:rPr>
                <w:rFonts w:ascii="Times New Roman" w:hAnsi="Times New Roman"/>
                <w:color w:val="000000"/>
                <w:sz w:val="24"/>
                <w:szCs w:val="24"/>
              </w:rPr>
              <w:t xml:space="preserve"> </w:t>
            </w:r>
            <w:proofErr w:type="spellStart"/>
            <w:r>
              <w:rPr>
                <w:rFonts w:ascii="Times New Roman" w:hAnsi="Times New Roman"/>
                <w:sz w:val="24"/>
                <w:szCs w:val="24"/>
              </w:rPr>
              <w:t>Тәрбиеші</w:t>
            </w:r>
            <w:proofErr w:type="spellEnd"/>
            <w:r>
              <w:rPr>
                <w:rFonts w:ascii="Times New Roman" w:hAnsi="Times New Roman"/>
                <w:sz w:val="24"/>
                <w:szCs w:val="24"/>
              </w:rPr>
              <w:t xml:space="preserve"> </w:t>
            </w:r>
            <w:r>
              <w:rPr>
                <w:rFonts w:ascii="Times New Roman" w:hAnsi="Times New Roman"/>
                <w:b/>
                <w:bCs/>
                <w:sz w:val="24"/>
                <w:szCs w:val="24"/>
              </w:rPr>
              <w:t xml:space="preserve">ЖИ </w:t>
            </w:r>
            <w:proofErr w:type="spellStart"/>
            <w:r>
              <w:rPr>
                <w:rFonts w:ascii="Times New Roman" w:hAnsi="Times New Roman"/>
                <w:b/>
                <w:bCs/>
                <w:sz w:val="24"/>
                <w:szCs w:val="24"/>
              </w:rPr>
              <w:t>қолдану</w:t>
            </w:r>
            <w:proofErr w:type="spellEnd"/>
            <w:r>
              <w:rPr>
                <w:rFonts w:ascii="Times New Roman" w:hAnsi="Times New Roman"/>
                <w:b/>
                <w:bCs/>
                <w:sz w:val="24"/>
                <w:szCs w:val="24"/>
              </w:rPr>
              <w:t xml:space="preserve"> </w:t>
            </w:r>
            <w:proofErr w:type="spellStart"/>
            <w:r>
              <w:rPr>
                <w:rFonts w:ascii="Times New Roman" w:hAnsi="Times New Roman"/>
                <w:b/>
                <w:bCs/>
                <w:sz w:val="24"/>
                <w:szCs w:val="24"/>
              </w:rPr>
              <w:t>арқылы</w:t>
            </w:r>
            <w:proofErr w:type="spellEnd"/>
            <w:r>
              <w:rPr>
                <w:rFonts w:ascii="Times New Roman" w:hAnsi="Times New Roman"/>
                <w:sz w:val="24"/>
                <w:szCs w:val="24"/>
              </w:rPr>
              <w:t xml:space="preserve"> </w:t>
            </w:r>
            <w:proofErr w:type="spellStart"/>
            <w:r w:rsidRPr="00E42CEC">
              <w:rPr>
                <w:rStyle w:val="af2"/>
                <w:sz w:val="24"/>
                <w:szCs w:val="24"/>
              </w:rPr>
              <w:t>Алдар</w:t>
            </w:r>
            <w:proofErr w:type="spellEnd"/>
            <w:r w:rsidRPr="00E42CEC">
              <w:rPr>
                <w:rStyle w:val="af2"/>
                <w:sz w:val="24"/>
                <w:szCs w:val="24"/>
              </w:rPr>
              <w:t xml:space="preserve"> </w:t>
            </w:r>
            <w:proofErr w:type="spellStart"/>
            <w:r w:rsidRPr="00E42CEC">
              <w:rPr>
                <w:rStyle w:val="af2"/>
                <w:sz w:val="24"/>
                <w:szCs w:val="24"/>
              </w:rPr>
              <w:t>Көсе</w:t>
            </w:r>
            <w:proofErr w:type="spellEnd"/>
            <w:r>
              <w:rPr>
                <w:rFonts w:ascii="Times New Roman" w:hAnsi="Times New Roman"/>
                <w:sz w:val="24"/>
                <w:szCs w:val="24"/>
              </w:rPr>
              <w:t xml:space="preserve"> </w:t>
            </w:r>
            <w:proofErr w:type="spellStart"/>
            <w:r>
              <w:rPr>
                <w:rFonts w:ascii="Times New Roman" w:hAnsi="Times New Roman"/>
                <w:sz w:val="24"/>
                <w:szCs w:val="24"/>
              </w:rPr>
              <w:t>немесе</w:t>
            </w:r>
            <w:proofErr w:type="spellEnd"/>
            <w:r>
              <w:rPr>
                <w:rFonts w:ascii="Times New Roman" w:hAnsi="Times New Roman"/>
                <w:sz w:val="24"/>
                <w:szCs w:val="24"/>
              </w:rPr>
              <w:t xml:space="preserve"> </w:t>
            </w:r>
            <w:proofErr w:type="spellStart"/>
            <w:r w:rsidRPr="00E42CEC">
              <w:rPr>
                <w:rStyle w:val="af2"/>
                <w:sz w:val="24"/>
                <w:szCs w:val="24"/>
              </w:rPr>
              <w:t>Тазша</w:t>
            </w:r>
            <w:proofErr w:type="spellEnd"/>
            <w:r w:rsidRPr="00E42CEC">
              <w:rPr>
                <w:rStyle w:val="af2"/>
                <w:sz w:val="24"/>
                <w:szCs w:val="24"/>
              </w:rPr>
              <w:t xml:space="preserve"> бала</w:t>
            </w:r>
            <w:r>
              <w:rPr>
                <w:rFonts w:ascii="Times New Roman" w:hAnsi="Times New Roman"/>
                <w:sz w:val="24"/>
                <w:szCs w:val="24"/>
              </w:rPr>
              <w:t xml:space="preserve"> </w:t>
            </w:r>
            <w:proofErr w:type="spellStart"/>
            <w:r>
              <w:rPr>
                <w:rFonts w:ascii="Times New Roman" w:hAnsi="Times New Roman"/>
                <w:sz w:val="24"/>
                <w:szCs w:val="24"/>
              </w:rPr>
              <w:t>кейіпкерлерінің</w:t>
            </w:r>
            <w:proofErr w:type="spellEnd"/>
            <w:r>
              <w:rPr>
                <w:rFonts w:ascii="Times New Roman" w:hAnsi="Times New Roman"/>
                <w:sz w:val="24"/>
                <w:szCs w:val="24"/>
              </w:rPr>
              <w:t xml:space="preserve"> </w:t>
            </w:r>
            <w:proofErr w:type="spellStart"/>
            <w:r>
              <w:rPr>
                <w:rStyle w:val="af0"/>
                <w:rFonts w:ascii="Times New Roman" w:hAnsi="Times New Roman"/>
                <w:b w:val="0"/>
                <w:bCs w:val="0"/>
                <w:sz w:val="24"/>
                <w:szCs w:val="24"/>
              </w:rPr>
              <w:t>дауысымен</w:t>
            </w:r>
            <w:proofErr w:type="spellEnd"/>
            <w:r>
              <w:rPr>
                <w:rStyle w:val="af0"/>
                <w:rFonts w:ascii="Times New Roman" w:hAnsi="Times New Roman"/>
                <w:b w:val="0"/>
                <w:bCs w:val="0"/>
                <w:sz w:val="24"/>
                <w:szCs w:val="24"/>
              </w:rPr>
              <w:t xml:space="preserve"> </w:t>
            </w:r>
            <w:proofErr w:type="spellStart"/>
            <w:r>
              <w:rPr>
                <w:rStyle w:val="af0"/>
                <w:rFonts w:ascii="Times New Roman" w:hAnsi="Times New Roman"/>
                <w:b w:val="0"/>
                <w:bCs w:val="0"/>
                <w:sz w:val="24"/>
                <w:szCs w:val="24"/>
              </w:rPr>
              <w:t>қысқа</w:t>
            </w:r>
            <w:proofErr w:type="spellEnd"/>
            <w:r>
              <w:rPr>
                <w:rStyle w:val="af0"/>
                <w:rFonts w:ascii="Times New Roman" w:hAnsi="Times New Roman"/>
                <w:b w:val="0"/>
                <w:bCs w:val="0"/>
                <w:sz w:val="24"/>
                <w:szCs w:val="24"/>
              </w:rPr>
              <w:t xml:space="preserve"> аудио </w:t>
            </w:r>
            <w:proofErr w:type="spellStart"/>
            <w:r>
              <w:rPr>
                <w:rStyle w:val="af0"/>
                <w:rFonts w:ascii="Times New Roman" w:hAnsi="Times New Roman"/>
                <w:b w:val="0"/>
                <w:bCs w:val="0"/>
                <w:sz w:val="24"/>
                <w:szCs w:val="24"/>
              </w:rPr>
              <w:t>хабарлама</w:t>
            </w:r>
            <w:proofErr w:type="spellEnd"/>
            <w:r>
              <w:rPr>
                <w:rFonts w:ascii="Times New Roman" w:hAnsi="Times New Roman"/>
                <w:sz w:val="24"/>
                <w:szCs w:val="24"/>
              </w:rPr>
              <w:t xml:space="preserve"> </w:t>
            </w:r>
            <w:proofErr w:type="spellStart"/>
            <w:r>
              <w:rPr>
                <w:rFonts w:ascii="Times New Roman" w:hAnsi="Times New Roman"/>
                <w:sz w:val="24"/>
                <w:szCs w:val="24"/>
              </w:rPr>
              <w:t>жасайды</w:t>
            </w:r>
            <w:proofErr w:type="spellEnd"/>
            <w:r>
              <w:rPr>
                <w:rFonts w:ascii="Times New Roman" w:hAnsi="Times New Roman"/>
                <w:sz w:val="24"/>
                <w:szCs w:val="24"/>
              </w:rPr>
              <w:t xml:space="preserve"> </w:t>
            </w:r>
            <w:r>
              <w:rPr>
                <w:rFonts w:ascii="Times New Roman" w:hAnsi="Times New Roman"/>
                <w:sz w:val="24"/>
                <w:szCs w:val="24"/>
              </w:rPr>
              <w:lastRenderedPageBreak/>
              <w:t>(</w:t>
            </w:r>
            <w:proofErr w:type="spellStart"/>
            <w:r>
              <w:rPr>
                <w:rFonts w:ascii="Times New Roman" w:hAnsi="Times New Roman"/>
                <w:sz w:val="24"/>
                <w:szCs w:val="24"/>
              </w:rPr>
              <w:t>мысалы</w:t>
            </w:r>
            <w:proofErr w:type="spellEnd"/>
            <w:r>
              <w:rPr>
                <w:rFonts w:ascii="Times New Roman" w:hAnsi="Times New Roman"/>
                <w:sz w:val="24"/>
                <w:szCs w:val="24"/>
              </w:rPr>
              <w:t>: «</w:t>
            </w:r>
            <w:proofErr w:type="spellStart"/>
            <w:r>
              <w:rPr>
                <w:rFonts w:ascii="Times New Roman" w:hAnsi="Times New Roman"/>
                <w:sz w:val="24"/>
                <w:szCs w:val="24"/>
              </w:rPr>
              <w:t>Сәлем</w:t>
            </w:r>
            <w:proofErr w:type="spellEnd"/>
            <w:r>
              <w:rPr>
                <w:rFonts w:ascii="Times New Roman" w:hAnsi="Times New Roman"/>
                <w:sz w:val="24"/>
                <w:szCs w:val="24"/>
              </w:rPr>
              <w:t xml:space="preserve">, </w:t>
            </w:r>
            <w:proofErr w:type="spellStart"/>
            <w:r>
              <w:rPr>
                <w:rFonts w:ascii="Times New Roman" w:hAnsi="Times New Roman"/>
                <w:sz w:val="24"/>
                <w:szCs w:val="24"/>
              </w:rPr>
              <w:t>балалар</w:t>
            </w:r>
            <w:proofErr w:type="spellEnd"/>
            <w:r>
              <w:rPr>
                <w:rFonts w:ascii="Times New Roman" w:hAnsi="Times New Roman"/>
                <w:sz w:val="24"/>
                <w:szCs w:val="24"/>
              </w:rPr>
              <w:t xml:space="preserve">! Мен – </w:t>
            </w:r>
            <w:proofErr w:type="spellStart"/>
            <w:r>
              <w:rPr>
                <w:rFonts w:ascii="Times New Roman" w:hAnsi="Times New Roman"/>
                <w:sz w:val="24"/>
                <w:szCs w:val="24"/>
              </w:rPr>
              <w:t>Алдар</w:t>
            </w:r>
            <w:proofErr w:type="spellEnd"/>
            <w:r>
              <w:rPr>
                <w:rFonts w:ascii="Times New Roman" w:hAnsi="Times New Roman"/>
                <w:sz w:val="24"/>
                <w:szCs w:val="24"/>
              </w:rPr>
              <w:t xml:space="preserve"> </w:t>
            </w:r>
            <w:proofErr w:type="spellStart"/>
            <w:r>
              <w:rPr>
                <w:rFonts w:ascii="Times New Roman" w:hAnsi="Times New Roman"/>
                <w:sz w:val="24"/>
                <w:szCs w:val="24"/>
              </w:rPr>
              <w:t>Көсе</w:t>
            </w:r>
            <w:proofErr w:type="spellEnd"/>
            <w:r>
              <w:rPr>
                <w:rFonts w:ascii="Times New Roman" w:hAnsi="Times New Roman"/>
                <w:sz w:val="24"/>
                <w:szCs w:val="24"/>
              </w:rPr>
              <w:t>...»).</w:t>
            </w:r>
          </w:p>
          <w:p w14:paraId="5070F222" w14:textId="77777777" w:rsidR="00E42CEC" w:rsidRDefault="00E42CEC">
            <w:pPr>
              <w:pStyle w:val="ae"/>
              <w:rPr>
                <w:rFonts w:ascii="Times New Roman" w:hAnsi="Times New Roman"/>
                <w:color w:val="000000"/>
                <w:sz w:val="24"/>
                <w:szCs w:val="24"/>
              </w:rPr>
            </w:pPr>
            <w:proofErr w:type="spellStart"/>
            <w:r>
              <w:rPr>
                <w:rFonts w:ascii="Times New Roman" w:hAnsi="Times New Roman"/>
                <w:color w:val="000000"/>
                <w:sz w:val="24"/>
                <w:szCs w:val="24"/>
              </w:rPr>
              <w:t>Қазақ</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ертегісін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тыңдайды</w:t>
            </w:r>
            <w:proofErr w:type="spellEnd"/>
            <w:r>
              <w:rPr>
                <w:rFonts w:ascii="Times New Roman" w:hAnsi="Times New Roman"/>
                <w:color w:val="000000"/>
                <w:sz w:val="24"/>
                <w:szCs w:val="24"/>
              </w:rPr>
              <w:t>: «</w:t>
            </w:r>
            <w:proofErr w:type="spellStart"/>
            <w:r>
              <w:rPr>
                <w:rFonts w:ascii="Times New Roman" w:hAnsi="Times New Roman"/>
                <w:color w:val="000000"/>
                <w:sz w:val="24"/>
                <w:szCs w:val="24"/>
              </w:rPr>
              <w:t>Алдар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Көсе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немесе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Тазша</w:t>
            </w:r>
            <w:proofErr w:type="spellEnd"/>
            <w:r>
              <w:rPr>
                <w:rFonts w:ascii="Times New Roman" w:hAnsi="Times New Roman"/>
                <w:color w:val="000000"/>
                <w:sz w:val="24"/>
                <w:szCs w:val="24"/>
              </w:rPr>
              <w:t xml:space="preserve"> бала». </w:t>
            </w:r>
            <w:proofErr w:type="spellStart"/>
            <w:r>
              <w:rPr>
                <w:rFonts w:ascii="Times New Roman" w:hAnsi="Times New Roman"/>
                <w:color w:val="000000"/>
                <w:sz w:val="24"/>
                <w:szCs w:val="24"/>
              </w:rPr>
              <w:t>Кейіпкерлердің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іс-әрекетін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сахналайды</w:t>
            </w:r>
            <w:proofErr w:type="spellEnd"/>
            <w:r>
              <w:rPr>
                <w:rFonts w:ascii="Times New Roman" w:hAnsi="Times New Roman"/>
                <w:color w:val="000000"/>
                <w:sz w:val="24"/>
                <w:szCs w:val="24"/>
              </w:rPr>
              <w:t>.</w:t>
            </w:r>
          </w:p>
          <w:p w14:paraId="1805F598" w14:textId="77777777" w:rsidR="00E42CEC" w:rsidRDefault="00E42CEC">
            <w:pPr>
              <w:pStyle w:val="ae"/>
              <w:rPr>
                <w:rFonts w:ascii="Times New Roman" w:eastAsia="Times New Roman" w:hAnsi="Times New Roman"/>
                <w:b/>
                <w:bCs/>
                <w:kern w:val="36"/>
                <w:sz w:val="24"/>
                <w:szCs w:val="24"/>
                <w:lang w:eastAsia="ru-RU"/>
              </w:rPr>
            </w:pPr>
            <w:r>
              <w:rPr>
                <w:rFonts w:ascii="Times New Roman" w:hAnsi="Times New Roman"/>
                <w:b/>
                <w:bCs/>
                <w:sz w:val="24"/>
                <w:szCs w:val="24"/>
              </w:rPr>
              <w:t>«</w:t>
            </w:r>
            <w:proofErr w:type="spellStart"/>
            <w:r>
              <w:rPr>
                <w:rFonts w:ascii="Times New Roman" w:eastAsia="Times New Roman" w:hAnsi="Times New Roman"/>
                <w:b/>
                <w:bCs/>
                <w:kern w:val="36"/>
                <w:sz w:val="24"/>
                <w:szCs w:val="24"/>
                <w:lang w:eastAsia="ru-RU"/>
              </w:rPr>
              <w:t>Қонақ</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күтейік</w:t>
            </w:r>
            <w:proofErr w:type="spellEnd"/>
            <w:r>
              <w:rPr>
                <w:rFonts w:ascii="Times New Roman" w:eastAsia="Times New Roman" w:hAnsi="Times New Roman"/>
                <w:b/>
                <w:bCs/>
                <w:kern w:val="36"/>
                <w:sz w:val="24"/>
                <w:szCs w:val="24"/>
                <w:lang w:eastAsia="ru-RU"/>
              </w:rPr>
              <w:t>» (</w:t>
            </w:r>
            <w:proofErr w:type="spellStart"/>
            <w:r>
              <w:rPr>
                <w:rFonts w:ascii="Times New Roman" w:eastAsia="Times New Roman" w:hAnsi="Times New Roman"/>
                <w:b/>
                <w:bCs/>
                <w:kern w:val="36"/>
                <w:sz w:val="24"/>
                <w:szCs w:val="24"/>
                <w:lang w:eastAsia="ru-RU"/>
              </w:rPr>
              <w:t>Рөлдік</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ойын</w:t>
            </w:r>
            <w:proofErr w:type="spellEnd"/>
            <w:r>
              <w:rPr>
                <w:rFonts w:ascii="Times New Roman" w:eastAsia="Times New Roman" w:hAnsi="Times New Roman"/>
                <w:b/>
                <w:bCs/>
                <w:kern w:val="36"/>
                <w:sz w:val="24"/>
                <w:szCs w:val="24"/>
                <w:lang w:eastAsia="ru-RU"/>
              </w:rPr>
              <w:t>)</w:t>
            </w:r>
          </w:p>
          <w:p w14:paraId="37AB89A2" w14:textId="77777777" w:rsidR="00E42CEC" w:rsidRDefault="00E42CEC">
            <w:pPr>
              <w:pStyle w:val="ae"/>
              <w:rPr>
                <w:rFonts w:ascii="Times New Roman" w:eastAsia="Times New Roman" w:hAnsi="Times New Roman"/>
                <w:sz w:val="24"/>
                <w:szCs w:val="24"/>
                <w:lang w:eastAsia="ru-RU"/>
              </w:rPr>
            </w:pP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қазақтың</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қонақ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күту</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әдебін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үйрету</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b/>
                <w:bCs/>
                <w:sz w:val="24"/>
                <w:szCs w:val="24"/>
                <w:lang w:eastAsia="ru-RU"/>
              </w:rPr>
              <w:t>Қажеттілігі</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шағын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дастарқан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макеті</w:t>
            </w:r>
            <w:proofErr w:type="spellEnd"/>
          </w:p>
          <w:p w14:paraId="4ACBD548" w14:textId="77777777" w:rsidR="00E42CEC" w:rsidRDefault="00E42CEC">
            <w:pPr>
              <w:pStyle w:val="ae"/>
              <w:rPr>
                <w:rFonts w:ascii="Times New Roman" w:eastAsia="Times New Roman" w:hAnsi="Times New Roman"/>
                <w:b/>
                <w:bCs/>
                <w:sz w:val="24"/>
                <w:szCs w:val="24"/>
                <w:lang w:eastAsia="ru-RU"/>
              </w:rPr>
            </w:pPr>
            <w:proofErr w:type="spellStart"/>
            <w:r>
              <w:rPr>
                <w:rFonts w:ascii="Times New Roman" w:eastAsia="Times New Roman" w:hAnsi="Times New Roman"/>
                <w:b/>
                <w:bCs/>
                <w:sz w:val="24"/>
                <w:szCs w:val="24"/>
                <w:lang w:eastAsia="ru-RU"/>
              </w:rPr>
              <w:t>Ойын</w:t>
            </w:r>
            <w:proofErr w:type="spellEnd"/>
            <w:r>
              <w:rPr>
                <w:rFonts w:ascii="Times New Roman" w:eastAsia="Times New Roman" w:hAnsi="Times New Roman"/>
                <w:b/>
                <w:bCs/>
                <w:sz w:val="24"/>
                <w:szCs w:val="24"/>
                <w:lang w:eastAsia="ru-RU"/>
              </w:rPr>
              <w:t>:</w:t>
            </w:r>
          </w:p>
          <w:p w14:paraId="08C2054C" w14:textId="77777777" w:rsidR="00E42CEC" w:rsidRDefault="00E42CEC">
            <w:pPr>
              <w:pStyle w:val="ae"/>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Бір</w:t>
            </w:r>
            <w:proofErr w:type="spellEnd"/>
            <w:r>
              <w:rPr>
                <w:rFonts w:ascii="Times New Roman" w:eastAsia="Times New Roman" w:hAnsi="Times New Roman"/>
                <w:sz w:val="24"/>
                <w:szCs w:val="24"/>
                <w:lang w:eastAsia="ru-RU"/>
              </w:rPr>
              <w:t xml:space="preserve"> топ – «</w:t>
            </w:r>
            <w:proofErr w:type="spellStart"/>
            <w:r>
              <w:rPr>
                <w:rFonts w:ascii="Times New Roman" w:eastAsia="Times New Roman" w:hAnsi="Times New Roman"/>
                <w:sz w:val="24"/>
                <w:szCs w:val="24"/>
                <w:lang w:eastAsia="ru-RU"/>
              </w:rPr>
              <w:t>үй</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иелері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екінші</w:t>
            </w:r>
            <w:proofErr w:type="spellEnd"/>
            <w:r>
              <w:rPr>
                <w:rFonts w:ascii="Times New Roman" w:eastAsia="Times New Roman" w:hAnsi="Times New Roman"/>
                <w:sz w:val="24"/>
                <w:szCs w:val="24"/>
                <w:lang w:eastAsia="ru-RU"/>
              </w:rPr>
              <w:t xml:space="preserve"> топ – «</w:t>
            </w:r>
            <w:proofErr w:type="spellStart"/>
            <w:r>
              <w:rPr>
                <w:rFonts w:ascii="Times New Roman" w:eastAsia="Times New Roman" w:hAnsi="Times New Roman"/>
                <w:sz w:val="24"/>
                <w:szCs w:val="24"/>
                <w:lang w:eastAsia="ru-RU"/>
              </w:rPr>
              <w:t>қонақ</w:t>
            </w:r>
            <w:proofErr w:type="spellEnd"/>
            <w:r>
              <w:rPr>
                <w:rFonts w:ascii="Times New Roman" w:eastAsia="Times New Roman" w:hAnsi="Times New Roman"/>
                <w:sz w:val="24"/>
                <w:szCs w:val="24"/>
                <w:lang w:eastAsia="ru-RU"/>
              </w:rPr>
              <w:t>».</w:t>
            </w:r>
          </w:p>
          <w:p w14:paraId="1651FBCB" w14:textId="77777777" w:rsidR="00E42CEC" w:rsidRDefault="00E42CEC">
            <w:pPr>
              <w:pStyle w:val="ae"/>
              <w:rPr>
                <w:rFonts w:ascii="Times New Roman" w:hAnsi="Times New Roman"/>
                <w:b/>
                <w:bCs/>
                <w:sz w:val="24"/>
                <w:szCs w:val="24"/>
              </w:rPr>
            </w:pPr>
            <w:proofErr w:type="spellStart"/>
            <w:r>
              <w:rPr>
                <w:rFonts w:ascii="Times New Roman" w:eastAsia="Times New Roman" w:hAnsi="Times New Roman"/>
                <w:sz w:val="24"/>
                <w:szCs w:val="24"/>
                <w:lang w:eastAsia="ru-RU"/>
              </w:rPr>
              <w:t>Қонақтар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амандасып</w:t>
            </w:r>
            <w:proofErr w:type="spellEnd"/>
            <w:r>
              <w:rPr>
                <w:rFonts w:ascii="Times New Roman" w:eastAsia="Times New Roman" w:hAnsi="Times New Roman"/>
                <w:sz w:val="24"/>
                <w:szCs w:val="24"/>
                <w:lang w:eastAsia="ru-RU"/>
              </w:rPr>
              <w:t xml:space="preserve"> </w:t>
            </w:r>
            <w:proofErr w:type="spellStart"/>
            <w:proofErr w:type="gramStart"/>
            <w:r>
              <w:rPr>
                <w:rFonts w:ascii="Times New Roman" w:eastAsia="Times New Roman" w:hAnsi="Times New Roman"/>
                <w:sz w:val="24"/>
                <w:szCs w:val="24"/>
                <w:lang w:eastAsia="ru-RU"/>
              </w:rPr>
              <w:t>кіреді.Үй</w:t>
            </w:r>
            <w:proofErr w:type="spellEnd"/>
            <w:proofErr w:type="gram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иесі</w:t>
            </w:r>
            <w:proofErr w:type="spellEnd"/>
            <w:r>
              <w:rPr>
                <w:rFonts w:ascii="Times New Roman" w:eastAsia="Times New Roman" w:hAnsi="Times New Roman"/>
                <w:sz w:val="24"/>
                <w:szCs w:val="24"/>
                <w:lang w:eastAsia="ru-RU"/>
              </w:rPr>
              <w:t>: «</w:t>
            </w:r>
            <w:proofErr w:type="spellStart"/>
            <w:r>
              <w:rPr>
                <w:rFonts w:ascii="Times New Roman" w:eastAsia="Times New Roman" w:hAnsi="Times New Roman"/>
                <w:sz w:val="24"/>
                <w:szCs w:val="24"/>
                <w:lang w:eastAsia="ru-RU"/>
              </w:rPr>
              <w:t>Төрге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шығыңыздар</w:t>
            </w:r>
            <w:proofErr w:type="spellEnd"/>
            <w:r>
              <w:rPr>
                <w:rFonts w:ascii="Times New Roman" w:eastAsia="Times New Roman" w:hAnsi="Times New Roman"/>
                <w:sz w:val="24"/>
                <w:szCs w:val="24"/>
                <w:lang w:eastAsia="ru-RU"/>
              </w:rPr>
              <w:t xml:space="preserve">» – </w:t>
            </w:r>
            <w:proofErr w:type="spellStart"/>
            <w:r>
              <w:rPr>
                <w:rFonts w:ascii="Times New Roman" w:eastAsia="Times New Roman" w:hAnsi="Times New Roman"/>
                <w:sz w:val="24"/>
                <w:szCs w:val="24"/>
                <w:lang w:eastAsia="ru-RU"/>
              </w:rPr>
              <w:t>деп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орын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lastRenderedPageBreak/>
              <w:t>көрсетеді.Балалар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нағыз</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дастарқан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сияқты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шым-шытырық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әрекеттерді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ойнап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шығады</w:t>
            </w:r>
            <w:proofErr w:type="spellEnd"/>
            <w:r>
              <w:rPr>
                <w:rFonts w:ascii="Times New Roman" w:eastAsia="Times New Roman" w:hAnsi="Times New Roman"/>
                <w:sz w:val="24"/>
                <w:szCs w:val="24"/>
                <w:lang w:eastAsia="ru-RU"/>
              </w:rPr>
              <w:t>.</w:t>
            </w:r>
          </w:p>
          <w:p w14:paraId="623563A6" w14:textId="77777777" w:rsidR="00E42CEC" w:rsidRDefault="00E42CEC">
            <w:pPr>
              <w:pStyle w:val="ae"/>
              <w:rPr>
                <w:rFonts w:ascii="Times New Roman" w:hAnsi="Times New Roman"/>
                <w:sz w:val="24"/>
                <w:szCs w:val="24"/>
              </w:rPr>
            </w:pPr>
          </w:p>
          <w:p w14:paraId="353CCD65" w14:textId="77777777" w:rsidR="00E42CEC" w:rsidRDefault="00E42CEC">
            <w:pPr>
              <w:pStyle w:val="ae"/>
              <w:rPr>
                <w:rFonts w:ascii="Times New Roman" w:eastAsia="Times New Roman" w:hAnsi="Times New Roman"/>
                <w:b/>
                <w:bCs/>
                <w:sz w:val="24"/>
                <w:szCs w:val="24"/>
                <w:lang w:eastAsia="ru-RU"/>
              </w:rPr>
            </w:pPr>
            <w:proofErr w:type="spellStart"/>
            <w:r>
              <w:rPr>
                <w:rFonts w:ascii="Times New Roman" w:hAnsi="Times New Roman"/>
                <w:b/>
                <w:bCs/>
                <w:sz w:val="24"/>
                <w:szCs w:val="24"/>
              </w:rPr>
              <w:t>Құрастыру</w:t>
            </w:r>
            <w:proofErr w:type="spellEnd"/>
            <w:r>
              <w:rPr>
                <w:rFonts w:ascii="Times New Roman" w:eastAsia="Times New Roman" w:hAnsi="Times New Roman"/>
                <w:b/>
                <w:bCs/>
                <w:sz w:val="24"/>
                <w:szCs w:val="24"/>
                <w:lang w:eastAsia="ru-RU"/>
              </w:rPr>
              <w:t xml:space="preserve"> </w:t>
            </w:r>
          </w:p>
          <w:p w14:paraId="78A0595B" w14:textId="77777777" w:rsidR="00E42CEC" w:rsidRDefault="00E42CEC">
            <w:pPr>
              <w:pStyle w:val="ae"/>
              <w:rPr>
                <w:rFonts w:ascii="Times New Roman" w:eastAsia="Times New Roman" w:hAnsi="Times New Roman"/>
                <w:sz w:val="24"/>
                <w:szCs w:val="24"/>
                <w:lang w:eastAsia="ru-RU"/>
              </w:rPr>
            </w:pPr>
            <w:proofErr w:type="spellStart"/>
            <w:r>
              <w:rPr>
                <w:rFonts w:ascii="Times New Roman" w:hAnsi="Times New Roman"/>
                <w:b/>
                <w:bCs/>
                <w:sz w:val="24"/>
                <w:szCs w:val="24"/>
              </w:rPr>
              <w:t>Тақырыбы</w:t>
            </w:r>
            <w:proofErr w:type="spellEnd"/>
            <w:r>
              <w:rPr>
                <w:rFonts w:ascii="Times New Roman" w:hAnsi="Times New Roman"/>
                <w:b/>
                <w:bCs/>
                <w:sz w:val="24"/>
                <w:szCs w:val="24"/>
              </w:rPr>
              <w:t>:</w:t>
            </w:r>
            <w:r>
              <w:rPr>
                <w:rFonts w:ascii="Times New Roman" w:hAnsi="Times New Roman"/>
                <w:sz w:val="24"/>
                <w:szCs w:val="24"/>
                <w:lang w:eastAsia="ru-RU"/>
              </w:rPr>
              <w:t xml:space="preserve"> </w:t>
            </w:r>
            <w:r>
              <w:rPr>
                <w:rFonts w:ascii="Times New Roman" w:eastAsia="Times New Roman" w:hAnsi="Times New Roman"/>
                <w:sz w:val="24"/>
                <w:szCs w:val="24"/>
                <w:lang w:eastAsia="ru-RU"/>
              </w:rPr>
              <w:t>«</w:t>
            </w:r>
            <w:proofErr w:type="spellStart"/>
            <w:r>
              <w:rPr>
                <w:rFonts w:ascii="Times New Roman" w:eastAsia="Times New Roman" w:hAnsi="Times New Roman"/>
                <w:sz w:val="24"/>
                <w:szCs w:val="24"/>
                <w:lang w:eastAsia="ru-RU"/>
              </w:rPr>
              <w:t>Кигіз</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үй</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тақырыбында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үйлер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құрастыру</w:t>
            </w:r>
            <w:proofErr w:type="spellEnd"/>
            <w:r>
              <w:rPr>
                <w:rFonts w:ascii="Times New Roman" w:eastAsia="Times New Roman" w:hAnsi="Times New Roman"/>
                <w:sz w:val="24"/>
                <w:szCs w:val="24"/>
                <w:lang w:eastAsia="ru-RU"/>
              </w:rPr>
              <w:t>.</w:t>
            </w:r>
          </w:p>
          <w:p w14:paraId="3A90E4B5" w14:textId="77777777" w:rsidR="00E42CEC" w:rsidRDefault="00E42CEC">
            <w:pPr>
              <w:pStyle w:val="ae"/>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Таяқшалармен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кигіз</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үйдің</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бөліктерін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құрастыру</w:t>
            </w:r>
            <w:proofErr w:type="spellEnd"/>
            <w:r>
              <w:rPr>
                <w:rFonts w:ascii="Times New Roman" w:eastAsia="Times New Roman" w:hAnsi="Times New Roman"/>
                <w:sz w:val="24"/>
                <w:szCs w:val="24"/>
                <w:lang w:eastAsia="ru-RU"/>
              </w:rPr>
              <w:t>.</w:t>
            </w:r>
          </w:p>
          <w:p w14:paraId="63A2B5EA" w14:textId="77777777" w:rsidR="00E42CEC" w:rsidRDefault="00E42CEC">
            <w:pPr>
              <w:pStyle w:val="ae"/>
              <w:rPr>
                <w:rFonts w:ascii="Times New Roman" w:eastAsia="Times New Roman" w:hAnsi="Times New Roman"/>
                <w:b/>
                <w:bCs/>
                <w:kern w:val="36"/>
                <w:sz w:val="24"/>
                <w:szCs w:val="24"/>
                <w:lang w:eastAsia="ru-RU"/>
              </w:rPr>
            </w:pPr>
            <w:proofErr w:type="spellStart"/>
            <w:r>
              <w:rPr>
                <w:rFonts w:ascii="Times New Roman" w:hAnsi="Times New Roman"/>
                <w:b/>
                <w:bCs/>
                <w:sz w:val="24"/>
                <w:szCs w:val="24"/>
              </w:rPr>
              <w:t>Дидактикалық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sz w:val="24"/>
                <w:szCs w:val="24"/>
              </w:rPr>
              <w:t xml:space="preserve"> </w:t>
            </w:r>
            <w:r>
              <w:rPr>
                <w:rFonts w:ascii="Times New Roman" w:eastAsia="Times New Roman" w:hAnsi="Times New Roman"/>
                <w:b/>
                <w:bCs/>
                <w:kern w:val="36"/>
                <w:sz w:val="24"/>
                <w:szCs w:val="24"/>
                <w:lang w:eastAsia="ru-RU"/>
              </w:rPr>
              <w:t>«</w:t>
            </w:r>
            <w:proofErr w:type="spellStart"/>
            <w:r>
              <w:rPr>
                <w:rFonts w:ascii="Times New Roman" w:eastAsia="Times New Roman" w:hAnsi="Times New Roman"/>
                <w:b/>
                <w:bCs/>
                <w:kern w:val="36"/>
                <w:sz w:val="24"/>
                <w:szCs w:val="24"/>
                <w:lang w:eastAsia="ru-RU"/>
              </w:rPr>
              <w:t>Киіз</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үйді</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табайық</w:t>
            </w:r>
            <w:proofErr w:type="spellEnd"/>
            <w:r>
              <w:rPr>
                <w:rFonts w:ascii="Times New Roman" w:eastAsia="Times New Roman" w:hAnsi="Times New Roman"/>
                <w:b/>
                <w:bCs/>
                <w:kern w:val="36"/>
                <w:sz w:val="24"/>
                <w:szCs w:val="24"/>
                <w:lang w:eastAsia="ru-RU"/>
              </w:rPr>
              <w:t>» (</w:t>
            </w:r>
            <w:proofErr w:type="spellStart"/>
            <w:r>
              <w:rPr>
                <w:rFonts w:ascii="Times New Roman" w:eastAsia="Times New Roman" w:hAnsi="Times New Roman"/>
                <w:b/>
                <w:bCs/>
                <w:kern w:val="36"/>
                <w:sz w:val="24"/>
                <w:szCs w:val="24"/>
                <w:lang w:eastAsia="ru-RU"/>
              </w:rPr>
              <w:t>іздеу-сәйкестендіру</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ойыны</w:t>
            </w:r>
            <w:proofErr w:type="spellEnd"/>
            <w:r>
              <w:rPr>
                <w:rFonts w:ascii="Times New Roman" w:eastAsia="Times New Roman" w:hAnsi="Times New Roman"/>
                <w:b/>
                <w:bCs/>
                <w:kern w:val="36"/>
                <w:sz w:val="24"/>
                <w:szCs w:val="24"/>
                <w:lang w:eastAsia="ru-RU"/>
              </w:rPr>
              <w:t>)</w:t>
            </w:r>
          </w:p>
          <w:p w14:paraId="7429BAC1" w14:textId="77777777" w:rsidR="00E42CEC" w:rsidRDefault="00E42CEC">
            <w:pPr>
              <w:pStyle w:val="ae"/>
              <w:rPr>
                <w:rFonts w:ascii="Times New Roman" w:eastAsia="Times New Roman" w:hAnsi="Times New Roman"/>
                <w:sz w:val="24"/>
                <w:szCs w:val="24"/>
                <w:lang w:eastAsia="ru-RU"/>
              </w:rPr>
            </w:pP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логикалық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ойлау</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зейінді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дамыту</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b/>
                <w:bCs/>
                <w:sz w:val="24"/>
                <w:szCs w:val="24"/>
                <w:lang w:eastAsia="ru-RU"/>
              </w:rPr>
              <w:t>Қажеттілігі</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әртүрлі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үй</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түрлері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lastRenderedPageBreak/>
              <w:t>салынған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суреттер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үй</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көпқабатты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үйлер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киіз</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үй</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т.б</w:t>
            </w:r>
            <w:proofErr w:type="spellEnd"/>
            <w:r>
              <w:rPr>
                <w:rFonts w:ascii="Times New Roman" w:eastAsia="Times New Roman" w:hAnsi="Times New Roman"/>
                <w:sz w:val="24"/>
                <w:szCs w:val="24"/>
                <w:lang w:eastAsia="ru-RU"/>
              </w:rPr>
              <w:t>.)</w:t>
            </w:r>
          </w:p>
          <w:p w14:paraId="7FEE7BC4" w14:textId="77777777" w:rsidR="00E42CEC" w:rsidRDefault="00E42CEC">
            <w:pPr>
              <w:pStyle w:val="ae"/>
              <w:rPr>
                <w:rFonts w:ascii="Times New Roman" w:hAnsi="Times New Roman"/>
                <w:b/>
                <w:bCs/>
                <w:sz w:val="24"/>
                <w:szCs w:val="24"/>
              </w:rPr>
            </w:pPr>
          </w:p>
        </w:tc>
      </w:tr>
      <w:tr w:rsidR="00E42CEC" w:rsidRPr="00061EFD" w14:paraId="16661363" w14:textId="77777777" w:rsidTr="00E42CEC">
        <w:trPr>
          <w:trHeight w:val="373"/>
        </w:trPr>
        <w:tc>
          <w:tcPr>
            <w:tcW w:w="2828" w:type="dxa"/>
            <w:tcBorders>
              <w:top w:val="single" w:sz="4" w:space="0" w:color="000000"/>
              <w:left w:val="single" w:sz="4" w:space="0" w:color="000000"/>
              <w:bottom w:val="single" w:sz="4" w:space="0" w:color="000000"/>
              <w:right w:val="single" w:sz="4" w:space="0" w:color="000000"/>
            </w:tcBorders>
            <w:hideMark/>
          </w:tcPr>
          <w:p w14:paraId="096F5723"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767" w:type="dxa"/>
            <w:gridSpan w:val="12"/>
            <w:tcBorders>
              <w:top w:val="single" w:sz="4" w:space="0" w:color="000000"/>
              <w:left w:val="single" w:sz="4" w:space="0" w:color="000000"/>
              <w:bottom w:val="single" w:sz="4" w:space="0" w:color="000000"/>
              <w:right w:val="single" w:sz="4" w:space="0" w:color="000000"/>
            </w:tcBorders>
            <w:hideMark/>
          </w:tcPr>
          <w:p w14:paraId="0F6E9E21" w14:textId="77777777" w:rsidR="00E42CEC" w:rsidRDefault="00E42CEC">
            <w:pPr>
              <w:pStyle w:val="TableParagraph"/>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21B5053F"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89710A3"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18702A45" w14:textId="77777777" w:rsidTr="00E42CEC">
        <w:trPr>
          <w:trHeight w:val="275"/>
        </w:trPr>
        <w:tc>
          <w:tcPr>
            <w:tcW w:w="2828" w:type="dxa"/>
            <w:tcBorders>
              <w:top w:val="single" w:sz="4" w:space="0" w:color="000000"/>
              <w:left w:val="single" w:sz="4" w:space="0" w:color="000000"/>
              <w:bottom w:val="single" w:sz="4" w:space="0" w:color="000000"/>
              <w:right w:val="single" w:sz="4" w:space="0" w:color="000000"/>
            </w:tcBorders>
            <w:hideMark/>
          </w:tcPr>
          <w:p w14:paraId="65026C18"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858" w:type="dxa"/>
            <w:gridSpan w:val="2"/>
            <w:tcBorders>
              <w:top w:val="single" w:sz="4" w:space="0" w:color="000000"/>
              <w:left w:val="single" w:sz="4" w:space="0" w:color="000000"/>
              <w:bottom w:val="single" w:sz="4" w:space="0" w:color="000000"/>
              <w:right w:val="single" w:sz="4" w:space="0" w:color="000000"/>
            </w:tcBorders>
            <w:hideMark/>
          </w:tcPr>
          <w:p w14:paraId="28F9B83A"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№11</w:t>
            </w:r>
          </w:p>
        </w:tc>
        <w:tc>
          <w:tcPr>
            <w:tcW w:w="2296" w:type="dxa"/>
            <w:gridSpan w:val="3"/>
            <w:tcBorders>
              <w:top w:val="single" w:sz="4" w:space="0" w:color="000000"/>
              <w:left w:val="single" w:sz="4" w:space="0" w:color="000000"/>
              <w:bottom w:val="single" w:sz="4" w:space="0" w:color="000000"/>
              <w:right w:val="single" w:sz="4" w:space="0" w:color="000000"/>
            </w:tcBorders>
            <w:hideMark/>
          </w:tcPr>
          <w:p w14:paraId="0F1D44F1"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№12</w:t>
            </w:r>
          </w:p>
        </w:tc>
        <w:tc>
          <w:tcPr>
            <w:tcW w:w="2296" w:type="dxa"/>
            <w:gridSpan w:val="3"/>
            <w:tcBorders>
              <w:top w:val="single" w:sz="4" w:space="0" w:color="000000"/>
              <w:left w:val="single" w:sz="4" w:space="0" w:color="000000"/>
              <w:bottom w:val="single" w:sz="4" w:space="0" w:color="000000"/>
              <w:right w:val="single" w:sz="4" w:space="0" w:color="000000"/>
            </w:tcBorders>
            <w:hideMark/>
          </w:tcPr>
          <w:p w14:paraId="70EA8A0B"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№13</w:t>
            </w:r>
          </w:p>
        </w:tc>
        <w:tc>
          <w:tcPr>
            <w:tcW w:w="2323" w:type="dxa"/>
            <w:tcBorders>
              <w:top w:val="single" w:sz="4" w:space="0" w:color="000000"/>
              <w:left w:val="single" w:sz="4" w:space="0" w:color="000000"/>
              <w:bottom w:val="single" w:sz="4" w:space="0" w:color="000000"/>
              <w:right w:val="single" w:sz="4" w:space="0" w:color="000000"/>
            </w:tcBorders>
            <w:hideMark/>
          </w:tcPr>
          <w:p w14:paraId="70BEC68C"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№14</w:t>
            </w:r>
          </w:p>
        </w:tc>
        <w:tc>
          <w:tcPr>
            <w:tcW w:w="1994" w:type="dxa"/>
            <w:gridSpan w:val="3"/>
            <w:tcBorders>
              <w:top w:val="single" w:sz="4" w:space="0" w:color="000000"/>
              <w:left w:val="single" w:sz="4" w:space="0" w:color="000000"/>
              <w:bottom w:val="single" w:sz="4" w:space="0" w:color="000000"/>
              <w:right w:val="single" w:sz="4" w:space="0" w:color="000000"/>
            </w:tcBorders>
            <w:hideMark/>
          </w:tcPr>
          <w:p w14:paraId="61D3E11E"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№15</w:t>
            </w:r>
          </w:p>
        </w:tc>
      </w:tr>
      <w:tr w:rsidR="00E42CEC" w14:paraId="2FCE27DA" w14:textId="77777777" w:rsidTr="00E42CEC">
        <w:trPr>
          <w:trHeight w:val="723"/>
        </w:trPr>
        <w:tc>
          <w:tcPr>
            <w:tcW w:w="2828" w:type="dxa"/>
            <w:tcBorders>
              <w:top w:val="single" w:sz="4" w:space="0" w:color="000000"/>
              <w:left w:val="single" w:sz="4" w:space="0" w:color="000000"/>
              <w:bottom w:val="single" w:sz="4" w:space="0" w:color="000000"/>
              <w:right w:val="single" w:sz="4" w:space="0" w:color="000000"/>
            </w:tcBorders>
            <w:hideMark/>
          </w:tcPr>
          <w:p w14:paraId="221261E6" w14:textId="77777777" w:rsidR="00E42CEC" w:rsidRDefault="00E42CEC">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767" w:type="dxa"/>
            <w:gridSpan w:val="12"/>
            <w:tcBorders>
              <w:top w:val="single" w:sz="4" w:space="0" w:color="000000"/>
              <w:left w:val="single" w:sz="4" w:space="0" w:color="000000"/>
              <w:bottom w:val="single" w:sz="4" w:space="0" w:color="000000"/>
              <w:right w:val="single" w:sz="4" w:space="0" w:color="000000"/>
            </w:tcBorders>
            <w:hideMark/>
          </w:tcPr>
          <w:p w14:paraId="36427D50"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tc>
      </w:tr>
      <w:tr w:rsidR="00E42CEC" w:rsidRPr="00061EFD" w14:paraId="304A01FB" w14:textId="77777777" w:rsidTr="00E42CEC">
        <w:trPr>
          <w:trHeight w:val="275"/>
        </w:trPr>
        <w:tc>
          <w:tcPr>
            <w:tcW w:w="2828" w:type="dxa"/>
            <w:tcBorders>
              <w:top w:val="single" w:sz="4" w:space="0" w:color="000000"/>
              <w:left w:val="single" w:sz="4" w:space="0" w:color="000000"/>
              <w:bottom w:val="single" w:sz="4" w:space="0" w:color="000000"/>
              <w:right w:val="single" w:sz="4" w:space="0" w:color="000000"/>
            </w:tcBorders>
            <w:hideMark/>
          </w:tcPr>
          <w:p w14:paraId="12DB9C1B"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767" w:type="dxa"/>
            <w:gridSpan w:val="12"/>
            <w:tcBorders>
              <w:top w:val="single" w:sz="4" w:space="0" w:color="000000"/>
              <w:left w:val="single" w:sz="4" w:space="0" w:color="000000"/>
              <w:bottom w:val="single" w:sz="4" w:space="0" w:color="000000"/>
              <w:right w:val="single" w:sz="4" w:space="0" w:color="000000"/>
            </w:tcBorders>
            <w:hideMark/>
          </w:tcPr>
          <w:p w14:paraId="0E007D58"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3D56206" w14:textId="77777777" w:rsidR="00E42CEC" w:rsidRDefault="00E42CEC">
            <w:pPr>
              <w:pStyle w:val="TableParagraph"/>
              <w:rPr>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6C1E5DD6" w14:textId="77777777" w:rsidR="00E42CEC" w:rsidRDefault="00E42CEC">
            <w:pPr>
              <w:pStyle w:val="TableParagraph"/>
              <w:rPr>
                <w:b/>
                <w:bCs/>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Адал азамат. </w:t>
            </w:r>
          </w:p>
          <w:p w14:paraId="6402DCE4" w14:textId="77777777" w:rsidR="00E42CEC" w:rsidRDefault="00E42CEC">
            <w:pPr>
              <w:pStyle w:val="TableParagraph"/>
              <w:rPr>
                <w:color w:val="000000" w:themeColor="text1"/>
                <w:sz w:val="24"/>
                <w:szCs w:val="24"/>
              </w:rPr>
            </w:pPr>
            <w:r>
              <w:rPr>
                <w:color w:val="000000" w:themeColor="text1"/>
                <w:sz w:val="24"/>
                <w:szCs w:val="24"/>
              </w:rPr>
              <w:t>Ыстық тағамды үрлеп, абайлап жеу.</w:t>
            </w:r>
          </w:p>
          <w:p w14:paraId="5CE1044C" w14:textId="77777777" w:rsidR="00E42CEC" w:rsidRDefault="00E42CEC">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3F6EBFE9" w14:textId="77777777" w:rsidR="00E42CEC" w:rsidRDefault="00E42CEC">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16C5217E" w14:textId="77777777" w:rsidR="00E42CEC" w:rsidRDefault="00E42CEC">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23A29C11"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3465A4CE" w14:textId="77777777" w:rsidTr="00E42CEC">
        <w:trPr>
          <w:trHeight w:val="281"/>
        </w:trPr>
        <w:tc>
          <w:tcPr>
            <w:tcW w:w="2828" w:type="dxa"/>
            <w:tcBorders>
              <w:top w:val="single" w:sz="4" w:space="0" w:color="000000"/>
              <w:left w:val="single" w:sz="4" w:space="0" w:color="000000"/>
              <w:bottom w:val="single" w:sz="4" w:space="0" w:color="000000"/>
              <w:right w:val="single" w:sz="4" w:space="0" w:color="000000"/>
            </w:tcBorders>
            <w:hideMark/>
          </w:tcPr>
          <w:p w14:paraId="223AD0CE" w14:textId="77777777" w:rsidR="00E42CEC" w:rsidRDefault="00E42CEC">
            <w:pPr>
              <w:pStyle w:val="TableParagraph"/>
              <w:ind w:left="110"/>
              <w:rPr>
                <w:b/>
                <w:color w:val="000000" w:themeColor="text1"/>
                <w:sz w:val="24"/>
                <w:szCs w:val="24"/>
              </w:rPr>
            </w:pPr>
            <w:r>
              <w:rPr>
                <w:b/>
                <w:color w:val="000000" w:themeColor="text1"/>
                <w:sz w:val="24"/>
                <w:szCs w:val="24"/>
              </w:rPr>
              <w:t>Күндізгі</w:t>
            </w:r>
            <w:r>
              <w:rPr>
                <w:b/>
                <w:color w:val="000000" w:themeColor="text1"/>
                <w:spacing w:val="-3"/>
                <w:sz w:val="24"/>
                <w:szCs w:val="24"/>
              </w:rPr>
              <w:t xml:space="preserve"> </w:t>
            </w:r>
            <w:r>
              <w:rPr>
                <w:b/>
                <w:color w:val="000000" w:themeColor="text1"/>
                <w:sz w:val="24"/>
                <w:szCs w:val="24"/>
              </w:rPr>
              <w:t>ұйқы</w:t>
            </w:r>
          </w:p>
        </w:tc>
        <w:tc>
          <w:tcPr>
            <w:tcW w:w="11767" w:type="dxa"/>
            <w:gridSpan w:val="12"/>
            <w:tcBorders>
              <w:top w:val="single" w:sz="4" w:space="0" w:color="000000"/>
              <w:left w:val="single" w:sz="4" w:space="0" w:color="000000"/>
              <w:bottom w:val="single" w:sz="4" w:space="0" w:color="000000"/>
              <w:right w:val="single" w:sz="4" w:space="0" w:color="000000"/>
            </w:tcBorders>
            <w:hideMark/>
          </w:tcPr>
          <w:p w14:paraId="4569216A"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D33AA49"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721896FF" w14:textId="77777777" w:rsidR="00E42CEC" w:rsidRDefault="00E42CEC">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E42CEC" w14:paraId="19CDFF11" w14:textId="77777777" w:rsidTr="00E42CEC">
        <w:trPr>
          <w:trHeight w:val="829"/>
        </w:trPr>
        <w:tc>
          <w:tcPr>
            <w:tcW w:w="2828" w:type="dxa"/>
            <w:tcBorders>
              <w:top w:val="single" w:sz="4" w:space="0" w:color="000000"/>
              <w:left w:val="single" w:sz="4" w:space="0" w:color="000000"/>
              <w:bottom w:val="single" w:sz="4" w:space="0" w:color="000000"/>
              <w:right w:val="single" w:sz="4" w:space="0" w:color="000000"/>
            </w:tcBorders>
            <w:hideMark/>
          </w:tcPr>
          <w:p w14:paraId="3A704987" w14:textId="77777777" w:rsidR="00E42CEC" w:rsidRDefault="00E42CEC">
            <w:pPr>
              <w:pStyle w:val="TableParagraph"/>
              <w:ind w:left="110" w:right="1334"/>
              <w:rPr>
                <w:b/>
                <w:color w:val="000000" w:themeColor="text1"/>
                <w:sz w:val="24"/>
                <w:szCs w:val="24"/>
              </w:rPr>
            </w:pPr>
            <w:r>
              <w:rPr>
                <w:b/>
                <w:color w:val="000000" w:themeColor="text1"/>
                <w:sz w:val="24"/>
                <w:szCs w:val="24"/>
              </w:rPr>
              <w:lastRenderedPageBreak/>
              <w:t>Біртіндеп ұйқыдан</w:t>
            </w:r>
            <w:r>
              <w:rPr>
                <w:b/>
                <w:color w:val="000000" w:themeColor="text1"/>
                <w:spacing w:val="-57"/>
                <w:sz w:val="24"/>
                <w:szCs w:val="24"/>
              </w:rPr>
              <w:t xml:space="preserve"> </w:t>
            </w:r>
            <w:r>
              <w:rPr>
                <w:b/>
                <w:color w:val="000000" w:themeColor="text1"/>
                <w:sz w:val="24"/>
                <w:szCs w:val="24"/>
              </w:rPr>
              <w:t>ояту,</w:t>
            </w:r>
          </w:p>
          <w:p w14:paraId="00C19FF5" w14:textId="41894119" w:rsidR="00E42CEC" w:rsidRDefault="00E42CEC">
            <w:pPr>
              <w:pStyle w:val="TableParagraph"/>
              <w:ind w:left="110"/>
              <w:rPr>
                <w:b/>
                <w:color w:val="000000" w:themeColor="text1"/>
                <w:sz w:val="24"/>
                <w:szCs w:val="24"/>
              </w:rPr>
            </w:pPr>
          </w:p>
        </w:tc>
        <w:tc>
          <w:tcPr>
            <w:tcW w:w="2858" w:type="dxa"/>
            <w:gridSpan w:val="2"/>
            <w:tcBorders>
              <w:top w:val="single" w:sz="4" w:space="0" w:color="000000"/>
              <w:left w:val="single" w:sz="4" w:space="0" w:color="000000"/>
              <w:bottom w:val="single" w:sz="4" w:space="0" w:color="auto"/>
              <w:right w:val="single" w:sz="4" w:space="0" w:color="000000"/>
            </w:tcBorders>
            <w:hideMark/>
          </w:tcPr>
          <w:p w14:paraId="7A57BA76" w14:textId="75514A17" w:rsidR="00E42CEC" w:rsidRDefault="00E42CEC">
            <w:pPr>
              <w:pStyle w:val="af1"/>
              <w:spacing w:before="0" w:beforeAutospacing="0" w:after="0" w:afterAutospacing="0"/>
              <w:rPr>
                <w:color w:val="000000" w:themeColor="text1"/>
                <w:lang w:eastAsia="en-US"/>
              </w:rPr>
            </w:pPr>
          </w:p>
        </w:tc>
        <w:tc>
          <w:tcPr>
            <w:tcW w:w="2296" w:type="dxa"/>
            <w:gridSpan w:val="3"/>
            <w:tcBorders>
              <w:top w:val="single" w:sz="4" w:space="0" w:color="000000"/>
              <w:left w:val="single" w:sz="4" w:space="0" w:color="000000"/>
              <w:bottom w:val="single" w:sz="4" w:space="0" w:color="auto"/>
              <w:right w:val="single" w:sz="4" w:space="0" w:color="000000"/>
            </w:tcBorders>
            <w:hideMark/>
          </w:tcPr>
          <w:p w14:paraId="1B2A3F5C" w14:textId="4A94584E" w:rsidR="00E42CEC" w:rsidRDefault="00E42CEC">
            <w:pPr>
              <w:pStyle w:val="af1"/>
              <w:spacing w:before="0" w:beforeAutospacing="0" w:after="0" w:afterAutospacing="0"/>
              <w:rPr>
                <w:color w:val="000000" w:themeColor="text1"/>
                <w:lang w:eastAsia="en-US"/>
              </w:rPr>
            </w:pPr>
          </w:p>
        </w:tc>
        <w:tc>
          <w:tcPr>
            <w:tcW w:w="2296" w:type="dxa"/>
            <w:gridSpan w:val="3"/>
            <w:tcBorders>
              <w:top w:val="single" w:sz="4" w:space="0" w:color="000000"/>
              <w:left w:val="single" w:sz="4" w:space="0" w:color="000000"/>
              <w:bottom w:val="single" w:sz="4" w:space="0" w:color="auto"/>
              <w:right w:val="single" w:sz="4" w:space="0" w:color="000000"/>
            </w:tcBorders>
            <w:hideMark/>
          </w:tcPr>
          <w:p w14:paraId="676931C9" w14:textId="380C7D3B" w:rsidR="00E42CEC" w:rsidRDefault="00E42CEC">
            <w:pPr>
              <w:pStyle w:val="af1"/>
              <w:spacing w:before="0" w:beforeAutospacing="0" w:after="0" w:afterAutospacing="0"/>
              <w:rPr>
                <w:color w:val="000000" w:themeColor="text1"/>
                <w:lang w:eastAsia="en-US"/>
              </w:rPr>
            </w:pPr>
          </w:p>
        </w:tc>
        <w:tc>
          <w:tcPr>
            <w:tcW w:w="2323" w:type="dxa"/>
            <w:tcBorders>
              <w:top w:val="single" w:sz="4" w:space="0" w:color="000000"/>
              <w:left w:val="single" w:sz="4" w:space="0" w:color="000000"/>
              <w:bottom w:val="single" w:sz="4" w:space="0" w:color="auto"/>
              <w:right w:val="single" w:sz="4" w:space="0" w:color="000000"/>
            </w:tcBorders>
            <w:hideMark/>
          </w:tcPr>
          <w:p w14:paraId="47DC5260" w14:textId="522D128E" w:rsidR="00E42CEC" w:rsidRDefault="00E42CEC">
            <w:pPr>
              <w:pStyle w:val="af1"/>
              <w:spacing w:before="0" w:beforeAutospacing="0" w:after="0" w:afterAutospacing="0"/>
              <w:rPr>
                <w:color w:val="000000" w:themeColor="text1"/>
                <w:lang w:eastAsia="en-US"/>
              </w:rPr>
            </w:pPr>
          </w:p>
        </w:tc>
        <w:tc>
          <w:tcPr>
            <w:tcW w:w="1994" w:type="dxa"/>
            <w:gridSpan w:val="3"/>
            <w:tcBorders>
              <w:top w:val="single" w:sz="4" w:space="0" w:color="000000"/>
              <w:left w:val="single" w:sz="4" w:space="0" w:color="000000"/>
              <w:bottom w:val="single" w:sz="4" w:space="0" w:color="auto"/>
              <w:right w:val="single" w:sz="4" w:space="0" w:color="000000"/>
            </w:tcBorders>
            <w:hideMark/>
          </w:tcPr>
          <w:p w14:paraId="3F1167F5" w14:textId="262DAE6D" w:rsidR="00E42CEC" w:rsidRDefault="00E42CEC">
            <w:pPr>
              <w:pStyle w:val="af1"/>
              <w:spacing w:before="0" w:beforeAutospacing="0" w:after="0" w:afterAutospacing="0"/>
              <w:rPr>
                <w:color w:val="000000" w:themeColor="text1"/>
                <w:lang w:eastAsia="en-US"/>
              </w:rPr>
            </w:pPr>
          </w:p>
        </w:tc>
      </w:tr>
      <w:tr w:rsidR="00E42CEC" w:rsidRPr="00061EFD" w14:paraId="55D6FEE8" w14:textId="77777777" w:rsidTr="00E42CEC">
        <w:trPr>
          <w:trHeight w:val="275"/>
        </w:trPr>
        <w:tc>
          <w:tcPr>
            <w:tcW w:w="2828" w:type="dxa"/>
            <w:tcBorders>
              <w:top w:val="single" w:sz="4" w:space="0" w:color="000000"/>
              <w:left w:val="single" w:sz="4" w:space="0" w:color="000000"/>
              <w:bottom w:val="single" w:sz="4" w:space="0" w:color="000000"/>
              <w:right w:val="single" w:sz="4" w:space="0" w:color="000000"/>
            </w:tcBorders>
            <w:hideMark/>
          </w:tcPr>
          <w:p w14:paraId="0EBEF995"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767" w:type="dxa"/>
            <w:gridSpan w:val="12"/>
            <w:tcBorders>
              <w:top w:val="single" w:sz="4" w:space="0" w:color="auto"/>
              <w:left w:val="single" w:sz="4" w:space="0" w:color="000000"/>
              <w:bottom w:val="single" w:sz="4" w:space="0" w:color="000000"/>
              <w:right w:val="single" w:sz="4" w:space="0" w:color="000000"/>
            </w:tcBorders>
            <w:hideMark/>
          </w:tcPr>
          <w:p w14:paraId="4F798AC4"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w:t>
            </w:r>
          </w:p>
          <w:p w14:paraId="04CD5F8B" w14:textId="77777777" w:rsidR="00E42CEC" w:rsidRPr="00A62096" w:rsidRDefault="00E42CEC">
            <w:pPr>
              <w:spacing w:after="0" w:line="240" w:lineRule="auto"/>
              <w:rPr>
                <w:color w:val="000000" w:themeColor="text1"/>
                <w:sz w:val="24"/>
                <w:szCs w:val="24"/>
                <w:lang w:val="kk-KZ" w:eastAsia="ru-RU"/>
              </w:rPr>
            </w:pPr>
            <w:r w:rsidRPr="00A62096">
              <w:rPr>
                <w:b/>
                <w:bCs/>
                <w:color w:val="000000" w:themeColor="text1"/>
                <w:sz w:val="24"/>
                <w:szCs w:val="24"/>
                <w:lang w:val="kk-KZ"/>
              </w:rPr>
              <w:t xml:space="preserve">Мәдени-гигиеналық дағдылар, өзіне-өзі қызмет ету, кезекшілердің еңбек әрекеті, Адал азамат. </w:t>
            </w:r>
          </w:p>
        </w:tc>
      </w:tr>
      <w:tr w:rsidR="00E42CEC" w:rsidRPr="00061EFD" w14:paraId="584B9CC5" w14:textId="77777777" w:rsidTr="00E42CEC">
        <w:trPr>
          <w:trHeight w:val="1655"/>
        </w:trPr>
        <w:tc>
          <w:tcPr>
            <w:tcW w:w="2828" w:type="dxa"/>
            <w:tcBorders>
              <w:top w:val="single" w:sz="4" w:space="0" w:color="000000"/>
              <w:left w:val="single" w:sz="4" w:space="0" w:color="000000"/>
              <w:bottom w:val="single" w:sz="4" w:space="0" w:color="000000"/>
              <w:right w:val="single" w:sz="4" w:space="0" w:color="000000"/>
            </w:tcBorders>
            <w:hideMark/>
          </w:tcPr>
          <w:p w14:paraId="33FDF8F4" w14:textId="77777777" w:rsidR="00E42CEC" w:rsidRDefault="00E42CEC">
            <w:pPr>
              <w:pStyle w:val="TableParagraph"/>
              <w:ind w:left="110" w:right="576"/>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0" w:type="dxa"/>
            <w:tcBorders>
              <w:top w:val="single" w:sz="4" w:space="0" w:color="000000"/>
              <w:left w:val="single" w:sz="4" w:space="0" w:color="000000"/>
              <w:bottom w:val="single" w:sz="4" w:space="0" w:color="000000"/>
              <w:right w:val="single" w:sz="4" w:space="0" w:color="000000"/>
            </w:tcBorders>
          </w:tcPr>
          <w:p w14:paraId="314466FB"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Ұлттық ойын</w:t>
            </w:r>
          </w:p>
          <w:p w14:paraId="282F89D2" w14:textId="77777777" w:rsidR="00E42CEC" w:rsidRPr="00A62096" w:rsidRDefault="00E42CEC">
            <w:pPr>
              <w:pStyle w:val="ae"/>
              <w:rPr>
                <w:rFonts w:ascii="Times New Roman" w:eastAsia="Times New Roman" w:hAnsi="Times New Roman"/>
                <w:sz w:val="24"/>
                <w:szCs w:val="24"/>
                <w:lang w:val="kk-KZ"/>
              </w:rPr>
            </w:pPr>
            <w:r w:rsidRPr="00A62096">
              <w:rPr>
                <w:rFonts w:ascii="Times New Roman" w:eastAsia="Times New Roman" w:hAnsi="Times New Roman"/>
                <w:sz w:val="24"/>
                <w:szCs w:val="24"/>
                <w:lang w:val="kk-KZ"/>
              </w:rPr>
              <w:t>“Тақия тастамақ”</w:t>
            </w:r>
          </w:p>
          <w:p w14:paraId="42C70093" w14:textId="77777777" w:rsidR="00E42CEC" w:rsidRDefault="00E42CEC">
            <w:pPr>
              <w:pStyle w:val="ae"/>
              <w:rPr>
                <w:rFonts w:ascii="Times New Roman" w:eastAsia="Times New Roman" w:hAnsi="Times New Roman"/>
                <w:sz w:val="24"/>
                <w:szCs w:val="24"/>
              </w:rPr>
            </w:pPr>
            <w:r w:rsidRPr="00A62096">
              <w:rPr>
                <w:rFonts w:ascii="Times New Roman" w:eastAsia="Times New Roman" w:hAnsi="Times New Roman"/>
                <w:b/>
                <w:bCs/>
                <w:sz w:val="24"/>
                <w:szCs w:val="24"/>
                <w:lang w:val="kk-KZ"/>
              </w:rPr>
              <w:t>Мақсаты:</w:t>
            </w:r>
            <w:r w:rsidRPr="00A62096">
              <w:rPr>
                <w:rFonts w:ascii="Times New Roman" w:eastAsia="Times New Roman" w:hAnsi="Times New Roman"/>
                <w:sz w:val="24"/>
                <w:szCs w:val="24"/>
                <w:lang w:val="kk-KZ"/>
              </w:rPr>
              <w:t xml:space="preserve"> қимыл белсенділігі, байқампаздық.</w:t>
            </w:r>
            <w:r w:rsidRPr="00A62096">
              <w:rPr>
                <w:rFonts w:ascii="Times New Roman" w:eastAsia="Times New Roman" w:hAnsi="Times New Roman"/>
                <w:sz w:val="24"/>
                <w:szCs w:val="24"/>
                <w:lang w:val="kk-KZ"/>
              </w:rPr>
              <w:br/>
            </w:r>
            <w:r w:rsidRPr="00A62096">
              <w:rPr>
                <w:rFonts w:ascii="Times New Roman" w:eastAsia="Times New Roman" w:hAnsi="Times New Roman"/>
                <w:b/>
                <w:bCs/>
                <w:sz w:val="24"/>
                <w:szCs w:val="24"/>
                <w:lang w:val="kk-KZ"/>
              </w:rPr>
              <w:t>Шарты:</w:t>
            </w:r>
            <w:r w:rsidRPr="00A62096">
              <w:rPr>
                <w:rFonts w:ascii="Times New Roman" w:eastAsia="Times New Roman" w:hAnsi="Times New Roman"/>
                <w:sz w:val="24"/>
                <w:szCs w:val="24"/>
                <w:lang w:val="kk-KZ"/>
              </w:rPr>
              <w:t xml:space="preserve"> ойыншылар шеңберде отырады. Жүргізуші тақияны білдірмей біреудің артына тастайды. </w:t>
            </w:r>
            <w:proofErr w:type="spellStart"/>
            <w:r>
              <w:rPr>
                <w:rFonts w:ascii="Times New Roman" w:eastAsia="Times New Roman" w:hAnsi="Times New Roman"/>
                <w:sz w:val="24"/>
                <w:szCs w:val="24"/>
              </w:rPr>
              <w:t>Кімге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түскенін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тапқаны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қуады</w:t>
            </w:r>
            <w:proofErr w:type="spellEnd"/>
            <w:r>
              <w:rPr>
                <w:rFonts w:ascii="Times New Roman" w:eastAsia="Times New Roman" w:hAnsi="Times New Roman"/>
                <w:sz w:val="24"/>
                <w:szCs w:val="24"/>
              </w:rPr>
              <w:t>.</w:t>
            </w:r>
          </w:p>
          <w:p w14:paraId="676DE596" w14:textId="77777777" w:rsidR="00E42CEC" w:rsidRDefault="00E42CEC">
            <w:pPr>
              <w:pStyle w:val="af1"/>
              <w:spacing w:before="0" w:beforeAutospacing="0" w:after="0" w:afterAutospacing="0"/>
              <w:rPr>
                <w:b/>
                <w:bCs/>
                <w:color w:val="000000" w:themeColor="text1"/>
                <w:lang w:eastAsia="en-US"/>
              </w:rPr>
            </w:pPr>
          </w:p>
        </w:tc>
        <w:tc>
          <w:tcPr>
            <w:tcW w:w="2133" w:type="dxa"/>
            <w:gridSpan w:val="3"/>
            <w:tcBorders>
              <w:top w:val="single" w:sz="4" w:space="0" w:color="000000"/>
              <w:left w:val="single" w:sz="4" w:space="0" w:color="000000"/>
              <w:bottom w:val="single" w:sz="4" w:space="0" w:color="000000"/>
              <w:right w:val="single" w:sz="4" w:space="0" w:color="000000"/>
            </w:tcBorders>
          </w:tcPr>
          <w:p w14:paraId="7E0D91B1"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Кітап</w:t>
            </w:r>
            <w:proofErr w:type="spellEnd"/>
            <w:r>
              <w:rPr>
                <w:rFonts w:ascii="Times New Roman" w:hAnsi="Times New Roman"/>
                <w:b/>
                <w:bCs/>
                <w:sz w:val="24"/>
                <w:szCs w:val="24"/>
              </w:rPr>
              <w:t xml:space="preserve"> </w:t>
            </w:r>
            <w:proofErr w:type="spellStart"/>
            <w:r>
              <w:rPr>
                <w:rFonts w:ascii="Times New Roman" w:hAnsi="Times New Roman"/>
                <w:b/>
                <w:bCs/>
                <w:sz w:val="24"/>
                <w:szCs w:val="24"/>
              </w:rPr>
              <w:t>қарау</w:t>
            </w:r>
            <w:proofErr w:type="spellEnd"/>
          </w:p>
          <w:p w14:paraId="699B2A36" w14:textId="77777777" w:rsidR="00E42CEC" w:rsidRDefault="00E42CEC">
            <w:pPr>
              <w:pStyle w:val="ae"/>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Ертегілер</w:t>
            </w:r>
            <w:proofErr w:type="spellEnd"/>
            <w:r>
              <w:rPr>
                <w:rFonts w:ascii="Times New Roman" w:hAnsi="Times New Roman"/>
                <w:sz w:val="24"/>
                <w:szCs w:val="24"/>
              </w:rPr>
              <w:t xml:space="preserve"> </w:t>
            </w:r>
            <w:proofErr w:type="spellStart"/>
            <w:r>
              <w:rPr>
                <w:rFonts w:ascii="Times New Roman" w:hAnsi="Times New Roman"/>
                <w:sz w:val="24"/>
                <w:szCs w:val="24"/>
              </w:rPr>
              <w:t>елі</w:t>
            </w:r>
            <w:proofErr w:type="spellEnd"/>
            <w:r>
              <w:rPr>
                <w:rFonts w:ascii="Times New Roman" w:hAnsi="Times New Roman"/>
                <w:sz w:val="24"/>
                <w:szCs w:val="24"/>
              </w:rPr>
              <w:t xml:space="preserve">», </w:t>
            </w:r>
          </w:p>
          <w:p w14:paraId="00AF3DA7"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5DDCCF96"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кітапқа</w:t>
            </w:r>
            <w:proofErr w:type="spellEnd"/>
            <w:r>
              <w:rPr>
                <w:rFonts w:ascii="Times New Roman" w:hAnsi="Times New Roman"/>
                <w:sz w:val="24"/>
                <w:szCs w:val="24"/>
              </w:rPr>
              <w:t xml:space="preserve"> </w:t>
            </w:r>
            <w:proofErr w:type="spellStart"/>
            <w:r>
              <w:rPr>
                <w:rFonts w:ascii="Times New Roman" w:hAnsi="Times New Roman"/>
                <w:sz w:val="24"/>
                <w:szCs w:val="24"/>
              </w:rPr>
              <w:t>қызығушылығын</w:t>
            </w:r>
            <w:proofErr w:type="spellEnd"/>
            <w:r>
              <w:rPr>
                <w:rFonts w:ascii="Times New Roman" w:hAnsi="Times New Roman"/>
                <w:sz w:val="24"/>
                <w:szCs w:val="24"/>
              </w:rPr>
              <w:t xml:space="preserve"> </w:t>
            </w:r>
            <w:proofErr w:type="spellStart"/>
            <w:r>
              <w:rPr>
                <w:rFonts w:ascii="Times New Roman" w:hAnsi="Times New Roman"/>
                <w:sz w:val="24"/>
                <w:szCs w:val="24"/>
              </w:rPr>
              <w:t>арттыру</w:t>
            </w:r>
            <w:proofErr w:type="spellEnd"/>
            <w:r>
              <w:rPr>
                <w:rFonts w:ascii="Times New Roman" w:hAnsi="Times New Roman"/>
                <w:sz w:val="24"/>
                <w:szCs w:val="24"/>
              </w:rPr>
              <w:t>;</w:t>
            </w:r>
          </w:p>
          <w:p w14:paraId="7B1495DD"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Кітаптың</w:t>
            </w:r>
            <w:proofErr w:type="spellEnd"/>
            <w:r>
              <w:rPr>
                <w:rFonts w:ascii="Times New Roman" w:hAnsi="Times New Roman"/>
                <w:sz w:val="24"/>
                <w:szCs w:val="24"/>
              </w:rPr>
              <w:t xml:space="preserve"> </w:t>
            </w:r>
            <w:proofErr w:type="spellStart"/>
            <w:r>
              <w:rPr>
                <w:rFonts w:ascii="Times New Roman" w:hAnsi="Times New Roman"/>
                <w:sz w:val="24"/>
                <w:szCs w:val="24"/>
              </w:rPr>
              <w:t>құрылымын</w:t>
            </w:r>
            <w:proofErr w:type="spellEnd"/>
            <w:r>
              <w:rPr>
                <w:rFonts w:ascii="Times New Roman" w:hAnsi="Times New Roman"/>
                <w:sz w:val="24"/>
                <w:szCs w:val="24"/>
              </w:rPr>
              <w:t xml:space="preserve"> (</w:t>
            </w:r>
            <w:proofErr w:type="spellStart"/>
            <w:r>
              <w:rPr>
                <w:rFonts w:ascii="Times New Roman" w:hAnsi="Times New Roman"/>
                <w:sz w:val="24"/>
                <w:szCs w:val="24"/>
              </w:rPr>
              <w:t>мұқаба</w:t>
            </w:r>
            <w:proofErr w:type="spellEnd"/>
            <w:r>
              <w:rPr>
                <w:rFonts w:ascii="Times New Roman" w:hAnsi="Times New Roman"/>
                <w:sz w:val="24"/>
                <w:szCs w:val="24"/>
              </w:rPr>
              <w:t xml:space="preserve">, автор, </w:t>
            </w:r>
            <w:proofErr w:type="spellStart"/>
            <w:r>
              <w:rPr>
                <w:rFonts w:ascii="Times New Roman" w:hAnsi="Times New Roman"/>
                <w:sz w:val="24"/>
                <w:szCs w:val="24"/>
              </w:rPr>
              <w:t>суреттер</w:t>
            </w:r>
            <w:proofErr w:type="spellEnd"/>
            <w:r>
              <w:rPr>
                <w:rFonts w:ascii="Times New Roman" w:hAnsi="Times New Roman"/>
                <w:sz w:val="24"/>
                <w:szCs w:val="24"/>
              </w:rPr>
              <w:t xml:space="preserve">, </w:t>
            </w:r>
            <w:proofErr w:type="spellStart"/>
            <w:r>
              <w:rPr>
                <w:rFonts w:ascii="Times New Roman" w:hAnsi="Times New Roman"/>
                <w:sz w:val="24"/>
                <w:szCs w:val="24"/>
              </w:rPr>
              <w:t>мәтін</w:t>
            </w:r>
            <w:proofErr w:type="spellEnd"/>
            <w:r>
              <w:rPr>
                <w:rFonts w:ascii="Times New Roman" w:hAnsi="Times New Roman"/>
                <w:sz w:val="24"/>
                <w:szCs w:val="24"/>
              </w:rPr>
              <w:t xml:space="preserve">) </w:t>
            </w:r>
            <w:proofErr w:type="spellStart"/>
            <w:r>
              <w:rPr>
                <w:rFonts w:ascii="Times New Roman" w:hAnsi="Times New Roman"/>
                <w:sz w:val="24"/>
                <w:szCs w:val="24"/>
              </w:rPr>
              <w:t>ажыратуға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5FC64BED" w14:textId="77777777" w:rsidR="00E42CEC" w:rsidRDefault="00E42CEC">
            <w:pPr>
              <w:pStyle w:val="ae"/>
              <w:rPr>
                <w:rFonts w:ascii="Times New Roman" w:hAnsi="Times New Roman"/>
                <w:color w:val="000000" w:themeColor="text1"/>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14:paraId="555B9AB0"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Үстел</w:t>
            </w:r>
            <w:proofErr w:type="spellEnd"/>
            <w:r>
              <w:rPr>
                <w:rFonts w:ascii="Times New Roman" w:hAnsi="Times New Roman"/>
                <w:b/>
                <w:bCs/>
                <w:sz w:val="24"/>
                <w:szCs w:val="24"/>
              </w:rPr>
              <w:t xml:space="preserve"> </w:t>
            </w:r>
            <w:proofErr w:type="spellStart"/>
            <w:r>
              <w:rPr>
                <w:rFonts w:ascii="Times New Roman" w:hAnsi="Times New Roman"/>
                <w:b/>
                <w:bCs/>
                <w:sz w:val="24"/>
                <w:szCs w:val="24"/>
              </w:rPr>
              <w:t>үсті</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ойыны</w:t>
            </w:r>
            <w:proofErr w:type="spellEnd"/>
          </w:p>
          <w:p w14:paraId="364A38BD" w14:textId="77777777" w:rsidR="00E42CEC" w:rsidRDefault="00E42CEC">
            <w:pPr>
              <w:pStyle w:val="ae"/>
              <w:rPr>
                <w:rFonts w:ascii="Times New Roman" w:eastAsia="Times New Roman" w:hAnsi="Times New Roman"/>
                <w:sz w:val="24"/>
                <w:szCs w:val="24"/>
              </w:rPr>
            </w:pPr>
            <w:proofErr w:type="spellStart"/>
            <w:r>
              <w:rPr>
                <w:rFonts w:ascii="Times New Roman" w:hAnsi="Times New Roman"/>
                <w:sz w:val="24"/>
                <w:szCs w:val="24"/>
              </w:rPr>
              <w:t>Салт-дәстүр</w:t>
            </w:r>
            <w:proofErr w:type="spellEnd"/>
            <w:r>
              <w:rPr>
                <w:rFonts w:ascii="Times New Roman" w:hAnsi="Times New Roman"/>
                <w:sz w:val="24"/>
                <w:szCs w:val="24"/>
              </w:rPr>
              <w:t xml:space="preserve"> лотосы</w:t>
            </w:r>
            <w:r>
              <w:rPr>
                <w:rFonts w:ascii="Times New Roman" w:eastAsia="Times New Roman" w:hAnsi="Times New Roman"/>
                <w:sz w:val="24"/>
                <w:szCs w:val="24"/>
              </w:rPr>
              <w:t xml:space="preserve"> </w:t>
            </w:r>
            <w:proofErr w:type="spellStart"/>
            <w:r>
              <w:rPr>
                <w:rFonts w:ascii="Times New Roman" w:eastAsia="Times New Roman" w:hAnsi="Times New Roman"/>
                <w:b/>
                <w:bCs/>
                <w:sz w:val="24"/>
                <w:szCs w:val="24"/>
              </w:rPr>
              <w:t>Мақсаты</w:t>
            </w:r>
            <w:proofErr w:type="spellEnd"/>
            <w:r>
              <w:rPr>
                <w:rFonts w:ascii="Times New Roman" w:eastAsia="Times New Roman" w:hAnsi="Times New Roman"/>
                <w:b/>
                <w:bCs/>
                <w:sz w:val="24"/>
                <w:szCs w:val="24"/>
              </w:rPr>
              <w:t>:</w:t>
            </w:r>
          </w:p>
          <w:p w14:paraId="586F8C97" w14:textId="77777777" w:rsidR="00E42CEC" w:rsidRDefault="00E42CEC">
            <w:pPr>
              <w:pStyle w:val="ae"/>
              <w:rPr>
                <w:rFonts w:ascii="Times New Roman" w:eastAsia="Times New Roman" w:hAnsi="Times New Roman"/>
                <w:sz w:val="24"/>
                <w:szCs w:val="24"/>
              </w:rPr>
            </w:pPr>
            <w:proofErr w:type="spellStart"/>
            <w:r>
              <w:rPr>
                <w:rFonts w:ascii="Times New Roman" w:eastAsia="Times New Roman" w:hAnsi="Times New Roman"/>
                <w:sz w:val="24"/>
                <w:szCs w:val="24"/>
              </w:rPr>
              <w:t>Балалардың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логикалық</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ойлау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зейін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есте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сақтау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қабілеттерін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дамыту</w:t>
            </w:r>
            <w:proofErr w:type="spellEnd"/>
            <w:r>
              <w:rPr>
                <w:rFonts w:ascii="Times New Roman" w:eastAsia="Times New Roman" w:hAnsi="Times New Roman"/>
                <w:sz w:val="24"/>
                <w:szCs w:val="24"/>
              </w:rPr>
              <w:t>;</w:t>
            </w:r>
          </w:p>
          <w:p w14:paraId="4A716634" w14:textId="77777777" w:rsidR="00E42CEC" w:rsidRDefault="00E42CEC">
            <w:pPr>
              <w:pStyle w:val="ae"/>
              <w:rPr>
                <w:rFonts w:ascii="Times New Roman" w:eastAsia="Times New Roman" w:hAnsi="Times New Roman"/>
                <w:sz w:val="24"/>
                <w:szCs w:val="24"/>
              </w:rPr>
            </w:pPr>
            <w:proofErr w:type="spellStart"/>
            <w:r>
              <w:rPr>
                <w:rFonts w:ascii="Times New Roman" w:eastAsia="Times New Roman" w:hAnsi="Times New Roman"/>
                <w:sz w:val="24"/>
                <w:szCs w:val="24"/>
              </w:rPr>
              <w:t>Қол-қол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координациясын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командалық</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ойын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дағдыларын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жетілдіру</w:t>
            </w:r>
            <w:proofErr w:type="spellEnd"/>
            <w:r>
              <w:rPr>
                <w:rFonts w:ascii="Times New Roman" w:eastAsia="Times New Roman" w:hAnsi="Times New Roman"/>
                <w:sz w:val="24"/>
                <w:szCs w:val="24"/>
              </w:rPr>
              <w:t>;</w:t>
            </w:r>
          </w:p>
          <w:p w14:paraId="7B6AC190" w14:textId="77777777" w:rsidR="00E42CEC" w:rsidRDefault="00E42CEC">
            <w:pPr>
              <w:pStyle w:val="ae"/>
              <w:rPr>
                <w:rFonts w:ascii="Times New Roman" w:eastAsia="Times New Roman" w:hAnsi="Times New Roman"/>
                <w:sz w:val="24"/>
                <w:szCs w:val="24"/>
              </w:rPr>
            </w:pPr>
            <w:proofErr w:type="spellStart"/>
            <w:r>
              <w:rPr>
                <w:rFonts w:ascii="Times New Roman" w:eastAsia="Times New Roman" w:hAnsi="Times New Roman"/>
                <w:sz w:val="24"/>
                <w:szCs w:val="24"/>
              </w:rPr>
              <w:t>Қазақтың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салт-дәстүріне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қатысты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ойындар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арқылы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мәдени</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білімдерін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арттыру</w:t>
            </w:r>
            <w:proofErr w:type="spellEnd"/>
          </w:p>
          <w:p w14:paraId="4990A800" w14:textId="77777777" w:rsidR="00E42CEC" w:rsidRDefault="00E42CEC">
            <w:pPr>
              <w:pStyle w:val="af1"/>
              <w:spacing w:before="0" w:beforeAutospacing="0" w:after="0" w:afterAutospacing="0"/>
              <w:rPr>
                <w:b/>
                <w:bCs/>
                <w:color w:val="000000" w:themeColor="text1"/>
                <w:lang w:eastAsia="en-US"/>
              </w:rPr>
            </w:pPr>
          </w:p>
        </w:tc>
        <w:tc>
          <w:tcPr>
            <w:tcW w:w="2410" w:type="dxa"/>
            <w:gridSpan w:val="3"/>
            <w:tcBorders>
              <w:top w:val="single" w:sz="4" w:space="0" w:color="000000"/>
              <w:left w:val="single" w:sz="4" w:space="0" w:color="000000"/>
              <w:bottom w:val="single" w:sz="4" w:space="0" w:color="000000"/>
              <w:right w:val="single" w:sz="4" w:space="0" w:color="000000"/>
            </w:tcBorders>
          </w:tcPr>
          <w:p w14:paraId="4D89D70D" w14:textId="77777777" w:rsidR="00E42CEC" w:rsidRDefault="00E42CEC">
            <w:pPr>
              <w:pStyle w:val="ae"/>
              <w:rPr>
                <w:rFonts w:ascii="Times New Roman" w:hAnsi="Times New Roman"/>
                <w:sz w:val="24"/>
                <w:szCs w:val="24"/>
              </w:rPr>
            </w:pPr>
            <w:proofErr w:type="spellStart"/>
            <w:r>
              <w:rPr>
                <w:rStyle w:val="af0"/>
                <w:color w:val="000000"/>
                <w:sz w:val="24"/>
                <w:szCs w:val="24"/>
              </w:rPr>
              <w:t>Қаржылық</w:t>
            </w:r>
            <w:proofErr w:type="spellEnd"/>
            <w:r>
              <w:rPr>
                <w:rStyle w:val="af0"/>
                <w:color w:val="000000"/>
                <w:sz w:val="24"/>
                <w:szCs w:val="24"/>
              </w:rPr>
              <w:t xml:space="preserve"> </w:t>
            </w:r>
            <w:proofErr w:type="spellStart"/>
            <w:r>
              <w:rPr>
                <w:rStyle w:val="af0"/>
                <w:color w:val="000000"/>
                <w:sz w:val="24"/>
                <w:szCs w:val="24"/>
              </w:rPr>
              <w:t>сауаттылық</w:t>
            </w:r>
            <w:proofErr w:type="spellEnd"/>
          </w:p>
          <w:p w14:paraId="3C0BD967"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Ойын</w:t>
            </w:r>
            <w:proofErr w:type="spellEnd"/>
            <w:r>
              <w:rPr>
                <w:rFonts w:ascii="Times New Roman" w:hAnsi="Times New Roman"/>
                <w:sz w:val="24"/>
                <w:szCs w:val="24"/>
              </w:rPr>
              <w:t>: «</w:t>
            </w:r>
            <w:proofErr w:type="spellStart"/>
            <w:r>
              <w:rPr>
                <w:rFonts w:ascii="Times New Roman" w:hAnsi="Times New Roman"/>
                <w:sz w:val="24"/>
                <w:szCs w:val="24"/>
              </w:rPr>
              <w:t>Ақша</w:t>
            </w:r>
            <w:proofErr w:type="spellEnd"/>
            <w:r>
              <w:rPr>
                <w:rFonts w:ascii="Times New Roman" w:hAnsi="Times New Roman"/>
                <w:sz w:val="24"/>
                <w:szCs w:val="24"/>
              </w:rPr>
              <w:t xml:space="preserve"> </w:t>
            </w:r>
            <w:proofErr w:type="spellStart"/>
            <w:r>
              <w:rPr>
                <w:rFonts w:ascii="Times New Roman" w:hAnsi="Times New Roman"/>
                <w:sz w:val="24"/>
                <w:szCs w:val="24"/>
              </w:rPr>
              <w:t>менеджері</w:t>
            </w:r>
            <w:proofErr w:type="spellEnd"/>
          </w:p>
          <w:p w14:paraId="2DA0096E"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6F967F99"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қарапайым</w:t>
            </w:r>
            <w:proofErr w:type="spellEnd"/>
            <w:r>
              <w:rPr>
                <w:rFonts w:ascii="Times New Roman" w:hAnsi="Times New Roman"/>
                <w:sz w:val="24"/>
                <w:szCs w:val="24"/>
              </w:rPr>
              <w:t xml:space="preserve"> </w:t>
            </w:r>
            <w:proofErr w:type="spellStart"/>
            <w:r>
              <w:rPr>
                <w:rFonts w:ascii="Times New Roman" w:hAnsi="Times New Roman"/>
                <w:sz w:val="24"/>
                <w:szCs w:val="24"/>
              </w:rPr>
              <w:t>бюджетті</w:t>
            </w:r>
            <w:proofErr w:type="spellEnd"/>
            <w:r>
              <w:rPr>
                <w:rFonts w:ascii="Times New Roman" w:hAnsi="Times New Roman"/>
                <w:sz w:val="24"/>
                <w:szCs w:val="24"/>
              </w:rPr>
              <w:t xml:space="preserve"> </w:t>
            </w:r>
            <w:proofErr w:type="spellStart"/>
            <w:r>
              <w:rPr>
                <w:rFonts w:ascii="Times New Roman" w:hAnsi="Times New Roman"/>
                <w:sz w:val="24"/>
                <w:szCs w:val="24"/>
              </w:rPr>
              <w:t>жоспарлап</w:t>
            </w:r>
            <w:proofErr w:type="spellEnd"/>
            <w:r>
              <w:rPr>
                <w:rFonts w:ascii="Times New Roman" w:hAnsi="Times New Roman"/>
                <w:sz w:val="24"/>
                <w:szCs w:val="24"/>
              </w:rPr>
              <w:t xml:space="preserve">, </w:t>
            </w:r>
            <w:proofErr w:type="spellStart"/>
            <w:r>
              <w:rPr>
                <w:rFonts w:ascii="Times New Roman" w:hAnsi="Times New Roman"/>
                <w:sz w:val="24"/>
                <w:szCs w:val="24"/>
              </w:rPr>
              <w:t>шығындарды</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басқаруды</w:t>
            </w:r>
            <w:proofErr w:type="spellEnd"/>
            <w:r>
              <w:rPr>
                <w:rFonts w:ascii="Times New Roman" w:hAnsi="Times New Roman"/>
                <w:sz w:val="24"/>
                <w:szCs w:val="24"/>
              </w:rPr>
              <w:t xml:space="preserve"> </w:t>
            </w:r>
            <w:proofErr w:type="spellStart"/>
            <w:r>
              <w:rPr>
                <w:rFonts w:ascii="Times New Roman" w:hAnsi="Times New Roman"/>
                <w:sz w:val="24"/>
                <w:szCs w:val="24"/>
              </w:rPr>
              <w:t>үйренеді</w:t>
            </w:r>
            <w:proofErr w:type="spellEnd"/>
            <w:r>
              <w:rPr>
                <w:rFonts w:ascii="Times New Roman" w:hAnsi="Times New Roman"/>
                <w:sz w:val="24"/>
                <w:szCs w:val="24"/>
              </w:rPr>
              <w:t>.</w:t>
            </w:r>
          </w:p>
          <w:p w14:paraId="7BAA0B16"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Карточкалар</w:t>
            </w:r>
            <w:proofErr w:type="spellEnd"/>
            <w:r>
              <w:rPr>
                <w:rFonts w:ascii="Times New Roman" w:hAnsi="Times New Roman"/>
                <w:sz w:val="24"/>
                <w:szCs w:val="24"/>
              </w:rPr>
              <w:t>: «</w:t>
            </w:r>
            <w:proofErr w:type="spellStart"/>
            <w:r>
              <w:rPr>
                <w:rFonts w:ascii="Times New Roman" w:hAnsi="Times New Roman"/>
                <w:sz w:val="24"/>
                <w:szCs w:val="24"/>
              </w:rPr>
              <w:t>кіріс</w:t>
            </w:r>
            <w:proofErr w:type="spellEnd"/>
            <w:r>
              <w:rPr>
                <w:rFonts w:ascii="Times New Roman" w:hAnsi="Times New Roman"/>
                <w:sz w:val="24"/>
                <w:szCs w:val="24"/>
              </w:rPr>
              <w:t>», «</w:t>
            </w:r>
            <w:proofErr w:type="spellStart"/>
            <w:r>
              <w:rPr>
                <w:rFonts w:ascii="Times New Roman" w:hAnsi="Times New Roman"/>
                <w:sz w:val="24"/>
                <w:szCs w:val="24"/>
              </w:rPr>
              <w:t>шығыс</w:t>
            </w:r>
            <w:proofErr w:type="spellEnd"/>
            <w:r>
              <w:rPr>
                <w:rFonts w:ascii="Times New Roman" w:hAnsi="Times New Roman"/>
                <w:sz w:val="24"/>
                <w:szCs w:val="24"/>
              </w:rPr>
              <w:t>», «</w:t>
            </w:r>
            <w:proofErr w:type="spellStart"/>
            <w:r>
              <w:rPr>
                <w:rFonts w:ascii="Times New Roman" w:hAnsi="Times New Roman"/>
                <w:sz w:val="24"/>
                <w:szCs w:val="24"/>
              </w:rPr>
              <w:t>жаңа</w:t>
            </w:r>
            <w:proofErr w:type="spellEnd"/>
            <w:r>
              <w:rPr>
                <w:rFonts w:ascii="Times New Roman" w:hAnsi="Times New Roman"/>
                <w:sz w:val="24"/>
                <w:szCs w:val="24"/>
              </w:rPr>
              <w:t xml:space="preserve"> </w:t>
            </w:r>
            <w:proofErr w:type="spellStart"/>
            <w:r>
              <w:rPr>
                <w:rFonts w:ascii="Times New Roman" w:hAnsi="Times New Roman"/>
                <w:sz w:val="24"/>
                <w:szCs w:val="24"/>
              </w:rPr>
              <w:t>зат</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r>
              <w:rPr>
                <w:rFonts w:ascii="Times New Roman" w:hAnsi="Times New Roman"/>
                <w:sz w:val="24"/>
                <w:szCs w:val="24"/>
              </w:rPr>
              <w:t>.</w:t>
            </w:r>
          </w:p>
          <w:p w14:paraId="45784A98" w14:textId="77777777" w:rsidR="00E42CEC" w:rsidRDefault="00E42CEC">
            <w:pPr>
              <w:pStyle w:val="ae"/>
              <w:rPr>
                <w:rFonts w:ascii="Times New Roman" w:hAnsi="Times New Roman"/>
                <w:sz w:val="24"/>
                <w:szCs w:val="24"/>
              </w:rPr>
            </w:pPr>
          </w:p>
          <w:p w14:paraId="32D28FF2" w14:textId="77777777" w:rsidR="00E42CEC" w:rsidRDefault="00E42CEC">
            <w:pPr>
              <w:pStyle w:val="af1"/>
              <w:spacing w:before="0" w:beforeAutospacing="0" w:after="0" w:afterAutospacing="0"/>
              <w:rPr>
                <w:color w:val="000000"/>
                <w:lang w:eastAsia="en-US"/>
              </w:rPr>
            </w:pPr>
          </w:p>
          <w:p w14:paraId="52E911E0" w14:textId="77777777" w:rsidR="00E42CEC" w:rsidRDefault="00E42CEC">
            <w:pPr>
              <w:pStyle w:val="TableParagraph"/>
              <w:rPr>
                <w:b/>
                <w:bCs/>
                <w:color w:val="000000" w:themeColor="text1"/>
                <w:sz w:val="24"/>
                <w:szCs w:val="24"/>
              </w:rPr>
            </w:pPr>
          </w:p>
        </w:tc>
        <w:tc>
          <w:tcPr>
            <w:tcW w:w="1984" w:type="dxa"/>
            <w:gridSpan w:val="2"/>
            <w:tcBorders>
              <w:top w:val="single" w:sz="4" w:space="0" w:color="000000"/>
              <w:left w:val="single" w:sz="4" w:space="0" w:color="000000"/>
              <w:bottom w:val="single" w:sz="4" w:space="0" w:color="000000"/>
              <w:right w:val="single" w:sz="4" w:space="0" w:color="000000"/>
            </w:tcBorders>
            <w:hideMark/>
          </w:tcPr>
          <w:p w14:paraId="525FABD8"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color w:val="000000" w:themeColor="text1"/>
                <w:sz w:val="24"/>
                <w:szCs w:val="24"/>
                <w:lang w:val="kk-KZ"/>
              </w:rPr>
              <w:t xml:space="preserve">Адалдық әліппесі  </w:t>
            </w:r>
          </w:p>
          <w:p w14:paraId="3B5065C5"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 «Менің досым»</w:t>
            </w:r>
          </w:p>
          <w:p w14:paraId="165D0A6A"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Ойын:</w:t>
            </w:r>
          </w:p>
          <w:p w14:paraId="0A6541CE"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Мақсаты:</w:t>
            </w:r>
          </w:p>
          <w:p w14:paraId="699A1F46"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Балаларды адалдық, шыншылдық, достыққа сенім сияқты құндылықтарға үйрету.</w:t>
            </w:r>
          </w:p>
          <w:p w14:paraId="58AEBD69"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«Менің досым»</w:t>
            </w:r>
          </w:p>
          <w:p w14:paraId="42A53E16"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Карточкалар (сценарий немесе сұрақтар жазылған: «Досың қиын жағдайда қалды…», «Сен достарыңмен ойнап жүріп, біреу дұрыс істемей </w:t>
            </w:r>
            <w:r w:rsidRPr="00A62096">
              <w:rPr>
                <w:rFonts w:ascii="Times New Roman" w:hAnsi="Times New Roman"/>
                <w:sz w:val="24"/>
                <w:szCs w:val="24"/>
                <w:lang w:val="kk-KZ"/>
              </w:rPr>
              <w:lastRenderedPageBreak/>
              <w:t>жатыр…»);</w:t>
            </w:r>
          </w:p>
        </w:tc>
      </w:tr>
      <w:tr w:rsidR="00E42CEC" w:rsidRPr="00E42CEC" w14:paraId="13910F5E" w14:textId="77777777" w:rsidTr="00E42CEC">
        <w:trPr>
          <w:trHeight w:val="699"/>
        </w:trPr>
        <w:tc>
          <w:tcPr>
            <w:tcW w:w="2828" w:type="dxa"/>
            <w:tcBorders>
              <w:top w:val="single" w:sz="4" w:space="0" w:color="000000"/>
              <w:left w:val="single" w:sz="4" w:space="0" w:color="000000"/>
              <w:bottom w:val="single" w:sz="4" w:space="0" w:color="000000"/>
              <w:right w:val="single" w:sz="4" w:space="0" w:color="000000"/>
            </w:tcBorders>
            <w:hideMark/>
          </w:tcPr>
          <w:p w14:paraId="67CA160B"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830" w:type="dxa"/>
            <w:tcBorders>
              <w:top w:val="single" w:sz="4" w:space="0" w:color="000000"/>
              <w:left w:val="single" w:sz="4" w:space="0" w:color="000000"/>
              <w:bottom w:val="single" w:sz="4" w:space="0" w:color="000000"/>
              <w:right w:val="single" w:sz="4" w:space="0" w:color="000000"/>
            </w:tcBorders>
            <w:hideMark/>
          </w:tcPr>
          <w:p w14:paraId="4EBC9417" w14:textId="77777777" w:rsidR="00E42CEC" w:rsidRPr="00A62096" w:rsidRDefault="00E42CEC">
            <w:pPr>
              <w:pStyle w:val="ae"/>
              <w:rPr>
                <w:rFonts w:ascii="Times New Roman" w:hAnsi="Times New Roman"/>
                <w:color w:val="000000"/>
                <w:spacing w:val="2"/>
                <w:sz w:val="24"/>
                <w:szCs w:val="24"/>
                <w:lang w:val="kk-KZ"/>
              </w:rPr>
            </w:pPr>
            <w:r w:rsidRPr="00A62096">
              <w:rPr>
                <w:rFonts w:ascii="Times New Roman" w:hAnsi="Times New Roman"/>
                <w:b/>
                <w:bCs/>
                <w:sz w:val="24"/>
                <w:szCs w:val="24"/>
                <w:lang w:val="kk-KZ"/>
              </w:rPr>
              <w:t xml:space="preserve">Айыммен  </w:t>
            </w:r>
            <w:r w:rsidRPr="00A62096">
              <w:rPr>
                <w:rFonts w:ascii="Times New Roman" w:hAnsi="Times New Roman"/>
                <w:sz w:val="24"/>
                <w:szCs w:val="24"/>
                <w:lang w:val="kk-KZ"/>
              </w:rPr>
              <w:t xml:space="preserve"> </w:t>
            </w:r>
            <w:r w:rsidRPr="00A62096">
              <w:rPr>
                <w:rFonts w:ascii="Times New Roman" w:hAnsi="Times New Roman"/>
                <w:color w:val="000000"/>
                <w:spacing w:val="2"/>
                <w:sz w:val="24"/>
                <w:szCs w:val="24"/>
                <w:lang w:val="kk-KZ"/>
              </w:rPr>
              <w:t>шығарма жанрларын (тақпақ, ертегі, әңгіме және тағы басқа) ажыратуға;</w:t>
            </w:r>
          </w:p>
          <w:p w14:paraId="338A0601" w14:textId="77777777" w:rsidR="00E42CEC" w:rsidRPr="00A62096" w:rsidRDefault="00E42CEC">
            <w:pPr>
              <w:spacing w:after="0" w:line="240" w:lineRule="auto"/>
              <w:ind w:left="20"/>
              <w:rPr>
                <w:sz w:val="24"/>
                <w:szCs w:val="24"/>
                <w:lang w:val="kk-KZ"/>
              </w:rPr>
            </w:pPr>
            <w:r w:rsidRPr="00A62096">
              <w:rPr>
                <w:sz w:val="24"/>
                <w:szCs w:val="24"/>
                <w:lang w:val="kk-KZ"/>
              </w:rPr>
              <w:t>-</w:t>
            </w:r>
            <w:r w:rsidRPr="00A62096">
              <w:rPr>
                <w:color w:val="000000"/>
                <w:spacing w:val="2"/>
                <w:sz w:val="24"/>
                <w:szCs w:val="24"/>
                <w:lang w:val="kk-KZ"/>
              </w:rPr>
              <w:t xml:space="preserve"> сөздерде дауысты (а, ә, е, о, ұ) және кейбір дауыссыз (п-б, к-қ, т-д, ж-ш, с-з) дыбыстарды анық айта білуін қалыптастыру.</w:t>
            </w:r>
          </w:p>
        </w:tc>
        <w:tc>
          <w:tcPr>
            <w:tcW w:w="2133" w:type="dxa"/>
            <w:gridSpan w:val="3"/>
            <w:tcBorders>
              <w:top w:val="single" w:sz="4" w:space="0" w:color="000000"/>
              <w:left w:val="single" w:sz="4" w:space="0" w:color="000000"/>
              <w:bottom w:val="single" w:sz="4" w:space="0" w:color="000000"/>
              <w:right w:val="single" w:sz="4" w:space="0" w:color="000000"/>
            </w:tcBorders>
            <w:hideMark/>
          </w:tcPr>
          <w:p w14:paraId="5115316C" w14:textId="77777777" w:rsidR="00E42CEC" w:rsidRPr="00A62096" w:rsidRDefault="00E42CEC">
            <w:pPr>
              <w:pStyle w:val="ae"/>
              <w:rPr>
                <w:rFonts w:ascii="Times New Roman" w:hAnsi="Times New Roman"/>
                <w:color w:val="000000"/>
                <w:spacing w:val="2"/>
                <w:sz w:val="24"/>
                <w:szCs w:val="24"/>
                <w:lang w:val="kk-KZ"/>
              </w:rPr>
            </w:pPr>
            <w:r w:rsidRPr="00A62096">
              <w:rPr>
                <w:rFonts w:ascii="Times New Roman" w:hAnsi="Times New Roman"/>
                <w:b/>
                <w:bCs/>
                <w:color w:val="000000" w:themeColor="text1"/>
                <w:sz w:val="24"/>
                <w:szCs w:val="24"/>
                <w:lang w:val="kk-KZ"/>
              </w:rPr>
              <w:t>С.Айарумен</w:t>
            </w:r>
            <w:r w:rsidRPr="00A62096">
              <w:rPr>
                <w:rFonts w:ascii="Times New Roman" w:hAnsi="Times New Roman"/>
                <w:color w:val="000000"/>
                <w:spacing w:val="2"/>
                <w:sz w:val="24"/>
                <w:szCs w:val="24"/>
                <w:lang w:val="kk-KZ"/>
              </w:rPr>
              <w:t xml:space="preserve"> шағын тақпақтар мен өлеңдерді жаттау;</w:t>
            </w:r>
          </w:p>
          <w:p w14:paraId="3515ED01" w14:textId="77777777" w:rsidR="00E42CEC" w:rsidRPr="00A62096" w:rsidRDefault="00E42CEC">
            <w:pPr>
              <w:pStyle w:val="ae"/>
              <w:rPr>
                <w:rFonts w:ascii="Times New Roman" w:hAnsi="Times New Roman"/>
                <w:color w:val="000000"/>
                <w:spacing w:val="2"/>
                <w:sz w:val="24"/>
                <w:szCs w:val="24"/>
                <w:lang w:val="kk-KZ"/>
              </w:rPr>
            </w:pPr>
            <w:r w:rsidRPr="00A62096">
              <w:rPr>
                <w:rFonts w:ascii="Times New Roman" w:hAnsi="Times New Roman"/>
                <w:color w:val="000000"/>
                <w:spacing w:val="2"/>
                <w:sz w:val="24"/>
                <w:szCs w:val="24"/>
                <w:lang w:val="kk-KZ"/>
              </w:rPr>
              <w:t>-тілдік қарым-қатынас мәдениетін дұрыс қолдану;</w:t>
            </w:r>
          </w:p>
          <w:p w14:paraId="25320101" w14:textId="77777777" w:rsidR="00E42CEC" w:rsidRDefault="00E42CEC">
            <w:pPr>
              <w:spacing w:after="0" w:line="240" w:lineRule="auto"/>
              <w:ind w:left="20"/>
              <w:rPr>
                <w:sz w:val="24"/>
                <w:szCs w:val="24"/>
              </w:rPr>
            </w:pPr>
            <w:r>
              <w:rPr>
                <w:color w:val="000000"/>
                <w:spacing w:val="2"/>
                <w:sz w:val="24"/>
                <w:szCs w:val="24"/>
              </w:rPr>
              <w:t>-</w:t>
            </w:r>
            <w:proofErr w:type="spellStart"/>
            <w:r>
              <w:rPr>
                <w:color w:val="000000"/>
                <w:spacing w:val="2"/>
                <w:sz w:val="24"/>
                <w:szCs w:val="24"/>
              </w:rPr>
              <w:t>оқиғаны</w:t>
            </w:r>
            <w:proofErr w:type="spellEnd"/>
            <w:r>
              <w:rPr>
                <w:color w:val="000000"/>
                <w:spacing w:val="2"/>
                <w:sz w:val="24"/>
                <w:szCs w:val="24"/>
              </w:rPr>
              <w:t xml:space="preserve"> </w:t>
            </w:r>
            <w:proofErr w:type="spellStart"/>
            <w:r>
              <w:rPr>
                <w:color w:val="000000"/>
                <w:spacing w:val="2"/>
                <w:sz w:val="24"/>
                <w:szCs w:val="24"/>
              </w:rPr>
              <w:t>эмоционалды</w:t>
            </w:r>
            <w:proofErr w:type="spellEnd"/>
            <w:r>
              <w:rPr>
                <w:color w:val="000000"/>
                <w:spacing w:val="2"/>
                <w:sz w:val="24"/>
                <w:szCs w:val="24"/>
              </w:rPr>
              <w:t xml:space="preserve"> </w:t>
            </w:r>
            <w:proofErr w:type="spellStart"/>
            <w:r>
              <w:rPr>
                <w:color w:val="000000"/>
                <w:spacing w:val="2"/>
                <w:sz w:val="24"/>
                <w:szCs w:val="24"/>
              </w:rPr>
              <w:t>қабылдауға</w:t>
            </w:r>
            <w:proofErr w:type="spellEnd"/>
            <w:r>
              <w:rPr>
                <w:color w:val="000000"/>
                <w:spacing w:val="2"/>
                <w:sz w:val="24"/>
                <w:szCs w:val="24"/>
              </w:rPr>
              <w:t xml:space="preserve"> </w:t>
            </w:r>
            <w:proofErr w:type="spellStart"/>
            <w:r>
              <w:rPr>
                <w:color w:val="000000"/>
                <w:spacing w:val="2"/>
                <w:sz w:val="24"/>
                <w:szCs w:val="24"/>
              </w:rPr>
              <w:t>ынталандыру</w:t>
            </w:r>
            <w:proofErr w:type="spellEnd"/>
            <w:r>
              <w:rPr>
                <w:color w:val="000000"/>
                <w:spacing w:val="2"/>
                <w:sz w:val="24"/>
                <w:szCs w:val="24"/>
              </w:rPr>
              <w:t>.</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0A5D3B57" w14:textId="28705C12" w:rsidR="00E42CEC" w:rsidRDefault="00E74BCF">
            <w:pPr>
              <w:spacing w:after="0" w:line="240" w:lineRule="auto"/>
              <w:rPr>
                <w:sz w:val="24"/>
                <w:szCs w:val="24"/>
              </w:rPr>
            </w:pPr>
            <w:proofErr w:type="spellStart"/>
            <w:r>
              <w:rPr>
                <w:b/>
                <w:bCs/>
                <w:color w:val="000000" w:themeColor="text1"/>
                <w:sz w:val="24"/>
                <w:szCs w:val="24"/>
              </w:rPr>
              <w:t>Мейірім</w:t>
            </w:r>
            <w:proofErr w:type="spellEnd"/>
            <w:r>
              <w:rPr>
                <w:b/>
                <w:bCs/>
                <w:color w:val="000000" w:themeColor="text1"/>
                <w:sz w:val="24"/>
                <w:szCs w:val="24"/>
              </w:rPr>
              <w:t xml:space="preserve"> </w:t>
            </w:r>
            <w:proofErr w:type="spellStart"/>
            <w:r w:rsidR="00E42CEC">
              <w:rPr>
                <w:sz w:val="24"/>
                <w:szCs w:val="24"/>
              </w:rPr>
              <w:t>геометриялық</w:t>
            </w:r>
            <w:proofErr w:type="spellEnd"/>
            <w:r w:rsidR="00E42CEC">
              <w:rPr>
                <w:sz w:val="24"/>
                <w:szCs w:val="24"/>
              </w:rPr>
              <w:t xml:space="preserve"> </w:t>
            </w:r>
            <w:proofErr w:type="spellStart"/>
            <w:r w:rsidR="00E42CEC">
              <w:rPr>
                <w:sz w:val="24"/>
                <w:szCs w:val="24"/>
              </w:rPr>
              <w:t>пішіндер</w:t>
            </w:r>
            <w:proofErr w:type="spellEnd"/>
            <w:r w:rsidR="00E42CEC">
              <w:rPr>
                <w:sz w:val="24"/>
                <w:szCs w:val="24"/>
              </w:rPr>
              <w:t xml:space="preserve"> </w:t>
            </w:r>
            <w:proofErr w:type="spellStart"/>
            <w:r w:rsidR="00E42CEC">
              <w:rPr>
                <w:sz w:val="24"/>
                <w:szCs w:val="24"/>
              </w:rPr>
              <w:t>туралы</w:t>
            </w:r>
            <w:proofErr w:type="spellEnd"/>
            <w:r w:rsidR="00E42CEC">
              <w:rPr>
                <w:sz w:val="24"/>
                <w:szCs w:val="24"/>
              </w:rPr>
              <w:t xml:space="preserve"> </w:t>
            </w:r>
            <w:proofErr w:type="spellStart"/>
            <w:r w:rsidR="00E42CEC">
              <w:rPr>
                <w:sz w:val="24"/>
                <w:szCs w:val="24"/>
              </w:rPr>
              <w:t>білімдерін</w:t>
            </w:r>
            <w:proofErr w:type="spellEnd"/>
            <w:r w:rsidR="00E42CEC">
              <w:rPr>
                <w:sz w:val="24"/>
                <w:szCs w:val="24"/>
              </w:rPr>
              <w:t xml:space="preserve"> </w:t>
            </w:r>
            <w:proofErr w:type="spellStart"/>
            <w:r w:rsidR="00E42CEC">
              <w:rPr>
                <w:sz w:val="24"/>
                <w:szCs w:val="24"/>
              </w:rPr>
              <w:t>нақтылау</w:t>
            </w:r>
            <w:proofErr w:type="spellEnd"/>
            <w:r w:rsidR="00E42CEC">
              <w:rPr>
                <w:sz w:val="24"/>
                <w:szCs w:val="24"/>
              </w:rPr>
              <w:t xml:space="preserve">: </w:t>
            </w:r>
            <w:proofErr w:type="spellStart"/>
            <w:r w:rsidR="00E42CEC">
              <w:rPr>
                <w:sz w:val="24"/>
                <w:szCs w:val="24"/>
              </w:rPr>
              <w:t>дөңгелек</w:t>
            </w:r>
            <w:proofErr w:type="spellEnd"/>
            <w:r w:rsidR="00E42CEC">
              <w:rPr>
                <w:sz w:val="24"/>
                <w:szCs w:val="24"/>
              </w:rPr>
              <w:t xml:space="preserve">, </w:t>
            </w:r>
            <w:proofErr w:type="spellStart"/>
            <w:r w:rsidR="00E42CEC">
              <w:rPr>
                <w:sz w:val="24"/>
                <w:szCs w:val="24"/>
              </w:rPr>
              <w:t>шаршы</w:t>
            </w:r>
            <w:proofErr w:type="spellEnd"/>
            <w:r w:rsidR="00E42CEC">
              <w:rPr>
                <w:sz w:val="24"/>
                <w:szCs w:val="24"/>
              </w:rPr>
              <w:t xml:space="preserve">, </w:t>
            </w:r>
            <w:proofErr w:type="spellStart"/>
            <w:r w:rsidR="00E42CEC">
              <w:rPr>
                <w:sz w:val="24"/>
                <w:szCs w:val="24"/>
              </w:rPr>
              <w:t>үшбұрыш</w:t>
            </w:r>
            <w:proofErr w:type="spellEnd"/>
            <w:r w:rsidR="00E42CEC">
              <w:rPr>
                <w:sz w:val="24"/>
                <w:szCs w:val="24"/>
              </w:rPr>
              <w:t>.</w:t>
            </w:r>
          </w:p>
          <w:p w14:paraId="35BA2005" w14:textId="77777777" w:rsidR="00E42CEC" w:rsidRDefault="00E42CEC">
            <w:pPr>
              <w:spacing w:after="0" w:line="240" w:lineRule="auto"/>
              <w:ind w:left="20"/>
              <w:rPr>
                <w:sz w:val="24"/>
                <w:szCs w:val="24"/>
              </w:rPr>
            </w:pPr>
            <w:r>
              <w:rPr>
                <w:sz w:val="24"/>
                <w:szCs w:val="24"/>
              </w:rPr>
              <w:t>-</w:t>
            </w:r>
            <w:proofErr w:type="spellStart"/>
            <w:r>
              <w:rPr>
                <w:sz w:val="24"/>
                <w:szCs w:val="24"/>
              </w:rPr>
              <w:t>Құрылыс</w:t>
            </w:r>
            <w:proofErr w:type="spellEnd"/>
            <w:r>
              <w:rPr>
                <w:sz w:val="24"/>
                <w:szCs w:val="24"/>
              </w:rPr>
              <w:t xml:space="preserve"> </w:t>
            </w:r>
            <w:proofErr w:type="spellStart"/>
            <w:r>
              <w:rPr>
                <w:sz w:val="24"/>
                <w:szCs w:val="24"/>
              </w:rPr>
              <w:t>материалдарынан</w:t>
            </w:r>
            <w:proofErr w:type="spellEnd"/>
            <w:r>
              <w:rPr>
                <w:sz w:val="24"/>
                <w:szCs w:val="24"/>
              </w:rPr>
              <w:t xml:space="preserve"> </w:t>
            </w:r>
            <w:proofErr w:type="spellStart"/>
            <w:r>
              <w:rPr>
                <w:sz w:val="24"/>
                <w:szCs w:val="24"/>
              </w:rPr>
              <w:t>құрастыруды</w:t>
            </w:r>
            <w:proofErr w:type="spellEnd"/>
            <w:r>
              <w:rPr>
                <w:sz w:val="24"/>
                <w:szCs w:val="24"/>
              </w:rPr>
              <w:t xml:space="preserve"> </w:t>
            </w:r>
            <w:proofErr w:type="spellStart"/>
            <w:r>
              <w:rPr>
                <w:sz w:val="24"/>
                <w:szCs w:val="24"/>
              </w:rPr>
              <w:t>үйрету</w:t>
            </w:r>
            <w:proofErr w:type="spellEnd"/>
            <w:r>
              <w:rPr>
                <w:sz w:val="24"/>
                <w:szCs w:val="24"/>
              </w:rPr>
              <w:t>.</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406B281F" w14:textId="13D073E4" w:rsidR="00E42CEC" w:rsidRDefault="00E74BCF">
            <w:pPr>
              <w:spacing w:after="0" w:line="240" w:lineRule="auto"/>
              <w:ind w:left="20"/>
              <w:rPr>
                <w:sz w:val="24"/>
                <w:szCs w:val="24"/>
              </w:rPr>
            </w:pPr>
            <w:proofErr w:type="spellStart"/>
            <w:r>
              <w:rPr>
                <w:b/>
                <w:bCs/>
                <w:sz w:val="24"/>
                <w:szCs w:val="24"/>
              </w:rPr>
              <w:t>Далия</w:t>
            </w:r>
            <w:r w:rsidR="00E42CEC">
              <w:rPr>
                <w:sz w:val="24"/>
                <w:szCs w:val="24"/>
              </w:rPr>
              <w:t>дәстүрден</w:t>
            </w:r>
            <w:proofErr w:type="spellEnd"/>
            <w:r w:rsidR="00E42CEC">
              <w:rPr>
                <w:sz w:val="24"/>
                <w:szCs w:val="24"/>
              </w:rPr>
              <w:t xml:space="preserve"> </w:t>
            </w:r>
            <w:proofErr w:type="spellStart"/>
            <w:r w:rsidR="00E42CEC">
              <w:rPr>
                <w:sz w:val="24"/>
                <w:szCs w:val="24"/>
              </w:rPr>
              <w:t>тыс</w:t>
            </w:r>
            <w:proofErr w:type="spellEnd"/>
            <w:r w:rsidR="00E42CEC">
              <w:rPr>
                <w:sz w:val="24"/>
                <w:szCs w:val="24"/>
              </w:rPr>
              <w:t xml:space="preserve"> </w:t>
            </w:r>
            <w:proofErr w:type="spellStart"/>
            <w:r w:rsidR="00E42CEC">
              <w:rPr>
                <w:sz w:val="24"/>
                <w:szCs w:val="24"/>
              </w:rPr>
              <w:t>сурет</w:t>
            </w:r>
            <w:proofErr w:type="spellEnd"/>
            <w:r w:rsidR="00E42CEC">
              <w:rPr>
                <w:sz w:val="24"/>
                <w:szCs w:val="24"/>
              </w:rPr>
              <w:t xml:space="preserve"> </w:t>
            </w:r>
            <w:proofErr w:type="spellStart"/>
            <w:r w:rsidR="00E42CEC">
              <w:rPr>
                <w:sz w:val="24"/>
                <w:szCs w:val="24"/>
              </w:rPr>
              <w:t>салуды</w:t>
            </w:r>
            <w:proofErr w:type="spellEnd"/>
            <w:r w:rsidR="00E42CEC">
              <w:rPr>
                <w:sz w:val="24"/>
                <w:szCs w:val="24"/>
              </w:rPr>
              <w:t xml:space="preserve"> (</w:t>
            </w:r>
            <w:proofErr w:type="spellStart"/>
            <w:r w:rsidR="00E42CEC">
              <w:rPr>
                <w:sz w:val="24"/>
                <w:szCs w:val="24"/>
              </w:rPr>
              <w:t>құмда</w:t>
            </w:r>
            <w:proofErr w:type="spellEnd"/>
            <w:r w:rsidR="00E42CEC">
              <w:rPr>
                <w:sz w:val="24"/>
                <w:szCs w:val="24"/>
              </w:rPr>
              <w:t xml:space="preserve"> </w:t>
            </w:r>
            <w:proofErr w:type="spellStart"/>
            <w:r w:rsidR="00E42CEC">
              <w:rPr>
                <w:sz w:val="24"/>
                <w:szCs w:val="24"/>
              </w:rPr>
              <w:t>саусақпен</w:t>
            </w:r>
            <w:proofErr w:type="spellEnd"/>
            <w:r w:rsidR="00E42CEC">
              <w:rPr>
                <w:sz w:val="24"/>
                <w:szCs w:val="24"/>
              </w:rPr>
              <w:t xml:space="preserve"> </w:t>
            </w:r>
            <w:proofErr w:type="spellStart"/>
            <w:r w:rsidR="00E42CEC">
              <w:rPr>
                <w:sz w:val="24"/>
                <w:szCs w:val="24"/>
              </w:rPr>
              <w:t>немесе</w:t>
            </w:r>
            <w:proofErr w:type="spellEnd"/>
            <w:r w:rsidR="00E42CEC">
              <w:rPr>
                <w:sz w:val="24"/>
                <w:szCs w:val="24"/>
              </w:rPr>
              <w:t xml:space="preserve"> </w:t>
            </w:r>
            <w:proofErr w:type="spellStart"/>
            <w:r w:rsidR="00E42CEC">
              <w:rPr>
                <w:sz w:val="24"/>
                <w:szCs w:val="24"/>
              </w:rPr>
              <w:t>таяқшамен</w:t>
            </w:r>
            <w:proofErr w:type="spellEnd"/>
            <w:r w:rsidR="00E42CEC">
              <w:rPr>
                <w:sz w:val="24"/>
                <w:szCs w:val="24"/>
              </w:rPr>
              <w:t xml:space="preserve">, </w:t>
            </w:r>
            <w:proofErr w:type="spellStart"/>
            <w:r w:rsidR="00E42CEC">
              <w:rPr>
                <w:sz w:val="24"/>
                <w:szCs w:val="24"/>
              </w:rPr>
              <w:t>алақандарымен</w:t>
            </w:r>
            <w:proofErr w:type="spellEnd"/>
            <w:r w:rsidR="00E42CEC">
              <w:rPr>
                <w:sz w:val="24"/>
                <w:szCs w:val="24"/>
              </w:rPr>
              <w:t xml:space="preserve">, </w:t>
            </w:r>
            <w:proofErr w:type="spellStart"/>
            <w:r w:rsidR="00E42CEC">
              <w:rPr>
                <w:sz w:val="24"/>
                <w:szCs w:val="24"/>
              </w:rPr>
              <w:t>тақтада</w:t>
            </w:r>
            <w:proofErr w:type="spellEnd"/>
            <w:r w:rsidR="00E42CEC">
              <w:rPr>
                <w:sz w:val="24"/>
                <w:szCs w:val="24"/>
              </w:rPr>
              <w:t xml:space="preserve"> </w:t>
            </w:r>
            <w:proofErr w:type="spellStart"/>
            <w:r w:rsidR="00E42CEC">
              <w:rPr>
                <w:sz w:val="24"/>
                <w:szCs w:val="24"/>
              </w:rPr>
              <w:t>түрлі-түсті</w:t>
            </w:r>
            <w:proofErr w:type="spellEnd"/>
            <w:r w:rsidR="00E42CEC">
              <w:rPr>
                <w:sz w:val="24"/>
                <w:szCs w:val="24"/>
              </w:rPr>
              <w:t xml:space="preserve"> </w:t>
            </w:r>
            <w:proofErr w:type="spellStart"/>
            <w:r w:rsidR="00E42CEC">
              <w:rPr>
                <w:sz w:val="24"/>
                <w:szCs w:val="24"/>
              </w:rPr>
              <w:t>борлармен</w:t>
            </w:r>
            <w:proofErr w:type="spellEnd"/>
            <w:r w:rsidR="00E42CEC">
              <w:rPr>
                <w:sz w:val="24"/>
                <w:szCs w:val="24"/>
              </w:rPr>
              <w:t xml:space="preserve"> </w:t>
            </w:r>
            <w:proofErr w:type="spellStart"/>
            <w:r w:rsidR="00E42CEC">
              <w:rPr>
                <w:sz w:val="24"/>
                <w:szCs w:val="24"/>
              </w:rPr>
              <w:t>салуды</w:t>
            </w:r>
            <w:proofErr w:type="spellEnd"/>
            <w:r w:rsidR="00E42CEC">
              <w:rPr>
                <w:sz w:val="24"/>
                <w:szCs w:val="24"/>
              </w:rPr>
              <w:t xml:space="preserve"> </w:t>
            </w:r>
            <w:proofErr w:type="spellStart"/>
            <w:r w:rsidR="00E42CEC">
              <w:rPr>
                <w:sz w:val="24"/>
                <w:szCs w:val="24"/>
              </w:rPr>
              <w:t>үйрету</w:t>
            </w:r>
            <w:proofErr w:type="spellEnd"/>
            <w:r w:rsidR="00E42CEC">
              <w:rPr>
                <w:sz w:val="24"/>
                <w:szCs w:val="24"/>
              </w:rPr>
              <w:t>.</w:t>
            </w:r>
          </w:p>
        </w:tc>
        <w:tc>
          <w:tcPr>
            <w:tcW w:w="1984" w:type="dxa"/>
            <w:gridSpan w:val="2"/>
            <w:tcBorders>
              <w:top w:val="single" w:sz="4" w:space="0" w:color="000000"/>
              <w:left w:val="single" w:sz="4" w:space="0" w:color="000000"/>
              <w:bottom w:val="single" w:sz="4" w:space="0" w:color="000000"/>
              <w:right w:val="single" w:sz="4" w:space="0" w:color="000000"/>
            </w:tcBorders>
            <w:hideMark/>
          </w:tcPr>
          <w:p w14:paraId="69EF11F7" w14:textId="32D7D9A9" w:rsidR="00E42CEC" w:rsidRDefault="00E74BCF">
            <w:pPr>
              <w:spacing w:after="0" w:line="240" w:lineRule="auto"/>
              <w:ind w:left="20"/>
              <w:rPr>
                <w:sz w:val="24"/>
                <w:szCs w:val="24"/>
              </w:rPr>
            </w:pPr>
            <w:proofErr w:type="spellStart"/>
            <w:r>
              <w:rPr>
                <w:b/>
                <w:color w:val="000000"/>
                <w:spacing w:val="2"/>
                <w:sz w:val="24"/>
                <w:szCs w:val="24"/>
              </w:rPr>
              <w:t>Ханға</w:t>
            </w:r>
            <w:proofErr w:type="spellEnd"/>
            <w:r>
              <w:rPr>
                <w:b/>
                <w:color w:val="000000"/>
                <w:spacing w:val="2"/>
                <w:sz w:val="24"/>
                <w:szCs w:val="24"/>
              </w:rPr>
              <w:t xml:space="preserve"> </w:t>
            </w:r>
            <w:proofErr w:type="spellStart"/>
            <w:r w:rsidR="00E42CEC">
              <w:rPr>
                <w:color w:val="000000"/>
                <w:spacing w:val="2"/>
                <w:sz w:val="24"/>
                <w:szCs w:val="24"/>
              </w:rPr>
              <w:t>сөздерде</w:t>
            </w:r>
            <w:proofErr w:type="spellEnd"/>
            <w:r w:rsidR="00E42CEC">
              <w:rPr>
                <w:color w:val="000000"/>
                <w:spacing w:val="2"/>
                <w:sz w:val="24"/>
                <w:szCs w:val="24"/>
              </w:rPr>
              <w:t xml:space="preserve"> </w:t>
            </w:r>
            <w:proofErr w:type="spellStart"/>
            <w:r w:rsidR="00E42CEC">
              <w:rPr>
                <w:color w:val="000000"/>
                <w:spacing w:val="2"/>
                <w:sz w:val="24"/>
                <w:szCs w:val="24"/>
              </w:rPr>
              <w:t>дауысты</w:t>
            </w:r>
            <w:proofErr w:type="spellEnd"/>
            <w:r w:rsidR="00E42CEC">
              <w:rPr>
                <w:color w:val="000000"/>
                <w:spacing w:val="2"/>
                <w:sz w:val="24"/>
                <w:szCs w:val="24"/>
              </w:rPr>
              <w:t xml:space="preserve"> (а, ә, е, о, ұ) </w:t>
            </w:r>
            <w:proofErr w:type="spellStart"/>
            <w:r w:rsidR="00E42CEC">
              <w:rPr>
                <w:color w:val="000000"/>
                <w:spacing w:val="2"/>
                <w:sz w:val="24"/>
                <w:szCs w:val="24"/>
              </w:rPr>
              <w:t>және</w:t>
            </w:r>
            <w:proofErr w:type="spellEnd"/>
            <w:r w:rsidR="00E42CEC">
              <w:rPr>
                <w:color w:val="000000"/>
                <w:spacing w:val="2"/>
                <w:sz w:val="24"/>
                <w:szCs w:val="24"/>
              </w:rPr>
              <w:t xml:space="preserve"> </w:t>
            </w:r>
            <w:proofErr w:type="spellStart"/>
            <w:r w:rsidR="00E42CEC">
              <w:rPr>
                <w:color w:val="000000"/>
                <w:spacing w:val="2"/>
                <w:sz w:val="24"/>
                <w:szCs w:val="24"/>
              </w:rPr>
              <w:t>кейбір</w:t>
            </w:r>
            <w:proofErr w:type="spellEnd"/>
            <w:r w:rsidR="00E42CEC">
              <w:rPr>
                <w:color w:val="000000"/>
                <w:spacing w:val="2"/>
                <w:sz w:val="24"/>
                <w:szCs w:val="24"/>
              </w:rPr>
              <w:t xml:space="preserve"> </w:t>
            </w:r>
            <w:proofErr w:type="spellStart"/>
            <w:r w:rsidR="00E42CEC">
              <w:rPr>
                <w:color w:val="000000"/>
                <w:spacing w:val="2"/>
                <w:sz w:val="24"/>
                <w:szCs w:val="24"/>
              </w:rPr>
              <w:t>дауыссыз</w:t>
            </w:r>
            <w:proofErr w:type="spellEnd"/>
            <w:r w:rsidR="00E42CEC">
              <w:rPr>
                <w:color w:val="000000"/>
                <w:spacing w:val="2"/>
                <w:sz w:val="24"/>
                <w:szCs w:val="24"/>
              </w:rPr>
              <w:t xml:space="preserve"> (п-б, к-қ, т-д, ж-ш, с-з) </w:t>
            </w:r>
            <w:proofErr w:type="spellStart"/>
            <w:r w:rsidR="00E42CEC">
              <w:rPr>
                <w:color w:val="000000"/>
                <w:spacing w:val="2"/>
                <w:sz w:val="24"/>
                <w:szCs w:val="24"/>
              </w:rPr>
              <w:t>дыбыстарды</w:t>
            </w:r>
            <w:proofErr w:type="spellEnd"/>
            <w:r w:rsidR="00E42CEC">
              <w:rPr>
                <w:color w:val="000000"/>
                <w:spacing w:val="2"/>
                <w:sz w:val="24"/>
                <w:szCs w:val="24"/>
              </w:rPr>
              <w:t xml:space="preserve"> </w:t>
            </w:r>
            <w:proofErr w:type="spellStart"/>
            <w:r w:rsidR="00E42CEC">
              <w:rPr>
                <w:color w:val="000000"/>
                <w:spacing w:val="2"/>
                <w:sz w:val="24"/>
                <w:szCs w:val="24"/>
              </w:rPr>
              <w:t>анық</w:t>
            </w:r>
            <w:proofErr w:type="spellEnd"/>
            <w:r w:rsidR="00E42CEC">
              <w:rPr>
                <w:color w:val="000000"/>
                <w:spacing w:val="2"/>
                <w:sz w:val="24"/>
                <w:szCs w:val="24"/>
              </w:rPr>
              <w:t xml:space="preserve"> </w:t>
            </w:r>
            <w:proofErr w:type="spellStart"/>
            <w:r w:rsidR="00E42CEC">
              <w:rPr>
                <w:color w:val="000000"/>
                <w:spacing w:val="2"/>
                <w:sz w:val="24"/>
                <w:szCs w:val="24"/>
              </w:rPr>
              <w:t>айта</w:t>
            </w:r>
            <w:proofErr w:type="spellEnd"/>
            <w:r w:rsidR="00E42CEC">
              <w:rPr>
                <w:color w:val="000000"/>
                <w:spacing w:val="2"/>
                <w:sz w:val="24"/>
                <w:szCs w:val="24"/>
              </w:rPr>
              <w:t xml:space="preserve"> </w:t>
            </w:r>
            <w:proofErr w:type="spellStart"/>
            <w:r w:rsidR="00E42CEC">
              <w:rPr>
                <w:color w:val="000000"/>
                <w:spacing w:val="2"/>
                <w:sz w:val="24"/>
                <w:szCs w:val="24"/>
              </w:rPr>
              <w:t>білуін</w:t>
            </w:r>
            <w:proofErr w:type="spellEnd"/>
            <w:r w:rsidR="00E42CEC">
              <w:rPr>
                <w:color w:val="000000"/>
                <w:spacing w:val="2"/>
                <w:sz w:val="24"/>
                <w:szCs w:val="24"/>
              </w:rPr>
              <w:t xml:space="preserve"> </w:t>
            </w:r>
            <w:proofErr w:type="spellStart"/>
            <w:r w:rsidR="00E42CEC">
              <w:rPr>
                <w:color w:val="000000"/>
                <w:spacing w:val="2"/>
                <w:sz w:val="24"/>
                <w:szCs w:val="24"/>
              </w:rPr>
              <w:t>қалыптастыру</w:t>
            </w:r>
            <w:proofErr w:type="spellEnd"/>
            <w:r w:rsidR="00E42CEC">
              <w:rPr>
                <w:color w:val="000000"/>
                <w:spacing w:val="2"/>
                <w:sz w:val="24"/>
                <w:szCs w:val="24"/>
              </w:rPr>
              <w:t>.</w:t>
            </w:r>
          </w:p>
        </w:tc>
      </w:tr>
      <w:tr w:rsidR="00E42CEC" w:rsidRPr="00061EFD" w14:paraId="26045477" w14:textId="77777777" w:rsidTr="00E42CEC">
        <w:trPr>
          <w:trHeight w:val="450"/>
        </w:trPr>
        <w:tc>
          <w:tcPr>
            <w:tcW w:w="2828" w:type="dxa"/>
            <w:tcBorders>
              <w:top w:val="single" w:sz="4" w:space="0" w:color="000000"/>
              <w:left w:val="single" w:sz="4" w:space="0" w:color="000000"/>
              <w:bottom w:val="single" w:sz="4" w:space="0" w:color="000000"/>
              <w:right w:val="single" w:sz="4" w:space="0" w:color="000000"/>
            </w:tcBorders>
            <w:hideMark/>
          </w:tcPr>
          <w:p w14:paraId="3F074C6F" w14:textId="77777777" w:rsidR="00E42CEC" w:rsidRDefault="00E42CEC">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767" w:type="dxa"/>
            <w:gridSpan w:val="12"/>
            <w:tcBorders>
              <w:top w:val="single" w:sz="4" w:space="0" w:color="000000"/>
              <w:left w:val="single" w:sz="4" w:space="0" w:color="000000"/>
              <w:bottom w:val="single" w:sz="4" w:space="0" w:color="000000"/>
              <w:right w:val="single" w:sz="4" w:space="0" w:color="000000"/>
            </w:tcBorders>
            <w:hideMark/>
          </w:tcPr>
          <w:p w14:paraId="160C1C83" w14:textId="77777777" w:rsidR="00E42CEC" w:rsidRDefault="00E42CEC">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9AE8D6D" w14:textId="77777777" w:rsidR="00E42CEC" w:rsidRDefault="00E42CEC">
            <w:pPr>
              <w:pStyle w:val="TableParagraph"/>
              <w:rPr>
                <w:color w:val="000000" w:themeColor="text1"/>
                <w:sz w:val="24"/>
                <w:szCs w:val="24"/>
              </w:rPr>
            </w:pPr>
            <w:r>
              <w:rPr>
                <w:color w:val="000000" w:themeColor="text1"/>
                <w:sz w:val="24"/>
                <w:szCs w:val="24"/>
              </w:rPr>
              <w:t xml:space="preserve">Қатармен жұптасып жүруді, қатарды бұзбауды  үйрету. Таза ауада қандай ойындар ойнайтынын балалармен жоспарлау. </w:t>
            </w:r>
          </w:p>
          <w:p w14:paraId="68748582" w14:textId="77777777" w:rsidR="00E42CEC" w:rsidRDefault="00E42CEC">
            <w:pPr>
              <w:pStyle w:val="TableParagraph"/>
              <w:rPr>
                <w:color w:val="000000" w:themeColor="text1"/>
                <w:sz w:val="24"/>
                <w:szCs w:val="24"/>
              </w:rPr>
            </w:pPr>
            <w:r>
              <w:rPr>
                <w:color w:val="000000" w:themeColor="text1"/>
                <w:sz w:val="24"/>
                <w:szCs w:val="24"/>
              </w:rPr>
              <w:t>(</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5932B02E"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89DBA64"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3349CF74" w14:textId="77777777" w:rsidTr="00E42CEC">
        <w:trPr>
          <w:trHeight w:val="275"/>
        </w:trPr>
        <w:tc>
          <w:tcPr>
            <w:tcW w:w="2828" w:type="dxa"/>
            <w:tcBorders>
              <w:top w:val="single" w:sz="4" w:space="0" w:color="000000"/>
              <w:left w:val="single" w:sz="4" w:space="0" w:color="000000"/>
              <w:bottom w:val="single" w:sz="4" w:space="0" w:color="000000"/>
              <w:right w:val="single" w:sz="4" w:space="0" w:color="000000"/>
            </w:tcBorders>
            <w:hideMark/>
          </w:tcPr>
          <w:p w14:paraId="0F290D4F"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830" w:type="dxa"/>
            <w:tcBorders>
              <w:top w:val="single" w:sz="4" w:space="0" w:color="000000"/>
              <w:left w:val="single" w:sz="4" w:space="0" w:color="000000"/>
              <w:bottom w:val="single" w:sz="4" w:space="0" w:color="000000"/>
              <w:right w:val="single" w:sz="4" w:space="0" w:color="000000"/>
            </w:tcBorders>
            <w:hideMark/>
          </w:tcPr>
          <w:p w14:paraId="34F04C64"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№11</w:t>
            </w:r>
          </w:p>
        </w:tc>
        <w:tc>
          <w:tcPr>
            <w:tcW w:w="2133" w:type="dxa"/>
            <w:gridSpan w:val="3"/>
            <w:tcBorders>
              <w:top w:val="single" w:sz="4" w:space="0" w:color="000000"/>
              <w:left w:val="single" w:sz="4" w:space="0" w:color="000000"/>
              <w:bottom w:val="single" w:sz="4" w:space="0" w:color="000000"/>
              <w:right w:val="single" w:sz="4" w:space="0" w:color="000000"/>
            </w:tcBorders>
            <w:hideMark/>
          </w:tcPr>
          <w:p w14:paraId="01AF771E"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№12</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437964C2"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№13</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231B3C6C"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№14</w:t>
            </w:r>
          </w:p>
        </w:tc>
        <w:tc>
          <w:tcPr>
            <w:tcW w:w="1984" w:type="dxa"/>
            <w:gridSpan w:val="2"/>
            <w:tcBorders>
              <w:top w:val="single" w:sz="4" w:space="0" w:color="000000"/>
              <w:left w:val="single" w:sz="4" w:space="0" w:color="000000"/>
              <w:bottom w:val="single" w:sz="4" w:space="0" w:color="000000"/>
              <w:right w:val="single" w:sz="4" w:space="0" w:color="000000"/>
            </w:tcBorders>
            <w:hideMark/>
          </w:tcPr>
          <w:p w14:paraId="66E9D2D3"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№15</w:t>
            </w:r>
          </w:p>
        </w:tc>
      </w:tr>
      <w:tr w:rsidR="00E42CEC" w:rsidRPr="00061EFD" w14:paraId="66FCAB23" w14:textId="77777777" w:rsidTr="00E42CEC">
        <w:trPr>
          <w:trHeight w:val="275"/>
        </w:trPr>
        <w:tc>
          <w:tcPr>
            <w:tcW w:w="2828" w:type="dxa"/>
            <w:tcBorders>
              <w:top w:val="single" w:sz="4" w:space="0" w:color="000000"/>
              <w:left w:val="single" w:sz="4" w:space="0" w:color="000000"/>
              <w:bottom w:val="single" w:sz="4" w:space="0" w:color="000000"/>
              <w:right w:val="single" w:sz="4" w:space="0" w:color="000000"/>
            </w:tcBorders>
            <w:hideMark/>
          </w:tcPr>
          <w:p w14:paraId="31A87713" w14:textId="77777777" w:rsidR="00E42CEC" w:rsidRDefault="00E42CEC">
            <w:pPr>
              <w:pStyle w:val="TableParagraph"/>
              <w:ind w:left="110"/>
              <w:rPr>
                <w:b/>
                <w:color w:val="000000" w:themeColor="text1"/>
                <w:sz w:val="24"/>
                <w:szCs w:val="24"/>
              </w:rPr>
            </w:pPr>
            <w:r>
              <w:rPr>
                <w:b/>
                <w:color w:val="000000" w:themeColor="text1"/>
                <w:sz w:val="24"/>
                <w:szCs w:val="24"/>
              </w:rPr>
              <w:t>Серуеннен оралу</w:t>
            </w:r>
          </w:p>
        </w:tc>
        <w:tc>
          <w:tcPr>
            <w:tcW w:w="11767" w:type="dxa"/>
            <w:gridSpan w:val="12"/>
            <w:tcBorders>
              <w:top w:val="single" w:sz="4" w:space="0" w:color="000000"/>
              <w:left w:val="single" w:sz="4" w:space="0" w:color="000000"/>
              <w:bottom w:val="single" w:sz="4" w:space="0" w:color="000000"/>
              <w:right w:val="single" w:sz="4" w:space="0" w:color="000000"/>
            </w:tcBorders>
            <w:hideMark/>
          </w:tcPr>
          <w:p w14:paraId="26ECD6E4"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tc>
      </w:tr>
      <w:tr w:rsidR="00E42CEC" w:rsidRPr="00E42CEC" w14:paraId="7404D093" w14:textId="77777777" w:rsidTr="00E42CEC">
        <w:trPr>
          <w:trHeight w:val="280"/>
        </w:trPr>
        <w:tc>
          <w:tcPr>
            <w:tcW w:w="2828" w:type="dxa"/>
            <w:tcBorders>
              <w:top w:val="single" w:sz="4" w:space="0" w:color="000000"/>
              <w:left w:val="single" w:sz="4" w:space="0" w:color="000000"/>
              <w:bottom w:val="single" w:sz="4" w:space="0" w:color="000000"/>
              <w:right w:val="single" w:sz="4" w:space="0" w:color="000000"/>
            </w:tcBorders>
            <w:hideMark/>
          </w:tcPr>
          <w:p w14:paraId="063E5468" w14:textId="77777777" w:rsidR="00E42CEC" w:rsidRDefault="00E42CEC">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lastRenderedPageBreak/>
              <w:t>қайтуы</w:t>
            </w:r>
          </w:p>
        </w:tc>
        <w:tc>
          <w:tcPr>
            <w:tcW w:w="2866" w:type="dxa"/>
            <w:gridSpan w:val="3"/>
            <w:tcBorders>
              <w:top w:val="single" w:sz="8" w:space="0" w:color="000000"/>
              <w:left w:val="single" w:sz="8" w:space="0" w:color="000000"/>
              <w:bottom w:val="single" w:sz="8" w:space="0" w:color="000000"/>
              <w:right w:val="single" w:sz="8" w:space="0" w:color="000000"/>
            </w:tcBorders>
            <w:hideMark/>
          </w:tcPr>
          <w:p w14:paraId="2038C278" w14:textId="77777777" w:rsidR="00E42CEC" w:rsidRDefault="00E42CEC">
            <w:pPr>
              <w:pStyle w:val="af1"/>
              <w:spacing w:before="0" w:beforeAutospacing="0" w:after="0" w:afterAutospacing="0"/>
              <w:rPr>
                <w:b/>
                <w:bCs/>
                <w:lang w:eastAsia="en-US"/>
              </w:rPr>
            </w:pPr>
            <w:proofErr w:type="spellStart"/>
            <w:r>
              <w:rPr>
                <w:lang w:eastAsia="en-US"/>
              </w:rPr>
              <w:lastRenderedPageBreak/>
              <w:t>Балаларды</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lastRenderedPageBreak/>
              <w:t>жылы</w:t>
            </w:r>
            <w:proofErr w:type="spellEnd"/>
            <w:r>
              <w:rPr>
                <w:lang w:eastAsia="en-US"/>
              </w:rPr>
              <w:t xml:space="preserve"> </w:t>
            </w:r>
            <w:proofErr w:type="spellStart"/>
            <w:r>
              <w:rPr>
                <w:lang w:eastAsia="en-US"/>
              </w:rPr>
              <w:t>қарсы</w:t>
            </w:r>
            <w:proofErr w:type="spellEnd"/>
            <w:r>
              <w:rPr>
                <w:lang w:eastAsia="en-US"/>
              </w:rPr>
              <w:t xml:space="preserve"> </w:t>
            </w:r>
            <w:proofErr w:type="spellStart"/>
            <w:r>
              <w:rPr>
                <w:lang w:eastAsia="en-US"/>
              </w:rPr>
              <w:t>алып</w:t>
            </w:r>
            <w:proofErr w:type="spellEnd"/>
            <w:r>
              <w:rPr>
                <w:lang w:eastAsia="en-US"/>
              </w:rPr>
              <w:t xml:space="preserve">, </w:t>
            </w:r>
            <w:proofErr w:type="spellStart"/>
            <w:r>
              <w:rPr>
                <w:lang w:eastAsia="en-US"/>
              </w:rPr>
              <w:t>тапсыру</w:t>
            </w:r>
            <w:proofErr w:type="spellEnd"/>
            <w:r>
              <w:rPr>
                <w:lang w:eastAsia="en-US"/>
              </w:rPr>
              <w:t xml:space="preserve">. </w:t>
            </w:r>
          </w:p>
        </w:tc>
        <w:tc>
          <w:tcPr>
            <w:tcW w:w="2303" w:type="dxa"/>
            <w:gridSpan w:val="3"/>
            <w:tcBorders>
              <w:top w:val="single" w:sz="8" w:space="0" w:color="000000"/>
              <w:left w:val="single" w:sz="8" w:space="0" w:color="000000"/>
              <w:bottom w:val="single" w:sz="8" w:space="0" w:color="000000"/>
              <w:right w:val="single" w:sz="8" w:space="0" w:color="000000"/>
            </w:tcBorders>
            <w:hideMark/>
          </w:tcPr>
          <w:p w14:paraId="3C894146" w14:textId="77777777" w:rsidR="00E42CEC" w:rsidRDefault="00E42CEC">
            <w:pPr>
              <w:pStyle w:val="af1"/>
              <w:spacing w:before="0" w:beforeAutospacing="0" w:after="0" w:afterAutospacing="0"/>
              <w:rPr>
                <w:b/>
                <w:bCs/>
                <w:lang w:eastAsia="en-US"/>
              </w:rPr>
            </w:pPr>
            <w:proofErr w:type="spellStart"/>
            <w:r>
              <w:rPr>
                <w:lang w:eastAsia="en-US"/>
              </w:rPr>
              <w:lastRenderedPageBreak/>
              <w:t>Ата-аналарға</w:t>
            </w:r>
            <w:proofErr w:type="spellEnd"/>
            <w:r>
              <w:rPr>
                <w:lang w:eastAsia="en-US"/>
              </w:rPr>
              <w:t xml:space="preserve"> </w:t>
            </w:r>
            <w:proofErr w:type="spellStart"/>
            <w:r>
              <w:rPr>
                <w:lang w:eastAsia="en-US"/>
              </w:rPr>
              <w:lastRenderedPageBreak/>
              <w:t>баланың</w:t>
            </w:r>
            <w:proofErr w:type="spellEnd"/>
            <w:r>
              <w:rPr>
                <w:lang w:eastAsia="en-US"/>
              </w:rPr>
              <w:t xml:space="preserve"> </w:t>
            </w:r>
            <w:proofErr w:type="spellStart"/>
            <w:r>
              <w:rPr>
                <w:lang w:eastAsia="en-US"/>
              </w:rPr>
              <w:t>күн</w:t>
            </w:r>
            <w:proofErr w:type="spellEnd"/>
            <w:r>
              <w:rPr>
                <w:lang w:eastAsia="en-US"/>
              </w:rPr>
              <w:t xml:space="preserve"> </w:t>
            </w:r>
            <w:proofErr w:type="spellStart"/>
            <w:r>
              <w:rPr>
                <w:lang w:eastAsia="en-US"/>
              </w:rPr>
              <w:t>ішіндегі</w:t>
            </w:r>
            <w:proofErr w:type="spellEnd"/>
            <w:r>
              <w:rPr>
                <w:lang w:eastAsia="en-US"/>
              </w:rPr>
              <w:t xml:space="preserve"> </w:t>
            </w:r>
            <w:proofErr w:type="spellStart"/>
            <w:r>
              <w:rPr>
                <w:lang w:eastAsia="en-US"/>
              </w:rPr>
              <w:t>көңіл-күйі</w:t>
            </w:r>
            <w:proofErr w:type="spellEnd"/>
            <w:r>
              <w:rPr>
                <w:lang w:eastAsia="en-US"/>
              </w:rPr>
              <w:t xml:space="preserve">, </w:t>
            </w:r>
            <w:proofErr w:type="spellStart"/>
            <w:r>
              <w:rPr>
                <w:lang w:eastAsia="en-US"/>
              </w:rPr>
              <w:t>жетістігі</w:t>
            </w:r>
            <w:proofErr w:type="spellEnd"/>
            <w:r>
              <w:rPr>
                <w:lang w:eastAsia="en-US"/>
              </w:rPr>
              <w:t xml:space="preserve">, </w:t>
            </w:r>
            <w:proofErr w:type="spellStart"/>
            <w:r>
              <w:rPr>
                <w:lang w:eastAsia="en-US"/>
              </w:rPr>
              <w:t>іс-әрекеті</w:t>
            </w:r>
            <w:proofErr w:type="spellEnd"/>
            <w:r>
              <w:rPr>
                <w:lang w:eastAsia="en-US"/>
              </w:rPr>
              <w:t xml:space="preserve"> </w:t>
            </w:r>
            <w:proofErr w:type="spellStart"/>
            <w:r>
              <w:rPr>
                <w:lang w:eastAsia="en-US"/>
              </w:rPr>
              <w:t>туралы</w:t>
            </w:r>
            <w:proofErr w:type="spellEnd"/>
            <w:r>
              <w:rPr>
                <w:lang w:eastAsia="en-US"/>
              </w:rPr>
              <w:t xml:space="preserve"> </w:t>
            </w:r>
            <w:proofErr w:type="spellStart"/>
            <w:r>
              <w:rPr>
                <w:lang w:eastAsia="en-US"/>
              </w:rPr>
              <w:t>қысқаша</w:t>
            </w:r>
            <w:proofErr w:type="spellEnd"/>
            <w:r>
              <w:rPr>
                <w:lang w:eastAsia="en-US"/>
              </w:rPr>
              <w:t xml:space="preserve"> </w:t>
            </w:r>
            <w:proofErr w:type="spellStart"/>
            <w:r>
              <w:rPr>
                <w:lang w:eastAsia="en-US"/>
              </w:rPr>
              <w:t>ақпарат</w:t>
            </w:r>
            <w:proofErr w:type="spellEnd"/>
            <w:r>
              <w:rPr>
                <w:lang w:eastAsia="en-US"/>
              </w:rPr>
              <w:t xml:space="preserve"> беру.</w:t>
            </w:r>
          </w:p>
        </w:tc>
        <w:tc>
          <w:tcPr>
            <w:tcW w:w="2204" w:type="dxa"/>
            <w:tcBorders>
              <w:top w:val="single" w:sz="8" w:space="0" w:color="000000"/>
              <w:left w:val="single" w:sz="8" w:space="0" w:color="000000"/>
              <w:bottom w:val="single" w:sz="8" w:space="0" w:color="000000"/>
              <w:right w:val="single" w:sz="8" w:space="0" w:color="000000"/>
            </w:tcBorders>
            <w:hideMark/>
          </w:tcPr>
          <w:p w14:paraId="7899DF6F" w14:textId="77777777" w:rsidR="00E42CEC" w:rsidRDefault="00E42CEC">
            <w:pPr>
              <w:pStyle w:val="af1"/>
              <w:spacing w:before="0" w:beforeAutospacing="0" w:after="0" w:afterAutospacing="0"/>
              <w:rPr>
                <w:b/>
                <w:bCs/>
                <w:lang w:eastAsia="en-US"/>
              </w:rPr>
            </w:pPr>
            <w:proofErr w:type="spellStart"/>
            <w:r>
              <w:rPr>
                <w:lang w:eastAsia="en-US"/>
              </w:rPr>
              <w:lastRenderedPageBreak/>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lastRenderedPageBreak/>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w:t>
            </w:r>
          </w:p>
        </w:tc>
        <w:tc>
          <w:tcPr>
            <w:tcW w:w="2462" w:type="dxa"/>
            <w:gridSpan w:val="4"/>
            <w:tcBorders>
              <w:top w:val="single" w:sz="8" w:space="0" w:color="000000"/>
              <w:left w:val="single" w:sz="8" w:space="0" w:color="000000"/>
              <w:bottom w:val="single" w:sz="8" w:space="0" w:color="000000"/>
              <w:right w:val="single" w:sz="8" w:space="0" w:color="000000"/>
            </w:tcBorders>
            <w:hideMark/>
          </w:tcPr>
          <w:p w14:paraId="421DB0B1" w14:textId="77777777" w:rsidR="00E42CEC" w:rsidRDefault="00E42CEC">
            <w:pPr>
              <w:pStyle w:val="af1"/>
              <w:spacing w:before="0" w:beforeAutospacing="0" w:after="0" w:afterAutospacing="0"/>
              <w:rPr>
                <w:b/>
                <w:bCs/>
                <w:lang w:eastAsia="en-US"/>
              </w:rPr>
            </w:pPr>
            <w:proofErr w:type="spellStart"/>
            <w:r>
              <w:rPr>
                <w:lang w:eastAsia="en-US"/>
              </w:rPr>
              <w:lastRenderedPageBreak/>
              <w:t>Ата-анамен</w:t>
            </w:r>
            <w:proofErr w:type="spellEnd"/>
            <w:r>
              <w:rPr>
                <w:lang w:eastAsia="en-US"/>
              </w:rPr>
              <w:t xml:space="preserve"> бала </w:t>
            </w:r>
            <w:proofErr w:type="spellStart"/>
            <w:r>
              <w:rPr>
                <w:lang w:eastAsia="en-US"/>
              </w:rPr>
              <w:lastRenderedPageBreak/>
              <w:t>тәрбиесіне</w:t>
            </w:r>
            <w:proofErr w:type="spellEnd"/>
            <w:r>
              <w:rPr>
                <w:lang w:eastAsia="en-US"/>
              </w:rPr>
              <w:t xml:space="preserve"> </w:t>
            </w:r>
            <w:proofErr w:type="spellStart"/>
            <w:r>
              <w:rPr>
                <w:lang w:eastAsia="en-US"/>
              </w:rPr>
              <w:t>байланысты</w:t>
            </w:r>
            <w:proofErr w:type="spellEnd"/>
            <w:r>
              <w:rPr>
                <w:lang w:eastAsia="en-US"/>
              </w:rPr>
              <w:t xml:space="preserve"> </w:t>
            </w:r>
            <w:proofErr w:type="spellStart"/>
            <w:r>
              <w:rPr>
                <w:lang w:eastAsia="en-US"/>
              </w:rPr>
              <w:t>қысқа</w:t>
            </w:r>
            <w:proofErr w:type="spellEnd"/>
            <w:r>
              <w:rPr>
                <w:lang w:eastAsia="en-US"/>
              </w:rPr>
              <w:t xml:space="preserve"> </w:t>
            </w:r>
            <w:proofErr w:type="spellStart"/>
            <w:r>
              <w:rPr>
                <w:lang w:eastAsia="en-US"/>
              </w:rPr>
              <w:t>кеңес</w:t>
            </w:r>
            <w:proofErr w:type="spellEnd"/>
            <w:r>
              <w:rPr>
                <w:lang w:eastAsia="en-US"/>
              </w:rPr>
              <w:t xml:space="preserve"> беру.</w:t>
            </w:r>
          </w:p>
        </w:tc>
        <w:tc>
          <w:tcPr>
            <w:tcW w:w="1932" w:type="dxa"/>
            <w:tcBorders>
              <w:top w:val="single" w:sz="8" w:space="0" w:color="000000"/>
              <w:left w:val="single" w:sz="8" w:space="0" w:color="000000"/>
              <w:bottom w:val="single" w:sz="8" w:space="0" w:color="000000"/>
              <w:right w:val="single" w:sz="8" w:space="0" w:color="000000"/>
            </w:tcBorders>
            <w:hideMark/>
          </w:tcPr>
          <w:p w14:paraId="08104A73" w14:textId="77777777" w:rsidR="00E42CEC" w:rsidRDefault="00E42CEC">
            <w:pPr>
              <w:pStyle w:val="af1"/>
              <w:spacing w:before="0" w:beforeAutospacing="0" w:after="0" w:afterAutospacing="0"/>
              <w:rPr>
                <w:b/>
                <w:bCs/>
                <w:lang w:eastAsia="en-US"/>
              </w:rPr>
            </w:pPr>
            <w:proofErr w:type="spellStart"/>
            <w:r>
              <w:rPr>
                <w:lang w:eastAsia="en-US"/>
              </w:rPr>
              <w:lastRenderedPageBreak/>
              <w:t>Балалардың</w:t>
            </w:r>
            <w:proofErr w:type="spellEnd"/>
            <w:r>
              <w:rPr>
                <w:lang w:eastAsia="en-US"/>
              </w:rPr>
              <w:t xml:space="preserve"> </w:t>
            </w:r>
            <w:proofErr w:type="spellStart"/>
            <w:r>
              <w:rPr>
                <w:lang w:eastAsia="en-US"/>
              </w:rPr>
              <w:lastRenderedPageBreak/>
              <w:t>қауіпсіздігін</w:t>
            </w:r>
            <w:proofErr w:type="spellEnd"/>
            <w:r>
              <w:rPr>
                <w:lang w:eastAsia="en-US"/>
              </w:rPr>
              <w:t xml:space="preserve"> </w:t>
            </w:r>
            <w:proofErr w:type="spellStart"/>
            <w:r>
              <w:rPr>
                <w:lang w:eastAsia="en-US"/>
              </w:rPr>
              <w:t>қадағалау</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немесе</w:t>
            </w:r>
            <w:proofErr w:type="spellEnd"/>
            <w:r>
              <w:rPr>
                <w:lang w:eastAsia="en-US"/>
              </w:rPr>
              <w:t xml:space="preserve"> </w:t>
            </w:r>
            <w:proofErr w:type="spellStart"/>
            <w:r>
              <w:rPr>
                <w:lang w:eastAsia="en-US"/>
              </w:rPr>
              <w:t>сенімді</w:t>
            </w:r>
            <w:proofErr w:type="spellEnd"/>
            <w:r>
              <w:rPr>
                <w:lang w:eastAsia="en-US"/>
              </w:rPr>
              <w:t xml:space="preserve"> </w:t>
            </w:r>
            <w:proofErr w:type="spellStart"/>
            <w:r>
              <w:rPr>
                <w:lang w:eastAsia="en-US"/>
              </w:rPr>
              <w:t>адамға</w:t>
            </w:r>
            <w:proofErr w:type="spellEnd"/>
            <w:r>
              <w:rPr>
                <w:lang w:eastAsia="en-US"/>
              </w:rPr>
              <w:t xml:space="preserve"> </w:t>
            </w:r>
            <w:proofErr w:type="spellStart"/>
            <w:r>
              <w:rPr>
                <w:lang w:eastAsia="en-US"/>
              </w:rPr>
              <w:t>ғана</w:t>
            </w:r>
            <w:proofErr w:type="spellEnd"/>
            <w:r>
              <w:rPr>
                <w:lang w:eastAsia="en-US"/>
              </w:rPr>
              <w:t xml:space="preserve"> </w:t>
            </w:r>
            <w:proofErr w:type="spellStart"/>
            <w:r>
              <w:rPr>
                <w:lang w:eastAsia="en-US"/>
              </w:rPr>
              <w:t>тапсыру</w:t>
            </w:r>
            <w:proofErr w:type="spellEnd"/>
            <w:r>
              <w:rPr>
                <w:lang w:eastAsia="en-US"/>
              </w:rPr>
              <w:t>).</w:t>
            </w:r>
          </w:p>
        </w:tc>
      </w:tr>
    </w:tbl>
    <w:p w14:paraId="5C87F3CF" w14:textId="77777777" w:rsidR="005A1EEA" w:rsidRDefault="005A1EEA" w:rsidP="005A1EEA">
      <w:pPr>
        <w:spacing w:after="0" w:line="240" w:lineRule="auto"/>
        <w:ind w:right="536"/>
        <w:outlineLvl w:val="0"/>
        <w:rPr>
          <w:rFonts w:ascii="Times New Roman" w:hAnsi="Times New Roman" w:cs="Times New Roman"/>
          <w:color w:val="000000" w:themeColor="text1"/>
          <w:sz w:val="28"/>
          <w:szCs w:val="28"/>
          <w:lang w:val="kk-KZ"/>
        </w:rPr>
      </w:pPr>
    </w:p>
    <w:p w14:paraId="51F1E023" w14:textId="77777777" w:rsidR="005A1EEA" w:rsidRDefault="005A1EEA" w:rsidP="005A1EEA">
      <w:pPr>
        <w:spacing w:after="0" w:line="240" w:lineRule="auto"/>
        <w:ind w:right="536"/>
        <w:outlineLvl w:val="0"/>
        <w:rPr>
          <w:rFonts w:ascii="Times New Roman" w:hAnsi="Times New Roman" w:cs="Times New Roman"/>
          <w:color w:val="000000" w:themeColor="text1"/>
          <w:sz w:val="28"/>
          <w:szCs w:val="28"/>
          <w:lang w:val="kk-KZ"/>
        </w:rPr>
      </w:pPr>
    </w:p>
    <w:p w14:paraId="2F9EB6BA" w14:textId="66A13818" w:rsidR="00E42CEC" w:rsidRPr="005A1EEA" w:rsidRDefault="00E42CEC" w:rsidP="005A1EEA">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14:paraId="76D4C7F9" w14:textId="77777777" w:rsidR="00E42CEC" w:rsidRDefault="00E42CEC" w:rsidP="00E42CEC">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Желтоқсан   айы 2025  жыл</w:t>
      </w:r>
    </w:p>
    <w:p w14:paraId="5C088375" w14:textId="02B79B75"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4DA7FDD7" w14:textId="19A06BF2" w:rsidR="00E42CEC" w:rsidRDefault="00532723"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0742EA">
        <w:rPr>
          <w:rFonts w:ascii="Times New Roman" w:eastAsia="Times New Roman" w:hAnsi="Times New Roman" w:cs="Times New Roman"/>
          <w:b/>
          <w:sz w:val="24"/>
          <w:szCs w:val="24"/>
          <w:lang w:val="kk-KZ"/>
        </w:rPr>
        <w:t xml:space="preserve">“Қыран» </w:t>
      </w:r>
      <w:r w:rsidR="001B6FF5">
        <w:rPr>
          <w:rFonts w:ascii="Times New Roman" w:eastAsia="Times New Roman" w:hAnsi="Times New Roman" w:cs="Times New Roman"/>
          <w:b/>
          <w:sz w:val="24"/>
          <w:szCs w:val="24"/>
          <w:lang w:val="kk-KZ"/>
        </w:rPr>
        <w:t>ересек тобы</w:t>
      </w:r>
    </w:p>
    <w:p w14:paraId="40C1EEE2"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p w14:paraId="6AF61C68"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Жоспардың құрылу кезеңі: 22.12.2025ж-26.12.2025ж</w:t>
      </w:r>
    </w:p>
    <w:p w14:paraId="7EACA67B" w14:textId="77777777" w:rsidR="00E42CEC" w:rsidRDefault="00E42CEC" w:rsidP="00E42CEC">
      <w:pPr>
        <w:spacing w:after="0" w:line="240" w:lineRule="auto"/>
        <w:rPr>
          <w:rFonts w:ascii="Times New Roman" w:eastAsia="Times New Roman" w:hAnsi="Times New Roman" w:cs="Times New Roman"/>
          <w:color w:val="000000" w:themeColor="text1"/>
          <w:sz w:val="24"/>
          <w:szCs w:val="24"/>
          <w:lang w:val="kk-KZ" w:eastAsia="ru-RU"/>
        </w:rPr>
      </w:pPr>
    </w:p>
    <w:tbl>
      <w:tblPr>
        <w:tblW w:w="145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2"/>
        <w:gridCol w:w="2410"/>
        <w:gridCol w:w="2409"/>
        <w:gridCol w:w="191"/>
        <w:gridCol w:w="15"/>
        <w:gridCol w:w="2204"/>
        <w:gridCol w:w="77"/>
        <w:gridCol w:w="2049"/>
        <w:gridCol w:w="336"/>
        <w:gridCol w:w="1932"/>
      </w:tblGrid>
      <w:tr w:rsidR="00E42CEC" w14:paraId="0C8E459C" w14:textId="77777777" w:rsidTr="00E42CEC">
        <w:trPr>
          <w:trHeight w:val="552"/>
        </w:trPr>
        <w:tc>
          <w:tcPr>
            <w:tcW w:w="2972" w:type="dxa"/>
            <w:tcBorders>
              <w:top w:val="single" w:sz="4" w:space="0" w:color="000000"/>
              <w:left w:val="single" w:sz="4" w:space="0" w:color="000000"/>
              <w:bottom w:val="single" w:sz="4" w:space="0" w:color="000000"/>
              <w:right w:val="single" w:sz="4" w:space="0" w:color="000000"/>
            </w:tcBorders>
            <w:hideMark/>
          </w:tcPr>
          <w:p w14:paraId="407BC1AE" w14:textId="77777777" w:rsidR="00E42CEC" w:rsidRDefault="00E42CEC">
            <w:pPr>
              <w:pStyle w:val="TableParagraph"/>
              <w:ind w:left="638"/>
              <w:rPr>
                <w:b/>
                <w:color w:val="000000" w:themeColor="text1"/>
                <w:sz w:val="24"/>
                <w:szCs w:val="24"/>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410" w:type="dxa"/>
            <w:tcBorders>
              <w:top w:val="single" w:sz="4" w:space="0" w:color="000000"/>
              <w:left w:val="single" w:sz="4" w:space="0" w:color="000000"/>
              <w:bottom w:val="single" w:sz="4" w:space="0" w:color="000000"/>
              <w:right w:val="single" w:sz="4" w:space="0" w:color="000000"/>
            </w:tcBorders>
          </w:tcPr>
          <w:p w14:paraId="66C219EF"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Дүйсенбі</w:t>
            </w:r>
            <w:proofErr w:type="spellEnd"/>
            <w:r>
              <w:rPr>
                <w:b/>
                <w:color w:val="000000" w:themeColor="text1"/>
                <w:sz w:val="24"/>
                <w:szCs w:val="24"/>
                <w:lang w:eastAsia="ru-RU"/>
              </w:rPr>
              <w:t xml:space="preserve"> </w:t>
            </w:r>
          </w:p>
          <w:p w14:paraId="3F69CAFA"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22.12.2025 ж</w:t>
            </w:r>
          </w:p>
          <w:p w14:paraId="589CBAE6" w14:textId="77777777" w:rsidR="00E42CEC" w:rsidRDefault="00E42CEC">
            <w:pPr>
              <w:spacing w:after="0" w:line="240" w:lineRule="auto"/>
              <w:jc w:val="center"/>
              <w:rPr>
                <w:b/>
                <w:color w:val="000000" w:themeColor="text1"/>
                <w:sz w:val="24"/>
                <w:szCs w:val="24"/>
                <w:lang w:eastAsia="ru-RU"/>
              </w:rPr>
            </w:pPr>
          </w:p>
        </w:tc>
        <w:tc>
          <w:tcPr>
            <w:tcW w:w="2409" w:type="dxa"/>
            <w:tcBorders>
              <w:top w:val="single" w:sz="4" w:space="0" w:color="auto"/>
              <w:left w:val="single" w:sz="4" w:space="0" w:color="000000"/>
              <w:bottom w:val="single" w:sz="4" w:space="0" w:color="000000"/>
              <w:right w:val="single" w:sz="4" w:space="0" w:color="000000"/>
            </w:tcBorders>
          </w:tcPr>
          <w:p w14:paraId="0FBB00D8"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Сейсенбі</w:t>
            </w:r>
            <w:proofErr w:type="spellEnd"/>
            <w:r>
              <w:rPr>
                <w:b/>
                <w:color w:val="000000" w:themeColor="text1"/>
                <w:sz w:val="24"/>
                <w:szCs w:val="24"/>
                <w:lang w:eastAsia="ru-RU"/>
              </w:rPr>
              <w:t xml:space="preserve"> </w:t>
            </w:r>
          </w:p>
          <w:p w14:paraId="141C188B"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23.12.2025 ж</w:t>
            </w:r>
          </w:p>
          <w:p w14:paraId="14E63735" w14:textId="77777777" w:rsidR="00E42CEC" w:rsidRDefault="00E42CEC">
            <w:pPr>
              <w:spacing w:after="0" w:line="240" w:lineRule="auto"/>
              <w:jc w:val="center"/>
              <w:rPr>
                <w:b/>
                <w:color w:val="000000" w:themeColor="text1"/>
                <w:sz w:val="24"/>
                <w:szCs w:val="24"/>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14:paraId="5EE0B442"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Сәрсенбі</w:t>
            </w:r>
            <w:proofErr w:type="spellEnd"/>
            <w:r>
              <w:rPr>
                <w:b/>
                <w:color w:val="000000" w:themeColor="text1"/>
                <w:sz w:val="24"/>
                <w:szCs w:val="24"/>
                <w:lang w:eastAsia="ru-RU"/>
              </w:rPr>
              <w:t xml:space="preserve"> </w:t>
            </w:r>
          </w:p>
          <w:p w14:paraId="6D70372B"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24.12.2025ж</w:t>
            </w:r>
          </w:p>
          <w:p w14:paraId="05015BBE" w14:textId="77777777" w:rsidR="00E42CEC" w:rsidRDefault="00E42CEC">
            <w:pPr>
              <w:spacing w:after="0" w:line="240" w:lineRule="auto"/>
              <w:jc w:val="center"/>
              <w:rPr>
                <w:b/>
                <w:color w:val="000000" w:themeColor="text1"/>
                <w:sz w:val="24"/>
                <w:szCs w:val="24"/>
                <w:lang w:eastAsia="ru-RU"/>
              </w:rPr>
            </w:pPr>
          </w:p>
        </w:tc>
        <w:tc>
          <w:tcPr>
            <w:tcW w:w="2126" w:type="dxa"/>
            <w:gridSpan w:val="2"/>
            <w:tcBorders>
              <w:top w:val="single" w:sz="4" w:space="0" w:color="000000"/>
              <w:left w:val="single" w:sz="4" w:space="0" w:color="000000"/>
              <w:bottom w:val="single" w:sz="4" w:space="0" w:color="000000"/>
              <w:right w:val="single" w:sz="4" w:space="0" w:color="000000"/>
            </w:tcBorders>
          </w:tcPr>
          <w:p w14:paraId="202949E3"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Бейсенбі</w:t>
            </w:r>
            <w:proofErr w:type="spellEnd"/>
            <w:r>
              <w:rPr>
                <w:b/>
                <w:color w:val="000000" w:themeColor="text1"/>
                <w:sz w:val="24"/>
                <w:szCs w:val="24"/>
                <w:lang w:eastAsia="ru-RU"/>
              </w:rPr>
              <w:t xml:space="preserve"> </w:t>
            </w:r>
          </w:p>
          <w:p w14:paraId="6B045657"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25.12.2025ж</w:t>
            </w:r>
          </w:p>
          <w:p w14:paraId="20712F62" w14:textId="77777777" w:rsidR="00E42CEC" w:rsidRDefault="00E42CEC">
            <w:pPr>
              <w:spacing w:after="0" w:line="240" w:lineRule="auto"/>
              <w:jc w:val="center"/>
              <w:rPr>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tcPr>
          <w:p w14:paraId="31338C1C"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Жұма</w:t>
            </w:r>
            <w:proofErr w:type="spellEnd"/>
            <w:r>
              <w:rPr>
                <w:b/>
                <w:color w:val="000000" w:themeColor="text1"/>
                <w:sz w:val="24"/>
                <w:szCs w:val="24"/>
                <w:lang w:eastAsia="ru-RU"/>
              </w:rPr>
              <w:t xml:space="preserve">   </w:t>
            </w:r>
          </w:p>
          <w:p w14:paraId="2192C8EB"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26.12.2025ж</w:t>
            </w:r>
          </w:p>
          <w:p w14:paraId="1732A26F" w14:textId="77777777" w:rsidR="00E42CEC" w:rsidRDefault="00E42CEC">
            <w:pPr>
              <w:spacing w:after="0" w:line="240" w:lineRule="auto"/>
              <w:jc w:val="center"/>
              <w:rPr>
                <w:b/>
                <w:color w:val="000000" w:themeColor="text1"/>
                <w:sz w:val="24"/>
                <w:szCs w:val="24"/>
                <w:lang w:eastAsia="ru-RU"/>
              </w:rPr>
            </w:pPr>
          </w:p>
        </w:tc>
      </w:tr>
      <w:tr w:rsidR="00E42CEC" w:rsidRPr="00E42CEC" w14:paraId="2D38C0A1" w14:textId="77777777" w:rsidTr="00E42CEC">
        <w:trPr>
          <w:trHeight w:val="551"/>
        </w:trPr>
        <w:tc>
          <w:tcPr>
            <w:tcW w:w="2972" w:type="dxa"/>
            <w:tcBorders>
              <w:top w:val="single" w:sz="4" w:space="0" w:color="000000"/>
              <w:left w:val="single" w:sz="4" w:space="0" w:color="000000"/>
              <w:bottom w:val="single" w:sz="4" w:space="0" w:color="000000"/>
              <w:right w:val="single" w:sz="4" w:space="0" w:color="000000"/>
            </w:tcBorders>
            <w:hideMark/>
          </w:tcPr>
          <w:p w14:paraId="49111783"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623" w:type="dxa"/>
            <w:gridSpan w:val="9"/>
            <w:tcBorders>
              <w:top w:val="single" w:sz="8" w:space="0" w:color="000000"/>
              <w:left w:val="single" w:sz="8" w:space="0" w:color="000000"/>
              <w:bottom w:val="single" w:sz="8" w:space="0" w:color="000000"/>
              <w:right w:val="single" w:sz="8" w:space="0" w:color="000000"/>
            </w:tcBorders>
            <w:hideMark/>
          </w:tcPr>
          <w:p w14:paraId="2FBFCC04"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жылы</w:t>
            </w:r>
            <w:proofErr w:type="spellEnd"/>
            <w:r>
              <w:rPr>
                <w:rFonts w:ascii="Times New Roman" w:hAnsi="Times New Roman"/>
                <w:sz w:val="24"/>
                <w:szCs w:val="24"/>
              </w:rPr>
              <w:t xml:space="preserve"> </w:t>
            </w:r>
            <w:proofErr w:type="spellStart"/>
            <w:r>
              <w:rPr>
                <w:rFonts w:ascii="Times New Roman" w:hAnsi="Times New Roman"/>
                <w:sz w:val="24"/>
                <w:szCs w:val="24"/>
              </w:rPr>
              <w:t>қарсы</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r>
              <w:rPr>
                <w:rFonts w:ascii="Times New Roman" w:hAnsi="Times New Roman"/>
                <w:sz w:val="24"/>
                <w:szCs w:val="24"/>
              </w:rPr>
              <w:t xml:space="preserve">, </w:t>
            </w:r>
            <w:proofErr w:type="spellStart"/>
            <w:r>
              <w:rPr>
                <w:rFonts w:ascii="Times New Roman" w:hAnsi="Times New Roman"/>
                <w:sz w:val="24"/>
                <w:szCs w:val="24"/>
              </w:rPr>
              <w:t>ата-аналарымен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p>
          <w:p w14:paraId="6C027D9B"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сыртқы</w:t>
            </w:r>
            <w:proofErr w:type="spellEnd"/>
            <w:r>
              <w:rPr>
                <w:rFonts w:ascii="Times New Roman" w:hAnsi="Times New Roman"/>
                <w:sz w:val="24"/>
                <w:szCs w:val="24"/>
              </w:rPr>
              <w:t xml:space="preserve"> </w:t>
            </w:r>
            <w:proofErr w:type="spellStart"/>
            <w:r>
              <w:rPr>
                <w:rFonts w:ascii="Times New Roman" w:hAnsi="Times New Roman"/>
                <w:sz w:val="24"/>
                <w:szCs w:val="24"/>
              </w:rPr>
              <w:t>келбетін</w:t>
            </w:r>
            <w:proofErr w:type="spellEnd"/>
            <w:r>
              <w:rPr>
                <w:rFonts w:ascii="Times New Roman" w:hAnsi="Times New Roman"/>
                <w:sz w:val="24"/>
                <w:szCs w:val="24"/>
              </w:rPr>
              <w:t xml:space="preserve">, </w:t>
            </w:r>
            <w:proofErr w:type="spellStart"/>
            <w:r>
              <w:rPr>
                <w:rFonts w:ascii="Times New Roman" w:hAnsi="Times New Roman"/>
                <w:sz w:val="24"/>
                <w:szCs w:val="24"/>
              </w:rPr>
              <w:t>денсаулық</w:t>
            </w:r>
            <w:proofErr w:type="spellEnd"/>
            <w:r>
              <w:rPr>
                <w:rFonts w:ascii="Times New Roman" w:hAnsi="Times New Roman"/>
                <w:sz w:val="24"/>
                <w:szCs w:val="24"/>
              </w:rPr>
              <w:t xml:space="preserve"> </w:t>
            </w:r>
            <w:proofErr w:type="spellStart"/>
            <w:r>
              <w:rPr>
                <w:rFonts w:ascii="Times New Roman" w:hAnsi="Times New Roman"/>
                <w:sz w:val="24"/>
                <w:szCs w:val="24"/>
              </w:rPr>
              <w:t>жағдайын</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көңіл-күйі</w:t>
            </w:r>
            <w:proofErr w:type="spellEnd"/>
            <w:r>
              <w:rPr>
                <w:rFonts w:ascii="Times New Roman" w:hAnsi="Times New Roman"/>
                <w:sz w:val="24"/>
                <w:szCs w:val="24"/>
              </w:rPr>
              <w:t xml:space="preserve">, </w:t>
            </w:r>
            <w:proofErr w:type="spellStart"/>
            <w:r>
              <w:rPr>
                <w:rFonts w:ascii="Times New Roman" w:hAnsi="Times New Roman"/>
                <w:sz w:val="24"/>
                <w:szCs w:val="24"/>
              </w:rPr>
              <w:t>тазалығы</w:t>
            </w:r>
            <w:proofErr w:type="spellEnd"/>
            <w:r>
              <w:rPr>
                <w:rFonts w:ascii="Times New Roman" w:hAnsi="Times New Roman"/>
                <w:sz w:val="24"/>
                <w:szCs w:val="24"/>
              </w:rPr>
              <w:t xml:space="preserve">, </w:t>
            </w:r>
            <w:proofErr w:type="spellStart"/>
            <w:r>
              <w:rPr>
                <w:rFonts w:ascii="Times New Roman" w:hAnsi="Times New Roman"/>
                <w:sz w:val="24"/>
                <w:szCs w:val="24"/>
              </w:rPr>
              <w:t>дене</w:t>
            </w:r>
            <w:proofErr w:type="spellEnd"/>
            <w:r>
              <w:rPr>
                <w:rFonts w:ascii="Times New Roman" w:hAnsi="Times New Roman"/>
                <w:sz w:val="24"/>
                <w:szCs w:val="24"/>
              </w:rPr>
              <w:t xml:space="preserve"> </w:t>
            </w:r>
            <w:proofErr w:type="spellStart"/>
            <w:r>
              <w:rPr>
                <w:rFonts w:ascii="Times New Roman" w:hAnsi="Times New Roman"/>
                <w:sz w:val="24"/>
                <w:szCs w:val="24"/>
              </w:rPr>
              <w:t>температурасы</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3699A071"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Ата-аналардан</w:t>
            </w:r>
            <w:proofErr w:type="spellEnd"/>
            <w:r>
              <w:rPr>
                <w:rFonts w:ascii="Times New Roman" w:hAnsi="Times New Roman"/>
                <w:sz w:val="24"/>
                <w:szCs w:val="24"/>
              </w:rPr>
              <w:t xml:space="preserve"> </w:t>
            </w: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денсаулығы</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қысқаша</w:t>
            </w:r>
            <w:proofErr w:type="spellEnd"/>
            <w:r>
              <w:rPr>
                <w:rFonts w:ascii="Times New Roman" w:hAnsi="Times New Roman"/>
                <w:sz w:val="24"/>
                <w:szCs w:val="24"/>
              </w:rPr>
              <w:t xml:space="preserve"> </w:t>
            </w:r>
            <w:proofErr w:type="spellStart"/>
            <w:r>
              <w:rPr>
                <w:rFonts w:ascii="Times New Roman" w:hAnsi="Times New Roman"/>
                <w:sz w:val="24"/>
                <w:szCs w:val="24"/>
              </w:rPr>
              <w:t>ақпарат</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p>
          <w:p w14:paraId="3EACCFB7"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p>
          <w:p w14:paraId="06A96FF5"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E42CEC" w14:paraId="59C6C381" w14:textId="77777777" w:rsidTr="00E42CEC">
        <w:trPr>
          <w:trHeight w:val="551"/>
        </w:trPr>
        <w:tc>
          <w:tcPr>
            <w:tcW w:w="2972" w:type="dxa"/>
            <w:tcBorders>
              <w:top w:val="single" w:sz="4" w:space="0" w:color="000000"/>
              <w:left w:val="single" w:sz="4" w:space="0" w:color="000000"/>
              <w:bottom w:val="single" w:sz="4" w:space="0" w:color="000000"/>
              <w:right w:val="single" w:sz="4" w:space="0" w:color="000000"/>
            </w:tcBorders>
            <w:hideMark/>
          </w:tcPr>
          <w:p w14:paraId="7542A3EC" w14:textId="77777777" w:rsidR="00E42CEC" w:rsidRDefault="00E42CEC">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623" w:type="dxa"/>
            <w:gridSpan w:val="9"/>
            <w:tcBorders>
              <w:top w:val="single" w:sz="8" w:space="0" w:color="000000"/>
              <w:left w:val="single" w:sz="8" w:space="0" w:color="000000"/>
              <w:bottom w:val="single" w:sz="8" w:space="0" w:color="000000"/>
              <w:right w:val="single" w:sz="8" w:space="0" w:color="000000"/>
            </w:tcBorders>
            <w:hideMark/>
          </w:tcPr>
          <w:p w14:paraId="189780DC" w14:textId="77777777" w:rsidR="00E42CEC" w:rsidRDefault="00E42CEC">
            <w:pPr>
              <w:pStyle w:val="p1"/>
              <w:rPr>
                <w:sz w:val="24"/>
                <w:szCs w:val="24"/>
                <w:lang w:eastAsia="en-US"/>
              </w:rPr>
            </w:pPr>
            <w:proofErr w:type="spellStart"/>
            <w:r>
              <w:rPr>
                <w:rStyle w:val="s1"/>
                <w:rFonts w:eastAsiaTheme="majorEastAsia"/>
                <w:sz w:val="24"/>
                <w:szCs w:val="24"/>
                <w:lang w:eastAsia="en-US"/>
              </w:rPr>
              <w:t>Ата-аналардың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педагогикалық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мәдениетін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арттыру</w:t>
            </w:r>
            <w:proofErr w:type="spellEnd"/>
            <w:r>
              <w:rPr>
                <w:rStyle w:val="s1"/>
                <w:rFonts w:eastAsiaTheme="majorEastAsia"/>
                <w:sz w:val="24"/>
                <w:szCs w:val="24"/>
                <w:lang w:eastAsia="en-US"/>
              </w:rPr>
              <w:t>;</w:t>
            </w:r>
          </w:p>
          <w:p w14:paraId="07372F99" w14:textId="77777777" w:rsidR="00E42CEC" w:rsidRDefault="00E42CEC">
            <w:pPr>
              <w:pStyle w:val="p1"/>
              <w:rPr>
                <w:sz w:val="24"/>
                <w:szCs w:val="24"/>
                <w:lang w:eastAsia="en-US"/>
              </w:rPr>
            </w:pPr>
            <w:proofErr w:type="spellStart"/>
            <w:r>
              <w:rPr>
                <w:rStyle w:val="s1"/>
                <w:rFonts w:eastAsiaTheme="majorEastAsia"/>
                <w:sz w:val="24"/>
                <w:szCs w:val="24"/>
                <w:lang w:eastAsia="en-US"/>
              </w:rPr>
              <w:t>әр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тәрбиеленушінің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отбасымен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әріптестік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қарым-қатынасын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орнату</w:t>
            </w:r>
            <w:proofErr w:type="spellEnd"/>
            <w:r>
              <w:rPr>
                <w:rStyle w:val="s1"/>
                <w:rFonts w:eastAsiaTheme="majorEastAsia"/>
                <w:sz w:val="24"/>
                <w:szCs w:val="24"/>
                <w:lang w:eastAsia="en-US"/>
              </w:rPr>
              <w:t>;</w:t>
            </w:r>
          </w:p>
          <w:p w14:paraId="6B29B27B" w14:textId="77777777" w:rsidR="00E42CEC" w:rsidRDefault="00E42CEC">
            <w:pPr>
              <w:pStyle w:val="p1"/>
              <w:rPr>
                <w:sz w:val="24"/>
                <w:szCs w:val="24"/>
                <w:lang w:eastAsia="en-US"/>
              </w:rPr>
            </w:pPr>
            <w:proofErr w:type="spellStart"/>
            <w:r>
              <w:rPr>
                <w:rStyle w:val="s1"/>
                <w:rFonts w:eastAsiaTheme="majorEastAsia"/>
                <w:sz w:val="24"/>
                <w:szCs w:val="24"/>
                <w:lang w:eastAsia="en-US"/>
              </w:rPr>
              <w:t>балаларды</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дамыту</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тәрбиелеу</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үшін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w:t>
            </w:r>
            <w:proofErr w:type="spellEnd"/>
            <w:r>
              <w:rPr>
                <w:rStyle w:val="s1"/>
                <w:rFonts w:eastAsiaTheme="majorEastAsia"/>
                <w:sz w:val="24"/>
                <w:szCs w:val="24"/>
                <w:lang w:eastAsia="en-US"/>
              </w:rPr>
              <w:t xml:space="preserve"> мен МДҰ-</w:t>
            </w:r>
            <w:proofErr w:type="spellStart"/>
            <w:r>
              <w:rPr>
                <w:rStyle w:val="s1"/>
                <w:rFonts w:eastAsiaTheme="majorEastAsia"/>
                <w:sz w:val="24"/>
                <w:szCs w:val="24"/>
                <w:lang w:eastAsia="en-US"/>
              </w:rPr>
              <w:t>ның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күш-жігерін</w:t>
            </w:r>
            <w:proofErr w:type="spellEnd"/>
          </w:p>
          <w:p w14:paraId="39B117D6" w14:textId="77777777" w:rsidR="00E42CEC" w:rsidRDefault="00E42CEC">
            <w:pPr>
              <w:pStyle w:val="p1"/>
              <w:rPr>
                <w:sz w:val="24"/>
                <w:szCs w:val="24"/>
                <w:lang w:eastAsia="en-US"/>
              </w:rPr>
            </w:pPr>
            <w:proofErr w:type="spellStart"/>
            <w:proofErr w:type="gramStart"/>
            <w:r>
              <w:rPr>
                <w:rStyle w:val="s1"/>
                <w:rFonts w:eastAsiaTheme="majorEastAsia"/>
                <w:sz w:val="24"/>
                <w:szCs w:val="24"/>
                <w:lang w:eastAsia="en-US"/>
              </w:rPr>
              <w:t>біріктіру;ата</w:t>
            </w:r>
            <w:proofErr w:type="gramEnd"/>
            <w:r>
              <w:rPr>
                <w:rStyle w:val="s1"/>
                <w:rFonts w:eastAsiaTheme="majorEastAsia"/>
                <w:sz w:val="24"/>
                <w:szCs w:val="24"/>
                <w:lang w:eastAsia="en-US"/>
              </w:rPr>
              <w:t>-аналардың</w:t>
            </w:r>
            <w:proofErr w:type="spellEnd"/>
            <w:r>
              <w:rPr>
                <w:rStyle w:val="s1"/>
                <w:rFonts w:eastAsiaTheme="majorEastAsia"/>
                <w:sz w:val="24"/>
                <w:szCs w:val="24"/>
                <w:lang w:eastAsia="en-US"/>
              </w:rPr>
              <w:t xml:space="preserve">, МДҰ </w:t>
            </w:r>
            <w:proofErr w:type="spellStart"/>
            <w:r>
              <w:rPr>
                <w:rStyle w:val="s1"/>
                <w:rFonts w:eastAsiaTheme="majorEastAsia"/>
                <w:sz w:val="24"/>
                <w:szCs w:val="24"/>
                <w:lang w:eastAsia="en-US"/>
              </w:rPr>
              <w:t>тәрбиеленушілері</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педагогтерінің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w:t>
            </w:r>
            <w:proofErr w:type="spellEnd"/>
            <w:r>
              <w:rPr>
                <w:rStyle w:val="s1"/>
                <w:rFonts w:eastAsiaTheme="majorEastAsia"/>
                <w:sz w:val="24"/>
                <w:szCs w:val="24"/>
                <w:lang w:eastAsia="en-US"/>
              </w:rPr>
              <w:t>-</w:t>
            </w:r>
          </w:p>
          <w:p w14:paraId="59EC5005" w14:textId="77777777" w:rsidR="00E42CEC" w:rsidRDefault="00E42CEC">
            <w:pPr>
              <w:pStyle w:val="p1"/>
              <w:rPr>
                <w:rFonts w:eastAsiaTheme="majorEastAsia"/>
                <w:sz w:val="24"/>
                <w:szCs w:val="24"/>
                <w:lang w:eastAsia="en-US"/>
              </w:rPr>
            </w:pPr>
            <w:proofErr w:type="spellStart"/>
            <w:r>
              <w:rPr>
                <w:rStyle w:val="s1"/>
                <w:rFonts w:eastAsiaTheme="majorEastAsia"/>
                <w:sz w:val="24"/>
                <w:szCs w:val="24"/>
                <w:lang w:eastAsia="en-US"/>
              </w:rPr>
              <w:t>қатынасына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көзқарас</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ортақ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мүдделер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өзара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түсіністік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атмосферасын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құру</w:t>
            </w:r>
            <w:proofErr w:type="spellEnd"/>
            <w:r>
              <w:rPr>
                <w:rStyle w:val="s1"/>
                <w:rFonts w:eastAsiaTheme="majorEastAsia"/>
                <w:sz w:val="24"/>
                <w:szCs w:val="24"/>
                <w:lang w:eastAsia="en-US"/>
              </w:rPr>
              <w:t>.</w:t>
            </w:r>
          </w:p>
        </w:tc>
      </w:tr>
      <w:tr w:rsidR="00E42CEC" w:rsidRPr="00E42CEC" w14:paraId="4423C51C" w14:textId="77777777" w:rsidTr="00E42CEC">
        <w:trPr>
          <w:trHeight w:val="1965"/>
        </w:trPr>
        <w:tc>
          <w:tcPr>
            <w:tcW w:w="2972" w:type="dxa"/>
            <w:tcBorders>
              <w:top w:val="single" w:sz="4" w:space="0" w:color="000000"/>
              <w:left w:val="single" w:sz="4" w:space="0" w:color="000000"/>
              <w:bottom w:val="single" w:sz="4" w:space="0" w:color="000000"/>
              <w:right w:val="single" w:sz="4" w:space="0" w:color="000000"/>
            </w:tcBorders>
            <w:hideMark/>
          </w:tcPr>
          <w:p w14:paraId="39471716" w14:textId="77777777" w:rsidR="00E42CEC" w:rsidRDefault="00E42CEC">
            <w:pPr>
              <w:spacing w:after="0" w:line="240" w:lineRule="auto"/>
              <w:ind w:left="20"/>
              <w:rPr>
                <w:b/>
                <w:bCs/>
                <w:color w:val="000000" w:themeColor="text1"/>
                <w:sz w:val="24"/>
                <w:szCs w:val="24"/>
              </w:rPr>
            </w:pPr>
            <w:proofErr w:type="spellStart"/>
            <w:r>
              <w:rPr>
                <w:b/>
                <w:bCs/>
                <w:color w:val="000000" w:themeColor="text1"/>
                <w:sz w:val="24"/>
                <w:szCs w:val="24"/>
              </w:rPr>
              <w:lastRenderedPageBreak/>
              <w:t>Балалардың</w:t>
            </w:r>
            <w:proofErr w:type="spellEnd"/>
            <w:r>
              <w:rPr>
                <w:b/>
                <w:bCs/>
                <w:color w:val="000000" w:themeColor="text1"/>
                <w:sz w:val="24"/>
                <w:szCs w:val="24"/>
              </w:rPr>
              <w:t xml:space="preserve"> </w:t>
            </w:r>
            <w:proofErr w:type="spellStart"/>
            <w:r>
              <w:rPr>
                <w:b/>
                <w:bCs/>
                <w:color w:val="000000" w:themeColor="text1"/>
                <w:sz w:val="24"/>
                <w:szCs w:val="24"/>
              </w:rPr>
              <w:t>іс-әрекеті</w:t>
            </w:r>
            <w:proofErr w:type="spellEnd"/>
            <w:r>
              <w:rPr>
                <w:b/>
                <w:bCs/>
                <w:color w:val="000000" w:themeColor="text1"/>
                <w:sz w:val="24"/>
                <w:szCs w:val="24"/>
              </w:rPr>
              <w:t xml:space="preserve"> (</w:t>
            </w:r>
            <w:proofErr w:type="spellStart"/>
            <w:r>
              <w:rPr>
                <w:b/>
                <w:bCs/>
                <w:color w:val="000000" w:themeColor="text1"/>
                <w:sz w:val="24"/>
                <w:szCs w:val="24"/>
              </w:rPr>
              <w:t>ойын</w:t>
            </w:r>
            <w:proofErr w:type="spellEnd"/>
            <w:r>
              <w:rPr>
                <w:b/>
                <w:bCs/>
                <w:color w:val="000000" w:themeColor="text1"/>
                <w:sz w:val="24"/>
                <w:szCs w:val="24"/>
              </w:rPr>
              <w:t xml:space="preserve">, </w:t>
            </w:r>
            <w:proofErr w:type="spellStart"/>
            <w:r>
              <w:rPr>
                <w:b/>
                <w:bCs/>
                <w:color w:val="000000" w:themeColor="text1"/>
                <w:sz w:val="24"/>
                <w:szCs w:val="24"/>
              </w:rPr>
              <w:t>танымдық</w:t>
            </w:r>
            <w:proofErr w:type="spellEnd"/>
            <w:r>
              <w:rPr>
                <w:b/>
                <w:bCs/>
                <w:color w:val="000000" w:themeColor="text1"/>
                <w:sz w:val="24"/>
                <w:szCs w:val="24"/>
              </w:rPr>
              <w:t xml:space="preserve">, </w:t>
            </w:r>
            <w:proofErr w:type="spellStart"/>
            <w:r>
              <w:rPr>
                <w:b/>
                <w:bCs/>
                <w:color w:val="000000" w:themeColor="text1"/>
                <w:sz w:val="24"/>
                <w:szCs w:val="24"/>
              </w:rPr>
              <w:t>коммуникативтік</w:t>
            </w:r>
            <w:proofErr w:type="spellEnd"/>
            <w:r>
              <w:rPr>
                <w:b/>
                <w:bCs/>
                <w:color w:val="000000" w:themeColor="text1"/>
                <w:sz w:val="24"/>
                <w:szCs w:val="24"/>
              </w:rPr>
              <w:t xml:space="preserve">, </w:t>
            </w:r>
            <w:proofErr w:type="spellStart"/>
            <w:r>
              <w:rPr>
                <w:b/>
                <w:bCs/>
                <w:color w:val="000000" w:themeColor="text1"/>
                <w:sz w:val="24"/>
                <w:szCs w:val="24"/>
              </w:rPr>
              <w:t>шығармашылық</w:t>
            </w:r>
            <w:proofErr w:type="spellEnd"/>
            <w:r>
              <w:rPr>
                <w:b/>
                <w:bCs/>
                <w:color w:val="000000" w:themeColor="text1"/>
                <w:sz w:val="24"/>
                <w:szCs w:val="24"/>
              </w:rPr>
              <w:t xml:space="preserve">, </w:t>
            </w:r>
            <w:proofErr w:type="spellStart"/>
            <w:r>
              <w:rPr>
                <w:b/>
                <w:bCs/>
                <w:color w:val="000000" w:themeColor="text1"/>
                <w:sz w:val="24"/>
                <w:szCs w:val="24"/>
              </w:rPr>
              <w:t>эксперименталдық</w:t>
            </w:r>
            <w:proofErr w:type="spellEnd"/>
            <w:r>
              <w:rPr>
                <w:b/>
                <w:bCs/>
                <w:color w:val="000000" w:themeColor="text1"/>
                <w:sz w:val="24"/>
                <w:szCs w:val="24"/>
              </w:rPr>
              <w:t xml:space="preserve">, </w:t>
            </w:r>
            <w:proofErr w:type="spellStart"/>
            <w:r>
              <w:rPr>
                <w:b/>
                <w:bCs/>
                <w:color w:val="000000" w:themeColor="text1"/>
                <w:sz w:val="24"/>
                <w:szCs w:val="24"/>
              </w:rPr>
              <w:t>еңбек</w:t>
            </w:r>
            <w:proofErr w:type="spellEnd"/>
            <w:r>
              <w:rPr>
                <w:b/>
                <w:bCs/>
                <w:color w:val="000000" w:themeColor="text1"/>
                <w:sz w:val="24"/>
                <w:szCs w:val="24"/>
              </w:rPr>
              <w:t xml:space="preserve">, </w:t>
            </w:r>
            <w:proofErr w:type="spellStart"/>
            <w:r>
              <w:rPr>
                <w:b/>
                <w:bCs/>
                <w:color w:val="000000" w:themeColor="text1"/>
                <w:sz w:val="24"/>
                <w:szCs w:val="24"/>
              </w:rPr>
              <w:t>қимыл</w:t>
            </w:r>
            <w:proofErr w:type="spellEnd"/>
            <w:r>
              <w:rPr>
                <w:b/>
                <w:bCs/>
                <w:color w:val="000000" w:themeColor="text1"/>
                <w:sz w:val="24"/>
                <w:szCs w:val="24"/>
              </w:rPr>
              <w:t xml:space="preserve">, </w:t>
            </w:r>
            <w:proofErr w:type="spellStart"/>
            <w:r>
              <w:rPr>
                <w:b/>
                <w:bCs/>
                <w:color w:val="000000" w:themeColor="text1"/>
                <w:sz w:val="24"/>
                <w:szCs w:val="24"/>
              </w:rPr>
              <w:t>бейнелеу</w:t>
            </w:r>
            <w:proofErr w:type="spellEnd"/>
            <w:r>
              <w:rPr>
                <w:b/>
                <w:bCs/>
                <w:color w:val="000000" w:themeColor="text1"/>
                <w:sz w:val="24"/>
                <w:szCs w:val="24"/>
              </w:rPr>
              <w:t xml:space="preserve">, </w:t>
            </w:r>
            <w:proofErr w:type="spellStart"/>
            <w:r>
              <w:rPr>
                <w:b/>
                <w:bCs/>
                <w:color w:val="000000" w:themeColor="text1"/>
                <w:sz w:val="24"/>
                <w:szCs w:val="24"/>
              </w:rPr>
              <w:t>дербес</w:t>
            </w:r>
            <w:proofErr w:type="spellEnd"/>
            <w:r>
              <w:rPr>
                <w:b/>
                <w:bCs/>
                <w:color w:val="000000" w:themeColor="text1"/>
                <w:sz w:val="24"/>
                <w:szCs w:val="24"/>
              </w:rPr>
              <w:t xml:space="preserve"> </w:t>
            </w:r>
            <w:proofErr w:type="spellStart"/>
            <w:r>
              <w:rPr>
                <w:b/>
                <w:bCs/>
                <w:color w:val="000000" w:themeColor="text1"/>
                <w:sz w:val="24"/>
                <w:szCs w:val="24"/>
              </w:rPr>
              <w:t>және</w:t>
            </w:r>
            <w:proofErr w:type="spellEnd"/>
            <w:r>
              <w:rPr>
                <w:b/>
                <w:bCs/>
                <w:color w:val="000000" w:themeColor="text1"/>
                <w:sz w:val="24"/>
                <w:szCs w:val="24"/>
              </w:rPr>
              <w:t xml:space="preserve"> </w:t>
            </w:r>
            <w:proofErr w:type="spellStart"/>
            <w:r>
              <w:rPr>
                <w:b/>
                <w:bCs/>
                <w:color w:val="000000" w:themeColor="text1"/>
                <w:sz w:val="24"/>
                <w:szCs w:val="24"/>
              </w:rPr>
              <w:t>басқалары</w:t>
            </w:r>
            <w:proofErr w:type="spellEnd"/>
          </w:p>
        </w:tc>
        <w:tc>
          <w:tcPr>
            <w:tcW w:w="2410" w:type="dxa"/>
            <w:tcBorders>
              <w:top w:val="single" w:sz="4" w:space="0" w:color="auto"/>
              <w:left w:val="single" w:sz="4" w:space="0" w:color="auto"/>
              <w:bottom w:val="single" w:sz="4" w:space="0" w:color="auto"/>
              <w:right w:val="single" w:sz="4" w:space="0" w:color="auto"/>
            </w:tcBorders>
          </w:tcPr>
          <w:p w14:paraId="774D7E0E" w14:textId="77777777" w:rsidR="00E42CEC" w:rsidRDefault="00E42CEC">
            <w:pPr>
              <w:pStyle w:val="1"/>
              <w:spacing w:before="0" w:after="0"/>
              <w:rPr>
                <w:rFonts w:ascii="Times New Roman" w:hAnsi="Times New Roman" w:cs="Times New Roman"/>
                <w:color w:val="000000"/>
                <w:sz w:val="24"/>
                <w:szCs w:val="24"/>
              </w:rPr>
            </w:pPr>
            <w:proofErr w:type="spellStart"/>
            <w:r>
              <w:rPr>
                <w:rStyle w:val="af0"/>
                <w:color w:val="000000"/>
                <w:sz w:val="24"/>
                <w:szCs w:val="24"/>
              </w:rPr>
              <w:t>Еңбек</w:t>
            </w:r>
            <w:proofErr w:type="spellEnd"/>
            <w:r>
              <w:rPr>
                <w:rStyle w:val="af0"/>
                <w:color w:val="000000"/>
                <w:sz w:val="24"/>
                <w:szCs w:val="24"/>
              </w:rPr>
              <w:t xml:space="preserve"> </w:t>
            </w:r>
            <w:proofErr w:type="spellStart"/>
            <w:r>
              <w:rPr>
                <w:rStyle w:val="af0"/>
                <w:color w:val="000000"/>
                <w:sz w:val="24"/>
                <w:szCs w:val="24"/>
              </w:rPr>
              <w:t>әрекеті</w:t>
            </w:r>
            <w:proofErr w:type="spellEnd"/>
            <w:r>
              <w:rPr>
                <w:rFonts w:ascii="Times New Roman" w:hAnsi="Times New Roman" w:cs="Times New Roman"/>
                <w:color w:val="000000"/>
                <w:sz w:val="24"/>
                <w:szCs w:val="24"/>
              </w:rPr>
              <w:t xml:space="preserve"> </w:t>
            </w:r>
          </w:p>
          <w:p w14:paraId="72E9E1D5" w14:textId="77777777" w:rsidR="00E42CEC" w:rsidRDefault="00E42CEC">
            <w:pPr>
              <w:pStyle w:val="1"/>
              <w:spacing w:before="0"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«Топ </w:t>
            </w:r>
            <w:proofErr w:type="spellStart"/>
            <w:r>
              <w:rPr>
                <w:rFonts w:ascii="Times New Roman" w:hAnsi="Times New Roman" w:cs="Times New Roman"/>
                <w:color w:val="000000"/>
                <w:sz w:val="24"/>
                <w:szCs w:val="24"/>
              </w:rPr>
              <w:t>бөлмесін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жинаймыз</w:t>
            </w:r>
            <w:proofErr w:type="spellEnd"/>
            <w:r>
              <w:rPr>
                <w:rFonts w:ascii="Times New Roman" w:hAnsi="Times New Roman" w:cs="Times New Roman"/>
                <w:color w:val="000000"/>
                <w:sz w:val="24"/>
                <w:szCs w:val="24"/>
              </w:rPr>
              <w:t>»</w:t>
            </w:r>
          </w:p>
          <w:p w14:paraId="1189A73C" w14:textId="77777777" w:rsidR="00E42CEC" w:rsidRDefault="00E42CEC">
            <w:pPr>
              <w:pStyle w:val="af1"/>
              <w:spacing w:before="0" w:beforeAutospacing="0" w:after="0" w:afterAutospacing="0"/>
              <w:rPr>
                <w:color w:val="000000"/>
                <w:lang w:eastAsia="en-US"/>
              </w:rPr>
            </w:pPr>
            <w:proofErr w:type="spellStart"/>
            <w:r>
              <w:rPr>
                <w:rStyle w:val="af0"/>
                <w:rFonts w:eastAsiaTheme="majorEastAsia"/>
                <w:color w:val="000000"/>
                <w:lang w:eastAsia="en-US"/>
              </w:rPr>
              <w:t>Мақсаты</w:t>
            </w:r>
            <w:proofErr w:type="spellEnd"/>
            <w:r>
              <w:rPr>
                <w:rStyle w:val="af0"/>
                <w:rFonts w:eastAsiaTheme="majorEastAsia"/>
                <w:color w:val="000000"/>
                <w:lang w:eastAsia="en-US"/>
              </w:rPr>
              <w:t>:</w:t>
            </w:r>
            <w:r>
              <w:rPr>
                <w:rStyle w:val="apple-converted-space"/>
                <w:rFonts w:eastAsiaTheme="majorEastAsia"/>
                <w:color w:val="000000"/>
                <w:lang w:eastAsia="en-US"/>
              </w:rPr>
              <w:t> </w:t>
            </w:r>
            <w:r>
              <w:rPr>
                <w:color w:val="000000"/>
                <w:lang w:eastAsia="en-US"/>
              </w:rPr>
              <w:br/>
            </w:r>
            <w:proofErr w:type="spellStart"/>
            <w:r>
              <w:rPr>
                <w:color w:val="000000"/>
                <w:lang w:eastAsia="en-US"/>
              </w:rPr>
              <w:t>Ұқыптылыққа</w:t>
            </w:r>
            <w:proofErr w:type="spellEnd"/>
            <w:r>
              <w:rPr>
                <w:color w:val="000000"/>
                <w:lang w:eastAsia="en-US"/>
              </w:rPr>
              <w:t xml:space="preserve">, </w:t>
            </w:r>
            <w:proofErr w:type="spellStart"/>
            <w:r>
              <w:rPr>
                <w:color w:val="000000"/>
                <w:lang w:eastAsia="en-US"/>
              </w:rPr>
              <w:t>жауапкершілікке</w:t>
            </w:r>
            <w:proofErr w:type="spellEnd"/>
            <w:r>
              <w:rPr>
                <w:color w:val="000000"/>
                <w:lang w:eastAsia="en-US"/>
              </w:rPr>
              <w:t xml:space="preserve"> </w:t>
            </w:r>
            <w:proofErr w:type="spellStart"/>
            <w:r>
              <w:rPr>
                <w:color w:val="000000"/>
                <w:lang w:eastAsia="en-US"/>
              </w:rPr>
              <w:t>және</w:t>
            </w:r>
            <w:proofErr w:type="spellEnd"/>
            <w:r>
              <w:rPr>
                <w:color w:val="000000"/>
                <w:lang w:eastAsia="en-US"/>
              </w:rPr>
              <w:t xml:space="preserve"> </w:t>
            </w:r>
            <w:proofErr w:type="spellStart"/>
            <w:r>
              <w:rPr>
                <w:color w:val="000000"/>
                <w:lang w:eastAsia="en-US"/>
              </w:rPr>
              <w:t>тәртіпке</w:t>
            </w:r>
            <w:proofErr w:type="spellEnd"/>
            <w:r>
              <w:rPr>
                <w:color w:val="000000"/>
                <w:lang w:eastAsia="en-US"/>
              </w:rPr>
              <w:t xml:space="preserve"> </w:t>
            </w:r>
            <w:proofErr w:type="spellStart"/>
            <w:r>
              <w:rPr>
                <w:color w:val="000000"/>
                <w:lang w:eastAsia="en-US"/>
              </w:rPr>
              <w:t>тәрбиелеу</w:t>
            </w:r>
            <w:proofErr w:type="spellEnd"/>
            <w:r>
              <w:rPr>
                <w:color w:val="000000"/>
                <w:lang w:eastAsia="en-US"/>
              </w:rPr>
              <w:t>.</w:t>
            </w:r>
            <w:r>
              <w:rPr>
                <w:color w:val="000000"/>
                <w:lang w:eastAsia="en-US"/>
              </w:rPr>
              <w:br/>
            </w:r>
            <w:proofErr w:type="spellStart"/>
            <w:r>
              <w:rPr>
                <w:rStyle w:val="af0"/>
                <w:rFonts w:eastAsiaTheme="majorEastAsia"/>
                <w:color w:val="000000"/>
                <w:lang w:eastAsia="en-US"/>
              </w:rPr>
              <w:t>Шарты</w:t>
            </w:r>
            <w:proofErr w:type="spellEnd"/>
            <w:r>
              <w:rPr>
                <w:rStyle w:val="af0"/>
                <w:rFonts w:eastAsiaTheme="majorEastAsia"/>
                <w:color w:val="000000"/>
                <w:lang w:eastAsia="en-US"/>
              </w:rPr>
              <w:t>:</w:t>
            </w:r>
            <w:r>
              <w:rPr>
                <w:color w:val="000000"/>
                <w:lang w:eastAsia="en-US"/>
              </w:rPr>
              <w:br/>
            </w:r>
            <w:proofErr w:type="spellStart"/>
            <w:r>
              <w:rPr>
                <w:color w:val="000000"/>
                <w:lang w:eastAsia="en-US"/>
              </w:rPr>
              <w:t>Тәрбиеші</w:t>
            </w:r>
            <w:proofErr w:type="spellEnd"/>
            <w:r>
              <w:rPr>
                <w:color w:val="000000"/>
                <w:lang w:eastAsia="en-US"/>
              </w:rPr>
              <w:t xml:space="preserve"> </w:t>
            </w:r>
            <w:proofErr w:type="spellStart"/>
            <w:r>
              <w:rPr>
                <w:color w:val="000000"/>
                <w:lang w:eastAsia="en-US"/>
              </w:rPr>
              <w:t>тапсырма</w:t>
            </w:r>
            <w:proofErr w:type="spellEnd"/>
            <w:r>
              <w:rPr>
                <w:color w:val="000000"/>
                <w:lang w:eastAsia="en-US"/>
              </w:rPr>
              <w:t xml:space="preserve"> </w:t>
            </w:r>
            <w:proofErr w:type="spellStart"/>
            <w:r>
              <w:rPr>
                <w:color w:val="000000"/>
                <w:lang w:eastAsia="en-US"/>
              </w:rPr>
              <w:t>береді</w:t>
            </w:r>
            <w:proofErr w:type="spellEnd"/>
            <w:r>
              <w:rPr>
                <w:color w:val="000000"/>
                <w:lang w:eastAsia="en-US"/>
              </w:rPr>
              <w:t xml:space="preserve">: </w:t>
            </w:r>
            <w:proofErr w:type="spellStart"/>
            <w:r>
              <w:rPr>
                <w:color w:val="000000"/>
                <w:lang w:eastAsia="en-US"/>
              </w:rPr>
              <w:t>біреуі</w:t>
            </w:r>
            <w:proofErr w:type="spellEnd"/>
            <w:r>
              <w:rPr>
                <w:color w:val="000000"/>
                <w:lang w:eastAsia="en-US"/>
              </w:rPr>
              <w:t xml:space="preserve"> </w:t>
            </w:r>
            <w:proofErr w:type="spellStart"/>
            <w:r>
              <w:rPr>
                <w:color w:val="000000"/>
                <w:lang w:eastAsia="en-US"/>
              </w:rPr>
              <w:t>кітаптарды</w:t>
            </w:r>
            <w:proofErr w:type="spellEnd"/>
            <w:r>
              <w:rPr>
                <w:color w:val="000000"/>
                <w:lang w:eastAsia="en-US"/>
              </w:rPr>
              <w:t xml:space="preserve"> </w:t>
            </w:r>
            <w:proofErr w:type="spellStart"/>
            <w:r>
              <w:rPr>
                <w:color w:val="000000"/>
                <w:lang w:eastAsia="en-US"/>
              </w:rPr>
              <w:t>жинайды</w:t>
            </w:r>
            <w:proofErr w:type="spellEnd"/>
            <w:r>
              <w:rPr>
                <w:color w:val="000000"/>
                <w:lang w:eastAsia="en-US"/>
              </w:rPr>
              <w:t xml:space="preserve">, </w:t>
            </w:r>
            <w:proofErr w:type="spellStart"/>
            <w:r>
              <w:rPr>
                <w:color w:val="000000"/>
                <w:lang w:eastAsia="en-US"/>
              </w:rPr>
              <w:t>біреуі</w:t>
            </w:r>
            <w:proofErr w:type="spellEnd"/>
            <w:r>
              <w:rPr>
                <w:color w:val="000000"/>
                <w:lang w:eastAsia="en-US"/>
              </w:rPr>
              <w:t xml:space="preserve"> </w:t>
            </w:r>
            <w:proofErr w:type="spellStart"/>
            <w:r>
              <w:rPr>
                <w:color w:val="000000"/>
                <w:lang w:eastAsia="en-US"/>
              </w:rPr>
              <w:t>ойыншықтарды</w:t>
            </w:r>
            <w:proofErr w:type="spellEnd"/>
            <w:r>
              <w:rPr>
                <w:color w:val="000000"/>
                <w:lang w:eastAsia="en-US"/>
              </w:rPr>
              <w:t xml:space="preserve"> </w:t>
            </w:r>
            <w:proofErr w:type="spellStart"/>
            <w:r>
              <w:rPr>
                <w:color w:val="000000"/>
                <w:lang w:eastAsia="en-US"/>
              </w:rPr>
              <w:t>орнына</w:t>
            </w:r>
            <w:proofErr w:type="spellEnd"/>
            <w:r>
              <w:rPr>
                <w:color w:val="000000"/>
                <w:lang w:eastAsia="en-US"/>
              </w:rPr>
              <w:t xml:space="preserve"> </w:t>
            </w:r>
            <w:proofErr w:type="spellStart"/>
            <w:r>
              <w:rPr>
                <w:color w:val="000000"/>
                <w:lang w:eastAsia="en-US"/>
              </w:rPr>
              <w:t>қояды</w:t>
            </w:r>
            <w:proofErr w:type="spellEnd"/>
            <w:r>
              <w:rPr>
                <w:color w:val="000000"/>
                <w:lang w:eastAsia="en-US"/>
              </w:rPr>
              <w:t xml:space="preserve">, </w:t>
            </w:r>
            <w:proofErr w:type="spellStart"/>
            <w:r>
              <w:rPr>
                <w:color w:val="000000"/>
                <w:lang w:eastAsia="en-US"/>
              </w:rPr>
              <w:t>біреуі</w:t>
            </w:r>
            <w:proofErr w:type="spellEnd"/>
            <w:r>
              <w:rPr>
                <w:color w:val="000000"/>
                <w:lang w:eastAsia="en-US"/>
              </w:rPr>
              <w:t xml:space="preserve"> </w:t>
            </w:r>
            <w:proofErr w:type="spellStart"/>
            <w:r>
              <w:rPr>
                <w:color w:val="000000"/>
                <w:lang w:eastAsia="en-US"/>
              </w:rPr>
              <w:t>үстелдерді</w:t>
            </w:r>
            <w:proofErr w:type="spellEnd"/>
            <w:r>
              <w:rPr>
                <w:color w:val="000000"/>
                <w:lang w:eastAsia="en-US"/>
              </w:rPr>
              <w:t xml:space="preserve"> </w:t>
            </w:r>
            <w:proofErr w:type="spellStart"/>
            <w:r>
              <w:rPr>
                <w:color w:val="000000"/>
                <w:lang w:eastAsia="en-US"/>
              </w:rPr>
              <w:t>сүртеді</w:t>
            </w:r>
            <w:proofErr w:type="spellEnd"/>
            <w:r>
              <w:rPr>
                <w:color w:val="000000"/>
                <w:lang w:eastAsia="en-US"/>
              </w:rPr>
              <w:t xml:space="preserve">. </w:t>
            </w: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жұмысын</w:t>
            </w:r>
            <w:proofErr w:type="spellEnd"/>
            <w:r>
              <w:rPr>
                <w:color w:val="000000"/>
                <w:lang w:eastAsia="en-US"/>
              </w:rPr>
              <w:t xml:space="preserve"> </w:t>
            </w:r>
            <w:proofErr w:type="spellStart"/>
            <w:r>
              <w:rPr>
                <w:color w:val="000000"/>
                <w:lang w:eastAsia="en-US"/>
              </w:rPr>
              <w:t>бірігіп</w:t>
            </w:r>
            <w:proofErr w:type="spellEnd"/>
            <w:r>
              <w:rPr>
                <w:color w:val="000000"/>
                <w:lang w:eastAsia="en-US"/>
              </w:rPr>
              <w:t xml:space="preserve"> </w:t>
            </w:r>
            <w:proofErr w:type="spellStart"/>
            <w:r>
              <w:rPr>
                <w:color w:val="000000"/>
                <w:lang w:eastAsia="en-US"/>
              </w:rPr>
              <w:t>орындайды</w:t>
            </w:r>
            <w:proofErr w:type="spellEnd"/>
            <w:r>
              <w:rPr>
                <w:color w:val="000000"/>
                <w:lang w:eastAsia="en-US"/>
              </w:rPr>
              <w:t>.</w:t>
            </w:r>
            <w:r>
              <w:rPr>
                <w:rStyle w:val="af0"/>
                <w:rFonts w:eastAsiaTheme="majorEastAsia"/>
                <w:b w:val="0"/>
                <w:bCs w:val="0"/>
                <w:color w:val="000000"/>
                <w:lang w:eastAsia="en-US"/>
              </w:rPr>
              <w:t xml:space="preserve"> </w:t>
            </w:r>
          </w:p>
          <w:p w14:paraId="68E17034" w14:textId="77777777" w:rsidR="00E42CEC" w:rsidRDefault="00E42CEC">
            <w:pPr>
              <w:pStyle w:val="ae"/>
              <w:rPr>
                <w:rFonts w:ascii="Times New Roman" w:hAnsi="Times New Roman"/>
                <w:sz w:val="24"/>
                <w:szCs w:val="24"/>
              </w:rPr>
            </w:pPr>
          </w:p>
        </w:tc>
        <w:tc>
          <w:tcPr>
            <w:tcW w:w="2409" w:type="dxa"/>
            <w:tcBorders>
              <w:top w:val="single" w:sz="4" w:space="0" w:color="auto"/>
              <w:left w:val="single" w:sz="4" w:space="0" w:color="auto"/>
              <w:bottom w:val="single" w:sz="4" w:space="0" w:color="auto"/>
              <w:right w:val="single" w:sz="4" w:space="0" w:color="auto"/>
            </w:tcBorders>
          </w:tcPr>
          <w:p w14:paraId="2B9A58B4" w14:textId="77777777" w:rsidR="00E42CEC" w:rsidRDefault="00E42CEC">
            <w:pPr>
              <w:pStyle w:val="af1"/>
              <w:spacing w:before="0" w:beforeAutospacing="0" w:after="0" w:afterAutospacing="0"/>
              <w:rPr>
                <w:b/>
                <w:bCs/>
                <w:lang w:eastAsia="en-US"/>
              </w:rPr>
            </w:pPr>
            <w:proofErr w:type="spellStart"/>
            <w:r>
              <w:rPr>
                <w:b/>
                <w:bCs/>
                <w:lang w:eastAsia="en-US"/>
              </w:rPr>
              <w:t>Шығармашы</w:t>
            </w:r>
            <w:proofErr w:type="spellEnd"/>
          </w:p>
          <w:p w14:paraId="5B49B4C0" w14:textId="77777777" w:rsidR="00E42CEC" w:rsidRDefault="00E42CEC">
            <w:pPr>
              <w:pStyle w:val="af1"/>
              <w:spacing w:before="0" w:beforeAutospacing="0" w:after="0" w:afterAutospacing="0"/>
              <w:rPr>
                <w:color w:val="000000"/>
                <w:lang w:eastAsia="en-US"/>
              </w:rPr>
            </w:pPr>
            <w:proofErr w:type="spellStart"/>
            <w:r>
              <w:rPr>
                <w:b/>
                <w:bCs/>
                <w:lang w:eastAsia="en-US"/>
              </w:rPr>
              <w:t>лық</w:t>
            </w:r>
            <w:proofErr w:type="spellEnd"/>
            <w:r>
              <w:rPr>
                <w:b/>
                <w:bCs/>
                <w:lang w:eastAsia="en-US"/>
              </w:rPr>
              <w:t xml:space="preserve"> </w:t>
            </w:r>
            <w:proofErr w:type="spellStart"/>
            <w:r>
              <w:rPr>
                <w:b/>
                <w:bCs/>
                <w:lang w:eastAsia="en-US"/>
              </w:rPr>
              <w:t>дағды</w:t>
            </w:r>
            <w:proofErr w:type="spellEnd"/>
            <w:r>
              <w:rPr>
                <w:color w:val="000000"/>
                <w:lang w:eastAsia="en-US"/>
              </w:rPr>
              <w:t xml:space="preserve"> </w:t>
            </w:r>
          </w:p>
          <w:p w14:paraId="35A80EE7" w14:textId="77777777" w:rsidR="00E42CEC" w:rsidRDefault="00E42CEC">
            <w:pPr>
              <w:pStyle w:val="af1"/>
              <w:spacing w:before="0" w:beforeAutospacing="0" w:after="0" w:afterAutospacing="0"/>
              <w:rPr>
                <w:color w:val="000000"/>
                <w:lang w:eastAsia="en-US"/>
              </w:rPr>
            </w:pPr>
            <w:r>
              <w:rPr>
                <w:color w:val="000000"/>
                <w:lang w:eastAsia="en-US"/>
              </w:rPr>
              <w:t>«</w:t>
            </w:r>
            <w:proofErr w:type="spellStart"/>
            <w:r>
              <w:rPr>
                <w:color w:val="000000"/>
                <w:lang w:eastAsia="en-US"/>
              </w:rPr>
              <w:t>Қар</w:t>
            </w:r>
            <w:proofErr w:type="spellEnd"/>
            <w:r>
              <w:rPr>
                <w:color w:val="000000"/>
                <w:lang w:eastAsia="en-US"/>
              </w:rPr>
              <w:t xml:space="preserve"> </w:t>
            </w:r>
            <w:proofErr w:type="spellStart"/>
            <w:r>
              <w:rPr>
                <w:color w:val="000000"/>
                <w:lang w:eastAsia="en-US"/>
              </w:rPr>
              <w:t>ұшқыны</w:t>
            </w:r>
            <w:proofErr w:type="spellEnd"/>
            <w:r>
              <w:rPr>
                <w:color w:val="000000"/>
                <w:lang w:eastAsia="en-US"/>
              </w:rPr>
              <w:t>»</w:t>
            </w:r>
            <w:r>
              <w:rPr>
                <w:color w:val="000000"/>
                <w:lang w:eastAsia="en-US"/>
              </w:rPr>
              <w:br/>
            </w:r>
            <w:proofErr w:type="spellStart"/>
            <w:r>
              <w:rPr>
                <w:rStyle w:val="af0"/>
                <w:rFonts w:eastAsiaTheme="majorEastAsia"/>
                <w:color w:val="000000"/>
                <w:lang w:eastAsia="en-US"/>
              </w:rPr>
              <w:t>Мақсаты</w:t>
            </w:r>
            <w:proofErr w:type="spellEnd"/>
            <w:r>
              <w:rPr>
                <w:rStyle w:val="af0"/>
                <w:rFonts w:eastAsiaTheme="majorEastAsia"/>
                <w:color w:val="000000"/>
                <w:lang w:eastAsia="en-US"/>
              </w:rPr>
              <w:t>:</w:t>
            </w:r>
            <w:r>
              <w:rPr>
                <w:rStyle w:val="apple-converted-space"/>
                <w:rFonts w:eastAsiaTheme="majorEastAsia"/>
                <w:color w:val="000000"/>
                <w:lang w:eastAsia="en-US"/>
              </w:rPr>
              <w:t> </w:t>
            </w:r>
            <w:proofErr w:type="spellStart"/>
            <w:r>
              <w:rPr>
                <w:color w:val="000000"/>
                <w:lang w:eastAsia="en-US"/>
              </w:rPr>
              <w:t>қию</w:t>
            </w:r>
            <w:proofErr w:type="spellEnd"/>
            <w:r>
              <w:rPr>
                <w:color w:val="000000"/>
                <w:lang w:eastAsia="en-US"/>
              </w:rPr>
              <w:t xml:space="preserve"> </w:t>
            </w:r>
            <w:proofErr w:type="spellStart"/>
            <w:r>
              <w:rPr>
                <w:color w:val="000000"/>
                <w:lang w:eastAsia="en-US"/>
              </w:rPr>
              <w:t>дағдысын</w:t>
            </w:r>
            <w:proofErr w:type="spellEnd"/>
            <w:r>
              <w:rPr>
                <w:color w:val="000000"/>
                <w:lang w:eastAsia="en-US"/>
              </w:rPr>
              <w:t xml:space="preserve"> </w:t>
            </w:r>
            <w:proofErr w:type="spellStart"/>
            <w:r>
              <w:rPr>
                <w:color w:val="000000"/>
                <w:lang w:eastAsia="en-US"/>
              </w:rPr>
              <w:t>дамыту</w:t>
            </w:r>
            <w:proofErr w:type="spellEnd"/>
            <w:r>
              <w:rPr>
                <w:color w:val="000000"/>
                <w:lang w:eastAsia="en-US"/>
              </w:rPr>
              <w:t>.</w:t>
            </w:r>
            <w:r>
              <w:rPr>
                <w:color w:val="000000"/>
                <w:lang w:eastAsia="en-US"/>
              </w:rPr>
              <w:br/>
            </w:r>
            <w:proofErr w:type="spellStart"/>
            <w:r>
              <w:rPr>
                <w:rStyle w:val="af0"/>
                <w:rFonts w:eastAsiaTheme="majorEastAsia"/>
                <w:color w:val="000000"/>
                <w:lang w:eastAsia="en-US"/>
              </w:rPr>
              <w:t>Шарты</w:t>
            </w:r>
            <w:proofErr w:type="spellEnd"/>
            <w:r>
              <w:rPr>
                <w:rStyle w:val="af0"/>
                <w:rFonts w:eastAsiaTheme="majorEastAsia"/>
                <w:color w:val="000000"/>
                <w:lang w:eastAsia="en-US"/>
              </w:rPr>
              <w:t>:</w:t>
            </w:r>
            <w:r>
              <w:rPr>
                <w:rStyle w:val="apple-converted-space"/>
                <w:rFonts w:eastAsiaTheme="majorEastAsia"/>
                <w:color w:val="000000"/>
                <w:lang w:eastAsia="en-US"/>
              </w:rPr>
              <w:t> </w:t>
            </w:r>
            <w:proofErr w:type="spellStart"/>
            <w:r>
              <w:rPr>
                <w:color w:val="000000"/>
                <w:lang w:eastAsia="en-US"/>
              </w:rPr>
              <w:t>қағазды</w:t>
            </w:r>
            <w:proofErr w:type="spellEnd"/>
            <w:r>
              <w:rPr>
                <w:color w:val="000000"/>
                <w:lang w:eastAsia="en-US"/>
              </w:rPr>
              <w:t xml:space="preserve"> </w:t>
            </w:r>
            <w:proofErr w:type="spellStart"/>
            <w:r>
              <w:rPr>
                <w:color w:val="000000"/>
                <w:lang w:eastAsia="en-US"/>
              </w:rPr>
              <w:t>бүктеп</w:t>
            </w:r>
            <w:proofErr w:type="spellEnd"/>
            <w:r>
              <w:rPr>
                <w:color w:val="000000"/>
                <w:lang w:eastAsia="en-US"/>
              </w:rPr>
              <w:t xml:space="preserve">, </w:t>
            </w:r>
            <w:proofErr w:type="spellStart"/>
            <w:r>
              <w:rPr>
                <w:color w:val="000000"/>
                <w:lang w:eastAsia="en-US"/>
              </w:rPr>
              <w:t>қар</w:t>
            </w:r>
            <w:proofErr w:type="spellEnd"/>
            <w:r>
              <w:rPr>
                <w:color w:val="000000"/>
                <w:lang w:eastAsia="en-US"/>
              </w:rPr>
              <w:t xml:space="preserve"> </w:t>
            </w:r>
            <w:proofErr w:type="spellStart"/>
            <w:r>
              <w:rPr>
                <w:color w:val="000000"/>
                <w:lang w:eastAsia="en-US"/>
              </w:rPr>
              <w:t>ұшқыны</w:t>
            </w:r>
            <w:proofErr w:type="spellEnd"/>
            <w:r>
              <w:rPr>
                <w:color w:val="000000"/>
                <w:lang w:eastAsia="en-US"/>
              </w:rPr>
              <w:t xml:space="preserve"> </w:t>
            </w:r>
            <w:proofErr w:type="spellStart"/>
            <w:r>
              <w:rPr>
                <w:color w:val="000000"/>
                <w:lang w:eastAsia="en-US"/>
              </w:rPr>
              <w:t>өрнегін</w:t>
            </w:r>
            <w:proofErr w:type="spellEnd"/>
            <w:r>
              <w:rPr>
                <w:color w:val="000000"/>
                <w:lang w:eastAsia="en-US"/>
              </w:rPr>
              <w:t xml:space="preserve"> </w:t>
            </w:r>
            <w:proofErr w:type="spellStart"/>
            <w:r>
              <w:rPr>
                <w:color w:val="000000"/>
                <w:lang w:eastAsia="en-US"/>
              </w:rPr>
              <w:t>кесу</w:t>
            </w:r>
            <w:proofErr w:type="spellEnd"/>
            <w:r>
              <w:rPr>
                <w:color w:val="000000"/>
                <w:lang w:eastAsia="en-US"/>
              </w:rPr>
              <w:t>.</w:t>
            </w:r>
          </w:p>
          <w:p w14:paraId="0B509601" w14:textId="77777777" w:rsidR="00E42CEC" w:rsidRDefault="00E42CEC">
            <w:pPr>
              <w:pStyle w:val="ae"/>
              <w:rPr>
                <w:rFonts w:ascii="Times New Roman" w:hAnsi="Times New Roman"/>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14:paraId="2D974EED" w14:textId="77777777" w:rsidR="00E42CEC" w:rsidRDefault="00E42CEC">
            <w:pPr>
              <w:pStyle w:val="3"/>
              <w:spacing w:before="0" w:after="0"/>
              <w:rPr>
                <w:rFonts w:cs="Times New Roman"/>
                <w:color w:val="000000"/>
                <w:sz w:val="24"/>
                <w:szCs w:val="24"/>
              </w:rPr>
            </w:pPr>
            <w:r>
              <w:rPr>
                <w:rStyle w:val="af0"/>
                <w:color w:val="000000"/>
                <w:sz w:val="24"/>
                <w:szCs w:val="24"/>
              </w:rPr>
              <w:t>Эксперимент</w:t>
            </w:r>
          </w:p>
          <w:p w14:paraId="20BB942B" w14:textId="77777777" w:rsidR="00E42CEC" w:rsidRDefault="00E42CEC">
            <w:pPr>
              <w:pStyle w:val="af1"/>
              <w:spacing w:before="0" w:beforeAutospacing="0" w:after="0" w:afterAutospacing="0"/>
              <w:rPr>
                <w:color w:val="000000"/>
                <w:lang w:eastAsia="en-US"/>
              </w:rPr>
            </w:pPr>
            <w:r>
              <w:rPr>
                <w:color w:val="000000"/>
                <w:lang w:eastAsia="en-US"/>
              </w:rPr>
              <w:t>«</w:t>
            </w:r>
            <w:proofErr w:type="spellStart"/>
            <w:r>
              <w:rPr>
                <w:color w:val="000000"/>
                <w:lang w:eastAsia="en-US"/>
              </w:rPr>
              <w:t>Судың</w:t>
            </w:r>
            <w:proofErr w:type="spellEnd"/>
            <w:r>
              <w:rPr>
                <w:color w:val="000000"/>
                <w:lang w:eastAsia="en-US"/>
              </w:rPr>
              <w:t xml:space="preserve"> </w:t>
            </w:r>
            <w:proofErr w:type="spellStart"/>
            <w:r>
              <w:rPr>
                <w:color w:val="000000"/>
                <w:lang w:eastAsia="en-US"/>
              </w:rPr>
              <w:t>пішіні</w:t>
            </w:r>
            <w:proofErr w:type="spellEnd"/>
            <w:r>
              <w:rPr>
                <w:color w:val="000000"/>
                <w:lang w:eastAsia="en-US"/>
              </w:rPr>
              <w:t xml:space="preserve"> бола </w:t>
            </w:r>
            <w:proofErr w:type="spellStart"/>
            <w:r>
              <w:rPr>
                <w:color w:val="000000"/>
                <w:lang w:eastAsia="en-US"/>
              </w:rPr>
              <w:t>ма</w:t>
            </w:r>
            <w:proofErr w:type="spellEnd"/>
            <w:r>
              <w:rPr>
                <w:color w:val="000000"/>
                <w:lang w:eastAsia="en-US"/>
              </w:rPr>
              <w:t>?»</w:t>
            </w:r>
            <w:r>
              <w:rPr>
                <w:color w:val="000000"/>
                <w:lang w:eastAsia="en-US"/>
              </w:rPr>
              <w:br/>
            </w:r>
            <w:proofErr w:type="spellStart"/>
            <w:r>
              <w:rPr>
                <w:rStyle w:val="af0"/>
                <w:rFonts w:eastAsiaTheme="majorEastAsia"/>
                <w:color w:val="000000"/>
                <w:lang w:eastAsia="en-US"/>
              </w:rPr>
              <w:t>Мақсаты</w:t>
            </w:r>
            <w:proofErr w:type="spellEnd"/>
            <w:r>
              <w:rPr>
                <w:rStyle w:val="af0"/>
                <w:rFonts w:eastAsiaTheme="majorEastAsia"/>
                <w:color w:val="000000"/>
                <w:lang w:eastAsia="en-US"/>
              </w:rPr>
              <w:t>:</w:t>
            </w:r>
            <w:r>
              <w:rPr>
                <w:rStyle w:val="apple-converted-space"/>
                <w:rFonts w:eastAsiaTheme="majorEastAsia"/>
                <w:color w:val="000000"/>
                <w:lang w:eastAsia="en-US"/>
              </w:rPr>
              <w:t> </w:t>
            </w:r>
            <w:r>
              <w:rPr>
                <w:color w:val="000000"/>
                <w:lang w:eastAsia="en-US"/>
              </w:rPr>
              <w:t xml:space="preserve">су </w:t>
            </w:r>
            <w:proofErr w:type="spellStart"/>
            <w:r>
              <w:rPr>
                <w:color w:val="000000"/>
                <w:lang w:eastAsia="en-US"/>
              </w:rPr>
              <w:t>қасиетін</w:t>
            </w:r>
            <w:proofErr w:type="spellEnd"/>
            <w:r>
              <w:rPr>
                <w:color w:val="000000"/>
                <w:lang w:eastAsia="en-US"/>
              </w:rPr>
              <w:t xml:space="preserve"> </w:t>
            </w:r>
            <w:proofErr w:type="spellStart"/>
            <w:r>
              <w:rPr>
                <w:color w:val="000000"/>
                <w:lang w:eastAsia="en-US"/>
              </w:rPr>
              <w:t>тану</w:t>
            </w:r>
            <w:proofErr w:type="spellEnd"/>
            <w:r>
              <w:rPr>
                <w:color w:val="000000"/>
                <w:lang w:eastAsia="en-US"/>
              </w:rPr>
              <w:t>.</w:t>
            </w:r>
            <w:r>
              <w:rPr>
                <w:color w:val="000000"/>
                <w:lang w:eastAsia="en-US"/>
              </w:rPr>
              <w:br/>
            </w:r>
            <w:proofErr w:type="spellStart"/>
            <w:r>
              <w:rPr>
                <w:rStyle w:val="af0"/>
                <w:rFonts w:eastAsiaTheme="majorEastAsia"/>
                <w:color w:val="000000"/>
                <w:lang w:eastAsia="en-US"/>
              </w:rPr>
              <w:t>Шарты</w:t>
            </w:r>
            <w:proofErr w:type="spellEnd"/>
            <w:r>
              <w:rPr>
                <w:rStyle w:val="af0"/>
                <w:rFonts w:eastAsiaTheme="majorEastAsia"/>
                <w:color w:val="000000"/>
                <w:lang w:eastAsia="en-US"/>
              </w:rPr>
              <w:t>:</w:t>
            </w:r>
            <w:r>
              <w:rPr>
                <w:rStyle w:val="apple-converted-space"/>
                <w:rFonts w:eastAsiaTheme="majorEastAsia"/>
                <w:color w:val="000000"/>
                <w:lang w:eastAsia="en-US"/>
              </w:rPr>
              <w:t> </w:t>
            </w:r>
            <w:proofErr w:type="spellStart"/>
            <w:r>
              <w:rPr>
                <w:color w:val="000000"/>
                <w:lang w:eastAsia="en-US"/>
              </w:rPr>
              <w:t>түрлі</w:t>
            </w:r>
            <w:proofErr w:type="spellEnd"/>
            <w:r>
              <w:rPr>
                <w:color w:val="000000"/>
                <w:lang w:eastAsia="en-US"/>
              </w:rPr>
              <w:t xml:space="preserve"> </w:t>
            </w:r>
            <w:proofErr w:type="spellStart"/>
            <w:r>
              <w:rPr>
                <w:color w:val="000000"/>
                <w:lang w:eastAsia="en-US"/>
              </w:rPr>
              <w:t>ыдысқа</w:t>
            </w:r>
            <w:proofErr w:type="spellEnd"/>
            <w:r>
              <w:rPr>
                <w:color w:val="000000"/>
                <w:lang w:eastAsia="en-US"/>
              </w:rPr>
              <w:t xml:space="preserve"> </w:t>
            </w:r>
            <w:proofErr w:type="spellStart"/>
            <w:r>
              <w:rPr>
                <w:color w:val="000000"/>
                <w:lang w:eastAsia="en-US"/>
              </w:rPr>
              <w:t>құйып</w:t>
            </w:r>
            <w:proofErr w:type="spellEnd"/>
            <w:r>
              <w:rPr>
                <w:color w:val="000000"/>
                <w:lang w:eastAsia="en-US"/>
              </w:rPr>
              <w:t xml:space="preserve">, </w:t>
            </w:r>
            <w:proofErr w:type="spellStart"/>
            <w:r>
              <w:rPr>
                <w:color w:val="000000"/>
                <w:lang w:eastAsia="en-US"/>
              </w:rPr>
              <w:t>судың</w:t>
            </w:r>
            <w:proofErr w:type="spellEnd"/>
            <w:r>
              <w:rPr>
                <w:color w:val="000000"/>
                <w:lang w:eastAsia="en-US"/>
              </w:rPr>
              <w:t xml:space="preserve"> </w:t>
            </w:r>
            <w:proofErr w:type="spellStart"/>
            <w:r>
              <w:rPr>
                <w:color w:val="000000"/>
                <w:lang w:eastAsia="en-US"/>
              </w:rPr>
              <w:t>ыдыс</w:t>
            </w:r>
            <w:proofErr w:type="spellEnd"/>
            <w:r>
              <w:rPr>
                <w:color w:val="000000"/>
                <w:lang w:eastAsia="en-US"/>
              </w:rPr>
              <w:t xml:space="preserve"> </w:t>
            </w:r>
            <w:proofErr w:type="spellStart"/>
            <w:r>
              <w:rPr>
                <w:color w:val="000000"/>
                <w:lang w:eastAsia="en-US"/>
              </w:rPr>
              <w:t>пішінін</w:t>
            </w:r>
            <w:proofErr w:type="spellEnd"/>
            <w:r>
              <w:rPr>
                <w:color w:val="000000"/>
                <w:lang w:eastAsia="en-US"/>
              </w:rPr>
              <w:t xml:space="preserve"> </w:t>
            </w:r>
            <w:proofErr w:type="spellStart"/>
            <w:r>
              <w:rPr>
                <w:color w:val="000000"/>
                <w:lang w:eastAsia="en-US"/>
              </w:rPr>
              <w:t>қабылдайтынын</w:t>
            </w:r>
            <w:proofErr w:type="spellEnd"/>
            <w:r>
              <w:rPr>
                <w:color w:val="000000"/>
                <w:lang w:eastAsia="en-US"/>
              </w:rPr>
              <w:t xml:space="preserve"> </w:t>
            </w:r>
            <w:proofErr w:type="spellStart"/>
            <w:r>
              <w:rPr>
                <w:color w:val="000000"/>
                <w:lang w:eastAsia="en-US"/>
              </w:rPr>
              <w:t>бақылау</w:t>
            </w:r>
            <w:proofErr w:type="spellEnd"/>
            <w:r>
              <w:rPr>
                <w:color w:val="000000"/>
                <w:lang w:eastAsia="en-US"/>
              </w:rPr>
              <w:t>.</w:t>
            </w:r>
          </w:p>
          <w:p w14:paraId="573006B1" w14:textId="77777777" w:rsidR="00E42CEC" w:rsidRDefault="00E42CEC">
            <w:pPr>
              <w:pStyle w:val="ae"/>
              <w:rPr>
                <w:rFonts w:ascii="Times New Roman" w:hAnsi="Times New Roman"/>
                <w:sz w:val="24"/>
                <w:szCs w:val="24"/>
              </w:rPr>
            </w:pPr>
          </w:p>
        </w:tc>
        <w:tc>
          <w:tcPr>
            <w:tcW w:w="2126" w:type="dxa"/>
            <w:gridSpan w:val="2"/>
            <w:tcBorders>
              <w:top w:val="single" w:sz="4" w:space="0" w:color="000000"/>
              <w:left w:val="single" w:sz="4" w:space="0" w:color="000000"/>
              <w:bottom w:val="single" w:sz="4" w:space="0" w:color="000000"/>
              <w:right w:val="single" w:sz="4" w:space="0" w:color="000000"/>
            </w:tcBorders>
          </w:tcPr>
          <w:p w14:paraId="687DA2AB" w14:textId="77777777" w:rsidR="00E42CEC" w:rsidRDefault="00E42CEC">
            <w:pPr>
              <w:spacing w:after="0" w:line="240" w:lineRule="auto"/>
              <w:rPr>
                <w:b/>
                <w:bCs/>
                <w:color w:val="000000"/>
                <w:sz w:val="24"/>
                <w:szCs w:val="24"/>
              </w:rPr>
            </w:pPr>
            <w:proofErr w:type="spellStart"/>
            <w:r>
              <w:rPr>
                <w:b/>
                <w:bCs/>
                <w:color w:val="000000"/>
                <w:sz w:val="24"/>
                <w:szCs w:val="24"/>
              </w:rPr>
              <w:t>Ұлттық</w:t>
            </w:r>
            <w:proofErr w:type="spellEnd"/>
            <w:r>
              <w:rPr>
                <w:b/>
                <w:bCs/>
                <w:color w:val="000000"/>
                <w:sz w:val="24"/>
                <w:szCs w:val="24"/>
              </w:rPr>
              <w:t xml:space="preserve"> </w:t>
            </w:r>
            <w:proofErr w:type="spellStart"/>
            <w:r>
              <w:rPr>
                <w:b/>
                <w:bCs/>
                <w:color w:val="000000"/>
                <w:sz w:val="24"/>
                <w:szCs w:val="24"/>
              </w:rPr>
              <w:t>ойын</w:t>
            </w:r>
            <w:proofErr w:type="spellEnd"/>
            <w:r>
              <w:rPr>
                <w:b/>
                <w:bCs/>
                <w:color w:val="000000"/>
                <w:sz w:val="24"/>
                <w:szCs w:val="24"/>
              </w:rPr>
              <w:t xml:space="preserve"> – </w:t>
            </w:r>
            <w:proofErr w:type="spellStart"/>
            <w:r>
              <w:rPr>
                <w:b/>
                <w:bCs/>
                <w:color w:val="000000"/>
                <w:sz w:val="24"/>
                <w:szCs w:val="24"/>
              </w:rPr>
              <w:t>ұлт</w:t>
            </w:r>
            <w:proofErr w:type="spellEnd"/>
            <w:r>
              <w:rPr>
                <w:b/>
                <w:bCs/>
                <w:color w:val="000000"/>
                <w:sz w:val="24"/>
                <w:szCs w:val="24"/>
              </w:rPr>
              <w:t xml:space="preserve"> </w:t>
            </w:r>
            <w:proofErr w:type="spellStart"/>
            <w:r>
              <w:rPr>
                <w:b/>
                <w:bCs/>
                <w:color w:val="000000"/>
                <w:sz w:val="24"/>
                <w:szCs w:val="24"/>
              </w:rPr>
              <w:t>қазынасы</w:t>
            </w:r>
            <w:proofErr w:type="spellEnd"/>
          </w:p>
          <w:p w14:paraId="36D66951" w14:textId="77777777" w:rsidR="00E42CEC" w:rsidRDefault="00E42CEC">
            <w:pPr>
              <w:pStyle w:val="ae"/>
              <w:rPr>
                <w:rFonts w:ascii="Times New Roman" w:hAnsi="Times New Roman"/>
                <w:sz w:val="24"/>
                <w:szCs w:val="24"/>
              </w:rPr>
            </w:pPr>
            <w:r>
              <w:rPr>
                <w:rStyle w:val="af0"/>
                <w:color w:val="000000"/>
                <w:sz w:val="24"/>
                <w:szCs w:val="24"/>
              </w:rPr>
              <w:t>«</w:t>
            </w:r>
            <w:proofErr w:type="spellStart"/>
            <w:r>
              <w:rPr>
                <w:rStyle w:val="af0"/>
                <w:color w:val="000000"/>
                <w:sz w:val="24"/>
                <w:szCs w:val="24"/>
              </w:rPr>
              <w:t>Арқан</w:t>
            </w:r>
            <w:proofErr w:type="spellEnd"/>
            <w:r>
              <w:rPr>
                <w:rStyle w:val="af0"/>
                <w:color w:val="000000"/>
                <w:sz w:val="24"/>
                <w:szCs w:val="24"/>
              </w:rPr>
              <w:t xml:space="preserve"> </w:t>
            </w:r>
            <w:proofErr w:type="spellStart"/>
            <w:r>
              <w:rPr>
                <w:rStyle w:val="af0"/>
                <w:color w:val="000000"/>
                <w:sz w:val="24"/>
                <w:szCs w:val="24"/>
              </w:rPr>
              <w:t>тарту</w:t>
            </w:r>
            <w:proofErr w:type="spellEnd"/>
            <w:r>
              <w:rPr>
                <w:rStyle w:val="af0"/>
                <w:color w:val="000000"/>
                <w:sz w:val="24"/>
                <w:szCs w:val="24"/>
              </w:rPr>
              <w:t>»</w:t>
            </w:r>
          </w:p>
          <w:p w14:paraId="5A93112E" w14:textId="77777777" w:rsidR="00E42CEC" w:rsidRDefault="00E42CEC">
            <w:pPr>
              <w:pStyle w:val="ae"/>
              <w:rPr>
                <w:rFonts w:ascii="Times New Roman" w:hAnsi="Times New Roman"/>
                <w:sz w:val="24"/>
                <w:szCs w:val="24"/>
              </w:rPr>
            </w:pPr>
            <w:proofErr w:type="spellStart"/>
            <w:r>
              <w:rPr>
                <w:rStyle w:val="af0"/>
                <w:color w:val="000000"/>
                <w:sz w:val="24"/>
                <w:szCs w:val="24"/>
              </w:rPr>
              <w:t>Мақсаты</w:t>
            </w:r>
            <w:proofErr w:type="spellEnd"/>
            <w:r>
              <w:rPr>
                <w:rStyle w:val="af0"/>
                <w:color w:val="000000"/>
                <w:sz w:val="24"/>
                <w:szCs w:val="24"/>
              </w:rPr>
              <w:t>:</w:t>
            </w:r>
            <w:r>
              <w:rPr>
                <w:rStyle w:val="apple-converted-space"/>
                <w:rFonts w:ascii="Times New Roman" w:hAnsi="Times New Roman"/>
                <w:color w:val="000000"/>
                <w:sz w:val="24"/>
                <w:szCs w:val="24"/>
              </w:rPr>
              <w:t> </w:t>
            </w:r>
            <w:proofErr w:type="spellStart"/>
            <w:r>
              <w:rPr>
                <w:rFonts w:ascii="Times New Roman" w:hAnsi="Times New Roman"/>
                <w:sz w:val="24"/>
                <w:szCs w:val="24"/>
              </w:rPr>
              <w:t>Топтық</w:t>
            </w:r>
            <w:proofErr w:type="spellEnd"/>
            <w:r>
              <w:rPr>
                <w:rFonts w:ascii="Times New Roman" w:hAnsi="Times New Roman"/>
                <w:sz w:val="24"/>
                <w:szCs w:val="24"/>
              </w:rPr>
              <w:t xml:space="preserve"> </w:t>
            </w:r>
            <w:proofErr w:type="spellStart"/>
            <w:r>
              <w:rPr>
                <w:rFonts w:ascii="Times New Roman" w:hAnsi="Times New Roman"/>
                <w:sz w:val="24"/>
                <w:szCs w:val="24"/>
              </w:rPr>
              <w:t>ұйымшылдыққа</w:t>
            </w:r>
            <w:proofErr w:type="spellEnd"/>
            <w:r>
              <w:rPr>
                <w:rFonts w:ascii="Times New Roman" w:hAnsi="Times New Roman"/>
                <w:sz w:val="24"/>
                <w:szCs w:val="24"/>
              </w:rPr>
              <w:t xml:space="preserve"> </w:t>
            </w:r>
            <w:proofErr w:type="spellStart"/>
            <w:r>
              <w:rPr>
                <w:rFonts w:ascii="Times New Roman" w:hAnsi="Times New Roman"/>
                <w:sz w:val="24"/>
                <w:szCs w:val="24"/>
              </w:rPr>
              <w:t>тәрбиелеу</w:t>
            </w:r>
            <w:proofErr w:type="spellEnd"/>
            <w:r>
              <w:rPr>
                <w:rFonts w:ascii="Times New Roman" w:hAnsi="Times New Roman"/>
                <w:sz w:val="24"/>
                <w:szCs w:val="24"/>
              </w:rPr>
              <w:t>.</w:t>
            </w:r>
          </w:p>
          <w:p w14:paraId="5706F9DC"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Арқан</w:t>
            </w:r>
            <w:proofErr w:type="spellEnd"/>
            <w:r>
              <w:rPr>
                <w:rFonts w:ascii="Times New Roman" w:hAnsi="Times New Roman"/>
                <w:sz w:val="24"/>
                <w:szCs w:val="24"/>
              </w:rPr>
              <w:t>.</w:t>
            </w:r>
          </w:p>
          <w:p w14:paraId="41AC5932" w14:textId="77777777" w:rsidR="00E42CEC" w:rsidRDefault="00E42CEC">
            <w:pPr>
              <w:pStyle w:val="ae"/>
              <w:rPr>
                <w:rFonts w:ascii="Times New Roman" w:hAnsi="Times New Roman"/>
                <w:sz w:val="24"/>
                <w:szCs w:val="24"/>
              </w:rPr>
            </w:pPr>
            <w:proofErr w:type="spellStart"/>
            <w:r>
              <w:rPr>
                <w:rStyle w:val="af0"/>
                <w:rFonts w:eastAsiaTheme="majorEastAsia"/>
                <w:color w:val="000000"/>
                <w:sz w:val="24"/>
                <w:szCs w:val="24"/>
              </w:rPr>
              <w:t>Шарты</w:t>
            </w:r>
            <w:proofErr w:type="spellEnd"/>
            <w:r>
              <w:rPr>
                <w:rStyle w:val="af0"/>
                <w:rFonts w:eastAsiaTheme="majorEastAsia"/>
                <w:color w:val="000000"/>
                <w:sz w:val="24"/>
                <w:szCs w:val="24"/>
              </w:rPr>
              <w:t>:</w:t>
            </w:r>
            <w:r>
              <w:rPr>
                <w:rStyle w:val="apple-converted-space"/>
                <w:rFonts w:ascii="Times New Roman" w:eastAsiaTheme="majorEastAsia" w:hAnsi="Times New Roman"/>
                <w:color w:val="000000"/>
                <w:sz w:val="24"/>
                <w:szCs w:val="24"/>
              </w:rPr>
              <w:t> </w:t>
            </w: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екі</w:t>
            </w:r>
            <w:proofErr w:type="spellEnd"/>
            <w:r>
              <w:rPr>
                <w:rFonts w:ascii="Times New Roman" w:hAnsi="Times New Roman"/>
                <w:sz w:val="24"/>
                <w:szCs w:val="24"/>
              </w:rPr>
              <w:t xml:space="preserve"> </w:t>
            </w:r>
            <w:proofErr w:type="spellStart"/>
            <w:r>
              <w:rPr>
                <w:rFonts w:ascii="Times New Roman" w:hAnsi="Times New Roman"/>
                <w:sz w:val="24"/>
                <w:szCs w:val="24"/>
              </w:rPr>
              <w:t>топқа</w:t>
            </w:r>
            <w:proofErr w:type="spellEnd"/>
            <w:r>
              <w:rPr>
                <w:rFonts w:ascii="Times New Roman" w:hAnsi="Times New Roman"/>
                <w:sz w:val="24"/>
                <w:szCs w:val="24"/>
              </w:rPr>
              <w:t xml:space="preserve"> </w:t>
            </w:r>
            <w:proofErr w:type="spellStart"/>
            <w:r>
              <w:rPr>
                <w:rFonts w:ascii="Times New Roman" w:hAnsi="Times New Roman"/>
                <w:sz w:val="24"/>
                <w:szCs w:val="24"/>
              </w:rPr>
              <w:t>бөлінеді</w:t>
            </w:r>
            <w:proofErr w:type="spellEnd"/>
            <w:r>
              <w:rPr>
                <w:rFonts w:ascii="Times New Roman" w:hAnsi="Times New Roman"/>
                <w:sz w:val="24"/>
                <w:szCs w:val="24"/>
              </w:rPr>
              <w:t>.</w:t>
            </w:r>
          </w:p>
          <w:p w14:paraId="0BE698B3"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Арқанды</w:t>
            </w:r>
            <w:proofErr w:type="spellEnd"/>
            <w:r>
              <w:rPr>
                <w:rFonts w:ascii="Times New Roman" w:hAnsi="Times New Roman"/>
                <w:sz w:val="24"/>
                <w:szCs w:val="24"/>
              </w:rPr>
              <w:t xml:space="preserve"> </w:t>
            </w:r>
            <w:proofErr w:type="spellStart"/>
            <w:r>
              <w:rPr>
                <w:rFonts w:ascii="Times New Roman" w:hAnsi="Times New Roman"/>
                <w:sz w:val="24"/>
                <w:szCs w:val="24"/>
              </w:rPr>
              <w:t>тартады</w:t>
            </w:r>
            <w:proofErr w:type="spellEnd"/>
            <w:r>
              <w:rPr>
                <w:rFonts w:ascii="Times New Roman" w:hAnsi="Times New Roman"/>
                <w:sz w:val="24"/>
                <w:szCs w:val="24"/>
              </w:rPr>
              <w:t>.</w:t>
            </w:r>
          </w:p>
          <w:p w14:paraId="287CD416" w14:textId="77777777" w:rsidR="00E42CEC" w:rsidRDefault="00E42CEC">
            <w:pPr>
              <w:pStyle w:val="ae"/>
              <w:rPr>
                <w:rFonts w:ascii="Times New Roman" w:hAnsi="Times New Roman"/>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57E1074A" w14:textId="77777777" w:rsidR="00E42CEC" w:rsidRDefault="00E42CEC">
            <w:pPr>
              <w:spacing w:after="0" w:line="240" w:lineRule="auto"/>
              <w:rPr>
                <w:b/>
                <w:bCs/>
                <w:color w:val="000000"/>
                <w:sz w:val="24"/>
                <w:szCs w:val="24"/>
              </w:rPr>
            </w:pPr>
            <w:proofErr w:type="spellStart"/>
            <w:r>
              <w:rPr>
                <w:b/>
                <w:bCs/>
                <w:color w:val="000000"/>
                <w:sz w:val="24"/>
                <w:szCs w:val="24"/>
              </w:rPr>
              <w:t>Қаржылық</w:t>
            </w:r>
            <w:proofErr w:type="spellEnd"/>
            <w:r>
              <w:rPr>
                <w:b/>
                <w:bCs/>
                <w:color w:val="000000"/>
                <w:sz w:val="24"/>
                <w:szCs w:val="24"/>
              </w:rPr>
              <w:t xml:space="preserve"> </w:t>
            </w:r>
            <w:proofErr w:type="spellStart"/>
            <w:r>
              <w:rPr>
                <w:b/>
                <w:bCs/>
                <w:color w:val="000000"/>
                <w:sz w:val="24"/>
                <w:szCs w:val="24"/>
              </w:rPr>
              <w:t>сауаттылық</w:t>
            </w:r>
            <w:proofErr w:type="spellEnd"/>
          </w:p>
          <w:p w14:paraId="6EE17DAB" w14:textId="77777777" w:rsidR="00E42CEC" w:rsidRDefault="00E42CEC">
            <w:pPr>
              <w:pStyle w:val="ae"/>
              <w:rPr>
                <w:rFonts w:ascii="Times New Roman" w:hAnsi="Times New Roman"/>
                <w:sz w:val="24"/>
                <w:szCs w:val="24"/>
              </w:rPr>
            </w:pPr>
            <w:proofErr w:type="spellStart"/>
            <w:r>
              <w:rPr>
                <w:rStyle w:val="af0"/>
                <w:color w:val="000000"/>
                <w:sz w:val="24"/>
                <w:szCs w:val="24"/>
              </w:rPr>
              <w:t>Ойын</w:t>
            </w:r>
            <w:proofErr w:type="spellEnd"/>
            <w:r>
              <w:rPr>
                <w:rStyle w:val="af0"/>
                <w:color w:val="000000"/>
                <w:sz w:val="24"/>
                <w:szCs w:val="24"/>
              </w:rPr>
              <w:t>: «</w:t>
            </w:r>
            <w:proofErr w:type="spellStart"/>
            <w:r>
              <w:rPr>
                <w:rStyle w:val="af0"/>
                <w:color w:val="000000"/>
                <w:sz w:val="24"/>
                <w:szCs w:val="24"/>
              </w:rPr>
              <w:t>Қандай</w:t>
            </w:r>
            <w:proofErr w:type="spellEnd"/>
            <w:r>
              <w:rPr>
                <w:rStyle w:val="af0"/>
                <w:color w:val="000000"/>
                <w:sz w:val="24"/>
                <w:szCs w:val="24"/>
              </w:rPr>
              <w:t xml:space="preserve"> </w:t>
            </w:r>
            <w:proofErr w:type="spellStart"/>
            <w:r>
              <w:rPr>
                <w:rStyle w:val="af0"/>
                <w:color w:val="000000"/>
                <w:sz w:val="24"/>
                <w:szCs w:val="24"/>
              </w:rPr>
              <w:t>тауар</w:t>
            </w:r>
            <w:proofErr w:type="spellEnd"/>
            <w:r>
              <w:rPr>
                <w:rStyle w:val="af0"/>
                <w:color w:val="000000"/>
                <w:sz w:val="24"/>
                <w:szCs w:val="24"/>
              </w:rPr>
              <w:t xml:space="preserve"> </w:t>
            </w:r>
            <w:proofErr w:type="spellStart"/>
            <w:r>
              <w:rPr>
                <w:rStyle w:val="af0"/>
                <w:color w:val="000000"/>
                <w:sz w:val="24"/>
                <w:szCs w:val="24"/>
              </w:rPr>
              <w:t>қымбат</w:t>
            </w:r>
            <w:proofErr w:type="spellEnd"/>
            <w:r>
              <w:rPr>
                <w:rStyle w:val="af0"/>
                <w:color w:val="000000"/>
                <w:sz w:val="24"/>
                <w:szCs w:val="24"/>
              </w:rPr>
              <w:t>?»</w:t>
            </w:r>
          </w:p>
          <w:p w14:paraId="5B9EF684" w14:textId="77777777" w:rsidR="00E42CEC" w:rsidRDefault="00E42CEC">
            <w:pPr>
              <w:pStyle w:val="ae"/>
              <w:rPr>
                <w:rFonts w:ascii="Times New Roman" w:hAnsi="Times New Roman"/>
                <w:sz w:val="24"/>
                <w:szCs w:val="24"/>
              </w:rPr>
            </w:pPr>
            <w:proofErr w:type="spellStart"/>
            <w:r>
              <w:rPr>
                <w:rStyle w:val="af0"/>
                <w:color w:val="000000"/>
                <w:sz w:val="24"/>
                <w:szCs w:val="24"/>
              </w:rPr>
              <w:t>Мақсаты</w:t>
            </w:r>
            <w:proofErr w:type="spellEnd"/>
            <w:r>
              <w:rPr>
                <w:rStyle w:val="af0"/>
                <w:color w:val="000000"/>
                <w:sz w:val="24"/>
                <w:szCs w:val="24"/>
              </w:rPr>
              <w:t>:</w:t>
            </w:r>
            <w:r>
              <w:rPr>
                <w:rStyle w:val="apple-converted-space"/>
                <w:rFonts w:ascii="Times New Roman" w:hAnsi="Times New Roman"/>
                <w:color w:val="000000"/>
                <w:sz w:val="24"/>
                <w:szCs w:val="24"/>
              </w:rPr>
              <w:t> </w:t>
            </w:r>
            <w:proofErr w:type="spellStart"/>
            <w:r>
              <w:rPr>
                <w:rFonts w:ascii="Times New Roman" w:hAnsi="Times New Roman"/>
                <w:sz w:val="24"/>
                <w:szCs w:val="24"/>
              </w:rPr>
              <w:t>Бағаны</w:t>
            </w:r>
            <w:proofErr w:type="spellEnd"/>
            <w:r>
              <w:rPr>
                <w:rFonts w:ascii="Times New Roman" w:hAnsi="Times New Roman"/>
                <w:sz w:val="24"/>
                <w:szCs w:val="24"/>
              </w:rPr>
              <w:t xml:space="preserve"> </w:t>
            </w:r>
            <w:proofErr w:type="spellStart"/>
            <w:r>
              <w:rPr>
                <w:rFonts w:ascii="Times New Roman" w:hAnsi="Times New Roman"/>
                <w:sz w:val="24"/>
                <w:szCs w:val="24"/>
              </w:rPr>
              <w:t>салыстыра</w:t>
            </w:r>
            <w:proofErr w:type="spellEnd"/>
            <w:r>
              <w:rPr>
                <w:rFonts w:ascii="Times New Roman" w:hAnsi="Times New Roman"/>
                <w:sz w:val="24"/>
                <w:szCs w:val="24"/>
              </w:rPr>
              <w:t xml:space="preserve"> </w:t>
            </w:r>
            <w:proofErr w:type="spellStart"/>
            <w:r>
              <w:rPr>
                <w:rFonts w:ascii="Times New Roman" w:hAnsi="Times New Roman"/>
                <w:sz w:val="24"/>
                <w:szCs w:val="24"/>
              </w:rPr>
              <w:t>білуге</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7C640748"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Тауар</w:t>
            </w:r>
            <w:proofErr w:type="spellEnd"/>
            <w:r>
              <w:rPr>
                <w:rFonts w:ascii="Times New Roman" w:hAnsi="Times New Roman"/>
                <w:sz w:val="24"/>
                <w:szCs w:val="24"/>
              </w:rPr>
              <w:t xml:space="preserve"> </w:t>
            </w:r>
            <w:proofErr w:type="spellStart"/>
            <w:r>
              <w:rPr>
                <w:rFonts w:ascii="Times New Roman" w:hAnsi="Times New Roman"/>
                <w:sz w:val="24"/>
                <w:szCs w:val="24"/>
              </w:rPr>
              <w:t>суреттері</w:t>
            </w:r>
            <w:proofErr w:type="spellEnd"/>
            <w:r>
              <w:rPr>
                <w:rFonts w:ascii="Times New Roman" w:hAnsi="Times New Roman"/>
                <w:sz w:val="24"/>
                <w:szCs w:val="24"/>
              </w:rPr>
              <w:t xml:space="preserve">, </w:t>
            </w:r>
            <w:proofErr w:type="spellStart"/>
            <w:r>
              <w:rPr>
                <w:rFonts w:ascii="Times New Roman" w:hAnsi="Times New Roman"/>
                <w:sz w:val="24"/>
                <w:szCs w:val="24"/>
              </w:rPr>
              <w:t>бағалары</w:t>
            </w:r>
            <w:proofErr w:type="spellEnd"/>
            <w:r>
              <w:rPr>
                <w:rFonts w:ascii="Times New Roman" w:hAnsi="Times New Roman"/>
                <w:sz w:val="24"/>
                <w:szCs w:val="24"/>
              </w:rPr>
              <w:t xml:space="preserve"> </w:t>
            </w:r>
            <w:proofErr w:type="spellStart"/>
            <w:r>
              <w:rPr>
                <w:rFonts w:ascii="Times New Roman" w:hAnsi="Times New Roman"/>
                <w:sz w:val="24"/>
                <w:szCs w:val="24"/>
              </w:rPr>
              <w:t>жазылған</w:t>
            </w:r>
            <w:proofErr w:type="spellEnd"/>
            <w:r>
              <w:rPr>
                <w:rFonts w:ascii="Times New Roman" w:hAnsi="Times New Roman"/>
                <w:sz w:val="24"/>
                <w:szCs w:val="24"/>
              </w:rPr>
              <w:t xml:space="preserve"> </w:t>
            </w:r>
            <w:proofErr w:type="spellStart"/>
            <w:r>
              <w:rPr>
                <w:rFonts w:ascii="Times New Roman" w:hAnsi="Times New Roman"/>
                <w:sz w:val="24"/>
                <w:szCs w:val="24"/>
              </w:rPr>
              <w:t>карточкалар</w:t>
            </w:r>
            <w:proofErr w:type="spellEnd"/>
            <w:r>
              <w:rPr>
                <w:rFonts w:ascii="Times New Roman" w:hAnsi="Times New Roman"/>
                <w:sz w:val="24"/>
                <w:szCs w:val="24"/>
              </w:rPr>
              <w:t>.</w:t>
            </w:r>
          </w:p>
          <w:p w14:paraId="2478537D" w14:textId="77777777" w:rsidR="00E42CEC" w:rsidRDefault="00E42CEC">
            <w:pPr>
              <w:pStyle w:val="ae"/>
              <w:rPr>
                <w:rFonts w:ascii="Times New Roman" w:hAnsi="Times New Roman"/>
                <w:sz w:val="24"/>
                <w:szCs w:val="24"/>
              </w:rPr>
            </w:pPr>
            <w:proofErr w:type="spellStart"/>
            <w:r>
              <w:rPr>
                <w:rStyle w:val="af0"/>
                <w:rFonts w:eastAsiaTheme="majorEastAsia"/>
                <w:color w:val="000000"/>
                <w:sz w:val="24"/>
                <w:szCs w:val="24"/>
              </w:rPr>
              <w:t>Шарты</w:t>
            </w:r>
            <w:proofErr w:type="spellEnd"/>
            <w:r>
              <w:rPr>
                <w:rStyle w:val="af0"/>
                <w:rFonts w:eastAsiaTheme="majorEastAsia"/>
                <w:color w:val="000000"/>
                <w:sz w:val="24"/>
                <w:szCs w:val="24"/>
              </w:rPr>
              <w:t>:</w:t>
            </w:r>
            <w:r>
              <w:rPr>
                <w:rStyle w:val="apple-converted-space"/>
                <w:rFonts w:ascii="Times New Roman" w:eastAsiaTheme="majorEastAsia" w:hAnsi="Times New Roman"/>
                <w:color w:val="000000"/>
                <w:sz w:val="24"/>
                <w:szCs w:val="24"/>
              </w:rPr>
              <w:t> </w:t>
            </w:r>
            <w:proofErr w:type="spellStart"/>
            <w:r>
              <w:rPr>
                <w:rFonts w:ascii="Times New Roman" w:hAnsi="Times New Roman"/>
                <w:sz w:val="24"/>
                <w:szCs w:val="24"/>
              </w:rPr>
              <w:t>Тәрбиеші</w:t>
            </w:r>
            <w:proofErr w:type="spellEnd"/>
            <w:r>
              <w:rPr>
                <w:rFonts w:ascii="Times New Roman" w:hAnsi="Times New Roman"/>
                <w:sz w:val="24"/>
                <w:szCs w:val="24"/>
              </w:rPr>
              <w:t xml:space="preserve"> </w:t>
            </w:r>
            <w:proofErr w:type="spellStart"/>
            <w:r>
              <w:rPr>
                <w:rFonts w:ascii="Times New Roman" w:hAnsi="Times New Roman"/>
                <w:sz w:val="24"/>
                <w:szCs w:val="24"/>
              </w:rPr>
              <w:t>екі</w:t>
            </w:r>
            <w:proofErr w:type="spellEnd"/>
            <w:r>
              <w:rPr>
                <w:rFonts w:ascii="Times New Roman" w:hAnsi="Times New Roman"/>
                <w:sz w:val="24"/>
                <w:szCs w:val="24"/>
              </w:rPr>
              <w:t xml:space="preserve"> </w:t>
            </w:r>
            <w:proofErr w:type="spellStart"/>
            <w:r>
              <w:rPr>
                <w:rFonts w:ascii="Times New Roman" w:hAnsi="Times New Roman"/>
                <w:sz w:val="24"/>
                <w:szCs w:val="24"/>
              </w:rPr>
              <w:t>затты</w:t>
            </w:r>
            <w:proofErr w:type="spellEnd"/>
            <w:r>
              <w:rPr>
                <w:rFonts w:ascii="Times New Roman" w:hAnsi="Times New Roman"/>
                <w:sz w:val="24"/>
                <w:szCs w:val="24"/>
              </w:rPr>
              <w:t xml:space="preserve"> </w:t>
            </w:r>
            <w:proofErr w:type="spellStart"/>
            <w:r>
              <w:rPr>
                <w:rFonts w:ascii="Times New Roman" w:hAnsi="Times New Roman"/>
                <w:sz w:val="24"/>
                <w:szCs w:val="24"/>
              </w:rPr>
              <w:t>көрсетеді</w:t>
            </w:r>
            <w:proofErr w:type="spellEnd"/>
            <w:r>
              <w:rPr>
                <w:rFonts w:ascii="Times New Roman" w:hAnsi="Times New Roman"/>
                <w:sz w:val="24"/>
                <w:szCs w:val="24"/>
              </w:rPr>
              <w:t>.</w:t>
            </w:r>
          </w:p>
          <w:p w14:paraId="37279F7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қайсысы</w:t>
            </w:r>
            <w:proofErr w:type="spellEnd"/>
            <w:r>
              <w:rPr>
                <w:rFonts w:ascii="Times New Roman" w:hAnsi="Times New Roman"/>
                <w:sz w:val="24"/>
                <w:szCs w:val="24"/>
              </w:rPr>
              <w:t xml:space="preserve"> </w:t>
            </w:r>
            <w:proofErr w:type="spellStart"/>
            <w:r>
              <w:rPr>
                <w:rFonts w:ascii="Times New Roman" w:hAnsi="Times New Roman"/>
                <w:sz w:val="24"/>
                <w:szCs w:val="24"/>
              </w:rPr>
              <w:t>қымбат</w:t>
            </w:r>
            <w:proofErr w:type="spellEnd"/>
            <w:r>
              <w:rPr>
                <w:rFonts w:ascii="Times New Roman" w:hAnsi="Times New Roman"/>
                <w:sz w:val="24"/>
                <w:szCs w:val="24"/>
              </w:rPr>
              <w:t xml:space="preserve"> </w:t>
            </w:r>
            <w:proofErr w:type="spellStart"/>
            <w:r>
              <w:rPr>
                <w:rFonts w:ascii="Times New Roman" w:hAnsi="Times New Roman"/>
                <w:sz w:val="24"/>
                <w:szCs w:val="24"/>
              </w:rPr>
              <w:t>екенін</w:t>
            </w:r>
            <w:proofErr w:type="spellEnd"/>
            <w:r>
              <w:rPr>
                <w:rFonts w:ascii="Times New Roman" w:hAnsi="Times New Roman"/>
                <w:sz w:val="24"/>
                <w:szCs w:val="24"/>
              </w:rPr>
              <w:t xml:space="preserve"> </w:t>
            </w:r>
            <w:proofErr w:type="spellStart"/>
            <w:r>
              <w:rPr>
                <w:rFonts w:ascii="Times New Roman" w:hAnsi="Times New Roman"/>
                <w:sz w:val="24"/>
                <w:szCs w:val="24"/>
              </w:rPr>
              <w:t>айтады</w:t>
            </w:r>
            <w:proofErr w:type="spellEnd"/>
            <w:r>
              <w:rPr>
                <w:rFonts w:ascii="Times New Roman" w:hAnsi="Times New Roman"/>
                <w:sz w:val="24"/>
                <w:szCs w:val="24"/>
              </w:rPr>
              <w:t>.</w:t>
            </w:r>
          </w:p>
          <w:p w14:paraId="061DE696" w14:textId="77777777" w:rsidR="00E42CEC" w:rsidRDefault="00E42CEC">
            <w:pPr>
              <w:pStyle w:val="ae"/>
              <w:rPr>
                <w:rFonts w:ascii="Times New Roman" w:hAnsi="Times New Roman"/>
                <w:sz w:val="24"/>
                <w:szCs w:val="24"/>
              </w:rPr>
            </w:pPr>
          </w:p>
        </w:tc>
      </w:tr>
      <w:tr w:rsidR="00E42CEC" w:rsidRPr="00061EFD" w14:paraId="05C82F30" w14:textId="77777777" w:rsidTr="00E42CEC">
        <w:trPr>
          <w:trHeight w:val="325"/>
        </w:trPr>
        <w:tc>
          <w:tcPr>
            <w:tcW w:w="2972" w:type="dxa"/>
            <w:tcBorders>
              <w:top w:val="single" w:sz="4" w:space="0" w:color="000000"/>
              <w:left w:val="single" w:sz="4" w:space="0" w:color="000000"/>
              <w:bottom w:val="single" w:sz="4" w:space="0" w:color="000000"/>
              <w:right w:val="single" w:sz="4" w:space="0" w:color="000000"/>
            </w:tcBorders>
            <w:hideMark/>
          </w:tcPr>
          <w:p w14:paraId="2B4D9AFD" w14:textId="77777777" w:rsidR="00E42CEC" w:rsidRDefault="00E42CEC">
            <w:pPr>
              <w:pStyle w:val="TableParagraph"/>
              <w:ind w:left="110"/>
              <w:rPr>
                <w:b/>
                <w:color w:val="000000" w:themeColor="text1"/>
                <w:sz w:val="24"/>
                <w:szCs w:val="24"/>
              </w:rPr>
            </w:pPr>
            <w:r>
              <w:rPr>
                <w:b/>
                <w:color w:val="000000" w:themeColor="text1"/>
                <w:sz w:val="24"/>
                <w:szCs w:val="24"/>
              </w:rPr>
              <w:t>Ертеңгілік жаттығу</w:t>
            </w:r>
          </w:p>
        </w:tc>
        <w:tc>
          <w:tcPr>
            <w:tcW w:w="11623" w:type="dxa"/>
            <w:gridSpan w:val="9"/>
            <w:tcBorders>
              <w:top w:val="single" w:sz="4" w:space="0" w:color="000000"/>
              <w:left w:val="single" w:sz="4" w:space="0" w:color="000000"/>
              <w:bottom w:val="single" w:sz="4" w:space="0" w:color="000000"/>
              <w:right w:val="single" w:sz="4" w:space="0" w:color="000000"/>
            </w:tcBorders>
            <w:hideMark/>
          </w:tcPr>
          <w:p w14:paraId="5B3FB141" w14:textId="77777777" w:rsidR="00E42CEC" w:rsidRPr="00A62096" w:rsidRDefault="00E42CEC">
            <w:pPr>
              <w:spacing w:after="0" w:line="240" w:lineRule="auto"/>
              <w:rPr>
                <w:b/>
                <w:color w:val="000000"/>
                <w:sz w:val="24"/>
                <w:szCs w:val="24"/>
                <w:lang w:val="kk-KZ"/>
              </w:rPr>
            </w:pPr>
            <w:r w:rsidRPr="00A62096">
              <w:rPr>
                <w:color w:val="000000" w:themeColor="text1"/>
                <w:sz w:val="24"/>
                <w:szCs w:val="24"/>
                <w:lang w:val="kk-KZ"/>
              </w:rPr>
              <w:t xml:space="preserve"> </w:t>
            </w:r>
            <w:r w:rsidRPr="00A62096">
              <w:rPr>
                <w:b/>
                <w:color w:val="000000"/>
                <w:sz w:val="24"/>
                <w:szCs w:val="24"/>
                <w:lang w:val="kk-KZ"/>
              </w:rPr>
              <w:t xml:space="preserve">                                                                    Картотека №2 Затсыз</w:t>
            </w:r>
          </w:p>
          <w:p w14:paraId="357FE02F" w14:textId="77777777" w:rsidR="00E42CEC" w:rsidRDefault="00E42CEC">
            <w:pPr>
              <w:pStyle w:val="TableParagraph"/>
              <w:rPr>
                <w:b/>
                <w:bCs/>
                <w:color w:val="000000" w:themeColor="text1"/>
                <w:sz w:val="24"/>
                <w:szCs w:val="24"/>
              </w:rPr>
            </w:pPr>
            <w:r>
              <w:rPr>
                <w:rFonts w:eastAsia="Calibri"/>
                <w:b/>
                <w:color w:val="000000"/>
                <w:sz w:val="24"/>
                <w:szCs w:val="24"/>
              </w:rPr>
              <w:t xml:space="preserve">                                                      Желтоқсан   айына арналған таңғы жаттығу кешені</w:t>
            </w:r>
            <w:r>
              <w:rPr>
                <w:b/>
                <w:bCs/>
                <w:color w:val="000000" w:themeColor="text1"/>
                <w:sz w:val="24"/>
                <w:szCs w:val="24"/>
              </w:rPr>
              <w:t xml:space="preserve"> </w:t>
            </w:r>
            <w:r>
              <w:rPr>
                <w:color w:val="000000" w:themeColor="text1"/>
                <w:sz w:val="24"/>
                <w:szCs w:val="24"/>
              </w:rPr>
              <w:t xml:space="preserve"> </w:t>
            </w:r>
          </w:p>
        </w:tc>
      </w:tr>
      <w:tr w:rsidR="00E42CEC" w:rsidRPr="00061EFD" w14:paraId="6C9D9E99" w14:textId="77777777" w:rsidTr="00E42CEC">
        <w:trPr>
          <w:trHeight w:val="321"/>
        </w:trPr>
        <w:tc>
          <w:tcPr>
            <w:tcW w:w="2972" w:type="dxa"/>
            <w:tcBorders>
              <w:top w:val="single" w:sz="4" w:space="0" w:color="000000"/>
              <w:left w:val="single" w:sz="4" w:space="0" w:color="000000"/>
              <w:bottom w:val="single" w:sz="4" w:space="0" w:color="000000"/>
              <w:right w:val="single" w:sz="4" w:space="0" w:color="000000"/>
            </w:tcBorders>
            <w:hideMark/>
          </w:tcPr>
          <w:p w14:paraId="6BC6FC2F" w14:textId="77777777" w:rsidR="00E42CEC" w:rsidRDefault="00E42CEC">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623" w:type="dxa"/>
            <w:gridSpan w:val="9"/>
            <w:tcBorders>
              <w:top w:val="single" w:sz="4" w:space="0" w:color="000000"/>
              <w:left w:val="single" w:sz="4" w:space="0" w:color="000000"/>
              <w:bottom w:val="single" w:sz="4" w:space="0" w:color="000000"/>
              <w:right w:val="single" w:sz="4" w:space="0" w:color="000000"/>
            </w:tcBorders>
            <w:hideMark/>
          </w:tcPr>
          <w:p w14:paraId="4BC5764F" w14:textId="77777777" w:rsidR="00E42CEC" w:rsidRDefault="00E42CEC">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p>
          <w:p w14:paraId="71588971" w14:textId="77777777" w:rsidR="00E42CEC" w:rsidRDefault="00E42CEC">
            <w:pPr>
              <w:pStyle w:val="TableParagraph"/>
              <w:rPr>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Адал азамат. </w:t>
            </w:r>
          </w:p>
        </w:tc>
      </w:tr>
      <w:tr w:rsidR="00E42CEC" w:rsidRPr="00061EFD" w14:paraId="1CD802E2" w14:textId="77777777" w:rsidTr="00E42CEC">
        <w:trPr>
          <w:trHeight w:val="321"/>
        </w:trPr>
        <w:tc>
          <w:tcPr>
            <w:tcW w:w="2972" w:type="dxa"/>
            <w:tcBorders>
              <w:top w:val="single" w:sz="4" w:space="0" w:color="000000"/>
              <w:left w:val="single" w:sz="4" w:space="0" w:color="000000"/>
              <w:bottom w:val="single" w:sz="4" w:space="0" w:color="000000"/>
              <w:right w:val="single" w:sz="4" w:space="0" w:color="000000"/>
            </w:tcBorders>
            <w:hideMark/>
          </w:tcPr>
          <w:p w14:paraId="75DA38CF" w14:textId="77777777" w:rsidR="00E42CEC" w:rsidRDefault="00E42CEC">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4FC24653"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2410" w:type="dxa"/>
            <w:tcBorders>
              <w:top w:val="single" w:sz="4" w:space="0" w:color="000000"/>
              <w:left w:val="single" w:sz="4" w:space="0" w:color="000000"/>
              <w:bottom w:val="single" w:sz="4" w:space="0" w:color="000000"/>
              <w:right w:val="single" w:sz="4" w:space="0" w:color="000000"/>
            </w:tcBorders>
          </w:tcPr>
          <w:p w14:paraId="6B10B1FF" w14:textId="77777777" w:rsidR="00E42CEC" w:rsidRDefault="00E42CEC">
            <w:pPr>
              <w:spacing w:after="0" w:line="240" w:lineRule="auto"/>
              <w:rPr>
                <w:b/>
                <w:color w:val="000000"/>
                <w:sz w:val="24"/>
                <w:szCs w:val="24"/>
              </w:rPr>
            </w:pPr>
            <w:proofErr w:type="spellStart"/>
            <w:r>
              <w:rPr>
                <w:b/>
                <w:color w:val="000000"/>
                <w:sz w:val="24"/>
                <w:szCs w:val="24"/>
              </w:rPr>
              <w:t>Дидактикалық</w:t>
            </w:r>
            <w:proofErr w:type="spellEnd"/>
            <w:r>
              <w:rPr>
                <w:b/>
                <w:color w:val="000000"/>
                <w:sz w:val="24"/>
                <w:szCs w:val="24"/>
              </w:rPr>
              <w:t xml:space="preserve"> </w:t>
            </w:r>
            <w:proofErr w:type="spellStart"/>
            <w:r>
              <w:rPr>
                <w:b/>
                <w:color w:val="000000"/>
                <w:sz w:val="24"/>
                <w:szCs w:val="24"/>
              </w:rPr>
              <w:t>ойын</w:t>
            </w:r>
            <w:proofErr w:type="spellEnd"/>
          </w:p>
          <w:p w14:paraId="7A89674A" w14:textId="77777777" w:rsidR="00E42CEC" w:rsidRDefault="00E42CEC">
            <w:pPr>
              <w:spacing w:after="0" w:line="240" w:lineRule="auto"/>
              <w:rPr>
                <w:bCs/>
                <w:color w:val="000000"/>
                <w:sz w:val="24"/>
                <w:szCs w:val="24"/>
              </w:rPr>
            </w:pPr>
            <w:r>
              <w:rPr>
                <w:bCs/>
                <w:color w:val="000000"/>
                <w:sz w:val="24"/>
                <w:szCs w:val="24"/>
              </w:rPr>
              <w:t>«</w:t>
            </w:r>
            <w:proofErr w:type="spellStart"/>
            <w:r>
              <w:rPr>
                <w:bCs/>
                <w:color w:val="000000"/>
                <w:sz w:val="24"/>
                <w:szCs w:val="24"/>
              </w:rPr>
              <w:t>Бұл</w:t>
            </w:r>
            <w:proofErr w:type="spellEnd"/>
            <w:r>
              <w:rPr>
                <w:bCs/>
                <w:color w:val="000000"/>
                <w:sz w:val="24"/>
                <w:szCs w:val="24"/>
              </w:rPr>
              <w:t xml:space="preserve"> не? </w:t>
            </w:r>
            <w:proofErr w:type="spellStart"/>
            <w:r>
              <w:rPr>
                <w:bCs/>
                <w:color w:val="000000"/>
                <w:sz w:val="24"/>
                <w:szCs w:val="24"/>
              </w:rPr>
              <w:t>Кімге</w:t>
            </w:r>
            <w:proofErr w:type="spellEnd"/>
            <w:r>
              <w:rPr>
                <w:bCs/>
                <w:color w:val="000000"/>
                <w:sz w:val="24"/>
                <w:szCs w:val="24"/>
              </w:rPr>
              <w:t xml:space="preserve"> керек?»</w:t>
            </w:r>
          </w:p>
          <w:p w14:paraId="044C7234" w14:textId="77777777" w:rsidR="00E42CEC" w:rsidRDefault="00E42CEC">
            <w:pPr>
              <w:spacing w:after="0" w:line="240" w:lineRule="auto"/>
              <w:rPr>
                <w:bCs/>
                <w:color w:val="000000"/>
                <w:sz w:val="24"/>
                <w:szCs w:val="24"/>
              </w:rPr>
            </w:pPr>
            <w:proofErr w:type="spellStart"/>
            <w:r>
              <w:rPr>
                <w:b/>
                <w:color w:val="000000"/>
                <w:sz w:val="24"/>
                <w:szCs w:val="24"/>
              </w:rPr>
              <w:t>Мақсаты</w:t>
            </w:r>
            <w:proofErr w:type="spellEnd"/>
            <w:r>
              <w:rPr>
                <w:b/>
                <w:color w:val="000000"/>
                <w:sz w:val="24"/>
                <w:szCs w:val="24"/>
              </w:rPr>
              <w:t>:</w:t>
            </w:r>
            <w:r>
              <w:rPr>
                <w:bCs/>
                <w:color w:val="000000"/>
                <w:sz w:val="24"/>
                <w:szCs w:val="24"/>
              </w:rPr>
              <w:t xml:space="preserve"> </w:t>
            </w:r>
            <w:proofErr w:type="spellStart"/>
            <w:r>
              <w:rPr>
                <w:bCs/>
                <w:color w:val="000000"/>
                <w:sz w:val="24"/>
                <w:szCs w:val="24"/>
              </w:rPr>
              <w:t>Балабақша</w:t>
            </w:r>
            <w:proofErr w:type="spellEnd"/>
            <w:r>
              <w:rPr>
                <w:bCs/>
                <w:color w:val="000000"/>
                <w:sz w:val="24"/>
                <w:szCs w:val="24"/>
              </w:rPr>
              <w:t xml:space="preserve"> </w:t>
            </w:r>
            <w:proofErr w:type="spellStart"/>
            <w:r>
              <w:rPr>
                <w:bCs/>
                <w:color w:val="000000"/>
                <w:sz w:val="24"/>
                <w:szCs w:val="24"/>
              </w:rPr>
              <w:t>қызметкерлері</w:t>
            </w:r>
            <w:proofErr w:type="spellEnd"/>
            <w:r>
              <w:rPr>
                <w:bCs/>
                <w:color w:val="000000"/>
                <w:sz w:val="24"/>
                <w:szCs w:val="24"/>
              </w:rPr>
              <w:t xml:space="preserve"> мен </w:t>
            </w:r>
            <w:proofErr w:type="spellStart"/>
            <w:r>
              <w:rPr>
                <w:bCs/>
                <w:color w:val="000000"/>
                <w:sz w:val="24"/>
                <w:szCs w:val="24"/>
              </w:rPr>
              <w:lastRenderedPageBreak/>
              <w:t>қажет</w:t>
            </w:r>
            <w:proofErr w:type="spellEnd"/>
            <w:r>
              <w:rPr>
                <w:bCs/>
                <w:color w:val="000000"/>
                <w:sz w:val="24"/>
                <w:szCs w:val="24"/>
              </w:rPr>
              <w:t xml:space="preserve"> </w:t>
            </w:r>
            <w:proofErr w:type="spellStart"/>
            <w:r>
              <w:rPr>
                <w:bCs/>
                <w:color w:val="000000"/>
                <w:sz w:val="24"/>
                <w:szCs w:val="24"/>
              </w:rPr>
              <w:t>құралдарымен</w:t>
            </w:r>
            <w:proofErr w:type="spellEnd"/>
            <w:r>
              <w:rPr>
                <w:bCs/>
                <w:color w:val="000000"/>
                <w:sz w:val="24"/>
                <w:szCs w:val="24"/>
              </w:rPr>
              <w:t xml:space="preserve"> </w:t>
            </w:r>
            <w:proofErr w:type="spellStart"/>
            <w:r>
              <w:rPr>
                <w:bCs/>
                <w:color w:val="000000"/>
                <w:sz w:val="24"/>
                <w:szCs w:val="24"/>
              </w:rPr>
              <w:t>таныстыру</w:t>
            </w:r>
            <w:proofErr w:type="spellEnd"/>
            <w:r>
              <w:rPr>
                <w:bCs/>
                <w:color w:val="000000"/>
                <w:sz w:val="24"/>
                <w:szCs w:val="24"/>
              </w:rPr>
              <w:t>.</w:t>
            </w:r>
          </w:p>
          <w:p w14:paraId="03C5F329" w14:textId="77777777" w:rsidR="00E42CEC" w:rsidRDefault="00E42CEC">
            <w:pPr>
              <w:spacing w:after="0" w:line="240" w:lineRule="auto"/>
              <w:rPr>
                <w:bCs/>
                <w:color w:val="000000"/>
                <w:sz w:val="24"/>
                <w:szCs w:val="24"/>
              </w:rPr>
            </w:pPr>
            <w:proofErr w:type="spellStart"/>
            <w:r>
              <w:rPr>
                <w:bCs/>
                <w:color w:val="000000"/>
                <w:sz w:val="24"/>
                <w:szCs w:val="24"/>
              </w:rPr>
              <w:t>Ойын</w:t>
            </w:r>
            <w:proofErr w:type="spellEnd"/>
            <w:r>
              <w:rPr>
                <w:bCs/>
                <w:color w:val="000000"/>
                <w:sz w:val="24"/>
                <w:szCs w:val="24"/>
              </w:rPr>
              <w:t xml:space="preserve"> мен </w:t>
            </w:r>
            <w:proofErr w:type="spellStart"/>
            <w:r>
              <w:rPr>
                <w:bCs/>
                <w:color w:val="000000"/>
                <w:sz w:val="24"/>
                <w:szCs w:val="24"/>
              </w:rPr>
              <w:t>ойын</w:t>
            </w:r>
            <w:proofErr w:type="spellEnd"/>
            <w:r>
              <w:rPr>
                <w:bCs/>
                <w:color w:val="000000"/>
                <w:sz w:val="24"/>
                <w:szCs w:val="24"/>
              </w:rPr>
              <w:t xml:space="preserve"> </w:t>
            </w:r>
            <w:proofErr w:type="spellStart"/>
            <w:r>
              <w:rPr>
                <w:bCs/>
                <w:color w:val="000000"/>
                <w:sz w:val="24"/>
                <w:szCs w:val="24"/>
              </w:rPr>
              <w:t>жаттығулары</w:t>
            </w:r>
            <w:proofErr w:type="spellEnd"/>
            <w:r>
              <w:rPr>
                <w:bCs/>
                <w:color w:val="000000"/>
                <w:sz w:val="24"/>
                <w:szCs w:val="24"/>
              </w:rPr>
              <w:t xml:space="preserve"> </w:t>
            </w:r>
            <w:proofErr w:type="spellStart"/>
            <w:r>
              <w:rPr>
                <w:bCs/>
                <w:color w:val="000000"/>
                <w:sz w:val="24"/>
                <w:szCs w:val="24"/>
              </w:rPr>
              <w:t>арқылы</w:t>
            </w:r>
            <w:proofErr w:type="spellEnd"/>
            <w:r>
              <w:rPr>
                <w:bCs/>
                <w:color w:val="000000"/>
                <w:sz w:val="24"/>
                <w:szCs w:val="24"/>
              </w:rPr>
              <w:t xml:space="preserve"> </w:t>
            </w:r>
            <w:proofErr w:type="spellStart"/>
            <w:r>
              <w:rPr>
                <w:bCs/>
                <w:color w:val="000000"/>
                <w:sz w:val="24"/>
                <w:szCs w:val="24"/>
              </w:rPr>
              <w:t>сөздік</w:t>
            </w:r>
            <w:proofErr w:type="spellEnd"/>
            <w:r>
              <w:rPr>
                <w:bCs/>
                <w:color w:val="000000"/>
                <w:sz w:val="24"/>
                <w:szCs w:val="24"/>
              </w:rPr>
              <w:t xml:space="preserve"> </w:t>
            </w:r>
            <w:proofErr w:type="spellStart"/>
            <w:r>
              <w:rPr>
                <w:bCs/>
                <w:color w:val="000000"/>
                <w:sz w:val="24"/>
                <w:szCs w:val="24"/>
              </w:rPr>
              <w:t>қорын</w:t>
            </w:r>
            <w:proofErr w:type="spellEnd"/>
            <w:r>
              <w:rPr>
                <w:bCs/>
                <w:color w:val="000000"/>
                <w:sz w:val="24"/>
                <w:szCs w:val="24"/>
              </w:rPr>
              <w:t xml:space="preserve"> </w:t>
            </w:r>
            <w:proofErr w:type="spellStart"/>
            <w:r>
              <w:rPr>
                <w:bCs/>
                <w:color w:val="000000"/>
                <w:sz w:val="24"/>
                <w:szCs w:val="24"/>
              </w:rPr>
              <w:t>кеңейту</w:t>
            </w:r>
            <w:proofErr w:type="spellEnd"/>
            <w:r>
              <w:rPr>
                <w:bCs/>
                <w:color w:val="000000"/>
                <w:sz w:val="24"/>
                <w:szCs w:val="24"/>
              </w:rPr>
              <w:t>.</w:t>
            </w:r>
          </w:p>
          <w:p w14:paraId="5C0E1D32" w14:textId="77777777" w:rsidR="00E42CEC" w:rsidRDefault="00E42CEC">
            <w:pPr>
              <w:pStyle w:val="TableParagraph"/>
              <w:rPr>
                <w:color w:val="000000" w:themeColor="text1"/>
                <w:sz w:val="24"/>
                <w:szCs w:val="24"/>
              </w:rPr>
            </w:pPr>
          </w:p>
        </w:tc>
        <w:tc>
          <w:tcPr>
            <w:tcW w:w="2409" w:type="dxa"/>
            <w:tcBorders>
              <w:top w:val="single" w:sz="4" w:space="0" w:color="000000"/>
              <w:left w:val="single" w:sz="4" w:space="0" w:color="000000"/>
              <w:bottom w:val="single" w:sz="4" w:space="0" w:color="000000"/>
              <w:right w:val="single" w:sz="4" w:space="0" w:color="000000"/>
            </w:tcBorders>
          </w:tcPr>
          <w:p w14:paraId="2482F4F0" w14:textId="77777777" w:rsidR="00E42CEC" w:rsidRPr="00A62096" w:rsidRDefault="00E42CEC">
            <w:pPr>
              <w:pStyle w:val="3"/>
              <w:spacing w:before="0" w:after="0"/>
              <w:rPr>
                <w:rFonts w:cs="Times New Roman"/>
                <w:color w:val="000000"/>
                <w:sz w:val="24"/>
                <w:szCs w:val="24"/>
                <w:lang w:val="kk-KZ"/>
              </w:rPr>
            </w:pPr>
            <w:r w:rsidRPr="00A62096">
              <w:rPr>
                <w:rStyle w:val="af0"/>
                <w:color w:val="000000"/>
                <w:sz w:val="24"/>
                <w:szCs w:val="24"/>
                <w:lang w:val="kk-KZ"/>
              </w:rPr>
              <w:lastRenderedPageBreak/>
              <w:t>Ойын әрекеті</w:t>
            </w:r>
          </w:p>
          <w:p w14:paraId="4EFB52A2" w14:textId="77777777" w:rsidR="00E42CEC" w:rsidRPr="00A62096" w:rsidRDefault="00E42CEC">
            <w:pPr>
              <w:pStyle w:val="af1"/>
              <w:spacing w:before="0" w:beforeAutospacing="0" w:after="0" w:afterAutospacing="0"/>
              <w:rPr>
                <w:color w:val="000000"/>
                <w:lang w:val="kk-KZ" w:eastAsia="en-US"/>
              </w:rPr>
            </w:pPr>
            <w:r w:rsidRPr="00A62096">
              <w:rPr>
                <w:color w:val="000000"/>
                <w:lang w:val="kk-KZ" w:eastAsia="en-US"/>
              </w:rPr>
              <w:t>«Тез тап!»</w:t>
            </w:r>
            <w:r w:rsidRPr="00A62096">
              <w:rPr>
                <w:color w:val="000000"/>
                <w:lang w:val="kk-KZ" w:eastAsia="en-US"/>
              </w:rPr>
              <w:br/>
            </w:r>
            <w:r w:rsidRPr="00A62096">
              <w:rPr>
                <w:rStyle w:val="af0"/>
                <w:rFonts w:eastAsiaTheme="majorEastAsia"/>
                <w:color w:val="000000"/>
                <w:lang w:val="kk-KZ" w:eastAsia="en-US"/>
              </w:rPr>
              <w:t>Мақсаты:</w:t>
            </w:r>
            <w:r w:rsidRPr="00A62096">
              <w:rPr>
                <w:rStyle w:val="apple-converted-space"/>
                <w:rFonts w:eastAsiaTheme="majorEastAsia"/>
                <w:color w:val="000000"/>
                <w:lang w:val="kk-KZ" w:eastAsia="en-US"/>
              </w:rPr>
              <w:t> </w:t>
            </w:r>
            <w:r w:rsidRPr="00A62096">
              <w:rPr>
                <w:color w:val="000000"/>
                <w:lang w:val="kk-KZ" w:eastAsia="en-US"/>
              </w:rPr>
              <w:t>зейінді дамыту.</w:t>
            </w:r>
            <w:r w:rsidRPr="00A62096">
              <w:rPr>
                <w:color w:val="000000"/>
                <w:lang w:val="kk-KZ" w:eastAsia="en-US"/>
              </w:rPr>
              <w:br/>
            </w:r>
            <w:r w:rsidRPr="00A62096">
              <w:rPr>
                <w:rStyle w:val="af0"/>
                <w:rFonts w:eastAsiaTheme="majorEastAsia"/>
                <w:color w:val="000000"/>
                <w:lang w:val="kk-KZ" w:eastAsia="en-US"/>
              </w:rPr>
              <w:t>Шарты:</w:t>
            </w:r>
            <w:r w:rsidRPr="00A62096">
              <w:rPr>
                <w:rStyle w:val="apple-converted-space"/>
                <w:rFonts w:eastAsiaTheme="majorEastAsia"/>
                <w:color w:val="000000"/>
                <w:lang w:val="kk-KZ" w:eastAsia="en-US"/>
              </w:rPr>
              <w:t> </w:t>
            </w:r>
            <w:r w:rsidRPr="00A62096">
              <w:rPr>
                <w:color w:val="000000"/>
                <w:lang w:val="kk-KZ" w:eastAsia="en-US"/>
              </w:rPr>
              <w:t xml:space="preserve">тәрбиеші </w:t>
            </w:r>
            <w:r w:rsidRPr="00A62096">
              <w:rPr>
                <w:color w:val="000000"/>
                <w:lang w:val="kk-KZ" w:eastAsia="en-US"/>
              </w:rPr>
              <w:lastRenderedPageBreak/>
              <w:t>атаған түсті ойыншықты балалар бөлмеден тауып әкеледі.</w:t>
            </w:r>
          </w:p>
          <w:p w14:paraId="1A9DFA94" w14:textId="77777777" w:rsidR="00E42CEC" w:rsidRDefault="00E42CEC">
            <w:pPr>
              <w:pStyle w:val="TableParagraph"/>
              <w:rPr>
                <w:color w:val="000000" w:themeColor="text1"/>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14:paraId="39A2BE8E" w14:textId="77777777" w:rsidR="00E42CEC" w:rsidRPr="00A62096" w:rsidRDefault="00E42CEC">
            <w:pPr>
              <w:pStyle w:val="3"/>
              <w:spacing w:before="0" w:after="0"/>
              <w:rPr>
                <w:rFonts w:cs="Times New Roman"/>
                <w:color w:val="000000"/>
                <w:sz w:val="24"/>
                <w:szCs w:val="24"/>
                <w:lang w:val="kk-KZ"/>
              </w:rPr>
            </w:pPr>
            <w:r w:rsidRPr="00A62096">
              <w:rPr>
                <w:rStyle w:val="af0"/>
                <w:color w:val="000000"/>
                <w:sz w:val="24"/>
                <w:szCs w:val="24"/>
                <w:lang w:val="kk-KZ"/>
              </w:rPr>
              <w:lastRenderedPageBreak/>
              <w:t>Танымдық әрекет</w:t>
            </w:r>
          </w:p>
          <w:p w14:paraId="33752FAB" w14:textId="77777777" w:rsidR="00E42CEC" w:rsidRDefault="00E42CEC">
            <w:pPr>
              <w:pStyle w:val="af1"/>
              <w:spacing w:before="0" w:beforeAutospacing="0" w:after="0" w:afterAutospacing="0"/>
              <w:rPr>
                <w:color w:val="000000"/>
                <w:lang w:eastAsia="en-US"/>
              </w:rPr>
            </w:pPr>
            <w:r w:rsidRPr="00A62096">
              <w:rPr>
                <w:color w:val="000000"/>
                <w:lang w:val="kk-KZ" w:eastAsia="en-US"/>
              </w:rPr>
              <w:t>«Жануарлар әлемі»</w:t>
            </w:r>
            <w:r w:rsidRPr="00A62096">
              <w:rPr>
                <w:color w:val="000000"/>
                <w:lang w:val="kk-KZ" w:eastAsia="en-US"/>
              </w:rPr>
              <w:br/>
            </w:r>
            <w:r w:rsidRPr="00A62096">
              <w:rPr>
                <w:rStyle w:val="af0"/>
                <w:rFonts w:eastAsiaTheme="majorEastAsia"/>
                <w:color w:val="000000"/>
                <w:lang w:val="kk-KZ" w:eastAsia="en-US"/>
              </w:rPr>
              <w:t>Мақсаты:</w:t>
            </w:r>
            <w:r w:rsidRPr="00A62096">
              <w:rPr>
                <w:rStyle w:val="apple-converted-space"/>
                <w:rFonts w:eastAsiaTheme="majorEastAsia"/>
                <w:color w:val="000000"/>
                <w:lang w:val="kk-KZ" w:eastAsia="en-US"/>
              </w:rPr>
              <w:t> </w:t>
            </w:r>
            <w:r w:rsidRPr="00A62096">
              <w:rPr>
                <w:color w:val="000000"/>
                <w:lang w:val="kk-KZ" w:eastAsia="en-US"/>
              </w:rPr>
              <w:t xml:space="preserve">үй және жабайы жануарларды </w:t>
            </w:r>
            <w:r w:rsidRPr="00A62096">
              <w:rPr>
                <w:color w:val="000000"/>
                <w:lang w:val="kk-KZ" w:eastAsia="en-US"/>
              </w:rPr>
              <w:lastRenderedPageBreak/>
              <w:t>ажырату.</w:t>
            </w:r>
            <w:r w:rsidRPr="00A62096">
              <w:rPr>
                <w:color w:val="000000"/>
                <w:lang w:val="kk-KZ" w:eastAsia="en-US"/>
              </w:rPr>
              <w:br/>
            </w:r>
            <w:proofErr w:type="spellStart"/>
            <w:r>
              <w:rPr>
                <w:rStyle w:val="af0"/>
                <w:rFonts w:eastAsiaTheme="majorEastAsia"/>
                <w:color w:val="000000"/>
                <w:lang w:eastAsia="en-US"/>
              </w:rPr>
              <w:t>Шарты</w:t>
            </w:r>
            <w:proofErr w:type="spellEnd"/>
            <w:r>
              <w:rPr>
                <w:rStyle w:val="af0"/>
                <w:rFonts w:eastAsiaTheme="majorEastAsia"/>
                <w:color w:val="000000"/>
                <w:lang w:eastAsia="en-US"/>
              </w:rPr>
              <w:t>:</w:t>
            </w:r>
            <w:r>
              <w:rPr>
                <w:rStyle w:val="apple-converted-space"/>
                <w:rFonts w:eastAsiaTheme="majorEastAsia"/>
                <w:color w:val="000000"/>
                <w:lang w:eastAsia="en-US"/>
              </w:rPr>
              <w:t> </w:t>
            </w:r>
            <w:proofErr w:type="spellStart"/>
            <w:r>
              <w:rPr>
                <w:color w:val="000000"/>
                <w:lang w:eastAsia="en-US"/>
              </w:rPr>
              <w:t>карточкаларды</w:t>
            </w:r>
            <w:proofErr w:type="spellEnd"/>
            <w:r>
              <w:rPr>
                <w:color w:val="000000"/>
                <w:lang w:eastAsia="en-US"/>
              </w:rPr>
              <w:t xml:space="preserve"> </w:t>
            </w:r>
            <w:proofErr w:type="spellStart"/>
            <w:r>
              <w:rPr>
                <w:color w:val="000000"/>
                <w:lang w:eastAsia="en-US"/>
              </w:rPr>
              <w:t>дұрыс</w:t>
            </w:r>
            <w:proofErr w:type="spellEnd"/>
            <w:r>
              <w:rPr>
                <w:color w:val="000000"/>
                <w:lang w:eastAsia="en-US"/>
              </w:rPr>
              <w:t xml:space="preserve"> </w:t>
            </w:r>
            <w:proofErr w:type="spellStart"/>
            <w:r>
              <w:rPr>
                <w:color w:val="000000"/>
                <w:lang w:eastAsia="en-US"/>
              </w:rPr>
              <w:t>топтарға</w:t>
            </w:r>
            <w:proofErr w:type="spellEnd"/>
            <w:r>
              <w:rPr>
                <w:color w:val="000000"/>
                <w:lang w:eastAsia="en-US"/>
              </w:rPr>
              <w:t xml:space="preserve"> </w:t>
            </w:r>
            <w:proofErr w:type="spellStart"/>
            <w:r>
              <w:rPr>
                <w:color w:val="000000"/>
                <w:lang w:eastAsia="en-US"/>
              </w:rPr>
              <w:t>бөлу</w:t>
            </w:r>
            <w:proofErr w:type="spellEnd"/>
            <w:r>
              <w:rPr>
                <w:color w:val="000000"/>
                <w:lang w:eastAsia="en-US"/>
              </w:rPr>
              <w:t>.</w:t>
            </w:r>
          </w:p>
          <w:p w14:paraId="31B2840B" w14:textId="77777777" w:rsidR="00E42CEC" w:rsidRDefault="00E42CEC">
            <w:pPr>
              <w:pStyle w:val="TableParagraph"/>
              <w:rPr>
                <w:color w:val="000000" w:themeColor="text1"/>
                <w:sz w:val="24"/>
                <w:szCs w:val="24"/>
              </w:rPr>
            </w:pPr>
          </w:p>
        </w:tc>
        <w:tc>
          <w:tcPr>
            <w:tcW w:w="2126" w:type="dxa"/>
            <w:gridSpan w:val="2"/>
            <w:tcBorders>
              <w:top w:val="single" w:sz="4" w:space="0" w:color="000000"/>
              <w:left w:val="single" w:sz="4" w:space="0" w:color="000000"/>
              <w:bottom w:val="single" w:sz="4" w:space="0" w:color="000000"/>
              <w:right w:val="single" w:sz="4" w:space="0" w:color="000000"/>
            </w:tcBorders>
          </w:tcPr>
          <w:p w14:paraId="28807A6E" w14:textId="77777777" w:rsidR="00E42CEC" w:rsidRPr="00A62096" w:rsidRDefault="00E42CEC">
            <w:pPr>
              <w:spacing w:after="0" w:line="240" w:lineRule="auto"/>
              <w:rPr>
                <w:bCs/>
                <w:sz w:val="24"/>
                <w:szCs w:val="24"/>
                <w:lang w:val="kk-KZ"/>
              </w:rPr>
            </w:pPr>
            <w:r w:rsidRPr="00A62096">
              <w:rPr>
                <w:rFonts w:eastAsia="Calibri"/>
                <w:bCs/>
                <w:sz w:val="24"/>
                <w:szCs w:val="24"/>
                <w:lang w:val="kk-KZ"/>
              </w:rPr>
              <w:lastRenderedPageBreak/>
              <w:t>«Мен дәрігер боламын»</w:t>
            </w:r>
          </w:p>
          <w:p w14:paraId="63E59F08" w14:textId="77777777" w:rsidR="00E42CEC" w:rsidRPr="00A62096" w:rsidRDefault="00E42CEC">
            <w:pPr>
              <w:spacing w:after="0" w:line="240" w:lineRule="auto"/>
              <w:rPr>
                <w:bCs/>
                <w:sz w:val="24"/>
                <w:szCs w:val="24"/>
                <w:lang w:val="kk-KZ"/>
              </w:rPr>
            </w:pPr>
            <w:r w:rsidRPr="00A62096">
              <w:rPr>
                <w:bCs/>
                <w:sz w:val="24"/>
                <w:szCs w:val="24"/>
                <w:lang w:val="kk-KZ"/>
              </w:rPr>
              <w:t xml:space="preserve"> </w:t>
            </w:r>
            <w:r w:rsidRPr="00A62096">
              <w:rPr>
                <w:b/>
                <w:sz w:val="24"/>
                <w:szCs w:val="24"/>
                <w:lang w:val="kk-KZ"/>
              </w:rPr>
              <w:t>Мақсаты:</w:t>
            </w:r>
            <w:r w:rsidRPr="00A62096">
              <w:rPr>
                <w:bCs/>
                <w:sz w:val="24"/>
                <w:szCs w:val="24"/>
                <w:lang w:val="kk-KZ"/>
              </w:rPr>
              <w:t xml:space="preserve"> Балалар бір -бірімен ойнау </w:t>
            </w:r>
            <w:r w:rsidRPr="00A62096">
              <w:rPr>
                <w:bCs/>
                <w:sz w:val="24"/>
                <w:szCs w:val="24"/>
                <w:lang w:val="kk-KZ"/>
              </w:rPr>
              <w:lastRenderedPageBreak/>
              <w:t>арқылы өздерін дәрігер сезіне алады.</w:t>
            </w:r>
          </w:p>
          <w:p w14:paraId="7B12E446" w14:textId="77777777" w:rsidR="00E42CEC" w:rsidRDefault="00E42CEC">
            <w:pPr>
              <w:pStyle w:val="TableParagraph"/>
              <w:rPr>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1ECC40A0" w14:textId="77777777" w:rsidR="00E42CEC" w:rsidRDefault="00E42CEC">
            <w:pPr>
              <w:pStyle w:val="TableParagraph"/>
              <w:rPr>
                <w:color w:val="000000" w:themeColor="text1"/>
                <w:sz w:val="24"/>
                <w:szCs w:val="24"/>
              </w:rPr>
            </w:pPr>
            <w:r>
              <w:rPr>
                <w:rFonts w:eastAsia="Calibri"/>
                <w:sz w:val="24"/>
                <w:szCs w:val="24"/>
              </w:rPr>
              <w:lastRenderedPageBreak/>
              <w:t xml:space="preserve">Балалардан сезінген әсерлерімен бөлісуді ұйымдастырып, </w:t>
            </w:r>
            <w:r>
              <w:rPr>
                <w:rFonts w:eastAsia="Calibri"/>
                <w:sz w:val="24"/>
                <w:szCs w:val="24"/>
              </w:rPr>
              <w:lastRenderedPageBreak/>
              <w:t>жаңалықтарды білу, бірлескен жоспарларды, мәселелерді талқылау, қызығушылықтары бойынша әрекет түрін таңдау.</w:t>
            </w:r>
          </w:p>
        </w:tc>
      </w:tr>
      <w:tr w:rsidR="00E42CEC" w14:paraId="6B2E225C" w14:textId="77777777" w:rsidTr="00E42CEC">
        <w:trPr>
          <w:trHeight w:val="1965"/>
        </w:trPr>
        <w:tc>
          <w:tcPr>
            <w:tcW w:w="2972" w:type="dxa"/>
            <w:tcBorders>
              <w:top w:val="single" w:sz="4" w:space="0" w:color="000000"/>
              <w:left w:val="single" w:sz="4" w:space="0" w:color="000000"/>
              <w:bottom w:val="single" w:sz="4" w:space="0" w:color="000000"/>
              <w:right w:val="single" w:sz="4" w:space="0" w:color="000000"/>
            </w:tcBorders>
            <w:hideMark/>
          </w:tcPr>
          <w:p w14:paraId="25F359E4" w14:textId="77777777" w:rsidR="00E42CEC" w:rsidRDefault="00E42CEC">
            <w:pPr>
              <w:pStyle w:val="TableParagraph"/>
              <w:ind w:left="110"/>
              <w:rPr>
                <w:b/>
                <w:color w:val="000000" w:themeColor="text1"/>
                <w:sz w:val="24"/>
                <w:szCs w:val="24"/>
              </w:rPr>
            </w:pPr>
            <w:r>
              <w:rPr>
                <w:b/>
                <w:bCs/>
                <w:color w:val="000000" w:themeColor="text1"/>
                <w:sz w:val="24"/>
                <w:szCs w:val="24"/>
              </w:rPr>
              <w:lastRenderedPageBreak/>
              <w:t>Кестеге сәйкес ҰІӘ</w:t>
            </w:r>
          </w:p>
        </w:tc>
        <w:tc>
          <w:tcPr>
            <w:tcW w:w="2410" w:type="dxa"/>
            <w:tcBorders>
              <w:top w:val="single" w:sz="8" w:space="0" w:color="000000"/>
              <w:left w:val="single" w:sz="8" w:space="0" w:color="000000"/>
              <w:bottom w:val="single" w:sz="8" w:space="0" w:color="000000"/>
              <w:right w:val="single" w:sz="4" w:space="0" w:color="auto"/>
            </w:tcBorders>
            <w:hideMark/>
          </w:tcPr>
          <w:p w14:paraId="03CC45BD" w14:textId="77777777" w:rsidR="00E42CEC" w:rsidRDefault="00E42CEC">
            <w:pPr>
              <w:pStyle w:val="ae"/>
              <w:ind w:right="66"/>
              <w:rPr>
                <w:rFonts w:ascii="Times New Roman" w:hAnsi="Times New Roman"/>
                <w:b/>
                <w:bCs/>
                <w:color w:val="000000" w:themeColor="text1"/>
                <w:sz w:val="24"/>
                <w:szCs w:val="24"/>
              </w:rPr>
            </w:pPr>
            <w:r>
              <w:rPr>
                <w:rFonts w:ascii="Times New Roman" w:hAnsi="Times New Roman"/>
                <w:b/>
                <w:bCs/>
                <w:color w:val="000000" w:themeColor="text1"/>
                <w:sz w:val="24"/>
                <w:szCs w:val="24"/>
              </w:rPr>
              <w:t>Музыка</w:t>
            </w:r>
          </w:p>
          <w:p w14:paraId="4E9C2931" w14:textId="77777777" w:rsidR="00E42CEC" w:rsidRDefault="00E42CEC">
            <w:pPr>
              <w:pStyle w:val="ae"/>
              <w:ind w:right="66"/>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Маман </w:t>
            </w:r>
            <w:proofErr w:type="spellStart"/>
            <w:r>
              <w:rPr>
                <w:rFonts w:ascii="Times New Roman" w:eastAsia="Times New Roman" w:hAnsi="Times New Roman"/>
                <w:color w:val="000000"/>
                <w:sz w:val="24"/>
                <w:szCs w:val="24"/>
                <w:lang w:eastAsia="ru-RU"/>
              </w:rPr>
              <w:t>жоспары</w:t>
            </w:r>
            <w:proofErr w:type="spellEnd"/>
            <w:r>
              <w:rPr>
                <w:rFonts w:ascii="Times New Roman" w:eastAsia="Times New Roman" w:hAnsi="Times New Roman"/>
                <w:color w:val="000000"/>
                <w:sz w:val="24"/>
                <w:szCs w:val="24"/>
                <w:lang w:eastAsia="ru-RU"/>
              </w:rPr>
              <w:t xml:space="preserve"> </w:t>
            </w:r>
            <w:proofErr w:type="spellStart"/>
            <w:r>
              <w:rPr>
                <w:rFonts w:ascii="Times New Roman" w:eastAsia="Times New Roman" w:hAnsi="Times New Roman"/>
                <w:color w:val="000000"/>
                <w:sz w:val="24"/>
                <w:szCs w:val="24"/>
                <w:lang w:eastAsia="ru-RU"/>
              </w:rPr>
              <w:t>бойынша</w:t>
            </w:r>
            <w:proofErr w:type="spellEnd"/>
          </w:p>
          <w:p w14:paraId="57E52C38" w14:textId="77777777" w:rsidR="00E42CEC" w:rsidRDefault="00E42CEC">
            <w:pPr>
              <w:pStyle w:val="ae"/>
              <w:rPr>
                <w:rFonts w:ascii="Times New Roman" w:hAnsi="Times New Roman"/>
                <w:b/>
                <w:sz w:val="24"/>
                <w:szCs w:val="24"/>
              </w:rPr>
            </w:pPr>
            <w:proofErr w:type="spellStart"/>
            <w:r>
              <w:rPr>
                <w:rFonts w:ascii="Times New Roman" w:hAnsi="Times New Roman"/>
                <w:b/>
                <w:sz w:val="24"/>
                <w:szCs w:val="24"/>
              </w:rPr>
              <w:t>Қазақ</w:t>
            </w:r>
            <w:proofErr w:type="spellEnd"/>
            <w:r>
              <w:rPr>
                <w:rFonts w:ascii="Times New Roman" w:hAnsi="Times New Roman"/>
                <w:b/>
                <w:sz w:val="24"/>
                <w:szCs w:val="24"/>
              </w:rPr>
              <w:t xml:space="preserve"> </w:t>
            </w:r>
            <w:proofErr w:type="spellStart"/>
            <w:r>
              <w:rPr>
                <w:rFonts w:ascii="Times New Roman" w:hAnsi="Times New Roman"/>
                <w:b/>
                <w:sz w:val="24"/>
                <w:szCs w:val="24"/>
              </w:rPr>
              <w:t>тілі</w:t>
            </w:r>
            <w:proofErr w:type="spellEnd"/>
          </w:p>
          <w:p w14:paraId="0DDE3E02" w14:textId="77777777" w:rsidR="00E42CEC" w:rsidRDefault="00E42CEC">
            <w:pPr>
              <w:spacing w:after="0" w:line="240" w:lineRule="auto"/>
              <w:rPr>
                <w:sz w:val="24"/>
                <w:szCs w:val="24"/>
                <w:lang w:eastAsia="ru-RU"/>
              </w:rPr>
            </w:pPr>
            <w:r>
              <w:rPr>
                <w:sz w:val="24"/>
                <w:szCs w:val="24"/>
                <w:lang w:eastAsia="ru-RU"/>
              </w:rPr>
              <w:t>«</w:t>
            </w:r>
            <w:proofErr w:type="spellStart"/>
            <w:r>
              <w:rPr>
                <w:sz w:val="24"/>
                <w:szCs w:val="24"/>
                <w:lang w:eastAsia="ru-RU"/>
              </w:rPr>
              <w:t>Ақшақар</w:t>
            </w:r>
            <w:proofErr w:type="spellEnd"/>
            <w:r>
              <w:rPr>
                <w:sz w:val="24"/>
                <w:szCs w:val="24"/>
                <w:lang w:eastAsia="ru-RU"/>
              </w:rPr>
              <w:t>».</w:t>
            </w:r>
          </w:p>
          <w:p w14:paraId="21FD8827" w14:textId="77777777" w:rsidR="00E42CEC" w:rsidRDefault="00E42CEC">
            <w:pPr>
              <w:spacing w:after="0" w:line="240" w:lineRule="auto"/>
              <w:rPr>
                <w:sz w:val="24"/>
                <w:szCs w:val="24"/>
                <w:lang w:eastAsia="ru-RU"/>
              </w:rPr>
            </w:pP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t>Ақшақармен</w:t>
            </w:r>
            <w:proofErr w:type="spellEnd"/>
            <w:r>
              <w:rPr>
                <w:sz w:val="24"/>
                <w:szCs w:val="24"/>
                <w:lang w:eastAsia="ru-RU"/>
              </w:rPr>
              <w:t xml:space="preserve"> </w:t>
            </w:r>
            <w:proofErr w:type="spellStart"/>
            <w:r>
              <w:rPr>
                <w:sz w:val="24"/>
                <w:szCs w:val="24"/>
                <w:lang w:eastAsia="ru-RU"/>
              </w:rPr>
              <w:t>таныстыру</w:t>
            </w:r>
            <w:proofErr w:type="spellEnd"/>
            <w:r>
              <w:rPr>
                <w:sz w:val="24"/>
                <w:szCs w:val="24"/>
                <w:lang w:eastAsia="ru-RU"/>
              </w:rPr>
              <w:t>. (</w:t>
            </w:r>
            <w:proofErr w:type="spellStart"/>
            <w:r>
              <w:rPr>
                <w:sz w:val="24"/>
                <w:szCs w:val="24"/>
                <w:lang w:eastAsia="ru-RU"/>
              </w:rPr>
              <w:t>Ақшақар</w:t>
            </w:r>
            <w:proofErr w:type="spellEnd"/>
            <w:r>
              <w:rPr>
                <w:sz w:val="24"/>
                <w:szCs w:val="24"/>
                <w:lang w:eastAsia="ru-RU"/>
              </w:rPr>
              <w:t xml:space="preserve"> </w:t>
            </w:r>
            <w:proofErr w:type="spellStart"/>
            <w:r>
              <w:rPr>
                <w:sz w:val="24"/>
                <w:szCs w:val="24"/>
                <w:lang w:eastAsia="ru-RU"/>
              </w:rPr>
              <w:t>қашан</w:t>
            </w:r>
            <w:proofErr w:type="spellEnd"/>
            <w:r>
              <w:rPr>
                <w:sz w:val="24"/>
                <w:szCs w:val="24"/>
                <w:lang w:eastAsia="ru-RU"/>
              </w:rPr>
              <w:t xml:space="preserve"> </w:t>
            </w:r>
            <w:proofErr w:type="spellStart"/>
            <w:r>
              <w:rPr>
                <w:sz w:val="24"/>
                <w:szCs w:val="24"/>
                <w:lang w:eastAsia="ru-RU"/>
              </w:rPr>
              <w:t>келеді</w:t>
            </w:r>
            <w:proofErr w:type="spellEnd"/>
            <w:r>
              <w:rPr>
                <w:sz w:val="24"/>
                <w:szCs w:val="24"/>
                <w:lang w:eastAsia="ru-RU"/>
              </w:rPr>
              <w:t xml:space="preserve">? </w:t>
            </w:r>
            <w:proofErr w:type="spellStart"/>
            <w:r>
              <w:rPr>
                <w:sz w:val="24"/>
                <w:szCs w:val="24"/>
                <w:lang w:eastAsia="ru-RU"/>
              </w:rPr>
              <w:t>Қандай</w:t>
            </w:r>
            <w:proofErr w:type="spellEnd"/>
            <w:r>
              <w:rPr>
                <w:sz w:val="24"/>
                <w:szCs w:val="24"/>
                <w:lang w:eastAsia="ru-RU"/>
              </w:rPr>
              <w:t xml:space="preserve"> </w:t>
            </w:r>
            <w:proofErr w:type="spellStart"/>
            <w:r>
              <w:rPr>
                <w:sz w:val="24"/>
                <w:szCs w:val="24"/>
                <w:lang w:eastAsia="ru-RU"/>
              </w:rPr>
              <w:t>мереке</w:t>
            </w:r>
            <w:proofErr w:type="spellEnd"/>
            <w:r>
              <w:rPr>
                <w:sz w:val="24"/>
                <w:szCs w:val="24"/>
                <w:lang w:eastAsia="ru-RU"/>
              </w:rPr>
              <w:t xml:space="preserve"> </w:t>
            </w:r>
            <w:proofErr w:type="spellStart"/>
            <w:proofErr w:type="gramStart"/>
            <w:r>
              <w:rPr>
                <w:sz w:val="24"/>
                <w:szCs w:val="24"/>
                <w:lang w:eastAsia="ru-RU"/>
              </w:rPr>
              <w:t>болады?Жаңа</w:t>
            </w:r>
            <w:proofErr w:type="spellEnd"/>
            <w:proofErr w:type="gramEnd"/>
            <w:r>
              <w:rPr>
                <w:sz w:val="24"/>
                <w:szCs w:val="24"/>
                <w:lang w:eastAsia="ru-RU"/>
              </w:rPr>
              <w:t xml:space="preserve"> </w:t>
            </w:r>
            <w:proofErr w:type="spellStart"/>
            <w:r>
              <w:rPr>
                <w:sz w:val="24"/>
                <w:szCs w:val="24"/>
                <w:lang w:eastAsia="ru-RU"/>
              </w:rPr>
              <w:t>жыл</w:t>
            </w:r>
            <w:proofErr w:type="spellEnd"/>
            <w:r>
              <w:rPr>
                <w:sz w:val="24"/>
                <w:szCs w:val="24"/>
                <w:lang w:eastAsia="ru-RU"/>
              </w:rPr>
              <w:t xml:space="preserve"> </w:t>
            </w:r>
            <w:proofErr w:type="spellStart"/>
            <w:r>
              <w:rPr>
                <w:sz w:val="24"/>
                <w:szCs w:val="24"/>
                <w:lang w:eastAsia="ru-RU"/>
              </w:rPr>
              <w:t>туралы</w:t>
            </w:r>
            <w:proofErr w:type="spellEnd"/>
            <w:r>
              <w:rPr>
                <w:sz w:val="24"/>
                <w:szCs w:val="24"/>
                <w:lang w:eastAsia="ru-RU"/>
              </w:rPr>
              <w:t xml:space="preserve"> </w:t>
            </w:r>
            <w:proofErr w:type="spellStart"/>
            <w:r>
              <w:rPr>
                <w:sz w:val="24"/>
                <w:szCs w:val="24"/>
                <w:lang w:eastAsia="ru-RU"/>
              </w:rPr>
              <w:t>өз</w:t>
            </w:r>
            <w:proofErr w:type="spellEnd"/>
            <w:r>
              <w:rPr>
                <w:sz w:val="24"/>
                <w:szCs w:val="24"/>
                <w:lang w:eastAsia="ru-RU"/>
              </w:rPr>
              <w:t xml:space="preserve"> </w:t>
            </w:r>
            <w:proofErr w:type="spellStart"/>
            <w:r>
              <w:rPr>
                <w:sz w:val="24"/>
                <w:szCs w:val="24"/>
                <w:lang w:eastAsia="ru-RU"/>
              </w:rPr>
              <w:t>ойларын</w:t>
            </w:r>
            <w:proofErr w:type="spellEnd"/>
            <w:r>
              <w:rPr>
                <w:sz w:val="24"/>
                <w:szCs w:val="24"/>
                <w:lang w:eastAsia="ru-RU"/>
              </w:rPr>
              <w:t xml:space="preserve"> </w:t>
            </w:r>
            <w:proofErr w:type="spellStart"/>
            <w:r>
              <w:rPr>
                <w:sz w:val="24"/>
                <w:szCs w:val="24"/>
                <w:lang w:eastAsia="ru-RU"/>
              </w:rPr>
              <w:t>айту</w:t>
            </w:r>
            <w:proofErr w:type="spellEnd"/>
            <w:r>
              <w:rPr>
                <w:sz w:val="24"/>
                <w:szCs w:val="24"/>
                <w:lang w:eastAsia="ru-RU"/>
              </w:rPr>
              <w:t>)</w:t>
            </w:r>
            <w:proofErr w:type="spellStart"/>
            <w:r>
              <w:rPr>
                <w:sz w:val="24"/>
                <w:szCs w:val="24"/>
                <w:lang w:eastAsia="ru-RU"/>
              </w:rPr>
              <w:t>сұрақ-жауап</w:t>
            </w:r>
            <w:proofErr w:type="spellEnd"/>
            <w:r>
              <w:rPr>
                <w:sz w:val="24"/>
                <w:szCs w:val="24"/>
                <w:lang w:eastAsia="ru-RU"/>
              </w:rPr>
              <w:t xml:space="preserve">. 2-3 </w:t>
            </w:r>
            <w:proofErr w:type="spellStart"/>
            <w:r>
              <w:rPr>
                <w:sz w:val="24"/>
                <w:szCs w:val="24"/>
                <w:lang w:eastAsia="ru-RU"/>
              </w:rPr>
              <w:t>сөзден</w:t>
            </w:r>
            <w:proofErr w:type="spellEnd"/>
            <w:r>
              <w:rPr>
                <w:sz w:val="24"/>
                <w:szCs w:val="24"/>
                <w:lang w:eastAsia="ru-RU"/>
              </w:rPr>
              <w:t xml:space="preserve"> </w:t>
            </w:r>
            <w:proofErr w:type="spellStart"/>
            <w:r>
              <w:rPr>
                <w:sz w:val="24"/>
                <w:szCs w:val="24"/>
                <w:lang w:eastAsia="ru-RU"/>
              </w:rPr>
              <w:t>тұратын</w:t>
            </w:r>
            <w:proofErr w:type="spellEnd"/>
            <w:r>
              <w:rPr>
                <w:sz w:val="24"/>
                <w:szCs w:val="24"/>
                <w:lang w:eastAsia="ru-RU"/>
              </w:rPr>
              <w:t xml:space="preserve"> </w:t>
            </w:r>
            <w:proofErr w:type="spellStart"/>
            <w:r>
              <w:rPr>
                <w:sz w:val="24"/>
                <w:szCs w:val="24"/>
                <w:lang w:eastAsia="ru-RU"/>
              </w:rPr>
              <w:t>жай</w:t>
            </w:r>
            <w:proofErr w:type="spellEnd"/>
            <w:r>
              <w:rPr>
                <w:sz w:val="24"/>
                <w:szCs w:val="24"/>
                <w:lang w:eastAsia="ru-RU"/>
              </w:rPr>
              <w:t xml:space="preserve"> </w:t>
            </w:r>
            <w:proofErr w:type="spellStart"/>
            <w:r>
              <w:rPr>
                <w:sz w:val="24"/>
                <w:szCs w:val="24"/>
                <w:lang w:eastAsia="ru-RU"/>
              </w:rPr>
              <w:t>сөйлемдерді</w:t>
            </w:r>
            <w:proofErr w:type="spellEnd"/>
            <w:r>
              <w:rPr>
                <w:sz w:val="24"/>
                <w:szCs w:val="24"/>
                <w:lang w:eastAsia="ru-RU"/>
              </w:rPr>
              <w:t xml:space="preserve"> </w:t>
            </w:r>
            <w:proofErr w:type="spellStart"/>
            <w:r>
              <w:rPr>
                <w:sz w:val="24"/>
                <w:szCs w:val="24"/>
                <w:lang w:eastAsia="ru-RU"/>
              </w:rPr>
              <w:t>түсінуге</w:t>
            </w:r>
            <w:proofErr w:type="spellEnd"/>
            <w:r>
              <w:rPr>
                <w:sz w:val="24"/>
                <w:szCs w:val="24"/>
                <w:lang w:eastAsia="ru-RU"/>
              </w:rPr>
              <w:t xml:space="preserve"> </w:t>
            </w:r>
            <w:proofErr w:type="spellStart"/>
            <w:r>
              <w:rPr>
                <w:sz w:val="24"/>
                <w:szCs w:val="24"/>
                <w:lang w:eastAsia="ru-RU"/>
              </w:rPr>
              <w:t>және</w:t>
            </w:r>
            <w:proofErr w:type="spellEnd"/>
            <w:r>
              <w:rPr>
                <w:sz w:val="24"/>
                <w:szCs w:val="24"/>
                <w:lang w:eastAsia="ru-RU"/>
              </w:rPr>
              <w:t xml:space="preserve"> </w:t>
            </w:r>
            <w:proofErr w:type="spellStart"/>
            <w:r>
              <w:rPr>
                <w:sz w:val="24"/>
                <w:szCs w:val="24"/>
                <w:lang w:eastAsia="ru-RU"/>
              </w:rPr>
              <w:t>сөз</w:t>
            </w:r>
            <w:proofErr w:type="spellEnd"/>
            <w:r>
              <w:rPr>
                <w:sz w:val="24"/>
                <w:szCs w:val="24"/>
                <w:lang w:eastAsia="ru-RU"/>
              </w:rPr>
              <w:t xml:space="preserve"> </w:t>
            </w:r>
            <w:proofErr w:type="spellStart"/>
            <w:r>
              <w:rPr>
                <w:sz w:val="24"/>
                <w:szCs w:val="24"/>
                <w:lang w:eastAsia="ru-RU"/>
              </w:rPr>
              <w:t>тіркестерін</w:t>
            </w:r>
            <w:proofErr w:type="spellEnd"/>
            <w:r>
              <w:rPr>
                <w:sz w:val="24"/>
                <w:szCs w:val="24"/>
                <w:lang w:eastAsia="ru-RU"/>
              </w:rPr>
              <w:t xml:space="preserve"> </w:t>
            </w:r>
            <w:proofErr w:type="spellStart"/>
            <w:r>
              <w:rPr>
                <w:sz w:val="24"/>
                <w:szCs w:val="24"/>
                <w:lang w:eastAsia="ru-RU"/>
              </w:rPr>
              <w:t>құрастыруға</w:t>
            </w:r>
            <w:proofErr w:type="spellEnd"/>
            <w:r>
              <w:rPr>
                <w:sz w:val="24"/>
                <w:szCs w:val="24"/>
                <w:lang w:eastAsia="ru-RU"/>
              </w:rPr>
              <w:t xml:space="preserve"> </w:t>
            </w:r>
            <w:proofErr w:type="spellStart"/>
            <w:r>
              <w:rPr>
                <w:sz w:val="24"/>
                <w:szCs w:val="24"/>
                <w:lang w:eastAsia="ru-RU"/>
              </w:rPr>
              <w:t>үйрету</w:t>
            </w:r>
            <w:proofErr w:type="spellEnd"/>
            <w:r>
              <w:rPr>
                <w:sz w:val="24"/>
                <w:szCs w:val="24"/>
                <w:lang w:eastAsia="ru-RU"/>
              </w:rPr>
              <w:t>.</w:t>
            </w:r>
          </w:p>
          <w:p w14:paraId="165D0734"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Дидактикалық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Ақшақар</w:t>
            </w:r>
            <w:proofErr w:type="spellEnd"/>
            <w:r>
              <w:rPr>
                <w:rFonts w:ascii="Times New Roman" w:hAnsi="Times New Roman"/>
                <w:sz w:val="24"/>
                <w:szCs w:val="24"/>
              </w:rPr>
              <w:t>»</w:t>
            </w:r>
          </w:p>
          <w:p w14:paraId="09EA10DD"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73959FE3"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қыстың</w:t>
            </w:r>
            <w:proofErr w:type="spellEnd"/>
            <w:r>
              <w:rPr>
                <w:rFonts w:ascii="Times New Roman" w:hAnsi="Times New Roman"/>
                <w:sz w:val="24"/>
                <w:szCs w:val="24"/>
              </w:rPr>
              <w:t xml:space="preserve"> </w:t>
            </w:r>
            <w:proofErr w:type="spellStart"/>
            <w:r>
              <w:rPr>
                <w:rFonts w:ascii="Times New Roman" w:hAnsi="Times New Roman"/>
                <w:sz w:val="24"/>
                <w:szCs w:val="24"/>
              </w:rPr>
              <w:t>ерекшеліктері</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туралы</w:t>
            </w:r>
            <w:proofErr w:type="spellEnd"/>
            <w:r>
              <w:rPr>
                <w:rFonts w:ascii="Times New Roman" w:hAnsi="Times New Roman"/>
                <w:sz w:val="24"/>
                <w:szCs w:val="24"/>
              </w:rPr>
              <w:t xml:space="preserve"> </w:t>
            </w:r>
            <w:proofErr w:type="spellStart"/>
            <w:r>
              <w:rPr>
                <w:rFonts w:ascii="Times New Roman" w:hAnsi="Times New Roman"/>
                <w:sz w:val="24"/>
                <w:szCs w:val="24"/>
              </w:rPr>
              <w:t>білімін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p w14:paraId="4E23AABF"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Түстерді</w:t>
            </w:r>
            <w:proofErr w:type="spellEnd"/>
            <w:r>
              <w:rPr>
                <w:rFonts w:ascii="Times New Roman" w:hAnsi="Times New Roman"/>
                <w:sz w:val="24"/>
                <w:szCs w:val="24"/>
              </w:rPr>
              <w:t xml:space="preserve">, </w:t>
            </w:r>
            <w:proofErr w:type="spellStart"/>
            <w:r>
              <w:rPr>
                <w:rFonts w:ascii="Times New Roman" w:hAnsi="Times New Roman"/>
                <w:sz w:val="24"/>
                <w:szCs w:val="24"/>
              </w:rPr>
              <w:t>пішіндерді</w:t>
            </w:r>
            <w:proofErr w:type="spellEnd"/>
            <w:r>
              <w:rPr>
                <w:rFonts w:ascii="Times New Roman" w:hAnsi="Times New Roman"/>
                <w:sz w:val="24"/>
                <w:szCs w:val="24"/>
              </w:rPr>
              <w:t xml:space="preserve">, </w:t>
            </w:r>
            <w:proofErr w:type="spellStart"/>
            <w:r>
              <w:rPr>
                <w:rFonts w:ascii="Times New Roman" w:hAnsi="Times New Roman"/>
                <w:sz w:val="24"/>
                <w:szCs w:val="24"/>
              </w:rPr>
              <w:t>заттарды</w:t>
            </w:r>
            <w:proofErr w:type="spellEnd"/>
            <w:r>
              <w:rPr>
                <w:rFonts w:ascii="Times New Roman" w:hAnsi="Times New Roman"/>
                <w:sz w:val="24"/>
                <w:szCs w:val="24"/>
              </w:rPr>
              <w:t xml:space="preserve"> </w:t>
            </w:r>
            <w:proofErr w:type="spellStart"/>
            <w:r>
              <w:rPr>
                <w:rFonts w:ascii="Times New Roman" w:hAnsi="Times New Roman"/>
                <w:sz w:val="24"/>
                <w:szCs w:val="24"/>
              </w:rPr>
              <w:t>тану</w:t>
            </w:r>
            <w:proofErr w:type="spellEnd"/>
            <w:r>
              <w:rPr>
                <w:rFonts w:ascii="Times New Roman" w:hAnsi="Times New Roman"/>
                <w:sz w:val="24"/>
                <w:szCs w:val="24"/>
              </w:rPr>
              <w:t xml:space="preserve"> </w:t>
            </w:r>
            <w:proofErr w:type="spellStart"/>
            <w:r>
              <w:rPr>
                <w:rFonts w:ascii="Times New Roman" w:hAnsi="Times New Roman"/>
                <w:sz w:val="24"/>
                <w:szCs w:val="24"/>
              </w:rPr>
              <w:t>қабілетін</w:t>
            </w:r>
            <w:proofErr w:type="spellEnd"/>
            <w:r>
              <w:rPr>
                <w:rFonts w:ascii="Times New Roman" w:hAnsi="Times New Roman"/>
                <w:sz w:val="24"/>
                <w:szCs w:val="24"/>
              </w:rPr>
              <w:t xml:space="preserve"> </w:t>
            </w:r>
            <w:proofErr w:type="spellStart"/>
            <w:r>
              <w:rPr>
                <w:rFonts w:ascii="Times New Roman" w:hAnsi="Times New Roman"/>
                <w:sz w:val="24"/>
                <w:szCs w:val="24"/>
              </w:rPr>
              <w:t>жетілдіру</w:t>
            </w:r>
            <w:proofErr w:type="spellEnd"/>
            <w:r>
              <w:rPr>
                <w:rFonts w:ascii="Times New Roman" w:hAnsi="Times New Roman"/>
                <w:sz w:val="24"/>
                <w:szCs w:val="24"/>
              </w:rPr>
              <w:t>.</w:t>
            </w:r>
          </w:p>
          <w:p w14:paraId="495A2EC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Сөздік</w:t>
            </w:r>
            <w:proofErr w:type="spellEnd"/>
            <w:r>
              <w:rPr>
                <w:rFonts w:ascii="Times New Roman" w:hAnsi="Times New Roman"/>
                <w:sz w:val="24"/>
                <w:szCs w:val="24"/>
              </w:rPr>
              <w:t xml:space="preserve"> </w:t>
            </w:r>
            <w:proofErr w:type="spellStart"/>
            <w:r>
              <w:rPr>
                <w:rFonts w:ascii="Times New Roman" w:hAnsi="Times New Roman"/>
                <w:sz w:val="24"/>
                <w:szCs w:val="24"/>
              </w:rPr>
              <w:t>қорын</w:t>
            </w:r>
            <w:proofErr w:type="spellEnd"/>
            <w:r>
              <w:rPr>
                <w:rFonts w:ascii="Times New Roman" w:hAnsi="Times New Roman"/>
                <w:sz w:val="24"/>
                <w:szCs w:val="24"/>
              </w:rPr>
              <w:t xml:space="preserve"> </w:t>
            </w:r>
            <w:proofErr w:type="spellStart"/>
            <w:r>
              <w:rPr>
                <w:rFonts w:ascii="Times New Roman" w:hAnsi="Times New Roman"/>
                <w:sz w:val="24"/>
                <w:szCs w:val="24"/>
              </w:rPr>
              <w:t>байыту</w:t>
            </w:r>
            <w:proofErr w:type="spellEnd"/>
            <w:r>
              <w:rPr>
                <w:rFonts w:ascii="Times New Roman" w:hAnsi="Times New Roman"/>
                <w:sz w:val="24"/>
                <w:szCs w:val="24"/>
              </w:rPr>
              <w:t xml:space="preserve">, </w:t>
            </w:r>
            <w:proofErr w:type="spellStart"/>
            <w:r>
              <w:rPr>
                <w:rFonts w:ascii="Times New Roman" w:hAnsi="Times New Roman"/>
                <w:sz w:val="24"/>
                <w:szCs w:val="24"/>
              </w:rPr>
              <w:t>ойлау</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қиялын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p w14:paraId="23C1C736" w14:textId="77777777" w:rsidR="00E42CEC" w:rsidRDefault="00E42CEC">
            <w:pPr>
              <w:spacing w:after="0" w:line="240" w:lineRule="auto"/>
              <w:rPr>
                <w:b/>
                <w:bCs/>
                <w:sz w:val="24"/>
                <w:szCs w:val="24"/>
                <w:lang w:eastAsia="ru-RU"/>
              </w:rPr>
            </w:pPr>
            <w:proofErr w:type="spellStart"/>
            <w:r>
              <w:rPr>
                <w:b/>
                <w:bCs/>
                <w:sz w:val="24"/>
                <w:szCs w:val="24"/>
                <w:lang w:eastAsia="ru-RU"/>
              </w:rPr>
              <w:t>Қоршаған</w:t>
            </w:r>
            <w:proofErr w:type="spellEnd"/>
            <w:r>
              <w:rPr>
                <w:b/>
                <w:bCs/>
                <w:sz w:val="24"/>
                <w:szCs w:val="24"/>
                <w:lang w:eastAsia="ru-RU"/>
              </w:rPr>
              <w:t xml:space="preserve"> </w:t>
            </w:r>
            <w:proofErr w:type="spellStart"/>
            <w:r>
              <w:rPr>
                <w:b/>
                <w:bCs/>
                <w:sz w:val="24"/>
                <w:szCs w:val="24"/>
                <w:lang w:eastAsia="ru-RU"/>
              </w:rPr>
              <w:t>әлеммен</w:t>
            </w:r>
            <w:proofErr w:type="spellEnd"/>
            <w:r>
              <w:rPr>
                <w:b/>
                <w:bCs/>
                <w:sz w:val="24"/>
                <w:szCs w:val="24"/>
                <w:lang w:eastAsia="ru-RU"/>
              </w:rPr>
              <w:t xml:space="preserve"> </w:t>
            </w:r>
            <w:proofErr w:type="spellStart"/>
            <w:r>
              <w:rPr>
                <w:b/>
                <w:bCs/>
                <w:sz w:val="24"/>
                <w:szCs w:val="24"/>
                <w:lang w:eastAsia="ru-RU"/>
              </w:rPr>
              <w:t>таныстыру</w:t>
            </w:r>
            <w:proofErr w:type="spellEnd"/>
          </w:p>
          <w:p w14:paraId="5C043590" w14:textId="77777777" w:rsidR="00E42CEC" w:rsidRDefault="00E42CEC">
            <w:pPr>
              <w:spacing w:after="0" w:line="240" w:lineRule="auto"/>
              <w:rPr>
                <w:sz w:val="24"/>
                <w:szCs w:val="24"/>
                <w:lang w:eastAsia="ru-RU"/>
              </w:rPr>
            </w:pPr>
            <w:r>
              <w:rPr>
                <w:sz w:val="24"/>
                <w:szCs w:val="24"/>
                <w:lang w:eastAsia="ru-RU"/>
              </w:rPr>
              <w:t>«</w:t>
            </w:r>
            <w:proofErr w:type="spellStart"/>
            <w:r>
              <w:rPr>
                <w:sz w:val="24"/>
                <w:szCs w:val="24"/>
                <w:lang w:eastAsia="ru-RU"/>
              </w:rPr>
              <w:t>Жаңа</w:t>
            </w:r>
            <w:proofErr w:type="spellEnd"/>
            <w:r>
              <w:rPr>
                <w:sz w:val="24"/>
                <w:szCs w:val="24"/>
                <w:lang w:eastAsia="ru-RU"/>
              </w:rPr>
              <w:t xml:space="preserve"> </w:t>
            </w:r>
            <w:proofErr w:type="spellStart"/>
            <w:r>
              <w:rPr>
                <w:sz w:val="24"/>
                <w:szCs w:val="24"/>
                <w:lang w:eastAsia="ru-RU"/>
              </w:rPr>
              <w:t>жыл</w:t>
            </w:r>
            <w:proofErr w:type="spellEnd"/>
            <w:r>
              <w:rPr>
                <w:sz w:val="24"/>
                <w:szCs w:val="24"/>
                <w:lang w:eastAsia="ru-RU"/>
              </w:rPr>
              <w:t xml:space="preserve"> </w:t>
            </w:r>
            <w:proofErr w:type="spellStart"/>
            <w:r>
              <w:rPr>
                <w:sz w:val="24"/>
                <w:szCs w:val="24"/>
                <w:lang w:eastAsia="ru-RU"/>
              </w:rPr>
              <w:t>мерекесі</w:t>
            </w:r>
            <w:proofErr w:type="spellEnd"/>
            <w:r>
              <w:rPr>
                <w:sz w:val="24"/>
                <w:szCs w:val="24"/>
                <w:lang w:eastAsia="ru-RU"/>
              </w:rPr>
              <w:t xml:space="preserve">» </w:t>
            </w: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t>мереке</w:t>
            </w:r>
            <w:proofErr w:type="spellEnd"/>
            <w:r>
              <w:rPr>
                <w:sz w:val="24"/>
                <w:szCs w:val="24"/>
                <w:lang w:eastAsia="ru-RU"/>
              </w:rPr>
              <w:t xml:space="preserve"> </w:t>
            </w:r>
            <w:proofErr w:type="spellStart"/>
            <w:r>
              <w:rPr>
                <w:sz w:val="24"/>
                <w:szCs w:val="24"/>
                <w:lang w:eastAsia="ru-RU"/>
              </w:rPr>
              <w:t>туралы</w:t>
            </w:r>
            <w:proofErr w:type="spellEnd"/>
            <w:r>
              <w:rPr>
                <w:sz w:val="24"/>
                <w:szCs w:val="24"/>
                <w:lang w:eastAsia="ru-RU"/>
              </w:rPr>
              <w:t xml:space="preserve"> </w:t>
            </w:r>
            <w:proofErr w:type="spellStart"/>
            <w:r>
              <w:rPr>
                <w:sz w:val="24"/>
                <w:szCs w:val="24"/>
                <w:lang w:eastAsia="ru-RU"/>
              </w:rPr>
              <w:t>түсініктерін</w:t>
            </w:r>
            <w:proofErr w:type="spellEnd"/>
            <w:r>
              <w:rPr>
                <w:sz w:val="24"/>
                <w:szCs w:val="24"/>
                <w:lang w:eastAsia="ru-RU"/>
              </w:rPr>
              <w:t xml:space="preserve"> </w:t>
            </w:r>
            <w:proofErr w:type="spellStart"/>
            <w:r>
              <w:rPr>
                <w:sz w:val="24"/>
                <w:szCs w:val="24"/>
                <w:lang w:eastAsia="ru-RU"/>
              </w:rPr>
              <w:t>суреттер</w:t>
            </w:r>
            <w:proofErr w:type="spellEnd"/>
            <w:r>
              <w:rPr>
                <w:sz w:val="24"/>
                <w:szCs w:val="24"/>
                <w:lang w:eastAsia="ru-RU"/>
              </w:rPr>
              <w:t xml:space="preserve"> </w:t>
            </w:r>
            <w:proofErr w:type="spellStart"/>
            <w:r>
              <w:rPr>
                <w:sz w:val="24"/>
                <w:szCs w:val="24"/>
                <w:lang w:eastAsia="ru-RU"/>
              </w:rPr>
              <w:t>арқылы</w:t>
            </w:r>
            <w:proofErr w:type="spellEnd"/>
            <w:r>
              <w:rPr>
                <w:sz w:val="24"/>
                <w:szCs w:val="24"/>
                <w:lang w:eastAsia="ru-RU"/>
              </w:rPr>
              <w:t xml:space="preserve"> </w:t>
            </w:r>
            <w:proofErr w:type="spellStart"/>
            <w:r>
              <w:rPr>
                <w:sz w:val="24"/>
                <w:szCs w:val="24"/>
                <w:lang w:eastAsia="ru-RU"/>
              </w:rPr>
              <w:t>қалыптастыру</w:t>
            </w:r>
            <w:proofErr w:type="spellEnd"/>
            <w:r>
              <w:rPr>
                <w:sz w:val="24"/>
                <w:szCs w:val="24"/>
                <w:lang w:eastAsia="ru-RU"/>
              </w:rPr>
              <w:t xml:space="preserve">. </w:t>
            </w:r>
            <w:proofErr w:type="spellStart"/>
            <w:r>
              <w:rPr>
                <w:sz w:val="24"/>
                <w:szCs w:val="24"/>
                <w:lang w:eastAsia="ru-RU"/>
              </w:rPr>
              <w:t>Топтағы</w:t>
            </w:r>
            <w:proofErr w:type="spellEnd"/>
            <w:r>
              <w:rPr>
                <w:sz w:val="24"/>
                <w:szCs w:val="24"/>
                <w:lang w:eastAsia="ru-RU"/>
              </w:rPr>
              <w:t xml:space="preserve"> </w:t>
            </w:r>
            <w:proofErr w:type="spellStart"/>
            <w:r>
              <w:rPr>
                <w:sz w:val="24"/>
                <w:szCs w:val="24"/>
                <w:lang w:eastAsia="ru-RU"/>
              </w:rPr>
              <w:t>мерекеге</w:t>
            </w:r>
            <w:proofErr w:type="spellEnd"/>
            <w:r>
              <w:rPr>
                <w:sz w:val="24"/>
                <w:szCs w:val="24"/>
                <w:lang w:eastAsia="ru-RU"/>
              </w:rPr>
              <w:t xml:space="preserve"> </w:t>
            </w:r>
            <w:proofErr w:type="spellStart"/>
            <w:r>
              <w:rPr>
                <w:sz w:val="24"/>
                <w:szCs w:val="24"/>
                <w:lang w:eastAsia="ru-RU"/>
              </w:rPr>
              <w:t>дайындықты</w:t>
            </w:r>
            <w:proofErr w:type="spellEnd"/>
            <w:r>
              <w:rPr>
                <w:sz w:val="24"/>
                <w:szCs w:val="24"/>
                <w:lang w:eastAsia="ru-RU"/>
              </w:rPr>
              <w:t xml:space="preserve"> </w:t>
            </w:r>
            <w:proofErr w:type="spellStart"/>
            <w:r>
              <w:rPr>
                <w:sz w:val="24"/>
                <w:szCs w:val="24"/>
                <w:lang w:eastAsia="ru-RU"/>
              </w:rPr>
              <w:t>байқату</w:t>
            </w:r>
            <w:proofErr w:type="spellEnd"/>
            <w:r>
              <w:rPr>
                <w:sz w:val="24"/>
                <w:szCs w:val="24"/>
                <w:lang w:eastAsia="ru-RU"/>
              </w:rPr>
              <w:t xml:space="preserve">. </w:t>
            </w:r>
            <w:proofErr w:type="spellStart"/>
            <w:r>
              <w:rPr>
                <w:sz w:val="24"/>
                <w:szCs w:val="24"/>
                <w:lang w:eastAsia="ru-RU"/>
              </w:rPr>
              <w:t>Ертеңгіліктерге</w:t>
            </w:r>
            <w:proofErr w:type="spellEnd"/>
            <w:r>
              <w:rPr>
                <w:sz w:val="24"/>
                <w:szCs w:val="24"/>
                <w:lang w:eastAsia="ru-RU"/>
              </w:rPr>
              <w:t xml:space="preserve"> </w:t>
            </w:r>
            <w:proofErr w:type="spellStart"/>
            <w:r>
              <w:rPr>
                <w:sz w:val="24"/>
                <w:szCs w:val="24"/>
                <w:lang w:eastAsia="ru-RU"/>
              </w:rPr>
              <w:t>жаттап</w:t>
            </w:r>
            <w:proofErr w:type="spellEnd"/>
            <w:r>
              <w:rPr>
                <w:sz w:val="24"/>
                <w:szCs w:val="24"/>
                <w:lang w:eastAsia="ru-RU"/>
              </w:rPr>
              <w:t xml:space="preserve"> </w:t>
            </w:r>
            <w:proofErr w:type="spellStart"/>
            <w:r>
              <w:rPr>
                <w:sz w:val="24"/>
                <w:szCs w:val="24"/>
                <w:lang w:eastAsia="ru-RU"/>
              </w:rPr>
              <w:t>жүрген</w:t>
            </w:r>
            <w:proofErr w:type="spellEnd"/>
            <w:r>
              <w:rPr>
                <w:sz w:val="24"/>
                <w:szCs w:val="24"/>
                <w:lang w:eastAsia="ru-RU"/>
              </w:rPr>
              <w:t xml:space="preserve"> </w:t>
            </w:r>
            <w:proofErr w:type="spellStart"/>
            <w:r>
              <w:rPr>
                <w:sz w:val="24"/>
                <w:szCs w:val="24"/>
                <w:lang w:eastAsia="ru-RU"/>
              </w:rPr>
              <w:t>әндерін</w:t>
            </w:r>
            <w:proofErr w:type="spellEnd"/>
            <w:r>
              <w:rPr>
                <w:sz w:val="24"/>
                <w:szCs w:val="24"/>
                <w:lang w:eastAsia="ru-RU"/>
              </w:rPr>
              <w:t xml:space="preserve"> </w:t>
            </w:r>
            <w:proofErr w:type="spellStart"/>
            <w:r>
              <w:rPr>
                <w:sz w:val="24"/>
                <w:szCs w:val="24"/>
                <w:lang w:eastAsia="ru-RU"/>
              </w:rPr>
              <w:t>тақпақтарын</w:t>
            </w:r>
            <w:proofErr w:type="spellEnd"/>
            <w:r>
              <w:rPr>
                <w:sz w:val="24"/>
                <w:szCs w:val="24"/>
                <w:lang w:eastAsia="ru-RU"/>
              </w:rPr>
              <w:t xml:space="preserve"> </w:t>
            </w:r>
            <w:proofErr w:type="spellStart"/>
            <w:r>
              <w:rPr>
                <w:sz w:val="24"/>
                <w:szCs w:val="24"/>
                <w:lang w:eastAsia="ru-RU"/>
              </w:rPr>
              <w:t>естеріне</w:t>
            </w:r>
            <w:proofErr w:type="spellEnd"/>
            <w:r>
              <w:rPr>
                <w:sz w:val="24"/>
                <w:szCs w:val="24"/>
                <w:lang w:eastAsia="ru-RU"/>
              </w:rPr>
              <w:t xml:space="preserve"> </w:t>
            </w:r>
            <w:proofErr w:type="spellStart"/>
            <w:r>
              <w:rPr>
                <w:sz w:val="24"/>
                <w:szCs w:val="24"/>
                <w:lang w:eastAsia="ru-RU"/>
              </w:rPr>
              <w:t>түсіріп</w:t>
            </w:r>
            <w:proofErr w:type="spellEnd"/>
            <w:r>
              <w:rPr>
                <w:sz w:val="24"/>
                <w:szCs w:val="24"/>
                <w:lang w:eastAsia="ru-RU"/>
              </w:rPr>
              <w:t xml:space="preserve"> </w:t>
            </w:r>
            <w:proofErr w:type="spellStart"/>
            <w:r>
              <w:rPr>
                <w:sz w:val="24"/>
                <w:szCs w:val="24"/>
                <w:lang w:eastAsia="ru-RU"/>
              </w:rPr>
              <w:t>айтқызу</w:t>
            </w:r>
            <w:proofErr w:type="spellEnd"/>
            <w:r>
              <w:rPr>
                <w:sz w:val="24"/>
                <w:szCs w:val="24"/>
                <w:lang w:eastAsia="ru-RU"/>
              </w:rPr>
              <w:t xml:space="preserve">. </w:t>
            </w:r>
          </w:p>
          <w:p w14:paraId="2887B213"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Дидактикалық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Жаңа</w:t>
            </w:r>
            <w:proofErr w:type="spellEnd"/>
            <w:r>
              <w:rPr>
                <w:rFonts w:ascii="Times New Roman" w:hAnsi="Times New Roman"/>
                <w:sz w:val="24"/>
                <w:szCs w:val="24"/>
              </w:rPr>
              <w:t xml:space="preserve"> </w:t>
            </w:r>
            <w:proofErr w:type="spellStart"/>
            <w:r>
              <w:rPr>
                <w:rFonts w:ascii="Times New Roman" w:hAnsi="Times New Roman"/>
                <w:sz w:val="24"/>
                <w:szCs w:val="24"/>
              </w:rPr>
              <w:t>жыл</w:t>
            </w:r>
            <w:proofErr w:type="spellEnd"/>
            <w:r>
              <w:rPr>
                <w:rFonts w:ascii="Times New Roman" w:hAnsi="Times New Roman"/>
                <w:sz w:val="24"/>
                <w:szCs w:val="24"/>
              </w:rPr>
              <w:t xml:space="preserve"> </w:t>
            </w:r>
            <w:proofErr w:type="spellStart"/>
            <w:r>
              <w:rPr>
                <w:rFonts w:ascii="Times New Roman" w:hAnsi="Times New Roman"/>
                <w:sz w:val="24"/>
                <w:szCs w:val="24"/>
              </w:rPr>
              <w:t>мерекесі</w:t>
            </w:r>
            <w:proofErr w:type="spellEnd"/>
            <w:r>
              <w:rPr>
                <w:rFonts w:ascii="Times New Roman" w:hAnsi="Times New Roman"/>
                <w:sz w:val="24"/>
                <w:szCs w:val="24"/>
              </w:rPr>
              <w:t>»</w:t>
            </w:r>
          </w:p>
          <w:p w14:paraId="78C757CB"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127FFF3C"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Жаңа</w:t>
            </w:r>
            <w:proofErr w:type="spellEnd"/>
            <w:r>
              <w:rPr>
                <w:rFonts w:ascii="Times New Roman" w:hAnsi="Times New Roman"/>
                <w:sz w:val="24"/>
                <w:szCs w:val="24"/>
              </w:rPr>
              <w:t xml:space="preserve"> </w:t>
            </w:r>
            <w:proofErr w:type="spellStart"/>
            <w:r>
              <w:rPr>
                <w:rFonts w:ascii="Times New Roman" w:hAnsi="Times New Roman"/>
                <w:sz w:val="24"/>
                <w:szCs w:val="24"/>
              </w:rPr>
              <w:t>жыл</w:t>
            </w:r>
            <w:proofErr w:type="spellEnd"/>
            <w:r>
              <w:rPr>
                <w:rFonts w:ascii="Times New Roman" w:hAnsi="Times New Roman"/>
                <w:sz w:val="24"/>
                <w:szCs w:val="24"/>
              </w:rPr>
              <w:t xml:space="preserve"> </w:t>
            </w:r>
            <w:proofErr w:type="spellStart"/>
            <w:r>
              <w:rPr>
                <w:rFonts w:ascii="Times New Roman" w:hAnsi="Times New Roman"/>
                <w:sz w:val="24"/>
                <w:szCs w:val="24"/>
              </w:rPr>
              <w:t>мерекесінің</w:t>
            </w:r>
            <w:proofErr w:type="spellEnd"/>
            <w:r>
              <w:rPr>
                <w:rFonts w:ascii="Times New Roman" w:hAnsi="Times New Roman"/>
                <w:sz w:val="24"/>
                <w:szCs w:val="24"/>
              </w:rPr>
              <w:t xml:space="preserve"> </w:t>
            </w:r>
            <w:proofErr w:type="spellStart"/>
            <w:r>
              <w:rPr>
                <w:rFonts w:ascii="Times New Roman" w:hAnsi="Times New Roman"/>
                <w:sz w:val="24"/>
                <w:szCs w:val="24"/>
              </w:rPr>
              <w:t>ерекшеліктерін</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түсіндіру</w:t>
            </w:r>
            <w:proofErr w:type="spellEnd"/>
            <w:r>
              <w:rPr>
                <w:rFonts w:ascii="Times New Roman" w:hAnsi="Times New Roman"/>
                <w:sz w:val="24"/>
                <w:szCs w:val="24"/>
              </w:rPr>
              <w:t>.</w:t>
            </w:r>
          </w:p>
          <w:p w14:paraId="536F5745"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шығармашылығын</w:t>
            </w:r>
            <w:proofErr w:type="spellEnd"/>
            <w:r>
              <w:rPr>
                <w:rFonts w:ascii="Times New Roman" w:hAnsi="Times New Roman"/>
                <w:sz w:val="24"/>
                <w:szCs w:val="24"/>
              </w:rPr>
              <w:t xml:space="preserve">, </w:t>
            </w:r>
            <w:proofErr w:type="spellStart"/>
            <w:r>
              <w:rPr>
                <w:rFonts w:ascii="Times New Roman" w:hAnsi="Times New Roman"/>
                <w:sz w:val="24"/>
                <w:szCs w:val="24"/>
              </w:rPr>
              <w:t>қиялын</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тілін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p w14:paraId="7173CDED"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Топта</w:t>
            </w:r>
            <w:proofErr w:type="spellEnd"/>
            <w:r>
              <w:rPr>
                <w:rFonts w:ascii="Times New Roman" w:hAnsi="Times New Roman"/>
                <w:sz w:val="24"/>
                <w:szCs w:val="24"/>
              </w:rPr>
              <w:t xml:space="preserve"> </w:t>
            </w:r>
            <w:proofErr w:type="spellStart"/>
            <w:r>
              <w:rPr>
                <w:rFonts w:ascii="Times New Roman" w:hAnsi="Times New Roman"/>
                <w:sz w:val="24"/>
                <w:szCs w:val="24"/>
              </w:rPr>
              <w:t>бірлесе</w:t>
            </w:r>
            <w:proofErr w:type="spellEnd"/>
            <w:r>
              <w:rPr>
                <w:rFonts w:ascii="Times New Roman" w:hAnsi="Times New Roman"/>
                <w:sz w:val="24"/>
                <w:szCs w:val="24"/>
              </w:rPr>
              <w:t xml:space="preserve"> </w:t>
            </w:r>
            <w:proofErr w:type="spellStart"/>
            <w:r>
              <w:rPr>
                <w:rFonts w:ascii="Times New Roman" w:hAnsi="Times New Roman"/>
                <w:sz w:val="24"/>
                <w:szCs w:val="24"/>
              </w:rPr>
              <w:t>жұмыс</w:t>
            </w:r>
            <w:proofErr w:type="spellEnd"/>
            <w:r>
              <w:rPr>
                <w:rFonts w:ascii="Times New Roman" w:hAnsi="Times New Roman"/>
                <w:sz w:val="24"/>
                <w:szCs w:val="24"/>
              </w:rPr>
              <w:t xml:space="preserve"> </w:t>
            </w:r>
            <w:proofErr w:type="spellStart"/>
            <w:r>
              <w:rPr>
                <w:rFonts w:ascii="Times New Roman" w:hAnsi="Times New Roman"/>
                <w:sz w:val="24"/>
                <w:szCs w:val="24"/>
              </w:rPr>
              <w:t>істей</w:t>
            </w:r>
            <w:proofErr w:type="spellEnd"/>
            <w:r>
              <w:rPr>
                <w:rFonts w:ascii="Times New Roman" w:hAnsi="Times New Roman"/>
                <w:sz w:val="24"/>
                <w:szCs w:val="24"/>
              </w:rPr>
              <w:t xml:space="preserve"> </w:t>
            </w:r>
            <w:proofErr w:type="spellStart"/>
            <w:r>
              <w:rPr>
                <w:rFonts w:ascii="Times New Roman" w:hAnsi="Times New Roman"/>
                <w:sz w:val="24"/>
                <w:szCs w:val="24"/>
              </w:rPr>
              <w:t>білу</w:t>
            </w:r>
            <w:proofErr w:type="spellEnd"/>
            <w:r>
              <w:rPr>
                <w:rFonts w:ascii="Times New Roman" w:hAnsi="Times New Roman"/>
                <w:sz w:val="24"/>
                <w:szCs w:val="24"/>
              </w:rPr>
              <w:t xml:space="preserve"> </w:t>
            </w:r>
            <w:proofErr w:type="spellStart"/>
            <w:r>
              <w:rPr>
                <w:rFonts w:ascii="Times New Roman" w:hAnsi="Times New Roman"/>
                <w:sz w:val="24"/>
                <w:szCs w:val="24"/>
              </w:rPr>
              <w:t>дағдыларын</w:t>
            </w:r>
            <w:proofErr w:type="spellEnd"/>
            <w:r>
              <w:rPr>
                <w:rFonts w:ascii="Times New Roman" w:hAnsi="Times New Roman"/>
                <w:sz w:val="24"/>
                <w:szCs w:val="24"/>
              </w:rPr>
              <w:t xml:space="preserve"> </w:t>
            </w:r>
            <w:proofErr w:type="spellStart"/>
            <w:r>
              <w:rPr>
                <w:rFonts w:ascii="Times New Roman" w:hAnsi="Times New Roman"/>
                <w:sz w:val="24"/>
                <w:szCs w:val="24"/>
              </w:rPr>
              <w:t>қалыптастыру</w:t>
            </w:r>
            <w:proofErr w:type="spellEnd"/>
            <w:r>
              <w:rPr>
                <w:rFonts w:ascii="Times New Roman" w:hAnsi="Times New Roman"/>
                <w:sz w:val="24"/>
                <w:szCs w:val="24"/>
              </w:rPr>
              <w:t>.</w:t>
            </w:r>
          </w:p>
          <w:p w14:paraId="02AFF177" w14:textId="77777777" w:rsidR="00E42CEC" w:rsidRDefault="00E42CEC">
            <w:pPr>
              <w:spacing w:after="0" w:line="240" w:lineRule="auto"/>
              <w:rPr>
                <w:sz w:val="24"/>
                <w:szCs w:val="24"/>
                <w:lang w:eastAsia="ru-RU"/>
              </w:rPr>
            </w:pPr>
            <w:proofErr w:type="spellStart"/>
            <w:r>
              <w:rPr>
                <w:b/>
                <w:bCs/>
                <w:sz w:val="24"/>
                <w:szCs w:val="24"/>
              </w:rPr>
              <w:t>Мүсіндеу</w:t>
            </w:r>
            <w:proofErr w:type="spellEnd"/>
          </w:p>
          <w:p w14:paraId="32CF1927" w14:textId="77777777" w:rsidR="00E42CEC" w:rsidRDefault="00E42CEC">
            <w:pPr>
              <w:spacing w:after="0" w:line="240" w:lineRule="auto"/>
              <w:rPr>
                <w:sz w:val="24"/>
                <w:szCs w:val="24"/>
                <w:lang w:eastAsia="ru-RU"/>
              </w:rPr>
            </w:pPr>
            <w:r>
              <w:rPr>
                <w:sz w:val="24"/>
                <w:szCs w:val="24"/>
                <w:lang w:eastAsia="ru-RU"/>
              </w:rPr>
              <w:t>«</w:t>
            </w:r>
            <w:proofErr w:type="spellStart"/>
            <w:r>
              <w:rPr>
                <w:sz w:val="24"/>
                <w:szCs w:val="24"/>
                <w:lang w:eastAsia="ru-RU"/>
              </w:rPr>
              <w:t>Ертегі</w:t>
            </w:r>
            <w:proofErr w:type="spellEnd"/>
            <w:r>
              <w:rPr>
                <w:sz w:val="24"/>
                <w:szCs w:val="24"/>
                <w:lang w:eastAsia="ru-RU"/>
              </w:rPr>
              <w:t xml:space="preserve"> </w:t>
            </w:r>
            <w:proofErr w:type="spellStart"/>
            <w:r>
              <w:rPr>
                <w:sz w:val="24"/>
                <w:szCs w:val="24"/>
                <w:lang w:eastAsia="ru-RU"/>
              </w:rPr>
              <w:t>кейіпкері</w:t>
            </w:r>
            <w:proofErr w:type="spellEnd"/>
            <w:r>
              <w:rPr>
                <w:sz w:val="24"/>
                <w:szCs w:val="24"/>
                <w:lang w:eastAsia="ru-RU"/>
              </w:rPr>
              <w:t>»</w:t>
            </w:r>
          </w:p>
          <w:p w14:paraId="4E04CC7B" w14:textId="77777777" w:rsidR="00E42CEC" w:rsidRDefault="00E42CEC">
            <w:pPr>
              <w:spacing w:after="0" w:line="240" w:lineRule="auto"/>
              <w:rPr>
                <w:sz w:val="24"/>
                <w:szCs w:val="24"/>
                <w:lang w:eastAsia="ru-RU"/>
              </w:rPr>
            </w:pP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t>Ертегі</w:t>
            </w:r>
            <w:proofErr w:type="spellEnd"/>
            <w:r>
              <w:rPr>
                <w:sz w:val="24"/>
                <w:szCs w:val="24"/>
                <w:lang w:eastAsia="ru-RU"/>
              </w:rPr>
              <w:t xml:space="preserve"> </w:t>
            </w:r>
            <w:proofErr w:type="spellStart"/>
            <w:r>
              <w:rPr>
                <w:sz w:val="24"/>
                <w:szCs w:val="24"/>
                <w:lang w:eastAsia="ru-RU"/>
              </w:rPr>
              <w:t>желісі</w:t>
            </w:r>
            <w:proofErr w:type="spellEnd"/>
            <w:r>
              <w:rPr>
                <w:sz w:val="24"/>
                <w:szCs w:val="24"/>
                <w:lang w:eastAsia="ru-RU"/>
              </w:rPr>
              <w:t xml:space="preserve"> </w:t>
            </w:r>
            <w:proofErr w:type="spellStart"/>
            <w:r>
              <w:rPr>
                <w:sz w:val="24"/>
                <w:szCs w:val="24"/>
                <w:lang w:eastAsia="ru-RU"/>
              </w:rPr>
              <w:t>бойынша</w:t>
            </w:r>
            <w:proofErr w:type="spellEnd"/>
            <w:r>
              <w:rPr>
                <w:sz w:val="24"/>
                <w:szCs w:val="24"/>
                <w:lang w:eastAsia="ru-RU"/>
              </w:rPr>
              <w:t xml:space="preserve"> </w:t>
            </w:r>
            <w:proofErr w:type="spellStart"/>
            <w:r>
              <w:rPr>
                <w:sz w:val="24"/>
                <w:szCs w:val="24"/>
                <w:lang w:eastAsia="ru-RU"/>
              </w:rPr>
              <w:t>қалаған</w:t>
            </w:r>
            <w:proofErr w:type="spellEnd"/>
            <w:r>
              <w:rPr>
                <w:sz w:val="24"/>
                <w:szCs w:val="24"/>
                <w:lang w:eastAsia="ru-RU"/>
              </w:rPr>
              <w:t xml:space="preserve"> </w:t>
            </w:r>
            <w:proofErr w:type="spellStart"/>
            <w:r>
              <w:rPr>
                <w:sz w:val="24"/>
                <w:szCs w:val="24"/>
                <w:lang w:eastAsia="ru-RU"/>
              </w:rPr>
              <w:t>жануарының</w:t>
            </w:r>
            <w:proofErr w:type="spellEnd"/>
            <w:r>
              <w:rPr>
                <w:sz w:val="24"/>
                <w:szCs w:val="24"/>
                <w:lang w:eastAsia="ru-RU"/>
              </w:rPr>
              <w:t xml:space="preserve"> </w:t>
            </w:r>
            <w:proofErr w:type="spellStart"/>
            <w:r>
              <w:rPr>
                <w:sz w:val="24"/>
                <w:szCs w:val="24"/>
                <w:lang w:eastAsia="ru-RU"/>
              </w:rPr>
              <w:t>мүсінін</w:t>
            </w:r>
            <w:proofErr w:type="spellEnd"/>
            <w:r>
              <w:rPr>
                <w:sz w:val="24"/>
                <w:szCs w:val="24"/>
                <w:lang w:eastAsia="ru-RU"/>
              </w:rPr>
              <w:t xml:space="preserve"> </w:t>
            </w:r>
            <w:proofErr w:type="spellStart"/>
            <w:r>
              <w:rPr>
                <w:sz w:val="24"/>
                <w:szCs w:val="24"/>
                <w:lang w:eastAsia="ru-RU"/>
              </w:rPr>
              <w:t>жасату</w:t>
            </w:r>
            <w:proofErr w:type="spellEnd"/>
            <w:r>
              <w:rPr>
                <w:sz w:val="24"/>
                <w:szCs w:val="24"/>
                <w:lang w:eastAsia="ru-RU"/>
              </w:rPr>
              <w:t xml:space="preserve">. </w:t>
            </w:r>
            <w:proofErr w:type="spellStart"/>
            <w:r>
              <w:rPr>
                <w:sz w:val="24"/>
                <w:szCs w:val="24"/>
                <w:lang w:eastAsia="ru-RU"/>
              </w:rPr>
              <w:t>Ептілікке</w:t>
            </w:r>
            <w:proofErr w:type="spellEnd"/>
            <w:r>
              <w:rPr>
                <w:sz w:val="24"/>
                <w:szCs w:val="24"/>
                <w:lang w:eastAsia="ru-RU"/>
              </w:rPr>
              <w:t xml:space="preserve">, </w:t>
            </w:r>
            <w:proofErr w:type="spellStart"/>
            <w:r>
              <w:rPr>
                <w:sz w:val="24"/>
                <w:szCs w:val="24"/>
                <w:lang w:eastAsia="ru-RU"/>
              </w:rPr>
              <w:t>ұқыптылыққа</w:t>
            </w:r>
            <w:proofErr w:type="spellEnd"/>
            <w:r>
              <w:rPr>
                <w:sz w:val="24"/>
                <w:szCs w:val="24"/>
                <w:lang w:eastAsia="ru-RU"/>
              </w:rPr>
              <w:t xml:space="preserve"> </w:t>
            </w:r>
            <w:proofErr w:type="spellStart"/>
            <w:proofErr w:type="gramStart"/>
            <w:r>
              <w:rPr>
                <w:sz w:val="24"/>
                <w:szCs w:val="24"/>
                <w:lang w:eastAsia="ru-RU"/>
              </w:rPr>
              <w:t>баулу.Саусақтың</w:t>
            </w:r>
            <w:proofErr w:type="spellEnd"/>
            <w:proofErr w:type="gramEnd"/>
            <w:r>
              <w:rPr>
                <w:sz w:val="24"/>
                <w:szCs w:val="24"/>
                <w:lang w:eastAsia="ru-RU"/>
              </w:rPr>
              <w:t xml:space="preserve"> </w:t>
            </w:r>
            <w:proofErr w:type="spellStart"/>
            <w:r>
              <w:rPr>
                <w:sz w:val="24"/>
                <w:szCs w:val="24"/>
                <w:lang w:eastAsia="ru-RU"/>
              </w:rPr>
              <w:t>ұсақ</w:t>
            </w:r>
            <w:proofErr w:type="spellEnd"/>
            <w:r>
              <w:rPr>
                <w:sz w:val="24"/>
                <w:szCs w:val="24"/>
                <w:lang w:eastAsia="ru-RU"/>
              </w:rPr>
              <w:t xml:space="preserve"> </w:t>
            </w:r>
            <w:proofErr w:type="spellStart"/>
            <w:r>
              <w:rPr>
                <w:sz w:val="24"/>
                <w:szCs w:val="24"/>
                <w:lang w:eastAsia="ru-RU"/>
              </w:rPr>
              <w:t>бұлшықеттерінің</w:t>
            </w:r>
            <w:proofErr w:type="spellEnd"/>
            <w:r>
              <w:rPr>
                <w:sz w:val="24"/>
                <w:szCs w:val="24"/>
                <w:lang w:eastAsia="ru-RU"/>
              </w:rPr>
              <w:t xml:space="preserve"> </w:t>
            </w:r>
            <w:proofErr w:type="spellStart"/>
            <w:r>
              <w:rPr>
                <w:sz w:val="24"/>
                <w:szCs w:val="24"/>
                <w:lang w:eastAsia="ru-RU"/>
              </w:rPr>
              <w:t>қимылын</w:t>
            </w:r>
            <w:proofErr w:type="spellEnd"/>
            <w:r>
              <w:rPr>
                <w:sz w:val="24"/>
                <w:szCs w:val="24"/>
                <w:lang w:eastAsia="ru-RU"/>
              </w:rPr>
              <w:t xml:space="preserve"> </w:t>
            </w:r>
            <w:proofErr w:type="spellStart"/>
            <w:r>
              <w:rPr>
                <w:sz w:val="24"/>
                <w:szCs w:val="24"/>
                <w:lang w:eastAsia="ru-RU"/>
              </w:rPr>
              <w:t>жетілдіру</w:t>
            </w:r>
            <w:proofErr w:type="spellEnd"/>
            <w:r>
              <w:rPr>
                <w:sz w:val="24"/>
                <w:szCs w:val="24"/>
                <w:lang w:eastAsia="ru-RU"/>
              </w:rPr>
              <w:t xml:space="preserve">, </w:t>
            </w:r>
            <w:proofErr w:type="spellStart"/>
            <w:r>
              <w:rPr>
                <w:sz w:val="24"/>
                <w:szCs w:val="24"/>
                <w:lang w:eastAsia="ru-RU"/>
              </w:rPr>
              <w:t>қайырымдылыққа</w:t>
            </w:r>
            <w:proofErr w:type="spellEnd"/>
            <w:r>
              <w:rPr>
                <w:sz w:val="24"/>
                <w:szCs w:val="24"/>
                <w:lang w:eastAsia="ru-RU"/>
              </w:rPr>
              <w:t xml:space="preserve"> </w:t>
            </w:r>
            <w:proofErr w:type="spellStart"/>
            <w:r>
              <w:rPr>
                <w:sz w:val="24"/>
                <w:szCs w:val="24"/>
                <w:lang w:eastAsia="ru-RU"/>
              </w:rPr>
              <w:t>тәрбиелеу</w:t>
            </w:r>
            <w:proofErr w:type="spellEnd"/>
            <w:r>
              <w:rPr>
                <w:sz w:val="24"/>
                <w:szCs w:val="24"/>
                <w:lang w:eastAsia="ru-RU"/>
              </w:rPr>
              <w:t>.</w:t>
            </w:r>
          </w:p>
          <w:p w14:paraId="292556F6" w14:textId="77777777" w:rsidR="00E42CEC" w:rsidRDefault="00E42CEC">
            <w:pPr>
              <w:pStyle w:val="ae"/>
              <w:rPr>
                <w:rFonts w:ascii="Times New Roman" w:hAnsi="Times New Roman"/>
                <w:b/>
                <w:color w:val="000000" w:themeColor="text1"/>
                <w:sz w:val="24"/>
                <w:szCs w:val="24"/>
              </w:rPr>
            </w:pPr>
            <w:proofErr w:type="spellStart"/>
            <w:r>
              <w:rPr>
                <w:rFonts w:ascii="Times New Roman" w:hAnsi="Times New Roman"/>
                <w:b/>
                <w:color w:val="000000" w:themeColor="text1"/>
                <w:sz w:val="24"/>
                <w:szCs w:val="24"/>
              </w:rPr>
              <w:t>Дидактикалық</w:t>
            </w:r>
            <w:proofErr w:type="spellEnd"/>
            <w:r>
              <w:rPr>
                <w:rFonts w:ascii="Times New Roman" w:hAnsi="Times New Roman"/>
                <w:b/>
                <w:color w:val="000000" w:themeColor="text1"/>
                <w:sz w:val="24"/>
                <w:szCs w:val="24"/>
              </w:rPr>
              <w:t xml:space="preserve"> </w:t>
            </w:r>
            <w:proofErr w:type="spellStart"/>
            <w:r>
              <w:rPr>
                <w:rFonts w:ascii="Times New Roman" w:hAnsi="Times New Roman"/>
                <w:b/>
                <w:color w:val="000000" w:themeColor="text1"/>
                <w:sz w:val="24"/>
                <w:szCs w:val="24"/>
              </w:rPr>
              <w:t>ойын</w:t>
            </w:r>
            <w:proofErr w:type="spellEnd"/>
          </w:p>
          <w:p w14:paraId="1885F1C3" w14:textId="77777777" w:rsidR="00E42CEC" w:rsidRDefault="00E42CEC">
            <w:pPr>
              <w:pStyle w:val="ae"/>
              <w:rPr>
                <w:rFonts w:ascii="Times New Roman" w:eastAsia="Times New Roman" w:hAnsi="Times New Roman"/>
                <w:b/>
                <w:bCs/>
                <w:kern w:val="36"/>
                <w:sz w:val="24"/>
                <w:szCs w:val="24"/>
                <w:lang w:eastAsia="ru-RU"/>
              </w:rPr>
            </w:pPr>
            <w:r>
              <w:rPr>
                <w:rFonts w:ascii="Times New Roman" w:eastAsia="Times New Roman" w:hAnsi="Times New Roman"/>
                <w:b/>
                <w:bCs/>
                <w:kern w:val="36"/>
                <w:sz w:val="24"/>
                <w:szCs w:val="24"/>
                <w:lang w:eastAsia="ru-RU"/>
              </w:rPr>
              <w:t>«</w:t>
            </w:r>
            <w:proofErr w:type="spellStart"/>
            <w:r>
              <w:rPr>
                <w:rFonts w:ascii="Times New Roman" w:eastAsia="Times New Roman" w:hAnsi="Times New Roman"/>
                <w:b/>
                <w:bCs/>
                <w:kern w:val="36"/>
                <w:sz w:val="24"/>
                <w:szCs w:val="24"/>
                <w:lang w:eastAsia="ru-RU"/>
              </w:rPr>
              <w:t>Кейіпкерді</w:t>
            </w:r>
            <w:proofErr w:type="spellEnd"/>
            <w:r>
              <w:rPr>
                <w:rFonts w:ascii="Times New Roman" w:eastAsia="Times New Roman" w:hAnsi="Times New Roman"/>
                <w:b/>
                <w:bCs/>
                <w:kern w:val="36"/>
                <w:sz w:val="24"/>
                <w:szCs w:val="24"/>
                <w:lang w:eastAsia="ru-RU"/>
              </w:rPr>
              <w:t xml:space="preserve"> тап!»</w:t>
            </w:r>
          </w:p>
          <w:p w14:paraId="659889DF" w14:textId="77777777" w:rsidR="00E42CEC" w:rsidRDefault="00E42CEC">
            <w:pPr>
              <w:pStyle w:val="ae"/>
              <w:rPr>
                <w:rFonts w:ascii="Times New Roman" w:eastAsia="Times New Roman" w:hAnsi="Times New Roman"/>
                <w:sz w:val="24"/>
                <w:szCs w:val="24"/>
                <w:lang w:eastAsia="ru-RU"/>
              </w:rPr>
            </w:pP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кейіпкерлерді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есте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сақтау</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сипаттай</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білу</w:t>
            </w:r>
            <w:proofErr w:type="spellEnd"/>
            <w:r>
              <w:rPr>
                <w:rFonts w:ascii="Times New Roman" w:eastAsia="Times New Roman" w:hAnsi="Times New Roman"/>
                <w:sz w:val="24"/>
                <w:szCs w:val="24"/>
                <w:lang w:eastAsia="ru-RU"/>
              </w:rPr>
              <w:t>.</w:t>
            </w:r>
          </w:p>
          <w:p w14:paraId="27EE2D85" w14:textId="77777777" w:rsidR="00E42CEC" w:rsidRDefault="00E42CEC">
            <w:pPr>
              <w:pStyle w:val="ae"/>
              <w:rPr>
                <w:rFonts w:ascii="Times New Roman" w:hAnsi="Times New Roman"/>
                <w:b/>
                <w:color w:val="000000" w:themeColor="text1"/>
                <w:sz w:val="24"/>
                <w:szCs w:val="24"/>
              </w:rPr>
            </w:pPr>
            <w:proofErr w:type="spellStart"/>
            <w:r>
              <w:rPr>
                <w:rFonts w:ascii="Times New Roman" w:eastAsia="Times New Roman" w:hAnsi="Times New Roman"/>
                <w:b/>
                <w:bCs/>
                <w:sz w:val="24"/>
                <w:szCs w:val="24"/>
                <w:lang w:eastAsia="ru-RU"/>
              </w:rPr>
              <w:t>Ойын</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lastRenderedPageBreak/>
              <w:t>Тәрбиеші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кейіпкерді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сипаттайды</w:t>
            </w:r>
            <w:proofErr w:type="spellEnd"/>
            <w:r>
              <w:rPr>
                <w:rFonts w:ascii="Times New Roman" w:eastAsia="Times New Roman" w:hAnsi="Times New Roman"/>
                <w:sz w:val="24"/>
                <w:szCs w:val="24"/>
                <w:lang w:eastAsia="ru-RU"/>
              </w:rPr>
              <w:t xml:space="preserve">, ал </w:t>
            </w:r>
            <w:proofErr w:type="spellStart"/>
            <w:r>
              <w:rPr>
                <w:rFonts w:ascii="Times New Roman" w:eastAsia="Times New Roman" w:hAnsi="Times New Roman"/>
                <w:sz w:val="24"/>
                <w:szCs w:val="24"/>
                <w:lang w:eastAsia="ru-RU"/>
              </w:rPr>
              <w:t>балалар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оның</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кім</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екенін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табады</w:t>
            </w:r>
            <w:proofErr w:type="spellEnd"/>
            <w:r>
              <w:rPr>
                <w:rFonts w:ascii="Times New Roman" w:eastAsia="Times New Roman" w:hAnsi="Times New Roman"/>
                <w:sz w:val="24"/>
                <w:szCs w:val="24"/>
                <w:lang w:eastAsia="ru-RU"/>
              </w:rPr>
              <w:t>.</w:t>
            </w:r>
          </w:p>
        </w:tc>
        <w:tc>
          <w:tcPr>
            <w:tcW w:w="2409" w:type="dxa"/>
            <w:tcBorders>
              <w:top w:val="single" w:sz="8" w:space="0" w:color="000000"/>
              <w:left w:val="single" w:sz="4" w:space="0" w:color="auto"/>
              <w:bottom w:val="single" w:sz="8" w:space="0" w:color="000000"/>
              <w:right w:val="single" w:sz="4" w:space="0" w:color="auto"/>
            </w:tcBorders>
            <w:hideMark/>
          </w:tcPr>
          <w:p w14:paraId="7755044E" w14:textId="77777777" w:rsidR="00E42CEC" w:rsidRDefault="00E42CEC">
            <w:pPr>
              <w:spacing w:after="0" w:line="240" w:lineRule="auto"/>
              <w:ind w:right="66"/>
              <w:rPr>
                <w:b/>
                <w:bCs/>
                <w:sz w:val="24"/>
                <w:szCs w:val="24"/>
                <w:lang w:eastAsia="ru-RU"/>
              </w:rPr>
            </w:pPr>
            <w:r>
              <w:rPr>
                <w:b/>
                <w:bCs/>
                <w:sz w:val="24"/>
                <w:szCs w:val="24"/>
                <w:lang w:eastAsia="ru-RU"/>
              </w:rPr>
              <w:lastRenderedPageBreak/>
              <w:t xml:space="preserve">Дене </w:t>
            </w:r>
            <w:proofErr w:type="spellStart"/>
            <w:r>
              <w:rPr>
                <w:b/>
                <w:bCs/>
                <w:sz w:val="24"/>
                <w:szCs w:val="24"/>
                <w:lang w:eastAsia="ru-RU"/>
              </w:rPr>
              <w:t>тәрбиесінің</w:t>
            </w:r>
            <w:proofErr w:type="spellEnd"/>
            <w:r>
              <w:rPr>
                <w:b/>
                <w:bCs/>
                <w:sz w:val="24"/>
                <w:szCs w:val="24"/>
                <w:lang w:eastAsia="ru-RU"/>
              </w:rPr>
              <w:t xml:space="preserve"> </w:t>
            </w:r>
            <w:proofErr w:type="spellStart"/>
            <w:r>
              <w:rPr>
                <w:b/>
                <w:bCs/>
                <w:sz w:val="24"/>
                <w:szCs w:val="24"/>
                <w:lang w:eastAsia="ru-RU"/>
              </w:rPr>
              <w:t>нұсқаушысының</w:t>
            </w:r>
            <w:proofErr w:type="spellEnd"/>
          </w:p>
          <w:p w14:paraId="13931EFF" w14:textId="77777777" w:rsidR="00E42CEC" w:rsidRDefault="00E42CEC">
            <w:pPr>
              <w:spacing w:after="0" w:line="240" w:lineRule="auto"/>
              <w:ind w:right="66"/>
              <w:rPr>
                <w:b/>
                <w:bCs/>
                <w:color w:val="000000" w:themeColor="text1"/>
                <w:sz w:val="24"/>
                <w:szCs w:val="24"/>
              </w:rPr>
            </w:pPr>
            <w:r>
              <w:rPr>
                <w:sz w:val="24"/>
                <w:szCs w:val="24"/>
                <w:lang w:eastAsia="ru-RU"/>
              </w:rPr>
              <w:t xml:space="preserve"> </w:t>
            </w:r>
            <w:proofErr w:type="spellStart"/>
            <w:r>
              <w:rPr>
                <w:sz w:val="24"/>
                <w:szCs w:val="24"/>
                <w:lang w:eastAsia="ru-RU"/>
              </w:rPr>
              <w:t>жоспары</w:t>
            </w:r>
            <w:proofErr w:type="spellEnd"/>
            <w:r>
              <w:rPr>
                <w:sz w:val="24"/>
                <w:szCs w:val="24"/>
                <w:lang w:eastAsia="ru-RU"/>
              </w:rPr>
              <w:t xml:space="preserve"> </w:t>
            </w:r>
            <w:proofErr w:type="spellStart"/>
            <w:r>
              <w:rPr>
                <w:sz w:val="24"/>
                <w:szCs w:val="24"/>
                <w:lang w:eastAsia="ru-RU"/>
              </w:rPr>
              <w:t>бойынша</w:t>
            </w:r>
            <w:proofErr w:type="spellEnd"/>
            <w:r>
              <w:rPr>
                <w:sz w:val="24"/>
                <w:szCs w:val="24"/>
              </w:rPr>
              <w:t xml:space="preserve"> </w:t>
            </w:r>
          </w:p>
          <w:p w14:paraId="0E18DD74" w14:textId="77777777" w:rsidR="00E42CEC" w:rsidRDefault="00E42CEC">
            <w:pPr>
              <w:spacing w:after="0" w:line="240" w:lineRule="auto"/>
              <w:rPr>
                <w:sz w:val="24"/>
                <w:szCs w:val="24"/>
                <w:lang w:eastAsia="ru-RU"/>
              </w:rPr>
            </w:pPr>
            <w:proofErr w:type="spellStart"/>
            <w:r>
              <w:rPr>
                <w:rStyle w:val="af0"/>
                <w:rFonts w:eastAsiaTheme="majorEastAsia"/>
                <w:color w:val="000000"/>
                <w:sz w:val="24"/>
                <w:szCs w:val="24"/>
              </w:rPr>
              <w:t>Тіл</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дамыту</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және</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көркем</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әдебиет</w:t>
            </w:r>
            <w:proofErr w:type="spellEnd"/>
            <w:r>
              <w:rPr>
                <w:color w:val="000000"/>
                <w:sz w:val="24"/>
                <w:szCs w:val="24"/>
              </w:rPr>
              <w:br/>
            </w:r>
            <w:proofErr w:type="spellStart"/>
            <w:proofErr w:type="gramStart"/>
            <w:r>
              <w:rPr>
                <w:b/>
                <w:sz w:val="24"/>
                <w:szCs w:val="24"/>
              </w:rPr>
              <w:t>Тақырыбы</w:t>
            </w:r>
            <w:proofErr w:type="spellEnd"/>
            <w:r>
              <w:rPr>
                <w:b/>
                <w:sz w:val="24"/>
                <w:szCs w:val="24"/>
              </w:rPr>
              <w:t>:</w:t>
            </w:r>
            <w:r>
              <w:rPr>
                <w:rStyle w:val="af0"/>
                <w:b w:val="0"/>
                <w:bCs w:val="0"/>
                <w:color w:val="000000"/>
                <w:sz w:val="24"/>
                <w:szCs w:val="24"/>
              </w:rPr>
              <w:t>«</w:t>
            </w:r>
            <w:proofErr w:type="gramEnd"/>
            <w:r>
              <w:rPr>
                <w:sz w:val="24"/>
                <w:szCs w:val="24"/>
                <w:lang w:eastAsia="ru-RU"/>
              </w:rPr>
              <w:t xml:space="preserve"> «Тоши» </w:t>
            </w:r>
            <w:proofErr w:type="spellStart"/>
            <w:r>
              <w:rPr>
                <w:sz w:val="24"/>
                <w:szCs w:val="24"/>
                <w:lang w:eastAsia="ru-RU"/>
              </w:rPr>
              <w:t>мультфилімін</w:t>
            </w:r>
            <w:proofErr w:type="spellEnd"/>
            <w:r>
              <w:rPr>
                <w:sz w:val="24"/>
                <w:szCs w:val="24"/>
                <w:lang w:eastAsia="ru-RU"/>
              </w:rPr>
              <w:t xml:space="preserve"> </w:t>
            </w:r>
            <w:proofErr w:type="spellStart"/>
            <w:r>
              <w:rPr>
                <w:sz w:val="24"/>
                <w:szCs w:val="24"/>
                <w:lang w:eastAsia="ru-RU"/>
              </w:rPr>
              <w:t>тамашалату</w:t>
            </w:r>
            <w:proofErr w:type="spellEnd"/>
            <w:r>
              <w:rPr>
                <w:sz w:val="24"/>
                <w:szCs w:val="24"/>
                <w:lang w:eastAsia="ru-RU"/>
              </w:rPr>
              <w:t xml:space="preserve">. </w:t>
            </w:r>
          </w:p>
          <w:p w14:paraId="6AF4632F"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3C8DFD2F"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Әдеби</w:t>
            </w:r>
            <w:proofErr w:type="spellEnd"/>
            <w:r>
              <w:rPr>
                <w:rFonts w:ascii="Times New Roman" w:hAnsi="Times New Roman"/>
                <w:sz w:val="24"/>
                <w:szCs w:val="24"/>
              </w:rPr>
              <w:t xml:space="preserve"> </w:t>
            </w:r>
            <w:proofErr w:type="spellStart"/>
            <w:r>
              <w:rPr>
                <w:rFonts w:ascii="Times New Roman" w:hAnsi="Times New Roman"/>
                <w:sz w:val="24"/>
                <w:szCs w:val="24"/>
              </w:rPr>
              <w:t>кейіпкерлердің</w:t>
            </w:r>
            <w:proofErr w:type="spellEnd"/>
            <w:r>
              <w:rPr>
                <w:rFonts w:ascii="Times New Roman" w:hAnsi="Times New Roman"/>
                <w:sz w:val="24"/>
                <w:szCs w:val="24"/>
              </w:rPr>
              <w:t xml:space="preserve"> </w:t>
            </w:r>
            <w:proofErr w:type="spellStart"/>
            <w:r>
              <w:rPr>
                <w:rFonts w:ascii="Times New Roman" w:hAnsi="Times New Roman"/>
                <w:sz w:val="24"/>
                <w:szCs w:val="24"/>
              </w:rPr>
              <w:t>әрекеттерін</w:t>
            </w:r>
            <w:proofErr w:type="spellEnd"/>
            <w:r>
              <w:rPr>
                <w:rFonts w:ascii="Times New Roman" w:hAnsi="Times New Roman"/>
                <w:sz w:val="24"/>
                <w:szCs w:val="24"/>
              </w:rPr>
              <w:t xml:space="preserve"> </w:t>
            </w:r>
            <w:proofErr w:type="spellStart"/>
            <w:r>
              <w:rPr>
                <w:rFonts w:ascii="Times New Roman" w:hAnsi="Times New Roman"/>
                <w:sz w:val="24"/>
                <w:szCs w:val="24"/>
              </w:rPr>
              <w:t>түсіну</w:t>
            </w:r>
            <w:proofErr w:type="spellEnd"/>
            <w:r>
              <w:rPr>
                <w:rFonts w:ascii="Times New Roman" w:hAnsi="Times New Roman"/>
                <w:sz w:val="24"/>
                <w:szCs w:val="24"/>
              </w:rPr>
              <w:t>.</w:t>
            </w:r>
          </w:p>
          <w:p w14:paraId="2E36B856"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өзінің</w:t>
            </w:r>
            <w:proofErr w:type="spellEnd"/>
            <w:r>
              <w:rPr>
                <w:rFonts w:ascii="Times New Roman" w:hAnsi="Times New Roman"/>
                <w:sz w:val="24"/>
                <w:szCs w:val="24"/>
              </w:rPr>
              <w:t xml:space="preserve"> </w:t>
            </w:r>
            <w:proofErr w:type="spellStart"/>
            <w:r>
              <w:rPr>
                <w:rFonts w:ascii="Times New Roman" w:hAnsi="Times New Roman"/>
                <w:sz w:val="24"/>
                <w:szCs w:val="24"/>
              </w:rPr>
              <w:t>пікірін</w:t>
            </w:r>
            <w:proofErr w:type="spellEnd"/>
            <w:r>
              <w:rPr>
                <w:rFonts w:ascii="Times New Roman" w:hAnsi="Times New Roman"/>
                <w:sz w:val="24"/>
                <w:szCs w:val="24"/>
              </w:rPr>
              <w:t xml:space="preserve"> </w:t>
            </w:r>
            <w:proofErr w:type="spellStart"/>
            <w:r>
              <w:rPr>
                <w:rFonts w:ascii="Times New Roman" w:hAnsi="Times New Roman"/>
                <w:sz w:val="24"/>
                <w:szCs w:val="24"/>
              </w:rPr>
              <w:t>білдіру</w:t>
            </w:r>
            <w:proofErr w:type="spellEnd"/>
            <w:r>
              <w:rPr>
                <w:rFonts w:ascii="Times New Roman" w:hAnsi="Times New Roman"/>
                <w:sz w:val="24"/>
                <w:szCs w:val="24"/>
              </w:rPr>
              <w:t xml:space="preserve"> </w:t>
            </w:r>
            <w:proofErr w:type="spellStart"/>
            <w:r>
              <w:rPr>
                <w:rFonts w:ascii="Times New Roman" w:hAnsi="Times New Roman"/>
                <w:sz w:val="24"/>
                <w:szCs w:val="24"/>
              </w:rPr>
              <w:t>дағдыларын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p w14:paraId="044A80EE" w14:textId="77777777" w:rsidR="00E42CEC" w:rsidRDefault="00E42CEC">
            <w:pPr>
              <w:pStyle w:val="ae"/>
              <w:rPr>
                <w:rFonts w:ascii="Times New Roman" w:hAnsi="Times New Roman"/>
                <w:sz w:val="24"/>
                <w:szCs w:val="24"/>
              </w:rPr>
            </w:pPr>
            <w:r>
              <w:rPr>
                <w:rFonts w:ascii="Times New Roman" w:hAnsi="Times New Roman"/>
                <w:sz w:val="24"/>
                <w:szCs w:val="24"/>
              </w:rPr>
              <w:t xml:space="preserve">«ЖИ» </w:t>
            </w:r>
            <w:proofErr w:type="spellStart"/>
            <w:r>
              <w:rPr>
                <w:rFonts w:ascii="Times New Roman" w:hAnsi="Times New Roman"/>
                <w:sz w:val="24"/>
                <w:szCs w:val="24"/>
              </w:rPr>
              <w:t>қолдану</w:t>
            </w:r>
            <w:proofErr w:type="spellEnd"/>
            <w:r>
              <w:rPr>
                <w:rFonts w:ascii="Times New Roman" w:hAnsi="Times New Roman"/>
                <w:sz w:val="24"/>
                <w:szCs w:val="24"/>
              </w:rPr>
              <w:t xml:space="preserve"> </w:t>
            </w:r>
            <w:proofErr w:type="spellStart"/>
            <w:r>
              <w:rPr>
                <w:rFonts w:ascii="Times New Roman" w:hAnsi="Times New Roman"/>
                <w:sz w:val="24"/>
                <w:szCs w:val="24"/>
              </w:rPr>
              <w:t>арқылы</w:t>
            </w:r>
            <w:proofErr w:type="spellEnd"/>
            <w:r>
              <w:rPr>
                <w:rFonts w:ascii="Times New Roman" w:hAnsi="Times New Roman"/>
                <w:sz w:val="24"/>
                <w:szCs w:val="24"/>
              </w:rPr>
              <w:t xml:space="preserve"> ой-</w:t>
            </w:r>
            <w:proofErr w:type="spellStart"/>
            <w:r>
              <w:rPr>
                <w:rFonts w:ascii="Times New Roman" w:hAnsi="Times New Roman"/>
                <w:sz w:val="24"/>
                <w:szCs w:val="24"/>
              </w:rPr>
              <w:t>пікірін</w:t>
            </w:r>
            <w:proofErr w:type="spellEnd"/>
            <w:r>
              <w:rPr>
                <w:rFonts w:ascii="Times New Roman" w:hAnsi="Times New Roman"/>
                <w:sz w:val="24"/>
                <w:szCs w:val="24"/>
              </w:rPr>
              <w:t xml:space="preserve"> </w:t>
            </w:r>
            <w:proofErr w:type="spellStart"/>
            <w:r>
              <w:rPr>
                <w:rFonts w:ascii="Times New Roman" w:hAnsi="Times New Roman"/>
                <w:sz w:val="24"/>
                <w:szCs w:val="24"/>
              </w:rPr>
              <w:t>толық</w:t>
            </w:r>
            <w:proofErr w:type="spellEnd"/>
            <w:r>
              <w:rPr>
                <w:rFonts w:ascii="Times New Roman" w:hAnsi="Times New Roman"/>
                <w:sz w:val="24"/>
                <w:szCs w:val="24"/>
              </w:rPr>
              <w:t xml:space="preserve"> </w:t>
            </w:r>
            <w:proofErr w:type="spellStart"/>
            <w:r>
              <w:rPr>
                <w:rFonts w:ascii="Times New Roman" w:hAnsi="Times New Roman"/>
                <w:sz w:val="24"/>
                <w:szCs w:val="24"/>
              </w:rPr>
              <w:t>айту</w:t>
            </w:r>
            <w:proofErr w:type="spellEnd"/>
            <w:r>
              <w:rPr>
                <w:rFonts w:ascii="Times New Roman" w:hAnsi="Times New Roman"/>
                <w:sz w:val="24"/>
                <w:szCs w:val="24"/>
              </w:rPr>
              <w:t xml:space="preserve"> (</w:t>
            </w:r>
            <w:proofErr w:type="spellStart"/>
            <w:r>
              <w:rPr>
                <w:rFonts w:ascii="Times New Roman" w:hAnsi="Times New Roman"/>
                <w:sz w:val="24"/>
                <w:szCs w:val="24"/>
              </w:rPr>
              <w:t>мысалы</w:t>
            </w:r>
            <w:proofErr w:type="spellEnd"/>
            <w:r>
              <w:rPr>
                <w:rFonts w:ascii="Times New Roman" w:hAnsi="Times New Roman"/>
                <w:sz w:val="24"/>
                <w:szCs w:val="24"/>
              </w:rPr>
              <w:t>: «</w:t>
            </w:r>
            <w:proofErr w:type="spellStart"/>
            <w:r>
              <w:rPr>
                <w:rFonts w:ascii="Times New Roman" w:hAnsi="Times New Roman"/>
                <w:sz w:val="24"/>
                <w:szCs w:val="24"/>
              </w:rPr>
              <w:t>Жақсы</w:t>
            </w:r>
            <w:proofErr w:type="spellEnd"/>
            <w:r>
              <w:rPr>
                <w:rFonts w:ascii="Times New Roman" w:hAnsi="Times New Roman"/>
                <w:sz w:val="24"/>
                <w:szCs w:val="24"/>
              </w:rPr>
              <w:t xml:space="preserve"> </w:t>
            </w:r>
            <w:proofErr w:type="spellStart"/>
            <w:r>
              <w:rPr>
                <w:rFonts w:ascii="Times New Roman" w:hAnsi="Times New Roman"/>
                <w:sz w:val="24"/>
                <w:szCs w:val="24"/>
              </w:rPr>
              <w:t>болды</w:t>
            </w:r>
            <w:proofErr w:type="spellEnd"/>
            <w:r>
              <w:rPr>
                <w:rFonts w:ascii="Times New Roman" w:hAnsi="Times New Roman"/>
                <w:sz w:val="24"/>
                <w:szCs w:val="24"/>
              </w:rPr>
              <w:t xml:space="preserve">, </w:t>
            </w:r>
            <w:proofErr w:type="spellStart"/>
            <w:r>
              <w:rPr>
                <w:rFonts w:ascii="Times New Roman" w:hAnsi="Times New Roman"/>
                <w:sz w:val="24"/>
                <w:szCs w:val="24"/>
              </w:rPr>
              <w:t>өйткені</w:t>
            </w:r>
            <w:proofErr w:type="spellEnd"/>
            <w:r>
              <w:rPr>
                <w:rFonts w:ascii="Times New Roman" w:hAnsi="Times New Roman"/>
                <w:sz w:val="24"/>
                <w:szCs w:val="24"/>
              </w:rPr>
              <w:t>…», «</w:t>
            </w:r>
            <w:proofErr w:type="spellStart"/>
            <w:r>
              <w:rPr>
                <w:rFonts w:ascii="Times New Roman" w:hAnsi="Times New Roman"/>
                <w:sz w:val="24"/>
                <w:szCs w:val="24"/>
              </w:rPr>
              <w:t>Иә</w:t>
            </w:r>
            <w:proofErr w:type="spellEnd"/>
            <w:r>
              <w:rPr>
                <w:rFonts w:ascii="Times New Roman" w:hAnsi="Times New Roman"/>
                <w:sz w:val="24"/>
                <w:szCs w:val="24"/>
              </w:rPr>
              <w:t xml:space="preserve">, мен </w:t>
            </w:r>
            <w:proofErr w:type="spellStart"/>
            <w:r>
              <w:rPr>
                <w:rFonts w:ascii="Times New Roman" w:hAnsi="Times New Roman"/>
                <w:sz w:val="24"/>
                <w:szCs w:val="24"/>
              </w:rPr>
              <w:t>келіспеймін</w:t>
            </w:r>
            <w:proofErr w:type="spellEnd"/>
            <w:r>
              <w:rPr>
                <w:rFonts w:ascii="Times New Roman" w:hAnsi="Times New Roman"/>
                <w:sz w:val="24"/>
                <w:szCs w:val="24"/>
              </w:rPr>
              <w:t xml:space="preserve">, </w:t>
            </w:r>
            <w:proofErr w:type="spellStart"/>
            <w:r>
              <w:rPr>
                <w:rFonts w:ascii="Times New Roman" w:hAnsi="Times New Roman"/>
                <w:sz w:val="24"/>
                <w:szCs w:val="24"/>
              </w:rPr>
              <w:t>себебі</w:t>
            </w:r>
            <w:proofErr w:type="spellEnd"/>
            <w:r>
              <w:rPr>
                <w:rFonts w:ascii="Times New Roman" w:hAnsi="Times New Roman"/>
                <w:sz w:val="24"/>
                <w:szCs w:val="24"/>
              </w:rPr>
              <w:t>…»).</w:t>
            </w:r>
          </w:p>
          <w:p w14:paraId="3940DB17" w14:textId="77777777" w:rsidR="00E42CEC" w:rsidRDefault="00E42CEC">
            <w:pPr>
              <w:spacing w:after="0" w:line="240" w:lineRule="auto"/>
              <w:rPr>
                <w:sz w:val="24"/>
                <w:szCs w:val="24"/>
                <w:lang w:eastAsia="ru-RU"/>
              </w:rPr>
            </w:pPr>
            <w:proofErr w:type="spellStart"/>
            <w:r>
              <w:rPr>
                <w:sz w:val="24"/>
                <w:szCs w:val="24"/>
                <w:lang w:eastAsia="ru-RU"/>
              </w:rPr>
              <w:t>Ойлау</w:t>
            </w:r>
            <w:proofErr w:type="spellEnd"/>
            <w:r>
              <w:rPr>
                <w:sz w:val="24"/>
                <w:szCs w:val="24"/>
                <w:lang w:eastAsia="ru-RU"/>
              </w:rPr>
              <w:t xml:space="preserve">. </w:t>
            </w:r>
            <w:proofErr w:type="spellStart"/>
            <w:r>
              <w:rPr>
                <w:sz w:val="24"/>
                <w:szCs w:val="24"/>
                <w:lang w:eastAsia="ru-RU"/>
              </w:rPr>
              <w:t>қайта</w:t>
            </w:r>
            <w:proofErr w:type="spellEnd"/>
            <w:r>
              <w:rPr>
                <w:sz w:val="24"/>
                <w:szCs w:val="24"/>
                <w:lang w:eastAsia="ru-RU"/>
              </w:rPr>
              <w:t xml:space="preserve"> </w:t>
            </w:r>
            <w:proofErr w:type="spellStart"/>
            <w:r>
              <w:rPr>
                <w:sz w:val="24"/>
                <w:szCs w:val="24"/>
                <w:lang w:eastAsia="ru-RU"/>
              </w:rPr>
              <w:lastRenderedPageBreak/>
              <w:t>жаңғыртып</w:t>
            </w:r>
            <w:proofErr w:type="spellEnd"/>
            <w:r>
              <w:rPr>
                <w:sz w:val="24"/>
                <w:szCs w:val="24"/>
                <w:lang w:eastAsia="ru-RU"/>
              </w:rPr>
              <w:t xml:space="preserve"> </w:t>
            </w:r>
            <w:proofErr w:type="spellStart"/>
            <w:r>
              <w:rPr>
                <w:sz w:val="24"/>
                <w:szCs w:val="24"/>
                <w:lang w:eastAsia="ru-RU"/>
              </w:rPr>
              <w:t>еске</w:t>
            </w:r>
            <w:proofErr w:type="spellEnd"/>
            <w:r>
              <w:rPr>
                <w:sz w:val="24"/>
                <w:szCs w:val="24"/>
                <w:lang w:eastAsia="ru-RU"/>
              </w:rPr>
              <w:t xml:space="preserve"> </w:t>
            </w:r>
            <w:proofErr w:type="spellStart"/>
            <w:r>
              <w:rPr>
                <w:sz w:val="24"/>
                <w:szCs w:val="24"/>
                <w:lang w:eastAsia="ru-RU"/>
              </w:rPr>
              <w:t>түсіріу</w:t>
            </w:r>
            <w:proofErr w:type="spellEnd"/>
            <w:r>
              <w:rPr>
                <w:sz w:val="24"/>
                <w:szCs w:val="24"/>
                <w:lang w:eastAsia="ru-RU"/>
              </w:rPr>
              <w:t xml:space="preserve"> </w:t>
            </w:r>
            <w:proofErr w:type="spellStart"/>
            <w:r>
              <w:rPr>
                <w:sz w:val="24"/>
                <w:szCs w:val="24"/>
                <w:lang w:eastAsia="ru-RU"/>
              </w:rPr>
              <w:t>арқылы</w:t>
            </w:r>
            <w:proofErr w:type="spellEnd"/>
            <w:r>
              <w:rPr>
                <w:sz w:val="24"/>
                <w:szCs w:val="24"/>
                <w:lang w:eastAsia="ru-RU"/>
              </w:rPr>
              <w:t xml:space="preserve"> </w:t>
            </w:r>
            <w:proofErr w:type="spellStart"/>
            <w:r>
              <w:rPr>
                <w:sz w:val="24"/>
                <w:szCs w:val="24"/>
                <w:lang w:eastAsia="ru-RU"/>
              </w:rPr>
              <w:t>қиялдай</w:t>
            </w:r>
            <w:proofErr w:type="spellEnd"/>
            <w:r>
              <w:rPr>
                <w:sz w:val="24"/>
                <w:szCs w:val="24"/>
                <w:lang w:eastAsia="ru-RU"/>
              </w:rPr>
              <w:t xml:space="preserve"> </w:t>
            </w:r>
            <w:proofErr w:type="spellStart"/>
            <w:r>
              <w:rPr>
                <w:sz w:val="24"/>
                <w:szCs w:val="24"/>
                <w:lang w:eastAsia="ru-RU"/>
              </w:rPr>
              <w:t>білуге</w:t>
            </w:r>
            <w:proofErr w:type="spellEnd"/>
            <w:r>
              <w:rPr>
                <w:sz w:val="24"/>
                <w:szCs w:val="24"/>
                <w:lang w:eastAsia="ru-RU"/>
              </w:rPr>
              <w:t xml:space="preserve"> </w:t>
            </w:r>
            <w:proofErr w:type="spellStart"/>
            <w:r>
              <w:rPr>
                <w:sz w:val="24"/>
                <w:szCs w:val="24"/>
                <w:lang w:eastAsia="ru-RU"/>
              </w:rPr>
              <w:t>үйрету</w:t>
            </w:r>
            <w:proofErr w:type="spellEnd"/>
            <w:r>
              <w:rPr>
                <w:sz w:val="24"/>
                <w:szCs w:val="24"/>
                <w:lang w:eastAsia="ru-RU"/>
              </w:rPr>
              <w:t xml:space="preserve">. </w:t>
            </w:r>
            <w:proofErr w:type="spellStart"/>
            <w:r>
              <w:rPr>
                <w:sz w:val="24"/>
                <w:szCs w:val="24"/>
                <w:lang w:eastAsia="ru-RU"/>
              </w:rPr>
              <w:t>Ертегі</w:t>
            </w:r>
            <w:proofErr w:type="spellEnd"/>
            <w:r>
              <w:rPr>
                <w:sz w:val="24"/>
                <w:szCs w:val="24"/>
                <w:lang w:eastAsia="ru-RU"/>
              </w:rPr>
              <w:t xml:space="preserve"> </w:t>
            </w:r>
            <w:proofErr w:type="spellStart"/>
            <w:r>
              <w:rPr>
                <w:sz w:val="24"/>
                <w:szCs w:val="24"/>
                <w:lang w:eastAsia="ru-RU"/>
              </w:rPr>
              <w:t>арқылы</w:t>
            </w:r>
            <w:proofErr w:type="spellEnd"/>
            <w:r>
              <w:rPr>
                <w:sz w:val="24"/>
                <w:szCs w:val="24"/>
                <w:lang w:eastAsia="ru-RU"/>
              </w:rPr>
              <w:t xml:space="preserve"> </w:t>
            </w:r>
            <w:proofErr w:type="spellStart"/>
            <w:r>
              <w:rPr>
                <w:sz w:val="24"/>
                <w:szCs w:val="24"/>
                <w:lang w:eastAsia="ru-RU"/>
              </w:rPr>
              <w:t>балаларды</w:t>
            </w:r>
            <w:proofErr w:type="spellEnd"/>
            <w:r>
              <w:rPr>
                <w:sz w:val="24"/>
                <w:szCs w:val="24"/>
                <w:lang w:eastAsia="ru-RU"/>
              </w:rPr>
              <w:t xml:space="preserve"> </w:t>
            </w:r>
            <w:proofErr w:type="spellStart"/>
            <w:r>
              <w:rPr>
                <w:sz w:val="24"/>
                <w:szCs w:val="24"/>
                <w:lang w:eastAsia="ru-RU"/>
              </w:rPr>
              <w:t>адамгершілікке</w:t>
            </w:r>
            <w:proofErr w:type="spellEnd"/>
            <w:r>
              <w:rPr>
                <w:sz w:val="24"/>
                <w:szCs w:val="24"/>
                <w:lang w:eastAsia="ru-RU"/>
              </w:rPr>
              <w:t xml:space="preserve">, </w:t>
            </w:r>
            <w:proofErr w:type="spellStart"/>
            <w:r>
              <w:rPr>
                <w:sz w:val="24"/>
                <w:szCs w:val="24"/>
                <w:lang w:eastAsia="ru-RU"/>
              </w:rPr>
              <w:t>мейірімділікке</w:t>
            </w:r>
            <w:proofErr w:type="spellEnd"/>
            <w:r>
              <w:rPr>
                <w:sz w:val="24"/>
                <w:szCs w:val="24"/>
                <w:lang w:eastAsia="ru-RU"/>
              </w:rPr>
              <w:t xml:space="preserve"> </w:t>
            </w:r>
            <w:proofErr w:type="spellStart"/>
            <w:r>
              <w:rPr>
                <w:sz w:val="24"/>
                <w:szCs w:val="24"/>
                <w:lang w:eastAsia="ru-RU"/>
              </w:rPr>
              <w:t>және</w:t>
            </w:r>
            <w:proofErr w:type="spellEnd"/>
            <w:r>
              <w:rPr>
                <w:sz w:val="24"/>
                <w:szCs w:val="24"/>
                <w:lang w:eastAsia="ru-RU"/>
              </w:rPr>
              <w:t xml:space="preserve"> </w:t>
            </w:r>
            <w:proofErr w:type="spellStart"/>
            <w:r>
              <w:rPr>
                <w:sz w:val="24"/>
                <w:szCs w:val="24"/>
                <w:lang w:eastAsia="ru-RU"/>
              </w:rPr>
              <w:t>еңбексүйгіштікке</w:t>
            </w:r>
            <w:proofErr w:type="spellEnd"/>
            <w:r>
              <w:rPr>
                <w:sz w:val="24"/>
                <w:szCs w:val="24"/>
                <w:lang w:eastAsia="ru-RU"/>
              </w:rPr>
              <w:t xml:space="preserve"> </w:t>
            </w:r>
            <w:proofErr w:type="spellStart"/>
            <w:r>
              <w:rPr>
                <w:sz w:val="24"/>
                <w:szCs w:val="24"/>
                <w:lang w:eastAsia="ru-RU"/>
              </w:rPr>
              <w:t>тәрбиелеу</w:t>
            </w:r>
            <w:proofErr w:type="spellEnd"/>
            <w:r>
              <w:rPr>
                <w:sz w:val="24"/>
                <w:szCs w:val="24"/>
                <w:lang w:eastAsia="ru-RU"/>
              </w:rPr>
              <w:t xml:space="preserve">. </w:t>
            </w:r>
            <w:proofErr w:type="spellStart"/>
            <w:r>
              <w:rPr>
                <w:sz w:val="24"/>
                <w:szCs w:val="24"/>
                <w:lang w:eastAsia="ru-RU"/>
              </w:rPr>
              <w:t>Мәнерлеп</w:t>
            </w:r>
            <w:proofErr w:type="spellEnd"/>
            <w:r>
              <w:rPr>
                <w:sz w:val="24"/>
                <w:szCs w:val="24"/>
                <w:lang w:eastAsia="ru-RU"/>
              </w:rPr>
              <w:t xml:space="preserve"> </w:t>
            </w:r>
            <w:proofErr w:type="spellStart"/>
            <w:r>
              <w:rPr>
                <w:sz w:val="24"/>
                <w:szCs w:val="24"/>
                <w:lang w:eastAsia="ru-RU"/>
              </w:rPr>
              <w:t>сөйлеуге</w:t>
            </w:r>
            <w:proofErr w:type="spellEnd"/>
            <w:r>
              <w:rPr>
                <w:sz w:val="24"/>
                <w:szCs w:val="24"/>
                <w:lang w:eastAsia="ru-RU"/>
              </w:rPr>
              <w:t xml:space="preserve">, </w:t>
            </w:r>
            <w:proofErr w:type="spellStart"/>
            <w:r>
              <w:rPr>
                <w:sz w:val="24"/>
                <w:szCs w:val="24"/>
                <w:lang w:eastAsia="ru-RU"/>
              </w:rPr>
              <w:t>шығармашылыққа</w:t>
            </w:r>
            <w:proofErr w:type="spellEnd"/>
            <w:r>
              <w:rPr>
                <w:sz w:val="24"/>
                <w:szCs w:val="24"/>
                <w:lang w:eastAsia="ru-RU"/>
              </w:rPr>
              <w:t xml:space="preserve"> баулу.</w:t>
            </w:r>
          </w:p>
          <w:p w14:paraId="0821D6C7"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Дидактикалық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w:t>
            </w:r>
            <w:r>
              <w:rPr>
                <w:rFonts w:ascii="Times New Roman" w:hAnsi="Times New Roman"/>
                <w:sz w:val="24"/>
                <w:szCs w:val="24"/>
              </w:rPr>
              <w:t xml:space="preserve"> «Тоши </w:t>
            </w:r>
            <w:proofErr w:type="spellStart"/>
            <w:r>
              <w:rPr>
                <w:rFonts w:ascii="Times New Roman" w:hAnsi="Times New Roman"/>
                <w:sz w:val="24"/>
                <w:szCs w:val="24"/>
              </w:rPr>
              <w:t>әрекеттерін</w:t>
            </w:r>
            <w:proofErr w:type="spellEnd"/>
            <w:r>
              <w:rPr>
                <w:rFonts w:ascii="Times New Roman" w:hAnsi="Times New Roman"/>
                <w:sz w:val="24"/>
                <w:szCs w:val="24"/>
              </w:rPr>
              <w:t xml:space="preserve"> </w:t>
            </w:r>
            <w:proofErr w:type="spellStart"/>
            <w:r>
              <w:rPr>
                <w:rFonts w:ascii="Times New Roman" w:hAnsi="Times New Roman"/>
                <w:sz w:val="24"/>
                <w:szCs w:val="24"/>
              </w:rPr>
              <w:t>бағалаймыз</w:t>
            </w:r>
            <w:proofErr w:type="spellEnd"/>
            <w:r>
              <w:rPr>
                <w:rFonts w:ascii="Times New Roman" w:hAnsi="Times New Roman"/>
                <w:sz w:val="24"/>
                <w:szCs w:val="24"/>
              </w:rPr>
              <w:t>»</w:t>
            </w:r>
          </w:p>
          <w:p w14:paraId="15394678"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51512995"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толық</w:t>
            </w:r>
            <w:proofErr w:type="spellEnd"/>
            <w:r>
              <w:rPr>
                <w:rFonts w:ascii="Times New Roman" w:hAnsi="Times New Roman"/>
                <w:sz w:val="24"/>
                <w:szCs w:val="24"/>
              </w:rPr>
              <w:t xml:space="preserve"> </w:t>
            </w:r>
            <w:proofErr w:type="spellStart"/>
            <w:r>
              <w:rPr>
                <w:rFonts w:ascii="Times New Roman" w:hAnsi="Times New Roman"/>
                <w:sz w:val="24"/>
                <w:szCs w:val="24"/>
              </w:rPr>
              <w:t>сөйлеммен</w:t>
            </w:r>
            <w:proofErr w:type="spellEnd"/>
            <w:r>
              <w:rPr>
                <w:rFonts w:ascii="Times New Roman" w:hAnsi="Times New Roman"/>
                <w:sz w:val="24"/>
                <w:szCs w:val="24"/>
              </w:rPr>
              <w:t xml:space="preserve"> ой </w:t>
            </w:r>
            <w:proofErr w:type="spellStart"/>
            <w:r>
              <w:rPr>
                <w:rFonts w:ascii="Times New Roman" w:hAnsi="Times New Roman"/>
                <w:sz w:val="24"/>
                <w:szCs w:val="24"/>
              </w:rPr>
              <w:t>білдіру</w:t>
            </w:r>
            <w:proofErr w:type="spellEnd"/>
            <w:r>
              <w:rPr>
                <w:rFonts w:ascii="Times New Roman" w:hAnsi="Times New Roman"/>
                <w:sz w:val="24"/>
                <w:szCs w:val="24"/>
              </w:rPr>
              <w:t xml:space="preserve"> </w:t>
            </w:r>
            <w:proofErr w:type="spellStart"/>
            <w:r>
              <w:rPr>
                <w:rFonts w:ascii="Times New Roman" w:hAnsi="Times New Roman"/>
                <w:sz w:val="24"/>
                <w:szCs w:val="24"/>
              </w:rPr>
              <w:t>қабілетін</w:t>
            </w:r>
            <w:proofErr w:type="spellEnd"/>
            <w:r>
              <w:rPr>
                <w:rFonts w:ascii="Times New Roman" w:hAnsi="Times New Roman"/>
                <w:sz w:val="24"/>
                <w:szCs w:val="24"/>
              </w:rPr>
              <w:t xml:space="preserve"> </w:t>
            </w:r>
            <w:proofErr w:type="spellStart"/>
            <w:r>
              <w:rPr>
                <w:rFonts w:ascii="Times New Roman" w:hAnsi="Times New Roman"/>
                <w:sz w:val="24"/>
                <w:szCs w:val="24"/>
              </w:rPr>
              <w:t>жетілдіру</w:t>
            </w:r>
            <w:proofErr w:type="spellEnd"/>
            <w:r>
              <w:rPr>
                <w:rFonts w:ascii="Times New Roman" w:hAnsi="Times New Roman"/>
                <w:sz w:val="24"/>
                <w:szCs w:val="24"/>
              </w:rPr>
              <w:t>.</w:t>
            </w:r>
          </w:p>
          <w:p w14:paraId="31B5179D" w14:textId="77777777" w:rsidR="00E42CEC" w:rsidRDefault="00E42CEC">
            <w:pPr>
              <w:pStyle w:val="ae"/>
              <w:rPr>
                <w:rFonts w:ascii="Times New Roman" w:hAnsi="Times New Roman"/>
                <w:sz w:val="24"/>
                <w:szCs w:val="24"/>
              </w:rPr>
            </w:pPr>
            <w:r>
              <w:rPr>
                <w:rFonts w:ascii="Times New Roman" w:hAnsi="Times New Roman"/>
                <w:b/>
                <w:bCs/>
                <w:sz w:val="24"/>
                <w:szCs w:val="24"/>
              </w:rPr>
              <w:t>Сурет салу</w:t>
            </w:r>
          </w:p>
          <w:p w14:paraId="0B57BDC0" w14:textId="77777777" w:rsidR="00E42CEC" w:rsidRDefault="00E42CEC">
            <w:pPr>
              <w:spacing w:after="0" w:line="240" w:lineRule="auto"/>
              <w:rPr>
                <w:sz w:val="24"/>
                <w:szCs w:val="24"/>
                <w:lang w:eastAsia="ru-RU"/>
              </w:rPr>
            </w:pPr>
            <w:r>
              <w:rPr>
                <w:sz w:val="24"/>
                <w:szCs w:val="24"/>
                <w:lang w:eastAsia="ru-RU"/>
              </w:rPr>
              <w:t>«</w:t>
            </w:r>
            <w:proofErr w:type="spellStart"/>
            <w:r>
              <w:rPr>
                <w:sz w:val="24"/>
                <w:szCs w:val="24"/>
                <w:lang w:eastAsia="ru-RU"/>
              </w:rPr>
              <w:t>Ұжымдық</w:t>
            </w:r>
            <w:proofErr w:type="spellEnd"/>
            <w:r>
              <w:rPr>
                <w:sz w:val="24"/>
                <w:szCs w:val="24"/>
                <w:lang w:eastAsia="ru-RU"/>
              </w:rPr>
              <w:t xml:space="preserve"> </w:t>
            </w:r>
            <w:proofErr w:type="spellStart"/>
            <w:r>
              <w:rPr>
                <w:sz w:val="24"/>
                <w:szCs w:val="24"/>
                <w:lang w:eastAsia="ru-RU"/>
              </w:rPr>
              <w:t>сурет</w:t>
            </w:r>
            <w:proofErr w:type="spellEnd"/>
            <w:r>
              <w:rPr>
                <w:sz w:val="24"/>
                <w:szCs w:val="24"/>
                <w:lang w:eastAsia="ru-RU"/>
              </w:rPr>
              <w:t>»</w:t>
            </w:r>
          </w:p>
          <w:p w14:paraId="40172ED0" w14:textId="77777777" w:rsidR="00E42CEC" w:rsidRDefault="00E42CEC">
            <w:pPr>
              <w:spacing w:after="0" w:line="240" w:lineRule="auto"/>
              <w:rPr>
                <w:sz w:val="24"/>
                <w:szCs w:val="24"/>
                <w:lang w:eastAsia="ru-RU"/>
              </w:rPr>
            </w:pP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t>Ертегі</w:t>
            </w:r>
            <w:proofErr w:type="spellEnd"/>
            <w:r>
              <w:rPr>
                <w:sz w:val="24"/>
                <w:szCs w:val="24"/>
                <w:lang w:eastAsia="ru-RU"/>
              </w:rPr>
              <w:t xml:space="preserve"> </w:t>
            </w:r>
            <w:proofErr w:type="spellStart"/>
            <w:r>
              <w:rPr>
                <w:sz w:val="24"/>
                <w:szCs w:val="24"/>
                <w:lang w:eastAsia="ru-RU"/>
              </w:rPr>
              <w:t>желісі</w:t>
            </w:r>
            <w:proofErr w:type="spellEnd"/>
            <w:r>
              <w:rPr>
                <w:sz w:val="24"/>
                <w:szCs w:val="24"/>
                <w:lang w:eastAsia="ru-RU"/>
              </w:rPr>
              <w:t xml:space="preserve"> </w:t>
            </w:r>
            <w:proofErr w:type="spellStart"/>
            <w:r>
              <w:rPr>
                <w:sz w:val="24"/>
                <w:szCs w:val="24"/>
                <w:lang w:eastAsia="ru-RU"/>
              </w:rPr>
              <w:t>бойынша</w:t>
            </w:r>
            <w:proofErr w:type="spellEnd"/>
            <w:r>
              <w:rPr>
                <w:sz w:val="24"/>
                <w:szCs w:val="24"/>
                <w:lang w:eastAsia="ru-RU"/>
              </w:rPr>
              <w:t xml:space="preserve"> </w:t>
            </w:r>
            <w:proofErr w:type="spellStart"/>
            <w:proofErr w:type="gramStart"/>
            <w:r>
              <w:rPr>
                <w:sz w:val="24"/>
                <w:szCs w:val="24"/>
                <w:lang w:eastAsia="ru-RU"/>
              </w:rPr>
              <w:t>ұжымдық</w:t>
            </w:r>
            <w:proofErr w:type="spellEnd"/>
            <w:r>
              <w:rPr>
                <w:sz w:val="24"/>
                <w:szCs w:val="24"/>
                <w:lang w:eastAsia="ru-RU"/>
              </w:rPr>
              <w:t xml:space="preserve">  </w:t>
            </w:r>
            <w:proofErr w:type="spellStart"/>
            <w:r>
              <w:rPr>
                <w:sz w:val="24"/>
                <w:szCs w:val="24"/>
                <w:lang w:eastAsia="ru-RU"/>
              </w:rPr>
              <w:t>сурет</w:t>
            </w:r>
            <w:proofErr w:type="spellEnd"/>
            <w:proofErr w:type="gramEnd"/>
            <w:r>
              <w:rPr>
                <w:sz w:val="24"/>
                <w:szCs w:val="24"/>
                <w:lang w:eastAsia="ru-RU"/>
              </w:rPr>
              <w:t xml:space="preserve"> </w:t>
            </w:r>
            <w:proofErr w:type="spellStart"/>
            <w:r>
              <w:rPr>
                <w:sz w:val="24"/>
                <w:szCs w:val="24"/>
                <w:lang w:eastAsia="ru-RU"/>
              </w:rPr>
              <w:t>салдырту.Ақыл-ойын</w:t>
            </w:r>
            <w:proofErr w:type="spellEnd"/>
            <w:r>
              <w:rPr>
                <w:sz w:val="24"/>
                <w:szCs w:val="24"/>
                <w:lang w:eastAsia="ru-RU"/>
              </w:rPr>
              <w:t xml:space="preserve">, </w:t>
            </w:r>
            <w:proofErr w:type="spellStart"/>
            <w:r>
              <w:rPr>
                <w:sz w:val="24"/>
                <w:szCs w:val="24"/>
                <w:lang w:eastAsia="ru-RU"/>
              </w:rPr>
              <w:t>сөйлеу</w:t>
            </w:r>
            <w:proofErr w:type="spellEnd"/>
            <w:r>
              <w:rPr>
                <w:sz w:val="24"/>
                <w:szCs w:val="24"/>
                <w:lang w:eastAsia="ru-RU"/>
              </w:rPr>
              <w:t xml:space="preserve"> </w:t>
            </w:r>
            <w:proofErr w:type="spellStart"/>
            <w:r>
              <w:rPr>
                <w:sz w:val="24"/>
                <w:szCs w:val="24"/>
                <w:lang w:eastAsia="ru-RU"/>
              </w:rPr>
              <w:t>тілін</w:t>
            </w:r>
            <w:proofErr w:type="spellEnd"/>
            <w:r>
              <w:rPr>
                <w:sz w:val="24"/>
                <w:szCs w:val="24"/>
                <w:lang w:eastAsia="ru-RU"/>
              </w:rPr>
              <w:t xml:space="preserve"> </w:t>
            </w:r>
            <w:proofErr w:type="spellStart"/>
            <w:r>
              <w:rPr>
                <w:sz w:val="24"/>
                <w:szCs w:val="24"/>
                <w:lang w:eastAsia="ru-RU"/>
              </w:rPr>
              <w:t>дамыту</w:t>
            </w:r>
            <w:proofErr w:type="spellEnd"/>
            <w:r>
              <w:rPr>
                <w:sz w:val="24"/>
                <w:szCs w:val="24"/>
                <w:lang w:eastAsia="ru-RU"/>
              </w:rPr>
              <w:t xml:space="preserve">, </w:t>
            </w:r>
            <w:proofErr w:type="spellStart"/>
            <w:r>
              <w:rPr>
                <w:sz w:val="24"/>
                <w:szCs w:val="24"/>
                <w:lang w:eastAsia="ru-RU"/>
              </w:rPr>
              <w:t>түстерді</w:t>
            </w:r>
            <w:proofErr w:type="spellEnd"/>
            <w:r>
              <w:rPr>
                <w:sz w:val="24"/>
                <w:szCs w:val="24"/>
                <w:lang w:eastAsia="ru-RU"/>
              </w:rPr>
              <w:t xml:space="preserve"> </w:t>
            </w:r>
            <w:proofErr w:type="spellStart"/>
            <w:r>
              <w:rPr>
                <w:sz w:val="24"/>
                <w:szCs w:val="24"/>
                <w:lang w:eastAsia="ru-RU"/>
              </w:rPr>
              <w:t>ажырата</w:t>
            </w:r>
            <w:proofErr w:type="spellEnd"/>
            <w:r>
              <w:rPr>
                <w:sz w:val="24"/>
                <w:szCs w:val="24"/>
                <w:lang w:eastAsia="ru-RU"/>
              </w:rPr>
              <w:t xml:space="preserve"> </w:t>
            </w:r>
            <w:proofErr w:type="spellStart"/>
            <w:r>
              <w:rPr>
                <w:sz w:val="24"/>
                <w:szCs w:val="24"/>
                <w:lang w:eastAsia="ru-RU"/>
              </w:rPr>
              <w:t>білу</w:t>
            </w:r>
            <w:proofErr w:type="spellEnd"/>
            <w:r>
              <w:rPr>
                <w:sz w:val="24"/>
                <w:szCs w:val="24"/>
                <w:lang w:eastAsia="ru-RU"/>
              </w:rPr>
              <w:t xml:space="preserve">. </w:t>
            </w:r>
            <w:proofErr w:type="spellStart"/>
            <w:r>
              <w:rPr>
                <w:sz w:val="24"/>
                <w:szCs w:val="24"/>
                <w:lang w:eastAsia="ru-RU"/>
              </w:rPr>
              <w:t>Балаларды</w:t>
            </w:r>
            <w:proofErr w:type="spellEnd"/>
            <w:r>
              <w:rPr>
                <w:sz w:val="24"/>
                <w:szCs w:val="24"/>
                <w:lang w:eastAsia="ru-RU"/>
              </w:rPr>
              <w:t xml:space="preserve"> </w:t>
            </w:r>
            <w:proofErr w:type="spellStart"/>
            <w:r>
              <w:rPr>
                <w:sz w:val="24"/>
                <w:szCs w:val="24"/>
                <w:lang w:eastAsia="ru-RU"/>
              </w:rPr>
              <w:t>бірлесіп</w:t>
            </w:r>
            <w:proofErr w:type="spellEnd"/>
            <w:r>
              <w:rPr>
                <w:sz w:val="24"/>
                <w:szCs w:val="24"/>
                <w:lang w:eastAsia="ru-RU"/>
              </w:rPr>
              <w:t xml:space="preserve"> </w:t>
            </w:r>
            <w:proofErr w:type="spellStart"/>
            <w:r>
              <w:rPr>
                <w:sz w:val="24"/>
                <w:szCs w:val="24"/>
                <w:lang w:eastAsia="ru-RU"/>
              </w:rPr>
              <w:lastRenderedPageBreak/>
              <w:t>жұмыс</w:t>
            </w:r>
            <w:proofErr w:type="spellEnd"/>
            <w:r>
              <w:rPr>
                <w:sz w:val="24"/>
                <w:szCs w:val="24"/>
                <w:lang w:eastAsia="ru-RU"/>
              </w:rPr>
              <w:t xml:space="preserve"> </w:t>
            </w:r>
            <w:proofErr w:type="spellStart"/>
            <w:r>
              <w:rPr>
                <w:sz w:val="24"/>
                <w:szCs w:val="24"/>
                <w:lang w:eastAsia="ru-RU"/>
              </w:rPr>
              <w:t>жасауға</w:t>
            </w:r>
            <w:proofErr w:type="spellEnd"/>
            <w:r>
              <w:rPr>
                <w:sz w:val="24"/>
                <w:szCs w:val="24"/>
                <w:lang w:eastAsia="ru-RU"/>
              </w:rPr>
              <w:t xml:space="preserve">, </w:t>
            </w:r>
            <w:proofErr w:type="spellStart"/>
            <w:r>
              <w:rPr>
                <w:sz w:val="24"/>
                <w:szCs w:val="24"/>
                <w:lang w:eastAsia="ru-RU"/>
              </w:rPr>
              <w:t>бір-бірін</w:t>
            </w:r>
            <w:proofErr w:type="spellEnd"/>
            <w:r>
              <w:rPr>
                <w:sz w:val="24"/>
                <w:szCs w:val="24"/>
                <w:lang w:eastAsia="ru-RU"/>
              </w:rPr>
              <w:t xml:space="preserve"> </w:t>
            </w:r>
            <w:proofErr w:type="spellStart"/>
            <w:r>
              <w:rPr>
                <w:sz w:val="24"/>
                <w:szCs w:val="24"/>
                <w:lang w:eastAsia="ru-RU"/>
              </w:rPr>
              <w:t>тыңдай</w:t>
            </w:r>
            <w:proofErr w:type="spellEnd"/>
            <w:r>
              <w:rPr>
                <w:sz w:val="24"/>
                <w:szCs w:val="24"/>
                <w:lang w:eastAsia="ru-RU"/>
              </w:rPr>
              <w:t xml:space="preserve"> </w:t>
            </w:r>
            <w:proofErr w:type="spellStart"/>
            <w:r>
              <w:rPr>
                <w:sz w:val="24"/>
                <w:szCs w:val="24"/>
                <w:lang w:eastAsia="ru-RU"/>
              </w:rPr>
              <w:t>білуге</w:t>
            </w:r>
            <w:proofErr w:type="spellEnd"/>
            <w:r>
              <w:rPr>
                <w:sz w:val="24"/>
                <w:szCs w:val="24"/>
                <w:lang w:eastAsia="ru-RU"/>
              </w:rPr>
              <w:t xml:space="preserve"> </w:t>
            </w:r>
            <w:proofErr w:type="spellStart"/>
            <w:r>
              <w:rPr>
                <w:sz w:val="24"/>
                <w:szCs w:val="24"/>
                <w:lang w:eastAsia="ru-RU"/>
              </w:rPr>
              <w:t>тәрбиелеу</w:t>
            </w:r>
            <w:proofErr w:type="spellEnd"/>
          </w:p>
          <w:p w14:paraId="546BC704"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Дидактикалық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 xml:space="preserve">: </w:t>
            </w:r>
            <w:r>
              <w:rPr>
                <w:rFonts w:ascii="Times New Roman" w:hAnsi="Times New Roman"/>
                <w:sz w:val="24"/>
                <w:szCs w:val="24"/>
              </w:rPr>
              <w:t>«</w:t>
            </w:r>
            <w:proofErr w:type="spellStart"/>
            <w:r>
              <w:rPr>
                <w:rFonts w:ascii="Times New Roman" w:hAnsi="Times New Roman"/>
                <w:sz w:val="24"/>
                <w:szCs w:val="24"/>
              </w:rPr>
              <w:t>Ұжымдық</w:t>
            </w:r>
            <w:proofErr w:type="spellEnd"/>
            <w:r>
              <w:rPr>
                <w:rFonts w:ascii="Times New Roman" w:hAnsi="Times New Roman"/>
                <w:sz w:val="24"/>
                <w:szCs w:val="24"/>
              </w:rPr>
              <w:t xml:space="preserve"> </w:t>
            </w:r>
            <w:proofErr w:type="spellStart"/>
            <w:r>
              <w:rPr>
                <w:rFonts w:ascii="Times New Roman" w:hAnsi="Times New Roman"/>
                <w:sz w:val="24"/>
                <w:szCs w:val="24"/>
              </w:rPr>
              <w:t>сурет</w:t>
            </w:r>
            <w:proofErr w:type="spellEnd"/>
            <w:r>
              <w:rPr>
                <w:rFonts w:ascii="Times New Roman" w:hAnsi="Times New Roman"/>
                <w:sz w:val="24"/>
                <w:szCs w:val="24"/>
              </w:rPr>
              <w:t>»</w:t>
            </w:r>
          </w:p>
          <w:p w14:paraId="45BEBC0B"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4140D8CC"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шығармашылығын</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қиялын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p w14:paraId="6FC9EC0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Топтық</w:t>
            </w:r>
            <w:proofErr w:type="spellEnd"/>
            <w:r>
              <w:rPr>
                <w:rFonts w:ascii="Times New Roman" w:hAnsi="Times New Roman"/>
                <w:sz w:val="24"/>
                <w:szCs w:val="24"/>
              </w:rPr>
              <w:t xml:space="preserve"> </w:t>
            </w:r>
            <w:proofErr w:type="spellStart"/>
            <w:r>
              <w:rPr>
                <w:rFonts w:ascii="Times New Roman" w:hAnsi="Times New Roman"/>
                <w:sz w:val="24"/>
                <w:szCs w:val="24"/>
              </w:rPr>
              <w:t>өзара</w:t>
            </w:r>
            <w:proofErr w:type="spellEnd"/>
            <w:r>
              <w:rPr>
                <w:rFonts w:ascii="Times New Roman" w:hAnsi="Times New Roman"/>
                <w:sz w:val="24"/>
                <w:szCs w:val="24"/>
              </w:rPr>
              <w:t xml:space="preserve"> </w:t>
            </w:r>
            <w:proofErr w:type="spellStart"/>
            <w:r>
              <w:rPr>
                <w:rFonts w:ascii="Times New Roman" w:hAnsi="Times New Roman"/>
                <w:sz w:val="24"/>
                <w:szCs w:val="24"/>
              </w:rPr>
              <w:t>әрекет</w:t>
            </w:r>
            <w:proofErr w:type="spellEnd"/>
            <w:r>
              <w:rPr>
                <w:rFonts w:ascii="Times New Roman" w:hAnsi="Times New Roman"/>
                <w:sz w:val="24"/>
                <w:szCs w:val="24"/>
              </w:rPr>
              <w:t xml:space="preserve"> </w:t>
            </w:r>
            <w:proofErr w:type="spellStart"/>
            <w:r>
              <w:rPr>
                <w:rFonts w:ascii="Times New Roman" w:hAnsi="Times New Roman"/>
                <w:sz w:val="24"/>
                <w:szCs w:val="24"/>
              </w:rPr>
              <w:t>дағдыларын</w:t>
            </w:r>
            <w:proofErr w:type="spellEnd"/>
            <w:r>
              <w:rPr>
                <w:rFonts w:ascii="Times New Roman" w:hAnsi="Times New Roman"/>
                <w:sz w:val="24"/>
                <w:szCs w:val="24"/>
              </w:rPr>
              <w:t xml:space="preserve"> </w:t>
            </w:r>
            <w:proofErr w:type="spellStart"/>
            <w:r>
              <w:rPr>
                <w:rFonts w:ascii="Times New Roman" w:hAnsi="Times New Roman"/>
                <w:sz w:val="24"/>
                <w:szCs w:val="24"/>
              </w:rPr>
              <w:t>қалыптастыру</w:t>
            </w:r>
            <w:proofErr w:type="spellEnd"/>
            <w:r>
              <w:rPr>
                <w:rFonts w:ascii="Times New Roman" w:hAnsi="Times New Roman"/>
                <w:sz w:val="24"/>
                <w:szCs w:val="24"/>
              </w:rPr>
              <w:t>.</w:t>
            </w:r>
          </w:p>
          <w:p w14:paraId="307124FC"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Түрлі</w:t>
            </w:r>
            <w:proofErr w:type="spellEnd"/>
            <w:r>
              <w:rPr>
                <w:rFonts w:ascii="Times New Roman" w:hAnsi="Times New Roman"/>
                <w:sz w:val="24"/>
                <w:szCs w:val="24"/>
              </w:rPr>
              <w:t xml:space="preserve"> </w:t>
            </w:r>
            <w:proofErr w:type="spellStart"/>
            <w:r>
              <w:rPr>
                <w:rFonts w:ascii="Times New Roman" w:hAnsi="Times New Roman"/>
                <w:sz w:val="24"/>
                <w:szCs w:val="24"/>
              </w:rPr>
              <w:t>түстерді</w:t>
            </w:r>
            <w:proofErr w:type="spellEnd"/>
            <w:r>
              <w:rPr>
                <w:rFonts w:ascii="Times New Roman" w:hAnsi="Times New Roman"/>
                <w:sz w:val="24"/>
                <w:szCs w:val="24"/>
              </w:rPr>
              <w:t xml:space="preserve">, </w:t>
            </w:r>
            <w:proofErr w:type="spellStart"/>
            <w:r>
              <w:rPr>
                <w:rFonts w:ascii="Times New Roman" w:hAnsi="Times New Roman"/>
                <w:sz w:val="24"/>
                <w:szCs w:val="24"/>
              </w:rPr>
              <w:t>пішіндерді</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композицияны</w:t>
            </w:r>
            <w:proofErr w:type="spellEnd"/>
            <w:r>
              <w:rPr>
                <w:rFonts w:ascii="Times New Roman" w:hAnsi="Times New Roman"/>
                <w:sz w:val="24"/>
                <w:szCs w:val="24"/>
              </w:rPr>
              <w:t xml:space="preserve"> </w:t>
            </w:r>
            <w:proofErr w:type="spellStart"/>
            <w:r>
              <w:rPr>
                <w:rFonts w:ascii="Times New Roman" w:hAnsi="Times New Roman"/>
                <w:sz w:val="24"/>
                <w:szCs w:val="24"/>
              </w:rPr>
              <w:t>тануға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tc>
        <w:tc>
          <w:tcPr>
            <w:tcW w:w="2410" w:type="dxa"/>
            <w:gridSpan w:val="3"/>
            <w:tcBorders>
              <w:top w:val="single" w:sz="8" w:space="0" w:color="000000"/>
              <w:left w:val="single" w:sz="4" w:space="0" w:color="auto"/>
              <w:bottom w:val="single" w:sz="8" w:space="0" w:color="000000"/>
              <w:right w:val="single" w:sz="8" w:space="0" w:color="000000"/>
            </w:tcBorders>
          </w:tcPr>
          <w:p w14:paraId="7FA49A01" w14:textId="77777777" w:rsidR="00E42CEC" w:rsidRDefault="00E42CEC">
            <w:pPr>
              <w:spacing w:after="0" w:line="240" w:lineRule="auto"/>
              <w:ind w:right="66"/>
              <w:rPr>
                <w:b/>
                <w:bCs/>
                <w:sz w:val="24"/>
                <w:szCs w:val="24"/>
                <w:lang w:eastAsia="ru-RU"/>
              </w:rPr>
            </w:pPr>
            <w:r>
              <w:rPr>
                <w:b/>
                <w:bCs/>
                <w:sz w:val="24"/>
                <w:szCs w:val="24"/>
                <w:lang w:eastAsia="ru-RU"/>
              </w:rPr>
              <w:lastRenderedPageBreak/>
              <w:t xml:space="preserve">Дене </w:t>
            </w:r>
            <w:proofErr w:type="spellStart"/>
            <w:r>
              <w:rPr>
                <w:b/>
                <w:bCs/>
                <w:sz w:val="24"/>
                <w:szCs w:val="24"/>
                <w:lang w:eastAsia="ru-RU"/>
              </w:rPr>
              <w:t>тәрбиесінің</w:t>
            </w:r>
            <w:proofErr w:type="spellEnd"/>
            <w:r>
              <w:rPr>
                <w:b/>
                <w:bCs/>
                <w:sz w:val="24"/>
                <w:szCs w:val="24"/>
                <w:lang w:eastAsia="ru-RU"/>
              </w:rPr>
              <w:t xml:space="preserve"> </w:t>
            </w:r>
            <w:proofErr w:type="spellStart"/>
            <w:r>
              <w:rPr>
                <w:b/>
                <w:bCs/>
                <w:sz w:val="24"/>
                <w:szCs w:val="24"/>
                <w:lang w:eastAsia="ru-RU"/>
              </w:rPr>
              <w:t>нұсқаушысының</w:t>
            </w:r>
            <w:proofErr w:type="spellEnd"/>
          </w:p>
          <w:p w14:paraId="68B51CFC" w14:textId="77777777" w:rsidR="00E42CEC" w:rsidRDefault="00E42CEC">
            <w:pPr>
              <w:spacing w:after="0" w:line="240" w:lineRule="auto"/>
              <w:ind w:right="66"/>
              <w:rPr>
                <w:b/>
                <w:bCs/>
                <w:color w:val="000000" w:themeColor="text1"/>
                <w:sz w:val="24"/>
                <w:szCs w:val="24"/>
              </w:rPr>
            </w:pPr>
            <w:r>
              <w:rPr>
                <w:sz w:val="24"/>
                <w:szCs w:val="24"/>
                <w:lang w:eastAsia="ru-RU"/>
              </w:rPr>
              <w:t xml:space="preserve"> </w:t>
            </w:r>
            <w:proofErr w:type="spellStart"/>
            <w:r>
              <w:rPr>
                <w:sz w:val="24"/>
                <w:szCs w:val="24"/>
                <w:lang w:eastAsia="ru-RU"/>
              </w:rPr>
              <w:t>жоспары</w:t>
            </w:r>
            <w:proofErr w:type="spellEnd"/>
            <w:r>
              <w:rPr>
                <w:sz w:val="24"/>
                <w:szCs w:val="24"/>
                <w:lang w:eastAsia="ru-RU"/>
              </w:rPr>
              <w:t xml:space="preserve"> </w:t>
            </w:r>
            <w:proofErr w:type="spellStart"/>
            <w:r>
              <w:rPr>
                <w:sz w:val="24"/>
                <w:szCs w:val="24"/>
                <w:lang w:eastAsia="ru-RU"/>
              </w:rPr>
              <w:t>бойынша</w:t>
            </w:r>
            <w:proofErr w:type="spellEnd"/>
            <w:r>
              <w:rPr>
                <w:sz w:val="24"/>
                <w:szCs w:val="24"/>
              </w:rPr>
              <w:t xml:space="preserve"> </w:t>
            </w:r>
          </w:p>
          <w:p w14:paraId="0725DCDF" w14:textId="77777777" w:rsidR="00E42CEC" w:rsidRDefault="00E42CEC">
            <w:pPr>
              <w:spacing w:after="0" w:line="240" w:lineRule="auto"/>
              <w:rPr>
                <w:sz w:val="24"/>
                <w:szCs w:val="24"/>
                <w:lang w:eastAsia="ru-RU"/>
              </w:rPr>
            </w:pPr>
            <w:proofErr w:type="spellStart"/>
            <w:r>
              <w:rPr>
                <w:rStyle w:val="af0"/>
                <w:rFonts w:eastAsiaTheme="majorEastAsia"/>
                <w:color w:val="000000"/>
                <w:sz w:val="24"/>
                <w:szCs w:val="24"/>
              </w:rPr>
              <w:t>Тіл</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дамыту</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және</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көркем</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әдебиет</w:t>
            </w:r>
            <w:proofErr w:type="spellEnd"/>
            <w:r>
              <w:rPr>
                <w:sz w:val="24"/>
                <w:szCs w:val="24"/>
                <w:lang w:eastAsia="ru-RU"/>
              </w:rPr>
              <w:t xml:space="preserve"> «</w:t>
            </w:r>
            <w:proofErr w:type="spellStart"/>
            <w:r>
              <w:rPr>
                <w:sz w:val="24"/>
                <w:szCs w:val="24"/>
                <w:lang w:eastAsia="ru-RU"/>
              </w:rPr>
              <w:t>Жыл</w:t>
            </w:r>
            <w:proofErr w:type="spellEnd"/>
            <w:r>
              <w:rPr>
                <w:sz w:val="24"/>
                <w:szCs w:val="24"/>
                <w:lang w:eastAsia="ru-RU"/>
              </w:rPr>
              <w:t xml:space="preserve"> </w:t>
            </w:r>
            <w:proofErr w:type="spellStart"/>
            <w:r>
              <w:rPr>
                <w:sz w:val="24"/>
                <w:szCs w:val="24"/>
                <w:lang w:eastAsia="ru-RU"/>
              </w:rPr>
              <w:t>басына</w:t>
            </w:r>
            <w:proofErr w:type="spellEnd"/>
            <w:r>
              <w:rPr>
                <w:sz w:val="24"/>
                <w:szCs w:val="24"/>
                <w:lang w:eastAsia="ru-RU"/>
              </w:rPr>
              <w:t xml:space="preserve"> </w:t>
            </w:r>
            <w:proofErr w:type="spellStart"/>
            <w:r>
              <w:rPr>
                <w:sz w:val="24"/>
                <w:szCs w:val="24"/>
                <w:lang w:eastAsia="ru-RU"/>
              </w:rPr>
              <w:t>таласқан</w:t>
            </w:r>
            <w:proofErr w:type="spellEnd"/>
            <w:r>
              <w:rPr>
                <w:sz w:val="24"/>
                <w:szCs w:val="24"/>
                <w:lang w:eastAsia="ru-RU"/>
              </w:rPr>
              <w:t xml:space="preserve"> </w:t>
            </w:r>
            <w:proofErr w:type="spellStart"/>
            <w:r>
              <w:rPr>
                <w:sz w:val="24"/>
                <w:szCs w:val="24"/>
                <w:lang w:eastAsia="ru-RU"/>
              </w:rPr>
              <w:t>хайуанаттар</w:t>
            </w:r>
            <w:proofErr w:type="spellEnd"/>
            <w:r>
              <w:rPr>
                <w:sz w:val="24"/>
                <w:szCs w:val="24"/>
                <w:lang w:eastAsia="ru-RU"/>
              </w:rPr>
              <w:t xml:space="preserve">» </w:t>
            </w:r>
            <w:proofErr w:type="spellStart"/>
            <w:r>
              <w:rPr>
                <w:sz w:val="24"/>
                <w:szCs w:val="24"/>
                <w:lang w:eastAsia="ru-RU"/>
              </w:rPr>
              <w:t>ертегісін</w:t>
            </w:r>
            <w:proofErr w:type="spellEnd"/>
            <w:r>
              <w:rPr>
                <w:sz w:val="24"/>
                <w:szCs w:val="24"/>
                <w:lang w:eastAsia="ru-RU"/>
              </w:rPr>
              <w:t xml:space="preserve"> </w:t>
            </w:r>
            <w:proofErr w:type="spellStart"/>
            <w:r>
              <w:rPr>
                <w:sz w:val="24"/>
                <w:szCs w:val="24"/>
                <w:lang w:eastAsia="ru-RU"/>
              </w:rPr>
              <w:t>оқып</w:t>
            </w:r>
            <w:proofErr w:type="spellEnd"/>
            <w:r>
              <w:rPr>
                <w:sz w:val="24"/>
                <w:szCs w:val="24"/>
                <w:lang w:eastAsia="ru-RU"/>
              </w:rPr>
              <w:t xml:space="preserve"> беру.</w:t>
            </w:r>
          </w:p>
          <w:p w14:paraId="52970B03" w14:textId="77777777" w:rsidR="00E42CEC" w:rsidRDefault="00E42CEC">
            <w:pPr>
              <w:spacing w:after="0" w:line="240" w:lineRule="auto"/>
              <w:rPr>
                <w:b/>
                <w:bCs/>
                <w:sz w:val="24"/>
                <w:szCs w:val="24"/>
                <w:lang w:eastAsia="ru-RU"/>
              </w:rPr>
            </w:pP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t>Өз</w:t>
            </w:r>
            <w:proofErr w:type="spellEnd"/>
            <w:r>
              <w:rPr>
                <w:sz w:val="24"/>
                <w:szCs w:val="24"/>
                <w:lang w:eastAsia="ru-RU"/>
              </w:rPr>
              <w:t xml:space="preserve"> </w:t>
            </w:r>
            <w:proofErr w:type="spellStart"/>
            <w:r>
              <w:rPr>
                <w:sz w:val="24"/>
                <w:szCs w:val="24"/>
                <w:lang w:eastAsia="ru-RU"/>
              </w:rPr>
              <w:t>бетінше</w:t>
            </w:r>
            <w:proofErr w:type="spellEnd"/>
            <w:r>
              <w:rPr>
                <w:sz w:val="24"/>
                <w:szCs w:val="24"/>
                <w:lang w:eastAsia="ru-RU"/>
              </w:rPr>
              <w:t xml:space="preserve"> </w:t>
            </w:r>
            <w:proofErr w:type="spellStart"/>
            <w:r>
              <w:rPr>
                <w:sz w:val="24"/>
                <w:szCs w:val="24"/>
                <w:lang w:eastAsia="ru-RU"/>
              </w:rPr>
              <w:t>рөлді</w:t>
            </w:r>
            <w:proofErr w:type="spellEnd"/>
            <w:r>
              <w:rPr>
                <w:sz w:val="24"/>
                <w:szCs w:val="24"/>
                <w:lang w:eastAsia="ru-RU"/>
              </w:rPr>
              <w:t xml:space="preserve"> </w:t>
            </w:r>
            <w:proofErr w:type="spellStart"/>
            <w:r>
              <w:rPr>
                <w:sz w:val="24"/>
                <w:szCs w:val="24"/>
                <w:lang w:eastAsia="ru-RU"/>
              </w:rPr>
              <w:t>таңдап</w:t>
            </w:r>
            <w:proofErr w:type="spellEnd"/>
            <w:r>
              <w:rPr>
                <w:sz w:val="24"/>
                <w:szCs w:val="24"/>
                <w:lang w:eastAsia="ru-RU"/>
              </w:rPr>
              <w:t xml:space="preserve">, </w:t>
            </w:r>
            <w:proofErr w:type="spellStart"/>
            <w:r>
              <w:rPr>
                <w:sz w:val="24"/>
                <w:szCs w:val="24"/>
                <w:lang w:eastAsia="ru-RU"/>
              </w:rPr>
              <w:t>сомдауға</w:t>
            </w:r>
            <w:proofErr w:type="spellEnd"/>
            <w:r>
              <w:rPr>
                <w:sz w:val="24"/>
                <w:szCs w:val="24"/>
                <w:lang w:eastAsia="ru-RU"/>
              </w:rPr>
              <w:t xml:space="preserve"> </w:t>
            </w:r>
            <w:proofErr w:type="spellStart"/>
            <w:r>
              <w:rPr>
                <w:sz w:val="24"/>
                <w:szCs w:val="24"/>
                <w:lang w:eastAsia="ru-RU"/>
              </w:rPr>
              <w:t>үйрету</w:t>
            </w:r>
            <w:proofErr w:type="spellEnd"/>
            <w:r>
              <w:rPr>
                <w:sz w:val="24"/>
                <w:szCs w:val="24"/>
                <w:lang w:eastAsia="ru-RU"/>
              </w:rPr>
              <w:t xml:space="preserve">. </w:t>
            </w:r>
            <w:proofErr w:type="spellStart"/>
            <w:r>
              <w:rPr>
                <w:sz w:val="24"/>
                <w:szCs w:val="24"/>
                <w:lang w:eastAsia="ru-RU"/>
              </w:rPr>
              <w:t>Ертегі</w:t>
            </w:r>
            <w:proofErr w:type="spellEnd"/>
            <w:r>
              <w:rPr>
                <w:sz w:val="24"/>
                <w:szCs w:val="24"/>
                <w:lang w:eastAsia="ru-RU"/>
              </w:rPr>
              <w:t xml:space="preserve"> </w:t>
            </w:r>
            <w:proofErr w:type="spellStart"/>
            <w:r>
              <w:rPr>
                <w:sz w:val="24"/>
                <w:szCs w:val="24"/>
                <w:lang w:eastAsia="ru-RU"/>
              </w:rPr>
              <w:t>арқылы</w:t>
            </w:r>
            <w:proofErr w:type="spellEnd"/>
            <w:r>
              <w:rPr>
                <w:sz w:val="24"/>
                <w:szCs w:val="24"/>
                <w:lang w:eastAsia="ru-RU"/>
              </w:rPr>
              <w:t xml:space="preserve"> </w:t>
            </w:r>
            <w:proofErr w:type="spellStart"/>
            <w:r>
              <w:rPr>
                <w:sz w:val="24"/>
                <w:szCs w:val="24"/>
                <w:lang w:eastAsia="ru-RU"/>
              </w:rPr>
              <w:t>балаларды</w:t>
            </w:r>
            <w:proofErr w:type="spellEnd"/>
            <w:r>
              <w:rPr>
                <w:sz w:val="24"/>
                <w:szCs w:val="24"/>
                <w:lang w:eastAsia="ru-RU"/>
              </w:rPr>
              <w:t xml:space="preserve"> </w:t>
            </w:r>
            <w:proofErr w:type="spellStart"/>
            <w:r>
              <w:rPr>
                <w:sz w:val="24"/>
                <w:szCs w:val="24"/>
                <w:lang w:eastAsia="ru-RU"/>
              </w:rPr>
              <w:t>адамгершілікке</w:t>
            </w:r>
            <w:proofErr w:type="spellEnd"/>
            <w:r>
              <w:rPr>
                <w:sz w:val="24"/>
                <w:szCs w:val="24"/>
                <w:lang w:eastAsia="ru-RU"/>
              </w:rPr>
              <w:t xml:space="preserve">, </w:t>
            </w:r>
            <w:proofErr w:type="spellStart"/>
            <w:r>
              <w:rPr>
                <w:sz w:val="24"/>
                <w:szCs w:val="24"/>
                <w:lang w:eastAsia="ru-RU"/>
              </w:rPr>
              <w:t>мейірімділікке</w:t>
            </w:r>
            <w:proofErr w:type="spellEnd"/>
            <w:r>
              <w:rPr>
                <w:sz w:val="24"/>
                <w:szCs w:val="24"/>
                <w:lang w:eastAsia="ru-RU"/>
              </w:rPr>
              <w:t xml:space="preserve"> </w:t>
            </w:r>
            <w:proofErr w:type="spellStart"/>
            <w:r>
              <w:rPr>
                <w:sz w:val="24"/>
                <w:szCs w:val="24"/>
                <w:lang w:eastAsia="ru-RU"/>
              </w:rPr>
              <w:t>және</w:t>
            </w:r>
            <w:proofErr w:type="spellEnd"/>
            <w:r>
              <w:rPr>
                <w:sz w:val="24"/>
                <w:szCs w:val="24"/>
                <w:lang w:eastAsia="ru-RU"/>
              </w:rPr>
              <w:t xml:space="preserve"> </w:t>
            </w:r>
            <w:proofErr w:type="spellStart"/>
            <w:r>
              <w:rPr>
                <w:sz w:val="24"/>
                <w:szCs w:val="24"/>
                <w:lang w:eastAsia="ru-RU"/>
              </w:rPr>
              <w:t>еңбексүйгіштікке</w:t>
            </w:r>
            <w:proofErr w:type="spellEnd"/>
            <w:r>
              <w:rPr>
                <w:sz w:val="24"/>
                <w:szCs w:val="24"/>
                <w:lang w:eastAsia="ru-RU"/>
              </w:rPr>
              <w:t xml:space="preserve"> </w:t>
            </w:r>
            <w:proofErr w:type="spellStart"/>
            <w:r>
              <w:rPr>
                <w:sz w:val="24"/>
                <w:szCs w:val="24"/>
                <w:lang w:eastAsia="ru-RU"/>
              </w:rPr>
              <w:t>тәрбиелеу</w:t>
            </w:r>
            <w:proofErr w:type="spellEnd"/>
            <w:r>
              <w:rPr>
                <w:sz w:val="24"/>
                <w:szCs w:val="24"/>
                <w:lang w:eastAsia="ru-RU"/>
              </w:rPr>
              <w:t xml:space="preserve">. </w:t>
            </w:r>
            <w:proofErr w:type="spellStart"/>
            <w:r>
              <w:rPr>
                <w:sz w:val="24"/>
                <w:szCs w:val="24"/>
                <w:lang w:eastAsia="ru-RU"/>
              </w:rPr>
              <w:t>Мәнерлеп</w:t>
            </w:r>
            <w:proofErr w:type="spellEnd"/>
            <w:r>
              <w:rPr>
                <w:sz w:val="24"/>
                <w:szCs w:val="24"/>
                <w:lang w:eastAsia="ru-RU"/>
              </w:rPr>
              <w:t xml:space="preserve"> </w:t>
            </w:r>
            <w:proofErr w:type="spellStart"/>
            <w:r>
              <w:rPr>
                <w:sz w:val="24"/>
                <w:szCs w:val="24"/>
                <w:lang w:eastAsia="ru-RU"/>
              </w:rPr>
              <w:t>сөйлеуге</w:t>
            </w:r>
            <w:proofErr w:type="spellEnd"/>
            <w:r>
              <w:rPr>
                <w:sz w:val="24"/>
                <w:szCs w:val="24"/>
                <w:lang w:eastAsia="ru-RU"/>
              </w:rPr>
              <w:t xml:space="preserve">, </w:t>
            </w:r>
            <w:proofErr w:type="spellStart"/>
            <w:r>
              <w:rPr>
                <w:sz w:val="24"/>
                <w:szCs w:val="24"/>
                <w:lang w:eastAsia="ru-RU"/>
              </w:rPr>
              <w:t>шығармашылыққа</w:t>
            </w:r>
            <w:proofErr w:type="spellEnd"/>
            <w:r>
              <w:rPr>
                <w:sz w:val="24"/>
                <w:szCs w:val="24"/>
                <w:lang w:eastAsia="ru-RU"/>
              </w:rPr>
              <w:t xml:space="preserve"> баулу</w:t>
            </w:r>
            <w:r>
              <w:rPr>
                <w:b/>
                <w:bCs/>
                <w:sz w:val="24"/>
                <w:szCs w:val="24"/>
                <w:lang w:eastAsia="ru-RU"/>
              </w:rPr>
              <w:t>.</w:t>
            </w:r>
          </w:p>
          <w:p w14:paraId="078E4E2E"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Дидактикалық</w:t>
            </w:r>
            <w:proofErr w:type="spellEnd"/>
            <w:r>
              <w:rPr>
                <w:rFonts w:ascii="Times New Roman" w:hAnsi="Times New Roman"/>
                <w:b/>
                <w:bCs/>
                <w:sz w:val="24"/>
                <w:szCs w:val="24"/>
              </w:rPr>
              <w:t xml:space="preserve"> </w:t>
            </w:r>
            <w:proofErr w:type="spellStart"/>
            <w:r>
              <w:rPr>
                <w:rFonts w:ascii="Times New Roman" w:hAnsi="Times New Roman"/>
                <w:b/>
                <w:bCs/>
                <w:sz w:val="24"/>
                <w:szCs w:val="24"/>
              </w:rPr>
              <w:lastRenderedPageBreak/>
              <w:t>ойын</w:t>
            </w:r>
            <w:proofErr w:type="spellEnd"/>
            <w:r>
              <w:rPr>
                <w:rFonts w:ascii="Times New Roman" w:hAnsi="Times New Roman"/>
                <w:b/>
                <w:bCs/>
                <w:sz w:val="24"/>
                <w:szCs w:val="24"/>
              </w:rPr>
              <w:t>:</w:t>
            </w:r>
          </w:p>
          <w:p w14:paraId="7959F740" w14:textId="77777777" w:rsidR="00E42CEC" w:rsidRDefault="00E42CEC">
            <w:pPr>
              <w:pStyle w:val="ae"/>
              <w:rPr>
                <w:rFonts w:ascii="Times New Roman" w:eastAsia="Times New Roman" w:hAnsi="Times New Roman"/>
                <w:b/>
                <w:bCs/>
                <w:kern w:val="36"/>
                <w:sz w:val="24"/>
                <w:szCs w:val="24"/>
                <w:lang w:eastAsia="ru-RU"/>
              </w:rPr>
            </w:pPr>
            <w:r>
              <w:rPr>
                <w:rFonts w:ascii="Times New Roman" w:eastAsia="Times New Roman" w:hAnsi="Times New Roman"/>
                <w:b/>
                <w:bCs/>
                <w:kern w:val="36"/>
                <w:sz w:val="24"/>
                <w:szCs w:val="24"/>
                <w:lang w:eastAsia="ru-RU"/>
              </w:rPr>
              <w:t>«</w:t>
            </w:r>
            <w:proofErr w:type="spellStart"/>
            <w:r>
              <w:rPr>
                <w:rFonts w:ascii="Times New Roman" w:eastAsia="Times New Roman" w:hAnsi="Times New Roman"/>
                <w:b/>
                <w:bCs/>
                <w:kern w:val="36"/>
                <w:sz w:val="24"/>
                <w:szCs w:val="24"/>
                <w:lang w:eastAsia="ru-RU"/>
              </w:rPr>
              <w:t>Жануарды</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сипатта</w:t>
            </w:r>
            <w:proofErr w:type="spellEnd"/>
            <w:r>
              <w:rPr>
                <w:rFonts w:ascii="Times New Roman" w:eastAsia="Times New Roman" w:hAnsi="Times New Roman"/>
                <w:b/>
                <w:bCs/>
                <w:kern w:val="36"/>
                <w:sz w:val="24"/>
                <w:szCs w:val="24"/>
                <w:lang w:eastAsia="ru-RU"/>
              </w:rPr>
              <w:t>!»</w:t>
            </w:r>
          </w:p>
          <w:p w14:paraId="0B6F4977" w14:textId="77777777" w:rsidR="00E42CEC" w:rsidRDefault="00E42CEC">
            <w:pPr>
              <w:pStyle w:val="ae"/>
              <w:rPr>
                <w:rFonts w:ascii="Times New Roman" w:eastAsia="Times New Roman" w:hAnsi="Times New Roman"/>
                <w:sz w:val="24"/>
                <w:szCs w:val="24"/>
                <w:lang w:eastAsia="ru-RU"/>
              </w:rPr>
            </w:pP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ауызекі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сөйлеуді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есте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сақтауды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дамыту</w:t>
            </w:r>
            <w:proofErr w:type="spellEnd"/>
            <w:r>
              <w:rPr>
                <w:rFonts w:ascii="Times New Roman" w:eastAsia="Times New Roman" w:hAnsi="Times New Roman"/>
                <w:sz w:val="24"/>
                <w:szCs w:val="24"/>
                <w:lang w:eastAsia="ru-RU"/>
              </w:rPr>
              <w:t>.</w:t>
            </w:r>
          </w:p>
          <w:p w14:paraId="47620D68" w14:textId="77777777" w:rsidR="00E42CEC" w:rsidRDefault="00E42CEC">
            <w:pPr>
              <w:pStyle w:val="ae"/>
              <w:rPr>
                <w:rFonts w:ascii="Times New Roman" w:hAnsi="Times New Roman"/>
                <w:sz w:val="24"/>
                <w:szCs w:val="24"/>
              </w:rPr>
            </w:pPr>
            <w:proofErr w:type="spellStart"/>
            <w:r>
              <w:rPr>
                <w:rFonts w:ascii="Times New Roman" w:eastAsia="Times New Roman" w:hAnsi="Times New Roman"/>
                <w:b/>
                <w:bCs/>
                <w:sz w:val="24"/>
                <w:szCs w:val="24"/>
                <w:lang w:eastAsia="ru-RU"/>
              </w:rPr>
              <w:t>Ойын</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t>Тәрбиеші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кейіпкерді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сипаттайды</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t>– «</w:t>
            </w:r>
            <w:proofErr w:type="spellStart"/>
            <w:r>
              <w:rPr>
                <w:rFonts w:ascii="Times New Roman" w:eastAsia="Times New Roman" w:hAnsi="Times New Roman"/>
                <w:sz w:val="24"/>
                <w:szCs w:val="24"/>
                <w:lang w:eastAsia="ru-RU"/>
              </w:rPr>
              <w:t>Үлкен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қоңыр</w:t>
            </w:r>
            <w:proofErr w:type="spellEnd"/>
            <w:r>
              <w:rPr>
                <w:rFonts w:ascii="Times New Roman" w:eastAsia="Times New Roman" w:hAnsi="Times New Roman"/>
                <w:sz w:val="24"/>
                <w:szCs w:val="24"/>
                <w:lang w:eastAsia="ru-RU"/>
              </w:rPr>
              <w:t xml:space="preserve">, бал </w:t>
            </w:r>
            <w:proofErr w:type="spellStart"/>
            <w:r>
              <w:rPr>
                <w:rFonts w:ascii="Times New Roman" w:eastAsia="Times New Roman" w:hAnsi="Times New Roman"/>
                <w:sz w:val="24"/>
                <w:szCs w:val="24"/>
                <w:lang w:eastAsia="ru-RU"/>
              </w:rPr>
              <w:t>жегенді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жақсы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көреді</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t>Балалар</w:t>
            </w:r>
            <w:proofErr w:type="spellEnd"/>
            <w:r>
              <w:rPr>
                <w:rFonts w:ascii="Times New Roman" w:eastAsia="Times New Roman" w:hAnsi="Times New Roman"/>
                <w:sz w:val="24"/>
                <w:szCs w:val="24"/>
                <w:lang w:eastAsia="ru-RU"/>
              </w:rPr>
              <w:t>: «</w:t>
            </w:r>
            <w:proofErr w:type="spellStart"/>
            <w:r>
              <w:rPr>
                <w:rFonts w:ascii="Times New Roman" w:eastAsia="Times New Roman" w:hAnsi="Times New Roman"/>
                <w:sz w:val="24"/>
                <w:szCs w:val="24"/>
                <w:lang w:eastAsia="ru-RU"/>
              </w:rPr>
              <w:t>Аю</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t>Балалар</w:t>
            </w:r>
            <w:proofErr w:type="spellEnd"/>
            <w:r>
              <w:rPr>
                <w:rFonts w:ascii="Times New Roman" w:eastAsia="Times New Roman" w:hAnsi="Times New Roman"/>
                <w:sz w:val="24"/>
                <w:szCs w:val="24"/>
                <w:lang w:eastAsia="ru-RU"/>
              </w:rPr>
              <w:t xml:space="preserve"> да </w:t>
            </w:r>
            <w:proofErr w:type="spellStart"/>
            <w:r>
              <w:rPr>
                <w:rFonts w:ascii="Times New Roman" w:eastAsia="Times New Roman" w:hAnsi="Times New Roman"/>
                <w:sz w:val="24"/>
                <w:szCs w:val="24"/>
                <w:lang w:eastAsia="ru-RU"/>
              </w:rPr>
              <w:t>кезекпен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сипаттап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көре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алады</w:t>
            </w:r>
            <w:proofErr w:type="spellEnd"/>
            <w:r>
              <w:rPr>
                <w:rFonts w:ascii="Times New Roman" w:eastAsia="Times New Roman" w:hAnsi="Times New Roman"/>
                <w:sz w:val="24"/>
                <w:szCs w:val="24"/>
                <w:lang w:eastAsia="ru-RU"/>
              </w:rPr>
              <w:t>.</w:t>
            </w:r>
          </w:p>
          <w:p w14:paraId="17A92AF2" w14:textId="77777777" w:rsidR="00E42CEC" w:rsidRDefault="00E42CEC">
            <w:pPr>
              <w:spacing w:after="0" w:line="240" w:lineRule="auto"/>
              <w:rPr>
                <w:b/>
                <w:bCs/>
                <w:sz w:val="24"/>
                <w:szCs w:val="24"/>
                <w:lang w:eastAsia="ru-RU"/>
              </w:rPr>
            </w:pPr>
          </w:p>
          <w:p w14:paraId="4FE1496C" w14:textId="77777777" w:rsidR="00E42CEC" w:rsidRDefault="00E42CEC">
            <w:pPr>
              <w:spacing w:after="0" w:line="240" w:lineRule="auto"/>
              <w:rPr>
                <w:b/>
                <w:bCs/>
                <w:sz w:val="24"/>
                <w:szCs w:val="24"/>
                <w:lang w:eastAsia="ru-RU"/>
              </w:rPr>
            </w:pPr>
            <w:proofErr w:type="spellStart"/>
            <w:r>
              <w:rPr>
                <w:b/>
                <w:bCs/>
                <w:sz w:val="24"/>
                <w:szCs w:val="24"/>
                <w:lang w:eastAsia="ru-RU"/>
              </w:rPr>
              <w:t>Құрастыру</w:t>
            </w:r>
            <w:proofErr w:type="spellEnd"/>
          </w:p>
          <w:p w14:paraId="10CAA754" w14:textId="77777777" w:rsidR="00E42CEC" w:rsidRDefault="00E42CEC">
            <w:pPr>
              <w:spacing w:after="0" w:line="240" w:lineRule="auto"/>
              <w:rPr>
                <w:sz w:val="24"/>
                <w:szCs w:val="24"/>
                <w:lang w:eastAsia="ru-RU"/>
              </w:rPr>
            </w:pPr>
            <w:r>
              <w:rPr>
                <w:sz w:val="24"/>
                <w:szCs w:val="24"/>
                <w:lang w:eastAsia="ru-RU"/>
              </w:rPr>
              <w:t>«</w:t>
            </w:r>
            <w:proofErr w:type="spellStart"/>
            <w:r>
              <w:rPr>
                <w:sz w:val="24"/>
                <w:szCs w:val="24"/>
                <w:lang w:eastAsia="ru-RU"/>
              </w:rPr>
              <w:t>Шырша</w:t>
            </w:r>
            <w:proofErr w:type="spellEnd"/>
            <w:r>
              <w:rPr>
                <w:sz w:val="24"/>
                <w:szCs w:val="24"/>
                <w:lang w:eastAsia="ru-RU"/>
              </w:rPr>
              <w:t xml:space="preserve"> </w:t>
            </w:r>
            <w:proofErr w:type="spellStart"/>
            <w:r>
              <w:rPr>
                <w:sz w:val="24"/>
                <w:szCs w:val="24"/>
                <w:lang w:eastAsia="ru-RU"/>
              </w:rPr>
              <w:t>ойыншықтары</w:t>
            </w:r>
            <w:proofErr w:type="spellEnd"/>
            <w:r>
              <w:rPr>
                <w:sz w:val="24"/>
                <w:szCs w:val="24"/>
                <w:lang w:eastAsia="ru-RU"/>
              </w:rPr>
              <w:t>»</w:t>
            </w:r>
          </w:p>
          <w:p w14:paraId="4981F4FE" w14:textId="77777777" w:rsidR="00E42CEC" w:rsidRDefault="00E42CEC">
            <w:pPr>
              <w:spacing w:after="0" w:line="240" w:lineRule="auto"/>
              <w:rPr>
                <w:sz w:val="24"/>
                <w:szCs w:val="24"/>
                <w:lang w:eastAsia="ru-RU"/>
              </w:rPr>
            </w:pPr>
            <w:proofErr w:type="spellStart"/>
            <w:proofErr w:type="gramStart"/>
            <w:r>
              <w:rPr>
                <w:b/>
                <w:bCs/>
                <w:sz w:val="24"/>
                <w:szCs w:val="24"/>
                <w:lang w:eastAsia="ru-RU"/>
              </w:rPr>
              <w:t>Мақсаты:</w:t>
            </w:r>
            <w:r>
              <w:rPr>
                <w:sz w:val="24"/>
                <w:szCs w:val="24"/>
                <w:lang w:eastAsia="ru-RU"/>
              </w:rPr>
              <w:t>Шырша</w:t>
            </w:r>
            <w:proofErr w:type="spellEnd"/>
            <w:proofErr w:type="gramEnd"/>
            <w:r>
              <w:rPr>
                <w:sz w:val="24"/>
                <w:szCs w:val="24"/>
                <w:lang w:eastAsia="ru-RU"/>
              </w:rPr>
              <w:t xml:space="preserve"> </w:t>
            </w:r>
            <w:proofErr w:type="spellStart"/>
            <w:r>
              <w:rPr>
                <w:sz w:val="24"/>
                <w:szCs w:val="24"/>
                <w:lang w:eastAsia="ru-RU"/>
              </w:rPr>
              <w:t>ойыншықтары</w:t>
            </w:r>
            <w:proofErr w:type="spellEnd"/>
            <w:r>
              <w:rPr>
                <w:sz w:val="24"/>
                <w:szCs w:val="24"/>
                <w:lang w:eastAsia="ru-RU"/>
              </w:rPr>
              <w:t xml:space="preserve"> </w:t>
            </w:r>
            <w:proofErr w:type="spellStart"/>
            <w:r>
              <w:rPr>
                <w:sz w:val="24"/>
                <w:szCs w:val="24"/>
                <w:lang w:eastAsia="ru-RU"/>
              </w:rPr>
              <w:t>туралы</w:t>
            </w:r>
            <w:proofErr w:type="spellEnd"/>
            <w:r>
              <w:rPr>
                <w:sz w:val="24"/>
                <w:szCs w:val="24"/>
                <w:lang w:eastAsia="ru-RU"/>
              </w:rPr>
              <w:t xml:space="preserve"> </w:t>
            </w:r>
            <w:proofErr w:type="spellStart"/>
            <w:r>
              <w:rPr>
                <w:sz w:val="24"/>
                <w:szCs w:val="24"/>
                <w:lang w:eastAsia="ru-RU"/>
              </w:rPr>
              <w:t>түсінік</w:t>
            </w:r>
            <w:proofErr w:type="spellEnd"/>
            <w:r>
              <w:rPr>
                <w:sz w:val="24"/>
                <w:szCs w:val="24"/>
                <w:lang w:eastAsia="ru-RU"/>
              </w:rPr>
              <w:t xml:space="preserve"> беру. </w:t>
            </w:r>
            <w:proofErr w:type="spellStart"/>
            <w:r>
              <w:rPr>
                <w:sz w:val="24"/>
                <w:szCs w:val="24"/>
                <w:lang w:eastAsia="ru-RU"/>
              </w:rPr>
              <w:t>Кұрастыру</w:t>
            </w:r>
            <w:proofErr w:type="spellEnd"/>
            <w:r>
              <w:rPr>
                <w:sz w:val="24"/>
                <w:szCs w:val="24"/>
                <w:lang w:eastAsia="ru-RU"/>
              </w:rPr>
              <w:t xml:space="preserve"> </w:t>
            </w:r>
            <w:proofErr w:type="spellStart"/>
            <w:r>
              <w:rPr>
                <w:sz w:val="24"/>
                <w:szCs w:val="24"/>
                <w:lang w:eastAsia="ru-RU"/>
              </w:rPr>
              <w:t>арұылы</w:t>
            </w:r>
            <w:proofErr w:type="spellEnd"/>
            <w:r>
              <w:rPr>
                <w:sz w:val="24"/>
                <w:szCs w:val="24"/>
                <w:lang w:eastAsia="ru-RU"/>
              </w:rPr>
              <w:t xml:space="preserve"> </w:t>
            </w:r>
            <w:proofErr w:type="spellStart"/>
            <w:r>
              <w:rPr>
                <w:sz w:val="24"/>
                <w:szCs w:val="24"/>
                <w:lang w:eastAsia="ru-RU"/>
              </w:rPr>
              <w:t>ептілікке</w:t>
            </w:r>
            <w:proofErr w:type="spellEnd"/>
            <w:r>
              <w:rPr>
                <w:sz w:val="24"/>
                <w:szCs w:val="24"/>
                <w:lang w:eastAsia="ru-RU"/>
              </w:rPr>
              <w:t xml:space="preserve">, </w:t>
            </w:r>
            <w:proofErr w:type="spellStart"/>
            <w:r>
              <w:rPr>
                <w:sz w:val="24"/>
                <w:szCs w:val="24"/>
                <w:lang w:eastAsia="ru-RU"/>
              </w:rPr>
              <w:t>ұқыптылыққа</w:t>
            </w:r>
            <w:proofErr w:type="spellEnd"/>
            <w:r>
              <w:rPr>
                <w:sz w:val="24"/>
                <w:szCs w:val="24"/>
                <w:lang w:eastAsia="ru-RU"/>
              </w:rPr>
              <w:t xml:space="preserve"> </w:t>
            </w:r>
            <w:proofErr w:type="spellStart"/>
            <w:proofErr w:type="gramStart"/>
            <w:r>
              <w:rPr>
                <w:sz w:val="24"/>
                <w:szCs w:val="24"/>
                <w:lang w:eastAsia="ru-RU"/>
              </w:rPr>
              <w:t>баулу.Саусақтың</w:t>
            </w:r>
            <w:proofErr w:type="spellEnd"/>
            <w:proofErr w:type="gramEnd"/>
            <w:r>
              <w:rPr>
                <w:sz w:val="24"/>
                <w:szCs w:val="24"/>
                <w:lang w:eastAsia="ru-RU"/>
              </w:rPr>
              <w:t xml:space="preserve"> </w:t>
            </w:r>
            <w:proofErr w:type="spellStart"/>
            <w:r>
              <w:rPr>
                <w:sz w:val="24"/>
                <w:szCs w:val="24"/>
                <w:lang w:eastAsia="ru-RU"/>
              </w:rPr>
              <w:t>ұсақ</w:t>
            </w:r>
            <w:proofErr w:type="spellEnd"/>
            <w:r>
              <w:rPr>
                <w:sz w:val="24"/>
                <w:szCs w:val="24"/>
                <w:lang w:eastAsia="ru-RU"/>
              </w:rPr>
              <w:t xml:space="preserve"> </w:t>
            </w:r>
            <w:proofErr w:type="spellStart"/>
            <w:r>
              <w:rPr>
                <w:sz w:val="24"/>
                <w:szCs w:val="24"/>
                <w:lang w:eastAsia="ru-RU"/>
              </w:rPr>
              <w:t>бұлшықеттерінің</w:t>
            </w:r>
            <w:proofErr w:type="spellEnd"/>
            <w:r>
              <w:rPr>
                <w:sz w:val="24"/>
                <w:szCs w:val="24"/>
                <w:lang w:eastAsia="ru-RU"/>
              </w:rPr>
              <w:t xml:space="preserve"> </w:t>
            </w:r>
            <w:proofErr w:type="spellStart"/>
            <w:r>
              <w:rPr>
                <w:sz w:val="24"/>
                <w:szCs w:val="24"/>
                <w:lang w:eastAsia="ru-RU"/>
              </w:rPr>
              <w:t>қимылын</w:t>
            </w:r>
            <w:proofErr w:type="spellEnd"/>
            <w:r>
              <w:rPr>
                <w:sz w:val="24"/>
                <w:szCs w:val="24"/>
                <w:lang w:eastAsia="ru-RU"/>
              </w:rPr>
              <w:t xml:space="preserve"> </w:t>
            </w:r>
            <w:proofErr w:type="spellStart"/>
            <w:r>
              <w:rPr>
                <w:sz w:val="24"/>
                <w:szCs w:val="24"/>
                <w:lang w:eastAsia="ru-RU"/>
              </w:rPr>
              <w:t>жетілдіру</w:t>
            </w:r>
            <w:proofErr w:type="spellEnd"/>
            <w:r>
              <w:rPr>
                <w:sz w:val="24"/>
                <w:szCs w:val="24"/>
                <w:lang w:eastAsia="ru-RU"/>
              </w:rPr>
              <w:t xml:space="preserve">, </w:t>
            </w:r>
            <w:proofErr w:type="spellStart"/>
            <w:r>
              <w:rPr>
                <w:sz w:val="24"/>
                <w:szCs w:val="24"/>
                <w:lang w:eastAsia="ru-RU"/>
              </w:rPr>
              <w:t>қайырымдылыққа</w:t>
            </w:r>
            <w:proofErr w:type="spellEnd"/>
            <w:r>
              <w:rPr>
                <w:sz w:val="24"/>
                <w:szCs w:val="24"/>
                <w:lang w:eastAsia="ru-RU"/>
              </w:rPr>
              <w:t xml:space="preserve"> </w:t>
            </w:r>
            <w:proofErr w:type="spellStart"/>
            <w:r>
              <w:rPr>
                <w:sz w:val="24"/>
                <w:szCs w:val="24"/>
                <w:lang w:eastAsia="ru-RU"/>
              </w:rPr>
              <w:t>тәрбиелеу</w:t>
            </w:r>
            <w:proofErr w:type="spellEnd"/>
            <w:r>
              <w:rPr>
                <w:sz w:val="24"/>
                <w:szCs w:val="24"/>
                <w:lang w:eastAsia="ru-RU"/>
              </w:rPr>
              <w:t>.</w:t>
            </w:r>
          </w:p>
          <w:p w14:paraId="19A085F3"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lastRenderedPageBreak/>
              <w:t>Дидактикалық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w:t>
            </w:r>
          </w:p>
          <w:p w14:paraId="3E3F6E4E" w14:textId="77777777" w:rsidR="00E42CEC" w:rsidRDefault="00E42CEC">
            <w:pPr>
              <w:pStyle w:val="ae"/>
              <w:rPr>
                <w:rFonts w:ascii="Times New Roman" w:eastAsia="Times New Roman" w:hAnsi="Times New Roman"/>
                <w:b/>
                <w:bCs/>
                <w:kern w:val="36"/>
                <w:sz w:val="24"/>
                <w:szCs w:val="24"/>
                <w:lang w:eastAsia="ru-RU"/>
              </w:rPr>
            </w:pPr>
            <w:r>
              <w:rPr>
                <w:rFonts w:ascii="Times New Roman" w:eastAsia="Times New Roman" w:hAnsi="Times New Roman"/>
                <w:b/>
                <w:bCs/>
                <w:kern w:val="36"/>
                <w:sz w:val="24"/>
                <w:szCs w:val="24"/>
                <w:lang w:eastAsia="ru-RU"/>
              </w:rPr>
              <w:t>«</w:t>
            </w:r>
            <w:proofErr w:type="spellStart"/>
            <w:r>
              <w:rPr>
                <w:rFonts w:ascii="Times New Roman" w:eastAsia="Times New Roman" w:hAnsi="Times New Roman"/>
                <w:b/>
                <w:bCs/>
                <w:kern w:val="36"/>
                <w:sz w:val="24"/>
                <w:szCs w:val="24"/>
                <w:lang w:eastAsia="ru-RU"/>
              </w:rPr>
              <w:t>Қай</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ойыншық</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қайда</w:t>
            </w:r>
            <w:proofErr w:type="spellEnd"/>
            <w:r>
              <w:rPr>
                <w:rFonts w:ascii="Times New Roman" w:eastAsia="Times New Roman" w:hAnsi="Times New Roman"/>
                <w:b/>
                <w:bCs/>
                <w:kern w:val="36"/>
                <w:sz w:val="24"/>
                <w:szCs w:val="24"/>
                <w:lang w:eastAsia="ru-RU"/>
              </w:rPr>
              <w:t>?»</w:t>
            </w:r>
          </w:p>
          <w:p w14:paraId="22777490" w14:textId="77777777" w:rsidR="00E42CEC" w:rsidRDefault="00E42CEC">
            <w:pPr>
              <w:pStyle w:val="ae"/>
              <w:rPr>
                <w:rFonts w:ascii="Times New Roman" w:eastAsia="Times New Roman" w:hAnsi="Times New Roman"/>
                <w:sz w:val="24"/>
                <w:szCs w:val="24"/>
                <w:lang w:eastAsia="ru-RU"/>
              </w:rPr>
            </w:pP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есте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сақтау</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зейінді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дамыту</w:t>
            </w:r>
            <w:proofErr w:type="spellEnd"/>
            <w:r>
              <w:rPr>
                <w:rFonts w:ascii="Times New Roman" w:eastAsia="Times New Roman" w:hAnsi="Times New Roman"/>
                <w:sz w:val="24"/>
                <w:szCs w:val="24"/>
                <w:lang w:eastAsia="ru-RU"/>
              </w:rPr>
              <w:t>.</w:t>
            </w:r>
          </w:p>
          <w:p w14:paraId="5BBF8410" w14:textId="77777777" w:rsidR="00E42CEC" w:rsidRDefault="00E42CEC">
            <w:pPr>
              <w:pStyle w:val="ae"/>
              <w:rPr>
                <w:rFonts w:ascii="Times New Roman" w:eastAsia="Times New Roman" w:hAnsi="Times New Roman"/>
                <w:sz w:val="24"/>
                <w:szCs w:val="24"/>
                <w:lang w:eastAsia="ru-RU"/>
              </w:rPr>
            </w:pPr>
            <w:proofErr w:type="spellStart"/>
            <w:r>
              <w:rPr>
                <w:rFonts w:ascii="Times New Roman" w:eastAsia="Times New Roman" w:hAnsi="Times New Roman"/>
                <w:b/>
                <w:bCs/>
                <w:sz w:val="24"/>
                <w:szCs w:val="24"/>
                <w:lang w:eastAsia="ru-RU"/>
              </w:rPr>
              <w:t>Ойын</w:t>
            </w:r>
            <w:proofErr w:type="spellEnd"/>
            <w:r>
              <w:rPr>
                <w:rFonts w:ascii="Times New Roman" w:eastAsia="Times New Roman" w:hAnsi="Times New Roman"/>
                <w:b/>
                <w:bCs/>
                <w:sz w:val="24"/>
                <w:szCs w:val="24"/>
                <w:lang w:eastAsia="ru-RU"/>
              </w:rPr>
              <w:t>:</w:t>
            </w:r>
            <w:r>
              <w:rPr>
                <w:rFonts w:ascii="Times New Roman" w:eastAsia="Times New Roman" w:hAnsi="Times New Roman"/>
                <w:b/>
                <w:bCs/>
                <w:sz w:val="24"/>
                <w:szCs w:val="24"/>
                <w:lang w:eastAsia="ru-RU"/>
              </w:rPr>
              <w:br/>
            </w:r>
            <w:proofErr w:type="spellStart"/>
            <w:r>
              <w:rPr>
                <w:rFonts w:ascii="Times New Roman" w:eastAsia="Times New Roman" w:hAnsi="Times New Roman"/>
                <w:sz w:val="24"/>
                <w:szCs w:val="24"/>
                <w:lang w:eastAsia="ru-RU"/>
              </w:rPr>
              <w:t>Шыршада</w:t>
            </w:r>
            <w:proofErr w:type="spellEnd"/>
            <w:r>
              <w:rPr>
                <w:rFonts w:ascii="Times New Roman" w:eastAsia="Times New Roman" w:hAnsi="Times New Roman"/>
                <w:sz w:val="24"/>
                <w:szCs w:val="24"/>
                <w:lang w:eastAsia="ru-RU"/>
              </w:rPr>
              <w:t xml:space="preserve"> 5–6 </w:t>
            </w:r>
            <w:proofErr w:type="spellStart"/>
            <w:r>
              <w:rPr>
                <w:rFonts w:ascii="Times New Roman" w:eastAsia="Times New Roman" w:hAnsi="Times New Roman"/>
                <w:sz w:val="24"/>
                <w:szCs w:val="24"/>
                <w:lang w:eastAsia="ru-RU"/>
              </w:rPr>
              <w:t>ойыншық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болады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жұлдыз</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қоңырау</w:t>
            </w:r>
            <w:proofErr w:type="spellEnd"/>
            <w:r>
              <w:rPr>
                <w:rFonts w:ascii="Times New Roman" w:eastAsia="Times New Roman" w:hAnsi="Times New Roman"/>
                <w:sz w:val="24"/>
                <w:szCs w:val="24"/>
                <w:lang w:eastAsia="ru-RU"/>
              </w:rPr>
              <w:t>, шар).</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t>Тәрбиеші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балаларға</w:t>
            </w:r>
            <w:proofErr w:type="spellEnd"/>
            <w:r>
              <w:rPr>
                <w:rFonts w:ascii="Times New Roman" w:eastAsia="Times New Roman" w:hAnsi="Times New Roman"/>
                <w:sz w:val="24"/>
                <w:szCs w:val="24"/>
                <w:lang w:eastAsia="ru-RU"/>
              </w:rPr>
              <w:t xml:space="preserve"> 10 секунд </w:t>
            </w:r>
            <w:proofErr w:type="spellStart"/>
            <w:r>
              <w:rPr>
                <w:rFonts w:ascii="Times New Roman" w:eastAsia="Times New Roman" w:hAnsi="Times New Roman"/>
                <w:sz w:val="24"/>
                <w:szCs w:val="24"/>
                <w:lang w:eastAsia="ru-RU"/>
              </w:rPr>
              <w:t>көрсетеді</w:t>
            </w:r>
            <w:proofErr w:type="spellEnd"/>
            <w:r>
              <w:rPr>
                <w:rFonts w:ascii="Times New Roman" w:eastAsia="Times New Roman" w:hAnsi="Times New Roman"/>
                <w:sz w:val="24"/>
                <w:szCs w:val="24"/>
                <w:lang w:eastAsia="ru-RU"/>
              </w:rPr>
              <w:t>.</w:t>
            </w:r>
          </w:p>
          <w:p w14:paraId="5D3A4C27" w14:textId="77777777" w:rsidR="00E42CEC" w:rsidRDefault="00E42CEC">
            <w:pPr>
              <w:pStyle w:val="ae"/>
              <w:rPr>
                <w:rFonts w:ascii="Times New Roman" w:hAnsi="Times New Roman"/>
                <w:b/>
                <w:bCs/>
                <w:sz w:val="24"/>
                <w:szCs w:val="24"/>
              </w:rPr>
            </w:pPr>
            <w:proofErr w:type="spellStart"/>
            <w:r>
              <w:rPr>
                <w:rFonts w:ascii="Times New Roman" w:eastAsia="Times New Roman" w:hAnsi="Times New Roman"/>
                <w:sz w:val="24"/>
                <w:szCs w:val="24"/>
                <w:lang w:eastAsia="ru-RU"/>
              </w:rPr>
              <w:t>Содан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кейін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бір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ойыншықты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алып</w:t>
            </w:r>
            <w:proofErr w:type="spellEnd"/>
            <w:r>
              <w:rPr>
                <w:rFonts w:ascii="Times New Roman" w:eastAsia="Times New Roman" w:hAnsi="Times New Roman"/>
                <w:sz w:val="24"/>
                <w:szCs w:val="24"/>
                <w:lang w:eastAsia="ru-RU"/>
              </w:rPr>
              <w:t xml:space="preserve"> </w:t>
            </w:r>
            <w:proofErr w:type="spellStart"/>
            <w:proofErr w:type="gramStart"/>
            <w:r>
              <w:rPr>
                <w:rFonts w:ascii="Times New Roman" w:eastAsia="Times New Roman" w:hAnsi="Times New Roman"/>
                <w:sz w:val="24"/>
                <w:szCs w:val="24"/>
                <w:lang w:eastAsia="ru-RU"/>
              </w:rPr>
              <w:t>тастайды.Балалар</w:t>
            </w:r>
            <w:proofErr w:type="spellEnd"/>
            <w:proofErr w:type="gramEnd"/>
            <w:r>
              <w:rPr>
                <w:rFonts w:ascii="Times New Roman" w:eastAsia="Times New Roman" w:hAnsi="Times New Roman"/>
                <w:sz w:val="24"/>
                <w:szCs w:val="24"/>
                <w:lang w:eastAsia="ru-RU"/>
              </w:rPr>
              <w:t>: «</w:t>
            </w:r>
            <w:proofErr w:type="spellStart"/>
            <w:r>
              <w:rPr>
                <w:rFonts w:ascii="Times New Roman" w:eastAsia="Times New Roman" w:hAnsi="Times New Roman"/>
                <w:sz w:val="24"/>
                <w:szCs w:val="24"/>
                <w:lang w:eastAsia="ru-RU"/>
              </w:rPr>
              <w:t>Қай</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ойыншық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жоғалды</w:t>
            </w:r>
            <w:proofErr w:type="spellEnd"/>
            <w:r>
              <w:rPr>
                <w:rFonts w:ascii="Times New Roman" w:eastAsia="Times New Roman" w:hAnsi="Times New Roman"/>
                <w:sz w:val="24"/>
                <w:szCs w:val="24"/>
                <w:lang w:eastAsia="ru-RU"/>
              </w:rPr>
              <w:t xml:space="preserve">?» – </w:t>
            </w:r>
            <w:proofErr w:type="spellStart"/>
            <w:r>
              <w:rPr>
                <w:rFonts w:ascii="Times New Roman" w:eastAsia="Times New Roman" w:hAnsi="Times New Roman"/>
                <w:sz w:val="24"/>
                <w:szCs w:val="24"/>
                <w:lang w:eastAsia="ru-RU"/>
              </w:rPr>
              <w:t>деп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анықтайды</w:t>
            </w:r>
            <w:proofErr w:type="spellEnd"/>
            <w:r>
              <w:rPr>
                <w:rFonts w:ascii="Times New Roman" w:eastAsia="Times New Roman" w:hAnsi="Times New Roman"/>
                <w:sz w:val="24"/>
                <w:szCs w:val="24"/>
                <w:lang w:eastAsia="ru-RU"/>
              </w:rPr>
              <w:t>.</w:t>
            </w:r>
          </w:p>
          <w:p w14:paraId="2088550D" w14:textId="77777777" w:rsidR="00E42CEC" w:rsidRDefault="00E42CEC">
            <w:pPr>
              <w:pStyle w:val="ae"/>
              <w:rPr>
                <w:rFonts w:ascii="Times New Roman" w:hAnsi="Times New Roman"/>
                <w:sz w:val="24"/>
                <w:szCs w:val="24"/>
                <w:lang w:eastAsia="ru-RU"/>
              </w:rPr>
            </w:pPr>
          </w:p>
        </w:tc>
        <w:tc>
          <w:tcPr>
            <w:tcW w:w="2126" w:type="dxa"/>
            <w:gridSpan w:val="2"/>
            <w:tcBorders>
              <w:top w:val="single" w:sz="8" w:space="0" w:color="000000"/>
              <w:left w:val="single" w:sz="8" w:space="0" w:color="000000"/>
              <w:bottom w:val="single" w:sz="8" w:space="0" w:color="000000"/>
              <w:right w:val="single" w:sz="8" w:space="0" w:color="000000"/>
            </w:tcBorders>
          </w:tcPr>
          <w:p w14:paraId="2933A83E" w14:textId="77777777" w:rsidR="00E42CEC" w:rsidRDefault="00E42CEC">
            <w:pPr>
              <w:pStyle w:val="ae"/>
              <w:ind w:right="66"/>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Музыка</w:t>
            </w:r>
          </w:p>
          <w:p w14:paraId="3DCA282B" w14:textId="77777777" w:rsidR="00E42CEC" w:rsidRDefault="00E42CEC">
            <w:pPr>
              <w:pStyle w:val="ae"/>
              <w:ind w:right="66"/>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Маман </w:t>
            </w:r>
            <w:proofErr w:type="spellStart"/>
            <w:r>
              <w:rPr>
                <w:rFonts w:ascii="Times New Roman" w:eastAsia="Times New Roman" w:hAnsi="Times New Roman"/>
                <w:color w:val="000000"/>
                <w:sz w:val="24"/>
                <w:szCs w:val="24"/>
                <w:lang w:eastAsia="ru-RU"/>
              </w:rPr>
              <w:t>жоспары</w:t>
            </w:r>
            <w:proofErr w:type="spellEnd"/>
            <w:r>
              <w:rPr>
                <w:rFonts w:ascii="Times New Roman" w:eastAsia="Times New Roman" w:hAnsi="Times New Roman"/>
                <w:color w:val="000000"/>
                <w:sz w:val="24"/>
                <w:szCs w:val="24"/>
                <w:lang w:eastAsia="ru-RU"/>
              </w:rPr>
              <w:t xml:space="preserve"> </w:t>
            </w:r>
            <w:proofErr w:type="spellStart"/>
            <w:r>
              <w:rPr>
                <w:rFonts w:ascii="Times New Roman" w:eastAsia="Times New Roman" w:hAnsi="Times New Roman"/>
                <w:color w:val="000000"/>
                <w:sz w:val="24"/>
                <w:szCs w:val="24"/>
                <w:lang w:eastAsia="ru-RU"/>
              </w:rPr>
              <w:t>бойынша</w:t>
            </w:r>
            <w:proofErr w:type="spellEnd"/>
          </w:p>
          <w:p w14:paraId="0F73C4B4" w14:textId="77777777" w:rsidR="00E42CEC" w:rsidRDefault="00E42CEC">
            <w:pPr>
              <w:spacing w:after="0" w:line="240" w:lineRule="auto"/>
              <w:rPr>
                <w:sz w:val="24"/>
                <w:szCs w:val="24"/>
                <w:lang w:eastAsia="ru-RU"/>
              </w:rPr>
            </w:pPr>
            <w:r>
              <w:rPr>
                <w:b/>
                <w:bCs/>
                <w:sz w:val="24"/>
                <w:szCs w:val="24"/>
                <w:lang w:eastAsia="ru-RU"/>
              </w:rPr>
              <w:t xml:space="preserve">Математика </w:t>
            </w:r>
            <w:proofErr w:type="spellStart"/>
            <w:r>
              <w:rPr>
                <w:b/>
                <w:bCs/>
                <w:sz w:val="24"/>
                <w:szCs w:val="24"/>
                <w:lang w:eastAsia="ru-RU"/>
              </w:rPr>
              <w:t>негіздері</w:t>
            </w:r>
            <w:proofErr w:type="spellEnd"/>
            <w:r>
              <w:rPr>
                <w:b/>
                <w:bCs/>
                <w:sz w:val="24"/>
                <w:szCs w:val="24"/>
                <w:lang w:eastAsia="ru-RU"/>
              </w:rPr>
              <w:t xml:space="preserve"> </w:t>
            </w:r>
            <w:r>
              <w:rPr>
                <w:sz w:val="24"/>
                <w:szCs w:val="24"/>
                <w:lang w:eastAsia="ru-RU"/>
              </w:rPr>
              <w:t>«</w:t>
            </w:r>
            <w:proofErr w:type="spellStart"/>
            <w:proofErr w:type="gramStart"/>
            <w:r>
              <w:rPr>
                <w:sz w:val="24"/>
                <w:szCs w:val="24"/>
                <w:lang w:eastAsia="ru-RU"/>
              </w:rPr>
              <w:t>Жиын,тең</w:t>
            </w:r>
            <w:proofErr w:type="spellEnd"/>
            <w:proofErr w:type="gramEnd"/>
            <w:r>
              <w:rPr>
                <w:sz w:val="24"/>
                <w:szCs w:val="24"/>
                <w:lang w:eastAsia="ru-RU"/>
              </w:rPr>
              <w:t xml:space="preserve"> </w:t>
            </w:r>
            <w:proofErr w:type="spellStart"/>
            <w:r>
              <w:rPr>
                <w:sz w:val="24"/>
                <w:szCs w:val="24"/>
                <w:lang w:eastAsia="ru-RU"/>
              </w:rPr>
              <w:t>және</w:t>
            </w:r>
            <w:proofErr w:type="spellEnd"/>
            <w:r>
              <w:rPr>
                <w:sz w:val="24"/>
                <w:szCs w:val="24"/>
                <w:lang w:eastAsia="ru-RU"/>
              </w:rPr>
              <w:t xml:space="preserve"> </w:t>
            </w:r>
            <w:proofErr w:type="spellStart"/>
            <w:r>
              <w:rPr>
                <w:sz w:val="24"/>
                <w:szCs w:val="24"/>
                <w:lang w:eastAsia="ru-RU"/>
              </w:rPr>
              <w:t>тең</w:t>
            </w:r>
            <w:proofErr w:type="spellEnd"/>
            <w:r>
              <w:rPr>
                <w:sz w:val="24"/>
                <w:szCs w:val="24"/>
                <w:lang w:eastAsia="ru-RU"/>
              </w:rPr>
              <w:t xml:space="preserve"> </w:t>
            </w:r>
            <w:proofErr w:type="spellStart"/>
            <w:r>
              <w:rPr>
                <w:sz w:val="24"/>
                <w:szCs w:val="24"/>
                <w:lang w:eastAsia="ru-RU"/>
              </w:rPr>
              <w:t>емес»ұғымдармен</w:t>
            </w:r>
            <w:proofErr w:type="spellEnd"/>
            <w:r>
              <w:rPr>
                <w:sz w:val="24"/>
                <w:szCs w:val="24"/>
                <w:lang w:eastAsia="ru-RU"/>
              </w:rPr>
              <w:t xml:space="preserve"> </w:t>
            </w:r>
            <w:proofErr w:type="spellStart"/>
            <w:r>
              <w:rPr>
                <w:sz w:val="24"/>
                <w:szCs w:val="24"/>
                <w:lang w:eastAsia="ru-RU"/>
              </w:rPr>
              <w:t>таныстыру</w:t>
            </w:r>
            <w:proofErr w:type="spellEnd"/>
            <w:r>
              <w:rPr>
                <w:sz w:val="24"/>
                <w:szCs w:val="24"/>
                <w:lang w:eastAsia="ru-RU"/>
              </w:rPr>
              <w:t>.</w:t>
            </w:r>
          </w:p>
          <w:p w14:paraId="674DE104" w14:textId="77777777" w:rsidR="00E42CEC" w:rsidRDefault="00E42CEC">
            <w:pPr>
              <w:spacing w:after="0" w:line="240" w:lineRule="auto"/>
              <w:rPr>
                <w:sz w:val="24"/>
                <w:szCs w:val="24"/>
                <w:lang w:eastAsia="ru-RU"/>
              </w:rPr>
            </w:pP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t>Жиын</w:t>
            </w:r>
            <w:proofErr w:type="spellEnd"/>
            <w:r>
              <w:rPr>
                <w:sz w:val="24"/>
                <w:szCs w:val="24"/>
                <w:lang w:eastAsia="ru-RU"/>
              </w:rPr>
              <w:t xml:space="preserve">, </w:t>
            </w:r>
            <w:proofErr w:type="spellStart"/>
            <w:r>
              <w:rPr>
                <w:sz w:val="24"/>
                <w:szCs w:val="24"/>
                <w:lang w:eastAsia="ru-RU"/>
              </w:rPr>
              <w:t>оның</w:t>
            </w:r>
            <w:proofErr w:type="spellEnd"/>
            <w:r>
              <w:rPr>
                <w:sz w:val="24"/>
                <w:szCs w:val="24"/>
                <w:lang w:eastAsia="ru-RU"/>
              </w:rPr>
              <w:t xml:space="preserve"> </w:t>
            </w:r>
            <w:proofErr w:type="spellStart"/>
            <w:r>
              <w:rPr>
                <w:sz w:val="24"/>
                <w:szCs w:val="24"/>
                <w:lang w:eastAsia="ru-RU"/>
              </w:rPr>
              <w:t>әртүрлі</w:t>
            </w:r>
            <w:proofErr w:type="spellEnd"/>
            <w:r>
              <w:rPr>
                <w:sz w:val="24"/>
                <w:szCs w:val="24"/>
                <w:lang w:eastAsia="ru-RU"/>
              </w:rPr>
              <w:t xml:space="preserve"> </w:t>
            </w:r>
            <w:proofErr w:type="spellStart"/>
            <w:r>
              <w:rPr>
                <w:sz w:val="24"/>
                <w:szCs w:val="24"/>
                <w:lang w:eastAsia="ru-RU"/>
              </w:rPr>
              <w:t>түстегі</w:t>
            </w:r>
            <w:proofErr w:type="spellEnd"/>
            <w:r>
              <w:rPr>
                <w:sz w:val="24"/>
                <w:szCs w:val="24"/>
                <w:lang w:eastAsia="ru-RU"/>
              </w:rPr>
              <w:t xml:space="preserve">, </w:t>
            </w:r>
            <w:proofErr w:type="spellStart"/>
            <w:r>
              <w:rPr>
                <w:sz w:val="24"/>
                <w:szCs w:val="24"/>
                <w:lang w:eastAsia="ru-RU"/>
              </w:rPr>
              <w:t>пішіндегі</w:t>
            </w:r>
            <w:proofErr w:type="spellEnd"/>
            <w:r>
              <w:rPr>
                <w:sz w:val="24"/>
                <w:szCs w:val="24"/>
                <w:lang w:eastAsia="ru-RU"/>
              </w:rPr>
              <w:t xml:space="preserve">, </w:t>
            </w:r>
            <w:proofErr w:type="spellStart"/>
            <w:r>
              <w:rPr>
                <w:sz w:val="24"/>
                <w:szCs w:val="24"/>
                <w:lang w:eastAsia="ru-RU"/>
              </w:rPr>
              <w:t>өлшемдегі</w:t>
            </w:r>
            <w:proofErr w:type="spellEnd"/>
            <w:r>
              <w:rPr>
                <w:sz w:val="24"/>
                <w:szCs w:val="24"/>
                <w:lang w:eastAsia="ru-RU"/>
              </w:rPr>
              <w:t xml:space="preserve"> </w:t>
            </w:r>
            <w:proofErr w:type="spellStart"/>
            <w:r>
              <w:rPr>
                <w:sz w:val="24"/>
                <w:szCs w:val="24"/>
                <w:lang w:eastAsia="ru-RU"/>
              </w:rPr>
              <w:t>заттардан</w:t>
            </w:r>
            <w:proofErr w:type="spellEnd"/>
            <w:r>
              <w:rPr>
                <w:sz w:val="24"/>
                <w:szCs w:val="24"/>
                <w:lang w:eastAsia="ru-RU"/>
              </w:rPr>
              <w:t xml:space="preserve"> </w:t>
            </w:r>
            <w:proofErr w:type="spellStart"/>
            <w:r>
              <w:rPr>
                <w:sz w:val="24"/>
                <w:szCs w:val="24"/>
                <w:lang w:eastAsia="ru-RU"/>
              </w:rPr>
              <w:t>тұратындығы</w:t>
            </w:r>
            <w:proofErr w:type="spellEnd"/>
            <w:r>
              <w:rPr>
                <w:sz w:val="24"/>
                <w:szCs w:val="24"/>
                <w:lang w:eastAsia="ru-RU"/>
              </w:rPr>
              <w:t xml:space="preserve"> </w:t>
            </w:r>
            <w:proofErr w:type="spellStart"/>
            <w:r>
              <w:rPr>
                <w:sz w:val="24"/>
                <w:szCs w:val="24"/>
                <w:lang w:eastAsia="ru-RU"/>
              </w:rPr>
              <w:t>туралы</w:t>
            </w:r>
            <w:proofErr w:type="spellEnd"/>
            <w:r>
              <w:rPr>
                <w:sz w:val="24"/>
                <w:szCs w:val="24"/>
                <w:lang w:eastAsia="ru-RU"/>
              </w:rPr>
              <w:t xml:space="preserve"> </w:t>
            </w:r>
            <w:proofErr w:type="spellStart"/>
            <w:r>
              <w:rPr>
                <w:sz w:val="24"/>
                <w:szCs w:val="24"/>
                <w:lang w:eastAsia="ru-RU"/>
              </w:rPr>
              <w:t>түсінік</w:t>
            </w:r>
            <w:proofErr w:type="spellEnd"/>
            <w:r>
              <w:rPr>
                <w:sz w:val="24"/>
                <w:szCs w:val="24"/>
                <w:lang w:eastAsia="ru-RU"/>
              </w:rPr>
              <w:t xml:space="preserve"> беру, </w:t>
            </w:r>
            <w:proofErr w:type="spellStart"/>
            <w:r>
              <w:rPr>
                <w:sz w:val="24"/>
                <w:szCs w:val="24"/>
                <w:lang w:eastAsia="ru-RU"/>
              </w:rPr>
              <w:t>заттарды</w:t>
            </w:r>
            <w:proofErr w:type="spellEnd"/>
            <w:r>
              <w:rPr>
                <w:sz w:val="24"/>
                <w:szCs w:val="24"/>
                <w:lang w:eastAsia="ru-RU"/>
              </w:rPr>
              <w:t xml:space="preserve"> </w:t>
            </w:r>
            <w:proofErr w:type="spellStart"/>
            <w:r>
              <w:rPr>
                <w:sz w:val="24"/>
                <w:szCs w:val="24"/>
                <w:lang w:eastAsia="ru-RU"/>
              </w:rPr>
              <w:t>жұппен</w:t>
            </w:r>
            <w:proofErr w:type="spellEnd"/>
            <w:r>
              <w:rPr>
                <w:sz w:val="24"/>
                <w:szCs w:val="24"/>
                <w:lang w:eastAsia="ru-RU"/>
              </w:rPr>
              <w:t xml:space="preserve"> </w:t>
            </w:r>
            <w:proofErr w:type="spellStart"/>
            <w:r>
              <w:rPr>
                <w:sz w:val="24"/>
                <w:szCs w:val="24"/>
                <w:lang w:eastAsia="ru-RU"/>
              </w:rPr>
              <w:t>қою</w:t>
            </w:r>
            <w:proofErr w:type="spellEnd"/>
            <w:r>
              <w:rPr>
                <w:sz w:val="24"/>
                <w:szCs w:val="24"/>
                <w:lang w:eastAsia="ru-RU"/>
              </w:rPr>
              <w:t xml:space="preserve"> </w:t>
            </w:r>
            <w:proofErr w:type="spellStart"/>
            <w:r>
              <w:rPr>
                <w:sz w:val="24"/>
                <w:szCs w:val="24"/>
                <w:lang w:eastAsia="ru-RU"/>
              </w:rPr>
              <w:t>арқылы</w:t>
            </w:r>
            <w:proofErr w:type="spellEnd"/>
            <w:r>
              <w:rPr>
                <w:sz w:val="24"/>
                <w:szCs w:val="24"/>
                <w:lang w:eastAsia="ru-RU"/>
              </w:rPr>
              <w:t xml:space="preserve"> </w:t>
            </w:r>
            <w:proofErr w:type="spellStart"/>
            <w:r>
              <w:rPr>
                <w:sz w:val="24"/>
                <w:szCs w:val="24"/>
                <w:lang w:eastAsia="ru-RU"/>
              </w:rPr>
              <w:t>оларды</w:t>
            </w:r>
            <w:proofErr w:type="spellEnd"/>
            <w:r>
              <w:rPr>
                <w:sz w:val="24"/>
                <w:szCs w:val="24"/>
                <w:lang w:eastAsia="ru-RU"/>
              </w:rPr>
              <w:t xml:space="preserve"> </w:t>
            </w:r>
            <w:proofErr w:type="spellStart"/>
            <w:r>
              <w:rPr>
                <w:sz w:val="24"/>
                <w:szCs w:val="24"/>
                <w:lang w:eastAsia="ru-RU"/>
              </w:rPr>
              <w:t>санамай-ақ</w:t>
            </w:r>
            <w:proofErr w:type="spellEnd"/>
            <w:r>
              <w:rPr>
                <w:sz w:val="24"/>
                <w:szCs w:val="24"/>
                <w:lang w:eastAsia="ru-RU"/>
              </w:rPr>
              <w:t xml:space="preserve"> </w:t>
            </w:r>
            <w:proofErr w:type="spellStart"/>
            <w:r>
              <w:rPr>
                <w:sz w:val="24"/>
                <w:szCs w:val="24"/>
                <w:lang w:eastAsia="ru-RU"/>
              </w:rPr>
              <w:t>салыстыру</w:t>
            </w:r>
            <w:proofErr w:type="spellEnd"/>
            <w:r>
              <w:rPr>
                <w:sz w:val="24"/>
                <w:szCs w:val="24"/>
                <w:lang w:eastAsia="ru-RU"/>
              </w:rPr>
              <w:t xml:space="preserve"> </w:t>
            </w:r>
            <w:proofErr w:type="spellStart"/>
            <w:r>
              <w:rPr>
                <w:sz w:val="24"/>
                <w:szCs w:val="24"/>
                <w:lang w:eastAsia="ru-RU"/>
              </w:rPr>
              <w:t>негізінде</w:t>
            </w:r>
            <w:proofErr w:type="spellEnd"/>
            <w:r>
              <w:rPr>
                <w:sz w:val="24"/>
                <w:szCs w:val="24"/>
                <w:lang w:eastAsia="ru-RU"/>
              </w:rPr>
              <w:t xml:space="preserve"> </w:t>
            </w:r>
            <w:proofErr w:type="spellStart"/>
            <w:r>
              <w:rPr>
                <w:sz w:val="24"/>
                <w:szCs w:val="24"/>
                <w:lang w:eastAsia="ru-RU"/>
              </w:rPr>
              <w:t>тең</w:t>
            </w:r>
            <w:proofErr w:type="spellEnd"/>
            <w:r>
              <w:rPr>
                <w:sz w:val="24"/>
                <w:szCs w:val="24"/>
                <w:lang w:eastAsia="ru-RU"/>
              </w:rPr>
              <w:t xml:space="preserve"> </w:t>
            </w:r>
            <w:proofErr w:type="spellStart"/>
            <w:r>
              <w:rPr>
                <w:sz w:val="24"/>
                <w:szCs w:val="24"/>
                <w:lang w:eastAsia="ru-RU"/>
              </w:rPr>
              <w:lastRenderedPageBreak/>
              <w:t>немесе</w:t>
            </w:r>
            <w:proofErr w:type="spellEnd"/>
            <w:r>
              <w:rPr>
                <w:sz w:val="24"/>
                <w:szCs w:val="24"/>
                <w:lang w:eastAsia="ru-RU"/>
              </w:rPr>
              <w:t xml:space="preserve"> </w:t>
            </w:r>
            <w:proofErr w:type="spellStart"/>
            <w:r>
              <w:rPr>
                <w:sz w:val="24"/>
                <w:szCs w:val="24"/>
                <w:lang w:eastAsia="ru-RU"/>
              </w:rPr>
              <w:t>тең</w:t>
            </w:r>
            <w:proofErr w:type="spellEnd"/>
            <w:r>
              <w:rPr>
                <w:sz w:val="24"/>
                <w:szCs w:val="24"/>
                <w:lang w:eastAsia="ru-RU"/>
              </w:rPr>
              <w:t xml:space="preserve"> </w:t>
            </w:r>
            <w:proofErr w:type="spellStart"/>
            <w:r>
              <w:rPr>
                <w:sz w:val="24"/>
                <w:szCs w:val="24"/>
                <w:lang w:eastAsia="ru-RU"/>
              </w:rPr>
              <w:t>еместігін</w:t>
            </w:r>
            <w:proofErr w:type="spellEnd"/>
            <w:r>
              <w:rPr>
                <w:sz w:val="24"/>
                <w:szCs w:val="24"/>
                <w:lang w:eastAsia="ru-RU"/>
              </w:rPr>
              <w:t xml:space="preserve"> </w:t>
            </w:r>
            <w:proofErr w:type="spellStart"/>
            <w:r>
              <w:rPr>
                <w:sz w:val="24"/>
                <w:szCs w:val="24"/>
                <w:lang w:eastAsia="ru-RU"/>
              </w:rPr>
              <w:t>анықтай</w:t>
            </w:r>
            <w:proofErr w:type="spellEnd"/>
            <w:r>
              <w:rPr>
                <w:sz w:val="24"/>
                <w:szCs w:val="24"/>
                <w:lang w:eastAsia="ru-RU"/>
              </w:rPr>
              <w:t xml:space="preserve"> </w:t>
            </w:r>
            <w:proofErr w:type="spellStart"/>
            <w:r>
              <w:rPr>
                <w:sz w:val="24"/>
                <w:szCs w:val="24"/>
                <w:lang w:eastAsia="ru-RU"/>
              </w:rPr>
              <w:t>білуді</w:t>
            </w:r>
            <w:proofErr w:type="spellEnd"/>
            <w:r>
              <w:rPr>
                <w:sz w:val="24"/>
                <w:szCs w:val="24"/>
                <w:lang w:eastAsia="ru-RU"/>
              </w:rPr>
              <w:t xml:space="preserve"> </w:t>
            </w:r>
            <w:proofErr w:type="spellStart"/>
            <w:r>
              <w:rPr>
                <w:sz w:val="24"/>
                <w:szCs w:val="24"/>
                <w:lang w:eastAsia="ru-RU"/>
              </w:rPr>
              <w:t>үйрету</w:t>
            </w:r>
            <w:proofErr w:type="spellEnd"/>
            <w:r>
              <w:rPr>
                <w:sz w:val="24"/>
                <w:szCs w:val="24"/>
                <w:lang w:eastAsia="ru-RU"/>
              </w:rPr>
              <w:t xml:space="preserve">. </w:t>
            </w:r>
          </w:p>
          <w:p w14:paraId="31BE3610" w14:textId="77777777" w:rsidR="00E42CEC" w:rsidRDefault="00E42CEC">
            <w:pPr>
              <w:spacing w:after="0" w:line="240" w:lineRule="auto"/>
              <w:rPr>
                <w:b/>
                <w:bCs/>
                <w:sz w:val="24"/>
                <w:szCs w:val="24"/>
                <w:lang w:eastAsia="ru-RU"/>
              </w:rPr>
            </w:pPr>
            <w:proofErr w:type="spellStart"/>
            <w:r>
              <w:rPr>
                <w:b/>
                <w:bCs/>
                <w:sz w:val="24"/>
                <w:szCs w:val="24"/>
                <w:lang w:eastAsia="ru-RU"/>
              </w:rPr>
              <w:t>Дидактикалық</w:t>
            </w:r>
            <w:proofErr w:type="spellEnd"/>
            <w:r>
              <w:rPr>
                <w:b/>
                <w:bCs/>
                <w:sz w:val="24"/>
                <w:szCs w:val="24"/>
                <w:lang w:eastAsia="ru-RU"/>
              </w:rPr>
              <w:t xml:space="preserve"> </w:t>
            </w:r>
            <w:proofErr w:type="spellStart"/>
            <w:r>
              <w:rPr>
                <w:b/>
                <w:bCs/>
                <w:sz w:val="24"/>
                <w:szCs w:val="24"/>
                <w:lang w:eastAsia="ru-RU"/>
              </w:rPr>
              <w:t>ойын</w:t>
            </w:r>
            <w:proofErr w:type="spellEnd"/>
          </w:p>
          <w:p w14:paraId="692CD4F5" w14:textId="77777777" w:rsidR="00E42CEC" w:rsidRDefault="00E42CEC">
            <w:pPr>
              <w:spacing w:after="0" w:line="240" w:lineRule="auto"/>
              <w:rPr>
                <w:sz w:val="24"/>
                <w:szCs w:val="24"/>
                <w:lang w:eastAsia="ru-RU"/>
              </w:rPr>
            </w:pPr>
            <w:r>
              <w:rPr>
                <w:sz w:val="24"/>
                <w:szCs w:val="24"/>
                <w:lang w:eastAsia="ru-RU"/>
              </w:rPr>
              <w:t xml:space="preserve"> «</w:t>
            </w:r>
            <w:proofErr w:type="spellStart"/>
            <w:r>
              <w:rPr>
                <w:sz w:val="24"/>
                <w:szCs w:val="24"/>
                <w:lang w:eastAsia="ru-RU"/>
              </w:rPr>
              <w:t>Кім</w:t>
            </w:r>
            <w:proofErr w:type="spellEnd"/>
            <w:r>
              <w:rPr>
                <w:sz w:val="24"/>
                <w:szCs w:val="24"/>
                <w:lang w:eastAsia="ru-RU"/>
              </w:rPr>
              <w:t xml:space="preserve"> </w:t>
            </w:r>
            <w:proofErr w:type="spellStart"/>
            <w:r>
              <w:rPr>
                <w:sz w:val="24"/>
                <w:szCs w:val="24"/>
                <w:lang w:eastAsia="ru-RU"/>
              </w:rPr>
              <w:t>жылдам</w:t>
            </w:r>
            <w:proofErr w:type="spellEnd"/>
            <w:r>
              <w:rPr>
                <w:sz w:val="24"/>
                <w:szCs w:val="24"/>
                <w:lang w:eastAsia="ru-RU"/>
              </w:rPr>
              <w:t xml:space="preserve"> </w:t>
            </w:r>
            <w:proofErr w:type="spellStart"/>
            <w:r>
              <w:rPr>
                <w:sz w:val="24"/>
                <w:szCs w:val="24"/>
                <w:lang w:eastAsia="ru-RU"/>
              </w:rPr>
              <w:t>жұбын</w:t>
            </w:r>
            <w:proofErr w:type="spellEnd"/>
            <w:r>
              <w:rPr>
                <w:sz w:val="24"/>
                <w:szCs w:val="24"/>
                <w:lang w:eastAsia="ru-RU"/>
              </w:rPr>
              <w:t xml:space="preserve"> </w:t>
            </w:r>
            <w:proofErr w:type="spellStart"/>
            <w:r>
              <w:rPr>
                <w:sz w:val="24"/>
                <w:szCs w:val="24"/>
                <w:lang w:eastAsia="ru-RU"/>
              </w:rPr>
              <w:t>табады</w:t>
            </w:r>
            <w:proofErr w:type="spellEnd"/>
            <w:r>
              <w:rPr>
                <w:sz w:val="24"/>
                <w:szCs w:val="24"/>
                <w:lang w:eastAsia="ru-RU"/>
              </w:rPr>
              <w:t xml:space="preserve">» </w:t>
            </w:r>
          </w:p>
          <w:p w14:paraId="77F2B057"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3463E4AE" w14:textId="77777777" w:rsidR="00E42CEC" w:rsidRDefault="00E42CEC">
            <w:pPr>
              <w:spacing w:after="0" w:line="240" w:lineRule="auto"/>
              <w:rPr>
                <w:sz w:val="24"/>
                <w:szCs w:val="24"/>
                <w:lang w:eastAsia="ru-RU"/>
              </w:rPr>
            </w:pPr>
            <w:proofErr w:type="spellStart"/>
            <w:r>
              <w:rPr>
                <w:sz w:val="24"/>
                <w:szCs w:val="24"/>
                <w:lang w:eastAsia="ru-RU"/>
              </w:rPr>
              <w:t>Ғажайып</w:t>
            </w:r>
            <w:proofErr w:type="spellEnd"/>
            <w:r>
              <w:rPr>
                <w:sz w:val="24"/>
                <w:szCs w:val="24"/>
                <w:lang w:eastAsia="ru-RU"/>
              </w:rPr>
              <w:t xml:space="preserve"> </w:t>
            </w:r>
            <w:proofErr w:type="spellStart"/>
            <w:r>
              <w:rPr>
                <w:sz w:val="24"/>
                <w:szCs w:val="24"/>
                <w:lang w:eastAsia="ru-RU"/>
              </w:rPr>
              <w:t>қалтадан</w:t>
            </w:r>
            <w:proofErr w:type="spellEnd"/>
            <w:r>
              <w:rPr>
                <w:sz w:val="24"/>
                <w:szCs w:val="24"/>
                <w:lang w:eastAsia="ru-RU"/>
              </w:rPr>
              <w:t xml:space="preserve"> </w:t>
            </w:r>
            <w:proofErr w:type="spellStart"/>
            <w:r>
              <w:rPr>
                <w:sz w:val="24"/>
                <w:szCs w:val="24"/>
                <w:lang w:eastAsia="ru-RU"/>
              </w:rPr>
              <w:t>ойыншықтар</w:t>
            </w:r>
            <w:proofErr w:type="spellEnd"/>
            <w:r>
              <w:rPr>
                <w:sz w:val="24"/>
                <w:szCs w:val="24"/>
                <w:lang w:eastAsia="ru-RU"/>
              </w:rPr>
              <w:t xml:space="preserve"> </w:t>
            </w:r>
            <w:proofErr w:type="spellStart"/>
            <w:r>
              <w:rPr>
                <w:sz w:val="24"/>
                <w:szCs w:val="24"/>
                <w:lang w:eastAsia="ru-RU"/>
              </w:rPr>
              <w:t>шығару</w:t>
            </w:r>
            <w:proofErr w:type="spellEnd"/>
            <w:r>
              <w:rPr>
                <w:sz w:val="24"/>
                <w:szCs w:val="24"/>
                <w:lang w:eastAsia="ru-RU"/>
              </w:rPr>
              <w:t xml:space="preserve">, </w:t>
            </w:r>
            <w:proofErr w:type="spellStart"/>
            <w:r>
              <w:rPr>
                <w:sz w:val="24"/>
                <w:szCs w:val="24"/>
                <w:lang w:eastAsia="ru-RU"/>
              </w:rPr>
              <w:t>балалар</w:t>
            </w:r>
            <w:proofErr w:type="spellEnd"/>
            <w:r>
              <w:rPr>
                <w:sz w:val="24"/>
                <w:szCs w:val="24"/>
                <w:lang w:eastAsia="ru-RU"/>
              </w:rPr>
              <w:t xml:space="preserve"> </w:t>
            </w:r>
            <w:proofErr w:type="spellStart"/>
            <w:r>
              <w:rPr>
                <w:sz w:val="24"/>
                <w:szCs w:val="24"/>
                <w:lang w:eastAsia="ru-RU"/>
              </w:rPr>
              <w:t>топтан</w:t>
            </w:r>
            <w:proofErr w:type="spellEnd"/>
            <w:r>
              <w:rPr>
                <w:sz w:val="24"/>
                <w:szCs w:val="24"/>
                <w:lang w:eastAsia="ru-RU"/>
              </w:rPr>
              <w:t xml:space="preserve"> </w:t>
            </w:r>
            <w:proofErr w:type="spellStart"/>
            <w:r>
              <w:rPr>
                <w:sz w:val="24"/>
                <w:szCs w:val="24"/>
                <w:lang w:eastAsia="ru-RU"/>
              </w:rPr>
              <w:t>соның</w:t>
            </w:r>
            <w:proofErr w:type="spellEnd"/>
            <w:r>
              <w:rPr>
                <w:sz w:val="24"/>
                <w:szCs w:val="24"/>
                <w:lang w:eastAsia="ru-RU"/>
              </w:rPr>
              <w:t xml:space="preserve"> </w:t>
            </w:r>
            <w:proofErr w:type="spellStart"/>
            <w:r>
              <w:rPr>
                <w:sz w:val="24"/>
                <w:szCs w:val="24"/>
                <w:lang w:eastAsia="ru-RU"/>
              </w:rPr>
              <w:t>жұбын</w:t>
            </w:r>
            <w:proofErr w:type="spellEnd"/>
            <w:r>
              <w:rPr>
                <w:sz w:val="24"/>
                <w:szCs w:val="24"/>
                <w:lang w:eastAsia="ru-RU"/>
              </w:rPr>
              <w:t xml:space="preserve"> </w:t>
            </w:r>
            <w:proofErr w:type="spellStart"/>
            <w:r>
              <w:rPr>
                <w:sz w:val="24"/>
                <w:szCs w:val="24"/>
                <w:lang w:eastAsia="ru-RU"/>
              </w:rPr>
              <w:t>табады</w:t>
            </w:r>
            <w:proofErr w:type="spellEnd"/>
            <w:r>
              <w:rPr>
                <w:sz w:val="24"/>
                <w:szCs w:val="24"/>
                <w:lang w:eastAsia="ru-RU"/>
              </w:rPr>
              <w:t>.</w:t>
            </w:r>
          </w:p>
          <w:p w14:paraId="7748B06A" w14:textId="77777777" w:rsidR="00E42CEC" w:rsidRDefault="00E42CEC">
            <w:pPr>
              <w:spacing w:after="0" w:line="240" w:lineRule="auto"/>
              <w:rPr>
                <w:b/>
                <w:bCs/>
                <w:sz w:val="24"/>
                <w:szCs w:val="24"/>
                <w:lang w:eastAsia="ru-RU"/>
              </w:rPr>
            </w:pPr>
          </w:p>
          <w:p w14:paraId="3AA4BE1B" w14:textId="77777777" w:rsidR="00E42CEC" w:rsidRDefault="00E42CEC">
            <w:pPr>
              <w:spacing w:after="0" w:line="240" w:lineRule="auto"/>
              <w:rPr>
                <w:b/>
                <w:bCs/>
                <w:sz w:val="24"/>
                <w:szCs w:val="24"/>
                <w:lang w:eastAsia="ru-RU"/>
              </w:rPr>
            </w:pPr>
            <w:proofErr w:type="spellStart"/>
            <w:r>
              <w:rPr>
                <w:b/>
                <w:bCs/>
                <w:sz w:val="24"/>
                <w:szCs w:val="24"/>
                <w:lang w:eastAsia="ru-RU"/>
              </w:rPr>
              <w:t>Жапсыру</w:t>
            </w:r>
            <w:proofErr w:type="spellEnd"/>
          </w:p>
          <w:p w14:paraId="5D1DE55A" w14:textId="77777777" w:rsidR="00E42CEC" w:rsidRDefault="00E42CEC">
            <w:pPr>
              <w:spacing w:after="0" w:line="240" w:lineRule="auto"/>
              <w:rPr>
                <w:sz w:val="24"/>
                <w:szCs w:val="24"/>
                <w:lang w:eastAsia="ru-RU"/>
              </w:rPr>
            </w:pPr>
            <w:r>
              <w:rPr>
                <w:sz w:val="24"/>
                <w:szCs w:val="24"/>
                <w:lang w:eastAsia="ru-RU"/>
              </w:rPr>
              <w:t>«</w:t>
            </w:r>
            <w:proofErr w:type="spellStart"/>
            <w:r>
              <w:rPr>
                <w:sz w:val="24"/>
                <w:szCs w:val="24"/>
                <w:lang w:eastAsia="ru-RU"/>
              </w:rPr>
              <w:t>Шыршаны</w:t>
            </w:r>
            <w:proofErr w:type="spellEnd"/>
            <w:r>
              <w:rPr>
                <w:sz w:val="24"/>
                <w:szCs w:val="24"/>
                <w:lang w:eastAsia="ru-RU"/>
              </w:rPr>
              <w:t xml:space="preserve"> </w:t>
            </w:r>
            <w:proofErr w:type="spellStart"/>
            <w:r>
              <w:rPr>
                <w:sz w:val="24"/>
                <w:szCs w:val="24"/>
                <w:lang w:eastAsia="ru-RU"/>
              </w:rPr>
              <w:t>безендіру</w:t>
            </w:r>
            <w:proofErr w:type="spellEnd"/>
            <w:r>
              <w:rPr>
                <w:sz w:val="24"/>
                <w:szCs w:val="24"/>
                <w:lang w:eastAsia="ru-RU"/>
              </w:rPr>
              <w:t>».</w:t>
            </w:r>
          </w:p>
          <w:p w14:paraId="5EF49BD7" w14:textId="77777777" w:rsidR="00E42CEC" w:rsidRDefault="00E42CEC">
            <w:pPr>
              <w:spacing w:after="0" w:line="240" w:lineRule="auto"/>
              <w:rPr>
                <w:sz w:val="24"/>
                <w:szCs w:val="24"/>
                <w:lang w:eastAsia="ru-RU"/>
              </w:rPr>
            </w:pP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t>Қағазды</w:t>
            </w:r>
            <w:proofErr w:type="spellEnd"/>
            <w:r>
              <w:rPr>
                <w:sz w:val="24"/>
                <w:szCs w:val="24"/>
                <w:lang w:eastAsia="ru-RU"/>
              </w:rPr>
              <w:t xml:space="preserve"> </w:t>
            </w:r>
            <w:proofErr w:type="spellStart"/>
            <w:r>
              <w:rPr>
                <w:sz w:val="24"/>
                <w:szCs w:val="24"/>
                <w:lang w:eastAsia="ru-RU"/>
              </w:rPr>
              <w:t>умаждау</w:t>
            </w:r>
            <w:proofErr w:type="spellEnd"/>
            <w:r>
              <w:rPr>
                <w:sz w:val="24"/>
                <w:szCs w:val="24"/>
                <w:lang w:eastAsia="ru-RU"/>
              </w:rPr>
              <w:t xml:space="preserve"> </w:t>
            </w:r>
            <w:proofErr w:type="spellStart"/>
            <w:r>
              <w:rPr>
                <w:sz w:val="24"/>
                <w:szCs w:val="24"/>
                <w:lang w:eastAsia="ru-RU"/>
              </w:rPr>
              <w:t>арқылы</w:t>
            </w:r>
            <w:proofErr w:type="spellEnd"/>
            <w:r>
              <w:rPr>
                <w:sz w:val="24"/>
                <w:szCs w:val="24"/>
                <w:lang w:eastAsia="ru-RU"/>
              </w:rPr>
              <w:t xml:space="preserve"> </w:t>
            </w:r>
            <w:proofErr w:type="spellStart"/>
            <w:r>
              <w:rPr>
                <w:sz w:val="24"/>
                <w:szCs w:val="24"/>
                <w:lang w:eastAsia="ru-RU"/>
              </w:rPr>
              <w:t>домалақ</w:t>
            </w:r>
            <w:proofErr w:type="spellEnd"/>
            <w:r>
              <w:rPr>
                <w:sz w:val="24"/>
                <w:szCs w:val="24"/>
                <w:lang w:eastAsia="ru-RU"/>
              </w:rPr>
              <w:t xml:space="preserve"> </w:t>
            </w:r>
            <w:proofErr w:type="spellStart"/>
            <w:r>
              <w:rPr>
                <w:sz w:val="24"/>
                <w:szCs w:val="24"/>
                <w:lang w:eastAsia="ru-RU"/>
              </w:rPr>
              <w:t>пішінге</w:t>
            </w:r>
            <w:proofErr w:type="spellEnd"/>
            <w:r>
              <w:rPr>
                <w:sz w:val="24"/>
                <w:szCs w:val="24"/>
                <w:lang w:eastAsia="ru-RU"/>
              </w:rPr>
              <w:t xml:space="preserve"> </w:t>
            </w:r>
            <w:proofErr w:type="spellStart"/>
            <w:r>
              <w:rPr>
                <w:sz w:val="24"/>
                <w:szCs w:val="24"/>
                <w:lang w:eastAsia="ru-RU"/>
              </w:rPr>
              <w:t>келтіріп</w:t>
            </w:r>
            <w:proofErr w:type="spellEnd"/>
            <w:r>
              <w:rPr>
                <w:sz w:val="24"/>
                <w:szCs w:val="24"/>
                <w:lang w:eastAsia="ru-RU"/>
              </w:rPr>
              <w:t xml:space="preserve">, </w:t>
            </w:r>
            <w:proofErr w:type="spellStart"/>
            <w:r>
              <w:rPr>
                <w:sz w:val="24"/>
                <w:szCs w:val="24"/>
                <w:lang w:eastAsia="ru-RU"/>
              </w:rPr>
              <w:t>түрлі-түсті</w:t>
            </w:r>
            <w:proofErr w:type="spellEnd"/>
            <w:r>
              <w:rPr>
                <w:sz w:val="24"/>
                <w:szCs w:val="24"/>
                <w:lang w:eastAsia="ru-RU"/>
              </w:rPr>
              <w:t xml:space="preserve"> </w:t>
            </w:r>
            <w:proofErr w:type="spellStart"/>
            <w:r>
              <w:rPr>
                <w:sz w:val="24"/>
                <w:szCs w:val="24"/>
                <w:lang w:eastAsia="ru-RU"/>
              </w:rPr>
              <w:t>ұсақ</w:t>
            </w:r>
            <w:proofErr w:type="spellEnd"/>
            <w:r>
              <w:rPr>
                <w:sz w:val="24"/>
                <w:szCs w:val="24"/>
                <w:lang w:eastAsia="ru-RU"/>
              </w:rPr>
              <w:t xml:space="preserve"> </w:t>
            </w:r>
            <w:proofErr w:type="spellStart"/>
            <w:r>
              <w:rPr>
                <w:sz w:val="24"/>
                <w:szCs w:val="24"/>
                <w:lang w:eastAsia="ru-RU"/>
              </w:rPr>
              <w:t>ойыншықтар</w:t>
            </w:r>
            <w:proofErr w:type="spellEnd"/>
            <w:r>
              <w:rPr>
                <w:sz w:val="24"/>
                <w:szCs w:val="24"/>
                <w:lang w:eastAsia="ru-RU"/>
              </w:rPr>
              <w:t xml:space="preserve"> </w:t>
            </w:r>
            <w:proofErr w:type="spellStart"/>
            <w:proofErr w:type="gramStart"/>
            <w:r>
              <w:rPr>
                <w:sz w:val="24"/>
                <w:szCs w:val="24"/>
                <w:lang w:eastAsia="ru-RU"/>
              </w:rPr>
              <w:t>жасау.Шыршаға</w:t>
            </w:r>
            <w:proofErr w:type="spellEnd"/>
            <w:proofErr w:type="gramEnd"/>
            <w:r>
              <w:rPr>
                <w:sz w:val="24"/>
                <w:szCs w:val="24"/>
                <w:lang w:eastAsia="ru-RU"/>
              </w:rPr>
              <w:t xml:space="preserve"> </w:t>
            </w:r>
            <w:proofErr w:type="spellStart"/>
            <w:r>
              <w:rPr>
                <w:sz w:val="24"/>
                <w:szCs w:val="24"/>
                <w:lang w:eastAsia="ru-RU"/>
              </w:rPr>
              <w:t>ілуге</w:t>
            </w:r>
            <w:proofErr w:type="spellEnd"/>
            <w:r>
              <w:rPr>
                <w:sz w:val="24"/>
                <w:szCs w:val="24"/>
                <w:lang w:eastAsia="ru-RU"/>
              </w:rPr>
              <w:t xml:space="preserve"> </w:t>
            </w:r>
            <w:proofErr w:type="spellStart"/>
            <w:r>
              <w:rPr>
                <w:sz w:val="24"/>
                <w:szCs w:val="24"/>
                <w:lang w:eastAsia="ru-RU"/>
              </w:rPr>
              <w:t>ұқыпты</w:t>
            </w:r>
            <w:proofErr w:type="spellEnd"/>
            <w:r>
              <w:rPr>
                <w:sz w:val="24"/>
                <w:szCs w:val="24"/>
                <w:lang w:eastAsia="ru-RU"/>
              </w:rPr>
              <w:t xml:space="preserve"> </w:t>
            </w:r>
            <w:proofErr w:type="spellStart"/>
            <w:r>
              <w:rPr>
                <w:sz w:val="24"/>
                <w:szCs w:val="24"/>
                <w:lang w:eastAsia="ru-RU"/>
              </w:rPr>
              <w:t>жасай</w:t>
            </w:r>
            <w:proofErr w:type="spellEnd"/>
            <w:r>
              <w:rPr>
                <w:sz w:val="24"/>
                <w:szCs w:val="24"/>
                <w:lang w:eastAsia="ru-RU"/>
              </w:rPr>
              <w:t xml:space="preserve"> </w:t>
            </w:r>
            <w:proofErr w:type="spellStart"/>
            <w:r>
              <w:rPr>
                <w:sz w:val="24"/>
                <w:szCs w:val="24"/>
                <w:lang w:eastAsia="ru-RU"/>
              </w:rPr>
              <w:t>білуге</w:t>
            </w:r>
            <w:proofErr w:type="spellEnd"/>
            <w:r>
              <w:rPr>
                <w:sz w:val="24"/>
                <w:szCs w:val="24"/>
                <w:lang w:eastAsia="ru-RU"/>
              </w:rPr>
              <w:t xml:space="preserve"> </w:t>
            </w:r>
            <w:proofErr w:type="spellStart"/>
            <w:r>
              <w:rPr>
                <w:sz w:val="24"/>
                <w:szCs w:val="24"/>
                <w:lang w:eastAsia="ru-RU"/>
              </w:rPr>
              <w:t>тәрбиелеу</w:t>
            </w:r>
            <w:proofErr w:type="spellEnd"/>
            <w:r>
              <w:rPr>
                <w:sz w:val="24"/>
                <w:szCs w:val="24"/>
                <w:lang w:eastAsia="ru-RU"/>
              </w:rPr>
              <w:t>.</w:t>
            </w:r>
          </w:p>
          <w:p w14:paraId="690B6164"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Дидактикалық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 xml:space="preserve">: </w:t>
            </w:r>
          </w:p>
          <w:p w14:paraId="74A434CF" w14:textId="77777777" w:rsidR="00E42CEC" w:rsidRPr="00E42CEC" w:rsidRDefault="00E42CEC">
            <w:pPr>
              <w:spacing w:after="0" w:line="240" w:lineRule="auto"/>
              <w:outlineLvl w:val="0"/>
              <w:rPr>
                <w:b/>
                <w:bCs/>
                <w:kern w:val="36"/>
                <w:sz w:val="24"/>
                <w:szCs w:val="24"/>
                <w:lang w:eastAsia="ru-RU"/>
              </w:rPr>
            </w:pPr>
            <w:r w:rsidRPr="00E42CEC">
              <w:rPr>
                <w:b/>
                <w:bCs/>
                <w:kern w:val="36"/>
                <w:sz w:val="24"/>
                <w:szCs w:val="24"/>
                <w:lang w:eastAsia="ru-RU"/>
              </w:rPr>
              <w:t>«</w:t>
            </w:r>
            <w:proofErr w:type="spellStart"/>
            <w:r w:rsidRPr="00E42CEC">
              <w:rPr>
                <w:b/>
                <w:bCs/>
                <w:kern w:val="36"/>
                <w:sz w:val="24"/>
                <w:szCs w:val="24"/>
                <w:lang w:eastAsia="ru-RU"/>
              </w:rPr>
              <w:t>Шырша</w:t>
            </w:r>
            <w:proofErr w:type="spellEnd"/>
            <w:r w:rsidRPr="00E42CEC">
              <w:rPr>
                <w:b/>
                <w:bCs/>
                <w:kern w:val="36"/>
                <w:sz w:val="24"/>
                <w:szCs w:val="24"/>
                <w:lang w:eastAsia="ru-RU"/>
              </w:rPr>
              <w:t xml:space="preserve"> </w:t>
            </w:r>
            <w:proofErr w:type="spellStart"/>
            <w:r w:rsidRPr="00E42CEC">
              <w:rPr>
                <w:b/>
                <w:bCs/>
                <w:kern w:val="36"/>
                <w:sz w:val="24"/>
                <w:szCs w:val="24"/>
                <w:lang w:eastAsia="ru-RU"/>
              </w:rPr>
              <w:t>астында</w:t>
            </w:r>
            <w:proofErr w:type="spellEnd"/>
            <w:r w:rsidRPr="00E42CEC">
              <w:rPr>
                <w:b/>
                <w:bCs/>
                <w:kern w:val="36"/>
                <w:sz w:val="24"/>
                <w:szCs w:val="24"/>
                <w:lang w:eastAsia="ru-RU"/>
              </w:rPr>
              <w:t xml:space="preserve"> </w:t>
            </w:r>
            <w:r w:rsidRPr="00E42CEC">
              <w:rPr>
                <w:b/>
                <w:bCs/>
                <w:kern w:val="36"/>
                <w:sz w:val="24"/>
                <w:szCs w:val="24"/>
                <w:lang w:eastAsia="ru-RU"/>
              </w:rPr>
              <w:lastRenderedPageBreak/>
              <w:t>не бар?»</w:t>
            </w:r>
          </w:p>
          <w:p w14:paraId="5A8AD039" w14:textId="77777777" w:rsidR="00E42CEC" w:rsidRPr="00E42CEC" w:rsidRDefault="00E42CEC">
            <w:pPr>
              <w:spacing w:after="0" w:line="240" w:lineRule="auto"/>
              <w:outlineLvl w:val="0"/>
              <w:rPr>
                <w:b/>
                <w:bCs/>
                <w:kern w:val="36"/>
                <w:sz w:val="24"/>
                <w:szCs w:val="24"/>
                <w:lang w:eastAsia="ru-RU"/>
              </w:rPr>
            </w:pPr>
            <w:r w:rsidRPr="00E42CEC">
              <w:rPr>
                <w:b/>
                <w:bCs/>
                <w:kern w:val="36"/>
                <w:sz w:val="24"/>
                <w:szCs w:val="24"/>
                <w:lang w:eastAsia="ru-RU"/>
              </w:rPr>
              <w:t xml:space="preserve"> (</w:t>
            </w:r>
            <w:proofErr w:type="spellStart"/>
            <w:r w:rsidRPr="00E42CEC">
              <w:rPr>
                <w:b/>
                <w:bCs/>
                <w:kern w:val="36"/>
                <w:sz w:val="24"/>
                <w:szCs w:val="24"/>
                <w:lang w:eastAsia="ru-RU"/>
              </w:rPr>
              <w:t>Жұмбақ-ойын</w:t>
            </w:r>
            <w:proofErr w:type="spellEnd"/>
            <w:r w:rsidRPr="00E42CEC">
              <w:rPr>
                <w:b/>
                <w:bCs/>
                <w:kern w:val="36"/>
                <w:sz w:val="24"/>
                <w:szCs w:val="24"/>
                <w:lang w:eastAsia="ru-RU"/>
              </w:rPr>
              <w:t>)</w:t>
            </w:r>
          </w:p>
          <w:p w14:paraId="1A63119F" w14:textId="77777777" w:rsidR="00E42CEC" w:rsidRPr="00E42CEC" w:rsidRDefault="00E42CEC">
            <w:pPr>
              <w:spacing w:after="0" w:line="240" w:lineRule="auto"/>
              <w:rPr>
                <w:sz w:val="24"/>
                <w:szCs w:val="24"/>
                <w:lang w:eastAsia="ru-RU"/>
              </w:rPr>
            </w:pPr>
            <w:proofErr w:type="spellStart"/>
            <w:r w:rsidRPr="00E42CEC">
              <w:rPr>
                <w:b/>
                <w:bCs/>
                <w:sz w:val="24"/>
                <w:szCs w:val="24"/>
                <w:lang w:eastAsia="ru-RU"/>
              </w:rPr>
              <w:t>Мақсаты</w:t>
            </w:r>
            <w:proofErr w:type="spellEnd"/>
            <w:r w:rsidRPr="00E42CEC">
              <w:rPr>
                <w:b/>
                <w:bCs/>
                <w:sz w:val="24"/>
                <w:szCs w:val="24"/>
                <w:lang w:eastAsia="ru-RU"/>
              </w:rPr>
              <w:t>:</w:t>
            </w:r>
            <w:r w:rsidRPr="00E42CEC">
              <w:rPr>
                <w:sz w:val="24"/>
                <w:szCs w:val="24"/>
                <w:lang w:eastAsia="ru-RU"/>
              </w:rPr>
              <w:t xml:space="preserve"> </w:t>
            </w:r>
            <w:proofErr w:type="spellStart"/>
            <w:r w:rsidRPr="00E42CEC">
              <w:rPr>
                <w:sz w:val="24"/>
                <w:szCs w:val="24"/>
                <w:lang w:eastAsia="ru-RU"/>
              </w:rPr>
              <w:t>сөйлеу</w:t>
            </w:r>
            <w:proofErr w:type="spellEnd"/>
            <w:r w:rsidRPr="00E42CEC">
              <w:rPr>
                <w:sz w:val="24"/>
                <w:szCs w:val="24"/>
                <w:lang w:eastAsia="ru-RU"/>
              </w:rPr>
              <w:t xml:space="preserve">, </w:t>
            </w:r>
            <w:proofErr w:type="spellStart"/>
            <w:r w:rsidRPr="00E42CEC">
              <w:rPr>
                <w:sz w:val="24"/>
                <w:szCs w:val="24"/>
                <w:lang w:eastAsia="ru-RU"/>
              </w:rPr>
              <w:t>қиял</w:t>
            </w:r>
            <w:proofErr w:type="spellEnd"/>
            <w:r w:rsidRPr="00E42CEC">
              <w:rPr>
                <w:sz w:val="24"/>
                <w:szCs w:val="24"/>
                <w:lang w:eastAsia="ru-RU"/>
              </w:rPr>
              <w:t xml:space="preserve"> </w:t>
            </w:r>
            <w:proofErr w:type="spellStart"/>
            <w:r w:rsidRPr="00E42CEC">
              <w:rPr>
                <w:sz w:val="24"/>
                <w:szCs w:val="24"/>
                <w:lang w:eastAsia="ru-RU"/>
              </w:rPr>
              <w:t>және</w:t>
            </w:r>
            <w:proofErr w:type="spellEnd"/>
            <w:r w:rsidRPr="00E42CEC">
              <w:rPr>
                <w:sz w:val="24"/>
                <w:szCs w:val="24"/>
                <w:lang w:eastAsia="ru-RU"/>
              </w:rPr>
              <w:t xml:space="preserve"> </w:t>
            </w:r>
            <w:proofErr w:type="spellStart"/>
            <w:r w:rsidRPr="00E42CEC">
              <w:rPr>
                <w:sz w:val="24"/>
                <w:szCs w:val="24"/>
                <w:lang w:eastAsia="ru-RU"/>
              </w:rPr>
              <w:t>логикалық</w:t>
            </w:r>
            <w:proofErr w:type="spellEnd"/>
            <w:r w:rsidRPr="00E42CEC">
              <w:rPr>
                <w:sz w:val="24"/>
                <w:szCs w:val="24"/>
                <w:lang w:eastAsia="ru-RU"/>
              </w:rPr>
              <w:t xml:space="preserve"> </w:t>
            </w:r>
            <w:proofErr w:type="spellStart"/>
            <w:r w:rsidRPr="00E42CEC">
              <w:rPr>
                <w:sz w:val="24"/>
                <w:szCs w:val="24"/>
                <w:lang w:eastAsia="ru-RU"/>
              </w:rPr>
              <w:t>ойлау</w:t>
            </w:r>
            <w:proofErr w:type="spellEnd"/>
            <w:r w:rsidRPr="00E42CEC">
              <w:rPr>
                <w:sz w:val="24"/>
                <w:szCs w:val="24"/>
                <w:lang w:eastAsia="ru-RU"/>
              </w:rPr>
              <w:t>.</w:t>
            </w:r>
          </w:p>
          <w:p w14:paraId="65A7BE5A" w14:textId="77777777" w:rsidR="00E42CEC" w:rsidRPr="00E42CEC" w:rsidRDefault="00E42CEC">
            <w:pPr>
              <w:spacing w:after="0" w:line="240" w:lineRule="auto"/>
              <w:rPr>
                <w:sz w:val="24"/>
                <w:szCs w:val="24"/>
                <w:lang w:eastAsia="ru-RU"/>
              </w:rPr>
            </w:pPr>
            <w:proofErr w:type="spellStart"/>
            <w:r w:rsidRPr="00E42CEC">
              <w:rPr>
                <w:b/>
                <w:bCs/>
                <w:sz w:val="24"/>
                <w:szCs w:val="24"/>
                <w:lang w:eastAsia="ru-RU"/>
              </w:rPr>
              <w:t>Ойын</w:t>
            </w:r>
            <w:proofErr w:type="spellEnd"/>
            <w:r w:rsidRPr="00E42CEC">
              <w:rPr>
                <w:b/>
                <w:bCs/>
                <w:sz w:val="24"/>
                <w:szCs w:val="24"/>
                <w:lang w:eastAsia="ru-RU"/>
              </w:rPr>
              <w:t>:</w:t>
            </w:r>
            <w:r w:rsidRPr="00E42CEC">
              <w:rPr>
                <w:sz w:val="24"/>
                <w:szCs w:val="24"/>
                <w:lang w:eastAsia="ru-RU"/>
              </w:rPr>
              <w:br/>
            </w:r>
            <w:proofErr w:type="spellStart"/>
            <w:r w:rsidRPr="00E42CEC">
              <w:rPr>
                <w:sz w:val="24"/>
                <w:szCs w:val="24"/>
                <w:lang w:eastAsia="ru-RU"/>
              </w:rPr>
              <w:t>Тәрбиеші</w:t>
            </w:r>
            <w:proofErr w:type="spellEnd"/>
            <w:r w:rsidRPr="00E42CEC">
              <w:rPr>
                <w:sz w:val="24"/>
                <w:szCs w:val="24"/>
                <w:lang w:eastAsia="ru-RU"/>
              </w:rPr>
              <w:t xml:space="preserve"> </w:t>
            </w:r>
            <w:proofErr w:type="spellStart"/>
            <w:r w:rsidRPr="00E42CEC">
              <w:rPr>
                <w:sz w:val="24"/>
                <w:szCs w:val="24"/>
                <w:lang w:eastAsia="ru-RU"/>
              </w:rPr>
              <w:t>тығылған</w:t>
            </w:r>
            <w:proofErr w:type="spellEnd"/>
            <w:r w:rsidRPr="00E42CEC">
              <w:rPr>
                <w:sz w:val="24"/>
                <w:szCs w:val="24"/>
                <w:lang w:eastAsia="ru-RU"/>
              </w:rPr>
              <w:t xml:space="preserve"> </w:t>
            </w:r>
            <w:proofErr w:type="spellStart"/>
            <w:r w:rsidRPr="00E42CEC">
              <w:rPr>
                <w:sz w:val="24"/>
                <w:szCs w:val="24"/>
                <w:lang w:eastAsia="ru-RU"/>
              </w:rPr>
              <w:t>затты</w:t>
            </w:r>
            <w:proofErr w:type="spellEnd"/>
            <w:r w:rsidRPr="00E42CEC">
              <w:rPr>
                <w:sz w:val="24"/>
                <w:szCs w:val="24"/>
                <w:lang w:eastAsia="ru-RU"/>
              </w:rPr>
              <w:t xml:space="preserve"> </w:t>
            </w:r>
            <w:proofErr w:type="spellStart"/>
            <w:r w:rsidRPr="00E42CEC">
              <w:rPr>
                <w:sz w:val="24"/>
                <w:szCs w:val="24"/>
                <w:lang w:eastAsia="ru-RU"/>
              </w:rPr>
              <w:t>сипаттайды</w:t>
            </w:r>
            <w:proofErr w:type="spellEnd"/>
            <w:r w:rsidRPr="00E42CEC">
              <w:rPr>
                <w:sz w:val="24"/>
                <w:szCs w:val="24"/>
                <w:lang w:eastAsia="ru-RU"/>
              </w:rPr>
              <w:t>:</w:t>
            </w:r>
            <w:r w:rsidRPr="00E42CEC">
              <w:rPr>
                <w:sz w:val="24"/>
                <w:szCs w:val="24"/>
                <w:lang w:eastAsia="ru-RU"/>
              </w:rPr>
              <w:br/>
              <w:t>– «</w:t>
            </w:r>
            <w:proofErr w:type="spellStart"/>
            <w:r w:rsidRPr="00E42CEC">
              <w:rPr>
                <w:sz w:val="24"/>
                <w:szCs w:val="24"/>
                <w:lang w:eastAsia="ru-RU"/>
              </w:rPr>
              <w:t>Бұл</w:t>
            </w:r>
            <w:proofErr w:type="spellEnd"/>
            <w:r w:rsidRPr="00E42CEC">
              <w:rPr>
                <w:sz w:val="24"/>
                <w:szCs w:val="24"/>
                <w:lang w:eastAsia="ru-RU"/>
              </w:rPr>
              <w:t xml:space="preserve"> </w:t>
            </w:r>
            <w:proofErr w:type="spellStart"/>
            <w:r w:rsidRPr="00E42CEC">
              <w:rPr>
                <w:sz w:val="24"/>
                <w:szCs w:val="24"/>
                <w:lang w:eastAsia="ru-RU"/>
              </w:rPr>
              <w:t>дөңгелек</w:t>
            </w:r>
            <w:proofErr w:type="spellEnd"/>
            <w:r w:rsidRPr="00E42CEC">
              <w:rPr>
                <w:sz w:val="24"/>
                <w:szCs w:val="24"/>
                <w:lang w:eastAsia="ru-RU"/>
              </w:rPr>
              <w:t xml:space="preserve">, </w:t>
            </w:r>
            <w:proofErr w:type="spellStart"/>
            <w:r w:rsidRPr="00E42CEC">
              <w:rPr>
                <w:sz w:val="24"/>
                <w:szCs w:val="24"/>
                <w:lang w:eastAsia="ru-RU"/>
              </w:rPr>
              <w:t>домалайды</w:t>
            </w:r>
            <w:proofErr w:type="spellEnd"/>
            <w:r w:rsidRPr="00E42CEC">
              <w:rPr>
                <w:sz w:val="24"/>
                <w:szCs w:val="24"/>
                <w:lang w:eastAsia="ru-RU"/>
              </w:rPr>
              <w:t xml:space="preserve">, </w:t>
            </w:r>
            <w:proofErr w:type="spellStart"/>
            <w:r w:rsidRPr="00E42CEC">
              <w:rPr>
                <w:sz w:val="24"/>
                <w:szCs w:val="24"/>
                <w:lang w:eastAsia="ru-RU"/>
              </w:rPr>
              <w:t>жылтырайды</w:t>
            </w:r>
            <w:proofErr w:type="spellEnd"/>
            <w:r w:rsidRPr="00E42CEC">
              <w:rPr>
                <w:sz w:val="24"/>
                <w:szCs w:val="24"/>
                <w:lang w:eastAsia="ru-RU"/>
              </w:rPr>
              <w:t xml:space="preserve">» → </w:t>
            </w:r>
            <w:proofErr w:type="spellStart"/>
            <w:r w:rsidRPr="00E42CEC">
              <w:rPr>
                <w:i/>
                <w:iCs/>
                <w:sz w:val="24"/>
                <w:szCs w:val="24"/>
                <w:lang w:eastAsia="ru-RU"/>
              </w:rPr>
              <w:t>Жаңа</w:t>
            </w:r>
            <w:proofErr w:type="spellEnd"/>
            <w:r w:rsidRPr="00E42CEC">
              <w:rPr>
                <w:i/>
                <w:iCs/>
                <w:sz w:val="24"/>
                <w:szCs w:val="24"/>
                <w:lang w:eastAsia="ru-RU"/>
              </w:rPr>
              <w:t xml:space="preserve"> </w:t>
            </w:r>
            <w:proofErr w:type="spellStart"/>
            <w:r w:rsidRPr="00E42CEC">
              <w:rPr>
                <w:i/>
                <w:iCs/>
                <w:sz w:val="24"/>
                <w:szCs w:val="24"/>
                <w:lang w:eastAsia="ru-RU"/>
              </w:rPr>
              <w:t>жыл</w:t>
            </w:r>
            <w:proofErr w:type="spellEnd"/>
            <w:r w:rsidRPr="00E42CEC">
              <w:rPr>
                <w:i/>
                <w:iCs/>
                <w:sz w:val="24"/>
                <w:szCs w:val="24"/>
                <w:lang w:eastAsia="ru-RU"/>
              </w:rPr>
              <w:t xml:space="preserve"> шары</w:t>
            </w:r>
            <w:r w:rsidRPr="00E42CEC">
              <w:rPr>
                <w:sz w:val="24"/>
                <w:szCs w:val="24"/>
                <w:lang w:eastAsia="ru-RU"/>
              </w:rPr>
              <w:br/>
              <w:t>– «</w:t>
            </w:r>
            <w:proofErr w:type="spellStart"/>
            <w:r w:rsidRPr="00E42CEC">
              <w:rPr>
                <w:sz w:val="24"/>
                <w:szCs w:val="24"/>
                <w:lang w:eastAsia="ru-RU"/>
              </w:rPr>
              <w:t>Бұл</w:t>
            </w:r>
            <w:proofErr w:type="spellEnd"/>
            <w:r w:rsidRPr="00E42CEC">
              <w:rPr>
                <w:sz w:val="24"/>
                <w:szCs w:val="24"/>
                <w:lang w:eastAsia="ru-RU"/>
              </w:rPr>
              <w:t xml:space="preserve"> </w:t>
            </w:r>
            <w:proofErr w:type="spellStart"/>
            <w:r w:rsidRPr="00E42CEC">
              <w:rPr>
                <w:sz w:val="24"/>
                <w:szCs w:val="24"/>
                <w:lang w:eastAsia="ru-RU"/>
              </w:rPr>
              <w:t>қызыл</w:t>
            </w:r>
            <w:proofErr w:type="spellEnd"/>
            <w:r w:rsidRPr="00E42CEC">
              <w:rPr>
                <w:sz w:val="24"/>
                <w:szCs w:val="24"/>
                <w:lang w:eastAsia="ru-RU"/>
              </w:rPr>
              <w:t xml:space="preserve">, </w:t>
            </w:r>
            <w:proofErr w:type="spellStart"/>
            <w:r w:rsidRPr="00E42CEC">
              <w:rPr>
                <w:sz w:val="24"/>
                <w:szCs w:val="24"/>
                <w:lang w:eastAsia="ru-RU"/>
              </w:rPr>
              <w:t>қоңырау</w:t>
            </w:r>
            <w:proofErr w:type="spellEnd"/>
            <w:r w:rsidRPr="00E42CEC">
              <w:rPr>
                <w:sz w:val="24"/>
                <w:szCs w:val="24"/>
                <w:lang w:eastAsia="ru-RU"/>
              </w:rPr>
              <w:t xml:space="preserve"> </w:t>
            </w:r>
            <w:proofErr w:type="spellStart"/>
            <w:r w:rsidRPr="00E42CEC">
              <w:rPr>
                <w:sz w:val="24"/>
                <w:szCs w:val="24"/>
                <w:lang w:eastAsia="ru-RU"/>
              </w:rPr>
              <w:t>сияқты</w:t>
            </w:r>
            <w:proofErr w:type="spellEnd"/>
            <w:r w:rsidRPr="00E42CEC">
              <w:rPr>
                <w:sz w:val="24"/>
                <w:szCs w:val="24"/>
                <w:lang w:eastAsia="ru-RU"/>
              </w:rPr>
              <w:t xml:space="preserve"> </w:t>
            </w:r>
            <w:proofErr w:type="spellStart"/>
            <w:r w:rsidRPr="00E42CEC">
              <w:rPr>
                <w:sz w:val="24"/>
                <w:szCs w:val="24"/>
                <w:lang w:eastAsia="ru-RU"/>
              </w:rPr>
              <w:t>сыңғырлайды</w:t>
            </w:r>
            <w:proofErr w:type="spellEnd"/>
            <w:r w:rsidRPr="00E42CEC">
              <w:rPr>
                <w:sz w:val="24"/>
                <w:szCs w:val="24"/>
                <w:lang w:eastAsia="ru-RU"/>
              </w:rPr>
              <w:t xml:space="preserve">» → </w:t>
            </w:r>
            <w:proofErr w:type="spellStart"/>
            <w:r w:rsidRPr="00E42CEC">
              <w:rPr>
                <w:i/>
                <w:iCs/>
                <w:sz w:val="24"/>
                <w:szCs w:val="24"/>
                <w:lang w:eastAsia="ru-RU"/>
              </w:rPr>
              <w:t>Қоңырау</w:t>
            </w:r>
            <w:proofErr w:type="spellEnd"/>
            <w:r w:rsidRPr="00E42CEC">
              <w:rPr>
                <w:sz w:val="24"/>
                <w:szCs w:val="24"/>
                <w:lang w:eastAsia="ru-RU"/>
              </w:rPr>
              <w:br/>
            </w:r>
            <w:proofErr w:type="spellStart"/>
            <w:r w:rsidRPr="00E42CEC">
              <w:rPr>
                <w:sz w:val="24"/>
                <w:szCs w:val="24"/>
                <w:lang w:eastAsia="ru-RU"/>
              </w:rPr>
              <w:t>Балалар</w:t>
            </w:r>
            <w:proofErr w:type="spellEnd"/>
            <w:r w:rsidRPr="00E42CEC">
              <w:rPr>
                <w:sz w:val="24"/>
                <w:szCs w:val="24"/>
                <w:lang w:eastAsia="ru-RU"/>
              </w:rPr>
              <w:t xml:space="preserve"> </w:t>
            </w:r>
            <w:proofErr w:type="spellStart"/>
            <w:r w:rsidRPr="00E42CEC">
              <w:rPr>
                <w:sz w:val="24"/>
                <w:szCs w:val="24"/>
                <w:lang w:eastAsia="ru-RU"/>
              </w:rPr>
              <w:t>тауып</w:t>
            </w:r>
            <w:proofErr w:type="spellEnd"/>
            <w:r w:rsidRPr="00E42CEC">
              <w:rPr>
                <w:sz w:val="24"/>
                <w:szCs w:val="24"/>
                <w:lang w:eastAsia="ru-RU"/>
              </w:rPr>
              <w:t xml:space="preserve"> </w:t>
            </w:r>
            <w:proofErr w:type="spellStart"/>
            <w:r w:rsidRPr="00E42CEC">
              <w:rPr>
                <w:sz w:val="24"/>
                <w:szCs w:val="24"/>
                <w:lang w:eastAsia="ru-RU"/>
              </w:rPr>
              <w:t>айтады</w:t>
            </w:r>
            <w:proofErr w:type="spellEnd"/>
            <w:r w:rsidRPr="00E42CEC">
              <w:rPr>
                <w:sz w:val="24"/>
                <w:szCs w:val="24"/>
                <w:lang w:eastAsia="ru-RU"/>
              </w:rPr>
              <w:t>.</w:t>
            </w:r>
          </w:p>
          <w:p w14:paraId="6F3E685F" w14:textId="77777777" w:rsidR="00E42CEC" w:rsidRPr="00E42CEC" w:rsidRDefault="00E42CEC">
            <w:pPr>
              <w:pStyle w:val="ae"/>
              <w:rPr>
                <w:rFonts w:ascii="Times New Roman" w:hAnsi="Times New Roman"/>
                <w:sz w:val="24"/>
                <w:szCs w:val="24"/>
              </w:rPr>
            </w:pPr>
          </w:p>
          <w:p w14:paraId="4836F102" w14:textId="77777777" w:rsidR="00E42CEC" w:rsidRDefault="00E42CEC">
            <w:pPr>
              <w:pStyle w:val="ae"/>
              <w:rPr>
                <w:rFonts w:ascii="Times New Roman" w:hAnsi="Times New Roman"/>
                <w:sz w:val="24"/>
                <w:szCs w:val="24"/>
              </w:rPr>
            </w:pPr>
          </w:p>
        </w:tc>
        <w:tc>
          <w:tcPr>
            <w:tcW w:w="2268" w:type="dxa"/>
            <w:gridSpan w:val="2"/>
            <w:tcBorders>
              <w:top w:val="single" w:sz="8" w:space="0" w:color="000000"/>
              <w:left w:val="single" w:sz="8" w:space="0" w:color="000000"/>
              <w:bottom w:val="single" w:sz="8" w:space="0" w:color="000000"/>
              <w:right w:val="single" w:sz="8" w:space="0" w:color="000000"/>
            </w:tcBorders>
          </w:tcPr>
          <w:p w14:paraId="7EC8B429" w14:textId="77777777" w:rsidR="00E42CEC" w:rsidRDefault="00E42CEC">
            <w:pPr>
              <w:spacing w:after="0" w:line="240" w:lineRule="auto"/>
              <w:ind w:right="66"/>
              <w:rPr>
                <w:b/>
                <w:bCs/>
                <w:sz w:val="24"/>
                <w:szCs w:val="24"/>
                <w:lang w:eastAsia="ru-RU"/>
              </w:rPr>
            </w:pPr>
            <w:r>
              <w:rPr>
                <w:b/>
                <w:bCs/>
                <w:sz w:val="24"/>
                <w:szCs w:val="24"/>
                <w:lang w:eastAsia="ru-RU"/>
              </w:rPr>
              <w:lastRenderedPageBreak/>
              <w:t xml:space="preserve">Дене </w:t>
            </w:r>
            <w:proofErr w:type="spellStart"/>
            <w:r>
              <w:rPr>
                <w:b/>
                <w:bCs/>
                <w:sz w:val="24"/>
                <w:szCs w:val="24"/>
                <w:lang w:eastAsia="ru-RU"/>
              </w:rPr>
              <w:t>тәрбиесінің</w:t>
            </w:r>
            <w:proofErr w:type="spellEnd"/>
            <w:r>
              <w:rPr>
                <w:b/>
                <w:bCs/>
                <w:sz w:val="24"/>
                <w:szCs w:val="24"/>
                <w:lang w:eastAsia="ru-RU"/>
              </w:rPr>
              <w:t xml:space="preserve"> </w:t>
            </w:r>
            <w:proofErr w:type="spellStart"/>
            <w:r>
              <w:rPr>
                <w:b/>
                <w:bCs/>
                <w:sz w:val="24"/>
                <w:szCs w:val="24"/>
                <w:lang w:eastAsia="ru-RU"/>
              </w:rPr>
              <w:t>нұсқаушысының</w:t>
            </w:r>
            <w:proofErr w:type="spellEnd"/>
          </w:p>
          <w:p w14:paraId="74B4924F" w14:textId="77777777" w:rsidR="00E42CEC" w:rsidRDefault="00E42CEC">
            <w:pPr>
              <w:spacing w:after="0" w:line="240" w:lineRule="auto"/>
              <w:ind w:right="66"/>
              <w:rPr>
                <w:b/>
                <w:bCs/>
                <w:color w:val="000000" w:themeColor="text1"/>
                <w:sz w:val="24"/>
                <w:szCs w:val="24"/>
              </w:rPr>
            </w:pPr>
            <w:r>
              <w:rPr>
                <w:sz w:val="24"/>
                <w:szCs w:val="24"/>
                <w:lang w:eastAsia="ru-RU"/>
              </w:rPr>
              <w:t xml:space="preserve"> </w:t>
            </w:r>
            <w:proofErr w:type="spellStart"/>
            <w:r>
              <w:rPr>
                <w:sz w:val="24"/>
                <w:szCs w:val="24"/>
                <w:lang w:eastAsia="ru-RU"/>
              </w:rPr>
              <w:t>жоспары</w:t>
            </w:r>
            <w:proofErr w:type="spellEnd"/>
            <w:r>
              <w:rPr>
                <w:sz w:val="24"/>
                <w:szCs w:val="24"/>
                <w:lang w:eastAsia="ru-RU"/>
              </w:rPr>
              <w:t xml:space="preserve"> </w:t>
            </w:r>
            <w:proofErr w:type="spellStart"/>
            <w:r>
              <w:rPr>
                <w:sz w:val="24"/>
                <w:szCs w:val="24"/>
                <w:lang w:eastAsia="ru-RU"/>
              </w:rPr>
              <w:t>бойынша</w:t>
            </w:r>
            <w:proofErr w:type="spellEnd"/>
            <w:r>
              <w:rPr>
                <w:sz w:val="24"/>
                <w:szCs w:val="24"/>
              </w:rPr>
              <w:t xml:space="preserve"> </w:t>
            </w:r>
          </w:p>
          <w:p w14:paraId="4E5DE5FF" w14:textId="77777777" w:rsidR="00E42CEC" w:rsidRDefault="00E42CEC">
            <w:pPr>
              <w:spacing w:after="0" w:line="240" w:lineRule="auto"/>
              <w:rPr>
                <w:sz w:val="24"/>
                <w:szCs w:val="24"/>
                <w:lang w:eastAsia="ru-RU"/>
              </w:rPr>
            </w:pPr>
            <w:proofErr w:type="spellStart"/>
            <w:r>
              <w:rPr>
                <w:rStyle w:val="af0"/>
                <w:rFonts w:eastAsiaTheme="majorEastAsia"/>
                <w:color w:val="000000"/>
                <w:sz w:val="24"/>
                <w:szCs w:val="24"/>
              </w:rPr>
              <w:t>Тіл</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дамыту</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және</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көркем</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әдебиет</w:t>
            </w:r>
            <w:proofErr w:type="spellEnd"/>
            <w:r>
              <w:rPr>
                <w:sz w:val="24"/>
                <w:szCs w:val="24"/>
                <w:lang w:eastAsia="ru-RU"/>
              </w:rPr>
              <w:t xml:space="preserve"> «</w:t>
            </w:r>
            <w:proofErr w:type="spellStart"/>
            <w:r>
              <w:rPr>
                <w:sz w:val="24"/>
                <w:szCs w:val="24"/>
                <w:lang w:eastAsia="ru-RU"/>
              </w:rPr>
              <w:t>Жаңа</w:t>
            </w:r>
            <w:proofErr w:type="spellEnd"/>
            <w:r>
              <w:rPr>
                <w:sz w:val="24"/>
                <w:szCs w:val="24"/>
                <w:lang w:eastAsia="ru-RU"/>
              </w:rPr>
              <w:t xml:space="preserve"> </w:t>
            </w:r>
            <w:proofErr w:type="spellStart"/>
            <w:r>
              <w:rPr>
                <w:sz w:val="24"/>
                <w:szCs w:val="24"/>
                <w:lang w:eastAsia="ru-RU"/>
              </w:rPr>
              <w:t>жыл</w:t>
            </w:r>
            <w:proofErr w:type="spellEnd"/>
            <w:r>
              <w:rPr>
                <w:sz w:val="24"/>
                <w:szCs w:val="24"/>
                <w:lang w:eastAsia="ru-RU"/>
              </w:rPr>
              <w:t xml:space="preserve">» </w:t>
            </w:r>
            <w:proofErr w:type="spellStart"/>
            <w:r>
              <w:rPr>
                <w:sz w:val="24"/>
                <w:szCs w:val="24"/>
                <w:lang w:eastAsia="ru-RU"/>
              </w:rPr>
              <w:t>тақырыбында</w:t>
            </w:r>
            <w:proofErr w:type="spellEnd"/>
            <w:r>
              <w:rPr>
                <w:sz w:val="24"/>
                <w:szCs w:val="24"/>
                <w:lang w:eastAsia="ru-RU"/>
              </w:rPr>
              <w:t xml:space="preserve"> </w:t>
            </w:r>
            <w:proofErr w:type="spellStart"/>
            <w:r>
              <w:rPr>
                <w:sz w:val="24"/>
                <w:szCs w:val="24"/>
                <w:lang w:eastAsia="ru-RU"/>
              </w:rPr>
              <w:t>әңгімелесу</w:t>
            </w:r>
            <w:proofErr w:type="spellEnd"/>
            <w:r>
              <w:rPr>
                <w:sz w:val="24"/>
                <w:szCs w:val="24"/>
                <w:lang w:eastAsia="ru-RU"/>
              </w:rPr>
              <w:t xml:space="preserve">. </w:t>
            </w:r>
          </w:p>
          <w:p w14:paraId="034D46E0" w14:textId="77777777" w:rsidR="00E42CEC" w:rsidRDefault="00E42CEC">
            <w:pPr>
              <w:spacing w:after="0" w:line="240" w:lineRule="auto"/>
              <w:rPr>
                <w:sz w:val="24"/>
                <w:szCs w:val="24"/>
                <w:lang w:eastAsia="ru-RU"/>
              </w:rPr>
            </w:pP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t>Үйдегі</w:t>
            </w:r>
            <w:proofErr w:type="spellEnd"/>
            <w:r>
              <w:rPr>
                <w:sz w:val="24"/>
                <w:szCs w:val="24"/>
                <w:lang w:eastAsia="ru-RU"/>
              </w:rPr>
              <w:t xml:space="preserve"> </w:t>
            </w:r>
            <w:proofErr w:type="spellStart"/>
            <w:r>
              <w:rPr>
                <w:sz w:val="24"/>
                <w:szCs w:val="24"/>
                <w:lang w:eastAsia="ru-RU"/>
              </w:rPr>
              <w:t>жаңа</w:t>
            </w:r>
            <w:proofErr w:type="spellEnd"/>
            <w:r>
              <w:rPr>
                <w:sz w:val="24"/>
                <w:szCs w:val="24"/>
                <w:lang w:eastAsia="ru-RU"/>
              </w:rPr>
              <w:t xml:space="preserve"> </w:t>
            </w:r>
            <w:proofErr w:type="spellStart"/>
            <w:r>
              <w:rPr>
                <w:sz w:val="24"/>
                <w:szCs w:val="24"/>
                <w:lang w:eastAsia="ru-RU"/>
              </w:rPr>
              <w:t>жылға</w:t>
            </w:r>
            <w:proofErr w:type="spellEnd"/>
            <w:r>
              <w:rPr>
                <w:sz w:val="24"/>
                <w:szCs w:val="24"/>
                <w:lang w:eastAsia="ru-RU"/>
              </w:rPr>
              <w:t xml:space="preserve"> </w:t>
            </w:r>
            <w:proofErr w:type="spellStart"/>
            <w:r>
              <w:rPr>
                <w:sz w:val="24"/>
                <w:szCs w:val="24"/>
                <w:lang w:eastAsia="ru-RU"/>
              </w:rPr>
              <w:t>дайындығы</w:t>
            </w:r>
            <w:proofErr w:type="spellEnd"/>
            <w:r>
              <w:rPr>
                <w:sz w:val="24"/>
                <w:szCs w:val="24"/>
                <w:lang w:eastAsia="ru-RU"/>
              </w:rPr>
              <w:t xml:space="preserve">, </w:t>
            </w:r>
            <w:proofErr w:type="spellStart"/>
            <w:r>
              <w:rPr>
                <w:sz w:val="24"/>
                <w:szCs w:val="24"/>
                <w:lang w:eastAsia="ru-RU"/>
              </w:rPr>
              <w:t>аяз</w:t>
            </w:r>
            <w:proofErr w:type="spellEnd"/>
            <w:r>
              <w:rPr>
                <w:sz w:val="24"/>
                <w:szCs w:val="24"/>
                <w:lang w:eastAsia="ru-RU"/>
              </w:rPr>
              <w:t xml:space="preserve"> </w:t>
            </w:r>
            <w:proofErr w:type="spellStart"/>
            <w:r>
              <w:rPr>
                <w:sz w:val="24"/>
                <w:szCs w:val="24"/>
                <w:lang w:eastAsia="ru-RU"/>
              </w:rPr>
              <w:t>атадан</w:t>
            </w:r>
            <w:proofErr w:type="spellEnd"/>
            <w:r>
              <w:rPr>
                <w:sz w:val="24"/>
                <w:szCs w:val="24"/>
                <w:lang w:eastAsia="ru-RU"/>
              </w:rPr>
              <w:t xml:space="preserve"> </w:t>
            </w:r>
            <w:proofErr w:type="spellStart"/>
            <w:r>
              <w:rPr>
                <w:sz w:val="24"/>
                <w:szCs w:val="24"/>
                <w:lang w:eastAsia="ru-RU"/>
              </w:rPr>
              <w:t>алған</w:t>
            </w:r>
            <w:proofErr w:type="spellEnd"/>
            <w:r>
              <w:rPr>
                <w:sz w:val="24"/>
                <w:szCs w:val="24"/>
                <w:lang w:eastAsia="ru-RU"/>
              </w:rPr>
              <w:t xml:space="preserve"> </w:t>
            </w:r>
            <w:proofErr w:type="spellStart"/>
            <w:r>
              <w:rPr>
                <w:sz w:val="24"/>
                <w:szCs w:val="24"/>
                <w:lang w:eastAsia="ru-RU"/>
              </w:rPr>
              <w:t>және</w:t>
            </w:r>
            <w:proofErr w:type="spellEnd"/>
            <w:r>
              <w:rPr>
                <w:sz w:val="24"/>
                <w:szCs w:val="24"/>
                <w:lang w:eastAsia="ru-RU"/>
              </w:rPr>
              <w:t xml:space="preserve"> </w:t>
            </w:r>
            <w:proofErr w:type="spellStart"/>
            <w:r>
              <w:rPr>
                <w:sz w:val="24"/>
                <w:szCs w:val="24"/>
                <w:lang w:eastAsia="ru-RU"/>
              </w:rPr>
              <w:t>алатын</w:t>
            </w:r>
            <w:proofErr w:type="spellEnd"/>
            <w:r>
              <w:rPr>
                <w:sz w:val="24"/>
                <w:szCs w:val="24"/>
                <w:lang w:eastAsia="ru-RU"/>
              </w:rPr>
              <w:t xml:space="preserve"> </w:t>
            </w:r>
            <w:proofErr w:type="spellStart"/>
            <w:r>
              <w:rPr>
                <w:sz w:val="24"/>
                <w:szCs w:val="24"/>
                <w:lang w:eastAsia="ru-RU"/>
              </w:rPr>
              <w:t>сыйлықтары</w:t>
            </w:r>
            <w:proofErr w:type="spellEnd"/>
            <w:r>
              <w:rPr>
                <w:sz w:val="24"/>
                <w:szCs w:val="24"/>
                <w:lang w:eastAsia="ru-RU"/>
              </w:rPr>
              <w:t xml:space="preserve"> </w:t>
            </w:r>
            <w:proofErr w:type="spellStart"/>
            <w:r>
              <w:rPr>
                <w:sz w:val="24"/>
                <w:szCs w:val="24"/>
                <w:lang w:eastAsia="ru-RU"/>
              </w:rPr>
              <w:t>туралы</w:t>
            </w:r>
            <w:proofErr w:type="spellEnd"/>
            <w:r>
              <w:rPr>
                <w:sz w:val="24"/>
                <w:szCs w:val="24"/>
                <w:lang w:eastAsia="ru-RU"/>
              </w:rPr>
              <w:t xml:space="preserve"> </w:t>
            </w:r>
            <w:proofErr w:type="spellStart"/>
            <w:r>
              <w:rPr>
                <w:sz w:val="24"/>
                <w:szCs w:val="24"/>
                <w:lang w:eastAsia="ru-RU"/>
              </w:rPr>
              <w:t>өз</w:t>
            </w:r>
            <w:proofErr w:type="spellEnd"/>
            <w:r>
              <w:rPr>
                <w:sz w:val="24"/>
                <w:szCs w:val="24"/>
                <w:lang w:eastAsia="ru-RU"/>
              </w:rPr>
              <w:t xml:space="preserve"> </w:t>
            </w:r>
            <w:proofErr w:type="spellStart"/>
            <w:r>
              <w:rPr>
                <w:sz w:val="24"/>
                <w:szCs w:val="24"/>
                <w:lang w:eastAsia="ru-RU"/>
              </w:rPr>
              <w:t>ойларын</w:t>
            </w:r>
            <w:proofErr w:type="spellEnd"/>
            <w:r>
              <w:rPr>
                <w:sz w:val="24"/>
                <w:szCs w:val="24"/>
                <w:lang w:eastAsia="ru-RU"/>
              </w:rPr>
              <w:t xml:space="preserve"> </w:t>
            </w:r>
            <w:proofErr w:type="spellStart"/>
            <w:r>
              <w:rPr>
                <w:sz w:val="24"/>
                <w:szCs w:val="24"/>
                <w:lang w:eastAsia="ru-RU"/>
              </w:rPr>
              <w:t>толық</w:t>
            </w:r>
            <w:proofErr w:type="spellEnd"/>
            <w:r>
              <w:rPr>
                <w:sz w:val="24"/>
                <w:szCs w:val="24"/>
                <w:lang w:eastAsia="ru-RU"/>
              </w:rPr>
              <w:t xml:space="preserve"> </w:t>
            </w:r>
            <w:proofErr w:type="spellStart"/>
            <w:r>
              <w:rPr>
                <w:sz w:val="24"/>
                <w:szCs w:val="24"/>
                <w:lang w:eastAsia="ru-RU"/>
              </w:rPr>
              <w:t>сөйлеммен</w:t>
            </w:r>
            <w:proofErr w:type="spellEnd"/>
            <w:r>
              <w:rPr>
                <w:sz w:val="24"/>
                <w:szCs w:val="24"/>
                <w:lang w:eastAsia="ru-RU"/>
              </w:rPr>
              <w:t xml:space="preserve"> </w:t>
            </w:r>
            <w:proofErr w:type="spellStart"/>
            <w:r>
              <w:rPr>
                <w:sz w:val="24"/>
                <w:szCs w:val="24"/>
                <w:lang w:eastAsia="ru-RU"/>
              </w:rPr>
              <w:t>жеткізе</w:t>
            </w:r>
            <w:proofErr w:type="spellEnd"/>
            <w:r>
              <w:rPr>
                <w:sz w:val="24"/>
                <w:szCs w:val="24"/>
                <w:lang w:eastAsia="ru-RU"/>
              </w:rPr>
              <w:t xml:space="preserve"> </w:t>
            </w:r>
            <w:proofErr w:type="spellStart"/>
            <w:r>
              <w:rPr>
                <w:sz w:val="24"/>
                <w:szCs w:val="24"/>
                <w:lang w:eastAsia="ru-RU"/>
              </w:rPr>
              <w:t>білу</w:t>
            </w:r>
            <w:proofErr w:type="spellEnd"/>
            <w:r>
              <w:rPr>
                <w:sz w:val="24"/>
                <w:szCs w:val="24"/>
                <w:lang w:eastAsia="ru-RU"/>
              </w:rPr>
              <w:t xml:space="preserve"> </w:t>
            </w:r>
            <w:proofErr w:type="spellStart"/>
            <w:r>
              <w:rPr>
                <w:sz w:val="24"/>
                <w:szCs w:val="24"/>
                <w:lang w:eastAsia="ru-RU"/>
              </w:rPr>
              <w:t>дағдысын</w:t>
            </w:r>
            <w:proofErr w:type="spellEnd"/>
            <w:r>
              <w:rPr>
                <w:sz w:val="24"/>
                <w:szCs w:val="24"/>
                <w:lang w:eastAsia="ru-RU"/>
              </w:rPr>
              <w:t xml:space="preserve"> </w:t>
            </w:r>
            <w:proofErr w:type="spellStart"/>
            <w:proofErr w:type="gramStart"/>
            <w:r>
              <w:rPr>
                <w:sz w:val="24"/>
                <w:szCs w:val="24"/>
                <w:lang w:eastAsia="ru-RU"/>
              </w:rPr>
              <w:t>қалыптастыру.Әңгімелесу</w:t>
            </w:r>
            <w:proofErr w:type="spellEnd"/>
            <w:proofErr w:type="gramEnd"/>
            <w:r>
              <w:rPr>
                <w:sz w:val="24"/>
                <w:szCs w:val="24"/>
                <w:lang w:eastAsia="ru-RU"/>
              </w:rPr>
              <w:t xml:space="preserve"> </w:t>
            </w:r>
            <w:proofErr w:type="spellStart"/>
            <w:r>
              <w:rPr>
                <w:sz w:val="24"/>
                <w:szCs w:val="24"/>
                <w:lang w:eastAsia="ru-RU"/>
              </w:rPr>
              <w:t>арқылы</w:t>
            </w:r>
            <w:proofErr w:type="spellEnd"/>
            <w:r>
              <w:rPr>
                <w:sz w:val="24"/>
                <w:szCs w:val="24"/>
                <w:lang w:eastAsia="ru-RU"/>
              </w:rPr>
              <w:t xml:space="preserve"> </w:t>
            </w:r>
            <w:proofErr w:type="spellStart"/>
            <w:r>
              <w:rPr>
                <w:sz w:val="24"/>
                <w:szCs w:val="24"/>
                <w:lang w:eastAsia="ru-RU"/>
              </w:rPr>
              <w:t>сөздік</w:t>
            </w:r>
            <w:proofErr w:type="spellEnd"/>
            <w:r>
              <w:rPr>
                <w:sz w:val="24"/>
                <w:szCs w:val="24"/>
                <w:lang w:eastAsia="ru-RU"/>
              </w:rPr>
              <w:t xml:space="preserve"> </w:t>
            </w:r>
            <w:proofErr w:type="spellStart"/>
            <w:r>
              <w:rPr>
                <w:sz w:val="24"/>
                <w:szCs w:val="24"/>
                <w:lang w:eastAsia="ru-RU"/>
              </w:rPr>
              <w:t>қорын</w:t>
            </w:r>
            <w:proofErr w:type="spellEnd"/>
            <w:r>
              <w:rPr>
                <w:sz w:val="24"/>
                <w:szCs w:val="24"/>
                <w:lang w:eastAsia="ru-RU"/>
              </w:rPr>
              <w:t xml:space="preserve"> </w:t>
            </w:r>
            <w:proofErr w:type="spellStart"/>
            <w:r>
              <w:rPr>
                <w:sz w:val="24"/>
                <w:szCs w:val="24"/>
                <w:lang w:eastAsia="ru-RU"/>
              </w:rPr>
              <w:lastRenderedPageBreak/>
              <w:t>дамыту</w:t>
            </w:r>
            <w:proofErr w:type="spellEnd"/>
            <w:r>
              <w:rPr>
                <w:sz w:val="24"/>
                <w:szCs w:val="24"/>
                <w:lang w:eastAsia="ru-RU"/>
              </w:rPr>
              <w:t xml:space="preserve">. </w:t>
            </w:r>
            <w:proofErr w:type="spellStart"/>
            <w:r>
              <w:rPr>
                <w:sz w:val="24"/>
                <w:szCs w:val="24"/>
                <w:lang w:eastAsia="ru-RU"/>
              </w:rPr>
              <w:t>Сұраққа</w:t>
            </w:r>
            <w:proofErr w:type="spellEnd"/>
            <w:r>
              <w:rPr>
                <w:sz w:val="24"/>
                <w:szCs w:val="24"/>
                <w:lang w:eastAsia="ru-RU"/>
              </w:rPr>
              <w:t xml:space="preserve"> </w:t>
            </w:r>
            <w:proofErr w:type="spellStart"/>
            <w:r>
              <w:rPr>
                <w:sz w:val="24"/>
                <w:szCs w:val="24"/>
                <w:lang w:eastAsia="ru-RU"/>
              </w:rPr>
              <w:t>дұрыс</w:t>
            </w:r>
            <w:proofErr w:type="spellEnd"/>
            <w:r>
              <w:rPr>
                <w:sz w:val="24"/>
                <w:szCs w:val="24"/>
                <w:lang w:eastAsia="ru-RU"/>
              </w:rPr>
              <w:t xml:space="preserve"> </w:t>
            </w:r>
            <w:proofErr w:type="spellStart"/>
            <w:r>
              <w:rPr>
                <w:sz w:val="24"/>
                <w:szCs w:val="24"/>
                <w:lang w:eastAsia="ru-RU"/>
              </w:rPr>
              <w:t>жауап</w:t>
            </w:r>
            <w:proofErr w:type="spellEnd"/>
            <w:r>
              <w:rPr>
                <w:sz w:val="24"/>
                <w:szCs w:val="24"/>
                <w:lang w:eastAsia="ru-RU"/>
              </w:rPr>
              <w:t xml:space="preserve"> </w:t>
            </w:r>
            <w:proofErr w:type="spellStart"/>
            <w:r>
              <w:rPr>
                <w:sz w:val="24"/>
                <w:szCs w:val="24"/>
                <w:lang w:eastAsia="ru-RU"/>
              </w:rPr>
              <w:t>беруге</w:t>
            </w:r>
            <w:proofErr w:type="spellEnd"/>
            <w:r>
              <w:rPr>
                <w:sz w:val="24"/>
                <w:szCs w:val="24"/>
                <w:lang w:eastAsia="ru-RU"/>
              </w:rPr>
              <w:t xml:space="preserve"> </w:t>
            </w:r>
            <w:proofErr w:type="spellStart"/>
            <w:r>
              <w:rPr>
                <w:sz w:val="24"/>
                <w:szCs w:val="24"/>
                <w:lang w:eastAsia="ru-RU"/>
              </w:rPr>
              <w:t>үйрету</w:t>
            </w:r>
            <w:proofErr w:type="spellEnd"/>
            <w:r>
              <w:rPr>
                <w:sz w:val="24"/>
                <w:szCs w:val="24"/>
                <w:lang w:eastAsia="ru-RU"/>
              </w:rPr>
              <w:t xml:space="preserve">. </w:t>
            </w:r>
          </w:p>
          <w:p w14:paraId="46A4ADAE" w14:textId="77777777" w:rsidR="00E42CEC" w:rsidRDefault="00E42CEC">
            <w:pPr>
              <w:pStyle w:val="20"/>
              <w:spacing w:before="0" w:after="0"/>
              <w:rPr>
                <w:rFonts w:ascii="Times New Roman" w:hAnsi="Times New Roman" w:cs="Times New Roman"/>
                <w:color w:val="000000"/>
                <w:sz w:val="24"/>
                <w:szCs w:val="24"/>
              </w:rPr>
            </w:pPr>
            <w:r>
              <w:rPr>
                <w:rStyle w:val="af0"/>
                <w:b w:val="0"/>
                <w:bCs w:val="0"/>
                <w:color w:val="000000"/>
                <w:sz w:val="24"/>
                <w:szCs w:val="24"/>
              </w:rPr>
              <w:t>«</w:t>
            </w:r>
            <w:proofErr w:type="spellStart"/>
            <w:r>
              <w:rPr>
                <w:rStyle w:val="af0"/>
                <w:b w:val="0"/>
                <w:bCs w:val="0"/>
                <w:color w:val="000000"/>
                <w:sz w:val="24"/>
                <w:szCs w:val="24"/>
              </w:rPr>
              <w:t>Қар</w:t>
            </w:r>
            <w:proofErr w:type="spellEnd"/>
            <w:r>
              <w:rPr>
                <w:rStyle w:val="af0"/>
                <w:b w:val="0"/>
                <w:bCs w:val="0"/>
                <w:color w:val="000000"/>
                <w:sz w:val="24"/>
                <w:szCs w:val="24"/>
              </w:rPr>
              <w:t xml:space="preserve"> </w:t>
            </w:r>
            <w:proofErr w:type="spellStart"/>
            <w:r>
              <w:rPr>
                <w:rStyle w:val="af0"/>
                <w:b w:val="0"/>
                <w:bCs w:val="0"/>
                <w:color w:val="000000"/>
                <w:sz w:val="24"/>
                <w:szCs w:val="24"/>
              </w:rPr>
              <w:t>ойыны</w:t>
            </w:r>
            <w:proofErr w:type="spellEnd"/>
            <w:r>
              <w:rPr>
                <w:rStyle w:val="af0"/>
                <w:b w:val="0"/>
                <w:bCs w:val="0"/>
                <w:color w:val="000000"/>
                <w:sz w:val="24"/>
                <w:szCs w:val="24"/>
              </w:rPr>
              <w:t>»</w:t>
            </w:r>
          </w:p>
          <w:p w14:paraId="36A7CFCB"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5EDB7895" w14:textId="77777777" w:rsidR="00E42CEC" w:rsidRDefault="00E42CEC">
            <w:pPr>
              <w:pStyle w:val="af1"/>
              <w:spacing w:before="0" w:beforeAutospacing="0" w:after="0" w:afterAutospacing="0"/>
              <w:rPr>
                <w:color w:val="000000"/>
                <w:lang w:eastAsia="en-US"/>
              </w:rPr>
            </w:pP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қысқы</w:t>
            </w:r>
            <w:proofErr w:type="spellEnd"/>
            <w:r>
              <w:rPr>
                <w:color w:val="000000"/>
                <w:lang w:eastAsia="en-US"/>
              </w:rPr>
              <w:t xml:space="preserve"> </w:t>
            </w:r>
            <w:proofErr w:type="spellStart"/>
            <w:r>
              <w:rPr>
                <w:color w:val="000000"/>
                <w:lang w:eastAsia="en-US"/>
              </w:rPr>
              <w:t>ойындар</w:t>
            </w:r>
            <w:proofErr w:type="spellEnd"/>
            <w:r>
              <w:rPr>
                <w:color w:val="000000"/>
                <w:lang w:eastAsia="en-US"/>
              </w:rPr>
              <w:t xml:space="preserve"> </w:t>
            </w:r>
            <w:proofErr w:type="spellStart"/>
            <w:r>
              <w:rPr>
                <w:color w:val="000000"/>
                <w:lang w:eastAsia="en-US"/>
              </w:rPr>
              <w:t>туралы</w:t>
            </w:r>
            <w:proofErr w:type="spellEnd"/>
            <w:r>
              <w:rPr>
                <w:color w:val="000000"/>
                <w:lang w:eastAsia="en-US"/>
              </w:rPr>
              <w:t xml:space="preserve"> </w:t>
            </w:r>
            <w:proofErr w:type="spellStart"/>
            <w:r>
              <w:rPr>
                <w:color w:val="000000"/>
                <w:lang w:eastAsia="en-US"/>
              </w:rPr>
              <w:t>әңгімелейді</w:t>
            </w:r>
            <w:proofErr w:type="spellEnd"/>
            <w:r>
              <w:rPr>
                <w:color w:val="000000"/>
                <w:lang w:eastAsia="en-US"/>
              </w:rPr>
              <w:t xml:space="preserve"> (</w:t>
            </w:r>
            <w:proofErr w:type="spellStart"/>
            <w:r>
              <w:rPr>
                <w:color w:val="000000"/>
                <w:lang w:eastAsia="en-US"/>
              </w:rPr>
              <w:t>шанамен</w:t>
            </w:r>
            <w:proofErr w:type="spellEnd"/>
            <w:r>
              <w:rPr>
                <w:color w:val="000000"/>
                <w:lang w:eastAsia="en-US"/>
              </w:rPr>
              <w:t xml:space="preserve"> </w:t>
            </w:r>
            <w:proofErr w:type="spellStart"/>
            <w:r>
              <w:rPr>
                <w:color w:val="000000"/>
                <w:lang w:eastAsia="en-US"/>
              </w:rPr>
              <w:t>сырғанау</w:t>
            </w:r>
            <w:proofErr w:type="spellEnd"/>
            <w:r>
              <w:rPr>
                <w:color w:val="000000"/>
                <w:lang w:eastAsia="en-US"/>
              </w:rPr>
              <w:t xml:space="preserve">, </w:t>
            </w:r>
            <w:proofErr w:type="spellStart"/>
            <w:r>
              <w:rPr>
                <w:color w:val="000000"/>
                <w:lang w:eastAsia="en-US"/>
              </w:rPr>
              <w:t>шаңғы</w:t>
            </w:r>
            <w:proofErr w:type="spellEnd"/>
            <w:r>
              <w:rPr>
                <w:color w:val="000000"/>
                <w:lang w:eastAsia="en-US"/>
              </w:rPr>
              <w:t xml:space="preserve"> тебу).</w:t>
            </w:r>
          </w:p>
          <w:p w14:paraId="24ADE42B" w14:textId="77777777" w:rsidR="00E42CEC" w:rsidRDefault="00E42CEC">
            <w:pPr>
              <w:spacing w:after="0" w:line="240" w:lineRule="auto"/>
              <w:rPr>
                <w:b/>
                <w:bCs/>
                <w:sz w:val="24"/>
                <w:szCs w:val="24"/>
                <w:lang w:eastAsia="ru-RU"/>
              </w:rPr>
            </w:pPr>
          </w:p>
          <w:p w14:paraId="3E16F8A6" w14:textId="77777777" w:rsidR="00E42CEC" w:rsidRDefault="00E42CEC">
            <w:pPr>
              <w:spacing w:after="0" w:line="240" w:lineRule="auto"/>
              <w:rPr>
                <w:b/>
                <w:bCs/>
                <w:sz w:val="24"/>
                <w:szCs w:val="24"/>
                <w:lang w:eastAsia="ru-RU"/>
              </w:rPr>
            </w:pPr>
            <w:r>
              <w:rPr>
                <w:b/>
                <w:bCs/>
                <w:sz w:val="24"/>
                <w:szCs w:val="24"/>
                <w:lang w:eastAsia="ru-RU"/>
              </w:rPr>
              <w:t xml:space="preserve">Математика </w:t>
            </w:r>
            <w:proofErr w:type="spellStart"/>
            <w:r>
              <w:rPr>
                <w:b/>
                <w:bCs/>
                <w:sz w:val="24"/>
                <w:szCs w:val="24"/>
                <w:lang w:eastAsia="ru-RU"/>
              </w:rPr>
              <w:t>негіздері</w:t>
            </w:r>
            <w:proofErr w:type="spellEnd"/>
          </w:p>
          <w:p w14:paraId="124DC688" w14:textId="77777777" w:rsidR="00E42CEC" w:rsidRDefault="00E42CEC">
            <w:pPr>
              <w:spacing w:after="0" w:line="240" w:lineRule="auto"/>
              <w:rPr>
                <w:sz w:val="24"/>
                <w:szCs w:val="24"/>
                <w:lang w:eastAsia="ru-RU"/>
              </w:rPr>
            </w:pPr>
            <w:r>
              <w:rPr>
                <w:sz w:val="24"/>
                <w:szCs w:val="24"/>
                <w:lang w:eastAsia="ru-RU"/>
              </w:rPr>
              <w:t xml:space="preserve">«Сан </w:t>
            </w:r>
            <w:proofErr w:type="spellStart"/>
            <w:r>
              <w:rPr>
                <w:sz w:val="24"/>
                <w:szCs w:val="24"/>
                <w:lang w:eastAsia="ru-RU"/>
              </w:rPr>
              <w:t>және</w:t>
            </w:r>
            <w:proofErr w:type="spellEnd"/>
            <w:r>
              <w:rPr>
                <w:sz w:val="24"/>
                <w:szCs w:val="24"/>
                <w:lang w:eastAsia="ru-RU"/>
              </w:rPr>
              <w:t xml:space="preserve"> </w:t>
            </w:r>
            <w:proofErr w:type="spellStart"/>
            <w:r>
              <w:rPr>
                <w:sz w:val="24"/>
                <w:szCs w:val="24"/>
                <w:lang w:eastAsia="ru-RU"/>
              </w:rPr>
              <w:t>санау</w:t>
            </w:r>
            <w:proofErr w:type="spellEnd"/>
            <w:r>
              <w:rPr>
                <w:sz w:val="24"/>
                <w:szCs w:val="24"/>
                <w:lang w:eastAsia="ru-RU"/>
              </w:rPr>
              <w:t xml:space="preserve">, </w:t>
            </w:r>
            <w:proofErr w:type="spellStart"/>
            <w:r>
              <w:rPr>
                <w:sz w:val="24"/>
                <w:szCs w:val="24"/>
                <w:lang w:eastAsia="ru-RU"/>
              </w:rPr>
              <w:t>жиын</w:t>
            </w:r>
            <w:proofErr w:type="spellEnd"/>
            <w:r>
              <w:rPr>
                <w:sz w:val="24"/>
                <w:szCs w:val="24"/>
                <w:lang w:eastAsia="ru-RU"/>
              </w:rPr>
              <w:t>».</w:t>
            </w:r>
          </w:p>
          <w:p w14:paraId="4CC61B29" w14:textId="77777777" w:rsidR="00E42CEC" w:rsidRDefault="00E42CEC">
            <w:pPr>
              <w:spacing w:after="0" w:line="240" w:lineRule="auto"/>
              <w:rPr>
                <w:sz w:val="24"/>
                <w:szCs w:val="24"/>
                <w:lang w:eastAsia="ru-RU"/>
              </w:rPr>
            </w:pPr>
            <w:proofErr w:type="spellStart"/>
            <w:r>
              <w:rPr>
                <w:sz w:val="24"/>
                <w:szCs w:val="24"/>
                <w:lang w:eastAsia="ru-RU"/>
              </w:rPr>
              <w:t>Мақсаты</w:t>
            </w:r>
            <w:proofErr w:type="spellEnd"/>
            <w:r>
              <w:rPr>
                <w:sz w:val="24"/>
                <w:szCs w:val="24"/>
                <w:lang w:eastAsia="ru-RU"/>
              </w:rPr>
              <w:t xml:space="preserve">: </w:t>
            </w:r>
            <w:proofErr w:type="spellStart"/>
            <w:r>
              <w:rPr>
                <w:sz w:val="24"/>
                <w:szCs w:val="24"/>
                <w:lang w:eastAsia="ru-RU"/>
              </w:rPr>
              <w:t>Шыршадағы</w:t>
            </w:r>
            <w:proofErr w:type="spellEnd"/>
            <w:r>
              <w:rPr>
                <w:sz w:val="24"/>
                <w:szCs w:val="24"/>
                <w:lang w:eastAsia="ru-RU"/>
              </w:rPr>
              <w:t xml:space="preserve"> </w:t>
            </w:r>
            <w:proofErr w:type="spellStart"/>
            <w:r>
              <w:rPr>
                <w:sz w:val="24"/>
                <w:szCs w:val="24"/>
                <w:lang w:eastAsia="ru-RU"/>
              </w:rPr>
              <w:t>ойыншықтарды</w:t>
            </w:r>
            <w:proofErr w:type="spellEnd"/>
            <w:r>
              <w:rPr>
                <w:sz w:val="24"/>
                <w:szCs w:val="24"/>
                <w:lang w:eastAsia="ru-RU"/>
              </w:rPr>
              <w:t xml:space="preserve"> </w:t>
            </w:r>
            <w:proofErr w:type="spellStart"/>
            <w:r>
              <w:rPr>
                <w:sz w:val="24"/>
                <w:szCs w:val="24"/>
                <w:lang w:eastAsia="ru-RU"/>
              </w:rPr>
              <w:t>санау</w:t>
            </w:r>
            <w:proofErr w:type="spellEnd"/>
            <w:r>
              <w:rPr>
                <w:sz w:val="24"/>
                <w:szCs w:val="24"/>
                <w:lang w:eastAsia="ru-RU"/>
              </w:rPr>
              <w:t xml:space="preserve">, </w:t>
            </w:r>
            <w:proofErr w:type="spellStart"/>
            <w:r>
              <w:rPr>
                <w:sz w:val="24"/>
                <w:szCs w:val="24"/>
                <w:lang w:eastAsia="ru-RU"/>
              </w:rPr>
              <w:t>олардан</w:t>
            </w:r>
            <w:proofErr w:type="spellEnd"/>
            <w:r>
              <w:rPr>
                <w:sz w:val="24"/>
                <w:szCs w:val="24"/>
                <w:lang w:eastAsia="ru-RU"/>
              </w:rPr>
              <w:t xml:space="preserve"> </w:t>
            </w:r>
            <w:proofErr w:type="spellStart"/>
            <w:r>
              <w:rPr>
                <w:sz w:val="24"/>
                <w:szCs w:val="24"/>
                <w:lang w:eastAsia="ru-RU"/>
              </w:rPr>
              <w:t>қандай</w:t>
            </w:r>
            <w:proofErr w:type="spellEnd"/>
            <w:r>
              <w:rPr>
                <w:sz w:val="24"/>
                <w:szCs w:val="24"/>
                <w:lang w:eastAsia="ru-RU"/>
              </w:rPr>
              <w:t xml:space="preserve"> </w:t>
            </w:r>
            <w:proofErr w:type="spellStart"/>
            <w:r>
              <w:rPr>
                <w:sz w:val="24"/>
                <w:szCs w:val="24"/>
                <w:lang w:eastAsia="ru-RU"/>
              </w:rPr>
              <w:t>жиындар</w:t>
            </w:r>
            <w:proofErr w:type="spellEnd"/>
            <w:r>
              <w:rPr>
                <w:sz w:val="24"/>
                <w:szCs w:val="24"/>
                <w:lang w:eastAsia="ru-RU"/>
              </w:rPr>
              <w:t xml:space="preserve"> </w:t>
            </w:r>
            <w:proofErr w:type="spellStart"/>
            <w:r>
              <w:rPr>
                <w:sz w:val="24"/>
                <w:szCs w:val="24"/>
                <w:lang w:eastAsia="ru-RU"/>
              </w:rPr>
              <w:t>жасауға</w:t>
            </w:r>
            <w:proofErr w:type="spellEnd"/>
            <w:r>
              <w:rPr>
                <w:sz w:val="24"/>
                <w:szCs w:val="24"/>
                <w:lang w:eastAsia="ru-RU"/>
              </w:rPr>
              <w:t xml:space="preserve"> </w:t>
            </w:r>
            <w:proofErr w:type="spellStart"/>
            <w:r>
              <w:rPr>
                <w:sz w:val="24"/>
                <w:szCs w:val="24"/>
                <w:lang w:eastAsia="ru-RU"/>
              </w:rPr>
              <w:t>болатынын</w:t>
            </w:r>
            <w:proofErr w:type="spellEnd"/>
            <w:r>
              <w:rPr>
                <w:sz w:val="24"/>
                <w:szCs w:val="24"/>
                <w:lang w:eastAsia="ru-RU"/>
              </w:rPr>
              <w:t xml:space="preserve"> </w:t>
            </w:r>
            <w:proofErr w:type="spellStart"/>
            <w:r>
              <w:rPr>
                <w:sz w:val="24"/>
                <w:szCs w:val="24"/>
                <w:lang w:eastAsia="ru-RU"/>
              </w:rPr>
              <w:t>анықтау</w:t>
            </w:r>
            <w:proofErr w:type="spellEnd"/>
            <w:r>
              <w:rPr>
                <w:sz w:val="24"/>
                <w:szCs w:val="24"/>
                <w:lang w:eastAsia="ru-RU"/>
              </w:rPr>
              <w:t xml:space="preserve">. </w:t>
            </w:r>
            <w:proofErr w:type="spellStart"/>
            <w:r>
              <w:rPr>
                <w:sz w:val="24"/>
                <w:szCs w:val="24"/>
                <w:lang w:eastAsia="ru-RU"/>
              </w:rPr>
              <w:t>Бірдей</w:t>
            </w:r>
            <w:proofErr w:type="spellEnd"/>
            <w:r>
              <w:rPr>
                <w:sz w:val="24"/>
                <w:szCs w:val="24"/>
                <w:lang w:eastAsia="ru-RU"/>
              </w:rPr>
              <w:t xml:space="preserve"> </w:t>
            </w:r>
            <w:proofErr w:type="spellStart"/>
            <w:r>
              <w:rPr>
                <w:sz w:val="24"/>
                <w:szCs w:val="24"/>
                <w:lang w:eastAsia="ru-RU"/>
              </w:rPr>
              <w:t>сандағы</w:t>
            </w:r>
            <w:proofErr w:type="spellEnd"/>
            <w:r>
              <w:rPr>
                <w:sz w:val="24"/>
                <w:szCs w:val="24"/>
                <w:lang w:eastAsia="ru-RU"/>
              </w:rPr>
              <w:t xml:space="preserve"> </w:t>
            </w:r>
            <w:proofErr w:type="spellStart"/>
            <w:r>
              <w:rPr>
                <w:sz w:val="24"/>
                <w:szCs w:val="24"/>
                <w:lang w:eastAsia="ru-RU"/>
              </w:rPr>
              <w:t>ойыншықтарды</w:t>
            </w:r>
            <w:proofErr w:type="spellEnd"/>
            <w:r>
              <w:rPr>
                <w:sz w:val="24"/>
                <w:szCs w:val="24"/>
                <w:lang w:eastAsia="ru-RU"/>
              </w:rPr>
              <w:t xml:space="preserve"> табу. </w:t>
            </w:r>
          </w:p>
          <w:p w14:paraId="670CBFDF" w14:textId="77777777" w:rsidR="00E42CEC" w:rsidRDefault="00E42CEC">
            <w:pPr>
              <w:spacing w:after="0" w:line="240" w:lineRule="auto"/>
              <w:rPr>
                <w:b/>
                <w:bCs/>
                <w:sz w:val="24"/>
                <w:szCs w:val="24"/>
                <w:lang w:eastAsia="ru-RU"/>
              </w:rPr>
            </w:pPr>
            <w:proofErr w:type="spellStart"/>
            <w:r>
              <w:rPr>
                <w:b/>
                <w:bCs/>
                <w:sz w:val="24"/>
                <w:szCs w:val="24"/>
              </w:rPr>
              <w:t>Дидактикалық</w:t>
            </w:r>
            <w:proofErr w:type="spellEnd"/>
            <w:r>
              <w:rPr>
                <w:b/>
                <w:bCs/>
                <w:sz w:val="24"/>
                <w:szCs w:val="24"/>
              </w:rPr>
              <w:t xml:space="preserve"> </w:t>
            </w:r>
            <w:proofErr w:type="spellStart"/>
            <w:r>
              <w:rPr>
                <w:b/>
                <w:bCs/>
                <w:sz w:val="24"/>
                <w:szCs w:val="24"/>
              </w:rPr>
              <w:t>ойын</w:t>
            </w:r>
            <w:proofErr w:type="spellEnd"/>
            <w:r>
              <w:rPr>
                <w:b/>
                <w:bCs/>
                <w:sz w:val="24"/>
                <w:szCs w:val="24"/>
              </w:rPr>
              <w:t>:</w:t>
            </w:r>
          </w:p>
          <w:p w14:paraId="6F29AEE4" w14:textId="77777777" w:rsidR="00E42CEC" w:rsidRDefault="00E42CEC">
            <w:pPr>
              <w:spacing w:after="0" w:line="240" w:lineRule="auto"/>
              <w:rPr>
                <w:b/>
                <w:bCs/>
                <w:sz w:val="24"/>
                <w:szCs w:val="24"/>
                <w:lang w:eastAsia="ru-RU"/>
              </w:rPr>
            </w:pPr>
            <w:r>
              <w:rPr>
                <w:b/>
                <w:bCs/>
                <w:kern w:val="36"/>
                <w:sz w:val="24"/>
                <w:szCs w:val="24"/>
                <w:lang w:eastAsia="ru-RU"/>
              </w:rPr>
              <w:t>«</w:t>
            </w:r>
            <w:proofErr w:type="spellStart"/>
            <w:r>
              <w:rPr>
                <w:b/>
                <w:bCs/>
                <w:kern w:val="36"/>
                <w:sz w:val="24"/>
                <w:szCs w:val="24"/>
                <w:lang w:eastAsia="ru-RU"/>
              </w:rPr>
              <w:t>Салыстыр</w:t>
            </w:r>
            <w:proofErr w:type="spellEnd"/>
            <w:r>
              <w:rPr>
                <w:b/>
                <w:bCs/>
                <w:kern w:val="36"/>
                <w:sz w:val="24"/>
                <w:szCs w:val="24"/>
                <w:lang w:eastAsia="ru-RU"/>
              </w:rPr>
              <w:t xml:space="preserve">! </w:t>
            </w:r>
            <w:proofErr w:type="spellStart"/>
            <w:r>
              <w:rPr>
                <w:b/>
                <w:bCs/>
                <w:kern w:val="36"/>
                <w:sz w:val="24"/>
                <w:szCs w:val="24"/>
                <w:lang w:eastAsia="ru-RU"/>
              </w:rPr>
              <w:t>Көп</w:t>
            </w:r>
            <w:proofErr w:type="spellEnd"/>
            <w:r>
              <w:rPr>
                <w:b/>
                <w:bCs/>
                <w:kern w:val="36"/>
                <w:sz w:val="24"/>
                <w:szCs w:val="24"/>
                <w:lang w:eastAsia="ru-RU"/>
              </w:rPr>
              <w:t xml:space="preserve"> </w:t>
            </w:r>
            <w:proofErr w:type="spellStart"/>
            <w:r>
              <w:rPr>
                <w:b/>
                <w:bCs/>
                <w:kern w:val="36"/>
                <w:sz w:val="24"/>
                <w:szCs w:val="24"/>
                <w:lang w:eastAsia="ru-RU"/>
              </w:rPr>
              <w:t>пе</w:t>
            </w:r>
            <w:proofErr w:type="spellEnd"/>
            <w:r>
              <w:rPr>
                <w:b/>
                <w:bCs/>
                <w:kern w:val="36"/>
                <w:sz w:val="24"/>
                <w:szCs w:val="24"/>
                <w:lang w:eastAsia="ru-RU"/>
              </w:rPr>
              <w:t>, аз ба?»</w:t>
            </w:r>
          </w:p>
          <w:p w14:paraId="2D275BB6" w14:textId="77777777" w:rsidR="00E42CEC" w:rsidRDefault="00E42CEC">
            <w:pPr>
              <w:spacing w:after="0" w:line="240" w:lineRule="auto"/>
              <w:rPr>
                <w:b/>
                <w:bCs/>
                <w:sz w:val="24"/>
                <w:szCs w:val="24"/>
                <w:lang w:eastAsia="ru-RU"/>
              </w:rPr>
            </w:pP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lastRenderedPageBreak/>
              <w:t>салыстыру</w:t>
            </w:r>
            <w:proofErr w:type="spellEnd"/>
            <w:r>
              <w:rPr>
                <w:sz w:val="24"/>
                <w:szCs w:val="24"/>
                <w:lang w:eastAsia="ru-RU"/>
              </w:rPr>
              <w:t xml:space="preserve"> (&gt;, &lt;, =) </w:t>
            </w:r>
            <w:proofErr w:type="spellStart"/>
            <w:r>
              <w:rPr>
                <w:sz w:val="24"/>
                <w:szCs w:val="24"/>
                <w:lang w:eastAsia="ru-RU"/>
              </w:rPr>
              <w:t>түсініктерін</w:t>
            </w:r>
            <w:proofErr w:type="spellEnd"/>
            <w:r>
              <w:rPr>
                <w:sz w:val="24"/>
                <w:szCs w:val="24"/>
                <w:lang w:eastAsia="ru-RU"/>
              </w:rPr>
              <w:t xml:space="preserve"> </w:t>
            </w:r>
            <w:proofErr w:type="spellStart"/>
            <w:r>
              <w:rPr>
                <w:sz w:val="24"/>
                <w:szCs w:val="24"/>
                <w:lang w:eastAsia="ru-RU"/>
              </w:rPr>
              <w:t>қалыптастыру</w:t>
            </w:r>
            <w:proofErr w:type="spellEnd"/>
            <w:r>
              <w:rPr>
                <w:sz w:val="24"/>
                <w:szCs w:val="24"/>
                <w:lang w:eastAsia="ru-RU"/>
              </w:rPr>
              <w:t>.</w:t>
            </w:r>
          </w:p>
          <w:p w14:paraId="59F62AC2" w14:textId="77777777" w:rsidR="00E42CEC" w:rsidRDefault="00E42CEC">
            <w:pPr>
              <w:spacing w:after="0" w:line="240" w:lineRule="auto"/>
              <w:rPr>
                <w:b/>
                <w:bCs/>
                <w:sz w:val="24"/>
                <w:szCs w:val="24"/>
                <w:lang w:eastAsia="ru-RU"/>
              </w:rPr>
            </w:pPr>
            <w:proofErr w:type="spellStart"/>
            <w:r>
              <w:rPr>
                <w:b/>
                <w:bCs/>
                <w:sz w:val="24"/>
                <w:szCs w:val="24"/>
                <w:lang w:eastAsia="ru-RU"/>
              </w:rPr>
              <w:t>Ойын</w:t>
            </w:r>
            <w:proofErr w:type="spellEnd"/>
            <w:r>
              <w:rPr>
                <w:b/>
                <w:bCs/>
                <w:sz w:val="24"/>
                <w:szCs w:val="24"/>
                <w:lang w:eastAsia="ru-RU"/>
              </w:rPr>
              <w:t>:</w:t>
            </w:r>
            <w:r>
              <w:rPr>
                <w:sz w:val="24"/>
                <w:szCs w:val="24"/>
                <w:lang w:eastAsia="ru-RU"/>
              </w:rPr>
              <w:br/>
            </w:r>
            <w:proofErr w:type="spellStart"/>
            <w:r>
              <w:rPr>
                <w:sz w:val="24"/>
                <w:szCs w:val="24"/>
                <w:lang w:eastAsia="ru-RU"/>
              </w:rPr>
              <w:t>Тәрбиеші</w:t>
            </w:r>
            <w:proofErr w:type="spellEnd"/>
            <w:r>
              <w:rPr>
                <w:sz w:val="24"/>
                <w:szCs w:val="24"/>
                <w:lang w:eastAsia="ru-RU"/>
              </w:rPr>
              <w:t xml:space="preserve"> </w:t>
            </w:r>
            <w:proofErr w:type="spellStart"/>
            <w:r>
              <w:rPr>
                <w:sz w:val="24"/>
                <w:szCs w:val="24"/>
                <w:lang w:eastAsia="ru-RU"/>
              </w:rPr>
              <w:t>екі</w:t>
            </w:r>
            <w:proofErr w:type="spellEnd"/>
            <w:r>
              <w:rPr>
                <w:sz w:val="24"/>
                <w:szCs w:val="24"/>
                <w:lang w:eastAsia="ru-RU"/>
              </w:rPr>
              <w:t xml:space="preserve"> </w:t>
            </w:r>
            <w:proofErr w:type="spellStart"/>
            <w:r>
              <w:rPr>
                <w:sz w:val="24"/>
                <w:szCs w:val="24"/>
                <w:lang w:eastAsia="ru-RU"/>
              </w:rPr>
              <w:t>сурет</w:t>
            </w:r>
            <w:proofErr w:type="spellEnd"/>
            <w:r>
              <w:rPr>
                <w:sz w:val="24"/>
                <w:szCs w:val="24"/>
                <w:lang w:eastAsia="ru-RU"/>
              </w:rPr>
              <w:t xml:space="preserve"> </w:t>
            </w:r>
            <w:proofErr w:type="spellStart"/>
            <w:r>
              <w:rPr>
                <w:sz w:val="24"/>
                <w:szCs w:val="24"/>
                <w:lang w:eastAsia="ru-RU"/>
              </w:rPr>
              <w:t>көрсетеді</w:t>
            </w:r>
            <w:proofErr w:type="spellEnd"/>
            <w:r>
              <w:rPr>
                <w:sz w:val="24"/>
                <w:szCs w:val="24"/>
                <w:lang w:eastAsia="ru-RU"/>
              </w:rPr>
              <w:t>:</w:t>
            </w:r>
            <w:r>
              <w:rPr>
                <w:sz w:val="24"/>
                <w:szCs w:val="24"/>
                <w:lang w:eastAsia="ru-RU"/>
              </w:rPr>
              <w:br/>
              <w:t xml:space="preserve">– </w:t>
            </w:r>
            <w:proofErr w:type="spellStart"/>
            <w:r>
              <w:rPr>
                <w:sz w:val="24"/>
                <w:szCs w:val="24"/>
                <w:lang w:eastAsia="ru-RU"/>
              </w:rPr>
              <w:t>Бірінші</w:t>
            </w:r>
            <w:proofErr w:type="spellEnd"/>
            <w:r>
              <w:rPr>
                <w:sz w:val="24"/>
                <w:szCs w:val="24"/>
                <w:lang w:eastAsia="ru-RU"/>
              </w:rPr>
              <w:t xml:space="preserve"> </w:t>
            </w:r>
            <w:proofErr w:type="spellStart"/>
            <w:r>
              <w:rPr>
                <w:sz w:val="24"/>
                <w:szCs w:val="24"/>
                <w:lang w:eastAsia="ru-RU"/>
              </w:rPr>
              <w:t>топта</w:t>
            </w:r>
            <w:proofErr w:type="spellEnd"/>
            <w:r>
              <w:rPr>
                <w:sz w:val="24"/>
                <w:szCs w:val="24"/>
                <w:lang w:eastAsia="ru-RU"/>
              </w:rPr>
              <w:t xml:space="preserve"> 4 шар</w:t>
            </w:r>
            <w:r>
              <w:rPr>
                <w:sz w:val="24"/>
                <w:szCs w:val="24"/>
                <w:lang w:eastAsia="ru-RU"/>
              </w:rPr>
              <w:br/>
              <w:t xml:space="preserve">– </w:t>
            </w:r>
            <w:proofErr w:type="spellStart"/>
            <w:r>
              <w:rPr>
                <w:sz w:val="24"/>
                <w:szCs w:val="24"/>
                <w:lang w:eastAsia="ru-RU"/>
              </w:rPr>
              <w:t>Екінші</w:t>
            </w:r>
            <w:proofErr w:type="spellEnd"/>
            <w:r>
              <w:rPr>
                <w:sz w:val="24"/>
                <w:szCs w:val="24"/>
                <w:lang w:eastAsia="ru-RU"/>
              </w:rPr>
              <w:t xml:space="preserve"> </w:t>
            </w:r>
            <w:proofErr w:type="spellStart"/>
            <w:r>
              <w:rPr>
                <w:sz w:val="24"/>
                <w:szCs w:val="24"/>
                <w:lang w:eastAsia="ru-RU"/>
              </w:rPr>
              <w:t>топта</w:t>
            </w:r>
            <w:proofErr w:type="spellEnd"/>
            <w:r>
              <w:rPr>
                <w:sz w:val="24"/>
                <w:szCs w:val="24"/>
                <w:lang w:eastAsia="ru-RU"/>
              </w:rPr>
              <w:t xml:space="preserve"> 6 шар</w:t>
            </w:r>
            <w:r>
              <w:rPr>
                <w:sz w:val="24"/>
                <w:szCs w:val="24"/>
                <w:lang w:eastAsia="ru-RU"/>
              </w:rPr>
              <w:br/>
            </w:r>
            <w:proofErr w:type="spellStart"/>
            <w:r>
              <w:rPr>
                <w:sz w:val="24"/>
                <w:szCs w:val="24"/>
                <w:lang w:eastAsia="ru-RU"/>
              </w:rPr>
              <w:t>Балалар</w:t>
            </w:r>
            <w:proofErr w:type="spellEnd"/>
            <w:r>
              <w:rPr>
                <w:sz w:val="24"/>
                <w:szCs w:val="24"/>
                <w:lang w:eastAsia="ru-RU"/>
              </w:rPr>
              <w:t xml:space="preserve">: «6 — </w:t>
            </w:r>
            <w:proofErr w:type="spellStart"/>
            <w:r>
              <w:rPr>
                <w:sz w:val="24"/>
                <w:szCs w:val="24"/>
                <w:lang w:eastAsia="ru-RU"/>
              </w:rPr>
              <w:t>көп</w:t>
            </w:r>
            <w:proofErr w:type="spellEnd"/>
            <w:r>
              <w:rPr>
                <w:sz w:val="24"/>
                <w:szCs w:val="24"/>
                <w:lang w:eastAsia="ru-RU"/>
              </w:rPr>
              <w:t xml:space="preserve">, 4 — аз» </w:t>
            </w:r>
            <w:proofErr w:type="spellStart"/>
            <w:r>
              <w:rPr>
                <w:sz w:val="24"/>
                <w:szCs w:val="24"/>
                <w:lang w:eastAsia="ru-RU"/>
              </w:rPr>
              <w:t>деп</w:t>
            </w:r>
            <w:proofErr w:type="spellEnd"/>
            <w:r>
              <w:rPr>
                <w:sz w:val="24"/>
                <w:szCs w:val="24"/>
                <w:lang w:eastAsia="ru-RU"/>
              </w:rPr>
              <w:t xml:space="preserve"> </w:t>
            </w:r>
            <w:proofErr w:type="spellStart"/>
            <w:r>
              <w:rPr>
                <w:sz w:val="24"/>
                <w:szCs w:val="24"/>
                <w:lang w:eastAsia="ru-RU"/>
              </w:rPr>
              <w:t>айтады</w:t>
            </w:r>
            <w:proofErr w:type="spellEnd"/>
            <w:r>
              <w:rPr>
                <w:sz w:val="24"/>
                <w:szCs w:val="24"/>
                <w:lang w:eastAsia="ru-RU"/>
              </w:rPr>
              <w:t>.</w:t>
            </w:r>
            <w:r>
              <w:rPr>
                <w:sz w:val="24"/>
                <w:szCs w:val="24"/>
                <w:lang w:eastAsia="ru-RU"/>
              </w:rPr>
              <w:br/>
            </w:r>
            <w:proofErr w:type="spellStart"/>
            <w:r>
              <w:rPr>
                <w:sz w:val="24"/>
                <w:szCs w:val="24"/>
                <w:lang w:eastAsia="ru-RU"/>
              </w:rPr>
              <w:t>Қиындату</w:t>
            </w:r>
            <w:proofErr w:type="spellEnd"/>
            <w:r>
              <w:rPr>
                <w:sz w:val="24"/>
                <w:szCs w:val="24"/>
                <w:lang w:eastAsia="ru-RU"/>
              </w:rPr>
              <w:t>: «</w:t>
            </w:r>
            <w:proofErr w:type="spellStart"/>
            <w:r>
              <w:rPr>
                <w:sz w:val="24"/>
                <w:szCs w:val="24"/>
                <w:lang w:eastAsia="ru-RU"/>
              </w:rPr>
              <w:t>Қайсысы</w:t>
            </w:r>
            <w:proofErr w:type="spellEnd"/>
            <w:r>
              <w:rPr>
                <w:sz w:val="24"/>
                <w:szCs w:val="24"/>
                <w:lang w:eastAsia="ru-RU"/>
              </w:rPr>
              <w:t xml:space="preserve"> </w:t>
            </w:r>
            <w:proofErr w:type="spellStart"/>
            <w:r>
              <w:rPr>
                <w:sz w:val="24"/>
                <w:szCs w:val="24"/>
                <w:lang w:eastAsia="ru-RU"/>
              </w:rPr>
              <w:t>көп</w:t>
            </w:r>
            <w:proofErr w:type="spellEnd"/>
            <w:r>
              <w:rPr>
                <w:sz w:val="24"/>
                <w:szCs w:val="24"/>
                <w:lang w:eastAsia="ru-RU"/>
              </w:rPr>
              <w:t xml:space="preserve">? </w:t>
            </w:r>
            <w:proofErr w:type="spellStart"/>
            <w:r>
              <w:rPr>
                <w:sz w:val="24"/>
                <w:szCs w:val="24"/>
                <w:lang w:eastAsia="ru-RU"/>
              </w:rPr>
              <w:t>Қайсысы</w:t>
            </w:r>
            <w:proofErr w:type="spellEnd"/>
            <w:r>
              <w:rPr>
                <w:sz w:val="24"/>
                <w:szCs w:val="24"/>
                <w:lang w:eastAsia="ru-RU"/>
              </w:rPr>
              <w:t xml:space="preserve"> </w:t>
            </w:r>
            <w:proofErr w:type="spellStart"/>
            <w:r>
              <w:rPr>
                <w:sz w:val="24"/>
                <w:szCs w:val="24"/>
                <w:lang w:eastAsia="ru-RU"/>
              </w:rPr>
              <w:t>тең</w:t>
            </w:r>
            <w:proofErr w:type="spellEnd"/>
            <w:r>
              <w:rPr>
                <w:sz w:val="24"/>
                <w:szCs w:val="24"/>
                <w:lang w:eastAsia="ru-RU"/>
              </w:rPr>
              <w:t>?»</w:t>
            </w:r>
          </w:p>
          <w:p w14:paraId="53D345EB" w14:textId="77777777" w:rsidR="00E42CEC" w:rsidRDefault="00E42CEC">
            <w:pPr>
              <w:pStyle w:val="ae"/>
              <w:rPr>
                <w:rFonts w:ascii="Times New Roman" w:hAnsi="Times New Roman"/>
                <w:sz w:val="24"/>
                <w:szCs w:val="24"/>
              </w:rPr>
            </w:pPr>
          </w:p>
        </w:tc>
      </w:tr>
      <w:tr w:rsidR="00E42CEC" w:rsidRPr="00061EFD" w14:paraId="7FB78E8C" w14:textId="77777777" w:rsidTr="00E42CEC">
        <w:trPr>
          <w:trHeight w:val="373"/>
        </w:trPr>
        <w:tc>
          <w:tcPr>
            <w:tcW w:w="2972" w:type="dxa"/>
            <w:tcBorders>
              <w:top w:val="single" w:sz="4" w:space="0" w:color="000000"/>
              <w:left w:val="single" w:sz="4" w:space="0" w:color="000000"/>
              <w:bottom w:val="single" w:sz="4" w:space="0" w:color="000000"/>
              <w:right w:val="single" w:sz="4" w:space="0" w:color="000000"/>
            </w:tcBorders>
            <w:hideMark/>
          </w:tcPr>
          <w:p w14:paraId="63E90307"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623" w:type="dxa"/>
            <w:gridSpan w:val="9"/>
            <w:tcBorders>
              <w:top w:val="single" w:sz="4" w:space="0" w:color="000000"/>
              <w:left w:val="single" w:sz="4" w:space="0" w:color="000000"/>
              <w:bottom w:val="single" w:sz="4" w:space="0" w:color="000000"/>
              <w:right w:val="single" w:sz="4" w:space="0" w:color="000000"/>
            </w:tcBorders>
            <w:hideMark/>
          </w:tcPr>
          <w:p w14:paraId="7D261B0D" w14:textId="77777777" w:rsidR="00E42CEC" w:rsidRDefault="00E42CEC">
            <w:pPr>
              <w:pStyle w:val="TableParagraph"/>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39E8B710"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FC3A5AC"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4BC064DB" w14:textId="77777777" w:rsidTr="00E42CEC">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3FE4939C"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410" w:type="dxa"/>
            <w:tcBorders>
              <w:top w:val="single" w:sz="4" w:space="0" w:color="000000"/>
              <w:left w:val="single" w:sz="4" w:space="0" w:color="000000"/>
              <w:bottom w:val="single" w:sz="4" w:space="0" w:color="000000"/>
              <w:right w:val="single" w:sz="4" w:space="0" w:color="000000"/>
            </w:tcBorders>
            <w:hideMark/>
          </w:tcPr>
          <w:p w14:paraId="3EFFA02A" w14:textId="77777777" w:rsidR="00E42CEC" w:rsidRDefault="00E42CEC">
            <w:pPr>
              <w:spacing w:after="0" w:line="240" w:lineRule="auto"/>
              <w:rPr>
                <w:color w:val="000000" w:themeColor="text1"/>
                <w:sz w:val="24"/>
                <w:szCs w:val="24"/>
              </w:rPr>
            </w:pPr>
            <w:r>
              <w:rPr>
                <w:b/>
                <w:bCs/>
                <w:color w:val="000000"/>
                <w:sz w:val="24"/>
                <w:szCs w:val="24"/>
              </w:rPr>
              <w:t>Картотека №16</w:t>
            </w:r>
          </w:p>
        </w:tc>
        <w:tc>
          <w:tcPr>
            <w:tcW w:w="2600" w:type="dxa"/>
            <w:gridSpan w:val="2"/>
            <w:tcBorders>
              <w:top w:val="single" w:sz="4" w:space="0" w:color="000000"/>
              <w:left w:val="single" w:sz="4" w:space="0" w:color="000000"/>
              <w:bottom w:val="single" w:sz="4" w:space="0" w:color="000000"/>
              <w:right w:val="single" w:sz="4" w:space="0" w:color="000000"/>
            </w:tcBorders>
            <w:hideMark/>
          </w:tcPr>
          <w:p w14:paraId="6FB03296" w14:textId="77777777" w:rsidR="00E42CEC" w:rsidRDefault="00E42CEC">
            <w:pPr>
              <w:spacing w:after="0" w:line="240" w:lineRule="auto"/>
              <w:rPr>
                <w:color w:val="000000" w:themeColor="text1"/>
                <w:sz w:val="24"/>
                <w:szCs w:val="24"/>
              </w:rPr>
            </w:pPr>
            <w:r>
              <w:rPr>
                <w:b/>
                <w:bCs/>
                <w:color w:val="000000"/>
                <w:sz w:val="24"/>
                <w:szCs w:val="24"/>
              </w:rPr>
              <w:t>Картотека №17</w:t>
            </w:r>
          </w:p>
        </w:tc>
        <w:tc>
          <w:tcPr>
            <w:tcW w:w="2296" w:type="dxa"/>
            <w:gridSpan w:val="3"/>
            <w:tcBorders>
              <w:top w:val="single" w:sz="4" w:space="0" w:color="000000"/>
              <w:left w:val="single" w:sz="4" w:space="0" w:color="000000"/>
              <w:bottom w:val="single" w:sz="4" w:space="0" w:color="000000"/>
              <w:right w:val="single" w:sz="4" w:space="0" w:color="000000"/>
            </w:tcBorders>
            <w:hideMark/>
          </w:tcPr>
          <w:p w14:paraId="5591A1B2" w14:textId="77777777" w:rsidR="00E42CEC" w:rsidRDefault="00E42CEC">
            <w:pPr>
              <w:spacing w:after="0" w:line="240" w:lineRule="auto"/>
              <w:rPr>
                <w:color w:val="000000" w:themeColor="text1"/>
                <w:sz w:val="24"/>
                <w:szCs w:val="24"/>
              </w:rPr>
            </w:pPr>
            <w:r>
              <w:rPr>
                <w:b/>
                <w:bCs/>
                <w:color w:val="000000"/>
                <w:sz w:val="24"/>
                <w:szCs w:val="24"/>
              </w:rPr>
              <w:t>Картотека №18</w:t>
            </w:r>
          </w:p>
        </w:tc>
        <w:tc>
          <w:tcPr>
            <w:tcW w:w="2049" w:type="dxa"/>
            <w:tcBorders>
              <w:top w:val="single" w:sz="4" w:space="0" w:color="000000"/>
              <w:left w:val="single" w:sz="4" w:space="0" w:color="000000"/>
              <w:bottom w:val="single" w:sz="4" w:space="0" w:color="000000"/>
              <w:right w:val="single" w:sz="4" w:space="0" w:color="000000"/>
            </w:tcBorders>
            <w:hideMark/>
          </w:tcPr>
          <w:p w14:paraId="4EF51795" w14:textId="77777777" w:rsidR="00E42CEC" w:rsidRDefault="00E42CEC">
            <w:pPr>
              <w:spacing w:after="0" w:line="240" w:lineRule="auto"/>
              <w:rPr>
                <w:color w:val="000000" w:themeColor="text1"/>
                <w:sz w:val="24"/>
                <w:szCs w:val="24"/>
              </w:rPr>
            </w:pPr>
            <w:r>
              <w:rPr>
                <w:b/>
                <w:bCs/>
                <w:color w:val="000000"/>
                <w:sz w:val="24"/>
                <w:szCs w:val="24"/>
              </w:rPr>
              <w:t>Картотека №19</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2B969AE1" w14:textId="77777777" w:rsidR="00E42CEC" w:rsidRDefault="00E42CEC">
            <w:pPr>
              <w:spacing w:after="0" w:line="240" w:lineRule="auto"/>
              <w:rPr>
                <w:color w:val="000000" w:themeColor="text1"/>
                <w:sz w:val="24"/>
                <w:szCs w:val="24"/>
              </w:rPr>
            </w:pPr>
            <w:r>
              <w:rPr>
                <w:b/>
                <w:bCs/>
                <w:color w:val="000000"/>
                <w:sz w:val="24"/>
                <w:szCs w:val="24"/>
              </w:rPr>
              <w:t>Картотека №20</w:t>
            </w:r>
          </w:p>
        </w:tc>
      </w:tr>
      <w:tr w:rsidR="00E42CEC" w14:paraId="527EFA5B" w14:textId="77777777" w:rsidTr="00E42CEC">
        <w:trPr>
          <w:trHeight w:val="723"/>
        </w:trPr>
        <w:tc>
          <w:tcPr>
            <w:tcW w:w="2972" w:type="dxa"/>
            <w:tcBorders>
              <w:top w:val="single" w:sz="4" w:space="0" w:color="000000"/>
              <w:left w:val="single" w:sz="4" w:space="0" w:color="000000"/>
              <w:bottom w:val="single" w:sz="4" w:space="0" w:color="000000"/>
              <w:right w:val="single" w:sz="4" w:space="0" w:color="000000"/>
            </w:tcBorders>
            <w:hideMark/>
          </w:tcPr>
          <w:p w14:paraId="2EEA0B76" w14:textId="77777777" w:rsidR="00E42CEC" w:rsidRDefault="00E42CEC">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623" w:type="dxa"/>
            <w:gridSpan w:val="9"/>
            <w:tcBorders>
              <w:top w:val="single" w:sz="4" w:space="0" w:color="000000"/>
              <w:left w:val="single" w:sz="4" w:space="0" w:color="000000"/>
              <w:bottom w:val="single" w:sz="4" w:space="0" w:color="000000"/>
              <w:right w:val="single" w:sz="4" w:space="0" w:color="000000"/>
            </w:tcBorders>
            <w:hideMark/>
          </w:tcPr>
          <w:p w14:paraId="63C688E7"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tc>
      </w:tr>
      <w:tr w:rsidR="00E42CEC" w:rsidRPr="00061EFD" w14:paraId="018B64E5" w14:textId="77777777" w:rsidTr="00E42CEC">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6C57593C"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623" w:type="dxa"/>
            <w:gridSpan w:val="9"/>
            <w:tcBorders>
              <w:top w:val="single" w:sz="4" w:space="0" w:color="000000"/>
              <w:left w:val="single" w:sz="4" w:space="0" w:color="000000"/>
              <w:bottom w:val="single" w:sz="4" w:space="0" w:color="000000"/>
              <w:right w:val="single" w:sz="4" w:space="0" w:color="000000"/>
            </w:tcBorders>
            <w:hideMark/>
          </w:tcPr>
          <w:p w14:paraId="6E074D61"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930625F" w14:textId="77777777" w:rsidR="00E42CEC" w:rsidRDefault="00E42CEC">
            <w:pPr>
              <w:pStyle w:val="TableParagraph"/>
              <w:rPr>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403AB226" w14:textId="77777777" w:rsidR="00E42CEC" w:rsidRDefault="00E42CEC">
            <w:pPr>
              <w:pStyle w:val="TableParagraph"/>
              <w:rPr>
                <w:b/>
                <w:bCs/>
                <w:color w:val="000000" w:themeColor="text1"/>
                <w:sz w:val="24"/>
                <w:szCs w:val="24"/>
              </w:rPr>
            </w:pPr>
            <w:r>
              <w:rPr>
                <w:b/>
                <w:bCs/>
                <w:color w:val="000000" w:themeColor="text1"/>
                <w:sz w:val="24"/>
                <w:szCs w:val="24"/>
              </w:rPr>
              <w:t>Мәдени-гигиеналық дағдылар,(өзіне-өзі қызмет ету, кезекшілердің еңбек әрекеті) Адал азамат.</w:t>
            </w:r>
          </w:p>
          <w:p w14:paraId="26D13B44" w14:textId="77777777" w:rsidR="00E42CEC" w:rsidRDefault="00E42CEC">
            <w:pPr>
              <w:pStyle w:val="TableParagraph"/>
              <w:rPr>
                <w:color w:val="000000" w:themeColor="text1"/>
                <w:sz w:val="24"/>
                <w:szCs w:val="24"/>
              </w:rPr>
            </w:pPr>
            <w:r>
              <w:rPr>
                <w:color w:val="000000" w:themeColor="text1"/>
                <w:sz w:val="24"/>
                <w:szCs w:val="24"/>
              </w:rPr>
              <w:t>Ыстық тағамды үрлеп, абайлап жеу.</w:t>
            </w:r>
          </w:p>
          <w:p w14:paraId="43DB62EA" w14:textId="77777777" w:rsidR="00E42CEC" w:rsidRDefault="00E42CEC">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526E8239" w14:textId="77777777" w:rsidR="00E42CEC" w:rsidRDefault="00E42CEC">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7486AF07" w14:textId="77777777" w:rsidR="00E42CEC" w:rsidRDefault="00E42CEC">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6DF59614"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26E3A46E" w14:textId="77777777" w:rsidTr="00E42CEC">
        <w:trPr>
          <w:trHeight w:val="281"/>
        </w:trPr>
        <w:tc>
          <w:tcPr>
            <w:tcW w:w="2972" w:type="dxa"/>
            <w:tcBorders>
              <w:top w:val="single" w:sz="4" w:space="0" w:color="000000"/>
              <w:left w:val="single" w:sz="4" w:space="0" w:color="000000"/>
              <w:bottom w:val="single" w:sz="4" w:space="0" w:color="000000"/>
              <w:right w:val="single" w:sz="4" w:space="0" w:color="000000"/>
            </w:tcBorders>
            <w:hideMark/>
          </w:tcPr>
          <w:p w14:paraId="5BAA60C2" w14:textId="77777777" w:rsidR="00E42CEC" w:rsidRDefault="00E42CEC">
            <w:pPr>
              <w:pStyle w:val="TableParagraph"/>
              <w:ind w:left="110"/>
              <w:rPr>
                <w:b/>
                <w:color w:val="000000" w:themeColor="text1"/>
                <w:sz w:val="24"/>
                <w:szCs w:val="24"/>
              </w:rPr>
            </w:pPr>
            <w:r>
              <w:rPr>
                <w:b/>
                <w:color w:val="000000" w:themeColor="text1"/>
                <w:sz w:val="24"/>
                <w:szCs w:val="24"/>
              </w:rPr>
              <w:t>Күндізгі</w:t>
            </w:r>
            <w:r>
              <w:rPr>
                <w:b/>
                <w:color w:val="000000" w:themeColor="text1"/>
                <w:spacing w:val="-3"/>
                <w:sz w:val="24"/>
                <w:szCs w:val="24"/>
              </w:rPr>
              <w:t xml:space="preserve"> </w:t>
            </w:r>
            <w:r>
              <w:rPr>
                <w:b/>
                <w:color w:val="000000" w:themeColor="text1"/>
                <w:sz w:val="24"/>
                <w:szCs w:val="24"/>
              </w:rPr>
              <w:t>ұйқы</w:t>
            </w:r>
          </w:p>
        </w:tc>
        <w:tc>
          <w:tcPr>
            <w:tcW w:w="11623" w:type="dxa"/>
            <w:gridSpan w:val="9"/>
            <w:tcBorders>
              <w:top w:val="single" w:sz="4" w:space="0" w:color="000000"/>
              <w:left w:val="single" w:sz="4" w:space="0" w:color="000000"/>
              <w:bottom w:val="single" w:sz="4" w:space="0" w:color="000000"/>
              <w:right w:val="single" w:sz="4" w:space="0" w:color="000000"/>
            </w:tcBorders>
            <w:hideMark/>
          </w:tcPr>
          <w:p w14:paraId="324EDBD4"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65421CB"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34A1310E" w14:textId="77777777" w:rsidR="00E42CEC" w:rsidRDefault="00E42CEC">
            <w:pPr>
              <w:pStyle w:val="TableParagraph"/>
              <w:rPr>
                <w:color w:val="000000" w:themeColor="text1"/>
                <w:sz w:val="24"/>
                <w:szCs w:val="24"/>
              </w:rPr>
            </w:pPr>
            <w:r>
              <w:rPr>
                <w:color w:val="000000" w:themeColor="text1"/>
                <w:sz w:val="24"/>
                <w:szCs w:val="24"/>
                <w:lang w:eastAsia="ru-RU"/>
              </w:rPr>
              <w:lastRenderedPageBreak/>
              <w:t xml:space="preserve">Балалардың  тыныш ұйықтауы үшін жайы баяу музыка тыңдау. </w:t>
            </w:r>
            <w:r>
              <w:rPr>
                <w:b/>
                <w:color w:val="000000" w:themeColor="text1"/>
                <w:sz w:val="24"/>
                <w:szCs w:val="24"/>
                <w:lang w:eastAsia="ru-RU"/>
              </w:rPr>
              <w:t>(Музыка)</w:t>
            </w:r>
          </w:p>
        </w:tc>
      </w:tr>
      <w:tr w:rsidR="00E42CEC" w14:paraId="4644D2B8" w14:textId="77777777" w:rsidTr="00E42CEC">
        <w:trPr>
          <w:trHeight w:val="707"/>
        </w:trPr>
        <w:tc>
          <w:tcPr>
            <w:tcW w:w="2972" w:type="dxa"/>
            <w:tcBorders>
              <w:top w:val="single" w:sz="4" w:space="0" w:color="000000"/>
              <w:left w:val="single" w:sz="4" w:space="0" w:color="000000"/>
              <w:bottom w:val="single" w:sz="4" w:space="0" w:color="000000"/>
              <w:right w:val="single" w:sz="4" w:space="0" w:color="000000"/>
            </w:tcBorders>
            <w:hideMark/>
          </w:tcPr>
          <w:p w14:paraId="0627C83C" w14:textId="77777777" w:rsidR="00E42CEC" w:rsidRDefault="00E42CEC">
            <w:pPr>
              <w:pStyle w:val="TableParagraph"/>
              <w:ind w:left="110" w:right="1334"/>
              <w:rPr>
                <w:b/>
                <w:color w:val="000000" w:themeColor="text1"/>
                <w:sz w:val="24"/>
                <w:szCs w:val="24"/>
              </w:rPr>
            </w:pPr>
            <w:r>
              <w:rPr>
                <w:b/>
                <w:color w:val="000000" w:themeColor="text1"/>
                <w:sz w:val="24"/>
                <w:szCs w:val="24"/>
              </w:rPr>
              <w:lastRenderedPageBreak/>
              <w:t>Біртіндеп ұйқыдан</w:t>
            </w:r>
            <w:r>
              <w:rPr>
                <w:b/>
                <w:color w:val="000000" w:themeColor="text1"/>
                <w:spacing w:val="-57"/>
                <w:sz w:val="24"/>
                <w:szCs w:val="24"/>
              </w:rPr>
              <w:t xml:space="preserve"> </w:t>
            </w:r>
            <w:r>
              <w:rPr>
                <w:b/>
                <w:color w:val="000000" w:themeColor="text1"/>
                <w:sz w:val="24"/>
                <w:szCs w:val="24"/>
              </w:rPr>
              <w:t>ояту,</w:t>
            </w:r>
          </w:p>
          <w:p w14:paraId="3F396915" w14:textId="4FEECDDD" w:rsidR="00E42CEC" w:rsidRDefault="00E42CEC">
            <w:pPr>
              <w:pStyle w:val="TableParagraph"/>
              <w:ind w:left="110"/>
              <w:rPr>
                <w:b/>
                <w:color w:val="000000" w:themeColor="text1"/>
                <w:sz w:val="24"/>
                <w:szCs w:val="24"/>
              </w:rPr>
            </w:pPr>
          </w:p>
        </w:tc>
        <w:tc>
          <w:tcPr>
            <w:tcW w:w="2410" w:type="dxa"/>
            <w:tcBorders>
              <w:top w:val="single" w:sz="4" w:space="0" w:color="000000"/>
              <w:left w:val="single" w:sz="4" w:space="0" w:color="000000"/>
              <w:bottom w:val="single" w:sz="4" w:space="0" w:color="auto"/>
              <w:right w:val="single" w:sz="4" w:space="0" w:color="000000"/>
            </w:tcBorders>
            <w:hideMark/>
          </w:tcPr>
          <w:p w14:paraId="2E0799C4" w14:textId="16647ADB" w:rsidR="00E42CEC" w:rsidRDefault="00E74BCF">
            <w:pPr>
              <w:pStyle w:val="af1"/>
              <w:spacing w:before="0" w:beforeAutospacing="0" w:after="0" w:afterAutospacing="0"/>
              <w:rPr>
                <w:color w:val="000000" w:themeColor="text1"/>
                <w:lang w:eastAsia="en-US"/>
              </w:rPr>
            </w:pPr>
            <w:proofErr w:type="spellStart"/>
            <w:r>
              <w:rPr>
                <w:color w:val="000000" w:themeColor="text1"/>
                <w:lang w:eastAsia="en-US"/>
              </w:rPr>
              <w:t>Ұйқыдан</w:t>
            </w:r>
            <w:proofErr w:type="spellEnd"/>
            <w:r>
              <w:rPr>
                <w:color w:val="000000" w:themeColor="text1"/>
                <w:lang w:eastAsia="en-US"/>
              </w:rPr>
              <w:t xml:space="preserve"> </w:t>
            </w:r>
            <w:proofErr w:type="spellStart"/>
            <w:r>
              <w:rPr>
                <w:color w:val="000000" w:themeColor="text1"/>
                <w:lang w:eastAsia="en-US"/>
              </w:rPr>
              <w:t>ояту</w:t>
            </w:r>
            <w:proofErr w:type="spellEnd"/>
          </w:p>
        </w:tc>
        <w:tc>
          <w:tcPr>
            <w:tcW w:w="2600" w:type="dxa"/>
            <w:gridSpan w:val="2"/>
            <w:tcBorders>
              <w:top w:val="single" w:sz="4" w:space="0" w:color="000000"/>
              <w:left w:val="single" w:sz="4" w:space="0" w:color="000000"/>
              <w:bottom w:val="single" w:sz="4" w:space="0" w:color="auto"/>
              <w:right w:val="single" w:sz="4" w:space="0" w:color="000000"/>
            </w:tcBorders>
            <w:hideMark/>
          </w:tcPr>
          <w:p w14:paraId="2362DDB5" w14:textId="15CA4DB4" w:rsidR="00E42CEC" w:rsidRDefault="00E74BCF">
            <w:pPr>
              <w:pStyle w:val="af1"/>
              <w:spacing w:before="0" w:beforeAutospacing="0" w:after="0" w:afterAutospacing="0"/>
              <w:rPr>
                <w:color w:val="000000" w:themeColor="text1"/>
                <w:lang w:eastAsia="en-US"/>
              </w:rPr>
            </w:pPr>
            <w:proofErr w:type="spellStart"/>
            <w:r>
              <w:rPr>
                <w:color w:val="000000" w:themeColor="text1"/>
                <w:lang w:eastAsia="en-US"/>
              </w:rPr>
              <w:t>Ұйқыдан</w:t>
            </w:r>
            <w:proofErr w:type="spellEnd"/>
            <w:r>
              <w:rPr>
                <w:color w:val="000000" w:themeColor="text1"/>
                <w:lang w:eastAsia="en-US"/>
              </w:rPr>
              <w:t xml:space="preserve"> </w:t>
            </w:r>
            <w:proofErr w:type="spellStart"/>
            <w:r>
              <w:rPr>
                <w:color w:val="000000" w:themeColor="text1"/>
                <w:lang w:eastAsia="en-US"/>
              </w:rPr>
              <w:t>ояту</w:t>
            </w:r>
            <w:proofErr w:type="spellEnd"/>
          </w:p>
        </w:tc>
        <w:tc>
          <w:tcPr>
            <w:tcW w:w="2296" w:type="dxa"/>
            <w:gridSpan w:val="3"/>
            <w:tcBorders>
              <w:top w:val="single" w:sz="4" w:space="0" w:color="000000"/>
              <w:left w:val="single" w:sz="4" w:space="0" w:color="000000"/>
              <w:bottom w:val="single" w:sz="4" w:space="0" w:color="auto"/>
              <w:right w:val="single" w:sz="4" w:space="0" w:color="000000"/>
            </w:tcBorders>
            <w:hideMark/>
          </w:tcPr>
          <w:p w14:paraId="0C73C06B" w14:textId="0D13A771" w:rsidR="00E42CEC" w:rsidRDefault="00E74BCF">
            <w:pPr>
              <w:pStyle w:val="af1"/>
              <w:spacing w:before="0" w:beforeAutospacing="0" w:after="0" w:afterAutospacing="0"/>
              <w:rPr>
                <w:color w:val="000000" w:themeColor="text1"/>
                <w:lang w:eastAsia="en-US"/>
              </w:rPr>
            </w:pPr>
            <w:proofErr w:type="spellStart"/>
            <w:r>
              <w:rPr>
                <w:color w:val="000000" w:themeColor="text1"/>
                <w:lang w:eastAsia="en-US"/>
              </w:rPr>
              <w:t>Ұйқыдан</w:t>
            </w:r>
            <w:proofErr w:type="spellEnd"/>
            <w:r>
              <w:rPr>
                <w:color w:val="000000" w:themeColor="text1"/>
                <w:lang w:eastAsia="en-US"/>
              </w:rPr>
              <w:t xml:space="preserve"> </w:t>
            </w:r>
            <w:proofErr w:type="spellStart"/>
            <w:r>
              <w:rPr>
                <w:color w:val="000000" w:themeColor="text1"/>
                <w:lang w:eastAsia="en-US"/>
              </w:rPr>
              <w:t>ояту</w:t>
            </w:r>
            <w:proofErr w:type="spellEnd"/>
          </w:p>
        </w:tc>
        <w:tc>
          <w:tcPr>
            <w:tcW w:w="2049" w:type="dxa"/>
            <w:tcBorders>
              <w:top w:val="single" w:sz="4" w:space="0" w:color="000000"/>
              <w:left w:val="single" w:sz="4" w:space="0" w:color="000000"/>
              <w:bottom w:val="single" w:sz="4" w:space="0" w:color="auto"/>
              <w:right w:val="single" w:sz="4" w:space="0" w:color="000000"/>
            </w:tcBorders>
            <w:hideMark/>
          </w:tcPr>
          <w:p w14:paraId="32EF0132" w14:textId="460B649B" w:rsidR="00E42CEC" w:rsidRDefault="00E74BCF">
            <w:pPr>
              <w:pStyle w:val="af1"/>
              <w:spacing w:before="0" w:beforeAutospacing="0" w:after="0" w:afterAutospacing="0"/>
              <w:rPr>
                <w:color w:val="000000" w:themeColor="text1"/>
                <w:lang w:eastAsia="en-US"/>
              </w:rPr>
            </w:pPr>
            <w:proofErr w:type="spellStart"/>
            <w:r>
              <w:rPr>
                <w:color w:val="000000" w:themeColor="text1"/>
                <w:lang w:eastAsia="en-US"/>
              </w:rPr>
              <w:t>Ұйқыдан</w:t>
            </w:r>
            <w:proofErr w:type="spellEnd"/>
            <w:r>
              <w:rPr>
                <w:color w:val="000000" w:themeColor="text1"/>
                <w:lang w:eastAsia="en-US"/>
              </w:rPr>
              <w:t xml:space="preserve"> </w:t>
            </w:r>
            <w:proofErr w:type="spellStart"/>
            <w:r>
              <w:rPr>
                <w:color w:val="000000" w:themeColor="text1"/>
                <w:lang w:eastAsia="en-US"/>
              </w:rPr>
              <w:t>ояту</w:t>
            </w:r>
            <w:proofErr w:type="spellEnd"/>
          </w:p>
        </w:tc>
        <w:tc>
          <w:tcPr>
            <w:tcW w:w="2268" w:type="dxa"/>
            <w:gridSpan w:val="2"/>
            <w:tcBorders>
              <w:top w:val="single" w:sz="4" w:space="0" w:color="000000"/>
              <w:left w:val="single" w:sz="4" w:space="0" w:color="000000"/>
              <w:bottom w:val="single" w:sz="4" w:space="0" w:color="auto"/>
              <w:right w:val="single" w:sz="4" w:space="0" w:color="000000"/>
            </w:tcBorders>
            <w:hideMark/>
          </w:tcPr>
          <w:p w14:paraId="26953CA8" w14:textId="3E1F5DE2" w:rsidR="00E42CEC" w:rsidRDefault="00E74BCF">
            <w:pPr>
              <w:pStyle w:val="af1"/>
              <w:spacing w:before="0" w:beforeAutospacing="0" w:after="0" w:afterAutospacing="0"/>
              <w:rPr>
                <w:color w:val="000000" w:themeColor="text1"/>
                <w:lang w:eastAsia="en-US"/>
              </w:rPr>
            </w:pPr>
            <w:proofErr w:type="spellStart"/>
            <w:r>
              <w:rPr>
                <w:color w:val="000000" w:themeColor="text1"/>
                <w:lang w:eastAsia="en-US"/>
              </w:rPr>
              <w:t>Ұйқыдан</w:t>
            </w:r>
            <w:proofErr w:type="spellEnd"/>
            <w:r>
              <w:rPr>
                <w:color w:val="000000" w:themeColor="text1"/>
                <w:lang w:eastAsia="en-US"/>
              </w:rPr>
              <w:t xml:space="preserve"> </w:t>
            </w:r>
            <w:proofErr w:type="spellStart"/>
            <w:r>
              <w:rPr>
                <w:color w:val="000000" w:themeColor="text1"/>
                <w:lang w:eastAsia="en-US"/>
              </w:rPr>
              <w:t>ояту</w:t>
            </w:r>
            <w:proofErr w:type="spellEnd"/>
          </w:p>
        </w:tc>
      </w:tr>
      <w:tr w:rsidR="00E42CEC" w:rsidRPr="00061EFD" w14:paraId="3577F18D" w14:textId="77777777" w:rsidTr="00E42CEC">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5954C6F1"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623" w:type="dxa"/>
            <w:gridSpan w:val="9"/>
            <w:tcBorders>
              <w:top w:val="single" w:sz="4" w:space="0" w:color="auto"/>
              <w:left w:val="single" w:sz="4" w:space="0" w:color="000000"/>
              <w:bottom w:val="single" w:sz="4" w:space="0" w:color="000000"/>
              <w:right w:val="single" w:sz="4" w:space="0" w:color="000000"/>
            </w:tcBorders>
            <w:hideMark/>
          </w:tcPr>
          <w:p w14:paraId="2460ED2F"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A62096">
              <w:rPr>
                <w:b/>
                <w:bCs/>
                <w:color w:val="000000" w:themeColor="text1"/>
                <w:sz w:val="24"/>
                <w:szCs w:val="24"/>
                <w:lang w:val="kk-KZ"/>
              </w:rPr>
              <w:t xml:space="preserve">Мәдени-гигиеналық дағдылар, өзіне-өзі қызмет ету, кезекшілердің еңбек әрекеті, Адал азамат. </w:t>
            </w:r>
          </w:p>
        </w:tc>
      </w:tr>
      <w:tr w:rsidR="00E42CEC" w14:paraId="4DD2822A" w14:textId="77777777" w:rsidTr="00E42CEC">
        <w:trPr>
          <w:trHeight w:val="1975"/>
        </w:trPr>
        <w:tc>
          <w:tcPr>
            <w:tcW w:w="2972" w:type="dxa"/>
            <w:tcBorders>
              <w:top w:val="single" w:sz="4" w:space="0" w:color="000000"/>
              <w:left w:val="single" w:sz="4" w:space="0" w:color="000000"/>
              <w:bottom w:val="single" w:sz="4" w:space="0" w:color="000000"/>
              <w:right w:val="single" w:sz="4" w:space="0" w:color="000000"/>
            </w:tcBorders>
            <w:hideMark/>
          </w:tcPr>
          <w:p w14:paraId="557A8104" w14:textId="77777777" w:rsidR="00E42CEC" w:rsidRDefault="00E42CEC">
            <w:pPr>
              <w:pStyle w:val="TableParagraph"/>
              <w:ind w:left="110" w:right="576"/>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4" w:space="0" w:color="000000"/>
              <w:left w:val="single" w:sz="4" w:space="0" w:color="000000"/>
              <w:bottom w:val="single" w:sz="4" w:space="0" w:color="000000"/>
              <w:right w:val="single" w:sz="4" w:space="0" w:color="000000"/>
            </w:tcBorders>
            <w:hideMark/>
          </w:tcPr>
          <w:p w14:paraId="57B46BA4" w14:textId="77777777" w:rsidR="00E42CEC" w:rsidRPr="00A62096" w:rsidRDefault="00E42CEC">
            <w:pPr>
              <w:spacing w:after="0" w:line="240" w:lineRule="auto"/>
              <w:rPr>
                <w:sz w:val="24"/>
                <w:szCs w:val="24"/>
                <w:lang w:val="kk-KZ" w:eastAsia="ru-RU"/>
              </w:rPr>
            </w:pPr>
            <w:r w:rsidRPr="00A62096">
              <w:rPr>
                <w:b/>
                <w:bCs/>
                <w:sz w:val="24"/>
                <w:szCs w:val="24"/>
                <w:lang w:val="kk-KZ" w:eastAsia="ru-RU"/>
              </w:rPr>
              <w:t>Кітаптар қарау.</w:t>
            </w:r>
            <w:r w:rsidRPr="00A62096">
              <w:rPr>
                <w:sz w:val="24"/>
                <w:szCs w:val="24"/>
                <w:lang w:val="kk-KZ" w:eastAsia="ru-RU"/>
              </w:rPr>
              <w:t xml:space="preserve"> Таныс ертегі қойылымын жасату.</w:t>
            </w:r>
          </w:p>
          <w:p w14:paraId="3F924FB7" w14:textId="77777777" w:rsidR="00E42CEC" w:rsidRPr="00A62096" w:rsidRDefault="00E42CEC">
            <w:pPr>
              <w:spacing w:after="0" w:line="240" w:lineRule="auto"/>
              <w:rPr>
                <w:sz w:val="24"/>
                <w:szCs w:val="24"/>
                <w:lang w:val="kk-KZ" w:eastAsia="ru-RU"/>
              </w:rPr>
            </w:pPr>
            <w:r w:rsidRPr="00A62096">
              <w:rPr>
                <w:sz w:val="24"/>
                <w:szCs w:val="24"/>
                <w:lang w:val="kk-KZ" w:eastAsia="ru-RU"/>
              </w:rPr>
              <w:t>«Шыршаны безендіреміз»</w:t>
            </w:r>
          </w:p>
          <w:p w14:paraId="6B08F0DA" w14:textId="77777777" w:rsidR="00E42CEC" w:rsidRPr="00A62096" w:rsidRDefault="00E42CEC">
            <w:pPr>
              <w:spacing w:after="0" w:line="240" w:lineRule="auto"/>
              <w:rPr>
                <w:sz w:val="24"/>
                <w:szCs w:val="24"/>
                <w:lang w:val="kk-KZ" w:eastAsia="ru-RU"/>
              </w:rPr>
            </w:pPr>
            <w:r w:rsidRPr="00A62096">
              <w:rPr>
                <w:b/>
                <w:bCs/>
                <w:sz w:val="24"/>
                <w:szCs w:val="24"/>
                <w:lang w:val="kk-KZ" w:eastAsia="ru-RU"/>
              </w:rPr>
              <w:t>Мақсаты:</w:t>
            </w:r>
            <w:r w:rsidRPr="00A62096">
              <w:rPr>
                <w:sz w:val="24"/>
                <w:szCs w:val="24"/>
                <w:lang w:val="kk-KZ" w:eastAsia="ru-RU"/>
              </w:rPr>
              <w:t xml:space="preserve"> Шығармашылық әрекеттер. Балаларды топты безендіруге қатыстыру үшін топты безендіруге арналған заттардың үлгісіне қарап орталықтарға бөлініп іс әрекеттер жасату. </w:t>
            </w:r>
          </w:p>
        </w:tc>
        <w:tc>
          <w:tcPr>
            <w:tcW w:w="2409" w:type="dxa"/>
            <w:tcBorders>
              <w:top w:val="single" w:sz="4" w:space="0" w:color="000000"/>
              <w:left w:val="single" w:sz="4" w:space="0" w:color="000000"/>
              <w:bottom w:val="single" w:sz="4" w:space="0" w:color="000000"/>
              <w:right w:val="single" w:sz="4" w:space="0" w:color="000000"/>
            </w:tcBorders>
          </w:tcPr>
          <w:p w14:paraId="510CBF13" w14:textId="77777777" w:rsidR="00E42CEC" w:rsidRPr="00A62096" w:rsidRDefault="00E42CEC">
            <w:pPr>
              <w:pStyle w:val="ae"/>
              <w:rPr>
                <w:rFonts w:ascii="Times New Roman" w:hAnsi="Times New Roman"/>
                <w:sz w:val="24"/>
                <w:szCs w:val="24"/>
                <w:lang w:val="kk-KZ"/>
              </w:rPr>
            </w:pPr>
            <w:r w:rsidRPr="00A62096">
              <w:rPr>
                <w:rStyle w:val="af0"/>
                <w:color w:val="000000"/>
                <w:sz w:val="24"/>
                <w:szCs w:val="24"/>
                <w:lang w:val="kk-KZ"/>
              </w:rPr>
              <w:t>Қаржылық сауаттылық</w:t>
            </w:r>
          </w:p>
          <w:p w14:paraId="710B1AAF"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 «Дүкен» ойыны</w:t>
            </w:r>
          </w:p>
          <w:p w14:paraId="520BA329"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eastAsia="ru-RU"/>
              </w:rPr>
              <w:t>Мақсаты:</w:t>
            </w:r>
          </w:p>
          <w:p w14:paraId="237F31D7"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Балаларды ақшаны дұрыс жұмсау, бағамен танысу және үнемдеу дағдыларына үйрету.</w:t>
            </w:r>
          </w:p>
          <w:p w14:paraId="61A7C5B1"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Есептеу, салыстыру және дұрыс таңдау жасау қабілеттерін дамыту.</w:t>
            </w:r>
          </w:p>
          <w:p w14:paraId="7C58072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Шарты</w:t>
            </w:r>
            <w:proofErr w:type="spellEnd"/>
            <w:r>
              <w:rPr>
                <w:rFonts w:ascii="Times New Roman" w:hAnsi="Times New Roman"/>
                <w:sz w:val="24"/>
                <w:szCs w:val="24"/>
              </w:rPr>
              <w:t>:</w:t>
            </w:r>
          </w:p>
          <w:p w14:paraId="5817DDB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сатып</w:t>
            </w:r>
            <w:proofErr w:type="spellEnd"/>
            <w:r>
              <w:rPr>
                <w:rFonts w:ascii="Times New Roman" w:hAnsi="Times New Roman"/>
                <w:sz w:val="24"/>
                <w:szCs w:val="24"/>
              </w:rPr>
              <w:t xml:space="preserve"> </w:t>
            </w:r>
            <w:proofErr w:type="spellStart"/>
            <w:r>
              <w:rPr>
                <w:rFonts w:ascii="Times New Roman" w:hAnsi="Times New Roman"/>
                <w:sz w:val="24"/>
                <w:szCs w:val="24"/>
              </w:rPr>
              <w:t>алушы</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сатушы</w:t>
            </w:r>
            <w:proofErr w:type="spellEnd"/>
            <w:r>
              <w:rPr>
                <w:rFonts w:ascii="Times New Roman" w:hAnsi="Times New Roman"/>
                <w:sz w:val="24"/>
                <w:szCs w:val="24"/>
              </w:rPr>
              <w:t xml:space="preserve"> </w:t>
            </w:r>
            <w:proofErr w:type="spellStart"/>
            <w:r>
              <w:rPr>
                <w:rFonts w:ascii="Times New Roman" w:hAnsi="Times New Roman"/>
                <w:sz w:val="24"/>
                <w:szCs w:val="24"/>
              </w:rPr>
              <w:t>болады</w:t>
            </w:r>
            <w:proofErr w:type="spellEnd"/>
            <w:r>
              <w:rPr>
                <w:rFonts w:ascii="Times New Roman" w:hAnsi="Times New Roman"/>
                <w:sz w:val="24"/>
                <w:szCs w:val="24"/>
              </w:rPr>
              <w:t>.</w:t>
            </w:r>
            <w:r>
              <w:rPr>
                <w:rFonts w:ascii="Times New Roman" w:hAnsi="Times New Roman"/>
                <w:sz w:val="24"/>
                <w:szCs w:val="24"/>
              </w:rPr>
              <w:br/>
            </w:r>
            <w:proofErr w:type="spellStart"/>
            <w:r>
              <w:rPr>
                <w:rFonts w:ascii="Times New Roman" w:hAnsi="Times New Roman"/>
                <w:sz w:val="24"/>
                <w:szCs w:val="24"/>
              </w:rPr>
              <w:t>Тапсырма</w:t>
            </w:r>
            <w:proofErr w:type="spellEnd"/>
            <w:r>
              <w:rPr>
                <w:rFonts w:ascii="Times New Roman" w:hAnsi="Times New Roman"/>
                <w:sz w:val="24"/>
                <w:szCs w:val="24"/>
              </w:rPr>
              <w:t>:</w:t>
            </w:r>
          </w:p>
          <w:p w14:paraId="26A211FF"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Берілген</w:t>
            </w:r>
            <w:proofErr w:type="spellEnd"/>
            <w:r>
              <w:rPr>
                <w:rFonts w:ascii="Times New Roman" w:hAnsi="Times New Roman"/>
                <w:sz w:val="24"/>
                <w:szCs w:val="24"/>
              </w:rPr>
              <w:t xml:space="preserve"> </w:t>
            </w:r>
            <w:proofErr w:type="spellStart"/>
            <w:r>
              <w:rPr>
                <w:rFonts w:ascii="Times New Roman" w:hAnsi="Times New Roman"/>
                <w:sz w:val="24"/>
                <w:szCs w:val="24"/>
              </w:rPr>
              <w:t>ақшамен</w:t>
            </w:r>
            <w:proofErr w:type="spellEnd"/>
            <w:r>
              <w:rPr>
                <w:rFonts w:ascii="Times New Roman" w:hAnsi="Times New Roman"/>
                <w:sz w:val="24"/>
                <w:szCs w:val="24"/>
              </w:rPr>
              <w:t xml:space="preserve"> тек </w:t>
            </w:r>
            <w:proofErr w:type="spellStart"/>
            <w:r>
              <w:rPr>
                <w:rFonts w:ascii="Times New Roman" w:hAnsi="Times New Roman"/>
                <w:sz w:val="24"/>
                <w:szCs w:val="24"/>
              </w:rPr>
              <w:t>қажетті</w:t>
            </w:r>
            <w:proofErr w:type="spellEnd"/>
            <w:r>
              <w:rPr>
                <w:rFonts w:ascii="Times New Roman" w:hAnsi="Times New Roman"/>
                <w:sz w:val="24"/>
                <w:szCs w:val="24"/>
              </w:rPr>
              <w:t xml:space="preserve"> </w:t>
            </w:r>
            <w:proofErr w:type="spellStart"/>
            <w:r>
              <w:rPr>
                <w:rFonts w:ascii="Times New Roman" w:hAnsi="Times New Roman"/>
                <w:sz w:val="24"/>
                <w:szCs w:val="24"/>
              </w:rPr>
              <w:t>заттарды</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p>
          <w:p w14:paraId="32992CEB"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Бағаларды</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салыстыру</w:t>
            </w:r>
            <w:proofErr w:type="spellEnd"/>
          </w:p>
          <w:p w14:paraId="395CFF93"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Ақша</w:t>
            </w:r>
            <w:proofErr w:type="spellEnd"/>
            <w:r>
              <w:rPr>
                <w:rFonts w:ascii="Times New Roman" w:hAnsi="Times New Roman"/>
                <w:sz w:val="24"/>
                <w:szCs w:val="24"/>
              </w:rPr>
              <w:t xml:space="preserve"> </w:t>
            </w:r>
            <w:proofErr w:type="spellStart"/>
            <w:r>
              <w:rPr>
                <w:rFonts w:ascii="Times New Roman" w:hAnsi="Times New Roman"/>
                <w:sz w:val="24"/>
                <w:szCs w:val="24"/>
              </w:rPr>
              <w:t>қайтару</w:t>
            </w:r>
            <w:proofErr w:type="spellEnd"/>
            <w:r>
              <w:rPr>
                <w:rFonts w:ascii="Times New Roman" w:hAnsi="Times New Roman"/>
                <w:sz w:val="24"/>
                <w:szCs w:val="24"/>
              </w:rPr>
              <w:t xml:space="preserve"> </w:t>
            </w:r>
            <w:proofErr w:type="spellStart"/>
            <w:r>
              <w:rPr>
                <w:rFonts w:ascii="Times New Roman" w:hAnsi="Times New Roman"/>
                <w:sz w:val="24"/>
                <w:szCs w:val="24"/>
              </w:rPr>
              <w:t>жасауды</w:t>
            </w:r>
            <w:proofErr w:type="spellEnd"/>
            <w:r>
              <w:rPr>
                <w:rFonts w:ascii="Times New Roman" w:hAnsi="Times New Roman"/>
                <w:sz w:val="24"/>
                <w:szCs w:val="24"/>
              </w:rPr>
              <w:t xml:space="preserve"> </w:t>
            </w:r>
            <w:proofErr w:type="spellStart"/>
            <w:r>
              <w:rPr>
                <w:rFonts w:ascii="Times New Roman" w:hAnsi="Times New Roman"/>
                <w:sz w:val="24"/>
                <w:szCs w:val="24"/>
              </w:rPr>
              <w:t>үйрену</w:t>
            </w:r>
            <w:proofErr w:type="spellEnd"/>
          </w:p>
          <w:p w14:paraId="3FC579D4" w14:textId="77777777" w:rsidR="00E42CEC" w:rsidRDefault="00E42CEC">
            <w:pPr>
              <w:pStyle w:val="ae"/>
              <w:rPr>
                <w:rFonts w:ascii="Times New Roman" w:hAnsi="Times New Roman"/>
                <w:color w:val="000000" w:themeColor="text1"/>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15DF822D" w14:textId="77777777" w:rsidR="00E42CEC" w:rsidRDefault="00E42CEC">
            <w:pPr>
              <w:pStyle w:val="ae"/>
              <w:rPr>
                <w:rFonts w:ascii="Times New Roman" w:hAnsi="Times New Roman"/>
                <w:sz w:val="24"/>
                <w:szCs w:val="24"/>
              </w:rPr>
            </w:pPr>
            <w:proofErr w:type="spellStart"/>
            <w:r>
              <w:rPr>
                <w:rFonts w:ascii="Times New Roman" w:hAnsi="Times New Roman"/>
                <w:b/>
                <w:bCs/>
                <w:color w:val="000000" w:themeColor="text1"/>
                <w:sz w:val="24"/>
                <w:szCs w:val="24"/>
              </w:rPr>
              <w:lastRenderedPageBreak/>
              <w:t>Адалдық</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әліппесі</w:t>
            </w:r>
            <w:proofErr w:type="spellEnd"/>
            <w:r>
              <w:rPr>
                <w:rFonts w:ascii="Times New Roman" w:hAnsi="Times New Roman"/>
                <w:b/>
                <w:bCs/>
                <w:color w:val="000000" w:themeColor="text1"/>
                <w:sz w:val="24"/>
                <w:szCs w:val="24"/>
              </w:rPr>
              <w:t xml:space="preserve">  </w:t>
            </w:r>
          </w:p>
          <w:p w14:paraId="3A91A8C1"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Көмек</w:t>
            </w:r>
            <w:proofErr w:type="spellEnd"/>
            <w:r>
              <w:rPr>
                <w:rFonts w:ascii="Times New Roman" w:hAnsi="Times New Roman"/>
                <w:sz w:val="24"/>
                <w:szCs w:val="24"/>
              </w:rPr>
              <w:t>»</w:t>
            </w:r>
          </w:p>
          <w:p w14:paraId="0103B4A1"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06354707"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Балаларға</w:t>
            </w:r>
            <w:proofErr w:type="spellEnd"/>
            <w:r>
              <w:rPr>
                <w:rFonts w:ascii="Times New Roman" w:hAnsi="Times New Roman"/>
                <w:sz w:val="24"/>
                <w:szCs w:val="24"/>
              </w:rPr>
              <w:t xml:space="preserve"> </w:t>
            </w:r>
            <w:proofErr w:type="spellStart"/>
            <w:r>
              <w:rPr>
                <w:rFonts w:ascii="Times New Roman" w:hAnsi="Times New Roman"/>
                <w:sz w:val="24"/>
                <w:szCs w:val="24"/>
              </w:rPr>
              <w:t>адалдық</w:t>
            </w:r>
            <w:proofErr w:type="spellEnd"/>
            <w:r>
              <w:rPr>
                <w:rFonts w:ascii="Times New Roman" w:hAnsi="Times New Roman"/>
                <w:sz w:val="24"/>
                <w:szCs w:val="24"/>
              </w:rPr>
              <w:t xml:space="preserve">, </w:t>
            </w:r>
            <w:proofErr w:type="spellStart"/>
            <w:r>
              <w:rPr>
                <w:rFonts w:ascii="Times New Roman" w:hAnsi="Times New Roman"/>
                <w:sz w:val="24"/>
                <w:szCs w:val="24"/>
              </w:rPr>
              <w:t>мейірімділік</w:t>
            </w:r>
            <w:proofErr w:type="spellEnd"/>
            <w:r>
              <w:rPr>
                <w:rFonts w:ascii="Times New Roman" w:hAnsi="Times New Roman"/>
                <w:sz w:val="24"/>
                <w:szCs w:val="24"/>
              </w:rPr>
              <w:t xml:space="preserve">, </w:t>
            </w:r>
            <w:proofErr w:type="spellStart"/>
            <w:r>
              <w:rPr>
                <w:rFonts w:ascii="Times New Roman" w:hAnsi="Times New Roman"/>
                <w:sz w:val="24"/>
                <w:szCs w:val="24"/>
              </w:rPr>
              <w:t>бір-біріне</w:t>
            </w:r>
            <w:proofErr w:type="spellEnd"/>
            <w:r>
              <w:rPr>
                <w:rFonts w:ascii="Times New Roman" w:hAnsi="Times New Roman"/>
                <w:sz w:val="24"/>
                <w:szCs w:val="24"/>
              </w:rPr>
              <w:t xml:space="preserve"> </w:t>
            </w:r>
            <w:proofErr w:type="spellStart"/>
            <w:r>
              <w:rPr>
                <w:rFonts w:ascii="Times New Roman" w:hAnsi="Times New Roman"/>
                <w:sz w:val="24"/>
                <w:szCs w:val="24"/>
              </w:rPr>
              <w:t>көмектесу</w:t>
            </w:r>
            <w:proofErr w:type="spellEnd"/>
            <w:r>
              <w:rPr>
                <w:rFonts w:ascii="Times New Roman" w:hAnsi="Times New Roman"/>
                <w:sz w:val="24"/>
                <w:szCs w:val="24"/>
              </w:rPr>
              <w:t xml:space="preserve"> </w:t>
            </w:r>
            <w:proofErr w:type="spellStart"/>
            <w:r>
              <w:rPr>
                <w:rFonts w:ascii="Times New Roman" w:hAnsi="Times New Roman"/>
                <w:sz w:val="24"/>
                <w:szCs w:val="24"/>
              </w:rPr>
              <w:t>ұғымдарын</w:t>
            </w:r>
            <w:proofErr w:type="spellEnd"/>
            <w:r>
              <w:rPr>
                <w:rFonts w:ascii="Times New Roman" w:hAnsi="Times New Roman"/>
                <w:sz w:val="24"/>
                <w:szCs w:val="24"/>
              </w:rPr>
              <w:t xml:space="preserve"> </w:t>
            </w:r>
            <w:proofErr w:type="spellStart"/>
            <w:r>
              <w:rPr>
                <w:rFonts w:ascii="Times New Roman" w:hAnsi="Times New Roman"/>
                <w:sz w:val="24"/>
                <w:szCs w:val="24"/>
              </w:rPr>
              <w:t>түсіндіру</w:t>
            </w:r>
            <w:proofErr w:type="spellEnd"/>
            <w:r>
              <w:rPr>
                <w:rFonts w:ascii="Times New Roman" w:hAnsi="Times New Roman"/>
                <w:sz w:val="24"/>
                <w:szCs w:val="24"/>
              </w:rPr>
              <w:t>.</w:t>
            </w:r>
          </w:p>
          <w:p w14:paraId="44F29669"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Әлеуметтік-эмоциялық</w:t>
            </w:r>
            <w:proofErr w:type="spellEnd"/>
            <w:r>
              <w:rPr>
                <w:rFonts w:ascii="Times New Roman" w:hAnsi="Times New Roman"/>
                <w:sz w:val="24"/>
                <w:szCs w:val="24"/>
              </w:rPr>
              <w:t xml:space="preserve"> </w:t>
            </w:r>
            <w:proofErr w:type="spellStart"/>
            <w:r>
              <w:rPr>
                <w:rFonts w:ascii="Times New Roman" w:hAnsi="Times New Roman"/>
                <w:sz w:val="24"/>
                <w:szCs w:val="24"/>
              </w:rPr>
              <w:t>дағдыларын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 xml:space="preserve">: </w:t>
            </w:r>
            <w:proofErr w:type="spellStart"/>
            <w:r>
              <w:rPr>
                <w:rFonts w:ascii="Times New Roman" w:hAnsi="Times New Roman"/>
                <w:sz w:val="24"/>
                <w:szCs w:val="24"/>
              </w:rPr>
              <w:t>жанашырлық</w:t>
            </w:r>
            <w:proofErr w:type="spellEnd"/>
            <w:r>
              <w:rPr>
                <w:rFonts w:ascii="Times New Roman" w:hAnsi="Times New Roman"/>
                <w:sz w:val="24"/>
                <w:szCs w:val="24"/>
              </w:rPr>
              <w:t xml:space="preserve">, </w:t>
            </w:r>
            <w:proofErr w:type="spellStart"/>
            <w:r>
              <w:rPr>
                <w:rFonts w:ascii="Times New Roman" w:hAnsi="Times New Roman"/>
                <w:sz w:val="24"/>
                <w:szCs w:val="24"/>
              </w:rPr>
              <w:t>жауапкершілік</w:t>
            </w:r>
            <w:proofErr w:type="spellEnd"/>
            <w:r>
              <w:rPr>
                <w:rFonts w:ascii="Times New Roman" w:hAnsi="Times New Roman"/>
                <w:sz w:val="24"/>
                <w:szCs w:val="24"/>
              </w:rPr>
              <w:t xml:space="preserve">, </w:t>
            </w:r>
            <w:proofErr w:type="spellStart"/>
            <w:r>
              <w:rPr>
                <w:rFonts w:ascii="Times New Roman" w:hAnsi="Times New Roman"/>
                <w:sz w:val="24"/>
                <w:szCs w:val="24"/>
              </w:rPr>
              <w:t>қайырымдылық</w:t>
            </w:r>
            <w:proofErr w:type="spellEnd"/>
            <w:r>
              <w:rPr>
                <w:rFonts w:ascii="Times New Roman" w:hAnsi="Times New Roman"/>
                <w:sz w:val="24"/>
                <w:szCs w:val="24"/>
              </w:rPr>
              <w:t xml:space="preserve"> </w:t>
            </w:r>
            <w:proofErr w:type="spellStart"/>
            <w:r>
              <w:rPr>
                <w:rFonts w:ascii="Times New Roman" w:hAnsi="Times New Roman"/>
                <w:sz w:val="24"/>
                <w:szCs w:val="24"/>
              </w:rPr>
              <w:t>таныту</w:t>
            </w:r>
            <w:proofErr w:type="spellEnd"/>
            <w:r>
              <w:rPr>
                <w:rFonts w:ascii="Times New Roman" w:hAnsi="Times New Roman"/>
                <w:sz w:val="24"/>
                <w:szCs w:val="24"/>
              </w:rPr>
              <w:t>.</w:t>
            </w:r>
          </w:p>
          <w:p w14:paraId="29810854"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айналасындағы</w:t>
            </w:r>
            <w:proofErr w:type="spellEnd"/>
            <w:r>
              <w:rPr>
                <w:rFonts w:ascii="Times New Roman" w:hAnsi="Times New Roman"/>
                <w:sz w:val="24"/>
                <w:szCs w:val="24"/>
              </w:rPr>
              <w:t xml:space="preserve"> </w:t>
            </w:r>
            <w:proofErr w:type="spellStart"/>
            <w:r>
              <w:rPr>
                <w:rFonts w:ascii="Times New Roman" w:hAnsi="Times New Roman"/>
                <w:sz w:val="24"/>
                <w:szCs w:val="24"/>
              </w:rPr>
              <w:t>адамдардың</w:t>
            </w:r>
            <w:proofErr w:type="spellEnd"/>
            <w:r>
              <w:rPr>
                <w:rFonts w:ascii="Times New Roman" w:hAnsi="Times New Roman"/>
                <w:sz w:val="24"/>
                <w:szCs w:val="24"/>
              </w:rPr>
              <w:t xml:space="preserve"> </w:t>
            </w:r>
            <w:proofErr w:type="spellStart"/>
            <w:r>
              <w:rPr>
                <w:rFonts w:ascii="Times New Roman" w:hAnsi="Times New Roman"/>
                <w:sz w:val="24"/>
                <w:szCs w:val="24"/>
              </w:rPr>
              <w:t>жағдайын</w:t>
            </w:r>
            <w:proofErr w:type="spellEnd"/>
            <w:r>
              <w:rPr>
                <w:rFonts w:ascii="Times New Roman" w:hAnsi="Times New Roman"/>
                <w:sz w:val="24"/>
                <w:szCs w:val="24"/>
              </w:rPr>
              <w:t xml:space="preserve"> </w:t>
            </w:r>
            <w:proofErr w:type="spellStart"/>
            <w:r>
              <w:rPr>
                <w:rFonts w:ascii="Times New Roman" w:hAnsi="Times New Roman"/>
                <w:sz w:val="24"/>
                <w:szCs w:val="24"/>
              </w:rPr>
              <w:t>түсініп</w:t>
            </w:r>
            <w:proofErr w:type="spellEnd"/>
            <w:r>
              <w:rPr>
                <w:rFonts w:ascii="Times New Roman" w:hAnsi="Times New Roman"/>
                <w:sz w:val="24"/>
                <w:szCs w:val="24"/>
              </w:rPr>
              <w:t xml:space="preserve">, </w:t>
            </w:r>
            <w:proofErr w:type="spellStart"/>
            <w:r>
              <w:rPr>
                <w:rFonts w:ascii="Times New Roman" w:hAnsi="Times New Roman"/>
                <w:sz w:val="24"/>
                <w:szCs w:val="24"/>
              </w:rPr>
              <w:t>көмектесуге</w:t>
            </w:r>
            <w:proofErr w:type="spellEnd"/>
            <w:r>
              <w:rPr>
                <w:rFonts w:ascii="Times New Roman" w:hAnsi="Times New Roman"/>
                <w:sz w:val="24"/>
                <w:szCs w:val="24"/>
              </w:rPr>
              <w:t xml:space="preserve"> </w:t>
            </w:r>
            <w:proofErr w:type="spellStart"/>
            <w:r>
              <w:rPr>
                <w:rFonts w:ascii="Times New Roman" w:hAnsi="Times New Roman"/>
                <w:sz w:val="24"/>
                <w:szCs w:val="24"/>
              </w:rPr>
              <w:t>дайын</w:t>
            </w:r>
            <w:proofErr w:type="spellEnd"/>
            <w:r>
              <w:rPr>
                <w:rFonts w:ascii="Times New Roman" w:hAnsi="Times New Roman"/>
                <w:sz w:val="24"/>
                <w:szCs w:val="24"/>
              </w:rPr>
              <w:t xml:space="preserve"> </w:t>
            </w:r>
            <w:proofErr w:type="spellStart"/>
            <w:r>
              <w:rPr>
                <w:rFonts w:ascii="Times New Roman" w:hAnsi="Times New Roman"/>
                <w:sz w:val="24"/>
                <w:szCs w:val="24"/>
              </w:rPr>
              <w:t>болуға</w:t>
            </w:r>
            <w:proofErr w:type="spellEnd"/>
            <w:r>
              <w:rPr>
                <w:rFonts w:ascii="Times New Roman" w:hAnsi="Times New Roman"/>
                <w:sz w:val="24"/>
                <w:szCs w:val="24"/>
              </w:rPr>
              <w:t xml:space="preserve"> </w:t>
            </w:r>
            <w:proofErr w:type="spellStart"/>
            <w:r>
              <w:rPr>
                <w:rFonts w:ascii="Times New Roman" w:hAnsi="Times New Roman"/>
                <w:sz w:val="24"/>
                <w:szCs w:val="24"/>
              </w:rPr>
              <w:t>тәрбиелеу</w:t>
            </w:r>
            <w:proofErr w:type="spellEnd"/>
            <w:r>
              <w:rPr>
                <w:rFonts w:ascii="Times New Roman" w:hAnsi="Times New Roman"/>
                <w:sz w:val="24"/>
                <w:szCs w:val="24"/>
              </w:rPr>
              <w:t>.</w:t>
            </w:r>
          </w:p>
          <w:p w14:paraId="5629525C"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Оқиғаға</w:t>
            </w:r>
            <w:proofErr w:type="spellEnd"/>
            <w:r>
              <w:rPr>
                <w:rFonts w:ascii="Times New Roman" w:hAnsi="Times New Roman"/>
                <w:sz w:val="24"/>
                <w:szCs w:val="24"/>
              </w:rPr>
              <w:t xml:space="preserve"> </w:t>
            </w:r>
            <w:proofErr w:type="spellStart"/>
            <w:r>
              <w:rPr>
                <w:rFonts w:ascii="Times New Roman" w:hAnsi="Times New Roman"/>
                <w:sz w:val="24"/>
                <w:szCs w:val="24"/>
              </w:rPr>
              <w:t>байланысты</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дұрыс</w:t>
            </w:r>
            <w:proofErr w:type="spellEnd"/>
            <w:r>
              <w:rPr>
                <w:rFonts w:ascii="Times New Roman" w:hAnsi="Times New Roman"/>
                <w:sz w:val="24"/>
                <w:szCs w:val="24"/>
              </w:rPr>
              <w:t xml:space="preserve"> </w:t>
            </w:r>
            <w:proofErr w:type="spellStart"/>
            <w:r>
              <w:rPr>
                <w:rFonts w:ascii="Times New Roman" w:hAnsi="Times New Roman"/>
                <w:sz w:val="24"/>
                <w:szCs w:val="24"/>
              </w:rPr>
              <w:t>әрекетті</w:t>
            </w:r>
            <w:proofErr w:type="spellEnd"/>
            <w:r>
              <w:rPr>
                <w:rFonts w:ascii="Times New Roman" w:hAnsi="Times New Roman"/>
                <w:sz w:val="24"/>
                <w:szCs w:val="24"/>
              </w:rPr>
              <w:t xml:space="preserve"> </w:t>
            </w:r>
            <w:proofErr w:type="spellStart"/>
            <w:r>
              <w:rPr>
                <w:rFonts w:ascii="Times New Roman" w:hAnsi="Times New Roman"/>
                <w:sz w:val="24"/>
                <w:szCs w:val="24"/>
              </w:rPr>
              <w:t>таңдай</w:t>
            </w:r>
            <w:proofErr w:type="spellEnd"/>
            <w:r>
              <w:rPr>
                <w:rFonts w:ascii="Times New Roman" w:hAnsi="Times New Roman"/>
                <w:sz w:val="24"/>
                <w:szCs w:val="24"/>
              </w:rPr>
              <w:t xml:space="preserve"> </w:t>
            </w:r>
            <w:proofErr w:type="spellStart"/>
            <w:r>
              <w:rPr>
                <w:rFonts w:ascii="Times New Roman" w:hAnsi="Times New Roman"/>
                <w:sz w:val="24"/>
                <w:szCs w:val="24"/>
              </w:rPr>
              <w:t>білуге</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 xml:space="preserve"> (</w:t>
            </w:r>
            <w:proofErr w:type="spellStart"/>
            <w:r>
              <w:rPr>
                <w:rFonts w:ascii="Times New Roman" w:hAnsi="Times New Roman"/>
                <w:sz w:val="24"/>
                <w:szCs w:val="24"/>
              </w:rPr>
              <w:t>моральдық</w:t>
            </w:r>
            <w:proofErr w:type="spellEnd"/>
            <w:r>
              <w:rPr>
                <w:rFonts w:ascii="Times New Roman" w:hAnsi="Times New Roman"/>
                <w:sz w:val="24"/>
                <w:szCs w:val="24"/>
              </w:rPr>
              <w:t xml:space="preserve"> </w:t>
            </w:r>
            <w:proofErr w:type="spellStart"/>
            <w:r>
              <w:rPr>
                <w:rFonts w:ascii="Times New Roman" w:hAnsi="Times New Roman"/>
                <w:sz w:val="24"/>
                <w:szCs w:val="24"/>
              </w:rPr>
              <w:t>шешім</w:t>
            </w:r>
            <w:proofErr w:type="spellEnd"/>
            <w:r>
              <w:rPr>
                <w:rFonts w:ascii="Times New Roman" w:hAnsi="Times New Roman"/>
                <w:sz w:val="24"/>
                <w:szCs w:val="24"/>
              </w:rPr>
              <w:t xml:space="preserve"> </w:t>
            </w:r>
            <w:proofErr w:type="spellStart"/>
            <w:r>
              <w:rPr>
                <w:rFonts w:ascii="Times New Roman" w:hAnsi="Times New Roman"/>
                <w:sz w:val="24"/>
                <w:szCs w:val="24"/>
              </w:rPr>
              <w:t>қабылдау</w:t>
            </w:r>
            <w:proofErr w:type="spellEnd"/>
            <w:r>
              <w:rPr>
                <w:rFonts w:ascii="Times New Roman" w:hAnsi="Times New Roman"/>
                <w:sz w:val="24"/>
                <w:szCs w:val="24"/>
              </w:rPr>
              <w:t>).</w:t>
            </w:r>
          </w:p>
          <w:p w14:paraId="0A497715"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Сөйлеу</w:t>
            </w:r>
            <w:proofErr w:type="spellEnd"/>
            <w:r>
              <w:rPr>
                <w:rFonts w:ascii="Times New Roman" w:hAnsi="Times New Roman"/>
                <w:sz w:val="24"/>
                <w:szCs w:val="24"/>
              </w:rPr>
              <w:t xml:space="preserve"> </w:t>
            </w:r>
            <w:proofErr w:type="spellStart"/>
            <w:r>
              <w:rPr>
                <w:rFonts w:ascii="Times New Roman" w:hAnsi="Times New Roman"/>
                <w:sz w:val="24"/>
                <w:szCs w:val="24"/>
              </w:rPr>
              <w:t>дағдысын</w:t>
            </w:r>
            <w:proofErr w:type="spellEnd"/>
            <w:r>
              <w:rPr>
                <w:rFonts w:ascii="Times New Roman" w:hAnsi="Times New Roman"/>
                <w:sz w:val="24"/>
                <w:szCs w:val="24"/>
              </w:rPr>
              <w:t xml:space="preserve">, </w:t>
            </w:r>
            <w:proofErr w:type="spellStart"/>
            <w:r>
              <w:rPr>
                <w:rFonts w:ascii="Times New Roman" w:hAnsi="Times New Roman"/>
                <w:sz w:val="24"/>
                <w:szCs w:val="24"/>
              </w:rPr>
              <w:t>ойын</w:t>
            </w:r>
            <w:proofErr w:type="spellEnd"/>
            <w:r>
              <w:rPr>
                <w:rFonts w:ascii="Times New Roman" w:hAnsi="Times New Roman"/>
                <w:sz w:val="24"/>
                <w:szCs w:val="24"/>
              </w:rPr>
              <w:t xml:space="preserve"> </w:t>
            </w:r>
            <w:proofErr w:type="spellStart"/>
            <w:r>
              <w:rPr>
                <w:rFonts w:ascii="Times New Roman" w:hAnsi="Times New Roman"/>
                <w:sz w:val="24"/>
                <w:szCs w:val="24"/>
              </w:rPr>
              <w:t>нақты</w:t>
            </w:r>
            <w:proofErr w:type="spellEnd"/>
            <w:r>
              <w:rPr>
                <w:rFonts w:ascii="Times New Roman" w:hAnsi="Times New Roman"/>
                <w:sz w:val="24"/>
                <w:szCs w:val="24"/>
              </w:rPr>
              <w:t xml:space="preserve"> </w:t>
            </w:r>
            <w:proofErr w:type="spellStart"/>
            <w:r>
              <w:rPr>
                <w:rFonts w:ascii="Times New Roman" w:hAnsi="Times New Roman"/>
                <w:sz w:val="24"/>
                <w:szCs w:val="24"/>
              </w:rPr>
              <w:t>жеткізе</w:t>
            </w:r>
            <w:proofErr w:type="spellEnd"/>
            <w:r>
              <w:rPr>
                <w:rFonts w:ascii="Times New Roman" w:hAnsi="Times New Roman"/>
                <w:sz w:val="24"/>
                <w:szCs w:val="24"/>
              </w:rPr>
              <w:t xml:space="preserve"> </w:t>
            </w:r>
            <w:proofErr w:type="spellStart"/>
            <w:r>
              <w:rPr>
                <w:rFonts w:ascii="Times New Roman" w:hAnsi="Times New Roman"/>
                <w:sz w:val="24"/>
                <w:szCs w:val="24"/>
              </w:rPr>
              <w:t>білуін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tc>
        <w:tc>
          <w:tcPr>
            <w:tcW w:w="2126" w:type="dxa"/>
            <w:gridSpan w:val="2"/>
            <w:tcBorders>
              <w:top w:val="single" w:sz="4" w:space="0" w:color="000000"/>
              <w:left w:val="single" w:sz="4" w:space="0" w:color="000000"/>
              <w:bottom w:val="single" w:sz="4" w:space="0" w:color="000000"/>
              <w:right w:val="single" w:sz="4" w:space="0" w:color="000000"/>
            </w:tcBorders>
          </w:tcPr>
          <w:p w14:paraId="3F6A0412" w14:textId="77777777" w:rsidR="00E42CEC" w:rsidRDefault="00E42CEC">
            <w:pPr>
              <w:pStyle w:val="af1"/>
              <w:spacing w:before="0" w:beforeAutospacing="0" w:after="0" w:afterAutospacing="0"/>
              <w:rPr>
                <w:color w:val="000000"/>
                <w:lang w:eastAsia="en-US"/>
              </w:rPr>
            </w:pPr>
            <w:r>
              <w:rPr>
                <w:rStyle w:val="af0"/>
                <w:rFonts w:eastAsiaTheme="majorEastAsia"/>
                <w:color w:val="000000"/>
                <w:lang w:eastAsia="en-US"/>
              </w:rPr>
              <w:lastRenderedPageBreak/>
              <w:t xml:space="preserve">Сурет салу </w:t>
            </w:r>
            <w:proofErr w:type="spellStart"/>
            <w:r>
              <w:rPr>
                <w:rStyle w:val="af0"/>
                <w:rFonts w:eastAsiaTheme="majorEastAsia"/>
                <w:color w:val="000000"/>
                <w:lang w:eastAsia="en-US"/>
              </w:rPr>
              <w:t>әрекеті</w:t>
            </w:r>
            <w:proofErr w:type="spellEnd"/>
            <w:r>
              <w:rPr>
                <w:rStyle w:val="af0"/>
                <w:rFonts w:eastAsiaTheme="majorEastAsia"/>
                <w:color w:val="000000"/>
                <w:lang w:eastAsia="en-US"/>
              </w:rPr>
              <w:t>:</w:t>
            </w:r>
            <w:r>
              <w:rPr>
                <w:color w:val="000000"/>
                <w:lang w:eastAsia="en-US"/>
              </w:rPr>
              <w:br/>
              <w:t>«</w:t>
            </w:r>
            <w:proofErr w:type="spellStart"/>
            <w:r>
              <w:rPr>
                <w:color w:val="000000"/>
                <w:lang w:eastAsia="en-US"/>
              </w:rPr>
              <w:t>Құстарға</w:t>
            </w:r>
            <w:proofErr w:type="spellEnd"/>
            <w:r>
              <w:rPr>
                <w:color w:val="000000"/>
                <w:lang w:eastAsia="en-US"/>
              </w:rPr>
              <w:t xml:space="preserve"> </w:t>
            </w:r>
            <w:proofErr w:type="spellStart"/>
            <w:r>
              <w:rPr>
                <w:color w:val="000000"/>
                <w:lang w:eastAsia="en-US"/>
              </w:rPr>
              <w:t>жем</w:t>
            </w:r>
            <w:proofErr w:type="spellEnd"/>
            <w:r>
              <w:rPr>
                <w:color w:val="000000"/>
                <w:lang w:eastAsia="en-US"/>
              </w:rPr>
              <w:t xml:space="preserve"> </w:t>
            </w:r>
            <w:proofErr w:type="spellStart"/>
            <w:r>
              <w:rPr>
                <w:color w:val="000000"/>
                <w:lang w:eastAsia="en-US"/>
              </w:rPr>
              <w:t>салғыш</w:t>
            </w:r>
            <w:proofErr w:type="spellEnd"/>
            <w:r>
              <w:rPr>
                <w:color w:val="000000"/>
                <w:lang w:eastAsia="en-US"/>
              </w:rPr>
              <w:t xml:space="preserve">» </w:t>
            </w:r>
            <w:proofErr w:type="spellStart"/>
            <w:r>
              <w:rPr>
                <w:color w:val="000000"/>
                <w:lang w:eastAsia="en-US"/>
              </w:rPr>
              <w:t>суретін</w:t>
            </w:r>
            <w:proofErr w:type="spellEnd"/>
            <w:r>
              <w:rPr>
                <w:color w:val="000000"/>
                <w:lang w:eastAsia="en-US"/>
              </w:rPr>
              <w:t xml:space="preserve"> салу</w:t>
            </w:r>
          </w:p>
          <w:p w14:paraId="612AFD28" w14:textId="77777777" w:rsidR="00E42CEC" w:rsidRDefault="00E42CEC">
            <w:pPr>
              <w:pStyle w:val="ae"/>
              <w:rPr>
                <w:rFonts w:ascii="Times New Roman" w:hAnsi="Times New Roman"/>
                <w:b/>
                <w:bCs/>
                <w:sz w:val="24"/>
                <w:szCs w:val="24"/>
              </w:rPr>
            </w:pPr>
            <w:proofErr w:type="spellStart"/>
            <w:r>
              <w:rPr>
                <w:rFonts w:ascii="Times New Roman" w:hAnsi="Times New Roman"/>
                <w:b/>
                <w:bCs/>
                <w:color w:val="000000"/>
                <w:sz w:val="24"/>
                <w:szCs w:val="24"/>
              </w:rPr>
              <w:t>Мақсаты</w:t>
            </w:r>
            <w:proofErr w:type="spellEnd"/>
            <w:r>
              <w:rPr>
                <w:rStyle w:val="af0"/>
                <w:rFonts w:eastAsiaTheme="majorEastAsia"/>
                <w:b w:val="0"/>
                <w:bCs w:val="0"/>
                <w:color w:val="000000"/>
                <w:sz w:val="24"/>
                <w:szCs w:val="24"/>
              </w:rPr>
              <w:t>:</w:t>
            </w:r>
          </w:p>
          <w:p w14:paraId="493EC079"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құстарға</w:t>
            </w:r>
            <w:proofErr w:type="spellEnd"/>
            <w:r>
              <w:rPr>
                <w:rFonts w:ascii="Times New Roman" w:hAnsi="Times New Roman"/>
                <w:sz w:val="24"/>
                <w:szCs w:val="24"/>
              </w:rPr>
              <w:t xml:space="preserve"> </w:t>
            </w:r>
            <w:proofErr w:type="spellStart"/>
            <w:r>
              <w:rPr>
                <w:rFonts w:ascii="Times New Roman" w:hAnsi="Times New Roman"/>
                <w:sz w:val="24"/>
                <w:szCs w:val="24"/>
              </w:rPr>
              <w:t>қамқор</w:t>
            </w:r>
            <w:proofErr w:type="spellEnd"/>
            <w:r>
              <w:rPr>
                <w:rFonts w:ascii="Times New Roman" w:hAnsi="Times New Roman"/>
                <w:sz w:val="24"/>
                <w:szCs w:val="24"/>
              </w:rPr>
              <w:t xml:space="preserve"> </w:t>
            </w:r>
            <w:proofErr w:type="spellStart"/>
            <w:r>
              <w:rPr>
                <w:rFonts w:ascii="Times New Roman" w:hAnsi="Times New Roman"/>
                <w:sz w:val="24"/>
                <w:szCs w:val="24"/>
              </w:rPr>
              <w:t>болуға</w:t>
            </w:r>
            <w:proofErr w:type="spellEnd"/>
            <w:r>
              <w:rPr>
                <w:rFonts w:ascii="Times New Roman" w:hAnsi="Times New Roman"/>
                <w:sz w:val="24"/>
                <w:szCs w:val="24"/>
              </w:rPr>
              <w:t xml:space="preserve">, </w:t>
            </w:r>
            <w:proofErr w:type="spellStart"/>
            <w:r>
              <w:rPr>
                <w:rFonts w:ascii="Times New Roman" w:hAnsi="Times New Roman"/>
                <w:sz w:val="24"/>
                <w:szCs w:val="24"/>
              </w:rPr>
              <w:t>табиғатқа</w:t>
            </w:r>
            <w:proofErr w:type="spellEnd"/>
            <w:r>
              <w:rPr>
                <w:rFonts w:ascii="Times New Roman" w:hAnsi="Times New Roman"/>
                <w:sz w:val="24"/>
                <w:szCs w:val="24"/>
              </w:rPr>
              <w:t xml:space="preserve"> </w:t>
            </w:r>
            <w:proofErr w:type="spellStart"/>
            <w:r>
              <w:rPr>
                <w:rFonts w:ascii="Times New Roman" w:hAnsi="Times New Roman"/>
                <w:sz w:val="24"/>
                <w:szCs w:val="24"/>
              </w:rPr>
              <w:t>жанашырлық</w:t>
            </w:r>
            <w:proofErr w:type="spellEnd"/>
            <w:r>
              <w:rPr>
                <w:rFonts w:ascii="Times New Roman" w:hAnsi="Times New Roman"/>
                <w:sz w:val="24"/>
                <w:szCs w:val="24"/>
              </w:rPr>
              <w:t xml:space="preserve"> </w:t>
            </w:r>
            <w:proofErr w:type="spellStart"/>
            <w:r>
              <w:rPr>
                <w:rFonts w:ascii="Times New Roman" w:hAnsi="Times New Roman"/>
                <w:sz w:val="24"/>
                <w:szCs w:val="24"/>
              </w:rPr>
              <w:t>танытуға</w:t>
            </w:r>
            <w:proofErr w:type="spellEnd"/>
            <w:r>
              <w:rPr>
                <w:rFonts w:ascii="Times New Roman" w:hAnsi="Times New Roman"/>
                <w:sz w:val="24"/>
                <w:szCs w:val="24"/>
              </w:rPr>
              <w:t xml:space="preserve"> </w:t>
            </w:r>
            <w:proofErr w:type="spellStart"/>
            <w:r>
              <w:rPr>
                <w:rFonts w:ascii="Times New Roman" w:hAnsi="Times New Roman"/>
                <w:sz w:val="24"/>
                <w:szCs w:val="24"/>
              </w:rPr>
              <w:t>тәрбиелеу</w:t>
            </w:r>
            <w:proofErr w:type="spellEnd"/>
            <w:r>
              <w:rPr>
                <w:rFonts w:ascii="Times New Roman" w:hAnsi="Times New Roman"/>
                <w:sz w:val="24"/>
                <w:szCs w:val="24"/>
              </w:rPr>
              <w:t>.</w:t>
            </w:r>
          </w:p>
          <w:p w14:paraId="076AACBD"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Жем</w:t>
            </w:r>
            <w:proofErr w:type="spellEnd"/>
            <w:r>
              <w:rPr>
                <w:rFonts w:ascii="Times New Roman" w:hAnsi="Times New Roman"/>
                <w:sz w:val="24"/>
                <w:szCs w:val="24"/>
              </w:rPr>
              <w:t xml:space="preserve"> </w:t>
            </w:r>
            <w:proofErr w:type="spellStart"/>
            <w:r>
              <w:rPr>
                <w:rFonts w:ascii="Times New Roman" w:hAnsi="Times New Roman"/>
                <w:sz w:val="24"/>
                <w:szCs w:val="24"/>
              </w:rPr>
              <w:t>салғыштың</w:t>
            </w:r>
            <w:proofErr w:type="spellEnd"/>
            <w:r>
              <w:rPr>
                <w:rFonts w:ascii="Times New Roman" w:hAnsi="Times New Roman"/>
                <w:sz w:val="24"/>
                <w:szCs w:val="24"/>
              </w:rPr>
              <w:t xml:space="preserve"> </w:t>
            </w:r>
            <w:proofErr w:type="spellStart"/>
            <w:r>
              <w:rPr>
                <w:rFonts w:ascii="Times New Roman" w:hAnsi="Times New Roman"/>
                <w:sz w:val="24"/>
                <w:szCs w:val="24"/>
              </w:rPr>
              <w:t>құрылысын</w:t>
            </w:r>
            <w:proofErr w:type="spellEnd"/>
            <w:r>
              <w:rPr>
                <w:rFonts w:ascii="Times New Roman" w:hAnsi="Times New Roman"/>
                <w:sz w:val="24"/>
                <w:szCs w:val="24"/>
              </w:rPr>
              <w:t xml:space="preserve"> </w:t>
            </w:r>
            <w:proofErr w:type="spellStart"/>
            <w:r>
              <w:rPr>
                <w:rFonts w:ascii="Times New Roman" w:hAnsi="Times New Roman"/>
                <w:sz w:val="24"/>
                <w:szCs w:val="24"/>
              </w:rPr>
              <w:t>түсіндіру</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оны </w:t>
            </w:r>
            <w:proofErr w:type="spellStart"/>
            <w:r>
              <w:rPr>
                <w:rFonts w:ascii="Times New Roman" w:hAnsi="Times New Roman"/>
                <w:sz w:val="24"/>
                <w:szCs w:val="24"/>
              </w:rPr>
              <w:t>бейнелеуге</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22718CC7"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қиялын</w:t>
            </w:r>
            <w:proofErr w:type="spellEnd"/>
            <w:r>
              <w:rPr>
                <w:rFonts w:ascii="Times New Roman" w:hAnsi="Times New Roman"/>
                <w:sz w:val="24"/>
                <w:szCs w:val="24"/>
              </w:rPr>
              <w:t xml:space="preserve">, </w:t>
            </w:r>
            <w:proofErr w:type="spellStart"/>
            <w:r>
              <w:rPr>
                <w:rFonts w:ascii="Times New Roman" w:hAnsi="Times New Roman"/>
                <w:sz w:val="24"/>
                <w:szCs w:val="24"/>
              </w:rPr>
              <w:t>шығармашылығын</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сурет</w:t>
            </w:r>
            <w:proofErr w:type="spellEnd"/>
            <w:r>
              <w:rPr>
                <w:rFonts w:ascii="Times New Roman" w:hAnsi="Times New Roman"/>
                <w:sz w:val="24"/>
                <w:szCs w:val="24"/>
              </w:rPr>
              <w:t xml:space="preserve"> салу </w:t>
            </w:r>
            <w:proofErr w:type="spellStart"/>
            <w:r>
              <w:rPr>
                <w:rFonts w:ascii="Times New Roman" w:hAnsi="Times New Roman"/>
                <w:sz w:val="24"/>
                <w:szCs w:val="24"/>
              </w:rPr>
              <w:t>дағдыларын</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дамыту</w:t>
            </w:r>
            <w:proofErr w:type="spellEnd"/>
            <w:r>
              <w:rPr>
                <w:rFonts w:ascii="Times New Roman" w:hAnsi="Times New Roman"/>
                <w:sz w:val="24"/>
                <w:szCs w:val="24"/>
              </w:rPr>
              <w:t>.</w:t>
            </w:r>
          </w:p>
          <w:p w14:paraId="79327805"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Түстерді</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қолдануға</w:t>
            </w:r>
            <w:proofErr w:type="spellEnd"/>
            <w:r>
              <w:rPr>
                <w:rFonts w:ascii="Times New Roman" w:hAnsi="Times New Roman"/>
                <w:sz w:val="24"/>
                <w:szCs w:val="24"/>
              </w:rPr>
              <w:t xml:space="preserve">, </w:t>
            </w:r>
            <w:proofErr w:type="spellStart"/>
            <w:r>
              <w:rPr>
                <w:rFonts w:ascii="Times New Roman" w:hAnsi="Times New Roman"/>
                <w:sz w:val="24"/>
                <w:szCs w:val="24"/>
              </w:rPr>
              <w:t>пішіндерді</w:t>
            </w:r>
            <w:proofErr w:type="spellEnd"/>
            <w:r>
              <w:rPr>
                <w:rFonts w:ascii="Times New Roman" w:hAnsi="Times New Roman"/>
                <w:sz w:val="24"/>
                <w:szCs w:val="24"/>
              </w:rPr>
              <w:t xml:space="preserve"> </w:t>
            </w:r>
            <w:proofErr w:type="spellStart"/>
            <w:r>
              <w:rPr>
                <w:rFonts w:ascii="Times New Roman" w:hAnsi="Times New Roman"/>
                <w:sz w:val="24"/>
                <w:szCs w:val="24"/>
              </w:rPr>
              <w:t>үйлестіруге</w:t>
            </w:r>
            <w:proofErr w:type="spellEnd"/>
            <w:r>
              <w:rPr>
                <w:rFonts w:ascii="Times New Roman" w:hAnsi="Times New Roman"/>
                <w:sz w:val="24"/>
                <w:szCs w:val="24"/>
              </w:rPr>
              <w:t xml:space="preserve">, </w:t>
            </w:r>
            <w:proofErr w:type="spellStart"/>
            <w:r>
              <w:rPr>
                <w:rFonts w:ascii="Times New Roman" w:hAnsi="Times New Roman"/>
                <w:sz w:val="24"/>
                <w:szCs w:val="24"/>
              </w:rPr>
              <w:t>ұсақ</w:t>
            </w:r>
            <w:proofErr w:type="spellEnd"/>
            <w:r>
              <w:rPr>
                <w:rFonts w:ascii="Times New Roman" w:hAnsi="Times New Roman"/>
                <w:sz w:val="24"/>
                <w:szCs w:val="24"/>
              </w:rPr>
              <w:t xml:space="preserve"> </w:t>
            </w:r>
            <w:proofErr w:type="spellStart"/>
            <w:r>
              <w:rPr>
                <w:rFonts w:ascii="Times New Roman" w:hAnsi="Times New Roman"/>
                <w:sz w:val="24"/>
                <w:szCs w:val="24"/>
              </w:rPr>
              <w:t>моторикасын</w:t>
            </w:r>
            <w:proofErr w:type="spellEnd"/>
            <w:r>
              <w:rPr>
                <w:rFonts w:ascii="Times New Roman" w:hAnsi="Times New Roman"/>
                <w:sz w:val="24"/>
                <w:szCs w:val="24"/>
              </w:rPr>
              <w:t xml:space="preserve"> </w:t>
            </w:r>
            <w:proofErr w:type="spellStart"/>
            <w:r>
              <w:rPr>
                <w:rFonts w:ascii="Times New Roman" w:hAnsi="Times New Roman"/>
                <w:sz w:val="24"/>
                <w:szCs w:val="24"/>
              </w:rPr>
              <w:t>дамытуға</w:t>
            </w:r>
            <w:proofErr w:type="spellEnd"/>
            <w:r>
              <w:rPr>
                <w:rFonts w:ascii="Times New Roman" w:hAnsi="Times New Roman"/>
                <w:sz w:val="24"/>
                <w:szCs w:val="24"/>
              </w:rPr>
              <w:t xml:space="preserve"> </w:t>
            </w:r>
            <w:proofErr w:type="spellStart"/>
            <w:r>
              <w:rPr>
                <w:rFonts w:ascii="Times New Roman" w:hAnsi="Times New Roman"/>
                <w:sz w:val="24"/>
                <w:szCs w:val="24"/>
              </w:rPr>
              <w:t>жағдай</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w:t>
            </w:r>
          </w:p>
          <w:p w14:paraId="20334DD5" w14:textId="77777777" w:rsidR="00E42CEC" w:rsidRDefault="00E42CEC">
            <w:pPr>
              <w:pStyle w:val="ae"/>
              <w:rPr>
                <w:rFonts w:ascii="Times New Roman" w:hAnsi="Times New Roman"/>
                <w:color w:val="000000"/>
                <w:sz w:val="24"/>
                <w:szCs w:val="24"/>
              </w:rPr>
            </w:pPr>
            <w:r>
              <w:rPr>
                <w:rFonts w:ascii="Times New Roman" w:hAnsi="Times New Roman"/>
                <w:color w:val="000000"/>
                <w:sz w:val="24"/>
                <w:szCs w:val="24"/>
              </w:rPr>
              <w:br/>
            </w:r>
          </w:p>
          <w:p w14:paraId="6B3D9B26" w14:textId="77777777" w:rsidR="00E42CEC" w:rsidRDefault="00E42CEC">
            <w:pPr>
              <w:pStyle w:val="TableParagraph"/>
              <w:rPr>
                <w:b/>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3575F88B"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lastRenderedPageBreak/>
              <w:t xml:space="preserve">Эксперимент </w:t>
            </w:r>
            <w:r w:rsidRPr="00A62096">
              <w:rPr>
                <w:rFonts w:ascii="Times New Roman" w:hAnsi="Times New Roman"/>
                <w:sz w:val="24"/>
                <w:szCs w:val="24"/>
                <w:lang w:val="kk-KZ"/>
              </w:rPr>
              <w:t>«Теңселмелі шарлар»</w:t>
            </w:r>
          </w:p>
          <w:p w14:paraId="09CCAA2A"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color w:val="000000"/>
                <w:sz w:val="24"/>
                <w:szCs w:val="24"/>
                <w:lang w:val="kk-KZ"/>
              </w:rPr>
              <w:t>Мақсаты</w:t>
            </w:r>
            <w:r w:rsidRPr="00A62096">
              <w:rPr>
                <w:rStyle w:val="af0"/>
                <w:rFonts w:eastAsiaTheme="majorEastAsia"/>
                <w:b w:val="0"/>
                <w:bCs w:val="0"/>
                <w:color w:val="000000"/>
                <w:sz w:val="24"/>
                <w:szCs w:val="24"/>
                <w:lang w:val="kk-KZ"/>
              </w:rPr>
              <w:t>:</w:t>
            </w:r>
          </w:p>
          <w:p w14:paraId="0BA8D38B"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 Балаларға ауаның температура өзгерісіне байланысты қалай кеңейіп, қалай қысылатынын түсіндіру.</w:t>
            </w:r>
          </w:p>
          <w:p w14:paraId="66C83D82" w14:textId="77777777" w:rsidR="00E42CEC" w:rsidRDefault="00E42CEC">
            <w:pPr>
              <w:pStyle w:val="ae"/>
              <w:rPr>
                <w:rFonts w:ascii="Times New Roman" w:hAnsi="Times New Roman"/>
                <w:sz w:val="24"/>
                <w:szCs w:val="24"/>
              </w:rPr>
            </w:pPr>
            <w:r w:rsidRPr="00A62096">
              <w:rPr>
                <w:rFonts w:ascii="Times New Roman" w:hAnsi="Times New Roman"/>
                <w:sz w:val="24"/>
                <w:szCs w:val="24"/>
                <w:lang w:val="kk-KZ"/>
              </w:rPr>
              <w:t xml:space="preserve"> Шарды ауаға толтырып, жылы батареяға жақындатқанда шар сәл үлкейеді, ал салқынға апарғанда кішірейеді.</w:t>
            </w:r>
            <w:r w:rsidRPr="00A62096">
              <w:rPr>
                <w:rFonts w:ascii="Times New Roman" w:hAnsi="Times New Roman"/>
                <w:sz w:val="24"/>
                <w:szCs w:val="24"/>
                <w:lang w:val="kk-KZ"/>
              </w:rPr>
              <w:br/>
            </w:r>
            <w:proofErr w:type="spellStart"/>
            <w:r>
              <w:rPr>
                <w:rFonts w:ascii="Times New Roman" w:hAnsi="Times New Roman"/>
                <w:sz w:val="24"/>
                <w:szCs w:val="24"/>
              </w:rPr>
              <w:t>Бұл</w:t>
            </w:r>
            <w:proofErr w:type="spellEnd"/>
            <w:r>
              <w:rPr>
                <w:rFonts w:ascii="Times New Roman" w:hAnsi="Times New Roman"/>
                <w:sz w:val="24"/>
                <w:szCs w:val="24"/>
              </w:rPr>
              <w:t xml:space="preserve"> — </w:t>
            </w:r>
            <w:proofErr w:type="spellStart"/>
            <w:r>
              <w:rPr>
                <w:rFonts w:ascii="Times New Roman" w:hAnsi="Times New Roman"/>
                <w:sz w:val="24"/>
                <w:szCs w:val="24"/>
              </w:rPr>
              <w:t>ауаның</w:t>
            </w:r>
            <w:proofErr w:type="spellEnd"/>
            <w:r>
              <w:rPr>
                <w:rFonts w:ascii="Times New Roman" w:hAnsi="Times New Roman"/>
                <w:sz w:val="24"/>
                <w:szCs w:val="24"/>
              </w:rPr>
              <w:t xml:space="preserve"> </w:t>
            </w:r>
            <w:proofErr w:type="spellStart"/>
            <w:r>
              <w:rPr>
                <w:rFonts w:ascii="Times New Roman" w:hAnsi="Times New Roman"/>
                <w:sz w:val="24"/>
                <w:szCs w:val="24"/>
              </w:rPr>
              <w:t>температураға</w:t>
            </w:r>
            <w:proofErr w:type="spellEnd"/>
            <w:r>
              <w:rPr>
                <w:rFonts w:ascii="Times New Roman" w:hAnsi="Times New Roman"/>
                <w:sz w:val="24"/>
                <w:szCs w:val="24"/>
              </w:rPr>
              <w:t xml:space="preserve"> </w:t>
            </w:r>
            <w:proofErr w:type="spellStart"/>
            <w:r>
              <w:rPr>
                <w:rFonts w:ascii="Times New Roman" w:hAnsi="Times New Roman"/>
                <w:sz w:val="24"/>
                <w:szCs w:val="24"/>
              </w:rPr>
              <w:t>қарай</w:t>
            </w:r>
            <w:proofErr w:type="spellEnd"/>
            <w:r>
              <w:rPr>
                <w:rFonts w:ascii="Times New Roman" w:hAnsi="Times New Roman"/>
                <w:sz w:val="24"/>
                <w:szCs w:val="24"/>
              </w:rPr>
              <w:t xml:space="preserve"> </w:t>
            </w:r>
            <w:proofErr w:type="spellStart"/>
            <w:r>
              <w:rPr>
                <w:rFonts w:ascii="Times New Roman" w:hAnsi="Times New Roman"/>
                <w:sz w:val="24"/>
                <w:szCs w:val="24"/>
              </w:rPr>
              <w:t>кеңеюін</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түсіндіретін</w:t>
            </w:r>
            <w:proofErr w:type="spellEnd"/>
            <w:r>
              <w:rPr>
                <w:rFonts w:ascii="Times New Roman" w:hAnsi="Times New Roman"/>
                <w:sz w:val="24"/>
                <w:szCs w:val="24"/>
              </w:rPr>
              <w:t xml:space="preserve"> </w:t>
            </w:r>
            <w:proofErr w:type="spellStart"/>
            <w:r>
              <w:rPr>
                <w:rFonts w:ascii="Times New Roman" w:hAnsi="Times New Roman"/>
                <w:sz w:val="24"/>
                <w:szCs w:val="24"/>
              </w:rPr>
              <w:t>өте</w:t>
            </w:r>
            <w:proofErr w:type="spellEnd"/>
            <w:r>
              <w:rPr>
                <w:rFonts w:ascii="Times New Roman" w:hAnsi="Times New Roman"/>
                <w:sz w:val="24"/>
                <w:szCs w:val="24"/>
              </w:rPr>
              <w:t xml:space="preserve"> </w:t>
            </w:r>
            <w:proofErr w:type="spellStart"/>
            <w:r>
              <w:rPr>
                <w:rFonts w:ascii="Times New Roman" w:hAnsi="Times New Roman"/>
                <w:sz w:val="24"/>
                <w:szCs w:val="24"/>
              </w:rPr>
              <w:t>жеңіл</w:t>
            </w:r>
            <w:proofErr w:type="spellEnd"/>
            <w:r>
              <w:rPr>
                <w:rFonts w:ascii="Times New Roman" w:hAnsi="Times New Roman"/>
                <w:sz w:val="24"/>
                <w:szCs w:val="24"/>
              </w:rPr>
              <w:t xml:space="preserve"> </w:t>
            </w:r>
            <w:proofErr w:type="spellStart"/>
            <w:r>
              <w:rPr>
                <w:rFonts w:ascii="Times New Roman" w:hAnsi="Times New Roman"/>
                <w:sz w:val="24"/>
                <w:szCs w:val="24"/>
              </w:rPr>
              <w:t>ойын</w:t>
            </w:r>
            <w:proofErr w:type="spellEnd"/>
            <w:r>
              <w:rPr>
                <w:rFonts w:ascii="Times New Roman" w:hAnsi="Times New Roman"/>
                <w:sz w:val="24"/>
                <w:szCs w:val="24"/>
              </w:rPr>
              <w:t>.</w:t>
            </w:r>
          </w:p>
          <w:p w14:paraId="2AEC7F0B" w14:textId="77777777" w:rsidR="00E42CEC" w:rsidRDefault="00E42CEC">
            <w:pPr>
              <w:pStyle w:val="ae"/>
              <w:rPr>
                <w:rFonts w:ascii="Times New Roman" w:hAnsi="Times New Roman"/>
                <w:sz w:val="24"/>
                <w:szCs w:val="24"/>
              </w:rPr>
            </w:pPr>
          </w:p>
        </w:tc>
      </w:tr>
      <w:tr w:rsidR="00E42CEC" w:rsidRPr="00061EFD" w14:paraId="7DA33116" w14:textId="77777777" w:rsidTr="00E42CEC">
        <w:trPr>
          <w:trHeight w:val="699"/>
        </w:trPr>
        <w:tc>
          <w:tcPr>
            <w:tcW w:w="2972" w:type="dxa"/>
            <w:tcBorders>
              <w:top w:val="single" w:sz="4" w:space="0" w:color="000000"/>
              <w:left w:val="single" w:sz="4" w:space="0" w:color="000000"/>
              <w:bottom w:val="single" w:sz="4" w:space="0" w:color="000000"/>
              <w:right w:val="single" w:sz="4" w:space="0" w:color="000000"/>
            </w:tcBorders>
            <w:hideMark/>
          </w:tcPr>
          <w:p w14:paraId="1FD875CD"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410" w:type="dxa"/>
            <w:tcBorders>
              <w:top w:val="single" w:sz="4" w:space="0" w:color="000000"/>
              <w:left w:val="single" w:sz="4" w:space="0" w:color="000000"/>
              <w:bottom w:val="single" w:sz="4" w:space="0" w:color="000000"/>
              <w:right w:val="single" w:sz="4" w:space="0" w:color="000000"/>
            </w:tcBorders>
            <w:hideMark/>
          </w:tcPr>
          <w:p w14:paraId="4E2C0C91" w14:textId="77777777" w:rsidR="00E42CEC" w:rsidRPr="00A62096" w:rsidRDefault="00E42CEC">
            <w:pPr>
              <w:spacing w:after="0" w:line="240" w:lineRule="auto"/>
              <w:ind w:left="20"/>
              <w:rPr>
                <w:sz w:val="24"/>
                <w:szCs w:val="24"/>
                <w:lang w:val="kk-KZ"/>
              </w:rPr>
            </w:pPr>
            <w:r w:rsidRPr="00A62096">
              <w:rPr>
                <w:b/>
                <w:bCs/>
                <w:sz w:val="24"/>
                <w:szCs w:val="24"/>
                <w:lang w:val="kk-KZ"/>
              </w:rPr>
              <w:t xml:space="preserve">Е.Айарумен </w:t>
            </w:r>
            <w:r w:rsidRPr="00A62096">
              <w:rPr>
                <w:color w:val="000000"/>
                <w:spacing w:val="2"/>
                <w:sz w:val="24"/>
                <w:szCs w:val="24"/>
                <w:lang w:val="kk-KZ"/>
              </w:rPr>
              <w:t>сөздерде дауысты (а, ә, е, о, ұ) және кейбір дауыссыз (п-б, к-қ, т-д, ж-ш, с-з) дыбыстарды анық айта білуін қалыптастыру.</w:t>
            </w:r>
          </w:p>
        </w:tc>
        <w:tc>
          <w:tcPr>
            <w:tcW w:w="2409" w:type="dxa"/>
            <w:tcBorders>
              <w:top w:val="single" w:sz="4" w:space="0" w:color="000000"/>
              <w:left w:val="single" w:sz="4" w:space="0" w:color="000000"/>
              <w:bottom w:val="single" w:sz="4" w:space="0" w:color="000000"/>
              <w:right w:val="single" w:sz="4" w:space="0" w:color="000000"/>
            </w:tcBorders>
            <w:hideMark/>
          </w:tcPr>
          <w:p w14:paraId="0AEB0161" w14:textId="3B0CB5B1" w:rsidR="00E42CEC" w:rsidRPr="00A62096" w:rsidRDefault="00E42CEC" w:rsidP="00E74BCF">
            <w:pPr>
              <w:spacing w:after="0" w:line="240" w:lineRule="auto"/>
              <w:ind w:left="20"/>
              <w:rPr>
                <w:sz w:val="24"/>
                <w:szCs w:val="24"/>
                <w:lang w:val="kk-KZ"/>
              </w:rPr>
            </w:pPr>
            <w:r w:rsidRPr="00A62096">
              <w:rPr>
                <w:b/>
                <w:sz w:val="24"/>
                <w:szCs w:val="24"/>
                <w:lang w:val="kk-KZ"/>
              </w:rPr>
              <w:t>А</w:t>
            </w:r>
            <w:r w:rsidR="00E74BCF" w:rsidRPr="00A62096">
              <w:rPr>
                <w:b/>
                <w:sz w:val="24"/>
                <w:szCs w:val="24"/>
                <w:lang w:val="kk-KZ"/>
              </w:rPr>
              <w:t>сылым</w:t>
            </w:r>
            <w:r w:rsidRPr="00A62096">
              <w:rPr>
                <w:sz w:val="24"/>
                <w:szCs w:val="24"/>
                <w:lang w:val="kk-KZ"/>
              </w:rPr>
              <w:t>құрылыс материалының негізгі бөлшектері, олардың бөлшектері туралы білімді қалыптастыру, оларды түсі, шамасы бойынша тануды үйрету.</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74A08C86" w14:textId="6A654DC1" w:rsidR="00E42CEC" w:rsidRPr="00A62096" w:rsidRDefault="00E42CEC">
            <w:pPr>
              <w:spacing w:after="0" w:line="240" w:lineRule="auto"/>
              <w:rPr>
                <w:sz w:val="24"/>
                <w:szCs w:val="24"/>
                <w:lang w:val="kk-KZ"/>
              </w:rPr>
            </w:pPr>
            <w:r w:rsidRPr="00A62096">
              <w:rPr>
                <w:sz w:val="24"/>
                <w:szCs w:val="24"/>
                <w:lang w:val="kk-KZ"/>
              </w:rPr>
              <w:t xml:space="preserve"> </w:t>
            </w:r>
            <w:r w:rsidR="00E74BCF" w:rsidRPr="00A62096">
              <w:rPr>
                <w:b/>
                <w:bCs/>
                <w:sz w:val="24"/>
                <w:szCs w:val="24"/>
                <w:lang w:val="kk-KZ"/>
              </w:rPr>
              <w:t>Амирлан</w:t>
            </w:r>
            <w:r w:rsidRPr="00A62096">
              <w:rPr>
                <w:sz w:val="24"/>
                <w:szCs w:val="24"/>
                <w:lang w:val="kk-KZ"/>
              </w:rPr>
              <w:t xml:space="preserve"> бірнеше тік және көлденең сызықтардан заттарды салу (дуал, ағаш);</w:t>
            </w:r>
          </w:p>
          <w:p w14:paraId="4E3BE9EA" w14:textId="77777777" w:rsidR="00E42CEC" w:rsidRPr="00A62096" w:rsidRDefault="00E42CEC">
            <w:pPr>
              <w:spacing w:after="0" w:line="240" w:lineRule="auto"/>
              <w:ind w:left="20"/>
              <w:rPr>
                <w:sz w:val="24"/>
                <w:szCs w:val="24"/>
                <w:lang w:val="kk-KZ"/>
              </w:rPr>
            </w:pPr>
            <w:r w:rsidRPr="00A62096">
              <w:rPr>
                <w:sz w:val="24"/>
                <w:szCs w:val="24"/>
                <w:lang w:val="kk-KZ"/>
              </w:rPr>
              <w:t>-шаршының ортасына, бұрыштарына қазақ ою өрнектерін жапсыру</w:t>
            </w: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6B898BF3" w14:textId="77777777" w:rsidR="00E42CEC" w:rsidRPr="00A62096" w:rsidRDefault="00E42CEC">
            <w:pPr>
              <w:spacing w:after="0" w:line="240" w:lineRule="auto"/>
              <w:ind w:left="20"/>
              <w:rPr>
                <w:sz w:val="24"/>
                <w:szCs w:val="24"/>
                <w:lang w:val="kk-KZ"/>
              </w:rPr>
            </w:pPr>
            <w:r w:rsidRPr="00A62096">
              <w:rPr>
                <w:b/>
                <w:bCs/>
                <w:sz w:val="24"/>
                <w:szCs w:val="24"/>
                <w:lang w:val="kk-KZ"/>
              </w:rPr>
              <w:t xml:space="preserve"> С.Айарумен </w:t>
            </w:r>
            <w:r w:rsidRPr="00A62096">
              <w:rPr>
                <w:sz w:val="24"/>
                <w:szCs w:val="24"/>
                <w:lang w:val="kk-KZ"/>
              </w:rPr>
              <w:t xml:space="preserve"> екі қарама-қарсы және бірдей заттарды ұзындығы, ені, биіктігі мен жуандығы бойынша салыстыра білуді бекіту.</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16CAD03B" w14:textId="77511685" w:rsidR="00E42CEC" w:rsidRPr="00A62096" w:rsidRDefault="00E74BCF">
            <w:pPr>
              <w:spacing w:after="0" w:line="240" w:lineRule="auto"/>
              <w:ind w:left="20"/>
              <w:rPr>
                <w:sz w:val="24"/>
                <w:szCs w:val="24"/>
                <w:lang w:val="kk-KZ"/>
              </w:rPr>
            </w:pPr>
            <w:r w:rsidRPr="00A62096">
              <w:rPr>
                <w:b/>
                <w:bCs/>
                <w:sz w:val="24"/>
                <w:szCs w:val="24"/>
                <w:lang w:val="kk-KZ"/>
              </w:rPr>
              <w:t>Алинур</w:t>
            </w:r>
            <w:r w:rsidR="00E42CEC" w:rsidRPr="00A62096">
              <w:rPr>
                <w:sz w:val="24"/>
                <w:szCs w:val="24"/>
                <w:lang w:val="kk-KZ"/>
              </w:rPr>
              <w:t>кеңістікті және уақытты бағдарлауды үйрету.</w:t>
            </w:r>
          </w:p>
        </w:tc>
      </w:tr>
      <w:tr w:rsidR="00E42CEC" w:rsidRPr="00061EFD" w14:paraId="7E3725A9" w14:textId="77777777" w:rsidTr="00E42CEC">
        <w:trPr>
          <w:trHeight w:val="450"/>
        </w:trPr>
        <w:tc>
          <w:tcPr>
            <w:tcW w:w="2972" w:type="dxa"/>
            <w:tcBorders>
              <w:top w:val="single" w:sz="4" w:space="0" w:color="000000"/>
              <w:left w:val="single" w:sz="4" w:space="0" w:color="000000"/>
              <w:bottom w:val="single" w:sz="4" w:space="0" w:color="000000"/>
              <w:right w:val="single" w:sz="4" w:space="0" w:color="000000"/>
            </w:tcBorders>
            <w:hideMark/>
          </w:tcPr>
          <w:p w14:paraId="789F0808" w14:textId="77777777" w:rsidR="00E42CEC" w:rsidRDefault="00E42CEC">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623" w:type="dxa"/>
            <w:gridSpan w:val="9"/>
            <w:tcBorders>
              <w:top w:val="single" w:sz="4" w:space="0" w:color="000000"/>
              <w:left w:val="single" w:sz="4" w:space="0" w:color="000000"/>
              <w:bottom w:val="single" w:sz="4" w:space="0" w:color="000000"/>
              <w:right w:val="single" w:sz="4" w:space="0" w:color="000000"/>
            </w:tcBorders>
            <w:hideMark/>
          </w:tcPr>
          <w:p w14:paraId="0804229B" w14:textId="77777777" w:rsidR="00E42CEC" w:rsidRDefault="00E42CEC">
            <w:pPr>
              <w:pStyle w:val="TableParagraph"/>
              <w:rPr>
                <w:color w:val="000000" w:themeColor="text1"/>
                <w:sz w:val="24"/>
                <w:szCs w:val="24"/>
              </w:rPr>
            </w:pPr>
            <w:r>
              <w:rPr>
                <w:color w:val="000000" w:themeColor="text1"/>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1B045FD" w14:textId="77777777" w:rsidR="00E42CEC" w:rsidRDefault="00E42CEC">
            <w:pPr>
              <w:pStyle w:val="TableParagraph"/>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0279BECD"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3996151"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4E4B245C" w14:textId="77777777" w:rsidTr="00E42CEC">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24ACAEF2" w14:textId="77777777" w:rsidR="00E42CEC" w:rsidRDefault="00E42CEC">
            <w:pPr>
              <w:pStyle w:val="TableParagraph"/>
              <w:ind w:left="110"/>
              <w:rPr>
                <w:b/>
                <w:color w:val="000000" w:themeColor="text1"/>
                <w:sz w:val="24"/>
                <w:szCs w:val="24"/>
              </w:rPr>
            </w:pPr>
            <w:bookmarkStart w:id="13" w:name="_Hlk216038769"/>
            <w:r>
              <w:rPr>
                <w:b/>
                <w:color w:val="000000" w:themeColor="text1"/>
                <w:sz w:val="24"/>
                <w:szCs w:val="24"/>
              </w:rPr>
              <w:t>Серуен</w:t>
            </w:r>
          </w:p>
        </w:tc>
        <w:tc>
          <w:tcPr>
            <w:tcW w:w="2410" w:type="dxa"/>
            <w:tcBorders>
              <w:top w:val="single" w:sz="4" w:space="0" w:color="000000"/>
              <w:left w:val="single" w:sz="4" w:space="0" w:color="000000"/>
              <w:bottom w:val="single" w:sz="4" w:space="0" w:color="000000"/>
              <w:right w:val="single" w:sz="4" w:space="0" w:color="000000"/>
            </w:tcBorders>
            <w:hideMark/>
          </w:tcPr>
          <w:p w14:paraId="0FC038C8"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№16</w:t>
            </w:r>
          </w:p>
        </w:tc>
        <w:tc>
          <w:tcPr>
            <w:tcW w:w="2409" w:type="dxa"/>
            <w:tcBorders>
              <w:top w:val="single" w:sz="4" w:space="0" w:color="000000"/>
              <w:left w:val="single" w:sz="4" w:space="0" w:color="000000"/>
              <w:bottom w:val="single" w:sz="4" w:space="0" w:color="000000"/>
              <w:right w:val="single" w:sz="4" w:space="0" w:color="000000"/>
            </w:tcBorders>
            <w:hideMark/>
          </w:tcPr>
          <w:p w14:paraId="5C4F1357"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№17</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60A5E3C5"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№18</w:t>
            </w: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571FDD5F"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№19</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7C7C796C"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№20</w:t>
            </w:r>
          </w:p>
        </w:tc>
      </w:tr>
      <w:bookmarkEnd w:id="13"/>
      <w:tr w:rsidR="00E42CEC" w:rsidRPr="00061EFD" w14:paraId="33ACF55E" w14:textId="77777777" w:rsidTr="00E42CEC">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33BECEA4" w14:textId="77777777" w:rsidR="00E42CEC" w:rsidRDefault="00E42CEC">
            <w:pPr>
              <w:pStyle w:val="TableParagraph"/>
              <w:ind w:left="110"/>
              <w:rPr>
                <w:b/>
                <w:color w:val="000000" w:themeColor="text1"/>
                <w:sz w:val="24"/>
                <w:szCs w:val="24"/>
              </w:rPr>
            </w:pPr>
            <w:r>
              <w:rPr>
                <w:b/>
                <w:color w:val="000000" w:themeColor="text1"/>
                <w:sz w:val="24"/>
                <w:szCs w:val="24"/>
              </w:rPr>
              <w:t>Серуеннен оралу</w:t>
            </w:r>
          </w:p>
        </w:tc>
        <w:tc>
          <w:tcPr>
            <w:tcW w:w="11623" w:type="dxa"/>
            <w:gridSpan w:val="9"/>
            <w:tcBorders>
              <w:top w:val="single" w:sz="4" w:space="0" w:color="000000"/>
              <w:left w:val="single" w:sz="4" w:space="0" w:color="000000"/>
              <w:bottom w:val="single" w:sz="4" w:space="0" w:color="000000"/>
              <w:right w:val="single" w:sz="4" w:space="0" w:color="000000"/>
            </w:tcBorders>
            <w:hideMark/>
          </w:tcPr>
          <w:p w14:paraId="3A0A2EAA"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w:t>
            </w:r>
            <w:r>
              <w:rPr>
                <w:color w:val="000000" w:themeColor="text1"/>
                <w:sz w:val="24"/>
                <w:szCs w:val="24"/>
              </w:rPr>
              <w:lastRenderedPageBreak/>
              <w:t xml:space="preserve">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tc>
      </w:tr>
      <w:tr w:rsidR="00E42CEC" w:rsidRPr="00E42CEC" w14:paraId="3F46DB00" w14:textId="77777777" w:rsidTr="00E42CEC">
        <w:trPr>
          <w:trHeight w:val="280"/>
        </w:trPr>
        <w:tc>
          <w:tcPr>
            <w:tcW w:w="2972" w:type="dxa"/>
            <w:tcBorders>
              <w:top w:val="single" w:sz="4" w:space="0" w:color="000000"/>
              <w:left w:val="single" w:sz="4" w:space="0" w:color="000000"/>
              <w:bottom w:val="single" w:sz="4" w:space="0" w:color="000000"/>
              <w:right w:val="single" w:sz="4" w:space="0" w:color="000000"/>
            </w:tcBorders>
            <w:hideMark/>
          </w:tcPr>
          <w:p w14:paraId="0D4DE72D"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2410" w:type="dxa"/>
            <w:tcBorders>
              <w:top w:val="single" w:sz="8" w:space="0" w:color="000000"/>
              <w:left w:val="single" w:sz="8" w:space="0" w:color="000000"/>
              <w:bottom w:val="single" w:sz="8" w:space="0" w:color="000000"/>
              <w:right w:val="single" w:sz="8" w:space="0" w:color="000000"/>
            </w:tcBorders>
            <w:hideMark/>
          </w:tcPr>
          <w:p w14:paraId="00AA5C87" w14:textId="77777777" w:rsidR="00E42CEC" w:rsidRDefault="00E42CEC">
            <w:pPr>
              <w:pStyle w:val="af1"/>
              <w:spacing w:before="0" w:beforeAutospacing="0" w:after="0" w:afterAutospacing="0"/>
              <w:rPr>
                <w:b/>
                <w:bCs/>
                <w:lang w:eastAsia="en-US"/>
              </w:rPr>
            </w:pPr>
            <w:proofErr w:type="spellStart"/>
            <w:r>
              <w:rPr>
                <w:lang w:eastAsia="en-US"/>
              </w:rPr>
              <w:t>Балаларды</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жылы</w:t>
            </w:r>
            <w:proofErr w:type="spellEnd"/>
            <w:r>
              <w:rPr>
                <w:lang w:eastAsia="en-US"/>
              </w:rPr>
              <w:t xml:space="preserve"> </w:t>
            </w:r>
            <w:proofErr w:type="spellStart"/>
            <w:r>
              <w:rPr>
                <w:lang w:eastAsia="en-US"/>
              </w:rPr>
              <w:t>қарсы</w:t>
            </w:r>
            <w:proofErr w:type="spellEnd"/>
            <w:r>
              <w:rPr>
                <w:lang w:eastAsia="en-US"/>
              </w:rPr>
              <w:t xml:space="preserve"> </w:t>
            </w:r>
            <w:proofErr w:type="spellStart"/>
            <w:r>
              <w:rPr>
                <w:lang w:eastAsia="en-US"/>
              </w:rPr>
              <w:t>алып</w:t>
            </w:r>
            <w:proofErr w:type="spellEnd"/>
            <w:r>
              <w:rPr>
                <w:lang w:eastAsia="en-US"/>
              </w:rPr>
              <w:t xml:space="preserve">, </w:t>
            </w:r>
            <w:proofErr w:type="spellStart"/>
            <w:r>
              <w:rPr>
                <w:lang w:eastAsia="en-US"/>
              </w:rPr>
              <w:t>тапсыру</w:t>
            </w:r>
            <w:proofErr w:type="spellEnd"/>
            <w:r>
              <w:rPr>
                <w:lang w:eastAsia="en-US"/>
              </w:rPr>
              <w:t xml:space="preserve">. </w:t>
            </w:r>
          </w:p>
        </w:tc>
        <w:tc>
          <w:tcPr>
            <w:tcW w:w="2615" w:type="dxa"/>
            <w:gridSpan w:val="3"/>
            <w:tcBorders>
              <w:top w:val="single" w:sz="8" w:space="0" w:color="000000"/>
              <w:left w:val="single" w:sz="8" w:space="0" w:color="000000"/>
              <w:bottom w:val="single" w:sz="8" w:space="0" w:color="000000"/>
              <w:right w:val="single" w:sz="8" w:space="0" w:color="000000"/>
            </w:tcBorders>
            <w:hideMark/>
          </w:tcPr>
          <w:p w14:paraId="22AC5CD8" w14:textId="77777777" w:rsidR="00E42CEC" w:rsidRDefault="00E42CEC">
            <w:pPr>
              <w:pStyle w:val="af1"/>
              <w:spacing w:before="0" w:beforeAutospacing="0" w:after="0" w:afterAutospacing="0"/>
              <w:rPr>
                <w:b/>
                <w:bCs/>
                <w:lang w:eastAsia="en-US"/>
              </w:rPr>
            </w:pPr>
            <w:proofErr w:type="spellStart"/>
            <w:r>
              <w:rPr>
                <w:lang w:eastAsia="en-US"/>
              </w:rPr>
              <w:t>Ата-аналарға</w:t>
            </w:r>
            <w:proofErr w:type="spellEnd"/>
            <w:r>
              <w:rPr>
                <w:lang w:eastAsia="en-US"/>
              </w:rPr>
              <w:t xml:space="preserve"> </w:t>
            </w:r>
            <w:proofErr w:type="spellStart"/>
            <w:r>
              <w:rPr>
                <w:lang w:eastAsia="en-US"/>
              </w:rPr>
              <w:t>баланың</w:t>
            </w:r>
            <w:proofErr w:type="spellEnd"/>
            <w:r>
              <w:rPr>
                <w:lang w:eastAsia="en-US"/>
              </w:rPr>
              <w:t xml:space="preserve"> </w:t>
            </w:r>
            <w:proofErr w:type="spellStart"/>
            <w:r>
              <w:rPr>
                <w:lang w:eastAsia="en-US"/>
              </w:rPr>
              <w:t>күн</w:t>
            </w:r>
            <w:proofErr w:type="spellEnd"/>
            <w:r>
              <w:rPr>
                <w:lang w:eastAsia="en-US"/>
              </w:rPr>
              <w:t xml:space="preserve"> </w:t>
            </w:r>
            <w:proofErr w:type="spellStart"/>
            <w:r>
              <w:rPr>
                <w:lang w:eastAsia="en-US"/>
              </w:rPr>
              <w:t>ішіндегі</w:t>
            </w:r>
            <w:proofErr w:type="spellEnd"/>
            <w:r>
              <w:rPr>
                <w:lang w:eastAsia="en-US"/>
              </w:rPr>
              <w:t xml:space="preserve"> </w:t>
            </w:r>
            <w:proofErr w:type="spellStart"/>
            <w:r>
              <w:rPr>
                <w:lang w:eastAsia="en-US"/>
              </w:rPr>
              <w:t>көңіл-күйі</w:t>
            </w:r>
            <w:proofErr w:type="spellEnd"/>
            <w:r>
              <w:rPr>
                <w:lang w:eastAsia="en-US"/>
              </w:rPr>
              <w:t xml:space="preserve">, </w:t>
            </w:r>
            <w:proofErr w:type="spellStart"/>
            <w:r>
              <w:rPr>
                <w:lang w:eastAsia="en-US"/>
              </w:rPr>
              <w:t>жетістігі</w:t>
            </w:r>
            <w:proofErr w:type="spellEnd"/>
            <w:r>
              <w:rPr>
                <w:lang w:eastAsia="en-US"/>
              </w:rPr>
              <w:t xml:space="preserve">, </w:t>
            </w:r>
            <w:proofErr w:type="spellStart"/>
            <w:r>
              <w:rPr>
                <w:lang w:eastAsia="en-US"/>
              </w:rPr>
              <w:t>іс-әрекеті</w:t>
            </w:r>
            <w:proofErr w:type="spellEnd"/>
            <w:r>
              <w:rPr>
                <w:lang w:eastAsia="en-US"/>
              </w:rPr>
              <w:t xml:space="preserve"> </w:t>
            </w:r>
            <w:proofErr w:type="spellStart"/>
            <w:r>
              <w:rPr>
                <w:lang w:eastAsia="en-US"/>
              </w:rPr>
              <w:t>туралы</w:t>
            </w:r>
            <w:proofErr w:type="spellEnd"/>
            <w:r>
              <w:rPr>
                <w:lang w:eastAsia="en-US"/>
              </w:rPr>
              <w:t xml:space="preserve"> </w:t>
            </w:r>
            <w:proofErr w:type="spellStart"/>
            <w:r>
              <w:rPr>
                <w:lang w:eastAsia="en-US"/>
              </w:rPr>
              <w:t>қысқаша</w:t>
            </w:r>
            <w:proofErr w:type="spellEnd"/>
            <w:r>
              <w:rPr>
                <w:lang w:eastAsia="en-US"/>
              </w:rPr>
              <w:t xml:space="preserve"> </w:t>
            </w:r>
            <w:proofErr w:type="spellStart"/>
            <w:r>
              <w:rPr>
                <w:lang w:eastAsia="en-US"/>
              </w:rPr>
              <w:t>ақпарат</w:t>
            </w:r>
            <w:proofErr w:type="spellEnd"/>
            <w:r>
              <w:rPr>
                <w:lang w:eastAsia="en-US"/>
              </w:rPr>
              <w:t xml:space="preserve"> беру.</w:t>
            </w:r>
          </w:p>
        </w:tc>
        <w:tc>
          <w:tcPr>
            <w:tcW w:w="2204" w:type="dxa"/>
            <w:tcBorders>
              <w:top w:val="single" w:sz="8" w:space="0" w:color="000000"/>
              <w:left w:val="single" w:sz="8" w:space="0" w:color="000000"/>
              <w:bottom w:val="single" w:sz="8" w:space="0" w:color="000000"/>
              <w:right w:val="single" w:sz="8" w:space="0" w:color="000000"/>
            </w:tcBorders>
            <w:hideMark/>
          </w:tcPr>
          <w:p w14:paraId="49728DFB"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w:t>
            </w:r>
          </w:p>
        </w:tc>
        <w:tc>
          <w:tcPr>
            <w:tcW w:w="2462" w:type="dxa"/>
            <w:gridSpan w:val="3"/>
            <w:tcBorders>
              <w:top w:val="single" w:sz="8" w:space="0" w:color="000000"/>
              <w:left w:val="single" w:sz="8" w:space="0" w:color="000000"/>
              <w:bottom w:val="single" w:sz="8" w:space="0" w:color="000000"/>
              <w:right w:val="single" w:sz="8" w:space="0" w:color="000000"/>
            </w:tcBorders>
            <w:hideMark/>
          </w:tcPr>
          <w:p w14:paraId="4ABDAE69" w14:textId="77777777" w:rsidR="00E42CEC" w:rsidRDefault="00E42CEC">
            <w:pPr>
              <w:pStyle w:val="af1"/>
              <w:spacing w:before="0" w:beforeAutospacing="0" w:after="0" w:afterAutospacing="0"/>
              <w:rPr>
                <w:b/>
                <w:bCs/>
                <w:lang w:eastAsia="en-US"/>
              </w:rPr>
            </w:pPr>
            <w:proofErr w:type="spellStart"/>
            <w:r>
              <w:rPr>
                <w:lang w:eastAsia="en-US"/>
              </w:rPr>
              <w:t>Ата-анамен</w:t>
            </w:r>
            <w:proofErr w:type="spellEnd"/>
            <w:r>
              <w:rPr>
                <w:lang w:eastAsia="en-US"/>
              </w:rPr>
              <w:t xml:space="preserve"> бала </w:t>
            </w:r>
            <w:proofErr w:type="spellStart"/>
            <w:r>
              <w:rPr>
                <w:lang w:eastAsia="en-US"/>
              </w:rPr>
              <w:t>тәрбиесіне</w:t>
            </w:r>
            <w:proofErr w:type="spellEnd"/>
            <w:r>
              <w:rPr>
                <w:lang w:eastAsia="en-US"/>
              </w:rPr>
              <w:t xml:space="preserve"> </w:t>
            </w:r>
            <w:proofErr w:type="spellStart"/>
            <w:r>
              <w:rPr>
                <w:lang w:eastAsia="en-US"/>
              </w:rPr>
              <w:t>байланысты</w:t>
            </w:r>
            <w:proofErr w:type="spellEnd"/>
            <w:r>
              <w:rPr>
                <w:lang w:eastAsia="en-US"/>
              </w:rPr>
              <w:t xml:space="preserve"> </w:t>
            </w:r>
            <w:proofErr w:type="spellStart"/>
            <w:r>
              <w:rPr>
                <w:lang w:eastAsia="en-US"/>
              </w:rPr>
              <w:t>қысқа</w:t>
            </w:r>
            <w:proofErr w:type="spellEnd"/>
            <w:r>
              <w:rPr>
                <w:lang w:eastAsia="en-US"/>
              </w:rPr>
              <w:t xml:space="preserve"> </w:t>
            </w:r>
            <w:proofErr w:type="spellStart"/>
            <w:r>
              <w:rPr>
                <w:lang w:eastAsia="en-US"/>
              </w:rPr>
              <w:t>кеңес</w:t>
            </w:r>
            <w:proofErr w:type="spellEnd"/>
            <w:r>
              <w:rPr>
                <w:lang w:eastAsia="en-US"/>
              </w:rPr>
              <w:t xml:space="preserve"> беру.</w:t>
            </w:r>
          </w:p>
        </w:tc>
        <w:tc>
          <w:tcPr>
            <w:tcW w:w="1932" w:type="dxa"/>
            <w:tcBorders>
              <w:top w:val="single" w:sz="8" w:space="0" w:color="000000"/>
              <w:left w:val="single" w:sz="8" w:space="0" w:color="000000"/>
              <w:bottom w:val="single" w:sz="8" w:space="0" w:color="000000"/>
              <w:right w:val="single" w:sz="8" w:space="0" w:color="000000"/>
            </w:tcBorders>
            <w:hideMark/>
          </w:tcPr>
          <w:p w14:paraId="69D8DA98"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қауіпсіздігін</w:t>
            </w:r>
            <w:proofErr w:type="spellEnd"/>
            <w:r>
              <w:rPr>
                <w:lang w:eastAsia="en-US"/>
              </w:rPr>
              <w:t xml:space="preserve"> </w:t>
            </w:r>
            <w:proofErr w:type="spellStart"/>
            <w:r>
              <w:rPr>
                <w:lang w:eastAsia="en-US"/>
              </w:rPr>
              <w:t>қадағалау</w:t>
            </w:r>
            <w:proofErr w:type="spellEnd"/>
            <w:r>
              <w:rPr>
                <w:lang w:eastAsia="en-US"/>
              </w:rPr>
              <w:t xml:space="preserve"> (</w:t>
            </w:r>
            <w:proofErr w:type="spellStart"/>
            <w:r>
              <w:rPr>
                <w:lang w:eastAsia="en-US"/>
              </w:rPr>
              <w:t>ата-</w:t>
            </w:r>
            <w:proofErr w:type="gramStart"/>
            <w:r>
              <w:rPr>
                <w:lang w:eastAsia="en-US"/>
              </w:rPr>
              <w:t>анасына</w:t>
            </w:r>
            <w:proofErr w:type="spellEnd"/>
            <w:r>
              <w:rPr>
                <w:lang w:eastAsia="en-US"/>
              </w:rPr>
              <w:t xml:space="preserve">  </w:t>
            </w:r>
            <w:proofErr w:type="spellStart"/>
            <w:r>
              <w:rPr>
                <w:lang w:eastAsia="en-US"/>
              </w:rPr>
              <w:t>тапсыру</w:t>
            </w:r>
            <w:proofErr w:type="spellEnd"/>
            <w:proofErr w:type="gramEnd"/>
            <w:r>
              <w:rPr>
                <w:lang w:eastAsia="en-US"/>
              </w:rPr>
              <w:t>).</w:t>
            </w:r>
          </w:p>
        </w:tc>
      </w:tr>
    </w:tbl>
    <w:p w14:paraId="3BCD09C1" w14:textId="77777777" w:rsidR="005A1EEA" w:rsidRDefault="005A1EEA" w:rsidP="005A1EEA">
      <w:pPr>
        <w:spacing w:after="0" w:line="240" w:lineRule="auto"/>
        <w:ind w:right="536"/>
        <w:outlineLvl w:val="0"/>
        <w:rPr>
          <w:rFonts w:ascii="Times New Roman" w:hAnsi="Times New Roman" w:cs="Times New Roman"/>
          <w:color w:val="000000" w:themeColor="text1"/>
          <w:sz w:val="24"/>
          <w:szCs w:val="24"/>
          <w:lang w:val="kk-KZ"/>
        </w:rPr>
      </w:pPr>
    </w:p>
    <w:p w14:paraId="3770C1FC" w14:textId="77777777" w:rsidR="005A1EEA" w:rsidRDefault="005A1EEA" w:rsidP="005A1EEA">
      <w:pPr>
        <w:spacing w:after="0" w:line="240" w:lineRule="auto"/>
        <w:ind w:right="536"/>
        <w:outlineLvl w:val="0"/>
        <w:rPr>
          <w:rFonts w:ascii="Times New Roman" w:hAnsi="Times New Roman" w:cs="Times New Roman"/>
          <w:color w:val="000000" w:themeColor="text1"/>
          <w:sz w:val="24"/>
          <w:szCs w:val="24"/>
          <w:lang w:val="kk-KZ"/>
        </w:rPr>
      </w:pPr>
    </w:p>
    <w:p w14:paraId="3A9B2F10" w14:textId="43FC0C4D" w:rsidR="00E42CEC" w:rsidRPr="005A1EEA" w:rsidRDefault="00E42CEC" w:rsidP="005A1EEA">
      <w:pPr>
        <w:spacing w:after="0" w:line="240" w:lineRule="auto"/>
        <w:ind w:right="536"/>
        <w:jc w:val="center"/>
        <w:outlineLvl w:val="0"/>
        <w:rPr>
          <w:rFonts w:ascii="Times New Roman" w:hAnsi="Times New Roman" w:cs="Times New Roman"/>
          <w:color w:val="000000" w:themeColor="text1"/>
          <w:sz w:val="24"/>
          <w:szCs w:val="24"/>
          <w:lang w:val="kk-KZ"/>
        </w:rPr>
      </w:pPr>
      <w:r>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14:paraId="6E694862" w14:textId="77777777" w:rsidR="00E42CEC" w:rsidRDefault="00E42CEC" w:rsidP="00E42CEC">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Желтоқсан   айы 2025  жыл</w:t>
      </w:r>
    </w:p>
    <w:p w14:paraId="580AD40E" w14:textId="43F82E58"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3276120D" w14:textId="27D25A57" w:rsidR="00E42CEC" w:rsidRDefault="00532723"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0742EA">
        <w:rPr>
          <w:rFonts w:ascii="Times New Roman" w:eastAsia="Times New Roman" w:hAnsi="Times New Roman" w:cs="Times New Roman"/>
          <w:b/>
          <w:sz w:val="24"/>
          <w:szCs w:val="24"/>
          <w:lang w:val="kk-KZ"/>
        </w:rPr>
        <w:t xml:space="preserve">“Қыран» </w:t>
      </w:r>
      <w:r w:rsidR="001B6FF5">
        <w:rPr>
          <w:rFonts w:ascii="Times New Roman" w:eastAsia="Times New Roman" w:hAnsi="Times New Roman" w:cs="Times New Roman"/>
          <w:b/>
          <w:sz w:val="24"/>
          <w:szCs w:val="24"/>
          <w:lang w:val="kk-KZ"/>
        </w:rPr>
        <w:t>ересек тобы</w:t>
      </w:r>
    </w:p>
    <w:p w14:paraId="769F44F3"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p w14:paraId="57252260"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Жоспардың құрылу кезеңі: 29.12.2025ж-31.12.2025ж</w:t>
      </w:r>
    </w:p>
    <w:p w14:paraId="46A49FB5" w14:textId="77777777" w:rsidR="00E42CEC" w:rsidRDefault="00E42CEC" w:rsidP="00E42CEC">
      <w:pPr>
        <w:spacing w:after="0" w:line="240" w:lineRule="auto"/>
        <w:rPr>
          <w:rFonts w:ascii="Times New Roman" w:eastAsia="Times New Roman" w:hAnsi="Times New Roman" w:cs="Times New Roman"/>
          <w:color w:val="000000" w:themeColor="text1"/>
          <w:sz w:val="24"/>
          <w:szCs w:val="24"/>
          <w:lang w:val="kk-KZ" w:eastAsia="ru-RU"/>
        </w:rPr>
      </w:pPr>
    </w:p>
    <w:tbl>
      <w:tblPr>
        <w:tblW w:w="1417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5"/>
        <w:gridCol w:w="2156"/>
        <w:gridCol w:w="115"/>
        <w:gridCol w:w="1986"/>
        <w:gridCol w:w="55"/>
        <w:gridCol w:w="2067"/>
        <w:gridCol w:w="89"/>
        <w:gridCol w:w="2156"/>
        <w:gridCol w:w="168"/>
        <w:gridCol w:w="1988"/>
      </w:tblGrid>
      <w:tr w:rsidR="00E42CEC" w14:paraId="77903C0D" w14:textId="77777777" w:rsidTr="00E42CEC">
        <w:trPr>
          <w:trHeight w:val="552"/>
        </w:trPr>
        <w:tc>
          <w:tcPr>
            <w:tcW w:w="3395" w:type="dxa"/>
            <w:tcBorders>
              <w:top w:val="single" w:sz="4" w:space="0" w:color="000000"/>
              <w:left w:val="single" w:sz="4" w:space="0" w:color="000000"/>
              <w:bottom w:val="single" w:sz="4" w:space="0" w:color="000000"/>
              <w:right w:val="single" w:sz="4" w:space="0" w:color="000000"/>
            </w:tcBorders>
            <w:hideMark/>
          </w:tcPr>
          <w:p w14:paraId="348FACA2" w14:textId="77777777" w:rsidR="00E42CEC" w:rsidRDefault="00E42CEC">
            <w:pPr>
              <w:pStyle w:val="TableParagraph"/>
              <w:ind w:left="638"/>
              <w:rPr>
                <w:b/>
                <w:color w:val="000000" w:themeColor="text1"/>
                <w:sz w:val="24"/>
                <w:szCs w:val="24"/>
                <w:lang w:val="ru-RU"/>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270" w:type="dxa"/>
            <w:gridSpan w:val="2"/>
            <w:tcBorders>
              <w:top w:val="single" w:sz="4" w:space="0" w:color="000000"/>
              <w:left w:val="single" w:sz="4" w:space="0" w:color="000000"/>
              <w:bottom w:val="single" w:sz="4" w:space="0" w:color="000000"/>
              <w:right w:val="single" w:sz="4" w:space="0" w:color="000000"/>
            </w:tcBorders>
          </w:tcPr>
          <w:p w14:paraId="06DEA071"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Дүйсенбі</w:t>
            </w:r>
            <w:proofErr w:type="spellEnd"/>
            <w:r>
              <w:rPr>
                <w:b/>
                <w:color w:val="000000" w:themeColor="text1"/>
                <w:sz w:val="24"/>
                <w:szCs w:val="24"/>
                <w:lang w:eastAsia="ru-RU"/>
              </w:rPr>
              <w:t xml:space="preserve"> </w:t>
            </w:r>
          </w:p>
          <w:p w14:paraId="25BDBD82"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29.12.2025 ж</w:t>
            </w:r>
          </w:p>
          <w:p w14:paraId="7B1BEF60" w14:textId="77777777" w:rsidR="00E42CEC" w:rsidRDefault="00E42CEC">
            <w:pPr>
              <w:spacing w:after="0" w:line="240" w:lineRule="auto"/>
              <w:rPr>
                <w:b/>
                <w:color w:val="000000" w:themeColor="text1"/>
                <w:sz w:val="24"/>
                <w:szCs w:val="24"/>
                <w:lang w:eastAsia="ru-RU"/>
              </w:rPr>
            </w:pPr>
          </w:p>
        </w:tc>
        <w:tc>
          <w:tcPr>
            <w:tcW w:w="1985" w:type="dxa"/>
            <w:tcBorders>
              <w:top w:val="single" w:sz="4" w:space="0" w:color="auto"/>
              <w:left w:val="single" w:sz="4" w:space="0" w:color="000000"/>
              <w:bottom w:val="single" w:sz="4" w:space="0" w:color="000000"/>
              <w:right w:val="single" w:sz="4" w:space="0" w:color="000000"/>
            </w:tcBorders>
            <w:hideMark/>
          </w:tcPr>
          <w:p w14:paraId="79BB3D31"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Сейсенбі</w:t>
            </w:r>
            <w:proofErr w:type="spellEnd"/>
            <w:r>
              <w:rPr>
                <w:b/>
                <w:color w:val="000000" w:themeColor="text1"/>
                <w:sz w:val="24"/>
                <w:szCs w:val="24"/>
                <w:lang w:eastAsia="ru-RU"/>
              </w:rPr>
              <w:t xml:space="preserve"> </w:t>
            </w:r>
          </w:p>
          <w:p w14:paraId="1F2782CE"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30.12.2025 ж</w:t>
            </w:r>
          </w:p>
        </w:tc>
        <w:tc>
          <w:tcPr>
            <w:tcW w:w="2121" w:type="dxa"/>
            <w:gridSpan w:val="2"/>
            <w:tcBorders>
              <w:top w:val="single" w:sz="4" w:space="0" w:color="000000"/>
              <w:left w:val="single" w:sz="4" w:space="0" w:color="000000"/>
              <w:bottom w:val="single" w:sz="4" w:space="0" w:color="000000"/>
              <w:right w:val="single" w:sz="4" w:space="0" w:color="000000"/>
            </w:tcBorders>
            <w:hideMark/>
          </w:tcPr>
          <w:p w14:paraId="49D1D202"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Сәрсенбі</w:t>
            </w:r>
            <w:proofErr w:type="spellEnd"/>
            <w:r>
              <w:rPr>
                <w:b/>
                <w:color w:val="000000" w:themeColor="text1"/>
                <w:sz w:val="24"/>
                <w:szCs w:val="24"/>
                <w:lang w:eastAsia="ru-RU"/>
              </w:rPr>
              <w:t xml:space="preserve"> </w:t>
            </w:r>
          </w:p>
          <w:p w14:paraId="117260E9"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31.12.2025ж</w:t>
            </w:r>
          </w:p>
        </w:tc>
        <w:tc>
          <w:tcPr>
            <w:tcW w:w="2412" w:type="dxa"/>
            <w:gridSpan w:val="3"/>
            <w:tcBorders>
              <w:top w:val="single" w:sz="4" w:space="0" w:color="000000"/>
              <w:left w:val="single" w:sz="4" w:space="0" w:color="000000"/>
              <w:bottom w:val="single" w:sz="4" w:space="0" w:color="000000"/>
              <w:right w:val="single" w:sz="4" w:space="0" w:color="000000"/>
            </w:tcBorders>
          </w:tcPr>
          <w:p w14:paraId="6BFC7760" w14:textId="77777777" w:rsidR="00E42CEC" w:rsidRDefault="00E42CEC">
            <w:pPr>
              <w:spacing w:after="0" w:line="240" w:lineRule="auto"/>
              <w:jc w:val="center"/>
              <w:rPr>
                <w:b/>
                <w:color w:val="000000" w:themeColor="text1"/>
                <w:sz w:val="24"/>
                <w:szCs w:val="24"/>
                <w:lang w:eastAsia="ru-RU"/>
              </w:rPr>
            </w:pPr>
          </w:p>
        </w:tc>
        <w:tc>
          <w:tcPr>
            <w:tcW w:w="1987" w:type="dxa"/>
            <w:tcBorders>
              <w:top w:val="single" w:sz="4" w:space="0" w:color="000000"/>
              <w:left w:val="single" w:sz="4" w:space="0" w:color="000000"/>
              <w:bottom w:val="single" w:sz="4" w:space="0" w:color="000000"/>
              <w:right w:val="single" w:sz="4" w:space="0" w:color="000000"/>
            </w:tcBorders>
          </w:tcPr>
          <w:p w14:paraId="4F7C8893" w14:textId="77777777" w:rsidR="00E42CEC" w:rsidRDefault="00E42CEC">
            <w:pPr>
              <w:spacing w:after="0" w:line="240" w:lineRule="auto"/>
              <w:jc w:val="center"/>
              <w:rPr>
                <w:b/>
                <w:color w:val="000000" w:themeColor="text1"/>
                <w:sz w:val="24"/>
                <w:szCs w:val="24"/>
                <w:lang w:eastAsia="ru-RU"/>
              </w:rPr>
            </w:pPr>
          </w:p>
        </w:tc>
      </w:tr>
      <w:tr w:rsidR="00E42CEC" w:rsidRPr="00E42CEC" w14:paraId="21E9E099" w14:textId="77777777" w:rsidTr="00E42CEC">
        <w:trPr>
          <w:trHeight w:val="551"/>
        </w:trPr>
        <w:tc>
          <w:tcPr>
            <w:tcW w:w="3395" w:type="dxa"/>
            <w:tcBorders>
              <w:top w:val="single" w:sz="4" w:space="0" w:color="000000"/>
              <w:left w:val="single" w:sz="4" w:space="0" w:color="000000"/>
              <w:bottom w:val="single" w:sz="4" w:space="0" w:color="000000"/>
              <w:right w:val="single" w:sz="4" w:space="0" w:color="000000"/>
            </w:tcBorders>
            <w:hideMark/>
          </w:tcPr>
          <w:p w14:paraId="735CB7F4"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0775" w:type="dxa"/>
            <w:gridSpan w:val="9"/>
            <w:tcBorders>
              <w:top w:val="single" w:sz="8" w:space="0" w:color="000000"/>
              <w:left w:val="single" w:sz="8" w:space="0" w:color="000000"/>
              <w:bottom w:val="single" w:sz="8" w:space="0" w:color="000000"/>
              <w:right w:val="single" w:sz="8" w:space="0" w:color="000000"/>
            </w:tcBorders>
            <w:hideMark/>
          </w:tcPr>
          <w:p w14:paraId="470A07F2"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жылы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ата-аналарымен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p>
          <w:p w14:paraId="66DFB5F0"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сыртқы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келбетін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бақылау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көңіл-күйі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тазалығы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температурасы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т.б</w:t>
            </w:r>
            <w:proofErr w:type="spellEnd"/>
            <w:r w:rsidRPr="00E42CEC">
              <w:rPr>
                <w:rFonts w:ascii="Times New Roman" w:hAnsi="Times New Roman"/>
                <w:sz w:val="24"/>
                <w:szCs w:val="24"/>
              </w:rPr>
              <w:t>.)</w:t>
            </w:r>
          </w:p>
          <w:p w14:paraId="2F53AF06"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Ата-аналардан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баланың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туралы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қысқаша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ақпарат</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p>
          <w:p w14:paraId="386E562B"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жеке-жеке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бағыттау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таңғы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тыныш</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ойындарды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ұйымдастыру</w:t>
            </w:r>
            <w:proofErr w:type="spellEnd"/>
          </w:p>
          <w:p w14:paraId="7BEC730E"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Әлеуметтік</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қарым-қатынасын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дамытуға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жасау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құрдастарымен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әңгімелесу</w:t>
            </w:r>
            <w:proofErr w:type="spellEnd"/>
            <w:r w:rsidRPr="00E42CEC">
              <w:rPr>
                <w:rFonts w:ascii="Times New Roman" w:hAnsi="Times New Roman"/>
                <w:sz w:val="24"/>
                <w:szCs w:val="24"/>
              </w:rPr>
              <w:t>)</w:t>
            </w:r>
          </w:p>
          <w:p w14:paraId="3906CC35" w14:textId="77777777" w:rsid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Қауіпсіздікті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қамтамасыз</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ету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заттарын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дұрыс</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орнына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қою</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тәртіп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сақтау</w:t>
            </w:r>
            <w:proofErr w:type="spellEnd"/>
            <w:r w:rsidRPr="00E42CEC">
              <w:rPr>
                <w:rFonts w:ascii="Times New Roman" w:hAnsi="Times New Roman"/>
                <w:sz w:val="24"/>
                <w:szCs w:val="24"/>
              </w:rPr>
              <w:t>)</w:t>
            </w:r>
          </w:p>
          <w:p w14:paraId="54D4EB4A"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p>
          <w:p w14:paraId="07534E27"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061EFD" w14:paraId="6DAC1B31" w14:textId="77777777" w:rsidTr="00E42CEC">
        <w:trPr>
          <w:trHeight w:val="551"/>
        </w:trPr>
        <w:tc>
          <w:tcPr>
            <w:tcW w:w="3395" w:type="dxa"/>
            <w:tcBorders>
              <w:top w:val="single" w:sz="4" w:space="0" w:color="000000"/>
              <w:left w:val="single" w:sz="4" w:space="0" w:color="000000"/>
              <w:bottom w:val="single" w:sz="4" w:space="0" w:color="000000"/>
              <w:right w:val="single" w:sz="4" w:space="0" w:color="000000"/>
            </w:tcBorders>
            <w:hideMark/>
          </w:tcPr>
          <w:p w14:paraId="245A0A6D" w14:textId="77777777" w:rsidR="00E42CEC" w:rsidRDefault="00E42CEC">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0775" w:type="dxa"/>
            <w:gridSpan w:val="9"/>
            <w:tcBorders>
              <w:top w:val="single" w:sz="8" w:space="0" w:color="000000"/>
              <w:left w:val="single" w:sz="8" w:space="0" w:color="000000"/>
              <w:bottom w:val="single" w:sz="8" w:space="0" w:color="000000"/>
              <w:right w:val="single" w:sz="8" w:space="0" w:color="000000"/>
            </w:tcBorders>
            <w:hideMark/>
          </w:tcPr>
          <w:p w14:paraId="2D4EBDF5" w14:textId="77777777" w:rsidR="00E42CEC" w:rsidRPr="00E42CEC" w:rsidRDefault="00E42CEC">
            <w:pPr>
              <w:pStyle w:val="p1"/>
              <w:rPr>
                <w:sz w:val="24"/>
                <w:szCs w:val="24"/>
                <w:lang w:eastAsia="en-US"/>
              </w:rPr>
            </w:pPr>
            <w:proofErr w:type="spellStart"/>
            <w:r>
              <w:rPr>
                <w:rStyle w:val="s1"/>
                <w:rFonts w:eastAsiaTheme="majorEastAsia"/>
                <w:sz w:val="24"/>
                <w:szCs w:val="24"/>
                <w:lang w:eastAsia="en-US"/>
              </w:rPr>
              <w:t>А</w:t>
            </w:r>
            <w:r w:rsidRPr="00E42CEC">
              <w:rPr>
                <w:rStyle w:val="s1"/>
                <w:rFonts w:eastAsiaTheme="majorEastAsia"/>
                <w:sz w:val="24"/>
                <w:szCs w:val="24"/>
                <w:lang w:eastAsia="en-US"/>
              </w:rPr>
              <w:t>та-аналардың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педагогикалық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мәдениетін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арттыру</w:t>
            </w:r>
            <w:proofErr w:type="spellEnd"/>
            <w:r w:rsidRPr="00E42CEC">
              <w:rPr>
                <w:rStyle w:val="s1"/>
                <w:rFonts w:eastAsiaTheme="majorEastAsia"/>
                <w:sz w:val="24"/>
                <w:szCs w:val="24"/>
                <w:lang w:eastAsia="en-US"/>
              </w:rPr>
              <w:t>;</w:t>
            </w:r>
          </w:p>
          <w:p w14:paraId="40DA28FC"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t>әр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тәрбиеленушінің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отбасымен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әріптестік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қарым-қатынасын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орнату</w:t>
            </w:r>
            <w:proofErr w:type="spellEnd"/>
            <w:r w:rsidRPr="00E42CEC">
              <w:rPr>
                <w:rStyle w:val="s1"/>
                <w:rFonts w:eastAsiaTheme="majorEastAsia"/>
                <w:sz w:val="24"/>
                <w:szCs w:val="24"/>
                <w:lang w:eastAsia="en-US"/>
              </w:rPr>
              <w:t>;</w:t>
            </w:r>
          </w:p>
          <w:p w14:paraId="0C63223E"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t>балаларды</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дамыту</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тәрбиелеу</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үшін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w:t>
            </w:r>
            <w:proofErr w:type="spellEnd"/>
            <w:r w:rsidRPr="00E42CEC">
              <w:rPr>
                <w:rStyle w:val="s1"/>
                <w:rFonts w:eastAsiaTheme="majorEastAsia"/>
                <w:sz w:val="24"/>
                <w:szCs w:val="24"/>
                <w:lang w:eastAsia="en-US"/>
              </w:rPr>
              <w:t xml:space="preserve"> мен МДҰ-</w:t>
            </w:r>
            <w:proofErr w:type="spellStart"/>
            <w:r w:rsidRPr="00E42CEC">
              <w:rPr>
                <w:rStyle w:val="s1"/>
                <w:rFonts w:eastAsiaTheme="majorEastAsia"/>
                <w:sz w:val="24"/>
                <w:szCs w:val="24"/>
                <w:lang w:eastAsia="en-US"/>
              </w:rPr>
              <w:t>ның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күш-жігерін</w:t>
            </w:r>
            <w:proofErr w:type="spellEnd"/>
          </w:p>
          <w:p w14:paraId="52255E11" w14:textId="77777777" w:rsidR="00E42CEC" w:rsidRPr="00E42CEC" w:rsidRDefault="00E42CEC">
            <w:pPr>
              <w:pStyle w:val="p1"/>
              <w:rPr>
                <w:sz w:val="24"/>
                <w:szCs w:val="24"/>
                <w:lang w:eastAsia="en-US"/>
              </w:rPr>
            </w:pPr>
            <w:proofErr w:type="spellStart"/>
            <w:proofErr w:type="gramStart"/>
            <w:r w:rsidRPr="00E42CEC">
              <w:rPr>
                <w:rStyle w:val="s1"/>
                <w:rFonts w:eastAsiaTheme="majorEastAsia"/>
                <w:sz w:val="24"/>
                <w:szCs w:val="24"/>
                <w:lang w:eastAsia="en-US"/>
              </w:rPr>
              <w:t>біріктіру;ата</w:t>
            </w:r>
            <w:proofErr w:type="gramEnd"/>
            <w:r w:rsidRPr="00E42CEC">
              <w:rPr>
                <w:rStyle w:val="s1"/>
                <w:rFonts w:eastAsiaTheme="majorEastAsia"/>
                <w:sz w:val="24"/>
                <w:szCs w:val="24"/>
                <w:lang w:eastAsia="en-US"/>
              </w:rPr>
              <w:t>-аналардың</w:t>
            </w:r>
            <w:proofErr w:type="spellEnd"/>
            <w:r w:rsidRPr="00E42CEC">
              <w:rPr>
                <w:rStyle w:val="s1"/>
                <w:rFonts w:eastAsiaTheme="majorEastAsia"/>
                <w:sz w:val="24"/>
                <w:szCs w:val="24"/>
                <w:lang w:eastAsia="en-US"/>
              </w:rPr>
              <w:t xml:space="preserve">, МДҰ </w:t>
            </w:r>
            <w:proofErr w:type="spellStart"/>
            <w:r w:rsidRPr="00E42CEC">
              <w:rPr>
                <w:rStyle w:val="s1"/>
                <w:rFonts w:eastAsiaTheme="majorEastAsia"/>
                <w:sz w:val="24"/>
                <w:szCs w:val="24"/>
                <w:lang w:eastAsia="en-US"/>
              </w:rPr>
              <w:t>тәрбиеленушілері</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педагогтерінің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w:t>
            </w:r>
            <w:proofErr w:type="spellEnd"/>
            <w:r w:rsidRPr="00E42CEC">
              <w:rPr>
                <w:rStyle w:val="s1"/>
                <w:rFonts w:eastAsiaTheme="majorEastAsia"/>
                <w:sz w:val="24"/>
                <w:szCs w:val="24"/>
                <w:lang w:eastAsia="en-US"/>
              </w:rPr>
              <w:t>-</w:t>
            </w:r>
          </w:p>
          <w:p w14:paraId="7E969F31" w14:textId="77777777" w:rsidR="00E42CEC" w:rsidRDefault="00E42CEC">
            <w:pPr>
              <w:pStyle w:val="p1"/>
              <w:rPr>
                <w:rStyle w:val="s1"/>
                <w:rFonts w:eastAsiaTheme="majorEastAsia"/>
                <w:sz w:val="24"/>
                <w:szCs w:val="24"/>
              </w:rPr>
            </w:pPr>
            <w:proofErr w:type="spellStart"/>
            <w:r w:rsidRPr="00E42CEC">
              <w:rPr>
                <w:rStyle w:val="s1"/>
                <w:rFonts w:eastAsiaTheme="majorEastAsia"/>
                <w:sz w:val="24"/>
                <w:szCs w:val="24"/>
                <w:lang w:eastAsia="en-US"/>
              </w:rPr>
              <w:lastRenderedPageBreak/>
              <w:t>қатынасына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көзқарас</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ортақ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мүдделер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өзара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түсіністік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атмосферасын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құру</w:t>
            </w:r>
            <w:proofErr w:type="spellEnd"/>
            <w:r w:rsidRPr="00E42CEC">
              <w:rPr>
                <w:rStyle w:val="s1"/>
                <w:rFonts w:eastAsiaTheme="majorEastAsia"/>
                <w:sz w:val="24"/>
                <w:szCs w:val="24"/>
                <w:lang w:eastAsia="en-US"/>
              </w:rPr>
              <w:t>.</w:t>
            </w:r>
          </w:p>
          <w:p w14:paraId="73662604"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30CD542D" w14:textId="77777777" w:rsidR="00E42CEC" w:rsidRDefault="00E42CEC">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50230B67" w14:textId="77777777" w:rsidR="00E42CEC" w:rsidRDefault="00E42CEC">
            <w:pPr>
              <w:pStyle w:val="TableParagraph"/>
              <w:rPr>
                <w:color w:val="000000" w:themeColor="text1"/>
                <w:sz w:val="24"/>
                <w:szCs w:val="24"/>
              </w:rPr>
            </w:pPr>
            <w:r>
              <w:rPr>
                <w:color w:val="000000"/>
                <w:sz w:val="24"/>
                <w:szCs w:val="24"/>
              </w:rPr>
              <w:t>Баланың таңғы асын дәруменге бай етіп дайындаңыз.</w:t>
            </w:r>
          </w:p>
          <w:p w14:paraId="6B794C13" w14:textId="77777777" w:rsidR="00E42CEC" w:rsidRDefault="00E42CEC">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2768770E" w14:textId="77777777" w:rsidR="00E42CEC" w:rsidRDefault="00E42CEC">
            <w:pPr>
              <w:pStyle w:val="TableParagraph"/>
              <w:rPr>
                <w:color w:val="000000" w:themeColor="text1"/>
                <w:sz w:val="24"/>
                <w:szCs w:val="24"/>
              </w:rPr>
            </w:pPr>
            <w:r>
              <w:rPr>
                <w:color w:val="000000"/>
                <w:sz w:val="24"/>
                <w:szCs w:val="24"/>
              </w:rPr>
              <w:t>Киімін өзі таңдауына мүмкіндік беріңіз, бірақ ауа райына сай нұсқалар ұсыныңыз.</w:t>
            </w:r>
          </w:p>
        </w:tc>
      </w:tr>
      <w:tr w:rsidR="00E42CEC" w:rsidRPr="00061EFD" w14:paraId="763FC265" w14:textId="77777777" w:rsidTr="00E42CEC">
        <w:trPr>
          <w:trHeight w:val="1678"/>
        </w:trPr>
        <w:tc>
          <w:tcPr>
            <w:tcW w:w="3395" w:type="dxa"/>
            <w:tcBorders>
              <w:top w:val="single" w:sz="4" w:space="0" w:color="000000"/>
              <w:left w:val="single" w:sz="4" w:space="0" w:color="000000"/>
              <w:bottom w:val="single" w:sz="4" w:space="0" w:color="000000"/>
              <w:right w:val="single" w:sz="4" w:space="0" w:color="000000"/>
            </w:tcBorders>
            <w:hideMark/>
          </w:tcPr>
          <w:p w14:paraId="7E9C0F19" w14:textId="77777777" w:rsidR="00E42CEC" w:rsidRPr="00A62096" w:rsidRDefault="00E42CEC">
            <w:pPr>
              <w:spacing w:after="0" w:line="240" w:lineRule="auto"/>
              <w:ind w:left="20"/>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270" w:type="dxa"/>
            <w:gridSpan w:val="2"/>
            <w:tcBorders>
              <w:top w:val="single" w:sz="4" w:space="0" w:color="auto"/>
              <w:left w:val="single" w:sz="4" w:space="0" w:color="auto"/>
              <w:bottom w:val="single" w:sz="4" w:space="0" w:color="000000"/>
              <w:right w:val="single" w:sz="4" w:space="0" w:color="auto"/>
            </w:tcBorders>
            <w:hideMark/>
          </w:tcPr>
          <w:p w14:paraId="43FC2C4A" w14:textId="77777777" w:rsidR="00E42CEC" w:rsidRDefault="00E42CEC">
            <w:pPr>
              <w:pStyle w:val="af3"/>
              <w:ind w:left="0"/>
              <w:rPr>
                <w:sz w:val="24"/>
                <w:szCs w:val="24"/>
              </w:rPr>
            </w:pPr>
            <w:r>
              <w:rPr>
                <w:rFonts w:eastAsia="Calibri"/>
                <w:b/>
                <w:bCs/>
                <w:color w:val="000000"/>
                <w:sz w:val="24"/>
                <w:szCs w:val="24"/>
              </w:rPr>
              <w:t xml:space="preserve">Еңбек әрекеті: </w:t>
            </w:r>
            <w:r>
              <w:rPr>
                <w:sz w:val="24"/>
                <w:szCs w:val="24"/>
              </w:rPr>
              <w:t>«Ересек адамдарға біз қалай көмектесеміз? Мысалы анамыз бен әжемізге?»</w:t>
            </w:r>
          </w:p>
          <w:p w14:paraId="3C3BF69D" w14:textId="77777777" w:rsidR="00E42CEC" w:rsidRDefault="00E42CEC">
            <w:pPr>
              <w:pStyle w:val="af3"/>
              <w:ind w:left="0"/>
              <w:rPr>
                <w:sz w:val="24"/>
                <w:szCs w:val="24"/>
              </w:rPr>
            </w:pPr>
            <w:r>
              <w:rPr>
                <w:sz w:val="24"/>
                <w:szCs w:val="24"/>
              </w:rPr>
              <w:t>Мақсаты:Балалардың пікірлерін тыңдау. Қыс мезгілінде ата аналарына қалай көмектесуге болатын бейнеленген суреттер бойынша толықтырып әңгімелету.  Артикуляциялық</w:t>
            </w:r>
            <w:r>
              <w:rPr>
                <w:spacing w:val="1"/>
                <w:sz w:val="24"/>
                <w:szCs w:val="24"/>
              </w:rPr>
              <w:t xml:space="preserve"> </w:t>
            </w:r>
            <w:r>
              <w:rPr>
                <w:sz w:val="24"/>
                <w:szCs w:val="24"/>
              </w:rPr>
              <w:t>аппаратты</w:t>
            </w:r>
            <w:r>
              <w:rPr>
                <w:spacing w:val="-1"/>
                <w:sz w:val="24"/>
                <w:szCs w:val="24"/>
              </w:rPr>
              <w:t xml:space="preserve"> </w:t>
            </w:r>
            <w:r>
              <w:rPr>
                <w:sz w:val="24"/>
                <w:szCs w:val="24"/>
              </w:rPr>
              <w:t>жетілдіру.</w:t>
            </w:r>
          </w:p>
          <w:p w14:paraId="6370B5CE" w14:textId="77777777" w:rsidR="00E42CEC" w:rsidRDefault="00E42CEC">
            <w:pPr>
              <w:spacing w:after="0" w:line="240" w:lineRule="auto"/>
              <w:ind w:left="20"/>
              <w:jc w:val="both"/>
              <w:rPr>
                <w:sz w:val="24"/>
                <w:szCs w:val="24"/>
              </w:rPr>
            </w:pPr>
            <w:proofErr w:type="spellStart"/>
            <w:r>
              <w:rPr>
                <w:sz w:val="24"/>
                <w:szCs w:val="24"/>
              </w:rPr>
              <w:t>Ойын</w:t>
            </w:r>
            <w:proofErr w:type="spellEnd"/>
            <w:r>
              <w:rPr>
                <w:sz w:val="24"/>
                <w:szCs w:val="24"/>
              </w:rPr>
              <w:t xml:space="preserve"> «</w:t>
            </w:r>
            <w:proofErr w:type="spellStart"/>
            <w:r>
              <w:rPr>
                <w:sz w:val="24"/>
                <w:szCs w:val="24"/>
              </w:rPr>
              <w:t>Тілді</w:t>
            </w:r>
            <w:proofErr w:type="spellEnd"/>
            <w:r>
              <w:rPr>
                <w:sz w:val="24"/>
                <w:szCs w:val="24"/>
              </w:rPr>
              <w:t xml:space="preserve"> </w:t>
            </w:r>
            <w:proofErr w:type="spellStart"/>
            <w:r>
              <w:rPr>
                <w:sz w:val="24"/>
                <w:szCs w:val="24"/>
              </w:rPr>
              <w:t>жалпақ</w:t>
            </w:r>
            <w:proofErr w:type="spellEnd"/>
            <w:r>
              <w:rPr>
                <w:sz w:val="24"/>
                <w:szCs w:val="24"/>
              </w:rPr>
              <w:t xml:space="preserve"> </w:t>
            </w:r>
            <w:proofErr w:type="spellStart"/>
            <w:r>
              <w:rPr>
                <w:sz w:val="24"/>
                <w:szCs w:val="24"/>
              </w:rPr>
              <w:t>қыл</w:t>
            </w:r>
            <w:proofErr w:type="spellEnd"/>
            <w:r>
              <w:rPr>
                <w:sz w:val="24"/>
                <w:szCs w:val="24"/>
              </w:rPr>
              <w:t xml:space="preserve">» </w:t>
            </w:r>
          </w:p>
        </w:tc>
        <w:tc>
          <w:tcPr>
            <w:tcW w:w="1985" w:type="dxa"/>
            <w:tcBorders>
              <w:top w:val="single" w:sz="4" w:space="0" w:color="auto"/>
              <w:left w:val="single" w:sz="4" w:space="0" w:color="auto"/>
              <w:bottom w:val="single" w:sz="4" w:space="0" w:color="000000"/>
              <w:right w:val="single" w:sz="4" w:space="0" w:color="auto"/>
            </w:tcBorders>
            <w:hideMark/>
          </w:tcPr>
          <w:p w14:paraId="75FB98B1"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Үстел-үсті</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ойыны</w:t>
            </w:r>
            <w:proofErr w:type="spellEnd"/>
            <w:r>
              <w:rPr>
                <w:rFonts w:ascii="Times New Roman" w:hAnsi="Times New Roman"/>
                <w:b/>
                <w:bCs/>
                <w:sz w:val="24"/>
                <w:szCs w:val="24"/>
              </w:rPr>
              <w:t>:</w:t>
            </w:r>
          </w:p>
          <w:p w14:paraId="501DBDFA" w14:textId="77777777" w:rsidR="00E42CEC" w:rsidRDefault="00E42CEC">
            <w:pPr>
              <w:pStyle w:val="ae"/>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Жоғалған</w:t>
            </w:r>
            <w:proofErr w:type="spellEnd"/>
            <w:r>
              <w:rPr>
                <w:rFonts w:ascii="Times New Roman" w:hAnsi="Times New Roman"/>
                <w:sz w:val="24"/>
                <w:szCs w:val="24"/>
              </w:rPr>
              <w:t xml:space="preserve"> </w:t>
            </w:r>
            <w:proofErr w:type="spellStart"/>
            <w:r>
              <w:rPr>
                <w:rFonts w:ascii="Times New Roman" w:hAnsi="Times New Roman"/>
                <w:sz w:val="24"/>
                <w:szCs w:val="24"/>
              </w:rPr>
              <w:t>зат</w:t>
            </w:r>
            <w:proofErr w:type="spellEnd"/>
            <w:r>
              <w:rPr>
                <w:rFonts w:ascii="Times New Roman" w:hAnsi="Times New Roman"/>
                <w:sz w:val="24"/>
                <w:szCs w:val="24"/>
              </w:rPr>
              <w:t>»</w:t>
            </w:r>
          </w:p>
          <w:p w14:paraId="200E0D71" w14:textId="77777777" w:rsidR="00E42CEC" w:rsidRDefault="00E42CEC">
            <w:pPr>
              <w:suppressAutoHyphens/>
              <w:spacing w:after="0" w:line="240" w:lineRule="auto"/>
              <w:rPr>
                <w:sz w:val="24"/>
                <w:szCs w:val="24"/>
              </w:rPr>
            </w:pPr>
            <w:proofErr w:type="spellStart"/>
            <w:r>
              <w:rPr>
                <w:sz w:val="24"/>
                <w:szCs w:val="24"/>
              </w:rPr>
              <w:t>Мақсаты</w:t>
            </w:r>
            <w:proofErr w:type="spellEnd"/>
            <w:r>
              <w:rPr>
                <w:sz w:val="24"/>
                <w:szCs w:val="24"/>
              </w:rPr>
              <w:t xml:space="preserve">: </w:t>
            </w:r>
            <w:proofErr w:type="spellStart"/>
            <w:r>
              <w:rPr>
                <w:sz w:val="24"/>
                <w:szCs w:val="24"/>
              </w:rPr>
              <w:t>Үстелдің</w:t>
            </w:r>
            <w:proofErr w:type="spellEnd"/>
            <w:r>
              <w:rPr>
                <w:sz w:val="24"/>
                <w:szCs w:val="24"/>
              </w:rPr>
              <w:t xml:space="preserve"> </w:t>
            </w:r>
            <w:proofErr w:type="spellStart"/>
            <w:r>
              <w:rPr>
                <w:sz w:val="24"/>
                <w:szCs w:val="24"/>
              </w:rPr>
              <w:t>үстінде</w:t>
            </w:r>
            <w:proofErr w:type="spellEnd"/>
            <w:r>
              <w:rPr>
                <w:sz w:val="24"/>
                <w:szCs w:val="24"/>
              </w:rPr>
              <w:t xml:space="preserve"> </w:t>
            </w:r>
            <w:proofErr w:type="spellStart"/>
            <w:r>
              <w:rPr>
                <w:sz w:val="24"/>
                <w:szCs w:val="24"/>
              </w:rPr>
              <w:t>бірнеше</w:t>
            </w:r>
            <w:proofErr w:type="spellEnd"/>
            <w:r>
              <w:rPr>
                <w:sz w:val="24"/>
                <w:szCs w:val="24"/>
              </w:rPr>
              <w:t xml:space="preserve"> </w:t>
            </w:r>
            <w:proofErr w:type="spellStart"/>
            <w:r>
              <w:rPr>
                <w:sz w:val="24"/>
                <w:szCs w:val="24"/>
              </w:rPr>
              <w:t>зат</w:t>
            </w:r>
            <w:proofErr w:type="spellEnd"/>
            <w:r>
              <w:rPr>
                <w:sz w:val="24"/>
                <w:szCs w:val="24"/>
              </w:rPr>
              <w:t xml:space="preserve"> </w:t>
            </w:r>
            <w:proofErr w:type="spellStart"/>
            <w:r>
              <w:rPr>
                <w:sz w:val="24"/>
                <w:szCs w:val="24"/>
              </w:rPr>
              <w:t>қойылады</w:t>
            </w:r>
            <w:proofErr w:type="spellEnd"/>
            <w:r>
              <w:rPr>
                <w:sz w:val="24"/>
                <w:szCs w:val="24"/>
              </w:rPr>
              <w:t xml:space="preserve">. Бала </w:t>
            </w:r>
            <w:proofErr w:type="spellStart"/>
            <w:r>
              <w:rPr>
                <w:sz w:val="24"/>
                <w:szCs w:val="24"/>
              </w:rPr>
              <w:t>оларға</w:t>
            </w:r>
            <w:proofErr w:type="spellEnd"/>
            <w:r>
              <w:rPr>
                <w:sz w:val="24"/>
                <w:szCs w:val="24"/>
              </w:rPr>
              <w:t xml:space="preserve"> </w:t>
            </w:r>
            <w:proofErr w:type="spellStart"/>
            <w:r>
              <w:rPr>
                <w:sz w:val="24"/>
                <w:szCs w:val="24"/>
              </w:rPr>
              <w:t>мұқият</w:t>
            </w:r>
            <w:proofErr w:type="spellEnd"/>
            <w:r>
              <w:rPr>
                <w:sz w:val="24"/>
                <w:szCs w:val="24"/>
              </w:rPr>
              <w:t xml:space="preserve"> </w:t>
            </w:r>
            <w:proofErr w:type="spellStart"/>
            <w:r>
              <w:rPr>
                <w:sz w:val="24"/>
                <w:szCs w:val="24"/>
              </w:rPr>
              <w:t>қарап</w:t>
            </w:r>
            <w:proofErr w:type="spellEnd"/>
            <w:r>
              <w:rPr>
                <w:sz w:val="24"/>
                <w:szCs w:val="24"/>
              </w:rPr>
              <w:t xml:space="preserve"> </w:t>
            </w:r>
            <w:proofErr w:type="spellStart"/>
            <w:r>
              <w:rPr>
                <w:sz w:val="24"/>
                <w:szCs w:val="24"/>
              </w:rPr>
              <w:t>алған</w:t>
            </w:r>
            <w:proofErr w:type="spellEnd"/>
            <w:r>
              <w:rPr>
                <w:sz w:val="24"/>
                <w:szCs w:val="24"/>
              </w:rPr>
              <w:t xml:space="preserve"> </w:t>
            </w:r>
            <w:proofErr w:type="spellStart"/>
            <w:proofErr w:type="gramStart"/>
            <w:r>
              <w:rPr>
                <w:sz w:val="24"/>
                <w:szCs w:val="24"/>
              </w:rPr>
              <w:t>соң,теріс</w:t>
            </w:r>
            <w:proofErr w:type="spellEnd"/>
            <w:proofErr w:type="gramEnd"/>
            <w:r>
              <w:rPr>
                <w:sz w:val="24"/>
                <w:szCs w:val="24"/>
              </w:rPr>
              <w:t xml:space="preserve"> </w:t>
            </w:r>
            <w:proofErr w:type="spellStart"/>
            <w:r>
              <w:rPr>
                <w:sz w:val="24"/>
                <w:szCs w:val="24"/>
              </w:rPr>
              <w:t>қарап</w:t>
            </w:r>
            <w:proofErr w:type="spellEnd"/>
            <w:r>
              <w:rPr>
                <w:sz w:val="24"/>
                <w:szCs w:val="24"/>
              </w:rPr>
              <w:t xml:space="preserve"> </w:t>
            </w:r>
            <w:proofErr w:type="spellStart"/>
            <w:r>
              <w:rPr>
                <w:sz w:val="24"/>
                <w:szCs w:val="24"/>
              </w:rPr>
              <w:t>тұрады</w:t>
            </w:r>
            <w:proofErr w:type="spellEnd"/>
            <w:r>
              <w:rPr>
                <w:sz w:val="24"/>
                <w:szCs w:val="24"/>
              </w:rPr>
              <w:t xml:space="preserve">. </w:t>
            </w:r>
            <w:proofErr w:type="spellStart"/>
            <w:r>
              <w:rPr>
                <w:sz w:val="24"/>
                <w:szCs w:val="24"/>
              </w:rPr>
              <w:t>Үстелден</w:t>
            </w:r>
            <w:proofErr w:type="spellEnd"/>
            <w:r>
              <w:rPr>
                <w:sz w:val="24"/>
                <w:szCs w:val="24"/>
              </w:rPr>
              <w:t xml:space="preserve"> </w:t>
            </w:r>
            <w:proofErr w:type="spellStart"/>
            <w:r>
              <w:rPr>
                <w:sz w:val="24"/>
                <w:szCs w:val="24"/>
              </w:rPr>
              <w:t>бір</w:t>
            </w:r>
            <w:proofErr w:type="spellEnd"/>
            <w:r>
              <w:rPr>
                <w:sz w:val="24"/>
                <w:szCs w:val="24"/>
              </w:rPr>
              <w:t xml:space="preserve"> </w:t>
            </w:r>
            <w:proofErr w:type="spellStart"/>
            <w:r>
              <w:rPr>
                <w:sz w:val="24"/>
                <w:szCs w:val="24"/>
              </w:rPr>
              <w:t>зат</w:t>
            </w:r>
            <w:proofErr w:type="spellEnd"/>
            <w:r>
              <w:rPr>
                <w:sz w:val="24"/>
                <w:szCs w:val="24"/>
              </w:rPr>
              <w:t xml:space="preserve"> </w:t>
            </w:r>
            <w:proofErr w:type="spellStart"/>
            <w:r>
              <w:rPr>
                <w:sz w:val="24"/>
                <w:szCs w:val="24"/>
              </w:rPr>
              <w:t>алып</w:t>
            </w:r>
            <w:proofErr w:type="spellEnd"/>
            <w:r>
              <w:rPr>
                <w:sz w:val="24"/>
                <w:szCs w:val="24"/>
              </w:rPr>
              <w:t xml:space="preserve"> </w:t>
            </w:r>
            <w:proofErr w:type="spellStart"/>
            <w:r>
              <w:rPr>
                <w:sz w:val="24"/>
                <w:szCs w:val="24"/>
              </w:rPr>
              <w:t>тасталынады</w:t>
            </w:r>
            <w:proofErr w:type="spellEnd"/>
            <w:r>
              <w:rPr>
                <w:sz w:val="24"/>
                <w:szCs w:val="24"/>
              </w:rPr>
              <w:t xml:space="preserve">. </w:t>
            </w:r>
            <w:proofErr w:type="spellStart"/>
            <w:r>
              <w:rPr>
                <w:sz w:val="24"/>
                <w:szCs w:val="24"/>
              </w:rPr>
              <w:t>Балалар</w:t>
            </w:r>
            <w:proofErr w:type="spellEnd"/>
            <w:r>
              <w:rPr>
                <w:sz w:val="24"/>
                <w:szCs w:val="24"/>
              </w:rPr>
              <w:t xml:space="preserve"> </w:t>
            </w:r>
            <w:proofErr w:type="spellStart"/>
            <w:r>
              <w:rPr>
                <w:sz w:val="24"/>
                <w:szCs w:val="24"/>
              </w:rPr>
              <w:t>қай</w:t>
            </w:r>
            <w:proofErr w:type="spellEnd"/>
            <w:r>
              <w:rPr>
                <w:sz w:val="24"/>
                <w:szCs w:val="24"/>
              </w:rPr>
              <w:t xml:space="preserve"> </w:t>
            </w:r>
            <w:proofErr w:type="spellStart"/>
            <w:r>
              <w:rPr>
                <w:sz w:val="24"/>
                <w:szCs w:val="24"/>
              </w:rPr>
              <w:t>зат</w:t>
            </w:r>
            <w:proofErr w:type="spellEnd"/>
            <w:r>
              <w:rPr>
                <w:sz w:val="24"/>
                <w:szCs w:val="24"/>
              </w:rPr>
              <w:t xml:space="preserve"> </w:t>
            </w:r>
            <w:proofErr w:type="spellStart"/>
            <w:r>
              <w:rPr>
                <w:sz w:val="24"/>
                <w:szCs w:val="24"/>
              </w:rPr>
              <w:t>жоқ</w:t>
            </w:r>
            <w:proofErr w:type="spellEnd"/>
            <w:r>
              <w:rPr>
                <w:sz w:val="24"/>
                <w:szCs w:val="24"/>
              </w:rPr>
              <w:t xml:space="preserve"> табу керек.</w:t>
            </w:r>
          </w:p>
        </w:tc>
        <w:tc>
          <w:tcPr>
            <w:tcW w:w="2121" w:type="dxa"/>
            <w:gridSpan w:val="2"/>
            <w:tcBorders>
              <w:top w:val="single" w:sz="4" w:space="0" w:color="auto"/>
              <w:left w:val="single" w:sz="4" w:space="0" w:color="auto"/>
              <w:bottom w:val="single" w:sz="4" w:space="0" w:color="000000"/>
              <w:right w:val="single" w:sz="4" w:space="0" w:color="000000"/>
            </w:tcBorders>
          </w:tcPr>
          <w:p w14:paraId="562677EC" w14:textId="77777777" w:rsidR="00E42CEC" w:rsidRDefault="00E42CEC">
            <w:pPr>
              <w:pStyle w:val="af3"/>
              <w:ind w:left="0"/>
              <w:rPr>
                <w:sz w:val="24"/>
                <w:szCs w:val="24"/>
              </w:rPr>
            </w:pPr>
            <w:r>
              <w:rPr>
                <w:rFonts w:eastAsia="Calibri"/>
                <w:b/>
                <w:bCs/>
                <w:color w:val="000000"/>
                <w:sz w:val="24"/>
                <w:szCs w:val="24"/>
              </w:rPr>
              <w:t xml:space="preserve">Танымдық ойын: </w:t>
            </w:r>
            <w:r>
              <w:rPr>
                <w:sz w:val="24"/>
                <w:szCs w:val="24"/>
              </w:rPr>
              <w:t xml:space="preserve">Дидактикалық ойын: «Ғажайып қоржын» ойынын ойнату. </w:t>
            </w:r>
          </w:p>
          <w:p w14:paraId="1CD38AB4" w14:textId="77777777" w:rsidR="00E42CEC" w:rsidRDefault="00E42CEC">
            <w:pPr>
              <w:pStyle w:val="af3"/>
              <w:ind w:left="0"/>
              <w:rPr>
                <w:sz w:val="24"/>
                <w:szCs w:val="24"/>
              </w:rPr>
            </w:pPr>
            <w:r>
              <w:rPr>
                <w:sz w:val="24"/>
                <w:szCs w:val="24"/>
              </w:rPr>
              <w:t>Мақсаты:Қоржынның ішіндегі геометриялық</w:t>
            </w:r>
            <w:r>
              <w:rPr>
                <w:spacing w:val="1"/>
                <w:sz w:val="24"/>
                <w:szCs w:val="24"/>
              </w:rPr>
              <w:t xml:space="preserve"> </w:t>
            </w:r>
            <w:r>
              <w:rPr>
                <w:sz w:val="24"/>
                <w:szCs w:val="24"/>
              </w:rPr>
              <w:t>пішіндерді</w:t>
            </w:r>
            <w:r>
              <w:rPr>
                <w:spacing w:val="1"/>
                <w:sz w:val="24"/>
                <w:szCs w:val="24"/>
              </w:rPr>
              <w:t xml:space="preserve"> </w:t>
            </w:r>
            <w:r>
              <w:rPr>
                <w:sz w:val="24"/>
                <w:szCs w:val="24"/>
              </w:rPr>
              <w:t>сипап</w:t>
            </w:r>
            <w:r>
              <w:rPr>
                <w:spacing w:val="1"/>
                <w:sz w:val="24"/>
                <w:szCs w:val="24"/>
              </w:rPr>
              <w:t xml:space="preserve"> </w:t>
            </w:r>
            <w:r>
              <w:rPr>
                <w:sz w:val="24"/>
                <w:szCs w:val="24"/>
              </w:rPr>
              <w:t>сезу</w:t>
            </w:r>
            <w:r>
              <w:rPr>
                <w:spacing w:val="1"/>
                <w:sz w:val="24"/>
                <w:szCs w:val="24"/>
              </w:rPr>
              <w:t xml:space="preserve"> </w:t>
            </w:r>
            <w:r>
              <w:rPr>
                <w:sz w:val="24"/>
                <w:szCs w:val="24"/>
              </w:rPr>
              <w:t>арқылы</w:t>
            </w:r>
            <w:r>
              <w:rPr>
                <w:spacing w:val="1"/>
                <w:sz w:val="24"/>
                <w:szCs w:val="24"/>
              </w:rPr>
              <w:t xml:space="preserve"> </w:t>
            </w:r>
            <w:r>
              <w:rPr>
                <w:sz w:val="24"/>
                <w:szCs w:val="24"/>
              </w:rPr>
              <w:t xml:space="preserve">зерттеуіне жағдай жасау.Атауын айту дағдысын дамыту. </w:t>
            </w:r>
          </w:p>
          <w:p w14:paraId="7A7CD96E" w14:textId="77777777" w:rsidR="00E42CEC" w:rsidRPr="00A62096" w:rsidRDefault="00E42CEC">
            <w:pPr>
              <w:suppressAutoHyphens/>
              <w:spacing w:after="0" w:line="240" w:lineRule="auto"/>
              <w:rPr>
                <w:sz w:val="24"/>
                <w:szCs w:val="24"/>
                <w:lang w:val="kk-KZ"/>
              </w:rPr>
            </w:pPr>
          </w:p>
        </w:tc>
        <w:tc>
          <w:tcPr>
            <w:tcW w:w="2412" w:type="dxa"/>
            <w:gridSpan w:val="3"/>
            <w:tcBorders>
              <w:top w:val="single" w:sz="4" w:space="0" w:color="000000"/>
              <w:left w:val="single" w:sz="4" w:space="0" w:color="000000"/>
              <w:bottom w:val="single" w:sz="4" w:space="0" w:color="000000"/>
              <w:right w:val="single" w:sz="4" w:space="0" w:color="000000"/>
            </w:tcBorders>
          </w:tcPr>
          <w:p w14:paraId="22AE3A16" w14:textId="77777777" w:rsidR="00E42CEC" w:rsidRPr="00A62096" w:rsidRDefault="00E42CEC">
            <w:pPr>
              <w:spacing w:after="0" w:line="240" w:lineRule="auto"/>
              <w:ind w:left="20"/>
              <w:jc w:val="both"/>
              <w:rPr>
                <w:sz w:val="24"/>
                <w:szCs w:val="24"/>
                <w:lang w:val="kk-KZ"/>
              </w:rPr>
            </w:pPr>
          </w:p>
        </w:tc>
        <w:tc>
          <w:tcPr>
            <w:tcW w:w="1987" w:type="dxa"/>
            <w:tcBorders>
              <w:top w:val="single" w:sz="4" w:space="0" w:color="000000"/>
              <w:left w:val="single" w:sz="4" w:space="0" w:color="000000"/>
              <w:bottom w:val="single" w:sz="4" w:space="0" w:color="000000"/>
              <w:right w:val="single" w:sz="4" w:space="0" w:color="000000"/>
            </w:tcBorders>
          </w:tcPr>
          <w:p w14:paraId="10F731D7" w14:textId="77777777" w:rsidR="00E42CEC" w:rsidRPr="00A62096" w:rsidRDefault="00E42CEC">
            <w:pPr>
              <w:suppressAutoHyphens/>
              <w:spacing w:after="0" w:line="240" w:lineRule="auto"/>
              <w:rPr>
                <w:sz w:val="24"/>
                <w:szCs w:val="24"/>
                <w:lang w:val="kk-KZ"/>
              </w:rPr>
            </w:pPr>
          </w:p>
        </w:tc>
      </w:tr>
      <w:tr w:rsidR="00E42CEC" w:rsidRPr="00061EFD" w14:paraId="75529292" w14:textId="77777777" w:rsidTr="00E42CEC">
        <w:trPr>
          <w:trHeight w:val="325"/>
        </w:trPr>
        <w:tc>
          <w:tcPr>
            <w:tcW w:w="3395" w:type="dxa"/>
            <w:tcBorders>
              <w:top w:val="single" w:sz="4" w:space="0" w:color="000000"/>
              <w:left w:val="single" w:sz="4" w:space="0" w:color="000000"/>
              <w:bottom w:val="single" w:sz="4" w:space="0" w:color="000000"/>
              <w:right w:val="single" w:sz="4" w:space="0" w:color="000000"/>
            </w:tcBorders>
            <w:hideMark/>
          </w:tcPr>
          <w:p w14:paraId="07118CDD" w14:textId="77777777" w:rsidR="00E42CEC" w:rsidRDefault="00E42CEC">
            <w:pPr>
              <w:pStyle w:val="TableParagraph"/>
              <w:ind w:left="110"/>
              <w:rPr>
                <w:b/>
                <w:color w:val="000000" w:themeColor="text1"/>
                <w:sz w:val="24"/>
                <w:szCs w:val="24"/>
              </w:rPr>
            </w:pPr>
            <w:r>
              <w:rPr>
                <w:b/>
                <w:color w:val="000000" w:themeColor="text1"/>
                <w:sz w:val="24"/>
                <w:szCs w:val="24"/>
              </w:rPr>
              <w:t>Ертеңгілік жаттығу</w:t>
            </w:r>
          </w:p>
        </w:tc>
        <w:tc>
          <w:tcPr>
            <w:tcW w:w="10775" w:type="dxa"/>
            <w:gridSpan w:val="9"/>
            <w:tcBorders>
              <w:top w:val="single" w:sz="4" w:space="0" w:color="000000"/>
              <w:left w:val="single" w:sz="4" w:space="0" w:color="000000"/>
              <w:bottom w:val="single" w:sz="4" w:space="0" w:color="000000"/>
              <w:right w:val="single" w:sz="4" w:space="0" w:color="000000"/>
            </w:tcBorders>
            <w:hideMark/>
          </w:tcPr>
          <w:p w14:paraId="4755AA9D" w14:textId="77777777" w:rsidR="00E42CEC" w:rsidRPr="00A62096" w:rsidRDefault="00E42CEC">
            <w:pPr>
              <w:spacing w:after="0" w:line="240" w:lineRule="auto"/>
              <w:rPr>
                <w:b/>
                <w:color w:val="000000"/>
                <w:sz w:val="24"/>
                <w:szCs w:val="24"/>
                <w:lang w:val="kk-KZ"/>
              </w:rPr>
            </w:pPr>
            <w:r w:rsidRPr="00A62096">
              <w:rPr>
                <w:color w:val="000000" w:themeColor="text1"/>
                <w:sz w:val="24"/>
                <w:szCs w:val="24"/>
                <w:lang w:val="kk-KZ"/>
              </w:rPr>
              <w:t xml:space="preserve"> </w:t>
            </w:r>
            <w:r w:rsidRPr="00A62096">
              <w:rPr>
                <w:b/>
                <w:color w:val="000000"/>
                <w:sz w:val="24"/>
                <w:szCs w:val="24"/>
                <w:lang w:val="kk-KZ"/>
              </w:rPr>
              <w:t xml:space="preserve">                                                                    Картотека №2 Затсыз</w:t>
            </w:r>
          </w:p>
          <w:p w14:paraId="3C7F28F2" w14:textId="77777777" w:rsidR="00E42CEC" w:rsidRDefault="00E42CEC">
            <w:pPr>
              <w:pStyle w:val="TableParagraph"/>
              <w:rPr>
                <w:b/>
                <w:bCs/>
                <w:color w:val="000000" w:themeColor="text1"/>
                <w:sz w:val="24"/>
                <w:szCs w:val="24"/>
              </w:rPr>
            </w:pPr>
            <w:r>
              <w:rPr>
                <w:rFonts w:eastAsia="Calibri"/>
                <w:b/>
                <w:color w:val="000000"/>
                <w:sz w:val="24"/>
                <w:szCs w:val="24"/>
              </w:rPr>
              <w:t xml:space="preserve">                                                      Желтоқсан   айына арналған таңғы жаттығу кешені</w:t>
            </w:r>
            <w:r>
              <w:rPr>
                <w:b/>
                <w:bCs/>
                <w:color w:val="000000" w:themeColor="text1"/>
                <w:sz w:val="24"/>
                <w:szCs w:val="24"/>
              </w:rPr>
              <w:t xml:space="preserve"> </w:t>
            </w:r>
            <w:r>
              <w:rPr>
                <w:color w:val="000000" w:themeColor="text1"/>
                <w:sz w:val="24"/>
                <w:szCs w:val="24"/>
              </w:rPr>
              <w:t xml:space="preserve"> </w:t>
            </w:r>
          </w:p>
        </w:tc>
      </w:tr>
      <w:tr w:rsidR="00E42CEC" w:rsidRPr="00061EFD" w14:paraId="15D69D75" w14:textId="77777777" w:rsidTr="00E42CEC">
        <w:trPr>
          <w:trHeight w:val="321"/>
        </w:trPr>
        <w:tc>
          <w:tcPr>
            <w:tcW w:w="3395" w:type="dxa"/>
            <w:tcBorders>
              <w:top w:val="single" w:sz="4" w:space="0" w:color="000000"/>
              <w:left w:val="single" w:sz="4" w:space="0" w:color="000000"/>
              <w:bottom w:val="single" w:sz="4" w:space="0" w:color="000000"/>
              <w:right w:val="single" w:sz="4" w:space="0" w:color="000000"/>
            </w:tcBorders>
            <w:hideMark/>
          </w:tcPr>
          <w:p w14:paraId="7BCDCFE4" w14:textId="77777777" w:rsidR="00E42CEC" w:rsidRDefault="00E42CEC">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0775" w:type="dxa"/>
            <w:gridSpan w:val="9"/>
            <w:tcBorders>
              <w:top w:val="single" w:sz="4" w:space="0" w:color="000000"/>
              <w:left w:val="single" w:sz="4" w:space="0" w:color="000000"/>
              <w:bottom w:val="single" w:sz="4" w:space="0" w:color="000000"/>
              <w:right w:val="single" w:sz="4" w:space="0" w:color="000000"/>
            </w:tcBorders>
            <w:hideMark/>
          </w:tcPr>
          <w:p w14:paraId="21AD4A8D" w14:textId="77777777" w:rsidR="00E42CEC" w:rsidRDefault="00E42CEC">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w:t>
            </w:r>
            <w:r>
              <w:rPr>
                <w:color w:val="000000" w:themeColor="text1"/>
                <w:sz w:val="24"/>
                <w:szCs w:val="24"/>
              </w:rPr>
              <w:lastRenderedPageBreak/>
              <w:t>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p>
          <w:p w14:paraId="1011CC48" w14:textId="77777777" w:rsidR="00E42CEC" w:rsidRDefault="00E42CEC">
            <w:pPr>
              <w:pStyle w:val="TableParagraph"/>
              <w:rPr>
                <w:b/>
                <w:bCs/>
                <w:color w:val="000000" w:themeColor="text1"/>
                <w:sz w:val="24"/>
                <w:szCs w:val="24"/>
              </w:rPr>
            </w:pPr>
            <w:r>
              <w:rPr>
                <w:color w:val="000000" w:themeColor="text1"/>
                <w:sz w:val="24"/>
                <w:szCs w:val="24"/>
              </w:rPr>
              <w:t xml:space="preserve"> </w:t>
            </w:r>
            <w:r>
              <w:rPr>
                <w:b/>
                <w:bCs/>
                <w:color w:val="000000" w:themeColor="text1"/>
                <w:sz w:val="24"/>
                <w:szCs w:val="24"/>
              </w:rPr>
              <w:t xml:space="preserve">Мәдени-гигиеналық дағдылар, өзіне-өзі қызмет ету, кезекшілердің еңбек әрекеті, Адал азамат. </w:t>
            </w:r>
          </w:p>
        </w:tc>
      </w:tr>
      <w:tr w:rsidR="00E42CEC" w:rsidRPr="00061EFD" w14:paraId="7C7544D8" w14:textId="77777777" w:rsidTr="00E42CEC">
        <w:trPr>
          <w:trHeight w:val="551"/>
        </w:trPr>
        <w:tc>
          <w:tcPr>
            <w:tcW w:w="3395" w:type="dxa"/>
            <w:tcBorders>
              <w:top w:val="single" w:sz="4" w:space="0" w:color="auto"/>
              <w:left w:val="single" w:sz="4" w:space="0" w:color="000000"/>
              <w:bottom w:val="single" w:sz="4" w:space="0" w:color="000000"/>
              <w:right w:val="single" w:sz="4" w:space="0" w:color="000000"/>
            </w:tcBorders>
            <w:hideMark/>
          </w:tcPr>
          <w:p w14:paraId="656346ED" w14:textId="77777777" w:rsidR="00E42CEC" w:rsidRDefault="00E42CEC">
            <w:pPr>
              <w:pStyle w:val="TableParagraph"/>
              <w:ind w:left="110"/>
              <w:rPr>
                <w:b/>
                <w:color w:val="000000" w:themeColor="text1"/>
                <w:sz w:val="24"/>
                <w:szCs w:val="24"/>
              </w:rPr>
            </w:pPr>
            <w:r>
              <w:rPr>
                <w:b/>
                <w:color w:val="000000" w:themeColor="text1"/>
                <w:sz w:val="24"/>
                <w:szCs w:val="24"/>
              </w:rPr>
              <w:lastRenderedPageBreak/>
              <w:t>Ұйымдастырылған</w:t>
            </w:r>
            <w:r>
              <w:rPr>
                <w:b/>
                <w:color w:val="000000" w:themeColor="text1"/>
                <w:spacing w:val="-2"/>
                <w:sz w:val="24"/>
                <w:szCs w:val="24"/>
              </w:rPr>
              <w:t xml:space="preserve"> </w:t>
            </w:r>
            <w:r>
              <w:rPr>
                <w:b/>
                <w:color w:val="000000" w:themeColor="text1"/>
                <w:sz w:val="24"/>
                <w:szCs w:val="24"/>
              </w:rPr>
              <w:t>іс-әрекетке</w:t>
            </w:r>
          </w:p>
          <w:p w14:paraId="2CA4DF7F"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2270" w:type="dxa"/>
            <w:gridSpan w:val="2"/>
            <w:tcBorders>
              <w:top w:val="single" w:sz="4" w:space="0" w:color="000000"/>
              <w:left w:val="single" w:sz="4" w:space="0" w:color="000000"/>
              <w:bottom w:val="single" w:sz="4" w:space="0" w:color="000000"/>
              <w:right w:val="single" w:sz="4" w:space="0" w:color="000000"/>
            </w:tcBorders>
            <w:hideMark/>
          </w:tcPr>
          <w:p w14:paraId="4C1EC61B" w14:textId="77777777" w:rsidR="00E42CEC" w:rsidRPr="00A62096" w:rsidRDefault="00E42CEC">
            <w:pPr>
              <w:suppressAutoHyphens/>
              <w:spacing w:after="0" w:line="240" w:lineRule="auto"/>
              <w:rPr>
                <w:bCs/>
                <w:color w:val="000000"/>
                <w:sz w:val="24"/>
                <w:szCs w:val="24"/>
                <w:lang w:val="kk-KZ" w:eastAsia="ar-SA"/>
              </w:rPr>
            </w:pPr>
            <w:r w:rsidRPr="00A62096">
              <w:rPr>
                <w:bCs/>
                <w:color w:val="000000"/>
                <w:sz w:val="24"/>
                <w:szCs w:val="24"/>
                <w:lang w:val="kk-KZ" w:eastAsia="ar-SA"/>
              </w:rPr>
              <w:t>Ойын:"Біз  естияр баламыз"</w:t>
            </w:r>
          </w:p>
          <w:p w14:paraId="53A2D1C6" w14:textId="77777777" w:rsidR="00E42CEC" w:rsidRPr="00A62096" w:rsidRDefault="00E42CEC">
            <w:pPr>
              <w:suppressAutoHyphens/>
              <w:spacing w:after="0" w:line="240" w:lineRule="auto"/>
              <w:rPr>
                <w:bCs/>
                <w:color w:val="000000"/>
                <w:sz w:val="24"/>
                <w:szCs w:val="24"/>
                <w:lang w:val="kk-KZ" w:eastAsia="ar-SA"/>
              </w:rPr>
            </w:pPr>
            <w:r w:rsidRPr="00A62096">
              <w:rPr>
                <w:bCs/>
                <w:color w:val="000000"/>
                <w:sz w:val="24"/>
                <w:szCs w:val="24"/>
                <w:lang w:val="kk-KZ" w:eastAsia="ar-SA"/>
              </w:rPr>
              <w:t>Допты қағып ала отырып, өз бойындағы ерекшелікті айтып, касындағы досына допты береді.</w:t>
            </w:r>
          </w:p>
        </w:tc>
        <w:tc>
          <w:tcPr>
            <w:tcW w:w="1985" w:type="dxa"/>
            <w:tcBorders>
              <w:top w:val="single" w:sz="4" w:space="0" w:color="000000"/>
              <w:left w:val="single" w:sz="4" w:space="0" w:color="000000"/>
              <w:bottom w:val="single" w:sz="4" w:space="0" w:color="000000"/>
              <w:right w:val="single" w:sz="4" w:space="0" w:color="000000"/>
            </w:tcBorders>
          </w:tcPr>
          <w:p w14:paraId="28567C36" w14:textId="77777777" w:rsidR="00E42CEC" w:rsidRPr="00A62096" w:rsidRDefault="00E42CEC">
            <w:pPr>
              <w:suppressAutoHyphens/>
              <w:spacing w:after="0" w:line="240" w:lineRule="auto"/>
              <w:rPr>
                <w:bCs/>
                <w:color w:val="000000"/>
                <w:sz w:val="24"/>
                <w:szCs w:val="24"/>
                <w:lang w:val="kk-KZ" w:eastAsia="ar-SA"/>
              </w:rPr>
            </w:pPr>
            <w:r w:rsidRPr="00A62096">
              <w:rPr>
                <w:bCs/>
                <w:color w:val="000000"/>
                <w:sz w:val="24"/>
                <w:szCs w:val="24"/>
                <w:lang w:val="kk-KZ" w:eastAsia="ar-SA"/>
              </w:rPr>
              <w:t>Ойын жаттығу:</w:t>
            </w:r>
          </w:p>
          <w:p w14:paraId="18E7F0F2" w14:textId="77777777" w:rsidR="00E42CEC" w:rsidRPr="00A62096" w:rsidRDefault="00E42CEC">
            <w:pPr>
              <w:suppressAutoHyphens/>
              <w:spacing w:after="0" w:line="240" w:lineRule="auto"/>
              <w:rPr>
                <w:bCs/>
                <w:color w:val="000000"/>
                <w:sz w:val="24"/>
                <w:szCs w:val="24"/>
                <w:lang w:val="kk-KZ" w:eastAsia="ar-SA"/>
              </w:rPr>
            </w:pPr>
            <w:r w:rsidRPr="00A62096">
              <w:rPr>
                <w:bCs/>
                <w:color w:val="000000"/>
                <w:sz w:val="24"/>
                <w:szCs w:val="24"/>
                <w:lang w:val="kk-KZ" w:eastAsia="ar-SA"/>
              </w:rPr>
              <w:t>"Дұрыс-бұрыс»</w:t>
            </w:r>
          </w:p>
          <w:p w14:paraId="151338C7" w14:textId="77777777" w:rsidR="00E42CEC" w:rsidRPr="00A62096" w:rsidRDefault="00E42CEC">
            <w:pPr>
              <w:suppressAutoHyphens/>
              <w:spacing w:after="0" w:line="240" w:lineRule="auto"/>
              <w:rPr>
                <w:bCs/>
                <w:color w:val="000000"/>
                <w:sz w:val="24"/>
                <w:szCs w:val="24"/>
                <w:lang w:val="kk-KZ" w:eastAsia="ar-SA"/>
              </w:rPr>
            </w:pPr>
            <w:r w:rsidRPr="00A62096">
              <w:rPr>
                <w:bCs/>
                <w:color w:val="000000"/>
                <w:sz w:val="24"/>
                <w:szCs w:val="24"/>
                <w:lang w:val="kk-KZ" w:eastAsia="ar-SA"/>
              </w:rPr>
              <w:t>Балалар жаттығуды дұрыс жасап, бұрыс жасаған жерін өздері түзтеді .</w:t>
            </w:r>
          </w:p>
          <w:p w14:paraId="1D75DB00" w14:textId="77777777" w:rsidR="00E42CEC" w:rsidRPr="00A62096" w:rsidRDefault="00E42CEC">
            <w:pPr>
              <w:pStyle w:val="ae"/>
              <w:rPr>
                <w:rFonts w:ascii="Times New Roman" w:hAnsi="Times New Roman"/>
                <w:b/>
                <w:color w:val="000000" w:themeColor="text1"/>
                <w:sz w:val="24"/>
                <w:szCs w:val="24"/>
                <w:lang w:val="kk-KZ"/>
              </w:rPr>
            </w:pPr>
          </w:p>
        </w:tc>
        <w:tc>
          <w:tcPr>
            <w:tcW w:w="2121" w:type="dxa"/>
            <w:gridSpan w:val="2"/>
            <w:tcBorders>
              <w:top w:val="single" w:sz="4" w:space="0" w:color="000000"/>
              <w:left w:val="single" w:sz="4" w:space="0" w:color="000000"/>
              <w:bottom w:val="single" w:sz="4" w:space="0" w:color="000000"/>
              <w:right w:val="single" w:sz="4" w:space="0" w:color="000000"/>
            </w:tcBorders>
          </w:tcPr>
          <w:p w14:paraId="4D5F4506" w14:textId="77777777" w:rsidR="00E42CEC" w:rsidRPr="00A62096" w:rsidRDefault="00E42CEC">
            <w:pPr>
              <w:suppressAutoHyphens/>
              <w:spacing w:after="0" w:line="240" w:lineRule="auto"/>
              <w:rPr>
                <w:bCs/>
                <w:color w:val="000000"/>
                <w:sz w:val="24"/>
                <w:szCs w:val="24"/>
                <w:lang w:val="kk-KZ" w:eastAsia="ar-SA"/>
              </w:rPr>
            </w:pPr>
            <w:r w:rsidRPr="00A62096">
              <w:rPr>
                <w:bCs/>
                <w:color w:val="000000"/>
                <w:sz w:val="24"/>
                <w:szCs w:val="24"/>
                <w:lang w:val="kk-KZ" w:eastAsia="ar-SA"/>
              </w:rPr>
              <w:t>Ойын: «Сүйікті ойыншығым» Мақсаты:Балалар әрқайсысы өз ойыншықтарын таныстырып әңгімелейді.</w:t>
            </w:r>
          </w:p>
          <w:p w14:paraId="5AE7CF98" w14:textId="77777777" w:rsidR="00E42CEC" w:rsidRPr="00A62096" w:rsidRDefault="00E42CEC">
            <w:pPr>
              <w:pStyle w:val="ae"/>
              <w:rPr>
                <w:rFonts w:ascii="Times New Roman" w:hAnsi="Times New Roman"/>
                <w:b/>
                <w:color w:val="000000" w:themeColor="text1"/>
                <w:sz w:val="24"/>
                <w:szCs w:val="24"/>
                <w:lang w:val="kk-KZ"/>
              </w:rPr>
            </w:pPr>
          </w:p>
        </w:tc>
        <w:tc>
          <w:tcPr>
            <w:tcW w:w="2412" w:type="dxa"/>
            <w:gridSpan w:val="3"/>
            <w:tcBorders>
              <w:top w:val="single" w:sz="8" w:space="0" w:color="000000"/>
              <w:left w:val="single" w:sz="8" w:space="0" w:color="000000"/>
              <w:bottom w:val="single" w:sz="8" w:space="0" w:color="000000"/>
              <w:right w:val="single" w:sz="4" w:space="0" w:color="000000"/>
            </w:tcBorders>
          </w:tcPr>
          <w:p w14:paraId="0A13E0F3" w14:textId="77777777" w:rsidR="00E42CEC" w:rsidRPr="00A62096" w:rsidRDefault="00E42CEC">
            <w:pPr>
              <w:pStyle w:val="ae"/>
              <w:rPr>
                <w:rFonts w:ascii="Times New Roman" w:hAnsi="Times New Roman"/>
                <w:b/>
                <w:color w:val="000000" w:themeColor="text1"/>
                <w:sz w:val="24"/>
                <w:szCs w:val="24"/>
                <w:lang w:val="kk-KZ"/>
              </w:rPr>
            </w:pPr>
          </w:p>
        </w:tc>
        <w:tc>
          <w:tcPr>
            <w:tcW w:w="1987" w:type="dxa"/>
            <w:tcBorders>
              <w:top w:val="single" w:sz="8" w:space="0" w:color="000000"/>
              <w:left w:val="single" w:sz="8" w:space="0" w:color="000000"/>
              <w:bottom w:val="single" w:sz="8" w:space="0" w:color="000000"/>
              <w:right w:val="single" w:sz="4" w:space="0" w:color="000000"/>
            </w:tcBorders>
          </w:tcPr>
          <w:p w14:paraId="37A97EE1" w14:textId="77777777" w:rsidR="00E42CEC" w:rsidRPr="00A62096" w:rsidRDefault="00E42CEC">
            <w:pPr>
              <w:pStyle w:val="ae"/>
              <w:rPr>
                <w:rFonts w:ascii="Times New Roman" w:hAnsi="Times New Roman"/>
                <w:b/>
                <w:color w:val="000000" w:themeColor="text1"/>
                <w:sz w:val="24"/>
                <w:szCs w:val="24"/>
                <w:lang w:val="kk-KZ"/>
              </w:rPr>
            </w:pPr>
          </w:p>
        </w:tc>
      </w:tr>
      <w:tr w:rsidR="00E42CEC" w:rsidRPr="00E42CEC" w14:paraId="53CEB19B" w14:textId="77777777" w:rsidTr="00E42CEC">
        <w:trPr>
          <w:trHeight w:val="447"/>
        </w:trPr>
        <w:tc>
          <w:tcPr>
            <w:tcW w:w="3395" w:type="dxa"/>
            <w:tcBorders>
              <w:top w:val="single" w:sz="4" w:space="0" w:color="000000"/>
              <w:left w:val="single" w:sz="4" w:space="0" w:color="000000"/>
              <w:bottom w:val="single" w:sz="4" w:space="0" w:color="000000"/>
              <w:right w:val="single" w:sz="4" w:space="0" w:color="000000"/>
            </w:tcBorders>
            <w:hideMark/>
          </w:tcPr>
          <w:p w14:paraId="39DEFAC5" w14:textId="77777777" w:rsidR="00E42CEC" w:rsidRDefault="00E42CEC">
            <w:pPr>
              <w:pStyle w:val="TableParagraph"/>
              <w:ind w:left="110"/>
              <w:rPr>
                <w:b/>
                <w:color w:val="000000" w:themeColor="text1"/>
                <w:sz w:val="24"/>
                <w:szCs w:val="24"/>
              </w:rPr>
            </w:pPr>
            <w:r>
              <w:rPr>
                <w:b/>
                <w:bCs/>
                <w:color w:val="000000" w:themeColor="text1"/>
                <w:sz w:val="24"/>
                <w:szCs w:val="24"/>
              </w:rPr>
              <w:t>Кестеге сәйкес ҰІӘ</w:t>
            </w:r>
          </w:p>
        </w:tc>
        <w:tc>
          <w:tcPr>
            <w:tcW w:w="2270" w:type="dxa"/>
            <w:gridSpan w:val="2"/>
            <w:tcBorders>
              <w:top w:val="single" w:sz="8" w:space="0" w:color="000000"/>
              <w:left w:val="single" w:sz="8" w:space="0" w:color="000000"/>
              <w:bottom w:val="single" w:sz="8" w:space="0" w:color="000000"/>
              <w:right w:val="single" w:sz="4" w:space="0" w:color="auto"/>
            </w:tcBorders>
          </w:tcPr>
          <w:p w14:paraId="3A472B69" w14:textId="77777777" w:rsidR="00E42CEC" w:rsidRPr="00A62096" w:rsidRDefault="00E42CEC">
            <w:pPr>
              <w:spacing w:after="0" w:line="240" w:lineRule="auto"/>
              <w:ind w:right="66"/>
              <w:rPr>
                <w:rFonts w:eastAsia="Calibri"/>
                <w:b/>
                <w:bCs/>
                <w:color w:val="000000"/>
                <w:sz w:val="24"/>
                <w:szCs w:val="24"/>
                <w:lang w:val="kk-KZ"/>
              </w:rPr>
            </w:pPr>
            <w:r w:rsidRPr="00A62096">
              <w:rPr>
                <w:rFonts w:eastAsia="Calibri"/>
                <w:b/>
                <w:bCs/>
                <w:color w:val="000000"/>
                <w:sz w:val="24"/>
                <w:szCs w:val="24"/>
                <w:lang w:val="kk-KZ"/>
              </w:rPr>
              <w:t>Музыка</w:t>
            </w:r>
          </w:p>
          <w:p w14:paraId="57593ECC" w14:textId="77777777" w:rsidR="00E42CEC" w:rsidRPr="00A62096" w:rsidRDefault="00E42CEC">
            <w:pPr>
              <w:spacing w:after="0" w:line="240" w:lineRule="auto"/>
              <w:ind w:right="66"/>
              <w:rPr>
                <w:color w:val="000000"/>
                <w:sz w:val="24"/>
                <w:szCs w:val="24"/>
                <w:lang w:val="kk-KZ" w:eastAsia="ru-RU"/>
              </w:rPr>
            </w:pPr>
            <w:r w:rsidRPr="00A62096">
              <w:rPr>
                <w:color w:val="000000"/>
                <w:sz w:val="24"/>
                <w:szCs w:val="24"/>
                <w:lang w:val="kk-KZ" w:eastAsia="ru-RU"/>
              </w:rPr>
              <w:t>Маман жоспары бойынша</w:t>
            </w:r>
          </w:p>
          <w:p w14:paraId="15CB0848" w14:textId="77777777" w:rsidR="00E42CEC" w:rsidRPr="00A62096" w:rsidRDefault="00E42CEC">
            <w:pPr>
              <w:spacing w:line="240" w:lineRule="auto"/>
              <w:rPr>
                <w:rFonts w:eastAsia="Calibri"/>
                <w:b/>
                <w:bCs/>
                <w:sz w:val="24"/>
                <w:szCs w:val="24"/>
                <w:lang w:val="kk-KZ"/>
              </w:rPr>
            </w:pPr>
            <w:r w:rsidRPr="00A62096">
              <w:rPr>
                <w:b/>
                <w:sz w:val="24"/>
                <w:szCs w:val="24"/>
                <w:lang w:val="kk-KZ"/>
              </w:rPr>
              <w:t xml:space="preserve">Қазақ тілі </w:t>
            </w:r>
            <w:r w:rsidRPr="00A62096">
              <w:rPr>
                <w:rFonts w:eastAsia="Calibri"/>
                <w:b/>
                <w:bCs/>
                <w:sz w:val="24"/>
                <w:szCs w:val="24"/>
                <w:lang w:val="kk-KZ"/>
              </w:rPr>
              <w:t>Тақырыбы:</w:t>
            </w:r>
          </w:p>
          <w:p w14:paraId="29096269" w14:textId="77777777" w:rsidR="00E42CEC" w:rsidRPr="00A62096" w:rsidRDefault="00E42CEC">
            <w:pPr>
              <w:spacing w:after="0" w:line="240" w:lineRule="auto"/>
              <w:rPr>
                <w:rFonts w:eastAsia="Calibri"/>
                <w:b/>
                <w:bCs/>
                <w:sz w:val="24"/>
                <w:szCs w:val="24"/>
                <w:lang w:val="kk-KZ"/>
              </w:rPr>
            </w:pPr>
            <w:r w:rsidRPr="00A62096">
              <w:rPr>
                <w:rFonts w:eastAsia="Calibri"/>
                <w:b/>
                <w:bCs/>
                <w:sz w:val="24"/>
                <w:szCs w:val="24"/>
                <w:lang w:val="kk-KZ"/>
              </w:rPr>
              <w:t>«Шырша жаңғақтары»</w:t>
            </w:r>
          </w:p>
          <w:p w14:paraId="68112F15" w14:textId="77777777" w:rsidR="00E42CEC" w:rsidRPr="00A62096" w:rsidRDefault="00E42CEC">
            <w:pPr>
              <w:spacing w:after="0" w:line="240" w:lineRule="auto"/>
              <w:rPr>
                <w:rFonts w:eastAsia="Calibri"/>
                <w:sz w:val="24"/>
                <w:szCs w:val="24"/>
                <w:lang w:val="kk-KZ"/>
              </w:rPr>
            </w:pPr>
            <w:r w:rsidRPr="00A62096">
              <w:rPr>
                <w:rFonts w:eastAsia="Calibri"/>
                <w:sz w:val="24"/>
                <w:szCs w:val="24"/>
                <w:lang w:val="kk-KZ"/>
              </w:rPr>
              <w:t xml:space="preserve"> </w:t>
            </w:r>
            <w:r w:rsidRPr="00A62096">
              <w:rPr>
                <w:rFonts w:eastAsia="Calibri"/>
                <w:b/>
                <w:bCs/>
                <w:sz w:val="24"/>
                <w:szCs w:val="24"/>
                <w:lang w:val="kk-KZ"/>
              </w:rPr>
              <w:t xml:space="preserve">Мақсаты: </w:t>
            </w:r>
            <w:r w:rsidRPr="00A62096">
              <w:rPr>
                <w:rFonts w:eastAsia="Calibri"/>
                <w:sz w:val="24"/>
                <w:szCs w:val="24"/>
                <w:lang w:val="kk-KZ"/>
              </w:rPr>
              <w:t>Балаларға шыршаның жаңғақтарын көрсетіп, ол туралы мағлұмат беру.</w:t>
            </w:r>
            <w:r w:rsidRPr="00A62096">
              <w:rPr>
                <w:rFonts w:eastAsia="Calibri"/>
                <w:b/>
                <w:bCs/>
                <w:sz w:val="24"/>
                <w:szCs w:val="24"/>
                <w:lang w:val="kk-KZ"/>
              </w:rPr>
              <w:t xml:space="preserve"> </w:t>
            </w:r>
            <w:r w:rsidRPr="00A62096">
              <w:rPr>
                <w:rFonts w:eastAsia="Calibri"/>
                <w:sz w:val="24"/>
                <w:szCs w:val="24"/>
                <w:lang w:val="kk-KZ"/>
              </w:rPr>
              <w:t xml:space="preserve">Балаларға сұрақтар қойып, жауаптарын нақты және анық </w:t>
            </w:r>
            <w:r w:rsidRPr="00A62096">
              <w:rPr>
                <w:rFonts w:eastAsia="Calibri"/>
                <w:sz w:val="24"/>
                <w:szCs w:val="24"/>
                <w:lang w:val="kk-KZ"/>
              </w:rPr>
              <w:lastRenderedPageBreak/>
              <w:t>айтып, ойларын жеткізе білуге дағдыландыру. Жаңғақтың пайдасы, одан түрлі заттар жасауға болатыны жайлы айта кету.</w:t>
            </w:r>
          </w:p>
          <w:p w14:paraId="764829C5" w14:textId="77777777" w:rsidR="00E42CEC" w:rsidRDefault="00E42CEC">
            <w:pPr>
              <w:spacing w:after="160" w:line="240" w:lineRule="auto"/>
              <w:rPr>
                <w:rFonts w:eastAsia="Calibri"/>
                <w:sz w:val="24"/>
                <w:szCs w:val="24"/>
              </w:rPr>
            </w:pPr>
            <w:proofErr w:type="spellStart"/>
            <w:r>
              <w:rPr>
                <w:rFonts w:eastAsia="Calibri"/>
                <w:b/>
                <w:bCs/>
                <w:sz w:val="24"/>
                <w:szCs w:val="24"/>
              </w:rPr>
              <w:t>Пед</w:t>
            </w:r>
            <w:proofErr w:type="spellEnd"/>
            <w:r>
              <w:rPr>
                <w:rFonts w:eastAsia="Calibri"/>
                <w:b/>
                <w:bCs/>
                <w:sz w:val="24"/>
                <w:szCs w:val="24"/>
              </w:rPr>
              <w:t xml:space="preserve"> </w:t>
            </w:r>
            <w:proofErr w:type="spellStart"/>
            <w:r>
              <w:rPr>
                <w:rFonts w:eastAsia="Calibri"/>
                <w:b/>
                <w:bCs/>
                <w:sz w:val="24"/>
                <w:szCs w:val="24"/>
              </w:rPr>
              <w:t>жет</w:t>
            </w:r>
            <w:proofErr w:type="spellEnd"/>
            <w:r>
              <w:rPr>
                <w:rFonts w:eastAsia="Calibri"/>
                <w:b/>
                <w:bCs/>
                <w:sz w:val="24"/>
                <w:szCs w:val="24"/>
              </w:rPr>
              <w:t xml:space="preserve"> </w:t>
            </w:r>
            <w:proofErr w:type="spellStart"/>
            <w:r>
              <w:rPr>
                <w:rFonts w:eastAsia="Calibri"/>
                <w:b/>
                <w:bCs/>
                <w:sz w:val="24"/>
                <w:szCs w:val="24"/>
              </w:rPr>
              <w:t>ойын</w:t>
            </w:r>
            <w:proofErr w:type="spellEnd"/>
            <w:r>
              <w:rPr>
                <w:rFonts w:eastAsia="Calibri"/>
                <w:sz w:val="24"/>
                <w:szCs w:val="24"/>
              </w:rPr>
              <w:t>:</w:t>
            </w:r>
          </w:p>
          <w:p w14:paraId="49774F0C" w14:textId="77777777" w:rsidR="00E42CEC" w:rsidRDefault="00E42CEC">
            <w:pPr>
              <w:spacing w:after="160" w:line="240" w:lineRule="auto"/>
              <w:rPr>
                <w:rFonts w:eastAsia="Calibri"/>
                <w:b/>
                <w:bCs/>
                <w:sz w:val="24"/>
                <w:szCs w:val="24"/>
              </w:rPr>
            </w:pPr>
            <w:r>
              <w:rPr>
                <w:rFonts w:eastAsia="Calibri"/>
                <w:b/>
                <w:bCs/>
                <w:sz w:val="24"/>
                <w:szCs w:val="24"/>
              </w:rPr>
              <w:t>«</w:t>
            </w:r>
            <w:proofErr w:type="spellStart"/>
            <w:r>
              <w:rPr>
                <w:rFonts w:eastAsia="Calibri"/>
                <w:b/>
                <w:bCs/>
                <w:sz w:val="24"/>
                <w:szCs w:val="24"/>
              </w:rPr>
              <w:t>Ұқсасын</w:t>
            </w:r>
            <w:proofErr w:type="spellEnd"/>
            <w:r>
              <w:rPr>
                <w:rFonts w:eastAsia="Calibri"/>
                <w:b/>
                <w:bCs/>
                <w:sz w:val="24"/>
                <w:szCs w:val="24"/>
              </w:rPr>
              <w:t xml:space="preserve"> тап!»</w:t>
            </w:r>
          </w:p>
          <w:p w14:paraId="0120492B" w14:textId="77777777" w:rsidR="00E42CEC" w:rsidRDefault="00E42CEC">
            <w:pPr>
              <w:spacing w:after="160" w:line="240" w:lineRule="auto"/>
              <w:rPr>
                <w:rFonts w:eastAsia="Calibri"/>
                <w:sz w:val="24"/>
                <w:szCs w:val="24"/>
              </w:rPr>
            </w:pPr>
            <w:proofErr w:type="spellStart"/>
            <w:r>
              <w:rPr>
                <w:rFonts w:eastAsia="Calibri"/>
                <w:sz w:val="24"/>
                <w:szCs w:val="24"/>
              </w:rPr>
              <w:t>Шарты</w:t>
            </w:r>
            <w:proofErr w:type="spellEnd"/>
            <w:r>
              <w:rPr>
                <w:rFonts w:eastAsia="Calibri"/>
                <w:sz w:val="24"/>
                <w:szCs w:val="24"/>
              </w:rPr>
              <w:t xml:space="preserve">: </w:t>
            </w:r>
            <w:proofErr w:type="spellStart"/>
            <w:r>
              <w:rPr>
                <w:rFonts w:eastAsia="Calibri"/>
                <w:sz w:val="24"/>
                <w:szCs w:val="24"/>
              </w:rPr>
              <w:t>Балалар</w:t>
            </w:r>
            <w:proofErr w:type="spellEnd"/>
            <w:r>
              <w:rPr>
                <w:rFonts w:eastAsia="Calibri"/>
                <w:sz w:val="24"/>
                <w:szCs w:val="24"/>
              </w:rPr>
              <w:t xml:space="preserve"> </w:t>
            </w:r>
            <w:proofErr w:type="spellStart"/>
            <w:r>
              <w:rPr>
                <w:rFonts w:eastAsia="Calibri"/>
                <w:sz w:val="24"/>
                <w:szCs w:val="24"/>
              </w:rPr>
              <w:t>суреттер</w:t>
            </w:r>
            <w:proofErr w:type="spellEnd"/>
            <w:r>
              <w:rPr>
                <w:rFonts w:eastAsia="Calibri"/>
                <w:sz w:val="24"/>
                <w:szCs w:val="24"/>
              </w:rPr>
              <w:t xml:space="preserve"> </w:t>
            </w:r>
            <w:proofErr w:type="spellStart"/>
            <w:r>
              <w:rPr>
                <w:rFonts w:eastAsia="Calibri"/>
                <w:sz w:val="24"/>
                <w:szCs w:val="24"/>
              </w:rPr>
              <w:t>арқылы</w:t>
            </w:r>
            <w:proofErr w:type="spellEnd"/>
            <w:r>
              <w:rPr>
                <w:rFonts w:eastAsia="Calibri"/>
                <w:sz w:val="24"/>
                <w:szCs w:val="24"/>
              </w:rPr>
              <w:t xml:space="preserve"> керек</w:t>
            </w:r>
            <w:r>
              <w:rPr>
                <w:rFonts w:eastAsia="Calibri"/>
                <w:sz w:val="24"/>
                <w:szCs w:val="24"/>
                <w:u w:val="single"/>
              </w:rPr>
              <w:t xml:space="preserve"> </w:t>
            </w:r>
            <w:proofErr w:type="spellStart"/>
            <w:r>
              <w:rPr>
                <w:rFonts w:eastAsia="Calibri"/>
                <w:sz w:val="24"/>
                <w:szCs w:val="24"/>
              </w:rPr>
              <w:t>бөліктерін</w:t>
            </w:r>
            <w:proofErr w:type="spellEnd"/>
            <w:r>
              <w:rPr>
                <w:rFonts w:eastAsia="Calibri"/>
                <w:sz w:val="24"/>
                <w:szCs w:val="24"/>
              </w:rPr>
              <w:t xml:space="preserve"> </w:t>
            </w:r>
            <w:proofErr w:type="spellStart"/>
            <w:r>
              <w:rPr>
                <w:rFonts w:eastAsia="Calibri"/>
                <w:sz w:val="24"/>
                <w:szCs w:val="24"/>
              </w:rPr>
              <w:t>табады</w:t>
            </w:r>
            <w:proofErr w:type="spellEnd"/>
            <w:r>
              <w:rPr>
                <w:rFonts w:eastAsia="Calibri"/>
                <w:sz w:val="24"/>
                <w:szCs w:val="24"/>
              </w:rPr>
              <w:t>.</w:t>
            </w:r>
          </w:p>
          <w:p w14:paraId="4EA3A6E0" w14:textId="77777777" w:rsidR="00E42CEC" w:rsidRDefault="00E42CEC">
            <w:pPr>
              <w:spacing w:after="0" w:line="240" w:lineRule="auto"/>
              <w:rPr>
                <w:rFonts w:eastAsia="Calibri"/>
                <w:b/>
                <w:bCs/>
                <w:sz w:val="24"/>
                <w:szCs w:val="24"/>
              </w:rPr>
            </w:pPr>
            <w:r>
              <w:rPr>
                <w:rFonts w:eastAsia="Calibri"/>
                <w:b/>
                <w:bCs/>
                <w:sz w:val="24"/>
                <w:szCs w:val="24"/>
              </w:rPr>
              <w:t>Сурет салу</w:t>
            </w:r>
          </w:p>
          <w:p w14:paraId="7745B850" w14:textId="77777777" w:rsidR="00E42CEC" w:rsidRDefault="00E42CEC">
            <w:pPr>
              <w:spacing w:after="0" w:line="240" w:lineRule="auto"/>
              <w:rPr>
                <w:rFonts w:eastAsia="Calibri"/>
                <w:b/>
                <w:bCs/>
                <w:sz w:val="24"/>
                <w:szCs w:val="24"/>
              </w:rPr>
            </w:pPr>
            <w:proofErr w:type="spellStart"/>
            <w:r>
              <w:rPr>
                <w:rFonts w:eastAsia="Calibri"/>
                <w:b/>
                <w:bCs/>
                <w:sz w:val="24"/>
                <w:szCs w:val="24"/>
              </w:rPr>
              <w:t>Тақырыбы</w:t>
            </w:r>
            <w:proofErr w:type="spellEnd"/>
            <w:r>
              <w:rPr>
                <w:rFonts w:eastAsia="Calibri"/>
                <w:b/>
                <w:bCs/>
                <w:sz w:val="24"/>
                <w:szCs w:val="24"/>
              </w:rPr>
              <w:t xml:space="preserve">: </w:t>
            </w:r>
          </w:p>
          <w:p w14:paraId="48BCD1AB" w14:textId="77777777" w:rsidR="00E42CEC" w:rsidRDefault="00E42CEC">
            <w:pPr>
              <w:spacing w:after="0" w:line="240" w:lineRule="auto"/>
              <w:rPr>
                <w:rFonts w:eastAsia="Calibri"/>
                <w:b/>
                <w:bCs/>
                <w:sz w:val="24"/>
                <w:szCs w:val="24"/>
              </w:rPr>
            </w:pPr>
            <w:r>
              <w:rPr>
                <w:rFonts w:eastAsia="Calibri"/>
                <w:b/>
                <w:bCs/>
                <w:sz w:val="24"/>
                <w:szCs w:val="24"/>
              </w:rPr>
              <w:t>«</w:t>
            </w:r>
            <w:proofErr w:type="spellStart"/>
            <w:r>
              <w:rPr>
                <w:rFonts w:eastAsia="Calibri"/>
                <w:b/>
                <w:bCs/>
                <w:sz w:val="24"/>
                <w:szCs w:val="24"/>
              </w:rPr>
              <w:t>Әдемі</w:t>
            </w:r>
            <w:proofErr w:type="spellEnd"/>
            <w:r>
              <w:rPr>
                <w:rFonts w:eastAsia="Calibri"/>
                <w:b/>
                <w:bCs/>
                <w:sz w:val="24"/>
                <w:szCs w:val="24"/>
              </w:rPr>
              <w:t xml:space="preserve"> </w:t>
            </w:r>
            <w:proofErr w:type="spellStart"/>
            <w:r>
              <w:rPr>
                <w:rFonts w:eastAsia="Calibri"/>
                <w:b/>
                <w:bCs/>
                <w:sz w:val="24"/>
                <w:szCs w:val="24"/>
              </w:rPr>
              <w:t>қыраулар</w:t>
            </w:r>
            <w:proofErr w:type="spellEnd"/>
            <w:r>
              <w:rPr>
                <w:rFonts w:eastAsia="Calibri"/>
                <w:b/>
                <w:bCs/>
                <w:sz w:val="24"/>
                <w:szCs w:val="24"/>
              </w:rPr>
              <w:t>»</w:t>
            </w:r>
          </w:p>
          <w:p w14:paraId="0EC469A9" w14:textId="77777777" w:rsidR="00E42CEC" w:rsidRDefault="00E42CEC">
            <w:pPr>
              <w:spacing w:after="0" w:line="240" w:lineRule="auto"/>
              <w:rPr>
                <w:rFonts w:eastAsia="Calibri"/>
                <w:sz w:val="24"/>
                <w:szCs w:val="24"/>
              </w:rPr>
            </w:pPr>
            <w:proofErr w:type="spellStart"/>
            <w:r>
              <w:rPr>
                <w:rFonts w:eastAsia="Calibri"/>
                <w:b/>
                <w:bCs/>
                <w:sz w:val="24"/>
                <w:szCs w:val="24"/>
              </w:rPr>
              <w:t>Мақсаты</w:t>
            </w:r>
            <w:proofErr w:type="spellEnd"/>
            <w:r>
              <w:rPr>
                <w:rFonts w:eastAsia="Calibri"/>
                <w:b/>
                <w:bCs/>
                <w:sz w:val="24"/>
                <w:szCs w:val="24"/>
              </w:rPr>
              <w:t xml:space="preserve">: </w:t>
            </w:r>
            <w:proofErr w:type="spellStart"/>
            <w:r>
              <w:rPr>
                <w:rFonts w:eastAsia="Calibri"/>
                <w:sz w:val="24"/>
                <w:szCs w:val="24"/>
              </w:rPr>
              <w:t>Қағаздан</w:t>
            </w:r>
            <w:proofErr w:type="spellEnd"/>
            <w:r>
              <w:rPr>
                <w:rFonts w:eastAsia="Calibri"/>
                <w:sz w:val="24"/>
                <w:szCs w:val="24"/>
              </w:rPr>
              <w:t xml:space="preserve"> </w:t>
            </w:r>
            <w:proofErr w:type="spellStart"/>
            <w:r>
              <w:rPr>
                <w:rFonts w:eastAsia="Calibri"/>
                <w:sz w:val="24"/>
                <w:szCs w:val="24"/>
              </w:rPr>
              <w:t>қиылған</w:t>
            </w:r>
            <w:proofErr w:type="spellEnd"/>
            <w:r>
              <w:rPr>
                <w:rFonts w:eastAsia="Calibri"/>
                <w:sz w:val="24"/>
                <w:szCs w:val="24"/>
              </w:rPr>
              <w:t xml:space="preserve"> </w:t>
            </w:r>
            <w:proofErr w:type="spellStart"/>
            <w:r>
              <w:rPr>
                <w:rFonts w:eastAsia="Calibri"/>
                <w:sz w:val="24"/>
                <w:szCs w:val="24"/>
              </w:rPr>
              <w:t>дайын</w:t>
            </w:r>
            <w:proofErr w:type="spellEnd"/>
            <w:r>
              <w:rPr>
                <w:rFonts w:eastAsia="Calibri"/>
                <w:sz w:val="24"/>
                <w:szCs w:val="24"/>
              </w:rPr>
              <w:t xml:space="preserve"> </w:t>
            </w:r>
            <w:proofErr w:type="spellStart"/>
            <w:r>
              <w:rPr>
                <w:rFonts w:eastAsia="Calibri"/>
                <w:sz w:val="24"/>
                <w:szCs w:val="24"/>
              </w:rPr>
              <w:t>қыраулардың</w:t>
            </w:r>
            <w:proofErr w:type="spellEnd"/>
            <w:r>
              <w:rPr>
                <w:rFonts w:eastAsia="Calibri"/>
                <w:sz w:val="24"/>
                <w:szCs w:val="24"/>
              </w:rPr>
              <w:t xml:space="preserve"> </w:t>
            </w:r>
            <w:proofErr w:type="spellStart"/>
            <w:r>
              <w:rPr>
                <w:rFonts w:eastAsia="Calibri"/>
                <w:sz w:val="24"/>
                <w:szCs w:val="24"/>
              </w:rPr>
              <w:t>суреттерін</w:t>
            </w:r>
            <w:proofErr w:type="spellEnd"/>
            <w:r>
              <w:rPr>
                <w:rFonts w:eastAsia="Calibri"/>
                <w:sz w:val="24"/>
                <w:szCs w:val="24"/>
              </w:rPr>
              <w:t xml:space="preserve"> </w:t>
            </w:r>
            <w:proofErr w:type="spellStart"/>
            <w:r>
              <w:rPr>
                <w:rFonts w:eastAsia="Calibri"/>
                <w:sz w:val="24"/>
                <w:szCs w:val="24"/>
              </w:rPr>
              <w:t>бояп</w:t>
            </w:r>
            <w:proofErr w:type="spellEnd"/>
            <w:r>
              <w:rPr>
                <w:rFonts w:eastAsia="Calibri"/>
                <w:sz w:val="24"/>
                <w:szCs w:val="24"/>
              </w:rPr>
              <w:t xml:space="preserve">, </w:t>
            </w:r>
            <w:proofErr w:type="spellStart"/>
            <w:r>
              <w:rPr>
                <w:rFonts w:eastAsia="Calibri"/>
                <w:sz w:val="24"/>
                <w:szCs w:val="24"/>
              </w:rPr>
              <w:t>әдемілеп</w:t>
            </w:r>
            <w:proofErr w:type="spellEnd"/>
            <w:r>
              <w:rPr>
                <w:rFonts w:eastAsia="Calibri"/>
                <w:sz w:val="24"/>
                <w:szCs w:val="24"/>
              </w:rPr>
              <w:t xml:space="preserve">, </w:t>
            </w:r>
            <w:proofErr w:type="spellStart"/>
            <w:r>
              <w:rPr>
                <w:rFonts w:eastAsia="Calibri"/>
                <w:sz w:val="24"/>
                <w:szCs w:val="24"/>
              </w:rPr>
              <w:t>онымен</w:t>
            </w:r>
            <w:proofErr w:type="spellEnd"/>
            <w:r>
              <w:rPr>
                <w:rFonts w:eastAsia="Calibri"/>
                <w:sz w:val="24"/>
                <w:szCs w:val="24"/>
              </w:rPr>
              <w:t xml:space="preserve"> </w:t>
            </w:r>
            <w:proofErr w:type="spellStart"/>
            <w:r>
              <w:rPr>
                <w:rFonts w:eastAsia="Calibri"/>
                <w:sz w:val="24"/>
                <w:szCs w:val="24"/>
              </w:rPr>
              <w:t>терезе</w:t>
            </w:r>
            <w:proofErr w:type="spellEnd"/>
            <w:r>
              <w:rPr>
                <w:rFonts w:eastAsia="Calibri"/>
                <w:sz w:val="24"/>
                <w:szCs w:val="24"/>
              </w:rPr>
              <w:t xml:space="preserve"> </w:t>
            </w:r>
            <w:proofErr w:type="spellStart"/>
            <w:r>
              <w:rPr>
                <w:rFonts w:eastAsia="Calibri"/>
                <w:sz w:val="24"/>
                <w:szCs w:val="24"/>
              </w:rPr>
              <w:t>жақтауларын</w:t>
            </w:r>
            <w:proofErr w:type="spellEnd"/>
            <w:r>
              <w:rPr>
                <w:rFonts w:eastAsia="Calibri"/>
                <w:sz w:val="24"/>
                <w:szCs w:val="24"/>
              </w:rPr>
              <w:t xml:space="preserve"> </w:t>
            </w:r>
            <w:proofErr w:type="spellStart"/>
            <w:r>
              <w:rPr>
                <w:rFonts w:eastAsia="Calibri"/>
                <w:sz w:val="24"/>
                <w:szCs w:val="24"/>
              </w:rPr>
              <w:t>сәндеу</w:t>
            </w:r>
            <w:proofErr w:type="spellEnd"/>
            <w:r>
              <w:rPr>
                <w:rFonts w:eastAsia="Calibri"/>
                <w:sz w:val="24"/>
                <w:szCs w:val="24"/>
              </w:rPr>
              <w:t>.</w:t>
            </w:r>
            <w:r>
              <w:rPr>
                <w:rFonts w:eastAsia="Calibri"/>
                <w:b/>
                <w:bCs/>
                <w:sz w:val="24"/>
                <w:szCs w:val="24"/>
              </w:rPr>
              <w:t xml:space="preserve"> </w:t>
            </w:r>
            <w:proofErr w:type="spellStart"/>
            <w:r>
              <w:rPr>
                <w:rFonts w:eastAsia="Calibri"/>
                <w:sz w:val="24"/>
                <w:szCs w:val="24"/>
              </w:rPr>
              <w:t>Негізгі</w:t>
            </w:r>
            <w:proofErr w:type="spellEnd"/>
            <w:r>
              <w:rPr>
                <w:rFonts w:eastAsia="Calibri"/>
                <w:sz w:val="24"/>
                <w:szCs w:val="24"/>
              </w:rPr>
              <w:t xml:space="preserve"> </w:t>
            </w:r>
            <w:proofErr w:type="spellStart"/>
            <w:r>
              <w:rPr>
                <w:rFonts w:eastAsia="Calibri"/>
                <w:sz w:val="24"/>
                <w:szCs w:val="24"/>
              </w:rPr>
              <w:t>түстерді</w:t>
            </w:r>
            <w:proofErr w:type="spellEnd"/>
            <w:r>
              <w:rPr>
                <w:rFonts w:eastAsia="Calibri"/>
                <w:sz w:val="24"/>
                <w:szCs w:val="24"/>
              </w:rPr>
              <w:t xml:space="preserve"> </w:t>
            </w:r>
            <w:proofErr w:type="spellStart"/>
            <w:r>
              <w:rPr>
                <w:rFonts w:eastAsia="Calibri"/>
                <w:sz w:val="24"/>
                <w:szCs w:val="24"/>
              </w:rPr>
              <w:t>дұрыс</w:t>
            </w:r>
            <w:proofErr w:type="spellEnd"/>
            <w:r>
              <w:rPr>
                <w:rFonts w:eastAsia="Calibri"/>
                <w:sz w:val="24"/>
                <w:szCs w:val="24"/>
              </w:rPr>
              <w:t xml:space="preserve"> </w:t>
            </w:r>
            <w:proofErr w:type="spellStart"/>
            <w:r>
              <w:rPr>
                <w:rFonts w:eastAsia="Calibri"/>
                <w:sz w:val="24"/>
                <w:szCs w:val="24"/>
              </w:rPr>
              <w:t>атауды</w:t>
            </w:r>
            <w:proofErr w:type="spellEnd"/>
            <w:r>
              <w:rPr>
                <w:rFonts w:eastAsia="Calibri"/>
                <w:sz w:val="24"/>
                <w:szCs w:val="24"/>
              </w:rPr>
              <w:t xml:space="preserve"> </w:t>
            </w:r>
            <w:proofErr w:type="spellStart"/>
            <w:r>
              <w:rPr>
                <w:rFonts w:eastAsia="Calibri"/>
                <w:sz w:val="24"/>
                <w:szCs w:val="24"/>
              </w:rPr>
              <w:t>үйрету</w:t>
            </w:r>
            <w:proofErr w:type="spellEnd"/>
            <w:r>
              <w:rPr>
                <w:rFonts w:eastAsia="Calibri"/>
                <w:sz w:val="24"/>
                <w:szCs w:val="24"/>
              </w:rPr>
              <w:t xml:space="preserve">. </w:t>
            </w:r>
            <w:proofErr w:type="spellStart"/>
            <w:r>
              <w:rPr>
                <w:rFonts w:eastAsia="Calibri"/>
                <w:sz w:val="24"/>
                <w:szCs w:val="24"/>
              </w:rPr>
              <w:t>Әсемдікке</w:t>
            </w:r>
            <w:proofErr w:type="spellEnd"/>
            <w:r>
              <w:rPr>
                <w:rFonts w:eastAsia="Calibri"/>
                <w:sz w:val="24"/>
                <w:szCs w:val="24"/>
              </w:rPr>
              <w:t xml:space="preserve"> </w:t>
            </w:r>
            <w:proofErr w:type="spellStart"/>
            <w:r>
              <w:rPr>
                <w:rFonts w:eastAsia="Calibri"/>
                <w:sz w:val="24"/>
                <w:szCs w:val="24"/>
              </w:rPr>
              <w:t>баулып</w:t>
            </w:r>
            <w:proofErr w:type="spellEnd"/>
            <w:r>
              <w:rPr>
                <w:rFonts w:eastAsia="Calibri"/>
                <w:sz w:val="24"/>
                <w:szCs w:val="24"/>
              </w:rPr>
              <w:t xml:space="preserve">, </w:t>
            </w:r>
            <w:proofErr w:type="spellStart"/>
            <w:r>
              <w:rPr>
                <w:rFonts w:eastAsia="Calibri"/>
                <w:sz w:val="24"/>
                <w:szCs w:val="24"/>
              </w:rPr>
              <w:t>қызығушылықтары</w:t>
            </w:r>
            <w:r>
              <w:rPr>
                <w:rFonts w:eastAsia="Calibri"/>
                <w:sz w:val="24"/>
                <w:szCs w:val="24"/>
              </w:rPr>
              <w:lastRenderedPageBreak/>
              <w:t>н</w:t>
            </w:r>
            <w:proofErr w:type="spellEnd"/>
            <w:r>
              <w:rPr>
                <w:rFonts w:eastAsia="Calibri"/>
                <w:sz w:val="24"/>
                <w:szCs w:val="24"/>
              </w:rPr>
              <w:t xml:space="preserve"> </w:t>
            </w:r>
            <w:proofErr w:type="spellStart"/>
            <w:r>
              <w:rPr>
                <w:rFonts w:eastAsia="Calibri"/>
                <w:sz w:val="24"/>
                <w:szCs w:val="24"/>
              </w:rPr>
              <w:t>арттыру</w:t>
            </w:r>
            <w:proofErr w:type="spellEnd"/>
            <w:r>
              <w:rPr>
                <w:rFonts w:eastAsia="Calibri"/>
                <w:sz w:val="24"/>
                <w:szCs w:val="24"/>
              </w:rPr>
              <w:t>.</w:t>
            </w:r>
          </w:p>
          <w:p w14:paraId="20163863" w14:textId="77777777" w:rsidR="00E42CEC" w:rsidRDefault="00E42CEC">
            <w:pPr>
              <w:spacing w:after="0" w:line="240" w:lineRule="auto"/>
              <w:rPr>
                <w:rFonts w:eastAsia="Calibri"/>
                <w:b/>
                <w:sz w:val="24"/>
                <w:szCs w:val="24"/>
              </w:rPr>
            </w:pPr>
            <w:proofErr w:type="spellStart"/>
            <w:r>
              <w:rPr>
                <w:rFonts w:eastAsia="Calibri"/>
                <w:b/>
                <w:sz w:val="24"/>
                <w:szCs w:val="24"/>
              </w:rPr>
              <w:t>Дидактикалық</w:t>
            </w:r>
            <w:proofErr w:type="spellEnd"/>
            <w:r>
              <w:rPr>
                <w:rFonts w:eastAsia="Calibri"/>
                <w:b/>
                <w:sz w:val="24"/>
                <w:szCs w:val="24"/>
              </w:rPr>
              <w:t xml:space="preserve"> </w:t>
            </w:r>
            <w:proofErr w:type="spellStart"/>
            <w:r>
              <w:rPr>
                <w:rFonts w:eastAsia="Calibri"/>
                <w:b/>
                <w:sz w:val="24"/>
                <w:szCs w:val="24"/>
              </w:rPr>
              <w:t>ойын</w:t>
            </w:r>
            <w:proofErr w:type="spellEnd"/>
            <w:r>
              <w:rPr>
                <w:rFonts w:eastAsia="Calibri"/>
                <w:b/>
                <w:sz w:val="24"/>
                <w:szCs w:val="24"/>
              </w:rPr>
              <w:t>:</w:t>
            </w:r>
          </w:p>
          <w:p w14:paraId="0F7DE617" w14:textId="77777777" w:rsidR="00E42CEC" w:rsidRDefault="00E42CEC">
            <w:pPr>
              <w:spacing w:after="0" w:line="240" w:lineRule="auto"/>
              <w:outlineLvl w:val="0"/>
              <w:rPr>
                <w:b/>
                <w:bCs/>
                <w:kern w:val="36"/>
                <w:sz w:val="24"/>
                <w:szCs w:val="24"/>
                <w:lang w:eastAsia="ru-RU"/>
              </w:rPr>
            </w:pPr>
            <w:r>
              <w:rPr>
                <w:b/>
                <w:bCs/>
                <w:kern w:val="36"/>
                <w:sz w:val="24"/>
                <w:szCs w:val="24"/>
                <w:lang w:eastAsia="ru-RU"/>
              </w:rPr>
              <w:t>«</w:t>
            </w:r>
            <w:proofErr w:type="spellStart"/>
            <w:r>
              <w:rPr>
                <w:b/>
                <w:bCs/>
                <w:kern w:val="36"/>
                <w:sz w:val="24"/>
                <w:szCs w:val="24"/>
                <w:lang w:eastAsia="ru-RU"/>
              </w:rPr>
              <w:t>Қар</w:t>
            </w:r>
            <w:proofErr w:type="spellEnd"/>
            <w:r>
              <w:rPr>
                <w:b/>
                <w:bCs/>
                <w:kern w:val="36"/>
                <w:sz w:val="24"/>
                <w:szCs w:val="24"/>
                <w:lang w:eastAsia="ru-RU"/>
              </w:rPr>
              <w:t xml:space="preserve"> </w:t>
            </w:r>
            <w:proofErr w:type="spellStart"/>
            <w:r>
              <w:rPr>
                <w:b/>
                <w:bCs/>
                <w:kern w:val="36"/>
                <w:sz w:val="24"/>
                <w:szCs w:val="24"/>
                <w:lang w:eastAsia="ru-RU"/>
              </w:rPr>
              <w:t>ұлпасын</w:t>
            </w:r>
            <w:proofErr w:type="spellEnd"/>
            <w:r>
              <w:rPr>
                <w:b/>
                <w:bCs/>
                <w:kern w:val="36"/>
                <w:sz w:val="24"/>
                <w:szCs w:val="24"/>
                <w:lang w:eastAsia="ru-RU"/>
              </w:rPr>
              <w:t xml:space="preserve"> тап!» (</w:t>
            </w:r>
            <w:proofErr w:type="spellStart"/>
            <w:r>
              <w:rPr>
                <w:b/>
                <w:bCs/>
                <w:kern w:val="36"/>
                <w:sz w:val="24"/>
                <w:szCs w:val="24"/>
                <w:lang w:eastAsia="ru-RU"/>
              </w:rPr>
              <w:t>Сәйкестендіру</w:t>
            </w:r>
            <w:proofErr w:type="spellEnd"/>
            <w:r>
              <w:rPr>
                <w:b/>
                <w:bCs/>
                <w:kern w:val="36"/>
                <w:sz w:val="24"/>
                <w:szCs w:val="24"/>
                <w:lang w:eastAsia="ru-RU"/>
              </w:rPr>
              <w:t xml:space="preserve"> </w:t>
            </w:r>
            <w:proofErr w:type="spellStart"/>
            <w:r>
              <w:rPr>
                <w:b/>
                <w:bCs/>
                <w:kern w:val="36"/>
                <w:sz w:val="24"/>
                <w:szCs w:val="24"/>
                <w:lang w:eastAsia="ru-RU"/>
              </w:rPr>
              <w:t>ойыны</w:t>
            </w:r>
            <w:proofErr w:type="spellEnd"/>
            <w:r>
              <w:rPr>
                <w:b/>
                <w:bCs/>
                <w:kern w:val="36"/>
                <w:sz w:val="24"/>
                <w:szCs w:val="24"/>
                <w:lang w:eastAsia="ru-RU"/>
              </w:rPr>
              <w:t>)</w:t>
            </w:r>
          </w:p>
          <w:p w14:paraId="6BF0B5B4" w14:textId="77777777" w:rsidR="00E42CEC" w:rsidRDefault="00E42CEC">
            <w:pPr>
              <w:spacing w:after="0" w:line="240" w:lineRule="auto"/>
              <w:rPr>
                <w:sz w:val="24"/>
                <w:szCs w:val="24"/>
                <w:lang w:eastAsia="ru-RU"/>
              </w:rPr>
            </w:pP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t>пішіндерді</w:t>
            </w:r>
            <w:proofErr w:type="spellEnd"/>
            <w:r>
              <w:rPr>
                <w:sz w:val="24"/>
                <w:szCs w:val="24"/>
                <w:lang w:eastAsia="ru-RU"/>
              </w:rPr>
              <w:t xml:space="preserve">, </w:t>
            </w:r>
            <w:proofErr w:type="spellStart"/>
            <w:r>
              <w:rPr>
                <w:sz w:val="24"/>
                <w:szCs w:val="24"/>
                <w:lang w:eastAsia="ru-RU"/>
              </w:rPr>
              <w:t>ұқсастық</w:t>
            </w:r>
            <w:proofErr w:type="spellEnd"/>
            <w:r>
              <w:rPr>
                <w:sz w:val="24"/>
                <w:szCs w:val="24"/>
                <w:lang w:eastAsia="ru-RU"/>
              </w:rPr>
              <w:t xml:space="preserve"> пен </w:t>
            </w:r>
            <w:proofErr w:type="spellStart"/>
            <w:r>
              <w:rPr>
                <w:sz w:val="24"/>
                <w:szCs w:val="24"/>
                <w:lang w:eastAsia="ru-RU"/>
              </w:rPr>
              <w:t>айырмашылықты</w:t>
            </w:r>
            <w:proofErr w:type="spellEnd"/>
            <w:r>
              <w:rPr>
                <w:sz w:val="24"/>
                <w:szCs w:val="24"/>
                <w:lang w:eastAsia="ru-RU"/>
              </w:rPr>
              <w:t xml:space="preserve"> табу.</w:t>
            </w:r>
            <w:r>
              <w:rPr>
                <w:sz w:val="24"/>
                <w:szCs w:val="24"/>
                <w:lang w:eastAsia="ru-RU"/>
              </w:rPr>
              <w:br/>
            </w:r>
            <w:proofErr w:type="spellStart"/>
            <w:r>
              <w:rPr>
                <w:b/>
                <w:bCs/>
                <w:sz w:val="24"/>
                <w:szCs w:val="24"/>
                <w:lang w:eastAsia="ru-RU"/>
              </w:rPr>
              <w:t>Қажеттілігі</w:t>
            </w:r>
            <w:proofErr w:type="spellEnd"/>
            <w:r>
              <w:rPr>
                <w:b/>
                <w:bCs/>
                <w:sz w:val="24"/>
                <w:szCs w:val="24"/>
                <w:lang w:eastAsia="ru-RU"/>
              </w:rPr>
              <w:t>:</w:t>
            </w:r>
            <w:r>
              <w:rPr>
                <w:sz w:val="24"/>
                <w:szCs w:val="24"/>
                <w:lang w:eastAsia="ru-RU"/>
              </w:rPr>
              <w:t xml:space="preserve"> </w:t>
            </w:r>
            <w:proofErr w:type="spellStart"/>
            <w:r>
              <w:rPr>
                <w:sz w:val="24"/>
                <w:szCs w:val="24"/>
                <w:lang w:eastAsia="ru-RU"/>
              </w:rPr>
              <w:t>әртүрлі</w:t>
            </w:r>
            <w:proofErr w:type="spellEnd"/>
            <w:r>
              <w:rPr>
                <w:sz w:val="24"/>
                <w:szCs w:val="24"/>
                <w:lang w:eastAsia="ru-RU"/>
              </w:rPr>
              <w:t xml:space="preserve"> </w:t>
            </w:r>
            <w:proofErr w:type="spellStart"/>
            <w:r>
              <w:rPr>
                <w:sz w:val="24"/>
                <w:szCs w:val="24"/>
                <w:lang w:eastAsia="ru-RU"/>
              </w:rPr>
              <w:t>қар</w:t>
            </w:r>
            <w:proofErr w:type="spellEnd"/>
            <w:r>
              <w:rPr>
                <w:sz w:val="24"/>
                <w:szCs w:val="24"/>
                <w:lang w:eastAsia="ru-RU"/>
              </w:rPr>
              <w:t xml:space="preserve"> </w:t>
            </w:r>
            <w:proofErr w:type="spellStart"/>
            <w:r>
              <w:rPr>
                <w:sz w:val="24"/>
                <w:szCs w:val="24"/>
                <w:lang w:eastAsia="ru-RU"/>
              </w:rPr>
              <w:t>ұлпасы</w:t>
            </w:r>
            <w:proofErr w:type="spellEnd"/>
            <w:r>
              <w:rPr>
                <w:sz w:val="24"/>
                <w:szCs w:val="24"/>
                <w:lang w:eastAsia="ru-RU"/>
              </w:rPr>
              <w:t xml:space="preserve"> </w:t>
            </w:r>
            <w:proofErr w:type="spellStart"/>
            <w:r>
              <w:rPr>
                <w:sz w:val="24"/>
                <w:szCs w:val="24"/>
                <w:lang w:eastAsia="ru-RU"/>
              </w:rPr>
              <w:t>суреттері</w:t>
            </w:r>
            <w:proofErr w:type="spellEnd"/>
            <w:r>
              <w:rPr>
                <w:sz w:val="24"/>
                <w:szCs w:val="24"/>
                <w:lang w:eastAsia="ru-RU"/>
              </w:rPr>
              <w:t>.</w:t>
            </w:r>
          </w:p>
          <w:p w14:paraId="0C77A0D2" w14:textId="77777777" w:rsidR="00E42CEC" w:rsidRDefault="00E42CEC">
            <w:pPr>
              <w:spacing w:after="0" w:line="240" w:lineRule="auto"/>
              <w:rPr>
                <w:sz w:val="24"/>
                <w:szCs w:val="24"/>
                <w:lang w:eastAsia="ru-RU"/>
              </w:rPr>
            </w:pPr>
            <w:proofErr w:type="spellStart"/>
            <w:r>
              <w:rPr>
                <w:b/>
                <w:bCs/>
                <w:sz w:val="24"/>
                <w:szCs w:val="24"/>
                <w:lang w:eastAsia="ru-RU"/>
              </w:rPr>
              <w:t>Ойын</w:t>
            </w:r>
            <w:proofErr w:type="spellEnd"/>
            <w:r>
              <w:rPr>
                <w:b/>
                <w:bCs/>
                <w:sz w:val="24"/>
                <w:szCs w:val="24"/>
                <w:lang w:eastAsia="ru-RU"/>
              </w:rPr>
              <w:t>:</w:t>
            </w:r>
            <w:r>
              <w:rPr>
                <w:sz w:val="24"/>
                <w:szCs w:val="24"/>
                <w:lang w:eastAsia="ru-RU"/>
              </w:rPr>
              <w:br/>
            </w:r>
            <w:proofErr w:type="spellStart"/>
            <w:r>
              <w:rPr>
                <w:sz w:val="24"/>
                <w:szCs w:val="24"/>
                <w:lang w:eastAsia="ru-RU"/>
              </w:rPr>
              <w:t>Тәрбиеші</w:t>
            </w:r>
            <w:proofErr w:type="spellEnd"/>
            <w:r>
              <w:rPr>
                <w:sz w:val="24"/>
                <w:szCs w:val="24"/>
                <w:lang w:eastAsia="ru-RU"/>
              </w:rPr>
              <w:t xml:space="preserve"> </w:t>
            </w:r>
            <w:proofErr w:type="spellStart"/>
            <w:r>
              <w:rPr>
                <w:sz w:val="24"/>
                <w:szCs w:val="24"/>
                <w:lang w:eastAsia="ru-RU"/>
              </w:rPr>
              <w:t>бір</w:t>
            </w:r>
            <w:proofErr w:type="spellEnd"/>
            <w:r>
              <w:rPr>
                <w:sz w:val="24"/>
                <w:szCs w:val="24"/>
                <w:lang w:eastAsia="ru-RU"/>
              </w:rPr>
              <w:t xml:space="preserve"> </w:t>
            </w:r>
            <w:proofErr w:type="spellStart"/>
            <w:r>
              <w:rPr>
                <w:sz w:val="24"/>
                <w:szCs w:val="24"/>
                <w:lang w:eastAsia="ru-RU"/>
              </w:rPr>
              <w:t>қар</w:t>
            </w:r>
            <w:proofErr w:type="spellEnd"/>
            <w:r>
              <w:rPr>
                <w:sz w:val="24"/>
                <w:szCs w:val="24"/>
                <w:lang w:eastAsia="ru-RU"/>
              </w:rPr>
              <w:t xml:space="preserve"> </w:t>
            </w:r>
            <w:proofErr w:type="spellStart"/>
            <w:r>
              <w:rPr>
                <w:sz w:val="24"/>
                <w:szCs w:val="24"/>
                <w:lang w:eastAsia="ru-RU"/>
              </w:rPr>
              <w:t>ұлпасының</w:t>
            </w:r>
            <w:proofErr w:type="spellEnd"/>
            <w:r>
              <w:rPr>
                <w:sz w:val="24"/>
                <w:szCs w:val="24"/>
                <w:lang w:eastAsia="ru-RU"/>
              </w:rPr>
              <w:t xml:space="preserve"> </w:t>
            </w:r>
            <w:proofErr w:type="spellStart"/>
            <w:r>
              <w:rPr>
                <w:sz w:val="24"/>
                <w:szCs w:val="24"/>
                <w:lang w:eastAsia="ru-RU"/>
              </w:rPr>
              <w:t>суретін</w:t>
            </w:r>
            <w:proofErr w:type="spellEnd"/>
            <w:r>
              <w:rPr>
                <w:sz w:val="24"/>
                <w:szCs w:val="24"/>
                <w:lang w:eastAsia="ru-RU"/>
              </w:rPr>
              <w:t xml:space="preserve"> </w:t>
            </w:r>
            <w:proofErr w:type="spellStart"/>
            <w:r>
              <w:rPr>
                <w:sz w:val="24"/>
                <w:szCs w:val="24"/>
                <w:lang w:eastAsia="ru-RU"/>
              </w:rPr>
              <w:t>көрсетеді</w:t>
            </w:r>
            <w:proofErr w:type="spellEnd"/>
            <w:r>
              <w:rPr>
                <w:sz w:val="24"/>
                <w:szCs w:val="24"/>
                <w:lang w:eastAsia="ru-RU"/>
              </w:rPr>
              <w:t>.</w:t>
            </w:r>
            <w:r>
              <w:rPr>
                <w:sz w:val="24"/>
                <w:szCs w:val="24"/>
                <w:lang w:eastAsia="ru-RU"/>
              </w:rPr>
              <w:br/>
            </w:r>
            <w:proofErr w:type="spellStart"/>
            <w:r>
              <w:rPr>
                <w:sz w:val="24"/>
                <w:szCs w:val="24"/>
                <w:lang w:eastAsia="ru-RU"/>
              </w:rPr>
              <w:t>Балалар</w:t>
            </w:r>
            <w:proofErr w:type="spellEnd"/>
            <w:r>
              <w:rPr>
                <w:sz w:val="24"/>
                <w:szCs w:val="24"/>
                <w:lang w:eastAsia="ru-RU"/>
              </w:rPr>
              <w:t xml:space="preserve"> </w:t>
            </w:r>
            <w:proofErr w:type="spellStart"/>
            <w:r>
              <w:rPr>
                <w:sz w:val="24"/>
                <w:szCs w:val="24"/>
                <w:lang w:eastAsia="ru-RU"/>
              </w:rPr>
              <w:t>дәл</w:t>
            </w:r>
            <w:proofErr w:type="spellEnd"/>
            <w:r>
              <w:rPr>
                <w:sz w:val="24"/>
                <w:szCs w:val="24"/>
                <w:lang w:eastAsia="ru-RU"/>
              </w:rPr>
              <w:t xml:space="preserve"> </w:t>
            </w:r>
            <w:proofErr w:type="spellStart"/>
            <w:r>
              <w:rPr>
                <w:sz w:val="24"/>
                <w:szCs w:val="24"/>
                <w:lang w:eastAsia="ru-RU"/>
              </w:rPr>
              <w:t>сондайын</w:t>
            </w:r>
            <w:proofErr w:type="spellEnd"/>
            <w:r>
              <w:rPr>
                <w:sz w:val="24"/>
                <w:szCs w:val="24"/>
                <w:lang w:eastAsia="ru-RU"/>
              </w:rPr>
              <w:t xml:space="preserve"> </w:t>
            </w:r>
            <w:proofErr w:type="spellStart"/>
            <w:r>
              <w:rPr>
                <w:sz w:val="24"/>
                <w:szCs w:val="24"/>
                <w:lang w:eastAsia="ru-RU"/>
              </w:rPr>
              <w:t>ішінен</w:t>
            </w:r>
            <w:proofErr w:type="spellEnd"/>
            <w:r>
              <w:rPr>
                <w:sz w:val="24"/>
                <w:szCs w:val="24"/>
                <w:lang w:eastAsia="ru-RU"/>
              </w:rPr>
              <w:t xml:space="preserve"> </w:t>
            </w:r>
            <w:proofErr w:type="spellStart"/>
            <w:r>
              <w:rPr>
                <w:sz w:val="24"/>
                <w:szCs w:val="24"/>
                <w:lang w:eastAsia="ru-RU"/>
              </w:rPr>
              <w:t>тауып</w:t>
            </w:r>
            <w:proofErr w:type="spellEnd"/>
            <w:r>
              <w:rPr>
                <w:sz w:val="24"/>
                <w:szCs w:val="24"/>
                <w:lang w:eastAsia="ru-RU"/>
              </w:rPr>
              <w:t xml:space="preserve"> </w:t>
            </w:r>
            <w:proofErr w:type="spellStart"/>
            <w:r>
              <w:rPr>
                <w:sz w:val="24"/>
                <w:szCs w:val="24"/>
                <w:lang w:eastAsia="ru-RU"/>
              </w:rPr>
              <w:t>көрсетеді</w:t>
            </w:r>
            <w:proofErr w:type="spellEnd"/>
            <w:r>
              <w:rPr>
                <w:sz w:val="24"/>
                <w:szCs w:val="24"/>
                <w:lang w:eastAsia="ru-RU"/>
              </w:rPr>
              <w:t>.</w:t>
            </w:r>
            <w:r>
              <w:rPr>
                <w:sz w:val="24"/>
                <w:szCs w:val="24"/>
                <w:lang w:eastAsia="ru-RU"/>
              </w:rPr>
              <w:br/>
            </w:r>
            <w:proofErr w:type="spellStart"/>
            <w:r>
              <w:rPr>
                <w:sz w:val="24"/>
                <w:szCs w:val="24"/>
                <w:lang w:eastAsia="ru-RU"/>
              </w:rPr>
              <w:t>Қиындату</w:t>
            </w:r>
            <w:proofErr w:type="spellEnd"/>
            <w:r>
              <w:rPr>
                <w:sz w:val="24"/>
                <w:szCs w:val="24"/>
                <w:lang w:eastAsia="ru-RU"/>
              </w:rPr>
              <w:t xml:space="preserve">: </w:t>
            </w:r>
            <w:proofErr w:type="spellStart"/>
            <w:r>
              <w:rPr>
                <w:sz w:val="24"/>
                <w:szCs w:val="24"/>
                <w:lang w:eastAsia="ru-RU"/>
              </w:rPr>
              <w:t>бір-біріне</w:t>
            </w:r>
            <w:proofErr w:type="spellEnd"/>
            <w:r>
              <w:rPr>
                <w:sz w:val="24"/>
                <w:szCs w:val="24"/>
                <w:lang w:eastAsia="ru-RU"/>
              </w:rPr>
              <w:t xml:space="preserve"> </w:t>
            </w:r>
            <w:proofErr w:type="spellStart"/>
            <w:r>
              <w:rPr>
                <w:sz w:val="24"/>
                <w:szCs w:val="24"/>
                <w:lang w:eastAsia="ru-RU"/>
              </w:rPr>
              <w:t>ұқсас</w:t>
            </w:r>
            <w:proofErr w:type="spellEnd"/>
            <w:r>
              <w:rPr>
                <w:sz w:val="24"/>
                <w:szCs w:val="24"/>
                <w:lang w:eastAsia="ru-RU"/>
              </w:rPr>
              <w:t xml:space="preserve">, </w:t>
            </w:r>
            <w:proofErr w:type="spellStart"/>
            <w:r>
              <w:rPr>
                <w:sz w:val="24"/>
                <w:szCs w:val="24"/>
                <w:lang w:eastAsia="ru-RU"/>
              </w:rPr>
              <w:t>бірақ</w:t>
            </w:r>
            <w:proofErr w:type="spellEnd"/>
            <w:r>
              <w:rPr>
                <w:sz w:val="24"/>
                <w:szCs w:val="24"/>
                <w:lang w:eastAsia="ru-RU"/>
              </w:rPr>
              <w:t xml:space="preserve"> </w:t>
            </w:r>
            <w:proofErr w:type="spellStart"/>
            <w:r>
              <w:rPr>
                <w:sz w:val="24"/>
                <w:szCs w:val="24"/>
                <w:lang w:eastAsia="ru-RU"/>
              </w:rPr>
              <w:t>аздап</w:t>
            </w:r>
            <w:proofErr w:type="spellEnd"/>
            <w:r>
              <w:rPr>
                <w:sz w:val="24"/>
                <w:szCs w:val="24"/>
                <w:lang w:eastAsia="ru-RU"/>
              </w:rPr>
              <w:t xml:space="preserve"> </w:t>
            </w:r>
            <w:proofErr w:type="spellStart"/>
            <w:r>
              <w:rPr>
                <w:sz w:val="24"/>
                <w:szCs w:val="24"/>
                <w:lang w:eastAsia="ru-RU"/>
              </w:rPr>
              <w:t>айырмашылығы</w:t>
            </w:r>
            <w:proofErr w:type="spellEnd"/>
            <w:r>
              <w:rPr>
                <w:sz w:val="24"/>
                <w:szCs w:val="24"/>
                <w:lang w:eastAsia="ru-RU"/>
              </w:rPr>
              <w:t xml:space="preserve"> бар </w:t>
            </w:r>
            <w:proofErr w:type="spellStart"/>
            <w:r>
              <w:rPr>
                <w:sz w:val="24"/>
                <w:szCs w:val="24"/>
                <w:lang w:eastAsia="ru-RU"/>
              </w:rPr>
              <w:t>ұлпаларды</w:t>
            </w:r>
            <w:proofErr w:type="spellEnd"/>
            <w:r>
              <w:rPr>
                <w:sz w:val="24"/>
                <w:szCs w:val="24"/>
                <w:lang w:eastAsia="ru-RU"/>
              </w:rPr>
              <w:t xml:space="preserve"> </w:t>
            </w:r>
            <w:proofErr w:type="spellStart"/>
            <w:r>
              <w:rPr>
                <w:sz w:val="24"/>
                <w:szCs w:val="24"/>
                <w:lang w:eastAsia="ru-RU"/>
              </w:rPr>
              <w:t>таңдаңыз</w:t>
            </w:r>
            <w:proofErr w:type="spellEnd"/>
            <w:r>
              <w:rPr>
                <w:sz w:val="24"/>
                <w:szCs w:val="24"/>
                <w:lang w:eastAsia="ru-RU"/>
              </w:rPr>
              <w:t>.</w:t>
            </w:r>
          </w:p>
          <w:p w14:paraId="64615774" w14:textId="77777777" w:rsidR="00E42CEC" w:rsidRDefault="00E42CEC">
            <w:pPr>
              <w:spacing w:after="0" w:line="240" w:lineRule="auto"/>
              <w:rPr>
                <w:rFonts w:eastAsia="Calibri"/>
                <w:b/>
                <w:bCs/>
                <w:sz w:val="24"/>
                <w:szCs w:val="24"/>
              </w:rPr>
            </w:pPr>
          </w:p>
          <w:p w14:paraId="0564DBB4" w14:textId="77777777" w:rsidR="00E42CEC" w:rsidRDefault="00E42CEC">
            <w:pPr>
              <w:spacing w:after="0" w:line="240" w:lineRule="auto"/>
              <w:rPr>
                <w:rFonts w:eastAsia="Calibri"/>
                <w:b/>
                <w:bCs/>
                <w:sz w:val="24"/>
                <w:szCs w:val="24"/>
              </w:rPr>
            </w:pPr>
          </w:p>
          <w:p w14:paraId="094D44B6" w14:textId="77777777" w:rsidR="00E42CEC" w:rsidRDefault="00E42CEC">
            <w:pPr>
              <w:spacing w:after="160" w:line="240" w:lineRule="auto"/>
              <w:rPr>
                <w:rFonts w:eastAsia="Calibri"/>
                <w:b/>
                <w:sz w:val="24"/>
                <w:szCs w:val="24"/>
              </w:rPr>
            </w:pPr>
          </w:p>
          <w:p w14:paraId="7451B60F" w14:textId="77777777" w:rsidR="00E42CEC" w:rsidRDefault="00E42CEC">
            <w:pPr>
              <w:pStyle w:val="ae"/>
              <w:rPr>
                <w:rFonts w:ascii="Times New Roman" w:hAnsi="Times New Roman"/>
                <w:b/>
                <w:sz w:val="24"/>
                <w:szCs w:val="24"/>
              </w:rPr>
            </w:pPr>
          </w:p>
          <w:p w14:paraId="7DC24346" w14:textId="77777777" w:rsidR="00E42CEC" w:rsidRDefault="00E42CEC">
            <w:pPr>
              <w:pStyle w:val="af1"/>
              <w:spacing w:before="0" w:beforeAutospacing="0" w:after="0" w:afterAutospacing="0"/>
              <w:rPr>
                <w:b/>
                <w:color w:val="000000" w:themeColor="text1"/>
                <w:lang w:eastAsia="en-US"/>
              </w:rPr>
            </w:pPr>
          </w:p>
        </w:tc>
        <w:tc>
          <w:tcPr>
            <w:tcW w:w="1985" w:type="dxa"/>
            <w:tcBorders>
              <w:top w:val="single" w:sz="8" w:space="0" w:color="000000"/>
              <w:left w:val="single" w:sz="4" w:space="0" w:color="auto"/>
              <w:bottom w:val="single" w:sz="8" w:space="0" w:color="000000"/>
              <w:right w:val="single" w:sz="4" w:space="0" w:color="auto"/>
            </w:tcBorders>
          </w:tcPr>
          <w:p w14:paraId="209BCEF1"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145EA66E" w14:textId="77777777" w:rsidR="00E42CEC" w:rsidRDefault="00E42CEC">
            <w:pPr>
              <w:pStyle w:val="af1"/>
              <w:spacing w:before="0" w:beforeAutospacing="0" w:after="0" w:afterAutospacing="0"/>
              <w:rPr>
                <w:rFonts w:eastAsia="Calibri"/>
                <w:lang w:eastAsia="en-US"/>
              </w:rPr>
            </w:pPr>
            <w:r>
              <w:rPr>
                <w:rFonts w:eastAsia="Calibri"/>
                <w:lang w:eastAsia="en-US"/>
              </w:rPr>
              <w:t xml:space="preserve"> </w:t>
            </w:r>
            <w:proofErr w:type="spellStart"/>
            <w:r>
              <w:rPr>
                <w:rFonts w:eastAsia="Calibri"/>
                <w:lang w:eastAsia="en-US"/>
              </w:rPr>
              <w:t>жоспары</w:t>
            </w:r>
            <w:proofErr w:type="spellEnd"/>
            <w:r>
              <w:rPr>
                <w:rFonts w:eastAsia="Calibri"/>
                <w:lang w:eastAsia="en-US"/>
              </w:rPr>
              <w:t xml:space="preserve"> </w:t>
            </w:r>
            <w:proofErr w:type="spellStart"/>
            <w:r>
              <w:rPr>
                <w:rFonts w:eastAsia="Calibri"/>
                <w:lang w:eastAsia="en-US"/>
              </w:rPr>
              <w:t>бойынша</w:t>
            </w:r>
            <w:proofErr w:type="spellEnd"/>
          </w:p>
          <w:p w14:paraId="0E238A41" w14:textId="77777777" w:rsidR="00E42CEC" w:rsidRPr="00E42CEC" w:rsidRDefault="00E42CEC">
            <w:pPr>
              <w:pStyle w:val="ae"/>
              <w:rPr>
                <w:rStyle w:val="af0"/>
                <w:rFonts w:eastAsiaTheme="majorEastAsia"/>
                <w:color w:val="000000"/>
                <w:sz w:val="24"/>
                <w:szCs w:val="24"/>
              </w:rPr>
            </w:pPr>
            <w:proofErr w:type="spellStart"/>
            <w:r>
              <w:rPr>
                <w:rStyle w:val="af0"/>
                <w:rFonts w:eastAsiaTheme="majorEastAsia"/>
                <w:color w:val="000000"/>
                <w:sz w:val="24"/>
                <w:szCs w:val="24"/>
              </w:rPr>
              <w:t>Тіл</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дамыту</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және</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көркем</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әдебиет</w:t>
            </w:r>
            <w:proofErr w:type="spellEnd"/>
          </w:p>
          <w:p w14:paraId="047B8D40" w14:textId="77777777" w:rsidR="00E42CEC" w:rsidRDefault="00E42CEC">
            <w:pPr>
              <w:pStyle w:val="ae"/>
              <w:rPr>
                <w:rStyle w:val="af0"/>
                <w:b w:val="0"/>
                <w:bCs w:val="0"/>
                <w:color w:val="000000"/>
                <w:sz w:val="24"/>
                <w:szCs w:val="24"/>
              </w:rPr>
            </w:pPr>
            <w:r>
              <w:rPr>
                <w:rStyle w:val="af0"/>
                <w:b w:val="0"/>
                <w:bCs w:val="0"/>
                <w:color w:val="000000"/>
                <w:sz w:val="24"/>
                <w:szCs w:val="24"/>
              </w:rPr>
              <w:t xml:space="preserve"> </w:t>
            </w:r>
            <w:proofErr w:type="spellStart"/>
            <w:r>
              <w:rPr>
                <w:rFonts w:ascii="Times New Roman" w:hAnsi="Times New Roman"/>
                <w:b/>
                <w:bCs/>
                <w:sz w:val="24"/>
                <w:szCs w:val="24"/>
              </w:rPr>
              <w:t>Тақырыбы</w:t>
            </w:r>
            <w:proofErr w:type="spellEnd"/>
            <w:r>
              <w:rPr>
                <w:rFonts w:ascii="Times New Roman" w:hAnsi="Times New Roman"/>
                <w:b/>
                <w:bCs/>
                <w:sz w:val="24"/>
                <w:szCs w:val="24"/>
              </w:rPr>
              <w:t>:</w:t>
            </w:r>
          </w:p>
          <w:p w14:paraId="12E6751E" w14:textId="77777777" w:rsidR="00E42CEC" w:rsidRPr="00E42CEC" w:rsidRDefault="00E42CEC">
            <w:pPr>
              <w:pStyle w:val="ae"/>
              <w:rPr>
                <w:rFonts w:ascii="Times New Roman" w:hAnsi="Times New Roman"/>
              </w:rPr>
            </w:pPr>
            <w:r>
              <w:rPr>
                <w:rFonts w:ascii="Times New Roman" w:hAnsi="Times New Roman"/>
                <w:sz w:val="24"/>
                <w:szCs w:val="24"/>
              </w:rPr>
              <w:t>«</w:t>
            </w:r>
            <w:proofErr w:type="spellStart"/>
            <w:r>
              <w:rPr>
                <w:rStyle w:val="af0"/>
                <w:rFonts w:ascii="Times New Roman" w:hAnsi="Times New Roman"/>
                <w:b w:val="0"/>
                <w:bCs w:val="0"/>
                <w:color w:val="000000"/>
                <w:sz w:val="24"/>
                <w:szCs w:val="24"/>
              </w:rPr>
              <w:t>Аяз</w:t>
            </w:r>
            <w:proofErr w:type="spellEnd"/>
            <w:r>
              <w:rPr>
                <w:rStyle w:val="af0"/>
                <w:rFonts w:ascii="Times New Roman" w:hAnsi="Times New Roman"/>
                <w:b w:val="0"/>
                <w:bCs w:val="0"/>
                <w:color w:val="000000"/>
                <w:sz w:val="24"/>
                <w:szCs w:val="24"/>
              </w:rPr>
              <w:t xml:space="preserve"> </w:t>
            </w:r>
            <w:proofErr w:type="spellStart"/>
            <w:r>
              <w:rPr>
                <w:rStyle w:val="af0"/>
                <w:rFonts w:ascii="Times New Roman" w:hAnsi="Times New Roman"/>
                <w:b w:val="0"/>
                <w:bCs w:val="0"/>
                <w:color w:val="000000"/>
                <w:sz w:val="24"/>
                <w:szCs w:val="24"/>
              </w:rPr>
              <w:t>ата</w:t>
            </w:r>
            <w:proofErr w:type="spellEnd"/>
            <w:r>
              <w:rPr>
                <w:rStyle w:val="af0"/>
                <w:rFonts w:ascii="Times New Roman" w:hAnsi="Times New Roman"/>
                <w:b w:val="0"/>
                <w:bCs w:val="0"/>
                <w:color w:val="000000"/>
                <w:sz w:val="24"/>
                <w:szCs w:val="24"/>
              </w:rPr>
              <w:t xml:space="preserve"> мен </w:t>
            </w:r>
            <w:proofErr w:type="spellStart"/>
            <w:r>
              <w:rPr>
                <w:rStyle w:val="af0"/>
                <w:rFonts w:ascii="Times New Roman" w:hAnsi="Times New Roman"/>
                <w:b w:val="0"/>
                <w:bCs w:val="0"/>
                <w:color w:val="000000"/>
                <w:sz w:val="24"/>
                <w:szCs w:val="24"/>
              </w:rPr>
              <w:t>Ақшақар</w:t>
            </w:r>
            <w:proofErr w:type="spellEnd"/>
            <w:r>
              <w:rPr>
                <w:rStyle w:val="af0"/>
                <w:rFonts w:ascii="Times New Roman" w:hAnsi="Times New Roman"/>
                <w:b w:val="0"/>
                <w:bCs w:val="0"/>
                <w:color w:val="000000"/>
                <w:sz w:val="24"/>
                <w:szCs w:val="24"/>
              </w:rPr>
              <w:t xml:space="preserve"> </w:t>
            </w:r>
            <w:proofErr w:type="spellStart"/>
            <w:r>
              <w:rPr>
                <w:rStyle w:val="af0"/>
                <w:rFonts w:ascii="Times New Roman" w:hAnsi="Times New Roman"/>
                <w:b w:val="0"/>
                <w:bCs w:val="0"/>
                <w:color w:val="000000"/>
                <w:sz w:val="24"/>
                <w:szCs w:val="24"/>
              </w:rPr>
              <w:t>қонақта</w:t>
            </w:r>
            <w:proofErr w:type="spellEnd"/>
            <w:r>
              <w:rPr>
                <w:rStyle w:val="af0"/>
                <w:rFonts w:ascii="Times New Roman" w:hAnsi="Times New Roman"/>
                <w:b w:val="0"/>
                <w:bCs w:val="0"/>
                <w:color w:val="000000"/>
                <w:sz w:val="24"/>
                <w:szCs w:val="24"/>
              </w:rPr>
              <w:t>»</w:t>
            </w:r>
          </w:p>
          <w:p w14:paraId="2E27C176"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Аяз</w:t>
            </w:r>
            <w:proofErr w:type="spellEnd"/>
            <w:r>
              <w:rPr>
                <w:rFonts w:ascii="Times New Roman" w:hAnsi="Times New Roman"/>
                <w:sz w:val="24"/>
                <w:szCs w:val="24"/>
              </w:rPr>
              <w:t xml:space="preserve"> </w:t>
            </w:r>
            <w:proofErr w:type="spellStart"/>
            <w:r>
              <w:rPr>
                <w:rFonts w:ascii="Times New Roman" w:hAnsi="Times New Roman"/>
                <w:sz w:val="24"/>
                <w:szCs w:val="24"/>
              </w:rPr>
              <w:t>атаға</w:t>
            </w:r>
            <w:proofErr w:type="spellEnd"/>
            <w:r>
              <w:rPr>
                <w:rFonts w:ascii="Times New Roman" w:hAnsi="Times New Roman"/>
                <w:sz w:val="24"/>
                <w:szCs w:val="24"/>
              </w:rPr>
              <w:t xml:space="preserve"> </w:t>
            </w:r>
            <w:proofErr w:type="spellStart"/>
            <w:r>
              <w:rPr>
                <w:rFonts w:ascii="Times New Roman" w:hAnsi="Times New Roman"/>
                <w:sz w:val="24"/>
                <w:szCs w:val="24"/>
              </w:rPr>
              <w:t>тілек</w:t>
            </w:r>
            <w:proofErr w:type="spellEnd"/>
            <w:r>
              <w:rPr>
                <w:rFonts w:ascii="Times New Roman" w:hAnsi="Times New Roman"/>
                <w:sz w:val="24"/>
                <w:szCs w:val="24"/>
              </w:rPr>
              <w:t xml:space="preserve"> </w:t>
            </w:r>
            <w:proofErr w:type="spellStart"/>
            <w:r>
              <w:rPr>
                <w:rFonts w:ascii="Times New Roman" w:hAnsi="Times New Roman"/>
                <w:sz w:val="24"/>
                <w:szCs w:val="24"/>
              </w:rPr>
              <w:t>айтады</w:t>
            </w:r>
            <w:proofErr w:type="spellEnd"/>
            <w:r>
              <w:rPr>
                <w:rFonts w:ascii="Times New Roman" w:hAnsi="Times New Roman"/>
                <w:sz w:val="24"/>
                <w:szCs w:val="24"/>
              </w:rPr>
              <w:t xml:space="preserve">, хат </w:t>
            </w:r>
            <w:proofErr w:type="spellStart"/>
            <w:r>
              <w:rPr>
                <w:rFonts w:ascii="Times New Roman" w:hAnsi="Times New Roman"/>
                <w:sz w:val="24"/>
                <w:szCs w:val="24"/>
              </w:rPr>
              <w:t>жазады</w:t>
            </w:r>
            <w:proofErr w:type="spellEnd"/>
            <w:r>
              <w:rPr>
                <w:rFonts w:ascii="Times New Roman" w:hAnsi="Times New Roman"/>
                <w:sz w:val="24"/>
                <w:szCs w:val="24"/>
              </w:rPr>
              <w:t xml:space="preserve">, диалог </w:t>
            </w:r>
            <w:proofErr w:type="spellStart"/>
            <w:r>
              <w:rPr>
                <w:rFonts w:ascii="Times New Roman" w:hAnsi="Times New Roman"/>
                <w:sz w:val="24"/>
                <w:szCs w:val="24"/>
              </w:rPr>
              <w:lastRenderedPageBreak/>
              <w:t>құрастырады</w:t>
            </w:r>
            <w:proofErr w:type="spellEnd"/>
            <w:r>
              <w:rPr>
                <w:rFonts w:ascii="Times New Roman" w:hAnsi="Times New Roman"/>
                <w:sz w:val="24"/>
                <w:szCs w:val="24"/>
              </w:rPr>
              <w:t>.</w:t>
            </w:r>
          </w:p>
          <w:p w14:paraId="4635A33C"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Жаңа</w:t>
            </w:r>
            <w:proofErr w:type="spellEnd"/>
            <w:r>
              <w:rPr>
                <w:rFonts w:ascii="Times New Roman" w:hAnsi="Times New Roman"/>
                <w:sz w:val="24"/>
                <w:szCs w:val="24"/>
              </w:rPr>
              <w:t xml:space="preserve"> </w:t>
            </w:r>
            <w:proofErr w:type="spellStart"/>
            <w:r>
              <w:rPr>
                <w:rFonts w:ascii="Times New Roman" w:hAnsi="Times New Roman"/>
                <w:sz w:val="24"/>
                <w:szCs w:val="24"/>
              </w:rPr>
              <w:t>жыл</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өлеңдер</w:t>
            </w:r>
            <w:proofErr w:type="spellEnd"/>
            <w:r>
              <w:rPr>
                <w:rFonts w:ascii="Times New Roman" w:hAnsi="Times New Roman"/>
                <w:sz w:val="24"/>
                <w:szCs w:val="24"/>
              </w:rPr>
              <w:t xml:space="preserve"> мен </w:t>
            </w:r>
            <w:proofErr w:type="spellStart"/>
            <w:r>
              <w:rPr>
                <w:rFonts w:ascii="Times New Roman" w:hAnsi="Times New Roman"/>
                <w:sz w:val="24"/>
                <w:szCs w:val="24"/>
              </w:rPr>
              <w:t>тақпақтар</w:t>
            </w:r>
            <w:proofErr w:type="spellEnd"/>
            <w:r>
              <w:rPr>
                <w:rFonts w:ascii="Times New Roman" w:hAnsi="Times New Roman"/>
                <w:sz w:val="24"/>
                <w:szCs w:val="24"/>
              </w:rPr>
              <w:t xml:space="preserve"> </w:t>
            </w:r>
            <w:proofErr w:type="spellStart"/>
            <w:r>
              <w:rPr>
                <w:rFonts w:ascii="Times New Roman" w:hAnsi="Times New Roman"/>
                <w:sz w:val="24"/>
                <w:szCs w:val="24"/>
              </w:rPr>
              <w:t>оқу</w:t>
            </w:r>
            <w:proofErr w:type="spellEnd"/>
          </w:p>
          <w:p w14:paraId="12C406B2" w14:textId="77777777" w:rsidR="00E42CEC" w:rsidRDefault="00E42CEC">
            <w:pPr>
              <w:pStyle w:val="ae"/>
              <w:rPr>
                <w:rFonts w:ascii="Times New Roman" w:eastAsia="Times New Roman" w:hAnsi="Times New Roman"/>
                <w:b/>
                <w:bCs/>
                <w:sz w:val="24"/>
                <w:szCs w:val="24"/>
                <w:lang w:eastAsia="ru-RU"/>
              </w:rPr>
            </w:pPr>
            <w:proofErr w:type="spellStart"/>
            <w:r>
              <w:rPr>
                <w:rFonts w:ascii="Times New Roman" w:hAnsi="Times New Roman"/>
                <w:b/>
                <w:bCs/>
                <w:sz w:val="24"/>
                <w:szCs w:val="24"/>
              </w:rPr>
              <w:t>Дидактикалық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w:t>
            </w:r>
            <w:r>
              <w:rPr>
                <w:rFonts w:ascii="Times New Roman" w:hAnsi="Times New Roman"/>
                <w:sz w:val="24"/>
                <w:szCs w:val="24"/>
              </w:rPr>
              <w:t xml:space="preserve"> </w:t>
            </w:r>
            <w:r>
              <w:rPr>
                <w:rFonts w:ascii="Times New Roman" w:hAnsi="Times New Roman"/>
                <w:sz w:val="24"/>
                <w:szCs w:val="24"/>
              </w:rPr>
              <w:br/>
            </w:r>
            <w:r>
              <w:rPr>
                <w:rFonts w:ascii="Times New Roman" w:eastAsia="Times New Roman" w:hAnsi="Times New Roman"/>
                <w:b/>
                <w:bCs/>
                <w:kern w:val="36"/>
                <w:sz w:val="24"/>
                <w:szCs w:val="24"/>
                <w:lang w:eastAsia="ru-RU"/>
              </w:rPr>
              <w:t>«</w:t>
            </w:r>
            <w:proofErr w:type="spellStart"/>
            <w:r>
              <w:rPr>
                <w:rFonts w:ascii="Times New Roman" w:eastAsia="Times New Roman" w:hAnsi="Times New Roman"/>
                <w:b/>
                <w:bCs/>
                <w:kern w:val="36"/>
                <w:sz w:val="24"/>
                <w:szCs w:val="24"/>
                <w:lang w:eastAsia="ru-RU"/>
              </w:rPr>
              <w:t>Ақшақар</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жоғалған</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ойыншықты</w:t>
            </w:r>
            <w:proofErr w:type="spellEnd"/>
            <w:r>
              <w:rPr>
                <w:rFonts w:ascii="Times New Roman" w:eastAsia="Times New Roman" w:hAnsi="Times New Roman"/>
                <w:b/>
                <w:bCs/>
                <w:kern w:val="36"/>
                <w:sz w:val="24"/>
                <w:szCs w:val="24"/>
                <w:lang w:eastAsia="ru-RU"/>
              </w:rPr>
              <w:t xml:space="preserve"> тап» (</w:t>
            </w:r>
            <w:proofErr w:type="spellStart"/>
            <w:r>
              <w:rPr>
                <w:rFonts w:ascii="Times New Roman" w:eastAsia="Times New Roman" w:hAnsi="Times New Roman"/>
                <w:b/>
                <w:bCs/>
                <w:kern w:val="36"/>
                <w:sz w:val="24"/>
                <w:szCs w:val="24"/>
                <w:lang w:eastAsia="ru-RU"/>
              </w:rPr>
              <w:t>Есте</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сақтау</w:t>
            </w:r>
            <w:proofErr w:type="spellEnd"/>
            <w:r>
              <w:rPr>
                <w:rFonts w:ascii="Times New Roman" w:eastAsia="Times New Roman" w:hAnsi="Times New Roman"/>
                <w:b/>
                <w:bCs/>
                <w:kern w:val="36"/>
                <w:sz w:val="24"/>
                <w:szCs w:val="24"/>
                <w:lang w:eastAsia="ru-RU"/>
              </w:rPr>
              <w:t>)</w:t>
            </w:r>
            <w:r>
              <w:rPr>
                <w:rFonts w:ascii="Times New Roman" w:eastAsia="Times New Roman" w:hAnsi="Times New Roman"/>
                <w:b/>
                <w:bCs/>
                <w:sz w:val="24"/>
                <w:szCs w:val="24"/>
                <w:lang w:eastAsia="ru-RU"/>
              </w:rPr>
              <w:t xml:space="preserve"> </w:t>
            </w: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зейінді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есте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сақтауды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дамыту</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b/>
                <w:bCs/>
                <w:sz w:val="24"/>
                <w:szCs w:val="24"/>
                <w:lang w:eastAsia="ru-RU"/>
              </w:rPr>
              <w:t>Қажеттілігі</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шырша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ойыншықтарының</w:t>
            </w:r>
            <w:proofErr w:type="spellEnd"/>
            <w:r>
              <w:rPr>
                <w:rFonts w:ascii="Times New Roman" w:eastAsia="Times New Roman" w:hAnsi="Times New Roman"/>
                <w:sz w:val="24"/>
                <w:szCs w:val="24"/>
                <w:lang w:eastAsia="ru-RU"/>
              </w:rPr>
              <w:t xml:space="preserve"> 6–7 </w:t>
            </w:r>
            <w:proofErr w:type="spellStart"/>
            <w:r>
              <w:rPr>
                <w:rFonts w:ascii="Times New Roman" w:eastAsia="Times New Roman" w:hAnsi="Times New Roman"/>
                <w:sz w:val="24"/>
                <w:szCs w:val="24"/>
                <w:lang w:eastAsia="ru-RU"/>
              </w:rPr>
              <w:t>суреті</w:t>
            </w:r>
            <w:proofErr w:type="spellEnd"/>
            <w:r>
              <w:rPr>
                <w:rFonts w:ascii="Times New Roman" w:eastAsia="Times New Roman" w:hAnsi="Times New Roman"/>
                <w:sz w:val="24"/>
                <w:szCs w:val="24"/>
                <w:lang w:eastAsia="ru-RU"/>
              </w:rPr>
              <w:t>.</w:t>
            </w:r>
            <w:r>
              <w:rPr>
                <w:rFonts w:ascii="Times New Roman" w:eastAsia="Times New Roman" w:hAnsi="Times New Roman"/>
                <w:b/>
                <w:bCs/>
                <w:sz w:val="24"/>
                <w:szCs w:val="24"/>
                <w:lang w:eastAsia="ru-RU"/>
              </w:rPr>
              <w:t xml:space="preserve"> </w:t>
            </w:r>
          </w:p>
          <w:p w14:paraId="0541A299" w14:textId="77777777" w:rsidR="00E42CEC" w:rsidRDefault="00E42CEC">
            <w:pPr>
              <w:pStyle w:val="ae"/>
              <w:rPr>
                <w:rFonts w:ascii="Times New Roman" w:eastAsia="Times New Roman" w:hAnsi="Times New Roman"/>
                <w:sz w:val="24"/>
                <w:szCs w:val="24"/>
                <w:lang w:eastAsia="ru-RU"/>
              </w:rPr>
            </w:pPr>
            <w:proofErr w:type="spellStart"/>
            <w:proofErr w:type="gramStart"/>
            <w:r>
              <w:rPr>
                <w:rFonts w:ascii="Times New Roman" w:eastAsia="Times New Roman" w:hAnsi="Times New Roman"/>
                <w:b/>
                <w:bCs/>
                <w:sz w:val="24"/>
                <w:szCs w:val="24"/>
                <w:lang w:eastAsia="ru-RU"/>
              </w:rPr>
              <w:t>Ойын:</w:t>
            </w:r>
            <w:r>
              <w:rPr>
                <w:rFonts w:ascii="Times New Roman" w:eastAsia="Times New Roman" w:hAnsi="Times New Roman"/>
                <w:sz w:val="24"/>
                <w:szCs w:val="24"/>
                <w:lang w:eastAsia="ru-RU"/>
              </w:rPr>
              <w:t>Ақшақар</w:t>
            </w:r>
            <w:proofErr w:type="spellEnd"/>
            <w:proofErr w:type="gram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ойыншықтарды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балаларға</w:t>
            </w:r>
            <w:proofErr w:type="spellEnd"/>
            <w:r>
              <w:rPr>
                <w:rFonts w:ascii="Times New Roman" w:eastAsia="Times New Roman" w:hAnsi="Times New Roman"/>
                <w:sz w:val="24"/>
                <w:szCs w:val="24"/>
                <w:lang w:eastAsia="ru-RU"/>
              </w:rPr>
              <w:t xml:space="preserve"> көрсетеді.5секундтан </w:t>
            </w:r>
            <w:proofErr w:type="spellStart"/>
            <w:r>
              <w:rPr>
                <w:rFonts w:ascii="Times New Roman" w:eastAsia="Times New Roman" w:hAnsi="Times New Roman"/>
                <w:sz w:val="24"/>
                <w:szCs w:val="24"/>
                <w:lang w:eastAsia="ru-RU"/>
              </w:rPr>
              <w:t>кейін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біреуін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жасырып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қояды.Балалар</w:t>
            </w:r>
            <w:proofErr w:type="spellEnd"/>
            <w:r>
              <w:rPr>
                <w:rFonts w:ascii="Times New Roman" w:eastAsia="Times New Roman" w:hAnsi="Times New Roman"/>
                <w:sz w:val="24"/>
                <w:szCs w:val="24"/>
                <w:lang w:eastAsia="ru-RU"/>
              </w:rPr>
              <w:t>: «</w:t>
            </w:r>
            <w:proofErr w:type="spellStart"/>
            <w:r>
              <w:rPr>
                <w:rFonts w:ascii="Times New Roman" w:eastAsia="Times New Roman" w:hAnsi="Times New Roman"/>
                <w:sz w:val="24"/>
                <w:szCs w:val="24"/>
                <w:lang w:eastAsia="ru-RU"/>
              </w:rPr>
              <w:t>Қай</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ойыншық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жоғалды</w:t>
            </w:r>
            <w:proofErr w:type="spellEnd"/>
            <w:r>
              <w:rPr>
                <w:rFonts w:ascii="Times New Roman" w:eastAsia="Times New Roman" w:hAnsi="Times New Roman"/>
                <w:sz w:val="24"/>
                <w:szCs w:val="24"/>
                <w:lang w:eastAsia="ru-RU"/>
              </w:rPr>
              <w:t xml:space="preserve">?» – </w:t>
            </w:r>
            <w:proofErr w:type="spellStart"/>
            <w:r>
              <w:rPr>
                <w:rFonts w:ascii="Times New Roman" w:eastAsia="Times New Roman" w:hAnsi="Times New Roman"/>
                <w:sz w:val="24"/>
                <w:szCs w:val="24"/>
                <w:lang w:eastAsia="ru-RU"/>
              </w:rPr>
              <w:t>деп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табады</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t>Бұл</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ойын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өте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әсерлі</w:t>
            </w:r>
            <w:proofErr w:type="spellEnd"/>
            <w:r>
              <w:rPr>
                <w:rFonts w:ascii="Times New Roman" w:eastAsia="Times New Roman" w:hAnsi="Times New Roman"/>
                <w:sz w:val="24"/>
                <w:szCs w:val="24"/>
                <w:lang w:eastAsia="ru-RU"/>
              </w:rPr>
              <w:t xml:space="preserve"> – </w:t>
            </w:r>
            <w:proofErr w:type="spellStart"/>
            <w:r>
              <w:rPr>
                <w:rFonts w:ascii="Times New Roman" w:eastAsia="Times New Roman" w:hAnsi="Times New Roman"/>
                <w:sz w:val="24"/>
                <w:szCs w:val="24"/>
                <w:lang w:eastAsia="ru-RU"/>
              </w:rPr>
              <w:lastRenderedPageBreak/>
              <w:t>балаларға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қатты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ұнайды</w:t>
            </w:r>
            <w:proofErr w:type="spellEnd"/>
            <w:r>
              <w:rPr>
                <w:rFonts w:ascii="Times New Roman" w:eastAsia="Times New Roman" w:hAnsi="Times New Roman"/>
                <w:sz w:val="24"/>
                <w:szCs w:val="24"/>
                <w:lang w:eastAsia="ru-RU"/>
              </w:rPr>
              <w:t>.</w:t>
            </w:r>
          </w:p>
          <w:p w14:paraId="42078972" w14:textId="77777777" w:rsidR="00E42CEC" w:rsidRDefault="00E42CEC">
            <w:pPr>
              <w:pStyle w:val="ae"/>
              <w:rPr>
                <w:rFonts w:ascii="Times New Roman" w:hAnsi="Times New Roman"/>
                <w:sz w:val="24"/>
                <w:szCs w:val="24"/>
              </w:rPr>
            </w:pPr>
            <w:r>
              <w:rPr>
                <w:rFonts w:ascii="Times New Roman" w:hAnsi="Times New Roman"/>
                <w:sz w:val="24"/>
                <w:szCs w:val="24"/>
              </w:rPr>
              <w:br/>
            </w:r>
          </w:p>
          <w:p w14:paraId="3630A74B" w14:textId="77777777" w:rsidR="00E42CEC" w:rsidRDefault="00E42CEC">
            <w:pPr>
              <w:pStyle w:val="ae"/>
              <w:rPr>
                <w:rFonts w:ascii="Times New Roman" w:hAnsi="Times New Roman"/>
                <w:b/>
                <w:bCs/>
                <w:sz w:val="24"/>
                <w:szCs w:val="24"/>
                <w:lang w:eastAsia="ru-RU"/>
              </w:rPr>
            </w:pPr>
            <w:proofErr w:type="spellStart"/>
            <w:r>
              <w:rPr>
                <w:rFonts w:ascii="Times New Roman" w:hAnsi="Times New Roman"/>
                <w:b/>
                <w:bCs/>
                <w:sz w:val="24"/>
                <w:szCs w:val="24"/>
              </w:rPr>
              <w:t>Жапсыру</w:t>
            </w:r>
            <w:proofErr w:type="spellEnd"/>
            <w:r>
              <w:rPr>
                <w:rFonts w:ascii="Times New Roman" w:hAnsi="Times New Roman"/>
                <w:b/>
                <w:bCs/>
                <w:sz w:val="24"/>
                <w:szCs w:val="24"/>
                <w:lang w:eastAsia="ru-RU"/>
              </w:rPr>
              <w:t xml:space="preserve"> </w:t>
            </w:r>
          </w:p>
          <w:p w14:paraId="038EA9AA"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Тақырып</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Қар</w:t>
            </w:r>
            <w:proofErr w:type="spellEnd"/>
            <w:r>
              <w:rPr>
                <w:rFonts w:ascii="Times New Roman" w:hAnsi="Times New Roman"/>
                <w:sz w:val="24"/>
                <w:szCs w:val="24"/>
              </w:rPr>
              <w:t xml:space="preserve"> </w:t>
            </w:r>
            <w:proofErr w:type="spellStart"/>
            <w:r>
              <w:rPr>
                <w:rFonts w:ascii="Times New Roman" w:hAnsi="Times New Roman"/>
                <w:sz w:val="24"/>
                <w:szCs w:val="24"/>
              </w:rPr>
              <w:t>ұлпаларын</w:t>
            </w:r>
            <w:proofErr w:type="spellEnd"/>
            <w:r>
              <w:rPr>
                <w:rFonts w:ascii="Times New Roman" w:hAnsi="Times New Roman"/>
                <w:sz w:val="24"/>
                <w:szCs w:val="24"/>
              </w:rPr>
              <w:t xml:space="preserve"> </w:t>
            </w:r>
            <w:proofErr w:type="spellStart"/>
            <w:r>
              <w:rPr>
                <w:rFonts w:ascii="Times New Roman" w:hAnsi="Times New Roman"/>
                <w:sz w:val="24"/>
                <w:szCs w:val="24"/>
              </w:rPr>
              <w:t>жапсыру</w:t>
            </w:r>
            <w:proofErr w:type="spellEnd"/>
            <w:r>
              <w:rPr>
                <w:rFonts w:ascii="Times New Roman" w:hAnsi="Times New Roman"/>
                <w:sz w:val="24"/>
                <w:szCs w:val="24"/>
              </w:rPr>
              <w:t>»</w:t>
            </w:r>
            <w:r>
              <w:rPr>
                <w:rFonts w:ascii="Times New Roman" w:hAnsi="Times New Roman"/>
                <w:sz w:val="24"/>
                <w:szCs w:val="24"/>
              </w:rPr>
              <w:br/>
            </w:r>
            <w:proofErr w:type="spellStart"/>
            <w:r>
              <w:rPr>
                <w:rFonts w:ascii="Times New Roman" w:hAnsi="Times New Roman"/>
                <w:b/>
                <w:bCs/>
                <w:sz w:val="24"/>
                <w:szCs w:val="24"/>
              </w:rPr>
              <w:t>Мақсаты</w:t>
            </w:r>
            <w:proofErr w:type="spellEnd"/>
            <w:r>
              <w:rPr>
                <w:rFonts w:ascii="Times New Roman" w:hAnsi="Times New Roman"/>
                <w:b/>
                <w:bCs/>
                <w:sz w:val="24"/>
                <w:szCs w:val="24"/>
              </w:rPr>
              <w:t xml:space="preserve">: </w:t>
            </w:r>
          </w:p>
          <w:p w14:paraId="130F81D4"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Балаларға</w:t>
            </w:r>
            <w:proofErr w:type="spellEnd"/>
            <w:r>
              <w:rPr>
                <w:rFonts w:ascii="Times New Roman" w:hAnsi="Times New Roman"/>
                <w:sz w:val="24"/>
                <w:szCs w:val="24"/>
              </w:rPr>
              <w:t xml:space="preserve"> </w:t>
            </w:r>
            <w:proofErr w:type="spellStart"/>
            <w:r>
              <w:rPr>
                <w:rFonts w:ascii="Times New Roman" w:hAnsi="Times New Roman"/>
                <w:sz w:val="24"/>
                <w:szCs w:val="24"/>
              </w:rPr>
              <w:t>қар</w:t>
            </w:r>
            <w:proofErr w:type="spellEnd"/>
            <w:r>
              <w:rPr>
                <w:rFonts w:ascii="Times New Roman" w:hAnsi="Times New Roman"/>
                <w:sz w:val="24"/>
                <w:szCs w:val="24"/>
              </w:rPr>
              <w:t xml:space="preserve"> </w:t>
            </w:r>
            <w:proofErr w:type="spellStart"/>
            <w:r>
              <w:rPr>
                <w:rFonts w:ascii="Times New Roman" w:hAnsi="Times New Roman"/>
                <w:sz w:val="24"/>
                <w:szCs w:val="24"/>
              </w:rPr>
              <w:t>ұлпасының</w:t>
            </w:r>
            <w:proofErr w:type="spellEnd"/>
            <w:r>
              <w:rPr>
                <w:rFonts w:ascii="Times New Roman" w:hAnsi="Times New Roman"/>
                <w:sz w:val="24"/>
                <w:szCs w:val="24"/>
              </w:rPr>
              <w:t xml:space="preserve"> </w:t>
            </w:r>
            <w:proofErr w:type="spellStart"/>
            <w:r>
              <w:rPr>
                <w:rFonts w:ascii="Times New Roman" w:hAnsi="Times New Roman"/>
                <w:sz w:val="24"/>
                <w:szCs w:val="24"/>
              </w:rPr>
              <w:t>пішіні</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түсінік</w:t>
            </w:r>
            <w:proofErr w:type="spellEnd"/>
            <w:r>
              <w:rPr>
                <w:rFonts w:ascii="Times New Roman" w:hAnsi="Times New Roman"/>
                <w:sz w:val="24"/>
                <w:szCs w:val="24"/>
              </w:rPr>
              <w:t xml:space="preserve"> беру;</w:t>
            </w:r>
          </w:p>
          <w:p w14:paraId="54F455C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Қар</w:t>
            </w:r>
            <w:proofErr w:type="spellEnd"/>
            <w:r>
              <w:rPr>
                <w:rFonts w:ascii="Times New Roman" w:hAnsi="Times New Roman"/>
                <w:sz w:val="24"/>
                <w:szCs w:val="24"/>
              </w:rPr>
              <w:t xml:space="preserve"> </w:t>
            </w:r>
            <w:proofErr w:type="spellStart"/>
            <w:r>
              <w:rPr>
                <w:rFonts w:ascii="Times New Roman" w:hAnsi="Times New Roman"/>
                <w:sz w:val="24"/>
                <w:szCs w:val="24"/>
              </w:rPr>
              <w:t>ұлпаларын</w:t>
            </w:r>
            <w:proofErr w:type="spellEnd"/>
            <w:r>
              <w:rPr>
                <w:rFonts w:ascii="Times New Roman" w:hAnsi="Times New Roman"/>
                <w:sz w:val="24"/>
                <w:szCs w:val="24"/>
              </w:rPr>
              <w:t xml:space="preserve"> </w:t>
            </w:r>
            <w:proofErr w:type="spellStart"/>
            <w:r>
              <w:rPr>
                <w:rFonts w:ascii="Times New Roman" w:hAnsi="Times New Roman"/>
                <w:sz w:val="24"/>
                <w:szCs w:val="24"/>
              </w:rPr>
              <w:t>түрлі</w:t>
            </w:r>
            <w:proofErr w:type="spellEnd"/>
            <w:r>
              <w:rPr>
                <w:rFonts w:ascii="Times New Roman" w:hAnsi="Times New Roman"/>
                <w:sz w:val="24"/>
                <w:szCs w:val="24"/>
              </w:rPr>
              <w:t xml:space="preserve"> </w:t>
            </w:r>
            <w:proofErr w:type="spellStart"/>
            <w:r>
              <w:rPr>
                <w:rFonts w:ascii="Times New Roman" w:hAnsi="Times New Roman"/>
                <w:sz w:val="24"/>
                <w:szCs w:val="24"/>
              </w:rPr>
              <w:t>тәсілмен</w:t>
            </w:r>
            <w:proofErr w:type="spellEnd"/>
            <w:r>
              <w:rPr>
                <w:rFonts w:ascii="Times New Roman" w:hAnsi="Times New Roman"/>
                <w:sz w:val="24"/>
                <w:szCs w:val="24"/>
              </w:rPr>
              <w:t xml:space="preserve"> (</w:t>
            </w:r>
            <w:proofErr w:type="spellStart"/>
            <w:r>
              <w:rPr>
                <w:rFonts w:ascii="Times New Roman" w:hAnsi="Times New Roman"/>
                <w:sz w:val="24"/>
                <w:szCs w:val="24"/>
              </w:rPr>
              <w:t>жырту</w:t>
            </w:r>
            <w:proofErr w:type="spellEnd"/>
            <w:r>
              <w:rPr>
                <w:rFonts w:ascii="Times New Roman" w:hAnsi="Times New Roman"/>
                <w:sz w:val="24"/>
                <w:szCs w:val="24"/>
              </w:rPr>
              <w:t xml:space="preserve">, </w:t>
            </w:r>
            <w:proofErr w:type="spellStart"/>
            <w:r>
              <w:rPr>
                <w:rFonts w:ascii="Times New Roman" w:hAnsi="Times New Roman"/>
                <w:sz w:val="24"/>
                <w:szCs w:val="24"/>
              </w:rPr>
              <w:t>қию</w:t>
            </w:r>
            <w:proofErr w:type="spellEnd"/>
            <w:r>
              <w:rPr>
                <w:rFonts w:ascii="Times New Roman" w:hAnsi="Times New Roman"/>
                <w:sz w:val="24"/>
                <w:szCs w:val="24"/>
              </w:rPr>
              <w:t xml:space="preserve">, </w:t>
            </w:r>
            <w:proofErr w:type="spellStart"/>
            <w:r>
              <w:rPr>
                <w:rFonts w:ascii="Times New Roman" w:hAnsi="Times New Roman"/>
                <w:sz w:val="24"/>
                <w:szCs w:val="24"/>
              </w:rPr>
              <w:t>дайын</w:t>
            </w:r>
            <w:proofErr w:type="spellEnd"/>
            <w:r>
              <w:rPr>
                <w:rFonts w:ascii="Times New Roman" w:hAnsi="Times New Roman"/>
                <w:sz w:val="24"/>
                <w:szCs w:val="24"/>
              </w:rPr>
              <w:t xml:space="preserve"> </w:t>
            </w:r>
            <w:proofErr w:type="spellStart"/>
            <w:r>
              <w:rPr>
                <w:rFonts w:ascii="Times New Roman" w:hAnsi="Times New Roman"/>
                <w:sz w:val="24"/>
                <w:szCs w:val="24"/>
              </w:rPr>
              <w:t>элементті</w:t>
            </w:r>
            <w:proofErr w:type="spellEnd"/>
            <w:r>
              <w:rPr>
                <w:rFonts w:ascii="Times New Roman" w:hAnsi="Times New Roman"/>
                <w:sz w:val="24"/>
                <w:szCs w:val="24"/>
              </w:rPr>
              <w:t xml:space="preserve"> </w:t>
            </w:r>
            <w:proofErr w:type="spellStart"/>
            <w:r>
              <w:rPr>
                <w:rFonts w:ascii="Times New Roman" w:hAnsi="Times New Roman"/>
                <w:sz w:val="24"/>
                <w:szCs w:val="24"/>
              </w:rPr>
              <w:t>жапсыру</w:t>
            </w:r>
            <w:proofErr w:type="spellEnd"/>
            <w:r>
              <w:rPr>
                <w:rFonts w:ascii="Times New Roman" w:hAnsi="Times New Roman"/>
                <w:sz w:val="24"/>
                <w:szCs w:val="24"/>
              </w:rPr>
              <w:t xml:space="preserve">) </w:t>
            </w:r>
            <w:proofErr w:type="spellStart"/>
            <w:r>
              <w:rPr>
                <w:rFonts w:ascii="Times New Roman" w:hAnsi="Times New Roman"/>
                <w:sz w:val="24"/>
                <w:szCs w:val="24"/>
              </w:rPr>
              <w:t>орналастырып</w:t>
            </w:r>
            <w:proofErr w:type="spellEnd"/>
            <w:r>
              <w:rPr>
                <w:rFonts w:ascii="Times New Roman" w:hAnsi="Times New Roman"/>
                <w:sz w:val="24"/>
                <w:szCs w:val="24"/>
              </w:rPr>
              <w:t xml:space="preserve"> </w:t>
            </w:r>
            <w:proofErr w:type="spellStart"/>
            <w:r>
              <w:rPr>
                <w:rFonts w:ascii="Times New Roman" w:hAnsi="Times New Roman"/>
                <w:sz w:val="24"/>
                <w:szCs w:val="24"/>
              </w:rPr>
              <w:t>жапсыруды</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3C8C13EE" w14:textId="77777777" w:rsidR="00E42CEC" w:rsidRDefault="00E42CEC">
            <w:pPr>
              <w:pStyle w:val="ae"/>
              <w:rPr>
                <w:rFonts w:ascii="Times New Roman" w:hAnsi="Times New Roman"/>
                <w:b/>
                <w:sz w:val="24"/>
                <w:szCs w:val="24"/>
              </w:rPr>
            </w:pPr>
          </w:p>
        </w:tc>
        <w:tc>
          <w:tcPr>
            <w:tcW w:w="2121" w:type="dxa"/>
            <w:gridSpan w:val="2"/>
            <w:tcBorders>
              <w:top w:val="single" w:sz="8" w:space="0" w:color="000000"/>
              <w:left w:val="single" w:sz="4" w:space="0" w:color="auto"/>
              <w:bottom w:val="single" w:sz="8" w:space="0" w:color="000000"/>
              <w:right w:val="single" w:sz="8" w:space="0" w:color="000000"/>
            </w:tcBorders>
          </w:tcPr>
          <w:p w14:paraId="64E55A5D"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4DC897DF" w14:textId="77777777" w:rsidR="00E42CEC" w:rsidRDefault="00E42CEC">
            <w:pPr>
              <w:pStyle w:val="af1"/>
              <w:spacing w:before="0" w:beforeAutospacing="0" w:after="0" w:afterAutospacing="0"/>
              <w:rPr>
                <w:rFonts w:eastAsia="Calibri"/>
                <w:lang w:eastAsia="en-US"/>
              </w:rPr>
            </w:pPr>
            <w:r>
              <w:rPr>
                <w:rFonts w:eastAsia="Calibri"/>
                <w:lang w:eastAsia="en-US"/>
              </w:rPr>
              <w:t xml:space="preserve"> </w:t>
            </w:r>
            <w:proofErr w:type="spellStart"/>
            <w:r>
              <w:rPr>
                <w:rFonts w:eastAsia="Calibri"/>
                <w:lang w:eastAsia="en-US"/>
              </w:rPr>
              <w:t>жоспары</w:t>
            </w:r>
            <w:proofErr w:type="spellEnd"/>
            <w:r>
              <w:rPr>
                <w:rFonts w:eastAsia="Calibri"/>
                <w:lang w:eastAsia="en-US"/>
              </w:rPr>
              <w:t xml:space="preserve"> </w:t>
            </w:r>
            <w:proofErr w:type="spellStart"/>
            <w:r>
              <w:rPr>
                <w:rFonts w:eastAsia="Calibri"/>
                <w:lang w:eastAsia="en-US"/>
              </w:rPr>
              <w:t>бойынша</w:t>
            </w:r>
            <w:proofErr w:type="spellEnd"/>
          </w:p>
          <w:p w14:paraId="23772A0B" w14:textId="77777777" w:rsidR="00E42CEC" w:rsidRDefault="00E42CEC">
            <w:pPr>
              <w:spacing w:after="0" w:line="240" w:lineRule="auto"/>
              <w:rPr>
                <w:b/>
                <w:bCs/>
                <w:sz w:val="24"/>
                <w:szCs w:val="24"/>
                <w:lang w:eastAsia="ru-RU"/>
              </w:rPr>
            </w:pPr>
            <w:r>
              <w:rPr>
                <w:b/>
                <w:bCs/>
                <w:sz w:val="24"/>
                <w:szCs w:val="24"/>
                <w:lang w:eastAsia="ru-RU"/>
              </w:rPr>
              <w:t xml:space="preserve">Математика </w:t>
            </w:r>
            <w:proofErr w:type="spellStart"/>
            <w:r>
              <w:rPr>
                <w:b/>
                <w:bCs/>
                <w:sz w:val="24"/>
                <w:szCs w:val="24"/>
                <w:lang w:eastAsia="ru-RU"/>
              </w:rPr>
              <w:t>негіздері</w:t>
            </w:r>
            <w:proofErr w:type="spellEnd"/>
          </w:p>
          <w:p w14:paraId="2D94AE48" w14:textId="77777777" w:rsidR="00E42CEC" w:rsidRDefault="00E42CEC">
            <w:pPr>
              <w:spacing w:after="0" w:line="240" w:lineRule="auto"/>
              <w:rPr>
                <w:b/>
                <w:bCs/>
                <w:sz w:val="24"/>
                <w:szCs w:val="24"/>
                <w:lang w:eastAsia="ru-RU"/>
              </w:rPr>
            </w:pPr>
            <w:r>
              <w:rPr>
                <w:b/>
                <w:bCs/>
                <w:sz w:val="24"/>
                <w:szCs w:val="24"/>
                <w:lang w:eastAsia="ru-RU"/>
              </w:rPr>
              <w:t>«</w:t>
            </w:r>
            <w:proofErr w:type="spellStart"/>
            <w:r>
              <w:rPr>
                <w:b/>
                <w:bCs/>
                <w:sz w:val="24"/>
                <w:szCs w:val="24"/>
                <w:lang w:eastAsia="ru-RU"/>
              </w:rPr>
              <w:t>Кеңестікті</w:t>
            </w:r>
            <w:proofErr w:type="spellEnd"/>
            <w:r>
              <w:rPr>
                <w:b/>
                <w:bCs/>
                <w:sz w:val="24"/>
                <w:szCs w:val="24"/>
                <w:lang w:eastAsia="ru-RU"/>
              </w:rPr>
              <w:t xml:space="preserve"> </w:t>
            </w:r>
            <w:proofErr w:type="spellStart"/>
            <w:r>
              <w:rPr>
                <w:b/>
                <w:bCs/>
                <w:sz w:val="24"/>
                <w:szCs w:val="24"/>
                <w:lang w:eastAsia="ru-RU"/>
              </w:rPr>
              <w:t>бағдарлау</w:t>
            </w:r>
            <w:proofErr w:type="spellEnd"/>
            <w:r>
              <w:rPr>
                <w:b/>
                <w:bCs/>
                <w:sz w:val="24"/>
                <w:szCs w:val="24"/>
                <w:lang w:eastAsia="ru-RU"/>
              </w:rPr>
              <w:t>»</w:t>
            </w:r>
          </w:p>
          <w:p w14:paraId="3BEEC22B" w14:textId="77777777" w:rsidR="00E42CEC" w:rsidRDefault="00E42CEC">
            <w:pPr>
              <w:spacing w:after="0" w:line="240" w:lineRule="auto"/>
              <w:rPr>
                <w:sz w:val="24"/>
                <w:szCs w:val="24"/>
                <w:lang w:eastAsia="ru-RU"/>
              </w:rPr>
            </w:pPr>
            <w:proofErr w:type="spellStart"/>
            <w:proofErr w:type="gramStart"/>
            <w:r>
              <w:rPr>
                <w:b/>
                <w:bCs/>
                <w:sz w:val="24"/>
                <w:szCs w:val="24"/>
                <w:lang w:eastAsia="ru-RU"/>
              </w:rPr>
              <w:t>Мақсаты:</w:t>
            </w:r>
            <w:r>
              <w:rPr>
                <w:sz w:val="24"/>
                <w:szCs w:val="24"/>
                <w:lang w:eastAsia="ru-RU"/>
              </w:rPr>
              <w:t>Бірнеше</w:t>
            </w:r>
            <w:proofErr w:type="spellEnd"/>
            <w:proofErr w:type="gramEnd"/>
            <w:r>
              <w:rPr>
                <w:sz w:val="24"/>
                <w:szCs w:val="24"/>
                <w:lang w:eastAsia="ru-RU"/>
              </w:rPr>
              <w:t xml:space="preserve"> </w:t>
            </w:r>
            <w:proofErr w:type="spellStart"/>
            <w:r>
              <w:rPr>
                <w:sz w:val="24"/>
                <w:szCs w:val="24"/>
                <w:lang w:eastAsia="ru-RU"/>
              </w:rPr>
              <w:t>балаларды</w:t>
            </w:r>
            <w:proofErr w:type="spellEnd"/>
            <w:r>
              <w:rPr>
                <w:sz w:val="24"/>
                <w:szCs w:val="24"/>
                <w:lang w:eastAsia="ru-RU"/>
              </w:rPr>
              <w:t xml:space="preserve"> </w:t>
            </w:r>
            <w:proofErr w:type="spellStart"/>
            <w:r>
              <w:rPr>
                <w:sz w:val="24"/>
                <w:szCs w:val="24"/>
                <w:lang w:eastAsia="ru-RU"/>
              </w:rPr>
              <w:t>тізбекке</w:t>
            </w:r>
            <w:proofErr w:type="spellEnd"/>
            <w:r>
              <w:rPr>
                <w:sz w:val="24"/>
                <w:szCs w:val="24"/>
                <w:lang w:eastAsia="ru-RU"/>
              </w:rPr>
              <w:t xml:space="preserve"> </w:t>
            </w:r>
            <w:proofErr w:type="spellStart"/>
            <w:r>
              <w:rPr>
                <w:sz w:val="24"/>
                <w:szCs w:val="24"/>
                <w:lang w:eastAsia="ru-RU"/>
              </w:rPr>
              <w:t>қойып</w:t>
            </w:r>
            <w:proofErr w:type="spellEnd"/>
            <w:r>
              <w:rPr>
                <w:sz w:val="24"/>
                <w:szCs w:val="24"/>
                <w:lang w:eastAsia="ru-RU"/>
              </w:rPr>
              <w:t xml:space="preserve">, </w:t>
            </w:r>
            <w:proofErr w:type="spellStart"/>
            <w:r>
              <w:rPr>
                <w:sz w:val="24"/>
                <w:szCs w:val="24"/>
                <w:lang w:eastAsia="ru-RU"/>
              </w:rPr>
              <w:t>оңға</w:t>
            </w:r>
            <w:proofErr w:type="spellEnd"/>
            <w:r>
              <w:rPr>
                <w:sz w:val="24"/>
                <w:szCs w:val="24"/>
                <w:lang w:eastAsia="ru-RU"/>
              </w:rPr>
              <w:t xml:space="preserve"> </w:t>
            </w:r>
            <w:proofErr w:type="spellStart"/>
            <w:r>
              <w:rPr>
                <w:sz w:val="24"/>
                <w:szCs w:val="24"/>
                <w:lang w:eastAsia="ru-RU"/>
              </w:rPr>
              <w:t>солға</w:t>
            </w:r>
            <w:proofErr w:type="spellEnd"/>
            <w:r>
              <w:rPr>
                <w:sz w:val="24"/>
                <w:szCs w:val="24"/>
                <w:lang w:eastAsia="ru-RU"/>
              </w:rPr>
              <w:t xml:space="preserve">, </w:t>
            </w:r>
            <w:proofErr w:type="spellStart"/>
            <w:r>
              <w:rPr>
                <w:sz w:val="24"/>
                <w:szCs w:val="24"/>
                <w:lang w:eastAsia="ru-RU"/>
              </w:rPr>
              <w:t>екі</w:t>
            </w:r>
            <w:proofErr w:type="spellEnd"/>
            <w:r>
              <w:rPr>
                <w:sz w:val="24"/>
                <w:szCs w:val="24"/>
                <w:lang w:eastAsia="ru-RU"/>
              </w:rPr>
              <w:t xml:space="preserve"> </w:t>
            </w:r>
            <w:proofErr w:type="spellStart"/>
            <w:r>
              <w:rPr>
                <w:sz w:val="24"/>
                <w:szCs w:val="24"/>
                <w:lang w:eastAsia="ru-RU"/>
              </w:rPr>
              <w:t>рет</w:t>
            </w:r>
            <w:proofErr w:type="spellEnd"/>
            <w:r>
              <w:rPr>
                <w:sz w:val="24"/>
                <w:szCs w:val="24"/>
                <w:lang w:eastAsia="ru-RU"/>
              </w:rPr>
              <w:t xml:space="preserve"> </w:t>
            </w:r>
            <w:proofErr w:type="spellStart"/>
            <w:r>
              <w:rPr>
                <w:sz w:val="24"/>
                <w:szCs w:val="24"/>
                <w:lang w:eastAsia="ru-RU"/>
              </w:rPr>
              <w:t>оңға</w:t>
            </w:r>
            <w:proofErr w:type="spellEnd"/>
            <w:r>
              <w:rPr>
                <w:sz w:val="24"/>
                <w:szCs w:val="24"/>
                <w:lang w:eastAsia="ru-RU"/>
              </w:rPr>
              <w:t xml:space="preserve">, </w:t>
            </w:r>
            <w:proofErr w:type="spellStart"/>
            <w:r>
              <w:rPr>
                <w:sz w:val="24"/>
                <w:szCs w:val="24"/>
                <w:lang w:eastAsia="ru-RU"/>
              </w:rPr>
              <w:t>екі</w:t>
            </w:r>
            <w:proofErr w:type="spellEnd"/>
            <w:r>
              <w:rPr>
                <w:sz w:val="24"/>
                <w:szCs w:val="24"/>
                <w:lang w:eastAsia="ru-RU"/>
              </w:rPr>
              <w:t xml:space="preserve"> </w:t>
            </w:r>
            <w:proofErr w:type="spellStart"/>
            <w:r>
              <w:rPr>
                <w:sz w:val="24"/>
                <w:szCs w:val="24"/>
                <w:lang w:eastAsia="ru-RU"/>
              </w:rPr>
              <w:t>рет</w:t>
            </w:r>
            <w:proofErr w:type="spellEnd"/>
            <w:r>
              <w:rPr>
                <w:sz w:val="24"/>
                <w:szCs w:val="24"/>
                <w:lang w:eastAsia="ru-RU"/>
              </w:rPr>
              <w:t xml:space="preserve"> </w:t>
            </w:r>
            <w:proofErr w:type="spellStart"/>
            <w:r>
              <w:rPr>
                <w:sz w:val="24"/>
                <w:szCs w:val="24"/>
                <w:lang w:eastAsia="ru-RU"/>
              </w:rPr>
              <w:t>солған</w:t>
            </w:r>
            <w:proofErr w:type="spellEnd"/>
            <w:r>
              <w:rPr>
                <w:sz w:val="24"/>
                <w:szCs w:val="24"/>
                <w:lang w:eastAsia="ru-RU"/>
              </w:rPr>
              <w:t xml:space="preserve"> </w:t>
            </w:r>
            <w:proofErr w:type="spellStart"/>
            <w:r>
              <w:rPr>
                <w:sz w:val="24"/>
                <w:szCs w:val="24"/>
                <w:lang w:eastAsia="ru-RU"/>
              </w:rPr>
              <w:t>сияқты</w:t>
            </w:r>
            <w:proofErr w:type="spellEnd"/>
            <w:r>
              <w:rPr>
                <w:sz w:val="24"/>
                <w:szCs w:val="24"/>
                <w:lang w:eastAsia="ru-RU"/>
              </w:rPr>
              <w:t xml:space="preserve"> </w:t>
            </w:r>
            <w:proofErr w:type="spellStart"/>
            <w:r>
              <w:rPr>
                <w:sz w:val="24"/>
                <w:szCs w:val="24"/>
                <w:lang w:eastAsia="ru-RU"/>
              </w:rPr>
              <w:t>тапсырмаларды</w:t>
            </w:r>
            <w:proofErr w:type="spellEnd"/>
            <w:r>
              <w:rPr>
                <w:sz w:val="24"/>
                <w:szCs w:val="24"/>
                <w:lang w:eastAsia="ru-RU"/>
              </w:rPr>
              <w:t xml:space="preserve"> беру. </w:t>
            </w:r>
            <w:proofErr w:type="spellStart"/>
            <w:r>
              <w:rPr>
                <w:sz w:val="24"/>
                <w:szCs w:val="24"/>
                <w:lang w:eastAsia="ru-RU"/>
              </w:rPr>
              <w:t>Кеңістік</w:t>
            </w:r>
            <w:proofErr w:type="spellEnd"/>
            <w:r>
              <w:rPr>
                <w:spacing w:val="1"/>
                <w:sz w:val="24"/>
                <w:szCs w:val="24"/>
                <w:lang w:eastAsia="ru-RU"/>
              </w:rPr>
              <w:t xml:space="preserve"> </w:t>
            </w:r>
            <w:proofErr w:type="spellStart"/>
            <w:r>
              <w:rPr>
                <w:sz w:val="24"/>
                <w:szCs w:val="24"/>
                <w:lang w:eastAsia="ru-RU"/>
              </w:rPr>
              <w:t>бағыттарын</w:t>
            </w:r>
            <w:proofErr w:type="spellEnd"/>
            <w:r>
              <w:rPr>
                <w:spacing w:val="1"/>
                <w:sz w:val="24"/>
                <w:szCs w:val="24"/>
                <w:lang w:eastAsia="ru-RU"/>
              </w:rPr>
              <w:t xml:space="preserve"> </w:t>
            </w:r>
            <w:proofErr w:type="spellStart"/>
            <w:r>
              <w:rPr>
                <w:sz w:val="24"/>
                <w:szCs w:val="24"/>
                <w:lang w:eastAsia="ru-RU"/>
              </w:rPr>
              <w:t>өзіне</w:t>
            </w:r>
            <w:proofErr w:type="spellEnd"/>
            <w:r>
              <w:rPr>
                <w:spacing w:val="1"/>
                <w:sz w:val="24"/>
                <w:szCs w:val="24"/>
                <w:lang w:eastAsia="ru-RU"/>
              </w:rPr>
              <w:t xml:space="preserve"> </w:t>
            </w:r>
            <w:proofErr w:type="spellStart"/>
            <w:r>
              <w:rPr>
                <w:sz w:val="24"/>
                <w:szCs w:val="24"/>
                <w:lang w:eastAsia="ru-RU"/>
              </w:rPr>
              <w:lastRenderedPageBreak/>
              <w:t>қатысты</w:t>
            </w:r>
            <w:proofErr w:type="spellEnd"/>
            <w:r>
              <w:rPr>
                <w:spacing w:val="1"/>
                <w:sz w:val="24"/>
                <w:szCs w:val="24"/>
                <w:lang w:eastAsia="ru-RU"/>
              </w:rPr>
              <w:t xml:space="preserve"> </w:t>
            </w:r>
            <w:proofErr w:type="spellStart"/>
            <w:r>
              <w:rPr>
                <w:sz w:val="24"/>
                <w:szCs w:val="24"/>
                <w:lang w:eastAsia="ru-RU"/>
              </w:rPr>
              <w:t>анықтау</w:t>
            </w:r>
            <w:proofErr w:type="spellEnd"/>
            <w:r>
              <w:rPr>
                <w:sz w:val="24"/>
                <w:szCs w:val="24"/>
                <w:lang w:eastAsia="ru-RU"/>
              </w:rPr>
              <w:t>,</w:t>
            </w:r>
            <w:r>
              <w:rPr>
                <w:spacing w:val="1"/>
                <w:sz w:val="24"/>
                <w:szCs w:val="24"/>
                <w:lang w:eastAsia="ru-RU"/>
              </w:rPr>
              <w:t xml:space="preserve"> </w:t>
            </w:r>
            <w:proofErr w:type="spellStart"/>
            <w:r>
              <w:rPr>
                <w:sz w:val="24"/>
                <w:szCs w:val="24"/>
                <w:lang w:eastAsia="ru-RU"/>
              </w:rPr>
              <w:t>берілген</w:t>
            </w:r>
            <w:proofErr w:type="spellEnd"/>
            <w:r>
              <w:rPr>
                <w:spacing w:val="1"/>
                <w:sz w:val="24"/>
                <w:szCs w:val="24"/>
                <w:lang w:eastAsia="ru-RU"/>
              </w:rPr>
              <w:t xml:space="preserve"> </w:t>
            </w:r>
            <w:proofErr w:type="spellStart"/>
            <w:r>
              <w:rPr>
                <w:sz w:val="24"/>
                <w:szCs w:val="24"/>
                <w:lang w:eastAsia="ru-RU"/>
              </w:rPr>
              <w:t>бағытта</w:t>
            </w:r>
            <w:proofErr w:type="spellEnd"/>
            <w:r>
              <w:rPr>
                <w:spacing w:val="1"/>
                <w:sz w:val="24"/>
                <w:szCs w:val="24"/>
                <w:lang w:eastAsia="ru-RU"/>
              </w:rPr>
              <w:t xml:space="preserve"> </w:t>
            </w:r>
            <w:proofErr w:type="spellStart"/>
            <w:r>
              <w:rPr>
                <w:sz w:val="24"/>
                <w:szCs w:val="24"/>
                <w:lang w:eastAsia="ru-RU"/>
              </w:rPr>
              <w:t>қозғалу</w:t>
            </w:r>
            <w:proofErr w:type="spellEnd"/>
            <w:r>
              <w:rPr>
                <w:spacing w:val="-67"/>
                <w:sz w:val="24"/>
                <w:szCs w:val="24"/>
                <w:lang w:eastAsia="ru-RU"/>
              </w:rPr>
              <w:t xml:space="preserve"> </w:t>
            </w:r>
            <w:r>
              <w:rPr>
                <w:sz w:val="24"/>
                <w:szCs w:val="24"/>
                <w:lang w:eastAsia="ru-RU"/>
              </w:rPr>
              <w:t>(</w:t>
            </w:r>
            <w:proofErr w:type="spellStart"/>
            <w:r>
              <w:rPr>
                <w:sz w:val="24"/>
                <w:szCs w:val="24"/>
                <w:lang w:eastAsia="ru-RU"/>
              </w:rPr>
              <w:t>алға-артқа</w:t>
            </w:r>
            <w:proofErr w:type="spellEnd"/>
            <w:r>
              <w:rPr>
                <w:sz w:val="24"/>
                <w:szCs w:val="24"/>
                <w:lang w:eastAsia="ru-RU"/>
              </w:rPr>
              <w:t xml:space="preserve">, </w:t>
            </w:r>
            <w:proofErr w:type="spellStart"/>
            <w:r>
              <w:rPr>
                <w:sz w:val="24"/>
                <w:szCs w:val="24"/>
                <w:lang w:eastAsia="ru-RU"/>
              </w:rPr>
              <w:t>оңға-солға</w:t>
            </w:r>
            <w:proofErr w:type="spellEnd"/>
            <w:r>
              <w:rPr>
                <w:sz w:val="24"/>
                <w:szCs w:val="24"/>
                <w:lang w:eastAsia="ru-RU"/>
              </w:rPr>
              <w:t xml:space="preserve">, </w:t>
            </w:r>
            <w:proofErr w:type="spellStart"/>
            <w:r>
              <w:rPr>
                <w:sz w:val="24"/>
                <w:szCs w:val="24"/>
                <w:lang w:eastAsia="ru-RU"/>
              </w:rPr>
              <w:t>жоғары-төмен</w:t>
            </w:r>
            <w:proofErr w:type="spellEnd"/>
            <w:r>
              <w:rPr>
                <w:sz w:val="24"/>
                <w:szCs w:val="24"/>
                <w:lang w:eastAsia="ru-RU"/>
              </w:rPr>
              <w:t xml:space="preserve">), </w:t>
            </w:r>
            <w:proofErr w:type="spellStart"/>
            <w:r>
              <w:rPr>
                <w:sz w:val="24"/>
                <w:szCs w:val="24"/>
                <w:lang w:eastAsia="ru-RU"/>
              </w:rPr>
              <w:t>заттарды</w:t>
            </w:r>
            <w:proofErr w:type="spellEnd"/>
            <w:r>
              <w:rPr>
                <w:sz w:val="24"/>
                <w:szCs w:val="24"/>
                <w:lang w:eastAsia="ru-RU"/>
              </w:rPr>
              <w:t xml:space="preserve"> </w:t>
            </w:r>
            <w:proofErr w:type="spellStart"/>
            <w:r>
              <w:rPr>
                <w:sz w:val="24"/>
                <w:szCs w:val="24"/>
                <w:lang w:eastAsia="ru-RU"/>
              </w:rPr>
              <w:t>оң</w:t>
            </w:r>
            <w:proofErr w:type="spellEnd"/>
            <w:r>
              <w:rPr>
                <w:sz w:val="24"/>
                <w:szCs w:val="24"/>
                <w:lang w:eastAsia="ru-RU"/>
              </w:rPr>
              <w:t xml:space="preserve"> </w:t>
            </w:r>
            <w:proofErr w:type="spellStart"/>
            <w:r>
              <w:rPr>
                <w:sz w:val="24"/>
                <w:szCs w:val="24"/>
                <w:lang w:eastAsia="ru-RU"/>
              </w:rPr>
              <w:t>қолмен</w:t>
            </w:r>
            <w:proofErr w:type="spellEnd"/>
            <w:r>
              <w:rPr>
                <w:sz w:val="24"/>
                <w:szCs w:val="24"/>
                <w:lang w:eastAsia="ru-RU"/>
              </w:rPr>
              <w:t xml:space="preserve"> </w:t>
            </w:r>
            <w:proofErr w:type="spellStart"/>
            <w:r>
              <w:rPr>
                <w:sz w:val="24"/>
                <w:szCs w:val="24"/>
                <w:lang w:eastAsia="ru-RU"/>
              </w:rPr>
              <w:t>солдан</w:t>
            </w:r>
            <w:proofErr w:type="spellEnd"/>
            <w:r>
              <w:rPr>
                <w:sz w:val="24"/>
                <w:szCs w:val="24"/>
                <w:lang w:eastAsia="ru-RU"/>
              </w:rPr>
              <w:t xml:space="preserve"> </w:t>
            </w:r>
            <w:proofErr w:type="spellStart"/>
            <w:r>
              <w:rPr>
                <w:sz w:val="24"/>
                <w:szCs w:val="24"/>
                <w:lang w:eastAsia="ru-RU"/>
              </w:rPr>
              <w:t>оңға</w:t>
            </w:r>
            <w:proofErr w:type="spellEnd"/>
            <w:r>
              <w:rPr>
                <w:sz w:val="24"/>
                <w:szCs w:val="24"/>
                <w:lang w:eastAsia="ru-RU"/>
              </w:rPr>
              <w:t xml:space="preserve"> </w:t>
            </w:r>
            <w:proofErr w:type="spellStart"/>
            <w:r>
              <w:rPr>
                <w:sz w:val="24"/>
                <w:szCs w:val="24"/>
                <w:lang w:eastAsia="ru-RU"/>
              </w:rPr>
              <w:t>қарай</w:t>
            </w:r>
            <w:proofErr w:type="spellEnd"/>
            <w:r>
              <w:rPr>
                <w:spacing w:val="1"/>
                <w:sz w:val="24"/>
                <w:szCs w:val="24"/>
                <w:lang w:eastAsia="ru-RU"/>
              </w:rPr>
              <w:t xml:space="preserve"> </w:t>
            </w:r>
            <w:proofErr w:type="spellStart"/>
            <w:r>
              <w:rPr>
                <w:sz w:val="24"/>
                <w:szCs w:val="24"/>
                <w:lang w:eastAsia="ru-RU"/>
              </w:rPr>
              <w:t>орналастыру</w:t>
            </w:r>
            <w:proofErr w:type="spellEnd"/>
            <w:r>
              <w:rPr>
                <w:sz w:val="24"/>
                <w:szCs w:val="24"/>
                <w:lang w:eastAsia="ru-RU"/>
              </w:rPr>
              <w:t xml:space="preserve"> </w:t>
            </w:r>
            <w:proofErr w:type="spellStart"/>
            <w:r>
              <w:rPr>
                <w:sz w:val="24"/>
                <w:szCs w:val="24"/>
                <w:lang w:eastAsia="ru-RU"/>
              </w:rPr>
              <w:t>дағдыларын</w:t>
            </w:r>
            <w:proofErr w:type="spellEnd"/>
            <w:r>
              <w:rPr>
                <w:sz w:val="24"/>
                <w:szCs w:val="24"/>
                <w:lang w:eastAsia="ru-RU"/>
              </w:rPr>
              <w:t xml:space="preserve"> </w:t>
            </w:r>
            <w:proofErr w:type="spellStart"/>
            <w:r>
              <w:rPr>
                <w:sz w:val="24"/>
                <w:szCs w:val="24"/>
                <w:lang w:eastAsia="ru-RU"/>
              </w:rPr>
              <w:t>дамыту</w:t>
            </w:r>
            <w:proofErr w:type="spellEnd"/>
            <w:r>
              <w:rPr>
                <w:sz w:val="24"/>
                <w:szCs w:val="24"/>
                <w:lang w:eastAsia="ru-RU"/>
              </w:rPr>
              <w:t xml:space="preserve">. </w:t>
            </w:r>
          </w:p>
          <w:p w14:paraId="519BC66F"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Дид</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w:t>
            </w:r>
          </w:p>
          <w:p w14:paraId="60186FDB" w14:textId="77777777" w:rsidR="00E42CEC" w:rsidRDefault="00E42CEC">
            <w:pPr>
              <w:pStyle w:val="ae"/>
              <w:rPr>
                <w:rFonts w:ascii="Times New Roman" w:hAnsi="Times New Roman"/>
                <w:sz w:val="24"/>
                <w:szCs w:val="24"/>
              </w:rPr>
            </w:pPr>
            <w:r>
              <w:rPr>
                <w:rStyle w:val="af0"/>
                <w:color w:val="000000"/>
                <w:sz w:val="24"/>
                <w:szCs w:val="24"/>
              </w:rPr>
              <w:t>«</w:t>
            </w:r>
            <w:proofErr w:type="spellStart"/>
            <w:r>
              <w:rPr>
                <w:rStyle w:val="af0"/>
                <w:color w:val="000000"/>
                <w:sz w:val="24"/>
                <w:szCs w:val="24"/>
              </w:rPr>
              <w:t>Сиқырлы</w:t>
            </w:r>
            <w:proofErr w:type="spellEnd"/>
            <w:r>
              <w:rPr>
                <w:rStyle w:val="af0"/>
                <w:color w:val="000000"/>
                <w:sz w:val="24"/>
                <w:szCs w:val="24"/>
              </w:rPr>
              <w:t xml:space="preserve"> </w:t>
            </w:r>
            <w:proofErr w:type="spellStart"/>
            <w:r>
              <w:rPr>
                <w:rStyle w:val="af0"/>
                <w:color w:val="000000"/>
                <w:sz w:val="24"/>
                <w:szCs w:val="24"/>
              </w:rPr>
              <w:t>түстер</w:t>
            </w:r>
            <w:proofErr w:type="spellEnd"/>
            <w:r>
              <w:rPr>
                <w:rStyle w:val="af0"/>
                <w:color w:val="000000"/>
                <w:sz w:val="24"/>
                <w:szCs w:val="24"/>
              </w:rPr>
              <w:t>»</w:t>
            </w:r>
          </w:p>
          <w:p w14:paraId="2488151A" w14:textId="77777777" w:rsidR="00E42CEC" w:rsidRDefault="00E42CEC">
            <w:pPr>
              <w:pStyle w:val="ae"/>
              <w:rPr>
                <w:rFonts w:ascii="Times New Roman" w:hAnsi="Times New Roman"/>
                <w:sz w:val="24"/>
                <w:szCs w:val="24"/>
              </w:rPr>
            </w:pP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proofErr w:type="gramStart"/>
            <w:r>
              <w:rPr>
                <w:rFonts w:ascii="Times New Roman" w:eastAsia="Times New Roman" w:hAnsi="Times New Roman"/>
                <w:sz w:val="24"/>
                <w:szCs w:val="24"/>
                <w:lang w:eastAsia="ru-RU"/>
              </w:rPr>
              <w:t>Балалардың</w:t>
            </w:r>
            <w:proofErr w:type="spellEnd"/>
            <w:r>
              <w:rPr>
                <w:rFonts w:ascii="Times New Roman" w:eastAsia="Times New Roman" w:hAnsi="Times New Roman"/>
                <w:sz w:val="24"/>
                <w:szCs w:val="24"/>
                <w:lang w:eastAsia="ru-RU"/>
              </w:rPr>
              <w:t xml:space="preserve"> </w:t>
            </w:r>
            <w:r>
              <w:rPr>
                <w:rFonts w:ascii="Times New Roman" w:hAnsi="Times New Roman"/>
                <w:sz w:val="24"/>
                <w:szCs w:val="24"/>
              </w:rPr>
              <w:t xml:space="preserve"> </w:t>
            </w:r>
            <w:proofErr w:type="spellStart"/>
            <w:r>
              <w:rPr>
                <w:rFonts w:ascii="Times New Roman" w:hAnsi="Times New Roman"/>
                <w:sz w:val="24"/>
                <w:szCs w:val="24"/>
              </w:rPr>
              <w:t>негізгі</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түстермен</w:t>
            </w:r>
            <w:proofErr w:type="spellEnd"/>
            <w:r>
              <w:rPr>
                <w:rFonts w:ascii="Times New Roman" w:hAnsi="Times New Roman"/>
                <w:sz w:val="24"/>
                <w:szCs w:val="24"/>
              </w:rPr>
              <w:t xml:space="preserve"> (</w:t>
            </w:r>
            <w:proofErr w:type="spellStart"/>
            <w:r>
              <w:rPr>
                <w:rFonts w:ascii="Times New Roman" w:hAnsi="Times New Roman"/>
                <w:sz w:val="24"/>
                <w:szCs w:val="24"/>
              </w:rPr>
              <w:t>қызыл</w:t>
            </w:r>
            <w:proofErr w:type="spellEnd"/>
            <w:r>
              <w:rPr>
                <w:rFonts w:ascii="Times New Roman" w:hAnsi="Times New Roman"/>
                <w:sz w:val="24"/>
                <w:szCs w:val="24"/>
              </w:rPr>
              <w:t xml:space="preserve">, </w:t>
            </w:r>
            <w:proofErr w:type="spellStart"/>
            <w:r>
              <w:rPr>
                <w:rFonts w:ascii="Times New Roman" w:hAnsi="Times New Roman"/>
                <w:sz w:val="24"/>
                <w:szCs w:val="24"/>
              </w:rPr>
              <w:t>көк</w:t>
            </w:r>
            <w:proofErr w:type="spellEnd"/>
            <w:r>
              <w:rPr>
                <w:rFonts w:ascii="Times New Roman" w:hAnsi="Times New Roman"/>
                <w:sz w:val="24"/>
                <w:szCs w:val="24"/>
              </w:rPr>
              <w:t xml:space="preserve">, </w:t>
            </w:r>
            <w:proofErr w:type="spellStart"/>
            <w:r>
              <w:rPr>
                <w:rFonts w:ascii="Times New Roman" w:hAnsi="Times New Roman"/>
                <w:sz w:val="24"/>
                <w:szCs w:val="24"/>
              </w:rPr>
              <w:t>сары</w:t>
            </w:r>
            <w:proofErr w:type="spellEnd"/>
            <w:r>
              <w:rPr>
                <w:rFonts w:ascii="Times New Roman" w:hAnsi="Times New Roman"/>
                <w:sz w:val="24"/>
                <w:szCs w:val="24"/>
              </w:rPr>
              <w:t xml:space="preserve">, </w:t>
            </w:r>
            <w:proofErr w:type="spellStart"/>
            <w:r>
              <w:rPr>
                <w:rFonts w:ascii="Times New Roman" w:hAnsi="Times New Roman"/>
                <w:sz w:val="24"/>
                <w:szCs w:val="24"/>
              </w:rPr>
              <w:t>жасыл</w:t>
            </w:r>
            <w:proofErr w:type="spellEnd"/>
            <w:r>
              <w:rPr>
                <w:rFonts w:ascii="Times New Roman" w:hAnsi="Times New Roman"/>
                <w:sz w:val="24"/>
                <w:szCs w:val="24"/>
              </w:rPr>
              <w:t xml:space="preserve">, </w:t>
            </w:r>
            <w:proofErr w:type="spellStart"/>
            <w:r>
              <w:rPr>
                <w:rFonts w:ascii="Times New Roman" w:hAnsi="Times New Roman"/>
                <w:sz w:val="24"/>
                <w:szCs w:val="24"/>
              </w:rPr>
              <w:t>ақ</w:t>
            </w:r>
            <w:proofErr w:type="spellEnd"/>
            <w:r>
              <w:rPr>
                <w:rFonts w:ascii="Times New Roman" w:hAnsi="Times New Roman"/>
                <w:sz w:val="24"/>
                <w:szCs w:val="24"/>
              </w:rPr>
              <w:t xml:space="preserve">, </w:t>
            </w:r>
            <w:proofErr w:type="spellStart"/>
            <w:r>
              <w:rPr>
                <w:rFonts w:ascii="Times New Roman" w:hAnsi="Times New Roman"/>
                <w:sz w:val="24"/>
                <w:szCs w:val="24"/>
              </w:rPr>
              <w:t>қара</w:t>
            </w:r>
            <w:proofErr w:type="spellEnd"/>
            <w:r>
              <w:rPr>
                <w:rFonts w:ascii="Times New Roman" w:hAnsi="Times New Roman"/>
                <w:sz w:val="24"/>
                <w:szCs w:val="24"/>
              </w:rPr>
              <w:t xml:space="preserve">) </w:t>
            </w:r>
            <w:proofErr w:type="spellStart"/>
            <w:r>
              <w:rPr>
                <w:rFonts w:ascii="Times New Roman" w:hAnsi="Times New Roman"/>
                <w:sz w:val="24"/>
                <w:szCs w:val="24"/>
              </w:rPr>
              <w:t>таныстыру</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ажыратуға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139E598B"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Түсті</w:t>
            </w:r>
            <w:proofErr w:type="spellEnd"/>
            <w:r>
              <w:rPr>
                <w:rFonts w:ascii="Times New Roman" w:hAnsi="Times New Roman"/>
                <w:sz w:val="24"/>
                <w:szCs w:val="24"/>
              </w:rPr>
              <w:t xml:space="preserve"> </w:t>
            </w:r>
            <w:proofErr w:type="spellStart"/>
            <w:r>
              <w:rPr>
                <w:rFonts w:ascii="Times New Roman" w:hAnsi="Times New Roman"/>
                <w:sz w:val="24"/>
                <w:szCs w:val="24"/>
              </w:rPr>
              <w:t>есте</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 xml:space="preserve">, </w:t>
            </w:r>
            <w:proofErr w:type="spellStart"/>
            <w:r>
              <w:rPr>
                <w:rFonts w:ascii="Times New Roman" w:hAnsi="Times New Roman"/>
                <w:sz w:val="24"/>
                <w:szCs w:val="24"/>
              </w:rPr>
              <w:t>сәйкестендіру</w:t>
            </w:r>
            <w:proofErr w:type="spellEnd"/>
            <w:r>
              <w:rPr>
                <w:rFonts w:ascii="Times New Roman" w:hAnsi="Times New Roman"/>
                <w:sz w:val="24"/>
                <w:szCs w:val="24"/>
              </w:rPr>
              <w:t xml:space="preserve">, </w:t>
            </w:r>
            <w:proofErr w:type="spellStart"/>
            <w:r>
              <w:rPr>
                <w:rFonts w:ascii="Times New Roman" w:hAnsi="Times New Roman"/>
                <w:sz w:val="24"/>
                <w:szCs w:val="24"/>
              </w:rPr>
              <w:t>салыстыру</w:t>
            </w:r>
            <w:proofErr w:type="spellEnd"/>
            <w:r>
              <w:rPr>
                <w:rFonts w:ascii="Times New Roman" w:hAnsi="Times New Roman"/>
                <w:sz w:val="24"/>
                <w:szCs w:val="24"/>
              </w:rPr>
              <w:t xml:space="preserve"> </w:t>
            </w:r>
            <w:proofErr w:type="spellStart"/>
            <w:r>
              <w:rPr>
                <w:rFonts w:ascii="Times New Roman" w:hAnsi="Times New Roman"/>
                <w:sz w:val="24"/>
                <w:szCs w:val="24"/>
              </w:rPr>
              <w:t>қабілетін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p w14:paraId="3CDDEDD5"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Зейінін</w:t>
            </w:r>
            <w:proofErr w:type="spellEnd"/>
            <w:r>
              <w:rPr>
                <w:rFonts w:ascii="Times New Roman" w:hAnsi="Times New Roman"/>
                <w:sz w:val="24"/>
                <w:szCs w:val="24"/>
              </w:rPr>
              <w:t xml:space="preserve">, </w:t>
            </w:r>
            <w:proofErr w:type="spellStart"/>
            <w:r>
              <w:rPr>
                <w:rFonts w:ascii="Times New Roman" w:hAnsi="Times New Roman"/>
                <w:sz w:val="24"/>
                <w:szCs w:val="24"/>
              </w:rPr>
              <w:t>тілін</w:t>
            </w:r>
            <w:proofErr w:type="spellEnd"/>
            <w:r>
              <w:rPr>
                <w:rFonts w:ascii="Times New Roman" w:hAnsi="Times New Roman"/>
                <w:sz w:val="24"/>
                <w:szCs w:val="24"/>
              </w:rPr>
              <w:t xml:space="preserve">, </w:t>
            </w:r>
            <w:proofErr w:type="spellStart"/>
            <w:r>
              <w:rPr>
                <w:rFonts w:ascii="Times New Roman" w:hAnsi="Times New Roman"/>
                <w:sz w:val="24"/>
                <w:szCs w:val="24"/>
              </w:rPr>
              <w:t>жылдам</w:t>
            </w:r>
            <w:proofErr w:type="spellEnd"/>
            <w:r>
              <w:rPr>
                <w:rFonts w:ascii="Times New Roman" w:hAnsi="Times New Roman"/>
                <w:sz w:val="24"/>
                <w:szCs w:val="24"/>
              </w:rPr>
              <w:t xml:space="preserve"> </w:t>
            </w:r>
            <w:proofErr w:type="spellStart"/>
            <w:r>
              <w:rPr>
                <w:rFonts w:ascii="Times New Roman" w:hAnsi="Times New Roman"/>
                <w:sz w:val="24"/>
                <w:szCs w:val="24"/>
              </w:rPr>
              <w:t>ойлауын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p w14:paraId="28F9D108" w14:textId="77777777" w:rsidR="00E42CEC" w:rsidRDefault="00E42CEC">
            <w:pPr>
              <w:spacing w:after="0" w:line="240" w:lineRule="auto"/>
              <w:rPr>
                <w:rFonts w:eastAsia="Calibri"/>
                <w:b/>
                <w:bCs/>
                <w:sz w:val="24"/>
                <w:szCs w:val="24"/>
              </w:rPr>
            </w:pPr>
          </w:p>
          <w:p w14:paraId="12D4F2C8" w14:textId="77777777" w:rsidR="00E42CEC" w:rsidRDefault="00E42CEC">
            <w:pPr>
              <w:spacing w:after="0" w:line="240" w:lineRule="auto"/>
              <w:rPr>
                <w:rFonts w:eastAsia="Calibri"/>
                <w:b/>
                <w:bCs/>
                <w:sz w:val="24"/>
                <w:szCs w:val="24"/>
              </w:rPr>
            </w:pPr>
            <w:proofErr w:type="spellStart"/>
            <w:r>
              <w:rPr>
                <w:rFonts w:eastAsia="Calibri"/>
                <w:b/>
                <w:bCs/>
                <w:sz w:val="24"/>
                <w:szCs w:val="24"/>
              </w:rPr>
              <w:t>Құрастыру</w:t>
            </w:r>
            <w:proofErr w:type="spellEnd"/>
            <w:r>
              <w:rPr>
                <w:rFonts w:eastAsia="Calibri"/>
                <w:b/>
                <w:bCs/>
                <w:sz w:val="24"/>
                <w:szCs w:val="24"/>
              </w:rPr>
              <w:t xml:space="preserve"> </w:t>
            </w:r>
            <w:proofErr w:type="spellStart"/>
            <w:r>
              <w:rPr>
                <w:rFonts w:eastAsia="Calibri"/>
                <w:b/>
                <w:bCs/>
                <w:sz w:val="24"/>
                <w:szCs w:val="24"/>
              </w:rPr>
              <w:lastRenderedPageBreak/>
              <w:t>Тақырыбы</w:t>
            </w:r>
            <w:proofErr w:type="spellEnd"/>
            <w:r>
              <w:rPr>
                <w:rFonts w:eastAsia="Calibri"/>
                <w:b/>
                <w:bCs/>
                <w:sz w:val="24"/>
                <w:szCs w:val="24"/>
              </w:rPr>
              <w:t>:</w:t>
            </w:r>
          </w:p>
          <w:p w14:paraId="0E729217" w14:textId="77777777" w:rsidR="00E42CEC" w:rsidRDefault="00E42CEC">
            <w:pPr>
              <w:spacing w:after="0" w:line="240" w:lineRule="auto"/>
              <w:rPr>
                <w:rFonts w:eastAsia="Calibri"/>
                <w:b/>
                <w:bCs/>
                <w:sz w:val="24"/>
                <w:szCs w:val="24"/>
              </w:rPr>
            </w:pPr>
            <w:r>
              <w:rPr>
                <w:rFonts w:eastAsia="Calibri"/>
                <w:b/>
                <w:bCs/>
                <w:sz w:val="24"/>
                <w:szCs w:val="24"/>
              </w:rPr>
              <w:t>«</w:t>
            </w:r>
            <w:proofErr w:type="spellStart"/>
            <w:r>
              <w:rPr>
                <w:rFonts w:eastAsia="Calibri"/>
                <w:b/>
                <w:bCs/>
                <w:sz w:val="24"/>
                <w:szCs w:val="24"/>
              </w:rPr>
              <w:t>Жасыл</w:t>
            </w:r>
            <w:proofErr w:type="spellEnd"/>
            <w:r>
              <w:rPr>
                <w:rFonts w:eastAsia="Calibri"/>
                <w:b/>
                <w:bCs/>
                <w:sz w:val="24"/>
                <w:szCs w:val="24"/>
              </w:rPr>
              <w:t xml:space="preserve"> </w:t>
            </w:r>
            <w:proofErr w:type="spellStart"/>
            <w:r>
              <w:rPr>
                <w:rFonts w:eastAsia="Calibri"/>
                <w:b/>
                <w:bCs/>
                <w:sz w:val="24"/>
                <w:szCs w:val="24"/>
              </w:rPr>
              <w:t>шырша</w:t>
            </w:r>
            <w:proofErr w:type="spellEnd"/>
            <w:r>
              <w:rPr>
                <w:rFonts w:eastAsia="Calibri"/>
                <w:b/>
                <w:bCs/>
                <w:sz w:val="24"/>
                <w:szCs w:val="24"/>
              </w:rPr>
              <w:t>»</w:t>
            </w:r>
          </w:p>
          <w:p w14:paraId="5C5B2F01" w14:textId="77777777" w:rsidR="00E42CEC" w:rsidRDefault="00E42CEC">
            <w:pPr>
              <w:spacing w:after="0" w:line="240" w:lineRule="auto"/>
              <w:rPr>
                <w:rFonts w:eastAsia="Calibri"/>
                <w:b/>
                <w:bCs/>
                <w:sz w:val="24"/>
                <w:szCs w:val="24"/>
              </w:rPr>
            </w:pPr>
            <w:proofErr w:type="spellStart"/>
            <w:r>
              <w:rPr>
                <w:rFonts w:eastAsia="Calibri"/>
                <w:b/>
                <w:sz w:val="24"/>
                <w:szCs w:val="24"/>
              </w:rPr>
              <w:t>Мақсаты</w:t>
            </w:r>
            <w:proofErr w:type="spellEnd"/>
            <w:r>
              <w:rPr>
                <w:rFonts w:eastAsia="Calibri"/>
                <w:b/>
                <w:sz w:val="24"/>
                <w:szCs w:val="24"/>
              </w:rPr>
              <w:t>:</w:t>
            </w:r>
          </w:p>
          <w:p w14:paraId="31273179" w14:textId="77777777" w:rsidR="00E42CEC" w:rsidRDefault="00E42CEC">
            <w:pPr>
              <w:spacing w:after="160" w:line="240" w:lineRule="auto"/>
              <w:rPr>
                <w:rFonts w:eastAsia="Calibri"/>
                <w:sz w:val="24"/>
                <w:szCs w:val="24"/>
              </w:rPr>
            </w:pPr>
            <w:proofErr w:type="spellStart"/>
            <w:r>
              <w:rPr>
                <w:rFonts w:eastAsia="Calibri"/>
                <w:sz w:val="24"/>
                <w:szCs w:val="24"/>
              </w:rPr>
              <w:t>Құрастыру</w:t>
            </w:r>
            <w:proofErr w:type="spellEnd"/>
            <w:r>
              <w:rPr>
                <w:rFonts w:eastAsia="Calibri"/>
                <w:sz w:val="24"/>
                <w:szCs w:val="24"/>
              </w:rPr>
              <w:t xml:space="preserve"> </w:t>
            </w:r>
            <w:proofErr w:type="spellStart"/>
            <w:r>
              <w:rPr>
                <w:rFonts w:eastAsia="Calibri"/>
                <w:sz w:val="24"/>
                <w:szCs w:val="24"/>
              </w:rPr>
              <w:t>материалдарынан</w:t>
            </w:r>
            <w:proofErr w:type="spellEnd"/>
            <w:r>
              <w:rPr>
                <w:rFonts w:eastAsia="Calibri"/>
                <w:sz w:val="24"/>
                <w:szCs w:val="24"/>
              </w:rPr>
              <w:t xml:space="preserve"> </w:t>
            </w:r>
            <w:proofErr w:type="spellStart"/>
            <w:r>
              <w:rPr>
                <w:rFonts w:eastAsia="Calibri"/>
                <w:sz w:val="24"/>
                <w:szCs w:val="24"/>
              </w:rPr>
              <w:t>карточкаларға</w:t>
            </w:r>
            <w:proofErr w:type="spellEnd"/>
            <w:r>
              <w:rPr>
                <w:rFonts w:eastAsia="Calibri"/>
                <w:sz w:val="24"/>
                <w:szCs w:val="24"/>
              </w:rPr>
              <w:t xml:space="preserve"> </w:t>
            </w:r>
            <w:proofErr w:type="spellStart"/>
            <w:r>
              <w:rPr>
                <w:rFonts w:eastAsia="Calibri"/>
                <w:sz w:val="24"/>
                <w:szCs w:val="24"/>
              </w:rPr>
              <w:t>қарап</w:t>
            </w:r>
            <w:proofErr w:type="spellEnd"/>
            <w:r>
              <w:rPr>
                <w:rFonts w:eastAsia="Calibri"/>
                <w:sz w:val="24"/>
                <w:szCs w:val="24"/>
              </w:rPr>
              <w:t xml:space="preserve"> </w:t>
            </w:r>
            <w:proofErr w:type="spellStart"/>
            <w:r>
              <w:rPr>
                <w:rFonts w:eastAsia="Calibri"/>
                <w:sz w:val="24"/>
                <w:szCs w:val="24"/>
              </w:rPr>
              <w:t>шырша</w:t>
            </w:r>
            <w:proofErr w:type="spellEnd"/>
            <w:r>
              <w:rPr>
                <w:rFonts w:eastAsia="Calibri"/>
                <w:sz w:val="24"/>
                <w:szCs w:val="24"/>
              </w:rPr>
              <w:t xml:space="preserve"> </w:t>
            </w:r>
            <w:proofErr w:type="spellStart"/>
            <w:proofErr w:type="gramStart"/>
            <w:r>
              <w:rPr>
                <w:rFonts w:eastAsia="Calibri"/>
                <w:sz w:val="24"/>
                <w:szCs w:val="24"/>
              </w:rPr>
              <w:t>құрастыруға</w:t>
            </w:r>
            <w:proofErr w:type="spellEnd"/>
            <w:r>
              <w:rPr>
                <w:rFonts w:eastAsia="Calibri"/>
                <w:sz w:val="24"/>
                <w:szCs w:val="24"/>
              </w:rPr>
              <w:t xml:space="preserve">  </w:t>
            </w:r>
            <w:proofErr w:type="spellStart"/>
            <w:r>
              <w:rPr>
                <w:rFonts w:eastAsia="Calibri"/>
                <w:sz w:val="24"/>
                <w:szCs w:val="24"/>
              </w:rPr>
              <w:t>көмектесу</w:t>
            </w:r>
            <w:proofErr w:type="spellEnd"/>
            <w:proofErr w:type="gramEnd"/>
            <w:r>
              <w:rPr>
                <w:rFonts w:eastAsia="Calibri"/>
                <w:sz w:val="24"/>
                <w:szCs w:val="24"/>
              </w:rPr>
              <w:t xml:space="preserve">. </w:t>
            </w:r>
            <w:proofErr w:type="spellStart"/>
            <w:r>
              <w:rPr>
                <w:rFonts w:eastAsia="Calibri"/>
                <w:sz w:val="24"/>
                <w:szCs w:val="24"/>
              </w:rPr>
              <w:t>Құрастыруда</w:t>
            </w:r>
            <w:proofErr w:type="spellEnd"/>
            <w:r>
              <w:rPr>
                <w:rFonts w:eastAsia="Calibri"/>
                <w:sz w:val="24"/>
                <w:szCs w:val="24"/>
              </w:rPr>
              <w:t xml:space="preserve"> </w:t>
            </w:r>
            <w:proofErr w:type="spellStart"/>
            <w:r>
              <w:rPr>
                <w:rFonts w:eastAsia="Calibri"/>
                <w:sz w:val="24"/>
                <w:szCs w:val="24"/>
              </w:rPr>
              <w:t>бөлшектерді</w:t>
            </w:r>
            <w:proofErr w:type="spellEnd"/>
            <w:r>
              <w:rPr>
                <w:rFonts w:eastAsia="Calibri"/>
                <w:sz w:val="24"/>
                <w:szCs w:val="24"/>
              </w:rPr>
              <w:t xml:space="preserve"> </w:t>
            </w:r>
            <w:proofErr w:type="spellStart"/>
            <w:r>
              <w:rPr>
                <w:rFonts w:eastAsia="Calibri"/>
                <w:sz w:val="24"/>
                <w:szCs w:val="24"/>
              </w:rPr>
              <w:t>орналастыру</w:t>
            </w:r>
            <w:proofErr w:type="spellEnd"/>
            <w:r>
              <w:rPr>
                <w:rFonts w:eastAsia="Calibri"/>
                <w:sz w:val="24"/>
                <w:szCs w:val="24"/>
              </w:rPr>
              <w:t>.</w:t>
            </w:r>
          </w:p>
          <w:p w14:paraId="47A1CF51"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Дид</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 xml:space="preserve"> «</w:t>
            </w:r>
            <w:proofErr w:type="spellStart"/>
            <w:r>
              <w:rPr>
                <w:rFonts w:ascii="Times New Roman" w:hAnsi="Times New Roman"/>
                <w:b/>
                <w:bCs/>
                <w:sz w:val="24"/>
                <w:szCs w:val="24"/>
              </w:rPr>
              <w:t>Шана</w:t>
            </w:r>
            <w:proofErr w:type="spellEnd"/>
            <w:r>
              <w:rPr>
                <w:rFonts w:ascii="Times New Roman" w:hAnsi="Times New Roman"/>
                <w:b/>
                <w:bCs/>
                <w:sz w:val="24"/>
                <w:szCs w:val="24"/>
              </w:rPr>
              <w:t>»</w:t>
            </w:r>
          </w:p>
          <w:p w14:paraId="259B2088"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пазлдардан</w:t>
            </w:r>
            <w:proofErr w:type="spellEnd"/>
            <w:r>
              <w:rPr>
                <w:rFonts w:ascii="Times New Roman" w:hAnsi="Times New Roman"/>
                <w:sz w:val="24"/>
                <w:szCs w:val="24"/>
              </w:rPr>
              <w:t xml:space="preserve"> </w:t>
            </w:r>
            <w:proofErr w:type="spellStart"/>
            <w:r>
              <w:rPr>
                <w:rFonts w:ascii="Times New Roman" w:hAnsi="Times New Roman"/>
                <w:sz w:val="24"/>
                <w:szCs w:val="24"/>
              </w:rPr>
              <w:t>шана</w:t>
            </w:r>
            <w:proofErr w:type="spellEnd"/>
            <w:r>
              <w:rPr>
                <w:rFonts w:ascii="Times New Roman" w:hAnsi="Times New Roman"/>
                <w:sz w:val="24"/>
                <w:szCs w:val="24"/>
              </w:rPr>
              <w:t xml:space="preserve"> </w:t>
            </w:r>
            <w:proofErr w:type="spellStart"/>
            <w:r>
              <w:rPr>
                <w:rFonts w:ascii="Times New Roman" w:hAnsi="Times New Roman"/>
                <w:sz w:val="24"/>
                <w:szCs w:val="24"/>
              </w:rPr>
              <w:t>жасайды</w:t>
            </w:r>
            <w:proofErr w:type="spellEnd"/>
            <w:r>
              <w:rPr>
                <w:rFonts w:ascii="Times New Roman" w:hAnsi="Times New Roman"/>
                <w:sz w:val="24"/>
                <w:szCs w:val="24"/>
              </w:rPr>
              <w:t xml:space="preserve">: </w:t>
            </w:r>
            <w:proofErr w:type="spellStart"/>
            <w:r>
              <w:rPr>
                <w:rFonts w:ascii="Times New Roman" w:hAnsi="Times New Roman"/>
                <w:sz w:val="24"/>
                <w:szCs w:val="24"/>
              </w:rPr>
              <w:t>үлкен</w:t>
            </w:r>
            <w:proofErr w:type="spellEnd"/>
            <w:r>
              <w:rPr>
                <w:rFonts w:ascii="Times New Roman" w:hAnsi="Times New Roman"/>
                <w:sz w:val="24"/>
                <w:szCs w:val="24"/>
              </w:rPr>
              <w:t xml:space="preserve">, </w:t>
            </w:r>
            <w:proofErr w:type="spellStart"/>
            <w:r>
              <w:rPr>
                <w:rFonts w:ascii="Times New Roman" w:hAnsi="Times New Roman"/>
                <w:sz w:val="24"/>
                <w:szCs w:val="24"/>
              </w:rPr>
              <w:t>кіші</w:t>
            </w:r>
            <w:proofErr w:type="spellEnd"/>
            <w:r>
              <w:rPr>
                <w:rFonts w:ascii="Times New Roman" w:hAnsi="Times New Roman"/>
                <w:sz w:val="24"/>
                <w:szCs w:val="24"/>
              </w:rPr>
              <w:t xml:space="preserve">, </w:t>
            </w:r>
            <w:proofErr w:type="spellStart"/>
            <w:r>
              <w:rPr>
                <w:rFonts w:ascii="Times New Roman" w:hAnsi="Times New Roman"/>
                <w:sz w:val="24"/>
                <w:szCs w:val="24"/>
              </w:rPr>
              <w:t>кең</w:t>
            </w:r>
            <w:proofErr w:type="spellEnd"/>
            <w:r>
              <w:rPr>
                <w:rFonts w:ascii="Times New Roman" w:hAnsi="Times New Roman"/>
                <w:sz w:val="24"/>
                <w:szCs w:val="24"/>
              </w:rPr>
              <w:t>, тар.</w:t>
            </w:r>
          </w:p>
          <w:p w14:paraId="4B3BCD88"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Тәрбиеші</w:t>
            </w:r>
            <w:proofErr w:type="spellEnd"/>
            <w:r>
              <w:rPr>
                <w:rFonts w:ascii="Times New Roman" w:hAnsi="Times New Roman"/>
                <w:sz w:val="24"/>
                <w:szCs w:val="24"/>
              </w:rPr>
              <w:t xml:space="preserve"> </w:t>
            </w:r>
            <w:proofErr w:type="spellStart"/>
            <w:r>
              <w:rPr>
                <w:rFonts w:ascii="Times New Roman" w:hAnsi="Times New Roman"/>
                <w:sz w:val="24"/>
                <w:szCs w:val="24"/>
              </w:rPr>
              <w:t>сұрайды</w:t>
            </w:r>
            <w:proofErr w:type="spellEnd"/>
            <w:r>
              <w:rPr>
                <w:rFonts w:ascii="Times New Roman" w:hAnsi="Times New Roman"/>
                <w:sz w:val="24"/>
                <w:szCs w:val="24"/>
              </w:rPr>
              <w:t xml:space="preserve">: </w:t>
            </w:r>
            <w:r>
              <w:rPr>
                <w:rFonts w:ascii="Times New Roman" w:hAnsi="Times New Roman"/>
                <w:i/>
                <w:iCs/>
                <w:sz w:val="24"/>
                <w:szCs w:val="24"/>
              </w:rPr>
              <w:t>«</w:t>
            </w:r>
            <w:proofErr w:type="spellStart"/>
            <w:r>
              <w:rPr>
                <w:rFonts w:ascii="Times New Roman" w:hAnsi="Times New Roman"/>
                <w:i/>
                <w:iCs/>
                <w:sz w:val="24"/>
                <w:szCs w:val="24"/>
              </w:rPr>
              <w:t>Қайсысы</w:t>
            </w:r>
            <w:proofErr w:type="spellEnd"/>
            <w:r>
              <w:rPr>
                <w:rFonts w:ascii="Times New Roman" w:hAnsi="Times New Roman"/>
                <w:i/>
                <w:iCs/>
                <w:sz w:val="24"/>
                <w:szCs w:val="24"/>
              </w:rPr>
              <w:t xml:space="preserve"> </w:t>
            </w:r>
            <w:proofErr w:type="spellStart"/>
            <w:r>
              <w:rPr>
                <w:rFonts w:ascii="Times New Roman" w:hAnsi="Times New Roman"/>
                <w:i/>
                <w:iCs/>
                <w:sz w:val="24"/>
                <w:szCs w:val="24"/>
              </w:rPr>
              <w:t>үлкен</w:t>
            </w:r>
            <w:proofErr w:type="spellEnd"/>
            <w:r>
              <w:rPr>
                <w:rFonts w:ascii="Times New Roman" w:hAnsi="Times New Roman"/>
                <w:i/>
                <w:iCs/>
                <w:sz w:val="24"/>
                <w:szCs w:val="24"/>
              </w:rPr>
              <w:t>?»</w:t>
            </w:r>
            <w:r>
              <w:rPr>
                <w:rFonts w:ascii="Times New Roman" w:hAnsi="Times New Roman"/>
                <w:sz w:val="24"/>
                <w:szCs w:val="24"/>
              </w:rPr>
              <w:t xml:space="preserve">, </w:t>
            </w:r>
            <w:r>
              <w:rPr>
                <w:rFonts w:ascii="Times New Roman" w:hAnsi="Times New Roman"/>
                <w:i/>
                <w:iCs/>
                <w:sz w:val="24"/>
                <w:szCs w:val="24"/>
              </w:rPr>
              <w:t>«</w:t>
            </w:r>
            <w:proofErr w:type="spellStart"/>
            <w:r>
              <w:rPr>
                <w:rFonts w:ascii="Times New Roman" w:hAnsi="Times New Roman"/>
                <w:i/>
                <w:iCs/>
                <w:sz w:val="24"/>
                <w:szCs w:val="24"/>
              </w:rPr>
              <w:t>Қайсысы</w:t>
            </w:r>
            <w:proofErr w:type="spellEnd"/>
            <w:r>
              <w:rPr>
                <w:rFonts w:ascii="Times New Roman" w:hAnsi="Times New Roman"/>
                <w:i/>
                <w:iCs/>
                <w:sz w:val="24"/>
                <w:szCs w:val="24"/>
              </w:rPr>
              <w:t xml:space="preserve"> </w:t>
            </w:r>
            <w:proofErr w:type="spellStart"/>
            <w:r>
              <w:rPr>
                <w:rFonts w:ascii="Times New Roman" w:hAnsi="Times New Roman"/>
                <w:i/>
                <w:iCs/>
                <w:sz w:val="24"/>
                <w:szCs w:val="24"/>
              </w:rPr>
              <w:t>кіші</w:t>
            </w:r>
            <w:proofErr w:type="spellEnd"/>
            <w:r>
              <w:rPr>
                <w:rFonts w:ascii="Times New Roman" w:hAnsi="Times New Roman"/>
                <w:i/>
                <w:iCs/>
                <w:sz w:val="24"/>
                <w:szCs w:val="24"/>
              </w:rPr>
              <w:t>?»</w:t>
            </w:r>
            <w:r>
              <w:rPr>
                <w:rFonts w:ascii="Times New Roman" w:hAnsi="Times New Roman"/>
                <w:sz w:val="24"/>
                <w:szCs w:val="24"/>
              </w:rPr>
              <w:t>.</w:t>
            </w:r>
          </w:p>
          <w:p w14:paraId="5048C939" w14:textId="77777777" w:rsidR="00E42CEC" w:rsidRDefault="00E42CEC">
            <w:pPr>
              <w:pStyle w:val="af1"/>
              <w:spacing w:before="0" w:beforeAutospacing="0" w:after="0" w:afterAutospacing="0"/>
              <w:rPr>
                <w:b/>
                <w:color w:val="000000" w:themeColor="text1"/>
                <w:lang w:eastAsia="en-US"/>
              </w:rPr>
            </w:pPr>
            <w:proofErr w:type="spellStart"/>
            <w:r>
              <w:rPr>
                <w:lang w:eastAsia="en-US"/>
              </w:rPr>
              <w:t>Бұл</w:t>
            </w:r>
            <w:proofErr w:type="spellEnd"/>
            <w:r>
              <w:rPr>
                <w:lang w:eastAsia="en-US"/>
              </w:rPr>
              <w:t xml:space="preserve"> </w:t>
            </w:r>
            <w:proofErr w:type="spellStart"/>
            <w:r>
              <w:rPr>
                <w:lang w:eastAsia="en-US"/>
              </w:rPr>
              <w:t>салыстыру</w:t>
            </w:r>
            <w:proofErr w:type="spellEnd"/>
            <w:r>
              <w:rPr>
                <w:lang w:eastAsia="en-US"/>
              </w:rPr>
              <w:t xml:space="preserve">, </w:t>
            </w:r>
            <w:proofErr w:type="spellStart"/>
            <w:r>
              <w:rPr>
                <w:lang w:eastAsia="en-US"/>
              </w:rPr>
              <w:t>логикалық</w:t>
            </w:r>
            <w:proofErr w:type="spellEnd"/>
            <w:r>
              <w:rPr>
                <w:lang w:eastAsia="en-US"/>
              </w:rPr>
              <w:t xml:space="preserve"> </w:t>
            </w:r>
            <w:proofErr w:type="spellStart"/>
            <w:r>
              <w:rPr>
                <w:lang w:eastAsia="en-US"/>
              </w:rPr>
              <w:t>ойлау</w:t>
            </w:r>
            <w:proofErr w:type="spellEnd"/>
            <w:r>
              <w:rPr>
                <w:lang w:eastAsia="en-US"/>
              </w:rPr>
              <w:t xml:space="preserve"> </w:t>
            </w:r>
            <w:proofErr w:type="spellStart"/>
            <w:r>
              <w:rPr>
                <w:lang w:eastAsia="en-US"/>
              </w:rPr>
              <w:t>дағдысын</w:t>
            </w:r>
            <w:proofErr w:type="spellEnd"/>
            <w:r>
              <w:rPr>
                <w:lang w:eastAsia="en-US"/>
              </w:rPr>
              <w:t xml:space="preserve"> </w:t>
            </w:r>
            <w:proofErr w:type="spellStart"/>
            <w:r>
              <w:rPr>
                <w:lang w:eastAsia="en-US"/>
              </w:rPr>
              <w:t>дамытады</w:t>
            </w:r>
            <w:proofErr w:type="spellEnd"/>
            <w:r>
              <w:rPr>
                <w:lang w:eastAsia="en-US"/>
              </w:rPr>
              <w:t>.</w:t>
            </w:r>
          </w:p>
        </w:tc>
        <w:tc>
          <w:tcPr>
            <w:tcW w:w="2412" w:type="dxa"/>
            <w:gridSpan w:val="3"/>
            <w:tcBorders>
              <w:top w:val="single" w:sz="8" w:space="0" w:color="000000"/>
              <w:left w:val="single" w:sz="8" w:space="0" w:color="000000"/>
              <w:bottom w:val="single" w:sz="8" w:space="0" w:color="000000"/>
              <w:right w:val="single" w:sz="8" w:space="0" w:color="000000"/>
            </w:tcBorders>
          </w:tcPr>
          <w:p w14:paraId="135C825A" w14:textId="77777777" w:rsidR="00E42CEC" w:rsidRDefault="00E42CEC">
            <w:pPr>
              <w:pStyle w:val="TableParagraph"/>
              <w:rPr>
                <w:b/>
                <w:bCs/>
                <w:color w:val="000000" w:themeColor="text1"/>
                <w:sz w:val="24"/>
                <w:szCs w:val="24"/>
              </w:rPr>
            </w:pPr>
          </w:p>
        </w:tc>
        <w:tc>
          <w:tcPr>
            <w:tcW w:w="1987" w:type="dxa"/>
            <w:tcBorders>
              <w:top w:val="single" w:sz="8" w:space="0" w:color="000000"/>
              <w:left w:val="single" w:sz="8" w:space="0" w:color="000000"/>
              <w:bottom w:val="single" w:sz="8" w:space="0" w:color="000000"/>
              <w:right w:val="single" w:sz="8" w:space="0" w:color="000000"/>
            </w:tcBorders>
          </w:tcPr>
          <w:p w14:paraId="5F0166B9" w14:textId="77777777" w:rsidR="00E42CEC" w:rsidRDefault="00E42CEC">
            <w:pPr>
              <w:pStyle w:val="TableParagraph"/>
              <w:rPr>
                <w:b/>
                <w:color w:val="000000" w:themeColor="text1"/>
                <w:sz w:val="24"/>
                <w:szCs w:val="24"/>
              </w:rPr>
            </w:pPr>
          </w:p>
        </w:tc>
      </w:tr>
      <w:tr w:rsidR="00E42CEC" w:rsidRPr="00061EFD" w14:paraId="345B9F70" w14:textId="77777777" w:rsidTr="00E42CEC">
        <w:trPr>
          <w:trHeight w:val="373"/>
        </w:trPr>
        <w:tc>
          <w:tcPr>
            <w:tcW w:w="3395" w:type="dxa"/>
            <w:tcBorders>
              <w:top w:val="single" w:sz="4" w:space="0" w:color="000000"/>
              <w:left w:val="single" w:sz="4" w:space="0" w:color="000000"/>
              <w:bottom w:val="single" w:sz="4" w:space="0" w:color="000000"/>
              <w:right w:val="single" w:sz="4" w:space="0" w:color="000000"/>
            </w:tcBorders>
            <w:hideMark/>
          </w:tcPr>
          <w:p w14:paraId="3B805E73"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0775" w:type="dxa"/>
            <w:gridSpan w:val="9"/>
            <w:tcBorders>
              <w:top w:val="single" w:sz="4" w:space="0" w:color="000000"/>
              <w:left w:val="single" w:sz="4" w:space="0" w:color="000000"/>
              <w:bottom w:val="single" w:sz="4" w:space="0" w:color="000000"/>
              <w:right w:val="single" w:sz="4" w:space="0" w:color="000000"/>
            </w:tcBorders>
            <w:hideMark/>
          </w:tcPr>
          <w:p w14:paraId="46B44522" w14:textId="77777777" w:rsidR="00E42CEC" w:rsidRDefault="00E42CEC">
            <w:pPr>
              <w:pStyle w:val="TableParagraph"/>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0CCCFDA6"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F2B8A0B"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29B64A50" w14:textId="77777777" w:rsidTr="00E42CEC">
        <w:trPr>
          <w:trHeight w:val="275"/>
        </w:trPr>
        <w:tc>
          <w:tcPr>
            <w:tcW w:w="3395" w:type="dxa"/>
            <w:tcBorders>
              <w:top w:val="single" w:sz="4" w:space="0" w:color="000000"/>
              <w:left w:val="single" w:sz="4" w:space="0" w:color="000000"/>
              <w:bottom w:val="single" w:sz="4" w:space="0" w:color="000000"/>
              <w:right w:val="single" w:sz="4" w:space="0" w:color="000000"/>
            </w:tcBorders>
            <w:hideMark/>
          </w:tcPr>
          <w:p w14:paraId="3A00648E"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155" w:type="dxa"/>
            <w:tcBorders>
              <w:top w:val="single" w:sz="4" w:space="0" w:color="000000"/>
              <w:left w:val="single" w:sz="4" w:space="0" w:color="000000"/>
              <w:bottom w:val="single" w:sz="4" w:space="0" w:color="000000"/>
              <w:right w:val="single" w:sz="4" w:space="0" w:color="000000"/>
            </w:tcBorders>
            <w:hideMark/>
          </w:tcPr>
          <w:p w14:paraId="3C1E5F66" w14:textId="77777777" w:rsidR="00E42CEC" w:rsidRDefault="00E42CEC">
            <w:pPr>
              <w:spacing w:after="0" w:line="240" w:lineRule="auto"/>
              <w:rPr>
                <w:color w:val="000000" w:themeColor="text1"/>
                <w:sz w:val="24"/>
                <w:szCs w:val="24"/>
              </w:rPr>
            </w:pPr>
            <w:r>
              <w:rPr>
                <w:b/>
                <w:bCs/>
                <w:color w:val="000000"/>
                <w:sz w:val="24"/>
                <w:szCs w:val="24"/>
              </w:rPr>
              <w:t>Картотека №18</w:t>
            </w:r>
          </w:p>
        </w:tc>
        <w:tc>
          <w:tcPr>
            <w:tcW w:w="2155" w:type="dxa"/>
            <w:gridSpan w:val="3"/>
            <w:tcBorders>
              <w:top w:val="single" w:sz="4" w:space="0" w:color="000000"/>
              <w:left w:val="single" w:sz="4" w:space="0" w:color="000000"/>
              <w:bottom w:val="single" w:sz="4" w:space="0" w:color="000000"/>
              <w:right w:val="single" w:sz="4" w:space="0" w:color="000000"/>
            </w:tcBorders>
            <w:hideMark/>
          </w:tcPr>
          <w:p w14:paraId="743E8E4A" w14:textId="77777777" w:rsidR="00E42CEC" w:rsidRDefault="00E42CEC">
            <w:pPr>
              <w:spacing w:after="0" w:line="240" w:lineRule="auto"/>
              <w:rPr>
                <w:color w:val="000000" w:themeColor="text1"/>
                <w:sz w:val="24"/>
                <w:szCs w:val="24"/>
              </w:rPr>
            </w:pPr>
            <w:r>
              <w:rPr>
                <w:b/>
                <w:bCs/>
                <w:color w:val="000000"/>
                <w:sz w:val="24"/>
                <w:szCs w:val="24"/>
              </w:rPr>
              <w:t>Картотека №19</w:t>
            </w:r>
          </w:p>
        </w:tc>
        <w:tc>
          <w:tcPr>
            <w:tcW w:w="2155" w:type="dxa"/>
            <w:gridSpan w:val="2"/>
            <w:tcBorders>
              <w:top w:val="single" w:sz="4" w:space="0" w:color="000000"/>
              <w:left w:val="single" w:sz="4" w:space="0" w:color="000000"/>
              <w:bottom w:val="single" w:sz="4" w:space="0" w:color="000000"/>
              <w:right w:val="single" w:sz="4" w:space="0" w:color="000000"/>
            </w:tcBorders>
            <w:hideMark/>
          </w:tcPr>
          <w:p w14:paraId="1EE59C9A" w14:textId="77777777" w:rsidR="00E42CEC" w:rsidRDefault="00E42CEC">
            <w:pPr>
              <w:spacing w:after="0" w:line="240" w:lineRule="auto"/>
              <w:rPr>
                <w:color w:val="000000" w:themeColor="text1"/>
                <w:sz w:val="24"/>
                <w:szCs w:val="24"/>
              </w:rPr>
            </w:pPr>
            <w:r>
              <w:rPr>
                <w:b/>
                <w:bCs/>
                <w:color w:val="000000"/>
                <w:sz w:val="24"/>
                <w:szCs w:val="24"/>
              </w:rPr>
              <w:t>Картотека №20</w:t>
            </w:r>
          </w:p>
        </w:tc>
        <w:tc>
          <w:tcPr>
            <w:tcW w:w="2155" w:type="dxa"/>
            <w:tcBorders>
              <w:top w:val="single" w:sz="4" w:space="0" w:color="000000"/>
              <w:left w:val="single" w:sz="4" w:space="0" w:color="000000"/>
              <w:bottom w:val="single" w:sz="4" w:space="0" w:color="000000"/>
              <w:right w:val="single" w:sz="4" w:space="0" w:color="000000"/>
            </w:tcBorders>
          </w:tcPr>
          <w:p w14:paraId="69B59330" w14:textId="77777777" w:rsidR="00E42CEC" w:rsidRDefault="00E42CEC">
            <w:pPr>
              <w:spacing w:after="0" w:line="240" w:lineRule="auto"/>
              <w:rPr>
                <w:color w:val="000000" w:themeColor="text1"/>
                <w:sz w:val="24"/>
                <w:szCs w:val="24"/>
              </w:rPr>
            </w:pPr>
          </w:p>
        </w:tc>
        <w:tc>
          <w:tcPr>
            <w:tcW w:w="2155" w:type="dxa"/>
            <w:gridSpan w:val="2"/>
            <w:tcBorders>
              <w:top w:val="single" w:sz="4" w:space="0" w:color="000000"/>
              <w:left w:val="single" w:sz="4" w:space="0" w:color="000000"/>
              <w:bottom w:val="single" w:sz="4" w:space="0" w:color="000000"/>
              <w:right w:val="single" w:sz="4" w:space="0" w:color="000000"/>
            </w:tcBorders>
          </w:tcPr>
          <w:p w14:paraId="75DC9112" w14:textId="77777777" w:rsidR="00E42CEC" w:rsidRDefault="00E42CEC">
            <w:pPr>
              <w:spacing w:after="0" w:line="240" w:lineRule="auto"/>
              <w:rPr>
                <w:color w:val="000000" w:themeColor="text1"/>
                <w:sz w:val="24"/>
                <w:szCs w:val="24"/>
              </w:rPr>
            </w:pPr>
          </w:p>
        </w:tc>
      </w:tr>
      <w:tr w:rsidR="00E42CEC" w14:paraId="51199F7C" w14:textId="77777777" w:rsidTr="00E42CEC">
        <w:trPr>
          <w:trHeight w:val="723"/>
        </w:trPr>
        <w:tc>
          <w:tcPr>
            <w:tcW w:w="3395" w:type="dxa"/>
            <w:tcBorders>
              <w:top w:val="single" w:sz="4" w:space="0" w:color="000000"/>
              <w:left w:val="single" w:sz="4" w:space="0" w:color="000000"/>
              <w:bottom w:val="single" w:sz="4" w:space="0" w:color="000000"/>
              <w:right w:val="single" w:sz="4" w:space="0" w:color="000000"/>
            </w:tcBorders>
            <w:hideMark/>
          </w:tcPr>
          <w:p w14:paraId="514DB2C2" w14:textId="77777777" w:rsidR="00E42CEC" w:rsidRDefault="00E42CEC">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0775" w:type="dxa"/>
            <w:gridSpan w:val="9"/>
            <w:tcBorders>
              <w:top w:val="single" w:sz="4" w:space="0" w:color="000000"/>
              <w:left w:val="single" w:sz="4" w:space="0" w:color="000000"/>
              <w:bottom w:val="single" w:sz="4" w:space="0" w:color="000000"/>
              <w:right w:val="single" w:sz="4" w:space="0" w:color="000000"/>
            </w:tcBorders>
          </w:tcPr>
          <w:p w14:paraId="2CCF9232"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p w14:paraId="32285A36" w14:textId="77777777" w:rsidR="00E42CEC" w:rsidRDefault="00E42CEC">
            <w:pPr>
              <w:pStyle w:val="TableParagraph"/>
              <w:rPr>
                <w:color w:val="000000" w:themeColor="text1"/>
                <w:sz w:val="24"/>
                <w:szCs w:val="24"/>
              </w:rPr>
            </w:pPr>
          </w:p>
        </w:tc>
      </w:tr>
      <w:tr w:rsidR="00E42CEC" w:rsidRPr="00061EFD" w14:paraId="177C5A6F" w14:textId="77777777" w:rsidTr="00E42CEC">
        <w:trPr>
          <w:trHeight w:val="275"/>
        </w:trPr>
        <w:tc>
          <w:tcPr>
            <w:tcW w:w="3395" w:type="dxa"/>
            <w:tcBorders>
              <w:top w:val="single" w:sz="4" w:space="0" w:color="000000"/>
              <w:left w:val="single" w:sz="4" w:space="0" w:color="000000"/>
              <w:bottom w:val="single" w:sz="4" w:space="0" w:color="000000"/>
              <w:right w:val="single" w:sz="4" w:space="0" w:color="000000"/>
            </w:tcBorders>
            <w:hideMark/>
          </w:tcPr>
          <w:p w14:paraId="5F083807"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0775" w:type="dxa"/>
            <w:gridSpan w:val="9"/>
            <w:tcBorders>
              <w:top w:val="single" w:sz="4" w:space="0" w:color="000000"/>
              <w:left w:val="single" w:sz="4" w:space="0" w:color="000000"/>
              <w:bottom w:val="single" w:sz="4" w:space="0" w:color="000000"/>
              <w:right w:val="single" w:sz="4" w:space="0" w:color="000000"/>
            </w:tcBorders>
            <w:hideMark/>
          </w:tcPr>
          <w:p w14:paraId="595A5888"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A033A23" w14:textId="77777777" w:rsidR="00E42CEC" w:rsidRDefault="00E42CEC">
            <w:pPr>
              <w:pStyle w:val="TableParagraph"/>
              <w:rPr>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68DA3DA9" w14:textId="77777777" w:rsidR="00E42CEC" w:rsidRDefault="00E42CEC">
            <w:pPr>
              <w:pStyle w:val="TableParagraph"/>
              <w:rPr>
                <w:b/>
                <w:bCs/>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E42CEC" w14:paraId="19F27D51" w14:textId="77777777" w:rsidTr="00E42CEC">
        <w:trPr>
          <w:trHeight w:val="281"/>
        </w:trPr>
        <w:tc>
          <w:tcPr>
            <w:tcW w:w="3395" w:type="dxa"/>
            <w:tcBorders>
              <w:top w:val="single" w:sz="4" w:space="0" w:color="000000"/>
              <w:left w:val="single" w:sz="4" w:space="0" w:color="000000"/>
              <w:bottom w:val="single" w:sz="4" w:space="0" w:color="000000"/>
              <w:right w:val="single" w:sz="4" w:space="0" w:color="000000"/>
            </w:tcBorders>
            <w:hideMark/>
          </w:tcPr>
          <w:p w14:paraId="18A6063B" w14:textId="77777777" w:rsidR="00E42CEC" w:rsidRDefault="00E42CEC">
            <w:pPr>
              <w:pStyle w:val="TableParagraph"/>
              <w:ind w:left="110"/>
              <w:rPr>
                <w:b/>
                <w:color w:val="000000" w:themeColor="text1"/>
                <w:sz w:val="24"/>
                <w:szCs w:val="24"/>
              </w:rPr>
            </w:pPr>
            <w:r>
              <w:rPr>
                <w:b/>
                <w:color w:val="000000" w:themeColor="text1"/>
                <w:sz w:val="24"/>
                <w:szCs w:val="24"/>
              </w:rPr>
              <w:t>Күндізгі</w:t>
            </w:r>
            <w:r>
              <w:rPr>
                <w:b/>
                <w:color w:val="000000" w:themeColor="text1"/>
                <w:spacing w:val="-3"/>
                <w:sz w:val="24"/>
                <w:szCs w:val="24"/>
              </w:rPr>
              <w:t xml:space="preserve"> </w:t>
            </w:r>
            <w:r>
              <w:rPr>
                <w:b/>
                <w:color w:val="000000" w:themeColor="text1"/>
                <w:sz w:val="24"/>
                <w:szCs w:val="24"/>
              </w:rPr>
              <w:t>ұйқы</w:t>
            </w:r>
          </w:p>
        </w:tc>
        <w:tc>
          <w:tcPr>
            <w:tcW w:w="10775" w:type="dxa"/>
            <w:gridSpan w:val="9"/>
            <w:tcBorders>
              <w:top w:val="single" w:sz="4" w:space="0" w:color="000000"/>
              <w:left w:val="single" w:sz="4" w:space="0" w:color="000000"/>
              <w:bottom w:val="single" w:sz="4" w:space="0" w:color="000000"/>
              <w:right w:val="single" w:sz="4" w:space="0" w:color="000000"/>
            </w:tcBorders>
            <w:hideMark/>
          </w:tcPr>
          <w:p w14:paraId="3449B7DD"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B1F5621"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4C37F658" w14:textId="77777777" w:rsidR="00E42CEC" w:rsidRDefault="00E42CEC">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E42CEC" w14:paraId="379BFF1B" w14:textId="77777777" w:rsidTr="00E42CEC">
        <w:trPr>
          <w:trHeight w:val="829"/>
        </w:trPr>
        <w:tc>
          <w:tcPr>
            <w:tcW w:w="3395" w:type="dxa"/>
            <w:tcBorders>
              <w:top w:val="single" w:sz="4" w:space="0" w:color="000000"/>
              <w:left w:val="single" w:sz="4" w:space="0" w:color="000000"/>
              <w:bottom w:val="single" w:sz="4" w:space="0" w:color="000000"/>
              <w:right w:val="single" w:sz="4" w:space="0" w:color="000000"/>
            </w:tcBorders>
            <w:hideMark/>
          </w:tcPr>
          <w:p w14:paraId="06BE3CC2" w14:textId="77777777" w:rsidR="00E42CEC" w:rsidRDefault="00E42CEC">
            <w:pPr>
              <w:pStyle w:val="TableParagraph"/>
              <w:ind w:left="110" w:right="1334"/>
              <w:rPr>
                <w:b/>
                <w:color w:val="000000" w:themeColor="text1"/>
                <w:sz w:val="24"/>
                <w:szCs w:val="24"/>
              </w:rPr>
            </w:pPr>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4B2D9805" w14:textId="77777777" w:rsidR="00E42CEC" w:rsidRDefault="00E42CEC">
            <w:pPr>
              <w:pStyle w:val="TableParagraph"/>
              <w:ind w:left="110"/>
              <w:rPr>
                <w:b/>
                <w:color w:val="000000" w:themeColor="text1"/>
                <w:sz w:val="24"/>
                <w:szCs w:val="24"/>
              </w:rPr>
            </w:pPr>
            <w:r>
              <w:rPr>
                <w:b/>
                <w:color w:val="000000" w:themeColor="text1"/>
                <w:sz w:val="24"/>
                <w:szCs w:val="24"/>
              </w:rPr>
              <w:t>сауықтыру</w:t>
            </w:r>
            <w:r>
              <w:rPr>
                <w:b/>
                <w:color w:val="000000" w:themeColor="text1"/>
                <w:spacing w:val="-5"/>
                <w:sz w:val="24"/>
                <w:szCs w:val="24"/>
              </w:rPr>
              <w:t xml:space="preserve"> </w:t>
            </w:r>
            <w:r>
              <w:rPr>
                <w:b/>
                <w:color w:val="000000" w:themeColor="text1"/>
                <w:sz w:val="24"/>
                <w:szCs w:val="24"/>
              </w:rPr>
              <w:t>шаралары</w:t>
            </w:r>
          </w:p>
        </w:tc>
        <w:tc>
          <w:tcPr>
            <w:tcW w:w="2155" w:type="dxa"/>
            <w:tcBorders>
              <w:top w:val="single" w:sz="4" w:space="0" w:color="000000"/>
              <w:left w:val="single" w:sz="4" w:space="0" w:color="000000"/>
              <w:bottom w:val="single" w:sz="4" w:space="0" w:color="auto"/>
              <w:right w:val="single" w:sz="4" w:space="0" w:color="000000"/>
            </w:tcBorders>
            <w:hideMark/>
          </w:tcPr>
          <w:p w14:paraId="0EB0CA99" w14:textId="704E685D" w:rsidR="00E42CEC" w:rsidRDefault="00E74BCF">
            <w:pPr>
              <w:pStyle w:val="af1"/>
              <w:spacing w:before="0" w:beforeAutospacing="0" w:after="0" w:afterAutospacing="0"/>
              <w:rPr>
                <w:color w:val="000000" w:themeColor="text1"/>
                <w:lang w:eastAsia="en-US"/>
              </w:rPr>
            </w:pPr>
            <w:proofErr w:type="spellStart"/>
            <w:r>
              <w:rPr>
                <w:color w:val="000000" w:themeColor="text1"/>
                <w:lang w:eastAsia="en-US"/>
              </w:rPr>
              <w:t>Ұйқыдан</w:t>
            </w:r>
            <w:proofErr w:type="spellEnd"/>
            <w:r>
              <w:rPr>
                <w:color w:val="000000" w:themeColor="text1"/>
                <w:lang w:eastAsia="en-US"/>
              </w:rPr>
              <w:t xml:space="preserve"> </w:t>
            </w:r>
            <w:proofErr w:type="spellStart"/>
            <w:r>
              <w:rPr>
                <w:color w:val="000000" w:themeColor="text1"/>
                <w:lang w:eastAsia="en-US"/>
              </w:rPr>
              <w:t>ояту</w:t>
            </w:r>
            <w:proofErr w:type="spellEnd"/>
          </w:p>
        </w:tc>
        <w:tc>
          <w:tcPr>
            <w:tcW w:w="2155" w:type="dxa"/>
            <w:gridSpan w:val="3"/>
            <w:tcBorders>
              <w:top w:val="single" w:sz="4" w:space="0" w:color="000000"/>
              <w:left w:val="single" w:sz="4" w:space="0" w:color="000000"/>
              <w:bottom w:val="single" w:sz="4" w:space="0" w:color="auto"/>
              <w:right w:val="single" w:sz="4" w:space="0" w:color="000000"/>
            </w:tcBorders>
            <w:hideMark/>
          </w:tcPr>
          <w:p w14:paraId="07A5C7CB" w14:textId="0B069D77" w:rsidR="00E42CEC" w:rsidRDefault="00E74BCF">
            <w:pPr>
              <w:pStyle w:val="af1"/>
              <w:spacing w:before="0" w:beforeAutospacing="0" w:after="0" w:afterAutospacing="0"/>
              <w:rPr>
                <w:color w:val="000000" w:themeColor="text1"/>
                <w:lang w:eastAsia="en-US"/>
              </w:rPr>
            </w:pPr>
            <w:proofErr w:type="spellStart"/>
            <w:r>
              <w:rPr>
                <w:color w:val="000000" w:themeColor="text1"/>
                <w:lang w:eastAsia="en-US"/>
              </w:rPr>
              <w:t>Ұйқыдан</w:t>
            </w:r>
            <w:proofErr w:type="spellEnd"/>
            <w:r>
              <w:rPr>
                <w:color w:val="000000" w:themeColor="text1"/>
                <w:lang w:eastAsia="en-US"/>
              </w:rPr>
              <w:t xml:space="preserve"> </w:t>
            </w:r>
            <w:proofErr w:type="spellStart"/>
            <w:r>
              <w:rPr>
                <w:color w:val="000000" w:themeColor="text1"/>
                <w:lang w:eastAsia="en-US"/>
              </w:rPr>
              <w:t>ояту</w:t>
            </w:r>
            <w:proofErr w:type="spellEnd"/>
          </w:p>
        </w:tc>
        <w:tc>
          <w:tcPr>
            <w:tcW w:w="2155" w:type="dxa"/>
            <w:gridSpan w:val="2"/>
            <w:tcBorders>
              <w:top w:val="single" w:sz="4" w:space="0" w:color="000000"/>
              <w:left w:val="single" w:sz="4" w:space="0" w:color="000000"/>
              <w:bottom w:val="single" w:sz="4" w:space="0" w:color="auto"/>
              <w:right w:val="single" w:sz="4" w:space="0" w:color="000000"/>
            </w:tcBorders>
            <w:hideMark/>
          </w:tcPr>
          <w:p w14:paraId="3F315596" w14:textId="220E3F87" w:rsidR="00E42CEC" w:rsidRDefault="00E74BCF">
            <w:pPr>
              <w:pStyle w:val="af1"/>
              <w:spacing w:before="0" w:beforeAutospacing="0" w:after="0" w:afterAutospacing="0"/>
              <w:rPr>
                <w:color w:val="000000" w:themeColor="text1"/>
                <w:lang w:eastAsia="en-US"/>
              </w:rPr>
            </w:pPr>
            <w:proofErr w:type="spellStart"/>
            <w:r>
              <w:rPr>
                <w:color w:val="000000" w:themeColor="text1"/>
                <w:lang w:eastAsia="en-US"/>
              </w:rPr>
              <w:t>Ұйқыдан</w:t>
            </w:r>
            <w:proofErr w:type="spellEnd"/>
            <w:r>
              <w:rPr>
                <w:color w:val="000000" w:themeColor="text1"/>
                <w:lang w:eastAsia="en-US"/>
              </w:rPr>
              <w:t xml:space="preserve"> </w:t>
            </w:r>
            <w:proofErr w:type="spellStart"/>
            <w:r>
              <w:rPr>
                <w:color w:val="000000" w:themeColor="text1"/>
                <w:lang w:eastAsia="en-US"/>
              </w:rPr>
              <w:t>ояту</w:t>
            </w:r>
            <w:proofErr w:type="spellEnd"/>
          </w:p>
        </w:tc>
        <w:tc>
          <w:tcPr>
            <w:tcW w:w="2155" w:type="dxa"/>
            <w:tcBorders>
              <w:top w:val="single" w:sz="4" w:space="0" w:color="000000"/>
              <w:left w:val="single" w:sz="4" w:space="0" w:color="000000"/>
              <w:bottom w:val="single" w:sz="4" w:space="0" w:color="auto"/>
              <w:right w:val="single" w:sz="4" w:space="0" w:color="000000"/>
            </w:tcBorders>
          </w:tcPr>
          <w:p w14:paraId="62AD2957" w14:textId="124B5D7E" w:rsidR="00E42CEC" w:rsidRDefault="00E74BCF">
            <w:pPr>
              <w:pStyle w:val="af1"/>
              <w:spacing w:before="0" w:beforeAutospacing="0" w:after="0" w:afterAutospacing="0"/>
              <w:rPr>
                <w:color w:val="000000" w:themeColor="text1"/>
                <w:lang w:eastAsia="en-US"/>
              </w:rPr>
            </w:pPr>
            <w:proofErr w:type="spellStart"/>
            <w:r>
              <w:rPr>
                <w:color w:val="000000" w:themeColor="text1"/>
                <w:lang w:eastAsia="en-US"/>
              </w:rPr>
              <w:t>Ұйқыдан</w:t>
            </w:r>
            <w:proofErr w:type="spellEnd"/>
            <w:r>
              <w:rPr>
                <w:color w:val="000000" w:themeColor="text1"/>
                <w:lang w:eastAsia="en-US"/>
              </w:rPr>
              <w:t xml:space="preserve"> </w:t>
            </w:r>
            <w:proofErr w:type="spellStart"/>
            <w:r>
              <w:rPr>
                <w:color w:val="000000" w:themeColor="text1"/>
                <w:lang w:eastAsia="en-US"/>
              </w:rPr>
              <w:t>ояту</w:t>
            </w:r>
            <w:proofErr w:type="spellEnd"/>
          </w:p>
        </w:tc>
        <w:tc>
          <w:tcPr>
            <w:tcW w:w="2155" w:type="dxa"/>
            <w:gridSpan w:val="2"/>
            <w:tcBorders>
              <w:top w:val="single" w:sz="4" w:space="0" w:color="000000"/>
              <w:left w:val="single" w:sz="4" w:space="0" w:color="000000"/>
              <w:bottom w:val="single" w:sz="4" w:space="0" w:color="auto"/>
              <w:right w:val="single" w:sz="4" w:space="0" w:color="000000"/>
            </w:tcBorders>
          </w:tcPr>
          <w:p w14:paraId="2817E43F" w14:textId="17D3A471" w:rsidR="00E42CEC" w:rsidRDefault="00E74BCF">
            <w:pPr>
              <w:pStyle w:val="af1"/>
              <w:spacing w:before="0" w:beforeAutospacing="0" w:after="0" w:afterAutospacing="0"/>
              <w:rPr>
                <w:color w:val="000000" w:themeColor="text1"/>
                <w:lang w:eastAsia="en-US"/>
              </w:rPr>
            </w:pPr>
            <w:proofErr w:type="spellStart"/>
            <w:r>
              <w:rPr>
                <w:color w:val="000000" w:themeColor="text1"/>
                <w:lang w:eastAsia="en-US"/>
              </w:rPr>
              <w:t>Ұйқыдан</w:t>
            </w:r>
            <w:proofErr w:type="spellEnd"/>
            <w:r>
              <w:rPr>
                <w:color w:val="000000" w:themeColor="text1"/>
                <w:lang w:eastAsia="en-US"/>
              </w:rPr>
              <w:t xml:space="preserve"> </w:t>
            </w:r>
            <w:proofErr w:type="spellStart"/>
            <w:r>
              <w:rPr>
                <w:color w:val="000000" w:themeColor="text1"/>
                <w:lang w:eastAsia="en-US"/>
              </w:rPr>
              <w:t>ояту</w:t>
            </w:r>
            <w:proofErr w:type="spellEnd"/>
          </w:p>
        </w:tc>
      </w:tr>
      <w:tr w:rsidR="00E42CEC" w:rsidRPr="00061EFD" w14:paraId="0E4614B5" w14:textId="77777777" w:rsidTr="00E42CEC">
        <w:trPr>
          <w:trHeight w:val="275"/>
        </w:trPr>
        <w:tc>
          <w:tcPr>
            <w:tcW w:w="3395" w:type="dxa"/>
            <w:tcBorders>
              <w:top w:val="single" w:sz="4" w:space="0" w:color="000000"/>
              <w:left w:val="single" w:sz="4" w:space="0" w:color="000000"/>
              <w:bottom w:val="single" w:sz="4" w:space="0" w:color="000000"/>
              <w:right w:val="single" w:sz="4" w:space="0" w:color="000000"/>
            </w:tcBorders>
            <w:hideMark/>
          </w:tcPr>
          <w:p w14:paraId="76968DD1"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0775" w:type="dxa"/>
            <w:gridSpan w:val="9"/>
            <w:tcBorders>
              <w:top w:val="single" w:sz="4" w:space="0" w:color="auto"/>
              <w:left w:val="single" w:sz="4" w:space="0" w:color="000000"/>
              <w:bottom w:val="single" w:sz="4" w:space="0" w:color="000000"/>
              <w:right w:val="single" w:sz="4" w:space="0" w:color="000000"/>
            </w:tcBorders>
            <w:hideMark/>
          </w:tcPr>
          <w:p w14:paraId="08CB710F" w14:textId="77777777" w:rsidR="00E42CEC" w:rsidRPr="00A62096" w:rsidRDefault="00E42CEC">
            <w:pPr>
              <w:spacing w:after="0" w:line="240" w:lineRule="auto"/>
              <w:rPr>
                <w:color w:val="000000" w:themeColor="text1"/>
                <w:sz w:val="24"/>
                <w:szCs w:val="24"/>
                <w:lang w:val="kk-KZ"/>
              </w:rPr>
            </w:pPr>
            <w:r w:rsidRPr="00A62096">
              <w:rPr>
                <w:color w:val="000000" w:themeColor="text1"/>
                <w:sz w:val="24"/>
                <w:szCs w:val="24"/>
                <w:lang w:val="kk-KZ" w:eastAsia="ru-RU"/>
              </w:rPr>
              <w:t xml:space="preserve">Ересектің бақылауымен бетін, қолдарын ластанған кезде және тамақтың алдында өз бетінше жуу, </w:t>
            </w:r>
            <w:r w:rsidRPr="00A62096">
              <w:rPr>
                <w:color w:val="000000" w:themeColor="text1"/>
                <w:sz w:val="24"/>
                <w:szCs w:val="24"/>
                <w:lang w:val="kk-KZ" w:eastAsia="ru-RU"/>
              </w:rPr>
              <w:lastRenderedPageBreak/>
              <w:t>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7FBCEFBD" w14:textId="77777777" w:rsidR="00E42CEC" w:rsidRPr="00A62096" w:rsidRDefault="00E42CEC">
            <w:pPr>
              <w:spacing w:after="0" w:line="240" w:lineRule="auto"/>
              <w:rPr>
                <w:color w:val="000000" w:themeColor="text1"/>
                <w:sz w:val="24"/>
                <w:szCs w:val="24"/>
                <w:lang w:val="kk-KZ" w:eastAsia="ru-RU"/>
              </w:rPr>
            </w:pPr>
            <w:r w:rsidRPr="00A62096">
              <w:rPr>
                <w:b/>
                <w:bCs/>
                <w:color w:val="000000" w:themeColor="text1"/>
                <w:sz w:val="24"/>
                <w:szCs w:val="24"/>
                <w:lang w:val="kk-KZ"/>
              </w:rPr>
              <w:t xml:space="preserve">Мәдени-гигиеналық дағдылар, өзіне-өзі қызмет ету, кезекшілердің еңбек әрекеті, Адал азамат </w:t>
            </w:r>
          </w:p>
        </w:tc>
      </w:tr>
      <w:tr w:rsidR="00E42CEC" w14:paraId="192BA616" w14:textId="77777777" w:rsidTr="00E42CEC">
        <w:trPr>
          <w:trHeight w:val="132"/>
        </w:trPr>
        <w:tc>
          <w:tcPr>
            <w:tcW w:w="3395" w:type="dxa"/>
            <w:tcBorders>
              <w:top w:val="single" w:sz="4" w:space="0" w:color="000000"/>
              <w:left w:val="single" w:sz="4" w:space="0" w:color="000000"/>
              <w:bottom w:val="single" w:sz="4" w:space="0" w:color="000000"/>
              <w:right w:val="single" w:sz="4" w:space="0" w:color="000000"/>
            </w:tcBorders>
            <w:hideMark/>
          </w:tcPr>
          <w:p w14:paraId="31951EB9" w14:textId="77777777" w:rsidR="00E42CEC" w:rsidRDefault="00E42CEC">
            <w:pPr>
              <w:pStyle w:val="TableParagraph"/>
              <w:ind w:left="110" w:right="576"/>
              <w:rPr>
                <w:b/>
                <w:color w:val="000000" w:themeColor="text1"/>
                <w:sz w:val="24"/>
                <w:szCs w:val="24"/>
              </w:rPr>
            </w:pPr>
            <w:r>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70" w:type="dxa"/>
            <w:gridSpan w:val="2"/>
            <w:tcBorders>
              <w:top w:val="single" w:sz="4" w:space="0" w:color="000000"/>
              <w:left w:val="single" w:sz="4" w:space="0" w:color="000000"/>
              <w:bottom w:val="single" w:sz="4" w:space="0" w:color="000000"/>
              <w:right w:val="single" w:sz="4" w:space="0" w:color="000000"/>
            </w:tcBorders>
            <w:hideMark/>
          </w:tcPr>
          <w:p w14:paraId="40C8772C"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Кітап қарау</w:t>
            </w:r>
            <w:r w:rsidRPr="00A62096">
              <w:rPr>
                <w:rFonts w:ascii="Times New Roman" w:hAnsi="Times New Roman"/>
                <w:sz w:val="24"/>
                <w:szCs w:val="24"/>
                <w:lang w:val="kk-KZ"/>
              </w:rPr>
              <w:t xml:space="preserve"> </w:t>
            </w:r>
          </w:p>
          <w:p w14:paraId="6590B643" w14:textId="77777777" w:rsidR="00E42CEC" w:rsidRPr="00A62096" w:rsidRDefault="00E42CEC">
            <w:pPr>
              <w:pStyle w:val="ae"/>
              <w:rPr>
                <w:rFonts w:ascii="Times New Roman" w:hAnsi="Times New Roman"/>
                <w:b/>
                <w:bCs/>
                <w:color w:val="000000" w:themeColor="text1"/>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w:t>
            </w:r>
            <w:r w:rsidRPr="00A62096">
              <w:rPr>
                <w:rFonts w:ascii="Times New Roman" w:hAnsi="Times New Roman"/>
                <w:bCs/>
                <w:sz w:val="24"/>
                <w:szCs w:val="24"/>
                <w:lang w:val="kk-KZ"/>
              </w:rPr>
              <w:t>Балаларды ертегілердің мазмұнын түсінуге, тыңдауға, бейнелі сөздерді есте сақтауға үйрету.</w:t>
            </w:r>
          </w:p>
        </w:tc>
        <w:tc>
          <w:tcPr>
            <w:tcW w:w="1985" w:type="dxa"/>
            <w:tcBorders>
              <w:top w:val="single" w:sz="4" w:space="0" w:color="000000"/>
              <w:left w:val="single" w:sz="4" w:space="0" w:color="000000"/>
              <w:bottom w:val="single" w:sz="4" w:space="0" w:color="000000"/>
              <w:right w:val="single" w:sz="4" w:space="0" w:color="000000"/>
            </w:tcBorders>
          </w:tcPr>
          <w:p w14:paraId="7BAD1C07"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 xml:space="preserve">Эксперимент </w:t>
            </w:r>
          </w:p>
          <w:p w14:paraId="3B1923C4"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«Қанат қағаздары»</w:t>
            </w:r>
          </w:p>
          <w:p w14:paraId="4E7DED58"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Әуе қарсылық күшін түсіндіру.</w:t>
            </w:r>
          </w:p>
          <w:p w14:paraId="50072C53"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Шарты:</w:t>
            </w:r>
          </w:p>
          <w:p w14:paraId="3E3C4072"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Қағаздан «ұшатын қанаттар» жасайды.</w:t>
            </w:r>
          </w:p>
          <w:p w14:paraId="28813C84"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 оларды әртүрлі биіктіктен лақтырып, қайсысы ұзақ ұшатынын байқайды.</w:t>
            </w:r>
          </w:p>
          <w:p w14:paraId="00FB6B66" w14:textId="77777777" w:rsidR="00E42CEC" w:rsidRPr="00A62096" w:rsidRDefault="00E42CEC">
            <w:pPr>
              <w:spacing w:before="100" w:beforeAutospacing="1" w:after="100" w:afterAutospacing="1" w:line="240" w:lineRule="auto"/>
              <w:rPr>
                <w:color w:val="000000" w:themeColor="text1"/>
                <w:sz w:val="24"/>
                <w:szCs w:val="24"/>
                <w:lang w:val="kk-KZ"/>
              </w:rPr>
            </w:pPr>
          </w:p>
        </w:tc>
        <w:tc>
          <w:tcPr>
            <w:tcW w:w="2121" w:type="dxa"/>
            <w:gridSpan w:val="2"/>
            <w:tcBorders>
              <w:top w:val="single" w:sz="4" w:space="0" w:color="000000"/>
              <w:left w:val="single" w:sz="4" w:space="0" w:color="000000"/>
              <w:bottom w:val="single" w:sz="4" w:space="0" w:color="000000"/>
              <w:right w:val="single" w:sz="4" w:space="0" w:color="000000"/>
            </w:tcBorders>
          </w:tcPr>
          <w:p w14:paraId="4853DA8E"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color w:val="000000" w:themeColor="text1"/>
                <w:sz w:val="24"/>
                <w:szCs w:val="24"/>
                <w:lang w:val="kk-KZ"/>
              </w:rPr>
              <w:t>Үстел үсті</w:t>
            </w:r>
            <w:r w:rsidRPr="00A62096">
              <w:rPr>
                <w:rFonts w:ascii="Times New Roman" w:hAnsi="Times New Roman"/>
                <w:sz w:val="24"/>
                <w:szCs w:val="24"/>
                <w:lang w:val="kk-KZ"/>
              </w:rPr>
              <w:t xml:space="preserve"> ойыны «Сиқырлы лабиринт»</w:t>
            </w:r>
          </w:p>
          <w:p w14:paraId="53F463C2"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Кеңістік қабылдау, дәлдік дағдыларын дамыту.</w:t>
            </w:r>
            <w:r w:rsidRPr="00A62096">
              <w:rPr>
                <w:rFonts w:ascii="Times New Roman" w:hAnsi="Times New Roman"/>
                <w:sz w:val="24"/>
                <w:szCs w:val="24"/>
                <w:lang w:val="kk-KZ"/>
              </w:rPr>
              <w:br/>
              <w:t>Шарты:</w:t>
            </w:r>
          </w:p>
          <w:p w14:paraId="61A3FD8A"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Допты лабиринт арқылы сүйретіп шығару керек.</w:t>
            </w:r>
          </w:p>
          <w:p w14:paraId="6B427ED5"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Шар </w:t>
            </w:r>
            <w:proofErr w:type="spellStart"/>
            <w:r w:rsidRPr="00E42CEC">
              <w:rPr>
                <w:rFonts w:ascii="Times New Roman" w:hAnsi="Times New Roman"/>
                <w:sz w:val="24"/>
                <w:szCs w:val="24"/>
              </w:rPr>
              <w:t>немесе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доп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жолдан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шықпауы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тиіс</w:t>
            </w:r>
            <w:proofErr w:type="spellEnd"/>
            <w:r w:rsidRPr="00E42CEC">
              <w:rPr>
                <w:rFonts w:ascii="Times New Roman" w:hAnsi="Times New Roman"/>
                <w:sz w:val="24"/>
                <w:szCs w:val="24"/>
              </w:rPr>
              <w:t>.</w:t>
            </w:r>
          </w:p>
          <w:p w14:paraId="71089A33" w14:textId="77777777" w:rsidR="00E42CEC" w:rsidRDefault="00E42CEC">
            <w:pPr>
              <w:pStyle w:val="TableParagraph"/>
              <w:rPr>
                <w:b/>
                <w:bCs/>
                <w:color w:val="000000" w:themeColor="text1"/>
                <w:sz w:val="24"/>
                <w:szCs w:val="24"/>
              </w:rPr>
            </w:pPr>
          </w:p>
        </w:tc>
        <w:tc>
          <w:tcPr>
            <w:tcW w:w="2412" w:type="dxa"/>
            <w:gridSpan w:val="3"/>
            <w:tcBorders>
              <w:top w:val="single" w:sz="4" w:space="0" w:color="000000"/>
              <w:left w:val="single" w:sz="4" w:space="0" w:color="000000"/>
              <w:bottom w:val="single" w:sz="4" w:space="0" w:color="000000"/>
              <w:right w:val="single" w:sz="4" w:space="0" w:color="000000"/>
            </w:tcBorders>
          </w:tcPr>
          <w:p w14:paraId="72109B39" w14:textId="77777777" w:rsidR="00E42CEC" w:rsidRDefault="00E42CEC">
            <w:pPr>
              <w:pStyle w:val="TableParagraph"/>
              <w:rPr>
                <w:b/>
                <w:bCs/>
                <w:color w:val="000000" w:themeColor="text1"/>
                <w:sz w:val="24"/>
                <w:szCs w:val="24"/>
              </w:rPr>
            </w:pPr>
          </w:p>
        </w:tc>
        <w:tc>
          <w:tcPr>
            <w:tcW w:w="1987" w:type="dxa"/>
            <w:tcBorders>
              <w:top w:val="single" w:sz="4" w:space="0" w:color="000000"/>
              <w:left w:val="single" w:sz="4" w:space="0" w:color="000000"/>
              <w:bottom w:val="single" w:sz="4" w:space="0" w:color="000000"/>
              <w:right w:val="single" w:sz="4" w:space="0" w:color="000000"/>
            </w:tcBorders>
          </w:tcPr>
          <w:p w14:paraId="021FCDED" w14:textId="77777777" w:rsidR="00E42CEC" w:rsidRPr="00E42CEC" w:rsidRDefault="00E42CEC">
            <w:pPr>
              <w:spacing w:after="0" w:line="240" w:lineRule="auto"/>
              <w:rPr>
                <w:color w:val="000000" w:themeColor="text1"/>
                <w:sz w:val="24"/>
                <w:szCs w:val="24"/>
              </w:rPr>
            </w:pPr>
          </w:p>
        </w:tc>
      </w:tr>
      <w:tr w:rsidR="00E42CEC" w:rsidRPr="00061EFD" w14:paraId="16B09C99" w14:textId="77777777" w:rsidTr="00E42CEC">
        <w:trPr>
          <w:trHeight w:val="1342"/>
        </w:trPr>
        <w:tc>
          <w:tcPr>
            <w:tcW w:w="3395" w:type="dxa"/>
            <w:tcBorders>
              <w:top w:val="single" w:sz="4" w:space="0" w:color="000000"/>
              <w:left w:val="single" w:sz="4" w:space="0" w:color="000000"/>
              <w:bottom w:val="single" w:sz="4" w:space="0" w:color="000000"/>
              <w:right w:val="single" w:sz="4" w:space="0" w:color="000000"/>
            </w:tcBorders>
            <w:hideMark/>
          </w:tcPr>
          <w:p w14:paraId="3A8F5B2F" w14:textId="77777777" w:rsidR="00E42CEC" w:rsidRDefault="00E42CEC">
            <w:pPr>
              <w:pStyle w:val="TableParagraph"/>
              <w:ind w:left="110"/>
              <w:rPr>
                <w:b/>
                <w:color w:val="000000" w:themeColor="text1"/>
                <w:sz w:val="24"/>
                <w:szCs w:val="24"/>
              </w:rPr>
            </w:pPr>
            <w:r>
              <w:rPr>
                <w:b/>
                <w:color w:val="000000" w:themeColor="text1"/>
                <w:sz w:val="24"/>
                <w:szCs w:val="24"/>
              </w:rPr>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270" w:type="dxa"/>
            <w:gridSpan w:val="2"/>
            <w:tcBorders>
              <w:top w:val="single" w:sz="4" w:space="0" w:color="000000"/>
              <w:left w:val="single" w:sz="4" w:space="0" w:color="000000"/>
              <w:bottom w:val="single" w:sz="4" w:space="0" w:color="000000"/>
              <w:right w:val="single" w:sz="4" w:space="0" w:color="000000"/>
            </w:tcBorders>
          </w:tcPr>
          <w:p w14:paraId="28A9E59B" w14:textId="77777777" w:rsidR="00E42CEC" w:rsidRPr="00A62096" w:rsidRDefault="00E42CEC">
            <w:pPr>
              <w:spacing w:after="0" w:line="240" w:lineRule="auto"/>
              <w:rPr>
                <w:color w:val="000000"/>
                <w:sz w:val="24"/>
                <w:szCs w:val="24"/>
                <w:lang w:val="kk-KZ"/>
              </w:rPr>
            </w:pPr>
            <w:r w:rsidRPr="00A62096">
              <w:rPr>
                <w:b/>
                <w:bCs/>
                <w:sz w:val="24"/>
                <w:szCs w:val="24"/>
                <w:lang w:val="kk-KZ"/>
              </w:rPr>
              <w:t xml:space="preserve">Гүлназыммен </w:t>
            </w:r>
            <w:r w:rsidRPr="00A62096">
              <w:rPr>
                <w:color w:val="000000"/>
                <w:sz w:val="24"/>
                <w:szCs w:val="24"/>
                <w:lang w:val="kk-KZ"/>
              </w:rPr>
              <w:t xml:space="preserve">отбасындағы үлкендерді сыйлайды, құрметтейді, </w:t>
            </w:r>
            <w:r w:rsidRPr="00A62096">
              <w:rPr>
                <w:color w:val="000000"/>
                <w:sz w:val="24"/>
                <w:szCs w:val="24"/>
                <w:lang w:val="kk-KZ"/>
              </w:rPr>
              <w:lastRenderedPageBreak/>
              <w:t xml:space="preserve">кішілерге қамқорлық танытуды үйрету. </w:t>
            </w:r>
          </w:p>
          <w:p w14:paraId="18DA2262" w14:textId="77777777" w:rsidR="00E42CEC" w:rsidRPr="00A62096" w:rsidRDefault="00E42CEC">
            <w:pPr>
              <w:spacing w:after="0" w:line="240" w:lineRule="auto"/>
              <w:ind w:left="20"/>
              <w:rPr>
                <w:sz w:val="24"/>
                <w:szCs w:val="24"/>
                <w:lang w:val="kk-KZ"/>
              </w:rPr>
            </w:pPr>
          </w:p>
        </w:tc>
        <w:tc>
          <w:tcPr>
            <w:tcW w:w="1985" w:type="dxa"/>
            <w:tcBorders>
              <w:top w:val="single" w:sz="4" w:space="0" w:color="000000"/>
              <w:left w:val="single" w:sz="4" w:space="0" w:color="000000"/>
              <w:bottom w:val="single" w:sz="4" w:space="0" w:color="000000"/>
              <w:right w:val="single" w:sz="4" w:space="0" w:color="000000"/>
            </w:tcBorders>
            <w:hideMark/>
          </w:tcPr>
          <w:p w14:paraId="0365D07D" w14:textId="77777777" w:rsidR="00E42CEC" w:rsidRPr="00A62096" w:rsidRDefault="00E42CEC">
            <w:pPr>
              <w:spacing w:after="0" w:line="240" w:lineRule="auto"/>
              <w:ind w:left="20"/>
              <w:rPr>
                <w:sz w:val="24"/>
                <w:szCs w:val="24"/>
                <w:lang w:val="kk-KZ"/>
              </w:rPr>
            </w:pPr>
            <w:r w:rsidRPr="00A62096">
              <w:rPr>
                <w:b/>
                <w:bCs/>
                <w:sz w:val="24"/>
                <w:szCs w:val="24"/>
                <w:lang w:val="kk-KZ"/>
              </w:rPr>
              <w:lastRenderedPageBreak/>
              <w:t xml:space="preserve">Айдармен </w:t>
            </w:r>
            <w:r w:rsidRPr="00A62096">
              <w:rPr>
                <w:color w:val="000000"/>
                <w:sz w:val="24"/>
                <w:szCs w:val="24"/>
                <w:lang w:val="kk-KZ"/>
              </w:rPr>
              <w:t xml:space="preserve">қысқа және ұзын жолақтарды қиюды </w:t>
            </w:r>
            <w:r w:rsidRPr="00A62096">
              <w:rPr>
                <w:color w:val="000000"/>
                <w:sz w:val="24"/>
                <w:szCs w:val="24"/>
                <w:lang w:val="kk-KZ"/>
              </w:rPr>
              <w:lastRenderedPageBreak/>
              <w:t>жетілдіру.</w:t>
            </w:r>
          </w:p>
        </w:tc>
        <w:tc>
          <w:tcPr>
            <w:tcW w:w="2121" w:type="dxa"/>
            <w:gridSpan w:val="2"/>
            <w:tcBorders>
              <w:top w:val="single" w:sz="4" w:space="0" w:color="000000"/>
              <w:left w:val="single" w:sz="4" w:space="0" w:color="000000"/>
              <w:bottom w:val="single" w:sz="4" w:space="0" w:color="000000"/>
              <w:right w:val="single" w:sz="4" w:space="0" w:color="000000"/>
            </w:tcBorders>
            <w:hideMark/>
          </w:tcPr>
          <w:p w14:paraId="73FBF870" w14:textId="77777777" w:rsidR="00E42CEC" w:rsidRPr="00A62096" w:rsidRDefault="00E42CEC">
            <w:pPr>
              <w:spacing w:after="0" w:line="240" w:lineRule="auto"/>
              <w:ind w:left="20"/>
              <w:rPr>
                <w:sz w:val="24"/>
                <w:szCs w:val="24"/>
                <w:lang w:val="kk-KZ"/>
              </w:rPr>
            </w:pPr>
            <w:r w:rsidRPr="00A62096">
              <w:rPr>
                <w:b/>
                <w:bCs/>
                <w:sz w:val="24"/>
                <w:szCs w:val="24"/>
                <w:lang w:val="kk-KZ"/>
              </w:rPr>
              <w:lastRenderedPageBreak/>
              <w:t xml:space="preserve">Марьямға </w:t>
            </w:r>
            <w:r w:rsidRPr="00A62096">
              <w:rPr>
                <w:color w:val="000000"/>
                <w:sz w:val="24"/>
                <w:szCs w:val="24"/>
                <w:lang w:val="kk-KZ"/>
              </w:rPr>
              <w:t xml:space="preserve">қазақ оюларының элементтерін салуға, оларды қағаз бетінде </w:t>
            </w:r>
            <w:r w:rsidRPr="00A62096">
              <w:rPr>
                <w:color w:val="000000"/>
                <w:sz w:val="24"/>
                <w:szCs w:val="24"/>
                <w:lang w:val="kk-KZ"/>
              </w:rPr>
              <w:lastRenderedPageBreak/>
              <w:t>дұрыс орналастыруға үйрету.</w:t>
            </w:r>
          </w:p>
        </w:tc>
        <w:tc>
          <w:tcPr>
            <w:tcW w:w="2412" w:type="dxa"/>
            <w:gridSpan w:val="3"/>
            <w:tcBorders>
              <w:top w:val="single" w:sz="4" w:space="0" w:color="000000"/>
              <w:left w:val="single" w:sz="4" w:space="0" w:color="000000"/>
              <w:bottom w:val="single" w:sz="4" w:space="0" w:color="000000"/>
              <w:right w:val="single" w:sz="4" w:space="0" w:color="000000"/>
            </w:tcBorders>
          </w:tcPr>
          <w:p w14:paraId="2476E743" w14:textId="77777777" w:rsidR="00E42CEC" w:rsidRPr="00A62096" w:rsidRDefault="00E42CEC">
            <w:pPr>
              <w:spacing w:after="0" w:line="240" w:lineRule="auto"/>
              <w:ind w:left="20"/>
              <w:jc w:val="both"/>
              <w:rPr>
                <w:sz w:val="24"/>
                <w:szCs w:val="24"/>
                <w:lang w:val="kk-KZ"/>
              </w:rPr>
            </w:pPr>
          </w:p>
        </w:tc>
        <w:tc>
          <w:tcPr>
            <w:tcW w:w="1987" w:type="dxa"/>
            <w:tcBorders>
              <w:top w:val="single" w:sz="4" w:space="0" w:color="000000"/>
              <w:left w:val="single" w:sz="4" w:space="0" w:color="000000"/>
              <w:bottom w:val="single" w:sz="4" w:space="0" w:color="000000"/>
              <w:right w:val="single" w:sz="4" w:space="0" w:color="000000"/>
            </w:tcBorders>
          </w:tcPr>
          <w:p w14:paraId="0092B183" w14:textId="77777777" w:rsidR="00E42CEC" w:rsidRPr="00A62096" w:rsidRDefault="00E42CEC">
            <w:pPr>
              <w:spacing w:after="0" w:line="240" w:lineRule="auto"/>
              <w:ind w:left="20"/>
              <w:jc w:val="both"/>
              <w:rPr>
                <w:sz w:val="24"/>
                <w:szCs w:val="24"/>
                <w:lang w:val="kk-KZ"/>
              </w:rPr>
            </w:pPr>
          </w:p>
        </w:tc>
      </w:tr>
      <w:tr w:rsidR="00E42CEC" w:rsidRPr="00061EFD" w14:paraId="3D3F38B8" w14:textId="77777777" w:rsidTr="00E42CEC">
        <w:trPr>
          <w:trHeight w:val="450"/>
        </w:trPr>
        <w:tc>
          <w:tcPr>
            <w:tcW w:w="3395" w:type="dxa"/>
            <w:tcBorders>
              <w:top w:val="single" w:sz="4" w:space="0" w:color="000000"/>
              <w:left w:val="single" w:sz="4" w:space="0" w:color="000000"/>
              <w:bottom w:val="single" w:sz="4" w:space="0" w:color="000000"/>
              <w:right w:val="single" w:sz="4" w:space="0" w:color="000000"/>
            </w:tcBorders>
            <w:hideMark/>
          </w:tcPr>
          <w:p w14:paraId="1074614B" w14:textId="77777777" w:rsidR="00E42CEC" w:rsidRDefault="00E42CEC">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0775" w:type="dxa"/>
            <w:gridSpan w:val="9"/>
            <w:tcBorders>
              <w:top w:val="single" w:sz="4" w:space="0" w:color="000000"/>
              <w:left w:val="single" w:sz="4" w:space="0" w:color="000000"/>
              <w:bottom w:val="single" w:sz="4" w:space="0" w:color="000000"/>
              <w:right w:val="single" w:sz="4" w:space="0" w:color="000000"/>
            </w:tcBorders>
            <w:hideMark/>
          </w:tcPr>
          <w:p w14:paraId="5BC532B4" w14:textId="77777777" w:rsidR="00E42CEC" w:rsidRDefault="00E42CEC">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7370B48" w14:textId="77777777" w:rsidR="00E42CEC" w:rsidRDefault="00E42CEC">
            <w:pPr>
              <w:pStyle w:val="TableParagraph"/>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55B889E5"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38EEDA3"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63DBAE13" w14:textId="77777777" w:rsidTr="00E42CEC">
        <w:trPr>
          <w:trHeight w:val="275"/>
        </w:trPr>
        <w:tc>
          <w:tcPr>
            <w:tcW w:w="3395" w:type="dxa"/>
            <w:tcBorders>
              <w:top w:val="single" w:sz="4" w:space="0" w:color="000000"/>
              <w:left w:val="single" w:sz="4" w:space="0" w:color="000000"/>
              <w:bottom w:val="single" w:sz="4" w:space="0" w:color="000000"/>
              <w:right w:val="single" w:sz="4" w:space="0" w:color="000000"/>
            </w:tcBorders>
            <w:hideMark/>
          </w:tcPr>
          <w:p w14:paraId="3D6FAEA8"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270" w:type="dxa"/>
            <w:gridSpan w:val="2"/>
            <w:tcBorders>
              <w:top w:val="single" w:sz="4" w:space="0" w:color="000000"/>
              <w:left w:val="single" w:sz="4" w:space="0" w:color="000000"/>
              <w:bottom w:val="single" w:sz="4" w:space="0" w:color="000000"/>
              <w:right w:val="single" w:sz="4" w:space="0" w:color="000000"/>
            </w:tcBorders>
            <w:hideMark/>
          </w:tcPr>
          <w:p w14:paraId="008C2546"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№18</w:t>
            </w:r>
          </w:p>
        </w:tc>
        <w:tc>
          <w:tcPr>
            <w:tcW w:w="1985" w:type="dxa"/>
            <w:tcBorders>
              <w:top w:val="single" w:sz="4" w:space="0" w:color="000000"/>
              <w:left w:val="single" w:sz="4" w:space="0" w:color="000000"/>
              <w:bottom w:val="single" w:sz="4" w:space="0" w:color="000000"/>
              <w:right w:val="single" w:sz="4" w:space="0" w:color="000000"/>
            </w:tcBorders>
            <w:hideMark/>
          </w:tcPr>
          <w:p w14:paraId="1B7E916C"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№19</w:t>
            </w:r>
          </w:p>
        </w:tc>
        <w:tc>
          <w:tcPr>
            <w:tcW w:w="2121" w:type="dxa"/>
            <w:gridSpan w:val="2"/>
            <w:tcBorders>
              <w:top w:val="single" w:sz="4" w:space="0" w:color="000000"/>
              <w:left w:val="single" w:sz="4" w:space="0" w:color="000000"/>
              <w:bottom w:val="single" w:sz="4" w:space="0" w:color="000000"/>
              <w:right w:val="single" w:sz="4" w:space="0" w:color="000000"/>
            </w:tcBorders>
            <w:hideMark/>
          </w:tcPr>
          <w:p w14:paraId="619DAF67"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№20</w:t>
            </w:r>
          </w:p>
        </w:tc>
        <w:tc>
          <w:tcPr>
            <w:tcW w:w="2412" w:type="dxa"/>
            <w:gridSpan w:val="3"/>
            <w:tcBorders>
              <w:top w:val="single" w:sz="4" w:space="0" w:color="000000"/>
              <w:left w:val="single" w:sz="4" w:space="0" w:color="000000"/>
              <w:bottom w:val="single" w:sz="4" w:space="0" w:color="000000"/>
              <w:right w:val="single" w:sz="4" w:space="0" w:color="000000"/>
            </w:tcBorders>
          </w:tcPr>
          <w:p w14:paraId="795EFF95" w14:textId="77777777" w:rsidR="00E42CEC" w:rsidRDefault="00E42CEC">
            <w:pPr>
              <w:pStyle w:val="ae"/>
              <w:rPr>
                <w:rFonts w:ascii="Times New Roman" w:hAnsi="Times New Roman"/>
                <w:color w:val="000000" w:themeColor="text1"/>
                <w:sz w:val="24"/>
                <w:szCs w:val="24"/>
              </w:rPr>
            </w:pPr>
          </w:p>
        </w:tc>
        <w:tc>
          <w:tcPr>
            <w:tcW w:w="1987" w:type="dxa"/>
            <w:tcBorders>
              <w:top w:val="single" w:sz="4" w:space="0" w:color="000000"/>
              <w:left w:val="single" w:sz="4" w:space="0" w:color="000000"/>
              <w:bottom w:val="single" w:sz="4" w:space="0" w:color="000000"/>
              <w:right w:val="single" w:sz="4" w:space="0" w:color="000000"/>
            </w:tcBorders>
          </w:tcPr>
          <w:p w14:paraId="4C7FF4B5" w14:textId="77777777" w:rsidR="00E42CEC" w:rsidRDefault="00E42CEC">
            <w:pPr>
              <w:pStyle w:val="ae"/>
              <w:rPr>
                <w:rFonts w:ascii="Times New Roman" w:hAnsi="Times New Roman"/>
                <w:color w:val="000000" w:themeColor="text1"/>
                <w:sz w:val="24"/>
                <w:szCs w:val="24"/>
              </w:rPr>
            </w:pPr>
          </w:p>
        </w:tc>
      </w:tr>
      <w:tr w:rsidR="00E42CEC" w:rsidRPr="00061EFD" w14:paraId="3672FC41" w14:textId="77777777" w:rsidTr="00E42CEC">
        <w:trPr>
          <w:trHeight w:val="275"/>
        </w:trPr>
        <w:tc>
          <w:tcPr>
            <w:tcW w:w="3395" w:type="dxa"/>
            <w:tcBorders>
              <w:top w:val="single" w:sz="4" w:space="0" w:color="000000"/>
              <w:left w:val="single" w:sz="4" w:space="0" w:color="000000"/>
              <w:bottom w:val="single" w:sz="4" w:space="0" w:color="000000"/>
              <w:right w:val="single" w:sz="4" w:space="0" w:color="000000"/>
            </w:tcBorders>
            <w:hideMark/>
          </w:tcPr>
          <w:p w14:paraId="7DB2056F" w14:textId="77777777" w:rsidR="00E42CEC" w:rsidRDefault="00E42CEC">
            <w:pPr>
              <w:pStyle w:val="TableParagraph"/>
              <w:ind w:left="110"/>
              <w:rPr>
                <w:b/>
                <w:color w:val="000000" w:themeColor="text1"/>
                <w:sz w:val="24"/>
                <w:szCs w:val="24"/>
                <w:lang w:val="ru-RU"/>
              </w:rPr>
            </w:pPr>
            <w:proofErr w:type="spellStart"/>
            <w:r>
              <w:rPr>
                <w:b/>
                <w:color w:val="000000" w:themeColor="text1"/>
                <w:sz w:val="24"/>
                <w:szCs w:val="24"/>
                <w:lang w:val="ru-RU"/>
              </w:rPr>
              <w:t>Серуеннен</w:t>
            </w:r>
            <w:proofErr w:type="spellEnd"/>
            <w:r>
              <w:rPr>
                <w:b/>
                <w:color w:val="000000" w:themeColor="text1"/>
                <w:sz w:val="24"/>
                <w:szCs w:val="24"/>
                <w:lang w:val="ru-RU"/>
              </w:rPr>
              <w:t xml:space="preserve"> оралу</w:t>
            </w:r>
          </w:p>
        </w:tc>
        <w:tc>
          <w:tcPr>
            <w:tcW w:w="10775" w:type="dxa"/>
            <w:gridSpan w:val="9"/>
            <w:tcBorders>
              <w:top w:val="single" w:sz="4" w:space="0" w:color="000000"/>
              <w:left w:val="single" w:sz="4" w:space="0" w:color="000000"/>
              <w:bottom w:val="single" w:sz="4" w:space="0" w:color="000000"/>
              <w:right w:val="single" w:sz="4" w:space="0" w:color="000000"/>
            </w:tcBorders>
            <w:hideMark/>
          </w:tcPr>
          <w:p w14:paraId="3187812A"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tc>
      </w:tr>
      <w:tr w:rsidR="00E42CEC" w:rsidRPr="00E42CEC" w14:paraId="07B147C5" w14:textId="77777777" w:rsidTr="00E42CEC">
        <w:trPr>
          <w:trHeight w:val="280"/>
        </w:trPr>
        <w:tc>
          <w:tcPr>
            <w:tcW w:w="3395" w:type="dxa"/>
            <w:tcBorders>
              <w:top w:val="single" w:sz="4" w:space="0" w:color="000000"/>
              <w:left w:val="single" w:sz="4" w:space="0" w:color="000000"/>
              <w:bottom w:val="single" w:sz="4" w:space="0" w:color="000000"/>
              <w:right w:val="single" w:sz="4" w:space="0" w:color="000000"/>
            </w:tcBorders>
            <w:hideMark/>
          </w:tcPr>
          <w:p w14:paraId="744414D7" w14:textId="77777777" w:rsidR="00E42CEC" w:rsidRDefault="00E42CEC">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2155" w:type="dxa"/>
            <w:tcBorders>
              <w:top w:val="single" w:sz="8" w:space="0" w:color="000000"/>
              <w:left w:val="single" w:sz="8" w:space="0" w:color="000000"/>
              <w:bottom w:val="single" w:sz="8" w:space="0" w:color="000000"/>
              <w:right w:val="single" w:sz="8" w:space="0" w:color="000000"/>
            </w:tcBorders>
            <w:hideMark/>
          </w:tcPr>
          <w:p w14:paraId="72E06407" w14:textId="77777777" w:rsidR="00E42CEC" w:rsidRDefault="00E42CEC">
            <w:pPr>
              <w:pStyle w:val="af1"/>
              <w:spacing w:before="0" w:beforeAutospacing="0" w:after="0" w:afterAutospacing="0"/>
              <w:rPr>
                <w:b/>
                <w:bCs/>
                <w:lang w:eastAsia="en-US"/>
              </w:rPr>
            </w:pPr>
            <w:proofErr w:type="spellStart"/>
            <w:r>
              <w:rPr>
                <w:lang w:eastAsia="en-US"/>
              </w:rPr>
              <w:t>Балаларды</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жылы</w:t>
            </w:r>
            <w:proofErr w:type="spellEnd"/>
            <w:r>
              <w:rPr>
                <w:lang w:eastAsia="en-US"/>
              </w:rPr>
              <w:t xml:space="preserve"> </w:t>
            </w:r>
            <w:proofErr w:type="spellStart"/>
            <w:r>
              <w:rPr>
                <w:lang w:eastAsia="en-US"/>
              </w:rPr>
              <w:t>қарсы</w:t>
            </w:r>
            <w:proofErr w:type="spellEnd"/>
            <w:r>
              <w:rPr>
                <w:lang w:eastAsia="en-US"/>
              </w:rPr>
              <w:t xml:space="preserve"> </w:t>
            </w:r>
            <w:proofErr w:type="spellStart"/>
            <w:r>
              <w:rPr>
                <w:lang w:eastAsia="en-US"/>
              </w:rPr>
              <w:t>алып</w:t>
            </w:r>
            <w:proofErr w:type="spellEnd"/>
            <w:r>
              <w:rPr>
                <w:lang w:eastAsia="en-US"/>
              </w:rPr>
              <w:t xml:space="preserve">, </w:t>
            </w:r>
            <w:proofErr w:type="spellStart"/>
            <w:r>
              <w:rPr>
                <w:lang w:eastAsia="en-US"/>
              </w:rPr>
              <w:t>тапсыру</w:t>
            </w:r>
            <w:proofErr w:type="spellEnd"/>
            <w:r>
              <w:rPr>
                <w:lang w:eastAsia="en-US"/>
              </w:rPr>
              <w:t xml:space="preserve">. </w:t>
            </w:r>
          </w:p>
        </w:tc>
        <w:tc>
          <w:tcPr>
            <w:tcW w:w="2155" w:type="dxa"/>
            <w:gridSpan w:val="3"/>
            <w:tcBorders>
              <w:top w:val="single" w:sz="8" w:space="0" w:color="000000"/>
              <w:left w:val="single" w:sz="8" w:space="0" w:color="000000"/>
              <w:bottom w:val="single" w:sz="8" w:space="0" w:color="000000"/>
              <w:right w:val="single" w:sz="8" w:space="0" w:color="000000"/>
            </w:tcBorders>
            <w:hideMark/>
          </w:tcPr>
          <w:p w14:paraId="256A5E59" w14:textId="77777777" w:rsidR="00E42CEC" w:rsidRDefault="00E42CEC">
            <w:pPr>
              <w:pStyle w:val="af1"/>
              <w:spacing w:before="0" w:beforeAutospacing="0" w:after="0" w:afterAutospacing="0"/>
              <w:rPr>
                <w:b/>
                <w:bCs/>
                <w:lang w:eastAsia="en-US"/>
              </w:rPr>
            </w:pPr>
            <w:proofErr w:type="spellStart"/>
            <w:r>
              <w:rPr>
                <w:lang w:eastAsia="en-US"/>
              </w:rPr>
              <w:t>Ата-аналарға</w:t>
            </w:r>
            <w:proofErr w:type="spellEnd"/>
            <w:r>
              <w:rPr>
                <w:lang w:eastAsia="en-US"/>
              </w:rPr>
              <w:t xml:space="preserve"> </w:t>
            </w:r>
            <w:proofErr w:type="spellStart"/>
            <w:r>
              <w:rPr>
                <w:lang w:eastAsia="en-US"/>
              </w:rPr>
              <w:t>баланың</w:t>
            </w:r>
            <w:proofErr w:type="spellEnd"/>
            <w:r>
              <w:rPr>
                <w:lang w:eastAsia="en-US"/>
              </w:rPr>
              <w:t xml:space="preserve"> </w:t>
            </w:r>
            <w:proofErr w:type="spellStart"/>
            <w:r>
              <w:rPr>
                <w:lang w:eastAsia="en-US"/>
              </w:rPr>
              <w:t>күн</w:t>
            </w:r>
            <w:proofErr w:type="spellEnd"/>
            <w:r>
              <w:rPr>
                <w:lang w:eastAsia="en-US"/>
              </w:rPr>
              <w:t xml:space="preserve"> </w:t>
            </w:r>
            <w:proofErr w:type="spellStart"/>
            <w:r>
              <w:rPr>
                <w:lang w:eastAsia="en-US"/>
              </w:rPr>
              <w:t>ішіндегі</w:t>
            </w:r>
            <w:proofErr w:type="spellEnd"/>
            <w:r>
              <w:rPr>
                <w:lang w:eastAsia="en-US"/>
              </w:rPr>
              <w:t xml:space="preserve"> </w:t>
            </w:r>
            <w:proofErr w:type="spellStart"/>
            <w:r>
              <w:rPr>
                <w:lang w:eastAsia="en-US"/>
              </w:rPr>
              <w:t>көңіл-күйі</w:t>
            </w:r>
            <w:proofErr w:type="spellEnd"/>
            <w:r>
              <w:rPr>
                <w:lang w:eastAsia="en-US"/>
              </w:rPr>
              <w:t xml:space="preserve">, </w:t>
            </w:r>
            <w:proofErr w:type="spellStart"/>
            <w:r>
              <w:rPr>
                <w:lang w:eastAsia="en-US"/>
              </w:rPr>
              <w:t>жетістігі</w:t>
            </w:r>
            <w:proofErr w:type="spellEnd"/>
            <w:r>
              <w:rPr>
                <w:lang w:eastAsia="en-US"/>
              </w:rPr>
              <w:t xml:space="preserve">, </w:t>
            </w:r>
            <w:proofErr w:type="spellStart"/>
            <w:r>
              <w:rPr>
                <w:lang w:eastAsia="en-US"/>
              </w:rPr>
              <w:t>іс-әрекеті</w:t>
            </w:r>
            <w:proofErr w:type="spellEnd"/>
            <w:r>
              <w:rPr>
                <w:lang w:eastAsia="en-US"/>
              </w:rPr>
              <w:t xml:space="preserve"> </w:t>
            </w:r>
            <w:proofErr w:type="spellStart"/>
            <w:r>
              <w:rPr>
                <w:lang w:eastAsia="en-US"/>
              </w:rPr>
              <w:t>туралы</w:t>
            </w:r>
            <w:proofErr w:type="spellEnd"/>
            <w:r>
              <w:rPr>
                <w:lang w:eastAsia="en-US"/>
              </w:rPr>
              <w:t xml:space="preserve"> </w:t>
            </w:r>
            <w:proofErr w:type="spellStart"/>
            <w:r>
              <w:rPr>
                <w:lang w:eastAsia="en-US"/>
              </w:rPr>
              <w:t>қысқаша</w:t>
            </w:r>
            <w:proofErr w:type="spellEnd"/>
            <w:r>
              <w:rPr>
                <w:lang w:eastAsia="en-US"/>
              </w:rPr>
              <w:t xml:space="preserve"> </w:t>
            </w:r>
            <w:proofErr w:type="spellStart"/>
            <w:r>
              <w:rPr>
                <w:lang w:eastAsia="en-US"/>
              </w:rPr>
              <w:t>ақпарат</w:t>
            </w:r>
            <w:proofErr w:type="spellEnd"/>
            <w:r>
              <w:rPr>
                <w:lang w:eastAsia="en-US"/>
              </w:rPr>
              <w:t xml:space="preserve"> беру.</w:t>
            </w:r>
          </w:p>
        </w:tc>
        <w:tc>
          <w:tcPr>
            <w:tcW w:w="2155" w:type="dxa"/>
            <w:gridSpan w:val="2"/>
            <w:tcBorders>
              <w:top w:val="single" w:sz="8" w:space="0" w:color="000000"/>
              <w:left w:val="single" w:sz="8" w:space="0" w:color="000000"/>
              <w:bottom w:val="single" w:sz="8" w:space="0" w:color="000000"/>
              <w:right w:val="single" w:sz="8" w:space="0" w:color="000000"/>
            </w:tcBorders>
            <w:hideMark/>
          </w:tcPr>
          <w:p w14:paraId="7CB25545"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w:t>
            </w:r>
          </w:p>
        </w:tc>
        <w:tc>
          <w:tcPr>
            <w:tcW w:w="2155" w:type="dxa"/>
            <w:tcBorders>
              <w:top w:val="single" w:sz="8" w:space="0" w:color="000000"/>
              <w:left w:val="single" w:sz="8" w:space="0" w:color="000000"/>
              <w:bottom w:val="single" w:sz="8" w:space="0" w:color="000000"/>
              <w:right w:val="single" w:sz="8" w:space="0" w:color="000000"/>
            </w:tcBorders>
          </w:tcPr>
          <w:p w14:paraId="607E2935" w14:textId="77777777" w:rsidR="00E42CEC" w:rsidRDefault="00E42CEC">
            <w:pPr>
              <w:pStyle w:val="af1"/>
              <w:spacing w:before="0" w:beforeAutospacing="0" w:after="0" w:afterAutospacing="0"/>
              <w:rPr>
                <w:b/>
                <w:bCs/>
                <w:lang w:eastAsia="en-US"/>
              </w:rPr>
            </w:pPr>
          </w:p>
        </w:tc>
        <w:tc>
          <w:tcPr>
            <w:tcW w:w="2155" w:type="dxa"/>
            <w:gridSpan w:val="2"/>
            <w:tcBorders>
              <w:top w:val="single" w:sz="8" w:space="0" w:color="000000"/>
              <w:left w:val="single" w:sz="8" w:space="0" w:color="000000"/>
              <w:bottom w:val="single" w:sz="8" w:space="0" w:color="000000"/>
              <w:right w:val="single" w:sz="8" w:space="0" w:color="000000"/>
            </w:tcBorders>
          </w:tcPr>
          <w:p w14:paraId="62FFBAE1" w14:textId="77777777" w:rsidR="00E42CEC" w:rsidRDefault="00E42CEC">
            <w:pPr>
              <w:pStyle w:val="af1"/>
              <w:spacing w:before="0" w:beforeAutospacing="0" w:after="0" w:afterAutospacing="0"/>
              <w:rPr>
                <w:b/>
                <w:bCs/>
                <w:lang w:eastAsia="en-US"/>
              </w:rPr>
            </w:pPr>
          </w:p>
        </w:tc>
      </w:tr>
    </w:tbl>
    <w:p w14:paraId="371B17F9" w14:textId="77777777" w:rsidR="00E42CEC" w:rsidRDefault="00E42CEC" w:rsidP="00E42CEC">
      <w:pPr>
        <w:spacing w:after="0" w:line="240" w:lineRule="auto"/>
        <w:rPr>
          <w:rFonts w:ascii="Times New Roman" w:hAnsi="Times New Roman" w:cs="Times New Roman"/>
          <w:color w:val="000000" w:themeColor="text1"/>
          <w:sz w:val="28"/>
          <w:szCs w:val="28"/>
          <w:lang w:val="kk-KZ"/>
        </w:rPr>
      </w:pPr>
    </w:p>
    <w:p w14:paraId="25738945" w14:textId="77777777" w:rsidR="00E42CEC" w:rsidRDefault="00E42CEC" w:rsidP="00E42CEC">
      <w:pPr>
        <w:spacing w:after="0" w:line="240" w:lineRule="auto"/>
        <w:rPr>
          <w:rFonts w:ascii="Times New Roman" w:hAnsi="Times New Roman" w:cs="Times New Roman"/>
          <w:sz w:val="28"/>
          <w:szCs w:val="28"/>
          <w:lang w:val="kk-KZ"/>
        </w:rPr>
      </w:pPr>
    </w:p>
    <w:p w14:paraId="5C65DF6D" w14:textId="77777777" w:rsidR="00E42CEC" w:rsidRDefault="00E42CEC" w:rsidP="00E42CEC">
      <w:pPr>
        <w:spacing w:after="0" w:line="240" w:lineRule="auto"/>
        <w:rPr>
          <w:rFonts w:ascii="Times New Roman" w:hAnsi="Times New Roman" w:cs="Times New Roman"/>
          <w:sz w:val="28"/>
          <w:szCs w:val="28"/>
          <w:lang w:val="kk-KZ"/>
        </w:rPr>
      </w:pPr>
    </w:p>
    <w:p w14:paraId="2B0527DC" w14:textId="77777777" w:rsidR="00E42CEC" w:rsidRDefault="00E42CEC" w:rsidP="00D34A43">
      <w:pPr>
        <w:spacing w:after="0" w:line="240" w:lineRule="auto"/>
        <w:ind w:right="66"/>
        <w:rPr>
          <w:rFonts w:ascii="Times New Roman" w:hAnsi="Times New Roman" w:cs="Times New Roman"/>
          <w:color w:val="000000" w:themeColor="text1"/>
          <w:sz w:val="28"/>
          <w:szCs w:val="28"/>
          <w:lang w:val="kk-KZ"/>
        </w:rPr>
      </w:pPr>
    </w:p>
    <w:p w14:paraId="3E5F7D6E"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r>
        <w:rPr>
          <w:rFonts w:ascii="Times New Roman" w:eastAsia="Times New Roman" w:hAnsi="Times New Roman"/>
          <w:b/>
          <w:bCs/>
          <w:color w:val="000000"/>
          <w:kern w:val="36"/>
          <w:sz w:val="24"/>
          <w:szCs w:val="24"/>
          <w:lang w:val="kk-KZ" w:eastAsia="ru-RU"/>
        </w:rPr>
        <w:t>Тәрбиелеу - білім беру процесінің циклограммасы</w:t>
      </w:r>
    </w:p>
    <w:p w14:paraId="705BB7D4" w14:textId="77777777" w:rsidR="00E42CEC" w:rsidRDefault="00E42CEC" w:rsidP="00E42CEC">
      <w:pPr>
        <w:spacing w:after="0" w:line="240" w:lineRule="auto"/>
        <w:jc w:val="center"/>
        <w:rPr>
          <w:rFonts w:ascii="Times New Roman" w:eastAsia="Times New Roman" w:hAnsi="Times New Roman"/>
          <w:b/>
          <w:bCs/>
          <w:color w:val="000000"/>
          <w:sz w:val="24"/>
          <w:szCs w:val="24"/>
          <w:lang w:val="kk-KZ" w:eastAsia="ru-RU"/>
        </w:rPr>
      </w:pPr>
      <w:r>
        <w:rPr>
          <w:rFonts w:ascii="Times New Roman" w:eastAsia="Times New Roman" w:hAnsi="Times New Roman"/>
          <w:b/>
          <w:bCs/>
          <w:color w:val="000000"/>
          <w:sz w:val="24"/>
          <w:szCs w:val="24"/>
          <w:lang w:val="kk-KZ" w:eastAsia="ru-RU"/>
        </w:rPr>
        <w:t xml:space="preserve">Қаңтар  айы 2026 жыл </w:t>
      </w:r>
    </w:p>
    <w:p w14:paraId="09A83C2D" w14:textId="3B3F1492" w:rsidR="00E42CEC"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lastRenderedPageBreak/>
        <w:t>Білім</w:t>
      </w:r>
      <w:r>
        <w:rPr>
          <w:rFonts w:ascii="Times New Roman" w:eastAsia="Times New Roman" w:hAnsi="Times New Roman"/>
          <w:b/>
          <w:spacing w:val="-1"/>
          <w:sz w:val="24"/>
          <w:szCs w:val="24"/>
          <w:lang w:val="kk-KZ"/>
        </w:rPr>
        <w:t xml:space="preserve"> </w:t>
      </w:r>
      <w:r>
        <w:rPr>
          <w:rFonts w:ascii="Times New Roman" w:eastAsia="Times New Roman" w:hAnsi="Times New Roman"/>
          <w:b/>
          <w:sz w:val="24"/>
          <w:szCs w:val="24"/>
          <w:lang w:val="kk-KZ"/>
        </w:rPr>
        <w:t>беру</w:t>
      </w:r>
      <w:r>
        <w:rPr>
          <w:rFonts w:ascii="Times New Roman" w:eastAsia="Times New Roman" w:hAnsi="Times New Roman"/>
          <w:b/>
          <w:spacing w:val="-4"/>
          <w:sz w:val="24"/>
          <w:szCs w:val="24"/>
          <w:lang w:val="kk-KZ"/>
        </w:rPr>
        <w:t xml:space="preserve"> </w:t>
      </w:r>
      <w:r>
        <w:rPr>
          <w:rFonts w:ascii="Times New Roman" w:eastAsia="Times New Roman" w:hAnsi="Times New Roman"/>
          <w:b/>
          <w:sz w:val="24"/>
          <w:szCs w:val="24"/>
          <w:lang w:val="kk-KZ"/>
        </w:rPr>
        <w:t>ұйымы</w:t>
      </w:r>
      <w:r>
        <w:rPr>
          <w:rFonts w:ascii="Times New Roman" w:eastAsia="Times New Roman" w:hAnsi="Times New Roman"/>
          <w:b/>
          <w:spacing w:val="-1"/>
          <w:sz w:val="24"/>
          <w:szCs w:val="24"/>
          <w:lang w:val="kk-KZ"/>
        </w:rPr>
        <w:t xml:space="preserve"> </w:t>
      </w:r>
      <w:r w:rsidR="00532723">
        <w:rPr>
          <w:rFonts w:ascii="Times New Roman" w:eastAsia="Times New Roman" w:hAnsi="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16193D14" w14:textId="0050D96B" w:rsidR="00E42CEC" w:rsidRDefault="00532723"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Топ: </w:t>
      </w:r>
      <w:r w:rsidR="000742EA">
        <w:rPr>
          <w:rFonts w:ascii="Times New Roman" w:eastAsia="Times New Roman" w:hAnsi="Times New Roman"/>
          <w:b/>
          <w:sz w:val="24"/>
          <w:szCs w:val="24"/>
          <w:lang w:val="kk-KZ"/>
        </w:rPr>
        <w:t xml:space="preserve">“Қыран» </w:t>
      </w:r>
      <w:r w:rsidR="001B6FF5">
        <w:rPr>
          <w:rFonts w:ascii="Times New Roman" w:eastAsia="Times New Roman" w:hAnsi="Times New Roman"/>
          <w:b/>
          <w:sz w:val="24"/>
          <w:szCs w:val="24"/>
          <w:lang w:val="kk-KZ"/>
        </w:rPr>
        <w:t>ересек тобы</w:t>
      </w:r>
    </w:p>
    <w:p w14:paraId="6148DA9E" w14:textId="77777777" w:rsidR="00E42CEC"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Балалардың жасы: 4 жастағы балалар</w:t>
      </w:r>
    </w:p>
    <w:p w14:paraId="42F7BBA3" w14:textId="77777777" w:rsidR="00E42CEC" w:rsidRPr="00A62096" w:rsidRDefault="00E42CEC" w:rsidP="00E42CEC">
      <w:pPr>
        <w:spacing w:after="0" w:line="240" w:lineRule="auto"/>
        <w:rPr>
          <w:rFonts w:ascii="Times New Roman" w:eastAsia="Times New Roman" w:hAnsi="Times New Roman"/>
          <w:b/>
          <w:bCs/>
          <w:color w:val="000000"/>
          <w:sz w:val="24"/>
          <w:szCs w:val="24"/>
          <w:u w:val="single"/>
          <w:lang w:val="kk-KZ" w:eastAsia="ru-RU"/>
        </w:rPr>
      </w:pPr>
      <w:r>
        <w:rPr>
          <w:rFonts w:ascii="Times New Roman" w:eastAsia="Times New Roman" w:hAnsi="Times New Roman"/>
          <w:b/>
          <w:sz w:val="24"/>
          <w:szCs w:val="24"/>
          <w:lang w:val="kk-KZ"/>
        </w:rPr>
        <w:t xml:space="preserve">  Жоспардың құрылу кезеңі:05.01.2026-09.01.2026</w:t>
      </w:r>
    </w:p>
    <w:p w14:paraId="34E626B2" w14:textId="77777777" w:rsidR="00E42CEC" w:rsidRDefault="00E42CEC" w:rsidP="00E42CEC">
      <w:pPr>
        <w:spacing w:after="0" w:line="240" w:lineRule="auto"/>
        <w:jc w:val="center"/>
        <w:rPr>
          <w:rFonts w:ascii="Times New Roman" w:eastAsia="Times New Roman" w:hAnsi="Times New Roman"/>
          <w:color w:val="000000"/>
          <w:sz w:val="24"/>
          <w:szCs w:val="24"/>
          <w:lang w:val="kk-KZ" w:eastAsia="ru-RU"/>
        </w:rPr>
      </w:pPr>
    </w:p>
    <w:tbl>
      <w:tblPr>
        <w:tblW w:w="145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4"/>
        <w:gridCol w:w="2268"/>
        <w:gridCol w:w="28"/>
        <w:gridCol w:w="56"/>
        <w:gridCol w:w="8"/>
        <w:gridCol w:w="2176"/>
        <w:gridCol w:w="56"/>
        <w:gridCol w:w="128"/>
        <w:gridCol w:w="2084"/>
        <w:gridCol w:w="84"/>
        <w:gridCol w:w="168"/>
        <w:gridCol w:w="24"/>
        <w:gridCol w:w="2104"/>
        <w:gridCol w:w="29"/>
        <w:gridCol w:w="195"/>
        <w:gridCol w:w="32"/>
        <w:gridCol w:w="2041"/>
      </w:tblGrid>
      <w:tr w:rsidR="00E42CEC" w14:paraId="575247C9" w14:textId="77777777" w:rsidTr="00E42CEC">
        <w:trPr>
          <w:trHeight w:val="552"/>
        </w:trPr>
        <w:tc>
          <w:tcPr>
            <w:tcW w:w="3114" w:type="dxa"/>
            <w:tcBorders>
              <w:top w:val="single" w:sz="4" w:space="0" w:color="000000"/>
              <w:left w:val="single" w:sz="4" w:space="0" w:color="000000"/>
              <w:bottom w:val="single" w:sz="4" w:space="0" w:color="000000"/>
              <w:right w:val="single" w:sz="4" w:space="0" w:color="000000"/>
            </w:tcBorders>
            <w:hideMark/>
          </w:tcPr>
          <w:p w14:paraId="7C674344" w14:textId="77777777" w:rsidR="00E42CEC" w:rsidRDefault="00E42CEC">
            <w:pPr>
              <w:pStyle w:val="TableParagraph"/>
              <w:ind w:left="638"/>
              <w:rPr>
                <w:b/>
                <w:color w:val="000000"/>
                <w:sz w:val="24"/>
                <w:szCs w:val="24"/>
              </w:rPr>
            </w:pPr>
            <w:r>
              <w:rPr>
                <w:b/>
                <w:color w:val="000000"/>
                <w:sz w:val="24"/>
                <w:szCs w:val="24"/>
              </w:rPr>
              <w:t>Күн</w:t>
            </w:r>
            <w:r>
              <w:rPr>
                <w:b/>
                <w:color w:val="000000"/>
                <w:spacing w:val="-2"/>
                <w:sz w:val="24"/>
                <w:szCs w:val="24"/>
              </w:rPr>
              <w:t xml:space="preserve"> </w:t>
            </w:r>
            <w:r>
              <w:rPr>
                <w:b/>
                <w:color w:val="000000"/>
                <w:sz w:val="24"/>
                <w:szCs w:val="24"/>
              </w:rPr>
              <w:t>тәртібі</w:t>
            </w:r>
          </w:p>
        </w:tc>
        <w:tc>
          <w:tcPr>
            <w:tcW w:w="2268" w:type="dxa"/>
            <w:tcBorders>
              <w:top w:val="single" w:sz="4" w:space="0" w:color="000000"/>
              <w:left w:val="single" w:sz="4" w:space="0" w:color="000000"/>
              <w:bottom w:val="single" w:sz="4" w:space="0" w:color="000000"/>
              <w:right w:val="single" w:sz="4" w:space="0" w:color="000000"/>
            </w:tcBorders>
          </w:tcPr>
          <w:p w14:paraId="208C8848"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 xml:space="preserve">Дүйсенбі </w:t>
            </w:r>
          </w:p>
          <w:p w14:paraId="4A55004E"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05.01.2026 ж</w:t>
            </w:r>
          </w:p>
          <w:p w14:paraId="39F99B7C" w14:textId="77777777" w:rsidR="00E42CEC" w:rsidRDefault="00E42CEC">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tc>
        <w:tc>
          <w:tcPr>
            <w:tcW w:w="2268" w:type="dxa"/>
            <w:gridSpan w:val="4"/>
            <w:tcBorders>
              <w:top w:val="single" w:sz="4" w:space="0" w:color="auto"/>
              <w:left w:val="single" w:sz="4" w:space="0" w:color="000000"/>
              <w:bottom w:val="single" w:sz="4" w:space="0" w:color="000000"/>
              <w:right w:val="single" w:sz="4" w:space="0" w:color="000000"/>
            </w:tcBorders>
            <w:hideMark/>
          </w:tcPr>
          <w:p w14:paraId="37CEB425"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 xml:space="preserve">Сейсенбі </w:t>
            </w:r>
          </w:p>
          <w:p w14:paraId="0FE1CFF4"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kk-KZ" w:eastAsia="ru-RU"/>
              </w:rPr>
              <w:t>06.01.2026 ж</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64F37551"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kk-KZ" w:eastAsia="ru-RU"/>
              </w:rPr>
              <w:t xml:space="preserve">Сәрсенбі </w:t>
            </w:r>
          </w:p>
        </w:tc>
        <w:tc>
          <w:tcPr>
            <w:tcW w:w="2409" w:type="dxa"/>
            <w:gridSpan w:val="5"/>
            <w:tcBorders>
              <w:top w:val="single" w:sz="4" w:space="0" w:color="000000"/>
              <w:left w:val="single" w:sz="4" w:space="0" w:color="000000"/>
              <w:bottom w:val="single" w:sz="4" w:space="0" w:color="000000"/>
              <w:right w:val="single" w:sz="4" w:space="0" w:color="000000"/>
            </w:tcBorders>
            <w:hideMark/>
          </w:tcPr>
          <w:p w14:paraId="6AE88EAC"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 xml:space="preserve">Бейсенбі </w:t>
            </w:r>
          </w:p>
          <w:p w14:paraId="76B64C0D"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kk-KZ" w:eastAsia="ru-RU"/>
              </w:rPr>
              <w:t>08.12.2026ж</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4A907A65"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 xml:space="preserve">Жұма   </w:t>
            </w:r>
          </w:p>
          <w:p w14:paraId="23B44F48"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kk-KZ" w:eastAsia="ru-RU"/>
              </w:rPr>
              <w:t>09.12.2026ж</w:t>
            </w:r>
          </w:p>
        </w:tc>
      </w:tr>
      <w:tr w:rsidR="00E42CEC" w:rsidRPr="00061EFD" w14:paraId="30AD722E" w14:textId="77777777" w:rsidTr="00E42CEC">
        <w:trPr>
          <w:trHeight w:val="551"/>
        </w:trPr>
        <w:tc>
          <w:tcPr>
            <w:tcW w:w="3114" w:type="dxa"/>
            <w:tcBorders>
              <w:top w:val="single" w:sz="4" w:space="0" w:color="000000"/>
              <w:left w:val="single" w:sz="4" w:space="0" w:color="000000"/>
              <w:bottom w:val="single" w:sz="4" w:space="0" w:color="000000"/>
              <w:right w:val="single" w:sz="4" w:space="0" w:color="000000"/>
            </w:tcBorders>
            <w:hideMark/>
          </w:tcPr>
          <w:p w14:paraId="0A98C091" w14:textId="77777777" w:rsidR="00E42CEC" w:rsidRDefault="00E42CEC">
            <w:pPr>
              <w:pStyle w:val="TableParagraph"/>
              <w:ind w:left="110"/>
              <w:rPr>
                <w:b/>
                <w:color w:val="000000"/>
                <w:sz w:val="24"/>
                <w:szCs w:val="24"/>
              </w:rPr>
            </w:pPr>
            <w:r>
              <w:rPr>
                <w:b/>
                <w:color w:val="000000"/>
                <w:sz w:val="24"/>
                <w:szCs w:val="24"/>
              </w:rPr>
              <w:t>Балаларды</w:t>
            </w:r>
            <w:r>
              <w:rPr>
                <w:b/>
                <w:color w:val="000000"/>
                <w:spacing w:val="-1"/>
                <w:sz w:val="24"/>
                <w:szCs w:val="24"/>
              </w:rPr>
              <w:t xml:space="preserve"> </w:t>
            </w:r>
            <w:r>
              <w:rPr>
                <w:b/>
                <w:color w:val="000000"/>
                <w:sz w:val="24"/>
                <w:szCs w:val="24"/>
              </w:rPr>
              <w:t>қабылдау</w:t>
            </w:r>
          </w:p>
        </w:tc>
        <w:tc>
          <w:tcPr>
            <w:tcW w:w="11481" w:type="dxa"/>
            <w:gridSpan w:val="16"/>
            <w:tcBorders>
              <w:top w:val="single" w:sz="8" w:space="0" w:color="000000"/>
              <w:left w:val="single" w:sz="8" w:space="0" w:color="000000"/>
              <w:bottom w:val="single" w:sz="8" w:space="0" w:color="000000"/>
              <w:right w:val="single" w:sz="8" w:space="0" w:color="000000"/>
            </w:tcBorders>
            <w:hideMark/>
          </w:tcPr>
          <w:p w14:paraId="21202649"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жылы</w:t>
            </w:r>
            <w:proofErr w:type="spellEnd"/>
            <w:r>
              <w:rPr>
                <w:rFonts w:ascii="Times New Roman" w:hAnsi="Times New Roman"/>
                <w:sz w:val="24"/>
                <w:szCs w:val="24"/>
              </w:rPr>
              <w:t xml:space="preserve"> </w:t>
            </w:r>
            <w:proofErr w:type="spellStart"/>
            <w:r>
              <w:rPr>
                <w:rFonts w:ascii="Times New Roman" w:hAnsi="Times New Roman"/>
                <w:sz w:val="24"/>
                <w:szCs w:val="24"/>
              </w:rPr>
              <w:t>қарсы</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r>
              <w:rPr>
                <w:rFonts w:ascii="Times New Roman" w:hAnsi="Times New Roman"/>
                <w:sz w:val="24"/>
                <w:szCs w:val="24"/>
              </w:rPr>
              <w:t xml:space="preserve">, </w:t>
            </w:r>
            <w:proofErr w:type="spellStart"/>
            <w:r>
              <w:rPr>
                <w:rFonts w:ascii="Times New Roman" w:hAnsi="Times New Roman"/>
                <w:sz w:val="24"/>
                <w:szCs w:val="24"/>
              </w:rPr>
              <w:t>ата-аналарымен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p>
          <w:p w14:paraId="69698D6B"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сыртқы</w:t>
            </w:r>
            <w:proofErr w:type="spellEnd"/>
            <w:r>
              <w:rPr>
                <w:rFonts w:ascii="Times New Roman" w:hAnsi="Times New Roman"/>
                <w:sz w:val="24"/>
                <w:szCs w:val="24"/>
              </w:rPr>
              <w:t xml:space="preserve"> </w:t>
            </w:r>
            <w:proofErr w:type="spellStart"/>
            <w:r>
              <w:rPr>
                <w:rFonts w:ascii="Times New Roman" w:hAnsi="Times New Roman"/>
                <w:sz w:val="24"/>
                <w:szCs w:val="24"/>
              </w:rPr>
              <w:t>келбетін</w:t>
            </w:r>
            <w:proofErr w:type="spellEnd"/>
            <w:r>
              <w:rPr>
                <w:rFonts w:ascii="Times New Roman" w:hAnsi="Times New Roman"/>
                <w:sz w:val="24"/>
                <w:szCs w:val="24"/>
              </w:rPr>
              <w:t xml:space="preserve">, </w:t>
            </w:r>
            <w:proofErr w:type="spellStart"/>
            <w:r>
              <w:rPr>
                <w:rFonts w:ascii="Times New Roman" w:hAnsi="Times New Roman"/>
                <w:sz w:val="24"/>
                <w:szCs w:val="24"/>
              </w:rPr>
              <w:t>денсаулық</w:t>
            </w:r>
            <w:proofErr w:type="spellEnd"/>
            <w:r>
              <w:rPr>
                <w:rFonts w:ascii="Times New Roman" w:hAnsi="Times New Roman"/>
                <w:sz w:val="24"/>
                <w:szCs w:val="24"/>
              </w:rPr>
              <w:t xml:space="preserve"> </w:t>
            </w:r>
            <w:proofErr w:type="spellStart"/>
            <w:r>
              <w:rPr>
                <w:rFonts w:ascii="Times New Roman" w:hAnsi="Times New Roman"/>
                <w:sz w:val="24"/>
                <w:szCs w:val="24"/>
              </w:rPr>
              <w:t>жағдайын</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көңіл-күйі</w:t>
            </w:r>
            <w:proofErr w:type="spellEnd"/>
            <w:r>
              <w:rPr>
                <w:rFonts w:ascii="Times New Roman" w:hAnsi="Times New Roman"/>
                <w:sz w:val="24"/>
                <w:szCs w:val="24"/>
              </w:rPr>
              <w:t xml:space="preserve">, </w:t>
            </w:r>
            <w:proofErr w:type="spellStart"/>
            <w:r>
              <w:rPr>
                <w:rFonts w:ascii="Times New Roman" w:hAnsi="Times New Roman"/>
                <w:sz w:val="24"/>
                <w:szCs w:val="24"/>
              </w:rPr>
              <w:t>тазалығы</w:t>
            </w:r>
            <w:proofErr w:type="spellEnd"/>
            <w:r>
              <w:rPr>
                <w:rFonts w:ascii="Times New Roman" w:hAnsi="Times New Roman"/>
                <w:sz w:val="24"/>
                <w:szCs w:val="24"/>
              </w:rPr>
              <w:t xml:space="preserve">, </w:t>
            </w:r>
            <w:proofErr w:type="spellStart"/>
            <w:r>
              <w:rPr>
                <w:rFonts w:ascii="Times New Roman" w:hAnsi="Times New Roman"/>
                <w:sz w:val="24"/>
                <w:szCs w:val="24"/>
              </w:rPr>
              <w:t>дене</w:t>
            </w:r>
            <w:proofErr w:type="spellEnd"/>
            <w:r>
              <w:rPr>
                <w:rFonts w:ascii="Times New Roman" w:hAnsi="Times New Roman"/>
                <w:sz w:val="24"/>
                <w:szCs w:val="24"/>
              </w:rPr>
              <w:t xml:space="preserve"> </w:t>
            </w:r>
            <w:proofErr w:type="spellStart"/>
            <w:r>
              <w:rPr>
                <w:rFonts w:ascii="Times New Roman" w:hAnsi="Times New Roman"/>
                <w:sz w:val="24"/>
                <w:szCs w:val="24"/>
              </w:rPr>
              <w:t>температурасы</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116325FA"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Ата-аналардан</w:t>
            </w:r>
            <w:proofErr w:type="spellEnd"/>
            <w:r>
              <w:rPr>
                <w:rFonts w:ascii="Times New Roman" w:hAnsi="Times New Roman"/>
                <w:sz w:val="24"/>
                <w:szCs w:val="24"/>
              </w:rPr>
              <w:t xml:space="preserve"> </w:t>
            </w: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денсаулығы</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қысқаша</w:t>
            </w:r>
            <w:proofErr w:type="spellEnd"/>
            <w:r>
              <w:rPr>
                <w:rFonts w:ascii="Times New Roman" w:hAnsi="Times New Roman"/>
                <w:sz w:val="24"/>
                <w:szCs w:val="24"/>
              </w:rPr>
              <w:t xml:space="preserve"> </w:t>
            </w:r>
            <w:proofErr w:type="spellStart"/>
            <w:r>
              <w:rPr>
                <w:rFonts w:ascii="Times New Roman" w:hAnsi="Times New Roman"/>
                <w:sz w:val="24"/>
                <w:szCs w:val="24"/>
              </w:rPr>
              <w:t>ақпарат</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p>
          <w:p w14:paraId="23B4B513" w14:textId="77777777" w:rsidR="00E42CEC" w:rsidRDefault="00E42CEC">
            <w:pPr>
              <w:pStyle w:val="ae"/>
              <w:widowControl w:val="0"/>
              <w:autoSpaceDE w:val="0"/>
              <w:autoSpaceDN w:val="0"/>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жеке-жеке</w:t>
            </w:r>
            <w:proofErr w:type="spellEnd"/>
            <w:r>
              <w:rPr>
                <w:rFonts w:ascii="Times New Roman" w:hAnsi="Times New Roman"/>
                <w:sz w:val="24"/>
                <w:szCs w:val="24"/>
              </w:rPr>
              <w:t xml:space="preserve"> </w:t>
            </w:r>
            <w:proofErr w:type="spellStart"/>
            <w:r>
              <w:rPr>
                <w:rFonts w:ascii="Times New Roman" w:hAnsi="Times New Roman"/>
                <w:sz w:val="24"/>
                <w:szCs w:val="24"/>
              </w:rPr>
              <w:t>ойынға</w:t>
            </w:r>
            <w:proofErr w:type="spellEnd"/>
            <w:r>
              <w:rPr>
                <w:rFonts w:ascii="Times New Roman" w:hAnsi="Times New Roman"/>
                <w:sz w:val="24"/>
                <w:szCs w:val="24"/>
              </w:rPr>
              <w:t xml:space="preserve"> </w:t>
            </w:r>
            <w:proofErr w:type="spellStart"/>
            <w:r>
              <w:rPr>
                <w:rFonts w:ascii="Times New Roman" w:hAnsi="Times New Roman"/>
                <w:sz w:val="24"/>
                <w:szCs w:val="24"/>
              </w:rPr>
              <w:t>бағыттау</w:t>
            </w:r>
            <w:proofErr w:type="spellEnd"/>
            <w:r>
              <w:rPr>
                <w:rFonts w:ascii="Times New Roman" w:hAnsi="Times New Roman"/>
                <w:sz w:val="24"/>
                <w:szCs w:val="24"/>
              </w:rPr>
              <w:t xml:space="preserve">, </w:t>
            </w:r>
            <w:proofErr w:type="spellStart"/>
            <w:r>
              <w:rPr>
                <w:rFonts w:ascii="Times New Roman" w:hAnsi="Times New Roman"/>
                <w:sz w:val="24"/>
                <w:szCs w:val="24"/>
              </w:rPr>
              <w:t>таңғы</w:t>
            </w:r>
            <w:proofErr w:type="spellEnd"/>
            <w:r>
              <w:rPr>
                <w:rFonts w:ascii="Times New Roman" w:hAnsi="Times New Roman"/>
                <w:sz w:val="24"/>
                <w:szCs w:val="24"/>
              </w:rPr>
              <w:t xml:space="preserve"> </w:t>
            </w:r>
            <w:proofErr w:type="spellStart"/>
            <w:r>
              <w:rPr>
                <w:rFonts w:ascii="Times New Roman" w:hAnsi="Times New Roman"/>
                <w:sz w:val="24"/>
                <w:szCs w:val="24"/>
              </w:rPr>
              <w:t>тыныш</w:t>
            </w:r>
            <w:proofErr w:type="spellEnd"/>
            <w:r>
              <w:rPr>
                <w:rFonts w:ascii="Times New Roman" w:hAnsi="Times New Roman"/>
                <w:sz w:val="24"/>
                <w:szCs w:val="24"/>
              </w:rPr>
              <w:t xml:space="preserve"> </w:t>
            </w:r>
            <w:proofErr w:type="spellStart"/>
            <w:r>
              <w:rPr>
                <w:rFonts w:ascii="Times New Roman" w:hAnsi="Times New Roman"/>
                <w:sz w:val="24"/>
                <w:szCs w:val="24"/>
              </w:rPr>
              <w:t>ойындарды</w:t>
            </w:r>
            <w:proofErr w:type="spellEnd"/>
            <w:r>
              <w:rPr>
                <w:rFonts w:ascii="Times New Roman" w:hAnsi="Times New Roman"/>
                <w:sz w:val="24"/>
                <w:szCs w:val="24"/>
              </w:rPr>
              <w:t xml:space="preserve"> </w:t>
            </w:r>
            <w:proofErr w:type="spellStart"/>
            <w:r>
              <w:rPr>
                <w:rFonts w:ascii="Times New Roman" w:hAnsi="Times New Roman"/>
                <w:sz w:val="24"/>
                <w:szCs w:val="24"/>
              </w:rPr>
              <w:t>ұйымдастыру</w:t>
            </w:r>
            <w:proofErr w:type="spellEnd"/>
          </w:p>
          <w:p w14:paraId="669357CB" w14:textId="77777777" w:rsidR="00E42CEC" w:rsidRDefault="00E42CEC">
            <w:pPr>
              <w:pStyle w:val="ae"/>
              <w:widowControl w:val="0"/>
              <w:autoSpaceDE w:val="0"/>
              <w:autoSpaceDN w:val="0"/>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Әлеуметтік</w:t>
            </w:r>
            <w:proofErr w:type="spellEnd"/>
            <w:r>
              <w:rPr>
                <w:rFonts w:ascii="Times New Roman" w:hAnsi="Times New Roman"/>
                <w:sz w:val="24"/>
                <w:szCs w:val="24"/>
              </w:rPr>
              <w:t xml:space="preserve"> </w:t>
            </w:r>
            <w:proofErr w:type="spellStart"/>
            <w:r>
              <w:rPr>
                <w:rFonts w:ascii="Times New Roman" w:hAnsi="Times New Roman"/>
                <w:sz w:val="24"/>
                <w:szCs w:val="24"/>
              </w:rPr>
              <w:t>қарым-қатынасын</w:t>
            </w:r>
            <w:proofErr w:type="spellEnd"/>
            <w:r>
              <w:rPr>
                <w:rFonts w:ascii="Times New Roman" w:hAnsi="Times New Roman"/>
                <w:sz w:val="24"/>
                <w:szCs w:val="24"/>
              </w:rPr>
              <w:t xml:space="preserve"> </w:t>
            </w:r>
            <w:proofErr w:type="spellStart"/>
            <w:r>
              <w:rPr>
                <w:rFonts w:ascii="Times New Roman" w:hAnsi="Times New Roman"/>
                <w:sz w:val="24"/>
                <w:szCs w:val="24"/>
              </w:rPr>
              <w:t>дамытуға</w:t>
            </w:r>
            <w:proofErr w:type="spellEnd"/>
            <w:r>
              <w:rPr>
                <w:rFonts w:ascii="Times New Roman" w:hAnsi="Times New Roman"/>
                <w:sz w:val="24"/>
                <w:szCs w:val="24"/>
              </w:rPr>
              <w:t xml:space="preserve"> </w:t>
            </w:r>
            <w:proofErr w:type="spellStart"/>
            <w:r>
              <w:rPr>
                <w:rFonts w:ascii="Times New Roman" w:hAnsi="Times New Roman"/>
                <w:sz w:val="24"/>
                <w:szCs w:val="24"/>
              </w:rPr>
              <w:t>жағдай</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құрдастарымен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r>
              <w:rPr>
                <w:rFonts w:ascii="Times New Roman" w:hAnsi="Times New Roman"/>
                <w:sz w:val="24"/>
                <w:szCs w:val="24"/>
              </w:rPr>
              <w:t xml:space="preserve">, </w:t>
            </w:r>
            <w:proofErr w:type="spellStart"/>
            <w:r>
              <w:rPr>
                <w:rFonts w:ascii="Times New Roman" w:hAnsi="Times New Roman"/>
                <w:sz w:val="24"/>
                <w:szCs w:val="24"/>
              </w:rPr>
              <w:t>әңгімелесу</w:t>
            </w:r>
            <w:proofErr w:type="spellEnd"/>
            <w:r>
              <w:rPr>
                <w:rFonts w:ascii="Times New Roman" w:hAnsi="Times New Roman"/>
                <w:sz w:val="24"/>
                <w:szCs w:val="24"/>
              </w:rPr>
              <w:t>)</w:t>
            </w:r>
          </w:p>
          <w:p w14:paraId="3D9BE1EF"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rPr>
              <w:t xml:space="preserve"> </w:t>
            </w:r>
            <w:proofErr w:type="spellStart"/>
            <w:r>
              <w:rPr>
                <w:rFonts w:ascii="Times New Roman" w:hAnsi="Times New Roman"/>
                <w:sz w:val="24"/>
                <w:szCs w:val="24"/>
              </w:rPr>
              <w:t>Қауіпсіздікті</w:t>
            </w:r>
            <w:proofErr w:type="spellEnd"/>
            <w:r>
              <w:rPr>
                <w:rFonts w:ascii="Times New Roman" w:hAnsi="Times New Roman"/>
                <w:sz w:val="24"/>
                <w:szCs w:val="24"/>
              </w:rPr>
              <w:t xml:space="preserve"> </w:t>
            </w:r>
            <w:proofErr w:type="spellStart"/>
            <w:r>
              <w:rPr>
                <w:rFonts w:ascii="Times New Roman" w:hAnsi="Times New Roman"/>
                <w:sz w:val="24"/>
                <w:szCs w:val="24"/>
              </w:rPr>
              <w:t>қамтамасыз</w:t>
            </w:r>
            <w:proofErr w:type="spellEnd"/>
            <w:r>
              <w:rPr>
                <w:rFonts w:ascii="Times New Roman" w:hAnsi="Times New Roman"/>
                <w:sz w:val="24"/>
                <w:szCs w:val="24"/>
              </w:rPr>
              <w:t xml:space="preserve"> </w:t>
            </w:r>
            <w:proofErr w:type="spellStart"/>
            <w:r>
              <w:rPr>
                <w:rFonts w:ascii="Times New Roman" w:hAnsi="Times New Roman"/>
                <w:sz w:val="24"/>
                <w:szCs w:val="24"/>
              </w:rPr>
              <w:t>ету</w:t>
            </w:r>
            <w:proofErr w:type="spellEnd"/>
            <w:r>
              <w:rPr>
                <w:rFonts w:ascii="Times New Roman" w:hAnsi="Times New Roman"/>
                <w:sz w:val="24"/>
                <w:szCs w:val="24"/>
              </w:rPr>
              <w:t xml:space="preserve"> (</w:t>
            </w:r>
            <w:proofErr w:type="spellStart"/>
            <w:r>
              <w:rPr>
                <w:rFonts w:ascii="Times New Roman" w:hAnsi="Times New Roman"/>
                <w:sz w:val="24"/>
                <w:szCs w:val="24"/>
              </w:rPr>
              <w:t>заттарын</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орнына</w:t>
            </w:r>
            <w:proofErr w:type="spellEnd"/>
            <w:r>
              <w:rPr>
                <w:rFonts w:ascii="Times New Roman" w:hAnsi="Times New Roman"/>
                <w:sz w:val="24"/>
                <w:szCs w:val="24"/>
              </w:rPr>
              <w:t xml:space="preserve"> </w:t>
            </w:r>
            <w:proofErr w:type="spellStart"/>
            <w:r>
              <w:rPr>
                <w:rFonts w:ascii="Times New Roman" w:hAnsi="Times New Roman"/>
                <w:sz w:val="24"/>
                <w:szCs w:val="24"/>
              </w:rPr>
              <w:t>қою</w:t>
            </w:r>
            <w:proofErr w:type="spellEnd"/>
            <w:r>
              <w:rPr>
                <w:rFonts w:ascii="Times New Roman" w:hAnsi="Times New Roman"/>
                <w:sz w:val="24"/>
                <w:szCs w:val="24"/>
              </w:rPr>
              <w:t xml:space="preserve">, </w:t>
            </w:r>
            <w:proofErr w:type="spellStart"/>
            <w:r>
              <w:rPr>
                <w:rFonts w:ascii="Times New Roman" w:hAnsi="Times New Roman"/>
                <w:sz w:val="24"/>
                <w:szCs w:val="24"/>
              </w:rPr>
              <w:t>тәртіп</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w:t>
            </w:r>
          </w:p>
          <w:p w14:paraId="203769D7"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Қауіпсіз,жайлы дамытушы білім беру ортасын құру</w:t>
            </w:r>
          </w:p>
          <w:p w14:paraId="08E412AF"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061EFD" w14:paraId="193F49F8" w14:textId="77777777" w:rsidTr="00E42CEC">
        <w:trPr>
          <w:trHeight w:val="551"/>
        </w:trPr>
        <w:tc>
          <w:tcPr>
            <w:tcW w:w="3114" w:type="dxa"/>
            <w:tcBorders>
              <w:top w:val="single" w:sz="4" w:space="0" w:color="000000"/>
              <w:left w:val="single" w:sz="4" w:space="0" w:color="000000"/>
              <w:bottom w:val="single" w:sz="4" w:space="0" w:color="000000"/>
              <w:right w:val="single" w:sz="4" w:space="0" w:color="000000"/>
            </w:tcBorders>
            <w:hideMark/>
          </w:tcPr>
          <w:p w14:paraId="090227CE" w14:textId="77777777" w:rsidR="00E42CEC" w:rsidRDefault="00E42CEC">
            <w:pPr>
              <w:pStyle w:val="TableParagraph"/>
              <w:ind w:left="110"/>
              <w:rPr>
                <w:b/>
                <w:bCs/>
                <w:color w:val="000000"/>
                <w:sz w:val="24"/>
                <w:szCs w:val="24"/>
              </w:rPr>
            </w:pPr>
            <w:r>
              <w:rPr>
                <w:b/>
                <w:bCs/>
                <w:color w:val="000000"/>
                <w:sz w:val="24"/>
                <w:szCs w:val="24"/>
              </w:rPr>
              <w:t>Ата-аналармен немесе баланың басқа заңды өкілдерімен әңгімелесу, кеңес беру</w:t>
            </w:r>
          </w:p>
        </w:tc>
        <w:tc>
          <w:tcPr>
            <w:tcW w:w="11481" w:type="dxa"/>
            <w:gridSpan w:val="16"/>
            <w:tcBorders>
              <w:top w:val="single" w:sz="8" w:space="0" w:color="000000"/>
              <w:left w:val="single" w:sz="8" w:space="0" w:color="000000"/>
              <w:bottom w:val="single" w:sz="8" w:space="0" w:color="000000"/>
              <w:right w:val="single" w:sz="8" w:space="0" w:color="000000"/>
            </w:tcBorders>
            <w:hideMark/>
          </w:tcPr>
          <w:p w14:paraId="32BDBC30" w14:textId="77777777" w:rsidR="00E42CEC" w:rsidRDefault="00E42CEC">
            <w:pPr>
              <w:pStyle w:val="p1"/>
              <w:widowControl w:val="0"/>
              <w:autoSpaceDE w:val="0"/>
              <w:autoSpaceDN w:val="0"/>
              <w:rPr>
                <w:sz w:val="24"/>
                <w:szCs w:val="24"/>
                <w:lang w:eastAsia="en-US"/>
              </w:rPr>
            </w:pPr>
            <w:r>
              <w:rPr>
                <w:rStyle w:val="s1"/>
                <w:sz w:val="24"/>
                <w:szCs w:val="24"/>
                <w:lang w:val="kk-KZ" w:eastAsia="en-US"/>
              </w:rPr>
              <w:t>А</w:t>
            </w:r>
            <w:r>
              <w:rPr>
                <w:rStyle w:val="s1"/>
                <w:sz w:val="24"/>
                <w:szCs w:val="24"/>
                <w:lang w:eastAsia="en-US"/>
              </w:rPr>
              <w:t>та-</w:t>
            </w:r>
            <w:proofErr w:type="spellStart"/>
            <w:r>
              <w:rPr>
                <w:rStyle w:val="s1"/>
                <w:sz w:val="24"/>
                <w:szCs w:val="24"/>
                <w:lang w:eastAsia="en-US"/>
              </w:rPr>
              <w:t>аналардың</w:t>
            </w:r>
            <w:proofErr w:type="spellEnd"/>
            <w:r>
              <w:rPr>
                <w:rStyle w:val="s1"/>
                <w:sz w:val="24"/>
                <w:szCs w:val="24"/>
                <w:lang w:eastAsia="en-US"/>
              </w:rPr>
              <w:t xml:space="preserve"> </w:t>
            </w:r>
            <w:proofErr w:type="spellStart"/>
            <w:r>
              <w:rPr>
                <w:rStyle w:val="s1"/>
                <w:sz w:val="24"/>
                <w:szCs w:val="24"/>
                <w:lang w:eastAsia="en-US"/>
              </w:rPr>
              <w:t>педагогикалық</w:t>
            </w:r>
            <w:proofErr w:type="spellEnd"/>
            <w:r>
              <w:rPr>
                <w:rStyle w:val="s1"/>
                <w:sz w:val="24"/>
                <w:szCs w:val="24"/>
                <w:lang w:eastAsia="en-US"/>
              </w:rPr>
              <w:t xml:space="preserve"> </w:t>
            </w:r>
            <w:proofErr w:type="spellStart"/>
            <w:r>
              <w:rPr>
                <w:rStyle w:val="s1"/>
                <w:sz w:val="24"/>
                <w:szCs w:val="24"/>
                <w:lang w:eastAsia="en-US"/>
              </w:rPr>
              <w:t>мәдениетін</w:t>
            </w:r>
            <w:proofErr w:type="spellEnd"/>
            <w:r>
              <w:rPr>
                <w:rStyle w:val="s1"/>
                <w:sz w:val="24"/>
                <w:szCs w:val="24"/>
                <w:lang w:eastAsia="en-US"/>
              </w:rPr>
              <w:t xml:space="preserve"> </w:t>
            </w:r>
            <w:proofErr w:type="spellStart"/>
            <w:r>
              <w:rPr>
                <w:rStyle w:val="s1"/>
                <w:sz w:val="24"/>
                <w:szCs w:val="24"/>
                <w:lang w:eastAsia="en-US"/>
              </w:rPr>
              <w:t>арттыру</w:t>
            </w:r>
            <w:proofErr w:type="spellEnd"/>
            <w:r>
              <w:rPr>
                <w:rStyle w:val="s1"/>
                <w:sz w:val="24"/>
                <w:szCs w:val="24"/>
                <w:lang w:eastAsia="en-US"/>
              </w:rPr>
              <w:t>;</w:t>
            </w:r>
          </w:p>
          <w:p w14:paraId="33E959AD" w14:textId="77777777" w:rsidR="00E42CEC" w:rsidRDefault="00E42CEC">
            <w:pPr>
              <w:pStyle w:val="p1"/>
              <w:widowControl w:val="0"/>
              <w:autoSpaceDE w:val="0"/>
              <w:autoSpaceDN w:val="0"/>
              <w:rPr>
                <w:sz w:val="24"/>
                <w:szCs w:val="24"/>
                <w:lang w:eastAsia="en-US"/>
              </w:rPr>
            </w:pPr>
            <w:proofErr w:type="spellStart"/>
            <w:r>
              <w:rPr>
                <w:rStyle w:val="s1"/>
                <w:sz w:val="24"/>
                <w:szCs w:val="24"/>
                <w:lang w:eastAsia="en-US"/>
              </w:rPr>
              <w:t>әр</w:t>
            </w:r>
            <w:proofErr w:type="spellEnd"/>
            <w:r>
              <w:rPr>
                <w:rStyle w:val="s1"/>
                <w:sz w:val="24"/>
                <w:szCs w:val="24"/>
                <w:lang w:eastAsia="en-US"/>
              </w:rPr>
              <w:t xml:space="preserve"> </w:t>
            </w:r>
            <w:proofErr w:type="spellStart"/>
            <w:r>
              <w:rPr>
                <w:rStyle w:val="s1"/>
                <w:sz w:val="24"/>
                <w:szCs w:val="24"/>
                <w:lang w:eastAsia="en-US"/>
              </w:rPr>
              <w:t>тәрбиеленушінің</w:t>
            </w:r>
            <w:proofErr w:type="spellEnd"/>
            <w:r>
              <w:rPr>
                <w:rStyle w:val="s1"/>
                <w:sz w:val="24"/>
                <w:szCs w:val="24"/>
                <w:lang w:eastAsia="en-US"/>
              </w:rPr>
              <w:t xml:space="preserve"> </w:t>
            </w:r>
            <w:proofErr w:type="spellStart"/>
            <w:r>
              <w:rPr>
                <w:rStyle w:val="s1"/>
                <w:sz w:val="24"/>
                <w:szCs w:val="24"/>
                <w:lang w:eastAsia="en-US"/>
              </w:rPr>
              <w:t>отбасымен</w:t>
            </w:r>
            <w:proofErr w:type="spellEnd"/>
            <w:r>
              <w:rPr>
                <w:rStyle w:val="s1"/>
                <w:sz w:val="24"/>
                <w:szCs w:val="24"/>
                <w:lang w:eastAsia="en-US"/>
              </w:rPr>
              <w:t xml:space="preserve"> </w:t>
            </w:r>
            <w:proofErr w:type="spellStart"/>
            <w:r>
              <w:rPr>
                <w:rStyle w:val="s1"/>
                <w:sz w:val="24"/>
                <w:szCs w:val="24"/>
                <w:lang w:eastAsia="en-US"/>
              </w:rPr>
              <w:t>әріптестік</w:t>
            </w:r>
            <w:proofErr w:type="spellEnd"/>
            <w:r>
              <w:rPr>
                <w:rStyle w:val="s1"/>
                <w:sz w:val="24"/>
                <w:szCs w:val="24"/>
                <w:lang w:eastAsia="en-US"/>
              </w:rPr>
              <w:t xml:space="preserve"> </w:t>
            </w:r>
            <w:proofErr w:type="spellStart"/>
            <w:r>
              <w:rPr>
                <w:rStyle w:val="s1"/>
                <w:sz w:val="24"/>
                <w:szCs w:val="24"/>
                <w:lang w:eastAsia="en-US"/>
              </w:rPr>
              <w:t>қарым-қатынасын</w:t>
            </w:r>
            <w:proofErr w:type="spellEnd"/>
            <w:r>
              <w:rPr>
                <w:rStyle w:val="s1"/>
                <w:sz w:val="24"/>
                <w:szCs w:val="24"/>
                <w:lang w:eastAsia="en-US"/>
              </w:rPr>
              <w:t xml:space="preserve"> </w:t>
            </w:r>
            <w:proofErr w:type="spellStart"/>
            <w:r>
              <w:rPr>
                <w:rStyle w:val="s1"/>
                <w:sz w:val="24"/>
                <w:szCs w:val="24"/>
                <w:lang w:eastAsia="en-US"/>
              </w:rPr>
              <w:t>орнату</w:t>
            </w:r>
            <w:proofErr w:type="spellEnd"/>
            <w:r>
              <w:rPr>
                <w:rStyle w:val="s1"/>
                <w:sz w:val="24"/>
                <w:szCs w:val="24"/>
                <w:lang w:eastAsia="en-US"/>
              </w:rPr>
              <w:t>;</w:t>
            </w:r>
          </w:p>
          <w:p w14:paraId="1A220C54" w14:textId="77777777" w:rsidR="00E42CEC" w:rsidRDefault="00E42CEC">
            <w:pPr>
              <w:pStyle w:val="p1"/>
              <w:widowControl w:val="0"/>
              <w:autoSpaceDE w:val="0"/>
              <w:autoSpaceDN w:val="0"/>
              <w:rPr>
                <w:sz w:val="24"/>
                <w:szCs w:val="24"/>
                <w:lang w:eastAsia="en-US"/>
              </w:rPr>
            </w:pPr>
            <w:proofErr w:type="spellStart"/>
            <w:r>
              <w:rPr>
                <w:rStyle w:val="s1"/>
                <w:sz w:val="24"/>
                <w:szCs w:val="24"/>
                <w:lang w:eastAsia="en-US"/>
              </w:rPr>
              <w:t>балаларды</w:t>
            </w:r>
            <w:proofErr w:type="spellEnd"/>
            <w:r>
              <w:rPr>
                <w:rStyle w:val="s1"/>
                <w:sz w:val="24"/>
                <w:szCs w:val="24"/>
                <w:lang w:eastAsia="en-US"/>
              </w:rPr>
              <w:t xml:space="preserve"> </w:t>
            </w:r>
            <w:proofErr w:type="spellStart"/>
            <w:r>
              <w:rPr>
                <w:rStyle w:val="s1"/>
                <w:sz w:val="24"/>
                <w:szCs w:val="24"/>
                <w:lang w:eastAsia="en-US"/>
              </w:rPr>
              <w:t>дамыту</w:t>
            </w:r>
            <w:proofErr w:type="spellEnd"/>
            <w:r>
              <w:rPr>
                <w:rStyle w:val="s1"/>
                <w:sz w:val="24"/>
                <w:szCs w:val="24"/>
                <w:lang w:eastAsia="en-US"/>
              </w:rPr>
              <w:t xml:space="preserve"> мен </w:t>
            </w:r>
            <w:proofErr w:type="spellStart"/>
            <w:r>
              <w:rPr>
                <w:rStyle w:val="s1"/>
                <w:sz w:val="24"/>
                <w:szCs w:val="24"/>
                <w:lang w:eastAsia="en-US"/>
              </w:rPr>
              <w:t>тәрбиелеу</w:t>
            </w:r>
            <w:proofErr w:type="spellEnd"/>
            <w:r>
              <w:rPr>
                <w:rStyle w:val="s1"/>
                <w:sz w:val="24"/>
                <w:szCs w:val="24"/>
                <w:lang w:eastAsia="en-US"/>
              </w:rPr>
              <w:t xml:space="preserve"> </w:t>
            </w:r>
            <w:proofErr w:type="spellStart"/>
            <w:r>
              <w:rPr>
                <w:rStyle w:val="s1"/>
                <w:sz w:val="24"/>
                <w:szCs w:val="24"/>
                <w:lang w:eastAsia="en-US"/>
              </w:rPr>
              <w:t>үшін</w:t>
            </w:r>
            <w:proofErr w:type="spellEnd"/>
            <w:r>
              <w:rPr>
                <w:rStyle w:val="s1"/>
                <w:sz w:val="24"/>
                <w:szCs w:val="24"/>
                <w:lang w:eastAsia="en-US"/>
              </w:rPr>
              <w:t xml:space="preserve"> </w:t>
            </w:r>
            <w:proofErr w:type="spellStart"/>
            <w:r>
              <w:rPr>
                <w:rStyle w:val="s1"/>
                <w:sz w:val="24"/>
                <w:szCs w:val="24"/>
                <w:lang w:eastAsia="en-US"/>
              </w:rPr>
              <w:t>отбасы</w:t>
            </w:r>
            <w:proofErr w:type="spellEnd"/>
            <w:r>
              <w:rPr>
                <w:rStyle w:val="s1"/>
                <w:sz w:val="24"/>
                <w:szCs w:val="24"/>
                <w:lang w:eastAsia="en-US"/>
              </w:rPr>
              <w:t xml:space="preserve"> мен МДҰ-</w:t>
            </w:r>
            <w:proofErr w:type="spellStart"/>
            <w:r>
              <w:rPr>
                <w:rStyle w:val="s1"/>
                <w:sz w:val="24"/>
                <w:szCs w:val="24"/>
                <w:lang w:eastAsia="en-US"/>
              </w:rPr>
              <w:t>ның</w:t>
            </w:r>
            <w:proofErr w:type="spellEnd"/>
            <w:r>
              <w:rPr>
                <w:rStyle w:val="s1"/>
                <w:sz w:val="24"/>
                <w:szCs w:val="24"/>
                <w:lang w:eastAsia="en-US"/>
              </w:rPr>
              <w:t xml:space="preserve"> </w:t>
            </w:r>
            <w:proofErr w:type="spellStart"/>
            <w:r>
              <w:rPr>
                <w:rStyle w:val="s1"/>
                <w:sz w:val="24"/>
                <w:szCs w:val="24"/>
                <w:lang w:eastAsia="en-US"/>
              </w:rPr>
              <w:t>күш-жігерін</w:t>
            </w:r>
            <w:proofErr w:type="spellEnd"/>
          </w:p>
          <w:p w14:paraId="273FBB1F" w14:textId="77777777" w:rsidR="00E42CEC" w:rsidRDefault="00E42CEC">
            <w:pPr>
              <w:pStyle w:val="p1"/>
              <w:widowControl w:val="0"/>
              <w:autoSpaceDE w:val="0"/>
              <w:autoSpaceDN w:val="0"/>
              <w:rPr>
                <w:sz w:val="24"/>
                <w:szCs w:val="24"/>
                <w:lang w:eastAsia="en-US"/>
              </w:rPr>
            </w:pPr>
            <w:proofErr w:type="spellStart"/>
            <w:proofErr w:type="gramStart"/>
            <w:r>
              <w:rPr>
                <w:rStyle w:val="s1"/>
                <w:sz w:val="24"/>
                <w:szCs w:val="24"/>
                <w:lang w:eastAsia="en-US"/>
              </w:rPr>
              <w:t>біріктіру;ата</w:t>
            </w:r>
            <w:proofErr w:type="gramEnd"/>
            <w:r>
              <w:rPr>
                <w:rStyle w:val="s1"/>
                <w:sz w:val="24"/>
                <w:szCs w:val="24"/>
                <w:lang w:eastAsia="en-US"/>
              </w:rPr>
              <w:t>-аналардың</w:t>
            </w:r>
            <w:proofErr w:type="spellEnd"/>
            <w:r>
              <w:rPr>
                <w:rStyle w:val="s1"/>
                <w:sz w:val="24"/>
                <w:szCs w:val="24"/>
                <w:lang w:eastAsia="en-US"/>
              </w:rPr>
              <w:t xml:space="preserve">, МДҰ </w:t>
            </w:r>
            <w:proofErr w:type="spellStart"/>
            <w:r>
              <w:rPr>
                <w:rStyle w:val="s1"/>
                <w:sz w:val="24"/>
                <w:szCs w:val="24"/>
                <w:lang w:eastAsia="en-US"/>
              </w:rPr>
              <w:t>тәрбиеленушілері</w:t>
            </w:r>
            <w:proofErr w:type="spellEnd"/>
            <w:r>
              <w:rPr>
                <w:rStyle w:val="s1"/>
                <w:sz w:val="24"/>
                <w:szCs w:val="24"/>
                <w:lang w:eastAsia="en-US"/>
              </w:rPr>
              <w:t xml:space="preserve"> мен </w:t>
            </w:r>
            <w:proofErr w:type="spellStart"/>
            <w:r>
              <w:rPr>
                <w:rStyle w:val="s1"/>
                <w:sz w:val="24"/>
                <w:szCs w:val="24"/>
                <w:lang w:eastAsia="en-US"/>
              </w:rPr>
              <w:t>педагогтерінің</w:t>
            </w:r>
            <w:proofErr w:type="spellEnd"/>
            <w:r>
              <w:rPr>
                <w:rStyle w:val="s1"/>
                <w:sz w:val="24"/>
                <w:szCs w:val="24"/>
                <w:lang w:eastAsia="en-US"/>
              </w:rPr>
              <w:t xml:space="preserve"> </w:t>
            </w:r>
            <w:proofErr w:type="spellStart"/>
            <w:r>
              <w:rPr>
                <w:rStyle w:val="s1"/>
                <w:sz w:val="24"/>
                <w:szCs w:val="24"/>
                <w:lang w:eastAsia="en-US"/>
              </w:rPr>
              <w:t>қарым</w:t>
            </w:r>
            <w:proofErr w:type="spellEnd"/>
            <w:r>
              <w:rPr>
                <w:rStyle w:val="s1"/>
                <w:sz w:val="24"/>
                <w:szCs w:val="24"/>
                <w:lang w:eastAsia="en-US"/>
              </w:rPr>
              <w:t>-</w:t>
            </w:r>
          </w:p>
          <w:p w14:paraId="52FA6E79" w14:textId="77777777" w:rsidR="00E42CEC" w:rsidRDefault="00E42CEC">
            <w:pPr>
              <w:pStyle w:val="p1"/>
              <w:widowControl w:val="0"/>
              <w:autoSpaceDE w:val="0"/>
              <w:autoSpaceDN w:val="0"/>
              <w:rPr>
                <w:rStyle w:val="s1"/>
                <w:sz w:val="24"/>
                <w:szCs w:val="24"/>
                <w:lang w:val="kk-KZ"/>
              </w:rPr>
            </w:pPr>
            <w:proofErr w:type="spellStart"/>
            <w:r>
              <w:rPr>
                <w:rStyle w:val="s1"/>
                <w:sz w:val="24"/>
                <w:szCs w:val="24"/>
                <w:lang w:eastAsia="en-US"/>
              </w:rPr>
              <w:t>қатынасына</w:t>
            </w:r>
            <w:proofErr w:type="spellEnd"/>
            <w:r>
              <w:rPr>
                <w:rStyle w:val="s1"/>
                <w:sz w:val="24"/>
                <w:szCs w:val="24"/>
                <w:lang w:eastAsia="en-US"/>
              </w:rPr>
              <w:t xml:space="preserve"> </w:t>
            </w:r>
            <w:proofErr w:type="spellStart"/>
            <w:r>
              <w:rPr>
                <w:rStyle w:val="s1"/>
                <w:sz w:val="24"/>
                <w:szCs w:val="24"/>
                <w:lang w:eastAsia="en-US"/>
              </w:rPr>
              <w:t>оң</w:t>
            </w:r>
            <w:proofErr w:type="spellEnd"/>
            <w:r>
              <w:rPr>
                <w:rStyle w:val="s1"/>
                <w:sz w:val="24"/>
                <w:szCs w:val="24"/>
                <w:lang w:eastAsia="en-US"/>
              </w:rPr>
              <w:t xml:space="preserve"> </w:t>
            </w:r>
            <w:proofErr w:type="spellStart"/>
            <w:r>
              <w:rPr>
                <w:rStyle w:val="s1"/>
                <w:sz w:val="24"/>
                <w:szCs w:val="24"/>
                <w:lang w:eastAsia="en-US"/>
              </w:rPr>
              <w:t>көзқарас</w:t>
            </w:r>
            <w:proofErr w:type="spellEnd"/>
            <w:r>
              <w:rPr>
                <w:rStyle w:val="s1"/>
                <w:sz w:val="24"/>
                <w:szCs w:val="24"/>
                <w:lang w:eastAsia="en-US"/>
              </w:rPr>
              <w:t xml:space="preserve">, </w:t>
            </w:r>
            <w:proofErr w:type="spellStart"/>
            <w:r>
              <w:rPr>
                <w:rStyle w:val="s1"/>
                <w:sz w:val="24"/>
                <w:szCs w:val="24"/>
                <w:lang w:eastAsia="en-US"/>
              </w:rPr>
              <w:t>ортақ</w:t>
            </w:r>
            <w:proofErr w:type="spellEnd"/>
            <w:r>
              <w:rPr>
                <w:rStyle w:val="s1"/>
                <w:sz w:val="24"/>
                <w:szCs w:val="24"/>
                <w:lang w:eastAsia="en-US"/>
              </w:rPr>
              <w:t xml:space="preserve"> </w:t>
            </w:r>
            <w:proofErr w:type="spellStart"/>
            <w:r>
              <w:rPr>
                <w:rStyle w:val="s1"/>
                <w:sz w:val="24"/>
                <w:szCs w:val="24"/>
                <w:lang w:eastAsia="en-US"/>
              </w:rPr>
              <w:t>мүдделер</w:t>
            </w:r>
            <w:proofErr w:type="spellEnd"/>
            <w:r>
              <w:rPr>
                <w:rStyle w:val="s1"/>
                <w:sz w:val="24"/>
                <w:szCs w:val="24"/>
                <w:lang w:eastAsia="en-US"/>
              </w:rPr>
              <w:t xml:space="preserve">, </w:t>
            </w:r>
            <w:proofErr w:type="spellStart"/>
            <w:r>
              <w:rPr>
                <w:rStyle w:val="s1"/>
                <w:sz w:val="24"/>
                <w:szCs w:val="24"/>
                <w:lang w:eastAsia="en-US"/>
              </w:rPr>
              <w:t>өзара</w:t>
            </w:r>
            <w:proofErr w:type="spellEnd"/>
            <w:r>
              <w:rPr>
                <w:rStyle w:val="s1"/>
                <w:sz w:val="24"/>
                <w:szCs w:val="24"/>
                <w:lang w:eastAsia="en-US"/>
              </w:rPr>
              <w:t xml:space="preserve"> </w:t>
            </w:r>
            <w:proofErr w:type="spellStart"/>
            <w:r>
              <w:rPr>
                <w:rStyle w:val="s1"/>
                <w:sz w:val="24"/>
                <w:szCs w:val="24"/>
                <w:lang w:eastAsia="en-US"/>
              </w:rPr>
              <w:t>түсіністік</w:t>
            </w:r>
            <w:proofErr w:type="spellEnd"/>
            <w:r>
              <w:rPr>
                <w:rStyle w:val="s1"/>
                <w:sz w:val="24"/>
                <w:szCs w:val="24"/>
                <w:lang w:eastAsia="en-US"/>
              </w:rPr>
              <w:t xml:space="preserve"> </w:t>
            </w:r>
            <w:proofErr w:type="spellStart"/>
            <w:r>
              <w:rPr>
                <w:rStyle w:val="s1"/>
                <w:sz w:val="24"/>
                <w:szCs w:val="24"/>
                <w:lang w:eastAsia="en-US"/>
              </w:rPr>
              <w:t>атмосферасын</w:t>
            </w:r>
            <w:proofErr w:type="spellEnd"/>
            <w:r>
              <w:rPr>
                <w:rStyle w:val="s1"/>
                <w:sz w:val="24"/>
                <w:szCs w:val="24"/>
                <w:lang w:eastAsia="en-US"/>
              </w:rPr>
              <w:t xml:space="preserve"> </w:t>
            </w:r>
            <w:proofErr w:type="spellStart"/>
            <w:r>
              <w:rPr>
                <w:rStyle w:val="s1"/>
                <w:sz w:val="24"/>
                <w:szCs w:val="24"/>
                <w:lang w:eastAsia="en-US"/>
              </w:rPr>
              <w:t>құру</w:t>
            </w:r>
            <w:proofErr w:type="spellEnd"/>
            <w:r>
              <w:rPr>
                <w:rStyle w:val="s1"/>
                <w:sz w:val="24"/>
                <w:szCs w:val="24"/>
                <w:lang w:eastAsia="en-US"/>
              </w:rPr>
              <w:t>.</w:t>
            </w:r>
          </w:p>
          <w:p w14:paraId="6C6D0C78"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2E8442BE" w14:textId="77777777" w:rsidR="00E42CEC" w:rsidRDefault="00E42CEC">
            <w:pPr>
              <w:pStyle w:val="TableParagraph"/>
              <w:rPr>
                <w:color w:val="000000"/>
                <w:sz w:val="24"/>
                <w:szCs w:val="24"/>
              </w:rPr>
            </w:pPr>
            <w:r>
              <w:rPr>
                <w:color w:val="000000"/>
                <w:sz w:val="24"/>
                <w:szCs w:val="24"/>
              </w:rPr>
              <w:t>Балаңызға өздігінен киінуге мүмкіндік беріңіз, аздап уақыт қалдырыңыз.</w:t>
            </w:r>
          </w:p>
          <w:p w14:paraId="23014346" w14:textId="77777777" w:rsidR="00E42CEC" w:rsidRDefault="00E42CEC">
            <w:pPr>
              <w:pStyle w:val="TableParagraph"/>
              <w:rPr>
                <w:color w:val="000000"/>
                <w:sz w:val="24"/>
                <w:szCs w:val="24"/>
              </w:rPr>
            </w:pPr>
            <w:r>
              <w:rPr>
                <w:color w:val="000000"/>
                <w:sz w:val="24"/>
                <w:szCs w:val="24"/>
              </w:rPr>
              <w:t>Баланың таңғы асын дәруменге бай етіп дайындаңыз.</w:t>
            </w:r>
          </w:p>
          <w:p w14:paraId="027E9C84" w14:textId="77777777" w:rsidR="00E42CEC" w:rsidRDefault="00E42CEC">
            <w:pPr>
              <w:pStyle w:val="TableParagraph"/>
              <w:rPr>
                <w:color w:val="000000"/>
                <w:sz w:val="24"/>
                <w:szCs w:val="24"/>
              </w:rPr>
            </w:pPr>
            <w:r>
              <w:rPr>
                <w:color w:val="000000"/>
                <w:sz w:val="24"/>
                <w:szCs w:val="24"/>
              </w:rPr>
              <w:t>Жылы тілектер айтып шығарып салыңыз, бұл сенімділік береді.</w:t>
            </w:r>
          </w:p>
          <w:p w14:paraId="4E471D63" w14:textId="77777777" w:rsidR="00E42CEC" w:rsidRDefault="00E42CEC">
            <w:pPr>
              <w:pStyle w:val="TableParagraph"/>
              <w:rPr>
                <w:color w:val="000000"/>
                <w:sz w:val="24"/>
                <w:szCs w:val="24"/>
              </w:rPr>
            </w:pPr>
            <w:r>
              <w:rPr>
                <w:color w:val="000000"/>
                <w:sz w:val="24"/>
                <w:szCs w:val="24"/>
              </w:rPr>
              <w:t>Киімін өзі таңдауына мүмкіндік беріңіз, бірақ ауа райына сай нұсқалар ұсыныңыз.</w:t>
            </w:r>
          </w:p>
        </w:tc>
      </w:tr>
      <w:tr w:rsidR="00E42CEC" w14:paraId="013DFAE9" w14:textId="77777777" w:rsidTr="00E42CEC">
        <w:trPr>
          <w:trHeight w:val="1678"/>
        </w:trPr>
        <w:tc>
          <w:tcPr>
            <w:tcW w:w="3114" w:type="dxa"/>
            <w:tcBorders>
              <w:top w:val="single" w:sz="4" w:space="0" w:color="000000"/>
              <w:left w:val="single" w:sz="4" w:space="0" w:color="000000"/>
              <w:bottom w:val="single" w:sz="4" w:space="0" w:color="000000"/>
              <w:right w:val="single" w:sz="4" w:space="0" w:color="000000"/>
            </w:tcBorders>
            <w:hideMark/>
          </w:tcPr>
          <w:p w14:paraId="2C0561E6" w14:textId="77777777" w:rsidR="00E42CEC" w:rsidRDefault="00E42CEC">
            <w:pPr>
              <w:widowControl w:val="0"/>
              <w:autoSpaceDE w:val="0"/>
              <w:autoSpaceDN w:val="0"/>
              <w:spacing w:after="0" w:line="240" w:lineRule="auto"/>
              <w:ind w:left="20"/>
              <w:rPr>
                <w:rFonts w:ascii="Times New Roman" w:hAnsi="Times New Roman" w:cs="Times New Roman"/>
                <w:b/>
                <w:bCs/>
                <w:color w:val="000000"/>
                <w:sz w:val="24"/>
                <w:szCs w:val="24"/>
                <w:lang w:val="kk-KZ"/>
              </w:rPr>
            </w:pPr>
            <w:r>
              <w:rPr>
                <w:rFonts w:ascii="Times New Roman" w:hAnsi="Times New Roman"/>
                <w:b/>
                <w:bCs/>
                <w:color w:val="000000"/>
                <w:sz w:val="24"/>
                <w:szCs w:val="24"/>
                <w:lang w:val="kk-KZ"/>
              </w:rPr>
              <w:t xml:space="preserve">Балалардың іс-әрекеті (ойын, танымдық, коммуникативтік, шығармашылық, эксперименталдық, еңбек, қимыл, бейнелеу, дербес </w:t>
            </w:r>
            <w:r>
              <w:rPr>
                <w:rFonts w:ascii="Times New Roman" w:hAnsi="Times New Roman"/>
                <w:b/>
                <w:bCs/>
                <w:color w:val="000000"/>
                <w:sz w:val="24"/>
                <w:szCs w:val="24"/>
                <w:lang w:val="kk-KZ"/>
              </w:rPr>
              <w:lastRenderedPageBreak/>
              <w:t>және басқалары</w:t>
            </w:r>
          </w:p>
        </w:tc>
        <w:tc>
          <w:tcPr>
            <w:tcW w:w="2268" w:type="dxa"/>
            <w:tcBorders>
              <w:top w:val="single" w:sz="4" w:space="0" w:color="000000"/>
              <w:left w:val="single" w:sz="4" w:space="0" w:color="000000"/>
              <w:bottom w:val="single" w:sz="4" w:space="0" w:color="000000"/>
              <w:right w:val="single" w:sz="4" w:space="0" w:color="000000"/>
            </w:tcBorders>
          </w:tcPr>
          <w:p w14:paraId="65896DDF"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b/>
                <w:bCs/>
                <w:iCs/>
                <w:sz w:val="24"/>
                <w:szCs w:val="24"/>
                <w:lang w:val="kk-KZ"/>
              </w:rPr>
              <w:lastRenderedPageBreak/>
              <w:t xml:space="preserve">«Затты  сипаттау»  </w:t>
            </w:r>
          </w:p>
          <w:p w14:paraId="6449027D" w14:textId="77777777" w:rsidR="00E42CEC" w:rsidRDefault="00E42CEC">
            <w:pPr>
              <w:pStyle w:val="ae"/>
              <w:widowControl w:val="0"/>
              <w:autoSpaceDE w:val="0"/>
              <w:autoSpaceDN w:val="0"/>
              <w:rPr>
                <w:rFonts w:ascii="Times New Roman" w:hAnsi="Times New Roman"/>
                <w:iCs/>
                <w:sz w:val="24"/>
                <w:szCs w:val="24"/>
                <w:lang w:val="kk-KZ"/>
              </w:rPr>
            </w:pPr>
            <w:r>
              <w:rPr>
                <w:rFonts w:ascii="Times New Roman" w:hAnsi="Times New Roman"/>
                <w:b/>
                <w:bCs/>
                <w:iCs/>
                <w:sz w:val="24"/>
                <w:szCs w:val="24"/>
                <w:lang w:val="kk-KZ"/>
              </w:rPr>
              <w:t xml:space="preserve">Мақсаты: </w:t>
            </w:r>
            <w:r>
              <w:rPr>
                <w:rFonts w:ascii="Times New Roman" w:hAnsi="Times New Roman"/>
                <w:iCs/>
                <w:sz w:val="24"/>
                <w:szCs w:val="24"/>
                <w:lang w:val="kk-KZ"/>
              </w:rPr>
              <w:t>Заттарды көріп </w:t>
            </w:r>
          </w:p>
          <w:p w14:paraId="5FF166A0"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iCs/>
                <w:sz w:val="24"/>
                <w:szCs w:val="24"/>
                <w:lang w:val="kk-KZ"/>
              </w:rPr>
              <w:t xml:space="preserve">сипаттау арқылы балалардың, сөздік қорын байыту.  </w:t>
            </w:r>
          </w:p>
          <w:p w14:paraId="4AFAF392"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p>
          <w:p w14:paraId="185F1403" w14:textId="77777777" w:rsidR="00E42CEC" w:rsidRDefault="00E42CEC">
            <w:pPr>
              <w:widowControl w:val="0"/>
              <w:autoSpaceDE w:val="0"/>
              <w:autoSpaceDN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b/>
                <w:sz w:val="24"/>
                <w:szCs w:val="24"/>
                <w:lang w:val="kk-KZ" w:eastAsia="ru-RU"/>
              </w:rPr>
              <w:t>Қоршаған әлеммен таныстыру</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128F871E"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b/>
                <w:bCs/>
                <w:iCs/>
                <w:sz w:val="24"/>
                <w:szCs w:val="24"/>
                <w:lang w:val="kk-KZ"/>
              </w:rPr>
              <w:lastRenderedPageBreak/>
              <w:t xml:space="preserve">«Табиғат құбылыстарын  ата»  </w:t>
            </w:r>
          </w:p>
          <w:p w14:paraId="273F3D14"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iCs/>
                <w:sz w:val="24"/>
                <w:szCs w:val="24"/>
                <w:lang w:val="kk-KZ"/>
              </w:rPr>
              <w:t xml:space="preserve"> </w:t>
            </w:r>
            <w:r>
              <w:rPr>
                <w:rFonts w:ascii="Times New Roman" w:hAnsi="Times New Roman"/>
                <w:b/>
                <w:iCs/>
                <w:sz w:val="24"/>
                <w:szCs w:val="24"/>
                <w:lang w:val="kk-KZ"/>
              </w:rPr>
              <w:t>Мақсаты</w:t>
            </w:r>
            <w:r>
              <w:rPr>
                <w:rFonts w:ascii="Times New Roman" w:hAnsi="Times New Roman"/>
                <w:iCs/>
                <w:sz w:val="24"/>
                <w:szCs w:val="24"/>
                <w:lang w:val="kk-KZ"/>
              </w:rPr>
              <w:t xml:space="preserve">: қар мен жаңбырды ажырата білу, </w:t>
            </w:r>
            <w:r>
              <w:rPr>
                <w:rFonts w:ascii="Times New Roman" w:hAnsi="Times New Roman"/>
                <w:iCs/>
                <w:sz w:val="24"/>
                <w:szCs w:val="24"/>
                <w:lang w:val="kk-KZ"/>
              </w:rPr>
              <w:lastRenderedPageBreak/>
              <w:t xml:space="preserve">табиғат құбылыстары жөніндегі білімдерін  </w:t>
            </w:r>
          </w:p>
          <w:p w14:paraId="4016DE11"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iCs/>
                <w:sz w:val="24"/>
                <w:szCs w:val="24"/>
                <w:lang w:val="kk-KZ"/>
              </w:rPr>
              <w:t xml:space="preserve">бекіту, қатты, жұмсақ, ериді, буға айналады.  </w:t>
            </w:r>
          </w:p>
          <w:p w14:paraId="4851F5B0" w14:textId="77777777" w:rsidR="00E42CEC" w:rsidRDefault="00E42CEC">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b/>
                <w:sz w:val="24"/>
                <w:szCs w:val="24"/>
                <w:lang w:val="kk-KZ" w:eastAsia="ru-RU"/>
              </w:rPr>
              <w:t>Қоршаған әлеммен таныстыру</w:t>
            </w:r>
          </w:p>
        </w:tc>
        <w:tc>
          <w:tcPr>
            <w:tcW w:w="2268" w:type="dxa"/>
            <w:gridSpan w:val="3"/>
            <w:tcBorders>
              <w:top w:val="single" w:sz="4" w:space="0" w:color="000000"/>
              <w:left w:val="single" w:sz="4" w:space="0" w:color="000000"/>
              <w:bottom w:val="single" w:sz="4" w:space="0" w:color="000000"/>
              <w:right w:val="single" w:sz="4" w:space="0" w:color="000000"/>
            </w:tcBorders>
          </w:tcPr>
          <w:p w14:paraId="0B4B2DAB"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b/>
                <w:bCs/>
                <w:iCs/>
                <w:sz w:val="24"/>
                <w:szCs w:val="24"/>
                <w:lang w:val="kk-KZ"/>
              </w:rPr>
              <w:lastRenderedPageBreak/>
              <w:t xml:space="preserve">«Бұл қандай құс?»  </w:t>
            </w:r>
          </w:p>
          <w:p w14:paraId="5E23AC98"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b/>
                <w:iCs/>
                <w:sz w:val="24"/>
                <w:szCs w:val="24"/>
                <w:lang w:val="kk-KZ"/>
              </w:rPr>
              <w:t>Мақсаты:</w:t>
            </w:r>
            <w:r>
              <w:rPr>
                <w:rFonts w:ascii="Times New Roman" w:hAnsi="Times New Roman"/>
                <w:iCs/>
                <w:sz w:val="24"/>
                <w:szCs w:val="24"/>
                <w:lang w:val="kk-KZ"/>
              </w:rPr>
              <w:t xml:space="preserve"> белгілі бір ерекшеліктеріне қарай </w:t>
            </w:r>
          </w:p>
          <w:p w14:paraId="19A13B42"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iCs/>
                <w:sz w:val="24"/>
                <w:szCs w:val="24"/>
                <w:lang w:val="kk-KZ"/>
              </w:rPr>
              <w:t xml:space="preserve">құстардың суреттеуге үйрету және оларды </w:t>
            </w:r>
          </w:p>
          <w:p w14:paraId="596B0600"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iCs/>
                <w:sz w:val="24"/>
                <w:szCs w:val="24"/>
                <w:lang w:val="kk-KZ"/>
              </w:rPr>
              <w:lastRenderedPageBreak/>
              <w:t xml:space="preserve">ажырата білу.  </w:t>
            </w:r>
          </w:p>
          <w:p w14:paraId="79D22296"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p>
          <w:p w14:paraId="0D85C69D" w14:textId="77777777" w:rsidR="00E42CEC" w:rsidRDefault="00E42CEC">
            <w:pPr>
              <w:widowControl w:val="0"/>
              <w:autoSpaceDE w:val="0"/>
              <w:autoSpaceDN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b/>
                <w:sz w:val="24"/>
                <w:szCs w:val="24"/>
                <w:lang w:val="kk-KZ" w:eastAsia="ru-RU"/>
              </w:rPr>
              <w:t>Тіл дамыту мен көркем әдебиет</w:t>
            </w:r>
          </w:p>
        </w:tc>
        <w:tc>
          <w:tcPr>
            <w:tcW w:w="2409" w:type="dxa"/>
            <w:gridSpan w:val="5"/>
            <w:tcBorders>
              <w:top w:val="single" w:sz="4" w:space="0" w:color="000000"/>
              <w:left w:val="single" w:sz="4" w:space="0" w:color="000000"/>
              <w:bottom w:val="single" w:sz="4" w:space="0" w:color="000000"/>
              <w:right w:val="single" w:sz="4" w:space="0" w:color="000000"/>
            </w:tcBorders>
            <w:hideMark/>
          </w:tcPr>
          <w:p w14:paraId="60211AB9" w14:textId="77777777" w:rsidR="00E42CEC" w:rsidRDefault="00E42CEC">
            <w:pPr>
              <w:widowControl w:val="0"/>
              <w:autoSpaceDE w:val="0"/>
              <w:autoSpaceDN w:val="0"/>
              <w:spacing w:after="0" w:line="240" w:lineRule="auto"/>
              <w:rPr>
                <w:rFonts w:ascii="Times New Roman" w:hAnsi="Times New Roman"/>
                <w:sz w:val="24"/>
                <w:szCs w:val="24"/>
                <w:lang w:val="kk-KZ" w:eastAsia="ru-RU"/>
              </w:rPr>
            </w:pPr>
            <w:r>
              <w:rPr>
                <w:rFonts w:ascii="Times New Roman" w:hAnsi="Times New Roman"/>
                <w:b/>
                <w:bCs/>
                <w:iCs/>
                <w:sz w:val="24"/>
                <w:szCs w:val="24"/>
                <w:lang w:val="kk-KZ" w:eastAsia="ru-RU"/>
              </w:rPr>
              <w:lastRenderedPageBreak/>
              <w:t xml:space="preserve"> «Жалпы атауын ата»  </w:t>
            </w:r>
          </w:p>
          <w:p w14:paraId="710B130E" w14:textId="77777777" w:rsidR="00E42CEC" w:rsidRDefault="00E42CEC">
            <w:pPr>
              <w:widowControl w:val="0"/>
              <w:autoSpaceDE w:val="0"/>
              <w:autoSpaceDN w:val="0"/>
              <w:spacing w:after="0" w:line="240" w:lineRule="auto"/>
              <w:rPr>
                <w:rFonts w:ascii="Times New Roman" w:hAnsi="Times New Roman"/>
                <w:sz w:val="24"/>
                <w:szCs w:val="24"/>
                <w:lang w:val="kk-KZ" w:eastAsia="ru-RU"/>
              </w:rPr>
            </w:pPr>
            <w:r>
              <w:rPr>
                <w:rFonts w:ascii="Times New Roman" w:hAnsi="Times New Roman"/>
                <w:b/>
                <w:iCs/>
                <w:sz w:val="24"/>
                <w:szCs w:val="24"/>
                <w:lang w:val="kk-KZ" w:eastAsia="ru-RU"/>
              </w:rPr>
              <w:t>Мақсаты:</w:t>
            </w:r>
            <w:r>
              <w:rPr>
                <w:rFonts w:ascii="Times New Roman" w:hAnsi="Times New Roman"/>
                <w:iCs/>
                <w:sz w:val="24"/>
                <w:szCs w:val="24"/>
                <w:lang w:val="kk-KZ" w:eastAsia="ru-RU"/>
              </w:rPr>
              <w:t xml:space="preserve">  Балаларға заттарды жеке-жеке </w:t>
            </w:r>
          </w:p>
          <w:p w14:paraId="50E6F6D9" w14:textId="77777777" w:rsidR="00E42CEC" w:rsidRDefault="00E42CEC">
            <w:pPr>
              <w:widowControl w:val="0"/>
              <w:autoSpaceDE w:val="0"/>
              <w:autoSpaceDN w:val="0"/>
              <w:spacing w:after="0" w:line="240" w:lineRule="auto"/>
              <w:rPr>
                <w:rFonts w:ascii="Times New Roman" w:hAnsi="Times New Roman"/>
                <w:sz w:val="24"/>
                <w:szCs w:val="24"/>
                <w:lang w:eastAsia="ru-RU"/>
              </w:rPr>
            </w:pPr>
            <w:proofErr w:type="spellStart"/>
            <w:r>
              <w:rPr>
                <w:rFonts w:ascii="Times New Roman" w:hAnsi="Times New Roman"/>
                <w:iCs/>
                <w:sz w:val="24"/>
                <w:szCs w:val="24"/>
                <w:lang w:eastAsia="ru-RU"/>
              </w:rPr>
              <w:t>таныта</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келе</w:t>
            </w:r>
            <w:proofErr w:type="spellEnd"/>
            <w:r>
              <w:rPr>
                <w:rFonts w:ascii="Times New Roman" w:hAnsi="Times New Roman"/>
                <w:iCs/>
                <w:sz w:val="24"/>
                <w:szCs w:val="24"/>
                <w:lang w:eastAsia="ru-RU"/>
              </w:rPr>
              <w:t xml:space="preserve">, ен </w:t>
            </w:r>
            <w:proofErr w:type="spellStart"/>
            <w:r>
              <w:rPr>
                <w:rFonts w:ascii="Times New Roman" w:hAnsi="Times New Roman"/>
                <w:iCs/>
                <w:sz w:val="24"/>
                <w:szCs w:val="24"/>
                <w:lang w:eastAsia="ru-RU"/>
              </w:rPr>
              <w:lastRenderedPageBreak/>
              <w:t>соңында</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заттардың</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жалпы</w:t>
            </w:r>
            <w:proofErr w:type="spellEnd"/>
            <w:r>
              <w:rPr>
                <w:rFonts w:ascii="Times New Roman" w:hAnsi="Times New Roman"/>
                <w:iCs/>
                <w:sz w:val="24"/>
                <w:szCs w:val="24"/>
                <w:lang w:eastAsia="ru-RU"/>
              </w:rPr>
              <w:t xml:space="preserve"> </w:t>
            </w:r>
          </w:p>
          <w:p w14:paraId="4798B8ED" w14:textId="77777777" w:rsidR="00E42CEC" w:rsidRDefault="00E42CEC">
            <w:pPr>
              <w:widowControl w:val="0"/>
              <w:autoSpaceDE w:val="0"/>
              <w:autoSpaceDN w:val="0"/>
              <w:spacing w:after="0" w:line="240" w:lineRule="auto"/>
              <w:rPr>
                <w:rFonts w:ascii="Times New Roman" w:hAnsi="Times New Roman"/>
                <w:sz w:val="24"/>
                <w:szCs w:val="24"/>
                <w:lang w:eastAsia="ru-RU"/>
              </w:rPr>
            </w:pPr>
            <w:proofErr w:type="spellStart"/>
            <w:r>
              <w:rPr>
                <w:rFonts w:ascii="Times New Roman" w:hAnsi="Times New Roman"/>
                <w:iCs/>
                <w:sz w:val="24"/>
                <w:szCs w:val="24"/>
                <w:lang w:eastAsia="ru-RU"/>
              </w:rPr>
              <w:t>атауын</w:t>
            </w:r>
            <w:proofErr w:type="spellEnd"/>
            <w:r>
              <w:rPr>
                <w:rFonts w:ascii="Times New Roman" w:hAnsi="Times New Roman"/>
                <w:iCs/>
                <w:sz w:val="24"/>
                <w:szCs w:val="24"/>
                <w:lang w:eastAsia="ru-RU"/>
              </w:rPr>
              <w:t xml:space="preserve"> </w:t>
            </w:r>
            <w:proofErr w:type="spellStart"/>
            <w:proofErr w:type="gramStart"/>
            <w:r>
              <w:rPr>
                <w:rFonts w:ascii="Times New Roman" w:hAnsi="Times New Roman"/>
                <w:iCs/>
                <w:sz w:val="24"/>
                <w:szCs w:val="24"/>
                <w:lang w:eastAsia="ru-RU"/>
              </w:rPr>
              <w:t>бір</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сөзбен</w:t>
            </w:r>
            <w:proofErr w:type="spellEnd"/>
            <w:proofErr w:type="gram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ойлана</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отырып</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шешуде</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тапқырлыққа</w:t>
            </w:r>
            <w:proofErr w:type="spellEnd"/>
            <w:r>
              <w:rPr>
                <w:rFonts w:ascii="Times New Roman" w:hAnsi="Times New Roman"/>
                <w:iCs/>
                <w:sz w:val="24"/>
                <w:szCs w:val="24"/>
                <w:lang w:eastAsia="ru-RU"/>
              </w:rPr>
              <w:t>, </w:t>
            </w:r>
            <w:proofErr w:type="spellStart"/>
            <w:r>
              <w:rPr>
                <w:rFonts w:ascii="Times New Roman" w:hAnsi="Times New Roman"/>
                <w:iCs/>
                <w:sz w:val="24"/>
                <w:szCs w:val="24"/>
                <w:lang w:eastAsia="ru-RU"/>
              </w:rPr>
              <w:t>шапшандыққа</w:t>
            </w:r>
            <w:proofErr w:type="spellEnd"/>
            <w:r>
              <w:rPr>
                <w:rFonts w:ascii="Times New Roman" w:hAnsi="Times New Roman"/>
                <w:iCs/>
                <w:sz w:val="24"/>
                <w:szCs w:val="24"/>
                <w:lang w:eastAsia="ru-RU"/>
              </w:rPr>
              <w:t xml:space="preserve"> баулу.  </w:t>
            </w:r>
          </w:p>
          <w:p w14:paraId="48FB2A9F" w14:textId="77777777" w:rsidR="00E42CEC" w:rsidRDefault="00E42CEC">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b/>
                <w:sz w:val="24"/>
                <w:szCs w:val="24"/>
                <w:lang w:val="kk-KZ" w:eastAsia="ru-RU"/>
              </w:rPr>
              <w:t>Тіл дамыту мен көркем әдебиет</w:t>
            </w:r>
          </w:p>
        </w:tc>
        <w:tc>
          <w:tcPr>
            <w:tcW w:w="2268" w:type="dxa"/>
            <w:gridSpan w:val="3"/>
            <w:tcBorders>
              <w:top w:val="single" w:sz="4" w:space="0" w:color="000000"/>
              <w:left w:val="single" w:sz="4" w:space="0" w:color="000000"/>
              <w:bottom w:val="single" w:sz="4" w:space="0" w:color="000000"/>
              <w:right w:val="single" w:sz="4" w:space="0" w:color="000000"/>
            </w:tcBorders>
          </w:tcPr>
          <w:p w14:paraId="669EFD63" w14:textId="77777777" w:rsidR="00E42CEC" w:rsidRDefault="00E42CEC">
            <w:pPr>
              <w:widowControl w:val="0"/>
              <w:autoSpaceDE w:val="0"/>
              <w:autoSpaceDN w:val="0"/>
              <w:spacing w:after="0" w:line="240" w:lineRule="auto"/>
              <w:rPr>
                <w:rFonts w:ascii="Times New Roman" w:hAnsi="Times New Roman"/>
                <w:sz w:val="24"/>
                <w:szCs w:val="24"/>
                <w:lang w:eastAsia="ru-RU"/>
              </w:rPr>
            </w:pPr>
            <w:r>
              <w:rPr>
                <w:rFonts w:ascii="Times New Roman" w:hAnsi="Times New Roman"/>
                <w:b/>
                <w:bCs/>
                <w:iCs/>
                <w:sz w:val="24"/>
                <w:szCs w:val="24"/>
                <w:lang w:eastAsia="ru-RU"/>
              </w:rPr>
              <w:lastRenderedPageBreak/>
              <w:t xml:space="preserve">«Не </w:t>
            </w:r>
            <w:proofErr w:type="spellStart"/>
            <w:r>
              <w:rPr>
                <w:rFonts w:ascii="Times New Roman" w:hAnsi="Times New Roman"/>
                <w:b/>
                <w:bCs/>
                <w:iCs/>
                <w:sz w:val="24"/>
                <w:szCs w:val="24"/>
                <w:lang w:eastAsia="ru-RU"/>
              </w:rPr>
              <w:t>артық</w:t>
            </w:r>
            <w:proofErr w:type="spellEnd"/>
            <w:r>
              <w:rPr>
                <w:rFonts w:ascii="Times New Roman" w:hAnsi="Times New Roman"/>
                <w:b/>
                <w:bCs/>
                <w:iCs/>
                <w:sz w:val="24"/>
                <w:szCs w:val="24"/>
                <w:lang w:eastAsia="ru-RU"/>
              </w:rPr>
              <w:t xml:space="preserve">?»  </w:t>
            </w:r>
          </w:p>
          <w:p w14:paraId="7C6BA0D1" w14:textId="77777777" w:rsidR="00E42CEC" w:rsidRDefault="00E42CEC">
            <w:pPr>
              <w:widowControl w:val="0"/>
              <w:autoSpaceDE w:val="0"/>
              <w:autoSpaceDN w:val="0"/>
              <w:spacing w:after="0" w:line="240" w:lineRule="auto"/>
              <w:rPr>
                <w:rFonts w:ascii="Times New Roman" w:hAnsi="Times New Roman"/>
                <w:sz w:val="24"/>
                <w:szCs w:val="24"/>
                <w:lang w:eastAsia="ru-RU"/>
              </w:rPr>
            </w:pPr>
            <w:proofErr w:type="spellStart"/>
            <w:r>
              <w:rPr>
                <w:rFonts w:ascii="Times New Roman" w:hAnsi="Times New Roman"/>
                <w:b/>
                <w:iCs/>
                <w:sz w:val="24"/>
                <w:szCs w:val="24"/>
                <w:lang w:eastAsia="ru-RU"/>
              </w:rPr>
              <w:t>Мақсаты</w:t>
            </w:r>
            <w:proofErr w:type="spellEnd"/>
            <w:r>
              <w:rPr>
                <w:rFonts w:ascii="Times New Roman" w:hAnsi="Times New Roman"/>
                <w:b/>
                <w:iCs/>
                <w:sz w:val="24"/>
                <w:szCs w:val="24"/>
                <w:lang w:eastAsia="ru-RU"/>
              </w:rPr>
              <w:t>:</w:t>
            </w:r>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Балаларды</w:t>
            </w:r>
            <w:proofErr w:type="spellEnd"/>
            <w:r>
              <w:rPr>
                <w:rFonts w:ascii="Times New Roman" w:hAnsi="Times New Roman"/>
                <w:iCs/>
                <w:sz w:val="24"/>
                <w:szCs w:val="24"/>
                <w:lang w:eastAsia="ru-RU"/>
              </w:rPr>
              <w:t> </w:t>
            </w:r>
            <w:proofErr w:type="spellStart"/>
            <w:r>
              <w:rPr>
                <w:rFonts w:ascii="Times New Roman" w:hAnsi="Times New Roman"/>
                <w:iCs/>
                <w:sz w:val="24"/>
                <w:szCs w:val="24"/>
                <w:lang w:eastAsia="ru-RU"/>
              </w:rPr>
              <w:t>суретке</w:t>
            </w:r>
            <w:proofErr w:type="spellEnd"/>
            <w:r>
              <w:rPr>
                <w:rFonts w:ascii="Times New Roman" w:hAnsi="Times New Roman"/>
                <w:iCs/>
                <w:sz w:val="24"/>
                <w:szCs w:val="24"/>
                <w:lang w:eastAsia="ru-RU"/>
              </w:rPr>
              <w:t> </w:t>
            </w:r>
            <w:proofErr w:type="spellStart"/>
            <w:r>
              <w:rPr>
                <w:rFonts w:ascii="Times New Roman" w:hAnsi="Times New Roman"/>
                <w:iCs/>
                <w:sz w:val="24"/>
                <w:szCs w:val="24"/>
                <w:lang w:eastAsia="ru-RU"/>
              </w:rPr>
              <w:t>қарап</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оларды</w:t>
            </w:r>
            <w:proofErr w:type="spellEnd"/>
            <w:r>
              <w:rPr>
                <w:rFonts w:ascii="Times New Roman" w:hAnsi="Times New Roman"/>
                <w:iCs/>
                <w:sz w:val="24"/>
                <w:szCs w:val="24"/>
                <w:lang w:eastAsia="ru-RU"/>
              </w:rPr>
              <w:t xml:space="preserve">  </w:t>
            </w:r>
          </w:p>
          <w:p w14:paraId="48057AAB" w14:textId="77777777" w:rsidR="00E42CEC" w:rsidRDefault="00E42CEC">
            <w:pPr>
              <w:widowControl w:val="0"/>
              <w:autoSpaceDE w:val="0"/>
              <w:autoSpaceDN w:val="0"/>
              <w:spacing w:after="0" w:line="240" w:lineRule="auto"/>
              <w:rPr>
                <w:rFonts w:ascii="Times New Roman" w:hAnsi="Times New Roman"/>
                <w:sz w:val="24"/>
                <w:szCs w:val="24"/>
                <w:lang w:eastAsia="ru-RU"/>
              </w:rPr>
            </w:pPr>
            <w:proofErr w:type="spellStart"/>
            <w:r>
              <w:rPr>
                <w:rFonts w:ascii="Times New Roman" w:hAnsi="Times New Roman"/>
                <w:iCs/>
                <w:sz w:val="24"/>
                <w:szCs w:val="24"/>
                <w:lang w:eastAsia="ru-RU"/>
              </w:rPr>
              <w:t>топтастыруға</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үйрету</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Суретте</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тұрған</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артық</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lastRenderedPageBreak/>
              <w:t>затты</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таба</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білу</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сипаттама</w:t>
            </w:r>
            <w:proofErr w:type="spellEnd"/>
            <w:r>
              <w:rPr>
                <w:rFonts w:ascii="Times New Roman" w:hAnsi="Times New Roman"/>
                <w:iCs/>
                <w:sz w:val="24"/>
                <w:szCs w:val="24"/>
                <w:lang w:eastAsia="ru-RU"/>
              </w:rPr>
              <w:t xml:space="preserve"> беру.</w:t>
            </w:r>
          </w:p>
          <w:p w14:paraId="153FDEFF" w14:textId="77777777" w:rsidR="00E42CEC" w:rsidRDefault="00E42CEC">
            <w:pPr>
              <w:widowControl w:val="0"/>
              <w:autoSpaceDE w:val="0"/>
              <w:autoSpaceDN w:val="0"/>
              <w:spacing w:after="0" w:line="240" w:lineRule="auto"/>
              <w:rPr>
                <w:rFonts w:ascii="Times New Roman" w:eastAsia="Times New Roman" w:hAnsi="Times New Roman"/>
                <w:sz w:val="24"/>
                <w:szCs w:val="24"/>
                <w:lang w:eastAsia="ru-RU"/>
              </w:rPr>
            </w:pPr>
          </w:p>
          <w:p w14:paraId="4E5A8D31" w14:textId="77777777" w:rsidR="00E42CEC" w:rsidRDefault="00E42CEC">
            <w:pPr>
              <w:widowControl w:val="0"/>
              <w:autoSpaceDE w:val="0"/>
              <w:autoSpaceDN w:val="0"/>
              <w:spacing w:after="0" w:line="240" w:lineRule="auto"/>
              <w:rPr>
                <w:rFonts w:ascii="Times New Roman" w:eastAsia="Times New Roman" w:hAnsi="Times New Roman"/>
                <w:sz w:val="24"/>
                <w:szCs w:val="24"/>
                <w:lang w:eastAsia="ru-RU"/>
              </w:rPr>
            </w:pPr>
          </w:p>
          <w:p w14:paraId="02E75F41" w14:textId="77777777" w:rsidR="00E42CEC" w:rsidRDefault="00E42CEC">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b/>
                <w:sz w:val="24"/>
                <w:szCs w:val="24"/>
                <w:lang w:val="kk-KZ" w:eastAsia="ru-RU"/>
              </w:rPr>
              <w:t>Математика негіздер</w:t>
            </w:r>
            <w:r>
              <w:rPr>
                <w:rFonts w:ascii="Times New Roman" w:eastAsia="Times New Roman" w:hAnsi="Times New Roman"/>
                <w:sz w:val="24"/>
                <w:szCs w:val="24"/>
                <w:lang w:val="kk-KZ" w:eastAsia="ru-RU"/>
              </w:rPr>
              <w:t>і</w:t>
            </w:r>
          </w:p>
        </w:tc>
      </w:tr>
      <w:tr w:rsidR="00E42CEC" w:rsidRPr="00061EFD" w14:paraId="587EA4AE" w14:textId="77777777" w:rsidTr="00E42CEC">
        <w:trPr>
          <w:trHeight w:val="325"/>
        </w:trPr>
        <w:tc>
          <w:tcPr>
            <w:tcW w:w="3114" w:type="dxa"/>
            <w:tcBorders>
              <w:top w:val="single" w:sz="4" w:space="0" w:color="000000"/>
              <w:left w:val="single" w:sz="4" w:space="0" w:color="000000"/>
              <w:bottom w:val="single" w:sz="4" w:space="0" w:color="000000"/>
              <w:right w:val="single" w:sz="4" w:space="0" w:color="000000"/>
            </w:tcBorders>
            <w:hideMark/>
          </w:tcPr>
          <w:p w14:paraId="41CF7C43" w14:textId="77777777" w:rsidR="00E42CEC" w:rsidRDefault="00E42CEC">
            <w:pPr>
              <w:pStyle w:val="TableParagraph"/>
              <w:ind w:left="110"/>
              <w:rPr>
                <w:b/>
                <w:color w:val="000000"/>
                <w:sz w:val="24"/>
                <w:szCs w:val="24"/>
              </w:rPr>
            </w:pPr>
            <w:r>
              <w:rPr>
                <w:b/>
                <w:color w:val="000000"/>
                <w:sz w:val="24"/>
                <w:szCs w:val="24"/>
              </w:rPr>
              <w:lastRenderedPageBreak/>
              <w:t>Ертеңгілік жаттығу</w:t>
            </w:r>
          </w:p>
        </w:tc>
        <w:tc>
          <w:tcPr>
            <w:tcW w:w="11481" w:type="dxa"/>
            <w:gridSpan w:val="16"/>
            <w:tcBorders>
              <w:top w:val="single" w:sz="4" w:space="0" w:color="000000"/>
              <w:left w:val="single" w:sz="4" w:space="0" w:color="000000"/>
              <w:bottom w:val="single" w:sz="4" w:space="0" w:color="000000"/>
              <w:right w:val="single" w:sz="4" w:space="0" w:color="000000"/>
            </w:tcBorders>
            <w:hideMark/>
          </w:tcPr>
          <w:p w14:paraId="4FDEE8FB"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Картотека №1 Затсыз</w:t>
            </w:r>
          </w:p>
          <w:p w14:paraId="359CB954" w14:textId="77777777" w:rsidR="00E42CEC" w:rsidRDefault="00E42CEC">
            <w:pPr>
              <w:pStyle w:val="TableParagraph"/>
              <w:rPr>
                <w:color w:val="000000"/>
                <w:sz w:val="24"/>
                <w:szCs w:val="24"/>
              </w:rPr>
            </w:pPr>
            <w:r>
              <w:rPr>
                <w:rFonts w:eastAsia="Calibri"/>
                <w:b/>
                <w:color w:val="000000"/>
                <w:sz w:val="24"/>
                <w:szCs w:val="24"/>
              </w:rPr>
              <w:t xml:space="preserve">                                                      Қаңтар айына арналған таңғы жаттығу кешені</w:t>
            </w:r>
          </w:p>
        </w:tc>
      </w:tr>
      <w:tr w:rsidR="00E42CEC" w14:paraId="3F4B843E" w14:textId="77777777" w:rsidTr="00E42CEC">
        <w:trPr>
          <w:trHeight w:val="321"/>
        </w:trPr>
        <w:tc>
          <w:tcPr>
            <w:tcW w:w="3114" w:type="dxa"/>
            <w:tcBorders>
              <w:top w:val="single" w:sz="4" w:space="0" w:color="000000"/>
              <w:left w:val="single" w:sz="4" w:space="0" w:color="000000"/>
              <w:bottom w:val="single" w:sz="4" w:space="0" w:color="000000"/>
              <w:right w:val="single" w:sz="4" w:space="0" w:color="000000"/>
            </w:tcBorders>
            <w:hideMark/>
          </w:tcPr>
          <w:p w14:paraId="0D8086E6" w14:textId="77777777" w:rsidR="00E42CEC" w:rsidRDefault="00E42CEC">
            <w:pPr>
              <w:pStyle w:val="TableParagraph"/>
              <w:ind w:left="110"/>
              <w:rPr>
                <w:b/>
                <w:color w:val="000000"/>
                <w:sz w:val="24"/>
                <w:szCs w:val="24"/>
              </w:rPr>
            </w:pPr>
            <w:r>
              <w:rPr>
                <w:b/>
                <w:color w:val="000000"/>
                <w:sz w:val="24"/>
                <w:szCs w:val="24"/>
              </w:rPr>
              <w:t>Таңғы</w:t>
            </w:r>
            <w:r>
              <w:rPr>
                <w:b/>
                <w:color w:val="000000"/>
                <w:spacing w:val="-4"/>
                <w:sz w:val="24"/>
                <w:szCs w:val="24"/>
              </w:rPr>
              <w:t xml:space="preserve"> </w:t>
            </w:r>
            <w:r>
              <w:rPr>
                <w:b/>
                <w:color w:val="000000"/>
                <w:sz w:val="24"/>
                <w:szCs w:val="24"/>
              </w:rPr>
              <w:t>ас</w:t>
            </w:r>
          </w:p>
        </w:tc>
        <w:tc>
          <w:tcPr>
            <w:tcW w:w="11481" w:type="dxa"/>
            <w:gridSpan w:val="16"/>
            <w:tcBorders>
              <w:top w:val="single" w:sz="4" w:space="0" w:color="000000"/>
              <w:left w:val="single" w:sz="4" w:space="0" w:color="000000"/>
              <w:bottom w:val="single" w:sz="4" w:space="0" w:color="000000"/>
              <w:right w:val="single" w:sz="4" w:space="0" w:color="000000"/>
            </w:tcBorders>
            <w:hideMark/>
          </w:tcPr>
          <w:p w14:paraId="16C3D74F" w14:textId="77777777" w:rsidR="00E42CEC" w:rsidRDefault="00E42CEC">
            <w:pPr>
              <w:pStyle w:val="TableParagraph"/>
              <w:rPr>
                <w:color w:val="000000"/>
                <w:sz w:val="24"/>
                <w:szCs w:val="24"/>
              </w:rPr>
            </w:pPr>
            <w:r>
              <w:rPr>
                <w:color w:val="000000"/>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7227BC8D" w14:textId="77777777" w:rsidR="00E42CEC" w:rsidRDefault="00E42CEC">
            <w:pPr>
              <w:pStyle w:val="TableParagraph"/>
              <w:rPr>
                <w:b/>
                <w:bCs/>
                <w:color w:val="000000"/>
                <w:sz w:val="24"/>
                <w:szCs w:val="24"/>
              </w:rPr>
            </w:pPr>
            <w:r>
              <w:rPr>
                <w:b/>
                <w:bCs/>
                <w:color w:val="000000"/>
                <w:sz w:val="24"/>
                <w:szCs w:val="24"/>
              </w:rPr>
              <w:t xml:space="preserve">Мәдени-гигиеналық дағдылар, өзіне-өзі қызмет ету, кезекшілердің еңбек әрекеті, «Үнемді тұтыну» </w:t>
            </w:r>
          </w:p>
          <w:p w14:paraId="797958AB" w14:textId="77777777" w:rsidR="00E42CEC" w:rsidRDefault="00E42CEC">
            <w:pPr>
              <w:pStyle w:val="TableParagraph"/>
              <w:rPr>
                <w:b/>
                <w:bCs/>
                <w:color w:val="000000"/>
                <w:sz w:val="24"/>
                <w:szCs w:val="24"/>
              </w:rPr>
            </w:pPr>
            <w:r>
              <w:rPr>
                <w:b/>
                <w:bCs/>
                <w:color w:val="000000"/>
                <w:sz w:val="24"/>
                <w:szCs w:val="24"/>
              </w:rPr>
              <w:t>Адал азамат.</w:t>
            </w:r>
          </w:p>
        </w:tc>
      </w:tr>
      <w:tr w:rsidR="00E42CEC" w14:paraId="3CD3C2D1" w14:textId="77777777" w:rsidTr="00E42CEC">
        <w:trPr>
          <w:trHeight w:val="551"/>
        </w:trPr>
        <w:tc>
          <w:tcPr>
            <w:tcW w:w="3114" w:type="dxa"/>
            <w:tcBorders>
              <w:top w:val="single" w:sz="4" w:space="0" w:color="auto"/>
              <w:left w:val="single" w:sz="4" w:space="0" w:color="000000"/>
              <w:bottom w:val="single" w:sz="4" w:space="0" w:color="000000"/>
              <w:right w:val="single" w:sz="4" w:space="0" w:color="000000"/>
            </w:tcBorders>
            <w:hideMark/>
          </w:tcPr>
          <w:p w14:paraId="4F1D1C8F" w14:textId="77777777" w:rsidR="00E42CEC" w:rsidRDefault="00E42CEC">
            <w:pPr>
              <w:pStyle w:val="TableParagraph"/>
              <w:ind w:left="110"/>
              <w:rPr>
                <w:b/>
                <w:color w:val="000000"/>
                <w:sz w:val="24"/>
                <w:szCs w:val="24"/>
              </w:rPr>
            </w:pPr>
            <w:r>
              <w:rPr>
                <w:b/>
                <w:color w:val="000000"/>
                <w:sz w:val="24"/>
                <w:szCs w:val="24"/>
              </w:rPr>
              <w:t>Ұйымдастырылған</w:t>
            </w:r>
            <w:r>
              <w:rPr>
                <w:b/>
                <w:color w:val="000000"/>
                <w:spacing w:val="-2"/>
                <w:sz w:val="24"/>
                <w:szCs w:val="24"/>
              </w:rPr>
              <w:t xml:space="preserve"> </w:t>
            </w:r>
            <w:r>
              <w:rPr>
                <w:b/>
                <w:color w:val="000000"/>
                <w:sz w:val="24"/>
                <w:szCs w:val="24"/>
              </w:rPr>
              <w:t>іс-әрекетке</w:t>
            </w:r>
          </w:p>
          <w:p w14:paraId="2ADD7237" w14:textId="77777777" w:rsidR="00E42CEC" w:rsidRDefault="00E42CEC">
            <w:pPr>
              <w:pStyle w:val="TableParagraph"/>
              <w:ind w:left="110"/>
              <w:rPr>
                <w:b/>
                <w:color w:val="000000"/>
                <w:sz w:val="24"/>
                <w:szCs w:val="24"/>
              </w:rPr>
            </w:pPr>
            <w:r>
              <w:rPr>
                <w:b/>
                <w:color w:val="000000"/>
                <w:sz w:val="24"/>
                <w:szCs w:val="24"/>
              </w:rPr>
              <w:t>дайындық</w:t>
            </w:r>
          </w:p>
        </w:tc>
        <w:tc>
          <w:tcPr>
            <w:tcW w:w="2268" w:type="dxa"/>
            <w:tcBorders>
              <w:top w:val="single" w:sz="8" w:space="0" w:color="000000"/>
              <w:left w:val="single" w:sz="8" w:space="0" w:color="000000"/>
              <w:bottom w:val="single" w:sz="8" w:space="0" w:color="000000"/>
              <w:right w:val="single" w:sz="4" w:space="0" w:color="auto"/>
            </w:tcBorders>
            <w:hideMark/>
          </w:tcPr>
          <w:p w14:paraId="0C7380C6"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b/>
                <w:sz w:val="24"/>
                <w:szCs w:val="24"/>
                <w:lang w:val="kk-KZ"/>
              </w:rPr>
              <w:t>Саусақ жаттығуы:</w:t>
            </w:r>
          </w:p>
          <w:p w14:paraId="461FE8C5"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«Менің отбасым»</w:t>
            </w:r>
          </w:p>
          <w:p w14:paraId="5131BA49"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Бас бармақ – ата</w:t>
            </w:r>
          </w:p>
          <w:p w14:paraId="7BC471DC"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Сұқ саусақ – әже</w:t>
            </w:r>
          </w:p>
          <w:p w14:paraId="3A5101FA"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Ортан терек – әке</w:t>
            </w:r>
          </w:p>
          <w:p w14:paraId="50C5B3CE"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Шылдыр шүмек – ана</w:t>
            </w:r>
          </w:p>
          <w:p w14:paraId="4B8FB376"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Кішкене бөбек – мен</w:t>
            </w:r>
          </w:p>
          <w:p w14:paraId="62E49699"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b/>
                <w:bCs/>
                <w:sz w:val="24"/>
                <w:szCs w:val="24"/>
                <w:lang w:val="kk-KZ"/>
              </w:rPr>
              <w:t>(Тіл дамыту мен көркем әдебиет)</w:t>
            </w:r>
          </w:p>
        </w:tc>
        <w:tc>
          <w:tcPr>
            <w:tcW w:w="2268" w:type="dxa"/>
            <w:gridSpan w:val="4"/>
            <w:tcBorders>
              <w:top w:val="single" w:sz="8" w:space="0" w:color="000000"/>
              <w:left w:val="single" w:sz="4" w:space="0" w:color="auto"/>
              <w:bottom w:val="single" w:sz="8" w:space="0" w:color="000000"/>
              <w:right w:val="single" w:sz="4" w:space="0" w:color="auto"/>
            </w:tcBorders>
            <w:hideMark/>
          </w:tcPr>
          <w:p w14:paraId="76725886"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sz w:val="24"/>
                <w:szCs w:val="24"/>
                <w:lang w:val="kk-KZ"/>
              </w:rPr>
              <w:t xml:space="preserve"> </w:t>
            </w:r>
            <w:r>
              <w:rPr>
                <w:rFonts w:ascii="Times New Roman" w:hAnsi="Times New Roman"/>
                <w:b/>
                <w:sz w:val="24"/>
                <w:szCs w:val="24"/>
                <w:lang w:val="kk-KZ"/>
              </w:rPr>
              <w:t>Саусақ жаттығуы:</w:t>
            </w:r>
          </w:p>
          <w:p w14:paraId="1BBB10EE"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«Достық» жаттығуы</w:t>
            </w:r>
            <w:r>
              <w:rPr>
                <w:rFonts w:ascii="Times New Roman" w:hAnsi="Times New Roman"/>
                <w:sz w:val="24"/>
                <w:szCs w:val="24"/>
                <w:lang w:val="kk-KZ"/>
              </w:rPr>
              <w:br/>
              <w:t>Біздің топта ұлдар мен қыздар өзара дос (қолдың саусақтары өзара бірігеді)</w:t>
            </w:r>
            <w:r>
              <w:rPr>
                <w:rFonts w:ascii="Times New Roman" w:hAnsi="Times New Roman"/>
                <w:sz w:val="24"/>
                <w:szCs w:val="24"/>
                <w:lang w:val="kk-KZ"/>
              </w:rPr>
              <w:br/>
              <w:t>Кішкентай саусақтар біз сенімен достасамыз (екі қолдың саусақтарын бір-біріне тигізу)</w:t>
            </w:r>
            <w:r>
              <w:rPr>
                <w:rFonts w:ascii="Times New Roman" w:hAnsi="Times New Roman"/>
                <w:sz w:val="24"/>
                <w:szCs w:val="24"/>
                <w:lang w:val="kk-KZ"/>
              </w:rPr>
              <w:br/>
              <w:t xml:space="preserve">Бір, екі, үш, төрт, бес… (шынашақтан бастап, саусақтарды </w:t>
            </w:r>
            <w:r>
              <w:rPr>
                <w:rFonts w:ascii="Times New Roman" w:hAnsi="Times New Roman"/>
                <w:sz w:val="24"/>
                <w:szCs w:val="24"/>
                <w:lang w:val="kk-KZ"/>
              </w:rPr>
              <w:lastRenderedPageBreak/>
              <w:t>кезекпен бір-біріне тигізу)</w:t>
            </w:r>
            <w:r>
              <w:rPr>
                <w:rFonts w:ascii="Times New Roman" w:hAnsi="Times New Roman"/>
                <w:sz w:val="24"/>
                <w:szCs w:val="24"/>
                <w:lang w:val="kk-KZ"/>
              </w:rPr>
              <w:br/>
              <w:t>Қайтадан санауды бастаймыз.</w:t>
            </w:r>
            <w:r>
              <w:rPr>
                <w:rFonts w:ascii="Times New Roman" w:hAnsi="Times New Roman"/>
                <w:sz w:val="24"/>
                <w:szCs w:val="24"/>
                <w:lang w:val="kk-KZ"/>
              </w:rPr>
              <w:br/>
              <w:t>Бір, екі, үш, төрт, бес..</w:t>
            </w:r>
            <w:r>
              <w:rPr>
                <w:rFonts w:ascii="Times New Roman" w:hAnsi="Times New Roman"/>
                <w:sz w:val="24"/>
                <w:szCs w:val="24"/>
                <w:lang w:val="kk-KZ"/>
              </w:rPr>
              <w:br/>
              <w:t>Енді санауды аяқтадық (қолды төмен түсіреміз, демалтамыз).</w:t>
            </w:r>
          </w:p>
          <w:p w14:paraId="728544DD"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sz w:val="24"/>
                <w:szCs w:val="24"/>
                <w:lang w:val="kk-KZ"/>
              </w:rPr>
              <w:t>(математика негіздері)</w:t>
            </w:r>
            <w:r>
              <w:rPr>
                <w:rFonts w:ascii="Times New Roman" w:hAnsi="Times New Roman"/>
                <w:b/>
                <w:bCs/>
                <w:sz w:val="24"/>
                <w:szCs w:val="24"/>
                <w:lang w:val="kk-KZ"/>
              </w:rPr>
              <w:br/>
            </w:r>
          </w:p>
        </w:tc>
        <w:tc>
          <w:tcPr>
            <w:tcW w:w="2268" w:type="dxa"/>
            <w:gridSpan w:val="3"/>
            <w:tcBorders>
              <w:top w:val="single" w:sz="8" w:space="0" w:color="000000"/>
              <w:left w:val="single" w:sz="4" w:space="0" w:color="auto"/>
              <w:bottom w:val="single" w:sz="8" w:space="0" w:color="000000"/>
              <w:right w:val="single" w:sz="4" w:space="0" w:color="auto"/>
            </w:tcBorders>
            <w:hideMark/>
          </w:tcPr>
          <w:p w14:paraId="7DAFBA48" w14:textId="77777777" w:rsidR="00E42CEC" w:rsidRDefault="00E42CEC">
            <w:pPr>
              <w:pStyle w:val="ae"/>
              <w:widowControl w:val="0"/>
              <w:autoSpaceDE w:val="0"/>
              <w:autoSpaceDN w:val="0"/>
              <w:rPr>
                <w:rFonts w:ascii="Times New Roman" w:hAnsi="Times New Roman"/>
                <w:color w:val="000000"/>
                <w:sz w:val="24"/>
                <w:szCs w:val="24"/>
                <w:lang w:val="kk-KZ"/>
              </w:rPr>
            </w:pPr>
            <w:r>
              <w:rPr>
                <w:rFonts w:ascii="Times New Roman" w:hAnsi="Times New Roman"/>
                <w:sz w:val="24"/>
                <w:szCs w:val="24"/>
                <w:lang w:val="kk-KZ"/>
              </w:rPr>
              <w:lastRenderedPageBreak/>
              <w:t xml:space="preserve">  «</w:t>
            </w:r>
            <w:r>
              <w:rPr>
                <w:rFonts w:ascii="Times New Roman" w:hAnsi="Times New Roman"/>
                <w:color w:val="000000"/>
                <w:sz w:val="24"/>
                <w:szCs w:val="24"/>
                <w:lang w:val="kk-KZ"/>
              </w:rPr>
              <w:t>Сәлем, сәлем» видеодағы әнді бірге айтып, іс- әрекетті қайталау.</w:t>
            </w:r>
          </w:p>
          <w:p w14:paraId="598A60DA" w14:textId="77777777" w:rsidR="00E42CEC" w:rsidRDefault="00E42CEC">
            <w:pPr>
              <w:pStyle w:val="ae"/>
              <w:widowControl w:val="0"/>
              <w:autoSpaceDE w:val="0"/>
              <w:autoSpaceDN w:val="0"/>
              <w:rPr>
                <w:rFonts w:ascii="Times New Roman" w:hAnsi="Times New Roman"/>
                <w:color w:val="000000"/>
                <w:sz w:val="24"/>
                <w:szCs w:val="24"/>
                <w:lang w:val="kk-KZ"/>
              </w:rPr>
            </w:pPr>
            <w:r>
              <w:rPr>
                <w:rFonts w:ascii="Times New Roman" w:eastAsia="Times New Roman" w:hAnsi="Times New Roman"/>
                <w:b/>
                <w:bCs/>
                <w:sz w:val="24"/>
                <w:szCs w:val="24"/>
                <w:lang w:val="kk-KZ" w:eastAsia="ru-RU"/>
              </w:rPr>
              <w:t>(көркем әдебиет)</w:t>
            </w:r>
          </w:p>
        </w:tc>
        <w:tc>
          <w:tcPr>
            <w:tcW w:w="2409" w:type="dxa"/>
            <w:gridSpan w:val="5"/>
            <w:tcBorders>
              <w:top w:val="single" w:sz="8" w:space="0" w:color="000000"/>
              <w:left w:val="single" w:sz="4" w:space="0" w:color="auto"/>
              <w:bottom w:val="single" w:sz="8" w:space="0" w:color="000000"/>
              <w:right w:val="single" w:sz="4" w:space="0" w:color="auto"/>
            </w:tcBorders>
          </w:tcPr>
          <w:p w14:paraId="2CB27F69"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Әртүрлі</w:t>
            </w:r>
            <w:r>
              <w:rPr>
                <w:rFonts w:ascii="Times New Roman" w:hAnsi="Times New Roman"/>
                <w:spacing w:val="1"/>
                <w:sz w:val="24"/>
                <w:szCs w:val="24"/>
                <w:lang w:val="kk-KZ"/>
              </w:rPr>
              <w:t xml:space="preserve"> </w:t>
            </w:r>
            <w:r>
              <w:rPr>
                <w:rFonts w:ascii="Times New Roman" w:hAnsi="Times New Roman"/>
                <w:sz w:val="24"/>
                <w:szCs w:val="24"/>
                <w:lang w:val="kk-KZ"/>
              </w:rPr>
              <w:t>пішіндегі</w:t>
            </w:r>
            <w:r>
              <w:rPr>
                <w:rFonts w:ascii="Times New Roman" w:hAnsi="Times New Roman"/>
                <w:spacing w:val="1"/>
                <w:sz w:val="24"/>
                <w:szCs w:val="24"/>
                <w:lang w:val="kk-KZ"/>
              </w:rPr>
              <w:t xml:space="preserve"> </w:t>
            </w:r>
            <w:r>
              <w:rPr>
                <w:rFonts w:ascii="Times New Roman" w:hAnsi="Times New Roman"/>
                <w:sz w:val="24"/>
                <w:szCs w:val="24"/>
                <w:lang w:val="kk-KZ"/>
              </w:rPr>
              <w:t>таныс</w:t>
            </w:r>
            <w:r>
              <w:rPr>
                <w:rFonts w:ascii="Times New Roman" w:hAnsi="Times New Roman"/>
                <w:spacing w:val="1"/>
                <w:sz w:val="24"/>
                <w:szCs w:val="24"/>
                <w:lang w:val="kk-KZ"/>
              </w:rPr>
              <w:t xml:space="preserve"> </w:t>
            </w:r>
            <w:r>
              <w:rPr>
                <w:rFonts w:ascii="Times New Roman" w:hAnsi="Times New Roman"/>
                <w:sz w:val="24"/>
                <w:szCs w:val="24"/>
                <w:lang w:val="kk-KZ"/>
              </w:rPr>
              <w:t>заттарды</w:t>
            </w:r>
            <w:r>
              <w:rPr>
                <w:rFonts w:ascii="Times New Roman" w:hAnsi="Times New Roman"/>
                <w:spacing w:val="1"/>
                <w:sz w:val="24"/>
                <w:szCs w:val="24"/>
                <w:lang w:val="kk-KZ"/>
              </w:rPr>
              <w:t xml:space="preserve"> </w:t>
            </w:r>
            <w:r>
              <w:rPr>
                <w:rFonts w:ascii="Times New Roman" w:hAnsi="Times New Roman"/>
                <w:sz w:val="24"/>
                <w:szCs w:val="24"/>
                <w:lang w:val="kk-KZ"/>
              </w:rPr>
              <w:t>өзіне</w:t>
            </w:r>
            <w:r>
              <w:rPr>
                <w:rFonts w:ascii="Times New Roman" w:hAnsi="Times New Roman"/>
                <w:spacing w:val="1"/>
                <w:sz w:val="24"/>
                <w:szCs w:val="24"/>
                <w:lang w:val="kk-KZ"/>
              </w:rPr>
              <w:t xml:space="preserve"> </w:t>
            </w:r>
            <w:r>
              <w:rPr>
                <w:rFonts w:ascii="Times New Roman" w:hAnsi="Times New Roman"/>
                <w:sz w:val="24"/>
                <w:szCs w:val="24"/>
                <w:lang w:val="kk-KZ"/>
              </w:rPr>
              <w:t>тән</w:t>
            </w:r>
            <w:r>
              <w:rPr>
                <w:rFonts w:ascii="Times New Roman" w:hAnsi="Times New Roman"/>
                <w:spacing w:val="-67"/>
                <w:sz w:val="24"/>
                <w:szCs w:val="24"/>
                <w:lang w:val="kk-KZ"/>
              </w:rPr>
              <w:t xml:space="preserve"> </w:t>
            </w:r>
            <w:r>
              <w:rPr>
                <w:rFonts w:ascii="Times New Roman" w:hAnsi="Times New Roman"/>
                <w:sz w:val="24"/>
                <w:szCs w:val="24"/>
                <w:lang w:val="kk-KZ"/>
              </w:rPr>
              <w:t>ерекшеліктерін ескере отырып, заттардың толық пішіні пайда болғанға дейін</w:t>
            </w:r>
            <w:r>
              <w:rPr>
                <w:rFonts w:ascii="Times New Roman" w:hAnsi="Times New Roman"/>
                <w:spacing w:val="1"/>
                <w:sz w:val="24"/>
                <w:szCs w:val="24"/>
                <w:lang w:val="kk-KZ"/>
              </w:rPr>
              <w:t xml:space="preserve"> </w:t>
            </w:r>
            <w:r>
              <w:rPr>
                <w:rFonts w:ascii="Times New Roman" w:hAnsi="Times New Roman"/>
                <w:sz w:val="24"/>
                <w:szCs w:val="24"/>
                <w:lang w:val="kk-KZ"/>
              </w:rPr>
              <w:t>немесе жайылған пішіннің жиектерін ию, жеке бөліктерді тұтас бөліктен созу,</w:t>
            </w:r>
            <w:r>
              <w:rPr>
                <w:rFonts w:ascii="Times New Roman" w:hAnsi="Times New Roman"/>
                <w:spacing w:val="1"/>
                <w:sz w:val="24"/>
                <w:szCs w:val="24"/>
                <w:lang w:val="kk-KZ"/>
              </w:rPr>
              <w:t xml:space="preserve"> </w:t>
            </w:r>
            <w:r>
              <w:rPr>
                <w:rFonts w:ascii="Times New Roman" w:hAnsi="Times New Roman"/>
                <w:sz w:val="24"/>
                <w:szCs w:val="24"/>
                <w:lang w:val="kk-KZ"/>
              </w:rPr>
              <w:t>майда бөлшектерді қысу сияқты тәсілдермен мүсіндеуді</w:t>
            </w:r>
          </w:p>
          <w:p w14:paraId="56CEAE6B" w14:textId="77777777" w:rsidR="00E42CEC" w:rsidRDefault="00E42CEC">
            <w:pPr>
              <w:pStyle w:val="af3"/>
              <w:spacing w:line="322" w:lineRule="exact"/>
              <w:ind w:left="0"/>
              <w:rPr>
                <w:sz w:val="24"/>
                <w:szCs w:val="24"/>
              </w:rPr>
            </w:pPr>
            <w:r>
              <w:rPr>
                <w:sz w:val="24"/>
                <w:szCs w:val="24"/>
              </w:rPr>
              <w:lastRenderedPageBreak/>
              <w:t>Мүсіндеуде</w:t>
            </w:r>
            <w:r>
              <w:rPr>
                <w:spacing w:val="-6"/>
                <w:sz w:val="24"/>
                <w:szCs w:val="24"/>
              </w:rPr>
              <w:t xml:space="preserve"> </w:t>
            </w:r>
            <w:r>
              <w:rPr>
                <w:sz w:val="24"/>
                <w:szCs w:val="24"/>
              </w:rPr>
              <w:t>қауіпсіздік</w:t>
            </w:r>
            <w:r>
              <w:rPr>
                <w:spacing w:val="-5"/>
                <w:sz w:val="24"/>
                <w:szCs w:val="24"/>
              </w:rPr>
              <w:t xml:space="preserve"> </w:t>
            </w:r>
            <w:r>
              <w:rPr>
                <w:sz w:val="24"/>
                <w:szCs w:val="24"/>
              </w:rPr>
              <w:t>ережелерін</w:t>
            </w:r>
            <w:r>
              <w:rPr>
                <w:spacing w:val="-5"/>
                <w:sz w:val="24"/>
                <w:szCs w:val="24"/>
              </w:rPr>
              <w:t xml:space="preserve"> </w:t>
            </w:r>
            <w:r>
              <w:rPr>
                <w:sz w:val="24"/>
                <w:szCs w:val="24"/>
              </w:rPr>
              <w:t>сақтауды дамыту.</w:t>
            </w:r>
          </w:p>
          <w:p w14:paraId="52061F74" w14:textId="77777777" w:rsidR="00E42CEC" w:rsidRDefault="00E42CEC">
            <w:pPr>
              <w:pStyle w:val="TableParagraph"/>
              <w:rPr>
                <w:b/>
                <w:bCs/>
                <w:sz w:val="24"/>
                <w:szCs w:val="24"/>
              </w:rPr>
            </w:pPr>
            <w:r>
              <w:rPr>
                <w:b/>
                <w:bCs/>
                <w:sz w:val="24"/>
                <w:szCs w:val="24"/>
              </w:rPr>
              <w:t>(</w:t>
            </w:r>
            <w:proofErr w:type="spellStart"/>
            <w:r>
              <w:rPr>
                <w:b/>
                <w:bCs/>
                <w:sz w:val="24"/>
                <w:szCs w:val="24"/>
                <w:lang w:val="ru-RU"/>
              </w:rPr>
              <w:t>Мүсіндеу</w:t>
            </w:r>
            <w:proofErr w:type="spellEnd"/>
            <w:r>
              <w:rPr>
                <w:b/>
                <w:bCs/>
                <w:sz w:val="24"/>
                <w:szCs w:val="24"/>
              </w:rPr>
              <w:t>)</w:t>
            </w:r>
          </w:p>
          <w:p w14:paraId="4FF18426" w14:textId="77777777" w:rsidR="00E42CEC" w:rsidRDefault="00E42CEC">
            <w:pPr>
              <w:pStyle w:val="TableParagraph"/>
              <w:rPr>
                <w:sz w:val="24"/>
                <w:szCs w:val="24"/>
                <w:lang w:val="ru-RU"/>
              </w:rPr>
            </w:pPr>
          </w:p>
        </w:tc>
        <w:tc>
          <w:tcPr>
            <w:tcW w:w="2268" w:type="dxa"/>
            <w:gridSpan w:val="3"/>
            <w:tcBorders>
              <w:top w:val="single" w:sz="8" w:space="0" w:color="000000"/>
              <w:left w:val="single" w:sz="4" w:space="0" w:color="auto"/>
              <w:bottom w:val="single" w:sz="8" w:space="0" w:color="000000"/>
              <w:right w:val="single" w:sz="4" w:space="0" w:color="auto"/>
            </w:tcBorders>
            <w:hideMark/>
          </w:tcPr>
          <w:p w14:paraId="7F678BEE" w14:textId="77777777" w:rsidR="00E42CEC" w:rsidRDefault="00E42CEC">
            <w:pPr>
              <w:pStyle w:val="af3"/>
              <w:ind w:left="0"/>
              <w:rPr>
                <w:sz w:val="24"/>
                <w:szCs w:val="24"/>
              </w:rPr>
            </w:pPr>
            <w:r>
              <w:rPr>
                <w:sz w:val="24"/>
                <w:szCs w:val="24"/>
              </w:rPr>
              <w:lastRenderedPageBreak/>
              <w:t>Жапсыру</w:t>
            </w:r>
            <w:r>
              <w:rPr>
                <w:spacing w:val="-16"/>
                <w:sz w:val="24"/>
                <w:szCs w:val="24"/>
              </w:rPr>
              <w:t xml:space="preserve"> </w:t>
            </w:r>
            <w:r>
              <w:rPr>
                <w:sz w:val="24"/>
                <w:szCs w:val="24"/>
              </w:rPr>
              <w:t>мен</w:t>
            </w:r>
            <w:r>
              <w:rPr>
                <w:spacing w:val="-13"/>
                <w:sz w:val="24"/>
                <w:szCs w:val="24"/>
              </w:rPr>
              <w:t xml:space="preserve"> </w:t>
            </w:r>
            <w:r>
              <w:rPr>
                <w:sz w:val="24"/>
                <w:szCs w:val="24"/>
              </w:rPr>
              <w:t>шығармашылық</w:t>
            </w:r>
            <w:r>
              <w:rPr>
                <w:spacing w:val="-12"/>
                <w:sz w:val="24"/>
                <w:szCs w:val="24"/>
              </w:rPr>
              <w:t xml:space="preserve"> </w:t>
            </w:r>
            <w:r>
              <w:rPr>
                <w:sz w:val="24"/>
                <w:szCs w:val="24"/>
              </w:rPr>
              <w:t>әрекетке</w:t>
            </w:r>
            <w:r>
              <w:rPr>
                <w:spacing w:val="-15"/>
                <w:sz w:val="24"/>
                <w:szCs w:val="24"/>
              </w:rPr>
              <w:t xml:space="preserve"> </w:t>
            </w:r>
            <w:r>
              <w:rPr>
                <w:sz w:val="24"/>
                <w:szCs w:val="24"/>
              </w:rPr>
              <w:t>қызығушылықты,</w:t>
            </w:r>
            <w:r>
              <w:rPr>
                <w:spacing w:val="-15"/>
                <w:sz w:val="24"/>
                <w:szCs w:val="24"/>
              </w:rPr>
              <w:t xml:space="preserve"> </w:t>
            </w:r>
            <w:r>
              <w:rPr>
                <w:sz w:val="24"/>
                <w:szCs w:val="24"/>
              </w:rPr>
              <w:t>шығармашылық</w:t>
            </w:r>
            <w:r>
              <w:rPr>
                <w:spacing w:val="-67"/>
                <w:sz w:val="24"/>
                <w:szCs w:val="24"/>
              </w:rPr>
              <w:t xml:space="preserve"> </w:t>
            </w:r>
            <w:r>
              <w:rPr>
                <w:sz w:val="24"/>
                <w:szCs w:val="24"/>
              </w:rPr>
              <w:t>қабілеті мен</w:t>
            </w:r>
            <w:r>
              <w:rPr>
                <w:spacing w:val="-2"/>
                <w:sz w:val="24"/>
                <w:szCs w:val="24"/>
              </w:rPr>
              <w:t xml:space="preserve"> </w:t>
            </w:r>
            <w:r>
              <w:rPr>
                <w:sz w:val="24"/>
                <w:szCs w:val="24"/>
              </w:rPr>
              <w:t>қиялды</w:t>
            </w:r>
            <w:r>
              <w:rPr>
                <w:spacing w:val="-3"/>
                <w:sz w:val="24"/>
                <w:szCs w:val="24"/>
              </w:rPr>
              <w:t xml:space="preserve"> </w:t>
            </w:r>
            <w:r>
              <w:rPr>
                <w:sz w:val="24"/>
                <w:szCs w:val="24"/>
              </w:rPr>
              <w:t>дамыту.</w:t>
            </w:r>
          </w:p>
          <w:p w14:paraId="42701967" w14:textId="77777777" w:rsidR="00E42CEC" w:rsidRDefault="00E42CEC">
            <w:pPr>
              <w:pStyle w:val="TableParagraph"/>
              <w:rPr>
                <w:sz w:val="24"/>
                <w:szCs w:val="24"/>
              </w:rPr>
            </w:pPr>
            <w:r>
              <w:rPr>
                <w:sz w:val="24"/>
                <w:szCs w:val="24"/>
              </w:rPr>
              <w:t>Қайшыны</w:t>
            </w:r>
            <w:r>
              <w:rPr>
                <w:spacing w:val="1"/>
                <w:sz w:val="24"/>
                <w:szCs w:val="24"/>
              </w:rPr>
              <w:t xml:space="preserve"> </w:t>
            </w:r>
            <w:r>
              <w:rPr>
                <w:sz w:val="24"/>
                <w:szCs w:val="24"/>
              </w:rPr>
              <w:t>дұрыс</w:t>
            </w:r>
            <w:r>
              <w:rPr>
                <w:spacing w:val="1"/>
                <w:sz w:val="24"/>
                <w:szCs w:val="24"/>
              </w:rPr>
              <w:t xml:space="preserve"> </w:t>
            </w:r>
            <w:r>
              <w:rPr>
                <w:sz w:val="24"/>
                <w:szCs w:val="24"/>
              </w:rPr>
              <w:t>ұстауды</w:t>
            </w:r>
            <w:r>
              <w:rPr>
                <w:spacing w:val="1"/>
                <w:sz w:val="24"/>
                <w:szCs w:val="24"/>
              </w:rPr>
              <w:t xml:space="preserve"> </w:t>
            </w:r>
            <w:r>
              <w:rPr>
                <w:sz w:val="24"/>
                <w:szCs w:val="24"/>
              </w:rPr>
              <w:t>және</w:t>
            </w:r>
            <w:r>
              <w:rPr>
                <w:spacing w:val="1"/>
                <w:sz w:val="24"/>
                <w:szCs w:val="24"/>
              </w:rPr>
              <w:t xml:space="preserve"> </w:t>
            </w:r>
            <w:r>
              <w:rPr>
                <w:sz w:val="24"/>
                <w:szCs w:val="24"/>
              </w:rPr>
              <w:t>пайдалана</w:t>
            </w:r>
            <w:r>
              <w:rPr>
                <w:spacing w:val="1"/>
                <w:sz w:val="24"/>
                <w:szCs w:val="24"/>
              </w:rPr>
              <w:t xml:space="preserve"> </w:t>
            </w:r>
            <w:r>
              <w:rPr>
                <w:sz w:val="24"/>
                <w:szCs w:val="24"/>
              </w:rPr>
              <w:t>білуді</w:t>
            </w:r>
            <w:r>
              <w:rPr>
                <w:spacing w:val="1"/>
                <w:sz w:val="24"/>
                <w:szCs w:val="24"/>
              </w:rPr>
              <w:t xml:space="preserve"> </w:t>
            </w:r>
            <w:r>
              <w:rPr>
                <w:sz w:val="24"/>
                <w:szCs w:val="24"/>
              </w:rPr>
              <w:t>қалыптастыру.</w:t>
            </w:r>
            <w:r>
              <w:rPr>
                <w:spacing w:val="1"/>
                <w:sz w:val="24"/>
                <w:szCs w:val="24"/>
              </w:rPr>
              <w:t xml:space="preserve"> </w:t>
            </w:r>
            <w:r>
              <w:rPr>
                <w:sz w:val="24"/>
                <w:szCs w:val="24"/>
              </w:rPr>
              <w:t>Түзу</w:t>
            </w:r>
            <w:r>
              <w:rPr>
                <w:spacing w:val="1"/>
                <w:sz w:val="24"/>
                <w:szCs w:val="24"/>
              </w:rPr>
              <w:t xml:space="preserve"> </w:t>
            </w:r>
            <w:r>
              <w:rPr>
                <w:sz w:val="24"/>
                <w:szCs w:val="24"/>
              </w:rPr>
              <w:t>сызық</w:t>
            </w:r>
            <w:r>
              <w:rPr>
                <w:spacing w:val="-1"/>
                <w:sz w:val="24"/>
                <w:szCs w:val="24"/>
              </w:rPr>
              <w:t xml:space="preserve"> </w:t>
            </w:r>
            <w:r>
              <w:rPr>
                <w:sz w:val="24"/>
                <w:szCs w:val="24"/>
              </w:rPr>
              <w:t>бойымен</w:t>
            </w:r>
            <w:r>
              <w:rPr>
                <w:spacing w:val="-1"/>
                <w:sz w:val="24"/>
                <w:szCs w:val="24"/>
              </w:rPr>
              <w:t xml:space="preserve"> </w:t>
            </w:r>
            <w:r>
              <w:rPr>
                <w:sz w:val="24"/>
                <w:szCs w:val="24"/>
              </w:rPr>
              <w:t>алдымен</w:t>
            </w:r>
            <w:r>
              <w:rPr>
                <w:spacing w:val="-1"/>
                <w:sz w:val="24"/>
                <w:szCs w:val="24"/>
              </w:rPr>
              <w:t xml:space="preserve"> </w:t>
            </w:r>
            <w:r>
              <w:rPr>
                <w:sz w:val="24"/>
                <w:szCs w:val="24"/>
              </w:rPr>
              <w:t>қысқа,</w:t>
            </w:r>
            <w:r>
              <w:rPr>
                <w:spacing w:val="-1"/>
                <w:sz w:val="24"/>
                <w:szCs w:val="24"/>
              </w:rPr>
              <w:t xml:space="preserve"> </w:t>
            </w:r>
            <w:r>
              <w:rPr>
                <w:sz w:val="24"/>
                <w:szCs w:val="24"/>
              </w:rPr>
              <w:t>кейін</w:t>
            </w:r>
            <w:r>
              <w:rPr>
                <w:spacing w:val="-1"/>
                <w:sz w:val="24"/>
                <w:szCs w:val="24"/>
              </w:rPr>
              <w:t xml:space="preserve"> </w:t>
            </w:r>
            <w:r>
              <w:rPr>
                <w:sz w:val="24"/>
                <w:szCs w:val="24"/>
              </w:rPr>
              <w:t>ұзын жолақтарды</w:t>
            </w:r>
            <w:r>
              <w:rPr>
                <w:spacing w:val="-4"/>
                <w:sz w:val="24"/>
                <w:szCs w:val="24"/>
              </w:rPr>
              <w:t xml:space="preserve"> </w:t>
            </w:r>
            <w:r>
              <w:rPr>
                <w:sz w:val="24"/>
                <w:szCs w:val="24"/>
              </w:rPr>
              <w:lastRenderedPageBreak/>
              <w:t>қиюды</w:t>
            </w:r>
            <w:r>
              <w:rPr>
                <w:spacing w:val="-3"/>
                <w:sz w:val="24"/>
                <w:szCs w:val="24"/>
              </w:rPr>
              <w:t xml:space="preserve"> </w:t>
            </w:r>
            <w:r>
              <w:rPr>
                <w:sz w:val="24"/>
                <w:szCs w:val="24"/>
              </w:rPr>
              <w:t>үйрету.</w:t>
            </w:r>
          </w:p>
          <w:p w14:paraId="618B6CA4" w14:textId="77777777" w:rsidR="00E42CEC" w:rsidRDefault="00E42CEC">
            <w:pPr>
              <w:pStyle w:val="TableParagraph"/>
              <w:rPr>
                <w:sz w:val="24"/>
                <w:szCs w:val="24"/>
              </w:rPr>
            </w:pPr>
            <w:r>
              <w:rPr>
                <w:b/>
                <w:bCs/>
                <w:sz w:val="24"/>
                <w:szCs w:val="24"/>
              </w:rPr>
              <w:t xml:space="preserve">(Жапсыру) </w:t>
            </w:r>
          </w:p>
        </w:tc>
      </w:tr>
      <w:tr w:rsidR="00E42CEC" w:rsidRPr="00061EFD" w14:paraId="625DDA81" w14:textId="77777777" w:rsidTr="00E42CEC">
        <w:trPr>
          <w:trHeight w:val="447"/>
        </w:trPr>
        <w:tc>
          <w:tcPr>
            <w:tcW w:w="3114" w:type="dxa"/>
            <w:tcBorders>
              <w:top w:val="single" w:sz="4" w:space="0" w:color="000000"/>
              <w:left w:val="single" w:sz="4" w:space="0" w:color="000000"/>
              <w:bottom w:val="single" w:sz="4" w:space="0" w:color="000000"/>
              <w:right w:val="single" w:sz="4" w:space="0" w:color="000000"/>
            </w:tcBorders>
            <w:hideMark/>
          </w:tcPr>
          <w:p w14:paraId="22E5B3B4" w14:textId="77777777" w:rsidR="00E42CEC" w:rsidRDefault="00E42CEC">
            <w:pPr>
              <w:pStyle w:val="TableParagraph"/>
              <w:ind w:left="110"/>
              <w:rPr>
                <w:b/>
                <w:color w:val="000000"/>
                <w:sz w:val="24"/>
                <w:szCs w:val="24"/>
              </w:rPr>
            </w:pPr>
            <w:r>
              <w:rPr>
                <w:b/>
                <w:bCs/>
                <w:color w:val="000000"/>
                <w:sz w:val="24"/>
                <w:szCs w:val="24"/>
              </w:rPr>
              <w:lastRenderedPageBreak/>
              <w:t>Кестеге сәйкес ҰІӘ</w:t>
            </w:r>
          </w:p>
        </w:tc>
        <w:tc>
          <w:tcPr>
            <w:tcW w:w="2268" w:type="dxa"/>
            <w:tcBorders>
              <w:top w:val="single" w:sz="8" w:space="0" w:color="000000"/>
              <w:left w:val="single" w:sz="8" w:space="0" w:color="000000"/>
              <w:bottom w:val="single" w:sz="8" w:space="0" w:color="000000"/>
              <w:right w:val="single" w:sz="4" w:space="0" w:color="auto"/>
            </w:tcBorders>
          </w:tcPr>
          <w:p w14:paraId="612BC9D2"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Музыка</w:t>
            </w:r>
          </w:p>
          <w:p w14:paraId="67EA576D"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(Маман жоспары бойынша)</w:t>
            </w:r>
          </w:p>
          <w:p w14:paraId="2428DE25" w14:textId="77777777" w:rsidR="00E42CEC" w:rsidRDefault="00E42CEC">
            <w:pPr>
              <w:pStyle w:val="ae"/>
              <w:widowControl w:val="0"/>
              <w:autoSpaceDE w:val="0"/>
              <w:autoSpaceDN w:val="0"/>
              <w:rPr>
                <w:rFonts w:ascii="Times New Roman" w:hAnsi="Times New Roman"/>
                <w:b/>
                <w:sz w:val="24"/>
                <w:szCs w:val="24"/>
                <w:lang w:val="kk-KZ"/>
              </w:rPr>
            </w:pPr>
          </w:p>
          <w:p w14:paraId="4EDEFA59" w14:textId="77777777" w:rsidR="00E42CEC" w:rsidRDefault="00E42CEC">
            <w:pPr>
              <w:widowControl w:val="0"/>
              <w:autoSpaceDE w:val="0"/>
              <w:autoSpaceDN w:val="0"/>
              <w:spacing w:after="0" w:line="240" w:lineRule="auto"/>
              <w:rPr>
                <w:rFonts w:ascii="Times New Roman" w:eastAsia="Century Schoolbook" w:hAnsi="Times New Roman"/>
                <w:b/>
                <w:sz w:val="24"/>
                <w:szCs w:val="24"/>
                <w:lang w:val="kk-KZ"/>
              </w:rPr>
            </w:pPr>
            <w:r>
              <w:rPr>
                <w:rFonts w:ascii="Times New Roman" w:hAnsi="Times New Roman"/>
                <w:b/>
                <w:sz w:val="24"/>
                <w:szCs w:val="24"/>
                <w:lang w:val="kk-KZ"/>
              </w:rPr>
              <w:t>Қазақ тілі</w:t>
            </w:r>
            <w:r>
              <w:rPr>
                <w:rFonts w:ascii="Times New Roman" w:eastAsia="Century Schoolbook" w:hAnsi="Times New Roman"/>
                <w:b/>
                <w:sz w:val="24"/>
                <w:szCs w:val="24"/>
                <w:lang w:val="kk-KZ"/>
              </w:rPr>
              <w:t xml:space="preserve"> Тақырыбы:</w:t>
            </w:r>
          </w:p>
          <w:p w14:paraId="5B36F80E" w14:textId="77777777" w:rsidR="00E42CEC" w:rsidRDefault="00E42CEC">
            <w:pPr>
              <w:widowControl w:val="0"/>
              <w:autoSpaceDE w:val="0"/>
              <w:autoSpaceDN w:val="0"/>
              <w:spacing w:after="0" w:line="240" w:lineRule="auto"/>
              <w:rPr>
                <w:rFonts w:ascii="Times New Roman" w:eastAsia="Century Schoolbook" w:hAnsi="Times New Roman"/>
                <w:b/>
                <w:sz w:val="24"/>
                <w:szCs w:val="24"/>
                <w:lang w:val="kk-KZ"/>
              </w:rPr>
            </w:pPr>
            <w:r>
              <w:rPr>
                <w:rFonts w:ascii="Times New Roman" w:eastAsia="Century Schoolbook" w:hAnsi="Times New Roman"/>
                <w:b/>
                <w:sz w:val="24"/>
                <w:szCs w:val="24"/>
                <w:lang w:val="kk-KZ"/>
              </w:rPr>
              <w:t>"Аңдарға арналған пальто" әңгіме</w:t>
            </w:r>
          </w:p>
          <w:p w14:paraId="66D7151D" w14:textId="77777777" w:rsidR="00E42CEC" w:rsidRDefault="00E42CEC">
            <w:pPr>
              <w:widowControl w:val="0"/>
              <w:autoSpaceDE w:val="0"/>
              <w:autoSpaceDN w:val="0"/>
              <w:spacing w:line="240" w:lineRule="auto"/>
              <w:rPr>
                <w:rFonts w:ascii="Times New Roman" w:eastAsia="Century Schoolbook" w:hAnsi="Times New Roman"/>
                <w:b/>
                <w:sz w:val="24"/>
                <w:szCs w:val="24"/>
                <w:lang w:val="kk-KZ"/>
              </w:rPr>
            </w:pPr>
            <w:r>
              <w:rPr>
                <w:rFonts w:ascii="Times New Roman" w:eastAsia="Century Schoolbook" w:hAnsi="Times New Roman"/>
                <w:b/>
                <w:sz w:val="24"/>
                <w:szCs w:val="24"/>
                <w:lang w:val="kk-KZ"/>
              </w:rPr>
              <w:t xml:space="preserve">Мақсаты: </w:t>
            </w:r>
            <w:r>
              <w:rPr>
                <w:rFonts w:ascii="Times New Roman" w:eastAsia="Century Schoolbook" w:hAnsi="Times New Roman"/>
                <w:sz w:val="24"/>
                <w:szCs w:val="24"/>
                <w:lang w:val="kk-KZ"/>
              </w:rPr>
              <w:t xml:space="preserve">балаларды жүннің қасиеттерін сипаттауға үйрету (жұмсақ, пушистый, жылы, әдемі). </w:t>
            </w:r>
          </w:p>
          <w:p w14:paraId="6451E62E" w14:textId="77777777" w:rsidR="00E42CEC" w:rsidRDefault="00E42CEC">
            <w:pPr>
              <w:widowControl w:val="0"/>
              <w:autoSpaceDE w:val="0"/>
              <w:autoSpaceDN w:val="0"/>
              <w:spacing w:line="240" w:lineRule="auto"/>
              <w:rPr>
                <w:rFonts w:ascii="Times New Roman" w:eastAsia="Century Schoolbook" w:hAnsi="Times New Roman"/>
                <w:sz w:val="24"/>
                <w:szCs w:val="24"/>
                <w:lang w:val="kk-KZ"/>
              </w:rPr>
            </w:pPr>
            <w:r>
              <w:rPr>
                <w:rFonts w:ascii="Times New Roman" w:eastAsia="Century Schoolbook" w:hAnsi="Times New Roman"/>
                <w:sz w:val="24"/>
                <w:szCs w:val="24"/>
                <w:lang w:val="kk-KZ"/>
              </w:rPr>
              <w:t>Сөздік қорды киімдер түрлерін білдіретін зат есімдермен толықтыру.</w:t>
            </w:r>
          </w:p>
          <w:p w14:paraId="34F85B16" w14:textId="77777777" w:rsidR="00E42CEC" w:rsidRPr="00E42CEC" w:rsidRDefault="00E42CEC">
            <w:pPr>
              <w:pStyle w:val="af1"/>
              <w:widowControl w:val="0"/>
              <w:autoSpaceDE w:val="0"/>
              <w:autoSpaceDN w:val="0"/>
              <w:spacing w:before="0" w:beforeAutospacing="0" w:after="0" w:afterAutospacing="0"/>
              <w:rPr>
                <w:rStyle w:val="af0"/>
                <w:color w:val="000000"/>
                <w:lang w:val="kk-KZ" w:eastAsia="en-US"/>
              </w:rPr>
            </w:pPr>
          </w:p>
          <w:p w14:paraId="36CB35CE" w14:textId="77777777" w:rsidR="00E42CEC" w:rsidRDefault="00E42CEC">
            <w:pPr>
              <w:pStyle w:val="af1"/>
              <w:widowControl w:val="0"/>
              <w:autoSpaceDE w:val="0"/>
              <w:autoSpaceDN w:val="0"/>
              <w:spacing w:before="0" w:beforeAutospacing="0" w:after="0" w:afterAutospacing="0"/>
              <w:rPr>
                <w:rStyle w:val="af0"/>
                <w:color w:val="000000"/>
                <w:lang w:val="kk-KZ" w:eastAsia="en-US"/>
              </w:rPr>
            </w:pPr>
            <w:r>
              <w:rPr>
                <w:rStyle w:val="af0"/>
                <w:color w:val="000000"/>
                <w:lang w:val="kk-KZ" w:eastAsia="en-US"/>
              </w:rPr>
              <w:t xml:space="preserve">Тіл дамыту және </w:t>
            </w:r>
            <w:r>
              <w:rPr>
                <w:rStyle w:val="af0"/>
                <w:color w:val="000000"/>
                <w:lang w:val="kk-KZ" w:eastAsia="en-US"/>
              </w:rPr>
              <w:lastRenderedPageBreak/>
              <w:t>көркем әдебиет</w:t>
            </w:r>
          </w:p>
          <w:p w14:paraId="2CDBFF5F" w14:textId="77777777" w:rsidR="00E42CEC" w:rsidRP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 xml:space="preserve">Тақырыбы: </w:t>
            </w:r>
            <w:r>
              <w:rPr>
                <w:rFonts w:ascii="Times New Roman" w:hAnsi="Times New Roman"/>
                <w:sz w:val="24"/>
                <w:szCs w:val="24"/>
                <w:lang w:val="kk-KZ"/>
              </w:rPr>
              <w:t>Мөлдіреген аппақ қыс (сурет бойынша әңгіме)</w:t>
            </w:r>
          </w:p>
          <w:p w14:paraId="0EE0A9B2"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Суретке әңгіме құрай ды, қыс мезгілін сипаттай  алады.</w:t>
            </w:r>
          </w:p>
          <w:p w14:paraId="5BDABE65"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i/>
                <w:lang w:val="kk-KZ" w:eastAsia="ru-RU"/>
              </w:rPr>
              <w:t>«</w:t>
            </w:r>
            <w:r>
              <w:rPr>
                <w:rFonts w:ascii="Times New Roman" w:eastAsia="Times New Roman" w:hAnsi="Times New Roman"/>
                <w:b/>
                <w:sz w:val="24"/>
                <w:szCs w:val="24"/>
                <w:lang w:val="kk-KZ" w:eastAsia="ru-RU"/>
              </w:rPr>
              <w:t>Кім тапқыр?» ойыны</w:t>
            </w:r>
          </w:p>
          <w:p w14:paraId="71C71363"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Жұмбақ шешу.</w:t>
            </w:r>
          </w:p>
          <w:p w14:paraId="7D3FAFFA"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1.Қыста ғана болады,</w:t>
            </w:r>
          </w:p>
          <w:p w14:paraId="0F4F0322"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Ұстасаң қолың тонады. </w:t>
            </w:r>
            <w:r>
              <w:rPr>
                <w:rFonts w:ascii="Times New Roman" w:eastAsia="Times New Roman" w:hAnsi="Times New Roman"/>
                <w:b/>
                <w:sz w:val="24"/>
                <w:szCs w:val="24"/>
                <w:lang w:val="kk-KZ" w:eastAsia="ru-RU"/>
              </w:rPr>
              <w:t>(қар)</w:t>
            </w:r>
          </w:p>
          <w:p w14:paraId="6537E5D3"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2.Тісі жоқ,тістеп алады.</w:t>
            </w:r>
          </w:p>
          <w:p w14:paraId="2C78AB84"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Қолы жоқ, сурет салады. </w:t>
            </w:r>
            <w:r>
              <w:rPr>
                <w:rFonts w:ascii="Times New Roman" w:eastAsia="Times New Roman" w:hAnsi="Times New Roman"/>
                <w:b/>
                <w:sz w:val="24"/>
                <w:szCs w:val="24"/>
                <w:lang w:val="kk-KZ" w:eastAsia="ru-RU"/>
              </w:rPr>
              <w:t>(аяз)</w:t>
            </w:r>
          </w:p>
          <w:p w14:paraId="2C58B4F4"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3.Мені қардан жасапты,</w:t>
            </w:r>
          </w:p>
          <w:p w14:paraId="6222D1DA"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Ойланып көр</w:t>
            </w:r>
          </w:p>
          <w:p w14:paraId="6CD97089"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Қолым-таяқ,</w:t>
            </w:r>
          </w:p>
          <w:p w14:paraId="6CBF1787"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Мұрным-сәбіз,</w:t>
            </w:r>
          </w:p>
          <w:p w14:paraId="79F67546"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Көзім-көмір. </w:t>
            </w:r>
            <w:r>
              <w:rPr>
                <w:rFonts w:ascii="Times New Roman" w:eastAsia="Times New Roman" w:hAnsi="Times New Roman"/>
                <w:b/>
                <w:sz w:val="24"/>
                <w:szCs w:val="24"/>
                <w:lang w:val="kk-KZ" w:eastAsia="ru-RU"/>
              </w:rPr>
              <w:t>(аққала)</w:t>
            </w:r>
          </w:p>
          <w:p w14:paraId="7EFDF989"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4.Қырға сүйреп шығам,</w:t>
            </w:r>
          </w:p>
          <w:p w14:paraId="705AE764"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Ойғы мініп түсем. </w:t>
            </w:r>
            <w:r>
              <w:rPr>
                <w:rFonts w:ascii="Times New Roman" w:eastAsia="Times New Roman" w:hAnsi="Times New Roman"/>
                <w:b/>
                <w:sz w:val="24"/>
                <w:szCs w:val="24"/>
                <w:lang w:val="kk-KZ" w:eastAsia="ru-RU"/>
              </w:rPr>
              <w:t>(шана)</w:t>
            </w:r>
          </w:p>
          <w:p w14:paraId="6A6BD373"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5.Өзі судан жаралған,</w:t>
            </w:r>
          </w:p>
          <w:p w14:paraId="459BC0D0"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Бірақ судан қорқады. </w:t>
            </w:r>
            <w:r>
              <w:rPr>
                <w:rFonts w:ascii="Times New Roman" w:eastAsia="Times New Roman" w:hAnsi="Times New Roman"/>
                <w:b/>
                <w:sz w:val="24"/>
                <w:szCs w:val="24"/>
                <w:lang w:val="kk-KZ" w:eastAsia="ru-RU"/>
              </w:rPr>
              <w:lastRenderedPageBreak/>
              <w:t>(мұз)</w:t>
            </w:r>
          </w:p>
          <w:p w14:paraId="0340C3D5"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val="kk-KZ" w:eastAsia="ru-RU"/>
              </w:rPr>
              <w:t>6.Су да, мұз бар,</w:t>
            </w:r>
          </w:p>
          <w:p w14:paraId="66A574CE"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val="kk-KZ" w:eastAsia="ru-RU"/>
              </w:rPr>
              <w:t>Жер де, қар бар.</w:t>
            </w:r>
          </w:p>
          <w:p w14:paraId="747EE60A"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val="kk-KZ" w:eastAsia="ru-RU"/>
              </w:rPr>
              <w:t>Боран басып соғады.</w:t>
            </w:r>
          </w:p>
          <w:p w14:paraId="434C115B"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Бұл қай кезде болады? </w:t>
            </w:r>
            <w:r>
              <w:rPr>
                <w:rFonts w:ascii="Times New Roman" w:eastAsia="Times New Roman" w:hAnsi="Times New Roman"/>
                <w:b/>
                <w:sz w:val="24"/>
                <w:szCs w:val="24"/>
                <w:lang w:val="kk-KZ" w:eastAsia="ru-RU"/>
              </w:rPr>
              <w:t>(қыс)</w:t>
            </w:r>
          </w:p>
          <w:p w14:paraId="5842B67C" w14:textId="77777777" w:rsidR="00E42CEC" w:rsidRDefault="00E42CEC">
            <w:pPr>
              <w:widowControl w:val="0"/>
              <w:autoSpaceDE w:val="0"/>
              <w:autoSpaceDN w:val="0"/>
              <w:spacing w:after="0" w:line="240" w:lineRule="auto"/>
              <w:rPr>
                <w:rFonts w:ascii="Times New Roman" w:hAnsi="Times New Roman" w:cs="Times New Roman"/>
                <w:sz w:val="24"/>
                <w:szCs w:val="24"/>
                <w:lang w:val="kk-KZ"/>
              </w:rPr>
            </w:pPr>
          </w:p>
        </w:tc>
        <w:tc>
          <w:tcPr>
            <w:tcW w:w="2268" w:type="dxa"/>
            <w:gridSpan w:val="4"/>
            <w:tcBorders>
              <w:top w:val="single" w:sz="8" w:space="0" w:color="000000"/>
              <w:left w:val="single" w:sz="4" w:space="0" w:color="auto"/>
              <w:bottom w:val="single" w:sz="8" w:space="0" w:color="000000"/>
              <w:right w:val="single" w:sz="4" w:space="0" w:color="auto"/>
            </w:tcBorders>
          </w:tcPr>
          <w:p w14:paraId="125F9881" w14:textId="77777777" w:rsidR="00E42CEC" w:rsidRDefault="00E42CEC">
            <w:pPr>
              <w:widowControl w:val="0"/>
              <w:autoSpaceDE w:val="0"/>
              <w:autoSpaceDN w:val="0"/>
              <w:spacing w:after="0" w:line="240" w:lineRule="auto"/>
              <w:ind w:right="66"/>
              <w:rPr>
                <w:rFonts w:ascii="Times New Roman" w:hAnsi="Times New Roman"/>
                <w:b/>
                <w:bCs/>
                <w:sz w:val="24"/>
                <w:szCs w:val="24"/>
                <w:lang w:val="kk-KZ" w:eastAsia="ru-RU"/>
              </w:rPr>
            </w:pPr>
            <w:r>
              <w:rPr>
                <w:rFonts w:ascii="Times New Roman" w:hAnsi="Times New Roman"/>
                <w:b/>
                <w:bCs/>
                <w:sz w:val="24"/>
                <w:szCs w:val="24"/>
                <w:lang w:val="kk-KZ" w:eastAsia="ru-RU"/>
              </w:rPr>
              <w:lastRenderedPageBreak/>
              <w:t>Дене тәрбиесінің нұсқаушысының</w:t>
            </w:r>
          </w:p>
          <w:p w14:paraId="786A3E17" w14:textId="77777777" w:rsidR="00E42CEC" w:rsidRDefault="00E42CEC">
            <w:pPr>
              <w:widowControl w:val="0"/>
              <w:autoSpaceDE w:val="0"/>
              <w:autoSpaceDN w:val="0"/>
              <w:spacing w:after="0" w:line="240" w:lineRule="auto"/>
              <w:ind w:right="66"/>
              <w:rPr>
                <w:rFonts w:ascii="Times New Roman" w:hAnsi="Times New Roman"/>
                <w:b/>
                <w:bCs/>
                <w:color w:val="000000"/>
                <w:sz w:val="24"/>
                <w:szCs w:val="24"/>
                <w:lang w:val="kk-KZ"/>
              </w:rPr>
            </w:pPr>
            <w:r>
              <w:rPr>
                <w:rFonts w:ascii="Times New Roman" w:hAnsi="Times New Roman"/>
                <w:sz w:val="24"/>
                <w:szCs w:val="24"/>
                <w:lang w:val="kk-KZ" w:eastAsia="ru-RU"/>
              </w:rPr>
              <w:t xml:space="preserve"> жоспары бойынша</w:t>
            </w:r>
            <w:r>
              <w:rPr>
                <w:rFonts w:ascii="Times New Roman" w:hAnsi="Times New Roman"/>
                <w:sz w:val="24"/>
                <w:szCs w:val="24"/>
                <w:lang w:val="kk-KZ"/>
              </w:rPr>
              <w:t xml:space="preserve"> </w:t>
            </w:r>
          </w:p>
          <w:p w14:paraId="1EDCDF29" w14:textId="77777777" w:rsidR="00E42CEC" w:rsidRPr="00E42CEC" w:rsidRDefault="00E42CEC">
            <w:pPr>
              <w:pStyle w:val="ae"/>
              <w:widowControl w:val="0"/>
              <w:autoSpaceDE w:val="0"/>
              <w:autoSpaceDN w:val="0"/>
              <w:rPr>
                <w:rStyle w:val="af0"/>
                <w:rFonts w:eastAsia="Times New Roman"/>
                <w:lang w:val="kk-KZ"/>
              </w:rPr>
            </w:pPr>
          </w:p>
          <w:p w14:paraId="1A69E377" w14:textId="77777777" w:rsidR="00E42CEC" w:rsidRDefault="00E42CEC">
            <w:pPr>
              <w:widowControl w:val="0"/>
              <w:autoSpaceDE w:val="0"/>
              <w:autoSpaceDN w:val="0"/>
              <w:spacing w:after="0" w:line="240" w:lineRule="auto"/>
              <w:rPr>
                <w:rStyle w:val="af0"/>
                <w:rFonts w:eastAsia="Times New Roman"/>
                <w:color w:val="000000"/>
                <w:sz w:val="24"/>
                <w:szCs w:val="24"/>
                <w:lang w:val="kk-KZ"/>
              </w:rPr>
            </w:pPr>
            <w:r>
              <w:rPr>
                <w:rStyle w:val="af0"/>
                <w:rFonts w:eastAsia="Times New Roman"/>
                <w:color w:val="000000"/>
                <w:sz w:val="24"/>
                <w:szCs w:val="24"/>
                <w:lang w:val="kk-KZ"/>
              </w:rPr>
              <w:t>Математика негіздері</w:t>
            </w:r>
          </w:p>
          <w:p w14:paraId="6B480F37" w14:textId="77777777" w:rsidR="00E42CEC" w:rsidRPr="00E42CEC" w:rsidRDefault="00E42CEC">
            <w:pPr>
              <w:widowControl w:val="0"/>
              <w:autoSpaceDE w:val="0"/>
              <w:autoSpaceDN w:val="0"/>
              <w:spacing w:after="0" w:line="240" w:lineRule="auto"/>
              <w:rPr>
                <w:rFonts w:ascii="Times New Roman" w:eastAsia="Calibri" w:hAnsi="Times New Roman"/>
                <w:lang w:val="kk-KZ"/>
              </w:rPr>
            </w:pPr>
            <w:r>
              <w:rPr>
                <w:rStyle w:val="af0"/>
                <w:rFonts w:eastAsia="Times New Roman"/>
                <w:color w:val="000000"/>
                <w:sz w:val="24"/>
                <w:szCs w:val="24"/>
                <w:lang w:val="kk-KZ"/>
              </w:rPr>
              <w:t>Тақырыбы:</w:t>
            </w:r>
            <w:r>
              <w:rPr>
                <w:rFonts w:ascii="Times New Roman" w:hAnsi="Times New Roman"/>
                <w:color w:val="000000"/>
                <w:sz w:val="24"/>
                <w:szCs w:val="24"/>
                <w:lang w:val="kk-KZ"/>
              </w:rPr>
              <w:br/>
            </w:r>
            <w:r>
              <w:rPr>
                <w:rFonts w:ascii="Times New Roman" w:hAnsi="Times New Roman"/>
                <w:sz w:val="24"/>
                <w:szCs w:val="24"/>
                <w:lang w:val="kk-KZ"/>
              </w:rPr>
              <w:t>«Кеше, бүгін, ертең. Шар, текше»</w:t>
            </w:r>
            <w:r>
              <w:rPr>
                <w:rFonts w:ascii="Times New Roman" w:hAnsi="Times New Roman"/>
                <w:b/>
                <w:sz w:val="24"/>
                <w:szCs w:val="24"/>
                <w:lang w:val="kk-KZ"/>
              </w:rPr>
              <w:t xml:space="preserve"> </w:t>
            </w:r>
          </w:p>
          <w:p w14:paraId="467C99A8" w14:textId="77777777" w:rsidR="00E42CEC" w:rsidRDefault="00E42CEC">
            <w:pPr>
              <w:widowControl w:val="0"/>
              <w:autoSpaceDE w:val="0"/>
              <w:autoSpaceDN w:val="0"/>
              <w:spacing w:after="0" w:line="240" w:lineRule="auto"/>
              <w:rPr>
                <w:rFonts w:ascii="Times New Roman" w:hAnsi="Times New Roman"/>
                <w:i/>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«Кеше», «бүгін», «ертең» түсініктерін айыра біледі және осы сөздерді дұрыс қолданып айта алады</w:t>
            </w:r>
            <w:r>
              <w:rPr>
                <w:rFonts w:ascii="Times New Roman" w:hAnsi="Times New Roman"/>
                <w:i/>
                <w:szCs w:val="24"/>
                <w:lang w:val="kk-KZ"/>
              </w:rPr>
              <w:t>.</w:t>
            </w:r>
          </w:p>
          <w:p w14:paraId="351F926E" w14:textId="77777777" w:rsidR="00E42CEC" w:rsidRDefault="00E42CEC">
            <w:pPr>
              <w:pStyle w:val="ae"/>
              <w:widowControl w:val="0"/>
              <w:autoSpaceDE w:val="0"/>
              <w:autoSpaceDN w:val="0"/>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Дид/қ ойын</w:t>
            </w:r>
          </w:p>
          <w:p w14:paraId="17415BFB" w14:textId="77777777" w:rsidR="00E42CEC" w:rsidRDefault="00E42CEC">
            <w:pPr>
              <w:widowControl w:val="0"/>
              <w:autoSpaceDE w:val="0"/>
              <w:autoSpaceDN w:val="0"/>
              <w:spacing w:after="0" w:line="240" w:lineRule="auto"/>
              <w:rPr>
                <w:rFonts w:ascii="Times New Roman" w:eastAsia="Calibri" w:hAnsi="Times New Roman"/>
                <w:sz w:val="24"/>
                <w:szCs w:val="24"/>
                <w:lang w:val="kk-KZ"/>
              </w:rPr>
            </w:pPr>
            <w:r>
              <w:rPr>
                <w:rFonts w:ascii="Times New Roman" w:hAnsi="Times New Roman"/>
                <w:i/>
                <w:lang w:val="kk-KZ"/>
              </w:rPr>
              <w:t>«</w:t>
            </w:r>
            <w:r>
              <w:rPr>
                <w:rFonts w:ascii="Times New Roman" w:hAnsi="Times New Roman"/>
                <w:sz w:val="24"/>
                <w:szCs w:val="24"/>
                <w:lang w:val="kk-KZ"/>
              </w:rPr>
              <w:t>Текшені тап»</w:t>
            </w:r>
          </w:p>
          <w:p w14:paraId="417273BE"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Ойын шарты:</w:t>
            </w:r>
            <w:r>
              <w:rPr>
                <w:rFonts w:ascii="Times New Roman" w:hAnsi="Times New Roman"/>
                <w:sz w:val="24"/>
                <w:szCs w:val="24"/>
                <w:lang w:val="kk-KZ"/>
              </w:rPr>
              <w:t xml:space="preserve"> Мен сендерге көздеріңді жұм дегенде </w:t>
            </w:r>
            <w:r>
              <w:rPr>
                <w:rFonts w:ascii="Times New Roman" w:hAnsi="Times New Roman"/>
                <w:sz w:val="24"/>
                <w:szCs w:val="24"/>
                <w:lang w:val="kk-KZ"/>
              </w:rPr>
              <w:lastRenderedPageBreak/>
              <w:t>барлығымыз көздерімізді жұмамыз,ал мен текшені жасырамын сендер қандай текше жоғалғанын айтасыңдар.</w:t>
            </w:r>
          </w:p>
          <w:p w14:paraId="5ECF0568" w14:textId="77777777" w:rsidR="00E42CEC" w:rsidRDefault="00E42CEC">
            <w:pPr>
              <w:pStyle w:val="af1"/>
              <w:widowControl w:val="0"/>
              <w:autoSpaceDE w:val="0"/>
              <w:autoSpaceDN w:val="0"/>
              <w:spacing w:before="0" w:beforeAutospacing="0" w:after="0" w:afterAutospacing="0"/>
              <w:rPr>
                <w:color w:val="000000"/>
                <w:lang w:val="kk-KZ" w:eastAsia="en-US"/>
              </w:rPr>
            </w:pPr>
          </w:p>
          <w:p w14:paraId="470F4843" w14:textId="77777777" w:rsidR="00E42CEC" w:rsidRDefault="00E42CEC">
            <w:pPr>
              <w:widowControl w:val="0"/>
              <w:autoSpaceDE w:val="0"/>
              <w:autoSpaceDN w:val="0"/>
              <w:spacing w:after="0" w:line="240" w:lineRule="auto"/>
              <w:rPr>
                <w:rFonts w:ascii="Times New Roman" w:hAnsi="Times New Roman"/>
                <w:b/>
                <w:bCs/>
                <w:sz w:val="24"/>
                <w:szCs w:val="24"/>
                <w:lang w:val="kk-KZ" w:eastAsia="ru-RU"/>
              </w:rPr>
            </w:pPr>
            <w:r>
              <w:rPr>
                <w:rFonts w:ascii="Times New Roman" w:hAnsi="Times New Roman"/>
                <w:b/>
                <w:bCs/>
                <w:sz w:val="24"/>
                <w:szCs w:val="24"/>
                <w:lang w:val="kk-KZ" w:eastAsia="ru-RU"/>
              </w:rPr>
              <w:t xml:space="preserve">Мүсіндеу </w:t>
            </w:r>
            <w:r>
              <w:rPr>
                <w:rFonts w:ascii="Times New Roman" w:eastAsia="Times New Roman" w:hAnsi="Times New Roman"/>
                <w:b/>
                <w:bCs/>
                <w:sz w:val="27"/>
                <w:szCs w:val="27"/>
                <w:lang w:val="kk-KZ" w:eastAsia="ru-RU"/>
              </w:rPr>
              <w:t>Тақырыбы:</w:t>
            </w:r>
          </w:p>
          <w:p w14:paraId="3054183E" w14:textId="77777777" w:rsidR="00E42CEC" w:rsidRDefault="00E42CEC">
            <w:pPr>
              <w:widowControl w:val="0"/>
              <w:autoSpaceDE w:val="0"/>
              <w:autoSpaceDN w:val="0"/>
              <w:spacing w:after="0" w:line="240" w:lineRule="auto"/>
              <w:rPr>
                <w:rFonts w:ascii="Times New Roman" w:hAnsi="Times New Roman"/>
                <w:b/>
                <w:bCs/>
                <w:sz w:val="24"/>
                <w:szCs w:val="24"/>
                <w:lang w:val="kk-KZ" w:eastAsia="ru-RU"/>
              </w:rPr>
            </w:pPr>
            <w:r>
              <w:rPr>
                <w:rFonts w:ascii="Times New Roman" w:eastAsia="Times New Roman" w:hAnsi="Times New Roman"/>
                <w:b/>
                <w:bCs/>
                <w:sz w:val="27"/>
                <w:szCs w:val="27"/>
                <w:lang w:val="kk-KZ" w:eastAsia="ru-RU"/>
              </w:rPr>
              <w:t>«Қысқы көлік» (шана, көлік)</w:t>
            </w:r>
          </w:p>
          <w:p w14:paraId="2532DD90" w14:textId="77777777" w:rsidR="00E42CEC" w:rsidRDefault="00E42CEC">
            <w:pPr>
              <w:widowControl w:val="0"/>
              <w:autoSpaceDE w:val="0"/>
              <w:autoSpaceDN w:val="0"/>
              <w:spacing w:after="0" w:line="240" w:lineRule="auto"/>
              <w:rPr>
                <w:rFonts w:ascii="Times New Roman" w:hAnsi="Times New Roman"/>
                <w:b/>
                <w:bCs/>
                <w:sz w:val="24"/>
                <w:szCs w:val="24"/>
                <w:lang w:val="kk-KZ" w:eastAsia="ru-RU"/>
              </w:rPr>
            </w:pPr>
            <w:r>
              <w:rPr>
                <w:rFonts w:ascii="Times New Roman" w:eastAsia="Times New Roman" w:hAnsi="Times New Roman"/>
                <w:b/>
                <w:bCs/>
                <w:sz w:val="24"/>
                <w:szCs w:val="24"/>
                <w:lang w:val="kk-KZ" w:eastAsia="ru-RU"/>
              </w:rPr>
              <w:t>Мақсаты:</w:t>
            </w:r>
            <w:r>
              <w:rPr>
                <w:rFonts w:ascii="Times New Roman" w:eastAsia="Times New Roman" w:hAnsi="Times New Roman"/>
                <w:sz w:val="24"/>
                <w:szCs w:val="24"/>
                <w:lang w:val="kk-KZ" w:eastAsia="ru-RU"/>
              </w:rPr>
              <w:t xml:space="preserve"> Қысқы көліктерді, әсіресе шаналарды мүсіндеу, көліктердің құрылысын түсінуге көмектесу.</w:t>
            </w:r>
          </w:p>
          <w:p w14:paraId="2B6AAB64"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Қимылды ойын</w:t>
            </w:r>
          </w:p>
          <w:p w14:paraId="363DD925"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7"/>
                <w:szCs w:val="27"/>
                <w:lang w:val="kk-KZ" w:eastAsia="ru-RU"/>
              </w:rPr>
              <w:t>"</w:t>
            </w:r>
            <w:r>
              <w:rPr>
                <w:rFonts w:ascii="Times New Roman" w:eastAsia="Times New Roman" w:hAnsi="Times New Roman"/>
                <w:b/>
                <w:bCs/>
                <w:sz w:val="24"/>
                <w:szCs w:val="24"/>
                <w:lang w:val="kk-KZ" w:eastAsia="ru-RU"/>
              </w:rPr>
              <w:t>Қарлы жолмен жүру"</w:t>
            </w:r>
          </w:p>
          <w:p w14:paraId="7DC034A8"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bCs/>
                <w:sz w:val="24"/>
                <w:szCs w:val="24"/>
                <w:lang w:val="kk-KZ" w:eastAsia="ru-RU"/>
              </w:rPr>
              <w:t>Мақсаты:</w:t>
            </w:r>
            <w:r>
              <w:rPr>
                <w:rFonts w:ascii="Times New Roman" w:eastAsia="Times New Roman" w:hAnsi="Times New Roman"/>
                <w:sz w:val="24"/>
                <w:szCs w:val="24"/>
                <w:lang w:val="kk-KZ" w:eastAsia="ru-RU"/>
              </w:rPr>
              <w:t xml:space="preserve"> Балалардың тепе-теңдігін және қозғалыс дағдыларын дамыту.</w:t>
            </w:r>
          </w:p>
          <w:p w14:paraId="51B11787"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p>
          <w:p w14:paraId="11E071AF" w14:textId="77777777" w:rsidR="00E42CEC" w:rsidRDefault="00E42CEC">
            <w:pPr>
              <w:widowControl w:val="0"/>
              <w:autoSpaceDE w:val="0"/>
              <w:autoSpaceDN w:val="0"/>
              <w:spacing w:before="100" w:beforeAutospacing="1" w:after="100" w:afterAutospacing="1" w:line="240" w:lineRule="auto"/>
              <w:rPr>
                <w:rFonts w:ascii="Times New Roman" w:eastAsia="Times New Roman" w:hAnsi="Times New Roman"/>
                <w:sz w:val="24"/>
                <w:szCs w:val="24"/>
                <w:lang w:val="kk-KZ" w:eastAsia="ru-RU"/>
              </w:rPr>
            </w:pPr>
          </w:p>
          <w:p w14:paraId="6A75FFAB" w14:textId="77777777" w:rsidR="00E42CEC" w:rsidRDefault="00E42CEC">
            <w:pPr>
              <w:pStyle w:val="TableParagraph"/>
              <w:rPr>
                <w:b/>
                <w:sz w:val="24"/>
                <w:szCs w:val="24"/>
              </w:rPr>
            </w:pPr>
          </w:p>
        </w:tc>
        <w:tc>
          <w:tcPr>
            <w:tcW w:w="2268" w:type="dxa"/>
            <w:gridSpan w:val="3"/>
            <w:tcBorders>
              <w:top w:val="single" w:sz="8" w:space="0" w:color="000000"/>
              <w:left w:val="single" w:sz="4" w:space="0" w:color="auto"/>
              <w:bottom w:val="single" w:sz="8" w:space="0" w:color="000000"/>
              <w:right w:val="single" w:sz="8" w:space="0" w:color="000000"/>
            </w:tcBorders>
          </w:tcPr>
          <w:p w14:paraId="4BDE2CB2" w14:textId="77777777" w:rsidR="00E42CEC" w:rsidRDefault="00E42CEC">
            <w:pPr>
              <w:widowControl w:val="0"/>
              <w:autoSpaceDE w:val="0"/>
              <w:autoSpaceDN w:val="0"/>
              <w:spacing w:after="0" w:line="240" w:lineRule="auto"/>
              <w:ind w:right="66"/>
              <w:rPr>
                <w:rFonts w:ascii="Times New Roman" w:hAnsi="Times New Roman"/>
                <w:b/>
                <w:bCs/>
                <w:sz w:val="24"/>
                <w:szCs w:val="24"/>
                <w:lang w:val="kk-KZ" w:eastAsia="ru-RU"/>
              </w:rPr>
            </w:pPr>
            <w:r>
              <w:rPr>
                <w:rFonts w:ascii="Times New Roman" w:hAnsi="Times New Roman"/>
                <w:b/>
                <w:bCs/>
                <w:sz w:val="24"/>
                <w:szCs w:val="24"/>
                <w:lang w:val="kk-KZ" w:eastAsia="ru-RU"/>
              </w:rPr>
              <w:lastRenderedPageBreak/>
              <w:t>Дене тәрбиесінің нұсқаушысының</w:t>
            </w:r>
          </w:p>
          <w:p w14:paraId="25657FE2" w14:textId="77777777" w:rsidR="00E42CEC" w:rsidRDefault="00E42CEC">
            <w:pPr>
              <w:widowControl w:val="0"/>
              <w:autoSpaceDE w:val="0"/>
              <w:autoSpaceDN w:val="0"/>
              <w:spacing w:after="0" w:line="240" w:lineRule="auto"/>
              <w:ind w:right="66"/>
              <w:rPr>
                <w:rFonts w:ascii="Times New Roman" w:hAnsi="Times New Roman"/>
                <w:b/>
                <w:bCs/>
                <w:color w:val="000000"/>
                <w:sz w:val="24"/>
                <w:szCs w:val="24"/>
                <w:lang w:val="kk-KZ"/>
              </w:rPr>
            </w:pPr>
            <w:r>
              <w:rPr>
                <w:rFonts w:ascii="Times New Roman" w:hAnsi="Times New Roman"/>
                <w:sz w:val="24"/>
                <w:szCs w:val="24"/>
                <w:lang w:val="kk-KZ" w:eastAsia="ru-RU"/>
              </w:rPr>
              <w:t xml:space="preserve"> жоспары бойынша</w:t>
            </w:r>
            <w:r>
              <w:rPr>
                <w:rFonts w:ascii="Times New Roman" w:hAnsi="Times New Roman"/>
                <w:sz w:val="24"/>
                <w:szCs w:val="24"/>
                <w:lang w:val="kk-KZ"/>
              </w:rPr>
              <w:t xml:space="preserve"> </w:t>
            </w:r>
          </w:p>
          <w:p w14:paraId="41E7C510" w14:textId="77777777" w:rsidR="00E42CEC" w:rsidRPr="00E42CEC" w:rsidRDefault="00E42CEC">
            <w:pPr>
              <w:pStyle w:val="af1"/>
              <w:widowControl w:val="0"/>
              <w:autoSpaceDE w:val="0"/>
              <w:autoSpaceDN w:val="0"/>
              <w:spacing w:before="0" w:beforeAutospacing="0" w:after="0" w:afterAutospacing="0"/>
              <w:rPr>
                <w:rStyle w:val="af0"/>
                <w:lang w:val="kk-KZ" w:eastAsia="en-US"/>
              </w:rPr>
            </w:pPr>
          </w:p>
          <w:p w14:paraId="737FC6FC" w14:textId="77777777" w:rsidR="00E42CEC" w:rsidRDefault="00E42CEC">
            <w:pPr>
              <w:pStyle w:val="af1"/>
              <w:widowControl w:val="0"/>
              <w:autoSpaceDE w:val="0"/>
              <w:autoSpaceDN w:val="0"/>
              <w:spacing w:before="0" w:beforeAutospacing="0" w:after="0" w:afterAutospacing="0"/>
              <w:rPr>
                <w:rStyle w:val="af0"/>
                <w:color w:val="000000"/>
                <w:lang w:val="kk-KZ" w:eastAsia="en-US"/>
              </w:rPr>
            </w:pPr>
            <w:r>
              <w:rPr>
                <w:rStyle w:val="af0"/>
                <w:color w:val="000000"/>
                <w:lang w:val="kk-KZ" w:eastAsia="en-US"/>
              </w:rPr>
              <w:t>Тіл дамыту және көркем әдебиет</w:t>
            </w:r>
          </w:p>
          <w:p w14:paraId="08019907" w14:textId="77777777" w:rsidR="00E42CEC" w:rsidRP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Тақырыбы: «</w:t>
            </w:r>
            <w:r>
              <w:rPr>
                <w:rFonts w:ascii="Times New Roman" w:hAnsi="Times New Roman"/>
                <w:sz w:val="24"/>
                <w:szCs w:val="24"/>
                <w:lang w:val="kk-KZ"/>
              </w:rPr>
              <w:t>Көңілді қыс» өлеңі</w:t>
            </w:r>
            <w:r>
              <w:rPr>
                <w:rFonts w:ascii="Times New Roman" w:hAnsi="Times New Roman"/>
                <w:b/>
                <w:sz w:val="24"/>
                <w:szCs w:val="24"/>
                <w:lang w:val="kk-KZ"/>
              </w:rPr>
              <w:t xml:space="preserve"> </w:t>
            </w:r>
            <w:r>
              <w:rPr>
                <w:rFonts w:ascii="Times New Roman" w:hAnsi="Times New Roman"/>
                <w:sz w:val="24"/>
                <w:szCs w:val="24"/>
                <w:lang w:val="kk-KZ"/>
              </w:rPr>
              <w:t>Ш.Мұхамеджанов</w:t>
            </w:r>
          </w:p>
          <w:p w14:paraId="40584F2D"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Өлең жолдарын  мағынасын  қойылған  сұрақтарға     жауап  беру арқылы түсінеді</w:t>
            </w:r>
          </w:p>
          <w:p w14:paraId="16E23C94" w14:textId="77777777" w:rsidR="00E42CEC" w:rsidRDefault="00E42CEC">
            <w:pPr>
              <w:widowControl w:val="0"/>
              <w:autoSpaceDE w:val="0"/>
              <w:autoSpaceDN w:val="0"/>
              <w:spacing w:after="0" w:line="240" w:lineRule="auto"/>
              <w:rPr>
                <w:rFonts w:ascii="Times New Roman" w:hAnsi="Times New Roman"/>
                <w:b/>
                <w:bCs/>
                <w:sz w:val="24"/>
                <w:szCs w:val="24"/>
                <w:lang w:val="kk-KZ"/>
              </w:rPr>
            </w:pPr>
            <w:r>
              <w:rPr>
                <w:rFonts w:ascii="Times New Roman" w:hAnsi="Times New Roman"/>
                <w:b/>
                <w:bCs/>
                <w:sz w:val="24"/>
                <w:szCs w:val="24"/>
                <w:lang w:val="kk-KZ"/>
              </w:rPr>
              <w:t>Дид/қ ойын</w:t>
            </w:r>
          </w:p>
          <w:p w14:paraId="003ABB55"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bCs/>
                <w:iCs/>
                <w:sz w:val="24"/>
                <w:szCs w:val="24"/>
                <w:lang w:val="kk-KZ" w:eastAsia="ru-RU"/>
              </w:rPr>
            </w:pPr>
            <w:r>
              <w:rPr>
                <w:rFonts w:ascii="Times New Roman" w:eastAsia="Times New Roman" w:hAnsi="Times New Roman"/>
                <w:bCs/>
                <w:i/>
                <w:iCs/>
                <w:lang w:val="kk-KZ" w:eastAsia="ru-RU"/>
              </w:rPr>
              <w:t>«</w:t>
            </w:r>
            <w:r>
              <w:rPr>
                <w:rFonts w:ascii="Times New Roman" w:eastAsia="Times New Roman" w:hAnsi="Times New Roman"/>
                <w:b/>
                <w:bCs/>
                <w:iCs/>
                <w:sz w:val="24"/>
                <w:szCs w:val="24"/>
                <w:lang w:val="kk-KZ" w:eastAsia="ru-RU"/>
              </w:rPr>
              <w:t>Атын ата</w:t>
            </w:r>
            <w:r>
              <w:rPr>
                <w:rFonts w:ascii="Times New Roman" w:eastAsia="Times New Roman" w:hAnsi="Times New Roman"/>
                <w:bCs/>
                <w:iCs/>
                <w:sz w:val="24"/>
                <w:szCs w:val="24"/>
                <w:lang w:val="kk-KZ" w:eastAsia="ru-RU"/>
              </w:rPr>
              <w:t>»</w:t>
            </w:r>
          </w:p>
          <w:p w14:paraId="68315CE1"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Шарты: қысқы  киімдерді құрастыру</w:t>
            </w:r>
          </w:p>
          <w:p w14:paraId="48C51C00" w14:textId="77777777" w:rsidR="00E42CEC" w:rsidRDefault="00E42CEC">
            <w:pPr>
              <w:widowControl w:val="0"/>
              <w:autoSpaceDE w:val="0"/>
              <w:autoSpaceDN w:val="0"/>
              <w:spacing w:after="0" w:line="240" w:lineRule="auto"/>
              <w:rPr>
                <w:rFonts w:ascii="Times New Roman" w:eastAsia="Calibri" w:hAnsi="Times New Roman"/>
                <w:b/>
                <w:bCs/>
                <w:sz w:val="24"/>
                <w:szCs w:val="24"/>
                <w:lang w:val="kk-KZ"/>
              </w:rPr>
            </w:pPr>
          </w:p>
          <w:p w14:paraId="4CD00251"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hAnsi="Times New Roman"/>
                <w:b/>
                <w:bCs/>
                <w:sz w:val="24"/>
                <w:szCs w:val="24"/>
                <w:lang w:val="kk-KZ"/>
              </w:rPr>
              <w:t>Жапсыру</w:t>
            </w:r>
          </w:p>
          <w:p w14:paraId="62F5C0DB" w14:textId="77777777" w:rsidR="00E42CEC" w:rsidRDefault="00E42CEC">
            <w:pPr>
              <w:widowControl w:val="0"/>
              <w:autoSpaceDE w:val="0"/>
              <w:autoSpaceDN w:val="0"/>
              <w:spacing w:after="0" w:line="240" w:lineRule="auto"/>
              <w:rPr>
                <w:rFonts w:ascii="Times New Roman" w:eastAsia="Calibri" w:hAnsi="Times New Roman"/>
                <w:b/>
                <w:sz w:val="24"/>
                <w:szCs w:val="24"/>
                <w:lang w:val="kk-KZ"/>
              </w:rPr>
            </w:pPr>
            <w:r>
              <w:rPr>
                <w:rFonts w:ascii="Times New Roman" w:hAnsi="Times New Roman"/>
                <w:b/>
                <w:sz w:val="24"/>
                <w:szCs w:val="24"/>
                <w:lang w:val="kk-KZ"/>
              </w:rPr>
              <w:lastRenderedPageBreak/>
              <w:t>Тақырыбы:  «</w:t>
            </w:r>
            <w:r>
              <w:rPr>
                <w:rFonts w:ascii="Times New Roman" w:hAnsi="Times New Roman"/>
                <w:sz w:val="24"/>
                <w:szCs w:val="24"/>
                <w:lang w:val="kk-KZ"/>
              </w:rPr>
              <w:t>Балық»</w:t>
            </w:r>
          </w:p>
          <w:p w14:paraId="08F46CD3"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Балықтың өмір сүру ортасын түсініп айта алады.</w:t>
            </w:r>
          </w:p>
          <w:p w14:paraId="23FF9745"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ЖИИ қолдану</w:t>
            </w:r>
          </w:p>
          <w:p w14:paraId="1F5B09E2" w14:textId="77777777" w:rsidR="00E42CEC" w:rsidRDefault="00E42CEC">
            <w:pPr>
              <w:widowControl w:val="0"/>
              <w:autoSpaceDE w:val="0"/>
              <w:autoSpaceDN w:val="0"/>
              <w:spacing w:before="100" w:beforeAutospacing="1" w:after="100" w:afterAutospacing="1" w:line="240" w:lineRule="auto"/>
              <w:rPr>
                <w:rFonts w:ascii="Times New Roman" w:eastAsia="Times New Roman" w:hAnsi="Times New Roman"/>
                <w:sz w:val="24"/>
                <w:szCs w:val="24"/>
                <w:lang w:val="kk-KZ" w:eastAsia="ru-RU"/>
              </w:rPr>
            </w:pPr>
            <w:r>
              <w:rPr>
                <w:rFonts w:ascii="Times New Roman" w:eastAsia="Times New Roman" w:hAnsi="Symbol"/>
                <w:sz w:val="24"/>
                <w:szCs w:val="24"/>
                <w:lang w:val="kk-KZ" w:eastAsia="ru-RU"/>
              </w:rPr>
              <w:t></w:t>
            </w:r>
            <w:r>
              <w:rPr>
                <w:rFonts w:ascii="Times New Roman" w:eastAsia="Times New Roman" w:hAnsi="Times New Roman"/>
                <w:sz w:val="24"/>
                <w:szCs w:val="24"/>
                <w:lang w:val="kk-KZ" w:eastAsia="ru-RU"/>
              </w:rPr>
              <w:t xml:space="preserve">  </w:t>
            </w:r>
            <w:r>
              <w:rPr>
                <w:rFonts w:ascii="Times New Roman" w:eastAsia="Times New Roman" w:hAnsi="Times New Roman"/>
                <w:b/>
                <w:bCs/>
                <w:sz w:val="24"/>
                <w:szCs w:val="24"/>
                <w:lang w:val="kk-KZ" w:eastAsia="ru-RU"/>
              </w:rPr>
              <w:t>Балық түрлерін тану</w:t>
            </w:r>
            <w:r>
              <w:rPr>
                <w:rFonts w:ascii="Times New Roman" w:eastAsia="Times New Roman" w:hAnsi="Times New Roman"/>
                <w:sz w:val="24"/>
                <w:szCs w:val="24"/>
                <w:lang w:val="kk-KZ" w:eastAsia="ru-RU"/>
              </w:rPr>
              <w:t>: ЖИИ қолдана отырып, балаларға түрлі балықтардың суреттері көрсетіледі, және олар сол балықтарды сәйкестендіруге тырысады. Жасанды интеллект балалардың жауаптарын бақылап, оларды түзетіп, түсіндірме береді.</w:t>
            </w:r>
          </w:p>
          <w:p w14:paraId="0296F873" w14:textId="77777777" w:rsidR="00E42CEC" w:rsidRDefault="00E42CEC">
            <w:pPr>
              <w:widowControl w:val="0"/>
              <w:autoSpaceDE w:val="0"/>
              <w:autoSpaceDN w:val="0"/>
              <w:spacing w:before="100" w:beforeAutospacing="1" w:after="100" w:afterAutospacing="1" w:line="240" w:lineRule="auto"/>
              <w:rPr>
                <w:rFonts w:ascii="Times New Roman" w:eastAsia="Times New Roman" w:hAnsi="Times New Roman"/>
                <w:sz w:val="24"/>
                <w:szCs w:val="24"/>
                <w:lang w:val="kk-KZ" w:eastAsia="ru-RU"/>
              </w:rPr>
            </w:pPr>
            <w:r>
              <w:rPr>
                <w:rFonts w:ascii="Times New Roman" w:eastAsia="Times New Roman" w:hAnsi="Symbol"/>
                <w:sz w:val="24"/>
                <w:szCs w:val="24"/>
                <w:lang w:val="kk-KZ" w:eastAsia="ru-RU"/>
              </w:rPr>
              <w:t></w:t>
            </w:r>
            <w:r>
              <w:rPr>
                <w:rFonts w:ascii="Times New Roman" w:eastAsia="Times New Roman" w:hAnsi="Times New Roman"/>
                <w:sz w:val="24"/>
                <w:szCs w:val="24"/>
                <w:lang w:val="kk-KZ" w:eastAsia="ru-RU"/>
              </w:rPr>
              <w:t xml:space="preserve">  </w:t>
            </w:r>
            <w:r>
              <w:rPr>
                <w:rFonts w:ascii="Times New Roman" w:eastAsia="Times New Roman" w:hAnsi="Times New Roman"/>
                <w:b/>
                <w:bCs/>
                <w:sz w:val="24"/>
                <w:szCs w:val="24"/>
                <w:lang w:val="kk-KZ" w:eastAsia="ru-RU"/>
              </w:rPr>
              <w:t>Жанды су асты әлемі</w:t>
            </w:r>
            <w:r>
              <w:rPr>
                <w:rFonts w:ascii="Times New Roman" w:eastAsia="Times New Roman" w:hAnsi="Times New Roman"/>
                <w:sz w:val="24"/>
                <w:szCs w:val="24"/>
                <w:lang w:val="kk-KZ" w:eastAsia="ru-RU"/>
              </w:rPr>
              <w:t xml:space="preserve">: 3D модельдер мен виртуалды көрнекіліктер арқылы балаларға су астындағы әлемді зерттеу мүмкіндігі беріледі. Мысалы, балықтармен бірге жүзіп, олардың өмірі </w:t>
            </w:r>
            <w:r>
              <w:rPr>
                <w:rFonts w:ascii="Times New Roman" w:eastAsia="Times New Roman" w:hAnsi="Times New Roman"/>
                <w:sz w:val="24"/>
                <w:szCs w:val="24"/>
                <w:lang w:val="kk-KZ" w:eastAsia="ru-RU"/>
              </w:rPr>
              <w:lastRenderedPageBreak/>
              <w:t>туралы мәліметтер ала алады.</w:t>
            </w:r>
          </w:p>
          <w:p w14:paraId="74C602FB" w14:textId="77777777" w:rsidR="00E42CEC" w:rsidRDefault="00E42CEC">
            <w:pPr>
              <w:widowControl w:val="0"/>
              <w:autoSpaceDE w:val="0"/>
              <w:autoSpaceDN w:val="0"/>
              <w:spacing w:after="0" w:line="240" w:lineRule="auto"/>
              <w:rPr>
                <w:rFonts w:ascii="Times New Roman" w:eastAsia="Times New Roman" w:hAnsi="Times New Roman"/>
                <w:b/>
                <w:bCs/>
                <w:sz w:val="27"/>
                <w:szCs w:val="27"/>
                <w:lang w:val="kk-KZ" w:eastAsia="ru-RU"/>
              </w:rPr>
            </w:pPr>
            <w:r>
              <w:rPr>
                <w:rFonts w:ascii="Times New Roman" w:eastAsia="Times New Roman" w:hAnsi="Times New Roman"/>
                <w:b/>
                <w:bCs/>
                <w:sz w:val="27"/>
                <w:szCs w:val="27"/>
                <w:lang w:val="kk-KZ" w:eastAsia="ru-RU"/>
              </w:rPr>
              <w:t>"Балық аулау" ойыны</w:t>
            </w:r>
          </w:p>
          <w:p w14:paraId="6B6D41A8"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bCs/>
                <w:sz w:val="24"/>
                <w:szCs w:val="24"/>
                <w:lang w:val="kk-KZ" w:eastAsia="ru-RU"/>
              </w:rPr>
              <w:t>Мақсаты:</w:t>
            </w:r>
            <w:r>
              <w:rPr>
                <w:rFonts w:ascii="Times New Roman" w:eastAsia="Times New Roman" w:hAnsi="Times New Roman"/>
                <w:sz w:val="24"/>
                <w:szCs w:val="24"/>
                <w:lang w:val="kk-KZ" w:eastAsia="ru-RU"/>
              </w:rPr>
              <w:t xml:space="preserve"> Балалардың ептілігін және көздеуді дамыту, назарларын шоғырландыру.</w:t>
            </w:r>
          </w:p>
          <w:p w14:paraId="597CBF25" w14:textId="77777777" w:rsidR="00E42CEC" w:rsidRDefault="00E42CEC">
            <w:pPr>
              <w:widowControl w:val="0"/>
              <w:autoSpaceDE w:val="0"/>
              <w:autoSpaceDN w:val="0"/>
              <w:spacing w:after="0" w:line="240" w:lineRule="auto"/>
              <w:rPr>
                <w:rFonts w:ascii="Times New Roman" w:eastAsia="Times New Roman" w:hAnsi="Times New Roman"/>
                <w:sz w:val="24"/>
                <w:szCs w:val="24"/>
                <w:lang w:val="en-US" w:eastAsia="ru-RU"/>
              </w:rPr>
            </w:pPr>
            <w:proofErr w:type="spellStart"/>
            <w:r>
              <w:rPr>
                <w:rFonts w:ascii="Times New Roman" w:eastAsia="Times New Roman" w:hAnsi="Times New Roman"/>
                <w:b/>
                <w:bCs/>
                <w:sz w:val="24"/>
                <w:szCs w:val="24"/>
                <w:lang w:eastAsia="ru-RU"/>
              </w:rPr>
              <w:t>Қажетті</w:t>
            </w:r>
            <w:proofErr w:type="spellEnd"/>
            <w:r>
              <w:rPr>
                <w:rFonts w:ascii="Times New Roman" w:eastAsia="Times New Roman" w:hAnsi="Times New Roman"/>
                <w:b/>
                <w:bCs/>
                <w:sz w:val="24"/>
                <w:szCs w:val="24"/>
                <w:lang w:eastAsia="ru-RU"/>
              </w:rPr>
              <w:t xml:space="preserve"> </w:t>
            </w:r>
            <w:proofErr w:type="spellStart"/>
            <w:r>
              <w:rPr>
                <w:rFonts w:ascii="Times New Roman" w:eastAsia="Times New Roman" w:hAnsi="Times New Roman"/>
                <w:b/>
                <w:bCs/>
                <w:sz w:val="24"/>
                <w:szCs w:val="24"/>
                <w:lang w:eastAsia="ru-RU"/>
              </w:rPr>
              <w:t>материалдар</w:t>
            </w:r>
            <w:proofErr w:type="spellEnd"/>
            <w:r>
              <w:rPr>
                <w:rFonts w:ascii="Times New Roman" w:eastAsia="Times New Roman" w:hAnsi="Times New Roman"/>
                <w:b/>
                <w:bCs/>
                <w:sz w:val="24"/>
                <w:szCs w:val="24"/>
                <w:lang w:eastAsia="ru-RU"/>
              </w:rPr>
              <w:t>:</w:t>
            </w:r>
          </w:p>
          <w:p w14:paraId="21BDC4B0" w14:textId="77777777" w:rsidR="00E42CEC" w:rsidRDefault="00E42CEC" w:rsidP="00710C7A">
            <w:pPr>
              <w:widowControl w:val="0"/>
              <w:numPr>
                <w:ilvl w:val="0"/>
                <w:numId w:val="6"/>
              </w:numPr>
              <w:autoSpaceDE w:val="0"/>
              <w:autoSpaceDN w:val="0"/>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Қағаздан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немесе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картоннан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жасалған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балықтар</w:t>
            </w:r>
            <w:proofErr w:type="spellEnd"/>
          </w:p>
          <w:p w14:paraId="082F4A0A" w14:textId="77777777" w:rsidR="00E42CEC" w:rsidRDefault="00E42CEC" w:rsidP="00710C7A">
            <w:pPr>
              <w:widowControl w:val="0"/>
              <w:numPr>
                <w:ilvl w:val="0"/>
                <w:numId w:val="6"/>
              </w:numPr>
              <w:autoSpaceDE w:val="0"/>
              <w:autoSpaceDN w:val="0"/>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Жіп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балықтарды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аулау</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үшін</w:t>
            </w:r>
            <w:proofErr w:type="spellEnd"/>
            <w:r>
              <w:rPr>
                <w:rFonts w:ascii="Times New Roman" w:eastAsia="Times New Roman" w:hAnsi="Times New Roman"/>
                <w:sz w:val="24"/>
                <w:szCs w:val="24"/>
                <w:lang w:eastAsia="ru-RU"/>
              </w:rPr>
              <w:t>)</w:t>
            </w:r>
          </w:p>
          <w:p w14:paraId="19381AA8" w14:textId="77777777" w:rsidR="00E42CEC" w:rsidRDefault="00E42CEC">
            <w:pPr>
              <w:widowControl w:val="0"/>
              <w:autoSpaceDE w:val="0"/>
              <w:autoSpaceDN w:val="0"/>
              <w:spacing w:after="0" w:line="240" w:lineRule="auto"/>
              <w:rPr>
                <w:rFonts w:ascii="Times New Roman" w:hAnsi="Times New Roman" w:cs="Times New Roman"/>
                <w:b/>
                <w:sz w:val="24"/>
                <w:szCs w:val="24"/>
                <w:lang w:val="kk-KZ"/>
              </w:rPr>
            </w:pPr>
          </w:p>
        </w:tc>
        <w:tc>
          <w:tcPr>
            <w:tcW w:w="2409" w:type="dxa"/>
            <w:gridSpan w:val="5"/>
            <w:tcBorders>
              <w:top w:val="single" w:sz="8" w:space="0" w:color="000000"/>
              <w:left w:val="single" w:sz="8" w:space="0" w:color="000000"/>
              <w:bottom w:val="single" w:sz="8" w:space="0" w:color="000000"/>
              <w:right w:val="single" w:sz="8" w:space="0" w:color="000000"/>
            </w:tcBorders>
          </w:tcPr>
          <w:p w14:paraId="18635B47"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lastRenderedPageBreak/>
              <w:t>Музыка</w:t>
            </w:r>
          </w:p>
          <w:p w14:paraId="36B167C5"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(Маман жоспары бойынша)</w:t>
            </w:r>
          </w:p>
          <w:p w14:paraId="4EE6B427" w14:textId="77777777" w:rsidR="00E42CEC" w:rsidRDefault="00E42CEC">
            <w:pPr>
              <w:widowControl w:val="0"/>
              <w:autoSpaceDE w:val="0"/>
              <w:autoSpaceDN w:val="0"/>
              <w:spacing w:after="0" w:line="240" w:lineRule="auto"/>
              <w:rPr>
                <w:rFonts w:ascii="Times New Roman" w:hAnsi="Times New Roman"/>
                <w:b/>
                <w:sz w:val="24"/>
                <w:szCs w:val="24"/>
                <w:lang w:val="kk-KZ"/>
              </w:rPr>
            </w:pPr>
          </w:p>
          <w:p w14:paraId="039A0FDE" w14:textId="77777777" w:rsidR="00E42CEC" w:rsidRDefault="00E42CEC">
            <w:pPr>
              <w:widowControl w:val="0"/>
              <w:autoSpaceDE w:val="0"/>
              <w:autoSpaceDN w:val="0"/>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Қоршаған әлеммен таныстыру</w:t>
            </w:r>
          </w:p>
          <w:p w14:paraId="485F6701"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Тақырыбы: «</w:t>
            </w:r>
            <w:r>
              <w:rPr>
                <w:sz w:val="24"/>
                <w:szCs w:val="24"/>
                <w:lang w:val="kk-KZ"/>
              </w:rPr>
              <w:t xml:space="preserve"> </w:t>
            </w:r>
            <w:r>
              <w:rPr>
                <w:rFonts w:ascii="Times New Roman" w:hAnsi="Times New Roman"/>
                <w:sz w:val="24"/>
                <w:szCs w:val="24"/>
                <w:lang w:val="kk-KZ"/>
              </w:rPr>
              <w:t>Біздің өлкеге қыс келді»</w:t>
            </w:r>
          </w:p>
          <w:p w14:paraId="0EFF636A"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 xml:space="preserve"> </w:t>
            </w:r>
            <w:r>
              <w:rPr>
                <w:rFonts w:ascii="Times New Roman" w:hAnsi="Times New Roman"/>
                <w:b/>
                <w:sz w:val="24"/>
                <w:szCs w:val="24"/>
                <w:lang w:val="kk-KZ"/>
              </w:rPr>
              <w:t>Мақсаты :</w:t>
            </w:r>
            <w:r>
              <w:rPr>
                <w:rFonts w:ascii="Times New Roman" w:hAnsi="Times New Roman"/>
                <w:sz w:val="24"/>
                <w:szCs w:val="24"/>
                <w:lang w:val="kk-KZ"/>
              </w:rPr>
              <w:t xml:space="preserve"> Қыста табиғатта болатын құбылыстар жайлы түсінеді.</w:t>
            </w:r>
            <w:r>
              <w:rPr>
                <w:rFonts w:ascii="Arial" w:hAnsi="Arial" w:cs="Arial"/>
                <w:color w:val="000000"/>
                <w:sz w:val="24"/>
                <w:szCs w:val="24"/>
                <w:shd w:val="clear" w:color="auto" w:fill="FFFFFF"/>
                <w:lang w:val="kk-KZ"/>
              </w:rPr>
              <w:t xml:space="preserve"> </w:t>
            </w:r>
            <w:r>
              <w:rPr>
                <w:rFonts w:ascii="Times New Roman" w:hAnsi="Times New Roman"/>
                <w:sz w:val="24"/>
                <w:szCs w:val="24"/>
                <w:lang w:val="kk-KZ"/>
              </w:rPr>
              <w:t>Әр жыл мезгілінің ерекшеліктерін  айта алады.</w:t>
            </w:r>
          </w:p>
          <w:p w14:paraId="76958902" w14:textId="77777777" w:rsidR="00E42CEC" w:rsidRDefault="00E42CEC">
            <w:pPr>
              <w:pStyle w:val="af1"/>
              <w:widowControl w:val="0"/>
              <w:autoSpaceDE w:val="0"/>
              <w:autoSpaceDN w:val="0"/>
              <w:spacing w:before="0" w:beforeAutospacing="0" w:after="0" w:afterAutospacing="0"/>
              <w:rPr>
                <w:b/>
                <w:lang w:val="kk-KZ" w:eastAsia="en-US"/>
              </w:rPr>
            </w:pPr>
            <w:r>
              <w:rPr>
                <w:b/>
                <w:lang w:val="kk-KZ" w:eastAsia="en-US"/>
              </w:rPr>
              <w:t>Дид/қ ойын</w:t>
            </w:r>
          </w:p>
          <w:p w14:paraId="61B61812" w14:textId="77777777" w:rsidR="00E42CEC" w:rsidRDefault="00E42CEC">
            <w:pPr>
              <w:widowControl w:val="0"/>
              <w:autoSpaceDE w:val="0"/>
              <w:autoSpaceDN w:val="0"/>
              <w:spacing w:after="0" w:line="240" w:lineRule="auto"/>
              <w:outlineLvl w:val="2"/>
              <w:rPr>
                <w:rFonts w:ascii="Times New Roman" w:eastAsia="Times New Roman" w:hAnsi="Times New Roman"/>
                <w:b/>
                <w:bCs/>
                <w:sz w:val="27"/>
                <w:szCs w:val="27"/>
                <w:lang w:val="kk-KZ" w:eastAsia="ru-RU"/>
              </w:rPr>
            </w:pPr>
            <w:r>
              <w:rPr>
                <w:rFonts w:ascii="Times New Roman" w:eastAsia="Times New Roman" w:hAnsi="Times New Roman"/>
                <w:b/>
                <w:bCs/>
                <w:sz w:val="27"/>
                <w:szCs w:val="27"/>
                <w:lang w:val="kk-KZ" w:eastAsia="ru-RU"/>
              </w:rPr>
              <w:t>Қысқы қоржын"</w:t>
            </w:r>
          </w:p>
          <w:p w14:paraId="21C65E9B"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bCs/>
                <w:sz w:val="24"/>
                <w:szCs w:val="24"/>
                <w:lang w:val="kk-KZ" w:eastAsia="ru-RU"/>
              </w:rPr>
              <w:t>Мақсаты:</w:t>
            </w:r>
            <w:r>
              <w:rPr>
                <w:rFonts w:ascii="Times New Roman" w:eastAsia="Times New Roman" w:hAnsi="Times New Roman"/>
                <w:sz w:val="24"/>
                <w:szCs w:val="24"/>
                <w:lang w:val="kk-KZ" w:eastAsia="ru-RU"/>
              </w:rPr>
              <w:t xml:space="preserve"> Балалардың есте сақтау қабілетін жақсарту.</w:t>
            </w:r>
            <w:r>
              <w:rPr>
                <w:rFonts w:ascii="Times New Roman" w:eastAsia="Times New Roman" w:hAnsi="Times New Roman"/>
                <w:sz w:val="24"/>
                <w:szCs w:val="24"/>
                <w:lang w:val="kk-KZ" w:eastAsia="ru-RU"/>
              </w:rPr>
              <w:br/>
            </w:r>
            <w:r>
              <w:rPr>
                <w:rFonts w:ascii="Times New Roman" w:eastAsia="Times New Roman" w:hAnsi="Times New Roman"/>
                <w:b/>
                <w:bCs/>
                <w:sz w:val="24"/>
                <w:szCs w:val="24"/>
                <w:lang w:val="kk-KZ" w:eastAsia="ru-RU"/>
              </w:rPr>
              <w:lastRenderedPageBreak/>
              <w:t>Қажетті материалдар:</w:t>
            </w:r>
            <w:r>
              <w:rPr>
                <w:rFonts w:ascii="Times New Roman" w:eastAsia="Times New Roman" w:hAnsi="Times New Roman"/>
                <w:sz w:val="24"/>
                <w:szCs w:val="24"/>
                <w:lang w:val="kk-KZ" w:eastAsia="ru-RU"/>
              </w:rPr>
              <w:t xml:space="preserve"> Қысқы тақырыптағы заттар (қар шанағы, мұздатқыш, жұлдызшалар, шырша ойыншықтары және т.б.)</w:t>
            </w:r>
          </w:p>
          <w:p w14:paraId="522821A5" w14:textId="77777777" w:rsidR="00E42CEC" w:rsidRDefault="00E42CEC">
            <w:pPr>
              <w:pStyle w:val="af1"/>
              <w:widowControl w:val="0"/>
              <w:autoSpaceDE w:val="0"/>
              <w:autoSpaceDN w:val="0"/>
              <w:spacing w:before="0" w:beforeAutospacing="0" w:after="0" w:afterAutospacing="0"/>
              <w:rPr>
                <w:b/>
                <w:lang w:val="kk-KZ" w:eastAsia="en-US"/>
              </w:rPr>
            </w:pPr>
          </w:p>
          <w:p w14:paraId="689F9FC4" w14:textId="77777777" w:rsidR="00E42CEC" w:rsidRPr="00E42CEC" w:rsidRDefault="00E42CEC">
            <w:pPr>
              <w:pStyle w:val="af1"/>
              <w:widowControl w:val="0"/>
              <w:autoSpaceDE w:val="0"/>
              <w:autoSpaceDN w:val="0"/>
              <w:spacing w:before="0" w:beforeAutospacing="0" w:after="0" w:afterAutospacing="0"/>
              <w:rPr>
                <w:lang w:val="kk-KZ" w:eastAsia="en-US"/>
              </w:rPr>
            </w:pPr>
            <w:r>
              <w:rPr>
                <w:b/>
                <w:lang w:val="kk-KZ" w:eastAsia="en-US"/>
              </w:rPr>
              <w:t>Математика негіздері</w:t>
            </w:r>
            <w:r w:rsidRPr="00E42CEC">
              <w:rPr>
                <w:lang w:val="kk-KZ" w:eastAsia="en-US"/>
              </w:rPr>
              <w:t>.</w:t>
            </w:r>
          </w:p>
          <w:p w14:paraId="4EC10076" w14:textId="77777777" w:rsidR="00E42CEC" w:rsidRDefault="00E42CEC">
            <w:pPr>
              <w:widowControl w:val="0"/>
              <w:autoSpaceDE w:val="0"/>
              <w:autoSpaceDN w:val="0"/>
              <w:spacing w:after="0" w:line="240" w:lineRule="auto"/>
              <w:rPr>
                <w:b/>
                <w:bCs/>
                <w:color w:val="000000"/>
                <w:lang w:val="kk-KZ"/>
              </w:rPr>
            </w:pPr>
            <w:r>
              <w:rPr>
                <w:rFonts w:ascii="Times New Roman" w:hAnsi="Times New Roman"/>
                <w:b/>
                <w:sz w:val="24"/>
                <w:szCs w:val="24"/>
                <w:lang w:val="kk-KZ"/>
              </w:rPr>
              <w:t>Тақырыбы:</w:t>
            </w:r>
            <w:r>
              <w:rPr>
                <w:rFonts w:ascii="Times New Roman" w:hAnsi="Times New Roman"/>
                <w:sz w:val="24"/>
                <w:szCs w:val="24"/>
                <w:lang w:val="kk-KZ"/>
              </w:rPr>
              <w:t xml:space="preserve"> </w:t>
            </w:r>
          </w:p>
          <w:p w14:paraId="5D3B9C09"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i/>
                <w:szCs w:val="24"/>
                <w:lang w:val="kk-KZ"/>
              </w:rPr>
              <w:t>«</w:t>
            </w:r>
            <w:r>
              <w:rPr>
                <w:rFonts w:ascii="Times New Roman" w:hAnsi="Times New Roman"/>
                <w:sz w:val="24"/>
                <w:szCs w:val="24"/>
                <w:lang w:val="kk-KZ"/>
              </w:rPr>
              <w:t>Жоғары-төмен, алыс-жақын.»</w:t>
            </w:r>
          </w:p>
          <w:p w14:paraId="52DDF80F"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Өзіне қатысты кеңістіктегі бағыттарды:</w:t>
            </w:r>
          </w:p>
          <w:p w14:paraId="28823BC8"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 xml:space="preserve">жоғары-төмен, алыс-жақын, ажырата білуге үйренеді </w:t>
            </w:r>
          </w:p>
          <w:p w14:paraId="273C2373"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Дид/қ ойын</w:t>
            </w:r>
          </w:p>
          <w:p w14:paraId="4928CAAB" w14:textId="77777777" w:rsidR="00E42CEC" w:rsidRDefault="00E42CEC">
            <w:pPr>
              <w:widowControl w:val="0"/>
              <w:autoSpaceDE w:val="0"/>
              <w:autoSpaceDN w:val="0"/>
              <w:spacing w:line="240" w:lineRule="auto"/>
              <w:rPr>
                <w:rFonts w:ascii="Times New Roman" w:eastAsia="Times New Roman" w:hAnsi="Times New Roman"/>
                <w:i/>
                <w:lang w:val="kk-KZ" w:eastAsia="ru-RU"/>
              </w:rPr>
            </w:pPr>
            <w:r>
              <w:rPr>
                <w:rFonts w:ascii="Times New Roman" w:eastAsia="Times New Roman" w:hAnsi="Times New Roman"/>
                <w:sz w:val="24"/>
                <w:szCs w:val="24"/>
                <w:lang w:val="kk-KZ" w:eastAsia="ru-RU"/>
              </w:rPr>
              <w:t>«</w:t>
            </w:r>
            <w:r>
              <w:rPr>
                <w:rFonts w:ascii="Times New Roman" w:eastAsia="Times New Roman" w:hAnsi="Times New Roman"/>
                <w:b/>
                <w:sz w:val="24"/>
                <w:szCs w:val="24"/>
                <w:lang w:val="kk-KZ" w:eastAsia="ru-RU"/>
              </w:rPr>
              <w:t>Ненің іні кайда орналасқан?»</w:t>
            </w:r>
            <w:r>
              <w:rPr>
                <w:rFonts w:ascii="Times New Roman" w:eastAsia="Times New Roman" w:hAnsi="Times New Roman"/>
                <w:sz w:val="24"/>
                <w:szCs w:val="24"/>
                <w:lang w:val="kk-KZ" w:eastAsia="ru-RU"/>
              </w:rPr>
              <w:t xml:space="preserve"> Шарты:ағашқа жоғарғы жағына тиынді,томеніне қоянның іні орналастырады</w:t>
            </w:r>
            <w:r>
              <w:rPr>
                <w:rFonts w:ascii="Times New Roman" w:eastAsia="Times New Roman" w:hAnsi="Times New Roman"/>
                <w:i/>
                <w:lang w:val="kk-KZ" w:eastAsia="ru-RU"/>
              </w:rPr>
              <w:t>.</w:t>
            </w:r>
          </w:p>
          <w:p w14:paraId="3CF3DE6F" w14:textId="77777777" w:rsidR="00E42CEC" w:rsidRDefault="00E42CEC">
            <w:pPr>
              <w:widowControl w:val="0"/>
              <w:autoSpaceDE w:val="0"/>
              <w:autoSpaceDN w:val="0"/>
              <w:spacing w:after="0" w:line="240" w:lineRule="auto"/>
              <w:rPr>
                <w:rFonts w:cs="Times New Roman"/>
                <w:b/>
                <w:bCs/>
                <w:color w:val="000000"/>
                <w:lang w:val="kk-KZ"/>
              </w:rPr>
            </w:pPr>
          </w:p>
        </w:tc>
        <w:tc>
          <w:tcPr>
            <w:tcW w:w="2268" w:type="dxa"/>
            <w:gridSpan w:val="3"/>
            <w:tcBorders>
              <w:top w:val="single" w:sz="8" w:space="0" w:color="000000"/>
              <w:left w:val="single" w:sz="8" w:space="0" w:color="000000"/>
              <w:bottom w:val="single" w:sz="8" w:space="0" w:color="000000"/>
              <w:right w:val="single" w:sz="8" w:space="0" w:color="000000"/>
            </w:tcBorders>
          </w:tcPr>
          <w:p w14:paraId="72A919C5" w14:textId="77777777" w:rsidR="00E42CEC" w:rsidRDefault="00E42CEC">
            <w:pPr>
              <w:widowControl w:val="0"/>
              <w:autoSpaceDE w:val="0"/>
              <w:autoSpaceDN w:val="0"/>
              <w:spacing w:after="0" w:line="240" w:lineRule="auto"/>
              <w:ind w:right="66"/>
              <w:rPr>
                <w:rFonts w:ascii="Times New Roman" w:hAnsi="Times New Roman"/>
                <w:b/>
                <w:bCs/>
                <w:sz w:val="24"/>
                <w:szCs w:val="24"/>
                <w:lang w:val="kk-KZ" w:eastAsia="ru-RU"/>
              </w:rPr>
            </w:pPr>
            <w:r>
              <w:rPr>
                <w:rFonts w:ascii="Times New Roman" w:hAnsi="Times New Roman"/>
                <w:b/>
                <w:bCs/>
                <w:sz w:val="24"/>
                <w:szCs w:val="24"/>
                <w:lang w:val="kk-KZ" w:eastAsia="ru-RU"/>
              </w:rPr>
              <w:lastRenderedPageBreak/>
              <w:t>Дене тәрбиесінің нұсқаушысының</w:t>
            </w:r>
          </w:p>
          <w:p w14:paraId="5C4E856A" w14:textId="77777777" w:rsidR="00E42CEC" w:rsidRDefault="00E42CEC">
            <w:pPr>
              <w:widowControl w:val="0"/>
              <w:autoSpaceDE w:val="0"/>
              <w:autoSpaceDN w:val="0"/>
              <w:spacing w:after="0" w:line="240" w:lineRule="auto"/>
              <w:ind w:right="66"/>
              <w:rPr>
                <w:rFonts w:ascii="Times New Roman" w:hAnsi="Times New Roman"/>
                <w:b/>
                <w:bCs/>
                <w:color w:val="000000"/>
                <w:sz w:val="24"/>
                <w:szCs w:val="24"/>
                <w:lang w:val="kk-KZ"/>
              </w:rPr>
            </w:pPr>
            <w:r>
              <w:rPr>
                <w:rFonts w:ascii="Times New Roman" w:hAnsi="Times New Roman"/>
                <w:sz w:val="24"/>
                <w:szCs w:val="24"/>
                <w:lang w:val="kk-KZ" w:eastAsia="ru-RU"/>
              </w:rPr>
              <w:t xml:space="preserve"> жоспары бойынша</w:t>
            </w:r>
            <w:r>
              <w:rPr>
                <w:rFonts w:ascii="Times New Roman" w:hAnsi="Times New Roman"/>
                <w:sz w:val="24"/>
                <w:szCs w:val="24"/>
                <w:lang w:val="kk-KZ"/>
              </w:rPr>
              <w:t xml:space="preserve"> </w:t>
            </w:r>
          </w:p>
          <w:p w14:paraId="4B610E3F" w14:textId="77777777" w:rsidR="00E42CEC" w:rsidRPr="00E42CEC" w:rsidRDefault="00E42CEC">
            <w:pPr>
              <w:pStyle w:val="af1"/>
              <w:widowControl w:val="0"/>
              <w:autoSpaceDE w:val="0"/>
              <w:autoSpaceDN w:val="0"/>
              <w:spacing w:before="0" w:beforeAutospacing="0" w:after="0" w:afterAutospacing="0"/>
              <w:rPr>
                <w:rStyle w:val="af0"/>
                <w:lang w:val="kk-KZ" w:eastAsia="en-US"/>
              </w:rPr>
            </w:pPr>
          </w:p>
          <w:p w14:paraId="656C5F73" w14:textId="77777777" w:rsidR="00E42CEC" w:rsidRDefault="00E42CEC">
            <w:pPr>
              <w:pStyle w:val="af1"/>
              <w:widowControl w:val="0"/>
              <w:autoSpaceDE w:val="0"/>
              <w:autoSpaceDN w:val="0"/>
              <w:spacing w:before="0" w:beforeAutospacing="0" w:after="0" w:afterAutospacing="0"/>
              <w:rPr>
                <w:rStyle w:val="af0"/>
                <w:color w:val="000000"/>
                <w:lang w:val="kk-KZ" w:eastAsia="en-US"/>
              </w:rPr>
            </w:pPr>
            <w:r>
              <w:rPr>
                <w:rStyle w:val="af0"/>
                <w:color w:val="000000"/>
                <w:lang w:val="kk-KZ" w:eastAsia="en-US"/>
              </w:rPr>
              <w:t>Тіл дамыту және көркем әдебиет</w:t>
            </w:r>
          </w:p>
          <w:p w14:paraId="0996B372" w14:textId="77777777" w:rsidR="00E42CEC" w:rsidRPr="00E42CEC" w:rsidRDefault="00E42CEC">
            <w:pPr>
              <w:widowControl w:val="0"/>
              <w:autoSpaceDE w:val="0"/>
              <w:autoSpaceDN w:val="0"/>
              <w:spacing w:after="0" w:line="240" w:lineRule="auto"/>
              <w:rPr>
                <w:rFonts w:ascii="Times New Roman" w:eastAsia="Times New Roman" w:hAnsi="Times New Roman"/>
                <w:sz w:val="24"/>
                <w:szCs w:val="24"/>
                <w:lang w:val="kk-KZ"/>
              </w:rPr>
            </w:pPr>
            <w:r>
              <w:rPr>
                <w:rFonts w:ascii="Times New Roman" w:hAnsi="Times New Roman"/>
                <w:b/>
                <w:color w:val="000000"/>
                <w:sz w:val="24"/>
                <w:szCs w:val="24"/>
                <w:lang w:val="kk-KZ"/>
              </w:rPr>
              <w:t>Тақырыбы:</w:t>
            </w:r>
            <w:r>
              <w:rPr>
                <w:rFonts w:ascii="Times New Roman" w:eastAsia="Times New Roman" w:hAnsi="Times New Roman"/>
                <w:sz w:val="24"/>
                <w:szCs w:val="24"/>
                <w:lang w:val="kk-KZ"/>
              </w:rPr>
              <w:t xml:space="preserve"> </w:t>
            </w:r>
          </w:p>
          <w:p w14:paraId="756EC8C5" w14:textId="77777777" w:rsidR="00E42CEC" w:rsidRDefault="00E42CEC">
            <w:pPr>
              <w:widowControl w:val="0"/>
              <w:autoSpaceDE w:val="0"/>
              <w:autoSpaceDN w:val="0"/>
              <w:spacing w:after="0" w:line="240" w:lineRule="auto"/>
              <w:rPr>
                <w:rFonts w:ascii="Times New Roman" w:eastAsia="Calibri" w:hAnsi="Times New Roman"/>
                <w:b/>
                <w:sz w:val="24"/>
                <w:szCs w:val="24"/>
                <w:lang w:val="kk-KZ"/>
              </w:rPr>
            </w:pPr>
            <w:r>
              <w:rPr>
                <w:rFonts w:ascii="Times New Roman" w:eastAsia="Times New Roman" w:hAnsi="Times New Roman"/>
                <w:sz w:val="24"/>
                <w:szCs w:val="24"/>
                <w:lang w:val="kk-KZ"/>
              </w:rPr>
              <w:t>«</w:t>
            </w:r>
            <w:r>
              <w:rPr>
                <w:rFonts w:ascii="Times New Roman" w:hAnsi="Times New Roman"/>
                <w:b/>
                <w:sz w:val="24"/>
                <w:szCs w:val="24"/>
                <w:lang w:val="kk-KZ"/>
              </w:rPr>
              <w:t xml:space="preserve"> </w:t>
            </w:r>
            <w:r>
              <w:rPr>
                <w:rFonts w:ascii="Times New Roman" w:hAnsi="Times New Roman"/>
                <w:sz w:val="24"/>
                <w:szCs w:val="24"/>
                <w:lang w:val="kk-KZ"/>
              </w:rPr>
              <w:t>Түлкі мен тырна»</w:t>
            </w:r>
          </w:p>
          <w:p w14:paraId="36191BC9"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Балаларғ саусақ театры арқылы ертегіге қызығушылық танытып, сомдай алады.</w:t>
            </w:r>
          </w:p>
          <w:p w14:paraId="7C4BCF59" w14:textId="77777777" w:rsidR="00E42CEC" w:rsidRDefault="00E42CEC">
            <w:pPr>
              <w:widowControl w:val="0"/>
              <w:shd w:val="clear" w:color="auto" w:fill="FFFFFF"/>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«Тілші» ойыны  </w:t>
            </w:r>
          </w:p>
          <w:p w14:paraId="035E87AA"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hAnsi="Times New Roman"/>
                <w:b/>
                <w:sz w:val="24"/>
                <w:szCs w:val="24"/>
                <w:lang w:val="kk-KZ"/>
              </w:rPr>
              <w:t xml:space="preserve">Шарты: </w:t>
            </w:r>
            <w:r>
              <w:rPr>
                <w:rFonts w:ascii="Times New Roman" w:hAnsi="Times New Roman"/>
                <w:sz w:val="24"/>
                <w:szCs w:val="24"/>
                <w:lang w:val="kk-KZ"/>
              </w:rPr>
              <w:t xml:space="preserve">балалардың әрбіреуінен микрофон ұсынып, сұхбат алады. </w:t>
            </w:r>
            <w:r>
              <w:rPr>
                <w:rFonts w:ascii="Times New Roman" w:eastAsia="Times New Roman" w:hAnsi="Times New Roman"/>
                <w:sz w:val="24"/>
                <w:szCs w:val="24"/>
                <w:lang w:val="kk-KZ" w:eastAsia="ru-RU"/>
              </w:rPr>
              <w:t xml:space="preserve"> Балалар,біз қайда </w:t>
            </w:r>
            <w:r>
              <w:rPr>
                <w:rFonts w:ascii="Times New Roman" w:eastAsia="Times New Roman" w:hAnsi="Times New Roman"/>
                <w:sz w:val="24"/>
                <w:szCs w:val="24"/>
                <w:lang w:val="kk-KZ" w:eastAsia="ru-RU"/>
              </w:rPr>
              <w:lastRenderedPageBreak/>
              <w:t>саяхатқа бардық?</w:t>
            </w:r>
          </w:p>
          <w:p w14:paraId="5C8741D3"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-Ол жақта кімдерді көрдік?</w:t>
            </w:r>
          </w:p>
          <w:p w14:paraId="4BF516EA"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-Түлкі мен тырна неге ренжісті?</w:t>
            </w:r>
          </w:p>
          <w:p w14:paraId="147CF1FE"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-Біз оларды қалай достастырдық?</w:t>
            </w:r>
          </w:p>
          <w:p w14:paraId="185C4EBB"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  жарайсыңдар.</w:t>
            </w:r>
          </w:p>
          <w:p w14:paraId="28450AEA"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i/>
                <w:color w:val="000000"/>
                <w:lang w:val="kk-KZ" w:eastAsia="ru-RU"/>
              </w:rPr>
            </w:pPr>
            <w:r>
              <w:rPr>
                <w:rFonts w:ascii="Times New Roman" w:eastAsia="Times New Roman" w:hAnsi="Times New Roman"/>
                <w:sz w:val="24"/>
                <w:szCs w:val="24"/>
                <w:lang w:val="kk-KZ" w:eastAsia="ru-RU"/>
              </w:rPr>
              <w:t>Ренжісіп қалған түлкі мен тырнаны достастырдыңдар</w:t>
            </w:r>
            <w:r>
              <w:rPr>
                <w:rFonts w:ascii="Times New Roman" w:eastAsia="Times New Roman" w:hAnsi="Times New Roman"/>
                <w:i/>
                <w:color w:val="000000"/>
                <w:lang w:val="kk-KZ" w:eastAsia="ru-RU"/>
              </w:rPr>
              <w:t>.</w:t>
            </w:r>
          </w:p>
          <w:p w14:paraId="7BC08893" w14:textId="77777777" w:rsidR="00E42CEC" w:rsidRDefault="00E42CEC">
            <w:pPr>
              <w:widowControl w:val="0"/>
              <w:autoSpaceDE w:val="0"/>
              <w:autoSpaceDN w:val="0"/>
              <w:spacing w:after="0" w:line="240" w:lineRule="auto"/>
              <w:rPr>
                <w:rFonts w:ascii="Times New Roman" w:eastAsia="Calibri" w:hAnsi="Times New Roman"/>
                <w:b/>
                <w:bCs/>
                <w:sz w:val="24"/>
                <w:szCs w:val="24"/>
                <w:lang w:val="kk-KZ" w:eastAsia="ru-RU"/>
              </w:rPr>
            </w:pPr>
          </w:p>
          <w:p w14:paraId="244459E1" w14:textId="77777777" w:rsidR="00E42CEC" w:rsidRPr="00E42CEC" w:rsidRDefault="00E42CEC">
            <w:pPr>
              <w:pStyle w:val="ae"/>
              <w:widowControl w:val="0"/>
              <w:autoSpaceDE w:val="0"/>
              <w:autoSpaceDN w:val="0"/>
              <w:rPr>
                <w:rStyle w:val="af0"/>
                <w:lang w:val="kk-KZ"/>
              </w:rPr>
            </w:pPr>
            <w:r>
              <w:rPr>
                <w:rStyle w:val="af0"/>
                <w:sz w:val="24"/>
                <w:szCs w:val="24"/>
                <w:lang w:val="kk-KZ"/>
              </w:rPr>
              <w:t xml:space="preserve">Құрстыру </w:t>
            </w:r>
          </w:p>
          <w:p w14:paraId="6D38C48F" w14:textId="77777777" w:rsidR="00E42CEC" w:rsidRPr="00E42CEC" w:rsidRDefault="00E42CEC">
            <w:pPr>
              <w:widowControl w:val="0"/>
              <w:autoSpaceDE w:val="0"/>
              <w:autoSpaceDN w:val="0"/>
              <w:spacing w:after="0" w:line="240" w:lineRule="auto"/>
              <w:rPr>
                <w:rFonts w:ascii="Times New Roman" w:hAnsi="Times New Roman"/>
                <w:lang w:val="kk-KZ"/>
              </w:rPr>
            </w:pPr>
            <w:r>
              <w:rPr>
                <w:rFonts w:ascii="Times New Roman" w:hAnsi="Times New Roman"/>
                <w:b/>
                <w:sz w:val="24"/>
                <w:szCs w:val="24"/>
                <w:lang w:val="kk-KZ"/>
              </w:rPr>
              <w:t>Тақырыбы: «</w:t>
            </w:r>
            <w:r>
              <w:rPr>
                <w:rFonts w:ascii="Times New Roman" w:hAnsi="Times New Roman"/>
                <w:sz w:val="24"/>
                <w:szCs w:val="24"/>
                <w:lang w:val="kk-KZ"/>
              </w:rPr>
              <w:t>Үлкен үй» (ұжымдық жұмыс)</w:t>
            </w:r>
          </w:p>
          <w:p w14:paraId="35D98827" w14:textId="77777777" w:rsidR="00E42CEC" w:rsidRDefault="00E42CEC">
            <w:pPr>
              <w:widowControl w:val="0"/>
              <w:autoSpaceDE w:val="0"/>
              <w:autoSpaceDN w:val="0"/>
              <w:spacing w:after="0" w:line="240" w:lineRule="auto"/>
              <w:rPr>
                <w:rFonts w:ascii="Times New Roman" w:hAnsi="Times New Roman"/>
                <w:b/>
                <w:i/>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Ірі және ұсақ құрылыс материалдарын қолданып үлкен үйдің құрылысын құрастыруға үйренеді (ұжымды жұмыс</w:t>
            </w:r>
            <w:r>
              <w:rPr>
                <w:rFonts w:ascii="Times New Roman" w:hAnsi="Times New Roman"/>
                <w:i/>
                <w:szCs w:val="24"/>
                <w:lang w:val="kk-KZ"/>
              </w:rPr>
              <w:t>)</w:t>
            </w:r>
          </w:p>
          <w:p w14:paraId="754910B7" w14:textId="77777777" w:rsidR="00E42CEC" w:rsidRDefault="00E42CEC">
            <w:pPr>
              <w:pStyle w:val="af1"/>
              <w:widowControl w:val="0"/>
              <w:autoSpaceDE w:val="0"/>
              <w:autoSpaceDN w:val="0"/>
              <w:spacing w:before="0" w:beforeAutospacing="0" w:after="0" w:afterAutospacing="0"/>
              <w:rPr>
                <w:b/>
                <w:color w:val="000000"/>
                <w:lang w:val="kk-KZ" w:eastAsia="en-US"/>
              </w:rPr>
            </w:pPr>
            <w:r>
              <w:rPr>
                <w:b/>
                <w:color w:val="000000"/>
                <w:lang w:val="kk-KZ" w:eastAsia="en-US"/>
              </w:rPr>
              <w:t>СРО</w:t>
            </w:r>
          </w:p>
          <w:p w14:paraId="0F132070"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lang w:val="kk-KZ" w:eastAsia="ru-RU"/>
              </w:rPr>
              <w:t>«</w:t>
            </w:r>
            <w:r>
              <w:rPr>
                <w:rFonts w:ascii="Times New Roman" w:eastAsia="Times New Roman" w:hAnsi="Times New Roman"/>
                <w:b/>
                <w:sz w:val="24"/>
                <w:szCs w:val="24"/>
                <w:lang w:val="kk-KZ" w:eastAsia="ru-RU"/>
              </w:rPr>
              <w:t>Мен құрлысшымын»</w:t>
            </w:r>
          </w:p>
          <w:p w14:paraId="6BD02826" w14:textId="77777777" w:rsidR="00E42CEC" w:rsidRDefault="00E42CEC">
            <w:pPr>
              <w:widowControl w:val="0"/>
              <w:autoSpaceDE w:val="0"/>
              <w:autoSpaceDN w:val="0"/>
              <w:spacing w:after="0" w:line="240" w:lineRule="auto"/>
              <w:rPr>
                <w:rFonts w:ascii="Times New Roman" w:eastAsia="Times New Roman" w:hAnsi="Times New Roman"/>
                <w:i/>
                <w:lang w:val="kk-KZ" w:eastAsia="ru-RU"/>
              </w:rPr>
            </w:pPr>
            <w:r>
              <w:rPr>
                <w:rFonts w:ascii="Times New Roman" w:eastAsia="Times New Roman" w:hAnsi="Times New Roman"/>
                <w:sz w:val="24"/>
                <w:szCs w:val="24"/>
                <w:lang w:val="kk-KZ" w:eastAsia="ru-RU"/>
              </w:rPr>
              <w:t>2 топқа бөлініп үлкен үй және кіші үй құрастырады.</w:t>
            </w:r>
          </w:p>
          <w:p w14:paraId="2BA1343D" w14:textId="77777777" w:rsidR="00E42CEC" w:rsidRDefault="00E42CEC">
            <w:pPr>
              <w:pStyle w:val="af1"/>
              <w:widowControl w:val="0"/>
              <w:autoSpaceDE w:val="0"/>
              <w:autoSpaceDN w:val="0"/>
              <w:spacing w:before="0" w:beforeAutospacing="0" w:after="0" w:afterAutospacing="0"/>
              <w:rPr>
                <w:b/>
                <w:color w:val="000000"/>
                <w:lang w:val="kk-KZ" w:eastAsia="en-US"/>
              </w:rPr>
            </w:pPr>
          </w:p>
        </w:tc>
      </w:tr>
      <w:tr w:rsidR="00E42CEC" w:rsidRPr="00061EFD" w14:paraId="344C0C5D" w14:textId="77777777" w:rsidTr="00E42CEC">
        <w:trPr>
          <w:trHeight w:val="1687"/>
        </w:trPr>
        <w:tc>
          <w:tcPr>
            <w:tcW w:w="3114" w:type="dxa"/>
            <w:tcBorders>
              <w:top w:val="single" w:sz="4" w:space="0" w:color="000000"/>
              <w:left w:val="single" w:sz="4" w:space="0" w:color="000000"/>
              <w:bottom w:val="single" w:sz="4" w:space="0" w:color="000000"/>
              <w:right w:val="single" w:sz="4" w:space="0" w:color="000000"/>
            </w:tcBorders>
            <w:hideMark/>
          </w:tcPr>
          <w:p w14:paraId="4594789B" w14:textId="77777777" w:rsidR="00E42CEC" w:rsidRDefault="00E42CEC">
            <w:pPr>
              <w:pStyle w:val="TableParagraph"/>
              <w:ind w:left="110"/>
              <w:rPr>
                <w:b/>
                <w:color w:val="000000"/>
                <w:sz w:val="24"/>
                <w:szCs w:val="24"/>
              </w:rPr>
            </w:pPr>
            <w:r>
              <w:rPr>
                <w:b/>
                <w:color w:val="000000"/>
                <w:sz w:val="24"/>
                <w:szCs w:val="24"/>
              </w:rPr>
              <w:lastRenderedPageBreak/>
              <w:t>Серуенге</w:t>
            </w:r>
            <w:r>
              <w:rPr>
                <w:b/>
                <w:color w:val="000000"/>
                <w:spacing w:val="-4"/>
                <w:sz w:val="24"/>
                <w:szCs w:val="24"/>
              </w:rPr>
              <w:t xml:space="preserve"> </w:t>
            </w:r>
            <w:r>
              <w:rPr>
                <w:b/>
                <w:color w:val="000000"/>
                <w:sz w:val="24"/>
                <w:szCs w:val="24"/>
              </w:rPr>
              <w:t>дайындық</w:t>
            </w:r>
          </w:p>
        </w:tc>
        <w:tc>
          <w:tcPr>
            <w:tcW w:w="11481" w:type="dxa"/>
            <w:gridSpan w:val="16"/>
            <w:tcBorders>
              <w:top w:val="single" w:sz="4" w:space="0" w:color="000000"/>
              <w:left w:val="single" w:sz="4" w:space="0" w:color="000000"/>
              <w:bottom w:val="single" w:sz="4" w:space="0" w:color="000000"/>
              <w:right w:val="single" w:sz="4" w:space="0" w:color="000000"/>
            </w:tcBorders>
            <w:hideMark/>
          </w:tcPr>
          <w:p w14:paraId="6BE3A1CE" w14:textId="77777777" w:rsidR="00E42CEC" w:rsidRDefault="00E42CEC">
            <w:pPr>
              <w:pStyle w:val="TableParagraph"/>
              <w:rPr>
                <w:b/>
                <w:bCs/>
                <w:color w:val="000000"/>
                <w:sz w:val="24"/>
                <w:szCs w:val="24"/>
              </w:rPr>
            </w:pPr>
            <w:r>
              <w:rPr>
                <w:color w:val="000000"/>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sz w:val="24"/>
                <w:szCs w:val="24"/>
              </w:rPr>
              <w:t>өзіне-өзі қызмет ету дағдылары,  ұсақ моториканы дамыту</w:t>
            </w:r>
          </w:p>
          <w:p w14:paraId="16C35154" w14:textId="77777777" w:rsidR="00E42CEC" w:rsidRDefault="00E42CEC">
            <w:pPr>
              <w:pStyle w:val="TableParagraph"/>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E13AFCC"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құр3</w:t>
            </w:r>
          </w:p>
        </w:tc>
      </w:tr>
      <w:tr w:rsidR="00E42CEC" w14:paraId="784EFD92" w14:textId="77777777" w:rsidTr="00E42CEC">
        <w:trPr>
          <w:trHeight w:val="275"/>
        </w:trPr>
        <w:tc>
          <w:tcPr>
            <w:tcW w:w="3114" w:type="dxa"/>
            <w:tcBorders>
              <w:top w:val="single" w:sz="4" w:space="0" w:color="000000"/>
              <w:left w:val="single" w:sz="4" w:space="0" w:color="000000"/>
              <w:bottom w:val="single" w:sz="4" w:space="0" w:color="000000"/>
              <w:right w:val="single" w:sz="4" w:space="0" w:color="000000"/>
            </w:tcBorders>
            <w:hideMark/>
          </w:tcPr>
          <w:p w14:paraId="64830ACC" w14:textId="77777777" w:rsidR="00E42CEC" w:rsidRDefault="00E42CEC">
            <w:pPr>
              <w:pStyle w:val="TableParagraph"/>
              <w:ind w:left="110"/>
              <w:rPr>
                <w:b/>
                <w:color w:val="000000"/>
                <w:sz w:val="24"/>
                <w:szCs w:val="24"/>
              </w:rPr>
            </w:pPr>
            <w:r>
              <w:rPr>
                <w:b/>
                <w:color w:val="000000"/>
                <w:sz w:val="24"/>
                <w:szCs w:val="24"/>
              </w:rPr>
              <w:t>Серуен</w:t>
            </w:r>
          </w:p>
        </w:tc>
        <w:tc>
          <w:tcPr>
            <w:tcW w:w="2352" w:type="dxa"/>
            <w:gridSpan w:val="3"/>
            <w:tcBorders>
              <w:top w:val="single" w:sz="4" w:space="0" w:color="000000"/>
              <w:left w:val="single" w:sz="4" w:space="0" w:color="000000"/>
              <w:bottom w:val="single" w:sz="4" w:space="0" w:color="000000"/>
              <w:right w:val="single" w:sz="4" w:space="0" w:color="000000"/>
            </w:tcBorders>
            <w:hideMark/>
          </w:tcPr>
          <w:p w14:paraId="12422B19" w14:textId="77777777" w:rsidR="00E42CEC" w:rsidRDefault="00E42CEC">
            <w:pPr>
              <w:widowControl w:val="0"/>
              <w:autoSpaceDE w:val="0"/>
              <w:autoSpaceDN w:val="0"/>
              <w:spacing w:after="0" w:line="240" w:lineRule="auto"/>
              <w:rPr>
                <w:rFonts w:ascii="Times New Roman" w:hAnsi="Times New Roman" w:cs="Times New Roman"/>
                <w:color w:val="000000"/>
                <w:sz w:val="24"/>
                <w:szCs w:val="24"/>
                <w:lang w:val="kk-KZ"/>
              </w:rPr>
            </w:pPr>
            <w:r>
              <w:rPr>
                <w:rFonts w:ascii="Times New Roman" w:hAnsi="Times New Roman"/>
                <w:b/>
                <w:bCs/>
                <w:color w:val="000000"/>
                <w:sz w:val="24"/>
                <w:szCs w:val="24"/>
                <w:lang w:val="kk-KZ"/>
              </w:rPr>
              <w:t>Картотека №1</w:t>
            </w:r>
          </w:p>
        </w:tc>
        <w:tc>
          <w:tcPr>
            <w:tcW w:w="2184" w:type="dxa"/>
            <w:gridSpan w:val="2"/>
            <w:tcBorders>
              <w:top w:val="single" w:sz="4" w:space="0" w:color="000000"/>
              <w:left w:val="single" w:sz="4" w:space="0" w:color="000000"/>
              <w:bottom w:val="single" w:sz="4" w:space="0" w:color="000000"/>
              <w:right w:val="single" w:sz="4" w:space="0" w:color="000000"/>
            </w:tcBorders>
            <w:hideMark/>
          </w:tcPr>
          <w:p w14:paraId="0F7C22A5" w14:textId="77777777" w:rsidR="00E42CEC" w:rsidRDefault="00E42CEC">
            <w:pPr>
              <w:widowControl w:val="0"/>
              <w:autoSpaceDE w:val="0"/>
              <w:autoSpaceDN w:val="0"/>
              <w:spacing w:after="0" w:line="240" w:lineRule="auto"/>
              <w:rPr>
                <w:rFonts w:ascii="Times New Roman" w:hAnsi="Times New Roman" w:cs="Times New Roman"/>
                <w:color w:val="000000"/>
                <w:sz w:val="24"/>
                <w:szCs w:val="24"/>
                <w:lang w:val="kk-KZ"/>
              </w:rPr>
            </w:pPr>
            <w:r>
              <w:rPr>
                <w:rFonts w:ascii="Times New Roman" w:hAnsi="Times New Roman"/>
                <w:b/>
                <w:bCs/>
                <w:color w:val="000000"/>
                <w:sz w:val="24"/>
                <w:szCs w:val="24"/>
                <w:lang w:val="kk-KZ"/>
              </w:rPr>
              <w:t>Картотека №2</w:t>
            </w:r>
          </w:p>
        </w:tc>
        <w:tc>
          <w:tcPr>
            <w:tcW w:w="2520" w:type="dxa"/>
            <w:gridSpan w:val="5"/>
            <w:tcBorders>
              <w:top w:val="single" w:sz="4" w:space="0" w:color="000000"/>
              <w:left w:val="single" w:sz="4" w:space="0" w:color="000000"/>
              <w:bottom w:val="single" w:sz="4" w:space="0" w:color="000000"/>
              <w:right w:val="single" w:sz="4" w:space="0" w:color="000000"/>
            </w:tcBorders>
          </w:tcPr>
          <w:p w14:paraId="2849CF23" w14:textId="77777777" w:rsidR="00E42CEC" w:rsidRDefault="00E42CEC">
            <w:pPr>
              <w:widowControl w:val="0"/>
              <w:autoSpaceDE w:val="0"/>
              <w:autoSpaceDN w:val="0"/>
              <w:spacing w:after="0" w:line="240" w:lineRule="auto"/>
              <w:rPr>
                <w:rFonts w:ascii="Times New Roman" w:hAnsi="Times New Roman" w:cs="Times New Roman"/>
                <w:color w:val="000000"/>
                <w:sz w:val="24"/>
                <w:szCs w:val="24"/>
                <w:lang w:val="kk-KZ"/>
              </w:rPr>
            </w:pPr>
          </w:p>
        </w:tc>
        <w:tc>
          <w:tcPr>
            <w:tcW w:w="2352" w:type="dxa"/>
            <w:gridSpan w:val="4"/>
            <w:tcBorders>
              <w:top w:val="single" w:sz="4" w:space="0" w:color="000000"/>
              <w:left w:val="single" w:sz="4" w:space="0" w:color="000000"/>
              <w:bottom w:val="single" w:sz="4" w:space="0" w:color="000000"/>
              <w:right w:val="single" w:sz="4" w:space="0" w:color="000000"/>
            </w:tcBorders>
            <w:hideMark/>
          </w:tcPr>
          <w:p w14:paraId="329C3839" w14:textId="77777777" w:rsidR="00E42CEC" w:rsidRDefault="00E42CEC">
            <w:pPr>
              <w:widowControl w:val="0"/>
              <w:autoSpaceDE w:val="0"/>
              <w:autoSpaceDN w:val="0"/>
              <w:spacing w:after="0" w:line="240" w:lineRule="auto"/>
              <w:rPr>
                <w:rFonts w:ascii="Times New Roman" w:hAnsi="Times New Roman" w:cs="Times New Roman"/>
                <w:color w:val="000000"/>
                <w:sz w:val="24"/>
                <w:szCs w:val="24"/>
                <w:lang w:val="kk-KZ"/>
              </w:rPr>
            </w:pPr>
            <w:r>
              <w:rPr>
                <w:rFonts w:ascii="Times New Roman" w:hAnsi="Times New Roman"/>
                <w:b/>
                <w:bCs/>
                <w:color w:val="000000"/>
                <w:sz w:val="24"/>
                <w:szCs w:val="24"/>
                <w:lang w:val="kk-KZ"/>
              </w:rPr>
              <w:t>Картотека №3</w:t>
            </w:r>
          </w:p>
        </w:tc>
        <w:tc>
          <w:tcPr>
            <w:tcW w:w="2073" w:type="dxa"/>
            <w:gridSpan w:val="2"/>
            <w:tcBorders>
              <w:top w:val="single" w:sz="4" w:space="0" w:color="000000"/>
              <w:left w:val="single" w:sz="4" w:space="0" w:color="000000"/>
              <w:bottom w:val="single" w:sz="4" w:space="0" w:color="000000"/>
              <w:right w:val="single" w:sz="4" w:space="0" w:color="000000"/>
            </w:tcBorders>
            <w:hideMark/>
          </w:tcPr>
          <w:p w14:paraId="2E25B9A0" w14:textId="77777777" w:rsidR="00E42CEC" w:rsidRDefault="00E42CEC">
            <w:pPr>
              <w:widowControl w:val="0"/>
              <w:autoSpaceDE w:val="0"/>
              <w:autoSpaceDN w:val="0"/>
              <w:spacing w:after="0" w:line="240" w:lineRule="auto"/>
              <w:rPr>
                <w:rFonts w:ascii="Times New Roman" w:hAnsi="Times New Roman" w:cs="Times New Roman"/>
                <w:color w:val="000000"/>
                <w:sz w:val="24"/>
                <w:szCs w:val="24"/>
                <w:lang w:val="kk-KZ"/>
              </w:rPr>
            </w:pPr>
            <w:r>
              <w:rPr>
                <w:rFonts w:ascii="Times New Roman" w:hAnsi="Times New Roman"/>
                <w:b/>
                <w:bCs/>
                <w:color w:val="000000"/>
                <w:sz w:val="24"/>
                <w:szCs w:val="24"/>
                <w:lang w:val="kk-KZ"/>
              </w:rPr>
              <w:t>Картотека №4</w:t>
            </w:r>
          </w:p>
        </w:tc>
      </w:tr>
      <w:tr w:rsidR="00E42CEC" w14:paraId="71048158" w14:textId="77777777" w:rsidTr="00E42CEC">
        <w:trPr>
          <w:trHeight w:val="723"/>
        </w:trPr>
        <w:tc>
          <w:tcPr>
            <w:tcW w:w="3114" w:type="dxa"/>
            <w:tcBorders>
              <w:top w:val="single" w:sz="4" w:space="0" w:color="000000"/>
              <w:left w:val="single" w:sz="4" w:space="0" w:color="000000"/>
              <w:bottom w:val="single" w:sz="4" w:space="0" w:color="000000"/>
              <w:right w:val="single" w:sz="4" w:space="0" w:color="000000"/>
            </w:tcBorders>
            <w:hideMark/>
          </w:tcPr>
          <w:p w14:paraId="0962D110" w14:textId="77777777" w:rsidR="00E42CEC" w:rsidRDefault="00E42CEC">
            <w:pPr>
              <w:pStyle w:val="TableParagraph"/>
              <w:ind w:left="110"/>
              <w:rPr>
                <w:b/>
                <w:color w:val="000000"/>
                <w:sz w:val="24"/>
                <w:szCs w:val="24"/>
              </w:rPr>
            </w:pPr>
            <w:r>
              <w:rPr>
                <w:b/>
                <w:color w:val="000000"/>
                <w:sz w:val="24"/>
                <w:szCs w:val="24"/>
              </w:rPr>
              <w:t>Серуеннен</w:t>
            </w:r>
            <w:r>
              <w:rPr>
                <w:b/>
                <w:color w:val="000000"/>
                <w:spacing w:val="-2"/>
                <w:sz w:val="24"/>
                <w:szCs w:val="24"/>
              </w:rPr>
              <w:t xml:space="preserve"> </w:t>
            </w:r>
            <w:r>
              <w:rPr>
                <w:b/>
                <w:color w:val="000000"/>
                <w:sz w:val="24"/>
                <w:szCs w:val="24"/>
              </w:rPr>
              <w:t>оралу</w:t>
            </w:r>
          </w:p>
        </w:tc>
        <w:tc>
          <w:tcPr>
            <w:tcW w:w="11481" w:type="dxa"/>
            <w:gridSpan w:val="16"/>
            <w:tcBorders>
              <w:top w:val="single" w:sz="4" w:space="0" w:color="000000"/>
              <w:left w:val="single" w:sz="4" w:space="0" w:color="000000"/>
              <w:bottom w:val="single" w:sz="4" w:space="0" w:color="000000"/>
              <w:right w:val="single" w:sz="4" w:space="0" w:color="000000"/>
            </w:tcBorders>
            <w:hideMark/>
          </w:tcPr>
          <w:p w14:paraId="2EFB1294" w14:textId="77777777" w:rsidR="00E42CEC" w:rsidRDefault="00E42CEC">
            <w:pPr>
              <w:pStyle w:val="TableParagraph"/>
              <w:rPr>
                <w:color w:val="000000"/>
                <w:sz w:val="24"/>
                <w:szCs w:val="24"/>
              </w:rPr>
            </w:pPr>
            <w:r>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sz w:val="24"/>
                <w:szCs w:val="24"/>
              </w:rPr>
              <w:t>дербес қимыл  әрекеті).</w:t>
            </w:r>
          </w:p>
        </w:tc>
      </w:tr>
      <w:tr w:rsidR="00E42CEC" w:rsidRPr="00061EFD" w14:paraId="2C9797E1" w14:textId="77777777" w:rsidTr="00E42CEC">
        <w:trPr>
          <w:trHeight w:val="275"/>
        </w:trPr>
        <w:tc>
          <w:tcPr>
            <w:tcW w:w="3114" w:type="dxa"/>
            <w:tcBorders>
              <w:top w:val="single" w:sz="4" w:space="0" w:color="000000"/>
              <w:left w:val="single" w:sz="4" w:space="0" w:color="000000"/>
              <w:bottom w:val="single" w:sz="4" w:space="0" w:color="000000"/>
              <w:right w:val="single" w:sz="4" w:space="0" w:color="000000"/>
            </w:tcBorders>
            <w:hideMark/>
          </w:tcPr>
          <w:p w14:paraId="54E2F50B" w14:textId="77777777" w:rsidR="00E42CEC" w:rsidRDefault="00E42CEC">
            <w:pPr>
              <w:pStyle w:val="TableParagraph"/>
              <w:ind w:left="110"/>
              <w:rPr>
                <w:b/>
                <w:color w:val="000000"/>
                <w:sz w:val="24"/>
                <w:szCs w:val="24"/>
              </w:rPr>
            </w:pPr>
            <w:r>
              <w:rPr>
                <w:b/>
                <w:color w:val="000000"/>
                <w:sz w:val="24"/>
                <w:szCs w:val="24"/>
              </w:rPr>
              <w:t>Түскі</w:t>
            </w:r>
            <w:r>
              <w:rPr>
                <w:b/>
                <w:color w:val="000000"/>
                <w:spacing w:val="-1"/>
                <w:sz w:val="24"/>
                <w:szCs w:val="24"/>
              </w:rPr>
              <w:t xml:space="preserve"> </w:t>
            </w:r>
            <w:r>
              <w:rPr>
                <w:b/>
                <w:color w:val="000000"/>
                <w:sz w:val="24"/>
                <w:szCs w:val="24"/>
              </w:rPr>
              <w:t>ас</w:t>
            </w:r>
          </w:p>
        </w:tc>
        <w:tc>
          <w:tcPr>
            <w:tcW w:w="11481" w:type="dxa"/>
            <w:gridSpan w:val="16"/>
            <w:tcBorders>
              <w:top w:val="single" w:sz="4" w:space="0" w:color="000000"/>
              <w:left w:val="single" w:sz="4" w:space="0" w:color="000000"/>
              <w:bottom w:val="single" w:sz="4" w:space="0" w:color="000000"/>
              <w:right w:val="single" w:sz="4" w:space="0" w:color="000000"/>
            </w:tcBorders>
            <w:hideMark/>
          </w:tcPr>
          <w:p w14:paraId="21DF8C60" w14:textId="77777777" w:rsidR="00E42CEC" w:rsidRDefault="00E42CEC">
            <w:pPr>
              <w:pStyle w:val="TableParagraph"/>
              <w:rPr>
                <w:color w:val="000000"/>
                <w:sz w:val="24"/>
                <w:szCs w:val="24"/>
              </w:rPr>
            </w:pPr>
            <w:r>
              <w:rPr>
                <w:color w:val="000000"/>
                <w:sz w:val="24"/>
                <w:szCs w:val="24"/>
              </w:rPr>
              <w:t xml:space="preserve"> Түскі  ас алдында гигеналық шараларды  орындау : қолды дұрыс жуу, өз орамалының орнын білу,  қолды </w:t>
            </w:r>
            <w:r>
              <w:rPr>
                <w:color w:val="000000"/>
                <w:sz w:val="24"/>
                <w:szCs w:val="24"/>
              </w:rPr>
              <w:lastRenderedPageBreak/>
              <w:t>дұрыс сүрту, орамалды ілу көркем сөз қолдану, мысалы «Сылдырлайды мөлдір су, мөлдір суға қолыңды жу»</w:t>
            </w:r>
          </w:p>
          <w:p w14:paraId="18190F80" w14:textId="77777777" w:rsidR="00E42CEC" w:rsidRDefault="00E42CEC">
            <w:pPr>
              <w:pStyle w:val="TableParagraph"/>
              <w:rPr>
                <w:color w:val="000000"/>
                <w:sz w:val="24"/>
                <w:szCs w:val="24"/>
              </w:rPr>
            </w:pPr>
            <w:r>
              <w:rPr>
                <w:color w:val="000000"/>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14746610" w14:textId="77777777" w:rsidR="00E42CEC" w:rsidRDefault="00E42CEC">
            <w:pPr>
              <w:pStyle w:val="TableParagraph"/>
              <w:rPr>
                <w:b/>
                <w:bCs/>
                <w:color w:val="000000"/>
                <w:sz w:val="24"/>
                <w:szCs w:val="24"/>
              </w:rPr>
            </w:pPr>
            <w:r>
              <w:rPr>
                <w:b/>
                <w:bCs/>
                <w:color w:val="000000"/>
                <w:sz w:val="24"/>
                <w:szCs w:val="24"/>
              </w:rPr>
              <w:t xml:space="preserve">Мәдени-гигиеналық дағдылар, өзіне-өзі қызмет ету, кезекшілердің еңбек әрекеті, «Үнемді тұтыну» Адал азамат </w:t>
            </w:r>
          </w:p>
          <w:p w14:paraId="507C2F01" w14:textId="77777777" w:rsidR="00E42CEC" w:rsidRDefault="00E42CEC">
            <w:pPr>
              <w:pStyle w:val="TableParagraph"/>
              <w:rPr>
                <w:color w:val="000000"/>
                <w:sz w:val="24"/>
                <w:szCs w:val="24"/>
              </w:rPr>
            </w:pPr>
            <w:r>
              <w:rPr>
                <w:color w:val="000000"/>
                <w:sz w:val="24"/>
                <w:szCs w:val="24"/>
              </w:rPr>
              <w:t>Ыстық тағамды үрлеп, абайлап жеу.</w:t>
            </w:r>
          </w:p>
          <w:p w14:paraId="4724263C" w14:textId="77777777" w:rsidR="00E42CEC" w:rsidRDefault="00E42CEC">
            <w:pPr>
              <w:pStyle w:val="TableParagraph"/>
              <w:rPr>
                <w:color w:val="000000"/>
                <w:sz w:val="24"/>
                <w:szCs w:val="24"/>
              </w:rPr>
            </w:pPr>
            <w:r>
              <w:rPr>
                <w:color w:val="000000"/>
                <w:sz w:val="24"/>
                <w:szCs w:val="24"/>
              </w:rPr>
              <w:t>Қасықты, шанышқыны дұрыс ұстау, ас құралдарын ауызға салмай ойнамау.</w:t>
            </w:r>
          </w:p>
          <w:p w14:paraId="50DBA2B7" w14:textId="77777777" w:rsidR="00E42CEC" w:rsidRDefault="00E42CEC">
            <w:pPr>
              <w:pStyle w:val="TableParagraph"/>
              <w:rPr>
                <w:color w:val="000000"/>
                <w:sz w:val="24"/>
                <w:szCs w:val="24"/>
              </w:rPr>
            </w:pPr>
            <w:r>
              <w:rPr>
                <w:color w:val="000000"/>
                <w:sz w:val="24"/>
                <w:szCs w:val="24"/>
              </w:rPr>
              <w:t>Тамақты отырып, асықпай жеу.Тамақтану кезінде сөйлеспеу, тамақты шашпау.</w:t>
            </w:r>
          </w:p>
          <w:p w14:paraId="14FE14EF" w14:textId="77777777" w:rsidR="00E42CEC" w:rsidRDefault="00E42CEC">
            <w:pPr>
              <w:pStyle w:val="TableParagraph"/>
              <w:rPr>
                <w:color w:val="000000"/>
                <w:sz w:val="24"/>
                <w:szCs w:val="24"/>
              </w:rPr>
            </w:pPr>
            <w:r>
              <w:rPr>
                <w:color w:val="000000"/>
                <w:sz w:val="24"/>
                <w:szCs w:val="24"/>
              </w:rPr>
              <w:t>Ас ішіп болған соң ас құралдарын үстелдің шетіне қою, ауызды майлықпен сүрту.</w:t>
            </w:r>
          </w:p>
          <w:p w14:paraId="7275CF1E"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E42CEC" w14:paraId="3F172D10" w14:textId="77777777" w:rsidTr="00E42CEC">
        <w:trPr>
          <w:trHeight w:val="281"/>
        </w:trPr>
        <w:tc>
          <w:tcPr>
            <w:tcW w:w="3114" w:type="dxa"/>
            <w:tcBorders>
              <w:top w:val="single" w:sz="4" w:space="0" w:color="000000"/>
              <w:left w:val="single" w:sz="4" w:space="0" w:color="000000"/>
              <w:bottom w:val="single" w:sz="4" w:space="0" w:color="000000"/>
              <w:right w:val="single" w:sz="4" w:space="0" w:color="000000"/>
            </w:tcBorders>
            <w:hideMark/>
          </w:tcPr>
          <w:p w14:paraId="4EAA4E75" w14:textId="77777777" w:rsidR="00E42CEC" w:rsidRDefault="00E42CEC">
            <w:pPr>
              <w:pStyle w:val="TableParagraph"/>
              <w:ind w:left="110"/>
              <w:rPr>
                <w:b/>
                <w:color w:val="000000"/>
                <w:sz w:val="24"/>
                <w:szCs w:val="24"/>
              </w:rPr>
            </w:pPr>
            <w:r>
              <w:rPr>
                <w:b/>
                <w:color w:val="000000"/>
                <w:sz w:val="24"/>
                <w:szCs w:val="24"/>
              </w:rPr>
              <w:lastRenderedPageBreak/>
              <w:t>Күндізгі</w:t>
            </w:r>
            <w:r>
              <w:rPr>
                <w:b/>
                <w:color w:val="000000"/>
                <w:spacing w:val="-3"/>
                <w:sz w:val="24"/>
                <w:szCs w:val="24"/>
              </w:rPr>
              <w:t xml:space="preserve"> </w:t>
            </w:r>
            <w:r>
              <w:rPr>
                <w:b/>
                <w:color w:val="000000"/>
                <w:sz w:val="24"/>
                <w:szCs w:val="24"/>
              </w:rPr>
              <w:t>ұйқы</w:t>
            </w:r>
          </w:p>
        </w:tc>
        <w:tc>
          <w:tcPr>
            <w:tcW w:w="11481" w:type="dxa"/>
            <w:gridSpan w:val="16"/>
            <w:tcBorders>
              <w:top w:val="single" w:sz="4" w:space="0" w:color="000000"/>
              <w:left w:val="single" w:sz="4" w:space="0" w:color="000000"/>
              <w:bottom w:val="single" w:sz="4" w:space="0" w:color="000000"/>
              <w:right w:val="single" w:sz="4" w:space="0" w:color="000000"/>
            </w:tcBorders>
            <w:hideMark/>
          </w:tcPr>
          <w:p w14:paraId="7690AF6C"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7A6C908"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Балалардың  тыныш ұйықтауы үшін жайы баяу музыка тыңдау. Бесік жырын айтып беру (</w:t>
            </w:r>
            <w:r>
              <w:rPr>
                <w:rFonts w:ascii="Times New Roman" w:eastAsia="Times New Roman" w:hAnsi="Times New Roman"/>
                <w:b/>
                <w:bCs/>
                <w:color w:val="000000"/>
                <w:sz w:val="24"/>
                <w:szCs w:val="24"/>
                <w:lang w:val="kk-KZ" w:eastAsia="ru-RU"/>
              </w:rPr>
              <w:t>өзіне-өзі қызмет ету дағдылары, ірі және ұсақ моториканы дамыту)</w:t>
            </w:r>
          </w:p>
          <w:p w14:paraId="447B090E" w14:textId="77777777" w:rsidR="00E42CEC" w:rsidRDefault="00E42CEC">
            <w:pPr>
              <w:pStyle w:val="TableParagraph"/>
              <w:rPr>
                <w:color w:val="000000"/>
                <w:sz w:val="24"/>
                <w:szCs w:val="24"/>
              </w:rPr>
            </w:pPr>
            <w:r>
              <w:rPr>
                <w:color w:val="000000"/>
                <w:sz w:val="24"/>
                <w:szCs w:val="24"/>
                <w:lang w:eastAsia="ru-RU"/>
              </w:rPr>
              <w:t xml:space="preserve">Балалардың  тыныш ұйықтауы үшін жайы баяу музыка тыңдау. </w:t>
            </w:r>
            <w:r>
              <w:rPr>
                <w:b/>
                <w:color w:val="000000"/>
                <w:sz w:val="24"/>
                <w:szCs w:val="24"/>
                <w:lang w:eastAsia="ru-RU"/>
              </w:rPr>
              <w:t>(Музыка)</w:t>
            </w:r>
          </w:p>
        </w:tc>
      </w:tr>
      <w:tr w:rsidR="00E42CEC" w:rsidRPr="00E42CEC" w14:paraId="6CF917B0" w14:textId="77777777" w:rsidTr="00E42CEC">
        <w:trPr>
          <w:trHeight w:val="829"/>
        </w:trPr>
        <w:tc>
          <w:tcPr>
            <w:tcW w:w="3114" w:type="dxa"/>
            <w:tcBorders>
              <w:top w:val="single" w:sz="4" w:space="0" w:color="000000"/>
              <w:left w:val="single" w:sz="4" w:space="0" w:color="000000"/>
              <w:bottom w:val="single" w:sz="4" w:space="0" w:color="000000"/>
              <w:right w:val="single" w:sz="4" w:space="0" w:color="000000"/>
            </w:tcBorders>
            <w:hideMark/>
          </w:tcPr>
          <w:p w14:paraId="77288385" w14:textId="77777777" w:rsidR="00E42CEC" w:rsidRDefault="00E42CEC">
            <w:pPr>
              <w:pStyle w:val="TableParagraph"/>
              <w:ind w:left="110" w:right="1334"/>
              <w:rPr>
                <w:b/>
                <w:color w:val="000000"/>
                <w:sz w:val="24"/>
                <w:szCs w:val="24"/>
              </w:rPr>
            </w:pPr>
            <w:r>
              <w:rPr>
                <w:b/>
                <w:color w:val="000000"/>
                <w:sz w:val="24"/>
                <w:szCs w:val="24"/>
              </w:rPr>
              <w:t>Біртіндеп ұйқыдан</w:t>
            </w:r>
            <w:r>
              <w:rPr>
                <w:b/>
                <w:color w:val="000000"/>
                <w:spacing w:val="-57"/>
                <w:sz w:val="24"/>
                <w:szCs w:val="24"/>
              </w:rPr>
              <w:t xml:space="preserve"> </w:t>
            </w:r>
            <w:r>
              <w:rPr>
                <w:b/>
                <w:color w:val="000000"/>
                <w:sz w:val="24"/>
                <w:szCs w:val="24"/>
              </w:rPr>
              <w:t>ояту,</w:t>
            </w:r>
          </w:p>
          <w:p w14:paraId="684A74CF" w14:textId="7D1E1C2E" w:rsidR="00E42CEC" w:rsidRDefault="00E42CEC">
            <w:pPr>
              <w:pStyle w:val="TableParagraph"/>
              <w:ind w:left="110"/>
              <w:rPr>
                <w:b/>
                <w:color w:val="000000"/>
                <w:sz w:val="24"/>
                <w:szCs w:val="24"/>
              </w:rPr>
            </w:pPr>
          </w:p>
        </w:tc>
        <w:tc>
          <w:tcPr>
            <w:tcW w:w="2296" w:type="dxa"/>
            <w:gridSpan w:val="2"/>
            <w:tcBorders>
              <w:top w:val="single" w:sz="4" w:space="0" w:color="000000"/>
              <w:left w:val="single" w:sz="4" w:space="0" w:color="000000"/>
              <w:bottom w:val="single" w:sz="4" w:space="0" w:color="auto"/>
              <w:right w:val="single" w:sz="4" w:space="0" w:color="000000"/>
            </w:tcBorders>
            <w:hideMark/>
          </w:tcPr>
          <w:p w14:paraId="0B700DD5"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Ұйқыдан ояту</w:t>
            </w:r>
          </w:p>
          <w:p w14:paraId="0116E1FC" w14:textId="2D583E19" w:rsidR="00E42CEC" w:rsidRPr="00E42CEC" w:rsidRDefault="00E42CEC">
            <w:pPr>
              <w:pStyle w:val="af1"/>
              <w:widowControl w:val="0"/>
              <w:autoSpaceDE w:val="0"/>
              <w:autoSpaceDN w:val="0"/>
              <w:spacing w:before="0" w:beforeAutospacing="0" w:after="0" w:afterAutospacing="0"/>
              <w:rPr>
                <w:color w:val="000000"/>
                <w:lang w:val="kk-KZ" w:eastAsia="en-US"/>
              </w:rPr>
            </w:pPr>
          </w:p>
        </w:tc>
        <w:tc>
          <w:tcPr>
            <w:tcW w:w="2296" w:type="dxa"/>
            <w:gridSpan w:val="4"/>
            <w:tcBorders>
              <w:top w:val="single" w:sz="4" w:space="0" w:color="000000"/>
              <w:left w:val="single" w:sz="4" w:space="0" w:color="000000"/>
              <w:bottom w:val="single" w:sz="4" w:space="0" w:color="auto"/>
              <w:right w:val="single" w:sz="4" w:space="0" w:color="000000"/>
            </w:tcBorders>
            <w:hideMark/>
          </w:tcPr>
          <w:p w14:paraId="65E837FE"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Ұйқыдан ояту</w:t>
            </w:r>
          </w:p>
          <w:p w14:paraId="0A9BCB42" w14:textId="2D52FDA8" w:rsidR="00E42CEC" w:rsidRPr="00E42CEC" w:rsidRDefault="00E42CEC">
            <w:pPr>
              <w:pStyle w:val="af1"/>
              <w:widowControl w:val="0"/>
              <w:autoSpaceDE w:val="0"/>
              <w:autoSpaceDN w:val="0"/>
              <w:spacing w:before="0" w:beforeAutospacing="0" w:after="0" w:afterAutospacing="0"/>
              <w:rPr>
                <w:color w:val="000000"/>
                <w:lang w:val="kk-KZ" w:eastAsia="en-US"/>
              </w:rPr>
            </w:pPr>
          </w:p>
        </w:tc>
        <w:tc>
          <w:tcPr>
            <w:tcW w:w="2296" w:type="dxa"/>
            <w:gridSpan w:val="3"/>
            <w:tcBorders>
              <w:top w:val="single" w:sz="4" w:space="0" w:color="000000"/>
              <w:left w:val="single" w:sz="4" w:space="0" w:color="000000"/>
              <w:bottom w:val="single" w:sz="4" w:space="0" w:color="auto"/>
              <w:right w:val="single" w:sz="4" w:space="0" w:color="000000"/>
            </w:tcBorders>
          </w:tcPr>
          <w:p w14:paraId="15D156AE" w14:textId="77777777" w:rsidR="00E42CEC" w:rsidRPr="00E42CEC" w:rsidRDefault="00E42CEC">
            <w:pPr>
              <w:pStyle w:val="af1"/>
              <w:widowControl w:val="0"/>
              <w:autoSpaceDE w:val="0"/>
              <w:autoSpaceDN w:val="0"/>
              <w:spacing w:before="0" w:beforeAutospacing="0" w:after="0" w:afterAutospacing="0"/>
              <w:rPr>
                <w:color w:val="000000"/>
                <w:lang w:val="kk-KZ" w:eastAsia="en-US"/>
              </w:rPr>
            </w:pPr>
          </w:p>
        </w:tc>
        <w:tc>
          <w:tcPr>
            <w:tcW w:w="2296" w:type="dxa"/>
            <w:gridSpan w:val="3"/>
            <w:tcBorders>
              <w:top w:val="single" w:sz="4" w:space="0" w:color="000000"/>
              <w:left w:val="single" w:sz="4" w:space="0" w:color="000000"/>
              <w:bottom w:val="single" w:sz="4" w:space="0" w:color="auto"/>
              <w:right w:val="single" w:sz="4" w:space="0" w:color="000000"/>
            </w:tcBorders>
            <w:hideMark/>
          </w:tcPr>
          <w:p w14:paraId="1AF7116D"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Ұйқыдан ояту</w:t>
            </w:r>
          </w:p>
          <w:p w14:paraId="0A4F7C7A" w14:textId="63D9CED3" w:rsidR="00E42CEC" w:rsidRPr="00E42CEC" w:rsidRDefault="00E42CEC">
            <w:pPr>
              <w:pStyle w:val="af1"/>
              <w:widowControl w:val="0"/>
              <w:autoSpaceDE w:val="0"/>
              <w:autoSpaceDN w:val="0"/>
              <w:spacing w:before="0" w:beforeAutospacing="0" w:after="0" w:afterAutospacing="0"/>
              <w:rPr>
                <w:color w:val="000000"/>
                <w:lang w:val="kk-KZ" w:eastAsia="en-US"/>
              </w:rPr>
            </w:pPr>
          </w:p>
        </w:tc>
        <w:tc>
          <w:tcPr>
            <w:tcW w:w="2297" w:type="dxa"/>
            <w:gridSpan w:val="4"/>
            <w:tcBorders>
              <w:top w:val="single" w:sz="4" w:space="0" w:color="000000"/>
              <w:left w:val="single" w:sz="4" w:space="0" w:color="000000"/>
              <w:bottom w:val="single" w:sz="4" w:space="0" w:color="auto"/>
              <w:right w:val="single" w:sz="4" w:space="0" w:color="000000"/>
            </w:tcBorders>
            <w:hideMark/>
          </w:tcPr>
          <w:p w14:paraId="26671583"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Ұйқыдан ояту</w:t>
            </w:r>
          </w:p>
          <w:p w14:paraId="2F04FA0A" w14:textId="35E068B8" w:rsidR="00E42CEC" w:rsidRPr="00E42CEC" w:rsidRDefault="00E42CEC">
            <w:pPr>
              <w:pStyle w:val="af1"/>
              <w:widowControl w:val="0"/>
              <w:autoSpaceDE w:val="0"/>
              <w:autoSpaceDN w:val="0"/>
              <w:spacing w:before="0" w:beforeAutospacing="0" w:after="0" w:afterAutospacing="0"/>
              <w:rPr>
                <w:color w:val="000000"/>
                <w:lang w:val="kk-KZ" w:eastAsia="en-US"/>
              </w:rPr>
            </w:pPr>
          </w:p>
        </w:tc>
      </w:tr>
      <w:tr w:rsidR="00E42CEC" w:rsidRPr="00061EFD" w14:paraId="628D35FF" w14:textId="77777777" w:rsidTr="00E42CEC">
        <w:trPr>
          <w:trHeight w:val="275"/>
        </w:trPr>
        <w:tc>
          <w:tcPr>
            <w:tcW w:w="3114" w:type="dxa"/>
            <w:tcBorders>
              <w:top w:val="single" w:sz="4" w:space="0" w:color="000000"/>
              <w:left w:val="single" w:sz="4" w:space="0" w:color="000000"/>
              <w:bottom w:val="single" w:sz="4" w:space="0" w:color="000000"/>
              <w:right w:val="single" w:sz="4" w:space="0" w:color="000000"/>
            </w:tcBorders>
            <w:hideMark/>
          </w:tcPr>
          <w:p w14:paraId="2B0EB4C6" w14:textId="77777777" w:rsidR="00E42CEC" w:rsidRDefault="00E42CEC">
            <w:pPr>
              <w:pStyle w:val="TableParagraph"/>
              <w:ind w:left="110"/>
              <w:rPr>
                <w:b/>
                <w:color w:val="000000"/>
                <w:sz w:val="24"/>
                <w:szCs w:val="24"/>
              </w:rPr>
            </w:pPr>
            <w:r>
              <w:rPr>
                <w:b/>
                <w:color w:val="000000"/>
                <w:sz w:val="24"/>
                <w:szCs w:val="24"/>
              </w:rPr>
              <w:t>Бесін</w:t>
            </w:r>
            <w:r>
              <w:rPr>
                <w:b/>
                <w:color w:val="000000"/>
                <w:spacing w:val="-2"/>
                <w:sz w:val="24"/>
                <w:szCs w:val="24"/>
              </w:rPr>
              <w:t xml:space="preserve"> </w:t>
            </w:r>
            <w:r>
              <w:rPr>
                <w:b/>
                <w:color w:val="000000"/>
                <w:sz w:val="24"/>
                <w:szCs w:val="24"/>
              </w:rPr>
              <w:t>ас</w:t>
            </w:r>
          </w:p>
        </w:tc>
        <w:tc>
          <w:tcPr>
            <w:tcW w:w="11481" w:type="dxa"/>
            <w:gridSpan w:val="16"/>
            <w:tcBorders>
              <w:top w:val="single" w:sz="4" w:space="0" w:color="auto"/>
              <w:left w:val="single" w:sz="4" w:space="0" w:color="000000"/>
              <w:bottom w:val="single" w:sz="4" w:space="0" w:color="000000"/>
              <w:right w:val="single" w:sz="4" w:space="0" w:color="000000"/>
            </w:tcBorders>
            <w:hideMark/>
          </w:tcPr>
          <w:p w14:paraId="6E39D0E4" w14:textId="77777777" w:rsidR="00E42CEC" w:rsidRDefault="00E42CEC">
            <w:pPr>
              <w:widowControl w:val="0"/>
              <w:autoSpaceDE w:val="0"/>
              <w:autoSpaceDN w:val="0"/>
              <w:spacing w:after="0" w:line="240" w:lineRule="auto"/>
              <w:rPr>
                <w:rFonts w:ascii="Times New Roman" w:hAnsi="Times New Roman"/>
                <w:color w:val="000000"/>
                <w:sz w:val="24"/>
                <w:szCs w:val="24"/>
                <w:lang w:val="kk-KZ"/>
              </w:rPr>
            </w:pPr>
            <w:r>
              <w:rPr>
                <w:rFonts w:ascii="Times New Roman" w:eastAsia="Times New Roman" w:hAnsi="Times New Roman"/>
                <w:color w:val="000000"/>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olor w:val="000000"/>
                <w:sz w:val="24"/>
                <w:szCs w:val="24"/>
                <w:lang w:val="kk-KZ"/>
              </w:rPr>
              <w:t xml:space="preserve">балаларға табиғи ресурстардың шектеулі екенін түсіндіру, суды, жарықты, үнемдеуге үйрету. </w:t>
            </w:r>
          </w:p>
          <w:p w14:paraId="3B0FA72D" w14:textId="77777777" w:rsidR="00E42CEC" w:rsidRDefault="00E42CEC">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b/>
                <w:bCs/>
                <w:color w:val="000000"/>
                <w:sz w:val="24"/>
                <w:szCs w:val="24"/>
                <w:lang w:val="kk-KZ"/>
              </w:rPr>
              <w:t>Мәдени-гигиеналық дағдылар, өзіне-өзі қызмет ету, кезекшілердің еңбек әрекеті,Адал азамат  бағдарламасы</w:t>
            </w:r>
          </w:p>
        </w:tc>
      </w:tr>
      <w:tr w:rsidR="00E42CEC" w14:paraId="565D9A45" w14:textId="77777777" w:rsidTr="00E42CEC">
        <w:trPr>
          <w:trHeight w:val="1655"/>
        </w:trPr>
        <w:tc>
          <w:tcPr>
            <w:tcW w:w="3114" w:type="dxa"/>
            <w:tcBorders>
              <w:top w:val="single" w:sz="4" w:space="0" w:color="000000"/>
              <w:left w:val="single" w:sz="4" w:space="0" w:color="000000"/>
              <w:bottom w:val="single" w:sz="4" w:space="0" w:color="000000"/>
              <w:right w:val="single" w:sz="4" w:space="0" w:color="000000"/>
            </w:tcBorders>
            <w:hideMark/>
          </w:tcPr>
          <w:p w14:paraId="5E5D70DF" w14:textId="77777777" w:rsidR="00E42CEC" w:rsidRDefault="00E42CEC">
            <w:pPr>
              <w:pStyle w:val="TableParagraph"/>
              <w:ind w:left="110" w:right="576"/>
              <w:rPr>
                <w:b/>
                <w:color w:val="000000"/>
                <w:sz w:val="24"/>
                <w:szCs w:val="24"/>
              </w:rPr>
            </w:pPr>
            <w:r>
              <w:rPr>
                <w:b/>
                <w:bCs/>
                <w:color w:val="000000"/>
                <w:sz w:val="24"/>
                <w:szCs w:val="24"/>
              </w:rPr>
              <w:t xml:space="preserve">Балалардың дербес іс-әрекеті (қимылдық, ұлттық, сюжетті-рөлдік, үстел үсті-баспа және басқа ойындар), бейнелеу іс-әрекеті, кітап </w:t>
            </w:r>
            <w:r>
              <w:rPr>
                <w:b/>
                <w:bCs/>
                <w:color w:val="000000"/>
                <w:sz w:val="24"/>
                <w:szCs w:val="24"/>
              </w:rPr>
              <w:lastRenderedPageBreak/>
              <w:t>қарау және басқалары)</w:t>
            </w:r>
          </w:p>
        </w:tc>
        <w:tc>
          <w:tcPr>
            <w:tcW w:w="2268" w:type="dxa"/>
            <w:tcBorders>
              <w:top w:val="single" w:sz="4" w:space="0" w:color="000000"/>
              <w:left w:val="single" w:sz="4" w:space="0" w:color="000000"/>
              <w:bottom w:val="single" w:sz="4" w:space="0" w:color="000000"/>
              <w:right w:val="single" w:sz="4" w:space="0" w:color="000000"/>
            </w:tcBorders>
            <w:hideMark/>
          </w:tcPr>
          <w:p w14:paraId="41BFF0CE" w14:textId="77777777" w:rsidR="00E42CEC" w:rsidRDefault="00E42CEC">
            <w:pPr>
              <w:pStyle w:val="TableParagraph"/>
              <w:rPr>
                <w:b/>
                <w:bCs/>
                <w:color w:val="000000"/>
                <w:sz w:val="24"/>
                <w:szCs w:val="24"/>
              </w:rPr>
            </w:pPr>
            <w:r>
              <w:rPr>
                <w:b/>
                <w:bCs/>
                <w:color w:val="000000"/>
                <w:sz w:val="24"/>
                <w:szCs w:val="24"/>
              </w:rPr>
              <w:lastRenderedPageBreak/>
              <w:t>Адалдық әліппесі</w:t>
            </w:r>
          </w:p>
          <w:p w14:paraId="7B85E7D9" w14:textId="77777777" w:rsidR="00E42CEC" w:rsidRDefault="00E42CEC">
            <w:pPr>
              <w:pStyle w:val="TableParagraph"/>
              <w:rPr>
                <w:b/>
                <w:bCs/>
                <w:color w:val="000000"/>
                <w:sz w:val="24"/>
                <w:szCs w:val="24"/>
              </w:rPr>
            </w:pPr>
            <w:r>
              <w:rPr>
                <w:sz w:val="24"/>
                <w:szCs w:val="24"/>
              </w:rPr>
              <w:t>«</w:t>
            </w:r>
            <w:r>
              <w:rPr>
                <w:b/>
                <w:sz w:val="24"/>
                <w:szCs w:val="24"/>
              </w:rPr>
              <w:t>Құпия заттар</w:t>
            </w:r>
            <w:r>
              <w:rPr>
                <w:sz w:val="24"/>
                <w:szCs w:val="24"/>
              </w:rPr>
              <w:t xml:space="preserve">»  </w:t>
            </w:r>
            <w:r>
              <w:rPr>
                <w:b/>
                <w:sz w:val="24"/>
                <w:szCs w:val="24"/>
              </w:rPr>
              <w:t>Мақсаты</w:t>
            </w:r>
            <w:r>
              <w:rPr>
                <w:sz w:val="24"/>
                <w:szCs w:val="24"/>
              </w:rPr>
              <w:t xml:space="preserve">: қарым-қатынас дағдыларын дамыту, құрдастарымен ортақ тіл табыса білуге </w:t>
            </w:r>
            <w:r>
              <w:rPr>
                <w:sz w:val="24"/>
                <w:szCs w:val="24"/>
              </w:rPr>
              <w:lastRenderedPageBreak/>
              <w:t>үйрету. Жүргізуші барлық қатысушыларға әдемі қобдишадан (түйме, моншақ, сағат) «құпия заттарды» таратады, оны алақандарының арасына салып, ешкімге көрсетпеуін сұрайды. Құпия затты таратып болғаннан кейін ойынға қатысушылар бөлмені аралап жүреді, олар қызығушылық танытып, бір-бірін құпия затын көрсетуге көндірудің жолын табуға тырысады.</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5B1C67F1" w14:textId="77777777" w:rsidR="00E42CEC" w:rsidRDefault="00E42CEC">
            <w:pPr>
              <w:widowControl w:val="0"/>
              <w:autoSpaceDE w:val="0"/>
              <w:autoSpaceDN w:val="0"/>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lastRenderedPageBreak/>
              <w:t>Қаржылық сауаттылық</w:t>
            </w:r>
          </w:p>
          <w:p w14:paraId="6BCC68FB" w14:textId="77777777" w:rsidR="00E42CEC" w:rsidRDefault="00E42CEC">
            <w:pPr>
              <w:widowControl w:val="0"/>
              <w:autoSpaceDE w:val="0"/>
              <w:autoSpaceDN w:val="0"/>
              <w:spacing w:after="0" w:line="240" w:lineRule="auto"/>
              <w:rPr>
                <w:rFonts w:cs="Times New Roman"/>
                <w:b/>
                <w:bCs/>
                <w:color w:val="000000"/>
                <w:sz w:val="24"/>
                <w:szCs w:val="24"/>
                <w:lang w:val="kk-KZ"/>
              </w:rPr>
            </w:pPr>
            <w:r>
              <w:rPr>
                <w:rFonts w:ascii="Times New Roman" w:hAnsi="Times New Roman"/>
                <w:b/>
                <w:sz w:val="24"/>
                <w:szCs w:val="24"/>
                <w:lang w:val="kk-KZ"/>
              </w:rPr>
              <w:t>«Мамандық</w:t>
            </w:r>
            <w:r>
              <w:rPr>
                <w:rFonts w:ascii="Times New Roman" w:hAnsi="Times New Roman"/>
                <w:sz w:val="24"/>
                <w:szCs w:val="24"/>
                <w:lang w:val="kk-KZ"/>
              </w:rPr>
              <w:t xml:space="preserve">»  </w:t>
            </w:r>
            <w:r>
              <w:rPr>
                <w:rFonts w:ascii="Times New Roman" w:hAnsi="Times New Roman"/>
                <w:b/>
                <w:sz w:val="24"/>
                <w:szCs w:val="24"/>
                <w:lang w:val="kk-KZ"/>
              </w:rPr>
              <w:t>Мақсаты</w:t>
            </w:r>
            <w:r>
              <w:rPr>
                <w:rFonts w:ascii="Times New Roman" w:hAnsi="Times New Roman"/>
                <w:sz w:val="24"/>
                <w:szCs w:val="24"/>
                <w:lang w:val="kk-KZ"/>
              </w:rPr>
              <w:t xml:space="preserve">: балаларды еңбектің нәтижелері мен адамның мамандығы арасында </w:t>
            </w:r>
            <w:r>
              <w:rPr>
                <w:rFonts w:ascii="Times New Roman" w:hAnsi="Times New Roman"/>
                <w:sz w:val="24"/>
                <w:szCs w:val="24"/>
                <w:lang w:val="kk-KZ"/>
              </w:rPr>
              <w:lastRenderedPageBreak/>
              <w:t>байланыс орнатуға үйрету. Балалардың әртүрлі мамандықтарға және олардың адам өміріндегі маңызын білуге қызығушылығын ояту. Материал: әртүрлі мамандықтар және мамандық иелері қолданатын құралдар мен заттар бейнеленген карточкалар. Барысы: бала мамандықты сол мамандық иесі қолданатын заттармен және құралдармен сәйкестендіреді. Карточкаларды сәйкестендіре отырып, бала осы мамандықтың маңыздылығы туралы немесе осы мамандық бойынша жұмыс істейтін атааналары туралы айтады.</w:t>
            </w:r>
          </w:p>
        </w:tc>
        <w:tc>
          <w:tcPr>
            <w:tcW w:w="2268" w:type="dxa"/>
            <w:gridSpan w:val="3"/>
            <w:tcBorders>
              <w:top w:val="single" w:sz="4" w:space="0" w:color="000000"/>
              <w:left w:val="single" w:sz="4" w:space="0" w:color="000000"/>
              <w:bottom w:val="single" w:sz="4" w:space="0" w:color="000000"/>
              <w:right w:val="single" w:sz="4" w:space="0" w:color="000000"/>
            </w:tcBorders>
          </w:tcPr>
          <w:p w14:paraId="1BE45C9F" w14:textId="77777777" w:rsidR="00E42CEC" w:rsidRDefault="00E42CEC">
            <w:pPr>
              <w:widowControl w:val="0"/>
              <w:autoSpaceDE w:val="0"/>
              <w:autoSpaceDN w:val="0"/>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lastRenderedPageBreak/>
              <w:t>Сюжеттік-рөлдік ойын</w:t>
            </w:r>
          </w:p>
          <w:p w14:paraId="22C207EB" w14:textId="77777777" w:rsidR="00E42CEC" w:rsidRPr="00E42CEC" w:rsidRDefault="00E42CEC">
            <w:pPr>
              <w:pStyle w:val="af1"/>
              <w:widowControl w:val="0"/>
              <w:autoSpaceDE w:val="0"/>
              <w:autoSpaceDN w:val="0"/>
              <w:spacing w:before="0" w:beforeAutospacing="0" w:after="0" w:afterAutospacing="0"/>
              <w:rPr>
                <w:b/>
                <w:color w:val="000000"/>
                <w:lang w:val="kk-KZ" w:eastAsia="en-US"/>
              </w:rPr>
            </w:pPr>
            <w:r w:rsidRPr="00E42CEC">
              <w:rPr>
                <w:color w:val="000000"/>
                <w:lang w:val="kk-KZ" w:eastAsia="en-US"/>
              </w:rPr>
              <w:t>«</w:t>
            </w:r>
            <w:r w:rsidRPr="00E42CEC">
              <w:rPr>
                <w:b/>
                <w:color w:val="000000"/>
                <w:lang w:val="kk-KZ" w:eastAsia="en-US"/>
              </w:rPr>
              <w:t xml:space="preserve">Ателье. Сән үйі» </w:t>
            </w:r>
          </w:p>
          <w:p w14:paraId="08B69924" w14:textId="77777777" w:rsidR="00E42CEC" w:rsidRPr="00E42CEC" w:rsidRDefault="00E42CEC">
            <w:pPr>
              <w:pStyle w:val="af1"/>
              <w:widowControl w:val="0"/>
              <w:autoSpaceDE w:val="0"/>
              <w:autoSpaceDN w:val="0"/>
              <w:spacing w:before="0" w:beforeAutospacing="0" w:after="0" w:afterAutospacing="0"/>
              <w:rPr>
                <w:color w:val="000000"/>
                <w:sz w:val="27"/>
                <w:szCs w:val="27"/>
                <w:lang w:val="kk-KZ" w:eastAsia="en-US"/>
              </w:rPr>
            </w:pPr>
            <w:r w:rsidRPr="00E42CEC">
              <w:rPr>
                <w:b/>
                <w:color w:val="000000"/>
                <w:lang w:val="kk-KZ" w:eastAsia="en-US"/>
              </w:rPr>
              <w:t>Мақсаты</w:t>
            </w:r>
            <w:r w:rsidRPr="00E42CEC">
              <w:rPr>
                <w:color w:val="000000"/>
                <w:lang w:val="kk-KZ" w:eastAsia="en-US"/>
              </w:rPr>
              <w:t xml:space="preserve">:Балалардың ойын сюжетіне байланысты бірнеше топшаларға </w:t>
            </w:r>
            <w:r w:rsidRPr="00E42CEC">
              <w:rPr>
                <w:color w:val="000000"/>
                <w:lang w:val="kk-KZ" w:eastAsia="en-US"/>
              </w:rPr>
              <w:lastRenderedPageBreak/>
              <w:t>бөліну,ойын аяқталған соң бір ұжымға жиналу әдетін қалыптастыру.Тігінші, модельер, еңбегіне құрметпен қарауға,олардың жұмысы ұжымдық ынтымақтастықты қажет ететінін,бір адамның жұмысқа деген жауапкершілігі арқылы бүкіл ұжым жұмысы сапасы көрнетінін айту, олардың еңбегін бағалауға тәрбиелеу. дамыту.Диологтық сөйлеуді қалыптастыру</w:t>
            </w:r>
            <w:r w:rsidRPr="00E42CEC">
              <w:rPr>
                <w:color w:val="000000"/>
                <w:sz w:val="27"/>
                <w:szCs w:val="27"/>
                <w:lang w:val="kk-KZ" w:eastAsia="en-US"/>
              </w:rPr>
              <w:t>.</w:t>
            </w:r>
          </w:p>
          <w:p w14:paraId="601DBA97" w14:textId="77777777" w:rsidR="00E42CEC" w:rsidRP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p>
        </w:tc>
        <w:tc>
          <w:tcPr>
            <w:tcW w:w="2409" w:type="dxa"/>
            <w:gridSpan w:val="5"/>
            <w:tcBorders>
              <w:top w:val="single" w:sz="4" w:space="0" w:color="000000"/>
              <w:left w:val="single" w:sz="4" w:space="0" w:color="000000"/>
              <w:bottom w:val="single" w:sz="4" w:space="0" w:color="000000"/>
              <w:right w:val="single" w:sz="4" w:space="0" w:color="000000"/>
            </w:tcBorders>
          </w:tcPr>
          <w:p w14:paraId="6F8C1BC1" w14:textId="77777777" w:rsidR="00E42CEC" w:rsidRDefault="00E42CEC">
            <w:pPr>
              <w:pStyle w:val="af1"/>
              <w:widowControl w:val="0"/>
              <w:autoSpaceDE w:val="0"/>
              <w:autoSpaceDN w:val="0"/>
              <w:spacing w:before="0" w:beforeAutospacing="0" w:after="0" w:afterAutospacing="0"/>
              <w:rPr>
                <w:b/>
                <w:bCs/>
                <w:color w:val="000000"/>
                <w:lang w:val="kk-KZ" w:eastAsia="en-US"/>
              </w:rPr>
            </w:pPr>
            <w:r>
              <w:rPr>
                <w:b/>
                <w:bCs/>
                <w:color w:val="000000"/>
                <w:lang w:val="kk-KZ" w:eastAsia="en-US"/>
              </w:rPr>
              <w:lastRenderedPageBreak/>
              <w:t>Ұлттық ойын-ұлт қазынасы</w:t>
            </w:r>
          </w:p>
          <w:p w14:paraId="6D11A057" w14:textId="77777777" w:rsidR="00E42CEC" w:rsidRPr="00E42CEC" w:rsidRDefault="00E42CEC">
            <w:pPr>
              <w:pStyle w:val="20"/>
              <w:widowControl w:val="0"/>
              <w:autoSpaceDE w:val="0"/>
              <w:autoSpaceDN w:val="0"/>
              <w:spacing w:before="0" w:after="0"/>
              <w:rPr>
                <w:rFonts w:ascii="Times New Roman" w:hAnsi="Times New Roman"/>
                <w:b/>
                <w:color w:val="auto"/>
                <w:sz w:val="24"/>
                <w:szCs w:val="24"/>
                <w:lang w:val="kk-KZ"/>
              </w:rPr>
            </w:pPr>
            <w:r w:rsidRPr="00E42CEC">
              <w:rPr>
                <w:rFonts w:ascii="Times New Roman" w:hAnsi="Times New Roman"/>
                <w:b/>
                <w:color w:val="auto"/>
                <w:sz w:val="24"/>
                <w:szCs w:val="24"/>
                <w:lang w:val="kk-KZ"/>
              </w:rPr>
              <w:t>«Қуыр-қуыр, қуырмаш»</w:t>
            </w:r>
          </w:p>
          <w:p w14:paraId="584112BB"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Ұсақ моториканы және сөйлеуді дамыту.</w:t>
            </w:r>
          </w:p>
          <w:p w14:paraId="537863C7"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lastRenderedPageBreak/>
              <w:t>Қажетті құралдар: Қол қимылдары арқылы ойналады.</w:t>
            </w:r>
          </w:p>
          <w:p w14:paraId="4C98ACF2"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Ойын барысы:</w:t>
            </w:r>
          </w:p>
          <w:p w14:paraId="182FB016" w14:textId="77777777" w:rsidR="00E42CEC" w:rsidRDefault="00E42CEC">
            <w:pPr>
              <w:pStyle w:val="a"/>
              <w:widowControl w:val="0"/>
              <w:numPr>
                <w:ilvl w:val="0"/>
                <w:numId w:val="0"/>
              </w:numPr>
              <w:tabs>
                <w:tab w:val="left" w:pos="708"/>
              </w:tabs>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-Балалар тәрбиешінің артынан өлең жолдарын қайталайды.</w:t>
            </w:r>
          </w:p>
          <w:p w14:paraId="7882EC3E" w14:textId="77777777" w:rsidR="00E42CEC" w:rsidRDefault="00E42CEC">
            <w:pPr>
              <w:pStyle w:val="a"/>
              <w:widowControl w:val="0"/>
              <w:numPr>
                <w:ilvl w:val="0"/>
                <w:numId w:val="0"/>
              </w:numPr>
              <w:tabs>
                <w:tab w:val="left" w:pos="708"/>
              </w:tabs>
              <w:autoSpaceDE w:val="0"/>
              <w:autoSpaceDN w:val="0"/>
              <w:spacing w:after="0" w:line="240" w:lineRule="auto"/>
              <w:ind w:left="360" w:hanging="360"/>
              <w:rPr>
                <w:rFonts w:ascii="Times New Roman" w:hAnsi="Times New Roman"/>
                <w:sz w:val="24"/>
                <w:szCs w:val="24"/>
                <w:lang w:val="kk-KZ"/>
              </w:rPr>
            </w:pPr>
            <w:r>
              <w:rPr>
                <w:rFonts w:ascii="Times New Roman" w:hAnsi="Times New Roman"/>
                <w:sz w:val="24"/>
                <w:szCs w:val="24"/>
                <w:lang w:val="kk-KZ"/>
              </w:rPr>
              <w:t>Қолдарын уқалап,</w:t>
            </w:r>
          </w:p>
          <w:p w14:paraId="51AE05D3" w14:textId="77777777" w:rsidR="00E42CEC" w:rsidRDefault="00E42CEC">
            <w:pPr>
              <w:pStyle w:val="a"/>
              <w:widowControl w:val="0"/>
              <w:numPr>
                <w:ilvl w:val="0"/>
                <w:numId w:val="0"/>
              </w:numPr>
              <w:tabs>
                <w:tab w:val="left" w:pos="708"/>
              </w:tabs>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саусақ қимылдарын дайындайды..</w:t>
            </w:r>
          </w:p>
          <w:p w14:paraId="1C2260DF"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Нәтиже: Балалардың саусақ қимылдары дамиды, тілі ширайды.</w:t>
            </w:r>
          </w:p>
          <w:p w14:paraId="6DEB1018" w14:textId="77777777" w:rsidR="00E42CEC" w:rsidRDefault="00E42CEC">
            <w:pPr>
              <w:widowControl w:val="0"/>
              <w:autoSpaceDE w:val="0"/>
              <w:autoSpaceDN w:val="0"/>
              <w:spacing w:after="0" w:line="240" w:lineRule="auto"/>
              <w:rPr>
                <w:rFonts w:ascii="Times New Roman" w:hAnsi="Times New Roman"/>
                <w:sz w:val="24"/>
                <w:szCs w:val="24"/>
                <w:lang w:val="kk-KZ"/>
              </w:rPr>
            </w:pPr>
          </w:p>
          <w:p w14:paraId="6DD554B0" w14:textId="77777777" w:rsidR="00E42CEC" w:rsidRDefault="00E42CEC">
            <w:pPr>
              <w:pStyle w:val="af1"/>
              <w:widowControl w:val="0"/>
              <w:autoSpaceDE w:val="0"/>
              <w:autoSpaceDN w:val="0"/>
              <w:spacing w:before="0" w:beforeAutospacing="0" w:after="0" w:afterAutospacing="0"/>
              <w:rPr>
                <w:b/>
                <w:bCs/>
                <w:color w:val="000000"/>
                <w:lang w:val="kk-KZ" w:eastAsia="en-US"/>
              </w:rPr>
            </w:pP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2C1EDA67" w14:textId="77777777" w:rsidR="00E42CEC" w:rsidRDefault="00E42CEC">
            <w:pPr>
              <w:pStyle w:val="TableParagraph"/>
              <w:rPr>
                <w:b/>
                <w:color w:val="000000"/>
                <w:sz w:val="24"/>
                <w:szCs w:val="24"/>
              </w:rPr>
            </w:pPr>
            <w:r>
              <w:rPr>
                <w:b/>
                <w:color w:val="000000"/>
                <w:sz w:val="24"/>
                <w:szCs w:val="24"/>
              </w:rPr>
              <w:lastRenderedPageBreak/>
              <w:t>Эксперимент</w:t>
            </w:r>
          </w:p>
          <w:p w14:paraId="36AD5BA3" w14:textId="77777777" w:rsidR="00E42CEC" w:rsidRDefault="00E42CEC">
            <w:pPr>
              <w:pStyle w:val="20"/>
              <w:widowControl w:val="0"/>
              <w:autoSpaceDE w:val="0"/>
              <w:autoSpaceDN w:val="0"/>
              <w:spacing w:before="0" w:after="0"/>
              <w:rPr>
                <w:rFonts w:ascii="Times New Roman" w:hAnsi="Times New Roman"/>
                <w:color w:val="auto"/>
                <w:sz w:val="24"/>
                <w:szCs w:val="24"/>
              </w:rPr>
            </w:pPr>
            <w:r>
              <w:rPr>
                <w:rFonts w:ascii="Times New Roman" w:hAnsi="Times New Roman"/>
                <w:color w:val="auto"/>
                <w:sz w:val="24"/>
                <w:szCs w:val="24"/>
              </w:rPr>
              <w:t xml:space="preserve">Магнит </w:t>
            </w:r>
            <w:proofErr w:type="spellStart"/>
            <w:r>
              <w:rPr>
                <w:rFonts w:ascii="Times New Roman" w:hAnsi="Times New Roman"/>
                <w:color w:val="auto"/>
                <w:sz w:val="24"/>
                <w:szCs w:val="24"/>
              </w:rPr>
              <w:t>нені</w:t>
            </w:r>
            <w:proofErr w:type="spellEnd"/>
            <w:r>
              <w:rPr>
                <w:rFonts w:ascii="Times New Roman" w:hAnsi="Times New Roman"/>
                <w:color w:val="auto"/>
                <w:sz w:val="24"/>
                <w:szCs w:val="24"/>
              </w:rPr>
              <w:t xml:space="preserve"> </w:t>
            </w:r>
            <w:proofErr w:type="spellStart"/>
            <w:r>
              <w:rPr>
                <w:rFonts w:ascii="Times New Roman" w:hAnsi="Times New Roman"/>
                <w:color w:val="auto"/>
                <w:sz w:val="24"/>
                <w:szCs w:val="24"/>
              </w:rPr>
              <w:t>тартады</w:t>
            </w:r>
            <w:proofErr w:type="spellEnd"/>
            <w:r>
              <w:rPr>
                <w:rFonts w:ascii="Times New Roman" w:hAnsi="Times New Roman"/>
                <w:color w:val="auto"/>
                <w:sz w:val="24"/>
                <w:szCs w:val="24"/>
              </w:rPr>
              <w:t>?”</w:t>
            </w:r>
          </w:p>
          <w:p w14:paraId="33A15B3A"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Мақсаты: Магниттің қасиеттерін зерттеу.</w:t>
            </w:r>
          </w:p>
          <w:p w14:paraId="50357FD5"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 xml:space="preserve">Құралдар: Магнит, темір, қағаз, ағаш, </w:t>
            </w:r>
            <w:r>
              <w:rPr>
                <w:rFonts w:ascii="Times New Roman" w:hAnsi="Times New Roman"/>
                <w:sz w:val="24"/>
                <w:szCs w:val="24"/>
                <w:lang w:val="kk-KZ"/>
              </w:rPr>
              <w:lastRenderedPageBreak/>
              <w:t>пластмасса.</w:t>
            </w:r>
          </w:p>
          <w:p w14:paraId="2F75FE53" w14:textId="77777777" w:rsidR="00E42CEC" w:rsidRDefault="00E42CEC">
            <w:pPr>
              <w:widowControl w:val="0"/>
              <w:autoSpaceDE w:val="0"/>
              <w:autoSpaceDN w:val="0"/>
              <w:spacing w:after="0" w:line="240" w:lineRule="auto"/>
              <w:rPr>
                <w:rFonts w:ascii="Times New Roman" w:hAnsi="Times New Roman"/>
                <w:sz w:val="24"/>
                <w:szCs w:val="24"/>
                <w:lang w:val="en-US"/>
              </w:rPr>
            </w:pPr>
            <w:proofErr w:type="spellStart"/>
            <w:r>
              <w:rPr>
                <w:rFonts w:ascii="Times New Roman" w:hAnsi="Times New Roman"/>
                <w:sz w:val="24"/>
                <w:szCs w:val="24"/>
              </w:rPr>
              <w:t>Барысы</w:t>
            </w:r>
            <w:proofErr w:type="spellEnd"/>
            <w:r>
              <w:rPr>
                <w:rFonts w:ascii="Times New Roman" w:hAnsi="Times New Roman"/>
                <w:sz w:val="24"/>
                <w:szCs w:val="24"/>
              </w:rPr>
              <w:t>:</w:t>
            </w:r>
          </w:p>
          <w:p w14:paraId="5CAA77DD" w14:textId="77777777" w:rsidR="00E42CEC" w:rsidRDefault="00E42CEC" w:rsidP="00710C7A">
            <w:pPr>
              <w:pStyle w:val="a"/>
              <w:widowControl w:val="0"/>
              <w:numPr>
                <w:ilvl w:val="0"/>
                <w:numId w:val="5"/>
              </w:numPr>
              <w:autoSpaceDE w:val="0"/>
              <w:autoSpaceDN w:val="0"/>
              <w:spacing w:after="0" w:line="240" w:lineRule="auto"/>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Әртүрлі</w:t>
            </w:r>
            <w:proofErr w:type="spellEnd"/>
            <w:r>
              <w:rPr>
                <w:rFonts w:ascii="Times New Roman" w:hAnsi="Times New Roman"/>
                <w:sz w:val="24"/>
                <w:szCs w:val="24"/>
              </w:rPr>
              <w:t xml:space="preserve"> </w:t>
            </w:r>
            <w:proofErr w:type="spellStart"/>
            <w:r>
              <w:rPr>
                <w:rFonts w:ascii="Times New Roman" w:hAnsi="Times New Roman"/>
                <w:sz w:val="24"/>
                <w:szCs w:val="24"/>
              </w:rPr>
              <w:t>заттарға</w:t>
            </w:r>
            <w:proofErr w:type="spellEnd"/>
            <w:r>
              <w:rPr>
                <w:rFonts w:ascii="Times New Roman" w:hAnsi="Times New Roman"/>
                <w:sz w:val="24"/>
                <w:szCs w:val="24"/>
              </w:rPr>
              <w:t xml:space="preserve"> </w:t>
            </w:r>
            <w:proofErr w:type="spellStart"/>
            <w:r>
              <w:rPr>
                <w:rFonts w:ascii="Times New Roman" w:hAnsi="Times New Roman"/>
                <w:sz w:val="24"/>
                <w:szCs w:val="24"/>
              </w:rPr>
              <w:t>магнитті</w:t>
            </w:r>
            <w:proofErr w:type="spellEnd"/>
            <w:r>
              <w:rPr>
                <w:rFonts w:ascii="Times New Roman" w:hAnsi="Times New Roman"/>
                <w:sz w:val="24"/>
                <w:szCs w:val="24"/>
              </w:rPr>
              <w:t xml:space="preserve"> </w:t>
            </w:r>
            <w:proofErr w:type="spellStart"/>
            <w:r>
              <w:rPr>
                <w:rFonts w:ascii="Times New Roman" w:hAnsi="Times New Roman"/>
                <w:sz w:val="24"/>
                <w:szCs w:val="24"/>
              </w:rPr>
              <w:t>жақындатады</w:t>
            </w:r>
            <w:proofErr w:type="spellEnd"/>
            <w:r>
              <w:rPr>
                <w:rFonts w:ascii="Times New Roman" w:hAnsi="Times New Roman"/>
                <w:sz w:val="24"/>
                <w:szCs w:val="24"/>
              </w:rPr>
              <w:t>.</w:t>
            </w:r>
          </w:p>
          <w:p w14:paraId="12C53E97" w14:textId="77777777" w:rsidR="00E42CEC" w:rsidRDefault="00E42CEC" w:rsidP="00710C7A">
            <w:pPr>
              <w:pStyle w:val="a"/>
              <w:widowControl w:val="0"/>
              <w:numPr>
                <w:ilvl w:val="0"/>
                <w:numId w:val="5"/>
              </w:numPr>
              <w:autoSpaceDE w:val="0"/>
              <w:autoSpaceDN w:val="0"/>
              <w:spacing w:after="0" w:line="240" w:lineRule="auto"/>
              <w:rPr>
                <w:rFonts w:ascii="Times New Roman" w:hAnsi="Times New Roman"/>
                <w:sz w:val="24"/>
                <w:szCs w:val="24"/>
                <w:lang w:val="ru-RU"/>
              </w:rPr>
            </w:pPr>
            <w:r>
              <w:rPr>
                <w:rFonts w:ascii="Times New Roman" w:hAnsi="Times New Roman"/>
                <w:sz w:val="24"/>
                <w:szCs w:val="24"/>
                <w:lang w:val="ru-RU"/>
              </w:rPr>
              <w:t xml:space="preserve">- Магнит тек </w:t>
            </w:r>
            <w:proofErr w:type="spellStart"/>
            <w:r>
              <w:rPr>
                <w:rFonts w:ascii="Times New Roman" w:hAnsi="Times New Roman"/>
                <w:sz w:val="24"/>
                <w:szCs w:val="24"/>
                <w:lang w:val="ru-RU"/>
              </w:rPr>
              <w:t>темір</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заттарды</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тартатынын</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байқайды</w:t>
            </w:r>
            <w:proofErr w:type="spellEnd"/>
            <w:r>
              <w:rPr>
                <w:rFonts w:ascii="Times New Roman" w:hAnsi="Times New Roman"/>
                <w:sz w:val="24"/>
                <w:szCs w:val="24"/>
                <w:lang w:val="ru-RU"/>
              </w:rPr>
              <w:t>.</w:t>
            </w:r>
          </w:p>
          <w:p w14:paraId="33FEF083" w14:textId="77777777" w:rsidR="00E42CEC" w:rsidRDefault="00E42CEC">
            <w:pPr>
              <w:pStyle w:val="TableParagraph"/>
              <w:rPr>
                <w:b/>
                <w:color w:val="000000"/>
                <w:sz w:val="24"/>
                <w:szCs w:val="24"/>
              </w:rPr>
            </w:pPr>
            <w:r>
              <w:rPr>
                <w:sz w:val="24"/>
                <w:szCs w:val="24"/>
              </w:rPr>
              <w:t>Қорытынды: Магнит тек металл заттарды тартады.</w:t>
            </w:r>
          </w:p>
        </w:tc>
      </w:tr>
      <w:tr w:rsidR="00E42CEC" w:rsidRPr="00061EFD" w14:paraId="658249BE" w14:textId="77777777" w:rsidTr="00E42CEC">
        <w:trPr>
          <w:trHeight w:val="1342"/>
        </w:trPr>
        <w:tc>
          <w:tcPr>
            <w:tcW w:w="3114" w:type="dxa"/>
            <w:tcBorders>
              <w:top w:val="single" w:sz="4" w:space="0" w:color="000000"/>
              <w:left w:val="single" w:sz="4" w:space="0" w:color="000000"/>
              <w:bottom w:val="single" w:sz="4" w:space="0" w:color="000000"/>
              <w:right w:val="single" w:sz="4" w:space="0" w:color="000000"/>
            </w:tcBorders>
            <w:hideMark/>
          </w:tcPr>
          <w:p w14:paraId="5FF42A3F" w14:textId="77777777" w:rsidR="00E42CEC" w:rsidRDefault="00E42CEC">
            <w:pPr>
              <w:pStyle w:val="TableParagraph"/>
              <w:ind w:left="110"/>
              <w:rPr>
                <w:b/>
                <w:color w:val="000000"/>
                <w:sz w:val="24"/>
                <w:szCs w:val="24"/>
              </w:rPr>
            </w:pPr>
            <w:r>
              <w:rPr>
                <w:b/>
                <w:color w:val="000000"/>
                <w:sz w:val="24"/>
                <w:szCs w:val="24"/>
              </w:rPr>
              <w:lastRenderedPageBreak/>
              <w:t>Балалармен</w:t>
            </w:r>
            <w:r>
              <w:rPr>
                <w:b/>
                <w:color w:val="000000"/>
                <w:spacing w:val="-2"/>
                <w:sz w:val="24"/>
                <w:szCs w:val="24"/>
              </w:rPr>
              <w:t xml:space="preserve"> </w:t>
            </w:r>
            <w:r>
              <w:rPr>
                <w:b/>
                <w:color w:val="000000"/>
                <w:sz w:val="24"/>
                <w:szCs w:val="24"/>
              </w:rPr>
              <w:t>жеке</w:t>
            </w:r>
            <w:r>
              <w:rPr>
                <w:b/>
                <w:color w:val="000000"/>
                <w:spacing w:val="-2"/>
                <w:sz w:val="24"/>
                <w:szCs w:val="24"/>
              </w:rPr>
              <w:t xml:space="preserve"> </w:t>
            </w:r>
            <w:r>
              <w:rPr>
                <w:b/>
                <w:color w:val="000000"/>
                <w:sz w:val="24"/>
                <w:szCs w:val="24"/>
              </w:rPr>
              <w:t>жұмыс</w:t>
            </w:r>
          </w:p>
        </w:tc>
        <w:tc>
          <w:tcPr>
            <w:tcW w:w="2268" w:type="dxa"/>
            <w:tcBorders>
              <w:top w:val="single" w:sz="4" w:space="0" w:color="000000"/>
              <w:left w:val="single" w:sz="4" w:space="0" w:color="000000"/>
              <w:bottom w:val="single" w:sz="4" w:space="0" w:color="000000"/>
              <w:right w:val="single" w:sz="4" w:space="0" w:color="000000"/>
            </w:tcBorders>
            <w:hideMark/>
          </w:tcPr>
          <w:p w14:paraId="3505A348" w14:textId="77777777" w:rsidR="00E42CEC" w:rsidRDefault="00E42CEC">
            <w:pPr>
              <w:widowControl w:val="0"/>
              <w:autoSpaceDE w:val="0"/>
              <w:autoSpaceDN w:val="0"/>
              <w:spacing w:after="0" w:line="240" w:lineRule="auto"/>
              <w:ind w:right="-108"/>
              <w:rPr>
                <w:rFonts w:ascii="Times New Roman" w:hAnsi="Times New Roman"/>
                <w:sz w:val="24"/>
                <w:szCs w:val="24"/>
                <w:lang w:val="kk-KZ" w:eastAsia="ru-RU"/>
              </w:rPr>
            </w:pPr>
            <w:r>
              <w:rPr>
                <w:rFonts w:ascii="Times New Roman" w:hAnsi="Times New Roman"/>
                <w:b/>
                <w:color w:val="000000"/>
                <w:sz w:val="24"/>
                <w:szCs w:val="24"/>
                <w:lang w:val="kk-KZ"/>
              </w:rPr>
              <w:t xml:space="preserve">Алимамен </w:t>
            </w:r>
            <w:r>
              <w:rPr>
                <w:rFonts w:ascii="Times New Roman" w:hAnsi="Times New Roman"/>
                <w:color w:val="000000"/>
                <w:sz w:val="24"/>
                <w:szCs w:val="24"/>
                <w:lang w:val="kk-KZ"/>
              </w:rPr>
              <w:t xml:space="preserve">заттар мен олардың шамасын, түсін, пішінін ажырату және атау, </w:t>
            </w:r>
            <w:r>
              <w:rPr>
                <w:rFonts w:ascii="Times New Roman" w:hAnsi="Times New Roman"/>
                <w:sz w:val="24"/>
                <w:szCs w:val="24"/>
                <w:lang w:val="kk-KZ" w:eastAsia="ru-RU"/>
              </w:rPr>
              <w:t>кері әрекеттерді орындау.</w:t>
            </w:r>
          </w:p>
          <w:p w14:paraId="3455C651" w14:textId="77777777" w:rsidR="00E42CEC" w:rsidRDefault="00E42CEC">
            <w:pPr>
              <w:widowControl w:val="0"/>
              <w:autoSpaceDE w:val="0"/>
              <w:autoSpaceDN w:val="0"/>
              <w:spacing w:after="0" w:line="240" w:lineRule="auto"/>
              <w:ind w:right="-108"/>
              <w:rPr>
                <w:rFonts w:ascii="Times New Roman" w:hAnsi="Times New Roman" w:cs="Times New Roman"/>
                <w:bCs/>
                <w:sz w:val="24"/>
                <w:szCs w:val="24"/>
                <w:lang w:val="kk-KZ" w:eastAsia="ru-RU"/>
              </w:rPr>
            </w:pPr>
            <w:r>
              <w:rPr>
                <w:rFonts w:ascii="Times New Roman" w:hAnsi="Times New Roman"/>
                <w:bCs/>
                <w:sz w:val="24"/>
                <w:szCs w:val="24"/>
                <w:lang w:val="kk-KZ" w:eastAsia="ru-RU"/>
              </w:rPr>
              <w:t>Бөлмедегі заттарды ажырату және олардың санын анықтау.</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59A5DE00" w14:textId="77777777" w:rsidR="00E42CEC" w:rsidRDefault="00E42CEC">
            <w:pPr>
              <w:widowControl w:val="0"/>
              <w:autoSpaceDE w:val="0"/>
              <w:autoSpaceDN w:val="0"/>
              <w:spacing w:after="0" w:line="240" w:lineRule="auto"/>
              <w:rPr>
                <w:rFonts w:ascii="Times New Roman" w:hAnsi="Times New Roman"/>
                <w:b/>
                <w:sz w:val="24"/>
                <w:szCs w:val="24"/>
                <w:lang w:val="kk-KZ" w:eastAsia="ru-RU"/>
              </w:rPr>
            </w:pPr>
            <w:r>
              <w:rPr>
                <w:rFonts w:ascii="Times New Roman" w:hAnsi="Times New Roman"/>
                <w:b/>
                <w:bCs/>
                <w:sz w:val="24"/>
                <w:szCs w:val="24"/>
                <w:lang w:val="kk-KZ" w:eastAsia="ru-RU"/>
              </w:rPr>
              <w:t xml:space="preserve">Ахмадиярмен </w:t>
            </w:r>
            <w:r>
              <w:rPr>
                <w:rFonts w:ascii="Times New Roman" w:hAnsi="Times New Roman"/>
                <w:bCs/>
                <w:sz w:val="24"/>
                <w:szCs w:val="24"/>
                <w:lang w:val="kk-KZ" w:eastAsia="ru-RU"/>
              </w:rPr>
              <w:t>«Танып атын ата»</w:t>
            </w:r>
            <w:r>
              <w:rPr>
                <w:rFonts w:ascii="Times New Roman" w:hAnsi="Times New Roman"/>
                <w:b/>
                <w:sz w:val="24"/>
                <w:szCs w:val="24"/>
                <w:lang w:val="kk-KZ" w:eastAsia="ru-RU"/>
              </w:rPr>
              <w:t xml:space="preserve"> </w:t>
            </w:r>
            <w:r>
              <w:rPr>
                <w:rFonts w:ascii="Times New Roman" w:hAnsi="Times New Roman"/>
                <w:sz w:val="24"/>
                <w:szCs w:val="24"/>
                <w:lang w:val="kk-KZ" w:eastAsia="ru-RU"/>
              </w:rPr>
              <w:t>суретті кітапшалармен жұмыс жасау.</w:t>
            </w:r>
          </w:p>
          <w:p w14:paraId="4B429844" w14:textId="77777777" w:rsidR="00E42CEC" w:rsidRDefault="00E42CEC">
            <w:pPr>
              <w:pStyle w:val="TableParagraph"/>
              <w:rPr>
                <w:bCs/>
                <w:sz w:val="24"/>
                <w:szCs w:val="24"/>
              </w:rPr>
            </w:pPr>
            <w:r>
              <w:rPr>
                <w:bCs/>
                <w:sz w:val="24"/>
                <w:szCs w:val="24"/>
              </w:rPr>
              <w:t>Дыбыстардың артикуляциясын нақтылау және бекіту.</w:t>
            </w:r>
          </w:p>
        </w:tc>
        <w:tc>
          <w:tcPr>
            <w:tcW w:w="2268" w:type="dxa"/>
            <w:gridSpan w:val="3"/>
            <w:tcBorders>
              <w:top w:val="single" w:sz="4" w:space="0" w:color="000000"/>
              <w:left w:val="single" w:sz="4" w:space="0" w:color="000000"/>
              <w:bottom w:val="single" w:sz="4" w:space="0" w:color="000000"/>
              <w:right w:val="single" w:sz="4" w:space="0" w:color="000000"/>
            </w:tcBorders>
          </w:tcPr>
          <w:p w14:paraId="54D8429E" w14:textId="77777777" w:rsidR="00E42CEC" w:rsidRDefault="00E42CEC">
            <w:pPr>
              <w:widowControl w:val="0"/>
              <w:autoSpaceDE w:val="0"/>
              <w:autoSpaceDN w:val="0"/>
              <w:spacing w:after="0" w:line="240" w:lineRule="auto"/>
              <w:rPr>
                <w:rFonts w:ascii="Times New Roman" w:hAnsi="Times New Roman"/>
                <w:bCs/>
                <w:sz w:val="24"/>
                <w:szCs w:val="24"/>
                <w:lang w:val="kk-KZ" w:eastAsia="ru-RU"/>
              </w:rPr>
            </w:pPr>
            <w:r>
              <w:rPr>
                <w:rFonts w:ascii="Times New Roman" w:hAnsi="Times New Roman"/>
                <w:b/>
                <w:bCs/>
                <w:sz w:val="24"/>
                <w:szCs w:val="24"/>
                <w:lang w:val="kk-KZ" w:eastAsia="ru-RU"/>
              </w:rPr>
              <w:t xml:space="preserve">Хадиджамен </w:t>
            </w:r>
            <w:r>
              <w:rPr>
                <w:rFonts w:ascii="Times New Roman" w:hAnsi="Times New Roman"/>
                <w:bCs/>
                <w:sz w:val="24"/>
                <w:szCs w:val="24"/>
                <w:lang w:val="kk-KZ" w:eastAsia="ru-RU"/>
              </w:rPr>
              <w:t>«Үй  жасаймыз»</w:t>
            </w:r>
          </w:p>
          <w:p w14:paraId="0780800B" w14:textId="77777777" w:rsidR="00E42CEC" w:rsidRDefault="00E42CEC">
            <w:pPr>
              <w:widowControl w:val="0"/>
              <w:autoSpaceDE w:val="0"/>
              <w:autoSpaceDN w:val="0"/>
              <w:spacing w:after="0" w:line="240" w:lineRule="auto"/>
              <w:rPr>
                <w:rFonts w:ascii="Times New Roman" w:hAnsi="Times New Roman"/>
                <w:b/>
                <w:sz w:val="24"/>
                <w:szCs w:val="24"/>
                <w:lang w:val="kk-KZ" w:eastAsia="ru-RU"/>
              </w:rPr>
            </w:pPr>
            <w:r>
              <w:rPr>
                <w:rFonts w:ascii="Times New Roman" w:hAnsi="Times New Roman"/>
                <w:sz w:val="24"/>
                <w:szCs w:val="24"/>
                <w:lang w:val="kk-KZ" w:eastAsia="ru-RU"/>
              </w:rPr>
              <w:t>Қиынды суреттермен жұмыс</w:t>
            </w:r>
          </w:p>
          <w:p w14:paraId="67BCD4E6" w14:textId="77777777" w:rsidR="00E42CEC" w:rsidRDefault="00E42CEC">
            <w:pPr>
              <w:pStyle w:val="TableParagraph"/>
              <w:rPr>
                <w:bCs/>
                <w:sz w:val="24"/>
                <w:szCs w:val="24"/>
              </w:rPr>
            </w:pPr>
            <w:r>
              <w:rPr>
                <w:bCs/>
                <w:sz w:val="24"/>
                <w:szCs w:val="24"/>
              </w:rPr>
              <w:t>Әртүрлі түстегі және пішіндегі бөлшектерден қарапайым құрылыстар құрастыру,</w:t>
            </w:r>
            <w:r>
              <w:rPr>
                <w:bCs/>
                <w:sz w:val="24"/>
                <w:szCs w:val="24"/>
              </w:rPr>
              <w:tab/>
              <w:t xml:space="preserve"> дағдыларын қалыптастыру.</w:t>
            </w:r>
          </w:p>
          <w:p w14:paraId="52407084" w14:textId="77777777" w:rsidR="00E42CEC" w:rsidRDefault="00E42CEC">
            <w:pPr>
              <w:pStyle w:val="TableParagraph"/>
              <w:rPr>
                <w:bCs/>
                <w:sz w:val="24"/>
                <w:szCs w:val="24"/>
              </w:rPr>
            </w:pPr>
          </w:p>
        </w:tc>
        <w:tc>
          <w:tcPr>
            <w:tcW w:w="2409" w:type="dxa"/>
            <w:gridSpan w:val="5"/>
            <w:tcBorders>
              <w:top w:val="single" w:sz="4" w:space="0" w:color="000000"/>
              <w:left w:val="single" w:sz="4" w:space="0" w:color="000000"/>
              <w:bottom w:val="single" w:sz="4" w:space="0" w:color="000000"/>
              <w:right w:val="single" w:sz="4" w:space="0" w:color="000000"/>
            </w:tcBorders>
            <w:hideMark/>
          </w:tcPr>
          <w:p w14:paraId="0D29668D" w14:textId="77777777" w:rsidR="00E42CEC" w:rsidRDefault="00E42CEC">
            <w:pPr>
              <w:widowControl w:val="0"/>
              <w:autoSpaceDE w:val="0"/>
              <w:autoSpaceDN w:val="0"/>
              <w:spacing w:after="0" w:line="240" w:lineRule="auto"/>
              <w:rPr>
                <w:rFonts w:ascii="Times New Roman" w:hAnsi="Times New Roman"/>
                <w:b/>
                <w:sz w:val="24"/>
                <w:szCs w:val="24"/>
                <w:lang w:val="kk-KZ" w:eastAsia="ru-RU"/>
              </w:rPr>
            </w:pPr>
            <w:r>
              <w:rPr>
                <w:rFonts w:ascii="Times New Roman" w:hAnsi="Times New Roman"/>
                <w:b/>
                <w:sz w:val="24"/>
                <w:szCs w:val="24"/>
                <w:lang w:val="kk-KZ" w:eastAsia="ru-RU"/>
              </w:rPr>
              <w:t>Даминамен</w:t>
            </w:r>
            <w:r>
              <w:rPr>
                <w:rFonts w:ascii="Times New Roman" w:hAnsi="Times New Roman"/>
                <w:bCs/>
                <w:sz w:val="24"/>
                <w:szCs w:val="24"/>
                <w:lang w:val="kk-KZ" w:eastAsia="ru-RU"/>
              </w:rPr>
              <w:t xml:space="preserve"> «Қызықты ойыншықтар»</w:t>
            </w:r>
          </w:p>
          <w:p w14:paraId="084FE699" w14:textId="77777777" w:rsidR="00E42CEC" w:rsidRDefault="00E42CEC">
            <w:pPr>
              <w:pStyle w:val="TableParagraph"/>
              <w:rPr>
                <w:bCs/>
                <w:sz w:val="24"/>
                <w:szCs w:val="24"/>
              </w:rPr>
            </w:pPr>
            <w:r>
              <w:rPr>
                <w:bCs/>
                <w:sz w:val="24"/>
                <w:szCs w:val="24"/>
              </w:rPr>
              <w:t>ойыны мен ойын жаттығулары арқылы сөздік қорын кеңейту.</w:t>
            </w:r>
          </w:p>
        </w:tc>
        <w:tc>
          <w:tcPr>
            <w:tcW w:w="2268" w:type="dxa"/>
            <w:gridSpan w:val="3"/>
            <w:tcBorders>
              <w:top w:val="single" w:sz="4" w:space="0" w:color="000000"/>
              <w:left w:val="single" w:sz="4" w:space="0" w:color="000000"/>
              <w:bottom w:val="single" w:sz="4" w:space="0" w:color="000000"/>
              <w:right w:val="single" w:sz="4" w:space="0" w:color="000000"/>
            </w:tcBorders>
          </w:tcPr>
          <w:p w14:paraId="7C4E37F9" w14:textId="77777777" w:rsidR="00E42CEC" w:rsidRDefault="00E42CEC">
            <w:pPr>
              <w:widowControl w:val="0"/>
              <w:autoSpaceDE w:val="0"/>
              <w:autoSpaceDN w:val="0"/>
              <w:spacing w:after="0" w:line="240" w:lineRule="auto"/>
              <w:rPr>
                <w:rFonts w:ascii="Times New Roman" w:hAnsi="Times New Roman"/>
                <w:b/>
                <w:sz w:val="24"/>
                <w:szCs w:val="24"/>
                <w:lang w:val="kk-KZ" w:eastAsia="ru-RU"/>
              </w:rPr>
            </w:pPr>
            <w:r>
              <w:rPr>
                <w:rFonts w:ascii="Times New Roman" w:hAnsi="Times New Roman"/>
                <w:b/>
                <w:bCs/>
                <w:sz w:val="24"/>
                <w:szCs w:val="24"/>
                <w:lang w:val="kk-KZ" w:eastAsia="ru-RU"/>
              </w:rPr>
              <w:t xml:space="preserve">Тәуекелмен </w:t>
            </w:r>
            <w:r>
              <w:rPr>
                <w:rFonts w:ascii="Times New Roman" w:hAnsi="Times New Roman"/>
                <w:bCs/>
                <w:sz w:val="24"/>
                <w:szCs w:val="24"/>
                <w:lang w:val="kk-KZ" w:eastAsia="ru-RU"/>
              </w:rPr>
              <w:t>«Сәйкес ұяшыққа орналастыр</w:t>
            </w:r>
            <w:r>
              <w:rPr>
                <w:rFonts w:ascii="Times New Roman" w:hAnsi="Times New Roman"/>
                <w:b/>
                <w:sz w:val="24"/>
                <w:szCs w:val="24"/>
                <w:lang w:val="kk-KZ" w:eastAsia="ru-RU"/>
              </w:rPr>
              <w:t xml:space="preserve">» </w:t>
            </w:r>
            <w:r>
              <w:rPr>
                <w:rFonts w:ascii="Times New Roman" w:hAnsi="Times New Roman"/>
                <w:sz w:val="24"/>
                <w:szCs w:val="24"/>
                <w:lang w:val="kk-KZ" w:eastAsia="ru-RU"/>
              </w:rPr>
              <w:t>дидактикалық ойынын ойнау арқылы</w:t>
            </w:r>
          </w:p>
          <w:p w14:paraId="5FC634BB" w14:textId="77777777" w:rsidR="00E42CEC" w:rsidRDefault="00E42CEC">
            <w:pPr>
              <w:widowControl w:val="0"/>
              <w:autoSpaceDE w:val="0"/>
              <w:autoSpaceDN w:val="0"/>
              <w:spacing w:after="0" w:line="240" w:lineRule="auto"/>
              <w:rPr>
                <w:rFonts w:ascii="Times New Roman" w:hAnsi="Times New Roman"/>
                <w:sz w:val="24"/>
                <w:szCs w:val="24"/>
                <w:lang w:val="kk-KZ" w:eastAsia="ru-RU"/>
              </w:rPr>
            </w:pPr>
            <w:r>
              <w:rPr>
                <w:rFonts w:ascii="Times New Roman" w:hAnsi="Times New Roman"/>
                <w:sz w:val="24"/>
                <w:szCs w:val="24"/>
                <w:lang w:val="kk-KZ" w:eastAsia="ru-RU"/>
              </w:rPr>
              <w:t>ойлау қабілетін арттыру,</w:t>
            </w:r>
          </w:p>
          <w:p w14:paraId="51E1CBB7" w14:textId="77777777" w:rsidR="00E42CEC" w:rsidRDefault="00E42CEC">
            <w:pPr>
              <w:widowControl w:val="0"/>
              <w:autoSpaceDE w:val="0"/>
              <w:autoSpaceDN w:val="0"/>
              <w:spacing w:after="0" w:line="240" w:lineRule="auto"/>
              <w:rPr>
                <w:rFonts w:ascii="Times New Roman" w:hAnsi="Times New Roman"/>
                <w:bCs/>
                <w:sz w:val="24"/>
                <w:szCs w:val="24"/>
                <w:lang w:val="kk-KZ" w:eastAsia="ru-RU"/>
              </w:rPr>
            </w:pPr>
            <w:r>
              <w:rPr>
                <w:rFonts w:ascii="Times New Roman" w:hAnsi="Times New Roman"/>
                <w:bCs/>
                <w:sz w:val="24"/>
                <w:szCs w:val="24"/>
                <w:lang w:val="kk-KZ" w:eastAsia="ru-RU"/>
              </w:rPr>
              <w:t>дамытушы ойындар мен жаттығуларды қолдану арқылы сөздік қорын байыту.</w:t>
            </w:r>
          </w:p>
          <w:p w14:paraId="5E5106E4" w14:textId="77777777" w:rsidR="00E42CEC" w:rsidRDefault="00E42CEC">
            <w:pPr>
              <w:pStyle w:val="TableParagraph"/>
              <w:rPr>
                <w:sz w:val="24"/>
                <w:szCs w:val="24"/>
              </w:rPr>
            </w:pPr>
          </w:p>
        </w:tc>
      </w:tr>
      <w:tr w:rsidR="00E42CEC" w:rsidRPr="00061EFD" w14:paraId="629D26BF" w14:textId="77777777" w:rsidTr="00E42CEC">
        <w:trPr>
          <w:trHeight w:val="450"/>
        </w:trPr>
        <w:tc>
          <w:tcPr>
            <w:tcW w:w="3114" w:type="dxa"/>
            <w:tcBorders>
              <w:top w:val="single" w:sz="4" w:space="0" w:color="000000"/>
              <w:left w:val="single" w:sz="4" w:space="0" w:color="000000"/>
              <w:bottom w:val="single" w:sz="4" w:space="0" w:color="000000"/>
              <w:right w:val="single" w:sz="4" w:space="0" w:color="000000"/>
            </w:tcBorders>
            <w:hideMark/>
          </w:tcPr>
          <w:p w14:paraId="5253F3F6" w14:textId="77777777" w:rsidR="00E42CEC" w:rsidRDefault="00E42CEC">
            <w:pPr>
              <w:pStyle w:val="TableParagraph"/>
              <w:ind w:left="110"/>
              <w:rPr>
                <w:b/>
                <w:color w:val="000000"/>
                <w:sz w:val="24"/>
                <w:szCs w:val="24"/>
              </w:rPr>
            </w:pPr>
            <w:r>
              <w:rPr>
                <w:b/>
                <w:color w:val="000000"/>
                <w:sz w:val="24"/>
                <w:szCs w:val="24"/>
              </w:rPr>
              <w:t>Серуенге</w:t>
            </w:r>
            <w:r>
              <w:rPr>
                <w:b/>
                <w:color w:val="000000"/>
                <w:spacing w:val="-4"/>
                <w:sz w:val="24"/>
                <w:szCs w:val="24"/>
              </w:rPr>
              <w:t xml:space="preserve"> </w:t>
            </w:r>
            <w:r>
              <w:rPr>
                <w:b/>
                <w:color w:val="000000"/>
                <w:sz w:val="24"/>
                <w:szCs w:val="24"/>
              </w:rPr>
              <w:t>дайындық</w:t>
            </w:r>
          </w:p>
        </w:tc>
        <w:tc>
          <w:tcPr>
            <w:tcW w:w="11481" w:type="dxa"/>
            <w:gridSpan w:val="16"/>
            <w:tcBorders>
              <w:top w:val="single" w:sz="4" w:space="0" w:color="000000"/>
              <w:left w:val="single" w:sz="4" w:space="0" w:color="000000"/>
              <w:bottom w:val="single" w:sz="4" w:space="0" w:color="000000"/>
              <w:right w:val="single" w:sz="4" w:space="0" w:color="000000"/>
            </w:tcBorders>
            <w:hideMark/>
          </w:tcPr>
          <w:p w14:paraId="79C2FA75" w14:textId="77777777" w:rsidR="00E42CEC" w:rsidRDefault="00E42CEC">
            <w:pPr>
              <w:pStyle w:val="TableParagraph"/>
              <w:rPr>
                <w:color w:val="000000"/>
                <w:sz w:val="24"/>
                <w:szCs w:val="24"/>
              </w:rPr>
            </w:pPr>
            <w:r>
              <w:rPr>
                <w:color w:val="000000"/>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80F4F64" w14:textId="77777777" w:rsidR="00E42CEC" w:rsidRDefault="00E42CEC">
            <w:pPr>
              <w:pStyle w:val="TableParagraph"/>
              <w:rPr>
                <w:color w:val="000000"/>
                <w:sz w:val="24"/>
                <w:szCs w:val="24"/>
              </w:rPr>
            </w:pPr>
            <w:r>
              <w:rPr>
                <w:color w:val="000000"/>
                <w:sz w:val="24"/>
                <w:szCs w:val="24"/>
              </w:rPr>
              <w:t xml:space="preserve">Қатармен жұптасып жүруді, қатарды бұзбауды  үйрету. Таза ауада қандай ойындар ойнайтынын балалармен жоспарлау. </w:t>
            </w:r>
          </w:p>
          <w:p w14:paraId="0E6596F5" w14:textId="77777777" w:rsidR="00E42CEC" w:rsidRDefault="00E42CEC">
            <w:pPr>
              <w:pStyle w:val="TableParagraph"/>
              <w:rPr>
                <w:color w:val="000000"/>
                <w:sz w:val="24"/>
                <w:szCs w:val="24"/>
              </w:rPr>
            </w:pPr>
            <w:r>
              <w:rPr>
                <w:color w:val="000000"/>
                <w:sz w:val="24"/>
                <w:szCs w:val="24"/>
              </w:rPr>
              <w:t>(</w:t>
            </w:r>
            <w:r>
              <w:rPr>
                <w:b/>
                <w:bCs/>
                <w:color w:val="000000"/>
                <w:sz w:val="24"/>
                <w:szCs w:val="24"/>
              </w:rPr>
              <w:t>тіл дамыту, өзіне-өзі қызмет ету дағдылары, ірі және ұсақ моториканы дамыту)</w:t>
            </w:r>
            <w:r>
              <w:rPr>
                <w:color w:val="000000"/>
                <w:sz w:val="24"/>
                <w:szCs w:val="24"/>
              </w:rPr>
              <w:t>.</w:t>
            </w:r>
          </w:p>
          <w:p w14:paraId="6A5CF07F" w14:textId="77777777" w:rsidR="00E42CEC" w:rsidRDefault="00E42CEC">
            <w:pPr>
              <w:pStyle w:val="TableParagraph"/>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A831A85"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E42CEC" w14:paraId="0438A7CF" w14:textId="77777777" w:rsidTr="00E42CEC">
        <w:trPr>
          <w:trHeight w:val="275"/>
        </w:trPr>
        <w:tc>
          <w:tcPr>
            <w:tcW w:w="3114" w:type="dxa"/>
            <w:tcBorders>
              <w:top w:val="single" w:sz="4" w:space="0" w:color="000000"/>
              <w:left w:val="single" w:sz="4" w:space="0" w:color="000000"/>
              <w:bottom w:val="single" w:sz="4" w:space="0" w:color="000000"/>
              <w:right w:val="single" w:sz="4" w:space="0" w:color="000000"/>
            </w:tcBorders>
            <w:hideMark/>
          </w:tcPr>
          <w:p w14:paraId="41E463B3" w14:textId="77777777" w:rsidR="00E42CEC" w:rsidRDefault="00E42CEC">
            <w:pPr>
              <w:pStyle w:val="TableParagraph"/>
              <w:ind w:left="110"/>
              <w:rPr>
                <w:b/>
                <w:color w:val="000000"/>
                <w:sz w:val="24"/>
                <w:szCs w:val="24"/>
              </w:rPr>
            </w:pPr>
            <w:r>
              <w:rPr>
                <w:b/>
                <w:color w:val="000000"/>
                <w:sz w:val="24"/>
                <w:szCs w:val="24"/>
              </w:rPr>
              <w:t>Серуен</w:t>
            </w:r>
          </w:p>
        </w:tc>
        <w:tc>
          <w:tcPr>
            <w:tcW w:w="2268" w:type="dxa"/>
            <w:tcBorders>
              <w:top w:val="single" w:sz="4" w:space="0" w:color="000000"/>
              <w:left w:val="single" w:sz="4" w:space="0" w:color="000000"/>
              <w:bottom w:val="single" w:sz="4" w:space="0" w:color="000000"/>
              <w:right w:val="single" w:sz="4" w:space="0" w:color="000000"/>
            </w:tcBorders>
            <w:hideMark/>
          </w:tcPr>
          <w:p w14:paraId="71D19C98" w14:textId="77777777" w:rsidR="00E42CEC" w:rsidRDefault="00E42CEC">
            <w:pPr>
              <w:pStyle w:val="ae"/>
              <w:widowControl w:val="0"/>
              <w:autoSpaceDE w:val="0"/>
              <w:autoSpaceDN w:val="0"/>
              <w:rPr>
                <w:rFonts w:ascii="Times New Roman" w:hAnsi="Times New Roman"/>
                <w:color w:val="000000"/>
                <w:sz w:val="24"/>
                <w:szCs w:val="24"/>
              </w:rPr>
            </w:pPr>
            <w:r>
              <w:rPr>
                <w:rFonts w:ascii="Times New Roman" w:hAnsi="Times New Roman"/>
                <w:b/>
                <w:bCs/>
                <w:color w:val="000000"/>
                <w:sz w:val="24"/>
                <w:szCs w:val="24"/>
                <w:lang w:val="kk-KZ"/>
              </w:rPr>
              <w:t>Картотека №1</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117179DE" w14:textId="77777777" w:rsidR="00E42CEC" w:rsidRDefault="00E42CEC">
            <w:pPr>
              <w:pStyle w:val="ae"/>
              <w:widowControl w:val="0"/>
              <w:autoSpaceDE w:val="0"/>
              <w:autoSpaceDN w:val="0"/>
              <w:rPr>
                <w:rFonts w:ascii="Times New Roman" w:hAnsi="Times New Roman"/>
                <w:color w:val="000000"/>
                <w:sz w:val="24"/>
                <w:szCs w:val="24"/>
              </w:rPr>
            </w:pPr>
            <w:r>
              <w:rPr>
                <w:rFonts w:ascii="Times New Roman" w:hAnsi="Times New Roman"/>
                <w:b/>
                <w:bCs/>
                <w:color w:val="000000"/>
                <w:sz w:val="24"/>
                <w:szCs w:val="24"/>
                <w:lang w:val="kk-KZ"/>
              </w:rPr>
              <w:t>Картотека №2</w:t>
            </w:r>
          </w:p>
        </w:tc>
        <w:tc>
          <w:tcPr>
            <w:tcW w:w="2268" w:type="dxa"/>
            <w:gridSpan w:val="3"/>
            <w:tcBorders>
              <w:top w:val="single" w:sz="4" w:space="0" w:color="000000"/>
              <w:left w:val="single" w:sz="4" w:space="0" w:color="000000"/>
              <w:bottom w:val="single" w:sz="4" w:space="0" w:color="000000"/>
              <w:right w:val="single" w:sz="4" w:space="0" w:color="000000"/>
            </w:tcBorders>
          </w:tcPr>
          <w:p w14:paraId="495CFCDC" w14:textId="77777777" w:rsidR="00E42CEC" w:rsidRDefault="00E42CEC">
            <w:pPr>
              <w:pStyle w:val="ae"/>
              <w:widowControl w:val="0"/>
              <w:autoSpaceDE w:val="0"/>
              <w:autoSpaceDN w:val="0"/>
              <w:rPr>
                <w:rFonts w:ascii="Times New Roman" w:hAnsi="Times New Roman"/>
                <w:color w:val="000000"/>
                <w:sz w:val="24"/>
                <w:szCs w:val="24"/>
              </w:rPr>
            </w:pPr>
          </w:p>
        </w:tc>
        <w:tc>
          <w:tcPr>
            <w:tcW w:w="2409" w:type="dxa"/>
            <w:gridSpan w:val="5"/>
            <w:tcBorders>
              <w:top w:val="single" w:sz="4" w:space="0" w:color="000000"/>
              <w:left w:val="single" w:sz="4" w:space="0" w:color="000000"/>
              <w:bottom w:val="single" w:sz="4" w:space="0" w:color="000000"/>
              <w:right w:val="single" w:sz="4" w:space="0" w:color="000000"/>
            </w:tcBorders>
            <w:hideMark/>
          </w:tcPr>
          <w:p w14:paraId="0F5D5B24" w14:textId="77777777" w:rsidR="00E42CEC" w:rsidRDefault="00E42CEC">
            <w:pPr>
              <w:pStyle w:val="ae"/>
              <w:widowControl w:val="0"/>
              <w:autoSpaceDE w:val="0"/>
              <w:autoSpaceDN w:val="0"/>
              <w:rPr>
                <w:rFonts w:ascii="Times New Roman" w:hAnsi="Times New Roman"/>
                <w:color w:val="000000"/>
                <w:sz w:val="24"/>
                <w:szCs w:val="24"/>
              </w:rPr>
            </w:pPr>
            <w:r>
              <w:rPr>
                <w:rFonts w:ascii="Times New Roman" w:hAnsi="Times New Roman"/>
                <w:b/>
                <w:bCs/>
                <w:color w:val="000000"/>
                <w:sz w:val="24"/>
                <w:szCs w:val="24"/>
                <w:lang w:val="kk-KZ"/>
              </w:rPr>
              <w:t>Картотека №3</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0B7E380B" w14:textId="77777777" w:rsidR="00E42CEC" w:rsidRDefault="00E42CEC">
            <w:pPr>
              <w:pStyle w:val="ae"/>
              <w:widowControl w:val="0"/>
              <w:autoSpaceDE w:val="0"/>
              <w:autoSpaceDN w:val="0"/>
              <w:rPr>
                <w:rFonts w:ascii="Times New Roman" w:hAnsi="Times New Roman"/>
                <w:color w:val="000000"/>
                <w:sz w:val="24"/>
                <w:szCs w:val="24"/>
              </w:rPr>
            </w:pPr>
            <w:r>
              <w:rPr>
                <w:rFonts w:ascii="Times New Roman" w:hAnsi="Times New Roman"/>
                <w:b/>
                <w:bCs/>
                <w:color w:val="000000"/>
                <w:sz w:val="24"/>
                <w:szCs w:val="24"/>
                <w:lang w:val="kk-KZ"/>
              </w:rPr>
              <w:t>Картотека №4</w:t>
            </w:r>
          </w:p>
        </w:tc>
      </w:tr>
      <w:tr w:rsidR="00E42CEC" w:rsidRPr="00061EFD" w14:paraId="7F35D0CE" w14:textId="77777777" w:rsidTr="00E42CEC">
        <w:trPr>
          <w:trHeight w:val="275"/>
        </w:trPr>
        <w:tc>
          <w:tcPr>
            <w:tcW w:w="3114" w:type="dxa"/>
            <w:tcBorders>
              <w:top w:val="single" w:sz="4" w:space="0" w:color="000000"/>
              <w:left w:val="single" w:sz="4" w:space="0" w:color="000000"/>
              <w:bottom w:val="single" w:sz="4" w:space="0" w:color="000000"/>
              <w:right w:val="single" w:sz="4" w:space="0" w:color="000000"/>
            </w:tcBorders>
            <w:hideMark/>
          </w:tcPr>
          <w:p w14:paraId="0C8A7151" w14:textId="77777777" w:rsidR="00E42CEC" w:rsidRDefault="00E42CEC">
            <w:pPr>
              <w:pStyle w:val="TableParagraph"/>
              <w:ind w:left="110"/>
              <w:rPr>
                <w:b/>
                <w:color w:val="000000"/>
                <w:sz w:val="24"/>
                <w:szCs w:val="24"/>
                <w:lang w:val="ru-RU"/>
              </w:rPr>
            </w:pPr>
            <w:proofErr w:type="spellStart"/>
            <w:r>
              <w:rPr>
                <w:b/>
                <w:color w:val="000000"/>
                <w:sz w:val="24"/>
                <w:szCs w:val="24"/>
                <w:lang w:val="ru-RU"/>
              </w:rPr>
              <w:t>Серуеннен</w:t>
            </w:r>
            <w:proofErr w:type="spellEnd"/>
            <w:r>
              <w:rPr>
                <w:b/>
                <w:color w:val="000000"/>
                <w:sz w:val="24"/>
                <w:szCs w:val="24"/>
                <w:lang w:val="ru-RU"/>
              </w:rPr>
              <w:t xml:space="preserve"> оралу</w:t>
            </w:r>
          </w:p>
        </w:tc>
        <w:tc>
          <w:tcPr>
            <w:tcW w:w="11481" w:type="dxa"/>
            <w:gridSpan w:val="16"/>
            <w:tcBorders>
              <w:top w:val="single" w:sz="4" w:space="0" w:color="000000"/>
              <w:left w:val="single" w:sz="4" w:space="0" w:color="000000"/>
              <w:bottom w:val="single" w:sz="4" w:space="0" w:color="000000"/>
              <w:right w:val="single" w:sz="4" w:space="0" w:color="000000"/>
            </w:tcBorders>
            <w:hideMark/>
          </w:tcPr>
          <w:p w14:paraId="3629DDFC" w14:textId="77777777" w:rsidR="00E42CEC" w:rsidRDefault="00E42CEC">
            <w:pPr>
              <w:pStyle w:val="TableParagraph"/>
              <w:rPr>
                <w:color w:val="000000"/>
                <w:sz w:val="24"/>
                <w:szCs w:val="24"/>
              </w:rPr>
            </w:pPr>
            <w:r>
              <w:rPr>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sz w:val="24"/>
                <w:szCs w:val="24"/>
              </w:rPr>
              <w:t>(көркем әрекет, дербес ойын әрекеті).</w:t>
            </w:r>
          </w:p>
        </w:tc>
      </w:tr>
      <w:tr w:rsidR="00E42CEC" w:rsidRPr="00061EFD" w14:paraId="171E9C7D" w14:textId="77777777" w:rsidTr="00E42CEC">
        <w:trPr>
          <w:trHeight w:val="280"/>
        </w:trPr>
        <w:tc>
          <w:tcPr>
            <w:tcW w:w="3114" w:type="dxa"/>
            <w:tcBorders>
              <w:top w:val="single" w:sz="4" w:space="0" w:color="000000"/>
              <w:left w:val="single" w:sz="4" w:space="0" w:color="000000"/>
              <w:bottom w:val="single" w:sz="4" w:space="0" w:color="000000"/>
              <w:right w:val="single" w:sz="4" w:space="0" w:color="000000"/>
            </w:tcBorders>
            <w:hideMark/>
          </w:tcPr>
          <w:p w14:paraId="4E985AE2" w14:textId="77777777" w:rsidR="00E42CEC" w:rsidRDefault="00E42CEC">
            <w:pPr>
              <w:pStyle w:val="TableParagraph"/>
              <w:ind w:left="110"/>
              <w:rPr>
                <w:b/>
                <w:color w:val="000000"/>
                <w:sz w:val="24"/>
                <w:szCs w:val="24"/>
              </w:rPr>
            </w:pPr>
            <w:r>
              <w:rPr>
                <w:b/>
                <w:color w:val="000000"/>
                <w:sz w:val="24"/>
                <w:szCs w:val="24"/>
              </w:rPr>
              <w:t>Балалардың</w:t>
            </w:r>
            <w:r>
              <w:rPr>
                <w:b/>
                <w:color w:val="000000"/>
                <w:spacing w:val="-3"/>
                <w:sz w:val="24"/>
                <w:szCs w:val="24"/>
              </w:rPr>
              <w:t xml:space="preserve"> </w:t>
            </w:r>
            <w:r>
              <w:rPr>
                <w:b/>
                <w:color w:val="000000"/>
                <w:sz w:val="24"/>
                <w:szCs w:val="24"/>
              </w:rPr>
              <w:t>үйге</w:t>
            </w:r>
            <w:r>
              <w:rPr>
                <w:b/>
                <w:color w:val="000000"/>
                <w:spacing w:val="-3"/>
                <w:sz w:val="24"/>
                <w:szCs w:val="24"/>
              </w:rPr>
              <w:t xml:space="preserve"> </w:t>
            </w:r>
            <w:r>
              <w:rPr>
                <w:b/>
                <w:color w:val="000000"/>
                <w:sz w:val="24"/>
                <w:szCs w:val="24"/>
              </w:rPr>
              <w:t>қайтуы</w:t>
            </w:r>
          </w:p>
        </w:tc>
        <w:tc>
          <w:tcPr>
            <w:tcW w:w="2360" w:type="dxa"/>
            <w:gridSpan w:val="4"/>
            <w:tcBorders>
              <w:top w:val="single" w:sz="8" w:space="0" w:color="000000"/>
              <w:left w:val="single" w:sz="8" w:space="0" w:color="000000"/>
              <w:bottom w:val="single" w:sz="8" w:space="0" w:color="000000"/>
              <w:right w:val="single" w:sz="8" w:space="0" w:color="000000"/>
            </w:tcBorders>
            <w:hideMark/>
          </w:tcPr>
          <w:p w14:paraId="45E3673E" w14:textId="77777777" w:rsidR="00E42CEC" w:rsidRDefault="00E42CEC">
            <w:pPr>
              <w:pStyle w:val="af1"/>
              <w:widowControl w:val="0"/>
              <w:autoSpaceDE w:val="0"/>
              <w:autoSpaceDN w:val="0"/>
              <w:spacing w:before="0" w:beforeAutospacing="0" w:after="0" w:afterAutospacing="0"/>
              <w:rPr>
                <w:b/>
                <w:bCs/>
                <w:lang w:val="kk-KZ" w:eastAsia="en-US"/>
              </w:rPr>
            </w:pPr>
            <w:proofErr w:type="spellStart"/>
            <w:r>
              <w:rPr>
                <w:lang w:eastAsia="en-US"/>
              </w:rPr>
              <w:t>Балаларды</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жылы</w:t>
            </w:r>
            <w:proofErr w:type="spellEnd"/>
            <w:r>
              <w:rPr>
                <w:lang w:eastAsia="en-US"/>
              </w:rPr>
              <w:t xml:space="preserve"> </w:t>
            </w:r>
            <w:proofErr w:type="spellStart"/>
            <w:r>
              <w:rPr>
                <w:lang w:eastAsia="en-US"/>
              </w:rPr>
              <w:t>қарсы</w:t>
            </w:r>
            <w:proofErr w:type="spellEnd"/>
            <w:r>
              <w:rPr>
                <w:lang w:eastAsia="en-US"/>
              </w:rPr>
              <w:t xml:space="preserve"> </w:t>
            </w:r>
            <w:proofErr w:type="spellStart"/>
            <w:r>
              <w:rPr>
                <w:lang w:eastAsia="en-US"/>
              </w:rPr>
              <w:t>алып</w:t>
            </w:r>
            <w:proofErr w:type="spellEnd"/>
            <w:r>
              <w:rPr>
                <w:lang w:eastAsia="en-US"/>
              </w:rPr>
              <w:t xml:space="preserve">, </w:t>
            </w:r>
            <w:proofErr w:type="spellStart"/>
            <w:r>
              <w:rPr>
                <w:lang w:eastAsia="en-US"/>
              </w:rPr>
              <w:t>тапсыру</w:t>
            </w:r>
            <w:proofErr w:type="spellEnd"/>
            <w:r>
              <w:rPr>
                <w:lang w:eastAsia="en-US"/>
              </w:rPr>
              <w:t xml:space="preserve">. </w:t>
            </w:r>
          </w:p>
        </w:tc>
        <w:tc>
          <w:tcPr>
            <w:tcW w:w="2360" w:type="dxa"/>
            <w:gridSpan w:val="3"/>
            <w:tcBorders>
              <w:top w:val="single" w:sz="8" w:space="0" w:color="000000"/>
              <w:left w:val="single" w:sz="8" w:space="0" w:color="000000"/>
              <w:bottom w:val="single" w:sz="8" w:space="0" w:color="000000"/>
              <w:right w:val="single" w:sz="8" w:space="0" w:color="000000"/>
            </w:tcBorders>
            <w:hideMark/>
          </w:tcPr>
          <w:p w14:paraId="3FFC98E1" w14:textId="77777777" w:rsidR="00E42CEC" w:rsidRDefault="00E42CEC">
            <w:pPr>
              <w:pStyle w:val="af1"/>
              <w:widowControl w:val="0"/>
              <w:autoSpaceDE w:val="0"/>
              <w:autoSpaceDN w:val="0"/>
              <w:spacing w:before="0" w:beforeAutospacing="0" w:after="0" w:afterAutospacing="0"/>
              <w:rPr>
                <w:b/>
                <w:bCs/>
                <w:lang w:val="kk-KZ" w:eastAsia="en-US"/>
              </w:rPr>
            </w:pPr>
            <w:r w:rsidRPr="00E42CEC">
              <w:rPr>
                <w:lang w:val="kk-KZ" w:eastAsia="en-US"/>
              </w:rPr>
              <w:t>Балалардың қауіпсіздігін қадағалау (ата-анасына немесе сенімді адамға ғана тапсыру).</w:t>
            </w:r>
          </w:p>
        </w:tc>
        <w:tc>
          <w:tcPr>
            <w:tcW w:w="2360" w:type="dxa"/>
            <w:gridSpan w:val="4"/>
            <w:tcBorders>
              <w:top w:val="single" w:sz="8" w:space="0" w:color="000000"/>
              <w:left w:val="single" w:sz="8" w:space="0" w:color="000000"/>
              <w:bottom w:val="single" w:sz="8" w:space="0" w:color="000000"/>
              <w:right w:val="single" w:sz="8" w:space="0" w:color="000000"/>
            </w:tcBorders>
            <w:hideMark/>
          </w:tcPr>
          <w:p w14:paraId="5881C408" w14:textId="77777777" w:rsidR="00E42CEC" w:rsidRDefault="00E42CEC">
            <w:pPr>
              <w:pStyle w:val="af1"/>
              <w:widowControl w:val="0"/>
              <w:autoSpaceDE w:val="0"/>
              <w:autoSpaceDN w:val="0"/>
              <w:spacing w:before="0" w:beforeAutospacing="0" w:after="0" w:afterAutospacing="0"/>
              <w:rPr>
                <w:b/>
                <w:bCs/>
                <w:lang w:val="kk-KZ" w:eastAsia="en-US"/>
              </w:rPr>
            </w:pPr>
            <w:proofErr w:type="spellStart"/>
            <w:r>
              <w:rPr>
                <w:lang w:eastAsia="en-US"/>
              </w:rPr>
              <w:t>Ата-анамен</w:t>
            </w:r>
            <w:proofErr w:type="spellEnd"/>
            <w:r>
              <w:rPr>
                <w:lang w:eastAsia="en-US"/>
              </w:rPr>
              <w:t xml:space="preserve"> бала </w:t>
            </w:r>
            <w:proofErr w:type="spellStart"/>
            <w:r>
              <w:rPr>
                <w:lang w:eastAsia="en-US"/>
              </w:rPr>
              <w:t>тәрбиесіне</w:t>
            </w:r>
            <w:proofErr w:type="spellEnd"/>
            <w:r>
              <w:rPr>
                <w:lang w:eastAsia="en-US"/>
              </w:rPr>
              <w:t xml:space="preserve"> </w:t>
            </w:r>
            <w:proofErr w:type="spellStart"/>
            <w:r>
              <w:rPr>
                <w:lang w:eastAsia="en-US"/>
              </w:rPr>
              <w:t>байланысты</w:t>
            </w:r>
            <w:proofErr w:type="spellEnd"/>
            <w:r>
              <w:rPr>
                <w:lang w:eastAsia="en-US"/>
              </w:rPr>
              <w:t xml:space="preserve"> </w:t>
            </w:r>
            <w:proofErr w:type="spellStart"/>
            <w:r>
              <w:rPr>
                <w:lang w:eastAsia="en-US"/>
              </w:rPr>
              <w:t>қысқа</w:t>
            </w:r>
            <w:proofErr w:type="spellEnd"/>
            <w:r>
              <w:rPr>
                <w:lang w:eastAsia="en-US"/>
              </w:rPr>
              <w:t xml:space="preserve"> </w:t>
            </w:r>
            <w:proofErr w:type="spellStart"/>
            <w:r>
              <w:rPr>
                <w:lang w:eastAsia="en-US"/>
              </w:rPr>
              <w:t>кеңес</w:t>
            </w:r>
            <w:proofErr w:type="spellEnd"/>
            <w:r>
              <w:rPr>
                <w:lang w:eastAsia="en-US"/>
              </w:rPr>
              <w:t xml:space="preserve"> беру.</w:t>
            </w:r>
          </w:p>
        </w:tc>
        <w:tc>
          <w:tcPr>
            <w:tcW w:w="2360" w:type="dxa"/>
            <w:gridSpan w:val="4"/>
            <w:tcBorders>
              <w:top w:val="single" w:sz="8" w:space="0" w:color="000000"/>
              <w:left w:val="single" w:sz="8" w:space="0" w:color="000000"/>
              <w:bottom w:val="single" w:sz="8" w:space="0" w:color="000000"/>
              <w:right w:val="single" w:sz="8" w:space="0" w:color="000000"/>
            </w:tcBorders>
            <w:hideMark/>
          </w:tcPr>
          <w:p w14:paraId="054A4E03" w14:textId="77777777" w:rsidR="00E42CEC" w:rsidRDefault="00E42CEC">
            <w:pPr>
              <w:pStyle w:val="af1"/>
              <w:widowControl w:val="0"/>
              <w:autoSpaceDE w:val="0"/>
              <w:autoSpaceDN w:val="0"/>
              <w:spacing w:before="0" w:beforeAutospacing="0" w:after="0" w:afterAutospacing="0"/>
              <w:rPr>
                <w:b/>
                <w:bCs/>
                <w:lang w:val="kk-KZ" w:eastAsia="en-US"/>
              </w:rPr>
            </w:pPr>
            <w:r w:rsidRPr="00E42CEC">
              <w:rPr>
                <w:lang w:val="kk-KZ" w:eastAsia="en-US"/>
              </w:rPr>
              <w:t>Балалардың жеке заттарын (киім, аяқ киім, қолөнер жұмыстары) дайындап беру</w:t>
            </w:r>
            <w:r>
              <w:rPr>
                <w:lang w:val="kk-KZ" w:eastAsia="en-US"/>
              </w:rPr>
              <w:t>.</w:t>
            </w:r>
          </w:p>
        </w:tc>
        <w:tc>
          <w:tcPr>
            <w:tcW w:w="2041" w:type="dxa"/>
            <w:tcBorders>
              <w:top w:val="single" w:sz="8" w:space="0" w:color="000000"/>
              <w:left w:val="single" w:sz="8" w:space="0" w:color="000000"/>
              <w:bottom w:val="single" w:sz="8" w:space="0" w:color="000000"/>
              <w:right w:val="single" w:sz="8" w:space="0" w:color="000000"/>
            </w:tcBorders>
            <w:hideMark/>
          </w:tcPr>
          <w:p w14:paraId="0E9F7A2C" w14:textId="77777777" w:rsidR="00E42CEC" w:rsidRDefault="00E42CEC">
            <w:pPr>
              <w:pStyle w:val="af1"/>
              <w:widowControl w:val="0"/>
              <w:autoSpaceDE w:val="0"/>
              <w:autoSpaceDN w:val="0"/>
              <w:spacing w:before="0" w:beforeAutospacing="0" w:after="0" w:afterAutospacing="0"/>
              <w:rPr>
                <w:b/>
                <w:bCs/>
                <w:lang w:val="kk-KZ" w:eastAsia="en-US"/>
              </w:rPr>
            </w:pPr>
            <w:r w:rsidRPr="00E42CEC">
              <w:rPr>
                <w:lang w:val="kk-KZ" w:eastAsia="en-US"/>
              </w:rPr>
              <w:t>Қоштасу дәстүрін қалыптастыру (амандасу, «сау болыңыз» деп айту)</w:t>
            </w:r>
          </w:p>
        </w:tc>
      </w:tr>
    </w:tbl>
    <w:p w14:paraId="51C1BC0A" w14:textId="77777777" w:rsidR="00E42CEC" w:rsidRDefault="00E42CEC" w:rsidP="005062CA">
      <w:pPr>
        <w:spacing w:after="0" w:line="240" w:lineRule="auto"/>
        <w:jc w:val="center"/>
        <w:outlineLvl w:val="0"/>
        <w:rPr>
          <w:rFonts w:ascii="Times New Roman" w:eastAsia="Times New Roman" w:hAnsi="Times New Roman"/>
          <w:b/>
          <w:bCs/>
          <w:color w:val="000000"/>
          <w:kern w:val="36"/>
          <w:sz w:val="24"/>
          <w:szCs w:val="24"/>
          <w:lang w:val="kk-KZ" w:eastAsia="ru-RU"/>
        </w:rPr>
      </w:pPr>
      <w:r>
        <w:rPr>
          <w:rFonts w:ascii="Times New Roman" w:eastAsia="Times New Roman" w:hAnsi="Times New Roman"/>
          <w:b/>
          <w:bCs/>
          <w:color w:val="000000"/>
          <w:kern w:val="36"/>
          <w:sz w:val="24"/>
          <w:szCs w:val="24"/>
          <w:lang w:val="kk-KZ" w:eastAsia="ru-RU"/>
        </w:rPr>
        <w:lastRenderedPageBreak/>
        <w:t>Тәрбиелеу - білім беру процесінің циклограммасы</w:t>
      </w:r>
    </w:p>
    <w:p w14:paraId="1057BA74" w14:textId="77777777" w:rsidR="00E42CEC" w:rsidRDefault="00E42CEC" w:rsidP="00E42CEC">
      <w:pPr>
        <w:spacing w:after="0" w:line="240" w:lineRule="auto"/>
        <w:rPr>
          <w:rFonts w:ascii="Times New Roman" w:eastAsia="Times New Roman" w:hAnsi="Times New Roman"/>
          <w:b/>
          <w:bCs/>
          <w:color w:val="000000"/>
          <w:sz w:val="24"/>
          <w:szCs w:val="24"/>
          <w:lang w:val="kk-KZ" w:eastAsia="ru-RU"/>
        </w:rPr>
      </w:pPr>
    </w:p>
    <w:p w14:paraId="1098C06C" w14:textId="1E4E8AF5" w:rsidR="00E42CEC"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Білім</w:t>
      </w:r>
      <w:r>
        <w:rPr>
          <w:rFonts w:ascii="Times New Roman" w:eastAsia="Times New Roman" w:hAnsi="Times New Roman"/>
          <w:b/>
          <w:spacing w:val="-1"/>
          <w:sz w:val="24"/>
          <w:szCs w:val="24"/>
          <w:lang w:val="kk-KZ"/>
        </w:rPr>
        <w:t xml:space="preserve"> </w:t>
      </w:r>
      <w:r>
        <w:rPr>
          <w:rFonts w:ascii="Times New Roman" w:eastAsia="Times New Roman" w:hAnsi="Times New Roman"/>
          <w:b/>
          <w:sz w:val="24"/>
          <w:szCs w:val="24"/>
          <w:lang w:val="kk-KZ"/>
        </w:rPr>
        <w:t>беру</w:t>
      </w:r>
      <w:r>
        <w:rPr>
          <w:rFonts w:ascii="Times New Roman" w:eastAsia="Times New Roman" w:hAnsi="Times New Roman"/>
          <w:b/>
          <w:spacing w:val="-4"/>
          <w:sz w:val="24"/>
          <w:szCs w:val="24"/>
          <w:lang w:val="kk-KZ"/>
        </w:rPr>
        <w:t xml:space="preserve"> </w:t>
      </w:r>
      <w:r>
        <w:rPr>
          <w:rFonts w:ascii="Times New Roman" w:eastAsia="Times New Roman" w:hAnsi="Times New Roman"/>
          <w:b/>
          <w:sz w:val="24"/>
          <w:szCs w:val="24"/>
          <w:lang w:val="kk-KZ"/>
        </w:rPr>
        <w:t>ұйымы</w:t>
      </w:r>
      <w:r>
        <w:rPr>
          <w:rFonts w:ascii="Times New Roman" w:eastAsia="Times New Roman" w:hAnsi="Times New Roman"/>
          <w:b/>
          <w:spacing w:val="-1"/>
          <w:sz w:val="24"/>
          <w:szCs w:val="24"/>
          <w:lang w:val="kk-KZ"/>
        </w:rPr>
        <w:t xml:space="preserve"> </w:t>
      </w:r>
      <w:r w:rsidR="00532723">
        <w:rPr>
          <w:rFonts w:ascii="Times New Roman" w:eastAsia="Times New Roman" w:hAnsi="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4F1A9F43" w14:textId="11553BA9" w:rsidR="00E42CEC" w:rsidRDefault="00532723"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Топ: </w:t>
      </w:r>
      <w:r w:rsidR="000742EA">
        <w:rPr>
          <w:rFonts w:ascii="Times New Roman" w:eastAsia="Times New Roman" w:hAnsi="Times New Roman"/>
          <w:b/>
          <w:sz w:val="24"/>
          <w:szCs w:val="24"/>
          <w:lang w:val="kk-KZ"/>
        </w:rPr>
        <w:t xml:space="preserve">“Қыран» </w:t>
      </w:r>
      <w:r w:rsidR="001B6FF5">
        <w:rPr>
          <w:rFonts w:ascii="Times New Roman" w:eastAsia="Times New Roman" w:hAnsi="Times New Roman"/>
          <w:b/>
          <w:sz w:val="24"/>
          <w:szCs w:val="24"/>
          <w:lang w:val="kk-KZ"/>
        </w:rPr>
        <w:t>ересек тобы</w:t>
      </w:r>
    </w:p>
    <w:p w14:paraId="4B5CB7BD" w14:textId="77777777" w:rsidR="00E42CEC"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Балалардың жасы: 4 жастағы балалар</w:t>
      </w:r>
    </w:p>
    <w:p w14:paraId="3F01A4CD" w14:textId="77777777" w:rsidR="00E42CEC" w:rsidRDefault="00E42CEC" w:rsidP="00E42CEC">
      <w:pPr>
        <w:tabs>
          <w:tab w:val="left" w:pos="1276"/>
        </w:tabs>
        <w:spacing w:after="0" w:line="240" w:lineRule="auto"/>
        <w:rPr>
          <w:rFonts w:ascii="Times New Roman" w:eastAsia="Times New Roman" w:hAnsi="Times New Roman"/>
          <w:b/>
          <w:bCs/>
          <w:color w:val="000000"/>
          <w:sz w:val="24"/>
          <w:szCs w:val="24"/>
          <w:u w:val="single"/>
          <w:lang w:eastAsia="ru-RU"/>
        </w:rPr>
      </w:pPr>
      <w:r>
        <w:rPr>
          <w:rFonts w:ascii="Times New Roman" w:eastAsia="Times New Roman" w:hAnsi="Times New Roman"/>
          <w:b/>
          <w:sz w:val="24"/>
          <w:szCs w:val="24"/>
          <w:lang w:val="kk-KZ"/>
        </w:rPr>
        <w:t xml:space="preserve">  Жоспардың құрылу кезеңі:12.01.2026-16.01.2026</w:t>
      </w:r>
    </w:p>
    <w:tbl>
      <w:tblPr>
        <w:tblW w:w="1491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92"/>
        <w:gridCol w:w="2414"/>
        <w:gridCol w:w="2120"/>
        <w:gridCol w:w="57"/>
        <w:gridCol w:w="90"/>
        <w:gridCol w:w="2205"/>
        <w:gridCol w:w="58"/>
        <w:gridCol w:w="2238"/>
        <w:gridCol w:w="28"/>
        <w:gridCol w:w="2268"/>
        <w:gridCol w:w="40"/>
      </w:tblGrid>
      <w:tr w:rsidR="00E42CEC" w14:paraId="419FAA3F" w14:textId="77777777" w:rsidTr="00E42CEC">
        <w:trPr>
          <w:gridAfter w:val="1"/>
          <w:wAfter w:w="40" w:type="dxa"/>
          <w:trHeight w:val="552"/>
        </w:trPr>
        <w:tc>
          <w:tcPr>
            <w:tcW w:w="3392" w:type="dxa"/>
            <w:tcBorders>
              <w:top w:val="single" w:sz="4" w:space="0" w:color="000000"/>
              <w:left w:val="single" w:sz="4" w:space="0" w:color="000000"/>
              <w:bottom w:val="single" w:sz="4" w:space="0" w:color="000000"/>
              <w:right w:val="single" w:sz="4" w:space="0" w:color="000000"/>
            </w:tcBorders>
            <w:hideMark/>
          </w:tcPr>
          <w:p w14:paraId="3D1C2FD4" w14:textId="77777777" w:rsidR="00E42CEC" w:rsidRDefault="00E42CEC">
            <w:pPr>
              <w:pStyle w:val="TableParagraph"/>
              <w:rPr>
                <w:b/>
                <w:color w:val="000000"/>
                <w:sz w:val="24"/>
                <w:szCs w:val="24"/>
                <w:lang w:val="ru-RU"/>
              </w:rPr>
            </w:pPr>
            <w:r>
              <w:rPr>
                <w:b/>
                <w:color w:val="000000"/>
                <w:sz w:val="24"/>
                <w:szCs w:val="24"/>
              </w:rPr>
              <w:t>Күн</w:t>
            </w:r>
            <w:r>
              <w:rPr>
                <w:b/>
                <w:color w:val="000000"/>
                <w:spacing w:val="-2"/>
                <w:sz w:val="24"/>
                <w:szCs w:val="24"/>
              </w:rPr>
              <w:t xml:space="preserve"> </w:t>
            </w:r>
            <w:r>
              <w:rPr>
                <w:b/>
                <w:color w:val="000000"/>
                <w:sz w:val="24"/>
                <w:szCs w:val="24"/>
              </w:rPr>
              <w:t>тәртібі</w:t>
            </w:r>
          </w:p>
        </w:tc>
        <w:tc>
          <w:tcPr>
            <w:tcW w:w="2415" w:type="dxa"/>
            <w:tcBorders>
              <w:top w:val="single" w:sz="4" w:space="0" w:color="000000"/>
              <w:left w:val="single" w:sz="4" w:space="0" w:color="000000"/>
              <w:bottom w:val="single" w:sz="4" w:space="0" w:color="000000"/>
              <w:right w:val="single" w:sz="4" w:space="0" w:color="000000"/>
            </w:tcBorders>
          </w:tcPr>
          <w:p w14:paraId="7D63AC4E"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Дүйсенбі</w:t>
            </w:r>
            <w:proofErr w:type="spellEnd"/>
            <w:r>
              <w:rPr>
                <w:rFonts w:ascii="Times New Roman" w:eastAsia="Times New Roman" w:hAnsi="Times New Roman"/>
                <w:b/>
                <w:color w:val="000000"/>
                <w:sz w:val="24"/>
                <w:szCs w:val="24"/>
                <w:lang w:eastAsia="ru-RU"/>
              </w:rPr>
              <w:t xml:space="preserve"> </w:t>
            </w:r>
          </w:p>
          <w:p w14:paraId="73D639CC"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en-US" w:eastAsia="ru-RU"/>
              </w:rPr>
              <w:t>12</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p w14:paraId="7C7444E9" w14:textId="77777777" w:rsidR="00E42CEC" w:rsidRDefault="00E42CEC">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tc>
        <w:tc>
          <w:tcPr>
            <w:tcW w:w="2268" w:type="dxa"/>
            <w:gridSpan w:val="3"/>
            <w:tcBorders>
              <w:top w:val="single" w:sz="4" w:space="0" w:color="auto"/>
              <w:left w:val="single" w:sz="4" w:space="0" w:color="000000"/>
              <w:bottom w:val="single" w:sz="4" w:space="0" w:color="000000"/>
              <w:right w:val="single" w:sz="4" w:space="0" w:color="000000"/>
            </w:tcBorders>
            <w:hideMark/>
          </w:tcPr>
          <w:p w14:paraId="13849DF3"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Сейсенбі</w:t>
            </w:r>
            <w:proofErr w:type="spellEnd"/>
            <w:r>
              <w:rPr>
                <w:rFonts w:ascii="Times New Roman" w:eastAsia="Times New Roman" w:hAnsi="Times New Roman"/>
                <w:b/>
                <w:color w:val="000000"/>
                <w:sz w:val="24"/>
                <w:szCs w:val="24"/>
                <w:lang w:eastAsia="ru-RU"/>
              </w:rPr>
              <w:t xml:space="preserve"> </w:t>
            </w:r>
          </w:p>
          <w:p w14:paraId="61AC3E21"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13</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tc>
        <w:tc>
          <w:tcPr>
            <w:tcW w:w="2264" w:type="dxa"/>
            <w:gridSpan w:val="2"/>
            <w:tcBorders>
              <w:top w:val="single" w:sz="4" w:space="0" w:color="000000"/>
              <w:left w:val="single" w:sz="4" w:space="0" w:color="000000"/>
              <w:bottom w:val="single" w:sz="4" w:space="0" w:color="000000"/>
              <w:right w:val="single" w:sz="4" w:space="0" w:color="000000"/>
            </w:tcBorders>
            <w:hideMark/>
          </w:tcPr>
          <w:p w14:paraId="27D86370"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Сәрсенбі</w:t>
            </w:r>
            <w:proofErr w:type="spellEnd"/>
            <w:r>
              <w:rPr>
                <w:rFonts w:ascii="Times New Roman" w:eastAsia="Times New Roman" w:hAnsi="Times New Roman"/>
                <w:b/>
                <w:color w:val="000000"/>
                <w:sz w:val="24"/>
                <w:szCs w:val="24"/>
                <w:lang w:eastAsia="ru-RU"/>
              </w:rPr>
              <w:t xml:space="preserve"> </w:t>
            </w:r>
          </w:p>
          <w:p w14:paraId="336B854C"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14</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3EE584A2"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Бейсенбі</w:t>
            </w:r>
            <w:proofErr w:type="spellEnd"/>
            <w:r>
              <w:rPr>
                <w:rFonts w:ascii="Times New Roman" w:eastAsia="Times New Roman" w:hAnsi="Times New Roman"/>
                <w:b/>
                <w:color w:val="000000"/>
                <w:sz w:val="24"/>
                <w:szCs w:val="24"/>
                <w:lang w:val="kk-KZ" w:eastAsia="ru-RU"/>
              </w:rPr>
              <w:t xml:space="preserve"> </w:t>
            </w:r>
          </w:p>
          <w:p w14:paraId="061E1465"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15</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6</w:t>
            </w:r>
            <w:r>
              <w:rPr>
                <w:rFonts w:ascii="Times New Roman" w:eastAsia="Times New Roman" w:hAnsi="Times New Roman"/>
                <w:b/>
                <w:color w:val="000000"/>
                <w:sz w:val="24"/>
                <w:szCs w:val="24"/>
                <w:lang w:val="kk-KZ" w:eastAsia="ru-RU"/>
              </w:rPr>
              <w:t>ж</w:t>
            </w:r>
          </w:p>
        </w:tc>
        <w:tc>
          <w:tcPr>
            <w:tcW w:w="2269" w:type="dxa"/>
            <w:tcBorders>
              <w:top w:val="single" w:sz="4" w:space="0" w:color="000000"/>
              <w:left w:val="single" w:sz="4" w:space="0" w:color="000000"/>
              <w:bottom w:val="single" w:sz="4" w:space="0" w:color="000000"/>
              <w:right w:val="single" w:sz="4" w:space="0" w:color="000000"/>
            </w:tcBorders>
            <w:hideMark/>
          </w:tcPr>
          <w:p w14:paraId="4B011C7D"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Жұма</w:t>
            </w:r>
            <w:proofErr w:type="spellEnd"/>
            <w:r>
              <w:rPr>
                <w:rFonts w:ascii="Times New Roman" w:eastAsia="Times New Roman" w:hAnsi="Times New Roman"/>
                <w:b/>
                <w:color w:val="000000"/>
                <w:sz w:val="24"/>
                <w:szCs w:val="24"/>
                <w:lang w:eastAsia="ru-RU"/>
              </w:rPr>
              <w:t xml:space="preserve"> </w:t>
            </w:r>
            <w:r>
              <w:rPr>
                <w:rFonts w:ascii="Times New Roman" w:eastAsia="Times New Roman" w:hAnsi="Times New Roman"/>
                <w:b/>
                <w:color w:val="000000"/>
                <w:sz w:val="24"/>
                <w:szCs w:val="24"/>
                <w:lang w:val="kk-KZ" w:eastAsia="ru-RU"/>
              </w:rPr>
              <w:t xml:space="preserve">  </w:t>
            </w:r>
          </w:p>
          <w:p w14:paraId="04AED14A"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16</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tc>
      </w:tr>
      <w:tr w:rsidR="00E42CEC" w:rsidRPr="00061EFD" w14:paraId="33CCBBA7" w14:textId="77777777" w:rsidTr="00E42CEC">
        <w:trPr>
          <w:gridAfter w:val="1"/>
          <w:wAfter w:w="40" w:type="dxa"/>
          <w:trHeight w:val="551"/>
        </w:trPr>
        <w:tc>
          <w:tcPr>
            <w:tcW w:w="3392" w:type="dxa"/>
            <w:tcBorders>
              <w:top w:val="single" w:sz="4" w:space="0" w:color="000000"/>
              <w:left w:val="single" w:sz="4" w:space="0" w:color="000000"/>
              <w:bottom w:val="single" w:sz="4" w:space="0" w:color="000000"/>
              <w:right w:val="single" w:sz="4" w:space="0" w:color="000000"/>
            </w:tcBorders>
            <w:hideMark/>
          </w:tcPr>
          <w:p w14:paraId="25530CBA" w14:textId="77777777" w:rsidR="00E42CEC" w:rsidRDefault="00E42CEC">
            <w:pPr>
              <w:pStyle w:val="TableParagraph"/>
              <w:rPr>
                <w:b/>
                <w:color w:val="000000"/>
                <w:sz w:val="24"/>
                <w:szCs w:val="24"/>
              </w:rPr>
            </w:pPr>
            <w:r>
              <w:rPr>
                <w:b/>
                <w:color w:val="000000"/>
                <w:sz w:val="24"/>
                <w:szCs w:val="24"/>
              </w:rPr>
              <w:t>Балаларды</w:t>
            </w:r>
            <w:r>
              <w:rPr>
                <w:b/>
                <w:color w:val="000000"/>
                <w:spacing w:val="-1"/>
                <w:sz w:val="24"/>
                <w:szCs w:val="24"/>
              </w:rPr>
              <w:t xml:space="preserve"> </w:t>
            </w:r>
            <w:r>
              <w:rPr>
                <w:b/>
                <w:color w:val="000000"/>
                <w:sz w:val="24"/>
                <w:szCs w:val="24"/>
              </w:rPr>
              <w:t>қабылдау</w:t>
            </w:r>
          </w:p>
        </w:tc>
        <w:tc>
          <w:tcPr>
            <w:tcW w:w="11483" w:type="dxa"/>
            <w:gridSpan w:val="9"/>
            <w:tcBorders>
              <w:top w:val="single" w:sz="8" w:space="0" w:color="000000"/>
              <w:left w:val="single" w:sz="8" w:space="0" w:color="000000"/>
              <w:bottom w:val="single" w:sz="8" w:space="0" w:color="000000"/>
              <w:right w:val="single" w:sz="8" w:space="0" w:color="000000"/>
            </w:tcBorders>
            <w:hideMark/>
          </w:tcPr>
          <w:p w14:paraId="7E1C0D3D"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жылы</w:t>
            </w:r>
            <w:proofErr w:type="spellEnd"/>
            <w:r>
              <w:rPr>
                <w:rFonts w:ascii="Times New Roman" w:hAnsi="Times New Roman"/>
                <w:sz w:val="24"/>
                <w:szCs w:val="24"/>
              </w:rPr>
              <w:t xml:space="preserve"> </w:t>
            </w:r>
            <w:proofErr w:type="spellStart"/>
            <w:r>
              <w:rPr>
                <w:rFonts w:ascii="Times New Roman" w:hAnsi="Times New Roman"/>
                <w:sz w:val="24"/>
                <w:szCs w:val="24"/>
              </w:rPr>
              <w:t>қарсы</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r>
              <w:rPr>
                <w:rFonts w:ascii="Times New Roman" w:hAnsi="Times New Roman"/>
                <w:sz w:val="24"/>
                <w:szCs w:val="24"/>
              </w:rPr>
              <w:t xml:space="preserve">, </w:t>
            </w:r>
            <w:proofErr w:type="spellStart"/>
            <w:r>
              <w:rPr>
                <w:rFonts w:ascii="Times New Roman" w:hAnsi="Times New Roman"/>
                <w:sz w:val="24"/>
                <w:szCs w:val="24"/>
              </w:rPr>
              <w:t>ата-аналарымен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p>
          <w:p w14:paraId="1534DCEA"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сыртқы</w:t>
            </w:r>
            <w:proofErr w:type="spellEnd"/>
            <w:r>
              <w:rPr>
                <w:rFonts w:ascii="Times New Roman" w:hAnsi="Times New Roman"/>
                <w:sz w:val="24"/>
                <w:szCs w:val="24"/>
              </w:rPr>
              <w:t xml:space="preserve"> </w:t>
            </w:r>
            <w:proofErr w:type="spellStart"/>
            <w:r>
              <w:rPr>
                <w:rFonts w:ascii="Times New Roman" w:hAnsi="Times New Roman"/>
                <w:sz w:val="24"/>
                <w:szCs w:val="24"/>
              </w:rPr>
              <w:t>келбетін</w:t>
            </w:r>
            <w:proofErr w:type="spellEnd"/>
            <w:r>
              <w:rPr>
                <w:rFonts w:ascii="Times New Roman" w:hAnsi="Times New Roman"/>
                <w:sz w:val="24"/>
                <w:szCs w:val="24"/>
              </w:rPr>
              <w:t xml:space="preserve">, </w:t>
            </w:r>
            <w:proofErr w:type="spellStart"/>
            <w:r>
              <w:rPr>
                <w:rFonts w:ascii="Times New Roman" w:hAnsi="Times New Roman"/>
                <w:sz w:val="24"/>
                <w:szCs w:val="24"/>
              </w:rPr>
              <w:t>денсаулық</w:t>
            </w:r>
            <w:proofErr w:type="spellEnd"/>
            <w:r>
              <w:rPr>
                <w:rFonts w:ascii="Times New Roman" w:hAnsi="Times New Roman"/>
                <w:sz w:val="24"/>
                <w:szCs w:val="24"/>
              </w:rPr>
              <w:t xml:space="preserve"> </w:t>
            </w:r>
            <w:proofErr w:type="spellStart"/>
            <w:r>
              <w:rPr>
                <w:rFonts w:ascii="Times New Roman" w:hAnsi="Times New Roman"/>
                <w:sz w:val="24"/>
                <w:szCs w:val="24"/>
              </w:rPr>
              <w:t>жағдайын</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көңіл-күйі</w:t>
            </w:r>
            <w:proofErr w:type="spellEnd"/>
            <w:r>
              <w:rPr>
                <w:rFonts w:ascii="Times New Roman" w:hAnsi="Times New Roman"/>
                <w:sz w:val="24"/>
                <w:szCs w:val="24"/>
              </w:rPr>
              <w:t xml:space="preserve">, </w:t>
            </w:r>
            <w:proofErr w:type="spellStart"/>
            <w:r>
              <w:rPr>
                <w:rFonts w:ascii="Times New Roman" w:hAnsi="Times New Roman"/>
                <w:sz w:val="24"/>
                <w:szCs w:val="24"/>
              </w:rPr>
              <w:t>тазалығы</w:t>
            </w:r>
            <w:proofErr w:type="spellEnd"/>
            <w:r>
              <w:rPr>
                <w:rFonts w:ascii="Times New Roman" w:hAnsi="Times New Roman"/>
                <w:sz w:val="24"/>
                <w:szCs w:val="24"/>
              </w:rPr>
              <w:t xml:space="preserve">, </w:t>
            </w:r>
            <w:proofErr w:type="spellStart"/>
            <w:r>
              <w:rPr>
                <w:rFonts w:ascii="Times New Roman" w:hAnsi="Times New Roman"/>
                <w:sz w:val="24"/>
                <w:szCs w:val="24"/>
              </w:rPr>
              <w:t>дене</w:t>
            </w:r>
            <w:proofErr w:type="spellEnd"/>
            <w:r>
              <w:rPr>
                <w:rFonts w:ascii="Times New Roman" w:hAnsi="Times New Roman"/>
                <w:sz w:val="24"/>
                <w:szCs w:val="24"/>
              </w:rPr>
              <w:t xml:space="preserve"> </w:t>
            </w:r>
            <w:proofErr w:type="spellStart"/>
            <w:r>
              <w:rPr>
                <w:rFonts w:ascii="Times New Roman" w:hAnsi="Times New Roman"/>
                <w:sz w:val="24"/>
                <w:szCs w:val="24"/>
              </w:rPr>
              <w:t>температурасы</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280BCB4F"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Ата-аналардан</w:t>
            </w:r>
            <w:proofErr w:type="spellEnd"/>
            <w:r>
              <w:rPr>
                <w:rFonts w:ascii="Times New Roman" w:hAnsi="Times New Roman"/>
                <w:sz w:val="24"/>
                <w:szCs w:val="24"/>
              </w:rPr>
              <w:t xml:space="preserve"> </w:t>
            </w: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денсаулығы</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қысқаша</w:t>
            </w:r>
            <w:proofErr w:type="spellEnd"/>
            <w:r>
              <w:rPr>
                <w:rFonts w:ascii="Times New Roman" w:hAnsi="Times New Roman"/>
                <w:sz w:val="24"/>
                <w:szCs w:val="24"/>
              </w:rPr>
              <w:t xml:space="preserve"> </w:t>
            </w:r>
            <w:proofErr w:type="spellStart"/>
            <w:r>
              <w:rPr>
                <w:rFonts w:ascii="Times New Roman" w:hAnsi="Times New Roman"/>
                <w:sz w:val="24"/>
                <w:szCs w:val="24"/>
              </w:rPr>
              <w:t>ақпарат</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p>
          <w:p w14:paraId="6783686B" w14:textId="77777777" w:rsidR="00E42CEC" w:rsidRDefault="00E42CEC">
            <w:pPr>
              <w:pStyle w:val="ae"/>
              <w:widowControl w:val="0"/>
              <w:autoSpaceDE w:val="0"/>
              <w:autoSpaceDN w:val="0"/>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жеке-жеке</w:t>
            </w:r>
            <w:proofErr w:type="spellEnd"/>
            <w:r>
              <w:rPr>
                <w:rFonts w:ascii="Times New Roman" w:hAnsi="Times New Roman"/>
                <w:sz w:val="24"/>
                <w:szCs w:val="24"/>
              </w:rPr>
              <w:t xml:space="preserve"> </w:t>
            </w:r>
            <w:proofErr w:type="spellStart"/>
            <w:r>
              <w:rPr>
                <w:rFonts w:ascii="Times New Roman" w:hAnsi="Times New Roman"/>
                <w:sz w:val="24"/>
                <w:szCs w:val="24"/>
              </w:rPr>
              <w:t>ойынға</w:t>
            </w:r>
            <w:proofErr w:type="spellEnd"/>
            <w:r>
              <w:rPr>
                <w:rFonts w:ascii="Times New Roman" w:hAnsi="Times New Roman"/>
                <w:sz w:val="24"/>
                <w:szCs w:val="24"/>
              </w:rPr>
              <w:t xml:space="preserve"> </w:t>
            </w:r>
            <w:proofErr w:type="spellStart"/>
            <w:r>
              <w:rPr>
                <w:rFonts w:ascii="Times New Roman" w:hAnsi="Times New Roman"/>
                <w:sz w:val="24"/>
                <w:szCs w:val="24"/>
              </w:rPr>
              <w:t>бағыттау</w:t>
            </w:r>
            <w:proofErr w:type="spellEnd"/>
            <w:r>
              <w:rPr>
                <w:rFonts w:ascii="Times New Roman" w:hAnsi="Times New Roman"/>
                <w:sz w:val="24"/>
                <w:szCs w:val="24"/>
              </w:rPr>
              <w:t xml:space="preserve">, </w:t>
            </w:r>
            <w:proofErr w:type="spellStart"/>
            <w:r>
              <w:rPr>
                <w:rFonts w:ascii="Times New Roman" w:hAnsi="Times New Roman"/>
                <w:sz w:val="24"/>
                <w:szCs w:val="24"/>
              </w:rPr>
              <w:t>таңғы</w:t>
            </w:r>
            <w:proofErr w:type="spellEnd"/>
            <w:r>
              <w:rPr>
                <w:rFonts w:ascii="Times New Roman" w:hAnsi="Times New Roman"/>
                <w:sz w:val="24"/>
                <w:szCs w:val="24"/>
              </w:rPr>
              <w:t xml:space="preserve"> </w:t>
            </w:r>
            <w:proofErr w:type="spellStart"/>
            <w:r>
              <w:rPr>
                <w:rFonts w:ascii="Times New Roman" w:hAnsi="Times New Roman"/>
                <w:sz w:val="24"/>
                <w:szCs w:val="24"/>
              </w:rPr>
              <w:t>тыныш</w:t>
            </w:r>
            <w:proofErr w:type="spellEnd"/>
            <w:r>
              <w:rPr>
                <w:rFonts w:ascii="Times New Roman" w:hAnsi="Times New Roman"/>
                <w:sz w:val="24"/>
                <w:szCs w:val="24"/>
              </w:rPr>
              <w:t xml:space="preserve"> </w:t>
            </w:r>
            <w:proofErr w:type="spellStart"/>
            <w:r>
              <w:rPr>
                <w:rFonts w:ascii="Times New Roman" w:hAnsi="Times New Roman"/>
                <w:sz w:val="24"/>
                <w:szCs w:val="24"/>
              </w:rPr>
              <w:t>ойындарды</w:t>
            </w:r>
            <w:proofErr w:type="spellEnd"/>
            <w:r>
              <w:rPr>
                <w:rFonts w:ascii="Times New Roman" w:hAnsi="Times New Roman"/>
                <w:sz w:val="24"/>
                <w:szCs w:val="24"/>
              </w:rPr>
              <w:t xml:space="preserve"> </w:t>
            </w:r>
            <w:proofErr w:type="spellStart"/>
            <w:r>
              <w:rPr>
                <w:rFonts w:ascii="Times New Roman" w:hAnsi="Times New Roman"/>
                <w:sz w:val="24"/>
                <w:szCs w:val="24"/>
              </w:rPr>
              <w:t>ұйымдастыру</w:t>
            </w:r>
            <w:proofErr w:type="spellEnd"/>
          </w:p>
          <w:p w14:paraId="3749BF17" w14:textId="77777777" w:rsidR="00E42CEC" w:rsidRDefault="00E42CEC">
            <w:pPr>
              <w:pStyle w:val="ae"/>
              <w:widowControl w:val="0"/>
              <w:autoSpaceDE w:val="0"/>
              <w:autoSpaceDN w:val="0"/>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Әлеуметтік</w:t>
            </w:r>
            <w:proofErr w:type="spellEnd"/>
            <w:r>
              <w:rPr>
                <w:rFonts w:ascii="Times New Roman" w:hAnsi="Times New Roman"/>
                <w:sz w:val="24"/>
                <w:szCs w:val="24"/>
              </w:rPr>
              <w:t xml:space="preserve"> </w:t>
            </w:r>
            <w:proofErr w:type="spellStart"/>
            <w:r>
              <w:rPr>
                <w:rFonts w:ascii="Times New Roman" w:hAnsi="Times New Roman"/>
                <w:sz w:val="24"/>
                <w:szCs w:val="24"/>
              </w:rPr>
              <w:t>қарым-қатынасын</w:t>
            </w:r>
            <w:proofErr w:type="spellEnd"/>
            <w:r>
              <w:rPr>
                <w:rFonts w:ascii="Times New Roman" w:hAnsi="Times New Roman"/>
                <w:sz w:val="24"/>
                <w:szCs w:val="24"/>
              </w:rPr>
              <w:t xml:space="preserve"> </w:t>
            </w:r>
            <w:proofErr w:type="spellStart"/>
            <w:r>
              <w:rPr>
                <w:rFonts w:ascii="Times New Roman" w:hAnsi="Times New Roman"/>
                <w:sz w:val="24"/>
                <w:szCs w:val="24"/>
              </w:rPr>
              <w:t>дамытуға</w:t>
            </w:r>
            <w:proofErr w:type="spellEnd"/>
            <w:r>
              <w:rPr>
                <w:rFonts w:ascii="Times New Roman" w:hAnsi="Times New Roman"/>
                <w:sz w:val="24"/>
                <w:szCs w:val="24"/>
              </w:rPr>
              <w:t xml:space="preserve"> </w:t>
            </w:r>
            <w:proofErr w:type="spellStart"/>
            <w:r>
              <w:rPr>
                <w:rFonts w:ascii="Times New Roman" w:hAnsi="Times New Roman"/>
                <w:sz w:val="24"/>
                <w:szCs w:val="24"/>
              </w:rPr>
              <w:t>жағдай</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құрдастарымен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r>
              <w:rPr>
                <w:rFonts w:ascii="Times New Roman" w:hAnsi="Times New Roman"/>
                <w:sz w:val="24"/>
                <w:szCs w:val="24"/>
              </w:rPr>
              <w:t xml:space="preserve">, </w:t>
            </w:r>
            <w:proofErr w:type="spellStart"/>
            <w:r>
              <w:rPr>
                <w:rFonts w:ascii="Times New Roman" w:hAnsi="Times New Roman"/>
                <w:sz w:val="24"/>
                <w:szCs w:val="24"/>
              </w:rPr>
              <w:t>әңгімелесу</w:t>
            </w:r>
            <w:proofErr w:type="spellEnd"/>
            <w:r>
              <w:rPr>
                <w:rFonts w:ascii="Times New Roman" w:hAnsi="Times New Roman"/>
                <w:sz w:val="24"/>
                <w:szCs w:val="24"/>
              </w:rPr>
              <w:t>)</w:t>
            </w:r>
          </w:p>
          <w:p w14:paraId="2334B69D"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rPr>
              <w:t xml:space="preserve"> </w:t>
            </w:r>
            <w:proofErr w:type="spellStart"/>
            <w:r>
              <w:rPr>
                <w:rFonts w:ascii="Times New Roman" w:hAnsi="Times New Roman"/>
                <w:sz w:val="24"/>
                <w:szCs w:val="24"/>
              </w:rPr>
              <w:t>Қауіпсіздікті</w:t>
            </w:r>
            <w:proofErr w:type="spellEnd"/>
            <w:r>
              <w:rPr>
                <w:rFonts w:ascii="Times New Roman" w:hAnsi="Times New Roman"/>
                <w:sz w:val="24"/>
                <w:szCs w:val="24"/>
              </w:rPr>
              <w:t xml:space="preserve"> </w:t>
            </w:r>
            <w:proofErr w:type="spellStart"/>
            <w:r>
              <w:rPr>
                <w:rFonts w:ascii="Times New Roman" w:hAnsi="Times New Roman"/>
                <w:sz w:val="24"/>
                <w:szCs w:val="24"/>
              </w:rPr>
              <w:t>қамтамасыз</w:t>
            </w:r>
            <w:proofErr w:type="spellEnd"/>
            <w:r>
              <w:rPr>
                <w:rFonts w:ascii="Times New Roman" w:hAnsi="Times New Roman"/>
                <w:sz w:val="24"/>
                <w:szCs w:val="24"/>
              </w:rPr>
              <w:t xml:space="preserve"> </w:t>
            </w:r>
            <w:proofErr w:type="spellStart"/>
            <w:r>
              <w:rPr>
                <w:rFonts w:ascii="Times New Roman" w:hAnsi="Times New Roman"/>
                <w:sz w:val="24"/>
                <w:szCs w:val="24"/>
              </w:rPr>
              <w:t>ету</w:t>
            </w:r>
            <w:proofErr w:type="spellEnd"/>
            <w:r>
              <w:rPr>
                <w:rFonts w:ascii="Times New Roman" w:hAnsi="Times New Roman"/>
                <w:sz w:val="24"/>
                <w:szCs w:val="24"/>
              </w:rPr>
              <w:t xml:space="preserve"> (</w:t>
            </w:r>
            <w:proofErr w:type="spellStart"/>
            <w:r>
              <w:rPr>
                <w:rFonts w:ascii="Times New Roman" w:hAnsi="Times New Roman"/>
                <w:sz w:val="24"/>
                <w:szCs w:val="24"/>
              </w:rPr>
              <w:t>заттарын</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орнына</w:t>
            </w:r>
            <w:proofErr w:type="spellEnd"/>
            <w:r>
              <w:rPr>
                <w:rFonts w:ascii="Times New Roman" w:hAnsi="Times New Roman"/>
                <w:sz w:val="24"/>
                <w:szCs w:val="24"/>
              </w:rPr>
              <w:t xml:space="preserve"> </w:t>
            </w:r>
            <w:proofErr w:type="spellStart"/>
            <w:r>
              <w:rPr>
                <w:rFonts w:ascii="Times New Roman" w:hAnsi="Times New Roman"/>
                <w:sz w:val="24"/>
                <w:szCs w:val="24"/>
              </w:rPr>
              <w:t>қою</w:t>
            </w:r>
            <w:proofErr w:type="spellEnd"/>
            <w:r>
              <w:rPr>
                <w:rFonts w:ascii="Times New Roman" w:hAnsi="Times New Roman"/>
                <w:sz w:val="24"/>
                <w:szCs w:val="24"/>
              </w:rPr>
              <w:t xml:space="preserve">, </w:t>
            </w:r>
            <w:proofErr w:type="spellStart"/>
            <w:r>
              <w:rPr>
                <w:rFonts w:ascii="Times New Roman" w:hAnsi="Times New Roman"/>
                <w:sz w:val="24"/>
                <w:szCs w:val="24"/>
              </w:rPr>
              <w:t>тәртіп</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w:t>
            </w:r>
          </w:p>
          <w:p w14:paraId="384E7609"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Қауіпсіз,жайлы дамытушы білім беру ортасын құру</w:t>
            </w:r>
          </w:p>
          <w:p w14:paraId="3512F84F"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061EFD" w14:paraId="00051438" w14:textId="77777777" w:rsidTr="00E42CEC">
        <w:trPr>
          <w:gridAfter w:val="1"/>
          <w:wAfter w:w="40" w:type="dxa"/>
          <w:trHeight w:val="551"/>
        </w:trPr>
        <w:tc>
          <w:tcPr>
            <w:tcW w:w="3392" w:type="dxa"/>
            <w:tcBorders>
              <w:top w:val="single" w:sz="4" w:space="0" w:color="000000"/>
              <w:left w:val="single" w:sz="4" w:space="0" w:color="000000"/>
              <w:bottom w:val="single" w:sz="4" w:space="0" w:color="000000"/>
              <w:right w:val="single" w:sz="4" w:space="0" w:color="000000"/>
            </w:tcBorders>
            <w:hideMark/>
          </w:tcPr>
          <w:p w14:paraId="5047BE0C" w14:textId="77777777" w:rsidR="00E42CEC" w:rsidRDefault="00E42CEC">
            <w:pPr>
              <w:pStyle w:val="TableParagraph"/>
              <w:rPr>
                <w:b/>
                <w:bCs/>
                <w:color w:val="000000"/>
                <w:sz w:val="24"/>
                <w:szCs w:val="24"/>
              </w:rPr>
            </w:pPr>
            <w:r>
              <w:rPr>
                <w:b/>
                <w:bCs/>
                <w:color w:val="000000"/>
                <w:sz w:val="24"/>
                <w:szCs w:val="24"/>
              </w:rPr>
              <w:t>Ата-аналармен немесе баланың басқа заңды өкілдерімен әңгімелесу, кеңес беру</w:t>
            </w:r>
          </w:p>
        </w:tc>
        <w:tc>
          <w:tcPr>
            <w:tcW w:w="11483" w:type="dxa"/>
            <w:gridSpan w:val="9"/>
            <w:tcBorders>
              <w:top w:val="single" w:sz="8" w:space="0" w:color="000000"/>
              <w:left w:val="single" w:sz="8" w:space="0" w:color="000000"/>
              <w:bottom w:val="single" w:sz="8" w:space="0" w:color="000000"/>
              <w:right w:val="single" w:sz="8" w:space="0" w:color="000000"/>
            </w:tcBorders>
            <w:hideMark/>
          </w:tcPr>
          <w:p w14:paraId="6B52BE07" w14:textId="77777777" w:rsidR="00E42CEC" w:rsidRDefault="00E42CEC">
            <w:pPr>
              <w:pStyle w:val="p1"/>
              <w:widowControl w:val="0"/>
              <w:autoSpaceDE w:val="0"/>
              <w:autoSpaceDN w:val="0"/>
              <w:rPr>
                <w:sz w:val="24"/>
                <w:szCs w:val="24"/>
              </w:rPr>
            </w:pPr>
            <w:r>
              <w:rPr>
                <w:rStyle w:val="s1"/>
                <w:sz w:val="24"/>
                <w:szCs w:val="24"/>
                <w:lang w:val="kk-KZ"/>
              </w:rPr>
              <w:t>А</w:t>
            </w:r>
            <w:r>
              <w:rPr>
                <w:rStyle w:val="s1"/>
                <w:sz w:val="24"/>
                <w:szCs w:val="24"/>
              </w:rPr>
              <w:t>та-</w:t>
            </w:r>
            <w:proofErr w:type="spellStart"/>
            <w:r>
              <w:rPr>
                <w:rStyle w:val="s1"/>
                <w:sz w:val="24"/>
                <w:szCs w:val="24"/>
              </w:rPr>
              <w:t>аналардың</w:t>
            </w:r>
            <w:proofErr w:type="spellEnd"/>
            <w:r>
              <w:rPr>
                <w:rStyle w:val="s1"/>
                <w:sz w:val="24"/>
                <w:szCs w:val="24"/>
              </w:rPr>
              <w:t xml:space="preserve"> </w:t>
            </w:r>
            <w:proofErr w:type="spellStart"/>
            <w:r>
              <w:rPr>
                <w:rStyle w:val="s1"/>
                <w:sz w:val="24"/>
                <w:szCs w:val="24"/>
              </w:rPr>
              <w:t>педагогикалық</w:t>
            </w:r>
            <w:proofErr w:type="spellEnd"/>
            <w:r>
              <w:rPr>
                <w:rStyle w:val="s1"/>
                <w:sz w:val="24"/>
                <w:szCs w:val="24"/>
              </w:rPr>
              <w:t xml:space="preserve"> </w:t>
            </w:r>
            <w:proofErr w:type="spellStart"/>
            <w:r>
              <w:rPr>
                <w:rStyle w:val="s1"/>
                <w:sz w:val="24"/>
                <w:szCs w:val="24"/>
              </w:rPr>
              <w:t>мәдениетін</w:t>
            </w:r>
            <w:proofErr w:type="spellEnd"/>
            <w:r>
              <w:rPr>
                <w:rStyle w:val="s1"/>
                <w:sz w:val="24"/>
                <w:szCs w:val="24"/>
              </w:rPr>
              <w:t xml:space="preserve"> </w:t>
            </w:r>
            <w:proofErr w:type="spellStart"/>
            <w:r>
              <w:rPr>
                <w:rStyle w:val="s1"/>
                <w:sz w:val="24"/>
                <w:szCs w:val="24"/>
              </w:rPr>
              <w:t>арттыру</w:t>
            </w:r>
            <w:proofErr w:type="spellEnd"/>
            <w:r>
              <w:rPr>
                <w:rStyle w:val="s1"/>
                <w:sz w:val="24"/>
                <w:szCs w:val="24"/>
              </w:rPr>
              <w:t>;</w:t>
            </w:r>
          </w:p>
          <w:p w14:paraId="6051136B" w14:textId="77777777" w:rsidR="00E42CEC" w:rsidRDefault="00E42CEC">
            <w:pPr>
              <w:pStyle w:val="p1"/>
              <w:widowControl w:val="0"/>
              <w:autoSpaceDE w:val="0"/>
              <w:autoSpaceDN w:val="0"/>
              <w:rPr>
                <w:sz w:val="24"/>
                <w:szCs w:val="24"/>
              </w:rPr>
            </w:pPr>
            <w:proofErr w:type="spellStart"/>
            <w:r>
              <w:rPr>
                <w:rStyle w:val="s1"/>
                <w:sz w:val="24"/>
                <w:szCs w:val="24"/>
              </w:rPr>
              <w:t>әр</w:t>
            </w:r>
            <w:proofErr w:type="spellEnd"/>
            <w:r>
              <w:rPr>
                <w:rStyle w:val="s1"/>
                <w:sz w:val="24"/>
                <w:szCs w:val="24"/>
              </w:rPr>
              <w:t xml:space="preserve"> </w:t>
            </w:r>
            <w:proofErr w:type="spellStart"/>
            <w:r>
              <w:rPr>
                <w:rStyle w:val="s1"/>
                <w:sz w:val="24"/>
                <w:szCs w:val="24"/>
              </w:rPr>
              <w:t>тәрбиеленушінің</w:t>
            </w:r>
            <w:proofErr w:type="spellEnd"/>
            <w:r>
              <w:rPr>
                <w:rStyle w:val="s1"/>
                <w:sz w:val="24"/>
                <w:szCs w:val="24"/>
              </w:rPr>
              <w:t xml:space="preserve"> </w:t>
            </w:r>
            <w:proofErr w:type="spellStart"/>
            <w:r>
              <w:rPr>
                <w:rStyle w:val="s1"/>
                <w:sz w:val="24"/>
                <w:szCs w:val="24"/>
              </w:rPr>
              <w:t>отбасымен</w:t>
            </w:r>
            <w:proofErr w:type="spellEnd"/>
            <w:r>
              <w:rPr>
                <w:rStyle w:val="s1"/>
                <w:sz w:val="24"/>
                <w:szCs w:val="24"/>
              </w:rPr>
              <w:t xml:space="preserve"> </w:t>
            </w:r>
            <w:proofErr w:type="spellStart"/>
            <w:r>
              <w:rPr>
                <w:rStyle w:val="s1"/>
                <w:sz w:val="24"/>
                <w:szCs w:val="24"/>
              </w:rPr>
              <w:t>әріптестік</w:t>
            </w:r>
            <w:proofErr w:type="spellEnd"/>
            <w:r>
              <w:rPr>
                <w:rStyle w:val="s1"/>
                <w:sz w:val="24"/>
                <w:szCs w:val="24"/>
              </w:rPr>
              <w:t xml:space="preserve"> </w:t>
            </w:r>
            <w:proofErr w:type="spellStart"/>
            <w:r>
              <w:rPr>
                <w:rStyle w:val="s1"/>
                <w:sz w:val="24"/>
                <w:szCs w:val="24"/>
              </w:rPr>
              <w:t>қарым-қатынасын</w:t>
            </w:r>
            <w:proofErr w:type="spellEnd"/>
            <w:r>
              <w:rPr>
                <w:rStyle w:val="s1"/>
                <w:sz w:val="24"/>
                <w:szCs w:val="24"/>
              </w:rPr>
              <w:t xml:space="preserve"> </w:t>
            </w:r>
            <w:proofErr w:type="spellStart"/>
            <w:r>
              <w:rPr>
                <w:rStyle w:val="s1"/>
                <w:sz w:val="24"/>
                <w:szCs w:val="24"/>
              </w:rPr>
              <w:t>орнату</w:t>
            </w:r>
            <w:proofErr w:type="spellEnd"/>
            <w:r>
              <w:rPr>
                <w:rStyle w:val="s1"/>
                <w:sz w:val="24"/>
                <w:szCs w:val="24"/>
              </w:rPr>
              <w:t>;</w:t>
            </w:r>
          </w:p>
          <w:p w14:paraId="2162D9E6" w14:textId="77777777" w:rsidR="00E42CEC" w:rsidRDefault="00E42CEC">
            <w:pPr>
              <w:pStyle w:val="p1"/>
              <w:widowControl w:val="0"/>
              <w:autoSpaceDE w:val="0"/>
              <w:autoSpaceDN w:val="0"/>
              <w:rPr>
                <w:sz w:val="24"/>
                <w:szCs w:val="24"/>
              </w:rPr>
            </w:pPr>
            <w:proofErr w:type="spellStart"/>
            <w:r>
              <w:rPr>
                <w:rStyle w:val="s1"/>
                <w:sz w:val="24"/>
                <w:szCs w:val="24"/>
              </w:rPr>
              <w:t>балаларды</w:t>
            </w:r>
            <w:proofErr w:type="spellEnd"/>
            <w:r>
              <w:rPr>
                <w:rStyle w:val="s1"/>
                <w:sz w:val="24"/>
                <w:szCs w:val="24"/>
              </w:rPr>
              <w:t xml:space="preserve"> </w:t>
            </w:r>
            <w:proofErr w:type="spellStart"/>
            <w:r>
              <w:rPr>
                <w:rStyle w:val="s1"/>
                <w:sz w:val="24"/>
                <w:szCs w:val="24"/>
              </w:rPr>
              <w:t>дамыту</w:t>
            </w:r>
            <w:proofErr w:type="spellEnd"/>
            <w:r>
              <w:rPr>
                <w:rStyle w:val="s1"/>
                <w:sz w:val="24"/>
                <w:szCs w:val="24"/>
              </w:rPr>
              <w:t xml:space="preserve"> мен </w:t>
            </w:r>
            <w:proofErr w:type="spellStart"/>
            <w:r>
              <w:rPr>
                <w:rStyle w:val="s1"/>
                <w:sz w:val="24"/>
                <w:szCs w:val="24"/>
              </w:rPr>
              <w:t>тәрбиелеу</w:t>
            </w:r>
            <w:proofErr w:type="spellEnd"/>
            <w:r>
              <w:rPr>
                <w:rStyle w:val="s1"/>
                <w:sz w:val="24"/>
                <w:szCs w:val="24"/>
              </w:rPr>
              <w:t xml:space="preserve"> </w:t>
            </w:r>
            <w:proofErr w:type="spellStart"/>
            <w:r>
              <w:rPr>
                <w:rStyle w:val="s1"/>
                <w:sz w:val="24"/>
                <w:szCs w:val="24"/>
              </w:rPr>
              <w:t>үшін</w:t>
            </w:r>
            <w:proofErr w:type="spellEnd"/>
            <w:r>
              <w:rPr>
                <w:rStyle w:val="s1"/>
                <w:sz w:val="24"/>
                <w:szCs w:val="24"/>
              </w:rPr>
              <w:t xml:space="preserve"> </w:t>
            </w:r>
            <w:proofErr w:type="spellStart"/>
            <w:r>
              <w:rPr>
                <w:rStyle w:val="s1"/>
                <w:sz w:val="24"/>
                <w:szCs w:val="24"/>
              </w:rPr>
              <w:t>отбасы</w:t>
            </w:r>
            <w:proofErr w:type="spellEnd"/>
            <w:r>
              <w:rPr>
                <w:rStyle w:val="s1"/>
                <w:sz w:val="24"/>
                <w:szCs w:val="24"/>
              </w:rPr>
              <w:t xml:space="preserve"> мен МДҰ-</w:t>
            </w:r>
            <w:proofErr w:type="spellStart"/>
            <w:r>
              <w:rPr>
                <w:rStyle w:val="s1"/>
                <w:sz w:val="24"/>
                <w:szCs w:val="24"/>
              </w:rPr>
              <w:t>ның</w:t>
            </w:r>
            <w:proofErr w:type="spellEnd"/>
            <w:r>
              <w:rPr>
                <w:rStyle w:val="s1"/>
                <w:sz w:val="24"/>
                <w:szCs w:val="24"/>
              </w:rPr>
              <w:t xml:space="preserve"> </w:t>
            </w:r>
            <w:proofErr w:type="spellStart"/>
            <w:r>
              <w:rPr>
                <w:rStyle w:val="s1"/>
                <w:sz w:val="24"/>
                <w:szCs w:val="24"/>
              </w:rPr>
              <w:t>күш-жігерін</w:t>
            </w:r>
            <w:proofErr w:type="spellEnd"/>
          </w:p>
          <w:p w14:paraId="684E00DA" w14:textId="77777777" w:rsidR="00E42CEC" w:rsidRDefault="00E42CEC">
            <w:pPr>
              <w:pStyle w:val="p1"/>
              <w:widowControl w:val="0"/>
              <w:autoSpaceDE w:val="0"/>
              <w:autoSpaceDN w:val="0"/>
              <w:rPr>
                <w:sz w:val="24"/>
                <w:szCs w:val="24"/>
              </w:rPr>
            </w:pPr>
            <w:proofErr w:type="spellStart"/>
            <w:proofErr w:type="gramStart"/>
            <w:r>
              <w:rPr>
                <w:rStyle w:val="s1"/>
                <w:sz w:val="24"/>
                <w:szCs w:val="24"/>
              </w:rPr>
              <w:t>біріктіру;ата</w:t>
            </w:r>
            <w:proofErr w:type="gramEnd"/>
            <w:r>
              <w:rPr>
                <w:rStyle w:val="s1"/>
                <w:sz w:val="24"/>
                <w:szCs w:val="24"/>
              </w:rPr>
              <w:t>-аналардың</w:t>
            </w:r>
            <w:proofErr w:type="spellEnd"/>
            <w:r>
              <w:rPr>
                <w:rStyle w:val="s1"/>
                <w:sz w:val="24"/>
                <w:szCs w:val="24"/>
              </w:rPr>
              <w:t xml:space="preserve">, МДҰ </w:t>
            </w:r>
            <w:proofErr w:type="spellStart"/>
            <w:r>
              <w:rPr>
                <w:rStyle w:val="s1"/>
                <w:sz w:val="24"/>
                <w:szCs w:val="24"/>
              </w:rPr>
              <w:t>тәрбиеленушілері</w:t>
            </w:r>
            <w:proofErr w:type="spellEnd"/>
            <w:r>
              <w:rPr>
                <w:rStyle w:val="s1"/>
                <w:sz w:val="24"/>
                <w:szCs w:val="24"/>
              </w:rPr>
              <w:t xml:space="preserve"> мен </w:t>
            </w:r>
            <w:proofErr w:type="spellStart"/>
            <w:r>
              <w:rPr>
                <w:rStyle w:val="s1"/>
                <w:sz w:val="24"/>
                <w:szCs w:val="24"/>
              </w:rPr>
              <w:t>педагогтерінің</w:t>
            </w:r>
            <w:proofErr w:type="spellEnd"/>
            <w:r>
              <w:rPr>
                <w:rStyle w:val="s1"/>
                <w:sz w:val="24"/>
                <w:szCs w:val="24"/>
              </w:rPr>
              <w:t xml:space="preserve"> </w:t>
            </w:r>
            <w:proofErr w:type="spellStart"/>
            <w:r>
              <w:rPr>
                <w:rStyle w:val="s1"/>
                <w:sz w:val="24"/>
                <w:szCs w:val="24"/>
              </w:rPr>
              <w:t>қарым</w:t>
            </w:r>
            <w:proofErr w:type="spellEnd"/>
            <w:r>
              <w:rPr>
                <w:rStyle w:val="s1"/>
                <w:sz w:val="24"/>
                <w:szCs w:val="24"/>
              </w:rPr>
              <w:t>-</w:t>
            </w:r>
          </w:p>
          <w:p w14:paraId="1383A329" w14:textId="77777777" w:rsidR="00E42CEC" w:rsidRDefault="00E42CEC">
            <w:pPr>
              <w:pStyle w:val="p1"/>
              <w:widowControl w:val="0"/>
              <w:autoSpaceDE w:val="0"/>
              <w:autoSpaceDN w:val="0"/>
              <w:rPr>
                <w:rStyle w:val="s1"/>
                <w:sz w:val="24"/>
                <w:szCs w:val="24"/>
                <w:lang w:val="kk-KZ"/>
              </w:rPr>
            </w:pPr>
            <w:proofErr w:type="spellStart"/>
            <w:r>
              <w:rPr>
                <w:rStyle w:val="s1"/>
                <w:sz w:val="24"/>
                <w:szCs w:val="24"/>
              </w:rPr>
              <w:t>қатынасына</w:t>
            </w:r>
            <w:proofErr w:type="spellEnd"/>
            <w:r>
              <w:rPr>
                <w:rStyle w:val="s1"/>
                <w:sz w:val="24"/>
                <w:szCs w:val="24"/>
              </w:rPr>
              <w:t xml:space="preserve"> </w:t>
            </w:r>
            <w:proofErr w:type="spellStart"/>
            <w:r>
              <w:rPr>
                <w:rStyle w:val="s1"/>
                <w:sz w:val="24"/>
                <w:szCs w:val="24"/>
              </w:rPr>
              <w:t>оң</w:t>
            </w:r>
            <w:proofErr w:type="spellEnd"/>
            <w:r>
              <w:rPr>
                <w:rStyle w:val="s1"/>
                <w:sz w:val="24"/>
                <w:szCs w:val="24"/>
              </w:rPr>
              <w:t xml:space="preserve"> </w:t>
            </w:r>
            <w:proofErr w:type="spellStart"/>
            <w:r>
              <w:rPr>
                <w:rStyle w:val="s1"/>
                <w:sz w:val="24"/>
                <w:szCs w:val="24"/>
              </w:rPr>
              <w:t>көзқарас</w:t>
            </w:r>
            <w:proofErr w:type="spellEnd"/>
            <w:r>
              <w:rPr>
                <w:rStyle w:val="s1"/>
                <w:sz w:val="24"/>
                <w:szCs w:val="24"/>
              </w:rPr>
              <w:t xml:space="preserve">, </w:t>
            </w:r>
            <w:proofErr w:type="spellStart"/>
            <w:r>
              <w:rPr>
                <w:rStyle w:val="s1"/>
                <w:sz w:val="24"/>
                <w:szCs w:val="24"/>
              </w:rPr>
              <w:t>ортақ</w:t>
            </w:r>
            <w:proofErr w:type="spellEnd"/>
            <w:r>
              <w:rPr>
                <w:rStyle w:val="s1"/>
                <w:sz w:val="24"/>
                <w:szCs w:val="24"/>
              </w:rPr>
              <w:t xml:space="preserve"> </w:t>
            </w:r>
            <w:proofErr w:type="spellStart"/>
            <w:r>
              <w:rPr>
                <w:rStyle w:val="s1"/>
                <w:sz w:val="24"/>
                <w:szCs w:val="24"/>
              </w:rPr>
              <w:t>мүдделер</w:t>
            </w:r>
            <w:proofErr w:type="spellEnd"/>
            <w:r>
              <w:rPr>
                <w:rStyle w:val="s1"/>
                <w:sz w:val="24"/>
                <w:szCs w:val="24"/>
              </w:rPr>
              <w:t xml:space="preserve">, </w:t>
            </w:r>
            <w:proofErr w:type="spellStart"/>
            <w:r>
              <w:rPr>
                <w:rStyle w:val="s1"/>
                <w:sz w:val="24"/>
                <w:szCs w:val="24"/>
              </w:rPr>
              <w:t>өзара</w:t>
            </w:r>
            <w:proofErr w:type="spellEnd"/>
            <w:r>
              <w:rPr>
                <w:rStyle w:val="s1"/>
                <w:sz w:val="24"/>
                <w:szCs w:val="24"/>
              </w:rPr>
              <w:t xml:space="preserve"> </w:t>
            </w:r>
            <w:proofErr w:type="spellStart"/>
            <w:r>
              <w:rPr>
                <w:rStyle w:val="s1"/>
                <w:sz w:val="24"/>
                <w:szCs w:val="24"/>
              </w:rPr>
              <w:t>түсіністік</w:t>
            </w:r>
            <w:proofErr w:type="spellEnd"/>
            <w:r>
              <w:rPr>
                <w:rStyle w:val="s1"/>
                <w:sz w:val="24"/>
                <w:szCs w:val="24"/>
              </w:rPr>
              <w:t xml:space="preserve"> </w:t>
            </w:r>
            <w:proofErr w:type="spellStart"/>
            <w:r>
              <w:rPr>
                <w:rStyle w:val="s1"/>
                <w:sz w:val="24"/>
                <w:szCs w:val="24"/>
              </w:rPr>
              <w:t>атмосферасын</w:t>
            </w:r>
            <w:proofErr w:type="spellEnd"/>
            <w:r>
              <w:rPr>
                <w:rStyle w:val="s1"/>
                <w:sz w:val="24"/>
                <w:szCs w:val="24"/>
              </w:rPr>
              <w:t xml:space="preserve"> </w:t>
            </w:r>
            <w:proofErr w:type="spellStart"/>
            <w:r>
              <w:rPr>
                <w:rStyle w:val="s1"/>
                <w:sz w:val="24"/>
                <w:szCs w:val="24"/>
              </w:rPr>
              <w:t>құру</w:t>
            </w:r>
            <w:proofErr w:type="spellEnd"/>
            <w:r>
              <w:rPr>
                <w:rStyle w:val="s1"/>
                <w:sz w:val="24"/>
                <w:szCs w:val="24"/>
              </w:rPr>
              <w:t>.</w:t>
            </w:r>
          </w:p>
          <w:p w14:paraId="3C1707F4"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5A98EDFC" w14:textId="77777777" w:rsidR="00E42CEC" w:rsidRDefault="00E42CEC">
            <w:pPr>
              <w:pStyle w:val="TableParagraph"/>
              <w:rPr>
                <w:color w:val="000000"/>
                <w:sz w:val="24"/>
                <w:szCs w:val="24"/>
              </w:rPr>
            </w:pPr>
            <w:r>
              <w:rPr>
                <w:color w:val="000000"/>
                <w:sz w:val="24"/>
                <w:szCs w:val="24"/>
              </w:rPr>
              <w:t>Балаңызға өздігінен киінуге мүмкіндік беріңіз, аздап уақыт қалдырыңыз.</w:t>
            </w:r>
          </w:p>
          <w:p w14:paraId="37EECE4A" w14:textId="77777777" w:rsidR="00E42CEC" w:rsidRDefault="00E42CEC">
            <w:pPr>
              <w:pStyle w:val="TableParagraph"/>
              <w:rPr>
                <w:color w:val="000000"/>
                <w:sz w:val="24"/>
                <w:szCs w:val="24"/>
              </w:rPr>
            </w:pPr>
            <w:r>
              <w:rPr>
                <w:color w:val="000000"/>
                <w:sz w:val="24"/>
                <w:szCs w:val="24"/>
              </w:rPr>
              <w:t>Баланың таңғы асын дәруменге бай етіп дайындаңыз.</w:t>
            </w:r>
          </w:p>
          <w:p w14:paraId="5F6CBC61" w14:textId="77777777" w:rsidR="00E42CEC" w:rsidRDefault="00E42CEC">
            <w:pPr>
              <w:pStyle w:val="TableParagraph"/>
              <w:rPr>
                <w:color w:val="000000"/>
                <w:sz w:val="24"/>
                <w:szCs w:val="24"/>
              </w:rPr>
            </w:pPr>
            <w:r>
              <w:rPr>
                <w:color w:val="000000"/>
                <w:sz w:val="24"/>
                <w:szCs w:val="24"/>
              </w:rPr>
              <w:t>Жылы тілектер айтып шығарып салыңыз, бұл сенімділік береді.</w:t>
            </w:r>
          </w:p>
          <w:p w14:paraId="6983CAB9" w14:textId="77777777" w:rsidR="00E42CEC" w:rsidRDefault="00E42CEC">
            <w:pPr>
              <w:pStyle w:val="TableParagraph"/>
              <w:rPr>
                <w:color w:val="000000"/>
                <w:sz w:val="24"/>
                <w:szCs w:val="24"/>
              </w:rPr>
            </w:pPr>
            <w:r>
              <w:rPr>
                <w:color w:val="000000"/>
                <w:sz w:val="24"/>
                <w:szCs w:val="24"/>
              </w:rPr>
              <w:t>Киімін өзі таңдауына мүмкіндік беріңіз, бірақ ауа райына сай нұсқалар ұсыныңыз.</w:t>
            </w:r>
          </w:p>
        </w:tc>
      </w:tr>
      <w:tr w:rsidR="00E42CEC" w14:paraId="760A6CE8" w14:textId="77777777" w:rsidTr="00E42CEC">
        <w:trPr>
          <w:gridAfter w:val="1"/>
          <w:wAfter w:w="40" w:type="dxa"/>
          <w:trHeight w:val="1678"/>
        </w:trPr>
        <w:tc>
          <w:tcPr>
            <w:tcW w:w="3392" w:type="dxa"/>
            <w:tcBorders>
              <w:top w:val="single" w:sz="4" w:space="0" w:color="000000"/>
              <w:left w:val="single" w:sz="4" w:space="0" w:color="000000"/>
              <w:bottom w:val="single" w:sz="4" w:space="0" w:color="000000"/>
              <w:right w:val="single" w:sz="4" w:space="0" w:color="000000"/>
            </w:tcBorders>
            <w:hideMark/>
          </w:tcPr>
          <w:p w14:paraId="5DE5693B" w14:textId="77777777" w:rsidR="00E42CEC" w:rsidRDefault="00E42CEC">
            <w:pPr>
              <w:widowControl w:val="0"/>
              <w:autoSpaceDE w:val="0"/>
              <w:autoSpaceDN w:val="0"/>
              <w:spacing w:after="0" w:line="240" w:lineRule="auto"/>
              <w:rPr>
                <w:rFonts w:ascii="Times New Roman" w:hAnsi="Times New Roman" w:cs="Times New Roman"/>
                <w:b/>
                <w:bCs/>
                <w:color w:val="000000"/>
                <w:sz w:val="24"/>
                <w:szCs w:val="24"/>
                <w:lang w:val="kk-KZ"/>
              </w:rPr>
            </w:pPr>
            <w:r>
              <w:rPr>
                <w:rFonts w:ascii="Times New Roman" w:hAnsi="Times New Roman"/>
                <w:b/>
                <w:bCs/>
                <w:color w:val="000000"/>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415" w:type="dxa"/>
            <w:tcBorders>
              <w:top w:val="single" w:sz="4" w:space="0" w:color="000000"/>
              <w:left w:val="single" w:sz="4" w:space="0" w:color="000000"/>
              <w:bottom w:val="single" w:sz="4" w:space="0" w:color="000000"/>
              <w:right w:val="single" w:sz="4" w:space="0" w:color="000000"/>
            </w:tcBorders>
            <w:hideMark/>
          </w:tcPr>
          <w:p w14:paraId="4502E1D0" w14:textId="77777777" w:rsidR="00E42CEC" w:rsidRDefault="00E42CEC">
            <w:pPr>
              <w:widowControl w:val="0"/>
              <w:autoSpaceDE w:val="0"/>
              <w:autoSpaceDN w:val="0"/>
              <w:spacing w:line="240" w:lineRule="auto"/>
              <w:rPr>
                <w:rFonts w:ascii="Times New Roman" w:hAnsi="Times New Roman"/>
                <w:b/>
                <w:bCs/>
                <w:iCs/>
                <w:sz w:val="24"/>
                <w:szCs w:val="24"/>
                <w:lang w:val="kk-KZ"/>
              </w:rPr>
            </w:pPr>
            <w:r>
              <w:rPr>
                <w:rFonts w:ascii="Times New Roman" w:hAnsi="Times New Roman"/>
                <w:b/>
                <w:bCs/>
                <w:iCs/>
                <w:sz w:val="24"/>
                <w:szCs w:val="24"/>
                <w:lang w:val="kk-KZ"/>
              </w:rPr>
              <w:t xml:space="preserve">«Жол әліппесі» </w:t>
            </w:r>
            <w:r>
              <w:rPr>
                <w:rFonts w:ascii="Times New Roman" w:hAnsi="Times New Roman"/>
                <w:bCs/>
                <w:iCs/>
                <w:sz w:val="24"/>
                <w:szCs w:val="24"/>
                <w:lang w:val="kk-KZ"/>
              </w:rPr>
              <w:t>балаларды алдын-ала көшеде жүру ережесімен жүргізушілерге арналған жол және белгілермен таныстыру ,  жолда жүру ережесін меңгерту дағдысын қалыптастыру.</w:t>
            </w:r>
          </w:p>
          <w:p w14:paraId="1A9DC70D" w14:textId="77777777" w:rsidR="00E42CEC" w:rsidRDefault="00E42CEC">
            <w:pPr>
              <w:widowControl w:val="0"/>
              <w:autoSpaceDE w:val="0"/>
              <w:autoSpaceDN w:val="0"/>
              <w:spacing w:line="240" w:lineRule="auto"/>
              <w:rPr>
                <w:rFonts w:ascii="Times New Roman" w:hAnsi="Times New Roman" w:cs="Times New Roman"/>
                <w:b/>
                <w:iCs/>
                <w:sz w:val="24"/>
                <w:szCs w:val="24"/>
                <w:lang w:val="kk-KZ"/>
              </w:rPr>
            </w:pPr>
            <w:r>
              <w:rPr>
                <w:rFonts w:ascii="Times New Roman" w:hAnsi="Times New Roman"/>
                <w:b/>
                <w:iCs/>
                <w:sz w:val="24"/>
                <w:szCs w:val="24"/>
                <w:lang w:val="kk-KZ"/>
              </w:rPr>
              <w:t>Қауіпсіздік ережесі</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31E9F313" w14:textId="77777777" w:rsidR="00E42CEC" w:rsidRDefault="00E42CEC">
            <w:pPr>
              <w:widowControl w:val="0"/>
              <w:autoSpaceDE w:val="0"/>
              <w:autoSpaceDN w:val="0"/>
              <w:spacing w:line="240" w:lineRule="auto"/>
              <w:rPr>
                <w:rFonts w:ascii="Times New Roman" w:hAnsi="Times New Roman"/>
                <w:bCs/>
                <w:iCs/>
                <w:sz w:val="24"/>
                <w:szCs w:val="24"/>
                <w:lang w:val="kk-KZ"/>
              </w:rPr>
            </w:pPr>
            <w:r>
              <w:rPr>
                <w:rFonts w:ascii="Times New Roman" w:hAnsi="Times New Roman"/>
                <w:b/>
                <w:bCs/>
                <w:iCs/>
                <w:sz w:val="24"/>
                <w:szCs w:val="24"/>
                <w:lang w:val="kk-KZ"/>
              </w:rPr>
              <w:t>«Жануарларды орналастыр»</w:t>
            </w:r>
            <w:r>
              <w:rPr>
                <w:rFonts w:ascii="Times New Roman" w:hAnsi="Times New Roman"/>
                <w:bCs/>
                <w:iCs/>
                <w:sz w:val="24"/>
                <w:szCs w:val="24"/>
                <w:lang w:val="kk-KZ"/>
              </w:rPr>
              <w:br/>
              <w:t>Балаларды тақтада және қағаз бетінде бағытты таба білуге үйрету. 5 бала кезекпен тақтадағы тапсырманы, ал қалғандары үстелдің үстіндегі парақ қағазда фишкамен орындайды.</w:t>
            </w:r>
          </w:p>
          <w:p w14:paraId="771EDFF7" w14:textId="77777777" w:rsidR="00E42CEC" w:rsidRDefault="00E42CEC">
            <w:pPr>
              <w:widowControl w:val="0"/>
              <w:autoSpaceDE w:val="0"/>
              <w:autoSpaceDN w:val="0"/>
              <w:spacing w:line="240" w:lineRule="auto"/>
              <w:rPr>
                <w:rFonts w:ascii="Times New Roman" w:hAnsi="Times New Roman" w:cs="Times New Roman"/>
                <w:b/>
                <w:bCs/>
                <w:iCs/>
                <w:sz w:val="24"/>
                <w:szCs w:val="24"/>
                <w:lang w:val="kk-KZ"/>
              </w:rPr>
            </w:pPr>
            <w:r>
              <w:rPr>
                <w:rFonts w:ascii="Times New Roman" w:hAnsi="Times New Roman"/>
                <w:b/>
                <w:bCs/>
                <w:iCs/>
                <w:sz w:val="24"/>
                <w:szCs w:val="24"/>
                <w:lang w:val="kk-KZ"/>
              </w:rPr>
              <w:t>Математика негіздері</w:t>
            </w:r>
          </w:p>
        </w:tc>
        <w:tc>
          <w:tcPr>
            <w:tcW w:w="2264" w:type="dxa"/>
            <w:gridSpan w:val="2"/>
            <w:tcBorders>
              <w:top w:val="single" w:sz="4" w:space="0" w:color="000000"/>
              <w:left w:val="single" w:sz="4" w:space="0" w:color="000000"/>
              <w:bottom w:val="single" w:sz="4" w:space="0" w:color="000000"/>
              <w:right w:val="single" w:sz="4" w:space="0" w:color="000000"/>
            </w:tcBorders>
            <w:hideMark/>
          </w:tcPr>
          <w:p w14:paraId="7682EC2E" w14:textId="77777777" w:rsidR="00E42CEC" w:rsidRDefault="00E42CEC">
            <w:pPr>
              <w:widowControl w:val="0"/>
              <w:autoSpaceDE w:val="0"/>
              <w:autoSpaceDN w:val="0"/>
              <w:spacing w:line="240" w:lineRule="auto"/>
              <w:rPr>
                <w:rFonts w:ascii="Times New Roman" w:hAnsi="Times New Roman"/>
                <w:bCs/>
                <w:iCs/>
                <w:sz w:val="24"/>
                <w:szCs w:val="24"/>
                <w:lang w:val="kk-KZ"/>
              </w:rPr>
            </w:pPr>
            <w:r>
              <w:rPr>
                <w:rFonts w:ascii="Times New Roman" w:hAnsi="Times New Roman"/>
                <w:b/>
                <w:bCs/>
                <w:iCs/>
                <w:sz w:val="24"/>
                <w:szCs w:val="24"/>
                <w:lang w:val="kk-KZ"/>
              </w:rPr>
              <w:t>«Жыл атасы»</w:t>
            </w:r>
            <w:r>
              <w:rPr>
                <w:rFonts w:ascii="Times New Roman" w:hAnsi="Times New Roman"/>
                <w:bCs/>
                <w:iCs/>
                <w:sz w:val="24"/>
                <w:szCs w:val="24"/>
                <w:lang w:val="kk-KZ"/>
              </w:rPr>
              <w:t xml:space="preserve"> Балаларды жыл мезгілдері және айларымен таныстыру; 1-ден 5-ке дейінгі сандар қатары туралы алған білімдерін бекіту</w:t>
            </w:r>
          </w:p>
          <w:p w14:paraId="17AB9ED1" w14:textId="77777777" w:rsidR="00E42CEC" w:rsidRDefault="00E42CEC">
            <w:pPr>
              <w:widowControl w:val="0"/>
              <w:autoSpaceDE w:val="0"/>
              <w:autoSpaceDN w:val="0"/>
              <w:spacing w:line="240" w:lineRule="auto"/>
              <w:rPr>
                <w:rFonts w:ascii="Times New Roman" w:hAnsi="Times New Roman" w:cs="Times New Roman"/>
                <w:bCs/>
                <w:iCs/>
                <w:sz w:val="24"/>
                <w:szCs w:val="24"/>
                <w:lang w:val="kk-KZ"/>
              </w:rPr>
            </w:pPr>
            <w:r>
              <w:rPr>
                <w:rFonts w:ascii="Times New Roman" w:hAnsi="Times New Roman"/>
                <w:b/>
                <w:iCs/>
                <w:sz w:val="24"/>
                <w:szCs w:val="24"/>
                <w:lang w:val="kk-KZ"/>
              </w:rPr>
              <w:t>Дербес іс-әрекет</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2DF88661" w14:textId="77777777" w:rsidR="00E42CEC" w:rsidRPr="00E42CEC" w:rsidRDefault="00E42CEC">
            <w:pPr>
              <w:widowControl w:val="0"/>
              <w:autoSpaceDE w:val="0"/>
              <w:autoSpaceDN w:val="0"/>
              <w:spacing w:after="0" w:line="240" w:lineRule="auto"/>
              <w:rPr>
                <w:rFonts w:ascii="Times New Roman" w:hAnsi="Times New Roman"/>
                <w:b/>
                <w:iCs/>
                <w:color w:val="000000"/>
                <w:sz w:val="24"/>
                <w:szCs w:val="24"/>
                <w:lang w:val="kk-KZ"/>
              </w:rPr>
            </w:pPr>
            <w:r>
              <w:rPr>
                <w:rFonts w:ascii="Times New Roman" w:hAnsi="Times New Roman"/>
                <w:b/>
                <w:iCs/>
                <w:color w:val="000000"/>
                <w:sz w:val="24"/>
                <w:szCs w:val="24"/>
                <w:lang w:val="kk-KZ"/>
              </w:rPr>
              <w:t xml:space="preserve">«Түймелерді тағу және шешу» </w:t>
            </w:r>
          </w:p>
          <w:p w14:paraId="3247F189" w14:textId="77777777" w:rsidR="00E42CEC" w:rsidRPr="00E42CEC" w:rsidRDefault="00E42CEC">
            <w:pPr>
              <w:widowControl w:val="0"/>
              <w:autoSpaceDE w:val="0"/>
              <w:autoSpaceDN w:val="0"/>
              <w:spacing w:after="0" w:line="240" w:lineRule="auto"/>
              <w:rPr>
                <w:rFonts w:ascii="Times New Roman" w:hAnsi="Times New Roman"/>
                <w:b/>
                <w:iCs/>
                <w:color w:val="000000"/>
                <w:sz w:val="24"/>
                <w:szCs w:val="24"/>
                <w:lang w:val="kk-KZ"/>
              </w:rPr>
            </w:pPr>
            <w:r>
              <w:rPr>
                <w:rFonts w:ascii="Times New Roman" w:hAnsi="Times New Roman"/>
                <w:iCs/>
                <w:color w:val="000000"/>
                <w:sz w:val="24"/>
                <w:szCs w:val="24"/>
                <w:lang w:val="kk-KZ"/>
              </w:rPr>
              <w:t>ұлттық стильдегі фетр материалынан жасалынған ұлттық киімдермен еркін ойындар ойнату.</w:t>
            </w:r>
          </w:p>
          <w:p w14:paraId="0D09D463" w14:textId="77777777" w:rsidR="00E42CEC" w:rsidRPr="00E42CEC" w:rsidRDefault="00E42CEC">
            <w:pPr>
              <w:widowControl w:val="0"/>
              <w:autoSpaceDE w:val="0"/>
              <w:autoSpaceDN w:val="0"/>
              <w:spacing w:after="0" w:line="240" w:lineRule="auto"/>
              <w:rPr>
                <w:rFonts w:ascii="Times New Roman" w:hAnsi="Times New Roman"/>
                <w:iCs/>
                <w:color w:val="000000"/>
                <w:sz w:val="24"/>
                <w:szCs w:val="24"/>
                <w:lang w:val="kk-KZ"/>
              </w:rPr>
            </w:pPr>
            <w:r>
              <w:rPr>
                <w:rFonts w:ascii="Times New Roman" w:hAnsi="Times New Roman"/>
                <w:iCs/>
                <w:color w:val="000000"/>
                <w:sz w:val="24"/>
                <w:szCs w:val="24"/>
                <w:lang w:val="kk-KZ"/>
              </w:rPr>
              <w:t xml:space="preserve">Балаларға жылдамдыққа жарыстырып отырып ойнату, түстері бойынша түймелерді нұсқау бойынша ағыту және түймелерду тағу. </w:t>
            </w:r>
          </w:p>
          <w:p w14:paraId="4D25959B" w14:textId="77777777" w:rsidR="00E42CEC" w:rsidRDefault="00E42CEC">
            <w:pPr>
              <w:widowControl w:val="0"/>
              <w:autoSpaceDE w:val="0"/>
              <w:autoSpaceDN w:val="0"/>
              <w:spacing w:line="240" w:lineRule="auto"/>
              <w:rPr>
                <w:rFonts w:ascii="Times New Roman" w:hAnsi="Times New Roman" w:cs="Times New Roman"/>
                <w:b/>
                <w:iCs/>
                <w:sz w:val="24"/>
                <w:szCs w:val="24"/>
                <w:lang w:val="kk-KZ"/>
              </w:rPr>
            </w:pPr>
            <w:r>
              <w:rPr>
                <w:rFonts w:ascii="Times New Roman" w:hAnsi="Times New Roman"/>
                <w:b/>
                <w:iCs/>
                <w:sz w:val="24"/>
                <w:szCs w:val="24"/>
                <w:lang w:val="kk-KZ"/>
              </w:rPr>
              <w:t>Дербес іс-әрекет</w:t>
            </w:r>
          </w:p>
        </w:tc>
        <w:tc>
          <w:tcPr>
            <w:tcW w:w="2269" w:type="dxa"/>
            <w:tcBorders>
              <w:top w:val="single" w:sz="4" w:space="0" w:color="000000"/>
              <w:left w:val="single" w:sz="4" w:space="0" w:color="000000"/>
              <w:bottom w:val="single" w:sz="4" w:space="0" w:color="000000"/>
              <w:right w:val="single" w:sz="4" w:space="0" w:color="000000"/>
            </w:tcBorders>
            <w:hideMark/>
          </w:tcPr>
          <w:p w14:paraId="35E94BA1" w14:textId="77777777" w:rsidR="00E42CEC" w:rsidRDefault="00E42CEC">
            <w:pPr>
              <w:widowControl w:val="0"/>
              <w:autoSpaceDE w:val="0"/>
              <w:autoSpaceDN w:val="0"/>
              <w:spacing w:line="240" w:lineRule="auto"/>
              <w:rPr>
                <w:rFonts w:ascii="Times New Roman" w:hAnsi="Times New Roman"/>
                <w:iCs/>
                <w:color w:val="000000"/>
                <w:sz w:val="24"/>
                <w:szCs w:val="24"/>
                <w:lang w:val="kk-KZ" w:eastAsia="ru-RU"/>
              </w:rPr>
            </w:pPr>
            <w:r>
              <w:rPr>
                <w:rFonts w:ascii="Times New Roman" w:hAnsi="Times New Roman"/>
                <w:iCs/>
                <w:color w:val="000000"/>
                <w:sz w:val="24"/>
                <w:szCs w:val="24"/>
                <w:lang w:val="kk-KZ" w:eastAsia="ru-RU"/>
              </w:rPr>
              <w:t>Балаларға құстар туралы білім беру,білімдерін жетілдіре түсу. Суреттер бойынша есте сақтау қабілетін дамыту. Құстарға қамқорлықпен қарауға баулу.</w:t>
            </w:r>
          </w:p>
          <w:p w14:paraId="52071DAE" w14:textId="77777777" w:rsidR="00E42CEC" w:rsidRDefault="00E42CEC">
            <w:pPr>
              <w:widowControl w:val="0"/>
              <w:autoSpaceDE w:val="0"/>
              <w:autoSpaceDN w:val="0"/>
              <w:spacing w:line="240" w:lineRule="auto"/>
              <w:rPr>
                <w:rFonts w:ascii="Times New Roman" w:hAnsi="Times New Roman" w:cs="Times New Roman"/>
                <w:b/>
                <w:sz w:val="24"/>
                <w:szCs w:val="24"/>
                <w:lang w:val="kk-KZ"/>
              </w:rPr>
            </w:pPr>
            <w:r>
              <w:rPr>
                <w:rFonts w:ascii="Times New Roman" w:hAnsi="Times New Roman"/>
                <w:b/>
                <w:sz w:val="24"/>
                <w:szCs w:val="24"/>
                <w:lang w:val="kk-KZ"/>
              </w:rPr>
              <w:t>Экологиялық тәрбие</w:t>
            </w:r>
          </w:p>
        </w:tc>
      </w:tr>
      <w:tr w:rsidR="00E42CEC" w:rsidRPr="00061EFD" w14:paraId="0BD7474C" w14:textId="77777777" w:rsidTr="00E42CEC">
        <w:trPr>
          <w:gridAfter w:val="1"/>
          <w:wAfter w:w="40" w:type="dxa"/>
          <w:trHeight w:val="325"/>
        </w:trPr>
        <w:tc>
          <w:tcPr>
            <w:tcW w:w="3392" w:type="dxa"/>
            <w:tcBorders>
              <w:top w:val="single" w:sz="4" w:space="0" w:color="000000"/>
              <w:left w:val="single" w:sz="4" w:space="0" w:color="000000"/>
              <w:bottom w:val="single" w:sz="4" w:space="0" w:color="000000"/>
              <w:right w:val="single" w:sz="4" w:space="0" w:color="000000"/>
            </w:tcBorders>
            <w:hideMark/>
          </w:tcPr>
          <w:p w14:paraId="0900F22D" w14:textId="77777777" w:rsidR="00E42CEC" w:rsidRDefault="00E42CEC">
            <w:pPr>
              <w:pStyle w:val="TableParagraph"/>
              <w:rPr>
                <w:b/>
                <w:color w:val="000000"/>
                <w:sz w:val="24"/>
                <w:szCs w:val="24"/>
              </w:rPr>
            </w:pPr>
            <w:r>
              <w:rPr>
                <w:b/>
                <w:color w:val="000000"/>
                <w:sz w:val="24"/>
                <w:szCs w:val="24"/>
              </w:rPr>
              <w:t>Ертеңгілік жаттығу</w:t>
            </w:r>
          </w:p>
        </w:tc>
        <w:tc>
          <w:tcPr>
            <w:tcW w:w="11483" w:type="dxa"/>
            <w:gridSpan w:val="9"/>
            <w:tcBorders>
              <w:top w:val="single" w:sz="4" w:space="0" w:color="000000"/>
              <w:left w:val="single" w:sz="4" w:space="0" w:color="000000"/>
              <w:bottom w:val="single" w:sz="4" w:space="0" w:color="000000"/>
              <w:right w:val="single" w:sz="4" w:space="0" w:color="000000"/>
            </w:tcBorders>
            <w:hideMark/>
          </w:tcPr>
          <w:p w14:paraId="04575F6D"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rPr>
            </w:pPr>
            <w:r>
              <w:rPr>
                <w:rFonts w:ascii="Times New Roman" w:hAnsi="Times New Roman"/>
                <w:color w:val="000000"/>
                <w:sz w:val="24"/>
                <w:szCs w:val="24"/>
                <w:lang w:val="kk-KZ"/>
              </w:rPr>
              <w:t xml:space="preserve"> </w:t>
            </w:r>
            <w:r>
              <w:rPr>
                <w:rFonts w:ascii="Times New Roman" w:eastAsia="Times New Roman" w:hAnsi="Times New Roman"/>
                <w:b/>
                <w:color w:val="000000"/>
                <w:sz w:val="24"/>
                <w:szCs w:val="24"/>
                <w:lang w:val="kk-KZ"/>
              </w:rPr>
              <w:t>Картотека №2 Затсыз</w:t>
            </w:r>
          </w:p>
          <w:p w14:paraId="26F4791E" w14:textId="77777777" w:rsidR="00E42CEC" w:rsidRDefault="00E42CEC">
            <w:pPr>
              <w:pStyle w:val="TableParagraph"/>
              <w:rPr>
                <w:b/>
                <w:bCs/>
                <w:color w:val="000000"/>
                <w:sz w:val="24"/>
                <w:szCs w:val="24"/>
              </w:rPr>
            </w:pPr>
            <w:r>
              <w:rPr>
                <w:rFonts w:eastAsia="Calibri"/>
                <w:b/>
                <w:color w:val="000000"/>
                <w:sz w:val="24"/>
                <w:szCs w:val="24"/>
              </w:rPr>
              <w:t xml:space="preserve">                                                      Қаңтар айына арналған таңғы жаттығу кешені</w:t>
            </w:r>
          </w:p>
        </w:tc>
      </w:tr>
      <w:tr w:rsidR="00E42CEC" w14:paraId="71E13F05" w14:textId="77777777" w:rsidTr="00E42CEC">
        <w:trPr>
          <w:gridAfter w:val="1"/>
          <w:wAfter w:w="40" w:type="dxa"/>
          <w:trHeight w:val="321"/>
        </w:trPr>
        <w:tc>
          <w:tcPr>
            <w:tcW w:w="3392" w:type="dxa"/>
            <w:tcBorders>
              <w:top w:val="single" w:sz="4" w:space="0" w:color="000000"/>
              <w:left w:val="single" w:sz="4" w:space="0" w:color="000000"/>
              <w:bottom w:val="single" w:sz="4" w:space="0" w:color="000000"/>
              <w:right w:val="single" w:sz="4" w:space="0" w:color="000000"/>
            </w:tcBorders>
            <w:hideMark/>
          </w:tcPr>
          <w:p w14:paraId="5CD6E874" w14:textId="77777777" w:rsidR="00E42CEC" w:rsidRDefault="00E42CEC">
            <w:pPr>
              <w:pStyle w:val="TableParagraph"/>
              <w:rPr>
                <w:b/>
                <w:color w:val="000000"/>
                <w:sz w:val="24"/>
                <w:szCs w:val="24"/>
              </w:rPr>
            </w:pPr>
            <w:r>
              <w:rPr>
                <w:b/>
                <w:color w:val="000000"/>
                <w:sz w:val="24"/>
                <w:szCs w:val="24"/>
              </w:rPr>
              <w:t>Таңғы</w:t>
            </w:r>
            <w:r>
              <w:rPr>
                <w:b/>
                <w:color w:val="000000"/>
                <w:spacing w:val="-4"/>
                <w:sz w:val="24"/>
                <w:szCs w:val="24"/>
              </w:rPr>
              <w:t xml:space="preserve"> </w:t>
            </w:r>
            <w:r>
              <w:rPr>
                <w:b/>
                <w:color w:val="000000"/>
                <w:sz w:val="24"/>
                <w:szCs w:val="24"/>
              </w:rPr>
              <w:t>ас</w:t>
            </w:r>
          </w:p>
        </w:tc>
        <w:tc>
          <w:tcPr>
            <w:tcW w:w="11483" w:type="dxa"/>
            <w:gridSpan w:val="9"/>
            <w:tcBorders>
              <w:top w:val="single" w:sz="4" w:space="0" w:color="000000"/>
              <w:left w:val="single" w:sz="4" w:space="0" w:color="000000"/>
              <w:bottom w:val="single" w:sz="4" w:space="0" w:color="000000"/>
              <w:right w:val="single" w:sz="4" w:space="0" w:color="000000"/>
            </w:tcBorders>
            <w:hideMark/>
          </w:tcPr>
          <w:p w14:paraId="3BA08CAC" w14:textId="77777777" w:rsidR="00E42CEC" w:rsidRDefault="00E42CEC">
            <w:pPr>
              <w:pStyle w:val="TableParagraph"/>
              <w:rPr>
                <w:color w:val="000000"/>
                <w:sz w:val="24"/>
                <w:szCs w:val="24"/>
              </w:rPr>
            </w:pPr>
            <w:r>
              <w:rPr>
                <w:color w:val="000000"/>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94176DB" w14:textId="77777777" w:rsidR="00E42CEC" w:rsidRDefault="00E42CEC">
            <w:pPr>
              <w:pStyle w:val="TableParagraph"/>
              <w:rPr>
                <w:b/>
                <w:bCs/>
                <w:color w:val="000000"/>
                <w:sz w:val="24"/>
                <w:szCs w:val="24"/>
              </w:rPr>
            </w:pPr>
            <w:r>
              <w:rPr>
                <w:b/>
                <w:bCs/>
                <w:color w:val="000000"/>
                <w:sz w:val="24"/>
                <w:szCs w:val="24"/>
              </w:rPr>
              <w:t xml:space="preserve">Мәдени-гигиеналық дағдылар, өзіне-өзі қызмет ету, кезекшілердің еңбек әрекеті, «Үнемді тұтыну» </w:t>
            </w:r>
          </w:p>
          <w:p w14:paraId="7F797743" w14:textId="77777777" w:rsidR="00E42CEC" w:rsidRDefault="00E42CEC">
            <w:pPr>
              <w:pStyle w:val="TableParagraph"/>
              <w:rPr>
                <w:color w:val="000000"/>
                <w:sz w:val="24"/>
                <w:szCs w:val="24"/>
              </w:rPr>
            </w:pPr>
            <w:r>
              <w:rPr>
                <w:b/>
                <w:bCs/>
                <w:color w:val="000000"/>
                <w:sz w:val="24"/>
                <w:szCs w:val="24"/>
              </w:rPr>
              <w:t xml:space="preserve">Адал азамат </w:t>
            </w:r>
          </w:p>
        </w:tc>
      </w:tr>
      <w:tr w:rsidR="00E42CEC" w:rsidRPr="00061EFD" w14:paraId="425068B4" w14:textId="77777777" w:rsidTr="00E42CEC">
        <w:trPr>
          <w:gridAfter w:val="1"/>
          <w:wAfter w:w="40" w:type="dxa"/>
          <w:trHeight w:val="551"/>
        </w:trPr>
        <w:tc>
          <w:tcPr>
            <w:tcW w:w="3392" w:type="dxa"/>
            <w:tcBorders>
              <w:top w:val="single" w:sz="4" w:space="0" w:color="auto"/>
              <w:left w:val="single" w:sz="4" w:space="0" w:color="000000"/>
              <w:bottom w:val="single" w:sz="4" w:space="0" w:color="000000"/>
              <w:right w:val="single" w:sz="4" w:space="0" w:color="000000"/>
            </w:tcBorders>
            <w:hideMark/>
          </w:tcPr>
          <w:p w14:paraId="693BA26B" w14:textId="77777777" w:rsidR="00E42CEC" w:rsidRDefault="00E42CEC">
            <w:pPr>
              <w:pStyle w:val="TableParagraph"/>
              <w:rPr>
                <w:b/>
                <w:color w:val="000000"/>
                <w:sz w:val="24"/>
                <w:szCs w:val="24"/>
              </w:rPr>
            </w:pPr>
            <w:r>
              <w:rPr>
                <w:b/>
                <w:color w:val="000000"/>
                <w:sz w:val="24"/>
                <w:szCs w:val="24"/>
              </w:rPr>
              <w:t>Ұйымдастырылған</w:t>
            </w:r>
            <w:r>
              <w:rPr>
                <w:b/>
                <w:color w:val="000000"/>
                <w:spacing w:val="-2"/>
                <w:sz w:val="24"/>
                <w:szCs w:val="24"/>
              </w:rPr>
              <w:t xml:space="preserve"> </w:t>
            </w:r>
            <w:r>
              <w:rPr>
                <w:b/>
                <w:color w:val="000000"/>
                <w:sz w:val="24"/>
                <w:szCs w:val="24"/>
              </w:rPr>
              <w:t>іс-әрекетке</w:t>
            </w:r>
          </w:p>
          <w:p w14:paraId="2FD2C999" w14:textId="77777777" w:rsidR="00E42CEC" w:rsidRDefault="00E42CEC">
            <w:pPr>
              <w:pStyle w:val="TableParagraph"/>
              <w:rPr>
                <w:b/>
                <w:color w:val="000000"/>
                <w:sz w:val="24"/>
                <w:szCs w:val="24"/>
              </w:rPr>
            </w:pPr>
            <w:r>
              <w:rPr>
                <w:b/>
                <w:color w:val="000000"/>
                <w:sz w:val="24"/>
                <w:szCs w:val="24"/>
              </w:rPr>
              <w:t>дайындық</w:t>
            </w:r>
          </w:p>
        </w:tc>
        <w:tc>
          <w:tcPr>
            <w:tcW w:w="2415" w:type="dxa"/>
            <w:tcBorders>
              <w:top w:val="single" w:sz="4" w:space="0" w:color="000000"/>
              <w:left w:val="single" w:sz="4" w:space="0" w:color="000000"/>
              <w:bottom w:val="single" w:sz="4" w:space="0" w:color="000000"/>
              <w:right w:val="single" w:sz="4" w:space="0" w:color="000000"/>
            </w:tcBorders>
          </w:tcPr>
          <w:p w14:paraId="448CCD8C" w14:textId="77777777" w:rsidR="00E42CEC" w:rsidRDefault="00E42CEC">
            <w:pPr>
              <w:pStyle w:val="af3"/>
              <w:ind w:left="0"/>
              <w:rPr>
                <w:sz w:val="24"/>
                <w:szCs w:val="24"/>
              </w:rPr>
            </w:pPr>
            <w:r>
              <w:rPr>
                <w:sz w:val="24"/>
                <w:szCs w:val="24"/>
              </w:rPr>
              <w:t>Балалардан бүгін қай мезгіл, аптаның қай күні туралы сұрау. Карточкалар арқылы тәулік</w:t>
            </w:r>
            <w:r>
              <w:rPr>
                <w:spacing w:val="1"/>
                <w:sz w:val="24"/>
                <w:szCs w:val="24"/>
              </w:rPr>
              <w:t xml:space="preserve"> </w:t>
            </w:r>
            <w:r>
              <w:rPr>
                <w:sz w:val="24"/>
                <w:szCs w:val="24"/>
              </w:rPr>
              <w:t>бөліктері</w:t>
            </w:r>
            <w:r>
              <w:rPr>
                <w:spacing w:val="1"/>
                <w:sz w:val="24"/>
                <w:szCs w:val="24"/>
              </w:rPr>
              <w:t xml:space="preserve"> </w:t>
            </w:r>
            <w:r>
              <w:rPr>
                <w:sz w:val="24"/>
                <w:szCs w:val="24"/>
              </w:rPr>
              <w:t>(таңертең,</w:t>
            </w:r>
            <w:r>
              <w:rPr>
                <w:spacing w:val="1"/>
                <w:sz w:val="24"/>
                <w:szCs w:val="24"/>
              </w:rPr>
              <w:t xml:space="preserve"> </w:t>
            </w:r>
            <w:r>
              <w:rPr>
                <w:sz w:val="24"/>
                <w:szCs w:val="24"/>
              </w:rPr>
              <w:t>күндіз,</w:t>
            </w:r>
            <w:r>
              <w:rPr>
                <w:spacing w:val="1"/>
                <w:sz w:val="24"/>
                <w:szCs w:val="24"/>
              </w:rPr>
              <w:t xml:space="preserve"> </w:t>
            </w:r>
            <w:r>
              <w:rPr>
                <w:sz w:val="24"/>
                <w:szCs w:val="24"/>
              </w:rPr>
              <w:t>кеш,</w:t>
            </w:r>
            <w:r>
              <w:rPr>
                <w:spacing w:val="1"/>
                <w:sz w:val="24"/>
                <w:szCs w:val="24"/>
              </w:rPr>
              <w:t xml:space="preserve"> </w:t>
            </w:r>
            <w:r>
              <w:rPr>
                <w:sz w:val="24"/>
                <w:szCs w:val="24"/>
              </w:rPr>
              <w:lastRenderedPageBreak/>
              <w:t>түн)</w:t>
            </w:r>
            <w:r>
              <w:rPr>
                <w:spacing w:val="1"/>
                <w:sz w:val="24"/>
                <w:szCs w:val="24"/>
              </w:rPr>
              <w:t xml:space="preserve"> </w:t>
            </w:r>
            <w:r>
              <w:rPr>
                <w:sz w:val="24"/>
                <w:szCs w:val="24"/>
              </w:rPr>
              <w:t xml:space="preserve">Дидактикалық ойын «Бұл қай кезде болады?» күн тәртібіндегі іс әрекеттерді тәулік бөлігінің қай кезінде болатынын айту. </w:t>
            </w:r>
          </w:p>
          <w:p w14:paraId="68B63AF7" w14:textId="77777777" w:rsidR="00E42CEC" w:rsidRDefault="00E42CEC">
            <w:pPr>
              <w:pStyle w:val="ae"/>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Математика негіздері</w:t>
            </w:r>
          </w:p>
          <w:p w14:paraId="3200FE08" w14:textId="77777777" w:rsidR="00E42CEC" w:rsidRDefault="00E42CEC">
            <w:pPr>
              <w:widowControl w:val="0"/>
              <w:autoSpaceDE w:val="0"/>
              <w:autoSpaceDN w:val="0"/>
              <w:spacing w:after="0" w:line="240" w:lineRule="auto"/>
              <w:rPr>
                <w:rFonts w:ascii="Times New Roman" w:hAnsi="Times New Roman" w:cs="Times New Roman"/>
                <w:b/>
                <w:sz w:val="24"/>
                <w:szCs w:val="24"/>
                <w:lang w:val="kk-KZ"/>
              </w:rPr>
            </w:pPr>
          </w:p>
        </w:tc>
        <w:tc>
          <w:tcPr>
            <w:tcW w:w="2121" w:type="dxa"/>
            <w:tcBorders>
              <w:top w:val="single" w:sz="4" w:space="0" w:color="000000"/>
              <w:left w:val="single" w:sz="4" w:space="0" w:color="000000"/>
              <w:bottom w:val="single" w:sz="4" w:space="0" w:color="000000"/>
              <w:right w:val="single" w:sz="4" w:space="0" w:color="000000"/>
            </w:tcBorders>
            <w:hideMark/>
          </w:tcPr>
          <w:p w14:paraId="6B1E4CC0" w14:textId="77777777" w:rsidR="00E42CEC" w:rsidRDefault="00E42CEC">
            <w:pPr>
              <w:pStyle w:val="af3"/>
              <w:ind w:left="0"/>
              <w:rPr>
                <w:b/>
                <w:sz w:val="24"/>
                <w:szCs w:val="24"/>
              </w:rPr>
            </w:pPr>
            <w:r>
              <w:rPr>
                <w:sz w:val="24"/>
                <w:szCs w:val="24"/>
              </w:rPr>
              <w:lastRenderedPageBreak/>
              <w:t>«</w:t>
            </w:r>
            <w:r>
              <w:rPr>
                <w:b/>
                <w:sz w:val="24"/>
                <w:szCs w:val="24"/>
              </w:rPr>
              <w:t>Жүргізуші»</w:t>
            </w:r>
          </w:p>
          <w:p w14:paraId="04734569" w14:textId="77777777" w:rsidR="00E42CEC" w:rsidRDefault="00E42CEC">
            <w:pPr>
              <w:pStyle w:val="af3"/>
              <w:ind w:left="0"/>
              <w:rPr>
                <w:sz w:val="24"/>
                <w:szCs w:val="24"/>
              </w:rPr>
            </w:pPr>
            <w:r>
              <w:rPr>
                <w:sz w:val="24"/>
                <w:szCs w:val="24"/>
              </w:rPr>
              <w:t>ойынын ойнату. әр баланы жүргізуші етіп, тапсырмаларды орындату. Кеңістік</w:t>
            </w:r>
            <w:r>
              <w:rPr>
                <w:spacing w:val="1"/>
                <w:sz w:val="24"/>
                <w:szCs w:val="24"/>
              </w:rPr>
              <w:t xml:space="preserve"> </w:t>
            </w:r>
            <w:r>
              <w:rPr>
                <w:sz w:val="24"/>
                <w:szCs w:val="24"/>
              </w:rPr>
              <w:lastRenderedPageBreak/>
              <w:t>бағыттарын</w:t>
            </w:r>
            <w:r>
              <w:rPr>
                <w:spacing w:val="1"/>
                <w:sz w:val="24"/>
                <w:szCs w:val="24"/>
              </w:rPr>
              <w:t xml:space="preserve"> </w:t>
            </w:r>
            <w:r>
              <w:rPr>
                <w:sz w:val="24"/>
                <w:szCs w:val="24"/>
              </w:rPr>
              <w:t>өзіне</w:t>
            </w:r>
            <w:r>
              <w:rPr>
                <w:spacing w:val="1"/>
                <w:sz w:val="24"/>
                <w:szCs w:val="24"/>
              </w:rPr>
              <w:t xml:space="preserve"> </w:t>
            </w:r>
            <w:r>
              <w:rPr>
                <w:sz w:val="24"/>
                <w:szCs w:val="24"/>
              </w:rPr>
              <w:t>қатысты</w:t>
            </w:r>
            <w:r>
              <w:rPr>
                <w:spacing w:val="1"/>
                <w:sz w:val="24"/>
                <w:szCs w:val="24"/>
              </w:rPr>
              <w:t xml:space="preserve"> </w:t>
            </w:r>
            <w:r>
              <w:rPr>
                <w:sz w:val="24"/>
                <w:szCs w:val="24"/>
              </w:rPr>
              <w:t>анықтау,</w:t>
            </w:r>
            <w:r>
              <w:rPr>
                <w:spacing w:val="1"/>
                <w:sz w:val="24"/>
                <w:szCs w:val="24"/>
              </w:rPr>
              <w:t xml:space="preserve"> </w:t>
            </w:r>
            <w:r>
              <w:rPr>
                <w:sz w:val="24"/>
                <w:szCs w:val="24"/>
              </w:rPr>
              <w:t>берілген</w:t>
            </w:r>
            <w:r>
              <w:rPr>
                <w:spacing w:val="1"/>
                <w:sz w:val="24"/>
                <w:szCs w:val="24"/>
              </w:rPr>
              <w:t xml:space="preserve"> </w:t>
            </w:r>
            <w:r>
              <w:rPr>
                <w:sz w:val="24"/>
                <w:szCs w:val="24"/>
              </w:rPr>
              <w:t>бағытта</w:t>
            </w:r>
            <w:r>
              <w:rPr>
                <w:spacing w:val="1"/>
                <w:sz w:val="24"/>
                <w:szCs w:val="24"/>
              </w:rPr>
              <w:t xml:space="preserve"> </w:t>
            </w:r>
            <w:r>
              <w:rPr>
                <w:sz w:val="24"/>
                <w:szCs w:val="24"/>
              </w:rPr>
              <w:t>қозғалу</w:t>
            </w:r>
            <w:r>
              <w:rPr>
                <w:spacing w:val="-67"/>
                <w:sz w:val="24"/>
                <w:szCs w:val="24"/>
              </w:rPr>
              <w:t xml:space="preserve"> </w:t>
            </w:r>
            <w:r>
              <w:rPr>
                <w:sz w:val="24"/>
                <w:szCs w:val="24"/>
              </w:rPr>
              <w:t>(алға-артқа, оңға-солға, жоғары-төмен), заттарды оң қолмен солдан оңға қарай</w:t>
            </w:r>
            <w:r>
              <w:rPr>
                <w:spacing w:val="1"/>
                <w:sz w:val="24"/>
                <w:szCs w:val="24"/>
              </w:rPr>
              <w:t xml:space="preserve"> </w:t>
            </w:r>
            <w:r>
              <w:rPr>
                <w:sz w:val="24"/>
                <w:szCs w:val="24"/>
              </w:rPr>
              <w:t>орналастыру,</w:t>
            </w:r>
            <w:r>
              <w:rPr>
                <w:spacing w:val="1"/>
                <w:sz w:val="24"/>
                <w:szCs w:val="24"/>
              </w:rPr>
              <w:t xml:space="preserve"> </w:t>
            </w:r>
            <w:r>
              <w:rPr>
                <w:sz w:val="24"/>
                <w:szCs w:val="24"/>
              </w:rPr>
              <w:t>заттардың өзіне қатысты орналасуын сөздермен белгілеуді пысықтау (менің</w:t>
            </w:r>
            <w:r>
              <w:rPr>
                <w:spacing w:val="1"/>
                <w:sz w:val="24"/>
                <w:szCs w:val="24"/>
              </w:rPr>
              <w:t xml:space="preserve"> </w:t>
            </w:r>
            <w:r>
              <w:rPr>
                <w:sz w:val="24"/>
                <w:szCs w:val="24"/>
              </w:rPr>
              <w:t>алдымда</w:t>
            </w:r>
            <w:r>
              <w:rPr>
                <w:spacing w:val="-3"/>
                <w:sz w:val="24"/>
                <w:szCs w:val="24"/>
              </w:rPr>
              <w:t xml:space="preserve"> </w:t>
            </w:r>
            <w:r>
              <w:rPr>
                <w:sz w:val="24"/>
                <w:szCs w:val="24"/>
              </w:rPr>
              <w:t>үстел,</w:t>
            </w:r>
            <w:r>
              <w:rPr>
                <w:spacing w:val="-1"/>
                <w:sz w:val="24"/>
                <w:szCs w:val="24"/>
              </w:rPr>
              <w:t xml:space="preserve"> </w:t>
            </w:r>
            <w:r>
              <w:rPr>
                <w:sz w:val="24"/>
                <w:szCs w:val="24"/>
              </w:rPr>
              <w:t>сол</w:t>
            </w:r>
            <w:r>
              <w:rPr>
                <w:spacing w:val="-4"/>
                <w:sz w:val="24"/>
                <w:szCs w:val="24"/>
              </w:rPr>
              <w:t xml:space="preserve"> </w:t>
            </w:r>
            <w:r>
              <w:rPr>
                <w:sz w:val="24"/>
                <w:szCs w:val="24"/>
              </w:rPr>
              <w:t>жағымда</w:t>
            </w:r>
            <w:r>
              <w:rPr>
                <w:spacing w:val="-3"/>
                <w:sz w:val="24"/>
                <w:szCs w:val="24"/>
              </w:rPr>
              <w:t xml:space="preserve"> </w:t>
            </w:r>
            <w:r>
              <w:rPr>
                <w:sz w:val="24"/>
                <w:szCs w:val="24"/>
              </w:rPr>
              <w:t>орындық тұр).</w:t>
            </w:r>
          </w:p>
          <w:p w14:paraId="553A70BC" w14:textId="77777777" w:rsidR="00E42CEC" w:rsidRDefault="00E42CEC">
            <w:pPr>
              <w:widowControl w:val="0"/>
              <w:autoSpaceDE w:val="0"/>
              <w:autoSpaceDN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М</w:t>
            </w:r>
            <w:proofErr w:type="spellStart"/>
            <w:r>
              <w:rPr>
                <w:rFonts w:ascii="Times New Roman" w:hAnsi="Times New Roman"/>
                <w:b/>
                <w:bCs/>
                <w:sz w:val="24"/>
                <w:szCs w:val="24"/>
              </w:rPr>
              <w:t>атематика</w:t>
            </w:r>
            <w:proofErr w:type="spellEnd"/>
            <w:r>
              <w:rPr>
                <w:rFonts w:ascii="Times New Roman" w:hAnsi="Times New Roman"/>
                <w:b/>
                <w:bCs/>
                <w:sz w:val="24"/>
                <w:szCs w:val="24"/>
              </w:rPr>
              <w:t xml:space="preserve"> </w:t>
            </w:r>
            <w:proofErr w:type="spellStart"/>
            <w:r>
              <w:rPr>
                <w:rFonts w:ascii="Times New Roman" w:hAnsi="Times New Roman"/>
                <w:b/>
                <w:bCs/>
                <w:sz w:val="24"/>
                <w:szCs w:val="24"/>
              </w:rPr>
              <w:t>негіздері</w:t>
            </w:r>
            <w:proofErr w:type="spellEnd"/>
          </w:p>
        </w:tc>
        <w:tc>
          <w:tcPr>
            <w:tcW w:w="2411" w:type="dxa"/>
            <w:gridSpan w:val="4"/>
            <w:tcBorders>
              <w:top w:val="single" w:sz="4" w:space="0" w:color="000000"/>
              <w:left w:val="single" w:sz="4" w:space="0" w:color="000000"/>
              <w:bottom w:val="single" w:sz="4" w:space="0" w:color="000000"/>
              <w:right w:val="single" w:sz="4" w:space="0" w:color="000000"/>
            </w:tcBorders>
            <w:hideMark/>
          </w:tcPr>
          <w:p w14:paraId="3E03C0DA"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lastRenderedPageBreak/>
              <w:t xml:space="preserve">Ұшақ  пен кемелердің суреттерін көрсету. Кім ұшаққа немесе кемеге мініп көрді сұрау. Алған әсерлері туралы сұрау. </w:t>
            </w:r>
          </w:p>
          <w:p w14:paraId="310A3BE5"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lastRenderedPageBreak/>
              <w:t xml:space="preserve">Ұшақ қалай ұшады, кеме қалай жүзеді ойын арқылы көрсету, әңгімелесу. </w:t>
            </w:r>
          </w:p>
          <w:p w14:paraId="70A88BB7" w14:textId="77777777" w:rsidR="00E42CEC" w:rsidRDefault="00E42CEC">
            <w:pPr>
              <w:pStyle w:val="ae"/>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 xml:space="preserve">Тіл дамыту және көркем әдебиет </w:t>
            </w:r>
          </w:p>
        </w:tc>
        <w:tc>
          <w:tcPr>
            <w:tcW w:w="2267" w:type="dxa"/>
            <w:gridSpan w:val="2"/>
            <w:tcBorders>
              <w:top w:val="single" w:sz="8" w:space="0" w:color="000000"/>
              <w:left w:val="single" w:sz="8" w:space="0" w:color="000000"/>
              <w:bottom w:val="single" w:sz="8" w:space="0" w:color="000000"/>
              <w:right w:val="single" w:sz="4" w:space="0" w:color="000000"/>
            </w:tcBorders>
          </w:tcPr>
          <w:p w14:paraId="0D04EF48"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sz w:val="24"/>
                <w:szCs w:val="24"/>
                <w:lang w:val="kk-KZ"/>
              </w:rPr>
              <w:lastRenderedPageBreak/>
              <w:t>Өнер орталығында сурет салу, суретті кітапшаларды бояу.</w:t>
            </w:r>
          </w:p>
          <w:p w14:paraId="115C641E"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sz w:val="24"/>
                <w:szCs w:val="24"/>
                <w:lang w:val="kk-KZ"/>
              </w:rPr>
              <w:t xml:space="preserve">Апта дәйексөзін жаттау. Мағынасын түсіндіру. Тәртіп </w:t>
            </w:r>
            <w:r>
              <w:rPr>
                <w:rFonts w:ascii="Times New Roman" w:hAnsi="Times New Roman"/>
                <w:sz w:val="24"/>
                <w:szCs w:val="24"/>
                <w:lang w:val="kk-KZ"/>
              </w:rPr>
              <w:lastRenderedPageBreak/>
              <w:t xml:space="preserve">дегеніміз не? сұрағына балалардың жауаптарын білу. </w:t>
            </w:r>
          </w:p>
          <w:p w14:paraId="207986E7"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sz w:val="24"/>
                <w:szCs w:val="24"/>
                <w:lang w:val="kk-KZ"/>
              </w:rPr>
              <w:t xml:space="preserve">«Тәртіпке бас иген құл болмайды» </w:t>
            </w:r>
          </w:p>
          <w:p w14:paraId="713901A4" w14:textId="77777777" w:rsidR="00E42CEC" w:rsidRDefault="00E42CEC">
            <w:pPr>
              <w:pStyle w:val="11"/>
              <w:widowControl w:val="0"/>
              <w:autoSpaceDE w:val="0"/>
              <w:autoSpaceDN w:val="0"/>
              <w:rPr>
                <w:rFonts w:ascii="Times New Roman" w:hAnsi="Times New Roman"/>
                <w:sz w:val="24"/>
                <w:szCs w:val="24"/>
              </w:rPr>
            </w:pPr>
            <w:r>
              <w:rPr>
                <w:rFonts w:ascii="Times New Roman" w:hAnsi="Times New Roman"/>
                <w:sz w:val="24"/>
                <w:szCs w:val="24"/>
                <w:lang w:val="kk-KZ"/>
              </w:rPr>
              <w:t xml:space="preserve"> </w:t>
            </w:r>
            <w:r>
              <w:rPr>
                <w:rFonts w:ascii="Times New Roman" w:hAnsi="Times New Roman"/>
                <w:sz w:val="24"/>
                <w:szCs w:val="24"/>
              </w:rPr>
              <w:t xml:space="preserve">Б. </w:t>
            </w:r>
            <w:proofErr w:type="spellStart"/>
            <w:r>
              <w:rPr>
                <w:rFonts w:ascii="Times New Roman" w:hAnsi="Times New Roman"/>
                <w:sz w:val="24"/>
                <w:szCs w:val="24"/>
              </w:rPr>
              <w:t>Момышұлы</w:t>
            </w:r>
            <w:proofErr w:type="spellEnd"/>
          </w:p>
          <w:p w14:paraId="3300D37C" w14:textId="77777777" w:rsidR="00E42CEC" w:rsidRDefault="00E42CEC">
            <w:pPr>
              <w:pStyle w:val="11"/>
              <w:widowControl w:val="0"/>
              <w:autoSpaceDE w:val="0"/>
              <w:autoSpaceDN w:val="0"/>
              <w:rPr>
                <w:rFonts w:ascii="Times New Roman" w:hAnsi="Times New Roman"/>
                <w:sz w:val="24"/>
                <w:szCs w:val="24"/>
              </w:rPr>
            </w:pPr>
          </w:p>
          <w:p w14:paraId="41BE0CE5" w14:textId="77777777" w:rsidR="00E42CEC" w:rsidRDefault="00E42CEC">
            <w:pPr>
              <w:pStyle w:val="ae"/>
              <w:widowControl w:val="0"/>
              <w:autoSpaceDE w:val="0"/>
              <w:autoSpaceDN w:val="0"/>
              <w:rPr>
                <w:rFonts w:ascii="Times New Roman" w:hAnsi="Times New Roman"/>
                <w:b/>
                <w:bCs/>
                <w:color w:val="000000"/>
                <w:sz w:val="24"/>
                <w:szCs w:val="24"/>
                <w:lang w:val="kk-KZ"/>
              </w:rPr>
            </w:pPr>
          </w:p>
        </w:tc>
        <w:tc>
          <w:tcPr>
            <w:tcW w:w="2269" w:type="dxa"/>
            <w:tcBorders>
              <w:top w:val="single" w:sz="8" w:space="0" w:color="000000"/>
              <w:left w:val="single" w:sz="8" w:space="0" w:color="000000"/>
              <w:bottom w:val="single" w:sz="8" w:space="0" w:color="000000"/>
              <w:right w:val="single" w:sz="4" w:space="0" w:color="000000"/>
            </w:tcBorders>
          </w:tcPr>
          <w:p w14:paraId="330186A8"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b/>
                <w:bCs/>
                <w:sz w:val="24"/>
                <w:szCs w:val="24"/>
                <w:lang w:val="kk-KZ"/>
              </w:rPr>
              <w:lastRenderedPageBreak/>
              <w:t xml:space="preserve">«Қауіпсіздік ережелері» </w:t>
            </w:r>
            <w:r>
              <w:rPr>
                <w:rFonts w:ascii="Times New Roman" w:hAnsi="Times New Roman"/>
                <w:sz w:val="24"/>
                <w:szCs w:val="24"/>
                <w:lang w:val="kk-KZ"/>
              </w:rPr>
              <w:t>қоғамдық орындардағы тәртіп туралы әңгімелесу. Суреттер арқылы ненің «дұрыс»</w:t>
            </w:r>
            <w:r>
              <w:rPr>
                <w:rFonts w:ascii="Times New Roman" w:hAnsi="Times New Roman"/>
                <w:spacing w:val="1"/>
                <w:sz w:val="24"/>
                <w:szCs w:val="24"/>
                <w:lang w:val="kk-KZ"/>
              </w:rPr>
              <w:t xml:space="preserve"> </w:t>
            </w:r>
            <w:r>
              <w:rPr>
                <w:rFonts w:ascii="Times New Roman" w:hAnsi="Times New Roman"/>
                <w:sz w:val="24"/>
                <w:szCs w:val="24"/>
                <w:lang w:val="kk-KZ"/>
              </w:rPr>
              <w:lastRenderedPageBreak/>
              <w:t>немесе «дұрыс емес», «жақсы» немесе «жаман» екенін түсінуге және ажырата</w:t>
            </w:r>
            <w:r>
              <w:rPr>
                <w:rFonts w:ascii="Times New Roman" w:hAnsi="Times New Roman"/>
                <w:spacing w:val="1"/>
                <w:sz w:val="24"/>
                <w:szCs w:val="24"/>
                <w:lang w:val="kk-KZ"/>
              </w:rPr>
              <w:t xml:space="preserve"> </w:t>
            </w:r>
            <w:r>
              <w:rPr>
                <w:rFonts w:ascii="Times New Roman" w:hAnsi="Times New Roman"/>
                <w:sz w:val="24"/>
                <w:szCs w:val="24"/>
                <w:lang w:val="kk-KZ"/>
              </w:rPr>
              <w:t>білуге</w:t>
            </w:r>
            <w:r>
              <w:rPr>
                <w:rFonts w:ascii="Times New Roman" w:hAnsi="Times New Roman"/>
                <w:spacing w:val="-1"/>
                <w:sz w:val="24"/>
                <w:szCs w:val="24"/>
                <w:lang w:val="kk-KZ"/>
              </w:rPr>
              <w:t xml:space="preserve"> </w:t>
            </w:r>
            <w:r>
              <w:rPr>
                <w:rFonts w:ascii="Times New Roman" w:hAnsi="Times New Roman"/>
                <w:sz w:val="24"/>
                <w:szCs w:val="24"/>
                <w:lang w:val="kk-KZ"/>
              </w:rPr>
              <w:t>үйрету.</w:t>
            </w:r>
          </w:p>
          <w:p w14:paraId="5C97B039" w14:textId="77777777" w:rsidR="00E42CEC" w:rsidRDefault="00E42CEC">
            <w:pPr>
              <w:pStyle w:val="ae"/>
              <w:widowControl w:val="0"/>
              <w:autoSpaceDE w:val="0"/>
              <w:autoSpaceDN w:val="0"/>
              <w:rPr>
                <w:rFonts w:ascii="Times New Roman" w:hAnsi="Times New Roman"/>
                <w:b/>
                <w:bCs/>
                <w:color w:val="000000"/>
                <w:sz w:val="24"/>
                <w:szCs w:val="24"/>
                <w:lang w:val="kk-KZ"/>
              </w:rPr>
            </w:pPr>
          </w:p>
        </w:tc>
      </w:tr>
      <w:tr w:rsidR="00E42CEC" w14:paraId="35ACE8C7" w14:textId="77777777" w:rsidTr="00E42CEC">
        <w:trPr>
          <w:gridAfter w:val="1"/>
          <w:wAfter w:w="40" w:type="dxa"/>
          <w:trHeight w:val="447"/>
        </w:trPr>
        <w:tc>
          <w:tcPr>
            <w:tcW w:w="3392" w:type="dxa"/>
            <w:vMerge w:val="restart"/>
            <w:tcBorders>
              <w:top w:val="single" w:sz="4" w:space="0" w:color="000000"/>
              <w:left w:val="single" w:sz="4" w:space="0" w:color="000000"/>
              <w:bottom w:val="single" w:sz="4" w:space="0" w:color="000000"/>
              <w:right w:val="single" w:sz="4" w:space="0" w:color="000000"/>
            </w:tcBorders>
            <w:hideMark/>
          </w:tcPr>
          <w:p w14:paraId="21CD8DBF" w14:textId="77777777" w:rsidR="00E42CEC" w:rsidRDefault="00E42CEC">
            <w:pPr>
              <w:pStyle w:val="TableParagraph"/>
              <w:rPr>
                <w:b/>
                <w:color w:val="000000"/>
                <w:sz w:val="24"/>
                <w:szCs w:val="24"/>
              </w:rPr>
            </w:pPr>
            <w:r>
              <w:rPr>
                <w:b/>
                <w:bCs/>
                <w:color w:val="000000"/>
                <w:sz w:val="24"/>
                <w:szCs w:val="24"/>
              </w:rPr>
              <w:lastRenderedPageBreak/>
              <w:t>Кестеге сәйкес ҰІӘ</w:t>
            </w:r>
          </w:p>
        </w:tc>
        <w:tc>
          <w:tcPr>
            <w:tcW w:w="2415" w:type="dxa"/>
            <w:tcBorders>
              <w:top w:val="single" w:sz="8" w:space="0" w:color="000000"/>
              <w:left w:val="single" w:sz="8" w:space="0" w:color="000000"/>
              <w:bottom w:val="single" w:sz="8" w:space="0" w:color="000000"/>
              <w:right w:val="single" w:sz="4" w:space="0" w:color="auto"/>
            </w:tcBorders>
            <w:hideMark/>
          </w:tcPr>
          <w:p w14:paraId="65C38F62"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Музыка</w:t>
            </w:r>
          </w:p>
          <w:p w14:paraId="1A6088E2" w14:textId="77777777" w:rsidR="00E42CEC" w:rsidRDefault="00E42CEC">
            <w:pPr>
              <w:pStyle w:val="af1"/>
              <w:widowControl w:val="0"/>
              <w:autoSpaceDE w:val="0"/>
              <w:autoSpaceDN w:val="0"/>
              <w:spacing w:before="0" w:beforeAutospacing="0" w:after="0" w:afterAutospacing="0"/>
              <w:rPr>
                <w:b/>
                <w:color w:val="000000"/>
              </w:rPr>
            </w:pPr>
            <w:r>
              <w:rPr>
                <w:b/>
                <w:lang w:val="kk-KZ"/>
              </w:rPr>
              <w:t>(Маман жоспары бойынша)</w:t>
            </w:r>
          </w:p>
        </w:tc>
        <w:tc>
          <w:tcPr>
            <w:tcW w:w="2121" w:type="dxa"/>
            <w:tcBorders>
              <w:top w:val="single" w:sz="8" w:space="0" w:color="000000"/>
              <w:left w:val="single" w:sz="4" w:space="0" w:color="auto"/>
              <w:bottom w:val="single" w:sz="8" w:space="0" w:color="000000"/>
              <w:right w:val="single" w:sz="4" w:space="0" w:color="auto"/>
            </w:tcBorders>
          </w:tcPr>
          <w:p w14:paraId="046FF742"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Дене тәрбиесі</w:t>
            </w:r>
          </w:p>
          <w:p w14:paraId="566D5872"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b/>
                <w:sz w:val="24"/>
                <w:szCs w:val="24"/>
                <w:lang w:val="kk-KZ"/>
              </w:rPr>
              <w:t>(Маман жоспары бойынша)</w:t>
            </w:r>
          </w:p>
          <w:p w14:paraId="3BE6F378" w14:textId="77777777" w:rsidR="00E42CEC" w:rsidRDefault="00E42CEC">
            <w:pPr>
              <w:pStyle w:val="af1"/>
              <w:widowControl w:val="0"/>
              <w:autoSpaceDE w:val="0"/>
              <w:autoSpaceDN w:val="0"/>
              <w:spacing w:before="0" w:beforeAutospacing="0" w:after="0" w:afterAutospacing="0"/>
              <w:rPr>
                <w:b/>
                <w:lang w:val="kk-KZ"/>
              </w:rPr>
            </w:pPr>
          </w:p>
        </w:tc>
        <w:tc>
          <w:tcPr>
            <w:tcW w:w="2411" w:type="dxa"/>
            <w:gridSpan w:val="4"/>
            <w:tcBorders>
              <w:top w:val="single" w:sz="8" w:space="0" w:color="000000"/>
              <w:left w:val="single" w:sz="4" w:space="0" w:color="auto"/>
              <w:bottom w:val="single" w:sz="8" w:space="0" w:color="000000"/>
              <w:right w:val="single" w:sz="8" w:space="0" w:color="000000"/>
            </w:tcBorders>
          </w:tcPr>
          <w:p w14:paraId="26170535"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Дене тәрбиесі</w:t>
            </w:r>
          </w:p>
          <w:p w14:paraId="5C2F8816"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b/>
                <w:sz w:val="24"/>
                <w:szCs w:val="24"/>
                <w:lang w:val="kk-KZ"/>
              </w:rPr>
              <w:t>(Маман жоспары бойынша)</w:t>
            </w:r>
          </w:p>
          <w:p w14:paraId="268498EC" w14:textId="77777777" w:rsidR="00E42CEC" w:rsidRDefault="00E42CEC">
            <w:pPr>
              <w:pStyle w:val="TableParagraph"/>
              <w:rPr>
                <w:b/>
                <w:color w:val="000000"/>
                <w:sz w:val="24"/>
                <w:szCs w:val="24"/>
              </w:rPr>
            </w:pPr>
          </w:p>
        </w:tc>
        <w:tc>
          <w:tcPr>
            <w:tcW w:w="2267" w:type="dxa"/>
            <w:gridSpan w:val="2"/>
            <w:tcBorders>
              <w:top w:val="single" w:sz="8" w:space="0" w:color="000000"/>
              <w:left w:val="single" w:sz="8" w:space="0" w:color="000000"/>
              <w:bottom w:val="single" w:sz="8" w:space="0" w:color="000000"/>
              <w:right w:val="single" w:sz="8" w:space="0" w:color="000000"/>
            </w:tcBorders>
            <w:hideMark/>
          </w:tcPr>
          <w:p w14:paraId="47EB62E9"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Музыка</w:t>
            </w:r>
          </w:p>
          <w:p w14:paraId="2C3E61EF" w14:textId="77777777" w:rsidR="00E42CEC" w:rsidRDefault="00E42CEC">
            <w:pPr>
              <w:pStyle w:val="TableParagraph"/>
              <w:rPr>
                <w:b/>
                <w:bCs/>
                <w:color w:val="000000"/>
                <w:sz w:val="24"/>
                <w:szCs w:val="24"/>
              </w:rPr>
            </w:pPr>
            <w:r>
              <w:rPr>
                <w:b/>
                <w:sz w:val="24"/>
                <w:szCs w:val="24"/>
              </w:rPr>
              <w:t>(Маман жоспары бойынша)</w:t>
            </w:r>
          </w:p>
        </w:tc>
        <w:tc>
          <w:tcPr>
            <w:tcW w:w="2269" w:type="dxa"/>
            <w:tcBorders>
              <w:top w:val="single" w:sz="8" w:space="0" w:color="000000"/>
              <w:left w:val="single" w:sz="8" w:space="0" w:color="000000"/>
              <w:bottom w:val="single" w:sz="8" w:space="0" w:color="000000"/>
              <w:right w:val="single" w:sz="8" w:space="0" w:color="000000"/>
            </w:tcBorders>
          </w:tcPr>
          <w:p w14:paraId="703FC6C4"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Дене тәрбиесі</w:t>
            </w:r>
          </w:p>
          <w:p w14:paraId="59B94F34"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b/>
                <w:sz w:val="24"/>
                <w:szCs w:val="24"/>
                <w:lang w:val="kk-KZ"/>
              </w:rPr>
              <w:t>(Маман жоспары бойынша)</w:t>
            </w:r>
          </w:p>
          <w:p w14:paraId="35205D6D" w14:textId="77777777" w:rsidR="00E42CEC" w:rsidRDefault="00E42CEC">
            <w:pPr>
              <w:pStyle w:val="TableParagraph"/>
              <w:rPr>
                <w:b/>
                <w:color w:val="000000"/>
                <w:sz w:val="24"/>
                <w:szCs w:val="24"/>
              </w:rPr>
            </w:pPr>
          </w:p>
        </w:tc>
      </w:tr>
      <w:tr w:rsidR="00E42CEC" w:rsidRPr="00061EFD" w14:paraId="551B0B9F" w14:textId="77777777" w:rsidTr="00E42CEC">
        <w:trPr>
          <w:gridAfter w:val="1"/>
          <w:wAfter w:w="40" w:type="dxa"/>
          <w:trHeight w:val="759"/>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456AED63" w14:textId="77777777" w:rsidR="00E42CEC" w:rsidRDefault="00E42CEC">
            <w:pPr>
              <w:spacing w:after="0" w:line="240" w:lineRule="auto"/>
              <w:rPr>
                <w:rFonts w:ascii="Times New Roman" w:eastAsia="Times New Roman" w:hAnsi="Times New Roman" w:cs="Times New Roman"/>
                <w:b/>
                <w:color w:val="000000"/>
                <w:sz w:val="24"/>
                <w:szCs w:val="24"/>
                <w:lang w:val="kk-KZ"/>
              </w:rPr>
            </w:pPr>
          </w:p>
        </w:tc>
        <w:tc>
          <w:tcPr>
            <w:tcW w:w="2415" w:type="dxa"/>
            <w:tcBorders>
              <w:top w:val="single" w:sz="4" w:space="0" w:color="auto"/>
              <w:left w:val="single" w:sz="4" w:space="0" w:color="000000"/>
              <w:bottom w:val="single" w:sz="4" w:space="0" w:color="000000"/>
              <w:right w:val="single" w:sz="4" w:space="0" w:color="000000"/>
            </w:tcBorders>
          </w:tcPr>
          <w:p w14:paraId="3221D9AA" w14:textId="77777777" w:rsidR="00E42CEC" w:rsidRPr="00E42CEC" w:rsidRDefault="00E42CEC">
            <w:pPr>
              <w:pStyle w:val="ae"/>
              <w:widowControl w:val="0"/>
              <w:autoSpaceDE w:val="0"/>
              <w:autoSpaceDN w:val="0"/>
              <w:rPr>
                <w:rFonts w:ascii="Times New Roman" w:hAnsi="Times New Roman"/>
                <w:b/>
                <w:sz w:val="24"/>
                <w:szCs w:val="24"/>
                <w:lang w:val="kk-KZ"/>
              </w:rPr>
            </w:pPr>
            <w:r w:rsidRPr="00E42CEC">
              <w:rPr>
                <w:rFonts w:ascii="Times New Roman" w:hAnsi="Times New Roman"/>
                <w:b/>
                <w:sz w:val="24"/>
                <w:szCs w:val="24"/>
                <w:lang w:val="kk-KZ"/>
              </w:rPr>
              <w:t>Қазақ тілі</w:t>
            </w:r>
          </w:p>
          <w:p w14:paraId="57A81B69"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b/>
                <w:sz w:val="24"/>
                <w:szCs w:val="24"/>
                <w:lang w:val="kk-KZ"/>
              </w:rPr>
              <w:t>Тақырыбы:</w:t>
            </w:r>
          </w:p>
          <w:p w14:paraId="67305E03" w14:textId="77777777" w:rsidR="00E42CEC" w:rsidRPr="00E42CEC" w:rsidRDefault="00E42CEC">
            <w:pPr>
              <w:pStyle w:val="3"/>
              <w:widowControl w:val="0"/>
              <w:autoSpaceDE w:val="0"/>
              <w:autoSpaceDN w:val="0"/>
              <w:spacing w:before="0" w:after="0"/>
              <w:rPr>
                <w:rFonts w:ascii="Times New Roman" w:hAnsi="Times New Roman"/>
                <w:color w:val="000000"/>
                <w:sz w:val="24"/>
                <w:szCs w:val="24"/>
                <w:lang w:val="kk-KZ"/>
              </w:rPr>
            </w:pPr>
            <w:r w:rsidRPr="00E42CEC">
              <w:rPr>
                <w:rFonts w:ascii="Times New Roman" w:hAnsi="Times New Roman"/>
                <w:color w:val="000000"/>
                <w:sz w:val="24"/>
                <w:szCs w:val="24"/>
                <w:lang w:val="kk-KZ"/>
              </w:rPr>
              <w:t>«Төлдер қалай шақырылады»</w:t>
            </w:r>
          </w:p>
          <w:p w14:paraId="4593953F" w14:textId="77777777" w:rsidR="00E42CEC" w:rsidRPr="00E42CEC" w:rsidRDefault="00E42CEC">
            <w:pPr>
              <w:pStyle w:val="af1"/>
              <w:widowControl w:val="0"/>
              <w:autoSpaceDE w:val="0"/>
              <w:autoSpaceDN w:val="0"/>
              <w:spacing w:before="0" w:beforeAutospacing="0" w:after="0" w:afterAutospacing="0"/>
              <w:rPr>
                <w:color w:val="000000"/>
                <w:lang w:val="kk-KZ"/>
              </w:rPr>
            </w:pPr>
            <w:r>
              <w:rPr>
                <w:rStyle w:val="af0"/>
                <w:color w:val="000000"/>
                <w:lang w:val="kk-KZ"/>
              </w:rPr>
              <w:t>Мақсаты:</w:t>
            </w:r>
            <w:r w:rsidRPr="00E42CEC">
              <w:rPr>
                <w:rStyle w:val="af0"/>
                <w:color w:val="000000"/>
                <w:lang w:val="kk-KZ"/>
              </w:rPr>
              <w:t>тілдік дамытушы орта:</w:t>
            </w:r>
            <w:r w:rsidRPr="00E42CEC">
              <w:rPr>
                <w:color w:val="000000"/>
                <w:lang w:val="kk-KZ"/>
              </w:rPr>
              <w:br/>
              <w:t xml:space="preserve">Балалар төлдер бейнеленген суреттерді қолданып, </w:t>
            </w:r>
            <w:r w:rsidRPr="00E42CEC">
              <w:rPr>
                <w:color w:val="000000"/>
                <w:lang w:val="kk-KZ"/>
              </w:rPr>
              <w:lastRenderedPageBreak/>
              <w:t>сахналық ойындарда төлдерді шақыру көріністерін орындайды.</w:t>
            </w:r>
          </w:p>
          <w:p w14:paraId="49D16AE7"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Сөйлеудің дыбыстық мәдениеті:</w:t>
            </w:r>
            <w:r w:rsidRPr="00E42CEC">
              <w:rPr>
                <w:color w:val="000000"/>
                <w:lang w:val="kk-KZ"/>
              </w:rPr>
              <w:br/>
              <w:t>Артикуляциялық жаттығу «Дауысты соз».</w:t>
            </w:r>
            <w:r w:rsidRPr="00E42CEC">
              <w:rPr>
                <w:color w:val="000000"/>
                <w:lang w:val="kk-KZ"/>
              </w:rPr>
              <w:br/>
              <w:t>Ұ, і дыбыстарын анық айту, дауыс күшін реттеу.</w:t>
            </w:r>
          </w:p>
          <w:p w14:paraId="01FEF1AB"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Сөздік қор:</w:t>
            </w:r>
            <w:r w:rsidRPr="00E42CEC">
              <w:rPr>
                <w:color w:val="000000"/>
                <w:lang w:val="kk-KZ"/>
              </w:rPr>
              <w:br/>
              <w:t>төл, қозы, бұзау, құлын, бота</w:t>
            </w:r>
          </w:p>
          <w:p w14:paraId="2C89E71E"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Тілдің грамматикалық құрылымы:</w:t>
            </w:r>
            <w:r w:rsidRPr="00E42CEC">
              <w:rPr>
                <w:color w:val="000000"/>
                <w:lang w:val="kk-KZ"/>
              </w:rPr>
              <w:br/>
              <w:t>Жай сөйлемдер құрау</w:t>
            </w:r>
            <w:r w:rsidRPr="00E42CEC">
              <w:rPr>
                <w:color w:val="000000"/>
                <w:lang w:val="kk-KZ"/>
              </w:rPr>
              <w:br/>
              <w:t>Бұл қозы.</w:t>
            </w:r>
            <w:r w:rsidRPr="00E42CEC">
              <w:rPr>
                <w:color w:val="000000"/>
                <w:lang w:val="kk-KZ"/>
              </w:rPr>
              <w:br/>
              <w:t>Бұл бота.</w:t>
            </w:r>
          </w:p>
          <w:p w14:paraId="41743401"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Байланыстырып сөйлеу:</w:t>
            </w:r>
            <w:r w:rsidRPr="00E42CEC">
              <w:rPr>
                <w:color w:val="000000"/>
                <w:lang w:val="kk-KZ"/>
              </w:rPr>
              <w:br/>
              <w:t>Төлді қалай шақыратынын айтып беру.</w:t>
            </w:r>
          </w:p>
          <w:p w14:paraId="21FBED7F" w14:textId="77777777" w:rsidR="00E42CEC" w:rsidRPr="00E42CEC" w:rsidRDefault="00E42CEC">
            <w:pPr>
              <w:pStyle w:val="ae"/>
              <w:widowControl w:val="0"/>
              <w:autoSpaceDE w:val="0"/>
              <w:autoSpaceDN w:val="0"/>
              <w:rPr>
                <w:rFonts w:ascii="Times New Roman" w:hAnsi="Times New Roman"/>
                <w:b/>
                <w:sz w:val="24"/>
                <w:szCs w:val="24"/>
                <w:lang w:val="kk-KZ"/>
              </w:rPr>
            </w:pPr>
            <w:r w:rsidRPr="00E42CEC">
              <w:rPr>
                <w:rStyle w:val="af0"/>
                <w:rFonts w:eastAsia="Times New Roman"/>
                <w:color w:val="000000"/>
                <w:sz w:val="24"/>
                <w:szCs w:val="24"/>
                <w:lang w:val="kk-KZ"/>
              </w:rPr>
              <w:t>Ойын:</w:t>
            </w:r>
            <w:r w:rsidRPr="00E42CEC">
              <w:rPr>
                <w:rStyle w:val="apple-converted-space"/>
                <w:rFonts w:ascii="Times New Roman" w:eastAsia="Times New Roman" w:hAnsi="Times New Roman"/>
                <w:color w:val="000000"/>
                <w:sz w:val="24"/>
                <w:szCs w:val="24"/>
                <w:lang w:val="kk-KZ"/>
              </w:rPr>
              <w:t> </w:t>
            </w:r>
            <w:r w:rsidRPr="00E42CEC">
              <w:rPr>
                <w:rFonts w:ascii="Times New Roman" w:hAnsi="Times New Roman"/>
                <w:color w:val="000000"/>
                <w:sz w:val="24"/>
                <w:szCs w:val="24"/>
                <w:lang w:val="kk-KZ"/>
              </w:rPr>
              <w:t>«Төлін шақыр»</w:t>
            </w:r>
            <w:r w:rsidRPr="00E42CEC">
              <w:rPr>
                <w:rFonts w:ascii="Times New Roman" w:hAnsi="Times New Roman"/>
                <w:color w:val="000000"/>
                <w:sz w:val="24"/>
                <w:szCs w:val="24"/>
                <w:lang w:val="kk-KZ"/>
              </w:rPr>
              <w:br/>
              <w:t>Бала төлдің атын айтып, оны шақырып көрсетеді</w:t>
            </w:r>
          </w:p>
          <w:p w14:paraId="58D2E086" w14:textId="77777777" w:rsidR="00E42CEC" w:rsidRPr="00E42CEC" w:rsidRDefault="00E42CEC">
            <w:pPr>
              <w:pStyle w:val="1"/>
              <w:widowControl w:val="0"/>
              <w:autoSpaceDE w:val="0"/>
              <w:autoSpaceDN w:val="0"/>
              <w:spacing w:before="0" w:after="0"/>
              <w:rPr>
                <w:rFonts w:ascii="Times New Roman" w:hAnsi="Times New Roman"/>
                <w:color w:val="000000"/>
                <w:sz w:val="24"/>
                <w:szCs w:val="24"/>
                <w:lang w:val="kk-KZ"/>
              </w:rPr>
            </w:pPr>
            <w:r w:rsidRPr="00E42CEC">
              <w:rPr>
                <w:rStyle w:val="af0"/>
                <w:b w:val="0"/>
                <w:bCs w:val="0"/>
                <w:color w:val="000000"/>
                <w:sz w:val="24"/>
                <w:szCs w:val="24"/>
                <w:lang w:val="kk-KZ"/>
              </w:rPr>
              <w:t>«Жабайы жануарлармен танысу»</w:t>
            </w:r>
          </w:p>
          <w:p w14:paraId="2CFC6825"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lastRenderedPageBreak/>
              <w:t>жүгіріп жүр»</w:t>
            </w:r>
          </w:p>
          <w:p w14:paraId="6A3429C2" w14:textId="77777777" w:rsidR="00E42CEC" w:rsidRDefault="00E42CEC">
            <w:pPr>
              <w:pStyle w:val="af1"/>
              <w:widowControl w:val="0"/>
              <w:autoSpaceDE w:val="0"/>
              <w:autoSpaceDN w:val="0"/>
              <w:spacing w:before="0" w:beforeAutospacing="0" w:after="0" w:afterAutospacing="0"/>
              <w:rPr>
                <w:color w:val="000000"/>
                <w:lang w:val="kk-KZ"/>
              </w:rPr>
            </w:pPr>
          </w:p>
          <w:p w14:paraId="6E32DAE7" w14:textId="77777777" w:rsidR="00E42CEC" w:rsidRPr="00E42CEC" w:rsidRDefault="00E42CEC">
            <w:pPr>
              <w:pStyle w:val="af1"/>
              <w:widowControl w:val="0"/>
              <w:autoSpaceDE w:val="0"/>
              <w:autoSpaceDN w:val="0"/>
              <w:spacing w:before="0" w:beforeAutospacing="0" w:after="0" w:afterAutospacing="0"/>
              <w:rPr>
                <w:color w:val="000000"/>
                <w:lang w:val="kk-KZ"/>
              </w:rPr>
            </w:pPr>
            <w:r>
              <w:rPr>
                <w:b/>
                <w:color w:val="000000"/>
                <w:lang w:val="kk-KZ"/>
              </w:rPr>
              <w:t>Математика негіздері</w:t>
            </w:r>
            <w:r w:rsidRPr="00E42CEC">
              <w:rPr>
                <w:color w:val="000000"/>
                <w:lang w:val="kk-KZ"/>
              </w:rPr>
              <w:t>.</w:t>
            </w:r>
          </w:p>
          <w:p w14:paraId="3004D18C"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Тақырыбы:</w:t>
            </w:r>
          </w:p>
          <w:p w14:paraId="43E7A4A0"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sz w:val="24"/>
                <w:szCs w:val="24"/>
                <w:lang w:val="kk-KZ"/>
              </w:rPr>
              <w:t>Кеше, бүгін, ертең. Шар, текше.</w:t>
            </w:r>
            <w:r>
              <w:rPr>
                <w:rFonts w:ascii="Times New Roman" w:hAnsi="Times New Roman"/>
                <w:b/>
                <w:sz w:val="24"/>
                <w:szCs w:val="24"/>
                <w:lang w:val="kk-KZ"/>
              </w:rPr>
              <w:t xml:space="preserve"> </w:t>
            </w:r>
          </w:p>
          <w:p w14:paraId="28A373E1"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«Кеше», «бүгін», «ертең» түсініктерін айыра біледі және осы сөздерді дұрыс қолдану.</w:t>
            </w:r>
          </w:p>
          <w:p w14:paraId="21A14BD7"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«Сөйлемді аяқта» ойыны</w:t>
            </w:r>
          </w:p>
          <w:p w14:paraId="43E74D6C"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 xml:space="preserve">Ойын шарты: Мен сендерге сөйлемді бастаймын сендер аяқтайсыңдар. </w:t>
            </w:r>
          </w:p>
          <w:p w14:paraId="1B920BAB"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1. Таңғы асты таңертең, ал кешкі асты (кеште) ішеміз</w:t>
            </w:r>
          </w:p>
          <w:p w14:paraId="4CD65405"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2. Түнде ұйықтаймыз, ал ... жаттығуды жасаймыз (таңертең)</w:t>
            </w:r>
          </w:p>
          <w:p w14:paraId="556226CC"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3. Күндіз күн шығады, ал ай ... (түнде) шығады</w:t>
            </w:r>
          </w:p>
          <w:p w14:paraId="317737ED"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4. Кешкі асты кеште, түскі асты ... (күндіз) ішеміз</w:t>
            </w:r>
          </w:p>
          <w:p w14:paraId="45A95471" w14:textId="77777777" w:rsidR="00E42CEC" w:rsidRDefault="00E42CEC">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sz w:val="24"/>
                <w:szCs w:val="24"/>
                <w:lang w:val="kk-KZ"/>
              </w:rPr>
              <w:t xml:space="preserve">-Балалар, тәуліктің қай </w:t>
            </w:r>
            <w:r>
              <w:rPr>
                <w:rFonts w:ascii="Times New Roman" w:hAnsi="Times New Roman"/>
                <w:sz w:val="24"/>
                <w:szCs w:val="24"/>
                <w:lang w:val="kk-KZ"/>
              </w:rPr>
              <w:lastRenderedPageBreak/>
              <w:t>бөлігі туралы айтылған?</w:t>
            </w:r>
          </w:p>
        </w:tc>
        <w:tc>
          <w:tcPr>
            <w:tcW w:w="2121" w:type="dxa"/>
            <w:tcBorders>
              <w:top w:val="single" w:sz="4" w:space="0" w:color="auto"/>
              <w:left w:val="single" w:sz="4" w:space="0" w:color="000000"/>
              <w:bottom w:val="single" w:sz="4" w:space="0" w:color="000000"/>
              <w:right w:val="single" w:sz="4" w:space="0" w:color="000000"/>
            </w:tcBorders>
          </w:tcPr>
          <w:p w14:paraId="0C19489F" w14:textId="77777777" w:rsidR="00E42CEC" w:rsidRDefault="00E42CEC">
            <w:pPr>
              <w:pStyle w:val="1"/>
              <w:widowControl w:val="0"/>
              <w:autoSpaceDE w:val="0"/>
              <w:autoSpaceDN w:val="0"/>
              <w:spacing w:before="0" w:after="0"/>
              <w:rPr>
                <w:rStyle w:val="af0"/>
                <w:bCs w:val="0"/>
                <w:color w:val="000000"/>
                <w:sz w:val="24"/>
                <w:szCs w:val="24"/>
                <w:lang w:val="kk-KZ"/>
              </w:rPr>
            </w:pPr>
            <w:r>
              <w:rPr>
                <w:rStyle w:val="af0"/>
                <w:bCs w:val="0"/>
                <w:color w:val="000000"/>
                <w:sz w:val="24"/>
                <w:szCs w:val="24"/>
                <w:lang w:val="kk-KZ"/>
              </w:rPr>
              <w:lastRenderedPageBreak/>
              <w:t>Тіл дамыту және көркем әдебиет</w:t>
            </w:r>
          </w:p>
          <w:p w14:paraId="4103BFDF" w14:textId="77777777" w:rsidR="00E42CEC" w:rsidRPr="00E42CEC" w:rsidRDefault="00E42CEC">
            <w:pPr>
              <w:widowControl w:val="0"/>
              <w:autoSpaceDE w:val="0"/>
              <w:autoSpaceDN w:val="0"/>
              <w:spacing w:after="0" w:line="240" w:lineRule="auto"/>
              <w:rPr>
                <w:rFonts w:ascii="Times New Roman" w:hAnsi="Times New Roman"/>
                <w:lang w:val="kk-KZ"/>
              </w:rPr>
            </w:pPr>
            <w:r>
              <w:rPr>
                <w:rFonts w:ascii="Times New Roman" w:hAnsi="Times New Roman"/>
                <w:b/>
                <w:sz w:val="24"/>
                <w:szCs w:val="24"/>
                <w:lang w:val="kk-KZ"/>
              </w:rPr>
              <w:t>Мақсаты:</w:t>
            </w:r>
          </w:p>
          <w:p w14:paraId="47E4AC1F" w14:textId="77777777" w:rsidR="00E42CEC" w:rsidRPr="00E42CEC" w:rsidRDefault="00E42CEC">
            <w:pPr>
              <w:widowControl w:val="0"/>
              <w:autoSpaceDE w:val="0"/>
              <w:autoSpaceDN w:val="0"/>
              <w:spacing w:after="0" w:line="240" w:lineRule="auto"/>
              <w:rPr>
                <w:rStyle w:val="af0"/>
                <w:rFonts w:ascii="Calibri" w:hAnsi="Calibri"/>
                <w:bCs w:val="0"/>
                <w:color w:val="000000"/>
                <w:lang w:val="kk-KZ"/>
              </w:rPr>
            </w:pPr>
            <w:r>
              <w:rPr>
                <w:rStyle w:val="af0"/>
                <w:bCs w:val="0"/>
                <w:color w:val="000000"/>
                <w:sz w:val="24"/>
                <w:szCs w:val="24"/>
                <w:lang w:val="kk-KZ"/>
              </w:rPr>
              <w:t>Тақырыбы</w:t>
            </w:r>
            <w:r>
              <w:rPr>
                <w:rStyle w:val="af0"/>
                <w:b w:val="0"/>
                <w:bCs w:val="0"/>
                <w:color w:val="000000"/>
                <w:sz w:val="24"/>
                <w:szCs w:val="24"/>
                <w:lang w:val="kk-KZ"/>
              </w:rPr>
              <w:t>:</w:t>
            </w:r>
          </w:p>
          <w:p w14:paraId="2AAC007F" w14:textId="77777777" w:rsidR="00E42CEC" w:rsidRPr="00E42CEC" w:rsidRDefault="00E42CEC">
            <w:pPr>
              <w:widowControl w:val="0"/>
              <w:autoSpaceDE w:val="0"/>
              <w:autoSpaceDN w:val="0"/>
              <w:spacing w:after="0" w:line="240" w:lineRule="auto"/>
              <w:rPr>
                <w:rFonts w:ascii="Times New Roman" w:hAnsi="Times New Roman"/>
                <w:lang w:val="kk-KZ"/>
              </w:rPr>
            </w:pPr>
            <w:r>
              <w:rPr>
                <w:rStyle w:val="af0"/>
                <w:bCs w:val="0"/>
                <w:color w:val="000000"/>
                <w:sz w:val="24"/>
                <w:szCs w:val="24"/>
                <w:lang w:val="kk-KZ"/>
              </w:rPr>
              <w:t>«Аюдың әлемі»</w:t>
            </w:r>
          </w:p>
          <w:p w14:paraId="239BDCCF"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Тақпақ: «Аю батыр, аю мықты».</w:t>
            </w:r>
            <w:r w:rsidRPr="00E42CEC">
              <w:rPr>
                <w:color w:val="000000"/>
                <w:lang w:val="kk-KZ"/>
              </w:rPr>
              <w:br/>
              <w:t>Сөздер: апан, бал, орман.</w:t>
            </w:r>
            <w:r w:rsidRPr="00E42CEC">
              <w:rPr>
                <w:color w:val="000000"/>
                <w:lang w:val="kk-KZ"/>
              </w:rPr>
              <w:br/>
            </w:r>
            <w:r w:rsidRPr="00E42CEC">
              <w:rPr>
                <w:color w:val="000000"/>
                <w:lang w:val="kk-KZ"/>
              </w:rPr>
              <w:lastRenderedPageBreak/>
              <w:t>Сан есімдер: үш апан, екі жеміс.</w:t>
            </w:r>
            <w:r w:rsidRPr="00E42CEC">
              <w:rPr>
                <w:color w:val="000000"/>
                <w:lang w:val="kk-KZ"/>
              </w:rPr>
              <w:br/>
              <w:t>Сурет бойынша сөйлемдер: «Аю бал жейді».</w:t>
            </w:r>
          </w:p>
          <w:p w14:paraId="2D72AE6B"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«Аюдың тәттісі» ертегісін тыңдау.</w:t>
            </w:r>
            <w:r w:rsidRPr="00E42CEC">
              <w:rPr>
                <w:color w:val="000000"/>
                <w:lang w:val="kk-KZ"/>
              </w:rPr>
              <w:br/>
              <w:t>Аюдың әрекетін сахналау.</w:t>
            </w:r>
          </w:p>
          <w:p w14:paraId="239A01B6" w14:textId="77777777" w:rsidR="00E42CEC" w:rsidRDefault="00E42CEC">
            <w:pPr>
              <w:pStyle w:val="af1"/>
              <w:widowControl w:val="0"/>
              <w:autoSpaceDE w:val="0"/>
              <w:autoSpaceDN w:val="0"/>
              <w:spacing w:before="0" w:beforeAutospacing="0" w:after="0" w:afterAutospacing="0"/>
              <w:rPr>
                <w:b/>
                <w:color w:val="000000"/>
                <w:lang w:val="kk-KZ"/>
              </w:rPr>
            </w:pPr>
            <w:r>
              <w:rPr>
                <w:b/>
                <w:color w:val="000000"/>
                <w:lang w:val="kk-KZ"/>
              </w:rPr>
              <w:t>Дид/қ ойын</w:t>
            </w:r>
          </w:p>
          <w:p w14:paraId="6640577D"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«Аюдың ізі»</w:t>
            </w:r>
          </w:p>
          <w:p w14:paraId="4D695557"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bCs/>
                <w:sz w:val="24"/>
                <w:szCs w:val="24"/>
                <w:lang w:val="kk-KZ" w:eastAsia="ru-RU"/>
              </w:rPr>
              <w:t>Мақсаты:</w:t>
            </w:r>
            <w:r>
              <w:rPr>
                <w:rFonts w:ascii="Times New Roman" w:eastAsia="Times New Roman" w:hAnsi="Times New Roman"/>
                <w:sz w:val="24"/>
                <w:szCs w:val="24"/>
                <w:lang w:val="kk-KZ" w:eastAsia="ru-RU"/>
              </w:rPr>
              <w:br/>
              <w:t>Зейінін, есте сақтауын дамыту.</w:t>
            </w:r>
          </w:p>
          <w:p w14:paraId="5CFBB8E7"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bCs/>
                <w:sz w:val="24"/>
                <w:szCs w:val="24"/>
                <w:lang w:val="kk-KZ" w:eastAsia="ru-RU"/>
              </w:rPr>
              <w:t>Қажетті құралдар:</w:t>
            </w:r>
            <w:r>
              <w:rPr>
                <w:rFonts w:ascii="Times New Roman" w:eastAsia="Times New Roman" w:hAnsi="Times New Roman"/>
                <w:sz w:val="24"/>
                <w:szCs w:val="24"/>
                <w:lang w:val="kk-KZ" w:eastAsia="ru-RU"/>
              </w:rPr>
              <w:br/>
              <w:t>Аю табанының іздері (қағаздан).</w:t>
            </w:r>
          </w:p>
          <w:p w14:paraId="3FF16F01"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bCs/>
                <w:sz w:val="24"/>
                <w:szCs w:val="24"/>
                <w:lang w:val="kk-KZ" w:eastAsia="ru-RU"/>
              </w:rPr>
              <w:t>Ойын барысы:</w:t>
            </w:r>
            <w:r>
              <w:rPr>
                <w:rFonts w:ascii="Times New Roman" w:eastAsia="Times New Roman" w:hAnsi="Times New Roman"/>
                <w:sz w:val="24"/>
                <w:szCs w:val="24"/>
                <w:lang w:val="kk-KZ" w:eastAsia="ru-RU"/>
              </w:rPr>
              <w:br/>
              <w:t>Еденге іздерді шашып қояды.</w:t>
            </w:r>
            <w:r>
              <w:rPr>
                <w:rFonts w:ascii="Times New Roman" w:eastAsia="Times New Roman" w:hAnsi="Times New Roman"/>
                <w:sz w:val="24"/>
                <w:szCs w:val="24"/>
                <w:lang w:val="kk-KZ" w:eastAsia="ru-RU"/>
              </w:rPr>
              <w:br/>
              <w:t>Балалар аюдың ізімен жүріп өтіп, соңында суретін табады.</w:t>
            </w:r>
          </w:p>
          <w:p w14:paraId="2C3C4139" w14:textId="77777777" w:rsidR="00E42CEC" w:rsidRDefault="00E42CEC">
            <w:pPr>
              <w:pStyle w:val="af1"/>
              <w:widowControl w:val="0"/>
              <w:autoSpaceDE w:val="0"/>
              <w:autoSpaceDN w:val="0"/>
              <w:spacing w:before="0" w:beforeAutospacing="0" w:after="0" w:afterAutospacing="0"/>
              <w:rPr>
                <w:b/>
                <w:color w:val="000000"/>
                <w:lang w:val="kk-KZ"/>
              </w:rPr>
            </w:pPr>
          </w:p>
          <w:p w14:paraId="1E9EE29A" w14:textId="77777777" w:rsidR="00E42CEC" w:rsidRPr="00E42CEC" w:rsidRDefault="00E42CEC">
            <w:pPr>
              <w:pStyle w:val="3"/>
              <w:widowControl w:val="0"/>
              <w:autoSpaceDE w:val="0"/>
              <w:autoSpaceDN w:val="0"/>
              <w:spacing w:before="0" w:after="0"/>
              <w:rPr>
                <w:rStyle w:val="af0"/>
                <w:sz w:val="24"/>
                <w:szCs w:val="24"/>
                <w:lang w:val="kk-KZ"/>
              </w:rPr>
            </w:pPr>
            <w:r w:rsidRPr="00E42CEC">
              <w:rPr>
                <w:rStyle w:val="af0"/>
                <w:color w:val="000000"/>
                <w:sz w:val="24"/>
                <w:szCs w:val="24"/>
                <w:lang w:val="kk-KZ"/>
              </w:rPr>
              <w:t>Мүсіндеу</w:t>
            </w:r>
          </w:p>
          <w:p w14:paraId="5067FEF1" w14:textId="77777777" w:rsidR="00E42CEC" w:rsidRDefault="00E42CEC">
            <w:pPr>
              <w:widowControl w:val="0"/>
              <w:autoSpaceDE w:val="0"/>
              <w:autoSpaceDN w:val="0"/>
              <w:spacing w:after="0" w:line="240" w:lineRule="auto"/>
              <w:rPr>
                <w:rFonts w:ascii="Times New Roman" w:hAnsi="Times New Roman"/>
                <w:lang w:val="kk-KZ"/>
              </w:rPr>
            </w:pPr>
            <w:r>
              <w:rPr>
                <w:rFonts w:ascii="Times New Roman" w:hAnsi="Times New Roman"/>
                <w:b/>
                <w:sz w:val="24"/>
                <w:szCs w:val="24"/>
                <w:lang w:val="kk-KZ"/>
              </w:rPr>
              <w:t>Тақырыбы: «Аю»</w:t>
            </w:r>
          </w:p>
          <w:p w14:paraId="40AC4AF4" w14:textId="77777777" w:rsidR="00E42CEC" w:rsidRDefault="00E42CEC">
            <w:pPr>
              <w:widowControl w:val="0"/>
              <w:autoSpaceDE w:val="0"/>
              <w:autoSpaceDN w:val="0"/>
              <w:spacing w:after="0" w:line="240" w:lineRule="auto"/>
              <w:rPr>
                <w:rFonts w:ascii="Times New Roman" w:hAnsi="Times New Roman"/>
                <w:color w:val="000000"/>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w:t>
            </w:r>
            <w:r>
              <w:rPr>
                <w:rFonts w:ascii="Times New Roman" w:hAnsi="Times New Roman"/>
                <w:color w:val="000000"/>
                <w:sz w:val="24"/>
                <w:szCs w:val="24"/>
                <w:lang w:val="kk-KZ"/>
              </w:rPr>
              <w:t>аюдың бас, дене, аяқ бөліктерін біріктіріп мүсіндеу.</w:t>
            </w:r>
          </w:p>
          <w:p w14:paraId="2CC43F98"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 xml:space="preserve">Саусақ ойыны: </w:t>
            </w:r>
            <w:r>
              <w:rPr>
                <w:rFonts w:ascii="Times New Roman" w:eastAsia="Times New Roman" w:hAnsi="Times New Roman"/>
                <w:b/>
                <w:bCs/>
                <w:sz w:val="24"/>
                <w:szCs w:val="24"/>
                <w:lang w:val="kk-KZ" w:eastAsia="ru-RU"/>
              </w:rPr>
              <w:lastRenderedPageBreak/>
              <w:t>«Қонжық»</w:t>
            </w:r>
          </w:p>
          <w:p w14:paraId="7FC87299"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bCs/>
                <w:sz w:val="24"/>
                <w:szCs w:val="24"/>
                <w:lang w:val="kk-KZ" w:eastAsia="ru-RU"/>
              </w:rPr>
              <w:t>Мәтіні:</w:t>
            </w:r>
            <w:r>
              <w:rPr>
                <w:rFonts w:ascii="Times New Roman" w:eastAsia="Times New Roman" w:hAnsi="Times New Roman"/>
                <w:sz w:val="24"/>
                <w:szCs w:val="24"/>
                <w:lang w:val="kk-KZ" w:eastAsia="ru-RU"/>
              </w:rPr>
              <w:br/>
              <w:t>Қонжық, қонжық, қоңыр аю,</w:t>
            </w:r>
            <w:r>
              <w:rPr>
                <w:rFonts w:ascii="Times New Roman" w:eastAsia="Times New Roman" w:hAnsi="Times New Roman"/>
                <w:sz w:val="24"/>
                <w:szCs w:val="24"/>
                <w:lang w:val="kk-KZ" w:eastAsia="ru-RU"/>
              </w:rPr>
              <w:br/>
              <w:t>Орманда жүр сен баяу.</w:t>
            </w:r>
            <w:r>
              <w:rPr>
                <w:rFonts w:ascii="Times New Roman" w:eastAsia="Times New Roman" w:hAnsi="Times New Roman"/>
                <w:sz w:val="24"/>
                <w:szCs w:val="24"/>
                <w:lang w:val="kk-KZ" w:eastAsia="ru-RU"/>
              </w:rPr>
              <w:br/>
              <w:t>Бал жейсің де, ұйқыға,</w:t>
            </w:r>
            <w:r>
              <w:rPr>
                <w:rFonts w:ascii="Times New Roman" w:eastAsia="Times New Roman" w:hAnsi="Times New Roman"/>
                <w:sz w:val="24"/>
                <w:szCs w:val="24"/>
                <w:lang w:val="kk-KZ" w:eastAsia="ru-RU"/>
              </w:rPr>
              <w:br/>
              <w:t>Қыста жатасың аяу.</w:t>
            </w:r>
          </w:p>
          <w:p w14:paraId="47E14341" w14:textId="77777777" w:rsidR="00E42CEC" w:rsidRDefault="00E42CEC">
            <w:pPr>
              <w:widowControl w:val="0"/>
              <w:autoSpaceDE w:val="0"/>
              <w:autoSpaceDN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roofErr w:type="spellStart"/>
            <w:r>
              <w:rPr>
                <w:rFonts w:ascii="Times New Roman" w:eastAsia="Times New Roman" w:hAnsi="Times New Roman"/>
                <w:sz w:val="24"/>
                <w:szCs w:val="24"/>
                <w:lang w:eastAsia="ru-RU"/>
              </w:rPr>
              <w:t>Балалар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саусақпен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қимыл</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жасайды</w:t>
            </w:r>
            <w:proofErr w:type="spellEnd"/>
            <w:r>
              <w:rPr>
                <w:rFonts w:ascii="Times New Roman" w:eastAsia="Times New Roman" w:hAnsi="Times New Roman"/>
                <w:sz w:val="24"/>
                <w:szCs w:val="24"/>
                <w:lang w:eastAsia="ru-RU"/>
              </w:rPr>
              <w:t>)</w:t>
            </w:r>
          </w:p>
          <w:p w14:paraId="27DDEF34" w14:textId="77777777" w:rsidR="00E42CEC" w:rsidRDefault="00E42CEC">
            <w:pPr>
              <w:widowControl w:val="0"/>
              <w:autoSpaceDE w:val="0"/>
              <w:autoSpaceDN w:val="0"/>
              <w:spacing w:after="0" w:line="240" w:lineRule="auto"/>
              <w:rPr>
                <w:rFonts w:ascii="Times New Roman" w:hAnsi="Times New Roman" w:cs="Times New Roman"/>
                <w:b/>
                <w:bCs/>
                <w:color w:val="000000"/>
                <w:sz w:val="24"/>
                <w:szCs w:val="24"/>
              </w:rPr>
            </w:pPr>
          </w:p>
        </w:tc>
        <w:tc>
          <w:tcPr>
            <w:tcW w:w="2411" w:type="dxa"/>
            <w:gridSpan w:val="4"/>
            <w:tcBorders>
              <w:top w:val="single" w:sz="4" w:space="0" w:color="auto"/>
              <w:left w:val="single" w:sz="4" w:space="0" w:color="000000"/>
              <w:bottom w:val="single" w:sz="4" w:space="0" w:color="000000"/>
              <w:right w:val="single" w:sz="4" w:space="0" w:color="000000"/>
            </w:tcBorders>
          </w:tcPr>
          <w:p w14:paraId="082E6886" w14:textId="77777777" w:rsidR="00E42CEC" w:rsidRDefault="00E42CEC">
            <w:pPr>
              <w:pStyle w:val="3"/>
              <w:widowControl w:val="0"/>
              <w:autoSpaceDE w:val="0"/>
              <w:autoSpaceDN w:val="0"/>
              <w:spacing w:before="0" w:after="0"/>
              <w:rPr>
                <w:rFonts w:ascii="Times New Roman" w:hAnsi="Times New Roman"/>
                <w:b/>
                <w:bCs/>
                <w:color w:val="000000"/>
                <w:sz w:val="24"/>
                <w:szCs w:val="24"/>
              </w:rPr>
            </w:pPr>
            <w:r>
              <w:rPr>
                <w:rFonts w:ascii="Times New Roman" w:hAnsi="Times New Roman"/>
                <w:b/>
                <w:bCs/>
                <w:color w:val="000000"/>
                <w:sz w:val="24"/>
                <w:szCs w:val="24"/>
              </w:rPr>
              <w:lastRenderedPageBreak/>
              <w:t xml:space="preserve">Математика </w:t>
            </w:r>
            <w:proofErr w:type="spellStart"/>
            <w:r>
              <w:rPr>
                <w:rFonts w:ascii="Times New Roman" w:hAnsi="Times New Roman"/>
                <w:b/>
                <w:bCs/>
                <w:color w:val="000000"/>
                <w:sz w:val="24"/>
                <w:szCs w:val="24"/>
              </w:rPr>
              <w:t>негіздері</w:t>
            </w:r>
            <w:proofErr w:type="spellEnd"/>
            <w:r>
              <w:rPr>
                <w:rFonts w:ascii="Times New Roman" w:hAnsi="Times New Roman"/>
                <w:b/>
                <w:bCs/>
                <w:color w:val="000000"/>
                <w:sz w:val="24"/>
                <w:szCs w:val="24"/>
              </w:rPr>
              <w:t xml:space="preserve"> </w:t>
            </w:r>
          </w:p>
          <w:p w14:paraId="776C8CDB"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Тақырыбы:</w:t>
            </w:r>
            <w:r>
              <w:rPr>
                <w:sz w:val="24"/>
                <w:szCs w:val="24"/>
                <w:lang w:val="kk-KZ"/>
              </w:rPr>
              <w:t xml:space="preserve"> «</w:t>
            </w:r>
            <w:r>
              <w:rPr>
                <w:rFonts w:ascii="Times New Roman" w:hAnsi="Times New Roman"/>
                <w:sz w:val="24"/>
                <w:szCs w:val="24"/>
                <w:lang w:val="kk-KZ"/>
              </w:rPr>
              <w:t>Ұзын – қысқа. Біркелкі заттар»</w:t>
            </w:r>
          </w:p>
          <w:p w14:paraId="1A64A5E5"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Екі қарама-қарсы және бірдей заттарды ұзындығы бойынша салыстыра білуге үйрету.</w:t>
            </w:r>
          </w:p>
          <w:p w14:paraId="223D113E" w14:textId="77777777" w:rsidR="00E42CEC" w:rsidRDefault="00E42CEC">
            <w:pPr>
              <w:widowControl w:val="0"/>
              <w:autoSpaceDE w:val="0"/>
              <w:autoSpaceDN w:val="0"/>
              <w:spacing w:after="0" w:line="240" w:lineRule="auto"/>
              <w:rPr>
                <w:rFonts w:ascii="Times New Roman" w:eastAsia="Times New Roman" w:hAnsi="Times New Roman"/>
                <w:iCs/>
                <w:color w:val="000000"/>
                <w:lang w:val="kk-KZ" w:eastAsia="ru-RU"/>
              </w:rPr>
            </w:pPr>
          </w:p>
          <w:p w14:paraId="1BCB4334" w14:textId="77777777" w:rsidR="00E42CEC" w:rsidRDefault="00E42CEC">
            <w:pPr>
              <w:widowControl w:val="0"/>
              <w:autoSpaceDE w:val="0"/>
              <w:autoSpaceDN w:val="0"/>
              <w:spacing w:after="0" w:line="240" w:lineRule="auto"/>
              <w:rPr>
                <w:rFonts w:ascii="Times New Roman" w:eastAsia="Times New Roman" w:hAnsi="Times New Roman"/>
                <w:b/>
                <w:iCs/>
                <w:color w:val="000000"/>
                <w:lang w:val="kk-KZ" w:eastAsia="ru-RU"/>
              </w:rPr>
            </w:pPr>
            <w:r>
              <w:rPr>
                <w:rFonts w:ascii="Times New Roman" w:eastAsia="Times New Roman" w:hAnsi="Times New Roman"/>
                <w:iCs/>
                <w:color w:val="000000"/>
                <w:lang w:val="kk-KZ" w:eastAsia="ru-RU"/>
              </w:rPr>
              <w:lastRenderedPageBreak/>
              <w:t>«</w:t>
            </w:r>
            <w:r>
              <w:rPr>
                <w:rFonts w:ascii="Times New Roman" w:eastAsia="Times New Roman" w:hAnsi="Times New Roman"/>
                <w:b/>
                <w:iCs/>
                <w:color w:val="000000"/>
                <w:lang w:val="kk-KZ" w:eastAsia="ru-RU"/>
              </w:rPr>
              <w:t>Айырмашылығын   тап»</w:t>
            </w:r>
          </w:p>
          <w:p w14:paraId="5FDDE6E6" w14:textId="77777777" w:rsidR="00E42CEC" w:rsidRDefault="00E42CEC">
            <w:pPr>
              <w:widowControl w:val="0"/>
              <w:autoSpaceDE w:val="0"/>
              <w:autoSpaceDN w:val="0"/>
              <w:spacing w:after="0" w:line="240" w:lineRule="auto"/>
              <w:rPr>
                <w:rFonts w:ascii="Times New Roman" w:eastAsia="Times New Roman" w:hAnsi="Times New Roman"/>
                <w:b/>
                <w:iCs/>
                <w:color w:val="000000"/>
                <w:lang w:val="kk-KZ" w:eastAsia="ru-RU"/>
              </w:rPr>
            </w:pPr>
            <w:r>
              <w:rPr>
                <w:rFonts w:ascii="Times New Roman" w:eastAsia="Times New Roman" w:hAnsi="Times New Roman"/>
                <w:b/>
                <w:iCs/>
                <w:color w:val="000000"/>
                <w:lang w:val="kk-KZ" w:eastAsia="ru-RU"/>
              </w:rPr>
              <w:t xml:space="preserve"> ойыны суретпен жұмыс.</w:t>
            </w:r>
          </w:p>
          <w:p w14:paraId="5EEFEA8E" w14:textId="77777777" w:rsidR="00E42CEC" w:rsidRDefault="00E42CEC">
            <w:pPr>
              <w:widowControl w:val="0"/>
              <w:autoSpaceDE w:val="0"/>
              <w:autoSpaceDN w:val="0"/>
              <w:spacing w:after="0" w:line="240" w:lineRule="auto"/>
              <w:rPr>
                <w:rFonts w:ascii="Times New Roman" w:eastAsia="Times New Roman" w:hAnsi="Times New Roman"/>
                <w:iCs/>
                <w:color w:val="000000"/>
                <w:lang w:val="kk-KZ" w:eastAsia="ru-RU"/>
              </w:rPr>
            </w:pPr>
            <w:r>
              <w:rPr>
                <w:rFonts w:ascii="Times New Roman" w:eastAsia="Times New Roman" w:hAnsi="Times New Roman"/>
                <w:iCs/>
                <w:color w:val="000000"/>
                <w:lang w:val="kk-KZ" w:eastAsia="ru-RU"/>
              </w:rPr>
              <w:t>-Аю қандай пойызды жүргізіп келе жатыр?</w:t>
            </w:r>
          </w:p>
          <w:p w14:paraId="35064418" w14:textId="77777777" w:rsidR="00E42CEC" w:rsidRDefault="00E42CEC">
            <w:pPr>
              <w:widowControl w:val="0"/>
              <w:autoSpaceDE w:val="0"/>
              <w:autoSpaceDN w:val="0"/>
              <w:spacing w:after="0" w:line="240" w:lineRule="auto"/>
              <w:rPr>
                <w:rFonts w:ascii="Times New Roman" w:eastAsia="Times New Roman" w:hAnsi="Times New Roman"/>
                <w:iCs/>
                <w:color w:val="000000"/>
                <w:lang w:val="kk-KZ" w:eastAsia="ru-RU"/>
              </w:rPr>
            </w:pPr>
            <w:r>
              <w:rPr>
                <w:rFonts w:ascii="Times New Roman" w:eastAsia="Times New Roman" w:hAnsi="Times New Roman"/>
                <w:iCs/>
                <w:color w:val="000000"/>
                <w:lang w:val="kk-KZ" w:eastAsia="ru-RU"/>
              </w:rPr>
              <w:t>-Ал қоян қандай пойызды жүргізіп келе жатқанын</w:t>
            </w:r>
          </w:p>
          <w:p w14:paraId="4C6F25E2" w14:textId="77777777" w:rsidR="00E42CEC" w:rsidRDefault="00E42CEC">
            <w:pPr>
              <w:widowControl w:val="0"/>
              <w:autoSpaceDE w:val="0"/>
              <w:autoSpaceDN w:val="0"/>
              <w:spacing w:after="0" w:line="240" w:lineRule="auto"/>
              <w:rPr>
                <w:rFonts w:ascii="Times New Roman" w:eastAsia="Times New Roman" w:hAnsi="Times New Roman"/>
                <w:iCs/>
                <w:color w:val="000000"/>
                <w:lang w:val="kk-KZ" w:eastAsia="ru-RU"/>
              </w:rPr>
            </w:pPr>
            <w:r>
              <w:rPr>
                <w:rFonts w:ascii="Times New Roman" w:eastAsia="Times New Roman" w:hAnsi="Times New Roman"/>
                <w:iCs/>
                <w:color w:val="000000"/>
                <w:lang w:val="kk-KZ" w:eastAsia="ru-RU"/>
              </w:rPr>
              <w:t>сұрау.</w:t>
            </w:r>
          </w:p>
          <w:p w14:paraId="5F0D2EC9" w14:textId="77777777" w:rsidR="00E42CEC" w:rsidRDefault="00E42CEC">
            <w:pPr>
              <w:widowControl w:val="0"/>
              <w:autoSpaceDE w:val="0"/>
              <w:autoSpaceDN w:val="0"/>
              <w:spacing w:after="0" w:line="240" w:lineRule="auto"/>
              <w:rPr>
                <w:rFonts w:ascii="Times New Roman" w:eastAsia="Times New Roman" w:hAnsi="Times New Roman"/>
                <w:iCs/>
                <w:color w:val="000000"/>
                <w:lang w:val="kk-KZ" w:eastAsia="ru-RU"/>
              </w:rPr>
            </w:pPr>
            <w:r>
              <w:rPr>
                <w:rFonts w:ascii="Times New Roman" w:eastAsia="Times New Roman" w:hAnsi="Times New Roman"/>
                <w:iCs/>
                <w:color w:val="000000"/>
                <w:lang w:val="kk-KZ" w:eastAsia="ru-RU"/>
              </w:rPr>
              <w:t>-Олардың айырмашылығы қандай?</w:t>
            </w:r>
          </w:p>
          <w:p w14:paraId="17C8AD23" w14:textId="77777777" w:rsidR="00E42CEC" w:rsidRDefault="00E42CEC">
            <w:pPr>
              <w:widowControl w:val="0"/>
              <w:autoSpaceDE w:val="0"/>
              <w:autoSpaceDN w:val="0"/>
              <w:spacing w:after="0" w:line="240" w:lineRule="auto"/>
              <w:rPr>
                <w:rFonts w:ascii="Times New Roman" w:eastAsia="Times New Roman" w:hAnsi="Times New Roman"/>
                <w:iCs/>
                <w:color w:val="000000"/>
                <w:lang w:val="kk-KZ" w:eastAsia="ru-RU"/>
              </w:rPr>
            </w:pPr>
            <w:r>
              <w:rPr>
                <w:rFonts w:ascii="Times New Roman" w:eastAsia="Times New Roman" w:hAnsi="Times New Roman"/>
                <w:iCs/>
                <w:color w:val="000000"/>
                <w:lang w:val="kk-KZ" w:eastAsia="ru-RU"/>
              </w:rPr>
              <w:t>-Ненің пойызы ұзын екен?</w:t>
            </w:r>
          </w:p>
          <w:p w14:paraId="08A6E292" w14:textId="77777777" w:rsidR="00E42CEC" w:rsidRDefault="00E42CEC">
            <w:pPr>
              <w:widowControl w:val="0"/>
              <w:autoSpaceDE w:val="0"/>
              <w:autoSpaceDN w:val="0"/>
              <w:spacing w:after="0" w:line="240" w:lineRule="auto"/>
              <w:rPr>
                <w:rFonts w:ascii="Times New Roman" w:eastAsia="Times New Roman" w:hAnsi="Times New Roman"/>
                <w:iCs/>
                <w:color w:val="000000"/>
                <w:lang w:val="kk-KZ" w:eastAsia="ru-RU"/>
              </w:rPr>
            </w:pPr>
            <w:r>
              <w:rPr>
                <w:rFonts w:ascii="Times New Roman" w:eastAsia="Times New Roman" w:hAnsi="Times New Roman"/>
                <w:iCs/>
                <w:color w:val="000000"/>
                <w:lang w:val="kk-KZ" w:eastAsia="ru-RU"/>
              </w:rPr>
              <w:t>-Ненің пойызы қысқа?</w:t>
            </w:r>
          </w:p>
          <w:p w14:paraId="054EC020" w14:textId="77777777" w:rsidR="00E42CEC" w:rsidRPr="00E42CEC" w:rsidRDefault="00E42CEC">
            <w:pPr>
              <w:pStyle w:val="3"/>
              <w:widowControl w:val="0"/>
              <w:autoSpaceDE w:val="0"/>
              <w:autoSpaceDN w:val="0"/>
              <w:spacing w:before="0" w:after="0"/>
              <w:rPr>
                <w:rFonts w:ascii="Times New Roman" w:eastAsia="Times New Roman" w:hAnsi="Times New Roman"/>
                <w:b/>
                <w:bCs/>
                <w:color w:val="000000"/>
                <w:sz w:val="24"/>
                <w:szCs w:val="24"/>
                <w:lang w:val="kk-KZ"/>
              </w:rPr>
            </w:pPr>
          </w:p>
          <w:p w14:paraId="392D513C" w14:textId="77777777" w:rsidR="00E42CEC" w:rsidRPr="00E42CEC" w:rsidRDefault="00E42CEC">
            <w:pPr>
              <w:pStyle w:val="3"/>
              <w:widowControl w:val="0"/>
              <w:autoSpaceDE w:val="0"/>
              <w:autoSpaceDN w:val="0"/>
              <w:spacing w:before="0" w:after="0"/>
              <w:rPr>
                <w:rStyle w:val="af0"/>
                <w:rFonts w:ascii="Calibri" w:hAnsi="Calibri"/>
                <w:lang w:val="kk-KZ"/>
              </w:rPr>
            </w:pPr>
            <w:r w:rsidRPr="00E42CEC">
              <w:rPr>
                <w:rStyle w:val="af0"/>
                <w:color w:val="000000"/>
                <w:sz w:val="24"/>
                <w:szCs w:val="24"/>
                <w:lang w:val="kk-KZ"/>
              </w:rPr>
              <w:t>Жапсыру:</w:t>
            </w:r>
          </w:p>
          <w:p w14:paraId="1A923AD3" w14:textId="77777777" w:rsidR="00E42CEC" w:rsidRDefault="00E42CEC">
            <w:pPr>
              <w:widowControl w:val="0"/>
              <w:autoSpaceDE w:val="0"/>
              <w:autoSpaceDN w:val="0"/>
              <w:spacing w:after="0" w:line="240" w:lineRule="auto"/>
              <w:rPr>
                <w:rFonts w:ascii="Times New Roman" w:hAnsi="Times New Roman"/>
                <w:lang w:val="kk-KZ"/>
              </w:rPr>
            </w:pPr>
            <w:r>
              <w:rPr>
                <w:rFonts w:ascii="Times New Roman" w:hAnsi="Times New Roman"/>
                <w:b/>
                <w:sz w:val="24"/>
                <w:szCs w:val="24"/>
                <w:lang w:val="kk-KZ"/>
              </w:rPr>
              <w:t>Тақырыбы</w:t>
            </w:r>
            <w:r>
              <w:rPr>
                <w:rFonts w:ascii="Times New Roman" w:hAnsi="Times New Roman"/>
                <w:sz w:val="24"/>
                <w:szCs w:val="24"/>
                <w:lang w:val="kk-KZ"/>
              </w:rPr>
              <w:t>: «Аюдың апаны»</w:t>
            </w:r>
          </w:p>
          <w:p w14:paraId="76E763D3"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eastAsia="Times New Roman" w:hAnsi="Times New Roman"/>
                <w:b/>
                <w:bCs/>
                <w:lang w:val="kk-KZ" w:eastAsia="ru-RU"/>
              </w:rPr>
              <w:t>Мақсаты:</w:t>
            </w:r>
            <w:r>
              <w:rPr>
                <w:rFonts w:ascii="Times New Roman" w:eastAsia="Times New Roman" w:hAnsi="Times New Roman"/>
                <w:lang w:val="kk-KZ" w:eastAsia="ru-RU"/>
              </w:rPr>
              <w:t>Балалардың шығармашылық дағдыларын дамыту</w:t>
            </w:r>
            <w:r>
              <w:rPr>
                <w:rFonts w:ascii="Times New Roman" w:hAnsi="Times New Roman"/>
                <w:b/>
                <w:lang w:val="kk-KZ"/>
              </w:rPr>
              <w:t>.</w:t>
            </w:r>
            <w:r>
              <w:rPr>
                <w:rFonts w:ascii="Times New Roman" w:eastAsia="Times New Roman" w:hAnsi="Times New Roman"/>
                <w:lang w:val="kk-KZ" w:eastAsia="ru-RU"/>
              </w:rPr>
              <w:t>Кеңістікте бағдарлау (асты–үсті, алда–артта) ұғымдарын бекіту</w:t>
            </w:r>
            <w:r>
              <w:rPr>
                <w:rFonts w:ascii="Times New Roman" w:hAnsi="Times New Roman"/>
                <w:b/>
                <w:lang w:val="kk-KZ"/>
              </w:rPr>
              <w:t>.</w:t>
            </w:r>
            <w:r>
              <w:rPr>
                <w:rFonts w:ascii="Times New Roman" w:eastAsia="Times New Roman" w:hAnsi="Times New Roman"/>
                <w:lang w:val="kk-KZ" w:eastAsia="ru-RU"/>
              </w:rPr>
              <w:t>Ұжыммен жұмыс істеуге тәрбиелеу</w:t>
            </w:r>
          </w:p>
          <w:p w14:paraId="25ED982E" w14:textId="77777777" w:rsidR="00E42CEC" w:rsidRDefault="00E42CEC">
            <w:pPr>
              <w:widowControl w:val="0"/>
              <w:autoSpaceDE w:val="0"/>
              <w:autoSpaceDN w:val="0"/>
              <w:spacing w:after="0" w:line="240" w:lineRule="auto"/>
              <w:rPr>
                <w:rFonts w:ascii="Times New Roman" w:hAnsi="Times New Roman"/>
                <w:b/>
                <w:lang w:val="kk-KZ"/>
              </w:rPr>
            </w:pPr>
            <w:r>
              <w:rPr>
                <w:rFonts w:ascii="Times New Roman" w:hAnsi="Times New Roman"/>
                <w:b/>
                <w:lang w:val="kk-KZ"/>
              </w:rPr>
              <w:t>Дид/қ ойын</w:t>
            </w:r>
          </w:p>
          <w:p w14:paraId="26F3E05F" w14:textId="77777777" w:rsidR="00E42CEC" w:rsidRDefault="00E42CEC">
            <w:pPr>
              <w:widowControl w:val="0"/>
              <w:autoSpaceDE w:val="0"/>
              <w:autoSpaceDN w:val="0"/>
              <w:spacing w:after="0" w:line="240" w:lineRule="auto"/>
              <w:rPr>
                <w:rFonts w:ascii="Times New Roman" w:hAnsi="Times New Roman"/>
                <w:b/>
                <w:lang w:val="kk-KZ"/>
              </w:rPr>
            </w:pPr>
            <w:r>
              <w:rPr>
                <w:rFonts w:ascii="Times New Roman" w:eastAsia="Times New Roman" w:hAnsi="Times New Roman"/>
                <w:b/>
                <w:bCs/>
                <w:lang w:eastAsia="ru-RU"/>
              </w:rPr>
              <w:t>«</w:t>
            </w:r>
            <w:proofErr w:type="spellStart"/>
            <w:r>
              <w:rPr>
                <w:rFonts w:ascii="Times New Roman" w:eastAsia="Times New Roman" w:hAnsi="Times New Roman"/>
                <w:b/>
                <w:bCs/>
                <w:lang w:eastAsia="ru-RU"/>
              </w:rPr>
              <w:t>Аюға</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апан</w:t>
            </w:r>
            <w:proofErr w:type="spellEnd"/>
            <w:r>
              <w:rPr>
                <w:rFonts w:ascii="Times New Roman" w:eastAsia="Times New Roman" w:hAnsi="Times New Roman"/>
                <w:b/>
                <w:bCs/>
                <w:lang w:eastAsia="ru-RU"/>
              </w:rPr>
              <w:t xml:space="preserve"> тап»</w:t>
            </w:r>
          </w:p>
          <w:p w14:paraId="74F3772C" w14:textId="77777777" w:rsidR="00E42CEC" w:rsidRDefault="00E42CEC">
            <w:pPr>
              <w:widowControl w:val="0"/>
              <w:autoSpaceDE w:val="0"/>
              <w:autoSpaceDN w:val="0"/>
              <w:spacing w:after="0" w:line="240" w:lineRule="auto"/>
              <w:rPr>
                <w:rFonts w:ascii="Times New Roman" w:hAnsi="Times New Roman"/>
                <w:b/>
                <w:lang w:val="kk-KZ"/>
              </w:rPr>
            </w:pPr>
            <w:r>
              <w:rPr>
                <w:rFonts w:ascii="Times New Roman" w:eastAsia="Times New Roman" w:hAnsi="Times New Roman"/>
                <w:b/>
                <w:bCs/>
                <w:lang w:val="kk-KZ" w:eastAsia="ru-RU"/>
              </w:rPr>
              <w:t>Мақсаты:</w:t>
            </w:r>
            <w:r>
              <w:rPr>
                <w:rFonts w:ascii="Times New Roman" w:eastAsia="Times New Roman" w:hAnsi="Times New Roman"/>
                <w:lang w:val="kk-KZ" w:eastAsia="ru-RU"/>
              </w:rPr>
              <w:t>Логикалық ойлауын дамыту</w:t>
            </w:r>
            <w:r>
              <w:rPr>
                <w:rFonts w:ascii="Times New Roman" w:hAnsi="Times New Roman"/>
                <w:b/>
                <w:lang w:val="kk-KZ"/>
              </w:rPr>
              <w:t>.</w:t>
            </w:r>
            <w:r>
              <w:rPr>
                <w:rFonts w:ascii="Times New Roman" w:eastAsia="Times New Roman" w:hAnsi="Times New Roman"/>
                <w:lang w:val="kk-KZ" w:eastAsia="ru-RU"/>
              </w:rPr>
              <w:t>Дұрыс–бұрыс таңдау жасауға үйрету</w:t>
            </w:r>
          </w:p>
          <w:p w14:paraId="3B2FCAF2" w14:textId="77777777" w:rsidR="00E42CEC" w:rsidRDefault="00E42CEC">
            <w:pPr>
              <w:widowControl w:val="0"/>
              <w:autoSpaceDE w:val="0"/>
              <w:autoSpaceDN w:val="0"/>
              <w:spacing w:after="0" w:line="240" w:lineRule="auto"/>
              <w:rPr>
                <w:rFonts w:ascii="Times New Roman" w:hAnsi="Times New Roman"/>
                <w:b/>
                <w:lang w:val="kk-KZ"/>
              </w:rPr>
            </w:pPr>
            <w:r>
              <w:rPr>
                <w:rFonts w:ascii="Times New Roman" w:eastAsia="Times New Roman" w:hAnsi="Times New Roman"/>
                <w:b/>
                <w:bCs/>
                <w:lang w:val="kk-KZ" w:eastAsia="ru-RU"/>
              </w:rPr>
              <w:t>Ойын барысы:</w:t>
            </w:r>
            <w:r>
              <w:rPr>
                <w:rFonts w:ascii="Times New Roman" w:eastAsia="Times New Roman" w:hAnsi="Times New Roman"/>
                <w:lang w:val="kk-KZ" w:eastAsia="ru-RU"/>
              </w:rPr>
              <w:br/>
              <w:t xml:space="preserve">Тәрбиеші бірнеше </w:t>
            </w:r>
            <w:r>
              <w:rPr>
                <w:rFonts w:ascii="Times New Roman" w:eastAsia="Times New Roman" w:hAnsi="Times New Roman"/>
                <w:lang w:val="kk-KZ" w:eastAsia="ru-RU"/>
              </w:rPr>
              <w:lastRenderedPageBreak/>
              <w:t>құрылыс нысанын көрсетеді:</w:t>
            </w:r>
            <w:r>
              <w:rPr>
                <w:rFonts w:ascii="Times New Roman" w:eastAsia="Times New Roman" w:hAnsi="Times New Roman"/>
                <w:lang w:val="kk-KZ" w:eastAsia="ru-RU"/>
              </w:rPr>
              <w:br/>
              <w:t>үй, ұя, апан.</w:t>
            </w:r>
            <w:r>
              <w:rPr>
                <w:rFonts w:ascii="Times New Roman" w:eastAsia="Times New Roman" w:hAnsi="Times New Roman"/>
                <w:lang w:val="kk-KZ" w:eastAsia="ru-RU"/>
              </w:rPr>
              <w:br/>
              <w:t>Балалар аюға лайықты үйді таңдап, аюды соған орналастырады.</w:t>
            </w:r>
          </w:p>
          <w:p w14:paraId="33897869" w14:textId="77777777" w:rsidR="00E42CEC" w:rsidRDefault="00E42CEC">
            <w:pPr>
              <w:widowControl w:val="0"/>
              <w:autoSpaceDE w:val="0"/>
              <w:autoSpaceDN w:val="0"/>
              <w:rPr>
                <w:rFonts w:ascii="Calibri" w:hAnsi="Calibri"/>
                <w:lang w:val="kk-KZ"/>
              </w:rPr>
            </w:pPr>
          </w:p>
          <w:p w14:paraId="3BDD2D76" w14:textId="77777777" w:rsidR="00E42CEC" w:rsidRDefault="00E42CEC">
            <w:pPr>
              <w:pStyle w:val="af1"/>
              <w:widowControl w:val="0"/>
              <w:autoSpaceDE w:val="0"/>
              <w:autoSpaceDN w:val="0"/>
              <w:spacing w:before="0" w:beforeAutospacing="0" w:after="0" w:afterAutospacing="0"/>
              <w:rPr>
                <w:b/>
                <w:bCs/>
                <w:color w:val="000000"/>
              </w:rPr>
            </w:pPr>
          </w:p>
        </w:tc>
        <w:tc>
          <w:tcPr>
            <w:tcW w:w="2267" w:type="dxa"/>
            <w:gridSpan w:val="2"/>
            <w:tcBorders>
              <w:top w:val="single" w:sz="4" w:space="0" w:color="auto"/>
              <w:left w:val="single" w:sz="4" w:space="0" w:color="000000"/>
              <w:bottom w:val="single" w:sz="4" w:space="0" w:color="000000"/>
              <w:right w:val="single" w:sz="4" w:space="0" w:color="000000"/>
            </w:tcBorders>
          </w:tcPr>
          <w:p w14:paraId="2F25CF20" w14:textId="77777777" w:rsidR="00E42CEC" w:rsidRDefault="00E42CEC">
            <w:pPr>
              <w:pStyle w:val="1"/>
              <w:widowControl w:val="0"/>
              <w:autoSpaceDE w:val="0"/>
              <w:autoSpaceDN w:val="0"/>
              <w:spacing w:before="0" w:after="0"/>
              <w:rPr>
                <w:rStyle w:val="af0"/>
                <w:bCs w:val="0"/>
                <w:color w:val="000000"/>
                <w:sz w:val="24"/>
                <w:szCs w:val="24"/>
                <w:lang w:val="kk-KZ"/>
              </w:rPr>
            </w:pPr>
            <w:r>
              <w:rPr>
                <w:rStyle w:val="af0"/>
                <w:bCs w:val="0"/>
                <w:color w:val="000000"/>
                <w:sz w:val="24"/>
                <w:szCs w:val="24"/>
                <w:lang w:val="kk-KZ"/>
              </w:rPr>
              <w:lastRenderedPageBreak/>
              <w:t>Тіл дамыту және көркем әдебиет</w:t>
            </w:r>
          </w:p>
          <w:p w14:paraId="5887CE7F" w14:textId="77777777" w:rsidR="00E42CEC" w:rsidRDefault="00E42CEC">
            <w:pPr>
              <w:widowControl w:val="0"/>
              <w:autoSpaceDE w:val="0"/>
              <w:autoSpaceDN w:val="0"/>
              <w:spacing w:after="0"/>
              <w:rPr>
                <w:rFonts w:ascii="Times New Roman" w:hAnsi="Times New Roman"/>
              </w:rPr>
            </w:pPr>
            <w:r>
              <w:rPr>
                <w:rFonts w:ascii="Times New Roman" w:hAnsi="Times New Roman"/>
                <w:b/>
                <w:sz w:val="24"/>
                <w:szCs w:val="24"/>
                <w:lang w:val="kk-KZ"/>
              </w:rPr>
              <w:t>Тақырыбы:</w:t>
            </w:r>
          </w:p>
          <w:p w14:paraId="6D09D01A" w14:textId="77777777" w:rsidR="00E42CEC" w:rsidRDefault="00E42CEC">
            <w:pPr>
              <w:pStyle w:val="1"/>
              <w:widowControl w:val="0"/>
              <w:autoSpaceDE w:val="0"/>
              <w:autoSpaceDN w:val="0"/>
              <w:spacing w:before="0" w:after="0"/>
              <w:rPr>
                <w:rFonts w:ascii="Times New Roman" w:hAnsi="Times New Roman"/>
                <w:color w:val="000000"/>
                <w:sz w:val="24"/>
                <w:szCs w:val="24"/>
              </w:rPr>
            </w:pPr>
            <w:r>
              <w:rPr>
                <w:rStyle w:val="af0"/>
                <w:bCs w:val="0"/>
                <w:color w:val="000000"/>
                <w:sz w:val="24"/>
                <w:szCs w:val="24"/>
                <w:lang w:val="kk-KZ"/>
              </w:rPr>
              <w:t>Мақсаты</w:t>
            </w:r>
            <w:r>
              <w:rPr>
                <w:rStyle w:val="af0"/>
                <w:b w:val="0"/>
                <w:bCs w:val="0"/>
                <w:color w:val="000000"/>
                <w:sz w:val="24"/>
                <w:szCs w:val="24"/>
                <w:lang w:val="kk-KZ"/>
              </w:rPr>
              <w:t>:</w:t>
            </w:r>
            <w:r>
              <w:rPr>
                <w:rStyle w:val="af0"/>
                <w:b w:val="0"/>
                <w:bCs w:val="0"/>
                <w:color w:val="000000"/>
                <w:sz w:val="24"/>
                <w:szCs w:val="24"/>
              </w:rPr>
              <w:t>«</w:t>
            </w:r>
            <w:proofErr w:type="spellStart"/>
            <w:r>
              <w:rPr>
                <w:rStyle w:val="af0"/>
                <w:b w:val="0"/>
                <w:bCs w:val="0"/>
                <w:color w:val="000000"/>
                <w:sz w:val="24"/>
                <w:szCs w:val="24"/>
              </w:rPr>
              <w:t>Қасқыр</w:t>
            </w:r>
            <w:proofErr w:type="spellEnd"/>
            <w:r>
              <w:rPr>
                <w:rStyle w:val="af0"/>
                <w:b w:val="0"/>
                <w:bCs w:val="0"/>
                <w:color w:val="000000"/>
                <w:sz w:val="24"/>
                <w:szCs w:val="24"/>
              </w:rPr>
              <w:t xml:space="preserve"> — </w:t>
            </w:r>
            <w:proofErr w:type="spellStart"/>
            <w:r>
              <w:rPr>
                <w:rStyle w:val="af0"/>
                <w:b w:val="0"/>
                <w:bCs w:val="0"/>
                <w:color w:val="000000"/>
                <w:sz w:val="24"/>
                <w:szCs w:val="24"/>
              </w:rPr>
              <w:t>орман</w:t>
            </w:r>
            <w:proofErr w:type="spellEnd"/>
            <w:r>
              <w:rPr>
                <w:rStyle w:val="af0"/>
                <w:b w:val="0"/>
                <w:bCs w:val="0"/>
                <w:color w:val="000000"/>
                <w:sz w:val="24"/>
                <w:szCs w:val="24"/>
              </w:rPr>
              <w:t xml:space="preserve"> </w:t>
            </w:r>
            <w:proofErr w:type="spellStart"/>
            <w:r>
              <w:rPr>
                <w:rStyle w:val="af0"/>
                <w:b w:val="0"/>
                <w:bCs w:val="0"/>
                <w:color w:val="000000"/>
                <w:sz w:val="24"/>
                <w:szCs w:val="24"/>
              </w:rPr>
              <w:t>күзетшісі</w:t>
            </w:r>
            <w:proofErr w:type="spellEnd"/>
            <w:r>
              <w:rPr>
                <w:rStyle w:val="af0"/>
                <w:b w:val="0"/>
                <w:bCs w:val="0"/>
                <w:color w:val="000000"/>
                <w:sz w:val="24"/>
                <w:szCs w:val="24"/>
              </w:rPr>
              <w:t>»</w:t>
            </w:r>
          </w:p>
          <w:p w14:paraId="2C8159DA" w14:textId="77777777" w:rsidR="00E42CEC" w:rsidRDefault="00E42CEC">
            <w:pPr>
              <w:pStyle w:val="af1"/>
              <w:widowControl w:val="0"/>
              <w:autoSpaceDE w:val="0"/>
              <w:autoSpaceDN w:val="0"/>
              <w:spacing w:before="0" w:beforeAutospacing="0" w:after="0" w:afterAutospacing="0"/>
              <w:rPr>
                <w:color w:val="000000"/>
              </w:rPr>
            </w:pPr>
            <w:proofErr w:type="spellStart"/>
            <w:r>
              <w:rPr>
                <w:color w:val="000000"/>
              </w:rPr>
              <w:t>Тақпақ</w:t>
            </w:r>
            <w:proofErr w:type="spellEnd"/>
            <w:r>
              <w:rPr>
                <w:color w:val="000000"/>
              </w:rPr>
              <w:t>: «</w:t>
            </w:r>
            <w:proofErr w:type="spellStart"/>
            <w:r>
              <w:rPr>
                <w:color w:val="000000"/>
              </w:rPr>
              <w:t>Қасқыр</w:t>
            </w:r>
            <w:proofErr w:type="spellEnd"/>
            <w:r>
              <w:rPr>
                <w:color w:val="000000"/>
              </w:rPr>
              <w:t xml:space="preserve"> </w:t>
            </w:r>
            <w:proofErr w:type="spellStart"/>
            <w:r>
              <w:rPr>
                <w:color w:val="000000"/>
              </w:rPr>
              <w:t>жортақ</w:t>
            </w:r>
            <w:proofErr w:type="spellEnd"/>
            <w:r>
              <w:rPr>
                <w:color w:val="000000"/>
              </w:rPr>
              <w:t xml:space="preserve">, </w:t>
            </w:r>
            <w:proofErr w:type="spellStart"/>
            <w:r>
              <w:rPr>
                <w:color w:val="000000"/>
              </w:rPr>
              <w:t>саққұлақ</w:t>
            </w:r>
            <w:proofErr w:type="spellEnd"/>
            <w:r>
              <w:rPr>
                <w:color w:val="000000"/>
              </w:rPr>
              <w:t>».</w:t>
            </w:r>
            <w:r>
              <w:rPr>
                <w:color w:val="000000"/>
              </w:rPr>
              <w:br/>
            </w:r>
            <w:proofErr w:type="spellStart"/>
            <w:r>
              <w:rPr>
                <w:color w:val="000000"/>
              </w:rPr>
              <w:t>Сөздер</w:t>
            </w:r>
            <w:proofErr w:type="spellEnd"/>
            <w:r>
              <w:rPr>
                <w:color w:val="000000"/>
              </w:rPr>
              <w:t xml:space="preserve">: </w:t>
            </w:r>
            <w:proofErr w:type="spellStart"/>
            <w:r>
              <w:rPr>
                <w:color w:val="000000"/>
              </w:rPr>
              <w:t>қасқыр</w:t>
            </w:r>
            <w:proofErr w:type="spellEnd"/>
            <w:r>
              <w:rPr>
                <w:color w:val="000000"/>
              </w:rPr>
              <w:t xml:space="preserve">, </w:t>
            </w:r>
            <w:proofErr w:type="spellStart"/>
            <w:r>
              <w:rPr>
                <w:color w:val="000000"/>
              </w:rPr>
              <w:t>жанұя</w:t>
            </w:r>
            <w:proofErr w:type="spellEnd"/>
            <w:r>
              <w:rPr>
                <w:color w:val="000000"/>
              </w:rPr>
              <w:t xml:space="preserve">, </w:t>
            </w:r>
            <w:proofErr w:type="spellStart"/>
            <w:r>
              <w:rPr>
                <w:color w:val="000000"/>
              </w:rPr>
              <w:t>үңгі</w:t>
            </w:r>
            <w:proofErr w:type="spellEnd"/>
            <w:r>
              <w:rPr>
                <w:color w:val="000000"/>
              </w:rPr>
              <w:t>.</w:t>
            </w:r>
            <w:r>
              <w:rPr>
                <w:color w:val="000000"/>
              </w:rPr>
              <w:br/>
            </w:r>
            <w:r>
              <w:rPr>
                <w:color w:val="000000"/>
              </w:rPr>
              <w:lastRenderedPageBreak/>
              <w:t xml:space="preserve">Сан </w:t>
            </w:r>
            <w:proofErr w:type="spellStart"/>
            <w:r>
              <w:rPr>
                <w:color w:val="000000"/>
              </w:rPr>
              <w:t>есімдерді</w:t>
            </w:r>
            <w:proofErr w:type="spellEnd"/>
            <w:r>
              <w:rPr>
                <w:color w:val="000000"/>
              </w:rPr>
              <w:t xml:space="preserve"> </w:t>
            </w:r>
            <w:proofErr w:type="spellStart"/>
            <w:r>
              <w:rPr>
                <w:color w:val="000000"/>
              </w:rPr>
              <w:t>септікпен</w:t>
            </w:r>
            <w:proofErr w:type="spellEnd"/>
            <w:r>
              <w:rPr>
                <w:color w:val="000000"/>
              </w:rPr>
              <w:t xml:space="preserve"> </w:t>
            </w:r>
            <w:proofErr w:type="spellStart"/>
            <w:r>
              <w:rPr>
                <w:color w:val="000000"/>
              </w:rPr>
              <w:t>қолдану</w:t>
            </w:r>
            <w:proofErr w:type="spellEnd"/>
            <w:r>
              <w:rPr>
                <w:color w:val="000000"/>
              </w:rPr>
              <w:t>: «</w:t>
            </w:r>
            <w:proofErr w:type="spellStart"/>
            <w:r>
              <w:rPr>
                <w:color w:val="000000"/>
              </w:rPr>
              <w:t>екі</w:t>
            </w:r>
            <w:proofErr w:type="spellEnd"/>
            <w:r>
              <w:rPr>
                <w:color w:val="000000"/>
              </w:rPr>
              <w:t xml:space="preserve"> </w:t>
            </w:r>
            <w:proofErr w:type="spellStart"/>
            <w:r>
              <w:rPr>
                <w:color w:val="000000"/>
              </w:rPr>
              <w:t>қасқырға</w:t>
            </w:r>
            <w:proofErr w:type="spellEnd"/>
            <w:r>
              <w:rPr>
                <w:color w:val="000000"/>
              </w:rPr>
              <w:t xml:space="preserve"> </w:t>
            </w:r>
            <w:proofErr w:type="spellStart"/>
            <w:r>
              <w:rPr>
                <w:color w:val="000000"/>
              </w:rPr>
              <w:t>қарадым</w:t>
            </w:r>
            <w:proofErr w:type="spellEnd"/>
            <w:r>
              <w:rPr>
                <w:color w:val="000000"/>
              </w:rPr>
              <w:t>».</w:t>
            </w:r>
            <w:r>
              <w:rPr>
                <w:color w:val="000000"/>
              </w:rPr>
              <w:br/>
              <w:t xml:space="preserve">Сурет </w:t>
            </w:r>
            <w:proofErr w:type="spellStart"/>
            <w:r>
              <w:rPr>
                <w:color w:val="000000"/>
              </w:rPr>
              <w:t>бойынша</w:t>
            </w:r>
            <w:proofErr w:type="spellEnd"/>
            <w:r>
              <w:rPr>
                <w:color w:val="000000"/>
              </w:rPr>
              <w:t xml:space="preserve"> </w:t>
            </w:r>
            <w:proofErr w:type="spellStart"/>
            <w:r>
              <w:rPr>
                <w:color w:val="000000"/>
              </w:rPr>
              <w:t>оқиға</w:t>
            </w:r>
            <w:proofErr w:type="spellEnd"/>
            <w:r>
              <w:rPr>
                <w:color w:val="000000"/>
              </w:rPr>
              <w:t xml:space="preserve"> </w:t>
            </w:r>
            <w:proofErr w:type="spellStart"/>
            <w:r>
              <w:rPr>
                <w:color w:val="000000"/>
              </w:rPr>
              <w:t>құрату</w:t>
            </w:r>
            <w:proofErr w:type="spellEnd"/>
            <w:r>
              <w:rPr>
                <w:color w:val="000000"/>
              </w:rPr>
              <w:t>.</w:t>
            </w:r>
          </w:p>
          <w:p w14:paraId="7960C2F4" w14:textId="77777777" w:rsidR="00E42CEC" w:rsidRDefault="00E42CEC">
            <w:pPr>
              <w:pStyle w:val="af1"/>
              <w:widowControl w:val="0"/>
              <w:autoSpaceDE w:val="0"/>
              <w:autoSpaceDN w:val="0"/>
              <w:spacing w:before="0" w:beforeAutospacing="0" w:after="0" w:afterAutospacing="0"/>
              <w:rPr>
                <w:color w:val="000000"/>
              </w:rPr>
            </w:pPr>
            <w:r>
              <w:rPr>
                <w:color w:val="000000"/>
              </w:rPr>
              <w:t>«</w:t>
            </w:r>
            <w:proofErr w:type="spellStart"/>
            <w:r>
              <w:rPr>
                <w:color w:val="000000"/>
              </w:rPr>
              <w:t>Қасқыр</w:t>
            </w:r>
            <w:proofErr w:type="spellEnd"/>
            <w:r>
              <w:rPr>
                <w:color w:val="000000"/>
              </w:rPr>
              <w:t xml:space="preserve"> мен </w:t>
            </w:r>
            <w:proofErr w:type="spellStart"/>
            <w:r>
              <w:rPr>
                <w:color w:val="000000"/>
              </w:rPr>
              <w:t>жеті</w:t>
            </w:r>
            <w:proofErr w:type="spellEnd"/>
            <w:r>
              <w:rPr>
                <w:color w:val="000000"/>
              </w:rPr>
              <w:t xml:space="preserve"> </w:t>
            </w:r>
            <w:proofErr w:type="spellStart"/>
            <w:r>
              <w:rPr>
                <w:color w:val="000000"/>
              </w:rPr>
              <w:t>лақ</w:t>
            </w:r>
            <w:proofErr w:type="spellEnd"/>
            <w:r>
              <w:rPr>
                <w:color w:val="000000"/>
              </w:rPr>
              <w:t xml:space="preserve">» </w:t>
            </w:r>
            <w:proofErr w:type="spellStart"/>
            <w:r>
              <w:rPr>
                <w:color w:val="000000"/>
              </w:rPr>
              <w:t>ертегісін</w:t>
            </w:r>
            <w:proofErr w:type="spellEnd"/>
            <w:r>
              <w:rPr>
                <w:color w:val="000000"/>
              </w:rPr>
              <w:t xml:space="preserve"> </w:t>
            </w:r>
            <w:proofErr w:type="spellStart"/>
            <w:r>
              <w:rPr>
                <w:color w:val="000000"/>
              </w:rPr>
              <w:t>тыңдау</w:t>
            </w:r>
            <w:proofErr w:type="spellEnd"/>
            <w:r>
              <w:rPr>
                <w:color w:val="000000"/>
              </w:rPr>
              <w:t>.</w:t>
            </w:r>
            <w:r>
              <w:rPr>
                <w:color w:val="000000"/>
              </w:rPr>
              <w:br/>
            </w:r>
            <w:proofErr w:type="spellStart"/>
            <w:r>
              <w:rPr>
                <w:color w:val="000000"/>
              </w:rPr>
              <w:t>Қасқырдың</w:t>
            </w:r>
            <w:proofErr w:type="spellEnd"/>
            <w:r>
              <w:rPr>
                <w:color w:val="000000"/>
              </w:rPr>
              <w:t xml:space="preserve"> </w:t>
            </w:r>
            <w:proofErr w:type="spellStart"/>
            <w:r>
              <w:rPr>
                <w:color w:val="000000"/>
              </w:rPr>
              <w:t>дауысын</w:t>
            </w:r>
            <w:proofErr w:type="spellEnd"/>
            <w:r>
              <w:rPr>
                <w:color w:val="000000"/>
              </w:rPr>
              <w:t xml:space="preserve"> </w:t>
            </w:r>
            <w:proofErr w:type="spellStart"/>
            <w:r>
              <w:rPr>
                <w:color w:val="000000"/>
              </w:rPr>
              <w:t>интонациямен</w:t>
            </w:r>
            <w:proofErr w:type="spellEnd"/>
            <w:r>
              <w:rPr>
                <w:color w:val="000000"/>
              </w:rPr>
              <w:t xml:space="preserve"> </w:t>
            </w:r>
            <w:proofErr w:type="spellStart"/>
            <w:r>
              <w:rPr>
                <w:color w:val="000000"/>
              </w:rPr>
              <w:t>жеткізу</w:t>
            </w:r>
            <w:proofErr w:type="spellEnd"/>
            <w:r>
              <w:rPr>
                <w:color w:val="000000"/>
              </w:rPr>
              <w:t>.</w:t>
            </w:r>
          </w:p>
          <w:p w14:paraId="102404C7" w14:textId="77777777" w:rsidR="00E42CEC" w:rsidRDefault="00E42CEC">
            <w:pPr>
              <w:pStyle w:val="3"/>
              <w:widowControl w:val="0"/>
              <w:autoSpaceDE w:val="0"/>
              <w:autoSpaceDN w:val="0"/>
              <w:spacing w:before="0" w:after="0"/>
              <w:rPr>
                <w:rStyle w:val="af0"/>
                <w:sz w:val="24"/>
                <w:szCs w:val="24"/>
              </w:rPr>
            </w:pPr>
            <w:r>
              <w:rPr>
                <w:rStyle w:val="af0"/>
                <w:color w:val="000000"/>
                <w:sz w:val="24"/>
                <w:szCs w:val="24"/>
              </w:rPr>
              <w:t>Сурет салу:</w:t>
            </w:r>
          </w:p>
          <w:p w14:paraId="50D7FCC4" w14:textId="77777777" w:rsidR="00E42CEC" w:rsidRDefault="00E42CEC">
            <w:pPr>
              <w:widowControl w:val="0"/>
              <w:autoSpaceDE w:val="0"/>
              <w:autoSpaceDN w:val="0"/>
              <w:spacing w:after="0"/>
              <w:rPr>
                <w:rFonts w:ascii="Times New Roman" w:hAnsi="Times New Roman"/>
                <w:lang w:val="kk-KZ"/>
              </w:rPr>
            </w:pPr>
            <w:r>
              <w:rPr>
                <w:rFonts w:ascii="Times New Roman" w:hAnsi="Times New Roman"/>
                <w:b/>
                <w:sz w:val="24"/>
                <w:szCs w:val="24"/>
                <w:lang w:val="kk-KZ"/>
              </w:rPr>
              <w:t>Тақырыбы:</w:t>
            </w:r>
          </w:p>
          <w:p w14:paraId="0908C712" w14:textId="77777777" w:rsidR="00E42CEC" w:rsidRDefault="00E42CEC">
            <w:pPr>
              <w:pStyle w:val="af1"/>
              <w:widowControl w:val="0"/>
              <w:autoSpaceDE w:val="0"/>
              <w:autoSpaceDN w:val="0"/>
              <w:spacing w:before="0" w:beforeAutospacing="0" w:after="0" w:afterAutospacing="0"/>
              <w:rPr>
                <w:color w:val="000000"/>
              </w:rPr>
            </w:pPr>
            <w:r>
              <w:rPr>
                <w:color w:val="000000"/>
                <w:lang w:val="kk-KZ"/>
              </w:rPr>
              <w:t>«</w:t>
            </w:r>
            <w:proofErr w:type="spellStart"/>
            <w:r>
              <w:rPr>
                <w:color w:val="000000"/>
              </w:rPr>
              <w:t>Жануарлардың</w:t>
            </w:r>
            <w:proofErr w:type="spellEnd"/>
            <w:r>
              <w:rPr>
                <w:color w:val="000000"/>
              </w:rPr>
              <w:t xml:space="preserve"> </w:t>
            </w:r>
            <w:proofErr w:type="spellStart"/>
            <w:r>
              <w:rPr>
                <w:color w:val="000000"/>
              </w:rPr>
              <w:t>ізін</w:t>
            </w:r>
            <w:proofErr w:type="spellEnd"/>
            <w:r>
              <w:rPr>
                <w:color w:val="000000"/>
              </w:rPr>
              <w:t xml:space="preserve"> салу (</w:t>
            </w:r>
            <w:proofErr w:type="spellStart"/>
            <w:r>
              <w:rPr>
                <w:color w:val="000000"/>
              </w:rPr>
              <w:t>қоянның</w:t>
            </w:r>
            <w:proofErr w:type="spellEnd"/>
            <w:r>
              <w:rPr>
                <w:color w:val="000000"/>
              </w:rPr>
              <w:t xml:space="preserve"> </w:t>
            </w:r>
            <w:proofErr w:type="spellStart"/>
            <w:r>
              <w:rPr>
                <w:color w:val="000000"/>
              </w:rPr>
              <w:t>нүктелі</w:t>
            </w:r>
            <w:proofErr w:type="spellEnd"/>
            <w:r>
              <w:rPr>
                <w:color w:val="000000"/>
              </w:rPr>
              <w:t xml:space="preserve">, </w:t>
            </w:r>
            <w:proofErr w:type="spellStart"/>
            <w:r>
              <w:rPr>
                <w:color w:val="000000"/>
              </w:rPr>
              <w:t>аюдың</w:t>
            </w:r>
            <w:proofErr w:type="spellEnd"/>
            <w:r>
              <w:rPr>
                <w:color w:val="000000"/>
              </w:rPr>
              <w:t xml:space="preserve"> </w:t>
            </w:r>
            <w:proofErr w:type="spellStart"/>
            <w:r>
              <w:rPr>
                <w:color w:val="000000"/>
              </w:rPr>
              <w:t>үлкен</w:t>
            </w:r>
            <w:proofErr w:type="spellEnd"/>
            <w:r>
              <w:rPr>
                <w:color w:val="000000"/>
              </w:rPr>
              <w:t>).</w:t>
            </w:r>
          </w:p>
          <w:p w14:paraId="30C9A52D" w14:textId="77777777" w:rsidR="00E42CEC" w:rsidRDefault="00E42CEC">
            <w:pPr>
              <w:pStyle w:val="af1"/>
              <w:widowControl w:val="0"/>
              <w:autoSpaceDE w:val="0"/>
              <w:autoSpaceDN w:val="0"/>
              <w:spacing w:before="0" w:beforeAutospacing="0" w:after="0" w:afterAutospacing="0"/>
              <w:rPr>
                <w:color w:val="000000"/>
                <w:lang w:val="kk-KZ"/>
              </w:rPr>
            </w:pPr>
            <w:r>
              <w:rPr>
                <w:color w:val="000000"/>
                <w:lang w:val="kk-KZ"/>
              </w:rPr>
              <w:t>М</w:t>
            </w:r>
            <w:r>
              <w:rPr>
                <w:b/>
                <w:color w:val="000000"/>
                <w:lang w:val="kk-KZ"/>
              </w:rPr>
              <w:t>ақсаты:</w:t>
            </w:r>
            <w:r>
              <w:rPr>
                <w:rFonts w:hAnsi="Symbol"/>
                <w:lang w:val="kk-KZ"/>
              </w:rPr>
              <w:t xml:space="preserve"> </w:t>
            </w:r>
            <w:r>
              <w:t xml:space="preserve"> </w:t>
            </w:r>
            <w:proofErr w:type="spellStart"/>
            <w:r>
              <w:t>Балаларды</w:t>
            </w:r>
            <w:proofErr w:type="spellEnd"/>
            <w:r>
              <w:t xml:space="preserve"> </w:t>
            </w:r>
            <w:proofErr w:type="spellStart"/>
            <w:r>
              <w:t>жануарлардың</w:t>
            </w:r>
            <w:proofErr w:type="spellEnd"/>
            <w:r>
              <w:t xml:space="preserve"> </w:t>
            </w:r>
            <w:proofErr w:type="spellStart"/>
            <w:r>
              <w:t>іздерімен</w:t>
            </w:r>
            <w:proofErr w:type="spellEnd"/>
            <w:r>
              <w:t xml:space="preserve"> </w:t>
            </w:r>
            <w:proofErr w:type="spellStart"/>
            <w:r>
              <w:t>таныстыру</w:t>
            </w:r>
            <w:proofErr w:type="spellEnd"/>
            <w:r>
              <w:t xml:space="preserve">  </w:t>
            </w:r>
            <w:proofErr w:type="spellStart"/>
            <w:r>
              <w:t>Қылқаламмен</w:t>
            </w:r>
            <w:proofErr w:type="spellEnd"/>
            <w:r>
              <w:t xml:space="preserve">, </w:t>
            </w:r>
            <w:proofErr w:type="spellStart"/>
            <w:r>
              <w:t>саусақпен</w:t>
            </w:r>
            <w:proofErr w:type="spellEnd"/>
            <w:r>
              <w:t xml:space="preserve"> </w:t>
            </w:r>
            <w:proofErr w:type="spellStart"/>
            <w:r>
              <w:t>немесе</w:t>
            </w:r>
            <w:proofErr w:type="spellEnd"/>
            <w:r>
              <w:t xml:space="preserve"> штамп </w:t>
            </w:r>
            <w:proofErr w:type="spellStart"/>
            <w:r>
              <w:t>арқылы</w:t>
            </w:r>
            <w:proofErr w:type="spellEnd"/>
            <w:r>
              <w:t xml:space="preserve"> </w:t>
            </w:r>
            <w:proofErr w:type="spellStart"/>
            <w:r>
              <w:t>сурет</w:t>
            </w:r>
            <w:proofErr w:type="spellEnd"/>
            <w:r>
              <w:t xml:space="preserve"> </w:t>
            </w:r>
            <w:proofErr w:type="spellStart"/>
            <w:r>
              <w:t>салуға</w:t>
            </w:r>
            <w:proofErr w:type="spellEnd"/>
            <w:r>
              <w:t xml:space="preserve"> </w:t>
            </w:r>
            <w:proofErr w:type="spellStart"/>
            <w:r>
              <w:t>үйрету</w:t>
            </w:r>
            <w:proofErr w:type="spellEnd"/>
            <w:r>
              <w:rPr>
                <w:color w:val="000000"/>
                <w:lang w:val="kk-KZ"/>
              </w:rPr>
              <w:t>.</w:t>
            </w:r>
            <w:r>
              <w:t xml:space="preserve"> </w:t>
            </w:r>
            <w:proofErr w:type="spellStart"/>
            <w:r>
              <w:t>Ұсақ</w:t>
            </w:r>
            <w:proofErr w:type="spellEnd"/>
            <w:r>
              <w:t xml:space="preserve"> </w:t>
            </w:r>
            <w:proofErr w:type="spellStart"/>
            <w:r>
              <w:t>қол</w:t>
            </w:r>
            <w:proofErr w:type="spellEnd"/>
            <w:r>
              <w:t xml:space="preserve"> </w:t>
            </w:r>
            <w:proofErr w:type="spellStart"/>
            <w:r>
              <w:t>моторикасын</w:t>
            </w:r>
            <w:proofErr w:type="spellEnd"/>
            <w:r>
              <w:t xml:space="preserve">, </w:t>
            </w:r>
            <w:proofErr w:type="spellStart"/>
            <w:r>
              <w:t>қиялын</w:t>
            </w:r>
            <w:proofErr w:type="spellEnd"/>
            <w:r>
              <w:t xml:space="preserve"> </w:t>
            </w:r>
            <w:proofErr w:type="spellStart"/>
            <w:r>
              <w:t>және</w:t>
            </w:r>
            <w:proofErr w:type="spellEnd"/>
            <w:r>
              <w:t xml:space="preserve"> </w:t>
            </w:r>
            <w:proofErr w:type="spellStart"/>
            <w:r>
              <w:t>логикалық</w:t>
            </w:r>
            <w:proofErr w:type="spellEnd"/>
            <w:r>
              <w:t xml:space="preserve"> </w:t>
            </w:r>
            <w:proofErr w:type="spellStart"/>
            <w:r>
              <w:t>ойлауын</w:t>
            </w:r>
            <w:proofErr w:type="spellEnd"/>
            <w:r>
              <w:t xml:space="preserve"> </w:t>
            </w:r>
            <w:proofErr w:type="spellStart"/>
            <w:proofErr w:type="gramStart"/>
            <w:r>
              <w:t>дамыту</w:t>
            </w:r>
            <w:proofErr w:type="spellEnd"/>
            <w:r>
              <w:rPr>
                <w:color w:val="000000"/>
                <w:lang w:val="kk-KZ"/>
              </w:rPr>
              <w:t>.</w:t>
            </w:r>
            <w:proofErr w:type="spellStart"/>
            <w:r>
              <w:t>Жануарларға</w:t>
            </w:r>
            <w:proofErr w:type="spellEnd"/>
            <w:proofErr w:type="gramEnd"/>
            <w:r>
              <w:t xml:space="preserve"> </w:t>
            </w:r>
            <w:proofErr w:type="spellStart"/>
            <w:r>
              <w:t>деген</w:t>
            </w:r>
            <w:proofErr w:type="spellEnd"/>
            <w:r>
              <w:t xml:space="preserve"> </w:t>
            </w:r>
            <w:proofErr w:type="spellStart"/>
            <w:r>
              <w:t>қызығушылық</w:t>
            </w:r>
            <w:proofErr w:type="spellEnd"/>
            <w:r>
              <w:t xml:space="preserve"> пен </w:t>
            </w:r>
            <w:proofErr w:type="spellStart"/>
            <w:r>
              <w:t>қамқорлық</w:t>
            </w:r>
            <w:proofErr w:type="spellEnd"/>
            <w:r>
              <w:t xml:space="preserve"> </w:t>
            </w:r>
            <w:proofErr w:type="spellStart"/>
            <w:r>
              <w:lastRenderedPageBreak/>
              <w:t>сезімін</w:t>
            </w:r>
            <w:proofErr w:type="spellEnd"/>
            <w:r>
              <w:t xml:space="preserve"> </w:t>
            </w:r>
            <w:proofErr w:type="spellStart"/>
            <w:r>
              <w:t>қалыптастыру</w:t>
            </w:r>
            <w:proofErr w:type="spellEnd"/>
          </w:p>
          <w:p w14:paraId="42D28C8F" w14:textId="77777777" w:rsidR="00E42CEC" w:rsidRDefault="00E42CEC">
            <w:pPr>
              <w:pStyle w:val="af1"/>
              <w:widowControl w:val="0"/>
              <w:autoSpaceDE w:val="0"/>
              <w:autoSpaceDN w:val="0"/>
              <w:spacing w:before="0" w:beforeAutospacing="0" w:after="0" w:afterAutospacing="0"/>
              <w:rPr>
                <w:b/>
                <w:color w:val="000000"/>
                <w:lang w:val="kk-KZ"/>
              </w:rPr>
            </w:pPr>
            <w:r>
              <w:rPr>
                <w:b/>
                <w:color w:val="000000"/>
                <w:lang w:val="kk-KZ"/>
              </w:rPr>
              <w:t>Дид/қ ойын</w:t>
            </w:r>
          </w:p>
          <w:p w14:paraId="2267224B" w14:textId="77777777" w:rsidR="00E42CEC" w:rsidRDefault="00E42CEC">
            <w:pPr>
              <w:widowControl w:val="0"/>
              <w:autoSpaceDE w:val="0"/>
              <w:autoSpaceDN w:val="0"/>
              <w:spacing w:after="0" w:line="240" w:lineRule="auto"/>
              <w:outlineLvl w:val="1"/>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w:t>
            </w:r>
            <w:proofErr w:type="spellStart"/>
            <w:r>
              <w:rPr>
                <w:rFonts w:ascii="Times New Roman" w:eastAsia="Times New Roman" w:hAnsi="Times New Roman"/>
                <w:b/>
                <w:bCs/>
                <w:sz w:val="24"/>
                <w:szCs w:val="24"/>
                <w:lang w:eastAsia="ru-RU"/>
              </w:rPr>
              <w:t>Жануар</w:t>
            </w:r>
            <w:proofErr w:type="spellEnd"/>
            <w:r>
              <w:rPr>
                <w:rFonts w:ascii="Times New Roman" w:eastAsia="Times New Roman" w:hAnsi="Times New Roman"/>
                <w:b/>
                <w:bCs/>
                <w:sz w:val="24"/>
                <w:szCs w:val="24"/>
                <w:lang w:eastAsia="ru-RU"/>
              </w:rPr>
              <w:t xml:space="preserve"> не </w:t>
            </w:r>
            <w:proofErr w:type="spellStart"/>
            <w:r>
              <w:rPr>
                <w:rFonts w:ascii="Times New Roman" w:eastAsia="Times New Roman" w:hAnsi="Times New Roman"/>
                <w:b/>
                <w:bCs/>
                <w:sz w:val="24"/>
                <w:szCs w:val="24"/>
                <w:lang w:eastAsia="ru-RU"/>
              </w:rPr>
              <w:t>жейді</w:t>
            </w:r>
            <w:proofErr w:type="spellEnd"/>
            <w:r>
              <w:rPr>
                <w:rFonts w:ascii="Times New Roman" w:eastAsia="Times New Roman" w:hAnsi="Times New Roman"/>
                <w:b/>
                <w:bCs/>
                <w:sz w:val="24"/>
                <w:szCs w:val="24"/>
                <w:lang w:eastAsia="ru-RU"/>
              </w:rPr>
              <w:t>?»</w:t>
            </w:r>
          </w:p>
          <w:p w14:paraId="699B50A4" w14:textId="77777777" w:rsidR="00E42CEC" w:rsidRDefault="00E42CEC">
            <w:pPr>
              <w:widowControl w:val="0"/>
              <w:autoSpaceDE w:val="0"/>
              <w:autoSpaceDN w:val="0"/>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t>Жануарлардың</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қорегін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ажырату</w:t>
            </w:r>
            <w:proofErr w:type="spellEnd"/>
            <w:r>
              <w:rPr>
                <w:rFonts w:ascii="Times New Roman" w:eastAsia="Times New Roman" w:hAnsi="Times New Roman"/>
                <w:sz w:val="24"/>
                <w:szCs w:val="24"/>
                <w:lang w:eastAsia="ru-RU"/>
              </w:rPr>
              <w:t>.</w:t>
            </w:r>
          </w:p>
          <w:p w14:paraId="067182AA" w14:textId="77777777" w:rsidR="00E42CEC" w:rsidRDefault="00E42CEC">
            <w:pPr>
              <w:widowControl w:val="0"/>
              <w:autoSpaceDE w:val="0"/>
              <w:autoSpaceDN w:val="0"/>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b/>
                <w:bCs/>
                <w:sz w:val="24"/>
                <w:szCs w:val="24"/>
                <w:lang w:eastAsia="ru-RU"/>
              </w:rPr>
              <w:t>Құралдар</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t>Жануарлар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және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азық-түлік</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суреттері</w:t>
            </w:r>
            <w:proofErr w:type="spellEnd"/>
            <w:r>
              <w:rPr>
                <w:rFonts w:ascii="Times New Roman" w:eastAsia="Times New Roman" w:hAnsi="Times New Roman"/>
                <w:sz w:val="24"/>
                <w:szCs w:val="24"/>
                <w:lang w:eastAsia="ru-RU"/>
              </w:rPr>
              <w:t>.</w:t>
            </w:r>
          </w:p>
          <w:p w14:paraId="4BAE7A7D" w14:textId="77777777" w:rsidR="00E42CEC" w:rsidRDefault="00E42CEC">
            <w:pPr>
              <w:widowControl w:val="0"/>
              <w:autoSpaceDE w:val="0"/>
              <w:autoSpaceDN w:val="0"/>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b/>
                <w:bCs/>
                <w:sz w:val="24"/>
                <w:szCs w:val="24"/>
                <w:lang w:eastAsia="ru-RU"/>
              </w:rPr>
              <w:t>Ойын</w:t>
            </w:r>
            <w:proofErr w:type="spellEnd"/>
            <w:r>
              <w:rPr>
                <w:rFonts w:ascii="Times New Roman" w:eastAsia="Times New Roman" w:hAnsi="Times New Roman"/>
                <w:b/>
                <w:bCs/>
                <w:sz w:val="24"/>
                <w:szCs w:val="24"/>
                <w:lang w:eastAsia="ru-RU"/>
              </w:rPr>
              <w:t xml:space="preserve"> </w:t>
            </w:r>
            <w:proofErr w:type="spellStart"/>
            <w:r>
              <w:rPr>
                <w:rFonts w:ascii="Times New Roman" w:eastAsia="Times New Roman" w:hAnsi="Times New Roman"/>
                <w:b/>
                <w:bCs/>
                <w:sz w:val="24"/>
                <w:szCs w:val="24"/>
                <w:lang w:eastAsia="ru-RU"/>
              </w:rPr>
              <w:t>барысы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t>Балалар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жануарды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өзіне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тиісті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азықпен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сәйкестендіреді</w:t>
            </w:r>
            <w:proofErr w:type="spellEnd"/>
            <w:r>
              <w:rPr>
                <w:rFonts w:ascii="Times New Roman" w:eastAsia="Times New Roman" w:hAnsi="Times New Roman"/>
                <w:sz w:val="24"/>
                <w:szCs w:val="24"/>
                <w:lang w:eastAsia="ru-RU"/>
              </w:rPr>
              <w:t>.</w:t>
            </w:r>
          </w:p>
          <w:p w14:paraId="7F9DF93A" w14:textId="77777777" w:rsidR="00E42CEC" w:rsidRDefault="00E42CEC">
            <w:pPr>
              <w:pStyle w:val="af1"/>
              <w:widowControl w:val="0"/>
              <w:autoSpaceDE w:val="0"/>
              <w:autoSpaceDN w:val="0"/>
              <w:spacing w:before="0" w:beforeAutospacing="0" w:after="0" w:afterAutospacing="0"/>
              <w:rPr>
                <w:b/>
                <w:color w:val="000000"/>
                <w:lang w:val="kk-KZ"/>
              </w:rPr>
            </w:pPr>
          </w:p>
        </w:tc>
        <w:tc>
          <w:tcPr>
            <w:tcW w:w="2269" w:type="dxa"/>
            <w:tcBorders>
              <w:top w:val="single" w:sz="4" w:space="0" w:color="auto"/>
              <w:left w:val="single" w:sz="4" w:space="0" w:color="000000"/>
              <w:bottom w:val="single" w:sz="4" w:space="0" w:color="000000"/>
              <w:right w:val="single" w:sz="4" w:space="0" w:color="000000"/>
            </w:tcBorders>
          </w:tcPr>
          <w:p w14:paraId="6A6F34E2" w14:textId="77777777" w:rsidR="00E42CEC" w:rsidRDefault="00E42CEC">
            <w:pPr>
              <w:pStyle w:val="1"/>
              <w:widowControl w:val="0"/>
              <w:autoSpaceDE w:val="0"/>
              <w:autoSpaceDN w:val="0"/>
              <w:spacing w:before="0" w:after="0"/>
              <w:rPr>
                <w:rStyle w:val="af0"/>
                <w:bCs w:val="0"/>
                <w:color w:val="000000"/>
                <w:sz w:val="24"/>
                <w:szCs w:val="24"/>
                <w:lang w:val="kk-KZ"/>
              </w:rPr>
            </w:pPr>
            <w:r>
              <w:rPr>
                <w:rStyle w:val="af0"/>
                <w:bCs w:val="0"/>
                <w:color w:val="000000"/>
                <w:sz w:val="24"/>
                <w:szCs w:val="24"/>
                <w:lang w:val="kk-KZ"/>
              </w:rPr>
              <w:lastRenderedPageBreak/>
              <w:t>Қоршаған ортамен таныстыру.</w:t>
            </w:r>
          </w:p>
          <w:p w14:paraId="474CA408" w14:textId="77777777" w:rsidR="00E42CEC" w:rsidRPr="00E42CEC" w:rsidRDefault="00E42CEC">
            <w:pPr>
              <w:widowControl w:val="0"/>
              <w:autoSpaceDE w:val="0"/>
              <w:autoSpaceDN w:val="0"/>
              <w:spacing w:after="0" w:line="240" w:lineRule="auto"/>
              <w:rPr>
                <w:rFonts w:ascii="Times New Roman" w:hAnsi="Times New Roman"/>
                <w:lang w:val="kk-KZ"/>
              </w:rPr>
            </w:pPr>
            <w:r>
              <w:rPr>
                <w:rFonts w:ascii="Times New Roman" w:hAnsi="Times New Roman"/>
                <w:b/>
                <w:sz w:val="24"/>
                <w:szCs w:val="24"/>
                <w:lang w:val="kk-KZ"/>
              </w:rPr>
              <w:t>Тақырыбы: «</w:t>
            </w:r>
            <w:r>
              <w:rPr>
                <w:rFonts w:ascii="Times New Roman" w:hAnsi="Times New Roman"/>
                <w:sz w:val="24"/>
                <w:szCs w:val="24"/>
                <w:lang w:val="kk-KZ"/>
              </w:rPr>
              <w:t>Мұздың қасиеті»</w:t>
            </w:r>
          </w:p>
          <w:p w14:paraId="623DB041" w14:textId="77777777" w:rsidR="00E42CEC" w:rsidRDefault="00E42CEC">
            <w:pPr>
              <w:widowControl w:val="0"/>
              <w:autoSpaceDE w:val="0"/>
              <w:autoSpaceDN w:val="0"/>
              <w:spacing w:after="0" w:line="240" w:lineRule="auto"/>
              <w:rPr>
                <w:rFonts w:ascii="Times New Roman" w:hAnsi="Times New Roman"/>
                <w:sz w:val="24"/>
                <w:szCs w:val="24"/>
                <w:shd w:val="clear" w:color="auto" w:fill="FFFFFF"/>
                <w:lang w:val="kk-KZ"/>
              </w:rPr>
            </w:pPr>
            <w:r>
              <w:rPr>
                <w:rFonts w:ascii="Times New Roman" w:hAnsi="Times New Roman"/>
                <w:b/>
                <w:sz w:val="24"/>
                <w:szCs w:val="24"/>
                <w:lang w:val="kk-KZ"/>
              </w:rPr>
              <w:t>Мақсаты</w:t>
            </w:r>
            <w:r>
              <w:rPr>
                <w:rFonts w:ascii="Times New Roman" w:hAnsi="Times New Roman"/>
                <w:sz w:val="24"/>
                <w:szCs w:val="24"/>
                <w:lang w:val="kk-KZ"/>
              </w:rPr>
              <w:t>:</w:t>
            </w:r>
            <w:r>
              <w:rPr>
                <w:rFonts w:ascii="Arial" w:hAnsi="Arial" w:cs="Arial"/>
                <w:sz w:val="24"/>
                <w:szCs w:val="24"/>
                <w:shd w:val="clear" w:color="auto" w:fill="FFFFFF"/>
                <w:lang w:val="kk-KZ"/>
              </w:rPr>
              <w:t xml:space="preserve"> </w:t>
            </w:r>
            <w:r>
              <w:rPr>
                <w:rFonts w:ascii="Times New Roman" w:hAnsi="Times New Roman"/>
                <w:sz w:val="24"/>
                <w:szCs w:val="24"/>
                <w:shd w:val="clear" w:color="auto" w:fill="FFFFFF"/>
                <w:lang w:val="kk-KZ"/>
              </w:rPr>
              <w:t xml:space="preserve">Судың қасиеттерінің бірі -  судың мұзға және мұздың суға айналуын бақылай </w:t>
            </w:r>
            <w:r>
              <w:rPr>
                <w:rFonts w:ascii="Times New Roman" w:hAnsi="Times New Roman"/>
                <w:sz w:val="24"/>
                <w:szCs w:val="24"/>
                <w:shd w:val="clear" w:color="auto" w:fill="FFFFFF"/>
                <w:lang w:val="kk-KZ"/>
              </w:rPr>
              <w:lastRenderedPageBreak/>
              <w:t>алады.</w:t>
            </w:r>
          </w:p>
          <w:p w14:paraId="739F9649" w14:textId="77777777" w:rsidR="00E42CEC" w:rsidRDefault="00E42CEC">
            <w:pPr>
              <w:widowControl w:val="0"/>
              <w:autoSpaceDE w:val="0"/>
              <w:autoSpaceDN w:val="0"/>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Мұзға тәжірибе жасау.</w:t>
            </w:r>
          </w:p>
          <w:p w14:paraId="4C556535" w14:textId="77777777" w:rsidR="00E42CEC" w:rsidRDefault="00E42CEC">
            <w:pPr>
              <w:widowControl w:val="0"/>
              <w:autoSpaceDE w:val="0"/>
              <w:autoSpaceDN w:val="0"/>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1- тәжірибе.</w:t>
            </w:r>
          </w:p>
          <w:p w14:paraId="0318714F"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Алдымызда тұрған мұзды ұстап көрейік .</w:t>
            </w:r>
          </w:p>
          <w:p w14:paraId="5BBF8903"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Мұздың түсі қандай ?</w:t>
            </w:r>
          </w:p>
          <w:p w14:paraId="5DF82377"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Мұзды ұстағанда алақанымызда не пайда болды ?</w:t>
            </w:r>
          </w:p>
          <w:p w14:paraId="137561E0" w14:textId="77777777" w:rsidR="00E42CEC" w:rsidRDefault="00E42CEC">
            <w:pPr>
              <w:widowControl w:val="0"/>
              <w:autoSpaceDE w:val="0"/>
              <w:autoSpaceDN w:val="0"/>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2 – тәжірибе .</w:t>
            </w:r>
          </w:p>
          <w:p w14:paraId="19389975"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Алдарындағы суға мұзды салыңдар?</w:t>
            </w:r>
          </w:p>
          <w:p w14:paraId="2B63D122"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Мұз батпай бетінде қалықтап жүзіп жүр.</w:t>
            </w:r>
          </w:p>
          <w:p w14:paraId="2F5ABE99"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Сондықтан мұз судан жеңіл.</w:t>
            </w:r>
          </w:p>
          <w:p w14:paraId="474EC4BB" w14:textId="77777777" w:rsidR="00E42CEC" w:rsidRDefault="00E42CEC">
            <w:pPr>
              <w:widowControl w:val="0"/>
              <w:autoSpaceDE w:val="0"/>
              <w:autoSpaceDN w:val="0"/>
              <w:spacing w:after="0" w:line="240" w:lineRule="auto"/>
              <w:rPr>
                <w:rFonts w:ascii="Times New Roman" w:eastAsia="Calibri" w:hAnsi="Times New Roman"/>
                <w:sz w:val="24"/>
                <w:szCs w:val="24"/>
                <w:shd w:val="clear" w:color="auto" w:fill="FFFFFF"/>
                <w:lang w:val="kk-KZ"/>
              </w:rPr>
            </w:pPr>
          </w:p>
          <w:p w14:paraId="33DE08E9" w14:textId="77777777" w:rsidR="00E42CEC" w:rsidRPr="00E42CEC" w:rsidRDefault="00E42CEC">
            <w:pPr>
              <w:widowControl w:val="0"/>
              <w:autoSpaceDE w:val="0"/>
              <w:autoSpaceDN w:val="0"/>
              <w:spacing w:after="0"/>
              <w:rPr>
                <w:rStyle w:val="af0"/>
                <w:rFonts w:ascii="Calibri" w:hAnsi="Calibri"/>
                <w:color w:val="000000"/>
                <w:lang w:val="kk-KZ"/>
              </w:rPr>
            </w:pPr>
            <w:r>
              <w:rPr>
                <w:rStyle w:val="af0"/>
                <w:color w:val="000000"/>
                <w:sz w:val="24"/>
                <w:szCs w:val="24"/>
                <w:lang w:val="kk-KZ"/>
              </w:rPr>
              <w:t>Құрастыру:</w:t>
            </w:r>
          </w:p>
          <w:p w14:paraId="6808975A" w14:textId="77777777" w:rsidR="00E42CEC" w:rsidRDefault="00E42CEC">
            <w:pPr>
              <w:widowControl w:val="0"/>
              <w:autoSpaceDE w:val="0"/>
              <w:autoSpaceDN w:val="0"/>
              <w:spacing w:after="0"/>
              <w:rPr>
                <w:rStyle w:val="af0"/>
                <w:color w:val="000000"/>
                <w:sz w:val="24"/>
                <w:szCs w:val="24"/>
                <w:lang w:val="kk-KZ"/>
              </w:rPr>
            </w:pPr>
            <w:r>
              <w:rPr>
                <w:rStyle w:val="af0"/>
                <w:color w:val="000000"/>
                <w:sz w:val="24"/>
                <w:szCs w:val="24"/>
                <w:lang w:val="kk-KZ"/>
              </w:rPr>
              <w:t>Тақырыбы:</w:t>
            </w:r>
          </w:p>
          <w:p w14:paraId="2CA34731" w14:textId="77777777" w:rsidR="00E42CEC" w:rsidRPr="00E42CEC" w:rsidRDefault="00E42CEC">
            <w:pPr>
              <w:widowControl w:val="0"/>
              <w:autoSpaceDE w:val="0"/>
              <w:autoSpaceDN w:val="0"/>
              <w:spacing w:after="0"/>
              <w:rPr>
                <w:rFonts w:ascii="Times New Roman" w:hAnsi="Times New Roman"/>
                <w:lang w:val="kk-KZ"/>
              </w:rPr>
            </w:pPr>
            <w:r>
              <w:rPr>
                <w:rStyle w:val="af0"/>
                <w:color w:val="000000"/>
                <w:sz w:val="24"/>
                <w:szCs w:val="24"/>
                <w:lang w:val="kk-KZ"/>
              </w:rPr>
              <w:t>«Аюдың апаны»</w:t>
            </w:r>
          </w:p>
          <w:p w14:paraId="0EEEE112" w14:textId="77777777" w:rsidR="00E42CEC" w:rsidRDefault="00E42CEC">
            <w:pPr>
              <w:pStyle w:val="af1"/>
              <w:widowControl w:val="0"/>
              <w:autoSpaceDE w:val="0"/>
              <w:autoSpaceDN w:val="0"/>
              <w:spacing w:before="0" w:beforeAutospacing="0" w:after="0" w:afterAutospacing="0"/>
              <w:rPr>
                <w:lang w:val="kk-KZ"/>
              </w:rPr>
            </w:pPr>
            <w:r>
              <w:rPr>
                <w:b/>
                <w:color w:val="000000"/>
                <w:lang w:val="kk-KZ"/>
              </w:rPr>
              <w:t>Мақсаты:</w:t>
            </w:r>
            <w:r w:rsidRPr="00E42CEC">
              <w:rPr>
                <w:color w:val="000000"/>
                <w:lang w:val="kk-KZ"/>
              </w:rPr>
              <w:t>Картон қораптан аю апанын жасау.</w:t>
            </w:r>
            <w:r w:rsidRPr="00E42CEC">
              <w:rPr>
                <w:lang w:val="kk-KZ"/>
              </w:rPr>
              <w:t xml:space="preserve"> Балалардың құрастыру дағдыларын дамыту</w:t>
            </w:r>
            <w:r>
              <w:rPr>
                <w:color w:val="000000"/>
                <w:lang w:val="kk-KZ"/>
              </w:rPr>
              <w:t>.</w:t>
            </w:r>
            <w:r w:rsidRPr="00E42CEC">
              <w:rPr>
                <w:lang w:val="kk-KZ"/>
              </w:rPr>
              <w:t xml:space="preserve"> Жануарлардың тіршілік ортасы туралы түсінік беру</w:t>
            </w:r>
            <w:r>
              <w:rPr>
                <w:color w:val="000000"/>
                <w:lang w:val="kk-KZ"/>
              </w:rPr>
              <w:t>.</w:t>
            </w:r>
            <w:r w:rsidRPr="00E42CEC">
              <w:rPr>
                <w:lang w:val="kk-KZ"/>
              </w:rPr>
              <w:t xml:space="preserve">Ұсақ қол моторикасын, қиялын </w:t>
            </w:r>
            <w:r w:rsidRPr="00E42CEC">
              <w:rPr>
                <w:lang w:val="kk-KZ"/>
              </w:rPr>
              <w:lastRenderedPageBreak/>
              <w:t>жетілдіру</w:t>
            </w:r>
            <w:r>
              <w:rPr>
                <w:color w:val="000000"/>
                <w:lang w:val="kk-KZ"/>
              </w:rPr>
              <w:t>.</w:t>
            </w:r>
            <w:r w:rsidRPr="00E42CEC">
              <w:rPr>
                <w:lang w:val="kk-KZ"/>
              </w:rPr>
              <w:t>Табиғатқа, жануарларға қамқорлық сезімін қалыптастыру</w:t>
            </w:r>
            <w:r>
              <w:rPr>
                <w:lang w:val="kk-KZ"/>
              </w:rPr>
              <w:t>.</w:t>
            </w:r>
          </w:p>
          <w:p w14:paraId="7D3D20D7" w14:textId="77777777" w:rsidR="00E42CEC" w:rsidRDefault="00E42CEC">
            <w:pPr>
              <w:pStyle w:val="af1"/>
              <w:widowControl w:val="0"/>
              <w:autoSpaceDE w:val="0"/>
              <w:autoSpaceDN w:val="0"/>
              <w:spacing w:before="0" w:beforeAutospacing="0" w:after="0" w:afterAutospacing="0"/>
              <w:rPr>
                <w:b/>
                <w:lang w:val="kk-KZ"/>
              </w:rPr>
            </w:pPr>
            <w:r>
              <w:rPr>
                <w:b/>
                <w:lang w:val="kk-KZ"/>
              </w:rPr>
              <w:t>Қимылды ойын:</w:t>
            </w:r>
          </w:p>
          <w:p w14:paraId="2D21C5E0" w14:textId="77777777" w:rsidR="00E42CEC" w:rsidRDefault="00E42CEC">
            <w:pPr>
              <w:pStyle w:val="af1"/>
              <w:widowControl w:val="0"/>
              <w:autoSpaceDE w:val="0"/>
              <w:autoSpaceDN w:val="0"/>
              <w:spacing w:before="0" w:beforeAutospacing="0" w:after="0" w:afterAutospacing="0"/>
              <w:rPr>
                <w:b/>
                <w:bCs/>
                <w:lang w:val="kk-KZ"/>
              </w:rPr>
            </w:pPr>
            <w:r>
              <w:rPr>
                <w:b/>
                <w:bCs/>
                <w:lang w:val="kk-KZ"/>
              </w:rPr>
              <w:t>«Аю оянады»</w:t>
            </w:r>
          </w:p>
          <w:p w14:paraId="03B10044" w14:textId="77777777" w:rsidR="00E42CEC" w:rsidRDefault="00E42CEC">
            <w:pPr>
              <w:pStyle w:val="af1"/>
              <w:widowControl w:val="0"/>
              <w:autoSpaceDE w:val="0"/>
              <w:autoSpaceDN w:val="0"/>
              <w:spacing w:before="0" w:beforeAutospacing="0" w:after="0" w:afterAutospacing="0"/>
              <w:rPr>
                <w:lang w:val="kk-KZ"/>
              </w:rPr>
            </w:pPr>
            <w:r>
              <w:rPr>
                <w:b/>
                <w:bCs/>
                <w:lang w:val="kk-KZ"/>
              </w:rPr>
              <w:t>Мақсаты:</w:t>
            </w:r>
            <w:r>
              <w:rPr>
                <w:lang w:val="kk-KZ"/>
              </w:rPr>
              <w:br/>
              <w:t>Қимыл-қозғалысты, зейінді дамыту.</w:t>
            </w:r>
          </w:p>
          <w:p w14:paraId="3863D4AB" w14:textId="77777777" w:rsidR="00E42CEC" w:rsidRDefault="00E42CEC">
            <w:pPr>
              <w:pStyle w:val="af1"/>
              <w:widowControl w:val="0"/>
              <w:autoSpaceDE w:val="0"/>
              <w:autoSpaceDN w:val="0"/>
              <w:spacing w:before="0" w:beforeAutospacing="0" w:after="0" w:afterAutospacing="0"/>
              <w:rPr>
                <w:b/>
                <w:color w:val="000000"/>
                <w:lang w:val="kk-KZ"/>
              </w:rPr>
            </w:pPr>
            <w:r>
              <w:rPr>
                <w:b/>
                <w:bCs/>
                <w:lang w:val="kk-KZ"/>
              </w:rPr>
              <w:t>Ойын барысы:</w:t>
            </w:r>
            <w:r>
              <w:rPr>
                <w:lang w:val="kk-KZ"/>
              </w:rPr>
              <w:br/>
              <w:t>Бір бала – аю, ол «ұйықтап жатады».</w:t>
            </w:r>
            <w:r>
              <w:rPr>
                <w:lang w:val="kk-KZ"/>
              </w:rPr>
              <w:br/>
              <w:t>Балалар аюды айналып жүреді.</w:t>
            </w:r>
            <w:r>
              <w:rPr>
                <w:lang w:val="kk-KZ"/>
              </w:rPr>
              <w:br/>
              <w:t>«Аю оянды!» дегенде аю балаларды қуалайды.</w:t>
            </w:r>
          </w:p>
          <w:p w14:paraId="68E28527" w14:textId="77777777" w:rsidR="00E42CEC" w:rsidRPr="00E42CEC" w:rsidRDefault="00E42CEC">
            <w:pPr>
              <w:pStyle w:val="af1"/>
              <w:widowControl w:val="0"/>
              <w:autoSpaceDE w:val="0"/>
              <w:autoSpaceDN w:val="0"/>
              <w:spacing w:before="0" w:beforeAutospacing="0" w:after="0" w:afterAutospacing="0"/>
              <w:rPr>
                <w:b/>
                <w:bCs/>
                <w:color w:val="000000"/>
                <w:lang w:val="kk-KZ"/>
              </w:rPr>
            </w:pPr>
          </w:p>
        </w:tc>
      </w:tr>
      <w:tr w:rsidR="00E42CEC" w:rsidRPr="00061EFD" w14:paraId="10E223F9" w14:textId="77777777" w:rsidTr="00E42CEC">
        <w:trPr>
          <w:gridAfter w:val="1"/>
          <w:wAfter w:w="40" w:type="dxa"/>
          <w:trHeight w:val="373"/>
        </w:trPr>
        <w:tc>
          <w:tcPr>
            <w:tcW w:w="3392" w:type="dxa"/>
            <w:tcBorders>
              <w:top w:val="single" w:sz="4" w:space="0" w:color="000000"/>
              <w:left w:val="single" w:sz="4" w:space="0" w:color="000000"/>
              <w:bottom w:val="single" w:sz="4" w:space="0" w:color="000000"/>
              <w:right w:val="single" w:sz="4" w:space="0" w:color="000000"/>
            </w:tcBorders>
            <w:hideMark/>
          </w:tcPr>
          <w:p w14:paraId="0999C688" w14:textId="77777777" w:rsidR="00E42CEC" w:rsidRDefault="00E42CEC">
            <w:pPr>
              <w:pStyle w:val="TableParagraph"/>
              <w:rPr>
                <w:b/>
                <w:color w:val="000000"/>
                <w:sz w:val="24"/>
                <w:szCs w:val="24"/>
              </w:rPr>
            </w:pPr>
            <w:r>
              <w:rPr>
                <w:b/>
                <w:color w:val="000000"/>
                <w:sz w:val="24"/>
                <w:szCs w:val="24"/>
              </w:rPr>
              <w:lastRenderedPageBreak/>
              <w:t>Серуенге</w:t>
            </w:r>
            <w:r>
              <w:rPr>
                <w:b/>
                <w:color w:val="000000"/>
                <w:spacing w:val="-4"/>
                <w:sz w:val="24"/>
                <w:szCs w:val="24"/>
              </w:rPr>
              <w:t xml:space="preserve"> </w:t>
            </w:r>
            <w:r>
              <w:rPr>
                <w:b/>
                <w:color w:val="000000"/>
                <w:sz w:val="24"/>
                <w:szCs w:val="24"/>
              </w:rPr>
              <w:t>дайындық</w:t>
            </w:r>
          </w:p>
        </w:tc>
        <w:tc>
          <w:tcPr>
            <w:tcW w:w="11483" w:type="dxa"/>
            <w:gridSpan w:val="9"/>
            <w:tcBorders>
              <w:top w:val="single" w:sz="4" w:space="0" w:color="000000"/>
              <w:left w:val="single" w:sz="4" w:space="0" w:color="000000"/>
              <w:bottom w:val="single" w:sz="4" w:space="0" w:color="000000"/>
              <w:right w:val="single" w:sz="4" w:space="0" w:color="000000"/>
            </w:tcBorders>
            <w:hideMark/>
          </w:tcPr>
          <w:p w14:paraId="6B61F4DE" w14:textId="77777777" w:rsidR="00E42CEC" w:rsidRDefault="00E42CEC">
            <w:pPr>
              <w:pStyle w:val="TableParagraph"/>
              <w:rPr>
                <w:b/>
                <w:bCs/>
                <w:color w:val="000000"/>
                <w:sz w:val="24"/>
                <w:szCs w:val="24"/>
              </w:rPr>
            </w:pPr>
            <w:r>
              <w:rPr>
                <w:color w:val="000000"/>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sz w:val="24"/>
                <w:szCs w:val="24"/>
              </w:rPr>
              <w:t>өзіне-өзі қызмет ету дағдылары,  ұсақ моториканы дамыту</w:t>
            </w:r>
          </w:p>
          <w:p w14:paraId="27FBE1F6" w14:textId="77777777" w:rsidR="00E42CEC" w:rsidRDefault="00E42CEC">
            <w:pPr>
              <w:pStyle w:val="TableParagraph"/>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51850D8"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E42CEC" w14:paraId="2C5B6D23" w14:textId="77777777" w:rsidTr="00E42CEC">
        <w:trPr>
          <w:gridAfter w:val="1"/>
          <w:wAfter w:w="40" w:type="dxa"/>
          <w:trHeight w:val="275"/>
        </w:trPr>
        <w:tc>
          <w:tcPr>
            <w:tcW w:w="3392" w:type="dxa"/>
            <w:tcBorders>
              <w:top w:val="single" w:sz="4" w:space="0" w:color="000000"/>
              <w:left w:val="single" w:sz="4" w:space="0" w:color="000000"/>
              <w:bottom w:val="single" w:sz="4" w:space="0" w:color="000000"/>
              <w:right w:val="single" w:sz="4" w:space="0" w:color="000000"/>
            </w:tcBorders>
            <w:hideMark/>
          </w:tcPr>
          <w:p w14:paraId="4E8AAF18" w14:textId="77777777" w:rsidR="00E42CEC" w:rsidRDefault="00E42CEC">
            <w:pPr>
              <w:pStyle w:val="TableParagraph"/>
              <w:rPr>
                <w:b/>
                <w:color w:val="000000"/>
                <w:sz w:val="24"/>
                <w:szCs w:val="24"/>
              </w:rPr>
            </w:pPr>
            <w:r>
              <w:rPr>
                <w:b/>
                <w:color w:val="000000"/>
                <w:sz w:val="24"/>
                <w:szCs w:val="24"/>
              </w:rPr>
              <w:t>Серуен</w:t>
            </w:r>
          </w:p>
        </w:tc>
        <w:tc>
          <w:tcPr>
            <w:tcW w:w="2415" w:type="dxa"/>
            <w:tcBorders>
              <w:top w:val="single" w:sz="4" w:space="0" w:color="000000"/>
              <w:left w:val="single" w:sz="4" w:space="0" w:color="000000"/>
              <w:bottom w:val="single" w:sz="4" w:space="0" w:color="000000"/>
              <w:right w:val="single" w:sz="4" w:space="0" w:color="000000"/>
            </w:tcBorders>
            <w:hideMark/>
          </w:tcPr>
          <w:p w14:paraId="396C08EE"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№5</w:t>
            </w:r>
          </w:p>
        </w:tc>
        <w:tc>
          <w:tcPr>
            <w:tcW w:w="2178" w:type="dxa"/>
            <w:gridSpan w:val="2"/>
            <w:tcBorders>
              <w:top w:val="single" w:sz="4" w:space="0" w:color="000000"/>
              <w:left w:val="single" w:sz="4" w:space="0" w:color="000000"/>
              <w:bottom w:val="single" w:sz="4" w:space="0" w:color="000000"/>
              <w:right w:val="single" w:sz="4" w:space="0" w:color="000000"/>
            </w:tcBorders>
            <w:hideMark/>
          </w:tcPr>
          <w:p w14:paraId="009F6ACE"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№6</w:t>
            </w:r>
          </w:p>
        </w:tc>
        <w:tc>
          <w:tcPr>
            <w:tcW w:w="2296" w:type="dxa"/>
            <w:gridSpan w:val="2"/>
            <w:tcBorders>
              <w:top w:val="single" w:sz="4" w:space="0" w:color="000000"/>
              <w:left w:val="single" w:sz="4" w:space="0" w:color="000000"/>
              <w:bottom w:val="single" w:sz="4" w:space="0" w:color="000000"/>
              <w:right w:val="single" w:sz="4" w:space="0" w:color="000000"/>
            </w:tcBorders>
            <w:hideMark/>
          </w:tcPr>
          <w:p w14:paraId="7ED11A3A"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№7</w:t>
            </w:r>
          </w:p>
        </w:tc>
        <w:tc>
          <w:tcPr>
            <w:tcW w:w="2297" w:type="dxa"/>
            <w:gridSpan w:val="2"/>
            <w:tcBorders>
              <w:top w:val="single" w:sz="4" w:space="0" w:color="000000"/>
              <w:left w:val="single" w:sz="4" w:space="0" w:color="000000"/>
              <w:bottom w:val="single" w:sz="4" w:space="0" w:color="000000"/>
              <w:right w:val="single" w:sz="4" w:space="0" w:color="000000"/>
            </w:tcBorders>
            <w:hideMark/>
          </w:tcPr>
          <w:p w14:paraId="36E82885"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Картотека№8</w:t>
            </w:r>
          </w:p>
        </w:tc>
        <w:tc>
          <w:tcPr>
            <w:tcW w:w="2297" w:type="dxa"/>
            <w:gridSpan w:val="2"/>
            <w:tcBorders>
              <w:top w:val="single" w:sz="4" w:space="0" w:color="000000"/>
              <w:left w:val="single" w:sz="4" w:space="0" w:color="000000"/>
              <w:bottom w:val="single" w:sz="4" w:space="0" w:color="000000"/>
              <w:right w:val="single" w:sz="4" w:space="0" w:color="000000"/>
            </w:tcBorders>
            <w:hideMark/>
          </w:tcPr>
          <w:p w14:paraId="036748AB"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Картотека№9</w:t>
            </w:r>
          </w:p>
        </w:tc>
      </w:tr>
      <w:tr w:rsidR="00E42CEC" w14:paraId="3B18B675" w14:textId="77777777" w:rsidTr="00E42CEC">
        <w:trPr>
          <w:gridAfter w:val="1"/>
          <w:wAfter w:w="40" w:type="dxa"/>
          <w:trHeight w:val="723"/>
        </w:trPr>
        <w:tc>
          <w:tcPr>
            <w:tcW w:w="3392" w:type="dxa"/>
            <w:tcBorders>
              <w:top w:val="single" w:sz="4" w:space="0" w:color="000000"/>
              <w:left w:val="single" w:sz="4" w:space="0" w:color="000000"/>
              <w:bottom w:val="single" w:sz="4" w:space="0" w:color="000000"/>
              <w:right w:val="single" w:sz="4" w:space="0" w:color="000000"/>
            </w:tcBorders>
            <w:hideMark/>
          </w:tcPr>
          <w:p w14:paraId="4A76A737" w14:textId="77777777" w:rsidR="00E42CEC" w:rsidRDefault="00E42CEC">
            <w:pPr>
              <w:pStyle w:val="TableParagraph"/>
              <w:rPr>
                <w:b/>
                <w:color w:val="000000"/>
                <w:sz w:val="24"/>
                <w:szCs w:val="24"/>
              </w:rPr>
            </w:pPr>
            <w:r>
              <w:rPr>
                <w:b/>
                <w:color w:val="000000"/>
                <w:sz w:val="24"/>
                <w:szCs w:val="24"/>
              </w:rPr>
              <w:t>Серуеннен</w:t>
            </w:r>
            <w:r>
              <w:rPr>
                <w:b/>
                <w:color w:val="000000"/>
                <w:spacing w:val="-2"/>
                <w:sz w:val="24"/>
                <w:szCs w:val="24"/>
              </w:rPr>
              <w:t xml:space="preserve"> </w:t>
            </w:r>
            <w:r>
              <w:rPr>
                <w:b/>
                <w:color w:val="000000"/>
                <w:sz w:val="24"/>
                <w:szCs w:val="24"/>
              </w:rPr>
              <w:t>оралу</w:t>
            </w:r>
          </w:p>
        </w:tc>
        <w:tc>
          <w:tcPr>
            <w:tcW w:w="11483" w:type="dxa"/>
            <w:gridSpan w:val="9"/>
            <w:tcBorders>
              <w:top w:val="single" w:sz="4" w:space="0" w:color="000000"/>
              <w:left w:val="single" w:sz="4" w:space="0" w:color="000000"/>
              <w:bottom w:val="single" w:sz="4" w:space="0" w:color="000000"/>
              <w:right w:val="single" w:sz="4" w:space="0" w:color="000000"/>
            </w:tcBorders>
            <w:hideMark/>
          </w:tcPr>
          <w:p w14:paraId="44F9B81B" w14:textId="77777777" w:rsidR="00E42CEC" w:rsidRDefault="00E42CEC">
            <w:pPr>
              <w:pStyle w:val="TableParagraph"/>
              <w:rPr>
                <w:color w:val="000000"/>
                <w:sz w:val="24"/>
                <w:szCs w:val="24"/>
              </w:rPr>
            </w:pPr>
            <w:r>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sz w:val="24"/>
                <w:szCs w:val="24"/>
              </w:rPr>
              <w:t>дербес қимыл  әрекеті).</w:t>
            </w:r>
          </w:p>
        </w:tc>
      </w:tr>
      <w:tr w:rsidR="00E42CEC" w:rsidRPr="00061EFD" w14:paraId="269B7180" w14:textId="77777777" w:rsidTr="00E42CEC">
        <w:trPr>
          <w:gridAfter w:val="1"/>
          <w:wAfter w:w="40" w:type="dxa"/>
          <w:trHeight w:val="275"/>
        </w:trPr>
        <w:tc>
          <w:tcPr>
            <w:tcW w:w="3392" w:type="dxa"/>
            <w:tcBorders>
              <w:top w:val="single" w:sz="4" w:space="0" w:color="000000"/>
              <w:left w:val="single" w:sz="4" w:space="0" w:color="000000"/>
              <w:bottom w:val="single" w:sz="4" w:space="0" w:color="000000"/>
              <w:right w:val="single" w:sz="4" w:space="0" w:color="000000"/>
            </w:tcBorders>
            <w:hideMark/>
          </w:tcPr>
          <w:p w14:paraId="3E1C6764" w14:textId="77777777" w:rsidR="00E42CEC" w:rsidRDefault="00E42CEC">
            <w:pPr>
              <w:pStyle w:val="TableParagraph"/>
              <w:rPr>
                <w:b/>
                <w:color w:val="000000"/>
                <w:sz w:val="24"/>
                <w:szCs w:val="24"/>
              </w:rPr>
            </w:pPr>
            <w:r>
              <w:rPr>
                <w:b/>
                <w:color w:val="000000"/>
                <w:sz w:val="24"/>
                <w:szCs w:val="24"/>
              </w:rPr>
              <w:t>Түскі</w:t>
            </w:r>
            <w:r>
              <w:rPr>
                <w:b/>
                <w:color w:val="000000"/>
                <w:spacing w:val="-1"/>
                <w:sz w:val="24"/>
                <w:szCs w:val="24"/>
              </w:rPr>
              <w:t xml:space="preserve"> </w:t>
            </w:r>
            <w:r>
              <w:rPr>
                <w:b/>
                <w:color w:val="000000"/>
                <w:sz w:val="24"/>
                <w:szCs w:val="24"/>
              </w:rPr>
              <w:t>ас</w:t>
            </w:r>
          </w:p>
        </w:tc>
        <w:tc>
          <w:tcPr>
            <w:tcW w:w="11483" w:type="dxa"/>
            <w:gridSpan w:val="9"/>
            <w:tcBorders>
              <w:top w:val="single" w:sz="4" w:space="0" w:color="000000"/>
              <w:left w:val="single" w:sz="4" w:space="0" w:color="000000"/>
              <w:bottom w:val="single" w:sz="4" w:space="0" w:color="000000"/>
              <w:right w:val="single" w:sz="4" w:space="0" w:color="000000"/>
            </w:tcBorders>
            <w:hideMark/>
          </w:tcPr>
          <w:p w14:paraId="62B74CB4" w14:textId="77777777" w:rsidR="00E42CEC" w:rsidRDefault="00E42CEC">
            <w:pPr>
              <w:pStyle w:val="TableParagraph"/>
              <w:rPr>
                <w:color w:val="000000"/>
                <w:sz w:val="24"/>
                <w:szCs w:val="24"/>
              </w:rPr>
            </w:pPr>
            <w:r>
              <w:rPr>
                <w:color w:val="000000"/>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D068C61" w14:textId="77777777" w:rsidR="00E42CEC" w:rsidRDefault="00E42CEC">
            <w:pPr>
              <w:pStyle w:val="TableParagraph"/>
              <w:rPr>
                <w:b/>
                <w:bCs/>
                <w:color w:val="000000"/>
                <w:sz w:val="24"/>
                <w:szCs w:val="24"/>
              </w:rPr>
            </w:pPr>
            <w:r>
              <w:rPr>
                <w:color w:val="000000"/>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sz w:val="24"/>
                <w:szCs w:val="24"/>
              </w:rPr>
              <w:t xml:space="preserve">Мәдени-гигиеналық дағдылар, өзіне-өзі қызмет ету, кезекшілердің еңбек әрекеті, «Үнемді тұтыну» Адал азамат </w:t>
            </w:r>
          </w:p>
          <w:p w14:paraId="6F4429CC" w14:textId="77777777" w:rsidR="00E42CEC" w:rsidRDefault="00E42CEC">
            <w:pPr>
              <w:pStyle w:val="TableParagraph"/>
              <w:rPr>
                <w:color w:val="000000"/>
                <w:sz w:val="24"/>
                <w:szCs w:val="24"/>
              </w:rPr>
            </w:pPr>
            <w:r>
              <w:rPr>
                <w:color w:val="000000"/>
                <w:sz w:val="24"/>
                <w:szCs w:val="24"/>
              </w:rPr>
              <w:t>Ыстық тағамды үрлеп, абайлап жеу.</w:t>
            </w:r>
          </w:p>
          <w:p w14:paraId="250458AB" w14:textId="77777777" w:rsidR="00E42CEC" w:rsidRDefault="00E42CEC">
            <w:pPr>
              <w:pStyle w:val="TableParagraph"/>
              <w:rPr>
                <w:color w:val="000000"/>
                <w:sz w:val="24"/>
                <w:szCs w:val="24"/>
              </w:rPr>
            </w:pPr>
            <w:r>
              <w:rPr>
                <w:color w:val="000000"/>
                <w:sz w:val="24"/>
                <w:szCs w:val="24"/>
              </w:rPr>
              <w:t>Қасықты, шанышқыны дұрыс ұстау, ас құралдарын ауызға салмай ойнамау.</w:t>
            </w:r>
          </w:p>
          <w:p w14:paraId="32CA5EC8" w14:textId="77777777" w:rsidR="00E42CEC" w:rsidRDefault="00E42CEC">
            <w:pPr>
              <w:pStyle w:val="TableParagraph"/>
              <w:rPr>
                <w:color w:val="000000"/>
                <w:sz w:val="24"/>
                <w:szCs w:val="24"/>
              </w:rPr>
            </w:pPr>
            <w:r>
              <w:rPr>
                <w:color w:val="000000"/>
                <w:sz w:val="24"/>
                <w:szCs w:val="24"/>
              </w:rPr>
              <w:t>Тамақты отырып, асықпай жеу.Тамақтану кезінде сөйлеспеу, тамақты шашпау.</w:t>
            </w:r>
          </w:p>
          <w:p w14:paraId="18A2DD26" w14:textId="77777777" w:rsidR="00E42CEC" w:rsidRDefault="00E42CEC">
            <w:pPr>
              <w:pStyle w:val="TableParagraph"/>
              <w:rPr>
                <w:color w:val="000000"/>
                <w:sz w:val="24"/>
                <w:szCs w:val="24"/>
              </w:rPr>
            </w:pPr>
            <w:r>
              <w:rPr>
                <w:color w:val="000000"/>
                <w:sz w:val="24"/>
                <w:szCs w:val="24"/>
              </w:rPr>
              <w:t>Ас ішіп болған соң ас құралдарын үстелдің шетіне қою, ауызды майлықпен сүрту.</w:t>
            </w:r>
          </w:p>
          <w:p w14:paraId="3B0AC103"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E42CEC" w14:paraId="3B2433E4" w14:textId="77777777" w:rsidTr="00E42CEC">
        <w:trPr>
          <w:gridAfter w:val="1"/>
          <w:wAfter w:w="40" w:type="dxa"/>
          <w:trHeight w:val="281"/>
        </w:trPr>
        <w:tc>
          <w:tcPr>
            <w:tcW w:w="3392" w:type="dxa"/>
            <w:tcBorders>
              <w:top w:val="single" w:sz="4" w:space="0" w:color="000000"/>
              <w:left w:val="single" w:sz="4" w:space="0" w:color="000000"/>
              <w:bottom w:val="single" w:sz="4" w:space="0" w:color="000000"/>
              <w:right w:val="single" w:sz="4" w:space="0" w:color="000000"/>
            </w:tcBorders>
            <w:hideMark/>
          </w:tcPr>
          <w:p w14:paraId="345DF412" w14:textId="77777777" w:rsidR="00E42CEC" w:rsidRDefault="00E42CEC">
            <w:pPr>
              <w:pStyle w:val="TableParagraph"/>
              <w:rPr>
                <w:b/>
                <w:color w:val="000000"/>
                <w:sz w:val="24"/>
                <w:szCs w:val="24"/>
              </w:rPr>
            </w:pPr>
            <w:r>
              <w:rPr>
                <w:b/>
                <w:color w:val="000000"/>
                <w:sz w:val="24"/>
                <w:szCs w:val="24"/>
              </w:rPr>
              <w:t>Күндізгі</w:t>
            </w:r>
            <w:r>
              <w:rPr>
                <w:b/>
                <w:color w:val="000000"/>
                <w:spacing w:val="-3"/>
                <w:sz w:val="24"/>
                <w:szCs w:val="24"/>
              </w:rPr>
              <w:t xml:space="preserve"> </w:t>
            </w:r>
            <w:r>
              <w:rPr>
                <w:b/>
                <w:color w:val="000000"/>
                <w:sz w:val="24"/>
                <w:szCs w:val="24"/>
              </w:rPr>
              <w:t>ұйқы</w:t>
            </w:r>
          </w:p>
        </w:tc>
        <w:tc>
          <w:tcPr>
            <w:tcW w:w="11483" w:type="dxa"/>
            <w:gridSpan w:val="9"/>
            <w:tcBorders>
              <w:top w:val="single" w:sz="4" w:space="0" w:color="000000"/>
              <w:left w:val="single" w:sz="4" w:space="0" w:color="000000"/>
              <w:bottom w:val="single" w:sz="4" w:space="0" w:color="000000"/>
              <w:right w:val="single" w:sz="4" w:space="0" w:color="000000"/>
            </w:tcBorders>
            <w:hideMark/>
          </w:tcPr>
          <w:p w14:paraId="136935B3"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63DE1BA"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Балалардың  тыныш ұйықтауы үшін жайы баяу музыка тыңдау. Бесік жырын айтып беру (</w:t>
            </w:r>
            <w:r>
              <w:rPr>
                <w:rFonts w:ascii="Times New Roman" w:eastAsia="Times New Roman" w:hAnsi="Times New Roman"/>
                <w:b/>
                <w:bCs/>
                <w:color w:val="000000"/>
                <w:sz w:val="24"/>
                <w:szCs w:val="24"/>
                <w:lang w:val="kk-KZ" w:eastAsia="ru-RU"/>
              </w:rPr>
              <w:t>өзіне-өзі қызмет ету дағдылары, ірі және ұсақ моториканы дамыту)</w:t>
            </w:r>
          </w:p>
          <w:p w14:paraId="4F098445" w14:textId="77777777" w:rsidR="00E42CEC" w:rsidRDefault="00E42CEC">
            <w:pPr>
              <w:pStyle w:val="TableParagraph"/>
              <w:rPr>
                <w:color w:val="000000"/>
                <w:sz w:val="24"/>
                <w:szCs w:val="24"/>
              </w:rPr>
            </w:pPr>
            <w:r>
              <w:rPr>
                <w:color w:val="000000"/>
                <w:sz w:val="24"/>
                <w:szCs w:val="24"/>
                <w:lang w:eastAsia="ru-RU"/>
              </w:rPr>
              <w:t xml:space="preserve">Балалардың  тыныш ұйықтауы үшін жайы баяу музыка тыңдау. </w:t>
            </w:r>
            <w:r>
              <w:rPr>
                <w:b/>
                <w:color w:val="000000"/>
                <w:sz w:val="24"/>
                <w:szCs w:val="24"/>
                <w:lang w:eastAsia="ru-RU"/>
              </w:rPr>
              <w:t>(Музыка)</w:t>
            </w:r>
          </w:p>
        </w:tc>
      </w:tr>
      <w:tr w:rsidR="00E42CEC" w14:paraId="4AD1EEB1" w14:textId="77777777" w:rsidTr="00E42CEC">
        <w:trPr>
          <w:gridAfter w:val="1"/>
          <w:wAfter w:w="40" w:type="dxa"/>
          <w:trHeight w:val="829"/>
        </w:trPr>
        <w:tc>
          <w:tcPr>
            <w:tcW w:w="3392" w:type="dxa"/>
            <w:tcBorders>
              <w:top w:val="single" w:sz="4" w:space="0" w:color="000000"/>
              <w:left w:val="single" w:sz="4" w:space="0" w:color="000000"/>
              <w:bottom w:val="single" w:sz="4" w:space="0" w:color="000000"/>
              <w:right w:val="single" w:sz="4" w:space="0" w:color="000000"/>
            </w:tcBorders>
            <w:hideMark/>
          </w:tcPr>
          <w:p w14:paraId="76E79016" w14:textId="77777777" w:rsidR="00E42CEC" w:rsidRDefault="00E42CEC">
            <w:pPr>
              <w:pStyle w:val="TableParagraph"/>
              <w:rPr>
                <w:b/>
                <w:color w:val="000000"/>
                <w:sz w:val="24"/>
                <w:szCs w:val="24"/>
              </w:rPr>
            </w:pPr>
            <w:r>
              <w:rPr>
                <w:b/>
                <w:color w:val="000000"/>
                <w:sz w:val="24"/>
                <w:szCs w:val="24"/>
              </w:rPr>
              <w:t>Біртіндеп ұйқыдан</w:t>
            </w:r>
            <w:r>
              <w:rPr>
                <w:b/>
                <w:color w:val="000000"/>
                <w:spacing w:val="-57"/>
                <w:sz w:val="24"/>
                <w:szCs w:val="24"/>
              </w:rPr>
              <w:t xml:space="preserve"> </w:t>
            </w:r>
            <w:r>
              <w:rPr>
                <w:b/>
                <w:color w:val="000000"/>
                <w:sz w:val="24"/>
                <w:szCs w:val="24"/>
              </w:rPr>
              <w:t>ояту,</w:t>
            </w:r>
          </w:p>
          <w:p w14:paraId="2C8F892A" w14:textId="109EC233" w:rsidR="00E42CEC" w:rsidRDefault="00E42CEC">
            <w:pPr>
              <w:pStyle w:val="TableParagraph"/>
              <w:rPr>
                <w:b/>
                <w:color w:val="000000"/>
                <w:sz w:val="24"/>
                <w:szCs w:val="24"/>
              </w:rPr>
            </w:pPr>
          </w:p>
        </w:tc>
        <w:tc>
          <w:tcPr>
            <w:tcW w:w="2415" w:type="dxa"/>
            <w:tcBorders>
              <w:top w:val="single" w:sz="4" w:space="0" w:color="000000"/>
              <w:left w:val="single" w:sz="4" w:space="0" w:color="000000"/>
              <w:bottom w:val="single" w:sz="4" w:space="0" w:color="000000"/>
              <w:right w:val="single" w:sz="4" w:space="0" w:color="000000"/>
            </w:tcBorders>
            <w:hideMark/>
          </w:tcPr>
          <w:p w14:paraId="198DDCC3" w14:textId="358CE1D0" w:rsidR="00E42CEC" w:rsidRPr="00E74BCF" w:rsidRDefault="00E74BCF">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178" w:type="dxa"/>
            <w:gridSpan w:val="2"/>
            <w:tcBorders>
              <w:top w:val="single" w:sz="4" w:space="0" w:color="000000"/>
              <w:left w:val="single" w:sz="4" w:space="0" w:color="000000"/>
              <w:bottom w:val="single" w:sz="4" w:space="0" w:color="000000"/>
              <w:right w:val="single" w:sz="4" w:space="0" w:color="000000"/>
            </w:tcBorders>
            <w:hideMark/>
          </w:tcPr>
          <w:p w14:paraId="725AE9C5" w14:textId="78BFC6BF" w:rsidR="00E42CEC" w:rsidRPr="00E74BCF" w:rsidRDefault="00E74BCF">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296" w:type="dxa"/>
            <w:gridSpan w:val="2"/>
            <w:tcBorders>
              <w:top w:val="single" w:sz="4" w:space="0" w:color="000000"/>
              <w:left w:val="single" w:sz="4" w:space="0" w:color="000000"/>
              <w:bottom w:val="single" w:sz="4" w:space="0" w:color="000000"/>
              <w:right w:val="single" w:sz="4" w:space="0" w:color="000000"/>
            </w:tcBorders>
            <w:hideMark/>
          </w:tcPr>
          <w:p w14:paraId="24C72EF7" w14:textId="70387396" w:rsidR="00E42CEC" w:rsidRPr="00E74BCF" w:rsidRDefault="00E74BCF">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297" w:type="dxa"/>
            <w:gridSpan w:val="2"/>
            <w:tcBorders>
              <w:top w:val="single" w:sz="4" w:space="0" w:color="000000"/>
              <w:left w:val="single" w:sz="4" w:space="0" w:color="000000"/>
              <w:bottom w:val="single" w:sz="4" w:space="0" w:color="000000"/>
              <w:right w:val="single" w:sz="4" w:space="0" w:color="000000"/>
            </w:tcBorders>
            <w:hideMark/>
          </w:tcPr>
          <w:p w14:paraId="08619213" w14:textId="40B73867" w:rsidR="00E42CEC" w:rsidRPr="00E74BCF" w:rsidRDefault="00E74BCF">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297" w:type="dxa"/>
            <w:gridSpan w:val="2"/>
            <w:tcBorders>
              <w:top w:val="single" w:sz="4" w:space="0" w:color="000000"/>
              <w:left w:val="single" w:sz="4" w:space="0" w:color="000000"/>
              <w:bottom w:val="single" w:sz="4" w:space="0" w:color="000000"/>
              <w:right w:val="single" w:sz="4" w:space="0" w:color="000000"/>
            </w:tcBorders>
            <w:hideMark/>
          </w:tcPr>
          <w:p w14:paraId="222D9C4D" w14:textId="4FFBAB72" w:rsidR="00E42CEC" w:rsidRPr="00E74BCF" w:rsidRDefault="00E74BCF">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r>
      <w:tr w:rsidR="00E42CEC" w14:paraId="62883DF6" w14:textId="77777777" w:rsidTr="00E42CEC">
        <w:trPr>
          <w:gridAfter w:val="1"/>
          <w:wAfter w:w="40" w:type="dxa"/>
          <w:trHeight w:val="275"/>
        </w:trPr>
        <w:tc>
          <w:tcPr>
            <w:tcW w:w="3392" w:type="dxa"/>
            <w:tcBorders>
              <w:top w:val="single" w:sz="4" w:space="0" w:color="000000"/>
              <w:left w:val="single" w:sz="4" w:space="0" w:color="000000"/>
              <w:bottom w:val="single" w:sz="4" w:space="0" w:color="000000"/>
              <w:right w:val="single" w:sz="4" w:space="0" w:color="000000"/>
            </w:tcBorders>
            <w:hideMark/>
          </w:tcPr>
          <w:p w14:paraId="72BEE965" w14:textId="77777777" w:rsidR="00E42CEC" w:rsidRDefault="00E42CEC">
            <w:pPr>
              <w:pStyle w:val="TableParagraph"/>
              <w:rPr>
                <w:b/>
                <w:color w:val="000000"/>
                <w:sz w:val="24"/>
                <w:szCs w:val="24"/>
              </w:rPr>
            </w:pPr>
            <w:r>
              <w:rPr>
                <w:b/>
                <w:color w:val="000000"/>
                <w:sz w:val="24"/>
                <w:szCs w:val="24"/>
              </w:rPr>
              <w:t>Бесін</w:t>
            </w:r>
            <w:r>
              <w:rPr>
                <w:b/>
                <w:color w:val="000000"/>
                <w:spacing w:val="-2"/>
                <w:sz w:val="24"/>
                <w:szCs w:val="24"/>
              </w:rPr>
              <w:t xml:space="preserve"> </w:t>
            </w:r>
            <w:r>
              <w:rPr>
                <w:b/>
                <w:color w:val="000000"/>
                <w:sz w:val="24"/>
                <w:szCs w:val="24"/>
              </w:rPr>
              <w:t>ас</w:t>
            </w:r>
          </w:p>
        </w:tc>
        <w:tc>
          <w:tcPr>
            <w:tcW w:w="11483" w:type="dxa"/>
            <w:gridSpan w:val="9"/>
            <w:tcBorders>
              <w:top w:val="single" w:sz="4" w:space="0" w:color="auto"/>
              <w:left w:val="single" w:sz="4" w:space="0" w:color="000000"/>
              <w:bottom w:val="single" w:sz="4" w:space="0" w:color="000000"/>
              <w:right w:val="single" w:sz="4" w:space="0" w:color="000000"/>
            </w:tcBorders>
            <w:hideMark/>
          </w:tcPr>
          <w:p w14:paraId="210CB384" w14:textId="77777777" w:rsidR="00E42CEC" w:rsidRDefault="00E42CEC">
            <w:pPr>
              <w:widowControl w:val="0"/>
              <w:autoSpaceDE w:val="0"/>
              <w:autoSpaceDN w:val="0"/>
              <w:spacing w:after="0" w:line="240" w:lineRule="auto"/>
              <w:rPr>
                <w:rFonts w:ascii="Times New Roman" w:hAnsi="Times New Roman"/>
                <w:color w:val="000000"/>
                <w:sz w:val="24"/>
                <w:szCs w:val="24"/>
                <w:lang w:val="kk-KZ"/>
              </w:rPr>
            </w:pPr>
            <w:r>
              <w:rPr>
                <w:rFonts w:ascii="Times New Roman" w:eastAsia="Times New Roman" w:hAnsi="Times New Roman"/>
                <w:color w:val="000000"/>
                <w:sz w:val="24"/>
                <w:szCs w:val="24"/>
                <w:lang w:val="kk-KZ" w:eastAsia="ru-RU"/>
              </w:rPr>
              <w:t xml:space="preserve">Ересектің бақылауымен бетін, қолдарын ластанған кезде және тамақтың алдында өз бетінше жуу, беті мен </w:t>
            </w:r>
            <w:r>
              <w:rPr>
                <w:rFonts w:ascii="Times New Roman" w:eastAsia="Times New Roman" w:hAnsi="Times New Roman"/>
                <w:color w:val="000000"/>
                <w:sz w:val="24"/>
                <w:szCs w:val="24"/>
                <w:lang w:val="kk-KZ" w:eastAsia="ru-RU"/>
              </w:rPr>
              <w:lastRenderedPageBreak/>
              <w:t>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olor w:val="000000"/>
                <w:sz w:val="24"/>
                <w:szCs w:val="24"/>
                <w:lang w:val="kk-KZ"/>
              </w:rPr>
              <w:t xml:space="preserve">балаларға табиғи ресурстардың шектеулі екенін түсіндіру, суды, жарықты, үнемдеуге үйрету. </w:t>
            </w:r>
          </w:p>
          <w:p w14:paraId="7F4F911C"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 xml:space="preserve">Мәдени-гигиеналық дағдылар, өзіне-өзі қызмет ету, кезекшілердің еңбек әрекеті, «Үнемді тұтыну» </w:t>
            </w:r>
          </w:p>
          <w:p w14:paraId="2A7EEE49" w14:textId="77777777" w:rsidR="00E42CEC" w:rsidRDefault="00E42CEC">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b/>
                <w:bCs/>
                <w:color w:val="000000"/>
                <w:sz w:val="24"/>
                <w:szCs w:val="24"/>
                <w:lang w:val="kk-KZ"/>
              </w:rPr>
              <w:t xml:space="preserve">Адал азамат </w:t>
            </w:r>
          </w:p>
        </w:tc>
      </w:tr>
      <w:tr w:rsidR="00E42CEC" w14:paraId="2FC40509" w14:textId="77777777" w:rsidTr="00E42CEC">
        <w:trPr>
          <w:gridAfter w:val="1"/>
          <w:wAfter w:w="40" w:type="dxa"/>
          <w:trHeight w:val="1655"/>
        </w:trPr>
        <w:tc>
          <w:tcPr>
            <w:tcW w:w="3392" w:type="dxa"/>
            <w:tcBorders>
              <w:top w:val="single" w:sz="4" w:space="0" w:color="000000"/>
              <w:left w:val="single" w:sz="4" w:space="0" w:color="000000"/>
              <w:bottom w:val="single" w:sz="4" w:space="0" w:color="000000"/>
              <w:right w:val="single" w:sz="4" w:space="0" w:color="000000"/>
            </w:tcBorders>
            <w:hideMark/>
          </w:tcPr>
          <w:p w14:paraId="1FBDDF3C" w14:textId="77777777" w:rsidR="00E42CEC" w:rsidRDefault="00E42CEC">
            <w:pPr>
              <w:pStyle w:val="TableParagraph"/>
              <w:rPr>
                <w:b/>
                <w:color w:val="000000"/>
                <w:sz w:val="24"/>
                <w:szCs w:val="24"/>
              </w:rPr>
            </w:pPr>
            <w:r>
              <w:rPr>
                <w:b/>
                <w:bCs/>
                <w:color w:val="000000"/>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5" w:type="dxa"/>
            <w:tcBorders>
              <w:top w:val="single" w:sz="4" w:space="0" w:color="000000"/>
              <w:left w:val="single" w:sz="4" w:space="0" w:color="000000"/>
              <w:bottom w:val="single" w:sz="4" w:space="0" w:color="000000"/>
              <w:right w:val="single" w:sz="4" w:space="0" w:color="000000"/>
            </w:tcBorders>
          </w:tcPr>
          <w:p w14:paraId="5229C49B" w14:textId="77777777" w:rsidR="00E42CEC" w:rsidRDefault="00E42CEC">
            <w:pPr>
              <w:pStyle w:val="3"/>
              <w:widowControl w:val="0"/>
              <w:autoSpaceDE w:val="0"/>
              <w:autoSpaceDN w:val="0"/>
              <w:spacing w:before="0" w:after="0"/>
              <w:rPr>
                <w:rFonts w:ascii="Times New Roman" w:hAnsi="Times New Roman"/>
                <w:b/>
                <w:bCs/>
                <w:color w:val="000000"/>
                <w:sz w:val="24"/>
                <w:szCs w:val="24"/>
                <w:lang w:val="kk-KZ"/>
              </w:rPr>
            </w:pPr>
            <w:r>
              <w:rPr>
                <w:rFonts w:ascii="Times New Roman" w:hAnsi="Times New Roman"/>
                <w:b/>
                <w:bCs/>
                <w:color w:val="000000"/>
                <w:sz w:val="24"/>
                <w:szCs w:val="24"/>
                <w:lang w:val="kk-KZ"/>
              </w:rPr>
              <w:t>С</w:t>
            </w:r>
            <w:r w:rsidRPr="00E42CEC">
              <w:rPr>
                <w:rFonts w:ascii="Times New Roman" w:hAnsi="Times New Roman"/>
                <w:b/>
                <w:bCs/>
                <w:color w:val="000000"/>
                <w:sz w:val="24"/>
                <w:szCs w:val="24"/>
                <w:lang w:val="kk-KZ"/>
              </w:rPr>
              <w:t>южеттік-рөлдік ойын</w:t>
            </w:r>
            <w:r>
              <w:rPr>
                <w:rFonts w:ascii="Times New Roman" w:hAnsi="Times New Roman"/>
                <w:b/>
                <w:bCs/>
                <w:color w:val="000000"/>
                <w:sz w:val="24"/>
                <w:szCs w:val="24"/>
                <w:lang w:val="kk-KZ"/>
              </w:rPr>
              <w:t xml:space="preserve"> ерте кәсіптік бағдар беру</w:t>
            </w:r>
          </w:p>
          <w:p w14:paraId="276856E9" w14:textId="77777777" w:rsidR="00E42CEC" w:rsidRDefault="00E42CEC">
            <w:pPr>
              <w:pStyle w:val="3"/>
              <w:widowControl w:val="0"/>
              <w:autoSpaceDE w:val="0"/>
              <w:autoSpaceDN w:val="0"/>
              <w:spacing w:before="0" w:after="0"/>
              <w:rPr>
                <w:rFonts w:ascii="Times New Roman" w:hAnsi="Times New Roman"/>
                <w:color w:val="000000"/>
                <w:sz w:val="24"/>
                <w:szCs w:val="24"/>
              </w:rPr>
            </w:pPr>
            <w:r>
              <w:rPr>
                <w:rFonts w:ascii="Times New Roman" w:hAnsi="Times New Roman"/>
                <w:color w:val="000000"/>
                <w:sz w:val="24"/>
                <w:szCs w:val="24"/>
              </w:rPr>
              <w:t>«</w:t>
            </w:r>
            <w:proofErr w:type="spellStart"/>
            <w:r>
              <w:rPr>
                <w:rFonts w:ascii="Times New Roman" w:hAnsi="Times New Roman"/>
                <w:color w:val="000000"/>
                <w:sz w:val="24"/>
                <w:szCs w:val="24"/>
              </w:rPr>
              <w:t>Құрылысшылар</w:t>
            </w:r>
            <w:proofErr w:type="spellEnd"/>
            <w:r>
              <w:rPr>
                <w:rFonts w:ascii="Times New Roman" w:hAnsi="Times New Roman"/>
                <w:color w:val="000000"/>
                <w:sz w:val="24"/>
                <w:szCs w:val="24"/>
              </w:rPr>
              <w:t>»</w:t>
            </w:r>
          </w:p>
          <w:p w14:paraId="68DAF1FF" w14:textId="77777777" w:rsidR="00E42CEC" w:rsidRDefault="00E42CEC">
            <w:pPr>
              <w:pStyle w:val="af1"/>
              <w:widowControl w:val="0"/>
              <w:autoSpaceDE w:val="0"/>
              <w:autoSpaceDN w:val="0"/>
              <w:spacing w:before="0" w:beforeAutospacing="0" w:after="0" w:afterAutospacing="0"/>
              <w:rPr>
                <w:color w:val="000000"/>
              </w:rPr>
            </w:pPr>
            <w:proofErr w:type="spellStart"/>
            <w:r>
              <w:rPr>
                <w:rStyle w:val="af0"/>
                <w:color w:val="000000"/>
              </w:rPr>
              <w:t>Құралдар</w:t>
            </w:r>
            <w:proofErr w:type="spellEnd"/>
            <w:r>
              <w:rPr>
                <w:rStyle w:val="af0"/>
                <w:color w:val="000000"/>
              </w:rPr>
              <w:t>:</w:t>
            </w:r>
            <w:r>
              <w:rPr>
                <w:color w:val="000000"/>
              </w:rPr>
              <w:br/>
            </w:r>
            <w:proofErr w:type="spellStart"/>
            <w:r>
              <w:rPr>
                <w:color w:val="000000"/>
              </w:rPr>
              <w:t>Кубиктер</w:t>
            </w:r>
            <w:proofErr w:type="spellEnd"/>
            <w:r>
              <w:rPr>
                <w:color w:val="000000"/>
              </w:rPr>
              <w:t>, конструктор.</w:t>
            </w:r>
          </w:p>
          <w:p w14:paraId="3282BD2C" w14:textId="77777777" w:rsidR="00E42CEC" w:rsidRDefault="00E42CEC">
            <w:pPr>
              <w:pStyle w:val="af1"/>
              <w:widowControl w:val="0"/>
              <w:autoSpaceDE w:val="0"/>
              <w:autoSpaceDN w:val="0"/>
              <w:spacing w:before="0" w:beforeAutospacing="0" w:after="0" w:afterAutospacing="0"/>
              <w:rPr>
                <w:color w:val="000000"/>
              </w:rPr>
            </w:pPr>
            <w:proofErr w:type="spellStart"/>
            <w:r>
              <w:rPr>
                <w:color w:val="000000"/>
              </w:rPr>
              <w:t>Балалар</w:t>
            </w:r>
            <w:proofErr w:type="spellEnd"/>
            <w:r>
              <w:rPr>
                <w:rStyle w:val="apple-converted-space"/>
                <w:color w:val="000000"/>
              </w:rPr>
              <w:t> </w:t>
            </w:r>
            <w:proofErr w:type="spellStart"/>
            <w:r>
              <w:rPr>
                <w:rStyle w:val="af0"/>
                <w:color w:val="000000"/>
              </w:rPr>
              <w:t>құрылыс</w:t>
            </w:r>
            <w:proofErr w:type="spellEnd"/>
            <w:r>
              <w:rPr>
                <w:rStyle w:val="af0"/>
                <w:color w:val="000000"/>
                <w:lang w:val="kk-KZ"/>
              </w:rPr>
              <w:t>-</w:t>
            </w:r>
            <w:proofErr w:type="spellStart"/>
            <w:r>
              <w:rPr>
                <w:rStyle w:val="af0"/>
                <w:color w:val="000000"/>
              </w:rPr>
              <w:t>шы</w:t>
            </w:r>
            <w:proofErr w:type="spellEnd"/>
            <w:r>
              <w:rPr>
                <w:rStyle w:val="apple-converted-space"/>
                <w:color w:val="000000"/>
              </w:rPr>
              <w:t> </w:t>
            </w:r>
            <w:proofErr w:type="spellStart"/>
            <w:r>
              <w:rPr>
                <w:color w:val="000000"/>
              </w:rPr>
              <w:t>болады</w:t>
            </w:r>
            <w:proofErr w:type="spellEnd"/>
            <w:r>
              <w:rPr>
                <w:color w:val="000000"/>
              </w:rPr>
              <w:t>.</w:t>
            </w:r>
            <w:r>
              <w:rPr>
                <w:color w:val="000000"/>
              </w:rPr>
              <w:br/>
            </w:r>
            <w:proofErr w:type="spellStart"/>
            <w:r>
              <w:rPr>
                <w:color w:val="000000"/>
              </w:rPr>
              <w:t>Үй</w:t>
            </w:r>
            <w:proofErr w:type="spellEnd"/>
            <w:r>
              <w:rPr>
                <w:color w:val="000000"/>
              </w:rPr>
              <w:t xml:space="preserve">, </w:t>
            </w:r>
            <w:proofErr w:type="spellStart"/>
            <w:r>
              <w:rPr>
                <w:color w:val="000000"/>
              </w:rPr>
              <w:t>көпір</w:t>
            </w:r>
            <w:proofErr w:type="spellEnd"/>
            <w:r>
              <w:rPr>
                <w:color w:val="000000"/>
              </w:rPr>
              <w:t>, гараж салады.</w:t>
            </w:r>
            <w:r>
              <w:rPr>
                <w:color w:val="000000"/>
              </w:rPr>
              <w:br/>
            </w:r>
            <w:proofErr w:type="spellStart"/>
            <w:r>
              <w:rPr>
                <w:color w:val="000000"/>
              </w:rPr>
              <w:t>Тәрбиеші</w:t>
            </w:r>
            <w:proofErr w:type="spellEnd"/>
            <w:r>
              <w:rPr>
                <w:color w:val="000000"/>
              </w:rPr>
              <w:t>: «</w:t>
            </w:r>
            <w:proofErr w:type="spellStart"/>
            <w:r>
              <w:rPr>
                <w:color w:val="000000"/>
              </w:rPr>
              <w:t>Бұл</w:t>
            </w:r>
            <w:proofErr w:type="spellEnd"/>
            <w:r>
              <w:rPr>
                <w:color w:val="000000"/>
              </w:rPr>
              <w:t xml:space="preserve"> не? </w:t>
            </w:r>
            <w:proofErr w:type="spellStart"/>
            <w:r>
              <w:rPr>
                <w:color w:val="000000"/>
              </w:rPr>
              <w:t>Кім</w:t>
            </w:r>
            <w:proofErr w:type="spellEnd"/>
            <w:r>
              <w:rPr>
                <w:color w:val="000000"/>
              </w:rPr>
              <w:t xml:space="preserve"> </w:t>
            </w:r>
            <w:proofErr w:type="spellStart"/>
            <w:r>
              <w:rPr>
                <w:color w:val="000000"/>
              </w:rPr>
              <w:t>тұрады</w:t>
            </w:r>
            <w:proofErr w:type="spellEnd"/>
            <w:r>
              <w:rPr>
                <w:color w:val="000000"/>
              </w:rPr>
              <w:t xml:space="preserve">?» </w:t>
            </w:r>
            <w:proofErr w:type="spellStart"/>
            <w:r>
              <w:rPr>
                <w:color w:val="000000"/>
              </w:rPr>
              <w:t>деп</w:t>
            </w:r>
            <w:proofErr w:type="spellEnd"/>
            <w:r>
              <w:rPr>
                <w:color w:val="000000"/>
              </w:rPr>
              <w:t xml:space="preserve"> </w:t>
            </w:r>
            <w:proofErr w:type="spellStart"/>
            <w:r>
              <w:rPr>
                <w:color w:val="000000"/>
              </w:rPr>
              <w:t>сұрақ</w:t>
            </w:r>
            <w:proofErr w:type="spellEnd"/>
            <w:r>
              <w:rPr>
                <w:color w:val="000000"/>
              </w:rPr>
              <w:t xml:space="preserve"> </w:t>
            </w:r>
            <w:proofErr w:type="spellStart"/>
            <w:r>
              <w:rPr>
                <w:color w:val="000000"/>
              </w:rPr>
              <w:t>қояды</w:t>
            </w:r>
            <w:proofErr w:type="spellEnd"/>
            <w:r>
              <w:rPr>
                <w:color w:val="000000"/>
              </w:rPr>
              <w:t>.</w:t>
            </w:r>
          </w:p>
          <w:p w14:paraId="5CA00C49" w14:textId="77777777" w:rsidR="00E42CEC" w:rsidRDefault="00E42CEC">
            <w:pPr>
              <w:pStyle w:val="ae"/>
              <w:widowControl w:val="0"/>
              <w:autoSpaceDE w:val="0"/>
              <w:autoSpaceDN w:val="0"/>
              <w:rPr>
                <w:rFonts w:ascii="Times New Roman" w:hAnsi="Times New Roman"/>
                <w:sz w:val="24"/>
                <w:szCs w:val="24"/>
                <w:lang w:val="kk-KZ"/>
              </w:rPr>
            </w:pPr>
          </w:p>
        </w:tc>
        <w:tc>
          <w:tcPr>
            <w:tcW w:w="2268" w:type="dxa"/>
            <w:gridSpan w:val="3"/>
            <w:tcBorders>
              <w:top w:val="single" w:sz="4" w:space="0" w:color="000000"/>
              <w:left w:val="single" w:sz="4" w:space="0" w:color="000000"/>
              <w:bottom w:val="single" w:sz="4" w:space="0" w:color="000000"/>
              <w:right w:val="single" w:sz="4" w:space="0" w:color="000000"/>
            </w:tcBorders>
          </w:tcPr>
          <w:p w14:paraId="03043B6B"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Адалдық әліппесі</w:t>
            </w:r>
          </w:p>
          <w:p w14:paraId="546824C1" w14:textId="77777777" w:rsidR="00E42CEC" w:rsidRPr="00E42CEC" w:rsidRDefault="00E42CEC">
            <w:pPr>
              <w:widowControl w:val="0"/>
              <w:autoSpaceDE w:val="0"/>
              <w:autoSpaceDN w:val="0"/>
              <w:spacing w:after="0" w:line="240" w:lineRule="auto"/>
              <w:rPr>
                <w:rFonts w:ascii="Times New Roman" w:hAnsi="Times New Roman"/>
                <w:sz w:val="24"/>
                <w:szCs w:val="24"/>
                <w:lang w:val="kk-KZ"/>
              </w:rPr>
            </w:pPr>
            <w:r>
              <w:rPr>
                <w:rStyle w:val="af0"/>
                <w:color w:val="000000"/>
                <w:sz w:val="24"/>
                <w:szCs w:val="24"/>
                <w:lang w:val="kk-KZ"/>
              </w:rPr>
              <w:t>«Шын айтамын»</w:t>
            </w:r>
          </w:p>
          <w:p w14:paraId="3A56D263" w14:textId="77777777" w:rsidR="00E42CEC" w:rsidRPr="00E42CEC" w:rsidRDefault="00E42CEC">
            <w:pPr>
              <w:widowControl w:val="0"/>
              <w:autoSpaceDE w:val="0"/>
              <w:autoSpaceDN w:val="0"/>
              <w:spacing w:after="0" w:line="240" w:lineRule="auto"/>
              <w:rPr>
                <w:rFonts w:ascii="Times New Roman" w:hAnsi="Times New Roman"/>
                <w:sz w:val="24"/>
                <w:szCs w:val="24"/>
                <w:lang w:val="kk-KZ"/>
              </w:rPr>
            </w:pPr>
            <w:r>
              <w:rPr>
                <w:rStyle w:val="af0"/>
                <w:color w:val="000000"/>
                <w:sz w:val="24"/>
                <w:szCs w:val="24"/>
                <w:lang w:val="kk-KZ"/>
              </w:rPr>
              <w:t>Құрал:</w:t>
            </w:r>
            <w:r>
              <w:rPr>
                <w:rFonts w:ascii="Times New Roman" w:hAnsi="Times New Roman"/>
                <w:sz w:val="24"/>
                <w:szCs w:val="24"/>
                <w:lang w:val="kk-KZ"/>
              </w:rPr>
              <w:br/>
              <w:t>смайлик</w:t>
            </w:r>
          </w:p>
          <w:p w14:paraId="2FD1FB61" w14:textId="77777777" w:rsidR="00E42CEC" w:rsidRPr="00E42CEC" w:rsidRDefault="00E42CEC">
            <w:pPr>
              <w:widowControl w:val="0"/>
              <w:autoSpaceDE w:val="0"/>
              <w:autoSpaceDN w:val="0"/>
              <w:spacing w:after="0" w:line="240" w:lineRule="auto"/>
              <w:rPr>
                <w:rFonts w:ascii="Times New Roman" w:hAnsi="Times New Roman"/>
                <w:sz w:val="24"/>
                <w:szCs w:val="24"/>
                <w:lang w:val="kk-KZ"/>
              </w:rPr>
            </w:pPr>
            <w:r w:rsidRPr="00E42CEC">
              <w:rPr>
                <w:rStyle w:val="af0"/>
                <w:color w:val="000000"/>
                <w:sz w:val="24"/>
                <w:szCs w:val="24"/>
                <w:lang w:val="kk-KZ"/>
              </w:rPr>
              <w:t>Барысы:</w:t>
            </w:r>
            <w:r w:rsidRPr="00E42CEC">
              <w:rPr>
                <w:rFonts w:ascii="Times New Roman" w:hAnsi="Times New Roman"/>
                <w:sz w:val="24"/>
                <w:szCs w:val="24"/>
                <w:lang w:val="kk-KZ"/>
              </w:rPr>
              <w:br/>
              <w:t>Тәрбиеші қысқа сөйлем айтады.</w:t>
            </w:r>
          </w:p>
          <w:p w14:paraId="25A582CB" w14:textId="77777777" w:rsidR="00E42CEC" w:rsidRPr="00E42CEC" w:rsidRDefault="00E42CEC">
            <w:pPr>
              <w:widowControl w:val="0"/>
              <w:autoSpaceDE w:val="0"/>
              <w:autoSpaceDN w:val="0"/>
              <w:spacing w:after="0" w:line="240" w:lineRule="auto"/>
              <w:rPr>
                <w:rFonts w:ascii="Times New Roman" w:hAnsi="Times New Roman"/>
                <w:sz w:val="24"/>
                <w:szCs w:val="24"/>
                <w:lang w:val="kk-KZ"/>
              </w:rPr>
            </w:pPr>
            <w:r w:rsidRPr="00E42CEC">
              <w:rPr>
                <w:rStyle w:val="af0"/>
                <w:color w:val="000000"/>
                <w:sz w:val="24"/>
                <w:szCs w:val="24"/>
                <w:lang w:val="kk-KZ"/>
              </w:rPr>
              <w:t>Мысалдар:</w:t>
            </w:r>
          </w:p>
          <w:p w14:paraId="59977552" w14:textId="77777777" w:rsidR="00E42CEC" w:rsidRPr="00E42CEC" w:rsidRDefault="00E42CEC">
            <w:pPr>
              <w:widowControl w:val="0"/>
              <w:autoSpaceDE w:val="0"/>
              <w:autoSpaceDN w:val="0"/>
              <w:spacing w:after="0" w:line="240" w:lineRule="auto"/>
              <w:rPr>
                <w:rFonts w:ascii="Times New Roman" w:hAnsi="Times New Roman"/>
                <w:sz w:val="24"/>
                <w:szCs w:val="24"/>
                <w:lang w:val="kk-KZ"/>
              </w:rPr>
            </w:pPr>
            <w:r w:rsidRPr="00E42CEC">
              <w:rPr>
                <w:rFonts w:ascii="Times New Roman" w:hAnsi="Times New Roman"/>
                <w:sz w:val="24"/>
                <w:szCs w:val="24"/>
                <w:lang w:val="kk-KZ"/>
              </w:rPr>
              <w:t>«Мен ойыншықты алдым»</w:t>
            </w:r>
          </w:p>
          <w:p w14:paraId="227CA0E2" w14:textId="77777777" w:rsidR="00E42CEC" w:rsidRPr="00E42CEC" w:rsidRDefault="00E42CEC">
            <w:pPr>
              <w:widowControl w:val="0"/>
              <w:autoSpaceDE w:val="0"/>
              <w:autoSpaceDN w:val="0"/>
              <w:spacing w:after="0" w:line="240" w:lineRule="auto"/>
              <w:rPr>
                <w:rFonts w:ascii="Times New Roman" w:hAnsi="Times New Roman"/>
                <w:sz w:val="24"/>
                <w:szCs w:val="24"/>
                <w:lang w:val="kk-KZ"/>
              </w:rPr>
            </w:pPr>
            <w:r w:rsidRPr="00E42CEC">
              <w:rPr>
                <w:rFonts w:ascii="Times New Roman" w:hAnsi="Times New Roman"/>
                <w:sz w:val="24"/>
                <w:szCs w:val="24"/>
                <w:lang w:val="kk-KZ"/>
              </w:rPr>
              <w:t>«Мен досыма көмектестім»</w:t>
            </w:r>
          </w:p>
          <w:p w14:paraId="2234CCA1" w14:textId="77777777" w:rsidR="00E42CEC" w:rsidRPr="00E42CEC" w:rsidRDefault="00E42CEC">
            <w:pPr>
              <w:widowControl w:val="0"/>
              <w:autoSpaceDE w:val="0"/>
              <w:autoSpaceDN w:val="0"/>
              <w:spacing w:after="0" w:line="240" w:lineRule="auto"/>
              <w:rPr>
                <w:rFonts w:ascii="Times New Roman" w:hAnsi="Times New Roman"/>
                <w:sz w:val="24"/>
                <w:szCs w:val="24"/>
                <w:lang w:val="kk-KZ"/>
              </w:rPr>
            </w:pPr>
            <w:r w:rsidRPr="00E42CEC">
              <w:rPr>
                <w:rFonts w:ascii="Times New Roman" w:hAnsi="Times New Roman"/>
                <w:sz w:val="24"/>
                <w:szCs w:val="24"/>
                <w:lang w:val="kk-KZ"/>
              </w:rPr>
              <w:t>«Мен бөтен затты алмадым»</w:t>
            </w:r>
          </w:p>
          <w:p w14:paraId="5E9AFDC0" w14:textId="77777777" w:rsidR="00E42CEC" w:rsidRPr="00E42CEC" w:rsidRDefault="00E42CEC">
            <w:pPr>
              <w:widowControl w:val="0"/>
              <w:autoSpaceDE w:val="0"/>
              <w:autoSpaceDN w:val="0"/>
              <w:spacing w:after="0" w:line="240" w:lineRule="auto"/>
              <w:rPr>
                <w:rFonts w:ascii="Times New Roman" w:hAnsi="Times New Roman"/>
                <w:sz w:val="24"/>
                <w:szCs w:val="24"/>
                <w:lang w:val="kk-KZ"/>
              </w:rPr>
            </w:pPr>
            <w:r w:rsidRPr="00E42CEC">
              <w:rPr>
                <w:rFonts w:ascii="Times New Roman" w:hAnsi="Times New Roman"/>
                <w:sz w:val="24"/>
                <w:szCs w:val="24"/>
                <w:lang w:val="kk-KZ"/>
              </w:rPr>
              <w:t>Балалар шын айтса смайлик көтереді.</w:t>
            </w:r>
          </w:p>
          <w:p w14:paraId="7B05909A" w14:textId="77777777" w:rsidR="00E42CEC" w:rsidRPr="00E42CEC" w:rsidRDefault="00E42CEC">
            <w:pPr>
              <w:widowControl w:val="0"/>
              <w:autoSpaceDE w:val="0"/>
              <w:autoSpaceDN w:val="0"/>
              <w:spacing w:after="0" w:line="240" w:lineRule="auto"/>
              <w:rPr>
                <w:rFonts w:ascii="Times New Roman" w:hAnsi="Times New Roman"/>
                <w:sz w:val="24"/>
                <w:szCs w:val="24"/>
                <w:lang w:val="kk-KZ"/>
              </w:rPr>
            </w:pPr>
            <w:r w:rsidRPr="00E42CEC">
              <w:rPr>
                <w:rStyle w:val="af0"/>
                <w:color w:val="000000"/>
                <w:sz w:val="24"/>
                <w:szCs w:val="24"/>
                <w:lang w:val="kk-KZ"/>
              </w:rPr>
              <w:t>Айтылатын ой:</w:t>
            </w:r>
            <w:r w:rsidRPr="00E42CEC">
              <w:rPr>
                <w:rFonts w:ascii="Times New Roman" w:hAnsi="Times New Roman"/>
                <w:sz w:val="24"/>
                <w:szCs w:val="24"/>
                <w:lang w:val="kk-KZ"/>
              </w:rPr>
              <w:br/>
            </w:r>
            <w:r w:rsidRPr="00E42CEC">
              <w:rPr>
                <w:rStyle w:val="af2"/>
                <w:rFonts w:ascii="Times New Roman" w:hAnsi="Times New Roman"/>
                <w:color w:val="000000"/>
                <w:sz w:val="24"/>
                <w:szCs w:val="24"/>
                <w:lang w:val="kk-KZ"/>
              </w:rPr>
              <w:t>«Шын айту жақсы»</w:t>
            </w:r>
          </w:p>
          <w:p w14:paraId="1F896CB1" w14:textId="77777777" w:rsidR="00E42CEC" w:rsidRPr="00E42CEC" w:rsidRDefault="00E42CEC">
            <w:pPr>
              <w:widowControl w:val="0"/>
              <w:autoSpaceDE w:val="0"/>
              <w:autoSpaceDN w:val="0"/>
              <w:spacing w:after="0" w:line="240" w:lineRule="auto"/>
              <w:rPr>
                <w:rFonts w:ascii="Times New Roman" w:hAnsi="Times New Roman" w:cs="Times New Roman"/>
                <w:sz w:val="24"/>
                <w:szCs w:val="24"/>
                <w:lang w:val="kk-KZ"/>
              </w:rPr>
            </w:pPr>
          </w:p>
        </w:tc>
        <w:tc>
          <w:tcPr>
            <w:tcW w:w="2264" w:type="dxa"/>
            <w:gridSpan w:val="2"/>
            <w:tcBorders>
              <w:top w:val="single" w:sz="4" w:space="0" w:color="000000"/>
              <w:left w:val="single" w:sz="4" w:space="0" w:color="000000"/>
              <w:bottom w:val="single" w:sz="4" w:space="0" w:color="000000"/>
              <w:right w:val="single" w:sz="4" w:space="0" w:color="000000"/>
            </w:tcBorders>
          </w:tcPr>
          <w:p w14:paraId="761B88CE" w14:textId="77777777" w:rsidR="00E42CEC" w:rsidRPr="00E42CEC" w:rsidRDefault="00E42CEC">
            <w:pPr>
              <w:pStyle w:val="20"/>
              <w:widowControl w:val="0"/>
              <w:autoSpaceDE w:val="0"/>
              <w:autoSpaceDN w:val="0"/>
              <w:spacing w:before="0" w:after="0"/>
              <w:rPr>
                <w:rFonts w:ascii="Times New Roman" w:hAnsi="Times New Roman"/>
                <w:b/>
                <w:bCs/>
                <w:color w:val="000000"/>
                <w:sz w:val="24"/>
                <w:szCs w:val="24"/>
                <w:lang w:val="kk-KZ"/>
              </w:rPr>
            </w:pPr>
            <w:r>
              <w:rPr>
                <w:rFonts w:ascii="Times New Roman" w:hAnsi="Times New Roman"/>
                <w:b/>
                <w:bCs/>
                <w:color w:val="000000"/>
                <w:sz w:val="24"/>
                <w:szCs w:val="24"/>
                <w:lang w:val="kk-KZ"/>
              </w:rPr>
              <w:t>Қ</w:t>
            </w:r>
            <w:r w:rsidRPr="00E42CEC">
              <w:rPr>
                <w:rFonts w:ascii="Times New Roman" w:hAnsi="Times New Roman"/>
                <w:b/>
                <w:bCs/>
                <w:color w:val="000000"/>
                <w:sz w:val="24"/>
                <w:szCs w:val="24"/>
                <w:lang w:val="kk-KZ"/>
              </w:rPr>
              <w:t>ұқықтық сауаттылық</w:t>
            </w:r>
          </w:p>
          <w:p w14:paraId="195C441E"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Ойын: «Болады болмайды»</w:t>
            </w:r>
          </w:p>
          <w:p w14:paraId="03AE015A"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Қарапайым қауіпсіздік пен шекара.</w:t>
            </w:r>
          </w:p>
          <w:p w14:paraId="457693FD"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Құрал:</w:t>
            </w:r>
            <w:r w:rsidRPr="00E42CEC">
              <w:rPr>
                <w:color w:val="000000"/>
                <w:lang w:val="kk-KZ"/>
              </w:rPr>
              <w:br/>
            </w:r>
            <w:r w:rsidRPr="00E42CEC">
              <w:rPr>
                <w:rStyle w:val="af0"/>
                <w:color w:val="000000"/>
                <w:lang w:val="kk-KZ"/>
              </w:rPr>
              <w:t>Мысалдар:</w:t>
            </w:r>
          </w:p>
          <w:p w14:paraId="711836E3"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 xml:space="preserve">Досыңмен кезекпен ойнау </w:t>
            </w:r>
          </w:p>
          <w:p w14:paraId="48FE8479"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 xml:space="preserve">Досыңды итеру </w:t>
            </w:r>
          </w:p>
          <w:p w14:paraId="672CDFE9"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 xml:space="preserve">Үлкенге айту </w:t>
            </w:r>
          </w:p>
          <w:p w14:paraId="3F96D233" w14:textId="77777777" w:rsidR="00E42CEC" w:rsidRDefault="00E42CEC">
            <w:pPr>
              <w:pStyle w:val="af1"/>
              <w:widowControl w:val="0"/>
              <w:autoSpaceDE w:val="0"/>
              <w:autoSpaceDN w:val="0"/>
              <w:spacing w:before="0" w:beforeAutospacing="0" w:after="0" w:afterAutospacing="0"/>
              <w:rPr>
                <w:color w:val="000000"/>
              </w:rPr>
            </w:pPr>
            <w:proofErr w:type="spellStart"/>
            <w:r>
              <w:rPr>
                <w:color w:val="000000"/>
              </w:rPr>
              <w:t>Затты</w:t>
            </w:r>
            <w:proofErr w:type="spellEnd"/>
            <w:r>
              <w:rPr>
                <w:color w:val="000000"/>
              </w:rPr>
              <w:t xml:space="preserve"> </w:t>
            </w:r>
            <w:proofErr w:type="spellStart"/>
            <w:r>
              <w:rPr>
                <w:color w:val="000000"/>
              </w:rPr>
              <w:t>тартып</w:t>
            </w:r>
            <w:proofErr w:type="spellEnd"/>
            <w:r>
              <w:rPr>
                <w:color w:val="000000"/>
              </w:rPr>
              <w:t xml:space="preserve"> </w:t>
            </w:r>
            <w:proofErr w:type="spellStart"/>
            <w:r>
              <w:rPr>
                <w:color w:val="000000"/>
              </w:rPr>
              <w:t>алу</w:t>
            </w:r>
            <w:proofErr w:type="spellEnd"/>
            <w:r>
              <w:rPr>
                <w:color w:val="000000"/>
              </w:rPr>
              <w:t xml:space="preserve"> </w:t>
            </w:r>
          </w:p>
          <w:p w14:paraId="180ABF3A" w14:textId="77777777" w:rsidR="00E42CEC" w:rsidRDefault="00E42CEC">
            <w:pPr>
              <w:pStyle w:val="af1"/>
              <w:widowControl w:val="0"/>
              <w:autoSpaceDE w:val="0"/>
              <w:autoSpaceDN w:val="0"/>
              <w:spacing w:before="0" w:beforeAutospacing="0" w:after="0" w:afterAutospacing="0"/>
              <w:rPr>
                <w:b/>
                <w:bCs/>
              </w:rPr>
            </w:pPr>
          </w:p>
        </w:tc>
        <w:tc>
          <w:tcPr>
            <w:tcW w:w="2267" w:type="dxa"/>
            <w:gridSpan w:val="2"/>
            <w:tcBorders>
              <w:top w:val="single" w:sz="4" w:space="0" w:color="000000"/>
              <w:left w:val="single" w:sz="4" w:space="0" w:color="000000"/>
              <w:bottom w:val="single" w:sz="4" w:space="0" w:color="000000"/>
              <w:right w:val="single" w:sz="4" w:space="0" w:color="000000"/>
            </w:tcBorders>
          </w:tcPr>
          <w:p w14:paraId="6F56DF98" w14:textId="77777777" w:rsidR="00E42CEC" w:rsidRDefault="00E42CEC">
            <w:pPr>
              <w:pStyle w:val="20"/>
              <w:widowControl w:val="0"/>
              <w:autoSpaceDE w:val="0"/>
              <w:autoSpaceDN w:val="0"/>
              <w:spacing w:before="0" w:after="0"/>
              <w:rPr>
                <w:rFonts w:ascii="Times New Roman" w:hAnsi="Times New Roman"/>
                <w:b/>
                <w:bCs/>
                <w:color w:val="000000"/>
                <w:sz w:val="24"/>
                <w:szCs w:val="24"/>
              </w:rPr>
            </w:pPr>
            <w:proofErr w:type="spellStart"/>
            <w:r>
              <w:rPr>
                <w:rFonts w:ascii="Times New Roman" w:hAnsi="Times New Roman"/>
                <w:b/>
                <w:bCs/>
                <w:color w:val="000000"/>
                <w:sz w:val="24"/>
                <w:szCs w:val="24"/>
              </w:rPr>
              <w:t>Қаржылық</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сауаттылық</w:t>
            </w:r>
            <w:proofErr w:type="spellEnd"/>
          </w:p>
          <w:p w14:paraId="72CCCE04" w14:textId="77777777" w:rsidR="00E42CEC" w:rsidRDefault="00E42CEC">
            <w:pPr>
              <w:pStyle w:val="af1"/>
              <w:widowControl w:val="0"/>
              <w:autoSpaceDE w:val="0"/>
              <w:autoSpaceDN w:val="0"/>
              <w:spacing w:before="0" w:beforeAutospacing="0" w:after="0" w:afterAutospacing="0"/>
              <w:rPr>
                <w:color w:val="000000"/>
              </w:rPr>
            </w:pPr>
            <w:r>
              <w:rPr>
                <w:rStyle w:val="af0"/>
                <w:color w:val="000000"/>
              </w:rPr>
              <w:t>«</w:t>
            </w:r>
            <w:proofErr w:type="spellStart"/>
            <w:r>
              <w:rPr>
                <w:rStyle w:val="af0"/>
                <w:color w:val="000000"/>
              </w:rPr>
              <w:t>Біреуін</w:t>
            </w:r>
            <w:proofErr w:type="spellEnd"/>
            <w:r>
              <w:rPr>
                <w:rStyle w:val="af0"/>
                <w:color w:val="000000"/>
              </w:rPr>
              <w:t xml:space="preserve"> </w:t>
            </w:r>
            <w:proofErr w:type="spellStart"/>
            <w:r>
              <w:rPr>
                <w:rStyle w:val="af0"/>
                <w:color w:val="000000"/>
              </w:rPr>
              <w:t>таңдаймын</w:t>
            </w:r>
            <w:proofErr w:type="spellEnd"/>
            <w:r>
              <w:rPr>
                <w:rStyle w:val="af0"/>
                <w:color w:val="000000"/>
              </w:rPr>
              <w:t>»</w:t>
            </w:r>
          </w:p>
          <w:p w14:paraId="36085CC6" w14:textId="77777777" w:rsidR="00E42CEC" w:rsidRDefault="00E42CEC">
            <w:pPr>
              <w:pStyle w:val="af1"/>
              <w:widowControl w:val="0"/>
              <w:autoSpaceDE w:val="0"/>
              <w:autoSpaceDN w:val="0"/>
              <w:spacing w:before="0" w:beforeAutospacing="0" w:after="0" w:afterAutospacing="0"/>
              <w:rPr>
                <w:color w:val="000000"/>
              </w:rPr>
            </w:pPr>
            <w:proofErr w:type="spellStart"/>
            <w:r>
              <w:rPr>
                <w:color w:val="000000"/>
              </w:rPr>
              <w:t>Таңдау</w:t>
            </w:r>
            <w:proofErr w:type="spellEnd"/>
            <w:r>
              <w:rPr>
                <w:color w:val="000000"/>
              </w:rPr>
              <w:t xml:space="preserve"> </w:t>
            </w:r>
            <w:proofErr w:type="spellStart"/>
            <w:r>
              <w:rPr>
                <w:color w:val="000000"/>
              </w:rPr>
              <w:t>жасау</w:t>
            </w:r>
            <w:proofErr w:type="spellEnd"/>
            <w:r>
              <w:rPr>
                <w:color w:val="000000"/>
              </w:rPr>
              <w:t>.</w:t>
            </w:r>
          </w:p>
          <w:p w14:paraId="79DBF25D" w14:textId="77777777" w:rsidR="00E42CEC" w:rsidRDefault="00E42CEC">
            <w:pPr>
              <w:pStyle w:val="af1"/>
              <w:widowControl w:val="0"/>
              <w:autoSpaceDE w:val="0"/>
              <w:autoSpaceDN w:val="0"/>
              <w:spacing w:before="0" w:beforeAutospacing="0" w:after="0" w:afterAutospacing="0"/>
              <w:rPr>
                <w:color w:val="000000"/>
              </w:rPr>
            </w:pPr>
            <w:proofErr w:type="spellStart"/>
            <w:r>
              <w:rPr>
                <w:rStyle w:val="af0"/>
                <w:color w:val="000000"/>
              </w:rPr>
              <w:t>Құрал</w:t>
            </w:r>
            <w:proofErr w:type="spellEnd"/>
            <w:r>
              <w:rPr>
                <w:rStyle w:val="af0"/>
                <w:color w:val="000000"/>
              </w:rPr>
              <w:t>:</w:t>
            </w:r>
            <w:r>
              <w:rPr>
                <w:color w:val="000000"/>
              </w:rPr>
              <w:br/>
              <w:t xml:space="preserve">1 </w:t>
            </w:r>
            <w:proofErr w:type="spellStart"/>
            <w:r>
              <w:rPr>
                <w:color w:val="000000"/>
              </w:rPr>
              <w:t>ойыншық</w:t>
            </w:r>
            <w:proofErr w:type="spellEnd"/>
            <w:r>
              <w:rPr>
                <w:color w:val="000000"/>
              </w:rPr>
              <w:t xml:space="preserve"> </w:t>
            </w:r>
            <w:proofErr w:type="spellStart"/>
            <w:r>
              <w:rPr>
                <w:color w:val="000000"/>
              </w:rPr>
              <w:t>ақша</w:t>
            </w:r>
            <w:proofErr w:type="spellEnd"/>
          </w:p>
          <w:p w14:paraId="05EDE335" w14:textId="77777777" w:rsidR="00E42CEC" w:rsidRDefault="00E42CEC">
            <w:pPr>
              <w:pStyle w:val="af1"/>
              <w:widowControl w:val="0"/>
              <w:autoSpaceDE w:val="0"/>
              <w:autoSpaceDN w:val="0"/>
              <w:spacing w:before="0" w:beforeAutospacing="0" w:after="0" w:afterAutospacing="0"/>
              <w:rPr>
                <w:color w:val="000000"/>
              </w:rPr>
            </w:pPr>
            <w:proofErr w:type="spellStart"/>
            <w:r>
              <w:rPr>
                <w:rStyle w:val="af0"/>
                <w:color w:val="000000"/>
              </w:rPr>
              <w:t>Барысы</w:t>
            </w:r>
            <w:proofErr w:type="spellEnd"/>
            <w:r>
              <w:rPr>
                <w:rStyle w:val="af0"/>
                <w:color w:val="000000"/>
              </w:rPr>
              <w:t>:</w:t>
            </w:r>
            <w:r>
              <w:rPr>
                <w:color w:val="000000"/>
              </w:rPr>
              <w:br/>
            </w:r>
            <w:proofErr w:type="spellStart"/>
            <w:r>
              <w:rPr>
                <w:color w:val="000000"/>
              </w:rPr>
              <w:t>Алдында</w:t>
            </w:r>
            <w:proofErr w:type="spellEnd"/>
            <w:r>
              <w:rPr>
                <w:color w:val="000000"/>
              </w:rPr>
              <w:t xml:space="preserve"> 2 </w:t>
            </w:r>
            <w:proofErr w:type="spellStart"/>
            <w:r>
              <w:rPr>
                <w:color w:val="000000"/>
              </w:rPr>
              <w:t>сурет</w:t>
            </w:r>
            <w:proofErr w:type="spellEnd"/>
            <w:r>
              <w:rPr>
                <w:color w:val="000000"/>
              </w:rPr>
              <w:t>:</w:t>
            </w:r>
          </w:p>
          <w:p w14:paraId="123220D4" w14:textId="77777777" w:rsidR="00E42CEC" w:rsidRDefault="00E42CEC">
            <w:pPr>
              <w:pStyle w:val="af1"/>
              <w:widowControl w:val="0"/>
              <w:autoSpaceDE w:val="0"/>
              <w:autoSpaceDN w:val="0"/>
              <w:spacing w:before="0" w:beforeAutospacing="0" w:after="0" w:afterAutospacing="0"/>
              <w:rPr>
                <w:color w:val="000000"/>
              </w:rPr>
            </w:pPr>
            <w:r>
              <w:rPr>
                <w:color w:val="000000"/>
              </w:rPr>
              <w:t xml:space="preserve"> </w:t>
            </w:r>
            <w:proofErr w:type="spellStart"/>
            <w:r>
              <w:rPr>
                <w:color w:val="000000"/>
              </w:rPr>
              <w:t>алма</w:t>
            </w:r>
            <w:proofErr w:type="spellEnd"/>
          </w:p>
          <w:p w14:paraId="28221DD0" w14:textId="77777777" w:rsidR="00E42CEC" w:rsidRDefault="00E42CEC">
            <w:pPr>
              <w:pStyle w:val="af1"/>
              <w:widowControl w:val="0"/>
              <w:autoSpaceDE w:val="0"/>
              <w:autoSpaceDN w:val="0"/>
              <w:spacing w:before="0" w:beforeAutospacing="0" w:after="0" w:afterAutospacing="0"/>
              <w:rPr>
                <w:color w:val="000000"/>
              </w:rPr>
            </w:pPr>
            <w:r>
              <w:rPr>
                <w:color w:val="000000"/>
              </w:rPr>
              <w:t xml:space="preserve"> </w:t>
            </w:r>
            <w:proofErr w:type="spellStart"/>
            <w:r>
              <w:rPr>
                <w:color w:val="000000"/>
              </w:rPr>
              <w:t>тәтті</w:t>
            </w:r>
            <w:proofErr w:type="spellEnd"/>
          </w:p>
          <w:p w14:paraId="3FDE8243" w14:textId="77777777" w:rsidR="00E42CEC" w:rsidRDefault="00E42CEC">
            <w:pPr>
              <w:pStyle w:val="af1"/>
              <w:widowControl w:val="0"/>
              <w:autoSpaceDE w:val="0"/>
              <w:autoSpaceDN w:val="0"/>
              <w:spacing w:before="0" w:beforeAutospacing="0" w:after="0" w:afterAutospacing="0"/>
              <w:rPr>
                <w:color w:val="000000"/>
              </w:rPr>
            </w:pPr>
            <w:r>
              <w:rPr>
                <w:color w:val="000000"/>
              </w:rPr>
              <w:t>Бала</w:t>
            </w:r>
            <w:r>
              <w:rPr>
                <w:rStyle w:val="apple-converted-space"/>
                <w:color w:val="000000"/>
              </w:rPr>
              <w:t> </w:t>
            </w:r>
            <w:proofErr w:type="spellStart"/>
            <w:r>
              <w:rPr>
                <w:rStyle w:val="af0"/>
                <w:color w:val="000000"/>
              </w:rPr>
              <w:t>біреуін</w:t>
            </w:r>
            <w:proofErr w:type="spellEnd"/>
            <w:r>
              <w:rPr>
                <w:rStyle w:val="af0"/>
                <w:color w:val="000000"/>
              </w:rPr>
              <w:t xml:space="preserve"> </w:t>
            </w:r>
            <w:proofErr w:type="spellStart"/>
            <w:r>
              <w:rPr>
                <w:rStyle w:val="af0"/>
                <w:color w:val="000000"/>
              </w:rPr>
              <w:t>ғана</w:t>
            </w:r>
            <w:proofErr w:type="spellEnd"/>
            <w:r>
              <w:rPr>
                <w:rStyle w:val="apple-converted-space"/>
                <w:color w:val="000000"/>
              </w:rPr>
              <w:t> </w:t>
            </w:r>
            <w:proofErr w:type="spellStart"/>
            <w:r>
              <w:rPr>
                <w:color w:val="000000"/>
              </w:rPr>
              <w:t>таңдайды</w:t>
            </w:r>
            <w:proofErr w:type="spellEnd"/>
            <w:r>
              <w:rPr>
                <w:color w:val="000000"/>
              </w:rPr>
              <w:t>.</w:t>
            </w:r>
          </w:p>
          <w:p w14:paraId="56382C0A" w14:textId="77777777" w:rsidR="00E42CEC" w:rsidRDefault="00E42CEC">
            <w:pPr>
              <w:pStyle w:val="af1"/>
              <w:widowControl w:val="0"/>
              <w:autoSpaceDE w:val="0"/>
              <w:autoSpaceDN w:val="0"/>
              <w:spacing w:before="0" w:beforeAutospacing="0" w:after="0" w:afterAutospacing="0"/>
              <w:rPr>
                <w:color w:val="000000"/>
              </w:rPr>
            </w:pPr>
            <w:r>
              <w:rPr>
                <w:rStyle w:val="af0"/>
                <w:color w:val="000000"/>
              </w:rPr>
              <w:t>Ой:</w:t>
            </w:r>
            <w:r>
              <w:rPr>
                <w:color w:val="000000"/>
              </w:rPr>
              <w:br/>
            </w:r>
            <w:r>
              <w:rPr>
                <w:rStyle w:val="af2"/>
                <w:color w:val="000000"/>
              </w:rPr>
              <w:t>«</w:t>
            </w:r>
            <w:proofErr w:type="spellStart"/>
            <w:r>
              <w:rPr>
                <w:rStyle w:val="af2"/>
                <w:color w:val="000000"/>
              </w:rPr>
              <w:t>Біреуін</w:t>
            </w:r>
            <w:proofErr w:type="spellEnd"/>
            <w:r>
              <w:rPr>
                <w:rStyle w:val="af2"/>
                <w:color w:val="000000"/>
              </w:rPr>
              <w:t xml:space="preserve"> </w:t>
            </w:r>
            <w:proofErr w:type="spellStart"/>
            <w:r>
              <w:rPr>
                <w:rStyle w:val="af2"/>
                <w:color w:val="000000"/>
              </w:rPr>
              <w:t>аламыз</w:t>
            </w:r>
            <w:proofErr w:type="spellEnd"/>
            <w:r>
              <w:rPr>
                <w:rStyle w:val="af2"/>
                <w:color w:val="000000"/>
              </w:rPr>
              <w:t>»</w:t>
            </w:r>
          </w:p>
          <w:p w14:paraId="43FE6475" w14:textId="77777777" w:rsidR="00E42CEC" w:rsidRDefault="00E42CEC">
            <w:pPr>
              <w:widowControl w:val="0"/>
              <w:autoSpaceDE w:val="0"/>
              <w:autoSpaceDN w:val="0"/>
              <w:spacing w:after="0" w:line="240" w:lineRule="auto"/>
              <w:rPr>
                <w:rFonts w:ascii="Times New Roman" w:hAnsi="Times New Roman" w:cs="Times New Roman"/>
                <w:sz w:val="24"/>
                <w:szCs w:val="24"/>
              </w:rPr>
            </w:pPr>
          </w:p>
        </w:tc>
        <w:tc>
          <w:tcPr>
            <w:tcW w:w="2269" w:type="dxa"/>
            <w:tcBorders>
              <w:top w:val="single" w:sz="4" w:space="0" w:color="000000"/>
              <w:left w:val="single" w:sz="4" w:space="0" w:color="000000"/>
              <w:bottom w:val="single" w:sz="4" w:space="0" w:color="000000"/>
              <w:right w:val="single" w:sz="4" w:space="0" w:color="000000"/>
            </w:tcBorders>
          </w:tcPr>
          <w:p w14:paraId="1160BAC4" w14:textId="77777777" w:rsidR="00E42CEC" w:rsidRDefault="00E42CEC">
            <w:pPr>
              <w:pStyle w:val="p2"/>
              <w:widowControl w:val="0"/>
              <w:autoSpaceDE w:val="0"/>
              <w:autoSpaceDN w:val="0"/>
              <w:spacing w:before="0"/>
              <w:ind w:left="0" w:firstLine="0"/>
              <w:rPr>
                <w:rStyle w:val="apple-tab-span"/>
                <w:rFonts w:ascii="Times New Roman" w:hAnsi="Times New Roman"/>
                <w:b/>
                <w:sz w:val="24"/>
                <w:szCs w:val="24"/>
                <w:lang w:val="kk-KZ"/>
              </w:rPr>
            </w:pPr>
            <w:r>
              <w:rPr>
                <w:rStyle w:val="apple-tab-span"/>
                <w:b/>
                <w:sz w:val="24"/>
                <w:szCs w:val="24"/>
              </w:rPr>
              <w:t>Эксперимент</w:t>
            </w:r>
          </w:p>
          <w:p w14:paraId="46E9B803" w14:textId="77777777" w:rsidR="00E42CEC" w:rsidRDefault="00E42CEC">
            <w:pPr>
              <w:pStyle w:val="p2"/>
              <w:widowControl w:val="0"/>
              <w:autoSpaceDE w:val="0"/>
              <w:autoSpaceDN w:val="0"/>
              <w:spacing w:before="0"/>
              <w:ind w:left="0" w:firstLine="0"/>
              <w:rPr>
                <w:rStyle w:val="apple-tab-span"/>
                <w:sz w:val="24"/>
                <w:szCs w:val="24"/>
              </w:rPr>
            </w:pPr>
            <w:proofErr w:type="spellStart"/>
            <w:r>
              <w:rPr>
                <w:rStyle w:val="apple-tab-span"/>
                <w:sz w:val="24"/>
                <w:szCs w:val="24"/>
              </w:rPr>
              <w:t>Сиқырлы</w:t>
            </w:r>
            <w:proofErr w:type="spellEnd"/>
            <w:r>
              <w:rPr>
                <w:rStyle w:val="apple-tab-span"/>
                <w:sz w:val="24"/>
                <w:szCs w:val="24"/>
              </w:rPr>
              <w:t xml:space="preserve"> </w:t>
            </w:r>
            <w:proofErr w:type="spellStart"/>
            <w:r>
              <w:rPr>
                <w:rStyle w:val="apple-tab-span"/>
                <w:sz w:val="24"/>
                <w:szCs w:val="24"/>
              </w:rPr>
              <w:t>түс</w:t>
            </w:r>
            <w:proofErr w:type="spellEnd"/>
          </w:p>
          <w:p w14:paraId="0F451785" w14:textId="77777777" w:rsidR="00E42CEC" w:rsidRDefault="00E42CEC">
            <w:pPr>
              <w:pStyle w:val="p2"/>
              <w:widowControl w:val="0"/>
              <w:autoSpaceDE w:val="0"/>
              <w:autoSpaceDN w:val="0"/>
              <w:spacing w:before="0"/>
              <w:ind w:left="0" w:firstLine="0"/>
            </w:pPr>
            <w:proofErr w:type="spellStart"/>
            <w:r>
              <w:rPr>
                <w:rStyle w:val="s1"/>
                <w:sz w:val="24"/>
                <w:szCs w:val="24"/>
              </w:rPr>
              <w:t>Қызыл</w:t>
            </w:r>
            <w:proofErr w:type="spellEnd"/>
            <w:r>
              <w:rPr>
                <w:rStyle w:val="s1"/>
                <w:sz w:val="24"/>
                <w:szCs w:val="24"/>
              </w:rPr>
              <w:t xml:space="preserve">, </w:t>
            </w:r>
            <w:proofErr w:type="spellStart"/>
            <w:r>
              <w:rPr>
                <w:rStyle w:val="s1"/>
                <w:sz w:val="24"/>
                <w:szCs w:val="24"/>
              </w:rPr>
              <w:t>сары</w:t>
            </w:r>
            <w:proofErr w:type="spellEnd"/>
            <w:r>
              <w:rPr>
                <w:rStyle w:val="s1"/>
                <w:sz w:val="24"/>
                <w:szCs w:val="24"/>
              </w:rPr>
              <w:t xml:space="preserve">, </w:t>
            </w:r>
            <w:proofErr w:type="spellStart"/>
            <w:r>
              <w:rPr>
                <w:rStyle w:val="s1"/>
                <w:sz w:val="24"/>
                <w:szCs w:val="24"/>
              </w:rPr>
              <w:t>көк</w:t>
            </w:r>
            <w:proofErr w:type="spellEnd"/>
            <w:r>
              <w:rPr>
                <w:rStyle w:val="s1"/>
                <w:sz w:val="24"/>
                <w:szCs w:val="24"/>
                <w:lang w:val="kk-KZ"/>
              </w:rPr>
              <w:t xml:space="preserve"> </w:t>
            </w:r>
            <w:proofErr w:type="spellStart"/>
            <w:r>
              <w:rPr>
                <w:rStyle w:val="s1"/>
                <w:sz w:val="24"/>
                <w:szCs w:val="24"/>
              </w:rPr>
              <w:t>түсті</w:t>
            </w:r>
            <w:proofErr w:type="spellEnd"/>
            <w:r>
              <w:rPr>
                <w:rStyle w:val="s1"/>
                <w:sz w:val="24"/>
                <w:szCs w:val="24"/>
              </w:rPr>
              <w:t xml:space="preserve"> </w:t>
            </w:r>
            <w:proofErr w:type="spellStart"/>
            <w:proofErr w:type="gramStart"/>
            <w:r>
              <w:rPr>
                <w:rStyle w:val="s1"/>
                <w:sz w:val="24"/>
                <w:szCs w:val="24"/>
              </w:rPr>
              <w:t>гуашь,Су</w:t>
            </w:r>
            <w:proofErr w:type="spellEnd"/>
            <w:proofErr w:type="gramEnd"/>
            <w:r>
              <w:rPr>
                <w:rStyle w:val="s1"/>
                <w:sz w:val="24"/>
                <w:szCs w:val="24"/>
              </w:rPr>
              <w:t>,</w:t>
            </w:r>
          </w:p>
          <w:p w14:paraId="68A40748" w14:textId="77777777" w:rsidR="00E42CEC" w:rsidRDefault="00E42CEC">
            <w:pPr>
              <w:pStyle w:val="p2"/>
              <w:widowControl w:val="0"/>
              <w:autoSpaceDE w:val="0"/>
              <w:autoSpaceDN w:val="0"/>
              <w:spacing w:before="0"/>
              <w:ind w:left="0" w:firstLine="0"/>
              <w:rPr>
                <w:rFonts w:ascii="Times New Roman" w:hAnsi="Times New Roman"/>
                <w:sz w:val="24"/>
                <w:szCs w:val="24"/>
              </w:rPr>
            </w:pPr>
            <w:proofErr w:type="spellStart"/>
            <w:r>
              <w:rPr>
                <w:rStyle w:val="s1"/>
                <w:sz w:val="24"/>
                <w:szCs w:val="24"/>
              </w:rPr>
              <w:t>Пластикалық</w:t>
            </w:r>
            <w:proofErr w:type="spellEnd"/>
            <w:r>
              <w:rPr>
                <w:rStyle w:val="s1"/>
                <w:sz w:val="24"/>
                <w:szCs w:val="24"/>
              </w:rPr>
              <w:t xml:space="preserve"> шыныаяқтар.</w:t>
            </w:r>
            <w:proofErr w:type="gramStart"/>
            <w:r>
              <w:rPr>
                <w:rStyle w:val="s1"/>
                <w:sz w:val="24"/>
                <w:szCs w:val="24"/>
              </w:rPr>
              <w:t>1.Балаларға</w:t>
            </w:r>
            <w:proofErr w:type="gramEnd"/>
            <w:r>
              <w:rPr>
                <w:rStyle w:val="s1"/>
                <w:sz w:val="24"/>
                <w:szCs w:val="24"/>
              </w:rPr>
              <w:t xml:space="preserve"> </w:t>
            </w:r>
            <w:proofErr w:type="spellStart"/>
            <w:r>
              <w:rPr>
                <w:rStyle w:val="s1"/>
                <w:sz w:val="24"/>
                <w:szCs w:val="24"/>
              </w:rPr>
              <w:t>үш</w:t>
            </w:r>
            <w:proofErr w:type="spellEnd"/>
            <w:r>
              <w:rPr>
                <w:rStyle w:val="s1"/>
                <w:sz w:val="24"/>
                <w:szCs w:val="24"/>
              </w:rPr>
              <w:t xml:space="preserve"> </w:t>
            </w:r>
            <w:proofErr w:type="spellStart"/>
            <w:r>
              <w:rPr>
                <w:rStyle w:val="s1"/>
                <w:sz w:val="24"/>
                <w:szCs w:val="24"/>
              </w:rPr>
              <w:t>негізгі</w:t>
            </w:r>
            <w:proofErr w:type="spellEnd"/>
            <w:r>
              <w:rPr>
                <w:rStyle w:val="s1"/>
                <w:sz w:val="24"/>
                <w:szCs w:val="24"/>
              </w:rPr>
              <w:t xml:space="preserve"> </w:t>
            </w:r>
            <w:proofErr w:type="spellStart"/>
            <w:r>
              <w:rPr>
                <w:rStyle w:val="s1"/>
                <w:sz w:val="24"/>
                <w:szCs w:val="24"/>
              </w:rPr>
              <w:t>түсті</w:t>
            </w:r>
            <w:proofErr w:type="spellEnd"/>
            <w:r>
              <w:rPr>
                <w:rStyle w:val="s1"/>
                <w:sz w:val="24"/>
                <w:szCs w:val="24"/>
              </w:rPr>
              <w:t xml:space="preserve"> </w:t>
            </w:r>
            <w:proofErr w:type="spellStart"/>
            <w:r>
              <w:rPr>
                <w:rStyle w:val="s1"/>
                <w:sz w:val="24"/>
                <w:szCs w:val="24"/>
              </w:rPr>
              <w:t>көрсетіңіз</w:t>
            </w:r>
            <w:proofErr w:type="spellEnd"/>
            <w:r>
              <w:rPr>
                <w:rStyle w:val="s1"/>
                <w:sz w:val="24"/>
                <w:szCs w:val="24"/>
              </w:rPr>
              <w:t>.</w:t>
            </w:r>
          </w:p>
          <w:p w14:paraId="77B8374F" w14:textId="77777777" w:rsidR="00E42CEC" w:rsidRDefault="00E42CEC">
            <w:pPr>
              <w:pStyle w:val="p4"/>
              <w:widowControl w:val="0"/>
              <w:autoSpaceDE w:val="0"/>
              <w:autoSpaceDN w:val="0"/>
              <w:spacing w:before="0"/>
              <w:ind w:left="0" w:firstLine="0"/>
              <w:rPr>
                <w:rStyle w:val="s1"/>
                <w:sz w:val="24"/>
                <w:szCs w:val="24"/>
                <w:lang w:val="kk-KZ"/>
              </w:rPr>
            </w:pPr>
            <w:r>
              <w:rPr>
                <w:rStyle w:val="s1"/>
                <w:sz w:val="24"/>
                <w:szCs w:val="24"/>
              </w:rPr>
              <w:t xml:space="preserve">2.Қызыл мен </w:t>
            </w:r>
            <w:proofErr w:type="spellStart"/>
            <w:r>
              <w:rPr>
                <w:rStyle w:val="s1"/>
                <w:sz w:val="24"/>
                <w:szCs w:val="24"/>
              </w:rPr>
              <w:t>сарыны</w:t>
            </w:r>
            <w:proofErr w:type="spellEnd"/>
            <w:r>
              <w:rPr>
                <w:rStyle w:val="s1"/>
                <w:sz w:val="24"/>
                <w:szCs w:val="24"/>
              </w:rPr>
              <w:t xml:space="preserve"> </w:t>
            </w:r>
            <w:proofErr w:type="spellStart"/>
            <w:r>
              <w:rPr>
                <w:rStyle w:val="s1"/>
                <w:sz w:val="24"/>
                <w:szCs w:val="24"/>
              </w:rPr>
              <w:t>араластырса</w:t>
            </w:r>
            <w:proofErr w:type="spellEnd"/>
            <w:r>
              <w:rPr>
                <w:rStyle w:val="s1"/>
                <w:sz w:val="24"/>
                <w:szCs w:val="24"/>
              </w:rPr>
              <w:t xml:space="preserve">, </w:t>
            </w:r>
            <w:proofErr w:type="spellStart"/>
            <w:r>
              <w:rPr>
                <w:rStyle w:val="s1"/>
                <w:sz w:val="24"/>
                <w:szCs w:val="24"/>
              </w:rPr>
              <w:t>қандай</w:t>
            </w:r>
            <w:proofErr w:type="spellEnd"/>
            <w:r>
              <w:rPr>
                <w:rStyle w:val="s1"/>
                <w:sz w:val="24"/>
                <w:szCs w:val="24"/>
              </w:rPr>
              <w:t xml:space="preserve"> </w:t>
            </w:r>
            <w:proofErr w:type="spellStart"/>
            <w:r>
              <w:rPr>
                <w:rStyle w:val="s1"/>
                <w:sz w:val="24"/>
                <w:szCs w:val="24"/>
              </w:rPr>
              <w:t>түс</w:t>
            </w:r>
            <w:proofErr w:type="spellEnd"/>
            <w:r>
              <w:rPr>
                <w:rStyle w:val="s1"/>
                <w:sz w:val="24"/>
                <w:szCs w:val="24"/>
              </w:rPr>
              <w:t xml:space="preserve"> </w:t>
            </w:r>
            <w:proofErr w:type="spellStart"/>
            <w:r>
              <w:rPr>
                <w:rStyle w:val="s1"/>
                <w:sz w:val="24"/>
                <w:szCs w:val="24"/>
              </w:rPr>
              <w:t>пайда</w:t>
            </w:r>
            <w:proofErr w:type="spellEnd"/>
            <w:r>
              <w:rPr>
                <w:rStyle w:val="s1"/>
                <w:sz w:val="24"/>
                <w:szCs w:val="24"/>
              </w:rPr>
              <w:t xml:space="preserve"> </w:t>
            </w:r>
            <w:proofErr w:type="spellStart"/>
            <w:r>
              <w:rPr>
                <w:rStyle w:val="s1"/>
                <w:sz w:val="24"/>
                <w:szCs w:val="24"/>
              </w:rPr>
              <w:t>болатынын</w:t>
            </w:r>
            <w:proofErr w:type="spellEnd"/>
            <w:r>
              <w:rPr>
                <w:rStyle w:val="s1"/>
                <w:sz w:val="24"/>
                <w:szCs w:val="24"/>
              </w:rPr>
              <w:t xml:space="preserve"> </w:t>
            </w:r>
            <w:proofErr w:type="spellStart"/>
            <w:r>
              <w:rPr>
                <w:rStyle w:val="s1"/>
                <w:sz w:val="24"/>
                <w:szCs w:val="24"/>
              </w:rPr>
              <w:t>сұраңыз</w:t>
            </w:r>
            <w:proofErr w:type="spellEnd"/>
            <w:r>
              <w:rPr>
                <w:rStyle w:val="s1"/>
                <w:sz w:val="24"/>
                <w:szCs w:val="24"/>
              </w:rPr>
              <w:t>. (</w:t>
            </w:r>
            <w:proofErr w:type="spellStart"/>
            <w:r>
              <w:rPr>
                <w:rStyle w:val="s1"/>
                <w:sz w:val="24"/>
                <w:szCs w:val="24"/>
              </w:rPr>
              <w:t>Мысалы</w:t>
            </w:r>
            <w:proofErr w:type="spellEnd"/>
            <w:r>
              <w:rPr>
                <w:rStyle w:val="s1"/>
                <w:sz w:val="24"/>
                <w:szCs w:val="24"/>
              </w:rPr>
              <w:t xml:space="preserve">: </w:t>
            </w:r>
            <w:proofErr w:type="spellStart"/>
            <w:r>
              <w:rPr>
                <w:rStyle w:val="s1"/>
                <w:sz w:val="24"/>
                <w:szCs w:val="24"/>
              </w:rPr>
              <w:t>қызыл</w:t>
            </w:r>
            <w:proofErr w:type="spellEnd"/>
            <w:r>
              <w:rPr>
                <w:rStyle w:val="s1"/>
                <w:sz w:val="24"/>
                <w:szCs w:val="24"/>
              </w:rPr>
              <w:t xml:space="preserve"> + </w:t>
            </w:r>
            <w:proofErr w:type="spellStart"/>
            <w:r>
              <w:rPr>
                <w:rStyle w:val="s1"/>
                <w:sz w:val="24"/>
                <w:szCs w:val="24"/>
              </w:rPr>
              <w:t>сары</w:t>
            </w:r>
            <w:proofErr w:type="spellEnd"/>
            <w:r>
              <w:rPr>
                <w:rStyle w:val="s1"/>
                <w:sz w:val="24"/>
                <w:szCs w:val="24"/>
              </w:rPr>
              <w:t xml:space="preserve"> = </w:t>
            </w:r>
            <w:proofErr w:type="spellStart"/>
            <w:r>
              <w:rPr>
                <w:rStyle w:val="s1"/>
                <w:sz w:val="24"/>
                <w:szCs w:val="24"/>
              </w:rPr>
              <w:t>қызғылт</w:t>
            </w:r>
            <w:proofErr w:type="spellEnd"/>
            <w:r>
              <w:rPr>
                <w:rStyle w:val="s1"/>
                <w:sz w:val="24"/>
                <w:szCs w:val="24"/>
              </w:rPr>
              <w:t xml:space="preserve"> </w:t>
            </w:r>
            <w:proofErr w:type="spellStart"/>
            <w:r>
              <w:rPr>
                <w:rStyle w:val="s1"/>
                <w:sz w:val="24"/>
                <w:szCs w:val="24"/>
              </w:rPr>
              <w:t>сары</w:t>
            </w:r>
            <w:proofErr w:type="spellEnd"/>
            <w:r>
              <w:rPr>
                <w:rStyle w:val="s1"/>
                <w:sz w:val="24"/>
                <w:szCs w:val="24"/>
              </w:rPr>
              <w:t>).</w:t>
            </w:r>
            <w:proofErr w:type="gramStart"/>
            <w:r>
              <w:rPr>
                <w:rStyle w:val="s1"/>
                <w:sz w:val="24"/>
                <w:szCs w:val="24"/>
              </w:rPr>
              <w:t>3.Барлық</w:t>
            </w:r>
            <w:proofErr w:type="gramEnd"/>
            <w:r>
              <w:rPr>
                <w:rStyle w:val="s1"/>
                <w:sz w:val="24"/>
                <w:szCs w:val="24"/>
              </w:rPr>
              <w:t xml:space="preserve"> </w:t>
            </w:r>
            <w:proofErr w:type="spellStart"/>
            <w:r>
              <w:rPr>
                <w:rStyle w:val="s1"/>
                <w:sz w:val="24"/>
                <w:szCs w:val="24"/>
              </w:rPr>
              <w:t>түстерді</w:t>
            </w:r>
            <w:proofErr w:type="spellEnd"/>
            <w:r>
              <w:rPr>
                <w:rStyle w:val="s1"/>
                <w:sz w:val="24"/>
                <w:szCs w:val="24"/>
              </w:rPr>
              <w:t xml:space="preserve"> </w:t>
            </w:r>
            <w:proofErr w:type="spellStart"/>
            <w:r>
              <w:rPr>
                <w:rStyle w:val="s1"/>
                <w:sz w:val="24"/>
                <w:szCs w:val="24"/>
              </w:rPr>
              <w:t>араластырып</w:t>
            </w:r>
            <w:proofErr w:type="spellEnd"/>
            <w:r>
              <w:rPr>
                <w:rStyle w:val="s1"/>
                <w:sz w:val="24"/>
                <w:szCs w:val="24"/>
              </w:rPr>
              <w:t xml:space="preserve">, </w:t>
            </w:r>
            <w:proofErr w:type="spellStart"/>
            <w:r>
              <w:rPr>
                <w:rStyle w:val="s1"/>
                <w:sz w:val="24"/>
                <w:szCs w:val="24"/>
              </w:rPr>
              <w:t>нәтижесін</w:t>
            </w:r>
            <w:proofErr w:type="spellEnd"/>
            <w:r>
              <w:rPr>
                <w:rStyle w:val="s1"/>
                <w:sz w:val="24"/>
                <w:szCs w:val="24"/>
              </w:rPr>
              <w:t xml:space="preserve"> </w:t>
            </w:r>
            <w:proofErr w:type="spellStart"/>
            <w:r>
              <w:rPr>
                <w:rStyle w:val="s1"/>
                <w:sz w:val="24"/>
                <w:szCs w:val="24"/>
              </w:rPr>
              <w:t>бақыла</w:t>
            </w:r>
            <w:proofErr w:type="spellEnd"/>
            <w:r>
              <w:rPr>
                <w:rStyle w:val="s1"/>
                <w:sz w:val="24"/>
                <w:szCs w:val="24"/>
                <w:lang w:val="kk-KZ"/>
              </w:rPr>
              <w:t>ту</w:t>
            </w:r>
          </w:p>
          <w:p w14:paraId="712ECFF3" w14:textId="77777777" w:rsidR="00E42CEC" w:rsidRDefault="00E42CEC">
            <w:pPr>
              <w:pStyle w:val="p4"/>
              <w:widowControl w:val="0"/>
              <w:autoSpaceDE w:val="0"/>
              <w:autoSpaceDN w:val="0"/>
              <w:spacing w:before="0"/>
              <w:ind w:left="0" w:firstLine="0"/>
              <w:rPr>
                <w:b/>
                <w:bCs/>
                <w:color w:val="0070C0"/>
              </w:rPr>
            </w:pPr>
          </w:p>
          <w:p w14:paraId="2BECA007" w14:textId="77777777" w:rsidR="00E42CEC" w:rsidRDefault="00E42CEC">
            <w:pPr>
              <w:pStyle w:val="af1"/>
              <w:widowControl w:val="0"/>
              <w:autoSpaceDE w:val="0"/>
              <w:autoSpaceDN w:val="0"/>
              <w:spacing w:before="0" w:beforeAutospacing="0" w:after="0" w:afterAutospacing="0"/>
              <w:rPr>
                <w:lang w:val="kk-KZ"/>
              </w:rPr>
            </w:pPr>
          </w:p>
        </w:tc>
      </w:tr>
      <w:tr w:rsidR="00E42CEC" w:rsidRPr="00061EFD" w14:paraId="6E5127DE" w14:textId="77777777" w:rsidTr="00E42CEC">
        <w:trPr>
          <w:gridAfter w:val="1"/>
          <w:wAfter w:w="40" w:type="dxa"/>
          <w:trHeight w:val="346"/>
        </w:trPr>
        <w:tc>
          <w:tcPr>
            <w:tcW w:w="3392" w:type="dxa"/>
            <w:tcBorders>
              <w:top w:val="single" w:sz="4" w:space="0" w:color="000000"/>
              <w:left w:val="single" w:sz="4" w:space="0" w:color="000000"/>
              <w:bottom w:val="single" w:sz="4" w:space="0" w:color="000000"/>
              <w:right w:val="single" w:sz="4" w:space="0" w:color="000000"/>
            </w:tcBorders>
            <w:hideMark/>
          </w:tcPr>
          <w:p w14:paraId="0E01F19B" w14:textId="77777777" w:rsidR="00E42CEC" w:rsidRDefault="00E42CEC">
            <w:pPr>
              <w:pStyle w:val="TableParagraph"/>
              <w:rPr>
                <w:b/>
                <w:color w:val="000000"/>
                <w:sz w:val="24"/>
                <w:szCs w:val="24"/>
              </w:rPr>
            </w:pPr>
            <w:r>
              <w:rPr>
                <w:b/>
                <w:color w:val="000000"/>
                <w:sz w:val="24"/>
                <w:szCs w:val="24"/>
              </w:rPr>
              <w:t>Балалармен</w:t>
            </w:r>
            <w:r>
              <w:rPr>
                <w:b/>
                <w:color w:val="000000"/>
                <w:spacing w:val="-2"/>
                <w:sz w:val="24"/>
                <w:szCs w:val="24"/>
              </w:rPr>
              <w:t xml:space="preserve"> </w:t>
            </w:r>
            <w:r>
              <w:rPr>
                <w:b/>
                <w:color w:val="000000"/>
                <w:sz w:val="24"/>
                <w:szCs w:val="24"/>
              </w:rPr>
              <w:t>жеке</w:t>
            </w:r>
            <w:r>
              <w:rPr>
                <w:b/>
                <w:color w:val="000000"/>
                <w:spacing w:val="-2"/>
                <w:sz w:val="24"/>
                <w:szCs w:val="24"/>
              </w:rPr>
              <w:t xml:space="preserve"> </w:t>
            </w:r>
            <w:r>
              <w:rPr>
                <w:b/>
                <w:color w:val="000000"/>
                <w:sz w:val="24"/>
                <w:szCs w:val="24"/>
              </w:rPr>
              <w:t>жұмыс</w:t>
            </w:r>
          </w:p>
        </w:tc>
        <w:tc>
          <w:tcPr>
            <w:tcW w:w="2415" w:type="dxa"/>
            <w:tcBorders>
              <w:top w:val="single" w:sz="4" w:space="0" w:color="000000"/>
              <w:left w:val="single" w:sz="4" w:space="0" w:color="000000"/>
              <w:bottom w:val="single" w:sz="4" w:space="0" w:color="000000"/>
              <w:right w:val="single" w:sz="4" w:space="0" w:color="000000"/>
            </w:tcBorders>
          </w:tcPr>
          <w:p w14:paraId="7B9E77C9" w14:textId="77777777" w:rsidR="00E42CEC" w:rsidRDefault="00E42CEC">
            <w:pPr>
              <w:widowControl w:val="0"/>
              <w:autoSpaceDE w:val="0"/>
              <w:autoSpaceDN w:val="0"/>
              <w:spacing w:after="0" w:line="240" w:lineRule="auto"/>
              <w:rPr>
                <w:rFonts w:ascii="Times New Roman" w:hAnsi="Times New Roman"/>
                <w:color w:val="000000"/>
                <w:sz w:val="24"/>
                <w:szCs w:val="24"/>
                <w:lang w:val="kk-KZ"/>
              </w:rPr>
            </w:pPr>
            <w:r>
              <w:rPr>
                <w:rFonts w:ascii="Times New Roman" w:hAnsi="Times New Roman"/>
                <w:b/>
                <w:sz w:val="24"/>
                <w:szCs w:val="24"/>
                <w:lang w:val="kk-KZ"/>
              </w:rPr>
              <w:t>Ерханғ</w:t>
            </w:r>
            <w:r>
              <w:rPr>
                <w:rFonts w:ascii="Times New Roman" w:hAnsi="Times New Roman"/>
                <w:sz w:val="24"/>
                <w:szCs w:val="24"/>
                <w:lang w:val="kk-KZ"/>
              </w:rPr>
              <w:t xml:space="preserve">а </w:t>
            </w:r>
            <w:r>
              <w:rPr>
                <w:rFonts w:ascii="Times New Roman" w:hAnsi="Times New Roman"/>
                <w:color w:val="000000"/>
                <w:sz w:val="24"/>
                <w:szCs w:val="24"/>
                <w:lang w:val="kk-KZ"/>
              </w:rPr>
              <w:t>қоғамдық көліктегі мінез-құлық мәдениетінің ережелерін білуді үйрету.</w:t>
            </w:r>
          </w:p>
          <w:p w14:paraId="096647DE" w14:textId="77777777" w:rsidR="00E42CEC" w:rsidRDefault="00E42CEC">
            <w:pPr>
              <w:pStyle w:val="TableParagraph"/>
              <w:rPr>
                <w:sz w:val="24"/>
                <w:szCs w:val="24"/>
              </w:rPr>
            </w:pPr>
          </w:p>
          <w:p w14:paraId="33DFCE37" w14:textId="77777777" w:rsidR="00E42CEC" w:rsidRDefault="00E42CEC">
            <w:pPr>
              <w:pStyle w:val="TableParagraph"/>
              <w:rPr>
                <w:sz w:val="24"/>
                <w:szCs w:val="24"/>
              </w:rPr>
            </w:pPr>
          </w:p>
          <w:p w14:paraId="2BF6E128" w14:textId="77777777" w:rsidR="00E42CEC" w:rsidRDefault="00E42CEC">
            <w:pPr>
              <w:pStyle w:val="TableParagraph"/>
              <w:rPr>
                <w:sz w:val="24"/>
                <w:szCs w:val="24"/>
              </w:rPr>
            </w:pPr>
          </w:p>
          <w:p w14:paraId="392898D1" w14:textId="77777777" w:rsidR="00E42CEC" w:rsidRDefault="00E42CEC">
            <w:pPr>
              <w:pStyle w:val="TableParagraph"/>
              <w:rPr>
                <w:sz w:val="24"/>
                <w:szCs w:val="24"/>
              </w:rPr>
            </w:pPr>
          </w:p>
          <w:p w14:paraId="657B693C" w14:textId="77777777" w:rsidR="00E42CEC" w:rsidRDefault="00E42CEC">
            <w:pPr>
              <w:pStyle w:val="TableParagraph"/>
              <w:rPr>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4A80FE6F" w14:textId="77777777" w:rsidR="00E42CEC" w:rsidRDefault="00E42CEC">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b/>
                <w:sz w:val="24"/>
                <w:szCs w:val="24"/>
                <w:lang w:val="kk-KZ"/>
              </w:rPr>
              <w:lastRenderedPageBreak/>
              <w:t>Гүлназымға</w:t>
            </w:r>
            <w:r>
              <w:rPr>
                <w:rFonts w:ascii="Times New Roman" w:hAnsi="Times New Roman"/>
                <w:color w:val="000000"/>
                <w:sz w:val="24"/>
                <w:szCs w:val="24"/>
                <w:lang w:val="kk-KZ"/>
              </w:rPr>
              <w:t xml:space="preserve"> қазақ халқының табиғи материалдардан жасалған бұйымдарымен, тұрмыстық заттарын, </w:t>
            </w:r>
            <w:r>
              <w:rPr>
                <w:rFonts w:ascii="Times New Roman" w:hAnsi="Times New Roman"/>
                <w:color w:val="000000"/>
                <w:sz w:val="24"/>
                <w:szCs w:val="24"/>
                <w:lang w:val="kk-KZ"/>
              </w:rPr>
              <w:lastRenderedPageBreak/>
              <w:t xml:space="preserve">олардың қандай материалдан жасалғанын білуге үйрету. </w:t>
            </w:r>
          </w:p>
        </w:tc>
        <w:tc>
          <w:tcPr>
            <w:tcW w:w="2264" w:type="dxa"/>
            <w:gridSpan w:val="2"/>
            <w:tcBorders>
              <w:top w:val="single" w:sz="4" w:space="0" w:color="000000"/>
              <w:left w:val="single" w:sz="4" w:space="0" w:color="000000"/>
              <w:bottom w:val="single" w:sz="4" w:space="0" w:color="000000"/>
              <w:right w:val="single" w:sz="4" w:space="0" w:color="000000"/>
            </w:tcBorders>
            <w:hideMark/>
          </w:tcPr>
          <w:p w14:paraId="51ADC7C8" w14:textId="77777777" w:rsidR="00E42CEC" w:rsidRDefault="00E42CEC">
            <w:pPr>
              <w:widowControl w:val="0"/>
              <w:autoSpaceDE w:val="0"/>
              <w:autoSpaceDN w:val="0"/>
              <w:spacing w:after="0" w:line="240" w:lineRule="auto"/>
              <w:rPr>
                <w:rFonts w:ascii="Times New Roman" w:hAnsi="Times New Roman" w:cs="Times New Roman"/>
                <w:color w:val="000000"/>
                <w:sz w:val="24"/>
                <w:szCs w:val="24"/>
                <w:lang w:val="kk-KZ"/>
              </w:rPr>
            </w:pPr>
            <w:r>
              <w:rPr>
                <w:rFonts w:ascii="Times New Roman" w:hAnsi="Times New Roman"/>
                <w:b/>
                <w:sz w:val="24"/>
                <w:szCs w:val="24"/>
                <w:lang w:val="kk-KZ"/>
              </w:rPr>
              <w:lastRenderedPageBreak/>
              <w:t>Қайсарға</w:t>
            </w:r>
            <w:r>
              <w:rPr>
                <w:rFonts w:ascii="Times New Roman" w:hAnsi="Times New Roman"/>
                <w:sz w:val="24"/>
                <w:szCs w:val="24"/>
                <w:lang w:val="kk-KZ"/>
              </w:rPr>
              <w:t xml:space="preserve"> </w:t>
            </w:r>
            <w:r>
              <w:rPr>
                <w:rFonts w:ascii="Times New Roman" w:hAnsi="Times New Roman"/>
                <w:color w:val="000000"/>
                <w:sz w:val="24"/>
                <w:szCs w:val="24"/>
                <w:lang w:val="kk-KZ"/>
              </w:rPr>
              <w:t xml:space="preserve">қазақ халқының табиғи материалдардан жасалған бұйымдарымен, тұрмыстық заттарын, </w:t>
            </w:r>
            <w:r>
              <w:rPr>
                <w:rFonts w:ascii="Times New Roman" w:hAnsi="Times New Roman"/>
                <w:color w:val="000000"/>
                <w:sz w:val="24"/>
                <w:szCs w:val="24"/>
                <w:lang w:val="kk-KZ"/>
              </w:rPr>
              <w:lastRenderedPageBreak/>
              <w:t>олардың қандай материалдан жасалғанын білуге үйрету.</w:t>
            </w:r>
          </w:p>
        </w:tc>
        <w:tc>
          <w:tcPr>
            <w:tcW w:w="2267" w:type="dxa"/>
            <w:gridSpan w:val="2"/>
            <w:tcBorders>
              <w:top w:val="single" w:sz="4" w:space="0" w:color="000000"/>
              <w:left w:val="single" w:sz="4" w:space="0" w:color="000000"/>
              <w:bottom w:val="single" w:sz="4" w:space="0" w:color="000000"/>
              <w:right w:val="single" w:sz="4" w:space="0" w:color="000000"/>
            </w:tcBorders>
          </w:tcPr>
          <w:p w14:paraId="12D62D3C" w14:textId="77777777" w:rsidR="00E42CEC" w:rsidRDefault="00E42CEC">
            <w:pPr>
              <w:widowControl w:val="0"/>
              <w:autoSpaceDE w:val="0"/>
              <w:autoSpaceDN w:val="0"/>
              <w:spacing w:after="0" w:line="240" w:lineRule="auto"/>
              <w:rPr>
                <w:rFonts w:ascii="Times New Roman" w:hAnsi="Times New Roman"/>
                <w:color w:val="000000"/>
                <w:sz w:val="24"/>
                <w:szCs w:val="24"/>
                <w:lang w:val="kk-KZ"/>
              </w:rPr>
            </w:pPr>
            <w:r>
              <w:rPr>
                <w:rFonts w:ascii="Times New Roman" w:hAnsi="Times New Roman"/>
                <w:b/>
                <w:sz w:val="24"/>
                <w:szCs w:val="24"/>
                <w:lang w:val="kk-KZ"/>
              </w:rPr>
              <w:lastRenderedPageBreak/>
              <w:t xml:space="preserve">Амрені </w:t>
            </w:r>
            <w:r>
              <w:rPr>
                <w:rFonts w:ascii="Times New Roman" w:hAnsi="Times New Roman"/>
                <w:color w:val="000000"/>
                <w:sz w:val="24"/>
                <w:szCs w:val="24"/>
                <w:lang w:val="kk-KZ"/>
              </w:rPr>
              <w:t xml:space="preserve">ойыншықтарды жинауда тәрбиешіге көмектесуге баулу. </w:t>
            </w:r>
          </w:p>
          <w:p w14:paraId="3D9207A7" w14:textId="77777777" w:rsidR="00E42CEC" w:rsidRDefault="00E42CEC">
            <w:pPr>
              <w:widowControl w:val="0"/>
              <w:autoSpaceDE w:val="0"/>
              <w:autoSpaceDN w:val="0"/>
              <w:spacing w:after="0" w:line="240" w:lineRule="auto"/>
              <w:rPr>
                <w:rFonts w:ascii="Times New Roman" w:hAnsi="Times New Roman"/>
                <w:color w:val="000000"/>
                <w:sz w:val="24"/>
                <w:szCs w:val="24"/>
                <w:lang w:val="kk-KZ"/>
              </w:rPr>
            </w:pPr>
          </w:p>
          <w:p w14:paraId="263C55A1" w14:textId="77777777" w:rsidR="00E42CEC" w:rsidRDefault="00E42CEC">
            <w:pPr>
              <w:pStyle w:val="TableParagraph"/>
              <w:rPr>
                <w:sz w:val="24"/>
                <w:szCs w:val="24"/>
              </w:rPr>
            </w:pPr>
          </w:p>
        </w:tc>
        <w:tc>
          <w:tcPr>
            <w:tcW w:w="2269" w:type="dxa"/>
            <w:tcBorders>
              <w:top w:val="single" w:sz="4" w:space="0" w:color="000000"/>
              <w:left w:val="single" w:sz="4" w:space="0" w:color="000000"/>
              <w:bottom w:val="single" w:sz="4" w:space="0" w:color="000000"/>
              <w:right w:val="single" w:sz="4" w:space="0" w:color="000000"/>
            </w:tcBorders>
            <w:hideMark/>
          </w:tcPr>
          <w:p w14:paraId="73ADD1A9" w14:textId="77777777" w:rsidR="00E42CEC" w:rsidRDefault="00E42CEC">
            <w:pPr>
              <w:pStyle w:val="TableParagraph"/>
              <w:rPr>
                <w:sz w:val="24"/>
                <w:szCs w:val="24"/>
              </w:rPr>
            </w:pPr>
            <w:r>
              <w:rPr>
                <w:b/>
                <w:color w:val="000000"/>
                <w:sz w:val="24"/>
                <w:szCs w:val="24"/>
              </w:rPr>
              <w:t>Раянаға</w:t>
            </w:r>
            <w:r>
              <w:rPr>
                <w:color w:val="000000"/>
                <w:sz w:val="24"/>
                <w:szCs w:val="24"/>
              </w:rPr>
              <w:t xml:space="preserve"> кезекшілердің міндеттерін өз бетінше орындауды үйрету</w:t>
            </w:r>
          </w:p>
        </w:tc>
      </w:tr>
      <w:tr w:rsidR="00E42CEC" w:rsidRPr="00061EFD" w14:paraId="18030EA5" w14:textId="77777777" w:rsidTr="00E42CEC">
        <w:trPr>
          <w:gridAfter w:val="1"/>
          <w:wAfter w:w="40" w:type="dxa"/>
          <w:trHeight w:val="450"/>
        </w:trPr>
        <w:tc>
          <w:tcPr>
            <w:tcW w:w="3392" w:type="dxa"/>
            <w:tcBorders>
              <w:top w:val="single" w:sz="4" w:space="0" w:color="000000"/>
              <w:left w:val="single" w:sz="4" w:space="0" w:color="000000"/>
              <w:bottom w:val="single" w:sz="4" w:space="0" w:color="000000"/>
              <w:right w:val="single" w:sz="4" w:space="0" w:color="000000"/>
            </w:tcBorders>
            <w:hideMark/>
          </w:tcPr>
          <w:p w14:paraId="3A736A02" w14:textId="77777777" w:rsidR="00E42CEC" w:rsidRDefault="00E42CEC">
            <w:pPr>
              <w:pStyle w:val="TableParagraph"/>
              <w:rPr>
                <w:b/>
                <w:color w:val="000000"/>
                <w:sz w:val="24"/>
                <w:szCs w:val="24"/>
              </w:rPr>
            </w:pPr>
            <w:r>
              <w:rPr>
                <w:b/>
                <w:color w:val="000000"/>
                <w:sz w:val="24"/>
                <w:szCs w:val="24"/>
              </w:rPr>
              <w:t>Серуенге</w:t>
            </w:r>
            <w:r>
              <w:rPr>
                <w:b/>
                <w:color w:val="000000"/>
                <w:spacing w:val="-4"/>
                <w:sz w:val="24"/>
                <w:szCs w:val="24"/>
              </w:rPr>
              <w:t xml:space="preserve"> </w:t>
            </w:r>
            <w:r>
              <w:rPr>
                <w:b/>
                <w:color w:val="000000"/>
                <w:sz w:val="24"/>
                <w:szCs w:val="24"/>
              </w:rPr>
              <w:t>дайындық</w:t>
            </w:r>
          </w:p>
        </w:tc>
        <w:tc>
          <w:tcPr>
            <w:tcW w:w="11483" w:type="dxa"/>
            <w:gridSpan w:val="9"/>
            <w:tcBorders>
              <w:top w:val="single" w:sz="4" w:space="0" w:color="000000"/>
              <w:left w:val="single" w:sz="4" w:space="0" w:color="000000"/>
              <w:bottom w:val="single" w:sz="4" w:space="0" w:color="000000"/>
              <w:right w:val="single" w:sz="4" w:space="0" w:color="000000"/>
            </w:tcBorders>
            <w:hideMark/>
          </w:tcPr>
          <w:p w14:paraId="78B69A07" w14:textId="77777777" w:rsidR="00E42CEC" w:rsidRDefault="00E42CEC">
            <w:pPr>
              <w:pStyle w:val="TableParagraph"/>
              <w:rPr>
                <w:color w:val="000000"/>
                <w:sz w:val="24"/>
                <w:szCs w:val="24"/>
              </w:rPr>
            </w:pPr>
            <w:r>
              <w:rPr>
                <w:color w:val="000000"/>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03FED71" w14:textId="77777777" w:rsidR="00E42CEC" w:rsidRDefault="00E42CEC">
            <w:pPr>
              <w:pStyle w:val="TableParagraph"/>
              <w:rPr>
                <w:color w:val="000000"/>
                <w:sz w:val="24"/>
                <w:szCs w:val="24"/>
              </w:rPr>
            </w:pPr>
            <w:r>
              <w:rPr>
                <w:color w:val="000000"/>
                <w:sz w:val="24"/>
                <w:szCs w:val="24"/>
              </w:rPr>
              <w:t>Қатармен жұптасып жүруді, қатарды бұзбауды  үйрету. Таза ауада қандай ойындар ойнайтынын балалармен жоспарлау. (</w:t>
            </w:r>
            <w:r>
              <w:rPr>
                <w:b/>
                <w:bCs/>
                <w:color w:val="000000"/>
                <w:sz w:val="24"/>
                <w:szCs w:val="24"/>
              </w:rPr>
              <w:t>тіл дамыту, өзіне-өзі қызмет ету дағдылары, ірі және ұсақ моториканы дамыту)</w:t>
            </w:r>
            <w:r>
              <w:rPr>
                <w:color w:val="000000"/>
                <w:sz w:val="24"/>
                <w:szCs w:val="24"/>
              </w:rPr>
              <w:t>.</w:t>
            </w:r>
          </w:p>
          <w:p w14:paraId="7F84B4EE" w14:textId="77777777" w:rsidR="00E42CEC" w:rsidRDefault="00E42CEC">
            <w:pPr>
              <w:pStyle w:val="TableParagraph"/>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11E0719"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E42CEC" w14:paraId="46E41DAE" w14:textId="77777777" w:rsidTr="00E42CEC">
        <w:trPr>
          <w:gridAfter w:val="1"/>
          <w:wAfter w:w="40" w:type="dxa"/>
          <w:trHeight w:val="275"/>
        </w:trPr>
        <w:tc>
          <w:tcPr>
            <w:tcW w:w="3392" w:type="dxa"/>
            <w:tcBorders>
              <w:top w:val="single" w:sz="4" w:space="0" w:color="000000"/>
              <w:left w:val="single" w:sz="4" w:space="0" w:color="000000"/>
              <w:bottom w:val="single" w:sz="4" w:space="0" w:color="000000"/>
              <w:right w:val="single" w:sz="4" w:space="0" w:color="000000"/>
            </w:tcBorders>
            <w:hideMark/>
          </w:tcPr>
          <w:p w14:paraId="48558B22" w14:textId="77777777" w:rsidR="00E42CEC" w:rsidRDefault="00E42CEC">
            <w:pPr>
              <w:pStyle w:val="TableParagraph"/>
              <w:rPr>
                <w:b/>
                <w:color w:val="000000"/>
                <w:sz w:val="24"/>
                <w:szCs w:val="24"/>
              </w:rPr>
            </w:pPr>
            <w:r>
              <w:rPr>
                <w:b/>
                <w:color w:val="000000"/>
                <w:sz w:val="24"/>
                <w:szCs w:val="24"/>
              </w:rPr>
              <w:t>Серуен</w:t>
            </w:r>
          </w:p>
        </w:tc>
        <w:tc>
          <w:tcPr>
            <w:tcW w:w="2415" w:type="dxa"/>
            <w:tcBorders>
              <w:top w:val="single" w:sz="4" w:space="0" w:color="000000"/>
              <w:left w:val="single" w:sz="4" w:space="0" w:color="000000"/>
              <w:bottom w:val="single" w:sz="4" w:space="0" w:color="000000"/>
              <w:right w:val="single" w:sz="4" w:space="0" w:color="000000"/>
            </w:tcBorders>
            <w:hideMark/>
          </w:tcPr>
          <w:p w14:paraId="14C7843A"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№5</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452855A0"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№6</w:t>
            </w:r>
          </w:p>
        </w:tc>
        <w:tc>
          <w:tcPr>
            <w:tcW w:w="2264" w:type="dxa"/>
            <w:gridSpan w:val="2"/>
            <w:tcBorders>
              <w:top w:val="single" w:sz="4" w:space="0" w:color="000000"/>
              <w:left w:val="single" w:sz="4" w:space="0" w:color="000000"/>
              <w:bottom w:val="single" w:sz="4" w:space="0" w:color="000000"/>
              <w:right w:val="single" w:sz="4" w:space="0" w:color="000000"/>
            </w:tcBorders>
            <w:hideMark/>
          </w:tcPr>
          <w:p w14:paraId="3769A993"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№7</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6B9B4D0F"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№8</w:t>
            </w:r>
          </w:p>
        </w:tc>
        <w:tc>
          <w:tcPr>
            <w:tcW w:w="2269" w:type="dxa"/>
            <w:tcBorders>
              <w:top w:val="single" w:sz="4" w:space="0" w:color="000000"/>
              <w:left w:val="single" w:sz="4" w:space="0" w:color="000000"/>
              <w:bottom w:val="single" w:sz="4" w:space="0" w:color="000000"/>
              <w:right w:val="single" w:sz="4" w:space="0" w:color="000000"/>
            </w:tcBorders>
            <w:hideMark/>
          </w:tcPr>
          <w:p w14:paraId="3FE81E6D"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№9</w:t>
            </w:r>
          </w:p>
        </w:tc>
      </w:tr>
      <w:tr w:rsidR="00E42CEC" w:rsidRPr="00061EFD" w14:paraId="3F7B9D18" w14:textId="77777777" w:rsidTr="00E42CEC">
        <w:trPr>
          <w:gridAfter w:val="1"/>
          <w:wAfter w:w="40" w:type="dxa"/>
          <w:trHeight w:val="275"/>
        </w:trPr>
        <w:tc>
          <w:tcPr>
            <w:tcW w:w="3392" w:type="dxa"/>
            <w:tcBorders>
              <w:top w:val="single" w:sz="4" w:space="0" w:color="000000"/>
              <w:left w:val="single" w:sz="4" w:space="0" w:color="000000"/>
              <w:bottom w:val="single" w:sz="4" w:space="0" w:color="000000"/>
              <w:right w:val="single" w:sz="4" w:space="0" w:color="000000"/>
            </w:tcBorders>
            <w:hideMark/>
          </w:tcPr>
          <w:p w14:paraId="38536D22" w14:textId="77777777" w:rsidR="00E42CEC" w:rsidRDefault="00E42CEC">
            <w:pPr>
              <w:pStyle w:val="TableParagraph"/>
              <w:rPr>
                <w:b/>
                <w:color w:val="000000"/>
                <w:sz w:val="24"/>
                <w:szCs w:val="24"/>
                <w:lang w:val="ru-RU"/>
              </w:rPr>
            </w:pPr>
            <w:proofErr w:type="spellStart"/>
            <w:r>
              <w:rPr>
                <w:b/>
                <w:color w:val="000000"/>
                <w:sz w:val="24"/>
                <w:szCs w:val="24"/>
                <w:lang w:val="ru-RU"/>
              </w:rPr>
              <w:t>Серуеннен</w:t>
            </w:r>
            <w:proofErr w:type="spellEnd"/>
            <w:r>
              <w:rPr>
                <w:b/>
                <w:color w:val="000000"/>
                <w:sz w:val="24"/>
                <w:szCs w:val="24"/>
                <w:lang w:val="ru-RU"/>
              </w:rPr>
              <w:t xml:space="preserve"> оралу</w:t>
            </w:r>
          </w:p>
        </w:tc>
        <w:tc>
          <w:tcPr>
            <w:tcW w:w="11483" w:type="dxa"/>
            <w:gridSpan w:val="9"/>
            <w:tcBorders>
              <w:top w:val="single" w:sz="4" w:space="0" w:color="000000"/>
              <w:left w:val="single" w:sz="4" w:space="0" w:color="000000"/>
              <w:bottom w:val="single" w:sz="4" w:space="0" w:color="000000"/>
              <w:right w:val="single" w:sz="4" w:space="0" w:color="000000"/>
            </w:tcBorders>
            <w:hideMark/>
          </w:tcPr>
          <w:p w14:paraId="738E91C8" w14:textId="77777777" w:rsidR="00E42CEC" w:rsidRDefault="00E42CEC">
            <w:pPr>
              <w:pStyle w:val="TableParagraph"/>
              <w:rPr>
                <w:color w:val="000000"/>
                <w:sz w:val="24"/>
                <w:szCs w:val="24"/>
              </w:rPr>
            </w:pPr>
            <w:r>
              <w:rPr>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sz w:val="24"/>
                <w:szCs w:val="24"/>
              </w:rPr>
              <w:t>(көркем әрекет, дербес ойын әрекеті).</w:t>
            </w:r>
          </w:p>
        </w:tc>
      </w:tr>
      <w:tr w:rsidR="00E42CEC" w14:paraId="0C2B84F5" w14:textId="77777777" w:rsidTr="00E42CEC">
        <w:trPr>
          <w:trHeight w:val="280"/>
        </w:trPr>
        <w:tc>
          <w:tcPr>
            <w:tcW w:w="3392" w:type="dxa"/>
            <w:tcBorders>
              <w:top w:val="single" w:sz="4" w:space="0" w:color="000000"/>
              <w:left w:val="single" w:sz="4" w:space="0" w:color="000000"/>
              <w:bottom w:val="single" w:sz="4" w:space="0" w:color="000000"/>
              <w:right w:val="single" w:sz="4" w:space="0" w:color="000000"/>
            </w:tcBorders>
            <w:hideMark/>
          </w:tcPr>
          <w:p w14:paraId="044669E1" w14:textId="77777777" w:rsidR="00E42CEC" w:rsidRDefault="00E42CEC">
            <w:pPr>
              <w:pStyle w:val="TableParagraph"/>
              <w:rPr>
                <w:b/>
                <w:color w:val="000000"/>
                <w:sz w:val="24"/>
                <w:szCs w:val="24"/>
              </w:rPr>
            </w:pPr>
            <w:r>
              <w:rPr>
                <w:b/>
                <w:color w:val="000000"/>
                <w:sz w:val="24"/>
                <w:szCs w:val="24"/>
              </w:rPr>
              <w:t>Балалардың</w:t>
            </w:r>
            <w:r>
              <w:rPr>
                <w:b/>
                <w:color w:val="000000"/>
                <w:spacing w:val="-3"/>
                <w:sz w:val="24"/>
                <w:szCs w:val="24"/>
              </w:rPr>
              <w:t xml:space="preserve"> </w:t>
            </w:r>
            <w:r>
              <w:rPr>
                <w:b/>
                <w:color w:val="000000"/>
                <w:sz w:val="24"/>
                <w:szCs w:val="24"/>
              </w:rPr>
              <w:t>үйге</w:t>
            </w:r>
            <w:r>
              <w:rPr>
                <w:b/>
                <w:color w:val="000000"/>
                <w:spacing w:val="-3"/>
                <w:sz w:val="24"/>
                <w:szCs w:val="24"/>
              </w:rPr>
              <w:t xml:space="preserve"> </w:t>
            </w:r>
            <w:r>
              <w:rPr>
                <w:b/>
                <w:color w:val="000000"/>
                <w:sz w:val="24"/>
                <w:szCs w:val="24"/>
              </w:rPr>
              <w:t>қайтуы</w:t>
            </w:r>
          </w:p>
        </w:tc>
        <w:tc>
          <w:tcPr>
            <w:tcW w:w="11523" w:type="dxa"/>
            <w:gridSpan w:val="10"/>
            <w:tcBorders>
              <w:top w:val="single" w:sz="8" w:space="0" w:color="000000"/>
              <w:left w:val="single" w:sz="8" w:space="0" w:color="000000"/>
              <w:bottom w:val="single" w:sz="8" w:space="0" w:color="000000"/>
              <w:right w:val="single" w:sz="8" w:space="0" w:color="000000"/>
            </w:tcBorders>
            <w:hideMark/>
          </w:tcPr>
          <w:p w14:paraId="1C588D25" w14:textId="77777777" w:rsidR="00E42CEC" w:rsidRDefault="00E42CEC">
            <w:pPr>
              <w:pStyle w:val="af1"/>
              <w:widowControl w:val="0"/>
              <w:autoSpaceDE w:val="0"/>
              <w:autoSpaceDN w:val="0"/>
              <w:spacing w:before="0" w:beforeAutospacing="0" w:after="0" w:afterAutospacing="0"/>
              <w:rPr>
                <w:b/>
                <w:bCs/>
                <w:lang w:val="kk-KZ"/>
              </w:rPr>
            </w:pPr>
            <w:r w:rsidRPr="00E42CEC">
              <w:rPr>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lang w:val="kk-KZ"/>
              </w:rPr>
              <w:t>.</w:t>
            </w:r>
            <w:r w:rsidRPr="00E42CEC">
              <w:rPr>
                <w:lang w:val="kk-KZ"/>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t>Қоштасу</w:t>
            </w:r>
            <w:proofErr w:type="spellEnd"/>
            <w:r>
              <w:t xml:space="preserve"> </w:t>
            </w:r>
            <w:proofErr w:type="spellStart"/>
            <w:r>
              <w:t>дәстүрін</w:t>
            </w:r>
            <w:proofErr w:type="spellEnd"/>
            <w:r>
              <w:t xml:space="preserve"> </w:t>
            </w:r>
            <w:proofErr w:type="spellStart"/>
            <w:r>
              <w:t>қалыптастыру</w:t>
            </w:r>
            <w:proofErr w:type="spellEnd"/>
            <w:r>
              <w:t xml:space="preserve"> (</w:t>
            </w:r>
            <w:proofErr w:type="spellStart"/>
            <w:r>
              <w:t>амандасу</w:t>
            </w:r>
            <w:proofErr w:type="spellEnd"/>
            <w:r>
              <w:t>, «</w:t>
            </w:r>
            <w:proofErr w:type="spellStart"/>
            <w:r>
              <w:t>сау</w:t>
            </w:r>
            <w:proofErr w:type="spellEnd"/>
            <w:r>
              <w:t xml:space="preserve"> </w:t>
            </w:r>
            <w:proofErr w:type="spellStart"/>
            <w:r>
              <w:t>болыңыз</w:t>
            </w:r>
            <w:proofErr w:type="spellEnd"/>
            <w:r>
              <w:t xml:space="preserve">» </w:t>
            </w:r>
            <w:proofErr w:type="spellStart"/>
            <w:r>
              <w:t>деп</w:t>
            </w:r>
            <w:proofErr w:type="spellEnd"/>
            <w:r>
              <w:t xml:space="preserve"> </w:t>
            </w:r>
            <w:proofErr w:type="spellStart"/>
            <w:r>
              <w:t>айту</w:t>
            </w:r>
            <w:proofErr w:type="spellEnd"/>
            <w:r>
              <w:t>)</w:t>
            </w:r>
            <w:r>
              <w:rPr>
                <w:lang w:val="kk-KZ"/>
              </w:rPr>
              <w:t xml:space="preserve"> </w:t>
            </w:r>
          </w:p>
        </w:tc>
      </w:tr>
    </w:tbl>
    <w:p w14:paraId="7C986D89" w14:textId="77777777" w:rsidR="00E42CEC" w:rsidRDefault="00E42CEC" w:rsidP="00E42CEC">
      <w:pPr>
        <w:spacing w:after="0" w:line="240" w:lineRule="auto"/>
        <w:rPr>
          <w:rFonts w:ascii="Times New Roman" w:eastAsia="Calibri" w:hAnsi="Times New Roman"/>
          <w:sz w:val="24"/>
          <w:szCs w:val="24"/>
        </w:rPr>
      </w:pPr>
    </w:p>
    <w:p w14:paraId="10B12872" w14:textId="77777777" w:rsidR="005062CA" w:rsidRDefault="005062CA" w:rsidP="005062CA">
      <w:pPr>
        <w:spacing w:after="0" w:line="240" w:lineRule="auto"/>
        <w:outlineLvl w:val="0"/>
        <w:rPr>
          <w:rFonts w:ascii="Times New Roman" w:eastAsia="Times New Roman" w:hAnsi="Times New Roman"/>
          <w:b/>
          <w:bCs/>
          <w:color w:val="000000"/>
          <w:kern w:val="36"/>
          <w:sz w:val="24"/>
          <w:szCs w:val="24"/>
          <w:lang w:eastAsia="ru-RU"/>
        </w:rPr>
      </w:pPr>
    </w:p>
    <w:p w14:paraId="206D7430" w14:textId="77777777" w:rsidR="005062CA" w:rsidRDefault="005062CA" w:rsidP="005062CA">
      <w:pPr>
        <w:spacing w:after="0" w:line="240" w:lineRule="auto"/>
        <w:outlineLvl w:val="0"/>
        <w:rPr>
          <w:rFonts w:ascii="Times New Roman" w:eastAsia="Times New Roman" w:hAnsi="Times New Roman"/>
          <w:b/>
          <w:bCs/>
          <w:color w:val="000000"/>
          <w:kern w:val="36"/>
          <w:sz w:val="24"/>
          <w:szCs w:val="24"/>
          <w:lang w:eastAsia="ru-RU"/>
        </w:rPr>
      </w:pPr>
    </w:p>
    <w:p w14:paraId="3A6A95EA" w14:textId="77777777" w:rsidR="005062CA" w:rsidRDefault="005062CA" w:rsidP="005062CA">
      <w:pPr>
        <w:spacing w:after="0" w:line="240" w:lineRule="auto"/>
        <w:outlineLvl w:val="0"/>
        <w:rPr>
          <w:rFonts w:ascii="Times New Roman" w:eastAsia="Times New Roman" w:hAnsi="Times New Roman"/>
          <w:b/>
          <w:bCs/>
          <w:color w:val="000000"/>
          <w:kern w:val="36"/>
          <w:sz w:val="24"/>
          <w:szCs w:val="24"/>
          <w:lang w:eastAsia="ru-RU"/>
        </w:rPr>
      </w:pPr>
    </w:p>
    <w:p w14:paraId="51ED0AE6" w14:textId="77777777" w:rsidR="005062CA" w:rsidRDefault="005062CA" w:rsidP="005062CA">
      <w:pPr>
        <w:spacing w:after="0" w:line="240" w:lineRule="auto"/>
        <w:outlineLvl w:val="0"/>
        <w:rPr>
          <w:rFonts w:ascii="Times New Roman" w:eastAsia="Times New Roman" w:hAnsi="Times New Roman"/>
          <w:b/>
          <w:bCs/>
          <w:color w:val="000000"/>
          <w:kern w:val="36"/>
          <w:sz w:val="24"/>
          <w:szCs w:val="24"/>
          <w:lang w:eastAsia="ru-RU"/>
        </w:rPr>
      </w:pPr>
    </w:p>
    <w:p w14:paraId="4BD9AF77" w14:textId="77777777" w:rsidR="005062CA" w:rsidRDefault="005062CA" w:rsidP="005062CA">
      <w:pPr>
        <w:spacing w:after="0" w:line="240" w:lineRule="auto"/>
        <w:outlineLvl w:val="0"/>
        <w:rPr>
          <w:rFonts w:ascii="Times New Roman" w:eastAsia="Times New Roman" w:hAnsi="Times New Roman"/>
          <w:b/>
          <w:bCs/>
          <w:color w:val="000000"/>
          <w:kern w:val="36"/>
          <w:sz w:val="24"/>
          <w:szCs w:val="24"/>
          <w:lang w:eastAsia="ru-RU"/>
        </w:rPr>
      </w:pPr>
    </w:p>
    <w:p w14:paraId="58E7B73A" w14:textId="77777777" w:rsidR="005062CA" w:rsidRDefault="005062CA" w:rsidP="005062CA">
      <w:pPr>
        <w:spacing w:after="0" w:line="240" w:lineRule="auto"/>
        <w:outlineLvl w:val="0"/>
        <w:rPr>
          <w:rFonts w:ascii="Times New Roman" w:eastAsia="Times New Roman" w:hAnsi="Times New Roman"/>
          <w:b/>
          <w:bCs/>
          <w:color w:val="000000"/>
          <w:kern w:val="36"/>
          <w:sz w:val="24"/>
          <w:szCs w:val="24"/>
          <w:lang w:eastAsia="ru-RU"/>
        </w:rPr>
      </w:pPr>
    </w:p>
    <w:p w14:paraId="0E9C80E8" w14:textId="77777777" w:rsidR="005062CA" w:rsidRDefault="005062CA" w:rsidP="005062CA">
      <w:pPr>
        <w:spacing w:after="0" w:line="240" w:lineRule="auto"/>
        <w:outlineLvl w:val="0"/>
        <w:rPr>
          <w:rFonts w:ascii="Times New Roman" w:eastAsia="Times New Roman" w:hAnsi="Times New Roman"/>
          <w:b/>
          <w:bCs/>
          <w:color w:val="000000"/>
          <w:kern w:val="36"/>
          <w:sz w:val="24"/>
          <w:szCs w:val="24"/>
          <w:lang w:eastAsia="ru-RU"/>
        </w:rPr>
      </w:pPr>
    </w:p>
    <w:p w14:paraId="0895749F" w14:textId="77777777" w:rsidR="005062CA" w:rsidRDefault="005062CA" w:rsidP="005062CA">
      <w:pPr>
        <w:spacing w:after="0" w:line="240" w:lineRule="auto"/>
        <w:outlineLvl w:val="0"/>
        <w:rPr>
          <w:rFonts w:ascii="Times New Roman" w:eastAsia="Times New Roman" w:hAnsi="Times New Roman"/>
          <w:b/>
          <w:bCs/>
          <w:color w:val="000000"/>
          <w:kern w:val="36"/>
          <w:sz w:val="24"/>
          <w:szCs w:val="24"/>
          <w:lang w:eastAsia="ru-RU"/>
        </w:rPr>
      </w:pPr>
    </w:p>
    <w:p w14:paraId="0258A0BC" w14:textId="77777777" w:rsidR="005062CA" w:rsidRDefault="005062CA" w:rsidP="005062CA">
      <w:pPr>
        <w:spacing w:after="0" w:line="240" w:lineRule="auto"/>
        <w:outlineLvl w:val="0"/>
        <w:rPr>
          <w:rFonts w:ascii="Times New Roman" w:eastAsia="Times New Roman" w:hAnsi="Times New Roman"/>
          <w:b/>
          <w:bCs/>
          <w:color w:val="000000"/>
          <w:kern w:val="36"/>
          <w:sz w:val="24"/>
          <w:szCs w:val="24"/>
          <w:lang w:eastAsia="ru-RU"/>
        </w:rPr>
      </w:pPr>
    </w:p>
    <w:p w14:paraId="2F156924" w14:textId="77777777" w:rsidR="005062CA" w:rsidRDefault="005062CA" w:rsidP="005062CA">
      <w:pPr>
        <w:spacing w:after="0" w:line="240" w:lineRule="auto"/>
        <w:outlineLvl w:val="0"/>
        <w:rPr>
          <w:rFonts w:ascii="Times New Roman" w:eastAsia="Times New Roman" w:hAnsi="Times New Roman"/>
          <w:b/>
          <w:bCs/>
          <w:color w:val="000000"/>
          <w:kern w:val="36"/>
          <w:sz w:val="24"/>
          <w:szCs w:val="24"/>
          <w:lang w:eastAsia="ru-RU"/>
        </w:rPr>
      </w:pPr>
    </w:p>
    <w:p w14:paraId="2454970B" w14:textId="1D1AFAD4" w:rsidR="00E42CEC" w:rsidRDefault="00E42CEC" w:rsidP="005062CA">
      <w:pPr>
        <w:spacing w:after="0" w:line="240" w:lineRule="auto"/>
        <w:jc w:val="center"/>
        <w:outlineLvl w:val="0"/>
        <w:rPr>
          <w:rFonts w:ascii="Times New Roman" w:eastAsia="Times New Roman" w:hAnsi="Times New Roman"/>
          <w:b/>
          <w:bCs/>
          <w:color w:val="000000"/>
          <w:kern w:val="36"/>
          <w:sz w:val="24"/>
          <w:szCs w:val="24"/>
          <w:lang w:val="kk-KZ" w:eastAsia="ru-RU"/>
        </w:rPr>
      </w:pPr>
      <w:r>
        <w:rPr>
          <w:rFonts w:ascii="Times New Roman" w:eastAsia="Times New Roman" w:hAnsi="Times New Roman"/>
          <w:b/>
          <w:bCs/>
          <w:color w:val="000000"/>
          <w:kern w:val="36"/>
          <w:sz w:val="24"/>
          <w:szCs w:val="24"/>
          <w:lang w:val="kk-KZ" w:eastAsia="ru-RU"/>
        </w:rPr>
        <w:lastRenderedPageBreak/>
        <w:t>Тәрбиелеу - білім беру процесінің циклограммасы</w:t>
      </w:r>
    </w:p>
    <w:p w14:paraId="5C3359EF" w14:textId="145D22AE" w:rsidR="00E42CEC"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Білім</w:t>
      </w:r>
      <w:r>
        <w:rPr>
          <w:rFonts w:ascii="Times New Roman" w:eastAsia="Times New Roman" w:hAnsi="Times New Roman"/>
          <w:b/>
          <w:spacing w:val="-1"/>
          <w:sz w:val="24"/>
          <w:szCs w:val="24"/>
          <w:lang w:val="kk-KZ"/>
        </w:rPr>
        <w:t xml:space="preserve"> </w:t>
      </w:r>
      <w:r>
        <w:rPr>
          <w:rFonts w:ascii="Times New Roman" w:eastAsia="Times New Roman" w:hAnsi="Times New Roman"/>
          <w:b/>
          <w:sz w:val="24"/>
          <w:szCs w:val="24"/>
          <w:lang w:val="kk-KZ"/>
        </w:rPr>
        <w:t>беру</w:t>
      </w:r>
      <w:r>
        <w:rPr>
          <w:rFonts w:ascii="Times New Roman" w:eastAsia="Times New Roman" w:hAnsi="Times New Roman"/>
          <w:b/>
          <w:spacing w:val="-4"/>
          <w:sz w:val="24"/>
          <w:szCs w:val="24"/>
          <w:lang w:val="kk-KZ"/>
        </w:rPr>
        <w:t xml:space="preserve"> </w:t>
      </w:r>
      <w:r>
        <w:rPr>
          <w:rFonts w:ascii="Times New Roman" w:eastAsia="Times New Roman" w:hAnsi="Times New Roman"/>
          <w:b/>
          <w:sz w:val="24"/>
          <w:szCs w:val="24"/>
          <w:lang w:val="kk-KZ"/>
        </w:rPr>
        <w:t>ұйымы</w:t>
      </w:r>
      <w:r>
        <w:rPr>
          <w:rFonts w:ascii="Times New Roman" w:eastAsia="Times New Roman" w:hAnsi="Times New Roman"/>
          <w:b/>
          <w:spacing w:val="-1"/>
          <w:sz w:val="24"/>
          <w:szCs w:val="24"/>
          <w:lang w:val="kk-KZ"/>
        </w:rPr>
        <w:t xml:space="preserve"> </w:t>
      </w:r>
      <w:r w:rsidR="00532723">
        <w:rPr>
          <w:rFonts w:ascii="Times New Roman" w:eastAsia="Times New Roman" w:hAnsi="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390E16F7" w14:textId="2C22E940" w:rsidR="00E42CEC" w:rsidRDefault="00532723"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Топ: </w:t>
      </w:r>
      <w:r w:rsidR="000742EA">
        <w:rPr>
          <w:rFonts w:ascii="Times New Roman" w:eastAsia="Times New Roman" w:hAnsi="Times New Roman"/>
          <w:b/>
          <w:sz w:val="24"/>
          <w:szCs w:val="24"/>
          <w:lang w:val="kk-KZ"/>
        </w:rPr>
        <w:t xml:space="preserve">“Қыран» </w:t>
      </w:r>
      <w:r w:rsidR="001B6FF5">
        <w:rPr>
          <w:rFonts w:ascii="Times New Roman" w:eastAsia="Times New Roman" w:hAnsi="Times New Roman"/>
          <w:b/>
          <w:sz w:val="24"/>
          <w:szCs w:val="24"/>
          <w:lang w:val="kk-KZ"/>
        </w:rPr>
        <w:t>ересек тобы</w:t>
      </w:r>
    </w:p>
    <w:p w14:paraId="6C93E635" w14:textId="77777777" w:rsidR="00E42CEC"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Балалардың жасы: 4 жастағы балалар</w:t>
      </w:r>
    </w:p>
    <w:p w14:paraId="00F36F5A" w14:textId="77777777" w:rsidR="00E42CEC" w:rsidRDefault="00E42CEC" w:rsidP="00E42CEC">
      <w:pPr>
        <w:spacing w:after="0" w:line="240" w:lineRule="auto"/>
        <w:rPr>
          <w:rFonts w:ascii="Times New Roman" w:eastAsia="Times New Roman" w:hAnsi="Times New Roman"/>
          <w:b/>
          <w:bCs/>
          <w:color w:val="000000"/>
          <w:sz w:val="24"/>
          <w:szCs w:val="24"/>
          <w:u w:val="single"/>
          <w:lang w:eastAsia="ru-RU"/>
        </w:rPr>
      </w:pPr>
      <w:r>
        <w:rPr>
          <w:rFonts w:ascii="Times New Roman" w:eastAsia="Times New Roman" w:hAnsi="Times New Roman"/>
          <w:b/>
          <w:sz w:val="24"/>
          <w:szCs w:val="24"/>
          <w:lang w:val="kk-KZ"/>
        </w:rPr>
        <w:t xml:space="preserve">  Жоспардың құрылу кезеңі:19.01.2026-23.01.2026</w:t>
      </w:r>
    </w:p>
    <w:p w14:paraId="160378FC" w14:textId="77777777" w:rsidR="00E42CEC" w:rsidRDefault="00E42CEC" w:rsidP="00E42CEC">
      <w:pPr>
        <w:spacing w:after="0" w:line="240" w:lineRule="auto"/>
        <w:jc w:val="center"/>
        <w:rPr>
          <w:rFonts w:ascii="Times New Roman" w:eastAsia="Times New Roman" w:hAnsi="Times New Roman"/>
          <w:color w:val="000000"/>
          <w:sz w:val="24"/>
          <w:szCs w:val="24"/>
          <w:lang w:eastAsia="ru-RU"/>
        </w:rPr>
      </w:pPr>
    </w:p>
    <w:tbl>
      <w:tblPr>
        <w:tblW w:w="1491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93"/>
        <w:gridCol w:w="2130"/>
        <w:gridCol w:w="137"/>
        <w:gridCol w:w="30"/>
        <w:gridCol w:w="2297"/>
        <w:gridCol w:w="81"/>
        <w:gridCol w:w="2217"/>
        <w:gridCol w:w="49"/>
        <w:gridCol w:w="2248"/>
        <w:gridCol w:w="18"/>
        <w:gridCol w:w="2264"/>
        <w:gridCol w:w="16"/>
        <w:gridCol w:w="30"/>
      </w:tblGrid>
      <w:tr w:rsidR="00E42CEC" w14:paraId="0C940D27" w14:textId="77777777" w:rsidTr="00E42CEC">
        <w:trPr>
          <w:gridAfter w:val="1"/>
          <w:wAfter w:w="30" w:type="dxa"/>
          <w:trHeight w:val="552"/>
        </w:trPr>
        <w:tc>
          <w:tcPr>
            <w:tcW w:w="3393" w:type="dxa"/>
            <w:tcBorders>
              <w:top w:val="single" w:sz="4" w:space="0" w:color="000000"/>
              <w:left w:val="single" w:sz="4" w:space="0" w:color="000000"/>
              <w:bottom w:val="single" w:sz="4" w:space="0" w:color="000000"/>
              <w:right w:val="single" w:sz="4" w:space="0" w:color="000000"/>
            </w:tcBorders>
            <w:hideMark/>
          </w:tcPr>
          <w:p w14:paraId="1E451240" w14:textId="77777777" w:rsidR="00E42CEC" w:rsidRDefault="00E42CEC">
            <w:pPr>
              <w:pStyle w:val="TableParagraph"/>
              <w:rPr>
                <w:b/>
                <w:color w:val="000000"/>
                <w:sz w:val="24"/>
                <w:szCs w:val="24"/>
                <w:lang w:val="ru-RU"/>
              </w:rPr>
            </w:pPr>
            <w:r>
              <w:rPr>
                <w:b/>
                <w:color w:val="000000"/>
                <w:sz w:val="24"/>
                <w:szCs w:val="24"/>
              </w:rPr>
              <w:t>Күн</w:t>
            </w:r>
            <w:r>
              <w:rPr>
                <w:b/>
                <w:color w:val="000000"/>
                <w:spacing w:val="-2"/>
                <w:sz w:val="24"/>
                <w:szCs w:val="24"/>
              </w:rPr>
              <w:t xml:space="preserve"> </w:t>
            </w:r>
            <w:r>
              <w:rPr>
                <w:b/>
                <w:color w:val="000000"/>
                <w:sz w:val="24"/>
                <w:szCs w:val="24"/>
              </w:rPr>
              <w:t>тәртібі</w:t>
            </w:r>
          </w:p>
        </w:tc>
        <w:tc>
          <w:tcPr>
            <w:tcW w:w="2131" w:type="dxa"/>
            <w:tcBorders>
              <w:top w:val="single" w:sz="4" w:space="0" w:color="000000"/>
              <w:left w:val="single" w:sz="4" w:space="0" w:color="000000"/>
              <w:bottom w:val="single" w:sz="4" w:space="0" w:color="000000"/>
              <w:right w:val="single" w:sz="4" w:space="0" w:color="000000"/>
            </w:tcBorders>
          </w:tcPr>
          <w:p w14:paraId="5AD9D0CA"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Дүйсенбі</w:t>
            </w:r>
            <w:proofErr w:type="spellEnd"/>
            <w:r>
              <w:rPr>
                <w:rFonts w:ascii="Times New Roman" w:eastAsia="Times New Roman" w:hAnsi="Times New Roman"/>
                <w:b/>
                <w:color w:val="000000"/>
                <w:sz w:val="24"/>
                <w:szCs w:val="24"/>
                <w:lang w:eastAsia="ru-RU"/>
              </w:rPr>
              <w:t xml:space="preserve"> </w:t>
            </w:r>
          </w:p>
          <w:p w14:paraId="712BCC07"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en-US" w:eastAsia="ru-RU"/>
              </w:rPr>
              <w:t>19</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p w14:paraId="383F2D9E" w14:textId="77777777" w:rsidR="00E42CEC" w:rsidRDefault="00E42CEC">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tc>
        <w:tc>
          <w:tcPr>
            <w:tcW w:w="2546" w:type="dxa"/>
            <w:gridSpan w:val="4"/>
            <w:tcBorders>
              <w:top w:val="single" w:sz="4" w:space="0" w:color="auto"/>
              <w:left w:val="single" w:sz="4" w:space="0" w:color="000000"/>
              <w:bottom w:val="single" w:sz="4" w:space="0" w:color="000000"/>
              <w:right w:val="single" w:sz="4" w:space="0" w:color="000000"/>
            </w:tcBorders>
            <w:hideMark/>
          </w:tcPr>
          <w:p w14:paraId="6AC5D0A6"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Сейсенбі</w:t>
            </w:r>
            <w:proofErr w:type="spellEnd"/>
            <w:r>
              <w:rPr>
                <w:rFonts w:ascii="Times New Roman" w:eastAsia="Times New Roman" w:hAnsi="Times New Roman"/>
                <w:b/>
                <w:color w:val="000000"/>
                <w:sz w:val="24"/>
                <w:szCs w:val="24"/>
                <w:lang w:eastAsia="ru-RU"/>
              </w:rPr>
              <w:t xml:space="preserve"> </w:t>
            </w:r>
          </w:p>
          <w:p w14:paraId="41E270BB"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20</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270B9CAA"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Сәрсенбі</w:t>
            </w:r>
            <w:proofErr w:type="spellEnd"/>
            <w:r>
              <w:rPr>
                <w:rFonts w:ascii="Times New Roman" w:eastAsia="Times New Roman" w:hAnsi="Times New Roman"/>
                <w:b/>
                <w:color w:val="000000"/>
                <w:sz w:val="24"/>
                <w:szCs w:val="24"/>
                <w:lang w:eastAsia="ru-RU"/>
              </w:rPr>
              <w:t xml:space="preserve"> </w:t>
            </w:r>
          </w:p>
          <w:p w14:paraId="0385DA5D"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21</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4116C287"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Бейсенбі</w:t>
            </w:r>
            <w:proofErr w:type="spellEnd"/>
            <w:r>
              <w:rPr>
                <w:rFonts w:ascii="Times New Roman" w:eastAsia="Times New Roman" w:hAnsi="Times New Roman"/>
                <w:b/>
                <w:color w:val="000000"/>
                <w:sz w:val="24"/>
                <w:szCs w:val="24"/>
                <w:lang w:val="kk-KZ" w:eastAsia="ru-RU"/>
              </w:rPr>
              <w:t xml:space="preserve"> </w:t>
            </w:r>
          </w:p>
          <w:p w14:paraId="21319D58"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22</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6</w:t>
            </w:r>
            <w:r>
              <w:rPr>
                <w:rFonts w:ascii="Times New Roman" w:eastAsia="Times New Roman" w:hAnsi="Times New Roman"/>
                <w:b/>
                <w:color w:val="000000"/>
                <w:sz w:val="24"/>
                <w:szCs w:val="24"/>
                <w:lang w:val="kk-KZ" w:eastAsia="ru-RU"/>
              </w:rPr>
              <w:t>ж</w:t>
            </w:r>
          </w:p>
        </w:tc>
        <w:tc>
          <w:tcPr>
            <w:tcW w:w="2281" w:type="dxa"/>
            <w:gridSpan w:val="2"/>
            <w:tcBorders>
              <w:top w:val="single" w:sz="4" w:space="0" w:color="000000"/>
              <w:left w:val="single" w:sz="4" w:space="0" w:color="000000"/>
              <w:bottom w:val="single" w:sz="4" w:space="0" w:color="000000"/>
              <w:right w:val="single" w:sz="4" w:space="0" w:color="000000"/>
            </w:tcBorders>
            <w:hideMark/>
          </w:tcPr>
          <w:p w14:paraId="076E0CD1"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Жұма</w:t>
            </w:r>
            <w:proofErr w:type="spellEnd"/>
            <w:r>
              <w:rPr>
                <w:rFonts w:ascii="Times New Roman" w:eastAsia="Times New Roman" w:hAnsi="Times New Roman"/>
                <w:b/>
                <w:color w:val="000000"/>
                <w:sz w:val="24"/>
                <w:szCs w:val="24"/>
                <w:lang w:eastAsia="ru-RU"/>
              </w:rPr>
              <w:t xml:space="preserve"> </w:t>
            </w:r>
            <w:r>
              <w:rPr>
                <w:rFonts w:ascii="Times New Roman" w:eastAsia="Times New Roman" w:hAnsi="Times New Roman"/>
                <w:b/>
                <w:color w:val="000000"/>
                <w:sz w:val="24"/>
                <w:szCs w:val="24"/>
                <w:lang w:val="kk-KZ" w:eastAsia="ru-RU"/>
              </w:rPr>
              <w:t xml:space="preserve">  </w:t>
            </w:r>
          </w:p>
          <w:p w14:paraId="23EE6B38"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23</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tc>
      </w:tr>
      <w:tr w:rsidR="00E42CEC" w:rsidRPr="00061EFD" w14:paraId="21A22C74" w14:textId="77777777" w:rsidTr="00E42CEC">
        <w:trPr>
          <w:gridAfter w:val="1"/>
          <w:wAfter w:w="30" w:type="dxa"/>
          <w:trHeight w:val="551"/>
        </w:trPr>
        <w:tc>
          <w:tcPr>
            <w:tcW w:w="3393" w:type="dxa"/>
            <w:tcBorders>
              <w:top w:val="single" w:sz="4" w:space="0" w:color="000000"/>
              <w:left w:val="single" w:sz="4" w:space="0" w:color="000000"/>
              <w:bottom w:val="single" w:sz="4" w:space="0" w:color="000000"/>
              <w:right w:val="single" w:sz="4" w:space="0" w:color="000000"/>
            </w:tcBorders>
            <w:hideMark/>
          </w:tcPr>
          <w:p w14:paraId="26C9416C" w14:textId="77777777" w:rsidR="00E42CEC" w:rsidRDefault="00E42CEC">
            <w:pPr>
              <w:pStyle w:val="TableParagraph"/>
              <w:rPr>
                <w:b/>
                <w:color w:val="000000"/>
                <w:sz w:val="24"/>
                <w:szCs w:val="24"/>
              </w:rPr>
            </w:pPr>
            <w:r>
              <w:rPr>
                <w:b/>
                <w:color w:val="000000"/>
                <w:sz w:val="24"/>
                <w:szCs w:val="24"/>
              </w:rPr>
              <w:t>Балаларды</w:t>
            </w:r>
            <w:r>
              <w:rPr>
                <w:b/>
                <w:color w:val="000000"/>
                <w:spacing w:val="-1"/>
                <w:sz w:val="24"/>
                <w:szCs w:val="24"/>
              </w:rPr>
              <w:t xml:space="preserve"> </w:t>
            </w:r>
            <w:r>
              <w:rPr>
                <w:b/>
                <w:color w:val="000000"/>
                <w:sz w:val="24"/>
                <w:szCs w:val="24"/>
              </w:rPr>
              <w:t>қабылдау</w:t>
            </w:r>
          </w:p>
        </w:tc>
        <w:tc>
          <w:tcPr>
            <w:tcW w:w="11492" w:type="dxa"/>
            <w:gridSpan w:val="11"/>
            <w:tcBorders>
              <w:top w:val="single" w:sz="8" w:space="0" w:color="000000"/>
              <w:left w:val="single" w:sz="8" w:space="0" w:color="000000"/>
              <w:bottom w:val="single" w:sz="8" w:space="0" w:color="000000"/>
              <w:right w:val="single" w:sz="8" w:space="0" w:color="000000"/>
            </w:tcBorders>
            <w:hideMark/>
          </w:tcPr>
          <w:p w14:paraId="11DFA52D"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жылы</w:t>
            </w:r>
            <w:proofErr w:type="spellEnd"/>
            <w:r>
              <w:rPr>
                <w:rFonts w:ascii="Times New Roman" w:hAnsi="Times New Roman"/>
                <w:sz w:val="24"/>
                <w:szCs w:val="24"/>
              </w:rPr>
              <w:t xml:space="preserve"> </w:t>
            </w:r>
            <w:proofErr w:type="spellStart"/>
            <w:r>
              <w:rPr>
                <w:rFonts w:ascii="Times New Roman" w:hAnsi="Times New Roman"/>
                <w:sz w:val="24"/>
                <w:szCs w:val="24"/>
              </w:rPr>
              <w:t>қарсы</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r>
              <w:rPr>
                <w:rFonts w:ascii="Times New Roman" w:hAnsi="Times New Roman"/>
                <w:sz w:val="24"/>
                <w:szCs w:val="24"/>
              </w:rPr>
              <w:t xml:space="preserve">, </w:t>
            </w:r>
            <w:proofErr w:type="spellStart"/>
            <w:r>
              <w:rPr>
                <w:rFonts w:ascii="Times New Roman" w:hAnsi="Times New Roman"/>
                <w:sz w:val="24"/>
                <w:szCs w:val="24"/>
              </w:rPr>
              <w:t>ата-аналарымен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p>
          <w:p w14:paraId="4BD07A20"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сыртқы</w:t>
            </w:r>
            <w:proofErr w:type="spellEnd"/>
            <w:r>
              <w:rPr>
                <w:rFonts w:ascii="Times New Roman" w:hAnsi="Times New Roman"/>
                <w:sz w:val="24"/>
                <w:szCs w:val="24"/>
              </w:rPr>
              <w:t xml:space="preserve"> </w:t>
            </w:r>
            <w:proofErr w:type="spellStart"/>
            <w:r>
              <w:rPr>
                <w:rFonts w:ascii="Times New Roman" w:hAnsi="Times New Roman"/>
                <w:sz w:val="24"/>
                <w:szCs w:val="24"/>
              </w:rPr>
              <w:t>келбетін</w:t>
            </w:r>
            <w:proofErr w:type="spellEnd"/>
            <w:r>
              <w:rPr>
                <w:rFonts w:ascii="Times New Roman" w:hAnsi="Times New Roman"/>
                <w:sz w:val="24"/>
                <w:szCs w:val="24"/>
              </w:rPr>
              <w:t xml:space="preserve">, </w:t>
            </w:r>
            <w:proofErr w:type="spellStart"/>
            <w:r>
              <w:rPr>
                <w:rFonts w:ascii="Times New Roman" w:hAnsi="Times New Roman"/>
                <w:sz w:val="24"/>
                <w:szCs w:val="24"/>
              </w:rPr>
              <w:t>денсаулық</w:t>
            </w:r>
            <w:proofErr w:type="spellEnd"/>
            <w:r>
              <w:rPr>
                <w:rFonts w:ascii="Times New Roman" w:hAnsi="Times New Roman"/>
                <w:sz w:val="24"/>
                <w:szCs w:val="24"/>
              </w:rPr>
              <w:t xml:space="preserve"> </w:t>
            </w:r>
            <w:proofErr w:type="spellStart"/>
            <w:r>
              <w:rPr>
                <w:rFonts w:ascii="Times New Roman" w:hAnsi="Times New Roman"/>
                <w:sz w:val="24"/>
                <w:szCs w:val="24"/>
              </w:rPr>
              <w:t>жағдайын</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көңіл-күйі</w:t>
            </w:r>
            <w:proofErr w:type="spellEnd"/>
            <w:r>
              <w:rPr>
                <w:rFonts w:ascii="Times New Roman" w:hAnsi="Times New Roman"/>
                <w:sz w:val="24"/>
                <w:szCs w:val="24"/>
              </w:rPr>
              <w:t xml:space="preserve">, </w:t>
            </w:r>
            <w:proofErr w:type="spellStart"/>
            <w:r>
              <w:rPr>
                <w:rFonts w:ascii="Times New Roman" w:hAnsi="Times New Roman"/>
                <w:sz w:val="24"/>
                <w:szCs w:val="24"/>
              </w:rPr>
              <w:t>тазалығы</w:t>
            </w:r>
            <w:proofErr w:type="spellEnd"/>
            <w:r>
              <w:rPr>
                <w:rFonts w:ascii="Times New Roman" w:hAnsi="Times New Roman"/>
                <w:sz w:val="24"/>
                <w:szCs w:val="24"/>
              </w:rPr>
              <w:t xml:space="preserve">, </w:t>
            </w:r>
            <w:proofErr w:type="spellStart"/>
            <w:r>
              <w:rPr>
                <w:rFonts w:ascii="Times New Roman" w:hAnsi="Times New Roman"/>
                <w:sz w:val="24"/>
                <w:szCs w:val="24"/>
              </w:rPr>
              <w:t>дене</w:t>
            </w:r>
            <w:proofErr w:type="spellEnd"/>
            <w:r>
              <w:rPr>
                <w:rFonts w:ascii="Times New Roman" w:hAnsi="Times New Roman"/>
                <w:sz w:val="24"/>
                <w:szCs w:val="24"/>
              </w:rPr>
              <w:t xml:space="preserve"> </w:t>
            </w:r>
            <w:proofErr w:type="spellStart"/>
            <w:r>
              <w:rPr>
                <w:rFonts w:ascii="Times New Roman" w:hAnsi="Times New Roman"/>
                <w:sz w:val="24"/>
                <w:szCs w:val="24"/>
              </w:rPr>
              <w:t>температурасы</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17EA021B"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Ата-аналардан</w:t>
            </w:r>
            <w:proofErr w:type="spellEnd"/>
            <w:r>
              <w:rPr>
                <w:rFonts w:ascii="Times New Roman" w:hAnsi="Times New Roman"/>
                <w:sz w:val="24"/>
                <w:szCs w:val="24"/>
              </w:rPr>
              <w:t xml:space="preserve"> </w:t>
            </w: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денсаулығы</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қысқаша</w:t>
            </w:r>
            <w:proofErr w:type="spellEnd"/>
            <w:r>
              <w:rPr>
                <w:rFonts w:ascii="Times New Roman" w:hAnsi="Times New Roman"/>
                <w:sz w:val="24"/>
                <w:szCs w:val="24"/>
              </w:rPr>
              <w:t xml:space="preserve"> </w:t>
            </w:r>
            <w:proofErr w:type="spellStart"/>
            <w:r>
              <w:rPr>
                <w:rFonts w:ascii="Times New Roman" w:hAnsi="Times New Roman"/>
                <w:sz w:val="24"/>
                <w:szCs w:val="24"/>
              </w:rPr>
              <w:t>ақпарат</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p>
          <w:p w14:paraId="075F8F8B" w14:textId="77777777" w:rsidR="00E42CEC" w:rsidRDefault="00E42CEC">
            <w:pPr>
              <w:pStyle w:val="ae"/>
              <w:widowControl w:val="0"/>
              <w:autoSpaceDE w:val="0"/>
              <w:autoSpaceDN w:val="0"/>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жеке-жеке</w:t>
            </w:r>
            <w:proofErr w:type="spellEnd"/>
            <w:r>
              <w:rPr>
                <w:rFonts w:ascii="Times New Roman" w:hAnsi="Times New Roman"/>
                <w:sz w:val="24"/>
                <w:szCs w:val="24"/>
              </w:rPr>
              <w:t xml:space="preserve"> </w:t>
            </w:r>
            <w:proofErr w:type="spellStart"/>
            <w:r>
              <w:rPr>
                <w:rFonts w:ascii="Times New Roman" w:hAnsi="Times New Roman"/>
                <w:sz w:val="24"/>
                <w:szCs w:val="24"/>
              </w:rPr>
              <w:t>ойынға</w:t>
            </w:r>
            <w:proofErr w:type="spellEnd"/>
            <w:r>
              <w:rPr>
                <w:rFonts w:ascii="Times New Roman" w:hAnsi="Times New Roman"/>
                <w:sz w:val="24"/>
                <w:szCs w:val="24"/>
              </w:rPr>
              <w:t xml:space="preserve"> </w:t>
            </w:r>
            <w:proofErr w:type="spellStart"/>
            <w:r>
              <w:rPr>
                <w:rFonts w:ascii="Times New Roman" w:hAnsi="Times New Roman"/>
                <w:sz w:val="24"/>
                <w:szCs w:val="24"/>
              </w:rPr>
              <w:t>бағыттау</w:t>
            </w:r>
            <w:proofErr w:type="spellEnd"/>
            <w:r>
              <w:rPr>
                <w:rFonts w:ascii="Times New Roman" w:hAnsi="Times New Roman"/>
                <w:sz w:val="24"/>
                <w:szCs w:val="24"/>
              </w:rPr>
              <w:t xml:space="preserve">, </w:t>
            </w:r>
            <w:proofErr w:type="spellStart"/>
            <w:r>
              <w:rPr>
                <w:rFonts w:ascii="Times New Roman" w:hAnsi="Times New Roman"/>
                <w:sz w:val="24"/>
                <w:szCs w:val="24"/>
              </w:rPr>
              <w:t>таңғы</w:t>
            </w:r>
            <w:proofErr w:type="spellEnd"/>
            <w:r>
              <w:rPr>
                <w:rFonts w:ascii="Times New Roman" w:hAnsi="Times New Roman"/>
                <w:sz w:val="24"/>
                <w:szCs w:val="24"/>
              </w:rPr>
              <w:t xml:space="preserve"> </w:t>
            </w:r>
            <w:proofErr w:type="spellStart"/>
            <w:r>
              <w:rPr>
                <w:rFonts w:ascii="Times New Roman" w:hAnsi="Times New Roman"/>
                <w:sz w:val="24"/>
                <w:szCs w:val="24"/>
              </w:rPr>
              <w:t>тыныш</w:t>
            </w:r>
            <w:proofErr w:type="spellEnd"/>
            <w:r>
              <w:rPr>
                <w:rFonts w:ascii="Times New Roman" w:hAnsi="Times New Roman"/>
                <w:sz w:val="24"/>
                <w:szCs w:val="24"/>
              </w:rPr>
              <w:t xml:space="preserve"> </w:t>
            </w:r>
            <w:proofErr w:type="spellStart"/>
            <w:r>
              <w:rPr>
                <w:rFonts w:ascii="Times New Roman" w:hAnsi="Times New Roman"/>
                <w:sz w:val="24"/>
                <w:szCs w:val="24"/>
              </w:rPr>
              <w:t>ойындарды</w:t>
            </w:r>
            <w:proofErr w:type="spellEnd"/>
            <w:r>
              <w:rPr>
                <w:rFonts w:ascii="Times New Roman" w:hAnsi="Times New Roman"/>
                <w:sz w:val="24"/>
                <w:szCs w:val="24"/>
              </w:rPr>
              <w:t xml:space="preserve"> </w:t>
            </w:r>
            <w:proofErr w:type="spellStart"/>
            <w:r>
              <w:rPr>
                <w:rFonts w:ascii="Times New Roman" w:hAnsi="Times New Roman"/>
                <w:sz w:val="24"/>
                <w:szCs w:val="24"/>
              </w:rPr>
              <w:t>ұйымдастыру</w:t>
            </w:r>
            <w:proofErr w:type="spellEnd"/>
          </w:p>
          <w:p w14:paraId="781270C7" w14:textId="77777777" w:rsidR="00E42CEC" w:rsidRDefault="00E42CEC">
            <w:pPr>
              <w:pStyle w:val="ae"/>
              <w:widowControl w:val="0"/>
              <w:autoSpaceDE w:val="0"/>
              <w:autoSpaceDN w:val="0"/>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Әлеуметтік</w:t>
            </w:r>
            <w:proofErr w:type="spellEnd"/>
            <w:r>
              <w:rPr>
                <w:rFonts w:ascii="Times New Roman" w:hAnsi="Times New Roman"/>
                <w:sz w:val="24"/>
                <w:szCs w:val="24"/>
              </w:rPr>
              <w:t xml:space="preserve"> </w:t>
            </w:r>
            <w:proofErr w:type="spellStart"/>
            <w:r>
              <w:rPr>
                <w:rFonts w:ascii="Times New Roman" w:hAnsi="Times New Roman"/>
                <w:sz w:val="24"/>
                <w:szCs w:val="24"/>
              </w:rPr>
              <w:t>қарым-қатынасын</w:t>
            </w:r>
            <w:proofErr w:type="spellEnd"/>
            <w:r>
              <w:rPr>
                <w:rFonts w:ascii="Times New Roman" w:hAnsi="Times New Roman"/>
                <w:sz w:val="24"/>
                <w:szCs w:val="24"/>
              </w:rPr>
              <w:t xml:space="preserve"> </w:t>
            </w:r>
            <w:proofErr w:type="spellStart"/>
            <w:r>
              <w:rPr>
                <w:rFonts w:ascii="Times New Roman" w:hAnsi="Times New Roman"/>
                <w:sz w:val="24"/>
                <w:szCs w:val="24"/>
              </w:rPr>
              <w:t>дамытуға</w:t>
            </w:r>
            <w:proofErr w:type="spellEnd"/>
            <w:r>
              <w:rPr>
                <w:rFonts w:ascii="Times New Roman" w:hAnsi="Times New Roman"/>
                <w:sz w:val="24"/>
                <w:szCs w:val="24"/>
              </w:rPr>
              <w:t xml:space="preserve"> </w:t>
            </w:r>
            <w:proofErr w:type="spellStart"/>
            <w:r>
              <w:rPr>
                <w:rFonts w:ascii="Times New Roman" w:hAnsi="Times New Roman"/>
                <w:sz w:val="24"/>
                <w:szCs w:val="24"/>
              </w:rPr>
              <w:t>жағдай</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құрдастарымен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r>
              <w:rPr>
                <w:rFonts w:ascii="Times New Roman" w:hAnsi="Times New Roman"/>
                <w:sz w:val="24"/>
                <w:szCs w:val="24"/>
              </w:rPr>
              <w:t xml:space="preserve">, </w:t>
            </w:r>
            <w:proofErr w:type="spellStart"/>
            <w:r>
              <w:rPr>
                <w:rFonts w:ascii="Times New Roman" w:hAnsi="Times New Roman"/>
                <w:sz w:val="24"/>
                <w:szCs w:val="24"/>
              </w:rPr>
              <w:t>әңгімелесу</w:t>
            </w:r>
            <w:proofErr w:type="spellEnd"/>
            <w:r>
              <w:rPr>
                <w:rFonts w:ascii="Times New Roman" w:hAnsi="Times New Roman"/>
                <w:sz w:val="24"/>
                <w:szCs w:val="24"/>
              </w:rPr>
              <w:t>)</w:t>
            </w:r>
          </w:p>
          <w:p w14:paraId="767D85B7"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rPr>
              <w:t xml:space="preserve"> </w:t>
            </w:r>
            <w:proofErr w:type="spellStart"/>
            <w:r>
              <w:rPr>
                <w:rFonts w:ascii="Times New Roman" w:hAnsi="Times New Roman"/>
                <w:sz w:val="24"/>
                <w:szCs w:val="24"/>
              </w:rPr>
              <w:t>Қауіпсіздікті</w:t>
            </w:r>
            <w:proofErr w:type="spellEnd"/>
            <w:r>
              <w:rPr>
                <w:rFonts w:ascii="Times New Roman" w:hAnsi="Times New Roman"/>
                <w:sz w:val="24"/>
                <w:szCs w:val="24"/>
              </w:rPr>
              <w:t xml:space="preserve"> </w:t>
            </w:r>
            <w:proofErr w:type="spellStart"/>
            <w:r>
              <w:rPr>
                <w:rFonts w:ascii="Times New Roman" w:hAnsi="Times New Roman"/>
                <w:sz w:val="24"/>
                <w:szCs w:val="24"/>
              </w:rPr>
              <w:t>қамтамасыз</w:t>
            </w:r>
            <w:proofErr w:type="spellEnd"/>
            <w:r>
              <w:rPr>
                <w:rFonts w:ascii="Times New Roman" w:hAnsi="Times New Roman"/>
                <w:sz w:val="24"/>
                <w:szCs w:val="24"/>
              </w:rPr>
              <w:t xml:space="preserve"> </w:t>
            </w:r>
            <w:proofErr w:type="spellStart"/>
            <w:r>
              <w:rPr>
                <w:rFonts w:ascii="Times New Roman" w:hAnsi="Times New Roman"/>
                <w:sz w:val="24"/>
                <w:szCs w:val="24"/>
              </w:rPr>
              <w:t>ету</w:t>
            </w:r>
            <w:proofErr w:type="spellEnd"/>
            <w:r>
              <w:rPr>
                <w:rFonts w:ascii="Times New Roman" w:hAnsi="Times New Roman"/>
                <w:sz w:val="24"/>
                <w:szCs w:val="24"/>
              </w:rPr>
              <w:t xml:space="preserve"> (</w:t>
            </w:r>
            <w:proofErr w:type="spellStart"/>
            <w:r>
              <w:rPr>
                <w:rFonts w:ascii="Times New Roman" w:hAnsi="Times New Roman"/>
                <w:sz w:val="24"/>
                <w:szCs w:val="24"/>
              </w:rPr>
              <w:t>заттарын</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орнына</w:t>
            </w:r>
            <w:proofErr w:type="spellEnd"/>
            <w:r>
              <w:rPr>
                <w:rFonts w:ascii="Times New Roman" w:hAnsi="Times New Roman"/>
                <w:sz w:val="24"/>
                <w:szCs w:val="24"/>
              </w:rPr>
              <w:t xml:space="preserve"> </w:t>
            </w:r>
            <w:proofErr w:type="spellStart"/>
            <w:r>
              <w:rPr>
                <w:rFonts w:ascii="Times New Roman" w:hAnsi="Times New Roman"/>
                <w:sz w:val="24"/>
                <w:szCs w:val="24"/>
              </w:rPr>
              <w:t>қою</w:t>
            </w:r>
            <w:proofErr w:type="spellEnd"/>
            <w:r>
              <w:rPr>
                <w:rFonts w:ascii="Times New Roman" w:hAnsi="Times New Roman"/>
                <w:sz w:val="24"/>
                <w:szCs w:val="24"/>
              </w:rPr>
              <w:t xml:space="preserve">, </w:t>
            </w:r>
            <w:proofErr w:type="spellStart"/>
            <w:r>
              <w:rPr>
                <w:rFonts w:ascii="Times New Roman" w:hAnsi="Times New Roman"/>
                <w:sz w:val="24"/>
                <w:szCs w:val="24"/>
              </w:rPr>
              <w:t>тәртіп</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w:t>
            </w:r>
          </w:p>
          <w:p w14:paraId="487FAE66"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Қауіпсіз,жайлы дамытушы білім беру ортасын құру</w:t>
            </w:r>
          </w:p>
          <w:p w14:paraId="65524EB4"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061EFD" w14:paraId="2A0D1255" w14:textId="77777777" w:rsidTr="00E42CEC">
        <w:trPr>
          <w:gridAfter w:val="1"/>
          <w:wAfter w:w="30" w:type="dxa"/>
          <w:trHeight w:val="551"/>
        </w:trPr>
        <w:tc>
          <w:tcPr>
            <w:tcW w:w="3393" w:type="dxa"/>
            <w:tcBorders>
              <w:top w:val="single" w:sz="4" w:space="0" w:color="000000"/>
              <w:left w:val="single" w:sz="4" w:space="0" w:color="000000"/>
              <w:bottom w:val="single" w:sz="4" w:space="0" w:color="000000"/>
              <w:right w:val="single" w:sz="4" w:space="0" w:color="000000"/>
            </w:tcBorders>
            <w:hideMark/>
          </w:tcPr>
          <w:p w14:paraId="6590288B" w14:textId="77777777" w:rsidR="00E42CEC" w:rsidRDefault="00E42CEC">
            <w:pPr>
              <w:pStyle w:val="TableParagraph"/>
              <w:rPr>
                <w:b/>
                <w:bCs/>
                <w:color w:val="000000"/>
                <w:sz w:val="24"/>
                <w:szCs w:val="24"/>
              </w:rPr>
            </w:pPr>
            <w:r>
              <w:rPr>
                <w:b/>
                <w:bCs/>
                <w:color w:val="000000"/>
                <w:sz w:val="24"/>
                <w:szCs w:val="24"/>
              </w:rPr>
              <w:t>Ата-аналармен немесе баланың басқа заңды өкілдерімен әңгімелесу, кеңес беру</w:t>
            </w:r>
          </w:p>
        </w:tc>
        <w:tc>
          <w:tcPr>
            <w:tcW w:w="11492" w:type="dxa"/>
            <w:gridSpan w:val="11"/>
            <w:tcBorders>
              <w:top w:val="single" w:sz="8" w:space="0" w:color="000000"/>
              <w:left w:val="single" w:sz="8" w:space="0" w:color="000000"/>
              <w:bottom w:val="single" w:sz="8" w:space="0" w:color="000000"/>
              <w:right w:val="single" w:sz="8" w:space="0" w:color="000000"/>
            </w:tcBorders>
            <w:hideMark/>
          </w:tcPr>
          <w:p w14:paraId="6670447F" w14:textId="77777777" w:rsidR="00E42CEC" w:rsidRDefault="00E42CEC">
            <w:pPr>
              <w:pStyle w:val="p1"/>
              <w:widowControl w:val="0"/>
              <w:autoSpaceDE w:val="0"/>
              <w:autoSpaceDN w:val="0"/>
              <w:rPr>
                <w:sz w:val="24"/>
                <w:szCs w:val="24"/>
              </w:rPr>
            </w:pPr>
            <w:r>
              <w:rPr>
                <w:rStyle w:val="s1"/>
                <w:sz w:val="24"/>
                <w:szCs w:val="24"/>
                <w:lang w:val="kk-KZ"/>
              </w:rPr>
              <w:t>А</w:t>
            </w:r>
            <w:r>
              <w:rPr>
                <w:rStyle w:val="s1"/>
                <w:sz w:val="24"/>
                <w:szCs w:val="24"/>
              </w:rPr>
              <w:t>та-</w:t>
            </w:r>
            <w:proofErr w:type="spellStart"/>
            <w:r>
              <w:rPr>
                <w:rStyle w:val="s1"/>
                <w:sz w:val="24"/>
                <w:szCs w:val="24"/>
              </w:rPr>
              <w:t>аналардың</w:t>
            </w:r>
            <w:proofErr w:type="spellEnd"/>
            <w:r>
              <w:rPr>
                <w:rStyle w:val="s1"/>
                <w:sz w:val="24"/>
                <w:szCs w:val="24"/>
              </w:rPr>
              <w:t xml:space="preserve"> </w:t>
            </w:r>
            <w:proofErr w:type="spellStart"/>
            <w:r>
              <w:rPr>
                <w:rStyle w:val="s1"/>
                <w:sz w:val="24"/>
                <w:szCs w:val="24"/>
              </w:rPr>
              <w:t>педагогикалық</w:t>
            </w:r>
            <w:proofErr w:type="spellEnd"/>
            <w:r>
              <w:rPr>
                <w:rStyle w:val="s1"/>
                <w:sz w:val="24"/>
                <w:szCs w:val="24"/>
              </w:rPr>
              <w:t xml:space="preserve"> </w:t>
            </w:r>
            <w:proofErr w:type="spellStart"/>
            <w:r>
              <w:rPr>
                <w:rStyle w:val="s1"/>
                <w:sz w:val="24"/>
                <w:szCs w:val="24"/>
              </w:rPr>
              <w:t>мәдениетін</w:t>
            </w:r>
            <w:proofErr w:type="spellEnd"/>
            <w:r>
              <w:rPr>
                <w:rStyle w:val="s1"/>
                <w:sz w:val="24"/>
                <w:szCs w:val="24"/>
              </w:rPr>
              <w:t xml:space="preserve"> </w:t>
            </w:r>
            <w:proofErr w:type="spellStart"/>
            <w:r>
              <w:rPr>
                <w:rStyle w:val="s1"/>
                <w:sz w:val="24"/>
                <w:szCs w:val="24"/>
              </w:rPr>
              <w:t>арттыру</w:t>
            </w:r>
            <w:proofErr w:type="spellEnd"/>
            <w:r>
              <w:rPr>
                <w:rStyle w:val="s1"/>
                <w:sz w:val="24"/>
                <w:szCs w:val="24"/>
              </w:rPr>
              <w:t>;</w:t>
            </w:r>
          </w:p>
          <w:p w14:paraId="7C009A78" w14:textId="77777777" w:rsidR="00E42CEC" w:rsidRDefault="00E42CEC">
            <w:pPr>
              <w:pStyle w:val="p1"/>
              <w:widowControl w:val="0"/>
              <w:autoSpaceDE w:val="0"/>
              <w:autoSpaceDN w:val="0"/>
              <w:rPr>
                <w:sz w:val="24"/>
                <w:szCs w:val="24"/>
              </w:rPr>
            </w:pPr>
            <w:proofErr w:type="spellStart"/>
            <w:r>
              <w:rPr>
                <w:rStyle w:val="s1"/>
                <w:sz w:val="24"/>
                <w:szCs w:val="24"/>
              </w:rPr>
              <w:t>әр</w:t>
            </w:r>
            <w:proofErr w:type="spellEnd"/>
            <w:r>
              <w:rPr>
                <w:rStyle w:val="s1"/>
                <w:sz w:val="24"/>
                <w:szCs w:val="24"/>
              </w:rPr>
              <w:t xml:space="preserve"> </w:t>
            </w:r>
            <w:proofErr w:type="spellStart"/>
            <w:r>
              <w:rPr>
                <w:rStyle w:val="s1"/>
                <w:sz w:val="24"/>
                <w:szCs w:val="24"/>
              </w:rPr>
              <w:t>тәрбиеленушінің</w:t>
            </w:r>
            <w:proofErr w:type="spellEnd"/>
            <w:r>
              <w:rPr>
                <w:rStyle w:val="s1"/>
                <w:sz w:val="24"/>
                <w:szCs w:val="24"/>
              </w:rPr>
              <w:t xml:space="preserve"> </w:t>
            </w:r>
            <w:proofErr w:type="spellStart"/>
            <w:r>
              <w:rPr>
                <w:rStyle w:val="s1"/>
                <w:sz w:val="24"/>
                <w:szCs w:val="24"/>
              </w:rPr>
              <w:t>отбасымен</w:t>
            </w:r>
            <w:proofErr w:type="spellEnd"/>
            <w:r>
              <w:rPr>
                <w:rStyle w:val="s1"/>
                <w:sz w:val="24"/>
                <w:szCs w:val="24"/>
              </w:rPr>
              <w:t xml:space="preserve"> </w:t>
            </w:r>
            <w:proofErr w:type="spellStart"/>
            <w:r>
              <w:rPr>
                <w:rStyle w:val="s1"/>
                <w:sz w:val="24"/>
                <w:szCs w:val="24"/>
              </w:rPr>
              <w:t>әріптестік</w:t>
            </w:r>
            <w:proofErr w:type="spellEnd"/>
            <w:r>
              <w:rPr>
                <w:rStyle w:val="s1"/>
                <w:sz w:val="24"/>
                <w:szCs w:val="24"/>
              </w:rPr>
              <w:t xml:space="preserve"> </w:t>
            </w:r>
            <w:proofErr w:type="spellStart"/>
            <w:r>
              <w:rPr>
                <w:rStyle w:val="s1"/>
                <w:sz w:val="24"/>
                <w:szCs w:val="24"/>
              </w:rPr>
              <w:t>қарым-қатынасын</w:t>
            </w:r>
            <w:proofErr w:type="spellEnd"/>
            <w:r>
              <w:rPr>
                <w:rStyle w:val="s1"/>
                <w:sz w:val="24"/>
                <w:szCs w:val="24"/>
              </w:rPr>
              <w:t xml:space="preserve"> </w:t>
            </w:r>
            <w:proofErr w:type="spellStart"/>
            <w:r>
              <w:rPr>
                <w:rStyle w:val="s1"/>
                <w:sz w:val="24"/>
                <w:szCs w:val="24"/>
              </w:rPr>
              <w:t>орнату</w:t>
            </w:r>
            <w:proofErr w:type="spellEnd"/>
            <w:r>
              <w:rPr>
                <w:rStyle w:val="s1"/>
                <w:sz w:val="24"/>
                <w:szCs w:val="24"/>
              </w:rPr>
              <w:t>;</w:t>
            </w:r>
          </w:p>
          <w:p w14:paraId="3E32E1BC" w14:textId="77777777" w:rsidR="00E42CEC" w:rsidRDefault="00E42CEC">
            <w:pPr>
              <w:pStyle w:val="p1"/>
              <w:widowControl w:val="0"/>
              <w:autoSpaceDE w:val="0"/>
              <w:autoSpaceDN w:val="0"/>
              <w:rPr>
                <w:sz w:val="24"/>
                <w:szCs w:val="24"/>
              </w:rPr>
            </w:pPr>
            <w:proofErr w:type="spellStart"/>
            <w:r>
              <w:rPr>
                <w:rStyle w:val="s1"/>
                <w:sz w:val="24"/>
                <w:szCs w:val="24"/>
              </w:rPr>
              <w:t>балаларды</w:t>
            </w:r>
            <w:proofErr w:type="spellEnd"/>
            <w:r>
              <w:rPr>
                <w:rStyle w:val="s1"/>
                <w:sz w:val="24"/>
                <w:szCs w:val="24"/>
              </w:rPr>
              <w:t xml:space="preserve"> </w:t>
            </w:r>
            <w:proofErr w:type="spellStart"/>
            <w:r>
              <w:rPr>
                <w:rStyle w:val="s1"/>
                <w:sz w:val="24"/>
                <w:szCs w:val="24"/>
              </w:rPr>
              <w:t>дамыту</w:t>
            </w:r>
            <w:proofErr w:type="spellEnd"/>
            <w:r>
              <w:rPr>
                <w:rStyle w:val="s1"/>
                <w:sz w:val="24"/>
                <w:szCs w:val="24"/>
              </w:rPr>
              <w:t xml:space="preserve"> мен </w:t>
            </w:r>
            <w:proofErr w:type="spellStart"/>
            <w:r>
              <w:rPr>
                <w:rStyle w:val="s1"/>
                <w:sz w:val="24"/>
                <w:szCs w:val="24"/>
              </w:rPr>
              <w:t>тәрбиелеу</w:t>
            </w:r>
            <w:proofErr w:type="spellEnd"/>
            <w:r>
              <w:rPr>
                <w:rStyle w:val="s1"/>
                <w:sz w:val="24"/>
                <w:szCs w:val="24"/>
              </w:rPr>
              <w:t xml:space="preserve"> </w:t>
            </w:r>
            <w:proofErr w:type="spellStart"/>
            <w:r>
              <w:rPr>
                <w:rStyle w:val="s1"/>
                <w:sz w:val="24"/>
                <w:szCs w:val="24"/>
              </w:rPr>
              <w:t>үшін</w:t>
            </w:r>
            <w:proofErr w:type="spellEnd"/>
            <w:r>
              <w:rPr>
                <w:rStyle w:val="s1"/>
                <w:sz w:val="24"/>
                <w:szCs w:val="24"/>
              </w:rPr>
              <w:t xml:space="preserve"> </w:t>
            </w:r>
            <w:proofErr w:type="spellStart"/>
            <w:r>
              <w:rPr>
                <w:rStyle w:val="s1"/>
                <w:sz w:val="24"/>
                <w:szCs w:val="24"/>
              </w:rPr>
              <w:t>отбасы</w:t>
            </w:r>
            <w:proofErr w:type="spellEnd"/>
            <w:r>
              <w:rPr>
                <w:rStyle w:val="s1"/>
                <w:sz w:val="24"/>
                <w:szCs w:val="24"/>
              </w:rPr>
              <w:t xml:space="preserve"> мен МДҰ-</w:t>
            </w:r>
            <w:proofErr w:type="spellStart"/>
            <w:r>
              <w:rPr>
                <w:rStyle w:val="s1"/>
                <w:sz w:val="24"/>
                <w:szCs w:val="24"/>
              </w:rPr>
              <w:t>ның</w:t>
            </w:r>
            <w:proofErr w:type="spellEnd"/>
            <w:r>
              <w:rPr>
                <w:rStyle w:val="s1"/>
                <w:sz w:val="24"/>
                <w:szCs w:val="24"/>
              </w:rPr>
              <w:t xml:space="preserve"> </w:t>
            </w:r>
            <w:proofErr w:type="spellStart"/>
            <w:r>
              <w:rPr>
                <w:rStyle w:val="s1"/>
                <w:sz w:val="24"/>
                <w:szCs w:val="24"/>
              </w:rPr>
              <w:t>күш-жігерін</w:t>
            </w:r>
            <w:proofErr w:type="spellEnd"/>
          </w:p>
          <w:p w14:paraId="410AB1C1" w14:textId="77777777" w:rsidR="00E42CEC" w:rsidRDefault="00E42CEC">
            <w:pPr>
              <w:pStyle w:val="p1"/>
              <w:widowControl w:val="0"/>
              <w:autoSpaceDE w:val="0"/>
              <w:autoSpaceDN w:val="0"/>
              <w:rPr>
                <w:sz w:val="24"/>
                <w:szCs w:val="24"/>
              </w:rPr>
            </w:pPr>
            <w:proofErr w:type="spellStart"/>
            <w:proofErr w:type="gramStart"/>
            <w:r>
              <w:rPr>
                <w:rStyle w:val="s1"/>
                <w:sz w:val="24"/>
                <w:szCs w:val="24"/>
              </w:rPr>
              <w:t>біріктіру;ата</w:t>
            </w:r>
            <w:proofErr w:type="gramEnd"/>
            <w:r>
              <w:rPr>
                <w:rStyle w:val="s1"/>
                <w:sz w:val="24"/>
                <w:szCs w:val="24"/>
              </w:rPr>
              <w:t>-аналардың</w:t>
            </w:r>
            <w:proofErr w:type="spellEnd"/>
            <w:r>
              <w:rPr>
                <w:rStyle w:val="s1"/>
                <w:sz w:val="24"/>
                <w:szCs w:val="24"/>
              </w:rPr>
              <w:t xml:space="preserve">, МДҰ </w:t>
            </w:r>
            <w:proofErr w:type="spellStart"/>
            <w:r>
              <w:rPr>
                <w:rStyle w:val="s1"/>
                <w:sz w:val="24"/>
                <w:szCs w:val="24"/>
              </w:rPr>
              <w:t>тәрбиеленушілері</w:t>
            </w:r>
            <w:proofErr w:type="spellEnd"/>
            <w:r>
              <w:rPr>
                <w:rStyle w:val="s1"/>
                <w:sz w:val="24"/>
                <w:szCs w:val="24"/>
              </w:rPr>
              <w:t xml:space="preserve"> мен </w:t>
            </w:r>
            <w:proofErr w:type="spellStart"/>
            <w:r>
              <w:rPr>
                <w:rStyle w:val="s1"/>
                <w:sz w:val="24"/>
                <w:szCs w:val="24"/>
              </w:rPr>
              <w:t>педагогтерінің</w:t>
            </w:r>
            <w:proofErr w:type="spellEnd"/>
            <w:r>
              <w:rPr>
                <w:rStyle w:val="s1"/>
                <w:sz w:val="24"/>
                <w:szCs w:val="24"/>
              </w:rPr>
              <w:t xml:space="preserve"> </w:t>
            </w:r>
            <w:proofErr w:type="spellStart"/>
            <w:r>
              <w:rPr>
                <w:rStyle w:val="s1"/>
                <w:sz w:val="24"/>
                <w:szCs w:val="24"/>
              </w:rPr>
              <w:t>қарым</w:t>
            </w:r>
            <w:proofErr w:type="spellEnd"/>
            <w:r>
              <w:rPr>
                <w:rStyle w:val="s1"/>
                <w:sz w:val="24"/>
                <w:szCs w:val="24"/>
              </w:rPr>
              <w:t>-</w:t>
            </w:r>
          </w:p>
          <w:p w14:paraId="52520564" w14:textId="77777777" w:rsidR="00E42CEC" w:rsidRDefault="00E42CEC">
            <w:pPr>
              <w:pStyle w:val="p1"/>
              <w:widowControl w:val="0"/>
              <w:autoSpaceDE w:val="0"/>
              <w:autoSpaceDN w:val="0"/>
              <w:rPr>
                <w:rStyle w:val="s1"/>
                <w:sz w:val="24"/>
                <w:szCs w:val="24"/>
                <w:lang w:val="kk-KZ"/>
              </w:rPr>
            </w:pPr>
            <w:proofErr w:type="spellStart"/>
            <w:r>
              <w:rPr>
                <w:rStyle w:val="s1"/>
                <w:sz w:val="24"/>
                <w:szCs w:val="24"/>
              </w:rPr>
              <w:t>қатынасына</w:t>
            </w:r>
            <w:proofErr w:type="spellEnd"/>
            <w:r>
              <w:rPr>
                <w:rStyle w:val="s1"/>
                <w:sz w:val="24"/>
                <w:szCs w:val="24"/>
              </w:rPr>
              <w:t xml:space="preserve"> </w:t>
            </w:r>
            <w:proofErr w:type="spellStart"/>
            <w:r>
              <w:rPr>
                <w:rStyle w:val="s1"/>
                <w:sz w:val="24"/>
                <w:szCs w:val="24"/>
              </w:rPr>
              <w:t>оң</w:t>
            </w:r>
            <w:proofErr w:type="spellEnd"/>
            <w:r>
              <w:rPr>
                <w:rStyle w:val="s1"/>
                <w:sz w:val="24"/>
                <w:szCs w:val="24"/>
              </w:rPr>
              <w:t xml:space="preserve"> </w:t>
            </w:r>
            <w:proofErr w:type="spellStart"/>
            <w:r>
              <w:rPr>
                <w:rStyle w:val="s1"/>
                <w:sz w:val="24"/>
                <w:szCs w:val="24"/>
              </w:rPr>
              <w:t>көзқарас</w:t>
            </w:r>
            <w:proofErr w:type="spellEnd"/>
            <w:r>
              <w:rPr>
                <w:rStyle w:val="s1"/>
                <w:sz w:val="24"/>
                <w:szCs w:val="24"/>
              </w:rPr>
              <w:t xml:space="preserve">, </w:t>
            </w:r>
            <w:proofErr w:type="spellStart"/>
            <w:r>
              <w:rPr>
                <w:rStyle w:val="s1"/>
                <w:sz w:val="24"/>
                <w:szCs w:val="24"/>
              </w:rPr>
              <w:t>ортақ</w:t>
            </w:r>
            <w:proofErr w:type="spellEnd"/>
            <w:r>
              <w:rPr>
                <w:rStyle w:val="s1"/>
                <w:sz w:val="24"/>
                <w:szCs w:val="24"/>
              </w:rPr>
              <w:t xml:space="preserve"> </w:t>
            </w:r>
            <w:proofErr w:type="spellStart"/>
            <w:r>
              <w:rPr>
                <w:rStyle w:val="s1"/>
                <w:sz w:val="24"/>
                <w:szCs w:val="24"/>
              </w:rPr>
              <w:t>мүдделер</w:t>
            </w:r>
            <w:proofErr w:type="spellEnd"/>
            <w:r>
              <w:rPr>
                <w:rStyle w:val="s1"/>
                <w:sz w:val="24"/>
                <w:szCs w:val="24"/>
              </w:rPr>
              <w:t xml:space="preserve">, </w:t>
            </w:r>
            <w:proofErr w:type="spellStart"/>
            <w:r>
              <w:rPr>
                <w:rStyle w:val="s1"/>
                <w:sz w:val="24"/>
                <w:szCs w:val="24"/>
              </w:rPr>
              <w:t>өзара</w:t>
            </w:r>
            <w:proofErr w:type="spellEnd"/>
            <w:r>
              <w:rPr>
                <w:rStyle w:val="s1"/>
                <w:sz w:val="24"/>
                <w:szCs w:val="24"/>
              </w:rPr>
              <w:t xml:space="preserve"> </w:t>
            </w:r>
            <w:proofErr w:type="spellStart"/>
            <w:r>
              <w:rPr>
                <w:rStyle w:val="s1"/>
                <w:sz w:val="24"/>
                <w:szCs w:val="24"/>
              </w:rPr>
              <w:t>түсіністік</w:t>
            </w:r>
            <w:proofErr w:type="spellEnd"/>
            <w:r>
              <w:rPr>
                <w:rStyle w:val="s1"/>
                <w:sz w:val="24"/>
                <w:szCs w:val="24"/>
              </w:rPr>
              <w:t xml:space="preserve"> </w:t>
            </w:r>
            <w:proofErr w:type="spellStart"/>
            <w:r>
              <w:rPr>
                <w:rStyle w:val="s1"/>
                <w:sz w:val="24"/>
                <w:szCs w:val="24"/>
              </w:rPr>
              <w:t>атмосферасын</w:t>
            </w:r>
            <w:proofErr w:type="spellEnd"/>
            <w:r>
              <w:rPr>
                <w:rStyle w:val="s1"/>
                <w:sz w:val="24"/>
                <w:szCs w:val="24"/>
              </w:rPr>
              <w:t xml:space="preserve"> </w:t>
            </w:r>
            <w:proofErr w:type="spellStart"/>
            <w:r>
              <w:rPr>
                <w:rStyle w:val="s1"/>
                <w:sz w:val="24"/>
                <w:szCs w:val="24"/>
              </w:rPr>
              <w:t>құру</w:t>
            </w:r>
            <w:proofErr w:type="spellEnd"/>
            <w:r>
              <w:rPr>
                <w:rStyle w:val="s1"/>
                <w:sz w:val="24"/>
                <w:szCs w:val="24"/>
              </w:rPr>
              <w:t>.</w:t>
            </w:r>
          </w:p>
          <w:p w14:paraId="2FA5A3B9"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0086B43F" w14:textId="77777777" w:rsidR="00E42CEC" w:rsidRDefault="00E42CEC">
            <w:pPr>
              <w:pStyle w:val="TableParagraph"/>
              <w:rPr>
                <w:color w:val="000000"/>
                <w:sz w:val="24"/>
                <w:szCs w:val="24"/>
              </w:rPr>
            </w:pPr>
            <w:r>
              <w:rPr>
                <w:color w:val="000000"/>
                <w:sz w:val="24"/>
                <w:szCs w:val="24"/>
              </w:rPr>
              <w:t>Балаңызға өздігінен киінуге мүмкіндік беріңіз, аздап уақыт қалдырыңыз.</w:t>
            </w:r>
          </w:p>
          <w:p w14:paraId="4ABD85AA" w14:textId="77777777" w:rsidR="00E42CEC" w:rsidRDefault="00E42CEC">
            <w:pPr>
              <w:pStyle w:val="TableParagraph"/>
              <w:rPr>
                <w:color w:val="000000"/>
                <w:sz w:val="24"/>
                <w:szCs w:val="24"/>
              </w:rPr>
            </w:pPr>
            <w:r>
              <w:rPr>
                <w:color w:val="000000"/>
                <w:sz w:val="24"/>
                <w:szCs w:val="24"/>
              </w:rPr>
              <w:t>Баланың таңғы асын дәруменге бай етіп дайындаңыз.</w:t>
            </w:r>
          </w:p>
          <w:p w14:paraId="63BDAE1D" w14:textId="77777777" w:rsidR="00E42CEC" w:rsidRDefault="00E42CEC">
            <w:pPr>
              <w:pStyle w:val="TableParagraph"/>
              <w:rPr>
                <w:color w:val="000000"/>
                <w:sz w:val="24"/>
                <w:szCs w:val="24"/>
              </w:rPr>
            </w:pPr>
            <w:r>
              <w:rPr>
                <w:color w:val="000000"/>
                <w:sz w:val="24"/>
                <w:szCs w:val="24"/>
              </w:rPr>
              <w:t>Жылы тілектер айтып шығарып салыңыз, бұл сенімділік береді.</w:t>
            </w:r>
          </w:p>
          <w:p w14:paraId="7ECD6E4A" w14:textId="77777777" w:rsidR="00E42CEC" w:rsidRDefault="00E42CEC">
            <w:pPr>
              <w:pStyle w:val="TableParagraph"/>
              <w:rPr>
                <w:color w:val="000000"/>
                <w:sz w:val="24"/>
                <w:szCs w:val="24"/>
              </w:rPr>
            </w:pPr>
            <w:r>
              <w:rPr>
                <w:color w:val="000000"/>
                <w:sz w:val="24"/>
                <w:szCs w:val="24"/>
              </w:rPr>
              <w:t>Киімін өзі таңдауына мүмкіндік беріңіз, бірақ ауа райына сай нұсқалар ұсыныңыз.</w:t>
            </w:r>
          </w:p>
        </w:tc>
      </w:tr>
      <w:tr w:rsidR="00E42CEC" w14:paraId="6738E7E9" w14:textId="77777777" w:rsidTr="00E42CEC">
        <w:trPr>
          <w:gridAfter w:val="1"/>
          <w:wAfter w:w="30" w:type="dxa"/>
          <w:trHeight w:val="1678"/>
        </w:trPr>
        <w:tc>
          <w:tcPr>
            <w:tcW w:w="3393" w:type="dxa"/>
            <w:tcBorders>
              <w:top w:val="single" w:sz="4" w:space="0" w:color="000000"/>
              <w:left w:val="single" w:sz="4" w:space="0" w:color="000000"/>
              <w:bottom w:val="single" w:sz="4" w:space="0" w:color="000000"/>
              <w:right w:val="single" w:sz="4" w:space="0" w:color="000000"/>
            </w:tcBorders>
            <w:hideMark/>
          </w:tcPr>
          <w:p w14:paraId="52850DAF" w14:textId="77777777" w:rsidR="00E42CEC" w:rsidRDefault="00E42CEC">
            <w:pPr>
              <w:widowControl w:val="0"/>
              <w:autoSpaceDE w:val="0"/>
              <w:autoSpaceDN w:val="0"/>
              <w:spacing w:after="0" w:line="240" w:lineRule="auto"/>
              <w:rPr>
                <w:rFonts w:ascii="Times New Roman" w:hAnsi="Times New Roman" w:cs="Times New Roman"/>
                <w:b/>
                <w:bCs/>
                <w:color w:val="000000"/>
                <w:sz w:val="24"/>
                <w:szCs w:val="24"/>
                <w:lang w:val="kk-KZ"/>
              </w:rPr>
            </w:pPr>
            <w:r>
              <w:rPr>
                <w:rFonts w:ascii="Times New Roman" w:hAnsi="Times New Roman"/>
                <w:b/>
                <w:bCs/>
                <w:color w:val="000000"/>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1" w:type="dxa"/>
            <w:tcBorders>
              <w:top w:val="single" w:sz="4" w:space="0" w:color="000000"/>
              <w:left w:val="single" w:sz="4" w:space="0" w:color="000000"/>
              <w:bottom w:val="single" w:sz="4" w:space="0" w:color="000000"/>
              <w:right w:val="single" w:sz="4" w:space="0" w:color="000000"/>
            </w:tcBorders>
            <w:hideMark/>
          </w:tcPr>
          <w:p w14:paraId="556AE55D" w14:textId="77777777" w:rsidR="00E42CEC" w:rsidRDefault="00E42CEC">
            <w:pPr>
              <w:widowControl w:val="0"/>
              <w:tabs>
                <w:tab w:val="left" w:pos="8550"/>
              </w:tabs>
              <w:autoSpaceDE w:val="0"/>
              <w:autoSpaceDN w:val="0"/>
              <w:spacing w:after="0" w:line="240" w:lineRule="auto"/>
              <w:rPr>
                <w:rFonts w:ascii="Times New Roman" w:hAnsi="Times New Roman"/>
                <w:sz w:val="24"/>
                <w:szCs w:val="24"/>
                <w:lang w:val="kk-KZ"/>
              </w:rPr>
            </w:pPr>
            <w:r>
              <w:rPr>
                <w:rFonts w:ascii="Times New Roman" w:hAnsi="Times New Roman"/>
                <w:b/>
                <w:bCs/>
                <w:sz w:val="24"/>
                <w:szCs w:val="24"/>
                <w:lang w:val="kk-KZ"/>
              </w:rPr>
              <w:t>«Не артық?»</w:t>
            </w:r>
            <w:r>
              <w:rPr>
                <w:rFonts w:ascii="Times New Roman" w:hAnsi="Times New Roman"/>
                <w:sz w:val="24"/>
                <w:szCs w:val="24"/>
                <w:lang w:val="kk-KZ"/>
              </w:rPr>
              <w:t xml:space="preserve"> танымдық ойыны</w:t>
            </w:r>
          </w:p>
          <w:p w14:paraId="00EE051E" w14:textId="77777777" w:rsidR="00E42CEC" w:rsidRDefault="00E42CEC">
            <w:pPr>
              <w:widowControl w:val="0"/>
              <w:tabs>
                <w:tab w:val="left" w:pos="8550"/>
              </w:tabs>
              <w:autoSpaceDE w:val="0"/>
              <w:autoSpaceDN w:val="0"/>
              <w:spacing w:after="0" w:line="240" w:lineRule="auto"/>
              <w:rPr>
                <w:rFonts w:ascii="Times New Roman" w:hAnsi="Times New Roman"/>
                <w:sz w:val="24"/>
                <w:szCs w:val="24"/>
                <w:lang w:val="kk-KZ"/>
              </w:rPr>
            </w:pP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заттарды салыстыру, талдау және жалпылау қабілетін дамыту.</w:t>
            </w:r>
          </w:p>
          <w:p w14:paraId="46470BB1" w14:textId="77777777" w:rsidR="00E42CEC" w:rsidRDefault="00E42CEC">
            <w:pPr>
              <w:widowControl w:val="0"/>
              <w:tabs>
                <w:tab w:val="left" w:pos="8550"/>
              </w:tabs>
              <w:autoSpaceDE w:val="0"/>
              <w:autoSpaceDN w:val="0"/>
              <w:spacing w:line="240" w:lineRule="auto"/>
              <w:rPr>
                <w:rFonts w:ascii="Times New Roman" w:hAnsi="Times New Roman" w:cs="Times New Roman"/>
                <w:sz w:val="24"/>
                <w:szCs w:val="24"/>
                <w:lang w:val="kk-KZ"/>
              </w:rPr>
            </w:pPr>
            <w:r>
              <w:rPr>
                <w:rFonts w:ascii="Times New Roman" w:hAnsi="Times New Roman"/>
                <w:sz w:val="24"/>
                <w:szCs w:val="24"/>
                <w:lang w:val="kk-KZ"/>
              </w:rPr>
              <w:t>Артық белгілерін анықтау. Сөздік қорын, сөйлеу мәдениетін дамыту.</w:t>
            </w:r>
          </w:p>
        </w:tc>
        <w:tc>
          <w:tcPr>
            <w:tcW w:w="2546" w:type="dxa"/>
            <w:gridSpan w:val="4"/>
            <w:tcBorders>
              <w:top w:val="single" w:sz="4" w:space="0" w:color="000000"/>
              <w:left w:val="single" w:sz="4" w:space="0" w:color="000000"/>
              <w:bottom w:val="single" w:sz="4" w:space="0" w:color="000000"/>
              <w:right w:val="single" w:sz="4" w:space="0" w:color="000000"/>
            </w:tcBorders>
            <w:hideMark/>
          </w:tcPr>
          <w:p w14:paraId="2E985D32"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bCs/>
                <w:sz w:val="24"/>
                <w:szCs w:val="24"/>
                <w:lang w:val="kk-KZ"/>
              </w:rPr>
              <w:t xml:space="preserve">«Санап көр?» </w:t>
            </w:r>
            <w:r>
              <w:rPr>
                <w:rFonts w:ascii="Times New Roman" w:hAnsi="Times New Roman"/>
                <w:sz w:val="24"/>
                <w:szCs w:val="24"/>
                <w:lang w:val="kk-KZ"/>
              </w:rPr>
              <w:t>танымдық ойыны</w:t>
            </w:r>
          </w:p>
          <w:p w14:paraId="263C0894" w14:textId="77777777" w:rsidR="00E42CEC" w:rsidRDefault="00E42CEC">
            <w:pPr>
              <w:widowControl w:val="0"/>
              <w:autoSpaceDE w:val="0"/>
              <w:autoSpaceDN w:val="0"/>
              <w:spacing w:after="0" w:line="240" w:lineRule="auto"/>
              <w:rPr>
                <w:rFonts w:ascii="Times New Roman" w:hAnsi="Times New Roman"/>
                <w:b/>
                <w:bCs/>
                <w:sz w:val="24"/>
                <w:szCs w:val="24"/>
                <w:lang w:val="kk-KZ"/>
              </w:rPr>
            </w:pPr>
            <w:r>
              <w:rPr>
                <w:rFonts w:ascii="Times New Roman" w:hAnsi="Times New Roman"/>
                <w:b/>
                <w:bCs/>
                <w:sz w:val="24"/>
                <w:szCs w:val="24"/>
                <w:lang w:val="kk-KZ"/>
              </w:rPr>
              <w:t xml:space="preserve">Мақсаты: </w:t>
            </w:r>
          </w:p>
          <w:p w14:paraId="6821DF31" w14:textId="77777777" w:rsidR="00E42CEC" w:rsidRDefault="00E42CEC">
            <w:pPr>
              <w:widowControl w:val="0"/>
              <w:autoSpaceDE w:val="0"/>
              <w:autoSpaceDN w:val="0"/>
              <w:spacing w:after="0" w:line="240" w:lineRule="auto"/>
              <w:rPr>
                <w:rFonts w:ascii="Times New Roman" w:hAnsi="Times New Roman" w:cs="Times New Roman"/>
                <w:sz w:val="24"/>
                <w:szCs w:val="24"/>
              </w:rPr>
            </w:pPr>
            <w:proofErr w:type="spellStart"/>
            <w:r>
              <w:rPr>
                <w:rFonts w:ascii="Times New Roman" w:hAnsi="Times New Roman"/>
                <w:sz w:val="24"/>
                <w:szCs w:val="24"/>
              </w:rPr>
              <w:t>Сандарды</w:t>
            </w:r>
            <w:proofErr w:type="spellEnd"/>
            <w:r>
              <w:rPr>
                <w:rFonts w:ascii="Times New Roman" w:hAnsi="Times New Roman"/>
                <w:sz w:val="24"/>
                <w:szCs w:val="24"/>
              </w:rPr>
              <w:t xml:space="preserve"> </w:t>
            </w:r>
            <w:proofErr w:type="spellStart"/>
            <w:r>
              <w:rPr>
                <w:rFonts w:ascii="Times New Roman" w:hAnsi="Times New Roman"/>
                <w:sz w:val="24"/>
                <w:szCs w:val="24"/>
              </w:rPr>
              <w:t>тану</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санау</w:t>
            </w:r>
            <w:proofErr w:type="spellEnd"/>
            <w:r>
              <w:rPr>
                <w:rFonts w:ascii="Times New Roman" w:hAnsi="Times New Roman"/>
                <w:sz w:val="24"/>
                <w:szCs w:val="24"/>
              </w:rPr>
              <w:t xml:space="preserve"> </w:t>
            </w:r>
            <w:proofErr w:type="spellStart"/>
            <w:r>
              <w:rPr>
                <w:rFonts w:ascii="Times New Roman" w:hAnsi="Times New Roman"/>
                <w:sz w:val="24"/>
                <w:szCs w:val="24"/>
              </w:rPr>
              <w:t>қағдыларын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 xml:space="preserve">. </w:t>
            </w:r>
            <w:proofErr w:type="spellStart"/>
            <w:r>
              <w:rPr>
                <w:rFonts w:ascii="Times New Roman" w:hAnsi="Times New Roman"/>
                <w:sz w:val="24"/>
                <w:szCs w:val="24"/>
              </w:rPr>
              <w:t>Санның</w:t>
            </w:r>
            <w:proofErr w:type="spellEnd"/>
            <w:r>
              <w:rPr>
                <w:rFonts w:ascii="Times New Roman" w:hAnsi="Times New Roman"/>
                <w:sz w:val="24"/>
                <w:szCs w:val="24"/>
              </w:rPr>
              <w:t xml:space="preserve"> </w:t>
            </w:r>
            <w:proofErr w:type="spellStart"/>
            <w:r>
              <w:rPr>
                <w:rFonts w:ascii="Times New Roman" w:hAnsi="Times New Roman"/>
                <w:sz w:val="24"/>
                <w:szCs w:val="24"/>
              </w:rPr>
              <w:t>ретін</w:t>
            </w:r>
            <w:proofErr w:type="spellEnd"/>
            <w:r>
              <w:rPr>
                <w:rFonts w:ascii="Times New Roman" w:hAnsi="Times New Roman"/>
                <w:sz w:val="24"/>
                <w:szCs w:val="24"/>
              </w:rPr>
              <w:t xml:space="preserve"> </w:t>
            </w:r>
            <w:proofErr w:type="spellStart"/>
            <w:r>
              <w:rPr>
                <w:rFonts w:ascii="Times New Roman" w:hAnsi="Times New Roman"/>
                <w:sz w:val="24"/>
                <w:szCs w:val="24"/>
              </w:rPr>
              <w:t>білу</w:t>
            </w:r>
            <w:proofErr w:type="spellEnd"/>
            <w:r>
              <w:rPr>
                <w:rFonts w:ascii="Times New Roman" w:hAnsi="Times New Roman"/>
                <w:sz w:val="24"/>
                <w:szCs w:val="24"/>
              </w:rPr>
              <w:t>.</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767C5B4D" w14:textId="77777777" w:rsidR="00E42CEC" w:rsidRDefault="00E42CEC">
            <w:pPr>
              <w:widowControl w:val="0"/>
              <w:tabs>
                <w:tab w:val="left" w:pos="8550"/>
              </w:tabs>
              <w:autoSpaceDE w:val="0"/>
              <w:autoSpaceDN w:val="0"/>
              <w:spacing w:after="0" w:line="240" w:lineRule="auto"/>
              <w:rPr>
                <w:rFonts w:ascii="Times New Roman" w:hAnsi="Times New Roman"/>
                <w:b/>
                <w:bCs/>
                <w:sz w:val="24"/>
                <w:szCs w:val="24"/>
              </w:rPr>
            </w:pPr>
            <w:r>
              <w:rPr>
                <w:rFonts w:ascii="Times New Roman" w:hAnsi="Times New Roman"/>
                <w:b/>
                <w:bCs/>
                <w:sz w:val="24"/>
                <w:szCs w:val="24"/>
              </w:rPr>
              <w:t>«</w:t>
            </w:r>
            <w:proofErr w:type="spellStart"/>
            <w:r>
              <w:rPr>
                <w:rFonts w:ascii="Times New Roman" w:hAnsi="Times New Roman"/>
                <w:b/>
                <w:bCs/>
                <w:sz w:val="24"/>
                <w:szCs w:val="24"/>
              </w:rPr>
              <w:t>Сұхбаттасайық</w:t>
            </w:r>
            <w:proofErr w:type="spellEnd"/>
            <w:r>
              <w:rPr>
                <w:rFonts w:ascii="Times New Roman" w:hAnsi="Times New Roman"/>
                <w:b/>
                <w:bCs/>
                <w:sz w:val="24"/>
                <w:szCs w:val="24"/>
              </w:rPr>
              <w:t xml:space="preserve">» </w:t>
            </w:r>
          </w:p>
          <w:p w14:paraId="1BC78685" w14:textId="77777777" w:rsidR="00E42CEC" w:rsidRDefault="00E42CEC">
            <w:pPr>
              <w:widowControl w:val="0"/>
              <w:tabs>
                <w:tab w:val="left" w:pos="8550"/>
              </w:tabs>
              <w:autoSpaceDE w:val="0"/>
              <w:autoSpaceDN w:val="0"/>
              <w:spacing w:after="0" w:line="240" w:lineRule="auto"/>
              <w:rPr>
                <w:rFonts w:ascii="Times New Roman" w:hAnsi="Times New Roman"/>
                <w:sz w:val="24"/>
                <w:szCs w:val="24"/>
              </w:rPr>
            </w:pPr>
            <w:proofErr w:type="spellStart"/>
            <w:r>
              <w:rPr>
                <w:rFonts w:ascii="Times New Roman" w:hAnsi="Times New Roman"/>
                <w:sz w:val="24"/>
                <w:szCs w:val="24"/>
              </w:rPr>
              <w:t>коммуникативтік</w:t>
            </w:r>
            <w:proofErr w:type="spellEnd"/>
            <w:r>
              <w:rPr>
                <w:rFonts w:ascii="Times New Roman" w:hAnsi="Times New Roman"/>
                <w:sz w:val="24"/>
                <w:szCs w:val="24"/>
              </w:rPr>
              <w:t xml:space="preserve"> </w:t>
            </w:r>
            <w:proofErr w:type="spellStart"/>
            <w:r>
              <w:rPr>
                <w:rFonts w:ascii="Times New Roman" w:hAnsi="Times New Roman"/>
                <w:sz w:val="24"/>
                <w:szCs w:val="24"/>
              </w:rPr>
              <w:t>ойыны</w:t>
            </w:r>
            <w:proofErr w:type="spellEnd"/>
          </w:p>
          <w:p w14:paraId="5080655F" w14:textId="77777777" w:rsidR="00E42CEC" w:rsidRDefault="00E42CEC">
            <w:pPr>
              <w:widowControl w:val="0"/>
              <w:tabs>
                <w:tab w:val="left" w:pos="8550"/>
              </w:tabs>
              <w:autoSpaceDE w:val="0"/>
              <w:autoSpaceDN w:val="0"/>
              <w:spacing w:after="0" w:line="240" w:lineRule="auto"/>
              <w:rPr>
                <w:rFonts w:ascii="Times New Roman" w:hAnsi="Times New Roman" w:cs="Times New Roman"/>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тілін</w:t>
            </w:r>
            <w:proofErr w:type="spellEnd"/>
            <w:r>
              <w:rPr>
                <w:rFonts w:ascii="Times New Roman" w:hAnsi="Times New Roman"/>
                <w:sz w:val="24"/>
                <w:szCs w:val="24"/>
              </w:rPr>
              <w:t xml:space="preserve">, </w:t>
            </w:r>
            <w:proofErr w:type="spellStart"/>
            <w:r>
              <w:rPr>
                <w:rFonts w:ascii="Times New Roman" w:hAnsi="Times New Roman"/>
                <w:sz w:val="24"/>
                <w:szCs w:val="24"/>
              </w:rPr>
              <w:t>сөздік</w:t>
            </w:r>
            <w:proofErr w:type="spellEnd"/>
            <w:r>
              <w:rPr>
                <w:rFonts w:ascii="Times New Roman" w:hAnsi="Times New Roman"/>
                <w:sz w:val="24"/>
                <w:szCs w:val="24"/>
              </w:rPr>
              <w:t xml:space="preserve"> </w:t>
            </w:r>
            <w:proofErr w:type="spellStart"/>
            <w:r>
              <w:rPr>
                <w:rFonts w:ascii="Times New Roman" w:hAnsi="Times New Roman"/>
                <w:sz w:val="24"/>
                <w:szCs w:val="24"/>
              </w:rPr>
              <w:t>қорын</w:t>
            </w:r>
            <w:proofErr w:type="spellEnd"/>
            <w:r>
              <w:rPr>
                <w:rFonts w:ascii="Times New Roman" w:hAnsi="Times New Roman"/>
                <w:sz w:val="24"/>
                <w:szCs w:val="24"/>
              </w:rPr>
              <w:t xml:space="preserve">, </w:t>
            </w:r>
            <w:proofErr w:type="spellStart"/>
            <w:r>
              <w:rPr>
                <w:rFonts w:ascii="Times New Roman" w:hAnsi="Times New Roman"/>
                <w:sz w:val="24"/>
                <w:szCs w:val="24"/>
              </w:rPr>
              <w:t>қарым-қатынас</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сұрақ</w:t>
            </w:r>
            <w:proofErr w:type="spellEnd"/>
            <w:r>
              <w:rPr>
                <w:rFonts w:ascii="Times New Roman" w:hAnsi="Times New Roman"/>
                <w:sz w:val="24"/>
                <w:szCs w:val="24"/>
              </w:rPr>
              <w:t xml:space="preserve"> </w:t>
            </w:r>
            <w:proofErr w:type="spellStart"/>
            <w:r>
              <w:rPr>
                <w:rFonts w:ascii="Times New Roman" w:hAnsi="Times New Roman"/>
                <w:sz w:val="24"/>
                <w:szCs w:val="24"/>
              </w:rPr>
              <w:t>қою</w:t>
            </w:r>
            <w:proofErr w:type="spellEnd"/>
            <w:r>
              <w:rPr>
                <w:rFonts w:ascii="Times New Roman" w:hAnsi="Times New Roman"/>
                <w:sz w:val="24"/>
                <w:szCs w:val="24"/>
              </w:rPr>
              <w:t xml:space="preserve">, </w:t>
            </w:r>
            <w:proofErr w:type="spellStart"/>
            <w:r>
              <w:rPr>
                <w:rFonts w:ascii="Times New Roman" w:hAnsi="Times New Roman"/>
                <w:sz w:val="24"/>
                <w:szCs w:val="24"/>
              </w:rPr>
              <w:t>жауап</w:t>
            </w:r>
            <w:proofErr w:type="spellEnd"/>
            <w:r>
              <w:rPr>
                <w:rFonts w:ascii="Times New Roman" w:hAnsi="Times New Roman"/>
                <w:sz w:val="24"/>
                <w:szCs w:val="24"/>
              </w:rPr>
              <w:t xml:space="preserve"> беру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топпен</w:t>
            </w:r>
            <w:proofErr w:type="spellEnd"/>
            <w:r>
              <w:rPr>
                <w:rFonts w:ascii="Times New Roman" w:hAnsi="Times New Roman"/>
                <w:sz w:val="24"/>
                <w:szCs w:val="24"/>
              </w:rPr>
              <w:t xml:space="preserve"> </w:t>
            </w:r>
            <w:proofErr w:type="spellStart"/>
            <w:r>
              <w:rPr>
                <w:rFonts w:ascii="Times New Roman" w:hAnsi="Times New Roman"/>
                <w:sz w:val="24"/>
                <w:szCs w:val="24"/>
              </w:rPr>
              <w:t>жұмыс</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дағдыларын</w:t>
            </w:r>
            <w:proofErr w:type="spellEnd"/>
            <w:r>
              <w:rPr>
                <w:rFonts w:ascii="Times New Roman" w:hAnsi="Times New Roman"/>
                <w:sz w:val="24"/>
                <w:szCs w:val="24"/>
              </w:rPr>
              <w:t xml:space="preserve"> </w:t>
            </w:r>
            <w:proofErr w:type="spellStart"/>
            <w:r>
              <w:rPr>
                <w:rFonts w:ascii="Times New Roman" w:hAnsi="Times New Roman"/>
                <w:sz w:val="24"/>
                <w:szCs w:val="24"/>
              </w:rPr>
              <w:t>қалыптастыру</w:t>
            </w:r>
            <w:proofErr w:type="spellEnd"/>
            <w:r>
              <w:rPr>
                <w:rFonts w:ascii="Times New Roman" w:hAnsi="Times New Roman"/>
                <w:sz w:val="24"/>
                <w:szCs w:val="24"/>
              </w:rPr>
              <w:t>.</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68BDCB2C" w14:textId="77777777" w:rsidR="00E42CEC" w:rsidRDefault="00E42CEC">
            <w:pPr>
              <w:pStyle w:val="ae"/>
              <w:widowControl w:val="0"/>
              <w:tabs>
                <w:tab w:val="left" w:pos="18995"/>
              </w:tabs>
              <w:autoSpaceDE w:val="0"/>
              <w:autoSpaceDN w:val="0"/>
              <w:rPr>
                <w:rFonts w:ascii="Times New Roman" w:hAnsi="Times New Roman"/>
                <w:sz w:val="24"/>
                <w:szCs w:val="24"/>
              </w:rPr>
            </w:pPr>
            <w:r>
              <w:rPr>
                <w:rFonts w:ascii="Times New Roman" w:hAnsi="Times New Roman"/>
                <w:b/>
                <w:bCs/>
                <w:sz w:val="24"/>
                <w:szCs w:val="24"/>
              </w:rPr>
              <w:t>«</w:t>
            </w:r>
            <w:proofErr w:type="spellStart"/>
            <w:r>
              <w:rPr>
                <w:rFonts w:ascii="Times New Roman" w:hAnsi="Times New Roman"/>
                <w:b/>
                <w:bCs/>
                <w:sz w:val="24"/>
                <w:szCs w:val="24"/>
              </w:rPr>
              <w:t>Қимылын</w:t>
            </w:r>
            <w:proofErr w:type="spellEnd"/>
            <w:r>
              <w:rPr>
                <w:rFonts w:ascii="Times New Roman" w:hAnsi="Times New Roman"/>
                <w:b/>
                <w:bCs/>
                <w:sz w:val="24"/>
                <w:szCs w:val="24"/>
              </w:rPr>
              <w:t xml:space="preserve"> </w:t>
            </w:r>
            <w:proofErr w:type="spellStart"/>
            <w:r>
              <w:rPr>
                <w:rFonts w:ascii="Times New Roman" w:hAnsi="Times New Roman"/>
                <w:b/>
                <w:bCs/>
                <w:sz w:val="24"/>
                <w:szCs w:val="24"/>
              </w:rPr>
              <w:t>көрсет</w:t>
            </w:r>
            <w:proofErr w:type="spellEnd"/>
            <w:r>
              <w:rPr>
                <w:rFonts w:ascii="Times New Roman" w:hAnsi="Times New Roman"/>
                <w:b/>
                <w:bCs/>
                <w:sz w:val="24"/>
                <w:szCs w:val="24"/>
              </w:rPr>
              <w:t xml:space="preserve">» </w:t>
            </w:r>
            <w:proofErr w:type="spellStart"/>
            <w:r>
              <w:rPr>
                <w:rFonts w:ascii="Times New Roman" w:hAnsi="Times New Roman"/>
                <w:sz w:val="24"/>
                <w:szCs w:val="24"/>
              </w:rPr>
              <w:t>танымдық</w:t>
            </w:r>
            <w:proofErr w:type="spellEnd"/>
            <w:r>
              <w:rPr>
                <w:rFonts w:ascii="Times New Roman" w:hAnsi="Times New Roman"/>
                <w:sz w:val="24"/>
                <w:szCs w:val="24"/>
              </w:rPr>
              <w:t xml:space="preserve"> </w:t>
            </w:r>
            <w:proofErr w:type="spellStart"/>
            <w:r>
              <w:rPr>
                <w:rFonts w:ascii="Times New Roman" w:hAnsi="Times New Roman"/>
                <w:sz w:val="24"/>
                <w:szCs w:val="24"/>
              </w:rPr>
              <w:t>ойыны</w:t>
            </w:r>
            <w:proofErr w:type="spellEnd"/>
          </w:p>
          <w:p w14:paraId="542832C5" w14:textId="77777777" w:rsidR="00E42CEC" w:rsidRDefault="00E42CEC">
            <w:pPr>
              <w:pStyle w:val="ae"/>
              <w:widowControl w:val="0"/>
              <w:tabs>
                <w:tab w:val="left" w:pos="18995"/>
              </w:tabs>
              <w:autoSpaceDE w:val="0"/>
              <w:autoSpaceDN w:val="0"/>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 xml:space="preserve">: </w:t>
            </w:r>
            <w:proofErr w:type="spellStart"/>
            <w:r>
              <w:rPr>
                <w:rFonts w:ascii="Times New Roman" w:hAnsi="Times New Roman"/>
                <w:sz w:val="24"/>
                <w:szCs w:val="24"/>
              </w:rPr>
              <w:t>еліктеу</w:t>
            </w:r>
            <w:proofErr w:type="spellEnd"/>
            <w:r>
              <w:rPr>
                <w:rFonts w:ascii="Times New Roman" w:hAnsi="Times New Roman"/>
                <w:sz w:val="24"/>
                <w:szCs w:val="24"/>
              </w:rPr>
              <w:t xml:space="preserve"> </w:t>
            </w:r>
            <w:proofErr w:type="spellStart"/>
            <w:r>
              <w:rPr>
                <w:rFonts w:ascii="Times New Roman" w:hAnsi="Times New Roman"/>
                <w:sz w:val="24"/>
                <w:szCs w:val="24"/>
              </w:rPr>
              <w:t>арқылы</w:t>
            </w:r>
            <w:proofErr w:type="spellEnd"/>
            <w:r>
              <w:rPr>
                <w:rFonts w:ascii="Times New Roman" w:hAnsi="Times New Roman"/>
                <w:sz w:val="24"/>
                <w:szCs w:val="24"/>
              </w:rPr>
              <w:t xml:space="preserve"> </w:t>
            </w:r>
            <w:proofErr w:type="spellStart"/>
            <w:r>
              <w:rPr>
                <w:rFonts w:ascii="Times New Roman" w:hAnsi="Times New Roman"/>
                <w:sz w:val="24"/>
                <w:szCs w:val="24"/>
              </w:rPr>
              <w:t>ойлау</w:t>
            </w:r>
            <w:proofErr w:type="spellEnd"/>
            <w:r>
              <w:rPr>
                <w:rFonts w:ascii="Times New Roman" w:hAnsi="Times New Roman"/>
                <w:sz w:val="24"/>
                <w:szCs w:val="24"/>
              </w:rPr>
              <w:t xml:space="preserve"> мен </w:t>
            </w:r>
            <w:proofErr w:type="spellStart"/>
            <w:r>
              <w:rPr>
                <w:rFonts w:ascii="Times New Roman" w:hAnsi="Times New Roman"/>
                <w:sz w:val="24"/>
                <w:szCs w:val="24"/>
              </w:rPr>
              <w:t>зейінін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tc>
        <w:tc>
          <w:tcPr>
            <w:tcW w:w="2281" w:type="dxa"/>
            <w:gridSpan w:val="2"/>
            <w:tcBorders>
              <w:top w:val="single" w:sz="4" w:space="0" w:color="000000"/>
              <w:left w:val="single" w:sz="4" w:space="0" w:color="000000"/>
              <w:bottom w:val="single" w:sz="4" w:space="0" w:color="000000"/>
              <w:right w:val="single" w:sz="4" w:space="0" w:color="000000"/>
            </w:tcBorders>
            <w:hideMark/>
          </w:tcPr>
          <w:p w14:paraId="25309CF7" w14:textId="77777777" w:rsidR="00E42CEC" w:rsidRDefault="00E42CEC">
            <w:pPr>
              <w:pStyle w:val="ae"/>
              <w:widowControl w:val="0"/>
              <w:tabs>
                <w:tab w:val="left" w:pos="18995"/>
              </w:tabs>
              <w:autoSpaceDE w:val="0"/>
              <w:autoSpaceDN w:val="0"/>
              <w:rPr>
                <w:rFonts w:ascii="Times New Roman" w:hAnsi="Times New Roman"/>
                <w:b/>
                <w:bCs/>
                <w:sz w:val="24"/>
                <w:szCs w:val="24"/>
              </w:rPr>
            </w:pPr>
            <w:r>
              <w:rPr>
                <w:rFonts w:ascii="Times New Roman" w:hAnsi="Times New Roman"/>
                <w:b/>
                <w:bCs/>
                <w:sz w:val="24"/>
                <w:szCs w:val="24"/>
              </w:rPr>
              <w:t>«</w:t>
            </w:r>
            <w:proofErr w:type="spellStart"/>
            <w:r>
              <w:rPr>
                <w:rFonts w:ascii="Times New Roman" w:hAnsi="Times New Roman"/>
                <w:b/>
                <w:bCs/>
                <w:sz w:val="24"/>
                <w:szCs w:val="24"/>
              </w:rPr>
              <w:t>Сиқырлы</w:t>
            </w:r>
            <w:proofErr w:type="spellEnd"/>
            <w:r>
              <w:rPr>
                <w:rFonts w:ascii="Times New Roman" w:hAnsi="Times New Roman"/>
                <w:b/>
                <w:bCs/>
                <w:sz w:val="24"/>
                <w:szCs w:val="24"/>
              </w:rPr>
              <w:t xml:space="preserve"> </w:t>
            </w:r>
            <w:proofErr w:type="spellStart"/>
            <w:r>
              <w:rPr>
                <w:rFonts w:ascii="Times New Roman" w:hAnsi="Times New Roman"/>
                <w:b/>
                <w:bCs/>
                <w:sz w:val="24"/>
                <w:szCs w:val="24"/>
              </w:rPr>
              <w:t>қылқалам</w:t>
            </w:r>
            <w:proofErr w:type="spellEnd"/>
            <w:r>
              <w:rPr>
                <w:rFonts w:ascii="Times New Roman" w:hAnsi="Times New Roman"/>
                <w:b/>
                <w:bCs/>
                <w:sz w:val="24"/>
                <w:szCs w:val="24"/>
              </w:rPr>
              <w:t xml:space="preserve">» </w:t>
            </w:r>
          </w:p>
          <w:p w14:paraId="55026AB3" w14:textId="77777777" w:rsidR="00E42CEC" w:rsidRDefault="00E42CEC">
            <w:pPr>
              <w:pStyle w:val="ae"/>
              <w:widowControl w:val="0"/>
              <w:tabs>
                <w:tab w:val="left" w:pos="18995"/>
              </w:tabs>
              <w:autoSpaceDE w:val="0"/>
              <w:autoSpaceDN w:val="0"/>
              <w:rPr>
                <w:rFonts w:ascii="Times New Roman" w:hAnsi="Times New Roman"/>
                <w:sz w:val="24"/>
                <w:szCs w:val="24"/>
              </w:rPr>
            </w:pPr>
            <w:proofErr w:type="spellStart"/>
            <w:r>
              <w:rPr>
                <w:rFonts w:ascii="Times New Roman" w:hAnsi="Times New Roman"/>
                <w:sz w:val="24"/>
                <w:szCs w:val="24"/>
              </w:rPr>
              <w:t>шығармашылық</w:t>
            </w:r>
            <w:proofErr w:type="spellEnd"/>
            <w:r>
              <w:rPr>
                <w:rFonts w:ascii="Times New Roman" w:hAnsi="Times New Roman"/>
                <w:sz w:val="24"/>
                <w:szCs w:val="24"/>
              </w:rPr>
              <w:t xml:space="preserve"> </w:t>
            </w:r>
            <w:proofErr w:type="spellStart"/>
            <w:r>
              <w:rPr>
                <w:rFonts w:ascii="Times New Roman" w:hAnsi="Times New Roman"/>
                <w:sz w:val="24"/>
                <w:szCs w:val="24"/>
              </w:rPr>
              <w:t>ойыны</w:t>
            </w:r>
            <w:proofErr w:type="spellEnd"/>
          </w:p>
          <w:p w14:paraId="58C42CFE" w14:textId="77777777" w:rsidR="00E42CEC" w:rsidRDefault="00E42CEC">
            <w:pPr>
              <w:pStyle w:val="ae"/>
              <w:widowControl w:val="0"/>
              <w:tabs>
                <w:tab w:val="left" w:pos="18995"/>
              </w:tabs>
              <w:autoSpaceDE w:val="0"/>
              <w:autoSpaceDN w:val="0"/>
              <w:rPr>
                <w:rFonts w:ascii="Times New Roman" w:hAnsi="Times New Roman"/>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 xml:space="preserve">: </w:t>
            </w:r>
            <w:r>
              <w:rPr>
                <w:rFonts w:ascii="Times New Roman" w:hAnsi="Times New Roman"/>
                <w:sz w:val="24"/>
                <w:szCs w:val="24"/>
              </w:rPr>
              <w:t xml:space="preserve">бала </w:t>
            </w:r>
            <w:proofErr w:type="spellStart"/>
            <w:r>
              <w:rPr>
                <w:rFonts w:ascii="Times New Roman" w:hAnsi="Times New Roman"/>
                <w:sz w:val="24"/>
                <w:szCs w:val="24"/>
              </w:rPr>
              <w:t>қиялына</w:t>
            </w:r>
            <w:proofErr w:type="spellEnd"/>
            <w:r>
              <w:rPr>
                <w:rFonts w:ascii="Times New Roman" w:hAnsi="Times New Roman"/>
                <w:sz w:val="24"/>
                <w:szCs w:val="24"/>
              </w:rPr>
              <w:t xml:space="preserve"> </w:t>
            </w:r>
            <w:proofErr w:type="spellStart"/>
            <w:r>
              <w:rPr>
                <w:rFonts w:ascii="Times New Roman" w:hAnsi="Times New Roman"/>
                <w:sz w:val="24"/>
                <w:szCs w:val="24"/>
              </w:rPr>
              <w:t>сүйене</w:t>
            </w:r>
            <w:proofErr w:type="spellEnd"/>
            <w:r>
              <w:rPr>
                <w:rFonts w:ascii="Times New Roman" w:hAnsi="Times New Roman"/>
                <w:sz w:val="24"/>
                <w:szCs w:val="24"/>
              </w:rPr>
              <w:t xml:space="preserve"> </w:t>
            </w:r>
            <w:proofErr w:type="spellStart"/>
            <w:r>
              <w:rPr>
                <w:rFonts w:ascii="Times New Roman" w:hAnsi="Times New Roman"/>
                <w:sz w:val="24"/>
                <w:szCs w:val="24"/>
              </w:rPr>
              <w:t>отырып</w:t>
            </w:r>
            <w:proofErr w:type="spellEnd"/>
            <w:r>
              <w:rPr>
                <w:rFonts w:ascii="Times New Roman" w:hAnsi="Times New Roman"/>
                <w:sz w:val="24"/>
                <w:szCs w:val="24"/>
              </w:rPr>
              <w:t xml:space="preserve"> </w:t>
            </w:r>
            <w:proofErr w:type="spellStart"/>
            <w:r>
              <w:rPr>
                <w:rFonts w:ascii="Times New Roman" w:hAnsi="Times New Roman"/>
                <w:sz w:val="24"/>
                <w:szCs w:val="24"/>
              </w:rPr>
              <w:t>сурет</w:t>
            </w:r>
            <w:proofErr w:type="spellEnd"/>
            <w:r>
              <w:rPr>
                <w:rFonts w:ascii="Times New Roman" w:hAnsi="Times New Roman"/>
                <w:sz w:val="24"/>
                <w:szCs w:val="24"/>
              </w:rPr>
              <w:t xml:space="preserve"> салады.</w:t>
            </w:r>
          </w:p>
          <w:p w14:paraId="78FEEF8D" w14:textId="77777777" w:rsidR="00E42CEC" w:rsidRDefault="00E42CEC">
            <w:pPr>
              <w:pStyle w:val="ae"/>
              <w:widowControl w:val="0"/>
              <w:tabs>
                <w:tab w:val="left" w:pos="18995"/>
              </w:tabs>
              <w:autoSpaceDE w:val="0"/>
              <w:autoSpaceDN w:val="0"/>
              <w:rPr>
                <w:rFonts w:ascii="Times New Roman" w:hAnsi="Times New Roman"/>
                <w:sz w:val="24"/>
                <w:szCs w:val="24"/>
              </w:rPr>
            </w:pP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қиялын</w:t>
            </w:r>
            <w:proofErr w:type="spellEnd"/>
            <w:r>
              <w:rPr>
                <w:rFonts w:ascii="Times New Roman" w:hAnsi="Times New Roman"/>
                <w:sz w:val="24"/>
                <w:szCs w:val="24"/>
              </w:rPr>
              <w:t xml:space="preserve">, </w:t>
            </w:r>
            <w:proofErr w:type="spellStart"/>
            <w:r>
              <w:rPr>
                <w:rFonts w:ascii="Times New Roman" w:hAnsi="Times New Roman"/>
                <w:sz w:val="24"/>
                <w:szCs w:val="24"/>
              </w:rPr>
              <w:t>зейінін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 xml:space="preserve">. </w:t>
            </w:r>
            <w:proofErr w:type="spellStart"/>
            <w:r>
              <w:rPr>
                <w:rFonts w:ascii="Times New Roman" w:hAnsi="Times New Roman"/>
                <w:sz w:val="24"/>
                <w:szCs w:val="24"/>
              </w:rPr>
              <w:t>Түстерді</w:t>
            </w:r>
            <w:proofErr w:type="spellEnd"/>
            <w:r>
              <w:rPr>
                <w:rFonts w:ascii="Times New Roman" w:hAnsi="Times New Roman"/>
                <w:sz w:val="24"/>
                <w:szCs w:val="24"/>
              </w:rPr>
              <w:t xml:space="preserve"> </w:t>
            </w:r>
            <w:proofErr w:type="spellStart"/>
            <w:r>
              <w:rPr>
                <w:rFonts w:ascii="Times New Roman" w:hAnsi="Times New Roman"/>
                <w:sz w:val="24"/>
                <w:szCs w:val="24"/>
              </w:rPr>
              <w:t>ажырату</w:t>
            </w:r>
            <w:proofErr w:type="spellEnd"/>
            <w:r>
              <w:rPr>
                <w:rFonts w:ascii="Times New Roman" w:hAnsi="Times New Roman"/>
                <w:sz w:val="24"/>
                <w:szCs w:val="24"/>
              </w:rPr>
              <w:t xml:space="preserve">, </w:t>
            </w:r>
            <w:proofErr w:type="spellStart"/>
            <w:r>
              <w:rPr>
                <w:rFonts w:ascii="Times New Roman" w:hAnsi="Times New Roman"/>
                <w:sz w:val="24"/>
                <w:szCs w:val="24"/>
              </w:rPr>
              <w:t>үйлестіріп</w:t>
            </w:r>
            <w:proofErr w:type="spellEnd"/>
            <w:r>
              <w:rPr>
                <w:rFonts w:ascii="Times New Roman" w:hAnsi="Times New Roman"/>
                <w:sz w:val="24"/>
                <w:szCs w:val="24"/>
              </w:rPr>
              <w:t xml:space="preserve"> </w:t>
            </w:r>
            <w:proofErr w:type="spellStart"/>
            <w:r>
              <w:rPr>
                <w:rFonts w:ascii="Times New Roman" w:hAnsi="Times New Roman"/>
                <w:sz w:val="24"/>
                <w:szCs w:val="24"/>
              </w:rPr>
              <w:t>қолдану</w:t>
            </w:r>
            <w:proofErr w:type="spellEnd"/>
            <w:r>
              <w:rPr>
                <w:rFonts w:ascii="Times New Roman" w:hAnsi="Times New Roman"/>
                <w:sz w:val="24"/>
                <w:szCs w:val="24"/>
              </w:rPr>
              <w:t xml:space="preserve">. </w:t>
            </w:r>
          </w:p>
        </w:tc>
      </w:tr>
      <w:tr w:rsidR="00E42CEC" w:rsidRPr="00061EFD" w14:paraId="795F3823" w14:textId="77777777" w:rsidTr="00E42CEC">
        <w:trPr>
          <w:gridAfter w:val="1"/>
          <w:wAfter w:w="30" w:type="dxa"/>
          <w:trHeight w:val="325"/>
        </w:trPr>
        <w:tc>
          <w:tcPr>
            <w:tcW w:w="3393" w:type="dxa"/>
            <w:tcBorders>
              <w:top w:val="single" w:sz="4" w:space="0" w:color="000000"/>
              <w:left w:val="single" w:sz="4" w:space="0" w:color="000000"/>
              <w:bottom w:val="single" w:sz="4" w:space="0" w:color="000000"/>
              <w:right w:val="single" w:sz="4" w:space="0" w:color="000000"/>
            </w:tcBorders>
            <w:hideMark/>
          </w:tcPr>
          <w:p w14:paraId="0D25C0DF" w14:textId="77777777" w:rsidR="00E42CEC" w:rsidRDefault="00E42CEC">
            <w:pPr>
              <w:pStyle w:val="TableParagraph"/>
              <w:rPr>
                <w:b/>
                <w:color w:val="000000"/>
                <w:sz w:val="24"/>
                <w:szCs w:val="24"/>
              </w:rPr>
            </w:pPr>
            <w:r>
              <w:rPr>
                <w:b/>
                <w:color w:val="000000"/>
                <w:sz w:val="24"/>
                <w:szCs w:val="24"/>
              </w:rPr>
              <w:t>Ертеңгілік жаттығу</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7C64DBB6"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rPr>
            </w:pPr>
            <w:r>
              <w:rPr>
                <w:rFonts w:ascii="Times New Roman" w:hAnsi="Times New Roman"/>
                <w:color w:val="000000"/>
                <w:sz w:val="24"/>
                <w:szCs w:val="24"/>
                <w:lang w:val="kk-KZ"/>
              </w:rPr>
              <w:t xml:space="preserve"> </w:t>
            </w:r>
            <w:r>
              <w:rPr>
                <w:rFonts w:ascii="Times New Roman" w:eastAsia="Times New Roman" w:hAnsi="Times New Roman"/>
                <w:b/>
                <w:color w:val="000000"/>
                <w:sz w:val="24"/>
                <w:szCs w:val="24"/>
                <w:lang w:val="kk-KZ"/>
              </w:rPr>
              <w:t>Картотека №3 Затсыз</w:t>
            </w:r>
          </w:p>
          <w:p w14:paraId="444DD7DE" w14:textId="77777777" w:rsidR="00E42CEC" w:rsidRDefault="00E42CEC">
            <w:pPr>
              <w:pStyle w:val="TableParagraph"/>
              <w:rPr>
                <w:b/>
                <w:bCs/>
                <w:color w:val="000000"/>
                <w:sz w:val="24"/>
                <w:szCs w:val="24"/>
              </w:rPr>
            </w:pPr>
            <w:r>
              <w:rPr>
                <w:rFonts w:eastAsia="Calibri"/>
                <w:b/>
                <w:color w:val="000000"/>
                <w:sz w:val="24"/>
                <w:szCs w:val="24"/>
              </w:rPr>
              <w:t xml:space="preserve">                                                      Қаңтар айына арналған таңғы жаттығу кешені</w:t>
            </w:r>
          </w:p>
        </w:tc>
      </w:tr>
      <w:tr w:rsidR="00E42CEC" w:rsidRPr="00061EFD" w14:paraId="61814569" w14:textId="77777777" w:rsidTr="00E42CEC">
        <w:trPr>
          <w:gridAfter w:val="1"/>
          <w:wAfter w:w="30" w:type="dxa"/>
          <w:trHeight w:val="321"/>
        </w:trPr>
        <w:tc>
          <w:tcPr>
            <w:tcW w:w="3393" w:type="dxa"/>
            <w:tcBorders>
              <w:top w:val="single" w:sz="4" w:space="0" w:color="000000"/>
              <w:left w:val="single" w:sz="4" w:space="0" w:color="000000"/>
              <w:bottom w:val="single" w:sz="4" w:space="0" w:color="000000"/>
              <w:right w:val="single" w:sz="4" w:space="0" w:color="000000"/>
            </w:tcBorders>
            <w:hideMark/>
          </w:tcPr>
          <w:p w14:paraId="54F98469" w14:textId="77777777" w:rsidR="00E42CEC" w:rsidRDefault="00E42CEC">
            <w:pPr>
              <w:pStyle w:val="TableParagraph"/>
              <w:rPr>
                <w:b/>
                <w:color w:val="000000"/>
                <w:sz w:val="24"/>
                <w:szCs w:val="24"/>
              </w:rPr>
            </w:pPr>
            <w:r>
              <w:rPr>
                <w:b/>
                <w:color w:val="000000"/>
                <w:sz w:val="24"/>
                <w:szCs w:val="24"/>
              </w:rPr>
              <w:t>Таңғы</w:t>
            </w:r>
            <w:r>
              <w:rPr>
                <w:b/>
                <w:color w:val="000000"/>
                <w:spacing w:val="-4"/>
                <w:sz w:val="24"/>
                <w:szCs w:val="24"/>
              </w:rPr>
              <w:t xml:space="preserve"> </w:t>
            </w:r>
            <w:r>
              <w:rPr>
                <w:b/>
                <w:color w:val="000000"/>
                <w:sz w:val="24"/>
                <w:szCs w:val="24"/>
              </w:rPr>
              <w:t>ас</w:t>
            </w:r>
          </w:p>
        </w:tc>
        <w:tc>
          <w:tcPr>
            <w:tcW w:w="11492" w:type="dxa"/>
            <w:gridSpan w:val="11"/>
            <w:tcBorders>
              <w:top w:val="single" w:sz="4" w:space="0" w:color="000000"/>
              <w:left w:val="single" w:sz="4" w:space="0" w:color="000000"/>
              <w:bottom w:val="single" w:sz="4" w:space="0" w:color="000000"/>
              <w:right w:val="single" w:sz="4" w:space="0" w:color="000000"/>
            </w:tcBorders>
          </w:tcPr>
          <w:p w14:paraId="035986FE" w14:textId="77777777" w:rsidR="00E42CEC" w:rsidRDefault="00E42CEC">
            <w:pPr>
              <w:pStyle w:val="TableParagraph"/>
              <w:rPr>
                <w:color w:val="000000"/>
                <w:sz w:val="24"/>
                <w:szCs w:val="24"/>
              </w:rPr>
            </w:pPr>
            <w:r>
              <w:rPr>
                <w:color w:val="000000"/>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C9C5F65" w14:textId="77777777" w:rsidR="00E42CEC" w:rsidRDefault="00E42CEC">
            <w:pPr>
              <w:pStyle w:val="TableParagraph"/>
              <w:rPr>
                <w:b/>
                <w:bCs/>
                <w:color w:val="000000"/>
                <w:sz w:val="24"/>
                <w:szCs w:val="24"/>
              </w:rPr>
            </w:pPr>
            <w:r>
              <w:rPr>
                <w:b/>
                <w:bCs/>
                <w:color w:val="000000"/>
                <w:sz w:val="24"/>
                <w:szCs w:val="24"/>
              </w:rPr>
              <w:t xml:space="preserve">Мәдени-гигиеналық дағдылар, өзіне-өзі қызмет ету, кезекшілердің еңбек әрекеті, «Үнемді тұтыну» Адал азамат </w:t>
            </w:r>
          </w:p>
          <w:p w14:paraId="3604641C" w14:textId="77777777" w:rsidR="00E42CEC" w:rsidRDefault="00E42CEC">
            <w:pPr>
              <w:pStyle w:val="TableParagraph"/>
              <w:rPr>
                <w:color w:val="000000"/>
                <w:sz w:val="24"/>
                <w:szCs w:val="24"/>
              </w:rPr>
            </w:pPr>
          </w:p>
        </w:tc>
      </w:tr>
      <w:tr w:rsidR="00E42CEC" w:rsidRPr="00061EFD" w14:paraId="47EF1AD8" w14:textId="77777777" w:rsidTr="00E42CEC">
        <w:trPr>
          <w:gridAfter w:val="2"/>
          <w:wAfter w:w="46" w:type="dxa"/>
          <w:trHeight w:val="551"/>
        </w:trPr>
        <w:tc>
          <w:tcPr>
            <w:tcW w:w="3393" w:type="dxa"/>
            <w:tcBorders>
              <w:top w:val="single" w:sz="4" w:space="0" w:color="auto"/>
              <w:left w:val="single" w:sz="4" w:space="0" w:color="000000"/>
              <w:bottom w:val="single" w:sz="4" w:space="0" w:color="000000"/>
              <w:right w:val="single" w:sz="4" w:space="0" w:color="000000"/>
            </w:tcBorders>
            <w:hideMark/>
          </w:tcPr>
          <w:p w14:paraId="3750B2AC" w14:textId="77777777" w:rsidR="00E42CEC" w:rsidRDefault="00E42CEC">
            <w:pPr>
              <w:pStyle w:val="TableParagraph"/>
              <w:rPr>
                <w:b/>
                <w:color w:val="000000"/>
                <w:sz w:val="24"/>
                <w:szCs w:val="24"/>
              </w:rPr>
            </w:pPr>
            <w:r>
              <w:rPr>
                <w:b/>
                <w:color w:val="000000"/>
                <w:sz w:val="24"/>
                <w:szCs w:val="24"/>
              </w:rPr>
              <w:t>Ұйымдастырылған</w:t>
            </w:r>
            <w:r>
              <w:rPr>
                <w:b/>
                <w:color w:val="000000"/>
                <w:spacing w:val="-2"/>
                <w:sz w:val="24"/>
                <w:szCs w:val="24"/>
              </w:rPr>
              <w:t xml:space="preserve"> </w:t>
            </w:r>
            <w:r>
              <w:rPr>
                <w:b/>
                <w:color w:val="000000"/>
                <w:sz w:val="24"/>
                <w:szCs w:val="24"/>
              </w:rPr>
              <w:t>іс-әрекетке</w:t>
            </w:r>
          </w:p>
          <w:p w14:paraId="2DE34F0C" w14:textId="77777777" w:rsidR="00E42CEC" w:rsidRDefault="00E42CEC">
            <w:pPr>
              <w:pStyle w:val="TableParagraph"/>
              <w:rPr>
                <w:b/>
                <w:color w:val="000000"/>
                <w:sz w:val="24"/>
                <w:szCs w:val="24"/>
              </w:rPr>
            </w:pPr>
            <w:r>
              <w:rPr>
                <w:b/>
                <w:color w:val="000000"/>
                <w:sz w:val="24"/>
                <w:szCs w:val="24"/>
              </w:rPr>
              <w:t>дайындық</w:t>
            </w:r>
          </w:p>
        </w:tc>
        <w:tc>
          <w:tcPr>
            <w:tcW w:w="2268" w:type="dxa"/>
            <w:gridSpan w:val="2"/>
            <w:tcBorders>
              <w:top w:val="single" w:sz="4" w:space="0" w:color="000000"/>
              <w:left w:val="single" w:sz="4" w:space="0" w:color="000000"/>
              <w:bottom w:val="single" w:sz="4" w:space="0" w:color="000000"/>
              <w:right w:val="single" w:sz="4" w:space="0" w:color="000000"/>
            </w:tcBorders>
          </w:tcPr>
          <w:p w14:paraId="045C3BAE" w14:textId="77777777" w:rsidR="00E42CEC" w:rsidRPr="00E42CEC" w:rsidRDefault="00E42CEC">
            <w:pPr>
              <w:widowControl w:val="0"/>
              <w:autoSpaceDE w:val="0"/>
              <w:autoSpaceDN w:val="0"/>
              <w:spacing w:after="0" w:line="240" w:lineRule="auto"/>
              <w:rPr>
                <w:rFonts w:ascii="Times New Roman" w:hAnsi="Times New Roman"/>
                <w:iCs/>
                <w:sz w:val="24"/>
                <w:szCs w:val="24"/>
                <w:lang w:val="kk-KZ"/>
              </w:rPr>
            </w:pPr>
            <w:r>
              <w:rPr>
                <w:rFonts w:ascii="Times New Roman" w:hAnsi="Times New Roman"/>
                <w:bCs/>
                <w:iCs/>
                <w:sz w:val="24"/>
                <w:szCs w:val="24"/>
                <w:lang w:val="kk-KZ"/>
              </w:rPr>
              <w:t xml:space="preserve"> </w:t>
            </w:r>
            <w:r>
              <w:rPr>
                <w:rFonts w:ascii="Times New Roman" w:hAnsi="Times New Roman"/>
                <w:b/>
                <w:kern w:val="2"/>
                <w:sz w:val="24"/>
                <w:szCs w:val="24"/>
                <w:lang w:val="kk-KZ" w:eastAsia="zh-TW"/>
              </w:rPr>
              <w:t>«Теңге алу», «Банкомат», «Дүкен»</w:t>
            </w:r>
            <w:r>
              <w:rPr>
                <w:rFonts w:ascii="Times New Roman" w:hAnsi="Times New Roman"/>
                <w:kern w:val="2"/>
                <w:sz w:val="24"/>
                <w:szCs w:val="24"/>
                <w:lang w:val="kk-KZ" w:eastAsia="zh-TW"/>
              </w:rPr>
              <w:t xml:space="preserve"> ойындары - қаржылық сауаттылық бойынша қарапайым білімдерді (заттарды тексеріп қарау, зерделеу, олардың көлемін </w:t>
            </w:r>
            <w:r>
              <w:rPr>
                <w:rFonts w:ascii="Times New Roman" w:hAnsi="Times New Roman"/>
                <w:kern w:val="2"/>
                <w:sz w:val="24"/>
                <w:szCs w:val="24"/>
                <w:lang w:val="kk-KZ" w:eastAsia="zh-TW"/>
              </w:rPr>
              <w:lastRenderedPageBreak/>
              <w:t>көзбен өлшеу, көзбен көріп ойлауды, есте сақтауды, қиялды, ұсақ қол моторикасын дамыту.</w:t>
            </w:r>
          </w:p>
          <w:p w14:paraId="616A3E27" w14:textId="77777777" w:rsidR="00E42CEC" w:rsidRPr="00E42CEC" w:rsidRDefault="00E42CEC">
            <w:pPr>
              <w:widowControl w:val="0"/>
              <w:autoSpaceDE w:val="0"/>
              <w:autoSpaceDN w:val="0"/>
              <w:spacing w:after="0" w:line="240" w:lineRule="auto"/>
              <w:rPr>
                <w:rFonts w:ascii="Times New Roman" w:hAnsi="Times New Roman" w:cs="Times New Roman"/>
                <w:bCs/>
                <w:iCs/>
                <w:sz w:val="24"/>
                <w:szCs w:val="24"/>
                <w:lang w:val="kk-KZ"/>
              </w:rPr>
            </w:pPr>
          </w:p>
        </w:tc>
        <w:tc>
          <w:tcPr>
            <w:tcW w:w="2409" w:type="dxa"/>
            <w:gridSpan w:val="3"/>
            <w:tcBorders>
              <w:top w:val="single" w:sz="4" w:space="0" w:color="000000"/>
              <w:left w:val="single" w:sz="4" w:space="0" w:color="000000"/>
              <w:bottom w:val="single" w:sz="4" w:space="0" w:color="000000"/>
              <w:right w:val="single" w:sz="4" w:space="0" w:color="000000"/>
            </w:tcBorders>
            <w:hideMark/>
          </w:tcPr>
          <w:p w14:paraId="43DF43FF"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lastRenderedPageBreak/>
              <w:t>«</w:t>
            </w:r>
            <w:r>
              <w:rPr>
                <w:rFonts w:ascii="Times New Roman" w:hAnsi="Times New Roman"/>
                <w:b/>
                <w:bCs/>
                <w:iCs/>
                <w:sz w:val="24"/>
                <w:szCs w:val="24"/>
                <w:lang w:val="kk-KZ"/>
              </w:rPr>
              <w:t>Гүлдерді күтеміз»</w:t>
            </w:r>
            <w:r>
              <w:rPr>
                <w:rFonts w:ascii="Times New Roman" w:hAnsi="Times New Roman"/>
                <w:bCs/>
                <w:iCs/>
                <w:sz w:val="24"/>
                <w:szCs w:val="24"/>
                <w:lang w:val="kk-KZ"/>
              </w:rPr>
              <w:t xml:space="preserve">   </w:t>
            </w:r>
          </w:p>
          <w:p w14:paraId="674061B4"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 xml:space="preserve">балалардың табиғатты рухани бағалау мәдениетін, гүлдерді дұрыс күтіп-баптау, яғни суару, қопсыту дағдыларын қалыптастыру. </w:t>
            </w:r>
          </w:p>
          <w:p w14:paraId="2BF12EF4" w14:textId="77777777" w:rsidR="00E42CEC" w:rsidRDefault="00E42CEC">
            <w:pPr>
              <w:widowControl w:val="0"/>
              <w:autoSpaceDE w:val="0"/>
              <w:autoSpaceDN w:val="0"/>
              <w:spacing w:after="0" w:line="240" w:lineRule="auto"/>
              <w:rPr>
                <w:rFonts w:ascii="Times New Roman" w:hAnsi="Times New Roman" w:cs="Times New Roman"/>
                <w:b/>
                <w:iCs/>
                <w:sz w:val="24"/>
                <w:szCs w:val="24"/>
                <w:lang w:val="kk-KZ"/>
              </w:rPr>
            </w:pPr>
            <w:r>
              <w:rPr>
                <w:rFonts w:ascii="Times New Roman" w:hAnsi="Times New Roman"/>
                <w:b/>
                <w:iCs/>
                <w:sz w:val="24"/>
                <w:szCs w:val="24"/>
                <w:lang w:val="kk-KZ"/>
              </w:rPr>
              <w:t>Экологиялық тәрбие</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5EA30415"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 xml:space="preserve">   «</w:t>
            </w:r>
            <w:r>
              <w:rPr>
                <w:rFonts w:ascii="Times New Roman" w:hAnsi="Times New Roman"/>
                <w:b/>
                <w:bCs/>
                <w:iCs/>
                <w:sz w:val="24"/>
                <w:szCs w:val="24"/>
                <w:lang w:val="kk-KZ"/>
              </w:rPr>
              <w:t>Жол әліппесі</w:t>
            </w:r>
            <w:r>
              <w:rPr>
                <w:rFonts w:ascii="Times New Roman" w:hAnsi="Times New Roman"/>
                <w:bCs/>
                <w:iCs/>
                <w:sz w:val="24"/>
                <w:szCs w:val="24"/>
                <w:lang w:val="kk-KZ"/>
              </w:rPr>
              <w:t xml:space="preserve">» </w:t>
            </w:r>
          </w:p>
          <w:p w14:paraId="2EE0715F"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балаларды алдын-ала көшеде жүру ережесімен жүргізушілерге арналған жол және белгілермен таныстыру , жолда жүру ережесін меңгер</w:t>
            </w:r>
            <w:r>
              <w:rPr>
                <w:rFonts w:ascii="Times New Roman" w:hAnsi="Times New Roman"/>
                <w:bCs/>
                <w:iCs/>
                <w:sz w:val="24"/>
                <w:szCs w:val="24"/>
                <w:lang w:val="kk-KZ"/>
              </w:rPr>
              <w:lastRenderedPageBreak/>
              <w:t>ту дағдысын қалыптастыру.</w:t>
            </w:r>
          </w:p>
          <w:p w14:paraId="736A17E2" w14:textId="77777777" w:rsidR="00E42CEC" w:rsidRDefault="00E42CEC">
            <w:pPr>
              <w:widowControl w:val="0"/>
              <w:autoSpaceDE w:val="0"/>
              <w:autoSpaceDN w:val="0"/>
              <w:spacing w:after="0" w:line="240" w:lineRule="auto"/>
              <w:rPr>
                <w:rFonts w:ascii="Times New Roman" w:hAnsi="Times New Roman" w:cs="Times New Roman"/>
                <w:b/>
                <w:iCs/>
                <w:sz w:val="24"/>
                <w:szCs w:val="24"/>
                <w:lang w:val="kk-KZ"/>
              </w:rPr>
            </w:pPr>
            <w:r>
              <w:rPr>
                <w:rFonts w:ascii="Times New Roman" w:hAnsi="Times New Roman"/>
                <w:b/>
                <w:iCs/>
                <w:sz w:val="24"/>
                <w:szCs w:val="24"/>
                <w:lang w:val="kk-KZ"/>
              </w:rPr>
              <w:t>Қауіпсіздік ережесі</w:t>
            </w:r>
          </w:p>
        </w:tc>
        <w:tc>
          <w:tcPr>
            <w:tcW w:w="2267" w:type="dxa"/>
            <w:gridSpan w:val="2"/>
            <w:tcBorders>
              <w:top w:val="single" w:sz="4" w:space="0" w:color="000000"/>
              <w:left w:val="single" w:sz="4" w:space="0" w:color="000000"/>
              <w:bottom w:val="single" w:sz="4" w:space="0" w:color="000000"/>
              <w:right w:val="single" w:sz="4" w:space="0" w:color="000000"/>
            </w:tcBorders>
          </w:tcPr>
          <w:p w14:paraId="48233927"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
                <w:bCs/>
                <w:iCs/>
                <w:sz w:val="24"/>
                <w:szCs w:val="24"/>
                <w:lang w:val="kk-KZ"/>
              </w:rPr>
              <w:lastRenderedPageBreak/>
              <w:t>«Жануарларды</w:t>
            </w:r>
            <w:r>
              <w:rPr>
                <w:rFonts w:ascii="Times New Roman" w:hAnsi="Times New Roman"/>
                <w:bCs/>
                <w:iCs/>
                <w:sz w:val="24"/>
                <w:szCs w:val="24"/>
                <w:lang w:val="kk-KZ"/>
              </w:rPr>
              <w:t xml:space="preserve"> орналастыр»</w:t>
            </w:r>
            <w:r>
              <w:rPr>
                <w:rFonts w:ascii="Times New Roman" w:hAnsi="Times New Roman"/>
                <w:bCs/>
                <w:iCs/>
                <w:sz w:val="24"/>
                <w:szCs w:val="24"/>
                <w:lang w:val="kk-KZ"/>
              </w:rPr>
              <w:br/>
              <w:t xml:space="preserve">Балаларды тақтада және қағаз бетінде бағытты таба білуге үйрету. 5 бала кезекпен тақтадағы тапсырманы, ал қалғандары үстелдің </w:t>
            </w:r>
            <w:r>
              <w:rPr>
                <w:rFonts w:ascii="Times New Roman" w:hAnsi="Times New Roman"/>
                <w:bCs/>
                <w:iCs/>
                <w:sz w:val="24"/>
                <w:szCs w:val="24"/>
                <w:lang w:val="kk-KZ"/>
              </w:rPr>
              <w:lastRenderedPageBreak/>
              <w:t>үстіндегі парақ қағазда фишкамен орындайды.</w:t>
            </w:r>
          </w:p>
          <w:p w14:paraId="0A547758" w14:textId="77777777" w:rsidR="00E42CEC" w:rsidRDefault="00E42CEC">
            <w:pPr>
              <w:widowControl w:val="0"/>
              <w:autoSpaceDE w:val="0"/>
              <w:autoSpaceDN w:val="0"/>
              <w:spacing w:after="0" w:line="240" w:lineRule="auto"/>
              <w:rPr>
                <w:rFonts w:ascii="Times New Roman" w:hAnsi="Times New Roman" w:cs="Times New Roman"/>
                <w:bCs/>
                <w:iCs/>
                <w:sz w:val="24"/>
                <w:szCs w:val="24"/>
                <w:lang w:val="kk-KZ"/>
              </w:rPr>
            </w:pPr>
          </w:p>
        </w:tc>
        <w:tc>
          <w:tcPr>
            <w:tcW w:w="2265" w:type="dxa"/>
            <w:tcBorders>
              <w:top w:val="single" w:sz="4" w:space="0" w:color="000000"/>
              <w:left w:val="single" w:sz="4" w:space="0" w:color="000000"/>
              <w:bottom w:val="single" w:sz="4" w:space="0" w:color="000000"/>
              <w:right w:val="single" w:sz="4" w:space="0" w:color="000000"/>
            </w:tcBorders>
          </w:tcPr>
          <w:p w14:paraId="65732D34"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lastRenderedPageBreak/>
              <w:t>«</w:t>
            </w:r>
            <w:r>
              <w:rPr>
                <w:rFonts w:ascii="Times New Roman" w:hAnsi="Times New Roman"/>
                <w:b/>
                <w:bCs/>
                <w:iCs/>
                <w:sz w:val="24"/>
                <w:szCs w:val="24"/>
                <w:lang w:val="kk-KZ"/>
              </w:rPr>
              <w:t>Жыл атасы»</w:t>
            </w:r>
            <w:r>
              <w:rPr>
                <w:rFonts w:ascii="Times New Roman" w:hAnsi="Times New Roman"/>
                <w:bCs/>
                <w:iCs/>
                <w:sz w:val="24"/>
                <w:szCs w:val="24"/>
                <w:lang w:val="kk-KZ"/>
              </w:rPr>
              <w:t xml:space="preserve"> Балаларды жыл мезгілдері және айларымен таныстыру; 1-ден 3-ке дейінгі сандар қатары туралы алған білімдерін бекіту</w:t>
            </w:r>
          </w:p>
          <w:p w14:paraId="0E9A139D" w14:textId="77777777" w:rsidR="00E42CEC" w:rsidRDefault="00E42CEC">
            <w:pPr>
              <w:widowControl w:val="0"/>
              <w:autoSpaceDE w:val="0"/>
              <w:autoSpaceDN w:val="0"/>
              <w:spacing w:after="0" w:line="240" w:lineRule="auto"/>
              <w:rPr>
                <w:rFonts w:ascii="Times New Roman" w:hAnsi="Times New Roman" w:cs="Times New Roman"/>
                <w:bCs/>
                <w:iCs/>
                <w:sz w:val="24"/>
                <w:szCs w:val="24"/>
                <w:lang w:val="kk-KZ"/>
              </w:rPr>
            </w:pPr>
          </w:p>
        </w:tc>
      </w:tr>
      <w:tr w:rsidR="00E42CEC" w14:paraId="3AEB771F" w14:textId="77777777" w:rsidTr="00E42CEC">
        <w:trPr>
          <w:gridAfter w:val="1"/>
          <w:wAfter w:w="30" w:type="dxa"/>
          <w:trHeight w:val="447"/>
        </w:trPr>
        <w:tc>
          <w:tcPr>
            <w:tcW w:w="3393" w:type="dxa"/>
            <w:vMerge w:val="restart"/>
            <w:tcBorders>
              <w:top w:val="single" w:sz="4" w:space="0" w:color="000000"/>
              <w:left w:val="single" w:sz="4" w:space="0" w:color="000000"/>
              <w:bottom w:val="single" w:sz="4" w:space="0" w:color="000000"/>
              <w:right w:val="single" w:sz="4" w:space="0" w:color="000000"/>
            </w:tcBorders>
            <w:hideMark/>
          </w:tcPr>
          <w:p w14:paraId="3AE59BC6" w14:textId="77777777" w:rsidR="00E42CEC" w:rsidRDefault="00E42CEC">
            <w:pPr>
              <w:pStyle w:val="TableParagraph"/>
              <w:rPr>
                <w:b/>
                <w:color w:val="000000"/>
                <w:sz w:val="24"/>
                <w:szCs w:val="24"/>
              </w:rPr>
            </w:pPr>
            <w:r>
              <w:rPr>
                <w:b/>
                <w:bCs/>
                <w:color w:val="000000"/>
                <w:sz w:val="24"/>
                <w:szCs w:val="24"/>
              </w:rPr>
              <w:t>Кестеге сәйкес ҰІӘ</w:t>
            </w:r>
          </w:p>
        </w:tc>
        <w:tc>
          <w:tcPr>
            <w:tcW w:w="2268" w:type="dxa"/>
            <w:gridSpan w:val="2"/>
            <w:tcBorders>
              <w:top w:val="single" w:sz="8" w:space="0" w:color="000000"/>
              <w:left w:val="single" w:sz="8" w:space="0" w:color="000000"/>
              <w:bottom w:val="single" w:sz="8" w:space="0" w:color="000000"/>
              <w:right w:val="single" w:sz="4" w:space="0" w:color="auto"/>
            </w:tcBorders>
            <w:hideMark/>
          </w:tcPr>
          <w:p w14:paraId="1595C377"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Музыка</w:t>
            </w:r>
          </w:p>
          <w:p w14:paraId="2D78591D" w14:textId="77777777" w:rsidR="00E42CEC" w:rsidRDefault="00E42CEC">
            <w:pPr>
              <w:pStyle w:val="af1"/>
              <w:widowControl w:val="0"/>
              <w:autoSpaceDE w:val="0"/>
              <w:autoSpaceDN w:val="0"/>
              <w:spacing w:before="0" w:beforeAutospacing="0" w:after="0" w:afterAutospacing="0"/>
              <w:rPr>
                <w:b/>
                <w:color w:val="000000"/>
              </w:rPr>
            </w:pPr>
            <w:r>
              <w:rPr>
                <w:b/>
                <w:lang w:val="kk-KZ"/>
              </w:rPr>
              <w:t>(Маман жоспары бойынша)</w:t>
            </w:r>
          </w:p>
        </w:tc>
        <w:tc>
          <w:tcPr>
            <w:tcW w:w="2409" w:type="dxa"/>
            <w:gridSpan w:val="3"/>
            <w:tcBorders>
              <w:top w:val="single" w:sz="8" w:space="0" w:color="000000"/>
              <w:left w:val="single" w:sz="4" w:space="0" w:color="auto"/>
              <w:bottom w:val="single" w:sz="8" w:space="0" w:color="000000"/>
              <w:right w:val="single" w:sz="4" w:space="0" w:color="auto"/>
            </w:tcBorders>
          </w:tcPr>
          <w:p w14:paraId="7CFF7FCE"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Дене тәрбиесі</w:t>
            </w:r>
          </w:p>
          <w:p w14:paraId="70D6EC9B"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b/>
                <w:sz w:val="24"/>
                <w:szCs w:val="24"/>
                <w:lang w:val="kk-KZ"/>
              </w:rPr>
              <w:t>(Маман жоспары бойынша)</w:t>
            </w:r>
          </w:p>
          <w:p w14:paraId="003FF05F" w14:textId="77777777" w:rsidR="00E42CEC" w:rsidRDefault="00E42CEC">
            <w:pPr>
              <w:pStyle w:val="af1"/>
              <w:widowControl w:val="0"/>
              <w:autoSpaceDE w:val="0"/>
              <w:autoSpaceDN w:val="0"/>
              <w:spacing w:before="0" w:beforeAutospacing="0" w:after="0" w:afterAutospacing="0"/>
              <w:rPr>
                <w:b/>
                <w:lang w:val="kk-KZ"/>
              </w:rPr>
            </w:pPr>
          </w:p>
        </w:tc>
        <w:tc>
          <w:tcPr>
            <w:tcW w:w="2267" w:type="dxa"/>
            <w:gridSpan w:val="2"/>
            <w:tcBorders>
              <w:top w:val="single" w:sz="8" w:space="0" w:color="000000"/>
              <w:left w:val="single" w:sz="4" w:space="0" w:color="auto"/>
              <w:bottom w:val="single" w:sz="8" w:space="0" w:color="000000"/>
              <w:right w:val="single" w:sz="8" w:space="0" w:color="000000"/>
            </w:tcBorders>
          </w:tcPr>
          <w:p w14:paraId="2FF51BF1"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Дене тәрбиесі</w:t>
            </w:r>
          </w:p>
          <w:p w14:paraId="693DC591"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b/>
                <w:sz w:val="24"/>
                <w:szCs w:val="24"/>
                <w:lang w:val="kk-KZ"/>
              </w:rPr>
              <w:t>(Маман жоспары бойынша)</w:t>
            </w:r>
          </w:p>
          <w:p w14:paraId="01D12BD0" w14:textId="77777777" w:rsidR="00E42CEC" w:rsidRDefault="00E42CEC">
            <w:pPr>
              <w:pStyle w:val="TableParagraph"/>
              <w:rPr>
                <w:b/>
                <w:color w:val="000000"/>
                <w:sz w:val="24"/>
                <w:szCs w:val="24"/>
              </w:rPr>
            </w:pPr>
          </w:p>
        </w:tc>
        <w:tc>
          <w:tcPr>
            <w:tcW w:w="2267" w:type="dxa"/>
            <w:gridSpan w:val="2"/>
            <w:tcBorders>
              <w:top w:val="single" w:sz="8" w:space="0" w:color="000000"/>
              <w:left w:val="single" w:sz="8" w:space="0" w:color="000000"/>
              <w:bottom w:val="single" w:sz="8" w:space="0" w:color="000000"/>
              <w:right w:val="single" w:sz="8" w:space="0" w:color="000000"/>
            </w:tcBorders>
            <w:hideMark/>
          </w:tcPr>
          <w:p w14:paraId="508A7FC3"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Музыка</w:t>
            </w:r>
          </w:p>
          <w:p w14:paraId="6C543455" w14:textId="77777777" w:rsidR="00E42CEC" w:rsidRDefault="00E42CEC">
            <w:pPr>
              <w:pStyle w:val="TableParagraph"/>
              <w:rPr>
                <w:b/>
                <w:bCs/>
                <w:color w:val="000000"/>
                <w:sz w:val="24"/>
                <w:szCs w:val="24"/>
              </w:rPr>
            </w:pPr>
            <w:r>
              <w:rPr>
                <w:b/>
                <w:sz w:val="24"/>
                <w:szCs w:val="24"/>
              </w:rPr>
              <w:t>(Маман жоспары бойынша)</w:t>
            </w:r>
          </w:p>
        </w:tc>
        <w:tc>
          <w:tcPr>
            <w:tcW w:w="2281" w:type="dxa"/>
            <w:gridSpan w:val="2"/>
            <w:tcBorders>
              <w:top w:val="single" w:sz="8" w:space="0" w:color="000000"/>
              <w:left w:val="single" w:sz="8" w:space="0" w:color="000000"/>
              <w:bottom w:val="single" w:sz="8" w:space="0" w:color="000000"/>
              <w:right w:val="single" w:sz="8" w:space="0" w:color="000000"/>
            </w:tcBorders>
          </w:tcPr>
          <w:p w14:paraId="75687F36"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Дене тәрбиесі</w:t>
            </w:r>
          </w:p>
          <w:p w14:paraId="44E52ED5"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b/>
                <w:sz w:val="24"/>
                <w:szCs w:val="24"/>
                <w:lang w:val="kk-KZ"/>
              </w:rPr>
              <w:t>(Маман жоспары бойынша)</w:t>
            </w:r>
          </w:p>
          <w:p w14:paraId="274270BB" w14:textId="77777777" w:rsidR="00E42CEC" w:rsidRDefault="00E42CEC">
            <w:pPr>
              <w:pStyle w:val="TableParagraph"/>
              <w:rPr>
                <w:b/>
                <w:color w:val="000000"/>
                <w:sz w:val="24"/>
                <w:szCs w:val="24"/>
              </w:rPr>
            </w:pPr>
          </w:p>
        </w:tc>
      </w:tr>
      <w:tr w:rsidR="00E42CEC" w:rsidRPr="00061EFD" w14:paraId="3CE37090" w14:textId="77777777" w:rsidTr="00E42CEC">
        <w:trPr>
          <w:gridAfter w:val="1"/>
          <w:wAfter w:w="30" w:type="dxa"/>
          <w:trHeight w:val="759"/>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7645BB26" w14:textId="77777777" w:rsidR="00E42CEC" w:rsidRDefault="00E42CEC">
            <w:pPr>
              <w:spacing w:after="0" w:line="240" w:lineRule="auto"/>
              <w:rPr>
                <w:rFonts w:ascii="Times New Roman" w:eastAsia="Times New Roman" w:hAnsi="Times New Roman" w:cs="Times New Roman"/>
                <w:b/>
                <w:color w:val="000000"/>
                <w:sz w:val="24"/>
                <w:szCs w:val="24"/>
                <w:lang w:val="kk-KZ"/>
              </w:rPr>
            </w:pPr>
          </w:p>
        </w:tc>
        <w:tc>
          <w:tcPr>
            <w:tcW w:w="2268" w:type="dxa"/>
            <w:gridSpan w:val="2"/>
            <w:tcBorders>
              <w:top w:val="single" w:sz="4" w:space="0" w:color="auto"/>
              <w:left w:val="single" w:sz="4" w:space="0" w:color="000000"/>
              <w:bottom w:val="single" w:sz="4" w:space="0" w:color="000000"/>
              <w:right w:val="single" w:sz="4" w:space="0" w:color="000000"/>
            </w:tcBorders>
          </w:tcPr>
          <w:p w14:paraId="6C29874E" w14:textId="77777777" w:rsidR="00E42CEC" w:rsidRPr="00E42CEC" w:rsidRDefault="00E42CEC">
            <w:pPr>
              <w:pStyle w:val="ae"/>
              <w:widowControl w:val="0"/>
              <w:autoSpaceDE w:val="0"/>
              <w:autoSpaceDN w:val="0"/>
              <w:rPr>
                <w:rFonts w:ascii="Times New Roman" w:hAnsi="Times New Roman"/>
                <w:b/>
                <w:sz w:val="24"/>
                <w:szCs w:val="24"/>
                <w:lang w:val="kk-KZ"/>
              </w:rPr>
            </w:pPr>
            <w:r w:rsidRPr="00E42CEC">
              <w:rPr>
                <w:rFonts w:ascii="Times New Roman" w:hAnsi="Times New Roman"/>
                <w:b/>
                <w:sz w:val="24"/>
                <w:szCs w:val="24"/>
                <w:lang w:val="kk-KZ"/>
              </w:rPr>
              <w:t>Қазақ тілі</w:t>
            </w:r>
          </w:p>
          <w:p w14:paraId="1038A7C3" w14:textId="77777777" w:rsidR="00E42CEC" w:rsidRPr="00E42CEC" w:rsidRDefault="00E42CEC">
            <w:pPr>
              <w:pStyle w:val="3"/>
              <w:widowControl w:val="0"/>
              <w:autoSpaceDE w:val="0"/>
              <w:autoSpaceDN w:val="0"/>
              <w:spacing w:before="0" w:after="0"/>
              <w:rPr>
                <w:rFonts w:ascii="Times New Roman" w:hAnsi="Times New Roman"/>
                <w:color w:val="000000"/>
                <w:sz w:val="24"/>
                <w:szCs w:val="24"/>
                <w:lang w:val="kk-KZ"/>
              </w:rPr>
            </w:pPr>
            <w:r w:rsidRPr="00E42CEC">
              <w:rPr>
                <w:rFonts w:ascii="Times New Roman" w:hAnsi="Times New Roman"/>
                <w:color w:val="000000"/>
                <w:sz w:val="24"/>
                <w:szCs w:val="24"/>
                <w:lang w:val="kk-KZ"/>
              </w:rPr>
              <w:t>«Төрт түлікті бағатын адамдар»</w:t>
            </w:r>
          </w:p>
          <w:p w14:paraId="68889105"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Тілдік дамытушы орта:</w:t>
            </w:r>
            <w:r w:rsidRPr="00E42CEC">
              <w:rPr>
                <w:color w:val="000000"/>
                <w:lang w:val="kk-KZ"/>
              </w:rPr>
              <w:br/>
              <w:t>Балалар қойшы, жылқышы, сиыршы, түйеші бейнеленген суреттермен танысып, рөлдік ойын ойнайды. Кейіпкерлердің көңіл күйін дауыс ырғағымен жеткізеді.</w:t>
            </w:r>
          </w:p>
          <w:p w14:paraId="5A305AF6"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Сөйлеудің дыбыстық мәдениеті:</w:t>
            </w:r>
            <w:r w:rsidRPr="00E42CEC">
              <w:rPr>
                <w:color w:val="000000"/>
                <w:lang w:val="kk-KZ"/>
              </w:rPr>
              <w:br/>
              <w:t>Артикуляциялық жаттығу «Жел үрледі».</w:t>
            </w:r>
            <w:r w:rsidRPr="00E42CEC">
              <w:rPr>
                <w:color w:val="000000"/>
                <w:lang w:val="kk-KZ"/>
              </w:rPr>
              <w:br/>
              <w:t>Қ, ғ дыбыстарын сөз ішінде анық айту.</w:t>
            </w:r>
          </w:p>
          <w:p w14:paraId="0C1E69A9"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lastRenderedPageBreak/>
              <w:t>Сөздік қор:</w:t>
            </w:r>
            <w:r w:rsidRPr="00E42CEC">
              <w:rPr>
                <w:color w:val="000000"/>
                <w:lang w:val="kk-KZ"/>
              </w:rPr>
              <w:br/>
              <w:t>қойшы, жылқышы, сиыршы, түйеші</w:t>
            </w:r>
          </w:p>
          <w:p w14:paraId="05C82727"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Тілдің грамматикалық құрылымы:</w:t>
            </w:r>
            <w:r w:rsidRPr="00E42CEC">
              <w:rPr>
                <w:color w:val="000000"/>
                <w:lang w:val="kk-KZ"/>
              </w:rPr>
              <w:br/>
              <w:t>Үлгі бойынша жайылма сөйлем құрау</w:t>
            </w:r>
            <w:r w:rsidRPr="00E42CEC">
              <w:rPr>
                <w:color w:val="000000"/>
                <w:lang w:val="kk-KZ"/>
              </w:rPr>
              <w:br/>
              <w:t>Қойшы қой бағады.</w:t>
            </w:r>
            <w:r w:rsidRPr="00E42CEC">
              <w:rPr>
                <w:color w:val="000000"/>
                <w:lang w:val="kk-KZ"/>
              </w:rPr>
              <w:br/>
              <w:t>Жылқышы жылқы бағады.</w:t>
            </w:r>
          </w:p>
          <w:p w14:paraId="6A92C3D4"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Байланыстырып сөйлеу:</w:t>
            </w:r>
            <w:r w:rsidRPr="00E42CEC">
              <w:rPr>
                <w:color w:val="000000"/>
                <w:lang w:val="kk-KZ"/>
              </w:rPr>
              <w:br/>
              <w:t>Кәсіп иесі туралы қысқаша айту.</w:t>
            </w:r>
          </w:p>
          <w:p w14:paraId="1B6F92DB" w14:textId="77777777" w:rsidR="00E42CEC" w:rsidRDefault="00E42CEC">
            <w:pPr>
              <w:pStyle w:val="ae"/>
              <w:widowControl w:val="0"/>
              <w:autoSpaceDE w:val="0"/>
              <w:autoSpaceDN w:val="0"/>
              <w:rPr>
                <w:rStyle w:val="af0"/>
                <w:sz w:val="24"/>
                <w:szCs w:val="24"/>
                <w:lang w:val="kk-KZ"/>
              </w:rPr>
            </w:pPr>
            <w:r w:rsidRPr="00E42CEC">
              <w:rPr>
                <w:rStyle w:val="af0"/>
                <w:rFonts w:eastAsia="Times New Roman"/>
                <w:color w:val="000000"/>
                <w:sz w:val="24"/>
                <w:szCs w:val="24"/>
                <w:lang w:val="kk-KZ"/>
              </w:rPr>
              <w:t>Ойын:</w:t>
            </w:r>
            <w:r w:rsidRPr="00E42CEC">
              <w:rPr>
                <w:rStyle w:val="apple-converted-space"/>
                <w:rFonts w:ascii="Times New Roman" w:eastAsia="Times New Roman" w:hAnsi="Times New Roman"/>
                <w:color w:val="000000"/>
                <w:sz w:val="24"/>
                <w:szCs w:val="24"/>
                <w:lang w:val="kk-KZ"/>
              </w:rPr>
              <w:t> </w:t>
            </w:r>
            <w:r w:rsidRPr="00E42CEC">
              <w:rPr>
                <w:rFonts w:ascii="Times New Roman" w:hAnsi="Times New Roman"/>
                <w:color w:val="000000"/>
                <w:sz w:val="24"/>
                <w:szCs w:val="24"/>
                <w:lang w:val="kk-KZ"/>
              </w:rPr>
              <w:t>«Кім нені бағады?»</w:t>
            </w:r>
            <w:r w:rsidRPr="00E42CEC">
              <w:rPr>
                <w:rFonts w:ascii="Times New Roman" w:hAnsi="Times New Roman"/>
                <w:color w:val="000000"/>
                <w:sz w:val="24"/>
                <w:szCs w:val="24"/>
                <w:lang w:val="kk-KZ"/>
              </w:rPr>
              <w:br/>
              <w:t>Балалар кәсіп иесін төрт түлікпен сәйкестендіреді</w:t>
            </w:r>
            <w:r>
              <w:rPr>
                <w:rStyle w:val="af0"/>
                <w:color w:val="000000"/>
                <w:sz w:val="24"/>
                <w:szCs w:val="24"/>
                <w:lang w:val="kk-KZ"/>
              </w:rPr>
              <w:t>Апталық дәйексөзі (мақал):</w:t>
            </w:r>
          </w:p>
          <w:p w14:paraId="2261922F" w14:textId="77777777" w:rsidR="00E42CEC" w:rsidRDefault="00E42CEC">
            <w:pPr>
              <w:pStyle w:val="ae"/>
              <w:widowControl w:val="0"/>
              <w:autoSpaceDE w:val="0"/>
              <w:autoSpaceDN w:val="0"/>
              <w:rPr>
                <w:rStyle w:val="af0"/>
                <w:color w:val="000000"/>
                <w:sz w:val="24"/>
                <w:szCs w:val="24"/>
                <w:lang w:val="kk-KZ"/>
              </w:rPr>
            </w:pPr>
            <w:r>
              <w:rPr>
                <w:rStyle w:val="af0"/>
                <w:color w:val="000000"/>
                <w:sz w:val="24"/>
                <w:szCs w:val="24"/>
                <w:lang w:val="kk-KZ"/>
              </w:rPr>
              <w:t>Тіл дамыту және көркем әдебиет</w:t>
            </w:r>
          </w:p>
          <w:p w14:paraId="1431D883" w14:textId="77777777" w:rsidR="00E42CEC" w:rsidRDefault="00E42CEC">
            <w:pPr>
              <w:pStyle w:val="ae"/>
              <w:widowControl w:val="0"/>
              <w:autoSpaceDE w:val="0"/>
              <w:autoSpaceDN w:val="0"/>
              <w:rPr>
                <w:rStyle w:val="af0"/>
                <w:rFonts w:ascii="Times New Roman" w:hAnsi="Times New Roman"/>
                <w:color w:val="000000"/>
                <w:sz w:val="24"/>
                <w:szCs w:val="24"/>
                <w:lang w:val="kk-KZ"/>
              </w:rPr>
            </w:pPr>
            <w:r>
              <w:rPr>
                <w:rStyle w:val="af0"/>
                <w:color w:val="000000"/>
                <w:sz w:val="24"/>
                <w:szCs w:val="24"/>
                <w:lang w:val="kk-KZ"/>
              </w:rPr>
              <w:t>Тақырыбы:</w:t>
            </w:r>
            <w:r>
              <w:rPr>
                <w:rFonts w:ascii="Times New Roman" w:hAnsi="Times New Roman"/>
                <w:color w:val="000000"/>
                <w:sz w:val="24"/>
                <w:szCs w:val="24"/>
                <w:lang w:val="kk-KZ"/>
              </w:rPr>
              <w:br/>
            </w:r>
            <w:r>
              <w:rPr>
                <w:rStyle w:val="af0"/>
                <w:rFonts w:ascii="Times New Roman" w:hAnsi="Times New Roman"/>
                <w:color w:val="000000"/>
                <w:sz w:val="24"/>
                <w:szCs w:val="24"/>
                <w:lang w:val="kk-KZ"/>
              </w:rPr>
              <w:t>«Құс — табиғаттың сәні.»</w:t>
            </w:r>
          </w:p>
          <w:p w14:paraId="574BDF59" w14:textId="77777777" w:rsidR="00E42CEC" w:rsidRDefault="00E42CEC">
            <w:pPr>
              <w:pStyle w:val="ae"/>
              <w:widowControl w:val="0"/>
              <w:autoSpaceDE w:val="0"/>
              <w:autoSpaceDN w:val="0"/>
              <w:rPr>
                <w:rStyle w:val="af0"/>
                <w:color w:val="000000"/>
                <w:sz w:val="24"/>
                <w:szCs w:val="24"/>
                <w:lang w:val="kk-KZ"/>
              </w:rPr>
            </w:pPr>
            <w:r>
              <w:rPr>
                <w:rStyle w:val="af0"/>
                <w:color w:val="000000"/>
                <w:sz w:val="24"/>
                <w:szCs w:val="24"/>
                <w:lang w:val="kk-KZ"/>
              </w:rPr>
              <w:t>Мақсаты:</w:t>
            </w:r>
          </w:p>
          <w:p w14:paraId="14C4374C" w14:textId="77777777" w:rsidR="00E42CEC" w:rsidRPr="00E42CEC" w:rsidRDefault="00E42CEC">
            <w:pPr>
              <w:pStyle w:val="1"/>
              <w:widowControl w:val="0"/>
              <w:autoSpaceDE w:val="0"/>
              <w:autoSpaceDN w:val="0"/>
              <w:spacing w:before="0" w:after="0"/>
              <w:rPr>
                <w:rFonts w:ascii="Times New Roman" w:hAnsi="Times New Roman"/>
                <w:lang w:val="kk-KZ"/>
              </w:rPr>
            </w:pPr>
            <w:r w:rsidRPr="00E42CEC">
              <w:rPr>
                <w:rStyle w:val="af0"/>
                <w:b w:val="0"/>
                <w:bCs w:val="0"/>
                <w:color w:val="000000"/>
                <w:sz w:val="24"/>
                <w:szCs w:val="24"/>
                <w:lang w:val="kk-KZ"/>
              </w:rPr>
              <w:t>«Құстармен алғашқы танысу»</w:t>
            </w:r>
          </w:p>
          <w:p w14:paraId="468A098B"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 xml:space="preserve">Жаңылтпаш: </w:t>
            </w:r>
            <w:r w:rsidRPr="00E42CEC">
              <w:rPr>
                <w:color w:val="000000"/>
                <w:lang w:val="kk-KZ"/>
              </w:rPr>
              <w:lastRenderedPageBreak/>
              <w:t>«Қанаты қатты құс қалықтап ұшты».</w:t>
            </w:r>
            <w:r w:rsidRPr="00E42CEC">
              <w:rPr>
                <w:color w:val="000000"/>
                <w:lang w:val="kk-KZ"/>
              </w:rPr>
              <w:br/>
              <w:t>Сөздік қор: торғай, қарға, көгершін, қанат, тұмсық.</w:t>
            </w:r>
            <w:r w:rsidRPr="00E42CEC">
              <w:rPr>
                <w:color w:val="000000"/>
                <w:lang w:val="kk-KZ"/>
              </w:rPr>
              <w:br/>
              <w:t>Сан есімдерді қолдану: үш торғай, екі қарға.</w:t>
            </w:r>
            <w:r w:rsidRPr="00E42CEC">
              <w:rPr>
                <w:color w:val="000000"/>
                <w:lang w:val="kk-KZ"/>
              </w:rPr>
              <w:br/>
              <w:t>Құстар бейнесі бар суреттер бойынша қысқа әңгіме құрату.</w:t>
            </w:r>
          </w:p>
          <w:p w14:paraId="389CF668" w14:textId="77777777" w:rsidR="00E42CEC" w:rsidRDefault="00E42CEC">
            <w:pPr>
              <w:pStyle w:val="af1"/>
              <w:widowControl w:val="0"/>
              <w:autoSpaceDE w:val="0"/>
              <w:autoSpaceDN w:val="0"/>
              <w:spacing w:before="0" w:beforeAutospacing="0" w:after="0" w:afterAutospacing="0"/>
              <w:rPr>
                <w:color w:val="000000"/>
              </w:rPr>
            </w:pPr>
            <w:r w:rsidRPr="00E42CEC">
              <w:rPr>
                <w:color w:val="000000"/>
                <w:lang w:val="kk-KZ"/>
              </w:rPr>
              <w:t>«Торғай мен бала» әңгімесін тыңдау.</w:t>
            </w:r>
            <w:r w:rsidRPr="00E42CEC">
              <w:rPr>
                <w:color w:val="000000"/>
                <w:lang w:val="kk-KZ"/>
              </w:rPr>
              <w:br/>
            </w:r>
            <w:proofErr w:type="spellStart"/>
            <w:r>
              <w:rPr>
                <w:color w:val="000000"/>
              </w:rPr>
              <w:t>Сахналау</w:t>
            </w:r>
            <w:proofErr w:type="spellEnd"/>
            <w:r>
              <w:rPr>
                <w:color w:val="000000"/>
              </w:rPr>
              <w:t xml:space="preserve">: бала </w:t>
            </w:r>
            <w:proofErr w:type="spellStart"/>
            <w:r>
              <w:rPr>
                <w:color w:val="000000"/>
              </w:rPr>
              <w:t>торғайға</w:t>
            </w:r>
            <w:proofErr w:type="spellEnd"/>
            <w:r>
              <w:rPr>
                <w:color w:val="000000"/>
              </w:rPr>
              <w:t xml:space="preserve"> </w:t>
            </w:r>
            <w:proofErr w:type="spellStart"/>
            <w:r>
              <w:rPr>
                <w:color w:val="000000"/>
              </w:rPr>
              <w:t>жем</w:t>
            </w:r>
            <w:proofErr w:type="spellEnd"/>
            <w:r>
              <w:rPr>
                <w:color w:val="000000"/>
              </w:rPr>
              <w:t xml:space="preserve"> </w:t>
            </w:r>
            <w:proofErr w:type="spellStart"/>
            <w:r>
              <w:rPr>
                <w:color w:val="000000"/>
              </w:rPr>
              <w:t>шашады</w:t>
            </w:r>
            <w:proofErr w:type="spellEnd"/>
            <w:r>
              <w:rPr>
                <w:color w:val="000000"/>
              </w:rPr>
              <w:t>.</w:t>
            </w:r>
          </w:p>
          <w:p w14:paraId="78A5D69C" w14:textId="77777777" w:rsidR="00E42CEC" w:rsidRDefault="00E42CEC">
            <w:pPr>
              <w:pStyle w:val="af1"/>
              <w:widowControl w:val="0"/>
              <w:autoSpaceDE w:val="0"/>
              <w:autoSpaceDN w:val="0"/>
              <w:spacing w:before="0" w:beforeAutospacing="0" w:after="0" w:afterAutospacing="0"/>
              <w:rPr>
                <w:b/>
                <w:color w:val="000000"/>
              </w:rPr>
            </w:pPr>
            <w:proofErr w:type="spellStart"/>
            <w:r>
              <w:rPr>
                <w:b/>
                <w:color w:val="000000"/>
              </w:rPr>
              <w:t>Қимылды</w:t>
            </w:r>
            <w:proofErr w:type="spellEnd"/>
            <w:r>
              <w:rPr>
                <w:b/>
                <w:color w:val="000000"/>
              </w:rPr>
              <w:t xml:space="preserve"> </w:t>
            </w:r>
            <w:proofErr w:type="spellStart"/>
            <w:r>
              <w:rPr>
                <w:b/>
                <w:color w:val="000000"/>
              </w:rPr>
              <w:t>ойын</w:t>
            </w:r>
            <w:proofErr w:type="spellEnd"/>
            <w:r>
              <w:rPr>
                <w:b/>
                <w:color w:val="000000"/>
              </w:rPr>
              <w:t>:</w:t>
            </w:r>
          </w:p>
          <w:p w14:paraId="0D270EEB" w14:textId="77777777" w:rsidR="00E42CEC" w:rsidRDefault="00E42CEC">
            <w:pPr>
              <w:pStyle w:val="af1"/>
              <w:widowControl w:val="0"/>
              <w:autoSpaceDE w:val="0"/>
              <w:autoSpaceDN w:val="0"/>
              <w:spacing w:before="0" w:beforeAutospacing="0" w:after="0" w:afterAutospacing="0"/>
              <w:rPr>
                <w:b/>
                <w:bCs/>
              </w:rPr>
            </w:pPr>
            <w:r>
              <w:rPr>
                <w:b/>
                <w:bCs/>
              </w:rPr>
              <w:t>«</w:t>
            </w:r>
            <w:proofErr w:type="spellStart"/>
            <w:r>
              <w:rPr>
                <w:b/>
                <w:bCs/>
              </w:rPr>
              <w:t>Құстар</w:t>
            </w:r>
            <w:proofErr w:type="spellEnd"/>
            <w:r>
              <w:rPr>
                <w:b/>
                <w:bCs/>
              </w:rPr>
              <w:t xml:space="preserve"> </w:t>
            </w:r>
            <w:proofErr w:type="spellStart"/>
            <w:r>
              <w:rPr>
                <w:b/>
                <w:bCs/>
              </w:rPr>
              <w:t>қалай</w:t>
            </w:r>
            <w:proofErr w:type="spellEnd"/>
            <w:r>
              <w:rPr>
                <w:b/>
                <w:bCs/>
              </w:rPr>
              <w:t xml:space="preserve"> </w:t>
            </w:r>
            <w:proofErr w:type="spellStart"/>
            <w:r>
              <w:rPr>
                <w:b/>
                <w:bCs/>
              </w:rPr>
              <w:t>ұшады</w:t>
            </w:r>
            <w:proofErr w:type="spellEnd"/>
            <w:r>
              <w:rPr>
                <w:b/>
                <w:bCs/>
              </w:rPr>
              <w:t>?»</w:t>
            </w:r>
          </w:p>
          <w:p w14:paraId="2E7404BF" w14:textId="77777777" w:rsidR="00E42CEC" w:rsidRDefault="00E42CEC">
            <w:pPr>
              <w:pStyle w:val="af1"/>
              <w:widowControl w:val="0"/>
              <w:autoSpaceDE w:val="0"/>
              <w:autoSpaceDN w:val="0"/>
              <w:spacing w:before="0" w:beforeAutospacing="0" w:after="0" w:afterAutospacing="0"/>
              <w:rPr>
                <w:b/>
                <w:color w:val="000000"/>
              </w:rPr>
            </w:pPr>
            <w:proofErr w:type="spellStart"/>
            <w:r>
              <w:rPr>
                <w:b/>
                <w:bCs/>
              </w:rPr>
              <w:t>Мақсаты</w:t>
            </w:r>
            <w:proofErr w:type="spellEnd"/>
            <w:r>
              <w:rPr>
                <w:b/>
                <w:bCs/>
              </w:rPr>
              <w:t>:</w:t>
            </w:r>
            <w:r>
              <w:t xml:space="preserve"> </w:t>
            </w:r>
            <w:proofErr w:type="spellStart"/>
            <w:r>
              <w:t>Қимылды</w:t>
            </w:r>
            <w:proofErr w:type="spellEnd"/>
            <w:r>
              <w:t xml:space="preserve">, </w:t>
            </w:r>
            <w:proofErr w:type="spellStart"/>
            <w:r>
              <w:t>зейінді</w:t>
            </w:r>
            <w:proofErr w:type="spellEnd"/>
            <w:r>
              <w:t xml:space="preserve"> </w:t>
            </w:r>
            <w:proofErr w:type="spellStart"/>
            <w:r>
              <w:t>дамыту</w:t>
            </w:r>
            <w:proofErr w:type="spellEnd"/>
            <w:r>
              <w:br/>
            </w:r>
            <w:proofErr w:type="spellStart"/>
            <w:r>
              <w:rPr>
                <w:b/>
                <w:bCs/>
              </w:rPr>
              <w:t>Ойын</w:t>
            </w:r>
            <w:proofErr w:type="spellEnd"/>
            <w:r>
              <w:rPr>
                <w:b/>
                <w:bCs/>
              </w:rPr>
              <w:t xml:space="preserve"> </w:t>
            </w:r>
            <w:proofErr w:type="spellStart"/>
            <w:r>
              <w:rPr>
                <w:b/>
                <w:bCs/>
              </w:rPr>
              <w:t>барысы</w:t>
            </w:r>
            <w:proofErr w:type="spellEnd"/>
            <w:r>
              <w:rPr>
                <w:b/>
                <w:bCs/>
              </w:rPr>
              <w:t>:</w:t>
            </w:r>
            <w:r>
              <w:br/>
            </w:r>
            <w:proofErr w:type="spellStart"/>
            <w:r>
              <w:t>Тәрбиеші</w:t>
            </w:r>
            <w:proofErr w:type="spellEnd"/>
            <w:r>
              <w:t xml:space="preserve"> </w:t>
            </w:r>
            <w:proofErr w:type="spellStart"/>
            <w:r>
              <w:t>әртүрлі</w:t>
            </w:r>
            <w:proofErr w:type="spellEnd"/>
            <w:r>
              <w:t xml:space="preserve"> </w:t>
            </w:r>
            <w:proofErr w:type="spellStart"/>
            <w:r>
              <w:t>жануарлардың</w:t>
            </w:r>
            <w:proofErr w:type="spellEnd"/>
            <w:r>
              <w:t xml:space="preserve"> </w:t>
            </w:r>
            <w:proofErr w:type="spellStart"/>
            <w:r>
              <w:t>атын</w:t>
            </w:r>
            <w:proofErr w:type="spellEnd"/>
            <w:r>
              <w:t xml:space="preserve"> </w:t>
            </w:r>
            <w:proofErr w:type="spellStart"/>
            <w:r>
              <w:t>айтады</w:t>
            </w:r>
            <w:proofErr w:type="spellEnd"/>
            <w:r>
              <w:t>.</w:t>
            </w:r>
            <w:r>
              <w:br/>
              <w:t xml:space="preserve">– </w:t>
            </w:r>
            <w:proofErr w:type="spellStart"/>
            <w:r>
              <w:t>Егер</w:t>
            </w:r>
            <w:proofErr w:type="spellEnd"/>
            <w:r>
              <w:t xml:space="preserve"> </w:t>
            </w:r>
            <w:proofErr w:type="spellStart"/>
            <w:r>
              <w:rPr>
                <w:b/>
                <w:bCs/>
              </w:rPr>
              <w:t>құс</w:t>
            </w:r>
            <w:proofErr w:type="spellEnd"/>
            <w:r>
              <w:t xml:space="preserve"> </w:t>
            </w:r>
            <w:proofErr w:type="spellStart"/>
            <w:r>
              <w:t>болса</w:t>
            </w:r>
            <w:proofErr w:type="spellEnd"/>
            <w:r>
              <w:t xml:space="preserve">, </w:t>
            </w:r>
            <w:proofErr w:type="spellStart"/>
            <w:r>
              <w:t>балалар</w:t>
            </w:r>
            <w:proofErr w:type="spellEnd"/>
            <w:r>
              <w:t xml:space="preserve"> </w:t>
            </w:r>
            <w:proofErr w:type="spellStart"/>
            <w:r>
              <w:t>қолын</w:t>
            </w:r>
            <w:proofErr w:type="spellEnd"/>
            <w:r>
              <w:t xml:space="preserve"> </w:t>
            </w:r>
            <w:proofErr w:type="spellStart"/>
            <w:r>
              <w:t>жайып</w:t>
            </w:r>
            <w:proofErr w:type="spellEnd"/>
            <w:r>
              <w:t xml:space="preserve"> «</w:t>
            </w:r>
            <w:proofErr w:type="spellStart"/>
            <w:r>
              <w:t>ұшады</w:t>
            </w:r>
            <w:proofErr w:type="spellEnd"/>
            <w:r>
              <w:t>».</w:t>
            </w:r>
            <w:r>
              <w:br/>
              <w:t xml:space="preserve">– </w:t>
            </w:r>
            <w:proofErr w:type="spellStart"/>
            <w:r>
              <w:t>Егер</w:t>
            </w:r>
            <w:proofErr w:type="spellEnd"/>
            <w:r>
              <w:t xml:space="preserve"> </w:t>
            </w:r>
            <w:proofErr w:type="spellStart"/>
            <w:r>
              <w:t>құс</w:t>
            </w:r>
            <w:proofErr w:type="spellEnd"/>
            <w:r>
              <w:t xml:space="preserve"> </w:t>
            </w:r>
            <w:proofErr w:type="spellStart"/>
            <w:r>
              <w:t>емес</w:t>
            </w:r>
            <w:proofErr w:type="spellEnd"/>
            <w:r>
              <w:t xml:space="preserve"> (</w:t>
            </w:r>
            <w:proofErr w:type="spellStart"/>
            <w:r>
              <w:t>ит</w:t>
            </w:r>
            <w:proofErr w:type="spellEnd"/>
            <w:r>
              <w:t xml:space="preserve">, </w:t>
            </w:r>
            <w:proofErr w:type="spellStart"/>
            <w:r>
              <w:t>мысық</w:t>
            </w:r>
            <w:proofErr w:type="spellEnd"/>
            <w:r>
              <w:t xml:space="preserve">), </w:t>
            </w:r>
            <w:proofErr w:type="spellStart"/>
            <w:r>
              <w:t>балалар</w:t>
            </w:r>
            <w:proofErr w:type="spellEnd"/>
            <w:r>
              <w:t xml:space="preserve"> </w:t>
            </w:r>
            <w:proofErr w:type="spellStart"/>
            <w:r>
              <w:t>қозғалмай</w:t>
            </w:r>
            <w:proofErr w:type="spellEnd"/>
            <w:r>
              <w:t xml:space="preserve"> </w:t>
            </w:r>
            <w:proofErr w:type="spellStart"/>
            <w:r>
              <w:t>тұрады</w:t>
            </w:r>
            <w:proofErr w:type="spellEnd"/>
            <w:r>
              <w:t>.</w:t>
            </w:r>
            <w:r>
              <w:br/>
            </w:r>
            <w:proofErr w:type="spellStart"/>
            <w:r>
              <w:t>Қателескен</w:t>
            </w:r>
            <w:proofErr w:type="spellEnd"/>
            <w:r>
              <w:t xml:space="preserve"> бала </w:t>
            </w:r>
            <w:proofErr w:type="spellStart"/>
            <w:r>
              <w:t>бір</w:t>
            </w:r>
            <w:proofErr w:type="spellEnd"/>
            <w:r>
              <w:t xml:space="preserve"> </w:t>
            </w:r>
            <w:proofErr w:type="spellStart"/>
            <w:r>
              <w:lastRenderedPageBreak/>
              <w:t>қимыл</w:t>
            </w:r>
            <w:proofErr w:type="spellEnd"/>
            <w:r>
              <w:t xml:space="preserve"> </w:t>
            </w:r>
            <w:proofErr w:type="spellStart"/>
            <w:r>
              <w:t>көрсетеді</w:t>
            </w:r>
            <w:proofErr w:type="spellEnd"/>
            <w:r>
              <w:t>.</w:t>
            </w:r>
          </w:p>
          <w:p w14:paraId="33E6CFC8" w14:textId="77777777" w:rsidR="00E42CEC" w:rsidRDefault="00E42CEC">
            <w:pPr>
              <w:pStyle w:val="af1"/>
              <w:widowControl w:val="0"/>
              <w:autoSpaceDE w:val="0"/>
              <w:autoSpaceDN w:val="0"/>
              <w:spacing w:before="0" w:beforeAutospacing="0" w:after="0" w:afterAutospacing="0"/>
              <w:rPr>
                <w:b/>
                <w:color w:val="000000"/>
                <w:lang w:val="kk-KZ"/>
              </w:rPr>
            </w:pPr>
          </w:p>
          <w:p w14:paraId="38BDEE91" w14:textId="77777777" w:rsidR="00E42CEC" w:rsidRDefault="00E42CEC">
            <w:pPr>
              <w:pStyle w:val="af1"/>
              <w:widowControl w:val="0"/>
              <w:autoSpaceDE w:val="0"/>
              <w:autoSpaceDN w:val="0"/>
              <w:spacing w:before="0" w:beforeAutospacing="0" w:after="0" w:afterAutospacing="0"/>
              <w:rPr>
                <w:color w:val="000000"/>
              </w:rPr>
            </w:pPr>
          </w:p>
          <w:p w14:paraId="69761261" w14:textId="77777777" w:rsidR="00E42CEC" w:rsidRDefault="00E42CEC">
            <w:pPr>
              <w:pStyle w:val="af1"/>
              <w:widowControl w:val="0"/>
              <w:autoSpaceDE w:val="0"/>
              <w:autoSpaceDN w:val="0"/>
              <w:spacing w:before="0" w:beforeAutospacing="0" w:after="0" w:afterAutospacing="0"/>
              <w:rPr>
                <w:color w:val="000000"/>
              </w:rPr>
            </w:pPr>
          </w:p>
        </w:tc>
        <w:tc>
          <w:tcPr>
            <w:tcW w:w="2409" w:type="dxa"/>
            <w:gridSpan w:val="3"/>
            <w:tcBorders>
              <w:top w:val="single" w:sz="4" w:space="0" w:color="auto"/>
              <w:left w:val="single" w:sz="4" w:space="0" w:color="000000"/>
              <w:bottom w:val="single" w:sz="4" w:space="0" w:color="000000"/>
              <w:right w:val="single" w:sz="4" w:space="0" w:color="000000"/>
            </w:tcBorders>
          </w:tcPr>
          <w:p w14:paraId="71AC0E0B" w14:textId="77777777" w:rsidR="00E42CEC" w:rsidRDefault="00E42CEC">
            <w:pPr>
              <w:pStyle w:val="ae"/>
              <w:widowControl w:val="0"/>
              <w:autoSpaceDE w:val="0"/>
              <w:autoSpaceDN w:val="0"/>
              <w:rPr>
                <w:rStyle w:val="af0"/>
                <w:color w:val="000000"/>
                <w:sz w:val="24"/>
                <w:szCs w:val="24"/>
                <w:lang w:val="kk-KZ"/>
              </w:rPr>
            </w:pPr>
            <w:r>
              <w:rPr>
                <w:rStyle w:val="af0"/>
                <w:color w:val="000000"/>
                <w:sz w:val="24"/>
                <w:szCs w:val="24"/>
                <w:lang w:val="kk-KZ"/>
              </w:rPr>
              <w:lastRenderedPageBreak/>
              <w:t>Тіл дамыту және көркем әдебиет</w:t>
            </w:r>
          </w:p>
          <w:p w14:paraId="70A3B108" w14:textId="77777777" w:rsidR="00E42CEC" w:rsidRDefault="00E42CEC">
            <w:pPr>
              <w:pStyle w:val="ae"/>
              <w:widowControl w:val="0"/>
              <w:autoSpaceDE w:val="0"/>
              <w:autoSpaceDN w:val="0"/>
              <w:rPr>
                <w:rStyle w:val="af0"/>
                <w:color w:val="000000"/>
                <w:sz w:val="24"/>
                <w:szCs w:val="24"/>
                <w:lang w:val="kk-KZ"/>
              </w:rPr>
            </w:pPr>
            <w:r>
              <w:rPr>
                <w:rStyle w:val="af0"/>
                <w:color w:val="000000"/>
                <w:sz w:val="24"/>
                <w:szCs w:val="24"/>
                <w:lang w:val="kk-KZ"/>
              </w:rPr>
              <w:t>Тақырыбы:</w:t>
            </w:r>
          </w:p>
          <w:p w14:paraId="52CB759E" w14:textId="77777777" w:rsidR="00E42CEC" w:rsidRPr="00E42CEC" w:rsidRDefault="00E42CEC">
            <w:pPr>
              <w:pStyle w:val="1"/>
              <w:widowControl w:val="0"/>
              <w:autoSpaceDE w:val="0"/>
              <w:autoSpaceDN w:val="0"/>
              <w:spacing w:before="0" w:after="0"/>
              <w:rPr>
                <w:rFonts w:ascii="Times New Roman" w:hAnsi="Times New Roman"/>
                <w:lang w:val="kk-KZ"/>
              </w:rPr>
            </w:pPr>
            <w:r w:rsidRPr="00E42CEC">
              <w:rPr>
                <w:rStyle w:val="af0"/>
                <w:b w:val="0"/>
                <w:bCs w:val="0"/>
                <w:color w:val="000000"/>
                <w:sz w:val="24"/>
                <w:szCs w:val="24"/>
                <w:lang w:val="kk-KZ"/>
              </w:rPr>
              <w:t>«Торғай — ең жақын дос»</w:t>
            </w:r>
          </w:p>
          <w:p w14:paraId="626C1606" w14:textId="77777777" w:rsidR="00E42CEC" w:rsidRPr="00E42CEC" w:rsidRDefault="00E42CEC">
            <w:pPr>
              <w:pStyle w:val="3"/>
              <w:widowControl w:val="0"/>
              <w:autoSpaceDE w:val="0"/>
              <w:autoSpaceDN w:val="0"/>
              <w:spacing w:before="0" w:after="0"/>
              <w:rPr>
                <w:rFonts w:ascii="Times New Roman" w:hAnsi="Times New Roman"/>
                <w:color w:val="000000"/>
                <w:sz w:val="24"/>
                <w:szCs w:val="24"/>
                <w:lang w:val="kk-KZ"/>
              </w:rPr>
            </w:pPr>
            <w:r w:rsidRPr="00E42CEC">
              <w:rPr>
                <w:rStyle w:val="af0"/>
                <w:color w:val="000000"/>
                <w:sz w:val="24"/>
                <w:szCs w:val="24"/>
                <w:lang w:val="kk-KZ"/>
              </w:rPr>
              <w:t>Тіл дамыту:</w:t>
            </w:r>
          </w:p>
          <w:p w14:paraId="6795C609"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Тақпақ: «Торғай келді терезеге».</w:t>
            </w:r>
            <w:r w:rsidRPr="00E42CEC">
              <w:rPr>
                <w:color w:val="000000"/>
                <w:lang w:val="kk-KZ"/>
              </w:rPr>
              <w:br/>
              <w:t>Торғайдың түсін, дауысын сипаттау.</w:t>
            </w:r>
            <w:r w:rsidRPr="00E42CEC">
              <w:rPr>
                <w:color w:val="000000"/>
                <w:lang w:val="kk-KZ"/>
              </w:rPr>
              <w:br/>
              <w:t>Сан есімді сөйлемде қолдану: «Екі торғай нан шоқып тұр».</w:t>
            </w:r>
            <w:r w:rsidRPr="00E42CEC">
              <w:rPr>
                <w:color w:val="000000"/>
                <w:lang w:val="kk-KZ"/>
              </w:rPr>
              <w:br/>
              <w:t>Сурет бойынша әңгіме: торғайдың ұясы, тамағы.</w:t>
            </w:r>
          </w:p>
          <w:p w14:paraId="77DB29A6" w14:textId="77777777" w:rsidR="00E42CEC" w:rsidRPr="00E42CEC" w:rsidRDefault="00E42CEC">
            <w:pPr>
              <w:pStyle w:val="3"/>
              <w:widowControl w:val="0"/>
              <w:autoSpaceDE w:val="0"/>
              <w:autoSpaceDN w:val="0"/>
              <w:spacing w:before="0" w:after="0"/>
              <w:rPr>
                <w:rFonts w:ascii="Times New Roman" w:hAnsi="Times New Roman"/>
                <w:color w:val="000000"/>
                <w:sz w:val="24"/>
                <w:szCs w:val="24"/>
                <w:lang w:val="kk-KZ"/>
              </w:rPr>
            </w:pPr>
            <w:r w:rsidRPr="00E42CEC">
              <w:rPr>
                <w:rStyle w:val="af0"/>
                <w:b w:val="0"/>
                <w:bCs w:val="0"/>
                <w:color w:val="000000"/>
                <w:sz w:val="24"/>
                <w:szCs w:val="24"/>
                <w:lang w:val="kk-KZ"/>
              </w:rPr>
              <w:t>Көркем әдебиет:</w:t>
            </w:r>
          </w:p>
          <w:p w14:paraId="2DD9B21A"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«Торғайдың сыйы» ертегісін тыңдау.</w:t>
            </w:r>
            <w:r w:rsidRPr="00E42CEC">
              <w:rPr>
                <w:color w:val="000000"/>
                <w:lang w:val="kk-KZ"/>
              </w:rPr>
              <w:br/>
              <w:t>Торғайдың әрекетін қимылмен бейнелеу.</w:t>
            </w:r>
          </w:p>
          <w:p w14:paraId="13925F66"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 xml:space="preserve">Төрт түлік иелерін </w:t>
            </w:r>
            <w:r w:rsidRPr="00E42CEC">
              <w:rPr>
                <w:color w:val="000000"/>
                <w:lang w:val="kk-KZ"/>
              </w:rPr>
              <w:lastRenderedPageBreak/>
              <w:t>сөйлеу барысында қолдану (сиыршы сиыр).</w:t>
            </w:r>
            <w:r w:rsidRPr="00E42CEC">
              <w:rPr>
                <w:color w:val="000000"/>
                <w:lang w:val="kk-KZ"/>
              </w:rPr>
              <w:br/>
              <w:t>Қазақша сөздер: торғай, ұя, жем.</w:t>
            </w:r>
            <w:r w:rsidRPr="00E42CEC">
              <w:rPr>
                <w:color w:val="000000"/>
                <w:lang w:val="kk-KZ"/>
              </w:rPr>
              <w:br/>
              <w:t>Жайылма сөйлем: «Кішкентай торғай ағаш басында отыр».</w:t>
            </w:r>
          </w:p>
          <w:p w14:paraId="71627842" w14:textId="77777777" w:rsidR="00E42CEC" w:rsidRDefault="00E42CEC">
            <w:pPr>
              <w:pStyle w:val="af1"/>
              <w:widowControl w:val="0"/>
              <w:autoSpaceDE w:val="0"/>
              <w:autoSpaceDN w:val="0"/>
              <w:spacing w:before="0" w:beforeAutospacing="0" w:after="0" w:afterAutospacing="0"/>
              <w:rPr>
                <w:b/>
                <w:color w:val="000000"/>
                <w:lang w:val="kk-KZ"/>
              </w:rPr>
            </w:pPr>
            <w:r>
              <w:rPr>
                <w:b/>
                <w:color w:val="000000"/>
                <w:lang w:val="kk-KZ"/>
              </w:rPr>
              <w:t>Қимылды ойын</w:t>
            </w:r>
          </w:p>
          <w:p w14:paraId="69AC829F"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7"/>
                <w:szCs w:val="27"/>
                <w:lang w:val="kk-KZ" w:eastAsia="ru-RU"/>
              </w:rPr>
              <w:t>«</w:t>
            </w:r>
            <w:r>
              <w:rPr>
                <w:rFonts w:ascii="Times New Roman" w:eastAsia="Times New Roman" w:hAnsi="Times New Roman"/>
                <w:b/>
                <w:bCs/>
                <w:sz w:val="24"/>
                <w:szCs w:val="24"/>
                <w:lang w:val="kk-KZ" w:eastAsia="ru-RU"/>
              </w:rPr>
              <w:t>Торғайлар мен мысық»</w:t>
            </w:r>
          </w:p>
          <w:p w14:paraId="1A1BF757"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bCs/>
                <w:sz w:val="24"/>
                <w:szCs w:val="24"/>
                <w:lang w:val="kk-KZ" w:eastAsia="ru-RU"/>
              </w:rPr>
              <w:t>Мақсаты:</w:t>
            </w:r>
            <w:r>
              <w:rPr>
                <w:rFonts w:ascii="Times New Roman" w:eastAsia="Times New Roman" w:hAnsi="Times New Roman"/>
                <w:sz w:val="24"/>
                <w:szCs w:val="24"/>
                <w:lang w:val="kk-KZ" w:eastAsia="ru-RU"/>
              </w:rPr>
              <w:t xml:space="preserve"> Жылдамдық, ептілік</w:t>
            </w:r>
            <w:r>
              <w:rPr>
                <w:rFonts w:ascii="Times New Roman" w:eastAsia="Times New Roman" w:hAnsi="Times New Roman"/>
                <w:sz w:val="24"/>
                <w:szCs w:val="24"/>
                <w:lang w:val="kk-KZ" w:eastAsia="ru-RU"/>
              </w:rPr>
              <w:br/>
            </w:r>
            <w:r>
              <w:rPr>
                <w:rFonts w:ascii="Times New Roman" w:eastAsia="Times New Roman" w:hAnsi="Times New Roman"/>
                <w:b/>
                <w:bCs/>
                <w:sz w:val="24"/>
                <w:szCs w:val="24"/>
                <w:lang w:val="kk-KZ" w:eastAsia="ru-RU"/>
              </w:rPr>
              <w:t>Ойын барысы:</w:t>
            </w:r>
            <w:r>
              <w:rPr>
                <w:rFonts w:ascii="Times New Roman" w:eastAsia="Times New Roman" w:hAnsi="Times New Roman"/>
                <w:sz w:val="24"/>
                <w:szCs w:val="24"/>
                <w:lang w:val="kk-KZ" w:eastAsia="ru-RU"/>
              </w:rPr>
              <w:br/>
              <w:t>Балалар – торғайлар, бір бала – мысық.</w:t>
            </w:r>
            <w:r>
              <w:rPr>
                <w:rFonts w:ascii="Times New Roman" w:eastAsia="Times New Roman" w:hAnsi="Times New Roman"/>
                <w:sz w:val="24"/>
                <w:szCs w:val="24"/>
                <w:lang w:val="kk-KZ" w:eastAsia="ru-RU"/>
              </w:rPr>
              <w:br/>
              <w:t>Торғайлар секіріп жүреді, «мысық келе жатыр» дегенде белгіленген жерге қашады.</w:t>
            </w:r>
          </w:p>
          <w:p w14:paraId="3DEC7576" w14:textId="77777777" w:rsidR="00E42CEC" w:rsidRPr="00E42CEC" w:rsidRDefault="00E42CEC">
            <w:pPr>
              <w:pStyle w:val="ae"/>
              <w:widowControl w:val="0"/>
              <w:autoSpaceDE w:val="0"/>
              <w:autoSpaceDN w:val="0"/>
              <w:rPr>
                <w:rFonts w:ascii="Times New Roman" w:hAnsi="Times New Roman"/>
                <w:b/>
                <w:bCs/>
                <w:color w:val="000000"/>
                <w:sz w:val="24"/>
                <w:szCs w:val="24"/>
                <w:lang w:val="kk-KZ"/>
              </w:rPr>
            </w:pPr>
          </w:p>
          <w:p w14:paraId="3362F3D4"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Сурет салу</w:t>
            </w:r>
          </w:p>
          <w:p w14:paraId="7630DC30"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Тақырыбы:</w:t>
            </w:r>
          </w:p>
          <w:p w14:paraId="4B7C04EA"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«Торғай»</w:t>
            </w:r>
          </w:p>
          <w:p w14:paraId="6FD55900" w14:textId="77777777" w:rsidR="00E42CEC" w:rsidRDefault="00E42CEC">
            <w:pPr>
              <w:pStyle w:val="af1"/>
              <w:widowControl w:val="0"/>
              <w:autoSpaceDE w:val="0"/>
              <w:autoSpaceDN w:val="0"/>
              <w:spacing w:before="0" w:beforeAutospacing="0" w:after="0" w:afterAutospacing="0"/>
              <w:rPr>
                <w:b/>
                <w:bCs/>
                <w:color w:val="000000"/>
                <w:lang w:val="kk-KZ"/>
              </w:rPr>
            </w:pPr>
            <w:r>
              <w:rPr>
                <w:b/>
                <w:bCs/>
                <w:color w:val="000000"/>
                <w:lang w:val="kk-KZ"/>
              </w:rPr>
              <w:t>Мақсаты:</w:t>
            </w:r>
            <w:r>
              <w:rPr>
                <w:lang w:val="kk-KZ"/>
              </w:rPr>
              <w:t xml:space="preserve">Балаларды торғайдың сыртқы бейнесімен таныстыру.Дөңгелек, сопақша пішіндер арқылы құстың бейнесін сала білуге </w:t>
            </w:r>
            <w:r>
              <w:rPr>
                <w:lang w:val="kk-KZ"/>
              </w:rPr>
              <w:lastRenderedPageBreak/>
              <w:t>үйрету.Түстерді үйлестіріп қолдану дағдысын дамыту.Құстарға қамқорлық сезімін тәрбиелеу</w:t>
            </w:r>
          </w:p>
          <w:p w14:paraId="66C44697" w14:textId="77777777" w:rsidR="00E42CEC" w:rsidRDefault="00E42CEC">
            <w:pPr>
              <w:pStyle w:val="af1"/>
              <w:widowControl w:val="0"/>
              <w:autoSpaceDE w:val="0"/>
              <w:autoSpaceDN w:val="0"/>
              <w:spacing w:before="0" w:beforeAutospacing="0" w:after="0" w:afterAutospacing="0"/>
              <w:rPr>
                <w:b/>
                <w:bCs/>
                <w:color w:val="000000"/>
                <w:lang w:val="kk-KZ"/>
              </w:rPr>
            </w:pPr>
            <w:r>
              <w:rPr>
                <w:b/>
                <w:bCs/>
                <w:color w:val="000000"/>
                <w:lang w:val="kk-KZ"/>
              </w:rPr>
              <w:t>Дид/қ ойын</w:t>
            </w:r>
          </w:p>
          <w:p w14:paraId="12D4F6C9" w14:textId="77777777" w:rsidR="00E42CEC" w:rsidRDefault="00E42CEC">
            <w:pPr>
              <w:pStyle w:val="af1"/>
              <w:widowControl w:val="0"/>
              <w:autoSpaceDE w:val="0"/>
              <w:autoSpaceDN w:val="0"/>
              <w:spacing w:before="0" w:beforeAutospacing="0" w:after="0" w:afterAutospacing="0"/>
              <w:rPr>
                <w:b/>
                <w:bCs/>
              </w:rPr>
            </w:pPr>
            <w:r>
              <w:rPr>
                <w:b/>
                <w:bCs/>
              </w:rPr>
              <w:t>«</w:t>
            </w:r>
            <w:proofErr w:type="spellStart"/>
            <w:r>
              <w:rPr>
                <w:b/>
                <w:bCs/>
              </w:rPr>
              <w:t>Торғайға</w:t>
            </w:r>
            <w:proofErr w:type="spellEnd"/>
            <w:r>
              <w:rPr>
                <w:b/>
                <w:bCs/>
              </w:rPr>
              <w:t xml:space="preserve"> </w:t>
            </w:r>
            <w:proofErr w:type="spellStart"/>
            <w:r>
              <w:rPr>
                <w:b/>
                <w:bCs/>
              </w:rPr>
              <w:t>жем</w:t>
            </w:r>
            <w:proofErr w:type="spellEnd"/>
            <w:r>
              <w:rPr>
                <w:b/>
                <w:bCs/>
              </w:rPr>
              <w:t xml:space="preserve"> </w:t>
            </w:r>
            <w:proofErr w:type="spellStart"/>
            <w:r>
              <w:rPr>
                <w:b/>
                <w:bCs/>
              </w:rPr>
              <w:t>бер</w:t>
            </w:r>
            <w:proofErr w:type="spellEnd"/>
            <w:r>
              <w:rPr>
                <w:b/>
                <w:bCs/>
              </w:rPr>
              <w:t>»</w:t>
            </w:r>
          </w:p>
          <w:p w14:paraId="0F0C2E07" w14:textId="77777777" w:rsidR="00E42CEC" w:rsidRDefault="00E42CEC">
            <w:pPr>
              <w:pStyle w:val="af1"/>
              <w:widowControl w:val="0"/>
              <w:autoSpaceDE w:val="0"/>
              <w:autoSpaceDN w:val="0"/>
              <w:spacing w:before="0" w:beforeAutospacing="0" w:after="0" w:afterAutospacing="0"/>
              <w:rPr>
                <w:lang w:val="kk-KZ"/>
              </w:rPr>
            </w:pPr>
            <w:proofErr w:type="spellStart"/>
            <w:proofErr w:type="gramStart"/>
            <w:r>
              <w:rPr>
                <w:b/>
                <w:bCs/>
              </w:rPr>
              <w:t>Мақсаты:</w:t>
            </w:r>
            <w:r>
              <w:t>Құстардың</w:t>
            </w:r>
            <w:proofErr w:type="spellEnd"/>
            <w:proofErr w:type="gramEnd"/>
            <w:r>
              <w:t xml:space="preserve"> </w:t>
            </w:r>
            <w:proofErr w:type="spellStart"/>
            <w:r>
              <w:t>қорегін</w:t>
            </w:r>
            <w:proofErr w:type="spellEnd"/>
            <w:r>
              <w:t xml:space="preserve"> </w:t>
            </w:r>
            <w:proofErr w:type="spellStart"/>
            <w:r>
              <w:t>ажырата</w:t>
            </w:r>
            <w:proofErr w:type="spellEnd"/>
            <w:r>
              <w:t xml:space="preserve"> </w:t>
            </w:r>
            <w:proofErr w:type="spellStart"/>
            <w:r>
              <w:t>білу</w:t>
            </w:r>
            <w:proofErr w:type="spellEnd"/>
            <w:r>
              <w:rPr>
                <w:lang w:val="kk-KZ"/>
              </w:rPr>
              <w:t>.</w:t>
            </w:r>
            <w:proofErr w:type="spellStart"/>
            <w:r>
              <w:t>Логикалық</w:t>
            </w:r>
            <w:proofErr w:type="spellEnd"/>
            <w:r>
              <w:t xml:space="preserve"> </w:t>
            </w:r>
            <w:proofErr w:type="spellStart"/>
            <w:r>
              <w:t>ойлауын</w:t>
            </w:r>
            <w:proofErr w:type="spellEnd"/>
            <w:r>
              <w:t xml:space="preserve"> </w:t>
            </w:r>
            <w:proofErr w:type="spellStart"/>
            <w:r>
              <w:t>дамыту</w:t>
            </w:r>
            <w:proofErr w:type="spellEnd"/>
            <w:r>
              <w:rPr>
                <w:lang w:val="kk-KZ"/>
              </w:rPr>
              <w:t>.</w:t>
            </w:r>
          </w:p>
          <w:p w14:paraId="614E6E13" w14:textId="77777777" w:rsidR="00E42CEC" w:rsidRDefault="00E42CEC">
            <w:pPr>
              <w:pStyle w:val="af1"/>
              <w:widowControl w:val="0"/>
              <w:autoSpaceDE w:val="0"/>
              <w:autoSpaceDN w:val="0"/>
              <w:spacing w:before="0" w:beforeAutospacing="0" w:after="0" w:afterAutospacing="0"/>
              <w:rPr>
                <w:lang w:val="kk-KZ"/>
              </w:rPr>
            </w:pPr>
            <w:r>
              <w:rPr>
                <w:b/>
                <w:bCs/>
                <w:lang w:val="kk-KZ"/>
              </w:rPr>
              <w:t>Ойын барысы:</w:t>
            </w:r>
            <w:r>
              <w:rPr>
                <w:lang w:val="kk-KZ"/>
              </w:rPr>
              <w:br/>
              <w:t>Балалар торғайға жарайтын жемді таңдап, суретке «қояды».</w:t>
            </w:r>
          </w:p>
          <w:p w14:paraId="18E1BD33" w14:textId="77777777" w:rsidR="00E42CEC" w:rsidRDefault="00E42CEC">
            <w:pPr>
              <w:pStyle w:val="ae"/>
              <w:widowControl w:val="0"/>
              <w:autoSpaceDE w:val="0"/>
              <w:autoSpaceDN w:val="0"/>
              <w:rPr>
                <w:rFonts w:ascii="Times New Roman" w:hAnsi="Times New Roman"/>
                <w:b/>
                <w:bCs/>
                <w:color w:val="000000"/>
                <w:sz w:val="24"/>
                <w:szCs w:val="24"/>
                <w:lang w:val="kk-KZ"/>
              </w:rPr>
            </w:pPr>
          </w:p>
        </w:tc>
        <w:tc>
          <w:tcPr>
            <w:tcW w:w="2267" w:type="dxa"/>
            <w:gridSpan w:val="2"/>
            <w:tcBorders>
              <w:top w:val="single" w:sz="4" w:space="0" w:color="auto"/>
              <w:left w:val="single" w:sz="4" w:space="0" w:color="000000"/>
              <w:bottom w:val="single" w:sz="4" w:space="0" w:color="000000"/>
              <w:right w:val="single" w:sz="4" w:space="0" w:color="000000"/>
            </w:tcBorders>
          </w:tcPr>
          <w:p w14:paraId="27240F64" w14:textId="77777777" w:rsidR="00E42CEC" w:rsidRDefault="00E42CEC">
            <w:pPr>
              <w:pStyle w:val="ae"/>
              <w:widowControl w:val="0"/>
              <w:autoSpaceDE w:val="0"/>
              <w:autoSpaceDN w:val="0"/>
              <w:rPr>
                <w:rStyle w:val="af0"/>
                <w:color w:val="000000"/>
                <w:sz w:val="24"/>
                <w:szCs w:val="24"/>
                <w:lang w:val="kk-KZ"/>
              </w:rPr>
            </w:pPr>
            <w:r>
              <w:rPr>
                <w:rStyle w:val="af0"/>
                <w:color w:val="000000"/>
                <w:sz w:val="24"/>
                <w:szCs w:val="24"/>
                <w:lang w:val="kk-KZ"/>
              </w:rPr>
              <w:lastRenderedPageBreak/>
              <w:t>Тіл дамыту және көркем әдебиет</w:t>
            </w:r>
          </w:p>
          <w:p w14:paraId="2D6F3C35" w14:textId="77777777" w:rsidR="00E42CEC" w:rsidRPr="00E42CEC" w:rsidRDefault="00E42CEC">
            <w:pPr>
              <w:pStyle w:val="1"/>
              <w:widowControl w:val="0"/>
              <w:autoSpaceDE w:val="0"/>
              <w:autoSpaceDN w:val="0"/>
              <w:spacing w:before="0" w:after="0"/>
              <w:rPr>
                <w:rFonts w:ascii="Times New Roman" w:hAnsi="Times New Roman"/>
                <w:lang w:val="kk-KZ"/>
              </w:rPr>
            </w:pPr>
            <w:r w:rsidRPr="00E42CEC">
              <w:rPr>
                <w:rStyle w:val="af0"/>
                <w:b w:val="0"/>
                <w:bCs w:val="0"/>
                <w:color w:val="000000"/>
                <w:sz w:val="24"/>
                <w:szCs w:val="24"/>
                <w:lang w:val="kk-KZ"/>
              </w:rPr>
              <w:t>«Көгершін — бейбіт құс»</w:t>
            </w:r>
          </w:p>
          <w:p w14:paraId="1F657EAB"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Жаңылтпаш: «Көгершін көкке көтерілді».</w:t>
            </w:r>
            <w:r w:rsidRPr="00E42CEC">
              <w:rPr>
                <w:color w:val="000000"/>
                <w:lang w:val="kk-KZ"/>
              </w:rPr>
              <w:br/>
              <w:t>Сөздер: көгершін, қауырсын, ұшу.</w:t>
            </w:r>
            <w:r w:rsidRPr="00E42CEC">
              <w:rPr>
                <w:color w:val="000000"/>
                <w:lang w:val="kk-KZ"/>
              </w:rPr>
              <w:br/>
              <w:t>Сан есімдер: бір көгершін, төрт қауырсын.</w:t>
            </w:r>
            <w:r w:rsidRPr="00E42CEC">
              <w:rPr>
                <w:color w:val="000000"/>
                <w:lang w:val="kk-KZ"/>
              </w:rPr>
              <w:br/>
              <w:t>«Көгершін не істеп жүр?» деген сұраққа жауап беру.</w:t>
            </w:r>
          </w:p>
          <w:p w14:paraId="13B92F8E"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«Көгершін мен бала» мәтінін тыңдау.</w:t>
            </w:r>
            <w:r w:rsidRPr="00E42CEC">
              <w:rPr>
                <w:color w:val="000000"/>
                <w:lang w:val="kk-KZ"/>
              </w:rPr>
              <w:br/>
              <w:t>Интонация арқылы бейбіттік сезімін жеткізу.</w:t>
            </w:r>
          </w:p>
          <w:p w14:paraId="42620E5D" w14:textId="77777777" w:rsidR="00E42CEC" w:rsidRPr="00E42CEC" w:rsidRDefault="00E42CEC">
            <w:pPr>
              <w:widowControl w:val="0"/>
              <w:autoSpaceDE w:val="0"/>
              <w:autoSpaceDN w:val="0"/>
              <w:spacing w:after="0" w:line="240" w:lineRule="auto"/>
              <w:outlineLvl w:val="1"/>
              <w:rPr>
                <w:rFonts w:ascii="Times New Roman" w:eastAsia="Times New Roman" w:hAnsi="Times New Roman"/>
                <w:b/>
                <w:bCs/>
                <w:sz w:val="24"/>
                <w:szCs w:val="24"/>
                <w:lang w:val="kk-KZ" w:eastAsia="ru-RU"/>
              </w:rPr>
            </w:pPr>
            <w:r w:rsidRPr="00E42CEC">
              <w:rPr>
                <w:rFonts w:ascii="Times New Roman" w:eastAsia="Times New Roman" w:hAnsi="Times New Roman"/>
                <w:b/>
                <w:bCs/>
                <w:sz w:val="24"/>
                <w:szCs w:val="24"/>
                <w:lang w:val="kk-KZ" w:eastAsia="ru-RU"/>
              </w:rPr>
              <w:t>Музыкалық ойындар</w:t>
            </w:r>
          </w:p>
          <w:p w14:paraId="46CDCCF8" w14:textId="77777777" w:rsidR="00E42CEC" w:rsidRP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sidRPr="00E42CEC">
              <w:rPr>
                <w:rFonts w:ascii="Times New Roman" w:eastAsia="Times New Roman" w:hAnsi="Times New Roman"/>
                <w:b/>
                <w:bCs/>
                <w:sz w:val="24"/>
                <w:szCs w:val="24"/>
                <w:lang w:val="kk-KZ" w:eastAsia="ru-RU"/>
              </w:rPr>
              <w:lastRenderedPageBreak/>
              <w:t xml:space="preserve"> «Құстар әні»</w:t>
            </w:r>
          </w:p>
          <w:p w14:paraId="603D0EFF" w14:textId="77777777" w:rsidR="00E42CEC" w:rsidRP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sidRPr="00E42CEC">
              <w:rPr>
                <w:rFonts w:ascii="Times New Roman" w:eastAsia="Times New Roman" w:hAnsi="Times New Roman"/>
                <w:sz w:val="24"/>
                <w:szCs w:val="24"/>
                <w:lang w:val="kk-KZ" w:eastAsia="ru-RU"/>
              </w:rPr>
              <w:t>Әр бала бір құстың дауысын салады.</w:t>
            </w:r>
          </w:p>
          <w:p w14:paraId="217542BA" w14:textId="77777777" w:rsidR="00E42CEC" w:rsidRPr="00E42CEC" w:rsidRDefault="00E42CEC">
            <w:pPr>
              <w:widowControl w:val="0"/>
              <w:autoSpaceDE w:val="0"/>
              <w:autoSpaceDN w:val="0"/>
              <w:spacing w:after="0" w:line="240" w:lineRule="auto"/>
              <w:rPr>
                <w:rFonts w:ascii="Times New Roman" w:eastAsia="Calibri" w:hAnsi="Times New Roman"/>
                <w:b/>
                <w:bCs/>
                <w:color w:val="000000"/>
                <w:sz w:val="24"/>
                <w:szCs w:val="24"/>
                <w:lang w:val="kk-KZ"/>
              </w:rPr>
            </w:pPr>
          </w:p>
          <w:p w14:paraId="2A8D973D"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p>
          <w:p w14:paraId="14EFC572"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Жапсыру</w:t>
            </w:r>
          </w:p>
          <w:p w14:paraId="4D76686D"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Тақырыбы:</w:t>
            </w:r>
          </w:p>
          <w:p w14:paraId="5290F869"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«Көгершін»</w:t>
            </w:r>
          </w:p>
          <w:p w14:paraId="1E96B3AE"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Мақсаты:</w:t>
            </w:r>
          </w:p>
          <w:p w14:paraId="1677E465"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Балалардың жапсыру дағдыларын дамыту.</w:t>
            </w:r>
          </w:p>
          <w:p w14:paraId="1081A36D"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Көгершін туралы түсінігін кеңейту.</w:t>
            </w:r>
          </w:p>
          <w:p w14:paraId="586750EE"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Ұқыптылыққа, бейбітшілікке тәрбиелеу.</w:t>
            </w:r>
          </w:p>
          <w:p w14:paraId="0E98AD7B"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Дид/қ ойын</w:t>
            </w:r>
          </w:p>
          <w:p w14:paraId="1243F432"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7"/>
                <w:szCs w:val="27"/>
                <w:lang w:val="kk-KZ" w:eastAsia="ru-RU"/>
              </w:rPr>
              <w:t>«</w:t>
            </w:r>
            <w:r>
              <w:rPr>
                <w:rFonts w:ascii="Times New Roman" w:eastAsia="Times New Roman" w:hAnsi="Times New Roman"/>
                <w:b/>
                <w:bCs/>
                <w:sz w:val="24"/>
                <w:szCs w:val="24"/>
                <w:lang w:val="kk-KZ" w:eastAsia="ru-RU"/>
              </w:rPr>
              <w:t>Артық құсты тап»</w:t>
            </w:r>
          </w:p>
          <w:p w14:paraId="53FBD198"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Құстар мен жануарлар аралас беріледі, балалар артық затты табады.</w:t>
            </w:r>
          </w:p>
          <w:p w14:paraId="7EA48D3B"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p>
          <w:p w14:paraId="09CB088C" w14:textId="77777777" w:rsidR="00E42CEC" w:rsidRDefault="00E42CEC">
            <w:pPr>
              <w:widowControl w:val="0"/>
              <w:autoSpaceDE w:val="0"/>
              <w:autoSpaceDN w:val="0"/>
              <w:spacing w:after="0" w:line="240" w:lineRule="auto"/>
              <w:rPr>
                <w:rFonts w:ascii="Times New Roman" w:hAnsi="Times New Roman" w:cs="Times New Roman"/>
                <w:b/>
                <w:bCs/>
                <w:color w:val="000000"/>
                <w:sz w:val="24"/>
                <w:szCs w:val="24"/>
                <w:lang w:val="kk-KZ"/>
              </w:rPr>
            </w:pPr>
          </w:p>
        </w:tc>
        <w:tc>
          <w:tcPr>
            <w:tcW w:w="2267" w:type="dxa"/>
            <w:gridSpan w:val="2"/>
            <w:tcBorders>
              <w:top w:val="single" w:sz="4" w:space="0" w:color="auto"/>
              <w:left w:val="single" w:sz="4" w:space="0" w:color="000000"/>
              <w:bottom w:val="single" w:sz="4" w:space="0" w:color="000000"/>
              <w:right w:val="single" w:sz="4" w:space="0" w:color="000000"/>
            </w:tcBorders>
          </w:tcPr>
          <w:p w14:paraId="4D139CEE" w14:textId="77777777" w:rsidR="00E42CEC" w:rsidRDefault="00E42CEC">
            <w:pPr>
              <w:pStyle w:val="1"/>
              <w:widowControl w:val="0"/>
              <w:autoSpaceDE w:val="0"/>
              <w:autoSpaceDN w:val="0"/>
              <w:spacing w:before="0" w:after="0"/>
              <w:rPr>
                <w:rFonts w:ascii="Times New Roman" w:hAnsi="Times New Roman"/>
                <w:color w:val="000000"/>
                <w:sz w:val="24"/>
                <w:szCs w:val="24"/>
                <w:lang w:val="kk-KZ"/>
              </w:rPr>
            </w:pPr>
            <w:r>
              <w:rPr>
                <w:rStyle w:val="af0"/>
                <w:bCs w:val="0"/>
                <w:color w:val="000000"/>
                <w:sz w:val="24"/>
                <w:szCs w:val="24"/>
                <w:lang w:val="kk-KZ"/>
              </w:rPr>
              <w:lastRenderedPageBreak/>
              <w:t>Математика негіздері</w:t>
            </w:r>
          </w:p>
          <w:p w14:paraId="0478278A"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Тақырыбы:</w:t>
            </w:r>
            <w:r>
              <w:rPr>
                <w:rFonts w:ascii="Times New Roman" w:hAnsi="Times New Roman"/>
                <w:sz w:val="24"/>
                <w:szCs w:val="24"/>
                <w:lang w:val="kk-KZ"/>
              </w:rPr>
              <w:t xml:space="preserve"> Оң-сол, алды-арты, жоғары-төмен.</w:t>
            </w:r>
          </w:p>
          <w:p w14:paraId="10917AC7"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Өзіне қатысты кеңістіктегі бағыттарды: оң-сол, алды-арты, жоғары-төмен, алыс-жақын, биік- аласа ажырата   алады. </w:t>
            </w:r>
          </w:p>
          <w:p w14:paraId="381FED20" w14:textId="77777777" w:rsidR="00E42CEC" w:rsidRDefault="00E42CEC">
            <w:pPr>
              <w:pStyle w:val="af1"/>
              <w:widowControl w:val="0"/>
              <w:autoSpaceDE w:val="0"/>
              <w:autoSpaceDN w:val="0"/>
              <w:spacing w:before="0" w:beforeAutospacing="0" w:after="0" w:afterAutospacing="0"/>
              <w:rPr>
                <w:b/>
                <w:color w:val="000000"/>
                <w:lang w:val="kk-KZ"/>
              </w:rPr>
            </w:pPr>
            <w:r>
              <w:rPr>
                <w:b/>
                <w:color w:val="000000"/>
                <w:lang w:val="kk-KZ"/>
              </w:rPr>
              <w:t>Дид/қ ойын</w:t>
            </w:r>
          </w:p>
          <w:p w14:paraId="3BD8AD62"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i/>
                <w:color w:val="FF0000"/>
                <w:sz w:val="24"/>
                <w:szCs w:val="24"/>
                <w:lang w:val="kk-KZ" w:eastAsia="ru-RU"/>
              </w:rPr>
              <w:t xml:space="preserve"> </w:t>
            </w:r>
            <w:r>
              <w:rPr>
                <w:rFonts w:ascii="Times New Roman" w:eastAsia="Times New Roman" w:hAnsi="Times New Roman"/>
                <w:b/>
                <w:sz w:val="24"/>
                <w:szCs w:val="24"/>
                <w:lang w:val="kk-KZ" w:eastAsia="ru-RU"/>
              </w:rPr>
              <w:t>«Көршіңді ата"</w:t>
            </w:r>
          </w:p>
          <w:p w14:paraId="02804A65"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Ойын шарты.:</w:t>
            </w:r>
          </w:p>
          <w:p w14:paraId="0EB2A43D"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 орындыққа жайғасып оң және сол жақтағы көршісін атайды</w:t>
            </w:r>
          </w:p>
          <w:p w14:paraId="76537DB1" w14:textId="77777777" w:rsidR="00E42CEC" w:rsidRDefault="00E42CEC">
            <w:pPr>
              <w:widowControl w:val="0"/>
              <w:autoSpaceDE w:val="0"/>
              <w:autoSpaceDN w:val="0"/>
              <w:spacing w:after="0" w:line="240" w:lineRule="auto"/>
              <w:rPr>
                <w:rFonts w:ascii="Times New Roman" w:eastAsia="Calibri" w:hAnsi="Times New Roman"/>
                <w:color w:val="000000"/>
                <w:sz w:val="24"/>
                <w:szCs w:val="24"/>
                <w:lang w:val="kk-KZ"/>
              </w:rPr>
            </w:pPr>
          </w:p>
          <w:p w14:paraId="7C09F5B8" w14:textId="77777777" w:rsidR="00E42CEC" w:rsidRDefault="00E42CEC">
            <w:pPr>
              <w:widowControl w:val="0"/>
              <w:autoSpaceDE w:val="0"/>
              <w:autoSpaceDN w:val="0"/>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Мүсіндеу</w:t>
            </w:r>
          </w:p>
          <w:p w14:paraId="25248EF4" w14:textId="77777777" w:rsidR="00E42CEC" w:rsidRDefault="00E42CEC">
            <w:pPr>
              <w:widowControl w:val="0"/>
              <w:autoSpaceDE w:val="0"/>
              <w:autoSpaceDN w:val="0"/>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Тақырыбы:</w:t>
            </w:r>
          </w:p>
          <w:p w14:paraId="068CEAE7" w14:textId="77777777" w:rsidR="00E42CEC" w:rsidRDefault="00E42CEC">
            <w:pPr>
              <w:widowControl w:val="0"/>
              <w:autoSpaceDE w:val="0"/>
              <w:autoSpaceDN w:val="0"/>
              <w:spacing w:after="0" w:line="240" w:lineRule="auto"/>
              <w:outlineLvl w:val="1"/>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«Кішкентай құс»</w:t>
            </w:r>
          </w:p>
          <w:p w14:paraId="671C6599"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lastRenderedPageBreak/>
              <w:t>Мақсаты:</w:t>
            </w:r>
          </w:p>
          <w:p w14:paraId="47729BF0"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Балалардың мүсіндеу дағдыларын дамыту.</w:t>
            </w:r>
          </w:p>
          <w:p w14:paraId="12D51B9C"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Құстар туралы түсінігін кеңейту.</w:t>
            </w:r>
          </w:p>
          <w:p w14:paraId="1490E5D9"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Ұқыптылыққа, табиғатты қорғауға тәрбиелеу.</w:t>
            </w:r>
          </w:p>
          <w:p w14:paraId="15CE75D3"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Қимылды ойын:</w:t>
            </w:r>
          </w:p>
          <w:p w14:paraId="2C8AD7C6"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bCs/>
                <w:sz w:val="36"/>
                <w:szCs w:val="36"/>
                <w:lang w:val="kk-KZ" w:eastAsia="ru-RU"/>
              </w:rPr>
              <w:t>«</w:t>
            </w:r>
            <w:r>
              <w:rPr>
                <w:rFonts w:ascii="Times New Roman" w:eastAsia="Times New Roman" w:hAnsi="Times New Roman"/>
                <w:b/>
                <w:bCs/>
                <w:sz w:val="24"/>
                <w:szCs w:val="24"/>
                <w:lang w:val="kk-KZ" w:eastAsia="ru-RU"/>
              </w:rPr>
              <w:t>Ұшады – ұшпайды»</w:t>
            </w:r>
          </w:p>
          <w:p w14:paraId="6584A2A4"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Мақсаты:</w:t>
            </w:r>
          </w:p>
          <w:p w14:paraId="2C605402"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Ойлау, тез жауап беру қабілетін дамыту.</w:t>
            </w:r>
          </w:p>
          <w:p w14:paraId="06838FD2"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Ойын барысы:</w:t>
            </w:r>
          </w:p>
          <w:p w14:paraId="00311C85"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Тәрбиеші заттардың атын айтады.</w:t>
            </w:r>
            <w:r>
              <w:rPr>
                <w:rFonts w:ascii="Times New Roman" w:eastAsia="Times New Roman" w:hAnsi="Times New Roman"/>
                <w:sz w:val="24"/>
                <w:szCs w:val="24"/>
                <w:lang w:val="kk-KZ" w:eastAsia="ru-RU"/>
              </w:rPr>
              <w:br/>
              <w:t>Ұшатын болса – қолын көтереді, ұшпайтын болса – қолын түсіреді.</w:t>
            </w:r>
          </w:p>
          <w:p w14:paraId="771FDAC0" w14:textId="77777777" w:rsidR="00E42CEC" w:rsidRDefault="00E42CEC">
            <w:pPr>
              <w:widowControl w:val="0"/>
              <w:autoSpaceDE w:val="0"/>
              <w:autoSpaceDN w:val="0"/>
              <w:spacing w:after="0" w:line="240" w:lineRule="auto"/>
              <w:rPr>
                <w:rFonts w:ascii="Times New Roman" w:eastAsia="Times New Roman" w:hAnsi="Times New Roman" w:cs="Times New Roman"/>
                <w:b/>
                <w:sz w:val="24"/>
                <w:szCs w:val="24"/>
                <w:lang w:val="kk-KZ" w:eastAsia="ru-RU"/>
              </w:rPr>
            </w:pPr>
          </w:p>
        </w:tc>
        <w:tc>
          <w:tcPr>
            <w:tcW w:w="2281" w:type="dxa"/>
            <w:gridSpan w:val="2"/>
            <w:tcBorders>
              <w:top w:val="single" w:sz="4" w:space="0" w:color="auto"/>
              <w:left w:val="single" w:sz="4" w:space="0" w:color="000000"/>
              <w:bottom w:val="single" w:sz="4" w:space="0" w:color="000000"/>
              <w:right w:val="single" w:sz="4" w:space="0" w:color="000000"/>
            </w:tcBorders>
          </w:tcPr>
          <w:p w14:paraId="1C18000C" w14:textId="77777777" w:rsidR="00E42CEC" w:rsidRDefault="00E42CEC">
            <w:pPr>
              <w:pStyle w:val="af1"/>
              <w:widowControl w:val="0"/>
              <w:autoSpaceDE w:val="0"/>
              <w:autoSpaceDN w:val="0"/>
              <w:spacing w:before="0" w:beforeAutospacing="0" w:after="0" w:afterAutospacing="0"/>
              <w:rPr>
                <w:color w:val="000000"/>
                <w:lang w:val="kk-KZ"/>
              </w:rPr>
            </w:pPr>
            <w:r>
              <w:rPr>
                <w:b/>
                <w:color w:val="000000"/>
                <w:lang w:val="kk-KZ"/>
              </w:rPr>
              <w:lastRenderedPageBreak/>
              <w:t>Қоршаған ортамен таныстыру</w:t>
            </w:r>
            <w:r>
              <w:rPr>
                <w:color w:val="000000"/>
                <w:lang w:val="kk-KZ"/>
              </w:rPr>
              <w:t>.</w:t>
            </w:r>
          </w:p>
          <w:p w14:paraId="5FC69DCE"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sz w:val="24"/>
                <w:szCs w:val="24"/>
                <w:lang w:val="kk-KZ"/>
              </w:rPr>
              <w:t>«</w:t>
            </w:r>
            <w:r>
              <w:rPr>
                <w:rFonts w:ascii="Times New Roman" w:hAnsi="Times New Roman"/>
                <w:b/>
                <w:sz w:val="24"/>
                <w:szCs w:val="24"/>
                <w:lang w:val="kk-KZ"/>
              </w:rPr>
              <w:t>Менің сүйікті үй жануарларым»</w:t>
            </w:r>
          </w:p>
          <w:p w14:paraId="61A0D2AF"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 xml:space="preserve">Төрт түлік туралы түсінеді, оның жүнінен жасалған заттарды қарау  арқылы, жылы, жұмсақ болатынын көреді </w:t>
            </w:r>
          </w:p>
          <w:p w14:paraId="71BF5E29"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Дид/қ ойын</w:t>
            </w:r>
          </w:p>
          <w:p w14:paraId="558C3BE3" w14:textId="77777777" w:rsidR="00E42CEC" w:rsidRDefault="00E42CEC">
            <w:pPr>
              <w:widowControl w:val="0"/>
              <w:autoSpaceDE w:val="0"/>
              <w:autoSpaceDN w:val="0"/>
              <w:spacing w:after="0" w:line="240" w:lineRule="auto"/>
              <w:rPr>
                <w:rFonts w:ascii="Times New Roman" w:hAnsi="Times New Roman"/>
                <w:iCs/>
                <w:sz w:val="24"/>
                <w:szCs w:val="24"/>
                <w:lang w:val="kk-KZ"/>
              </w:rPr>
            </w:pPr>
            <w:r>
              <w:rPr>
                <w:rFonts w:ascii="Times New Roman" w:hAnsi="Times New Roman"/>
                <w:iCs/>
                <w:sz w:val="24"/>
                <w:szCs w:val="24"/>
                <w:lang w:val="kk-KZ"/>
              </w:rPr>
              <w:t>«Сипаттап бер»  кубизм әдісі)</w:t>
            </w:r>
          </w:p>
          <w:p w14:paraId="7FE24A01" w14:textId="77777777" w:rsidR="00E42CEC" w:rsidRDefault="00E42CEC">
            <w:pPr>
              <w:widowControl w:val="0"/>
              <w:autoSpaceDE w:val="0"/>
              <w:autoSpaceDN w:val="0"/>
              <w:spacing w:after="0" w:line="240" w:lineRule="auto"/>
              <w:rPr>
                <w:rFonts w:ascii="Times New Roman" w:hAnsi="Times New Roman"/>
                <w:iCs/>
                <w:sz w:val="24"/>
                <w:szCs w:val="24"/>
                <w:lang w:val="kk-KZ"/>
              </w:rPr>
            </w:pPr>
            <w:r>
              <w:rPr>
                <w:rFonts w:ascii="Times New Roman" w:hAnsi="Times New Roman"/>
                <w:b/>
                <w:bCs/>
                <w:iCs/>
                <w:sz w:val="24"/>
                <w:szCs w:val="24"/>
                <w:lang w:val="kk-KZ"/>
              </w:rPr>
              <w:t xml:space="preserve">Шарты: </w:t>
            </w:r>
            <w:r>
              <w:rPr>
                <w:rFonts w:ascii="Times New Roman" w:hAnsi="Times New Roman"/>
                <w:iCs/>
                <w:sz w:val="24"/>
                <w:szCs w:val="24"/>
                <w:lang w:val="kk-KZ"/>
              </w:rPr>
              <w:t>Кубиктің жан- жанындағы үй жануарларының атын атап әңгімелеп  беруге үйрету, тіл байлықтарың дамыту, сөздік қорларын молайту.</w:t>
            </w:r>
          </w:p>
          <w:p w14:paraId="273E00B3" w14:textId="77777777" w:rsidR="00E42CEC" w:rsidRDefault="00E42CEC">
            <w:pPr>
              <w:pStyle w:val="ae"/>
              <w:widowControl w:val="0"/>
              <w:autoSpaceDE w:val="0"/>
              <w:autoSpaceDN w:val="0"/>
              <w:rPr>
                <w:rFonts w:ascii="Times New Roman" w:hAnsi="Times New Roman"/>
                <w:b/>
                <w:bCs/>
                <w:sz w:val="24"/>
                <w:szCs w:val="24"/>
                <w:lang w:val="kk-KZ"/>
              </w:rPr>
            </w:pPr>
          </w:p>
          <w:p w14:paraId="10ADA214"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Құрастыру</w:t>
            </w:r>
          </w:p>
          <w:p w14:paraId="702FA4F1"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Тақырыбы:</w:t>
            </w:r>
          </w:p>
          <w:p w14:paraId="6ED79CEC" w14:textId="77777777" w:rsidR="00E42CEC" w:rsidRDefault="00E42CEC">
            <w:pPr>
              <w:widowControl w:val="0"/>
              <w:autoSpaceDE w:val="0"/>
              <w:autoSpaceDN w:val="0"/>
              <w:spacing w:after="0" w:line="240" w:lineRule="auto"/>
              <w:outlineLvl w:val="1"/>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«Жемсауыт құрастыр»</w:t>
            </w:r>
          </w:p>
          <w:p w14:paraId="60ABEED0"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Мақсаты:</w:t>
            </w:r>
          </w:p>
          <w:p w14:paraId="3EF57CC0"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Құрастыру дағдыларын дамыту.Түстерді, пішіндерді ажырату қабілетін дамыту</w:t>
            </w:r>
          </w:p>
          <w:p w14:paraId="6ABFADC2"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Тамаққа, жемістерге қызығушылық тәрбиелеу</w:t>
            </w:r>
          </w:p>
          <w:p w14:paraId="5679EDC7" w14:textId="77777777" w:rsidR="00E42CEC" w:rsidRDefault="00E42CEC">
            <w:pPr>
              <w:widowControl w:val="0"/>
              <w:autoSpaceDE w:val="0"/>
              <w:autoSpaceDN w:val="0"/>
              <w:spacing w:after="0" w:line="240" w:lineRule="auto"/>
              <w:outlineLvl w:val="1"/>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Дид/қ ойын «Құсты құрастыр»</w:t>
            </w:r>
          </w:p>
          <w:p w14:paraId="1EA3C044"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Мақсаты:</w:t>
            </w:r>
          </w:p>
          <w:p w14:paraId="0B13A36F"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Логикалық ойлау, ұсақ қол моторикасын дамыту.</w:t>
            </w:r>
          </w:p>
          <w:p w14:paraId="0B718BAE"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Ойын барысы:</w:t>
            </w:r>
          </w:p>
          <w:p w14:paraId="1E084816"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Балаларға құстың бөліктері беріледі (бас, дене, қанат).</w:t>
            </w:r>
            <w:r>
              <w:rPr>
                <w:rFonts w:ascii="Times New Roman" w:eastAsia="Times New Roman" w:hAnsi="Times New Roman"/>
                <w:sz w:val="24"/>
                <w:szCs w:val="24"/>
                <w:lang w:val="kk-KZ" w:eastAsia="ru-RU"/>
              </w:rPr>
              <w:br/>
              <w:t>Дұрыс ретімен орналастырып, қандай құс екенін атайды.</w:t>
            </w:r>
          </w:p>
          <w:p w14:paraId="3EC23E79" w14:textId="77777777" w:rsidR="00E42CEC" w:rsidRDefault="00E42CEC">
            <w:pPr>
              <w:pStyle w:val="ae"/>
              <w:widowControl w:val="0"/>
              <w:autoSpaceDE w:val="0"/>
              <w:autoSpaceDN w:val="0"/>
              <w:rPr>
                <w:rFonts w:ascii="Times New Roman" w:hAnsi="Times New Roman"/>
                <w:b/>
                <w:bCs/>
                <w:color w:val="000000"/>
                <w:sz w:val="24"/>
                <w:szCs w:val="24"/>
                <w:lang w:val="kk-KZ"/>
              </w:rPr>
            </w:pPr>
          </w:p>
        </w:tc>
      </w:tr>
      <w:tr w:rsidR="00E42CEC" w:rsidRPr="00061EFD" w14:paraId="365B3C46" w14:textId="77777777" w:rsidTr="00E42CEC">
        <w:trPr>
          <w:gridAfter w:val="1"/>
          <w:wAfter w:w="30" w:type="dxa"/>
          <w:trHeight w:val="373"/>
        </w:trPr>
        <w:tc>
          <w:tcPr>
            <w:tcW w:w="3393" w:type="dxa"/>
            <w:tcBorders>
              <w:top w:val="single" w:sz="4" w:space="0" w:color="000000"/>
              <w:left w:val="single" w:sz="4" w:space="0" w:color="000000"/>
              <w:bottom w:val="single" w:sz="4" w:space="0" w:color="000000"/>
              <w:right w:val="single" w:sz="4" w:space="0" w:color="000000"/>
            </w:tcBorders>
            <w:hideMark/>
          </w:tcPr>
          <w:p w14:paraId="7C621E86" w14:textId="77777777" w:rsidR="00E42CEC" w:rsidRDefault="00E42CEC">
            <w:pPr>
              <w:pStyle w:val="TableParagraph"/>
              <w:rPr>
                <w:b/>
                <w:color w:val="000000"/>
                <w:sz w:val="24"/>
                <w:szCs w:val="24"/>
              </w:rPr>
            </w:pPr>
            <w:r>
              <w:rPr>
                <w:b/>
                <w:color w:val="000000"/>
                <w:sz w:val="24"/>
                <w:szCs w:val="24"/>
              </w:rPr>
              <w:lastRenderedPageBreak/>
              <w:t>Серуенге</w:t>
            </w:r>
            <w:r>
              <w:rPr>
                <w:b/>
                <w:color w:val="000000"/>
                <w:spacing w:val="-4"/>
                <w:sz w:val="24"/>
                <w:szCs w:val="24"/>
              </w:rPr>
              <w:t xml:space="preserve"> </w:t>
            </w:r>
            <w:r>
              <w:rPr>
                <w:b/>
                <w:color w:val="000000"/>
                <w:sz w:val="24"/>
                <w:szCs w:val="24"/>
              </w:rPr>
              <w:t>дайындық</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5B39EF31" w14:textId="77777777" w:rsidR="00E42CEC" w:rsidRDefault="00E42CEC">
            <w:pPr>
              <w:pStyle w:val="TableParagraph"/>
              <w:rPr>
                <w:b/>
                <w:bCs/>
                <w:color w:val="000000"/>
                <w:sz w:val="24"/>
                <w:szCs w:val="24"/>
              </w:rPr>
            </w:pPr>
            <w:r>
              <w:rPr>
                <w:color w:val="000000"/>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sz w:val="24"/>
                <w:szCs w:val="24"/>
              </w:rPr>
              <w:t>өзіне-өзі қызмет ету дағдылары,  ұсақ моториканы дамыту)</w:t>
            </w:r>
          </w:p>
          <w:p w14:paraId="589A1606" w14:textId="77777777" w:rsidR="00E42CEC" w:rsidRDefault="00E42CEC">
            <w:pPr>
              <w:pStyle w:val="TableParagraph"/>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A4BBB3F"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E42CEC" w14:paraId="1551470D" w14:textId="77777777" w:rsidTr="00E42CEC">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652421D8" w14:textId="77777777" w:rsidR="00E42CEC" w:rsidRDefault="00E42CEC">
            <w:pPr>
              <w:pStyle w:val="TableParagraph"/>
              <w:rPr>
                <w:b/>
                <w:color w:val="000000"/>
                <w:sz w:val="24"/>
                <w:szCs w:val="24"/>
              </w:rPr>
            </w:pPr>
            <w:r>
              <w:rPr>
                <w:b/>
                <w:color w:val="000000"/>
                <w:sz w:val="24"/>
                <w:szCs w:val="24"/>
              </w:rPr>
              <w:t>Серуен</w:t>
            </w:r>
          </w:p>
        </w:tc>
        <w:tc>
          <w:tcPr>
            <w:tcW w:w="2298" w:type="dxa"/>
            <w:gridSpan w:val="3"/>
            <w:tcBorders>
              <w:top w:val="single" w:sz="4" w:space="0" w:color="000000"/>
              <w:left w:val="single" w:sz="4" w:space="0" w:color="000000"/>
              <w:bottom w:val="single" w:sz="4" w:space="0" w:color="000000"/>
              <w:right w:val="single" w:sz="4" w:space="0" w:color="000000"/>
            </w:tcBorders>
            <w:hideMark/>
          </w:tcPr>
          <w:p w14:paraId="36334232"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№10</w:t>
            </w:r>
          </w:p>
        </w:tc>
        <w:tc>
          <w:tcPr>
            <w:tcW w:w="2298" w:type="dxa"/>
            <w:tcBorders>
              <w:top w:val="single" w:sz="4" w:space="0" w:color="000000"/>
              <w:left w:val="single" w:sz="4" w:space="0" w:color="000000"/>
              <w:bottom w:val="single" w:sz="4" w:space="0" w:color="000000"/>
              <w:right w:val="single" w:sz="4" w:space="0" w:color="000000"/>
            </w:tcBorders>
            <w:hideMark/>
          </w:tcPr>
          <w:p w14:paraId="677F5320"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№11</w:t>
            </w:r>
          </w:p>
        </w:tc>
        <w:tc>
          <w:tcPr>
            <w:tcW w:w="2299" w:type="dxa"/>
            <w:gridSpan w:val="2"/>
            <w:tcBorders>
              <w:top w:val="single" w:sz="4" w:space="0" w:color="000000"/>
              <w:left w:val="single" w:sz="4" w:space="0" w:color="000000"/>
              <w:bottom w:val="single" w:sz="4" w:space="0" w:color="000000"/>
              <w:right w:val="single" w:sz="4" w:space="0" w:color="000000"/>
            </w:tcBorders>
            <w:hideMark/>
          </w:tcPr>
          <w:p w14:paraId="1AA4E019"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№12</w:t>
            </w:r>
          </w:p>
        </w:tc>
        <w:tc>
          <w:tcPr>
            <w:tcW w:w="2298" w:type="dxa"/>
            <w:gridSpan w:val="2"/>
            <w:tcBorders>
              <w:top w:val="single" w:sz="4" w:space="0" w:color="000000"/>
              <w:left w:val="single" w:sz="4" w:space="0" w:color="000000"/>
              <w:bottom w:val="single" w:sz="4" w:space="0" w:color="000000"/>
              <w:right w:val="single" w:sz="4" w:space="0" w:color="000000"/>
            </w:tcBorders>
            <w:hideMark/>
          </w:tcPr>
          <w:p w14:paraId="4235E105"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№13</w:t>
            </w:r>
          </w:p>
        </w:tc>
        <w:tc>
          <w:tcPr>
            <w:tcW w:w="2299" w:type="dxa"/>
            <w:gridSpan w:val="3"/>
            <w:tcBorders>
              <w:top w:val="single" w:sz="4" w:space="0" w:color="000000"/>
              <w:left w:val="single" w:sz="4" w:space="0" w:color="000000"/>
              <w:bottom w:val="single" w:sz="4" w:space="0" w:color="000000"/>
              <w:right w:val="single" w:sz="4" w:space="0" w:color="000000"/>
            </w:tcBorders>
            <w:hideMark/>
          </w:tcPr>
          <w:p w14:paraId="280650AA"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№14</w:t>
            </w:r>
          </w:p>
        </w:tc>
      </w:tr>
      <w:tr w:rsidR="00E42CEC" w14:paraId="0118A606" w14:textId="77777777" w:rsidTr="00E42CEC">
        <w:trPr>
          <w:gridAfter w:val="1"/>
          <w:wAfter w:w="30" w:type="dxa"/>
          <w:trHeight w:val="65"/>
        </w:trPr>
        <w:tc>
          <w:tcPr>
            <w:tcW w:w="3393" w:type="dxa"/>
            <w:tcBorders>
              <w:top w:val="single" w:sz="4" w:space="0" w:color="000000"/>
              <w:left w:val="single" w:sz="4" w:space="0" w:color="000000"/>
              <w:bottom w:val="single" w:sz="4" w:space="0" w:color="000000"/>
              <w:right w:val="single" w:sz="4" w:space="0" w:color="000000"/>
            </w:tcBorders>
            <w:hideMark/>
          </w:tcPr>
          <w:p w14:paraId="6A1F8786" w14:textId="77777777" w:rsidR="00E42CEC" w:rsidRDefault="00E42CEC">
            <w:pPr>
              <w:pStyle w:val="TableParagraph"/>
              <w:rPr>
                <w:b/>
                <w:color w:val="000000"/>
                <w:sz w:val="24"/>
                <w:szCs w:val="24"/>
              </w:rPr>
            </w:pPr>
            <w:r>
              <w:rPr>
                <w:b/>
                <w:color w:val="000000"/>
                <w:sz w:val="24"/>
                <w:szCs w:val="24"/>
              </w:rPr>
              <w:t>Серуеннен</w:t>
            </w:r>
            <w:r>
              <w:rPr>
                <w:b/>
                <w:color w:val="000000"/>
                <w:spacing w:val="-2"/>
                <w:sz w:val="24"/>
                <w:szCs w:val="24"/>
              </w:rPr>
              <w:t xml:space="preserve"> </w:t>
            </w:r>
            <w:r>
              <w:rPr>
                <w:b/>
                <w:color w:val="000000"/>
                <w:sz w:val="24"/>
                <w:szCs w:val="24"/>
              </w:rPr>
              <w:t>оралу</w:t>
            </w:r>
          </w:p>
        </w:tc>
        <w:tc>
          <w:tcPr>
            <w:tcW w:w="11492" w:type="dxa"/>
            <w:gridSpan w:val="11"/>
            <w:tcBorders>
              <w:top w:val="single" w:sz="4" w:space="0" w:color="000000"/>
              <w:left w:val="single" w:sz="4" w:space="0" w:color="000000"/>
              <w:bottom w:val="single" w:sz="4" w:space="0" w:color="000000"/>
              <w:right w:val="single" w:sz="4" w:space="0" w:color="000000"/>
            </w:tcBorders>
          </w:tcPr>
          <w:p w14:paraId="569F1CA9" w14:textId="77777777" w:rsidR="00E42CEC" w:rsidRDefault="00E42CEC">
            <w:pPr>
              <w:pStyle w:val="TableParagraph"/>
              <w:rPr>
                <w:color w:val="000000"/>
                <w:sz w:val="24"/>
                <w:szCs w:val="24"/>
              </w:rPr>
            </w:pPr>
            <w:r>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sz w:val="24"/>
                <w:szCs w:val="24"/>
              </w:rPr>
              <w:t>дербес қимыл  әрекеті).</w:t>
            </w:r>
          </w:p>
          <w:p w14:paraId="311B5856" w14:textId="77777777" w:rsidR="00E42CEC" w:rsidRDefault="00E42CEC">
            <w:pPr>
              <w:pStyle w:val="TableParagraph"/>
              <w:rPr>
                <w:color w:val="000000"/>
                <w:sz w:val="24"/>
                <w:szCs w:val="24"/>
              </w:rPr>
            </w:pPr>
          </w:p>
        </w:tc>
      </w:tr>
      <w:tr w:rsidR="00E42CEC" w:rsidRPr="00061EFD" w14:paraId="718696E0" w14:textId="77777777" w:rsidTr="00E42CEC">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29A5F24C" w14:textId="77777777" w:rsidR="00E42CEC" w:rsidRDefault="00E42CEC">
            <w:pPr>
              <w:pStyle w:val="TableParagraph"/>
              <w:rPr>
                <w:b/>
                <w:color w:val="000000"/>
                <w:sz w:val="24"/>
                <w:szCs w:val="24"/>
              </w:rPr>
            </w:pPr>
            <w:r>
              <w:rPr>
                <w:b/>
                <w:color w:val="000000"/>
                <w:sz w:val="24"/>
                <w:szCs w:val="24"/>
              </w:rPr>
              <w:t>Түскі</w:t>
            </w:r>
            <w:r>
              <w:rPr>
                <w:b/>
                <w:color w:val="000000"/>
                <w:spacing w:val="-1"/>
                <w:sz w:val="24"/>
                <w:szCs w:val="24"/>
              </w:rPr>
              <w:t xml:space="preserve"> </w:t>
            </w:r>
            <w:r>
              <w:rPr>
                <w:b/>
                <w:color w:val="000000"/>
                <w:sz w:val="24"/>
                <w:szCs w:val="24"/>
              </w:rPr>
              <w:t>ас</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5E4D1757" w14:textId="77777777" w:rsidR="00E42CEC" w:rsidRDefault="00E42CEC">
            <w:pPr>
              <w:pStyle w:val="TableParagraph"/>
              <w:rPr>
                <w:color w:val="000000"/>
                <w:sz w:val="24"/>
                <w:szCs w:val="24"/>
              </w:rPr>
            </w:pPr>
            <w:r>
              <w:rPr>
                <w:color w:val="000000"/>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E853FC1" w14:textId="77777777" w:rsidR="00E42CEC" w:rsidRDefault="00E42CEC">
            <w:pPr>
              <w:pStyle w:val="TableParagraph"/>
              <w:rPr>
                <w:color w:val="000000"/>
                <w:sz w:val="24"/>
                <w:szCs w:val="24"/>
              </w:rPr>
            </w:pPr>
            <w:r>
              <w:rPr>
                <w:color w:val="000000"/>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68EBBADC" w14:textId="77777777" w:rsidR="00E42CEC" w:rsidRDefault="00E42CEC">
            <w:pPr>
              <w:pStyle w:val="TableParagraph"/>
              <w:rPr>
                <w:b/>
                <w:bCs/>
                <w:color w:val="000000"/>
                <w:sz w:val="24"/>
                <w:szCs w:val="24"/>
              </w:rPr>
            </w:pPr>
            <w:r>
              <w:rPr>
                <w:b/>
                <w:bCs/>
                <w:color w:val="000000"/>
                <w:sz w:val="24"/>
                <w:szCs w:val="24"/>
              </w:rPr>
              <w:t xml:space="preserve">Мәдени-гигиеналық дағдылар, өзіне-өзі қызмет ету, кезекшілердің еңбек әрекеті, «Үнемді тұтыну» Адал азамат </w:t>
            </w:r>
          </w:p>
          <w:p w14:paraId="366C6B68" w14:textId="77777777" w:rsidR="00E42CEC" w:rsidRDefault="00E42CEC">
            <w:pPr>
              <w:pStyle w:val="TableParagraph"/>
              <w:rPr>
                <w:color w:val="000000"/>
                <w:sz w:val="24"/>
                <w:szCs w:val="24"/>
              </w:rPr>
            </w:pPr>
            <w:r>
              <w:rPr>
                <w:color w:val="000000"/>
                <w:sz w:val="24"/>
                <w:szCs w:val="24"/>
              </w:rPr>
              <w:t>Ыстық тағамды үрлеп, абайлап жеу.</w:t>
            </w:r>
          </w:p>
          <w:p w14:paraId="78613451" w14:textId="77777777" w:rsidR="00E42CEC" w:rsidRDefault="00E42CEC">
            <w:pPr>
              <w:pStyle w:val="TableParagraph"/>
              <w:rPr>
                <w:color w:val="000000"/>
                <w:sz w:val="24"/>
                <w:szCs w:val="24"/>
              </w:rPr>
            </w:pPr>
            <w:r>
              <w:rPr>
                <w:color w:val="000000"/>
                <w:sz w:val="24"/>
                <w:szCs w:val="24"/>
              </w:rPr>
              <w:t>Қасықты, шанышқыны дұрыс ұстау, ас құралдарын ауызға салмай ойнамау.</w:t>
            </w:r>
          </w:p>
          <w:p w14:paraId="442108D4" w14:textId="77777777" w:rsidR="00E42CEC" w:rsidRDefault="00E42CEC">
            <w:pPr>
              <w:pStyle w:val="TableParagraph"/>
              <w:rPr>
                <w:color w:val="000000"/>
                <w:sz w:val="24"/>
                <w:szCs w:val="24"/>
              </w:rPr>
            </w:pPr>
            <w:r>
              <w:rPr>
                <w:color w:val="000000"/>
                <w:sz w:val="24"/>
                <w:szCs w:val="24"/>
              </w:rPr>
              <w:t>Тамақты отырып, асықпай жеу.Тамақтану кезінде сөйлеспеу, тамақты шашпау.</w:t>
            </w:r>
          </w:p>
          <w:p w14:paraId="425C7B2B" w14:textId="77777777" w:rsidR="00E42CEC" w:rsidRDefault="00E42CEC">
            <w:pPr>
              <w:pStyle w:val="TableParagraph"/>
              <w:rPr>
                <w:color w:val="000000"/>
                <w:sz w:val="24"/>
                <w:szCs w:val="24"/>
              </w:rPr>
            </w:pPr>
            <w:r>
              <w:rPr>
                <w:color w:val="000000"/>
                <w:sz w:val="24"/>
                <w:szCs w:val="24"/>
              </w:rPr>
              <w:t>Ас ішіп болған соң ас құралдарын үстелдің шетіне қою, ауызды майлықпен сүрту.</w:t>
            </w:r>
          </w:p>
          <w:p w14:paraId="70EDE567"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E42CEC" w14:paraId="260499F1" w14:textId="77777777" w:rsidTr="00E42CEC">
        <w:trPr>
          <w:gridAfter w:val="1"/>
          <w:wAfter w:w="30" w:type="dxa"/>
          <w:trHeight w:val="281"/>
        </w:trPr>
        <w:tc>
          <w:tcPr>
            <w:tcW w:w="3393" w:type="dxa"/>
            <w:tcBorders>
              <w:top w:val="single" w:sz="4" w:space="0" w:color="000000"/>
              <w:left w:val="single" w:sz="4" w:space="0" w:color="000000"/>
              <w:bottom w:val="single" w:sz="4" w:space="0" w:color="000000"/>
              <w:right w:val="single" w:sz="4" w:space="0" w:color="000000"/>
            </w:tcBorders>
            <w:hideMark/>
          </w:tcPr>
          <w:p w14:paraId="53571652" w14:textId="77777777" w:rsidR="00E42CEC" w:rsidRDefault="00E42CEC">
            <w:pPr>
              <w:pStyle w:val="TableParagraph"/>
              <w:rPr>
                <w:b/>
                <w:color w:val="000000"/>
                <w:sz w:val="24"/>
                <w:szCs w:val="24"/>
              </w:rPr>
            </w:pPr>
            <w:r>
              <w:rPr>
                <w:b/>
                <w:color w:val="000000"/>
                <w:sz w:val="24"/>
                <w:szCs w:val="24"/>
              </w:rPr>
              <w:t>Күндізгі</w:t>
            </w:r>
            <w:r>
              <w:rPr>
                <w:b/>
                <w:color w:val="000000"/>
                <w:spacing w:val="-3"/>
                <w:sz w:val="24"/>
                <w:szCs w:val="24"/>
              </w:rPr>
              <w:t xml:space="preserve"> </w:t>
            </w:r>
            <w:r>
              <w:rPr>
                <w:b/>
                <w:color w:val="000000"/>
                <w:sz w:val="24"/>
                <w:szCs w:val="24"/>
              </w:rPr>
              <w:t>ұйқы</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4F0026DF"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3E0261B"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Балалардың  тыныш ұйықтауы үшін жайы баяу музыка тыңдау. Бесік жырын айтып беру (</w:t>
            </w:r>
            <w:r>
              <w:rPr>
                <w:rFonts w:ascii="Times New Roman" w:eastAsia="Times New Roman" w:hAnsi="Times New Roman"/>
                <w:b/>
                <w:bCs/>
                <w:color w:val="000000"/>
                <w:sz w:val="24"/>
                <w:szCs w:val="24"/>
                <w:lang w:val="kk-KZ" w:eastAsia="ru-RU"/>
              </w:rPr>
              <w:t>өзіне-өзі қызмет ету дағдылары, ірі және ұсақ моториканы дамыту)</w:t>
            </w:r>
          </w:p>
          <w:p w14:paraId="5922C5A1" w14:textId="77777777" w:rsidR="00E42CEC" w:rsidRDefault="00E42CEC">
            <w:pPr>
              <w:pStyle w:val="TableParagraph"/>
              <w:rPr>
                <w:color w:val="000000"/>
                <w:sz w:val="24"/>
                <w:szCs w:val="24"/>
              </w:rPr>
            </w:pPr>
            <w:r>
              <w:rPr>
                <w:color w:val="000000"/>
                <w:sz w:val="24"/>
                <w:szCs w:val="24"/>
                <w:lang w:eastAsia="ru-RU"/>
              </w:rPr>
              <w:t xml:space="preserve">Балалардың  тыныш ұйықтауы үшін жайы баяу музыка тыңдау. </w:t>
            </w:r>
            <w:r>
              <w:rPr>
                <w:b/>
                <w:color w:val="000000"/>
                <w:sz w:val="24"/>
                <w:szCs w:val="24"/>
                <w:lang w:eastAsia="ru-RU"/>
              </w:rPr>
              <w:t>(Музыка)</w:t>
            </w:r>
          </w:p>
        </w:tc>
      </w:tr>
      <w:tr w:rsidR="00E42CEC" w14:paraId="45B2B8B8" w14:textId="77777777" w:rsidTr="00E42CEC">
        <w:trPr>
          <w:gridAfter w:val="1"/>
          <w:wAfter w:w="30" w:type="dxa"/>
          <w:trHeight w:val="829"/>
        </w:trPr>
        <w:tc>
          <w:tcPr>
            <w:tcW w:w="3393" w:type="dxa"/>
            <w:tcBorders>
              <w:top w:val="single" w:sz="4" w:space="0" w:color="000000"/>
              <w:left w:val="single" w:sz="4" w:space="0" w:color="000000"/>
              <w:bottom w:val="single" w:sz="4" w:space="0" w:color="000000"/>
              <w:right w:val="single" w:sz="4" w:space="0" w:color="000000"/>
            </w:tcBorders>
            <w:hideMark/>
          </w:tcPr>
          <w:p w14:paraId="19926DF9" w14:textId="77777777" w:rsidR="00E42CEC" w:rsidRDefault="00E42CEC">
            <w:pPr>
              <w:pStyle w:val="TableParagraph"/>
              <w:rPr>
                <w:b/>
                <w:color w:val="000000"/>
                <w:sz w:val="24"/>
                <w:szCs w:val="24"/>
              </w:rPr>
            </w:pPr>
            <w:r>
              <w:rPr>
                <w:b/>
                <w:color w:val="000000"/>
                <w:sz w:val="24"/>
                <w:szCs w:val="24"/>
              </w:rPr>
              <w:lastRenderedPageBreak/>
              <w:t>Біртіндеп ұйқыдан</w:t>
            </w:r>
            <w:r>
              <w:rPr>
                <w:b/>
                <w:color w:val="000000"/>
                <w:spacing w:val="-57"/>
                <w:sz w:val="24"/>
                <w:szCs w:val="24"/>
              </w:rPr>
              <w:t xml:space="preserve"> </w:t>
            </w:r>
            <w:r>
              <w:rPr>
                <w:b/>
                <w:color w:val="000000"/>
                <w:sz w:val="24"/>
                <w:szCs w:val="24"/>
              </w:rPr>
              <w:t>ояту,</w:t>
            </w:r>
          </w:p>
          <w:p w14:paraId="21919E82" w14:textId="00DE21B1" w:rsidR="00E42CEC" w:rsidRDefault="00E42CEC">
            <w:pPr>
              <w:pStyle w:val="TableParagraph"/>
              <w:rPr>
                <w:b/>
                <w:color w:val="000000"/>
                <w:sz w:val="24"/>
                <w:szCs w:val="24"/>
              </w:rPr>
            </w:pPr>
          </w:p>
        </w:tc>
        <w:tc>
          <w:tcPr>
            <w:tcW w:w="2298" w:type="dxa"/>
            <w:gridSpan w:val="3"/>
            <w:tcBorders>
              <w:top w:val="single" w:sz="4" w:space="0" w:color="000000"/>
              <w:left w:val="single" w:sz="4" w:space="0" w:color="000000"/>
              <w:bottom w:val="single" w:sz="4" w:space="0" w:color="000000"/>
              <w:right w:val="single" w:sz="4" w:space="0" w:color="000000"/>
            </w:tcBorders>
            <w:hideMark/>
          </w:tcPr>
          <w:p w14:paraId="6A7AABC7" w14:textId="1A062F7E" w:rsidR="00E42CEC" w:rsidRDefault="006D558B">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298" w:type="dxa"/>
            <w:tcBorders>
              <w:top w:val="single" w:sz="4" w:space="0" w:color="000000"/>
              <w:left w:val="single" w:sz="4" w:space="0" w:color="000000"/>
              <w:bottom w:val="single" w:sz="4" w:space="0" w:color="000000"/>
              <w:right w:val="single" w:sz="4" w:space="0" w:color="000000"/>
            </w:tcBorders>
            <w:hideMark/>
          </w:tcPr>
          <w:p w14:paraId="7F1CE73A" w14:textId="7A58A6BF" w:rsidR="00E42CEC" w:rsidRDefault="006D558B">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299" w:type="dxa"/>
            <w:gridSpan w:val="2"/>
            <w:tcBorders>
              <w:top w:val="single" w:sz="4" w:space="0" w:color="000000"/>
              <w:left w:val="single" w:sz="4" w:space="0" w:color="000000"/>
              <w:bottom w:val="single" w:sz="4" w:space="0" w:color="000000"/>
              <w:right w:val="single" w:sz="4" w:space="0" w:color="000000"/>
            </w:tcBorders>
            <w:hideMark/>
          </w:tcPr>
          <w:p w14:paraId="12DF9887" w14:textId="3601F382" w:rsidR="00E42CEC" w:rsidRDefault="006D558B">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298" w:type="dxa"/>
            <w:gridSpan w:val="2"/>
            <w:tcBorders>
              <w:top w:val="single" w:sz="4" w:space="0" w:color="000000"/>
              <w:left w:val="single" w:sz="4" w:space="0" w:color="000000"/>
              <w:bottom w:val="single" w:sz="4" w:space="0" w:color="000000"/>
              <w:right w:val="single" w:sz="4" w:space="0" w:color="000000"/>
            </w:tcBorders>
            <w:hideMark/>
          </w:tcPr>
          <w:p w14:paraId="26EB41A5" w14:textId="03E7A177" w:rsidR="00E42CEC" w:rsidRDefault="006D558B">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299" w:type="dxa"/>
            <w:gridSpan w:val="3"/>
            <w:tcBorders>
              <w:top w:val="single" w:sz="4" w:space="0" w:color="000000"/>
              <w:left w:val="single" w:sz="4" w:space="0" w:color="000000"/>
              <w:bottom w:val="single" w:sz="4" w:space="0" w:color="000000"/>
              <w:right w:val="single" w:sz="4" w:space="0" w:color="000000"/>
            </w:tcBorders>
            <w:hideMark/>
          </w:tcPr>
          <w:p w14:paraId="2A421F2D" w14:textId="682A0089" w:rsidR="00E42CEC" w:rsidRDefault="006D558B">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r>
      <w:tr w:rsidR="00E42CEC" w14:paraId="3E11313E" w14:textId="77777777" w:rsidTr="00E42CEC">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74654D99" w14:textId="77777777" w:rsidR="00E42CEC" w:rsidRDefault="00E42CEC">
            <w:pPr>
              <w:pStyle w:val="TableParagraph"/>
              <w:rPr>
                <w:b/>
                <w:color w:val="000000"/>
                <w:sz w:val="24"/>
                <w:szCs w:val="24"/>
              </w:rPr>
            </w:pPr>
            <w:r>
              <w:rPr>
                <w:b/>
                <w:color w:val="000000"/>
                <w:sz w:val="24"/>
                <w:szCs w:val="24"/>
              </w:rPr>
              <w:t>Бесін</w:t>
            </w:r>
            <w:r>
              <w:rPr>
                <w:b/>
                <w:color w:val="000000"/>
                <w:spacing w:val="-2"/>
                <w:sz w:val="24"/>
                <w:szCs w:val="24"/>
              </w:rPr>
              <w:t xml:space="preserve"> </w:t>
            </w:r>
            <w:r>
              <w:rPr>
                <w:b/>
                <w:color w:val="000000"/>
                <w:sz w:val="24"/>
                <w:szCs w:val="24"/>
              </w:rPr>
              <w:t>ас</w:t>
            </w:r>
          </w:p>
        </w:tc>
        <w:tc>
          <w:tcPr>
            <w:tcW w:w="11492" w:type="dxa"/>
            <w:gridSpan w:val="11"/>
            <w:tcBorders>
              <w:top w:val="single" w:sz="4" w:space="0" w:color="auto"/>
              <w:left w:val="single" w:sz="4" w:space="0" w:color="000000"/>
              <w:bottom w:val="single" w:sz="4" w:space="0" w:color="000000"/>
              <w:right w:val="single" w:sz="4" w:space="0" w:color="000000"/>
            </w:tcBorders>
            <w:hideMark/>
          </w:tcPr>
          <w:p w14:paraId="6D5ECFDB" w14:textId="77777777" w:rsidR="00E42CEC" w:rsidRDefault="00E42CEC">
            <w:pPr>
              <w:widowControl w:val="0"/>
              <w:autoSpaceDE w:val="0"/>
              <w:autoSpaceDN w:val="0"/>
              <w:spacing w:after="0" w:line="240" w:lineRule="auto"/>
              <w:rPr>
                <w:rFonts w:ascii="Times New Roman" w:hAnsi="Times New Roman"/>
                <w:color w:val="000000"/>
                <w:sz w:val="24"/>
                <w:szCs w:val="24"/>
                <w:lang w:val="kk-KZ"/>
              </w:rPr>
            </w:pPr>
            <w:r>
              <w:rPr>
                <w:rFonts w:ascii="Times New Roman" w:eastAsia="Times New Roman" w:hAnsi="Times New Roman"/>
                <w:color w:val="000000"/>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olor w:val="000000"/>
                <w:sz w:val="24"/>
                <w:szCs w:val="24"/>
                <w:lang w:val="kk-KZ"/>
              </w:rPr>
              <w:t>балаларға табиғи ресурстардың шектеулі екенін түсіндіру, суды, жарықты, үнемдеуге үйрету.</w:t>
            </w:r>
          </w:p>
          <w:p w14:paraId="6958E656"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color w:val="000000"/>
                <w:sz w:val="24"/>
                <w:szCs w:val="24"/>
                <w:lang w:val="kk-KZ"/>
              </w:rPr>
              <w:t xml:space="preserve"> </w:t>
            </w:r>
            <w:r>
              <w:rPr>
                <w:rFonts w:ascii="Times New Roman" w:hAnsi="Times New Roman"/>
                <w:b/>
                <w:bCs/>
                <w:color w:val="000000"/>
                <w:sz w:val="24"/>
                <w:szCs w:val="24"/>
                <w:lang w:val="kk-KZ"/>
              </w:rPr>
              <w:t xml:space="preserve">Мәдени-гигиеналық дағдылар, өзіне-өзі қызмет ету, кезекшілердің еңбек әрекеті, «Үнемді тұтыну» </w:t>
            </w:r>
          </w:p>
          <w:p w14:paraId="12897319" w14:textId="77777777" w:rsidR="00E42CEC" w:rsidRDefault="00E42CEC">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b/>
                <w:bCs/>
                <w:color w:val="000000"/>
                <w:sz w:val="24"/>
                <w:szCs w:val="24"/>
                <w:lang w:val="kk-KZ"/>
              </w:rPr>
              <w:t>Адал азамат</w:t>
            </w:r>
          </w:p>
        </w:tc>
      </w:tr>
      <w:tr w:rsidR="00E42CEC" w14:paraId="64A632A7" w14:textId="77777777" w:rsidTr="00E42CEC">
        <w:trPr>
          <w:gridAfter w:val="1"/>
          <w:wAfter w:w="30" w:type="dxa"/>
          <w:trHeight w:val="1655"/>
        </w:trPr>
        <w:tc>
          <w:tcPr>
            <w:tcW w:w="3393" w:type="dxa"/>
            <w:tcBorders>
              <w:top w:val="single" w:sz="4" w:space="0" w:color="000000"/>
              <w:left w:val="single" w:sz="4" w:space="0" w:color="000000"/>
              <w:bottom w:val="single" w:sz="4" w:space="0" w:color="000000"/>
              <w:right w:val="single" w:sz="4" w:space="0" w:color="000000"/>
            </w:tcBorders>
            <w:hideMark/>
          </w:tcPr>
          <w:p w14:paraId="349AE2FA" w14:textId="77777777" w:rsidR="00E42CEC" w:rsidRDefault="00E42CEC">
            <w:pPr>
              <w:pStyle w:val="TableParagraph"/>
              <w:rPr>
                <w:b/>
                <w:bCs/>
                <w:color w:val="000000"/>
                <w:sz w:val="24"/>
                <w:szCs w:val="24"/>
              </w:rPr>
            </w:pPr>
            <w:r>
              <w:rPr>
                <w:b/>
                <w:bCs/>
                <w:color w:val="000000"/>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1" w:type="dxa"/>
            <w:tcBorders>
              <w:top w:val="single" w:sz="4" w:space="0" w:color="000000"/>
              <w:left w:val="single" w:sz="4" w:space="0" w:color="000000"/>
              <w:bottom w:val="single" w:sz="4" w:space="0" w:color="000000"/>
              <w:right w:val="single" w:sz="4" w:space="0" w:color="000000"/>
            </w:tcBorders>
            <w:hideMark/>
          </w:tcPr>
          <w:p w14:paraId="3502674A" w14:textId="77777777" w:rsidR="00E42CEC" w:rsidRDefault="00E42CEC">
            <w:pPr>
              <w:pStyle w:val="TableParagraph"/>
              <w:rPr>
                <w:b/>
                <w:bCs/>
                <w:sz w:val="24"/>
                <w:szCs w:val="24"/>
              </w:rPr>
            </w:pPr>
            <w:r>
              <w:rPr>
                <w:b/>
                <w:bCs/>
                <w:sz w:val="24"/>
                <w:szCs w:val="24"/>
              </w:rPr>
              <w:t>Эксперимент</w:t>
            </w:r>
          </w:p>
          <w:p w14:paraId="38414CE3" w14:textId="77777777" w:rsidR="00E42CEC" w:rsidRDefault="00E42CEC">
            <w:pPr>
              <w:pStyle w:val="TableParagraph"/>
              <w:rPr>
                <w:b/>
                <w:bCs/>
                <w:sz w:val="24"/>
                <w:szCs w:val="24"/>
              </w:rPr>
            </w:pPr>
            <w:r>
              <w:rPr>
                <w:b/>
                <w:bCs/>
                <w:sz w:val="24"/>
                <w:szCs w:val="24"/>
              </w:rPr>
              <w:t>«Суық пен ыстық»</w:t>
            </w:r>
          </w:p>
          <w:p w14:paraId="3C2F737C" w14:textId="77777777" w:rsidR="00E42CEC" w:rsidRDefault="00E42CEC">
            <w:pPr>
              <w:pStyle w:val="TableParagraph"/>
              <w:rPr>
                <w:sz w:val="24"/>
                <w:szCs w:val="24"/>
              </w:rPr>
            </w:pPr>
            <w:r>
              <w:rPr>
                <w:b/>
                <w:bCs/>
                <w:sz w:val="24"/>
                <w:szCs w:val="24"/>
              </w:rPr>
              <w:t>Мақсаты:</w:t>
            </w:r>
            <w:r>
              <w:rPr>
                <w:sz w:val="24"/>
                <w:szCs w:val="24"/>
              </w:rPr>
              <w:t xml:space="preserve"> балаларға заттардың температураларын ажыратуды үйрету.</w:t>
            </w:r>
          </w:p>
          <w:p w14:paraId="036E3FC8" w14:textId="77777777" w:rsidR="00E42CEC" w:rsidRDefault="00E42CEC">
            <w:pPr>
              <w:pStyle w:val="TableParagraph"/>
              <w:rPr>
                <w:sz w:val="24"/>
                <w:szCs w:val="24"/>
              </w:rPr>
            </w:pPr>
            <w:r>
              <w:rPr>
                <w:sz w:val="24"/>
                <w:szCs w:val="24"/>
              </w:rPr>
              <w:t xml:space="preserve">Балалар әр  суға қолын салып, қайсысы жылы, қайсысы суық екенін салыстырады.  </w:t>
            </w:r>
          </w:p>
        </w:tc>
        <w:tc>
          <w:tcPr>
            <w:tcW w:w="2546" w:type="dxa"/>
            <w:gridSpan w:val="4"/>
            <w:tcBorders>
              <w:top w:val="single" w:sz="4" w:space="0" w:color="000000"/>
              <w:left w:val="single" w:sz="4" w:space="0" w:color="000000"/>
              <w:bottom w:val="single" w:sz="4" w:space="0" w:color="000000"/>
              <w:right w:val="single" w:sz="4" w:space="0" w:color="000000"/>
            </w:tcBorders>
            <w:hideMark/>
          </w:tcPr>
          <w:p w14:paraId="37918611" w14:textId="77777777" w:rsidR="00E42CEC" w:rsidRDefault="00E42CEC">
            <w:pPr>
              <w:pStyle w:val="ae"/>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Адалдық әліппесі</w:t>
            </w:r>
          </w:p>
          <w:p w14:paraId="64D10CAB" w14:textId="77777777" w:rsidR="00E42CEC" w:rsidRDefault="00E42CEC">
            <w:pPr>
              <w:pStyle w:val="ae"/>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«Достық көмек»</w:t>
            </w:r>
          </w:p>
          <w:p w14:paraId="42DFFBCD"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b/>
                <w:bCs/>
                <w:sz w:val="24"/>
                <w:szCs w:val="24"/>
                <w:lang w:val="kk-KZ"/>
              </w:rPr>
              <w:t xml:space="preserve">Мақсаты: </w:t>
            </w:r>
            <w:r>
              <w:rPr>
                <w:rFonts w:ascii="Times New Roman" w:hAnsi="Times New Roman"/>
                <w:sz w:val="24"/>
                <w:szCs w:val="24"/>
                <w:lang w:val="kk-KZ"/>
              </w:rPr>
              <w:t>балаларды зейін қоюға, мейірімділікке, досына</w:t>
            </w:r>
          </w:p>
          <w:p w14:paraId="25CBAEBB"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көмектесуге тәрбиелеу.Балалар шеңберге тұрып, қолдарын артына қояды, тәрбиеші балалардың</w:t>
            </w:r>
          </w:p>
          <w:p w14:paraId="11FB0BCF"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 xml:space="preserve">бірінің қолына «қауырсынды» тигізеді </w:t>
            </w:r>
          </w:p>
          <w:p w14:paraId="6700CFCD"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Қолына қауырсын тиген бала өзінің арманы туралы айтады.</w:t>
            </w:r>
          </w:p>
          <w:p w14:paraId="2530CFE1"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Тәрбиеші қалған қатысушылардан осы арманды қалай іске асыруға болатынын</w:t>
            </w:r>
          </w:p>
          <w:p w14:paraId="5CA3AD7F" w14:textId="77777777" w:rsidR="00E42CEC" w:rsidRDefault="00E42CEC">
            <w:pPr>
              <w:pStyle w:val="ae"/>
              <w:widowControl w:val="0"/>
              <w:autoSpaceDE w:val="0"/>
              <w:autoSpaceDN w:val="0"/>
              <w:rPr>
                <w:rFonts w:ascii="Times New Roman" w:hAnsi="Times New Roman"/>
                <w:sz w:val="24"/>
                <w:szCs w:val="24"/>
              </w:rPr>
            </w:pPr>
            <w:r>
              <w:rPr>
                <w:rFonts w:ascii="Times New Roman" w:hAnsi="Times New Roman"/>
                <w:sz w:val="24"/>
                <w:szCs w:val="24"/>
                <w:lang w:val="kk-KZ"/>
              </w:rPr>
              <w:t xml:space="preserve">ойластыруды және айтып беруді сұрайды. </w:t>
            </w:r>
            <w:r>
              <w:rPr>
                <w:rFonts w:ascii="Times New Roman" w:hAnsi="Times New Roman"/>
                <w:b/>
                <w:bCs/>
                <w:sz w:val="24"/>
                <w:szCs w:val="24"/>
              </w:rPr>
              <w:t>(</w:t>
            </w:r>
          </w:p>
        </w:tc>
        <w:tc>
          <w:tcPr>
            <w:tcW w:w="2267" w:type="dxa"/>
            <w:gridSpan w:val="2"/>
            <w:tcBorders>
              <w:top w:val="single" w:sz="4" w:space="0" w:color="000000"/>
              <w:left w:val="single" w:sz="4" w:space="0" w:color="000000"/>
              <w:bottom w:val="single" w:sz="4" w:space="0" w:color="000000"/>
              <w:right w:val="single" w:sz="4" w:space="0" w:color="000000"/>
            </w:tcBorders>
          </w:tcPr>
          <w:p w14:paraId="0E43DB46" w14:textId="77777777" w:rsidR="00E42CEC" w:rsidRDefault="00E42CEC">
            <w:pPr>
              <w:pStyle w:val="TableParagraph"/>
              <w:rPr>
                <w:b/>
                <w:bCs/>
                <w:sz w:val="24"/>
                <w:szCs w:val="24"/>
              </w:rPr>
            </w:pPr>
            <w:r>
              <w:rPr>
                <w:b/>
                <w:bCs/>
                <w:sz w:val="24"/>
                <w:szCs w:val="24"/>
              </w:rPr>
              <w:t>«Теңге алу» (жеңілдетілген нұсқа)</w:t>
            </w:r>
          </w:p>
          <w:p w14:paraId="5C3FC2C0" w14:textId="77777777" w:rsidR="00E42CEC" w:rsidRDefault="00E42CEC">
            <w:pPr>
              <w:pStyle w:val="TableParagraph"/>
              <w:rPr>
                <w:sz w:val="24"/>
                <w:szCs w:val="24"/>
              </w:rPr>
            </w:pPr>
            <w:r>
              <w:rPr>
                <w:b/>
                <w:bCs/>
                <w:sz w:val="24"/>
                <w:szCs w:val="24"/>
              </w:rPr>
              <w:t>Мақсаты:</w:t>
            </w:r>
            <w:r>
              <w:rPr>
                <w:sz w:val="24"/>
                <w:szCs w:val="24"/>
              </w:rPr>
              <w:t xml:space="preserve"> Балаларды ұлттық ойындарға қызықтыру, ептілікке, шапшаңдыққа тәрбиелеу.</w:t>
            </w:r>
          </w:p>
          <w:p w14:paraId="151F340B" w14:textId="77777777" w:rsidR="00E42CEC" w:rsidRDefault="00E42CEC">
            <w:pPr>
              <w:pStyle w:val="TableParagraph"/>
              <w:rPr>
                <w:sz w:val="24"/>
                <w:szCs w:val="24"/>
              </w:rPr>
            </w:pPr>
            <w:r>
              <w:rPr>
                <w:sz w:val="24"/>
                <w:szCs w:val="24"/>
              </w:rPr>
              <w:t>Құрал-жабдықтар: Арнайы белгіленген орынға қойылған «теңге» (қағаз немесе пластмасса дөңгелектер).</w:t>
            </w:r>
          </w:p>
          <w:p w14:paraId="691C39E0" w14:textId="77777777" w:rsidR="00E42CEC" w:rsidRDefault="00E42CEC">
            <w:pPr>
              <w:pStyle w:val="TableParagraph"/>
              <w:rPr>
                <w:sz w:val="24"/>
                <w:szCs w:val="24"/>
              </w:rPr>
            </w:pPr>
            <w:r>
              <w:rPr>
                <w:sz w:val="24"/>
                <w:szCs w:val="24"/>
              </w:rPr>
              <w:t>Ойын барысы:</w:t>
            </w:r>
          </w:p>
          <w:p w14:paraId="7AE522D5" w14:textId="77777777" w:rsidR="00E42CEC" w:rsidRDefault="00E42CEC">
            <w:pPr>
              <w:pStyle w:val="TableParagraph"/>
              <w:rPr>
                <w:sz w:val="24"/>
                <w:szCs w:val="24"/>
              </w:rPr>
            </w:pPr>
            <w:r>
              <w:rPr>
                <w:sz w:val="24"/>
                <w:szCs w:val="24"/>
              </w:rPr>
              <w:t>Тәрбиеші ортаға «теңгені» қояды.</w:t>
            </w:r>
          </w:p>
          <w:p w14:paraId="43764B20" w14:textId="77777777" w:rsidR="00E42CEC" w:rsidRDefault="00E42CEC">
            <w:pPr>
              <w:pStyle w:val="TableParagraph"/>
              <w:rPr>
                <w:sz w:val="24"/>
                <w:szCs w:val="24"/>
              </w:rPr>
            </w:pPr>
            <w:r>
              <w:rPr>
                <w:sz w:val="24"/>
                <w:szCs w:val="24"/>
              </w:rPr>
              <w:t xml:space="preserve">Балалар кезекпен белгіленген жерден жүгіріп келіп, </w:t>
            </w:r>
            <w:r>
              <w:rPr>
                <w:sz w:val="24"/>
                <w:szCs w:val="24"/>
              </w:rPr>
              <w:lastRenderedPageBreak/>
              <w:t>еңкейіп «теңгені» алады.</w:t>
            </w:r>
          </w:p>
          <w:p w14:paraId="2C2CED4F" w14:textId="77777777" w:rsidR="00E42CEC" w:rsidRDefault="00E42CEC">
            <w:pPr>
              <w:pStyle w:val="TableParagraph"/>
              <w:rPr>
                <w:sz w:val="24"/>
                <w:szCs w:val="24"/>
              </w:rPr>
            </w:pPr>
            <w:r>
              <w:rPr>
                <w:sz w:val="24"/>
                <w:szCs w:val="24"/>
              </w:rPr>
              <w:t>Жеңімпаздар анықталады</w:t>
            </w:r>
          </w:p>
          <w:p w14:paraId="5298ABA4" w14:textId="77777777" w:rsidR="00E42CEC" w:rsidRDefault="00E42CEC">
            <w:pPr>
              <w:pStyle w:val="TableParagraph"/>
              <w:rPr>
                <w:sz w:val="24"/>
                <w:szCs w:val="24"/>
              </w:rPr>
            </w:pPr>
            <w:r>
              <w:rPr>
                <w:b/>
                <w:bCs/>
                <w:sz w:val="24"/>
                <w:szCs w:val="24"/>
              </w:rPr>
              <w:t xml:space="preserve"> </w:t>
            </w:r>
          </w:p>
          <w:p w14:paraId="45FD9868" w14:textId="77777777" w:rsidR="00E42CEC" w:rsidRDefault="00E42CEC">
            <w:pPr>
              <w:pStyle w:val="TableParagraph"/>
              <w:rPr>
                <w:sz w:val="24"/>
                <w:szCs w:val="24"/>
              </w:rPr>
            </w:pP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2CCCA1DA" w14:textId="77777777" w:rsidR="00E42CEC" w:rsidRDefault="00E42CEC">
            <w:pPr>
              <w:widowControl w:val="0"/>
              <w:autoSpaceDE w:val="0"/>
              <w:autoSpaceDN w:val="0"/>
              <w:spacing w:after="0"/>
              <w:rPr>
                <w:rFonts w:ascii="Times New Roman" w:hAnsi="Times New Roman"/>
                <w:b/>
                <w:bCs/>
                <w:sz w:val="24"/>
                <w:szCs w:val="24"/>
                <w:lang w:val="kk-KZ"/>
              </w:rPr>
            </w:pPr>
            <w:r>
              <w:rPr>
                <w:rFonts w:ascii="Times New Roman" w:hAnsi="Times New Roman"/>
                <w:b/>
                <w:bCs/>
                <w:sz w:val="24"/>
                <w:szCs w:val="24"/>
                <w:lang w:val="kk-KZ"/>
              </w:rPr>
              <w:lastRenderedPageBreak/>
              <w:t xml:space="preserve">Экологиялық тәрбие </w:t>
            </w:r>
          </w:p>
          <w:p w14:paraId="4169FA64" w14:textId="77777777" w:rsidR="00E42CEC" w:rsidRDefault="00E42CEC">
            <w:pPr>
              <w:widowControl w:val="0"/>
              <w:autoSpaceDE w:val="0"/>
              <w:autoSpaceDN w:val="0"/>
              <w:spacing w:after="0"/>
              <w:rPr>
                <w:rFonts w:ascii="Times New Roman" w:hAnsi="Times New Roman"/>
                <w:b/>
                <w:bCs/>
                <w:sz w:val="24"/>
                <w:szCs w:val="24"/>
                <w:lang w:val="kk-KZ"/>
              </w:rPr>
            </w:pPr>
            <w:r>
              <w:rPr>
                <w:rFonts w:ascii="Times New Roman" w:hAnsi="Times New Roman"/>
                <w:b/>
                <w:bCs/>
                <w:sz w:val="24"/>
                <w:szCs w:val="24"/>
                <w:lang w:val="kk-KZ"/>
              </w:rPr>
              <w:t xml:space="preserve">«Қай жануар қайда тұрады?» </w:t>
            </w:r>
          </w:p>
          <w:p w14:paraId="19B7B223" w14:textId="77777777" w:rsidR="00E42CEC" w:rsidRDefault="00E42CEC">
            <w:pPr>
              <w:pStyle w:val="TableParagraph"/>
              <w:rPr>
                <w:sz w:val="24"/>
                <w:szCs w:val="24"/>
              </w:rPr>
            </w:pPr>
            <w:r>
              <w:rPr>
                <w:b/>
                <w:bCs/>
                <w:sz w:val="24"/>
                <w:szCs w:val="24"/>
              </w:rPr>
              <w:t xml:space="preserve">Мақсаты: </w:t>
            </w:r>
            <w:r>
              <w:rPr>
                <w:sz w:val="24"/>
                <w:szCs w:val="24"/>
              </w:rPr>
              <w:t xml:space="preserve">жануарлардың мекен ортасы туралы білімдерін бекіту. </w:t>
            </w:r>
          </w:p>
        </w:tc>
        <w:tc>
          <w:tcPr>
            <w:tcW w:w="2281" w:type="dxa"/>
            <w:gridSpan w:val="2"/>
            <w:tcBorders>
              <w:top w:val="single" w:sz="4" w:space="0" w:color="000000"/>
              <w:left w:val="single" w:sz="4" w:space="0" w:color="000000"/>
              <w:bottom w:val="single" w:sz="4" w:space="0" w:color="000000"/>
              <w:right w:val="single" w:sz="4" w:space="0" w:color="000000"/>
            </w:tcBorders>
            <w:hideMark/>
          </w:tcPr>
          <w:p w14:paraId="37399A18" w14:textId="77777777" w:rsidR="00E42CEC" w:rsidRDefault="00E42CEC">
            <w:pPr>
              <w:widowControl w:val="0"/>
              <w:autoSpaceDE w:val="0"/>
              <w:autoSpaceDN w:val="0"/>
              <w:spacing w:line="240" w:lineRule="auto"/>
              <w:rPr>
                <w:rFonts w:ascii="Times New Roman" w:hAnsi="Times New Roman"/>
                <w:b/>
                <w:bCs/>
                <w:sz w:val="24"/>
                <w:szCs w:val="24"/>
                <w:lang w:val="kk-KZ"/>
              </w:rPr>
            </w:pPr>
            <w:r>
              <w:rPr>
                <w:rFonts w:ascii="Times New Roman" w:hAnsi="Times New Roman"/>
                <w:b/>
                <w:bCs/>
                <w:sz w:val="24"/>
                <w:szCs w:val="24"/>
                <w:lang w:val="kk-KZ"/>
              </w:rPr>
              <w:t xml:space="preserve"> Қаржылық сауаттылық</w:t>
            </w:r>
          </w:p>
          <w:p w14:paraId="37D95918" w14:textId="77777777" w:rsidR="00E42CEC" w:rsidRDefault="00E42CEC">
            <w:pPr>
              <w:widowControl w:val="0"/>
              <w:autoSpaceDE w:val="0"/>
              <w:autoSpaceDN w:val="0"/>
              <w:spacing w:after="0" w:line="240" w:lineRule="auto"/>
              <w:rPr>
                <w:rFonts w:ascii="Times New Roman" w:hAnsi="Times New Roman"/>
                <w:b/>
                <w:bCs/>
                <w:sz w:val="24"/>
                <w:szCs w:val="24"/>
                <w:lang w:val="kk-KZ"/>
              </w:rPr>
            </w:pPr>
            <w:r>
              <w:rPr>
                <w:rFonts w:ascii="Times New Roman" w:hAnsi="Times New Roman"/>
                <w:b/>
                <w:bCs/>
                <w:sz w:val="24"/>
                <w:szCs w:val="24"/>
                <w:lang w:val="kk-KZ"/>
              </w:rPr>
              <w:t>«Отбасылық бюджет»</w:t>
            </w:r>
          </w:p>
          <w:p w14:paraId="283BC769"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bCs/>
                <w:sz w:val="24"/>
                <w:szCs w:val="24"/>
                <w:lang w:val="kk-KZ"/>
              </w:rPr>
              <w:t xml:space="preserve">Мақсаты: </w:t>
            </w:r>
            <w:r>
              <w:rPr>
                <w:rFonts w:ascii="Times New Roman" w:hAnsi="Times New Roman"/>
                <w:sz w:val="24"/>
                <w:szCs w:val="24"/>
                <w:lang w:val="kk-KZ"/>
              </w:rPr>
              <w:t>Балаларды ақшаны дұрыс жұмсауға, үнемшілдікке тәрбиелеу.</w:t>
            </w:r>
          </w:p>
          <w:p w14:paraId="185DCAE2"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Құрал-жабдықтар: Ойыншық ақша, суреттер (азық-түлік, киім, ойыншық, кітап).</w:t>
            </w:r>
          </w:p>
          <w:p w14:paraId="613CFB5E"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Ойын барысы:</w:t>
            </w:r>
          </w:p>
          <w:p w14:paraId="7B8438FC"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Балаларға «отбасыға қажетті заттарды сатып алу» тапсырмасы беріледі.</w:t>
            </w:r>
          </w:p>
          <w:p w14:paraId="1A8B14B5" w14:textId="77777777" w:rsidR="00E42CEC" w:rsidRDefault="00E42CEC">
            <w:pPr>
              <w:widowControl w:val="0"/>
              <w:autoSpaceDE w:val="0"/>
              <w:autoSpaceDN w:val="0"/>
              <w:spacing w:line="240" w:lineRule="auto"/>
              <w:rPr>
                <w:rFonts w:ascii="Times New Roman" w:hAnsi="Times New Roman" w:cs="Times New Roman"/>
                <w:sz w:val="24"/>
                <w:szCs w:val="24"/>
                <w:lang w:val="kk-KZ"/>
              </w:rPr>
            </w:pPr>
            <w:r>
              <w:rPr>
                <w:rFonts w:ascii="Times New Roman" w:hAnsi="Times New Roman"/>
                <w:sz w:val="24"/>
                <w:szCs w:val="24"/>
                <w:lang w:val="kk-KZ"/>
              </w:rPr>
              <w:t xml:space="preserve">Әр балаға белгілі мөлшерде ойыншық </w:t>
            </w:r>
            <w:r>
              <w:rPr>
                <w:rFonts w:ascii="Times New Roman" w:hAnsi="Times New Roman"/>
                <w:sz w:val="24"/>
                <w:szCs w:val="24"/>
                <w:lang w:val="kk-KZ"/>
              </w:rPr>
              <w:lastRenderedPageBreak/>
              <w:t xml:space="preserve">ақша беріледі.Балалар өз ақшасына қажетті заттарды таңдап алады.Кейін бірге талқылайды: «Сен не сатып алдың? Неге осыны таңдадың?» </w:t>
            </w:r>
          </w:p>
        </w:tc>
      </w:tr>
      <w:tr w:rsidR="00E42CEC" w:rsidRPr="00061EFD" w14:paraId="5268FA74" w14:textId="77777777" w:rsidTr="00E42CEC">
        <w:trPr>
          <w:gridAfter w:val="1"/>
          <w:wAfter w:w="30" w:type="dxa"/>
          <w:trHeight w:val="1342"/>
        </w:trPr>
        <w:tc>
          <w:tcPr>
            <w:tcW w:w="3393" w:type="dxa"/>
            <w:tcBorders>
              <w:top w:val="single" w:sz="4" w:space="0" w:color="000000"/>
              <w:left w:val="single" w:sz="4" w:space="0" w:color="000000"/>
              <w:bottom w:val="single" w:sz="4" w:space="0" w:color="000000"/>
              <w:right w:val="single" w:sz="4" w:space="0" w:color="000000"/>
            </w:tcBorders>
            <w:hideMark/>
          </w:tcPr>
          <w:p w14:paraId="56F214C5" w14:textId="77777777" w:rsidR="00E42CEC" w:rsidRDefault="00E42CEC">
            <w:pPr>
              <w:pStyle w:val="TableParagraph"/>
              <w:rPr>
                <w:b/>
                <w:color w:val="000000"/>
                <w:sz w:val="24"/>
                <w:szCs w:val="24"/>
              </w:rPr>
            </w:pPr>
            <w:r>
              <w:rPr>
                <w:b/>
                <w:color w:val="000000"/>
                <w:sz w:val="24"/>
                <w:szCs w:val="24"/>
              </w:rPr>
              <w:lastRenderedPageBreak/>
              <w:t>Балалармен</w:t>
            </w:r>
            <w:r>
              <w:rPr>
                <w:b/>
                <w:color w:val="000000"/>
                <w:spacing w:val="-2"/>
                <w:sz w:val="24"/>
                <w:szCs w:val="24"/>
              </w:rPr>
              <w:t xml:space="preserve"> </w:t>
            </w:r>
            <w:r>
              <w:rPr>
                <w:b/>
                <w:color w:val="000000"/>
                <w:sz w:val="24"/>
                <w:szCs w:val="24"/>
              </w:rPr>
              <w:t>жеке</w:t>
            </w:r>
            <w:r>
              <w:rPr>
                <w:b/>
                <w:color w:val="000000"/>
                <w:spacing w:val="-2"/>
                <w:sz w:val="24"/>
                <w:szCs w:val="24"/>
              </w:rPr>
              <w:t xml:space="preserve"> </w:t>
            </w:r>
            <w:r>
              <w:rPr>
                <w:b/>
                <w:color w:val="000000"/>
                <w:sz w:val="24"/>
                <w:szCs w:val="24"/>
              </w:rPr>
              <w:t>жұмыс</w:t>
            </w:r>
          </w:p>
        </w:tc>
        <w:tc>
          <w:tcPr>
            <w:tcW w:w="2131" w:type="dxa"/>
            <w:tcBorders>
              <w:top w:val="single" w:sz="4" w:space="0" w:color="000000"/>
              <w:left w:val="single" w:sz="4" w:space="0" w:color="000000"/>
              <w:bottom w:val="single" w:sz="4" w:space="0" w:color="000000"/>
              <w:right w:val="single" w:sz="4" w:space="0" w:color="000000"/>
            </w:tcBorders>
          </w:tcPr>
          <w:p w14:paraId="2013BD2F" w14:textId="77777777" w:rsidR="00E42CEC" w:rsidRDefault="00E42CEC">
            <w:pPr>
              <w:pStyle w:val="TableParagraph"/>
              <w:rPr>
                <w:sz w:val="24"/>
                <w:szCs w:val="24"/>
              </w:rPr>
            </w:pPr>
            <w:r>
              <w:rPr>
                <w:b/>
                <w:color w:val="000000"/>
                <w:sz w:val="24"/>
                <w:szCs w:val="24"/>
              </w:rPr>
              <w:t xml:space="preserve">Ибраһимге </w:t>
            </w:r>
            <w:r>
              <w:rPr>
                <w:color w:val="000000"/>
                <w:sz w:val="24"/>
                <w:szCs w:val="24"/>
              </w:rPr>
              <w:t>ересектердің және отбасы мүшелерінің мамандықтары, еңбегі туралы біледі, оларға қызығушылық танытуды ынталандыру.</w:t>
            </w:r>
          </w:p>
          <w:p w14:paraId="304D71F7" w14:textId="77777777" w:rsidR="00E42CEC" w:rsidRDefault="00E42CEC">
            <w:pPr>
              <w:pStyle w:val="TableParagraph"/>
              <w:rPr>
                <w:sz w:val="24"/>
                <w:szCs w:val="24"/>
              </w:rPr>
            </w:pPr>
          </w:p>
        </w:tc>
        <w:tc>
          <w:tcPr>
            <w:tcW w:w="2546" w:type="dxa"/>
            <w:gridSpan w:val="4"/>
            <w:tcBorders>
              <w:top w:val="single" w:sz="4" w:space="0" w:color="000000"/>
              <w:left w:val="single" w:sz="4" w:space="0" w:color="000000"/>
              <w:bottom w:val="single" w:sz="4" w:space="0" w:color="000000"/>
              <w:right w:val="single" w:sz="4" w:space="0" w:color="000000"/>
            </w:tcBorders>
          </w:tcPr>
          <w:p w14:paraId="2619EBEC" w14:textId="77777777" w:rsidR="00E42CEC" w:rsidRDefault="00E42CEC">
            <w:pPr>
              <w:widowControl w:val="0"/>
              <w:autoSpaceDE w:val="0"/>
              <w:autoSpaceDN w:val="0"/>
              <w:spacing w:after="0" w:line="240" w:lineRule="auto"/>
              <w:rPr>
                <w:rFonts w:ascii="Times New Roman" w:hAnsi="Times New Roman"/>
                <w:color w:val="000000"/>
                <w:sz w:val="24"/>
                <w:szCs w:val="24"/>
                <w:lang w:val="kk-KZ"/>
              </w:rPr>
            </w:pPr>
            <w:r>
              <w:rPr>
                <w:rFonts w:ascii="Times New Roman" w:hAnsi="Times New Roman"/>
                <w:b/>
                <w:sz w:val="24"/>
                <w:szCs w:val="24"/>
                <w:lang w:val="kk-KZ"/>
              </w:rPr>
              <w:t>Сардарды</w:t>
            </w:r>
            <w:r>
              <w:rPr>
                <w:rFonts w:ascii="Times New Roman" w:hAnsi="Times New Roman"/>
                <w:sz w:val="24"/>
                <w:szCs w:val="24"/>
                <w:lang w:val="kk-KZ"/>
              </w:rPr>
              <w:t xml:space="preserve"> </w:t>
            </w:r>
            <w:r>
              <w:rPr>
                <w:rFonts w:ascii="Times New Roman" w:hAnsi="Times New Roman"/>
                <w:color w:val="000000"/>
                <w:sz w:val="24"/>
                <w:szCs w:val="24"/>
                <w:lang w:val="kk-KZ"/>
              </w:rPr>
              <w:t xml:space="preserve">өзара көмек беруге дайын, ренжіген балаға жанашырлық танытуға баулу. </w:t>
            </w:r>
          </w:p>
          <w:p w14:paraId="4B7C7262" w14:textId="77777777" w:rsidR="00E42CEC" w:rsidRDefault="00E42CEC">
            <w:pPr>
              <w:pStyle w:val="TableParagraph"/>
              <w:rPr>
                <w:sz w:val="24"/>
                <w:szCs w:val="24"/>
              </w:rPr>
            </w:pP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003CF58B" w14:textId="77777777" w:rsidR="00E42CEC" w:rsidRDefault="00E42CEC">
            <w:pPr>
              <w:widowControl w:val="0"/>
              <w:autoSpaceDE w:val="0"/>
              <w:autoSpaceDN w:val="0"/>
              <w:spacing w:after="0" w:line="240" w:lineRule="auto"/>
              <w:rPr>
                <w:rFonts w:ascii="Times New Roman" w:hAnsi="Times New Roman" w:cs="Times New Roman"/>
                <w:color w:val="000000"/>
                <w:sz w:val="24"/>
                <w:szCs w:val="24"/>
                <w:lang w:val="kk-KZ"/>
              </w:rPr>
            </w:pPr>
            <w:r>
              <w:rPr>
                <w:rFonts w:ascii="Times New Roman" w:hAnsi="Times New Roman"/>
                <w:b/>
                <w:sz w:val="24"/>
                <w:szCs w:val="24"/>
                <w:lang w:val="kk-KZ"/>
              </w:rPr>
              <w:t>Альтаирға</w:t>
            </w:r>
            <w:r>
              <w:rPr>
                <w:rFonts w:ascii="Times New Roman" w:hAnsi="Times New Roman"/>
                <w:color w:val="000000"/>
                <w:sz w:val="24"/>
                <w:szCs w:val="24"/>
                <w:lang w:val="kk-KZ"/>
              </w:rPr>
              <w:t xml:space="preserve"> жануарлар әлеміндегі маусымға тән көріністерді салыстыруды үйрету. </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3DA4841A" w14:textId="77777777" w:rsidR="00E42CEC" w:rsidRDefault="00E42CEC">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b/>
                <w:sz w:val="24"/>
                <w:szCs w:val="24"/>
                <w:lang w:val="kk-KZ"/>
              </w:rPr>
              <w:t>Мединаға</w:t>
            </w:r>
            <w:r>
              <w:rPr>
                <w:rFonts w:ascii="Times New Roman" w:hAnsi="Times New Roman"/>
                <w:sz w:val="24"/>
                <w:szCs w:val="24"/>
                <w:lang w:val="kk-KZ"/>
              </w:rPr>
              <w:t xml:space="preserve"> </w:t>
            </w:r>
            <w:r>
              <w:rPr>
                <w:rFonts w:ascii="Times New Roman" w:hAnsi="Times New Roman"/>
                <w:color w:val="000000"/>
                <w:sz w:val="24"/>
                <w:szCs w:val="24"/>
                <w:lang w:val="kk-KZ"/>
              </w:rPr>
              <w:t>жануарлар әлеміндегі маусымға тән көріністерді салыстырады, олардың тіршілік етуіне қажетті жағдайларды білуді баулу.</w:t>
            </w:r>
          </w:p>
        </w:tc>
        <w:tc>
          <w:tcPr>
            <w:tcW w:w="2281" w:type="dxa"/>
            <w:gridSpan w:val="2"/>
            <w:tcBorders>
              <w:top w:val="single" w:sz="4" w:space="0" w:color="000000"/>
              <w:left w:val="single" w:sz="4" w:space="0" w:color="000000"/>
              <w:bottom w:val="single" w:sz="4" w:space="0" w:color="000000"/>
              <w:right w:val="single" w:sz="4" w:space="0" w:color="000000"/>
            </w:tcBorders>
          </w:tcPr>
          <w:p w14:paraId="6B6CB289" w14:textId="77777777" w:rsidR="00E42CEC" w:rsidRDefault="00E42CEC">
            <w:pPr>
              <w:widowControl w:val="0"/>
              <w:autoSpaceDE w:val="0"/>
              <w:autoSpaceDN w:val="0"/>
              <w:spacing w:after="0" w:line="240" w:lineRule="auto"/>
              <w:rPr>
                <w:rFonts w:ascii="Times New Roman" w:hAnsi="Times New Roman"/>
                <w:color w:val="000000"/>
                <w:sz w:val="24"/>
                <w:szCs w:val="24"/>
                <w:lang w:val="kk-KZ"/>
              </w:rPr>
            </w:pPr>
            <w:r>
              <w:rPr>
                <w:rFonts w:ascii="Times New Roman" w:hAnsi="Times New Roman"/>
                <w:b/>
                <w:sz w:val="24"/>
                <w:szCs w:val="24"/>
                <w:lang w:val="kk-KZ"/>
              </w:rPr>
              <w:t>Айаруға</w:t>
            </w:r>
            <w:r>
              <w:rPr>
                <w:rFonts w:ascii="Times New Roman" w:hAnsi="Times New Roman"/>
                <w:sz w:val="24"/>
                <w:szCs w:val="24"/>
                <w:lang w:val="kk-KZ"/>
              </w:rPr>
              <w:t xml:space="preserve"> </w:t>
            </w:r>
            <w:r>
              <w:rPr>
                <w:rFonts w:ascii="Times New Roman" w:hAnsi="Times New Roman"/>
                <w:color w:val="000000"/>
                <w:sz w:val="24"/>
                <w:szCs w:val="24"/>
                <w:lang w:val="kk-KZ"/>
              </w:rPr>
              <w:t xml:space="preserve"> қылқаламды үстінен баса отырып, жуан сызықтарды ал қылқаламның ұшымен жіңішке сызықтарды жүргізуді жетілдіру .</w:t>
            </w:r>
          </w:p>
          <w:p w14:paraId="440A18DF" w14:textId="77777777" w:rsidR="00E42CEC" w:rsidRDefault="00E42CEC">
            <w:pPr>
              <w:pStyle w:val="TableParagraph"/>
              <w:rPr>
                <w:sz w:val="24"/>
                <w:szCs w:val="24"/>
              </w:rPr>
            </w:pPr>
          </w:p>
        </w:tc>
      </w:tr>
      <w:tr w:rsidR="00E42CEC" w:rsidRPr="00061EFD" w14:paraId="382ED498" w14:textId="77777777" w:rsidTr="00E42CEC">
        <w:trPr>
          <w:gridAfter w:val="1"/>
          <w:wAfter w:w="30" w:type="dxa"/>
          <w:trHeight w:val="450"/>
        </w:trPr>
        <w:tc>
          <w:tcPr>
            <w:tcW w:w="3393" w:type="dxa"/>
            <w:tcBorders>
              <w:top w:val="single" w:sz="4" w:space="0" w:color="000000"/>
              <w:left w:val="single" w:sz="4" w:space="0" w:color="000000"/>
              <w:bottom w:val="single" w:sz="4" w:space="0" w:color="000000"/>
              <w:right w:val="single" w:sz="4" w:space="0" w:color="000000"/>
            </w:tcBorders>
            <w:hideMark/>
          </w:tcPr>
          <w:p w14:paraId="205D0D02" w14:textId="77777777" w:rsidR="00E42CEC" w:rsidRDefault="00E42CEC">
            <w:pPr>
              <w:pStyle w:val="TableParagraph"/>
              <w:rPr>
                <w:b/>
                <w:color w:val="000000"/>
                <w:sz w:val="24"/>
                <w:szCs w:val="24"/>
              </w:rPr>
            </w:pPr>
            <w:r>
              <w:rPr>
                <w:b/>
                <w:color w:val="000000"/>
                <w:sz w:val="24"/>
                <w:szCs w:val="24"/>
              </w:rPr>
              <w:t>Серуенге</w:t>
            </w:r>
            <w:r>
              <w:rPr>
                <w:b/>
                <w:color w:val="000000"/>
                <w:spacing w:val="-4"/>
                <w:sz w:val="24"/>
                <w:szCs w:val="24"/>
              </w:rPr>
              <w:t xml:space="preserve"> </w:t>
            </w:r>
            <w:r>
              <w:rPr>
                <w:b/>
                <w:color w:val="000000"/>
                <w:sz w:val="24"/>
                <w:szCs w:val="24"/>
              </w:rPr>
              <w:t>дайындық</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2CC8C98A" w14:textId="77777777" w:rsidR="00E42CEC" w:rsidRDefault="00E42CEC">
            <w:pPr>
              <w:pStyle w:val="TableParagraph"/>
              <w:rPr>
                <w:color w:val="000000"/>
                <w:sz w:val="24"/>
                <w:szCs w:val="24"/>
              </w:rPr>
            </w:pPr>
            <w:r>
              <w:rPr>
                <w:color w:val="000000"/>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DE8755F" w14:textId="77777777" w:rsidR="00E42CEC" w:rsidRDefault="00E42CEC">
            <w:pPr>
              <w:pStyle w:val="TableParagraph"/>
              <w:rPr>
                <w:color w:val="000000"/>
                <w:sz w:val="24"/>
                <w:szCs w:val="24"/>
              </w:rPr>
            </w:pPr>
            <w:r>
              <w:rPr>
                <w:color w:val="000000"/>
                <w:sz w:val="24"/>
                <w:szCs w:val="24"/>
              </w:rPr>
              <w:t>Қатармен жұптасып жүруді, қатарды бұзбауды  үйрету. Таза ауада қандай ойындар ойнайтынын балалармен жоспарлау. (</w:t>
            </w:r>
            <w:r>
              <w:rPr>
                <w:b/>
                <w:bCs/>
                <w:color w:val="000000"/>
                <w:sz w:val="24"/>
                <w:szCs w:val="24"/>
              </w:rPr>
              <w:t>тіл дамыту, өзіне-өзі қызмет ету дағдылары, ірі және ұсақ моториканы дамыту)</w:t>
            </w:r>
            <w:r>
              <w:rPr>
                <w:color w:val="000000"/>
                <w:sz w:val="24"/>
                <w:szCs w:val="24"/>
              </w:rPr>
              <w:t>.</w:t>
            </w:r>
          </w:p>
          <w:p w14:paraId="49EB86DE" w14:textId="77777777" w:rsidR="00E42CEC" w:rsidRDefault="00E42CEC">
            <w:pPr>
              <w:pStyle w:val="TableParagraph"/>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BA1C5D1"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E42CEC" w14:paraId="6093B32F" w14:textId="77777777" w:rsidTr="00E42CEC">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779E93D2" w14:textId="77777777" w:rsidR="00E42CEC" w:rsidRDefault="00E42CEC">
            <w:pPr>
              <w:pStyle w:val="TableParagraph"/>
              <w:rPr>
                <w:b/>
                <w:color w:val="000000"/>
                <w:sz w:val="24"/>
                <w:szCs w:val="24"/>
              </w:rPr>
            </w:pPr>
            <w:r>
              <w:rPr>
                <w:b/>
                <w:color w:val="000000"/>
                <w:sz w:val="24"/>
                <w:szCs w:val="24"/>
              </w:rPr>
              <w:t>Серуен</w:t>
            </w:r>
          </w:p>
        </w:tc>
        <w:tc>
          <w:tcPr>
            <w:tcW w:w="2131" w:type="dxa"/>
            <w:tcBorders>
              <w:top w:val="single" w:sz="4" w:space="0" w:color="000000"/>
              <w:left w:val="single" w:sz="4" w:space="0" w:color="000000"/>
              <w:bottom w:val="single" w:sz="4" w:space="0" w:color="000000"/>
              <w:right w:val="single" w:sz="4" w:space="0" w:color="000000"/>
            </w:tcBorders>
            <w:hideMark/>
          </w:tcPr>
          <w:p w14:paraId="1999DFDE"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№10</w:t>
            </w:r>
          </w:p>
        </w:tc>
        <w:tc>
          <w:tcPr>
            <w:tcW w:w="2546" w:type="dxa"/>
            <w:gridSpan w:val="4"/>
            <w:tcBorders>
              <w:top w:val="single" w:sz="4" w:space="0" w:color="000000"/>
              <w:left w:val="single" w:sz="4" w:space="0" w:color="000000"/>
              <w:bottom w:val="single" w:sz="4" w:space="0" w:color="000000"/>
              <w:right w:val="single" w:sz="4" w:space="0" w:color="000000"/>
            </w:tcBorders>
            <w:hideMark/>
          </w:tcPr>
          <w:p w14:paraId="3F2E15CD"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№11</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66071E41"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№12</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3A209A13"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№13</w:t>
            </w:r>
          </w:p>
        </w:tc>
        <w:tc>
          <w:tcPr>
            <w:tcW w:w="2281" w:type="dxa"/>
            <w:gridSpan w:val="2"/>
            <w:tcBorders>
              <w:top w:val="single" w:sz="4" w:space="0" w:color="000000"/>
              <w:left w:val="single" w:sz="4" w:space="0" w:color="000000"/>
              <w:bottom w:val="single" w:sz="4" w:space="0" w:color="000000"/>
              <w:right w:val="single" w:sz="4" w:space="0" w:color="000000"/>
            </w:tcBorders>
            <w:hideMark/>
          </w:tcPr>
          <w:p w14:paraId="0FC3AB6A"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№14</w:t>
            </w:r>
          </w:p>
        </w:tc>
      </w:tr>
      <w:tr w:rsidR="00E42CEC" w:rsidRPr="00061EFD" w14:paraId="4B011FA8" w14:textId="77777777" w:rsidTr="00E42CEC">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1D4DFC53" w14:textId="77777777" w:rsidR="00E42CEC" w:rsidRDefault="00E42CEC">
            <w:pPr>
              <w:pStyle w:val="TableParagraph"/>
              <w:rPr>
                <w:b/>
                <w:color w:val="000000"/>
                <w:sz w:val="24"/>
                <w:szCs w:val="24"/>
                <w:lang w:val="ru-RU"/>
              </w:rPr>
            </w:pPr>
            <w:proofErr w:type="spellStart"/>
            <w:r>
              <w:rPr>
                <w:b/>
                <w:color w:val="000000"/>
                <w:sz w:val="24"/>
                <w:szCs w:val="24"/>
                <w:lang w:val="ru-RU"/>
              </w:rPr>
              <w:t>Серуеннен</w:t>
            </w:r>
            <w:proofErr w:type="spellEnd"/>
            <w:r>
              <w:rPr>
                <w:b/>
                <w:color w:val="000000"/>
                <w:sz w:val="24"/>
                <w:szCs w:val="24"/>
                <w:lang w:val="ru-RU"/>
              </w:rPr>
              <w:t xml:space="preserve"> оралу</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53D5C55B" w14:textId="77777777" w:rsidR="00E42CEC" w:rsidRDefault="00E42CEC">
            <w:pPr>
              <w:pStyle w:val="TableParagraph"/>
              <w:rPr>
                <w:color w:val="000000"/>
                <w:sz w:val="24"/>
                <w:szCs w:val="24"/>
              </w:rPr>
            </w:pPr>
            <w:r>
              <w:rPr>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sz w:val="24"/>
                <w:szCs w:val="24"/>
              </w:rPr>
              <w:t>(көркем әрекет, дербес ойын әрекеті).</w:t>
            </w:r>
          </w:p>
        </w:tc>
      </w:tr>
      <w:tr w:rsidR="00E42CEC" w14:paraId="6A467125" w14:textId="77777777" w:rsidTr="00E42CEC">
        <w:trPr>
          <w:trHeight w:val="280"/>
        </w:trPr>
        <w:tc>
          <w:tcPr>
            <w:tcW w:w="3393" w:type="dxa"/>
            <w:tcBorders>
              <w:top w:val="single" w:sz="4" w:space="0" w:color="000000"/>
              <w:left w:val="single" w:sz="4" w:space="0" w:color="000000"/>
              <w:bottom w:val="single" w:sz="4" w:space="0" w:color="000000"/>
              <w:right w:val="single" w:sz="4" w:space="0" w:color="000000"/>
            </w:tcBorders>
            <w:hideMark/>
          </w:tcPr>
          <w:p w14:paraId="05284395" w14:textId="77777777" w:rsidR="00E42CEC" w:rsidRDefault="00E42CEC">
            <w:pPr>
              <w:pStyle w:val="TableParagraph"/>
              <w:rPr>
                <w:b/>
                <w:color w:val="000000"/>
                <w:sz w:val="24"/>
                <w:szCs w:val="24"/>
              </w:rPr>
            </w:pPr>
            <w:r>
              <w:rPr>
                <w:b/>
                <w:color w:val="000000"/>
                <w:sz w:val="24"/>
                <w:szCs w:val="24"/>
              </w:rPr>
              <w:t>Балалардың</w:t>
            </w:r>
            <w:r>
              <w:rPr>
                <w:b/>
                <w:color w:val="000000"/>
                <w:spacing w:val="-3"/>
                <w:sz w:val="24"/>
                <w:szCs w:val="24"/>
              </w:rPr>
              <w:t xml:space="preserve"> </w:t>
            </w:r>
            <w:r>
              <w:rPr>
                <w:b/>
                <w:color w:val="000000"/>
                <w:sz w:val="24"/>
                <w:szCs w:val="24"/>
              </w:rPr>
              <w:t>үйге</w:t>
            </w:r>
            <w:r>
              <w:rPr>
                <w:b/>
                <w:color w:val="000000"/>
                <w:spacing w:val="-3"/>
                <w:sz w:val="24"/>
                <w:szCs w:val="24"/>
              </w:rPr>
              <w:t xml:space="preserve"> </w:t>
            </w:r>
            <w:r>
              <w:rPr>
                <w:b/>
                <w:color w:val="000000"/>
                <w:sz w:val="24"/>
                <w:szCs w:val="24"/>
              </w:rPr>
              <w:t>қайтуы</w:t>
            </w:r>
          </w:p>
        </w:tc>
        <w:tc>
          <w:tcPr>
            <w:tcW w:w="11522" w:type="dxa"/>
            <w:gridSpan w:val="12"/>
            <w:tcBorders>
              <w:top w:val="single" w:sz="8" w:space="0" w:color="000000"/>
              <w:left w:val="single" w:sz="8" w:space="0" w:color="000000"/>
              <w:bottom w:val="single" w:sz="8" w:space="0" w:color="000000"/>
              <w:right w:val="single" w:sz="8" w:space="0" w:color="000000"/>
            </w:tcBorders>
            <w:hideMark/>
          </w:tcPr>
          <w:p w14:paraId="74B54C8B" w14:textId="77777777" w:rsidR="00E42CEC" w:rsidRDefault="00E42CEC">
            <w:pPr>
              <w:pStyle w:val="af1"/>
              <w:widowControl w:val="0"/>
              <w:autoSpaceDE w:val="0"/>
              <w:autoSpaceDN w:val="0"/>
              <w:spacing w:before="0" w:beforeAutospacing="0" w:after="0" w:afterAutospacing="0"/>
              <w:rPr>
                <w:b/>
                <w:bCs/>
                <w:lang w:val="kk-KZ"/>
              </w:rPr>
            </w:pPr>
            <w:r w:rsidRPr="00E42CEC">
              <w:rPr>
                <w:lang w:val="kk-KZ"/>
              </w:rPr>
              <w:t>Балаларды ата-анасына жылы қарсы алып, тапсыру.Ата-аналарға баланың күн ішіндегі көңіл-күйі, жетістігі, іс-</w:t>
            </w:r>
            <w:r w:rsidRPr="00E42CEC">
              <w:rPr>
                <w:lang w:val="kk-KZ"/>
              </w:rPr>
              <w:lastRenderedPageBreak/>
              <w:t>әрекеті туралы қысқаша ақпарат беру.Балалардың жеке заттарын (киім, аяқ киім, қолөнер жұмыстары) дайындап беру</w:t>
            </w:r>
            <w:r>
              <w:rPr>
                <w:lang w:val="kk-KZ"/>
              </w:rPr>
              <w:t>.</w:t>
            </w:r>
            <w:r w:rsidRPr="00E42CEC">
              <w:rPr>
                <w:lang w:val="kk-KZ"/>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t>Қоштасу</w:t>
            </w:r>
            <w:proofErr w:type="spellEnd"/>
            <w:r>
              <w:t xml:space="preserve"> </w:t>
            </w:r>
            <w:proofErr w:type="spellStart"/>
            <w:r>
              <w:t>дәстүрін</w:t>
            </w:r>
            <w:proofErr w:type="spellEnd"/>
            <w:r>
              <w:t xml:space="preserve"> </w:t>
            </w:r>
            <w:proofErr w:type="spellStart"/>
            <w:r>
              <w:t>қалыптастыру</w:t>
            </w:r>
            <w:proofErr w:type="spellEnd"/>
            <w:r>
              <w:t xml:space="preserve"> (</w:t>
            </w:r>
            <w:proofErr w:type="spellStart"/>
            <w:r>
              <w:t>амандасу</w:t>
            </w:r>
            <w:proofErr w:type="spellEnd"/>
            <w:r>
              <w:t>, «</w:t>
            </w:r>
            <w:proofErr w:type="spellStart"/>
            <w:r>
              <w:t>сау</w:t>
            </w:r>
            <w:proofErr w:type="spellEnd"/>
            <w:r>
              <w:t xml:space="preserve"> </w:t>
            </w:r>
            <w:proofErr w:type="spellStart"/>
            <w:r>
              <w:t>болыңыз</w:t>
            </w:r>
            <w:proofErr w:type="spellEnd"/>
            <w:r>
              <w:t xml:space="preserve">» </w:t>
            </w:r>
            <w:proofErr w:type="spellStart"/>
            <w:r>
              <w:t>деп</w:t>
            </w:r>
            <w:proofErr w:type="spellEnd"/>
            <w:r>
              <w:t xml:space="preserve"> </w:t>
            </w:r>
            <w:proofErr w:type="spellStart"/>
            <w:r>
              <w:t>айту</w:t>
            </w:r>
            <w:proofErr w:type="spellEnd"/>
            <w:r>
              <w:t>)</w:t>
            </w:r>
            <w:r>
              <w:rPr>
                <w:lang w:val="kk-KZ"/>
              </w:rPr>
              <w:t xml:space="preserve"> </w:t>
            </w:r>
          </w:p>
        </w:tc>
      </w:tr>
    </w:tbl>
    <w:p w14:paraId="417EB562" w14:textId="77777777" w:rsidR="005062CA" w:rsidRDefault="005062CA" w:rsidP="005062CA">
      <w:pPr>
        <w:spacing w:after="0" w:line="240" w:lineRule="auto"/>
        <w:outlineLvl w:val="0"/>
        <w:rPr>
          <w:rFonts w:ascii="Times New Roman" w:eastAsia="Calibri" w:hAnsi="Times New Roman"/>
          <w:sz w:val="24"/>
          <w:szCs w:val="24"/>
        </w:rPr>
      </w:pPr>
    </w:p>
    <w:p w14:paraId="0BEB15BD" w14:textId="77777777" w:rsidR="005062CA" w:rsidRDefault="005062CA" w:rsidP="005062CA">
      <w:pPr>
        <w:spacing w:after="0" w:line="240" w:lineRule="auto"/>
        <w:outlineLvl w:val="0"/>
        <w:rPr>
          <w:rFonts w:ascii="Times New Roman" w:eastAsia="Calibri" w:hAnsi="Times New Roman"/>
          <w:sz w:val="24"/>
          <w:szCs w:val="24"/>
        </w:rPr>
      </w:pPr>
    </w:p>
    <w:p w14:paraId="5FEF4890" w14:textId="35013F6D" w:rsidR="00E42CEC" w:rsidRDefault="00E42CEC" w:rsidP="005062CA">
      <w:pPr>
        <w:spacing w:after="0" w:line="240" w:lineRule="auto"/>
        <w:jc w:val="center"/>
        <w:outlineLvl w:val="0"/>
        <w:rPr>
          <w:rFonts w:ascii="Times New Roman" w:eastAsia="Times New Roman" w:hAnsi="Times New Roman"/>
          <w:b/>
          <w:bCs/>
          <w:color w:val="000000"/>
          <w:kern w:val="36"/>
          <w:sz w:val="24"/>
          <w:szCs w:val="24"/>
          <w:lang w:val="kk-KZ" w:eastAsia="ru-RU"/>
        </w:rPr>
      </w:pPr>
      <w:r>
        <w:rPr>
          <w:rFonts w:ascii="Times New Roman" w:eastAsia="Times New Roman" w:hAnsi="Times New Roman"/>
          <w:b/>
          <w:bCs/>
          <w:color w:val="000000"/>
          <w:kern w:val="36"/>
          <w:sz w:val="24"/>
          <w:szCs w:val="24"/>
          <w:lang w:val="kk-KZ" w:eastAsia="ru-RU"/>
        </w:rPr>
        <w:t>Тәрбиелеу - білім беру процесінің циклограммасы</w:t>
      </w:r>
    </w:p>
    <w:p w14:paraId="79BFA4AF" w14:textId="77777777" w:rsidR="00E42CEC" w:rsidRDefault="00E42CEC" w:rsidP="00E42CEC">
      <w:pPr>
        <w:spacing w:after="0" w:line="240" w:lineRule="auto"/>
        <w:rPr>
          <w:rFonts w:ascii="Times New Roman" w:eastAsia="Times New Roman" w:hAnsi="Times New Roman"/>
          <w:b/>
          <w:bCs/>
          <w:color w:val="000000"/>
          <w:sz w:val="24"/>
          <w:szCs w:val="24"/>
          <w:u w:val="single"/>
          <w:lang w:eastAsia="ru-RU"/>
        </w:rPr>
      </w:pPr>
    </w:p>
    <w:p w14:paraId="481DCEC0" w14:textId="574DCC6F" w:rsidR="00E42CEC"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Білім</w:t>
      </w:r>
      <w:r>
        <w:rPr>
          <w:rFonts w:ascii="Times New Roman" w:eastAsia="Times New Roman" w:hAnsi="Times New Roman"/>
          <w:b/>
          <w:spacing w:val="-1"/>
          <w:sz w:val="24"/>
          <w:szCs w:val="24"/>
          <w:lang w:val="kk-KZ"/>
        </w:rPr>
        <w:t xml:space="preserve"> </w:t>
      </w:r>
      <w:r>
        <w:rPr>
          <w:rFonts w:ascii="Times New Roman" w:eastAsia="Times New Roman" w:hAnsi="Times New Roman"/>
          <w:b/>
          <w:sz w:val="24"/>
          <w:szCs w:val="24"/>
          <w:lang w:val="kk-KZ"/>
        </w:rPr>
        <w:t>беру</w:t>
      </w:r>
      <w:r>
        <w:rPr>
          <w:rFonts w:ascii="Times New Roman" w:eastAsia="Times New Roman" w:hAnsi="Times New Roman"/>
          <w:b/>
          <w:spacing w:val="-4"/>
          <w:sz w:val="24"/>
          <w:szCs w:val="24"/>
          <w:lang w:val="kk-KZ"/>
        </w:rPr>
        <w:t xml:space="preserve"> </w:t>
      </w:r>
      <w:r>
        <w:rPr>
          <w:rFonts w:ascii="Times New Roman" w:eastAsia="Times New Roman" w:hAnsi="Times New Roman"/>
          <w:b/>
          <w:sz w:val="24"/>
          <w:szCs w:val="24"/>
          <w:lang w:val="kk-KZ"/>
        </w:rPr>
        <w:t>ұйымы</w:t>
      </w:r>
      <w:r>
        <w:rPr>
          <w:rFonts w:ascii="Times New Roman" w:eastAsia="Times New Roman" w:hAnsi="Times New Roman"/>
          <w:b/>
          <w:spacing w:val="-1"/>
          <w:sz w:val="24"/>
          <w:szCs w:val="24"/>
          <w:lang w:val="kk-KZ"/>
        </w:rPr>
        <w:t xml:space="preserve"> </w:t>
      </w:r>
      <w:r w:rsidR="00532723">
        <w:rPr>
          <w:rFonts w:ascii="Times New Roman" w:eastAsia="Times New Roman" w:hAnsi="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3A917B49" w14:textId="0B8240FF" w:rsidR="00E42CEC" w:rsidRDefault="00532723"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Топ: </w:t>
      </w:r>
      <w:r w:rsidR="000742EA">
        <w:rPr>
          <w:rFonts w:ascii="Times New Roman" w:eastAsia="Times New Roman" w:hAnsi="Times New Roman"/>
          <w:b/>
          <w:sz w:val="24"/>
          <w:szCs w:val="24"/>
          <w:lang w:val="kk-KZ"/>
        </w:rPr>
        <w:t xml:space="preserve">“Қыран» </w:t>
      </w:r>
      <w:r w:rsidR="001B6FF5">
        <w:rPr>
          <w:rFonts w:ascii="Times New Roman" w:eastAsia="Times New Roman" w:hAnsi="Times New Roman"/>
          <w:b/>
          <w:sz w:val="24"/>
          <w:szCs w:val="24"/>
          <w:lang w:val="kk-KZ"/>
        </w:rPr>
        <w:t>ересек тобы</w:t>
      </w:r>
    </w:p>
    <w:p w14:paraId="7A3369B2" w14:textId="77777777" w:rsidR="00E42CEC"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Балалардың жасы: 4 жастағы балалар</w:t>
      </w:r>
    </w:p>
    <w:p w14:paraId="216ACB20" w14:textId="77777777" w:rsidR="00E42CEC" w:rsidRDefault="00E42CEC" w:rsidP="00E42CEC">
      <w:pPr>
        <w:spacing w:after="0" w:line="240" w:lineRule="auto"/>
        <w:rPr>
          <w:rFonts w:ascii="Times New Roman" w:eastAsia="Times New Roman" w:hAnsi="Times New Roman"/>
          <w:b/>
          <w:bCs/>
          <w:color w:val="000000"/>
          <w:sz w:val="24"/>
          <w:szCs w:val="24"/>
          <w:u w:val="single"/>
          <w:lang w:eastAsia="ru-RU"/>
        </w:rPr>
      </w:pPr>
      <w:r>
        <w:rPr>
          <w:rFonts w:ascii="Times New Roman" w:eastAsia="Times New Roman" w:hAnsi="Times New Roman"/>
          <w:b/>
          <w:sz w:val="24"/>
          <w:szCs w:val="24"/>
          <w:lang w:val="kk-KZ"/>
        </w:rPr>
        <w:t xml:space="preserve">  Жоспардың құрылу кезеңі:26.01.2026-30.01.2026</w:t>
      </w:r>
    </w:p>
    <w:tbl>
      <w:tblPr>
        <w:tblW w:w="1491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93"/>
        <w:gridCol w:w="2130"/>
        <w:gridCol w:w="137"/>
        <w:gridCol w:w="30"/>
        <w:gridCol w:w="2297"/>
        <w:gridCol w:w="81"/>
        <w:gridCol w:w="2124"/>
        <w:gridCol w:w="93"/>
        <w:gridCol w:w="2297"/>
        <w:gridCol w:w="18"/>
        <w:gridCol w:w="2264"/>
        <w:gridCol w:w="16"/>
        <w:gridCol w:w="30"/>
      </w:tblGrid>
      <w:tr w:rsidR="00E42CEC" w14:paraId="3F734C37" w14:textId="77777777" w:rsidTr="00E42CEC">
        <w:trPr>
          <w:gridAfter w:val="1"/>
          <w:wAfter w:w="30" w:type="dxa"/>
          <w:trHeight w:val="552"/>
        </w:trPr>
        <w:tc>
          <w:tcPr>
            <w:tcW w:w="3393" w:type="dxa"/>
            <w:tcBorders>
              <w:top w:val="single" w:sz="4" w:space="0" w:color="000000"/>
              <w:left w:val="single" w:sz="4" w:space="0" w:color="000000"/>
              <w:bottom w:val="single" w:sz="4" w:space="0" w:color="000000"/>
              <w:right w:val="single" w:sz="4" w:space="0" w:color="000000"/>
            </w:tcBorders>
            <w:hideMark/>
          </w:tcPr>
          <w:p w14:paraId="18FF4F0A" w14:textId="77777777" w:rsidR="00E42CEC" w:rsidRDefault="00E42CEC">
            <w:pPr>
              <w:pStyle w:val="TableParagraph"/>
              <w:rPr>
                <w:b/>
                <w:color w:val="000000"/>
                <w:sz w:val="24"/>
                <w:szCs w:val="24"/>
                <w:lang w:val="ru-RU"/>
              </w:rPr>
            </w:pPr>
            <w:r>
              <w:rPr>
                <w:b/>
                <w:color w:val="000000"/>
                <w:sz w:val="24"/>
                <w:szCs w:val="24"/>
              </w:rPr>
              <w:t>Күн</w:t>
            </w:r>
            <w:r>
              <w:rPr>
                <w:b/>
                <w:color w:val="000000"/>
                <w:spacing w:val="-2"/>
                <w:sz w:val="24"/>
                <w:szCs w:val="24"/>
              </w:rPr>
              <w:t xml:space="preserve"> </w:t>
            </w:r>
            <w:r>
              <w:rPr>
                <w:b/>
                <w:color w:val="000000"/>
                <w:sz w:val="24"/>
                <w:szCs w:val="24"/>
              </w:rPr>
              <w:t>тәртібі</w:t>
            </w:r>
          </w:p>
        </w:tc>
        <w:tc>
          <w:tcPr>
            <w:tcW w:w="2131" w:type="dxa"/>
            <w:tcBorders>
              <w:top w:val="single" w:sz="4" w:space="0" w:color="000000"/>
              <w:left w:val="single" w:sz="4" w:space="0" w:color="000000"/>
              <w:bottom w:val="single" w:sz="4" w:space="0" w:color="000000"/>
              <w:right w:val="single" w:sz="4" w:space="0" w:color="000000"/>
            </w:tcBorders>
          </w:tcPr>
          <w:p w14:paraId="1587DFE4"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Дүйсенбі</w:t>
            </w:r>
            <w:proofErr w:type="spellEnd"/>
            <w:r>
              <w:rPr>
                <w:rFonts w:ascii="Times New Roman" w:eastAsia="Times New Roman" w:hAnsi="Times New Roman"/>
                <w:b/>
                <w:color w:val="000000"/>
                <w:sz w:val="24"/>
                <w:szCs w:val="24"/>
                <w:lang w:eastAsia="ru-RU"/>
              </w:rPr>
              <w:t xml:space="preserve"> </w:t>
            </w:r>
          </w:p>
          <w:p w14:paraId="18A4FC95"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en-US" w:eastAsia="ru-RU"/>
              </w:rPr>
              <w:t>26</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p w14:paraId="0C7A8FF0" w14:textId="77777777" w:rsidR="00E42CEC" w:rsidRDefault="00E42CEC">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tc>
        <w:tc>
          <w:tcPr>
            <w:tcW w:w="2546" w:type="dxa"/>
            <w:gridSpan w:val="4"/>
            <w:tcBorders>
              <w:top w:val="single" w:sz="4" w:space="0" w:color="auto"/>
              <w:left w:val="single" w:sz="4" w:space="0" w:color="000000"/>
              <w:bottom w:val="single" w:sz="4" w:space="0" w:color="000000"/>
              <w:right w:val="single" w:sz="4" w:space="0" w:color="000000"/>
            </w:tcBorders>
            <w:hideMark/>
          </w:tcPr>
          <w:p w14:paraId="54F09951"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Сейсенбі</w:t>
            </w:r>
            <w:proofErr w:type="spellEnd"/>
            <w:r>
              <w:rPr>
                <w:rFonts w:ascii="Times New Roman" w:eastAsia="Times New Roman" w:hAnsi="Times New Roman"/>
                <w:b/>
                <w:color w:val="000000"/>
                <w:sz w:val="24"/>
                <w:szCs w:val="24"/>
                <w:lang w:eastAsia="ru-RU"/>
              </w:rPr>
              <w:t xml:space="preserve"> </w:t>
            </w:r>
          </w:p>
          <w:p w14:paraId="2D369BEF"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27</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tc>
        <w:tc>
          <w:tcPr>
            <w:tcW w:w="2125" w:type="dxa"/>
            <w:tcBorders>
              <w:top w:val="single" w:sz="4" w:space="0" w:color="000000"/>
              <w:left w:val="single" w:sz="4" w:space="0" w:color="000000"/>
              <w:bottom w:val="single" w:sz="4" w:space="0" w:color="000000"/>
              <w:right w:val="single" w:sz="4" w:space="0" w:color="000000"/>
            </w:tcBorders>
            <w:hideMark/>
          </w:tcPr>
          <w:p w14:paraId="2308DBB2"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Сәрсенбі</w:t>
            </w:r>
            <w:proofErr w:type="spellEnd"/>
            <w:r>
              <w:rPr>
                <w:rFonts w:ascii="Times New Roman" w:eastAsia="Times New Roman" w:hAnsi="Times New Roman"/>
                <w:b/>
                <w:color w:val="000000"/>
                <w:sz w:val="24"/>
                <w:szCs w:val="24"/>
                <w:lang w:eastAsia="ru-RU"/>
              </w:rPr>
              <w:t xml:space="preserve"> </w:t>
            </w:r>
          </w:p>
          <w:p w14:paraId="25E0F429"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28</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tc>
        <w:tc>
          <w:tcPr>
            <w:tcW w:w="2409" w:type="dxa"/>
            <w:gridSpan w:val="3"/>
            <w:tcBorders>
              <w:top w:val="single" w:sz="4" w:space="0" w:color="000000"/>
              <w:left w:val="single" w:sz="4" w:space="0" w:color="000000"/>
              <w:bottom w:val="single" w:sz="4" w:space="0" w:color="000000"/>
              <w:right w:val="single" w:sz="4" w:space="0" w:color="000000"/>
            </w:tcBorders>
            <w:hideMark/>
          </w:tcPr>
          <w:p w14:paraId="4203A116"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Бейсенбі</w:t>
            </w:r>
            <w:proofErr w:type="spellEnd"/>
            <w:r>
              <w:rPr>
                <w:rFonts w:ascii="Times New Roman" w:eastAsia="Times New Roman" w:hAnsi="Times New Roman"/>
                <w:b/>
                <w:color w:val="000000"/>
                <w:sz w:val="24"/>
                <w:szCs w:val="24"/>
                <w:lang w:val="kk-KZ" w:eastAsia="ru-RU"/>
              </w:rPr>
              <w:t xml:space="preserve"> </w:t>
            </w:r>
          </w:p>
          <w:p w14:paraId="20479AD1"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29</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6</w:t>
            </w:r>
            <w:r>
              <w:rPr>
                <w:rFonts w:ascii="Times New Roman" w:eastAsia="Times New Roman" w:hAnsi="Times New Roman"/>
                <w:b/>
                <w:color w:val="000000"/>
                <w:sz w:val="24"/>
                <w:szCs w:val="24"/>
                <w:lang w:val="kk-KZ" w:eastAsia="ru-RU"/>
              </w:rPr>
              <w:t>ж</w:t>
            </w:r>
          </w:p>
        </w:tc>
        <w:tc>
          <w:tcPr>
            <w:tcW w:w="2281" w:type="dxa"/>
            <w:gridSpan w:val="2"/>
            <w:tcBorders>
              <w:top w:val="single" w:sz="4" w:space="0" w:color="000000"/>
              <w:left w:val="single" w:sz="4" w:space="0" w:color="000000"/>
              <w:bottom w:val="single" w:sz="4" w:space="0" w:color="000000"/>
              <w:right w:val="single" w:sz="4" w:space="0" w:color="000000"/>
            </w:tcBorders>
            <w:hideMark/>
          </w:tcPr>
          <w:p w14:paraId="760B04E3"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Жұма</w:t>
            </w:r>
            <w:proofErr w:type="spellEnd"/>
            <w:r>
              <w:rPr>
                <w:rFonts w:ascii="Times New Roman" w:eastAsia="Times New Roman" w:hAnsi="Times New Roman"/>
                <w:b/>
                <w:color w:val="000000"/>
                <w:sz w:val="24"/>
                <w:szCs w:val="24"/>
                <w:lang w:eastAsia="ru-RU"/>
              </w:rPr>
              <w:t xml:space="preserve"> </w:t>
            </w:r>
            <w:r>
              <w:rPr>
                <w:rFonts w:ascii="Times New Roman" w:eastAsia="Times New Roman" w:hAnsi="Times New Roman"/>
                <w:b/>
                <w:color w:val="000000"/>
                <w:sz w:val="24"/>
                <w:szCs w:val="24"/>
                <w:lang w:val="kk-KZ" w:eastAsia="ru-RU"/>
              </w:rPr>
              <w:t xml:space="preserve">  </w:t>
            </w:r>
          </w:p>
          <w:p w14:paraId="1FC764D0"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30</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tc>
      </w:tr>
      <w:tr w:rsidR="00E42CEC" w:rsidRPr="00061EFD" w14:paraId="60EFD75A" w14:textId="77777777" w:rsidTr="00E42CEC">
        <w:trPr>
          <w:gridAfter w:val="1"/>
          <w:wAfter w:w="30" w:type="dxa"/>
          <w:trHeight w:val="551"/>
        </w:trPr>
        <w:tc>
          <w:tcPr>
            <w:tcW w:w="3393" w:type="dxa"/>
            <w:tcBorders>
              <w:top w:val="single" w:sz="4" w:space="0" w:color="000000"/>
              <w:left w:val="single" w:sz="4" w:space="0" w:color="000000"/>
              <w:bottom w:val="single" w:sz="4" w:space="0" w:color="000000"/>
              <w:right w:val="single" w:sz="4" w:space="0" w:color="000000"/>
            </w:tcBorders>
            <w:hideMark/>
          </w:tcPr>
          <w:p w14:paraId="453FACDA" w14:textId="77777777" w:rsidR="00E42CEC" w:rsidRDefault="00E42CEC">
            <w:pPr>
              <w:pStyle w:val="TableParagraph"/>
              <w:rPr>
                <w:b/>
                <w:color w:val="000000"/>
                <w:sz w:val="24"/>
                <w:szCs w:val="24"/>
              </w:rPr>
            </w:pPr>
            <w:r>
              <w:rPr>
                <w:b/>
                <w:color w:val="000000"/>
                <w:sz w:val="24"/>
                <w:szCs w:val="24"/>
              </w:rPr>
              <w:t>Балаларды</w:t>
            </w:r>
            <w:r>
              <w:rPr>
                <w:b/>
                <w:color w:val="000000"/>
                <w:spacing w:val="-1"/>
                <w:sz w:val="24"/>
                <w:szCs w:val="24"/>
              </w:rPr>
              <w:t xml:space="preserve"> </w:t>
            </w:r>
            <w:r>
              <w:rPr>
                <w:b/>
                <w:color w:val="000000"/>
                <w:sz w:val="24"/>
                <w:szCs w:val="24"/>
              </w:rPr>
              <w:t>қабылдау</w:t>
            </w:r>
          </w:p>
        </w:tc>
        <w:tc>
          <w:tcPr>
            <w:tcW w:w="11492" w:type="dxa"/>
            <w:gridSpan w:val="11"/>
            <w:tcBorders>
              <w:top w:val="single" w:sz="8" w:space="0" w:color="000000"/>
              <w:left w:val="single" w:sz="8" w:space="0" w:color="000000"/>
              <w:bottom w:val="single" w:sz="8" w:space="0" w:color="000000"/>
              <w:right w:val="single" w:sz="8" w:space="0" w:color="000000"/>
            </w:tcBorders>
            <w:hideMark/>
          </w:tcPr>
          <w:p w14:paraId="36D6FCFD"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жылы</w:t>
            </w:r>
            <w:proofErr w:type="spellEnd"/>
            <w:r>
              <w:rPr>
                <w:rFonts w:ascii="Times New Roman" w:hAnsi="Times New Roman"/>
                <w:sz w:val="24"/>
                <w:szCs w:val="24"/>
              </w:rPr>
              <w:t xml:space="preserve"> </w:t>
            </w:r>
            <w:proofErr w:type="spellStart"/>
            <w:r>
              <w:rPr>
                <w:rFonts w:ascii="Times New Roman" w:hAnsi="Times New Roman"/>
                <w:sz w:val="24"/>
                <w:szCs w:val="24"/>
              </w:rPr>
              <w:t>қарсы</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r>
              <w:rPr>
                <w:rFonts w:ascii="Times New Roman" w:hAnsi="Times New Roman"/>
                <w:sz w:val="24"/>
                <w:szCs w:val="24"/>
              </w:rPr>
              <w:t xml:space="preserve">, </w:t>
            </w:r>
            <w:proofErr w:type="spellStart"/>
            <w:r>
              <w:rPr>
                <w:rFonts w:ascii="Times New Roman" w:hAnsi="Times New Roman"/>
                <w:sz w:val="24"/>
                <w:szCs w:val="24"/>
              </w:rPr>
              <w:t>ата-аналарымен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p>
          <w:p w14:paraId="70B44EEC"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сыртқы</w:t>
            </w:r>
            <w:proofErr w:type="spellEnd"/>
            <w:r>
              <w:rPr>
                <w:rFonts w:ascii="Times New Roman" w:hAnsi="Times New Roman"/>
                <w:sz w:val="24"/>
                <w:szCs w:val="24"/>
              </w:rPr>
              <w:t xml:space="preserve"> </w:t>
            </w:r>
            <w:proofErr w:type="spellStart"/>
            <w:r>
              <w:rPr>
                <w:rFonts w:ascii="Times New Roman" w:hAnsi="Times New Roman"/>
                <w:sz w:val="24"/>
                <w:szCs w:val="24"/>
              </w:rPr>
              <w:t>келбетін</w:t>
            </w:r>
            <w:proofErr w:type="spellEnd"/>
            <w:r>
              <w:rPr>
                <w:rFonts w:ascii="Times New Roman" w:hAnsi="Times New Roman"/>
                <w:sz w:val="24"/>
                <w:szCs w:val="24"/>
              </w:rPr>
              <w:t xml:space="preserve">, </w:t>
            </w:r>
            <w:proofErr w:type="spellStart"/>
            <w:r>
              <w:rPr>
                <w:rFonts w:ascii="Times New Roman" w:hAnsi="Times New Roman"/>
                <w:sz w:val="24"/>
                <w:szCs w:val="24"/>
              </w:rPr>
              <w:t>денсаулық</w:t>
            </w:r>
            <w:proofErr w:type="spellEnd"/>
            <w:r>
              <w:rPr>
                <w:rFonts w:ascii="Times New Roman" w:hAnsi="Times New Roman"/>
                <w:sz w:val="24"/>
                <w:szCs w:val="24"/>
              </w:rPr>
              <w:t xml:space="preserve"> </w:t>
            </w:r>
            <w:proofErr w:type="spellStart"/>
            <w:r>
              <w:rPr>
                <w:rFonts w:ascii="Times New Roman" w:hAnsi="Times New Roman"/>
                <w:sz w:val="24"/>
                <w:szCs w:val="24"/>
              </w:rPr>
              <w:t>жағдайын</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көңіл-күйі</w:t>
            </w:r>
            <w:proofErr w:type="spellEnd"/>
            <w:r>
              <w:rPr>
                <w:rFonts w:ascii="Times New Roman" w:hAnsi="Times New Roman"/>
                <w:sz w:val="24"/>
                <w:szCs w:val="24"/>
              </w:rPr>
              <w:t xml:space="preserve">, </w:t>
            </w:r>
            <w:proofErr w:type="spellStart"/>
            <w:r>
              <w:rPr>
                <w:rFonts w:ascii="Times New Roman" w:hAnsi="Times New Roman"/>
                <w:sz w:val="24"/>
                <w:szCs w:val="24"/>
              </w:rPr>
              <w:t>тазалығы</w:t>
            </w:r>
            <w:proofErr w:type="spellEnd"/>
            <w:r>
              <w:rPr>
                <w:rFonts w:ascii="Times New Roman" w:hAnsi="Times New Roman"/>
                <w:sz w:val="24"/>
                <w:szCs w:val="24"/>
              </w:rPr>
              <w:t xml:space="preserve">, </w:t>
            </w:r>
            <w:proofErr w:type="spellStart"/>
            <w:r>
              <w:rPr>
                <w:rFonts w:ascii="Times New Roman" w:hAnsi="Times New Roman"/>
                <w:sz w:val="24"/>
                <w:szCs w:val="24"/>
              </w:rPr>
              <w:t>дене</w:t>
            </w:r>
            <w:proofErr w:type="spellEnd"/>
            <w:r>
              <w:rPr>
                <w:rFonts w:ascii="Times New Roman" w:hAnsi="Times New Roman"/>
                <w:sz w:val="24"/>
                <w:szCs w:val="24"/>
              </w:rPr>
              <w:t xml:space="preserve"> </w:t>
            </w:r>
            <w:proofErr w:type="spellStart"/>
            <w:r>
              <w:rPr>
                <w:rFonts w:ascii="Times New Roman" w:hAnsi="Times New Roman"/>
                <w:sz w:val="24"/>
                <w:szCs w:val="24"/>
              </w:rPr>
              <w:t>температурасы</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5044ABD8"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Ата-аналардан</w:t>
            </w:r>
            <w:proofErr w:type="spellEnd"/>
            <w:r>
              <w:rPr>
                <w:rFonts w:ascii="Times New Roman" w:hAnsi="Times New Roman"/>
                <w:sz w:val="24"/>
                <w:szCs w:val="24"/>
              </w:rPr>
              <w:t xml:space="preserve"> </w:t>
            </w: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денсаулығы</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қысқаша</w:t>
            </w:r>
            <w:proofErr w:type="spellEnd"/>
            <w:r>
              <w:rPr>
                <w:rFonts w:ascii="Times New Roman" w:hAnsi="Times New Roman"/>
                <w:sz w:val="24"/>
                <w:szCs w:val="24"/>
              </w:rPr>
              <w:t xml:space="preserve"> </w:t>
            </w:r>
            <w:proofErr w:type="spellStart"/>
            <w:r>
              <w:rPr>
                <w:rFonts w:ascii="Times New Roman" w:hAnsi="Times New Roman"/>
                <w:sz w:val="24"/>
                <w:szCs w:val="24"/>
              </w:rPr>
              <w:t>ақпарат</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p>
          <w:p w14:paraId="75815DE6" w14:textId="77777777" w:rsidR="00E42CEC" w:rsidRDefault="00E42CEC">
            <w:pPr>
              <w:pStyle w:val="ae"/>
              <w:widowControl w:val="0"/>
              <w:autoSpaceDE w:val="0"/>
              <w:autoSpaceDN w:val="0"/>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жеке-жеке</w:t>
            </w:r>
            <w:proofErr w:type="spellEnd"/>
            <w:r>
              <w:rPr>
                <w:rFonts w:ascii="Times New Roman" w:hAnsi="Times New Roman"/>
                <w:sz w:val="24"/>
                <w:szCs w:val="24"/>
              </w:rPr>
              <w:t xml:space="preserve"> </w:t>
            </w:r>
            <w:proofErr w:type="spellStart"/>
            <w:r>
              <w:rPr>
                <w:rFonts w:ascii="Times New Roman" w:hAnsi="Times New Roman"/>
                <w:sz w:val="24"/>
                <w:szCs w:val="24"/>
              </w:rPr>
              <w:t>ойынға</w:t>
            </w:r>
            <w:proofErr w:type="spellEnd"/>
            <w:r>
              <w:rPr>
                <w:rFonts w:ascii="Times New Roman" w:hAnsi="Times New Roman"/>
                <w:sz w:val="24"/>
                <w:szCs w:val="24"/>
              </w:rPr>
              <w:t xml:space="preserve"> </w:t>
            </w:r>
            <w:proofErr w:type="spellStart"/>
            <w:r>
              <w:rPr>
                <w:rFonts w:ascii="Times New Roman" w:hAnsi="Times New Roman"/>
                <w:sz w:val="24"/>
                <w:szCs w:val="24"/>
              </w:rPr>
              <w:t>бағыттау</w:t>
            </w:r>
            <w:proofErr w:type="spellEnd"/>
            <w:r>
              <w:rPr>
                <w:rFonts w:ascii="Times New Roman" w:hAnsi="Times New Roman"/>
                <w:sz w:val="24"/>
                <w:szCs w:val="24"/>
              </w:rPr>
              <w:t xml:space="preserve">, </w:t>
            </w:r>
            <w:proofErr w:type="spellStart"/>
            <w:r>
              <w:rPr>
                <w:rFonts w:ascii="Times New Roman" w:hAnsi="Times New Roman"/>
                <w:sz w:val="24"/>
                <w:szCs w:val="24"/>
              </w:rPr>
              <w:t>таңғы</w:t>
            </w:r>
            <w:proofErr w:type="spellEnd"/>
            <w:r>
              <w:rPr>
                <w:rFonts w:ascii="Times New Roman" w:hAnsi="Times New Roman"/>
                <w:sz w:val="24"/>
                <w:szCs w:val="24"/>
              </w:rPr>
              <w:t xml:space="preserve"> </w:t>
            </w:r>
            <w:proofErr w:type="spellStart"/>
            <w:r>
              <w:rPr>
                <w:rFonts w:ascii="Times New Roman" w:hAnsi="Times New Roman"/>
                <w:sz w:val="24"/>
                <w:szCs w:val="24"/>
              </w:rPr>
              <w:t>тыныш</w:t>
            </w:r>
            <w:proofErr w:type="spellEnd"/>
            <w:r>
              <w:rPr>
                <w:rFonts w:ascii="Times New Roman" w:hAnsi="Times New Roman"/>
                <w:sz w:val="24"/>
                <w:szCs w:val="24"/>
              </w:rPr>
              <w:t xml:space="preserve"> </w:t>
            </w:r>
            <w:proofErr w:type="spellStart"/>
            <w:r>
              <w:rPr>
                <w:rFonts w:ascii="Times New Roman" w:hAnsi="Times New Roman"/>
                <w:sz w:val="24"/>
                <w:szCs w:val="24"/>
              </w:rPr>
              <w:t>ойындарды</w:t>
            </w:r>
            <w:proofErr w:type="spellEnd"/>
            <w:r>
              <w:rPr>
                <w:rFonts w:ascii="Times New Roman" w:hAnsi="Times New Roman"/>
                <w:sz w:val="24"/>
                <w:szCs w:val="24"/>
              </w:rPr>
              <w:t xml:space="preserve"> </w:t>
            </w:r>
            <w:proofErr w:type="spellStart"/>
            <w:r>
              <w:rPr>
                <w:rFonts w:ascii="Times New Roman" w:hAnsi="Times New Roman"/>
                <w:sz w:val="24"/>
                <w:szCs w:val="24"/>
              </w:rPr>
              <w:t>ұйымдастыру</w:t>
            </w:r>
            <w:proofErr w:type="spellEnd"/>
          </w:p>
          <w:p w14:paraId="7EFC37FD" w14:textId="77777777" w:rsidR="00E42CEC" w:rsidRDefault="00E42CEC">
            <w:pPr>
              <w:pStyle w:val="ae"/>
              <w:widowControl w:val="0"/>
              <w:autoSpaceDE w:val="0"/>
              <w:autoSpaceDN w:val="0"/>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Әлеуметтік</w:t>
            </w:r>
            <w:proofErr w:type="spellEnd"/>
            <w:r>
              <w:rPr>
                <w:rFonts w:ascii="Times New Roman" w:hAnsi="Times New Roman"/>
                <w:sz w:val="24"/>
                <w:szCs w:val="24"/>
              </w:rPr>
              <w:t xml:space="preserve"> </w:t>
            </w:r>
            <w:proofErr w:type="spellStart"/>
            <w:r>
              <w:rPr>
                <w:rFonts w:ascii="Times New Roman" w:hAnsi="Times New Roman"/>
                <w:sz w:val="24"/>
                <w:szCs w:val="24"/>
              </w:rPr>
              <w:t>қарым-қатынасын</w:t>
            </w:r>
            <w:proofErr w:type="spellEnd"/>
            <w:r>
              <w:rPr>
                <w:rFonts w:ascii="Times New Roman" w:hAnsi="Times New Roman"/>
                <w:sz w:val="24"/>
                <w:szCs w:val="24"/>
              </w:rPr>
              <w:t xml:space="preserve"> </w:t>
            </w:r>
            <w:proofErr w:type="spellStart"/>
            <w:r>
              <w:rPr>
                <w:rFonts w:ascii="Times New Roman" w:hAnsi="Times New Roman"/>
                <w:sz w:val="24"/>
                <w:szCs w:val="24"/>
              </w:rPr>
              <w:t>дамытуға</w:t>
            </w:r>
            <w:proofErr w:type="spellEnd"/>
            <w:r>
              <w:rPr>
                <w:rFonts w:ascii="Times New Roman" w:hAnsi="Times New Roman"/>
                <w:sz w:val="24"/>
                <w:szCs w:val="24"/>
              </w:rPr>
              <w:t xml:space="preserve"> </w:t>
            </w:r>
            <w:proofErr w:type="spellStart"/>
            <w:r>
              <w:rPr>
                <w:rFonts w:ascii="Times New Roman" w:hAnsi="Times New Roman"/>
                <w:sz w:val="24"/>
                <w:szCs w:val="24"/>
              </w:rPr>
              <w:t>жағдай</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құрдастарымен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r>
              <w:rPr>
                <w:rFonts w:ascii="Times New Roman" w:hAnsi="Times New Roman"/>
                <w:sz w:val="24"/>
                <w:szCs w:val="24"/>
              </w:rPr>
              <w:t xml:space="preserve">, </w:t>
            </w:r>
            <w:proofErr w:type="spellStart"/>
            <w:r>
              <w:rPr>
                <w:rFonts w:ascii="Times New Roman" w:hAnsi="Times New Roman"/>
                <w:sz w:val="24"/>
                <w:szCs w:val="24"/>
              </w:rPr>
              <w:t>әңгімелесу</w:t>
            </w:r>
            <w:proofErr w:type="spellEnd"/>
            <w:r>
              <w:rPr>
                <w:rFonts w:ascii="Times New Roman" w:hAnsi="Times New Roman"/>
                <w:sz w:val="24"/>
                <w:szCs w:val="24"/>
              </w:rPr>
              <w:t>)</w:t>
            </w:r>
          </w:p>
          <w:p w14:paraId="2CFCD36E"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rPr>
              <w:t xml:space="preserve"> </w:t>
            </w:r>
            <w:proofErr w:type="spellStart"/>
            <w:r>
              <w:rPr>
                <w:rFonts w:ascii="Times New Roman" w:hAnsi="Times New Roman"/>
                <w:sz w:val="24"/>
                <w:szCs w:val="24"/>
              </w:rPr>
              <w:t>Қауіпсіздікті</w:t>
            </w:r>
            <w:proofErr w:type="spellEnd"/>
            <w:r>
              <w:rPr>
                <w:rFonts w:ascii="Times New Roman" w:hAnsi="Times New Roman"/>
                <w:sz w:val="24"/>
                <w:szCs w:val="24"/>
              </w:rPr>
              <w:t xml:space="preserve"> </w:t>
            </w:r>
            <w:proofErr w:type="spellStart"/>
            <w:r>
              <w:rPr>
                <w:rFonts w:ascii="Times New Roman" w:hAnsi="Times New Roman"/>
                <w:sz w:val="24"/>
                <w:szCs w:val="24"/>
              </w:rPr>
              <w:t>қамтамасыз</w:t>
            </w:r>
            <w:proofErr w:type="spellEnd"/>
            <w:r>
              <w:rPr>
                <w:rFonts w:ascii="Times New Roman" w:hAnsi="Times New Roman"/>
                <w:sz w:val="24"/>
                <w:szCs w:val="24"/>
              </w:rPr>
              <w:t xml:space="preserve"> </w:t>
            </w:r>
            <w:proofErr w:type="spellStart"/>
            <w:r>
              <w:rPr>
                <w:rFonts w:ascii="Times New Roman" w:hAnsi="Times New Roman"/>
                <w:sz w:val="24"/>
                <w:szCs w:val="24"/>
              </w:rPr>
              <w:t>ету</w:t>
            </w:r>
            <w:proofErr w:type="spellEnd"/>
            <w:r>
              <w:rPr>
                <w:rFonts w:ascii="Times New Roman" w:hAnsi="Times New Roman"/>
                <w:sz w:val="24"/>
                <w:szCs w:val="24"/>
              </w:rPr>
              <w:t xml:space="preserve"> (</w:t>
            </w:r>
            <w:proofErr w:type="spellStart"/>
            <w:r>
              <w:rPr>
                <w:rFonts w:ascii="Times New Roman" w:hAnsi="Times New Roman"/>
                <w:sz w:val="24"/>
                <w:szCs w:val="24"/>
              </w:rPr>
              <w:t>заттарын</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орнына</w:t>
            </w:r>
            <w:proofErr w:type="spellEnd"/>
            <w:r>
              <w:rPr>
                <w:rFonts w:ascii="Times New Roman" w:hAnsi="Times New Roman"/>
                <w:sz w:val="24"/>
                <w:szCs w:val="24"/>
              </w:rPr>
              <w:t xml:space="preserve"> </w:t>
            </w:r>
            <w:proofErr w:type="spellStart"/>
            <w:r>
              <w:rPr>
                <w:rFonts w:ascii="Times New Roman" w:hAnsi="Times New Roman"/>
                <w:sz w:val="24"/>
                <w:szCs w:val="24"/>
              </w:rPr>
              <w:t>қою</w:t>
            </w:r>
            <w:proofErr w:type="spellEnd"/>
            <w:r>
              <w:rPr>
                <w:rFonts w:ascii="Times New Roman" w:hAnsi="Times New Roman"/>
                <w:sz w:val="24"/>
                <w:szCs w:val="24"/>
              </w:rPr>
              <w:t xml:space="preserve">, </w:t>
            </w:r>
            <w:proofErr w:type="spellStart"/>
            <w:r>
              <w:rPr>
                <w:rFonts w:ascii="Times New Roman" w:hAnsi="Times New Roman"/>
                <w:sz w:val="24"/>
                <w:szCs w:val="24"/>
              </w:rPr>
              <w:t>тәртіп</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w:t>
            </w:r>
          </w:p>
          <w:p w14:paraId="7A47F9CD"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Қауіпсіз,жайлы дамытушы білім беру ортасын құру</w:t>
            </w:r>
          </w:p>
          <w:p w14:paraId="36471B52"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061EFD" w14:paraId="419148C0" w14:textId="77777777" w:rsidTr="00E42CEC">
        <w:trPr>
          <w:gridAfter w:val="1"/>
          <w:wAfter w:w="30" w:type="dxa"/>
          <w:trHeight w:val="551"/>
        </w:trPr>
        <w:tc>
          <w:tcPr>
            <w:tcW w:w="3393" w:type="dxa"/>
            <w:tcBorders>
              <w:top w:val="single" w:sz="4" w:space="0" w:color="000000"/>
              <w:left w:val="single" w:sz="4" w:space="0" w:color="000000"/>
              <w:bottom w:val="single" w:sz="4" w:space="0" w:color="000000"/>
              <w:right w:val="single" w:sz="4" w:space="0" w:color="000000"/>
            </w:tcBorders>
            <w:hideMark/>
          </w:tcPr>
          <w:p w14:paraId="6C258B3B" w14:textId="77777777" w:rsidR="00E42CEC" w:rsidRDefault="00E42CEC">
            <w:pPr>
              <w:pStyle w:val="TableParagraph"/>
              <w:rPr>
                <w:b/>
                <w:bCs/>
                <w:color w:val="000000"/>
                <w:sz w:val="24"/>
                <w:szCs w:val="24"/>
              </w:rPr>
            </w:pPr>
            <w:r>
              <w:rPr>
                <w:b/>
                <w:bCs/>
                <w:color w:val="000000"/>
                <w:sz w:val="24"/>
                <w:szCs w:val="24"/>
              </w:rPr>
              <w:t>Ата-аналармен немесе баланың басқа заңды өкілдерімен әңгімелесу, кеңес беру</w:t>
            </w:r>
          </w:p>
        </w:tc>
        <w:tc>
          <w:tcPr>
            <w:tcW w:w="11492" w:type="dxa"/>
            <w:gridSpan w:val="11"/>
            <w:tcBorders>
              <w:top w:val="single" w:sz="8" w:space="0" w:color="000000"/>
              <w:left w:val="single" w:sz="8" w:space="0" w:color="000000"/>
              <w:bottom w:val="single" w:sz="8" w:space="0" w:color="000000"/>
              <w:right w:val="single" w:sz="8" w:space="0" w:color="000000"/>
            </w:tcBorders>
            <w:hideMark/>
          </w:tcPr>
          <w:p w14:paraId="775B5A14" w14:textId="77777777" w:rsidR="00E42CEC" w:rsidRDefault="00E42CEC">
            <w:pPr>
              <w:pStyle w:val="p1"/>
              <w:widowControl w:val="0"/>
              <w:autoSpaceDE w:val="0"/>
              <w:autoSpaceDN w:val="0"/>
              <w:rPr>
                <w:sz w:val="24"/>
                <w:szCs w:val="24"/>
              </w:rPr>
            </w:pPr>
            <w:r>
              <w:rPr>
                <w:rStyle w:val="s1"/>
                <w:sz w:val="24"/>
                <w:szCs w:val="24"/>
                <w:lang w:val="kk-KZ"/>
              </w:rPr>
              <w:t>А</w:t>
            </w:r>
            <w:r>
              <w:rPr>
                <w:rStyle w:val="s1"/>
                <w:sz w:val="24"/>
                <w:szCs w:val="24"/>
              </w:rPr>
              <w:t>та-</w:t>
            </w:r>
            <w:proofErr w:type="spellStart"/>
            <w:r>
              <w:rPr>
                <w:rStyle w:val="s1"/>
                <w:sz w:val="24"/>
                <w:szCs w:val="24"/>
              </w:rPr>
              <w:t>аналардың</w:t>
            </w:r>
            <w:proofErr w:type="spellEnd"/>
            <w:r>
              <w:rPr>
                <w:rStyle w:val="s1"/>
                <w:sz w:val="24"/>
                <w:szCs w:val="24"/>
              </w:rPr>
              <w:t xml:space="preserve"> </w:t>
            </w:r>
            <w:proofErr w:type="spellStart"/>
            <w:r>
              <w:rPr>
                <w:rStyle w:val="s1"/>
                <w:sz w:val="24"/>
                <w:szCs w:val="24"/>
              </w:rPr>
              <w:t>педагогикалық</w:t>
            </w:r>
            <w:proofErr w:type="spellEnd"/>
            <w:r>
              <w:rPr>
                <w:rStyle w:val="s1"/>
                <w:sz w:val="24"/>
                <w:szCs w:val="24"/>
              </w:rPr>
              <w:t xml:space="preserve"> </w:t>
            </w:r>
            <w:proofErr w:type="spellStart"/>
            <w:r>
              <w:rPr>
                <w:rStyle w:val="s1"/>
                <w:sz w:val="24"/>
                <w:szCs w:val="24"/>
              </w:rPr>
              <w:t>мәдениетін</w:t>
            </w:r>
            <w:proofErr w:type="spellEnd"/>
            <w:r>
              <w:rPr>
                <w:rStyle w:val="s1"/>
                <w:sz w:val="24"/>
                <w:szCs w:val="24"/>
              </w:rPr>
              <w:t xml:space="preserve"> </w:t>
            </w:r>
            <w:proofErr w:type="spellStart"/>
            <w:r>
              <w:rPr>
                <w:rStyle w:val="s1"/>
                <w:sz w:val="24"/>
                <w:szCs w:val="24"/>
              </w:rPr>
              <w:t>арттыру</w:t>
            </w:r>
            <w:proofErr w:type="spellEnd"/>
            <w:r>
              <w:rPr>
                <w:rStyle w:val="s1"/>
                <w:sz w:val="24"/>
                <w:szCs w:val="24"/>
              </w:rPr>
              <w:t>;</w:t>
            </w:r>
          </w:p>
          <w:p w14:paraId="069BB704" w14:textId="77777777" w:rsidR="00E42CEC" w:rsidRDefault="00E42CEC">
            <w:pPr>
              <w:pStyle w:val="p1"/>
              <w:widowControl w:val="0"/>
              <w:autoSpaceDE w:val="0"/>
              <w:autoSpaceDN w:val="0"/>
              <w:rPr>
                <w:sz w:val="24"/>
                <w:szCs w:val="24"/>
              </w:rPr>
            </w:pPr>
            <w:proofErr w:type="spellStart"/>
            <w:r>
              <w:rPr>
                <w:rStyle w:val="s1"/>
                <w:sz w:val="24"/>
                <w:szCs w:val="24"/>
              </w:rPr>
              <w:t>әр</w:t>
            </w:r>
            <w:proofErr w:type="spellEnd"/>
            <w:r>
              <w:rPr>
                <w:rStyle w:val="s1"/>
                <w:sz w:val="24"/>
                <w:szCs w:val="24"/>
              </w:rPr>
              <w:t xml:space="preserve"> </w:t>
            </w:r>
            <w:proofErr w:type="spellStart"/>
            <w:r>
              <w:rPr>
                <w:rStyle w:val="s1"/>
                <w:sz w:val="24"/>
                <w:szCs w:val="24"/>
              </w:rPr>
              <w:t>тәрбиеленушінің</w:t>
            </w:r>
            <w:proofErr w:type="spellEnd"/>
            <w:r>
              <w:rPr>
                <w:rStyle w:val="s1"/>
                <w:sz w:val="24"/>
                <w:szCs w:val="24"/>
              </w:rPr>
              <w:t xml:space="preserve"> </w:t>
            </w:r>
            <w:proofErr w:type="spellStart"/>
            <w:r>
              <w:rPr>
                <w:rStyle w:val="s1"/>
                <w:sz w:val="24"/>
                <w:szCs w:val="24"/>
              </w:rPr>
              <w:t>отбасымен</w:t>
            </w:r>
            <w:proofErr w:type="spellEnd"/>
            <w:r>
              <w:rPr>
                <w:rStyle w:val="s1"/>
                <w:sz w:val="24"/>
                <w:szCs w:val="24"/>
              </w:rPr>
              <w:t xml:space="preserve"> </w:t>
            </w:r>
            <w:proofErr w:type="spellStart"/>
            <w:r>
              <w:rPr>
                <w:rStyle w:val="s1"/>
                <w:sz w:val="24"/>
                <w:szCs w:val="24"/>
              </w:rPr>
              <w:t>әріптестік</w:t>
            </w:r>
            <w:proofErr w:type="spellEnd"/>
            <w:r>
              <w:rPr>
                <w:rStyle w:val="s1"/>
                <w:sz w:val="24"/>
                <w:szCs w:val="24"/>
              </w:rPr>
              <w:t xml:space="preserve"> </w:t>
            </w:r>
            <w:proofErr w:type="spellStart"/>
            <w:r>
              <w:rPr>
                <w:rStyle w:val="s1"/>
                <w:sz w:val="24"/>
                <w:szCs w:val="24"/>
              </w:rPr>
              <w:t>қарым-қатынасын</w:t>
            </w:r>
            <w:proofErr w:type="spellEnd"/>
            <w:r>
              <w:rPr>
                <w:rStyle w:val="s1"/>
                <w:sz w:val="24"/>
                <w:szCs w:val="24"/>
              </w:rPr>
              <w:t xml:space="preserve"> </w:t>
            </w:r>
            <w:proofErr w:type="spellStart"/>
            <w:r>
              <w:rPr>
                <w:rStyle w:val="s1"/>
                <w:sz w:val="24"/>
                <w:szCs w:val="24"/>
              </w:rPr>
              <w:t>орнату</w:t>
            </w:r>
            <w:proofErr w:type="spellEnd"/>
            <w:r>
              <w:rPr>
                <w:rStyle w:val="s1"/>
                <w:sz w:val="24"/>
                <w:szCs w:val="24"/>
              </w:rPr>
              <w:t>;</w:t>
            </w:r>
          </w:p>
          <w:p w14:paraId="1EC8D0C6" w14:textId="77777777" w:rsidR="00E42CEC" w:rsidRDefault="00E42CEC">
            <w:pPr>
              <w:pStyle w:val="p1"/>
              <w:widowControl w:val="0"/>
              <w:autoSpaceDE w:val="0"/>
              <w:autoSpaceDN w:val="0"/>
              <w:rPr>
                <w:sz w:val="24"/>
                <w:szCs w:val="24"/>
              </w:rPr>
            </w:pPr>
            <w:proofErr w:type="spellStart"/>
            <w:r>
              <w:rPr>
                <w:rStyle w:val="s1"/>
                <w:sz w:val="24"/>
                <w:szCs w:val="24"/>
              </w:rPr>
              <w:t>балаларды</w:t>
            </w:r>
            <w:proofErr w:type="spellEnd"/>
            <w:r>
              <w:rPr>
                <w:rStyle w:val="s1"/>
                <w:sz w:val="24"/>
                <w:szCs w:val="24"/>
              </w:rPr>
              <w:t xml:space="preserve"> </w:t>
            </w:r>
            <w:proofErr w:type="spellStart"/>
            <w:r>
              <w:rPr>
                <w:rStyle w:val="s1"/>
                <w:sz w:val="24"/>
                <w:szCs w:val="24"/>
              </w:rPr>
              <w:t>дамыту</w:t>
            </w:r>
            <w:proofErr w:type="spellEnd"/>
            <w:r>
              <w:rPr>
                <w:rStyle w:val="s1"/>
                <w:sz w:val="24"/>
                <w:szCs w:val="24"/>
              </w:rPr>
              <w:t xml:space="preserve"> мен </w:t>
            </w:r>
            <w:proofErr w:type="spellStart"/>
            <w:r>
              <w:rPr>
                <w:rStyle w:val="s1"/>
                <w:sz w:val="24"/>
                <w:szCs w:val="24"/>
              </w:rPr>
              <w:t>тәрбиелеу</w:t>
            </w:r>
            <w:proofErr w:type="spellEnd"/>
            <w:r>
              <w:rPr>
                <w:rStyle w:val="s1"/>
                <w:sz w:val="24"/>
                <w:szCs w:val="24"/>
              </w:rPr>
              <w:t xml:space="preserve"> </w:t>
            </w:r>
            <w:proofErr w:type="spellStart"/>
            <w:r>
              <w:rPr>
                <w:rStyle w:val="s1"/>
                <w:sz w:val="24"/>
                <w:szCs w:val="24"/>
              </w:rPr>
              <w:t>үшін</w:t>
            </w:r>
            <w:proofErr w:type="spellEnd"/>
            <w:r>
              <w:rPr>
                <w:rStyle w:val="s1"/>
                <w:sz w:val="24"/>
                <w:szCs w:val="24"/>
              </w:rPr>
              <w:t xml:space="preserve"> </w:t>
            </w:r>
            <w:proofErr w:type="spellStart"/>
            <w:r>
              <w:rPr>
                <w:rStyle w:val="s1"/>
                <w:sz w:val="24"/>
                <w:szCs w:val="24"/>
              </w:rPr>
              <w:t>отбасы</w:t>
            </w:r>
            <w:proofErr w:type="spellEnd"/>
            <w:r>
              <w:rPr>
                <w:rStyle w:val="s1"/>
                <w:sz w:val="24"/>
                <w:szCs w:val="24"/>
              </w:rPr>
              <w:t xml:space="preserve"> мен МДҰ-</w:t>
            </w:r>
            <w:proofErr w:type="spellStart"/>
            <w:r>
              <w:rPr>
                <w:rStyle w:val="s1"/>
                <w:sz w:val="24"/>
                <w:szCs w:val="24"/>
              </w:rPr>
              <w:t>ның</w:t>
            </w:r>
            <w:proofErr w:type="spellEnd"/>
            <w:r>
              <w:rPr>
                <w:rStyle w:val="s1"/>
                <w:sz w:val="24"/>
                <w:szCs w:val="24"/>
              </w:rPr>
              <w:t xml:space="preserve"> </w:t>
            </w:r>
            <w:proofErr w:type="spellStart"/>
            <w:r>
              <w:rPr>
                <w:rStyle w:val="s1"/>
                <w:sz w:val="24"/>
                <w:szCs w:val="24"/>
              </w:rPr>
              <w:t>күш-жігерін</w:t>
            </w:r>
            <w:proofErr w:type="spellEnd"/>
          </w:p>
          <w:p w14:paraId="18FDF7E0" w14:textId="77777777" w:rsidR="00E42CEC" w:rsidRDefault="00E42CEC">
            <w:pPr>
              <w:pStyle w:val="p1"/>
              <w:widowControl w:val="0"/>
              <w:autoSpaceDE w:val="0"/>
              <w:autoSpaceDN w:val="0"/>
              <w:rPr>
                <w:sz w:val="24"/>
                <w:szCs w:val="24"/>
              </w:rPr>
            </w:pPr>
            <w:proofErr w:type="spellStart"/>
            <w:proofErr w:type="gramStart"/>
            <w:r>
              <w:rPr>
                <w:rStyle w:val="s1"/>
                <w:sz w:val="24"/>
                <w:szCs w:val="24"/>
              </w:rPr>
              <w:t>біріктіру;ата</w:t>
            </w:r>
            <w:proofErr w:type="gramEnd"/>
            <w:r>
              <w:rPr>
                <w:rStyle w:val="s1"/>
                <w:sz w:val="24"/>
                <w:szCs w:val="24"/>
              </w:rPr>
              <w:t>-аналардың</w:t>
            </w:r>
            <w:proofErr w:type="spellEnd"/>
            <w:r>
              <w:rPr>
                <w:rStyle w:val="s1"/>
                <w:sz w:val="24"/>
                <w:szCs w:val="24"/>
              </w:rPr>
              <w:t xml:space="preserve">, МДҰ </w:t>
            </w:r>
            <w:proofErr w:type="spellStart"/>
            <w:r>
              <w:rPr>
                <w:rStyle w:val="s1"/>
                <w:sz w:val="24"/>
                <w:szCs w:val="24"/>
              </w:rPr>
              <w:t>тәрбиеленушілері</w:t>
            </w:r>
            <w:proofErr w:type="spellEnd"/>
            <w:r>
              <w:rPr>
                <w:rStyle w:val="s1"/>
                <w:sz w:val="24"/>
                <w:szCs w:val="24"/>
              </w:rPr>
              <w:t xml:space="preserve"> мен </w:t>
            </w:r>
            <w:proofErr w:type="spellStart"/>
            <w:r>
              <w:rPr>
                <w:rStyle w:val="s1"/>
                <w:sz w:val="24"/>
                <w:szCs w:val="24"/>
              </w:rPr>
              <w:t>педагогтерінің</w:t>
            </w:r>
            <w:proofErr w:type="spellEnd"/>
            <w:r>
              <w:rPr>
                <w:rStyle w:val="s1"/>
                <w:sz w:val="24"/>
                <w:szCs w:val="24"/>
              </w:rPr>
              <w:t xml:space="preserve"> </w:t>
            </w:r>
            <w:proofErr w:type="spellStart"/>
            <w:r>
              <w:rPr>
                <w:rStyle w:val="s1"/>
                <w:sz w:val="24"/>
                <w:szCs w:val="24"/>
              </w:rPr>
              <w:t>қарым</w:t>
            </w:r>
            <w:proofErr w:type="spellEnd"/>
            <w:r>
              <w:rPr>
                <w:rStyle w:val="s1"/>
                <w:sz w:val="24"/>
                <w:szCs w:val="24"/>
              </w:rPr>
              <w:t>-</w:t>
            </w:r>
          </w:p>
          <w:p w14:paraId="621B0BD6" w14:textId="77777777" w:rsidR="00E42CEC" w:rsidRDefault="00E42CEC">
            <w:pPr>
              <w:pStyle w:val="p1"/>
              <w:widowControl w:val="0"/>
              <w:autoSpaceDE w:val="0"/>
              <w:autoSpaceDN w:val="0"/>
              <w:rPr>
                <w:rStyle w:val="s1"/>
                <w:sz w:val="24"/>
                <w:szCs w:val="24"/>
                <w:lang w:val="kk-KZ"/>
              </w:rPr>
            </w:pPr>
            <w:proofErr w:type="spellStart"/>
            <w:r>
              <w:rPr>
                <w:rStyle w:val="s1"/>
                <w:sz w:val="24"/>
                <w:szCs w:val="24"/>
              </w:rPr>
              <w:t>қатынасына</w:t>
            </w:r>
            <w:proofErr w:type="spellEnd"/>
            <w:r>
              <w:rPr>
                <w:rStyle w:val="s1"/>
                <w:sz w:val="24"/>
                <w:szCs w:val="24"/>
              </w:rPr>
              <w:t xml:space="preserve"> </w:t>
            </w:r>
            <w:proofErr w:type="spellStart"/>
            <w:r>
              <w:rPr>
                <w:rStyle w:val="s1"/>
                <w:sz w:val="24"/>
                <w:szCs w:val="24"/>
              </w:rPr>
              <w:t>оң</w:t>
            </w:r>
            <w:proofErr w:type="spellEnd"/>
            <w:r>
              <w:rPr>
                <w:rStyle w:val="s1"/>
                <w:sz w:val="24"/>
                <w:szCs w:val="24"/>
              </w:rPr>
              <w:t xml:space="preserve"> </w:t>
            </w:r>
            <w:proofErr w:type="spellStart"/>
            <w:r>
              <w:rPr>
                <w:rStyle w:val="s1"/>
                <w:sz w:val="24"/>
                <w:szCs w:val="24"/>
              </w:rPr>
              <w:t>көзқарас</w:t>
            </w:r>
            <w:proofErr w:type="spellEnd"/>
            <w:r>
              <w:rPr>
                <w:rStyle w:val="s1"/>
                <w:sz w:val="24"/>
                <w:szCs w:val="24"/>
              </w:rPr>
              <w:t xml:space="preserve">, </w:t>
            </w:r>
            <w:proofErr w:type="spellStart"/>
            <w:r>
              <w:rPr>
                <w:rStyle w:val="s1"/>
                <w:sz w:val="24"/>
                <w:szCs w:val="24"/>
              </w:rPr>
              <w:t>ортақ</w:t>
            </w:r>
            <w:proofErr w:type="spellEnd"/>
            <w:r>
              <w:rPr>
                <w:rStyle w:val="s1"/>
                <w:sz w:val="24"/>
                <w:szCs w:val="24"/>
              </w:rPr>
              <w:t xml:space="preserve"> </w:t>
            </w:r>
            <w:proofErr w:type="spellStart"/>
            <w:r>
              <w:rPr>
                <w:rStyle w:val="s1"/>
                <w:sz w:val="24"/>
                <w:szCs w:val="24"/>
              </w:rPr>
              <w:t>мүдделер</w:t>
            </w:r>
            <w:proofErr w:type="spellEnd"/>
            <w:r>
              <w:rPr>
                <w:rStyle w:val="s1"/>
                <w:sz w:val="24"/>
                <w:szCs w:val="24"/>
              </w:rPr>
              <w:t xml:space="preserve">, </w:t>
            </w:r>
            <w:proofErr w:type="spellStart"/>
            <w:r>
              <w:rPr>
                <w:rStyle w:val="s1"/>
                <w:sz w:val="24"/>
                <w:szCs w:val="24"/>
              </w:rPr>
              <w:t>өзара</w:t>
            </w:r>
            <w:proofErr w:type="spellEnd"/>
            <w:r>
              <w:rPr>
                <w:rStyle w:val="s1"/>
                <w:sz w:val="24"/>
                <w:szCs w:val="24"/>
              </w:rPr>
              <w:t xml:space="preserve"> </w:t>
            </w:r>
            <w:proofErr w:type="spellStart"/>
            <w:r>
              <w:rPr>
                <w:rStyle w:val="s1"/>
                <w:sz w:val="24"/>
                <w:szCs w:val="24"/>
              </w:rPr>
              <w:t>түсіністік</w:t>
            </w:r>
            <w:proofErr w:type="spellEnd"/>
            <w:r>
              <w:rPr>
                <w:rStyle w:val="s1"/>
                <w:sz w:val="24"/>
                <w:szCs w:val="24"/>
              </w:rPr>
              <w:t xml:space="preserve"> </w:t>
            </w:r>
            <w:proofErr w:type="spellStart"/>
            <w:r>
              <w:rPr>
                <w:rStyle w:val="s1"/>
                <w:sz w:val="24"/>
                <w:szCs w:val="24"/>
              </w:rPr>
              <w:t>атмосферасын</w:t>
            </w:r>
            <w:proofErr w:type="spellEnd"/>
            <w:r>
              <w:rPr>
                <w:rStyle w:val="s1"/>
                <w:sz w:val="24"/>
                <w:szCs w:val="24"/>
              </w:rPr>
              <w:t xml:space="preserve"> </w:t>
            </w:r>
            <w:proofErr w:type="spellStart"/>
            <w:r>
              <w:rPr>
                <w:rStyle w:val="s1"/>
                <w:sz w:val="24"/>
                <w:szCs w:val="24"/>
              </w:rPr>
              <w:t>құру</w:t>
            </w:r>
            <w:proofErr w:type="spellEnd"/>
            <w:r>
              <w:rPr>
                <w:rStyle w:val="s1"/>
                <w:sz w:val="24"/>
                <w:szCs w:val="24"/>
              </w:rPr>
              <w:t>.</w:t>
            </w:r>
          </w:p>
          <w:p w14:paraId="42A20B2D"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5D938F8B" w14:textId="77777777" w:rsidR="00E42CEC" w:rsidRDefault="00E42CEC">
            <w:pPr>
              <w:pStyle w:val="TableParagraph"/>
              <w:rPr>
                <w:color w:val="000000"/>
                <w:sz w:val="24"/>
                <w:szCs w:val="24"/>
              </w:rPr>
            </w:pPr>
            <w:r>
              <w:rPr>
                <w:color w:val="000000"/>
                <w:sz w:val="24"/>
                <w:szCs w:val="24"/>
              </w:rPr>
              <w:t>Балаңызға өздігінен киінуге мүмкіндік беріңіз, аздап уақыт қалдырыңыз.</w:t>
            </w:r>
          </w:p>
          <w:p w14:paraId="00F6AB4E" w14:textId="77777777" w:rsidR="00E42CEC" w:rsidRDefault="00E42CEC">
            <w:pPr>
              <w:pStyle w:val="TableParagraph"/>
              <w:rPr>
                <w:color w:val="000000"/>
                <w:sz w:val="24"/>
                <w:szCs w:val="24"/>
              </w:rPr>
            </w:pPr>
            <w:r>
              <w:rPr>
                <w:color w:val="000000"/>
                <w:sz w:val="24"/>
                <w:szCs w:val="24"/>
              </w:rPr>
              <w:t>Баланың таңғы асын дәруменге бай етіп дайындаңыз.</w:t>
            </w:r>
          </w:p>
          <w:p w14:paraId="121680B8" w14:textId="77777777" w:rsidR="00E42CEC" w:rsidRDefault="00E42CEC">
            <w:pPr>
              <w:pStyle w:val="TableParagraph"/>
              <w:rPr>
                <w:color w:val="000000"/>
                <w:sz w:val="24"/>
                <w:szCs w:val="24"/>
              </w:rPr>
            </w:pPr>
            <w:r>
              <w:rPr>
                <w:color w:val="000000"/>
                <w:sz w:val="24"/>
                <w:szCs w:val="24"/>
              </w:rPr>
              <w:t>Жылы тілектер айтып шығарып салыңыз, бұл сенімділік береді.</w:t>
            </w:r>
          </w:p>
          <w:p w14:paraId="0454BADC" w14:textId="77777777" w:rsidR="00E42CEC" w:rsidRDefault="00E42CEC">
            <w:pPr>
              <w:pStyle w:val="TableParagraph"/>
              <w:rPr>
                <w:color w:val="000000"/>
                <w:sz w:val="24"/>
                <w:szCs w:val="24"/>
              </w:rPr>
            </w:pPr>
            <w:r>
              <w:rPr>
                <w:color w:val="000000"/>
                <w:sz w:val="24"/>
                <w:szCs w:val="24"/>
              </w:rPr>
              <w:lastRenderedPageBreak/>
              <w:t>Киімін өзі таңдауына мүмкіндік беріңіз, бірақ ауа райына сай нұсқалар ұсыныңыз.</w:t>
            </w:r>
          </w:p>
        </w:tc>
      </w:tr>
      <w:tr w:rsidR="00E42CEC" w14:paraId="00A27BE3" w14:textId="77777777" w:rsidTr="00E42CEC">
        <w:trPr>
          <w:gridAfter w:val="1"/>
          <w:wAfter w:w="30" w:type="dxa"/>
          <w:trHeight w:val="1678"/>
        </w:trPr>
        <w:tc>
          <w:tcPr>
            <w:tcW w:w="3393" w:type="dxa"/>
            <w:tcBorders>
              <w:top w:val="single" w:sz="4" w:space="0" w:color="000000"/>
              <w:left w:val="single" w:sz="4" w:space="0" w:color="000000"/>
              <w:bottom w:val="single" w:sz="4" w:space="0" w:color="000000"/>
              <w:right w:val="single" w:sz="4" w:space="0" w:color="000000"/>
            </w:tcBorders>
            <w:hideMark/>
          </w:tcPr>
          <w:p w14:paraId="7DA0C021" w14:textId="77777777" w:rsidR="00E42CEC" w:rsidRDefault="00E42CEC">
            <w:pPr>
              <w:widowControl w:val="0"/>
              <w:autoSpaceDE w:val="0"/>
              <w:autoSpaceDN w:val="0"/>
              <w:spacing w:after="0" w:line="240" w:lineRule="auto"/>
              <w:rPr>
                <w:rFonts w:ascii="Times New Roman" w:hAnsi="Times New Roman" w:cs="Times New Roman"/>
                <w:b/>
                <w:bCs/>
                <w:color w:val="000000"/>
                <w:sz w:val="24"/>
                <w:szCs w:val="24"/>
                <w:lang w:val="kk-KZ"/>
              </w:rPr>
            </w:pPr>
            <w:r>
              <w:rPr>
                <w:rFonts w:ascii="Times New Roman" w:hAnsi="Times New Roman"/>
                <w:b/>
                <w:bCs/>
                <w:color w:val="000000"/>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1" w:type="dxa"/>
            <w:tcBorders>
              <w:top w:val="single" w:sz="4" w:space="0" w:color="000000"/>
              <w:left w:val="single" w:sz="4" w:space="0" w:color="000000"/>
              <w:bottom w:val="single" w:sz="4" w:space="0" w:color="000000"/>
              <w:right w:val="single" w:sz="4" w:space="0" w:color="000000"/>
            </w:tcBorders>
          </w:tcPr>
          <w:p w14:paraId="1AF7BA5C" w14:textId="77777777" w:rsidR="00E42CEC" w:rsidRDefault="00E42CEC">
            <w:pPr>
              <w:widowControl w:val="0"/>
              <w:autoSpaceDE w:val="0"/>
              <w:autoSpaceDN w:val="0"/>
              <w:spacing w:after="0" w:line="240" w:lineRule="auto"/>
              <w:rPr>
                <w:rFonts w:ascii="Times New Roman" w:hAnsi="Times New Roman"/>
                <w:b/>
                <w:bCs/>
                <w:iCs/>
                <w:sz w:val="24"/>
                <w:szCs w:val="24"/>
                <w:lang w:val="kk-KZ"/>
              </w:rPr>
            </w:pPr>
            <w:r>
              <w:rPr>
                <w:rFonts w:ascii="Times New Roman" w:hAnsi="Times New Roman"/>
                <w:b/>
                <w:bCs/>
                <w:iCs/>
                <w:sz w:val="24"/>
                <w:szCs w:val="24"/>
                <w:lang w:val="kk-KZ"/>
              </w:rPr>
              <w:t>Дәстүрден тыс сурет салу</w:t>
            </w:r>
          </w:p>
          <w:p w14:paraId="2CB52561"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«Торғайға көмек»</w:t>
            </w:r>
          </w:p>
          <w:p w14:paraId="3C67B86E"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 xml:space="preserve">  Тосын сәт.</w:t>
            </w:r>
          </w:p>
          <w:p w14:paraId="721B24A8"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Торғай ұшып келеді.</w:t>
            </w:r>
          </w:p>
          <w:p w14:paraId="165A32ED"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Балалардан көмек сұрайды.</w:t>
            </w:r>
          </w:p>
          <w:p w14:paraId="1D60652C"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Досым жоқ. Маған дос торғайлар керек дейді.</w:t>
            </w:r>
          </w:p>
          <w:p w14:paraId="16160FDF"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Көмектесеміз бе?</w:t>
            </w:r>
          </w:p>
          <w:p w14:paraId="676B8B0B"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Торғайға көмек</w:t>
            </w:r>
          </w:p>
          <w:p w14:paraId="23C20535"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Жұмыс жасаудың әдіс-тәсілдерін көрсету, түсіндіру. Трафаретпен жұмыс жасауды түсіндіру.</w:t>
            </w:r>
          </w:p>
          <w:p w14:paraId="654E7E6B"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Балалардың өз бетінше жұмысы. Бақылау.</w:t>
            </w:r>
          </w:p>
          <w:p w14:paraId="0F54C99B" w14:textId="77777777" w:rsidR="00E42CEC" w:rsidRDefault="00E42CEC">
            <w:pPr>
              <w:widowControl w:val="0"/>
              <w:autoSpaceDE w:val="0"/>
              <w:autoSpaceDN w:val="0"/>
              <w:spacing w:after="0" w:line="240" w:lineRule="auto"/>
              <w:rPr>
                <w:rFonts w:ascii="Times New Roman" w:hAnsi="Times New Roman" w:cs="Times New Roman"/>
                <w:bCs/>
                <w:iCs/>
                <w:sz w:val="24"/>
                <w:szCs w:val="24"/>
                <w:lang w:val="kk-KZ"/>
              </w:rPr>
            </w:pPr>
          </w:p>
        </w:tc>
        <w:tc>
          <w:tcPr>
            <w:tcW w:w="2546" w:type="dxa"/>
            <w:gridSpan w:val="4"/>
            <w:tcBorders>
              <w:top w:val="single" w:sz="4" w:space="0" w:color="000000"/>
              <w:left w:val="single" w:sz="4" w:space="0" w:color="000000"/>
              <w:bottom w:val="single" w:sz="4" w:space="0" w:color="000000"/>
              <w:right w:val="single" w:sz="4" w:space="0" w:color="000000"/>
            </w:tcBorders>
          </w:tcPr>
          <w:p w14:paraId="42C70704" w14:textId="77777777" w:rsidR="00E42CEC" w:rsidRDefault="00E42CEC">
            <w:pPr>
              <w:widowControl w:val="0"/>
              <w:autoSpaceDE w:val="0"/>
              <w:autoSpaceDN w:val="0"/>
              <w:spacing w:after="0" w:line="240" w:lineRule="auto"/>
              <w:rPr>
                <w:rFonts w:ascii="Times New Roman" w:hAnsi="Times New Roman"/>
                <w:b/>
                <w:bCs/>
                <w:iCs/>
                <w:sz w:val="24"/>
                <w:szCs w:val="24"/>
                <w:lang w:val="kk-KZ"/>
              </w:rPr>
            </w:pPr>
            <w:r>
              <w:rPr>
                <w:rFonts w:ascii="Times New Roman" w:hAnsi="Times New Roman"/>
                <w:b/>
                <w:bCs/>
                <w:iCs/>
                <w:sz w:val="24"/>
                <w:szCs w:val="24"/>
                <w:lang w:val="kk-KZ"/>
              </w:rPr>
              <w:t>Қызығушылықтарын ояту.</w:t>
            </w:r>
          </w:p>
          <w:p w14:paraId="6864F7C5"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Топқа қозы келеді.</w:t>
            </w:r>
          </w:p>
          <w:p w14:paraId="0482402C"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Балалардың жауаптары.</w:t>
            </w:r>
          </w:p>
          <w:p w14:paraId="13E49847"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Топқа бөлу.</w:t>
            </w:r>
          </w:p>
          <w:p w14:paraId="43B2896D"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1-топ қозының сұлбасын бастырып сызып, қағазды жырту әдісі арқылы үстіндегі жүнін жапсырады.</w:t>
            </w:r>
          </w:p>
          <w:p w14:paraId="334EE5D4"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2-топ қозының сұлбасының үстіне  клей жағып, мақтаны қозының үстіне жапсырады.</w:t>
            </w:r>
          </w:p>
          <w:p w14:paraId="74D3B793" w14:textId="77777777" w:rsidR="00E42CEC" w:rsidRDefault="00E42CEC">
            <w:pPr>
              <w:widowControl w:val="0"/>
              <w:autoSpaceDE w:val="0"/>
              <w:autoSpaceDN w:val="0"/>
              <w:spacing w:after="0" w:line="240" w:lineRule="auto"/>
              <w:rPr>
                <w:rFonts w:ascii="Times New Roman" w:hAnsi="Times New Roman"/>
                <w:bCs/>
                <w:iCs/>
                <w:sz w:val="24"/>
                <w:szCs w:val="24"/>
                <w:lang w:val="kk-KZ"/>
              </w:rPr>
            </w:pPr>
          </w:p>
          <w:p w14:paraId="79368021" w14:textId="77777777" w:rsidR="00E42CEC" w:rsidRDefault="00E42CEC">
            <w:pPr>
              <w:widowControl w:val="0"/>
              <w:autoSpaceDE w:val="0"/>
              <w:autoSpaceDN w:val="0"/>
              <w:spacing w:after="0" w:line="240" w:lineRule="auto"/>
              <w:rPr>
                <w:rFonts w:ascii="Times New Roman" w:hAnsi="Times New Roman" w:cs="Times New Roman"/>
                <w:bCs/>
                <w:iCs/>
                <w:sz w:val="24"/>
                <w:szCs w:val="24"/>
                <w:lang w:val="kk-KZ"/>
              </w:rPr>
            </w:pPr>
          </w:p>
        </w:tc>
        <w:tc>
          <w:tcPr>
            <w:tcW w:w="2125" w:type="dxa"/>
            <w:tcBorders>
              <w:top w:val="single" w:sz="4" w:space="0" w:color="000000"/>
              <w:left w:val="single" w:sz="4" w:space="0" w:color="000000"/>
              <w:bottom w:val="single" w:sz="4" w:space="0" w:color="000000"/>
              <w:right w:val="single" w:sz="4" w:space="0" w:color="000000"/>
            </w:tcBorders>
          </w:tcPr>
          <w:p w14:paraId="3ADE6A66" w14:textId="77777777" w:rsidR="00E42CEC" w:rsidRDefault="00E42CEC">
            <w:pPr>
              <w:widowControl w:val="0"/>
              <w:autoSpaceDE w:val="0"/>
              <w:autoSpaceDN w:val="0"/>
              <w:spacing w:after="0" w:line="240" w:lineRule="auto"/>
              <w:rPr>
                <w:rFonts w:ascii="Times New Roman" w:hAnsi="Times New Roman"/>
                <w:b/>
                <w:bCs/>
                <w:iCs/>
                <w:sz w:val="24"/>
                <w:szCs w:val="24"/>
                <w:lang w:val="kk-KZ" w:eastAsia="ru-RU"/>
              </w:rPr>
            </w:pPr>
            <w:r>
              <w:rPr>
                <w:rFonts w:ascii="Times New Roman" w:hAnsi="Times New Roman"/>
                <w:b/>
                <w:bCs/>
                <w:iCs/>
                <w:sz w:val="24"/>
                <w:szCs w:val="24"/>
                <w:lang w:val="kk-KZ" w:eastAsia="ru-RU"/>
              </w:rPr>
              <w:t>Ғажайып сәт</w:t>
            </w:r>
          </w:p>
          <w:p w14:paraId="01A4A100"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Тауық келеді.</w:t>
            </w:r>
          </w:p>
          <w:p w14:paraId="23C13D97"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Балалар тауықпен амандасады.</w:t>
            </w:r>
          </w:p>
          <w:p w14:paraId="4764935C"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 xml:space="preserve">Балалар қонаққа келген тауық өте мазасызданып тұр, не болғанын тауықтан сұрап көрейік. (балалардың назарын тауыққа аударады.) </w:t>
            </w:r>
          </w:p>
          <w:p w14:paraId="78761D07"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 xml:space="preserve">-Балалар тауық бізге келе жатып балапандарынан адасып қалыпты, тауықтың балапандарын табуға көмектесеміз бе? </w:t>
            </w:r>
          </w:p>
          <w:p w14:paraId="66448D93"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Топқа бөлу.</w:t>
            </w:r>
          </w:p>
          <w:p w14:paraId="6EF8404D"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Тауық,балапан суреті арқылы топқа бөлу.</w:t>
            </w:r>
          </w:p>
          <w:p w14:paraId="44C7CC7F"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p>
          <w:p w14:paraId="3FFD0E29" w14:textId="77777777" w:rsidR="00E42CEC" w:rsidRDefault="00E42CEC">
            <w:pPr>
              <w:pStyle w:val="ae"/>
              <w:widowControl w:val="0"/>
              <w:autoSpaceDE w:val="0"/>
              <w:autoSpaceDN w:val="0"/>
              <w:rPr>
                <w:rFonts w:ascii="Times New Roman" w:hAnsi="Times New Roman"/>
                <w:bCs/>
                <w:iCs/>
                <w:sz w:val="24"/>
                <w:szCs w:val="24"/>
                <w:lang w:val="kk-KZ"/>
              </w:rPr>
            </w:pPr>
          </w:p>
        </w:tc>
        <w:tc>
          <w:tcPr>
            <w:tcW w:w="2409" w:type="dxa"/>
            <w:gridSpan w:val="3"/>
            <w:tcBorders>
              <w:top w:val="single" w:sz="4" w:space="0" w:color="000000"/>
              <w:left w:val="single" w:sz="4" w:space="0" w:color="000000"/>
              <w:bottom w:val="single" w:sz="4" w:space="0" w:color="000000"/>
              <w:right w:val="single" w:sz="4" w:space="0" w:color="000000"/>
            </w:tcBorders>
          </w:tcPr>
          <w:p w14:paraId="6A15158E" w14:textId="77777777" w:rsidR="00E42CEC" w:rsidRDefault="00E42CEC">
            <w:pPr>
              <w:widowControl w:val="0"/>
              <w:autoSpaceDE w:val="0"/>
              <w:autoSpaceDN w:val="0"/>
              <w:spacing w:after="0" w:line="240" w:lineRule="auto"/>
              <w:rPr>
                <w:rFonts w:ascii="Times New Roman" w:hAnsi="Times New Roman"/>
                <w:b/>
                <w:bCs/>
                <w:iCs/>
                <w:sz w:val="24"/>
                <w:szCs w:val="24"/>
                <w:lang w:val="kk-KZ"/>
              </w:rPr>
            </w:pPr>
            <w:r>
              <w:rPr>
                <w:rFonts w:ascii="Times New Roman" w:hAnsi="Times New Roman"/>
                <w:b/>
                <w:bCs/>
                <w:iCs/>
                <w:sz w:val="24"/>
                <w:szCs w:val="24"/>
                <w:lang w:val="kk-KZ"/>
              </w:rPr>
              <w:t>Дәстүрден тыс сурет салу.</w:t>
            </w:r>
          </w:p>
          <w:p w14:paraId="45E8E08C"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 xml:space="preserve">Жазғы ағаштар </w:t>
            </w:r>
          </w:p>
          <w:p w14:paraId="11FB2D49" w14:textId="77777777" w:rsidR="00E42CEC" w:rsidRDefault="00E42CEC">
            <w:pPr>
              <w:pStyle w:val="ae"/>
              <w:widowControl w:val="0"/>
              <w:autoSpaceDE w:val="0"/>
              <w:autoSpaceDN w:val="0"/>
              <w:rPr>
                <w:rFonts w:ascii="Times New Roman" w:hAnsi="Times New Roman"/>
                <w:bCs/>
                <w:iCs/>
                <w:sz w:val="24"/>
                <w:szCs w:val="24"/>
                <w:lang w:val="kk-KZ"/>
              </w:rPr>
            </w:pPr>
            <w:r>
              <w:rPr>
                <w:rFonts w:ascii="Times New Roman" w:hAnsi="Times New Roman"/>
                <w:bCs/>
                <w:iCs/>
                <w:sz w:val="24"/>
                <w:szCs w:val="24"/>
                <w:lang w:val="kk-KZ"/>
              </w:rPr>
              <w:t xml:space="preserve">Дәстүрден тыс сурет  салудың әдіс-тәсілімен таныстыру. Қырыққабат жапырағынан жазғы  ағаш келбетін қағаз бетіне түсіру </w:t>
            </w:r>
          </w:p>
          <w:p w14:paraId="6C04F580"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Жұмбақ  жасыру.</w:t>
            </w:r>
          </w:p>
          <w:p w14:paraId="154B213E" w14:textId="77777777" w:rsidR="00E42CEC" w:rsidRDefault="00E42CEC">
            <w:pPr>
              <w:widowControl w:val="0"/>
              <w:autoSpaceDE w:val="0"/>
              <w:autoSpaceDN w:val="0"/>
              <w:adjustRightInd w:val="0"/>
              <w:spacing w:after="0" w:line="240" w:lineRule="auto"/>
              <w:rPr>
                <w:rFonts w:ascii="Times New Roman" w:hAnsi="Times New Roman"/>
                <w:bCs/>
                <w:iCs/>
                <w:sz w:val="24"/>
                <w:szCs w:val="24"/>
                <w:lang w:val="kk-KZ"/>
              </w:rPr>
            </w:pPr>
            <w:r>
              <w:rPr>
                <w:rFonts w:ascii="Times New Roman" w:hAnsi="Times New Roman"/>
                <w:bCs/>
                <w:iCs/>
                <w:sz w:val="24"/>
                <w:szCs w:val="24"/>
                <w:lang w:val="kk-KZ"/>
              </w:rPr>
              <w:t>Өсіп тұрған бұл не?</w:t>
            </w:r>
          </w:p>
          <w:p w14:paraId="7E47172B" w14:textId="77777777" w:rsidR="00E42CEC" w:rsidRDefault="00E42CEC">
            <w:pPr>
              <w:widowControl w:val="0"/>
              <w:autoSpaceDE w:val="0"/>
              <w:autoSpaceDN w:val="0"/>
              <w:adjustRightInd w:val="0"/>
              <w:spacing w:after="0" w:line="240" w:lineRule="auto"/>
              <w:rPr>
                <w:rFonts w:ascii="Times New Roman" w:hAnsi="Times New Roman"/>
                <w:bCs/>
                <w:iCs/>
                <w:sz w:val="24"/>
                <w:szCs w:val="24"/>
                <w:lang w:val="kk-KZ"/>
              </w:rPr>
            </w:pPr>
            <w:r>
              <w:rPr>
                <w:rFonts w:ascii="Times New Roman" w:hAnsi="Times New Roman"/>
                <w:bCs/>
                <w:iCs/>
                <w:sz w:val="24"/>
                <w:szCs w:val="24"/>
                <w:lang w:val="kk-KZ"/>
              </w:rPr>
              <w:t>Жаз болса жайнап,</w:t>
            </w:r>
          </w:p>
          <w:p w14:paraId="0850D00D" w14:textId="77777777" w:rsidR="00E42CEC" w:rsidRDefault="00E42CEC">
            <w:pPr>
              <w:widowControl w:val="0"/>
              <w:autoSpaceDE w:val="0"/>
              <w:autoSpaceDN w:val="0"/>
              <w:adjustRightInd w:val="0"/>
              <w:spacing w:after="0" w:line="240" w:lineRule="auto"/>
              <w:rPr>
                <w:rFonts w:ascii="Times New Roman" w:hAnsi="Times New Roman"/>
                <w:bCs/>
                <w:iCs/>
                <w:sz w:val="24"/>
                <w:szCs w:val="24"/>
                <w:lang w:val="kk-KZ"/>
              </w:rPr>
            </w:pPr>
            <w:r>
              <w:rPr>
                <w:rFonts w:ascii="Times New Roman" w:hAnsi="Times New Roman"/>
                <w:bCs/>
                <w:iCs/>
                <w:sz w:val="24"/>
                <w:szCs w:val="24"/>
                <w:lang w:val="kk-KZ"/>
              </w:rPr>
              <w:t>Саясында ән салып.</w:t>
            </w:r>
          </w:p>
          <w:p w14:paraId="1F4A26EA" w14:textId="77777777" w:rsidR="00E42CEC" w:rsidRDefault="00E42CEC">
            <w:pPr>
              <w:widowControl w:val="0"/>
              <w:autoSpaceDE w:val="0"/>
              <w:autoSpaceDN w:val="0"/>
              <w:adjustRightInd w:val="0"/>
              <w:spacing w:after="0" w:line="240" w:lineRule="auto"/>
              <w:rPr>
                <w:rFonts w:ascii="Times New Roman" w:hAnsi="Times New Roman"/>
                <w:bCs/>
                <w:iCs/>
                <w:sz w:val="24"/>
                <w:szCs w:val="24"/>
                <w:lang w:val="kk-KZ"/>
              </w:rPr>
            </w:pPr>
            <w:r>
              <w:rPr>
                <w:rFonts w:ascii="Times New Roman" w:hAnsi="Times New Roman"/>
                <w:bCs/>
                <w:iCs/>
                <w:sz w:val="24"/>
                <w:szCs w:val="24"/>
                <w:lang w:val="kk-KZ"/>
              </w:rPr>
              <w:t>Құстар жүрген сайрап,</w:t>
            </w:r>
          </w:p>
          <w:p w14:paraId="7AC3AE94" w14:textId="77777777" w:rsidR="00E42CEC" w:rsidRDefault="00E42CEC">
            <w:pPr>
              <w:widowControl w:val="0"/>
              <w:autoSpaceDE w:val="0"/>
              <w:autoSpaceDN w:val="0"/>
              <w:adjustRightInd w:val="0"/>
              <w:spacing w:after="0" w:line="240" w:lineRule="auto"/>
              <w:rPr>
                <w:rFonts w:ascii="Times New Roman" w:hAnsi="Times New Roman"/>
                <w:bCs/>
                <w:iCs/>
                <w:sz w:val="24"/>
                <w:szCs w:val="24"/>
                <w:lang w:val="kk-KZ"/>
              </w:rPr>
            </w:pPr>
            <w:r>
              <w:rPr>
                <w:rFonts w:ascii="Times New Roman" w:hAnsi="Times New Roman"/>
                <w:bCs/>
                <w:iCs/>
                <w:sz w:val="24"/>
                <w:szCs w:val="24"/>
                <w:lang w:val="kk-KZ"/>
              </w:rPr>
              <w:t>Салқын түссе-шешіліп,</w:t>
            </w:r>
          </w:p>
          <w:p w14:paraId="400D6039"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Қалады өзі жайрап. (ағаш)</w:t>
            </w:r>
          </w:p>
          <w:p w14:paraId="5C31394E"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 xml:space="preserve"> Жұмыс жасауда сурет дәстүрден тыс әдіс-тәсілін   түсіндіру,  көрсету.   </w:t>
            </w:r>
          </w:p>
          <w:p w14:paraId="677053EE"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 xml:space="preserve">   Қырыққабат жапырағына бояуды  губкамен жағу. Бояу жағылған жапырақты қағаз бетіне бастыру.     «Біздің көрме»    балалардың   жұмысын  қортындылау.</w:t>
            </w:r>
          </w:p>
          <w:p w14:paraId="5B50AF32" w14:textId="77777777" w:rsidR="00E42CEC" w:rsidRDefault="00E42CEC">
            <w:pPr>
              <w:widowControl w:val="0"/>
              <w:autoSpaceDE w:val="0"/>
              <w:autoSpaceDN w:val="0"/>
              <w:spacing w:after="0" w:line="240" w:lineRule="auto"/>
              <w:rPr>
                <w:rFonts w:ascii="Times New Roman" w:hAnsi="Times New Roman"/>
                <w:bCs/>
                <w:iCs/>
                <w:sz w:val="24"/>
                <w:szCs w:val="24"/>
                <w:lang w:val="kk-KZ"/>
              </w:rPr>
            </w:pPr>
          </w:p>
          <w:p w14:paraId="415DF3EB" w14:textId="77777777" w:rsidR="00E42CEC" w:rsidRDefault="00E42CEC">
            <w:pPr>
              <w:widowControl w:val="0"/>
              <w:autoSpaceDE w:val="0"/>
              <w:autoSpaceDN w:val="0"/>
              <w:spacing w:after="0" w:line="240" w:lineRule="auto"/>
              <w:rPr>
                <w:rFonts w:ascii="Times New Roman" w:hAnsi="Times New Roman" w:cs="Times New Roman"/>
                <w:bCs/>
                <w:iCs/>
                <w:sz w:val="24"/>
                <w:szCs w:val="24"/>
                <w:lang w:val="kk-KZ"/>
              </w:rPr>
            </w:pPr>
          </w:p>
        </w:tc>
        <w:tc>
          <w:tcPr>
            <w:tcW w:w="2281" w:type="dxa"/>
            <w:gridSpan w:val="2"/>
            <w:tcBorders>
              <w:top w:val="single" w:sz="4" w:space="0" w:color="000000"/>
              <w:left w:val="single" w:sz="4" w:space="0" w:color="000000"/>
              <w:bottom w:val="single" w:sz="4" w:space="0" w:color="000000"/>
              <w:right w:val="single" w:sz="4" w:space="0" w:color="000000"/>
            </w:tcBorders>
          </w:tcPr>
          <w:p w14:paraId="4C6367A5" w14:textId="77777777" w:rsidR="00E42CEC" w:rsidRDefault="00E42CEC">
            <w:pPr>
              <w:widowControl w:val="0"/>
              <w:autoSpaceDE w:val="0"/>
              <w:autoSpaceDN w:val="0"/>
              <w:spacing w:after="0" w:line="240" w:lineRule="auto"/>
              <w:rPr>
                <w:rFonts w:ascii="Times New Roman" w:hAnsi="Times New Roman"/>
                <w:b/>
                <w:bCs/>
                <w:iCs/>
                <w:sz w:val="24"/>
                <w:szCs w:val="24"/>
                <w:lang w:val="kk-KZ" w:eastAsia="ru-RU"/>
              </w:rPr>
            </w:pPr>
            <w:r>
              <w:rPr>
                <w:rFonts w:ascii="Times New Roman" w:hAnsi="Times New Roman"/>
                <w:b/>
                <w:bCs/>
                <w:iCs/>
                <w:sz w:val="24"/>
                <w:szCs w:val="24"/>
                <w:lang w:val="kk-KZ" w:eastAsia="ru-RU"/>
              </w:rPr>
              <w:lastRenderedPageBreak/>
              <w:t>Ғажайып сәт</w:t>
            </w:r>
          </w:p>
          <w:p w14:paraId="1C8C06A6"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Тосын сәт  топқа құтың құшып келуі.</w:t>
            </w:r>
          </w:p>
          <w:p w14:paraId="42E7E2C0"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 xml:space="preserve">Балалар мына құс неге шырылдап ұшып жүр. Біз оған қандай көмек бере аламыз. </w:t>
            </w:r>
          </w:p>
          <w:p w14:paraId="54F2AE6C"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Жұмбақ жасыру.               Тал басында тамаша үй ( ұя )                  Жарайсыңдар балалар,</w:t>
            </w:r>
          </w:p>
          <w:p w14:paraId="7D1A5ACB"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осы ұяда нелер мекендейді?       Құстарға ұя  не үшін қажет?</w:t>
            </w:r>
          </w:p>
          <w:p w14:paraId="771A1DB8"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Топқа бөлу.</w:t>
            </w:r>
          </w:p>
          <w:p w14:paraId="3FF32556"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1-топ  түрлі түсті қағаздан ұя жапсырады</w:t>
            </w:r>
          </w:p>
          <w:p w14:paraId="6DEC3A11"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2-топ  тарелкі ішіне түрлі түсті қағазды қиып жапсырады.</w:t>
            </w:r>
          </w:p>
          <w:p w14:paraId="1A7C989C"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 xml:space="preserve"> </w:t>
            </w:r>
          </w:p>
          <w:p w14:paraId="38F76B05"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Сұрақтар қою.</w:t>
            </w:r>
          </w:p>
          <w:p w14:paraId="06D16A33" w14:textId="77777777" w:rsidR="00E42CEC" w:rsidRDefault="00E42CEC">
            <w:pPr>
              <w:widowControl w:val="0"/>
              <w:autoSpaceDE w:val="0"/>
              <w:autoSpaceDN w:val="0"/>
              <w:spacing w:after="0" w:line="240" w:lineRule="auto"/>
              <w:rPr>
                <w:rFonts w:ascii="Times New Roman" w:hAnsi="Times New Roman"/>
                <w:bCs/>
                <w:iCs/>
                <w:sz w:val="24"/>
                <w:szCs w:val="24"/>
                <w:lang w:val="kk-KZ"/>
              </w:rPr>
            </w:pPr>
          </w:p>
          <w:p w14:paraId="2AE3CFAA" w14:textId="77777777" w:rsidR="00E42CEC" w:rsidRDefault="00E42CEC">
            <w:pPr>
              <w:widowControl w:val="0"/>
              <w:autoSpaceDE w:val="0"/>
              <w:autoSpaceDN w:val="0"/>
              <w:spacing w:after="0" w:line="240" w:lineRule="auto"/>
              <w:rPr>
                <w:rFonts w:ascii="Times New Roman" w:hAnsi="Times New Roman" w:cs="Times New Roman"/>
                <w:bCs/>
                <w:iCs/>
                <w:sz w:val="24"/>
                <w:szCs w:val="24"/>
                <w:lang w:val="kk-KZ"/>
              </w:rPr>
            </w:pPr>
          </w:p>
        </w:tc>
      </w:tr>
      <w:tr w:rsidR="00E42CEC" w:rsidRPr="00061EFD" w14:paraId="08E54032" w14:textId="77777777" w:rsidTr="00E42CEC">
        <w:trPr>
          <w:gridAfter w:val="1"/>
          <w:wAfter w:w="30" w:type="dxa"/>
          <w:trHeight w:val="325"/>
        </w:trPr>
        <w:tc>
          <w:tcPr>
            <w:tcW w:w="3393" w:type="dxa"/>
            <w:tcBorders>
              <w:top w:val="single" w:sz="4" w:space="0" w:color="000000"/>
              <w:left w:val="single" w:sz="4" w:space="0" w:color="000000"/>
              <w:bottom w:val="single" w:sz="4" w:space="0" w:color="000000"/>
              <w:right w:val="single" w:sz="4" w:space="0" w:color="000000"/>
            </w:tcBorders>
            <w:hideMark/>
          </w:tcPr>
          <w:p w14:paraId="74775FBF" w14:textId="77777777" w:rsidR="00E42CEC" w:rsidRDefault="00E42CEC">
            <w:pPr>
              <w:pStyle w:val="TableParagraph"/>
              <w:rPr>
                <w:b/>
                <w:color w:val="000000"/>
                <w:sz w:val="24"/>
                <w:szCs w:val="24"/>
              </w:rPr>
            </w:pPr>
            <w:r>
              <w:rPr>
                <w:b/>
                <w:color w:val="000000"/>
                <w:sz w:val="24"/>
                <w:szCs w:val="24"/>
              </w:rPr>
              <w:t>Ертеңгілік жаттығу</w:t>
            </w:r>
          </w:p>
        </w:tc>
        <w:tc>
          <w:tcPr>
            <w:tcW w:w="11492" w:type="dxa"/>
            <w:gridSpan w:val="11"/>
            <w:tcBorders>
              <w:top w:val="single" w:sz="4" w:space="0" w:color="000000"/>
              <w:left w:val="single" w:sz="4" w:space="0" w:color="000000"/>
              <w:bottom w:val="single" w:sz="4" w:space="0" w:color="000000"/>
              <w:right w:val="single" w:sz="4" w:space="0" w:color="000000"/>
            </w:tcBorders>
          </w:tcPr>
          <w:p w14:paraId="22A109A4" w14:textId="77777777" w:rsidR="00E42CEC" w:rsidRDefault="00E42CEC">
            <w:pPr>
              <w:pStyle w:val="TableParagraph"/>
              <w:rPr>
                <w:b/>
                <w:bCs/>
                <w:color w:val="000000"/>
                <w:sz w:val="24"/>
                <w:szCs w:val="24"/>
              </w:rPr>
            </w:pPr>
          </w:p>
          <w:p w14:paraId="16FBA322"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Картотека №4 Затсыз</w:t>
            </w:r>
          </w:p>
          <w:p w14:paraId="4EAE1EED" w14:textId="77777777" w:rsidR="00E42CEC" w:rsidRDefault="00E42CEC">
            <w:pPr>
              <w:pStyle w:val="TableParagraph"/>
              <w:rPr>
                <w:b/>
                <w:bCs/>
                <w:color w:val="000000"/>
                <w:sz w:val="24"/>
                <w:szCs w:val="24"/>
              </w:rPr>
            </w:pPr>
            <w:r>
              <w:rPr>
                <w:rFonts w:eastAsia="Calibri"/>
                <w:b/>
                <w:color w:val="000000"/>
                <w:sz w:val="24"/>
                <w:szCs w:val="24"/>
              </w:rPr>
              <w:t xml:space="preserve">                                                      Қаңтар айына арналған таңғы жаттығу кешені</w:t>
            </w:r>
          </w:p>
        </w:tc>
      </w:tr>
      <w:tr w:rsidR="00E42CEC" w:rsidRPr="00061EFD" w14:paraId="39A36526" w14:textId="77777777" w:rsidTr="00E42CEC">
        <w:trPr>
          <w:gridAfter w:val="1"/>
          <w:wAfter w:w="30" w:type="dxa"/>
          <w:trHeight w:val="321"/>
        </w:trPr>
        <w:tc>
          <w:tcPr>
            <w:tcW w:w="3393" w:type="dxa"/>
            <w:tcBorders>
              <w:top w:val="single" w:sz="4" w:space="0" w:color="000000"/>
              <w:left w:val="single" w:sz="4" w:space="0" w:color="000000"/>
              <w:bottom w:val="single" w:sz="4" w:space="0" w:color="000000"/>
              <w:right w:val="single" w:sz="4" w:space="0" w:color="000000"/>
            </w:tcBorders>
            <w:hideMark/>
          </w:tcPr>
          <w:p w14:paraId="5DDC6653" w14:textId="77777777" w:rsidR="00E42CEC" w:rsidRDefault="00E42CEC">
            <w:pPr>
              <w:pStyle w:val="TableParagraph"/>
              <w:rPr>
                <w:b/>
                <w:color w:val="000000"/>
                <w:sz w:val="24"/>
                <w:szCs w:val="24"/>
              </w:rPr>
            </w:pPr>
            <w:r>
              <w:rPr>
                <w:b/>
                <w:color w:val="000000"/>
                <w:sz w:val="24"/>
                <w:szCs w:val="24"/>
              </w:rPr>
              <w:t>Таңғы</w:t>
            </w:r>
            <w:r>
              <w:rPr>
                <w:b/>
                <w:color w:val="000000"/>
                <w:spacing w:val="-4"/>
                <w:sz w:val="24"/>
                <w:szCs w:val="24"/>
              </w:rPr>
              <w:t xml:space="preserve"> </w:t>
            </w:r>
            <w:r>
              <w:rPr>
                <w:b/>
                <w:color w:val="000000"/>
                <w:sz w:val="24"/>
                <w:szCs w:val="24"/>
              </w:rPr>
              <w:t>ас</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6B4E65C7" w14:textId="77777777" w:rsidR="00E42CEC" w:rsidRDefault="00E42CEC">
            <w:pPr>
              <w:pStyle w:val="TableParagraph"/>
              <w:rPr>
                <w:color w:val="000000"/>
                <w:sz w:val="24"/>
                <w:szCs w:val="24"/>
              </w:rPr>
            </w:pPr>
            <w:r>
              <w:rPr>
                <w:color w:val="000000"/>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E42CEC" w:rsidRPr="00061EFD" w14:paraId="12AB2602" w14:textId="77777777" w:rsidTr="00E42CEC">
        <w:trPr>
          <w:gridAfter w:val="2"/>
          <w:wAfter w:w="46" w:type="dxa"/>
          <w:trHeight w:val="551"/>
        </w:trPr>
        <w:tc>
          <w:tcPr>
            <w:tcW w:w="3393" w:type="dxa"/>
            <w:tcBorders>
              <w:top w:val="single" w:sz="4" w:space="0" w:color="auto"/>
              <w:left w:val="single" w:sz="4" w:space="0" w:color="000000"/>
              <w:bottom w:val="single" w:sz="4" w:space="0" w:color="000000"/>
              <w:right w:val="single" w:sz="4" w:space="0" w:color="000000"/>
            </w:tcBorders>
            <w:hideMark/>
          </w:tcPr>
          <w:p w14:paraId="4C6C4556" w14:textId="77777777" w:rsidR="00E42CEC" w:rsidRDefault="00E42CEC">
            <w:pPr>
              <w:pStyle w:val="TableParagraph"/>
              <w:rPr>
                <w:b/>
                <w:color w:val="000000"/>
                <w:sz w:val="24"/>
                <w:szCs w:val="24"/>
              </w:rPr>
            </w:pPr>
            <w:r>
              <w:rPr>
                <w:b/>
                <w:color w:val="000000"/>
                <w:sz w:val="24"/>
                <w:szCs w:val="24"/>
              </w:rPr>
              <w:t>Ұйымдастырылған</w:t>
            </w:r>
            <w:r>
              <w:rPr>
                <w:b/>
                <w:color w:val="000000"/>
                <w:spacing w:val="-2"/>
                <w:sz w:val="24"/>
                <w:szCs w:val="24"/>
              </w:rPr>
              <w:t xml:space="preserve"> </w:t>
            </w:r>
            <w:r>
              <w:rPr>
                <w:b/>
                <w:color w:val="000000"/>
                <w:sz w:val="24"/>
                <w:szCs w:val="24"/>
              </w:rPr>
              <w:t>іс-әрекетке</w:t>
            </w:r>
          </w:p>
          <w:p w14:paraId="70ACC89C" w14:textId="77777777" w:rsidR="00E42CEC" w:rsidRDefault="00E42CEC">
            <w:pPr>
              <w:pStyle w:val="TableParagraph"/>
              <w:rPr>
                <w:b/>
                <w:color w:val="000000"/>
                <w:sz w:val="24"/>
                <w:szCs w:val="24"/>
              </w:rPr>
            </w:pPr>
            <w:r>
              <w:rPr>
                <w:b/>
                <w:color w:val="000000"/>
                <w:sz w:val="24"/>
                <w:szCs w:val="24"/>
              </w:rPr>
              <w:t>дайындық</w:t>
            </w:r>
          </w:p>
        </w:tc>
        <w:tc>
          <w:tcPr>
            <w:tcW w:w="2268" w:type="dxa"/>
            <w:gridSpan w:val="2"/>
            <w:tcBorders>
              <w:top w:val="single" w:sz="4" w:space="0" w:color="000000"/>
              <w:left w:val="single" w:sz="4" w:space="0" w:color="000000"/>
              <w:bottom w:val="single" w:sz="4" w:space="0" w:color="000000"/>
              <w:right w:val="single" w:sz="4" w:space="0" w:color="000000"/>
            </w:tcBorders>
          </w:tcPr>
          <w:p w14:paraId="2F98F6BE"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b/>
                <w:sz w:val="24"/>
                <w:szCs w:val="24"/>
                <w:lang w:val="kk-KZ"/>
              </w:rPr>
              <w:t>Кітаптар қарау,</w:t>
            </w:r>
            <w:r>
              <w:rPr>
                <w:rFonts w:ascii="Times New Roman" w:hAnsi="Times New Roman"/>
                <w:sz w:val="24"/>
                <w:szCs w:val="24"/>
                <w:lang w:val="kk-KZ"/>
              </w:rPr>
              <w:t xml:space="preserve"> кітаптағы ертегілерді суреттеріне қарап бір біріне айтып беру. </w:t>
            </w:r>
          </w:p>
          <w:p w14:paraId="1A3EAA6C" w14:textId="77777777" w:rsidR="00E42CEC" w:rsidRDefault="00E42CEC">
            <w:pPr>
              <w:pStyle w:val="11"/>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(Қарым-қатынас іс-әрекеті)</w:t>
            </w:r>
          </w:p>
          <w:p w14:paraId="711CAB14" w14:textId="77777777" w:rsidR="00E42CEC" w:rsidRDefault="00E42CEC">
            <w:pPr>
              <w:pStyle w:val="11"/>
              <w:widowControl w:val="0"/>
              <w:autoSpaceDE w:val="0"/>
              <w:autoSpaceDN w:val="0"/>
              <w:rPr>
                <w:rFonts w:ascii="Times New Roman" w:hAnsi="Times New Roman"/>
                <w:sz w:val="24"/>
                <w:szCs w:val="24"/>
                <w:lang w:val="kk-KZ"/>
              </w:rPr>
            </w:pPr>
          </w:p>
          <w:p w14:paraId="73DC00CB"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sz w:val="24"/>
                <w:szCs w:val="24"/>
                <w:lang w:val="kk-KZ"/>
              </w:rPr>
              <w:t>Құрастыру құралдарынан суреттерге қарап әр түрлі құрылымдар құрастыру.</w:t>
            </w:r>
          </w:p>
          <w:p w14:paraId="5A17668D" w14:textId="77777777" w:rsidR="00E42CEC" w:rsidRDefault="00E42CEC">
            <w:pPr>
              <w:pStyle w:val="11"/>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(танымдық іс-әрекеті)</w:t>
            </w:r>
          </w:p>
          <w:p w14:paraId="4EC62456" w14:textId="77777777" w:rsidR="00E42CEC" w:rsidRDefault="00E42CEC">
            <w:pPr>
              <w:pStyle w:val="11"/>
              <w:widowControl w:val="0"/>
              <w:autoSpaceDE w:val="0"/>
              <w:autoSpaceDN w:val="0"/>
              <w:rPr>
                <w:rFonts w:ascii="Times New Roman" w:hAnsi="Times New Roman"/>
                <w:sz w:val="24"/>
                <w:szCs w:val="24"/>
                <w:lang w:val="kk-KZ"/>
              </w:rPr>
            </w:pPr>
          </w:p>
        </w:tc>
        <w:tc>
          <w:tcPr>
            <w:tcW w:w="2409" w:type="dxa"/>
            <w:gridSpan w:val="3"/>
            <w:tcBorders>
              <w:top w:val="single" w:sz="4" w:space="0" w:color="000000"/>
              <w:left w:val="single" w:sz="4" w:space="0" w:color="000000"/>
              <w:bottom w:val="single" w:sz="4" w:space="0" w:color="000000"/>
              <w:right w:val="single" w:sz="4" w:space="0" w:color="000000"/>
            </w:tcBorders>
          </w:tcPr>
          <w:p w14:paraId="226CCD69"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b/>
                <w:sz w:val="24"/>
                <w:szCs w:val="24"/>
                <w:lang w:val="kk-KZ"/>
              </w:rPr>
              <w:t>Кітаптар қарау</w:t>
            </w:r>
            <w:r>
              <w:rPr>
                <w:rFonts w:ascii="Times New Roman" w:hAnsi="Times New Roman"/>
                <w:sz w:val="24"/>
                <w:szCs w:val="24"/>
                <w:lang w:val="kk-KZ"/>
              </w:rPr>
              <w:t xml:space="preserve"> негізінде еңбек туралы нақыл сөздердің сәйкес келетін бейнелерін табу, неге олай ойлағанын айтып беруін үйрету</w:t>
            </w:r>
          </w:p>
          <w:p w14:paraId="43110AA3" w14:textId="77777777" w:rsidR="00E42CEC" w:rsidRDefault="00E42CEC">
            <w:pPr>
              <w:pStyle w:val="11"/>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(Қарым-қатынас  және танымдық іс-әрекеті)</w:t>
            </w:r>
          </w:p>
          <w:p w14:paraId="7FD1F2B7" w14:textId="77777777" w:rsidR="00E42CEC" w:rsidRDefault="00E42CEC">
            <w:pPr>
              <w:pStyle w:val="11"/>
              <w:widowControl w:val="0"/>
              <w:autoSpaceDE w:val="0"/>
              <w:autoSpaceDN w:val="0"/>
              <w:rPr>
                <w:rFonts w:ascii="Times New Roman" w:hAnsi="Times New Roman"/>
                <w:sz w:val="24"/>
                <w:szCs w:val="24"/>
                <w:lang w:val="kk-KZ"/>
              </w:rPr>
            </w:pPr>
          </w:p>
        </w:tc>
        <w:tc>
          <w:tcPr>
            <w:tcW w:w="2125" w:type="dxa"/>
            <w:tcBorders>
              <w:top w:val="single" w:sz="4" w:space="0" w:color="000000"/>
              <w:left w:val="single" w:sz="4" w:space="0" w:color="000000"/>
              <w:bottom w:val="single" w:sz="4" w:space="0" w:color="000000"/>
              <w:right w:val="single" w:sz="4" w:space="0" w:color="000000"/>
            </w:tcBorders>
            <w:hideMark/>
          </w:tcPr>
          <w:p w14:paraId="34595F13"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sz w:val="24"/>
                <w:szCs w:val="24"/>
                <w:lang w:val="kk-KZ"/>
              </w:rPr>
              <w:t>Еңбек иелеріне  арнап   ашық хат жасау</w:t>
            </w:r>
          </w:p>
          <w:p w14:paraId="63A13AD6" w14:textId="77777777" w:rsidR="00E42CEC" w:rsidRDefault="00E42CEC">
            <w:pPr>
              <w:pStyle w:val="11"/>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(Шығармашылық іс-әрекет)</w:t>
            </w:r>
          </w:p>
          <w:p w14:paraId="3B5B02E7"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sz w:val="24"/>
                <w:szCs w:val="24"/>
                <w:lang w:val="kk-KZ"/>
              </w:rPr>
              <w:t xml:space="preserve">телефон, компьютер, теледидар, радионың қызметтерімен, оларды қолданудың бірнеше қарапайым ережесі туралы білімдерін бекіту. Бір біріне техникалардың қандай түрлерін </w:t>
            </w:r>
            <w:r>
              <w:rPr>
                <w:rFonts w:ascii="Times New Roman" w:hAnsi="Times New Roman"/>
                <w:sz w:val="24"/>
                <w:szCs w:val="24"/>
                <w:lang w:val="kk-KZ"/>
              </w:rPr>
              <w:lastRenderedPageBreak/>
              <w:t>білетінін және оларды қалай қолданатынан айтып беруін ұйымдастыру</w:t>
            </w:r>
            <w:r>
              <w:rPr>
                <w:rFonts w:ascii="Times New Roman" w:hAnsi="Times New Roman"/>
                <w:b/>
                <w:bCs/>
                <w:sz w:val="24"/>
                <w:szCs w:val="24"/>
                <w:lang w:val="kk-KZ"/>
              </w:rPr>
              <w:t>.(Қарым-қатынас іс-әрекеті, танымдық іс-әрекеті)</w:t>
            </w:r>
          </w:p>
        </w:tc>
        <w:tc>
          <w:tcPr>
            <w:tcW w:w="2409" w:type="dxa"/>
            <w:gridSpan w:val="3"/>
            <w:tcBorders>
              <w:top w:val="single" w:sz="4" w:space="0" w:color="000000"/>
              <w:left w:val="single" w:sz="4" w:space="0" w:color="000000"/>
              <w:bottom w:val="single" w:sz="4" w:space="0" w:color="000000"/>
              <w:right w:val="single" w:sz="4" w:space="0" w:color="000000"/>
            </w:tcBorders>
          </w:tcPr>
          <w:p w14:paraId="2D8B259F"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sz w:val="24"/>
                <w:szCs w:val="24"/>
                <w:lang w:val="kk-KZ"/>
              </w:rPr>
              <w:lastRenderedPageBreak/>
              <w:t>Қыс бейнесі бар пазлдарды жинау, логикалық ойын тапсырмаларын робототехника арқылы орындау</w:t>
            </w:r>
          </w:p>
          <w:p w14:paraId="4E2F0619" w14:textId="77777777" w:rsidR="00E42CEC" w:rsidRDefault="00E42CEC">
            <w:pPr>
              <w:pStyle w:val="11"/>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 xml:space="preserve">(Танымдық, зерттеу  </w:t>
            </w:r>
          </w:p>
          <w:p w14:paraId="7D09D5E7" w14:textId="77777777" w:rsidR="00E42CEC" w:rsidRDefault="00E42CEC">
            <w:pPr>
              <w:pStyle w:val="11"/>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іс-әрекеті)</w:t>
            </w:r>
          </w:p>
          <w:p w14:paraId="7D60038A" w14:textId="77777777" w:rsidR="00E42CEC" w:rsidRDefault="00E42CEC">
            <w:pPr>
              <w:pStyle w:val="11"/>
              <w:widowControl w:val="0"/>
              <w:autoSpaceDE w:val="0"/>
              <w:autoSpaceDN w:val="0"/>
              <w:rPr>
                <w:rFonts w:ascii="Times New Roman" w:hAnsi="Times New Roman"/>
                <w:sz w:val="24"/>
                <w:szCs w:val="24"/>
                <w:lang w:val="kk-KZ"/>
              </w:rPr>
            </w:pPr>
          </w:p>
        </w:tc>
        <w:tc>
          <w:tcPr>
            <w:tcW w:w="2265" w:type="dxa"/>
            <w:tcBorders>
              <w:top w:val="single" w:sz="4" w:space="0" w:color="000000"/>
              <w:left w:val="single" w:sz="4" w:space="0" w:color="000000"/>
              <w:bottom w:val="single" w:sz="4" w:space="0" w:color="000000"/>
              <w:right w:val="single" w:sz="4" w:space="0" w:color="000000"/>
            </w:tcBorders>
          </w:tcPr>
          <w:p w14:paraId="6774B273"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sz w:val="24"/>
                <w:szCs w:val="24"/>
                <w:lang w:val="kk-KZ"/>
              </w:rPr>
              <w:t>Еңбек құралдарына  қарап суретін салу</w:t>
            </w:r>
          </w:p>
          <w:p w14:paraId="02EEE695" w14:textId="77777777" w:rsidR="00E42CEC" w:rsidRDefault="00E42CEC">
            <w:pPr>
              <w:pStyle w:val="11"/>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(Бейнелеу іс-әрекеті)</w:t>
            </w:r>
          </w:p>
          <w:p w14:paraId="22109ED3" w14:textId="77777777" w:rsidR="00E42CEC" w:rsidRDefault="00E42CEC">
            <w:pPr>
              <w:pStyle w:val="ae"/>
              <w:widowControl w:val="0"/>
              <w:autoSpaceDE w:val="0"/>
              <w:autoSpaceDN w:val="0"/>
              <w:rPr>
                <w:rFonts w:ascii="Times New Roman" w:hAnsi="Times New Roman"/>
                <w:sz w:val="24"/>
                <w:szCs w:val="24"/>
                <w:lang w:val="kk-KZ"/>
              </w:rPr>
            </w:pPr>
          </w:p>
          <w:p w14:paraId="72A9BD13"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sz w:val="24"/>
                <w:szCs w:val="24"/>
                <w:lang w:val="kk-KZ"/>
              </w:rPr>
              <w:t>Тұзды қамырдан еңбек құралдарын жасау</w:t>
            </w:r>
          </w:p>
          <w:p w14:paraId="74C76A20" w14:textId="77777777" w:rsidR="00E42CEC" w:rsidRDefault="00E42CEC">
            <w:pPr>
              <w:pStyle w:val="11"/>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 xml:space="preserve">(Шығармашылық іс-әрекеті) </w:t>
            </w:r>
          </w:p>
          <w:p w14:paraId="213F40F1" w14:textId="77777777" w:rsidR="00E42CEC" w:rsidRDefault="00E42CEC">
            <w:pPr>
              <w:pStyle w:val="11"/>
              <w:widowControl w:val="0"/>
              <w:autoSpaceDE w:val="0"/>
              <w:autoSpaceDN w:val="0"/>
              <w:rPr>
                <w:rFonts w:ascii="Times New Roman" w:hAnsi="Times New Roman"/>
                <w:sz w:val="24"/>
                <w:szCs w:val="24"/>
                <w:lang w:val="kk-KZ"/>
              </w:rPr>
            </w:pPr>
          </w:p>
        </w:tc>
      </w:tr>
      <w:tr w:rsidR="00E42CEC" w14:paraId="34643BA4" w14:textId="77777777" w:rsidTr="00E42CEC">
        <w:trPr>
          <w:gridAfter w:val="1"/>
          <w:wAfter w:w="30" w:type="dxa"/>
          <w:trHeight w:val="447"/>
        </w:trPr>
        <w:tc>
          <w:tcPr>
            <w:tcW w:w="3393" w:type="dxa"/>
            <w:vMerge w:val="restart"/>
            <w:tcBorders>
              <w:top w:val="single" w:sz="4" w:space="0" w:color="000000"/>
              <w:left w:val="single" w:sz="4" w:space="0" w:color="000000"/>
              <w:bottom w:val="single" w:sz="4" w:space="0" w:color="000000"/>
              <w:right w:val="single" w:sz="4" w:space="0" w:color="000000"/>
            </w:tcBorders>
            <w:hideMark/>
          </w:tcPr>
          <w:p w14:paraId="4ADDE701" w14:textId="77777777" w:rsidR="00E42CEC" w:rsidRDefault="00E42CEC">
            <w:pPr>
              <w:pStyle w:val="TableParagraph"/>
              <w:rPr>
                <w:b/>
                <w:color w:val="000000"/>
                <w:sz w:val="24"/>
                <w:szCs w:val="24"/>
              </w:rPr>
            </w:pPr>
            <w:r>
              <w:rPr>
                <w:b/>
                <w:bCs/>
                <w:color w:val="000000"/>
                <w:sz w:val="24"/>
                <w:szCs w:val="24"/>
              </w:rPr>
              <w:t>Кестеге сәйкес ҰІӘ</w:t>
            </w:r>
          </w:p>
        </w:tc>
        <w:tc>
          <w:tcPr>
            <w:tcW w:w="2268" w:type="dxa"/>
            <w:gridSpan w:val="2"/>
            <w:tcBorders>
              <w:top w:val="single" w:sz="8" w:space="0" w:color="000000"/>
              <w:left w:val="single" w:sz="8" w:space="0" w:color="000000"/>
              <w:bottom w:val="single" w:sz="8" w:space="0" w:color="000000"/>
              <w:right w:val="single" w:sz="4" w:space="0" w:color="auto"/>
            </w:tcBorders>
            <w:hideMark/>
          </w:tcPr>
          <w:p w14:paraId="3DF3E7C2"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Музыка</w:t>
            </w:r>
          </w:p>
          <w:p w14:paraId="510EC183" w14:textId="77777777" w:rsidR="00E42CEC" w:rsidRDefault="00E42CEC">
            <w:pPr>
              <w:pStyle w:val="af1"/>
              <w:widowControl w:val="0"/>
              <w:autoSpaceDE w:val="0"/>
              <w:autoSpaceDN w:val="0"/>
              <w:spacing w:before="0" w:beforeAutospacing="0" w:after="0" w:afterAutospacing="0"/>
              <w:rPr>
                <w:b/>
                <w:color w:val="000000"/>
              </w:rPr>
            </w:pPr>
            <w:r>
              <w:rPr>
                <w:b/>
                <w:lang w:val="kk-KZ"/>
              </w:rPr>
              <w:t>(Маман жоспары бойынша)</w:t>
            </w:r>
          </w:p>
        </w:tc>
        <w:tc>
          <w:tcPr>
            <w:tcW w:w="2409" w:type="dxa"/>
            <w:gridSpan w:val="3"/>
            <w:tcBorders>
              <w:top w:val="single" w:sz="8" w:space="0" w:color="000000"/>
              <w:left w:val="single" w:sz="4" w:space="0" w:color="auto"/>
              <w:bottom w:val="single" w:sz="8" w:space="0" w:color="000000"/>
              <w:right w:val="single" w:sz="4" w:space="0" w:color="auto"/>
            </w:tcBorders>
          </w:tcPr>
          <w:p w14:paraId="3E2295BB"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Дене тәрбиесі</w:t>
            </w:r>
          </w:p>
          <w:p w14:paraId="4FD70A4A"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b/>
                <w:sz w:val="24"/>
                <w:szCs w:val="24"/>
                <w:lang w:val="kk-KZ"/>
              </w:rPr>
              <w:t>(Маман жоспары бойынша)</w:t>
            </w:r>
          </w:p>
          <w:p w14:paraId="07B28D2E" w14:textId="77777777" w:rsidR="00E42CEC" w:rsidRDefault="00E42CEC">
            <w:pPr>
              <w:pStyle w:val="af1"/>
              <w:widowControl w:val="0"/>
              <w:autoSpaceDE w:val="0"/>
              <w:autoSpaceDN w:val="0"/>
              <w:spacing w:before="0" w:beforeAutospacing="0" w:after="0" w:afterAutospacing="0"/>
              <w:rPr>
                <w:b/>
                <w:lang w:val="kk-KZ"/>
              </w:rPr>
            </w:pPr>
          </w:p>
        </w:tc>
        <w:tc>
          <w:tcPr>
            <w:tcW w:w="2125" w:type="dxa"/>
            <w:tcBorders>
              <w:top w:val="single" w:sz="8" w:space="0" w:color="000000"/>
              <w:left w:val="single" w:sz="4" w:space="0" w:color="auto"/>
              <w:bottom w:val="single" w:sz="8" w:space="0" w:color="000000"/>
              <w:right w:val="single" w:sz="8" w:space="0" w:color="000000"/>
            </w:tcBorders>
          </w:tcPr>
          <w:p w14:paraId="67DEDE72"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Дене тәрбиесі</w:t>
            </w:r>
          </w:p>
          <w:p w14:paraId="6C08B937"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b/>
                <w:sz w:val="24"/>
                <w:szCs w:val="24"/>
                <w:lang w:val="kk-KZ"/>
              </w:rPr>
              <w:t>(Маман жоспары бойынша)</w:t>
            </w:r>
          </w:p>
          <w:p w14:paraId="25B67236" w14:textId="77777777" w:rsidR="00E42CEC" w:rsidRDefault="00E42CEC">
            <w:pPr>
              <w:pStyle w:val="TableParagraph"/>
              <w:rPr>
                <w:b/>
                <w:color w:val="000000"/>
                <w:sz w:val="24"/>
                <w:szCs w:val="24"/>
              </w:rPr>
            </w:pPr>
          </w:p>
        </w:tc>
        <w:tc>
          <w:tcPr>
            <w:tcW w:w="2409" w:type="dxa"/>
            <w:gridSpan w:val="3"/>
            <w:tcBorders>
              <w:top w:val="single" w:sz="8" w:space="0" w:color="000000"/>
              <w:left w:val="single" w:sz="8" w:space="0" w:color="000000"/>
              <w:bottom w:val="single" w:sz="8" w:space="0" w:color="000000"/>
              <w:right w:val="single" w:sz="8" w:space="0" w:color="000000"/>
            </w:tcBorders>
            <w:hideMark/>
          </w:tcPr>
          <w:p w14:paraId="63484593"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Музыка</w:t>
            </w:r>
          </w:p>
          <w:p w14:paraId="66A20EF0" w14:textId="77777777" w:rsidR="00E42CEC" w:rsidRDefault="00E42CEC">
            <w:pPr>
              <w:pStyle w:val="TableParagraph"/>
              <w:rPr>
                <w:b/>
                <w:bCs/>
                <w:color w:val="000000"/>
                <w:sz w:val="24"/>
                <w:szCs w:val="24"/>
              </w:rPr>
            </w:pPr>
            <w:r>
              <w:rPr>
                <w:b/>
                <w:sz w:val="24"/>
                <w:szCs w:val="24"/>
              </w:rPr>
              <w:t>(Маман жоспары бойынша)</w:t>
            </w:r>
          </w:p>
        </w:tc>
        <w:tc>
          <w:tcPr>
            <w:tcW w:w="2281" w:type="dxa"/>
            <w:gridSpan w:val="2"/>
            <w:tcBorders>
              <w:top w:val="single" w:sz="8" w:space="0" w:color="000000"/>
              <w:left w:val="single" w:sz="8" w:space="0" w:color="000000"/>
              <w:bottom w:val="single" w:sz="8" w:space="0" w:color="000000"/>
              <w:right w:val="single" w:sz="8" w:space="0" w:color="000000"/>
            </w:tcBorders>
          </w:tcPr>
          <w:p w14:paraId="7223F4A9"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Дене тәрбиесі</w:t>
            </w:r>
          </w:p>
          <w:p w14:paraId="686DF1AD"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b/>
                <w:sz w:val="24"/>
                <w:szCs w:val="24"/>
                <w:lang w:val="kk-KZ"/>
              </w:rPr>
              <w:t>(Маман жоспары бойынша)</w:t>
            </w:r>
          </w:p>
          <w:p w14:paraId="5CDD6478" w14:textId="77777777" w:rsidR="00E42CEC" w:rsidRDefault="00E42CEC">
            <w:pPr>
              <w:pStyle w:val="TableParagraph"/>
              <w:rPr>
                <w:b/>
                <w:color w:val="000000"/>
                <w:sz w:val="24"/>
                <w:szCs w:val="24"/>
              </w:rPr>
            </w:pPr>
          </w:p>
        </w:tc>
      </w:tr>
      <w:tr w:rsidR="00E42CEC" w14:paraId="1CF99785" w14:textId="77777777" w:rsidTr="00E42CEC">
        <w:trPr>
          <w:gridAfter w:val="1"/>
          <w:wAfter w:w="30" w:type="dxa"/>
          <w:trHeight w:val="3382"/>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0450D993" w14:textId="77777777" w:rsidR="00E42CEC" w:rsidRDefault="00E42CEC">
            <w:pPr>
              <w:spacing w:after="0" w:line="240" w:lineRule="auto"/>
              <w:rPr>
                <w:rFonts w:ascii="Times New Roman" w:eastAsia="Times New Roman" w:hAnsi="Times New Roman" w:cs="Times New Roman"/>
                <w:b/>
                <w:color w:val="000000"/>
                <w:sz w:val="24"/>
                <w:szCs w:val="24"/>
                <w:lang w:val="kk-KZ"/>
              </w:rPr>
            </w:pPr>
          </w:p>
        </w:tc>
        <w:tc>
          <w:tcPr>
            <w:tcW w:w="2268" w:type="dxa"/>
            <w:gridSpan w:val="2"/>
            <w:tcBorders>
              <w:top w:val="single" w:sz="4" w:space="0" w:color="auto"/>
              <w:left w:val="single" w:sz="4" w:space="0" w:color="000000"/>
              <w:bottom w:val="single" w:sz="4" w:space="0" w:color="000000"/>
              <w:right w:val="single" w:sz="4" w:space="0" w:color="000000"/>
            </w:tcBorders>
          </w:tcPr>
          <w:p w14:paraId="2CB78B75" w14:textId="77777777" w:rsidR="00E42CEC" w:rsidRPr="00E42CEC" w:rsidRDefault="00E42CEC">
            <w:pPr>
              <w:pStyle w:val="ae"/>
              <w:widowControl w:val="0"/>
              <w:autoSpaceDE w:val="0"/>
              <w:autoSpaceDN w:val="0"/>
              <w:rPr>
                <w:rFonts w:ascii="Times New Roman" w:hAnsi="Times New Roman"/>
                <w:b/>
                <w:sz w:val="24"/>
                <w:szCs w:val="24"/>
                <w:lang w:val="kk-KZ"/>
              </w:rPr>
            </w:pPr>
            <w:r w:rsidRPr="00E42CEC">
              <w:rPr>
                <w:rFonts w:ascii="Times New Roman" w:hAnsi="Times New Roman"/>
                <w:b/>
                <w:sz w:val="24"/>
                <w:szCs w:val="24"/>
                <w:lang w:val="kk-KZ"/>
              </w:rPr>
              <w:t>Қазақ тілі</w:t>
            </w:r>
          </w:p>
          <w:p w14:paraId="186DE40B" w14:textId="77777777" w:rsidR="00E42CEC" w:rsidRPr="00E42CEC" w:rsidRDefault="00E42CEC">
            <w:pPr>
              <w:pStyle w:val="3"/>
              <w:widowControl w:val="0"/>
              <w:autoSpaceDE w:val="0"/>
              <w:autoSpaceDN w:val="0"/>
              <w:spacing w:before="0" w:after="0"/>
              <w:rPr>
                <w:rFonts w:ascii="Times New Roman" w:hAnsi="Times New Roman"/>
                <w:color w:val="000000"/>
                <w:sz w:val="24"/>
                <w:szCs w:val="24"/>
                <w:lang w:val="kk-KZ"/>
              </w:rPr>
            </w:pPr>
            <w:r w:rsidRPr="00E42CEC">
              <w:rPr>
                <w:rFonts w:ascii="Times New Roman" w:hAnsi="Times New Roman"/>
                <w:color w:val="000000"/>
                <w:sz w:val="24"/>
                <w:szCs w:val="24"/>
                <w:lang w:val="kk-KZ"/>
              </w:rPr>
              <w:t>«Төрт түлікпен танысуды қорытындылау»</w:t>
            </w:r>
          </w:p>
          <w:p w14:paraId="4AD239FC"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Тілдік дамытушы орта:</w:t>
            </w:r>
            <w:r w:rsidRPr="00E42CEC">
              <w:rPr>
                <w:color w:val="000000"/>
                <w:lang w:val="kk-KZ"/>
              </w:rPr>
              <w:br/>
              <w:t>Балалар төрт түлік пен олардың иелері туралы шағын сахналық қойылым көрсетеді. Кейіпкерлердің көңіл күйін мимика, қимыл, дауыс арқылы жеткізеді.</w:t>
            </w:r>
          </w:p>
          <w:p w14:paraId="7E075707"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Сөйлеудің дыбыстық мәдениеті:</w:t>
            </w:r>
            <w:r w:rsidRPr="00E42CEC">
              <w:rPr>
                <w:color w:val="000000"/>
                <w:lang w:val="kk-KZ"/>
              </w:rPr>
              <w:br/>
              <w:t xml:space="preserve">Артикуляциялық жаттығу «Тынысты </w:t>
            </w:r>
            <w:r w:rsidRPr="00E42CEC">
              <w:rPr>
                <w:color w:val="000000"/>
                <w:lang w:val="kk-KZ"/>
              </w:rPr>
              <w:lastRenderedPageBreak/>
              <w:t>дұрыс ал».</w:t>
            </w:r>
            <w:r w:rsidRPr="00E42CEC">
              <w:rPr>
                <w:color w:val="000000"/>
                <w:lang w:val="kk-KZ"/>
              </w:rPr>
              <w:br/>
              <w:t>Ө, қ, ү, ұ, і, ғ дыбыстарын қайталау, анық сөйлеу.</w:t>
            </w:r>
          </w:p>
          <w:p w14:paraId="7AA2A99D"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Сөздік қор:</w:t>
            </w:r>
            <w:r w:rsidRPr="00E42CEC">
              <w:rPr>
                <w:color w:val="000000"/>
                <w:lang w:val="kk-KZ"/>
              </w:rPr>
              <w:br/>
              <w:t>төрт түлік, төл, қойшы, жылқышы</w:t>
            </w:r>
          </w:p>
          <w:p w14:paraId="4D51F8D3"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Тілдің грамматикалық құрылымы:</w:t>
            </w:r>
            <w:r w:rsidRPr="00E42CEC">
              <w:rPr>
                <w:color w:val="000000"/>
                <w:lang w:val="kk-KZ"/>
              </w:rPr>
              <w:br/>
              <w:t>Хабарлы, лепті, бұйрықты сөйлемдер құрау</w:t>
            </w:r>
            <w:r w:rsidRPr="00E42CEC">
              <w:rPr>
                <w:color w:val="000000"/>
                <w:lang w:val="kk-KZ"/>
              </w:rPr>
              <w:br/>
              <w:t>Кел!</w:t>
            </w:r>
            <w:r w:rsidRPr="00E42CEC">
              <w:rPr>
                <w:color w:val="000000"/>
                <w:lang w:val="kk-KZ"/>
              </w:rPr>
              <w:br/>
              <w:t>Қандай әдемі қозы!</w:t>
            </w:r>
            <w:r w:rsidRPr="00E42CEC">
              <w:rPr>
                <w:color w:val="000000"/>
                <w:lang w:val="kk-KZ"/>
              </w:rPr>
              <w:br/>
              <w:t>Қойшы қой бағады.</w:t>
            </w:r>
          </w:p>
          <w:p w14:paraId="5CC39C2E"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Байланыстырып сөйлеу:</w:t>
            </w:r>
            <w:r w:rsidRPr="00E42CEC">
              <w:rPr>
                <w:color w:val="000000"/>
                <w:lang w:val="kk-KZ"/>
              </w:rPr>
              <w:br/>
              <w:t>Сұрақтарға сәйкес жауап беру, өз ойын толық айту.</w:t>
            </w:r>
          </w:p>
          <w:p w14:paraId="574B6F45"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Ойын:</w:t>
            </w:r>
            <w:r w:rsidRPr="00E42CEC">
              <w:rPr>
                <w:rStyle w:val="apple-converted-space"/>
                <w:color w:val="000000"/>
                <w:lang w:val="kk-KZ"/>
              </w:rPr>
              <w:t> </w:t>
            </w:r>
            <w:r w:rsidRPr="00E42CEC">
              <w:rPr>
                <w:color w:val="000000"/>
                <w:lang w:val="kk-KZ"/>
              </w:rPr>
              <w:t>«Сұраққа дұрыс жауап бер»</w:t>
            </w:r>
            <w:r w:rsidRPr="00E42CEC">
              <w:rPr>
                <w:color w:val="000000"/>
                <w:lang w:val="kk-KZ"/>
              </w:rPr>
              <w:br/>
              <w:t>Тәрбиеші сұрақ қояды, бала сөйлем түрін сақтап жауап береді.</w:t>
            </w:r>
          </w:p>
          <w:p w14:paraId="03F88CC0" w14:textId="77777777" w:rsidR="00E42CEC" w:rsidRDefault="00E42CEC">
            <w:pPr>
              <w:pStyle w:val="ae"/>
              <w:widowControl w:val="0"/>
              <w:autoSpaceDE w:val="0"/>
              <w:autoSpaceDN w:val="0"/>
              <w:rPr>
                <w:rFonts w:ascii="Times New Roman" w:hAnsi="Times New Roman"/>
                <w:b/>
                <w:color w:val="000000"/>
                <w:sz w:val="24"/>
                <w:szCs w:val="24"/>
                <w:lang w:val="kk-KZ"/>
              </w:rPr>
            </w:pPr>
            <w:r>
              <w:rPr>
                <w:rFonts w:ascii="Times New Roman" w:hAnsi="Times New Roman"/>
                <w:b/>
                <w:color w:val="000000"/>
                <w:sz w:val="24"/>
                <w:szCs w:val="24"/>
                <w:lang w:val="kk-KZ"/>
              </w:rPr>
              <w:t>Математика негіздері</w:t>
            </w:r>
          </w:p>
          <w:p w14:paraId="713C5DB1"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Тақырыбы:</w:t>
            </w:r>
          </w:p>
          <w:p w14:paraId="33E33521"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 xml:space="preserve"> «</w:t>
            </w:r>
            <w:r>
              <w:rPr>
                <w:sz w:val="24"/>
                <w:szCs w:val="24"/>
                <w:lang w:val="kk-KZ"/>
              </w:rPr>
              <w:t xml:space="preserve"> </w:t>
            </w:r>
            <w:r>
              <w:rPr>
                <w:rFonts w:ascii="Times New Roman" w:hAnsi="Times New Roman"/>
                <w:sz w:val="24"/>
                <w:szCs w:val="24"/>
                <w:lang w:val="kk-KZ"/>
              </w:rPr>
              <w:t xml:space="preserve">Жалпақ – жіңішке. </w:t>
            </w:r>
            <w:r>
              <w:rPr>
                <w:rFonts w:ascii="Times New Roman" w:hAnsi="Times New Roman"/>
                <w:sz w:val="24"/>
                <w:szCs w:val="24"/>
                <w:lang w:val="kk-KZ"/>
              </w:rPr>
              <w:lastRenderedPageBreak/>
              <w:t>Заттарды белгісі бойынша  салыстыру»</w:t>
            </w:r>
          </w:p>
          <w:p w14:paraId="2E7A0722"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 xml:space="preserve"> </w:t>
            </w:r>
            <w:r>
              <w:rPr>
                <w:rFonts w:ascii="Times New Roman" w:hAnsi="Times New Roman"/>
                <w:b/>
                <w:sz w:val="24"/>
                <w:szCs w:val="24"/>
                <w:lang w:val="kk-KZ"/>
              </w:rPr>
              <w:t>Мақсаты:</w:t>
            </w:r>
            <w:r>
              <w:rPr>
                <w:sz w:val="24"/>
                <w:szCs w:val="24"/>
                <w:lang w:val="kk-KZ"/>
              </w:rPr>
              <w:t xml:space="preserve"> </w:t>
            </w:r>
            <w:r>
              <w:rPr>
                <w:rFonts w:ascii="Times New Roman" w:hAnsi="Times New Roman"/>
                <w:sz w:val="24"/>
                <w:szCs w:val="24"/>
                <w:lang w:val="kk-KZ"/>
              </w:rPr>
              <w:t>заттарды ені бойынша салыстырады «жалпақ», «жіңішке», «ені бойынша бірдей» сөздерін қолдана алады.</w:t>
            </w:r>
          </w:p>
          <w:p w14:paraId="1A707C85"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Дид/қ ойын</w:t>
            </w:r>
          </w:p>
          <w:p w14:paraId="6865B3A2" w14:textId="77777777" w:rsidR="00E42CEC" w:rsidRDefault="00E42CEC">
            <w:pPr>
              <w:widowControl w:val="0"/>
              <w:autoSpaceDE w:val="0"/>
              <w:autoSpaceDN w:val="0"/>
              <w:spacing w:after="0" w:line="240" w:lineRule="auto"/>
              <w:rPr>
                <w:rFonts w:ascii="Times New Roman" w:eastAsia="Times New Roman" w:hAnsi="Times New Roman"/>
                <w:b/>
                <w:bCs/>
                <w:iCs/>
                <w:lang w:val="kk-KZ" w:eastAsia="ru-RU"/>
              </w:rPr>
            </w:pPr>
            <w:r>
              <w:rPr>
                <w:rFonts w:ascii="Times New Roman" w:eastAsia="Times New Roman" w:hAnsi="Times New Roman"/>
                <w:bCs/>
                <w:i/>
                <w:iCs/>
                <w:color w:val="FF0000"/>
                <w:lang w:val="kk-KZ" w:eastAsia="ru-RU"/>
              </w:rPr>
              <w:t xml:space="preserve"> </w:t>
            </w:r>
            <w:r>
              <w:rPr>
                <w:rFonts w:ascii="Times New Roman" w:eastAsia="Times New Roman" w:hAnsi="Times New Roman"/>
                <w:b/>
                <w:bCs/>
                <w:iCs/>
                <w:lang w:val="kk-KZ" w:eastAsia="ru-RU"/>
              </w:rPr>
              <w:t>«Сипап сезу»</w:t>
            </w:r>
          </w:p>
          <w:p w14:paraId="20A94C55" w14:textId="77777777" w:rsidR="00E42CEC" w:rsidRDefault="00E42CEC">
            <w:pPr>
              <w:widowControl w:val="0"/>
              <w:autoSpaceDE w:val="0"/>
              <w:autoSpaceDN w:val="0"/>
              <w:spacing w:after="0" w:line="240" w:lineRule="auto"/>
              <w:rPr>
                <w:rFonts w:ascii="Times New Roman" w:eastAsia="Times New Roman" w:hAnsi="Times New Roman"/>
                <w:bCs/>
                <w:iCs/>
                <w:lang w:val="kk-KZ" w:eastAsia="ru-RU"/>
              </w:rPr>
            </w:pPr>
            <w:r>
              <w:rPr>
                <w:rFonts w:ascii="Times New Roman" w:eastAsia="Times New Roman" w:hAnsi="Times New Roman"/>
                <w:b/>
                <w:bCs/>
                <w:iCs/>
                <w:lang w:val="kk-KZ" w:eastAsia="ru-RU"/>
              </w:rPr>
              <w:t>Шарты:</w:t>
            </w:r>
            <w:r>
              <w:rPr>
                <w:rFonts w:ascii="Times New Roman" w:eastAsia="Times New Roman" w:hAnsi="Times New Roman"/>
                <w:bCs/>
                <w:iCs/>
                <w:lang w:val="kk-KZ" w:eastAsia="ru-RU"/>
              </w:rPr>
              <w:t xml:space="preserve"> Сипап сезу  арқылы заттың санын анықтау» (балалардың көздерін байлап, қолдарымен сипау арқылы санын анықтау)</w:t>
            </w:r>
          </w:p>
          <w:p w14:paraId="19E223BC" w14:textId="77777777" w:rsidR="00E42CEC" w:rsidRDefault="00E42CEC">
            <w:pPr>
              <w:pStyle w:val="ae"/>
              <w:widowControl w:val="0"/>
              <w:autoSpaceDE w:val="0"/>
              <w:autoSpaceDN w:val="0"/>
              <w:rPr>
                <w:rFonts w:ascii="Times New Roman" w:hAnsi="Times New Roman"/>
                <w:b/>
                <w:color w:val="000000"/>
                <w:sz w:val="24"/>
                <w:szCs w:val="24"/>
                <w:lang w:val="kk-KZ"/>
              </w:rPr>
            </w:pPr>
          </w:p>
        </w:tc>
        <w:tc>
          <w:tcPr>
            <w:tcW w:w="2409" w:type="dxa"/>
            <w:gridSpan w:val="3"/>
            <w:tcBorders>
              <w:top w:val="single" w:sz="4" w:space="0" w:color="auto"/>
              <w:left w:val="single" w:sz="4" w:space="0" w:color="000000"/>
              <w:bottom w:val="single" w:sz="4" w:space="0" w:color="000000"/>
              <w:right w:val="single" w:sz="4" w:space="0" w:color="000000"/>
            </w:tcBorders>
          </w:tcPr>
          <w:p w14:paraId="1381A862" w14:textId="77777777" w:rsidR="00E42CEC" w:rsidRDefault="00E42CEC">
            <w:pPr>
              <w:pStyle w:val="af1"/>
              <w:widowControl w:val="0"/>
              <w:autoSpaceDE w:val="0"/>
              <w:autoSpaceDN w:val="0"/>
              <w:spacing w:before="0" w:beforeAutospacing="0" w:after="0" w:afterAutospacing="0"/>
              <w:rPr>
                <w:b/>
                <w:bCs/>
                <w:color w:val="000000"/>
                <w:lang w:val="kk-KZ"/>
              </w:rPr>
            </w:pPr>
            <w:r>
              <w:rPr>
                <w:b/>
                <w:bCs/>
                <w:color w:val="000000"/>
                <w:lang w:val="kk-KZ"/>
              </w:rPr>
              <w:lastRenderedPageBreak/>
              <w:t>Математика негіздері</w:t>
            </w:r>
          </w:p>
          <w:p w14:paraId="70257D35"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Тақырыбы:</w:t>
            </w:r>
            <w:r>
              <w:rPr>
                <w:sz w:val="24"/>
                <w:szCs w:val="24"/>
                <w:lang w:val="kk-KZ"/>
              </w:rPr>
              <w:t xml:space="preserve"> «</w:t>
            </w:r>
            <w:r>
              <w:rPr>
                <w:rFonts w:ascii="Times New Roman" w:hAnsi="Times New Roman"/>
                <w:sz w:val="24"/>
                <w:szCs w:val="24"/>
                <w:lang w:val="kk-KZ"/>
              </w:rPr>
              <w:t xml:space="preserve">Ұзын – қысқа. </w:t>
            </w:r>
          </w:p>
          <w:p w14:paraId="694150A3"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 xml:space="preserve">Біркелкі заттаар»  </w:t>
            </w:r>
          </w:p>
          <w:p w14:paraId="09BF7D1F" w14:textId="77777777" w:rsidR="00E42CEC" w:rsidRDefault="00E42CEC">
            <w:pPr>
              <w:pStyle w:val="af1"/>
              <w:widowControl w:val="0"/>
              <w:autoSpaceDE w:val="0"/>
              <w:autoSpaceDN w:val="0"/>
              <w:spacing w:before="0" w:beforeAutospacing="0" w:after="0" w:afterAutospacing="0"/>
              <w:rPr>
                <w:rFonts w:eastAsia="Calibri"/>
                <w:lang w:val="kk-KZ"/>
              </w:rPr>
            </w:pPr>
            <w:r>
              <w:rPr>
                <w:rFonts w:eastAsia="Calibri"/>
                <w:b/>
                <w:lang w:val="kk-KZ"/>
              </w:rPr>
              <w:t>Мақсаты:</w:t>
            </w:r>
            <w:r>
              <w:rPr>
                <w:rFonts w:eastAsia="Calibri"/>
                <w:lang w:val="kk-KZ"/>
              </w:rPr>
              <w:t xml:space="preserve"> Екі қарама-қарсы және бірдей заттарды ұзындығы бойынша салыстыра білуге үйрету.</w:t>
            </w:r>
          </w:p>
          <w:p w14:paraId="122FC410" w14:textId="77777777" w:rsidR="00E42CEC" w:rsidRDefault="00E42CEC">
            <w:pPr>
              <w:pStyle w:val="af1"/>
              <w:widowControl w:val="0"/>
              <w:autoSpaceDE w:val="0"/>
              <w:autoSpaceDN w:val="0"/>
              <w:spacing w:before="0" w:beforeAutospacing="0" w:after="0" w:afterAutospacing="0"/>
              <w:rPr>
                <w:b/>
                <w:bCs/>
                <w:lang w:val="kk-KZ"/>
              </w:rPr>
            </w:pPr>
            <w:r>
              <w:rPr>
                <w:b/>
                <w:bCs/>
                <w:color w:val="000000"/>
                <w:lang w:val="kk-KZ"/>
              </w:rPr>
              <w:t>Дид</w:t>
            </w:r>
            <w:r>
              <w:rPr>
                <w:b/>
                <w:bCs/>
                <w:lang w:val="kk-KZ"/>
              </w:rPr>
              <w:t>/қ ойын</w:t>
            </w:r>
          </w:p>
          <w:p w14:paraId="4D815D53" w14:textId="77777777" w:rsidR="00E42CEC" w:rsidRDefault="00E42CEC">
            <w:pPr>
              <w:widowControl w:val="0"/>
              <w:autoSpaceDE w:val="0"/>
              <w:autoSpaceDN w:val="0"/>
              <w:spacing w:after="0" w:line="240" w:lineRule="auto"/>
              <w:rPr>
                <w:rFonts w:ascii="Times New Roman" w:eastAsia="Times New Roman" w:hAnsi="Times New Roman"/>
                <w:b/>
                <w:iCs/>
                <w:sz w:val="24"/>
                <w:szCs w:val="24"/>
                <w:lang w:val="kk-KZ" w:eastAsia="ru-RU"/>
              </w:rPr>
            </w:pPr>
            <w:r>
              <w:rPr>
                <w:rFonts w:ascii="Times New Roman" w:eastAsia="Times New Roman" w:hAnsi="Times New Roman"/>
                <w:b/>
                <w:iCs/>
                <w:sz w:val="24"/>
                <w:szCs w:val="24"/>
                <w:lang w:val="kk-KZ" w:eastAsia="ru-RU"/>
              </w:rPr>
              <w:t>«Ұзын қысқа»</w:t>
            </w:r>
          </w:p>
          <w:p w14:paraId="76E605E0" w14:textId="77777777" w:rsidR="00E42CEC" w:rsidRDefault="00E42CEC">
            <w:pPr>
              <w:widowControl w:val="0"/>
              <w:autoSpaceDE w:val="0"/>
              <w:autoSpaceDN w:val="0"/>
              <w:spacing w:after="0"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t>-Мынау кімдердің суреті?</w:t>
            </w:r>
          </w:p>
          <w:p w14:paraId="717C6293" w14:textId="77777777" w:rsidR="00E42CEC" w:rsidRDefault="00E42CEC">
            <w:pPr>
              <w:widowControl w:val="0"/>
              <w:autoSpaceDE w:val="0"/>
              <w:autoSpaceDN w:val="0"/>
              <w:spacing w:after="0"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t>Мына баланың бойы ұзын ба, қысқа ма?</w:t>
            </w:r>
          </w:p>
          <w:p w14:paraId="4BDE9983" w14:textId="77777777" w:rsidR="00E42CEC" w:rsidRDefault="00E42CEC">
            <w:pPr>
              <w:widowControl w:val="0"/>
              <w:autoSpaceDE w:val="0"/>
              <w:autoSpaceDN w:val="0"/>
              <w:spacing w:after="0"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t>-</w:t>
            </w:r>
            <w:r>
              <w:rPr>
                <w:rFonts w:ascii="Times New Roman" w:eastAsia="Times New Roman" w:hAnsi="Times New Roman"/>
                <w:sz w:val="24"/>
                <w:szCs w:val="24"/>
                <w:lang w:val="kk-KZ" w:eastAsia="ru-RU"/>
              </w:rPr>
              <w:t xml:space="preserve"> </w:t>
            </w:r>
            <w:r>
              <w:rPr>
                <w:rFonts w:ascii="Times New Roman" w:eastAsia="Times New Roman" w:hAnsi="Times New Roman"/>
                <w:iCs/>
                <w:sz w:val="24"/>
                <w:szCs w:val="24"/>
                <w:lang w:val="kk-KZ" w:eastAsia="ru-RU"/>
              </w:rPr>
              <w:t xml:space="preserve">Мынау қандай жол?                  </w:t>
            </w:r>
          </w:p>
          <w:p w14:paraId="35B41706" w14:textId="77777777" w:rsidR="00E42CEC" w:rsidRDefault="00E42CEC">
            <w:pPr>
              <w:widowControl w:val="0"/>
              <w:autoSpaceDE w:val="0"/>
              <w:autoSpaceDN w:val="0"/>
              <w:spacing w:after="0"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t>-Мен жасыл жолақтың үстіне ақ жолақты қоямын</w:t>
            </w:r>
          </w:p>
          <w:p w14:paraId="58E41240" w14:textId="77777777" w:rsidR="00E42CEC" w:rsidRDefault="00E42CEC">
            <w:pPr>
              <w:widowControl w:val="0"/>
              <w:autoSpaceDE w:val="0"/>
              <w:autoSpaceDN w:val="0"/>
              <w:spacing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lastRenderedPageBreak/>
              <w:t>-Қайсысы ұзын екен?</w:t>
            </w:r>
          </w:p>
          <w:p w14:paraId="409D0F9F" w14:textId="77777777" w:rsidR="00E42CEC" w:rsidRDefault="00E42CEC">
            <w:pPr>
              <w:pStyle w:val="af1"/>
              <w:widowControl w:val="0"/>
              <w:autoSpaceDE w:val="0"/>
              <w:autoSpaceDN w:val="0"/>
              <w:spacing w:before="0" w:beforeAutospacing="0" w:after="0" w:afterAutospacing="0"/>
              <w:rPr>
                <w:b/>
                <w:bCs/>
                <w:color w:val="000000"/>
                <w:lang w:val="kk-KZ"/>
              </w:rPr>
            </w:pPr>
          </w:p>
          <w:p w14:paraId="646D0F97" w14:textId="77777777" w:rsidR="00E42CEC" w:rsidRDefault="00E42CEC">
            <w:pPr>
              <w:pStyle w:val="af1"/>
              <w:widowControl w:val="0"/>
              <w:autoSpaceDE w:val="0"/>
              <w:autoSpaceDN w:val="0"/>
              <w:spacing w:before="0" w:beforeAutospacing="0" w:after="0" w:afterAutospacing="0"/>
              <w:rPr>
                <w:b/>
                <w:bCs/>
                <w:color w:val="000000"/>
                <w:lang w:val="kk-KZ"/>
              </w:rPr>
            </w:pPr>
            <w:r>
              <w:rPr>
                <w:b/>
                <w:bCs/>
                <w:color w:val="000000"/>
                <w:lang w:val="kk-KZ"/>
              </w:rPr>
              <w:t>Сурет салу</w:t>
            </w:r>
          </w:p>
          <w:p w14:paraId="46FC02F9" w14:textId="77777777" w:rsidR="00E42CEC" w:rsidRDefault="00E42CEC">
            <w:pPr>
              <w:pStyle w:val="af1"/>
              <w:widowControl w:val="0"/>
              <w:autoSpaceDE w:val="0"/>
              <w:autoSpaceDN w:val="0"/>
              <w:spacing w:before="0" w:beforeAutospacing="0" w:after="0" w:afterAutospacing="0"/>
              <w:rPr>
                <w:b/>
                <w:bCs/>
                <w:color w:val="000000"/>
                <w:lang w:val="kk-KZ"/>
              </w:rPr>
            </w:pPr>
            <w:r>
              <w:rPr>
                <w:b/>
                <w:bCs/>
                <w:color w:val="000000"/>
                <w:lang w:val="kk-KZ"/>
              </w:rPr>
              <w:t>Тақырыбы:</w:t>
            </w:r>
          </w:p>
          <w:p w14:paraId="4D0AF29B" w14:textId="77777777" w:rsidR="00E42CEC" w:rsidRDefault="00E42CEC">
            <w:pPr>
              <w:widowControl w:val="0"/>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«Сәнді көйлек»</w:t>
            </w:r>
          </w:p>
          <w:p w14:paraId="380A1095" w14:textId="77777777" w:rsidR="00E42CEC" w:rsidRDefault="00E42CEC">
            <w:pPr>
              <w:widowControl w:val="0"/>
              <w:autoSpaceDE w:val="0"/>
              <w:autoSpaceDN w:val="0"/>
              <w:adjustRightInd w:val="0"/>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Мамандықтың түрлерімен танысады (тігінші). Көйлек үлгісін әшекейлеуге үйренеді</w:t>
            </w:r>
          </w:p>
          <w:p w14:paraId="752AE9A9" w14:textId="77777777" w:rsidR="00E42CEC" w:rsidRDefault="00E42CEC">
            <w:pPr>
              <w:widowControl w:val="0"/>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«Тілші» ойыны</w:t>
            </w:r>
          </w:p>
          <w:p w14:paraId="0A52E7D1"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Көйлекті кім тігеді ?</w:t>
            </w:r>
          </w:p>
          <w:p w14:paraId="2993F44D"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Көйлекті неден тігеді ?</w:t>
            </w:r>
          </w:p>
          <w:p w14:paraId="2C0FEA5E"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Қандай көйлектер болады ?</w:t>
            </w:r>
          </w:p>
          <w:p w14:paraId="799EDB0E"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Тігінші мамандығымен таныстыру.</w:t>
            </w:r>
          </w:p>
          <w:p w14:paraId="5E46B027"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Қанекей балалар Айгерімнің  көйлегін сәндеп әшекейлеп беру керек.</w:t>
            </w:r>
          </w:p>
          <w:p w14:paraId="58E0C2F9" w14:textId="77777777" w:rsidR="00E42CEC" w:rsidRDefault="00E42CEC">
            <w:pPr>
              <w:widowControl w:val="0"/>
              <w:autoSpaceDE w:val="0"/>
              <w:autoSpaceDN w:val="0"/>
              <w:adjustRightInd w:val="0"/>
              <w:spacing w:after="0" w:line="240" w:lineRule="auto"/>
              <w:rPr>
                <w:rFonts w:ascii="Times New Roman" w:hAnsi="Times New Roman" w:cs="Times New Roman"/>
                <w:b/>
                <w:sz w:val="24"/>
                <w:szCs w:val="24"/>
                <w:lang w:val="kk-KZ"/>
              </w:rPr>
            </w:pPr>
          </w:p>
        </w:tc>
        <w:tc>
          <w:tcPr>
            <w:tcW w:w="2125" w:type="dxa"/>
            <w:tcBorders>
              <w:top w:val="single" w:sz="4" w:space="0" w:color="auto"/>
              <w:left w:val="single" w:sz="4" w:space="0" w:color="000000"/>
              <w:bottom w:val="single" w:sz="4" w:space="0" w:color="000000"/>
              <w:right w:val="single" w:sz="4" w:space="0" w:color="000000"/>
            </w:tcBorders>
          </w:tcPr>
          <w:p w14:paraId="41A4BF7F" w14:textId="77777777" w:rsidR="00E42CEC" w:rsidRDefault="00E42CEC">
            <w:pPr>
              <w:pStyle w:val="1"/>
              <w:widowControl w:val="0"/>
              <w:autoSpaceDE w:val="0"/>
              <w:autoSpaceDN w:val="0"/>
              <w:spacing w:before="0" w:after="0"/>
              <w:rPr>
                <w:rFonts w:ascii="Times New Roman" w:hAnsi="Times New Roman"/>
                <w:b/>
                <w:color w:val="000000"/>
                <w:sz w:val="24"/>
                <w:szCs w:val="24"/>
                <w:lang w:val="kk-KZ"/>
              </w:rPr>
            </w:pPr>
            <w:r>
              <w:rPr>
                <w:rStyle w:val="af0"/>
                <w:bCs w:val="0"/>
                <w:color w:val="000000"/>
                <w:sz w:val="24"/>
                <w:szCs w:val="24"/>
                <w:lang w:val="kk-KZ"/>
              </w:rPr>
              <w:lastRenderedPageBreak/>
              <w:t>Тіл дамыту және көркем әдебиет</w:t>
            </w:r>
          </w:p>
          <w:p w14:paraId="68533A55"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Тақырыбы:</w:t>
            </w:r>
          </w:p>
          <w:p w14:paraId="5BF1CEDB"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sz w:val="24"/>
                <w:szCs w:val="24"/>
                <w:lang w:val="kk-KZ"/>
              </w:rPr>
              <w:t>Мамандықтың бәрі жақсы</w:t>
            </w:r>
          </w:p>
          <w:p w14:paraId="66998AB0"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(сурет бойынша әңгіме)</w:t>
            </w:r>
          </w:p>
          <w:p w14:paraId="2B6A67B1"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Сурет бойынша әңгіме құрастыруға үйренеді. Мамандық (тәрбиеші, мұғалім, дәрігер) иелерін атай алады.</w:t>
            </w:r>
          </w:p>
          <w:p w14:paraId="2C18BE67" w14:textId="77777777" w:rsidR="00E42CEC" w:rsidRDefault="00E42CEC">
            <w:pPr>
              <w:widowControl w:val="0"/>
              <w:autoSpaceDE w:val="0"/>
              <w:autoSpaceDN w:val="0"/>
              <w:spacing w:after="0" w:line="240" w:lineRule="auto"/>
              <w:rPr>
                <w:rFonts w:ascii="Times New Roman" w:eastAsia="Times New Roman" w:hAnsi="Times New Roman"/>
                <w:b/>
                <w:iCs/>
                <w:sz w:val="24"/>
                <w:szCs w:val="24"/>
                <w:lang w:val="kk-KZ" w:eastAsia="ru-RU"/>
              </w:rPr>
            </w:pPr>
            <w:r>
              <w:rPr>
                <w:rFonts w:ascii="Times New Roman" w:eastAsia="Times New Roman" w:hAnsi="Times New Roman"/>
                <w:i/>
                <w:iCs/>
                <w:color w:val="FF0000"/>
                <w:lang w:val="kk-KZ" w:eastAsia="ru-RU"/>
              </w:rPr>
              <w:t xml:space="preserve"> </w:t>
            </w:r>
            <w:r>
              <w:rPr>
                <w:rFonts w:ascii="Times New Roman" w:eastAsia="Times New Roman" w:hAnsi="Times New Roman"/>
                <w:b/>
                <w:iCs/>
                <w:sz w:val="24"/>
                <w:szCs w:val="24"/>
                <w:lang w:val="kk-KZ" w:eastAsia="ru-RU"/>
              </w:rPr>
              <w:t>«Кім тапқыр?» ойыны</w:t>
            </w:r>
          </w:p>
          <w:p w14:paraId="4C4D4BBC" w14:textId="77777777" w:rsidR="00E42CEC" w:rsidRDefault="00E42CEC">
            <w:pPr>
              <w:widowControl w:val="0"/>
              <w:autoSpaceDE w:val="0"/>
              <w:autoSpaceDN w:val="0"/>
              <w:spacing w:after="0" w:line="240" w:lineRule="auto"/>
              <w:rPr>
                <w:rFonts w:ascii="Times New Roman" w:eastAsia="Times New Roman" w:hAnsi="Times New Roman"/>
                <w:b/>
                <w:iCs/>
                <w:sz w:val="24"/>
                <w:szCs w:val="24"/>
                <w:lang w:val="kk-KZ" w:eastAsia="ru-RU"/>
              </w:rPr>
            </w:pPr>
            <w:r>
              <w:rPr>
                <w:rFonts w:ascii="Times New Roman" w:eastAsia="Times New Roman" w:hAnsi="Times New Roman"/>
                <w:iCs/>
                <w:sz w:val="24"/>
                <w:szCs w:val="24"/>
                <w:lang w:val="kk-KZ" w:eastAsia="ru-RU"/>
              </w:rPr>
              <w:t xml:space="preserve"> </w:t>
            </w:r>
            <w:r>
              <w:rPr>
                <w:rFonts w:ascii="Times New Roman" w:eastAsia="Times New Roman" w:hAnsi="Times New Roman"/>
                <w:b/>
                <w:iCs/>
                <w:sz w:val="24"/>
                <w:szCs w:val="24"/>
                <w:lang w:val="kk-KZ" w:eastAsia="ru-RU"/>
              </w:rPr>
              <w:t>Жұмбақ</w:t>
            </w:r>
          </w:p>
          <w:p w14:paraId="4C5F4EBA" w14:textId="77777777" w:rsidR="00E42CEC" w:rsidRDefault="00E42CEC">
            <w:pPr>
              <w:widowControl w:val="0"/>
              <w:autoSpaceDE w:val="0"/>
              <w:autoSpaceDN w:val="0"/>
              <w:spacing w:after="0"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t>1.Тәп-тәтті тағамы</w:t>
            </w:r>
          </w:p>
          <w:p w14:paraId="7F5C10D4" w14:textId="77777777" w:rsidR="00E42CEC" w:rsidRDefault="00E42CEC">
            <w:pPr>
              <w:widowControl w:val="0"/>
              <w:autoSpaceDE w:val="0"/>
              <w:autoSpaceDN w:val="0"/>
              <w:spacing w:after="0"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t>Астардың маманы.</w:t>
            </w:r>
          </w:p>
          <w:p w14:paraId="09FE9E5D" w14:textId="77777777" w:rsidR="00E42CEC" w:rsidRDefault="00E42CEC">
            <w:pPr>
              <w:widowControl w:val="0"/>
              <w:autoSpaceDE w:val="0"/>
              <w:autoSpaceDN w:val="0"/>
              <w:spacing w:after="0"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lastRenderedPageBreak/>
              <w:t>(Аспазшы)</w:t>
            </w:r>
          </w:p>
          <w:p w14:paraId="080E0751" w14:textId="77777777" w:rsidR="00E42CEC" w:rsidRDefault="00E42CEC">
            <w:pPr>
              <w:widowControl w:val="0"/>
              <w:autoSpaceDE w:val="0"/>
              <w:autoSpaceDN w:val="0"/>
              <w:spacing w:after="0"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t>2.Кірпіштен үй салады,</w:t>
            </w:r>
          </w:p>
          <w:p w14:paraId="1D3B6460" w14:textId="77777777" w:rsidR="00E42CEC" w:rsidRDefault="00E42CEC">
            <w:pPr>
              <w:widowControl w:val="0"/>
              <w:autoSpaceDE w:val="0"/>
              <w:autoSpaceDN w:val="0"/>
              <w:spacing w:after="0"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t>Ол адам кім болады? (Құрлысшы)</w:t>
            </w:r>
          </w:p>
          <w:p w14:paraId="0A868853" w14:textId="77777777" w:rsidR="00E42CEC" w:rsidRDefault="00E42CEC">
            <w:pPr>
              <w:widowControl w:val="0"/>
              <w:autoSpaceDE w:val="0"/>
              <w:autoSpaceDN w:val="0"/>
              <w:spacing w:after="0"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t>3. Мектептің жүрегі,</w:t>
            </w:r>
            <w:r>
              <w:rPr>
                <w:rFonts w:ascii="Times New Roman" w:eastAsia="Times New Roman" w:hAnsi="Times New Roman"/>
                <w:iCs/>
                <w:sz w:val="24"/>
                <w:szCs w:val="24"/>
                <w:lang w:val="kk-KZ" w:eastAsia="ru-RU"/>
              </w:rPr>
              <w:br/>
              <w:t>Білімнің тірегі. (Мұғалім)</w:t>
            </w:r>
            <w:r>
              <w:rPr>
                <w:rFonts w:ascii="Times New Roman" w:eastAsia="Times New Roman" w:hAnsi="Times New Roman"/>
                <w:iCs/>
                <w:sz w:val="24"/>
                <w:szCs w:val="24"/>
                <w:lang w:val="kk-KZ" w:eastAsia="ru-RU"/>
              </w:rPr>
              <w:br/>
              <w:t>4. Сауықтырар сырқатты,</w:t>
            </w:r>
            <w:r>
              <w:rPr>
                <w:rFonts w:ascii="Times New Roman" w:eastAsia="Times New Roman" w:hAnsi="Times New Roman"/>
                <w:iCs/>
                <w:sz w:val="24"/>
                <w:szCs w:val="24"/>
                <w:lang w:val="kk-KZ" w:eastAsia="ru-RU"/>
              </w:rPr>
              <w:br/>
              <w:t>Жылы үнмен тіл қатты. (Дәрігер)</w:t>
            </w:r>
          </w:p>
          <w:p w14:paraId="66289CA3" w14:textId="77777777" w:rsidR="00E42CEC" w:rsidRDefault="00E42CEC">
            <w:pPr>
              <w:pStyle w:val="af1"/>
              <w:widowControl w:val="0"/>
              <w:autoSpaceDE w:val="0"/>
              <w:autoSpaceDN w:val="0"/>
              <w:spacing w:before="0" w:beforeAutospacing="0" w:after="0" w:afterAutospacing="0"/>
              <w:rPr>
                <w:b/>
                <w:color w:val="000000"/>
                <w:lang w:val="kk-KZ"/>
              </w:rPr>
            </w:pPr>
          </w:p>
          <w:p w14:paraId="3F0DF3CE" w14:textId="77777777" w:rsidR="00E42CEC" w:rsidRDefault="00E42CEC">
            <w:pPr>
              <w:pStyle w:val="af1"/>
              <w:widowControl w:val="0"/>
              <w:autoSpaceDE w:val="0"/>
              <w:autoSpaceDN w:val="0"/>
              <w:spacing w:before="0" w:beforeAutospacing="0" w:after="0" w:afterAutospacing="0"/>
              <w:rPr>
                <w:b/>
                <w:color w:val="000000"/>
                <w:lang w:val="kk-KZ"/>
              </w:rPr>
            </w:pPr>
            <w:r>
              <w:rPr>
                <w:b/>
                <w:color w:val="000000"/>
                <w:lang w:val="kk-KZ"/>
              </w:rPr>
              <w:t>Жапсыру</w:t>
            </w:r>
          </w:p>
          <w:p w14:paraId="154EF078" w14:textId="77777777" w:rsidR="00E42CEC" w:rsidRDefault="00E42CEC">
            <w:pPr>
              <w:pStyle w:val="af1"/>
              <w:widowControl w:val="0"/>
              <w:autoSpaceDE w:val="0"/>
              <w:autoSpaceDN w:val="0"/>
              <w:spacing w:before="0" w:beforeAutospacing="0" w:after="0" w:afterAutospacing="0"/>
              <w:rPr>
                <w:b/>
                <w:bCs/>
                <w:color w:val="000000"/>
                <w:lang w:val="kk-KZ"/>
              </w:rPr>
            </w:pPr>
            <w:r>
              <w:rPr>
                <w:b/>
                <w:bCs/>
                <w:color w:val="000000"/>
                <w:lang w:val="kk-KZ"/>
              </w:rPr>
              <w:t>Тақырыбы:</w:t>
            </w:r>
          </w:p>
          <w:p w14:paraId="106BDBC7" w14:textId="77777777" w:rsidR="00E42CEC" w:rsidRPr="00E42CEC" w:rsidRDefault="00E42CEC">
            <w:pPr>
              <w:pStyle w:val="af1"/>
              <w:widowControl w:val="0"/>
              <w:autoSpaceDE w:val="0"/>
              <w:autoSpaceDN w:val="0"/>
              <w:spacing w:before="0" w:beforeAutospacing="0" w:after="0" w:afterAutospacing="0"/>
              <w:rPr>
                <w:b/>
                <w:bCs/>
                <w:lang w:val="kk-KZ"/>
              </w:rPr>
            </w:pPr>
            <w:r w:rsidRPr="00E42CEC">
              <w:rPr>
                <w:b/>
                <w:bCs/>
                <w:lang w:val="kk-KZ"/>
              </w:rPr>
              <w:t>«Менің сүйікті мамандығым»</w:t>
            </w:r>
          </w:p>
          <w:p w14:paraId="14DB0CE7" w14:textId="77777777" w:rsidR="00E42CEC" w:rsidRDefault="00E42CEC">
            <w:pPr>
              <w:pStyle w:val="af1"/>
              <w:widowControl w:val="0"/>
              <w:autoSpaceDE w:val="0"/>
              <w:autoSpaceDN w:val="0"/>
              <w:spacing w:before="0" w:beforeAutospacing="0" w:after="0" w:afterAutospacing="0"/>
              <w:rPr>
                <w:lang w:val="kk-KZ"/>
              </w:rPr>
            </w:pPr>
            <w:r w:rsidRPr="00E42CEC">
              <w:rPr>
                <w:b/>
                <w:bCs/>
                <w:lang w:val="kk-KZ"/>
              </w:rPr>
              <w:t>Мақсаты:</w:t>
            </w:r>
            <w:r w:rsidRPr="00E42CEC">
              <w:rPr>
                <w:lang w:val="kk-KZ"/>
              </w:rPr>
              <w:t>Балалардың жапсыру дағдыларын дамыту</w:t>
            </w:r>
            <w:r>
              <w:rPr>
                <w:lang w:val="kk-KZ"/>
              </w:rPr>
              <w:t>.</w:t>
            </w:r>
            <w:r w:rsidRPr="00E42CEC">
              <w:rPr>
                <w:lang w:val="kk-KZ"/>
              </w:rPr>
              <w:t>Мамандықтар туралы түсінігін кеңейту</w:t>
            </w:r>
            <w:r>
              <w:rPr>
                <w:lang w:val="kk-KZ"/>
              </w:rPr>
              <w:t>.</w:t>
            </w:r>
            <w:r w:rsidRPr="00E42CEC">
              <w:rPr>
                <w:lang w:val="kk-KZ"/>
              </w:rPr>
              <w:t>Шығарма</w:t>
            </w:r>
            <w:r>
              <w:rPr>
                <w:lang w:val="kk-KZ"/>
              </w:rPr>
              <w:t>-</w:t>
            </w:r>
          </w:p>
          <w:p w14:paraId="328AC8D2" w14:textId="77777777" w:rsidR="00E42CEC" w:rsidRDefault="00E42CEC">
            <w:pPr>
              <w:pStyle w:val="af1"/>
              <w:widowControl w:val="0"/>
              <w:autoSpaceDE w:val="0"/>
              <w:autoSpaceDN w:val="0"/>
              <w:spacing w:before="0" w:beforeAutospacing="0" w:after="0" w:afterAutospacing="0"/>
              <w:rPr>
                <w:b/>
                <w:bCs/>
                <w:color w:val="000000"/>
                <w:lang w:val="kk-KZ"/>
              </w:rPr>
            </w:pPr>
            <w:r w:rsidRPr="00E42CEC">
              <w:rPr>
                <w:lang w:val="kk-KZ"/>
              </w:rPr>
              <w:t>шылық қабілеттерін арттыру</w:t>
            </w:r>
          </w:p>
          <w:p w14:paraId="1146DE08" w14:textId="77777777" w:rsidR="00E42CEC" w:rsidRDefault="00E42CEC">
            <w:pPr>
              <w:pStyle w:val="af1"/>
              <w:widowControl w:val="0"/>
              <w:autoSpaceDE w:val="0"/>
              <w:autoSpaceDN w:val="0"/>
              <w:spacing w:before="0" w:beforeAutospacing="0" w:after="0" w:afterAutospacing="0"/>
              <w:rPr>
                <w:b/>
                <w:bCs/>
                <w:color w:val="000000"/>
                <w:lang w:val="kk-KZ"/>
              </w:rPr>
            </w:pPr>
            <w:r>
              <w:rPr>
                <w:b/>
                <w:bCs/>
                <w:color w:val="000000"/>
                <w:lang w:val="kk-KZ"/>
              </w:rPr>
              <w:t>Дид/қ ойын</w:t>
            </w:r>
          </w:p>
          <w:p w14:paraId="66C0A628" w14:textId="77777777" w:rsidR="00E42CEC" w:rsidRDefault="00E42CEC">
            <w:pPr>
              <w:widowControl w:val="0"/>
              <w:autoSpaceDE w:val="0"/>
              <w:autoSpaceDN w:val="0"/>
              <w:spacing w:after="0" w:line="240" w:lineRule="auto"/>
              <w:outlineLvl w:val="3"/>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«Дұрыс құралды таңда»</w:t>
            </w:r>
          </w:p>
          <w:p w14:paraId="07B330CA"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Тәрбиеші әр мамандыққа құралдарын </w:t>
            </w:r>
            <w:r>
              <w:rPr>
                <w:rFonts w:ascii="Times New Roman" w:eastAsia="Times New Roman" w:hAnsi="Times New Roman"/>
                <w:sz w:val="24"/>
                <w:szCs w:val="24"/>
                <w:lang w:val="kk-KZ" w:eastAsia="ru-RU"/>
              </w:rPr>
              <w:lastRenderedPageBreak/>
              <w:t>көрсетеді.</w:t>
            </w:r>
          </w:p>
          <w:p w14:paraId="00636A36"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 дұрыс құралды мамандыққа жапсырады.</w:t>
            </w:r>
          </w:p>
          <w:p w14:paraId="00EE4F45" w14:textId="77777777" w:rsidR="00E42CEC" w:rsidRDefault="00E42CEC">
            <w:pPr>
              <w:pStyle w:val="af1"/>
              <w:widowControl w:val="0"/>
              <w:autoSpaceDE w:val="0"/>
              <w:autoSpaceDN w:val="0"/>
              <w:spacing w:before="0" w:beforeAutospacing="0" w:after="0" w:afterAutospacing="0"/>
              <w:rPr>
                <w:b/>
                <w:bCs/>
                <w:color w:val="000000"/>
                <w:lang w:val="kk-KZ"/>
              </w:rPr>
            </w:pPr>
          </w:p>
        </w:tc>
        <w:tc>
          <w:tcPr>
            <w:tcW w:w="2409" w:type="dxa"/>
            <w:gridSpan w:val="3"/>
            <w:tcBorders>
              <w:top w:val="single" w:sz="4" w:space="0" w:color="auto"/>
              <w:left w:val="single" w:sz="4" w:space="0" w:color="000000"/>
              <w:bottom w:val="single" w:sz="4" w:space="0" w:color="000000"/>
              <w:right w:val="single" w:sz="4" w:space="0" w:color="000000"/>
            </w:tcBorders>
          </w:tcPr>
          <w:p w14:paraId="5163BFA4" w14:textId="77777777" w:rsidR="00E42CEC" w:rsidRDefault="00E42CEC">
            <w:pPr>
              <w:pStyle w:val="1"/>
              <w:widowControl w:val="0"/>
              <w:autoSpaceDE w:val="0"/>
              <w:autoSpaceDN w:val="0"/>
              <w:spacing w:before="0" w:after="0"/>
              <w:rPr>
                <w:rStyle w:val="af0"/>
                <w:bCs w:val="0"/>
                <w:color w:val="000000"/>
                <w:sz w:val="24"/>
                <w:szCs w:val="24"/>
                <w:lang w:val="kk-KZ"/>
              </w:rPr>
            </w:pPr>
            <w:r>
              <w:rPr>
                <w:rStyle w:val="af0"/>
                <w:bCs w:val="0"/>
                <w:color w:val="000000"/>
                <w:sz w:val="24"/>
                <w:szCs w:val="24"/>
                <w:lang w:val="kk-KZ"/>
              </w:rPr>
              <w:lastRenderedPageBreak/>
              <w:t>Тіл дамыту және көркем әдебиет</w:t>
            </w:r>
          </w:p>
          <w:p w14:paraId="7ABBD9EB" w14:textId="77777777" w:rsidR="00E42CEC" w:rsidRPr="00E42CEC" w:rsidRDefault="00E42CEC">
            <w:pPr>
              <w:widowControl w:val="0"/>
              <w:autoSpaceDE w:val="0"/>
              <w:autoSpaceDN w:val="0"/>
              <w:spacing w:after="0" w:line="240" w:lineRule="auto"/>
              <w:rPr>
                <w:rFonts w:ascii="Times New Roman" w:hAnsi="Times New Roman"/>
                <w:lang w:val="kk-KZ"/>
              </w:rPr>
            </w:pPr>
            <w:r>
              <w:rPr>
                <w:rFonts w:ascii="Times New Roman" w:hAnsi="Times New Roman"/>
                <w:b/>
                <w:sz w:val="24"/>
                <w:szCs w:val="24"/>
                <w:lang w:val="kk-KZ"/>
              </w:rPr>
              <w:t>Тақырыбы:</w:t>
            </w:r>
          </w:p>
          <w:p w14:paraId="13A3FBA5"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sz w:val="24"/>
                <w:szCs w:val="24"/>
                <w:lang w:val="kk-KZ"/>
              </w:rPr>
              <w:t>«Бес саусақ өлеңі».</w:t>
            </w:r>
          </w:p>
          <w:p w14:paraId="14F99261"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Тақырыпқа сәйкес халық өлеңінің ырғағы мен ұйқасын бере білуге үйрету.</w:t>
            </w:r>
          </w:p>
          <w:p w14:paraId="457157DF"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Дид/қ ойын</w:t>
            </w:r>
          </w:p>
          <w:p w14:paraId="2844EE8A" w14:textId="77777777" w:rsidR="00E42CEC" w:rsidRDefault="00E42CEC">
            <w:pPr>
              <w:widowControl w:val="0"/>
              <w:autoSpaceDE w:val="0"/>
              <w:autoSpaceDN w:val="0"/>
              <w:spacing w:after="0" w:line="240" w:lineRule="auto"/>
              <w:rPr>
                <w:rFonts w:ascii="Times New Roman" w:eastAsia="Times New Roman" w:hAnsi="Times New Roman"/>
                <w:bCs/>
                <w:iCs/>
                <w:sz w:val="24"/>
                <w:szCs w:val="24"/>
                <w:lang w:val="kk-KZ" w:eastAsia="ru-RU"/>
              </w:rPr>
            </w:pPr>
            <w:r>
              <w:rPr>
                <w:rFonts w:ascii="Times New Roman" w:eastAsia="Times New Roman" w:hAnsi="Times New Roman"/>
                <w:bCs/>
                <w:iCs/>
                <w:sz w:val="24"/>
                <w:szCs w:val="24"/>
                <w:lang w:val="kk-KZ" w:eastAsia="ru-RU"/>
              </w:rPr>
              <w:t>«Қай зат кімдікі».</w:t>
            </w:r>
          </w:p>
          <w:p w14:paraId="777FE684"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bCs/>
                <w:iCs/>
                <w:sz w:val="24"/>
                <w:szCs w:val="24"/>
                <w:lang w:val="kk-KZ" w:eastAsia="ru-RU"/>
              </w:rPr>
              <w:t>Шарты:</w:t>
            </w:r>
          </w:p>
          <w:p w14:paraId="00BB539D"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sz w:val="24"/>
                <w:szCs w:val="24"/>
                <w:lang w:val="kk-KZ" w:eastAsia="ru-RU"/>
              </w:rPr>
              <w:t xml:space="preserve">(сөздік ойын, мұнда балалар әжесіне, атасына, анасына, әкесіне, ағасына, апасына, әпкесіне тиісті үш затты атауы </w:t>
            </w:r>
            <w:r>
              <w:rPr>
                <w:rFonts w:ascii="Times New Roman" w:eastAsia="Times New Roman" w:hAnsi="Times New Roman"/>
                <w:color w:val="000000"/>
                <w:sz w:val="24"/>
                <w:szCs w:val="24"/>
                <w:lang w:val="kk-KZ" w:eastAsia="ru-RU"/>
              </w:rPr>
              <w:t>керек</w:t>
            </w:r>
          </w:p>
          <w:p w14:paraId="2D8352AD"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p>
          <w:p w14:paraId="220789DF" w14:textId="77777777" w:rsidR="00E42CEC" w:rsidRDefault="00E42CEC">
            <w:pPr>
              <w:widowControl w:val="0"/>
              <w:autoSpaceDE w:val="0"/>
              <w:autoSpaceDN w:val="0"/>
              <w:spacing w:after="0" w:line="240" w:lineRule="auto"/>
              <w:rPr>
                <w:rFonts w:ascii="Times New Roman" w:eastAsia="Calibri" w:hAnsi="Times New Roman"/>
                <w:b/>
                <w:sz w:val="24"/>
                <w:szCs w:val="24"/>
                <w:lang w:val="kk-KZ"/>
              </w:rPr>
            </w:pPr>
            <w:r>
              <w:rPr>
                <w:rFonts w:ascii="Times New Roman" w:hAnsi="Times New Roman"/>
                <w:b/>
                <w:sz w:val="24"/>
                <w:szCs w:val="24"/>
                <w:lang w:val="kk-KZ"/>
              </w:rPr>
              <w:t>Құрастыру</w:t>
            </w:r>
          </w:p>
          <w:p w14:paraId="1640F8E2" w14:textId="77777777" w:rsidR="00E42CEC" w:rsidRDefault="00E42CEC">
            <w:pPr>
              <w:widowControl w:val="0"/>
              <w:autoSpaceDE w:val="0"/>
              <w:autoSpaceDN w:val="0"/>
              <w:spacing w:after="0" w:line="240" w:lineRule="auto"/>
              <w:rPr>
                <w:rFonts w:ascii="Times New Roman" w:hAnsi="Times New Roman"/>
                <w:szCs w:val="24"/>
                <w:lang w:val="kk-KZ"/>
              </w:rPr>
            </w:pPr>
            <w:r>
              <w:rPr>
                <w:rFonts w:ascii="Times New Roman" w:hAnsi="Times New Roman"/>
                <w:szCs w:val="24"/>
                <w:lang w:val="kk-KZ"/>
              </w:rPr>
              <w:lastRenderedPageBreak/>
              <w:t>«Сиқырлы зәулім үй»</w:t>
            </w:r>
          </w:p>
          <w:p w14:paraId="5598AF29" w14:textId="77777777" w:rsidR="00E42CEC" w:rsidRDefault="00E42CEC">
            <w:pPr>
              <w:widowControl w:val="0"/>
              <w:autoSpaceDE w:val="0"/>
              <w:autoSpaceDN w:val="0"/>
              <w:spacing w:after="0" w:line="240" w:lineRule="auto"/>
              <w:rPr>
                <w:rFonts w:ascii="Times New Roman" w:hAnsi="Times New Roman"/>
                <w:szCs w:val="24"/>
                <w:lang w:val="kk-KZ"/>
              </w:rPr>
            </w:pPr>
            <w:r>
              <w:rPr>
                <w:rFonts w:ascii="Times New Roman" w:hAnsi="Times New Roman"/>
                <w:b/>
                <w:szCs w:val="24"/>
                <w:lang w:val="kk-KZ"/>
              </w:rPr>
              <w:t>Мақсаты:</w:t>
            </w:r>
            <w:r>
              <w:rPr>
                <w:rFonts w:ascii="Times New Roman" w:hAnsi="Times New Roman"/>
                <w:szCs w:val="24"/>
                <w:lang w:val="kk-KZ"/>
              </w:rPr>
              <w:t xml:space="preserve"> Сәйкес белгілері бойынша біріктіре отырып, жұмыс  жасай алады.</w:t>
            </w:r>
          </w:p>
          <w:p w14:paraId="5D848ACD"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АҚТ технол жұмыс.</w:t>
            </w:r>
          </w:p>
          <w:p w14:paraId="40CDC6F8"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Жұмбақ жасыру.</w:t>
            </w:r>
            <w:r>
              <w:rPr>
                <w:rFonts w:ascii="Times New Roman" w:eastAsia="Times New Roman" w:hAnsi="Times New Roman"/>
                <w:sz w:val="24"/>
                <w:szCs w:val="24"/>
                <w:lang w:val="kk-KZ" w:eastAsia="ru-RU"/>
              </w:rPr>
              <w:br/>
            </w:r>
            <w:r>
              <w:rPr>
                <w:rFonts w:ascii="Times New Roman" w:eastAsia="Times New Roman" w:hAnsi="Times New Roman"/>
                <w:iCs/>
                <w:sz w:val="24"/>
                <w:szCs w:val="24"/>
                <w:lang w:val="kk-KZ" w:eastAsia="ru-RU"/>
              </w:rPr>
              <w:t>Жалтылдап қалағы,</w:t>
            </w:r>
            <w:r>
              <w:rPr>
                <w:rFonts w:ascii="Times New Roman" w:eastAsia="Times New Roman" w:hAnsi="Times New Roman"/>
                <w:iCs/>
                <w:sz w:val="24"/>
                <w:szCs w:val="24"/>
                <w:lang w:val="kk-KZ" w:eastAsia="ru-RU"/>
              </w:rPr>
              <w:br/>
              <w:t>Салатын кім қаланы?</w:t>
            </w:r>
            <w:r>
              <w:rPr>
                <w:rFonts w:ascii="Times New Roman" w:eastAsia="Times New Roman" w:hAnsi="Times New Roman"/>
                <w:iCs/>
                <w:sz w:val="24"/>
                <w:szCs w:val="24"/>
                <w:lang w:val="kk-KZ" w:eastAsia="ru-RU"/>
              </w:rPr>
              <w:br/>
            </w:r>
            <w:r>
              <w:rPr>
                <w:rFonts w:ascii="Times New Roman" w:eastAsia="Times New Roman" w:hAnsi="Times New Roman"/>
                <w:bCs/>
                <w:iCs/>
                <w:sz w:val="24"/>
                <w:szCs w:val="24"/>
                <w:lang w:val="kk-KZ" w:eastAsia="ru-RU"/>
              </w:rPr>
              <w:t>(Құрлысшы.)</w:t>
            </w:r>
          </w:p>
          <w:p w14:paraId="3156F289"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Ой қозғау.</w:t>
            </w:r>
          </w:p>
          <w:p w14:paraId="6FA32E75"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w:t>
            </w:r>
            <w:r>
              <w:rPr>
                <w:rFonts w:ascii="Times New Roman" w:eastAsia="Times New Roman" w:hAnsi="Times New Roman"/>
                <w:sz w:val="24"/>
                <w:szCs w:val="24"/>
                <w:lang w:val="kk-KZ" w:eastAsia="ru-RU"/>
              </w:rPr>
              <w:t>Құрылысшы дегеніміз кім?</w:t>
            </w:r>
          </w:p>
          <w:p w14:paraId="623A43A6"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w:t>
            </w:r>
            <w:r>
              <w:rPr>
                <w:rFonts w:ascii="Times New Roman" w:eastAsia="Times New Roman" w:hAnsi="Times New Roman"/>
                <w:sz w:val="24"/>
                <w:szCs w:val="24"/>
                <w:lang w:val="kk-KZ" w:eastAsia="ru-RU"/>
              </w:rPr>
              <w:t>Олар не тұрғызады?</w:t>
            </w:r>
          </w:p>
          <w:p w14:paraId="70422EF6"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 бүгін бәріңіз құрлысшы болып өздеріңізге әдемі үй жасайсыңдар.</w:t>
            </w:r>
          </w:p>
          <w:p w14:paraId="361096A4" w14:textId="77777777" w:rsidR="00E42CEC" w:rsidRDefault="00E42CEC">
            <w:pPr>
              <w:widowControl w:val="0"/>
              <w:autoSpaceDE w:val="0"/>
              <w:autoSpaceDN w:val="0"/>
              <w:spacing w:after="0" w:line="240" w:lineRule="auto"/>
              <w:rPr>
                <w:rFonts w:ascii="Times New Roman" w:hAnsi="Times New Roman" w:cs="Times New Roman"/>
                <w:b/>
                <w:sz w:val="24"/>
                <w:szCs w:val="24"/>
                <w:lang w:val="kk-KZ"/>
              </w:rPr>
            </w:pPr>
          </w:p>
        </w:tc>
        <w:tc>
          <w:tcPr>
            <w:tcW w:w="2281" w:type="dxa"/>
            <w:gridSpan w:val="2"/>
            <w:tcBorders>
              <w:top w:val="single" w:sz="4" w:space="0" w:color="auto"/>
              <w:left w:val="single" w:sz="4" w:space="0" w:color="000000"/>
              <w:bottom w:val="single" w:sz="4" w:space="0" w:color="000000"/>
              <w:right w:val="single" w:sz="4" w:space="0" w:color="000000"/>
            </w:tcBorders>
          </w:tcPr>
          <w:p w14:paraId="356FF469"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lastRenderedPageBreak/>
              <w:t>Қоршаған ортамен таныстыру</w:t>
            </w:r>
          </w:p>
          <w:p w14:paraId="23002A07" w14:textId="77777777" w:rsidR="00E42CEC" w:rsidRDefault="00E42CEC">
            <w:pPr>
              <w:widowControl w:val="0"/>
              <w:autoSpaceDE w:val="0"/>
              <w:autoSpaceDN w:val="0"/>
              <w:spacing w:after="0" w:line="240" w:lineRule="auto"/>
              <w:rPr>
                <w:rFonts w:ascii="Times New Roman" w:hAnsi="Times New Roman"/>
                <w:szCs w:val="24"/>
                <w:lang w:val="kk-KZ"/>
              </w:rPr>
            </w:pPr>
            <w:r>
              <w:rPr>
                <w:rFonts w:ascii="Times New Roman" w:hAnsi="Times New Roman"/>
                <w:b/>
                <w:szCs w:val="24"/>
                <w:lang w:val="kk-KZ"/>
              </w:rPr>
              <w:t>Тақырыбы «</w:t>
            </w:r>
            <w:r>
              <w:rPr>
                <w:sz w:val="20"/>
                <w:lang w:val="kk-KZ"/>
              </w:rPr>
              <w:t xml:space="preserve"> </w:t>
            </w:r>
            <w:r>
              <w:rPr>
                <w:rFonts w:ascii="Times New Roman" w:hAnsi="Times New Roman"/>
                <w:szCs w:val="24"/>
                <w:lang w:val="kk-KZ"/>
              </w:rPr>
              <w:t>Байланыс қызметі»</w:t>
            </w:r>
          </w:p>
          <w:p w14:paraId="585905C4"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szCs w:val="24"/>
                <w:lang w:val="kk-KZ"/>
              </w:rPr>
              <w:t>Мақсаты</w:t>
            </w:r>
            <w:r>
              <w:rPr>
                <w:rFonts w:ascii="Times New Roman" w:hAnsi="Times New Roman"/>
                <w:szCs w:val="24"/>
                <w:lang w:val="kk-KZ"/>
              </w:rPr>
              <w:t>:  Байланыс қызметі түрлерімен танысып, олардың атауларын  атай алады</w:t>
            </w:r>
          </w:p>
          <w:p w14:paraId="6A3F0505"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Рөлдік-сюжеттік ойыны</w:t>
            </w:r>
            <w:r>
              <w:rPr>
                <w:rFonts w:ascii="Times New Roman" w:eastAsia="Times New Roman" w:hAnsi="Times New Roman"/>
                <w:sz w:val="24"/>
                <w:szCs w:val="24"/>
                <w:lang w:val="kk-KZ" w:eastAsia="ru-RU"/>
              </w:rPr>
              <w:t xml:space="preserve"> «Пошта» </w:t>
            </w:r>
          </w:p>
          <w:p w14:paraId="0EB08256"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Шарты:</w:t>
            </w:r>
            <w:r>
              <w:rPr>
                <w:rFonts w:ascii="Times New Roman" w:eastAsia="Times New Roman" w:hAnsi="Times New Roman"/>
                <w:sz w:val="24"/>
                <w:szCs w:val="24"/>
                <w:lang w:val="kk-KZ" w:eastAsia="ru-RU"/>
              </w:rPr>
              <w:t xml:space="preserve"> Ойын барысында балаларды үлкендермен дұрыс қарым-қатынас жасай білуге, әдептілікке, кішіпейілділікке тәрбиелейді.</w:t>
            </w:r>
          </w:p>
          <w:p w14:paraId="2484D7D7" w14:textId="77777777" w:rsidR="00E42CEC" w:rsidRDefault="00E42CEC">
            <w:pPr>
              <w:pStyle w:val="ae"/>
              <w:widowControl w:val="0"/>
              <w:autoSpaceDE w:val="0"/>
              <w:autoSpaceDN w:val="0"/>
              <w:rPr>
                <w:rFonts w:ascii="Times New Roman" w:hAnsi="Times New Roman"/>
                <w:b/>
                <w:bCs/>
                <w:color w:val="000000"/>
                <w:sz w:val="24"/>
                <w:szCs w:val="24"/>
                <w:lang w:val="kk-KZ"/>
              </w:rPr>
            </w:pPr>
          </w:p>
          <w:p w14:paraId="1759083C"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Мүсіндеу</w:t>
            </w:r>
          </w:p>
          <w:p w14:paraId="4D9D90F4"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lastRenderedPageBreak/>
              <w:t>Тақырыбы:</w:t>
            </w:r>
          </w:p>
          <w:p w14:paraId="30CED275" w14:textId="77777777" w:rsidR="00E42CEC" w:rsidRDefault="00E42CEC">
            <w:pPr>
              <w:widowControl w:val="0"/>
              <w:autoSpaceDE w:val="0"/>
              <w:autoSpaceDN w:val="0"/>
              <w:spacing w:after="0" w:line="240" w:lineRule="auto"/>
              <w:outlineLvl w:val="1"/>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«Менің болашақ мамандығым»</w:t>
            </w:r>
          </w:p>
          <w:p w14:paraId="096CA8FA"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Мақсаты:</w:t>
            </w:r>
          </w:p>
          <w:p w14:paraId="289B2376"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Ермексазбен мүсіндеу дағдыларын дамыту.</w:t>
            </w:r>
          </w:p>
          <w:p w14:paraId="62AC38E3"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Мамандықтар туралы түсінігін кеңейту.</w:t>
            </w:r>
          </w:p>
          <w:p w14:paraId="040F4033"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Ұсақ қол моторикасын, қиялын дамыту.</w:t>
            </w:r>
          </w:p>
          <w:p w14:paraId="581E8EF0"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Дид/қ ойын</w:t>
            </w:r>
          </w:p>
          <w:p w14:paraId="275E5FAF" w14:textId="77777777" w:rsidR="00E42CEC" w:rsidRDefault="00E42CEC">
            <w:pPr>
              <w:widowControl w:val="0"/>
              <w:autoSpaceDE w:val="0"/>
              <w:autoSpaceDN w:val="0"/>
              <w:spacing w:after="0" w:line="240" w:lineRule="auto"/>
              <w:outlineLvl w:val="1"/>
              <w:rPr>
                <w:rFonts w:ascii="Times New Roman" w:eastAsia="Times New Roman" w:hAnsi="Times New Roman"/>
                <w:b/>
                <w:bCs/>
                <w:sz w:val="24"/>
                <w:szCs w:val="24"/>
                <w:lang w:val="kk-KZ" w:eastAsia="ru-RU"/>
              </w:rPr>
            </w:pPr>
            <w:r>
              <w:rPr>
                <w:rFonts w:ascii="Times New Roman" w:eastAsia="Times New Roman" w:hAnsi="Times New Roman"/>
                <w:b/>
                <w:bCs/>
                <w:sz w:val="36"/>
                <w:szCs w:val="36"/>
                <w:lang w:val="kk-KZ" w:eastAsia="ru-RU"/>
              </w:rPr>
              <w:t>«</w:t>
            </w:r>
            <w:r>
              <w:rPr>
                <w:rFonts w:ascii="Times New Roman" w:eastAsia="Times New Roman" w:hAnsi="Times New Roman"/>
                <w:b/>
                <w:bCs/>
                <w:sz w:val="24"/>
                <w:szCs w:val="24"/>
                <w:lang w:val="kk-KZ" w:eastAsia="ru-RU"/>
              </w:rPr>
              <w:t>Бұл кім?»</w:t>
            </w:r>
          </w:p>
          <w:p w14:paraId="6A8995E3"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Мақсаты:</w:t>
            </w:r>
          </w:p>
          <w:p w14:paraId="3B481316"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Мамандықтарды ажырату, сөздік қорды дамыту.</w:t>
            </w:r>
          </w:p>
          <w:p w14:paraId="571102DD"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Ойын барысы:</w:t>
            </w:r>
          </w:p>
          <w:p w14:paraId="42A7CA40"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Тәрбиеші мамандық суретін көрсетеді.</w:t>
            </w:r>
            <w:r>
              <w:rPr>
                <w:rFonts w:ascii="Times New Roman" w:eastAsia="Times New Roman" w:hAnsi="Times New Roman"/>
                <w:sz w:val="24"/>
                <w:szCs w:val="24"/>
                <w:lang w:val="kk-KZ" w:eastAsia="ru-RU"/>
              </w:rPr>
              <w:br/>
              <w:t>Балалар:</w:t>
            </w:r>
            <w:r>
              <w:rPr>
                <w:rFonts w:ascii="Times New Roman" w:eastAsia="Times New Roman" w:hAnsi="Times New Roman"/>
                <w:sz w:val="24"/>
                <w:szCs w:val="24"/>
                <w:lang w:val="kk-KZ" w:eastAsia="ru-RU"/>
              </w:rPr>
              <w:br/>
              <w:t>– Бұл кім?</w:t>
            </w:r>
            <w:r>
              <w:rPr>
                <w:rFonts w:ascii="Times New Roman" w:eastAsia="Times New Roman" w:hAnsi="Times New Roman"/>
                <w:sz w:val="24"/>
                <w:szCs w:val="24"/>
                <w:lang w:val="kk-KZ" w:eastAsia="ru-RU"/>
              </w:rPr>
              <w:br/>
              <w:t>– Ол не істейді? – деп жауап береді.</w:t>
            </w:r>
          </w:p>
          <w:p w14:paraId="3A06DDA8"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p>
          <w:p w14:paraId="347238CB" w14:textId="77777777" w:rsidR="00E42CEC" w:rsidRDefault="00E42CEC">
            <w:pPr>
              <w:pStyle w:val="ae"/>
              <w:widowControl w:val="0"/>
              <w:autoSpaceDE w:val="0"/>
              <w:autoSpaceDN w:val="0"/>
              <w:rPr>
                <w:rFonts w:ascii="Times New Roman" w:hAnsi="Times New Roman"/>
                <w:b/>
                <w:bCs/>
                <w:color w:val="000000"/>
                <w:sz w:val="24"/>
                <w:szCs w:val="24"/>
                <w:lang w:val="kk-KZ"/>
              </w:rPr>
            </w:pPr>
          </w:p>
        </w:tc>
      </w:tr>
      <w:tr w:rsidR="00E42CEC" w:rsidRPr="00061EFD" w14:paraId="49C8B552" w14:textId="77777777" w:rsidTr="00E42CEC">
        <w:trPr>
          <w:gridAfter w:val="1"/>
          <w:wAfter w:w="30" w:type="dxa"/>
          <w:trHeight w:val="373"/>
        </w:trPr>
        <w:tc>
          <w:tcPr>
            <w:tcW w:w="3393" w:type="dxa"/>
            <w:tcBorders>
              <w:top w:val="single" w:sz="4" w:space="0" w:color="000000"/>
              <w:left w:val="single" w:sz="4" w:space="0" w:color="000000"/>
              <w:bottom w:val="single" w:sz="4" w:space="0" w:color="000000"/>
              <w:right w:val="single" w:sz="4" w:space="0" w:color="000000"/>
            </w:tcBorders>
            <w:hideMark/>
          </w:tcPr>
          <w:p w14:paraId="2E367FA4" w14:textId="77777777" w:rsidR="00E42CEC" w:rsidRDefault="00E42CEC">
            <w:pPr>
              <w:pStyle w:val="TableParagraph"/>
              <w:rPr>
                <w:b/>
                <w:color w:val="000000"/>
                <w:sz w:val="24"/>
                <w:szCs w:val="24"/>
              </w:rPr>
            </w:pPr>
            <w:r>
              <w:rPr>
                <w:b/>
                <w:color w:val="000000"/>
                <w:sz w:val="24"/>
                <w:szCs w:val="24"/>
              </w:rPr>
              <w:lastRenderedPageBreak/>
              <w:t>Серуенге</w:t>
            </w:r>
            <w:r>
              <w:rPr>
                <w:b/>
                <w:color w:val="000000"/>
                <w:spacing w:val="-4"/>
                <w:sz w:val="24"/>
                <w:szCs w:val="24"/>
              </w:rPr>
              <w:t xml:space="preserve"> </w:t>
            </w:r>
            <w:r>
              <w:rPr>
                <w:b/>
                <w:color w:val="000000"/>
                <w:sz w:val="24"/>
                <w:szCs w:val="24"/>
              </w:rPr>
              <w:t>дайындық</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7BCB8480" w14:textId="77777777" w:rsidR="00E42CEC" w:rsidRDefault="00E42CEC">
            <w:pPr>
              <w:pStyle w:val="TableParagraph"/>
              <w:rPr>
                <w:b/>
                <w:bCs/>
                <w:color w:val="000000"/>
                <w:sz w:val="24"/>
                <w:szCs w:val="24"/>
              </w:rPr>
            </w:pPr>
            <w:r>
              <w:rPr>
                <w:color w:val="000000"/>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 </w:t>
            </w:r>
            <w:r>
              <w:rPr>
                <w:b/>
                <w:bCs/>
                <w:color w:val="000000"/>
                <w:sz w:val="24"/>
                <w:szCs w:val="24"/>
              </w:rPr>
              <w:t>өзіне-өзі қызмет ету дағдылары,  ұсақ моториканы дамыту)</w:t>
            </w:r>
          </w:p>
          <w:p w14:paraId="49A71F1B" w14:textId="77777777" w:rsidR="00E42CEC" w:rsidRDefault="00E42CEC">
            <w:pPr>
              <w:pStyle w:val="TableParagraph"/>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B612B59"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E42CEC" w14:paraId="5937B58B" w14:textId="77777777" w:rsidTr="00E42CEC">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33E0E946" w14:textId="77777777" w:rsidR="00E42CEC" w:rsidRDefault="00E42CEC">
            <w:pPr>
              <w:pStyle w:val="TableParagraph"/>
              <w:rPr>
                <w:b/>
                <w:color w:val="000000"/>
                <w:sz w:val="24"/>
                <w:szCs w:val="24"/>
              </w:rPr>
            </w:pPr>
            <w:r>
              <w:rPr>
                <w:b/>
                <w:color w:val="000000"/>
                <w:sz w:val="24"/>
                <w:szCs w:val="24"/>
              </w:rPr>
              <w:t>Серуен</w:t>
            </w:r>
          </w:p>
        </w:tc>
        <w:tc>
          <w:tcPr>
            <w:tcW w:w="2298" w:type="dxa"/>
            <w:gridSpan w:val="3"/>
            <w:tcBorders>
              <w:top w:val="single" w:sz="4" w:space="0" w:color="000000"/>
              <w:left w:val="single" w:sz="4" w:space="0" w:color="000000"/>
              <w:bottom w:val="single" w:sz="4" w:space="0" w:color="000000"/>
              <w:right w:val="single" w:sz="4" w:space="0" w:color="000000"/>
            </w:tcBorders>
            <w:hideMark/>
          </w:tcPr>
          <w:p w14:paraId="5661FE24"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№15</w:t>
            </w:r>
          </w:p>
        </w:tc>
        <w:tc>
          <w:tcPr>
            <w:tcW w:w="2298" w:type="dxa"/>
            <w:tcBorders>
              <w:top w:val="single" w:sz="4" w:space="0" w:color="000000"/>
              <w:left w:val="single" w:sz="4" w:space="0" w:color="000000"/>
              <w:bottom w:val="single" w:sz="4" w:space="0" w:color="000000"/>
              <w:right w:val="single" w:sz="4" w:space="0" w:color="000000"/>
            </w:tcBorders>
            <w:hideMark/>
          </w:tcPr>
          <w:p w14:paraId="085F9182"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№16</w:t>
            </w:r>
          </w:p>
        </w:tc>
        <w:tc>
          <w:tcPr>
            <w:tcW w:w="2299" w:type="dxa"/>
            <w:gridSpan w:val="3"/>
            <w:tcBorders>
              <w:top w:val="single" w:sz="4" w:space="0" w:color="000000"/>
              <w:left w:val="single" w:sz="4" w:space="0" w:color="000000"/>
              <w:bottom w:val="single" w:sz="4" w:space="0" w:color="000000"/>
              <w:right w:val="single" w:sz="4" w:space="0" w:color="000000"/>
            </w:tcBorders>
            <w:hideMark/>
          </w:tcPr>
          <w:p w14:paraId="555DE751"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№17</w:t>
            </w:r>
          </w:p>
        </w:tc>
        <w:tc>
          <w:tcPr>
            <w:tcW w:w="2298" w:type="dxa"/>
            <w:tcBorders>
              <w:top w:val="single" w:sz="4" w:space="0" w:color="000000"/>
              <w:left w:val="single" w:sz="4" w:space="0" w:color="000000"/>
              <w:bottom w:val="single" w:sz="4" w:space="0" w:color="000000"/>
              <w:right w:val="single" w:sz="4" w:space="0" w:color="000000"/>
            </w:tcBorders>
            <w:hideMark/>
          </w:tcPr>
          <w:p w14:paraId="0E7FE605"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№18</w:t>
            </w:r>
          </w:p>
        </w:tc>
        <w:tc>
          <w:tcPr>
            <w:tcW w:w="2299" w:type="dxa"/>
            <w:gridSpan w:val="3"/>
            <w:tcBorders>
              <w:top w:val="single" w:sz="4" w:space="0" w:color="000000"/>
              <w:left w:val="single" w:sz="4" w:space="0" w:color="000000"/>
              <w:bottom w:val="single" w:sz="4" w:space="0" w:color="000000"/>
              <w:right w:val="single" w:sz="4" w:space="0" w:color="000000"/>
            </w:tcBorders>
            <w:hideMark/>
          </w:tcPr>
          <w:p w14:paraId="5BA80E41"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№19</w:t>
            </w:r>
          </w:p>
        </w:tc>
      </w:tr>
      <w:tr w:rsidR="00E42CEC" w14:paraId="5E9414C3" w14:textId="77777777" w:rsidTr="00E42CEC">
        <w:trPr>
          <w:gridAfter w:val="1"/>
          <w:wAfter w:w="30" w:type="dxa"/>
          <w:trHeight w:val="723"/>
        </w:trPr>
        <w:tc>
          <w:tcPr>
            <w:tcW w:w="3393" w:type="dxa"/>
            <w:tcBorders>
              <w:top w:val="single" w:sz="4" w:space="0" w:color="000000"/>
              <w:left w:val="single" w:sz="4" w:space="0" w:color="000000"/>
              <w:bottom w:val="single" w:sz="4" w:space="0" w:color="000000"/>
              <w:right w:val="single" w:sz="4" w:space="0" w:color="000000"/>
            </w:tcBorders>
            <w:hideMark/>
          </w:tcPr>
          <w:p w14:paraId="493C7ED8" w14:textId="77777777" w:rsidR="00E42CEC" w:rsidRDefault="00E42CEC">
            <w:pPr>
              <w:pStyle w:val="TableParagraph"/>
              <w:rPr>
                <w:b/>
                <w:color w:val="000000"/>
                <w:sz w:val="24"/>
                <w:szCs w:val="24"/>
              </w:rPr>
            </w:pPr>
            <w:r>
              <w:rPr>
                <w:b/>
                <w:color w:val="000000"/>
                <w:sz w:val="24"/>
                <w:szCs w:val="24"/>
              </w:rPr>
              <w:t>Серуеннен</w:t>
            </w:r>
            <w:r>
              <w:rPr>
                <w:b/>
                <w:color w:val="000000"/>
                <w:spacing w:val="-2"/>
                <w:sz w:val="24"/>
                <w:szCs w:val="24"/>
              </w:rPr>
              <w:t xml:space="preserve"> </w:t>
            </w:r>
            <w:r>
              <w:rPr>
                <w:b/>
                <w:color w:val="000000"/>
                <w:sz w:val="24"/>
                <w:szCs w:val="24"/>
              </w:rPr>
              <w:t>оралу</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30DB0D25" w14:textId="77777777" w:rsidR="00E42CEC" w:rsidRDefault="00E42CEC">
            <w:pPr>
              <w:pStyle w:val="TableParagraph"/>
              <w:rPr>
                <w:color w:val="000000"/>
                <w:sz w:val="24"/>
                <w:szCs w:val="24"/>
              </w:rPr>
            </w:pPr>
            <w:r>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sz w:val="24"/>
                <w:szCs w:val="24"/>
              </w:rPr>
              <w:t>дербес қимыл  әрекеті).</w:t>
            </w:r>
          </w:p>
        </w:tc>
      </w:tr>
      <w:tr w:rsidR="00E42CEC" w:rsidRPr="00061EFD" w14:paraId="3E9D89B5" w14:textId="77777777" w:rsidTr="00E42CEC">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71ED7240" w14:textId="77777777" w:rsidR="00E42CEC" w:rsidRDefault="00E42CEC">
            <w:pPr>
              <w:pStyle w:val="TableParagraph"/>
              <w:rPr>
                <w:b/>
                <w:color w:val="000000"/>
                <w:sz w:val="24"/>
                <w:szCs w:val="24"/>
              </w:rPr>
            </w:pPr>
            <w:r>
              <w:rPr>
                <w:b/>
                <w:color w:val="000000"/>
                <w:sz w:val="24"/>
                <w:szCs w:val="24"/>
              </w:rPr>
              <w:t>Түскі</w:t>
            </w:r>
            <w:r>
              <w:rPr>
                <w:b/>
                <w:color w:val="000000"/>
                <w:spacing w:val="-1"/>
                <w:sz w:val="24"/>
                <w:szCs w:val="24"/>
              </w:rPr>
              <w:t xml:space="preserve"> </w:t>
            </w:r>
            <w:r>
              <w:rPr>
                <w:b/>
                <w:color w:val="000000"/>
                <w:sz w:val="24"/>
                <w:szCs w:val="24"/>
              </w:rPr>
              <w:t>ас</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3D44F34B" w14:textId="77777777" w:rsidR="00E42CEC" w:rsidRDefault="00E42CEC">
            <w:pPr>
              <w:pStyle w:val="TableParagraph"/>
              <w:rPr>
                <w:color w:val="000000"/>
                <w:sz w:val="24"/>
                <w:szCs w:val="24"/>
              </w:rPr>
            </w:pPr>
            <w:r>
              <w:rPr>
                <w:color w:val="000000"/>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9364968" w14:textId="77777777" w:rsidR="00E42CEC" w:rsidRDefault="00E42CEC">
            <w:pPr>
              <w:pStyle w:val="TableParagraph"/>
              <w:rPr>
                <w:color w:val="000000"/>
                <w:sz w:val="24"/>
                <w:szCs w:val="24"/>
              </w:rPr>
            </w:pPr>
            <w:r>
              <w:rPr>
                <w:color w:val="000000"/>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52AAE75B" w14:textId="77777777" w:rsidR="00E42CEC" w:rsidRDefault="00E42CEC">
            <w:pPr>
              <w:pStyle w:val="TableParagraph"/>
              <w:rPr>
                <w:b/>
                <w:bCs/>
                <w:color w:val="000000"/>
                <w:sz w:val="24"/>
                <w:szCs w:val="24"/>
              </w:rPr>
            </w:pPr>
            <w:r>
              <w:rPr>
                <w:b/>
                <w:bCs/>
                <w:color w:val="000000"/>
                <w:sz w:val="24"/>
                <w:szCs w:val="24"/>
              </w:rPr>
              <w:lastRenderedPageBreak/>
              <w:t xml:space="preserve">Мәдени-гигиеналық дағдылар, өзіне-өзі қызмет ету, кезекшілердің еңбек әрекеті, «Үнемді тұтыну» Адал азамат </w:t>
            </w:r>
          </w:p>
          <w:p w14:paraId="017A8054" w14:textId="77777777" w:rsidR="00E42CEC" w:rsidRDefault="00E42CEC">
            <w:pPr>
              <w:pStyle w:val="TableParagraph"/>
              <w:rPr>
                <w:color w:val="000000"/>
                <w:sz w:val="24"/>
                <w:szCs w:val="24"/>
              </w:rPr>
            </w:pPr>
            <w:r>
              <w:rPr>
                <w:color w:val="000000"/>
                <w:sz w:val="24"/>
                <w:szCs w:val="24"/>
              </w:rPr>
              <w:t>Ыстық тағамды үрлеп, абайлап жеу.</w:t>
            </w:r>
          </w:p>
          <w:p w14:paraId="5399CA11" w14:textId="77777777" w:rsidR="00E42CEC" w:rsidRDefault="00E42CEC">
            <w:pPr>
              <w:pStyle w:val="TableParagraph"/>
              <w:rPr>
                <w:color w:val="000000"/>
                <w:sz w:val="24"/>
                <w:szCs w:val="24"/>
              </w:rPr>
            </w:pPr>
            <w:r>
              <w:rPr>
                <w:color w:val="000000"/>
                <w:sz w:val="24"/>
                <w:szCs w:val="24"/>
              </w:rPr>
              <w:t>Қасықты, шанышқыны дұрыс ұстау, ас құралдарын ауызға салмай ойнамау.</w:t>
            </w:r>
          </w:p>
          <w:p w14:paraId="4DE9C6D1" w14:textId="77777777" w:rsidR="00E42CEC" w:rsidRDefault="00E42CEC">
            <w:pPr>
              <w:pStyle w:val="TableParagraph"/>
              <w:rPr>
                <w:color w:val="000000"/>
                <w:sz w:val="24"/>
                <w:szCs w:val="24"/>
              </w:rPr>
            </w:pPr>
            <w:r>
              <w:rPr>
                <w:color w:val="000000"/>
                <w:sz w:val="24"/>
                <w:szCs w:val="24"/>
              </w:rPr>
              <w:t>Тамақты отырып, асықпай жеу.Тамақтану кезінде сөйлеспеу, тамақты шашпау.</w:t>
            </w:r>
          </w:p>
          <w:p w14:paraId="1C7D20A9" w14:textId="77777777" w:rsidR="00E42CEC" w:rsidRDefault="00E42CEC">
            <w:pPr>
              <w:pStyle w:val="TableParagraph"/>
              <w:rPr>
                <w:color w:val="000000"/>
                <w:sz w:val="24"/>
                <w:szCs w:val="24"/>
              </w:rPr>
            </w:pPr>
            <w:r>
              <w:rPr>
                <w:color w:val="000000"/>
                <w:sz w:val="24"/>
                <w:szCs w:val="24"/>
              </w:rPr>
              <w:t>Ас ішіп болған соң ас құралдарын үстелдің шетіне қою, ауызды майлықпен сүрту.</w:t>
            </w:r>
          </w:p>
          <w:p w14:paraId="075AB9FB"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E42CEC" w14:paraId="0AC8EB6A" w14:textId="77777777" w:rsidTr="00E42CEC">
        <w:trPr>
          <w:gridAfter w:val="1"/>
          <w:wAfter w:w="30" w:type="dxa"/>
          <w:trHeight w:val="281"/>
        </w:trPr>
        <w:tc>
          <w:tcPr>
            <w:tcW w:w="3393" w:type="dxa"/>
            <w:tcBorders>
              <w:top w:val="single" w:sz="4" w:space="0" w:color="000000"/>
              <w:left w:val="single" w:sz="4" w:space="0" w:color="000000"/>
              <w:bottom w:val="single" w:sz="4" w:space="0" w:color="000000"/>
              <w:right w:val="single" w:sz="4" w:space="0" w:color="000000"/>
            </w:tcBorders>
            <w:hideMark/>
          </w:tcPr>
          <w:p w14:paraId="3CB8AF15" w14:textId="77777777" w:rsidR="00E42CEC" w:rsidRDefault="00E42CEC">
            <w:pPr>
              <w:pStyle w:val="TableParagraph"/>
              <w:rPr>
                <w:b/>
                <w:color w:val="000000"/>
                <w:sz w:val="24"/>
                <w:szCs w:val="24"/>
              </w:rPr>
            </w:pPr>
            <w:r>
              <w:rPr>
                <w:b/>
                <w:color w:val="000000"/>
                <w:sz w:val="24"/>
                <w:szCs w:val="24"/>
              </w:rPr>
              <w:lastRenderedPageBreak/>
              <w:t>Күндізгі</w:t>
            </w:r>
            <w:r>
              <w:rPr>
                <w:b/>
                <w:color w:val="000000"/>
                <w:spacing w:val="-3"/>
                <w:sz w:val="24"/>
                <w:szCs w:val="24"/>
              </w:rPr>
              <w:t xml:space="preserve"> </w:t>
            </w:r>
            <w:r>
              <w:rPr>
                <w:b/>
                <w:color w:val="000000"/>
                <w:sz w:val="24"/>
                <w:szCs w:val="24"/>
              </w:rPr>
              <w:t>ұйқы</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142199AA"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810CAD9"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Балалардың  тыныш ұйықтауы үшін жайы баяу музыка тыңдау. Бесік жырын айтып беру (</w:t>
            </w:r>
            <w:r>
              <w:rPr>
                <w:rFonts w:ascii="Times New Roman" w:eastAsia="Times New Roman" w:hAnsi="Times New Roman"/>
                <w:b/>
                <w:bCs/>
                <w:color w:val="000000"/>
                <w:sz w:val="24"/>
                <w:szCs w:val="24"/>
                <w:lang w:val="kk-KZ" w:eastAsia="ru-RU"/>
              </w:rPr>
              <w:t>өзіне-өзі қызмет ету дағдылары, ірі және ұсақ моториканы дамыту)</w:t>
            </w:r>
          </w:p>
          <w:p w14:paraId="6742DA98" w14:textId="77777777" w:rsidR="00E42CEC" w:rsidRDefault="00E42CEC">
            <w:pPr>
              <w:pStyle w:val="TableParagraph"/>
              <w:rPr>
                <w:color w:val="000000"/>
                <w:sz w:val="24"/>
                <w:szCs w:val="24"/>
              </w:rPr>
            </w:pPr>
            <w:r>
              <w:rPr>
                <w:color w:val="000000"/>
                <w:sz w:val="24"/>
                <w:szCs w:val="24"/>
                <w:lang w:eastAsia="ru-RU"/>
              </w:rPr>
              <w:t xml:space="preserve">Балалардың  тыныш ұйықтауы үшін жайы баяу музыка тыңдау. </w:t>
            </w:r>
            <w:r>
              <w:rPr>
                <w:b/>
                <w:color w:val="000000"/>
                <w:sz w:val="24"/>
                <w:szCs w:val="24"/>
                <w:lang w:eastAsia="ru-RU"/>
              </w:rPr>
              <w:t>(Музыка)</w:t>
            </w:r>
          </w:p>
        </w:tc>
      </w:tr>
      <w:tr w:rsidR="00E42CEC" w14:paraId="35D95A82" w14:textId="77777777" w:rsidTr="00E42CEC">
        <w:trPr>
          <w:gridAfter w:val="1"/>
          <w:wAfter w:w="30" w:type="dxa"/>
          <w:trHeight w:val="829"/>
        </w:trPr>
        <w:tc>
          <w:tcPr>
            <w:tcW w:w="3393" w:type="dxa"/>
            <w:tcBorders>
              <w:top w:val="single" w:sz="4" w:space="0" w:color="000000"/>
              <w:left w:val="single" w:sz="4" w:space="0" w:color="000000"/>
              <w:bottom w:val="single" w:sz="4" w:space="0" w:color="000000"/>
              <w:right w:val="single" w:sz="4" w:space="0" w:color="000000"/>
            </w:tcBorders>
            <w:hideMark/>
          </w:tcPr>
          <w:p w14:paraId="58FBEE17" w14:textId="77777777" w:rsidR="00E42CEC" w:rsidRDefault="00E42CEC">
            <w:pPr>
              <w:pStyle w:val="TableParagraph"/>
              <w:rPr>
                <w:b/>
                <w:color w:val="000000"/>
                <w:sz w:val="24"/>
                <w:szCs w:val="24"/>
              </w:rPr>
            </w:pPr>
            <w:r>
              <w:rPr>
                <w:b/>
                <w:color w:val="000000"/>
                <w:sz w:val="24"/>
                <w:szCs w:val="24"/>
              </w:rPr>
              <w:t>Біртіндеп ұйқыдан</w:t>
            </w:r>
            <w:r>
              <w:rPr>
                <w:b/>
                <w:color w:val="000000"/>
                <w:spacing w:val="-57"/>
                <w:sz w:val="24"/>
                <w:szCs w:val="24"/>
              </w:rPr>
              <w:t xml:space="preserve"> </w:t>
            </w:r>
            <w:r>
              <w:rPr>
                <w:b/>
                <w:color w:val="000000"/>
                <w:sz w:val="24"/>
                <w:szCs w:val="24"/>
              </w:rPr>
              <w:t>ояту,</w:t>
            </w:r>
          </w:p>
          <w:p w14:paraId="53E9C51E" w14:textId="1AF7EF58" w:rsidR="00E42CEC" w:rsidRDefault="00E42CEC">
            <w:pPr>
              <w:pStyle w:val="TableParagraph"/>
              <w:rPr>
                <w:b/>
                <w:color w:val="000000"/>
                <w:sz w:val="24"/>
                <w:szCs w:val="24"/>
              </w:rPr>
            </w:pPr>
          </w:p>
        </w:tc>
        <w:tc>
          <w:tcPr>
            <w:tcW w:w="2298" w:type="dxa"/>
            <w:gridSpan w:val="3"/>
            <w:tcBorders>
              <w:top w:val="single" w:sz="4" w:space="0" w:color="000000"/>
              <w:left w:val="single" w:sz="4" w:space="0" w:color="000000"/>
              <w:bottom w:val="single" w:sz="4" w:space="0" w:color="000000"/>
              <w:right w:val="single" w:sz="4" w:space="0" w:color="000000"/>
            </w:tcBorders>
            <w:hideMark/>
          </w:tcPr>
          <w:p w14:paraId="4A3BE4CB" w14:textId="5C827361" w:rsidR="00E42CEC" w:rsidRDefault="001613DE">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298" w:type="dxa"/>
            <w:tcBorders>
              <w:top w:val="single" w:sz="4" w:space="0" w:color="000000"/>
              <w:left w:val="single" w:sz="4" w:space="0" w:color="000000"/>
              <w:bottom w:val="single" w:sz="4" w:space="0" w:color="000000"/>
              <w:right w:val="single" w:sz="4" w:space="0" w:color="000000"/>
            </w:tcBorders>
            <w:hideMark/>
          </w:tcPr>
          <w:p w14:paraId="76C511DD" w14:textId="1391455B" w:rsidR="00E42CEC" w:rsidRDefault="001613DE">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299" w:type="dxa"/>
            <w:gridSpan w:val="3"/>
            <w:tcBorders>
              <w:top w:val="single" w:sz="4" w:space="0" w:color="000000"/>
              <w:left w:val="single" w:sz="4" w:space="0" w:color="000000"/>
              <w:bottom w:val="single" w:sz="4" w:space="0" w:color="000000"/>
              <w:right w:val="single" w:sz="4" w:space="0" w:color="000000"/>
            </w:tcBorders>
            <w:hideMark/>
          </w:tcPr>
          <w:p w14:paraId="014B4E7D" w14:textId="471E63DD" w:rsidR="00E42CEC" w:rsidRDefault="001613DE">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298" w:type="dxa"/>
            <w:tcBorders>
              <w:top w:val="single" w:sz="4" w:space="0" w:color="000000"/>
              <w:left w:val="single" w:sz="4" w:space="0" w:color="000000"/>
              <w:bottom w:val="single" w:sz="4" w:space="0" w:color="000000"/>
              <w:right w:val="single" w:sz="4" w:space="0" w:color="000000"/>
            </w:tcBorders>
            <w:hideMark/>
          </w:tcPr>
          <w:p w14:paraId="410EC6FC" w14:textId="73E9EAC7" w:rsidR="00E42CEC" w:rsidRDefault="001613DE">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299" w:type="dxa"/>
            <w:gridSpan w:val="3"/>
            <w:tcBorders>
              <w:top w:val="single" w:sz="4" w:space="0" w:color="000000"/>
              <w:left w:val="single" w:sz="4" w:space="0" w:color="000000"/>
              <w:bottom w:val="single" w:sz="4" w:space="0" w:color="000000"/>
              <w:right w:val="single" w:sz="4" w:space="0" w:color="000000"/>
            </w:tcBorders>
            <w:hideMark/>
          </w:tcPr>
          <w:p w14:paraId="6EF48684" w14:textId="6FE0B7CC" w:rsidR="00E42CEC" w:rsidRDefault="001613DE">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r>
      <w:tr w:rsidR="00E42CEC" w:rsidRPr="00061EFD" w14:paraId="2641037E" w14:textId="77777777" w:rsidTr="00E42CEC">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6E71FE12" w14:textId="77777777" w:rsidR="00E42CEC" w:rsidRDefault="00E42CEC">
            <w:pPr>
              <w:pStyle w:val="TableParagraph"/>
              <w:rPr>
                <w:b/>
                <w:color w:val="000000"/>
                <w:sz w:val="24"/>
                <w:szCs w:val="24"/>
              </w:rPr>
            </w:pPr>
            <w:r>
              <w:rPr>
                <w:b/>
                <w:color w:val="000000"/>
                <w:sz w:val="24"/>
                <w:szCs w:val="24"/>
              </w:rPr>
              <w:t>Бесін</w:t>
            </w:r>
            <w:r>
              <w:rPr>
                <w:b/>
                <w:color w:val="000000"/>
                <w:spacing w:val="-2"/>
                <w:sz w:val="24"/>
                <w:szCs w:val="24"/>
              </w:rPr>
              <w:t xml:space="preserve"> </w:t>
            </w:r>
            <w:r>
              <w:rPr>
                <w:b/>
                <w:color w:val="000000"/>
                <w:sz w:val="24"/>
                <w:szCs w:val="24"/>
              </w:rPr>
              <w:t>ас</w:t>
            </w:r>
          </w:p>
        </w:tc>
        <w:tc>
          <w:tcPr>
            <w:tcW w:w="11492" w:type="dxa"/>
            <w:gridSpan w:val="11"/>
            <w:tcBorders>
              <w:top w:val="single" w:sz="4" w:space="0" w:color="auto"/>
              <w:left w:val="single" w:sz="4" w:space="0" w:color="000000"/>
              <w:bottom w:val="single" w:sz="4" w:space="0" w:color="000000"/>
              <w:right w:val="single" w:sz="4" w:space="0" w:color="000000"/>
            </w:tcBorders>
            <w:hideMark/>
          </w:tcPr>
          <w:p w14:paraId="262CF85E" w14:textId="77777777" w:rsidR="00E42CEC" w:rsidRDefault="00E42CEC">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olor w:val="000000"/>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olor w:val="000000"/>
                <w:sz w:val="24"/>
                <w:szCs w:val="24"/>
                <w:lang w:val="kk-KZ"/>
              </w:rPr>
              <w:t xml:space="preserve">балаларға табиғи ресурстардың шектеулі екенін түсіндіру, суды, жарықты, үнемдеуге үйрету. </w:t>
            </w:r>
            <w:r>
              <w:rPr>
                <w:rFonts w:ascii="Times New Roman" w:hAnsi="Times New Roman"/>
                <w:b/>
                <w:bCs/>
                <w:color w:val="000000"/>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14:paraId="08371626" w14:textId="77777777" w:rsidTr="00E42CEC">
        <w:trPr>
          <w:gridAfter w:val="1"/>
          <w:wAfter w:w="30" w:type="dxa"/>
          <w:trHeight w:val="1655"/>
        </w:trPr>
        <w:tc>
          <w:tcPr>
            <w:tcW w:w="3393" w:type="dxa"/>
            <w:tcBorders>
              <w:top w:val="single" w:sz="4" w:space="0" w:color="000000"/>
              <w:left w:val="single" w:sz="4" w:space="0" w:color="000000"/>
              <w:bottom w:val="single" w:sz="4" w:space="0" w:color="000000"/>
              <w:right w:val="single" w:sz="4" w:space="0" w:color="000000"/>
            </w:tcBorders>
            <w:hideMark/>
          </w:tcPr>
          <w:p w14:paraId="272FCE58" w14:textId="77777777" w:rsidR="00E42CEC" w:rsidRDefault="00E42CEC">
            <w:pPr>
              <w:pStyle w:val="TableParagraph"/>
              <w:rPr>
                <w:b/>
                <w:color w:val="000000"/>
                <w:sz w:val="24"/>
                <w:szCs w:val="24"/>
              </w:rPr>
            </w:pPr>
            <w:r>
              <w:rPr>
                <w:b/>
                <w:bCs/>
                <w:color w:val="000000"/>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1" w:type="dxa"/>
            <w:tcBorders>
              <w:top w:val="single" w:sz="4" w:space="0" w:color="000000"/>
              <w:left w:val="single" w:sz="4" w:space="0" w:color="000000"/>
              <w:bottom w:val="single" w:sz="4" w:space="0" w:color="000000"/>
              <w:right w:val="single" w:sz="4" w:space="0" w:color="000000"/>
            </w:tcBorders>
          </w:tcPr>
          <w:p w14:paraId="700BCA13" w14:textId="77777777" w:rsidR="00E42CEC" w:rsidRDefault="00E42CEC">
            <w:pPr>
              <w:pStyle w:val="TableParagraph"/>
              <w:rPr>
                <w:b/>
                <w:bCs/>
                <w:sz w:val="24"/>
                <w:szCs w:val="24"/>
              </w:rPr>
            </w:pPr>
            <w:r>
              <w:rPr>
                <w:b/>
                <w:bCs/>
                <w:sz w:val="24"/>
                <w:szCs w:val="24"/>
              </w:rPr>
              <w:t>Эксперимент</w:t>
            </w:r>
          </w:p>
          <w:p w14:paraId="0F543F61" w14:textId="77777777" w:rsidR="00E42CEC" w:rsidRDefault="00E42CEC">
            <w:pPr>
              <w:pStyle w:val="TableParagraph"/>
              <w:rPr>
                <w:b/>
                <w:bCs/>
                <w:sz w:val="24"/>
                <w:szCs w:val="24"/>
              </w:rPr>
            </w:pPr>
            <w:r>
              <w:rPr>
                <w:b/>
                <w:bCs/>
                <w:sz w:val="24"/>
                <w:szCs w:val="24"/>
              </w:rPr>
              <w:t>«Өсімдіктер қалай өседі?»</w:t>
            </w:r>
          </w:p>
          <w:p w14:paraId="2E10251C" w14:textId="77777777" w:rsidR="00E42CEC" w:rsidRDefault="00E42CEC">
            <w:pPr>
              <w:pStyle w:val="TableParagraph"/>
              <w:rPr>
                <w:sz w:val="24"/>
                <w:szCs w:val="24"/>
              </w:rPr>
            </w:pPr>
            <w:r>
              <w:rPr>
                <w:b/>
                <w:bCs/>
                <w:sz w:val="24"/>
                <w:szCs w:val="24"/>
              </w:rPr>
              <w:t>Мақсаты:</w:t>
            </w:r>
            <w:r>
              <w:rPr>
                <w:sz w:val="24"/>
                <w:szCs w:val="24"/>
              </w:rPr>
              <w:t xml:space="preserve"> Өсімдіктің өсу процесін бақылау.</w:t>
            </w:r>
          </w:p>
          <w:p w14:paraId="3C6C77D7" w14:textId="77777777" w:rsidR="00E42CEC" w:rsidRDefault="00E42CEC">
            <w:pPr>
              <w:pStyle w:val="TableParagraph"/>
              <w:rPr>
                <w:sz w:val="24"/>
                <w:szCs w:val="24"/>
              </w:rPr>
            </w:pPr>
            <w:r>
              <w:rPr>
                <w:sz w:val="24"/>
                <w:szCs w:val="24"/>
              </w:rPr>
              <w:t xml:space="preserve">Балалар дәнді отырғызып, күн сайын суарып өзгерістерді бақылап, күнделік </w:t>
            </w:r>
            <w:r>
              <w:rPr>
                <w:sz w:val="24"/>
                <w:szCs w:val="24"/>
              </w:rPr>
              <w:lastRenderedPageBreak/>
              <w:t>жүргізеді.</w:t>
            </w:r>
          </w:p>
          <w:p w14:paraId="283E56B0" w14:textId="77777777" w:rsidR="00E42CEC" w:rsidRDefault="00E42CEC">
            <w:pPr>
              <w:pStyle w:val="TableParagraph"/>
              <w:rPr>
                <w:b/>
                <w:bCs/>
                <w:sz w:val="24"/>
                <w:szCs w:val="24"/>
              </w:rPr>
            </w:pPr>
          </w:p>
        </w:tc>
        <w:tc>
          <w:tcPr>
            <w:tcW w:w="2546" w:type="dxa"/>
            <w:gridSpan w:val="4"/>
            <w:tcBorders>
              <w:top w:val="single" w:sz="4" w:space="0" w:color="000000"/>
              <w:left w:val="single" w:sz="4" w:space="0" w:color="000000"/>
              <w:bottom w:val="single" w:sz="4" w:space="0" w:color="000000"/>
              <w:right w:val="single" w:sz="4" w:space="0" w:color="000000"/>
            </w:tcBorders>
            <w:hideMark/>
          </w:tcPr>
          <w:p w14:paraId="7A9060C5" w14:textId="77777777" w:rsidR="00E42CEC" w:rsidRDefault="00E42CEC">
            <w:pPr>
              <w:pStyle w:val="11"/>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lastRenderedPageBreak/>
              <w:t>Қаржылық сауаттылық «Қымбат-арзан» дидактикалық ойын Мақсаты:</w:t>
            </w:r>
            <w:r>
              <w:rPr>
                <w:rFonts w:ascii="Times New Roman" w:hAnsi="Times New Roman"/>
                <w:sz w:val="24"/>
                <w:szCs w:val="24"/>
                <w:lang w:val="kk-KZ"/>
              </w:rPr>
              <w:t xml:space="preserve"> балаларға азық-түлік түрлері туралы түсінік беру; тауарды талдауға, арзан заттан қымбат затқа қарай (немесе керісінше) ретімен орналастыра отырып, </w:t>
            </w:r>
            <w:r>
              <w:rPr>
                <w:rFonts w:ascii="Times New Roman" w:hAnsi="Times New Roman"/>
                <w:sz w:val="24"/>
                <w:szCs w:val="24"/>
                <w:lang w:val="kk-KZ"/>
              </w:rPr>
              <w:lastRenderedPageBreak/>
              <w:t xml:space="preserve">арифметикалық әрекеттерді қолдануға үйрету. </w:t>
            </w:r>
          </w:p>
        </w:tc>
        <w:tc>
          <w:tcPr>
            <w:tcW w:w="2125" w:type="dxa"/>
            <w:tcBorders>
              <w:top w:val="single" w:sz="4" w:space="0" w:color="000000"/>
              <w:left w:val="single" w:sz="4" w:space="0" w:color="000000"/>
              <w:bottom w:val="single" w:sz="4" w:space="0" w:color="000000"/>
              <w:right w:val="single" w:sz="4" w:space="0" w:color="000000"/>
            </w:tcBorders>
          </w:tcPr>
          <w:p w14:paraId="0FDD66AC" w14:textId="77777777" w:rsidR="00E42CEC" w:rsidRDefault="00E42CEC">
            <w:pPr>
              <w:pStyle w:val="TableParagraph"/>
              <w:rPr>
                <w:b/>
                <w:bCs/>
                <w:sz w:val="24"/>
                <w:szCs w:val="24"/>
              </w:rPr>
            </w:pPr>
            <w:r>
              <w:rPr>
                <w:b/>
                <w:bCs/>
                <w:sz w:val="24"/>
                <w:szCs w:val="24"/>
              </w:rPr>
              <w:lastRenderedPageBreak/>
              <w:t>Экологиялық тәрбие</w:t>
            </w:r>
          </w:p>
          <w:p w14:paraId="3BB886C3" w14:textId="77777777" w:rsidR="00E42CEC" w:rsidRDefault="00E42CEC">
            <w:pPr>
              <w:pStyle w:val="TableParagraph"/>
              <w:rPr>
                <w:b/>
                <w:bCs/>
                <w:sz w:val="24"/>
                <w:szCs w:val="24"/>
              </w:rPr>
            </w:pPr>
            <w:r>
              <w:rPr>
                <w:b/>
                <w:bCs/>
                <w:sz w:val="24"/>
                <w:szCs w:val="24"/>
              </w:rPr>
              <w:t>«Таза ауа-таза өмір»</w:t>
            </w:r>
          </w:p>
          <w:p w14:paraId="3116BC1C" w14:textId="77777777" w:rsidR="00E42CEC" w:rsidRDefault="00E42CEC">
            <w:pPr>
              <w:pStyle w:val="TableParagraph"/>
              <w:rPr>
                <w:sz w:val="24"/>
                <w:szCs w:val="24"/>
              </w:rPr>
            </w:pPr>
            <w:r>
              <w:rPr>
                <w:sz w:val="24"/>
                <w:szCs w:val="24"/>
              </w:rPr>
              <w:t>Қимылды ойын</w:t>
            </w:r>
          </w:p>
          <w:p w14:paraId="503B4CC5" w14:textId="77777777" w:rsidR="00E42CEC" w:rsidRDefault="00E42CEC">
            <w:pPr>
              <w:pStyle w:val="TableParagraph"/>
              <w:rPr>
                <w:sz w:val="24"/>
                <w:szCs w:val="24"/>
              </w:rPr>
            </w:pPr>
            <w:r>
              <w:rPr>
                <w:b/>
                <w:bCs/>
                <w:sz w:val="24"/>
                <w:szCs w:val="24"/>
              </w:rPr>
              <w:t xml:space="preserve">Мақсаты: </w:t>
            </w:r>
            <w:r>
              <w:rPr>
                <w:sz w:val="24"/>
                <w:szCs w:val="24"/>
              </w:rPr>
              <w:t>ауаның адам өміріне маңызын түсіндіру.</w:t>
            </w:r>
          </w:p>
          <w:p w14:paraId="0DFD102A" w14:textId="77777777" w:rsidR="00E42CEC" w:rsidRDefault="00E42CEC">
            <w:pPr>
              <w:pStyle w:val="TableParagraph"/>
              <w:rPr>
                <w:sz w:val="24"/>
                <w:szCs w:val="24"/>
              </w:rPr>
            </w:pPr>
            <w:r>
              <w:rPr>
                <w:sz w:val="24"/>
                <w:szCs w:val="24"/>
              </w:rPr>
              <w:t>Қимыл қозғалысын дамыту.</w:t>
            </w:r>
          </w:p>
          <w:p w14:paraId="4061D2A1" w14:textId="77777777" w:rsidR="00E42CEC" w:rsidRDefault="00E42CEC">
            <w:pPr>
              <w:pStyle w:val="TableParagraph"/>
              <w:rPr>
                <w:sz w:val="24"/>
                <w:szCs w:val="24"/>
              </w:rPr>
            </w:pPr>
            <w:r>
              <w:rPr>
                <w:sz w:val="24"/>
                <w:szCs w:val="24"/>
              </w:rPr>
              <w:t xml:space="preserve">Егер ауа таза болса </w:t>
            </w:r>
            <w:r>
              <w:rPr>
                <w:sz w:val="24"/>
                <w:szCs w:val="24"/>
              </w:rPr>
              <w:lastRenderedPageBreak/>
              <w:t>қанат қағып ұшасыздар, ал түтін болса қатып қаласыздар.</w:t>
            </w:r>
          </w:p>
          <w:p w14:paraId="03DA4D3F" w14:textId="77777777" w:rsidR="00E42CEC" w:rsidRDefault="00E42CEC">
            <w:pPr>
              <w:pStyle w:val="TableParagraph"/>
              <w:rPr>
                <w:b/>
                <w:bCs/>
                <w:sz w:val="24"/>
                <w:szCs w:val="24"/>
              </w:rPr>
            </w:pPr>
          </w:p>
        </w:tc>
        <w:tc>
          <w:tcPr>
            <w:tcW w:w="2409" w:type="dxa"/>
            <w:gridSpan w:val="3"/>
            <w:tcBorders>
              <w:top w:val="single" w:sz="4" w:space="0" w:color="000000"/>
              <w:left w:val="single" w:sz="4" w:space="0" w:color="000000"/>
              <w:bottom w:val="single" w:sz="4" w:space="0" w:color="000000"/>
              <w:right w:val="single" w:sz="4" w:space="0" w:color="000000"/>
            </w:tcBorders>
            <w:hideMark/>
          </w:tcPr>
          <w:p w14:paraId="68D22CCC" w14:textId="77777777" w:rsidR="00E42CEC" w:rsidRDefault="00E42CEC">
            <w:pPr>
              <w:pStyle w:val="TableParagraph"/>
              <w:rPr>
                <w:b/>
                <w:bCs/>
                <w:sz w:val="24"/>
                <w:szCs w:val="24"/>
              </w:rPr>
            </w:pPr>
            <w:r>
              <w:rPr>
                <w:b/>
                <w:bCs/>
                <w:sz w:val="24"/>
                <w:szCs w:val="24"/>
              </w:rPr>
              <w:lastRenderedPageBreak/>
              <w:t>Адал азамат</w:t>
            </w:r>
          </w:p>
          <w:p w14:paraId="620D6FD0" w14:textId="77777777" w:rsidR="00E42CEC" w:rsidRDefault="00E42CEC">
            <w:pPr>
              <w:pStyle w:val="TableParagraph"/>
              <w:rPr>
                <w:b/>
                <w:bCs/>
                <w:sz w:val="24"/>
                <w:szCs w:val="24"/>
              </w:rPr>
            </w:pPr>
            <w:r>
              <w:rPr>
                <w:b/>
                <w:bCs/>
                <w:sz w:val="24"/>
                <w:szCs w:val="24"/>
              </w:rPr>
              <w:t xml:space="preserve">«Көңілді көкпар» </w:t>
            </w:r>
          </w:p>
          <w:p w14:paraId="3887795F" w14:textId="77777777" w:rsidR="00E42CEC" w:rsidRDefault="00E42CEC">
            <w:pPr>
              <w:pStyle w:val="TableParagraph"/>
              <w:rPr>
                <w:sz w:val="24"/>
                <w:szCs w:val="24"/>
              </w:rPr>
            </w:pPr>
            <w:r>
              <w:rPr>
                <w:b/>
                <w:bCs/>
                <w:sz w:val="24"/>
                <w:szCs w:val="24"/>
              </w:rPr>
              <w:t>Мақсаты:</w:t>
            </w:r>
            <w:r>
              <w:rPr>
                <w:sz w:val="24"/>
                <w:szCs w:val="24"/>
              </w:rPr>
              <w:t xml:space="preserve"> батылдық пен ептілікті дамыту.</w:t>
            </w:r>
          </w:p>
          <w:p w14:paraId="40480030"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sz w:val="24"/>
                <w:szCs w:val="24"/>
                <w:lang w:val="kk-KZ"/>
              </w:rPr>
              <w:t xml:space="preserve">Ойыншық көкпар ортаға қойылады. Екі бала жүгіріп келіп, оны бірінші болыа алып, өз тобына жеткізуге тырысады. </w:t>
            </w:r>
          </w:p>
        </w:tc>
        <w:tc>
          <w:tcPr>
            <w:tcW w:w="2281" w:type="dxa"/>
            <w:gridSpan w:val="2"/>
            <w:tcBorders>
              <w:top w:val="single" w:sz="4" w:space="0" w:color="000000"/>
              <w:left w:val="single" w:sz="4" w:space="0" w:color="000000"/>
              <w:bottom w:val="single" w:sz="4" w:space="0" w:color="000000"/>
              <w:right w:val="single" w:sz="4" w:space="0" w:color="000000"/>
            </w:tcBorders>
            <w:hideMark/>
          </w:tcPr>
          <w:p w14:paraId="253C00A3" w14:textId="77777777" w:rsidR="00E42CEC" w:rsidRDefault="00E42CEC">
            <w:pPr>
              <w:pStyle w:val="11"/>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«Аспазшы» сюжеттік-рөлдік ойыны</w:t>
            </w:r>
          </w:p>
          <w:p w14:paraId="09F146D5" w14:textId="77777777" w:rsidR="00E42CEC" w:rsidRDefault="00E42CEC">
            <w:pPr>
              <w:pStyle w:val="11"/>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Мақсаты:</w:t>
            </w:r>
            <w:r>
              <w:rPr>
                <w:rFonts w:ascii="Times New Roman" w:hAnsi="Times New Roman"/>
                <w:sz w:val="24"/>
                <w:szCs w:val="24"/>
                <w:lang w:val="kk-KZ"/>
              </w:rPr>
              <w:t xml:space="preserve">балалардың рөлге кіріп ойнауы, мамандық иесінің қызметімен танысу. </w:t>
            </w:r>
            <w:proofErr w:type="spellStart"/>
            <w:r>
              <w:rPr>
                <w:rFonts w:ascii="Times New Roman" w:hAnsi="Times New Roman"/>
                <w:sz w:val="24"/>
                <w:szCs w:val="24"/>
              </w:rPr>
              <w:t>Қаржылық</w:t>
            </w:r>
            <w:proofErr w:type="spellEnd"/>
            <w:r>
              <w:rPr>
                <w:rFonts w:ascii="Times New Roman" w:hAnsi="Times New Roman"/>
                <w:sz w:val="24"/>
                <w:szCs w:val="24"/>
              </w:rPr>
              <w:t xml:space="preserve"> </w:t>
            </w:r>
            <w:proofErr w:type="spellStart"/>
            <w:r>
              <w:rPr>
                <w:rFonts w:ascii="Times New Roman" w:hAnsi="Times New Roman"/>
                <w:sz w:val="24"/>
                <w:szCs w:val="24"/>
              </w:rPr>
              <w:t>сауаттылығын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tc>
      </w:tr>
      <w:tr w:rsidR="00E42CEC" w:rsidRPr="00061EFD" w14:paraId="3A6285EE" w14:textId="77777777" w:rsidTr="00E42CEC">
        <w:trPr>
          <w:gridAfter w:val="1"/>
          <w:wAfter w:w="30" w:type="dxa"/>
          <w:trHeight w:val="1342"/>
        </w:trPr>
        <w:tc>
          <w:tcPr>
            <w:tcW w:w="3393" w:type="dxa"/>
            <w:tcBorders>
              <w:top w:val="single" w:sz="4" w:space="0" w:color="000000"/>
              <w:left w:val="single" w:sz="4" w:space="0" w:color="000000"/>
              <w:bottom w:val="single" w:sz="4" w:space="0" w:color="000000"/>
              <w:right w:val="single" w:sz="4" w:space="0" w:color="000000"/>
            </w:tcBorders>
            <w:hideMark/>
          </w:tcPr>
          <w:p w14:paraId="44596F32" w14:textId="77777777" w:rsidR="00E42CEC" w:rsidRDefault="00E42CEC">
            <w:pPr>
              <w:pStyle w:val="TableParagraph"/>
              <w:rPr>
                <w:b/>
                <w:color w:val="000000"/>
                <w:sz w:val="24"/>
                <w:szCs w:val="24"/>
              </w:rPr>
            </w:pPr>
            <w:r>
              <w:rPr>
                <w:b/>
                <w:color w:val="000000"/>
                <w:sz w:val="24"/>
                <w:szCs w:val="24"/>
              </w:rPr>
              <w:t>Балалармен</w:t>
            </w:r>
            <w:r>
              <w:rPr>
                <w:b/>
                <w:color w:val="000000"/>
                <w:spacing w:val="-2"/>
                <w:sz w:val="24"/>
                <w:szCs w:val="24"/>
              </w:rPr>
              <w:t xml:space="preserve"> </w:t>
            </w:r>
            <w:r>
              <w:rPr>
                <w:b/>
                <w:color w:val="000000"/>
                <w:sz w:val="24"/>
                <w:szCs w:val="24"/>
              </w:rPr>
              <w:t>жеке</w:t>
            </w:r>
            <w:r>
              <w:rPr>
                <w:b/>
                <w:color w:val="000000"/>
                <w:spacing w:val="-2"/>
                <w:sz w:val="24"/>
                <w:szCs w:val="24"/>
              </w:rPr>
              <w:t xml:space="preserve"> </w:t>
            </w:r>
            <w:r>
              <w:rPr>
                <w:b/>
                <w:color w:val="000000"/>
                <w:sz w:val="24"/>
                <w:szCs w:val="24"/>
              </w:rPr>
              <w:t>жұмыс</w:t>
            </w:r>
          </w:p>
        </w:tc>
        <w:tc>
          <w:tcPr>
            <w:tcW w:w="2131" w:type="dxa"/>
            <w:tcBorders>
              <w:top w:val="single" w:sz="4" w:space="0" w:color="000000"/>
              <w:left w:val="single" w:sz="4" w:space="0" w:color="000000"/>
              <w:bottom w:val="single" w:sz="4" w:space="0" w:color="000000"/>
              <w:right w:val="single" w:sz="4" w:space="0" w:color="000000"/>
            </w:tcBorders>
            <w:hideMark/>
          </w:tcPr>
          <w:p w14:paraId="360B9E44" w14:textId="77777777" w:rsidR="00E42CEC" w:rsidRDefault="00E42CEC">
            <w:pPr>
              <w:widowControl w:val="0"/>
              <w:autoSpaceDE w:val="0"/>
              <w:autoSpaceDN w:val="0"/>
              <w:spacing w:after="0" w:line="240" w:lineRule="auto"/>
              <w:rPr>
                <w:rFonts w:ascii="Times New Roman" w:hAnsi="Times New Roman" w:cs="Times New Roman"/>
                <w:color w:val="000000"/>
                <w:sz w:val="24"/>
                <w:szCs w:val="24"/>
                <w:lang w:val="kk-KZ"/>
              </w:rPr>
            </w:pPr>
            <w:r>
              <w:rPr>
                <w:rFonts w:ascii="Times New Roman" w:hAnsi="Times New Roman"/>
                <w:b/>
                <w:sz w:val="24"/>
                <w:szCs w:val="24"/>
                <w:lang w:val="kk-KZ"/>
              </w:rPr>
              <w:t xml:space="preserve">Исламға </w:t>
            </w:r>
            <w:r>
              <w:rPr>
                <w:rFonts w:ascii="Times New Roman" w:hAnsi="Times New Roman"/>
                <w:color w:val="000000"/>
                <w:sz w:val="24"/>
                <w:szCs w:val="24"/>
                <w:lang w:val="kk-KZ"/>
              </w:rPr>
              <w:t>отбасындағы үлкендерді сыйлайды, құрметтейді, кішілерге қамқорлық танытуға үйрету. (ә-5)</w:t>
            </w:r>
          </w:p>
        </w:tc>
        <w:tc>
          <w:tcPr>
            <w:tcW w:w="2546" w:type="dxa"/>
            <w:gridSpan w:val="4"/>
            <w:tcBorders>
              <w:top w:val="single" w:sz="4" w:space="0" w:color="000000"/>
              <w:left w:val="single" w:sz="4" w:space="0" w:color="000000"/>
              <w:bottom w:val="single" w:sz="4" w:space="0" w:color="000000"/>
              <w:right w:val="single" w:sz="4" w:space="0" w:color="000000"/>
            </w:tcBorders>
            <w:hideMark/>
          </w:tcPr>
          <w:p w14:paraId="76C36D04" w14:textId="77777777" w:rsidR="00E42CEC" w:rsidRDefault="00E42CEC">
            <w:pPr>
              <w:pStyle w:val="TableParagraph"/>
              <w:rPr>
                <w:sz w:val="24"/>
                <w:szCs w:val="24"/>
              </w:rPr>
            </w:pPr>
            <w:r>
              <w:rPr>
                <w:b/>
                <w:sz w:val="24"/>
                <w:szCs w:val="24"/>
              </w:rPr>
              <w:t>Айдарға</w:t>
            </w:r>
            <w:r>
              <w:rPr>
                <w:sz w:val="24"/>
                <w:szCs w:val="24"/>
              </w:rPr>
              <w:t xml:space="preserve"> </w:t>
            </w:r>
            <w:r>
              <w:rPr>
                <w:color w:val="000000"/>
                <w:sz w:val="24"/>
                <w:szCs w:val="24"/>
              </w:rPr>
              <w:t>қысқа және ұзын жолақтарды қиюды жетілдіру.</w:t>
            </w:r>
          </w:p>
        </w:tc>
        <w:tc>
          <w:tcPr>
            <w:tcW w:w="2125" w:type="dxa"/>
            <w:tcBorders>
              <w:top w:val="single" w:sz="4" w:space="0" w:color="000000"/>
              <w:left w:val="single" w:sz="4" w:space="0" w:color="000000"/>
              <w:bottom w:val="single" w:sz="4" w:space="0" w:color="000000"/>
              <w:right w:val="single" w:sz="4" w:space="0" w:color="000000"/>
            </w:tcBorders>
            <w:hideMark/>
          </w:tcPr>
          <w:p w14:paraId="423A3C3F" w14:textId="77777777" w:rsidR="00E42CEC" w:rsidRDefault="00E42CEC">
            <w:pPr>
              <w:widowControl w:val="0"/>
              <w:autoSpaceDE w:val="0"/>
              <w:autoSpaceDN w:val="0"/>
              <w:spacing w:after="0" w:line="240" w:lineRule="auto"/>
              <w:rPr>
                <w:rFonts w:ascii="Times New Roman" w:hAnsi="Times New Roman" w:cs="Times New Roman"/>
                <w:color w:val="000000"/>
                <w:sz w:val="24"/>
                <w:szCs w:val="24"/>
                <w:lang w:val="kk-KZ"/>
              </w:rPr>
            </w:pPr>
            <w:r>
              <w:rPr>
                <w:rFonts w:ascii="Times New Roman" w:hAnsi="Times New Roman"/>
                <w:b/>
                <w:sz w:val="24"/>
                <w:szCs w:val="24"/>
                <w:lang w:val="kk-KZ"/>
              </w:rPr>
              <w:t>Асияға</w:t>
            </w:r>
            <w:r>
              <w:rPr>
                <w:rFonts w:ascii="Times New Roman" w:hAnsi="Times New Roman"/>
                <w:sz w:val="24"/>
                <w:szCs w:val="24"/>
                <w:lang w:val="kk-KZ"/>
              </w:rPr>
              <w:t xml:space="preserve"> </w:t>
            </w:r>
            <w:r>
              <w:rPr>
                <w:rFonts w:ascii="Times New Roman" w:hAnsi="Times New Roman"/>
                <w:color w:val="000000"/>
                <w:sz w:val="24"/>
                <w:szCs w:val="24"/>
                <w:lang w:val="kk-KZ"/>
              </w:rPr>
              <w:t>қазақ оюларының элементтерін салады, оларды қағаз бетінде дұрыс орналастыруды үйрету. (ш-4)</w:t>
            </w:r>
          </w:p>
        </w:tc>
        <w:tc>
          <w:tcPr>
            <w:tcW w:w="2409" w:type="dxa"/>
            <w:gridSpan w:val="3"/>
            <w:tcBorders>
              <w:top w:val="single" w:sz="4" w:space="0" w:color="000000"/>
              <w:left w:val="single" w:sz="4" w:space="0" w:color="000000"/>
              <w:bottom w:val="single" w:sz="4" w:space="0" w:color="000000"/>
              <w:right w:val="single" w:sz="4" w:space="0" w:color="000000"/>
            </w:tcBorders>
            <w:hideMark/>
          </w:tcPr>
          <w:p w14:paraId="4F261839" w14:textId="77777777" w:rsidR="00E42CEC" w:rsidRDefault="00E42CEC">
            <w:pPr>
              <w:pStyle w:val="TableParagraph"/>
              <w:rPr>
                <w:sz w:val="24"/>
                <w:szCs w:val="24"/>
              </w:rPr>
            </w:pPr>
            <w:r>
              <w:rPr>
                <w:b/>
                <w:sz w:val="24"/>
                <w:szCs w:val="24"/>
              </w:rPr>
              <w:t xml:space="preserve">Айкөркемді </w:t>
            </w:r>
            <w:r>
              <w:rPr>
                <w:color w:val="000000"/>
                <w:sz w:val="24"/>
                <w:szCs w:val="24"/>
              </w:rPr>
              <w:t>отбасының ересек мүшелерінің еңбегі туралы білуді жетілдіру .</w:t>
            </w:r>
          </w:p>
        </w:tc>
        <w:tc>
          <w:tcPr>
            <w:tcW w:w="2281" w:type="dxa"/>
            <w:gridSpan w:val="2"/>
            <w:tcBorders>
              <w:top w:val="single" w:sz="4" w:space="0" w:color="000000"/>
              <w:left w:val="single" w:sz="4" w:space="0" w:color="000000"/>
              <w:bottom w:val="single" w:sz="4" w:space="0" w:color="000000"/>
              <w:right w:val="single" w:sz="4" w:space="0" w:color="000000"/>
            </w:tcBorders>
          </w:tcPr>
          <w:p w14:paraId="037C2CA9" w14:textId="77777777" w:rsidR="00E42CEC" w:rsidRDefault="00E42CEC">
            <w:pPr>
              <w:widowControl w:val="0"/>
              <w:autoSpaceDE w:val="0"/>
              <w:autoSpaceDN w:val="0"/>
              <w:spacing w:after="0" w:line="240" w:lineRule="auto"/>
              <w:rPr>
                <w:rFonts w:ascii="Times New Roman" w:hAnsi="Times New Roman"/>
                <w:color w:val="000000"/>
                <w:sz w:val="24"/>
                <w:szCs w:val="24"/>
                <w:lang w:val="kk-KZ"/>
              </w:rPr>
            </w:pPr>
            <w:r>
              <w:rPr>
                <w:rFonts w:ascii="Times New Roman" w:hAnsi="Times New Roman"/>
                <w:b/>
                <w:sz w:val="24"/>
                <w:szCs w:val="24"/>
                <w:lang w:val="kk-KZ"/>
              </w:rPr>
              <w:t>Алинұрды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айналасында болып жатқан жағдайларды ой елегінен өткізіп, өзінің әділ пікірін білдіруді баулу .</w:t>
            </w:r>
          </w:p>
          <w:p w14:paraId="4DC9FCBA" w14:textId="77777777" w:rsidR="00E42CEC" w:rsidRDefault="00E42CEC">
            <w:pPr>
              <w:widowControl w:val="0"/>
              <w:autoSpaceDE w:val="0"/>
              <w:autoSpaceDN w:val="0"/>
              <w:spacing w:after="0" w:line="240" w:lineRule="auto"/>
              <w:rPr>
                <w:rFonts w:ascii="Times New Roman" w:hAnsi="Times New Roman"/>
                <w:color w:val="000000"/>
                <w:sz w:val="24"/>
                <w:szCs w:val="24"/>
                <w:lang w:val="kk-KZ"/>
              </w:rPr>
            </w:pPr>
          </w:p>
          <w:p w14:paraId="58F14149" w14:textId="77777777" w:rsidR="00E42CEC" w:rsidRDefault="00E42CEC">
            <w:pPr>
              <w:pStyle w:val="TableParagraph"/>
              <w:rPr>
                <w:sz w:val="24"/>
                <w:szCs w:val="24"/>
              </w:rPr>
            </w:pPr>
          </w:p>
        </w:tc>
      </w:tr>
      <w:tr w:rsidR="00E42CEC" w:rsidRPr="00061EFD" w14:paraId="70DAD957" w14:textId="77777777" w:rsidTr="00E42CEC">
        <w:trPr>
          <w:gridAfter w:val="1"/>
          <w:wAfter w:w="30" w:type="dxa"/>
          <w:trHeight w:val="450"/>
        </w:trPr>
        <w:tc>
          <w:tcPr>
            <w:tcW w:w="3393" w:type="dxa"/>
            <w:tcBorders>
              <w:top w:val="single" w:sz="4" w:space="0" w:color="000000"/>
              <w:left w:val="single" w:sz="4" w:space="0" w:color="000000"/>
              <w:bottom w:val="single" w:sz="4" w:space="0" w:color="000000"/>
              <w:right w:val="single" w:sz="4" w:space="0" w:color="000000"/>
            </w:tcBorders>
            <w:hideMark/>
          </w:tcPr>
          <w:p w14:paraId="70B8D153" w14:textId="77777777" w:rsidR="00E42CEC" w:rsidRDefault="00E42CEC">
            <w:pPr>
              <w:pStyle w:val="TableParagraph"/>
              <w:rPr>
                <w:b/>
                <w:color w:val="000000"/>
                <w:sz w:val="24"/>
                <w:szCs w:val="24"/>
              </w:rPr>
            </w:pPr>
            <w:r>
              <w:rPr>
                <w:b/>
                <w:color w:val="000000"/>
                <w:sz w:val="24"/>
                <w:szCs w:val="24"/>
              </w:rPr>
              <w:t>Серуенге</w:t>
            </w:r>
            <w:r>
              <w:rPr>
                <w:b/>
                <w:color w:val="000000"/>
                <w:spacing w:val="-4"/>
                <w:sz w:val="24"/>
                <w:szCs w:val="24"/>
              </w:rPr>
              <w:t xml:space="preserve"> </w:t>
            </w:r>
            <w:r>
              <w:rPr>
                <w:b/>
                <w:color w:val="000000"/>
                <w:sz w:val="24"/>
                <w:szCs w:val="24"/>
              </w:rPr>
              <w:t>дайындық</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7D43637F" w14:textId="77777777" w:rsidR="00E42CEC" w:rsidRDefault="00E42CEC">
            <w:pPr>
              <w:pStyle w:val="TableParagraph"/>
              <w:rPr>
                <w:color w:val="000000"/>
                <w:sz w:val="24"/>
                <w:szCs w:val="24"/>
              </w:rPr>
            </w:pPr>
            <w:r>
              <w:rPr>
                <w:color w:val="000000"/>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D4CF334" w14:textId="77777777" w:rsidR="00E42CEC" w:rsidRDefault="00E42CEC">
            <w:pPr>
              <w:pStyle w:val="TableParagraph"/>
              <w:rPr>
                <w:color w:val="000000"/>
                <w:sz w:val="24"/>
                <w:szCs w:val="24"/>
              </w:rPr>
            </w:pPr>
            <w:r>
              <w:rPr>
                <w:color w:val="000000"/>
                <w:sz w:val="24"/>
                <w:szCs w:val="24"/>
              </w:rPr>
              <w:t>Қатармен жұптасып жүруді, қатарды бұзбауды  үйрету. Таза ауада қандай ойындар ойнайтынын балалармен жоспарлау. (</w:t>
            </w:r>
            <w:r>
              <w:rPr>
                <w:b/>
                <w:bCs/>
                <w:color w:val="000000"/>
                <w:sz w:val="24"/>
                <w:szCs w:val="24"/>
              </w:rPr>
              <w:t>тіл дамыту, өзіне-өзі қызмет ету дағдылары, ірі және ұсақ моториканы дамыту)</w:t>
            </w:r>
            <w:r>
              <w:rPr>
                <w:color w:val="000000"/>
                <w:sz w:val="24"/>
                <w:szCs w:val="24"/>
              </w:rPr>
              <w:t>.</w:t>
            </w:r>
          </w:p>
          <w:p w14:paraId="2C1AD34E" w14:textId="77777777" w:rsidR="00E42CEC" w:rsidRDefault="00E42CEC">
            <w:pPr>
              <w:pStyle w:val="TableParagraph"/>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C2920C5"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E42CEC" w14:paraId="18B2E394" w14:textId="77777777" w:rsidTr="00E42CEC">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16D0CC27" w14:textId="77777777" w:rsidR="00E42CEC" w:rsidRDefault="00E42CEC">
            <w:pPr>
              <w:pStyle w:val="TableParagraph"/>
              <w:rPr>
                <w:b/>
                <w:color w:val="000000"/>
                <w:sz w:val="24"/>
                <w:szCs w:val="24"/>
              </w:rPr>
            </w:pPr>
            <w:r>
              <w:rPr>
                <w:b/>
                <w:color w:val="000000"/>
                <w:sz w:val="24"/>
                <w:szCs w:val="24"/>
              </w:rPr>
              <w:t>Серуен</w:t>
            </w:r>
          </w:p>
        </w:tc>
        <w:tc>
          <w:tcPr>
            <w:tcW w:w="2131" w:type="dxa"/>
            <w:tcBorders>
              <w:top w:val="single" w:sz="4" w:space="0" w:color="000000"/>
              <w:left w:val="single" w:sz="4" w:space="0" w:color="000000"/>
              <w:bottom w:val="single" w:sz="4" w:space="0" w:color="000000"/>
              <w:right w:val="single" w:sz="4" w:space="0" w:color="000000"/>
            </w:tcBorders>
            <w:hideMark/>
          </w:tcPr>
          <w:p w14:paraId="6334BD39"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№15</w:t>
            </w:r>
          </w:p>
        </w:tc>
        <w:tc>
          <w:tcPr>
            <w:tcW w:w="2546" w:type="dxa"/>
            <w:gridSpan w:val="4"/>
            <w:tcBorders>
              <w:top w:val="single" w:sz="4" w:space="0" w:color="000000"/>
              <w:left w:val="single" w:sz="4" w:space="0" w:color="000000"/>
              <w:bottom w:val="single" w:sz="4" w:space="0" w:color="000000"/>
              <w:right w:val="single" w:sz="4" w:space="0" w:color="000000"/>
            </w:tcBorders>
            <w:hideMark/>
          </w:tcPr>
          <w:p w14:paraId="794C115D"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№16</w:t>
            </w:r>
          </w:p>
        </w:tc>
        <w:tc>
          <w:tcPr>
            <w:tcW w:w="2125" w:type="dxa"/>
            <w:tcBorders>
              <w:top w:val="single" w:sz="4" w:space="0" w:color="000000"/>
              <w:left w:val="single" w:sz="4" w:space="0" w:color="000000"/>
              <w:bottom w:val="single" w:sz="4" w:space="0" w:color="000000"/>
              <w:right w:val="single" w:sz="4" w:space="0" w:color="000000"/>
            </w:tcBorders>
            <w:hideMark/>
          </w:tcPr>
          <w:p w14:paraId="76431EEF"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№17</w:t>
            </w:r>
          </w:p>
        </w:tc>
        <w:tc>
          <w:tcPr>
            <w:tcW w:w="2409" w:type="dxa"/>
            <w:gridSpan w:val="3"/>
            <w:tcBorders>
              <w:top w:val="single" w:sz="4" w:space="0" w:color="000000"/>
              <w:left w:val="single" w:sz="4" w:space="0" w:color="000000"/>
              <w:bottom w:val="single" w:sz="4" w:space="0" w:color="000000"/>
              <w:right w:val="single" w:sz="4" w:space="0" w:color="000000"/>
            </w:tcBorders>
            <w:hideMark/>
          </w:tcPr>
          <w:p w14:paraId="0806A44C"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№18</w:t>
            </w:r>
          </w:p>
        </w:tc>
        <w:tc>
          <w:tcPr>
            <w:tcW w:w="2281" w:type="dxa"/>
            <w:gridSpan w:val="2"/>
            <w:tcBorders>
              <w:top w:val="single" w:sz="4" w:space="0" w:color="000000"/>
              <w:left w:val="single" w:sz="4" w:space="0" w:color="000000"/>
              <w:bottom w:val="single" w:sz="4" w:space="0" w:color="000000"/>
              <w:right w:val="single" w:sz="4" w:space="0" w:color="000000"/>
            </w:tcBorders>
            <w:hideMark/>
          </w:tcPr>
          <w:p w14:paraId="01D9B9A0"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№19</w:t>
            </w:r>
          </w:p>
        </w:tc>
      </w:tr>
      <w:tr w:rsidR="00E42CEC" w:rsidRPr="00061EFD" w14:paraId="3DF4838B" w14:textId="77777777" w:rsidTr="00E42CEC">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21D15DF1" w14:textId="77777777" w:rsidR="00E42CEC" w:rsidRDefault="00E42CEC">
            <w:pPr>
              <w:pStyle w:val="TableParagraph"/>
              <w:rPr>
                <w:b/>
                <w:color w:val="000000"/>
                <w:sz w:val="24"/>
                <w:szCs w:val="24"/>
                <w:lang w:val="ru-RU"/>
              </w:rPr>
            </w:pPr>
            <w:proofErr w:type="spellStart"/>
            <w:r>
              <w:rPr>
                <w:b/>
                <w:color w:val="000000"/>
                <w:sz w:val="24"/>
                <w:szCs w:val="24"/>
                <w:lang w:val="ru-RU"/>
              </w:rPr>
              <w:t>Серуеннен</w:t>
            </w:r>
            <w:proofErr w:type="spellEnd"/>
            <w:r>
              <w:rPr>
                <w:b/>
                <w:color w:val="000000"/>
                <w:sz w:val="24"/>
                <w:szCs w:val="24"/>
                <w:lang w:val="ru-RU"/>
              </w:rPr>
              <w:t xml:space="preserve"> оралу</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780DA15E" w14:textId="77777777" w:rsidR="00E42CEC" w:rsidRDefault="00E42CEC">
            <w:pPr>
              <w:pStyle w:val="TableParagraph"/>
              <w:rPr>
                <w:color w:val="000000"/>
                <w:sz w:val="24"/>
                <w:szCs w:val="24"/>
              </w:rPr>
            </w:pPr>
            <w:r>
              <w:rPr>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sz w:val="24"/>
                <w:szCs w:val="24"/>
              </w:rPr>
              <w:t>(көркем әрекет, дербес ойын әрекеті).</w:t>
            </w:r>
          </w:p>
        </w:tc>
      </w:tr>
      <w:tr w:rsidR="00E42CEC" w14:paraId="125A5194" w14:textId="77777777" w:rsidTr="00E42CEC">
        <w:trPr>
          <w:trHeight w:val="280"/>
        </w:trPr>
        <w:tc>
          <w:tcPr>
            <w:tcW w:w="3393" w:type="dxa"/>
            <w:tcBorders>
              <w:top w:val="single" w:sz="4" w:space="0" w:color="000000"/>
              <w:left w:val="single" w:sz="4" w:space="0" w:color="000000"/>
              <w:bottom w:val="single" w:sz="4" w:space="0" w:color="000000"/>
              <w:right w:val="single" w:sz="4" w:space="0" w:color="000000"/>
            </w:tcBorders>
            <w:hideMark/>
          </w:tcPr>
          <w:p w14:paraId="686730A7" w14:textId="77777777" w:rsidR="00E42CEC" w:rsidRDefault="00E42CEC">
            <w:pPr>
              <w:pStyle w:val="TableParagraph"/>
              <w:rPr>
                <w:b/>
                <w:color w:val="000000"/>
                <w:sz w:val="24"/>
                <w:szCs w:val="24"/>
              </w:rPr>
            </w:pPr>
            <w:r>
              <w:rPr>
                <w:b/>
                <w:color w:val="000000"/>
                <w:sz w:val="24"/>
                <w:szCs w:val="24"/>
              </w:rPr>
              <w:t>Балалардың</w:t>
            </w:r>
            <w:r>
              <w:rPr>
                <w:b/>
                <w:color w:val="000000"/>
                <w:spacing w:val="-3"/>
                <w:sz w:val="24"/>
                <w:szCs w:val="24"/>
              </w:rPr>
              <w:t xml:space="preserve"> </w:t>
            </w:r>
            <w:r>
              <w:rPr>
                <w:b/>
                <w:color w:val="000000"/>
                <w:sz w:val="24"/>
                <w:szCs w:val="24"/>
              </w:rPr>
              <w:t>үйге</w:t>
            </w:r>
            <w:r>
              <w:rPr>
                <w:b/>
                <w:color w:val="000000"/>
                <w:spacing w:val="-3"/>
                <w:sz w:val="24"/>
                <w:szCs w:val="24"/>
              </w:rPr>
              <w:t xml:space="preserve"> </w:t>
            </w:r>
            <w:r>
              <w:rPr>
                <w:b/>
                <w:color w:val="000000"/>
                <w:sz w:val="24"/>
                <w:szCs w:val="24"/>
              </w:rPr>
              <w:t>қайтуы</w:t>
            </w:r>
          </w:p>
        </w:tc>
        <w:tc>
          <w:tcPr>
            <w:tcW w:w="11522" w:type="dxa"/>
            <w:gridSpan w:val="12"/>
            <w:tcBorders>
              <w:top w:val="single" w:sz="8" w:space="0" w:color="000000"/>
              <w:left w:val="single" w:sz="8" w:space="0" w:color="000000"/>
              <w:bottom w:val="single" w:sz="8" w:space="0" w:color="000000"/>
              <w:right w:val="single" w:sz="8" w:space="0" w:color="000000"/>
            </w:tcBorders>
            <w:hideMark/>
          </w:tcPr>
          <w:p w14:paraId="59C2699B" w14:textId="77777777" w:rsidR="00E42CEC" w:rsidRDefault="00E42CEC">
            <w:pPr>
              <w:pStyle w:val="af1"/>
              <w:widowControl w:val="0"/>
              <w:autoSpaceDE w:val="0"/>
              <w:autoSpaceDN w:val="0"/>
              <w:spacing w:before="0" w:beforeAutospacing="0" w:after="0" w:afterAutospacing="0"/>
              <w:rPr>
                <w:b/>
                <w:bCs/>
                <w:lang w:val="kk-KZ"/>
              </w:rPr>
            </w:pPr>
            <w:r w:rsidRPr="00E42CEC">
              <w:rPr>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lang w:val="kk-KZ"/>
              </w:rPr>
              <w:t>.</w:t>
            </w:r>
            <w:r w:rsidRPr="00E42CEC">
              <w:rPr>
                <w:lang w:val="kk-KZ"/>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t>Қоштасу</w:t>
            </w:r>
            <w:proofErr w:type="spellEnd"/>
            <w:r>
              <w:t xml:space="preserve"> </w:t>
            </w:r>
            <w:proofErr w:type="spellStart"/>
            <w:r>
              <w:t>дәстүрін</w:t>
            </w:r>
            <w:proofErr w:type="spellEnd"/>
            <w:r>
              <w:t xml:space="preserve"> </w:t>
            </w:r>
            <w:proofErr w:type="spellStart"/>
            <w:r>
              <w:t>қалыптастыру</w:t>
            </w:r>
            <w:proofErr w:type="spellEnd"/>
            <w:r>
              <w:t xml:space="preserve"> (</w:t>
            </w:r>
            <w:proofErr w:type="spellStart"/>
            <w:r>
              <w:t>амандасу</w:t>
            </w:r>
            <w:proofErr w:type="spellEnd"/>
            <w:r>
              <w:t>, «</w:t>
            </w:r>
            <w:proofErr w:type="spellStart"/>
            <w:r>
              <w:t>сау</w:t>
            </w:r>
            <w:proofErr w:type="spellEnd"/>
            <w:r>
              <w:t xml:space="preserve"> </w:t>
            </w:r>
            <w:proofErr w:type="spellStart"/>
            <w:r>
              <w:t>болыңыз</w:t>
            </w:r>
            <w:proofErr w:type="spellEnd"/>
            <w:r>
              <w:t xml:space="preserve">» </w:t>
            </w:r>
            <w:proofErr w:type="spellStart"/>
            <w:r>
              <w:t>деп</w:t>
            </w:r>
            <w:proofErr w:type="spellEnd"/>
            <w:r>
              <w:t xml:space="preserve"> </w:t>
            </w:r>
            <w:proofErr w:type="spellStart"/>
            <w:r>
              <w:t>айту</w:t>
            </w:r>
            <w:proofErr w:type="spellEnd"/>
            <w:r>
              <w:t>)</w:t>
            </w:r>
            <w:r>
              <w:rPr>
                <w:lang w:val="kk-KZ"/>
              </w:rPr>
              <w:t xml:space="preserve"> </w:t>
            </w:r>
          </w:p>
        </w:tc>
      </w:tr>
    </w:tbl>
    <w:p w14:paraId="2DF84E51" w14:textId="77777777" w:rsidR="00E42CEC" w:rsidRDefault="00E42CEC" w:rsidP="00E42CEC">
      <w:pPr>
        <w:spacing w:after="0" w:line="240" w:lineRule="auto"/>
        <w:rPr>
          <w:rFonts w:ascii="Times New Roman" w:eastAsia="Calibri" w:hAnsi="Times New Roman"/>
          <w:sz w:val="24"/>
          <w:szCs w:val="24"/>
        </w:rPr>
      </w:pPr>
    </w:p>
    <w:p w14:paraId="29E15211" w14:textId="77777777" w:rsidR="00E42CEC" w:rsidRDefault="00E42CEC" w:rsidP="00E42CEC">
      <w:pPr>
        <w:spacing w:after="0" w:line="240" w:lineRule="auto"/>
        <w:rPr>
          <w:rFonts w:ascii="Times New Roman" w:hAnsi="Times New Roman"/>
          <w:sz w:val="24"/>
          <w:szCs w:val="24"/>
        </w:rPr>
      </w:pPr>
    </w:p>
    <w:p w14:paraId="44162B72" w14:textId="77777777" w:rsidR="00E42CEC" w:rsidRDefault="00E42CEC" w:rsidP="00E42CEC">
      <w:pPr>
        <w:spacing w:after="0" w:line="240" w:lineRule="auto"/>
        <w:rPr>
          <w:rFonts w:ascii="Times New Roman" w:hAnsi="Times New Roman"/>
          <w:sz w:val="24"/>
          <w:szCs w:val="24"/>
        </w:rPr>
      </w:pPr>
    </w:p>
    <w:p w14:paraId="218D8304" w14:textId="77777777" w:rsidR="00E42CEC" w:rsidRDefault="00E42CEC" w:rsidP="00E42CEC">
      <w:pPr>
        <w:spacing w:after="0" w:line="240" w:lineRule="auto"/>
        <w:rPr>
          <w:rFonts w:ascii="Times New Roman" w:hAnsi="Times New Roman"/>
          <w:sz w:val="24"/>
          <w:szCs w:val="24"/>
        </w:rPr>
      </w:pPr>
    </w:p>
    <w:p w14:paraId="4CE7F8AF" w14:textId="77777777" w:rsidR="00E42CEC" w:rsidRDefault="00E42CEC" w:rsidP="00E42CEC">
      <w:pPr>
        <w:spacing w:after="0" w:line="240" w:lineRule="auto"/>
        <w:rPr>
          <w:rFonts w:ascii="Times New Roman" w:hAnsi="Times New Roman"/>
          <w:sz w:val="24"/>
          <w:szCs w:val="24"/>
          <w:lang w:val="kk-KZ"/>
        </w:rPr>
      </w:pPr>
    </w:p>
    <w:p w14:paraId="15D06C93" w14:textId="77777777" w:rsidR="00E42CEC" w:rsidRDefault="00E42CEC" w:rsidP="00E42CEC">
      <w:pPr>
        <w:spacing w:after="0" w:line="240" w:lineRule="auto"/>
        <w:rPr>
          <w:rFonts w:ascii="Times New Roman" w:hAnsi="Times New Roman"/>
          <w:sz w:val="24"/>
          <w:szCs w:val="24"/>
          <w:lang w:val="kk-KZ"/>
        </w:rPr>
      </w:pPr>
    </w:p>
    <w:p w14:paraId="53DBA052" w14:textId="77777777" w:rsidR="00E42CEC" w:rsidRDefault="00E42CEC"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r>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14:paraId="2BA24128" w14:textId="77777777" w:rsidR="00E42CEC" w:rsidRDefault="00E42CEC" w:rsidP="00E42CEC">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Ақпан  айы 2026 жыл </w:t>
      </w:r>
    </w:p>
    <w:p w14:paraId="0AAA6D6E" w14:textId="4F0E3A2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xml:space="preserve">: </w:t>
      </w:r>
      <w:r w:rsidR="001B6FF5" w:rsidRPr="001B6FF5">
        <w:rPr>
          <w:rFonts w:ascii="Times New Roman" w:eastAsia="Times New Roman" w:hAnsi="Times New Roman" w:cs="Times New Roman"/>
          <w:b/>
          <w:sz w:val="24"/>
          <w:szCs w:val="24"/>
          <w:lang w:val="kk-KZ"/>
        </w:rPr>
        <w:t>ЖШС «Ердостық-2017» «Болашақ» балабақшасы</w:t>
      </w:r>
    </w:p>
    <w:p w14:paraId="4734DCE4" w14:textId="7E8E23AB" w:rsidR="00E42CEC" w:rsidRDefault="00532723"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0742EA">
        <w:rPr>
          <w:rFonts w:ascii="Times New Roman" w:eastAsia="Times New Roman" w:hAnsi="Times New Roman" w:cs="Times New Roman"/>
          <w:b/>
          <w:sz w:val="24"/>
          <w:szCs w:val="24"/>
          <w:lang w:val="kk-KZ"/>
        </w:rPr>
        <w:t xml:space="preserve">“Қыран» </w:t>
      </w:r>
      <w:r w:rsidR="001B6FF5">
        <w:rPr>
          <w:rFonts w:ascii="Times New Roman" w:eastAsia="Times New Roman" w:hAnsi="Times New Roman" w:cs="Times New Roman"/>
          <w:b/>
          <w:sz w:val="24"/>
          <w:szCs w:val="24"/>
          <w:lang w:val="kk-KZ"/>
        </w:rPr>
        <w:t>ересек тобы</w:t>
      </w:r>
    </w:p>
    <w:p w14:paraId="520AFF0D"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p w14:paraId="0AE788F7" w14:textId="77777777" w:rsidR="00E42CEC" w:rsidRDefault="00E42CEC" w:rsidP="00E42CEC">
      <w:pPr>
        <w:spacing w:after="0" w:line="240" w:lineRule="auto"/>
        <w:jc w:val="center"/>
        <w:rPr>
          <w:rFonts w:ascii="Times New Roman" w:eastAsia="Times New Roman" w:hAnsi="Times New Roman" w:cs="Times New Roman"/>
          <w:color w:val="000000" w:themeColor="text1"/>
          <w:sz w:val="28"/>
          <w:szCs w:val="28"/>
          <w:lang w:val="kk-KZ" w:eastAsia="ru-RU"/>
        </w:rPr>
      </w:pPr>
    </w:p>
    <w:tbl>
      <w:tblPr>
        <w:tblW w:w="1473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3"/>
        <w:gridCol w:w="2267"/>
        <w:gridCol w:w="28"/>
        <w:gridCol w:w="2239"/>
        <w:gridCol w:w="56"/>
        <w:gridCol w:w="2296"/>
        <w:gridCol w:w="57"/>
        <w:gridCol w:w="2238"/>
        <w:gridCol w:w="29"/>
        <w:gridCol w:w="2267"/>
      </w:tblGrid>
      <w:tr w:rsidR="00E42CEC" w14:paraId="3B6A53AB" w14:textId="77777777" w:rsidTr="00E42CEC">
        <w:trPr>
          <w:trHeight w:val="552"/>
        </w:trPr>
        <w:tc>
          <w:tcPr>
            <w:tcW w:w="3255" w:type="dxa"/>
            <w:tcBorders>
              <w:top w:val="single" w:sz="4" w:space="0" w:color="000000"/>
              <w:left w:val="single" w:sz="4" w:space="0" w:color="000000"/>
              <w:bottom w:val="single" w:sz="4" w:space="0" w:color="000000"/>
              <w:right w:val="single" w:sz="4" w:space="0" w:color="000000"/>
            </w:tcBorders>
            <w:hideMark/>
          </w:tcPr>
          <w:p w14:paraId="6F7E2D24" w14:textId="77777777" w:rsidR="00E42CEC" w:rsidRDefault="00E42CEC">
            <w:pPr>
              <w:pStyle w:val="TableParagraph"/>
              <w:ind w:left="638"/>
              <w:rPr>
                <w:b/>
                <w:color w:val="000000" w:themeColor="text1"/>
                <w:sz w:val="24"/>
                <w:szCs w:val="24"/>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268" w:type="dxa"/>
            <w:tcBorders>
              <w:top w:val="single" w:sz="4" w:space="0" w:color="000000"/>
              <w:left w:val="single" w:sz="4" w:space="0" w:color="000000"/>
              <w:bottom w:val="single" w:sz="4" w:space="0" w:color="000000"/>
              <w:right w:val="single" w:sz="4" w:space="0" w:color="000000"/>
            </w:tcBorders>
          </w:tcPr>
          <w:p w14:paraId="5696ADDF"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Дүйсенбі</w:t>
            </w:r>
            <w:proofErr w:type="spellEnd"/>
            <w:r>
              <w:rPr>
                <w:b/>
                <w:color w:val="000000" w:themeColor="text1"/>
                <w:sz w:val="24"/>
                <w:szCs w:val="24"/>
                <w:lang w:eastAsia="ru-RU"/>
              </w:rPr>
              <w:t xml:space="preserve"> </w:t>
            </w:r>
          </w:p>
          <w:p w14:paraId="6D991E26"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02.02.2026 ж</w:t>
            </w:r>
          </w:p>
          <w:p w14:paraId="2626855A" w14:textId="77777777" w:rsidR="00E42CEC" w:rsidRDefault="00E42CEC">
            <w:pPr>
              <w:spacing w:after="0" w:line="240" w:lineRule="auto"/>
              <w:rPr>
                <w:b/>
                <w:color w:val="000000" w:themeColor="text1"/>
                <w:sz w:val="24"/>
                <w:szCs w:val="24"/>
                <w:lang w:eastAsia="ru-RU"/>
              </w:rPr>
            </w:pPr>
          </w:p>
        </w:tc>
        <w:tc>
          <w:tcPr>
            <w:tcW w:w="2268" w:type="dxa"/>
            <w:gridSpan w:val="2"/>
            <w:tcBorders>
              <w:top w:val="single" w:sz="4" w:space="0" w:color="auto"/>
              <w:left w:val="single" w:sz="4" w:space="0" w:color="000000"/>
              <w:bottom w:val="single" w:sz="4" w:space="0" w:color="000000"/>
              <w:right w:val="single" w:sz="4" w:space="0" w:color="000000"/>
            </w:tcBorders>
            <w:hideMark/>
          </w:tcPr>
          <w:p w14:paraId="2ED696C0"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Сейсенбі</w:t>
            </w:r>
            <w:proofErr w:type="spellEnd"/>
            <w:r>
              <w:rPr>
                <w:b/>
                <w:color w:val="000000" w:themeColor="text1"/>
                <w:sz w:val="24"/>
                <w:szCs w:val="24"/>
                <w:lang w:eastAsia="ru-RU"/>
              </w:rPr>
              <w:t xml:space="preserve"> </w:t>
            </w:r>
          </w:p>
          <w:p w14:paraId="79622168"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03.02.2026 ж</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44A894EF"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Сәрсенбі</w:t>
            </w:r>
            <w:proofErr w:type="spellEnd"/>
            <w:r>
              <w:rPr>
                <w:b/>
                <w:color w:val="000000" w:themeColor="text1"/>
                <w:sz w:val="24"/>
                <w:szCs w:val="24"/>
                <w:lang w:eastAsia="ru-RU"/>
              </w:rPr>
              <w:t xml:space="preserve"> </w:t>
            </w:r>
          </w:p>
          <w:p w14:paraId="12665BEF"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04.02.2026 ж</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7BE1A1C2"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Бейсенбі</w:t>
            </w:r>
            <w:proofErr w:type="spellEnd"/>
            <w:r>
              <w:rPr>
                <w:b/>
                <w:color w:val="000000" w:themeColor="text1"/>
                <w:sz w:val="24"/>
                <w:szCs w:val="24"/>
                <w:lang w:eastAsia="ru-RU"/>
              </w:rPr>
              <w:t xml:space="preserve"> </w:t>
            </w:r>
          </w:p>
          <w:p w14:paraId="1A0789B0"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05.02.2026ж</w:t>
            </w:r>
          </w:p>
        </w:tc>
        <w:tc>
          <w:tcPr>
            <w:tcW w:w="2268" w:type="dxa"/>
            <w:tcBorders>
              <w:top w:val="single" w:sz="4" w:space="0" w:color="000000"/>
              <w:left w:val="single" w:sz="4" w:space="0" w:color="000000"/>
              <w:bottom w:val="single" w:sz="4" w:space="0" w:color="000000"/>
              <w:right w:val="single" w:sz="4" w:space="0" w:color="000000"/>
            </w:tcBorders>
            <w:hideMark/>
          </w:tcPr>
          <w:p w14:paraId="2E39E24E"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Жұма</w:t>
            </w:r>
            <w:proofErr w:type="spellEnd"/>
            <w:r>
              <w:rPr>
                <w:b/>
                <w:color w:val="000000" w:themeColor="text1"/>
                <w:sz w:val="24"/>
                <w:szCs w:val="24"/>
                <w:lang w:eastAsia="ru-RU"/>
              </w:rPr>
              <w:t xml:space="preserve">   </w:t>
            </w:r>
          </w:p>
          <w:p w14:paraId="7DAB9B1B"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06.02.2026 ж</w:t>
            </w:r>
          </w:p>
        </w:tc>
      </w:tr>
      <w:tr w:rsidR="00E42CEC" w:rsidRPr="00E42CEC" w14:paraId="00A231F2" w14:textId="77777777" w:rsidTr="00E42CEC">
        <w:trPr>
          <w:trHeight w:val="551"/>
        </w:trPr>
        <w:tc>
          <w:tcPr>
            <w:tcW w:w="3255" w:type="dxa"/>
            <w:tcBorders>
              <w:top w:val="single" w:sz="4" w:space="0" w:color="000000"/>
              <w:left w:val="single" w:sz="4" w:space="0" w:color="000000"/>
              <w:bottom w:val="single" w:sz="4" w:space="0" w:color="000000"/>
              <w:right w:val="single" w:sz="4" w:space="0" w:color="000000"/>
            </w:tcBorders>
            <w:hideMark/>
          </w:tcPr>
          <w:p w14:paraId="7918A082"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482" w:type="dxa"/>
            <w:gridSpan w:val="9"/>
            <w:tcBorders>
              <w:top w:val="single" w:sz="8" w:space="0" w:color="000000"/>
              <w:left w:val="single" w:sz="8" w:space="0" w:color="000000"/>
              <w:bottom w:val="single" w:sz="8" w:space="0" w:color="000000"/>
              <w:right w:val="single" w:sz="8" w:space="0" w:color="000000"/>
            </w:tcBorders>
            <w:hideMark/>
          </w:tcPr>
          <w:p w14:paraId="40D28FD1"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жылы</w:t>
            </w:r>
            <w:proofErr w:type="spellEnd"/>
            <w:r>
              <w:rPr>
                <w:rFonts w:ascii="Times New Roman" w:hAnsi="Times New Roman"/>
                <w:sz w:val="24"/>
                <w:szCs w:val="24"/>
              </w:rPr>
              <w:t xml:space="preserve"> </w:t>
            </w:r>
            <w:proofErr w:type="spellStart"/>
            <w:r>
              <w:rPr>
                <w:rFonts w:ascii="Times New Roman" w:hAnsi="Times New Roman"/>
                <w:sz w:val="24"/>
                <w:szCs w:val="24"/>
              </w:rPr>
              <w:t>қарсы</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r>
              <w:rPr>
                <w:rFonts w:ascii="Times New Roman" w:hAnsi="Times New Roman"/>
                <w:sz w:val="24"/>
                <w:szCs w:val="24"/>
              </w:rPr>
              <w:t xml:space="preserve">, </w:t>
            </w:r>
            <w:proofErr w:type="spellStart"/>
            <w:r>
              <w:rPr>
                <w:rFonts w:ascii="Times New Roman" w:hAnsi="Times New Roman"/>
                <w:sz w:val="24"/>
                <w:szCs w:val="24"/>
              </w:rPr>
              <w:t>ата-аналарымен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p>
          <w:p w14:paraId="68E410AD"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сыртқы</w:t>
            </w:r>
            <w:proofErr w:type="spellEnd"/>
            <w:r>
              <w:rPr>
                <w:rFonts w:ascii="Times New Roman" w:hAnsi="Times New Roman"/>
                <w:sz w:val="24"/>
                <w:szCs w:val="24"/>
              </w:rPr>
              <w:t xml:space="preserve"> </w:t>
            </w:r>
            <w:proofErr w:type="spellStart"/>
            <w:r>
              <w:rPr>
                <w:rFonts w:ascii="Times New Roman" w:hAnsi="Times New Roman"/>
                <w:sz w:val="24"/>
                <w:szCs w:val="24"/>
              </w:rPr>
              <w:t>келбетін</w:t>
            </w:r>
            <w:proofErr w:type="spellEnd"/>
            <w:r>
              <w:rPr>
                <w:rFonts w:ascii="Times New Roman" w:hAnsi="Times New Roman"/>
                <w:sz w:val="24"/>
                <w:szCs w:val="24"/>
              </w:rPr>
              <w:t xml:space="preserve">, </w:t>
            </w:r>
            <w:proofErr w:type="spellStart"/>
            <w:r>
              <w:rPr>
                <w:rFonts w:ascii="Times New Roman" w:hAnsi="Times New Roman"/>
                <w:sz w:val="24"/>
                <w:szCs w:val="24"/>
              </w:rPr>
              <w:t>денсаулық</w:t>
            </w:r>
            <w:proofErr w:type="spellEnd"/>
            <w:r>
              <w:rPr>
                <w:rFonts w:ascii="Times New Roman" w:hAnsi="Times New Roman"/>
                <w:sz w:val="24"/>
                <w:szCs w:val="24"/>
              </w:rPr>
              <w:t xml:space="preserve"> </w:t>
            </w:r>
            <w:proofErr w:type="spellStart"/>
            <w:r>
              <w:rPr>
                <w:rFonts w:ascii="Times New Roman" w:hAnsi="Times New Roman"/>
                <w:sz w:val="24"/>
                <w:szCs w:val="24"/>
              </w:rPr>
              <w:t>жағдайын</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көңіл-күйі</w:t>
            </w:r>
            <w:proofErr w:type="spellEnd"/>
            <w:r>
              <w:rPr>
                <w:rFonts w:ascii="Times New Roman" w:hAnsi="Times New Roman"/>
                <w:sz w:val="24"/>
                <w:szCs w:val="24"/>
              </w:rPr>
              <w:t xml:space="preserve">, </w:t>
            </w:r>
            <w:proofErr w:type="spellStart"/>
            <w:r>
              <w:rPr>
                <w:rFonts w:ascii="Times New Roman" w:hAnsi="Times New Roman"/>
                <w:sz w:val="24"/>
                <w:szCs w:val="24"/>
              </w:rPr>
              <w:t>тазалығы</w:t>
            </w:r>
            <w:proofErr w:type="spellEnd"/>
            <w:r>
              <w:rPr>
                <w:rFonts w:ascii="Times New Roman" w:hAnsi="Times New Roman"/>
                <w:sz w:val="24"/>
                <w:szCs w:val="24"/>
              </w:rPr>
              <w:t xml:space="preserve">, </w:t>
            </w:r>
            <w:proofErr w:type="spellStart"/>
            <w:r>
              <w:rPr>
                <w:rFonts w:ascii="Times New Roman" w:hAnsi="Times New Roman"/>
                <w:sz w:val="24"/>
                <w:szCs w:val="24"/>
              </w:rPr>
              <w:t>дене</w:t>
            </w:r>
            <w:proofErr w:type="spellEnd"/>
            <w:r>
              <w:rPr>
                <w:rFonts w:ascii="Times New Roman" w:hAnsi="Times New Roman"/>
                <w:sz w:val="24"/>
                <w:szCs w:val="24"/>
              </w:rPr>
              <w:t xml:space="preserve"> </w:t>
            </w:r>
            <w:proofErr w:type="spellStart"/>
            <w:r>
              <w:rPr>
                <w:rFonts w:ascii="Times New Roman" w:hAnsi="Times New Roman"/>
                <w:sz w:val="24"/>
                <w:szCs w:val="24"/>
              </w:rPr>
              <w:t>температурасы</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1060AF31"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Ата-аналардан</w:t>
            </w:r>
            <w:proofErr w:type="spellEnd"/>
            <w:r>
              <w:rPr>
                <w:rFonts w:ascii="Times New Roman" w:hAnsi="Times New Roman"/>
                <w:sz w:val="24"/>
                <w:szCs w:val="24"/>
              </w:rPr>
              <w:t xml:space="preserve"> </w:t>
            </w: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денсаулығы</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қысқаша</w:t>
            </w:r>
            <w:proofErr w:type="spellEnd"/>
            <w:r>
              <w:rPr>
                <w:rFonts w:ascii="Times New Roman" w:hAnsi="Times New Roman"/>
                <w:sz w:val="24"/>
                <w:szCs w:val="24"/>
              </w:rPr>
              <w:t xml:space="preserve"> </w:t>
            </w:r>
            <w:proofErr w:type="spellStart"/>
            <w:r>
              <w:rPr>
                <w:rFonts w:ascii="Times New Roman" w:hAnsi="Times New Roman"/>
                <w:sz w:val="24"/>
                <w:szCs w:val="24"/>
              </w:rPr>
              <w:t>ақпарат</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p>
          <w:p w14:paraId="682DA551"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жеке-жеке</w:t>
            </w:r>
            <w:proofErr w:type="spellEnd"/>
            <w:r>
              <w:rPr>
                <w:rFonts w:ascii="Times New Roman" w:hAnsi="Times New Roman"/>
                <w:sz w:val="24"/>
                <w:szCs w:val="24"/>
              </w:rPr>
              <w:t xml:space="preserve"> </w:t>
            </w:r>
            <w:proofErr w:type="spellStart"/>
            <w:r>
              <w:rPr>
                <w:rFonts w:ascii="Times New Roman" w:hAnsi="Times New Roman"/>
                <w:sz w:val="24"/>
                <w:szCs w:val="24"/>
              </w:rPr>
              <w:t>ойынға</w:t>
            </w:r>
            <w:proofErr w:type="spellEnd"/>
            <w:r>
              <w:rPr>
                <w:rFonts w:ascii="Times New Roman" w:hAnsi="Times New Roman"/>
                <w:sz w:val="24"/>
                <w:szCs w:val="24"/>
              </w:rPr>
              <w:t xml:space="preserve"> </w:t>
            </w:r>
            <w:proofErr w:type="spellStart"/>
            <w:r>
              <w:rPr>
                <w:rFonts w:ascii="Times New Roman" w:hAnsi="Times New Roman"/>
                <w:sz w:val="24"/>
                <w:szCs w:val="24"/>
              </w:rPr>
              <w:t>бағыттау</w:t>
            </w:r>
            <w:proofErr w:type="spellEnd"/>
            <w:r>
              <w:rPr>
                <w:rFonts w:ascii="Times New Roman" w:hAnsi="Times New Roman"/>
                <w:sz w:val="24"/>
                <w:szCs w:val="24"/>
              </w:rPr>
              <w:t xml:space="preserve">, </w:t>
            </w:r>
            <w:proofErr w:type="spellStart"/>
            <w:r>
              <w:rPr>
                <w:rFonts w:ascii="Times New Roman" w:hAnsi="Times New Roman"/>
                <w:sz w:val="24"/>
                <w:szCs w:val="24"/>
              </w:rPr>
              <w:t>таңғы</w:t>
            </w:r>
            <w:proofErr w:type="spellEnd"/>
            <w:r>
              <w:rPr>
                <w:rFonts w:ascii="Times New Roman" w:hAnsi="Times New Roman"/>
                <w:sz w:val="24"/>
                <w:szCs w:val="24"/>
              </w:rPr>
              <w:t xml:space="preserve"> </w:t>
            </w:r>
            <w:proofErr w:type="spellStart"/>
            <w:r>
              <w:rPr>
                <w:rFonts w:ascii="Times New Roman" w:hAnsi="Times New Roman"/>
                <w:sz w:val="24"/>
                <w:szCs w:val="24"/>
              </w:rPr>
              <w:t>тыныш</w:t>
            </w:r>
            <w:proofErr w:type="spellEnd"/>
            <w:r>
              <w:rPr>
                <w:rFonts w:ascii="Times New Roman" w:hAnsi="Times New Roman"/>
                <w:sz w:val="24"/>
                <w:szCs w:val="24"/>
              </w:rPr>
              <w:t xml:space="preserve"> </w:t>
            </w:r>
            <w:proofErr w:type="spellStart"/>
            <w:r>
              <w:rPr>
                <w:rFonts w:ascii="Times New Roman" w:hAnsi="Times New Roman"/>
                <w:sz w:val="24"/>
                <w:szCs w:val="24"/>
              </w:rPr>
              <w:t>ойындарды</w:t>
            </w:r>
            <w:proofErr w:type="spellEnd"/>
            <w:r>
              <w:rPr>
                <w:rFonts w:ascii="Times New Roman" w:hAnsi="Times New Roman"/>
                <w:sz w:val="24"/>
                <w:szCs w:val="24"/>
              </w:rPr>
              <w:t xml:space="preserve"> </w:t>
            </w:r>
            <w:proofErr w:type="spellStart"/>
            <w:r>
              <w:rPr>
                <w:rFonts w:ascii="Times New Roman" w:hAnsi="Times New Roman"/>
                <w:sz w:val="24"/>
                <w:szCs w:val="24"/>
              </w:rPr>
              <w:t>ұйымдастыру</w:t>
            </w:r>
            <w:proofErr w:type="spellEnd"/>
          </w:p>
          <w:p w14:paraId="3A2C0F4F"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Әлеуметтік</w:t>
            </w:r>
            <w:proofErr w:type="spellEnd"/>
            <w:r>
              <w:rPr>
                <w:rFonts w:ascii="Times New Roman" w:hAnsi="Times New Roman"/>
                <w:sz w:val="24"/>
                <w:szCs w:val="24"/>
              </w:rPr>
              <w:t xml:space="preserve"> </w:t>
            </w:r>
            <w:proofErr w:type="spellStart"/>
            <w:r>
              <w:rPr>
                <w:rFonts w:ascii="Times New Roman" w:hAnsi="Times New Roman"/>
                <w:sz w:val="24"/>
                <w:szCs w:val="24"/>
              </w:rPr>
              <w:t>қарым-қатынасын</w:t>
            </w:r>
            <w:proofErr w:type="spellEnd"/>
            <w:r>
              <w:rPr>
                <w:rFonts w:ascii="Times New Roman" w:hAnsi="Times New Roman"/>
                <w:sz w:val="24"/>
                <w:szCs w:val="24"/>
              </w:rPr>
              <w:t xml:space="preserve"> </w:t>
            </w:r>
            <w:proofErr w:type="spellStart"/>
            <w:r>
              <w:rPr>
                <w:rFonts w:ascii="Times New Roman" w:hAnsi="Times New Roman"/>
                <w:sz w:val="24"/>
                <w:szCs w:val="24"/>
              </w:rPr>
              <w:t>дамытуға</w:t>
            </w:r>
            <w:proofErr w:type="spellEnd"/>
            <w:r>
              <w:rPr>
                <w:rFonts w:ascii="Times New Roman" w:hAnsi="Times New Roman"/>
                <w:sz w:val="24"/>
                <w:szCs w:val="24"/>
              </w:rPr>
              <w:t xml:space="preserve"> </w:t>
            </w:r>
            <w:proofErr w:type="spellStart"/>
            <w:r>
              <w:rPr>
                <w:rFonts w:ascii="Times New Roman" w:hAnsi="Times New Roman"/>
                <w:sz w:val="24"/>
                <w:szCs w:val="24"/>
              </w:rPr>
              <w:t>жағдай</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құрдастарымен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r>
              <w:rPr>
                <w:rFonts w:ascii="Times New Roman" w:hAnsi="Times New Roman"/>
                <w:sz w:val="24"/>
                <w:szCs w:val="24"/>
              </w:rPr>
              <w:t xml:space="preserve">, </w:t>
            </w:r>
            <w:proofErr w:type="spellStart"/>
            <w:r>
              <w:rPr>
                <w:rFonts w:ascii="Times New Roman" w:hAnsi="Times New Roman"/>
                <w:sz w:val="24"/>
                <w:szCs w:val="24"/>
              </w:rPr>
              <w:t>әңгімелесу</w:t>
            </w:r>
            <w:proofErr w:type="spellEnd"/>
            <w:r>
              <w:rPr>
                <w:rFonts w:ascii="Times New Roman" w:hAnsi="Times New Roman"/>
                <w:sz w:val="24"/>
                <w:szCs w:val="24"/>
              </w:rPr>
              <w:t>)</w:t>
            </w:r>
          </w:p>
          <w:p w14:paraId="47541F58"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Қауіпсіздікті</w:t>
            </w:r>
            <w:proofErr w:type="spellEnd"/>
            <w:r>
              <w:rPr>
                <w:rFonts w:ascii="Times New Roman" w:hAnsi="Times New Roman"/>
                <w:sz w:val="24"/>
                <w:szCs w:val="24"/>
              </w:rPr>
              <w:t xml:space="preserve"> </w:t>
            </w:r>
            <w:proofErr w:type="spellStart"/>
            <w:r>
              <w:rPr>
                <w:rFonts w:ascii="Times New Roman" w:hAnsi="Times New Roman"/>
                <w:sz w:val="24"/>
                <w:szCs w:val="24"/>
              </w:rPr>
              <w:t>қамтамасыз</w:t>
            </w:r>
            <w:proofErr w:type="spellEnd"/>
            <w:r>
              <w:rPr>
                <w:rFonts w:ascii="Times New Roman" w:hAnsi="Times New Roman"/>
                <w:sz w:val="24"/>
                <w:szCs w:val="24"/>
              </w:rPr>
              <w:t xml:space="preserve"> </w:t>
            </w:r>
            <w:proofErr w:type="spellStart"/>
            <w:r>
              <w:rPr>
                <w:rFonts w:ascii="Times New Roman" w:hAnsi="Times New Roman"/>
                <w:sz w:val="24"/>
                <w:szCs w:val="24"/>
              </w:rPr>
              <w:t>ету</w:t>
            </w:r>
            <w:proofErr w:type="spellEnd"/>
            <w:r>
              <w:rPr>
                <w:rFonts w:ascii="Times New Roman" w:hAnsi="Times New Roman"/>
                <w:sz w:val="24"/>
                <w:szCs w:val="24"/>
              </w:rPr>
              <w:t xml:space="preserve"> (</w:t>
            </w:r>
            <w:proofErr w:type="spellStart"/>
            <w:r>
              <w:rPr>
                <w:rFonts w:ascii="Times New Roman" w:hAnsi="Times New Roman"/>
                <w:sz w:val="24"/>
                <w:szCs w:val="24"/>
              </w:rPr>
              <w:t>заттарын</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орнына</w:t>
            </w:r>
            <w:proofErr w:type="spellEnd"/>
            <w:r>
              <w:rPr>
                <w:rFonts w:ascii="Times New Roman" w:hAnsi="Times New Roman"/>
                <w:sz w:val="24"/>
                <w:szCs w:val="24"/>
              </w:rPr>
              <w:t xml:space="preserve"> </w:t>
            </w:r>
            <w:proofErr w:type="spellStart"/>
            <w:r>
              <w:rPr>
                <w:rFonts w:ascii="Times New Roman" w:hAnsi="Times New Roman"/>
                <w:sz w:val="24"/>
                <w:szCs w:val="24"/>
              </w:rPr>
              <w:t>қою</w:t>
            </w:r>
            <w:proofErr w:type="spellEnd"/>
            <w:r>
              <w:rPr>
                <w:rFonts w:ascii="Times New Roman" w:hAnsi="Times New Roman"/>
                <w:sz w:val="24"/>
                <w:szCs w:val="24"/>
              </w:rPr>
              <w:t xml:space="preserve">, </w:t>
            </w:r>
            <w:proofErr w:type="spellStart"/>
            <w:r>
              <w:rPr>
                <w:rFonts w:ascii="Times New Roman" w:hAnsi="Times New Roman"/>
                <w:sz w:val="24"/>
                <w:szCs w:val="24"/>
              </w:rPr>
              <w:t>тәртіп</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w:t>
            </w:r>
          </w:p>
          <w:p w14:paraId="01433E0D"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p>
          <w:p w14:paraId="0BB02C5A"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061EFD" w14:paraId="66A29661" w14:textId="77777777" w:rsidTr="00E42CEC">
        <w:trPr>
          <w:trHeight w:val="551"/>
        </w:trPr>
        <w:tc>
          <w:tcPr>
            <w:tcW w:w="3255" w:type="dxa"/>
            <w:tcBorders>
              <w:top w:val="single" w:sz="4" w:space="0" w:color="000000"/>
              <w:left w:val="single" w:sz="4" w:space="0" w:color="000000"/>
              <w:bottom w:val="single" w:sz="4" w:space="0" w:color="000000"/>
              <w:right w:val="single" w:sz="4" w:space="0" w:color="000000"/>
            </w:tcBorders>
            <w:hideMark/>
          </w:tcPr>
          <w:p w14:paraId="6962C733" w14:textId="77777777" w:rsidR="00E42CEC" w:rsidRDefault="00E42CEC">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482" w:type="dxa"/>
            <w:gridSpan w:val="9"/>
            <w:tcBorders>
              <w:top w:val="single" w:sz="8" w:space="0" w:color="000000"/>
              <w:left w:val="single" w:sz="8" w:space="0" w:color="000000"/>
              <w:bottom w:val="single" w:sz="8" w:space="0" w:color="000000"/>
              <w:right w:val="single" w:sz="8" w:space="0" w:color="000000"/>
            </w:tcBorders>
            <w:hideMark/>
          </w:tcPr>
          <w:p w14:paraId="0D80CD28" w14:textId="77777777" w:rsidR="00E42CEC" w:rsidRDefault="00E42CEC">
            <w:pPr>
              <w:pStyle w:val="p1"/>
              <w:rPr>
                <w:sz w:val="24"/>
                <w:szCs w:val="24"/>
                <w:lang w:eastAsia="en-US"/>
              </w:rPr>
            </w:pPr>
            <w:proofErr w:type="spellStart"/>
            <w:r>
              <w:rPr>
                <w:rStyle w:val="s1"/>
                <w:rFonts w:eastAsiaTheme="majorEastAsia"/>
                <w:sz w:val="24"/>
                <w:szCs w:val="24"/>
                <w:lang w:eastAsia="en-US"/>
              </w:rPr>
              <w:t>Ата-аналардың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педагогикалық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мәдениетін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арттыру</w:t>
            </w:r>
            <w:proofErr w:type="spellEnd"/>
            <w:r>
              <w:rPr>
                <w:rStyle w:val="s1"/>
                <w:rFonts w:eastAsiaTheme="majorEastAsia"/>
                <w:sz w:val="24"/>
                <w:szCs w:val="24"/>
                <w:lang w:eastAsia="en-US"/>
              </w:rPr>
              <w:t>;</w:t>
            </w:r>
          </w:p>
          <w:p w14:paraId="214B21CB" w14:textId="77777777" w:rsidR="00E42CEC" w:rsidRDefault="00E42CEC">
            <w:pPr>
              <w:pStyle w:val="p1"/>
              <w:rPr>
                <w:sz w:val="24"/>
                <w:szCs w:val="24"/>
                <w:lang w:eastAsia="en-US"/>
              </w:rPr>
            </w:pPr>
            <w:proofErr w:type="spellStart"/>
            <w:r>
              <w:rPr>
                <w:rStyle w:val="s1"/>
                <w:rFonts w:eastAsiaTheme="majorEastAsia"/>
                <w:sz w:val="24"/>
                <w:szCs w:val="24"/>
                <w:lang w:eastAsia="en-US"/>
              </w:rPr>
              <w:t>әр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тәрбиеленушінің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отбасымен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әріптестік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қарым-қатынасын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орнату</w:t>
            </w:r>
            <w:proofErr w:type="spellEnd"/>
            <w:r>
              <w:rPr>
                <w:rStyle w:val="s1"/>
                <w:rFonts w:eastAsiaTheme="majorEastAsia"/>
                <w:sz w:val="24"/>
                <w:szCs w:val="24"/>
                <w:lang w:eastAsia="en-US"/>
              </w:rPr>
              <w:t>;</w:t>
            </w:r>
          </w:p>
          <w:p w14:paraId="5A5C2D4E" w14:textId="77777777" w:rsidR="00E42CEC" w:rsidRDefault="00E42CEC">
            <w:pPr>
              <w:pStyle w:val="p1"/>
              <w:rPr>
                <w:sz w:val="24"/>
                <w:szCs w:val="24"/>
                <w:lang w:eastAsia="en-US"/>
              </w:rPr>
            </w:pPr>
            <w:proofErr w:type="spellStart"/>
            <w:r>
              <w:rPr>
                <w:rStyle w:val="s1"/>
                <w:rFonts w:eastAsiaTheme="majorEastAsia"/>
                <w:sz w:val="24"/>
                <w:szCs w:val="24"/>
                <w:lang w:eastAsia="en-US"/>
              </w:rPr>
              <w:t>балаларды</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дамыту</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тәрбиелеу</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үшін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w:t>
            </w:r>
            <w:proofErr w:type="spellEnd"/>
            <w:r>
              <w:rPr>
                <w:rStyle w:val="s1"/>
                <w:rFonts w:eastAsiaTheme="majorEastAsia"/>
                <w:sz w:val="24"/>
                <w:szCs w:val="24"/>
                <w:lang w:eastAsia="en-US"/>
              </w:rPr>
              <w:t xml:space="preserve"> мен МДҰ-</w:t>
            </w:r>
            <w:proofErr w:type="spellStart"/>
            <w:r>
              <w:rPr>
                <w:rStyle w:val="s1"/>
                <w:rFonts w:eastAsiaTheme="majorEastAsia"/>
                <w:sz w:val="24"/>
                <w:szCs w:val="24"/>
                <w:lang w:eastAsia="en-US"/>
              </w:rPr>
              <w:t>ның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күш-жігерін</w:t>
            </w:r>
            <w:proofErr w:type="spellEnd"/>
          </w:p>
          <w:p w14:paraId="1D42EAE5" w14:textId="77777777" w:rsidR="00E42CEC" w:rsidRDefault="00E42CEC">
            <w:pPr>
              <w:pStyle w:val="p1"/>
              <w:rPr>
                <w:sz w:val="24"/>
                <w:szCs w:val="24"/>
                <w:lang w:eastAsia="en-US"/>
              </w:rPr>
            </w:pPr>
            <w:proofErr w:type="spellStart"/>
            <w:proofErr w:type="gramStart"/>
            <w:r>
              <w:rPr>
                <w:rStyle w:val="s1"/>
                <w:rFonts w:eastAsiaTheme="majorEastAsia"/>
                <w:sz w:val="24"/>
                <w:szCs w:val="24"/>
                <w:lang w:eastAsia="en-US"/>
              </w:rPr>
              <w:t>біріктіру;ата</w:t>
            </w:r>
            <w:proofErr w:type="gramEnd"/>
            <w:r>
              <w:rPr>
                <w:rStyle w:val="s1"/>
                <w:rFonts w:eastAsiaTheme="majorEastAsia"/>
                <w:sz w:val="24"/>
                <w:szCs w:val="24"/>
                <w:lang w:eastAsia="en-US"/>
              </w:rPr>
              <w:t>-аналардың</w:t>
            </w:r>
            <w:proofErr w:type="spellEnd"/>
            <w:r>
              <w:rPr>
                <w:rStyle w:val="s1"/>
                <w:rFonts w:eastAsiaTheme="majorEastAsia"/>
                <w:sz w:val="24"/>
                <w:szCs w:val="24"/>
                <w:lang w:eastAsia="en-US"/>
              </w:rPr>
              <w:t xml:space="preserve">, МДҰ </w:t>
            </w:r>
            <w:proofErr w:type="spellStart"/>
            <w:r>
              <w:rPr>
                <w:rStyle w:val="s1"/>
                <w:rFonts w:eastAsiaTheme="majorEastAsia"/>
                <w:sz w:val="24"/>
                <w:szCs w:val="24"/>
                <w:lang w:eastAsia="en-US"/>
              </w:rPr>
              <w:t>тәрбиеленушілері</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педагогтерінің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w:t>
            </w:r>
            <w:proofErr w:type="spellEnd"/>
            <w:r>
              <w:rPr>
                <w:rStyle w:val="s1"/>
                <w:rFonts w:eastAsiaTheme="majorEastAsia"/>
                <w:sz w:val="24"/>
                <w:szCs w:val="24"/>
                <w:lang w:eastAsia="en-US"/>
              </w:rPr>
              <w:t>-</w:t>
            </w:r>
          </w:p>
          <w:p w14:paraId="2B3A19B3" w14:textId="77777777" w:rsidR="00E42CEC" w:rsidRPr="00E42CEC" w:rsidRDefault="00E42CEC">
            <w:pPr>
              <w:pStyle w:val="p1"/>
              <w:rPr>
                <w:rStyle w:val="s1"/>
                <w:rFonts w:eastAsiaTheme="majorEastAsia"/>
                <w:sz w:val="24"/>
                <w:szCs w:val="24"/>
              </w:rPr>
            </w:pPr>
            <w:proofErr w:type="spellStart"/>
            <w:r>
              <w:rPr>
                <w:rStyle w:val="s1"/>
                <w:rFonts w:eastAsiaTheme="majorEastAsia"/>
                <w:sz w:val="24"/>
                <w:szCs w:val="24"/>
                <w:lang w:eastAsia="en-US"/>
              </w:rPr>
              <w:t>қатынасына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көзқарас</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ортақ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мүдделер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өзара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түсіністік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атмосферасын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құру</w:t>
            </w:r>
            <w:proofErr w:type="spellEnd"/>
            <w:r>
              <w:rPr>
                <w:rStyle w:val="s1"/>
                <w:rFonts w:eastAsiaTheme="majorEastAsia"/>
                <w:sz w:val="24"/>
                <w:szCs w:val="24"/>
                <w:lang w:eastAsia="en-US"/>
              </w:rPr>
              <w:t>.</w:t>
            </w:r>
          </w:p>
          <w:p w14:paraId="6EF8BEF1"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57C2185D" w14:textId="77777777" w:rsidR="00E42CEC" w:rsidRDefault="00E42CEC">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4C2D8884" w14:textId="77777777" w:rsidR="00E42CEC" w:rsidRDefault="00E42CEC">
            <w:pPr>
              <w:pStyle w:val="TableParagraph"/>
              <w:rPr>
                <w:color w:val="000000" w:themeColor="text1"/>
                <w:sz w:val="24"/>
                <w:szCs w:val="24"/>
              </w:rPr>
            </w:pPr>
            <w:r>
              <w:rPr>
                <w:color w:val="000000"/>
                <w:sz w:val="24"/>
                <w:szCs w:val="24"/>
              </w:rPr>
              <w:t>Баланың таңғы асын дәруменге бай етіп дайындаңыз.</w:t>
            </w:r>
          </w:p>
          <w:p w14:paraId="09DB1CE7" w14:textId="77777777" w:rsidR="00E42CEC" w:rsidRDefault="00E42CEC">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35F08171" w14:textId="77777777" w:rsidR="00E42CEC" w:rsidRDefault="00E42CEC">
            <w:pPr>
              <w:pStyle w:val="TableParagraph"/>
              <w:rPr>
                <w:color w:val="000000" w:themeColor="text1"/>
                <w:sz w:val="24"/>
                <w:szCs w:val="24"/>
              </w:rPr>
            </w:pPr>
            <w:r>
              <w:rPr>
                <w:color w:val="000000"/>
                <w:sz w:val="24"/>
                <w:szCs w:val="24"/>
              </w:rPr>
              <w:lastRenderedPageBreak/>
              <w:t>Киімін өзі таңдауына мүмкіндік беріңіз, бірақ ауа райына сай нұсқалар ұсыныңыз.</w:t>
            </w:r>
          </w:p>
        </w:tc>
      </w:tr>
      <w:tr w:rsidR="00E42CEC" w14:paraId="17C08021" w14:textId="77777777" w:rsidTr="00E42CEC">
        <w:trPr>
          <w:trHeight w:val="1678"/>
        </w:trPr>
        <w:tc>
          <w:tcPr>
            <w:tcW w:w="3255" w:type="dxa"/>
            <w:tcBorders>
              <w:top w:val="single" w:sz="4" w:space="0" w:color="000000"/>
              <w:left w:val="single" w:sz="4" w:space="0" w:color="000000"/>
              <w:bottom w:val="single" w:sz="4" w:space="0" w:color="000000"/>
              <w:right w:val="single" w:sz="4" w:space="0" w:color="000000"/>
            </w:tcBorders>
            <w:hideMark/>
          </w:tcPr>
          <w:p w14:paraId="066FE846" w14:textId="77777777" w:rsidR="00E42CEC" w:rsidRPr="00A62096" w:rsidRDefault="00E42CEC">
            <w:pPr>
              <w:spacing w:after="0" w:line="240" w:lineRule="auto"/>
              <w:ind w:left="20"/>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268" w:type="dxa"/>
            <w:tcBorders>
              <w:top w:val="single" w:sz="4" w:space="0" w:color="000000"/>
              <w:left w:val="single" w:sz="4" w:space="0" w:color="000000"/>
              <w:bottom w:val="single" w:sz="4" w:space="0" w:color="000000"/>
              <w:right w:val="single" w:sz="4" w:space="0" w:color="000000"/>
            </w:tcBorders>
          </w:tcPr>
          <w:p w14:paraId="0E2E8187" w14:textId="77777777" w:rsidR="00E42CEC" w:rsidRPr="00A62096" w:rsidRDefault="00E42CEC">
            <w:pPr>
              <w:pStyle w:val="ae"/>
              <w:rPr>
                <w:rStyle w:val="af0"/>
                <w:color w:val="000000"/>
                <w:sz w:val="24"/>
                <w:szCs w:val="24"/>
                <w:lang w:val="kk-KZ"/>
              </w:rPr>
            </w:pPr>
            <w:r w:rsidRPr="00A62096">
              <w:rPr>
                <w:rStyle w:val="af0"/>
                <w:color w:val="000000"/>
                <w:sz w:val="24"/>
                <w:szCs w:val="24"/>
                <w:lang w:val="kk-KZ"/>
              </w:rPr>
              <w:t>Ерте кәсіптік бағдар</w:t>
            </w:r>
          </w:p>
          <w:p w14:paraId="292BBF15" w14:textId="77777777" w:rsidR="00E42CEC" w:rsidRPr="00A62096" w:rsidRDefault="00E42CEC">
            <w:pPr>
              <w:pStyle w:val="ae"/>
              <w:rPr>
                <w:rFonts w:ascii="Times New Roman" w:hAnsi="Times New Roman"/>
                <w:lang w:val="kk-KZ"/>
              </w:rPr>
            </w:pPr>
            <w:r w:rsidRPr="00A62096">
              <w:rPr>
                <w:rStyle w:val="af0"/>
                <w:color w:val="000000"/>
                <w:sz w:val="24"/>
                <w:szCs w:val="24"/>
                <w:lang w:val="kk-KZ"/>
              </w:rPr>
              <w:t>Сюжеттік рөлдік ойын,</w:t>
            </w:r>
            <w:r w:rsidRPr="00A62096">
              <w:rPr>
                <w:rFonts w:ascii="Times New Roman" w:hAnsi="Times New Roman"/>
                <w:color w:val="000000"/>
                <w:sz w:val="24"/>
                <w:szCs w:val="24"/>
                <w:lang w:val="kk-KZ"/>
              </w:rPr>
              <w:t xml:space="preserve"> </w:t>
            </w:r>
            <w:r w:rsidRPr="00A62096">
              <w:rPr>
                <w:rFonts w:ascii="Times New Roman" w:hAnsi="Times New Roman"/>
                <w:b/>
                <w:bCs/>
                <w:color w:val="000000"/>
                <w:sz w:val="24"/>
                <w:szCs w:val="24"/>
                <w:lang w:val="kk-KZ"/>
              </w:rPr>
              <w:t>Қаржылық сауаттылық</w:t>
            </w:r>
          </w:p>
          <w:p w14:paraId="0E4E5476" w14:textId="77777777" w:rsidR="00E42CEC" w:rsidRPr="00E42CEC" w:rsidRDefault="00E42CEC">
            <w:pPr>
              <w:pStyle w:val="ae"/>
              <w:rPr>
                <w:rStyle w:val="af0"/>
                <w:b w:val="0"/>
                <w:bCs w:val="0"/>
              </w:rPr>
            </w:pPr>
            <w:r>
              <w:rPr>
                <w:rStyle w:val="af0"/>
                <w:color w:val="000000"/>
                <w:sz w:val="24"/>
                <w:szCs w:val="24"/>
              </w:rPr>
              <w:t>«</w:t>
            </w:r>
            <w:proofErr w:type="spellStart"/>
            <w:r>
              <w:rPr>
                <w:rStyle w:val="af0"/>
                <w:b w:val="0"/>
                <w:bCs w:val="0"/>
                <w:color w:val="000000"/>
                <w:sz w:val="24"/>
                <w:szCs w:val="24"/>
              </w:rPr>
              <w:t>Ақша</w:t>
            </w:r>
            <w:proofErr w:type="spellEnd"/>
            <w:r>
              <w:rPr>
                <w:rStyle w:val="af0"/>
                <w:b w:val="0"/>
                <w:bCs w:val="0"/>
                <w:color w:val="000000"/>
                <w:sz w:val="24"/>
                <w:szCs w:val="24"/>
              </w:rPr>
              <w:t xml:space="preserve"> не </w:t>
            </w:r>
            <w:proofErr w:type="spellStart"/>
            <w:r>
              <w:rPr>
                <w:rStyle w:val="af0"/>
                <w:b w:val="0"/>
                <w:bCs w:val="0"/>
                <w:color w:val="000000"/>
                <w:sz w:val="24"/>
                <w:szCs w:val="24"/>
              </w:rPr>
              <w:t>үшін</w:t>
            </w:r>
            <w:proofErr w:type="spellEnd"/>
            <w:r>
              <w:rPr>
                <w:rStyle w:val="af0"/>
                <w:b w:val="0"/>
                <w:bCs w:val="0"/>
                <w:color w:val="000000"/>
                <w:sz w:val="24"/>
                <w:szCs w:val="24"/>
              </w:rPr>
              <w:t xml:space="preserve"> керек?»</w:t>
            </w:r>
          </w:p>
          <w:p w14:paraId="6E0ADF72" w14:textId="77777777" w:rsidR="00E42CEC" w:rsidRDefault="00E42CEC">
            <w:pPr>
              <w:pStyle w:val="ae"/>
              <w:rPr>
                <w:rStyle w:val="af0"/>
                <w:rFonts w:ascii="Times New Roman" w:hAnsi="Times New Roman"/>
                <w:color w:val="000000"/>
                <w:sz w:val="24"/>
                <w:szCs w:val="24"/>
              </w:rPr>
            </w:pPr>
            <w:proofErr w:type="spellStart"/>
            <w:r>
              <w:rPr>
                <w:rFonts w:ascii="Times New Roman" w:hAnsi="Times New Roman"/>
                <w:color w:val="000000"/>
                <w:sz w:val="24"/>
                <w:szCs w:val="24"/>
              </w:rPr>
              <w:t>Балалар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жүргізуші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болады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Жолаушы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мінеді</w:t>
            </w:r>
            <w:proofErr w:type="spellEnd"/>
            <w:r>
              <w:rPr>
                <w:rFonts w:ascii="Times New Roman" w:hAnsi="Times New Roman"/>
                <w:color w:val="000000"/>
                <w:sz w:val="24"/>
                <w:szCs w:val="24"/>
              </w:rPr>
              <w:t>.</w:t>
            </w:r>
            <w:r>
              <w:rPr>
                <w:rFonts w:ascii="Times New Roman" w:hAnsi="Times New Roman"/>
                <w:color w:val="000000"/>
                <w:sz w:val="24"/>
                <w:szCs w:val="24"/>
              </w:rPr>
              <w:br/>
            </w:r>
            <w:proofErr w:type="spellStart"/>
            <w:r>
              <w:rPr>
                <w:rFonts w:ascii="Times New Roman" w:hAnsi="Times New Roman"/>
                <w:color w:val="000000"/>
                <w:sz w:val="24"/>
                <w:szCs w:val="24"/>
              </w:rPr>
              <w:t>Жол</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ақысы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ретінде</w:t>
            </w:r>
            <w:proofErr w:type="spellEnd"/>
            <w:r>
              <w:rPr>
                <w:rFonts w:ascii="Times New Roman" w:hAnsi="Times New Roman"/>
                <w:color w:val="000000"/>
                <w:sz w:val="24"/>
                <w:szCs w:val="24"/>
              </w:rPr>
              <w:t xml:space="preserve"> 1 жетон </w:t>
            </w:r>
            <w:proofErr w:type="spellStart"/>
            <w:r>
              <w:rPr>
                <w:rFonts w:ascii="Times New Roman" w:hAnsi="Times New Roman"/>
                <w:color w:val="000000"/>
                <w:sz w:val="24"/>
                <w:szCs w:val="24"/>
              </w:rPr>
              <w:t>береді</w:t>
            </w:r>
            <w:proofErr w:type="spellEnd"/>
            <w:r>
              <w:rPr>
                <w:rFonts w:ascii="Times New Roman" w:hAnsi="Times New Roman"/>
                <w:color w:val="000000"/>
                <w:sz w:val="24"/>
                <w:szCs w:val="24"/>
              </w:rPr>
              <w:t>.</w:t>
            </w:r>
            <w:r>
              <w:rPr>
                <w:rFonts w:ascii="Times New Roman" w:hAnsi="Times New Roman"/>
                <w:color w:val="000000"/>
                <w:sz w:val="24"/>
                <w:szCs w:val="24"/>
              </w:rPr>
              <w:br/>
            </w:r>
            <w:proofErr w:type="spellStart"/>
            <w:r>
              <w:rPr>
                <w:rFonts w:ascii="Times New Roman" w:hAnsi="Times New Roman"/>
                <w:color w:val="000000"/>
                <w:sz w:val="24"/>
                <w:szCs w:val="24"/>
              </w:rPr>
              <w:t>Тәрбиеші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сұрайды</w:t>
            </w:r>
            <w:proofErr w:type="spellEnd"/>
            <w:r>
              <w:rPr>
                <w:rFonts w:ascii="Times New Roman" w:hAnsi="Times New Roman"/>
                <w:color w:val="000000"/>
                <w:sz w:val="24"/>
                <w:szCs w:val="24"/>
              </w:rPr>
              <w:t>:</w:t>
            </w:r>
            <w:r>
              <w:rPr>
                <w:rFonts w:ascii="Times New Roman" w:hAnsi="Times New Roman"/>
                <w:color w:val="000000"/>
                <w:sz w:val="24"/>
                <w:szCs w:val="24"/>
              </w:rPr>
              <w:br/>
              <w:t xml:space="preserve"> </w:t>
            </w:r>
            <w:proofErr w:type="spellStart"/>
            <w:r>
              <w:rPr>
                <w:rFonts w:ascii="Times New Roman" w:hAnsi="Times New Roman"/>
                <w:color w:val="000000"/>
                <w:sz w:val="24"/>
                <w:szCs w:val="24"/>
              </w:rPr>
              <w:t>Ақшаны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лақтыруға</w:t>
            </w:r>
            <w:proofErr w:type="spellEnd"/>
            <w:r>
              <w:rPr>
                <w:rFonts w:ascii="Times New Roman" w:hAnsi="Times New Roman"/>
                <w:color w:val="000000"/>
                <w:sz w:val="24"/>
                <w:szCs w:val="24"/>
              </w:rPr>
              <w:t xml:space="preserve"> бола </w:t>
            </w:r>
            <w:proofErr w:type="spellStart"/>
            <w:r>
              <w:rPr>
                <w:rFonts w:ascii="Times New Roman" w:hAnsi="Times New Roman"/>
                <w:color w:val="000000"/>
                <w:sz w:val="24"/>
                <w:szCs w:val="24"/>
              </w:rPr>
              <w:t>ма</w:t>
            </w:r>
            <w:proofErr w:type="spellEnd"/>
            <w:r>
              <w:rPr>
                <w:rFonts w:ascii="Times New Roman" w:hAnsi="Times New Roman"/>
                <w:color w:val="000000"/>
                <w:sz w:val="24"/>
                <w:szCs w:val="24"/>
              </w:rPr>
              <w:t>?</w:t>
            </w:r>
            <w:r>
              <w:rPr>
                <w:rFonts w:ascii="Times New Roman" w:hAnsi="Times New Roman"/>
                <w:color w:val="000000"/>
                <w:sz w:val="24"/>
                <w:szCs w:val="24"/>
              </w:rPr>
              <w:br/>
              <w:t xml:space="preserve"> </w:t>
            </w:r>
            <w:proofErr w:type="spellStart"/>
            <w:r>
              <w:rPr>
                <w:rFonts w:ascii="Times New Roman" w:hAnsi="Times New Roman"/>
                <w:color w:val="000000"/>
                <w:sz w:val="24"/>
                <w:szCs w:val="24"/>
              </w:rPr>
              <w:t>Артық</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алуға</w:t>
            </w:r>
            <w:proofErr w:type="spellEnd"/>
            <w:r>
              <w:rPr>
                <w:rFonts w:ascii="Times New Roman" w:hAnsi="Times New Roman"/>
                <w:color w:val="000000"/>
                <w:sz w:val="24"/>
                <w:szCs w:val="24"/>
              </w:rPr>
              <w:t xml:space="preserve"> бола </w:t>
            </w:r>
            <w:proofErr w:type="spellStart"/>
            <w:r>
              <w:rPr>
                <w:rFonts w:ascii="Times New Roman" w:hAnsi="Times New Roman"/>
                <w:color w:val="000000"/>
                <w:sz w:val="24"/>
                <w:szCs w:val="24"/>
              </w:rPr>
              <w:t>ма</w:t>
            </w:r>
            <w:proofErr w:type="spellEnd"/>
            <w:r>
              <w:rPr>
                <w:rFonts w:ascii="Times New Roman" w:hAnsi="Times New Roman"/>
                <w:color w:val="000000"/>
                <w:sz w:val="24"/>
                <w:szCs w:val="24"/>
              </w:rPr>
              <w:t>?</w:t>
            </w:r>
          </w:p>
          <w:p w14:paraId="322B1B8A" w14:textId="77777777" w:rsidR="00E42CEC" w:rsidRPr="00E42CEC" w:rsidRDefault="00E42CEC">
            <w:pPr>
              <w:pStyle w:val="ae"/>
            </w:pPr>
          </w:p>
        </w:tc>
        <w:tc>
          <w:tcPr>
            <w:tcW w:w="2268" w:type="dxa"/>
            <w:gridSpan w:val="2"/>
            <w:tcBorders>
              <w:top w:val="single" w:sz="4" w:space="0" w:color="000000"/>
              <w:left w:val="single" w:sz="4" w:space="0" w:color="000000"/>
              <w:bottom w:val="single" w:sz="4" w:space="0" w:color="000000"/>
              <w:right w:val="single" w:sz="4" w:space="0" w:color="000000"/>
            </w:tcBorders>
          </w:tcPr>
          <w:p w14:paraId="3ACC522D" w14:textId="77777777" w:rsidR="00E42CEC" w:rsidRDefault="00E42CEC">
            <w:pPr>
              <w:pStyle w:val="af1"/>
              <w:spacing w:before="0" w:beforeAutospacing="0" w:after="0" w:afterAutospacing="0"/>
              <w:rPr>
                <w:b/>
                <w:bCs/>
                <w:color w:val="000000"/>
                <w:lang w:eastAsia="en-US"/>
              </w:rPr>
            </w:pPr>
            <w:proofErr w:type="spellStart"/>
            <w:r>
              <w:rPr>
                <w:b/>
                <w:bCs/>
                <w:color w:val="000000"/>
                <w:lang w:eastAsia="en-US"/>
              </w:rPr>
              <w:t>Адалдық</w:t>
            </w:r>
            <w:proofErr w:type="spellEnd"/>
            <w:r>
              <w:rPr>
                <w:b/>
                <w:bCs/>
                <w:color w:val="000000"/>
                <w:lang w:eastAsia="en-US"/>
              </w:rPr>
              <w:t xml:space="preserve"> </w:t>
            </w:r>
            <w:proofErr w:type="spellStart"/>
            <w:r>
              <w:rPr>
                <w:b/>
                <w:bCs/>
                <w:color w:val="000000"/>
                <w:lang w:eastAsia="en-US"/>
              </w:rPr>
              <w:t>әліппесі</w:t>
            </w:r>
            <w:proofErr w:type="spellEnd"/>
          </w:p>
          <w:p w14:paraId="4B796868" w14:textId="77777777" w:rsidR="00E42CEC" w:rsidRDefault="00E42CEC">
            <w:pPr>
              <w:pStyle w:val="3"/>
              <w:spacing w:before="0" w:after="0"/>
              <w:rPr>
                <w:rFonts w:cs="Times New Roman"/>
                <w:color w:val="000000"/>
                <w:sz w:val="24"/>
                <w:szCs w:val="24"/>
              </w:rPr>
            </w:pPr>
            <w:r>
              <w:rPr>
                <w:rStyle w:val="af0"/>
                <w:b w:val="0"/>
                <w:bCs w:val="0"/>
                <w:color w:val="000000"/>
                <w:sz w:val="24"/>
                <w:szCs w:val="24"/>
              </w:rPr>
              <w:t>«</w:t>
            </w:r>
            <w:proofErr w:type="spellStart"/>
            <w:r>
              <w:rPr>
                <w:rStyle w:val="af0"/>
                <w:b w:val="0"/>
                <w:bCs w:val="0"/>
                <w:color w:val="000000"/>
                <w:sz w:val="24"/>
                <w:szCs w:val="24"/>
              </w:rPr>
              <w:t>Адал</w:t>
            </w:r>
            <w:proofErr w:type="spellEnd"/>
            <w:r>
              <w:rPr>
                <w:rStyle w:val="af0"/>
                <w:b w:val="0"/>
                <w:bCs w:val="0"/>
                <w:color w:val="000000"/>
                <w:sz w:val="24"/>
                <w:szCs w:val="24"/>
              </w:rPr>
              <w:t xml:space="preserve"> </w:t>
            </w:r>
            <w:proofErr w:type="spellStart"/>
            <w:r>
              <w:rPr>
                <w:rStyle w:val="af0"/>
                <w:b w:val="0"/>
                <w:bCs w:val="0"/>
                <w:color w:val="000000"/>
                <w:sz w:val="24"/>
                <w:szCs w:val="24"/>
              </w:rPr>
              <w:t>жүргізуші</w:t>
            </w:r>
            <w:proofErr w:type="spellEnd"/>
            <w:r>
              <w:rPr>
                <w:rStyle w:val="af0"/>
                <w:b w:val="0"/>
                <w:bCs w:val="0"/>
                <w:color w:val="000000"/>
                <w:sz w:val="24"/>
                <w:szCs w:val="24"/>
              </w:rPr>
              <w:t>»</w:t>
            </w:r>
          </w:p>
          <w:p w14:paraId="0BA73261" w14:textId="77777777" w:rsidR="00E42CEC" w:rsidRDefault="00E42CEC">
            <w:pPr>
              <w:pStyle w:val="af1"/>
              <w:spacing w:before="0" w:beforeAutospacing="0" w:after="0" w:afterAutospacing="0"/>
              <w:rPr>
                <w:color w:val="000000"/>
                <w:lang w:eastAsia="en-US"/>
              </w:rPr>
            </w:pPr>
            <w:r>
              <w:rPr>
                <w:color w:val="000000"/>
                <w:lang w:eastAsia="en-US"/>
              </w:rPr>
              <w:br/>
            </w:r>
            <w:proofErr w:type="spellStart"/>
            <w:r>
              <w:rPr>
                <w:color w:val="000000"/>
                <w:lang w:eastAsia="en-US"/>
              </w:rPr>
              <w:t>Жүргізушіге</w:t>
            </w:r>
            <w:proofErr w:type="spellEnd"/>
            <w:r>
              <w:rPr>
                <w:color w:val="000000"/>
                <w:lang w:eastAsia="en-US"/>
              </w:rPr>
              <w:t xml:space="preserve"> 1 жетон </w:t>
            </w:r>
            <w:proofErr w:type="spellStart"/>
            <w:r>
              <w:rPr>
                <w:color w:val="000000"/>
                <w:lang w:eastAsia="en-US"/>
              </w:rPr>
              <w:t>беріледі</w:t>
            </w:r>
            <w:proofErr w:type="spellEnd"/>
            <w:r>
              <w:rPr>
                <w:color w:val="000000"/>
                <w:lang w:eastAsia="en-US"/>
              </w:rPr>
              <w:t>.</w:t>
            </w:r>
            <w:r>
              <w:rPr>
                <w:color w:val="000000"/>
                <w:lang w:eastAsia="en-US"/>
              </w:rPr>
              <w:br/>
            </w:r>
            <w:proofErr w:type="spellStart"/>
            <w:r>
              <w:rPr>
                <w:color w:val="000000"/>
                <w:lang w:eastAsia="en-US"/>
              </w:rPr>
              <w:t>Тәрбиеші</w:t>
            </w:r>
            <w:proofErr w:type="spellEnd"/>
            <w:r>
              <w:rPr>
                <w:color w:val="000000"/>
                <w:lang w:eastAsia="en-US"/>
              </w:rPr>
              <w:t xml:space="preserve"> </w:t>
            </w:r>
            <w:proofErr w:type="spellStart"/>
            <w:r>
              <w:rPr>
                <w:color w:val="000000"/>
                <w:lang w:eastAsia="en-US"/>
              </w:rPr>
              <w:t>әдейі</w:t>
            </w:r>
            <w:proofErr w:type="spellEnd"/>
            <w:r>
              <w:rPr>
                <w:color w:val="000000"/>
                <w:lang w:eastAsia="en-US"/>
              </w:rPr>
              <w:t>:</w:t>
            </w:r>
            <w:r>
              <w:rPr>
                <w:color w:val="000000"/>
                <w:lang w:eastAsia="en-US"/>
              </w:rPr>
              <w:br/>
              <w:t xml:space="preserve"> </w:t>
            </w:r>
            <w:proofErr w:type="spellStart"/>
            <w:r>
              <w:rPr>
                <w:color w:val="000000"/>
                <w:lang w:eastAsia="en-US"/>
              </w:rPr>
              <w:t>Екі</w:t>
            </w:r>
            <w:proofErr w:type="spellEnd"/>
            <w:r>
              <w:rPr>
                <w:color w:val="000000"/>
                <w:lang w:eastAsia="en-US"/>
              </w:rPr>
              <w:t xml:space="preserve"> жетон </w:t>
            </w:r>
            <w:proofErr w:type="spellStart"/>
            <w:r>
              <w:rPr>
                <w:color w:val="000000"/>
                <w:lang w:eastAsia="en-US"/>
              </w:rPr>
              <w:t>алсаң</w:t>
            </w:r>
            <w:proofErr w:type="spellEnd"/>
            <w:r>
              <w:rPr>
                <w:color w:val="000000"/>
                <w:lang w:eastAsia="en-US"/>
              </w:rPr>
              <w:t xml:space="preserve"> </w:t>
            </w:r>
            <w:proofErr w:type="spellStart"/>
            <w:r>
              <w:rPr>
                <w:color w:val="000000"/>
                <w:lang w:eastAsia="en-US"/>
              </w:rPr>
              <w:t>болады</w:t>
            </w:r>
            <w:proofErr w:type="spellEnd"/>
            <w:r>
              <w:rPr>
                <w:color w:val="000000"/>
                <w:lang w:eastAsia="en-US"/>
              </w:rPr>
              <w:t xml:space="preserve"> </w:t>
            </w:r>
            <w:proofErr w:type="spellStart"/>
            <w:r>
              <w:rPr>
                <w:color w:val="000000"/>
                <w:lang w:eastAsia="en-US"/>
              </w:rPr>
              <w:t>дейді</w:t>
            </w:r>
            <w:proofErr w:type="spellEnd"/>
            <w:r>
              <w:rPr>
                <w:color w:val="000000"/>
                <w:lang w:eastAsia="en-US"/>
              </w:rPr>
              <w:t>.</w:t>
            </w:r>
            <w:r>
              <w:rPr>
                <w:color w:val="000000"/>
                <w:lang w:eastAsia="en-US"/>
              </w:rPr>
              <w:br/>
            </w:r>
            <w:proofErr w:type="spellStart"/>
            <w:r>
              <w:rPr>
                <w:color w:val="000000"/>
                <w:lang w:eastAsia="en-US"/>
              </w:rPr>
              <w:t>Балалар</w:t>
            </w:r>
            <w:proofErr w:type="spellEnd"/>
            <w:r>
              <w:rPr>
                <w:color w:val="000000"/>
                <w:lang w:eastAsia="en-US"/>
              </w:rPr>
              <w:t>:</w:t>
            </w:r>
            <w:r>
              <w:rPr>
                <w:color w:val="000000"/>
                <w:lang w:eastAsia="en-US"/>
              </w:rPr>
              <w:br/>
              <w:t xml:space="preserve"> </w:t>
            </w:r>
            <w:proofErr w:type="spellStart"/>
            <w:r>
              <w:rPr>
                <w:color w:val="000000"/>
                <w:lang w:eastAsia="en-US"/>
              </w:rPr>
              <w:t>Жоқ</w:t>
            </w:r>
            <w:proofErr w:type="spellEnd"/>
            <w:r>
              <w:rPr>
                <w:color w:val="000000"/>
                <w:lang w:eastAsia="en-US"/>
              </w:rPr>
              <w:t xml:space="preserve">, </w:t>
            </w:r>
            <w:proofErr w:type="spellStart"/>
            <w:r>
              <w:rPr>
                <w:color w:val="000000"/>
                <w:lang w:eastAsia="en-US"/>
              </w:rPr>
              <w:t>адал</w:t>
            </w:r>
            <w:proofErr w:type="spellEnd"/>
            <w:r>
              <w:rPr>
                <w:color w:val="000000"/>
                <w:lang w:eastAsia="en-US"/>
              </w:rPr>
              <w:t xml:space="preserve"> болу керек.</w:t>
            </w:r>
          </w:p>
          <w:p w14:paraId="2844697D" w14:textId="77777777" w:rsidR="00E42CEC" w:rsidRDefault="00E42CEC">
            <w:pPr>
              <w:spacing w:after="0" w:line="240" w:lineRule="auto"/>
              <w:rPr>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14:paraId="638FA75E" w14:textId="77777777" w:rsidR="00E42CEC" w:rsidRDefault="00E42CEC">
            <w:pPr>
              <w:pStyle w:val="af1"/>
              <w:spacing w:before="0" w:beforeAutospacing="0" w:after="0" w:afterAutospacing="0"/>
              <w:rPr>
                <w:color w:val="000000"/>
                <w:lang w:eastAsia="en-US"/>
              </w:rPr>
            </w:pPr>
            <w:proofErr w:type="spellStart"/>
            <w:r>
              <w:rPr>
                <w:b/>
                <w:bCs/>
                <w:color w:val="000000"/>
                <w:lang w:eastAsia="en-US"/>
              </w:rPr>
              <w:t>Құқықтық</w:t>
            </w:r>
            <w:proofErr w:type="spellEnd"/>
            <w:r>
              <w:rPr>
                <w:b/>
                <w:bCs/>
                <w:color w:val="000000"/>
                <w:lang w:eastAsia="en-US"/>
              </w:rPr>
              <w:t xml:space="preserve"> </w:t>
            </w:r>
            <w:proofErr w:type="spellStart"/>
            <w:r>
              <w:rPr>
                <w:b/>
                <w:bCs/>
                <w:color w:val="000000"/>
                <w:lang w:eastAsia="en-US"/>
              </w:rPr>
              <w:t>сауаттылық</w:t>
            </w:r>
            <w:proofErr w:type="spellEnd"/>
            <w:r>
              <w:rPr>
                <w:b/>
                <w:bCs/>
                <w:color w:val="000000"/>
                <w:lang w:eastAsia="en-US"/>
              </w:rPr>
              <w:t xml:space="preserve"> </w:t>
            </w:r>
            <w:r>
              <w:rPr>
                <w:rStyle w:val="af0"/>
                <w:rFonts w:eastAsiaTheme="majorEastAsia"/>
                <w:b w:val="0"/>
                <w:bCs w:val="0"/>
                <w:color w:val="000000"/>
                <w:lang w:eastAsia="en-US"/>
              </w:rPr>
              <w:t>«</w:t>
            </w:r>
            <w:proofErr w:type="spellStart"/>
            <w:r>
              <w:rPr>
                <w:rStyle w:val="af0"/>
                <w:rFonts w:eastAsiaTheme="majorEastAsia"/>
                <w:b w:val="0"/>
                <w:bCs w:val="0"/>
                <w:color w:val="000000"/>
                <w:lang w:eastAsia="en-US"/>
              </w:rPr>
              <w:t>Бағдаршам</w:t>
            </w:r>
            <w:proofErr w:type="spellEnd"/>
            <w:r>
              <w:rPr>
                <w:rStyle w:val="af0"/>
                <w:rFonts w:eastAsiaTheme="majorEastAsia"/>
                <w:b w:val="0"/>
                <w:bCs w:val="0"/>
                <w:color w:val="000000"/>
                <w:lang w:eastAsia="en-US"/>
              </w:rPr>
              <w:t xml:space="preserve"> </w:t>
            </w:r>
            <w:proofErr w:type="spellStart"/>
            <w:r>
              <w:rPr>
                <w:rStyle w:val="af0"/>
                <w:rFonts w:eastAsiaTheme="majorEastAsia"/>
                <w:b w:val="0"/>
                <w:bCs w:val="0"/>
                <w:color w:val="000000"/>
                <w:lang w:eastAsia="en-US"/>
              </w:rPr>
              <w:t>бізге</w:t>
            </w:r>
            <w:proofErr w:type="spellEnd"/>
            <w:r>
              <w:rPr>
                <w:rStyle w:val="af0"/>
                <w:rFonts w:eastAsiaTheme="majorEastAsia"/>
                <w:b w:val="0"/>
                <w:bCs w:val="0"/>
                <w:color w:val="000000"/>
                <w:lang w:eastAsia="en-US"/>
              </w:rPr>
              <w:t xml:space="preserve"> </w:t>
            </w:r>
            <w:proofErr w:type="spellStart"/>
            <w:r>
              <w:rPr>
                <w:rStyle w:val="af0"/>
                <w:rFonts w:eastAsiaTheme="majorEastAsia"/>
                <w:b w:val="0"/>
                <w:bCs w:val="0"/>
                <w:color w:val="000000"/>
                <w:lang w:eastAsia="en-US"/>
              </w:rPr>
              <w:t>дос</w:t>
            </w:r>
            <w:proofErr w:type="spellEnd"/>
            <w:r>
              <w:rPr>
                <w:rStyle w:val="af0"/>
                <w:rFonts w:eastAsiaTheme="majorEastAsia"/>
                <w:b w:val="0"/>
                <w:bCs w:val="0"/>
                <w:color w:val="000000"/>
                <w:lang w:eastAsia="en-US"/>
              </w:rPr>
              <w:t>»</w:t>
            </w:r>
          </w:p>
          <w:p w14:paraId="19149B84" w14:textId="77777777" w:rsidR="00E42CEC" w:rsidRDefault="00E42CEC">
            <w:pPr>
              <w:pStyle w:val="af1"/>
              <w:spacing w:before="0" w:beforeAutospacing="0" w:after="0" w:afterAutospacing="0"/>
              <w:rPr>
                <w:color w:val="000000"/>
                <w:lang w:eastAsia="en-US"/>
              </w:rPr>
            </w:pPr>
            <w:proofErr w:type="spellStart"/>
            <w:r>
              <w:rPr>
                <w:rStyle w:val="af0"/>
                <w:rFonts w:eastAsiaTheme="majorEastAsia"/>
                <w:b w:val="0"/>
                <w:bCs w:val="0"/>
                <w:color w:val="000000"/>
                <w:lang w:eastAsia="en-US"/>
              </w:rPr>
              <w:t>Мазмұны</w:t>
            </w:r>
            <w:proofErr w:type="spellEnd"/>
            <w:r>
              <w:rPr>
                <w:rStyle w:val="af0"/>
                <w:rFonts w:eastAsiaTheme="majorEastAsia"/>
                <w:b w:val="0"/>
                <w:bCs w:val="0"/>
                <w:color w:val="000000"/>
                <w:lang w:eastAsia="en-US"/>
              </w:rPr>
              <w:t>:</w:t>
            </w:r>
            <w:r>
              <w:rPr>
                <w:b/>
                <w:bCs/>
                <w:color w:val="000000"/>
                <w:lang w:eastAsia="en-US"/>
              </w:rPr>
              <w:br/>
            </w:r>
            <w:proofErr w:type="spellStart"/>
            <w:r>
              <w:rPr>
                <w:color w:val="000000"/>
                <w:lang w:eastAsia="en-US"/>
              </w:rPr>
              <w:t>Көліктер</w:t>
            </w:r>
            <w:proofErr w:type="spellEnd"/>
            <w:r>
              <w:rPr>
                <w:color w:val="000000"/>
                <w:lang w:eastAsia="en-US"/>
              </w:rPr>
              <w:t xml:space="preserve"> </w:t>
            </w:r>
            <w:proofErr w:type="spellStart"/>
            <w:r>
              <w:rPr>
                <w:color w:val="000000"/>
                <w:lang w:eastAsia="en-US"/>
              </w:rPr>
              <w:t>бағдаршаммен</w:t>
            </w:r>
            <w:proofErr w:type="spellEnd"/>
            <w:r>
              <w:rPr>
                <w:color w:val="000000"/>
                <w:lang w:eastAsia="en-US"/>
              </w:rPr>
              <w:t xml:space="preserve"> </w:t>
            </w:r>
            <w:proofErr w:type="spellStart"/>
            <w:r>
              <w:rPr>
                <w:color w:val="000000"/>
                <w:lang w:eastAsia="en-US"/>
              </w:rPr>
              <w:t>қозғалады</w:t>
            </w:r>
            <w:proofErr w:type="spellEnd"/>
            <w:r>
              <w:rPr>
                <w:color w:val="000000"/>
                <w:lang w:eastAsia="en-US"/>
              </w:rPr>
              <w:t>.</w:t>
            </w:r>
            <w:r>
              <w:rPr>
                <w:color w:val="000000"/>
                <w:lang w:eastAsia="en-US"/>
              </w:rPr>
              <w:br/>
            </w:r>
            <w:proofErr w:type="spellStart"/>
            <w:proofErr w:type="gramStart"/>
            <w:r>
              <w:rPr>
                <w:color w:val="000000"/>
                <w:lang w:eastAsia="en-US"/>
              </w:rPr>
              <w:t>Қызыл</w:t>
            </w:r>
            <w:proofErr w:type="spellEnd"/>
            <w:r>
              <w:rPr>
                <w:color w:val="000000"/>
                <w:lang w:eastAsia="en-US"/>
              </w:rPr>
              <w:t xml:space="preserve">  </w:t>
            </w:r>
            <w:proofErr w:type="spellStart"/>
            <w:r>
              <w:rPr>
                <w:color w:val="000000"/>
                <w:lang w:eastAsia="en-US"/>
              </w:rPr>
              <w:t>тоқтайды</w:t>
            </w:r>
            <w:proofErr w:type="spellEnd"/>
            <w:proofErr w:type="gramEnd"/>
            <w:r>
              <w:rPr>
                <w:color w:val="000000"/>
                <w:lang w:eastAsia="en-US"/>
              </w:rPr>
              <w:br/>
            </w:r>
            <w:proofErr w:type="spellStart"/>
            <w:r>
              <w:rPr>
                <w:color w:val="000000"/>
                <w:lang w:eastAsia="en-US"/>
              </w:rPr>
              <w:t>Жасыл</w:t>
            </w:r>
            <w:proofErr w:type="spellEnd"/>
            <w:r>
              <w:rPr>
                <w:color w:val="000000"/>
                <w:lang w:eastAsia="en-US"/>
              </w:rPr>
              <w:t xml:space="preserve">  </w:t>
            </w:r>
            <w:proofErr w:type="spellStart"/>
            <w:r>
              <w:rPr>
                <w:color w:val="000000"/>
                <w:lang w:eastAsia="en-US"/>
              </w:rPr>
              <w:t>жүреді</w:t>
            </w:r>
            <w:proofErr w:type="spellEnd"/>
          </w:p>
          <w:p w14:paraId="469ECCAD" w14:textId="77777777" w:rsidR="00E42CEC" w:rsidRDefault="00E42CEC">
            <w:pPr>
              <w:pStyle w:val="af1"/>
              <w:spacing w:before="0" w:beforeAutospacing="0" w:after="0" w:afterAutospacing="0"/>
              <w:rPr>
                <w:color w:val="000000"/>
                <w:lang w:eastAsia="en-US"/>
              </w:rPr>
            </w:pPr>
            <w:proofErr w:type="spellStart"/>
            <w:r>
              <w:rPr>
                <w:rStyle w:val="af0"/>
                <w:rFonts w:eastAsiaTheme="majorEastAsia"/>
                <w:b w:val="0"/>
                <w:bCs w:val="0"/>
                <w:color w:val="000000"/>
                <w:lang w:eastAsia="en-US"/>
              </w:rPr>
              <w:t>Нәтиже</w:t>
            </w:r>
            <w:proofErr w:type="spellEnd"/>
            <w:r>
              <w:rPr>
                <w:rStyle w:val="af0"/>
                <w:rFonts w:eastAsiaTheme="majorEastAsia"/>
                <w:b w:val="0"/>
                <w:bCs w:val="0"/>
                <w:color w:val="000000"/>
                <w:lang w:eastAsia="en-US"/>
              </w:rPr>
              <w:t>:</w:t>
            </w:r>
            <w:r>
              <w:rPr>
                <w:b/>
                <w:bCs/>
                <w:color w:val="000000"/>
                <w:lang w:eastAsia="en-US"/>
              </w:rPr>
              <w:br/>
            </w:r>
            <w:proofErr w:type="spellStart"/>
            <w:r>
              <w:rPr>
                <w:color w:val="000000"/>
                <w:lang w:eastAsia="en-US"/>
              </w:rPr>
              <w:t>Ереже</w:t>
            </w:r>
            <w:proofErr w:type="spellEnd"/>
            <w:r>
              <w:rPr>
                <w:color w:val="000000"/>
                <w:lang w:eastAsia="en-US"/>
              </w:rPr>
              <w:t xml:space="preserve"> </w:t>
            </w:r>
            <w:proofErr w:type="spellStart"/>
            <w:r>
              <w:rPr>
                <w:color w:val="000000"/>
                <w:lang w:eastAsia="en-US"/>
              </w:rPr>
              <w:t>бәріне</w:t>
            </w:r>
            <w:proofErr w:type="spellEnd"/>
            <w:r>
              <w:rPr>
                <w:color w:val="000000"/>
                <w:lang w:eastAsia="en-US"/>
              </w:rPr>
              <w:t xml:space="preserve"> </w:t>
            </w:r>
            <w:proofErr w:type="spellStart"/>
            <w:r>
              <w:rPr>
                <w:color w:val="000000"/>
                <w:lang w:eastAsia="en-US"/>
              </w:rPr>
              <w:t>ортақ</w:t>
            </w:r>
            <w:proofErr w:type="spellEnd"/>
            <w:r>
              <w:rPr>
                <w:color w:val="000000"/>
                <w:lang w:eastAsia="en-US"/>
              </w:rPr>
              <w:t xml:space="preserve"> </w:t>
            </w:r>
            <w:proofErr w:type="spellStart"/>
            <w:r>
              <w:rPr>
                <w:color w:val="000000"/>
                <w:lang w:eastAsia="en-US"/>
              </w:rPr>
              <w:t>екенін</w:t>
            </w:r>
            <w:proofErr w:type="spellEnd"/>
            <w:r>
              <w:rPr>
                <w:color w:val="000000"/>
                <w:lang w:eastAsia="en-US"/>
              </w:rPr>
              <w:t xml:space="preserve"> </w:t>
            </w:r>
            <w:proofErr w:type="spellStart"/>
            <w:r>
              <w:rPr>
                <w:color w:val="000000"/>
                <w:lang w:eastAsia="en-US"/>
              </w:rPr>
              <w:t>түсінеді</w:t>
            </w:r>
            <w:proofErr w:type="spellEnd"/>
            <w:r>
              <w:rPr>
                <w:color w:val="000000"/>
                <w:lang w:eastAsia="en-US"/>
              </w:rPr>
              <w:t>.</w:t>
            </w:r>
          </w:p>
          <w:p w14:paraId="551EEBC1" w14:textId="77777777" w:rsidR="00E42CEC" w:rsidRDefault="00E42CEC">
            <w:pPr>
              <w:pStyle w:val="af1"/>
              <w:spacing w:before="0" w:beforeAutospacing="0" w:after="0" w:afterAutospacing="0"/>
              <w:rPr>
                <w:b/>
                <w:bCs/>
                <w:lang w:eastAsia="en-US"/>
              </w:rPr>
            </w:pPr>
          </w:p>
        </w:tc>
        <w:tc>
          <w:tcPr>
            <w:tcW w:w="2268" w:type="dxa"/>
            <w:gridSpan w:val="2"/>
            <w:tcBorders>
              <w:top w:val="single" w:sz="4" w:space="0" w:color="000000"/>
              <w:left w:val="single" w:sz="4" w:space="0" w:color="000000"/>
              <w:bottom w:val="single" w:sz="4" w:space="0" w:color="000000"/>
              <w:right w:val="single" w:sz="4" w:space="0" w:color="000000"/>
            </w:tcBorders>
          </w:tcPr>
          <w:p w14:paraId="1E471BF7" w14:textId="77777777" w:rsidR="00E42CEC" w:rsidRDefault="00E42CEC">
            <w:pPr>
              <w:pStyle w:val="af1"/>
              <w:spacing w:before="0" w:beforeAutospacing="0" w:after="0" w:afterAutospacing="0"/>
              <w:rPr>
                <w:b/>
                <w:bCs/>
                <w:i/>
                <w:iCs/>
                <w:color w:val="000000"/>
                <w:lang w:eastAsia="en-US"/>
              </w:rPr>
            </w:pPr>
            <w:r>
              <w:rPr>
                <w:b/>
                <w:bCs/>
                <w:color w:val="000000"/>
                <w:lang w:eastAsia="en-US"/>
              </w:rPr>
              <w:t>«</w:t>
            </w:r>
            <w:proofErr w:type="spellStart"/>
            <w:r>
              <w:rPr>
                <w:rStyle w:val="af2"/>
                <w:rFonts w:eastAsiaTheme="majorEastAsia"/>
                <w:b/>
                <w:bCs/>
                <w:i w:val="0"/>
                <w:iCs w:val="0"/>
                <w:lang w:eastAsia="en-US"/>
              </w:rPr>
              <w:t>Экологиялық</w:t>
            </w:r>
            <w:proofErr w:type="spellEnd"/>
            <w:r>
              <w:rPr>
                <w:rStyle w:val="af2"/>
                <w:rFonts w:eastAsiaTheme="majorEastAsia"/>
                <w:b/>
                <w:bCs/>
                <w:i w:val="0"/>
                <w:iCs w:val="0"/>
                <w:lang w:eastAsia="en-US"/>
              </w:rPr>
              <w:t xml:space="preserve"> </w:t>
            </w:r>
            <w:proofErr w:type="spellStart"/>
            <w:proofErr w:type="gramStart"/>
            <w:r>
              <w:rPr>
                <w:rStyle w:val="af2"/>
                <w:rFonts w:eastAsiaTheme="majorEastAsia"/>
                <w:b/>
                <w:bCs/>
                <w:i w:val="0"/>
                <w:iCs w:val="0"/>
                <w:lang w:eastAsia="en-US"/>
              </w:rPr>
              <w:t>тәрбие,қоршаған</w:t>
            </w:r>
            <w:proofErr w:type="spellEnd"/>
            <w:proofErr w:type="gramEnd"/>
            <w:r>
              <w:rPr>
                <w:rStyle w:val="af2"/>
                <w:rFonts w:eastAsiaTheme="majorEastAsia"/>
                <w:b/>
                <w:bCs/>
                <w:i w:val="0"/>
                <w:iCs w:val="0"/>
                <w:lang w:eastAsia="en-US"/>
              </w:rPr>
              <w:t xml:space="preserve"> </w:t>
            </w:r>
            <w:proofErr w:type="spellStart"/>
            <w:r>
              <w:rPr>
                <w:rStyle w:val="af2"/>
                <w:rFonts w:eastAsiaTheme="majorEastAsia"/>
                <w:b/>
                <w:bCs/>
                <w:i w:val="0"/>
                <w:iCs w:val="0"/>
                <w:lang w:eastAsia="en-US"/>
              </w:rPr>
              <w:t>әлеммен</w:t>
            </w:r>
            <w:proofErr w:type="spellEnd"/>
            <w:r>
              <w:rPr>
                <w:rStyle w:val="af2"/>
                <w:rFonts w:eastAsiaTheme="majorEastAsia"/>
                <w:b/>
                <w:bCs/>
                <w:i w:val="0"/>
                <w:iCs w:val="0"/>
                <w:lang w:eastAsia="en-US"/>
              </w:rPr>
              <w:t xml:space="preserve"> </w:t>
            </w:r>
            <w:proofErr w:type="spellStart"/>
            <w:r>
              <w:rPr>
                <w:rStyle w:val="af2"/>
                <w:rFonts w:eastAsiaTheme="majorEastAsia"/>
                <w:b/>
                <w:bCs/>
                <w:i w:val="0"/>
                <w:iCs w:val="0"/>
                <w:lang w:eastAsia="en-US"/>
              </w:rPr>
              <w:t>таныстыру</w:t>
            </w:r>
            <w:proofErr w:type="spellEnd"/>
            <w:r>
              <w:rPr>
                <w:rStyle w:val="af2"/>
                <w:rFonts w:eastAsiaTheme="majorEastAsia"/>
                <w:b/>
                <w:bCs/>
                <w:i w:val="0"/>
                <w:iCs w:val="0"/>
                <w:lang w:eastAsia="en-US"/>
              </w:rPr>
              <w:t>»</w:t>
            </w:r>
          </w:p>
          <w:p w14:paraId="290885D5" w14:textId="77777777" w:rsidR="00E42CEC" w:rsidRDefault="00E42CEC">
            <w:pPr>
              <w:pStyle w:val="3"/>
              <w:spacing w:before="0" w:after="0"/>
              <w:rPr>
                <w:rFonts w:cs="Times New Roman"/>
                <w:color w:val="000000"/>
                <w:sz w:val="24"/>
                <w:szCs w:val="24"/>
              </w:rPr>
            </w:pPr>
            <w:r>
              <w:rPr>
                <w:rFonts w:cs="Times New Roman"/>
                <w:color w:val="000000"/>
                <w:sz w:val="24"/>
                <w:szCs w:val="24"/>
              </w:rPr>
              <w:t xml:space="preserve">Неге </w:t>
            </w:r>
            <w:proofErr w:type="spellStart"/>
            <w:r>
              <w:rPr>
                <w:rFonts w:cs="Times New Roman"/>
                <w:color w:val="000000"/>
                <w:sz w:val="24"/>
                <w:szCs w:val="24"/>
              </w:rPr>
              <w:t>бұлай</w:t>
            </w:r>
            <w:proofErr w:type="spellEnd"/>
            <w:r>
              <w:rPr>
                <w:rFonts w:cs="Times New Roman"/>
                <w:color w:val="000000"/>
                <w:sz w:val="24"/>
                <w:szCs w:val="24"/>
              </w:rPr>
              <w:t xml:space="preserve"> </w:t>
            </w:r>
            <w:proofErr w:type="spellStart"/>
            <w:r>
              <w:rPr>
                <w:rFonts w:cs="Times New Roman"/>
                <w:color w:val="000000"/>
                <w:sz w:val="24"/>
                <w:szCs w:val="24"/>
              </w:rPr>
              <w:t>болды</w:t>
            </w:r>
            <w:proofErr w:type="spellEnd"/>
            <w:r>
              <w:rPr>
                <w:rFonts w:cs="Times New Roman"/>
                <w:color w:val="000000"/>
                <w:sz w:val="24"/>
                <w:szCs w:val="24"/>
              </w:rPr>
              <w:t>?</w:t>
            </w:r>
          </w:p>
          <w:p w14:paraId="47031193" w14:textId="77777777" w:rsidR="00E42CEC" w:rsidRDefault="00E42CEC">
            <w:pPr>
              <w:pStyle w:val="af1"/>
              <w:spacing w:before="0" w:beforeAutospacing="0" w:after="0" w:afterAutospacing="0"/>
              <w:rPr>
                <w:color w:val="000000"/>
                <w:lang w:eastAsia="en-US"/>
              </w:rPr>
            </w:pPr>
            <w:proofErr w:type="spellStart"/>
            <w:r>
              <w:rPr>
                <w:color w:val="000000"/>
                <w:lang w:eastAsia="en-US"/>
              </w:rPr>
              <w:t>Тәрбиеші</w:t>
            </w:r>
            <w:proofErr w:type="spellEnd"/>
            <w:r>
              <w:rPr>
                <w:color w:val="000000"/>
                <w:lang w:eastAsia="en-US"/>
              </w:rPr>
              <w:t xml:space="preserve"> </w:t>
            </w:r>
            <w:proofErr w:type="spellStart"/>
            <w:r>
              <w:rPr>
                <w:color w:val="000000"/>
                <w:lang w:eastAsia="en-US"/>
              </w:rPr>
              <w:t>сұрақтар</w:t>
            </w:r>
            <w:proofErr w:type="spellEnd"/>
            <w:r>
              <w:rPr>
                <w:color w:val="000000"/>
                <w:lang w:eastAsia="en-US"/>
              </w:rPr>
              <w:t xml:space="preserve"> </w:t>
            </w:r>
            <w:proofErr w:type="spellStart"/>
            <w:r>
              <w:rPr>
                <w:color w:val="000000"/>
                <w:lang w:eastAsia="en-US"/>
              </w:rPr>
              <w:t>қояды</w:t>
            </w:r>
            <w:proofErr w:type="spellEnd"/>
            <w:r>
              <w:rPr>
                <w:color w:val="000000"/>
                <w:lang w:eastAsia="en-US"/>
              </w:rPr>
              <w:t>:</w:t>
            </w:r>
          </w:p>
          <w:p w14:paraId="5BC5FC08" w14:textId="77777777" w:rsidR="00E42CEC" w:rsidRDefault="00E42CEC">
            <w:pPr>
              <w:pStyle w:val="af1"/>
              <w:spacing w:before="0" w:beforeAutospacing="0" w:after="0" w:afterAutospacing="0"/>
              <w:rPr>
                <w:color w:val="000000"/>
                <w:lang w:eastAsia="en-US"/>
              </w:rPr>
            </w:pPr>
            <w:proofErr w:type="spellStart"/>
            <w:r>
              <w:rPr>
                <w:color w:val="000000"/>
                <w:lang w:eastAsia="en-US"/>
              </w:rPr>
              <w:t>Жел</w:t>
            </w:r>
            <w:proofErr w:type="spellEnd"/>
            <w:r>
              <w:rPr>
                <w:color w:val="000000"/>
                <w:lang w:eastAsia="en-US"/>
              </w:rPr>
              <w:t xml:space="preserve"> </w:t>
            </w:r>
            <w:proofErr w:type="spellStart"/>
            <w:r>
              <w:rPr>
                <w:color w:val="000000"/>
                <w:lang w:eastAsia="en-US"/>
              </w:rPr>
              <w:t>соққанда</w:t>
            </w:r>
            <w:proofErr w:type="spellEnd"/>
            <w:r>
              <w:rPr>
                <w:color w:val="000000"/>
                <w:lang w:eastAsia="en-US"/>
              </w:rPr>
              <w:t xml:space="preserve"> не </w:t>
            </w:r>
            <w:proofErr w:type="spellStart"/>
            <w:r>
              <w:rPr>
                <w:color w:val="000000"/>
                <w:lang w:eastAsia="en-US"/>
              </w:rPr>
              <w:t>болды</w:t>
            </w:r>
            <w:proofErr w:type="spellEnd"/>
            <w:r>
              <w:rPr>
                <w:color w:val="000000"/>
                <w:lang w:eastAsia="en-US"/>
              </w:rPr>
              <w:t>? (</w:t>
            </w:r>
            <w:proofErr w:type="spellStart"/>
            <w:r>
              <w:rPr>
                <w:color w:val="000000"/>
                <w:lang w:eastAsia="en-US"/>
              </w:rPr>
              <w:t>жапырақтар</w:t>
            </w:r>
            <w:proofErr w:type="spellEnd"/>
            <w:r>
              <w:rPr>
                <w:color w:val="000000"/>
                <w:lang w:eastAsia="en-US"/>
              </w:rPr>
              <w:t xml:space="preserve"> </w:t>
            </w:r>
            <w:proofErr w:type="spellStart"/>
            <w:r>
              <w:rPr>
                <w:color w:val="000000"/>
                <w:lang w:eastAsia="en-US"/>
              </w:rPr>
              <w:t>түсті</w:t>
            </w:r>
            <w:proofErr w:type="spellEnd"/>
            <w:r>
              <w:rPr>
                <w:color w:val="000000"/>
                <w:lang w:eastAsia="en-US"/>
              </w:rPr>
              <w:t>)</w:t>
            </w:r>
          </w:p>
          <w:p w14:paraId="5562B19F" w14:textId="77777777" w:rsidR="00E42CEC" w:rsidRDefault="00E42CEC">
            <w:pPr>
              <w:pStyle w:val="af1"/>
              <w:spacing w:before="0" w:beforeAutospacing="0" w:after="0" w:afterAutospacing="0"/>
              <w:rPr>
                <w:color w:val="000000"/>
                <w:lang w:eastAsia="en-US"/>
              </w:rPr>
            </w:pPr>
            <w:proofErr w:type="spellStart"/>
            <w:r>
              <w:rPr>
                <w:color w:val="000000"/>
                <w:lang w:eastAsia="en-US"/>
              </w:rPr>
              <w:t>Суықта</w:t>
            </w:r>
            <w:proofErr w:type="spellEnd"/>
            <w:r>
              <w:rPr>
                <w:color w:val="000000"/>
                <w:lang w:eastAsia="en-US"/>
              </w:rPr>
              <w:t xml:space="preserve"> </w:t>
            </w:r>
            <w:proofErr w:type="spellStart"/>
            <w:r>
              <w:rPr>
                <w:color w:val="000000"/>
                <w:lang w:eastAsia="en-US"/>
              </w:rPr>
              <w:t>қар</w:t>
            </w:r>
            <w:proofErr w:type="spellEnd"/>
            <w:r>
              <w:rPr>
                <w:color w:val="000000"/>
                <w:lang w:eastAsia="en-US"/>
              </w:rPr>
              <w:t xml:space="preserve"> неге </w:t>
            </w:r>
            <w:proofErr w:type="spellStart"/>
            <w:r>
              <w:rPr>
                <w:color w:val="000000"/>
                <w:lang w:eastAsia="en-US"/>
              </w:rPr>
              <w:t>мұзға</w:t>
            </w:r>
            <w:proofErr w:type="spellEnd"/>
            <w:r>
              <w:rPr>
                <w:color w:val="000000"/>
                <w:lang w:eastAsia="en-US"/>
              </w:rPr>
              <w:t xml:space="preserve"> </w:t>
            </w:r>
            <w:proofErr w:type="spellStart"/>
            <w:r>
              <w:rPr>
                <w:color w:val="000000"/>
                <w:lang w:eastAsia="en-US"/>
              </w:rPr>
              <w:t>айналды</w:t>
            </w:r>
            <w:proofErr w:type="spellEnd"/>
            <w:r>
              <w:rPr>
                <w:color w:val="000000"/>
                <w:lang w:eastAsia="en-US"/>
              </w:rPr>
              <w:t>?</w:t>
            </w:r>
          </w:p>
          <w:p w14:paraId="4644FE1F" w14:textId="77777777" w:rsidR="00E42CEC" w:rsidRDefault="00E42CEC">
            <w:pPr>
              <w:pStyle w:val="af1"/>
              <w:spacing w:before="0" w:beforeAutospacing="0" w:after="0" w:afterAutospacing="0"/>
              <w:rPr>
                <w:color w:val="000000"/>
                <w:lang w:eastAsia="en-US"/>
              </w:rPr>
            </w:pP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өз</w:t>
            </w:r>
            <w:proofErr w:type="spellEnd"/>
            <w:r>
              <w:rPr>
                <w:color w:val="000000"/>
                <w:lang w:eastAsia="en-US"/>
              </w:rPr>
              <w:t xml:space="preserve"> </w:t>
            </w:r>
            <w:proofErr w:type="spellStart"/>
            <w:r>
              <w:rPr>
                <w:color w:val="000000"/>
                <w:lang w:eastAsia="en-US"/>
              </w:rPr>
              <w:t>ойларын</w:t>
            </w:r>
            <w:proofErr w:type="spellEnd"/>
            <w:r>
              <w:rPr>
                <w:color w:val="000000"/>
                <w:lang w:eastAsia="en-US"/>
              </w:rPr>
              <w:t xml:space="preserve"> </w:t>
            </w:r>
            <w:proofErr w:type="spellStart"/>
            <w:r>
              <w:rPr>
                <w:color w:val="000000"/>
                <w:lang w:eastAsia="en-US"/>
              </w:rPr>
              <w:t>айтады</w:t>
            </w:r>
            <w:proofErr w:type="spellEnd"/>
            <w:r>
              <w:rPr>
                <w:color w:val="000000"/>
                <w:lang w:eastAsia="en-US"/>
              </w:rPr>
              <w:t>.</w:t>
            </w:r>
          </w:p>
          <w:p w14:paraId="5FD5D18A" w14:textId="77777777" w:rsidR="00E42CEC" w:rsidRPr="00E42CEC" w:rsidRDefault="00E42CEC">
            <w:pPr>
              <w:pStyle w:val="af1"/>
              <w:spacing w:before="0" w:beforeAutospacing="0" w:after="0" w:afterAutospacing="0"/>
              <w:rPr>
                <w:rStyle w:val="af2"/>
                <w:rFonts w:eastAsiaTheme="majorEastAsia"/>
                <w:i w:val="0"/>
                <w:iCs w:val="0"/>
              </w:rPr>
            </w:pPr>
            <w:proofErr w:type="spellStart"/>
            <w:r>
              <w:rPr>
                <w:rStyle w:val="af2"/>
                <w:rFonts w:eastAsiaTheme="majorEastAsia"/>
                <w:i w:val="0"/>
                <w:iCs w:val="0"/>
                <w:color w:val="000000"/>
                <w:lang w:eastAsia="en-US"/>
              </w:rPr>
              <w:t>Себеп</w:t>
            </w:r>
            <w:proofErr w:type="spellEnd"/>
            <w:r>
              <w:rPr>
                <w:rStyle w:val="af2"/>
                <w:rFonts w:eastAsiaTheme="majorEastAsia"/>
                <w:i w:val="0"/>
                <w:iCs w:val="0"/>
                <w:color w:val="000000"/>
                <w:lang w:eastAsia="en-US"/>
              </w:rPr>
              <w:t>–</w:t>
            </w:r>
            <w:proofErr w:type="spellStart"/>
            <w:r>
              <w:rPr>
                <w:rStyle w:val="af2"/>
                <w:rFonts w:eastAsiaTheme="majorEastAsia"/>
                <w:i w:val="0"/>
                <w:iCs w:val="0"/>
                <w:color w:val="000000"/>
                <w:lang w:eastAsia="en-US"/>
              </w:rPr>
              <w:t>салдар</w:t>
            </w:r>
            <w:proofErr w:type="spellEnd"/>
            <w:r>
              <w:rPr>
                <w:rStyle w:val="af2"/>
                <w:rFonts w:eastAsiaTheme="majorEastAsia"/>
                <w:i w:val="0"/>
                <w:iCs w:val="0"/>
                <w:color w:val="000000"/>
                <w:lang w:eastAsia="en-US"/>
              </w:rPr>
              <w:t xml:space="preserve"> </w:t>
            </w:r>
            <w:proofErr w:type="spellStart"/>
            <w:r>
              <w:rPr>
                <w:rStyle w:val="af2"/>
                <w:rFonts w:eastAsiaTheme="majorEastAsia"/>
                <w:i w:val="0"/>
                <w:iCs w:val="0"/>
                <w:color w:val="000000"/>
                <w:lang w:eastAsia="en-US"/>
              </w:rPr>
              <w:t>байланысы</w:t>
            </w:r>
            <w:proofErr w:type="spellEnd"/>
          </w:p>
          <w:p w14:paraId="28D472A7" w14:textId="77777777" w:rsidR="00E42CEC" w:rsidRPr="00E42CEC" w:rsidRDefault="00E42CEC">
            <w:pPr>
              <w:pStyle w:val="af1"/>
              <w:spacing w:before="0" w:beforeAutospacing="0" w:after="0" w:afterAutospacing="0"/>
            </w:pPr>
          </w:p>
        </w:tc>
        <w:tc>
          <w:tcPr>
            <w:tcW w:w="2268" w:type="dxa"/>
            <w:tcBorders>
              <w:top w:val="single" w:sz="4" w:space="0" w:color="000000"/>
              <w:left w:val="single" w:sz="4" w:space="0" w:color="000000"/>
              <w:bottom w:val="single" w:sz="4" w:space="0" w:color="000000"/>
              <w:right w:val="single" w:sz="4" w:space="0" w:color="000000"/>
            </w:tcBorders>
          </w:tcPr>
          <w:p w14:paraId="793F2A23" w14:textId="77777777" w:rsidR="00E42CEC" w:rsidRDefault="00E42CEC">
            <w:pPr>
              <w:pStyle w:val="af1"/>
              <w:spacing w:before="0" w:beforeAutospacing="0" w:after="0" w:afterAutospacing="0"/>
              <w:rPr>
                <w:b/>
                <w:bCs/>
                <w:i/>
                <w:iCs/>
                <w:color w:val="000000"/>
                <w:lang w:eastAsia="en-US"/>
              </w:rPr>
            </w:pPr>
            <w:r>
              <w:rPr>
                <w:b/>
                <w:bCs/>
                <w:color w:val="000000"/>
                <w:lang w:eastAsia="en-US"/>
              </w:rPr>
              <w:t>«</w:t>
            </w:r>
            <w:proofErr w:type="spellStart"/>
            <w:r>
              <w:rPr>
                <w:rStyle w:val="af2"/>
                <w:rFonts w:eastAsiaTheme="majorEastAsia"/>
                <w:b/>
                <w:bCs/>
                <w:i w:val="0"/>
                <w:iCs w:val="0"/>
                <w:lang w:eastAsia="en-US"/>
              </w:rPr>
              <w:t>Экологиялық</w:t>
            </w:r>
            <w:proofErr w:type="spellEnd"/>
            <w:r>
              <w:rPr>
                <w:rStyle w:val="af2"/>
                <w:rFonts w:eastAsiaTheme="majorEastAsia"/>
                <w:b/>
                <w:bCs/>
                <w:i w:val="0"/>
                <w:iCs w:val="0"/>
                <w:lang w:eastAsia="en-US"/>
              </w:rPr>
              <w:t xml:space="preserve"> </w:t>
            </w:r>
            <w:proofErr w:type="spellStart"/>
            <w:proofErr w:type="gramStart"/>
            <w:r>
              <w:rPr>
                <w:rStyle w:val="af2"/>
                <w:rFonts w:eastAsiaTheme="majorEastAsia"/>
                <w:b/>
                <w:bCs/>
                <w:i w:val="0"/>
                <w:iCs w:val="0"/>
                <w:lang w:eastAsia="en-US"/>
              </w:rPr>
              <w:t>тәрбие,қоршаған</w:t>
            </w:r>
            <w:proofErr w:type="spellEnd"/>
            <w:proofErr w:type="gramEnd"/>
            <w:r>
              <w:rPr>
                <w:rStyle w:val="af2"/>
                <w:rFonts w:eastAsiaTheme="majorEastAsia"/>
                <w:b/>
                <w:bCs/>
                <w:i w:val="0"/>
                <w:iCs w:val="0"/>
                <w:lang w:eastAsia="en-US"/>
              </w:rPr>
              <w:t xml:space="preserve"> </w:t>
            </w:r>
            <w:proofErr w:type="spellStart"/>
            <w:r>
              <w:rPr>
                <w:rStyle w:val="af2"/>
                <w:rFonts w:eastAsiaTheme="majorEastAsia"/>
                <w:b/>
                <w:bCs/>
                <w:i w:val="0"/>
                <w:iCs w:val="0"/>
                <w:lang w:eastAsia="en-US"/>
              </w:rPr>
              <w:t>әлеммен</w:t>
            </w:r>
            <w:proofErr w:type="spellEnd"/>
            <w:r>
              <w:rPr>
                <w:rStyle w:val="af2"/>
                <w:rFonts w:eastAsiaTheme="majorEastAsia"/>
                <w:b/>
                <w:bCs/>
                <w:i w:val="0"/>
                <w:iCs w:val="0"/>
                <w:lang w:eastAsia="en-US"/>
              </w:rPr>
              <w:t xml:space="preserve"> </w:t>
            </w:r>
            <w:proofErr w:type="spellStart"/>
            <w:r>
              <w:rPr>
                <w:rStyle w:val="af2"/>
                <w:rFonts w:eastAsiaTheme="majorEastAsia"/>
                <w:b/>
                <w:bCs/>
                <w:i w:val="0"/>
                <w:iCs w:val="0"/>
                <w:lang w:eastAsia="en-US"/>
              </w:rPr>
              <w:t>таныстыру</w:t>
            </w:r>
            <w:proofErr w:type="spellEnd"/>
            <w:r>
              <w:rPr>
                <w:rStyle w:val="af2"/>
                <w:rFonts w:eastAsiaTheme="majorEastAsia"/>
                <w:b/>
                <w:bCs/>
                <w:i w:val="0"/>
                <w:iCs w:val="0"/>
                <w:lang w:eastAsia="en-US"/>
              </w:rPr>
              <w:t>»</w:t>
            </w:r>
          </w:p>
          <w:p w14:paraId="074066C5" w14:textId="77777777" w:rsidR="00E42CEC" w:rsidRDefault="00E42CEC">
            <w:pPr>
              <w:pStyle w:val="3"/>
              <w:spacing w:before="0" w:after="0"/>
              <w:rPr>
                <w:rFonts w:cs="Times New Roman"/>
                <w:color w:val="000000"/>
                <w:sz w:val="24"/>
                <w:szCs w:val="24"/>
              </w:rPr>
            </w:pPr>
            <w:r>
              <w:rPr>
                <w:rFonts w:cs="Times New Roman"/>
                <w:color w:val="000000"/>
                <w:sz w:val="24"/>
                <w:szCs w:val="24"/>
              </w:rPr>
              <w:t>«</w:t>
            </w:r>
            <w:proofErr w:type="spellStart"/>
            <w:r>
              <w:rPr>
                <w:rFonts w:cs="Times New Roman"/>
                <w:color w:val="000000"/>
                <w:sz w:val="24"/>
                <w:szCs w:val="24"/>
              </w:rPr>
              <w:t>Зерттеуші</w:t>
            </w:r>
            <w:proofErr w:type="spellEnd"/>
            <w:r>
              <w:rPr>
                <w:rFonts w:cs="Times New Roman"/>
                <w:color w:val="000000"/>
                <w:sz w:val="24"/>
                <w:szCs w:val="24"/>
              </w:rPr>
              <w:t xml:space="preserve"> </w:t>
            </w:r>
            <w:proofErr w:type="spellStart"/>
            <w:r>
              <w:rPr>
                <w:rFonts w:cs="Times New Roman"/>
                <w:color w:val="000000"/>
                <w:sz w:val="24"/>
                <w:szCs w:val="24"/>
              </w:rPr>
              <w:t>балалар</w:t>
            </w:r>
            <w:proofErr w:type="spellEnd"/>
            <w:r>
              <w:rPr>
                <w:rFonts w:cs="Times New Roman"/>
                <w:color w:val="000000"/>
                <w:sz w:val="24"/>
                <w:szCs w:val="24"/>
              </w:rPr>
              <w:t>»</w:t>
            </w:r>
          </w:p>
          <w:p w14:paraId="4CB35654" w14:textId="77777777" w:rsidR="00E42CEC" w:rsidRDefault="00E42CEC">
            <w:pPr>
              <w:pStyle w:val="af1"/>
              <w:spacing w:before="0" w:beforeAutospacing="0" w:after="0" w:afterAutospacing="0"/>
              <w:rPr>
                <w:color w:val="000000"/>
                <w:lang w:eastAsia="en-US"/>
              </w:rPr>
            </w:pP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шағын</w:t>
            </w:r>
            <w:proofErr w:type="spellEnd"/>
            <w:r>
              <w:rPr>
                <w:color w:val="000000"/>
                <w:lang w:eastAsia="en-US"/>
              </w:rPr>
              <w:t xml:space="preserve"> </w:t>
            </w:r>
            <w:proofErr w:type="spellStart"/>
            <w:r>
              <w:rPr>
                <w:color w:val="000000"/>
                <w:lang w:eastAsia="en-US"/>
              </w:rPr>
              <w:t>тәжірибе</w:t>
            </w:r>
            <w:proofErr w:type="spellEnd"/>
            <w:r>
              <w:rPr>
                <w:color w:val="000000"/>
                <w:lang w:eastAsia="en-US"/>
              </w:rPr>
              <w:t xml:space="preserve"> </w:t>
            </w:r>
            <w:proofErr w:type="spellStart"/>
            <w:proofErr w:type="gramStart"/>
            <w:r>
              <w:rPr>
                <w:color w:val="000000"/>
                <w:lang w:eastAsia="en-US"/>
              </w:rPr>
              <w:t>жасайды:Қар</w:t>
            </w:r>
            <w:proofErr w:type="spellEnd"/>
            <w:proofErr w:type="gramEnd"/>
            <w:r>
              <w:rPr>
                <w:color w:val="000000"/>
                <w:lang w:eastAsia="en-US"/>
              </w:rPr>
              <w:t xml:space="preserve"> </w:t>
            </w:r>
            <w:proofErr w:type="spellStart"/>
            <w:r>
              <w:rPr>
                <w:color w:val="000000"/>
                <w:lang w:eastAsia="en-US"/>
              </w:rPr>
              <w:t>еріді</w:t>
            </w:r>
            <w:proofErr w:type="spellEnd"/>
            <w:r>
              <w:rPr>
                <w:color w:val="000000"/>
                <w:lang w:eastAsia="en-US"/>
              </w:rPr>
              <w:t xml:space="preserve"> → су </w:t>
            </w:r>
            <w:proofErr w:type="spellStart"/>
            <w:r>
              <w:rPr>
                <w:color w:val="000000"/>
                <w:lang w:eastAsia="en-US"/>
              </w:rPr>
              <w:t>болды</w:t>
            </w:r>
            <w:proofErr w:type="spellEnd"/>
          </w:p>
          <w:p w14:paraId="1703A84A" w14:textId="77777777" w:rsidR="00E42CEC" w:rsidRDefault="00E42CEC">
            <w:pPr>
              <w:pStyle w:val="af1"/>
              <w:spacing w:before="0" w:beforeAutospacing="0" w:after="0" w:afterAutospacing="0"/>
              <w:rPr>
                <w:color w:val="000000"/>
                <w:lang w:eastAsia="en-US"/>
              </w:rPr>
            </w:pPr>
            <w:r>
              <w:rPr>
                <w:color w:val="000000"/>
                <w:lang w:eastAsia="en-US"/>
              </w:rPr>
              <w:t xml:space="preserve">Су </w:t>
            </w:r>
            <w:proofErr w:type="spellStart"/>
            <w:r>
              <w:rPr>
                <w:color w:val="000000"/>
                <w:lang w:eastAsia="en-US"/>
              </w:rPr>
              <w:t>қатты</w:t>
            </w:r>
            <w:proofErr w:type="spellEnd"/>
            <w:r>
              <w:rPr>
                <w:color w:val="000000"/>
                <w:lang w:eastAsia="en-US"/>
              </w:rPr>
              <w:t xml:space="preserve"> → </w:t>
            </w:r>
            <w:proofErr w:type="spellStart"/>
            <w:r>
              <w:rPr>
                <w:color w:val="000000"/>
                <w:lang w:eastAsia="en-US"/>
              </w:rPr>
              <w:t>мұз</w:t>
            </w:r>
            <w:proofErr w:type="spellEnd"/>
            <w:r>
              <w:rPr>
                <w:color w:val="000000"/>
                <w:lang w:eastAsia="en-US"/>
              </w:rPr>
              <w:t xml:space="preserve"> </w:t>
            </w:r>
            <w:proofErr w:type="spellStart"/>
            <w:r>
              <w:rPr>
                <w:color w:val="000000"/>
                <w:lang w:eastAsia="en-US"/>
              </w:rPr>
              <w:t>болды</w:t>
            </w:r>
            <w:proofErr w:type="spellEnd"/>
          </w:p>
          <w:p w14:paraId="025BD536" w14:textId="77777777" w:rsidR="00E42CEC" w:rsidRDefault="00E42CEC">
            <w:pPr>
              <w:pStyle w:val="af1"/>
              <w:spacing w:before="0" w:beforeAutospacing="0" w:after="0" w:afterAutospacing="0"/>
              <w:rPr>
                <w:color w:val="000000"/>
                <w:lang w:eastAsia="en-US"/>
              </w:rPr>
            </w:pPr>
            <w:proofErr w:type="spellStart"/>
            <w:r>
              <w:rPr>
                <w:color w:val="000000"/>
                <w:lang w:eastAsia="en-US"/>
              </w:rPr>
              <w:t>Құм</w:t>
            </w:r>
            <w:proofErr w:type="spellEnd"/>
            <w:r>
              <w:rPr>
                <w:color w:val="000000"/>
                <w:lang w:eastAsia="en-US"/>
              </w:rPr>
              <w:t xml:space="preserve"> </w:t>
            </w:r>
            <w:proofErr w:type="spellStart"/>
            <w:r>
              <w:rPr>
                <w:color w:val="000000"/>
                <w:lang w:eastAsia="en-US"/>
              </w:rPr>
              <w:t>құрғақ</w:t>
            </w:r>
            <w:proofErr w:type="spellEnd"/>
            <w:r>
              <w:rPr>
                <w:color w:val="000000"/>
                <w:lang w:eastAsia="en-US"/>
              </w:rPr>
              <w:t>/</w:t>
            </w:r>
            <w:proofErr w:type="spellStart"/>
            <w:r>
              <w:rPr>
                <w:color w:val="000000"/>
                <w:lang w:eastAsia="en-US"/>
              </w:rPr>
              <w:t>дымқыл</w:t>
            </w:r>
            <w:proofErr w:type="spellEnd"/>
          </w:p>
          <w:p w14:paraId="180F202F" w14:textId="77777777" w:rsidR="00E42CEC" w:rsidRDefault="00E42CEC">
            <w:pPr>
              <w:pStyle w:val="af1"/>
              <w:spacing w:before="0" w:beforeAutospacing="0" w:after="0" w:afterAutospacing="0"/>
              <w:rPr>
                <w:color w:val="000000"/>
                <w:lang w:eastAsia="en-US"/>
              </w:rPr>
            </w:pPr>
            <w:proofErr w:type="spellStart"/>
            <w:r>
              <w:rPr>
                <w:color w:val="000000"/>
                <w:lang w:eastAsia="en-US"/>
              </w:rPr>
              <w:t>Тас</w:t>
            </w:r>
            <w:proofErr w:type="spellEnd"/>
            <w:r>
              <w:rPr>
                <w:color w:val="000000"/>
                <w:lang w:eastAsia="en-US"/>
              </w:rPr>
              <w:t xml:space="preserve"> </w:t>
            </w:r>
            <w:proofErr w:type="spellStart"/>
            <w:r>
              <w:rPr>
                <w:color w:val="000000"/>
                <w:lang w:eastAsia="en-US"/>
              </w:rPr>
              <w:t>қатты</w:t>
            </w:r>
            <w:proofErr w:type="spellEnd"/>
            <w:r>
              <w:rPr>
                <w:color w:val="000000"/>
                <w:lang w:eastAsia="en-US"/>
              </w:rPr>
              <w:t xml:space="preserve">, </w:t>
            </w:r>
            <w:proofErr w:type="spellStart"/>
            <w:r>
              <w:rPr>
                <w:color w:val="000000"/>
                <w:lang w:eastAsia="en-US"/>
              </w:rPr>
              <w:t>ауыр</w:t>
            </w:r>
            <w:proofErr w:type="spellEnd"/>
          </w:p>
          <w:p w14:paraId="17525AF5" w14:textId="77777777" w:rsidR="00E42CEC" w:rsidRDefault="00E42CEC">
            <w:pPr>
              <w:pStyle w:val="af1"/>
              <w:spacing w:before="0" w:beforeAutospacing="0" w:after="0" w:afterAutospacing="0"/>
              <w:rPr>
                <w:i/>
                <w:iCs/>
                <w:color w:val="000000"/>
                <w:lang w:eastAsia="en-US"/>
              </w:rPr>
            </w:pPr>
            <w:proofErr w:type="spellStart"/>
            <w:r>
              <w:rPr>
                <w:rStyle w:val="af2"/>
                <w:rFonts w:eastAsiaTheme="majorEastAsia"/>
                <w:i w:val="0"/>
                <w:iCs w:val="0"/>
                <w:color w:val="000000"/>
                <w:lang w:eastAsia="en-US"/>
              </w:rPr>
              <w:t>Зерттеу</w:t>
            </w:r>
            <w:proofErr w:type="spellEnd"/>
            <w:r>
              <w:rPr>
                <w:rStyle w:val="af2"/>
                <w:rFonts w:eastAsiaTheme="majorEastAsia"/>
                <w:i w:val="0"/>
                <w:iCs w:val="0"/>
                <w:color w:val="000000"/>
                <w:lang w:eastAsia="en-US"/>
              </w:rPr>
              <w:t>, эксперимент</w:t>
            </w:r>
          </w:p>
          <w:p w14:paraId="4D78361B" w14:textId="77777777" w:rsidR="00E42CEC" w:rsidRDefault="00E42CEC">
            <w:pPr>
              <w:spacing w:after="0" w:line="240" w:lineRule="auto"/>
              <w:rPr>
                <w:sz w:val="24"/>
                <w:szCs w:val="24"/>
              </w:rPr>
            </w:pPr>
          </w:p>
        </w:tc>
      </w:tr>
      <w:tr w:rsidR="00E42CEC" w:rsidRPr="00061EFD" w14:paraId="19B008E2" w14:textId="77777777" w:rsidTr="00E42CEC">
        <w:trPr>
          <w:trHeight w:val="325"/>
        </w:trPr>
        <w:tc>
          <w:tcPr>
            <w:tcW w:w="3255" w:type="dxa"/>
            <w:tcBorders>
              <w:top w:val="single" w:sz="4" w:space="0" w:color="000000"/>
              <w:left w:val="single" w:sz="4" w:space="0" w:color="000000"/>
              <w:bottom w:val="single" w:sz="4" w:space="0" w:color="000000"/>
              <w:right w:val="single" w:sz="4" w:space="0" w:color="000000"/>
            </w:tcBorders>
            <w:hideMark/>
          </w:tcPr>
          <w:p w14:paraId="4F002F0E" w14:textId="77777777" w:rsidR="00E42CEC" w:rsidRDefault="00E42CEC">
            <w:pPr>
              <w:pStyle w:val="TableParagraph"/>
              <w:ind w:left="110"/>
              <w:rPr>
                <w:b/>
                <w:color w:val="000000" w:themeColor="text1"/>
                <w:sz w:val="24"/>
                <w:szCs w:val="24"/>
              </w:rPr>
            </w:pPr>
            <w:r>
              <w:rPr>
                <w:b/>
                <w:color w:val="000000" w:themeColor="text1"/>
                <w:sz w:val="24"/>
                <w:szCs w:val="24"/>
              </w:rPr>
              <w:t>Ертеңгілік жаттығу</w:t>
            </w:r>
          </w:p>
        </w:tc>
        <w:tc>
          <w:tcPr>
            <w:tcW w:w="11482" w:type="dxa"/>
            <w:gridSpan w:val="9"/>
            <w:tcBorders>
              <w:top w:val="single" w:sz="4" w:space="0" w:color="000000"/>
              <w:left w:val="single" w:sz="4" w:space="0" w:color="000000"/>
              <w:bottom w:val="single" w:sz="4" w:space="0" w:color="000000"/>
              <w:right w:val="single" w:sz="4" w:space="0" w:color="000000"/>
            </w:tcBorders>
            <w:hideMark/>
          </w:tcPr>
          <w:p w14:paraId="551A0759" w14:textId="77777777" w:rsidR="00E42CEC" w:rsidRPr="00A62096" w:rsidRDefault="00E42CEC">
            <w:pPr>
              <w:spacing w:after="0" w:line="240" w:lineRule="auto"/>
              <w:jc w:val="center"/>
              <w:rPr>
                <w:b/>
                <w:color w:val="000000"/>
                <w:sz w:val="24"/>
                <w:szCs w:val="24"/>
                <w:lang w:val="kk-KZ"/>
              </w:rPr>
            </w:pPr>
            <w:r w:rsidRPr="00A62096">
              <w:rPr>
                <w:color w:val="000000" w:themeColor="text1"/>
                <w:sz w:val="24"/>
                <w:szCs w:val="24"/>
                <w:lang w:val="kk-KZ"/>
              </w:rPr>
              <w:t>«</w:t>
            </w:r>
            <w:r w:rsidRPr="00A62096">
              <w:rPr>
                <w:b/>
                <w:color w:val="000000"/>
                <w:sz w:val="24"/>
                <w:szCs w:val="24"/>
                <w:lang w:val="kk-KZ"/>
              </w:rPr>
              <w:t>Картотека №1 Затсыз</w:t>
            </w:r>
          </w:p>
          <w:p w14:paraId="6298C44F" w14:textId="77777777" w:rsidR="00E42CEC" w:rsidRDefault="00E42CEC">
            <w:pPr>
              <w:pStyle w:val="TableParagraph"/>
              <w:rPr>
                <w:b/>
                <w:bCs/>
                <w:color w:val="000000" w:themeColor="text1"/>
                <w:sz w:val="24"/>
                <w:szCs w:val="24"/>
              </w:rPr>
            </w:pPr>
            <w:r>
              <w:rPr>
                <w:rFonts w:eastAsia="Calibri"/>
                <w:b/>
                <w:color w:val="000000"/>
                <w:sz w:val="24"/>
                <w:szCs w:val="24"/>
              </w:rPr>
              <w:t xml:space="preserve">                                                      Ақпан айына арналған таңғы жаттығу кешені</w:t>
            </w:r>
          </w:p>
        </w:tc>
      </w:tr>
      <w:tr w:rsidR="00E42CEC" w:rsidRPr="00061EFD" w14:paraId="567A74A3" w14:textId="77777777" w:rsidTr="00E42CEC">
        <w:trPr>
          <w:trHeight w:val="321"/>
        </w:trPr>
        <w:tc>
          <w:tcPr>
            <w:tcW w:w="3255" w:type="dxa"/>
            <w:tcBorders>
              <w:top w:val="single" w:sz="4" w:space="0" w:color="000000"/>
              <w:left w:val="single" w:sz="4" w:space="0" w:color="000000"/>
              <w:bottom w:val="single" w:sz="4" w:space="0" w:color="000000"/>
              <w:right w:val="single" w:sz="4" w:space="0" w:color="000000"/>
            </w:tcBorders>
            <w:hideMark/>
          </w:tcPr>
          <w:p w14:paraId="11517516" w14:textId="77777777" w:rsidR="00E42CEC" w:rsidRDefault="00E42CEC">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482" w:type="dxa"/>
            <w:gridSpan w:val="9"/>
            <w:tcBorders>
              <w:top w:val="single" w:sz="4" w:space="0" w:color="000000"/>
              <w:left w:val="single" w:sz="4" w:space="0" w:color="000000"/>
              <w:bottom w:val="single" w:sz="4" w:space="0" w:color="000000"/>
              <w:right w:val="single" w:sz="4" w:space="0" w:color="000000"/>
            </w:tcBorders>
            <w:hideMark/>
          </w:tcPr>
          <w:p w14:paraId="7D057C32" w14:textId="77777777" w:rsidR="00E42CEC" w:rsidRDefault="00E42CEC">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4"/>
                <w:szCs w:val="24"/>
              </w:rPr>
              <w:t>Мәдени-гигиеналық дағдылар, өзіне-өзі қызмет ету, кезекшілердің еңбек әрекеті, «Үнемді тұтыну» Адал азамат.</w:t>
            </w:r>
          </w:p>
        </w:tc>
      </w:tr>
      <w:tr w:rsidR="00E42CEC" w14:paraId="23643D86" w14:textId="77777777" w:rsidTr="00E42CEC">
        <w:trPr>
          <w:trHeight w:val="551"/>
        </w:trPr>
        <w:tc>
          <w:tcPr>
            <w:tcW w:w="3255" w:type="dxa"/>
            <w:tcBorders>
              <w:top w:val="single" w:sz="4" w:space="0" w:color="auto"/>
              <w:left w:val="single" w:sz="4" w:space="0" w:color="000000"/>
              <w:bottom w:val="single" w:sz="4" w:space="0" w:color="000000"/>
              <w:right w:val="single" w:sz="4" w:space="0" w:color="000000"/>
            </w:tcBorders>
            <w:hideMark/>
          </w:tcPr>
          <w:p w14:paraId="32D96F67" w14:textId="77777777" w:rsidR="00E42CEC" w:rsidRDefault="00E42CEC">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5A938241"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2268" w:type="dxa"/>
            <w:tcBorders>
              <w:top w:val="single" w:sz="4" w:space="0" w:color="auto"/>
              <w:left w:val="single" w:sz="4" w:space="0" w:color="auto"/>
              <w:bottom w:val="single" w:sz="4" w:space="0" w:color="auto"/>
              <w:right w:val="single" w:sz="4" w:space="0" w:color="auto"/>
            </w:tcBorders>
            <w:hideMark/>
          </w:tcPr>
          <w:p w14:paraId="67F8EE86" w14:textId="77777777" w:rsidR="00E42CEC" w:rsidRPr="00A62096" w:rsidRDefault="00E42CEC">
            <w:pPr>
              <w:spacing w:after="0" w:line="240" w:lineRule="auto"/>
              <w:rPr>
                <w:rFonts w:eastAsia="Calibri"/>
                <w:b/>
                <w:sz w:val="24"/>
                <w:szCs w:val="24"/>
                <w:lang w:val="kk-KZ"/>
              </w:rPr>
            </w:pPr>
            <w:r w:rsidRPr="00A62096">
              <w:rPr>
                <w:rFonts w:eastAsia="Calibri"/>
                <w:b/>
                <w:sz w:val="24"/>
                <w:szCs w:val="24"/>
                <w:lang w:val="kk-KZ"/>
              </w:rPr>
              <w:t>Саусақ жаттығуы:</w:t>
            </w:r>
          </w:p>
          <w:p w14:paraId="53E36EA2" w14:textId="77777777" w:rsidR="00E42CEC" w:rsidRPr="00A62096" w:rsidRDefault="00E42CEC">
            <w:pPr>
              <w:spacing w:after="0" w:line="240" w:lineRule="auto"/>
              <w:rPr>
                <w:rFonts w:eastAsia="Calibri"/>
                <w:sz w:val="24"/>
                <w:szCs w:val="24"/>
                <w:lang w:val="kk-KZ"/>
              </w:rPr>
            </w:pPr>
            <w:r w:rsidRPr="00A62096">
              <w:rPr>
                <w:rFonts w:eastAsia="Calibri"/>
                <w:sz w:val="24"/>
                <w:szCs w:val="24"/>
                <w:lang w:val="kk-KZ"/>
              </w:rPr>
              <w:t>«Менің отбасым»</w:t>
            </w:r>
          </w:p>
          <w:p w14:paraId="57182287" w14:textId="77777777" w:rsidR="00E42CEC" w:rsidRPr="00A62096" w:rsidRDefault="00E42CEC">
            <w:pPr>
              <w:spacing w:after="0" w:line="240" w:lineRule="auto"/>
              <w:rPr>
                <w:rFonts w:eastAsia="Calibri"/>
                <w:sz w:val="24"/>
                <w:szCs w:val="24"/>
                <w:lang w:val="kk-KZ"/>
              </w:rPr>
            </w:pPr>
            <w:r w:rsidRPr="00A62096">
              <w:rPr>
                <w:rFonts w:eastAsia="Calibri"/>
                <w:sz w:val="24"/>
                <w:szCs w:val="24"/>
                <w:lang w:val="kk-KZ"/>
              </w:rPr>
              <w:t>Бас бармақ – ата</w:t>
            </w:r>
          </w:p>
          <w:p w14:paraId="53F1818A" w14:textId="77777777" w:rsidR="00E42CEC" w:rsidRDefault="00E42CEC">
            <w:pPr>
              <w:spacing w:after="0" w:line="240" w:lineRule="auto"/>
              <w:rPr>
                <w:rFonts w:eastAsia="Calibri"/>
                <w:sz w:val="24"/>
                <w:szCs w:val="24"/>
              </w:rPr>
            </w:pPr>
            <w:proofErr w:type="spellStart"/>
            <w:r>
              <w:rPr>
                <w:rFonts w:eastAsia="Calibri"/>
                <w:sz w:val="24"/>
                <w:szCs w:val="24"/>
              </w:rPr>
              <w:lastRenderedPageBreak/>
              <w:t>Сұқ</w:t>
            </w:r>
            <w:proofErr w:type="spellEnd"/>
            <w:r>
              <w:rPr>
                <w:rFonts w:eastAsia="Calibri"/>
                <w:sz w:val="24"/>
                <w:szCs w:val="24"/>
              </w:rPr>
              <w:t xml:space="preserve"> </w:t>
            </w:r>
            <w:proofErr w:type="spellStart"/>
            <w:r>
              <w:rPr>
                <w:rFonts w:eastAsia="Calibri"/>
                <w:sz w:val="24"/>
                <w:szCs w:val="24"/>
              </w:rPr>
              <w:t>саусақ</w:t>
            </w:r>
            <w:proofErr w:type="spellEnd"/>
            <w:r>
              <w:rPr>
                <w:rFonts w:eastAsia="Calibri"/>
                <w:sz w:val="24"/>
                <w:szCs w:val="24"/>
              </w:rPr>
              <w:t xml:space="preserve"> – </w:t>
            </w:r>
            <w:proofErr w:type="spellStart"/>
            <w:r>
              <w:rPr>
                <w:rFonts w:eastAsia="Calibri"/>
                <w:sz w:val="24"/>
                <w:szCs w:val="24"/>
              </w:rPr>
              <w:t>әже</w:t>
            </w:r>
            <w:proofErr w:type="spellEnd"/>
          </w:p>
          <w:p w14:paraId="73036592" w14:textId="77777777" w:rsidR="00E42CEC" w:rsidRDefault="00E42CEC">
            <w:pPr>
              <w:spacing w:after="0" w:line="240" w:lineRule="auto"/>
              <w:rPr>
                <w:rFonts w:eastAsia="Calibri"/>
                <w:sz w:val="24"/>
                <w:szCs w:val="24"/>
              </w:rPr>
            </w:pPr>
            <w:proofErr w:type="spellStart"/>
            <w:r>
              <w:rPr>
                <w:rFonts w:eastAsia="Calibri"/>
                <w:sz w:val="24"/>
                <w:szCs w:val="24"/>
              </w:rPr>
              <w:t>Ортан</w:t>
            </w:r>
            <w:proofErr w:type="spellEnd"/>
            <w:r>
              <w:rPr>
                <w:rFonts w:eastAsia="Calibri"/>
                <w:sz w:val="24"/>
                <w:szCs w:val="24"/>
              </w:rPr>
              <w:t xml:space="preserve"> </w:t>
            </w:r>
            <w:proofErr w:type="spellStart"/>
            <w:r>
              <w:rPr>
                <w:rFonts w:eastAsia="Calibri"/>
                <w:sz w:val="24"/>
                <w:szCs w:val="24"/>
              </w:rPr>
              <w:t>терек</w:t>
            </w:r>
            <w:proofErr w:type="spellEnd"/>
            <w:r>
              <w:rPr>
                <w:rFonts w:eastAsia="Calibri"/>
                <w:sz w:val="24"/>
                <w:szCs w:val="24"/>
              </w:rPr>
              <w:t xml:space="preserve"> – </w:t>
            </w:r>
            <w:proofErr w:type="spellStart"/>
            <w:r>
              <w:rPr>
                <w:rFonts w:eastAsia="Calibri"/>
                <w:sz w:val="24"/>
                <w:szCs w:val="24"/>
              </w:rPr>
              <w:t>әке</w:t>
            </w:r>
            <w:proofErr w:type="spellEnd"/>
          </w:p>
          <w:p w14:paraId="645C7518" w14:textId="77777777" w:rsidR="00E42CEC" w:rsidRDefault="00E42CEC">
            <w:pPr>
              <w:spacing w:after="0" w:line="240" w:lineRule="auto"/>
              <w:rPr>
                <w:rFonts w:eastAsia="Calibri"/>
                <w:sz w:val="24"/>
                <w:szCs w:val="24"/>
              </w:rPr>
            </w:pPr>
            <w:proofErr w:type="spellStart"/>
            <w:r>
              <w:rPr>
                <w:rFonts w:eastAsia="Calibri"/>
                <w:sz w:val="24"/>
                <w:szCs w:val="24"/>
              </w:rPr>
              <w:t>Шылдыр</w:t>
            </w:r>
            <w:proofErr w:type="spellEnd"/>
            <w:r>
              <w:rPr>
                <w:rFonts w:eastAsia="Calibri"/>
                <w:sz w:val="24"/>
                <w:szCs w:val="24"/>
              </w:rPr>
              <w:t xml:space="preserve"> </w:t>
            </w:r>
            <w:proofErr w:type="spellStart"/>
            <w:r>
              <w:rPr>
                <w:rFonts w:eastAsia="Calibri"/>
                <w:sz w:val="24"/>
                <w:szCs w:val="24"/>
              </w:rPr>
              <w:t>шүмек</w:t>
            </w:r>
            <w:proofErr w:type="spellEnd"/>
            <w:r>
              <w:rPr>
                <w:rFonts w:eastAsia="Calibri"/>
                <w:sz w:val="24"/>
                <w:szCs w:val="24"/>
              </w:rPr>
              <w:t xml:space="preserve"> – </w:t>
            </w:r>
            <w:proofErr w:type="spellStart"/>
            <w:r>
              <w:rPr>
                <w:rFonts w:eastAsia="Calibri"/>
                <w:sz w:val="24"/>
                <w:szCs w:val="24"/>
              </w:rPr>
              <w:t>ана</w:t>
            </w:r>
            <w:proofErr w:type="spellEnd"/>
          </w:p>
          <w:p w14:paraId="4A04F8A7" w14:textId="77777777" w:rsidR="00E42CEC" w:rsidRDefault="00E42CEC">
            <w:pPr>
              <w:spacing w:after="0" w:line="240" w:lineRule="auto"/>
              <w:rPr>
                <w:rFonts w:eastAsia="Calibri"/>
                <w:sz w:val="24"/>
                <w:szCs w:val="24"/>
              </w:rPr>
            </w:pPr>
            <w:proofErr w:type="spellStart"/>
            <w:r>
              <w:rPr>
                <w:rFonts w:eastAsia="Calibri"/>
                <w:sz w:val="24"/>
                <w:szCs w:val="24"/>
              </w:rPr>
              <w:t>Кішкене</w:t>
            </w:r>
            <w:proofErr w:type="spellEnd"/>
            <w:r>
              <w:rPr>
                <w:rFonts w:eastAsia="Calibri"/>
                <w:sz w:val="24"/>
                <w:szCs w:val="24"/>
              </w:rPr>
              <w:t xml:space="preserve"> </w:t>
            </w:r>
            <w:proofErr w:type="spellStart"/>
            <w:r>
              <w:rPr>
                <w:rFonts w:eastAsia="Calibri"/>
                <w:sz w:val="24"/>
                <w:szCs w:val="24"/>
              </w:rPr>
              <w:t>бөбек</w:t>
            </w:r>
            <w:proofErr w:type="spellEnd"/>
            <w:r>
              <w:rPr>
                <w:rFonts w:eastAsia="Calibri"/>
                <w:sz w:val="24"/>
                <w:szCs w:val="24"/>
              </w:rPr>
              <w:t xml:space="preserve"> – мен</w:t>
            </w:r>
          </w:p>
          <w:p w14:paraId="3BC3FDD4" w14:textId="77777777" w:rsidR="00E42CEC" w:rsidRDefault="00E42CEC">
            <w:pPr>
              <w:pStyle w:val="ae"/>
              <w:rPr>
                <w:rFonts w:ascii="Times New Roman" w:hAnsi="Times New Roman"/>
                <w:b/>
                <w:color w:val="000000" w:themeColor="text1"/>
                <w:sz w:val="24"/>
                <w:szCs w:val="24"/>
              </w:rPr>
            </w:pPr>
            <w:r>
              <w:rPr>
                <w:rFonts w:ascii="Times New Roman" w:hAnsi="Times New Roman"/>
                <w:b/>
                <w:bCs/>
                <w:sz w:val="24"/>
                <w:szCs w:val="24"/>
              </w:rPr>
              <w:t>(</w:t>
            </w:r>
            <w:proofErr w:type="spellStart"/>
            <w:r>
              <w:rPr>
                <w:rFonts w:ascii="Times New Roman" w:hAnsi="Times New Roman"/>
                <w:b/>
                <w:bCs/>
                <w:sz w:val="24"/>
                <w:szCs w:val="24"/>
              </w:rPr>
              <w:t>Тіл</w:t>
            </w:r>
            <w:proofErr w:type="spellEnd"/>
            <w:r>
              <w:rPr>
                <w:rFonts w:ascii="Times New Roman" w:hAnsi="Times New Roman"/>
                <w:b/>
                <w:bCs/>
                <w:sz w:val="24"/>
                <w:szCs w:val="24"/>
              </w:rPr>
              <w:t xml:space="preserve"> </w:t>
            </w:r>
            <w:proofErr w:type="spellStart"/>
            <w:r>
              <w:rPr>
                <w:rFonts w:ascii="Times New Roman" w:hAnsi="Times New Roman"/>
                <w:b/>
                <w:bCs/>
                <w:sz w:val="24"/>
                <w:szCs w:val="24"/>
              </w:rPr>
              <w:t>дамыту</w:t>
            </w:r>
            <w:proofErr w:type="spellEnd"/>
            <w:r>
              <w:rPr>
                <w:rFonts w:ascii="Times New Roman" w:hAnsi="Times New Roman"/>
                <w:b/>
                <w:bCs/>
                <w:sz w:val="24"/>
                <w:szCs w:val="24"/>
              </w:rPr>
              <w:t xml:space="preserve"> мен </w:t>
            </w:r>
            <w:proofErr w:type="spellStart"/>
            <w:r>
              <w:rPr>
                <w:rFonts w:ascii="Times New Roman" w:hAnsi="Times New Roman"/>
                <w:b/>
                <w:bCs/>
                <w:sz w:val="24"/>
                <w:szCs w:val="24"/>
              </w:rPr>
              <w:t>көркем</w:t>
            </w:r>
            <w:proofErr w:type="spellEnd"/>
            <w:r>
              <w:rPr>
                <w:rFonts w:ascii="Times New Roman" w:hAnsi="Times New Roman"/>
                <w:b/>
                <w:bCs/>
                <w:sz w:val="24"/>
                <w:szCs w:val="24"/>
              </w:rPr>
              <w:t xml:space="preserve"> </w:t>
            </w:r>
            <w:proofErr w:type="spellStart"/>
            <w:r>
              <w:rPr>
                <w:rFonts w:ascii="Times New Roman" w:hAnsi="Times New Roman"/>
                <w:b/>
                <w:bCs/>
                <w:sz w:val="24"/>
                <w:szCs w:val="24"/>
              </w:rPr>
              <w:t>әдебиет</w:t>
            </w:r>
            <w:proofErr w:type="spellEnd"/>
            <w:r>
              <w:rPr>
                <w:rFonts w:ascii="Times New Roman" w:hAnsi="Times New Roman"/>
                <w:b/>
                <w:bCs/>
                <w:sz w:val="24"/>
                <w:szCs w:val="24"/>
              </w:rPr>
              <w:t>)</w:t>
            </w:r>
          </w:p>
        </w:tc>
        <w:tc>
          <w:tcPr>
            <w:tcW w:w="2268" w:type="dxa"/>
            <w:gridSpan w:val="2"/>
            <w:tcBorders>
              <w:top w:val="single" w:sz="4" w:space="0" w:color="auto"/>
              <w:left w:val="single" w:sz="4" w:space="0" w:color="auto"/>
              <w:bottom w:val="single" w:sz="4" w:space="0" w:color="auto"/>
              <w:right w:val="single" w:sz="4" w:space="0" w:color="auto"/>
            </w:tcBorders>
          </w:tcPr>
          <w:p w14:paraId="68ED7BB7" w14:textId="77777777" w:rsidR="00E42CEC" w:rsidRDefault="00E42CEC">
            <w:pPr>
              <w:pStyle w:val="ae"/>
              <w:rPr>
                <w:rFonts w:ascii="Times New Roman" w:eastAsiaTheme="minorHAnsi" w:hAnsi="Times New Roman"/>
                <w:sz w:val="24"/>
                <w:szCs w:val="24"/>
              </w:rPr>
            </w:pPr>
            <w:r>
              <w:rPr>
                <w:rFonts w:ascii="Times New Roman" w:hAnsi="Times New Roman"/>
                <w:sz w:val="24"/>
                <w:szCs w:val="24"/>
              </w:rPr>
              <w:lastRenderedPageBreak/>
              <w:t>«</w:t>
            </w:r>
            <w:proofErr w:type="spellStart"/>
            <w:r>
              <w:rPr>
                <w:rFonts w:ascii="Times New Roman" w:hAnsi="Times New Roman"/>
                <w:sz w:val="24"/>
                <w:szCs w:val="24"/>
              </w:rPr>
              <w:t>Күшігім</w:t>
            </w:r>
            <w:proofErr w:type="spellEnd"/>
            <w:r>
              <w:rPr>
                <w:rFonts w:ascii="Times New Roman" w:hAnsi="Times New Roman"/>
                <w:sz w:val="24"/>
                <w:szCs w:val="24"/>
              </w:rPr>
              <w:t>»</w:t>
            </w:r>
          </w:p>
          <w:p w14:paraId="79B0032E"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Күшігім</w:t>
            </w:r>
            <w:proofErr w:type="spellEnd"/>
            <w:r>
              <w:rPr>
                <w:rFonts w:ascii="Times New Roman" w:hAnsi="Times New Roman"/>
                <w:sz w:val="24"/>
                <w:szCs w:val="24"/>
              </w:rPr>
              <w:t xml:space="preserve"> </w:t>
            </w:r>
            <w:proofErr w:type="spellStart"/>
            <w:r>
              <w:rPr>
                <w:rFonts w:ascii="Times New Roman" w:hAnsi="Times New Roman"/>
                <w:sz w:val="24"/>
                <w:szCs w:val="24"/>
              </w:rPr>
              <w:t>менің</w:t>
            </w:r>
            <w:proofErr w:type="spellEnd"/>
            <w:r>
              <w:rPr>
                <w:rFonts w:ascii="Times New Roman" w:hAnsi="Times New Roman"/>
                <w:sz w:val="24"/>
                <w:szCs w:val="24"/>
              </w:rPr>
              <w:t xml:space="preserve"> </w:t>
            </w:r>
            <w:proofErr w:type="spellStart"/>
            <w:r>
              <w:rPr>
                <w:rFonts w:ascii="Times New Roman" w:hAnsi="Times New Roman"/>
                <w:sz w:val="24"/>
                <w:szCs w:val="24"/>
              </w:rPr>
              <w:t>келе</w:t>
            </w:r>
            <w:proofErr w:type="spellEnd"/>
            <w:r>
              <w:rPr>
                <w:rFonts w:ascii="Times New Roman" w:hAnsi="Times New Roman"/>
                <w:sz w:val="24"/>
                <w:szCs w:val="24"/>
              </w:rPr>
              <w:t xml:space="preserve"> </w:t>
            </w:r>
            <w:proofErr w:type="spellStart"/>
            <w:r>
              <w:rPr>
                <w:rFonts w:ascii="Times New Roman" w:hAnsi="Times New Roman"/>
                <w:sz w:val="24"/>
                <w:szCs w:val="24"/>
              </w:rPr>
              <w:t>ғой</w:t>
            </w:r>
            <w:proofErr w:type="spellEnd"/>
            <w:r>
              <w:rPr>
                <w:rFonts w:ascii="Times New Roman" w:hAnsi="Times New Roman"/>
                <w:sz w:val="24"/>
                <w:szCs w:val="24"/>
              </w:rPr>
              <w:t>,</w:t>
            </w:r>
          </w:p>
          <w:p w14:paraId="7076E488"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Құшағыма</w:t>
            </w:r>
            <w:proofErr w:type="spellEnd"/>
            <w:r>
              <w:rPr>
                <w:rFonts w:ascii="Times New Roman" w:hAnsi="Times New Roman"/>
                <w:sz w:val="24"/>
                <w:szCs w:val="24"/>
              </w:rPr>
              <w:t xml:space="preserve"> </w:t>
            </w:r>
            <w:proofErr w:type="spellStart"/>
            <w:r>
              <w:rPr>
                <w:rFonts w:ascii="Times New Roman" w:hAnsi="Times New Roman"/>
                <w:sz w:val="24"/>
                <w:szCs w:val="24"/>
              </w:rPr>
              <w:t>ене</w:t>
            </w:r>
            <w:proofErr w:type="spellEnd"/>
            <w:r>
              <w:rPr>
                <w:rFonts w:ascii="Times New Roman" w:hAnsi="Times New Roman"/>
                <w:sz w:val="24"/>
                <w:szCs w:val="24"/>
              </w:rPr>
              <w:t xml:space="preserve"> </w:t>
            </w:r>
            <w:proofErr w:type="spellStart"/>
            <w:r>
              <w:rPr>
                <w:rFonts w:ascii="Times New Roman" w:hAnsi="Times New Roman"/>
                <w:sz w:val="24"/>
                <w:szCs w:val="24"/>
              </w:rPr>
              <w:t>ғой</w:t>
            </w:r>
            <w:proofErr w:type="spellEnd"/>
            <w:r>
              <w:rPr>
                <w:rFonts w:ascii="Times New Roman" w:hAnsi="Times New Roman"/>
                <w:sz w:val="24"/>
                <w:szCs w:val="24"/>
              </w:rPr>
              <w:t>.</w:t>
            </w:r>
          </w:p>
          <w:p w14:paraId="1C2A3A1B"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lastRenderedPageBreak/>
              <w:t>Мойныңа</w:t>
            </w:r>
            <w:proofErr w:type="spellEnd"/>
            <w:r>
              <w:rPr>
                <w:rFonts w:ascii="Times New Roman" w:hAnsi="Times New Roman"/>
                <w:sz w:val="24"/>
                <w:szCs w:val="24"/>
              </w:rPr>
              <w:t xml:space="preserve"> </w:t>
            </w:r>
            <w:proofErr w:type="spellStart"/>
            <w:r>
              <w:rPr>
                <w:rFonts w:ascii="Times New Roman" w:hAnsi="Times New Roman"/>
                <w:sz w:val="24"/>
                <w:szCs w:val="24"/>
              </w:rPr>
              <w:t>бау</w:t>
            </w:r>
            <w:proofErr w:type="spellEnd"/>
            <w:r>
              <w:rPr>
                <w:rFonts w:ascii="Times New Roman" w:hAnsi="Times New Roman"/>
                <w:sz w:val="24"/>
                <w:szCs w:val="24"/>
              </w:rPr>
              <w:t xml:space="preserve"> </w:t>
            </w:r>
            <w:proofErr w:type="spellStart"/>
            <w:r>
              <w:rPr>
                <w:rFonts w:ascii="Times New Roman" w:hAnsi="Times New Roman"/>
                <w:sz w:val="24"/>
                <w:szCs w:val="24"/>
              </w:rPr>
              <w:t>тағайын</w:t>
            </w:r>
            <w:proofErr w:type="spellEnd"/>
            <w:r>
              <w:rPr>
                <w:rFonts w:ascii="Times New Roman" w:hAnsi="Times New Roman"/>
                <w:sz w:val="24"/>
                <w:szCs w:val="24"/>
              </w:rPr>
              <w:t>,</w:t>
            </w:r>
          </w:p>
          <w:p w14:paraId="1B03EBA9"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Ойынға</w:t>
            </w:r>
            <w:proofErr w:type="spellEnd"/>
            <w:r>
              <w:rPr>
                <w:rFonts w:ascii="Times New Roman" w:hAnsi="Times New Roman"/>
                <w:sz w:val="24"/>
                <w:szCs w:val="24"/>
              </w:rPr>
              <w:t xml:space="preserve"> </w:t>
            </w:r>
            <w:proofErr w:type="spellStart"/>
            <w:r>
              <w:rPr>
                <w:rFonts w:ascii="Times New Roman" w:hAnsi="Times New Roman"/>
                <w:sz w:val="24"/>
                <w:szCs w:val="24"/>
              </w:rPr>
              <w:t>ертіп</w:t>
            </w:r>
            <w:proofErr w:type="spellEnd"/>
            <w:r>
              <w:rPr>
                <w:rFonts w:ascii="Times New Roman" w:hAnsi="Times New Roman"/>
                <w:sz w:val="24"/>
                <w:szCs w:val="24"/>
              </w:rPr>
              <w:t xml:space="preserve"> </w:t>
            </w:r>
            <w:proofErr w:type="spellStart"/>
            <w:r>
              <w:rPr>
                <w:rFonts w:ascii="Times New Roman" w:hAnsi="Times New Roman"/>
                <w:sz w:val="24"/>
                <w:szCs w:val="24"/>
              </w:rPr>
              <w:t>барайын</w:t>
            </w:r>
            <w:proofErr w:type="spellEnd"/>
            <w:r>
              <w:rPr>
                <w:rFonts w:ascii="Times New Roman" w:hAnsi="Times New Roman"/>
                <w:sz w:val="24"/>
                <w:szCs w:val="24"/>
              </w:rPr>
              <w:t>.</w:t>
            </w:r>
          </w:p>
          <w:p w14:paraId="007481AC"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Мақсаты</w:t>
            </w:r>
            <w:proofErr w:type="spellEnd"/>
            <w:r>
              <w:rPr>
                <w:rFonts w:ascii="Times New Roman" w:hAnsi="Times New Roman"/>
                <w:sz w:val="24"/>
                <w:szCs w:val="24"/>
              </w:rPr>
              <w:t xml:space="preserve">: </w:t>
            </w: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есте</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 xml:space="preserve"> </w:t>
            </w:r>
            <w:proofErr w:type="spellStart"/>
            <w:r>
              <w:rPr>
                <w:rFonts w:ascii="Times New Roman" w:hAnsi="Times New Roman"/>
                <w:sz w:val="24"/>
                <w:szCs w:val="24"/>
              </w:rPr>
              <w:t>қабілеттерін</w:t>
            </w:r>
            <w:proofErr w:type="spellEnd"/>
            <w:r>
              <w:rPr>
                <w:rFonts w:ascii="Times New Roman" w:hAnsi="Times New Roman"/>
                <w:sz w:val="24"/>
                <w:szCs w:val="24"/>
              </w:rPr>
              <w:t xml:space="preserve"> </w:t>
            </w:r>
            <w:proofErr w:type="spellStart"/>
            <w:r>
              <w:rPr>
                <w:rFonts w:ascii="Times New Roman" w:hAnsi="Times New Roman"/>
                <w:sz w:val="24"/>
                <w:szCs w:val="24"/>
              </w:rPr>
              <w:t>арттыру</w:t>
            </w:r>
            <w:proofErr w:type="spellEnd"/>
            <w:r>
              <w:rPr>
                <w:rFonts w:ascii="Times New Roman" w:hAnsi="Times New Roman"/>
                <w:sz w:val="24"/>
                <w:szCs w:val="24"/>
              </w:rPr>
              <w:t xml:space="preserve">. </w:t>
            </w:r>
          </w:p>
          <w:p w14:paraId="109F5DB5" w14:textId="77777777" w:rsidR="00E42CEC" w:rsidRDefault="00E42CEC">
            <w:pPr>
              <w:pStyle w:val="ae"/>
              <w:rPr>
                <w:rFonts w:ascii="Times New Roman" w:hAnsi="Times New Roman"/>
                <w:sz w:val="24"/>
                <w:szCs w:val="24"/>
              </w:rPr>
            </w:pPr>
            <w:r>
              <w:rPr>
                <w:rFonts w:ascii="Times New Roman" w:hAnsi="Times New Roman"/>
                <w:b/>
                <w:bCs/>
                <w:sz w:val="24"/>
                <w:szCs w:val="24"/>
              </w:rPr>
              <w:t>(</w:t>
            </w:r>
            <w:proofErr w:type="spellStart"/>
            <w:r>
              <w:rPr>
                <w:rFonts w:ascii="Times New Roman" w:hAnsi="Times New Roman"/>
                <w:b/>
                <w:bCs/>
                <w:sz w:val="24"/>
                <w:szCs w:val="24"/>
              </w:rPr>
              <w:t>Қазақ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тілі</w:t>
            </w:r>
            <w:proofErr w:type="spellEnd"/>
            <w:r>
              <w:rPr>
                <w:rFonts w:ascii="Times New Roman" w:hAnsi="Times New Roman"/>
                <w:b/>
                <w:bCs/>
                <w:sz w:val="24"/>
                <w:szCs w:val="24"/>
              </w:rPr>
              <w:t>)</w:t>
            </w:r>
          </w:p>
          <w:p w14:paraId="4CDAA167" w14:textId="77777777" w:rsidR="00E42CEC" w:rsidRDefault="00E42CEC">
            <w:pPr>
              <w:pStyle w:val="ae"/>
              <w:rPr>
                <w:rFonts w:ascii="Times New Roman" w:hAnsi="Times New Roman"/>
                <w:sz w:val="24"/>
                <w:szCs w:val="24"/>
              </w:rPr>
            </w:pPr>
          </w:p>
          <w:p w14:paraId="7A6EB7AE" w14:textId="77777777" w:rsidR="00E42CEC" w:rsidRDefault="00E42CEC">
            <w:pPr>
              <w:pStyle w:val="ae"/>
              <w:rPr>
                <w:rFonts w:ascii="Times New Roman" w:hAnsi="Times New Roman"/>
                <w:b/>
                <w:color w:val="000000" w:themeColor="text1"/>
                <w:sz w:val="24"/>
                <w:szCs w:val="24"/>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04898CD8" w14:textId="77777777" w:rsidR="00E42CEC" w:rsidRDefault="00E42CEC">
            <w:pPr>
              <w:spacing w:after="0" w:line="240" w:lineRule="auto"/>
              <w:rPr>
                <w:rFonts w:eastAsia="Calibri"/>
                <w:b/>
                <w:sz w:val="24"/>
                <w:szCs w:val="24"/>
              </w:rPr>
            </w:pPr>
            <w:proofErr w:type="spellStart"/>
            <w:r>
              <w:rPr>
                <w:rFonts w:eastAsia="Calibri"/>
                <w:b/>
                <w:sz w:val="24"/>
                <w:szCs w:val="24"/>
              </w:rPr>
              <w:lastRenderedPageBreak/>
              <w:t>Саусақ</w:t>
            </w:r>
            <w:proofErr w:type="spellEnd"/>
            <w:r>
              <w:rPr>
                <w:rFonts w:eastAsia="Calibri"/>
                <w:b/>
                <w:sz w:val="24"/>
                <w:szCs w:val="24"/>
              </w:rPr>
              <w:t xml:space="preserve"> </w:t>
            </w:r>
            <w:proofErr w:type="spellStart"/>
            <w:r>
              <w:rPr>
                <w:rFonts w:eastAsia="Calibri"/>
                <w:b/>
                <w:sz w:val="24"/>
                <w:szCs w:val="24"/>
              </w:rPr>
              <w:t>жаттығуы</w:t>
            </w:r>
            <w:proofErr w:type="spellEnd"/>
            <w:r>
              <w:rPr>
                <w:rFonts w:eastAsia="Calibri"/>
                <w:b/>
                <w:sz w:val="24"/>
                <w:szCs w:val="24"/>
              </w:rPr>
              <w:t>:</w:t>
            </w:r>
          </w:p>
          <w:p w14:paraId="2BECED0C" w14:textId="77777777" w:rsidR="00E42CEC" w:rsidRDefault="00E42CEC">
            <w:pPr>
              <w:spacing w:after="0" w:line="240" w:lineRule="auto"/>
              <w:rPr>
                <w:b/>
                <w:color w:val="000000" w:themeColor="text1"/>
                <w:sz w:val="24"/>
                <w:szCs w:val="24"/>
              </w:rPr>
            </w:pPr>
            <w:r>
              <w:rPr>
                <w:rFonts w:eastAsia="Calibri"/>
                <w:sz w:val="24"/>
                <w:szCs w:val="24"/>
              </w:rPr>
              <w:t>«</w:t>
            </w:r>
            <w:proofErr w:type="spellStart"/>
            <w:r>
              <w:rPr>
                <w:rFonts w:eastAsia="Calibri"/>
                <w:sz w:val="24"/>
                <w:szCs w:val="24"/>
              </w:rPr>
              <w:t>Достық</w:t>
            </w:r>
            <w:proofErr w:type="spellEnd"/>
            <w:r>
              <w:rPr>
                <w:rFonts w:eastAsia="Calibri"/>
                <w:sz w:val="24"/>
                <w:szCs w:val="24"/>
              </w:rPr>
              <w:t xml:space="preserve">» </w:t>
            </w:r>
            <w:proofErr w:type="spellStart"/>
            <w:r>
              <w:rPr>
                <w:rFonts w:eastAsia="Calibri"/>
                <w:sz w:val="24"/>
                <w:szCs w:val="24"/>
              </w:rPr>
              <w:t>жаттығуы</w:t>
            </w:r>
            <w:proofErr w:type="spellEnd"/>
            <w:r>
              <w:rPr>
                <w:rFonts w:eastAsia="Calibri"/>
                <w:sz w:val="24"/>
                <w:szCs w:val="24"/>
              </w:rPr>
              <w:br/>
            </w:r>
            <w:proofErr w:type="spellStart"/>
            <w:r>
              <w:rPr>
                <w:rFonts w:eastAsia="Calibri"/>
                <w:sz w:val="24"/>
                <w:szCs w:val="24"/>
              </w:rPr>
              <w:t>Біздің</w:t>
            </w:r>
            <w:proofErr w:type="spellEnd"/>
            <w:r>
              <w:rPr>
                <w:rFonts w:eastAsia="Calibri"/>
                <w:sz w:val="24"/>
                <w:szCs w:val="24"/>
              </w:rPr>
              <w:t xml:space="preserve"> </w:t>
            </w:r>
            <w:proofErr w:type="spellStart"/>
            <w:r>
              <w:rPr>
                <w:rFonts w:eastAsia="Calibri"/>
                <w:sz w:val="24"/>
                <w:szCs w:val="24"/>
              </w:rPr>
              <w:t>топта</w:t>
            </w:r>
            <w:proofErr w:type="spellEnd"/>
            <w:r>
              <w:rPr>
                <w:rFonts w:eastAsia="Calibri"/>
                <w:sz w:val="24"/>
                <w:szCs w:val="24"/>
              </w:rPr>
              <w:t xml:space="preserve"> </w:t>
            </w:r>
            <w:proofErr w:type="spellStart"/>
            <w:r>
              <w:rPr>
                <w:rFonts w:eastAsia="Calibri"/>
                <w:sz w:val="24"/>
                <w:szCs w:val="24"/>
              </w:rPr>
              <w:t>ұлдар</w:t>
            </w:r>
            <w:proofErr w:type="spellEnd"/>
            <w:r>
              <w:rPr>
                <w:rFonts w:eastAsia="Calibri"/>
                <w:sz w:val="24"/>
                <w:szCs w:val="24"/>
              </w:rPr>
              <w:t xml:space="preserve"> </w:t>
            </w:r>
            <w:r>
              <w:rPr>
                <w:rFonts w:eastAsia="Calibri"/>
                <w:sz w:val="24"/>
                <w:szCs w:val="24"/>
              </w:rPr>
              <w:lastRenderedPageBreak/>
              <w:t xml:space="preserve">мен </w:t>
            </w:r>
            <w:proofErr w:type="spellStart"/>
            <w:r>
              <w:rPr>
                <w:rFonts w:eastAsia="Calibri"/>
                <w:sz w:val="24"/>
                <w:szCs w:val="24"/>
              </w:rPr>
              <w:t>қыздар</w:t>
            </w:r>
            <w:proofErr w:type="spellEnd"/>
            <w:r>
              <w:rPr>
                <w:rFonts w:eastAsia="Calibri"/>
                <w:sz w:val="24"/>
                <w:szCs w:val="24"/>
              </w:rPr>
              <w:t xml:space="preserve"> </w:t>
            </w:r>
            <w:proofErr w:type="spellStart"/>
            <w:r>
              <w:rPr>
                <w:rFonts w:eastAsia="Calibri"/>
                <w:sz w:val="24"/>
                <w:szCs w:val="24"/>
              </w:rPr>
              <w:t>өзара</w:t>
            </w:r>
            <w:proofErr w:type="spellEnd"/>
            <w:r>
              <w:rPr>
                <w:rFonts w:eastAsia="Calibri"/>
                <w:sz w:val="24"/>
                <w:szCs w:val="24"/>
              </w:rPr>
              <w:t xml:space="preserve"> </w:t>
            </w:r>
            <w:proofErr w:type="spellStart"/>
            <w:r>
              <w:rPr>
                <w:rFonts w:eastAsia="Calibri"/>
                <w:sz w:val="24"/>
                <w:szCs w:val="24"/>
              </w:rPr>
              <w:t>дос</w:t>
            </w:r>
            <w:proofErr w:type="spellEnd"/>
            <w:r>
              <w:rPr>
                <w:rFonts w:eastAsia="Calibri"/>
                <w:sz w:val="24"/>
                <w:szCs w:val="24"/>
              </w:rPr>
              <w:t xml:space="preserve"> (</w:t>
            </w:r>
            <w:proofErr w:type="spellStart"/>
            <w:r>
              <w:rPr>
                <w:rFonts w:eastAsia="Calibri"/>
                <w:sz w:val="24"/>
                <w:szCs w:val="24"/>
              </w:rPr>
              <w:t>қолдың</w:t>
            </w:r>
            <w:proofErr w:type="spellEnd"/>
            <w:r>
              <w:rPr>
                <w:rFonts w:eastAsia="Calibri"/>
                <w:sz w:val="24"/>
                <w:szCs w:val="24"/>
              </w:rPr>
              <w:t xml:space="preserve"> </w:t>
            </w:r>
            <w:proofErr w:type="spellStart"/>
            <w:r>
              <w:rPr>
                <w:rFonts w:eastAsia="Calibri"/>
                <w:sz w:val="24"/>
                <w:szCs w:val="24"/>
              </w:rPr>
              <w:t>саусақтары</w:t>
            </w:r>
            <w:proofErr w:type="spellEnd"/>
            <w:r>
              <w:rPr>
                <w:rFonts w:eastAsia="Calibri"/>
                <w:sz w:val="24"/>
                <w:szCs w:val="24"/>
              </w:rPr>
              <w:t xml:space="preserve"> </w:t>
            </w:r>
            <w:proofErr w:type="spellStart"/>
            <w:r>
              <w:rPr>
                <w:rFonts w:eastAsia="Calibri"/>
                <w:sz w:val="24"/>
                <w:szCs w:val="24"/>
              </w:rPr>
              <w:t>өзара</w:t>
            </w:r>
            <w:proofErr w:type="spellEnd"/>
            <w:r>
              <w:rPr>
                <w:rFonts w:eastAsia="Calibri"/>
                <w:sz w:val="24"/>
                <w:szCs w:val="24"/>
              </w:rPr>
              <w:t xml:space="preserve"> </w:t>
            </w:r>
            <w:proofErr w:type="spellStart"/>
            <w:r>
              <w:rPr>
                <w:rFonts w:eastAsia="Calibri"/>
                <w:sz w:val="24"/>
                <w:szCs w:val="24"/>
              </w:rPr>
              <w:t>бірігеді</w:t>
            </w:r>
            <w:proofErr w:type="spellEnd"/>
            <w:r>
              <w:rPr>
                <w:rFonts w:eastAsia="Calibri"/>
                <w:sz w:val="24"/>
                <w:szCs w:val="24"/>
              </w:rPr>
              <w:t>)</w:t>
            </w:r>
            <w:r>
              <w:rPr>
                <w:rFonts w:eastAsia="Calibri"/>
                <w:sz w:val="24"/>
                <w:szCs w:val="24"/>
              </w:rPr>
              <w:br/>
            </w:r>
            <w:proofErr w:type="spellStart"/>
            <w:r>
              <w:rPr>
                <w:rFonts w:eastAsia="Calibri"/>
                <w:sz w:val="24"/>
                <w:szCs w:val="24"/>
              </w:rPr>
              <w:t>Кішкентай</w:t>
            </w:r>
            <w:proofErr w:type="spellEnd"/>
            <w:r>
              <w:rPr>
                <w:rFonts w:eastAsia="Calibri"/>
                <w:sz w:val="24"/>
                <w:szCs w:val="24"/>
              </w:rPr>
              <w:t xml:space="preserve"> </w:t>
            </w:r>
            <w:proofErr w:type="spellStart"/>
            <w:r>
              <w:rPr>
                <w:rFonts w:eastAsia="Calibri"/>
                <w:sz w:val="24"/>
                <w:szCs w:val="24"/>
              </w:rPr>
              <w:t>саусақтар</w:t>
            </w:r>
            <w:proofErr w:type="spellEnd"/>
            <w:r>
              <w:rPr>
                <w:rFonts w:eastAsia="Calibri"/>
                <w:sz w:val="24"/>
                <w:szCs w:val="24"/>
              </w:rPr>
              <w:t xml:space="preserve"> </w:t>
            </w:r>
            <w:proofErr w:type="spellStart"/>
            <w:r>
              <w:rPr>
                <w:rFonts w:eastAsia="Calibri"/>
                <w:sz w:val="24"/>
                <w:szCs w:val="24"/>
              </w:rPr>
              <w:t>біз</w:t>
            </w:r>
            <w:proofErr w:type="spellEnd"/>
            <w:r>
              <w:rPr>
                <w:rFonts w:eastAsia="Calibri"/>
                <w:sz w:val="24"/>
                <w:szCs w:val="24"/>
              </w:rPr>
              <w:t xml:space="preserve"> </w:t>
            </w:r>
            <w:proofErr w:type="spellStart"/>
            <w:r>
              <w:rPr>
                <w:rFonts w:eastAsia="Calibri"/>
                <w:sz w:val="24"/>
                <w:szCs w:val="24"/>
              </w:rPr>
              <w:t>сенімен</w:t>
            </w:r>
            <w:proofErr w:type="spellEnd"/>
            <w:r>
              <w:rPr>
                <w:rFonts w:eastAsia="Calibri"/>
                <w:sz w:val="24"/>
                <w:szCs w:val="24"/>
              </w:rPr>
              <w:t xml:space="preserve"> </w:t>
            </w:r>
            <w:proofErr w:type="spellStart"/>
            <w:r>
              <w:rPr>
                <w:rFonts w:eastAsia="Calibri"/>
                <w:sz w:val="24"/>
                <w:szCs w:val="24"/>
              </w:rPr>
              <w:t>достасамыз</w:t>
            </w:r>
            <w:proofErr w:type="spellEnd"/>
            <w:r>
              <w:rPr>
                <w:rFonts w:eastAsia="Calibri"/>
                <w:sz w:val="24"/>
                <w:szCs w:val="24"/>
              </w:rPr>
              <w:t xml:space="preserve"> (</w:t>
            </w:r>
            <w:proofErr w:type="spellStart"/>
            <w:r>
              <w:rPr>
                <w:rFonts w:eastAsia="Calibri"/>
                <w:sz w:val="24"/>
                <w:szCs w:val="24"/>
              </w:rPr>
              <w:t>екі</w:t>
            </w:r>
            <w:proofErr w:type="spellEnd"/>
            <w:r>
              <w:rPr>
                <w:rFonts w:eastAsia="Calibri"/>
                <w:sz w:val="24"/>
                <w:szCs w:val="24"/>
              </w:rPr>
              <w:t xml:space="preserve"> </w:t>
            </w:r>
            <w:proofErr w:type="spellStart"/>
            <w:r>
              <w:rPr>
                <w:rFonts w:eastAsia="Calibri"/>
                <w:sz w:val="24"/>
                <w:szCs w:val="24"/>
              </w:rPr>
              <w:t>қолдың</w:t>
            </w:r>
            <w:proofErr w:type="spellEnd"/>
            <w:r>
              <w:rPr>
                <w:rFonts w:eastAsia="Calibri"/>
                <w:sz w:val="24"/>
                <w:szCs w:val="24"/>
              </w:rPr>
              <w:t xml:space="preserve"> </w:t>
            </w:r>
            <w:proofErr w:type="spellStart"/>
            <w:r>
              <w:rPr>
                <w:rFonts w:eastAsia="Calibri"/>
                <w:sz w:val="24"/>
                <w:szCs w:val="24"/>
              </w:rPr>
              <w:t>саусақтарын</w:t>
            </w:r>
            <w:proofErr w:type="spellEnd"/>
            <w:r>
              <w:rPr>
                <w:rFonts w:eastAsia="Calibri"/>
                <w:sz w:val="24"/>
                <w:szCs w:val="24"/>
              </w:rPr>
              <w:t xml:space="preserve"> </w:t>
            </w:r>
            <w:proofErr w:type="spellStart"/>
            <w:r>
              <w:rPr>
                <w:rFonts w:eastAsia="Calibri"/>
                <w:sz w:val="24"/>
                <w:szCs w:val="24"/>
              </w:rPr>
              <w:t>бір-біріне</w:t>
            </w:r>
            <w:proofErr w:type="spellEnd"/>
            <w:r>
              <w:rPr>
                <w:rFonts w:eastAsia="Calibri"/>
                <w:sz w:val="24"/>
                <w:szCs w:val="24"/>
              </w:rPr>
              <w:t xml:space="preserve"> </w:t>
            </w:r>
            <w:proofErr w:type="spellStart"/>
            <w:r>
              <w:rPr>
                <w:rFonts w:eastAsia="Calibri"/>
                <w:sz w:val="24"/>
                <w:szCs w:val="24"/>
              </w:rPr>
              <w:t>тигізу</w:t>
            </w:r>
            <w:proofErr w:type="spellEnd"/>
            <w:r>
              <w:rPr>
                <w:rFonts w:eastAsia="Calibri"/>
                <w:sz w:val="24"/>
                <w:szCs w:val="24"/>
              </w:rPr>
              <w:t>)</w:t>
            </w:r>
            <w:r>
              <w:rPr>
                <w:rFonts w:eastAsia="Calibri"/>
                <w:sz w:val="24"/>
                <w:szCs w:val="24"/>
              </w:rPr>
              <w:br/>
            </w:r>
            <w:proofErr w:type="spellStart"/>
            <w:r>
              <w:rPr>
                <w:rFonts w:eastAsia="Calibri"/>
                <w:sz w:val="24"/>
                <w:szCs w:val="24"/>
              </w:rPr>
              <w:t>Бір</w:t>
            </w:r>
            <w:proofErr w:type="spellEnd"/>
            <w:r>
              <w:rPr>
                <w:rFonts w:eastAsia="Calibri"/>
                <w:sz w:val="24"/>
                <w:szCs w:val="24"/>
              </w:rPr>
              <w:t xml:space="preserve">, </w:t>
            </w:r>
            <w:proofErr w:type="spellStart"/>
            <w:r>
              <w:rPr>
                <w:rFonts w:eastAsia="Calibri"/>
                <w:sz w:val="24"/>
                <w:szCs w:val="24"/>
              </w:rPr>
              <w:t>екі</w:t>
            </w:r>
            <w:proofErr w:type="spellEnd"/>
            <w:r>
              <w:rPr>
                <w:rFonts w:eastAsia="Calibri"/>
                <w:sz w:val="24"/>
                <w:szCs w:val="24"/>
              </w:rPr>
              <w:t xml:space="preserve">, </w:t>
            </w:r>
            <w:proofErr w:type="spellStart"/>
            <w:r>
              <w:rPr>
                <w:rFonts w:eastAsia="Calibri"/>
                <w:sz w:val="24"/>
                <w:szCs w:val="24"/>
              </w:rPr>
              <w:t>үш</w:t>
            </w:r>
            <w:proofErr w:type="spellEnd"/>
            <w:r>
              <w:rPr>
                <w:rFonts w:eastAsia="Calibri"/>
                <w:sz w:val="24"/>
                <w:szCs w:val="24"/>
              </w:rPr>
              <w:t xml:space="preserve">, </w:t>
            </w:r>
            <w:proofErr w:type="spellStart"/>
            <w:r>
              <w:rPr>
                <w:rFonts w:eastAsia="Calibri"/>
                <w:sz w:val="24"/>
                <w:szCs w:val="24"/>
              </w:rPr>
              <w:t>төрт</w:t>
            </w:r>
            <w:proofErr w:type="spellEnd"/>
            <w:r>
              <w:rPr>
                <w:rFonts w:eastAsia="Calibri"/>
                <w:sz w:val="24"/>
                <w:szCs w:val="24"/>
              </w:rPr>
              <w:t>, бес… (</w:t>
            </w:r>
            <w:proofErr w:type="spellStart"/>
            <w:r>
              <w:rPr>
                <w:rFonts w:eastAsia="Calibri"/>
                <w:sz w:val="24"/>
                <w:szCs w:val="24"/>
              </w:rPr>
              <w:t>шынашақтан</w:t>
            </w:r>
            <w:proofErr w:type="spellEnd"/>
            <w:r>
              <w:rPr>
                <w:rFonts w:eastAsia="Calibri"/>
                <w:sz w:val="24"/>
                <w:szCs w:val="24"/>
              </w:rPr>
              <w:t xml:space="preserve"> </w:t>
            </w:r>
            <w:proofErr w:type="spellStart"/>
            <w:r>
              <w:rPr>
                <w:rFonts w:eastAsia="Calibri"/>
                <w:sz w:val="24"/>
                <w:szCs w:val="24"/>
              </w:rPr>
              <w:t>бастап</w:t>
            </w:r>
            <w:proofErr w:type="spellEnd"/>
            <w:r>
              <w:rPr>
                <w:rFonts w:eastAsia="Calibri"/>
                <w:sz w:val="24"/>
                <w:szCs w:val="24"/>
              </w:rPr>
              <w:t xml:space="preserve">, </w:t>
            </w:r>
            <w:proofErr w:type="spellStart"/>
            <w:r>
              <w:rPr>
                <w:rFonts w:eastAsia="Calibri"/>
                <w:sz w:val="24"/>
                <w:szCs w:val="24"/>
              </w:rPr>
              <w:t>саусақтарды</w:t>
            </w:r>
            <w:proofErr w:type="spellEnd"/>
            <w:r>
              <w:rPr>
                <w:rFonts w:eastAsia="Calibri"/>
                <w:sz w:val="24"/>
                <w:szCs w:val="24"/>
              </w:rPr>
              <w:t xml:space="preserve"> </w:t>
            </w:r>
            <w:proofErr w:type="spellStart"/>
            <w:r>
              <w:rPr>
                <w:rFonts w:eastAsia="Calibri"/>
                <w:sz w:val="24"/>
                <w:szCs w:val="24"/>
              </w:rPr>
              <w:t>кезекпен</w:t>
            </w:r>
            <w:proofErr w:type="spellEnd"/>
            <w:r>
              <w:rPr>
                <w:rFonts w:eastAsia="Calibri"/>
                <w:sz w:val="24"/>
                <w:szCs w:val="24"/>
              </w:rPr>
              <w:t xml:space="preserve"> </w:t>
            </w:r>
            <w:proofErr w:type="spellStart"/>
            <w:r>
              <w:rPr>
                <w:rFonts w:eastAsia="Calibri"/>
                <w:sz w:val="24"/>
                <w:szCs w:val="24"/>
              </w:rPr>
              <w:t>бір-біріне</w:t>
            </w:r>
            <w:proofErr w:type="spellEnd"/>
            <w:r>
              <w:rPr>
                <w:rFonts w:eastAsia="Calibri"/>
                <w:sz w:val="24"/>
                <w:szCs w:val="24"/>
              </w:rPr>
              <w:t xml:space="preserve"> </w:t>
            </w:r>
            <w:proofErr w:type="spellStart"/>
            <w:r>
              <w:rPr>
                <w:rFonts w:eastAsia="Calibri"/>
                <w:sz w:val="24"/>
                <w:szCs w:val="24"/>
              </w:rPr>
              <w:t>тигізу</w:t>
            </w:r>
            <w:proofErr w:type="spellEnd"/>
            <w:r>
              <w:rPr>
                <w:rFonts w:eastAsia="Calibri"/>
                <w:sz w:val="24"/>
                <w:szCs w:val="24"/>
              </w:rPr>
              <w:t>)</w:t>
            </w:r>
            <w:r>
              <w:rPr>
                <w:rFonts w:eastAsia="Calibri"/>
                <w:sz w:val="24"/>
                <w:szCs w:val="24"/>
              </w:rPr>
              <w:br/>
            </w:r>
            <w:r>
              <w:rPr>
                <w:b/>
                <w:bCs/>
                <w:sz w:val="24"/>
                <w:szCs w:val="24"/>
              </w:rPr>
              <w:t xml:space="preserve">(математика </w:t>
            </w:r>
            <w:proofErr w:type="spellStart"/>
            <w:r>
              <w:rPr>
                <w:b/>
                <w:bCs/>
                <w:sz w:val="24"/>
                <w:szCs w:val="24"/>
              </w:rPr>
              <w:t>негіздері</w:t>
            </w:r>
            <w:proofErr w:type="spellEnd"/>
            <w:r>
              <w:rPr>
                <w:b/>
                <w:bCs/>
                <w:sz w:val="24"/>
                <w:szCs w:val="24"/>
              </w:rPr>
              <w:t>)</w:t>
            </w:r>
            <w:r>
              <w:rPr>
                <w:b/>
                <w:bCs/>
                <w:sz w:val="24"/>
                <w:szCs w:val="24"/>
              </w:rPr>
              <w:br/>
            </w:r>
          </w:p>
        </w:tc>
        <w:tc>
          <w:tcPr>
            <w:tcW w:w="2268" w:type="dxa"/>
            <w:gridSpan w:val="2"/>
            <w:tcBorders>
              <w:top w:val="single" w:sz="4" w:space="0" w:color="auto"/>
              <w:left w:val="single" w:sz="4" w:space="0" w:color="auto"/>
              <w:bottom w:val="single" w:sz="4" w:space="0" w:color="auto"/>
              <w:right w:val="single" w:sz="4" w:space="0" w:color="auto"/>
            </w:tcBorders>
            <w:hideMark/>
          </w:tcPr>
          <w:p w14:paraId="3B4EB023" w14:textId="77777777" w:rsidR="00E42CEC" w:rsidRDefault="00E42CEC">
            <w:pPr>
              <w:pStyle w:val="ae"/>
              <w:rPr>
                <w:rFonts w:ascii="Times New Roman" w:hAnsi="Times New Roman"/>
                <w:sz w:val="24"/>
                <w:szCs w:val="24"/>
              </w:rPr>
            </w:pPr>
            <w:r>
              <w:rPr>
                <w:rFonts w:ascii="Times New Roman" w:hAnsi="Times New Roman"/>
                <w:sz w:val="24"/>
                <w:szCs w:val="24"/>
              </w:rPr>
              <w:lastRenderedPageBreak/>
              <w:t>«</w:t>
            </w:r>
            <w:proofErr w:type="spellStart"/>
            <w:r>
              <w:rPr>
                <w:rFonts w:ascii="Times New Roman" w:hAnsi="Times New Roman"/>
                <w:sz w:val="24"/>
                <w:szCs w:val="24"/>
              </w:rPr>
              <w:t>Үш</w:t>
            </w:r>
            <w:proofErr w:type="spellEnd"/>
            <w:r>
              <w:rPr>
                <w:rFonts w:ascii="Times New Roman" w:hAnsi="Times New Roman"/>
                <w:sz w:val="24"/>
                <w:szCs w:val="24"/>
              </w:rPr>
              <w:t xml:space="preserve"> </w:t>
            </w:r>
            <w:proofErr w:type="spellStart"/>
            <w:r>
              <w:rPr>
                <w:rFonts w:ascii="Times New Roman" w:hAnsi="Times New Roman"/>
                <w:sz w:val="24"/>
                <w:szCs w:val="24"/>
              </w:rPr>
              <w:t>аю</w:t>
            </w:r>
            <w:proofErr w:type="spellEnd"/>
            <w:r>
              <w:rPr>
                <w:rFonts w:ascii="Times New Roman" w:hAnsi="Times New Roman"/>
                <w:sz w:val="24"/>
                <w:szCs w:val="24"/>
              </w:rPr>
              <w:t xml:space="preserve">» </w:t>
            </w:r>
            <w:proofErr w:type="spellStart"/>
            <w:r>
              <w:rPr>
                <w:rFonts w:ascii="Times New Roman" w:hAnsi="Times New Roman"/>
                <w:sz w:val="24"/>
                <w:szCs w:val="24"/>
              </w:rPr>
              <w:t>ертегісін</w:t>
            </w:r>
            <w:proofErr w:type="spellEnd"/>
            <w:r>
              <w:rPr>
                <w:rFonts w:ascii="Times New Roman" w:hAnsi="Times New Roman"/>
                <w:sz w:val="24"/>
                <w:szCs w:val="24"/>
              </w:rPr>
              <w:t xml:space="preserve"> </w:t>
            </w:r>
            <w:proofErr w:type="spellStart"/>
            <w:r>
              <w:rPr>
                <w:rFonts w:ascii="Times New Roman" w:hAnsi="Times New Roman"/>
                <w:sz w:val="24"/>
                <w:szCs w:val="24"/>
              </w:rPr>
              <w:t>көру</w:t>
            </w:r>
            <w:proofErr w:type="spellEnd"/>
            <w:r>
              <w:rPr>
                <w:rFonts w:ascii="Times New Roman" w:hAnsi="Times New Roman"/>
                <w:sz w:val="24"/>
                <w:szCs w:val="24"/>
              </w:rPr>
              <w:t xml:space="preserve">. </w:t>
            </w:r>
          </w:p>
          <w:p w14:paraId="54C81331" w14:textId="77777777" w:rsidR="00E42CEC" w:rsidRDefault="00E42CEC">
            <w:pPr>
              <w:adjustRightInd w:val="0"/>
              <w:spacing w:after="0" w:line="240" w:lineRule="auto"/>
              <w:rPr>
                <w:b/>
                <w:bCs/>
                <w:sz w:val="24"/>
                <w:szCs w:val="24"/>
              </w:rPr>
            </w:pPr>
            <w:proofErr w:type="spellStart"/>
            <w:r>
              <w:rPr>
                <w:sz w:val="24"/>
                <w:szCs w:val="24"/>
              </w:rPr>
              <w:t>Мақсаты</w:t>
            </w:r>
            <w:proofErr w:type="spellEnd"/>
            <w:r>
              <w:rPr>
                <w:sz w:val="24"/>
                <w:szCs w:val="24"/>
              </w:rPr>
              <w:t xml:space="preserve">: </w:t>
            </w:r>
            <w:proofErr w:type="spellStart"/>
            <w:r>
              <w:rPr>
                <w:sz w:val="24"/>
                <w:szCs w:val="24"/>
              </w:rPr>
              <w:lastRenderedPageBreak/>
              <w:t>Кейіпкерлердің</w:t>
            </w:r>
            <w:proofErr w:type="spellEnd"/>
            <w:r>
              <w:rPr>
                <w:sz w:val="24"/>
                <w:szCs w:val="24"/>
              </w:rPr>
              <w:t xml:space="preserve"> </w:t>
            </w:r>
            <w:proofErr w:type="spellStart"/>
            <w:r>
              <w:rPr>
                <w:sz w:val="24"/>
                <w:szCs w:val="24"/>
              </w:rPr>
              <w:t>эмоционалды</w:t>
            </w:r>
            <w:proofErr w:type="spellEnd"/>
            <w:r>
              <w:rPr>
                <w:sz w:val="24"/>
                <w:szCs w:val="24"/>
              </w:rPr>
              <w:t xml:space="preserve"> </w:t>
            </w:r>
            <w:proofErr w:type="spellStart"/>
            <w:r>
              <w:rPr>
                <w:sz w:val="24"/>
                <w:szCs w:val="24"/>
              </w:rPr>
              <w:t>образын</w:t>
            </w:r>
            <w:proofErr w:type="spellEnd"/>
            <w:r>
              <w:rPr>
                <w:sz w:val="24"/>
                <w:szCs w:val="24"/>
              </w:rPr>
              <w:t xml:space="preserve"> </w:t>
            </w:r>
            <w:proofErr w:type="spellStart"/>
            <w:r>
              <w:rPr>
                <w:sz w:val="24"/>
                <w:szCs w:val="24"/>
              </w:rPr>
              <w:t>көрсету</w:t>
            </w:r>
            <w:proofErr w:type="spellEnd"/>
            <w:r>
              <w:rPr>
                <w:sz w:val="24"/>
                <w:szCs w:val="24"/>
              </w:rPr>
              <w:t>.</w:t>
            </w:r>
            <w:r>
              <w:rPr>
                <w:b/>
                <w:bCs/>
                <w:sz w:val="24"/>
                <w:szCs w:val="24"/>
              </w:rPr>
              <w:t xml:space="preserve"> </w:t>
            </w:r>
          </w:p>
          <w:p w14:paraId="1A952EE5" w14:textId="77777777" w:rsidR="00E42CEC" w:rsidRDefault="00E42CEC">
            <w:pPr>
              <w:pStyle w:val="ae"/>
              <w:rPr>
                <w:rFonts w:ascii="Times New Roman" w:hAnsi="Times New Roman"/>
                <w:b/>
                <w:color w:val="000000" w:themeColor="text1"/>
                <w:sz w:val="24"/>
                <w:szCs w:val="24"/>
              </w:rPr>
            </w:pPr>
            <w:r>
              <w:rPr>
                <w:rFonts w:ascii="Times New Roman" w:hAnsi="Times New Roman"/>
                <w:b/>
                <w:bCs/>
                <w:sz w:val="24"/>
                <w:szCs w:val="24"/>
              </w:rPr>
              <w:t>(</w:t>
            </w:r>
            <w:proofErr w:type="spellStart"/>
            <w:r>
              <w:rPr>
                <w:rFonts w:ascii="Times New Roman" w:hAnsi="Times New Roman"/>
                <w:b/>
                <w:bCs/>
                <w:sz w:val="24"/>
                <w:szCs w:val="24"/>
              </w:rPr>
              <w:t>Қоршаған</w:t>
            </w:r>
            <w:proofErr w:type="spellEnd"/>
            <w:r>
              <w:rPr>
                <w:rFonts w:ascii="Times New Roman" w:hAnsi="Times New Roman"/>
                <w:b/>
                <w:bCs/>
                <w:sz w:val="24"/>
                <w:szCs w:val="24"/>
              </w:rPr>
              <w:t xml:space="preserve"> </w:t>
            </w:r>
            <w:proofErr w:type="spellStart"/>
            <w:r>
              <w:rPr>
                <w:rFonts w:ascii="Times New Roman" w:hAnsi="Times New Roman"/>
                <w:b/>
                <w:bCs/>
                <w:sz w:val="24"/>
                <w:szCs w:val="24"/>
              </w:rPr>
              <w:t>әлеммен</w:t>
            </w:r>
            <w:proofErr w:type="spellEnd"/>
            <w:r>
              <w:rPr>
                <w:rFonts w:ascii="Times New Roman" w:hAnsi="Times New Roman"/>
                <w:b/>
                <w:bCs/>
                <w:sz w:val="24"/>
                <w:szCs w:val="24"/>
              </w:rPr>
              <w:t xml:space="preserve"> </w:t>
            </w:r>
            <w:proofErr w:type="spellStart"/>
            <w:r>
              <w:rPr>
                <w:rFonts w:ascii="Times New Roman" w:hAnsi="Times New Roman"/>
                <w:b/>
                <w:bCs/>
                <w:sz w:val="24"/>
                <w:szCs w:val="24"/>
              </w:rPr>
              <w:t>таныстыру</w:t>
            </w:r>
            <w:proofErr w:type="spellEnd"/>
            <w:r>
              <w:rPr>
                <w:rFonts w:ascii="Times New Roman" w:hAnsi="Times New Roman"/>
                <w:b/>
                <w:bCs/>
                <w:sz w:val="24"/>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6834D6D7" w14:textId="77777777" w:rsidR="00E42CEC" w:rsidRDefault="00E42CEC">
            <w:pPr>
              <w:pStyle w:val="ae"/>
              <w:rPr>
                <w:rFonts w:ascii="Times New Roman" w:hAnsi="Times New Roman"/>
                <w:sz w:val="24"/>
                <w:szCs w:val="24"/>
              </w:rPr>
            </w:pPr>
            <w:r>
              <w:rPr>
                <w:rFonts w:ascii="Times New Roman" w:hAnsi="Times New Roman"/>
                <w:sz w:val="24"/>
                <w:szCs w:val="24"/>
              </w:rPr>
              <w:lastRenderedPageBreak/>
              <w:t>«</w:t>
            </w:r>
            <w:proofErr w:type="spellStart"/>
            <w:r>
              <w:rPr>
                <w:rFonts w:ascii="Times New Roman" w:hAnsi="Times New Roman"/>
                <w:sz w:val="24"/>
                <w:szCs w:val="24"/>
              </w:rPr>
              <w:t>Қуыршақ</w:t>
            </w:r>
            <w:proofErr w:type="spellEnd"/>
            <w:r>
              <w:rPr>
                <w:rFonts w:ascii="Times New Roman" w:hAnsi="Times New Roman"/>
                <w:sz w:val="24"/>
                <w:szCs w:val="24"/>
              </w:rPr>
              <w:t>»</w:t>
            </w:r>
          </w:p>
          <w:p w14:paraId="4E22D32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Қуыршақ</w:t>
            </w:r>
            <w:proofErr w:type="spellEnd"/>
            <w:r>
              <w:rPr>
                <w:rFonts w:ascii="Times New Roman" w:hAnsi="Times New Roman"/>
                <w:sz w:val="24"/>
                <w:szCs w:val="24"/>
              </w:rPr>
              <w:t xml:space="preserve">, </w:t>
            </w:r>
            <w:proofErr w:type="spellStart"/>
            <w:r>
              <w:rPr>
                <w:rFonts w:ascii="Times New Roman" w:hAnsi="Times New Roman"/>
                <w:sz w:val="24"/>
                <w:szCs w:val="24"/>
              </w:rPr>
              <w:t>қуыршақ</w:t>
            </w:r>
            <w:proofErr w:type="spellEnd"/>
            <w:r>
              <w:rPr>
                <w:rFonts w:ascii="Times New Roman" w:hAnsi="Times New Roman"/>
                <w:sz w:val="24"/>
                <w:szCs w:val="24"/>
              </w:rPr>
              <w:t>,</w:t>
            </w:r>
          </w:p>
          <w:p w14:paraId="290BE307" w14:textId="77777777" w:rsidR="00E42CEC" w:rsidRDefault="00E42CEC">
            <w:pPr>
              <w:pStyle w:val="ae"/>
              <w:rPr>
                <w:rFonts w:ascii="Times New Roman" w:hAnsi="Times New Roman"/>
                <w:sz w:val="24"/>
                <w:szCs w:val="24"/>
              </w:rPr>
            </w:pPr>
            <w:r>
              <w:rPr>
                <w:rFonts w:ascii="Times New Roman" w:hAnsi="Times New Roman"/>
                <w:sz w:val="24"/>
                <w:szCs w:val="24"/>
              </w:rPr>
              <w:t xml:space="preserve">Таза </w:t>
            </w:r>
            <w:proofErr w:type="spellStart"/>
            <w:r>
              <w:rPr>
                <w:rFonts w:ascii="Times New Roman" w:hAnsi="Times New Roman"/>
                <w:sz w:val="24"/>
                <w:szCs w:val="24"/>
              </w:rPr>
              <w:t>суға</w:t>
            </w:r>
            <w:proofErr w:type="spellEnd"/>
            <w:r>
              <w:rPr>
                <w:rFonts w:ascii="Times New Roman" w:hAnsi="Times New Roman"/>
                <w:sz w:val="24"/>
                <w:szCs w:val="24"/>
              </w:rPr>
              <w:t xml:space="preserve"> </w:t>
            </w:r>
            <w:proofErr w:type="spellStart"/>
            <w:r>
              <w:rPr>
                <w:rFonts w:ascii="Times New Roman" w:hAnsi="Times New Roman"/>
                <w:sz w:val="24"/>
                <w:szCs w:val="24"/>
              </w:rPr>
              <w:t>жуынсақ</w:t>
            </w:r>
            <w:proofErr w:type="spellEnd"/>
            <w:r>
              <w:rPr>
                <w:rFonts w:ascii="Times New Roman" w:hAnsi="Times New Roman"/>
                <w:sz w:val="24"/>
                <w:szCs w:val="24"/>
              </w:rPr>
              <w:t>.</w:t>
            </w:r>
          </w:p>
          <w:p w14:paraId="4811452E"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lastRenderedPageBreak/>
              <w:t>Қол</w:t>
            </w:r>
            <w:proofErr w:type="spellEnd"/>
            <w:r>
              <w:rPr>
                <w:rFonts w:ascii="Times New Roman" w:hAnsi="Times New Roman"/>
                <w:sz w:val="24"/>
                <w:szCs w:val="24"/>
              </w:rPr>
              <w:t xml:space="preserve"> </w:t>
            </w:r>
            <w:proofErr w:type="spellStart"/>
            <w:r>
              <w:rPr>
                <w:rFonts w:ascii="Times New Roman" w:hAnsi="Times New Roman"/>
                <w:sz w:val="24"/>
                <w:szCs w:val="24"/>
              </w:rPr>
              <w:t>ұстасып</w:t>
            </w:r>
            <w:proofErr w:type="spellEnd"/>
            <w:r>
              <w:rPr>
                <w:rFonts w:ascii="Times New Roman" w:hAnsi="Times New Roman"/>
                <w:sz w:val="24"/>
                <w:szCs w:val="24"/>
              </w:rPr>
              <w:t xml:space="preserve">, </w:t>
            </w:r>
            <w:proofErr w:type="spellStart"/>
            <w:r>
              <w:rPr>
                <w:rFonts w:ascii="Times New Roman" w:hAnsi="Times New Roman"/>
                <w:sz w:val="24"/>
                <w:szCs w:val="24"/>
              </w:rPr>
              <w:t>дос</w:t>
            </w:r>
            <w:proofErr w:type="spellEnd"/>
            <w:r>
              <w:rPr>
                <w:rFonts w:ascii="Times New Roman" w:hAnsi="Times New Roman"/>
                <w:sz w:val="24"/>
                <w:szCs w:val="24"/>
              </w:rPr>
              <w:t xml:space="preserve"> </w:t>
            </w:r>
            <w:proofErr w:type="spellStart"/>
            <w:r>
              <w:rPr>
                <w:rFonts w:ascii="Times New Roman" w:hAnsi="Times New Roman"/>
                <w:sz w:val="24"/>
                <w:szCs w:val="24"/>
              </w:rPr>
              <w:t>болып</w:t>
            </w:r>
            <w:proofErr w:type="spellEnd"/>
            <w:r>
              <w:rPr>
                <w:rFonts w:ascii="Times New Roman" w:hAnsi="Times New Roman"/>
                <w:sz w:val="24"/>
                <w:szCs w:val="24"/>
              </w:rPr>
              <w:t>,</w:t>
            </w:r>
          </w:p>
          <w:p w14:paraId="5997D40B"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Бақ</w:t>
            </w:r>
            <w:proofErr w:type="spellEnd"/>
            <w:r>
              <w:rPr>
                <w:rFonts w:ascii="Times New Roman" w:hAnsi="Times New Roman"/>
                <w:sz w:val="24"/>
                <w:szCs w:val="24"/>
              </w:rPr>
              <w:t xml:space="preserve"> </w:t>
            </w:r>
            <w:proofErr w:type="spellStart"/>
            <w:r>
              <w:rPr>
                <w:rFonts w:ascii="Times New Roman" w:hAnsi="Times New Roman"/>
                <w:sz w:val="24"/>
                <w:szCs w:val="24"/>
              </w:rPr>
              <w:t>ішінде</w:t>
            </w:r>
            <w:proofErr w:type="spellEnd"/>
            <w:r>
              <w:rPr>
                <w:rFonts w:ascii="Times New Roman" w:hAnsi="Times New Roman"/>
                <w:sz w:val="24"/>
                <w:szCs w:val="24"/>
              </w:rPr>
              <w:t xml:space="preserve"> </w:t>
            </w:r>
            <w:proofErr w:type="spellStart"/>
            <w:r>
              <w:rPr>
                <w:rFonts w:ascii="Times New Roman" w:hAnsi="Times New Roman"/>
                <w:sz w:val="24"/>
                <w:szCs w:val="24"/>
              </w:rPr>
              <w:t>қыдырсақ</w:t>
            </w:r>
            <w:proofErr w:type="spellEnd"/>
            <w:r>
              <w:rPr>
                <w:rFonts w:ascii="Times New Roman" w:hAnsi="Times New Roman"/>
                <w:sz w:val="24"/>
                <w:szCs w:val="24"/>
              </w:rPr>
              <w:t>.</w:t>
            </w:r>
          </w:p>
          <w:p w14:paraId="30AE9E23" w14:textId="77777777" w:rsidR="00E42CEC" w:rsidRDefault="00E42CEC">
            <w:pPr>
              <w:adjustRightInd w:val="0"/>
              <w:spacing w:after="0" w:line="240" w:lineRule="auto"/>
              <w:rPr>
                <w:sz w:val="24"/>
                <w:szCs w:val="24"/>
              </w:rPr>
            </w:pPr>
            <w:proofErr w:type="spellStart"/>
            <w:r>
              <w:rPr>
                <w:sz w:val="24"/>
                <w:szCs w:val="24"/>
              </w:rPr>
              <w:t>Мақсаты</w:t>
            </w:r>
            <w:proofErr w:type="spellEnd"/>
            <w:r>
              <w:rPr>
                <w:sz w:val="24"/>
                <w:szCs w:val="24"/>
              </w:rPr>
              <w:t xml:space="preserve">: </w:t>
            </w:r>
            <w:proofErr w:type="spellStart"/>
            <w:r>
              <w:rPr>
                <w:sz w:val="24"/>
                <w:szCs w:val="24"/>
              </w:rPr>
              <w:t>Балаларды</w:t>
            </w:r>
            <w:proofErr w:type="spellEnd"/>
            <w:r>
              <w:rPr>
                <w:sz w:val="24"/>
                <w:szCs w:val="24"/>
              </w:rPr>
              <w:t xml:space="preserve"> </w:t>
            </w:r>
            <w:proofErr w:type="spellStart"/>
            <w:r>
              <w:rPr>
                <w:sz w:val="24"/>
                <w:szCs w:val="24"/>
              </w:rPr>
              <w:t>тазалыққа</w:t>
            </w:r>
            <w:proofErr w:type="spellEnd"/>
            <w:r>
              <w:rPr>
                <w:sz w:val="24"/>
                <w:szCs w:val="24"/>
              </w:rPr>
              <w:t xml:space="preserve"> </w:t>
            </w:r>
            <w:proofErr w:type="spellStart"/>
            <w:r>
              <w:rPr>
                <w:sz w:val="24"/>
                <w:szCs w:val="24"/>
              </w:rPr>
              <w:t>тәрбиелеп</w:t>
            </w:r>
            <w:proofErr w:type="spellEnd"/>
            <w:r>
              <w:rPr>
                <w:sz w:val="24"/>
                <w:szCs w:val="24"/>
              </w:rPr>
              <w:t xml:space="preserve">, </w:t>
            </w:r>
            <w:proofErr w:type="spellStart"/>
            <w:r>
              <w:rPr>
                <w:sz w:val="24"/>
                <w:szCs w:val="24"/>
              </w:rPr>
              <w:t>ұйымшылдыққа</w:t>
            </w:r>
            <w:proofErr w:type="spellEnd"/>
            <w:r>
              <w:rPr>
                <w:sz w:val="24"/>
                <w:szCs w:val="24"/>
              </w:rPr>
              <w:t xml:space="preserve"> баулу.</w:t>
            </w:r>
          </w:p>
          <w:p w14:paraId="35F56D06" w14:textId="77777777" w:rsidR="00E42CEC" w:rsidRDefault="00E42CEC">
            <w:pPr>
              <w:pStyle w:val="ae"/>
              <w:rPr>
                <w:rFonts w:ascii="Times New Roman" w:hAnsi="Times New Roman"/>
                <w:b/>
                <w:color w:val="000000" w:themeColor="text1"/>
                <w:sz w:val="24"/>
                <w:szCs w:val="24"/>
              </w:rPr>
            </w:pPr>
            <w:r>
              <w:rPr>
                <w:rFonts w:ascii="Times New Roman" w:hAnsi="Times New Roman"/>
                <w:b/>
                <w:bCs/>
                <w:sz w:val="24"/>
                <w:szCs w:val="24"/>
              </w:rPr>
              <w:t>(</w:t>
            </w:r>
            <w:proofErr w:type="spellStart"/>
            <w:r>
              <w:rPr>
                <w:rFonts w:ascii="Times New Roman" w:hAnsi="Times New Roman"/>
                <w:b/>
                <w:bCs/>
                <w:sz w:val="24"/>
                <w:szCs w:val="24"/>
              </w:rPr>
              <w:t>Қоршаған</w:t>
            </w:r>
            <w:proofErr w:type="spellEnd"/>
            <w:r>
              <w:rPr>
                <w:rFonts w:ascii="Times New Roman" w:hAnsi="Times New Roman"/>
                <w:b/>
                <w:bCs/>
                <w:sz w:val="24"/>
                <w:szCs w:val="24"/>
              </w:rPr>
              <w:t xml:space="preserve"> </w:t>
            </w:r>
            <w:proofErr w:type="spellStart"/>
            <w:r>
              <w:rPr>
                <w:rFonts w:ascii="Times New Roman" w:hAnsi="Times New Roman"/>
                <w:b/>
                <w:bCs/>
                <w:sz w:val="24"/>
                <w:szCs w:val="24"/>
              </w:rPr>
              <w:t>әлеммен</w:t>
            </w:r>
            <w:proofErr w:type="spellEnd"/>
            <w:r>
              <w:rPr>
                <w:rFonts w:ascii="Times New Roman" w:hAnsi="Times New Roman"/>
                <w:b/>
                <w:bCs/>
                <w:sz w:val="24"/>
                <w:szCs w:val="24"/>
              </w:rPr>
              <w:t xml:space="preserve"> </w:t>
            </w:r>
            <w:proofErr w:type="spellStart"/>
            <w:r>
              <w:rPr>
                <w:rFonts w:ascii="Times New Roman" w:hAnsi="Times New Roman"/>
                <w:b/>
                <w:bCs/>
                <w:sz w:val="24"/>
                <w:szCs w:val="24"/>
              </w:rPr>
              <w:t>таныстыру</w:t>
            </w:r>
            <w:proofErr w:type="spellEnd"/>
            <w:r>
              <w:rPr>
                <w:rFonts w:ascii="Times New Roman" w:hAnsi="Times New Roman"/>
                <w:b/>
                <w:bCs/>
                <w:sz w:val="24"/>
                <w:szCs w:val="24"/>
              </w:rPr>
              <w:t>)</w:t>
            </w:r>
          </w:p>
        </w:tc>
      </w:tr>
      <w:tr w:rsidR="00E42CEC" w:rsidRPr="00061EFD" w14:paraId="40BE111A" w14:textId="77777777" w:rsidTr="00E42CEC">
        <w:trPr>
          <w:trHeight w:val="447"/>
        </w:trPr>
        <w:tc>
          <w:tcPr>
            <w:tcW w:w="3255" w:type="dxa"/>
            <w:tcBorders>
              <w:top w:val="single" w:sz="4" w:space="0" w:color="000000"/>
              <w:left w:val="single" w:sz="4" w:space="0" w:color="000000"/>
              <w:bottom w:val="single" w:sz="4" w:space="0" w:color="000000"/>
              <w:right w:val="single" w:sz="4" w:space="0" w:color="000000"/>
            </w:tcBorders>
            <w:hideMark/>
          </w:tcPr>
          <w:p w14:paraId="5798F5F3" w14:textId="77777777" w:rsidR="00E42CEC" w:rsidRDefault="00E42CEC">
            <w:pPr>
              <w:pStyle w:val="TableParagraph"/>
              <w:ind w:left="110"/>
              <w:rPr>
                <w:b/>
                <w:color w:val="000000" w:themeColor="text1"/>
                <w:sz w:val="24"/>
                <w:szCs w:val="24"/>
              </w:rPr>
            </w:pPr>
            <w:r>
              <w:rPr>
                <w:b/>
                <w:bCs/>
                <w:color w:val="000000" w:themeColor="text1"/>
                <w:sz w:val="24"/>
                <w:szCs w:val="24"/>
              </w:rPr>
              <w:lastRenderedPageBreak/>
              <w:t>Кестеге сәйкес ҰІӘ</w:t>
            </w:r>
          </w:p>
        </w:tc>
        <w:tc>
          <w:tcPr>
            <w:tcW w:w="2268" w:type="dxa"/>
            <w:tcBorders>
              <w:top w:val="single" w:sz="8" w:space="0" w:color="000000"/>
              <w:left w:val="single" w:sz="8" w:space="0" w:color="000000"/>
              <w:bottom w:val="single" w:sz="8" w:space="0" w:color="000000"/>
              <w:right w:val="single" w:sz="4" w:space="0" w:color="auto"/>
            </w:tcBorders>
          </w:tcPr>
          <w:p w14:paraId="222054EE"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t>Музыка</w:t>
            </w:r>
          </w:p>
          <w:p w14:paraId="4D66E648" w14:textId="77777777" w:rsidR="00E42CEC" w:rsidRDefault="00E42CEC">
            <w:pPr>
              <w:spacing w:after="0" w:line="240" w:lineRule="auto"/>
              <w:rPr>
                <w:rFonts w:eastAsia="Calibri"/>
                <w:b/>
                <w:sz w:val="24"/>
                <w:szCs w:val="24"/>
              </w:rPr>
            </w:pPr>
            <w:r>
              <w:rPr>
                <w:rFonts w:eastAsia="Calibri"/>
                <w:b/>
                <w:sz w:val="24"/>
                <w:szCs w:val="24"/>
              </w:rPr>
              <w:t xml:space="preserve">(Маман </w:t>
            </w:r>
            <w:proofErr w:type="spellStart"/>
            <w:r>
              <w:rPr>
                <w:rFonts w:eastAsia="Calibri"/>
                <w:b/>
                <w:sz w:val="24"/>
                <w:szCs w:val="24"/>
              </w:rPr>
              <w:t>жоспары</w:t>
            </w:r>
            <w:proofErr w:type="spellEnd"/>
            <w:r>
              <w:rPr>
                <w:rFonts w:eastAsia="Calibri"/>
                <w:b/>
                <w:sz w:val="24"/>
                <w:szCs w:val="24"/>
              </w:rPr>
              <w:t xml:space="preserve"> </w:t>
            </w:r>
            <w:proofErr w:type="spellStart"/>
            <w:r>
              <w:rPr>
                <w:rFonts w:eastAsia="Calibri"/>
                <w:b/>
                <w:sz w:val="24"/>
                <w:szCs w:val="24"/>
              </w:rPr>
              <w:t>бойынша</w:t>
            </w:r>
            <w:proofErr w:type="spellEnd"/>
            <w:r>
              <w:rPr>
                <w:rFonts w:eastAsia="Calibri"/>
                <w:b/>
                <w:sz w:val="24"/>
                <w:szCs w:val="24"/>
              </w:rPr>
              <w:t>)</w:t>
            </w:r>
          </w:p>
          <w:p w14:paraId="7F9D3E5B" w14:textId="77777777" w:rsidR="00E42CEC" w:rsidRDefault="00E42CEC">
            <w:pPr>
              <w:spacing w:after="160" w:line="240" w:lineRule="auto"/>
              <w:rPr>
                <w:rFonts w:eastAsia="Calibri"/>
                <w:b/>
                <w:sz w:val="24"/>
                <w:szCs w:val="24"/>
              </w:rPr>
            </w:pPr>
            <w:proofErr w:type="spellStart"/>
            <w:r>
              <w:rPr>
                <w:rFonts w:eastAsia="Calibri"/>
                <w:b/>
                <w:sz w:val="24"/>
                <w:szCs w:val="24"/>
              </w:rPr>
              <w:t>Қазақ</w:t>
            </w:r>
            <w:proofErr w:type="spellEnd"/>
            <w:r>
              <w:rPr>
                <w:rFonts w:eastAsia="Calibri"/>
                <w:b/>
                <w:sz w:val="24"/>
                <w:szCs w:val="24"/>
              </w:rPr>
              <w:t xml:space="preserve"> </w:t>
            </w:r>
            <w:proofErr w:type="spellStart"/>
            <w:r>
              <w:rPr>
                <w:rFonts w:eastAsia="Calibri"/>
                <w:b/>
                <w:sz w:val="24"/>
                <w:szCs w:val="24"/>
              </w:rPr>
              <w:t>тілі</w:t>
            </w:r>
            <w:proofErr w:type="spellEnd"/>
            <w:r>
              <w:rPr>
                <w:rFonts w:eastAsia="Calibri"/>
                <w:b/>
                <w:sz w:val="24"/>
                <w:szCs w:val="24"/>
              </w:rPr>
              <w:t xml:space="preserve"> </w:t>
            </w:r>
          </w:p>
          <w:p w14:paraId="4E6E1FF8" w14:textId="77777777" w:rsidR="00E42CEC" w:rsidRDefault="00E42CEC">
            <w:pPr>
              <w:pStyle w:val="TableParagraph"/>
              <w:rPr>
                <w:rFonts w:eastAsia="Calibri"/>
                <w:b/>
                <w:bCs/>
                <w:sz w:val="24"/>
                <w:szCs w:val="24"/>
              </w:rPr>
            </w:pPr>
            <w:r>
              <w:rPr>
                <w:rFonts w:eastAsia="Calibri"/>
                <w:b/>
                <w:bCs/>
                <w:sz w:val="24"/>
                <w:szCs w:val="24"/>
              </w:rPr>
              <w:t>Тақырыбы:</w:t>
            </w:r>
          </w:p>
          <w:p w14:paraId="71CD511F" w14:textId="77777777" w:rsidR="00E42CEC" w:rsidRDefault="00E42CEC">
            <w:pPr>
              <w:pStyle w:val="TableParagraph"/>
              <w:rPr>
                <w:rFonts w:eastAsia="Calibri"/>
                <w:b/>
                <w:bCs/>
                <w:sz w:val="24"/>
                <w:szCs w:val="24"/>
              </w:rPr>
            </w:pPr>
            <w:r>
              <w:rPr>
                <w:rFonts w:eastAsia="Calibri"/>
                <w:b/>
                <w:bCs/>
                <w:sz w:val="24"/>
                <w:szCs w:val="24"/>
              </w:rPr>
              <w:t>«Менің көйлегім»</w:t>
            </w:r>
          </w:p>
          <w:p w14:paraId="6CADFEE8" w14:textId="77777777" w:rsidR="00E42CEC" w:rsidRDefault="00E42CEC">
            <w:pPr>
              <w:pStyle w:val="TableParagraph"/>
              <w:rPr>
                <w:rFonts w:eastAsia="Calibri"/>
                <w:sz w:val="24"/>
                <w:szCs w:val="24"/>
              </w:rPr>
            </w:pPr>
            <w:r>
              <w:rPr>
                <w:rFonts w:eastAsia="Century Schoolbook"/>
                <w:b/>
                <w:bCs/>
                <w:sz w:val="24"/>
                <w:szCs w:val="24"/>
              </w:rPr>
              <w:t>Мақсаты:</w:t>
            </w:r>
            <w:r>
              <w:rPr>
                <w:rFonts w:eastAsia="Calibri"/>
                <w:b/>
                <w:bCs/>
                <w:sz w:val="24"/>
                <w:szCs w:val="24"/>
              </w:rPr>
              <w:t xml:space="preserve"> </w:t>
            </w:r>
            <w:r>
              <w:rPr>
                <w:rFonts w:eastAsia="Calibri"/>
                <w:sz w:val="24"/>
                <w:szCs w:val="24"/>
              </w:rPr>
              <w:t xml:space="preserve">Балалардың сөздік қорын: </w:t>
            </w:r>
          </w:p>
          <w:p w14:paraId="6A18F2CE" w14:textId="77777777" w:rsidR="00E42CEC" w:rsidRDefault="00E42CEC">
            <w:pPr>
              <w:pStyle w:val="TableParagraph"/>
              <w:rPr>
                <w:rFonts w:eastAsia="Calibri"/>
                <w:sz w:val="24"/>
                <w:szCs w:val="24"/>
              </w:rPr>
            </w:pPr>
            <w:r>
              <w:rPr>
                <w:rFonts w:eastAsia="Calibri"/>
                <w:sz w:val="24"/>
                <w:szCs w:val="24"/>
              </w:rPr>
              <w:t xml:space="preserve">киім, аяқкиім, заттардың түсін, көлемін, пішінін, дәмін білдіретін сын есімдермен </w:t>
            </w:r>
            <w:r>
              <w:rPr>
                <w:rFonts w:eastAsia="Calibri"/>
                <w:sz w:val="24"/>
                <w:szCs w:val="24"/>
              </w:rPr>
              <w:lastRenderedPageBreak/>
              <w:t>байыту.</w:t>
            </w:r>
            <w:r>
              <w:rPr>
                <w:color w:val="000000"/>
                <w:sz w:val="24"/>
                <w:szCs w:val="24"/>
              </w:rPr>
              <w:t xml:space="preserve"> Артикуляциялық және тыныс алу жаттығулары жүйелі орындалады.</w:t>
            </w:r>
            <w:r>
              <w:rPr>
                <w:rFonts w:eastAsia="Calibri"/>
                <w:sz w:val="24"/>
                <w:szCs w:val="24"/>
              </w:rPr>
              <w:t xml:space="preserve"> </w:t>
            </w:r>
          </w:p>
          <w:p w14:paraId="5A27B1A9" w14:textId="77777777" w:rsidR="00E42CEC" w:rsidRPr="00A62096" w:rsidRDefault="00E42CEC">
            <w:pPr>
              <w:spacing w:after="160" w:line="240" w:lineRule="auto"/>
              <w:ind w:right="-284"/>
              <w:rPr>
                <w:rFonts w:eastAsia="Calibri"/>
                <w:b/>
                <w:bCs/>
                <w:sz w:val="24"/>
                <w:szCs w:val="24"/>
                <w:lang w:val="kk-KZ"/>
              </w:rPr>
            </w:pPr>
            <w:r w:rsidRPr="00A62096">
              <w:rPr>
                <w:rFonts w:eastAsia="Calibri"/>
                <w:b/>
                <w:bCs/>
                <w:sz w:val="24"/>
                <w:szCs w:val="24"/>
                <w:lang w:val="kk-KZ"/>
              </w:rPr>
              <w:t xml:space="preserve">Дидактикалық ойын «Сиқырлы сандық» Мақсаты: </w:t>
            </w:r>
            <w:r w:rsidRPr="00A62096">
              <w:rPr>
                <w:rFonts w:eastAsia="Calibri"/>
                <w:bCs/>
                <w:sz w:val="24"/>
                <w:szCs w:val="24"/>
                <w:lang w:val="kk-KZ"/>
              </w:rPr>
              <w:t>Дыбыстарды анық, асықпай, дұрыс айта білуге үйрету. Сөздерде дыбыстың дұрыс айтылуына назар аударту</w:t>
            </w:r>
          </w:p>
          <w:p w14:paraId="3FD77EA8" w14:textId="77777777" w:rsidR="00E42CEC" w:rsidRPr="00A62096" w:rsidRDefault="00E42CEC">
            <w:pPr>
              <w:spacing w:after="160" w:line="240" w:lineRule="auto"/>
              <w:rPr>
                <w:rFonts w:eastAsia="Century Schoolbook"/>
                <w:b/>
                <w:sz w:val="24"/>
                <w:szCs w:val="24"/>
                <w:lang w:val="kk-KZ"/>
              </w:rPr>
            </w:pPr>
            <w:r w:rsidRPr="00A62096">
              <w:rPr>
                <w:rFonts w:eastAsia="Century Schoolbook"/>
                <w:b/>
                <w:sz w:val="24"/>
                <w:szCs w:val="24"/>
                <w:lang w:val="kk-KZ"/>
              </w:rPr>
              <w:t>Сурет салу</w:t>
            </w:r>
          </w:p>
          <w:p w14:paraId="4922B9D7" w14:textId="77777777" w:rsidR="00E42CEC" w:rsidRPr="00A62096" w:rsidRDefault="00E42CEC">
            <w:pPr>
              <w:spacing w:after="0" w:line="240" w:lineRule="auto"/>
              <w:rPr>
                <w:rFonts w:eastAsia="Century Schoolbook"/>
                <w:b/>
                <w:sz w:val="24"/>
                <w:szCs w:val="24"/>
                <w:lang w:val="kk-KZ"/>
              </w:rPr>
            </w:pPr>
            <w:r w:rsidRPr="00A62096">
              <w:rPr>
                <w:rFonts w:eastAsia="Century Schoolbook"/>
                <w:b/>
                <w:sz w:val="24"/>
                <w:szCs w:val="24"/>
                <w:lang w:val="kk-KZ"/>
              </w:rPr>
              <w:t>Тақырыбы: «Қолғап»</w:t>
            </w:r>
          </w:p>
          <w:p w14:paraId="54403988" w14:textId="77777777" w:rsidR="00E42CEC" w:rsidRPr="00A62096" w:rsidRDefault="00E42CEC">
            <w:pPr>
              <w:spacing w:after="0" w:line="240" w:lineRule="auto"/>
              <w:rPr>
                <w:rFonts w:eastAsia="Calibri"/>
                <w:sz w:val="24"/>
                <w:szCs w:val="24"/>
                <w:lang w:val="kk-KZ"/>
              </w:rPr>
            </w:pPr>
            <w:r w:rsidRPr="00A62096">
              <w:rPr>
                <w:rFonts w:eastAsia="Century Schoolbook"/>
                <w:b/>
                <w:sz w:val="24"/>
                <w:szCs w:val="24"/>
                <w:lang w:val="kk-KZ"/>
              </w:rPr>
              <w:t>Мақсаты</w:t>
            </w:r>
            <w:r w:rsidRPr="00A62096">
              <w:rPr>
                <w:rFonts w:eastAsia="Century Schoolbook"/>
                <w:sz w:val="24"/>
                <w:szCs w:val="24"/>
                <w:lang w:val="kk-KZ"/>
              </w:rPr>
              <w:t xml:space="preserve">: </w:t>
            </w:r>
            <w:r w:rsidRPr="00A62096">
              <w:rPr>
                <w:rFonts w:eastAsia="Calibri"/>
                <w:sz w:val="24"/>
                <w:szCs w:val="24"/>
                <w:lang w:val="kk-KZ"/>
              </w:rPr>
              <w:t>Белгілі бір ережелерді орындау: дұрыс отыру, қағазды умаждамау,</w:t>
            </w:r>
          </w:p>
          <w:p w14:paraId="3EEBFABC" w14:textId="77777777" w:rsidR="00E42CEC" w:rsidRDefault="00E42CEC">
            <w:pPr>
              <w:pStyle w:val="TableParagraph"/>
              <w:rPr>
                <w:b/>
                <w:bCs/>
                <w:sz w:val="24"/>
                <w:szCs w:val="24"/>
              </w:rPr>
            </w:pPr>
            <w:r>
              <w:rPr>
                <w:rFonts w:eastAsia="Calibri"/>
                <w:sz w:val="24"/>
                <w:szCs w:val="24"/>
              </w:rPr>
              <w:t>қаламды тарсылдатпау, жұмысты ұқыпты жасауға үйрету</w:t>
            </w:r>
            <w:r>
              <w:rPr>
                <w:b/>
                <w:bCs/>
                <w:sz w:val="24"/>
                <w:szCs w:val="24"/>
              </w:rPr>
              <w:t xml:space="preserve"> Дидактикалық ойын: «Түсін тап»</w:t>
            </w:r>
          </w:p>
          <w:p w14:paraId="7DFEE073" w14:textId="77777777" w:rsidR="00E42CEC" w:rsidRDefault="00E42CEC">
            <w:pPr>
              <w:pStyle w:val="TableParagraph"/>
              <w:rPr>
                <w:sz w:val="24"/>
                <w:szCs w:val="24"/>
              </w:rPr>
            </w:pPr>
            <w:r>
              <w:rPr>
                <w:b/>
                <w:bCs/>
                <w:sz w:val="24"/>
                <w:szCs w:val="24"/>
              </w:rPr>
              <w:t>Мақсаты:</w:t>
            </w:r>
            <w:r>
              <w:rPr>
                <w:b/>
                <w:bCs/>
                <w:sz w:val="24"/>
                <w:szCs w:val="24"/>
              </w:rPr>
              <w:br/>
            </w:r>
            <w:r>
              <w:rPr>
                <w:sz w:val="24"/>
                <w:szCs w:val="24"/>
              </w:rPr>
              <w:lastRenderedPageBreak/>
              <w:t>Түсті білдіретін сын есімдерді бекіту.</w:t>
            </w:r>
          </w:p>
          <w:p w14:paraId="35F59A08" w14:textId="77777777" w:rsidR="00E42CEC" w:rsidRDefault="00E42CEC">
            <w:pPr>
              <w:pStyle w:val="TableParagraph"/>
              <w:rPr>
                <w:sz w:val="24"/>
                <w:szCs w:val="24"/>
              </w:rPr>
            </w:pPr>
            <w:r>
              <w:rPr>
                <w:sz w:val="24"/>
                <w:szCs w:val="24"/>
              </w:rPr>
              <w:t>Ойын шарты:</w:t>
            </w:r>
            <w:r>
              <w:rPr>
                <w:sz w:val="24"/>
                <w:szCs w:val="24"/>
              </w:rPr>
              <w:br/>
              <w:t>Тәрбиеші көйлекті көрсетіп:</w:t>
            </w:r>
            <w:r>
              <w:rPr>
                <w:sz w:val="24"/>
                <w:szCs w:val="24"/>
              </w:rPr>
              <w:br/>
              <w:t xml:space="preserve">– </w:t>
            </w:r>
            <w:r>
              <w:rPr>
                <w:i/>
                <w:iCs/>
                <w:sz w:val="24"/>
                <w:szCs w:val="24"/>
              </w:rPr>
              <w:t>Бұл қолғап қандай түсті?</w:t>
            </w:r>
            <w:r>
              <w:rPr>
                <w:sz w:val="24"/>
                <w:szCs w:val="24"/>
              </w:rPr>
              <w:t xml:space="preserve"> – деп сұрайды.</w:t>
            </w:r>
            <w:r>
              <w:rPr>
                <w:sz w:val="24"/>
                <w:szCs w:val="24"/>
              </w:rPr>
              <w:br/>
              <w:t xml:space="preserve">Балалар жауап береді: </w:t>
            </w:r>
            <w:r>
              <w:rPr>
                <w:i/>
                <w:iCs/>
                <w:sz w:val="24"/>
                <w:szCs w:val="24"/>
              </w:rPr>
              <w:t>қызыл, көк, сары, жасыл</w:t>
            </w:r>
            <w:r>
              <w:rPr>
                <w:sz w:val="24"/>
                <w:szCs w:val="24"/>
              </w:rPr>
              <w:t>,қоңыр.</w:t>
            </w:r>
          </w:p>
          <w:p w14:paraId="2A23014B" w14:textId="77777777" w:rsidR="00E42CEC" w:rsidRDefault="00E42CEC">
            <w:pPr>
              <w:spacing w:after="0" w:line="240" w:lineRule="auto"/>
              <w:rPr>
                <w:rFonts w:eastAsia="Century Schoolbook"/>
                <w:b/>
                <w:sz w:val="24"/>
                <w:szCs w:val="24"/>
              </w:rPr>
            </w:pPr>
          </w:p>
          <w:p w14:paraId="1BF572AA" w14:textId="77777777" w:rsidR="00E42CEC" w:rsidRDefault="00E42CEC">
            <w:pPr>
              <w:spacing w:after="160" w:line="240" w:lineRule="auto"/>
              <w:ind w:right="142"/>
              <w:rPr>
                <w:rFonts w:eastAsia="Calibri"/>
                <w:bCs/>
                <w:sz w:val="24"/>
                <w:szCs w:val="24"/>
              </w:rPr>
            </w:pPr>
          </w:p>
          <w:p w14:paraId="323CA41F" w14:textId="77777777" w:rsidR="00E42CEC" w:rsidRDefault="00E42CEC">
            <w:pPr>
              <w:pStyle w:val="af1"/>
              <w:spacing w:before="0" w:beforeAutospacing="0" w:after="0" w:afterAutospacing="0"/>
              <w:rPr>
                <w:b/>
                <w:color w:val="000000" w:themeColor="text1"/>
                <w:lang w:eastAsia="en-US"/>
              </w:rPr>
            </w:pPr>
          </w:p>
        </w:tc>
        <w:tc>
          <w:tcPr>
            <w:tcW w:w="2268" w:type="dxa"/>
            <w:gridSpan w:val="2"/>
            <w:tcBorders>
              <w:top w:val="single" w:sz="8" w:space="0" w:color="000000"/>
              <w:left w:val="single" w:sz="4" w:space="0" w:color="auto"/>
              <w:bottom w:val="single" w:sz="8" w:space="0" w:color="000000"/>
              <w:right w:val="single" w:sz="4" w:space="0" w:color="auto"/>
            </w:tcBorders>
          </w:tcPr>
          <w:p w14:paraId="5B711439"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1C21BC2E"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rPr>
              <w:t xml:space="preserve"> </w:t>
            </w:r>
          </w:p>
          <w:p w14:paraId="553CF2A6" w14:textId="77777777" w:rsidR="00E42CEC" w:rsidRDefault="00E42CEC">
            <w:pPr>
              <w:pStyle w:val="TableParagraph"/>
              <w:rPr>
                <w:b/>
                <w:color w:val="000000"/>
                <w:sz w:val="24"/>
                <w:szCs w:val="24"/>
                <w:lang w:eastAsia="ru-RU"/>
              </w:rPr>
            </w:pPr>
          </w:p>
          <w:p w14:paraId="1E359E27" w14:textId="77777777" w:rsidR="00E42CEC" w:rsidRDefault="00E42CEC">
            <w:pPr>
              <w:pStyle w:val="TableParagraph"/>
              <w:rPr>
                <w:rFonts w:eastAsia="Century Schoolbook"/>
                <w:sz w:val="24"/>
                <w:szCs w:val="24"/>
              </w:rPr>
            </w:pPr>
            <w:r>
              <w:rPr>
                <w:b/>
                <w:color w:val="000000"/>
                <w:sz w:val="24"/>
                <w:szCs w:val="24"/>
                <w:lang w:eastAsia="ru-RU"/>
              </w:rPr>
              <w:t>Тіл дамыту және көркем әдебиет</w:t>
            </w:r>
            <w:r>
              <w:rPr>
                <w:rFonts w:eastAsia="Century Schoolbook"/>
                <w:b/>
                <w:sz w:val="24"/>
                <w:szCs w:val="24"/>
              </w:rPr>
              <w:t xml:space="preserve"> Тақырыбы: «Етік»</w:t>
            </w:r>
            <w:r>
              <w:rPr>
                <w:rFonts w:eastAsia="Century Schoolbook"/>
                <w:sz w:val="24"/>
                <w:szCs w:val="24"/>
              </w:rPr>
              <w:t xml:space="preserve"> өлеңі А. Асылбек</w:t>
            </w:r>
          </w:p>
          <w:p w14:paraId="0A00FB77" w14:textId="77777777" w:rsidR="00E42CEC" w:rsidRDefault="00E42CEC">
            <w:pPr>
              <w:pStyle w:val="TableParagraph"/>
              <w:rPr>
                <w:rFonts w:eastAsia="Century Schoolbook"/>
                <w:sz w:val="24"/>
                <w:szCs w:val="24"/>
              </w:rPr>
            </w:pPr>
            <w:r>
              <w:rPr>
                <w:rFonts w:eastAsia="Century Schoolbook"/>
                <w:b/>
                <w:bCs/>
                <w:sz w:val="24"/>
                <w:szCs w:val="24"/>
              </w:rPr>
              <w:t>Мақсаты:</w:t>
            </w:r>
            <w:r>
              <w:rPr>
                <w:rFonts w:eastAsia="Century Schoolbook"/>
                <w:sz w:val="24"/>
                <w:szCs w:val="24"/>
              </w:rPr>
              <w:t xml:space="preserve"> </w:t>
            </w:r>
            <w:r>
              <w:rPr>
                <w:rFonts w:eastAsia="Calibri"/>
                <w:sz w:val="24"/>
                <w:szCs w:val="24"/>
              </w:rPr>
              <w:t xml:space="preserve">Балаларды педагогтің көмегімен өлеңді толық қайталауға </w:t>
            </w:r>
            <w:r>
              <w:rPr>
                <w:rFonts w:eastAsia="Calibri"/>
                <w:sz w:val="24"/>
                <w:szCs w:val="24"/>
              </w:rPr>
              <w:lastRenderedPageBreak/>
              <w:t>ынталандыру.</w:t>
            </w:r>
          </w:p>
          <w:p w14:paraId="62BBA7AB" w14:textId="77777777" w:rsidR="00E42CEC" w:rsidRDefault="00E42CEC">
            <w:pPr>
              <w:pStyle w:val="TableParagraph"/>
              <w:rPr>
                <w:rFonts w:eastAsia="Century Schoolbook"/>
                <w:sz w:val="24"/>
                <w:szCs w:val="24"/>
              </w:rPr>
            </w:pPr>
            <w:r>
              <w:rPr>
                <w:rFonts w:eastAsia="Century Schoolbook"/>
                <w:sz w:val="24"/>
                <w:szCs w:val="24"/>
              </w:rPr>
              <w:t>Дүкеншіден ініге,</w:t>
            </w:r>
          </w:p>
          <w:p w14:paraId="541C481A" w14:textId="77777777" w:rsidR="00E42CEC" w:rsidRDefault="00E42CEC">
            <w:pPr>
              <w:pStyle w:val="TableParagraph"/>
              <w:rPr>
                <w:rFonts w:eastAsia="Century Schoolbook"/>
                <w:sz w:val="24"/>
                <w:szCs w:val="24"/>
              </w:rPr>
            </w:pPr>
            <w:r>
              <w:rPr>
                <w:rFonts w:eastAsia="Century Schoolbook"/>
                <w:sz w:val="24"/>
                <w:szCs w:val="24"/>
              </w:rPr>
              <w:t>Әкепті аға етікті.</w:t>
            </w:r>
          </w:p>
          <w:p w14:paraId="5C06E662" w14:textId="77777777" w:rsidR="00E42CEC" w:rsidRDefault="00E42CEC">
            <w:pPr>
              <w:pStyle w:val="TableParagraph"/>
              <w:rPr>
                <w:rFonts w:eastAsia="Century Schoolbook"/>
                <w:sz w:val="24"/>
                <w:szCs w:val="24"/>
              </w:rPr>
            </w:pPr>
            <w:r>
              <w:rPr>
                <w:rFonts w:eastAsia="Century Schoolbook"/>
                <w:sz w:val="24"/>
                <w:szCs w:val="24"/>
              </w:rPr>
              <w:t>Кең деп көнбей тіліне,</w:t>
            </w:r>
          </w:p>
          <w:p w14:paraId="0FC12EBF" w14:textId="77777777" w:rsidR="00E42CEC" w:rsidRDefault="00E42CEC">
            <w:pPr>
              <w:pStyle w:val="TableParagraph"/>
              <w:rPr>
                <w:sz w:val="24"/>
                <w:szCs w:val="24"/>
              </w:rPr>
            </w:pPr>
            <w:r>
              <w:rPr>
                <w:rFonts w:eastAsia="Century Schoolbook"/>
                <w:sz w:val="24"/>
                <w:szCs w:val="24"/>
              </w:rPr>
              <w:t>Кимей, ойнап кетіпті.</w:t>
            </w:r>
            <w:r>
              <w:rPr>
                <w:sz w:val="24"/>
                <w:szCs w:val="24"/>
              </w:rPr>
              <w:t xml:space="preserve"> </w:t>
            </w:r>
            <w:r>
              <w:rPr>
                <w:b/>
                <w:bCs/>
                <w:sz w:val="24"/>
                <w:szCs w:val="24"/>
              </w:rPr>
              <w:t>ЖИ қолдану:</w:t>
            </w:r>
            <w:r>
              <w:rPr>
                <w:sz w:val="24"/>
                <w:szCs w:val="24"/>
              </w:rPr>
              <w:t xml:space="preserve"> «Сурет арқылы өлеңді айт»</w:t>
            </w:r>
          </w:p>
          <w:p w14:paraId="012B1382" w14:textId="77777777" w:rsidR="00E42CEC" w:rsidRDefault="00E42CEC">
            <w:pPr>
              <w:pStyle w:val="TableParagraph"/>
              <w:rPr>
                <w:sz w:val="24"/>
                <w:szCs w:val="24"/>
              </w:rPr>
            </w:pPr>
            <w:r>
              <w:rPr>
                <w:sz w:val="24"/>
                <w:szCs w:val="24"/>
              </w:rPr>
              <w:t>Құралдар:</w:t>
            </w:r>
            <w:r>
              <w:rPr>
                <w:sz w:val="24"/>
                <w:szCs w:val="24"/>
              </w:rPr>
              <w:br/>
              <w:t>Етік, аға, іні, дүкен суреттері.</w:t>
            </w:r>
          </w:p>
          <w:p w14:paraId="6C980597" w14:textId="77777777" w:rsidR="00E42CEC" w:rsidRDefault="00E42CEC">
            <w:pPr>
              <w:pStyle w:val="TableParagraph"/>
              <w:rPr>
                <w:sz w:val="24"/>
                <w:szCs w:val="24"/>
              </w:rPr>
            </w:pPr>
            <w:r>
              <w:rPr>
                <w:sz w:val="24"/>
                <w:szCs w:val="24"/>
              </w:rPr>
              <w:t>Тәрбиеші суреттерді ретімен көрсетеді.</w:t>
            </w:r>
            <w:r>
              <w:rPr>
                <w:sz w:val="24"/>
                <w:szCs w:val="24"/>
              </w:rPr>
              <w:br/>
              <w:t>Әр суретке байланысты балалар өлең жолын қайталайды.</w:t>
            </w:r>
          </w:p>
          <w:p w14:paraId="1F1B67DF" w14:textId="77777777" w:rsidR="00E42CEC" w:rsidRDefault="00E42CEC">
            <w:pPr>
              <w:pStyle w:val="TableParagraph"/>
              <w:rPr>
                <w:sz w:val="24"/>
                <w:szCs w:val="24"/>
              </w:rPr>
            </w:pPr>
            <w:r>
              <w:rPr>
                <w:sz w:val="24"/>
                <w:szCs w:val="24"/>
              </w:rPr>
              <w:t>Мысалы:</w:t>
            </w:r>
            <w:r>
              <w:rPr>
                <w:sz w:val="24"/>
                <w:szCs w:val="24"/>
              </w:rPr>
              <w:br/>
            </w:r>
            <w:r>
              <w:rPr>
                <w:rFonts w:ascii="Segoe UI Symbol" w:hAnsi="Segoe UI Symbol" w:cs="Segoe UI Symbol"/>
                <w:sz w:val="24"/>
                <w:szCs w:val="24"/>
              </w:rPr>
              <w:t>👢</w:t>
            </w:r>
            <w:r>
              <w:rPr>
                <w:sz w:val="24"/>
                <w:szCs w:val="24"/>
              </w:rPr>
              <w:t xml:space="preserve"> Етік – </w:t>
            </w:r>
            <w:r>
              <w:rPr>
                <w:i/>
                <w:iCs/>
                <w:sz w:val="24"/>
                <w:szCs w:val="24"/>
              </w:rPr>
              <w:t>«Дүкеншіден ініге…»</w:t>
            </w:r>
            <w:r>
              <w:rPr>
                <w:sz w:val="24"/>
                <w:szCs w:val="24"/>
              </w:rPr>
              <w:br/>
            </w:r>
            <w:r>
              <w:rPr>
                <w:rFonts w:ascii="Segoe UI Symbol" w:hAnsi="Segoe UI Symbol" w:cs="Segoe UI Symbol"/>
                <w:sz w:val="24"/>
                <w:szCs w:val="24"/>
              </w:rPr>
              <w:t>👦</w:t>
            </w:r>
            <w:r>
              <w:rPr>
                <w:sz w:val="24"/>
                <w:szCs w:val="24"/>
              </w:rPr>
              <w:t xml:space="preserve"> Аға – </w:t>
            </w:r>
            <w:r>
              <w:rPr>
                <w:i/>
                <w:iCs/>
                <w:sz w:val="24"/>
                <w:szCs w:val="24"/>
              </w:rPr>
              <w:t>«Әкепті аға етікті»</w:t>
            </w:r>
          </w:p>
          <w:p w14:paraId="796C9852" w14:textId="77777777" w:rsidR="00E42CEC" w:rsidRDefault="00E42CEC">
            <w:pPr>
              <w:pStyle w:val="TableParagraph"/>
              <w:rPr>
                <w:sz w:val="24"/>
                <w:szCs w:val="24"/>
              </w:rPr>
            </w:pPr>
            <w:r>
              <w:rPr>
                <w:rFonts w:ascii="Segoe UI Symbol" w:hAnsi="Segoe UI Symbol" w:cs="Segoe UI Symbol"/>
                <w:sz w:val="24"/>
                <w:szCs w:val="24"/>
              </w:rPr>
              <w:t>➡</w:t>
            </w:r>
            <w:r>
              <w:rPr>
                <w:sz w:val="24"/>
                <w:szCs w:val="24"/>
              </w:rPr>
              <w:t>️ Соңында өлеңді толық бірге айтады.</w:t>
            </w:r>
          </w:p>
          <w:p w14:paraId="561C7879" w14:textId="77777777" w:rsidR="00E42CEC" w:rsidRPr="00A62096" w:rsidRDefault="00E42CEC">
            <w:pPr>
              <w:spacing w:after="160" w:line="240" w:lineRule="auto"/>
              <w:rPr>
                <w:rFonts w:eastAsia="Century Schoolbook"/>
                <w:b/>
                <w:sz w:val="24"/>
                <w:szCs w:val="24"/>
                <w:lang w:val="kk-KZ"/>
              </w:rPr>
            </w:pPr>
            <w:r w:rsidRPr="00A62096">
              <w:rPr>
                <w:rFonts w:eastAsia="Century Schoolbook"/>
                <w:b/>
                <w:sz w:val="24"/>
                <w:szCs w:val="24"/>
                <w:lang w:val="kk-KZ"/>
              </w:rPr>
              <w:t>Қимылды ойын «Мені қайтала»</w:t>
            </w:r>
          </w:p>
          <w:p w14:paraId="1D46AF5F" w14:textId="77777777" w:rsidR="00E42CEC" w:rsidRPr="00A62096" w:rsidRDefault="00E42CEC">
            <w:pPr>
              <w:spacing w:after="160" w:line="240" w:lineRule="auto"/>
              <w:rPr>
                <w:rFonts w:eastAsia="Century Schoolbook"/>
                <w:b/>
                <w:sz w:val="24"/>
                <w:szCs w:val="24"/>
                <w:lang w:val="kk-KZ"/>
              </w:rPr>
            </w:pPr>
            <w:r w:rsidRPr="00A62096">
              <w:rPr>
                <w:rFonts w:eastAsia="Calibri"/>
                <w:b/>
                <w:sz w:val="24"/>
                <w:szCs w:val="24"/>
                <w:lang w:val="kk-KZ"/>
              </w:rPr>
              <w:t xml:space="preserve">Мақсаты: </w:t>
            </w:r>
            <w:r w:rsidRPr="00A62096">
              <w:rPr>
                <w:rFonts w:eastAsia="Calibri"/>
                <w:bCs/>
                <w:sz w:val="24"/>
                <w:szCs w:val="24"/>
                <w:lang w:val="kk-KZ"/>
              </w:rPr>
              <w:t xml:space="preserve">Балалардың </w:t>
            </w:r>
            <w:r w:rsidRPr="00A62096">
              <w:rPr>
                <w:rFonts w:eastAsia="Calibri"/>
                <w:bCs/>
                <w:sz w:val="24"/>
                <w:szCs w:val="24"/>
                <w:lang w:val="kk-KZ"/>
              </w:rPr>
              <w:lastRenderedPageBreak/>
              <w:t>зейіндерін, ынталарын арттырып, қызығушылықтарын кеңейту.</w:t>
            </w:r>
          </w:p>
          <w:p w14:paraId="3BC29B31" w14:textId="77777777" w:rsidR="00E42CEC" w:rsidRDefault="00E42CEC">
            <w:pPr>
              <w:pStyle w:val="TableParagraph"/>
              <w:rPr>
                <w:rFonts w:eastAsia="Century Schoolbook"/>
                <w:b/>
                <w:bCs/>
                <w:sz w:val="24"/>
                <w:szCs w:val="24"/>
              </w:rPr>
            </w:pPr>
            <w:r>
              <w:rPr>
                <w:rFonts w:eastAsia="Century Schoolbook"/>
                <w:b/>
                <w:bCs/>
                <w:sz w:val="24"/>
                <w:szCs w:val="24"/>
              </w:rPr>
              <w:t>Мүсіндеу</w:t>
            </w:r>
          </w:p>
          <w:p w14:paraId="33C86BD0" w14:textId="77777777" w:rsidR="00E42CEC" w:rsidRDefault="00E42CEC">
            <w:pPr>
              <w:pStyle w:val="TableParagraph"/>
              <w:rPr>
                <w:rFonts w:eastAsia="Century Schoolbook"/>
                <w:b/>
                <w:bCs/>
                <w:sz w:val="24"/>
                <w:szCs w:val="24"/>
              </w:rPr>
            </w:pPr>
            <w:r>
              <w:rPr>
                <w:rFonts w:eastAsia="Century Schoolbook"/>
                <w:b/>
                <w:bCs/>
                <w:sz w:val="24"/>
                <w:szCs w:val="24"/>
              </w:rPr>
              <w:t>Тақырыбы: «Шарф»</w:t>
            </w:r>
          </w:p>
          <w:p w14:paraId="2ADCC934" w14:textId="77777777" w:rsidR="00E42CEC" w:rsidRDefault="00E42CEC">
            <w:pPr>
              <w:pStyle w:val="TableParagraph"/>
              <w:rPr>
                <w:rFonts w:eastAsia="Calibri"/>
                <w:sz w:val="24"/>
                <w:szCs w:val="24"/>
              </w:rPr>
            </w:pPr>
            <w:r>
              <w:rPr>
                <w:rFonts w:eastAsia="Century Schoolbook"/>
                <w:b/>
                <w:bCs/>
                <w:sz w:val="24"/>
                <w:szCs w:val="24"/>
              </w:rPr>
              <w:t xml:space="preserve">Мақсаты: </w:t>
            </w:r>
            <w:r>
              <w:rPr>
                <w:rFonts w:eastAsia="Calibri"/>
                <w:sz w:val="24"/>
                <w:szCs w:val="24"/>
              </w:rPr>
              <w:t>Қарапайым және күрделі пішінді заттарды мүсіндеудің техникалық</w:t>
            </w:r>
          </w:p>
          <w:p w14:paraId="731FA408" w14:textId="77777777" w:rsidR="00E42CEC" w:rsidRDefault="00E42CEC">
            <w:pPr>
              <w:pStyle w:val="TableParagraph"/>
              <w:rPr>
                <w:rFonts w:eastAsia="Calibri"/>
                <w:sz w:val="24"/>
                <w:szCs w:val="24"/>
              </w:rPr>
            </w:pPr>
            <w:r>
              <w:rPr>
                <w:rFonts w:eastAsia="Calibri"/>
                <w:sz w:val="24"/>
                <w:szCs w:val="24"/>
              </w:rPr>
              <w:t xml:space="preserve">дағдыларын қалыптастыру. </w:t>
            </w:r>
          </w:p>
          <w:p w14:paraId="1FE4C670" w14:textId="77777777" w:rsidR="00E42CEC" w:rsidRDefault="00E42CEC">
            <w:pPr>
              <w:pStyle w:val="TableParagraph"/>
              <w:rPr>
                <w:b/>
                <w:bCs/>
                <w:sz w:val="24"/>
                <w:szCs w:val="24"/>
              </w:rPr>
            </w:pPr>
            <w:r>
              <w:rPr>
                <w:b/>
                <w:bCs/>
                <w:sz w:val="24"/>
                <w:szCs w:val="24"/>
              </w:rPr>
              <w:t>Дидактикалық ойын: «Шарфты құрастыр»</w:t>
            </w:r>
          </w:p>
          <w:p w14:paraId="269D7029" w14:textId="77777777" w:rsidR="00E42CEC" w:rsidRDefault="00E42CEC">
            <w:pPr>
              <w:pStyle w:val="TableParagraph"/>
              <w:rPr>
                <w:sz w:val="24"/>
                <w:szCs w:val="24"/>
              </w:rPr>
            </w:pPr>
            <w:r>
              <w:rPr>
                <w:b/>
                <w:bCs/>
                <w:sz w:val="24"/>
                <w:szCs w:val="24"/>
              </w:rPr>
              <w:t>Мақсаты:</w:t>
            </w:r>
            <w:r>
              <w:rPr>
                <w:sz w:val="24"/>
                <w:szCs w:val="24"/>
              </w:rPr>
              <w:br/>
              <w:t>Ұзын-қысқа, кең-жіңішке ұғымдарын бекіту, мүсіндеуге дайындау.</w:t>
            </w:r>
          </w:p>
          <w:p w14:paraId="00E49496" w14:textId="77777777" w:rsidR="00E42CEC" w:rsidRDefault="00E42CEC">
            <w:pPr>
              <w:pStyle w:val="TableParagraph"/>
              <w:rPr>
                <w:sz w:val="24"/>
                <w:szCs w:val="24"/>
              </w:rPr>
            </w:pPr>
            <w:r>
              <w:rPr>
                <w:sz w:val="24"/>
                <w:szCs w:val="24"/>
              </w:rPr>
              <w:t>Түрлі түсті қағаздан қиылған шарф пішіндері (ұзын, қысқа, өрнекті).</w:t>
            </w:r>
          </w:p>
          <w:p w14:paraId="5C25011A" w14:textId="77777777" w:rsidR="00E42CEC" w:rsidRDefault="00E42CEC">
            <w:pPr>
              <w:pStyle w:val="TableParagraph"/>
              <w:rPr>
                <w:sz w:val="24"/>
                <w:szCs w:val="24"/>
              </w:rPr>
            </w:pPr>
            <w:r>
              <w:rPr>
                <w:sz w:val="24"/>
                <w:szCs w:val="24"/>
              </w:rPr>
              <w:t>Ойын барысы:</w:t>
            </w:r>
            <w:r>
              <w:rPr>
                <w:sz w:val="24"/>
                <w:szCs w:val="24"/>
              </w:rPr>
              <w:br/>
            </w:r>
            <w:r>
              <w:rPr>
                <w:sz w:val="24"/>
                <w:szCs w:val="24"/>
              </w:rPr>
              <w:lastRenderedPageBreak/>
              <w:t>Педагог балаларға сұрақ қояды:</w:t>
            </w:r>
            <w:r>
              <w:rPr>
                <w:sz w:val="24"/>
                <w:szCs w:val="24"/>
              </w:rPr>
              <w:br/>
              <w:t>– Бұл не?</w:t>
            </w:r>
            <w:r>
              <w:rPr>
                <w:sz w:val="24"/>
                <w:szCs w:val="24"/>
              </w:rPr>
              <w:br/>
              <w:t>– Шарф қандай? (ұзын, жұмсақ, жылы)</w:t>
            </w:r>
            <w:r>
              <w:rPr>
                <w:sz w:val="24"/>
                <w:szCs w:val="24"/>
              </w:rPr>
              <w:br/>
              <w:t>Балалар дұрыс шарфты таңдап алады.</w:t>
            </w:r>
          </w:p>
          <w:p w14:paraId="12A82EA5" w14:textId="77777777" w:rsidR="00E42CEC" w:rsidRDefault="00E42CEC">
            <w:pPr>
              <w:spacing w:after="0" w:line="240" w:lineRule="auto"/>
              <w:rPr>
                <w:color w:val="000000"/>
                <w:sz w:val="24"/>
                <w:szCs w:val="24"/>
              </w:rPr>
            </w:pPr>
          </w:p>
        </w:tc>
        <w:tc>
          <w:tcPr>
            <w:tcW w:w="2410" w:type="dxa"/>
            <w:gridSpan w:val="3"/>
            <w:tcBorders>
              <w:top w:val="single" w:sz="8" w:space="0" w:color="000000"/>
              <w:left w:val="single" w:sz="4" w:space="0" w:color="auto"/>
              <w:bottom w:val="single" w:sz="8" w:space="0" w:color="000000"/>
              <w:right w:val="single" w:sz="8" w:space="0" w:color="000000"/>
            </w:tcBorders>
          </w:tcPr>
          <w:p w14:paraId="591239F8"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2B46CA9E"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rPr>
              <w:t xml:space="preserve"> </w:t>
            </w:r>
          </w:p>
          <w:p w14:paraId="55D7DBF9" w14:textId="77777777" w:rsidR="00E42CEC" w:rsidRDefault="00E42CEC">
            <w:pPr>
              <w:pStyle w:val="TableParagraph"/>
              <w:rPr>
                <w:rFonts w:eastAsia="Century Schoolbook"/>
                <w:b/>
                <w:bCs/>
                <w:sz w:val="24"/>
                <w:szCs w:val="24"/>
              </w:rPr>
            </w:pPr>
          </w:p>
          <w:p w14:paraId="551ED1B9" w14:textId="77777777" w:rsidR="00E42CEC" w:rsidRDefault="00E42CEC">
            <w:pPr>
              <w:pStyle w:val="TableParagraph"/>
              <w:rPr>
                <w:rFonts w:eastAsia="Century Schoolbook"/>
                <w:b/>
                <w:bCs/>
                <w:sz w:val="24"/>
                <w:szCs w:val="24"/>
              </w:rPr>
            </w:pPr>
            <w:r>
              <w:rPr>
                <w:rFonts w:eastAsia="Century Schoolbook"/>
                <w:b/>
                <w:bCs/>
                <w:sz w:val="24"/>
                <w:szCs w:val="24"/>
              </w:rPr>
              <w:t>Қоршаған әлеммен таныстыру</w:t>
            </w:r>
          </w:p>
          <w:p w14:paraId="1A608020" w14:textId="77777777" w:rsidR="00E42CEC" w:rsidRDefault="00E42CEC">
            <w:pPr>
              <w:pStyle w:val="TableParagraph"/>
              <w:rPr>
                <w:rFonts w:eastAsia="Calibri"/>
                <w:b/>
                <w:bCs/>
                <w:sz w:val="24"/>
                <w:szCs w:val="24"/>
              </w:rPr>
            </w:pPr>
            <w:r>
              <w:rPr>
                <w:rFonts w:eastAsia="Calibri"/>
                <w:b/>
                <w:bCs/>
                <w:sz w:val="24"/>
                <w:szCs w:val="24"/>
              </w:rPr>
              <w:t>Тақырыбы:</w:t>
            </w:r>
          </w:p>
          <w:p w14:paraId="031FFDE8" w14:textId="77777777" w:rsidR="00E42CEC" w:rsidRDefault="00E42CEC">
            <w:pPr>
              <w:pStyle w:val="TableParagraph"/>
              <w:rPr>
                <w:rFonts w:eastAsia="Calibri"/>
                <w:b/>
                <w:bCs/>
                <w:sz w:val="24"/>
                <w:szCs w:val="24"/>
              </w:rPr>
            </w:pPr>
            <w:r>
              <w:rPr>
                <w:rFonts w:eastAsia="Calibri"/>
                <w:b/>
                <w:bCs/>
                <w:sz w:val="24"/>
                <w:szCs w:val="24"/>
              </w:rPr>
              <w:t>«Қысқы киімдер»</w:t>
            </w:r>
          </w:p>
          <w:p w14:paraId="7D5C5C2F" w14:textId="77777777" w:rsidR="00E42CEC" w:rsidRDefault="00E42CEC">
            <w:pPr>
              <w:pStyle w:val="TableParagraph"/>
              <w:rPr>
                <w:rFonts w:eastAsia="Century Schoolbook"/>
                <w:sz w:val="24"/>
                <w:szCs w:val="24"/>
              </w:rPr>
            </w:pPr>
            <w:r>
              <w:rPr>
                <w:rFonts w:eastAsia="Century Schoolbook"/>
                <w:b/>
                <w:bCs/>
                <w:sz w:val="24"/>
                <w:szCs w:val="24"/>
              </w:rPr>
              <w:t>Мақсаты:</w:t>
            </w:r>
            <w:r>
              <w:rPr>
                <w:rFonts w:eastAsia="Century Schoolbook"/>
                <w:sz w:val="24"/>
                <w:szCs w:val="24"/>
              </w:rPr>
              <w:t xml:space="preserve"> </w:t>
            </w:r>
            <w:r>
              <w:rPr>
                <w:rFonts w:eastAsia="Calibri"/>
                <w:sz w:val="24"/>
                <w:szCs w:val="24"/>
              </w:rPr>
              <w:t xml:space="preserve"> Балаларға қалың киімдерін кигізіп, дала жануарларының жүрісін салғызу.</w:t>
            </w:r>
          </w:p>
          <w:p w14:paraId="5B496C0A" w14:textId="77777777" w:rsidR="00E42CEC" w:rsidRPr="00A62096" w:rsidRDefault="00E42CEC">
            <w:pPr>
              <w:spacing w:after="160" w:line="240" w:lineRule="auto"/>
              <w:rPr>
                <w:rFonts w:eastAsia="Calibri"/>
                <w:b/>
                <w:sz w:val="24"/>
                <w:szCs w:val="24"/>
                <w:lang w:val="kk-KZ"/>
              </w:rPr>
            </w:pPr>
            <w:r w:rsidRPr="00A62096">
              <w:rPr>
                <w:rFonts w:eastAsia="Century Schoolbook"/>
                <w:b/>
                <w:sz w:val="24"/>
                <w:szCs w:val="24"/>
                <w:lang w:val="kk-KZ"/>
              </w:rPr>
              <w:t xml:space="preserve">Дидактикалық ойын </w:t>
            </w:r>
            <w:r w:rsidRPr="00A62096">
              <w:rPr>
                <w:rFonts w:eastAsia="Calibri"/>
                <w:b/>
                <w:sz w:val="24"/>
                <w:szCs w:val="24"/>
                <w:lang w:val="kk-KZ"/>
              </w:rPr>
              <w:t xml:space="preserve">«Менің жейдем </w:t>
            </w:r>
            <w:r w:rsidRPr="00A62096">
              <w:rPr>
                <w:rFonts w:eastAsia="Calibri"/>
                <w:b/>
                <w:sz w:val="24"/>
                <w:szCs w:val="24"/>
                <w:lang w:val="kk-KZ"/>
              </w:rPr>
              <w:lastRenderedPageBreak/>
              <w:t xml:space="preserve">»Мақсаты: </w:t>
            </w:r>
            <w:r w:rsidRPr="00A62096">
              <w:rPr>
                <w:rFonts w:eastAsia="Calibri"/>
                <w:sz w:val="24"/>
                <w:szCs w:val="24"/>
                <w:lang w:val="kk-KZ"/>
              </w:rPr>
              <w:t>Ересектермен бірлескен әрекеттерге қызығушылықты ояту. Берілген тапсырманы мұқият орындауға баулу.</w:t>
            </w:r>
            <w:r w:rsidRPr="00A62096">
              <w:rPr>
                <w:rFonts w:eastAsia="Century Schoolbook"/>
                <w:b/>
                <w:sz w:val="24"/>
                <w:szCs w:val="24"/>
                <w:lang w:val="kk-KZ"/>
              </w:rPr>
              <w:t xml:space="preserve"> </w:t>
            </w:r>
          </w:p>
          <w:p w14:paraId="2AC29ADE" w14:textId="77777777" w:rsidR="00E42CEC" w:rsidRDefault="00E42CEC">
            <w:pPr>
              <w:pStyle w:val="TableParagraph"/>
              <w:rPr>
                <w:rFonts w:eastAsia="Calibri"/>
                <w:b/>
                <w:bCs/>
                <w:sz w:val="24"/>
                <w:szCs w:val="24"/>
              </w:rPr>
            </w:pPr>
            <w:r>
              <w:rPr>
                <w:rFonts w:eastAsia="Century Schoolbook"/>
                <w:b/>
                <w:bCs/>
                <w:sz w:val="24"/>
                <w:szCs w:val="24"/>
              </w:rPr>
              <w:t>Жапсыру</w:t>
            </w:r>
          </w:p>
          <w:p w14:paraId="06BC0B52" w14:textId="77777777" w:rsidR="00E42CEC" w:rsidRDefault="00E42CEC">
            <w:pPr>
              <w:pStyle w:val="TableParagraph"/>
              <w:rPr>
                <w:rFonts w:eastAsia="Century Schoolbook"/>
                <w:b/>
                <w:bCs/>
                <w:sz w:val="24"/>
                <w:szCs w:val="24"/>
              </w:rPr>
            </w:pPr>
            <w:r>
              <w:rPr>
                <w:rFonts w:eastAsia="Century Schoolbook"/>
                <w:b/>
                <w:bCs/>
                <w:sz w:val="24"/>
                <w:szCs w:val="24"/>
              </w:rPr>
              <w:t>Тақырыбы:</w:t>
            </w:r>
          </w:p>
          <w:p w14:paraId="770B0601" w14:textId="77777777" w:rsidR="00E42CEC" w:rsidRDefault="00E42CEC">
            <w:pPr>
              <w:pStyle w:val="TableParagraph"/>
              <w:rPr>
                <w:rFonts w:eastAsia="Century Schoolbook"/>
                <w:b/>
                <w:bCs/>
                <w:sz w:val="24"/>
                <w:szCs w:val="24"/>
              </w:rPr>
            </w:pPr>
            <w:r>
              <w:rPr>
                <w:rFonts w:eastAsia="Century Schoolbook"/>
                <w:b/>
                <w:bCs/>
                <w:sz w:val="24"/>
                <w:szCs w:val="24"/>
              </w:rPr>
              <w:t xml:space="preserve"> «Етік »</w:t>
            </w:r>
          </w:p>
          <w:p w14:paraId="7CF23D8F" w14:textId="77777777" w:rsidR="00E42CEC" w:rsidRDefault="00E42CEC">
            <w:pPr>
              <w:pStyle w:val="TableParagraph"/>
              <w:rPr>
                <w:rFonts w:eastAsia="Calibri"/>
                <w:sz w:val="24"/>
                <w:szCs w:val="24"/>
              </w:rPr>
            </w:pPr>
            <w:r>
              <w:rPr>
                <w:rFonts w:eastAsia="Century Schoolbook"/>
                <w:b/>
                <w:bCs/>
                <w:sz w:val="24"/>
                <w:szCs w:val="24"/>
              </w:rPr>
              <w:t>Мақсаты:</w:t>
            </w:r>
            <w:r>
              <w:rPr>
                <w:rFonts w:eastAsia="Century Schoolbook"/>
                <w:sz w:val="24"/>
                <w:szCs w:val="24"/>
              </w:rPr>
              <w:t xml:space="preserve"> </w:t>
            </w:r>
            <w:r>
              <w:rPr>
                <w:rFonts w:eastAsia="Calibri"/>
                <w:sz w:val="24"/>
                <w:szCs w:val="24"/>
              </w:rPr>
              <w:t xml:space="preserve"> Балаларды қағаз</w:t>
            </w:r>
          </w:p>
          <w:p w14:paraId="7430980C" w14:textId="77777777" w:rsidR="00E42CEC" w:rsidRDefault="00E42CEC">
            <w:pPr>
              <w:pStyle w:val="TableParagraph"/>
              <w:rPr>
                <w:rFonts w:eastAsia="Century Schoolbook"/>
                <w:sz w:val="24"/>
                <w:szCs w:val="24"/>
              </w:rPr>
            </w:pPr>
            <w:r>
              <w:rPr>
                <w:rFonts w:eastAsia="Calibri"/>
                <w:sz w:val="24"/>
                <w:szCs w:val="24"/>
              </w:rPr>
              <w:t>бетіне қойып құрастыруға, кескінді конструктивті тәсілмен жапсыруға үйрету.</w:t>
            </w:r>
          </w:p>
          <w:p w14:paraId="0746035E" w14:textId="77777777" w:rsidR="00E42CEC" w:rsidRDefault="00E42CEC">
            <w:pPr>
              <w:pStyle w:val="TableParagraph"/>
              <w:rPr>
                <w:b/>
                <w:bCs/>
                <w:sz w:val="24"/>
                <w:szCs w:val="24"/>
              </w:rPr>
            </w:pPr>
            <w:r>
              <w:rPr>
                <w:b/>
                <w:bCs/>
                <w:sz w:val="24"/>
                <w:szCs w:val="24"/>
              </w:rPr>
              <w:t>Дидактикалық ойын: «Етікті құрастыр»</w:t>
            </w:r>
          </w:p>
          <w:p w14:paraId="23FBDC21" w14:textId="77777777" w:rsidR="00E42CEC" w:rsidRDefault="00E42CEC">
            <w:pPr>
              <w:pStyle w:val="TableParagraph"/>
              <w:rPr>
                <w:sz w:val="24"/>
                <w:szCs w:val="24"/>
              </w:rPr>
            </w:pPr>
            <w:r>
              <w:rPr>
                <w:b/>
                <w:bCs/>
                <w:sz w:val="24"/>
                <w:szCs w:val="24"/>
              </w:rPr>
              <w:t>Мақсаты:</w:t>
            </w:r>
            <w:r>
              <w:rPr>
                <w:b/>
                <w:bCs/>
                <w:sz w:val="24"/>
                <w:szCs w:val="24"/>
              </w:rPr>
              <w:br/>
            </w:r>
            <w:r>
              <w:rPr>
                <w:sz w:val="24"/>
                <w:szCs w:val="24"/>
              </w:rPr>
              <w:t>Бөліктерден тұтас бейне құрастыруға үйрету.</w:t>
            </w:r>
            <w:r>
              <w:rPr>
                <w:sz w:val="24"/>
                <w:szCs w:val="24"/>
              </w:rPr>
              <w:br/>
              <w:t>Етіктің бөліктері (қонышы, табаны, өкшесі) қиылып дайындалған.</w:t>
            </w:r>
          </w:p>
          <w:p w14:paraId="1038B38F" w14:textId="77777777" w:rsidR="00E42CEC" w:rsidRDefault="00E42CEC">
            <w:pPr>
              <w:pStyle w:val="TableParagraph"/>
              <w:rPr>
                <w:sz w:val="24"/>
                <w:szCs w:val="24"/>
              </w:rPr>
            </w:pPr>
            <w:r>
              <w:rPr>
                <w:sz w:val="24"/>
                <w:szCs w:val="24"/>
              </w:rPr>
              <w:t xml:space="preserve">Педагог бөліктерді </w:t>
            </w:r>
            <w:r>
              <w:rPr>
                <w:sz w:val="24"/>
                <w:szCs w:val="24"/>
              </w:rPr>
              <w:lastRenderedPageBreak/>
              <w:t>көрсетеді.</w:t>
            </w:r>
          </w:p>
          <w:p w14:paraId="6A4D390F" w14:textId="77777777" w:rsidR="00E42CEC" w:rsidRDefault="00E42CEC">
            <w:pPr>
              <w:pStyle w:val="TableParagraph"/>
              <w:rPr>
                <w:sz w:val="24"/>
                <w:szCs w:val="24"/>
              </w:rPr>
            </w:pPr>
            <w:r>
              <w:rPr>
                <w:sz w:val="24"/>
                <w:szCs w:val="24"/>
              </w:rPr>
              <w:t>Балалар етіктің қандай бөліктерден тұратынын атайды.</w:t>
            </w:r>
          </w:p>
          <w:p w14:paraId="2F92D28F" w14:textId="77777777" w:rsidR="00E42CEC" w:rsidRDefault="00E42CEC">
            <w:pPr>
              <w:pStyle w:val="TableParagraph"/>
              <w:rPr>
                <w:sz w:val="24"/>
                <w:szCs w:val="24"/>
              </w:rPr>
            </w:pPr>
            <w:r>
              <w:rPr>
                <w:sz w:val="24"/>
                <w:szCs w:val="24"/>
              </w:rPr>
              <w:t>Бөліктерді қағаз бетіне дұрыс орналастырып, жапсырады.</w:t>
            </w:r>
          </w:p>
          <w:p w14:paraId="2EA4972F" w14:textId="77777777" w:rsidR="00E42CEC" w:rsidRDefault="00E42CEC">
            <w:pPr>
              <w:pStyle w:val="TableParagraph"/>
              <w:rPr>
                <w:rFonts w:eastAsia="Century Schoolbook"/>
                <w:sz w:val="24"/>
                <w:szCs w:val="24"/>
              </w:rPr>
            </w:pPr>
          </w:p>
          <w:p w14:paraId="7B48BABD" w14:textId="77777777" w:rsidR="00E42CEC" w:rsidRPr="00A62096" w:rsidRDefault="00E42CEC">
            <w:pPr>
              <w:pStyle w:val="af1"/>
              <w:spacing w:before="0" w:beforeAutospacing="0" w:after="0" w:afterAutospacing="0"/>
              <w:rPr>
                <w:b/>
                <w:color w:val="000000" w:themeColor="text1"/>
                <w:lang w:val="kk-KZ" w:eastAsia="en-US"/>
              </w:rPr>
            </w:pPr>
          </w:p>
        </w:tc>
        <w:tc>
          <w:tcPr>
            <w:tcW w:w="2268" w:type="dxa"/>
            <w:gridSpan w:val="2"/>
            <w:tcBorders>
              <w:top w:val="single" w:sz="8" w:space="0" w:color="000000"/>
              <w:left w:val="single" w:sz="8" w:space="0" w:color="000000"/>
              <w:bottom w:val="single" w:sz="8" w:space="0" w:color="000000"/>
              <w:right w:val="single" w:sz="8" w:space="0" w:color="000000"/>
            </w:tcBorders>
          </w:tcPr>
          <w:p w14:paraId="3030EE9B" w14:textId="77777777" w:rsidR="00E42CEC" w:rsidRPr="00A62096" w:rsidRDefault="00E42CEC">
            <w:pPr>
              <w:spacing w:after="0" w:line="240" w:lineRule="auto"/>
              <w:rPr>
                <w:rFonts w:eastAsia="Calibri"/>
                <w:b/>
                <w:bCs/>
                <w:color w:val="000000"/>
                <w:sz w:val="24"/>
                <w:szCs w:val="24"/>
                <w:lang w:val="kk-KZ"/>
              </w:rPr>
            </w:pPr>
            <w:r w:rsidRPr="00A62096">
              <w:rPr>
                <w:rFonts w:eastAsia="Calibri"/>
                <w:b/>
                <w:bCs/>
                <w:color w:val="000000"/>
                <w:sz w:val="24"/>
                <w:szCs w:val="24"/>
                <w:lang w:val="kk-KZ"/>
              </w:rPr>
              <w:lastRenderedPageBreak/>
              <w:t>Музыка</w:t>
            </w:r>
          </w:p>
          <w:p w14:paraId="603E7338" w14:textId="77777777" w:rsidR="00E42CEC" w:rsidRPr="00A62096" w:rsidRDefault="00E42CEC">
            <w:pPr>
              <w:spacing w:after="0" w:line="240" w:lineRule="auto"/>
              <w:rPr>
                <w:rFonts w:eastAsia="Calibri"/>
                <w:b/>
                <w:sz w:val="24"/>
                <w:szCs w:val="24"/>
                <w:lang w:val="kk-KZ"/>
              </w:rPr>
            </w:pPr>
            <w:r w:rsidRPr="00A62096">
              <w:rPr>
                <w:rFonts w:eastAsia="Calibri"/>
                <w:b/>
                <w:sz w:val="24"/>
                <w:szCs w:val="24"/>
                <w:lang w:val="kk-KZ"/>
              </w:rPr>
              <w:t>(Маман жоспары бойынша)</w:t>
            </w:r>
          </w:p>
          <w:p w14:paraId="56D70D0D" w14:textId="77777777" w:rsidR="00E42CEC" w:rsidRPr="00A62096" w:rsidRDefault="00E42CEC">
            <w:pPr>
              <w:spacing w:after="160" w:line="240" w:lineRule="auto"/>
              <w:rPr>
                <w:b/>
                <w:color w:val="000000"/>
                <w:sz w:val="24"/>
                <w:szCs w:val="24"/>
                <w:lang w:val="kk-KZ" w:eastAsia="ru-RU"/>
              </w:rPr>
            </w:pPr>
          </w:p>
          <w:p w14:paraId="131C802B" w14:textId="77777777" w:rsidR="00E42CEC" w:rsidRDefault="00E42CEC">
            <w:pPr>
              <w:pStyle w:val="TableParagraph"/>
              <w:rPr>
                <w:rFonts w:eastAsia="Calibri"/>
                <w:b/>
                <w:bCs/>
                <w:sz w:val="24"/>
                <w:szCs w:val="24"/>
              </w:rPr>
            </w:pPr>
            <w:r>
              <w:rPr>
                <w:b/>
                <w:bCs/>
                <w:sz w:val="24"/>
                <w:szCs w:val="24"/>
                <w:lang w:eastAsia="ru-RU"/>
              </w:rPr>
              <w:t>Тіл дамыту және көркем әдебиет</w:t>
            </w:r>
            <w:r>
              <w:rPr>
                <w:rFonts w:eastAsia="Century Schoolbook"/>
                <w:b/>
                <w:bCs/>
                <w:sz w:val="24"/>
                <w:szCs w:val="24"/>
              </w:rPr>
              <w:t xml:space="preserve"> </w:t>
            </w:r>
            <w:r>
              <w:rPr>
                <w:rFonts w:eastAsia="Calibri"/>
                <w:b/>
                <w:bCs/>
                <w:sz w:val="24"/>
                <w:szCs w:val="24"/>
              </w:rPr>
              <w:t>Тақырыбы:</w:t>
            </w:r>
          </w:p>
          <w:p w14:paraId="476DC04C" w14:textId="77777777" w:rsidR="00E42CEC" w:rsidRDefault="00E42CEC">
            <w:pPr>
              <w:pStyle w:val="TableParagraph"/>
              <w:rPr>
                <w:rFonts w:eastAsia="Century Schoolbook"/>
                <w:b/>
                <w:bCs/>
                <w:sz w:val="24"/>
                <w:szCs w:val="24"/>
              </w:rPr>
            </w:pPr>
            <w:r>
              <w:rPr>
                <w:rFonts w:eastAsia="Century Schoolbook"/>
                <w:b/>
                <w:bCs/>
                <w:sz w:val="24"/>
                <w:szCs w:val="24"/>
              </w:rPr>
              <w:t xml:space="preserve">«Әдемі көйлек» </w:t>
            </w:r>
          </w:p>
          <w:p w14:paraId="5876F2CF" w14:textId="77777777" w:rsidR="00E42CEC" w:rsidRDefault="00E42CEC">
            <w:pPr>
              <w:pStyle w:val="TableParagraph"/>
              <w:rPr>
                <w:rFonts w:eastAsia="Calibri"/>
                <w:sz w:val="24"/>
                <w:szCs w:val="24"/>
              </w:rPr>
            </w:pPr>
            <w:r>
              <w:rPr>
                <w:rFonts w:eastAsia="Century Schoolbook"/>
                <w:b/>
                <w:bCs/>
                <w:sz w:val="24"/>
                <w:szCs w:val="24"/>
              </w:rPr>
              <w:t>Мақсаты:</w:t>
            </w:r>
            <w:r>
              <w:rPr>
                <w:rFonts w:eastAsia="Century Schoolbook"/>
                <w:sz w:val="24"/>
                <w:szCs w:val="24"/>
              </w:rPr>
              <w:t xml:space="preserve"> </w:t>
            </w:r>
            <w:r>
              <w:rPr>
                <w:rFonts w:eastAsia="Calibri"/>
                <w:sz w:val="24"/>
                <w:szCs w:val="24"/>
              </w:rPr>
              <w:t xml:space="preserve">Кітаптардағы суреттерді қарау, ондағы таныс заттарды атау, педагогтің өтініші </w:t>
            </w:r>
            <w:r>
              <w:rPr>
                <w:rFonts w:eastAsia="Calibri"/>
                <w:sz w:val="24"/>
                <w:szCs w:val="24"/>
              </w:rPr>
              <w:lastRenderedPageBreak/>
              <w:t>бойынша суреттен заттарды тауып, сұрақ қою.</w:t>
            </w:r>
          </w:p>
          <w:p w14:paraId="664DC8D0" w14:textId="77777777" w:rsidR="00E42CEC" w:rsidRDefault="00E42CEC">
            <w:pPr>
              <w:pStyle w:val="TableParagraph"/>
              <w:rPr>
                <w:rFonts w:eastAsia="Century Schoolbook"/>
                <w:sz w:val="24"/>
                <w:szCs w:val="24"/>
              </w:rPr>
            </w:pPr>
          </w:p>
          <w:p w14:paraId="511DB6B1" w14:textId="77777777" w:rsidR="00E42CEC" w:rsidRDefault="00E42CEC">
            <w:pPr>
              <w:pStyle w:val="TableParagraph"/>
              <w:rPr>
                <w:rFonts w:eastAsia="Century Schoolbook"/>
                <w:b/>
                <w:sz w:val="24"/>
                <w:szCs w:val="24"/>
              </w:rPr>
            </w:pPr>
            <w:r>
              <w:rPr>
                <w:rFonts w:eastAsia="Century Schoolbook"/>
                <w:b/>
                <w:sz w:val="24"/>
                <w:szCs w:val="24"/>
              </w:rPr>
              <w:t xml:space="preserve">Дидактикалық ойын:  </w:t>
            </w:r>
          </w:p>
          <w:p w14:paraId="7BF68A0D" w14:textId="77777777" w:rsidR="00E42CEC" w:rsidRDefault="00E42CEC">
            <w:pPr>
              <w:pStyle w:val="TableParagraph"/>
              <w:rPr>
                <w:rFonts w:eastAsia="Century Schoolbook"/>
                <w:b/>
                <w:sz w:val="24"/>
                <w:szCs w:val="24"/>
              </w:rPr>
            </w:pPr>
            <w:r>
              <w:rPr>
                <w:rFonts w:eastAsia="Century Schoolbook"/>
                <w:b/>
                <w:sz w:val="24"/>
                <w:szCs w:val="24"/>
              </w:rPr>
              <w:t>«Қай мезгілде киеміз»</w:t>
            </w:r>
          </w:p>
          <w:p w14:paraId="3C1B0830" w14:textId="77777777" w:rsidR="00E42CEC" w:rsidRDefault="00E42CEC">
            <w:pPr>
              <w:pStyle w:val="TableParagraph"/>
              <w:rPr>
                <w:rFonts w:eastAsia="Century Schoolbook"/>
                <w:bCs/>
                <w:sz w:val="24"/>
                <w:szCs w:val="24"/>
              </w:rPr>
            </w:pPr>
            <w:r>
              <w:rPr>
                <w:rFonts w:eastAsia="Century Schoolbook"/>
                <w:b/>
                <w:sz w:val="24"/>
                <w:szCs w:val="24"/>
              </w:rPr>
              <w:t>Мақсаты:</w:t>
            </w:r>
            <w:r>
              <w:rPr>
                <w:rFonts w:eastAsia="Century Schoolbook"/>
                <w:bCs/>
                <w:sz w:val="24"/>
                <w:szCs w:val="24"/>
              </w:rPr>
              <w:t xml:space="preserve"> Балалардың жыл мезгілдері туралы түсініктерін кеңейту, жыл мезгілдеріне сәйкес келетін киім атауларымен таныстыру,  сөздік қорларын молайтып, ауыз екі сөйлеуге баулу.</w:t>
            </w:r>
          </w:p>
          <w:p w14:paraId="7415EFD4" w14:textId="77777777" w:rsidR="00E42CEC" w:rsidRPr="00A62096" w:rsidRDefault="00E42CEC">
            <w:pPr>
              <w:spacing w:after="160" w:line="240" w:lineRule="auto"/>
              <w:rPr>
                <w:rFonts w:eastAsia="Century Schoolbook"/>
                <w:b/>
                <w:sz w:val="24"/>
                <w:szCs w:val="24"/>
                <w:lang w:val="kk-KZ"/>
              </w:rPr>
            </w:pPr>
          </w:p>
          <w:p w14:paraId="089E826B" w14:textId="77777777" w:rsidR="00E42CEC" w:rsidRDefault="00E42CEC">
            <w:pPr>
              <w:pStyle w:val="TableParagraph"/>
              <w:rPr>
                <w:rFonts w:eastAsia="Century Schoolbook"/>
                <w:b/>
                <w:bCs/>
                <w:sz w:val="24"/>
                <w:szCs w:val="24"/>
              </w:rPr>
            </w:pPr>
            <w:r>
              <w:rPr>
                <w:rFonts w:eastAsia="Century Schoolbook"/>
                <w:b/>
                <w:bCs/>
                <w:sz w:val="24"/>
                <w:szCs w:val="24"/>
              </w:rPr>
              <w:t>Құрастыру</w:t>
            </w:r>
          </w:p>
          <w:p w14:paraId="43FDF3A6" w14:textId="77777777" w:rsidR="00E42CEC" w:rsidRDefault="00E42CEC">
            <w:pPr>
              <w:pStyle w:val="TableParagraph"/>
              <w:rPr>
                <w:rFonts w:eastAsia="Century Schoolbook"/>
                <w:b/>
                <w:bCs/>
                <w:sz w:val="24"/>
                <w:szCs w:val="24"/>
              </w:rPr>
            </w:pPr>
            <w:r>
              <w:rPr>
                <w:rFonts w:eastAsia="Century Schoolbook"/>
                <w:b/>
                <w:bCs/>
                <w:sz w:val="24"/>
                <w:szCs w:val="24"/>
              </w:rPr>
              <w:t>Математика негіздері</w:t>
            </w:r>
          </w:p>
          <w:p w14:paraId="00790AAA" w14:textId="77777777" w:rsidR="00E42CEC" w:rsidRDefault="00E42CEC">
            <w:pPr>
              <w:pStyle w:val="TableParagraph"/>
              <w:rPr>
                <w:rFonts w:eastAsia="Century Schoolbook"/>
                <w:b/>
                <w:bCs/>
                <w:sz w:val="24"/>
                <w:szCs w:val="24"/>
              </w:rPr>
            </w:pPr>
            <w:r>
              <w:rPr>
                <w:rFonts w:eastAsia="Century Schoolbook"/>
                <w:b/>
                <w:bCs/>
                <w:sz w:val="24"/>
                <w:szCs w:val="24"/>
              </w:rPr>
              <w:t>Тақырыбы: «Қысқы ұя»</w:t>
            </w:r>
          </w:p>
          <w:p w14:paraId="3E9AC9B0" w14:textId="77777777" w:rsidR="00E42CEC" w:rsidRDefault="00E42CEC">
            <w:pPr>
              <w:pStyle w:val="TableParagraph"/>
              <w:rPr>
                <w:rFonts w:eastAsia="Calibri"/>
                <w:sz w:val="24"/>
                <w:szCs w:val="24"/>
              </w:rPr>
            </w:pPr>
            <w:r>
              <w:rPr>
                <w:rFonts w:eastAsia="Calibri"/>
                <w:b/>
                <w:bCs/>
                <w:sz w:val="24"/>
                <w:szCs w:val="24"/>
              </w:rPr>
              <w:t>Мақсаты:</w:t>
            </w:r>
            <w:r>
              <w:rPr>
                <w:rFonts w:eastAsia="Calibri"/>
                <w:sz w:val="24"/>
                <w:szCs w:val="24"/>
              </w:rPr>
              <w:t xml:space="preserve"> Кеңістік қатынастарды түсіну, құрылыс масштабына сәйкес үйшікті </w:t>
            </w:r>
            <w:r>
              <w:rPr>
                <w:rFonts w:eastAsia="Calibri"/>
                <w:sz w:val="24"/>
                <w:szCs w:val="24"/>
              </w:rPr>
              <w:lastRenderedPageBreak/>
              <w:t>құрастыруға үйрету.</w:t>
            </w:r>
          </w:p>
          <w:p w14:paraId="53384C0A" w14:textId="77777777" w:rsidR="00E42CEC" w:rsidRDefault="00E42CEC">
            <w:pPr>
              <w:pStyle w:val="TableParagraph"/>
              <w:rPr>
                <w:b/>
                <w:bCs/>
                <w:sz w:val="24"/>
                <w:szCs w:val="24"/>
              </w:rPr>
            </w:pPr>
            <w:r>
              <w:rPr>
                <w:b/>
                <w:bCs/>
                <w:sz w:val="24"/>
                <w:szCs w:val="24"/>
              </w:rPr>
              <w:t>Дидактикалық ойын: «Ұяны дұрыс орналастыр»</w:t>
            </w:r>
          </w:p>
          <w:p w14:paraId="31C9FE8A" w14:textId="77777777" w:rsidR="00E42CEC" w:rsidRDefault="00E42CEC">
            <w:pPr>
              <w:pStyle w:val="TableParagraph"/>
              <w:rPr>
                <w:sz w:val="24"/>
                <w:szCs w:val="24"/>
              </w:rPr>
            </w:pPr>
            <w:r>
              <w:rPr>
                <w:b/>
                <w:bCs/>
                <w:sz w:val="24"/>
                <w:szCs w:val="24"/>
              </w:rPr>
              <w:t>Мақсаты:</w:t>
            </w:r>
            <w:r>
              <w:rPr>
                <w:b/>
                <w:bCs/>
                <w:sz w:val="24"/>
                <w:szCs w:val="24"/>
              </w:rPr>
              <w:br/>
            </w:r>
            <w:r>
              <w:rPr>
                <w:sz w:val="24"/>
                <w:szCs w:val="24"/>
              </w:rPr>
              <w:t>Жоғары–төмен, алда–артта, оң–сол кеңістік ұғымдарын бекіту.</w:t>
            </w:r>
          </w:p>
          <w:p w14:paraId="2D36C4FB" w14:textId="77777777" w:rsidR="00E42CEC" w:rsidRDefault="00E42CEC">
            <w:pPr>
              <w:pStyle w:val="TableParagraph"/>
              <w:rPr>
                <w:sz w:val="24"/>
                <w:szCs w:val="24"/>
              </w:rPr>
            </w:pPr>
            <w:r>
              <w:rPr>
                <w:sz w:val="24"/>
                <w:szCs w:val="24"/>
              </w:rPr>
              <w:t>Құралдар:</w:t>
            </w:r>
            <w:r>
              <w:rPr>
                <w:sz w:val="24"/>
                <w:szCs w:val="24"/>
              </w:rPr>
              <w:br/>
              <w:t>Құрылыс материалдары, ойыншық аңдар (қоян, аю, құс).</w:t>
            </w:r>
          </w:p>
          <w:p w14:paraId="292FAAA6" w14:textId="77777777" w:rsidR="00E42CEC" w:rsidRDefault="00E42CEC">
            <w:pPr>
              <w:pStyle w:val="TableParagraph"/>
              <w:rPr>
                <w:sz w:val="24"/>
                <w:szCs w:val="24"/>
              </w:rPr>
            </w:pPr>
            <w:r>
              <w:rPr>
                <w:sz w:val="24"/>
                <w:szCs w:val="24"/>
              </w:rPr>
              <w:t>Ойын барысы:</w:t>
            </w:r>
            <w:r>
              <w:rPr>
                <w:sz w:val="24"/>
                <w:szCs w:val="24"/>
              </w:rPr>
              <w:br/>
              <w:t>Педагог нұсқау береді:</w:t>
            </w:r>
            <w:r>
              <w:rPr>
                <w:sz w:val="24"/>
                <w:szCs w:val="24"/>
              </w:rPr>
              <w:br/>
              <w:t>– Ұяны ортасына қой</w:t>
            </w:r>
            <w:r>
              <w:rPr>
                <w:sz w:val="24"/>
                <w:szCs w:val="24"/>
              </w:rPr>
              <w:br/>
              <w:t>– Қабырғасын жан-жағына орналастыр</w:t>
            </w:r>
            <w:r>
              <w:rPr>
                <w:sz w:val="24"/>
                <w:szCs w:val="24"/>
              </w:rPr>
              <w:br/>
              <w:t>– Шатырын үстіне қой</w:t>
            </w:r>
          </w:p>
          <w:p w14:paraId="24B27780" w14:textId="77777777" w:rsidR="00E42CEC" w:rsidRDefault="00E42CEC">
            <w:pPr>
              <w:pStyle w:val="TableParagraph"/>
              <w:rPr>
                <w:sz w:val="24"/>
                <w:szCs w:val="24"/>
              </w:rPr>
            </w:pPr>
            <w:r>
              <w:rPr>
                <w:sz w:val="24"/>
                <w:szCs w:val="24"/>
              </w:rPr>
              <w:t>Балалар тапсырманы орындайды.</w:t>
            </w:r>
          </w:p>
          <w:p w14:paraId="6D9F3121" w14:textId="77777777" w:rsidR="00E42CEC" w:rsidRDefault="00E42CEC">
            <w:pPr>
              <w:spacing w:after="160" w:line="240" w:lineRule="auto"/>
              <w:rPr>
                <w:rFonts w:eastAsia="Century Schoolbook"/>
                <w:b/>
                <w:color w:val="FF0000"/>
                <w:sz w:val="24"/>
                <w:szCs w:val="24"/>
              </w:rPr>
            </w:pPr>
          </w:p>
          <w:p w14:paraId="0F2CB1B5" w14:textId="77777777" w:rsidR="00E42CEC" w:rsidRDefault="00E42CEC">
            <w:pPr>
              <w:spacing w:after="0" w:line="240" w:lineRule="auto"/>
              <w:rPr>
                <w:b/>
                <w:bCs/>
                <w:color w:val="000000" w:themeColor="text1"/>
                <w:sz w:val="24"/>
                <w:szCs w:val="24"/>
              </w:rPr>
            </w:pPr>
          </w:p>
        </w:tc>
        <w:tc>
          <w:tcPr>
            <w:tcW w:w="2268" w:type="dxa"/>
            <w:tcBorders>
              <w:top w:val="single" w:sz="8" w:space="0" w:color="000000"/>
              <w:left w:val="single" w:sz="8" w:space="0" w:color="000000"/>
              <w:bottom w:val="single" w:sz="8" w:space="0" w:color="000000"/>
              <w:right w:val="single" w:sz="8" w:space="0" w:color="000000"/>
            </w:tcBorders>
          </w:tcPr>
          <w:p w14:paraId="40AA23D4"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5A2D42E6"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rPr>
              <w:t xml:space="preserve"> </w:t>
            </w:r>
          </w:p>
          <w:p w14:paraId="156C44F4" w14:textId="77777777" w:rsidR="00E42CEC" w:rsidRDefault="00E42CEC">
            <w:pPr>
              <w:spacing w:line="240" w:lineRule="auto"/>
              <w:rPr>
                <w:b/>
                <w:color w:val="000000"/>
                <w:sz w:val="24"/>
                <w:szCs w:val="24"/>
                <w:lang w:eastAsia="ru-RU"/>
              </w:rPr>
            </w:pPr>
          </w:p>
          <w:p w14:paraId="759DFE7B" w14:textId="77777777" w:rsidR="00E42CEC" w:rsidRDefault="00E42CEC">
            <w:pPr>
              <w:pStyle w:val="TableParagraph"/>
              <w:rPr>
                <w:rFonts w:eastAsia="Calibri"/>
                <w:b/>
                <w:bCs/>
                <w:sz w:val="24"/>
                <w:szCs w:val="24"/>
              </w:rPr>
            </w:pPr>
            <w:r>
              <w:rPr>
                <w:b/>
                <w:bCs/>
                <w:sz w:val="24"/>
                <w:szCs w:val="24"/>
                <w:lang w:eastAsia="ru-RU"/>
              </w:rPr>
              <w:t>Тіл дамыту және көркем әдебиет</w:t>
            </w:r>
            <w:r>
              <w:rPr>
                <w:b/>
                <w:bCs/>
                <w:sz w:val="24"/>
                <w:szCs w:val="24"/>
              </w:rPr>
              <w:br/>
            </w:r>
            <w:r>
              <w:rPr>
                <w:rFonts w:eastAsia="Calibri"/>
                <w:b/>
                <w:bCs/>
                <w:sz w:val="24"/>
                <w:szCs w:val="24"/>
              </w:rPr>
              <w:t>Тақырыбы:</w:t>
            </w:r>
          </w:p>
          <w:p w14:paraId="4938BD94" w14:textId="77777777" w:rsidR="00E42CEC" w:rsidRDefault="00E42CEC">
            <w:pPr>
              <w:pStyle w:val="TableParagraph"/>
              <w:rPr>
                <w:rFonts w:eastAsia="Century Schoolbook"/>
                <w:b/>
                <w:bCs/>
                <w:sz w:val="24"/>
                <w:szCs w:val="24"/>
              </w:rPr>
            </w:pPr>
            <w:r>
              <w:rPr>
                <w:rFonts w:eastAsia="Century Schoolbook"/>
                <w:b/>
                <w:bCs/>
                <w:sz w:val="24"/>
                <w:szCs w:val="24"/>
              </w:rPr>
              <w:t>«Қолғап» Ә. Дүйсенбиев</w:t>
            </w:r>
          </w:p>
          <w:p w14:paraId="20CDAB36" w14:textId="77777777" w:rsidR="00E42CEC" w:rsidRDefault="00E42CEC">
            <w:pPr>
              <w:pStyle w:val="TableParagraph"/>
              <w:rPr>
                <w:rFonts w:eastAsia="Calibri"/>
                <w:sz w:val="24"/>
                <w:szCs w:val="24"/>
              </w:rPr>
            </w:pPr>
            <w:r>
              <w:rPr>
                <w:rFonts w:eastAsia="Century Schoolbook"/>
                <w:b/>
                <w:bCs/>
                <w:sz w:val="24"/>
                <w:szCs w:val="24"/>
              </w:rPr>
              <w:t>Мақсаты:</w:t>
            </w:r>
            <w:r>
              <w:rPr>
                <w:rFonts w:eastAsia="Century Schoolbook"/>
                <w:sz w:val="24"/>
                <w:szCs w:val="24"/>
              </w:rPr>
              <w:t xml:space="preserve"> </w:t>
            </w:r>
            <w:r>
              <w:rPr>
                <w:rFonts w:eastAsia="Calibri"/>
                <w:sz w:val="24"/>
                <w:szCs w:val="24"/>
              </w:rPr>
              <w:t xml:space="preserve">Кітаптардағы суреттерді қарау, ондағы таныс </w:t>
            </w:r>
            <w:r>
              <w:rPr>
                <w:rFonts w:eastAsia="Calibri"/>
                <w:sz w:val="24"/>
                <w:szCs w:val="24"/>
              </w:rPr>
              <w:lastRenderedPageBreak/>
              <w:t>заттарды атау, педагогтің өтініші бойынша суреттен заттарды тауып, сұрақ қою.</w:t>
            </w:r>
          </w:p>
          <w:p w14:paraId="0D2E054C" w14:textId="77777777" w:rsidR="00E42CEC" w:rsidRDefault="00E42CEC">
            <w:pPr>
              <w:pStyle w:val="TableParagraph"/>
              <w:rPr>
                <w:rFonts w:eastAsia="Calibri"/>
                <w:sz w:val="24"/>
                <w:szCs w:val="24"/>
              </w:rPr>
            </w:pPr>
            <w:r>
              <w:rPr>
                <w:rFonts w:eastAsia="Calibri"/>
                <w:sz w:val="24"/>
                <w:szCs w:val="24"/>
              </w:rPr>
              <w:t>Жоғалыпты қолғабым,</w:t>
            </w:r>
          </w:p>
          <w:p w14:paraId="398DDD72" w14:textId="77777777" w:rsidR="00E42CEC" w:rsidRDefault="00E42CEC">
            <w:pPr>
              <w:pStyle w:val="TableParagraph"/>
              <w:rPr>
                <w:rFonts w:eastAsia="Calibri"/>
                <w:sz w:val="24"/>
                <w:szCs w:val="24"/>
              </w:rPr>
            </w:pPr>
            <w:r>
              <w:rPr>
                <w:rFonts w:eastAsia="Calibri"/>
                <w:sz w:val="24"/>
                <w:szCs w:val="24"/>
              </w:rPr>
              <w:t>Тыз-тыз етті қолдарым.</w:t>
            </w:r>
          </w:p>
          <w:p w14:paraId="12753808" w14:textId="77777777" w:rsidR="00E42CEC" w:rsidRDefault="00E42CEC">
            <w:pPr>
              <w:pStyle w:val="TableParagraph"/>
              <w:rPr>
                <w:rFonts w:eastAsia="Calibri"/>
                <w:sz w:val="24"/>
                <w:szCs w:val="24"/>
              </w:rPr>
            </w:pPr>
            <w:r>
              <w:rPr>
                <w:rFonts w:eastAsia="Calibri"/>
                <w:sz w:val="24"/>
                <w:szCs w:val="24"/>
              </w:rPr>
              <w:t>Сорып аяз тастады,</w:t>
            </w:r>
          </w:p>
          <w:p w14:paraId="35F347AD" w14:textId="77777777" w:rsidR="00E42CEC" w:rsidRDefault="00E42CEC">
            <w:pPr>
              <w:pStyle w:val="TableParagraph"/>
              <w:rPr>
                <w:rFonts w:eastAsia="Calibri"/>
                <w:sz w:val="24"/>
                <w:szCs w:val="24"/>
              </w:rPr>
            </w:pPr>
            <w:r>
              <w:rPr>
                <w:rFonts w:eastAsia="Calibri"/>
                <w:sz w:val="24"/>
                <w:szCs w:val="24"/>
              </w:rPr>
              <w:t xml:space="preserve">Естен кетпес тоңғаным. </w:t>
            </w:r>
          </w:p>
          <w:p w14:paraId="5111773C" w14:textId="77777777" w:rsidR="00E42CEC" w:rsidRDefault="00E42CEC">
            <w:pPr>
              <w:pStyle w:val="TableParagraph"/>
              <w:rPr>
                <w:rFonts w:eastAsia="Century Schoolbook"/>
                <w:b/>
                <w:bCs/>
                <w:sz w:val="24"/>
                <w:szCs w:val="24"/>
              </w:rPr>
            </w:pPr>
            <w:r>
              <w:rPr>
                <w:rFonts w:eastAsia="Century Schoolbook"/>
                <w:b/>
                <w:bCs/>
                <w:sz w:val="24"/>
                <w:szCs w:val="24"/>
              </w:rPr>
              <w:t>Танымдық ойын «Мен қыста не киемін»</w:t>
            </w:r>
          </w:p>
          <w:p w14:paraId="26182C43" w14:textId="77777777" w:rsidR="00E42CEC" w:rsidRDefault="00E42CEC">
            <w:pPr>
              <w:pStyle w:val="TableParagraph"/>
              <w:rPr>
                <w:rFonts w:eastAsia="Calibri"/>
                <w:sz w:val="24"/>
                <w:szCs w:val="24"/>
              </w:rPr>
            </w:pPr>
            <w:r>
              <w:rPr>
                <w:rFonts w:eastAsia="Century Schoolbook"/>
                <w:b/>
                <w:bCs/>
                <w:sz w:val="24"/>
                <w:szCs w:val="24"/>
              </w:rPr>
              <w:t>Мақсаты:</w:t>
            </w:r>
            <w:r>
              <w:rPr>
                <w:rFonts w:eastAsia="Century Schoolbook"/>
                <w:sz w:val="24"/>
                <w:szCs w:val="24"/>
              </w:rPr>
              <w:t xml:space="preserve"> </w:t>
            </w:r>
            <w:r>
              <w:rPr>
                <w:rFonts w:eastAsia="Calibri"/>
                <w:sz w:val="24"/>
                <w:szCs w:val="24"/>
              </w:rPr>
              <w:t>Балалардың табиғат пен табиғат құбылыстарына қызығушылықтарын</w:t>
            </w:r>
          </w:p>
          <w:p w14:paraId="0866DCA9" w14:textId="77777777" w:rsidR="00E42CEC" w:rsidRDefault="00E42CEC">
            <w:pPr>
              <w:pStyle w:val="TableParagraph"/>
              <w:rPr>
                <w:rFonts w:eastAsia="Century Schoolbook"/>
                <w:sz w:val="24"/>
                <w:szCs w:val="24"/>
              </w:rPr>
            </w:pPr>
            <w:r>
              <w:rPr>
                <w:rFonts w:eastAsia="Calibri"/>
                <w:sz w:val="24"/>
                <w:szCs w:val="24"/>
              </w:rPr>
              <w:t xml:space="preserve">қалыптастыру. Сәйкесінше суреттерді орналастыра білу дағдыларын дамыту. </w:t>
            </w:r>
          </w:p>
          <w:p w14:paraId="6D2BFC75" w14:textId="77777777" w:rsidR="00E42CEC" w:rsidRPr="00A62096" w:rsidRDefault="00E42CEC">
            <w:pPr>
              <w:spacing w:after="160" w:line="240" w:lineRule="auto"/>
              <w:rPr>
                <w:rFonts w:eastAsia="Century Schoolbook"/>
                <w:b/>
                <w:bCs/>
                <w:sz w:val="24"/>
                <w:szCs w:val="24"/>
                <w:lang w:val="kk-KZ"/>
              </w:rPr>
            </w:pPr>
          </w:p>
          <w:p w14:paraId="4B811621" w14:textId="77777777" w:rsidR="00E42CEC" w:rsidRDefault="00E42CEC">
            <w:pPr>
              <w:pStyle w:val="TableParagraph"/>
              <w:rPr>
                <w:rFonts w:eastAsia="Century Schoolbook"/>
                <w:b/>
                <w:bCs/>
                <w:sz w:val="24"/>
                <w:szCs w:val="24"/>
              </w:rPr>
            </w:pPr>
            <w:r>
              <w:rPr>
                <w:rFonts w:eastAsia="Century Schoolbook"/>
                <w:b/>
                <w:bCs/>
                <w:sz w:val="24"/>
                <w:szCs w:val="24"/>
              </w:rPr>
              <w:t xml:space="preserve">Сурет салу </w:t>
            </w:r>
          </w:p>
          <w:p w14:paraId="323AD31F" w14:textId="77777777" w:rsidR="00E42CEC" w:rsidRDefault="00E42CEC">
            <w:pPr>
              <w:pStyle w:val="TableParagraph"/>
              <w:rPr>
                <w:rFonts w:eastAsia="Century Schoolbook"/>
                <w:b/>
                <w:bCs/>
                <w:sz w:val="24"/>
                <w:szCs w:val="24"/>
              </w:rPr>
            </w:pPr>
            <w:r>
              <w:rPr>
                <w:rFonts w:eastAsia="Century Schoolbook"/>
                <w:b/>
                <w:bCs/>
                <w:sz w:val="24"/>
                <w:szCs w:val="24"/>
              </w:rPr>
              <w:t xml:space="preserve">Тақырыбы: «Әжемнің </w:t>
            </w:r>
            <w:r>
              <w:rPr>
                <w:rFonts w:eastAsia="Century Schoolbook"/>
                <w:b/>
                <w:bCs/>
                <w:sz w:val="24"/>
                <w:szCs w:val="24"/>
              </w:rPr>
              <w:lastRenderedPageBreak/>
              <w:t xml:space="preserve">орамалы» </w:t>
            </w:r>
          </w:p>
          <w:p w14:paraId="15C20BA7" w14:textId="77777777" w:rsidR="00E42CEC" w:rsidRDefault="00E42CEC">
            <w:pPr>
              <w:pStyle w:val="TableParagraph"/>
              <w:rPr>
                <w:rFonts w:eastAsia="Calibri"/>
                <w:sz w:val="24"/>
                <w:szCs w:val="24"/>
              </w:rPr>
            </w:pPr>
            <w:r>
              <w:rPr>
                <w:rFonts w:eastAsia="Century Schoolbook"/>
                <w:b/>
                <w:bCs/>
                <w:sz w:val="24"/>
                <w:szCs w:val="24"/>
              </w:rPr>
              <w:t>Мақсаты:</w:t>
            </w:r>
            <w:r>
              <w:rPr>
                <w:rFonts w:eastAsia="Century Schoolbook"/>
                <w:sz w:val="24"/>
                <w:szCs w:val="24"/>
              </w:rPr>
              <w:t xml:space="preserve"> </w:t>
            </w:r>
            <w:r>
              <w:rPr>
                <w:rFonts w:eastAsia="Calibri"/>
                <w:sz w:val="24"/>
                <w:szCs w:val="24"/>
              </w:rPr>
              <w:t>Пішіндерді еске ала отырып, түрлі орамалдарды салуға үйрету, әдемілікке, ұқыптылыққа баулу .</w:t>
            </w:r>
          </w:p>
          <w:p w14:paraId="5045D2C5" w14:textId="77777777" w:rsidR="00E42CEC" w:rsidRPr="00A62096" w:rsidRDefault="00E42CEC">
            <w:pPr>
              <w:spacing w:after="160" w:line="240" w:lineRule="auto"/>
              <w:rPr>
                <w:rFonts w:eastAsia="Century Schoolbook"/>
                <w:b/>
                <w:sz w:val="24"/>
                <w:szCs w:val="24"/>
                <w:lang w:val="kk-KZ"/>
              </w:rPr>
            </w:pPr>
          </w:p>
          <w:p w14:paraId="21B3A5E3" w14:textId="77777777" w:rsidR="00E42CEC" w:rsidRPr="00A62096" w:rsidRDefault="00E42CEC">
            <w:pPr>
              <w:spacing w:after="160" w:line="240" w:lineRule="auto"/>
              <w:rPr>
                <w:rFonts w:eastAsia="Century Schoolbook"/>
                <w:b/>
                <w:sz w:val="24"/>
                <w:szCs w:val="24"/>
                <w:lang w:val="kk-KZ"/>
              </w:rPr>
            </w:pPr>
          </w:p>
          <w:p w14:paraId="03EFB289" w14:textId="77777777" w:rsidR="00E42CEC" w:rsidRPr="00A62096" w:rsidRDefault="00E42CEC">
            <w:pPr>
              <w:spacing w:after="160" w:line="240" w:lineRule="auto"/>
              <w:rPr>
                <w:rFonts w:eastAsia="Century Schoolbook"/>
                <w:sz w:val="24"/>
                <w:szCs w:val="24"/>
                <w:lang w:val="kk-KZ"/>
              </w:rPr>
            </w:pPr>
          </w:p>
          <w:p w14:paraId="1DA0E6AC" w14:textId="77777777" w:rsidR="00E42CEC" w:rsidRDefault="00E42CEC">
            <w:pPr>
              <w:pStyle w:val="TableParagraph"/>
              <w:rPr>
                <w:b/>
                <w:color w:val="000000" w:themeColor="text1"/>
                <w:sz w:val="24"/>
                <w:szCs w:val="24"/>
              </w:rPr>
            </w:pPr>
          </w:p>
        </w:tc>
      </w:tr>
      <w:tr w:rsidR="00E42CEC" w:rsidRPr="00061EFD" w14:paraId="3B11DE55" w14:textId="77777777" w:rsidTr="00E42CEC">
        <w:trPr>
          <w:trHeight w:val="373"/>
        </w:trPr>
        <w:tc>
          <w:tcPr>
            <w:tcW w:w="3255" w:type="dxa"/>
            <w:tcBorders>
              <w:top w:val="single" w:sz="4" w:space="0" w:color="000000"/>
              <w:left w:val="single" w:sz="4" w:space="0" w:color="000000"/>
              <w:bottom w:val="single" w:sz="4" w:space="0" w:color="000000"/>
              <w:right w:val="single" w:sz="4" w:space="0" w:color="000000"/>
            </w:tcBorders>
            <w:hideMark/>
          </w:tcPr>
          <w:p w14:paraId="56A2EA43"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482" w:type="dxa"/>
            <w:gridSpan w:val="9"/>
            <w:tcBorders>
              <w:top w:val="single" w:sz="4" w:space="0" w:color="000000"/>
              <w:left w:val="single" w:sz="4" w:space="0" w:color="000000"/>
              <w:bottom w:val="single" w:sz="4" w:space="0" w:color="000000"/>
              <w:right w:val="single" w:sz="4" w:space="0" w:color="000000"/>
            </w:tcBorders>
            <w:hideMark/>
          </w:tcPr>
          <w:p w14:paraId="4301E1AF" w14:textId="77777777" w:rsidR="00E42CEC" w:rsidRDefault="00E42CEC">
            <w:pPr>
              <w:pStyle w:val="TableParagraph"/>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3A3BCC25"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3136B8E"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067BD18B" w14:textId="77777777" w:rsidTr="00E42CEC">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378B421D"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296" w:type="dxa"/>
            <w:gridSpan w:val="2"/>
            <w:tcBorders>
              <w:top w:val="single" w:sz="4" w:space="0" w:color="000000"/>
              <w:left w:val="single" w:sz="4" w:space="0" w:color="000000"/>
              <w:bottom w:val="single" w:sz="4" w:space="0" w:color="000000"/>
              <w:right w:val="single" w:sz="4" w:space="0" w:color="000000"/>
            </w:tcBorders>
            <w:hideMark/>
          </w:tcPr>
          <w:p w14:paraId="74742734" w14:textId="77777777" w:rsidR="00E42CEC" w:rsidRDefault="00E42CEC">
            <w:pPr>
              <w:spacing w:after="0" w:line="240" w:lineRule="auto"/>
              <w:rPr>
                <w:color w:val="000000" w:themeColor="text1"/>
                <w:sz w:val="24"/>
                <w:szCs w:val="24"/>
              </w:rPr>
            </w:pPr>
            <w:r>
              <w:rPr>
                <w:b/>
                <w:bCs/>
                <w:color w:val="000000"/>
                <w:sz w:val="24"/>
                <w:szCs w:val="24"/>
              </w:rPr>
              <w:t>Картотека №1</w:t>
            </w:r>
          </w:p>
        </w:tc>
        <w:tc>
          <w:tcPr>
            <w:tcW w:w="2296" w:type="dxa"/>
            <w:gridSpan w:val="2"/>
            <w:tcBorders>
              <w:top w:val="single" w:sz="4" w:space="0" w:color="000000"/>
              <w:left w:val="single" w:sz="4" w:space="0" w:color="000000"/>
              <w:bottom w:val="single" w:sz="4" w:space="0" w:color="000000"/>
              <w:right w:val="single" w:sz="4" w:space="0" w:color="000000"/>
            </w:tcBorders>
            <w:hideMark/>
          </w:tcPr>
          <w:p w14:paraId="2710D979" w14:textId="77777777" w:rsidR="00E42CEC" w:rsidRDefault="00E42CEC">
            <w:pPr>
              <w:spacing w:after="0" w:line="240" w:lineRule="auto"/>
              <w:rPr>
                <w:color w:val="000000" w:themeColor="text1"/>
                <w:sz w:val="24"/>
                <w:szCs w:val="24"/>
              </w:rPr>
            </w:pPr>
            <w:r>
              <w:rPr>
                <w:b/>
                <w:bCs/>
                <w:color w:val="000000"/>
                <w:sz w:val="24"/>
                <w:szCs w:val="24"/>
              </w:rPr>
              <w:t>Картотека №2</w:t>
            </w:r>
          </w:p>
        </w:tc>
        <w:tc>
          <w:tcPr>
            <w:tcW w:w="2297" w:type="dxa"/>
            <w:tcBorders>
              <w:top w:val="single" w:sz="4" w:space="0" w:color="000000"/>
              <w:left w:val="single" w:sz="4" w:space="0" w:color="000000"/>
              <w:bottom w:val="single" w:sz="4" w:space="0" w:color="000000"/>
              <w:right w:val="single" w:sz="4" w:space="0" w:color="000000"/>
            </w:tcBorders>
            <w:hideMark/>
          </w:tcPr>
          <w:p w14:paraId="4C73B9DE" w14:textId="77777777" w:rsidR="00E42CEC" w:rsidRDefault="00E42CEC">
            <w:pPr>
              <w:spacing w:after="0" w:line="240" w:lineRule="auto"/>
              <w:rPr>
                <w:color w:val="000000" w:themeColor="text1"/>
                <w:sz w:val="24"/>
                <w:szCs w:val="24"/>
              </w:rPr>
            </w:pPr>
            <w:r>
              <w:rPr>
                <w:b/>
                <w:bCs/>
                <w:color w:val="000000"/>
                <w:sz w:val="24"/>
                <w:szCs w:val="24"/>
              </w:rPr>
              <w:t>Картотека №3</w:t>
            </w:r>
          </w:p>
        </w:tc>
        <w:tc>
          <w:tcPr>
            <w:tcW w:w="2296" w:type="dxa"/>
            <w:gridSpan w:val="2"/>
            <w:tcBorders>
              <w:top w:val="single" w:sz="4" w:space="0" w:color="000000"/>
              <w:left w:val="single" w:sz="4" w:space="0" w:color="000000"/>
              <w:bottom w:val="single" w:sz="4" w:space="0" w:color="000000"/>
              <w:right w:val="single" w:sz="4" w:space="0" w:color="000000"/>
            </w:tcBorders>
            <w:hideMark/>
          </w:tcPr>
          <w:p w14:paraId="0EAE5B5C" w14:textId="77777777" w:rsidR="00E42CEC" w:rsidRDefault="00E42CEC">
            <w:pPr>
              <w:spacing w:after="0" w:line="240" w:lineRule="auto"/>
              <w:rPr>
                <w:color w:val="000000" w:themeColor="text1"/>
                <w:sz w:val="24"/>
                <w:szCs w:val="24"/>
              </w:rPr>
            </w:pPr>
            <w:r>
              <w:rPr>
                <w:b/>
                <w:bCs/>
                <w:color w:val="000000"/>
                <w:sz w:val="24"/>
                <w:szCs w:val="24"/>
              </w:rPr>
              <w:t>Картотека №4</w:t>
            </w:r>
          </w:p>
        </w:tc>
        <w:tc>
          <w:tcPr>
            <w:tcW w:w="2297" w:type="dxa"/>
            <w:gridSpan w:val="2"/>
            <w:tcBorders>
              <w:top w:val="single" w:sz="4" w:space="0" w:color="000000"/>
              <w:left w:val="single" w:sz="4" w:space="0" w:color="000000"/>
              <w:bottom w:val="single" w:sz="4" w:space="0" w:color="000000"/>
              <w:right w:val="single" w:sz="4" w:space="0" w:color="000000"/>
            </w:tcBorders>
            <w:hideMark/>
          </w:tcPr>
          <w:p w14:paraId="51F38681" w14:textId="77777777" w:rsidR="00E42CEC" w:rsidRDefault="00E42CEC">
            <w:pPr>
              <w:spacing w:after="0" w:line="240" w:lineRule="auto"/>
              <w:rPr>
                <w:color w:val="000000" w:themeColor="text1"/>
                <w:sz w:val="24"/>
                <w:szCs w:val="24"/>
              </w:rPr>
            </w:pPr>
            <w:r>
              <w:rPr>
                <w:b/>
                <w:bCs/>
                <w:color w:val="000000"/>
                <w:sz w:val="24"/>
                <w:szCs w:val="24"/>
              </w:rPr>
              <w:t>Картотека №5</w:t>
            </w:r>
          </w:p>
        </w:tc>
      </w:tr>
      <w:tr w:rsidR="00E42CEC" w14:paraId="36228FAC" w14:textId="77777777" w:rsidTr="00E42CEC">
        <w:trPr>
          <w:trHeight w:val="723"/>
        </w:trPr>
        <w:tc>
          <w:tcPr>
            <w:tcW w:w="3255" w:type="dxa"/>
            <w:tcBorders>
              <w:top w:val="single" w:sz="4" w:space="0" w:color="000000"/>
              <w:left w:val="single" w:sz="4" w:space="0" w:color="000000"/>
              <w:bottom w:val="single" w:sz="4" w:space="0" w:color="000000"/>
              <w:right w:val="single" w:sz="4" w:space="0" w:color="000000"/>
            </w:tcBorders>
            <w:hideMark/>
          </w:tcPr>
          <w:p w14:paraId="57226A55" w14:textId="77777777" w:rsidR="00E42CEC" w:rsidRDefault="00E42CEC">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482" w:type="dxa"/>
            <w:gridSpan w:val="9"/>
            <w:tcBorders>
              <w:top w:val="single" w:sz="4" w:space="0" w:color="000000"/>
              <w:left w:val="single" w:sz="4" w:space="0" w:color="000000"/>
              <w:bottom w:val="single" w:sz="4" w:space="0" w:color="000000"/>
              <w:right w:val="single" w:sz="4" w:space="0" w:color="000000"/>
            </w:tcBorders>
          </w:tcPr>
          <w:p w14:paraId="5E56187E"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p w14:paraId="27F67CE8" w14:textId="77777777" w:rsidR="00E42CEC" w:rsidRDefault="00E42CEC">
            <w:pPr>
              <w:pStyle w:val="TableParagraph"/>
              <w:rPr>
                <w:color w:val="000000" w:themeColor="text1"/>
                <w:sz w:val="24"/>
                <w:szCs w:val="24"/>
              </w:rPr>
            </w:pPr>
          </w:p>
        </w:tc>
      </w:tr>
      <w:tr w:rsidR="00E42CEC" w:rsidRPr="00061EFD" w14:paraId="5742D25C" w14:textId="77777777" w:rsidTr="00E42CEC">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66EE8695"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482" w:type="dxa"/>
            <w:gridSpan w:val="9"/>
            <w:tcBorders>
              <w:top w:val="single" w:sz="4" w:space="0" w:color="000000"/>
              <w:left w:val="single" w:sz="4" w:space="0" w:color="000000"/>
              <w:bottom w:val="single" w:sz="4" w:space="0" w:color="000000"/>
              <w:right w:val="single" w:sz="4" w:space="0" w:color="000000"/>
            </w:tcBorders>
          </w:tcPr>
          <w:p w14:paraId="67ADFECF"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9152EA2" w14:textId="77777777" w:rsidR="00E42CEC" w:rsidRDefault="00E42CEC">
            <w:pPr>
              <w:pStyle w:val="TableParagraph"/>
              <w:rPr>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5CAAB1C0" w14:textId="77777777" w:rsidR="00E42CEC" w:rsidRDefault="00E42CEC">
            <w:pPr>
              <w:pStyle w:val="TableParagraph"/>
              <w:rPr>
                <w:b/>
                <w:bCs/>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1B71F5BC" w14:textId="77777777" w:rsidR="00E42CEC" w:rsidRDefault="00E42CEC">
            <w:pPr>
              <w:pStyle w:val="TableParagraph"/>
              <w:rPr>
                <w:color w:val="000000" w:themeColor="text1"/>
                <w:sz w:val="24"/>
                <w:szCs w:val="24"/>
              </w:rPr>
            </w:pPr>
            <w:r>
              <w:rPr>
                <w:color w:val="000000" w:themeColor="text1"/>
                <w:sz w:val="24"/>
                <w:szCs w:val="24"/>
              </w:rPr>
              <w:t>Ыстық тағамды үрлеп, абайлап жеу.</w:t>
            </w:r>
          </w:p>
          <w:p w14:paraId="7DECDEBF" w14:textId="77777777" w:rsidR="00E42CEC" w:rsidRDefault="00E42CEC">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032A4119" w14:textId="77777777" w:rsidR="00E42CEC" w:rsidRDefault="00E42CEC">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07100B5E" w14:textId="77777777" w:rsidR="00E42CEC" w:rsidRDefault="00E42CEC">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0D90B9DE"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04374446" w14:textId="77777777" w:rsidR="00E42CEC" w:rsidRDefault="00E42CEC">
            <w:pPr>
              <w:pStyle w:val="TableParagraph"/>
              <w:rPr>
                <w:color w:val="000000" w:themeColor="text1"/>
                <w:sz w:val="24"/>
                <w:szCs w:val="24"/>
              </w:rPr>
            </w:pPr>
          </w:p>
        </w:tc>
      </w:tr>
      <w:tr w:rsidR="00E42CEC" w14:paraId="06DF986B" w14:textId="77777777" w:rsidTr="00E42CEC">
        <w:trPr>
          <w:trHeight w:val="281"/>
        </w:trPr>
        <w:tc>
          <w:tcPr>
            <w:tcW w:w="3255" w:type="dxa"/>
            <w:tcBorders>
              <w:top w:val="single" w:sz="4" w:space="0" w:color="000000"/>
              <w:left w:val="single" w:sz="4" w:space="0" w:color="000000"/>
              <w:bottom w:val="single" w:sz="4" w:space="0" w:color="000000"/>
              <w:right w:val="single" w:sz="4" w:space="0" w:color="000000"/>
            </w:tcBorders>
            <w:hideMark/>
          </w:tcPr>
          <w:p w14:paraId="398CF9F6"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Күндізгі</w:t>
            </w:r>
            <w:r>
              <w:rPr>
                <w:b/>
                <w:color w:val="000000" w:themeColor="text1"/>
                <w:spacing w:val="-3"/>
                <w:sz w:val="24"/>
                <w:szCs w:val="24"/>
              </w:rPr>
              <w:t xml:space="preserve"> </w:t>
            </w:r>
            <w:r>
              <w:rPr>
                <w:b/>
                <w:color w:val="000000" w:themeColor="text1"/>
                <w:sz w:val="24"/>
                <w:szCs w:val="24"/>
              </w:rPr>
              <w:t>ұйқы</w:t>
            </w:r>
          </w:p>
        </w:tc>
        <w:tc>
          <w:tcPr>
            <w:tcW w:w="11482" w:type="dxa"/>
            <w:gridSpan w:val="9"/>
            <w:tcBorders>
              <w:top w:val="single" w:sz="4" w:space="0" w:color="000000"/>
              <w:left w:val="single" w:sz="4" w:space="0" w:color="000000"/>
              <w:bottom w:val="single" w:sz="4" w:space="0" w:color="000000"/>
              <w:right w:val="single" w:sz="4" w:space="0" w:color="000000"/>
            </w:tcBorders>
            <w:hideMark/>
          </w:tcPr>
          <w:p w14:paraId="705E2F20"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842D9E1"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67AD854C" w14:textId="77777777" w:rsidR="00E42CEC" w:rsidRDefault="00E42CEC">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E42CEC" w14:paraId="6A592FC0" w14:textId="77777777" w:rsidTr="00E42CEC">
        <w:trPr>
          <w:trHeight w:val="829"/>
        </w:trPr>
        <w:tc>
          <w:tcPr>
            <w:tcW w:w="3255" w:type="dxa"/>
            <w:tcBorders>
              <w:top w:val="single" w:sz="4" w:space="0" w:color="000000"/>
              <w:left w:val="single" w:sz="4" w:space="0" w:color="000000"/>
              <w:bottom w:val="single" w:sz="4" w:space="0" w:color="000000"/>
              <w:right w:val="single" w:sz="4" w:space="0" w:color="000000"/>
            </w:tcBorders>
            <w:hideMark/>
          </w:tcPr>
          <w:p w14:paraId="4AE6F240" w14:textId="77777777" w:rsidR="00E42CEC" w:rsidRDefault="00E42CEC">
            <w:pPr>
              <w:pStyle w:val="TableParagraph"/>
              <w:ind w:left="110" w:right="1334"/>
              <w:rPr>
                <w:b/>
                <w:color w:val="000000" w:themeColor="text1"/>
                <w:sz w:val="24"/>
                <w:szCs w:val="24"/>
              </w:rPr>
            </w:pPr>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18E84FA1" w14:textId="3FC6AD8C" w:rsidR="00E42CEC" w:rsidRDefault="00E42CEC">
            <w:pPr>
              <w:pStyle w:val="TableParagraph"/>
              <w:ind w:left="110"/>
              <w:rPr>
                <w:b/>
                <w:color w:val="000000" w:themeColor="text1"/>
                <w:sz w:val="24"/>
                <w:szCs w:val="24"/>
              </w:rPr>
            </w:pPr>
          </w:p>
        </w:tc>
        <w:tc>
          <w:tcPr>
            <w:tcW w:w="2296" w:type="dxa"/>
            <w:gridSpan w:val="2"/>
            <w:tcBorders>
              <w:top w:val="single" w:sz="4" w:space="0" w:color="000000"/>
              <w:left w:val="single" w:sz="4" w:space="0" w:color="000000"/>
              <w:bottom w:val="single" w:sz="4" w:space="0" w:color="000000"/>
              <w:right w:val="single" w:sz="4" w:space="0" w:color="000000"/>
            </w:tcBorders>
            <w:hideMark/>
          </w:tcPr>
          <w:p w14:paraId="234386D1" w14:textId="767812D2"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6" w:type="dxa"/>
            <w:gridSpan w:val="2"/>
            <w:tcBorders>
              <w:top w:val="single" w:sz="4" w:space="0" w:color="000000"/>
              <w:left w:val="single" w:sz="4" w:space="0" w:color="000000"/>
              <w:bottom w:val="single" w:sz="4" w:space="0" w:color="000000"/>
              <w:right w:val="single" w:sz="4" w:space="0" w:color="000000"/>
            </w:tcBorders>
            <w:hideMark/>
          </w:tcPr>
          <w:p w14:paraId="7097C3A9" w14:textId="7776FAFF"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7" w:type="dxa"/>
            <w:tcBorders>
              <w:top w:val="single" w:sz="4" w:space="0" w:color="000000"/>
              <w:left w:val="single" w:sz="4" w:space="0" w:color="000000"/>
              <w:bottom w:val="single" w:sz="4" w:space="0" w:color="000000"/>
              <w:right w:val="single" w:sz="4" w:space="0" w:color="000000"/>
            </w:tcBorders>
            <w:hideMark/>
          </w:tcPr>
          <w:p w14:paraId="093A0C08" w14:textId="2A87FA74"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6" w:type="dxa"/>
            <w:gridSpan w:val="2"/>
            <w:tcBorders>
              <w:top w:val="single" w:sz="4" w:space="0" w:color="000000"/>
              <w:left w:val="single" w:sz="4" w:space="0" w:color="000000"/>
              <w:bottom w:val="single" w:sz="4" w:space="0" w:color="000000"/>
              <w:right w:val="single" w:sz="4" w:space="0" w:color="000000"/>
            </w:tcBorders>
            <w:hideMark/>
          </w:tcPr>
          <w:p w14:paraId="12EC3619" w14:textId="3DA00AAF"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7" w:type="dxa"/>
            <w:gridSpan w:val="2"/>
            <w:tcBorders>
              <w:top w:val="single" w:sz="4" w:space="0" w:color="000000"/>
              <w:left w:val="single" w:sz="4" w:space="0" w:color="000000"/>
              <w:bottom w:val="single" w:sz="4" w:space="0" w:color="000000"/>
              <w:right w:val="single" w:sz="4" w:space="0" w:color="000000"/>
            </w:tcBorders>
            <w:hideMark/>
          </w:tcPr>
          <w:p w14:paraId="0AE4107D" w14:textId="709A9CA3"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r>
      <w:tr w:rsidR="00E42CEC" w:rsidRPr="00061EFD" w14:paraId="3676EA5B" w14:textId="77777777" w:rsidTr="00E42CEC">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7A89B642"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482" w:type="dxa"/>
            <w:gridSpan w:val="9"/>
            <w:tcBorders>
              <w:top w:val="single" w:sz="4" w:space="0" w:color="auto"/>
              <w:left w:val="single" w:sz="4" w:space="0" w:color="000000"/>
              <w:bottom w:val="single" w:sz="4" w:space="0" w:color="000000"/>
              <w:right w:val="single" w:sz="4" w:space="0" w:color="000000"/>
            </w:tcBorders>
            <w:hideMark/>
          </w:tcPr>
          <w:p w14:paraId="1021F632" w14:textId="77777777" w:rsidR="00E42CEC" w:rsidRPr="00A62096" w:rsidRDefault="00E42CEC">
            <w:pPr>
              <w:spacing w:after="0" w:line="240" w:lineRule="auto"/>
              <w:rPr>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балаларға табиғи ресурстардың шектеулі екенін түсіндіру, суды, жарықты, үнемдеуге үйрету.</w:t>
            </w:r>
          </w:p>
          <w:p w14:paraId="01EE8527"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rPr>
              <w:t xml:space="preserve"> </w:t>
            </w:r>
            <w:r w:rsidRPr="00A62096">
              <w:rPr>
                <w:b/>
                <w:bCs/>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rsidRPr="00061EFD" w14:paraId="48DC1179" w14:textId="77777777" w:rsidTr="00E42CEC">
        <w:trPr>
          <w:trHeight w:val="1655"/>
        </w:trPr>
        <w:tc>
          <w:tcPr>
            <w:tcW w:w="3255" w:type="dxa"/>
            <w:tcBorders>
              <w:top w:val="single" w:sz="4" w:space="0" w:color="000000"/>
              <w:left w:val="single" w:sz="4" w:space="0" w:color="000000"/>
              <w:bottom w:val="single" w:sz="4" w:space="0" w:color="000000"/>
              <w:right w:val="single" w:sz="4" w:space="0" w:color="000000"/>
            </w:tcBorders>
            <w:hideMark/>
          </w:tcPr>
          <w:p w14:paraId="0B097FF4" w14:textId="77777777" w:rsidR="00E42CEC" w:rsidRDefault="00E42CEC">
            <w:pPr>
              <w:pStyle w:val="TableParagraph"/>
              <w:ind w:left="110" w:right="576"/>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68" w:type="dxa"/>
            <w:tcBorders>
              <w:top w:val="single" w:sz="4" w:space="0" w:color="000000"/>
              <w:left w:val="single" w:sz="4" w:space="0" w:color="000000"/>
              <w:bottom w:val="single" w:sz="4" w:space="0" w:color="000000"/>
              <w:right w:val="single" w:sz="4" w:space="0" w:color="000000"/>
            </w:tcBorders>
          </w:tcPr>
          <w:p w14:paraId="067E646C" w14:textId="77777777" w:rsidR="00E42CEC" w:rsidRPr="00A62096" w:rsidRDefault="00E42CEC">
            <w:pPr>
              <w:spacing w:after="0" w:line="240" w:lineRule="auto"/>
              <w:rPr>
                <w:b/>
                <w:bCs/>
                <w:sz w:val="24"/>
                <w:szCs w:val="24"/>
                <w:lang w:val="kk-KZ"/>
              </w:rPr>
            </w:pPr>
            <w:r w:rsidRPr="00A62096">
              <w:rPr>
                <w:b/>
                <w:bCs/>
                <w:sz w:val="24"/>
                <w:szCs w:val="24"/>
                <w:lang w:val="kk-KZ"/>
              </w:rPr>
              <w:t>Экологиялық тәрбие</w:t>
            </w:r>
          </w:p>
          <w:p w14:paraId="39DF403A" w14:textId="77777777" w:rsidR="00E42CEC" w:rsidRDefault="00E42CEC">
            <w:pPr>
              <w:pStyle w:val="TableParagraph"/>
              <w:rPr>
                <w:b/>
                <w:bCs/>
                <w:sz w:val="24"/>
                <w:szCs w:val="24"/>
              </w:rPr>
            </w:pPr>
            <w:r>
              <w:rPr>
                <w:b/>
                <w:bCs/>
                <w:sz w:val="24"/>
                <w:szCs w:val="24"/>
              </w:rPr>
              <w:t>«Табиғатты қорғайық»</w:t>
            </w:r>
          </w:p>
          <w:p w14:paraId="44AFC55D" w14:textId="77777777" w:rsidR="00E42CEC" w:rsidRDefault="00E42CEC">
            <w:pPr>
              <w:pStyle w:val="TableParagraph"/>
              <w:rPr>
                <w:sz w:val="24"/>
                <w:szCs w:val="24"/>
              </w:rPr>
            </w:pPr>
            <w:r>
              <w:rPr>
                <w:sz w:val="24"/>
                <w:szCs w:val="24"/>
              </w:rPr>
              <w:t>Құралдар:</w:t>
            </w:r>
            <w:r>
              <w:rPr>
                <w:sz w:val="24"/>
                <w:szCs w:val="24"/>
              </w:rPr>
              <w:br/>
              <w:t>Табиғат суреттері (орман, су, жануарлар), қоқыс суреттері.</w:t>
            </w:r>
          </w:p>
          <w:p w14:paraId="263367E3" w14:textId="77777777" w:rsidR="00E42CEC" w:rsidRDefault="00E42CEC">
            <w:pPr>
              <w:pStyle w:val="TableParagraph"/>
              <w:rPr>
                <w:sz w:val="24"/>
                <w:szCs w:val="24"/>
              </w:rPr>
            </w:pPr>
            <w:r>
              <w:rPr>
                <w:sz w:val="24"/>
                <w:szCs w:val="24"/>
              </w:rPr>
              <w:t>Балалардың әрекеті:</w:t>
            </w:r>
            <w:r>
              <w:rPr>
                <w:sz w:val="24"/>
                <w:szCs w:val="24"/>
              </w:rPr>
              <w:br/>
              <w:t>Балалар суреттерді қарап,</w:t>
            </w:r>
            <w:r>
              <w:rPr>
                <w:sz w:val="24"/>
                <w:szCs w:val="24"/>
              </w:rPr>
              <w:br/>
              <w:t>– табиғатқа пайдалы,</w:t>
            </w:r>
            <w:r>
              <w:rPr>
                <w:sz w:val="24"/>
                <w:szCs w:val="24"/>
              </w:rPr>
              <w:br/>
            </w:r>
            <w:r>
              <w:rPr>
                <w:sz w:val="24"/>
                <w:szCs w:val="24"/>
              </w:rPr>
              <w:lastRenderedPageBreak/>
              <w:t>– табиғатқа зиян әрекеттерді өз бетімен ажыратады.</w:t>
            </w:r>
          </w:p>
          <w:p w14:paraId="1D2546E9" w14:textId="77777777" w:rsidR="00E42CEC" w:rsidRPr="00A62096" w:rsidRDefault="00E42CEC">
            <w:pPr>
              <w:pStyle w:val="af1"/>
              <w:spacing w:before="0" w:beforeAutospacing="0" w:after="0" w:afterAutospacing="0"/>
              <w:rPr>
                <w:b/>
                <w:bCs/>
                <w:color w:val="000000" w:themeColor="text1"/>
                <w:lang w:val="kk-KZ" w:eastAsia="en-US"/>
              </w:rPr>
            </w:pPr>
          </w:p>
        </w:tc>
        <w:tc>
          <w:tcPr>
            <w:tcW w:w="2268" w:type="dxa"/>
            <w:gridSpan w:val="2"/>
            <w:tcBorders>
              <w:top w:val="single" w:sz="4" w:space="0" w:color="000000"/>
              <w:left w:val="single" w:sz="4" w:space="0" w:color="000000"/>
              <w:bottom w:val="single" w:sz="4" w:space="0" w:color="000000"/>
              <w:right w:val="single" w:sz="4" w:space="0" w:color="000000"/>
            </w:tcBorders>
          </w:tcPr>
          <w:p w14:paraId="3A1E0B26" w14:textId="77777777" w:rsidR="00E42CEC" w:rsidRPr="00A62096" w:rsidRDefault="00E42CEC">
            <w:pPr>
              <w:pStyle w:val="3"/>
              <w:spacing w:before="0" w:after="0"/>
              <w:rPr>
                <w:rFonts w:cs="Times New Roman"/>
                <w:color w:val="000000"/>
                <w:sz w:val="24"/>
                <w:szCs w:val="24"/>
                <w:lang w:val="kk-KZ"/>
              </w:rPr>
            </w:pPr>
            <w:r w:rsidRPr="00A62096">
              <w:rPr>
                <w:rStyle w:val="af0"/>
                <w:color w:val="000000"/>
                <w:sz w:val="24"/>
                <w:szCs w:val="24"/>
                <w:lang w:val="kk-KZ"/>
              </w:rPr>
              <w:lastRenderedPageBreak/>
              <w:t>Сурет салу әрекеті:</w:t>
            </w:r>
          </w:p>
          <w:p w14:paraId="2D9E749E" w14:textId="77777777" w:rsidR="00E42CEC" w:rsidRPr="00A62096" w:rsidRDefault="00E42CEC">
            <w:pPr>
              <w:pStyle w:val="af1"/>
              <w:spacing w:before="0" w:beforeAutospacing="0" w:after="0" w:afterAutospacing="0"/>
              <w:rPr>
                <w:color w:val="000000"/>
                <w:lang w:val="kk-KZ" w:eastAsia="en-US"/>
              </w:rPr>
            </w:pPr>
            <w:r w:rsidRPr="00A62096">
              <w:rPr>
                <w:b/>
                <w:bCs/>
                <w:color w:val="000000"/>
                <w:lang w:val="kk-KZ" w:eastAsia="en-US"/>
              </w:rPr>
              <w:t>Тақырыбы:</w:t>
            </w:r>
            <w:r w:rsidRPr="00A62096">
              <w:rPr>
                <w:rStyle w:val="apple-converted-space"/>
                <w:rFonts w:eastAsiaTheme="majorEastAsia"/>
                <w:color w:val="000000"/>
                <w:lang w:val="kk-KZ" w:eastAsia="en-US"/>
              </w:rPr>
              <w:t> </w:t>
            </w:r>
            <w:r w:rsidRPr="00A62096">
              <w:rPr>
                <w:rStyle w:val="af0"/>
                <w:rFonts w:eastAsiaTheme="majorEastAsia"/>
                <w:color w:val="000000"/>
                <w:lang w:val="kk-KZ" w:eastAsia="en-US"/>
              </w:rPr>
              <w:t>«Теңіз жануарлары»</w:t>
            </w:r>
            <w:r w:rsidRPr="00A62096">
              <w:rPr>
                <w:color w:val="000000"/>
                <w:lang w:val="kk-KZ" w:eastAsia="en-US"/>
              </w:rPr>
              <w:br/>
              <w:t>Әр түрлі түстерді пайдаланып балық бейнесін салу.</w:t>
            </w:r>
          </w:p>
          <w:p w14:paraId="32EC93A3" w14:textId="77777777" w:rsidR="00E42CEC" w:rsidRDefault="00E42CEC">
            <w:pPr>
              <w:pStyle w:val="af1"/>
              <w:spacing w:before="0" w:beforeAutospacing="0" w:after="0" w:afterAutospacing="0"/>
              <w:rPr>
                <w:color w:val="000000"/>
                <w:lang w:eastAsia="en-US"/>
              </w:rPr>
            </w:pPr>
            <w:r>
              <w:rPr>
                <w:color w:val="000000"/>
                <w:lang w:eastAsia="en-US"/>
              </w:rPr>
              <w:t xml:space="preserve">Лего </w:t>
            </w:r>
            <w:proofErr w:type="spellStart"/>
            <w:r>
              <w:rPr>
                <w:color w:val="000000"/>
                <w:lang w:eastAsia="en-US"/>
              </w:rPr>
              <w:t>немесе</w:t>
            </w:r>
            <w:proofErr w:type="spellEnd"/>
            <w:r>
              <w:rPr>
                <w:color w:val="000000"/>
                <w:lang w:eastAsia="en-US"/>
              </w:rPr>
              <w:t xml:space="preserve"> </w:t>
            </w:r>
            <w:proofErr w:type="spellStart"/>
            <w:r>
              <w:rPr>
                <w:color w:val="000000"/>
                <w:lang w:eastAsia="en-US"/>
              </w:rPr>
              <w:t>текшелерден</w:t>
            </w:r>
            <w:proofErr w:type="spellEnd"/>
            <w:r>
              <w:rPr>
                <w:color w:val="000000"/>
                <w:lang w:eastAsia="en-US"/>
              </w:rPr>
              <w:t xml:space="preserve"> </w:t>
            </w:r>
            <w:proofErr w:type="spellStart"/>
            <w:r>
              <w:rPr>
                <w:color w:val="000000"/>
                <w:lang w:eastAsia="en-US"/>
              </w:rPr>
              <w:t>теңіз</w:t>
            </w:r>
            <w:proofErr w:type="spellEnd"/>
            <w:r>
              <w:rPr>
                <w:color w:val="000000"/>
                <w:lang w:eastAsia="en-US"/>
              </w:rPr>
              <w:t xml:space="preserve"> </w:t>
            </w:r>
            <w:proofErr w:type="spellStart"/>
            <w:r>
              <w:rPr>
                <w:color w:val="000000"/>
                <w:lang w:eastAsia="en-US"/>
              </w:rPr>
              <w:t>түбін</w:t>
            </w:r>
            <w:proofErr w:type="spellEnd"/>
            <w:r>
              <w:rPr>
                <w:color w:val="000000"/>
                <w:lang w:eastAsia="en-US"/>
              </w:rPr>
              <w:t xml:space="preserve"> </w:t>
            </w:r>
            <w:proofErr w:type="spellStart"/>
            <w:r>
              <w:rPr>
                <w:color w:val="000000"/>
                <w:lang w:eastAsia="en-US"/>
              </w:rPr>
              <w:t>құрастыру</w:t>
            </w:r>
            <w:proofErr w:type="spellEnd"/>
            <w:r>
              <w:rPr>
                <w:color w:val="000000"/>
                <w:lang w:eastAsia="en-US"/>
              </w:rPr>
              <w:t>.</w:t>
            </w:r>
          </w:p>
          <w:p w14:paraId="38E89D92" w14:textId="77777777" w:rsidR="00E42CEC" w:rsidRDefault="00E42CEC">
            <w:pPr>
              <w:pStyle w:val="TableParagraph"/>
              <w:rPr>
                <w:color w:val="000000" w:themeColor="text1"/>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14:paraId="4EF1BD35" w14:textId="77777777" w:rsidR="00E42CEC" w:rsidRPr="00A62096" w:rsidRDefault="00E42CEC">
            <w:pPr>
              <w:pStyle w:val="af1"/>
              <w:spacing w:before="0" w:beforeAutospacing="0" w:after="0" w:afterAutospacing="0"/>
              <w:rPr>
                <w:rFonts w:eastAsia="Calibri"/>
                <w:b/>
                <w:bCs/>
                <w:lang w:val="kk-KZ" w:eastAsia="en-US"/>
              </w:rPr>
            </w:pPr>
            <w:r w:rsidRPr="00A62096">
              <w:rPr>
                <w:rFonts w:eastAsia="Calibri"/>
                <w:b/>
                <w:bCs/>
                <w:lang w:val="kk-KZ" w:eastAsia="en-US"/>
              </w:rPr>
              <w:t>Қаржылық сауаттылығын дамыту.</w:t>
            </w:r>
          </w:p>
          <w:p w14:paraId="2AF48BEC" w14:textId="77777777" w:rsidR="00E42CEC" w:rsidRDefault="00E42CEC">
            <w:pPr>
              <w:pStyle w:val="TableParagraph"/>
              <w:rPr>
                <w:b/>
                <w:bCs/>
                <w:sz w:val="24"/>
                <w:szCs w:val="24"/>
              </w:rPr>
            </w:pPr>
            <w:r>
              <w:rPr>
                <w:b/>
                <w:bCs/>
                <w:sz w:val="24"/>
                <w:szCs w:val="24"/>
              </w:rPr>
              <w:t>Дидактикалық ойын: «Дүкен»</w:t>
            </w:r>
          </w:p>
          <w:p w14:paraId="02A8A545" w14:textId="77777777" w:rsidR="00E42CEC" w:rsidRDefault="00E42CEC">
            <w:pPr>
              <w:pStyle w:val="TableParagraph"/>
              <w:rPr>
                <w:sz w:val="24"/>
                <w:szCs w:val="24"/>
              </w:rPr>
            </w:pPr>
            <w:r>
              <w:rPr>
                <w:b/>
                <w:bCs/>
                <w:sz w:val="24"/>
                <w:szCs w:val="24"/>
              </w:rPr>
              <w:t>Мақсаты:</w:t>
            </w:r>
            <w:r>
              <w:rPr>
                <w:sz w:val="24"/>
                <w:szCs w:val="24"/>
              </w:rPr>
              <w:br/>
              <w:t>Ақшаның қызметін түсіндіру, сатып алу дағдысын қалыптастыру.</w:t>
            </w:r>
          </w:p>
          <w:p w14:paraId="1AD8F4F3" w14:textId="77777777" w:rsidR="00E42CEC" w:rsidRDefault="00E42CEC">
            <w:pPr>
              <w:pStyle w:val="TableParagraph"/>
              <w:rPr>
                <w:sz w:val="24"/>
                <w:szCs w:val="24"/>
              </w:rPr>
            </w:pPr>
            <w:r>
              <w:rPr>
                <w:sz w:val="24"/>
                <w:szCs w:val="24"/>
              </w:rPr>
              <w:t>Құралдар:</w:t>
            </w:r>
            <w:r>
              <w:rPr>
                <w:sz w:val="24"/>
                <w:szCs w:val="24"/>
              </w:rPr>
              <w:br/>
              <w:t>Ойыншық ақша, тауарлар (азық-түлік, ойыншықтар).</w:t>
            </w:r>
          </w:p>
          <w:p w14:paraId="1039E08E" w14:textId="77777777" w:rsidR="00E42CEC" w:rsidRDefault="00E42CEC">
            <w:pPr>
              <w:pStyle w:val="TableParagraph"/>
              <w:rPr>
                <w:sz w:val="24"/>
                <w:szCs w:val="24"/>
              </w:rPr>
            </w:pPr>
            <w:r>
              <w:rPr>
                <w:sz w:val="24"/>
                <w:szCs w:val="24"/>
              </w:rPr>
              <w:t>Ойын барысы:</w:t>
            </w:r>
            <w:r>
              <w:rPr>
                <w:sz w:val="24"/>
                <w:szCs w:val="24"/>
              </w:rPr>
              <w:br/>
            </w:r>
            <w:r>
              <w:rPr>
                <w:sz w:val="24"/>
                <w:szCs w:val="24"/>
              </w:rPr>
              <w:lastRenderedPageBreak/>
              <w:t>Балалар сатушы және сатып алушы рөлін атқарады.</w:t>
            </w:r>
            <w:r>
              <w:rPr>
                <w:sz w:val="24"/>
                <w:szCs w:val="24"/>
              </w:rPr>
              <w:br/>
              <w:t xml:space="preserve">– </w:t>
            </w:r>
            <w:r>
              <w:rPr>
                <w:i/>
                <w:iCs/>
                <w:sz w:val="24"/>
                <w:szCs w:val="24"/>
              </w:rPr>
              <w:t>Мен нан сатып аламын</w:t>
            </w:r>
            <w:r>
              <w:rPr>
                <w:sz w:val="24"/>
                <w:szCs w:val="24"/>
              </w:rPr>
              <w:br/>
              <w:t xml:space="preserve">– </w:t>
            </w:r>
            <w:r>
              <w:rPr>
                <w:i/>
                <w:iCs/>
                <w:sz w:val="24"/>
                <w:szCs w:val="24"/>
              </w:rPr>
              <w:t>Ақшаң жетеді ме?</w:t>
            </w:r>
          </w:p>
          <w:p w14:paraId="17685CA3" w14:textId="77777777" w:rsidR="00E42CEC" w:rsidRPr="00A62096" w:rsidRDefault="00E42CEC">
            <w:pPr>
              <w:rPr>
                <w:sz w:val="24"/>
                <w:szCs w:val="24"/>
                <w:lang w:val="kk-KZ" w:eastAsia="ru-RU"/>
              </w:rPr>
            </w:pPr>
          </w:p>
        </w:tc>
        <w:tc>
          <w:tcPr>
            <w:tcW w:w="2268" w:type="dxa"/>
            <w:gridSpan w:val="2"/>
            <w:tcBorders>
              <w:top w:val="single" w:sz="4" w:space="0" w:color="000000"/>
              <w:left w:val="single" w:sz="4" w:space="0" w:color="000000"/>
              <w:bottom w:val="single" w:sz="4" w:space="0" w:color="000000"/>
              <w:right w:val="single" w:sz="4" w:space="0" w:color="000000"/>
            </w:tcBorders>
          </w:tcPr>
          <w:p w14:paraId="19B6A3C5" w14:textId="77777777" w:rsidR="00E42CEC" w:rsidRDefault="00E42CEC">
            <w:pPr>
              <w:pStyle w:val="TableParagraph"/>
              <w:rPr>
                <w:b/>
                <w:bCs/>
                <w:sz w:val="24"/>
                <w:szCs w:val="24"/>
              </w:rPr>
            </w:pPr>
            <w:r>
              <w:rPr>
                <w:b/>
                <w:bCs/>
                <w:sz w:val="24"/>
                <w:szCs w:val="24"/>
              </w:rPr>
              <w:lastRenderedPageBreak/>
              <w:t>Эксперимент</w:t>
            </w:r>
          </w:p>
          <w:p w14:paraId="0EB58C25" w14:textId="77777777" w:rsidR="00E42CEC" w:rsidRDefault="00E42CEC">
            <w:pPr>
              <w:pStyle w:val="TableParagraph"/>
              <w:rPr>
                <w:b/>
                <w:bCs/>
                <w:sz w:val="24"/>
                <w:szCs w:val="24"/>
              </w:rPr>
            </w:pPr>
            <w:r>
              <w:rPr>
                <w:b/>
                <w:bCs/>
                <w:color w:val="000000"/>
                <w:sz w:val="24"/>
                <w:szCs w:val="24"/>
              </w:rPr>
              <w:t>Тақырыбы:</w:t>
            </w:r>
            <w:r>
              <w:rPr>
                <w:rStyle w:val="apple-converted-space"/>
                <w:rFonts w:eastAsiaTheme="majorEastAsia"/>
                <w:color w:val="000000"/>
                <w:sz w:val="24"/>
                <w:szCs w:val="24"/>
              </w:rPr>
              <w:t> </w:t>
            </w:r>
            <w:r>
              <w:rPr>
                <w:b/>
                <w:bCs/>
                <w:sz w:val="24"/>
                <w:szCs w:val="24"/>
              </w:rPr>
              <w:t>«Су – мөлдір ме?»</w:t>
            </w:r>
          </w:p>
          <w:p w14:paraId="65CE172B" w14:textId="77777777" w:rsidR="00E42CEC" w:rsidRDefault="00E42CEC">
            <w:pPr>
              <w:pStyle w:val="TableParagraph"/>
              <w:rPr>
                <w:sz w:val="24"/>
                <w:szCs w:val="24"/>
              </w:rPr>
            </w:pPr>
            <w:r>
              <w:rPr>
                <w:sz w:val="24"/>
                <w:szCs w:val="24"/>
              </w:rPr>
              <w:t>Құралдар:</w:t>
            </w:r>
            <w:r>
              <w:rPr>
                <w:sz w:val="24"/>
                <w:szCs w:val="24"/>
              </w:rPr>
              <w:br/>
              <w:t>Мөлдір стақан, су, тұз, қант, құм.</w:t>
            </w:r>
          </w:p>
          <w:p w14:paraId="2E5BC183" w14:textId="77777777" w:rsidR="00E42CEC" w:rsidRDefault="00E42CEC">
            <w:pPr>
              <w:pStyle w:val="TableParagraph"/>
              <w:rPr>
                <w:sz w:val="24"/>
                <w:szCs w:val="24"/>
              </w:rPr>
            </w:pPr>
            <w:r>
              <w:rPr>
                <w:sz w:val="24"/>
                <w:szCs w:val="24"/>
              </w:rPr>
              <w:t>Өту барысы:</w:t>
            </w:r>
            <w:r>
              <w:rPr>
                <w:sz w:val="24"/>
                <w:szCs w:val="24"/>
              </w:rPr>
              <w:br/>
              <w:t>Балалар суға әр затты салып көреді.</w:t>
            </w:r>
            <w:r>
              <w:rPr>
                <w:sz w:val="24"/>
                <w:szCs w:val="24"/>
              </w:rPr>
              <w:br/>
              <w:t>– Қайсысы ериді?</w:t>
            </w:r>
            <w:r>
              <w:rPr>
                <w:sz w:val="24"/>
                <w:szCs w:val="24"/>
              </w:rPr>
              <w:br/>
              <w:t>– Қайсысы ерімейді?</w:t>
            </w:r>
          </w:p>
          <w:p w14:paraId="111B7FDB" w14:textId="77777777" w:rsidR="00E42CEC" w:rsidRDefault="00E42CEC">
            <w:pPr>
              <w:pStyle w:val="TableParagraph"/>
              <w:rPr>
                <w:sz w:val="24"/>
                <w:szCs w:val="24"/>
              </w:rPr>
            </w:pPr>
            <w:r>
              <w:rPr>
                <w:sz w:val="24"/>
                <w:szCs w:val="24"/>
              </w:rPr>
              <w:t>Қорытынды:</w:t>
            </w:r>
            <w:r>
              <w:rPr>
                <w:sz w:val="24"/>
                <w:szCs w:val="24"/>
              </w:rPr>
              <w:br/>
              <w:t>Тұз бен қант ериді, құм ерімейді.</w:t>
            </w:r>
          </w:p>
          <w:p w14:paraId="6704B00D" w14:textId="77777777" w:rsidR="00E42CEC" w:rsidRPr="00A62096" w:rsidRDefault="00E42CEC">
            <w:pPr>
              <w:pStyle w:val="af1"/>
              <w:spacing w:before="0" w:beforeAutospacing="0" w:after="0" w:afterAutospacing="0"/>
              <w:rPr>
                <w:b/>
                <w:bCs/>
                <w:color w:val="000000" w:themeColor="text1"/>
                <w:lang w:val="kk-KZ" w:eastAsia="en-US"/>
              </w:rPr>
            </w:pPr>
          </w:p>
        </w:tc>
        <w:tc>
          <w:tcPr>
            <w:tcW w:w="2268" w:type="dxa"/>
            <w:tcBorders>
              <w:top w:val="single" w:sz="4" w:space="0" w:color="000000"/>
              <w:left w:val="single" w:sz="4" w:space="0" w:color="000000"/>
              <w:bottom w:val="single" w:sz="4" w:space="0" w:color="000000"/>
              <w:right w:val="single" w:sz="4" w:space="0" w:color="000000"/>
            </w:tcBorders>
            <w:hideMark/>
          </w:tcPr>
          <w:p w14:paraId="39E2C51B" w14:textId="77777777" w:rsidR="00E42CEC" w:rsidRPr="00A62096" w:rsidRDefault="00E42CEC">
            <w:pPr>
              <w:spacing w:after="0" w:line="240" w:lineRule="auto"/>
              <w:rPr>
                <w:b/>
                <w:bCs/>
                <w:sz w:val="24"/>
                <w:szCs w:val="24"/>
                <w:lang w:val="kk-KZ"/>
              </w:rPr>
            </w:pPr>
            <w:r w:rsidRPr="00A62096">
              <w:rPr>
                <w:b/>
                <w:bCs/>
                <w:sz w:val="24"/>
                <w:szCs w:val="24"/>
                <w:lang w:val="kk-KZ"/>
              </w:rPr>
              <w:lastRenderedPageBreak/>
              <w:t>Адалдық әліппесі</w:t>
            </w:r>
          </w:p>
          <w:p w14:paraId="4BB0633E" w14:textId="77777777" w:rsidR="00E42CEC" w:rsidRPr="00A62096" w:rsidRDefault="00E42CEC">
            <w:pPr>
              <w:spacing w:after="0" w:line="240" w:lineRule="auto"/>
              <w:rPr>
                <w:color w:val="000000" w:themeColor="text1"/>
                <w:sz w:val="24"/>
                <w:szCs w:val="24"/>
                <w:lang w:val="kk-KZ"/>
              </w:rPr>
            </w:pPr>
            <w:r w:rsidRPr="00A62096">
              <w:rPr>
                <w:b/>
                <w:bCs/>
                <w:sz w:val="24"/>
                <w:szCs w:val="24"/>
                <w:lang w:val="kk-KZ"/>
              </w:rPr>
              <w:t>«Құпия заттар» Ойынның мақсаты:</w:t>
            </w:r>
            <w:r w:rsidRPr="00A62096">
              <w:rPr>
                <w:sz w:val="24"/>
                <w:szCs w:val="24"/>
                <w:lang w:val="kk-KZ"/>
              </w:rPr>
              <w:t xml:space="preserve"> қарым-қатынас дағдыларын дамыту, құрдастарымен ортақ тіл табыса білуге үйрету. Жүргізуші барлық қатысушыларға әдемі қобдишадан (түйме, моншақ, </w:t>
            </w:r>
            <w:r w:rsidRPr="00A62096">
              <w:rPr>
                <w:sz w:val="24"/>
                <w:szCs w:val="24"/>
                <w:lang w:val="kk-KZ"/>
              </w:rPr>
              <w:lastRenderedPageBreak/>
              <w:t>сағат) «құпия заттарды» таратады, оны алақандарының арасына салып, ешкімге көрсетпеуін сұрайды. Құпия затты таратып болғаннан кейін ойынға қатысушылар бөлмені аралап жүреді, олар қызығушылық танытып, бір-бірін құпия затын көрсетуге көндірудің жолын табуға тырысады.</w:t>
            </w:r>
          </w:p>
        </w:tc>
      </w:tr>
      <w:tr w:rsidR="00E42CEC" w:rsidRPr="00061EFD" w14:paraId="314944E1" w14:textId="77777777" w:rsidTr="00E42CEC">
        <w:trPr>
          <w:trHeight w:val="1342"/>
        </w:trPr>
        <w:tc>
          <w:tcPr>
            <w:tcW w:w="3255" w:type="dxa"/>
            <w:tcBorders>
              <w:top w:val="single" w:sz="4" w:space="0" w:color="000000"/>
              <w:left w:val="single" w:sz="4" w:space="0" w:color="000000"/>
              <w:bottom w:val="single" w:sz="4" w:space="0" w:color="000000"/>
              <w:right w:val="single" w:sz="4" w:space="0" w:color="000000"/>
            </w:tcBorders>
            <w:hideMark/>
          </w:tcPr>
          <w:p w14:paraId="3D972187"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268" w:type="dxa"/>
            <w:tcBorders>
              <w:top w:val="single" w:sz="4" w:space="0" w:color="000000"/>
              <w:left w:val="single" w:sz="4" w:space="0" w:color="000000"/>
              <w:bottom w:val="single" w:sz="4" w:space="0" w:color="000000"/>
              <w:right w:val="single" w:sz="4" w:space="0" w:color="000000"/>
            </w:tcBorders>
          </w:tcPr>
          <w:p w14:paraId="69EE1853" w14:textId="77777777" w:rsidR="00E42CEC" w:rsidRPr="00A62096" w:rsidRDefault="00E42CEC">
            <w:pPr>
              <w:spacing w:after="0" w:line="240" w:lineRule="auto"/>
              <w:rPr>
                <w:color w:val="000000"/>
                <w:sz w:val="24"/>
                <w:szCs w:val="24"/>
                <w:lang w:val="kk-KZ"/>
              </w:rPr>
            </w:pPr>
            <w:r w:rsidRPr="00A62096">
              <w:rPr>
                <w:b/>
                <w:bCs/>
                <w:color w:val="000000"/>
                <w:sz w:val="24"/>
                <w:szCs w:val="24"/>
                <w:lang w:val="kk-KZ"/>
              </w:rPr>
              <w:t xml:space="preserve">Мағжанға </w:t>
            </w:r>
            <w:r w:rsidRPr="00A62096">
              <w:rPr>
                <w:color w:val="000000"/>
                <w:sz w:val="24"/>
                <w:szCs w:val="24"/>
                <w:lang w:val="kk-KZ"/>
              </w:rPr>
              <w:t>қоршаған ортаға қатысты әртүрлі сұрақтарға жауап беруге үйрету.</w:t>
            </w:r>
          </w:p>
          <w:p w14:paraId="6E2811A6" w14:textId="77777777" w:rsidR="00E42CEC" w:rsidRDefault="00E42CEC">
            <w:pPr>
              <w:pStyle w:val="TableParagraph"/>
              <w:rPr>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123A03EB" w14:textId="77777777" w:rsidR="00E42CEC" w:rsidRDefault="00E42CEC">
            <w:pPr>
              <w:pStyle w:val="TableParagraph"/>
              <w:rPr>
                <w:sz w:val="24"/>
                <w:szCs w:val="24"/>
              </w:rPr>
            </w:pPr>
            <w:r>
              <w:rPr>
                <w:b/>
                <w:bCs/>
                <w:color w:val="000000"/>
                <w:sz w:val="24"/>
                <w:szCs w:val="24"/>
              </w:rPr>
              <w:t>Даминаға</w:t>
            </w:r>
            <w:r>
              <w:rPr>
                <w:color w:val="000000"/>
                <w:sz w:val="24"/>
                <w:szCs w:val="24"/>
              </w:rPr>
              <w:t xml:space="preserve"> қысқа және ұзын жолақтарды қиюды жетілдіру.</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56B51687" w14:textId="77777777" w:rsidR="00E42CEC" w:rsidRDefault="00E42CEC">
            <w:pPr>
              <w:pStyle w:val="TableParagraph"/>
              <w:rPr>
                <w:sz w:val="24"/>
                <w:szCs w:val="24"/>
              </w:rPr>
            </w:pPr>
            <w:r>
              <w:rPr>
                <w:b/>
                <w:bCs/>
                <w:color w:val="000000"/>
                <w:sz w:val="24"/>
                <w:szCs w:val="24"/>
              </w:rPr>
              <w:t>Е.Айаруға</w:t>
            </w:r>
            <w:r>
              <w:rPr>
                <w:color w:val="000000"/>
                <w:sz w:val="24"/>
                <w:szCs w:val="24"/>
              </w:rPr>
              <w:t xml:space="preserve"> жолда жүру ережелерін, қоғамдық көліктегі мінез-құлық мәдениетінің ережелерін үйрету.</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7C2E0FCE" w14:textId="77777777" w:rsidR="00E42CEC" w:rsidRDefault="00E42CEC">
            <w:pPr>
              <w:pStyle w:val="TableParagraph"/>
              <w:rPr>
                <w:sz w:val="24"/>
                <w:szCs w:val="24"/>
              </w:rPr>
            </w:pPr>
            <w:r>
              <w:rPr>
                <w:rFonts w:eastAsia="Calibri"/>
                <w:b/>
                <w:bCs/>
                <w:color w:val="000000"/>
                <w:sz w:val="24"/>
                <w:szCs w:val="24"/>
              </w:rPr>
              <w:t xml:space="preserve">Әбілмансұрға </w:t>
            </w:r>
            <w:r>
              <w:rPr>
                <w:rFonts w:eastAsia="Calibri"/>
                <w:color w:val="000000"/>
                <w:sz w:val="24"/>
                <w:szCs w:val="24"/>
              </w:rPr>
              <w:t>ұжымдық жұмыстарды орындауға баулу.</w:t>
            </w:r>
          </w:p>
        </w:tc>
        <w:tc>
          <w:tcPr>
            <w:tcW w:w="2268" w:type="dxa"/>
            <w:tcBorders>
              <w:top w:val="single" w:sz="4" w:space="0" w:color="000000"/>
              <w:left w:val="single" w:sz="4" w:space="0" w:color="000000"/>
              <w:bottom w:val="single" w:sz="4" w:space="0" w:color="000000"/>
              <w:right w:val="single" w:sz="4" w:space="0" w:color="000000"/>
            </w:tcBorders>
            <w:hideMark/>
          </w:tcPr>
          <w:p w14:paraId="0E215F14" w14:textId="77777777" w:rsidR="00E42CEC" w:rsidRDefault="00E42CEC">
            <w:pPr>
              <w:pStyle w:val="TableParagraph"/>
              <w:rPr>
                <w:sz w:val="24"/>
                <w:szCs w:val="24"/>
              </w:rPr>
            </w:pPr>
            <w:r>
              <w:rPr>
                <w:b/>
                <w:bCs/>
                <w:sz w:val="24"/>
                <w:szCs w:val="24"/>
              </w:rPr>
              <w:t>Айшаға</w:t>
            </w:r>
            <w:r>
              <w:rPr>
                <w:sz w:val="24"/>
                <w:szCs w:val="24"/>
              </w:rPr>
              <w:t xml:space="preserve"> </w:t>
            </w:r>
            <w:r>
              <w:rPr>
                <w:color w:val="000000"/>
                <w:sz w:val="24"/>
                <w:szCs w:val="24"/>
              </w:rPr>
              <w:t>айналасында болып жатқан жағдайларды ой елегінен өткізіп, өзінің әділ пікірін білдіруді баулу.</w:t>
            </w:r>
          </w:p>
        </w:tc>
      </w:tr>
      <w:tr w:rsidR="00E42CEC" w:rsidRPr="00061EFD" w14:paraId="69B94700" w14:textId="77777777" w:rsidTr="00E42CEC">
        <w:trPr>
          <w:trHeight w:val="450"/>
        </w:trPr>
        <w:tc>
          <w:tcPr>
            <w:tcW w:w="3255" w:type="dxa"/>
            <w:tcBorders>
              <w:top w:val="single" w:sz="4" w:space="0" w:color="000000"/>
              <w:left w:val="single" w:sz="4" w:space="0" w:color="000000"/>
              <w:bottom w:val="single" w:sz="4" w:space="0" w:color="000000"/>
              <w:right w:val="single" w:sz="4" w:space="0" w:color="000000"/>
            </w:tcBorders>
            <w:hideMark/>
          </w:tcPr>
          <w:p w14:paraId="62E43192" w14:textId="77777777" w:rsidR="00E42CEC" w:rsidRDefault="00E42CEC">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482" w:type="dxa"/>
            <w:gridSpan w:val="9"/>
            <w:tcBorders>
              <w:top w:val="single" w:sz="4" w:space="0" w:color="000000"/>
              <w:left w:val="single" w:sz="4" w:space="0" w:color="000000"/>
              <w:bottom w:val="single" w:sz="4" w:space="0" w:color="000000"/>
              <w:right w:val="single" w:sz="4" w:space="0" w:color="000000"/>
            </w:tcBorders>
            <w:hideMark/>
          </w:tcPr>
          <w:p w14:paraId="674E92F7" w14:textId="77777777" w:rsidR="00E42CEC" w:rsidRDefault="00E42CEC">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C690145" w14:textId="77777777" w:rsidR="00E42CEC" w:rsidRDefault="00E42CEC">
            <w:pPr>
              <w:pStyle w:val="TableParagraph"/>
              <w:rPr>
                <w:color w:val="000000" w:themeColor="text1"/>
                <w:sz w:val="24"/>
                <w:szCs w:val="24"/>
              </w:rPr>
            </w:pPr>
            <w:r>
              <w:rPr>
                <w:color w:val="000000" w:themeColor="text1"/>
                <w:sz w:val="24"/>
                <w:szCs w:val="24"/>
              </w:rPr>
              <w:t xml:space="preserve">Қатармен жұптасып жүруді, қатарды бұзбауды  үйрету. Таза ауада қандай ойындар ойнайтынын балалармен </w:t>
            </w:r>
            <w:r>
              <w:rPr>
                <w:color w:val="000000" w:themeColor="text1"/>
                <w:sz w:val="24"/>
                <w:szCs w:val="24"/>
              </w:rPr>
              <w:lastRenderedPageBreak/>
              <w:t>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73629159"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76F0902"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183C86B8" w14:textId="77777777" w:rsidTr="00E42CEC">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03E5AA76"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w:t>
            </w:r>
          </w:p>
        </w:tc>
        <w:tc>
          <w:tcPr>
            <w:tcW w:w="2268" w:type="dxa"/>
            <w:tcBorders>
              <w:top w:val="single" w:sz="4" w:space="0" w:color="000000"/>
              <w:left w:val="single" w:sz="4" w:space="0" w:color="000000"/>
              <w:bottom w:val="single" w:sz="4" w:space="0" w:color="000000"/>
              <w:right w:val="single" w:sz="4" w:space="0" w:color="000000"/>
            </w:tcBorders>
            <w:hideMark/>
          </w:tcPr>
          <w:p w14:paraId="1CC93415"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6DDFBA7B" w14:textId="77777777" w:rsidR="00E42CEC" w:rsidRDefault="00E42CEC">
            <w:pPr>
              <w:pStyle w:val="af1"/>
              <w:spacing w:before="0" w:beforeAutospacing="0" w:after="0" w:afterAutospacing="0"/>
              <w:rPr>
                <w:color w:val="000000" w:themeColor="text1"/>
                <w:lang w:eastAsia="en-US"/>
              </w:rPr>
            </w:pPr>
            <w:r>
              <w:rPr>
                <w:b/>
                <w:bCs/>
                <w:color w:val="000000"/>
                <w:lang w:eastAsia="en-US"/>
              </w:rPr>
              <w:t>Картотека №2</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3B01EB02"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№3</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53A17BF9"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№4</w:t>
            </w:r>
          </w:p>
        </w:tc>
        <w:tc>
          <w:tcPr>
            <w:tcW w:w="2268" w:type="dxa"/>
            <w:tcBorders>
              <w:top w:val="single" w:sz="4" w:space="0" w:color="000000"/>
              <w:left w:val="single" w:sz="4" w:space="0" w:color="000000"/>
              <w:bottom w:val="single" w:sz="4" w:space="0" w:color="000000"/>
              <w:right w:val="single" w:sz="4" w:space="0" w:color="000000"/>
            </w:tcBorders>
            <w:hideMark/>
          </w:tcPr>
          <w:p w14:paraId="751DEDE6"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№5</w:t>
            </w:r>
          </w:p>
        </w:tc>
      </w:tr>
      <w:tr w:rsidR="00E42CEC" w:rsidRPr="00061EFD" w14:paraId="7C601FD6" w14:textId="77777777" w:rsidTr="00E42CEC">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6509058D" w14:textId="77777777" w:rsidR="00E42CEC" w:rsidRDefault="00E42CEC">
            <w:pPr>
              <w:pStyle w:val="TableParagraph"/>
              <w:ind w:left="110"/>
              <w:rPr>
                <w:b/>
                <w:color w:val="000000" w:themeColor="text1"/>
                <w:sz w:val="24"/>
                <w:szCs w:val="24"/>
              </w:rPr>
            </w:pPr>
            <w:r>
              <w:rPr>
                <w:b/>
                <w:color w:val="000000" w:themeColor="text1"/>
                <w:sz w:val="24"/>
                <w:szCs w:val="24"/>
              </w:rPr>
              <w:t>Серуеннен оралу</w:t>
            </w:r>
          </w:p>
        </w:tc>
        <w:tc>
          <w:tcPr>
            <w:tcW w:w="11482" w:type="dxa"/>
            <w:gridSpan w:val="9"/>
            <w:tcBorders>
              <w:top w:val="single" w:sz="4" w:space="0" w:color="000000"/>
              <w:left w:val="single" w:sz="4" w:space="0" w:color="000000"/>
              <w:bottom w:val="single" w:sz="4" w:space="0" w:color="000000"/>
              <w:right w:val="single" w:sz="4" w:space="0" w:color="000000"/>
            </w:tcBorders>
          </w:tcPr>
          <w:p w14:paraId="2626E1B8"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p w14:paraId="3CAE0E1C" w14:textId="77777777" w:rsidR="00E42CEC" w:rsidRDefault="00E42CEC">
            <w:pPr>
              <w:pStyle w:val="TableParagraph"/>
              <w:rPr>
                <w:color w:val="000000" w:themeColor="text1"/>
                <w:sz w:val="24"/>
                <w:szCs w:val="24"/>
              </w:rPr>
            </w:pPr>
          </w:p>
        </w:tc>
      </w:tr>
      <w:tr w:rsidR="00E42CEC" w:rsidRPr="00E42CEC" w14:paraId="7C7190C9" w14:textId="77777777" w:rsidTr="00E42CEC">
        <w:trPr>
          <w:trHeight w:val="280"/>
        </w:trPr>
        <w:tc>
          <w:tcPr>
            <w:tcW w:w="3255" w:type="dxa"/>
            <w:tcBorders>
              <w:top w:val="single" w:sz="4" w:space="0" w:color="000000"/>
              <w:left w:val="single" w:sz="4" w:space="0" w:color="000000"/>
              <w:bottom w:val="single" w:sz="4" w:space="0" w:color="000000"/>
              <w:right w:val="single" w:sz="4" w:space="0" w:color="000000"/>
            </w:tcBorders>
            <w:hideMark/>
          </w:tcPr>
          <w:p w14:paraId="0EB24284" w14:textId="77777777" w:rsidR="00E42CEC" w:rsidRDefault="00E42CEC">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2296" w:type="dxa"/>
            <w:gridSpan w:val="2"/>
            <w:tcBorders>
              <w:top w:val="single" w:sz="8" w:space="0" w:color="000000"/>
              <w:left w:val="single" w:sz="8" w:space="0" w:color="000000"/>
              <w:bottom w:val="single" w:sz="8" w:space="0" w:color="000000"/>
              <w:right w:val="single" w:sz="8" w:space="0" w:color="000000"/>
            </w:tcBorders>
            <w:hideMark/>
          </w:tcPr>
          <w:p w14:paraId="67AE7979" w14:textId="77777777" w:rsidR="00E42CEC" w:rsidRPr="00A62096" w:rsidRDefault="00E42CEC">
            <w:pPr>
              <w:pStyle w:val="af1"/>
              <w:spacing w:before="0" w:beforeAutospacing="0" w:after="0" w:afterAutospacing="0"/>
              <w:rPr>
                <w:b/>
                <w:bCs/>
                <w:lang w:val="kk-KZ" w:eastAsia="en-US"/>
              </w:rPr>
            </w:pPr>
            <w:r w:rsidRPr="00A62096">
              <w:rPr>
                <w:lang w:val="kk-KZ" w:eastAsia="en-US"/>
              </w:rPr>
              <w:t xml:space="preserve">Балаларды ата-анасына жылы қарсы алып, тапсыру.Ата-аналарға баланың күн ішіндегі көңіл-күйі, жетістігі, іс-әрекеті туралы қысқаша ақпарат беру. </w:t>
            </w:r>
          </w:p>
        </w:tc>
        <w:tc>
          <w:tcPr>
            <w:tcW w:w="2296" w:type="dxa"/>
            <w:gridSpan w:val="2"/>
            <w:tcBorders>
              <w:top w:val="single" w:sz="8" w:space="0" w:color="000000"/>
              <w:left w:val="single" w:sz="8" w:space="0" w:color="000000"/>
              <w:bottom w:val="single" w:sz="8" w:space="0" w:color="000000"/>
              <w:right w:val="single" w:sz="8" w:space="0" w:color="000000"/>
            </w:tcBorders>
            <w:hideMark/>
          </w:tcPr>
          <w:p w14:paraId="2B7707A7" w14:textId="77777777" w:rsidR="00E42CEC" w:rsidRPr="00A62096" w:rsidRDefault="00E42CEC">
            <w:pPr>
              <w:pStyle w:val="af1"/>
              <w:spacing w:before="0" w:beforeAutospacing="0" w:after="0" w:afterAutospacing="0"/>
              <w:rPr>
                <w:b/>
                <w:bCs/>
                <w:lang w:val="kk-KZ" w:eastAsia="en-US"/>
              </w:rPr>
            </w:pPr>
            <w:r w:rsidRPr="00A62096">
              <w:rPr>
                <w:lang w:val="kk-KZ" w:eastAsia="en-US"/>
              </w:rPr>
              <w:t>Балалардың жеке заттарын (киім, аяқ киім, қолөнер жұмыстары) дайындап беру.</w:t>
            </w:r>
          </w:p>
        </w:tc>
        <w:tc>
          <w:tcPr>
            <w:tcW w:w="2297" w:type="dxa"/>
            <w:tcBorders>
              <w:top w:val="single" w:sz="8" w:space="0" w:color="000000"/>
              <w:left w:val="single" w:sz="8" w:space="0" w:color="000000"/>
              <w:bottom w:val="single" w:sz="8" w:space="0" w:color="000000"/>
              <w:right w:val="single" w:sz="8" w:space="0" w:color="000000"/>
            </w:tcBorders>
            <w:hideMark/>
          </w:tcPr>
          <w:p w14:paraId="106D4C57" w14:textId="77777777" w:rsidR="00E42CEC" w:rsidRPr="00A62096" w:rsidRDefault="00E42CEC">
            <w:pPr>
              <w:pStyle w:val="af1"/>
              <w:spacing w:before="0" w:beforeAutospacing="0" w:after="0" w:afterAutospacing="0"/>
              <w:rPr>
                <w:b/>
                <w:bCs/>
                <w:lang w:val="kk-KZ" w:eastAsia="en-US"/>
              </w:rPr>
            </w:pPr>
            <w:r w:rsidRPr="00A62096">
              <w:rPr>
                <w:lang w:val="kk-KZ" w:eastAsia="en-US"/>
              </w:rPr>
              <w:t>Қоштасу дәстүрін қалыптастыру (амандасу, «сау болыңыз» деп айту)</w:t>
            </w:r>
          </w:p>
        </w:tc>
        <w:tc>
          <w:tcPr>
            <w:tcW w:w="2296" w:type="dxa"/>
            <w:gridSpan w:val="2"/>
            <w:tcBorders>
              <w:top w:val="single" w:sz="8" w:space="0" w:color="000000"/>
              <w:left w:val="single" w:sz="8" w:space="0" w:color="000000"/>
              <w:bottom w:val="single" w:sz="8" w:space="0" w:color="000000"/>
              <w:right w:val="single" w:sz="8" w:space="0" w:color="000000"/>
            </w:tcBorders>
            <w:hideMark/>
          </w:tcPr>
          <w:p w14:paraId="4C1661B3" w14:textId="77777777" w:rsidR="00E42CEC" w:rsidRDefault="00E42CEC">
            <w:pPr>
              <w:pStyle w:val="af1"/>
              <w:spacing w:before="0" w:beforeAutospacing="0" w:after="0" w:afterAutospacing="0"/>
              <w:rPr>
                <w:b/>
                <w:bCs/>
                <w:lang w:eastAsia="en-US"/>
              </w:rPr>
            </w:pPr>
            <w:proofErr w:type="spellStart"/>
            <w:r>
              <w:rPr>
                <w:lang w:eastAsia="en-US"/>
              </w:rPr>
              <w:t>Ата-анамен</w:t>
            </w:r>
            <w:proofErr w:type="spellEnd"/>
            <w:r>
              <w:rPr>
                <w:lang w:eastAsia="en-US"/>
              </w:rPr>
              <w:t xml:space="preserve"> бала </w:t>
            </w:r>
            <w:proofErr w:type="spellStart"/>
            <w:r>
              <w:rPr>
                <w:lang w:eastAsia="en-US"/>
              </w:rPr>
              <w:t>тәрбиесіне</w:t>
            </w:r>
            <w:proofErr w:type="spellEnd"/>
            <w:r>
              <w:rPr>
                <w:lang w:eastAsia="en-US"/>
              </w:rPr>
              <w:t xml:space="preserve"> </w:t>
            </w:r>
            <w:proofErr w:type="spellStart"/>
            <w:r>
              <w:rPr>
                <w:lang w:eastAsia="en-US"/>
              </w:rPr>
              <w:t>байланысты</w:t>
            </w:r>
            <w:proofErr w:type="spellEnd"/>
            <w:r>
              <w:rPr>
                <w:lang w:eastAsia="en-US"/>
              </w:rPr>
              <w:t xml:space="preserve"> </w:t>
            </w:r>
            <w:proofErr w:type="spellStart"/>
            <w:r>
              <w:rPr>
                <w:lang w:eastAsia="en-US"/>
              </w:rPr>
              <w:t>қысқа</w:t>
            </w:r>
            <w:proofErr w:type="spellEnd"/>
            <w:r>
              <w:rPr>
                <w:lang w:eastAsia="en-US"/>
              </w:rPr>
              <w:t xml:space="preserve"> </w:t>
            </w:r>
            <w:proofErr w:type="spellStart"/>
            <w:r>
              <w:rPr>
                <w:lang w:eastAsia="en-US"/>
              </w:rPr>
              <w:t>кеңес</w:t>
            </w:r>
            <w:proofErr w:type="spellEnd"/>
            <w:r>
              <w:rPr>
                <w:lang w:eastAsia="en-US"/>
              </w:rPr>
              <w:t xml:space="preserve"> беру.</w:t>
            </w:r>
          </w:p>
        </w:tc>
        <w:tc>
          <w:tcPr>
            <w:tcW w:w="2297" w:type="dxa"/>
            <w:gridSpan w:val="2"/>
            <w:tcBorders>
              <w:top w:val="single" w:sz="8" w:space="0" w:color="000000"/>
              <w:left w:val="single" w:sz="8" w:space="0" w:color="000000"/>
              <w:bottom w:val="single" w:sz="8" w:space="0" w:color="000000"/>
              <w:right w:val="single" w:sz="8" w:space="0" w:color="000000"/>
            </w:tcBorders>
            <w:hideMark/>
          </w:tcPr>
          <w:p w14:paraId="11AEDD6E"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қауіпсіздігін</w:t>
            </w:r>
            <w:proofErr w:type="spellEnd"/>
            <w:r>
              <w:rPr>
                <w:lang w:eastAsia="en-US"/>
              </w:rPr>
              <w:t xml:space="preserve"> </w:t>
            </w:r>
            <w:proofErr w:type="spellStart"/>
            <w:r>
              <w:rPr>
                <w:lang w:eastAsia="en-US"/>
              </w:rPr>
              <w:t>қадағалау</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немесе</w:t>
            </w:r>
            <w:proofErr w:type="spellEnd"/>
            <w:r>
              <w:rPr>
                <w:lang w:eastAsia="en-US"/>
              </w:rPr>
              <w:t xml:space="preserve"> </w:t>
            </w:r>
            <w:proofErr w:type="spellStart"/>
            <w:r>
              <w:rPr>
                <w:lang w:eastAsia="en-US"/>
              </w:rPr>
              <w:t>сенімді</w:t>
            </w:r>
            <w:proofErr w:type="spellEnd"/>
            <w:r>
              <w:rPr>
                <w:lang w:eastAsia="en-US"/>
              </w:rPr>
              <w:t xml:space="preserve"> </w:t>
            </w:r>
            <w:proofErr w:type="spellStart"/>
            <w:r>
              <w:rPr>
                <w:lang w:eastAsia="en-US"/>
              </w:rPr>
              <w:t>адамға</w:t>
            </w:r>
            <w:proofErr w:type="spellEnd"/>
            <w:r>
              <w:rPr>
                <w:lang w:eastAsia="en-US"/>
              </w:rPr>
              <w:t xml:space="preserve"> </w:t>
            </w:r>
            <w:proofErr w:type="spellStart"/>
            <w:r>
              <w:rPr>
                <w:lang w:eastAsia="en-US"/>
              </w:rPr>
              <w:t>ғана</w:t>
            </w:r>
            <w:proofErr w:type="spellEnd"/>
            <w:r>
              <w:rPr>
                <w:lang w:eastAsia="en-US"/>
              </w:rPr>
              <w:t xml:space="preserve"> </w:t>
            </w:r>
            <w:proofErr w:type="spellStart"/>
            <w:r>
              <w:rPr>
                <w:lang w:eastAsia="en-US"/>
              </w:rPr>
              <w:t>тапсыру</w:t>
            </w:r>
            <w:proofErr w:type="spellEnd"/>
            <w:r>
              <w:rPr>
                <w:lang w:eastAsia="en-US"/>
              </w:rPr>
              <w:t>).</w:t>
            </w:r>
          </w:p>
        </w:tc>
      </w:tr>
    </w:tbl>
    <w:p w14:paraId="2BCC6854" w14:textId="77777777" w:rsidR="00E42CEC" w:rsidRP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5BCB3B5A" w14:textId="77777777" w:rsidR="00E42CEC" w:rsidRP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1EB0C78F" w14:textId="77777777" w:rsidR="00E42CEC" w:rsidRP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7EE486F2"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79FC78FA" w14:textId="77777777" w:rsidR="0043205E" w:rsidRDefault="0043205E"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2A589389" w14:textId="77777777" w:rsidR="0043205E" w:rsidRDefault="0043205E"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2F695347" w14:textId="77777777" w:rsidR="0043205E" w:rsidRDefault="0043205E"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54C01170" w14:textId="77777777" w:rsidR="0043205E" w:rsidRDefault="0043205E"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6A42D2A1" w14:textId="77777777" w:rsidR="0043205E" w:rsidRDefault="0043205E"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1174AF63" w14:textId="77777777" w:rsidR="0043205E" w:rsidRDefault="0043205E"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3223708F" w14:textId="77777777" w:rsidR="0043205E" w:rsidRDefault="0043205E"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3147DB0D" w14:textId="77777777" w:rsidR="0043205E" w:rsidRDefault="0043205E"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65B55463" w14:textId="77777777" w:rsidR="0043205E" w:rsidRPr="00E42CEC" w:rsidRDefault="0043205E"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2019F57E" w14:textId="77777777" w:rsidR="00E42CEC" w:rsidRDefault="00E42CEC"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bookmarkStart w:id="14" w:name="_Hlk222008005"/>
      <w:r>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14:paraId="1EEB94C1" w14:textId="77777777" w:rsidR="00E42CEC" w:rsidRDefault="00E42CEC" w:rsidP="00E42CEC">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Ақпан  айы 2026 жыл </w:t>
      </w:r>
    </w:p>
    <w:p w14:paraId="4EB66982" w14:textId="08DBE72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46FA7F4F" w14:textId="1DBC63A0" w:rsidR="00E42CEC" w:rsidRDefault="00532723"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0742EA">
        <w:rPr>
          <w:rFonts w:ascii="Times New Roman" w:eastAsia="Times New Roman" w:hAnsi="Times New Roman" w:cs="Times New Roman"/>
          <w:b/>
          <w:sz w:val="24"/>
          <w:szCs w:val="24"/>
          <w:lang w:val="kk-KZ"/>
        </w:rPr>
        <w:t xml:space="preserve">“Қыран» </w:t>
      </w:r>
      <w:r w:rsidR="001B6FF5">
        <w:rPr>
          <w:rFonts w:ascii="Times New Roman" w:eastAsia="Times New Roman" w:hAnsi="Times New Roman" w:cs="Times New Roman"/>
          <w:b/>
          <w:sz w:val="24"/>
          <w:szCs w:val="24"/>
          <w:lang w:val="kk-KZ"/>
        </w:rPr>
        <w:t>ересек тобы</w:t>
      </w:r>
    </w:p>
    <w:p w14:paraId="12F2E6CC"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bookmarkEnd w:id="14"/>
    <w:p w14:paraId="0B8CE592" w14:textId="77777777" w:rsidR="00E42CEC" w:rsidRDefault="00E42CEC" w:rsidP="00E42CEC">
      <w:pPr>
        <w:spacing w:after="0" w:line="240" w:lineRule="auto"/>
        <w:jc w:val="center"/>
        <w:rPr>
          <w:rFonts w:ascii="Times New Roman" w:eastAsia="Times New Roman" w:hAnsi="Times New Roman" w:cs="Times New Roman"/>
          <w:color w:val="000000" w:themeColor="text1"/>
          <w:sz w:val="28"/>
          <w:szCs w:val="28"/>
          <w:lang w:val="kk-KZ" w:eastAsia="ru-RU"/>
        </w:rPr>
      </w:pPr>
    </w:p>
    <w:tbl>
      <w:tblPr>
        <w:tblW w:w="1491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2"/>
        <w:gridCol w:w="2269"/>
        <w:gridCol w:w="80"/>
        <w:gridCol w:w="10"/>
        <w:gridCol w:w="2170"/>
        <w:gridCol w:w="171"/>
        <w:gridCol w:w="19"/>
        <w:gridCol w:w="2075"/>
        <w:gridCol w:w="257"/>
        <w:gridCol w:w="27"/>
        <w:gridCol w:w="2249"/>
        <w:gridCol w:w="14"/>
        <w:gridCol w:w="63"/>
        <w:gridCol w:w="34"/>
        <w:gridCol w:w="2318"/>
        <w:gridCol w:w="42"/>
      </w:tblGrid>
      <w:tr w:rsidR="00E42CEC" w14:paraId="2579B98D" w14:textId="77777777" w:rsidTr="00E42CEC">
        <w:trPr>
          <w:gridAfter w:val="1"/>
          <w:wAfter w:w="42" w:type="dxa"/>
          <w:trHeight w:val="552"/>
        </w:trPr>
        <w:tc>
          <w:tcPr>
            <w:tcW w:w="3112" w:type="dxa"/>
            <w:tcBorders>
              <w:top w:val="single" w:sz="4" w:space="0" w:color="000000"/>
              <w:left w:val="single" w:sz="4" w:space="0" w:color="000000"/>
              <w:bottom w:val="single" w:sz="4" w:space="0" w:color="000000"/>
              <w:right w:val="single" w:sz="4" w:space="0" w:color="000000"/>
            </w:tcBorders>
            <w:hideMark/>
          </w:tcPr>
          <w:p w14:paraId="374FD420" w14:textId="77777777" w:rsidR="00E42CEC" w:rsidRDefault="00E42CEC">
            <w:pPr>
              <w:pStyle w:val="TableParagraph"/>
              <w:ind w:left="638"/>
              <w:rPr>
                <w:b/>
                <w:color w:val="000000" w:themeColor="text1"/>
                <w:sz w:val="24"/>
                <w:szCs w:val="24"/>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270" w:type="dxa"/>
            <w:tcBorders>
              <w:top w:val="single" w:sz="4" w:space="0" w:color="000000"/>
              <w:left w:val="single" w:sz="4" w:space="0" w:color="000000"/>
              <w:bottom w:val="single" w:sz="4" w:space="0" w:color="000000"/>
              <w:right w:val="single" w:sz="4" w:space="0" w:color="000000"/>
            </w:tcBorders>
          </w:tcPr>
          <w:p w14:paraId="0C89B169"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Дүйсенбі</w:t>
            </w:r>
            <w:proofErr w:type="spellEnd"/>
            <w:r>
              <w:rPr>
                <w:b/>
                <w:color w:val="000000" w:themeColor="text1"/>
                <w:sz w:val="24"/>
                <w:szCs w:val="24"/>
                <w:lang w:eastAsia="ru-RU"/>
              </w:rPr>
              <w:t xml:space="preserve"> </w:t>
            </w:r>
          </w:p>
          <w:p w14:paraId="1967BE32"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09.02.2026 ж</w:t>
            </w:r>
          </w:p>
          <w:p w14:paraId="3BF84EB8" w14:textId="77777777" w:rsidR="00E42CEC" w:rsidRDefault="00E42CEC">
            <w:pPr>
              <w:spacing w:after="0" w:line="240" w:lineRule="auto"/>
              <w:rPr>
                <w:b/>
                <w:color w:val="000000" w:themeColor="text1"/>
                <w:sz w:val="24"/>
                <w:szCs w:val="24"/>
                <w:lang w:eastAsia="ru-RU"/>
              </w:rPr>
            </w:pPr>
          </w:p>
        </w:tc>
        <w:tc>
          <w:tcPr>
            <w:tcW w:w="2261" w:type="dxa"/>
            <w:gridSpan w:val="3"/>
            <w:tcBorders>
              <w:top w:val="single" w:sz="4" w:space="0" w:color="auto"/>
              <w:left w:val="single" w:sz="4" w:space="0" w:color="000000"/>
              <w:bottom w:val="single" w:sz="4" w:space="0" w:color="000000"/>
              <w:right w:val="single" w:sz="4" w:space="0" w:color="000000"/>
            </w:tcBorders>
            <w:hideMark/>
          </w:tcPr>
          <w:p w14:paraId="3FF0B86B"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Сейсенбі</w:t>
            </w:r>
            <w:proofErr w:type="spellEnd"/>
            <w:r>
              <w:rPr>
                <w:b/>
                <w:color w:val="000000" w:themeColor="text1"/>
                <w:sz w:val="24"/>
                <w:szCs w:val="24"/>
                <w:lang w:eastAsia="ru-RU"/>
              </w:rPr>
              <w:t xml:space="preserve"> </w:t>
            </w:r>
          </w:p>
          <w:p w14:paraId="10DFB6F8"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10.02.2026 ж</w:t>
            </w:r>
          </w:p>
        </w:tc>
        <w:tc>
          <w:tcPr>
            <w:tcW w:w="2266" w:type="dxa"/>
            <w:gridSpan w:val="3"/>
            <w:tcBorders>
              <w:top w:val="single" w:sz="4" w:space="0" w:color="000000"/>
              <w:left w:val="single" w:sz="4" w:space="0" w:color="000000"/>
              <w:bottom w:val="single" w:sz="4" w:space="0" w:color="000000"/>
              <w:right w:val="single" w:sz="4" w:space="0" w:color="000000"/>
            </w:tcBorders>
            <w:hideMark/>
          </w:tcPr>
          <w:p w14:paraId="717AF041"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Сәрсенбі</w:t>
            </w:r>
            <w:proofErr w:type="spellEnd"/>
            <w:r>
              <w:rPr>
                <w:b/>
                <w:color w:val="000000" w:themeColor="text1"/>
                <w:sz w:val="24"/>
                <w:szCs w:val="24"/>
                <w:lang w:eastAsia="ru-RU"/>
              </w:rPr>
              <w:t xml:space="preserve"> </w:t>
            </w:r>
          </w:p>
          <w:p w14:paraId="145FD53E"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11.02.2026 ж</w:t>
            </w:r>
          </w:p>
        </w:tc>
        <w:tc>
          <w:tcPr>
            <w:tcW w:w="2534" w:type="dxa"/>
            <w:gridSpan w:val="3"/>
            <w:tcBorders>
              <w:top w:val="single" w:sz="4" w:space="0" w:color="000000"/>
              <w:left w:val="single" w:sz="4" w:space="0" w:color="000000"/>
              <w:bottom w:val="single" w:sz="4" w:space="0" w:color="000000"/>
              <w:right w:val="single" w:sz="4" w:space="0" w:color="000000"/>
            </w:tcBorders>
            <w:hideMark/>
          </w:tcPr>
          <w:p w14:paraId="3B846718"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Бейсенбі</w:t>
            </w:r>
            <w:proofErr w:type="spellEnd"/>
            <w:r>
              <w:rPr>
                <w:b/>
                <w:color w:val="000000" w:themeColor="text1"/>
                <w:sz w:val="24"/>
                <w:szCs w:val="24"/>
                <w:lang w:eastAsia="ru-RU"/>
              </w:rPr>
              <w:t xml:space="preserve"> </w:t>
            </w:r>
          </w:p>
          <w:p w14:paraId="6173C6B4"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12.02.2026ж</w:t>
            </w:r>
          </w:p>
        </w:tc>
        <w:tc>
          <w:tcPr>
            <w:tcW w:w="2430" w:type="dxa"/>
            <w:gridSpan w:val="4"/>
            <w:tcBorders>
              <w:top w:val="single" w:sz="4" w:space="0" w:color="000000"/>
              <w:left w:val="single" w:sz="4" w:space="0" w:color="000000"/>
              <w:bottom w:val="single" w:sz="4" w:space="0" w:color="000000"/>
              <w:right w:val="single" w:sz="4" w:space="0" w:color="000000"/>
            </w:tcBorders>
            <w:hideMark/>
          </w:tcPr>
          <w:p w14:paraId="319AD011"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Жұма</w:t>
            </w:r>
            <w:proofErr w:type="spellEnd"/>
            <w:r>
              <w:rPr>
                <w:b/>
                <w:color w:val="000000" w:themeColor="text1"/>
                <w:sz w:val="24"/>
                <w:szCs w:val="24"/>
                <w:lang w:eastAsia="ru-RU"/>
              </w:rPr>
              <w:t xml:space="preserve">   </w:t>
            </w:r>
          </w:p>
          <w:p w14:paraId="1B2CEC80"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13.02.2026 ж</w:t>
            </w:r>
          </w:p>
        </w:tc>
      </w:tr>
      <w:tr w:rsidR="00E42CEC" w:rsidRPr="00E42CEC" w14:paraId="08B956A4" w14:textId="77777777" w:rsidTr="00E42CEC">
        <w:trPr>
          <w:gridAfter w:val="1"/>
          <w:wAfter w:w="42" w:type="dxa"/>
          <w:trHeight w:val="551"/>
        </w:trPr>
        <w:tc>
          <w:tcPr>
            <w:tcW w:w="3112" w:type="dxa"/>
            <w:tcBorders>
              <w:top w:val="single" w:sz="4" w:space="0" w:color="000000"/>
              <w:left w:val="single" w:sz="4" w:space="0" w:color="000000"/>
              <w:bottom w:val="single" w:sz="4" w:space="0" w:color="000000"/>
              <w:right w:val="single" w:sz="4" w:space="0" w:color="000000"/>
            </w:tcBorders>
            <w:hideMark/>
          </w:tcPr>
          <w:p w14:paraId="49D021E6"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761" w:type="dxa"/>
            <w:gridSpan w:val="14"/>
            <w:tcBorders>
              <w:top w:val="single" w:sz="8" w:space="0" w:color="000000"/>
              <w:left w:val="single" w:sz="8" w:space="0" w:color="000000"/>
              <w:bottom w:val="single" w:sz="8" w:space="0" w:color="000000"/>
              <w:right w:val="single" w:sz="8" w:space="0" w:color="000000"/>
            </w:tcBorders>
            <w:hideMark/>
          </w:tcPr>
          <w:p w14:paraId="50B15FED"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жылы</w:t>
            </w:r>
            <w:proofErr w:type="spellEnd"/>
            <w:r>
              <w:rPr>
                <w:rFonts w:ascii="Times New Roman" w:hAnsi="Times New Roman"/>
                <w:sz w:val="24"/>
                <w:szCs w:val="24"/>
              </w:rPr>
              <w:t xml:space="preserve"> </w:t>
            </w:r>
            <w:proofErr w:type="spellStart"/>
            <w:r>
              <w:rPr>
                <w:rFonts w:ascii="Times New Roman" w:hAnsi="Times New Roman"/>
                <w:sz w:val="24"/>
                <w:szCs w:val="24"/>
              </w:rPr>
              <w:t>қарсы</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r>
              <w:rPr>
                <w:rFonts w:ascii="Times New Roman" w:hAnsi="Times New Roman"/>
                <w:sz w:val="24"/>
                <w:szCs w:val="24"/>
              </w:rPr>
              <w:t xml:space="preserve">, </w:t>
            </w:r>
            <w:proofErr w:type="spellStart"/>
            <w:r>
              <w:rPr>
                <w:rFonts w:ascii="Times New Roman" w:hAnsi="Times New Roman"/>
                <w:sz w:val="24"/>
                <w:szCs w:val="24"/>
              </w:rPr>
              <w:t>ата-аналарымен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p>
          <w:p w14:paraId="3FB9EC1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сыртқы</w:t>
            </w:r>
            <w:proofErr w:type="spellEnd"/>
            <w:r>
              <w:rPr>
                <w:rFonts w:ascii="Times New Roman" w:hAnsi="Times New Roman"/>
                <w:sz w:val="24"/>
                <w:szCs w:val="24"/>
              </w:rPr>
              <w:t xml:space="preserve"> </w:t>
            </w:r>
            <w:proofErr w:type="spellStart"/>
            <w:r>
              <w:rPr>
                <w:rFonts w:ascii="Times New Roman" w:hAnsi="Times New Roman"/>
                <w:sz w:val="24"/>
                <w:szCs w:val="24"/>
              </w:rPr>
              <w:t>келбетін</w:t>
            </w:r>
            <w:proofErr w:type="spellEnd"/>
            <w:r>
              <w:rPr>
                <w:rFonts w:ascii="Times New Roman" w:hAnsi="Times New Roman"/>
                <w:sz w:val="24"/>
                <w:szCs w:val="24"/>
              </w:rPr>
              <w:t xml:space="preserve">, </w:t>
            </w:r>
            <w:proofErr w:type="spellStart"/>
            <w:r>
              <w:rPr>
                <w:rFonts w:ascii="Times New Roman" w:hAnsi="Times New Roman"/>
                <w:sz w:val="24"/>
                <w:szCs w:val="24"/>
              </w:rPr>
              <w:t>денсаулық</w:t>
            </w:r>
            <w:proofErr w:type="spellEnd"/>
            <w:r>
              <w:rPr>
                <w:rFonts w:ascii="Times New Roman" w:hAnsi="Times New Roman"/>
                <w:sz w:val="24"/>
                <w:szCs w:val="24"/>
              </w:rPr>
              <w:t xml:space="preserve"> </w:t>
            </w:r>
            <w:proofErr w:type="spellStart"/>
            <w:r>
              <w:rPr>
                <w:rFonts w:ascii="Times New Roman" w:hAnsi="Times New Roman"/>
                <w:sz w:val="24"/>
                <w:szCs w:val="24"/>
              </w:rPr>
              <w:t>жағдайын</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көңіл-күйі</w:t>
            </w:r>
            <w:proofErr w:type="spellEnd"/>
            <w:r>
              <w:rPr>
                <w:rFonts w:ascii="Times New Roman" w:hAnsi="Times New Roman"/>
                <w:sz w:val="24"/>
                <w:szCs w:val="24"/>
              </w:rPr>
              <w:t xml:space="preserve">, </w:t>
            </w:r>
            <w:proofErr w:type="spellStart"/>
            <w:r>
              <w:rPr>
                <w:rFonts w:ascii="Times New Roman" w:hAnsi="Times New Roman"/>
                <w:sz w:val="24"/>
                <w:szCs w:val="24"/>
              </w:rPr>
              <w:t>тазалығы</w:t>
            </w:r>
            <w:proofErr w:type="spellEnd"/>
            <w:r>
              <w:rPr>
                <w:rFonts w:ascii="Times New Roman" w:hAnsi="Times New Roman"/>
                <w:sz w:val="24"/>
                <w:szCs w:val="24"/>
              </w:rPr>
              <w:t xml:space="preserve">, </w:t>
            </w:r>
            <w:proofErr w:type="spellStart"/>
            <w:r>
              <w:rPr>
                <w:rFonts w:ascii="Times New Roman" w:hAnsi="Times New Roman"/>
                <w:sz w:val="24"/>
                <w:szCs w:val="24"/>
              </w:rPr>
              <w:t>дене</w:t>
            </w:r>
            <w:proofErr w:type="spellEnd"/>
            <w:r>
              <w:rPr>
                <w:rFonts w:ascii="Times New Roman" w:hAnsi="Times New Roman"/>
                <w:sz w:val="24"/>
                <w:szCs w:val="24"/>
              </w:rPr>
              <w:t xml:space="preserve"> </w:t>
            </w:r>
            <w:proofErr w:type="spellStart"/>
            <w:r>
              <w:rPr>
                <w:rFonts w:ascii="Times New Roman" w:hAnsi="Times New Roman"/>
                <w:sz w:val="24"/>
                <w:szCs w:val="24"/>
              </w:rPr>
              <w:t>температурасы</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5AA37597"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Ата-аналардан</w:t>
            </w:r>
            <w:proofErr w:type="spellEnd"/>
            <w:r>
              <w:rPr>
                <w:rFonts w:ascii="Times New Roman" w:hAnsi="Times New Roman"/>
                <w:sz w:val="24"/>
                <w:szCs w:val="24"/>
              </w:rPr>
              <w:t xml:space="preserve"> </w:t>
            </w: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денсаулығы</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қысқаша</w:t>
            </w:r>
            <w:proofErr w:type="spellEnd"/>
            <w:r>
              <w:rPr>
                <w:rFonts w:ascii="Times New Roman" w:hAnsi="Times New Roman"/>
                <w:sz w:val="24"/>
                <w:szCs w:val="24"/>
              </w:rPr>
              <w:t xml:space="preserve"> </w:t>
            </w:r>
            <w:proofErr w:type="spellStart"/>
            <w:r>
              <w:rPr>
                <w:rFonts w:ascii="Times New Roman" w:hAnsi="Times New Roman"/>
                <w:sz w:val="24"/>
                <w:szCs w:val="24"/>
              </w:rPr>
              <w:t>ақпарат</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p>
          <w:p w14:paraId="4BE2FB05"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жеке-жеке</w:t>
            </w:r>
            <w:proofErr w:type="spellEnd"/>
            <w:r>
              <w:rPr>
                <w:rFonts w:ascii="Times New Roman" w:hAnsi="Times New Roman"/>
                <w:sz w:val="24"/>
                <w:szCs w:val="24"/>
              </w:rPr>
              <w:t xml:space="preserve"> </w:t>
            </w:r>
            <w:proofErr w:type="spellStart"/>
            <w:r>
              <w:rPr>
                <w:rFonts w:ascii="Times New Roman" w:hAnsi="Times New Roman"/>
                <w:sz w:val="24"/>
                <w:szCs w:val="24"/>
              </w:rPr>
              <w:t>ойынға</w:t>
            </w:r>
            <w:proofErr w:type="spellEnd"/>
            <w:r>
              <w:rPr>
                <w:rFonts w:ascii="Times New Roman" w:hAnsi="Times New Roman"/>
                <w:sz w:val="24"/>
                <w:szCs w:val="24"/>
              </w:rPr>
              <w:t xml:space="preserve"> </w:t>
            </w:r>
            <w:proofErr w:type="spellStart"/>
            <w:r>
              <w:rPr>
                <w:rFonts w:ascii="Times New Roman" w:hAnsi="Times New Roman"/>
                <w:sz w:val="24"/>
                <w:szCs w:val="24"/>
              </w:rPr>
              <w:t>бағыттау</w:t>
            </w:r>
            <w:proofErr w:type="spellEnd"/>
            <w:r>
              <w:rPr>
                <w:rFonts w:ascii="Times New Roman" w:hAnsi="Times New Roman"/>
                <w:sz w:val="24"/>
                <w:szCs w:val="24"/>
              </w:rPr>
              <w:t xml:space="preserve">, </w:t>
            </w:r>
            <w:proofErr w:type="spellStart"/>
            <w:r>
              <w:rPr>
                <w:rFonts w:ascii="Times New Roman" w:hAnsi="Times New Roman"/>
                <w:sz w:val="24"/>
                <w:szCs w:val="24"/>
              </w:rPr>
              <w:t>таңғы</w:t>
            </w:r>
            <w:proofErr w:type="spellEnd"/>
            <w:r>
              <w:rPr>
                <w:rFonts w:ascii="Times New Roman" w:hAnsi="Times New Roman"/>
                <w:sz w:val="24"/>
                <w:szCs w:val="24"/>
              </w:rPr>
              <w:t xml:space="preserve"> </w:t>
            </w:r>
            <w:proofErr w:type="spellStart"/>
            <w:r>
              <w:rPr>
                <w:rFonts w:ascii="Times New Roman" w:hAnsi="Times New Roman"/>
                <w:sz w:val="24"/>
                <w:szCs w:val="24"/>
              </w:rPr>
              <w:t>тыныш</w:t>
            </w:r>
            <w:proofErr w:type="spellEnd"/>
            <w:r>
              <w:rPr>
                <w:rFonts w:ascii="Times New Roman" w:hAnsi="Times New Roman"/>
                <w:sz w:val="24"/>
                <w:szCs w:val="24"/>
              </w:rPr>
              <w:t xml:space="preserve"> </w:t>
            </w:r>
            <w:proofErr w:type="spellStart"/>
            <w:r>
              <w:rPr>
                <w:rFonts w:ascii="Times New Roman" w:hAnsi="Times New Roman"/>
                <w:sz w:val="24"/>
                <w:szCs w:val="24"/>
              </w:rPr>
              <w:t>ойындарды</w:t>
            </w:r>
            <w:proofErr w:type="spellEnd"/>
            <w:r>
              <w:rPr>
                <w:rFonts w:ascii="Times New Roman" w:hAnsi="Times New Roman"/>
                <w:sz w:val="24"/>
                <w:szCs w:val="24"/>
              </w:rPr>
              <w:t xml:space="preserve"> </w:t>
            </w:r>
            <w:proofErr w:type="spellStart"/>
            <w:r>
              <w:rPr>
                <w:rFonts w:ascii="Times New Roman" w:hAnsi="Times New Roman"/>
                <w:sz w:val="24"/>
                <w:szCs w:val="24"/>
              </w:rPr>
              <w:t>ұйымдастыру</w:t>
            </w:r>
            <w:proofErr w:type="spellEnd"/>
          </w:p>
          <w:p w14:paraId="5DC4CE80"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Әлеуметтік</w:t>
            </w:r>
            <w:proofErr w:type="spellEnd"/>
            <w:r>
              <w:rPr>
                <w:rFonts w:ascii="Times New Roman" w:hAnsi="Times New Roman"/>
                <w:sz w:val="24"/>
                <w:szCs w:val="24"/>
              </w:rPr>
              <w:t xml:space="preserve"> </w:t>
            </w:r>
            <w:proofErr w:type="spellStart"/>
            <w:r>
              <w:rPr>
                <w:rFonts w:ascii="Times New Roman" w:hAnsi="Times New Roman"/>
                <w:sz w:val="24"/>
                <w:szCs w:val="24"/>
              </w:rPr>
              <w:t>қарым-қатынасын</w:t>
            </w:r>
            <w:proofErr w:type="spellEnd"/>
            <w:r>
              <w:rPr>
                <w:rFonts w:ascii="Times New Roman" w:hAnsi="Times New Roman"/>
                <w:sz w:val="24"/>
                <w:szCs w:val="24"/>
              </w:rPr>
              <w:t xml:space="preserve"> </w:t>
            </w:r>
            <w:proofErr w:type="spellStart"/>
            <w:r>
              <w:rPr>
                <w:rFonts w:ascii="Times New Roman" w:hAnsi="Times New Roman"/>
                <w:sz w:val="24"/>
                <w:szCs w:val="24"/>
              </w:rPr>
              <w:t>дамытуға</w:t>
            </w:r>
            <w:proofErr w:type="spellEnd"/>
            <w:r>
              <w:rPr>
                <w:rFonts w:ascii="Times New Roman" w:hAnsi="Times New Roman"/>
                <w:sz w:val="24"/>
                <w:szCs w:val="24"/>
              </w:rPr>
              <w:t xml:space="preserve"> </w:t>
            </w:r>
            <w:proofErr w:type="spellStart"/>
            <w:r>
              <w:rPr>
                <w:rFonts w:ascii="Times New Roman" w:hAnsi="Times New Roman"/>
                <w:sz w:val="24"/>
                <w:szCs w:val="24"/>
              </w:rPr>
              <w:t>жағдай</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құрдастарымен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r>
              <w:rPr>
                <w:rFonts w:ascii="Times New Roman" w:hAnsi="Times New Roman"/>
                <w:sz w:val="24"/>
                <w:szCs w:val="24"/>
              </w:rPr>
              <w:t xml:space="preserve">, </w:t>
            </w:r>
            <w:proofErr w:type="spellStart"/>
            <w:r>
              <w:rPr>
                <w:rFonts w:ascii="Times New Roman" w:hAnsi="Times New Roman"/>
                <w:sz w:val="24"/>
                <w:szCs w:val="24"/>
              </w:rPr>
              <w:t>әңгімелесу</w:t>
            </w:r>
            <w:proofErr w:type="spellEnd"/>
            <w:r>
              <w:rPr>
                <w:rFonts w:ascii="Times New Roman" w:hAnsi="Times New Roman"/>
                <w:sz w:val="24"/>
                <w:szCs w:val="24"/>
              </w:rPr>
              <w:t>)</w:t>
            </w:r>
          </w:p>
          <w:p w14:paraId="6232DC9D"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Қауіпсіздікті</w:t>
            </w:r>
            <w:proofErr w:type="spellEnd"/>
            <w:r>
              <w:rPr>
                <w:rFonts w:ascii="Times New Roman" w:hAnsi="Times New Roman"/>
                <w:sz w:val="24"/>
                <w:szCs w:val="24"/>
              </w:rPr>
              <w:t xml:space="preserve"> </w:t>
            </w:r>
            <w:proofErr w:type="spellStart"/>
            <w:r>
              <w:rPr>
                <w:rFonts w:ascii="Times New Roman" w:hAnsi="Times New Roman"/>
                <w:sz w:val="24"/>
                <w:szCs w:val="24"/>
              </w:rPr>
              <w:t>қамтамасыз</w:t>
            </w:r>
            <w:proofErr w:type="spellEnd"/>
            <w:r>
              <w:rPr>
                <w:rFonts w:ascii="Times New Roman" w:hAnsi="Times New Roman"/>
                <w:sz w:val="24"/>
                <w:szCs w:val="24"/>
              </w:rPr>
              <w:t xml:space="preserve"> </w:t>
            </w:r>
            <w:proofErr w:type="spellStart"/>
            <w:r>
              <w:rPr>
                <w:rFonts w:ascii="Times New Roman" w:hAnsi="Times New Roman"/>
                <w:sz w:val="24"/>
                <w:szCs w:val="24"/>
              </w:rPr>
              <w:t>ету</w:t>
            </w:r>
            <w:proofErr w:type="spellEnd"/>
            <w:r>
              <w:rPr>
                <w:rFonts w:ascii="Times New Roman" w:hAnsi="Times New Roman"/>
                <w:sz w:val="24"/>
                <w:szCs w:val="24"/>
              </w:rPr>
              <w:t xml:space="preserve"> (</w:t>
            </w:r>
            <w:proofErr w:type="spellStart"/>
            <w:r>
              <w:rPr>
                <w:rFonts w:ascii="Times New Roman" w:hAnsi="Times New Roman"/>
                <w:sz w:val="24"/>
                <w:szCs w:val="24"/>
              </w:rPr>
              <w:t>заттарын</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орнына</w:t>
            </w:r>
            <w:proofErr w:type="spellEnd"/>
            <w:r>
              <w:rPr>
                <w:rFonts w:ascii="Times New Roman" w:hAnsi="Times New Roman"/>
                <w:sz w:val="24"/>
                <w:szCs w:val="24"/>
              </w:rPr>
              <w:t xml:space="preserve"> </w:t>
            </w:r>
            <w:proofErr w:type="spellStart"/>
            <w:r>
              <w:rPr>
                <w:rFonts w:ascii="Times New Roman" w:hAnsi="Times New Roman"/>
                <w:sz w:val="24"/>
                <w:szCs w:val="24"/>
              </w:rPr>
              <w:t>қою</w:t>
            </w:r>
            <w:proofErr w:type="spellEnd"/>
            <w:r>
              <w:rPr>
                <w:rFonts w:ascii="Times New Roman" w:hAnsi="Times New Roman"/>
                <w:sz w:val="24"/>
                <w:szCs w:val="24"/>
              </w:rPr>
              <w:t xml:space="preserve">, </w:t>
            </w:r>
            <w:proofErr w:type="spellStart"/>
            <w:r>
              <w:rPr>
                <w:rFonts w:ascii="Times New Roman" w:hAnsi="Times New Roman"/>
                <w:sz w:val="24"/>
                <w:szCs w:val="24"/>
              </w:rPr>
              <w:t>тәртіп</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w:t>
            </w:r>
          </w:p>
          <w:p w14:paraId="54466440"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p>
          <w:p w14:paraId="2B80D6B3"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061EFD" w14:paraId="3F349BC6" w14:textId="77777777" w:rsidTr="00E42CEC">
        <w:trPr>
          <w:gridAfter w:val="1"/>
          <w:wAfter w:w="42" w:type="dxa"/>
          <w:trHeight w:val="551"/>
        </w:trPr>
        <w:tc>
          <w:tcPr>
            <w:tcW w:w="3112" w:type="dxa"/>
            <w:tcBorders>
              <w:top w:val="single" w:sz="4" w:space="0" w:color="000000"/>
              <w:left w:val="single" w:sz="4" w:space="0" w:color="000000"/>
              <w:bottom w:val="single" w:sz="4" w:space="0" w:color="000000"/>
              <w:right w:val="single" w:sz="4" w:space="0" w:color="000000"/>
            </w:tcBorders>
            <w:hideMark/>
          </w:tcPr>
          <w:p w14:paraId="493D7B3D" w14:textId="77777777" w:rsidR="00E42CEC" w:rsidRDefault="00E42CEC">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761" w:type="dxa"/>
            <w:gridSpan w:val="14"/>
            <w:tcBorders>
              <w:top w:val="single" w:sz="8" w:space="0" w:color="000000"/>
              <w:left w:val="single" w:sz="8" w:space="0" w:color="000000"/>
              <w:bottom w:val="single" w:sz="8" w:space="0" w:color="000000"/>
              <w:right w:val="single" w:sz="8" w:space="0" w:color="000000"/>
            </w:tcBorders>
            <w:hideMark/>
          </w:tcPr>
          <w:p w14:paraId="56ADACB3" w14:textId="77777777" w:rsidR="00E42CEC" w:rsidRDefault="00E42CEC">
            <w:pPr>
              <w:pStyle w:val="p1"/>
              <w:rPr>
                <w:sz w:val="24"/>
                <w:szCs w:val="24"/>
                <w:lang w:eastAsia="en-US"/>
              </w:rPr>
            </w:pPr>
            <w:proofErr w:type="spellStart"/>
            <w:r>
              <w:rPr>
                <w:rStyle w:val="s1"/>
                <w:rFonts w:eastAsiaTheme="majorEastAsia"/>
                <w:sz w:val="24"/>
                <w:szCs w:val="24"/>
                <w:lang w:eastAsia="en-US"/>
              </w:rPr>
              <w:t>Ата-аналардың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педагогикалық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мәдениетін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арттыру</w:t>
            </w:r>
            <w:proofErr w:type="spellEnd"/>
            <w:r>
              <w:rPr>
                <w:rStyle w:val="s1"/>
                <w:rFonts w:eastAsiaTheme="majorEastAsia"/>
                <w:sz w:val="24"/>
                <w:szCs w:val="24"/>
                <w:lang w:eastAsia="en-US"/>
              </w:rPr>
              <w:t>;</w:t>
            </w:r>
          </w:p>
          <w:p w14:paraId="5FC72B30" w14:textId="77777777" w:rsidR="00E42CEC" w:rsidRDefault="00E42CEC">
            <w:pPr>
              <w:pStyle w:val="p1"/>
              <w:rPr>
                <w:sz w:val="24"/>
                <w:szCs w:val="24"/>
                <w:lang w:eastAsia="en-US"/>
              </w:rPr>
            </w:pPr>
            <w:proofErr w:type="spellStart"/>
            <w:r>
              <w:rPr>
                <w:rStyle w:val="s1"/>
                <w:rFonts w:eastAsiaTheme="majorEastAsia"/>
                <w:sz w:val="24"/>
                <w:szCs w:val="24"/>
                <w:lang w:eastAsia="en-US"/>
              </w:rPr>
              <w:t>әр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тәрбиеленушінің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отбасымен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әріптестік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қарым-қатынасын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орнату</w:t>
            </w:r>
            <w:proofErr w:type="spellEnd"/>
            <w:r>
              <w:rPr>
                <w:rStyle w:val="s1"/>
                <w:rFonts w:eastAsiaTheme="majorEastAsia"/>
                <w:sz w:val="24"/>
                <w:szCs w:val="24"/>
                <w:lang w:eastAsia="en-US"/>
              </w:rPr>
              <w:t>;</w:t>
            </w:r>
          </w:p>
          <w:p w14:paraId="76D0BA4F" w14:textId="77777777" w:rsidR="00E42CEC" w:rsidRDefault="00E42CEC">
            <w:pPr>
              <w:pStyle w:val="p1"/>
              <w:rPr>
                <w:sz w:val="24"/>
                <w:szCs w:val="24"/>
                <w:lang w:eastAsia="en-US"/>
              </w:rPr>
            </w:pPr>
            <w:proofErr w:type="spellStart"/>
            <w:r>
              <w:rPr>
                <w:rStyle w:val="s1"/>
                <w:rFonts w:eastAsiaTheme="majorEastAsia"/>
                <w:sz w:val="24"/>
                <w:szCs w:val="24"/>
                <w:lang w:eastAsia="en-US"/>
              </w:rPr>
              <w:t>балаларды</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дамыту</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тәрбиелеу</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үшін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w:t>
            </w:r>
            <w:proofErr w:type="spellEnd"/>
            <w:r>
              <w:rPr>
                <w:rStyle w:val="s1"/>
                <w:rFonts w:eastAsiaTheme="majorEastAsia"/>
                <w:sz w:val="24"/>
                <w:szCs w:val="24"/>
                <w:lang w:eastAsia="en-US"/>
              </w:rPr>
              <w:t xml:space="preserve"> мен МДҰ-</w:t>
            </w:r>
            <w:proofErr w:type="spellStart"/>
            <w:r>
              <w:rPr>
                <w:rStyle w:val="s1"/>
                <w:rFonts w:eastAsiaTheme="majorEastAsia"/>
                <w:sz w:val="24"/>
                <w:szCs w:val="24"/>
                <w:lang w:eastAsia="en-US"/>
              </w:rPr>
              <w:t>ның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күш-жігерін</w:t>
            </w:r>
            <w:proofErr w:type="spellEnd"/>
          </w:p>
          <w:p w14:paraId="40885BCA" w14:textId="77777777" w:rsidR="00E42CEC" w:rsidRDefault="00E42CEC">
            <w:pPr>
              <w:pStyle w:val="p1"/>
              <w:rPr>
                <w:sz w:val="24"/>
                <w:szCs w:val="24"/>
                <w:lang w:eastAsia="en-US"/>
              </w:rPr>
            </w:pPr>
            <w:proofErr w:type="spellStart"/>
            <w:proofErr w:type="gramStart"/>
            <w:r>
              <w:rPr>
                <w:rStyle w:val="s1"/>
                <w:rFonts w:eastAsiaTheme="majorEastAsia"/>
                <w:sz w:val="24"/>
                <w:szCs w:val="24"/>
                <w:lang w:eastAsia="en-US"/>
              </w:rPr>
              <w:t>біріктіру;ата</w:t>
            </w:r>
            <w:proofErr w:type="gramEnd"/>
            <w:r>
              <w:rPr>
                <w:rStyle w:val="s1"/>
                <w:rFonts w:eastAsiaTheme="majorEastAsia"/>
                <w:sz w:val="24"/>
                <w:szCs w:val="24"/>
                <w:lang w:eastAsia="en-US"/>
              </w:rPr>
              <w:t>-аналардың</w:t>
            </w:r>
            <w:proofErr w:type="spellEnd"/>
            <w:r>
              <w:rPr>
                <w:rStyle w:val="s1"/>
                <w:rFonts w:eastAsiaTheme="majorEastAsia"/>
                <w:sz w:val="24"/>
                <w:szCs w:val="24"/>
                <w:lang w:eastAsia="en-US"/>
              </w:rPr>
              <w:t xml:space="preserve">, МДҰ </w:t>
            </w:r>
            <w:proofErr w:type="spellStart"/>
            <w:r>
              <w:rPr>
                <w:rStyle w:val="s1"/>
                <w:rFonts w:eastAsiaTheme="majorEastAsia"/>
                <w:sz w:val="24"/>
                <w:szCs w:val="24"/>
                <w:lang w:eastAsia="en-US"/>
              </w:rPr>
              <w:t>тәрбиеленушілері</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педагогтерінің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w:t>
            </w:r>
            <w:proofErr w:type="spellEnd"/>
            <w:r>
              <w:rPr>
                <w:rStyle w:val="s1"/>
                <w:rFonts w:eastAsiaTheme="majorEastAsia"/>
                <w:sz w:val="24"/>
                <w:szCs w:val="24"/>
                <w:lang w:eastAsia="en-US"/>
              </w:rPr>
              <w:t>-</w:t>
            </w:r>
          </w:p>
          <w:p w14:paraId="4A362E39" w14:textId="77777777" w:rsidR="00E42CEC" w:rsidRPr="00E42CEC" w:rsidRDefault="00E42CEC">
            <w:pPr>
              <w:pStyle w:val="p1"/>
              <w:rPr>
                <w:rStyle w:val="s1"/>
                <w:rFonts w:eastAsiaTheme="majorEastAsia"/>
                <w:sz w:val="24"/>
                <w:szCs w:val="24"/>
              </w:rPr>
            </w:pPr>
            <w:proofErr w:type="spellStart"/>
            <w:r>
              <w:rPr>
                <w:rStyle w:val="s1"/>
                <w:rFonts w:eastAsiaTheme="majorEastAsia"/>
                <w:sz w:val="24"/>
                <w:szCs w:val="24"/>
                <w:lang w:eastAsia="en-US"/>
              </w:rPr>
              <w:t>қатынасына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көзқарас</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ортақ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мүдделер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өзара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түсіністік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атмосферасын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құру</w:t>
            </w:r>
            <w:proofErr w:type="spellEnd"/>
            <w:r>
              <w:rPr>
                <w:rStyle w:val="s1"/>
                <w:rFonts w:eastAsiaTheme="majorEastAsia"/>
                <w:sz w:val="24"/>
                <w:szCs w:val="24"/>
                <w:lang w:eastAsia="en-US"/>
              </w:rPr>
              <w:t>.</w:t>
            </w:r>
          </w:p>
          <w:p w14:paraId="1B981262"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3405ECA1" w14:textId="77777777" w:rsidR="00E42CEC" w:rsidRDefault="00E42CEC">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6253AAB6" w14:textId="77777777" w:rsidR="00E42CEC" w:rsidRDefault="00E42CEC">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3EC8FA3C" w14:textId="77777777" w:rsidR="00E42CEC" w:rsidRDefault="00E42CEC">
            <w:pPr>
              <w:pStyle w:val="TableParagraph"/>
              <w:rPr>
                <w:color w:val="000000" w:themeColor="text1"/>
                <w:sz w:val="24"/>
                <w:szCs w:val="24"/>
              </w:rPr>
            </w:pPr>
            <w:r>
              <w:rPr>
                <w:color w:val="000000"/>
                <w:sz w:val="24"/>
                <w:szCs w:val="24"/>
              </w:rPr>
              <w:t>Киімін өзі таңдауына мүмкіндік беріңіз, бірақ ауа райына сай нұсқалар ұсыныңыз.</w:t>
            </w:r>
          </w:p>
        </w:tc>
      </w:tr>
      <w:tr w:rsidR="00E42CEC" w:rsidRPr="00E42CEC" w14:paraId="5043F184" w14:textId="77777777" w:rsidTr="00E42CEC">
        <w:trPr>
          <w:gridAfter w:val="1"/>
          <w:wAfter w:w="42" w:type="dxa"/>
          <w:trHeight w:val="1678"/>
        </w:trPr>
        <w:tc>
          <w:tcPr>
            <w:tcW w:w="3112" w:type="dxa"/>
            <w:tcBorders>
              <w:top w:val="single" w:sz="4" w:space="0" w:color="000000"/>
              <w:left w:val="single" w:sz="4" w:space="0" w:color="000000"/>
              <w:bottom w:val="single" w:sz="4" w:space="0" w:color="000000"/>
              <w:right w:val="single" w:sz="4" w:space="0" w:color="000000"/>
            </w:tcBorders>
            <w:hideMark/>
          </w:tcPr>
          <w:p w14:paraId="6048DBCF" w14:textId="77777777" w:rsidR="00E42CEC" w:rsidRPr="00A62096" w:rsidRDefault="00E42CEC">
            <w:pPr>
              <w:spacing w:after="0" w:line="240" w:lineRule="auto"/>
              <w:ind w:left="20"/>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270" w:type="dxa"/>
            <w:tcBorders>
              <w:top w:val="single" w:sz="4" w:space="0" w:color="000000"/>
              <w:left w:val="single" w:sz="4" w:space="0" w:color="000000"/>
              <w:bottom w:val="single" w:sz="4" w:space="0" w:color="000000"/>
              <w:right w:val="single" w:sz="4" w:space="0" w:color="000000"/>
            </w:tcBorders>
          </w:tcPr>
          <w:p w14:paraId="66258F14" w14:textId="77777777" w:rsidR="00E42CEC" w:rsidRDefault="00E42CEC">
            <w:pPr>
              <w:pStyle w:val="TableParagraph"/>
              <w:rPr>
                <w:b/>
                <w:bCs/>
                <w:i/>
                <w:iCs/>
                <w:color w:val="000000"/>
                <w:sz w:val="24"/>
                <w:szCs w:val="24"/>
              </w:rPr>
            </w:pPr>
            <w:r>
              <w:rPr>
                <w:b/>
                <w:bCs/>
                <w:color w:val="000000"/>
                <w:sz w:val="24"/>
                <w:szCs w:val="24"/>
              </w:rPr>
              <w:t>«</w:t>
            </w:r>
            <w:r>
              <w:rPr>
                <w:rStyle w:val="af2"/>
                <w:rFonts w:eastAsiaTheme="majorEastAsia"/>
                <w:b/>
                <w:bCs/>
                <w:i w:val="0"/>
                <w:iCs w:val="0"/>
                <w:sz w:val="24"/>
                <w:szCs w:val="24"/>
              </w:rPr>
              <w:t>Экологиялық тәрбие»</w:t>
            </w:r>
          </w:p>
          <w:p w14:paraId="49EEEE46" w14:textId="77777777" w:rsidR="00E42CEC" w:rsidRDefault="00E42CEC">
            <w:pPr>
              <w:pStyle w:val="TableParagraph"/>
              <w:rPr>
                <w:sz w:val="24"/>
                <w:szCs w:val="24"/>
              </w:rPr>
            </w:pPr>
            <w:r>
              <w:rPr>
                <w:rStyle w:val="af0"/>
                <w:rFonts w:eastAsiaTheme="majorEastAsia"/>
                <w:sz w:val="24"/>
                <w:szCs w:val="24"/>
              </w:rPr>
              <w:t>Тақырыбы:</w:t>
            </w:r>
            <w:r>
              <w:rPr>
                <w:sz w:val="24"/>
                <w:szCs w:val="24"/>
              </w:rPr>
              <w:t xml:space="preserve"> </w:t>
            </w:r>
            <w:r>
              <w:rPr>
                <w:rStyle w:val="af2"/>
                <w:rFonts w:eastAsiaTheme="majorEastAsia"/>
                <w:i w:val="0"/>
                <w:iCs w:val="0"/>
                <w:sz w:val="24"/>
                <w:szCs w:val="24"/>
              </w:rPr>
              <w:t>«Табиғатқа қалай көмектесеміз?»</w:t>
            </w:r>
          </w:p>
          <w:p w14:paraId="6E37BE81" w14:textId="77777777" w:rsidR="00E42CEC" w:rsidRDefault="00E42CEC">
            <w:pPr>
              <w:pStyle w:val="TableParagraph"/>
              <w:rPr>
                <w:sz w:val="24"/>
                <w:szCs w:val="24"/>
              </w:rPr>
            </w:pPr>
            <w:r>
              <w:rPr>
                <w:rStyle w:val="af0"/>
                <w:rFonts w:eastAsiaTheme="majorEastAsia"/>
                <w:sz w:val="24"/>
                <w:szCs w:val="24"/>
              </w:rPr>
              <w:t>Мақсаты:</w:t>
            </w:r>
            <w:r>
              <w:rPr>
                <w:sz w:val="24"/>
                <w:szCs w:val="24"/>
              </w:rPr>
              <w:br/>
              <w:t>Балаларды табиғатты қорғау жолдарымен таныстыру, өсімдіктер мен жануарларға қамқорлық жасауға тәрбиелеу.</w:t>
            </w:r>
          </w:p>
          <w:p w14:paraId="6B945B37" w14:textId="77777777" w:rsidR="00E42CEC" w:rsidRDefault="00E42CEC">
            <w:pPr>
              <w:pStyle w:val="TableParagraph"/>
              <w:rPr>
                <w:b/>
                <w:color w:val="000000" w:themeColor="text1"/>
                <w:sz w:val="24"/>
                <w:szCs w:val="24"/>
                <w:lang w:eastAsia="ru-RU"/>
              </w:rPr>
            </w:pPr>
          </w:p>
        </w:tc>
        <w:tc>
          <w:tcPr>
            <w:tcW w:w="2261" w:type="dxa"/>
            <w:gridSpan w:val="3"/>
            <w:tcBorders>
              <w:top w:val="single" w:sz="4" w:space="0" w:color="000000"/>
              <w:left w:val="single" w:sz="4" w:space="0" w:color="000000"/>
              <w:bottom w:val="single" w:sz="4" w:space="0" w:color="000000"/>
              <w:right w:val="single" w:sz="4" w:space="0" w:color="000000"/>
            </w:tcBorders>
          </w:tcPr>
          <w:p w14:paraId="357C2CAA" w14:textId="77777777" w:rsidR="00E42CEC" w:rsidRDefault="00E42CEC">
            <w:pPr>
              <w:pStyle w:val="TableParagraph"/>
              <w:rPr>
                <w:b/>
                <w:bCs/>
                <w:sz w:val="24"/>
                <w:szCs w:val="24"/>
              </w:rPr>
            </w:pPr>
            <w:r>
              <w:rPr>
                <w:b/>
                <w:bCs/>
                <w:sz w:val="24"/>
                <w:szCs w:val="24"/>
              </w:rPr>
              <w:t>«Жақсы азамат – жауапты бала»</w:t>
            </w:r>
          </w:p>
          <w:p w14:paraId="77CA4DF2" w14:textId="77777777" w:rsidR="00E42CEC" w:rsidRDefault="00E42CEC">
            <w:pPr>
              <w:pStyle w:val="TableParagraph"/>
              <w:rPr>
                <w:sz w:val="24"/>
                <w:szCs w:val="24"/>
              </w:rPr>
            </w:pPr>
            <w:r>
              <w:rPr>
                <w:b/>
                <w:bCs/>
                <w:sz w:val="24"/>
                <w:szCs w:val="24"/>
              </w:rPr>
              <w:t>Мақсаты:</w:t>
            </w:r>
            <w:r>
              <w:rPr>
                <w:b/>
                <w:bCs/>
                <w:sz w:val="24"/>
                <w:szCs w:val="24"/>
              </w:rPr>
              <w:br/>
            </w:r>
            <w:r>
              <w:rPr>
                <w:sz w:val="24"/>
                <w:szCs w:val="24"/>
              </w:rPr>
              <w:t>Қоғамдағы дұрыс мінез-құлық, ережені сақтау, өзіне және басқаларға құрмет көрсету.</w:t>
            </w:r>
          </w:p>
          <w:p w14:paraId="271D351A" w14:textId="77777777" w:rsidR="00E42CEC" w:rsidRPr="00A62096" w:rsidRDefault="00E42CEC">
            <w:pPr>
              <w:spacing w:after="0" w:line="240" w:lineRule="auto"/>
              <w:rPr>
                <w:b/>
                <w:bCs/>
                <w:color w:val="000000" w:themeColor="text1"/>
                <w:sz w:val="24"/>
                <w:szCs w:val="24"/>
                <w:lang w:val="kk-KZ" w:eastAsia="ru-RU"/>
              </w:rPr>
            </w:pPr>
          </w:p>
          <w:p w14:paraId="268AE769" w14:textId="77777777" w:rsidR="00E42CEC" w:rsidRPr="00A62096" w:rsidRDefault="00E42CEC">
            <w:pPr>
              <w:spacing w:after="0" w:line="240" w:lineRule="auto"/>
              <w:rPr>
                <w:color w:val="000000" w:themeColor="text1"/>
                <w:sz w:val="24"/>
                <w:szCs w:val="24"/>
                <w:lang w:val="kk-KZ" w:eastAsia="ru-RU"/>
              </w:rPr>
            </w:pPr>
          </w:p>
        </w:tc>
        <w:tc>
          <w:tcPr>
            <w:tcW w:w="2266" w:type="dxa"/>
            <w:gridSpan w:val="3"/>
            <w:tcBorders>
              <w:top w:val="single" w:sz="4" w:space="0" w:color="000000"/>
              <w:left w:val="single" w:sz="4" w:space="0" w:color="000000"/>
              <w:bottom w:val="single" w:sz="4" w:space="0" w:color="000000"/>
              <w:right w:val="single" w:sz="4" w:space="0" w:color="000000"/>
            </w:tcBorders>
            <w:hideMark/>
          </w:tcPr>
          <w:p w14:paraId="39DC6D21" w14:textId="77777777" w:rsidR="00E42CEC" w:rsidRPr="00A62096" w:rsidRDefault="00E42CEC">
            <w:pPr>
              <w:spacing w:after="0" w:line="240" w:lineRule="auto"/>
              <w:rPr>
                <w:b/>
                <w:bCs/>
                <w:color w:val="000000" w:themeColor="text1"/>
                <w:sz w:val="24"/>
                <w:szCs w:val="24"/>
                <w:lang w:val="kk-KZ" w:eastAsia="ru-RU"/>
              </w:rPr>
            </w:pPr>
            <w:r w:rsidRPr="00A62096">
              <w:rPr>
                <w:b/>
                <w:bCs/>
                <w:color w:val="000000" w:themeColor="text1"/>
                <w:sz w:val="24"/>
                <w:szCs w:val="24"/>
                <w:lang w:val="kk-KZ" w:eastAsia="ru-RU"/>
              </w:rPr>
              <w:t>Теңге алу</w:t>
            </w:r>
          </w:p>
          <w:p w14:paraId="5853577D" w14:textId="77777777" w:rsidR="00E42CEC" w:rsidRPr="00A62096" w:rsidRDefault="00E42CEC">
            <w:pPr>
              <w:spacing w:after="0" w:line="240" w:lineRule="auto"/>
              <w:rPr>
                <w:b/>
                <w:bCs/>
                <w:color w:val="000000" w:themeColor="text1"/>
                <w:sz w:val="24"/>
                <w:szCs w:val="24"/>
                <w:lang w:val="kk-KZ" w:eastAsia="ru-RU"/>
              </w:rPr>
            </w:pPr>
            <w:r w:rsidRPr="00A62096">
              <w:rPr>
                <w:b/>
                <w:bCs/>
                <w:color w:val="000000" w:themeColor="text1"/>
                <w:sz w:val="24"/>
                <w:szCs w:val="24"/>
                <w:lang w:val="kk-KZ" w:eastAsia="ru-RU"/>
              </w:rPr>
              <w:t xml:space="preserve">Шапшаңдық пен ептілікті арттыру.  </w:t>
            </w:r>
          </w:p>
          <w:p w14:paraId="105041B6"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 Жерге қойылған теңгені немесе басқа заттарды жинау үшін балалар жүгіріп жарысады.  </w:t>
            </w:r>
          </w:p>
          <w:p w14:paraId="71F59AC9" w14:textId="77777777" w:rsidR="00E42CEC" w:rsidRDefault="00E42CEC">
            <w:pPr>
              <w:spacing w:after="0" w:line="240" w:lineRule="auto"/>
              <w:rPr>
                <w:color w:val="000000" w:themeColor="text1"/>
                <w:sz w:val="24"/>
                <w:szCs w:val="24"/>
                <w:lang w:eastAsia="ru-RU"/>
              </w:rPr>
            </w:pPr>
            <w:r>
              <w:rPr>
                <w:color w:val="000000" w:themeColor="text1"/>
                <w:sz w:val="24"/>
                <w:szCs w:val="24"/>
                <w:lang w:eastAsia="ru-RU"/>
              </w:rPr>
              <w:t xml:space="preserve">- </w:t>
            </w:r>
            <w:proofErr w:type="spellStart"/>
            <w:r>
              <w:rPr>
                <w:color w:val="000000" w:themeColor="text1"/>
                <w:sz w:val="24"/>
                <w:szCs w:val="24"/>
                <w:lang w:eastAsia="ru-RU"/>
              </w:rPr>
              <w:t>Кім</w:t>
            </w:r>
            <w:proofErr w:type="spellEnd"/>
            <w:r>
              <w:rPr>
                <w:color w:val="000000" w:themeColor="text1"/>
                <w:sz w:val="24"/>
                <w:szCs w:val="24"/>
                <w:lang w:eastAsia="ru-RU"/>
              </w:rPr>
              <w:t xml:space="preserve"> </w:t>
            </w:r>
            <w:proofErr w:type="spellStart"/>
            <w:r>
              <w:rPr>
                <w:color w:val="000000" w:themeColor="text1"/>
                <w:sz w:val="24"/>
                <w:szCs w:val="24"/>
                <w:lang w:eastAsia="ru-RU"/>
              </w:rPr>
              <w:t>тезірек</w:t>
            </w:r>
            <w:proofErr w:type="spellEnd"/>
            <w:r>
              <w:rPr>
                <w:color w:val="000000" w:themeColor="text1"/>
                <w:sz w:val="24"/>
                <w:szCs w:val="24"/>
                <w:lang w:eastAsia="ru-RU"/>
              </w:rPr>
              <w:t xml:space="preserve"> </w:t>
            </w:r>
            <w:proofErr w:type="spellStart"/>
            <w:r>
              <w:rPr>
                <w:color w:val="000000" w:themeColor="text1"/>
                <w:sz w:val="24"/>
                <w:szCs w:val="24"/>
                <w:lang w:eastAsia="ru-RU"/>
              </w:rPr>
              <w:t>жинаса</w:t>
            </w:r>
            <w:proofErr w:type="spellEnd"/>
            <w:r>
              <w:rPr>
                <w:color w:val="000000" w:themeColor="text1"/>
                <w:sz w:val="24"/>
                <w:szCs w:val="24"/>
                <w:lang w:eastAsia="ru-RU"/>
              </w:rPr>
              <w:t xml:space="preserve">, </w:t>
            </w:r>
            <w:proofErr w:type="spellStart"/>
            <w:r>
              <w:rPr>
                <w:color w:val="000000" w:themeColor="text1"/>
                <w:sz w:val="24"/>
                <w:szCs w:val="24"/>
                <w:lang w:eastAsia="ru-RU"/>
              </w:rPr>
              <w:t>сол</w:t>
            </w:r>
            <w:proofErr w:type="spellEnd"/>
            <w:r>
              <w:rPr>
                <w:color w:val="000000" w:themeColor="text1"/>
                <w:sz w:val="24"/>
                <w:szCs w:val="24"/>
                <w:lang w:eastAsia="ru-RU"/>
              </w:rPr>
              <w:t xml:space="preserve"> </w:t>
            </w:r>
            <w:proofErr w:type="spellStart"/>
            <w:r>
              <w:rPr>
                <w:color w:val="000000" w:themeColor="text1"/>
                <w:sz w:val="24"/>
                <w:szCs w:val="24"/>
                <w:lang w:eastAsia="ru-RU"/>
              </w:rPr>
              <w:t>жеңеді</w:t>
            </w:r>
            <w:proofErr w:type="spellEnd"/>
            <w:r>
              <w:rPr>
                <w:color w:val="000000" w:themeColor="text1"/>
                <w:sz w:val="24"/>
                <w:szCs w:val="24"/>
                <w:lang w:eastAsia="ru-RU"/>
              </w:rPr>
              <w:t>.</w:t>
            </w:r>
            <w:r>
              <w:rPr>
                <w:b/>
                <w:bCs/>
                <w:color w:val="000000" w:themeColor="text1"/>
                <w:sz w:val="24"/>
                <w:szCs w:val="24"/>
                <w:lang w:eastAsia="ru-RU"/>
              </w:rPr>
              <w:t xml:space="preserve"> </w:t>
            </w:r>
          </w:p>
        </w:tc>
        <w:tc>
          <w:tcPr>
            <w:tcW w:w="2534" w:type="dxa"/>
            <w:gridSpan w:val="3"/>
            <w:tcBorders>
              <w:top w:val="single" w:sz="4" w:space="0" w:color="000000"/>
              <w:left w:val="single" w:sz="4" w:space="0" w:color="000000"/>
              <w:bottom w:val="single" w:sz="4" w:space="0" w:color="000000"/>
              <w:right w:val="single" w:sz="4" w:space="0" w:color="000000"/>
            </w:tcBorders>
          </w:tcPr>
          <w:p w14:paraId="76400FA5" w14:textId="77777777" w:rsidR="00E42CEC" w:rsidRDefault="00E42CEC">
            <w:pPr>
              <w:spacing w:after="0" w:line="240" w:lineRule="auto"/>
              <w:rPr>
                <w:rFonts w:eastAsia="Calibri"/>
                <w:bCs/>
                <w:iCs/>
                <w:sz w:val="24"/>
                <w:szCs w:val="24"/>
              </w:rPr>
            </w:pPr>
            <w:r>
              <w:rPr>
                <w:rFonts w:eastAsia="Calibri"/>
                <w:bCs/>
                <w:iCs/>
                <w:sz w:val="24"/>
                <w:szCs w:val="24"/>
              </w:rPr>
              <w:t>«</w:t>
            </w:r>
            <w:proofErr w:type="spellStart"/>
            <w:r>
              <w:rPr>
                <w:rFonts w:eastAsia="Calibri"/>
                <w:b/>
                <w:bCs/>
                <w:iCs/>
                <w:sz w:val="24"/>
                <w:szCs w:val="24"/>
              </w:rPr>
              <w:t>Жол</w:t>
            </w:r>
            <w:proofErr w:type="spellEnd"/>
            <w:r>
              <w:rPr>
                <w:rFonts w:eastAsia="Calibri"/>
                <w:b/>
                <w:bCs/>
                <w:iCs/>
                <w:sz w:val="24"/>
                <w:szCs w:val="24"/>
              </w:rPr>
              <w:t xml:space="preserve"> </w:t>
            </w:r>
            <w:proofErr w:type="spellStart"/>
            <w:r>
              <w:rPr>
                <w:rFonts w:eastAsia="Calibri"/>
                <w:b/>
                <w:bCs/>
                <w:iCs/>
                <w:sz w:val="24"/>
                <w:szCs w:val="24"/>
              </w:rPr>
              <w:t>әліппесі</w:t>
            </w:r>
            <w:proofErr w:type="spellEnd"/>
            <w:r>
              <w:rPr>
                <w:rFonts w:eastAsia="Calibri"/>
                <w:bCs/>
                <w:iCs/>
                <w:sz w:val="24"/>
                <w:szCs w:val="24"/>
              </w:rPr>
              <w:t xml:space="preserve">» </w:t>
            </w:r>
          </w:p>
          <w:p w14:paraId="12A52C3F" w14:textId="77777777" w:rsidR="00E42CEC" w:rsidRDefault="00E42CEC">
            <w:pPr>
              <w:spacing w:after="0" w:line="240" w:lineRule="auto"/>
              <w:rPr>
                <w:rFonts w:eastAsia="Calibri"/>
                <w:bCs/>
                <w:iCs/>
                <w:sz w:val="24"/>
                <w:szCs w:val="24"/>
              </w:rPr>
            </w:pPr>
            <w:proofErr w:type="spellStart"/>
            <w:r>
              <w:rPr>
                <w:rFonts w:eastAsia="Calibri"/>
                <w:bCs/>
                <w:iCs/>
                <w:sz w:val="24"/>
                <w:szCs w:val="24"/>
              </w:rPr>
              <w:t>балаларды</w:t>
            </w:r>
            <w:proofErr w:type="spellEnd"/>
            <w:r>
              <w:rPr>
                <w:rFonts w:eastAsia="Calibri"/>
                <w:bCs/>
                <w:iCs/>
                <w:sz w:val="24"/>
                <w:szCs w:val="24"/>
              </w:rPr>
              <w:t> </w:t>
            </w:r>
            <w:proofErr w:type="spellStart"/>
            <w:r>
              <w:rPr>
                <w:rFonts w:eastAsia="Calibri"/>
                <w:bCs/>
                <w:iCs/>
                <w:sz w:val="24"/>
                <w:szCs w:val="24"/>
              </w:rPr>
              <w:t>алдын</w:t>
            </w:r>
            <w:proofErr w:type="spellEnd"/>
            <w:r>
              <w:rPr>
                <w:rFonts w:eastAsia="Calibri"/>
                <w:bCs/>
                <w:iCs/>
                <w:sz w:val="24"/>
                <w:szCs w:val="24"/>
              </w:rPr>
              <w:t xml:space="preserve">-ала </w:t>
            </w:r>
            <w:proofErr w:type="spellStart"/>
            <w:r>
              <w:rPr>
                <w:rFonts w:eastAsia="Calibri"/>
                <w:bCs/>
                <w:iCs/>
                <w:sz w:val="24"/>
                <w:szCs w:val="24"/>
              </w:rPr>
              <w:t>көшеде</w:t>
            </w:r>
            <w:proofErr w:type="spellEnd"/>
            <w:r>
              <w:rPr>
                <w:rFonts w:eastAsia="Calibri"/>
                <w:bCs/>
                <w:iCs/>
                <w:sz w:val="24"/>
                <w:szCs w:val="24"/>
              </w:rPr>
              <w:t xml:space="preserve"> </w:t>
            </w:r>
            <w:proofErr w:type="spellStart"/>
            <w:r>
              <w:rPr>
                <w:rFonts w:eastAsia="Calibri"/>
                <w:bCs/>
                <w:iCs/>
                <w:sz w:val="24"/>
                <w:szCs w:val="24"/>
              </w:rPr>
              <w:t>жүру</w:t>
            </w:r>
            <w:proofErr w:type="spellEnd"/>
            <w:r>
              <w:rPr>
                <w:rFonts w:eastAsia="Calibri"/>
                <w:bCs/>
                <w:iCs/>
                <w:sz w:val="24"/>
                <w:szCs w:val="24"/>
              </w:rPr>
              <w:t xml:space="preserve"> </w:t>
            </w:r>
            <w:proofErr w:type="spellStart"/>
            <w:r>
              <w:rPr>
                <w:rFonts w:eastAsia="Calibri"/>
                <w:bCs/>
                <w:iCs/>
                <w:sz w:val="24"/>
                <w:szCs w:val="24"/>
              </w:rPr>
              <w:t>ережесімен</w:t>
            </w:r>
            <w:proofErr w:type="spellEnd"/>
            <w:r>
              <w:rPr>
                <w:rFonts w:eastAsia="Calibri"/>
                <w:bCs/>
                <w:iCs/>
                <w:sz w:val="24"/>
                <w:szCs w:val="24"/>
              </w:rPr>
              <w:t xml:space="preserve"> </w:t>
            </w:r>
            <w:proofErr w:type="spellStart"/>
            <w:r>
              <w:rPr>
                <w:rFonts w:eastAsia="Calibri"/>
                <w:bCs/>
                <w:iCs/>
                <w:sz w:val="24"/>
                <w:szCs w:val="24"/>
              </w:rPr>
              <w:t>жүргізушілерге</w:t>
            </w:r>
            <w:proofErr w:type="spellEnd"/>
            <w:r>
              <w:rPr>
                <w:rFonts w:eastAsia="Calibri"/>
                <w:bCs/>
                <w:iCs/>
                <w:sz w:val="24"/>
                <w:szCs w:val="24"/>
              </w:rPr>
              <w:t xml:space="preserve"> </w:t>
            </w:r>
            <w:proofErr w:type="spellStart"/>
            <w:r>
              <w:rPr>
                <w:rFonts w:eastAsia="Calibri"/>
                <w:bCs/>
                <w:iCs/>
                <w:sz w:val="24"/>
                <w:szCs w:val="24"/>
              </w:rPr>
              <w:t>арналған</w:t>
            </w:r>
            <w:proofErr w:type="spellEnd"/>
            <w:r>
              <w:rPr>
                <w:rFonts w:eastAsia="Calibri"/>
                <w:bCs/>
                <w:iCs/>
                <w:sz w:val="24"/>
                <w:szCs w:val="24"/>
              </w:rPr>
              <w:t xml:space="preserve"> </w:t>
            </w:r>
            <w:proofErr w:type="spellStart"/>
            <w:r>
              <w:rPr>
                <w:rFonts w:eastAsia="Calibri"/>
                <w:bCs/>
                <w:iCs/>
                <w:sz w:val="24"/>
                <w:szCs w:val="24"/>
              </w:rPr>
              <w:t>жол</w:t>
            </w:r>
            <w:proofErr w:type="spellEnd"/>
            <w:r>
              <w:rPr>
                <w:rFonts w:eastAsia="Calibri"/>
                <w:bCs/>
                <w:iCs/>
                <w:sz w:val="24"/>
                <w:szCs w:val="24"/>
              </w:rPr>
              <w:t xml:space="preserve"> </w:t>
            </w:r>
            <w:proofErr w:type="spellStart"/>
            <w:r>
              <w:rPr>
                <w:rFonts w:eastAsia="Calibri"/>
                <w:bCs/>
                <w:iCs/>
                <w:sz w:val="24"/>
                <w:szCs w:val="24"/>
              </w:rPr>
              <w:t>және</w:t>
            </w:r>
            <w:proofErr w:type="spellEnd"/>
            <w:r>
              <w:rPr>
                <w:rFonts w:eastAsia="Calibri"/>
                <w:bCs/>
                <w:iCs/>
                <w:sz w:val="24"/>
                <w:szCs w:val="24"/>
              </w:rPr>
              <w:t xml:space="preserve"> </w:t>
            </w:r>
            <w:proofErr w:type="spellStart"/>
            <w:r>
              <w:rPr>
                <w:rFonts w:eastAsia="Calibri"/>
                <w:bCs/>
                <w:iCs/>
                <w:sz w:val="24"/>
                <w:szCs w:val="24"/>
              </w:rPr>
              <w:t>белгілермен</w:t>
            </w:r>
            <w:proofErr w:type="spellEnd"/>
            <w:r>
              <w:rPr>
                <w:rFonts w:eastAsia="Calibri"/>
                <w:bCs/>
                <w:iCs/>
                <w:sz w:val="24"/>
                <w:szCs w:val="24"/>
              </w:rPr>
              <w:t xml:space="preserve"> </w:t>
            </w:r>
            <w:proofErr w:type="spellStart"/>
            <w:proofErr w:type="gramStart"/>
            <w:r>
              <w:rPr>
                <w:rFonts w:eastAsia="Calibri"/>
                <w:bCs/>
                <w:iCs/>
                <w:sz w:val="24"/>
                <w:szCs w:val="24"/>
              </w:rPr>
              <w:t>таныстыру</w:t>
            </w:r>
            <w:proofErr w:type="spellEnd"/>
            <w:r>
              <w:rPr>
                <w:rFonts w:eastAsia="Calibri"/>
                <w:bCs/>
                <w:iCs/>
                <w:sz w:val="24"/>
                <w:szCs w:val="24"/>
              </w:rPr>
              <w:t> ,</w:t>
            </w:r>
            <w:proofErr w:type="gramEnd"/>
            <w:r>
              <w:rPr>
                <w:rFonts w:eastAsia="Calibri"/>
                <w:bCs/>
                <w:iCs/>
                <w:sz w:val="24"/>
                <w:szCs w:val="24"/>
              </w:rPr>
              <w:t> </w:t>
            </w:r>
            <w:proofErr w:type="spellStart"/>
            <w:r>
              <w:rPr>
                <w:rFonts w:eastAsia="Calibri"/>
                <w:bCs/>
                <w:iCs/>
                <w:sz w:val="24"/>
                <w:szCs w:val="24"/>
              </w:rPr>
              <w:t>жолда</w:t>
            </w:r>
            <w:proofErr w:type="spellEnd"/>
            <w:r>
              <w:rPr>
                <w:rFonts w:eastAsia="Calibri"/>
                <w:bCs/>
                <w:iCs/>
                <w:sz w:val="24"/>
                <w:szCs w:val="24"/>
              </w:rPr>
              <w:t xml:space="preserve"> </w:t>
            </w:r>
            <w:proofErr w:type="spellStart"/>
            <w:r>
              <w:rPr>
                <w:rFonts w:eastAsia="Calibri"/>
                <w:bCs/>
                <w:iCs/>
                <w:sz w:val="24"/>
                <w:szCs w:val="24"/>
              </w:rPr>
              <w:t>жүру</w:t>
            </w:r>
            <w:proofErr w:type="spellEnd"/>
            <w:r>
              <w:rPr>
                <w:rFonts w:eastAsia="Calibri"/>
                <w:bCs/>
                <w:iCs/>
                <w:sz w:val="24"/>
                <w:szCs w:val="24"/>
              </w:rPr>
              <w:t> </w:t>
            </w:r>
            <w:proofErr w:type="spellStart"/>
            <w:r>
              <w:rPr>
                <w:rFonts w:eastAsia="Calibri"/>
                <w:bCs/>
                <w:iCs/>
                <w:sz w:val="24"/>
                <w:szCs w:val="24"/>
              </w:rPr>
              <w:t>ережесін</w:t>
            </w:r>
            <w:proofErr w:type="spellEnd"/>
            <w:r>
              <w:rPr>
                <w:rFonts w:eastAsia="Calibri"/>
                <w:bCs/>
                <w:iCs/>
                <w:sz w:val="24"/>
                <w:szCs w:val="24"/>
              </w:rPr>
              <w:t> </w:t>
            </w:r>
            <w:proofErr w:type="spellStart"/>
            <w:r>
              <w:rPr>
                <w:rFonts w:eastAsia="Calibri"/>
                <w:bCs/>
                <w:iCs/>
                <w:sz w:val="24"/>
                <w:szCs w:val="24"/>
              </w:rPr>
              <w:t>меңгерту</w:t>
            </w:r>
            <w:proofErr w:type="spellEnd"/>
            <w:r>
              <w:rPr>
                <w:rFonts w:eastAsia="Calibri"/>
                <w:bCs/>
                <w:iCs/>
                <w:sz w:val="24"/>
                <w:szCs w:val="24"/>
              </w:rPr>
              <w:t xml:space="preserve"> </w:t>
            </w:r>
            <w:proofErr w:type="spellStart"/>
            <w:r>
              <w:rPr>
                <w:rFonts w:eastAsia="Calibri"/>
                <w:bCs/>
                <w:iCs/>
                <w:sz w:val="24"/>
                <w:szCs w:val="24"/>
              </w:rPr>
              <w:t>дағдысын</w:t>
            </w:r>
            <w:proofErr w:type="spellEnd"/>
            <w:r>
              <w:rPr>
                <w:rFonts w:eastAsia="Calibri"/>
                <w:bCs/>
                <w:iCs/>
                <w:sz w:val="24"/>
                <w:szCs w:val="24"/>
              </w:rPr>
              <w:t xml:space="preserve"> </w:t>
            </w:r>
            <w:proofErr w:type="spellStart"/>
            <w:r>
              <w:rPr>
                <w:rFonts w:eastAsia="Calibri"/>
                <w:bCs/>
                <w:iCs/>
                <w:sz w:val="24"/>
                <w:szCs w:val="24"/>
              </w:rPr>
              <w:t>қалыптастыру</w:t>
            </w:r>
            <w:proofErr w:type="spellEnd"/>
            <w:r>
              <w:rPr>
                <w:rFonts w:eastAsia="Calibri"/>
                <w:bCs/>
                <w:iCs/>
                <w:sz w:val="24"/>
                <w:szCs w:val="24"/>
              </w:rPr>
              <w:t>.</w:t>
            </w:r>
          </w:p>
          <w:p w14:paraId="659F37BD" w14:textId="77777777" w:rsidR="00E42CEC" w:rsidRDefault="00E42CEC">
            <w:pPr>
              <w:spacing w:after="0" w:line="240" w:lineRule="auto"/>
              <w:rPr>
                <w:color w:val="000000" w:themeColor="text1"/>
                <w:sz w:val="24"/>
                <w:szCs w:val="24"/>
                <w:lang w:eastAsia="ru-RU"/>
              </w:rPr>
            </w:pPr>
          </w:p>
        </w:tc>
        <w:tc>
          <w:tcPr>
            <w:tcW w:w="2430" w:type="dxa"/>
            <w:gridSpan w:val="4"/>
            <w:tcBorders>
              <w:top w:val="single" w:sz="4" w:space="0" w:color="000000"/>
              <w:left w:val="single" w:sz="4" w:space="0" w:color="000000"/>
              <w:bottom w:val="single" w:sz="4" w:space="0" w:color="000000"/>
              <w:right w:val="single" w:sz="4" w:space="0" w:color="000000"/>
            </w:tcBorders>
          </w:tcPr>
          <w:p w14:paraId="282A391C" w14:textId="77777777" w:rsidR="00E42CEC" w:rsidRDefault="00E42CEC">
            <w:pPr>
              <w:spacing w:after="0"/>
              <w:rPr>
                <w:b/>
                <w:bCs/>
                <w:sz w:val="24"/>
                <w:szCs w:val="24"/>
              </w:rPr>
            </w:pPr>
            <w:proofErr w:type="spellStart"/>
            <w:r>
              <w:rPr>
                <w:b/>
                <w:bCs/>
                <w:sz w:val="24"/>
                <w:szCs w:val="24"/>
              </w:rPr>
              <w:t>Әңгімелесу</w:t>
            </w:r>
            <w:proofErr w:type="spellEnd"/>
            <w:r>
              <w:rPr>
                <w:b/>
                <w:bCs/>
                <w:sz w:val="24"/>
                <w:szCs w:val="24"/>
              </w:rPr>
              <w:t xml:space="preserve"> «</w:t>
            </w:r>
            <w:proofErr w:type="spellStart"/>
            <w:r>
              <w:rPr>
                <w:b/>
                <w:bCs/>
                <w:sz w:val="24"/>
                <w:szCs w:val="24"/>
              </w:rPr>
              <w:t>Менің</w:t>
            </w:r>
            <w:proofErr w:type="spellEnd"/>
            <w:r>
              <w:rPr>
                <w:b/>
                <w:bCs/>
                <w:sz w:val="24"/>
                <w:szCs w:val="24"/>
              </w:rPr>
              <w:t xml:space="preserve"> </w:t>
            </w:r>
            <w:proofErr w:type="spellStart"/>
            <w:r>
              <w:rPr>
                <w:b/>
                <w:bCs/>
                <w:sz w:val="24"/>
                <w:szCs w:val="24"/>
              </w:rPr>
              <w:t>сүйікті</w:t>
            </w:r>
            <w:proofErr w:type="spellEnd"/>
            <w:r>
              <w:rPr>
                <w:b/>
                <w:bCs/>
                <w:sz w:val="24"/>
                <w:szCs w:val="24"/>
              </w:rPr>
              <w:t xml:space="preserve"> </w:t>
            </w:r>
            <w:proofErr w:type="spellStart"/>
            <w:r>
              <w:rPr>
                <w:b/>
                <w:bCs/>
                <w:sz w:val="24"/>
                <w:szCs w:val="24"/>
              </w:rPr>
              <w:t>ойыншықтарым</w:t>
            </w:r>
            <w:proofErr w:type="spellEnd"/>
            <w:r>
              <w:rPr>
                <w:b/>
                <w:bCs/>
                <w:sz w:val="24"/>
                <w:szCs w:val="24"/>
              </w:rPr>
              <w:t xml:space="preserve">» </w:t>
            </w:r>
          </w:p>
          <w:p w14:paraId="76DDACC7" w14:textId="77777777" w:rsidR="00E42CEC" w:rsidRDefault="00E42CEC">
            <w:pPr>
              <w:spacing w:after="0"/>
              <w:rPr>
                <w:sz w:val="24"/>
                <w:szCs w:val="24"/>
              </w:rPr>
            </w:pPr>
            <w:proofErr w:type="spellStart"/>
            <w:r>
              <w:rPr>
                <w:b/>
                <w:bCs/>
                <w:sz w:val="24"/>
                <w:szCs w:val="24"/>
              </w:rPr>
              <w:t>Мақсаты</w:t>
            </w:r>
            <w:proofErr w:type="spellEnd"/>
            <w:r>
              <w:rPr>
                <w:b/>
                <w:bCs/>
                <w:sz w:val="24"/>
                <w:szCs w:val="24"/>
              </w:rPr>
              <w:t>:</w:t>
            </w:r>
            <w:r>
              <w:rPr>
                <w:sz w:val="24"/>
                <w:szCs w:val="24"/>
              </w:rPr>
              <w:t xml:space="preserve"> </w:t>
            </w:r>
            <w:proofErr w:type="spellStart"/>
            <w:r>
              <w:rPr>
                <w:sz w:val="24"/>
                <w:szCs w:val="24"/>
              </w:rPr>
              <w:t>Балалардың</w:t>
            </w:r>
            <w:proofErr w:type="spellEnd"/>
            <w:r>
              <w:rPr>
                <w:sz w:val="24"/>
                <w:szCs w:val="24"/>
              </w:rPr>
              <w:t xml:space="preserve"> </w:t>
            </w:r>
            <w:proofErr w:type="spellStart"/>
            <w:r>
              <w:rPr>
                <w:sz w:val="24"/>
                <w:szCs w:val="24"/>
              </w:rPr>
              <w:t>сөздік</w:t>
            </w:r>
            <w:proofErr w:type="spellEnd"/>
            <w:r>
              <w:rPr>
                <w:sz w:val="24"/>
                <w:szCs w:val="24"/>
              </w:rPr>
              <w:t xml:space="preserve"> </w:t>
            </w:r>
            <w:proofErr w:type="spellStart"/>
            <w:r>
              <w:rPr>
                <w:sz w:val="24"/>
                <w:szCs w:val="24"/>
              </w:rPr>
              <w:t>қорын</w:t>
            </w:r>
            <w:proofErr w:type="spellEnd"/>
            <w:r>
              <w:rPr>
                <w:sz w:val="24"/>
                <w:szCs w:val="24"/>
              </w:rPr>
              <w:t xml:space="preserve"> </w:t>
            </w:r>
            <w:proofErr w:type="spellStart"/>
            <w:r>
              <w:rPr>
                <w:sz w:val="24"/>
                <w:szCs w:val="24"/>
              </w:rPr>
              <w:t>ойыншықтардың</w:t>
            </w:r>
            <w:proofErr w:type="spellEnd"/>
            <w:r>
              <w:rPr>
                <w:sz w:val="24"/>
                <w:szCs w:val="24"/>
              </w:rPr>
              <w:t xml:space="preserve"> </w:t>
            </w:r>
            <w:proofErr w:type="spellStart"/>
            <w:r>
              <w:rPr>
                <w:sz w:val="24"/>
                <w:szCs w:val="24"/>
              </w:rPr>
              <w:t>атауларын</w:t>
            </w:r>
            <w:proofErr w:type="spellEnd"/>
            <w:r>
              <w:rPr>
                <w:sz w:val="24"/>
                <w:szCs w:val="24"/>
              </w:rPr>
              <w:t xml:space="preserve"> </w:t>
            </w:r>
            <w:proofErr w:type="spellStart"/>
            <w:r>
              <w:rPr>
                <w:sz w:val="24"/>
                <w:szCs w:val="24"/>
              </w:rPr>
              <w:t>атау</w:t>
            </w:r>
            <w:proofErr w:type="spellEnd"/>
            <w:r>
              <w:rPr>
                <w:sz w:val="24"/>
                <w:szCs w:val="24"/>
              </w:rPr>
              <w:t xml:space="preserve"> </w:t>
            </w:r>
            <w:proofErr w:type="spellStart"/>
            <w:r>
              <w:rPr>
                <w:sz w:val="24"/>
                <w:szCs w:val="24"/>
              </w:rPr>
              <w:t>арқылы</w:t>
            </w:r>
            <w:proofErr w:type="spellEnd"/>
            <w:r>
              <w:rPr>
                <w:sz w:val="24"/>
                <w:szCs w:val="24"/>
              </w:rPr>
              <w:t xml:space="preserve"> </w:t>
            </w:r>
            <w:proofErr w:type="spellStart"/>
            <w:r>
              <w:rPr>
                <w:sz w:val="24"/>
                <w:szCs w:val="24"/>
              </w:rPr>
              <w:t>байыту</w:t>
            </w:r>
            <w:proofErr w:type="spellEnd"/>
            <w:r>
              <w:rPr>
                <w:sz w:val="24"/>
                <w:szCs w:val="24"/>
              </w:rPr>
              <w:t>.</w:t>
            </w:r>
          </w:p>
          <w:p w14:paraId="313A44AE" w14:textId="77777777" w:rsidR="00E42CEC" w:rsidRDefault="00E42CEC">
            <w:pPr>
              <w:spacing w:after="0" w:line="240" w:lineRule="auto"/>
              <w:rPr>
                <w:color w:val="000000" w:themeColor="text1"/>
                <w:sz w:val="24"/>
                <w:szCs w:val="24"/>
                <w:lang w:eastAsia="ru-RU"/>
              </w:rPr>
            </w:pPr>
          </w:p>
          <w:p w14:paraId="2369A0C1" w14:textId="77777777" w:rsidR="00E42CEC" w:rsidRDefault="00E42CEC">
            <w:pPr>
              <w:spacing w:after="0" w:line="240" w:lineRule="auto"/>
              <w:rPr>
                <w:color w:val="000000" w:themeColor="text1"/>
                <w:sz w:val="24"/>
                <w:szCs w:val="24"/>
                <w:lang w:eastAsia="ru-RU"/>
              </w:rPr>
            </w:pPr>
            <w:r>
              <w:rPr>
                <w:b/>
                <w:bCs/>
                <w:color w:val="000000" w:themeColor="text1"/>
                <w:sz w:val="24"/>
                <w:szCs w:val="24"/>
                <w:lang w:eastAsia="ru-RU"/>
              </w:rPr>
              <w:t> </w:t>
            </w:r>
          </w:p>
          <w:p w14:paraId="2648C1EA" w14:textId="77777777" w:rsidR="00E42CEC" w:rsidRDefault="00E42CEC">
            <w:pPr>
              <w:spacing w:after="0" w:line="240" w:lineRule="auto"/>
              <w:rPr>
                <w:color w:val="000000" w:themeColor="text1"/>
                <w:sz w:val="24"/>
                <w:szCs w:val="24"/>
                <w:lang w:eastAsia="ru-RU"/>
              </w:rPr>
            </w:pPr>
          </w:p>
        </w:tc>
      </w:tr>
      <w:tr w:rsidR="00E42CEC" w:rsidRPr="00061EFD" w14:paraId="498EB2C8" w14:textId="77777777" w:rsidTr="00E42CEC">
        <w:trPr>
          <w:gridAfter w:val="1"/>
          <w:wAfter w:w="42" w:type="dxa"/>
          <w:trHeight w:val="325"/>
        </w:trPr>
        <w:tc>
          <w:tcPr>
            <w:tcW w:w="3112" w:type="dxa"/>
            <w:tcBorders>
              <w:top w:val="single" w:sz="4" w:space="0" w:color="000000"/>
              <w:left w:val="single" w:sz="4" w:space="0" w:color="000000"/>
              <w:bottom w:val="single" w:sz="4" w:space="0" w:color="000000"/>
              <w:right w:val="single" w:sz="4" w:space="0" w:color="000000"/>
            </w:tcBorders>
            <w:hideMark/>
          </w:tcPr>
          <w:p w14:paraId="5995480B" w14:textId="77777777" w:rsidR="00E42CEC" w:rsidRDefault="00E42CEC">
            <w:pPr>
              <w:pStyle w:val="TableParagraph"/>
              <w:ind w:left="110"/>
              <w:rPr>
                <w:b/>
                <w:color w:val="000000" w:themeColor="text1"/>
                <w:sz w:val="24"/>
                <w:szCs w:val="24"/>
              </w:rPr>
            </w:pPr>
            <w:r>
              <w:rPr>
                <w:b/>
                <w:color w:val="000000" w:themeColor="text1"/>
                <w:sz w:val="24"/>
                <w:szCs w:val="24"/>
              </w:rPr>
              <w:t>Ертеңгілік жаттығу</w:t>
            </w:r>
          </w:p>
        </w:tc>
        <w:tc>
          <w:tcPr>
            <w:tcW w:w="11761" w:type="dxa"/>
            <w:gridSpan w:val="14"/>
            <w:tcBorders>
              <w:top w:val="single" w:sz="4" w:space="0" w:color="000000"/>
              <w:left w:val="single" w:sz="4" w:space="0" w:color="000000"/>
              <w:bottom w:val="single" w:sz="4" w:space="0" w:color="000000"/>
              <w:right w:val="single" w:sz="4" w:space="0" w:color="000000"/>
            </w:tcBorders>
          </w:tcPr>
          <w:p w14:paraId="4EF9A7D6" w14:textId="77777777" w:rsidR="00E42CEC" w:rsidRPr="00A62096" w:rsidRDefault="00E42CEC">
            <w:pPr>
              <w:spacing w:after="0" w:line="240" w:lineRule="auto"/>
              <w:jc w:val="center"/>
              <w:rPr>
                <w:b/>
                <w:color w:val="000000"/>
                <w:sz w:val="24"/>
                <w:szCs w:val="24"/>
                <w:lang w:val="kk-KZ"/>
              </w:rPr>
            </w:pPr>
            <w:r w:rsidRPr="00A62096">
              <w:rPr>
                <w:color w:val="000000" w:themeColor="text1"/>
                <w:sz w:val="24"/>
                <w:szCs w:val="24"/>
                <w:lang w:val="kk-KZ"/>
              </w:rPr>
              <w:t xml:space="preserve"> «</w:t>
            </w:r>
            <w:r w:rsidRPr="00A62096">
              <w:rPr>
                <w:b/>
                <w:color w:val="000000"/>
                <w:sz w:val="24"/>
                <w:szCs w:val="24"/>
                <w:lang w:val="kk-KZ"/>
              </w:rPr>
              <w:t>Картотека №1 Затсыз</w:t>
            </w:r>
          </w:p>
          <w:p w14:paraId="5AA88E6A" w14:textId="77777777" w:rsidR="00E42CEC" w:rsidRDefault="00E42CEC">
            <w:pPr>
              <w:pStyle w:val="TableParagraph"/>
              <w:rPr>
                <w:b/>
                <w:bCs/>
                <w:color w:val="000000" w:themeColor="text1"/>
                <w:sz w:val="24"/>
                <w:szCs w:val="24"/>
              </w:rPr>
            </w:pPr>
            <w:r>
              <w:rPr>
                <w:rFonts w:eastAsia="Calibri"/>
                <w:b/>
                <w:color w:val="000000"/>
                <w:sz w:val="24"/>
                <w:szCs w:val="24"/>
              </w:rPr>
              <w:t xml:space="preserve">                                                      Ақпан айына арналған таңғы жаттығу кешені</w:t>
            </w:r>
          </w:p>
          <w:p w14:paraId="0F6C51E7" w14:textId="77777777" w:rsidR="00E42CEC" w:rsidRDefault="00E42CEC">
            <w:pPr>
              <w:pStyle w:val="TableParagraph"/>
              <w:rPr>
                <w:b/>
                <w:bCs/>
                <w:color w:val="000000" w:themeColor="text1"/>
                <w:sz w:val="24"/>
                <w:szCs w:val="24"/>
              </w:rPr>
            </w:pPr>
          </w:p>
        </w:tc>
      </w:tr>
      <w:tr w:rsidR="00E42CEC" w:rsidRPr="00061EFD" w14:paraId="103612F7" w14:textId="77777777" w:rsidTr="00E42CEC">
        <w:trPr>
          <w:gridAfter w:val="1"/>
          <w:wAfter w:w="42" w:type="dxa"/>
          <w:trHeight w:val="321"/>
        </w:trPr>
        <w:tc>
          <w:tcPr>
            <w:tcW w:w="3112" w:type="dxa"/>
            <w:tcBorders>
              <w:top w:val="single" w:sz="4" w:space="0" w:color="000000"/>
              <w:left w:val="single" w:sz="4" w:space="0" w:color="000000"/>
              <w:bottom w:val="single" w:sz="4" w:space="0" w:color="000000"/>
              <w:right w:val="single" w:sz="4" w:space="0" w:color="000000"/>
            </w:tcBorders>
            <w:hideMark/>
          </w:tcPr>
          <w:p w14:paraId="026D6E6A" w14:textId="77777777" w:rsidR="00E42CEC" w:rsidRDefault="00E42CEC">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761" w:type="dxa"/>
            <w:gridSpan w:val="14"/>
            <w:tcBorders>
              <w:top w:val="single" w:sz="4" w:space="0" w:color="000000"/>
              <w:left w:val="single" w:sz="4" w:space="0" w:color="000000"/>
              <w:bottom w:val="single" w:sz="4" w:space="0" w:color="000000"/>
              <w:right w:val="single" w:sz="4" w:space="0" w:color="000000"/>
            </w:tcBorders>
            <w:hideMark/>
          </w:tcPr>
          <w:p w14:paraId="3B317E1F" w14:textId="77777777" w:rsidR="00E42CEC" w:rsidRDefault="00E42CEC">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p>
          <w:p w14:paraId="74C04C25" w14:textId="77777777" w:rsidR="00E42CEC" w:rsidRDefault="00E42CEC">
            <w:pPr>
              <w:pStyle w:val="TableParagraph"/>
              <w:rPr>
                <w:b/>
                <w:bCs/>
                <w:color w:val="000000" w:themeColor="text1"/>
                <w:sz w:val="24"/>
                <w:szCs w:val="24"/>
              </w:rPr>
            </w:pPr>
            <w:r>
              <w:rPr>
                <w:color w:val="000000" w:themeColor="text1"/>
                <w:sz w:val="24"/>
                <w:szCs w:val="24"/>
              </w:rPr>
              <w:t xml:space="preserve"> </w:t>
            </w: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E42CEC" w:rsidRPr="00061EFD" w14:paraId="58A8D126" w14:textId="77777777" w:rsidTr="00E42CEC">
        <w:trPr>
          <w:gridAfter w:val="1"/>
          <w:wAfter w:w="42" w:type="dxa"/>
          <w:trHeight w:val="551"/>
        </w:trPr>
        <w:tc>
          <w:tcPr>
            <w:tcW w:w="3112" w:type="dxa"/>
            <w:tcBorders>
              <w:top w:val="single" w:sz="4" w:space="0" w:color="auto"/>
              <w:left w:val="single" w:sz="4" w:space="0" w:color="000000"/>
              <w:bottom w:val="single" w:sz="4" w:space="0" w:color="000000"/>
              <w:right w:val="single" w:sz="4" w:space="0" w:color="000000"/>
            </w:tcBorders>
            <w:hideMark/>
          </w:tcPr>
          <w:p w14:paraId="05825A63" w14:textId="77777777" w:rsidR="00E42CEC" w:rsidRDefault="00E42CEC">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74D23478"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2270" w:type="dxa"/>
            <w:tcBorders>
              <w:top w:val="single" w:sz="4" w:space="0" w:color="auto"/>
              <w:left w:val="single" w:sz="4" w:space="0" w:color="auto"/>
              <w:bottom w:val="single" w:sz="4" w:space="0" w:color="auto"/>
              <w:right w:val="single" w:sz="4" w:space="0" w:color="auto"/>
            </w:tcBorders>
            <w:hideMark/>
          </w:tcPr>
          <w:p w14:paraId="3F33DBC0" w14:textId="77777777" w:rsidR="00E42CEC" w:rsidRPr="00A62096" w:rsidRDefault="00E42CEC">
            <w:pPr>
              <w:spacing w:after="0" w:line="240" w:lineRule="auto"/>
              <w:rPr>
                <w:rFonts w:eastAsia="Calibri"/>
                <w:sz w:val="24"/>
                <w:szCs w:val="24"/>
                <w:lang w:val="kk-KZ"/>
              </w:rPr>
            </w:pPr>
            <w:r w:rsidRPr="00A62096">
              <w:rPr>
                <w:rFonts w:eastAsia="Calibri"/>
                <w:b/>
                <w:bCs/>
                <w:sz w:val="24"/>
                <w:szCs w:val="24"/>
                <w:lang w:val="kk-KZ"/>
              </w:rPr>
              <w:t xml:space="preserve">«Санап көр?» </w:t>
            </w:r>
            <w:r w:rsidRPr="00A62096">
              <w:rPr>
                <w:rFonts w:eastAsia="Calibri"/>
                <w:sz w:val="24"/>
                <w:szCs w:val="24"/>
                <w:lang w:val="kk-KZ"/>
              </w:rPr>
              <w:t>танымдық ойыны</w:t>
            </w:r>
          </w:p>
          <w:p w14:paraId="43822DD7" w14:textId="77777777" w:rsidR="00E42CEC" w:rsidRPr="00A62096" w:rsidRDefault="00E42CEC">
            <w:pPr>
              <w:spacing w:after="0" w:line="240" w:lineRule="auto"/>
              <w:rPr>
                <w:rFonts w:eastAsia="Calibri"/>
                <w:b/>
                <w:bCs/>
                <w:sz w:val="24"/>
                <w:szCs w:val="24"/>
                <w:lang w:val="kk-KZ"/>
              </w:rPr>
            </w:pPr>
            <w:r w:rsidRPr="00A62096">
              <w:rPr>
                <w:rFonts w:eastAsia="Calibri"/>
                <w:b/>
                <w:bCs/>
                <w:sz w:val="24"/>
                <w:szCs w:val="24"/>
                <w:lang w:val="kk-KZ"/>
              </w:rPr>
              <w:t xml:space="preserve">Мақсаты: </w:t>
            </w:r>
          </w:p>
          <w:p w14:paraId="742569D1" w14:textId="77777777" w:rsidR="00E42CEC" w:rsidRDefault="00E42CEC">
            <w:pPr>
              <w:pStyle w:val="TableParagraph"/>
              <w:rPr>
                <w:b/>
                <w:color w:val="000000" w:themeColor="text1"/>
                <w:sz w:val="24"/>
                <w:szCs w:val="24"/>
              </w:rPr>
            </w:pPr>
            <w:proofErr w:type="spellStart"/>
            <w:r>
              <w:rPr>
                <w:rFonts w:eastAsia="Calibri"/>
                <w:sz w:val="24"/>
                <w:szCs w:val="24"/>
                <w:lang w:val="ru-RU"/>
              </w:rPr>
              <w:t>Сандарды</w:t>
            </w:r>
            <w:proofErr w:type="spellEnd"/>
            <w:r>
              <w:rPr>
                <w:rFonts w:eastAsia="Calibri"/>
                <w:sz w:val="24"/>
                <w:szCs w:val="24"/>
                <w:lang w:val="ru-RU"/>
              </w:rPr>
              <w:t xml:space="preserve"> </w:t>
            </w:r>
            <w:proofErr w:type="spellStart"/>
            <w:r>
              <w:rPr>
                <w:rFonts w:eastAsia="Calibri"/>
                <w:sz w:val="24"/>
                <w:szCs w:val="24"/>
                <w:lang w:val="ru-RU"/>
              </w:rPr>
              <w:t>тану</w:t>
            </w:r>
            <w:proofErr w:type="spellEnd"/>
            <w:r>
              <w:rPr>
                <w:rFonts w:eastAsia="Calibri"/>
                <w:sz w:val="24"/>
                <w:szCs w:val="24"/>
                <w:lang w:val="ru-RU"/>
              </w:rPr>
              <w:t xml:space="preserve"> </w:t>
            </w:r>
            <w:proofErr w:type="spellStart"/>
            <w:r>
              <w:rPr>
                <w:rFonts w:eastAsia="Calibri"/>
                <w:sz w:val="24"/>
                <w:szCs w:val="24"/>
                <w:lang w:val="ru-RU"/>
              </w:rPr>
              <w:t>және</w:t>
            </w:r>
            <w:proofErr w:type="spellEnd"/>
            <w:r>
              <w:rPr>
                <w:rFonts w:eastAsia="Calibri"/>
                <w:sz w:val="24"/>
                <w:szCs w:val="24"/>
                <w:lang w:val="ru-RU"/>
              </w:rPr>
              <w:t xml:space="preserve"> </w:t>
            </w:r>
            <w:proofErr w:type="spellStart"/>
            <w:r>
              <w:rPr>
                <w:rFonts w:eastAsia="Calibri"/>
                <w:sz w:val="24"/>
                <w:szCs w:val="24"/>
                <w:lang w:val="ru-RU"/>
              </w:rPr>
              <w:t>санау</w:t>
            </w:r>
            <w:proofErr w:type="spellEnd"/>
            <w:r>
              <w:rPr>
                <w:rFonts w:eastAsia="Calibri"/>
                <w:sz w:val="24"/>
                <w:szCs w:val="24"/>
                <w:lang w:val="ru-RU"/>
              </w:rPr>
              <w:t xml:space="preserve"> </w:t>
            </w:r>
            <w:proofErr w:type="spellStart"/>
            <w:r>
              <w:rPr>
                <w:rFonts w:eastAsia="Calibri"/>
                <w:sz w:val="24"/>
                <w:szCs w:val="24"/>
                <w:lang w:val="ru-RU"/>
              </w:rPr>
              <w:t>қағдыларын</w:t>
            </w:r>
            <w:proofErr w:type="spellEnd"/>
            <w:r>
              <w:rPr>
                <w:rFonts w:eastAsia="Calibri"/>
                <w:sz w:val="24"/>
                <w:szCs w:val="24"/>
                <w:lang w:val="ru-RU"/>
              </w:rPr>
              <w:t xml:space="preserve"> </w:t>
            </w:r>
            <w:proofErr w:type="spellStart"/>
            <w:r>
              <w:rPr>
                <w:rFonts w:eastAsia="Calibri"/>
                <w:sz w:val="24"/>
                <w:szCs w:val="24"/>
                <w:lang w:val="ru-RU"/>
              </w:rPr>
              <w:t>дамыту</w:t>
            </w:r>
            <w:proofErr w:type="spellEnd"/>
            <w:r>
              <w:rPr>
                <w:rFonts w:eastAsia="Calibri"/>
                <w:sz w:val="24"/>
                <w:szCs w:val="24"/>
                <w:lang w:val="ru-RU"/>
              </w:rPr>
              <w:t xml:space="preserve">. </w:t>
            </w:r>
            <w:proofErr w:type="spellStart"/>
            <w:r>
              <w:rPr>
                <w:rFonts w:eastAsia="Calibri"/>
                <w:sz w:val="24"/>
                <w:szCs w:val="24"/>
                <w:lang w:val="ru-RU"/>
              </w:rPr>
              <w:t>Санның</w:t>
            </w:r>
            <w:proofErr w:type="spellEnd"/>
            <w:r>
              <w:rPr>
                <w:rFonts w:eastAsia="Calibri"/>
                <w:sz w:val="24"/>
                <w:szCs w:val="24"/>
                <w:lang w:val="ru-RU"/>
              </w:rPr>
              <w:t xml:space="preserve"> </w:t>
            </w:r>
            <w:proofErr w:type="spellStart"/>
            <w:r>
              <w:rPr>
                <w:rFonts w:eastAsia="Calibri"/>
                <w:sz w:val="24"/>
                <w:szCs w:val="24"/>
                <w:lang w:val="ru-RU"/>
              </w:rPr>
              <w:lastRenderedPageBreak/>
              <w:t>ретін</w:t>
            </w:r>
            <w:proofErr w:type="spellEnd"/>
            <w:r>
              <w:rPr>
                <w:rFonts w:eastAsia="Calibri"/>
                <w:sz w:val="24"/>
                <w:szCs w:val="24"/>
                <w:lang w:val="ru-RU"/>
              </w:rPr>
              <w:t xml:space="preserve"> </w:t>
            </w:r>
            <w:proofErr w:type="spellStart"/>
            <w:r>
              <w:rPr>
                <w:rFonts w:eastAsia="Calibri"/>
                <w:sz w:val="24"/>
                <w:szCs w:val="24"/>
                <w:lang w:val="ru-RU"/>
              </w:rPr>
              <w:t>білу</w:t>
            </w:r>
            <w:proofErr w:type="spellEnd"/>
            <w:r>
              <w:rPr>
                <w:rFonts w:eastAsia="Calibri"/>
                <w:sz w:val="24"/>
                <w:szCs w:val="24"/>
                <w:lang w:val="ru-RU"/>
              </w:rPr>
              <w:t>.</w:t>
            </w:r>
          </w:p>
        </w:tc>
        <w:tc>
          <w:tcPr>
            <w:tcW w:w="2261" w:type="dxa"/>
            <w:gridSpan w:val="3"/>
            <w:tcBorders>
              <w:top w:val="single" w:sz="4" w:space="0" w:color="auto"/>
              <w:left w:val="single" w:sz="4" w:space="0" w:color="auto"/>
              <w:bottom w:val="single" w:sz="4" w:space="0" w:color="auto"/>
              <w:right w:val="single" w:sz="4" w:space="0" w:color="auto"/>
            </w:tcBorders>
          </w:tcPr>
          <w:p w14:paraId="5A597986" w14:textId="77777777" w:rsidR="00E42CEC" w:rsidRPr="00A62096" w:rsidRDefault="00E42CEC">
            <w:pPr>
              <w:spacing w:after="0"/>
              <w:rPr>
                <w:b/>
                <w:bCs/>
                <w:sz w:val="24"/>
                <w:szCs w:val="24"/>
                <w:lang w:val="kk-KZ"/>
              </w:rPr>
            </w:pPr>
            <w:r w:rsidRPr="00A62096">
              <w:rPr>
                <w:b/>
                <w:bCs/>
                <w:sz w:val="24"/>
                <w:szCs w:val="24"/>
                <w:lang w:val="kk-KZ"/>
              </w:rPr>
              <w:lastRenderedPageBreak/>
              <w:t>Дидактикалық ойын: «Ойыншықты тап» Мақсаты:</w:t>
            </w:r>
            <w:r w:rsidRPr="00A62096">
              <w:rPr>
                <w:sz w:val="24"/>
                <w:szCs w:val="24"/>
                <w:lang w:val="kk-KZ"/>
              </w:rPr>
              <w:t xml:space="preserve"> Кеңістікті бағдарлай білуге үйрету</w:t>
            </w:r>
            <w:r w:rsidRPr="00A62096">
              <w:rPr>
                <w:b/>
                <w:bCs/>
                <w:sz w:val="24"/>
                <w:szCs w:val="24"/>
                <w:lang w:val="kk-KZ"/>
              </w:rPr>
              <w:t xml:space="preserve">. </w:t>
            </w:r>
          </w:p>
          <w:p w14:paraId="3597FA99" w14:textId="77777777" w:rsidR="00E42CEC" w:rsidRPr="00A62096" w:rsidRDefault="00E42CEC">
            <w:pPr>
              <w:spacing w:after="0"/>
              <w:rPr>
                <w:b/>
                <w:bCs/>
                <w:sz w:val="24"/>
                <w:szCs w:val="24"/>
                <w:lang w:val="kk-KZ"/>
              </w:rPr>
            </w:pPr>
          </w:p>
          <w:p w14:paraId="22758F28" w14:textId="77777777" w:rsidR="00E42CEC" w:rsidRPr="00A62096" w:rsidRDefault="00E42CEC">
            <w:pPr>
              <w:spacing w:after="0"/>
              <w:rPr>
                <w:sz w:val="24"/>
                <w:szCs w:val="24"/>
                <w:lang w:val="kk-KZ"/>
              </w:rPr>
            </w:pPr>
          </w:p>
          <w:p w14:paraId="1301C7A0" w14:textId="77777777" w:rsidR="00E42CEC" w:rsidRPr="00A62096" w:rsidRDefault="00E42CEC">
            <w:pPr>
              <w:spacing w:after="0" w:line="240" w:lineRule="auto"/>
              <w:rPr>
                <w:b/>
                <w:color w:val="000000" w:themeColor="text1"/>
                <w:sz w:val="24"/>
                <w:szCs w:val="24"/>
                <w:lang w:val="kk-KZ"/>
              </w:rPr>
            </w:pPr>
          </w:p>
        </w:tc>
        <w:tc>
          <w:tcPr>
            <w:tcW w:w="2266" w:type="dxa"/>
            <w:gridSpan w:val="3"/>
            <w:tcBorders>
              <w:top w:val="single" w:sz="4" w:space="0" w:color="auto"/>
              <w:left w:val="single" w:sz="4" w:space="0" w:color="auto"/>
              <w:bottom w:val="single" w:sz="4" w:space="0" w:color="auto"/>
              <w:right w:val="single" w:sz="4" w:space="0" w:color="auto"/>
            </w:tcBorders>
            <w:hideMark/>
          </w:tcPr>
          <w:p w14:paraId="465413A6" w14:textId="77777777" w:rsidR="00E42CEC" w:rsidRPr="00A62096" w:rsidRDefault="00E42CEC">
            <w:pPr>
              <w:tabs>
                <w:tab w:val="left" w:pos="8550"/>
              </w:tabs>
              <w:spacing w:after="0" w:line="240" w:lineRule="auto"/>
              <w:rPr>
                <w:rFonts w:eastAsia="Calibri"/>
                <w:b/>
                <w:bCs/>
                <w:sz w:val="24"/>
                <w:szCs w:val="24"/>
                <w:lang w:val="kk-KZ"/>
              </w:rPr>
            </w:pPr>
            <w:r w:rsidRPr="00A62096">
              <w:rPr>
                <w:rFonts w:eastAsia="Calibri"/>
                <w:b/>
                <w:bCs/>
                <w:sz w:val="24"/>
                <w:szCs w:val="24"/>
                <w:lang w:val="kk-KZ"/>
              </w:rPr>
              <w:lastRenderedPageBreak/>
              <w:t xml:space="preserve">«Сұхбаттасайық» </w:t>
            </w:r>
          </w:p>
          <w:p w14:paraId="2282AEEF" w14:textId="77777777" w:rsidR="00E42CEC" w:rsidRPr="00A62096" w:rsidRDefault="00E42CEC">
            <w:pPr>
              <w:tabs>
                <w:tab w:val="left" w:pos="8550"/>
              </w:tabs>
              <w:spacing w:after="0" w:line="240" w:lineRule="auto"/>
              <w:rPr>
                <w:rFonts w:eastAsia="Calibri"/>
                <w:sz w:val="24"/>
                <w:szCs w:val="24"/>
                <w:lang w:val="kk-KZ"/>
              </w:rPr>
            </w:pPr>
            <w:r w:rsidRPr="00A62096">
              <w:rPr>
                <w:rFonts w:eastAsia="Calibri"/>
                <w:sz w:val="24"/>
                <w:szCs w:val="24"/>
                <w:lang w:val="kk-KZ"/>
              </w:rPr>
              <w:t>коммуникативтік ойыны</w:t>
            </w:r>
          </w:p>
          <w:p w14:paraId="0A7DC252" w14:textId="77777777" w:rsidR="00E42CEC" w:rsidRPr="00A62096" w:rsidRDefault="00E42CEC">
            <w:pPr>
              <w:spacing w:after="0" w:line="240" w:lineRule="auto"/>
              <w:rPr>
                <w:b/>
                <w:color w:val="000000" w:themeColor="text1"/>
                <w:sz w:val="24"/>
                <w:szCs w:val="24"/>
                <w:lang w:val="kk-KZ"/>
              </w:rPr>
            </w:pPr>
            <w:r w:rsidRPr="00A62096">
              <w:rPr>
                <w:rFonts w:eastAsia="Calibri"/>
                <w:b/>
                <w:bCs/>
                <w:sz w:val="24"/>
                <w:szCs w:val="24"/>
                <w:lang w:val="kk-KZ"/>
              </w:rPr>
              <w:t>Мақсаты:</w:t>
            </w:r>
            <w:r w:rsidRPr="00A62096">
              <w:rPr>
                <w:rFonts w:eastAsia="Calibri"/>
                <w:sz w:val="24"/>
                <w:szCs w:val="24"/>
                <w:lang w:val="kk-KZ"/>
              </w:rPr>
              <w:t xml:space="preserve"> баланың тілін, сөздік қорын, қарым-қатынас жасау, сұрақ қою, </w:t>
            </w:r>
            <w:r w:rsidRPr="00A62096">
              <w:rPr>
                <w:rFonts w:eastAsia="Calibri"/>
                <w:sz w:val="24"/>
                <w:szCs w:val="24"/>
                <w:lang w:val="kk-KZ"/>
              </w:rPr>
              <w:lastRenderedPageBreak/>
              <w:t>жауап беру және топпен жұмыс жасау дағдыларын қалыптастыру.</w:t>
            </w:r>
          </w:p>
        </w:tc>
        <w:tc>
          <w:tcPr>
            <w:tcW w:w="2548" w:type="dxa"/>
            <w:gridSpan w:val="4"/>
            <w:tcBorders>
              <w:top w:val="single" w:sz="4" w:space="0" w:color="auto"/>
              <w:left w:val="single" w:sz="4" w:space="0" w:color="auto"/>
              <w:bottom w:val="single" w:sz="4" w:space="0" w:color="auto"/>
              <w:right w:val="single" w:sz="4" w:space="0" w:color="auto"/>
            </w:tcBorders>
            <w:hideMark/>
          </w:tcPr>
          <w:p w14:paraId="15947FCF" w14:textId="77777777" w:rsidR="00E42CEC" w:rsidRPr="00A62096" w:rsidRDefault="00E42CEC">
            <w:pPr>
              <w:spacing w:after="0"/>
              <w:rPr>
                <w:b/>
                <w:bCs/>
                <w:sz w:val="24"/>
                <w:szCs w:val="24"/>
                <w:lang w:val="kk-KZ"/>
              </w:rPr>
            </w:pPr>
            <w:r w:rsidRPr="00A62096">
              <w:rPr>
                <w:b/>
                <w:bCs/>
                <w:sz w:val="24"/>
                <w:szCs w:val="24"/>
                <w:lang w:val="kk-KZ"/>
              </w:rPr>
              <w:lastRenderedPageBreak/>
              <w:t xml:space="preserve">Дидактикалық ойын: «Қай ойыншық тығулы тұр?» </w:t>
            </w:r>
          </w:p>
          <w:p w14:paraId="7CF7EEA1" w14:textId="77777777" w:rsidR="00E42CEC" w:rsidRPr="00A62096" w:rsidRDefault="00E42CEC">
            <w:pPr>
              <w:pStyle w:val="ae"/>
              <w:rPr>
                <w:rFonts w:ascii="Times New Roman" w:hAnsi="Times New Roman"/>
                <w:b/>
                <w:color w:val="000000" w:themeColor="text1"/>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Балалардың зейінін, есте сақтау </w:t>
            </w:r>
            <w:r w:rsidRPr="00A62096">
              <w:rPr>
                <w:rFonts w:ascii="Times New Roman" w:hAnsi="Times New Roman"/>
                <w:sz w:val="24"/>
                <w:szCs w:val="24"/>
                <w:lang w:val="kk-KZ"/>
              </w:rPr>
              <w:lastRenderedPageBreak/>
              <w:t xml:space="preserve">қабілеттерін дамыту. </w:t>
            </w:r>
          </w:p>
        </w:tc>
        <w:tc>
          <w:tcPr>
            <w:tcW w:w="2416" w:type="dxa"/>
            <w:gridSpan w:val="3"/>
            <w:tcBorders>
              <w:top w:val="single" w:sz="4" w:space="0" w:color="auto"/>
              <w:left w:val="single" w:sz="4" w:space="0" w:color="auto"/>
              <w:bottom w:val="single" w:sz="4" w:space="0" w:color="auto"/>
              <w:right w:val="single" w:sz="4" w:space="0" w:color="auto"/>
            </w:tcBorders>
          </w:tcPr>
          <w:p w14:paraId="4E8A8CCD" w14:textId="77777777" w:rsidR="00E42CEC" w:rsidRPr="00A62096" w:rsidRDefault="00E42CEC">
            <w:pPr>
              <w:spacing w:after="0" w:line="240" w:lineRule="auto"/>
              <w:rPr>
                <w:rFonts w:eastAsia="Calibri"/>
                <w:bCs/>
                <w:iCs/>
                <w:sz w:val="24"/>
                <w:szCs w:val="24"/>
                <w:lang w:val="kk-KZ"/>
              </w:rPr>
            </w:pPr>
            <w:r w:rsidRPr="00A62096">
              <w:rPr>
                <w:rFonts w:eastAsia="Calibri"/>
                <w:b/>
                <w:bCs/>
                <w:iCs/>
                <w:sz w:val="24"/>
                <w:szCs w:val="24"/>
                <w:lang w:val="kk-KZ"/>
              </w:rPr>
              <w:lastRenderedPageBreak/>
              <w:t>«Жануарларды орналастыр»</w:t>
            </w:r>
            <w:r w:rsidRPr="00A62096">
              <w:rPr>
                <w:rFonts w:eastAsia="Calibri"/>
                <w:bCs/>
                <w:iCs/>
                <w:sz w:val="24"/>
                <w:szCs w:val="24"/>
                <w:lang w:val="kk-KZ"/>
              </w:rPr>
              <w:br/>
              <w:t xml:space="preserve">Балаларды тақтада және қағаз бетінде бағытты таба білуге үйрету. 5 бала кезекпен тақтадағы </w:t>
            </w:r>
            <w:r w:rsidRPr="00A62096">
              <w:rPr>
                <w:rFonts w:eastAsia="Calibri"/>
                <w:bCs/>
                <w:iCs/>
                <w:sz w:val="24"/>
                <w:szCs w:val="24"/>
                <w:lang w:val="kk-KZ"/>
              </w:rPr>
              <w:lastRenderedPageBreak/>
              <w:t>тапсырманы, ал қалғандары үстелдің үстіндегі парақ қағазда фишкамен орындайды.</w:t>
            </w:r>
          </w:p>
          <w:p w14:paraId="3448671F" w14:textId="77777777" w:rsidR="00E42CEC" w:rsidRPr="00A62096" w:rsidRDefault="00E42CEC">
            <w:pPr>
              <w:spacing w:after="0"/>
              <w:rPr>
                <w:b/>
                <w:color w:val="000000" w:themeColor="text1"/>
                <w:sz w:val="24"/>
                <w:szCs w:val="24"/>
                <w:lang w:val="kk-KZ"/>
              </w:rPr>
            </w:pPr>
          </w:p>
        </w:tc>
      </w:tr>
      <w:tr w:rsidR="00E42CEC" w:rsidRPr="00E42CEC" w14:paraId="183A321E" w14:textId="77777777" w:rsidTr="00E42CEC">
        <w:trPr>
          <w:gridAfter w:val="1"/>
          <w:wAfter w:w="42" w:type="dxa"/>
          <w:trHeight w:val="48"/>
        </w:trPr>
        <w:tc>
          <w:tcPr>
            <w:tcW w:w="3112" w:type="dxa"/>
            <w:tcBorders>
              <w:top w:val="single" w:sz="4" w:space="0" w:color="000000"/>
              <w:left w:val="single" w:sz="4" w:space="0" w:color="000000"/>
              <w:bottom w:val="single" w:sz="4" w:space="0" w:color="000000"/>
              <w:right w:val="single" w:sz="4" w:space="0" w:color="000000"/>
            </w:tcBorders>
            <w:hideMark/>
          </w:tcPr>
          <w:p w14:paraId="5F6C842E" w14:textId="77777777" w:rsidR="00E42CEC" w:rsidRDefault="00E42CEC">
            <w:pPr>
              <w:pStyle w:val="TableParagraph"/>
              <w:ind w:left="110"/>
              <w:rPr>
                <w:b/>
                <w:color w:val="000000" w:themeColor="text1"/>
                <w:sz w:val="24"/>
                <w:szCs w:val="24"/>
              </w:rPr>
            </w:pPr>
            <w:r>
              <w:rPr>
                <w:b/>
                <w:bCs/>
                <w:color w:val="000000" w:themeColor="text1"/>
                <w:sz w:val="24"/>
                <w:szCs w:val="24"/>
              </w:rPr>
              <w:lastRenderedPageBreak/>
              <w:t>Кестеге сәйкес ҰІӘ</w:t>
            </w:r>
          </w:p>
        </w:tc>
        <w:tc>
          <w:tcPr>
            <w:tcW w:w="2270" w:type="dxa"/>
            <w:tcBorders>
              <w:top w:val="single" w:sz="8" w:space="0" w:color="000000"/>
              <w:left w:val="single" w:sz="8" w:space="0" w:color="000000"/>
              <w:bottom w:val="single" w:sz="8" w:space="0" w:color="000000"/>
              <w:right w:val="single" w:sz="4" w:space="0" w:color="auto"/>
            </w:tcBorders>
          </w:tcPr>
          <w:p w14:paraId="6117CFB2"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t>Музыка</w:t>
            </w:r>
          </w:p>
          <w:p w14:paraId="6987CA96" w14:textId="77777777" w:rsidR="00E42CEC" w:rsidRDefault="00E42CEC">
            <w:pPr>
              <w:spacing w:after="0" w:line="240" w:lineRule="auto"/>
              <w:rPr>
                <w:rFonts w:eastAsia="Calibri"/>
                <w:b/>
                <w:sz w:val="24"/>
                <w:szCs w:val="24"/>
              </w:rPr>
            </w:pPr>
            <w:r>
              <w:rPr>
                <w:rFonts w:eastAsia="Calibri"/>
                <w:b/>
                <w:sz w:val="24"/>
                <w:szCs w:val="24"/>
              </w:rPr>
              <w:t xml:space="preserve">(Маман </w:t>
            </w:r>
            <w:proofErr w:type="spellStart"/>
            <w:r>
              <w:rPr>
                <w:rFonts w:eastAsia="Calibri"/>
                <w:b/>
                <w:sz w:val="24"/>
                <w:szCs w:val="24"/>
              </w:rPr>
              <w:t>жоспары</w:t>
            </w:r>
            <w:proofErr w:type="spellEnd"/>
            <w:r>
              <w:rPr>
                <w:rFonts w:eastAsia="Calibri"/>
                <w:b/>
                <w:sz w:val="24"/>
                <w:szCs w:val="24"/>
              </w:rPr>
              <w:t xml:space="preserve"> </w:t>
            </w:r>
            <w:proofErr w:type="spellStart"/>
            <w:r>
              <w:rPr>
                <w:rFonts w:eastAsia="Calibri"/>
                <w:b/>
                <w:sz w:val="24"/>
                <w:szCs w:val="24"/>
              </w:rPr>
              <w:t>бойынша</w:t>
            </w:r>
            <w:proofErr w:type="spellEnd"/>
            <w:r>
              <w:rPr>
                <w:rFonts w:eastAsia="Calibri"/>
                <w:b/>
                <w:sz w:val="24"/>
                <w:szCs w:val="24"/>
              </w:rPr>
              <w:t>)</w:t>
            </w:r>
          </w:p>
          <w:p w14:paraId="1973BE0D" w14:textId="77777777" w:rsidR="00E42CEC" w:rsidRDefault="00E42CEC">
            <w:pPr>
              <w:spacing w:after="0" w:line="240" w:lineRule="auto"/>
              <w:rPr>
                <w:rFonts w:eastAsia="Calibri"/>
                <w:b/>
                <w:sz w:val="24"/>
                <w:szCs w:val="24"/>
              </w:rPr>
            </w:pPr>
          </w:p>
          <w:p w14:paraId="084EBF3C" w14:textId="77777777" w:rsidR="00E42CEC" w:rsidRDefault="00E42CEC">
            <w:pPr>
              <w:spacing w:after="0" w:line="240" w:lineRule="auto"/>
              <w:rPr>
                <w:rFonts w:eastAsia="Calibri"/>
                <w:b/>
                <w:sz w:val="24"/>
                <w:szCs w:val="24"/>
              </w:rPr>
            </w:pPr>
            <w:proofErr w:type="spellStart"/>
            <w:r>
              <w:rPr>
                <w:rFonts w:eastAsia="Calibri"/>
                <w:b/>
                <w:sz w:val="24"/>
                <w:szCs w:val="24"/>
              </w:rPr>
              <w:t>Қоршаған</w:t>
            </w:r>
            <w:proofErr w:type="spellEnd"/>
            <w:r>
              <w:rPr>
                <w:rFonts w:eastAsia="Calibri"/>
                <w:b/>
                <w:sz w:val="24"/>
                <w:szCs w:val="24"/>
              </w:rPr>
              <w:t xml:space="preserve"> </w:t>
            </w:r>
            <w:proofErr w:type="spellStart"/>
            <w:r>
              <w:rPr>
                <w:rFonts w:eastAsia="Calibri"/>
                <w:b/>
                <w:sz w:val="24"/>
                <w:szCs w:val="24"/>
              </w:rPr>
              <w:t>әлеммен</w:t>
            </w:r>
            <w:proofErr w:type="spellEnd"/>
            <w:r>
              <w:rPr>
                <w:rFonts w:eastAsia="Calibri"/>
                <w:b/>
                <w:sz w:val="24"/>
                <w:szCs w:val="24"/>
              </w:rPr>
              <w:t xml:space="preserve"> </w:t>
            </w:r>
            <w:proofErr w:type="spellStart"/>
            <w:r>
              <w:rPr>
                <w:rFonts w:eastAsia="Calibri"/>
                <w:b/>
                <w:sz w:val="24"/>
                <w:szCs w:val="24"/>
              </w:rPr>
              <w:t>таныстыру</w:t>
            </w:r>
            <w:proofErr w:type="spellEnd"/>
          </w:p>
          <w:p w14:paraId="500B115A" w14:textId="77777777" w:rsidR="00E42CEC" w:rsidRDefault="00E42CEC">
            <w:pPr>
              <w:spacing w:after="0" w:line="240" w:lineRule="auto"/>
              <w:rPr>
                <w:rFonts w:eastAsia="Calibri"/>
                <w:b/>
                <w:sz w:val="24"/>
                <w:szCs w:val="24"/>
              </w:rPr>
            </w:pPr>
            <w:proofErr w:type="spellStart"/>
            <w:r>
              <w:rPr>
                <w:rFonts w:eastAsia="Calibri"/>
                <w:b/>
                <w:sz w:val="24"/>
                <w:szCs w:val="24"/>
              </w:rPr>
              <w:t>Қазақ</w:t>
            </w:r>
            <w:proofErr w:type="spellEnd"/>
            <w:r>
              <w:rPr>
                <w:rFonts w:eastAsia="Calibri"/>
                <w:b/>
                <w:sz w:val="24"/>
                <w:szCs w:val="24"/>
              </w:rPr>
              <w:t xml:space="preserve"> </w:t>
            </w:r>
            <w:proofErr w:type="spellStart"/>
            <w:r>
              <w:rPr>
                <w:rFonts w:eastAsia="Calibri"/>
                <w:b/>
                <w:sz w:val="24"/>
                <w:szCs w:val="24"/>
              </w:rPr>
              <w:t>тілі</w:t>
            </w:r>
            <w:proofErr w:type="spellEnd"/>
            <w:r>
              <w:rPr>
                <w:rFonts w:eastAsia="Calibri"/>
                <w:b/>
                <w:sz w:val="24"/>
                <w:szCs w:val="24"/>
              </w:rPr>
              <w:t xml:space="preserve">  </w:t>
            </w:r>
          </w:p>
          <w:p w14:paraId="53A57825" w14:textId="77777777" w:rsidR="00E42CEC" w:rsidRDefault="00E42CEC">
            <w:pPr>
              <w:spacing w:after="0" w:line="240" w:lineRule="auto"/>
              <w:rPr>
                <w:rFonts w:eastAsia="Calibri"/>
                <w:b/>
                <w:sz w:val="24"/>
                <w:szCs w:val="24"/>
              </w:rPr>
            </w:pPr>
            <w:proofErr w:type="spellStart"/>
            <w:r>
              <w:rPr>
                <w:rFonts w:eastAsia="Calibri"/>
                <w:b/>
                <w:sz w:val="24"/>
                <w:szCs w:val="24"/>
              </w:rPr>
              <w:t>Тақырыбы</w:t>
            </w:r>
            <w:proofErr w:type="spellEnd"/>
            <w:r>
              <w:rPr>
                <w:rFonts w:eastAsia="Calibri"/>
                <w:b/>
                <w:sz w:val="24"/>
                <w:szCs w:val="24"/>
              </w:rPr>
              <w:t>: «</w:t>
            </w:r>
            <w:proofErr w:type="spellStart"/>
            <w:r>
              <w:rPr>
                <w:rFonts w:eastAsia="Calibri"/>
                <w:b/>
                <w:sz w:val="24"/>
                <w:szCs w:val="24"/>
              </w:rPr>
              <w:t>Көліктің</w:t>
            </w:r>
            <w:proofErr w:type="spellEnd"/>
            <w:r>
              <w:rPr>
                <w:rFonts w:eastAsia="Calibri"/>
                <w:b/>
                <w:sz w:val="24"/>
                <w:szCs w:val="24"/>
              </w:rPr>
              <w:t xml:space="preserve"> </w:t>
            </w:r>
            <w:proofErr w:type="spellStart"/>
            <w:r>
              <w:rPr>
                <w:rFonts w:eastAsia="Calibri"/>
                <w:b/>
                <w:sz w:val="24"/>
                <w:szCs w:val="24"/>
              </w:rPr>
              <w:t>пайда</w:t>
            </w:r>
            <w:proofErr w:type="spellEnd"/>
            <w:r>
              <w:rPr>
                <w:rFonts w:eastAsia="Calibri"/>
                <w:b/>
                <w:sz w:val="24"/>
                <w:szCs w:val="24"/>
              </w:rPr>
              <w:t xml:space="preserve"> болу </w:t>
            </w:r>
            <w:proofErr w:type="spellStart"/>
            <w:r>
              <w:rPr>
                <w:rFonts w:eastAsia="Calibri"/>
                <w:b/>
                <w:sz w:val="24"/>
                <w:szCs w:val="24"/>
              </w:rPr>
              <w:t>тарихы</w:t>
            </w:r>
            <w:proofErr w:type="spellEnd"/>
            <w:r>
              <w:rPr>
                <w:rFonts w:eastAsia="Calibri"/>
                <w:b/>
                <w:sz w:val="24"/>
                <w:szCs w:val="24"/>
              </w:rPr>
              <w:t>»</w:t>
            </w:r>
          </w:p>
          <w:p w14:paraId="0DFF041A" w14:textId="77777777" w:rsidR="00E42CEC" w:rsidRDefault="00E42CEC">
            <w:pPr>
              <w:pStyle w:val="TableParagraph"/>
              <w:rPr>
                <w:rFonts w:eastAsia="Calibri"/>
                <w:sz w:val="24"/>
                <w:szCs w:val="24"/>
              </w:rPr>
            </w:pPr>
            <w:r>
              <w:rPr>
                <w:rFonts w:eastAsia="Calibri"/>
                <w:sz w:val="24"/>
                <w:szCs w:val="24"/>
              </w:rPr>
              <w:t xml:space="preserve">Мақсаты: Көлік құралдарының түрлерімен және ауада ұшатын қозғалыс құралдарымен таныстыру. Олардың адам өміріндегі маңызы, пайдасы жөнінде мағлұмат беру. Әр түрлі суреттер арқылы балаларға сұрақтар қою </w:t>
            </w:r>
            <w:r>
              <w:rPr>
                <w:rFonts w:eastAsia="Calibri"/>
                <w:sz w:val="24"/>
                <w:szCs w:val="24"/>
              </w:rPr>
              <w:lastRenderedPageBreak/>
              <w:t>арқылы жауап алу.</w:t>
            </w:r>
          </w:p>
          <w:p w14:paraId="0B4D1910" w14:textId="77777777" w:rsidR="00E42CEC" w:rsidRDefault="00E42CEC">
            <w:pPr>
              <w:pStyle w:val="TableParagraph"/>
              <w:rPr>
                <w:b/>
                <w:bCs/>
                <w:sz w:val="24"/>
                <w:szCs w:val="24"/>
              </w:rPr>
            </w:pPr>
            <w:r>
              <w:rPr>
                <w:sz w:val="24"/>
                <w:szCs w:val="24"/>
              </w:rPr>
              <w:t xml:space="preserve"> </w:t>
            </w:r>
            <w:r>
              <w:rPr>
                <w:b/>
                <w:bCs/>
                <w:sz w:val="24"/>
                <w:szCs w:val="24"/>
              </w:rPr>
              <w:t>Дидактикалық ойын</w:t>
            </w:r>
          </w:p>
          <w:p w14:paraId="27C73675" w14:textId="77777777" w:rsidR="00E42CEC" w:rsidRDefault="00E42CEC">
            <w:pPr>
              <w:pStyle w:val="TableParagraph"/>
              <w:rPr>
                <w:b/>
                <w:bCs/>
                <w:sz w:val="24"/>
                <w:szCs w:val="24"/>
              </w:rPr>
            </w:pPr>
            <w:r>
              <w:rPr>
                <w:b/>
                <w:bCs/>
                <w:sz w:val="24"/>
                <w:szCs w:val="24"/>
              </w:rPr>
              <w:t>Ойынның атауы: «Көлікті дұрыс орналастыр»</w:t>
            </w:r>
          </w:p>
          <w:p w14:paraId="2080F076" w14:textId="77777777" w:rsidR="00E42CEC" w:rsidRDefault="00E42CEC">
            <w:pPr>
              <w:pStyle w:val="TableParagraph"/>
              <w:rPr>
                <w:sz w:val="24"/>
                <w:szCs w:val="24"/>
              </w:rPr>
            </w:pPr>
            <w:r>
              <w:rPr>
                <w:b/>
                <w:bCs/>
                <w:sz w:val="24"/>
                <w:szCs w:val="24"/>
              </w:rPr>
              <w:t>Мақсаты:</w:t>
            </w:r>
            <w:r>
              <w:rPr>
                <w:sz w:val="24"/>
                <w:szCs w:val="24"/>
              </w:rPr>
              <w:br/>
              <w:t>Балалардың көлік түрлерін ажырата білуін дамыту.</w:t>
            </w:r>
          </w:p>
          <w:p w14:paraId="0D959D10" w14:textId="77777777" w:rsidR="00E42CEC" w:rsidRDefault="00E42CEC">
            <w:pPr>
              <w:pStyle w:val="TableParagraph"/>
              <w:rPr>
                <w:sz w:val="24"/>
                <w:szCs w:val="24"/>
              </w:rPr>
            </w:pPr>
            <w:r>
              <w:rPr>
                <w:sz w:val="24"/>
                <w:szCs w:val="24"/>
              </w:rPr>
              <w:t>Ойынның шарты:</w:t>
            </w:r>
            <w:r>
              <w:rPr>
                <w:sz w:val="24"/>
                <w:szCs w:val="24"/>
              </w:rPr>
              <w:br/>
              <w:t>Балаларға әртүрлі көліктің суреттері таратылады. Тақтада үш шеңбер ілінеді:</w:t>
            </w:r>
          </w:p>
          <w:p w14:paraId="3FB71926" w14:textId="77777777" w:rsidR="00E42CEC" w:rsidRDefault="00E42CEC">
            <w:pPr>
              <w:pStyle w:val="TableParagraph"/>
              <w:rPr>
                <w:sz w:val="24"/>
                <w:szCs w:val="24"/>
              </w:rPr>
            </w:pPr>
            <w:r>
              <w:rPr>
                <w:sz w:val="24"/>
                <w:szCs w:val="24"/>
              </w:rPr>
              <w:t>Жер</w:t>
            </w:r>
          </w:p>
          <w:p w14:paraId="6E4C9254" w14:textId="77777777" w:rsidR="00E42CEC" w:rsidRDefault="00E42CEC">
            <w:pPr>
              <w:pStyle w:val="TableParagraph"/>
              <w:rPr>
                <w:sz w:val="24"/>
                <w:szCs w:val="24"/>
              </w:rPr>
            </w:pPr>
            <w:r>
              <w:rPr>
                <w:sz w:val="24"/>
                <w:szCs w:val="24"/>
              </w:rPr>
              <w:t>Су</w:t>
            </w:r>
          </w:p>
          <w:p w14:paraId="0A96A451" w14:textId="77777777" w:rsidR="00E42CEC" w:rsidRDefault="00E42CEC">
            <w:pPr>
              <w:pStyle w:val="TableParagraph"/>
              <w:rPr>
                <w:sz w:val="24"/>
                <w:szCs w:val="24"/>
              </w:rPr>
            </w:pPr>
            <w:r>
              <w:rPr>
                <w:sz w:val="24"/>
                <w:szCs w:val="24"/>
              </w:rPr>
              <w:t>Ауа</w:t>
            </w:r>
          </w:p>
          <w:p w14:paraId="502A7E62" w14:textId="77777777" w:rsidR="00E42CEC" w:rsidRDefault="00E42CEC">
            <w:pPr>
              <w:pStyle w:val="TableParagraph"/>
              <w:rPr>
                <w:sz w:val="24"/>
                <w:szCs w:val="24"/>
              </w:rPr>
            </w:pPr>
            <w:r>
              <w:rPr>
                <w:sz w:val="24"/>
                <w:szCs w:val="24"/>
              </w:rPr>
              <w:t>Балалар көлікті қай жерде жүретініне қарай дұрыс шеңберге орналастырады.</w:t>
            </w:r>
          </w:p>
          <w:p w14:paraId="093F4FF8" w14:textId="77777777" w:rsidR="00E42CEC" w:rsidRDefault="00E42CEC">
            <w:pPr>
              <w:pStyle w:val="TableParagraph"/>
              <w:rPr>
                <w:rFonts w:eastAsia="Calibri"/>
                <w:sz w:val="24"/>
                <w:szCs w:val="24"/>
              </w:rPr>
            </w:pPr>
          </w:p>
          <w:p w14:paraId="5CEB92D1" w14:textId="77777777" w:rsidR="00E42CEC" w:rsidRDefault="00E42CEC">
            <w:pPr>
              <w:pStyle w:val="TableParagraph"/>
              <w:rPr>
                <w:rFonts w:eastAsia="Calibri"/>
                <w:b/>
                <w:bCs/>
                <w:sz w:val="24"/>
                <w:szCs w:val="24"/>
              </w:rPr>
            </w:pPr>
            <w:r>
              <w:rPr>
                <w:rFonts w:eastAsia="Calibri"/>
                <w:b/>
                <w:bCs/>
                <w:sz w:val="24"/>
                <w:szCs w:val="24"/>
              </w:rPr>
              <w:t>Жапсыру</w:t>
            </w:r>
          </w:p>
          <w:p w14:paraId="546C3ED5" w14:textId="77777777" w:rsidR="00E42CEC" w:rsidRDefault="00E42CEC">
            <w:pPr>
              <w:pStyle w:val="TableParagraph"/>
              <w:rPr>
                <w:rFonts w:eastAsia="Calibri"/>
                <w:b/>
                <w:bCs/>
                <w:sz w:val="24"/>
                <w:szCs w:val="24"/>
              </w:rPr>
            </w:pPr>
            <w:r>
              <w:rPr>
                <w:rFonts w:eastAsia="Calibri"/>
                <w:b/>
                <w:bCs/>
                <w:sz w:val="24"/>
                <w:szCs w:val="24"/>
              </w:rPr>
              <w:t>Тақырыбы:</w:t>
            </w:r>
          </w:p>
          <w:p w14:paraId="57B3423A" w14:textId="77777777" w:rsidR="00E42CEC" w:rsidRDefault="00E42CEC">
            <w:pPr>
              <w:pStyle w:val="TableParagraph"/>
              <w:rPr>
                <w:rFonts w:eastAsia="Calibri"/>
                <w:b/>
                <w:bCs/>
                <w:sz w:val="24"/>
                <w:szCs w:val="24"/>
              </w:rPr>
            </w:pPr>
            <w:r>
              <w:rPr>
                <w:rFonts w:eastAsia="Calibri"/>
                <w:b/>
                <w:bCs/>
                <w:sz w:val="24"/>
                <w:szCs w:val="24"/>
              </w:rPr>
              <w:t>«Автобус»</w:t>
            </w:r>
          </w:p>
          <w:p w14:paraId="1300848A" w14:textId="77777777" w:rsidR="00E42CEC" w:rsidRDefault="00E42CEC">
            <w:pPr>
              <w:pStyle w:val="TableParagraph"/>
              <w:rPr>
                <w:b/>
                <w:bCs/>
                <w:sz w:val="24"/>
                <w:szCs w:val="24"/>
              </w:rPr>
            </w:pPr>
            <w:r>
              <w:rPr>
                <w:rFonts w:eastAsia="Calibri"/>
                <w:b/>
                <w:bCs/>
                <w:sz w:val="24"/>
                <w:szCs w:val="24"/>
              </w:rPr>
              <w:t>Мақсаты:</w:t>
            </w:r>
            <w:r>
              <w:rPr>
                <w:rFonts w:eastAsia="Calibri"/>
                <w:sz w:val="24"/>
                <w:szCs w:val="24"/>
              </w:rPr>
              <w:t xml:space="preserve"> Аппликация арқылы балалардың көлік </w:t>
            </w:r>
            <w:r>
              <w:rPr>
                <w:rFonts w:eastAsia="Calibri"/>
                <w:sz w:val="24"/>
                <w:szCs w:val="24"/>
              </w:rPr>
              <w:lastRenderedPageBreak/>
              <w:t>түрлері туралы білімдерін бекіту үшін жағдайлар жасау. Дайын қағаз қиындыларын ретімен үлгіге қарап, жапсырып құрау.</w:t>
            </w:r>
            <w:r>
              <w:rPr>
                <w:sz w:val="24"/>
                <w:szCs w:val="24"/>
              </w:rPr>
              <w:t xml:space="preserve"> </w:t>
            </w:r>
            <w:r>
              <w:rPr>
                <w:b/>
                <w:bCs/>
                <w:sz w:val="24"/>
                <w:szCs w:val="24"/>
              </w:rPr>
              <w:t>Дидактикалық ойын</w:t>
            </w:r>
          </w:p>
          <w:p w14:paraId="15E950F7" w14:textId="77777777" w:rsidR="00E42CEC" w:rsidRDefault="00E42CEC">
            <w:pPr>
              <w:pStyle w:val="TableParagraph"/>
              <w:rPr>
                <w:b/>
                <w:bCs/>
                <w:sz w:val="24"/>
                <w:szCs w:val="24"/>
              </w:rPr>
            </w:pPr>
            <w:r>
              <w:rPr>
                <w:b/>
                <w:bCs/>
                <w:sz w:val="24"/>
                <w:szCs w:val="24"/>
              </w:rPr>
              <w:t>Ойынның атауы: «Автобусты құрастыр»</w:t>
            </w:r>
          </w:p>
          <w:p w14:paraId="32D3DB5D" w14:textId="77777777" w:rsidR="00E42CEC" w:rsidRDefault="00E42CEC">
            <w:pPr>
              <w:pStyle w:val="TableParagraph"/>
              <w:rPr>
                <w:sz w:val="24"/>
                <w:szCs w:val="24"/>
              </w:rPr>
            </w:pPr>
            <w:r>
              <w:rPr>
                <w:b/>
                <w:bCs/>
                <w:sz w:val="24"/>
                <w:szCs w:val="24"/>
              </w:rPr>
              <w:t>Мақсаты:</w:t>
            </w:r>
            <w:r>
              <w:rPr>
                <w:b/>
                <w:bCs/>
                <w:sz w:val="24"/>
                <w:szCs w:val="24"/>
              </w:rPr>
              <w:br/>
            </w:r>
            <w:r>
              <w:rPr>
                <w:sz w:val="24"/>
                <w:szCs w:val="24"/>
              </w:rPr>
              <w:t>Көлік бөлшектерін ажырата білуін дамыту.</w:t>
            </w:r>
          </w:p>
          <w:p w14:paraId="04934B24" w14:textId="77777777" w:rsidR="00E42CEC" w:rsidRDefault="00E42CEC">
            <w:pPr>
              <w:pStyle w:val="TableParagraph"/>
              <w:rPr>
                <w:sz w:val="24"/>
                <w:szCs w:val="24"/>
              </w:rPr>
            </w:pPr>
            <w:r>
              <w:rPr>
                <w:sz w:val="24"/>
                <w:szCs w:val="24"/>
              </w:rPr>
              <w:t>Ойынның шарты:</w:t>
            </w:r>
            <w:r>
              <w:rPr>
                <w:sz w:val="24"/>
                <w:szCs w:val="24"/>
              </w:rPr>
              <w:br/>
              <w:t>Балаларға автобустың бөліктері (корпус, терезе, дөңгелек) араластырып беріледі.</w:t>
            </w:r>
            <w:r>
              <w:rPr>
                <w:sz w:val="24"/>
                <w:szCs w:val="24"/>
              </w:rPr>
              <w:br/>
              <w:t>Балалар үлгіге қарап, бөлшектерді дұрыс ретімен орналастырып, автобус құрастырады.</w:t>
            </w:r>
          </w:p>
          <w:p w14:paraId="21B65B14" w14:textId="77777777" w:rsidR="00E42CEC" w:rsidRDefault="00E42CEC">
            <w:pPr>
              <w:spacing w:after="0" w:line="240" w:lineRule="auto"/>
              <w:rPr>
                <w:b/>
                <w:color w:val="000000" w:themeColor="text1"/>
                <w:sz w:val="24"/>
                <w:szCs w:val="24"/>
              </w:rPr>
            </w:pPr>
          </w:p>
        </w:tc>
        <w:tc>
          <w:tcPr>
            <w:tcW w:w="2261" w:type="dxa"/>
            <w:gridSpan w:val="3"/>
            <w:tcBorders>
              <w:top w:val="single" w:sz="8" w:space="0" w:color="000000"/>
              <w:left w:val="single" w:sz="4" w:space="0" w:color="auto"/>
              <w:bottom w:val="single" w:sz="8" w:space="0" w:color="000000"/>
              <w:right w:val="single" w:sz="4" w:space="0" w:color="auto"/>
            </w:tcBorders>
          </w:tcPr>
          <w:p w14:paraId="6BD0CE2D"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4482923A"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rPr>
              <w:t xml:space="preserve"> </w:t>
            </w:r>
          </w:p>
          <w:p w14:paraId="60309AE7" w14:textId="77777777" w:rsidR="00E42CEC" w:rsidRDefault="00E42CEC">
            <w:pPr>
              <w:spacing w:after="0" w:line="240" w:lineRule="auto"/>
              <w:rPr>
                <w:rFonts w:eastAsia="Calibri"/>
                <w:b/>
                <w:bCs/>
                <w:sz w:val="24"/>
                <w:szCs w:val="24"/>
              </w:rPr>
            </w:pPr>
          </w:p>
          <w:p w14:paraId="43B375F8" w14:textId="77777777" w:rsidR="00E42CEC" w:rsidRDefault="00E42CEC">
            <w:pPr>
              <w:spacing w:after="0" w:line="240" w:lineRule="auto"/>
              <w:rPr>
                <w:rFonts w:eastAsia="Calibri"/>
                <w:b/>
                <w:bCs/>
                <w:sz w:val="24"/>
                <w:szCs w:val="24"/>
              </w:rPr>
            </w:pPr>
            <w:r>
              <w:rPr>
                <w:rFonts w:eastAsia="Calibri"/>
                <w:b/>
                <w:bCs/>
                <w:sz w:val="24"/>
                <w:szCs w:val="24"/>
              </w:rPr>
              <w:t xml:space="preserve">Математика </w:t>
            </w:r>
            <w:proofErr w:type="spellStart"/>
            <w:r>
              <w:rPr>
                <w:rFonts w:eastAsia="Calibri"/>
                <w:b/>
                <w:bCs/>
                <w:sz w:val="24"/>
                <w:szCs w:val="24"/>
              </w:rPr>
              <w:t>негіздері</w:t>
            </w:r>
            <w:proofErr w:type="spellEnd"/>
          </w:p>
          <w:p w14:paraId="56C19411" w14:textId="77777777" w:rsidR="00E42CEC" w:rsidRDefault="00E42CEC">
            <w:pPr>
              <w:spacing w:after="0" w:line="240" w:lineRule="auto"/>
              <w:rPr>
                <w:b/>
                <w:bCs/>
                <w:sz w:val="24"/>
                <w:szCs w:val="24"/>
                <w:lang w:eastAsia="ru-RU"/>
              </w:rPr>
            </w:pPr>
            <w:proofErr w:type="spellStart"/>
            <w:proofErr w:type="gramStart"/>
            <w:r>
              <w:rPr>
                <w:rFonts w:eastAsia="Calibri"/>
                <w:b/>
                <w:sz w:val="24"/>
                <w:szCs w:val="24"/>
              </w:rPr>
              <w:t>Тақырыбы</w:t>
            </w:r>
            <w:proofErr w:type="spellEnd"/>
            <w:r>
              <w:rPr>
                <w:rFonts w:eastAsia="Calibri"/>
                <w:b/>
                <w:sz w:val="24"/>
                <w:szCs w:val="24"/>
              </w:rPr>
              <w:t xml:space="preserve">:  </w:t>
            </w:r>
            <w:r>
              <w:rPr>
                <w:b/>
                <w:bCs/>
                <w:sz w:val="24"/>
                <w:szCs w:val="24"/>
                <w:lang w:eastAsia="ru-RU"/>
              </w:rPr>
              <w:t>"</w:t>
            </w:r>
            <w:proofErr w:type="spellStart"/>
            <w:proofErr w:type="gramEnd"/>
            <w:r>
              <w:rPr>
                <w:b/>
                <w:bCs/>
                <w:sz w:val="24"/>
                <w:szCs w:val="24"/>
                <w:lang w:eastAsia="ru-RU"/>
              </w:rPr>
              <w:t>Ұшақ</w:t>
            </w:r>
            <w:proofErr w:type="spellEnd"/>
            <w:r>
              <w:rPr>
                <w:b/>
                <w:bCs/>
                <w:sz w:val="24"/>
                <w:szCs w:val="24"/>
                <w:lang w:eastAsia="ru-RU"/>
              </w:rPr>
              <w:t>"</w:t>
            </w:r>
            <w:r>
              <w:rPr>
                <w:rFonts w:eastAsia="Calibri"/>
                <w:b/>
                <w:sz w:val="24"/>
                <w:szCs w:val="24"/>
              </w:rPr>
              <w:t xml:space="preserve"> </w:t>
            </w:r>
          </w:p>
          <w:p w14:paraId="5B5A3C5F" w14:textId="77777777" w:rsidR="00E42CEC" w:rsidRDefault="00E42CEC">
            <w:pPr>
              <w:spacing w:after="0" w:line="240" w:lineRule="auto"/>
              <w:rPr>
                <w:bCs/>
                <w:sz w:val="24"/>
                <w:szCs w:val="24"/>
                <w:lang w:eastAsia="ru-RU"/>
              </w:rPr>
            </w:pPr>
            <w:proofErr w:type="spellStart"/>
            <w:r>
              <w:rPr>
                <w:b/>
                <w:bCs/>
                <w:sz w:val="24"/>
                <w:szCs w:val="24"/>
                <w:lang w:eastAsia="ru-RU"/>
              </w:rPr>
              <w:t>Мақсаты</w:t>
            </w:r>
            <w:proofErr w:type="spellEnd"/>
            <w:r>
              <w:rPr>
                <w:b/>
                <w:bCs/>
                <w:sz w:val="24"/>
                <w:szCs w:val="24"/>
                <w:lang w:eastAsia="ru-RU"/>
              </w:rPr>
              <w:t>:</w:t>
            </w:r>
            <w:r>
              <w:rPr>
                <w:bCs/>
                <w:sz w:val="24"/>
                <w:szCs w:val="24"/>
                <w:lang w:eastAsia="ru-RU"/>
              </w:rPr>
              <w:t xml:space="preserve"> </w:t>
            </w:r>
          </w:p>
          <w:p w14:paraId="2FCAED71" w14:textId="77777777" w:rsidR="00E42CEC" w:rsidRDefault="00E42CEC">
            <w:pPr>
              <w:pStyle w:val="af1"/>
              <w:spacing w:before="0" w:beforeAutospacing="0" w:after="0" w:afterAutospacing="0"/>
              <w:rPr>
                <w:color w:val="000000"/>
                <w:lang w:eastAsia="en-US"/>
              </w:rPr>
            </w:pPr>
            <w:proofErr w:type="spellStart"/>
            <w:r>
              <w:rPr>
                <w:bCs/>
                <w:lang w:eastAsia="en-US"/>
              </w:rPr>
              <w:t>Балаларды</w:t>
            </w:r>
            <w:proofErr w:type="spellEnd"/>
            <w:r>
              <w:rPr>
                <w:bCs/>
                <w:lang w:eastAsia="en-US"/>
              </w:rPr>
              <w:t xml:space="preserve"> </w:t>
            </w:r>
            <w:proofErr w:type="spellStart"/>
            <w:r>
              <w:rPr>
                <w:bCs/>
                <w:lang w:eastAsia="en-US"/>
              </w:rPr>
              <w:t>негізгі</w:t>
            </w:r>
            <w:proofErr w:type="spellEnd"/>
            <w:r>
              <w:rPr>
                <w:bCs/>
                <w:lang w:eastAsia="en-US"/>
              </w:rPr>
              <w:t xml:space="preserve"> </w:t>
            </w:r>
            <w:proofErr w:type="spellStart"/>
            <w:r>
              <w:rPr>
                <w:bCs/>
                <w:lang w:eastAsia="en-US"/>
              </w:rPr>
              <w:t>пішіндер</w:t>
            </w:r>
            <w:proofErr w:type="spellEnd"/>
            <w:r>
              <w:rPr>
                <w:bCs/>
                <w:lang w:eastAsia="en-US"/>
              </w:rPr>
              <w:t xml:space="preserve"> – </w:t>
            </w:r>
            <w:proofErr w:type="spellStart"/>
            <w:r>
              <w:rPr>
                <w:bCs/>
                <w:lang w:eastAsia="en-US"/>
              </w:rPr>
              <w:t>сопақша</w:t>
            </w:r>
            <w:proofErr w:type="spellEnd"/>
            <w:r>
              <w:rPr>
                <w:bCs/>
                <w:lang w:eastAsia="en-US"/>
              </w:rPr>
              <w:t xml:space="preserve"> </w:t>
            </w:r>
            <w:proofErr w:type="spellStart"/>
            <w:r>
              <w:rPr>
                <w:bCs/>
                <w:lang w:eastAsia="en-US"/>
              </w:rPr>
              <w:t>негізінде</w:t>
            </w:r>
            <w:proofErr w:type="spellEnd"/>
            <w:r>
              <w:rPr>
                <w:bCs/>
                <w:lang w:eastAsia="en-US"/>
              </w:rPr>
              <w:t xml:space="preserve"> </w:t>
            </w:r>
            <w:proofErr w:type="spellStart"/>
            <w:r>
              <w:rPr>
                <w:bCs/>
                <w:lang w:eastAsia="en-US"/>
              </w:rPr>
              <w:t>ұшақтың</w:t>
            </w:r>
            <w:proofErr w:type="spellEnd"/>
            <w:r>
              <w:rPr>
                <w:bCs/>
                <w:lang w:eastAsia="en-US"/>
              </w:rPr>
              <w:t xml:space="preserve"> </w:t>
            </w:r>
            <w:proofErr w:type="spellStart"/>
            <w:r>
              <w:rPr>
                <w:bCs/>
                <w:lang w:eastAsia="en-US"/>
              </w:rPr>
              <w:t>бейнесін</w:t>
            </w:r>
            <w:proofErr w:type="spellEnd"/>
            <w:r>
              <w:rPr>
                <w:bCs/>
                <w:lang w:eastAsia="en-US"/>
              </w:rPr>
              <w:t xml:space="preserve"> </w:t>
            </w:r>
            <w:proofErr w:type="spellStart"/>
            <w:r>
              <w:rPr>
                <w:bCs/>
                <w:lang w:eastAsia="en-US"/>
              </w:rPr>
              <w:t>жасауға</w:t>
            </w:r>
            <w:proofErr w:type="spellEnd"/>
            <w:r>
              <w:rPr>
                <w:bCs/>
                <w:lang w:eastAsia="en-US"/>
              </w:rPr>
              <w:t xml:space="preserve"> </w:t>
            </w:r>
            <w:proofErr w:type="spellStart"/>
            <w:r>
              <w:rPr>
                <w:bCs/>
                <w:lang w:eastAsia="en-US"/>
              </w:rPr>
              <w:t>үйретуді</w:t>
            </w:r>
            <w:proofErr w:type="spellEnd"/>
            <w:r>
              <w:rPr>
                <w:bCs/>
                <w:lang w:eastAsia="en-US"/>
              </w:rPr>
              <w:t xml:space="preserve"> </w:t>
            </w:r>
            <w:proofErr w:type="spellStart"/>
            <w:r>
              <w:rPr>
                <w:bCs/>
                <w:lang w:eastAsia="en-US"/>
              </w:rPr>
              <w:t>жалғастыру</w:t>
            </w:r>
            <w:proofErr w:type="spellEnd"/>
            <w:r>
              <w:rPr>
                <w:bCs/>
                <w:lang w:eastAsia="en-US"/>
              </w:rPr>
              <w:t>.</w:t>
            </w:r>
            <w:r>
              <w:rPr>
                <w:rFonts w:eastAsia="Calibri"/>
                <w:bCs/>
                <w:lang w:eastAsia="en-US"/>
              </w:rPr>
              <w:t xml:space="preserve"> </w:t>
            </w:r>
          </w:p>
          <w:p w14:paraId="1703D53B" w14:textId="77777777" w:rsidR="00E42CEC" w:rsidRDefault="00E42CEC">
            <w:pPr>
              <w:spacing w:after="0" w:line="240" w:lineRule="auto"/>
              <w:rPr>
                <w:rFonts w:eastAsia="Calibri"/>
                <w:bCs/>
                <w:sz w:val="24"/>
                <w:szCs w:val="24"/>
              </w:rPr>
            </w:pPr>
            <w:proofErr w:type="spellStart"/>
            <w:r>
              <w:rPr>
                <w:rFonts w:eastAsia="Calibri"/>
                <w:bCs/>
                <w:sz w:val="24"/>
                <w:szCs w:val="24"/>
              </w:rPr>
              <w:t>Ұшақ</w:t>
            </w:r>
            <w:proofErr w:type="spellEnd"/>
            <w:r>
              <w:rPr>
                <w:rFonts w:eastAsia="Calibri"/>
                <w:bCs/>
                <w:sz w:val="24"/>
                <w:szCs w:val="24"/>
              </w:rPr>
              <w:t xml:space="preserve"> </w:t>
            </w:r>
            <w:proofErr w:type="spellStart"/>
            <w:r>
              <w:rPr>
                <w:rFonts w:eastAsia="Calibri"/>
                <w:bCs/>
                <w:sz w:val="24"/>
                <w:szCs w:val="24"/>
              </w:rPr>
              <w:t>қандай</w:t>
            </w:r>
            <w:proofErr w:type="spellEnd"/>
            <w:r>
              <w:rPr>
                <w:rFonts w:eastAsia="Calibri"/>
                <w:bCs/>
                <w:sz w:val="24"/>
                <w:szCs w:val="24"/>
              </w:rPr>
              <w:t xml:space="preserve"> </w:t>
            </w:r>
          </w:p>
          <w:p w14:paraId="0917EF5C" w14:textId="77777777" w:rsidR="00E42CEC" w:rsidRDefault="00E42CEC">
            <w:pPr>
              <w:spacing w:after="0" w:line="240" w:lineRule="auto"/>
              <w:rPr>
                <w:rFonts w:eastAsia="Calibri"/>
                <w:bCs/>
                <w:sz w:val="24"/>
                <w:szCs w:val="24"/>
              </w:rPr>
            </w:pPr>
            <w:proofErr w:type="spellStart"/>
            <w:r>
              <w:rPr>
                <w:rFonts w:eastAsia="Calibri"/>
                <w:bCs/>
                <w:sz w:val="24"/>
                <w:szCs w:val="24"/>
              </w:rPr>
              <w:t>фигуралардан</w:t>
            </w:r>
            <w:proofErr w:type="spellEnd"/>
            <w:r>
              <w:rPr>
                <w:rFonts w:eastAsia="Calibri"/>
                <w:bCs/>
                <w:sz w:val="24"/>
                <w:szCs w:val="24"/>
              </w:rPr>
              <w:t xml:space="preserve"> </w:t>
            </w:r>
            <w:proofErr w:type="spellStart"/>
            <w:r>
              <w:rPr>
                <w:rFonts w:eastAsia="Calibri"/>
                <w:bCs/>
                <w:sz w:val="24"/>
                <w:szCs w:val="24"/>
              </w:rPr>
              <w:t>тұрады</w:t>
            </w:r>
            <w:proofErr w:type="spellEnd"/>
            <w:r>
              <w:rPr>
                <w:rFonts w:eastAsia="Calibri"/>
                <w:bCs/>
                <w:sz w:val="24"/>
                <w:szCs w:val="24"/>
              </w:rPr>
              <w:t xml:space="preserve">? </w:t>
            </w:r>
          </w:p>
          <w:p w14:paraId="7646555D" w14:textId="77777777" w:rsidR="00E42CEC" w:rsidRDefault="00E42CEC">
            <w:pPr>
              <w:spacing w:after="0" w:line="240" w:lineRule="auto"/>
              <w:rPr>
                <w:rFonts w:eastAsia="Calibri"/>
                <w:bCs/>
                <w:sz w:val="24"/>
                <w:szCs w:val="24"/>
              </w:rPr>
            </w:pPr>
            <w:r>
              <w:rPr>
                <w:rFonts w:eastAsia="Calibri"/>
                <w:bCs/>
                <w:sz w:val="24"/>
                <w:szCs w:val="24"/>
              </w:rPr>
              <w:t xml:space="preserve">- </w:t>
            </w:r>
            <w:proofErr w:type="spellStart"/>
            <w:r>
              <w:rPr>
                <w:rFonts w:eastAsia="Calibri"/>
                <w:bCs/>
                <w:sz w:val="24"/>
                <w:szCs w:val="24"/>
              </w:rPr>
              <w:t>Олардың</w:t>
            </w:r>
            <w:proofErr w:type="spellEnd"/>
            <w:r>
              <w:rPr>
                <w:rFonts w:eastAsia="Calibri"/>
                <w:bCs/>
                <w:sz w:val="24"/>
                <w:szCs w:val="24"/>
              </w:rPr>
              <w:t xml:space="preserve"> </w:t>
            </w:r>
            <w:proofErr w:type="spellStart"/>
            <w:r>
              <w:rPr>
                <w:rFonts w:eastAsia="Calibri"/>
                <w:bCs/>
                <w:sz w:val="24"/>
                <w:szCs w:val="24"/>
              </w:rPr>
              <w:t>мөлшері</w:t>
            </w:r>
            <w:proofErr w:type="spellEnd"/>
            <w:r>
              <w:rPr>
                <w:rFonts w:eastAsia="Calibri"/>
                <w:bCs/>
                <w:sz w:val="24"/>
                <w:szCs w:val="24"/>
              </w:rPr>
              <w:t xml:space="preserve"> </w:t>
            </w:r>
            <w:proofErr w:type="spellStart"/>
            <w:r>
              <w:rPr>
                <w:rFonts w:eastAsia="Calibri"/>
                <w:bCs/>
                <w:sz w:val="24"/>
                <w:szCs w:val="24"/>
              </w:rPr>
              <w:t>әртүрлі</w:t>
            </w:r>
            <w:proofErr w:type="spellEnd"/>
            <w:r>
              <w:rPr>
                <w:rFonts w:eastAsia="Calibri"/>
                <w:bCs/>
                <w:sz w:val="24"/>
                <w:szCs w:val="24"/>
              </w:rPr>
              <w:t xml:space="preserve"> ме? </w:t>
            </w:r>
          </w:p>
          <w:p w14:paraId="0345D2CA" w14:textId="77777777" w:rsidR="00E42CEC" w:rsidRDefault="00E42CEC">
            <w:pPr>
              <w:spacing w:after="0" w:line="240" w:lineRule="auto"/>
              <w:rPr>
                <w:color w:val="000000"/>
                <w:sz w:val="24"/>
                <w:szCs w:val="24"/>
              </w:rPr>
            </w:pPr>
            <w:r>
              <w:rPr>
                <w:rFonts w:eastAsia="Calibri"/>
                <w:bCs/>
                <w:sz w:val="24"/>
                <w:szCs w:val="24"/>
              </w:rPr>
              <w:t>-</w:t>
            </w:r>
            <w:proofErr w:type="spellStart"/>
            <w:r>
              <w:rPr>
                <w:rFonts w:eastAsia="Calibri"/>
                <w:bCs/>
                <w:sz w:val="24"/>
                <w:szCs w:val="24"/>
              </w:rPr>
              <w:t>Ұшақтың</w:t>
            </w:r>
            <w:proofErr w:type="spellEnd"/>
            <w:r>
              <w:rPr>
                <w:rFonts w:eastAsia="Calibri"/>
                <w:bCs/>
                <w:sz w:val="24"/>
                <w:szCs w:val="24"/>
              </w:rPr>
              <w:t xml:space="preserve"> корпусы </w:t>
            </w:r>
            <w:proofErr w:type="spellStart"/>
            <w:r>
              <w:rPr>
                <w:rFonts w:eastAsia="Calibri"/>
                <w:bCs/>
                <w:sz w:val="24"/>
                <w:szCs w:val="24"/>
              </w:rPr>
              <w:t>ұзартылған</w:t>
            </w:r>
            <w:proofErr w:type="spellEnd"/>
            <w:r>
              <w:rPr>
                <w:rFonts w:eastAsia="Calibri"/>
                <w:bCs/>
                <w:sz w:val="24"/>
                <w:szCs w:val="24"/>
              </w:rPr>
              <w:t xml:space="preserve"> </w:t>
            </w:r>
            <w:proofErr w:type="spellStart"/>
            <w:r>
              <w:rPr>
                <w:rFonts w:eastAsia="Calibri"/>
                <w:bCs/>
                <w:sz w:val="24"/>
                <w:szCs w:val="24"/>
              </w:rPr>
              <w:t>сопақ</w:t>
            </w:r>
            <w:proofErr w:type="spellEnd"/>
            <w:r>
              <w:rPr>
                <w:rFonts w:eastAsia="Calibri"/>
                <w:bCs/>
                <w:sz w:val="24"/>
                <w:szCs w:val="24"/>
              </w:rPr>
              <w:t xml:space="preserve">, </w:t>
            </w:r>
            <w:proofErr w:type="spellStart"/>
            <w:r>
              <w:rPr>
                <w:rFonts w:eastAsia="Calibri"/>
                <w:bCs/>
                <w:sz w:val="24"/>
                <w:szCs w:val="24"/>
              </w:rPr>
              <w:t>қанаттары</w:t>
            </w:r>
            <w:proofErr w:type="spellEnd"/>
            <w:r>
              <w:rPr>
                <w:rFonts w:eastAsia="Calibri"/>
                <w:bCs/>
                <w:sz w:val="24"/>
                <w:szCs w:val="24"/>
              </w:rPr>
              <w:t xml:space="preserve"> да </w:t>
            </w:r>
            <w:proofErr w:type="spellStart"/>
            <w:r>
              <w:rPr>
                <w:rFonts w:eastAsia="Calibri"/>
                <w:bCs/>
                <w:sz w:val="24"/>
                <w:szCs w:val="24"/>
              </w:rPr>
              <w:lastRenderedPageBreak/>
              <w:t>сопақ</w:t>
            </w:r>
            <w:proofErr w:type="spellEnd"/>
            <w:r>
              <w:rPr>
                <w:rFonts w:eastAsia="Calibri"/>
                <w:bCs/>
                <w:sz w:val="24"/>
                <w:szCs w:val="24"/>
              </w:rPr>
              <w:t xml:space="preserve">, </w:t>
            </w:r>
            <w:proofErr w:type="spellStart"/>
            <w:r>
              <w:rPr>
                <w:rFonts w:eastAsia="Calibri"/>
                <w:bCs/>
                <w:sz w:val="24"/>
                <w:szCs w:val="24"/>
              </w:rPr>
              <w:t>бірақ</w:t>
            </w:r>
            <w:proofErr w:type="spellEnd"/>
            <w:r>
              <w:rPr>
                <w:rFonts w:eastAsia="Calibri"/>
                <w:bCs/>
                <w:sz w:val="24"/>
                <w:szCs w:val="24"/>
              </w:rPr>
              <w:t xml:space="preserve"> </w:t>
            </w:r>
            <w:proofErr w:type="spellStart"/>
            <w:r>
              <w:rPr>
                <w:rFonts w:eastAsia="Calibri"/>
                <w:bCs/>
                <w:sz w:val="24"/>
                <w:szCs w:val="24"/>
              </w:rPr>
              <w:t>кішірек</w:t>
            </w:r>
            <w:proofErr w:type="spellEnd"/>
            <w:r>
              <w:rPr>
                <w:rFonts w:eastAsia="Calibri"/>
                <w:bCs/>
                <w:sz w:val="24"/>
                <w:szCs w:val="24"/>
              </w:rPr>
              <w:t xml:space="preserve">, ал </w:t>
            </w:r>
            <w:proofErr w:type="spellStart"/>
            <w:r>
              <w:rPr>
                <w:rFonts w:eastAsia="Calibri"/>
                <w:bCs/>
                <w:sz w:val="24"/>
                <w:szCs w:val="24"/>
              </w:rPr>
              <w:t>құйрығы</w:t>
            </w:r>
            <w:proofErr w:type="spellEnd"/>
            <w:r>
              <w:rPr>
                <w:rFonts w:eastAsia="Calibri"/>
                <w:bCs/>
                <w:sz w:val="24"/>
                <w:szCs w:val="24"/>
              </w:rPr>
              <w:t xml:space="preserve"> </w:t>
            </w:r>
            <w:proofErr w:type="spellStart"/>
            <w:r>
              <w:rPr>
                <w:rFonts w:eastAsia="Calibri"/>
                <w:bCs/>
                <w:sz w:val="24"/>
                <w:szCs w:val="24"/>
              </w:rPr>
              <w:t>кішкентай</w:t>
            </w:r>
            <w:proofErr w:type="spellEnd"/>
            <w:r>
              <w:rPr>
                <w:rFonts w:eastAsia="Calibri"/>
                <w:bCs/>
                <w:sz w:val="24"/>
                <w:szCs w:val="24"/>
              </w:rPr>
              <w:t xml:space="preserve"> </w:t>
            </w:r>
            <w:proofErr w:type="spellStart"/>
            <w:r>
              <w:rPr>
                <w:rFonts w:eastAsia="Calibri"/>
                <w:bCs/>
                <w:sz w:val="24"/>
                <w:szCs w:val="24"/>
              </w:rPr>
              <w:t>сопақ</w:t>
            </w:r>
            <w:proofErr w:type="spellEnd"/>
            <w:r>
              <w:rPr>
                <w:rFonts w:eastAsia="Calibri"/>
                <w:bCs/>
                <w:sz w:val="24"/>
                <w:szCs w:val="24"/>
              </w:rPr>
              <w:t>.</w:t>
            </w:r>
            <w:r>
              <w:rPr>
                <w:color w:val="000000"/>
                <w:sz w:val="24"/>
                <w:szCs w:val="24"/>
              </w:rPr>
              <w:t xml:space="preserve"> </w:t>
            </w:r>
          </w:p>
          <w:p w14:paraId="28B4488E" w14:textId="77777777" w:rsidR="00E42CEC" w:rsidRDefault="00E42CEC">
            <w:pPr>
              <w:spacing w:after="0" w:line="240" w:lineRule="auto"/>
              <w:rPr>
                <w:rFonts w:eastAsia="Calibri"/>
                <w:bCs/>
                <w:sz w:val="24"/>
                <w:szCs w:val="24"/>
              </w:rPr>
            </w:pPr>
            <w:proofErr w:type="spellStart"/>
            <w:r>
              <w:rPr>
                <w:color w:val="000000"/>
                <w:sz w:val="24"/>
                <w:szCs w:val="24"/>
              </w:rPr>
              <w:t>Өлең</w:t>
            </w:r>
            <w:proofErr w:type="spellEnd"/>
            <w:r>
              <w:rPr>
                <w:color w:val="000000"/>
                <w:sz w:val="24"/>
                <w:szCs w:val="24"/>
              </w:rPr>
              <w:t>:</w:t>
            </w:r>
            <w:r>
              <w:rPr>
                <w:color w:val="000000"/>
                <w:sz w:val="24"/>
                <w:szCs w:val="24"/>
              </w:rPr>
              <w:br/>
            </w:r>
            <w:proofErr w:type="spellStart"/>
            <w:r>
              <w:rPr>
                <w:rStyle w:val="af2"/>
                <w:rFonts w:eastAsiaTheme="majorEastAsia"/>
                <w:color w:val="000000"/>
                <w:sz w:val="24"/>
                <w:szCs w:val="24"/>
              </w:rPr>
              <w:t>Ұшақ</w:t>
            </w:r>
            <w:proofErr w:type="spellEnd"/>
            <w:r>
              <w:rPr>
                <w:rStyle w:val="af2"/>
                <w:rFonts w:eastAsiaTheme="majorEastAsia"/>
                <w:color w:val="000000"/>
                <w:sz w:val="24"/>
                <w:szCs w:val="24"/>
              </w:rPr>
              <w:t xml:space="preserve"> </w:t>
            </w:r>
            <w:proofErr w:type="spellStart"/>
            <w:r>
              <w:rPr>
                <w:rStyle w:val="af2"/>
                <w:rFonts w:eastAsiaTheme="majorEastAsia"/>
                <w:color w:val="000000"/>
                <w:sz w:val="24"/>
                <w:szCs w:val="24"/>
              </w:rPr>
              <w:t>ұшты</w:t>
            </w:r>
            <w:proofErr w:type="spellEnd"/>
            <w:r>
              <w:rPr>
                <w:rStyle w:val="af2"/>
                <w:rFonts w:eastAsiaTheme="majorEastAsia"/>
                <w:color w:val="000000"/>
                <w:sz w:val="24"/>
                <w:szCs w:val="24"/>
              </w:rPr>
              <w:t xml:space="preserve"> </w:t>
            </w:r>
            <w:proofErr w:type="spellStart"/>
            <w:r>
              <w:rPr>
                <w:rStyle w:val="af2"/>
                <w:rFonts w:eastAsiaTheme="majorEastAsia"/>
                <w:color w:val="000000"/>
                <w:sz w:val="24"/>
                <w:szCs w:val="24"/>
              </w:rPr>
              <w:t>аспанға</w:t>
            </w:r>
            <w:proofErr w:type="spellEnd"/>
            <w:r>
              <w:rPr>
                <w:rStyle w:val="af2"/>
                <w:rFonts w:eastAsiaTheme="majorEastAsia"/>
                <w:color w:val="000000"/>
                <w:sz w:val="24"/>
                <w:szCs w:val="24"/>
              </w:rPr>
              <w:t>,</w:t>
            </w:r>
            <w:r>
              <w:rPr>
                <w:color w:val="000000"/>
                <w:sz w:val="24"/>
                <w:szCs w:val="24"/>
              </w:rPr>
              <w:br/>
            </w:r>
            <w:proofErr w:type="spellStart"/>
            <w:r>
              <w:rPr>
                <w:rStyle w:val="af2"/>
                <w:rFonts w:eastAsiaTheme="majorEastAsia"/>
                <w:color w:val="000000"/>
                <w:sz w:val="24"/>
                <w:szCs w:val="24"/>
              </w:rPr>
              <w:t>Бұлттардың</w:t>
            </w:r>
            <w:proofErr w:type="spellEnd"/>
            <w:r>
              <w:rPr>
                <w:rStyle w:val="af2"/>
                <w:rFonts w:eastAsiaTheme="majorEastAsia"/>
                <w:color w:val="000000"/>
                <w:sz w:val="24"/>
                <w:szCs w:val="24"/>
              </w:rPr>
              <w:t xml:space="preserve"> </w:t>
            </w:r>
            <w:proofErr w:type="spellStart"/>
            <w:proofErr w:type="gramStart"/>
            <w:r>
              <w:rPr>
                <w:rStyle w:val="af2"/>
                <w:rFonts w:eastAsiaTheme="majorEastAsia"/>
                <w:color w:val="000000"/>
                <w:sz w:val="24"/>
                <w:szCs w:val="24"/>
              </w:rPr>
              <w:t>үсті</w:t>
            </w:r>
            <w:proofErr w:type="spellEnd"/>
            <w:r>
              <w:rPr>
                <w:rStyle w:val="af2"/>
                <w:rFonts w:eastAsiaTheme="majorEastAsia"/>
                <w:color w:val="000000"/>
                <w:sz w:val="24"/>
                <w:szCs w:val="24"/>
              </w:rPr>
              <w:t xml:space="preserve">  </w:t>
            </w:r>
            <w:proofErr w:type="spellStart"/>
            <w:r>
              <w:rPr>
                <w:rStyle w:val="af2"/>
                <w:rFonts w:eastAsiaTheme="majorEastAsia"/>
                <w:color w:val="000000"/>
                <w:sz w:val="24"/>
                <w:szCs w:val="24"/>
              </w:rPr>
              <w:t>асқарда</w:t>
            </w:r>
            <w:proofErr w:type="spellEnd"/>
            <w:proofErr w:type="gramEnd"/>
            <w:r>
              <w:rPr>
                <w:rStyle w:val="af2"/>
                <w:rFonts w:eastAsiaTheme="majorEastAsia"/>
                <w:color w:val="000000"/>
                <w:sz w:val="24"/>
                <w:szCs w:val="24"/>
              </w:rPr>
              <w:t>.</w:t>
            </w:r>
            <w:r>
              <w:rPr>
                <w:color w:val="000000"/>
                <w:sz w:val="24"/>
                <w:szCs w:val="24"/>
              </w:rPr>
              <w:br/>
            </w:r>
            <w:proofErr w:type="spellStart"/>
            <w:r>
              <w:rPr>
                <w:color w:val="000000"/>
                <w:sz w:val="24"/>
                <w:szCs w:val="24"/>
              </w:rPr>
              <w:t>Балалар</w:t>
            </w:r>
            <w:proofErr w:type="spellEnd"/>
            <w:r>
              <w:rPr>
                <w:color w:val="000000"/>
                <w:sz w:val="24"/>
                <w:szCs w:val="24"/>
              </w:rPr>
              <w:t xml:space="preserve"> </w:t>
            </w:r>
            <w:proofErr w:type="spellStart"/>
            <w:r>
              <w:rPr>
                <w:color w:val="000000"/>
                <w:sz w:val="24"/>
                <w:szCs w:val="24"/>
              </w:rPr>
              <w:t>өлең</w:t>
            </w:r>
            <w:proofErr w:type="spellEnd"/>
            <w:r>
              <w:rPr>
                <w:color w:val="000000"/>
                <w:sz w:val="24"/>
                <w:szCs w:val="24"/>
              </w:rPr>
              <w:t xml:space="preserve"> </w:t>
            </w:r>
            <w:proofErr w:type="spellStart"/>
            <w:r>
              <w:rPr>
                <w:color w:val="000000"/>
                <w:sz w:val="24"/>
                <w:szCs w:val="24"/>
              </w:rPr>
              <w:t>мазмұнын</w:t>
            </w:r>
            <w:proofErr w:type="spellEnd"/>
            <w:r>
              <w:rPr>
                <w:color w:val="000000"/>
                <w:sz w:val="24"/>
                <w:szCs w:val="24"/>
              </w:rPr>
              <w:t xml:space="preserve"> </w:t>
            </w:r>
            <w:proofErr w:type="spellStart"/>
            <w:r>
              <w:rPr>
                <w:color w:val="000000"/>
                <w:sz w:val="24"/>
                <w:szCs w:val="24"/>
              </w:rPr>
              <w:t>қимылмен</w:t>
            </w:r>
            <w:proofErr w:type="spellEnd"/>
            <w:r>
              <w:rPr>
                <w:color w:val="000000"/>
                <w:sz w:val="24"/>
                <w:szCs w:val="24"/>
              </w:rPr>
              <w:t xml:space="preserve"> </w:t>
            </w:r>
            <w:proofErr w:type="spellStart"/>
            <w:r>
              <w:rPr>
                <w:color w:val="000000"/>
                <w:sz w:val="24"/>
                <w:szCs w:val="24"/>
              </w:rPr>
              <w:t>көрсетеді</w:t>
            </w:r>
            <w:proofErr w:type="spellEnd"/>
            <w:r>
              <w:rPr>
                <w:color w:val="000000"/>
                <w:sz w:val="24"/>
                <w:szCs w:val="24"/>
              </w:rPr>
              <w:br/>
              <w:t>(</w:t>
            </w:r>
            <w:proofErr w:type="spellStart"/>
            <w:r>
              <w:rPr>
                <w:color w:val="000000"/>
                <w:sz w:val="24"/>
                <w:szCs w:val="24"/>
              </w:rPr>
              <w:t>ұшу</w:t>
            </w:r>
            <w:proofErr w:type="spellEnd"/>
            <w:r>
              <w:rPr>
                <w:color w:val="000000"/>
                <w:sz w:val="24"/>
                <w:szCs w:val="24"/>
              </w:rPr>
              <w:t xml:space="preserve">, </w:t>
            </w:r>
            <w:proofErr w:type="spellStart"/>
            <w:r>
              <w:rPr>
                <w:color w:val="000000"/>
                <w:sz w:val="24"/>
                <w:szCs w:val="24"/>
              </w:rPr>
              <w:t>қону</w:t>
            </w:r>
            <w:proofErr w:type="spellEnd"/>
            <w:r>
              <w:rPr>
                <w:color w:val="000000"/>
                <w:sz w:val="24"/>
                <w:szCs w:val="24"/>
              </w:rPr>
              <w:t xml:space="preserve"> </w:t>
            </w:r>
            <w:proofErr w:type="spellStart"/>
            <w:r>
              <w:rPr>
                <w:color w:val="000000"/>
                <w:sz w:val="24"/>
                <w:szCs w:val="24"/>
              </w:rPr>
              <w:t>қимылдары</w:t>
            </w:r>
            <w:proofErr w:type="spellEnd"/>
            <w:r>
              <w:rPr>
                <w:color w:val="000000"/>
                <w:sz w:val="24"/>
                <w:szCs w:val="24"/>
              </w:rPr>
              <w:t>).</w:t>
            </w:r>
          </w:p>
          <w:p w14:paraId="275039C5" w14:textId="77777777" w:rsidR="00E42CEC" w:rsidRDefault="00E42CEC">
            <w:pPr>
              <w:spacing w:after="0" w:line="240" w:lineRule="auto"/>
              <w:rPr>
                <w:b/>
                <w:bCs/>
                <w:sz w:val="24"/>
                <w:szCs w:val="24"/>
                <w:lang w:eastAsia="ru-RU"/>
              </w:rPr>
            </w:pPr>
            <w:proofErr w:type="spellStart"/>
            <w:r>
              <w:rPr>
                <w:b/>
                <w:bCs/>
                <w:sz w:val="24"/>
                <w:szCs w:val="24"/>
                <w:lang w:eastAsia="ru-RU"/>
              </w:rPr>
              <w:t>Жұмбақ</w:t>
            </w:r>
            <w:proofErr w:type="spellEnd"/>
          </w:p>
          <w:p w14:paraId="4BC4FE4D" w14:textId="77777777" w:rsidR="00E42CEC" w:rsidRDefault="00E42CEC">
            <w:pPr>
              <w:spacing w:after="0" w:line="240" w:lineRule="auto"/>
              <w:rPr>
                <w:bCs/>
                <w:sz w:val="24"/>
                <w:szCs w:val="24"/>
                <w:lang w:eastAsia="ru-RU"/>
              </w:rPr>
            </w:pPr>
            <w:proofErr w:type="spellStart"/>
            <w:r>
              <w:rPr>
                <w:bCs/>
                <w:sz w:val="24"/>
                <w:szCs w:val="24"/>
                <w:lang w:eastAsia="ru-RU"/>
              </w:rPr>
              <w:t>Аспанда</w:t>
            </w:r>
            <w:proofErr w:type="spellEnd"/>
            <w:r>
              <w:rPr>
                <w:bCs/>
                <w:sz w:val="24"/>
                <w:szCs w:val="24"/>
                <w:lang w:eastAsia="ru-RU"/>
              </w:rPr>
              <w:t xml:space="preserve"> </w:t>
            </w:r>
            <w:proofErr w:type="spellStart"/>
            <w:r>
              <w:rPr>
                <w:bCs/>
                <w:sz w:val="24"/>
                <w:szCs w:val="24"/>
                <w:lang w:eastAsia="ru-RU"/>
              </w:rPr>
              <w:t>жүзеді</w:t>
            </w:r>
            <w:proofErr w:type="spellEnd"/>
            <w:r>
              <w:rPr>
                <w:bCs/>
                <w:sz w:val="24"/>
                <w:szCs w:val="24"/>
                <w:lang w:eastAsia="ru-RU"/>
              </w:rPr>
              <w:t>,</w:t>
            </w:r>
          </w:p>
          <w:p w14:paraId="5F5CB19A" w14:textId="77777777" w:rsidR="00E42CEC" w:rsidRDefault="00E42CEC">
            <w:pPr>
              <w:spacing w:after="0" w:line="240" w:lineRule="auto"/>
              <w:rPr>
                <w:bCs/>
                <w:sz w:val="24"/>
                <w:szCs w:val="24"/>
                <w:lang w:eastAsia="ru-RU"/>
              </w:rPr>
            </w:pPr>
            <w:proofErr w:type="spellStart"/>
            <w:r>
              <w:rPr>
                <w:bCs/>
                <w:sz w:val="24"/>
                <w:szCs w:val="24"/>
                <w:lang w:eastAsia="ru-RU"/>
              </w:rPr>
              <w:t>Қанатын</w:t>
            </w:r>
            <w:proofErr w:type="spellEnd"/>
            <w:r>
              <w:rPr>
                <w:bCs/>
                <w:sz w:val="24"/>
                <w:szCs w:val="24"/>
                <w:lang w:eastAsia="ru-RU"/>
              </w:rPr>
              <w:t xml:space="preserve"> </w:t>
            </w:r>
            <w:proofErr w:type="spellStart"/>
            <w:r>
              <w:rPr>
                <w:bCs/>
                <w:sz w:val="24"/>
                <w:szCs w:val="24"/>
                <w:lang w:eastAsia="ru-RU"/>
              </w:rPr>
              <w:t>қақпайды</w:t>
            </w:r>
            <w:proofErr w:type="spellEnd"/>
            <w:r>
              <w:rPr>
                <w:bCs/>
                <w:sz w:val="24"/>
                <w:szCs w:val="24"/>
                <w:lang w:eastAsia="ru-RU"/>
              </w:rPr>
              <w:t>.</w:t>
            </w:r>
          </w:p>
          <w:p w14:paraId="021654CA" w14:textId="77777777" w:rsidR="00E42CEC" w:rsidRDefault="00E42CEC">
            <w:pPr>
              <w:spacing w:after="0" w:line="240" w:lineRule="auto"/>
              <w:rPr>
                <w:bCs/>
                <w:sz w:val="24"/>
                <w:szCs w:val="24"/>
                <w:lang w:eastAsia="ru-RU"/>
              </w:rPr>
            </w:pPr>
            <w:proofErr w:type="spellStart"/>
            <w:r>
              <w:rPr>
                <w:bCs/>
                <w:sz w:val="24"/>
                <w:szCs w:val="24"/>
                <w:lang w:eastAsia="ru-RU"/>
              </w:rPr>
              <w:t>Жерде</w:t>
            </w:r>
            <w:proofErr w:type="spellEnd"/>
            <w:r>
              <w:rPr>
                <w:bCs/>
                <w:sz w:val="24"/>
                <w:szCs w:val="24"/>
                <w:lang w:eastAsia="ru-RU"/>
              </w:rPr>
              <w:t xml:space="preserve"> де </w:t>
            </w:r>
            <w:proofErr w:type="spellStart"/>
            <w:r>
              <w:rPr>
                <w:bCs/>
                <w:sz w:val="24"/>
                <w:szCs w:val="24"/>
                <w:lang w:eastAsia="ru-RU"/>
              </w:rPr>
              <w:t>жүреді</w:t>
            </w:r>
            <w:proofErr w:type="spellEnd"/>
            <w:r>
              <w:rPr>
                <w:bCs/>
                <w:sz w:val="24"/>
                <w:szCs w:val="24"/>
                <w:lang w:eastAsia="ru-RU"/>
              </w:rPr>
              <w:t>,</w:t>
            </w:r>
          </w:p>
          <w:p w14:paraId="2DBF75D1" w14:textId="77777777" w:rsidR="00E42CEC" w:rsidRDefault="00E42CEC">
            <w:pPr>
              <w:spacing w:after="0" w:line="240" w:lineRule="auto"/>
              <w:rPr>
                <w:bCs/>
                <w:sz w:val="24"/>
                <w:szCs w:val="24"/>
                <w:lang w:eastAsia="ru-RU"/>
              </w:rPr>
            </w:pPr>
            <w:proofErr w:type="spellStart"/>
            <w:r>
              <w:rPr>
                <w:bCs/>
                <w:sz w:val="24"/>
                <w:szCs w:val="24"/>
                <w:lang w:eastAsia="ru-RU"/>
              </w:rPr>
              <w:t>Бауырлап</w:t>
            </w:r>
            <w:proofErr w:type="spellEnd"/>
            <w:r>
              <w:rPr>
                <w:bCs/>
                <w:sz w:val="24"/>
                <w:szCs w:val="24"/>
                <w:lang w:eastAsia="ru-RU"/>
              </w:rPr>
              <w:t xml:space="preserve"> </w:t>
            </w:r>
            <w:proofErr w:type="spellStart"/>
            <w:r>
              <w:rPr>
                <w:bCs/>
                <w:sz w:val="24"/>
                <w:szCs w:val="24"/>
                <w:lang w:eastAsia="ru-RU"/>
              </w:rPr>
              <w:t>жатпайды</w:t>
            </w:r>
            <w:proofErr w:type="spellEnd"/>
            <w:r>
              <w:rPr>
                <w:bCs/>
                <w:sz w:val="24"/>
                <w:szCs w:val="24"/>
                <w:lang w:eastAsia="ru-RU"/>
              </w:rPr>
              <w:t>.</w:t>
            </w:r>
          </w:p>
          <w:p w14:paraId="2517A1C1" w14:textId="77777777" w:rsidR="00E42CEC" w:rsidRDefault="00E42CEC">
            <w:pPr>
              <w:spacing w:after="0" w:line="240" w:lineRule="auto"/>
              <w:rPr>
                <w:bCs/>
                <w:sz w:val="24"/>
                <w:szCs w:val="24"/>
                <w:lang w:eastAsia="ru-RU"/>
              </w:rPr>
            </w:pPr>
            <w:r>
              <w:rPr>
                <w:bCs/>
                <w:sz w:val="24"/>
                <w:szCs w:val="24"/>
                <w:lang w:eastAsia="ru-RU"/>
              </w:rPr>
              <w:t>(</w:t>
            </w:r>
            <w:proofErr w:type="spellStart"/>
            <w:r>
              <w:rPr>
                <w:bCs/>
                <w:sz w:val="24"/>
                <w:szCs w:val="24"/>
                <w:lang w:eastAsia="ru-RU"/>
              </w:rPr>
              <w:t>Ұшақ</w:t>
            </w:r>
            <w:proofErr w:type="spellEnd"/>
            <w:r>
              <w:rPr>
                <w:bCs/>
                <w:sz w:val="24"/>
                <w:szCs w:val="24"/>
                <w:lang w:eastAsia="ru-RU"/>
              </w:rPr>
              <w:t>)</w:t>
            </w:r>
            <w:r>
              <w:rPr>
                <w:sz w:val="24"/>
                <w:szCs w:val="24"/>
              </w:rPr>
              <w:t xml:space="preserve"> </w:t>
            </w:r>
            <w:r>
              <w:rPr>
                <w:rFonts w:ascii="Segoe UI Symbol" w:hAnsi="Segoe UI Symbol" w:cs="Segoe UI Symbol"/>
                <w:sz w:val="24"/>
                <w:szCs w:val="24"/>
              </w:rPr>
              <w:t>✈</w:t>
            </w:r>
            <w:r>
              <w:rPr>
                <w:sz w:val="24"/>
                <w:szCs w:val="24"/>
              </w:rPr>
              <w:t>️</w:t>
            </w:r>
          </w:p>
          <w:p w14:paraId="16A536E4" w14:textId="77777777" w:rsidR="00E42CEC" w:rsidRDefault="00E42CEC">
            <w:pPr>
              <w:spacing w:after="0" w:line="240" w:lineRule="auto"/>
              <w:rPr>
                <w:b/>
                <w:bCs/>
                <w:sz w:val="24"/>
                <w:szCs w:val="24"/>
                <w:lang w:eastAsia="ru-RU"/>
              </w:rPr>
            </w:pPr>
          </w:p>
          <w:p w14:paraId="5B379122" w14:textId="77777777" w:rsidR="00E42CEC" w:rsidRDefault="00E42CEC">
            <w:pPr>
              <w:spacing w:after="0" w:line="240" w:lineRule="auto"/>
              <w:rPr>
                <w:b/>
                <w:bCs/>
                <w:sz w:val="24"/>
                <w:szCs w:val="24"/>
                <w:lang w:eastAsia="ru-RU"/>
              </w:rPr>
            </w:pPr>
            <w:r>
              <w:rPr>
                <w:b/>
                <w:bCs/>
                <w:sz w:val="24"/>
                <w:szCs w:val="24"/>
                <w:lang w:eastAsia="ru-RU"/>
              </w:rPr>
              <w:t>Сурет салу</w:t>
            </w:r>
          </w:p>
          <w:p w14:paraId="7DC7AA0D" w14:textId="77777777" w:rsidR="00E42CEC" w:rsidRDefault="00E42CEC">
            <w:pPr>
              <w:spacing w:after="0" w:line="240" w:lineRule="auto"/>
              <w:rPr>
                <w:b/>
                <w:bCs/>
                <w:sz w:val="24"/>
                <w:szCs w:val="24"/>
                <w:lang w:eastAsia="ru-RU"/>
              </w:rPr>
            </w:pPr>
            <w:proofErr w:type="spellStart"/>
            <w:r>
              <w:rPr>
                <w:b/>
                <w:bCs/>
                <w:sz w:val="24"/>
                <w:szCs w:val="24"/>
                <w:lang w:eastAsia="ru-RU"/>
              </w:rPr>
              <w:t>Тақырыбы</w:t>
            </w:r>
            <w:proofErr w:type="spellEnd"/>
            <w:r>
              <w:rPr>
                <w:b/>
                <w:bCs/>
                <w:sz w:val="24"/>
                <w:szCs w:val="24"/>
                <w:lang w:eastAsia="ru-RU"/>
              </w:rPr>
              <w:t>:</w:t>
            </w:r>
          </w:p>
          <w:p w14:paraId="6FD3B9B8" w14:textId="77777777" w:rsidR="00E42CEC" w:rsidRDefault="00E42CEC">
            <w:pPr>
              <w:spacing w:after="0" w:line="240" w:lineRule="auto"/>
              <w:rPr>
                <w:b/>
                <w:bCs/>
                <w:sz w:val="24"/>
                <w:szCs w:val="24"/>
                <w:lang w:eastAsia="ru-RU"/>
              </w:rPr>
            </w:pPr>
            <w:r>
              <w:rPr>
                <w:b/>
                <w:bCs/>
                <w:sz w:val="24"/>
                <w:szCs w:val="24"/>
                <w:lang w:eastAsia="ru-RU"/>
              </w:rPr>
              <w:t>«</w:t>
            </w:r>
            <w:proofErr w:type="spellStart"/>
            <w:r>
              <w:rPr>
                <w:b/>
                <w:bCs/>
                <w:sz w:val="24"/>
                <w:szCs w:val="24"/>
                <w:lang w:eastAsia="ru-RU"/>
              </w:rPr>
              <w:t>Аспандағы</w:t>
            </w:r>
            <w:proofErr w:type="spellEnd"/>
            <w:r>
              <w:rPr>
                <w:b/>
                <w:bCs/>
                <w:sz w:val="24"/>
                <w:szCs w:val="24"/>
                <w:lang w:eastAsia="ru-RU"/>
              </w:rPr>
              <w:t xml:space="preserve"> </w:t>
            </w:r>
            <w:proofErr w:type="spellStart"/>
            <w:r>
              <w:rPr>
                <w:b/>
                <w:bCs/>
                <w:sz w:val="24"/>
                <w:szCs w:val="24"/>
                <w:lang w:eastAsia="ru-RU"/>
              </w:rPr>
              <w:t>ұшақ</w:t>
            </w:r>
            <w:proofErr w:type="spellEnd"/>
            <w:r>
              <w:rPr>
                <w:b/>
                <w:bCs/>
                <w:sz w:val="24"/>
                <w:szCs w:val="24"/>
                <w:lang w:eastAsia="ru-RU"/>
              </w:rPr>
              <w:t>»</w:t>
            </w:r>
          </w:p>
          <w:p w14:paraId="2888B192" w14:textId="77777777" w:rsidR="00E42CEC" w:rsidRDefault="00E42CEC">
            <w:pPr>
              <w:spacing w:after="0" w:line="240" w:lineRule="auto"/>
              <w:rPr>
                <w:bCs/>
                <w:sz w:val="24"/>
                <w:szCs w:val="24"/>
                <w:lang w:eastAsia="ru-RU"/>
              </w:rPr>
            </w:pPr>
            <w:proofErr w:type="spellStart"/>
            <w:r>
              <w:rPr>
                <w:b/>
                <w:bCs/>
                <w:sz w:val="24"/>
                <w:szCs w:val="24"/>
                <w:lang w:eastAsia="ru-RU"/>
              </w:rPr>
              <w:t>Мақсаты</w:t>
            </w:r>
            <w:proofErr w:type="spellEnd"/>
            <w:r>
              <w:rPr>
                <w:b/>
                <w:bCs/>
                <w:sz w:val="24"/>
                <w:szCs w:val="24"/>
                <w:lang w:eastAsia="ru-RU"/>
              </w:rPr>
              <w:t>:</w:t>
            </w:r>
            <w:r>
              <w:rPr>
                <w:bCs/>
                <w:sz w:val="24"/>
                <w:szCs w:val="24"/>
                <w:lang w:eastAsia="ru-RU"/>
              </w:rPr>
              <w:t xml:space="preserve"> </w:t>
            </w:r>
            <w:proofErr w:type="spellStart"/>
            <w:r>
              <w:rPr>
                <w:bCs/>
                <w:sz w:val="24"/>
                <w:szCs w:val="24"/>
                <w:lang w:eastAsia="ru-RU"/>
              </w:rPr>
              <w:t>Қарындашпен</w:t>
            </w:r>
            <w:proofErr w:type="spellEnd"/>
            <w:r>
              <w:rPr>
                <w:bCs/>
                <w:sz w:val="24"/>
                <w:szCs w:val="24"/>
                <w:lang w:eastAsia="ru-RU"/>
              </w:rPr>
              <w:t xml:space="preserve"> </w:t>
            </w:r>
            <w:proofErr w:type="spellStart"/>
            <w:r>
              <w:rPr>
                <w:bCs/>
                <w:sz w:val="24"/>
                <w:szCs w:val="24"/>
                <w:lang w:eastAsia="ru-RU"/>
              </w:rPr>
              <w:t>сурет</w:t>
            </w:r>
            <w:proofErr w:type="spellEnd"/>
            <w:r>
              <w:rPr>
                <w:bCs/>
                <w:sz w:val="24"/>
                <w:szCs w:val="24"/>
                <w:lang w:eastAsia="ru-RU"/>
              </w:rPr>
              <w:t xml:space="preserve"> салу </w:t>
            </w:r>
            <w:proofErr w:type="spellStart"/>
            <w:r>
              <w:rPr>
                <w:bCs/>
                <w:sz w:val="24"/>
                <w:szCs w:val="24"/>
                <w:lang w:eastAsia="ru-RU"/>
              </w:rPr>
              <w:t>және</w:t>
            </w:r>
            <w:proofErr w:type="spellEnd"/>
            <w:r>
              <w:rPr>
                <w:bCs/>
                <w:sz w:val="24"/>
                <w:szCs w:val="24"/>
                <w:lang w:eastAsia="ru-RU"/>
              </w:rPr>
              <w:t xml:space="preserve"> </w:t>
            </w:r>
            <w:proofErr w:type="spellStart"/>
            <w:r>
              <w:rPr>
                <w:bCs/>
                <w:sz w:val="24"/>
                <w:szCs w:val="24"/>
                <w:lang w:eastAsia="ru-RU"/>
              </w:rPr>
              <w:t>бояу</w:t>
            </w:r>
            <w:proofErr w:type="spellEnd"/>
            <w:r>
              <w:rPr>
                <w:bCs/>
                <w:sz w:val="24"/>
                <w:szCs w:val="24"/>
                <w:lang w:eastAsia="ru-RU"/>
              </w:rPr>
              <w:t xml:space="preserve"> </w:t>
            </w:r>
            <w:proofErr w:type="spellStart"/>
            <w:r>
              <w:rPr>
                <w:bCs/>
                <w:sz w:val="24"/>
                <w:szCs w:val="24"/>
                <w:lang w:eastAsia="ru-RU"/>
              </w:rPr>
              <w:t>әдістерін</w:t>
            </w:r>
            <w:proofErr w:type="spellEnd"/>
            <w:r>
              <w:rPr>
                <w:bCs/>
                <w:sz w:val="24"/>
                <w:szCs w:val="24"/>
                <w:lang w:eastAsia="ru-RU"/>
              </w:rPr>
              <w:t xml:space="preserve"> </w:t>
            </w:r>
            <w:proofErr w:type="spellStart"/>
            <w:r>
              <w:rPr>
                <w:bCs/>
                <w:sz w:val="24"/>
                <w:szCs w:val="24"/>
                <w:lang w:eastAsia="ru-RU"/>
              </w:rPr>
              <w:lastRenderedPageBreak/>
              <w:t>бекіту</w:t>
            </w:r>
            <w:proofErr w:type="spellEnd"/>
            <w:r>
              <w:rPr>
                <w:bCs/>
                <w:sz w:val="24"/>
                <w:szCs w:val="24"/>
                <w:lang w:eastAsia="ru-RU"/>
              </w:rPr>
              <w:t xml:space="preserve">. Сурет салу </w:t>
            </w:r>
            <w:proofErr w:type="spellStart"/>
            <w:r>
              <w:rPr>
                <w:bCs/>
                <w:sz w:val="24"/>
                <w:szCs w:val="24"/>
                <w:lang w:eastAsia="ru-RU"/>
              </w:rPr>
              <w:t>кезінде</w:t>
            </w:r>
            <w:proofErr w:type="spellEnd"/>
            <w:r>
              <w:rPr>
                <w:bCs/>
                <w:sz w:val="24"/>
                <w:szCs w:val="24"/>
                <w:lang w:eastAsia="ru-RU"/>
              </w:rPr>
              <w:t xml:space="preserve"> </w:t>
            </w:r>
            <w:proofErr w:type="spellStart"/>
            <w:r>
              <w:rPr>
                <w:bCs/>
                <w:sz w:val="24"/>
                <w:szCs w:val="24"/>
                <w:lang w:eastAsia="ru-RU"/>
              </w:rPr>
              <w:t>қарындашты</w:t>
            </w:r>
            <w:proofErr w:type="spellEnd"/>
            <w:r>
              <w:rPr>
                <w:bCs/>
                <w:sz w:val="24"/>
                <w:szCs w:val="24"/>
                <w:lang w:eastAsia="ru-RU"/>
              </w:rPr>
              <w:t xml:space="preserve">, </w:t>
            </w:r>
            <w:proofErr w:type="spellStart"/>
            <w:r>
              <w:rPr>
                <w:bCs/>
                <w:sz w:val="24"/>
                <w:szCs w:val="24"/>
                <w:lang w:eastAsia="ru-RU"/>
              </w:rPr>
              <w:t>қылқаламды</w:t>
            </w:r>
            <w:proofErr w:type="spellEnd"/>
            <w:r>
              <w:rPr>
                <w:bCs/>
                <w:sz w:val="24"/>
                <w:szCs w:val="24"/>
                <w:lang w:eastAsia="ru-RU"/>
              </w:rPr>
              <w:t xml:space="preserve"> </w:t>
            </w:r>
            <w:proofErr w:type="spellStart"/>
            <w:r>
              <w:rPr>
                <w:bCs/>
                <w:sz w:val="24"/>
                <w:szCs w:val="24"/>
                <w:lang w:eastAsia="ru-RU"/>
              </w:rPr>
              <w:t>қатты</w:t>
            </w:r>
            <w:proofErr w:type="spellEnd"/>
            <w:r>
              <w:rPr>
                <w:bCs/>
                <w:sz w:val="24"/>
                <w:szCs w:val="24"/>
                <w:lang w:eastAsia="ru-RU"/>
              </w:rPr>
              <w:t xml:space="preserve"> </w:t>
            </w:r>
            <w:proofErr w:type="spellStart"/>
            <w:r>
              <w:rPr>
                <w:bCs/>
                <w:sz w:val="24"/>
                <w:szCs w:val="24"/>
                <w:lang w:eastAsia="ru-RU"/>
              </w:rPr>
              <w:t>қыспай</w:t>
            </w:r>
            <w:proofErr w:type="spellEnd"/>
            <w:r>
              <w:rPr>
                <w:bCs/>
                <w:sz w:val="24"/>
                <w:szCs w:val="24"/>
                <w:lang w:eastAsia="ru-RU"/>
              </w:rPr>
              <w:t xml:space="preserve"> </w:t>
            </w:r>
            <w:proofErr w:type="spellStart"/>
            <w:r>
              <w:rPr>
                <w:bCs/>
                <w:sz w:val="24"/>
                <w:szCs w:val="24"/>
                <w:lang w:eastAsia="ru-RU"/>
              </w:rPr>
              <w:t>дұрыс</w:t>
            </w:r>
            <w:proofErr w:type="spellEnd"/>
            <w:r>
              <w:rPr>
                <w:bCs/>
                <w:sz w:val="24"/>
                <w:szCs w:val="24"/>
                <w:lang w:eastAsia="ru-RU"/>
              </w:rPr>
              <w:t xml:space="preserve"> </w:t>
            </w:r>
            <w:proofErr w:type="spellStart"/>
            <w:r>
              <w:rPr>
                <w:bCs/>
                <w:sz w:val="24"/>
                <w:szCs w:val="24"/>
                <w:lang w:eastAsia="ru-RU"/>
              </w:rPr>
              <w:t>ұстауды</w:t>
            </w:r>
            <w:proofErr w:type="spellEnd"/>
            <w:r>
              <w:rPr>
                <w:bCs/>
                <w:sz w:val="24"/>
                <w:szCs w:val="24"/>
                <w:lang w:eastAsia="ru-RU"/>
              </w:rPr>
              <w:t xml:space="preserve"> </w:t>
            </w:r>
            <w:proofErr w:type="spellStart"/>
            <w:r>
              <w:rPr>
                <w:bCs/>
                <w:sz w:val="24"/>
                <w:szCs w:val="24"/>
                <w:lang w:eastAsia="ru-RU"/>
              </w:rPr>
              <w:t>үйрету</w:t>
            </w:r>
            <w:proofErr w:type="spellEnd"/>
            <w:r>
              <w:rPr>
                <w:bCs/>
                <w:sz w:val="24"/>
                <w:szCs w:val="24"/>
                <w:lang w:eastAsia="ru-RU"/>
              </w:rPr>
              <w:t xml:space="preserve">. </w:t>
            </w:r>
            <w:proofErr w:type="spellStart"/>
            <w:r>
              <w:rPr>
                <w:bCs/>
                <w:sz w:val="24"/>
                <w:szCs w:val="24"/>
                <w:lang w:eastAsia="ru-RU"/>
              </w:rPr>
              <w:t>Қылқаламмен</w:t>
            </w:r>
            <w:proofErr w:type="spellEnd"/>
            <w:r>
              <w:rPr>
                <w:bCs/>
                <w:sz w:val="24"/>
                <w:szCs w:val="24"/>
                <w:lang w:eastAsia="ru-RU"/>
              </w:rPr>
              <w:t xml:space="preserve"> </w:t>
            </w:r>
            <w:proofErr w:type="spellStart"/>
            <w:r>
              <w:rPr>
                <w:bCs/>
                <w:sz w:val="24"/>
                <w:szCs w:val="24"/>
                <w:lang w:eastAsia="ru-RU"/>
              </w:rPr>
              <w:t>бояуда</w:t>
            </w:r>
            <w:proofErr w:type="spellEnd"/>
            <w:r>
              <w:rPr>
                <w:bCs/>
                <w:sz w:val="24"/>
                <w:szCs w:val="24"/>
                <w:lang w:eastAsia="ru-RU"/>
              </w:rPr>
              <w:t xml:space="preserve"> оны </w:t>
            </w:r>
            <w:proofErr w:type="spellStart"/>
            <w:r>
              <w:rPr>
                <w:bCs/>
                <w:sz w:val="24"/>
                <w:szCs w:val="24"/>
                <w:lang w:eastAsia="ru-RU"/>
              </w:rPr>
              <w:t>бояуға</w:t>
            </w:r>
            <w:proofErr w:type="spellEnd"/>
            <w:r>
              <w:rPr>
                <w:bCs/>
                <w:sz w:val="24"/>
                <w:szCs w:val="24"/>
                <w:lang w:eastAsia="ru-RU"/>
              </w:rPr>
              <w:t xml:space="preserve"> </w:t>
            </w:r>
            <w:proofErr w:type="spellStart"/>
            <w:r>
              <w:rPr>
                <w:bCs/>
                <w:sz w:val="24"/>
                <w:szCs w:val="24"/>
                <w:lang w:eastAsia="ru-RU"/>
              </w:rPr>
              <w:t>ақырын</w:t>
            </w:r>
            <w:proofErr w:type="spellEnd"/>
            <w:r>
              <w:rPr>
                <w:bCs/>
                <w:sz w:val="24"/>
                <w:szCs w:val="24"/>
                <w:lang w:eastAsia="ru-RU"/>
              </w:rPr>
              <w:t xml:space="preserve"> </w:t>
            </w:r>
            <w:proofErr w:type="spellStart"/>
            <w:r>
              <w:rPr>
                <w:bCs/>
                <w:sz w:val="24"/>
                <w:szCs w:val="24"/>
                <w:lang w:eastAsia="ru-RU"/>
              </w:rPr>
              <w:t>батыруды</w:t>
            </w:r>
            <w:proofErr w:type="spellEnd"/>
            <w:r>
              <w:rPr>
                <w:bCs/>
                <w:sz w:val="24"/>
                <w:szCs w:val="24"/>
                <w:lang w:eastAsia="ru-RU"/>
              </w:rPr>
              <w:t xml:space="preserve">, </w:t>
            </w:r>
            <w:proofErr w:type="spellStart"/>
            <w:r>
              <w:rPr>
                <w:bCs/>
                <w:sz w:val="24"/>
                <w:szCs w:val="24"/>
                <w:lang w:eastAsia="ru-RU"/>
              </w:rPr>
              <w:t>алынған</w:t>
            </w:r>
            <w:proofErr w:type="spellEnd"/>
            <w:r>
              <w:rPr>
                <w:bCs/>
                <w:sz w:val="24"/>
                <w:szCs w:val="24"/>
                <w:lang w:eastAsia="ru-RU"/>
              </w:rPr>
              <w:t xml:space="preserve"> </w:t>
            </w:r>
            <w:proofErr w:type="spellStart"/>
            <w:r>
              <w:rPr>
                <w:bCs/>
                <w:sz w:val="24"/>
                <w:szCs w:val="24"/>
                <w:lang w:eastAsia="ru-RU"/>
              </w:rPr>
              <w:t>артық</w:t>
            </w:r>
            <w:proofErr w:type="spellEnd"/>
            <w:r>
              <w:rPr>
                <w:bCs/>
                <w:sz w:val="24"/>
                <w:szCs w:val="24"/>
                <w:lang w:eastAsia="ru-RU"/>
              </w:rPr>
              <w:t xml:space="preserve"> </w:t>
            </w:r>
            <w:proofErr w:type="spellStart"/>
            <w:r>
              <w:rPr>
                <w:bCs/>
                <w:sz w:val="24"/>
                <w:szCs w:val="24"/>
                <w:lang w:eastAsia="ru-RU"/>
              </w:rPr>
              <w:t>бояуды</w:t>
            </w:r>
            <w:proofErr w:type="spellEnd"/>
            <w:r>
              <w:rPr>
                <w:bCs/>
                <w:sz w:val="24"/>
                <w:szCs w:val="24"/>
                <w:lang w:eastAsia="ru-RU"/>
              </w:rPr>
              <w:t xml:space="preserve"> </w:t>
            </w:r>
            <w:proofErr w:type="spellStart"/>
            <w:r>
              <w:rPr>
                <w:bCs/>
                <w:sz w:val="24"/>
                <w:szCs w:val="24"/>
                <w:lang w:eastAsia="ru-RU"/>
              </w:rPr>
              <w:t>құтының</w:t>
            </w:r>
            <w:proofErr w:type="spellEnd"/>
            <w:r>
              <w:rPr>
                <w:bCs/>
                <w:sz w:val="24"/>
                <w:szCs w:val="24"/>
                <w:lang w:eastAsia="ru-RU"/>
              </w:rPr>
              <w:t xml:space="preserve"> </w:t>
            </w:r>
            <w:proofErr w:type="spellStart"/>
            <w:r>
              <w:rPr>
                <w:bCs/>
                <w:sz w:val="24"/>
                <w:szCs w:val="24"/>
                <w:lang w:eastAsia="ru-RU"/>
              </w:rPr>
              <w:t>шетіне</w:t>
            </w:r>
            <w:proofErr w:type="spellEnd"/>
            <w:r>
              <w:rPr>
                <w:bCs/>
                <w:sz w:val="24"/>
                <w:szCs w:val="24"/>
                <w:lang w:eastAsia="ru-RU"/>
              </w:rPr>
              <w:t xml:space="preserve"> </w:t>
            </w:r>
            <w:proofErr w:type="spellStart"/>
            <w:r>
              <w:rPr>
                <w:bCs/>
                <w:sz w:val="24"/>
                <w:szCs w:val="24"/>
                <w:lang w:eastAsia="ru-RU"/>
              </w:rPr>
              <w:t>қылқаламды</w:t>
            </w:r>
            <w:proofErr w:type="spellEnd"/>
            <w:r>
              <w:rPr>
                <w:bCs/>
                <w:sz w:val="24"/>
                <w:szCs w:val="24"/>
                <w:lang w:eastAsia="ru-RU"/>
              </w:rPr>
              <w:t xml:space="preserve"> </w:t>
            </w:r>
            <w:proofErr w:type="spellStart"/>
            <w:r>
              <w:rPr>
                <w:bCs/>
                <w:sz w:val="24"/>
                <w:szCs w:val="24"/>
                <w:lang w:eastAsia="ru-RU"/>
              </w:rPr>
              <w:t>ақырын</w:t>
            </w:r>
            <w:proofErr w:type="spellEnd"/>
            <w:r>
              <w:rPr>
                <w:bCs/>
                <w:sz w:val="24"/>
                <w:szCs w:val="24"/>
                <w:lang w:eastAsia="ru-RU"/>
              </w:rPr>
              <w:t xml:space="preserve"> </w:t>
            </w:r>
            <w:proofErr w:type="spellStart"/>
            <w:r>
              <w:rPr>
                <w:bCs/>
                <w:sz w:val="24"/>
                <w:szCs w:val="24"/>
                <w:lang w:eastAsia="ru-RU"/>
              </w:rPr>
              <w:t>басынан</w:t>
            </w:r>
            <w:proofErr w:type="spellEnd"/>
            <w:r>
              <w:rPr>
                <w:bCs/>
                <w:sz w:val="24"/>
                <w:szCs w:val="24"/>
                <w:lang w:eastAsia="ru-RU"/>
              </w:rPr>
              <w:t xml:space="preserve"> </w:t>
            </w:r>
            <w:proofErr w:type="spellStart"/>
            <w:r>
              <w:rPr>
                <w:bCs/>
                <w:sz w:val="24"/>
                <w:szCs w:val="24"/>
                <w:lang w:eastAsia="ru-RU"/>
              </w:rPr>
              <w:t>басып</w:t>
            </w:r>
            <w:proofErr w:type="spellEnd"/>
            <w:r>
              <w:rPr>
                <w:bCs/>
                <w:sz w:val="24"/>
                <w:szCs w:val="24"/>
                <w:lang w:eastAsia="ru-RU"/>
              </w:rPr>
              <w:t xml:space="preserve">, </w:t>
            </w:r>
            <w:proofErr w:type="spellStart"/>
            <w:r>
              <w:rPr>
                <w:bCs/>
                <w:sz w:val="24"/>
                <w:szCs w:val="24"/>
                <w:lang w:eastAsia="ru-RU"/>
              </w:rPr>
              <w:t>ағызып</w:t>
            </w:r>
            <w:proofErr w:type="spellEnd"/>
            <w:r>
              <w:rPr>
                <w:bCs/>
                <w:sz w:val="24"/>
                <w:szCs w:val="24"/>
                <w:lang w:eastAsia="ru-RU"/>
              </w:rPr>
              <w:t xml:space="preserve"> </w:t>
            </w:r>
            <w:proofErr w:type="spellStart"/>
            <w:r>
              <w:rPr>
                <w:bCs/>
                <w:sz w:val="24"/>
                <w:szCs w:val="24"/>
                <w:lang w:eastAsia="ru-RU"/>
              </w:rPr>
              <w:t>жіберіп</w:t>
            </w:r>
            <w:proofErr w:type="spellEnd"/>
            <w:r>
              <w:rPr>
                <w:bCs/>
                <w:sz w:val="24"/>
                <w:szCs w:val="24"/>
                <w:lang w:eastAsia="ru-RU"/>
              </w:rPr>
              <w:t xml:space="preserve"> </w:t>
            </w:r>
            <w:proofErr w:type="spellStart"/>
            <w:r>
              <w:rPr>
                <w:bCs/>
                <w:sz w:val="24"/>
                <w:szCs w:val="24"/>
                <w:lang w:eastAsia="ru-RU"/>
              </w:rPr>
              <w:t>бояуды</w:t>
            </w:r>
            <w:proofErr w:type="spellEnd"/>
            <w:r>
              <w:rPr>
                <w:bCs/>
                <w:sz w:val="24"/>
                <w:szCs w:val="24"/>
                <w:lang w:eastAsia="ru-RU"/>
              </w:rPr>
              <w:t xml:space="preserve"> </w:t>
            </w:r>
            <w:proofErr w:type="spellStart"/>
            <w:r>
              <w:rPr>
                <w:bCs/>
                <w:sz w:val="24"/>
                <w:szCs w:val="24"/>
                <w:lang w:eastAsia="ru-RU"/>
              </w:rPr>
              <w:t>үйрету</w:t>
            </w:r>
            <w:proofErr w:type="spellEnd"/>
            <w:r>
              <w:rPr>
                <w:bCs/>
                <w:sz w:val="24"/>
                <w:szCs w:val="24"/>
                <w:lang w:eastAsia="ru-RU"/>
              </w:rPr>
              <w:t>.</w:t>
            </w:r>
          </w:p>
          <w:p w14:paraId="1F10ECE8" w14:textId="77777777" w:rsidR="00E42CEC" w:rsidRDefault="00E42CEC">
            <w:pPr>
              <w:spacing w:after="0" w:line="240" w:lineRule="auto"/>
              <w:rPr>
                <w:sz w:val="24"/>
                <w:szCs w:val="24"/>
                <w:lang w:eastAsia="ru-RU"/>
              </w:rPr>
            </w:pPr>
            <w:proofErr w:type="spellStart"/>
            <w:r>
              <w:rPr>
                <w:sz w:val="24"/>
                <w:szCs w:val="24"/>
                <w:lang w:eastAsia="ru-RU"/>
              </w:rPr>
              <w:t>Сергіту</w:t>
            </w:r>
            <w:proofErr w:type="spellEnd"/>
            <w:r>
              <w:rPr>
                <w:sz w:val="24"/>
                <w:szCs w:val="24"/>
                <w:lang w:eastAsia="ru-RU"/>
              </w:rPr>
              <w:t xml:space="preserve"> </w:t>
            </w:r>
            <w:proofErr w:type="spellStart"/>
            <w:r>
              <w:rPr>
                <w:sz w:val="24"/>
                <w:szCs w:val="24"/>
                <w:lang w:eastAsia="ru-RU"/>
              </w:rPr>
              <w:t>сәті</w:t>
            </w:r>
            <w:proofErr w:type="spellEnd"/>
            <w:r>
              <w:rPr>
                <w:sz w:val="24"/>
                <w:szCs w:val="24"/>
                <w:lang w:eastAsia="ru-RU"/>
              </w:rPr>
              <w:t>:</w:t>
            </w:r>
          </w:p>
          <w:p w14:paraId="675D42F7" w14:textId="77777777" w:rsidR="00E42CEC" w:rsidRDefault="00E42CEC">
            <w:pPr>
              <w:spacing w:after="0" w:line="240" w:lineRule="auto"/>
              <w:rPr>
                <w:sz w:val="24"/>
                <w:szCs w:val="24"/>
                <w:lang w:eastAsia="ru-RU"/>
              </w:rPr>
            </w:pPr>
            <w:proofErr w:type="spellStart"/>
            <w:r>
              <w:rPr>
                <w:sz w:val="24"/>
                <w:szCs w:val="24"/>
                <w:lang w:eastAsia="ru-RU"/>
              </w:rPr>
              <w:t>Кел</w:t>
            </w:r>
            <w:proofErr w:type="spellEnd"/>
            <w:r>
              <w:rPr>
                <w:sz w:val="24"/>
                <w:szCs w:val="24"/>
                <w:lang w:eastAsia="ru-RU"/>
              </w:rPr>
              <w:t xml:space="preserve">, </w:t>
            </w:r>
            <w:proofErr w:type="spellStart"/>
            <w:r>
              <w:rPr>
                <w:sz w:val="24"/>
                <w:szCs w:val="24"/>
                <w:lang w:eastAsia="ru-RU"/>
              </w:rPr>
              <w:t>балалар</w:t>
            </w:r>
            <w:proofErr w:type="spellEnd"/>
            <w:r>
              <w:rPr>
                <w:sz w:val="24"/>
                <w:szCs w:val="24"/>
                <w:lang w:eastAsia="ru-RU"/>
              </w:rPr>
              <w:t xml:space="preserve">, </w:t>
            </w:r>
            <w:proofErr w:type="spellStart"/>
            <w:r>
              <w:rPr>
                <w:sz w:val="24"/>
                <w:szCs w:val="24"/>
                <w:lang w:eastAsia="ru-RU"/>
              </w:rPr>
              <w:t>тұрайық</w:t>
            </w:r>
            <w:proofErr w:type="spellEnd"/>
            <w:r>
              <w:rPr>
                <w:sz w:val="24"/>
                <w:szCs w:val="24"/>
                <w:lang w:eastAsia="ru-RU"/>
              </w:rPr>
              <w:t>,</w:t>
            </w:r>
          </w:p>
          <w:p w14:paraId="7FDEF0E4" w14:textId="77777777" w:rsidR="00E42CEC" w:rsidRDefault="00E42CEC">
            <w:pPr>
              <w:spacing w:after="0" w:line="240" w:lineRule="auto"/>
              <w:rPr>
                <w:sz w:val="24"/>
                <w:szCs w:val="24"/>
                <w:lang w:eastAsia="ru-RU"/>
              </w:rPr>
            </w:pPr>
            <w:proofErr w:type="spellStart"/>
            <w:r>
              <w:rPr>
                <w:sz w:val="24"/>
                <w:szCs w:val="24"/>
                <w:lang w:eastAsia="ru-RU"/>
              </w:rPr>
              <w:t>Үлкен</w:t>
            </w:r>
            <w:proofErr w:type="spellEnd"/>
            <w:r>
              <w:rPr>
                <w:sz w:val="24"/>
                <w:szCs w:val="24"/>
                <w:lang w:eastAsia="ru-RU"/>
              </w:rPr>
              <w:t xml:space="preserve"> </w:t>
            </w:r>
            <w:proofErr w:type="spellStart"/>
            <w:r>
              <w:rPr>
                <w:sz w:val="24"/>
                <w:szCs w:val="24"/>
                <w:lang w:eastAsia="ru-RU"/>
              </w:rPr>
              <w:t>шеңбер</w:t>
            </w:r>
            <w:proofErr w:type="spellEnd"/>
            <w:r>
              <w:rPr>
                <w:sz w:val="24"/>
                <w:szCs w:val="24"/>
                <w:lang w:eastAsia="ru-RU"/>
              </w:rPr>
              <w:t xml:space="preserve"> </w:t>
            </w:r>
            <w:proofErr w:type="spellStart"/>
            <w:r>
              <w:rPr>
                <w:sz w:val="24"/>
                <w:szCs w:val="24"/>
                <w:lang w:eastAsia="ru-RU"/>
              </w:rPr>
              <w:t>құрайық</w:t>
            </w:r>
            <w:proofErr w:type="spellEnd"/>
            <w:r>
              <w:rPr>
                <w:sz w:val="24"/>
                <w:szCs w:val="24"/>
                <w:lang w:eastAsia="ru-RU"/>
              </w:rPr>
              <w:t>.</w:t>
            </w:r>
          </w:p>
          <w:p w14:paraId="26CC6200" w14:textId="77777777" w:rsidR="00E42CEC" w:rsidRDefault="00E42CEC">
            <w:pPr>
              <w:spacing w:after="0" w:line="240" w:lineRule="auto"/>
              <w:rPr>
                <w:sz w:val="24"/>
                <w:szCs w:val="24"/>
                <w:lang w:eastAsia="ru-RU"/>
              </w:rPr>
            </w:pPr>
            <w:proofErr w:type="spellStart"/>
            <w:r>
              <w:rPr>
                <w:sz w:val="24"/>
                <w:szCs w:val="24"/>
                <w:lang w:eastAsia="ru-RU"/>
              </w:rPr>
              <w:t>Шаңырақты</w:t>
            </w:r>
            <w:proofErr w:type="spellEnd"/>
            <w:r>
              <w:rPr>
                <w:sz w:val="24"/>
                <w:szCs w:val="24"/>
                <w:lang w:eastAsia="ru-RU"/>
              </w:rPr>
              <w:t xml:space="preserve"> </w:t>
            </w:r>
            <w:proofErr w:type="spellStart"/>
            <w:r>
              <w:rPr>
                <w:sz w:val="24"/>
                <w:szCs w:val="24"/>
                <w:lang w:eastAsia="ru-RU"/>
              </w:rPr>
              <w:t>көтеріп</w:t>
            </w:r>
            <w:proofErr w:type="spellEnd"/>
            <w:r>
              <w:rPr>
                <w:sz w:val="24"/>
                <w:szCs w:val="24"/>
                <w:lang w:eastAsia="ru-RU"/>
              </w:rPr>
              <w:t>,</w:t>
            </w:r>
          </w:p>
          <w:p w14:paraId="09D8678E" w14:textId="77777777" w:rsidR="00E42CEC" w:rsidRDefault="00E42CEC">
            <w:pPr>
              <w:spacing w:after="0" w:line="240" w:lineRule="auto"/>
              <w:rPr>
                <w:sz w:val="24"/>
                <w:szCs w:val="24"/>
                <w:lang w:eastAsia="ru-RU"/>
              </w:rPr>
            </w:pPr>
            <w:proofErr w:type="spellStart"/>
            <w:r>
              <w:rPr>
                <w:sz w:val="24"/>
                <w:szCs w:val="24"/>
                <w:lang w:eastAsia="ru-RU"/>
              </w:rPr>
              <w:t>Керегені</w:t>
            </w:r>
            <w:proofErr w:type="spellEnd"/>
            <w:r>
              <w:rPr>
                <w:sz w:val="24"/>
                <w:szCs w:val="24"/>
                <w:lang w:eastAsia="ru-RU"/>
              </w:rPr>
              <w:t xml:space="preserve"> </w:t>
            </w:r>
            <w:proofErr w:type="spellStart"/>
            <w:r>
              <w:rPr>
                <w:sz w:val="24"/>
                <w:szCs w:val="24"/>
                <w:lang w:eastAsia="ru-RU"/>
              </w:rPr>
              <w:t>құрайық</w:t>
            </w:r>
            <w:proofErr w:type="spellEnd"/>
            <w:r>
              <w:rPr>
                <w:sz w:val="24"/>
                <w:szCs w:val="24"/>
                <w:lang w:eastAsia="ru-RU"/>
              </w:rPr>
              <w:t>.</w:t>
            </w:r>
          </w:p>
          <w:p w14:paraId="4E0965FC" w14:textId="77777777" w:rsidR="00E42CEC" w:rsidRDefault="00E42CEC">
            <w:pPr>
              <w:spacing w:after="0" w:line="240" w:lineRule="auto"/>
              <w:rPr>
                <w:sz w:val="24"/>
                <w:szCs w:val="24"/>
                <w:lang w:eastAsia="ru-RU"/>
              </w:rPr>
            </w:pPr>
            <w:proofErr w:type="spellStart"/>
            <w:r>
              <w:rPr>
                <w:sz w:val="24"/>
                <w:szCs w:val="24"/>
                <w:lang w:eastAsia="ru-RU"/>
              </w:rPr>
              <w:t>Уықтарша</w:t>
            </w:r>
            <w:proofErr w:type="spellEnd"/>
            <w:r>
              <w:rPr>
                <w:sz w:val="24"/>
                <w:szCs w:val="24"/>
                <w:lang w:eastAsia="ru-RU"/>
              </w:rPr>
              <w:t xml:space="preserve"> </w:t>
            </w:r>
            <w:proofErr w:type="spellStart"/>
            <w:r>
              <w:rPr>
                <w:sz w:val="24"/>
                <w:szCs w:val="24"/>
                <w:lang w:eastAsia="ru-RU"/>
              </w:rPr>
              <w:t>иіліп</w:t>
            </w:r>
            <w:proofErr w:type="spellEnd"/>
            <w:r>
              <w:rPr>
                <w:sz w:val="24"/>
                <w:szCs w:val="24"/>
                <w:lang w:eastAsia="ru-RU"/>
              </w:rPr>
              <w:t>,</w:t>
            </w:r>
          </w:p>
          <w:p w14:paraId="599A659D" w14:textId="77777777" w:rsidR="00E42CEC" w:rsidRDefault="00E42CEC">
            <w:pPr>
              <w:spacing w:after="0" w:line="240" w:lineRule="auto"/>
              <w:rPr>
                <w:sz w:val="24"/>
                <w:szCs w:val="24"/>
                <w:lang w:eastAsia="ru-RU"/>
              </w:rPr>
            </w:pPr>
            <w:proofErr w:type="spellStart"/>
            <w:r>
              <w:rPr>
                <w:sz w:val="24"/>
                <w:szCs w:val="24"/>
                <w:lang w:eastAsia="ru-RU"/>
              </w:rPr>
              <w:t>Шаңыраққа</w:t>
            </w:r>
            <w:proofErr w:type="spellEnd"/>
            <w:r>
              <w:rPr>
                <w:sz w:val="24"/>
                <w:szCs w:val="24"/>
                <w:lang w:eastAsia="ru-RU"/>
              </w:rPr>
              <w:t xml:space="preserve"> </w:t>
            </w:r>
            <w:proofErr w:type="spellStart"/>
            <w:r>
              <w:rPr>
                <w:sz w:val="24"/>
                <w:szCs w:val="24"/>
                <w:lang w:eastAsia="ru-RU"/>
              </w:rPr>
              <w:t>қосылып</w:t>
            </w:r>
            <w:proofErr w:type="spellEnd"/>
            <w:r>
              <w:rPr>
                <w:sz w:val="24"/>
                <w:szCs w:val="24"/>
                <w:lang w:eastAsia="ru-RU"/>
              </w:rPr>
              <w:t>,</w:t>
            </w:r>
          </w:p>
          <w:p w14:paraId="1339158C" w14:textId="77777777" w:rsidR="00E42CEC" w:rsidRDefault="00E42CEC">
            <w:pPr>
              <w:spacing w:after="0" w:line="240" w:lineRule="auto"/>
              <w:rPr>
                <w:sz w:val="24"/>
                <w:szCs w:val="24"/>
                <w:lang w:eastAsia="ru-RU"/>
              </w:rPr>
            </w:pPr>
            <w:proofErr w:type="spellStart"/>
            <w:r>
              <w:rPr>
                <w:sz w:val="24"/>
                <w:szCs w:val="24"/>
                <w:lang w:eastAsia="ru-RU"/>
              </w:rPr>
              <w:t>Қазақ</w:t>
            </w:r>
            <w:proofErr w:type="spellEnd"/>
            <w:r>
              <w:rPr>
                <w:sz w:val="24"/>
                <w:szCs w:val="24"/>
                <w:lang w:eastAsia="ru-RU"/>
              </w:rPr>
              <w:t xml:space="preserve"> </w:t>
            </w:r>
            <w:proofErr w:type="spellStart"/>
            <w:r>
              <w:rPr>
                <w:sz w:val="24"/>
                <w:szCs w:val="24"/>
                <w:lang w:eastAsia="ru-RU"/>
              </w:rPr>
              <w:t>үйді</w:t>
            </w:r>
            <w:proofErr w:type="spellEnd"/>
            <w:r>
              <w:rPr>
                <w:sz w:val="24"/>
                <w:szCs w:val="24"/>
                <w:lang w:eastAsia="ru-RU"/>
              </w:rPr>
              <w:t xml:space="preserve"> </w:t>
            </w:r>
            <w:proofErr w:type="spellStart"/>
            <w:r>
              <w:rPr>
                <w:sz w:val="24"/>
                <w:szCs w:val="24"/>
                <w:lang w:eastAsia="ru-RU"/>
              </w:rPr>
              <w:t>құрайық</w:t>
            </w:r>
            <w:proofErr w:type="spellEnd"/>
            <w:r>
              <w:rPr>
                <w:sz w:val="24"/>
                <w:szCs w:val="24"/>
                <w:lang w:eastAsia="ru-RU"/>
              </w:rPr>
              <w:t>.</w:t>
            </w:r>
          </w:p>
          <w:p w14:paraId="0FFC69B7" w14:textId="77777777" w:rsidR="00E42CEC" w:rsidRDefault="00E42CEC">
            <w:pPr>
              <w:spacing w:after="0" w:line="240" w:lineRule="auto"/>
              <w:rPr>
                <w:rFonts w:eastAsia="Calibri"/>
                <w:bCs/>
                <w:sz w:val="24"/>
                <w:szCs w:val="24"/>
              </w:rPr>
            </w:pPr>
          </w:p>
          <w:p w14:paraId="61703A64" w14:textId="77777777" w:rsidR="00E42CEC" w:rsidRDefault="00E42CEC">
            <w:pPr>
              <w:spacing w:after="0" w:line="240" w:lineRule="auto"/>
              <w:rPr>
                <w:rFonts w:eastAsia="Calibri"/>
                <w:b/>
                <w:sz w:val="24"/>
                <w:szCs w:val="24"/>
              </w:rPr>
            </w:pPr>
            <w:proofErr w:type="spellStart"/>
            <w:r>
              <w:rPr>
                <w:rFonts w:eastAsia="Calibri"/>
                <w:b/>
                <w:sz w:val="24"/>
                <w:szCs w:val="24"/>
              </w:rPr>
              <w:t>Дидактикалық</w:t>
            </w:r>
            <w:proofErr w:type="spellEnd"/>
            <w:r>
              <w:rPr>
                <w:rFonts w:eastAsia="Calibri"/>
                <w:b/>
                <w:sz w:val="24"/>
                <w:szCs w:val="24"/>
              </w:rPr>
              <w:t xml:space="preserve"> </w:t>
            </w:r>
            <w:proofErr w:type="spellStart"/>
            <w:r>
              <w:rPr>
                <w:rFonts w:eastAsia="Calibri"/>
                <w:b/>
                <w:sz w:val="24"/>
                <w:szCs w:val="24"/>
              </w:rPr>
              <w:t>ойын</w:t>
            </w:r>
            <w:proofErr w:type="spellEnd"/>
            <w:r>
              <w:rPr>
                <w:rFonts w:eastAsia="Calibri"/>
                <w:b/>
                <w:sz w:val="24"/>
                <w:szCs w:val="24"/>
              </w:rPr>
              <w:t>: "</w:t>
            </w:r>
            <w:proofErr w:type="spellStart"/>
            <w:r>
              <w:rPr>
                <w:rFonts w:eastAsia="Calibri"/>
                <w:b/>
                <w:sz w:val="24"/>
                <w:szCs w:val="24"/>
              </w:rPr>
              <w:t>Пішінге</w:t>
            </w:r>
            <w:proofErr w:type="spellEnd"/>
            <w:r>
              <w:rPr>
                <w:rFonts w:eastAsia="Calibri"/>
                <w:b/>
                <w:sz w:val="24"/>
                <w:szCs w:val="24"/>
              </w:rPr>
              <w:t xml:space="preserve"> </w:t>
            </w:r>
            <w:proofErr w:type="spellStart"/>
            <w:r>
              <w:rPr>
                <w:rFonts w:eastAsia="Calibri"/>
                <w:b/>
                <w:sz w:val="24"/>
                <w:szCs w:val="24"/>
              </w:rPr>
              <w:t>ұқсасын</w:t>
            </w:r>
            <w:proofErr w:type="spellEnd"/>
            <w:r>
              <w:rPr>
                <w:rFonts w:eastAsia="Calibri"/>
                <w:b/>
                <w:sz w:val="24"/>
                <w:szCs w:val="24"/>
              </w:rPr>
              <w:t xml:space="preserve"> тап"</w:t>
            </w:r>
          </w:p>
          <w:p w14:paraId="297CEEEA" w14:textId="77777777" w:rsidR="00E42CEC" w:rsidRDefault="00E42CEC">
            <w:pPr>
              <w:spacing w:after="0" w:line="240" w:lineRule="auto"/>
              <w:rPr>
                <w:rFonts w:eastAsia="Calibri"/>
                <w:bCs/>
                <w:sz w:val="24"/>
                <w:szCs w:val="24"/>
              </w:rPr>
            </w:pPr>
            <w:proofErr w:type="spellStart"/>
            <w:r>
              <w:rPr>
                <w:rFonts w:eastAsia="Calibri"/>
                <w:b/>
                <w:sz w:val="24"/>
                <w:szCs w:val="24"/>
              </w:rPr>
              <w:t>Мақсаты</w:t>
            </w:r>
            <w:proofErr w:type="spellEnd"/>
            <w:r>
              <w:rPr>
                <w:rFonts w:eastAsia="Calibri"/>
                <w:b/>
                <w:sz w:val="24"/>
                <w:szCs w:val="24"/>
              </w:rPr>
              <w:t xml:space="preserve">: </w:t>
            </w:r>
            <w:proofErr w:type="spellStart"/>
            <w:r>
              <w:rPr>
                <w:rFonts w:eastAsia="Calibri"/>
                <w:sz w:val="24"/>
                <w:szCs w:val="24"/>
              </w:rPr>
              <w:t>Балалар</w:t>
            </w:r>
            <w:proofErr w:type="spellEnd"/>
            <w:r>
              <w:rPr>
                <w:rFonts w:eastAsia="Calibri"/>
                <w:sz w:val="24"/>
                <w:szCs w:val="24"/>
              </w:rPr>
              <w:t xml:space="preserve"> </w:t>
            </w:r>
            <w:proofErr w:type="spellStart"/>
            <w:r>
              <w:rPr>
                <w:rFonts w:eastAsia="Calibri"/>
                <w:sz w:val="24"/>
                <w:szCs w:val="24"/>
              </w:rPr>
              <w:t>ұшақ</w:t>
            </w:r>
            <w:proofErr w:type="spellEnd"/>
            <w:r>
              <w:rPr>
                <w:rFonts w:eastAsia="Calibri"/>
                <w:sz w:val="24"/>
                <w:szCs w:val="24"/>
              </w:rPr>
              <w:t xml:space="preserve">, </w:t>
            </w:r>
            <w:proofErr w:type="spellStart"/>
            <w:r>
              <w:rPr>
                <w:rFonts w:eastAsia="Calibri"/>
                <w:sz w:val="24"/>
                <w:szCs w:val="24"/>
              </w:rPr>
              <w:t>тік</w:t>
            </w:r>
            <w:proofErr w:type="spellEnd"/>
            <w:r>
              <w:rPr>
                <w:rFonts w:eastAsia="Calibri"/>
                <w:sz w:val="24"/>
                <w:szCs w:val="24"/>
              </w:rPr>
              <w:t xml:space="preserve"> </w:t>
            </w:r>
            <w:proofErr w:type="spellStart"/>
            <w:r>
              <w:rPr>
                <w:rFonts w:eastAsia="Calibri"/>
                <w:sz w:val="24"/>
                <w:szCs w:val="24"/>
              </w:rPr>
              <w:t>ұшақтың</w:t>
            </w:r>
            <w:proofErr w:type="spellEnd"/>
            <w:r>
              <w:rPr>
                <w:rFonts w:eastAsia="Calibri"/>
                <w:sz w:val="24"/>
                <w:szCs w:val="24"/>
              </w:rPr>
              <w:t xml:space="preserve"> </w:t>
            </w:r>
            <w:proofErr w:type="spellStart"/>
            <w:r>
              <w:rPr>
                <w:rFonts w:eastAsia="Calibri"/>
                <w:sz w:val="24"/>
                <w:szCs w:val="24"/>
              </w:rPr>
              <w:t>суреті</w:t>
            </w:r>
            <w:proofErr w:type="spellEnd"/>
            <w:r>
              <w:rPr>
                <w:rFonts w:eastAsia="Calibri"/>
                <w:sz w:val="24"/>
                <w:szCs w:val="24"/>
              </w:rPr>
              <w:t xml:space="preserve"> </w:t>
            </w:r>
            <w:proofErr w:type="spellStart"/>
            <w:r>
              <w:rPr>
                <w:rFonts w:eastAsia="Calibri"/>
                <w:sz w:val="24"/>
                <w:szCs w:val="24"/>
              </w:rPr>
              <w:t>бойынша</w:t>
            </w:r>
            <w:proofErr w:type="spellEnd"/>
            <w:r>
              <w:rPr>
                <w:rFonts w:eastAsia="Calibri"/>
                <w:sz w:val="24"/>
                <w:szCs w:val="24"/>
              </w:rPr>
              <w:t xml:space="preserve">, </w:t>
            </w:r>
            <w:proofErr w:type="spellStart"/>
            <w:r>
              <w:rPr>
                <w:rFonts w:eastAsia="Calibri"/>
                <w:sz w:val="24"/>
                <w:szCs w:val="24"/>
              </w:rPr>
              <w:t>сәйкес</w:t>
            </w:r>
            <w:proofErr w:type="spellEnd"/>
            <w:r>
              <w:rPr>
                <w:rFonts w:eastAsia="Calibri"/>
                <w:sz w:val="24"/>
                <w:szCs w:val="24"/>
              </w:rPr>
              <w:t xml:space="preserve"> </w:t>
            </w:r>
            <w:proofErr w:type="spellStart"/>
            <w:r>
              <w:rPr>
                <w:rFonts w:eastAsia="Calibri"/>
                <w:sz w:val="24"/>
                <w:szCs w:val="24"/>
              </w:rPr>
              <w:t>ұқсас</w:t>
            </w:r>
            <w:proofErr w:type="spellEnd"/>
            <w:r>
              <w:rPr>
                <w:rFonts w:eastAsia="Calibri"/>
                <w:sz w:val="24"/>
                <w:szCs w:val="24"/>
              </w:rPr>
              <w:t xml:space="preserve"> </w:t>
            </w:r>
            <w:proofErr w:type="spellStart"/>
            <w:r>
              <w:rPr>
                <w:rFonts w:eastAsia="Calibri"/>
                <w:sz w:val="24"/>
                <w:szCs w:val="24"/>
              </w:rPr>
              <w:t>пішіндерді</w:t>
            </w:r>
            <w:proofErr w:type="spellEnd"/>
            <w:r>
              <w:rPr>
                <w:rFonts w:eastAsia="Calibri"/>
                <w:sz w:val="24"/>
                <w:szCs w:val="24"/>
              </w:rPr>
              <w:t xml:space="preserve"> </w:t>
            </w:r>
            <w:proofErr w:type="spellStart"/>
            <w:r>
              <w:rPr>
                <w:rFonts w:eastAsia="Calibri"/>
                <w:sz w:val="24"/>
                <w:szCs w:val="24"/>
              </w:rPr>
              <w:t>тауып</w:t>
            </w:r>
            <w:proofErr w:type="spellEnd"/>
            <w:r>
              <w:rPr>
                <w:rFonts w:eastAsia="Calibri"/>
                <w:sz w:val="24"/>
                <w:szCs w:val="24"/>
              </w:rPr>
              <w:t xml:space="preserve"> </w:t>
            </w:r>
            <w:proofErr w:type="spellStart"/>
            <w:r>
              <w:rPr>
                <w:rFonts w:eastAsia="Calibri"/>
                <w:sz w:val="24"/>
                <w:szCs w:val="24"/>
              </w:rPr>
              <w:t>орналастырады</w:t>
            </w:r>
            <w:proofErr w:type="spellEnd"/>
            <w:r>
              <w:rPr>
                <w:rFonts w:eastAsia="Calibri"/>
                <w:sz w:val="24"/>
                <w:szCs w:val="24"/>
              </w:rPr>
              <w:t xml:space="preserve">. </w:t>
            </w:r>
            <w:proofErr w:type="spellStart"/>
            <w:r>
              <w:rPr>
                <w:rFonts w:eastAsia="Calibri"/>
                <w:sz w:val="24"/>
                <w:szCs w:val="24"/>
              </w:rPr>
              <w:t>Қызығушылықтары</w:t>
            </w:r>
            <w:proofErr w:type="spellEnd"/>
            <w:r>
              <w:rPr>
                <w:rFonts w:eastAsia="Calibri"/>
                <w:sz w:val="24"/>
                <w:szCs w:val="24"/>
              </w:rPr>
              <w:t xml:space="preserve"> </w:t>
            </w:r>
            <w:proofErr w:type="spellStart"/>
            <w:r>
              <w:rPr>
                <w:rFonts w:eastAsia="Calibri"/>
                <w:sz w:val="24"/>
                <w:szCs w:val="24"/>
              </w:rPr>
              <w:t>артады</w:t>
            </w:r>
            <w:proofErr w:type="spellEnd"/>
            <w:r>
              <w:rPr>
                <w:rFonts w:eastAsia="Calibri"/>
                <w:sz w:val="24"/>
                <w:szCs w:val="24"/>
              </w:rPr>
              <w:t>.</w:t>
            </w:r>
          </w:p>
          <w:p w14:paraId="38E63FA8" w14:textId="77777777" w:rsidR="00E42CEC" w:rsidRDefault="00E42CEC">
            <w:pPr>
              <w:pStyle w:val="ae"/>
              <w:rPr>
                <w:rFonts w:ascii="Times New Roman" w:hAnsi="Times New Roman"/>
                <w:b/>
                <w:sz w:val="24"/>
                <w:szCs w:val="24"/>
              </w:rPr>
            </w:pPr>
          </w:p>
          <w:p w14:paraId="7424CFCB" w14:textId="77777777" w:rsidR="00E42CEC" w:rsidRDefault="00E42CEC">
            <w:pPr>
              <w:pStyle w:val="ae"/>
              <w:rPr>
                <w:rFonts w:ascii="Times New Roman" w:hAnsi="Times New Roman"/>
                <w:b/>
                <w:sz w:val="24"/>
                <w:szCs w:val="24"/>
              </w:rPr>
            </w:pPr>
          </w:p>
          <w:p w14:paraId="43448EB0" w14:textId="77777777" w:rsidR="00E42CEC" w:rsidRDefault="00E42CEC">
            <w:pPr>
              <w:pStyle w:val="ae"/>
              <w:rPr>
                <w:rFonts w:ascii="Times New Roman" w:hAnsi="Times New Roman"/>
                <w:b/>
                <w:sz w:val="24"/>
                <w:szCs w:val="24"/>
              </w:rPr>
            </w:pPr>
          </w:p>
          <w:p w14:paraId="3822DE2A" w14:textId="77777777" w:rsidR="00E42CEC" w:rsidRDefault="00E42CEC">
            <w:pPr>
              <w:pStyle w:val="ae"/>
              <w:rPr>
                <w:rFonts w:ascii="Times New Roman" w:hAnsi="Times New Roman"/>
                <w:b/>
                <w:sz w:val="24"/>
                <w:szCs w:val="24"/>
              </w:rPr>
            </w:pPr>
          </w:p>
          <w:p w14:paraId="2CB1BE23" w14:textId="77777777" w:rsidR="00E42CEC" w:rsidRDefault="00E42CEC">
            <w:pPr>
              <w:pStyle w:val="ae"/>
              <w:rPr>
                <w:rFonts w:ascii="Times New Roman" w:hAnsi="Times New Roman"/>
                <w:b/>
                <w:sz w:val="24"/>
                <w:szCs w:val="24"/>
              </w:rPr>
            </w:pPr>
          </w:p>
          <w:p w14:paraId="39D80621" w14:textId="77777777" w:rsidR="00E42CEC" w:rsidRDefault="00E42CEC">
            <w:pPr>
              <w:pStyle w:val="ae"/>
              <w:rPr>
                <w:rFonts w:ascii="Times New Roman" w:hAnsi="Times New Roman"/>
                <w:b/>
                <w:sz w:val="24"/>
                <w:szCs w:val="24"/>
              </w:rPr>
            </w:pPr>
          </w:p>
          <w:p w14:paraId="2F6FE96B" w14:textId="77777777" w:rsidR="00E42CEC" w:rsidRDefault="00E42CEC">
            <w:pPr>
              <w:pStyle w:val="ae"/>
              <w:rPr>
                <w:rFonts w:ascii="Times New Roman" w:hAnsi="Times New Roman"/>
                <w:b/>
                <w:sz w:val="24"/>
                <w:szCs w:val="24"/>
              </w:rPr>
            </w:pPr>
          </w:p>
          <w:p w14:paraId="735A8802" w14:textId="77777777" w:rsidR="00E42CEC" w:rsidRDefault="00E42CEC">
            <w:pPr>
              <w:pStyle w:val="ae"/>
              <w:rPr>
                <w:rFonts w:ascii="Times New Roman" w:hAnsi="Times New Roman"/>
                <w:b/>
                <w:sz w:val="24"/>
                <w:szCs w:val="24"/>
              </w:rPr>
            </w:pPr>
          </w:p>
          <w:p w14:paraId="7320A245" w14:textId="77777777" w:rsidR="00E42CEC" w:rsidRDefault="00E42CEC">
            <w:pPr>
              <w:pStyle w:val="ae"/>
              <w:rPr>
                <w:rFonts w:ascii="Times New Roman" w:hAnsi="Times New Roman"/>
                <w:b/>
                <w:sz w:val="24"/>
                <w:szCs w:val="24"/>
              </w:rPr>
            </w:pPr>
          </w:p>
          <w:p w14:paraId="45FE207C" w14:textId="77777777" w:rsidR="00E42CEC" w:rsidRDefault="00E42CEC">
            <w:pPr>
              <w:pStyle w:val="ae"/>
              <w:rPr>
                <w:rFonts w:ascii="Times New Roman" w:hAnsi="Times New Roman"/>
                <w:b/>
                <w:sz w:val="24"/>
                <w:szCs w:val="24"/>
              </w:rPr>
            </w:pPr>
          </w:p>
          <w:p w14:paraId="413112C8" w14:textId="77777777" w:rsidR="00E42CEC" w:rsidRDefault="00E42CEC">
            <w:pPr>
              <w:pStyle w:val="ae"/>
              <w:rPr>
                <w:rFonts w:ascii="Times New Roman" w:hAnsi="Times New Roman"/>
                <w:b/>
                <w:sz w:val="24"/>
                <w:szCs w:val="24"/>
              </w:rPr>
            </w:pPr>
          </w:p>
          <w:p w14:paraId="12AA656A" w14:textId="77777777" w:rsidR="00E42CEC" w:rsidRDefault="00E42CEC">
            <w:pPr>
              <w:pStyle w:val="ae"/>
              <w:rPr>
                <w:rFonts w:ascii="Times New Roman" w:hAnsi="Times New Roman"/>
                <w:b/>
                <w:sz w:val="24"/>
                <w:szCs w:val="24"/>
              </w:rPr>
            </w:pPr>
          </w:p>
          <w:p w14:paraId="2E01566C" w14:textId="77777777" w:rsidR="00E42CEC" w:rsidRDefault="00E42CEC">
            <w:pPr>
              <w:pStyle w:val="ae"/>
              <w:rPr>
                <w:rFonts w:ascii="Times New Roman" w:hAnsi="Times New Roman"/>
                <w:b/>
                <w:sz w:val="24"/>
                <w:szCs w:val="24"/>
              </w:rPr>
            </w:pPr>
          </w:p>
          <w:p w14:paraId="045D2895" w14:textId="77777777" w:rsidR="00E42CEC" w:rsidRDefault="00E42CEC">
            <w:pPr>
              <w:spacing w:after="0" w:line="240" w:lineRule="auto"/>
              <w:rPr>
                <w:b/>
                <w:sz w:val="24"/>
                <w:szCs w:val="24"/>
              </w:rPr>
            </w:pPr>
          </w:p>
        </w:tc>
        <w:tc>
          <w:tcPr>
            <w:tcW w:w="2266" w:type="dxa"/>
            <w:gridSpan w:val="3"/>
            <w:tcBorders>
              <w:top w:val="single" w:sz="8" w:space="0" w:color="000000"/>
              <w:left w:val="single" w:sz="4" w:space="0" w:color="auto"/>
              <w:bottom w:val="single" w:sz="8" w:space="0" w:color="000000"/>
              <w:right w:val="single" w:sz="8" w:space="0" w:color="000000"/>
            </w:tcBorders>
          </w:tcPr>
          <w:p w14:paraId="04EA8A37"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34C5084B"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rPr>
              <w:t xml:space="preserve"> </w:t>
            </w:r>
          </w:p>
          <w:p w14:paraId="05DBF473" w14:textId="77777777" w:rsidR="00E42CEC" w:rsidRDefault="00E42CEC">
            <w:pPr>
              <w:pStyle w:val="TableParagraph"/>
              <w:rPr>
                <w:rFonts w:eastAsia="Calibri"/>
                <w:b/>
                <w:bCs/>
                <w:sz w:val="24"/>
                <w:szCs w:val="24"/>
              </w:rPr>
            </w:pPr>
            <w:r>
              <w:rPr>
                <w:b/>
                <w:bCs/>
                <w:sz w:val="24"/>
                <w:szCs w:val="24"/>
                <w:lang w:eastAsia="ru-RU"/>
              </w:rPr>
              <w:t>Тіл дамыту және көркем әдебиет</w:t>
            </w:r>
          </w:p>
          <w:p w14:paraId="623D9307" w14:textId="77777777" w:rsidR="00E42CEC" w:rsidRDefault="00E42CEC">
            <w:pPr>
              <w:pStyle w:val="TableParagraph"/>
              <w:rPr>
                <w:color w:val="000000"/>
                <w:sz w:val="24"/>
                <w:szCs w:val="24"/>
              </w:rPr>
            </w:pPr>
            <w:r>
              <w:rPr>
                <w:rFonts w:eastAsia="Calibri"/>
                <w:b/>
                <w:bCs/>
                <w:sz w:val="24"/>
                <w:szCs w:val="24"/>
              </w:rPr>
              <w:t>Тақырыбы:</w:t>
            </w:r>
            <w:r>
              <w:rPr>
                <w:rFonts w:eastAsia="Calibri"/>
                <w:sz w:val="24"/>
                <w:szCs w:val="24"/>
              </w:rPr>
              <w:t xml:space="preserve">  </w:t>
            </w:r>
            <w:r>
              <w:rPr>
                <w:b/>
                <w:bCs/>
                <w:sz w:val="24"/>
                <w:szCs w:val="24"/>
                <w:lang w:eastAsia="ru-RU"/>
              </w:rPr>
              <w:t>"</w:t>
            </w:r>
            <w:r>
              <w:rPr>
                <w:rStyle w:val="af0"/>
                <w:color w:val="000000"/>
                <w:sz w:val="24"/>
                <w:szCs w:val="24"/>
              </w:rPr>
              <w:t>Әуе көліктері</w:t>
            </w:r>
            <w:r>
              <w:rPr>
                <w:b/>
                <w:bCs/>
                <w:sz w:val="24"/>
                <w:szCs w:val="24"/>
                <w:lang w:eastAsia="ru-RU"/>
              </w:rPr>
              <w:t>"</w:t>
            </w:r>
          </w:p>
          <w:p w14:paraId="6F3E56AC" w14:textId="77777777" w:rsidR="00E42CEC" w:rsidRPr="00636178" w:rsidRDefault="00E42CEC">
            <w:pPr>
              <w:pStyle w:val="af1"/>
              <w:spacing w:before="0" w:beforeAutospacing="0" w:after="0" w:afterAutospacing="0"/>
              <w:rPr>
                <w:color w:val="000000"/>
                <w:lang w:val="kk-KZ" w:eastAsia="en-US"/>
              </w:rPr>
            </w:pPr>
            <w:r w:rsidRPr="00A62096">
              <w:rPr>
                <w:rStyle w:val="af0"/>
                <w:rFonts w:eastAsiaTheme="majorEastAsia"/>
                <w:color w:val="000000"/>
                <w:lang w:val="kk-KZ" w:eastAsia="en-US"/>
              </w:rPr>
              <w:t xml:space="preserve"> </w:t>
            </w:r>
            <w:r w:rsidRPr="00A62096">
              <w:rPr>
                <w:rStyle w:val="af0"/>
                <w:rFonts w:eastAsiaTheme="majorEastAsia"/>
                <w:b w:val="0"/>
                <w:bCs w:val="0"/>
                <w:color w:val="000000"/>
                <w:lang w:val="kk-KZ" w:eastAsia="en-US"/>
              </w:rPr>
              <w:t>«Әуе көліктері деген не? Олар қайда жүреді?»</w:t>
            </w:r>
            <w:r w:rsidRPr="00A62096">
              <w:rPr>
                <w:color w:val="000000"/>
                <w:lang w:val="kk-KZ" w:eastAsia="en-US"/>
              </w:rPr>
              <w:br/>
              <w:t>Сөздер:тікұшақ, ұшақ, әуежай, ұшады, қонады.</w:t>
            </w:r>
            <w:r w:rsidRPr="00A62096">
              <w:rPr>
                <w:color w:val="000000"/>
                <w:lang w:val="kk-KZ" w:eastAsia="en-US"/>
              </w:rPr>
              <w:br/>
              <w:t>Балалар сөйлем құрайды:</w:t>
            </w:r>
            <w:r w:rsidRPr="00A62096">
              <w:rPr>
                <w:color w:val="000000"/>
                <w:lang w:val="kk-KZ" w:eastAsia="en-US"/>
              </w:rPr>
              <w:br/>
            </w:r>
            <w:r w:rsidRPr="00A62096">
              <w:rPr>
                <w:rStyle w:val="af2"/>
                <w:rFonts w:eastAsiaTheme="majorEastAsia"/>
                <w:color w:val="000000"/>
                <w:lang w:val="kk-KZ" w:eastAsia="en-US"/>
              </w:rPr>
              <w:t>«Ұшақ аспанда ұшады.»</w:t>
            </w:r>
            <w:r w:rsidRPr="00A62096">
              <w:rPr>
                <w:color w:val="000000"/>
                <w:lang w:val="kk-KZ" w:eastAsia="en-US"/>
              </w:rPr>
              <w:br/>
            </w:r>
            <w:r w:rsidRPr="00A62096">
              <w:rPr>
                <w:rStyle w:val="af2"/>
                <w:rFonts w:eastAsiaTheme="majorEastAsia"/>
                <w:color w:val="000000"/>
                <w:lang w:val="kk-KZ" w:eastAsia="en-US"/>
              </w:rPr>
              <w:t>«Тікұшақ жоғары көтеріледі.»</w:t>
            </w:r>
            <w:r w:rsidRPr="00A62096">
              <w:rPr>
                <w:color w:val="000000"/>
                <w:lang w:val="kk-KZ" w:eastAsia="en-US"/>
              </w:rPr>
              <w:br/>
              <w:t>Сөз тіркестері: үлкен ұшақ, жылдам ұшақ.</w:t>
            </w:r>
            <w:r w:rsidRPr="00A62096">
              <w:rPr>
                <w:color w:val="000000"/>
                <w:lang w:val="kk-KZ" w:eastAsia="en-US"/>
              </w:rPr>
              <w:br/>
            </w:r>
            <w:r w:rsidRPr="00636178">
              <w:rPr>
                <w:color w:val="000000"/>
                <w:lang w:val="kk-KZ" w:eastAsia="en-US"/>
              </w:rPr>
              <w:t>Дыбыстармен жаттығу:</w:t>
            </w:r>
            <w:r w:rsidRPr="00636178">
              <w:rPr>
                <w:rStyle w:val="apple-converted-space"/>
                <w:rFonts w:eastAsiaTheme="majorEastAsia"/>
                <w:color w:val="000000"/>
                <w:lang w:val="kk-KZ" w:eastAsia="en-US"/>
              </w:rPr>
              <w:t> </w:t>
            </w:r>
            <w:r w:rsidRPr="00636178">
              <w:rPr>
                <w:rStyle w:val="af0"/>
                <w:rFonts w:eastAsiaTheme="majorEastAsia"/>
                <w:color w:val="000000"/>
                <w:lang w:val="kk-KZ" w:eastAsia="en-US"/>
              </w:rPr>
              <w:t xml:space="preserve">«ұ», </w:t>
            </w:r>
            <w:r w:rsidRPr="00636178">
              <w:rPr>
                <w:rStyle w:val="af0"/>
                <w:rFonts w:eastAsiaTheme="majorEastAsia"/>
                <w:color w:val="000000"/>
                <w:lang w:val="kk-KZ" w:eastAsia="en-US"/>
              </w:rPr>
              <w:lastRenderedPageBreak/>
              <w:t>«ш»</w:t>
            </w:r>
            <w:r w:rsidRPr="00636178">
              <w:rPr>
                <w:rStyle w:val="apple-converted-space"/>
                <w:rFonts w:eastAsiaTheme="majorEastAsia"/>
                <w:color w:val="000000"/>
                <w:lang w:val="kk-KZ" w:eastAsia="en-US"/>
              </w:rPr>
              <w:t> </w:t>
            </w:r>
            <w:r w:rsidRPr="00636178">
              <w:rPr>
                <w:color w:val="000000"/>
                <w:lang w:val="kk-KZ" w:eastAsia="en-US"/>
              </w:rPr>
              <w:t>дыбыстарын анық айту</w:t>
            </w:r>
            <w:r w:rsidRPr="00636178">
              <w:rPr>
                <w:color w:val="000000"/>
                <w:lang w:val="kk-KZ" w:eastAsia="en-US"/>
              </w:rPr>
              <w:br/>
              <w:t>(ұшақ, ұшады).</w:t>
            </w:r>
          </w:p>
          <w:p w14:paraId="458FEA3D" w14:textId="77777777" w:rsidR="00E42CEC" w:rsidRDefault="00E42CEC">
            <w:pPr>
              <w:pStyle w:val="TableParagraph"/>
              <w:rPr>
                <w:b/>
                <w:bCs/>
                <w:sz w:val="24"/>
                <w:szCs w:val="24"/>
              </w:rPr>
            </w:pPr>
            <w:r>
              <w:rPr>
                <w:b/>
                <w:bCs/>
                <w:sz w:val="24"/>
                <w:szCs w:val="24"/>
              </w:rPr>
              <w:t>Дидактикалық ойын: «Тікұшақ»</w:t>
            </w:r>
          </w:p>
          <w:p w14:paraId="3D19F369" w14:textId="77777777" w:rsidR="00E42CEC" w:rsidRDefault="00E42CEC">
            <w:pPr>
              <w:pStyle w:val="TableParagraph"/>
              <w:rPr>
                <w:sz w:val="24"/>
                <w:szCs w:val="24"/>
              </w:rPr>
            </w:pPr>
            <w:r>
              <w:rPr>
                <w:b/>
                <w:bCs/>
                <w:sz w:val="24"/>
                <w:szCs w:val="24"/>
              </w:rPr>
              <w:t>Ойын шарты:</w:t>
            </w:r>
            <w:r>
              <w:rPr>
                <w:sz w:val="24"/>
                <w:szCs w:val="24"/>
              </w:rPr>
              <w:br/>
              <w:t>Тәрбиеші қимыл көрсетеді, балалар қайталайды.</w:t>
            </w:r>
          </w:p>
          <w:p w14:paraId="279BE767" w14:textId="77777777" w:rsidR="00E42CEC" w:rsidRDefault="00E42CEC">
            <w:pPr>
              <w:pStyle w:val="TableParagraph"/>
              <w:rPr>
                <w:sz w:val="24"/>
                <w:szCs w:val="24"/>
              </w:rPr>
            </w:pPr>
            <w:r>
              <w:rPr>
                <w:sz w:val="24"/>
                <w:szCs w:val="24"/>
              </w:rPr>
              <w:t>Мәтіні:</w:t>
            </w:r>
            <w:r>
              <w:rPr>
                <w:sz w:val="24"/>
                <w:szCs w:val="24"/>
              </w:rPr>
              <w:br/>
              <w:t>Тікұшақ, тікұшақ,</w:t>
            </w:r>
            <w:r>
              <w:rPr>
                <w:sz w:val="24"/>
                <w:szCs w:val="24"/>
              </w:rPr>
              <w:br/>
              <w:t>Жоғарыға ұш, ұш, ұш!</w:t>
            </w:r>
            <w:r>
              <w:rPr>
                <w:sz w:val="24"/>
                <w:szCs w:val="24"/>
              </w:rPr>
              <w:br/>
              <w:t>Төмен түсіп қонады,</w:t>
            </w:r>
            <w:r>
              <w:rPr>
                <w:sz w:val="24"/>
                <w:szCs w:val="24"/>
              </w:rPr>
              <w:br/>
              <w:t>Әуежайға барады.</w:t>
            </w:r>
          </w:p>
          <w:p w14:paraId="23090F3F" w14:textId="77777777" w:rsidR="00E42CEC" w:rsidRDefault="00E42CEC">
            <w:pPr>
              <w:pStyle w:val="TableParagraph"/>
              <w:rPr>
                <w:sz w:val="24"/>
                <w:szCs w:val="24"/>
              </w:rPr>
            </w:pPr>
            <w:r>
              <w:rPr>
                <w:sz w:val="24"/>
                <w:szCs w:val="24"/>
              </w:rPr>
              <w:t>(Балалар қолдарын айналдырып, ұшу-қону қимылдарын жасайды)</w:t>
            </w:r>
          </w:p>
          <w:p w14:paraId="2D9A9989" w14:textId="77777777" w:rsidR="00E42CEC" w:rsidRPr="00A62096" w:rsidRDefault="00E42CEC">
            <w:pPr>
              <w:spacing w:after="0" w:line="240" w:lineRule="auto"/>
              <w:rPr>
                <w:sz w:val="24"/>
                <w:szCs w:val="24"/>
                <w:lang w:val="kk-KZ"/>
              </w:rPr>
            </w:pPr>
          </w:p>
          <w:p w14:paraId="1F00F8B5" w14:textId="77777777" w:rsidR="00E42CEC" w:rsidRPr="00A62096" w:rsidRDefault="00E42CEC">
            <w:pPr>
              <w:spacing w:after="0" w:line="240" w:lineRule="auto"/>
              <w:rPr>
                <w:rFonts w:eastAsia="Calibri"/>
                <w:b/>
                <w:bCs/>
                <w:sz w:val="24"/>
                <w:szCs w:val="24"/>
                <w:lang w:val="kk-KZ"/>
              </w:rPr>
            </w:pPr>
            <w:r w:rsidRPr="00A62096">
              <w:rPr>
                <w:rFonts w:eastAsia="Calibri"/>
                <w:b/>
                <w:bCs/>
                <w:sz w:val="24"/>
                <w:szCs w:val="24"/>
                <w:lang w:val="kk-KZ"/>
              </w:rPr>
              <w:t>Мүсіндеу Тақырыбы:</w:t>
            </w:r>
          </w:p>
          <w:p w14:paraId="03520CBA" w14:textId="77777777" w:rsidR="00E42CEC" w:rsidRPr="00A62096" w:rsidRDefault="00E42CEC">
            <w:pPr>
              <w:spacing w:after="0" w:line="240" w:lineRule="auto"/>
              <w:rPr>
                <w:rFonts w:eastAsia="Calibri"/>
                <w:b/>
                <w:bCs/>
                <w:sz w:val="24"/>
                <w:szCs w:val="24"/>
                <w:lang w:val="kk-KZ"/>
              </w:rPr>
            </w:pPr>
            <w:r w:rsidRPr="00A62096">
              <w:rPr>
                <w:rFonts w:eastAsia="Calibri"/>
                <w:b/>
                <w:bCs/>
                <w:sz w:val="24"/>
                <w:szCs w:val="24"/>
                <w:lang w:val="kk-KZ"/>
              </w:rPr>
              <w:t>«Біздің қаламыздың машиналары»</w:t>
            </w:r>
          </w:p>
          <w:p w14:paraId="7DBEEE4B" w14:textId="77777777" w:rsidR="00E42CEC" w:rsidRPr="00A62096" w:rsidRDefault="00E42CEC">
            <w:pPr>
              <w:spacing w:after="0" w:line="240" w:lineRule="auto"/>
              <w:rPr>
                <w:rFonts w:eastAsia="Calibri"/>
                <w:bCs/>
                <w:sz w:val="24"/>
                <w:szCs w:val="24"/>
                <w:lang w:val="kk-KZ"/>
              </w:rPr>
            </w:pPr>
            <w:r w:rsidRPr="00A62096">
              <w:rPr>
                <w:rFonts w:eastAsia="Calibri"/>
                <w:b/>
                <w:bCs/>
                <w:sz w:val="24"/>
                <w:szCs w:val="24"/>
                <w:lang w:val="kk-KZ"/>
              </w:rPr>
              <w:t xml:space="preserve">Мақсаты: </w:t>
            </w:r>
            <w:r w:rsidRPr="00A62096">
              <w:rPr>
                <w:rFonts w:eastAsia="Calibri"/>
                <w:bCs/>
                <w:sz w:val="24"/>
                <w:szCs w:val="24"/>
                <w:lang w:val="kk-KZ"/>
              </w:rPr>
              <w:t xml:space="preserve">ермексазбен жұмыс істеу техникасын жетілдіру. Бейнелі </w:t>
            </w:r>
            <w:r w:rsidRPr="00A62096">
              <w:rPr>
                <w:rFonts w:eastAsia="Calibri"/>
                <w:bCs/>
                <w:sz w:val="24"/>
                <w:szCs w:val="24"/>
                <w:lang w:val="kk-KZ"/>
              </w:rPr>
              <w:lastRenderedPageBreak/>
              <w:t xml:space="preserve">ойлауды, шығармашылық қиялды, эстетикалық қабылдауды дамыту. Балалардың өзіндік шығармашылық қабілеттерін, жұмыстағы даралығын дамыту. </w:t>
            </w:r>
          </w:p>
          <w:p w14:paraId="20C8B254" w14:textId="77777777" w:rsidR="00E42CEC" w:rsidRPr="00A62096" w:rsidRDefault="00E42CEC">
            <w:pPr>
              <w:spacing w:after="0" w:line="240" w:lineRule="auto"/>
              <w:rPr>
                <w:rFonts w:eastAsia="Calibri"/>
                <w:sz w:val="24"/>
                <w:szCs w:val="24"/>
                <w:lang w:val="kk-KZ"/>
              </w:rPr>
            </w:pPr>
            <w:r w:rsidRPr="00A62096">
              <w:rPr>
                <w:rFonts w:eastAsia="Calibri"/>
                <w:sz w:val="24"/>
                <w:szCs w:val="24"/>
                <w:lang w:val="kk-KZ"/>
              </w:rPr>
              <w:t>Сергіту сәті:</w:t>
            </w:r>
          </w:p>
          <w:p w14:paraId="4E6E0D77" w14:textId="77777777" w:rsidR="00E42CEC" w:rsidRPr="00A62096" w:rsidRDefault="00E42CEC">
            <w:pPr>
              <w:spacing w:after="0" w:line="240" w:lineRule="auto"/>
              <w:rPr>
                <w:rFonts w:eastAsia="Calibri"/>
                <w:bCs/>
                <w:sz w:val="24"/>
                <w:szCs w:val="24"/>
                <w:lang w:val="kk-KZ"/>
              </w:rPr>
            </w:pPr>
            <w:r w:rsidRPr="00A62096">
              <w:rPr>
                <w:rFonts w:eastAsia="Calibri"/>
                <w:bCs/>
                <w:sz w:val="24"/>
                <w:szCs w:val="24"/>
                <w:lang w:val="kk-KZ"/>
              </w:rPr>
              <w:t>"Біздің көшедегі машина"</w:t>
            </w:r>
          </w:p>
          <w:p w14:paraId="6F077CF9" w14:textId="77777777" w:rsidR="00E42CEC" w:rsidRDefault="00E42CEC">
            <w:pPr>
              <w:spacing w:after="0" w:line="240" w:lineRule="auto"/>
              <w:rPr>
                <w:rFonts w:eastAsia="Calibri"/>
                <w:bCs/>
                <w:sz w:val="24"/>
                <w:szCs w:val="24"/>
              </w:rPr>
            </w:pPr>
            <w:proofErr w:type="spellStart"/>
            <w:r>
              <w:rPr>
                <w:rFonts w:eastAsia="Calibri"/>
                <w:bCs/>
                <w:sz w:val="24"/>
                <w:szCs w:val="24"/>
              </w:rPr>
              <w:t>Біздің</w:t>
            </w:r>
            <w:proofErr w:type="spellEnd"/>
            <w:r>
              <w:rPr>
                <w:rFonts w:eastAsia="Calibri"/>
                <w:bCs/>
                <w:sz w:val="24"/>
                <w:szCs w:val="24"/>
              </w:rPr>
              <w:t xml:space="preserve"> </w:t>
            </w:r>
            <w:proofErr w:type="spellStart"/>
            <w:r>
              <w:rPr>
                <w:rFonts w:eastAsia="Calibri"/>
                <w:bCs/>
                <w:sz w:val="24"/>
                <w:szCs w:val="24"/>
              </w:rPr>
              <w:t>көшеде</w:t>
            </w:r>
            <w:proofErr w:type="spellEnd"/>
          </w:p>
          <w:p w14:paraId="0D524822" w14:textId="77777777" w:rsidR="00E42CEC" w:rsidRDefault="00E42CEC">
            <w:pPr>
              <w:spacing w:after="0" w:line="240" w:lineRule="auto"/>
              <w:rPr>
                <w:rFonts w:eastAsia="Calibri"/>
                <w:bCs/>
                <w:sz w:val="24"/>
                <w:szCs w:val="24"/>
              </w:rPr>
            </w:pPr>
            <w:proofErr w:type="spellStart"/>
            <w:r>
              <w:rPr>
                <w:rFonts w:eastAsia="Calibri"/>
                <w:bCs/>
                <w:sz w:val="24"/>
                <w:szCs w:val="24"/>
              </w:rPr>
              <w:t>машиналар</w:t>
            </w:r>
            <w:proofErr w:type="spellEnd"/>
            <w:r>
              <w:rPr>
                <w:rFonts w:eastAsia="Calibri"/>
                <w:bCs/>
                <w:sz w:val="24"/>
                <w:szCs w:val="24"/>
              </w:rPr>
              <w:t xml:space="preserve">, </w:t>
            </w:r>
            <w:proofErr w:type="spellStart"/>
            <w:r>
              <w:rPr>
                <w:rFonts w:eastAsia="Calibri"/>
                <w:bCs/>
                <w:sz w:val="24"/>
                <w:szCs w:val="24"/>
              </w:rPr>
              <w:t>машиналар</w:t>
            </w:r>
            <w:proofErr w:type="spellEnd"/>
            <w:r>
              <w:rPr>
                <w:rFonts w:eastAsia="Calibri"/>
                <w:bCs/>
                <w:sz w:val="24"/>
                <w:szCs w:val="24"/>
              </w:rPr>
              <w:t>.</w:t>
            </w:r>
          </w:p>
          <w:p w14:paraId="28A5F494" w14:textId="77777777" w:rsidR="00E42CEC" w:rsidRDefault="00E42CEC">
            <w:pPr>
              <w:spacing w:after="0" w:line="240" w:lineRule="auto"/>
              <w:rPr>
                <w:rFonts w:eastAsia="Calibri"/>
                <w:bCs/>
                <w:sz w:val="24"/>
                <w:szCs w:val="24"/>
              </w:rPr>
            </w:pPr>
            <w:proofErr w:type="spellStart"/>
            <w:r>
              <w:rPr>
                <w:rFonts w:eastAsia="Calibri"/>
                <w:bCs/>
                <w:sz w:val="24"/>
                <w:szCs w:val="24"/>
              </w:rPr>
              <w:t>Балалар</w:t>
            </w:r>
            <w:proofErr w:type="spellEnd"/>
            <w:r>
              <w:rPr>
                <w:rFonts w:eastAsia="Calibri"/>
                <w:bCs/>
                <w:sz w:val="24"/>
                <w:szCs w:val="24"/>
              </w:rPr>
              <w:t xml:space="preserve"> </w:t>
            </w:r>
            <w:proofErr w:type="spellStart"/>
            <w:r>
              <w:rPr>
                <w:rFonts w:eastAsia="Calibri"/>
                <w:bCs/>
                <w:sz w:val="24"/>
                <w:szCs w:val="24"/>
              </w:rPr>
              <w:t>машиналары</w:t>
            </w:r>
            <w:proofErr w:type="spellEnd"/>
            <w:r>
              <w:rPr>
                <w:rFonts w:eastAsia="Calibri"/>
                <w:bCs/>
                <w:sz w:val="24"/>
                <w:szCs w:val="24"/>
              </w:rPr>
              <w:t>,</w:t>
            </w:r>
          </w:p>
          <w:p w14:paraId="01A49C66" w14:textId="77777777" w:rsidR="00E42CEC" w:rsidRDefault="00E42CEC">
            <w:pPr>
              <w:spacing w:after="0" w:line="240" w:lineRule="auto"/>
              <w:rPr>
                <w:rFonts w:eastAsia="Calibri"/>
                <w:bCs/>
                <w:sz w:val="24"/>
                <w:szCs w:val="24"/>
              </w:rPr>
            </w:pPr>
            <w:proofErr w:type="spellStart"/>
            <w:r>
              <w:rPr>
                <w:rFonts w:eastAsia="Calibri"/>
                <w:bCs/>
                <w:sz w:val="24"/>
                <w:szCs w:val="24"/>
              </w:rPr>
              <w:t>Машиналар</w:t>
            </w:r>
            <w:proofErr w:type="spellEnd"/>
            <w:r>
              <w:rPr>
                <w:rFonts w:eastAsia="Calibri"/>
                <w:bCs/>
                <w:sz w:val="24"/>
                <w:szCs w:val="24"/>
              </w:rPr>
              <w:t xml:space="preserve"> </w:t>
            </w:r>
            <w:proofErr w:type="spellStart"/>
            <w:r>
              <w:rPr>
                <w:rFonts w:eastAsia="Calibri"/>
                <w:bCs/>
                <w:sz w:val="24"/>
                <w:szCs w:val="24"/>
              </w:rPr>
              <w:t>үлкен</w:t>
            </w:r>
            <w:proofErr w:type="spellEnd"/>
            <w:r>
              <w:rPr>
                <w:rFonts w:eastAsia="Calibri"/>
                <w:bCs/>
                <w:sz w:val="24"/>
                <w:szCs w:val="24"/>
              </w:rPr>
              <w:t>.</w:t>
            </w:r>
          </w:p>
          <w:p w14:paraId="2310A53C" w14:textId="77777777" w:rsidR="00E42CEC" w:rsidRDefault="00E42CEC">
            <w:pPr>
              <w:spacing w:after="0" w:line="240" w:lineRule="auto"/>
              <w:rPr>
                <w:rFonts w:eastAsia="Calibri"/>
                <w:bCs/>
                <w:sz w:val="24"/>
                <w:szCs w:val="24"/>
              </w:rPr>
            </w:pPr>
            <w:proofErr w:type="spellStart"/>
            <w:r>
              <w:rPr>
                <w:rFonts w:eastAsia="Calibri"/>
                <w:bCs/>
                <w:sz w:val="24"/>
                <w:szCs w:val="24"/>
              </w:rPr>
              <w:t>Асығып</w:t>
            </w:r>
            <w:proofErr w:type="spellEnd"/>
            <w:r>
              <w:rPr>
                <w:rFonts w:eastAsia="Calibri"/>
                <w:bCs/>
                <w:sz w:val="24"/>
                <w:szCs w:val="24"/>
              </w:rPr>
              <w:t xml:space="preserve"> </w:t>
            </w:r>
            <w:proofErr w:type="spellStart"/>
            <w:r>
              <w:rPr>
                <w:rFonts w:eastAsia="Calibri"/>
                <w:bCs/>
                <w:sz w:val="24"/>
                <w:szCs w:val="24"/>
              </w:rPr>
              <w:t>жүк</w:t>
            </w:r>
            <w:proofErr w:type="spellEnd"/>
            <w:r>
              <w:rPr>
                <w:rFonts w:eastAsia="Calibri"/>
                <w:bCs/>
                <w:sz w:val="24"/>
                <w:szCs w:val="24"/>
              </w:rPr>
              <w:t xml:space="preserve"> </w:t>
            </w:r>
            <w:proofErr w:type="spellStart"/>
            <w:r>
              <w:rPr>
                <w:rFonts w:eastAsia="Calibri"/>
                <w:bCs/>
                <w:sz w:val="24"/>
                <w:szCs w:val="24"/>
              </w:rPr>
              <w:t>көлігі</w:t>
            </w:r>
            <w:proofErr w:type="spellEnd"/>
            <w:r>
              <w:rPr>
                <w:rFonts w:eastAsia="Calibri"/>
                <w:bCs/>
                <w:sz w:val="24"/>
                <w:szCs w:val="24"/>
              </w:rPr>
              <w:t>,</w:t>
            </w:r>
          </w:p>
          <w:p w14:paraId="509FC0C5" w14:textId="77777777" w:rsidR="00E42CEC" w:rsidRDefault="00E42CEC">
            <w:pPr>
              <w:spacing w:after="0" w:line="240" w:lineRule="auto"/>
              <w:rPr>
                <w:rFonts w:eastAsia="Calibri"/>
                <w:bCs/>
                <w:sz w:val="24"/>
                <w:szCs w:val="24"/>
              </w:rPr>
            </w:pPr>
            <w:proofErr w:type="spellStart"/>
            <w:r>
              <w:rPr>
                <w:rFonts w:eastAsia="Calibri"/>
                <w:bCs/>
                <w:sz w:val="24"/>
                <w:szCs w:val="24"/>
              </w:rPr>
              <w:t>Өкпесі</w:t>
            </w:r>
            <w:proofErr w:type="spellEnd"/>
            <w:r>
              <w:rPr>
                <w:rFonts w:eastAsia="Calibri"/>
                <w:bCs/>
                <w:sz w:val="24"/>
                <w:szCs w:val="24"/>
              </w:rPr>
              <w:t xml:space="preserve"> </w:t>
            </w:r>
            <w:proofErr w:type="spellStart"/>
            <w:r>
              <w:rPr>
                <w:rFonts w:eastAsia="Calibri"/>
                <w:bCs/>
                <w:sz w:val="24"/>
                <w:szCs w:val="24"/>
              </w:rPr>
              <w:t>күрсінеді</w:t>
            </w:r>
            <w:proofErr w:type="spellEnd"/>
            <w:r>
              <w:rPr>
                <w:rFonts w:eastAsia="Calibri"/>
                <w:bCs/>
                <w:sz w:val="24"/>
                <w:szCs w:val="24"/>
              </w:rPr>
              <w:t>.</w:t>
            </w:r>
          </w:p>
          <w:p w14:paraId="1BB31FF8" w14:textId="77777777" w:rsidR="00E42CEC" w:rsidRDefault="00E42CEC">
            <w:pPr>
              <w:spacing w:after="0" w:line="240" w:lineRule="auto"/>
              <w:rPr>
                <w:rFonts w:eastAsia="Calibri"/>
                <w:bCs/>
                <w:sz w:val="24"/>
                <w:szCs w:val="24"/>
              </w:rPr>
            </w:pPr>
            <w:proofErr w:type="spellStart"/>
            <w:r>
              <w:rPr>
                <w:rFonts w:eastAsia="Calibri"/>
                <w:bCs/>
                <w:sz w:val="24"/>
                <w:szCs w:val="24"/>
              </w:rPr>
              <w:t>Асығады</w:t>
            </w:r>
            <w:proofErr w:type="spellEnd"/>
            <w:r>
              <w:rPr>
                <w:rFonts w:eastAsia="Calibri"/>
                <w:bCs/>
                <w:sz w:val="24"/>
                <w:szCs w:val="24"/>
              </w:rPr>
              <w:t xml:space="preserve">, </w:t>
            </w:r>
            <w:proofErr w:type="spellStart"/>
            <w:r>
              <w:rPr>
                <w:rFonts w:eastAsia="Calibri"/>
                <w:bCs/>
                <w:sz w:val="24"/>
                <w:szCs w:val="24"/>
              </w:rPr>
              <w:t>асығады</w:t>
            </w:r>
            <w:proofErr w:type="spellEnd"/>
            <w:r>
              <w:rPr>
                <w:rFonts w:eastAsia="Calibri"/>
                <w:bCs/>
                <w:sz w:val="24"/>
                <w:szCs w:val="24"/>
              </w:rPr>
              <w:t>,</w:t>
            </w:r>
          </w:p>
          <w:p w14:paraId="41DE3985" w14:textId="77777777" w:rsidR="00E42CEC" w:rsidRDefault="00E42CEC">
            <w:pPr>
              <w:spacing w:after="0" w:line="240" w:lineRule="auto"/>
              <w:rPr>
                <w:rFonts w:eastAsia="Calibri"/>
                <w:bCs/>
                <w:sz w:val="24"/>
                <w:szCs w:val="24"/>
              </w:rPr>
            </w:pPr>
            <w:proofErr w:type="spellStart"/>
            <w:r>
              <w:rPr>
                <w:rFonts w:eastAsia="Calibri"/>
                <w:bCs/>
                <w:sz w:val="24"/>
                <w:szCs w:val="24"/>
              </w:rPr>
              <w:t>Тірі</w:t>
            </w:r>
            <w:proofErr w:type="spellEnd"/>
            <w:r>
              <w:rPr>
                <w:rFonts w:eastAsia="Calibri"/>
                <w:bCs/>
                <w:sz w:val="24"/>
                <w:szCs w:val="24"/>
              </w:rPr>
              <w:t xml:space="preserve"> </w:t>
            </w:r>
            <w:proofErr w:type="spellStart"/>
            <w:r>
              <w:rPr>
                <w:rFonts w:eastAsia="Calibri"/>
                <w:bCs/>
                <w:sz w:val="24"/>
                <w:szCs w:val="24"/>
              </w:rPr>
              <w:t>сияқты</w:t>
            </w:r>
            <w:proofErr w:type="spellEnd"/>
            <w:r>
              <w:rPr>
                <w:rFonts w:eastAsia="Calibri"/>
                <w:bCs/>
                <w:sz w:val="24"/>
                <w:szCs w:val="24"/>
              </w:rPr>
              <w:t>.</w:t>
            </w:r>
          </w:p>
          <w:p w14:paraId="055187A6" w14:textId="77777777" w:rsidR="00E42CEC" w:rsidRDefault="00E42CEC">
            <w:pPr>
              <w:spacing w:after="0" w:line="240" w:lineRule="auto"/>
              <w:rPr>
                <w:rFonts w:eastAsia="Calibri"/>
                <w:bCs/>
                <w:sz w:val="24"/>
                <w:szCs w:val="24"/>
              </w:rPr>
            </w:pPr>
            <w:proofErr w:type="spellStart"/>
            <w:r>
              <w:rPr>
                <w:rFonts w:eastAsia="Calibri"/>
                <w:bCs/>
                <w:sz w:val="24"/>
                <w:szCs w:val="24"/>
              </w:rPr>
              <w:t>Машиналар</w:t>
            </w:r>
            <w:proofErr w:type="spellEnd"/>
            <w:r>
              <w:rPr>
                <w:rFonts w:eastAsia="Calibri"/>
                <w:bCs/>
                <w:sz w:val="24"/>
                <w:szCs w:val="24"/>
              </w:rPr>
              <w:t>,</w:t>
            </w:r>
          </w:p>
          <w:p w14:paraId="23CDA719" w14:textId="77777777" w:rsidR="00E42CEC" w:rsidRDefault="00E42CEC">
            <w:pPr>
              <w:spacing w:after="0" w:line="240" w:lineRule="auto"/>
              <w:rPr>
                <w:rFonts w:eastAsia="Calibri"/>
                <w:bCs/>
                <w:sz w:val="24"/>
                <w:szCs w:val="24"/>
              </w:rPr>
            </w:pPr>
            <w:r>
              <w:rPr>
                <w:rFonts w:eastAsia="Calibri"/>
                <w:bCs/>
                <w:sz w:val="24"/>
                <w:szCs w:val="24"/>
              </w:rPr>
              <w:t xml:space="preserve">Мен </w:t>
            </w:r>
            <w:proofErr w:type="spellStart"/>
            <w:r>
              <w:rPr>
                <w:rFonts w:eastAsia="Calibri"/>
                <w:bCs/>
                <w:sz w:val="24"/>
                <w:szCs w:val="24"/>
              </w:rPr>
              <w:t>үлгілі</w:t>
            </w:r>
            <w:proofErr w:type="spellEnd"/>
            <w:r>
              <w:rPr>
                <w:rFonts w:eastAsia="Calibri"/>
                <w:bCs/>
                <w:sz w:val="24"/>
                <w:szCs w:val="24"/>
              </w:rPr>
              <w:t xml:space="preserve"> </w:t>
            </w:r>
            <w:proofErr w:type="spellStart"/>
            <w:r>
              <w:rPr>
                <w:rFonts w:eastAsia="Calibri"/>
                <w:bCs/>
                <w:sz w:val="24"/>
                <w:szCs w:val="24"/>
              </w:rPr>
              <w:t>жаяу</w:t>
            </w:r>
            <w:proofErr w:type="spellEnd"/>
            <w:r>
              <w:rPr>
                <w:rFonts w:eastAsia="Calibri"/>
                <w:bCs/>
                <w:sz w:val="24"/>
                <w:szCs w:val="24"/>
              </w:rPr>
              <w:t xml:space="preserve"> </w:t>
            </w:r>
            <w:proofErr w:type="spellStart"/>
            <w:r>
              <w:rPr>
                <w:rFonts w:eastAsia="Calibri"/>
                <w:bCs/>
                <w:sz w:val="24"/>
                <w:szCs w:val="24"/>
              </w:rPr>
              <w:t>жүргіншімін</w:t>
            </w:r>
            <w:proofErr w:type="spellEnd"/>
            <w:r>
              <w:rPr>
                <w:rFonts w:eastAsia="Calibri"/>
                <w:bCs/>
                <w:sz w:val="24"/>
                <w:szCs w:val="24"/>
              </w:rPr>
              <w:t>.</w:t>
            </w:r>
          </w:p>
          <w:p w14:paraId="239041FA" w14:textId="77777777" w:rsidR="00E42CEC" w:rsidRDefault="00E42CEC">
            <w:pPr>
              <w:spacing w:after="0" w:line="240" w:lineRule="auto"/>
              <w:rPr>
                <w:rFonts w:eastAsia="Calibri"/>
                <w:bCs/>
                <w:sz w:val="24"/>
                <w:szCs w:val="24"/>
              </w:rPr>
            </w:pPr>
            <w:r>
              <w:rPr>
                <w:rFonts w:eastAsia="Calibri"/>
                <w:bCs/>
                <w:sz w:val="24"/>
                <w:szCs w:val="24"/>
              </w:rPr>
              <w:t xml:space="preserve">Мен </w:t>
            </w:r>
            <w:proofErr w:type="spellStart"/>
            <w:r>
              <w:rPr>
                <w:rFonts w:eastAsia="Calibri"/>
                <w:bCs/>
                <w:sz w:val="24"/>
                <w:szCs w:val="24"/>
              </w:rPr>
              <w:t>асығуды</w:t>
            </w:r>
            <w:proofErr w:type="spellEnd"/>
            <w:r>
              <w:rPr>
                <w:rFonts w:eastAsia="Calibri"/>
                <w:bCs/>
                <w:sz w:val="24"/>
                <w:szCs w:val="24"/>
              </w:rPr>
              <w:t xml:space="preserve"> </w:t>
            </w:r>
            <w:proofErr w:type="spellStart"/>
            <w:r>
              <w:rPr>
                <w:rFonts w:eastAsia="Calibri"/>
                <w:bCs/>
                <w:sz w:val="24"/>
                <w:szCs w:val="24"/>
              </w:rPr>
              <w:t>ұнатпаймын</w:t>
            </w:r>
            <w:proofErr w:type="spellEnd"/>
            <w:r>
              <w:rPr>
                <w:rFonts w:eastAsia="Calibri"/>
                <w:bCs/>
                <w:sz w:val="24"/>
                <w:szCs w:val="24"/>
              </w:rPr>
              <w:t>,</w:t>
            </w:r>
          </w:p>
          <w:p w14:paraId="703FC9C4" w14:textId="77777777" w:rsidR="00E42CEC" w:rsidRDefault="00E42CEC">
            <w:pPr>
              <w:spacing w:after="0" w:line="240" w:lineRule="auto"/>
              <w:rPr>
                <w:rFonts w:eastAsia="Calibri"/>
                <w:bCs/>
                <w:sz w:val="24"/>
                <w:szCs w:val="24"/>
              </w:rPr>
            </w:pPr>
            <w:r>
              <w:rPr>
                <w:rFonts w:eastAsia="Calibri"/>
                <w:bCs/>
                <w:sz w:val="24"/>
                <w:szCs w:val="24"/>
              </w:rPr>
              <w:t xml:space="preserve">Мен </w:t>
            </w:r>
            <w:proofErr w:type="spellStart"/>
            <w:r>
              <w:rPr>
                <w:rFonts w:eastAsia="Calibri"/>
                <w:bCs/>
                <w:sz w:val="24"/>
                <w:szCs w:val="24"/>
              </w:rPr>
              <w:t>сізге</w:t>
            </w:r>
            <w:proofErr w:type="spellEnd"/>
            <w:r>
              <w:rPr>
                <w:rFonts w:eastAsia="Calibri"/>
                <w:bCs/>
                <w:sz w:val="24"/>
                <w:szCs w:val="24"/>
              </w:rPr>
              <w:t xml:space="preserve"> </w:t>
            </w:r>
            <w:proofErr w:type="spellStart"/>
            <w:r>
              <w:rPr>
                <w:rFonts w:eastAsia="Calibri"/>
                <w:bCs/>
                <w:sz w:val="24"/>
                <w:szCs w:val="24"/>
              </w:rPr>
              <w:t>жол</w:t>
            </w:r>
            <w:proofErr w:type="spellEnd"/>
            <w:r>
              <w:rPr>
                <w:rFonts w:eastAsia="Calibri"/>
                <w:bCs/>
                <w:sz w:val="24"/>
                <w:szCs w:val="24"/>
              </w:rPr>
              <w:t xml:space="preserve"> </w:t>
            </w:r>
            <w:proofErr w:type="spellStart"/>
            <w:r>
              <w:rPr>
                <w:rFonts w:eastAsia="Calibri"/>
                <w:bCs/>
                <w:sz w:val="24"/>
                <w:szCs w:val="24"/>
              </w:rPr>
              <w:lastRenderedPageBreak/>
              <w:t>беремін</w:t>
            </w:r>
            <w:proofErr w:type="spellEnd"/>
            <w:r>
              <w:rPr>
                <w:rFonts w:eastAsia="Calibri"/>
                <w:bCs/>
                <w:sz w:val="24"/>
                <w:szCs w:val="24"/>
              </w:rPr>
              <w:t>.</w:t>
            </w:r>
          </w:p>
          <w:p w14:paraId="5A2C5C03" w14:textId="77777777" w:rsidR="00E42CEC" w:rsidRDefault="00E42CEC">
            <w:pPr>
              <w:pStyle w:val="TableParagraph"/>
              <w:rPr>
                <w:b/>
                <w:bCs/>
                <w:sz w:val="24"/>
                <w:szCs w:val="24"/>
              </w:rPr>
            </w:pPr>
            <w:r>
              <w:rPr>
                <w:b/>
                <w:bCs/>
                <w:sz w:val="24"/>
                <w:szCs w:val="24"/>
              </w:rPr>
              <w:t>«Дидактикалық ойын:«Кімде не бар?»</w:t>
            </w:r>
          </w:p>
          <w:p w14:paraId="72D2CA02" w14:textId="77777777" w:rsidR="00E42CEC" w:rsidRDefault="00E42CEC">
            <w:pPr>
              <w:pStyle w:val="TableParagraph"/>
              <w:rPr>
                <w:sz w:val="24"/>
                <w:szCs w:val="24"/>
              </w:rPr>
            </w:pPr>
            <w:r>
              <w:rPr>
                <w:b/>
                <w:bCs/>
                <w:sz w:val="24"/>
                <w:szCs w:val="24"/>
              </w:rPr>
              <w:t>Мақсаты:</w:t>
            </w:r>
            <w:r>
              <w:rPr>
                <w:sz w:val="24"/>
                <w:szCs w:val="24"/>
              </w:rPr>
              <w:t xml:space="preserve"> Заттардын атын дұрыс атай білуді үйрету. </w:t>
            </w:r>
          </w:p>
          <w:p w14:paraId="1B9CB6A6" w14:textId="77777777" w:rsidR="00E42CEC" w:rsidRPr="00A62096" w:rsidRDefault="00E42CEC">
            <w:pPr>
              <w:spacing w:after="0" w:line="240" w:lineRule="auto"/>
              <w:rPr>
                <w:b/>
                <w:color w:val="000000" w:themeColor="text1"/>
                <w:sz w:val="24"/>
                <w:szCs w:val="24"/>
                <w:lang w:val="kk-KZ"/>
              </w:rPr>
            </w:pPr>
          </w:p>
        </w:tc>
        <w:tc>
          <w:tcPr>
            <w:tcW w:w="2534" w:type="dxa"/>
            <w:gridSpan w:val="3"/>
            <w:tcBorders>
              <w:top w:val="single" w:sz="8" w:space="0" w:color="000000"/>
              <w:left w:val="single" w:sz="8" w:space="0" w:color="000000"/>
              <w:bottom w:val="single" w:sz="8" w:space="0" w:color="000000"/>
              <w:right w:val="single" w:sz="8" w:space="0" w:color="000000"/>
            </w:tcBorders>
          </w:tcPr>
          <w:p w14:paraId="6617C4F6"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lastRenderedPageBreak/>
              <w:t>Музыка</w:t>
            </w:r>
          </w:p>
          <w:p w14:paraId="38EBF639" w14:textId="77777777" w:rsidR="00E42CEC" w:rsidRDefault="00E42CEC">
            <w:pPr>
              <w:spacing w:after="0" w:line="240" w:lineRule="auto"/>
              <w:rPr>
                <w:rFonts w:eastAsia="Calibri"/>
                <w:b/>
                <w:sz w:val="24"/>
                <w:szCs w:val="24"/>
              </w:rPr>
            </w:pPr>
            <w:r>
              <w:rPr>
                <w:rFonts w:eastAsia="Calibri"/>
                <w:b/>
                <w:sz w:val="24"/>
                <w:szCs w:val="24"/>
              </w:rPr>
              <w:t xml:space="preserve">(Маман </w:t>
            </w:r>
            <w:proofErr w:type="spellStart"/>
            <w:r>
              <w:rPr>
                <w:rFonts w:eastAsia="Calibri"/>
                <w:b/>
                <w:sz w:val="24"/>
                <w:szCs w:val="24"/>
              </w:rPr>
              <w:t>жоспары</w:t>
            </w:r>
            <w:proofErr w:type="spellEnd"/>
            <w:r>
              <w:rPr>
                <w:rFonts w:eastAsia="Calibri"/>
                <w:b/>
                <w:sz w:val="24"/>
                <w:szCs w:val="24"/>
              </w:rPr>
              <w:t xml:space="preserve"> </w:t>
            </w:r>
            <w:proofErr w:type="spellStart"/>
            <w:r>
              <w:rPr>
                <w:rFonts w:eastAsia="Calibri"/>
                <w:b/>
                <w:sz w:val="24"/>
                <w:szCs w:val="24"/>
              </w:rPr>
              <w:t>бойынша</w:t>
            </w:r>
            <w:proofErr w:type="spellEnd"/>
            <w:r>
              <w:rPr>
                <w:rFonts w:eastAsia="Calibri"/>
                <w:b/>
                <w:sz w:val="24"/>
                <w:szCs w:val="24"/>
              </w:rPr>
              <w:t>)</w:t>
            </w:r>
          </w:p>
          <w:p w14:paraId="4F51AEEA" w14:textId="77777777" w:rsidR="00E42CEC" w:rsidRDefault="00E42CEC">
            <w:pPr>
              <w:spacing w:after="0" w:line="240" w:lineRule="auto"/>
              <w:rPr>
                <w:sz w:val="24"/>
                <w:szCs w:val="24"/>
              </w:rPr>
            </w:pPr>
          </w:p>
          <w:p w14:paraId="0BB0286B" w14:textId="77777777" w:rsidR="00E42CEC" w:rsidRDefault="00E42CEC">
            <w:pPr>
              <w:spacing w:after="0" w:line="240" w:lineRule="auto"/>
              <w:rPr>
                <w:b/>
                <w:bCs/>
                <w:sz w:val="24"/>
                <w:szCs w:val="24"/>
              </w:rPr>
            </w:pPr>
            <w:proofErr w:type="spellStart"/>
            <w:r>
              <w:rPr>
                <w:b/>
                <w:bCs/>
                <w:sz w:val="24"/>
                <w:szCs w:val="24"/>
              </w:rPr>
              <w:t>Қоршаған</w:t>
            </w:r>
            <w:proofErr w:type="spellEnd"/>
            <w:r>
              <w:rPr>
                <w:b/>
                <w:bCs/>
                <w:sz w:val="24"/>
                <w:szCs w:val="24"/>
              </w:rPr>
              <w:t xml:space="preserve"> </w:t>
            </w:r>
            <w:proofErr w:type="spellStart"/>
            <w:r>
              <w:rPr>
                <w:b/>
                <w:bCs/>
                <w:sz w:val="24"/>
                <w:szCs w:val="24"/>
              </w:rPr>
              <w:t>әлеммен</w:t>
            </w:r>
            <w:proofErr w:type="spellEnd"/>
            <w:r>
              <w:rPr>
                <w:b/>
                <w:bCs/>
                <w:sz w:val="24"/>
                <w:szCs w:val="24"/>
              </w:rPr>
              <w:t xml:space="preserve"> </w:t>
            </w:r>
            <w:proofErr w:type="spellStart"/>
            <w:r>
              <w:rPr>
                <w:b/>
                <w:bCs/>
                <w:sz w:val="24"/>
                <w:szCs w:val="24"/>
              </w:rPr>
              <w:t>таныстыру</w:t>
            </w:r>
            <w:proofErr w:type="spellEnd"/>
          </w:p>
          <w:p w14:paraId="000B4972" w14:textId="77777777" w:rsidR="00E42CEC" w:rsidRDefault="00E42CEC">
            <w:pPr>
              <w:spacing w:after="0" w:line="240" w:lineRule="auto"/>
              <w:rPr>
                <w:b/>
                <w:bCs/>
                <w:sz w:val="24"/>
                <w:szCs w:val="24"/>
              </w:rPr>
            </w:pPr>
            <w:proofErr w:type="spellStart"/>
            <w:proofErr w:type="gramStart"/>
            <w:r>
              <w:rPr>
                <w:b/>
                <w:sz w:val="24"/>
                <w:szCs w:val="24"/>
              </w:rPr>
              <w:t>Тақырыбы</w:t>
            </w:r>
            <w:proofErr w:type="spellEnd"/>
            <w:r>
              <w:rPr>
                <w:b/>
                <w:sz w:val="24"/>
                <w:szCs w:val="24"/>
              </w:rPr>
              <w:t>:</w:t>
            </w:r>
            <w:r>
              <w:rPr>
                <w:b/>
                <w:bCs/>
                <w:sz w:val="24"/>
                <w:szCs w:val="24"/>
              </w:rPr>
              <w:t xml:space="preserve">  «</w:t>
            </w:r>
            <w:proofErr w:type="spellStart"/>
            <w:proofErr w:type="gramEnd"/>
            <w:r>
              <w:rPr>
                <w:b/>
                <w:bCs/>
                <w:sz w:val="24"/>
                <w:szCs w:val="24"/>
              </w:rPr>
              <w:t>Көтергіш</w:t>
            </w:r>
            <w:proofErr w:type="spellEnd"/>
            <w:r>
              <w:rPr>
                <w:b/>
                <w:bCs/>
                <w:sz w:val="24"/>
                <w:szCs w:val="24"/>
              </w:rPr>
              <w:t xml:space="preserve"> кран»</w:t>
            </w:r>
          </w:p>
          <w:p w14:paraId="4C0D5336" w14:textId="77777777" w:rsidR="00E42CEC" w:rsidRDefault="00E42CEC">
            <w:pPr>
              <w:spacing w:after="0" w:line="240" w:lineRule="auto"/>
              <w:rPr>
                <w:bCs/>
                <w:sz w:val="24"/>
                <w:szCs w:val="24"/>
              </w:rPr>
            </w:pPr>
            <w:proofErr w:type="spellStart"/>
            <w:r>
              <w:rPr>
                <w:b/>
                <w:bCs/>
                <w:sz w:val="24"/>
                <w:szCs w:val="24"/>
              </w:rPr>
              <w:t>Мақсаты</w:t>
            </w:r>
            <w:proofErr w:type="spellEnd"/>
            <w:r>
              <w:rPr>
                <w:b/>
                <w:bCs/>
                <w:sz w:val="24"/>
                <w:szCs w:val="24"/>
              </w:rPr>
              <w:t>:</w:t>
            </w:r>
            <w:r>
              <w:rPr>
                <w:bCs/>
                <w:sz w:val="24"/>
                <w:szCs w:val="24"/>
              </w:rPr>
              <w:t xml:space="preserve"> </w:t>
            </w:r>
            <w:proofErr w:type="spellStart"/>
            <w:r>
              <w:rPr>
                <w:bCs/>
                <w:sz w:val="24"/>
                <w:szCs w:val="24"/>
              </w:rPr>
              <w:t>Көлік</w:t>
            </w:r>
            <w:proofErr w:type="spellEnd"/>
            <w:r>
              <w:rPr>
                <w:bCs/>
                <w:sz w:val="24"/>
                <w:szCs w:val="24"/>
              </w:rPr>
              <w:t xml:space="preserve"> </w:t>
            </w:r>
            <w:proofErr w:type="spellStart"/>
            <w:r>
              <w:rPr>
                <w:bCs/>
                <w:sz w:val="24"/>
                <w:szCs w:val="24"/>
              </w:rPr>
              <w:t>құралдарының</w:t>
            </w:r>
            <w:proofErr w:type="spellEnd"/>
            <w:r>
              <w:rPr>
                <w:bCs/>
                <w:sz w:val="24"/>
                <w:szCs w:val="24"/>
              </w:rPr>
              <w:t xml:space="preserve"> </w:t>
            </w:r>
            <w:proofErr w:type="spellStart"/>
            <w:r>
              <w:rPr>
                <w:bCs/>
                <w:sz w:val="24"/>
                <w:szCs w:val="24"/>
              </w:rPr>
              <w:t>түрлерімен</w:t>
            </w:r>
            <w:proofErr w:type="spellEnd"/>
            <w:r>
              <w:rPr>
                <w:bCs/>
                <w:sz w:val="24"/>
                <w:szCs w:val="24"/>
              </w:rPr>
              <w:t xml:space="preserve"> </w:t>
            </w:r>
            <w:proofErr w:type="spellStart"/>
            <w:r>
              <w:rPr>
                <w:bCs/>
                <w:sz w:val="24"/>
                <w:szCs w:val="24"/>
              </w:rPr>
              <w:t>таныстыру</w:t>
            </w:r>
            <w:proofErr w:type="spellEnd"/>
            <w:r>
              <w:rPr>
                <w:bCs/>
                <w:sz w:val="24"/>
                <w:szCs w:val="24"/>
              </w:rPr>
              <w:t xml:space="preserve">. </w:t>
            </w:r>
            <w:proofErr w:type="spellStart"/>
            <w:r>
              <w:rPr>
                <w:bCs/>
                <w:sz w:val="24"/>
                <w:szCs w:val="24"/>
              </w:rPr>
              <w:t>Олардың</w:t>
            </w:r>
            <w:proofErr w:type="spellEnd"/>
            <w:r>
              <w:rPr>
                <w:bCs/>
                <w:sz w:val="24"/>
                <w:szCs w:val="24"/>
              </w:rPr>
              <w:t xml:space="preserve"> </w:t>
            </w:r>
            <w:proofErr w:type="spellStart"/>
            <w:r>
              <w:rPr>
                <w:bCs/>
                <w:sz w:val="24"/>
                <w:szCs w:val="24"/>
              </w:rPr>
              <w:t>адам</w:t>
            </w:r>
            <w:proofErr w:type="spellEnd"/>
            <w:r>
              <w:rPr>
                <w:bCs/>
                <w:sz w:val="24"/>
                <w:szCs w:val="24"/>
              </w:rPr>
              <w:t xml:space="preserve"> </w:t>
            </w:r>
            <w:proofErr w:type="spellStart"/>
            <w:r>
              <w:rPr>
                <w:bCs/>
                <w:sz w:val="24"/>
                <w:szCs w:val="24"/>
              </w:rPr>
              <w:t>өмірінде</w:t>
            </w:r>
            <w:proofErr w:type="spellEnd"/>
            <w:r>
              <w:rPr>
                <w:bCs/>
                <w:sz w:val="24"/>
                <w:szCs w:val="24"/>
              </w:rPr>
              <w:t xml:space="preserve"> </w:t>
            </w:r>
            <w:proofErr w:type="spellStart"/>
            <w:r>
              <w:rPr>
                <w:bCs/>
                <w:sz w:val="24"/>
                <w:szCs w:val="24"/>
              </w:rPr>
              <w:t>маңыздылығы</w:t>
            </w:r>
            <w:proofErr w:type="spellEnd"/>
            <w:r>
              <w:rPr>
                <w:bCs/>
                <w:sz w:val="24"/>
                <w:szCs w:val="24"/>
              </w:rPr>
              <w:t xml:space="preserve">, </w:t>
            </w:r>
            <w:proofErr w:type="spellStart"/>
            <w:r>
              <w:rPr>
                <w:bCs/>
                <w:sz w:val="24"/>
                <w:szCs w:val="24"/>
              </w:rPr>
              <w:t>пайдасы</w:t>
            </w:r>
            <w:proofErr w:type="spellEnd"/>
            <w:r>
              <w:rPr>
                <w:bCs/>
                <w:sz w:val="24"/>
                <w:szCs w:val="24"/>
              </w:rPr>
              <w:t xml:space="preserve"> </w:t>
            </w:r>
            <w:proofErr w:type="spellStart"/>
            <w:r>
              <w:rPr>
                <w:bCs/>
                <w:sz w:val="24"/>
                <w:szCs w:val="24"/>
              </w:rPr>
              <w:t>жайлы</w:t>
            </w:r>
            <w:proofErr w:type="spellEnd"/>
            <w:r>
              <w:rPr>
                <w:bCs/>
                <w:sz w:val="24"/>
                <w:szCs w:val="24"/>
              </w:rPr>
              <w:t xml:space="preserve"> </w:t>
            </w:r>
            <w:proofErr w:type="spellStart"/>
            <w:r>
              <w:rPr>
                <w:bCs/>
                <w:sz w:val="24"/>
                <w:szCs w:val="24"/>
              </w:rPr>
              <w:t>түсіндіріп</w:t>
            </w:r>
            <w:proofErr w:type="spellEnd"/>
            <w:r>
              <w:rPr>
                <w:bCs/>
                <w:sz w:val="24"/>
                <w:szCs w:val="24"/>
              </w:rPr>
              <w:t xml:space="preserve">, </w:t>
            </w:r>
            <w:proofErr w:type="spellStart"/>
            <w:r>
              <w:rPr>
                <w:bCs/>
                <w:sz w:val="24"/>
                <w:szCs w:val="24"/>
              </w:rPr>
              <w:t>үлкендердің</w:t>
            </w:r>
            <w:proofErr w:type="spellEnd"/>
            <w:r>
              <w:rPr>
                <w:bCs/>
                <w:sz w:val="24"/>
                <w:szCs w:val="24"/>
              </w:rPr>
              <w:t xml:space="preserve"> </w:t>
            </w:r>
            <w:proofErr w:type="spellStart"/>
            <w:r>
              <w:rPr>
                <w:bCs/>
                <w:sz w:val="24"/>
                <w:szCs w:val="24"/>
              </w:rPr>
              <w:t>еңбегін</w:t>
            </w:r>
            <w:proofErr w:type="spellEnd"/>
            <w:r>
              <w:rPr>
                <w:bCs/>
                <w:sz w:val="24"/>
                <w:szCs w:val="24"/>
              </w:rPr>
              <w:t xml:space="preserve"> </w:t>
            </w:r>
            <w:proofErr w:type="spellStart"/>
            <w:r>
              <w:rPr>
                <w:bCs/>
                <w:sz w:val="24"/>
                <w:szCs w:val="24"/>
              </w:rPr>
              <w:t>бағалауға</w:t>
            </w:r>
            <w:proofErr w:type="spellEnd"/>
            <w:r>
              <w:rPr>
                <w:bCs/>
                <w:sz w:val="24"/>
                <w:szCs w:val="24"/>
              </w:rPr>
              <w:t xml:space="preserve"> </w:t>
            </w:r>
            <w:proofErr w:type="spellStart"/>
            <w:r>
              <w:rPr>
                <w:bCs/>
                <w:sz w:val="24"/>
                <w:szCs w:val="24"/>
              </w:rPr>
              <w:t>тәрбиелеу</w:t>
            </w:r>
            <w:proofErr w:type="spellEnd"/>
            <w:r>
              <w:rPr>
                <w:bCs/>
                <w:sz w:val="24"/>
                <w:szCs w:val="24"/>
              </w:rPr>
              <w:t>.</w:t>
            </w:r>
          </w:p>
          <w:p w14:paraId="363E0C52" w14:textId="77777777" w:rsidR="00E42CEC" w:rsidRDefault="00E42CEC">
            <w:pPr>
              <w:pStyle w:val="TableParagraph"/>
              <w:rPr>
                <w:b/>
                <w:bCs/>
                <w:sz w:val="24"/>
                <w:szCs w:val="24"/>
              </w:rPr>
            </w:pPr>
            <w:r>
              <w:rPr>
                <w:b/>
                <w:bCs/>
                <w:sz w:val="24"/>
                <w:szCs w:val="24"/>
              </w:rPr>
              <w:t>Дидактикалық ойын: «Кран не істейді?»</w:t>
            </w:r>
          </w:p>
          <w:p w14:paraId="056B74C4" w14:textId="77777777" w:rsidR="00E42CEC" w:rsidRDefault="00E42CEC">
            <w:pPr>
              <w:pStyle w:val="TableParagraph"/>
              <w:rPr>
                <w:sz w:val="24"/>
                <w:szCs w:val="24"/>
              </w:rPr>
            </w:pPr>
            <w:r>
              <w:rPr>
                <w:b/>
                <w:bCs/>
                <w:sz w:val="24"/>
                <w:szCs w:val="24"/>
              </w:rPr>
              <w:t>Ойын шарты:</w:t>
            </w:r>
            <w:r>
              <w:rPr>
                <w:sz w:val="24"/>
                <w:szCs w:val="24"/>
              </w:rPr>
              <w:br/>
              <w:t xml:space="preserve">Тәрбиеші сөз айтады, балалар дұрыс </w:t>
            </w:r>
            <w:r>
              <w:rPr>
                <w:sz w:val="24"/>
                <w:szCs w:val="24"/>
              </w:rPr>
              <w:lastRenderedPageBreak/>
              <w:t>қимылды көрсетеді немесе жауап береді.</w:t>
            </w:r>
          </w:p>
          <w:p w14:paraId="066B47EB" w14:textId="77777777" w:rsidR="00E42CEC" w:rsidRDefault="00E42CEC">
            <w:pPr>
              <w:pStyle w:val="TableParagraph"/>
              <w:rPr>
                <w:sz w:val="24"/>
                <w:szCs w:val="24"/>
              </w:rPr>
            </w:pPr>
            <w:r>
              <w:rPr>
                <w:sz w:val="24"/>
                <w:szCs w:val="24"/>
              </w:rPr>
              <w:t>Тәрбиеші:</w:t>
            </w:r>
            <w:r>
              <w:rPr>
                <w:sz w:val="24"/>
                <w:szCs w:val="24"/>
              </w:rPr>
              <w:br/>
              <w:t>– Кран көтереді</w:t>
            </w:r>
            <w:r>
              <w:rPr>
                <w:sz w:val="24"/>
                <w:szCs w:val="24"/>
              </w:rPr>
              <w:br/>
              <w:t>Балалар: қолдарын жоғары көтереді</w:t>
            </w:r>
          </w:p>
          <w:p w14:paraId="5CB2A523" w14:textId="77777777" w:rsidR="00E42CEC" w:rsidRDefault="00E42CEC">
            <w:pPr>
              <w:pStyle w:val="TableParagraph"/>
              <w:rPr>
                <w:sz w:val="24"/>
                <w:szCs w:val="24"/>
              </w:rPr>
            </w:pPr>
            <w:r>
              <w:rPr>
                <w:sz w:val="24"/>
                <w:szCs w:val="24"/>
              </w:rPr>
              <w:t>– Кран түсірді</w:t>
            </w:r>
            <w:r>
              <w:rPr>
                <w:sz w:val="24"/>
                <w:szCs w:val="24"/>
              </w:rPr>
              <w:br/>
              <w:t>Балалар: қолдарын төмен түсіреді</w:t>
            </w:r>
          </w:p>
          <w:p w14:paraId="4C761458" w14:textId="77777777" w:rsidR="00E42CEC" w:rsidRDefault="00E42CEC">
            <w:pPr>
              <w:pStyle w:val="TableParagraph"/>
              <w:rPr>
                <w:sz w:val="24"/>
                <w:szCs w:val="24"/>
              </w:rPr>
            </w:pPr>
            <w:r>
              <w:rPr>
                <w:sz w:val="24"/>
                <w:szCs w:val="24"/>
              </w:rPr>
              <w:t>– Кран жұмыс істейді</w:t>
            </w:r>
            <w:r>
              <w:rPr>
                <w:sz w:val="24"/>
                <w:szCs w:val="24"/>
              </w:rPr>
              <w:br/>
              <w:t>Балалар: «ж-ж-ж» деп дыбыс шығарады</w:t>
            </w:r>
          </w:p>
          <w:p w14:paraId="68F74BA2" w14:textId="77777777" w:rsidR="00E42CEC" w:rsidRDefault="00E42CEC">
            <w:pPr>
              <w:pStyle w:val="TableParagraph"/>
              <w:rPr>
                <w:sz w:val="24"/>
                <w:szCs w:val="24"/>
              </w:rPr>
            </w:pPr>
            <w:r>
              <w:rPr>
                <w:sz w:val="24"/>
                <w:szCs w:val="24"/>
              </w:rPr>
              <w:t>– Кран тынығады</w:t>
            </w:r>
            <w:r>
              <w:rPr>
                <w:sz w:val="24"/>
                <w:szCs w:val="24"/>
              </w:rPr>
              <w:br/>
              <w:t>Балалар: қолдарын қояды</w:t>
            </w:r>
          </w:p>
          <w:p w14:paraId="721D739E" w14:textId="77777777" w:rsidR="00E42CEC" w:rsidRPr="00A62096" w:rsidRDefault="00E42CEC">
            <w:pPr>
              <w:spacing w:after="0" w:line="240" w:lineRule="auto"/>
              <w:rPr>
                <w:b/>
                <w:bCs/>
                <w:sz w:val="24"/>
                <w:szCs w:val="24"/>
                <w:lang w:val="kk-KZ"/>
              </w:rPr>
            </w:pPr>
          </w:p>
          <w:p w14:paraId="6EE97892" w14:textId="77777777" w:rsidR="00E42CEC" w:rsidRPr="00A62096" w:rsidRDefault="00E42CEC">
            <w:pPr>
              <w:spacing w:after="0" w:line="240" w:lineRule="auto"/>
              <w:rPr>
                <w:b/>
                <w:bCs/>
                <w:sz w:val="24"/>
                <w:szCs w:val="24"/>
                <w:lang w:val="kk-KZ"/>
              </w:rPr>
            </w:pPr>
            <w:r w:rsidRPr="00A62096">
              <w:rPr>
                <w:b/>
                <w:bCs/>
                <w:sz w:val="24"/>
                <w:szCs w:val="24"/>
                <w:lang w:val="kk-KZ"/>
              </w:rPr>
              <w:t>Құрастыру</w:t>
            </w:r>
          </w:p>
          <w:p w14:paraId="0DC362C4" w14:textId="77777777" w:rsidR="00E42CEC" w:rsidRPr="00A62096" w:rsidRDefault="00E42CEC">
            <w:pPr>
              <w:spacing w:after="0" w:line="240" w:lineRule="auto"/>
              <w:rPr>
                <w:b/>
                <w:bCs/>
                <w:sz w:val="24"/>
                <w:szCs w:val="24"/>
                <w:lang w:val="kk-KZ" w:eastAsia="ru-RU"/>
              </w:rPr>
            </w:pPr>
            <w:r w:rsidRPr="00A62096">
              <w:rPr>
                <w:b/>
                <w:bCs/>
                <w:sz w:val="24"/>
                <w:szCs w:val="24"/>
                <w:lang w:val="kk-KZ" w:eastAsia="ru-RU"/>
              </w:rPr>
              <w:t>Тақырыбы: «Зәулім крандар»</w:t>
            </w:r>
          </w:p>
          <w:p w14:paraId="1BB0B812" w14:textId="77777777" w:rsidR="00E42CEC" w:rsidRPr="00A62096" w:rsidRDefault="00E42CEC">
            <w:pPr>
              <w:spacing w:after="0" w:line="240" w:lineRule="auto"/>
              <w:rPr>
                <w:bCs/>
                <w:sz w:val="24"/>
                <w:szCs w:val="24"/>
                <w:lang w:val="kk-KZ"/>
              </w:rPr>
            </w:pPr>
            <w:r w:rsidRPr="00A62096">
              <w:rPr>
                <w:b/>
                <w:bCs/>
                <w:sz w:val="24"/>
                <w:szCs w:val="24"/>
                <w:lang w:val="kk-KZ"/>
              </w:rPr>
              <w:t xml:space="preserve">Мақсаты: </w:t>
            </w:r>
            <w:r w:rsidRPr="00A62096">
              <w:rPr>
                <w:bCs/>
                <w:sz w:val="24"/>
                <w:szCs w:val="24"/>
                <w:lang w:val="kk-KZ"/>
              </w:rPr>
              <w:t>Балаларға лего конструкторларынан кранның түрлерін құрастыруды үйрету, қиялдарын дамыту. Еңбексүйгіштікке тәрбиелеу.</w:t>
            </w:r>
          </w:p>
          <w:p w14:paraId="65924D39" w14:textId="77777777" w:rsidR="00E42CEC" w:rsidRPr="00A62096" w:rsidRDefault="00E42CEC">
            <w:pPr>
              <w:spacing w:after="0" w:line="240" w:lineRule="auto"/>
              <w:rPr>
                <w:b/>
                <w:bCs/>
                <w:sz w:val="24"/>
                <w:szCs w:val="24"/>
                <w:lang w:val="kk-KZ"/>
              </w:rPr>
            </w:pPr>
          </w:p>
          <w:p w14:paraId="38A976DF" w14:textId="77777777" w:rsidR="00E42CEC" w:rsidRDefault="00E42CEC">
            <w:pPr>
              <w:spacing w:after="0" w:line="240" w:lineRule="auto"/>
              <w:rPr>
                <w:bCs/>
                <w:sz w:val="24"/>
                <w:szCs w:val="24"/>
              </w:rPr>
            </w:pPr>
            <w:r w:rsidRPr="00A62096">
              <w:rPr>
                <w:b/>
                <w:bCs/>
                <w:sz w:val="24"/>
                <w:szCs w:val="24"/>
                <w:lang w:val="kk-KZ"/>
              </w:rPr>
              <w:t xml:space="preserve"> «Қимылды ойын: </w:t>
            </w:r>
            <w:r w:rsidRPr="00A62096">
              <w:rPr>
                <w:b/>
                <w:sz w:val="24"/>
                <w:szCs w:val="24"/>
                <w:lang w:val="kk-KZ"/>
              </w:rPr>
              <w:t>«Пойыз»</w:t>
            </w:r>
            <w:r w:rsidRPr="00A62096">
              <w:rPr>
                <w:bCs/>
                <w:sz w:val="24"/>
                <w:szCs w:val="24"/>
                <w:lang w:val="kk-KZ"/>
              </w:rPr>
              <w:br/>
            </w:r>
            <w:r w:rsidRPr="00A62096">
              <w:rPr>
                <w:b/>
                <w:bCs/>
                <w:sz w:val="24"/>
                <w:szCs w:val="24"/>
                <w:lang w:val="kk-KZ"/>
              </w:rPr>
              <w:t>Мақсаты</w:t>
            </w:r>
            <w:r w:rsidRPr="00A62096">
              <w:rPr>
                <w:bCs/>
                <w:sz w:val="24"/>
                <w:szCs w:val="24"/>
                <w:lang w:val="kk-KZ"/>
              </w:rPr>
              <w:t xml:space="preserve">: </w:t>
            </w:r>
            <w:r w:rsidRPr="00A62096">
              <w:rPr>
                <w:bCs/>
                <w:sz w:val="24"/>
                <w:szCs w:val="24"/>
                <w:lang w:val="kk-KZ"/>
              </w:rPr>
              <w:lastRenderedPageBreak/>
              <w:t xml:space="preserve">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w:t>
            </w:r>
            <w:proofErr w:type="spellStart"/>
            <w:r>
              <w:rPr>
                <w:bCs/>
                <w:sz w:val="24"/>
                <w:szCs w:val="24"/>
              </w:rPr>
              <w:t>Балаларды</w:t>
            </w:r>
            <w:proofErr w:type="spellEnd"/>
            <w:r>
              <w:rPr>
                <w:bCs/>
                <w:sz w:val="24"/>
                <w:szCs w:val="24"/>
              </w:rPr>
              <w:t xml:space="preserve"> </w:t>
            </w:r>
            <w:proofErr w:type="spellStart"/>
            <w:r>
              <w:rPr>
                <w:bCs/>
                <w:sz w:val="24"/>
                <w:szCs w:val="24"/>
              </w:rPr>
              <w:t>салауатты</w:t>
            </w:r>
            <w:proofErr w:type="spellEnd"/>
            <w:r>
              <w:rPr>
                <w:bCs/>
                <w:sz w:val="24"/>
                <w:szCs w:val="24"/>
              </w:rPr>
              <w:t xml:space="preserve"> </w:t>
            </w:r>
            <w:proofErr w:type="spellStart"/>
            <w:r>
              <w:rPr>
                <w:bCs/>
                <w:sz w:val="24"/>
                <w:szCs w:val="24"/>
              </w:rPr>
              <w:t>өмір</w:t>
            </w:r>
            <w:proofErr w:type="spellEnd"/>
            <w:r>
              <w:rPr>
                <w:bCs/>
                <w:sz w:val="24"/>
                <w:szCs w:val="24"/>
              </w:rPr>
              <w:t xml:space="preserve"> </w:t>
            </w:r>
            <w:proofErr w:type="spellStart"/>
            <w:r>
              <w:rPr>
                <w:bCs/>
                <w:sz w:val="24"/>
                <w:szCs w:val="24"/>
              </w:rPr>
              <w:t>салтына</w:t>
            </w:r>
            <w:proofErr w:type="spellEnd"/>
            <w:r>
              <w:rPr>
                <w:bCs/>
                <w:sz w:val="24"/>
                <w:szCs w:val="24"/>
              </w:rPr>
              <w:t xml:space="preserve"> </w:t>
            </w:r>
            <w:proofErr w:type="spellStart"/>
            <w:r>
              <w:rPr>
                <w:bCs/>
                <w:sz w:val="24"/>
                <w:szCs w:val="24"/>
              </w:rPr>
              <w:t>тәрбиелеу</w:t>
            </w:r>
            <w:proofErr w:type="spellEnd"/>
            <w:r>
              <w:rPr>
                <w:bCs/>
                <w:sz w:val="24"/>
                <w:szCs w:val="24"/>
              </w:rPr>
              <w:t>.</w:t>
            </w:r>
          </w:p>
          <w:p w14:paraId="584229D1" w14:textId="77777777" w:rsidR="00E42CEC" w:rsidRDefault="00E42CEC">
            <w:pPr>
              <w:spacing w:after="0" w:line="240" w:lineRule="auto"/>
              <w:rPr>
                <w:bCs/>
                <w:sz w:val="24"/>
                <w:szCs w:val="24"/>
                <w:lang w:eastAsia="ru-RU"/>
              </w:rPr>
            </w:pPr>
            <w:r>
              <w:rPr>
                <w:bCs/>
                <w:sz w:val="24"/>
                <w:szCs w:val="24"/>
              </w:rPr>
              <w:br/>
            </w:r>
          </w:p>
          <w:p w14:paraId="7D4B2AD6" w14:textId="77777777" w:rsidR="00E42CEC" w:rsidRDefault="00E42CEC">
            <w:pPr>
              <w:spacing w:after="0" w:line="240" w:lineRule="auto"/>
              <w:rPr>
                <w:bCs/>
                <w:sz w:val="24"/>
                <w:szCs w:val="24"/>
                <w:lang w:eastAsia="ru-RU"/>
              </w:rPr>
            </w:pPr>
          </w:p>
          <w:p w14:paraId="47B753DF" w14:textId="77777777" w:rsidR="00E42CEC" w:rsidRDefault="00E42CEC">
            <w:pPr>
              <w:spacing w:after="0" w:line="240" w:lineRule="auto"/>
              <w:rPr>
                <w:b/>
                <w:bCs/>
                <w:sz w:val="24"/>
                <w:szCs w:val="24"/>
              </w:rPr>
            </w:pPr>
          </w:p>
          <w:p w14:paraId="5F195CDD" w14:textId="77777777" w:rsidR="00E42CEC" w:rsidRDefault="00E42CEC">
            <w:pPr>
              <w:spacing w:after="0" w:line="240" w:lineRule="auto"/>
              <w:rPr>
                <w:b/>
                <w:bCs/>
                <w:sz w:val="24"/>
                <w:szCs w:val="24"/>
              </w:rPr>
            </w:pPr>
          </w:p>
          <w:p w14:paraId="6B0C75BB" w14:textId="77777777" w:rsidR="00E42CEC" w:rsidRDefault="00E42CEC">
            <w:pPr>
              <w:spacing w:after="0" w:line="240" w:lineRule="auto"/>
              <w:rPr>
                <w:b/>
                <w:bCs/>
                <w:sz w:val="24"/>
                <w:szCs w:val="24"/>
              </w:rPr>
            </w:pPr>
          </w:p>
          <w:p w14:paraId="580D72E7" w14:textId="77777777" w:rsidR="00E42CEC" w:rsidRDefault="00E42CEC">
            <w:pPr>
              <w:pStyle w:val="TableParagraph"/>
              <w:rPr>
                <w:b/>
                <w:bCs/>
                <w:color w:val="000000" w:themeColor="text1"/>
                <w:sz w:val="24"/>
                <w:szCs w:val="24"/>
              </w:rPr>
            </w:pPr>
          </w:p>
        </w:tc>
        <w:tc>
          <w:tcPr>
            <w:tcW w:w="2430" w:type="dxa"/>
            <w:gridSpan w:val="4"/>
            <w:tcBorders>
              <w:top w:val="single" w:sz="8" w:space="0" w:color="000000"/>
              <w:left w:val="single" w:sz="8" w:space="0" w:color="000000"/>
              <w:bottom w:val="single" w:sz="8" w:space="0" w:color="000000"/>
              <w:right w:val="single" w:sz="8" w:space="0" w:color="000000"/>
            </w:tcBorders>
          </w:tcPr>
          <w:p w14:paraId="16FDFE62" w14:textId="77777777" w:rsidR="00E42CEC" w:rsidRPr="00A62096" w:rsidRDefault="00E42CEC">
            <w:pPr>
              <w:spacing w:after="0" w:line="240" w:lineRule="auto"/>
              <w:ind w:right="66"/>
              <w:rPr>
                <w:rFonts w:eastAsia="Calibri"/>
                <w:b/>
                <w:bCs/>
                <w:sz w:val="24"/>
                <w:szCs w:val="24"/>
                <w:lang w:val="kk-KZ" w:eastAsia="ru-RU"/>
              </w:rPr>
            </w:pPr>
            <w:r w:rsidRPr="00A62096">
              <w:rPr>
                <w:rFonts w:eastAsia="Calibri"/>
                <w:b/>
                <w:bCs/>
                <w:sz w:val="24"/>
                <w:szCs w:val="24"/>
                <w:lang w:val="kk-KZ" w:eastAsia="ru-RU"/>
              </w:rPr>
              <w:lastRenderedPageBreak/>
              <w:t>Дене тәрбиесінің нұсқаушысының</w:t>
            </w:r>
          </w:p>
          <w:p w14:paraId="2914AFBF" w14:textId="77777777" w:rsidR="00E42CEC" w:rsidRPr="00A62096" w:rsidRDefault="00E42CEC">
            <w:pPr>
              <w:spacing w:after="0" w:line="240" w:lineRule="auto"/>
              <w:ind w:right="66"/>
              <w:rPr>
                <w:rFonts w:eastAsia="Calibri"/>
                <w:b/>
                <w:bCs/>
                <w:color w:val="000000"/>
                <w:sz w:val="24"/>
                <w:szCs w:val="24"/>
                <w:lang w:val="kk-KZ"/>
              </w:rPr>
            </w:pPr>
            <w:r w:rsidRPr="00A62096">
              <w:rPr>
                <w:rFonts w:eastAsia="Calibri"/>
                <w:sz w:val="24"/>
                <w:szCs w:val="24"/>
                <w:lang w:val="kk-KZ" w:eastAsia="ru-RU"/>
              </w:rPr>
              <w:t xml:space="preserve"> жоспары бойынша</w:t>
            </w:r>
            <w:r w:rsidRPr="00A62096">
              <w:rPr>
                <w:rFonts w:eastAsia="Calibri"/>
                <w:sz w:val="24"/>
                <w:szCs w:val="24"/>
                <w:lang w:val="kk-KZ"/>
              </w:rPr>
              <w:t xml:space="preserve"> </w:t>
            </w:r>
          </w:p>
          <w:p w14:paraId="19A70A6E" w14:textId="77777777" w:rsidR="00E42CEC" w:rsidRPr="00A62096" w:rsidRDefault="00E42CEC">
            <w:pPr>
              <w:spacing w:after="0" w:line="240" w:lineRule="auto"/>
              <w:rPr>
                <w:b/>
                <w:bCs/>
                <w:sz w:val="24"/>
                <w:szCs w:val="24"/>
                <w:lang w:val="kk-KZ"/>
              </w:rPr>
            </w:pPr>
            <w:r w:rsidRPr="00A62096">
              <w:rPr>
                <w:b/>
                <w:bCs/>
                <w:sz w:val="24"/>
                <w:szCs w:val="24"/>
                <w:lang w:val="kk-KZ"/>
              </w:rPr>
              <w:t>Математика негіздері</w:t>
            </w:r>
          </w:p>
          <w:p w14:paraId="3847E1D9" w14:textId="77777777" w:rsidR="00E42CEC" w:rsidRPr="00A62096" w:rsidRDefault="00E42CEC">
            <w:pPr>
              <w:spacing w:after="0" w:line="240" w:lineRule="auto"/>
              <w:rPr>
                <w:b/>
                <w:bCs/>
                <w:sz w:val="24"/>
                <w:szCs w:val="24"/>
                <w:lang w:val="kk-KZ"/>
              </w:rPr>
            </w:pPr>
            <w:r w:rsidRPr="00A62096">
              <w:rPr>
                <w:b/>
                <w:sz w:val="24"/>
                <w:szCs w:val="24"/>
                <w:lang w:val="kk-KZ"/>
              </w:rPr>
              <w:t xml:space="preserve">Тақырыбы: </w:t>
            </w:r>
            <w:r w:rsidRPr="00A62096">
              <w:rPr>
                <w:b/>
                <w:bCs/>
                <w:sz w:val="24"/>
                <w:szCs w:val="24"/>
                <w:lang w:val="kk-KZ"/>
              </w:rPr>
              <w:t xml:space="preserve">«Күндіз. Біреу-көп» </w:t>
            </w:r>
          </w:p>
          <w:p w14:paraId="38B00B0A" w14:textId="77777777" w:rsidR="00E42CEC" w:rsidRPr="00A62096" w:rsidRDefault="00E42CEC">
            <w:pPr>
              <w:spacing w:after="0" w:line="240" w:lineRule="auto"/>
              <w:rPr>
                <w:b/>
                <w:bCs/>
                <w:sz w:val="24"/>
                <w:szCs w:val="24"/>
                <w:lang w:val="kk-KZ"/>
              </w:rPr>
            </w:pPr>
            <w:r w:rsidRPr="00A62096">
              <w:rPr>
                <w:b/>
                <w:bCs/>
                <w:sz w:val="24"/>
                <w:szCs w:val="24"/>
                <w:lang w:val="kk-KZ"/>
              </w:rPr>
              <w:t xml:space="preserve">Мақсаты: </w:t>
            </w:r>
            <w:r w:rsidRPr="00A62096">
              <w:rPr>
                <w:sz w:val="24"/>
                <w:szCs w:val="24"/>
                <w:lang w:val="kk-KZ"/>
              </w:rPr>
              <w:t>« Күндіз. Біреу-көп» ұғымын балаларға меңгерту.</w:t>
            </w:r>
            <w:r w:rsidRPr="00A62096">
              <w:rPr>
                <w:b/>
                <w:bCs/>
                <w:sz w:val="24"/>
                <w:szCs w:val="24"/>
                <w:lang w:val="kk-KZ"/>
              </w:rPr>
              <w:t xml:space="preserve"> </w:t>
            </w:r>
            <w:r w:rsidRPr="00A62096">
              <w:rPr>
                <w:sz w:val="24"/>
                <w:szCs w:val="24"/>
                <w:lang w:val="kk-KZ"/>
              </w:rPr>
              <w:t>Мысалдар арқылы балалардың түсініктерін кеңейту.</w:t>
            </w:r>
          </w:p>
          <w:p w14:paraId="54A443DE" w14:textId="77777777" w:rsidR="00E42CEC" w:rsidRPr="00A62096" w:rsidRDefault="00E42CEC">
            <w:pPr>
              <w:pStyle w:val="af1"/>
              <w:rPr>
                <w:rStyle w:val="af0"/>
                <w:rFonts w:asciiTheme="minorHAnsi" w:eastAsiaTheme="majorEastAsia" w:hAnsiTheme="minorHAnsi" w:cs="Segoe UI Emoji"/>
                <w:lang w:val="kk-KZ" w:eastAsia="en-US"/>
              </w:rPr>
            </w:pPr>
            <w:r w:rsidRPr="00A62096">
              <w:rPr>
                <w:bCs/>
                <w:lang w:val="kk-KZ" w:eastAsia="en-US"/>
              </w:rPr>
              <w:t>Балаларға орманды еске түсіріп, суреттер арқылы әңгіме жүргізу. Орманның суретін қиялы бойынша сала білуге үйрету.</w:t>
            </w:r>
            <w:r w:rsidRPr="00A62096">
              <w:rPr>
                <w:rStyle w:val="af0"/>
                <w:rFonts w:eastAsiaTheme="majorEastAsia"/>
                <w:lang w:val="kk-KZ" w:eastAsia="en-US"/>
              </w:rPr>
              <w:t xml:space="preserve"> Жасанды интеллект қолдану </w:t>
            </w:r>
          </w:p>
          <w:p w14:paraId="3CCC6F32" w14:textId="77777777" w:rsidR="00E42CEC" w:rsidRPr="00A62096" w:rsidRDefault="00E42CEC">
            <w:pPr>
              <w:pStyle w:val="af1"/>
              <w:rPr>
                <w:lang w:val="kk-KZ"/>
              </w:rPr>
            </w:pPr>
            <w:r w:rsidRPr="00A62096">
              <w:rPr>
                <w:lang w:val="kk-KZ" w:eastAsia="en-US"/>
              </w:rPr>
              <w:t xml:space="preserve">Интерактивті тақта  </w:t>
            </w:r>
            <w:r w:rsidRPr="00A62096">
              <w:rPr>
                <w:lang w:val="kk-KZ" w:eastAsia="en-US"/>
              </w:rPr>
              <w:lastRenderedPageBreak/>
              <w:t xml:space="preserve">арқылы </w:t>
            </w:r>
            <w:r w:rsidRPr="00A62096">
              <w:rPr>
                <w:rStyle w:val="af0"/>
                <w:rFonts w:eastAsiaTheme="majorEastAsia"/>
                <w:lang w:val="kk-KZ" w:eastAsia="en-US"/>
              </w:rPr>
              <w:t>-ЖИ суреттер</w:t>
            </w:r>
            <w:r w:rsidRPr="00A62096">
              <w:rPr>
                <w:lang w:val="kk-KZ" w:eastAsia="en-US"/>
              </w:rPr>
              <w:t xml:space="preserve"> көрсету (орман, жануарлар).«Орманда бір аю, көп қоян» сияқты көріністерді көрсету;</w:t>
            </w:r>
          </w:p>
          <w:p w14:paraId="09D298F3" w14:textId="77777777" w:rsidR="00E42CEC" w:rsidRDefault="00E42CEC">
            <w:pPr>
              <w:pStyle w:val="TableParagraph"/>
              <w:rPr>
                <w:sz w:val="24"/>
                <w:szCs w:val="24"/>
              </w:rPr>
            </w:pPr>
            <w:r>
              <w:rPr>
                <w:sz w:val="24"/>
                <w:szCs w:val="24"/>
              </w:rPr>
              <w:t xml:space="preserve">Балалардан сұрау: </w:t>
            </w:r>
            <w:r>
              <w:rPr>
                <w:rStyle w:val="af2"/>
                <w:rFonts w:eastAsiaTheme="majorEastAsia"/>
                <w:sz w:val="24"/>
                <w:szCs w:val="24"/>
              </w:rPr>
              <w:t>«салған суреттен біреу мен көпті тап»</w:t>
            </w:r>
          </w:p>
          <w:p w14:paraId="6F425633" w14:textId="77777777" w:rsidR="00E42CEC" w:rsidRPr="00E42CEC" w:rsidRDefault="00E42CEC">
            <w:pPr>
              <w:pStyle w:val="TableParagraph"/>
              <w:rPr>
                <w:rFonts w:asciiTheme="minorHAnsi" w:hAnsiTheme="minorHAnsi"/>
                <w:sz w:val="24"/>
                <w:szCs w:val="24"/>
              </w:rPr>
            </w:pPr>
            <w:r>
              <w:rPr>
                <w:sz w:val="24"/>
                <w:szCs w:val="24"/>
              </w:rPr>
              <w:t xml:space="preserve">Дыбыстық : орман дыбыстарын тыңдату </w:t>
            </w:r>
          </w:p>
          <w:p w14:paraId="5EF1DE02" w14:textId="77777777" w:rsidR="00E42CEC" w:rsidRPr="00A62096" w:rsidRDefault="00E42CEC">
            <w:pPr>
              <w:spacing w:after="0" w:line="240" w:lineRule="auto"/>
              <w:rPr>
                <w:b/>
                <w:sz w:val="24"/>
                <w:szCs w:val="24"/>
                <w:lang w:val="kk-KZ"/>
              </w:rPr>
            </w:pPr>
            <w:r w:rsidRPr="00A62096">
              <w:rPr>
                <w:b/>
                <w:sz w:val="24"/>
                <w:szCs w:val="24"/>
                <w:lang w:val="kk-KZ"/>
              </w:rPr>
              <w:t xml:space="preserve"> Дидактикалық ойын: "Түстерді ажырат"</w:t>
            </w:r>
          </w:p>
          <w:p w14:paraId="7FDED9C0" w14:textId="77777777" w:rsidR="00E42CEC" w:rsidRPr="00A62096" w:rsidRDefault="00E42CEC">
            <w:pPr>
              <w:spacing w:after="0" w:line="240" w:lineRule="auto"/>
              <w:rPr>
                <w:bCs/>
                <w:sz w:val="24"/>
                <w:szCs w:val="24"/>
                <w:lang w:val="kk-KZ"/>
              </w:rPr>
            </w:pPr>
            <w:r w:rsidRPr="00A62096">
              <w:rPr>
                <w:b/>
                <w:sz w:val="24"/>
                <w:szCs w:val="24"/>
                <w:lang w:val="kk-KZ"/>
              </w:rPr>
              <w:t>Мақсаты</w:t>
            </w:r>
            <w:r w:rsidRPr="00A62096">
              <w:rPr>
                <w:sz w:val="24"/>
                <w:szCs w:val="24"/>
                <w:lang w:val="kk-KZ"/>
              </w:rPr>
              <w:t>: балаларға әр түрлі суреттер арқылы түстерді ажыратуға үйрету, зейіндерін арттырып, ұқыптылыққа машықтандыру.</w:t>
            </w:r>
          </w:p>
          <w:p w14:paraId="23549197" w14:textId="77777777" w:rsidR="00E42CEC" w:rsidRPr="00A62096" w:rsidRDefault="00E42CEC">
            <w:pPr>
              <w:spacing w:after="0" w:line="240" w:lineRule="auto"/>
              <w:rPr>
                <w:bCs/>
                <w:sz w:val="24"/>
                <w:szCs w:val="24"/>
                <w:lang w:val="kk-KZ"/>
              </w:rPr>
            </w:pPr>
          </w:p>
          <w:p w14:paraId="7E6204A0" w14:textId="77777777" w:rsidR="00E42CEC" w:rsidRPr="00A62096" w:rsidRDefault="00E42CEC">
            <w:pPr>
              <w:spacing w:after="0" w:line="240" w:lineRule="auto"/>
              <w:rPr>
                <w:b/>
                <w:sz w:val="24"/>
                <w:szCs w:val="24"/>
                <w:lang w:val="kk-KZ"/>
              </w:rPr>
            </w:pPr>
            <w:r w:rsidRPr="00A62096">
              <w:rPr>
                <w:b/>
                <w:sz w:val="24"/>
                <w:szCs w:val="24"/>
                <w:lang w:val="kk-KZ"/>
              </w:rPr>
              <w:t>Құрастыру</w:t>
            </w:r>
          </w:p>
          <w:p w14:paraId="115865DD" w14:textId="77777777" w:rsidR="00E42CEC" w:rsidRPr="00A62096" w:rsidRDefault="00E42CEC">
            <w:pPr>
              <w:spacing w:after="0" w:line="240" w:lineRule="auto"/>
              <w:rPr>
                <w:b/>
                <w:sz w:val="24"/>
                <w:szCs w:val="24"/>
                <w:lang w:val="kk-KZ"/>
              </w:rPr>
            </w:pPr>
            <w:r w:rsidRPr="00A62096">
              <w:rPr>
                <w:b/>
                <w:bCs/>
                <w:sz w:val="24"/>
                <w:szCs w:val="24"/>
                <w:lang w:val="kk-KZ" w:eastAsia="ru-RU"/>
              </w:rPr>
              <w:t>Тақырыбы:</w:t>
            </w:r>
            <w:r w:rsidRPr="00A62096">
              <w:rPr>
                <w:bCs/>
                <w:sz w:val="24"/>
                <w:szCs w:val="24"/>
                <w:lang w:val="kk-KZ"/>
              </w:rPr>
              <w:t xml:space="preserve"> </w:t>
            </w:r>
            <w:r w:rsidRPr="00A62096">
              <w:rPr>
                <w:b/>
                <w:sz w:val="24"/>
                <w:szCs w:val="24"/>
                <w:lang w:val="kk-KZ"/>
              </w:rPr>
              <w:t>"Текшелерді тізіп шық".</w:t>
            </w:r>
          </w:p>
          <w:p w14:paraId="07488CF4" w14:textId="77777777" w:rsidR="00E42CEC" w:rsidRPr="00A62096" w:rsidRDefault="00E42CEC">
            <w:pPr>
              <w:spacing w:after="0" w:line="240" w:lineRule="auto"/>
              <w:rPr>
                <w:bCs/>
                <w:sz w:val="24"/>
                <w:szCs w:val="24"/>
                <w:lang w:val="kk-KZ"/>
              </w:rPr>
            </w:pPr>
            <w:r w:rsidRPr="00A62096">
              <w:rPr>
                <w:b/>
                <w:bCs/>
                <w:sz w:val="24"/>
                <w:szCs w:val="24"/>
                <w:lang w:val="kk-KZ" w:eastAsia="ru-RU"/>
              </w:rPr>
              <w:t>Мақсаты:</w:t>
            </w:r>
          </w:p>
          <w:p w14:paraId="055432ED" w14:textId="77777777" w:rsidR="00E42CEC" w:rsidRPr="00A62096" w:rsidRDefault="00E42CEC">
            <w:pPr>
              <w:spacing w:after="0" w:line="240" w:lineRule="auto"/>
              <w:rPr>
                <w:bCs/>
                <w:sz w:val="24"/>
                <w:szCs w:val="24"/>
                <w:lang w:val="kk-KZ"/>
              </w:rPr>
            </w:pPr>
            <w:r w:rsidRPr="00A62096">
              <w:rPr>
                <w:bCs/>
                <w:sz w:val="24"/>
                <w:szCs w:val="24"/>
                <w:lang w:val="kk-KZ"/>
              </w:rPr>
              <w:t xml:space="preserve">Тәрбиеші текшелерді таратады және </w:t>
            </w:r>
            <w:r w:rsidRPr="00A62096">
              <w:rPr>
                <w:bCs/>
                <w:sz w:val="24"/>
                <w:szCs w:val="24"/>
                <w:lang w:val="kk-KZ"/>
              </w:rPr>
              <w:lastRenderedPageBreak/>
              <w:t>сөйлейді:</w:t>
            </w:r>
          </w:p>
          <w:p w14:paraId="0A32701D" w14:textId="77777777" w:rsidR="00E42CEC" w:rsidRDefault="00E42CEC">
            <w:pPr>
              <w:spacing w:after="0" w:line="240" w:lineRule="auto"/>
              <w:rPr>
                <w:bCs/>
                <w:sz w:val="24"/>
                <w:szCs w:val="24"/>
              </w:rPr>
            </w:pPr>
            <w:r>
              <w:rPr>
                <w:bCs/>
                <w:sz w:val="24"/>
                <w:szCs w:val="24"/>
              </w:rPr>
              <w:t xml:space="preserve">- </w:t>
            </w:r>
            <w:proofErr w:type="spellStart"/>
            <w:r>
              <w:rPr>
                <w:bCs/>
                <w:sz w:val="24"/>
                <w:szCs w:val="24"/>
              </w:rPr>
              <w:t>Картадан</w:t>
            </w:r>
            <w:proofErr w:type="spellEnd"/>
            <w:r>
              <w:rPr>
                <w:bCs/>
                <w:sz w:val="24"/>
                <w:szCs w:val="24"/>
              </w:rPr>
              <w:t xml:space="preserve"> не </w:t>
            </w:r>
            <w:proofErr w:type="spellStart"/>
            <w:r>
              <w:rPr>
                <w:bCs/>
                <w:sz w:val="24"/>
                <w:szCs w:val="24"/>
              </w:rPr>
              <w:t>көрдіңдер</w:t>
            </w:r>
            <w:proofErr w:type="spellEnd"/>
            <w:r>
              <w:rPr>
                <w:bCs/>
                <w:sz w:val="24"/>
                <w:szCs w:val="24"/>
              </w:rPr>
              <w:t>?</w:t>
            </w:r>
          </w:p>
          <w:p w14:paraId="4C03BCFC" w14:textId="77777777" w:rsidR="00E42CEC" w:rsidRDefault="00E42CEC">
            <w:pPr>
              <w:spacing w:after="0" w:line="240" w:lineRule="auto"/>
              <w:rPr>
                <w:bCs/>
                <w:sz w:val="24"/>
                <w:szCs w:val="24"/>
              </w:rPr>
            </w:pPr>
            <w:r>
              <w:rPr>
                <w:bCs/>
                <w:sz w:val="24"/>
                <w:szCs w:val="24"/>
              </w:rPr>
              <w:t xml:space="preserve">- </w:t>
            </w:r>
            <w:proofErr w:type="spellStart"/>
            <w:r>
              <w:rPr>
                <w:bCs/>
                <w:sz w:val="24"/>
                <w:szCs w:val="24"/>
              </w:rPr>
              <w:t>Барлығы</w:t>
            </w:r>
            <w:proofErr w:type="spellEnd"/>
            <w:r>
              <w:rPr>
                <w:bCs/>
                <w:sz w:val="24"/>
                <w:szCs w:val="24"/>
              </w:rPr>
              <w:t xml:space="preserve"> </w:t>
            </w:r>
            <w:proofErr w:type="spellStart"/>
            <w:r>
              <w:rPr>
                <w:bCs/>
                <w:sz w:val="24"/>
                <w:szCs w:val="24"/>
              </w:rPr>
              <w:t>қанша</w:t>
            </w:r>
            <w:proofErr w:type="spellEnd"/>
            <w:r>
              <w:rPr>
                <w:bCs/>
                <w:sz w:val="24"/>
                <w:szCs w:val="24"/>
              </w:rPr>
              <w:t xml:space="preserve"> </w:t>
            </w:r>
            <w:proofErr w:type="spellStart"/>
            <w:r>
              <w:rPr>
                <w:bCs/>
                <w:sz w:val="24"/>
                <w:szCs w:val="24"/>
              </w:rPr>
              <w:t>текше</w:t>
            </w:r>
            <w:proofErr w:type="spellEnd"/>
            <w:r>
              <w:rPr>
                <w:bCs/>
                <w:sz w:val="24"/>
                <w:szCs w:val="24"/>
              </w:rPr>
              <w:t>?</w:t>
            </w:r>
          </w:p>
          <w:p w14:paraId="4675EF15" w14:textId="77777777" w:rsidR="00E42CEC" w:rsidRDefault="00E42CEC">
            <w:pPr>
              <w:spacing w:after="0" w:line="240" w:lineRule="auto"/>
              <w:rPr>
                <w:bCs/>
                <w:sz w:val="24"/>
                <w:szCs w:val="24"/>
              </w:rPr>
            </w:pPr>
            <w:r>
              <w:rPr>
                <w:bCs/>
                <w:sz w:val="24"/>
                <w:szCs w:val="24"/>
              </w:rPr>
              <w:t xml:space="preserve">- </w:t>
            </w:r>
            <w:proofErr w:type="spellStart"/>
            <w:r>
              <w:rPr>
                <w:bCs/>
                <w:sz w:val="24"/>
                <w:szCs w:val="24"/>
              </w:rPr>
              <w:t>Балалар</w:t>
            </w:r>
            <w:proofErr w:type="spellEnd"/>
            <w:r>
              <w:rPr>
                <w:bCs/>
                <w:sz w:val="24"/>
                <w:szCs w:val="24"/>
              </w:rPr>
              <w:t xml:space="preserve">, </w:t>
            </w:r>
            <w:proofErr w:type="spellStart"/>
            <w:r>
              <w:rPr>
                <w:bCs/>
                <w:sz w:val="24"/>
                <w:szCs w:val="24"/>
              </w:rPr>
              <w:t>текшелерден</w:t>
            </w:r>
            <w:proofErr w:type="spellEnd"/>
            <w:r>
              <w:rPr>
                <w:bCs/>
                <w:sz w:val="24"/>
                <w:szCs w:val="24"/>
              </w:rPr>
              <w:t xml:space="preserve"> </w:t>
            </w:r>
            <w:proofErr w:type="spellStart"/>
            <w:r>
              <w:rPr>
                <w:bCs/>
                <w:sz w:val="24"/>
                <w:szCs w:val="24"/>
              </w:rPr>
              <w:t>мұнара</w:t>
            </w:r>
            <w:proofErr w:type="spellEnd"/>
            <w:r>
              <w:rPr>
                <w:bCs/>
                <w:sz w:val="24"/>
                <w:szCs w:val="24"/>
              </w:rPr>
              <w:t xml:space="preserve"> </w:t>
            </w:r>
            <w:proofErr w:type="spellStart"/>
            <w:r>
              <w:rPr>
                <w:bCs/>
                <w:sz w:val="24"/>
                <w:szCs w:val="24"/>
              </w:rPr>
              <w:t>жасайық</w:t>
            </w:r>
            <w:proofErr w:type="spellEnd"/>
            <w:r>
              <w:rPr>
                <w:bCs/>
                <w:sz w:val="24"/>
                <w:szCs w:val="24"/>
              </w:rPr>
              <w:t>.</w:t>
            </w:r>
          </w:p>
          <w:p w14:paraId="3561C2CF" w14:textId="77777777" w:rsidR="00E42CEC" w:rsidRDefault="00E42CEC">
            <w:pPr>
              <w:spacing w:after="160" w:line="240" w:lineRule="auto"/>
              <w:ind w:right="-284"/>
              <w:rPr>
                <w:b/>
                <w:bCs/>
                <w:sz w:val="24"/>
                <w:szCs w:val="24"/>
              </w:rPr>
            </w:pPr>
            <w:proofErr w:type="spellStart"/>
            <w:r>
              <w:rPr>
                <w:b/>
                <w:bCs/>
                <w:sz w:val="24"/>
                <w:szCs w:val="24"/>
              </w:rPr>
              <w:t>Дид</w:t>
            </w:r>
            <w:proofErr w:type="spellEnd"/>
            <w:r>
              <w:rPr>
                <w:b/>
                <w:bCs/>
                <w:sz w:val="24"/>
                <w:szCs w:val="24"/>
              </w:rPr>
              <w:t xml:space="preserve">. </w:t>
            </w:r>
            <w:proofErr w:type="spellStart"/>
            <w:r>
              <w:rPr>
                <w:b/>
                <w:bCs/>
                <w:sz w:val="24"/>
                <w:szCs w:val="24"/>
              </w:rPr>
              <w:t>ойын</w:t>
            </w:r>
            <w:proofErr w:type="spellEnd"/>
            <w:r>
              <w:rPr>
                <w:b/>
                <w:bCs/>
                <w:sz w:val="24"/>
                <w:szCs w:val="24"/>
              </w:rPr>
              <w:t xml:space="preserve">: </w:t>
            </w:r>
            <w:r>
              <w:rPr>
                <w:b/>
                <w:sz w:val="24"/>
                <w:szCs w:val="24"/>
              </w:rPr>
              <w:t xml:space="preserve">«Шар </w:t>
            </w:r>
            <w:proofErr w:type="spellStart"/>
            <w:r>
              <w:rPr>
                <w:b/>
                <w:sz w:val="24"/>
                <w:szCs w:val="24"/>
              </w:rPr>
              <w:t>жарылды</w:t>
            </w:r>
            <w:proofErr w:type="spellEnd"/>
            <w:r>
              <w:rPr>
                <w:b/>
                <w:sz w:val="24"/>
                <w:szCs w:val="24"/>
              </w:rPr>
              <w:t xml:space="preserve">» </w:t>
            </w:r>
            <w:proofErr w:type="spellStart"/>
            <w:r>
              <w:rPr>
                <w:b/>
                <w:bCs/>
                <w:sz w:val="24"/>
                <w:szCs w:val="24"/>
              </w:rPr>
              <w:t>Мақсаты</w:t>
            </w:r>
            <w:proofErr w:type="spellEnd"/>
            <w:r>
              <w:rPr>
                <w:b/>
                <w:bCs/>
                <w:sz w:val="24"/>
                <w:szCs w:val="24"/>
              </w:rPr>
              <w:t>:</w:t>
            </w:r>
            <w:r>
              <w:rPr>
                <w:bCs/>
                <w:sz w:val="24"/>
                <w:szCs w:val="24"/>
              </w:rPr>
              <w:t xml:space="preserve"> </w:t>
            </w:r>
            <w:proofErr w:type="spellStart"/>
            <w:r>
              <w:rPr>
                <w:bCs/>
                <w:sz w:val="24"/>
                <w:szCs w:val="24"/>
              </w:rPr>
              <w:t>Дыбыстық</w:t>
            </w:r>
            <w:proofErr w:type="spellEnd"/>
            <w:r>
              <w:rPr>
                <w:bCs/>
                <w:sz w:val="24"/>
                <w:szCs w:val="24"/>
              </w:rPr>
              <w:t xml:space="preserve"> </w:t>
            </w:r>
            <w:proofErr w:type="spellStart"/>
            <w:r>
              <w:rPr>
                <w:bCs/>
                <w:sz w:val="24"/>
                <w:szCs w:val="24"/>
              </w:rPr>
              <w:t>жаттығу</w:t>
            </w:r>
            <w:proofErr w:type="spellEnd"/>
            <w:r>
              <w:rPr>
                <w:bCs/>
                <w:sz w:val="24"/>
                <w:szCs w:val="24"/>
              </w:rPr>
              <w:t xml:space="preserve"> </w:t>
            </w:r>
            <w:proofErr w:type="spellStart"/>
            <w:r>
              <w:rPr>
                <w:bCs/>
                <w:sz w:val="24"/>
                <w:szCs w:val="24"/>
              </w:rPr>
              <w:t>жасау</w:t>
            </w:r>
            <w:proofErr w:type="spellEnd"/>
            <w:r>
              <w:rPr>
                <w:bCs/>
                <w:sz w:val="24"/>
                <w:szCs w:val="24"/>
              </w:rPr>
              <w:t xml:space="preserve"> </w:t>
            </w:r>
            <w:proofErr w:type="spellStart"/>
            <w:r>
              <w:rPr>
                <w:bCs/>
                <w:sz w:val="24"/>
                <w:szCs w:val="24"/>
              </w:rPr>
              <w:t>арқылы</w:t>
            </w:r>
            <w:proofErr w:type="spellEnd"/>
            <w:r>
              <w:rPr>
                <w:bCs/>
                <w:sz w:val="24"/>
                <w:szCs w:val="24"/>
              </w:rPr>
              <w:t xml:space="preserve"> «ш» </w:t>
            </w:r>
            <w:proofErr w:type="spellStart"/>
            <w:r>
              <w:rPr>
                <w:bCs/>
                <w:sz w:val="24"/>
                <w:szCs w:val="24"/>
              </w:rPr>
              <w:t>дыбысын</w:t>
            </w:r>
            <w:proofErr w:type="spellEnd"/>
            <w:r>
              <w:rPr>
                <w:bCs/>
                <w:sz w:val="24"/>
                <w:szCs w:val="24"/>
              </w:rPr>
              <w:t xml:space="preserve"> </w:t>
            </w:r>
            <w:proofErr w:type="spellStart"/>
            <w:r>
              <w:rPr>
                <w:bCs/>
                <w:sz w:val="24"/>
                <w:szCs w:val="24"/>
              </w:rPr>
              <w:t>анық</w:t>
            </w:r>
            <w:proofErr w:type="spellEnd"/>
            <w:r>
              <w:rPr>
                <w:bCs/>
                <w:sz w:val="24"/>
                <w:szCs w:val="24"/>
              </w:rPr>
              <w:t xml:space="preserve"> </w:t>
            </w:r>
            <w:proofErr w:type="spellStart"/>
            <w:r>
              <w:rPr>
                <w:bCs/>
                <w:sz w:val="24"/>
                <w:szCs w:val="24"/>
              </w:rPr>
              <w:t>айтуға</w:t>
            </w:r>
            <w:proofErr w:type="spellEnd"/>
            <w:r>
              <w:rPr>
                <w:bCs/>
                <w:sz w:val="24"/>
                <w:szCs w:val="24"/>
              </w:rPr>
              <w:t xml:space="preserve"> </w:t>
            </w:r>
            <w:proofErr w:type="spellStart"/>
            <w:r>
              <w:rPr>
                <w:bCs/>
                <w:sz w:val="24"/>
                <w:szCs w:val="24"/>
              </w:rPr>
              <w:t>жаттықтыру</w:t>
            </w:r>
            <w:proofErr w:type="spellEnd"/>
            <w:r>
              <w:rPr>
                <w:bCs/>
                <w:sz w:val="24"/>
                <w:szCs w:val="24"/>
              </w:rPr>
              <w:t>.</w:t>
            </w:r>
          </w:p>
          <w:p w14:paraId="027B524C" w14:textId="77777777" w:rsidR="00E42CEC" w:rsidRPr="00E42CEC" w:rsidRDefault="00E42CEC">
            <w:pPr>
              <w:pStyle w:val="af1"/>
              <w:spacing w:before="0" w:beforeAutospacing="0" w:after="0" w:afterAutospacing="0"/>
              <w:rPr>
                <w:rStyle w:val="af0"/>
                <w:rFonts w:eastAsiaTheme="majorEastAsia"/>
                <w:color w:val="000000"/>
                <w:lang w:eastAsia="en-US"/>
              </w:rPr>
            </w:pPr>
          </w:p>
          <w:p w14:paraId="5010F1F1" w14:textId="77777777" w:rsidR="00E42CEC" w:rsidRDefault="00E42CEC">
            <w:pPr>
              <w:pStyle w:val="af1"/>
              <w:spacing w:before="0" w:beforeAutospacing="0" w:after="0" w:afterAutospacing="0"/>
              <w:rPr>
                <w:rStyle w:val="af0"/>
                <w:rFonts w:eastAsiaTheme="majorEastAsia"/>
                <w:color w:val="000000"/>
                <w:lang w:eastAsia="en-US"/>
              </w:rPr>
            </w:pPr>
          </w:p>
          <w:p w14:paraId="351E9D92" w14:textId="77777777" w:rsidR="00E42CEC" w:rsidRDefault="00E42CEC">
            <w:pPr>
              <w:pStyle w:val="af1"/>
              <w:spacing w:before="0" w:beforeAutospacing="0" w:after="0" w:afterAutospacing="0"/>
              <w:rPr>
                <w:rStyle w:val="af0"/>
                <w:rFonts w:eastAsiaTheme="majorEastAsia"/>
                <w:color w:val="000000"/>
                <w:lang w:eastAsia="en-US"/>
              </w:rPr>
            </w:pPr>
          </w:p>
          <w:p w14:paraId="728FAD8C" w14:textId="77777777" w:rsidR="00E42CEC" w:rsidRDefault="00E42CEC">
            <w:pPr>
              <w:pStyle w:val="af1"/>
              <w:spacing w:before="0" w:beforeAutospacing="0" w:after="0" w:afterAutospacing="0"/>
              <w:rPr>
                <w:rStyle w:val="af0"/>
                <w:rFonts w:eastAsiaTheme="majorEastAsia"/>
                <w:color w:val="000000"/>
                <w:lang w:eastAsia="en-US"/>
              </w:rPr>
            </w:pPr>
          </w:p>
          <w:p w14:paraId="0D01C6F4" w14:textId="77777777" w:rsidR="00E42CEC" w:rsidRPr="00E42CEC" w:rsidRDefault="00E42CEC">
            <w:pPr>
              <w:pStyle w:val="af1"/>
              <w:spacing w:before="0" w:beforeAutospacing="0" w:after="0" w:afterAutospacing="0"/>
              <w:rPr>
                <w:color w:val="000000" w:themeColor="text1"/>
              </w:rPr>
            </w:pPr>
          </w:p>
        </w:tc>
      </w:tr>
      <w:tr w:rsidR="00E42CEC" w:rsidRPr="00061EFD" w14:paraId="366E62DB" w14:textId="77777777" w:rsidTr="00E42CEC">
        <w:trPr>
          <w:gridAfter w:val="1"/>
          <w:wAfter w:w="42" w:type="dxa"/>
          <w:trHeight w:val="373"/>
        </w:trPr>
        <w:tc>
          <w:tcPr>
            <w:tcW w:w="3112" w:type="dxa"/>
            <w:tcBorders>
              <w:top w:val="single" w:sz="4" w:space="0" w:color="000000"/>
              <w:left w:val="single" w:sz="4" w:space="0" w:color="000000"/>
              <w:bottom w:val="single" w:sz="4" w:space="0" w:color="000000"/>
              <w:right w:val="single" w:sz="4" w:space="0" w:color="000000"/>
            </w:tcBorders>
            <w:hideMark/>
          </w:tcPr>
          <w:p w14:paraId="0BA17A93"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761" w:type="dxa"/>
            <w:gridSpan w:val="14"/>
            <w:tcBorders>
              <w:top w:val="single" w:sz="4" w:space="0" w:color="000000"/>
              <w:left w:val="single" w:sz="4" w:space="0" w:color="000000"/>
              <w:bottom w:val="single" w:sz="4" w:space="0" w:color="000000"/>
              <w:right w:val="single" w:sz="4" w:space="0" w:color="000000"/>
            </w:tcBorders>
            <w:hideMark/>
          </w:tcPr>
          <w:p w14:paraId="4CE80C6E" w14:textId="77777777" w:rsidR="00E42CEC" w:rsidRDefault="00E42CEC">
            <w:pPr>
              <w:pStyle w:val="TableParagraph"/>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7D31A62F"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4C14B30" w14:textId="77777777" w:rsidR="00E42CEC" w:rsidRDefault="00E42CEC">
            <w:pPr>
              <w:pStyle w:val="TableParagraph"/>
              <w:rPr>
                <w:b/>
                <w:bCs/>
                <w:color w:val="000000" w:themeColor="text1"/>
                <w:sz w:val="24"/>
                <w:szCs w:val="24"/>
              </w:rPr>
            </w:pPr>
            <w:r>
              <w:rPr>
                <w:b/>
                <w:bCs/>
                <w:color w:val="000000" w:themeColor="text1"/>
                <w:sz w:val="24"/>
                <w:szCs w:val="24"/>
              </w:rPr>
              <w:lastRenderedPageBreak/>
              <w:t>Тәрбиеленушілер үшін қауіпсіз, жайлы,дамытушы білім беру ортасын құру</w:t>
            </w:r>
          </w:p>
        </w:tc>
      </w:tr>
      <w:tr w:rsidR="00E42CEC" w14:paraId="03927D2B" w14:textId="77777777" w:rsidTr="00E42CEC">
        <w:trPr>
          <w:gridAfter w:val="1"/>
          <w:wAfter w:w="42" w:type="dxa"/>
          <w:trHeight w:val="275"/>
        </w:trPr>
        <w:tc>
          <w:tcPr>
            <w:tcW w:w="3112" w:type="dxa"/>
            <w:tcBorders>
              <w:top w:val="single" w:sz="4" w:space="0" w:color="000000"/>
              <w:left w:val="single" w:sz="4" w:space="0" w:color="000000"/>
              <w:bottom w:val="single" w:sz="4" w:space="0" w:color="000000"/>
              <w:right w:val="single" w:sz="4" w:space="0" w:color="000000"/>
            </w:tcBorders>
            <w:hideMark/>
          </w:tcPr>
          <w:p w14:paraId="43D32D1F"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w:t>
            </w:r>
          </w:p>
        </w:tc>
        <w:tc>
          <w:tcPr>
            <w:tcW w:w="2350" w:type="dxa"/>
            <w:gridSpan w:val="2"/>
            <w:tcBorders>
              <w:top w:val="single" w:sz="4" w:space="0" w:color="000000"/>
              <w:left w:val="single" w:sz="4" w:space="0" w:color="000000"/>
              <w:bottom w:val="single" w:sz="4" w:space="0" w:color="000000"/>
              <w:right w:val="single" w:sz="4" w:space="0" w:color="000000"/>
            </w:tcBorders>
            <w:hideMark/>
          </w:tcPr>
          <w:p w14:paraId="1776D5A2" w14:textId="77777777" w:rsidR="00E42CEC" w:rsidRDefault="00E42CEC">
            <w:pPr>
              <w:spacing w:after="0" w:line="240" w:lineRule="auto"/>
              <w:rPr>
                <w:color w:val="000000" w:themeColor="text1"/>
                <w:sz w:val="24"/>
                <w:szCs w:val="24"/>
              </w:rPr>
            </w:pPr>
            <w:r>
              <w:rPr>
                <w:b/>
                <w:bCs/>
                <w:color w:val="000000"/>
                <w:sz w:val="24"/>
                <w:szCs w:val="24"/>
              </w:rPr>
              <w:t>Картотека №6</w:t>
            </w:r>
          </w:p>
        </w:tc>
        <w:tc>
          <w:tcPr>
            <w:tcW w:w="2352" w:type="dxa"/>
            <w:gridSpan w:val="3"/>
            <w:tcBorders>
              <w:top w:val="single" w:sz="4" w:space="0" w:color="000000"/>
              <w:left w:val="single" w:sz="4" w:space="0" w:color="000000"/>
              <w:bottom w:val="single" w:sz="4" w:space="0" w:color="000000"/>
              <w:right w:val="single" w:sz="4" w:space="0" w:color="000000"/>
            </w:tcBorders>
            <w:hideMark/>
          </w:tcPr>
          <w:p w14:paraId="44EE5363" w14:textId="77777777" w:rsidR="00E42CEC" w:rsidRDefault="00E42CEC">
            <w:pPr>
              <w:spacing w:after="0" w:line="240" w:lineRule="auto"/>
              <w:rPr>
                <w:color w:val="000000" w:themeColor="text1"/>
                <w:sz w:val="24"/>
                <w:szCs w:val="24"/>
              </w:rPr>
            </w:pPr>
            <w:r>
              <w:rPr>
                <w:b/>
                <w:bCs/>
                <w:color w:val="000000"/>
                <w:sz w:val="24"/>
                <w:szCs w:val="24"/>
              </w:rPr>
              <w:t>Картотека №7</w:t>
            </w:r>
          </w:p>
        </w:tc>
        <w:tc>
          <w:tcPr>
            <w:tcW w:w="2352" w:type="dxa"/>
            <w:gridSpan w:val="3"/>
            <w:tcBorders>
              <w:top w:val="single" w:sz="4" w:space="0" w:color="000000"/>
              <w:left w:val="single" w:sz="4" w:space="0" w:color="000000"/>
              <w:bottom w:val="single" w:sz="4" w:space="0" w:color="000000"/>
              <w:right w:val="single" w:sz="4" w:space="0" w:color="000000"/>
            </w:tcBorders>
            <w:hideMark/>
          </w:tcPr>
          <w:p w14:paraId="0601C4E6" w14:textId="77777777" w:rsidR="00E42CEC" w:rsidRDefault="00E42CEC">
            <w:pPr>
              <w:spacing w:after="0" w:line="240" w:lineRule="auto"/>
              <w:rPr>
                <w:color w:val="000000" w:themeColor="text1"/>
                <w:sz w:val="24"/>
                <w:szCs w:val="24"/>
              </w:rPr>
            </w:pPr>
            <w:r>
              <w:rPr>
                <w:b/>
                <w:bCs/>
                <w:color w:val="000000"/>
                <w:sz w:val="24"/>
                <w:szCs w:val="24"/>
              </w:rPr>
              <w:t>Картотека №8</w:t>
            </w:r>
          </w:p>
        </w:tc>
        <w:tc>
          <w:tcPr>
            <w:tcW w:w="2354" w:type="dxa"/>
            <w:gridSpan w:val="4"/>
            <w:tcBorders>
              <w:top w:val="single" w:sz="4" w:space="0" w:color="000000"/>
              <w:left w:val="single" w:sz="4" w:space="0" w:color="000000"/>
              <w:bottom w:val="single" w:sz="4" w:space="0" w:color="000000"/>
              <w:right w:val="single" w:sz="4" w:space="0" w:color="000000"/>
            </w:tcBorders>
            <w:hideMark/>
          </w:tcPr>
          <w:p w14:paraId="0CEB6D6C" w14:textId="77777777" w:rsidR="00E42CEC" w:rsidRDefault="00E42CEC">
            <w:pPr>
              <w:spacing w:after="0" w:line="240" w:lineRule="auto"/>
              <w:rPr>
                <w:color w:val="000000" w:themeColor="text1"/>
                <w:sz w:val="24"/>
                <w:szCs w:val="24"/>
              </w:rPr>
            </w:pPr>
            <w:r>
              <w:rPr>
                <w:b/>
                <w:bCs/>
                <w:color w:val="000000"/>
                <w:sz w:val="24"/>
                <w:szCs w:val="24"/>
              </w:rPr>
              <w:t>Картотека №9</w:t>
            </w:r>
          </w:p>
        </w:tc>
        <w:tc>
          <w:tcPr>
            <w:tcW w:w="2353" w:type="dxa"/>
            <w:gridSpan w:val="2"/>
            <w:tcBorders>
              <w:top w:val="single" w:sz="4" w:space="0" w:color="000000"/>
              <w:left w:val="single" w:sz="4" w:space="0" w:color="000000"/>
              <w:bottom w:val="single" w:sz="4" w:space="0" w:color="000000"/>
              <w:right w:val="single" w:sz="4" w:space="0" w:color="000000"/>
            </w:tcBorders>
            <w:hideMark/>
          </w:tcPr>
          <w:p w14:paraId="3ED16EBF" w14:textId="77777777" w:rsidR="00E42CEC" w:rsidRDefault="00E42CEC">
            <w:pPr>
              <w:spacing w:after="0" w:line="240" w:lineRule="auto"/>
              <w:rPr>
                <w:color w:val="000000" w:themeColor="text1"/>
                <w:sz w:val="24"/>
                <w:szCs w:val="24"/>
              </w:rPr>
            </w:pPr>
            <w:r>
              <w:rPr>
                <w:b/>
                <w:bCs/>
                <w:color w:val="000000"/>
                <w:sz w:val="24"/>
                <w:szCs w:val="24"/>
              </w:rPr>
              <w:t>Картотека №10</w:t>
            </w:r>
          </w:p>
        </w:tc>
      </w:tr>
      <w:tr w:rsidR="00E42CEC" w14:paraId="192EFD73" w14:textId="77777777" w:rsidTr="00E42CEC">
        <w:trPr>
          <w:gridAfter w:val="1"/>
          <w:wAfter w:w="42" w:type="dxa"/>
          <w:trHeight w:val="723"/>
        </w:trPr>
        <w:tc>
          <w:tcPr>
            <w:tcW w:w="3112" w:type="dxa"/>
            <w:tcBorders>
              <w:top w:val="single" w:sz="4" w:space="0" w:color="000000"/>
              <w:left w:val="single" w:sz="4" w:space="0" w:color="000000"/>
              <w:bottom w:val="single" w:sz="4" w:space="0" w:color="000000"/>
              <w:right w:val="single" w:sz="4" w:space="0" w:color="000000"/>
            </w:tcBorders>
            <w:hideMark/>
          </w:tcPr>
          <w:p w14:paraId="25D87DB1" w14:textId="77777777" w:rsidR="00E42CEC" w:rsidRDefault="00E42CEC">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761" w:type="dxa"/>
            <w:gridSpan w:val="14"/>
            <w:tcBorders>
              <w:top w:val="single" w:sz="4" w:space="0" w:color="000000"/>
              <w:left w:val="single" w:sz="4" w:space="0" w:color="000000"/>
              <w:bottom w:val="single" w:sz="4" w:space="0" w:color="000000"/>
              <w:right w:val="single" w:sz="4" w:space="0" w:color="000000"/>
            </w:tcBorders>
            <w:hideMark/>
          </w:tcPr>
          <w:p w14:paraId="7D5AA313"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tc>
      </w:tr>
      <w:tr w:rsidR="00E42CEC" w:rsidRPr="00061EFD" w14:paraId="61088D55" w14:textId="77777777" w:rsidTr="00E42CEC">
        <w:trPr>
          <w:gridAfter w:val="1"/>
          <w:wAfter w:w="42" w:type="dxa"/>
          <w:trHeight w:val="275"/>
        </w:trPr>
        <w:tc>
          <w:tcPr>
            <w:tcW w:w="3112" w:type="dxa"/>
            <w:tcBorders>
              <w:top w:val="single" w:sz="4" w:space="0" w:color="000000"/>
              <w:left w:val="single" w:sz="4" w:space="0" w:color="000000"/>
              <w:bottom w:val="single" w:sz="4" w:space="0" w:color="000000"/>
              <w:right w:val="single" w:sz="4" w:space="0" w:color="000000"/>
            </w:tcBorders>
            <w:hideMark/>
          </w:tcPr>
          <w:p w14:paraId="3ABDEDD5"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761" w:type="dxa"/>
            <w:gridSpan w:val="14"/>
            <w:tcBorders>
              <w:top w:val="single" w:sz="4" w:space="0" w:color="000000"/>
              <w:left w:val="single" w:sz="4" w:space="0" w:color="000000"/>
              <w:bottom w:val="single" w:sz="4" w:space="0" w:color="000000"/>
              <w:right w:val="single" w:sz="4" w:space="0" w:color="000000"/>
            </w:tcBorders>
          </w:tcPr>
          <w:p w14:paraId="2359E20B"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A41756B" w14:textId="77777777" w:rsidR="00E42CEC" w:rsidRDefault="00E42CEC">
            <w:pPr>
              <w:pStyle w:val="TableParagraph"/>
              <w:rPr>
                <w:b/>
                <w:bCs/>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4C427744" w14:textId="77777777" w:rsidR="00E42CEC" w:rsidRDefault="00E42CEC">
            <w:pPr>
              <w:pStyle w:val="TableParagraph"/>
              <w:rPr>
                <w:color w:val="000000" w:themeColor="text1"/>
                <w:sz w:val="24"/>
                <w:szCs w:val="24"/>
              </w:rPr>
            </w:pPr>
            <w:r>
              <w:rPr>
                <w:color w:val="000000" w:themeColor="text1"/>
                <w:sz w:val="24"/>
                <w:szCs w:val="24"/>
              </w:rPr>
              <w:t>Ыстық тағамды үрлеп, абайлап жеу.</w:t>
            </w:r>
          </w:p>
          <w:p w14:paraId="2CE64D09" w14:textId="77777777" w:rsidR="00E42CEC" w:rsidRDefault="00E42CEC">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1A262A3D" w14:textId="77777777" w:rsidR="00E42CEC" w:rsidRDefault="00E42CEC">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452F2314" w14:textId="77777777" w:rsidR="00E42CEC" w:rsidRDefault="00E42CEC">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3C618398"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04022315" w14:textId="77777777" w:rsidR="00E42CEC" w:rsidRDefault="00E42CEC">
            <w:pPr>
              <w:pStyle w:val="TableParagraph"/>
              <w:rPr>
                <w:color w:val="000000" w:themeColor="text1"/>
                <w:sz w:val="24"/>
                <w:szCs w:val="24"/>
              </w:rPr>
            </w:pPr>
          </w:p>
        </w:tc>
      </w:tr>
      <w:tr w:rsidR="00E42CEC" w14:paraId="52B26668" w14:textId="77777777" w:rsidTr="00E42CEC">
        <w:trPr>
          <w:gridAfter w:val="1"/>
          <w:wAfter w:w="42" w:type="dxa"/>
          <w:trHeight w:val="281"/>
        </w:trPr>
        <w:tc>
          <w:tcPr>
            <w:tcW w:w="3112" w:type="dxa"/>
            <w:tcBorders>
              <w:top w:val="single" w:sz="4" w:space="0" w:color="000000"/>
              <w:left w:val="single" w:sz="4" w:space="0" w:color="000000"/>
              <w:bottom w:val="single" w:sz="4" w:space="0" w:color="000000"/>
              <w:right w:val="single" w:sz="4" w:space="0" w:color="000000"/>
            </w:tcBorders>
            <w:hideMark/>
          </w:tcPr>
          <w:p w14:paraId="2022D245" w14:textId="77777777" w:rsidR="00E42CEC" w:rsidRDefault="00E42CEC">
            <w:pPr>
              <w:pStyle w:val="TableParagraph"/>
              <w:ind w:left="110"/>
              <w:rPr>
                <w:b/>
                <w:color w:val="000000" w:themeColor="text1"/>
                <w:sz w:val="24"/>
                <w:szCs w:val="24"/>
              </w:rPr>
            </w:pPr>
            <w:r>
              <w:rPr>
                <w:b/>
                <w:color w:val="000000" w:themeColor="text1"/>
                <w:sz w:val="24"/>
                <w:szCs w:val="24"/>
              </w:rPr>
              <w:t>Күндізгі</w:t>
            </w:r>
            <w:r>
              <w:rPr>
                <w:b/>
                <w:color w:val="000000" w:themeColor="text1"/>
                <w:spacing w:val="-3"/>
                <w:sz w:val="24"/>
                <w:szCs w:val="24"/>
              </w:rPr>
              <w:t xml:space="preserve"> </w:t>
            </w:r>
            <w:r>
              <w:rPr>
                <w:b/>
                <w:color w:val="000000" w:themeColor="text1"/>
                <w:sz w:val="24"/>
                <w:szCs w:val="24"/>
              </w:rPr>
              <w:t>ұйқы</w:t>
            </w:r>
          </w:p>
        </w:tc>
        <w:tc>
          <w:tcPr>
            <w:tcW w:w="11761" w:type="dxa"/>
            <w:gridSpan w:val="14"/>
            <w:tcBorders>
              <w:top w:val="single" w:sz="4" w:space="0" w:color="000000"/>
              <w:left w:val="single" w:sz="4" w:space="0" w:color="000000"/>
              <w:bottom w:val="single" w:sz="4" w:space="0" w:color="000000"/>
              <w:right w:val="single" w:sz="4" w:space="0" w:color="000000"/>
            </w:tcBorders>
            <w:hideMark/>
          </w:tcPr>
          <w:p w14:paraId="72E9531E"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C268C9F"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6DEDB129" w14:textId="77777777" w:rsidR="00E42CEC" w:rsidRDefault="00E42CEC">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E42CEC" w14:paraId="2E9B6A2F" w14:textId="77777777" w:rsidTr="00E42CEC">
        <w:trPr>
          <w:gridAfter w:val="1"/>
          <w:wAfter w:w="42" w:type="dxa"/>
          <w:trHeight w:val="829"/>
        </w:trPr>
        <w:tc>
          <w:tcPr>
            <w:tcW w:w="3112" w:type="dxa"/>
            <w:tcBorders>
              <w:top w:val="single" w:sz="4" w:space="0" w:color="000000"/>
              <w:left w:val="single" w:sz="4" w:space="0" w:color="000000"/>
              <w:bottom w:val="single" w:sz="4" w:space="0" w:color="000000"/>
              <w:right w:val="single" w:sz="4" w:space="0" w:color="000000"/>
            </w:tcBorders>
            <w:hideMark/>
          </w:tcPr>
          <w:p w14:paraId="210F8F01" w14:textId="77777777" w:rsidR="00E42CEC" w:rsidRDefault="00E42CEC">
            <w:pPr>
              <w:pStyle w:val="TableParagraph"/>
              <w:ind w:left="110" w:right="1334"/>
              <w:rPr>
                <w:b/>
                <w:color w:val="000000" w:themeColor="text1"/>
                <w:sz w:val="24"/>
                <w:szCs w:val="24"/>
              </w:rPr>
            </w:pPr>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6CEDF06D" w14:textId="43FCA2C2" w:rsidR="00E42CEC" w:rsidRDefault="00E42CEC">
            <w:pPr>
              <w:pStyle w:val="TableParagraph"/>
              <w:ind w:left="110"/>
              <w:rPr>
                <w:b/>
                <w:color w:val="000000" w:themeColor="text1"/>
                <w:sz w:val="24"/>
                <w:szCs w:val="24"/>
              </w:rPr>
            </w:pPr>
          </w:p>
        </w:tc>
        <w:tc>
          <w:tcPr>
            <w:tcW w:w="2350" w:type="dxa"/>
            <w:gridSpan w:val="2"/>
            <w:tcBorders>
              <w:top w:val="single" w:sz="4" w:space="0" w:color="000000"/>
              <w:left w:val="single" w:sz="4" w:space="0" w:color="000000"/>
              <w:bottom w:val="single" w:sz="4" w:space="0" w:color="000000"/>
              <w:right w:val="single" w:sz="4" w:space="0" w:color="000000"/>
            </w:tcBorders>
            <w:hideMark/>
          </w:tcPr>
          <w:p w14:paraId="7F2D8858" w14:textId="2957ABF5"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352" w:type="dxa"/>
            <w:gridSpan w:val="3"/>
            <w:tcBorders>
              <w:top w:val="single" w:sz="4" w:space="0" w:color="000000"/>
              <w:left w:val="single" w:sz="4" w:space="0" w:color="000000"/>
              <w:bottom w:val="single" w:sz="4" w:space="0" w:color="000000"/>
              <w:right w:val="single" w:sz="4" w:space="0" w:color="000000"/>
            </w:tcBorders>
            <w:hideMark/>
          </w:tcPr>
          <w:p w14:paraId="10D496D3" w14:textId="236CABB9"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352" w:type="dxa"/>
            <w:gridSpan w:val="3"/>
            <w:tcBorders>
              <w:top w:val="single" w:sz="4" w:space="0" w:color="000000"/>
              <w:left w:val="single" w:sz="4" w:space="0" w:color="000000"/>
              <w:bottom w:val="single" w:sz="4" w:space="0" w:color="000000"/>
              <w:right w:val="single" w:sz="4" w:space="0" w:color="000000"/>
            </w:tcBorders>
            <w:hideMark/>
          </w:tcPr>
          <w:p w14:paraId="46AAE40F" w14:textId="1B04AA42"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354" w:type="dxa"/>
            <w:gridSpan w:val="4"/>
            <w:tcBorders>
              <w:top w:val="single" w:sz="4" w:space="0" w:color="000000"/>
              <w:left w:val="single" w:sz="4" w:space="0" w:color="000000"/>
              <w:bottom w:val="single" w:sz="4" w:space="0" w:color="000000"/>
              <w:right w:val="single" w:sz="4" w:space="0" w:color="000000"/>
            </w:tcBorders>
            <w:hideMark/>
          </w:tcPr>
          <w:p w14:paraId="24FBF143" w14:textId="1D04557C"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353" w:type="dxa"/>
            <w:gridSpan w:val="2"/>
            <w:tcBorders>
              <w:top w:val="single" w:sz="4" w:space="0" w:color="000000"/>
              <w:left w:val="single" w:sz="4" w:space="0" w:color="000000"/>
              <w:bottom w:val="single" w:sz="4" w:space="0" w:color="000000"/>
              <w:right w:val="single" w:sz="4" w:space="0" w:color="000000"/>
            </w:tcBorders>
            <w:hideMark/>
          </w:tcPr>
          <w:p w14:paraId="70635AB3" w14:textId="4A502FAB"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r>
      <w:tr w:rsidR="00E42CEC" w:rsidRPr="00061EFD" w14:paraId="3A8FBD11" w14:textId="77777777" w:rsidTr="00E42CEC">
        <w:trPr>
          <w:gridAfter w:val="1"/>
          <w:wAfter w:w="42" w:type="dxa"/>
          <w:trHeight w:val="275"/>
        </w:trPr>
        <w:tc>
          <w:tcPr>
            <w:tcW w:w="3112" w:type="dxa"/>
            <w:tcBorders>
              <w:top w:val="single" w:sz="4" w:space="0" w:color="000000"/>
              <w:left w:val="single" w:sz="4" w:space="0" w:color="000000"/>
              <w:bottom w:val="single" w:sz="4" w:space="0" w:color="000000"/>
              <w:right w:val="single" w:sz="4" w:space="0" w:color="000000"/>
            </w:tcBorders>
            <w:hideMark/>
          </w:tcPr>
          <w:p w14:paraId="1B4548F2"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761" w:type="dxa"/>
            <w:gridSpan w:val="14"/>
            <w:tcBorders>
              <w:top w:val="single" w:sz="4" w:space="0" w:color="auto"/>
              <w:left w:val="single" w:sz="4" w:space="0" w:color="000000"/>
              <w:bottom w:val="single" w:sz="4" w:space="0" w:color="000000"/>
              <w:right w:val="single" w:sz="4" w:space="0" w:color="000000"/>
            </w:tcBorders>
            <w:hideMark/>
          </w:tcPr>
          <w:p w14:paraId="4C0C2469" w14:textId="77777777" w:rsidR="00E42CEC" w:rsidRPr="00A62096" w:rsidRDefault="00E42CEC">
            <w:pPr>
              <w:spacing w:after="0" w:line="240" w:lineRule="auto"/>
              <w:rPr>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08DDA857" w14:textId="77777777" w:rsidR="00E42CEC" w:rsidRPr="00A62096" w:rsidRDefault="00E42CEC">
            <w:pPr>
              <w:spacing w:after="0" w:line="240" w:lineRule="auto"/>
              <w:rPr>
                <w:color w:val="000000" w:themeColor="text1"/>
                <w:sz w:val="24"/>
                <w:szCs w:val="24"/>
                <w:lang w:val="kk-KZ" w:eastAsia="ru-RU"/>
              </w:rPr>
            </w:pPr>
            <w:r w:rsidRPr="00A62096">
              <w:rPr>
                <w:b/>
                <w:bCs/>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rsidRPr="00061EFD" w14:paraId="147752D1" w14:textId="77777777" w:rsidTr="00E42CEC">
        <w:trPr>
          <w:gridAfter w:val="1"/>
          <w:wAfter w:w="42" w:type="dxa"/>
          <w:trHeight w:val="1655"/>
        </w:trPr>
        <w:tc>
          <w:tcPr>
            <w:tcW w:w="3112" w:type="dxa"/>
            <w:tcBorders>
              <w:top w:val="single" w:sz="4" w:space="0" w:color="000000"/>
              <w:left w:val="single" w:sz="4" w:space="0" w:color="000000"/>
              <w:bottom w:val="single" w:sz="4" w:space="0" w:color="000000"/>
              <w:right w:val="single" w:sz="4" w:space="0" w:color="000000"/>
            </w:tcBorders>
            <w:hideMark/>
          </w:tcPr>
          <w:p w14:paraId="3754F624" w14:textId="77777777" w:rsidR="00E42CEC" w:rsidRDefault="00E42CEC">
            <w:pPr>
              <w:pStyle w:val="TableParagraph"/>
              <w:ind w:left="110" w:right="576"/>
              <w:rPr>
                <w:b/>
                <w:color w:val="000000" w:themeColor="text1"/>
                <w:sz w:val="24"/>
                <w:szCs w:val="24"/>
              </w:rPr>
            </w:pPr>
            <w:r>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70" w:type="dxa"/>
            <w:tcBorders>
              <w:top w:val="single" w:sz="4" w:space="0" w:color="000000"/>
              <w:left w:val="single" w:sz="4" w:space="0" w:color="000000"/>
              <w:bottom w:val="single" w:sz="4" w:space="0" w:color="000000"/>
              <w:right w:val="single" w:sz="4" w:space="0" w:color="000000"/>
            </w:tcBorders>
          </w:tcPr>
          <w:p w14:paraId="5173890F" w14:textId="77777777" w:rsidR="00E42CEC" w:rsidRDefault="00E42CEC">
            <w:pPr>
              <w:pStyle w:val="TableParagraph"/>
              <w:rPr>
                <w:b/>
                <w:bCs/>
                <w:sz w:val="24"/>
                <w:szCs w:val="24"/>
              </w:rPr>
            </w:pPr>
            <w:r>
              <w:rPr>
                <w:rFonts w:eastAsiaTheme="majorEastAsia"/>
                <w:b/>
                <w:bCs/>
                <w:sz w:val="24"/>
                <w:szCs w:val="24"/>
              </w:rPr>
              <w:t>Эксперимент</w:t>
            </w:r>
          </w:p>
          <w:p w14:paraId="585DF750" w14:textId="77777777" w:rsidR="00E42CEC" w:rsidRDefault="00E42CEC">
            <w:pPr>
              <w:pStyle w:val="TableParagraph"/>
              <w:rPr>
                <w:rFonts w:eastAsiaTheme="majorEastAsia"/>
                <w:b/>
                <w:bCs/>
                <w:sz w:val="24"/>
                <w:szCs w:val="24"/>
              </w:rPr>
            </w:pPr>
            <w:r>
              <w:rPr>
                <w:rFonts w:eastAsiaTheme="majorEastAsia"/>
                <w:b/>
                <w:bCs/>
                <w:sz w:val="24"/>
                <w:szCs w:val="24"/>
              </w:rPr>
              <w:t>Тақырыбы:</w:t>
            </w:r>
          </w:p>
          <w:p w14:paraId="27E5A35D" w14:textId="77777777" w:rsidR="00E42CEC" w:rsidRDefault="00E42CEC">
            <w:pPr>
              <w:pStyle w:val="TableParagraph"/>
              <w:rPr>
                <w:b/>
                <w:bCs/>
                <w:sz w:val="24"/>
                <w:szCs w:val="24"/>
              </w:rPr>
            </w:pPr>
            <w:r>
              <w:rPr>
                <w:rFonts w:eastAsiaTheme="majorEastAsia"/>
                <w:b/>
                <w:bCs/>
                <w:sz w:val="24"/>
                <w:szCs w:val="24"/>
              </w:rPr>
              <w:t>«Суық пен ыстық»</w:t>
            </w:r>
          </w:p>
          <w:p w14:paraId="2FB8DE75" w14:textId="77777777" w:rsidR="00E42CEC" w:rsidRDefault="00E42CEC">
            <w:pPr>
              <w:pStyle w:val="TableParagraph"/>
              <w:rPr>
                <w:sz w:val="24"/>
                <w:szCs w:val="24"/>
              </w:rPr>
            </w:pPr>
            <w:r>
              <w:rPr>
                <w:rFonts w:eastAsiaTheme="majorEastAsia"/>
                <w:b/>
                <w:bCs/>
                <w:sz w:val="24"/>
                <w:szCs w:val="24"/>
              </w:rPr>
              <w:t>Мақсаты:</w:t>
            </w:r>
          </w:p>
          <w:p w14:paraId="623B06C5" w14:textId="77777777" w:rsidR="00E42CEC" w:rsidRDefault="00E42CEC">
            <w:pPr>
              <w:pStyle w:val="TableParagraph"/>
              <w:rPr>
                <w:sz w:val="24"/>
                <w:szCs w:val="24"/>
              </w:rPr>
            </w:pPr>
            <w:r>
              <w:rPr>
                <w:sz w:val="24"/>
                <w:szCs w:val="24"/>
              </w:rPr>
              <w:t xml:space="preserve">Балаларды </w:t>
            </w:r>
            <w:r>
              <w:rPr>
                <w:rFonts w:eastAsiaTheme="majorEastAsia"/>
                <w:sz w:val="24"/>
                <w:szCs w:val="24"/>
              </w:rPr>
              <w:t>суық және ыстық</w:t>
            </w:r>
            <w:r>
              <w:rPr>
                <w:sz w:val="24"/>
                <w:szCs w:val="24"/>
              </w:rPr>
              <w:t xml:space="preserve"> ұғымдарымен тәжірибе арқылы таныстыру, температураның заттарға әсерін бақылау арқылы сезіну, салыстыру, қорытынды жасау қабілеттерін дамыту.</w:t>
            </w:r>
          </w:p>
          <w:p w14:paraId="0D7F8C5C" w14:textId="77777777" w:rsidR="00E42CEC" w:rsidRDefault="00E42CEC">
            <w:pPr>
              <w:pStyle w:val="TableParagraph"/>
              <w:rPr>
                <w:b/>
                <w:bCs/>
                <w:color w:val="000000" w:themeColor="text1"/>
                <w:sz w:val="24"/>
                <w:szCs w:val="24"/>
              </w:rPr>
            </w:pPr>
          </w:p>
        </w:tc>
        <w:tc>
          <w:tcPr>
            <w:tcW w:w="2261" w:type="dxa"/>
            <w:gridSpan w:val="3"/>
            <w:tcBorders>
              <w:top w:val="single" w:sz="4" w:space="0" w:color="000000"/>
              <w:left w:val="single" w:sz="4" w:space="0" w:color="000000"/>
              <w:bottom w:val="single" w:sz="4" w:space="0" w:color="000000"/>
              <w:right w:val="single" w:sz="4" w:space="0" w:color="000000"/>
            </w:tcBorders>
          </w:tcPr>
          <w:p w14:paraId="71386243" w14:textId="77777777" w:rsidR="00E42CEC" w:rsidRDefault="00E42CEC">
            <w:pPr>
              <w:pStyle w:val="TableParagraph"/>
              <w:rPr>
                <w:b/>
                <w:bCs/>
                <w:sz w:val="24"/>
                <w:szCs w:val="24"/>
              </w:rPr>
            </w:pPr>
            <w:r>
              <w:rPr>
                <w:sz w:val="24"/>
                <w:szCs w:val="24"/>
              </w:rPr>
              <w:t xml:space="preserve"> </w:t>
            </w:r>
            <w:r>
              <w:rPr>
                <w:b/>
                <w:bCs/>
                <w:sz w:val="24"/>
                <w:szCs w:val="24"/>
              </w:rPr>
              <w:t>«Арқан тарту» (жеңілдетілген)</w:t>
            </w:r>
          </w:p>
          <w:p w14:paraId="1B1E9110" w14:textId="77777777" w:rsidR="00E42CEC" w:rsidRDefault="00E42CEC">
            <w:pPr>
              <w:pStyle w:val="TableParagraph"/>
              <w:rPr>
                <w:b/>
                <w:bCs/>
                <w:sz w:val="24"/>
                <w:szCs w:val="24"/>
              </w:rPr>
            </w:pPr>
            <w:r>
              <w:rPr>
                <w:b/>
                <w:bCs/>
                <w:sz w:val="24"/>
                <w:szCs w:val="24"/>
              </w:rPr>
              <w:t>Мақсаты:</w:t>
            </w:r>
          </w:p>
          <w:p w14:paraId="7EAFDBDD" w14:textId="77777777" w:rsidR="00E42CEC" w:rsidRDefault="00E42CEC">
            <w:pPr>
              <w:pStyle w:val="TableParagraph"/>
              <w:rPr>
                <w:sz w:val="24"/>
                <w:szCs w:val="24"/>
              </w:rPr>
            </w:pPr>
            <w:r>
              <w:rPr>
                <w:sz w:val="24"/>
                <w:szCs w:val="24"/>
              </w:rPr>
              <w:t>Балалардың қимыл-қозғалыс белсенділігін арттыру, күшін, ептілігін, ұйымшылдығын дамыту және ұлттық ойындарға қызығушылықтарын қалыптастыру.</w:t>
            </w:r>
          </w:p>
          <w:p w14:paraId="3B92B14F" w14:textId="77777777" w:rsidR="00E42CEC" w:rsidRDefault="00E42CEC">
            <w:pPr>
              <w:pStyle w:val="TableParagraph"/>
              <w:rPr>
                <w:color w:val="000000" w:themeColor="text1"/>
                <w:sz w:val="24"/>
                <w:szCs w:val="24"/>
              </w:rPr>
            </w:pPr>
          </w:p>
        </w:tc>
        <w:tc>
          <w:tcPr>
            <w:tcW w:w="2266" w:type="dxa"/>
            <w:gridSpan w:val="3"/>
            <w:tcBorders>
              <w:top w:val="single" w:sz="4" w:space="0" w:color="000000"/>
              <w:left w:val="single" w:sz="4" w:space="0" w:color="000000"/>
              <w:bottom w:val="single" w:sz="4" w:space="0" w:color="000000"/>
              <w:right w:val="single" w:sz="4" w:space="0" w:color="000000"/>
            </w:tcBorders>
          </w:tcPr>
          <w:p w14:paraId="05A8FFA4" w14:textId="77777777" w:rsidR="00E42CEC" w:rsidRDefault="00E42CEC">
            <w:pPr>
              <w:pStyle w:val="TableParagraph"/>
              <w:rPr>
                <w:b/>
                <w:bCs/>
                <w:sz w:val="24"/>
                <w:szCs w:val="24"/>
              </w:rPr>
            </w:pPr>
            <w:r>
              <w:rPr>
                <w:b/>
                <w:bCs/>
                <w:sz w:val="24"/>
                <w:szCs w:val="24"/>
              </w:rPr>
              <w:t>Тақырыбы: «Жануарларды қорғау – біздің міндетіміз»</w:t>
            </w:r>
          </w:p>
          <w:p w14:paraId="3F63E52F" w14:textId="77777777" w:rsidR="00E42CEC" w:rsidRDefault="00E42CEC">
            <w:pPr>
              <w:pStyle w:val="TableParagraph"/>
              <w:rPr>
                <w:b/>
                <w:bCs/>
                <w:sz w:val="24"/>
                <w:szCs w:val="24"/>
              </w:rPr>
            </w:pPr>
            <w:r>
              <w:rPr>
                <w:b/>
                <w:bCs/>
                <w:sz w:val="24"/>
                <w:szCs w:val="24"/>
              </w:rPr>
              <w:t>Мақсаты:</w:t>
            </w:r>
          </w:p>
          <w:p w14:paraId="765C1529" w14:textId="77777777" w:rsidR="00E42CEC" w:rsidRDefault="00E42CEC">
            <w:pPr>
              <w:pStyle w:val="TableParagraph"/>
              <w:rPr>
                <w:sz w:val="24"/>
                <w:szCs w:val="24"/>
              </w:rPr>
            </w:pPr>
            <w:r>
              <w:rPr>
                <w:sz w:val="24"/>
                <w:szCs w:val="24"/>
              </w:rPr>
              <w:t>Балаларға жануарларға қамқорлық жасау, табиғатты қорғау туралы түсінік беру, экологиялық мәдениетін қалыптастыру, жауапкершілік сезімін тәрбиелеу.</w:t>
            </w:r>
          </w:p>
          <w:p w14:paraId="45A4C4F9" w14:textId="77777777" w:rsidR="00E42CEC" w:rsidRDefault="00E42CEC">
            <w:pPr>
              <w:pStyle w:val="TableParagraph"/>
              <w:rPr>
                <w:b/>
                <w:bCs/>
                <w:color w:val="000000" w:themeColor="text1"/>
                <w:sz w:val="24"/>
                <w:szCs w:val="24"/>
              </w:rPr>
            </w:pPr>
          </w:p>
        </w:tc>
        <w:tc>
          <w:tcPr>
            <w:tcW w:w="2534" w:type="dxa"/>
            <w:gridSpan w:val="3"/>
            <w:tcBorders>
              <w:top w:val="single" w:sz="4" w:space="0" w:color="000000"/>
              <w:left w:val="single" w:sz="4" w:space="0" w:color="000000"/>
              <w:bottom w:val="single" w:sz="4" w:space="0" w:color="000000"/>
              <w:right w:val="single" w:sz="4" w:space="0" w:color="000000"/>
            </w:tcBorders>
          </w:tcPr>
          <w:p w14:paraId="5D2560B1" w14:textId="77777777" w:rsidR="00E42CEC" w:rsidRDefault="00E42CEC">
            <w:pPr>
              <w:pStyle w:val="TableParagraph"/>
              <w:rPr>
                <w:b/>
                <w:bCs/>
                <w:sz w:val="24"/>
                <w:szCs w:val="24"/>
              </w:rPr>
            </w:pPr>
            <w:r>
              <w:rPr>
                <w:b/>
                <w:bCs/>
                <w:sz w:val="24"/>
                <w:szCs w:val="24"/>
              </w:rPr>
              <w:t>Қаржылық сауаттылық</w:t>
            </w:r>
          </w:p>
          <w:p w14:paraId="7DFB5724" w14:textId="77777777" w:rsidR="00E42CEC" w:rsidRDefault="00E42CEC">
            <w:pPr>
              <w:pStyle w:val="TableParagraph"/>
              <w:rPr>
                <w:b/>
                <w:bCs/>
                <w:sz w:val="24"/>
                <w:szCs w:val="24"/>
              </w:rPr>
            </w:pPr>
            <w:r>
              <w:rPr>
                <w:b/>
                <w:bCs/>
                <w:sz w:val="24"/>
                <w:szCs w:val="24"/>
              </w:rPr>
              <w:t>Тақырыбы: «Ақша – еңбектің нәтижесі»</w:t>
            </w:r>
          </w:p>
          <w:p w14:paraId="2E4AEF0C" w14:textId="77777777" w:rsidR="00E42CEC" w:rsidRDefault="00E42CEC">
            <w:pPr>
              <w:pStyle w:val="TableParagraph"/>
              <w:rPr>
                <w:b/>
                <w:bCs/>
                <w:sz w:val="24"/>
                <w:szCs w:val="24"/>
              </w:rPr>
            </w:pPr>
            <w:r>
              <w:rPr>
                <w:b/>
                <w:bCs/>
                <w:sz w:val="24"/>
                <w:szCs w:val="24"/>
              </w:rPr>
              <w:t>Мақсаты:</w:t>
            </w:r>
          </w:p>
          <w:p w14:paraId="0BC179A7" w14:textId="77777777" w:rsidR="00E42CEC" w:rsidRDefault="00E42CEC">
            <w:pPr>
              <w:pStyle w:val="TableParagraph"/>
              <w:rPr>
                <w:sz w:val="24"/>
                <w:szCs w:val="24"/>
              </w:rPr>
            </w:pPr>
            <w:r>
              <w:rPr>
                <w:sz w:val="24"/>
                <w:szCs w:val="24"/>
              </w:rPr>
              <w:t>Балаларға ақшаның еңбектің нәтижесінде пайда болатынын түсіндіру, еңбекке құрметпен қарау және ақшаны дұрыс пайдалануға бастапқы дағдыларын қалыптастыру.</w:t>
            </w:r>
          </w:p>
          <w:p w14:paraId="1864AA6D" w14:textId="77777777" w:rsidR="00E42CEC" w:rsidRDefault="00E42CEC">
            <w:pPr>
              <w:pStyle w:val="TableParagraph"/>
              <w:rPr>
                <w:b/>
                <w:bCs/>
                <w:color w:val="000000" w:themeColor="text1"/>
                <w:sz w:val="24"/>
                <w:szCs w:val="24"/>
              </w:rPr>
            </w:pPr>
          </w:p>
        </w:tc>
        <w:tc>
          <w:tcPr>
            <w:tcW w:w="2430" w:type="dxa"/>
            <w:gridSpan w:val="4"/>
            <w:tcBorders>
              <w:top w:val="single" w:sz="4" w:space="0" w:color="000000"/>
              <w:left w:val="single" w:sz="4" w:space="0" w:color="000000"/>
              <w:bottom w:val="single" w:sz="4" w:space="0" w:color="000000"/>
              <w:right w:val="single" w:sz="4" w:space="0" w:color="000000"/>
            </w:tcBorders>
            <w:hideMark/>
          </w:tcPr>
          <w:p w14:paraId="68EAD842" w14:textId="77777777" w:rsidR="00E42CEC" w:rsidRPr="00A62096" w:rsidRDefault="00E42CEC">
            <w:pPr>
              <w:spacing w:after="0" w:line="240" w:lineRule="auto"/>
              <w:rPr>
                <w:color w:val="000000" w:themeColor="text1"/>
                <w:sz w:val="24"/>
                <w:szCs w:val="24"/>
                <w:lang w:val="kk-KZ"/>
              </w:rPr>
            </w:pPr>
            <w:r w:rsidRPr="00A62096">
              <w:rPr>
                <w:b/>
                <w:bCs/>
                <w:sz w:val="24"/>
                <w:szCs w:val="24"/>
                <w:lang w:val="kk-KZ"/>
              </w:rPr>
              <w:t>«Адал достар» Мақсаты:</w:t>
            </w:r>
            <w:r w:rsidRPr="00A62096">
              <w:rPr>
                <w:sz w:val="24"/>
                <w:szCs w:val="24"/>
                <w:lang w:val="kk-KZ"/>
              </w:rPr>
              <w:t xml:space="preserve"> ұжымда достық қарым-қатынасты қалыптастыру. Педагог балалардан бөлменің екі бөлікке бөлінгенін (бір бөлігі- «құрлық», бір бөлігі-«теңіз») айтады және ойынның шартын түсіндіреді.</w:t>
            </w:r>
          </w:p>
        </w:tc>
      </w:tr>
      <w:tr w:rsidR="00E42CEC" w:rsidRPr="00061EFD" w14:paraId="3D40F6F4" w14:textId="77777777" w:rsidTr="00E42CEC">
        <w:trPr>
          <w:gridAfter w:val="1"/>
          <w:wAfter w:w="42" w:type="dxa"/>
          <w:trHeight w:val="699"/>
        </w:trPr>
        <w:tc>
          <w:tcPr>
            <w:tcW w:w="3112" w:type="dxa"/>
            <w:tcBorders>
              <w:top w:val="single" w:sz="4" w:space="0" w:color="000000"/>
              <w:left w:val="single" w:sz="4" w:space="0" w:color="000000"/>
              <w:bottom w:val="single" w:sz="4" w:space="0" w:color="000000"/>
              <w:right w:val="single" w:sz="4" w:space="0" w:color="000000"/>
            </w:tcBorders>
            <w:hideMark/>
          </w:tcPr>
          <w:p w14:paraId="40B0D28C" w14:textId="77777777" w:rsidR="00E42CEC" w:rsidRDefault="00E42CEC">
            <w:pPr>
              <w:pStyle w:val="TableParagraph"/>
              <w:ind w:left="110"/>
              <w:rPr>
                <w:b/>
                <w:color w:val="000000" w:themeColor="text1"/>
                <w:sz w:val="24"/>
                <w:szCs w:val="24"/>
              </w:rPr>
            </w:pPr>
            <w:r>
              <w:rPr>
                <w:b/>
                <w:color w:val="000000" w:themeColor="text1"/>
                <w:sz w:val="24"/>
                <w:szCs w:val="24"/>
              </w:rPr>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270" w:type="dxa"/>
            <w:tcBorders>
              <w:top w:val="single" w:sz="4" w:space="0" w:color="000000"/>
              <w:left w:val="single" w:sz="4" w:space="0" w:color="000000"/>
              <w:bottom w:val="single" w:sz="4" w:space="0" w:color="000000"/>
              <w:right w:val="single" w:sz="4" w:space="0" w:color="000000"/>
            </w:tcBorders>
          </w:tcPr>
          <w:p w14:paraId="5A8A2EA8" w14:textId="77777777" w:rsidR="00E42CEC" w:rsidRDefault="00E42CEC">
            <w:pPr>
              <w:pStyle w:val="TableParagraph"/>
              <w:rPr>
                <w:sz w:val="24"/>
                <w:szCs w:val="24"/>
              </w:rPr>
            </w:pPr>
            <w:r>
              <w:rPr>
                <w:rFonts w:eastAsia="Calibri"/>
                <w:color w:val="000000"/>
                <w:sz w:val="24"/>
                <w:szCs w:val="24"/>
              </w:rPr>
              <w:t xml:space="preserve"> </w:t>
            </w:r>
            <w:r>
              <w:rPr>
                <w:rFonts w:eastAsia="Calibri"/>
                <w:b/>
                <w:bCs/>
                <w:color w:val="000000"/>
                <w:sz w:val="24"/>
                <w:szCs w:val="24"/>
              </w:rPr>
              <w:t>Кәусәрға</w:t>
            </w:r>
            <w:r>
              <w:rPr>
                <w:rFonts w:eastAsia="Calibri"/>
                <w:color w:val="000000"/>
                <w:sz w:val="24"/>
                <w:szCs w:val="24"/>
              </w:rPr>
              <w:t xml:space="preserve"> тәулік бөліктерін ажыратуды, олардың сипаттамалық ерекшеліктерін білуді ұйрету.</w:t>
            </w:r>
          </w:p>
          <w:p w14:paraId="022CCF28" w14:textId="77777777" w:rsidR="00E42CEC" w:rsidRDefault="00E42CEC">
            <w:pPr>
              <w:pStyle w:val="TableParagraph"/>
              <w:rPr>
                <w:sz w:val="24"/>
                <w:szCs w:val="24"/>
              </w:rPr>
            </w:pPr>
          </w:p>
          <w:p w14:paraId="0C13E922" w14:textId="77777777" w:rsidR="00E42CEC" w:rsidRDefault="00E42CEC">
            <w:pPr>
              <w:pStyle w:val="TableParagraph"/>
              <w:rPr>
                <w:sz w:val="24"/>
                <w:szCs w:val="24"/>
              </w:rPr>
            </w:pPr>
          </w:p>
          <w:p w14:paraId="72E36849" w14:textId="77777777" w:rsidR="00E42CEC" w:rsidRDefault="00E42CEC">
            <w:pPr>
              <w:pStyle w:val="TableParagraph"/>
              <w:rPr>
                <w:sz w:val="24"/>
                <w:szCs w:val="24"/>
              </w:rPr>
            </w:pPr>
          </w:p>
          <w:p w14:paraId="1924AC6D" w14:textId="77777777" w:rsidR="00E42CEC" w:rsidRDefault="00E42CEC">
            <w:pPr>
              <w:pStyle w:val="TableParagraph"/>
              <w:rPr>
                <w:sz w:val="24"/>
                <w:szCs w:val="24"/>
              </w:rPr>
            </w:pPr>
          </w:p>
        </w:tc>
        <w:tc>
          <w:tcPr>
            <w:tcW w:w="2261" w:type="dxa"/>
            <w:gridSpan w:val="3"/>
            <w:tcBorders>
              <w:top w:val="single" w:sz="4" w:space="0" w:color="000000"/>
              <w:left w:val="single" w:sz="4" w:space="0" w:color="000000"/>
              <w:bottom w:val="single" w:sz="4" w:space="0" w:color="000000"/>
              <w:right w:val="single" w:sz="4" w:space="0" w:color="000000"/>
            </w:tcBorders>
            <w:hideMark/>
          </w:tcPr>
          <w:p w14:paraId="2EF79C27" w14:textId="77777777" w:rsidR="00E42CEC" w:rsidRDefault="00E42CEC">
            <w:pPr>
              <w:pStyle w:val="TableParagraph"/>
              <w:rPr>
                <w:sz w:val="24"/>
                <w:szCs w:val="24"/>
              </w:rPr>
            </w:pPr>
            <w:r>
              <w:rPr>
                <w:b/>
                <w:bCs/>
                <w:color w:val="000000"/>
                <w:sz w:val="24"/>
                <w:szCs w:val="24"/>
              </w:rPr>
              <w:t xml:space="preserve">Баяшатқа </w:t>
            </w:r>
            <w:r>
              <w:rPr>
                <w:color w:val="000000"/>
                <w:sz w:val="24"/>
                <w:szCs w:val="24"/>
              </w:rPr>
              <w:t>ауа-райындағы және табиғаттағы маусымдық өзгерістерде қарапайым байланыстар орнатуды үйрету.</w:t>
            </w:r>
          </w:p>
        </w:tc>
        <w:tc>
          <w:tcPr>
            <w:tcW w:w="2266" w:type="dxa"/>
            <w:gridSpan w:val="3"/>
            <w:tcBorders>
              <w:top w:val="single" w:sz="4" w:space="0" w:color="000000"/>
              <w:left w:val="single" w:sz="4" w:space="0" w:color="000000"/>
              <w:bottom w:val="single" w:sz="4" w:space="0" w:color="000000"/>
              <w:right w:val="single" w:sz="4" w:space="0" w:color="000000"/>
            </w:tcBorders>
            <w:hideMark/>
          </w:tcPr>
          <w:p w14:paraId="6C2E53BD" w14:textId="77777777" w:rsidR="00E42CEC" w:rsidRDefault="00E42CEC">
            <w:pPr>
              <w:pStyle w:val="TableParagraph"/>
              <w:rPr>
                <w:sz w:val="24"/>
                <w:szCs w:val="24"/>
              </w:rPr>
            </w:pPr>
            <w:r>
              <w:rPr>
                <w:b/>
                <w:bCs/>
                <w:sz w:val="24"/>
                <w:szCs w:val="24"/>
              </w:rPr>
              <w:t xml:space="preserve">Даминаға </w:t>
            </w:r>
            <w:r>
              <w:rPr>
                <w:sz w:val="24"/>
                <w:szCs w:val="24"/>
              </w:rPr>
              <w:t>5 көлемінде санай білуді, сандарды ретімен атауды, теңдік және теңсіздік туралы ұғымдарды білуге дағдыландыру.</w:t>
            </w:r>
          </w:p>
        </w:tc>
        <w:tc>
          <w:tcPr>
            <w:tcW w:w="2534" w:type="dxa"/>
            <w:gridSpan w:val="3"/>
            <w:tcBorders>
              <w:top w:val="single" w:sz="4" w:space="0" w:color="000000"/>
              <w:left w:val="single" w:sz="4" w:space="0" w:color="000000"/>
              <w:bottom w:val="single" w:sz="4" w:space="0" w:color="000000"/>
              <w:right w:val="single" w:sz="4" w:space="0" w:color="000000"/>
            </w:tcBorders>
          </w:tcPr>
          <w:p w14:paraId="484F761E" w14:textId="77777777" w:rsidR="00E42CEC" w:rsidRPr="00A62096" w:rsidRDefault="00E42CEC">
            <w:pPr>
              <w:spacing w:after="0" w:line="240" w:lineRule="auto"/>
              <w:rPr>
                <w:color w:val="000000"/>
                <w:sz w:val="24"/>
                <w:szCs w:val="24"/>
                <w:lang w:val="kk-KZ"/>
              </w:rPr>
            </w:pPr>
            <w:r w:rsidRPr="00A62096">
              <w:rPr>
                <w:b/>
                <w:bCs/>
                <w:sz w:val="24"/>
                <w:szCs w:val="24"/>
                <w:lang w:val="kk-KZ"/>
              </w:rPr>
              <w:t xml:space="preserve">Өсержанды </w:t>
            </w:r>
            <w:r w:rsidRPr="00A62096">
              <w:rPr>
                <w:color w:val="000000"/>
                <w:sz w:val="24"/>
                <w:szCs w:val="24"/>
                <w:lang w:val="kk-KZ"/>
              </w:rPr>
              <w:t xml:space="preserve">ойыншықтарды жинауда тәрбиешіге көмектесуге баулу. </w:t>
            </w:r>
          </w:p>
          <w:p w14:paraId="2B732B80" w14:textId="77777777" w:rsidR="00E42CEC" w:rsidRPr="00A62096" w:rsidRDefault="00E42CEC">
            <w:pPr>
              <w:spacing w:after="0" w:line="240" w:lineRule="auto"/>
              <w:rPr>
                <w:color w:val="000000"/>
                <w:sz w:val="24"/>
                <w:szCs w:val="24"/>
                <w:lang w:val="kk-KZ"/>
              </w:rPr>
            </w:pPr>
          </w:p>
          <w:p w14:paraId="7C5895BA" w14:textId="77777777" w:rsidR="00E42CEC" w:rsidRPr="00A62096" w:rsidRDefault="00E42CEC">
            <w:pPr>
              <w:spacing w:after="0" w:line="240" w:lineRule="auto"/>
              <w:rPr>
                <w:sz w:val="24"/>
                <w:szCs w:val="24"/>
                <w:lang w:val="kk-KZ"/>
              </w:rPr>
            </w:pPr>
          </w:p>
        </w:tc>
        <w:tc>
          <w:tcPr>
            <w:tcW w:w="2430" w:type="dxa"/>
            <w:gridSpan w:val="4"/>
            <w:tcBorders>
              <w:top w:val="single" w:sz="4" w:space="0" w:color="000000"/>
              <w:left w:val="single" w:sz="4" w:space="0" w:color="000000"/>
              <w:bottom w:val="single" w:sz="4" w:space="0" w:color="000000"/>
              <w:right w:val="single" w:sz="4" w:space="0" w:color="000000"/>
            </w:tcBorders>
            <w:hideMark/>
          </w:tcPr>
          <w:p w14:paraId="6D7504AB" w14:textId="77777777" w:rsidR="00E42CEC" w:rsidRDefault="00E42CEC">
            <w:pPr>
              <w:pStyle w:val="TableParagraph"/>
              <w:rPr>
                <w:color w:val="000000"/>
                <w:sz w:val="24"/>
                <w:szCs w:val="24"/>
              </w:rPr>
            </w:pPr>
            <w:r>
              <w:rPr>
                <w:rFonts w:eastAsia="Calibri"/>
                <w:sz w:val="24"/>
                <w:szCs w:val="24"/>
              </w:rPr>
              <w:t xml:space="preserve"> </w:t>
            </w:r>
            <w:r>
              <w:rPr>
                <w:rFonts w:eastAsia="Calibri"/>
                <w:b/>
                <w:bCs/>
                <w:sz w:val="24"/>
                <w:szCs w:val="24"/>
              </w:rPr>
              <w:t xml:space="preserve">Батырханға </w:t>
            </w:r>
            <w:r>
              <w:rPr>
                <w:rFonts w:eastAsia="Calibri"/>
                <w:sz w:val="24"/>
                <w:szCs w:val="24"/>
              </w:rPr>
              <w:t xml:space="preserve">кеңістіктегі заттардың өзіне қатысты орнын анықтауды  </w:t>
            </w:r>
            <w:r>
              <w:rPr>
                <w:color w:val="000000"/>
                <w:sz w:val="24"/>
                <w:szCs w:val="24"/>
              </w:rPr>
              <w:t>үйрету.</w:t>
            </w:r>
            <w:r>
              <w:rPr>
                <w:rFonts w:eastAsia="Calibri"/>
                <w:sz w:val="24"/>
                <w:szCs w:val="24"/>
              </w:rPr>
              <w:t xml:space="preserve"> </w:t>
            </w:r>
          </w:p>
        </w:tc>
      </w:tr>
      <w:tr w:rsidR="00E42CEC" w:rsidRPr="00061EFD" w14:paraId="403FE5B8" w14:textId="77777777" w:rsidTr="00E42CEC">
        <w:trPr>
          <w:gridAfter w:val="1"/>
          <w:wAfter w:w="42" w:type="dxa"/>
          <w:trHeight w:val="450"/>
        </w:trPr>
        <w:tc>
          <w:tcPr>
            <w:tcW w:w="3112" w:type="dxa"/>
            <w:tcBorders>
              <w:top w:val="single" w:sz="4" w:space="0" w:color="000000"/>
              <w:left w:val="single" w:sz="4" w:space="0" w:color="000000"/>
              <w:bottom w:val="single" w:sz="4" w:space="0" w:color="000000"/>
              <w:right w:val="single" w:sz="4" w:space="0" w:color="000000"/>
            </w:tcBorders>
            <w:hideMark/>
          </w:tcPr>
          <w:p w14:paraId="004EB899" w14:textId="77777777" w:rsidR="00E42CEC" w:rsidRDefault="00E42CEC">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761" w:type="dxa"/>
            <w:gridSpan w:val="14"/>
            <w:tcBorders>
              <w:top w:val="single" w:sz="4" w:space="0" w:color="000000"/>
              <w:left w:val="single" w:sz="4" w:space="0" w:color="000000"/>
              <w:bottom w:val="single" w:sz="4" w:space="0" w:color="000000"/>
              <w:right w:val="single" w:sz="4" w:space="0" w:color="000000"/>
            </w:tcBorders>
            <w:hideMark/>
          </w:tcPr>
          <w:p w14:paraId="670C83C5" w14:textId="77777777" w:rsidR="00E42CEC" w:rsidRDefault="00E42CEC">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62813A0" w14:textId="77777777" w:rsidR="00E42CEC" w:rsidRDefault="00E42CEC">
            <w:pPr>
              <w:pStyle w:val="TableParagraph"/>
              <w:rPr>
                <w:color w:val="000000" w:themeColor="text1"/>
                <w:sz w:val="24"/>
                <w:szCs w:val="24"/>
              </w:rPr>
            </w:pPr>
            <w:r>
              <w:rPr>
                <w:color w:val="000000" w:themeColor="text1"/>
                <w:sz w:val="24"/>
                <w:szCs w:val="24"/>
              </w:rPr>
              <w:lastRenderedPageBreak/>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2A85E167"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D25050E"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7B76867D" w14:textId="77777777" w:rsidTr="00E42CEC">
        <w:trPr>
          <w:gridAfter w:val="1"/>
          <w:wAfter w:w="42" w:type="dxa"/>
          <w:trHeight w:val="275"/>
        </w:trPr>
        <w:tc>
          <w:tcPr>
            <w:tcW w:w="3112" w:type="dxa"/>
            <w:tcBorders>
              <w:top w:val="single" w:sz="4" w:space="0" w:color="000000"/>
              <w:left w:val="single" w:sz="4" w:space="0" w:color="000000"/>
              <w:bottom w:val="single" w:sz="4" w:space="0" w:color="000000"/>
              <w:right w:val="single" w:sz="4" w:space="0" w:color="000000"/>
            </w:tcBorders>
            <w:hideMark/>
          </w:tcPr>
          <w:p w14:paraId="6E5C9297"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w:t>
            </w:r>
          </w:p>
        </w:tc>
        <w:tc>
          <w:tcPr>
            <w:tcW w:w="2270" w:type="dxa"/>
            <w:tcBorders>
              <w:top w:val="single" w:sz="4" w:space="0" w:color="000000"/>
              <w:left w:val="single" w:sz="4" w:space="0" w:color="000000"/>
              <w:bottom w:val="single" w:sz="4" w:space="0" w:color="000000"/>
              <w:right w:val="single" w:sz="4" w:space="0" w:color="000000"/>
            </w:tcBorders>
            <w:hideMark/>
          </w:tcPr>
          <w:p w14:paraId="7070A762" w14:textId="77777777" w:rsidR="00E42CEC" w:rsidRDefault="00E42CEC">
            <w:pPr>
              <w:pStyle w:val="TableParagraph"/>
              <w:rPr>
                <w:color w:val="000000" w:themeColor="text1"/>
                <w:sz w:val="24"/>
                <w:szCs w:val="24"/>
              </w:rPr>
            </w:pPr>
            <w:r>
              <w:rPr>
                <w:sz w:val="24"/>
                <w:szCs w:val="24"/>
              </w:rPr>
              <w:t>Картотека №6</w:t>
            </w:r>
          </w:p>
        </w:tc>
        <w:tc>
          <w:tcPr>
            <w:tcW w:w="2261" w:type="dxa"/>
            <w:gridSpan w:val="3"/>
            <w:tcBorders>
              <w:top w:val="single" w:sz="4" w:space="0" w:color="000000"/>
              <w:left w:val="single" w:sz="4" w:space="0" w:color="000000"/>
              <w:bottom w:val="single" w:sz="4" w:space="0" w:color="000000"/>
              <w:right w:val="single" w:sz="4" w:space="0" w:color="000000"/>
            </w:tcBorders>
            <w:hideMark/>
          </w:tcPr>
          <w:p w14:paraId="2CD2569C" w14:textId="77777777" w:rsidR="00E42CEC" w:rsidRDefault="00E42CEC">
            <w:pPr>
              <w:pStyle w:val="TableParagraph"/>
              <w:rPr>
                <w:color w:val="000000" w:themeColor="text1"/>
                <w:sz w:val="24"/>
                <w:szCs w:val="24"/>
              </w:rPr>
            </w:pPr>
            <w:r>
              <w:rPr>
                <w:sz w:val="24"/>
                <w:szCs w:val="24"/>
              </w:rPr>
              <w:t>Картотека №7</w:t>
            </w:r>
          </w:p>
        </w:tc>
        <w:tc>
          <w:tcPr>
            <w:tcW w:w="2266" w:type="dxa"/>
            <w:gridSpan w:val="3"/>
            <w:tcBorders>
              <w:top w:val="single" w:sz="4" w:space="0" w:color="000000"/>
              <w:left w:val="single" w:sz="4" w:space="0" w:color="000000"/>
              <w:bottom w:val="single" w:sz="4" w:space="0" w:color="000000"/>
              <w:right w:val="single" w:sz="4" w:space="0" w:color="000000"/>
            </w:tcBorders>
            <w:hideMark/>
          </w:tcPr>
          <w:p w14:paraId="1C5169D4" w14:textId="77777777" w:rsidR="00E42CEC" w:rsidRDefault="00E42CEC">
            <w:pPr>
              <w:pStyle w:val="TableParagraph"/>
              <w:rPr>
                <w:color w:val="000000" w:themeColor="text1"/>
                <w:sz w:val="24"/>
                <w:szCs w:val="24"/>
              </w:rPr>
            </w:pPr>
            <w:r>
              <w:rPr>
                <w:sz w:val="24"/>
                <w:szCs w:val="24"/>
              </w:rPr>
              <w:t>Картотека №8</w:t>
            </w:r>
          </w:p>
        </w:tc>
        <w:tc>
          <w:tcPr>
            <w:tcW w:w="2534" w:type="dxa"/>
            <w:gridSpan w:val="3"/>
            <w:tcBorders>
              <w:top w:val="single" w:sz="4" w:space="0" w:color="000000"/>
              <w:left w:val="single" w:sz="4" w:space="0" w:color="000000"/>
              <w:bottom w:val="single" w:sz="4" w:space="0" w:color="000000"/>
              <w:right w:val="single" w:sz="4" w:space="0" w:color="000000"/>
            </w:tcBorders>
            <w:hideMark/>
          </w:tcPr>
          <w:p w14:paraId="7A55A49B" w14:textId="77777777" w:rsidR="00E42CEC" w:rsidRDefault="00E42CEC">
            <w:pPr>
              <w:pStyle w:val="TableParagraph"/>
              <w:rPr>
                <w:color w:val="000000" w:themeColor="text1"/>
                <w:sz w:val="24"/>
                <w:szCs w:val="24"/>
              </w:rPr>
            </w:pPr>
            <w:r>
              <w:rPr>
                <w:sz w:val="24"/>
                <w:szCs w:val="24"/>
              </w:rPr>
              <w:t>Картотека №9</w:t>
            </w:r>
          </w:p>
        </w:tc>
        <w:tc>
          <w:tcPr>
            <w:tcW w:w="2430" w:type="dxa"/>
            <w:gridSpan w:val="4"/>
            <w:tcBorders>
              <w:top w:val="single" w:sz="4" w:space="0" w:color="000000"/>
              <w:left w:val="single" w:sz="4" w:space="0" w:color="000000"/>
              <w:bottom w:val="single" w:sz="4" w:space="0" w:color="000000"/>
              <w:right w:val="single" w:sz="4" w:space="0" w:color="000000"/>
            </w:tcBorders>
            <w:hideMark/>
          </w:tcPr>
          <w:p w14:paraId="4298D029" w14:textId="77777777" w:rsidR="00E42CEC" w:rsidRDefault="00E42CEC">
            <w:pPr>
              <w:pStyle w:val="TableParagraph"/>
              <w:rPr>
                <w:color w:val="000000" w:themeColor="text1"/>
                <w:sz w:val="24"/>
                <w:szCs w:val="24"/>
              </w:rPr>
            </w:pPr>
            <w:r>
              <w:rPr>
                <w:sz w:val="24"/>
                <w:szCs w:val="24"/>
              </w:rPr>
              <w:t>Картотека №10</w:t>
            </w:r>
          </w:p>
        </w:tc>
      </w:tr>
      <w:tr w:rsidR="00E42CEC" w:rsidRPr="00061EFD" w14:paraId="692A6EF7" w14:textId="77777777" w:rsidTr="00E42CEC">
        <w:trPr>
          <w:gridAfter w:val="1"/>
          <w:wAfter w:w="42" w:type="dxa"/>
          <w:trHeight w:val="275"/>
        </w:trPr>
        <w:tc>
          <w:tcPr>
            <w:tcW w:w="3112" w:type="dxa"/>
            <w:tcBorders>
              <w:top w:val="single" w:sz="4" w:space="0" w:color="000000"/>
              <w:left w:val="single" w:sz="4" w:space="0" w:color="000000"/>
              <w:bottom w:val="single" w:sz="4" w:space="0" w:color="000000"/>
              <w:right w:val="single" w:sz="4" w:space="0" w:color="000000"/>
            </w:tcBorders>
            <w:hideMark/>
          </w:tcPr>
          <w:p w14:paraId="0D126233" w14:textId="77777777" w:rsidR="00E42CEC" w:rsidRDefault="00E42CEC">
            <w:pPr>
              <w:pStyle w:val="TableParagraph"/>
              <w:ind w:left="110"/>
              <w:rPr>
                <w:b/>
                <w:color w:val="000000" w:themeColor="text1"/>
                <w:sz w:val="24"/>
                <w:szCs w:val="24"/>
              </w:rPr>
            </w:pPr>
            <w:r>
              <w:rPr>
                <w:b/>
                <w:color w:val="000000" w:themeColor="text1"/>
                <w:sz w:val="24"/>
                <w:szCs w:val="24"/>
              </w:rPr>
              <w:t>Серуеннен оралу</w:t>
            </w:r>
          </w:p>
        </w:tc>
        <w:tc>
          <w:tcPr>
            <w:tcW w:w="11761" w:type="dxa"/>
            <w:gridSpan w:val="14"/>
            <w:tcBorders>
              <w:top w:val="single" w:sz="4" w:space="0" w:color="000000"/>
              <w:left w:val="single" w:sz="4" w:space="0" w:color="000000"/>
              <w:bottom w:val="single" w:sz="4" w:space="0" w:color="000000"/>
              <w:right w:val="single" w:sz="4" w:space="0" w:color="000000"/>
            </w:tcBorders>
            <w:hideMark/>
          </w:tcPr>
          <w:p w14:paraId="154DEA83"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tc>
      </w:tr>
      <w:tr w:rsidR="00E42CEC" w:rsidRPr="00E42CEC" w14:paraId="55500B45" w14:textId="77777777" w:rsidTr="00E42CEC">
        <w:trPr>
          <w:trHeight w:val="280"/>
        </w:trPr>
        <w:tc>
          <w:tcPr>
            <w:tcW w:w="3112" w:type="dxa"/>
            <w:tcBorders>
              <w:top w:val="single" w:sz="4" w:space="0" w:color="000000"/>
              <w:left w:val="single" w:sz="4" w:space="0" w:color="000000"/>
              <w:bottom w:val="single" w:sz="4" w:space="0" w:color="000000"/>
              <w:right w:val="single" w:sz="4" w:space="0" w:color="000000"/>
            </w:tcBorders>
            <w:hideMark/>
          </w:tcPr>
          <w:p w14:paraId="1BEFEF98" w14:textId="77777777" w:rsidR="00E42CEC" w:rsidRDefault="00E42CEC">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2360" w:type="dxa"/>
            <w:gridSpan w:val="3"/>
            <w:tcBorders>
              <w:top w:val="single" w:sz="8" w:space="0" w:color="000000"/>
              <w:left w:val="single" w:sz="8" w:space="0" w:color="000000"/>
              <w:bottom w:val="single" w:sz="8" w:space="0" w:color="000000"/>
              <w:right w:val="single" w:sz="8" w:space="0" w:color="000000"/>
            </w:tcBorders>
            <w:hideMark/>
          </w:tcPr>
          <w:p w14:paraId="5EC76957" w14:textId="77777777" w:rsidR="00E42CEC" w:rsidRDefault="00E42CEC">
            <w:pPr>
              <w:pStyle w:val="af1"/>
              <w:spacing w:before="0" w:beforeAutospacing="0" w:after="0" w:afterAutospacing="0"/>
              <w:rPr>
                <w:b/>
                <w:bCs/>
                <w:lang w:eastAsia="en-US"/>
              </w:rPr>
            </w:pPr>
            <w:proofErr w:type="spellStart"/>
            <w:r>
              <w:rPr>
                <w:lang w:eastAsia="en-US"/>
              </w:rPr>
              <w:t>Балаларды</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жылы</w:t>
            </w:r>
            <w:proofErr w:type="spellEnd"/>
            <w:r>
              <w:rPr>
                <w:lang w:eastAsia="en-US"/>
              </w:rPr>
              <w:t xml:space="preserve"> </w:t>
            </w:r>
            <w:proofErr w:type="spellStart"/>
            <w:r>
              <w:rPr>
                <w:lang w:eastAsia="en-US"/>
              </w:rPr>
              <w:t>қарсы</w:t>
            </w:r>
            <w:proofErr w:type="spellEnd"/>
            <w:r>
              <w:rPr>
                <w:lang w:eastAsia="en-US"/>
              </w:rPr>
              <w:t xml:space="preserve"> </w:t>
            </w:r>
            <w:proofErr w:type="spellStart"/>
            <w:r>
              <w:rPr>
                <w:lang w:eastAsia="en-US"/>
              </w:rPr>
              <w:t>алып</w:t>
            </w:r>
            <w:proofErr w:type="spellEnd"/>
            <w:r>
              <w:rPr>
                <w:lang w:eastAsia="en-US"/>
              </w:rPr>
              <w:t xml:space="preserve">, </w:t>
            </w:r>
            <w:proofErr w:type="spellStart"/>
            <w:r>
              <w:rPr>
                <w:lang w:eastAsia="en-US"/>
              </w:rPr>
              <w:t>тапсыру</w:t>
            </w:r>
            <w:proofErr w:type="spellEnd"/>
            <w:r>
              <w:rPr>
                <w:lang w:eastAsia="en-US"/>
              </w:rPr>
              <w:t xml:space="preserve">. </w:t>
            </w:r>
            <w:proofErr w:type="spellStart"/>
            <w:r>
              <w:rPr>
                <w:lang w:eastAsia="en-US"/>
              </w:rPr>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 </w:t>
            </w:r>
          </w:p>
        </w:tc>
        <w:tc>
          <w:tcPr>
            <w:tcW w:w="2361" w:type="dxa"/>
            <w:gridSpan w:val="3"/>
            <w:tcBorders>
              <w:top w:val="single" w:sz="8" w:space="0" w:color="000000"/>
              <w:left w:val="single" w:sz="8" w:space="0" w:color="000000"/>
              <w:bottom w:val="single" w:sz="8" w:space="0" w:color="000000"/>
              <w:right w:val="single" w:sz="8" w:space="0" w:color="000000"/>
            </w:tcBorders>
            <w:hideMark/>
          </w:tcPr>
          <w:p w14:paraId="2321279E" w14:textId="77777777" w:rsidR="00E42CEC" w:rsidRDefault="00E42CEC">
            <w:pPr>
              <w:pStyle w:val="af1"/>
              <w:spacing w:before="0" w:beforeAutospacing="0" w:after="0" w:afterAutospacing="0"/>
              <w:rPr>
                <w:b/>
                <w:bCs/>
                <w:lang w:eastAsia="en-US"/>
              </w:rPr>
            </w:pPr>
            <w:proofErr w:type="spellStart"/>
            <w:r>
              <w:rPr>
                <w:lang w:eastAsia="en-US"/>
              </w:rPr>
              <w:t>Ата-аналарға</w:t>
            </w:r>
            <w:proofErr w:type="spellEnd"/>
            <w:r>
              <w:rPr>
                <w:lang w:eastAsia="en-US"/>
              </w:rPr>
              <w:t xml:space="preserve"> </w:t>
            </w:r>
            <w:proofErr w:type="spellStart"/>
            <w:r>
              <w:rPr>
                <w:lang w:eastAsia="en-US"/>
              </w:rPr>
              <w:t>баланың</w:t>
            </w:r>
            <w:proofErr w:type="spellEnd"/>
            <w:r>
              <w:rPr>
                <w:lang w:eastAsia="en-US"/>
              </w:rPr>
              <w:t xml:space="preserve"> </w:t>
            </w:r>
            <w:proofErr w:type="spellStart"/>
            <w:r>
              <w:rPr>
                <w:lang w:eastAsia="en-US"/>
              </w:rPr>
              <w:t>күн</w:t>
            </w:r>
            <w:proofErr w:type="spellEnd"/>
            <w:r>
              <w:rPr>
                <w:lang w:eastAsia="en-US"/>
              </w:rPr>
              <w:t xml:space="preserve"> </w:t>
            </w:r>
            <w:proofErr w:type="spellStart"/>
            <w:r>
              <w:rPr>
                <w:lang w:eastAsia="en-US"/>
              </w:rPr>
              <w:t>ішіндегі</w:t>
            </w:r>
            <w:proofErr w:type="spellEnd"/>
            <w:r>
              <w:rPr>
                <w:lang w:eastAsia="en-US"/>
              </w:rPr>
              <w:t xml:space="preserve"> </w:t>
            </w:r>
            <w:proofErr w:type="spellStart"/>
            <w:r>
              <w:rPr>
                <w:lang w:eastAsia="en-US"/>
              </w:rPr>
              <w:t>көңіл-күйі</w:t>
            </w:r>
            <w:proofErr w:type="spellEnd"/>
            <w:r>
              <w:rPr>
                <w:lang w:eastAsia="en-US"/>
              </w:rPr>
              <w:t xml:space="preserve">, </w:t>
            </w:r>
            <w:proofErr w:type="spellStart"/>
            <w:r>
              <w:rPr>
                <w:lang w:eastAsia="en-US"/>
              </w:rPr>
              <w:t>жетістігі</w:t>
            </w:r>
            <w:proofErr w:type="spellEnd"/>
            <w:r>
              <w:rPr>
                <w:lang w:eastAsia="en-US"/>
              </w:rPr>
              <w:t xml:space="preserve">, </w:t>
            </w:r>
            <w:proofErr w:type="spellStart"/>
            <w:r>
              <w:rPr>
                <w:lang w:eastAsia="en-US"/>
              </w:rPr>
              <w:t>іс-әрекеті</w:t>
            </w:r>
            <w:proofErr w:type="spellEnd"/>
            <w:r>
              <w:rPr>
                <w:lang w:eastAsia="en-US"/>
              </w:rPr>
              <w:t xml:space="preserve"> </w:t>
            </w:r>
            <w:proofErr w:type="spellStart"/>
            <w:r>
              <w:rPr>
                <w:lang w:eastAsia="en-US"/>
              </w:rPr>
              <w:t>туралы</w:t>
            </w:r>
            <w:proofErr w:type="spellEnd"/>
            <w:r>
              <w:rPr>
                <w:lang w:eastAsia="en-US"/>
              </w:rPr>
              <w:t xml:space="preserve"> </w:t>
            </w:r>
            <w:proofErr w:type="spellStart"/>
            <w:r>
              <w:rPr>
                <w:lang w:eastAsia="en-US"/>
              </w:rPr>
              <w:t>қысқаша</w:t>
            </w:r>
            <w:proofErr w:type="spellEnd"/>
            <w:r>
              <w:rPr>
                <w:lang w:eastAsia="en-US"/>
              </w:rPr>
              <w:t xml:space="preserve"> </w:t>
            </w:r>
            <w:proofErr w:type="spellStart"/>
            <w:r>
              <w:rPr>
                <w:lang w:eastAsia="en-US"/>
              </w:rPr>
              <w:t>ақпарат</w:t>
            </w:r>
            <w:proofErr w:type="spellEnd"/>
            <w:r>
              <w:rPr>
                <w:lang w:eastAsia="en-US"/>
              </w:rPr>
              <w:t xml:space="preserve"> беру.</w:t>
            </w:r>
          </w:p>
        </w:tc>
        <w:tc>
          <w:tcPr>
            <w:tcW w:w="2360" w:type="dxa"/>
            <w:gridSpan w:val="3"/>
            <w:tcBorders>
              <w:top w:val="single" w:sz="8" w:space="0" w:color="000000"/>
              <w:left w:val="single" w:sz="8" w:space="0" w:color="000000"/>
              <w:bottom w:val="single" w:sz="8" w:space="0" w:color="000000"/>
              <w:right w:val="single" w:sz="8" w:space="0" w:color="000000"/>
            </w:tcBorders>
            <w:hideMark/>
          </w:tcPr>
          <w:p w14:paraId="49F99949"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w:t>
            </w:r>
          </w:p>
        </w:tc>
        <w:tc>
          <w:tcPr>
            <w:tcW w:w="2361" w:type="dxa"/>
            <w:gridSpan w:val="4"/>
            <w:tcBorders>
              <w:top w:val="single" w:sz="8" w:space="0" w:color="000000"/>
              <w:left w:val="single" w:sz="8" w:space="0" w:color="000000"/>
              <w:bottom w:val="single" w:sz="8" w:space="0" w:color="000000"/>
              <w:right w:val="single" w:sz="8" w:space="0" w:color="000000"/>
            </w:tcBorders>
            <w:hideMark/>
          </w:tcPr>
          <w:p w14:paraId="077A6AE7" w14:textId="77777777" w:rsidR="00E42CEC" w:rsidRDefault="00E42CEC">
            <w:pPr>
              <w:pStyle w:val="af1"/>
              <w:spacing w:before="0" w:beforeAutospacing="0" w:after="0" w:afterAutospacing="0"/>
              <w:rPr>
                <w:b/>
                <w:bCs/>
                <w:lang w:eastAsia="en-US"/>
              </w:rPr>
            </w:pPr>
            <w:proofErr w:type="spellStart"/>
            <w:r>
              <w:rPr>
                <w:lang w:eastAsia="en-US"/>
              </w:rPr>
              <w:t>Ата-анамен</w:t>
            </w:r>
            <w:proofErr w:type="spellEnd"/>
            <w:r>
              <w:rPr>
                <w:lang w:eastAsia="en-US"/>
              </w:rPr>
              <w:t xml:space="preserve"> бала </w:t>
            </w:r>
            <w:proofErr w:type="spellStart"/>
            <w:r>
              <w:rPr>
                <w:lang w:eastAsia="en-US"/>
              </w:rPr>
              <w:t>тәрбиесіне</w:t>
            </w:r>
            <w:proofErr w:type="spellEnd"/>
            <w:r>
              <w:rPr>
                <w:lang w:eastAsia="en-US"/>
              </w:rPr>
              <w:t xml:space="preserve"> </w:t>
            </w:r>
            <w:proofErr w:type="spellStart"/>
            <w:r>
              <w:rPr>
                <w:lang w:eastAsia="en-US"/>
              </w:rPr>
              <w:t>байланысты</w:t>
            </w:r>
            <w:proofErr w:type="spellEnd"/>
            <w:r>
              <w:rPr>
                <w:lang w:eastAsia="en-US"/>
              </w:rPr>
              <w:t xml:space="preserve"> </w:t>
            </w:r>
            <w:proofErr w:type="spellStart"/>
            <w:r>
              <w:rPr>
                <w:lang w:eastAsia="en-US"/>
              </w:rPr>
              <w:t>қысқа</w:t>
            </w:r>
            <w:proofErr w:type="spellEnd"/>
            <w:r>
              <w:rPr>
                <w:lang w:eastAsia="en-US"/>
              </w:rPr>
              <w:t xml:space="preserve"> </w:t>
            </w:r>
            <w:proofErr w:type="spellStart"/>
            <w:r>
              <w:rPr>
                <w:lang w:eastAsia="en-US"/>
              </w:rPr>
              <w:t>кеңес</w:t>
            </w:r>
            <w:proofErr w:type="spellEnd"/>
            <w:r>
              <w:rPr>
                <w:lang w:eastAsia="en-US"/>
              </w:rPr>
              <w:t xml:space="preserve"> беру.</w:t>
            </w:r>
          </w:p>
        </w:tc>
        <w:tc>
          <w:tcPr>
            <w:tcW w:w="2361" w:type="dxa"/>
            <w:gridSpan w:val="2"/>
            <w:tcBorders>
              <w:top w:val="single" w:sz="8" w:space="0" w:color="000000"/>
              <w:left w:val="single" w:sz="8" w:space="0" w:color="000000"/>
              <w:bottom w:val="single" w:sz="8" w:space="0" w:color="000000"/>
              <w:right w:val="single" w:sz="8" w:space="0" w:color="000000"/>
            </w:tcBorders>
            <w:hideMark/>
          </w:tcPr>
          <w:p w14:paraId="7E63CA2D"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қауіпсіздігін</w:t>
            </w:r>
            <w:proofErr w:type="spellEnd"/>
            <w:r>
              <w:rPr>
                <w:lang w:eastAsia="en-US"/>
              </w:rPr>
              <w:t xml:space="preserve"> </w:t>
            </w:r>
            <w:proofErr w:type="spellStart"/>
            <w:r>
              <w:rPr>
                <w:lang w:eastAsia="en-US"/>
              </w:rPr>
              <w:t>қадағалау</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немесе</w:t>
            </w:r>
            <w:proofErr w:type="spellEnd"/>
            <w:r>
              <w:rPr>
                <w:lang w:eastAsia="en-US"/>
              </w:rPr>
              <w:t xml:space="preserve"> </w:t>
            </w:r>
            <w:proofErr w:type="spellStart"/>
            <w:r>
              <w:rPr>
                <w:lang w:eastAsia="en-US"/>
              </w:rPr>
              <w:t>сенімді</w:t>
            </w:r>
            <w:proofErr w:type="spellEnd"/>
            <w:r>
              <w:rPr>
                <w:lang w:eastAsia="en-US"/>
              </w:rPr>
              <w:t xml:space="preserve"> </w:t>
            </w:r>
            <w:proofErr w:type="spellStart"/>
            <w:r>
              <w:rPr>
                <w:lang w:eastAsia="en-US"/>
              </w:rPr>
              <w:t>адамға</w:t>
            </w:r>
            <w:proofErr w:type="spellEnd"/>
            <w:r>
              <w:rPr>
                <w:lang w:eastAsia="en-US"/>
              </w:rPr>
              <w:t xml:space="preserve"> </w:t>
            </w:r>
            <w:proofErr w:type="spellStart"/>
            <w:r>
              <w:rPr>
                <w:lang w:eastAsia="en-US"/>
              </w:rPr>
              <w:t>ғана</w:t>
            </w:r>
            <w:proofErr w:type="spellEnd"/>
            <w:r>
              <w:rPr>
                <w:lang w:eastAsia="en-US"/>
              </w:rPr>
              <w:t xml:space="preserve"> </w:t>
            </w:r>
            <w:proofErr w:type="spellStart"/>
            <w:r>
              <w:rPr>
                <w:lang w:eastAsia="en-US"/>
              </w:rPr>
              <w:t>тапсыру</w:t>
            </w:r>
            <w:proofErr w:type="spellEnd"/>
            <w:r>
              <w:rPr>
                <w:lang w:eastAsia="en-US"/>
              </w:rPr>
              <w:t>).</w:t>
            </w:r>
          </w:p>
        </w:tc>
      </w:tr>
    </w:tbl>
    <w:p w14:paraId="7ACD37B2" w14:textId="77777777" w:rsidR="00E42CEC" w:rsidRP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2DDE9B81" w14:textId="77777777" w:rsidR="00E42CEC" w:rsidRP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500076CF" w14:textId="77777777" w:rsidR="00E42CEC" w:rsidRP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3CDABFF6" w14:textId="77777777" w:rsidR="00E42CEC" w:rsidRPr="00E42CEC" w:rsidRDefault="00E42CEC" w:rsidP="00E42CEC">
      <w:pPr>
        <w:spacing w:after="0" w:line="240" w:lineRule="auto"/>
        <w:rPr>
          <w:rFonts w:ascii="Times New Roman" w:hAnsi="Times New Roman" w:cs="Times New Roman"/>
          <w:sz w:val="28"/>
          <w:szCs w:val="28"/>
          <w:lang w:val="kk-KZ"/>
        </w:rPr>
      </w:pPr>
    </w:p>
    <w:p w14:paraId="2F031543"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24537D77"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3200F4B4"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69B87940"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6510809D"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4522E43F"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669B1D3A"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67BD19D4"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5C94B919" w14:textId="77777777" w:rsidR="00E42CEC" w:rsidRDefault="00E42CEC" w:rsidP="00E42CEC">
      <w:pPr>
        <w:spacing w:after="0" w:line="240" w:lineRule="auto"/>
        <w:ind w:right="536"/>
        <w:outlineLvl w:val="0"/>
        <w:rPr>
          <w:rFonts w:ascii="Times New Roman" w:eastAsia="Times New Roman" w:hAnsi="Times New Roman" w:cs="Times New Roman"/>
          <w:b/>
          <w:bCs/>
          <w:color w:val="000000" w:themeColor="text1"/>
          <w:kern w:val="36"/>
          <w:sz w:val="28"/>
          <w:szCs w:val="28"/>
          <w:lang w:val="kk-KZ" w:eastAsia="ru-RU"/>
        </w:rPr>
      </w:pPr>
    </w:p>
    <w:p w14:paraId="508DE12D" w14:textId="77777777" w:rsidR="00E42CEC" w:rsidRDefault="00E42CEC"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bookmarkStart w:id="15" w:name="_Hlk222044767"/>
      <w:r>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14:paraId="6E04672B" w14:textId="77777777" w:rsidR="00E42CEC" w:rsidRDefault="00E42CEC" w:rsidP="00E42CEC">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Ақпан  айы 2026 жыл </w:t>
      </w:r>
    </w:p>
    <w:p w14:paraId="39F6C512" w14:textId="7AFC8EF4"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4AF32578" w14:textId="2AA03A3A" w:rsidR="00E42CEC" w:rsidRDefault="00532723"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0742EA">
        <w:rPr>
          <w:rFonts w:ascii="Times New Roman" w:eastAsia="Times New Roman" w:hAnsi="Times New Roman" w:cs="Times New Roman"/>
          <w:b/>
          <w:sz w:val="24"/>
          <w:szCs w:val="24"/>
          <w:lang w:val="kk-KZ"/>
        </w:rPr>
        <w:t xml:space="preserve">“Қыран» </w:t>
      </w:r>
      <w:r w:rsidR="001B6FF5">
        <w:rPr>
          <w:rFonts w:ascii="Times New Roman" w:eastAsia="Times New Roman" w:hAnsi="Times New Roman" w:cs="Times New Roman"/>
          <w:b/>
          <w:sz w:val="24"/>
          <w:szCs w:val="24"/>
          <w:lang w:val="kk-KZ"/>
        </w:rPr>
        <w:t>ересек тобы</w:t>
      </w:r>
    </w:p>
    <w:p w14:paraId="6CF155F1"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bookmarkEnd w:id="15"/>
    <w:p w14:paraId="017AE73B" w14:textId="77777777" w:rsidR="00E42CEC" w:rsidRDefault="00E42CEC" w:rsidP="00E42CEC">
      <w:pPr>
        <w:spacing w:after="0" w:line="240" w:lineRule="auto"/>
        <w:jc w:val="center"/>
        <w:rPr>
          <w:rFonts w:ascii="Times New Roman" w:eastAsia="Times New Roman" w:hAnsi="Times New Roman" w:cs="Times New Roman"/>
          <w:color w:val="000000" w:themeColor="text1"/>
          <w:sz w:val="28"/>
          <w:szCs w:val="28"/>
          <w:lang w:val="kk-KZ" w:eastAsia="ru-RU"/>
        </w:rPr>
      </w:pPr>
    </w:p>
    <w:tbl>
      <w:tblPr>
        <w:tblW w:w="1473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1"/>
        <w:gridCol w:w="2267"/>
        <w:gridCol w:w="2268"/>
        <w:gridCol w:w="2268"/>
        <w:gridCol w:w="2268"/>
        <w:gridCol w:w="2268"/>
      </w:tblGrid>
      <w:tr w:rsidR="00E42CEC" w14:paraId="51E6E43A" w14:textId="77777777" w:rsidTr="00E42CEC">
        <w:trPr>
          <w:trHeight w:val="552"/>
        </w:trPr>
        <w:tc>
          <w:tcPr>
            <w:tcW w:w="3393" w:type="dxa"/>
            <w:tcBorders>
              <w:top w:val="single" w:sz="4" w:space="0" w:color="000000"/>
              <w:left w:val="single" w:sz="4" w:space="0" w:color="000000"/>
              <w:bottom w:val="single" w:sz="4" w:space="0" w:color="000000"/>
              <w:right w:val="single" w:sz="4" w:space="0" w:color="000000"/>
            </w:tcBorders>
            <w:hideMark/>
          </w:tcPr>
          <w:p w14:paraId="63056C77" w14:textId="77777777" w:rsidR="00E42CEC" w:rsidRDefault="00E42CEC">
            <w:pPr>
              <w:pStyle w:val="TableParagraph"/>
              <w:ind w:left="638"/>
              <w:rPr>
                <w:b/>
                <w:color w:val="000000" w:themeColor="text1"/>
                <w:sz w:val="24"/>
                <w:szCs w:val="24"/>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268" w:type="dxa"/>
            <w:tcBorders>
              <w:top w:val="single" w:sz="4" w:space="0" w:color="000000"/>
              <w:left w:val="single" w:sz="4" w:space="0" w:color="000000"/>
              <w:bottom w:val="single" w:sz="4" w:space="0" w:color="000000"/>
              <w:right w:val="single" w:sz="4" w:space="0" w:color="000000"/>
            </w:tcBorders>
          </w:tcPr>
          <w:p w14:paraId="621F0D9C"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Дүйсенбі</w:t>
            </w:r>
            <w:proofErr w:type="spellEnd"/>
            <w:r>
              <w:rPr>
                <w:b/>
                <w:color w:val="000000" w:themeColor="text1"/>
                <w:sz w:val="24"/>
                <w:szCs w:val="24"/>
                <w:lang w:eastAsia="ru-RU"/>
              </w:rPr>
              <w:t xml:space="preserve"> </w:t>
            </w:r>
          </w:p>
          <w:p w14:paraId="5C5A130E"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16.02.2026 ж</w:t>
            </w:r>
          </w:p>
          <w:p w14:paraId="0699E3D2" w14:textId="77777777" w:rsidR="00E42CEC" w:rsidRDefault="00E42CEC">
            <w:pPr>
              <w:spacing w:after="0" w:line="240" w:lineRule="auto"/>
              <w:rPr>
                <w:b/>
                <w:color w:val="000000" w:themeColor="text1"/>
                <w:sz w:val="24"/>
                <w:szCs w:val="24"/>
                <w:lang w:eastAsia="ru-RU"/>
              </w:rPr>
            </w:pPr>
          </w:p>
        </w:tc>
        <w:tc>
          <w:tcPr>
            <w:tcW w:w="2269" w:type="dxa"/>
            <w:tcBorders>
              <w:top w:val="single" w:sz="4" w:space="0" w:color="auto"/>
              <w:left w:val="single" w:sz="4" w:space="0" w:color="000000"/>
              <w:bottom w:val="single" w:sz="4" w:space="0" w:color="000000"/>
              <w:right w:val="single" w:sz="4" w:space="0" w:color="000000"/>
            </w:tcBorders>
            <w:hideMark/>
          </w:tcPr>
          <w:p w14:paraId="58C599B3"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Сейсенбі</w:t>
            </w:r>
            <w:proofErr w:type="spellEnd"/>
            <w:r>
              <w:rPr>
                <w:b/>
                <w:color w:val="000000" w:themeColor="text1"/>
                <w:sz w:val="24"/>
                <w:szCs w:val="24"/>
                <w:lang w:eastAsia="ru-RU"/>
              </w:rPr>
              <w:t xml:space="preserve"> </w:t>
            </w:r>
          </w:p>
          <w:p w14:paraId="2FA63A86"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17.02.2026 ж</w:t>
            </w:r>
          </w:p>
        </w:tc>
        <w:tc>
          <w:tcPr>
            <w:tcW w:w="2269" w:type="dxa"/>
            <w:tcBorders>
              <w:top w:val="single" w:sz="4" w:space="0" w:color="000000"/>
              <w:left w:val="single" w:sz="4" w:space="0" w:color="000000"/>
              <w:bottom w:val="single" w:sz="4" w:space="0" w:color="000000"/>
              <w:right w:val="single" w:sz="4" w:space="0" w:color="000000"/>
            </w:tcBorders>
            <w:hideMark/>
          </w:tcPr>
          <w:p w14:paraId="171FFFFF"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Сәрсенбі</w:t>
            </w:r>
            <w:proofErr w:type="spellEnd"/>
            <w:r>
              <w:rPr>
                <w:b/>
                <w:color w:val="000000" w:themeColor="text1"/>
                <w:sz w:val="24"/>
                <w:szCs w:val="24"/>
                <w:lang w:eastAsia="ru-RU"/>
              </w:rPr>
              <w:t xml:space="preserve"> </w:t>
            </w:r>
          </w:p>
          <w:p w14:paraId="41ACA0E5"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18.02.2026 ж</w:t>
            </w:r>
          </w:p>
        </w:tc>
        <w:tc>
          <w:tcPr>
            <w:tcW w:w="2269" w:type="dxa"/>
            <w:tcBorders>
              <w:top w:val="single" w:sz="4" w:space="0" w:color="000000"/>
              <w:left w:val="single" w:sz="4" w:space="0" w:color="000000"/>
              <w:bottom w:val="single" w:sz="4" w:space="0" w:color="000000"/>
              <w:right w:val="single" w:sz="4" w:space="0" w:color="000000"/>
            </w:tcBorders>
            <w:hideMark/>
          </w:tcPr>
          <w:p w14:paraId="16A54111"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Бейсенбі</w:t>
            </w:r>
            <w:proofErr w:type="spellEnd"/>
            <w:r>
              <w:rPr>
                <w:b/>
                <w:color w:val="000000" w:themeColor="text1"/>
                <w:sz w:val="24"/>
                <w:szCs w:val="24"/>
                <w:lang w:eastAsia="ru-RU"/>
              </w:rPr>
              <w:t xml:space="preserve"> </w:t>
            </w:r>
          </w:p>
          <w:p w14:paraId="5CBDF4C7"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19.02.2026ж</w:t>
            </w:r>
          </w:p>
        </w:tc>
        <w:tc>
          <w:tcPr>
            <w:tcW w:w="2269" w:type="dxa"/>
            <w:tcBorders>
              <w:top w:val="single" w:sz="4" w:space="0" w:color="000000"/>
              <w:left w:val="single" w:sz="4" w:space="0" w:color="000000"/>
              <w:bottom w:val="single" w:sz="4" w:space="0" w:color="000000"/>
              <w:right w:val="single" w:sz="4" w:space="0" w:color="000000"/>
            </w:tcBorders>
            <w:hideMark/>
          </w:tcPr>
          <w:p w14:paraId="7E645AB2"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Жұма</w:t>
            </w:r>
            <w:proofErr w:type="spellEnd"/>
            <w:r>
              <w:rPr>
                <w:b/>
                <w:color w:val="000000" w:themeColor="text1"/>
                <w:sz w:val="24"/>
                <w:szCs w:val="24"/>
                <w:lang w:eastAsia="ru-RU"/>
              </w:rPr>
              <w:t xml:space="preserve">   </w:t>
            </w:r>
          </w:p>
          <w:p w14:paraId="6AF847C9"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20.02.2026 ж</w:t>
            </w:r>
          </w:p>
        </w:tc>
      </w:tr>
      <w:tr w:rsidR="00E42CEC" w:rsidRPr="00E42CEC" w14:paraId="59557333" w14:textId="77777777" w:rsidTr="00E42CEC">
        <w:trPr>
          <w:trHeight w:val="551"/>
        </w:trPr>
        <w:tc>
          <w:tcPr>
            <w:tcW w:w="3393" w:type="dxa"/>
            <w:tcBorders>
              <w:top w:val="single" w:sz="4" w:space="0" w:color="000000"/>
              <w:left w:val="single" w:sz="4" w:space="0" w:color="000000"/>
              <w:bottom w:val="single" w:sz="4" w:space="0" w:color="000000"/>
              <w:right w:val="single" w:sz="4" w:space="0" w:color="000000"/>
            </w:tcBorders>
            <w:hideMark/>
          </w:tcPr>
          <w:p w14:paraId="21CE68CD"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344" w:type="dxa"/>
            <w:gridSpan w:val="5"/>
            <w:tcBorders>
              <w:top w:val="single" w:sz="8" w:space="0" w:color="000000"/>
              <w:left w:val="single" w:sz="8" w:space="0" w:color="000000"/>
              <w:bottom w:val="single" w:sz="8" w:space="0" w:color="000000"/>
              <w:right w:val="single" w:sz="8" w:space="0" w:color="000000"/>
            </w:tcBorders>
            <w:hideMark/>
          </w:tcPr>
          <w:p w14:paraId="06975140"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жылы</w:t>
            </w:r>
            <w:proofErr w:type="spellEnd"/>
            <w:r>
              <w:rPr>
                <w:rFonts w:ascii="Times New Roman" w:hAnsi="Times New Roman"/>
                <w:sz w:val="24"/>
                <w:szCs w:val="24"/>
              </w:rPr>
              <w:t xml:space="preserve"> </w:t>
            </w:r>
            <w:proofErr w:type="spellStart"/>
            <w:r>
              <w:rPr>
                <w:rFonts w:ascii="Times New Roman" w:hAnsi="Times New Roman"/>
                <w:sz w:val="24"/>
                <w:szCs w:val="24"/>
              </w:rPr>
              <w:t>қарсы</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r>
              <w:rPr>
                <w:rFonts w:ascii="Times New Roman" w:hAnsi="Times New Roman"/>
                <w:sz w:val="24"/>
                <w:szCs w:val="24"/>
              </w:rPr>
              <w:t xml:space="preserve">, </w:t>
            </w:r>
            <w:proofErr w:type="spellStart"/>
            <w:r>
              <w:rPr>
                <w:rFonts w:ascii="Times New Roman" w:hAnsi="Times New Roman"/>
                <w:sz w:val="24"/>
                <w:szCs w:val="24"/>
              </w:rPr>
              <w:t>ата-аналарымен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p>
          <w:p w14:paraId="7614B061"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сыртқы</w:t>
            </w:r>
            <w:proofErr w:type="spellEnd"/>
            <w:r>
              <w:rPr>
                <w:rFonts w:ascii="Times New Roman" w:hAnsi="Times New Roman"/>
                <w:sz w:val="24"/>
                <w:szCs w:val="24"/>
              </w:rPr>
              <w:t xml:space="preserve"> </w:t>
            </w:r>
            <w:proofErr w:type="spellStart"/>
            <w:r>
              <w:rPr>
                <w:rFonts w:ascii="Times New Roman" w:hAnsi="Times New Roman"/>
                <w:sz w:val="24"/>
                <w:szCs w:val="24"/>
              </w:rPr>
              <w:t>келбетін</w:t>
            </w:r>
            <w:proofErr w:type="spellEnd"/>
            <w:r>
              <w:rPr>
                <w:rFonts w:ascii="Times New Roman" w:hAnsi="Times New Roman"/>
                <w:sz w:val="24"/>
                <w:szCs w:val="24"/>
              </w:rPr>
              <w:t xml:space="preserve">, </w:t>
            </w:r>
            <w:proofErr w:type="spellStart"/>
            <w:r>
              <w:rPr>
                <w:rFonts w:ascii="Times New Roman" w:hAnsi="Times New Roman"/>
                <w:sz w:val="24"/>
                <w:szCs w:val="24"/>
              </w:rPr>
              <w:t>денсаулық</w:t>
            </w:r>
            <w:proofErr w:type="spellEnd"/>
            <w:r>
              <w:rPr>
                <w:rFonts w:ascii="Times New Roman" w:hAnsi="Times New Roman"/>
                <w:sz w:val="24"/>
                <w:szCs w:val="24"/>
              </w:rPr>
              <w:t xml:space="preserve"> </w:t>
            </w:r>
            <w:proofErr w:type="spellStart"/>
            <w:r>
              <w:rPr>
                <w:rFonts w:ascii="Times New Roman" w:hAnsi="Times New Roman"/>
                <w:sz w:val="24"/>
                <w:szCs w:val="24"/>
              </w:rPr>
              <w:t>жағдайын</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көңіл-күйі</w:t>
            </w:r>
            <w:proofErr w:type="spellEnd"/>
            <w:r>
              <w:rPr>
                <w:rFonts w:ascii="Times New Roman" w:hAnsi="Times New Roman"/>
                <w:sz w:val="24"/>
                <w:szCs w:val="24"/>
              </w:rPr>
              <w:t xml:space="preserve">, </w:t>
            </w:r>
            <w:proofErr w:type="spellStart"/>
            <w:r>
              <w:rPr>
                <w:rFonts w:ascii="Times New Roman" w:hAnsi="Times New Roman"/>
                <w:sz w:val="24"/>
                <w:szCs w:val="24"/>
              </w:rPr>
              <w:t>тазалығы</w:t>
            </w:r>
            <w:proofErr w:type="spellEnd"/>
            <w:r>
              <w:rPr>
                <w:rFonts w:ascii="Times New Roman" w:hAnsi="Times New Roman"/>
                <w:sz w:val="24"/>
                <w:szCs w:val="24"/>
              </w:rPr>
              <w:t xml:space="preserve">, </w:t>
            </w:r>
            <w:proofErr w:type="spellStart"/>
            <w:r>
              <w:rPr>
                <w:rFonts w:ascii="Times New Roman" w:hAnsi="Times New Roman"/>
                <w:sz w:val="24"/>
                <w:szCs w:val="24"/>
              </w:rPr>
              <w:t>дене</w:t>
            </w:r>
            <w:proofErr w:type="spellEnd"/>
            <w:r>
              <w:rPr>
                <w:rFonts w:ascii="Times New Roman" w:hAnsi="Times New Roman"/>
                <w:sz w:val="24"/>
                <w:szCs w:val="24"/>
              </w:rPr>
              <w:t xml:space="preserve"> </w:t>
            </w:r>
            <w:proofErr w:type="spellStart"/>
            <w:r>
              <w:rPr>
                <w:rFonts w:ascii="Times New Roman" w:hAnsi="Times New Roman"/>
                <w:sz w:val="24"/>
                <w:szCs w:val="24"/>
              </w:rPr>
              <w:t>температурасы</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12BF78EB"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Ата-аналардан</w:t>
            </w:r>
            <w:proofErr w:type="spellEnd"/>
            <w:r>
              <w:rPr>
                <w:rFonts w:ascii="Times New Roman" w:hAnsi="Times New Roman"/>
                <w:sz w:val="24"/>
                <w:szCs w:val="24"/>
              </w:rPr>
              <w:t xml:space="preserve"> </w:t>
            </w: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денсаулығы</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қысқаша</w:t>
            </w:r>
            <w:proofErr w:type="spellEnd"/>
            <w:r>
              <w:rPr>
                <w:rFonts w:ascii="Times New Roman" w:hAnsi="Times New Roman"/>
                <w:sz w:val="24"/>
                <w:szCs w:val="24"/>
              </w:rPr>
              <w:t xml:space="preserve"> </w:t>
            </w:r>
            <w:proofErr w:type="spellStart"/>
            <w:r>
              <w:rPr>
                <w:rFonts w:ascii="Times New Roman" w:hAnsi="Times New Roman"/>
                <w:sz w:val="24"/>
                <w:szCs w:val="24"/>
              </w:rPr>
              <w:t>ақпарат</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p>
          <w:p w14:paraId="568E96A0"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жеке-жеке</w:t>
            </w:r>
            <w:proofErr w:type="spellEnd"/>
            <w:r>
              <w:rPr>
                <w:rFonts w:ascii="Times New Roman" w:hAnsi="Times New Roman"/>
                <w:sz w:val="24"/>
                <w:szCs w:val="24"/>
              </w:rPr>
              <w:t xml:space="preserve"> </w:t>
            </w:r>
            <w:proofErr w:type="spellStart"/>
            <w:r>
              <w:rPr>
                <w:rFonts w:ascii="Times New Roman" w:hAnsi="Times New Roman"/>
                <w:sz w:val="24"/>
                <w:szCs w:val="24"/>
              </w:rPr>
              <w:t>ойынға</w:t>
            </w:r>
            <w:proofErr w:type="spellEnd"/>
            <w:r>
              <w:rPr>
                <w:rFonts w:ascii="Times New Roman" w:hAnsi="Times New Roman"/>
                <w:sz w:val="24"/>
                <w:szCs w:val="24"/>
              </w:rPr>
              <w:t xml:space="preserve"> </w:t>
            </w:r>
            <w:proofErr w:type="spellStart"/>
            <w:r>
              <w:rPr>
                <w:rFonts w:ascii="Times New Roman" w:hAnsi="Times New Roman"/>
                <w:sz w:val="24"/>
                <w:szCs w:val="24"/>
              </w:rPr>
              <w:t>бағыттау</w:t>
            </w:r>
            <w:proofErr w:type="spellEnd"/>
            <w:r>
              <w:rPr>
                <w:rFonts w:ascii="Times New Roman" w:hAnsi="Times New Roman"/>
                <w:sz w:val="24"/>
                <w:szCs w:val="24"/>
              </w:rPr>
              <w:t xml:space="preserve">, </w:t>
            </w:r>
            <w:proofErr w:type="spellStart"/>
            <w:r>
              <w:rPr>
                <w:rFonts w:ascii="Times New Roman" w:hAnsi="Times New Roman"/>
                <w:sz w:val="24"/>
                <w:szCs w:val="24"/>
              </w:rPr>
              <w:t>таңғы</w:t>
            </w:r>
            <w:proofErr w:type="spellEnd"/>
            <w:r>
              <w:rPr>
                <w:rFonts w:ascii="Times New Roman" w:hAnsi="Times New Roman"/>
                <w:sz w:val="24"/>
                <w:szCs w:val="24"/>
              </w:rPr>
              <w:t xml:space="preserve"> </w:t>
            </w:r>
            <w:proofErr w:type="spellStart"/>
            <w:r>
              <w:rPr>
                <w:rFonts w:ascii="Times New Roman" w:hAnsi="Times New Roman"/>
                <w:sz w:val="24"/>
                <w:szCs w:val="24"/>
              </w:rPr>
              <w:t>тыныш</w:t>
            </w:r>
            <w:proofErr w:type="spellEnd"/>
            <w:r>
              <w:rPr>
                <w:rFonts w:ascii="Times New Roman" w:hAnsi="Times New Roman"/>
                <w:sz w:val="24"/>
                <w:szCs w:val="24"/>
              </w:rPr>
              <w:t xml:space="preserve"> </w:t>
            </w:r>
            <w:proofErr w:type="spellStart"/>
            <w:r>
              <w:rPr>
                <w:rFonts w:ascii="Times New Roman" w:hAnsi="Times New Roman"/>
                <w:sz w:val="24"/>
                <w:szCs w:val="24"/>
              </w:rPr>
              <w:t>ойындарды</w:t>
            </w:r>
            <w:proofErr w:type="spellEnd"/>
            <w:r>
              <w:rPr>
                <w:rFonts w:ascii="Times New Roman" w:hAnsi="Times New Roman"/>
                <w:sz w:val="24"/>
                <w:szCs w:val="24"/>
              </w:rPr>
              <w:t xml:space="preserve"> </w:t>
            </w:r>
            <w:proofErr w:type="spellStart"/>
            <w:r>
              <w:rPr>
                <w:rFonts w:ascii="Times New Roman" w:hAnsi="Times New Roman"/>
                <w:sz w:val="24"/>
                <w:szCs w:val="24"/>
              </w:rPr>
              <w:t>ұйымдастыру</w:t>
            </w:r>
            <w:proofErr w:type="spellEnd"/>
          </w:p>
          <w:p w14:paraId="37356E5D"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Әлеуметтік</w:t>
            </w:r>
            <w:proofErr w:type="spellEnd"/>
            <w:r>
              <w:rPr>
                <w:rFonts w:ascii="Times New Roman" w:hAnsi="Times New Roman"/>
                <w:sz w:val="24"/>
                <w:szCs w:val="24"/>
              </w:rPr>
              <w:t xml:space="preserve"> </w:t>
            </w:r>
            <w:proofErr w:type="spellStart"/>
            <w:r>
              <w:rPr>
                <w:rFonts w:ascii="Times New Roman" w:hAnsi="Times New Roman"/>
                <w:sz w:val="24"/>
                <w:szCs w:val="24"/>
              </w:rPr>
              <w:t>қарым-қатынасын</w:t>
            </w:r>
            <w:proofErr w:type="spellEnd"/>
            <w:r>
              <w:rPr>
                <w:rFonts w:ascii="Times New Roman" w:hAnsi="Times New Roman"/>
                <w:sz w:val="24"/>
                <w:szCs w:val="24"/>
              </w:rPr>
              <w:t xml:space="preserve"> </w:t>
            </w:r>
            <w:proofErr w:type="spellStart"/>
            <w:r>
              <w:rPr>
                <w:rFonts w:ascii="Times New Roman" w:hAnsi="Times New Roman"/>
                <w:sz w:val="24"/>
                <w:szCs w:val="24"/>
              </w:rPr>
              <w:t>дамытуға</w:t>
            </w:r>
            <w:proofErr w:type="spellEnd"/>
            <w:r>
              <w:rPr>
                <w:rFonts w:ascii="Times New Roman" w:hAnsi="Times New Roman"/>
                <w:sz w:val="24"/>
                <w:szCs w:val="24"/>
              </w:rPr>
              <w:t xml:space="preserve"> </w:t>
            </w:r>
            <w:proofErr w:type="spellStart"/>
            <w:r>
              <w:rPr>
                <w:rFonts w:ascii="Times New Roman" w:hAnsi="Times New Roman"/>
                <w:sz w:val="24"/>
                <w:szCs w:val="24"/>
              </w:rPr>
              <w:t>жағдай</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құрдастарымен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r>
              <w:rPr>
                <w:rFonts w:ascii="Times New Roman" w:hAnsi="Times New Roman"/>
                <w:sz w:val="24"/>
                <w:szCs w:val="24"/>
              </w:rPr>
              <w:t xml:space="preserve">, </w:t>
            </w:r>
            <w:proofErr w:type="spellStart"/>
            <w:r>
              <w:rPr>
                <w:rFonts w:ascii="Times New Roman" w:hAnsi="Times New Roman"/>
                <w:sz w:val="24"/>
                <w:szCs w:val="24"/>
              </w:rPr>
              <w:t>әңгімелесу</w:t>
            </w:r>
            <w:proofErr w:type="spellEnd"/>
            <w:r>
              <w:rPr>
                <w:rFonts w:ascii="Times New Roman" w:hAnsi="Times New Roman"/>
                <w:sz w:val="24"/>
                <w:szCs w:val="24"/>
              </w:rPr>
              <w:t>)</w:t>
            </w:r>
          </w:p>
          <w:p w14:paraId="17D7B164"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Қауіпсіздікті</w:t>
            </w:r>
            <w:proofErr w:type="spellEnd"/>
            <w:r>
              <w:rPr>
                <w:rFonts w:ascii="Times New Roman" w:hAnsi="Times New Roman"/>
                <w:sz w:val="24"/>
                <w:szCs w:val="24"/>
              </w:rPr>
              <w:t xml:space="preserve"> </w:t>
            </w:r>
            <w:proofErr w:type="spellStart"/>
            <w:r>
              <w:rPr>
                <w:rFonts w:ascii="Times New Roman" w:hAnsi="Times New Roman"/>
                <w:sz w:val="24"/>
                <w:szCs w:val="24"/>
              </w:rPr>
              <w:t>қамтамасыз</w:t>
            </w:r>
            <w:proofErr w:type="spellEnd"/>
            <w:r>
              <w:rPr>
                <w:rFonts w:ascii="Times New Roman" w:hAnsi="Times New Roman"/>
                <w:sz w:val="24"/>
                <w:szCs w:val="24"/>
              </w:rPr>
              <w:t xml:space="preserve"> </w:t>
            </w:r>
            <w:proofErr w:type="spellStart"/>
            <w:r>
              <w:rPr>
                <w:rFonts w:ascii="Times New Roman" w:hAnsi="Times New Roman"/>
                <w:sz w:val="24"/>
                <w:szCs w:val="24"/>
              </w:rPr>
              <w:t>ету</w:t>
            </w:r>
            <w:proofErr w:type="spellEnd"/>
            <w:r>
              <w:rPr>
                <w:rFonts w:ascii="Times New Roman" w:hAnsi="Times New Roman"/>
                <w:sz w:val="24"/>
                <w:szCs w:val="24"/>
              </w:rPr>
              <w:t xml:space="preserve"> (</w:t>
            </w:r>
            <w:proofErr w:type="spellStart"/>
            <w:r>
              <w:rPr>
                <w:rFonts w:ascii="Times New Roman" w:hAnsi="Times New Roman"/>
                <w:sz w:val="24"/>
                <w:szCs w:val="24"/>
              </w:rPr>
              <w:t>заттарын</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орнына</w:t>
            </w:r>
            <w:proofErr w:type="spellEnd"/>
            <w:r>
              <w:rPr>
                <w:rFonts w:ascii="Times New Roman" w:hAnsi="Times New Roman"/>
                <w:sz w:val="24"/>
                <w:szCs w:val="24"/>
              </w:rPr>
              <w:t xml:space="preserve"> </w:t>
            </w:r>
            <w:proofErr w:type="spellStart"/>
            <w:r>
              <w:rPr>
                <w:rFonts w:ascii="Times New Roman" w:hAnsi="Times New Roman"/>
                <w:sz w:val="24"/>
                <w:szCs w:val="24"/>
              </w:rPr>
              <w:t>қою</w:t>
            </w:r>
            <w:proofErr w:type="spellEnd"/>
            <w:r>
              <w:rPr>
                <w:rFonts w:ascii="Times New Roman" w:hAnsi="Times New Roman"/>
                <w:sz w:val="24"/>
                <w:szCs w:val="24"/>
              </w:rPr>
              <w:t xml:space="preserve">, </w:t>
            </w:r>
            <w:proofErr w:type="spellStart"/>
            <w:r>
              <w:rPr>
                <w:rFonts w:ascii="Times New Roman" w:hAnsi="Times New Roman"/>
                <w:sz w:val="24"/>
                <w:szCs w:val="24"/>
              </w:rPr>
              <w:t>тәртіп</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w:t>
            </w:r>
          </w:p>
          <w:p w14:paraId="48BD075E"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p>
          <w:p w14:paraId="16D08A47"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061EFD" w14:paraId="3E48EBC0" w14:textId="77777777" w:rsidTr="00E42CEC">
        <w:trPr>
          <w:trHeight w:val="551"/>
        </w:trPr>
        <w:tc>
          <w:tcPr>
            <w:tcW w:w="3393" w:type="dxa"/>
            <w:tcBorders>
              <w:top w:val="single" w:sz="4" w:space="0" w:color="000000"/>
              <w:left w:val="single" w:sz="4" w:space="0" w:color="000000"/>
              <w:bottom w:val="single" w:sz="4" w:space="0" w:color="000000"/>
              <w:right w:val="single" w:sz="4" w:space="0" w:color="000000"/>
            </w:tcBorders>
            <w:hideMark/>
          </w:tcPr>
          <w:p w14:paraId="3E314837" w14:textId="77777777" w:rsidR="00E42CEC" w:rsidRDefault="00E42CEC">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344" w:type="dxa"/>
            <w:gridSpan w:val="5"/>
            <w:tcBorders>
              <w:top w:val="single" w:sz="8" w:space="0" w:color="000000"/>
              <w:left w:val="single" w:sz="8" w:space="0" w:color="000000"/>
              <w:bottom w:val="single" w:sz="8" w:space="0" w:color="000000"/>
              <w:right w:val="single" w:sz="8" w:space="0" w:color="000000"/>
            </w:tcBorders>
            <w:hideMark/>
          </w:tcPr>
          <w:p w14:paraId="03AC33E9" w14:textId="77777777" w:rsidR="00E42CEC" w:rsidRDefault="00E42CEC">
            <w:pPr>
              <w:pStyle w:val="p1"/>
              <w:rPr>
                <w:sz w:val="24"/>
                <w:szCs w:val="24"/>
                <w:lang w:eastAsia="en-US"/>
              </w:rPr>
            </w:pPr>
            <w:proofErr w:type="spellStart"/>
            <w:r>
              <w:rPr>
                <w:rStyle w:val="s1"/>
                <w:rFonts w:eastAsiaTheme="majorEastAsia"/>
                <w:sz w:val="24"/>
                <w:szCs w:val="24"/>
                <w:lang w:eastAsia="en-US"/>
              </w:rPr>
              <w:t>Ата-аналардың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педагогикалық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мәдениетін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арттыру</w:t>
            </w:r>
            <w:proofErr w:type="spellEnd"/>
            <w:r>
              <w:rPr>
                <w:rStyle w:val="s1"/>
                <w:rFonts w:eastAsiaTheme="majorEastAsia"/>
                <w:sz w:val="24"/>
                <w:szCs w:val="24"/>
                <w:lang w:eastAsia="en-US"/>
              </w:rPr>
              <w:t>;</w:t>
            </w:r>
          </w:p>
          <w:p w14:paraId="00502187" w14:textId="77777777" w:rsidR="00E42CEC" w:rsidRDefault="00E42CEC">
            <w:pPr>
              <w:pStyle w:val="p1"/>
              <w:rPr>
                <w:sz w:val="24"/>
                <w:szCs w:val="24"/>
                <w:lang w:eastAsia="en-US"/>
              </w:rPr>
            </w:pPr>
            <w:proofErr w:type="spellStart"/>
            <w:r>
              <w:rPr>
                <w:rStyle w:val="s1"/>
                <w:rFonts w:eastAsiaTheme="majorEastAsia"/>
                <w:sz w:val="24"/>
                <w:szCs w:val="24"/>
                <w:lang w:eastAsia="en-US"/>
              </w:rPr>
              <w:t>әр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тәрбиеленушінің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отбасымен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әріптестік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қарым-қатынасын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орнату</w:t>
            </w:r>
            <w:proofErr w:type="spellEnd"/>
            <w:r>
              <w:rPr>
                <w:rStyle w:val="s1"/>
                <w:rFonts w:eastAsiaTheme="majorEastAsia"/>
                <w:sz w:val="24"/>
                <w:szCs w:val="24"/>
                <w:lang w:eastAsia="en-US"/>
              </w:rPr>
              <w:t>;</w:t>
            </w:r>
          </w:p>
          <w:p w14:paraId="1D22EE25" w14:textId="77777777" w:rsidR="00E42CEC" w:rsidRDefault="00E42CEC">
            <w:pPr>
              <w:pStyle w:val="p1"/>
              <w:rPr>
                <w:sz w:val="24"/>
                <w:szCs w:val="24"/>
                <w:lang w:eastAsia="en-US"/>
              </w:rPr>
            </w:pPr>
            <w:proofErr w:type="spellStart"/>
            <w:r>
              <w:rPr>
                <w:rStyle w:val="s1"/>
                <w:rFonts w:eastAsiaTheme="majorEastAsia"/>
                <w:sz w:val="24"/>
                <w:szCs w:val="24"/>
                <w:lang w:eastAsia="en-US"/>
              </w:rPr>
              <w:t>балаларды</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дамыту</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тәрбиелеу</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үшін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w:t>
            </w:r>
            <w:proofErr w:type="spellEnd"/>
            <w:r>
              <w:rPr>
                <w:rStyle w:val="s1"/>
                <w:rFonts w:eastAsiaTheme="majorEastAsia"/>
                <w:sz w:val="24"/>
                <w:szCs w:val="24"/>
                <w:lang w:eastAsia="en-US"/>
              </w:rPr>
              <w:t xml:space="preserve"> мен МДҰ-</w:t>
            </w:r>
            <w:proofErr w:type="spellStart"/>
            <w:r>
              <w:rPr>
                <w:rStyle w:val="s1"/>
                <w:rFonts w:eastAsiaTheme="majorEastAsia"/>
                <w:sz w:val="24"/>
                <w:szCs w:val="24"/>
                <w:lang w:eastAsia="en-US"/>
              </w:rPr>
              <w:t>ның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күш-жігерін</w:t>
            </w:r>
            <w:proofErr w:type="spellEnd"/>
          </w:p>
          <w:p w14:paraId="6016BA76" w14:textId="77777777" w:rsidR="00E42CEC" w:rsidRDefault="00E42CEC">
            <w:pPr>
              <w:pStyle w:val="p1"/>
              <w:rPr>
                <w:sz w:val="24"/>
                <w:szCs w:val="24"/>
                <w:lang w:eastAsia="en-US"/>
              </w:rPr>
            </w:pPr>
            <w:proofErr w:type="spellStart"/>
            <w:proofErr w:type="gramStart"/>
            <w:r>
              <w:rPr>
                <w:rStyle w:val="s1"/>
                <w:rFonts w:eastAsiaTheme="majorEastAsia"/>
                <w:sz w:val="24"/>
                <w:szCs w:val="24"/>
                <w:lang w:eastAsia="en-US"/>
              </w:rPr>
              <w:t>біріктіру;ата</w:t>
            </w:r>
            <w:proofErr w:type="gramEnd"/>
            <w:r>
              <w:rPr>
                <w:rStyle w:val="s1"/>
                <w:rFonts w:eastAsiaTheme="majorEastAsia"/>
                <w:sz w:val="24"/>
                <w:szCs w:val="24"/>
                <w:lang w:eastAsia="en-US"/>
              </w:rPr>
              <w:t>-аналардың</w:t>
            </w:r>
            <w:proofErr w:type="spellEnd"/>
            <w:r>
              <w:rPr>
                <w:rStyle w:val="s1"/>
                <w:rFonts w:eastAsiaTheme="majorEastAsia"/>
                <w:sz w:val="24"/>
                <w:szCs w:val="24"/>
                <w:lang w:eastAsia="en-US"/>
              </w:rPr>
              <w:t xml:space="preserve">, МДҰ </w:t>
            </w:r>
            <w:proofErr w:type="spellStart"/>
            <w:r>
              <w:rPr>
                <w:rStyle w:val="s1"/>
                <w:rFonts w:eastAsiaTheme="majorEastAsia"/>
                <w:sz w:val="24"/>
                <w:szCs w:val="24"/>
                <w:lang w:eastAsia="en-US"/>
              </w:rPr>
              <w:t>тәрбиеленушілері</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педагогтерінің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w:t>
            </w:r>
            <w:proofErr w:type="spellEnd"/>
            <w:r>
              <w:rPr>
                <w:rStyle w:val="s1"/>
                <w:rFonts w:eastAsiaTheme="majorEastAsia"/>
                <w:sz w:val="24"/>
                <w:szCs w:val="24"/>
                <w:lang w:eastAsia="en-US"/>
              </w:rPr>
              <w:t>-</w:t>
            </w:r>
          </w:p>
          <w:p w14:paraId="62FC31DB" w14:textId="77777777" w:rsidR="00E42CEC" w:rsidRPr="00E42CEC" w:rsidRDefault="00E42CEC">
            <w:pPr>
              <w:pStyle w:val="p1"/>
              <w:rPr>
                <w:rStyle w:val="s1"/>
                <w:rFonts w:eastAsiaTheme="majorEastAsia"/>
                <w:sz w:val="24"/>
                <w:szCs w:val="24"/>
              </w:rPr>
            </w:pPr>
            <w:proofErr w:type="spellStart"/>
            <w:r>
              <w:rPr>
                <w:rStyle w:val="s1"/>
                <w:rFonts w:eastAsiaTheme="majorEastAsia"/>
                <w:sz w:val="24"/>
                <w:szCs w:val="24"/>
                <w:lang w:eastAsia="en-US"/>
              </w:rPr>
              <w:t>қатынасына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көзқарас</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ортақ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мүдделер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өзара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түсіністік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атмосферасын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құру</w:t>
            </w:r>
            <w:proofErr w:type="spellEnd"/>
            <w:r>
              <w:rPr>
                <w:rStyle w:val="s1"/>
                <w:rFonts w:eastAsiaTheme="majorEastAsia"/>
                <w:sz w:val="24"/>
                <w:szCs w:val="24"/>
                <w:lang w:eastAsia="en-US"/>
              </w:rPr>
              <w:t>.</w:t>
            </w:r>
          </w:p>
          <w:p w14:paraId="00119B78"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3E85F634" w14:textId="77777777" w:rsidR="00E42CEC" w:rsidRDefault="00E42CEC">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3442F7CB" w14:textId="77777777" w:rsidR="00E42CEC" w:rsidRDefault="00E42CEC">
            <w:pPr>
              <w:pStyle w:val="TableParagraph"/>
              <w:rPr>
                <w:color w:val="000000" w:themeColor="text1"/>
                <w:sz w:val="24"/>
                <w:szCs w:val="24"/>
              </w:rPr>
            </w:pPr>
            <w:r>
              <w:rPr>
                <w:color w:val="000000"/>
                <w:sz w:val="24"/>
                <w:szCs w:val="24"/>
              </w:rPr>
              <w:t>Баланың таңғы асын дәруменге бай етіп дайындаңыз.</w:t>
            </w:r>
          </w:p>
          <w:p w14:paraId="0828F221" w14:textId="77777777" w:rsidR="00E42CEC" w:rsidRDefault="00E42CEC">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25DD8520" w14:textId="77777777" w:rsidR="00E42CEC" w:rsidRDefault="00E42CEC">
            <w:pPr>
              <w:pStyle w:val="TableParagraph"/>
              <w:rPr>
                <w:color w:val="000000" w:themeColor="text1"/>
                <w:sz w:val="24"/>
                <w:szCs w:val="24"/>
              </w:rPr>
            </w:pPr>
            <w:r>
              <w:rPr>
                <w:color w:val="000000"/>
                <w:sz w:val="24"/>
                <w:szCs w:val="24"/>
              </w:rPr>
              <w:t>Киімін өзі таңдауына мүмкіндік беріңіз, бірақ ауа райына сай нұсқалар ұсыныңыз.</w:t>
            </w:r>
          </w:p>
        </w:tc>
      </w:tr>
      <w:tr w:rsidR="00E42CEC" w14:paraId="15129D09" w14:textId="77777777" w:rsidTr="00E42CEC">
        <w:trPr>
          <w:trHeight w:val="1678"/>
        </w:trPr>
        <w:tc>
          <w:tcPr>
            <w:tcW w:w="3393" w:type="dxa"/>
            <w:tcBorders>
              <w:top w:val="single" w:sz="4" w:space="0" w:color="000000"/>
              <w:left w:val="single" w:sz="4" w:space="0" w:color="000000"/>
              <w:bottom w:val="single" w:sz="4" w:space="0" w:color="000000"/>
              <w:right w:val="single" w:sz="4" w:space="0" w:color="000000"/>
            </w:tcBorders>
            <w:hideMark/>
          </w:tcPr>
          <w:p w14:paraId="0E88F766" w14:textId="77777777" w:rsidR="00E42CEC" w:rsidRPr="00A62096" w:rsidRDefault="00E42CEC">
            <w:pPr>
              <w:spacing w:after="0" w:line="240" w:lineRule="auto"/>
              <w:ind w:left="20"/>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268" w:type="dxa"/>
            <w:tcBorders>
              <w:top w:val="single" w:sz="4" w:space="0" w:color="000000"/>
              <w:left w:val="single" w:sz="4" w:space="0" w:color="000000"/>
              <w:bottom w:val="single" w:sz="4" w:space="0" w:color="000000"/>
              <w:right w:val="single" w:sz="4" w:space="0" w:color="000000"/>
            </w:tcBorders>
          </w:tcPr>
          <w:p w14:paraId="3787C4F2" w14:textId="77777777" w:rsidR="00E42CEC" w:rsidRPr="00A62096" w:rsidRDefault="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«Даладағы алаңқай»  Балалар конструктормен бірлесі  отырып, алаңқайды  құрайды</w:t>
            </w:r>
          </w:p>
          <w:p w14:paraId="6E9B36ED" w14:textId="77777777" w:rsidR="00E42CEC" w:rsidRDefault="00E42CEC">
            <w:pPr>
              <w:pStyle w:val="ae"/>
              <w:rPr>
                <w:rFonts w:ascii="Times New Roman" w:hAnsi="Times New Roman"/>
                <w:b/>
                <w:bCs/>
                <w:sz w:val="24"/>
                <w:szCs w:val="24"/>
                <w:lang w:eastAsia="ru-RU"/>
              </w:rPr>
            </w:pPr>
            <w:proofErr w:type="spellStart"/>
            <w:r>
              <w:rPr>
                <w:rFonts w:ascii="Times New Roman" w:hAnsi="Times New Roman"/>
                <w:b/>
                <w:bCs/>
                <w:sz w:val="24"/>
                <w:szCs w:val="24"/>
                <w:lang w:eastAsia="ru-RU"/>
              </w:rPr>
              <w:t>Шығармашылық</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дағдылар</w:t>
            </w:r>
            <w:proofErr w:type="spellEnd"/>
          </w:p>
          <w:p w14:paraId="53971915" w14:textId="77777777" w:rsidR="00E42CEC" w:rsidRDefault="00E42CEC">
            <w:pPr>
              <w:pStyle w:val="ae"/>
              <w:rPr>
                <w:rFonts w:ascii="Times New Roman" w:hAnsi="Times New Roman"/>
                <w:sz w:val="24"/>
                <w:szCs w:val="24"/>
                <w:lang w:eastAsia="ru-RU"/>
              </w:rPr>
            </w:pPr>
          </w:p>
        </w:tc>
        <w:tc>
          <w:tcPr>
            <w:tcW w:w="2269" w:type="dxa"/>
            <w:tcBorders>
              <w:top w:val="single" w:sz="4" w:space="0" w:color="000000"/>
              <w:left w:val="single" w:sz="4" w:space="0" w:color="000000"/>
              <w:bottom w:val="single" w:sz="4" w:space="0" w:color="000000"/>
              <w:right w:val="single" w:sz="4" w:space="0" w:color="000000"/>
            </w:tcBorders>
            <w:hideMark/>
          </w:tcPr>
          <w:p w14:paraId="66AA258D" w14:textId="77777777" w:rsidR="00E42CEC" w:rsidRDefault="00E42CEC">
            <w:pPr>
              <w:pStyle w:val="ae"/>
              <w:rPr>
                <w:rFonts w:ascii="Times New Roman" w:hAnsi="Times New Roman"/>
                <w:sz w:val="24"/>
                <w:szCs w:val="24"/>
                <w:lang w:eastAsia="ru-RU"/>
              </w:rPr>
            </w:pPr>
            <w:proofErr w:type="spellStart"/>
            <w:r>
              <w:rPr>
                <w:rFonts w:ascii="Times New Roman" w:hAnsi="Times New Roman"/>
                <w:sz w:val="24"/>
                <w:szCs w:val="24"/>
                <w:lang w:eastAsia="ru-RU"/>
              </w:rPr>
              <w:t>Балалармен</w:t>
            </w:r>
            <w:proofErr w:type="spellEnd"/>
          </w:p>
          <w:p w14:paraId="286F73C8" w14:textId="77777777" w:rsidR="00E42CEC" w:rsidRDefault="00E42CEC">
            <w:pPr>
              <w:pStyle w:val="ae"/>
              <w:rPr>
                <w:rFonts w:ascii="Times New Roman" w:hAnsi="Times New Roman"/>
                <w:sz w:val="24"/>
                <w:szCs w:val="24"/>
                <w:lang w:eastAsia="ru-RU"/>
              </w:rPr>
            </w:pPr>
            <w:proofErr w:type="spellStart"/>
            <w:r>
              <w:rPr>
                <w:rFonts w:ascii="Times New Roman" w:hAnsi="Times New Roman"/>
                <w:sz w:val="24"/>
                <w:szCs w:val="24"/>
                <w:lang w:eastAsia="ru-RU"/>
              </w:rPr>
              <w:t>әңгімелесу</w:t>
            </w:r>
            <w:proofErr w:type="spellEnd"/>
            <w:r>
              <w:rPr>
                <w:rFonts w:ascii="Times New Roman" w:hAnsi="Times New Roman"/>
                <w:sz w:val="24"/>
                <w:szCs w:val="24"/>
                <w:lang w:eastAsia="ru-RU"/>
              </w:rPr>
              <w:t>: «</w:t>
            </w:r>
            <w:proofErr w:type="spellStart"/>
            <w:r>
              <w:rPr>
                <w:rFonts w:ascii="Times New Roman" w:hAnsi="Times New Roman"/>
                <w:sz w:val="24"/>
                <w:szCs w:val="24"/>
                <w:lang w:eastAsia="ru-RU"/>
              </w:rPr>
              <w:t>Табиғат</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бұрышы</w:t>
            </w:r>
            <w:proofErr w:type="spellEnd"/>
            <w:proofErr w:type="gramStart"/>
            <w:r>
              <w:rPr>
                <w:rFonts w:ascii="Times New Roman" w:hAnsi="Times New Roman"/>
                <w:sz w:val="24"/>
                <w:szCs w:val="24"/>
                <w:lang w:eastAsia="ru-RU"/>
              </w:rPr>
              <w:t>».</w:t>
            </w:r>
            <w:proofErr w:type="spellStart"/>
            <w:r>
              <w:rPr>
                <w:rFonts w:ascii="Times New Roman" w:hAnsi="Times New Roman"/>
                <w:sz w:val="24"/>
                <w:szCs w:val="24"/>
                <w:lang w:eastAsia="ru-RU"/>
              </w:rPr>
              <w:t>Топтағы</w:t>
            </w:r>
            <w:proofErr w:type="spellEnd"/>
            <w:proofErr w:type="gramEnd"/>
            <w:r>
              <w:rPr>
                <w:rFonts w:ascii="Times New Roman" w:hAnsi="Times New Roman"/>
                <w:sz w:val="24"/>
                <w:szCs w:val="24"/>
                <w:lang w:eastAsia="ru-RU"/>
              </w:rPr>
              <w:t xml:space="preserve"> </w:t>
            </w:r>
            <w:proofErr w:type="spellStart"/>
            <w:r>
              <w:rPr>
                <w:rFonts w:ascii="Times New Roman" w:hAnsi="Times New Roman"/>
                <w:sz w:val="24"/>
                <w:szCs w:val="24"/>
                <w:lang w:eastAsia="ru-RU"/>
              </w:rPr>
              <w:t>табиғат</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бұрышы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туралы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атап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әңгімелейді</w:t>
            </w:r>
            <w:proofErr w:type="spellEnd"/>
          </w:p>
          <w:p w14:paraId="56B9862A" w14:textId="77777777" w:rsidR="00E42CEC" w:rsidRDefault="00E42CEC">
            <w:pPr>
              <w:pStyle w:val="ae"/>
              <w:rPr>
                <w:rFonts w:ascii="Times New Roman" w:hAnsi="Times New Roman"/>
                <w:b/>
                <w:bCs/>
                <w:sz w:val="24"/>
                <w:szCs w:val="24"/>
                <w:lang w:eastAsia="ru-RU"/>
              </w:rPr>
            </w:pPr>
            <w:proofErr w:type="spellStart"/>
            <w:r>
              <w:rPr>
                <w:rFonts w:ascii="Times New Roman" w:hAnsi="Times New Roman"/>
                <w:b/>
                <w:bCs/>
                <w:sz w:val="24"/>
                <w:szCs w:val="24"/>
                <w:lang w:eastAsia="ru-RU"/>
              </w:rPr>
              <w:t>Әлеуметтік</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дағдылар</w:t>
            </w:r>
            <w:proofErr w:type="spellEnd"/>
          </w:p>
          <w:p w14:paraId="265CD02D" w14:textId="77777777" w:rsidR="00E42CEC" w:rsidRDefault="00E42CEC">
            <w:pPr>
              <w:pStyle w:val="ae"/>
              <w:rPr>
                <w:rFonts w:ascii="Times New Roman" w:hAnsi="Times New Roman"/>
                <w:i/>
                <w:sz w:val="24"/>
                <w:szCs w:val="24"/>
                <w:lang w:eastAsia="ru-RU"/>
              </w:rPr>
            </w:pPr>
            <w:proofErr w:type="spellStart"/>
            <w:r>
              <w:rPr>
                <w:rFonts w:ascii="Times New Roman" w:hAnsi="Times New Roman"/>
                <w:b/>
                <w:bCs/>
                <w:sz w:val="24"/>
                <w:szCs w:val="24"/>
                <w:lang w:eastAsia="ru-RU"/>
              </w:rPr>
              <w:t>экологиялық</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тәрбие</w:t>
            </w:r>
            <w:proofErr w:type="spellEnd"/>
          </w:p>
        </w:tc>
        <w:tc>
          <w:tcPr>
            <w:tcW w:w="2269" w:type="dxa"/>
            <w:tcBorders>
              <w:top w:val="single" w:sz="4" w:space="0" w:color="000000"/>
              <w:left w:val="single" w:sz="4" w:space="0" w:color="000000"/>
              <w:bottom w:val="single" w:sz="4" w:space="0" w:color="000000"/>
              <w:right w:val="single" w:sz="4" w:space="0" w:color="000000"/>
            </w:tcBorders>
            <w:hideMark/>
          </w:tcPr>
          <w:p w14:paraId="51AB1CCC" w14:textId="77777777" w:rsidR="00E42CEC" w:rsidRDefault="00E42CEC">
            <w:pPr>
              <w:pStyle w:val="ae"/>
              <w:rPr>
                <w:rFonts w:ascii="Times New Roman" w:hAnsi="Times New Roman"/>
                <w:sz w:val="24"/>
                <w:szCs w:val="24"/>
                <w:lang w:eastAsia="ru-RU"/>
              </w:rPr>
            </w:pPr>
            <w:r>
              <w:rPr>
                <w:rFonts w:ascii="Times New Roman" w:hAnsi="Times New Roman"/>
                <w:sz w:val="24"/>
                <w:szCs w:val="24"/>
                <w:lang w:eastAsia="ru-RU"/>
              </w:rPr>
              <w:t>«</w:t>
            </w:r>
            <w:proofErr w:type="spellStart"/>
            <w:r>
              <w:rPr>
                <w:rFonts w:ascii="Times New Roman" w:hAnsi="Times New Roman"/>
                <w:sz w:val="24"/>
                <w:szCs w:val="24"/>
                <w:lang w:eastAsia="ru-RU"/>
              </w:rPr>
              <w:t>Мозайка</w:t>
            </w:r>
            <w:proofErr w:type="spellEnd"/>
            <w:proofErr w:type="gramStart"/>
            <w:r>
              <w:rPr>
                <w:rFonts w:ascii="Times New Roman" w:hAnsi="Times New Roman"/>
                <w:sz w:val="24"/>
                <w:szCs w:val="24"/>
                <w:lang w:eastAsia="ru-RU"/>
              </w:rPr>
              <w:t>».</w:t>
            </w:r>
            <w:proofErr w:type="spellStart"/>
            <w:r>
              <w:rPr>
                <w:rFonts w:ascii="Times New Roman" w:hAnsi="Times New Roman"/>
                <w:sz w:val="24"/>
                <w:szCs w:val="24"/>
                <w:lang w:eastAsia="ru-RU"/>
              </w:rPr>
              <w:t>өз</w:t>
            </w:r>
            <w:proofErr w:type="spellEnd"/>
            <w:proofErr w:type="gramEnd"/>
            <w:r>
              <w:rPr>
                <w:rFonts w:ascii="Times New Roman" w:hAnsi="Times New Roman"/>
                <w:sz w:val="24"/>
                <w:szCs w:val="24"/>
                <w:lang w:eastAsia="ru-RU"/>
              </w:rPr>
              <w:t xml:space="preserve">  </w:t>
            </w:r>
            <w:proofErr w:type="spellStart"/>
            <w:r>
              <w:rPr>
                <w:rFonts w:ascii="Times New Roman" w:hAnsi="Times New Roman"/>
                <w:sz w:val="24"/>
                <w:szCs w:val="24"/>
                <w:lang w:eastAsia="ru-RU"/>
              </w:rPr>
              <w:t>беттерімен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құрастырады</w:t>
            </w:r>
            <w:proofErr w:type="spellEnd"/>
            <w:r>
              <w:rPr>
                <w:rFonts w:ascii="Times New Roman" w:hAnsi="Times New Roman"/>
                <w:sz w:val="24"/>
                <w:szCs w:val="24"/>
                <w:lang w:eastAsia="ru-RU"/>
              </w:rPr>
              <w:t xml:space="preserve"> </w:t>
            </w:r>
          </w:p>
          <w:p w14:paraId="2C7C9EC5" w14:textId="77777777" w:rsidR="00E42CEC" w:rsidRDefault="00E42CEC">
            <w:pPr>
              <w:pStyle w:val="ae"/>
              <w:rPr>
                <w:rFonts w:ascii="Times New Roman" w:hAnsi="Times New Roman"/>
                <w:b/>
                <w:bCs/>
                <w:i/>
                <w:sz w:val="24"/>
                <w:szCs w:val="24"/>
                <w:lang w:eastAsia="ru-RU"/>
              </w:rPr>
            </w:pPr>
            <w:proofErr w:type="spellStart"/>
            <w:r>
              <w:rPr>
                <w:rFonts w:ascii="Times New Roman" w:hAnsi="Times New Roman"/>
                <w:b/>
                <w:bCs/>
                <w:sz w:val="24"/>
                <w:szCs w:val="24"/>
                <w:lang w:eastAsia="ru-RU"/>
              </w:rPr>
              <w:t>Құрастыру</w:t>
            </w:r>
            <w:proofErr w:type="spellEnd"/>
          </w:p>
        </w:tc>
        <w:tc>
          <w:tcPr>
            <w:tcW w:w="2269" w:type="dxa"/>
            <w:tcBorders>
              <w:top w:val="single" w:sz="4" w:space="0" w:color="000000"/>
              <w:left w:val="single" w:sz="4" w:space="0" w:color="000000"/>
              <w:bottom w:val="single" w:sz="4" w:space="0" w:color="000000"/>
              <w:right w:val="single" w:sz="4" w:space="0" w:color="000000"/>
            </w:tcBorders>
            <w:hideMark/>
          </w:tcPr>
          <w:p w14:paraId="43E3AB2E" w14:textId="77777777" w:rsidR="00E42CEC" w:rsidRDefault="00E42CEC">
            <w:pPr>
              <w:pStyle w:val="ae"/>
              <w:rPr>
                <w:rFonts w:ascii="Times New Roman" w:hAnsi="Times New Roman"/>
                <w:sz w:val="24"/>
                <w:szCs w:val="24"/>
                <w:lang w:eastAsia="ru-RU"/>
              </w:rPr>
            </w:pPr>
            <w:proofErr w:type="spellStart"/>
            <w:proofErr w:type="gramStart"/>
            <w:r>
              <w:rPr>
                <w:rFonts w:ascii="Times New Roman" w:hAnsi="Times New Roman"/>
                <w:sz w:val="24"/>
                <w:szCs w:val="24"/>
                <w:lang w:eastAsia="ru-RU"/>
              </w:rPr>
              <w:t>Суреттерді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көру</w:t>
            </w:r>
            <w:proofErr w:type="spellEnd"/>
            <w:proofErr w:type="gramEnd"/>
            <w:r>
              <w:rPr>
                <w:rFonts w:ascii="Times New Roman" w:hAnsi="Times New Roman"/>
                <w:sz w:val="24"/>
                <w:szCs w:val="24"/>
                <w:lang w:eastAsia="ru-RU"/>
              </w:rPr>
              <w:t>:  «</w:t>
            </w:r>
            <w:proofErr w:type="spellStart"/>
            <w:r>
              <w:rPr>
                <w:rFonts w:ascii="Times New Roman" w:hAnsi="Times New Roman"/>
                <w:sz w:val="24"/>
                <w:szCs w:val="24"/>
                <w:lang w:eastAsia="ru-RU"/>
              </w:rPr>
              <w:t>Табиғатағы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өзгерістер</w:t>
            </w:r>
            <w:proofErr w:type="spellEnd"/>
            <w:r>
              <w:rPr>
                <w:rFonts w:ascii="Times New Roman" w:hAnsi="Times New Roman"/>
                <w:sz w:val="24"/>
                <w:szCs w:val="24"/>
                <w:lang w:eastAsia="ru-RU"/>
              </w:rPr>
              <w:t xml:space="preserve">».   </w:t>
            </w:r>
            <w:proofErr w:type="gramStart"/>
            <w:r>
              <w:rPr>
                <w:rFonts w:ascii="Times New Roman" w:hAnsi="Times New Roman"/>
                <w:sz w:val="24"/>
                <w:szCs w:val="24"/>
                <w:lang w:eastAsia="ru-RU"/>
              </w:rPr>
              <w:t>:</w:t>
            </w:r>
            <w:proofErr w:type="spellStart"/>
            <w:r>
              <w:rPr>
                <w:rFonts w:ascii="Times New Roman" w:hAnsi="Times New Roman"/>
                <w:sz w:val="24"/>
                <w:szCs w:val="24"/>
                <w:lang w:eastAsia="ru-RU"/>
              </w:rPr>
              <w:t>Қыс</w:t>
            </w:r>
            <w:proofErr w:type="spellEnd"/>
            <w:proofErr w:type="gramEnd"/>
            <w:r>
              <w:rPr>
                <w:rFonts w:ascii="Times New Roman" w:hAnsi="Times New Roman"/>
                <w:sz w:val="24"/>
                <w:szCs w:val="24"/>
                <w:lang w:eastAsia="ru-RU"/>
              </w:rPr>
              <w:t xml:space="preserve"> </w:t>
            </w:r>
            <w:proofErr w:type="spellStart"/>
            <w:r>
              <w:rPr>
                <w:rFonts w:ascii="Times New Roman" w:hAnsi="Times New Roman"/>
                <w:sz w:val="24"/>
                <w:szCs w:val="24"/>
                <w:lang w:eastAsia="ru-RU"/>
              </w:rPr>
              <w:t>мезгілі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туралы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суреттеп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береді</w:t>
            </w:r>
            <w:proofErr w:type="spellEnd"/>
          </w:p>
          <w:p w14:paraId="102AE5B8" w14:textId="77777777" w:rsidR="00E42CEC" w:rsidRDefault="00E42CEC">
            <w:pPr>
              <w:pStyle w:val="ae"/>
              <w:rPr>
                <w:rFonts w:ascii="Times New Roman" w:hAnsi="Times New Roman"/>
                <w:b/>
                <w:bCs/>
                <w:sz w:val="24"/>
                <w:szCs w:val="24"/>
                <w:lang w:eastAsia="ru-RU"/>
              </w:rPr>
            </w:pPr>
            <w:proofErr w:type="spellStart"/>
            <w:r>
              <w:rPr>
                <w:rFonts w:ascii="Times New Roman" w:hAnsi="Times New Roman"/>
                <w:b/>
                <w:bCs/>
                <w:sz w:val="24"/>
                <w:szCs w:val="24"/>
                <w:lang w:eastAsia="ru-RU"/>
              </w:rPr>
              <w:t>Әлеуметтік</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дағдылар</w:t>
            </w:r>
            <w:proofErr w:type="spellEnd"/>
          </w:p>
        </w:tc>
        <w:tc>
          <w:tcPr>
            <w:tcW w:w="2269" w:type="dxa"/>
            <w:tcBorders>
              <w:top w:val="single" w:sz="4" w:space="0" w:color="000000"/>
              <w:left w:val="single" w:sz="4" w:space="0" w:color="000000"/>
              <w:bottom w:val="single" w:sz="4" w:space="0" w:color="000000"/>
              <w:right w:val="single" w:sz="4" w:space="0" w:color="000000"/>
            </w:tcBorders>
            <w:hideMark/>
          </w:tcPr>
          <w:p w14:paraId="58BB8DCC" w14:textId="77777777" w:rsidR="00E42CEC" w:rsidRDefault="00E42CEC">
            <w:pPr>
              <w:pStyle w:val="ae"/>
              <w:rPr>
                <w:rFonts w:ascii="Times New Roman" w:hAnsi="Times New Roman"/>
                <w:sz w:val="24"/>
                <w:szCs w:val="24"/>
                <w:lang w:eastAsia="ru-RU"/>
              </w:rPr>
            </w:pPr>
            <w:r>
              <w:rPr>
                <w:rFonts w:ascii="Times New Roman" w:hAnsi="Times New Roman"/>
                <w:sz w:val="24"/>
                <w:szCs w:val="24"/>
                <w:lang w:eastAsia="ru-RU"/>
              </w:rPr>
              <w:t>«</w:t>
            </w:r>
            <w:proofErr w:type="gramStart"/>
            <w:r>
              <w:rPr>
                <w:rFonts w:ascii="Times New Roman" w:hAnsi="Times New Roman"/>
                <w:sz w:val="24"/>
                <w:szCs w:val="24"/>
                <w:lang w:eastAsia="ru-RU"/>
              </w:rPr>
              <w:t xml:space="preserve">Не  </w:t>
            </w:r>
            <w:proofErr w:type="spellStart"/>
            <w:r>
              <w:rPr>
                <w:rFonts w:ascii="Times New Roman" w:hAnsi="Times New Roman"/>
                <w:sz w:val="24"/>
                <w:szCs w:val="24"/>
                <w:lang w:eastAsia="ru-RU"/>
              </w:rPr>
              <w:t>артық</w:t>
            </w:r>
            <w:proofErr w:type="spellEnd"/>
            <w:proofErr w:type="gramEnd"/>
            <w:r>
              <w:rPr>
                <w:rFonts w:ascii="Times New Roman" w:hAnsi="Times New Roman"/>
                <w:sz w:val="24"/>
                <w:szCs w:val="24"/>
                <w:lang w:eastAsia="ru-RU"/>
              </w:rPr>
              <w:t>?»</w:t>
            </w:r>
          </w:p>
          <w:p w14:paraId="2E3BAFAA" w14:textId="77777777" w:rsidR="00E42CEC" w:rsidRDefault="00E42CEC">
            <w:pPr>
              <w:pStyle w:val="ae"/>
              <w:rPr>
                <w:rFonts w:ascii="Times New Roman" w:hAnsi="Times New Roman"/>
                <w:sz w:val="24"/>
                <w:szCs w:val="24"/>
                <w:lang w:eastAsia="ru-RU"/>
              </w:rPr>
            </w:pPr>
            <w:proofErr w:type="spellStart"/>
            <w:proofErr w:type="gramStart"/>
            <w:r>
              <w:rPr>
                <w:rFonts w:ascii="Times New Roman" w:hAnsi="Times New Roman"/>
                <w:sz w:val="24"/>
                <w:szCs w:val="24"/>
                <w:lang w:eastAsia="ru-RU"/>
              </w:rPr>
              <w:t>Берілген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тапсырманы</w:t>
            </w:r>
            <w:proofErr w:type="spellEnd"/>
            <w:proofErr w:type="gramEnd"/>
            <w:r>
              <w:rPr>
                <w:rFonts w:ascii="Times New Roman" w:hAnsi="Times New Roman"/>
                <w:sz w:val="24"/>
                <w:szCs w:val="24"/>
                <w:lang w:eastAsia="ru-RU"/>
              </w:rPr>
              <w:t xml:space="preserve">  </w:t>
            </w:r>
            <w:proofErr w:type="spellStart"/>
            <w:r>
              <w:rPr>
                <w:rFonts w:ascii="Times New Roman" w:hAnsi="Times New Roman"/>
                <w:sz w:val="24"/>
                <w:szCs w:val="24"/>
                <w:lang w:eastAsia="ru-RU"/>
              </w:rPr>
              <w:t>түсіндіре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отырып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артық</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зататарды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атайды</w:t>
            </w:r>
            <w:proofErr w:type="spellEnd"/>
          </w:p>
          <w:p w14:paraId="42CEDD75" w14:textId="77777777" w:rsidR="00E42CEC" w:rsidRDefault="00E42CEC">
            <w:pPr>
              <w:pStyle w:val="ae"/>
              <w:rPr>
                <w:rFonts w:ascii="Times New Roman" w:hAnsi="Times New Roman"/>
                <w:b/>
                <w:bCs/>
                <w:sz w:val="24"/>
                <w:szCs w:val="24"/>
                <w:lang w:eastAsia="ru-RU"/>
              </w:rPr>
            </w:pPr>
            <w:proofErr w:type="spellStart"/>
            <w:r>
              <w:rPr>
                <w:rFonts w:ascii="Times New Roman" w:hAnsi="Times New Roman"/>
                <w:b/>
                <w:bCs/>
                <w:sz w:val="24"/>
                <w:szCs w:val="24"/>
                <w:lang w:eastAsia="ru-RU"/>
              </w:rPr>
              <w:t>Коммуникативтік</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дағдылар</w:t>
            </w:r>
            <w:proofErr w:type="spellEnd"/>
          </w:p>
        </w:tc>
      </w:tr>
      <w:tr w:rsidR="00E42CEC" w:rsidRPr="00061EFD" w14:paraId="5F002A36" w14:textId="77777777" w:rsidTr="00E42CEC">
        <w:trPr>
          <w:trHeight w:val="325"/>
        </w:trPr>
        <w:tc>
          <w:tcPr>
            <w:tcW w:w="3393" w:type="dxa"/>
            <w:tcBorders>
              <w:top w:val="single" w:sz="4" w:space="0" w:color="000000"/>
              <w:left w:val="single" w:sz="4" w:space="0" w:color="000000"/>
              <w:bottom w:val="single" w:sz="4" w:space="0" w:color="000000"/>
              <w:right w:val="single" w:sz="4" w:space="0" w:color="000000"/>
            </w:tcBorders>
            <w:hideMark/>
          </w:tcPr>
          <w:p w14:paraId="061F1958" w14:textId="77777777" w:rsidR="00E42CEC" w:rsidRDefault="00E42CEC">
            <w:pPr>
              <w:pStyle w:val="TableParagraph"/>
              <w:ind w:left="110"/>
              <w:rPr>
                <w:b/>
                <w:color w:val="000000" w:themeColor="text1"/>
                <w:sz w:val="24"/>
                <w:szCs w:val="24"/>
              </w:rPr>
            </w:pPr>
            <w:r>
              <w:rPr>
                <w:b/>
                <w:color w:val="000000" w:themeColor="text1"/>
                <w:sz w:val="24"/>
                <w:szCs w:val="24"/>
              </w:rPr>
              <w:t>Ертеңгілік жаттығу</w:t>
            </w:r>
          </w:p>
        </w:tc>
        <w:tc>
          <w:tcPr>
            <w:tcW w:w="11344" w:type="dxa"/>
            <w:gridSpan w:val="5"/>
            <w:tcBorders>
              <w:top w:val="single" w:sz="4" w:space="0" w:color="000000"/>
              <w:left w:val="single" w:sz="4" w:space="0" w:color="000000"/>
              <w:bottom w:val="single" w:sz="4" w:space="0" w:color="000000"/>
              <w:right w:val="single" w:sz="4" w:space="0" w:color="000000"/>
            </w:tcBorders>
          </w:tcPr>
          <w:p w14:paraId="721C0BD9" w14:textId="77777777" w:rsidR="00E42CEC" w:rsidRPr="00A62096" w:rsidRDefault="00E42CEC">
            <w:pPr>
              <w:spacing w:after="0" w:line="240" w:lineRule="auto"/>
              <w:jc w:val="center"/>
              <w:rPr>
                <w:b/>
                <w:color w:val="000000"/>
                <w:sz w:val="24"/>
                <w:szCs w:val="24"/>
                <w:lang w:val="kk-KZ"/>
              </w:rPr>
            </w:pPr>
            <w:r w:rsidRPr="00A62096">
              <w:rPr>
                <w:color w:val="000000" w:themeColor="text1"/>
                <w:sz w:val="24"/>
                <w:szCs w:val="24"/>
                <w:lang w:val="kk-KZ"/>
              </w:rPr>
              <w:t xml:space="preserve"> «</w:t>
            </w:r>
            <w:r w:rsidRPr="00A62096">
              <w:rPr>
                <w:b/>
                <w:color w:val="000000"/>
                <w:sz w:val="24"/>
                <w:szCs w:val="24"/>
                <w:lang w:val="kk-KZ"/>
              </w:rPr>
              <w:t>Картотека №2 Затпен</w:t>
            </w:r>
          </w:p>
          <w:p w14:paraId="38FF7D97" w14:textId="77777777" w:rsidR="00E42CEC" w:rsidRDefault="00E42CEC">
            <w:pPr>
              <w:pStyle w:val="TableParagraph"/>
              <w:rPr>
                <w:b/>
                <w:bCs/>
                <w:color w:val="000000" w:themeColor="text1"/>
                <w:sz w:val="24"/>
                <w:szCs w:val="24"/>
              </w:rPr>
            </w:pPr>
            <w:r>
              <w:rPr>
                <w:rFonts w:eastAsia="Calibri"/>
                <w:b/>
                <w:color w:val="000000"/>
                <w:sz w:val="24"/>
                <w:szCs w:val="24"/>
              </w:rPr>
              <w:t xml:space="preserve">                                                      Ақпан айына арналған таңғы жаттығу кешені</w:t>
            </w:r>
          </w:p>
          <w:p w14:paraId="3C81EA24" w14:textId="77777777" w:rsidR="00E42CEC" w:rsidRDefault="00E42CEC">
            <w:pPr>
              <w:pStyle w:val="TableParagraph"/>
              <w:rPr>
                <w:b/>
                <w:bCs/>
                <w:color w:val="000000" w:themeColor="text1"/>
                <w:sz w:val="24"/>
                <w:szCs w:val="24"/>
              </w:rPr>
            </w:pPr>
          </w:p>
        </w:tc>
      </w:tr>
      <w:tr w:rsidR="00E42CEC" w:rsidRPr="00061EFD" w14:paraId="0C28F2C0" w14:textId="77777777" w:rsidTr="00E42CEC">
        <w:trPr>
          <w:trHeight w:val="321"/>
        </w:trPr>
        <w:tc>
          <w:tcPr>
            <w:tcW w:w="3393" w:type="dxa"/>
            <w:tcBorders>
              <w:top w:val="single" w:sz="4" w:space="0" w:color="000000"/>
              <w:left w:val="single" w:sz="4" w:space="0" w:color="000000"/>
              <w:bottom w:val="single" w:sz="4" w:space="0" w:color="000000"/>
              <w:right w:val="single" w:sz="4" w:space="0" w:color="000000"/>
            </w:tcBorders>
            <w:hideMark/>
          </w:tcPr>
          <w:p w14:paraId="2460503B" w14:textId="77777777" w:rsidR="00E42CEC" w:rsidRDefault="00E42CEC">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344" w:type="dxa"/>
            <w:gridSpan w:val="5"/>
            <w:tcBorders>
              <w:top w:val="single" w:sz="4" w:space="0" w:color="000000"/>
              <w:left w:val="single" w:sz="4" w:space="0" w:color="000000"/>
              <w:bottom w:val="single" w:sz="4" w:space="0" w:color="000000"/>
              <w:right w:val="single" w:sz="4" w:space="0" w:color="000000"/>
            </w:tcBorders>
            <w:hideMark/>
          </w:tcPr>
          <w:p w14:paraId="1DF2AF84" w14:textId="77777777" w:rsidR="00E42CEC" w:rsidRDefault="00E42CEC">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02442AC1" w14:textId="77777777" w:rsidR="00E42CEC" w:rsidRDefault="00E42CEC">
            <w:pPr>
              <w:pStyle w:val="TableParagraph"/>
              <w:rPr>
                <w:color w:val="000000" w:themeColor="text1"/>
                <w:sz w:val="24"/>
                <w:szCs w:val="24"/>
              </w:rPr>
            </w:pPr>
            <w:r>
              <w:rPr>
                <w:b/>
                <w:bCs/>
                <w:color w:val="000000" w:themeColor="text1"/>
                <w:sz w:val="24"/>
                <w:szCs w:val="24"/>
              </w:rPr>
              <w:t>Мәдени-гигиеналық дағдылар, өзіне-өзі қызмет ету, кезекшілердің еңбек әрекеті, «Үнемді тұтыну» Адал азамат.</w:t>
            </w:r>
          </w:p>
        </w:tc>
      </w:tr>
      <w:tr w:rsidR="00E42CEC" w:rsidRPr="00E42CEC" w14:paraId="2A6907C6" w14:textId="77777777" w:rsidTr="00E42CEC">
        <w:trPr>
          <w:trHeight w:val="551"/>
        </w:trPr>
        <w:tc>
          <w:tcPr>
            <w:tcW w:w="3393" w:type="dxa"/>
            <w:tcBorders>
              <w:top w:val="single" w:sz="4" w:space="0" w:color="auto"/>
              <w:left w:val="single" w:sz="4" w:space="0" w:color="000000"/>
              <w:bottom w:val="single" w:sz="4" w:space="0" w:color="000000"/>
              <w:right w:val="single" w:sz="4" w:space="0" w:color="000000"/>
            </w:tcBorders>
            <w:hideMark/>
          </w:tcPr>
          <w:p w14:paraId="19F571EB" w14:textId="77777777" w:rsidR="00E42CEC" w:rsidRDefault="00E42CEC">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781FF763"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2268" w:type="dxa"/>
            <w:tcBorders>
              <w:top w:val="single" w:sz="8" w:space="0" w:color="000000"/>
              <w:left w:val="single" w:sz="8" w:space="0" w:color="000000"/>
              <w:bottom w:val="single" w:sz="8" w:space="0" w:color="000000"/>
              <w:right w:val="single" w:sz="4" w:space="0" w:color="auto"/>
            </w:tcBorders>
          </w:tcPr>
          <w:p w14:paraId="7D62764D"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 xml:space="preserve">Үстел үсті ойыны: </w:t>
            </w:r>
          </w:p>
          <w:p w14:paraId="45616EC5"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«Ретке келтіру»</w:t>
            </w:r>
          </w:p>
          <w:p w14:paraId="45E34CB7"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балалардың қоршаған әлем туралы түсініктерін кеңейту.</w:t>
            </w:r>
          </w:p>
          <w:p w14:paraId="3C02D775"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Ойын шарты: берілген суреттердің арасынан біреуін </w:t>
            </w:r>
            <w:r w:rsidRPr="00A62096">
              <w:rPr>
                <w:rFonts w:ascii="Times New Roman" w:hAnsi="Times New Roman"/>
                <w:sz w:val="24"/>
                <w:szCs w:val="24"/>
                <w:lang w:val="kk-KZ"/>
              </w:rPr>
              <w:lastRenderedPageBreak/>
              <w:t>таңдайды. Мысалы: тоңазытқыштың суретіне; сүт, шұжық, қатық , етті орналастыру.</w:t>
            </w:r>
          </w:p>
          <w:p w14:paraId="54106836" w14:textId="77777777" w:rsidR="00E42CEC" w:rsidRPr="00A62096" w:rsidRDefault="00E42CEC">
            <w:pPr>
              <w:pStyle w:val="ae"/>
              <w:rPr>
                <w:rFonts w:ascii="Times New Roman" w:hAnsi="Times New Roman"/>
                <w:i/>
                <w:sz w:val="24"/>
                <w:szCs w:val="24"/>
                <w:lang w:val="kk-KZ"/>
              </w:rPr>
            </w:pPr>
          </w:p>
          <w:p w14:paraId="147ACF1D" w14:textId="77777777" w:rsidR="00E42CEC" w:rsidRPr="00A62096" w:rsidRDefault="00E42CEC">
            <w:pPr>
              <w:pStyle w:val="ae"/>
              <w:rPr>
                <w:rFonts w:ascii="Times New Roman" w:hAnsi="Times New Roman"/>
                <w:b/>
                <w:color w:val="000000" w:themeColor="text1"/>
                <w:sz w:val="24"/>
                <w:szCs w:val="24"/>
                <w:lang w:val="kk-KZ"/>
              </w:rPr>
            </w:pPr>
          </w:p>
        </w:tc>
        <w:tc>
          <w:tcPr>
            <w:tcW w:w="2269" w:type="dxa"/>
            <w:tcBorders>
              <w:top w:val="single" w:sz="8" w:space="0" w:color="000000"/>
              <w:left w:val="single" w:sz="4" w:space="0" w:color="auto"/>
              <w:bottom w:val="single" w:sz="8" w:space="0" w:color="000000"/>
              <w:right w:val="single" w:sz="4" w:space="0" w:color="auto"/>
            </w:tcBorders>
          </w:tcPr>
          <w:p w14:paraId="466849CD" w14:textId="77777777" w:rsidR="00E42CEC" w:rsidRDefault="00E42CEC">
            <w:pPr>
              <w:pStyle w:val="TableParagraph"/>
              <w:rPr>
                <w:b/>
                <w:bCs/>
                <w:sz w:val="24"/>
                <w:szCs w:val="24"/>
              </w:rPr>
            </w:pPr>
            <w:r>
              <w:rPr>
                <w:b/>
                <w:bCs/>
                <w:sz w:val="24"/>
                <w:szCs w:val="24"/>
              </w:rPr>
              <w:lastRenderedPageBreak/>
              <w:t>Дид ойын:</w:t>
            </w:r>
            <w:r>
              <w:rPr>
                <w:sz w:val="24"/>
                <w:szCs w:val="24"/>
              </w:rPr>
              <w:t xml:space="preserve"> </w:t>
            </w:r>
            <w:r>
              <w:rPr>
                <w:b/>
                <w:bCs/>
                <w:sz w:val="24"/>
                <w:szCs w:val="24"/>
              </w:rPr>
              <w:t>«Қоқысты сұрыпта»</w:t>
            </w:r>
          </w:p>
          <w:p w14:paraId="29E41524" w14:textId="77777777" w:rsidR="00E42CEC" w:rsidRDefault="00E42CEC">
            <w:pPr>
              <w:pStyle w:val="TableParagraph"/>
              <w:rPr>
                <w:b/>
                <w:bCs/>
                <w:sz w:val="24"/>
                <w:szCs w:val="24"/>
              </w:rPr>
            </w:pPr>
            <w:r>
              <w:rPr>
                <w:b/>
                <w:bCs/>
                <w:sz w:val="24"/>
                <w:szCs w:val="24"/>
              </w:rPr>
              <w:t>Мақсаты:</w:t>
            </w:r>
          </w:p>
          <w:p w14:paraId="2E0BCD7C" w14:textId="77777777" w:rsidR="00E42CEC" w:rsidRDefault="00E42CEC">
            <w:pPr>
              <w:pStyle w:val="TableParagraph"/>
              <w:rPr>
                <w:sz w:val="24"/>
                <w:szCs w:val="24"/>
              </w:rPr>
            </w:pPr>
            <w:r>
              <w:rPr>
                <w:sz w:val="24"/>
                <w:szCs w:val="24"/>
              </w:rPr>
              <w:t>Балаларға қоқысты дұрыс сұрыптауды үйрету және экологиялық мәдениетті қалыптастыру.</w:t>
            </w:r>
          </w:p>
          <w:p w14:paraId="15D6EBDC" w14:textId="77777777" w:rsidR="00E42CEC" w:rsidRDefault="00E42CEC">
            <w:pPr>
              <w:pStyle w:val="TableParagraph"/>
              <w:rPr>
                <w:sz w:val="24"/>
                <w:szCs w:val="24"/>
              </w:rPr>
            </w:pPr>
            <w:r>
              <w:rPr>
                <w:sz w:val="24"/>
                <w:szCs w:val="24"/>
              </w:rPr>
              <w:t xml:space="preserve"> Қажетті заттар</w:t>
            </w:r>
          </w:p>
          <w:p w14:paraId="71231A48" w14:textId="77777777" w:rsidR="00E42CEC" w:rsidRDefault="00E42CEC">
            <w:pPr>
              <w:pStyle w:val="TableParagraph"/>
              <w:rPr>
                <w:sz w:val="24"/>
                <w:szCs w:val="24"/>
              </w:rPr>
            </w:pPr>
            <w:r>
              <w:rPr>
                <w:sz w:val="24"/>
                <w:szCs w:val="24"/>
              </w:rPr>
              <w:lastRenderedPageBreak/>
              <w:t>Төрт түрлі қорап немесе себет:</w:t>
            </w:r>
          </w:p>
          <w:p w14:paraId="6AB4214F" w14:textId="77777777" w:rsidR="00E42CEC" w:rsidRDefault="00E42CEC">
            <w:pPr>
              <w:pStyle w:val="TableParagraph"/>
              <w:rPr>
                <w:sz w:val="24"/>
                <w:szCs w:val="24"/>
              </w:rPr>
            </w:pPr>
            <w:r>
              <w:rPr>
                <w:sz w:val="24"/>
                <w:szCs w:val="24"/>
              </w:rPr>
              <w:t xml:space="preserve"> Қағаз Шыны</w:t>
            </w:r>
          </w:p>
          <w:p w14:paraId="1B6EB5EF" w14:textId="77777777" w:rsidR="00E42CEC" w:rsidRDefault="00E42CEC">
            <w:pPr>
              <w:pStyle w:val="TableParagraph"/>
              <w:rPr>
                <w:sz w:val="24"/>
                <w:szCs w:val="24"/>
              </w:rPr>
            </w:pPr>
            <w:r>
              <w:rPr>
                <w:sz w:val="24"/>
                <w:szCs w:val="24"/>
              </w:rPr>
              <w:t>Пластик</w:t>
            </w:r>
          </w:p>
          <w:p w14:paraId="01464A53" w14:textId="77777777" w:rsidR="00E42CEC" w:rsidRDefault="00E42CEC">
            <w:pPr>
              <w:pStyle w:val="TableParagraph"/>
              <w:rPr>
                <w:sz w:val="24"/>
                <w:szCs w:val="24"/>
              </w:rPr>
            </w:pPr>
            <w:r>
              <w:rPr>
                <w:sz w:val="24"/>
                <w:szCs w:val="24"/>
              </w:rPr>
              <w:t>Органикалық қалдық</w:t>
            </w:r>
          </w:p>
          <w:p w14:paraId="009E03FC" w14:textId="77777777" w:rsidR="00E42CEC" w:rsidRDefault="00E42CEC">
            <w:pPr>
              <w:pStyle w:val="TableParagraph"/>
              <w:rPr>
                <w:sz w:val="24"/>
                <w:szCs w:val="24"/>
              </w:rPr>
            </w:pPr>
            <w:r>
              <w:rPr>
                <w:sz w:val="24"/>
                <w:szCs w:val="24"/>
              </w:rPr>
              <w:t>Қоқыс суреттері немесе заттардың карточкалары (газет, бөтелке, банан қабығы, пакет, т.б.)</w:t>
            </w:r>
          </w:p>
          <w:p w14:paraId="490B8602" w14:textId="77777777" w:rsidR="00E42CEC" w:rsidRPr="00A62096" w:rsidRDefault="00E42CEC">
            <w:pPr>
              <w:pStyle w:val="ae"/>
              <w:rPr>
                <w:rFonts w:ascii="Times New Roman" w:hAnsi="Times New Roman"/>
                <w:b/>
                <w:color w:val="000000" w:themeColor="text1"/>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5A20C730" w14:textId="77777777" w:rsidR="00E42CEC" w:rsidRDefault="00E42CEC">
            <w:pPr>
              <w:pStyle w:val="ae"/>
              <w:rPr>
                <w:rFonts w:ascii="Times New Roman" w:hAnsi="Times New Roman"/>
                <w:b/>
                <w:color w:val="000000" w:themeColor="text1"/>
                <w:sz w:val="24"/>
                <w:szCs w:val="24"/>
              </w:rPr>
            </w:pPr>
            <w:r w:rsidRPr="00A62096">
              <w:rPr>
                <w:rFonts w:ascii="Times New Roman" w:hAnsi="Times New Roman"/>
                <w:b/>
                <w:bCs/>
                <w:sz w:val="24"/>
                <w:szCs w:val="24"/>
                <w:lang w:val="kk-KZ"/>
              </w:rPr>
              <w:lastRenderedPageBreak/>
              <w:t xml:space="preserve">Дидактикалық ойын: «Торсықты құрастыр» Мақсаты: </w:t>
            </w:r>
            <w:r w:rsidRPr="00A62096">
              <w:rPr>
                <w:rFonts w:ascii="Times New Roman" w:hAnsi="Times New Roman"/>
                <w:sz w:val="24"/>
                <w:szCs w:val="24"/>
                <w:lang w:val="kk-KZ"/>
              </w:rPr>
              <w:t xml:space="preserve">ойлау қабілеттерін арттыру. </w:t>
            </w:r>
            <w:proofErr w:type="spellStart"/>
            <w:r>
              <w:rPr>
                <w:rFonts w:ascii="Times New Roman" w:hAnsi="Times New Roman"/>
                <w:sz w:val="24"/>
                <w:szCs w:val="24"/>
              </w:rPr>
              <w:t>Шарты</w:t>
            </w:r>
            <w:proofErr w:type="spellEnd"/>
            <w:r>
              <w:rPr>
                <w:rFonts w:ascii="Times New Roman" w:hAnsi="Times New Roman"/>
                <w:sz w:val="24"/>
                <w:szCs w:val="24"/>
              </w:rPr>
              <w:t xml:space="preserve">: 3-4 </w:t>
            </w:r>
            <w:proofErr w:type="spellStart"/>
            <w:r>
              <w:rPr>
                <w:rFonts w:ascii="Times New Roman" w:hAnsi="Times New Roman"/>
                <w:sz w:val="24"/>
                <w:szCs w:val="24"/>
              </w:rPr>
              <w:t>бөліктен</w:t>
            </w:r>
            <w:proofErr w:type="spellEnd"/>
            <w:r>
              <w:rPr>
                <w:rFonts w:ascii="Times New Roman" w:hAnsi="Times New Roman"/>
                <w:sz w:val="24"/>
                <w:szCs w:val="24"/>
              </w:rPr>
              <w:t xml:space="preserve"> </w:t>
            </w:r>
            <w:proofErr w:type="spellStart"/>
            <w:r>
              <w:rPr>
                <w:rFonts w:ascii="Times New Roman" w:hAnsi="Times New Roman"/>
                <w:sz w:val="24"/>
                <w:szCs w:val="24"/>
              </w:rPr>
              <w:t>тұратын</w:t>
            </w:r>
            <w:proofErr w:type="spellEnd"/>
            <w:r>
              <w:rPr>
                <w:rFonts w:ascii="Times New Roman" w:hAnsi="Times New Roman"/>
                <w:sz w:val="24"/>
                <w:szCs w:val="24"/>
              </w:rPr>
              <w:t xml:space="preserve"> </w:t>
            </w:r>
            <w:proofErr w:type="spellStart"/>
            <w:r>
              <w:rPr>
                <w:rFonts w:ascii="Times New Roman" w:hAnsi="Times New Roman"/>
                <w:sz w:val="24"/>
                <w:szCs w:val="24"/>
              </w:rPr>
              <w:t>торсықты</w:t>
            </w:r>
            <w:proofErr w:type="spellEnd"/>
            <w:r>
              <w:rPr>
                <w:rFonts w:ascii="Times New Roman" w:hAnsi="Times New Roman"/>
                <w:sz w:val="24"/>
                <w:szCs w:val="24"/>
              </w:rPr>
              <w:t xml:space="preserve"> </w:t>
            </w:r>
            <w:proofErr w:type="spellStart"/>
            <w:r>
              <w:rPr>
                <w:rFonts w:ascii="Times New Roman" w:hAnsi="Times New Roman"/>
                <w:sz w:val="24"/>
                <w:szCs w:val="24"/>
              </w:rPr>
              <w:t>жылдам</w:t>
            </w:r>
            <w:proofErr w:type="spellEnd"/>
            <w:r>
              <w:rPr>
                <w:rFonts w:ascii="Times New Roman" w:hAnsi="Times New Roman"/>
                <w:sz w:val="24"/>
                <w:szCs w:val="24"/>
              </w:rPr>
              <w:t xml:space="preserve"> </w:t>
            </w:r>
            <w:proofErr w:type="spellStart"/>
            <w:r>
              <w:rPr>
                <w:rFonts w:ascii="Times New Roman" w:hAnsi="Times New Roman"/>
                <w:sz w:val="24"/>
                <w:szCs w:val="24"/>
              </w:rPr>
              <w:t>құрастыра</w:t>
            </w:r>
            <w:proofErr w:type="spellEnd"/>
            <w:r>
              <w:rPr>
                <w:rFonts w:ascii="Times New Roman" w:hAnsi="Times New Roman"/>
                <w:sz w:val="24"/>
                <w:szCs w:val="24"/>
              </w:rPr>
              <w:t xml:space="preserve"> </w:t>
            </w:r>
            <w:proofErr w:type="spellStart"/>
            <w:r>
              <w:rPr>
                <w:rFonts w:ascii="Times New Roman" w:hAnsi="Times New Roman"/>
                <w:sz w:val="24"/>
                <w:szCs w:val="24"/>
              </w:rPr>
              <w:t>білу</w:t>
            </w:r>
            <w:proofErr w:type="spellEnd"/>
            <w:r>
              <w:rPr>
                <w:rFonts w:ascii="Times New Roman" w:hAnsi="Times New Roman"/>
                <w:sz w:val="24"/>
                <w:szCs w:val="24"/>
              </w:rPr>
              <w:t xml:space="preserve"> </w:t>
            </w:r>
            <w:proofErr w:type="spellStart"/>
            <w:r>
              <w:rPr>
                <w:rFonts w:ascii="Times New Roman" w:hAnsi="Times New Roman"/>
                <w:sz w:val="24"/>
                <w:szCs w:val="24"/>
              </w:rPr>
              <w:t>қажет</w:t>
            </w:r>
            <w:proofErr w:type="spellEnd"/>
            <w:r>
              <w:rPr>
                <w:rFonts w:ascii="Times New Roman" w:hAnsi="Times New Roman"/>
                <w:sz w:val="24"/>
                <w:szCs w:val="24"/>
              </w:rPr>
              <w:t>.</w:t>
            </w:r>
          </w:p>
        </w:tc>
        <w:tc>
          <w:tcPr>
            <w:tcW w:w="2269" w:type="dxa"/>
            <w:tcBorders>
              <w:top w:val="single" w:sz="4" w:space="0" w:color="auto"/>
              <w:left w:val="single" w:sz="4" w:space="0" w:color="auto"/>
              <w:bottom w:val="single" w:sz="4" w:space="0" w:color="auto"/>
              <w:right w:val="single" w:sz="4" w:space="0" w:color="auto"/>
            </w:tcBorders>
          </w:tcPr>
          <w:p w14:paraId="36866078" w14:textId="77777777" w:rsidR="00E42CEC" w:rsidRDefault="00E42CEC">
            <w:pPr>
              <w:pStyle w:val="ae"/>
              <w:rPr>
                <w:rFonts w:ascii="Times New Roman" w:hAnsi="Times New Roman"/>
                <w:color w:val="000000"/>
                <w:sz w:val="24"/>
                <w:szCs w:val="24"/>
              </w:rPr>
            </w:pPr>
            <w:proofErr w:type="spellStart"/>
            <w:r>
              <w:rPr>
                <w:rFonts w:ascii="Times New Roman" w:hAnsi="Times New Roman"/>
                <w:color w:val="000000"/>
                <w:sz w:val="24"/>
                <w:szCs w:val="24"/>
              </w:rPr>
              <w:t>Күн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күлімдеп</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нұр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төкті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бізге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жолдап</w:t>
            </w:r>
            <w:proofErr w:type="spellEnd"/>
            <w:r>
              <w:rPr>
                <w:rFonts w:ascii="Times New Roman" w:hAnsi="Times New Roman"/>
                <w:color w:val="000000"/>
                <w:sz w:val="24"/>
                <w:szCs w:val="24"/>
              </w:rPr>
              <w:t>...</w:t>
            </w:r>
          </w:p>
          <w:p w14:paraId="5C2FA1E0" w14:textId="77777777" w:rsidR="00E42CEC" w:rsidRDefault="00E42CEC">
            <w:pPr>
              <w:pStyle w:val="ae"/>
              <w:rPr>
                <w:rFonts w:ascii="Times New Roman" w:hAnsi="Times New Roman"/>
                <w:color w:val="000000"/>
                <w:sz w:val="24"/>
                <w:szCs w:val="24"/>
              </w:rPr>
            </w:pPr>
            <w:proofErr w:type="spellStart"/>
            <w:r>
              <w:rPr>
                <w:rFonts w:ascii="Times New Roman" w:hAnsi="Times New Roman"/>
                <w:color w:val="000000"/>
                <w:sz w:val="24"/>
                <w:szCs w:val="24"/>
              </w:rPr>
              <w:t>Жақсы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сөздер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нұр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септі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бізге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жолдап</w:t>
            </w:r>
            <w:proofErr w:type="spellEnd"/>
            <w:r>
              <w:rPr>
                <w:rFonts w:ascii="Times New Roman" w:hAnsi="Times New Roman"/>
                <w:color w:val="000000"/>
                <w:sz w:val="24"/>
                <w:szCs w:val="24"/>
              </w:rPr>
              <w:t>...</w:t>
            </w:r>
          </w:p>
          <w:p w14:paraId="2A61F6C0" w14:textId="77777777" w:rsidR="00E42CEC" w:rsidRDefault="00E42CEC">
            <w:pPr>
              <w:pStyle w:val="ae"/>
              <w:rPr>
                <w:rFonts w:ascii="Times New Roman" w:hAnsi="Times New Roman"/>
                <w:color w:val="000000"/>
                <w:sz w:val="24"/>
                <w:szCs w:val="24"/>
              </w:rPr>
            </w:pPr>
            <w:proofErr w:type="spellStart"/>
            <w:r>
              <w:rPr>
                <w:rFonts w:ascii="Times New Roman" w:hAnsi="Times New Roman"/>
                <w:color w:val="000000"/>
                <w:sz w:val="24"/>
                <w:szCs w:val="24"/>
              </w:rPr>
              <w:t>Еске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сақтап</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кеңесті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достарға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сыйла</w:t>
            </w:r>
            <w:proofErr w:type="spellEnd"/>
            <w:r>
              <w:rPr>
                <w:rFonts w:ascii="Times New Roman" w:hAnsi="Times New Roman"/>
                <w:color w:val="000000"/>
                <w:sz w:val="24"/>
                <w:szCs w:val="24"/>
              </w:rPr>
              <w:t>...</w:t>
            </w:r>
          </w:p>
          <w:p w14:paraId="0B43FE91" w14:textId="77777777" w:rsidR="00E42CEC" w:rsidRDefault="00E42CEC">
            <w:pPr>
              <w:pStyle w:val="ae"/>
              <w:rPr>
                <w:rFonts w:ascii="Times New Roman" w:hAnsi="Times New Roman"/>
                <w:color w:val="000000"/>
                <w:sz w:val="24"/>
                <w:szCs w:val="24"/>
              </w:rPr>
            </w:pPr>
            <w:proofErr w:type="spellStart"/>
            <w:proofErr w:type="gramStart"/>
            <w:r>
              <w:rPr>
                <w:rFonts w:ascii="Times New Roman" w:hAnsi="Times New Roman"/>
                <w:color w:val="000000"/>
                <w:sz w:val="24"/>
                <w:szCs w:val="24"/>
              </w:rPr>
              <w:t>Кел,қосылып</w:t>
            </w:r>
            <w:proofErr w:type="spellEnd"/>
            <w:proofErr w:type="gramEnd"/>
            <w:r>
              <w:rPr>
                <w:rFonts w:ascii="Times New Roman" w:hAnsi="Times New Roman"/>
                <w:color w:val="000000"/>
                <w:sz w:val="24"/>
                <w:szCs w:val="24"/>
              </w:rPr>
              <w:t xml:space="preserve"> </w:t>
            </w:r>
            <w:proofErr w:type="spellStart"/>
            <w:r>
              <w:rPr>
                <w:rFonts w:ascii="Times New Roman" w:hAnsi="Times New Roman"/>
                <w:color w:val="000000"/>
                <w:sz w:val="24"/>
                <w:szCs w:val="24"/>
              </w:rPr>
              <w:t>айтайық</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бір-</w:t>
            </w:r>
            <w:r>
              <w:rPr>
                <w:rFonts w:ascii="Times New Roman" w:hAnsi="Times New Roman"/>
                <w:color w:val="000000"/>
                <w:sz w:val="24"/>
                <w:szCs w:val="24"/>
              </w:rPr>
              <w:lastRenderedPageBreak/>
              <w:t>бірімізге</w:t>
            </w:r>
            <w:proofErr w:type="spellEnd"/>
            <w:r>
              <w:rPr>
                <w:rFonts w:ascii="Times New Roman" w:hAnsi="Times New Roman"/>
                <w:color w:val="000000"/>
                <w:sz w:val="24"/>
                <w:szCs w:val="24"/>
              </w:rPr>
              <w:t>.</w:t>
            </w:r>
          </w:p>
          <w:p w14:paraId="4A89B9D9" w14:textId="77777777" w:rsidR="00E42CEC" w:rsidRDefault="00E42CEC">
            <w:pPr>
              <w:pStyle w:val="ae"/>
              <w:rPr>
                <w:rFonts w:ascii="Times New Roman" w:hAnsi="Times New Roman"/>
                <w:b/>
                <w:bCs/>
                <w:color w:val="000000"/>
                <w:sz w:val="24"/>
                <w:szCs w:val="24"/>
              </w:rPr>
            </w:pPr>
            <w:r>
              <w:rPr>
                <w:rFonts w:ascii="Times New Roman" w:hAnsi="Times New Roman"/>
                <w:b/>
                <w:bCs/>
                <w:color w:val="000000"/>
                <w:sz w:val="24"/>
                <w:szCs w:val="24"/>
              </w:rPr>
              <w:t>(</w:t>
            </w:r>
            <w:proofErr w:type="spellStart"/>
            <w:r>
              <w:rPr>
                <w:rFonts w:ascii="Times New Roman" w:hAnsi="Times New Roman"/>
                <w:b/>
                <w:bCs/>
                <w:color w:val="000000"/>
                <w:sz w:val="24"/>
                <w:szCs w:val="24"/>
              </w:rPr>
              <w:t>тіл</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дамыту</w:t>
            </w:r>
            <w:proofErr w:type="spellEnd"/>
            <w:r>
              <w:rPr>
                <w:rFonts w:ascii="Times New Roman" w:hAnsi="Times New Roman"/>
                <w:b/>
                <w:bCs/>
                <w:color w:val="000000"/>
                <w:sz w:val="24"/>
                <w:szCs w:val="24"/>
              </w:rPr>
              <w:t>).</w:t>
            </w:r>
          </w:p>
          <w:p w14:paraId="20AB8403" w14:textId="77777777" w:rsidR="00E42CEC" w:rsidRDefault="00E42CEC">
            <w:pPr>
              <w:pStyle w:val="ae"/>
              <w:rPr>
                <w:rFonts w:ascii="Times New Roman" w:hAnsi="Times New Roman"/>
                <w:b/>
                <w:color w:val="000000" w:themeColor="text1"/>
                <w:sz w:val="24"/>
                <w:szCs w:val="24"/>
              </w:rPr>
            </w:pPr>
          </w:p>
        </w:tc>
        <w:tc>
          <w:tcPr>
            <w:tcW w:w="2269" w:type="dxa"/>
            <w:tcBorders>
              <w:top w:val="single" w:sz="4" w:space="0" w:color="auto"/>
              <w:left w:val="single" w:sz="4" w:space="0" w:color="auto"/>
              <w:bottom w:val="nil"/>
              <w:right w:val="single" w:sz="4" w:space="0" w:color="auto"/>
            </w:tcBorders>
            <w:hideMark/>
          </w:tcPr>
          <w:p w14:paraId="6EF43A2F" w14:textId="77777777" w:rsidR="00E42CEC" w:rsidRDefault="00E42CEC">
            <w:pPr>
              <w:pStyle w:val="ae"/>
              <w:rPr>
                <w:rFonts w:ascii="Times New Roman" w:hAnsi="Times New Roman"/>
                <w:b/>
                <w:color w:val="000000" w:themeColor="text1"/>
                <w:sz w:val="24"/>
                <w:szCs w:val="24"/>
              </w:rPr>
            </w:pPr>
            <w:proofErr w:type="spellStart"/>
            <w:r>
              <w:rPr>
                <w:rFonts w:ascii="Times New Roman" w:hAnsi="Times New Roman"/>
                <w:b/>
                <w:bCs/>
                <w:sz w:val="24"/>
                <w:szCs w:val="24"/>
              </w:rPr>
              <w:lastRenderedPageBreak/>
              <w:t>Дидактикалық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 «</w:t>
            </w:r>
            <w:proofErr w:type="spellStart"/>
            <w:r>
              <w:rPr>
                <w:rFonts w:ascii="Times New Roman" w:hAnsi="Times New Roman"/>
                <w:b/>
                <w:bCs/>
                <w:sz w:val="24"/>
                <w:szCs w:val="24"/>
              </w:rPr>
              <w:t>Ыдыстар</w:t>
            </w:r>
            <w:proofErr w:type="spellEnd"/>
            <w:r>
              <w:rPr>
                <w:rFonts w:ascii="Times New Roman" w:hAnsi="Times New Roman"/>
                <w:b/>
                <w:bCs/>
                <w:sz w:val="24"/>
                <w:szCs w:val="24"/>
              </w:rPr>
              <w:t xml:space="preserve">» </w:t>
            </w:r>
            <w:proofErr w:type="spellStart"/>
            <w:r>
              <w:rPr>
                <w:rFonts w:ascii="Times New Roman" w:hAnsi="Times New Roman"/>
                <w:b/>
                <w:bCs/>
                <w:sz w:val="24"/>
                <w:szCs w:val="24"/>
              </w:rPr>
              <w:t>Мақсаты</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Шапшаң</w:t>
            </w:r>
            <w:proofErr w:type="spellEnd"/>
            <w:r>
              <w:rPr>
                <w:rFonts w:ascii="Times New Roman" w:hAnsi="Times New Roman"/>
                <w:sz w:val="24"/>
                <w:szCs w:val="24"/>
              </w:rPr>
              <w:t xml:space="preserve"> </w:t>
            </w:r>
            <w:proofErr w:type="spellStart"/>
            <w:r>
              <w:rPr>
                <w:rFonts w:ascii="Times New Roman" w:hAnsi="Times New Roman"/>
                <w:sz w:val="24"/>
                <w:szCs w:val="24"/>
              </w:rPr>
              <w:t>қимылдап</w:t>
            </w:r>
            <w:proofErr w:type="spellEnd"/>
            <w:r>
              <w:rPr>
                <w:rFonts w:ascii="Times New Roman" w:hAnsi="Times New Roman"/>
                <w:sz w:val="24"/>
                <w:szCs w:val="24"/>
              </w:rPr>
              <w:t xml:space="preserve">, </w:t>
            </w:r>
            <w:proofErr w:type="spellStart"/>
            <w:r>
              <w:rPr>
                <w:rFonts w:ascii="Times New Roman" w:hAnsi="Times New Roman"/>
                <w:sz w:val="24"/>
                <w:szCs w:val="24"/>
              </w:rPr>
              <w:t>ыдыстарды</w:t>
            </w:r>
            <w:proofErr w:type="spellEnd"/>
            <w:r>
              <w:rPr>
                <w:rFonts w:ascii="Times New Roman" w:hAnsi="Times New Roman"/>
                <w:sz w:val="24"/>
                <w:szCs w:val="24"/>
              </w:rPr>
              <w:t xml:space="preserve"> </w:t>
            </w:r>
            <w:proofErr w:type="spellStart"/>
            <w:r>
              <w:rPr>
                <w:rFonts w:ascii="Times New Roman" w:hAnsi="Times New Roman"/>
                <w:sz w:val="24"/>
                <w:szCs w:val="24"/>
              </w:rPr>
              <w:t>ажырата</w:t>
            </w:r>
            <w:proofErr w:type="spellEnd"/>
            <w:r>
              <w:rPr>
                <w:rFonts w:ascii="Times New Roman" w:hAnsi="Times New Roman"/>
                <w:sz w:val="24"/>
                <w:szCs w:val="24"/>
              </w:rPr>
              <w:t xml:space="preserve"> </w:t>
            </w:r>
            <w:proofErr w:type="spellStart"/>
            <w:r>
              <w:rPr>
                <w:rFonts w:ascii="Times New Roman" w:hAnsi="Times New Roman"/>
                <w:sz w:val="24"/>
                <w:szCs w:val="24"/>
              </w:rPr>
              <w:t>білу</w:t>
            </w:r>
            <w:proofErr w:type="spellEnd"/>
            <w:r>
              <w:rPr>
                <w:rFonts w:ascii="Times New Roman" w:hAnsi="Times New Roman"/>
                <w:sz w:val="24"/>
                <w:szCs w:val="24"/>
              </w:rPr>
              <w:t xml:space="preserve"> </w:t>
            </w:r>
            <w:proofErr w:type="spellStart"/>
            <w:r>
              <w:rPr>
                <w:rFonts w:ascii="Times New Roman" w:hAnsi="Times New Roman"/>
                <w:sz w:val="24"/>
                <w:szCs w:val="24"/>
              </w:rPr>
              <w:t>Шарты</w:t>
            </w:r>
            <w:proofErr w:type="spellEnd"/>
            <w:r>
              <w:rPr>
                <w:rFonts w:ascii="Times New Roman" w:hAnsi="Times New Roman"/>
                <w:sz w:val="24"/>
                <w:szCs w:val="24"/>
              </w:rPr>
              <w:t xml:space="preserve">: </w:t>
            </w:r>
            <w:proofErr w:type="spellStart"/>
            <w:r>
              <w:rPr>
                <w:rFonts w:ascii="Times New Roman" w:hAnsi="Times New Roman"/>
                <w:sz w:val="24"/>
                <w:szCs w:val="24"/>
              </w:rPr>
              <w:t>Үстел</w:t>
            </w:r>
            <w:proofErr w:type="spellEnd"/>
            <w:r>
              <w:rPr>
                <w:rFonts w:ascii="Times New Roman" w:hAnsi="Times New Roman"/>
                <w:sz w:val="24"/>
                <w:szCs w:val="24"/>
              </w:rPr>
              <w:t xml:space="preserve"> </w:t>
            </w:r>
            <w:proofErr w:type="spellStart"/>
            <w:r>
              <w:rPr>
                <w:rFonts w:ascii="Times New Roman" w:hAnsi="Times New Roman"/>
                <w:sz w:val="24"/>
                <w:szCs w:val="24"/>
              </w:rPr>
              <w:t>үстіне</w:t>
            </w:r>
            <w:proofErr w:type="spellEnd"/>
            <w:r>
              <w:rPr>
                <w:rFonts w:ascii="Times New Roman" w:hAnsi="Times New Roman"/>
                <w:sz w:val="24"/>
                <w:szCs w:val="24"/>
              </w:rPr>
              <w:t xml:space="preserve"> </w:t>
            </w:r>
            <w:proofErr w:type="spellStart"/>
            <w:r>
              <w:rPr>
                <w:rFonts w:ascii="Times New Roman" w:hAnsi="Times New Roman"/>
                <w:sz w:val="24"/>
                <w:szCs w:val="24"/>
              </w:rPr>
              <w:t>түрлі</w:t>
            </w:r>
            <w:proofErr w:type="spellEnd"/>
            <w:r>
              <w:rPr>
                <w:rFonts w:ascii="Times New Roman" w:hAnsi="Times New Roman"/>
                <w:sz w:val="24"/>
                <w:szCs w:val="24"/>
              </w:rPr>
              <w:t xml:space="preserve"> </w:t>
            </w:r>
            <w:proofErr w:type="spellStart"/>
            <w:r>
              <w:rPr>
                <w:rFonts w:ascii="Times New Roman" w:hAnsi="Times New Roman"/>
                <w:sz w:val="24"/>
                <w:szCs w:val="24"/>
              </w:rPr>
              <w:t>ыдыстарды</w:t>
            </w:r>
            <w:proofErr w:type="spellEnd"/>
            <w:r>
              <w:rPr>
                <w:rFonts w:ascii="Times New Roman" w:hAnsi="Times New Roman"/>
                <w:sz w:val="24"/>
                <w:szCs w:val="24"/>
              </w:rPr>
              <w:t xml:space="preserve"> </w:t>
            </w:r>
            <w:proofErr w:type="spellStart"/>
            <w:r>
              <w:rPr>
                <w:rFonts w:ascii="Times New Roman" w:hAnsi="Times New Roman"/>
                <w:sz w:val="24"/>
                <w:szCs w:val="24"/>
              </w:rPr>
              <w:t>қойып</w:t>
            </w:r>
            <w:proofErr w:type="spellEnd"/>
            <w:r>
              <w:rPr>
                <w:rFonts w:ascii="Times New Roman" w:hAnsi="Times New Roman"/>
                <w:sz w:val="24"/>
                <w:szCs w:val="24"/>
              </w:rPr>
              <w:t xml:space="preserve">, </w:t>
            </w:r>
            <w:proofErr w:type="spellStart"/>
            <w:r>
              <w:rPr>
                <w:rFonts w:ascii="Times New Roman" w:hAnsi="Times New Roman"/>
                <w:sz w:val="24"/>
                <w:szCs w:val="24"/>
              </w:rPr>
              <w:t>екі</w:t>
            </w:r>
            <w:proofErr w:type="spellEnd"/>
            <w:r>
              <w:rPr>
                <w:rFonts w:ascii="Times New Roman" w:hAnsi="Times New Roman"/>
                <w:sz w:val="24"/>
                <w:szCs w:val="24"/>
              </w:rPr>
              <w:t xml:space="preserve"> </w:t>
            </w:r>
            <w:proofErr w:type="spellStart"/>
            <w:r>
              <w:rPr>
                <w:rFonts w:ascii="Times New Roman" w:hAnsi="Times New Roman"/>
                <w:sz w:val="24"/>
                <w:szCs w:val="24"/>
              </w:rPr>
              <w:t>баланы</w:t>
            </w:r>
            <w:proofErr w:type="spellEnd"/>
            <w:r>
              <w:rPr>
                <w:rFonts w:ascii="Times New Roman" w:hAnsi="Times New Roman"/>
                <w:sz w:val="24"/>
                <w:szCs w:val="24"/>
              </w:rPr>
              <w:t xml:space="preserve"> </w:t>
            </w:r>
            <w:proofErr w:type="spellStart"/>
            <w:r>
              <w:rPr>
                <w:rFonts w:ascii="Times New Roman" w:hAnsi="Times New Roman"/>
                <w:sz w:val="24"/>
                <w:szCs w:val="24"/>
              </w:rPr>
              <w:t>шығарамын</w:t>
            </w:r>
            <w:proofErr w:type="spellEnd"/>
            <w:r>
              <w:rPr>
                <w:rFonts w:ascii="Times New Roman" w:hAnsi="Times New Roman"/>
                <w:sz w:val="24"/>
                <w:szCs w:val="24"/>
              </w:rPr>
              <w:t xml:space="preserve">, </w:t>
            </w:r>
            <w:proofErr w:type="spellStart"/>
            <w:r>
              <w:rPr>
                <w:rFonts w:ascii="Times New Roman" w:hAnsi="Times New Roman"/>
                <w:sz w:val="24"/>
                <w:szCs w:val="24"/>
              </w:rPr>
              <w:t>Екі</w:t>
            </w:r>
            <w:proofErr w:type="spellEnd"/>
            <w:r>
              <w:rPr>
                <w:rFonts w:ascii="Times New Roman" w:hAnsi="Times New Roman"/>
                <w:sz w:val="24"/>
                <w:szCs w:val="24"/>
              </w:rPr>
              <w:t xml:space="preserve"> </w:t>
            </w:r>
            <w:r>
              <w:rPr>
                <w:rFonts w:ascii="Times New Roman" w:hAnsi="Times New Roman"/>
                <w:sz w:val="24"/>
                <w:szCs w:val="24"/>
              </w:rPr>
              <w:lastRenderedPageBreak/>
              <w:t xml:space="preserve">бала </w:t>
            </w:r>
            <w:proofErr w:type="spellStart"/>
            <w:r>
              <w:rPr>
                <w:rFonts w:ascii="Times New Roman" w:hAnsi="Times New Roman"/>
                <w:sz w:val="24"/>
                <w:szCs w:val="24"/>
              </w:rPr>
              <w:t>ыдыстарды</w:t>
            </w:r>
            <w:proofErr w:type="spellEnd"/>
            <w:r>
              <w:rPr>
                <w:rFonts w:ascii="Times New Roman" w:hAnsi="Times New Roman"/>
                <w:sz w:val="24"/>
                <w:szCs w:val="24"/>
              </w:rPr>
              <w:t xml:space="preserve"> </w:t>
            </w:r>
            <w:proofErr w:type="spellStart"/>
            <w:r>
              <w:rPr>
                <w:rFonts w:ascii="Times New Roman" w:hAnsi="Times New Roman"/>
                <w:sz w:val="24"/>
                <w:szCs w:val="24"/>
              </w:rPr>
              <w:t>екі</w:t>
            </w:r>
            <w:proofErr w:type="spellEnd"/>
            <w:r>
              <w:rPr>
                <w:rFonts w:ascii="Times New Roman" w:hAnsi="Times New Roman"/>
                <w:sz w:val="24"/>
                <w:szCs w:val="24"/>
              </w:rPr>
              <w:t xml:space="preserve"> </w:t>
            </w:r>
            <w:proofErr w:type="spellStart"/>
            <w:r>
              <w:rPr>
                <w:rFonts w:ascii="Times New Roman" w:hAnsi="Times New Roman"/>
                <w:sz w:val="24"/>
                <w:szCs w:val="24"/>
              </w:rPr>
              <w:t>үстелге</w:t>
            </w:r>
            <w:proofErr w:type="spellEnd"/>
            <w:r>
              <w:rPr>
                <w:rFonts w:ascii="Times New Roman" w:hAnsi="Times New Roman"/>
                <w:sz w:val="24"/>
                <w:szCs w:val="24"/>
              </w:rPr>
              <w:t xml:space="preserve"> </w:t>
            </w:r>
            <w:proofErr w:type="spellStart"/>
            <w:r>
              <w:rPr>
                <w:rFonts w:ascii="Times New Roman" w:hAnsi="Times New Roman"/>
                <w:sz w:val="24"/>
                <w:szCs w:val="24"/>
              </w:rPr>
              <w:t>бөліп</w:t>
            </w:r>
            <w:proofErr w:type="spellEnd"/>
            <w:r>
              <w:rPr>
                <w:rFonts w:ascii="Times New Roman" w:hAnsi="Times New Roman"/>
                <w:sz w:val="24"/>
                <w:szCs w:val="24"/>
              </w:rPr>
              <w:t xml:space="preserve"> </w:t>
            </w:r>
            <w:proofErr w:type="spellStart"/>
            <w:r>
              <w:rPr>
                <w:rFonts w:ascii="Times New Roman" w:hAnsi="Times New Roman"/>
                <w:sz w:val="24"/>
                <w:szCs w:val="24"/>
              </w:rPr>
              <w:t>жинайды</w:t>
            </w:r>
            <w:proofErr w:type="spellEnd"/>
            <w:r>
              <w:rPr>
                <w:rFonts w:ascii="Times New Roman" w:hAnsi="Times New Roman"/>
                <w:sz w:val="24"/>
                <w:szCs w:val="24"/>
              </w:rPr>
              <w:t xml:space="preserve"> (</w:t>
            </w:r>
            <w:proofErr w:type="spellStart"/>
            <w:r>
              <w:rPr>
                <w:rFonts w:ascii="Times New Roman" w:hAnsi="Times New Roman"/>
                <w:sz w:val="24"/>
                <w:szCs w:val="24"/>
              </w:rPr>
              <w:t>қазақы</w:t>
            </w:r>
            <w:proofErr w:type="spellEnd"/>
            <w:r>
              <w:rPr>
                <w:rFonts w:ascii="Times New Roman" w:hAnsi="Times New Roman"/>
                <w:sz w:val="24"/>
                <w:szCs w:val="24"/>
              </w:rPr>
              <w:t xml:space="preserve"> </w:t>
            </w:r>
            <w:proofErr w:type="spellStart"/>
            <w:r>
              <w:rPr>
                <w:rFonts w:ascii="Times New Roman" w:hAnsi="Times New Roman"/>
                <w:sz w:val="24"/>
                <w:szCs w:val="24"/>
              </w:rPr>
              <w:t>нақыштағы</w:t>
            </w:r>
            <w:proofErr w:type="spellEnd"/>
            <w:r>
              <w:rPr>
                <w:rFonts w:ascii="Times New Roman" w:hAnsi="Times New Roman"/>
                <w:sz w:val="24"/>
                <w:szCs w:val="24"/>
              </w:rPr>
              <w:t xml:space="preserve"> </w:t>
            </w:r>
            <w:proofErr w:type="spellStart"/>
            <w:r>
              <w:rPr>
                <w:rFonts w:ascii="Times New Roman" w:hAnsi="Times New Roman"/>
                <w:sz w:val="24"/>
                <w:szCs w:val="24"/>
              </w:rPr>
              <w:t>оюы</w:t>
            </w:r>
            <w:proofErr w:type="spellEnd"/>
            <w:r>
              <w:rPr>
                <w:rFonts w:ascii="Times New Roman" w:hAnsi="Times New Roman"/>
                <w:sz w:val="24"/>
                <w:szCs w:val="24"/>
              </w:rPr>
              <w:t xml:space="preserve"> </w:t>
            </w:r>
            <w:proofErr w:type="gramStart"/>
            <w:r>
              <w:rPr>
                <w:rFonts w:ascii="Times New Roman" w:hAnsi="Times New Roman"/>
                <w:sz w:val="24"/>
                <w:szCs w:val="24"/>
              </w:rPr>
              <w:t>бар ,</w:t>
            </w:r>
            <w:proofErr w:type="gramEnd"/>
            <w:r>
              <w:rPr>
                <w:rFonts w:ascii="Times New Roman" w:hAnsi="Times New Roman"/>
                <w:sz w:val="24"/>
                <w:szCs w:val="24"/>
              </w:rPr>
              <w:t xml:space="preserve"> </w:t>
            </w:r>
            <w:proofErr w:type="spellStart"/>
            <w:r>
              <w:rPr>
                <w:rFonts w:ascii="Times New Roman" w:hAnsi="Times New Roman"/>
                <w:sz w:val="24"/>
                <w:szCs w:val="24"/>
              </w:rPr>
              <w:t>ағаштан</w:t>
            </w:r>
            <w:proofErr w:type="spellEnd"/>
            <w:r>
              <w:rPr>
                <w:rFonts w:ascii="Times New Roman" w:hAnsi="Times New Roman"/>
                <w:sz w:val="24"/>
                <w:szCs w:val="24"/>
              </w:rPr>
              <w:t xml:space="preserve"> </w:t>
            </w:r>
            <w:proofErr w:type="spellStart"/>
            <w:r>
              <w:rPr>
                <w:rFonts w:ascii="Times New Roman" w:hAnsi="Times New Roman"/>
                <w:sz w:val="24"/>
                <w:szCs w:val="24"/>
              </w:rPr>
              <w:t>жасалған</w:t>
            </w:r>
            <w:proofErr w:type="spellEnd"/>
            <w:r>
              <w:rPr>
                <w:rFonts w:ascii="Times New Roman" w:hAnsi="Times New Roman"/>
                <w:sz w:val="24"/>
                <w:szCs w:val="24"/>
              </w:rPr>
              <w:t xml:space="preserve"> </w:t>
            </w:r>
            <w:proofErr w:type="spellStart"/>
            <w:r>
              <w:rPr>
                <w:rFonts w:ascii="Times New Roman" w:hAnsi="Times New Roman"/>
                <w:sz w:val="24"/>
                <w:szCs w:val="24"/>
              </w:rPr>
              <w:t>ыдыстарды</w:t>
            </w:r>
            <w:proofErr w:type="spellEnd"/>
            <w:r>
              <w:rPr>
                <w:rFonts w:ascii="Times New Roman" w:hAnsi="Times New Roman"/>
                <w:sz w:val="24"/>
                <w:szCs w:val="24"/>
              </w:rPr>
              <w:t xml:space="preserve"> </w:t>
            </w:r>
            <w:proofErr w:type="spellStart"/>
            <w:r>
              <w:rPr>
                <w:rFonts w:ascii="Times New Roman" w:hAnsi="Times New Roman"/>
                <w:sz w:val="24"/>
                <w:szCs w:val="24"/>
              </w:rPr>
              <w:t>ажырату</w:t>
            </w:r>
            <w:proofErr w:type="spellEnd"/>
            <w:r>
              <w:rPr>
                <w:rFonts w:ascii="Times New Roman" w:hAnsi="Times New Roman"/>
                <w:sz w:val="24"/>
                <w:szCs w:val="24"/>
              </w:rPr>
              <w:t>)</w:t>
            </w:r>
          </w:p>
        </w:tc>
      </w:tr>
      <w:tr w:rsidR="00E42CEC" w:rsidRPr="00061EFD" w14:paraId="59DC8DE9" w14:textId="77777777" w:rsidTr="00E42CEC">
        <w:trPr>
          <w:trHeight w:val="447"/>
        </w:trPr>
        <w:tc>
          <w:tcPr>
            <w:tcW w:w="3393" w:type="dxa"/>
            <w:tcBorders>
              <w:top w:val="single" w:sz="4" w:space="0" w:color="000000"/>
              <w:left w:val="single" w:sz="4" w:space="0" w:color="000000"/>
              <w:bottom w:val="single" w:sz="4" w:space="0" w:color="000000"/>
              <w:right w:val="single" w:sz="4" w:space="0" w:color="000000"/>
            </w:tcBorders>
            <w:hideMark/>
          </w:tcPr>
          <w:p w14:paraId="1A5C0395" w14:textId="77777777" w:rsidR="00E42CEC" w:rsidRDefault="00E42CEC">
            <w:pPr>
              <w:pStyle w:val="TableParagraph"/>
              <w:ind w:left="110"/>
              <w:rPr>
                <w:b/>
                <w:color w:val="000000" w:themeColor="text1"/>
                <w:sz w:val="24"/>
                <w:szCs w:val="24"/>
              </w:rPr>
            </w:pPr>
            <w:r>
              <w:rPr>
                <w:b/>
                <w:bCs/>
                <w:color w:val="000000" w:themeColor="text1"/>
                <w:sz w:val="24"/>
                <w:szCs w:val="24"/>
              </w:rPr>
              <w:lastRenderedPageBreak/>
              <w:t>Кестеге сәйкес ҰІӘ</w:t>
            </w:r>
          </w:p>
        </w:tc>
        <w:tc>
          <w:tcPr>
            <w:tcW w:w="2268" w:type="dxa"/>
            <w:tcBorders>
              <w:top w:val="single" w:sz="8" w:space="0" w:color="000000"/>
              <w:left w:val="single" w:sz="8" w:space="0" w:color="000000"/>
              <w:bottom w:val="single" w:sz="8" w:space="0" w:color="000000"/>
              <w:right w:val="single" w:sz="4" w:space="0" w:color="auto"/>
            </w:tcBorders>
          </w:tcPr>
          <w:p w14:paraId="57023E00"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t>Музыка</w:t>
            </w:r>
          </w:p>
          <w:p w14:paraId="0C115BCC" w14:textId="77777777" w:rsidR="00E42CEC" w:rsidRDefault="00E42CEC">
            <w:pPr>
              <w:spacing w:after="0" w:line="240" w:lineRule="auto"/>
              <w:rPr>
                <w:rFonts w:eastAsia="Calibri"/>
                <w:b/>
                <w:sz w:val="24"/>
                <w:szCs w:val="24"/>
                <w:lang w:val="kk-KZ"/>
              </w:rPr>
            </w:pPr>
            <w:r>
              <w:rPr>
                <w:rFonts w:eastAsia="Calibri"/>
                <w:b/>
                <w:sz w:val="24"/>
                <w:szCs w:val="24"/>
              </w:rPr>
              <w:t xml:space="preserve">(Маман </w:t>
            </w:r>
            <w:proofErr w:type="spellStart"/>
            <w:r>
              <w:rPr>
                <w:rFonts w:eastAsia="Calibri"/>
                <w:b/>
                <w:sz w:val="24"/>
                <w:szCs w:val="24"/>
              </w:rPr>
              <w:t>жоспары</w:t>
            </w:r>
            <w:proofErr w:type="spellEnd"/>
            <w:r>
              <w:rPr>
                <w:rFonts w:eastAsia="Calibri"/>
                <w:b/>
                <w:sz w:val="24"/>
                <w:szCs w:val="24"/>
              </w:rPr>
              <w:t xml:space="preserve"> </w:t>
            </w:r>
            <w:proofErr w:type="spellStart"/>
            <w:r>
              <w:rPr>
                <w:rFonts w:eastAsia="Calibri"/>
                <w:b/>
                <w:sz w:val="24"/>
                <w:szCs w:val="24"/>
              </w:rPr>
              <w:t>бойынша</w:t>
            </w:r>
            <w:proofErr w:type="spellEnd"/>
            <w:r>
              <w:rPr>
                <w:rFonts w:eastAsia="Calibri"/>
                <w:b/>
                <w:sz w:val="24"/>
                <w:szCs w:val="24"/>
              </w:rPr>
              <w:t>)</w:t>
            </w:r>
          </w:p>
          <w:p w14:paraId="3D98E7C5" w14:textId="77777777" w:rsidR="0043205E" w:rsidRPr="0043205E" w:rsidRDefault="0043205E" w:rsidP="0043205E">
            <w:pPr>
              <w:pStyle w:val="3"/>
              <w:spacing w:before="0" w:after="0"/>
              <w:rPr>
                <w:rFonts w:cs="Times New Roman"/>
                <w:color w:val="000000"/>
                <w:sz w:val="24"/>
                <w:szCs w:val="24"/>
                <w:lang w:val="kk-KZ"/>
              </w:rPr>
            </w:pPr>
            <w:r w:rsidRPr="0043205E">
              <w:rPr>
                <w:rStyle w:val="af0"/>
                <w:color w:val="000000"/>
                <w:sz w:val="24"/>
                <w:szCs w:val="24"/>
                <w:lang w:val="kk-KZ"/>
              </w:rPr>
              <w:t>Қазақ тілі:</w:t>
            </w:r>
          </w:p>
          <w:p w14:paraId="2E0055F3" w14:textId="77777777" w:rsidR="0043205E" w:rsidRPr="0043205E" w:rsidRDefault="0043205E" w:rsidP="0043205E">
            <w:pPr>
              <w:pStyle w:val="af1"/>
              <w:spacing w:before="0" w:beforeAutospacing="0" w:after="0" w:afterAutospacing="0"/>
              <w:rPr>
                <w:color w:val="000000"/>
                <w:lang w:val="kk-KZ" w:eastAsia="en-US"/>
              </w:rPr>
            </w:pPr>
            <w:r w:rsidRPr="0043205E">
              <w:rPr>
                <w:color w:val="000000"/>
                <w:lang w:val="kk-KZ" w:eastAsia="en-US"/>
              </w:rPr>
              <w:t>«Қандай техника білесің?» сұрағына толық жауап беру.</w:t>
            </w:r>
            <w:r w:rsidRPr="0043205E">
              <w:rPr>
                <w:color w:val="000000"/>
                <w:lang w:val="kk-KZ" w:eastAsia="en-US"/>
              </w:rPr>
              <w:br/>
              <w:t>Қазақ тіліне тән дыбыстарды (</w:t>
            </w:r>
            <w:r w:rsidRPr="0043205E">
              <w:rPr>
                <w:rStyle w:val="af0"/>
                <w:rFonts w:eastAsiaTheme="majorEastAsia"/>
                <w:color w:val="000000"/>
                <w:lang w:val="kk-KZ" w:eastAsia="en-US"/>
              </w:rPr>
              <w:t>ұ, ү, ө</w:t>
            </w:r>
            <w:r w:rsidRPr="0043205E">
              <w:rPr>
                <w:color w:val="000000"/>
                <w:lang w:val="kk-KZ" w:eastAsia="en-US"/>
              </w:rPr>
              <w:t>) дұрыс айту.</w:t>
            </w:r>
            <w:r w:rsidRPr="0043205E">
              <w:rPr>
                <w:color w:val="000000"/>
                <w:lang w:val="kk-KZ" w:eastAsia="en-US"/>
              </w:rPr>
              <w:br/>
              <w:t>Үлгі сөйлемдер:</w:t>
            </w:r>
            <w:r w:rsidRPr="0043205E">
              <w:rPr>
                <w:color w:val="000000"/>
                <w:lang w:val="kk-KZ" w:eastAsia="en-US"/>
              </w:rPr>
              <w:br/>
            </w:r>
            <w:r w:rsidRPr="0043205E">
              <w:rPr>
                <w:rStyle w:val="af2"/>
                <w:rFonts w:eastAsiaTheme="majorEastAsia"/>
                <w:color w:val="000000"/>
                <w:lang w:val="kk-KZ" w:eastAsia="en-US"/>
              </w:rPr>
              <w:t>«Бұл компьютер.»</w:t>
            </w:r>
            <w:r w:rsidRPr="0043205E">
              <w:rPr>
                <w:color w:val="000000"/>
                <w:lang w:val="kk-KZ" w:eastAsia="en-US"/>
              </w:rPr>
              <w:br/>
            </w:r>
            <w:r w:rsidRPr="0043205E">
              <w:rPr>
                <w:rStyle w:val="af2"/>
                <w:rFonts w:eastAsiaTheme="majorEastAsia"/>
                <w:color w:val="000000"/>
                <w:lang w:val="kk-KZ" w:eastAsia="en-US"/>
              </w:rPr>
              <w:t>«Мен теледидар көремін.»</w:t>
            </w:r>
          </w:p>
          <w:p w14:paraId="5DEE03EC" w14:textId="77777777" w:rsidR="0043205E" w:rsidRDefault="0043205E" w:rsidP="0043205E">
            <w:pPr>
              <w:pStyle w:val="TableParagraph"/>
              <w:rPr>
                <w:b/>
                <w:bCs/>
                <w:sz w:val="24"/>
                <w:szCs w:val="24"/>
              </w:rPr>
            </w:pPr>
            <w:r>
              <w:rPr>
                <w:b/>
                <w:bCs/>
                <w:sz w:val="24"/>
                <w:szCs w:val="24"/>
              </w:rPr>
              <w:t>Дид ойын:«Қандай техника білесің?»</w:t>
            </w:r>
          </w:p>
          <w:p w14:paraId="0F195ADD" w14:textId="77777777" w:rsidR="0043205E" w:rsidRDefault="0043205E" w:rsidP="0043205E">
            <w:pPr>
              <w:pStyle w:val="TableParagraph"/>
              <w:rPr>
                <w:sz w:val="24"/>
                <w:szCs w:val="24"/>
              </w:rPr>
            </w:pPr>
            <w:r>
              <w:rPr>
                <w:b/>
                <w:bCs/>
                <w:sz w:val="24"/>
                <w:szCs w:val="24"/>
              </w:rPr>
              <w:t xml:space="preserve">Мақсаты: </w:t>
            </w:r>
            <w:r>
              <w:rPr>
                <w:sz w:val="24"/>
                <w:szCs w:val="24"/>
              </w:rPr>
              <w:t>Техника түрлерін ажырату.</w:t>
            </w:r>
            <w:r>
              <w:rPr>
                <w:sz w:val="24"/>
                <w:szCs w:val="24"/>
              </w:rPr>
              <w:br/>
            </w:r>
            <w:r>
              <w:rPr>
                <w:sz w:val="24"/>
                <w:szCs w:val="24"/>
              </w:rPr>
              <w:lastRenderedPageBreak/>
              <w:t>Барысы: Балалар кезекпен тұрмыстық, көлік немесе ауыл шаруашылық техникасын атайды.</w:t>
            </w:r>
            <w:r>
              <w:rPr>
                <w:sz w:val="24"/>
                <w:szCs w:val="24"/>
              </w:rPr>
              <w:br/>
              <w:t>Шарты: Қайталамау керек.</w:t>
            </w:r>
          </w:p>
          <w:p w14:paraId="59CD1CD5" w14:textId="77777777" w:rsidR="0043205E" w:rsidRPr="0043205E" w:rsidRDefault="0043205E">
            <w:pPr>
              <w:spacing w:after="0" w:line="240" w:lineRule="auto"/>
              <w:rPr>
                <w:rFonts w:eastAsia="Calibri"/>
                <w:b/>
                <w:sz w:val="24"/>
                <w:szCs w:val="24"/>
                <w:lang w:val="kk-KZ"/>
              </w:rPr>
            </w:pPr>
          </w:p>
          <w:p w14:paraId="10FB53C4" w14:textId="77777777" w:rsidR="00E42CEC" w:rsidRPr="006D2C14" w:rsidRDefault="00E42CEC">
            <w:pPr>
              <w:spacing w:after="0" w:line="240" w:lineRule="auto"/>
              <w:rPr>
                <w:rFonts w:eastAsia="Calibri"/>
                <w:b/>
                <w:bCs/>
                <w:sz w:val="24"/>
                <w:szCs w:val="24"/>
                <w:lang w:val="kk-KZ"/>
              </w:rPr>
            </w:pPr>
            <w:r w:rsidRPr="006D2C14">
              <w:rPr>
                <w:rFonts w:eastAsia="Calibri"/>
                <w:b/>
                <w:bCs/>
                <w:sz w:val="24"/>
                <w:szCs w:val="24"/>
                <w:lang w:val="kk-KZ"/>
              </w:rPr>
              <w:t>Қоршаған әлеммен таныстыру.</w:t>
            </w:r>
          </w:p>
          <w:p w14:paraId="14C93197" w14:textId="77777777" w:rsidR="00E42CEC" w:rsidRPr="006D2C14" w:rsidRDefault="00E42CEC">
            <w:pPr>
              <w:spacing w:after="0" w:line="240" w:lineRule="auto"/>
              <w:rPr>
                <w:rFonts w:eastAsia="Calibri"/>
                <w:b/>
                <w:bCs/>
                <w:sz w:val="24"/>
                <w:szCs w:val="24"/>
                <w:lang w:val="kk-KZ"/>
              </w:rPr>
            </w:pPr>
            <w:r w:rsidRPr="006D2C14">
              <w:rPr>
                <w:rFonts w:eastAsia="Calibri"/>
                <w:b/>
                <w:bCs/>
                <w:sz w:val="24"/>
                <w:szCs w:val="24"/>
                <w:lang w:val="kk-KZ"/>
              </w:rPr>
              <w:t>Тіл дамыту,көркем әдебиет.</w:t>
            </w:r>
          </w:p>
          <w:p w14:paraId="058027DB" w14:textId="77777777" w:rsidR="00E42CEC" w:rsidRPr="006D2C14" w:rsidRDefault="00E42CEC">
            <w:pPr>
              <w:spacing w:after="0" w:line="240" w:lineRule="auto"/>
              <w:rPr>
                <w:rFonts w:eastAsia="Calibri"/>
                <w:b/>
                <w:sz w:val="24"/>
                <w:szCs w:val="24"/>
                <w:lang w:val="kk-KZ"/>
              </w:rPr>
            </w:pPr>
          </w:p>
          <w:p w14:paraId="2085A04D" w14:textId="77777777" w:rsidR="00E42CEC" w:rsidRPr="006D2C14" w:rsidRDefault="00E42CEC">
            <w:pPr>
              <w:spacing w:after="0" w:line="240" w:lineRule="auto"/>
              <w:rPr>
                <w:rFonts w:eastAsia="Calibri"/>
                <w:b/>
                <w:bCs/>
                <w:sz w:val="24"/>
                <w:szCs w:val="24"/>
                <w:lang w:val="kk-KZ"/>
              </w:rPr>
            </w:pPr>
            <w:r w:rsidRPr="006D2C14">
              <w:rPr>
                <w:rFonts w:eastAsia="Calibri"/>
                <w:b/>
                <w:bCs/>
                <w:sz w:val="24"/>
                <w:szCs w:val="24"/>
                <w:lang w:val="kk-KZ"/>
              </w:rPr>
              <w:t>Тақырыбы:</w:t>
            </w:r>
          </w:p>
          <w:p w14:paraId="4163761A" w14:textId="77777777" w:rsidR="00E42CEC" w:rsidRPr="006D2C14" w:rsidRDefault="00E42CEC">
            <w:pPr>
              <w:spacing w:after="0" w:line="240" w:lineRule="auto"/>
              <w:rPr>
                <w:rFonts w:eastAsia="Calibri"/>
                <w:b/>
                <w:bCs/>
                <w:sz w:val="24"/>
                <w:szCs w:val="24"/>
                <w:lang w:val="kk-KZ"/>
              </w:rPr>
            </w:pPr>
            <w:r w:rsidRPr="006D2C14">
              <w:rPr>
                <w:rFonts w:eastAsia="Calibri"/>
                <w:b/>
                <w:bCs/>
                <w:sz w:val="24"/>
                <w:szCs w:val="24"/>
                <w:lang w:val="kk-KZ"/>
              </w:rPr>
              <w:t>«Тұрмыстық техникалар» әңгіме</w:t>
            </w:r>
          </w:p>
          <w:p w14:paraId="1FB68BE7" w14:textId="77777777" w:rsidR="00E42CEC" w:rsidRPr="006D2C14" w:rsidRDefault="00E42CEC">
            <w:pPr>
              <w:spacing w:after="0" w:line="240" w:lineRule="auto"/>
              <w:rPr>
                <w:rFonts w:eastAsia="Calibri"/>
                <w:sz w:val="24"/>
                <w:szCs w:val="24"/>
                <w:lang w:val="kk-KZ"/>
              </w:rPr>
            </w:pPr>
            <w:r w:rsidRPr="006D2C14">
              <w:rPr>
                <w:rFonts w:eastAsia="Calibri"/>
                <w:b/>
                <w:bCs/>
                <w:sz w:val="24"/>
                <w:szCs w:val="24"/>
                <w:lang w:val="kk-KZ"/>
              </w:rPr>
              <w:t xml:space="preserve">Мақсаты: </w:t>
            </w:r>
            <w:r w:rsidRPr="006D2C14">
              <w:rPr>
                <w:rFonts w:eastAsia="Calibri"/>
                <w:sz w:val="24"/>
                <w:szCs w:val="24"/>
                <w:lang w:val="kk-KZ"/>
              </w:rPr>
              <w:t xml:space="preserve">Тұрмыстық техника, оның қолданылуы туралы білімдерін жетілдіру. Олардың атқаратын қызметтерімен таныстыру. Балалардың тілін, ойлау қабілеттерін </w:t>
            </w:r>
            <w:r w:rsidRPr="006D2C14">
              <w:rPr>
                <w:rFonts w:eastAsia="Calibri"/>
                <w:sz w:val="24"/>
                <w:szCs w:val="24"/>
                <w:lang w:val="kk-KZ"/>
              </w:rPr>
              <w:lastRenderedPageBreak/>
              <w:t>дамыту. Тұрмыстық техникаларға ұқыпты қарауға тәрбиелеу.</w:t>
            </w:r>
          </w:p>
          <w:p w14:paraId="3921E932" w14:textId="77777777" w:rsidR="00E42CEC" w:rsidRPr="006D2C14" w:rsidRDefault="00E42CEC">
            <w:pPr>
              <w:spacing w:after="0" w:line="240" w:lineRule="auto"/>
              <w:rPr>
                <w:rFonts w:eastAsia="Calibri"/>
                <w:sz w:val="24"/>
                <w:szCs w:val="24"/>
                <w:lang w:val="kk-KZ"/>
              </w:rPr>
            </w:pPr>
          </w:p>
          <w:p w14:paraId="64FBF98E" w14:textId="77777777" w:rsidR="00E42CEC" w:rsidRPr="006D2C14" w:rsidRDefault="00E42CEC">
            <w:pPr>
              <w:spacing w:after="0" w:line="240" w:lineRule="auto"/>
              <w:rPr>
                <w:rFonts w:eastAsia="Calibri"/>
                <w:b/>
                <w:bCs/>
                <w:sz w:val="24"/>
                <w:szCs w:val="24"/>
                <w:lang w:val="kk-KZ"/>
              </w:rPr>
            </w:pPr>
            <w:r w:rsidRPr="006D2C14">
              <w:rPr>
                <w:rFonts w:eastAsia="Calibri"/>
                <w:b/>
                <w:bCs/>
                <w:sz w:val="24"/>
                <w:szCs w:val="24"/>
                <w:lang w:val="kk-KZ"/>
              </w:rPr>
              <w:t>«Помогатор» жаттығуы</w:t>
            </w:r>
          </w:p>
          <w:p w14:paraId="31A1A6FC" w14:textId="77777777" w:rsidR="00E42CEC" w:rsidRPr="006D2C14" w:rsidRDefault="00E42CEC">
            <w:pPr>
              <w:spacing w:after="0" w:line="240" w:lineRule="auto"/>
              <w:rPr>
                <w:rFonts w:eastAsia="Calibri"/>
                <w:sz w:val="24"/>
                <w:szCs w:val="24"/>
                <w:lang w:val="kk-KZ"/>
              </w:rPr>
            </w:pPr>
            <w:r w:rsidRPr="006D2C14">
              <w:rPr>
                <w:rFonts w:eastAsia="Calibri"/>
                <w:sz w:val="24"/>
                <w:szCs w:val="24"/>
                <w:lang w:val="kk-KZ"/>
              </w:rPr>
              <w:t>Өленнің сөзіне сәйкес қимылдар жасау.</w:t>
            </w:r>
          </w:p>
          <w:p w14:paraId="218FE8B1" w14:textId="77777777" w:rsidR="00E42CEC" w:rsidRPr="006D2C14" w:rsidRDefault="00E42CEC">
            <w:pPr>
              <w:spacing w:after="0" w:line="240" w:lineRule="auto"/>
              <w:rPr>
                <w:rFonts w:eastAsia="Calibri"/>
                <w:sz w:val="24"/>
                <w:szCs w:val="24"/>
                <w:lang w:val="kk-KZ"/>
              </w:rPr>
            </w:pPr>
          </w:p>
          <w:p w14:paraId="28DE8B4B" w14:textId="77777777" w:rsidR="00E42CEC" w:rsidRPr="006D2C14" w:rsidRDefault="00E42CEC">
            <w:pPr>
              <w:spacing w:after="0" w:line="240" w:lineRule="auto"/>
              <w:rPr>
                <w:rFonts w:eastAsia="Calibri"/>
                <w:b/>
                <w:sz w:val="24"/>
                <w:szCs w:val="24"/>
                <w:lang w:val="kk-KZ"/>
              </w:rPr>
            </w:pPr>
            <w:r w:rsidRPr="006D2C14">
              <w:rPr>
                <w:rFonts w:eastAsia="Calibri"/>
                <w:b/>
                <w:sz w:val="24"/>
                <w:szCs w:val="24"/>
                <w:lang w:val="kk-KZ"/>
              </w:rPr>
              <w:t>Дидактикалық ойын «Заттар қандай пішіндерге ұқсайды?»</w:t>
            </w:r>
          </w:p>
          <w:p w14:paraId="7C929089" w14:textId="77777777" w:rsidR="00E42CEC" w:rsidRPr="006D2C14" w:rsidRDefault="00E42CEC">
            <w:pPr>
              <w:spacing w:after="0" w:line="240" w:lineRule="auto"/>
              <w:rPr>
                <w:rFonts w:eastAsia="Calibri"/>
                <w:bCs/>
                <w:sz w:val="24"/>
                <w:szCs w:val="24"/>
                <w:lang w:val="kk-KZ"/>
              </w:rPr>
            </w:pPr>
            <w:r w:rsidRPr="006D2C14">
              <w:rPr>
                <w:rFonts w:eastAsia="Calibri"/>
                <w:b/>
                <w:sz w:val="24"/>
                <w:szCs w:val="24"/>
                <w:lang w:val="kk-KZ"/>
              </w:rPr>
              <w:t>Мақсаты:</w:t>
            </w:r>
            <w:r w:rsidRPr="006D2C14">
              <w:rPr>
                <w:rFonts w:eastAsia="Calibri"/>
                <w:bCs/>
                <w:sz w:val="24"/>
                <w:szCs w:val="24"/>
                <w:lang w:val="kk-KZ"/>
              </w:rPr>
              <w:t xml:space="preserve"> суреттегі заттармен танысып, олардың атауын атап беруді сұрау. (Балалар суретке қарап заттарды атайды; тоңазытқыш, теледидар т.б)</w:t>
            </w:r>
          </w:p>
          <w:p w14:paraId="1DBFE53D" w14:textId="77777777" w:rsidR="00E42CEC" w:rsidRPr="006D2C14" w:rsidRDefault="00E42CEC">
            <w:pPr>
              <w:spacing w:after="0" w:line="240" w:lineRule="auto"/>
              <w:rPr>
                <w:rFonts w:eastAsia="Calibri"/>
                <w:bCs/>
                <w:sz w:val="24"/>
                <w:szCs w:val="24"/>
                <w:lang w:val="kk-KZ"/>
              </w:rPr>
            </w:pPr>
            <w:r w:rsidRPr="006D2C14">
              <w:rPr>
                <w:rFonts w:eastAsia="Calibri"/>
                <w:bCs/>
                <w:sz w:val="24"/>
                <w:szCs w:val="24"/>
                <w:lang w:val="kk-KZ"/>
              </w:rPr>
              <w:t>(математика негіздері)</w:t>
            </w:r>
          </w:p>
          <w:p w14:paraId="65CA063C" w14:textId="77777777" w:rsidR="00E42CEC" w:rsidRPr="006D2C14" w:rsidRDefault="00E42CEC">
            <w:pPr>
              <w:spacing w:after="0" w:line="240" w:lineRule="auto"/>
              <w:rPr>
                <w:rFonts w:eastAsia="Calibri"/>
                <w:b/>
                <w:sz w:val="24"/>
                <w:szCs w:val="24"/>
                <w:lang w:val="kk-KZ"/>
              </w:rPr>
            </w:pPr>
          </w:p>
          <w:p w14:paraId="125E2B07" w14:textId="77777777" w:rsidR="00E42CEC" w:rsidRPr="006D2C14" w:rsidRDefault="00E42CEC">
            <w:pPr>
              <w:spacing w:after="0" w:line="240" w:lineRule="auto"/>
              <w:rPr>
                <w:rFonts w:eastAsia="Calibri"/>
                <w:b/>
                <w:sz w:val="24"/>
                <w:szCs w:val="24"/>
                <w:lang w:val="kk-KZ"/>
              </w:rPr>
            </w:pPr>
            <w:r w:rsidRPr="006D2C14">
              <w:rPr>
                <w:rFonts w:eastAsia="Calibri"/>
                <w:b/>
                <w:sz w:val="24"/>
                <w:szCs w:val="24"/>
                <w:lang w:val="kk-KZ"/>
              </w:rPr>
              <w:t>Мүсіндеу</w:t>
            </w:r>
          </w:p>
          <w:p w14:paraId="41A56F5A" w14:textId="77777777" w:rsidR="00E42CEC" w:rsidRPr="006D2C14" w:rsidRDefault="00E42CEC">
            <w:pPr>
              <w:spacing w:after="0" w:line="240" w:lineRule="auto"/>
              <w:rPr>
                <w:rFonts w:eastAsia="Calibri"/>
                <w:b/>
                <w:sz w:val="24"/>
                <w:szCs w:val="24"/>
                <w:lang w:val="kk-KZ"/>
              </w:rPr>
            </w:pPr>
            <w:r w:rsidRPr="006D2C14">
              <w:rPr>
                <w:rFonts w:eastAsia="Calibri"/>
                <w:b/>
                <w:sz w:val="24"/>
                <w:szCs w:val="24"/>
                <w:lang w:val="kk-KZ"/>
              </w:rPr>
              <w:t>Тақырыбы:</w:t>
            </w:r>
          </w:p>
          <w:p w14:paraId="02ADB84D" w14:textId="77777777" w:rsidR="00E42CEC" w:rsidRPr="006D2C14" w:rsidRDefault="00E42CEC">
            <w:pPr>
              <w:spacing w:after="0" w:line="240" w:lineRule="auto"/>
              <w:rPr>
                <w:rFonts w:eastAsia="Calibri"/>
                <w:b/>
                <w:sz w:val="24"/>
                <w:szCs w:val="24"/>
                <w:lang w:val="kk-KZ"/>
              </w:rPr>
            </w:pPr>
            <w:r w:rsidRPr="006D2C14">
              <w:rPr>
                <w:rFonts w:eastAsia="Calibri"/>
                <w:b/>
                <w:sz w:val="24"/>
                <w:szCs w:val="24"/>
                <w:lang w:val="kk-KZ"/>
              </w:rPr>
              <w:t>«Балмұздақ»</w:t>
            </w:r>
          </w:p>
          <w:p w14:paraId="5D8404F6" w14:textId="77777777" w:rsidR="00E42CEC" w:rsidRPr="006D2C14" w:rsidRDefault="00E42CEC">
            <w:pPr>
              <w:spacing w:after="0" w:line="240" w:lineRule="auto"/>
              <w:rPr>
                <w:rFonts w:eastAsia="Calibri"/>
                <w:bCs/>
                <w:sz w:val="24"/>
                <w:szCs w:val="24"/>
                <w:lang w:val="kk-KZ"/>
              </w:rPr>
            </w:pPr>
            <w:r w:rsidRPr="006D2C14">
              <w:rPr>
                <w:rFonts w:eastAsia="Calibri"/>
                <w:bCs/>
                <w:sz w:val="24"/>
                <w:szCs w:val="24"/>
                <w:lang w:val="kk-KZ"/>
              </w:rPr>
              <w:lastRenderedPageBreak/>
              <w:t>Балалар, балмұздақ еріп кетпеу үшін оны қайда саламыз?</w:t>
            </w:r>
            <w:r w:rsidRPr="006D2C14">
              <w:rPr>
                <w:rFonts w:eastAsia="Calibri"/>
                <w:bCs/>
                <w:sz w:val="24"/>
                <w:szCs w:val="24"/>
                <w:lang w:val="kk-KZ"/>
              </w:rPr>
              <w:br/>
              <w:t>-тоңазытқышқа саламыз, дұрыс айтасыңдар. Біздің тағамдарымыз бұзылып, еріп кетпес үшін оны салқын тоңазытқышқа саламыз. Тоңазытқыш туралы сурет арқылы түсінік беру.</w:t>
            </w:r>
            <w:r w:rsidRPr="006D2C14">
              <w:rPr>
                <w:rFonts w:eastAsia="Calibri"/>
                <w:bCs/>
                <w:sz w:val="24"/>
                <w:szCs w:val="24"/>
                <w:lang w:val="kk-KZ"/>
              </w:rPr>
              <w:br/>
              <w:t>Ендеше ермексаздан тоңазытқышты мүсіндеп көрейік.</w:t>
            </w:r>
            <w:r w:rsidRPr="006D2C14">
              <w:rPr>
                <w:rFonts w:eastAsia="Calibri"/>
                <w:bCs/>
                <w:sz w:val="24"/>
                <w:szCs w:val="24"/>
                <w:lang w:val="kk-KZ"/>
              </w:rPr>
              <w:br/>
              <w:t>Ермексазды алақан арасына салып, саусақтарымызбен жұмсартып, төртбұрышты мүсінге келтіріп тоңазытқышты жасаймыз.</w:t>
            </w:r>
          </w:p>
          <w:p w14:paraId="7430F34D" w14:textId="77777777" w:rsidR="00E42CEC" w:rsidRPr="006D2C14" w:rsidRDefault="00E42CEC">
            <w:pPr>
              <w:spacing w:after="0" w:line="240" w:lineRule="auto"/>
              <w:rPr>
                <w:rFonts w:eastAsia="Calibri"/>
                <w:b/>
                <w:sz w:val="24"/>
                <w:szCs w:val="24"/>
                <w:lang w:val="kk-KZ"/>
              </w:rPr>
            </w:pPr>
          </w:p>
          <w:p w14:paraId="14F2B4C8" w14:textId="77777777" w:rsidR="00E42CEC" w:rsidRPr="006D2C14" w:rsidRDefault="00E42CEC">
            <w:pPr>
              <w:pStyle w:val="af1"/>
              <w:spacing w:before="0" w:beforeAutospacing="0" w:after="0" w:afterAutospacing="0"/>
              <w:rPr>
                <w:b/>
                <w:color w:val="000000" w:themeColor="text1"/>
                <w:lang w:val="kk-KZ" w:eastAsia="en-US"/>
              </w:rPr>
            </w:pPr>
            <w:r w:rsidRPr="006D2C14">
              <w:rPr>
                <w:color w:val="000000"/>
                <w:lang w:val="kk-KZ" w:eastAsia="en-US"/>
              </w:rPr>
              <w:lastRenderedPageBreak/>
              <w:br/>
            </w:r>
          </w:p>
        </w:tc>
        <w:tc>
          <w:tcPr>
            <w:tcW w:w="2269" w:type="dxa"/>
            <w:tcBorders>
              <w:top w:val="single" w:sz="8" w:space="0" w:color="000000"/>
              <w:left w:val="single" w:sz="4" w:space="0" w:color="auto"/>
              <w:bottom w:val="single" w:sz="8" w:space="0" w:color="000000"/>
              <w:right w:val="single" w:sz="4" w:space="0" w:color="auto"/>
            </w:tcBorders>
          </w:tcPr>
          <w:p w14:paraId="3E0E0E09" w14:textId="77777777" w:rsidR="00E42CEC" w:rsidRPr="006D2C14" w:rsidRDefault="00E42CEC">
            <w:pPr>
              <w:spacing w:after="0" w:line="240" w:lineRule="auto"/>
              <w:ind w:right="66"/>
              <w:rPr>
                <w:rFonts w:eastAsia="Calibri"/>
                <w:b/>
                <w:bCs/>
                <w:sz w:val="24"/>
                <w:szCs w:val="24"/>
                <w:lang w:val="kk-KZ" w:eastAsia="ru-RU"/>
              </w:rPr>
            </w:pPr>
            <w:r w:rsidRPr="006D2C14">
              <w:rPr>
                <w:rFonts w:eastAsia="Calibri"/>
                <w:b/>
                <w:bCs/>
                <w:sz w:val="24"/>
                <w:szCs w:val="24"/>
                <w:lang w:val="kk-KZ" w:eastAsia="ru-RU"/>
              </w:rPr>
              <w:lastRenderedPageBreak/>
              <w:t>Дене тәрбиесінің нұсқаушысының</w:t>
            </w:r>
          </w:p>
          <w:p w14:paraId="3C3D3DA5" w14:textId="77777777" w:rsidR="00E42CEC" w:rsidRDefault="00E42CEC">
            <w:pPr>
              <w:spacing w:after="0" w:line="240" w:lineRule="auto"/>
              <w:ind w:right="66"/>
              <w:rPr>
                <w:rFonts w:eastAsia="Calibri"/>
                <w:sz w:val="24"/>
                <w:szCs w:val="24"/>
                <w:lang w:val="kk-KZ"/>
              </w:rPr>
            </w:pPr>
            <w:r w:rsidRPr="006D2C14">
              <w:rPr>
                <w:rFonts w:eastAsia="Calibri"/>
                <w:sz w:val="24"/>
                <w:szCs w:val="24"/>
                <w:lang w:val="kk-KZ" w:eastAsia="ru-RU"/>
              </w:rPr>
              <w:t xml:space="preserve"> жоспары бойынша</w:t>
            </w:r>
            <w:r w:rsidRPr="006D2C14">
              <w:rPr>
                <w:rFonts w:eastAsia="Calibri"/>
                <w:sz w:val="24"/>
                <w:szCs w:val="24"/>
                <w:lang w:val="kk-KZ"/>
              </w:rPr>
              <w:t xml:space="preserve"> </w:t>
            </w:r>
          </w:p>
          <w:p w14:paraId="2E836749" w14:textId="77777777" w:rsidR="0043205E" w:rsidRPr="0043205E" w:rsidRDefault="0043205E">
            <w:pPr>
              <w:spacing w:after="0" w:line="240" w:lineRule="auto"/>
              <w:ind w:right="66"/>
              <w:rPr>
                <w:rFonts w:eastAsia="Calibri"/>
                <w:b/>
                <w:bCs/>
                <w:color w:val="000000"/>
                <w:sz w:val="24"/>
                <w:szCs w:val="24"/>
                <w:lang w:val="kk-KZ"/>
              </w:rPr>
            </w:pPr>
          </w:p>
          <w:p w14:paraId="1472BCA2" w14:textId="77777777" w:rsidR="00E42CEC" w:rsidRPr="00C629E0" w:rsidRDefault="00E42CEC">
            <w:pPr>
              <w:spacing w:after="0" w:line="240" w:lineRule="auto"/>
              <w:rPr>
                <w:rFonts w:eastAsia="Calibri"/>
                <w:b/>
                <w:bCs/>
                <w:sz w:val="24"/>
                <w:szCs w:val="24"/>
                <w:lang w:val="kk-KZ"/>
              </w:rPr>
            </w:pPr>
            <w:r w:rsidRPr="00C629E0">
              <w:rPr>
                <w:rFonts w:eastAsia="Calibri"/>
                <w:b/>
                <w:bCs/>
                <w:sz w:val="24"/>
                <w:szCs w:val="24"/>
                <w:lang w:val="kk-KZ"/>
              </w:rPr>
              <w:t>Тіл дамыту,көркем әдебиет.</w:t>
            </w:r>
          </w:p>
          <w:p w14:paraId="10BB5697" w14:textId="77777777" w:rsidR="00E42CEC" w:rsidRPr="00C629E0" w:rsidRDefault="00E42CEC">
            <w:pPr>
              <w:spacing w:after="0" w:line="240" w:lineRule="auto"/>
              <w:rPr>
                <w:rFonts w:eastAsia="Calibri"/>
                <w:b/>
                <w:bCs/>
                <w:sz w:val="24"/>
                <w:szCs w:val="24"/>
                <w:lang w:val="kk-KZ"/>
              </w:rPr>
            </w:pPr>
            <w:r w:rsidRPr="00C629E0">
              <w:rPr>
                <w:rFonts w:eastAsia="Calibri"/>
                <w:b/>
                <w:bCs/>
                <w:sz w:val="24"/>
                <w:szCs w:val="24"/>
                <w:lang w:val="kk-KZ"/>
              </w:rPr>
              <w:t>Тақырыбы:</w:t>
            </w:r>
          </w:p>
          <w:p w14:paraId="7DF59A1F" w14:textId="77777777" w:rsidR="00E42CEC" w:rsidRPr="00C629E0" w:rsidRDefault="00E42CEC">
            <w:pPr>
              <w:spacing w:after="0" w:line="240" w:lineRule="auto"/>
              <w:rPr>
                <w:rFonts w:eastAsia="Calibri"/>
                <w:b/>
                <w:bCs/>
                <w:sz w:val="24"/>
                <w:szCs w:val="24"/>
                <w:lang w:val="kk-KZ" w:eastAsia="ru-RU"/>
              </w:rPr>
            </w:pPr>
            <w:r w:rsidRPr="00C629E0">
              <w:rPr>
                <w:rFonts w:eastAsia="Calibri"/>
                <w:b/>
                <w:bCs/>
                <w:sz w:val="24"/>
                <w:szCs w:val="24"/>
                <w:lang w:val="kk-KZ" w:eastAsia="ru-RU"/>
              </w:rPr>
              <w:t>«Кір жуатын машина»</w:t>
            </w:r>
          </w:p>
          <w:p w14:paraId="52268B1A" w14:textId="77777777" w:rsidR="00E42CEC" w:rsidRPr="00C629E0" w:rsidRDefault="00E42CEC">
            <w:pPr>
              <w:spacing w:after="0" w:line="240" w:lineRule="auto"/>
              <w:rPr>
                <w:rFonts w:eastAsia="Calibri"/>
                <w:b/>
                <w:bCs/>
                <w:sz w:val="24"/>
                <w:szCs w:val="24"/>
                <w:lang w:val="kk-KZ" w:eastAsia="ru-RU"/>
              </w:rPr>
            </w:pPr>
            <w:r w:rsidRPr="00C629E0">
              <w:rPr>
                <w:rFonts w:eastAsia="Calibri"/>
                <w:b/>
                <w:bCs/>
                <w:sz w:val="24"/>
                <w:szCs w:val="24"/>
                <w:lang w:val="kk-KZ" w:eastAsia="ru-RU"/>
              </w:rPr>
              <w:t>Мақсаты:</w:t>
            </w:r>
          </w:p>
          <w:p w14:paraId="2BB33764" w14:textId="77777777" w:rsidR="00E42CEC" w:rsidRPr="00C629E0" w:rsidRDefault="00E42CEC">
            <w:pPr>
              <w:spacing w:after="0" w:line="240" w:lineRule="auto"/>
              <w:rPr>
                <w:rFonts w:eastAsia="Calibri"/>
                <w:b/>
                <w:bCs/>
                <w:sz w:val="24"/>
                <w:szCs w:val="24"/>
                <w:lang w:val="kk-KZ"/>
              </w:rPr>
            </w:pPr>
            <w:r w:rsidRPr="00C629E0">
              <w:rPr>
                <w:rFonts w:eastAsia="Calibri"/>
                <w:sz w:val="24"/>
                <w:szCs w:val="24"/>
                <w:lang w:val="kk-KZ" w:eastAsia="ru-RU"/>
              </w:rPr>
              <w:t xml:space="preserve">Кір жуатын машинаны сурет арқылы айтып түсіндіру. Балалар егер біздің үстіміздегі киімдеріміз </w:t>
            </w:r>
            <w:r w:rsidRPr="00C629E0">
              <w:rPr>
                <w:rFonts w:eastAsia="Calibri"/>
                <w:sz w:val="24"/>
                <w:szCs w:val="24"/>
                <w:lang w:val="kk-KZ" w:eastAsia="ru-RU"/>
              </w:rPr>
              <w:lastRenderedPageBreak/>
              <w:t>былғанған жағдайда аналарымыз не істейді?</w:t>
            </w:r>
            <w:r w:rsidRPr="00C629E0">
              <w:rPr>
                <w:rFonts w:eastAsia="Calibri"/>
                <w:sz w:val="24"/>
                <w:szCs w:val="24"/>
                <w:lang w:val="kk-KZ" w:eastAsia="ru-RU"/>
              </w:rPr>
              <w:br/>
              <w:t>-жуады</w:t>
            </w:r>
            <w:r w:rsidRPr="00C629E0">
              <w:rPr>
                <w:rFonts w:eastAsia="Calibri"/>
                <w:sz w:val="24"/>
                <w:szCs w:val="24"/>
                <w:lang w:val="kk-KZ" w:eastAsia="ru-RU"/>
              </w:rPr>
              <w:br/>
              <w:t>-дұрыс айтасыңдар. Балалар бұрын киімді аналарымыз, апаларымыз қолымен жуатын, ал қазір киімді  машинамен жуамыз.</w:t>
            </w:r>
            <w:r w:rsidRPr="00C629E0">
              <w:rPr>
                <w:rFonts w:eastAsia="Calibri"/>
                <w:sz w:val="24"/>
                <w:szCs w:val="24"/>
                <w:lang w:val="kk-KZ" w:eastAsia="ru-RU"/>
              </w:rPr>
              <w:br/>
              <w:t>-Кір жуатын машина тоққа қосу арқылы іске қосылады.</w:t>
            </w:r>
            <w:r w:rsidRPr="00C629E0">
              <w:rPr>
                <w:rFonts w:eastAsia="Calibri"/>
                <w:sz w:val="24"/>
                <w:szCs w:val="24"/>
                <w:lang w:val="kk-KZ" w:eastAsia="ru-RU"/>
              </w:rPr>
              <w:br/>
              <w:t>- Кір жуатын машина киімімізді жуып- шайып, сығып құрғатып дайын қылып береді, киіміміз таза болады. Бұрын ондай болмаған.</w:t>
            </w:r>
            <w:r w:rsidRPr="00C629E0">
              <w:rPr>
                <w:rFonts w:eastAsia="Calibri"/>
                <w:sz w:val="24"/>
                <w:szCs w:val="24"/>
                <w:lang w:val="kk-KZ" w:eastAsia="ru-RU"/>
              </w:rPr>
              <w:br/>
              <w:t xml:space="preserve">Кір жуатын машинаның өзіне арналған ережелері бар, сол </w:t>
            </w:r>
            <w:r w:rsidRPr="00C629E0">
              <w:rPr>
                <w:rFonts w:eastAsia="Calibri"/>
                <w:sz w:val="24"/>
                <w:szCs w:val="24"/>
                <w:lang w:val="kk-KZ" w:eastAsia="ru-RU"/>
              </w:rPr>
              <w:lastRenderedPageBreak/>
              <w:t>ережелерді сақтаумыз керек.</w:t>
            </w:r>
            <w:r w:rsidRPr="00C629E0">
              <w:rPr>
                <w:rFonts w:eastAsia="Calibri"/>
                <w:sz w:val="24"/>
                <w:szCs w:val="24"/>
                <w:lang w:val="kk-KZ"/>
              </w:rPr>
              <w:t xml:space="preserve"> </w:t>
            </w:r>
          </w:p>
          <w:p w14:paraId="1560D418" w14:textId="77777777" w:rsidR="00E42CEC" w:rsidRPr="00C629E0" w:rsidRDefault="00E42CEC">
            <w:pPr>
              <w:spacing w:after="0" w:line="240" w:lineRule="auto"/>
              <w:rPr>
                <w:rFonts w:eastAsia="Calibri"/>
                <w:sz w:val="24"/>
                <w:szCs w:val="24"/>
                <w:lang w:val="kk-KZ"/>
              </w:rPr>
            </w:pPr>
          </w:p>
          <w:p w14:paraId="3EB54B40" w14:textId="77777777" w:rsidR="00E42CEC" w:rsidRPr="00C629E0" w:rsidRDefault="00E42CEC">
            <w:pPr>
              <w:spacing w:after="0" w:line="240" w:lineRule="auto"/>
              <w:rPr>
                <w:rFonts w:eastAsia="Calibri"/>
                <w:b/>
                <w:bCs/>
                <w:sz w:val="24"/>
                <w:szCs w:val="24"/>
                <w:lang w:val="kk-KZ"/>
              </w:rPr>
            </w:pPr>
            <w:r w:rsidRPr="00C629E0">
              <w:rPr>
                <w:rFonts w:eastAsia="Calibri"/>
                <w:b/>
                <w:bCs/>
                <w:sz w:val="24"/>
                <w:szCs w:val="24"/>
                <w:lang w:val="kk-KZ"/>
              </w:rPr>
              <w:t>«Анамның көмекшілері»</w:t>
            </w:r>
          </w:p>
          <w:p w14:paraId="4C14A85F" w14:textId="77777777" w:rsidR="00E42CEC" w:rsidRPr="00C629E0" w:rsidRDefault="00E42CEC">
            <w:pPr>
              <w:spacing w:after="0" w:line="240" w:lineRule="auto"/>
              <w:rPr>
                <w:rFonts w:eastAsia="Calibri"/>
                <w:b/>
                <w:bCs/>
                <w:sz w:val="24"/>
                <w:szCs w:val="24"/>
                <w:lang w:val="kk-KZ"/>
              </w:rPr>
            </w:pPr>
            <w:r w:rsidRPr="00C629E0">
              <w:rPr>
                <w:rFonts w:eastAsia="Calibri"/>
                <w:b/>
                <w:bCs/>
                <w:sz w:val="24"/>
                <w:szCs w:val="24"/>
                <w:lang w:val="kk-KZ"/>
              </w:rPr>
              <w:t>«Жұмбақ жасыру»</w:t>
            </w:r>
          </w:p>
          <w:p w14:paraId="4F8C2159" w14:textId="77777777" w:rsidR="00E42CEC" w:rsidRPr="00C629E0" w:rsidRDefault="00E42CEC">
            <w:pPr>
              <w:spacing w:after="0" w:line="240" w:lineRule="auto"/>
              <w:rPr>
                <w:rFonts w:eastAsia="Calibri"/>
                <w:sz w:val="24"/>
                <w:szCs w:val="24"/>
                <w:lang w:val="kk-KZ"/>
              </w:rPr>
            </w:pPr>
            <w:r w:rsidRPr="00C629E0">
              <w:rPr>
                <w:rFonts w:eastAsia="Calibri"/>
                <w:sz w:val="24"/>
                <w:szCs w:val="24"/>
                <w:lang w:val="kk-KZ"/>
              </w:rPr>
              <w:t>Біздің үйде бір зат бар</w:t>
            </w:r>
          </w:p>
          <w:p w14:paraId="4DE82F32" w14:textId="77777777" w:rsidR="00E42CEC" w:rsidRPr="00C629E0" w:rsidRDefault="00E42CEC">
            <w:pPr>
              <w:spacing w:after="0" w:line="240" w:lineRule="auto"/>
              <w:rPr>
                <w:rFonts w:eastAsia="Calibri"/>
                <w:sz w:val="24"/>
                <w:szCs w:val="24"/>
                <w:lang w:val="kk-KZ"/>
              </w:rPr>
            </w:pPr>
            <w:r w:rsidRPr="00C629E0">
              <w:rPr>
                <w:rFonts w:eastAsia="Calibri"/>
                <w:sz w:val="24"/>
                <w:szCs w:val="24"/>
                <w:lang w:val="kk-KZ"/>
              </w:rPr>
              <w:t>Сақтайды онда тамақты</w:t>
            </w:r>
          </w:p>
          <w:p w14:paraId="5F675F2A" w14:textId="77777777" w:rsidR="00E42CEC" w:rsidRPr="00C629E0" w:rsidRDefault="00E42CEC">
            <w:pPr>
              <w:spacing w:after="0" w:line="240" w:lineRule="auto"/>
              <w:rPr>
                <w:rFonts w:eastAsia="Calibri"/>
                <w:sz w:val="24"/>
                <w:szCs w:val="24"/>
                <w:lang w:val="kk-KZ"/>
              </w:rPr>
            </w:pPr>
            <w:r w:rsidRPr="00C629E0">
              <w:rPr>
                <w:rFonts w:eastAsia="Calibri"/>
                <w:sz w:val="24"/>
                <w:szCs w:val="24"/>
                <w:lang w:val="kk-KZ"/>
              </w:rPr>
              <w:t>Болсын мейлі күз бен жаз,</w:t>
            </w:r>
          </w:p>
          <w:p w14:paraId="1BBAAB79" w14:textId="77777777" w:rsidR="00E42CEC" w:rsidRPr="00C629E0" w:rsidRDefault="00E42CEC">
            <w:pPr>
              <w:spacing w:after="0" w:line="240" w:lineRule="auto"/>
              <w:rPr>
                <w:rFonts w:eastAsia="Calibri"/>
                <w:sz w:val="24"/>
                <w:szCs w:val="24"/>
                <w:lang w:val="kk-KZ"/>
              </w:rPr>
            </w:pPr>
            <w:r w:rsidRPr="00C629E0">
              <w:rPr>
                <w:rFonts w:eastAsia="Calibri"/>
                <w:sz w:val="24"/>
                <w:szCs w:val="24"/>
                <w:lang w:val="kk-KZ"/>
              </w:rPr>
              <w:t>Іші оның қатты аяз.</w:t>
            </w:r>
          </w:p>
          <w:p w14:paraId="6350F2EF" w14:textId="77777777" w:rsidR="00E42CEC" w:rsidRPr="00C629E0" w:rsidRDefault="00E42CEC">
            <w:pPr>
              <w:spacing w:after="0" w:line="240" w:lineRule="auto"/>
              <w:rPr>
                <w:rFonts w:eastAsia="Calibri"/>
                <w:sz w:val="24"/>
                <w:szCs w:val="24"/>
                <w:lang w:val="kk-KZ"/>
              </w:rPr>
            </w:pPr>
            <w:r w:rsidRPr="00C629E0">
              <w:rPr>
                <w:rFonts w:eastAsia="Calibri"/>
                <w:sz w:val="24"/>
                <w:szCs w:val="24"/>
                <w:lang w:val="kk-KZ"/>
              </w:rPr>
              <w:t xml:space="preserve">            (тоңазытқыш)</w:t>
            </w:r>
          </w:p>
          <w:p w14:paraId="33849A95" w14:textId="77777777" w:rsidR="00E42CEC" w:rsidRPr="00C629E0" w:rsidRDefault="00E42CEC">
            <w:pPr>
              <w:spacing w:after="0" w:line="240" w:lineRule="auto"/>
              <w:rPr>
                <w:rFonts w:eastAsia="Calibri"/>
                <w:sz w:val="24"/>
                <w:szCs w:val="24"/>
                <w:lang w:val="kk-KZ"/>
              </w:rPr>
            </w:pPr>
            <w:r w:rsidRPr="00C629E0">
              <w:rPr>
                <w:rFonts w:eastAsia="Calibri"/>
                <w:sz w:val="24"/>
                <w:szCs w:val="24"/>
                <w:lang w:val="kk-KZ"/>
              </w:rPr>
              <w:t>Шаң-тозаңды сүймейді</w:t>
            </w:r>
          </w:p>
          <w:p w14:paraId="012B2538" w14:textId="77777777" w:rsidR="00E42CEC" w:rsidRPr="00C629E0" w:rsidRDefault="00E42CEC">
            <w:pPr>
              <w:spacing w:after="0" w:line="240" w:lineRule="auto"/>
              <w:rPr>
                <w:rFonts w:eastAsia="Calibri"/>
                <w:sz w:val="24"/>
                <w:szCs w:val="24"/>
                <w:lang w:val="kk-KZ"/>
              </w:rPr>
            </w:pPr>
            <w:r w:rsidRPr="00C629E0">
              <w:rPr>
                <w:rFonts w:eastAsia="Calibri"/>
                <w:sz w:val="24"/>
                <w:szCs w:val="24"/>
                <w:lang w:val="kk-KZ"/>
              </w:rPr>
              <w:t>Тазалап оны жүр дейді.</w:t>
            </w:r>
          </w:p>
          <w:p w14:paraId="6F3F75B6" w14:textId="77777777" w:rsidR="00E42CEC" w:rsidRPr="00C629E0" w:rsidRDefault="00E42CEC">
            <w:pPr>
              <w:spacing w:after="0" w:line="240" w:lineRule="auto"/>
              <w:rPr>
                <w:rFonts w:eastAsia="Calibri"/>
                <w:sz w:val="24"/>
                <w:szCs w:val="24"/>
                <w:lang w:val="kk-KZ"/>
              </w:rPr>
            </w:pPr>
            <w:r w:rsidRPr="00C629E0">
              <w:rPr>
                <w:rFonts w:eastAsia="Calibri"/>
                <w:sz w:val="24"/>
                <w:szCs w:val="24"/>
                <w:lang w:val="kk-KZ"/>
              </w:rPr>
              <w:t>-Бүкіл әлем ішіне сияр</w:t>
            </w:r>
          </w:p>
          <w:p w14:paraId="7093B2F0" w14:textId="77777777" w:rsidR="00E42CEC" w:rsidRPr="00C629E0" w:rsidRDefault="00E42CEC">
            <w:pPr>
              <w:spacing w:after="0" w:line="240" w:lineRule="auto"/>
              <w:rPr>
                <w:rFonts w:eastAsia="Calibri"/>
                <w:sz w:val="24"/>
                <w:szCs w:val="24"/>
                <w:lang w:val="kk-KZ"/>
              </w:rPr>
            </w:pPr>
            <w:r w:rsidRPr="00C629E0">
              <w:rPr>
                <w:rFonts w:eastAsia="Calibri"/>
                <w:sz w:val="24"/>
                <w:szCs w:val="24"/>
                <w:lang w:val="kk-KZ"/>
              </w:rPr>
              <w:t>Аты оның.....</w:t>
            </w:r>
          </w:p>
          <w:p w14:paraId="6D449540" w14:textId="77777777" w:rsidR="00E42CEC" w:rsidRPr="00C629E0" w:rsidRDefault="00E42CEC">
            <w:pPr>
              <w:spacing w:after="0" w:line="240" w:lineRule="auto"/>
              <w:rPr>
                <w:rFonts w:eastAsia="Calibri"/>
                <w:sz w:val="24"/>
                <w:szCs w:val="24"/>
                <w:lang w:val="kk-KZ"/>
              </w:rPr>
            </w:pPr>
            <w:r w:rsidRPr="00C629E0">
              <w:rPr>
                <w:rFonts w:eastAsia="Calibri"/>
                <w:sz w:val="24"/>
                <w:szCs w:val="24"/>
                <w:lang w:val="kk-KZ"/>
              </w:rPr>
              <w:t xml:space="preserve">             (шаңсорғыш)</w:t>
            </w:r>
          </w:p>
          <w:p w14:paraId="7B1EA006" w14:textId="77777777" w:rsidR="00E42CEC" w:rsidRDefault="00E42CEC">
            <w:pPr>
              <w:pStyle w:val="TableParagraph"/>
              <w:rPr>
                <w:rFonts w:eastAsia="Calibri"/>
                <w:b/>
                <w:sz w:val="24"/>
                <w:szCs w:val="24"/>
              </w:rPr>
            </w:pPr>
            <w:r>
              <w:rPr>
                <w:rFonts w:eastAsia="Calibri"/>
                <w:b/>
                <w:sz w:val="24"/>
                <w:szCs w:val="24"/>
              </w:rPr>
              <w:t xml:space="preserve">Дидактикалық ойын: </w:t>
            </w:r>
          </w:p>
          <w:p w14:paraId="60EDF60C" w14:textId="77777777" w:rsidR="00E42CEC" w:rsidRDefault="00E42CEC">
            <w:pPr>
              <w:pStyle w:val="TableParagraph"/>
              <w:rPr>
                <w:b/>
                <w:bCs/>
                <w:i/>
                <w:iCs/>
                <w:sz w:val="24"/>
                <w:szCs w:val="24"/>
              </w:rPr>
            </w:pPr>
            <w:r>
              <w:rPr>
                <w:rStyle w:val="af2"/>
                <w:rFonts w:eastAsiaTheme="majorEastAsia"/>
                <w:b/>
                <w:bCs/>
                <w:i w:val="0"/>
                <w:iCs w:val="0"/>
                <w:color w:val="000000"/>
                <w:sz w:val="24"/>
                <w:szCs w:val="24"/>
              </w:rPr>
              <w:t>«Тазалыққа көмекші.»</w:t>
            </w:r>
          </w:p>
          <w:p w14:paraId="24050B8B" w14:textId="77777777" w:rsidR="00E42CEC" w:rsidRDefault="00E42CEC">
            <w:pPr>
              <w:pStyle w:val="TableParagraph"/>
              <w:rPr>
                <w:rFonts w:eastAsia="Calibri"/>
                <w:sz w:val="24"/>
                <w:szCs w:val="24"/>
              </w:rPr>
            </w:pPr>
            <w:r>
              <w:rPr>
                <w:sz w:val="24"/>
                <w:szCs w:val="24"/>
              </w:rPr>
              <w:t>«Бұл не үшін керек?» сұрағына  сурет арқылы жауап беру.</w:t>
            </w:r>
            <w:r>
              <w:rPr>
                <w:sz w:val="24"/>
                <w:szCs w:val="24"/>
              </w:rPr>
              <w:br/>
            </w:r>
          </w:p>
          <w:p w14:paraId="70989D86" w14:textId="77777777" w:rsidR="00E42CEC" w:rsidRDefault="00E42CEC">
            <w:pPr>
              <w:spacing w:after="0" w:line="240" w:lineRule="auto"/>
              <w:rPr>
                <w:rFonts w:eastAsia="Calibri"/>
                <w:b/>
                <w:bCs/>
                <w:sz w:val="24"/>
                <w:szCs w:val="24"/>
              </w:rPr>
            </w:pPr>
            <w:r>
              <w:rPr>
                <w:rFonts w:eastAsia="Calibri"/>
                <w:b/>
                <w:bCs/>
                <w:sz w:val="24"/>
                <w:szCs w:val="24"/>
              </w:rPr>
              <w:t>Сурет салу</w:t>
            </w:r>
          </w:p>
          <w:p w14:paraId="29E00934" w14:textId="77777777" w:rsidR="00E42CEC" w:rsidRDefault="00E42CEC">
            <w:pPr>
              <w:spacing w:after="0" w:line="240" w:lineRule="auto"/>
              <w:rPr>
                <w:rFonts w:eastAsia="Calibri"/>
                <w:b/>
                <w:bCs/>
                <w:sz w:val="24"/>
                <w:szCs w:val="24"/>
                <w:lang w:eastAsia="ru-RU"/>
              </w:rPr>
            </w:pPr>
            <w:proofErr w:type="spellStart"/>
            <w:r>
              <w:rPr>
                <w:rFonts w:eastAsia="Calibri"/>
                <w:b/>
                <w:bCs/>
                <w:sz w:val="24"/>
                <w:szCs w:val="24"/>
                <w:lang w:eastAsia="ru-RU"/>
              </w:rPr>
              <w:t>Тақырыбы</w:t>
            </w:r>
            <w:proofErr w:type="spellEnd"/>
            <w:r>
              <w:rPr>
                <w:rFonts w:eastAsia="Calibri"/>
                <w:b/>
                <w:bCs/>
                <w:sz w:val="24"/>
                <w:szCs w:val="24"/>
                <w:lang w:eastAsia="ru-RU"/>
              </w:rPr>
              <w:t>:</w:t>
            </w:r>
          </w:p>
          <w:p w14:paraId="12CDDC8C" w14:textId="77777777" w:rsidR="00E42CEC" w:rsidRDefault="00E42CEC">
            <w:pPr>
              <w:spacing w:after="0" w:line="240" w:lineRule="auto"/>
              <w:rPr>
                <w:rFonts w:eastAsia="Calibri"/>
                <w:b/>
                <w:bCs/>
                <w:sz w:val="24"/>
                <w:szCs w:val="24"/>
                <w:lang w:eastAsia="ru-RU"/>
              </w:rPr>
            </w:pPr>
            <w:r>
              <w:rPr>
                <w:rFonts w:eastAsia="Calibri"/>
                <w:b/>
                <w:bCs/>
                <w:sz w:val="24"/>
                <w:szCs w:val="24"/>
                <w:lang w:eastAsia="ru-RU"/>
              </w:rPr>
              <w:t>«</w:t>
            </w:r>
            <w:proofErr w:type="spellStart"/>
            <w:r>
              <w:rPr>
                <w:rFonts w:eastAsia="Calibri"/>
                <w:b/>
                <w:bCs/>
                <w:sz w:val="24"/>
                <w:szCs w:val="24"/>
                <w:lang w:eastAsia="ru-RU"/>
              </w:rPr>
              <w:t>Тазалық</w:t>
            </w:r>
            <w:proofErr w:type="spellEnd"/>
            <w:r>
              <w:rPr>
                <w:rFonts w:eastAsia="Calibri"/>
                <w:b/>
                <w:bCs/>
                <w:sz w:val="24"/>
                <w:szCs w:val="24"/>
                <w:lang w:eastAsia="ru-RU"/>
              </w:rPr>
              <w:t xml:space="preserve"> </w:t>
            </w:r>
            <w:proofErr w:type="spellStart"/>
            <w:r>
              <w:rPr>
                <w:rFonts w:eastAsia="Calibri"/>
                <w:b/>
                <w:bCs/>
                <w:sz w:val="24"/>
                <w:szCs w:val="24"/>
                <w:lang w:eastAsia="ru-RU"/>
              </w:rPr>
              <w:t>машинасы</w:t>
            </w:r>
            <w:proofErr w:type="spellEnd"/>
            <w:r>
              <w:rPr>
                <w:rFonts w:eastAsia="Calibri"/>
                <w:b/>
                <w:bCs/>
                <w:sz w:val="24"/>
                <w:szCs w:val="24"/>
                <w:lang w:eastAsia="ru-RU"/>
              </w:rPr>
              <w:t>»</w:t>
            </w:r>
          </w:p>
          <w:p w14:paraId="7E92935D" w14:textId="77777777" w:rsidR="00E42CEC" w:rsidRDefault="00E42CEC">
            <w:pPr>
              <w:spacing w:after="0" w:line="240" w:lineRule="auto"/>
              <w:rPr>
                <w:rFonts w:eastAsia="Calibri"/>
                <w:sz w:val="24"/>
                <w:szCs w:val="24"/>
                <w:lang w:eastAsia="ru-RU"/>
              </w:rPr>
            </w:pPr>
            <w:proofErr w:type="spellStart"/>
            <w:r>
              <w:rPr>
                <w:rFonts w:eastAsia="Calibri"/>
                <w:b/>
                <w:bCs/>
                <w:sz w:val="24"/>
                <w:szCs w:val="24"/>
                <w:lang w:eastAsia="ru-RU"/>
              </w:rPr>
              <w:t>Мақсаты</w:t>
            </w:r>
            <w:proofErr w:type="spellEnd"/>
            <w:r>
              <w:rPr>
                <w:rFonts w:eastAsia="Calibri"/>
                <w:b/>
                <w:bCs/>
                <w:sz w:val="24"/>
                <w:szCs w:val="24"/>
                <w:lang w:eastAsia="ru-RU"/>
              </w:rPr>
              <w:t xml:space="preserve">: </w:t>
            </w:r>
            <w:proofErr w:type="spellStart"/>
            <w:r>
              <w:rPr>
                <w:rFonts w:eastAsia="Calibri"/>
                <w:sz w:val="24"/>
                <w:szCs w:val="24"/>
                <w:lang w:eastAsia="ru-RU"/>
              </w:rPr>
              <w:t>Балаларды</w:t>
            </w:r>
            <w:proofErr w:type="spellEnd"/>
            <w:r>
              <w:rPr>
                <w:rFonts w:eastAsia="Calibri"/>
                <w:sz w:val="24"/>
                <w:szCs w:val="24"/>
                <w:lang w:eastAsia="ru-RU"/>
              </w:rPr>
              <w:t xml:space="preserve"> </w:t>
            </w:r>
            <w:proofErr w:type="spellStart"/>
            <w:r>
              <w:rPr>
                <w:rFonts w:eastAsia="Calibri"/>
                <w:sz w:val="24"/>
                <w:szCs w:val="24"/>
                <w:lang w:eastAsia="ru-RU"/>
              </w:rPr>
              <w:t>тазалыққа</w:t>
            </w:r>
            <w:proofErr w:type="spellEnd"/>
            <w:r>
              <w:rPr>
                <w:rFonts w:eastAsia="Calibri"/>
                <w:sz w:val="24"/>
                <w:szCs w:val="24"/>
                <w:lang w:eastAsia="ru-RU"/>
              </w:rPr>
              <w:t xml:space="preserve">, </w:t>
            </w:r>
            <w:proofErr w:type="spellStart"/>
            <w:r>
              <w:rPr>
                <w:rFonts w:eastAsia="Calibri"/>
                <w:sz w:val="24"/>
                <w:szCs w:val="24"/>
                <w:lang w:eastAsia="ru-RU"/>
              </w:rPr>
              <w:t>еңбексүйгіштікке</w:t>
            </w:r>
            <w:proofErr w:type="spellEnd"/>
            <w:r>
              <w:rPr>
                <w:rFonts w:eastAsia="Calibri"/>
                <w:sz w:val="24"/>
                <w:szCs w:val="24"/>
                <w:lang w:eastAsia="ru-RU"/>
              </w:rPr>
              <w:t xml:space="preserve"> баулу.</w:t>
            </w:r>
            <w:r>
              <w:rPr>
                <w:rFonts w:eastAsia="Calibri"/>
                <w:sz w:val="24"/>
                <w:szCs w:val="24"/>
                <w:lang w:eastAsia="ru-RU"/>
              </w:rPr>
              <w:br/>
            </w:r>
            <w:proofErr w:type="spellStart"/>
            <w:r>
              <w:rPr>
                <w:rFonts w:eastAsia="Calibri"/>
                <w:sz w:val="24"/>
                <w:szCs w:val="24"/>
                <w:lang w:eastAsia="ru-RU"/>
              </w:rPr>
              <w:t>Қазір</w:t>
            </w:r>
            <w:proofErr w:type="spellEnd"/>
            <w:r>
              <w:rPr>
                <w:rFonts w:eastAsia="Calibri"/>
                <w:sz w:val="24"/>
                <w:szCs w:val="24"/>
                <w:lang w:eastAsia="ru-RU"/>
              </w:rPr>
              <w:t xml:space="preserve"> </w:t>
            </w:r>
            <w:proofErr w:type="spellStart"/>
            <w:r>
              <w:rPr>
                <w:rFonts w:eastAsia="Calibri"/>
                <w:sz w:val="24"/>
                <w:szCs w:val="24"/>
                <w:lang w:eastAsia="ru-RU"/>
              </w:rPr>
              <w:t>алдарыңдағы</w:t>
            </w:r>
            <w:proofErr w:type="spellEnd"/>
            <w:r>
              <w:rPr>
                <w:rFonts w:eastAsia="Calibri"/>
                <w:sz w:val="24"/>
                <w:szCs w:val="24"/>
                <w:lang w:eastAsia="ru-RU"/>
              </w:rPr>
              <w:t xml:space="preserve"> </w:t>
            </w:r>
            <w:proofErr w:type="spellStart"/>
            <w:r>
              <w:rPr>
                <w:rFonts w:eastAsia="Calibri"/>
                <w:sz w:val="24"/>
                <w:szCs w:val="24"/>
                <w:lang w:eastAsia="ru-RU"/>
              </w:rPr>
              <w:t>кір</w:t>
            </w:r>
            <w:proofErr w:type="spellEnd"/>
            <w:r>
              <w:rPr>
                <w:rFonts w:eastAsia="Calibri"/>
                <w:sz w:val="24"/>
                <w:szCs w:val="24"/>
                <w:lang w:eastAsia="ru-RU"/>
              </w:rPr>
              <w:t xml:space="preserve"> </w:t>
            </w:r>
            <w:proofErr w:type="spellStart"/>
            <w:r>
              <w:rPr>
                <w:rFonts w:eastAsia="Calibri"/>
                <w:sz w:val="24"/>
                <w:szCs w:val="24"/>
                <w:lang w:eastAsia="ru-RU"/>
              </w:rPr>
              <w:t>жуатын</w:t>
            </w:r>
            <w:proofErr w:type="spellEnd"/>
            <w:r>
              <w:rPr>
                <w:rFonts w:eastAsia="Calibri"/>
                <w:sz w:val="24"/>
                <w:szCs w:val="24"/>
                <w:lang w:eastAsia="ru-RU"/>
              </w:rPr>
              <w:t xml:space="preserve"> </w:t>
            </w:r>
            <w:proofErr w:type="spellStart"/>
            <w:r>
              <w:rPr>
                <w:rFonts w:eastAsia="Calibri"/>
                <w:sz w:val="24"/>
                <w:szCs w:val="24"/>
                <w:lang w:eastAsia="ru-RU"/>
              </w:rPr>
              <w:t>машинаның</w:t>
            </w:r>
            <w:proofErr w:type="spellEnd"/>
            <w:r>
              <w:rPr>
                <w:rFonts w:eastAsia="Calibri"/>
                <w:sz w:val="24"/>
                <w:szCs w:val="24"/>
                <w:lang w:eastAsia="ru-RU"/>
              </w:rPr>
              <w:t xml:space="preserve"> </w:t>
            </w:r>
            <w:proofErr w:type="spellStart"/>
            <w:r>
              <w:rPr>
                <w:rFonts w:eastAsia="Calibri"/>
                <w:sz w:val="24"/>
                <w:szCs w:val="24"/>
                <w:lang w:eastAsia="ru-RU"/>
              </w:rPr>
              <w:t>дайын</w:t>
            </w:r>
            <w:proofErr w:type="spellEnd"/>
            <w:r>
              <w:rPr>
                <w:rFonts w:eastAsia="Calibri"/>
                <w:sz w:val="24"/>
                <w:szCs w:val="24"/>
                <w:lang w:eastAsia="ru-RU"/>
              </w:rPr>
              <w:t xml:space="preserve"> </w:t>
            </w:r>
            <w:proofErr w:type="spellStart"/>
            <w:r>
              <w:rPr>
                <w:rFonts w:eastAsia="Calibri"/>
                <w:sz w:val="24"/>
                <w:szCs w:val="24"/>
                <w:lang w:eastAsia="ru-RU"/>
              </w:rPr>
              <w:t>сұлбасын</w:t>
            </w:r>
            <w:proofErr w:type="spellEnd"/>
            <w:r>
              <w:rPr>
                <w:rFonts w:eastAsia="Calibri"/>
                <w:sz w:val="24"/>
                <w:szCs w:val="24"/>
                <w:lang w:eastAsia="ru-RU"/>
              </w:rPr>
              <w:t xml:space="preserve"> </w:t>
            </w:r>
            <w:proofErr w:type="spellStart"/>
            <w:r>
              <w:rPr>
                <w:rFonts w:eastAsia="Calibri"/>
                <w:sz w:val="24"/>
                <w:szCs w:val="24"/>
                <w:lang w:eastAsia="ru-RU"/>
              </w:rPr>
              <w:t>әдемілеп</w:t>
            </w:r>
            <w:proofErr w:type="spellEnd"/>
            <w:r>
              <w:rPr>
                <w:rFonts w:eastAsia="Calibri"/>
                <w:sz w:val="24"/>
                <w:szCs w:val="24"/>
                <w:lang w:eastAsia="ru-RU"/>
              </w:rPr>
              <w:t xml:space="preserve"> </w:t>
            </w:r>
            <w:proofErr w:type="spellStart"/>
            <w:r>
              <w:rPr>
                <w:rFonts w:eastAsia="Calibri"/>
                <w:sz w:val="24"/>
                <w:szCs w:val="24"/>
                <w:lang w:eastAsia="ru-RU"/>
              </w:rPr>
              <w:t>бояймыз</w:t>
            </w:r>
            <w:proofErr w:type="spellEnd"/>
            <w:r>
              <w:rPr>
                <w:rFonts w:eastAsia="Calibri"/>
                <w:sz w:val="24"/>
                <w:szCs w:val="24"/>
                <w:lang w:eastAsia="ru-RU"/>
              </w:rPr>
              <w:t>.</w:t>
            </w:r>
          </w:p>
          <w:p w14:paraId="582C52F1" w14:textId="77777777" w:rsidR="00E42CEC" w:rsidRDefault="00E42CEC">
            <w:pPr>
              <w:pStyle w:val="TableParagraph"/>
              <w:rPr>
                <w:sz w:val="24"/>
                <w:szCs w:val="24"/>
              </w:rPr>
            </w:pPr>
            <w:r>
              <w:rPr>
                <w:rStyle w:val="af0"/>
                <w:color w:val="000000"/>
                <w:sz w:val="24"/>
                <w:szCs w:val="24"/>
              </w:rPr>
              <w:t>Математика негіздері:</w:t>
            </w:r>
          </w:p>
          <w:p w14:paraId="3776C0A4" w14:textId="77777777" w:rsidR="00E42CEC" w:rsidRDefault="00E42CEC">
            <w:pPr>
              <w:pStyle w:val="TableParagraph"/>
              <w:rPr>
                <w:sz w:val="24"/>
                <w:szCs w:val="24"/>
              </w:rPr>
            </w:pPr>
            <w:r>
              <w:rPr>
                <w:sz w:val="24"/>
                <w:szCs w:val="24"/>
              </w:rPr>
              <w:t>Үлкен–кіші техникаларды салыстыру.</w:t>
            </w:r>
            <w:r>
              <w:rPr>
                <w:sz w:val="24"/>
                <w:szCs w:val="24"/>
              </w:rPr>
              <w:br/>
              <w:t>«Нешінші?» (1–5).</w:t>
            </w:r>
          </w:p>
          <w:p w14:paraId="6E519142" w14:textId="5ABF99DD" w:rsidR="00E42CEC" w:rsidRPr="0043205E" w:rsidRDefault="00E42CEC" w:rsidP="0043205E">
            <w:pPr>
              <w:spacing w:after="0" w:line="240" w:lineRule="auto"/>
              <w:rPr>
                <w:rFonts w:eastAsia="Calibri"/>
                <w:bCs/>
                <w:sz w:val="24"/>
                <w:szCs w:val="24"/>
                <w:lang w:val="kk-KZ"/>
              </w:rPr>
            </w:pPr>
            <w:r w:rsidRPr="00A62096">
              <w:rPr>
                <w:rFonts w:eastAsia="Calibri"/>
                <w:b/>
                <w:sz w:val="24"/>
                <w:szCs w:val="24"/>
                <w:lang w:val="kk-KZ"/>
              </w:rPr>
              <w:t>Дидактикалық ойын: «Тең бе?»</w:t>
            </w:r>
            <w:r w:rsidRPr="00A62096">
              <w:rPr>
                <w:rFonts w:eastAsia="Calibri"/>
                <w:b/>
                <w:sz w:val="24"/>
                <w:szCs w:val="24"/>
                <w:lang w:val="kk-KZ"/>
              </w:rPr>
              <w:br/>
              <w:t>Мақсаты:</w:t>
            </w:r>
            <w:r w:rsidRPr="00A62096">
              <w:rPr>
                <w:rFonts w:eastAsia="Calibri"/>
                <w:bCs/>
                <w:sz w:val="24"/>
                <w:szCs w:val="24"/>
                <w:lang w:val="kk-KZ"/>
              </w:rPr>
              <w:t xml:space="preserve"> заттарға қосу немесе заттардан алу тәсілдері арқылы тең және тең емес заттар тобын салыстыру, «Тең бе?», «Қайсысы </w:t>
            </w:r>
            <w:r w:rsidRPr="00A62096">
              <w:rPr>
                <w:rFonts w:eastAsia="Calibri"/>
                <w:bCs/>
                <w:sz w:val="24"/>
                <w:szCs w:val="24"/>
                <w:lang w:val="kk-KZ"/>
              </w:rPr>
              <w:lastRenderedPageBreak/>
              <w:t>артық (кем)?» сауалдарына жауап беру.</w:t>
            </w:r>
            <w:r w:rsidRPr="00A62096">
              <w:rPr>
                <w:rFonts w:eastAsia="Calibri"/>
                <w:bCs/>
                <w:sz w:val="24"/>
                <w:szCs w:val="24"/>
                <w:lang w:val="kk-KZ"/>
              </w:rPr>
              <w:br/>
              <w:t>Шарты: суреттегі кір жуатын машинаға көйлектерді түстеріне қарай сәйкестендіру, артығын санау.</w:t>
            </w:r>
          </w:p>
        </w:tc>
        <w:tc>
          <w:tcPr>
            <w:tcW w:w="2269" w:type="dxa"/>
            <w:tcBorders>
              <w:top w:val="single" w:sz="8" w:space="0" w:color="000000"/>
              <w:left w:val="single" w:sz="4" w:space="0" w:color="auto"/>
              <w:bottom w:val="single" w:sz="8" w:space="0" w:color="000000"/>
              <w:right w:val="single" w:sz="8" w:space="0" w:color="000000"/>
            </w:tcBorders>
          </w:tcPr>
          <w:p w14:paraId="4A3E7D3F" w14:textId="77777777" w:rsidR="00E42CEC" w:rsidRPr="00A62096" w:rsidRDefault="00E42CEC">
            <w:pPr>
              <w:spacing w:after="0" w:line="240" w:lineRule="auto"/>
              <w:ind w:right="66"/>
              <w:rPr>
                <w:rFonts w:eastAsia="Calibri"/>
                <w:b/>
                <w:bCs/>
                <w:sz w:val="24"/>
                <w:szCs w:val="24"/>
                <w:lang w:val="kk-KZ" w:eastAsia="ru-RU"/>
              </w:rPr>
            </w:pPr>
            <w:r w:rsidRPr="00A62096">
              <w:rPr>
                <w:rFonts w:eastAsia="Calibri"/>
                <w:b/>
                <w:bCs/>
                <w:sz w:val="24"/>
                <w:szCs w:val="24"/>
                <w:lang w:val="kk-KZ" w:eastAsia="ru-RU"/>
              </w:rPr>
              <w:lastRenderedPageBreak/>
              <w:t>Дене тәрбиесінің нұсқаушысының</w:t>
            </w:r>
          </w:p>
          <w:p w14:paraId="5A57C5DB" w14:textId="77777777" w:rsidR="00E42CEC" w:rsidRDefault="00E42CEC">
            <w:pPr>
              <w:spacing w:after="0" w:line="240" w:lineRule="auto"/>
              <w:ind w:right="66"/>
              <w:rPr>
                <w:rFonts w:eastAsia="Calibri"/>
                <w:sz w:val="24"/>
                <w:szCs w:val="24"/>
                <w:lang w:val="kk-KZ"/>
              </w:rPr>
            </w:pPr>
            <w:r w:rsidRPr="00A62096">
              <w:rPr>
                <w:rFonts w:eastAsia="Calibri"/>
                <w:sz w:val="24"/>
                <w:szCs w:val="24"/>
                <w:lang w:val="kk-KZ" w:eastAsia="ru-RU"/>
              </w:rPr>
              <w:t xml:space="preserve"> жоспары бойынша</w:t>
            </w:r>
            <w:r w:rsidRPr="00A62096">
              <w:rPr>
                <w:rFonts w:eastAsia="Calibri"/>
                <w:sz w:val="24"/>
                <w:szCs w:val="24"/>
                <w:lang w:val="kk-KZ"/>
              </w:rPr>
              <w:t xml:space="preserve"> </w:t>
            </w:r>
          </w:p>
          <w:p w14:paraId="59EF533E" w14:textId="77777777" w:rsidR="0043205E" w:rsidRPr="00A62096" w:rsidRDefault="0043205E">
            <w:pPr>
              <w:spacing w:after="0" w:line="240" w:lineRule="auto"/>
              <w:ind w:right="66"/>
              <w:rPr>
                <w:rFonts w:eastAsia="Calibri"/>
                <w:b/>
                <w:bCs/>
                <w:color w:val="000000"/>
                <w:sz w:val="24"/>
                <w:szCs w:val="24"/>
                <w:lang w:val="kk-KZ"/>
              </w:rPr>
            </w:pPr>
          </w:p>
          <w:p w14:paraId="744E58F1" w14:textId="77777777" w:rsidR="00E42CEC" w:rsidRPr="00A62096" w:rsidRDefault="00E42CEC">
            <w:pPr>
              <w:spacing w:after="0" w:line="240" w:lineRule="auto"/>
              <w:rPr>
                <w:rFonts w:eastAsia="Calibri"/>
                <w:b/>
                <w:bCs/>
                <w:sz w:val="24"/>
                <w:szCs w:val="24"/>
                <w:lang w:val="kk-KZ"/>
              </w:rPr>
            </w:pPr>
            <w:r w:rsidRPr="00A62096">
              <w:rPr>
                <w:rFonts w:eastAsia="Calibri"/>
                <w:b/>
                <w:bCs/>
                <w:sz w:val="24"/>
                <w:szCs w:val="24"/>
                <w:lang w:val="kk-KZ"/>
              </w:rPr>
              <w:t>Қоршаған әлеммен таныстыру.</w:t>
            </w:r>
          </w:p>
          <w:p w14:paraId="7CB71573" w14:textId="77777777" w:rsidR="00E42CEC" w:rsidRPr="00A62096" w:rsidRDefault="00E42CEC">
            <w:pPr>
              <w:spacing w:after="0" w:line="240" w:lineRule="auto"/>
              <w:rPr>
                <w:rFonts w:eastAsia="Calibri"/>
                <w:b/>
                <w:bCs/>
                <w:sz w:val="24"/>
                <w:szCs w:val="24"/>
                <w:lang w:val="kk-KZ"/>
              </w:rPr>
            </w:pPr>
            <w:r w:rsidRPr="00A62096">
              <w:rPr>
                <w:rFonts w:eastAsia="Calibri"/>
                <w:b/>
                <w:bCs/>
                <w:sz w:val="24"/>
                <w:szCs w:val="24"/>
                <w:lang w:val="kk-KZ"/>
              </w:rPr>
              <w:t>Тіл дамыту,көркем әдебиет.</w:t>
            </w:r>
          </w:p>
          <w:p w14:paraId="16BEDF61" w14:textId="77777777" w:rsidR="00E42CEC" w:rsidRPr="00A62096" w:rsidRDefault="00E42CEC">
            <w:pPr>
              <w:spacing w:after="0" w:line="240" w:lineRule="auto"/>
              <w:rPr>
                <w:rFonts w:eastAsia="Calibri"/>
                <w:b/>
                <w:bCs/>
                <w:sz w:val="24"/>
                <w:szCs w:val="24"/>
                <w:lang w:val="kk-KZ"/>
              </w:rPr>
            </w:pPr>
            <w:r w:rsidRPr="00A62096">
              <w:rPr>
                <w:rFonts w:eastAsia="Calibri"/>
                <w:b/>
                <w:bCs/>
                <w:sz w:val="24"/>
                <w:szCs w:val="24"/>
                <w:lang w:val="kk-KZ"/>
              </w:rPr>
              <w:t>Тақырыбы:</w:t>
            </w:r>
          </w:p>
          <w:p w14:paraId="338C56CB" w14:textId="77777777" w:rsidR="00E42CEC" w:rsidRDefault="00E42CEC">
            <w:pPr>
              <w:spacing w:after="0" w:line="240" w:lineRule="auto"/>
              <w:rPr>
                <w:rFonts w:eastAsia="Calibri"/>
                <w:b/>
                <w:sz w:val="24"/>
                <w:szCs w:val="24"/>
              </w:rPr>
            </w:pPr>
            <w:r>
              <w:rPr>
                <w:rFonts w:eastAsia="Calibri"/>
                <w:b/>
                <w:sz w:val="24"/>
                <w:szCs w:val="24"/>
              </w:rPr>
              <w:t>«</w:t>
            </w:r>
            <w:proofErr w:type="spellStart"/>
            <w:r>
              <w:rPr>
                <w:rFonts w:eastAsia="Calibri"/>
                <w:b/>
                <w:sz w:val="24"/>
                <w:szCs w:val="24"/>
              </w:rPr>
              <w:t>Теледидар</w:t>
            </w:r>
            <w:proofErr w:type="spellEnd"/>
            <w:r>
              <w:rPr>
                <w:rFonts w:eastAsia="Calibri"/>
                <w:b/>
                <w:sz w:val="24"/>
                <w:szCs w:val="24"/>
              </w:rPr>
              <w:t>»</w:t>
            </w:r>
          </w:p>
          <w:p w14:paraId="29EA7952" w14:textId="77777777" w:rsidR="00E42CEC" w:rsidRDefault="00E42CEC">
            <w:pPr>
              <w:spacing w:after="0" w:line="240" w:lineRule="auto"/>
              <w:rPr>
                <w:rFonts w:eastAsia="Calibri"/>
                <w:b/>
                <w:bCs/>
                <w:sz w:val="24"/>
                <w:szCs w:val="24"/>
              </w:rPr>
            </w:pPr>
            <w:proofErr w:type="spellStart"/>
            <w:r>
              <w:rPr>
                <w:rFonts w:eastAsia="Calibri"/>
                <w:b/>
                <w:sz w:val="24"/>
                <w:szCs w:val="24"/>
              </w:rPr>
              <w:t>Мақсаты</w:t>
            </w:r>
            <w:proofErr w:type="spellEnd"/>
            <w:r>
              <w:rPr>
                <w:rFonts w:eastAsia="Calibri"/>
                <w:b/>
                <w:sz w:val="24"/>
                <w:szCs w:val="24"/>
              </w:rPr>
              <w:t>:</w:t>
            </w:r>
            <w:r>
              <w:rPr>
                <w:rFonts w:eastAsia="Calibri"/>
                <w:bCs/>
                <w:sz w:val="24"/>
                <w:szCs w:val="24"/>
              </w:rPr>
              <w:t xml:space="preserve"> </w:t>
            </w:r>
            <w:proofErr w:type="spellStart"/>
            <w:r>
              <w:rPr>
                <w:rFonts w:eastAsia="Calibri"/>
                <w:bCs/>
                <w:sz w:val="24"/>
                <w:szCs w:val="24"/>
              </w:rPr>
              <w:t>теледидар</w:t>
            </w:r>
            <w:proofErr w:type="spellEnd"/>
            <w:r>
              <w:rPr>
                <w:rFonts w:eastAsia="Calibri"/>
                <w:bCs/>
                <w:sz w:val="24"/>
                <w:szCs w:val="24"/>
              </w:rPr>
              <w:t xml:space="preserve"> </w:t>
            </w:r>
            <w:proofErr w:type="spellStart"/>
            <w:r>
              <w:rPr>
                <w:rFonts w:eastAsia="Calibri"/>
                <w:bCs/>
                <w:sz w:val="24"/>
                <w:szCs w:val="24"/>
              </w:rPr>
              <w:t>туралы</w:t>
            </w:r>
            <w:proofErr w:type="spellEnd"/>
            <w:r>
              <w:rPr>
                <w:rFonts w:eastAsia="Calibri"/>
                <w:bCs/>
                <w:sz w:val="24"/>
                <w:szCs w:val="24"/>
              </w:rPr>
              <w:t xml:space="preserve"> </w:t>
            </w:r>
            <w:proofErr w:type="spellStart"/>
            <w:r>
              <w:rPr>
                <w:rFonts w:eastAsia="Calibri"/>
                <w:bCs/>
                <w:sz w:val="24"/>
                <w:szCs w:val="24"/>
              </w:rPr>
              <w:t>әңгімелеп</w:t>
            </w:r>
            <w:proofErr w:type="spellEnd"/>
            <w:r>
              <w:rPr>
                <w:rFonts w:eastAsia="Calibri"/>
                <w:bCs/>
                <w:sz w:val="24"/>
                <w:szCs w:val="24"/>
              </w:rPr>
              <w:t xml:space="preserve"> беру. </w:t>
            </w:r>
            <w:proofErr w:type="spellStart"/>
            <w:r>
              <w:rPr>
                <w:rFonts w:eastAsia="Calibri"/>
                <w:bCs/>
                <w:sz w:val="24"/>
                <w:szCs w:val="24"/>
              </w:rPr>
              <w:t>Оның</w:t>
            </w:r>
            <w:proofErr w:type="spellEnd"/>
            <w:r>
              <w:rPr>
                <w:rFonts w:eastAsia="Calibri"/>
                <w:bCs/>
                <w:sz w:val="24"/>
                <w:szCs w:val="24"/>
              </w:rPr>
              <w:t xml:space="preserve"> </w:t>
            </w:r>
            <w:proofErr w:type="spellStart"/>
            <w:r>
              <w:rPr>
                <w:rFonts w:eastAsia="Calibri"/>
                <w:bCs/>
                <w:sz w:val="24"/>
                <w:szCs w:val="24"/>
              </w:rPr>
              <w:t>пайдасы</w:t>
            </w:r>
            <w:proofErr w:type="spellEnd"/>
            <w:r>
              <w:rPr>
                <w:rFonts w:eastAsia="Calibri"/>
                <w:bCs/>
                <w:sz w:val="24"/>
                <w:szCs w:val="24"/>
              </w:rPr>
              <w:t xml:space="preserve"> мен </w:t>
            </w:r>
            <w:proofErr w:type="spellStart"/>
            <w:r>
              <w:rPr>
                <w:rFonts w:eastAsia="Calibri"/>
                <w:bCs/>
                <w:sz w:val="24"/>
                <w:szCs w:val="24"/>
              </w:rPr>
              <w:t>зияны</w:t>
            </w:r>
            <w:proofErr w:type="spellEnd"/>
            <w:r>
              <w:rPr>
                <w:rFonts w:eastAsia="Calibri"/>
                <w:bCs/>
                <w:sz w:val="24"/>
                <w:szCs w:val="24"/>
              </w:rPr>
              <w:t xml:space="preserve"> </w:t>
            </w:r>
            <w:proofErr w:type="spellStart"/>
            <w:r>
              <w:rPr>
                <w:rFonts w:eastAsia="Calibri"/>
                <w:bCs/>
                <w:sz w:val="24"/>
                <w:szCs w:val="24"/>
              </w:rPr>
              <w:t>жайлы</w:t>
            </w:r>
            <w:proofErr w:type="spellEnd"/>
            <w:r>
              <w:rPr>
                <w:rFonts w:eastAsia="Calibri"/>
                <w:bCs/>
                <w:sz w:val="24"/>
                <w:szCs w:val="24"/>
              </w:rPr>
              <w:t xml:space="preserve"> </w:t>
            </w:r>
            <w:proofErr w:type="spellStart"/>
            <w:r>
              <w:rPr>
                <w:rFonts w:eastAsia="Calibri"/>
                <w:bCs/>
                <w:sz w:val="24"/>
                <w:szCs w:val="24"/>
              </w:rPr>
              <w:t>түсіндіру</w:t>
            </w:r>
            <w:proofErr w:type="spellEnd"/>
            <w:r>
              <w:rPr>
                <w:rFonts w:eastAsia="Calibri"/>
                <w:bCs/>
                <w:sz w:val="24"/>
                <w:szCs w:val="24"/>
              </w:rPr>
              <w:t>.</w:t>
            </w:r>
            <w:r>
              <w:rPr>
                <w:rFonts w:eastAsia="Calibri"/>
                <w:bCs/>
                <w:sz w:val="24"/>
                <w:szCs w:val="24"/>
              </w:rPr>
              <w:br/>
            </w:r>
            <w:r>
              <w:rPr>
                <w:rFonts w:eastAsia="Calibri"/>
                <w:bCs/>
                <w:sz w:val="24"/>
                <w:szCs w:val="24"/>
              </w:rPr>
              <w:lastRenderedPageBreak/>
              <w:t xml:space="preserve">- </w:t>
            </w:r>
            <w:proofErr w:type="spellStart"/>
            <w:r>
              <w:rPr>
                <w:rFonts w:eastAsia="Calibri"/>
                <w:bCs/>
                <w:sz w:val="24"/>
                <w:szCs w:val="24"/>
              </w:rPr>
              <w:t>Балалар</w:t>
            </w:r>
            <w:proofErr w:type="spellEnd"/>
            <w:r>
              <w:rPr>
                <w:rFonts w:eastAsia="Calibri"/>
                <w:bCs/>
                <w:sz w:val="24"/>
                <w:szCs w:val="24"/>
              </w:rPr>
              <w:t xml:space="preserve"> </w:t>
            </w:r>
            <w:proofErr w:type="spellStart"/>
            <w:r>
              <w:rPr>
                <w:rFonts w:eastAsia="Calibri"/>
                <w:bCs/>
                <w:sz w:val="24"/>
                <w:szCs w:val="24"/>
              </w:rPr>
              <w:t>теледидардың</w:t>
            </w:r>
            <w:proofErr w:type="spellEnd"/>
            <w:r>
              <w:rPr>
                <w:rFonts w:eastAsia="Calibri"/>
                <w:bCs/>
                <w:sz w:val="24"/>
                <w:szCs w:val="24"/>
              </w:rPr>
              <w:t xml:space="preserve"> </w:t>
            </w:r>
            <w:proofErr w:type="spellStart"/>
            <w:r>
              <w:rPr>
                <w:rFonts w:eastAsia="Calibri"/>
                <w:bCs/>
                <w:sz w:val="24"/>
                <w:szCs w:val="24"/>
              </w:rPr>
              <w:t>пайдасы</w:t>
            </w:r>
            <w:proofErr w:type="spellEnd"/>
            <w:r>
              <w:rPr>
                <w:rFonts w:eastAsia="Calibri"/>
                <w:bCs/>
                <w:sz w:val="24"/>
                <w:szCs w:val="24"/>
              </w:rPr>
              <w:t xml:space="preserve"> </w:t>
            </w:r>
            <w:proofErr w:type="spellStart"/>
            <w:r>
              <w:rPr>
                <w:rFonts w:eastAsia="Calibri"/>
                <w:bCs/>
                <w:sz w:val="24"/>
                <w:szCs w:val="24"/>
              </w:rPr>
              <w:t>өте</w:t>
            </w:r>
            <w:proofErr w:type="spellEnd"/>
            <w:r>
              <w:rPr>
                <w:rFonts w:eastAsia="Calibri"/>
                <w:bCs/>
                <w:sz w:val="24"/>
                <w:szCs w:val="24"/>
              </w:rPr>
              <w:t xml:space="preserve"> </w:t>
            </w:r>
            <w:proofErr w:type="spellStart"/>
            <w:r>
              <w:rPr>
                <w:rFonts w:eastAsia="Calibri"/>
                <w:bCs/>
                <w:sz w:val="24"/>
                <w:szCs w:val="24"/>
              </w:rPr>
              <w:t>көп</w:t>
            </w:r>
            <w:proofErr w:type="spellEnd"/>
            <w:r>
              <w:rPr>
                <w:rFonts w:eastAsia="Calibri"/>
                <w:bCs/>
                <w:sz w:val="24"/>
                <w:szCs w:val="24"/>
              </w:rPr>
              <w:t xml:space="preserve">. </w:t>
            </w:r>
            <w:proofErr w:type="spellStart"/>
            <w:r>
              <w:rPr>
                <w:rFonts w:eastAsia="Calibri"/>
                <w:bCs/>
                <w:sz w:val="24"/>
                <w:szCs w:val="24"/>
              </w:rPr>
              <w:t>Көптеген</w:t>
            </w:r>
            <w:proofErr w:type="spellEnd"/>
            <w:r>
              <w:rPr>
                <w:rFonts w:eastAsia="Calibri"/>
                <w:bCs/>
                <w:sz w:val="24"/>
                <w:szCs w:val="24"/>
              </w:rPr>
              <w:t xml:space="preserve"> </w:t>
            </w:r>
            <w:proofErr w:type="spellStart"/>
            <w:r>
              <w:rPr>
                <w:rFonts w:eastAsia="Calibri"/>
                <w:bCs/>
                <w:sz w:val="24"/>
                <w:szCs w:val="24"/>
              </w:rPr>
              <w:t>жаңалықтарды</w:t>
            </w:r>
            <w:proofErr w:type="spellEnd"/>
            <w:r>
              <w:rPr>
                <w:rFonts w:eastAsia="Calibri"/>
                <w:bCs/>
                <w:sz w:val="24"/>
                <w:szCs w:val="24"/>
              </w:rPr>
              <w:t xml:space="preserve">, </w:t>
            </w:r>
            <w:proofErr w:type="spellStart"/>
            <w:r>
              <w:rPr>
                <w:rFonts w:eastAsia="Calibri"/>
                <w:bCs/>
                <w:sz w:val="24"/>
                <w:szCs w:val="24"/>
              </w:rPr>
              <w:t>ертегілерді</w:t>
            </w:r>
            <w:proofErr w:type="spellEnd"/>
            <w:r>
              <w:rPr>
                <w:rFonts w:eastAsia="Calibri"/>
                <w:bCs/>
                <w:sz w:val="24"/>
                <w:szCs w:val="24"/>
              </w:rPr>
              <w:t xml:space="preserve">, </w:t>
            </w:r>
            <w:proofErr w:type="spellStart"/>
            <w:r>
              <w:rPr>
                <w:rFonts w:eastAsia="Calibri"/>
                <w:bCs/>
                <w:sz w:val="24"/>
                <w:szCs w:val="24"/>
              </w:rPr>
              <w:t>концерттерді</w:t>
            </w:r>
            <w:proofErr w:type="spellEnd"/>
            <w:r>
              <w:rPr>
                <w:rFonts w:eastAsia="Calibri"/>
                <w:bCs/>
                <w:sz w:val="24"/>
                <w:szCs w:val="24"/>
              </w:rPr>
              <w:t xml:space="preserve"> теле-</w:t>
            </w:r>
            <w:proofErr w:type="spellStart"/>
            <w:r>
              <w:rPr>
                <w:rFonts w:eastAsia="Calibri"/>
                <w:bCs/>
                <w:sz w:val="24"/>
                <w:szCs w:val="24"/>
              </w:rPr>
              <w:t>дидардан</w:t>
            </w:r>
            <w:proofErr w:type="spellEnd"/>
            <w:r>
              <w:rPr>
                <w:rFonts w:eastAsia="Calibri"/>
                <w:bCs/>
                <w:sz w:val="24"/>
                <w:szCs w:val="24"/>
              </w:rPr>
              <w:t xml:space="preserve"> </w:t>
            </w:r>
            <w:proofErr w:type="spellStart"/>
            <w:r>
              <w:rPr>
                <w:rFonts w:eastAsia="Calibri"/>
                <w:bCs/>
                <w:sz w:val="24"/>
                <w:szCs w:val="24"/>
              </w:rPr>
              <w:t>көреміз</w:t>
            </w:r>
            <w:proofErr w:type="spellEnd"/>
            <w:r>
              <w:rPr>
                <w:rFonts w:eastAsia="Calibri"/>
                <w:bCs/>
                <w:sz w:val="24"/>
                <w:szCs w:val="24"/>
              </w:rPr>
              <w:t xml:space="preserve">. </w:t>
            </w:r>
            <w:proofErr w:type="spellStart"/>
            <w:r>
              <w:rPr>
                <w:rFonts w:eastAsia="Calibri"/>
                <w:bCs/>
                <w:sz w:val="24"/>
                <w:szCs w:val="24"/>
              </w:rPr>
              <w:t>Сонымен</w:t>
            </w:r>
            <w:proofErr w:type="spellEnd"/>
            <w:r>
              <w:rPr>
                <w:rFonts w:eastAsia="Calibri"/>
                <w:bCs/>
                <w:sz w:val="24"/>
                <w:szCs w:val="24"/>
              </w:rPr>
              <w:t xml:space="preserve"> </w:t>
            </w:r>
            <w:proofErr w:type="spellStart"/>
            <w:r>
              <w:rPr>
                <w:rFonts w:eastAsia="Calibri"/>
                <w:bCs/>
                <w:sz w:val="24"/>
                <w:szCs w:val="24"/>
              </w:rPr>
              <w:t>бірге</w:t>
            </w:r>
            <w:proofErr w:type="spellEnd"/>
            <w:r>
              <w:rPr>
                <w:rFonts w:eastAsia="Calibri"/>
                <w:bCs/>
                <w:sz w:val="24"/>
                <w:szCs w:val="24"/>
              </w:rPr>
              <w:t xml:space="preserve"> </w:t>
            </w:r>
            <w:proofErr w:type="spellStart"/>
            <w:r>
              <w:rPr>
                <w:rFonts w:eastAsia="Calibri"/>
                <w:bCs/>
                <w:sz w:val="24"/>
                <w:szCs w:val="24"/>
              </w:rPr>
              <w:t>теледидардың</w:t>
            </w:r>
            <w:proofErr w:type="spellEnd"/>
            <w:r>
              <w:rPr>
                <w:rFonts w:eastAsia="Calibri"/>
                <w:bCs/>
                <w:sz w:val="24"/>
                <w:szCs w:val="24"/>
              </w:rPr>
              <w:t xml:space="preserve"> </w:t>
            </w:r>
            <w:proofErr w:type="spellStart"/>
            <w:r>
              <w:rPr>
                <w:rFonts w:eastAsia="Calibri"/>
                <w:bCs/>
                <w:sz w:val="24"/>
                <w:szCs w:val="24"/>
              </w:rPr>
              <w:t>зияны</w:t>
            </w:r>
            <w:proofErr w:type="spellEnd"/>
            <w:r>
              <w:rPr>
                <w:rFonts w:eastAsia="Calibri"/>
                <w:bCs/>
                <w:sz w:val="24"/>
                <w:szCs w:val="24"/>
              </w:rPr>
              <w:t xml:space="preserve"> да бар. </w:t>
            </w:r>
            <w:proofErr w:type="spellStart"/>
            <w:r>
              <w:rPr>
                <w:rFonts w:eastAsia="Calibri"/>
                <w:bCs/>
                <w:sz w:val="24"/>
                <w:szCs w:val="24"/>
              </w:rPr>
              <w:t>Теледидар</w:t>
            </w:r>
            <w:proofErr w:type="spellEnd"/>
            <w:r>
              <w:rPr>
                <w:rFonts w:eastAsia="Calibri"/>
                <w:bCs/>
                <w:sz w:val="24"/>
                <w:szCs w:val="24"/>
              </w:rPr>
              <w:t xml:space="preserve"> </w:t>
            </w:r>
            <w:proofErr w:type="spellStart"/>
            <w:r>
              <w:rPr>
                <w:rFonts w:eastAsia="Calibri"/>
                <w:bCs/>
                <w:sz w:val="24"/>
                <w:szCs w:val="24"/>
              </w:rPr>
              <w:t>көргенде</w:t>
            </w:r>
            <w:proofErr w:type="spellEnd"/>
            <w:r>
              <w:rPr>
                <w:rFonts w:eastAsia="Calibri"/>
                <w:bCs/>
                <w:sz w:val="24"/>
                <w:szCs w:val="24"/>
              </w:rPr>
              <w:t xml:space="preserve"> </w:t>
            </w:r>
            <w:proofErr w:type="spellStart"/>
            <w:proofErr w:type="gramStart"/>
            <w:r>
              <w:rPr>
                <w:rFonts w:eastAsia="Calibri"/>
                <w:bCs/>
                <w:sz w:val="24"/>
                <w:szCs w:val="24"/>
              </w:rPr>
              <w:t>біз</w:t>
            </w:r>
            <w:proofErr w:type="spellEnd"/>
            <w:r>
              <w:rPr>
                <w:rFonts w:eastAsia="Calibri"/>
                <w:bCs/>
                <w:sz w:val="24"/>
                <w:szCs w:val="24"/>
              </w:rPr>
              <w:t> ,</w:t>
            </w:r>
            <w:proofErr w:type="gramEnd"/>
            <w:r>
              <w:rPr>
                <w:rFonts w:eastAsia="Calibri"/>
                <w:bCs/>
                <w:sz w:val="24"/>
                <w:szCs w:val="24"/>
              </w:rPr>
              <w:t xml:space="preserve"> </w:t>
            </w:r>
            <w:proofErr w:type="spellStart"/>
            <w:r>
              <w:rPr>
                <w:rFonts w:eastAsia="Calibri"/>
                <w:bCs/>
                <w:sz w:val="24"/>
                <w:szCs w:val="24"/>
              </w:rPr>
              <w:t>алыстан</w:t>
            </w:r>
            <w:proofErr w:type="spellEnd"/>
            <w:r>
              <w:rPr>
                <w:rFonts w:eastAsia="Calibri"/>
                <w:bCs/>
                <w:sz w:val="24"/>
                <w:szCs w:val="24"/>
              </w:rPr>
              <w:t xml:space="preserve"> </w:t>
            </w:r>
            <w:proofErr w:type="spellStart"/>
            <w:r>
              <w:rPr>
                <w:rFonts w:eastAsia="Calibri"/>
                <w:bCs/>
                <w:sz w:val="24"/>
                <w:szCs w:val="24"/>
              </w:rPr>
              <w:t>қарауымыз</w:t>
            </w:r>
            <w:proofErr w:type="spellEnd"/>
            <w:r>
              <w:rPr>
                <w:rFonts w:eastAsia="Calibri"/>
                <w:bCs/>
                <w:sz w:val="24"/>
                <w:szCs w:val="24"/>
              </w:rPr>
              <w:t xml:space="preserve"> </w:t>
            </w:r>
            <w:proofErr w:type="spellStart"/>
            <w:r>
              <w:rPr>
                <w:rFonts w:eastAsia="Calibri"/>
                <w:bCs/>
                <w:sz w:val="24"/>
                <w:szCs w:val="24"/>
              </w:rPr>
              <w:t>қажет</w:t>
            </w:r>
            <w:proofErr w:type="spellEnd"/>
            <w:r>
              <w:rPr>
                <w:rFonts w:eastAsia="Calibri"/>
                <w:bCs/>
                <w:sz w:val="24"/>
                <w:szCs w:val="24"/>
              </w:rPr>
              <w:t xml:space="preserve">. </w:t>
            </w:r>
            <w:proofErr w:type="spellStart"/>
            <w:r>
              <w:rPr>
                <w:rFonts w:eastAsia="Calibri"/>
                <w:bCs/>
                <w:sz w:val="24"/>
                <w:szCs w:val="24"/>
              </w:rPr>
              <w:t>Жақын</w:t>
            </w:r>
            <w:proofErr w:type="spellEnd"/>
            <w:r>
              <w:rPr>
                <w:rFonts w:eastAsia="Calibri"/>
                <w:bCs/>
                <w:sz w:val="24"/>
                <w:szCs w:val="24"/>
              </w:rPr>
              <w:t xml:space="preserve"> </w:t>
            </w:r>
            <w:proofErr w:type="spellStart"/>
            <w:r>
              <w:rPr>
                <w:rFonts w:eastAsia="Calibri"/>
                <w:bCs/>
                <w:sz w:val="24"/>
                <w:szCs w:val="24"/>
              </w:rPr>
              <w:t>отырып</w:t>
            </w:r>
            <w:proofErr w:type="spellEnd"/>
            <w:r>
              <w:rPr>
                <w:rFonts w:eastAsia="Calibri"/>
                <w:bCs/>
                <w:sz w:val="24"/>
                <w:szCs w:val="24"/>
              </w:rPr>
              <w:t xml:space="preserve"> </w:t>
            </w:r>
            <w:proofErr w:type="spellStart"/>
            <w:r>
              <w:rPr>
                <w:rFonts w:eastAsia="Calibri"/>
                <w:bCs/>
                <w:sz w:val="24"/>
                <w:szCs w:val="24"/>
              </w:rPr>
              <w:t>теледидар</w:t>
            </w:r>
            <w:proofErr w:type="spellEnd"/>
            <w:r>
              <w:rPr>
                <w:rFonts w:eastAsia="Calibri"/>
                <w:bCs/>
                <w:sz w:val="24"/>
                <w:szCs w:val="24"/>
              </w:rPr>
              <w:t xml:space="preserve"> </w:t>
            </w:r>
            <w:proofErr w:type="spellStart"/>
            <w:r>
              <w:rPr>
                <w:rFonts w:eastAsia="Calibri"/>
                <w:bCs/>
                <w:sz w:val="24"/>
                <w:szCs w:val="24"/>
              </w:rPr>
              <w:t>қарауға</w:t>
            </w:r>
            <w:proofErr w:type="spellEnd"/>
            <w:r>
              <w:rPr>
                <w:rFonts w:eastAsia="Calibri"/>
                <w:bCs/>
                <w:sz w:val="24"/>
                <w:szCs w:val="24"/>
              </w:rPr>
              <w:t xml:space="preserve"> </w:t>
            </w:r>
            <w:proofErr w:type="spellStart"/>
            <w:r>
              <w:rPr>
                <w:rFonts w:eastAsia="Calibri"/>
                <w:bCs/>
                <w:sz w:val="24"/>
                <w:szCs w:val="24"/>
              </w:rPr>
              <w:t>болмайды</w:t>
            </w:r>
            <w:proofErr w:type="spellEnd"/>
            <w:r>
              <w:rPr>
                <w:rFonts w:eastAsia="Calibri"/>
                <w:bCs/>
                <w:sz w:val="24"/>
                <w:szCs w:val="24"/>
              </w:rPr>
              <w:t xml:space="preserve">. </w:t>
            </w:r>
            <w:proofErr w:type="spellStart"/>
            <w:r>
              <w:rPr>
                <w:rFonts w:eastAsia="Calibri"/>
                <w:bCs/>
                <w:sz w:val="24"/>
                <w:szCs w:val="24"/>
              </w:rPr>
              <w:t>Көзімізге</w:t>
            </w:r>
            <w:proofErr w:type="spellEnd"/>
            <w:r>
              <w:rPr>
                <w:rFonts w:eastAsia="Calibri"/>
                <w:bCs/>
                <w:sz w:val="24"/>
                <w:szCs w:val="24"/>
              </w:rPr>
              <w:t xml:space="preserve"> </w:t>
            </w:r>
            <w:proofErr w:type="spellStart"/>
            <w:r>
              <w:rPr>
                <w:rFonts w:eastAsia="Calibri"/>
                <w:bCs/>
                <w:sz w:val="24"/>
                <w:szCs w:val="24"/>
              </w:rPr>
              <w:t>зиян</w:t>
            </w:r>
            <w:proofErr w:type="spellEnd"/>
            <w:r>
              <w:rPr>
                <w:rFonts w:eastAsia="Calibri"/>
                <w:bCs/>
                <w:sz w:val="24"/>
                <w:szCs w:val="24"/>
              </w:rPr>
              <w:t xml:space="preserve"> </w:t>
            </w:r>
            <w:proofErr w:type="spellStart"/>
            <w:r>
              <w:rPr>
                <w:rFonts w:eastAsia="Calibri"/>
                <w:bCs/>
                <w:sz w:val="24"/>
                <w:szCs w:val="24"/>
              </w:rPr>
              <w:t>келеді</w:t>
            </w:r>
            <w:proofErr w:type="spellEnd"/>
            <w:r>
              <w:rPr>
                <w:rFonts w:eastAsia="Calibri"/>
                <w:bCs/>
                <w:sz w:val="24"/>
                <w:szCs w:val="24"/>
              </w:rPr>
              <w:t>.</w:t>
            </w:r>
            <w:r>
              <w:rPr>
                <w:rFonts w:eastAsia="Calibri"/>
                <w:bCs/>
                <w:sz w:val="24"/>
                <w:szCs w:val="24"/>
              </w:rPr>
              <w:br/>
            </w:r>
            <w:proofErr w:type="spellStart"/>
            <w:r>
              <w:rPr>
                <w:rFonts w:eastAsia="Calibri"/>
                <w:bCs/>
                <w:sz w:val="24"/>
                <w:szCs w:val="24"/>
              </w:rPr>
              <w:t>Үлгі</w:t>
            </w:r>
            <w:proofErr w:type="spellEnd"/>
            <w:r>
              <w:rPr>
                <w:rFonts w:eastAsia="Calibri"/>
                <w:bCs/>
                <w:sz w:val="24"/>
                <w:szCs w:val="24"/>
              </w:rPr>
              <w:t xml:space="preserve"> </w:t>
            </w:r>
            <w:proofErr w:type="spellStart"/>
            <w:r>
              <w:rPr>
                <w:rFonts w:eastAsia="Calibri"/>
                <w:bCs/>
                <w:sz w:val="24"/>
                <w:szCs w:val="24"/>
              </w:rPr>
              <w:t>суреттерді</w:t>
            </w:r>
            <w:proofErr w:type="spellEnd"/>
            <w:r>
              <w:rPr>
                <w:rFonts w:eastAsia="Calibri"/>
                <w:bCs/>
                <w:sz w:val="24"/>
                <w:szCs w:val="24"/>
              </w:rPr>
              <w:t xml:space="preserve"> </w:t>
            </w:r>
            <w:proofErr w:type="spellStart"/>
            <w:r>
              <w:rPr>
                <w:rFonts w:eastAsia="Calibri"/>
                <w:bCs/>
                <w:sz w:val="24"/>
                <w:szCs w:val="24"/>
              </w:rPr>
              <w:t>көрсетіп</w:t>
            </w:r>
            <w:proofErr w:type="spellEnd"/>
            <w:r>
              <w:rPr>
                <w:rFonts w:eastAsia="Calibri"/>
                <w:bCs/>
                <w:sz w:val="24"/>
                <w:szCs w:val="24"/>
              </w:rPr>
              <w:t xml:space="preserve">, </w:t>
            </w:r>
            <w:proofErr w:type="spellStart"/>
            <w:r>
              <w:rPr>
                <w:rFonts w:eastAsia="Calibri"/>
                <w:bCs/>
                <w:sz w:val="24"/>
                <w:szCs w:val="24"/>
              </w:rPr>
              <w:t>теледидардың</w:t>
            </w:r>
            <w:proofErr w:type="spellEnd"/>
            <w:r>
              <w:rPr>
                <w:rFonts w:eastAsia="Calibri"/>
                <w:bCs/>
                <w:sz w:val="24"/>
                <w:szCs w:val="24"/>
              </w:rPr>
              <w:t xml:space="preserve"> </w:t>
            </w:r>
            <w:proofErr w:type="spellStart"/>
            <w:r>
              <w:rPr>
                <w:rFonts w:eastAsia="Calibri"/>
                <w:bCs/>
                <w:sz w:val="24"/>
                <w:szCs w:val="24"/>
              </w:rPr>
              <w:t>қалай</w:t>
            </w:r>
            <w:proofErr w:type="spellEnd"/>
            <w:r>
              <w:rPr>
                <w:rFonts w:eastAsia="Calibri"/>
                <w:bCs/>
                <w:sz w:val="24"/>
                <w:szCs w:val="24"/>
              </w:rPr>
              <w:t xml:space="preserve"> </w:t>
            </w:r>
            <w:proofErr w:type="spellStart"/>
            <w:r>
              <w:rPr>
                <w:rFonts w:eastAsia="Calibri"/>
                <w:bCs/>
                <w:sz w:val="24"/>
                <w:szCs w:val="24"/>
              </w:rPr>
              <w:t>жасалатынын</w:t>
            </w:r>
            <w:proofErr w:type="spellEnd"/>
            <w:r>
              <w:rPr>
                <w:rFonts w:eastAsia="Calibri"/>
                <w:bCs/>
                <w:sz w:val="24"/>
                <w:szCs w:val="24"/>
              </w:rPr>
              <w:t xml:space="preserve"> </w:t>
            </w:r>
            <w:proofErr w:type="spellStart"/>
            <w:r>
              <w:rPr>
                <w:rFonts w:eastAsia="Calibri"/>
                <w:bCs/>
                <w:sz w:val="24"/>
                <w:szCs w:val="24"/>
              </w:rPr>
              <w:t>түсіндіру</w:t>
            </w:r>
            <w:proofErr w:type="spellEnd"/>
            <w:r>
              <w:rPr>
                <w:rFonts w:eastAsia="Calibri"/>
                <w:bCs/>
                <w:sz w:val="24"/>
                <w:szCs w:val="24"/>
              </w:rPr>
              <w:t>.</w:t>
            </w:r>
            <w:r>
              <w:rPr>
                <w:rFonts w:eastAsia="Calibri"/>
                <w:bCs/>
                <w:sz w:val="24"/>
                <w:szCs w:val="24"/>
              </w:rPr>
              <w:br/>
            </w:r>
            <w:r>
              <w:rPr>
                <w:rFonts w:eastAsia="Calibri"/>
                <w:b/>
                <w:bCs/>
                <w:sz w:val="24"/>
                <w:szCs w:val="24"/>
              </w:rPr>
              <w:t xml:space="preserve"> «</w:t>
            </w:r>
            <w:proofErr w:type="spellStart"/>
            <w:r>
              <w:rPr>
                <w:rFonts w:eastAsia="Calibri"/>
                <w:b/>
                <w:bCs/>
                <w:sz w:val="24"/>
                <w:szCs w:val="24"/>
              </w:rPr>
              <w:t>Жұмбақ</w:t>
            </w:r>
            <w:proofErr w:type="spellEnd"/>
            <w:r>
              <w:rPr>
                <w:rFonts w:eastAsia="Calibri"/>
                <w:b/>
                <w:bCs/>
                <w:sz w:val="24"/>
                <w:szCs w:val="24"/>
              </w:rPr>
              <w:t xml:space="preserve"> </w:t>
            </w:r>
            <w:proofErr w:type="spellStart"/>
            <w:r>
              <w:rPr>
                <w:rFonts w:eastAsia="Calibri"/>
                <w:b/>
                <w:bCs/>
                <w:sz w:val="24"/>
                <w:szCs w:val="24"/>
              </w:rPr>
              <w:t>жасыру</w:t>
            </w:r>
            <w:proofErr w:type="spellEnd"/>
            <w:r>
              <w:rPr>
                <w:rFonts w:eastAsia="Calibri"/>
                <w:b/>
                <w:bCs/>
                <w:sz w:val="24"/>
                <w:szCs w:val="24"/>
              </w:rPr>
              <w:t>»</w:t>
            </w:r>
          </w:p>
          <w:p w14:paraId="233D14E2" w14:textId="77777777" w:rsidR="00E42CEC" w:rsidRDefault="00E42CEC">
            <w:pPr>
              <w:spacing w:after="0" w:line="240" w:lineRule="auto"/>
              <w:rPr>
                <w:rFonts w:eastAsia="Calibri"/>
                <w:sz w:val="24"/>
                <w:szCs w:val="24"/>
              </w:rPr>
            </w:pPr>
            <w:r>
              <w:rPr>
                <w:rFonts w:eastAsia="Calibri"/>
                <w:sz w:val="24"/>
                <w:szCs w:val="24"/>
              </w:rPr>
              <w:t xml:space="preserve">Кино </w:t>
            </w:r>
            <w:proofErr w:type="spellStart"/>
            <w:r>
              <w:rPr>
                <w:rFonts w:eastAsia="Calibri"/>
                <w:sz w:val="24"/>
                <w:szCs w:val="24"/>
              </w:rPr>
              <w:t>менен</w:t>
            </w:r>
            <w:proofErr w:type="spellEnd"/>
            <w:r>
              <w:rPr>
                <w:rFonts w:eastAsia="Calibri"/>
                <w:sz w:val="24"/>
                <w:szCs w:val="24"/>
              </w:rPr>
              <w:t xml:space="preserve"> </w:t>
            </w:r>
            <w:proofErr w:type="spellStart"/>
            <w:r>
              <w:rPr>
                <w:rFonts w:eastAsia="Calibri"/>
                <w:sz w:val="24"/>
                <w:szCs w:val="24"/>
              </w:rPr>
              <w:t>концертті</w:t>
            </w:r>
            <w:proofErr w:type="spellEnd"/>
            <w:r>
              <w:rPr>
                <w:rFonts w:eastAsia="Calibri"/>
                <w:sz w:val="24"/>
                <w:szCs w:val="24"/>
              </w:rPr>
              <w:t>,</w:t>
            </w:r>
            <w:r>
              <w:rPr>
                <w:rFonts w:eastAsia="Calibri"/>
                <w:sz w:val="24"/>
                <w:szCs w:val="24"/>
              </w:rPr>
              <w:br/>
            </w:r>
            <w:proofErr w:type="spellStart"/>
            <w:r>
              <w:rPr>
                <w:rFonts w:eastAsia="Calibri"/>
                <w:sz w:val="24"/>
                <w:szCs w:val="24"/>
              </w:rPr>
              <w:t>Үйде</w:t>
            </w:r>
            <w:proofErr w:type="spellEnd"/>
            <w:r>
              <w:rPr>
                <w:rFonts w:eastAsia="Calibri"/>
                <w:sz w:val="24"/>
                <w:szCs w:val="24"/>
              </w:rPr>
              <w:t xml:space="preserve"> </w:t>
            </w:r>
            <w:proofErr w:type="spellStart"/>
            <w:r>
              <w:rPr>
                <w:rFonts w:eastAsia="Calibri"/>
                <w:sz w:val="24"/>
                <w:szCs w:val="24"/>
              </w:rPr>
              <w:t>қойып</w:t>
            </w:r>
            <w:proofErr w:type="spellEnd"/>
            <w:r>
              <w:rPr>
                <w:rFonts w:eastAsia="Calibri"/>
                <w:sz w:val="24"/>
                <w:szCs w:val="24"/>
              </w:rPr>
              <w:t xml:space="preserve"> </w:t>
            </w:r>
            <w:proofErr w:type="spellStart"/>
            <w:r>
              <w:rPr>
                <w:rFonts w:eastAsia="Calibri"/>
                <w:sz w:val="24"/>
                <w:szCs w:val="24"/>
              </w:rPr>
              <w:lastRenderedPageBreak/>
              <w:t>беремін</w:t>
            </w:r>
            <w:proofErr w:type="spellEnd"/>
            <w:r>
              <w:rPr>
                <w:rFonts w:eastAsia="Calibri"/>
                <w:sz w:val="24"/>
                <w:szCs w:val="24"/>
              </w:rPr>
              <w:t>,</w:t>
            </w:r>
            <w:r>
              <w:rPr>
                <w:rFonts w:eastAsia="Calibri"/>
                <w:sz w:val="24"/>
                <w:szCs w:val="24"/>
              </w:rPr>
              <w:br/>
            </w:r>
            <w:proofErr w:type="spellStart"/>
            <w:r>
              <w:rPr>
                <w:rFonts w:eastAsia="Calibri"/>
                <w:sz w:val="24"/>
                <w:szCs w:val="24"/>
              </w:rPr>
              <w:t>Жаңалығын</w:t>
            </w:r>
            <w:proofErr w:type="spellEnd"/>
            <w:r>
              <w:rPr>
                <w:rFonts w:eastAsia="Calibri"/>
                <w:sz w:val="24"/>
                <w:szCs w:val="24"/>
              </w:rPr>
              <w:t xml:space="preserve"> бар </w:t>
            </w:r>
            <w:proofErr w:type="spellStart"/>
            <w:r>
              <w:rPr>
                <w:rFonts w:eastAsia="Calibri"/>
                <w:sz w:val="24"/>
                <w:szCs w:val="24"/>
              </w:rPr>
              <w:t>елдің</w:t>
            </w:r>
            <w:proofErr w:type="spellEnd"/>
            <w:r>
              <w:rPr>
                <w:rFonts w:eastAsia="Calibri"/>
                <w:sz w:val="24"/>
                <w:szCs w:val="24"/>
              </w:rPr>
              <w:t>,</w:t>
            </w:r>
            <w:r>
              <w:rPr>
                <w:rFonts w:eastAsia="Calibri"/>
                <w:sz w:val="24"/>
                <w:szCs w:val="24"/>
              </w:rPr>
              <w:br/>
            </w:r>
            <w:proofErr w:type="spellStart"/>
            <w:r>
              <w:rPr>
                <w:rFonts w:eastAsia="Calibri"/>
                <w:sz w:val="24"/>
                <w:szCs w:val="24"/>
              </w:rPr>
              <w:t>Өз</w:t>
            </w:r>
            <w:proofErr w:type="spellEnd"/>
            <w:r>
              <w:rPr>
                <w:rFonts w:eastAsia="Calibri"/>
                <w:sz w:val="24"/>
                <w:szCs w:val="24"/>
              </w:rPr>
              <w:t xml:space="preserve"> </w:t>
            </w:r>
            <w:proofErr w:type="spellStart"/>
            <w:r>
              <w:rPr>
                <w:rFonts w:eastAsia="Calibri"/>
                <w:sz w:val="24"/>
                <w:szCs w:val="24"/>
              </w:rPr>
              <w:t>көзіммен</w:t>
            </w:r>
            <w:proofErr w:type="spellEnd"/>
            <w:r>
              <w:rPr>
                <w:rFonts w:eastAsia="Calibri"/>
                <w:sz w:val="24"/>
                <w:szCs w:val="24"/>
              </w:rPr>
              <w:t xml:space="preserve"> </w:t>
            </w:r>
            <w:proofErr w:type="spellStart"/>
            <w:r>
              <w:rPr>
                <w:rFonts w:eastAsia="Calibri"/>
                <w:sz w:val="24"/>
                <w:szCs w:val="24"/>
              </w:rPr>
              <w:t>көремін</w:t>
            </w:r>
            <w:proofErr w:type="spellEnd"/>
            <w:r>
              <w:rPr>
                <w:rFonts w:eastAsia="Calibri"/>
                <w:sz w:val="24"/>
                <w:szCs w:val="24"/>
              </w:rPr>
              <w:t>.                (</w:t>
            </w:r>
            <w:proofErr w:type="spellStart"/>
            <w:r>
              <w:rPr>
                <w:rFonts w:eastAsia="Calibri"/>
                <w:sz w:val="24"/>
                <w:szCs w:val="24"/>
              </w:rPr>
              <w:t>Теледидар</w:t>
            </w:r>
            <w:proofErr w:type="spellEnd"/>
            <w:r>
              <w:rPr>
                <w:rFonts w:eastAsia="Calibri"/>
                <w:sz w:val="24"/>
                <w:szCs w:val="24"/>
              </w:rPr>
              <w:t>)</w:t>
            </w:r>
            <w:r>
              <w:rPr>
                <w:rFonts w:eastAsia="Calibri"/>
                <w:sz w:val="24"/>
                <w:szCs w:val="24"/>
              </w:rPr>
              <w:br/>
              <w:t xml:space="preserve">Шыр-шыр </w:t>
            </w:r>
            <w:proofErr w:type="spellStart"/>
            <w:r>
              <w:rPr>
                <w:rFonts w:eastAsia="Calibri"/>
                <w:sz w:val="24"/>
                <w:szCs w:val="24"/>
              </w:rPr>
              <w:t>етеді</w:t>
            </w:r>
            <w:proofErr w:type="spellEnd"/>
            <w:r>
              <w:rPr>
                <w:rFonts w:eastAsia="Calibri"/>
                <w:sz w:val="24"/>
                <w:szCs w:val="24"/>
              </w:rPr>
              <w:t>,</w:t>
            </w:r>
            <w:r>
              <w:rPr>
                <w:rFonts w:eastAsia="Calibri"/>
                <w:sz w:val="24"/>
                <w:szCs w:val="24"/>
              </w:rPr>
              <w:br/>
            </w:r>
            <w:proofErr w:type="spellStart"/>
            <w:r>
              <w:rPr>
                <w:rFonts w:eastAsia="Calibri"/>
                <w:sz w:val="24"/>
                <w:szCs w:val="24"/>
              </w:rPr>
              <w:t>Құлағыңнан</w:t>
            </w:r>
            <w:proofErr w:type="spellEnd"/>
            <w:r>
              <w:rPr>
                <w:rFonts w:eastAsia="Calibri"/>
                <w:sz w:val="24"/>
                <w:szCs w:val="24"/>
              </w:rPr>
              <w:t xml:space="preserve"> </w:t>
            </w:r>
            <w:proofErr w:type="spellStart"/>
            <w:r>
              <w:rPr>
                <w:rFonts w:eastAsia="Calibri"/>
                <w:sz w:val="24"/>
                <w:szCs w:val="24"/>
              </w:rPr>
              <w:t>өтеді</w:t>
            </w:r>
            <w:proofErr w:type="spellEnd"/>
            <w:r>
              <w:rPr>
                <w:rFonts w:eastAsia="Calibri"/>
                <w:sz w:val="24"/>
                <w:szCs w:val="24"/>
              </w:rPr>
              <w:t>.</w:t>
            </w:r>
            <w:r>
              <w:rPr>
                <w:rFonts w:eastAsia="Calibri"/>
                <w:sz w:val="24"/>
                <w:szCs w:val="24"/>
              </w:rPr>
              <w:br/>
            </w:r>
            <w:proofErr w:type="spellStart"/>
            <w:r>
              <w:rPr>
                <w:rFonts w:eastAsia="Calibri"/>
                <w:sz w:val="24"/>
                <w:szCs w:val="24"/>
              </w:rPr>
              <w:t>Ұстай</w:t>
            </w:r>
            <w:proofErr w:type="spellEnd"/>
            <w:r>
              <w:rPr>
                <w:rFonts w:eastAsia="Calibri"/>
                <w:sz w:val="24"/>
                <w:szCs w:val="24"/>
              </w:rPr>
              <w:t xml:space="preserve"> </w:t>
            </w:r>
            <w:proofErr w:type="spellStart"/>
            <w:r>
              <w:rPr>
                <w:rFonts w:eastAsia="Calibri"/>
                <w:sz w:val="24"/>
                <w:szCs w:val="24"/>
              </w:rPr>
              <w:t>алсаң</w:t>
            </w:r>
            <w:proofErr w:type="spellEnd"/>
            <w:r>
              <w:rPr>
                <w:rFonts w:eastAsia="Calibri"/>
                <w:sz w:val="24"/>
                <w:szCs w:val="24"/>
              </w:rPr>
              <w:t>,</w:t>
            </w:r>
            <w:r>
              <w:rPr>
                <w:rFonts w:eastAsia="Calibri"/>
                <w:sz w:val="24"/>
                <w:szCs w:val="24"/>
              </w:rPr>
              <w:br/>
            </w:r>
            <w:proofErr w:type="spellStart"/>
            <w:r>
              <w:rPr>
                <w:rFonts w:eastAsia="Calibri"/>
                <w:sz w:val="24"/>
                <w:szCs w:val="24"/>
              </w:rPr>
              <w:t>Сөйлеп</w:t>
            </w:r>
            <w:proofErr w:type="spellEnd"/>
            <w:r>
              <w:rPr>
                <w:rFonts w:eastAsia="Calibri"/>
                <w:sz w:val="24"/>
                <w:szCs w:val="24"/>
              </w:rPr>
              <w:t xml:space="preserve"> </w:t>
            </w:r>
            <w:proofErr w:type="spellStart"/>
            <w:r>
              <w:rPr>
                <w:rFonts w:eastAsia="Calibri"/>
                <w:sz w:val="24"/>
                <w:szCs w:val="24"/>
              </w:rPr>
              <w:t>кетеді</w:t>
            </w:r>
            <w:proofErr w:type="spellEnd"/>
            <w:r>
              <w:rPr>
                <w:rFonts w:eastAsia="Calibri"/>
                <w:sz w:val="24"/>
                <w:szCs w:val="24"/>
              </w:rPr>
              <w:t>.</w:t>
            </w:r>
            <w:r>
              <w:rPr>
                <w:rFonts w:eastAsia="Calibri"/>
                <w:sz w:val="24"/>
                <w:szCs w:val="24"/>
              </w:rPr>
              <w:br/>
              <w:t>(Телефон)</w:t>
            </w:r>
            <w:r>
              <w:rPr>
                <w:rFonts w:eastAsia="Calibri"/>
                <w:sz w:val="24"/>
                <w:szCs w:val="24"/>
              </w:rPr>
              <w:br/>
            </w:r>
            <w:proofErr w:type="spellStart"/>
            <w:r>
              <w:rPr>
                <w:rFonts w:eastAsia="Calibri"/>
                <w:sz w:val="24"/>
                <w:szCs w:val="24"/>
              </w:rPr>
              <w:t>Тоққа</w:t>
            </w:r>
            <w:proofErr w:type="spellEnd"/>
            <w:r>
              <w:rPr>
                <w:rFonts w:eastAsia="Calibri"/>
                <w:sz w:val="24"/>
                <w:szCs w:val="24"/>
              </w:rPr>
              <w:t xml:space="preserve"> тисе </w:t>
            </w:r>
            <w:proofErr w:type="spellStart"/>
            <w:r>
              <w:rPr>
                <w:rFonts w:eastAsia="Calibri"/>
                <w:sz w:val="24"/>
                <w:szCs w:val="24"/>
              </w:rPr>
              <w:t>мұрты</w:t>
            </w:r>
            <w:proofErr w:type="spellEnd"/>
            <w:r>
              <w:rPr>
                <w:rFonts w:eastAsia="Calibri"/>
                <w:sz w:val="24"/>
                <w:szCs w:val="24"/>
              </w:rPr>
              <w:t xml:space="preserve"> </w:t>
            </w:r>
            <w:proofErr w:type="spellStart"/>
            <w:r>
              <w:rPr>
                <w:rFonts w:eastAsia="Calibri"/>
                <w:sz w:val="24"/>
                <w:szCs w:val="24"/>
              </w:rPr>
              <w:t>ұзын</w:t>
            </w:r>
            <w:proofErr w:type="spellEnd"/>
            <w:r>
              <w:rPr>
                <w:rFonts w:eastAsia="Calibri"/>
                <w:sz w:val="24"/>
                <w:szCs w:val="24"/>
              </w:rPr>
              <w:t>,</w:t>
            </w:r>
            <w:r>
              <w:rPr>
                <w:rFonts w:eastAsia="Calibri"/>
                <w:sz w:val="24"/>
                <w:szCs w:val="24"/>
              </w:rPr>
              <w:br/>
            </w:r>
            <w:proofErr w:type="spellStart"/>
            <w:r>
              <w:rPr>
                <w:rFonts w:eastAsia="Calibri"/>
                <w:sz w:val="24"/>
                <w:szCs w:val="24"/>
              </w:rPr>
              <w:t>Табанымен</w:t>
            </w:r>
            <w:proofErr w:type="spellEnd"/>
            <w:r>
              <w:rPr>
                <w:rFonts w:eastAsia="Calibri"/>
                <w:sz w:val="24"/>
                <w:szCs w:val="24"/>
              </w:rPr>
              <w:t xml:space="preserve"> </w:t>
            </w:r>
            <w:proofErr w:type="spellStart"/>
            <w:r>
              <w:rPr>
                <w:rFonts w:eastAsia="Calibri"/>
                <w:sz w:val="24"/>
                <w:szCs w:val="24"/>
              </w:rPr>
              <w:t>жазық</w:t>
            </w:r>
            <w:proofErr w:type="spellEnd"/>
            <w:r>
              <w:rPr>
                <w:rFonts w:eastAsia="Calibri"/>
                <w:sz w:val="24"/>
                <w:szCs w:val="24"/>
              </w:rPr>
              <w:t>.</w:t>
            </w:r>
            <w:r>
              <w:rPr>
                <w:rFonts w:eastAsia="Calibri"/>
                <w:sz w:val="24"/>
                <w:szCs w:val="24"/>
              </w:rPr>
              <w:br/>
            </w:r>
            <w:proofErr w:type="spellStart"/>
            <w:r>
              <w:rPr>
                <w:rFonts w:eastAsia="Calibri"/>
                <w:sz w:val="24"/>
                <w:szCs w:val="24"/>
              </w:rPr>
              <w:t>Киiмдердiң</w:t>
            </w:r>
            <w:proofErr w:type="spellEnd"/>
            <w:r>
              <w:rPr>
                <w:rFonts w:eastAsia="Calibri"/>
                <w:sz w:val="24"/>
                <w:szCs w:val="24"/>
              </w:rPr>
              <w:t xml:space="preserve"> </w:t>
            </w:r>
            <w:proofErr w:type="spellStart"/>
            <w:r>
              <w:rPr>
                <w:rFonts w:eastAsia="Calibri"/>
                <w:sz w:val="24"/>
                <w:szCs w:val="24"/>
              </w:rPr>
              <w:t>қыртысын</w:t>
            </w:r>
            <w:proofErr w:type="spellEnd"/>
            <w:r>
              <w:rPr>
                <w:rFonts w:eastAsia="Calibri"/>
                <w:sz w:val="24"/>
                <w:szCs w:val="24"/>
              </w:rPr>
              <w:t>,</w:t>
            </w:r>
            <w:r>
              <w:rPr>
                <w:rFonts w:eastAsia="Calibri"/>
                <w:sz w:val="24"/>
                <w:szCs w:val="24"/>
              </w:rPr>
              <w:br/>
            </w:r>
            <w:proofErr w:type="spellStart"/>
            <w:r>
              <w:rPr>
                <w:rFonts w:eastAsia="Calibri"/>
                <w:sz w:val="24"/>
                <w:szCs w:val="24"/>
              </w:rPr>
              <w:t>Бередi</w:t>
            </w:r>
            <w:proofErr w:type="spellEnd"/>
            <w:r>
              <w:rPr>
                <w:rFonts w:eastAsia="Calibri"/>
                <w:sz w:val="24"/>
                <w:szCs w:val="24"/>
              </w:rPr>
              <w:t xml:space="preserve"> тез </w:t>
            </w:r>
            <w:proofErr w:type="spellStart"/>
            <w:r>
              <w:rPr>
                <w:rFonts w:eastAsia="Calibri"/>
                <w:sz w:val="24"/>
                <w:szCs w:val="24"/>
              </w:rPr>
              <w:t>жазып</w:t>
            </w:r>
            <w:proofErr w:type="spellEnd"/>
            <w:r>
              <w:rPr>
                <w:rFonts w:eastAsia="Calibri"/>
                <w:sz w:val="24"/>
                <w:szCs w:val="24"/>
              </w:rPr>
              <w:t xml:space="preserve">. </w:t>
            </w:r>
          </w:p>
          <w:p w14:paraId="7956F0A0" w14:textId="77777777" w:rsidR="00E42CEC" w:rsidRDefault="00E42CEC">
            <w:pPr>
              <w:spacing w:after="0" w:line="240" w:lineRule="auto"/>
              <w:rPr>
                <w:rFonts w:eastAsia="Calibri"/>
                <w:sz w:val="24"/>
                <w:szCs w:val="24"/>
              </w:rPr>
            </w:pPr>
            <w:r>
              <w:rPr>
                <w:rFonts w:eastAsia="Calibri"/>
                <w:sz w:val="24"/>
                <w:szCs w:val="24"/>
              </w:rPr>
              <w:t>(</w:t>
            </w:r>
            <w:proofErr w:type="spellStart"/>
            <w:r>
              <w:rPr>
                <w:rFonts w:eastAsia="Calibri"/>
                <w:sz w:val="24"/>
                <w:szCs w:val="24"/>
              </w:rPr>
              <w:t>Үтiк</w:t>
            </w:r>
            <w:proofErr w:type="spellEnd"/>
            <w:r>
              <w:rPr>
                <w:rFonts w:eastAsia="Calibri"/>
                <w:sz w:val="24"/>
                <w:szCs w:val="24"/>
              </w:rPr>
              <w:t xml:space="preserve">) </w:t>
            </w:r>
          </w:p>
          <w:p w14:paraId="175A11C1" w14:textId="77777777" w:rsidR="00E42CEC" w:rsidRDefault="00E42CEC">
            <w:pPr>
              <w:spacing w:after="0" w:line="240" w:lineRule="auto"/>
              <w:rPr>
                <w:rFonts w:eastAsia="Calibri"/>
                <w:sz w:val="24"/>
                <w:szCs w:val="24"/>
              </w:rPr>
            </w:pPr>
          </w:p>
          <w:p w14:paraId="7567D4AE" w14:textId="77777777" w:rsidR="00E42CEC" w:rsidRDefault="00E42CEC">
            <w:pPr>
              <w:spacing w:after="0" w:line="240" w:lineRule="auto"/>
              <w:rPr>
                <w:rFonts w:eastAsia="Calibri"/>
                <w:b/>
                <w:bCs/>
                <w:sz w:val="24"/>
                <w:szCs w:val="24"/>
              </w:rPr>
            </w:pPr>
            <w:proofErr w:type="spellStart"/>
            <w:r>
              <w:rPr>
                <w:rFonts w:eastAsia="Calibri"/>
                <w:b/>
                <w:bCs/>
                <w:sz w:val="24"/>
                <w:szCs w:val="24"/>
              </w:rPr>
              <w:t>Сергіту</w:t>
            </w:r>
            <w:proofErr w:type="spellEnd"/>
            <w:r>
              <w:rPr>
                <w:rFonts w:eastAsia="Calibri"/>
                <w:b/>
                <w:bCs/>
                <w:sz w:val="24"/>
                <w:szCs w:val="24"/>
              </w:rPr>
              <w:t xml:space="preserve"> </w:t>
            </w:r>
            <w:proofErr w:type="spellStart"/>
            <w:r>
              <w:rPr>
                <w:rFonts w:eastAsia="Calibri"/>
                <w:b/>
                <w:bCs/>
                <w:sz w:val="24"/>
                <w:szCs w:val="24"/>
              </w:rPr>
              <w:t>сәті</w:t>
            </w:r>
            <w:proofErr w:type="spellEnd"/>
          </w:p>
          <w:p w14:paraId="2B570090" w14:textId="77777777" w:rsidR="00E42CEC" w:rsidRDefault="00E42CEC">
            <w:pPr>
              <w:spacing w:after="0" w:line="240" w:lineRule="auto"/>
              <w:rPr>
                <w:rFonts w:eastAsia="Calibri"/>
                <w:sz w:val="24"/>
                <w:szCs w:val="24"/>
              </w:rPr>
            </w:pPr>
            <w:proofErr w:type="spellStart"/>
            <w:r>
              <w:rPr>
                <w:rFonts w:eastAsia="Calibri"/>
                <w:sz w:val="24"/>
                <w:szCs w:val="24"/>
              </w:rPr>
              <w:t>Тоқтар</w:t>
            </w:r>
            <w:proofErr w:type="spellEnd"/>
            <w:r>
              <w:rPr>
                <w:rFonts w:eastAsia="Calibri"/>
                <w:sz w:val="24"/>
                <w:szCs w:val="24"/>
              </w:rPr>
              <w:t xml:space="preserve"> </w:t>
            </w:r>
            <w:proofErr w:type="spellStart"/>
            <w:r>
              <w:rPr>
                <w:rFonts w:eastAsia="Calibri"/>
                <w:sz w:val="24"/>
                <w:szCs w:val="24"/>
              </w:rPr>
              <w:t>сымның</w:t>
            </w:r>
            <w:proofErr w:type="spellEnd"/>
            <w:r>
              <w:rPr>
                <w:rFonts w:eastAsia="Calibri"/>
                <w:sz w:val="24"/>
                <w:szCs w:val="24"/>
              </w:rPr>
              <w:t xml:space="preserve"> </w:t>
            </w:r>
            <w:proofErr w:type="spellStart"/>
            <w:r>
              <w:rPr>
                <w:rFonts w:eastAsia="Calibri"/>
                <w:sz w:val="24"/>
                <w:szCs w:val="24"/>
              </w:rPr>
              <w:t>бойымен</w:t>
            </w:r>
            <w:proofErr w:type="spellEnd"/>
            <w:r>
              <w:rPr>
                <w:rFonts w:eastAsia="Calibri"/>
                <w:sz w:val="24"/>
                <w:szCs w:val="24"/>
              </w:rPr>
              <w:t xml:space="preserve">, </w:t>
            </w:r>
          </w:p>
          <w:p w14:paraId="43BD56C6" w14:textId="77777777" w:rsidR="00E42CEC" w:rsidRDefault="00E42CEC">
            <w:pPr>
              <w:spacing w:after="0" w:line="240" w:lineRule="auto"/>
              <w:rPr>
                <w:rFonts w:eastAsia="Calibri"/>
                <w:sz w:val="24"/>
                <w:szCs w:val="24"/>
              </w:rPr>
            </w:pPr>
            <w:proofErr w:type="spellStart"/>
            <w:r>
              <w:rPr>
                <w:rFonts w:eastAsia="Calibri"/>
                <w:sz w:val="24"/>
                <w:szCs w:val="24"/>
              </w:rPr>
              <w:t>Жүгіреді</w:t>
            </w:r>
            <w:proofErr w:type="spellEnd"/>
            <w:r>
              <w:rPr>
                <w:rFonts w:eastAsia="Calibri"/>
                <w:sz w:val="24"/>
                <w:szCs w:val="24"/>
              </w:rPr>
              <w:t xml:space="preserve"> </w:t>
            </w:r>
            <w:proofErr w:type="spellStart"/>
            <w:r>
              <w:rPr>
                <w:rFonts w:eastAsia="Calibri"/>
                <w:sz w:val="24"/>
                <w:szCs w:val="24"/>
              </w:rPr>
              <w:t>тоқтаусыз</w:t>
            </w:r>
            <w:proofErr w:type="spellEnd"/>
            <w:r>
              <w:rPr>
                <w:rFonts w:eastAsia="Calibri"/>
                <w:sz w:val="24"/>
                <w:szCs w:val="24"/>
              </w:rPr>
              <w:t>.               (</w:t>
            </w:r>
            <w:proofErr w:type="spellStart"/>
            <w:r>
              <w:rPr>
                <w:rFonts w:eastAsia="Calibri"/>
                <w:sz w:val="24"/>
                <w:szCs w:val="24"/>
              </w:rPr>
              <w:t>денемізге</w:t>
            </w:r>
            <w:proofErr w:type="spellEnd"/>
            <w:r>
              <w:rPr>
                <w:rFonts w:eastAsia="Calibri"/>
                <w:sz w:val="24"/>
                <w:szCs w:val="24"/>
              </w:rPr>
              <w:t xml:space="preserve"> </w:t>
            </w:r>
            <w:proofErr w:type="spellStart"/>
            <w:r>
              <w:rPr>
                <w:rFonts w:eastAsia="Calibri"/>
                <w:sz w:val="24"/>
                <w:szCs w:val="24"/>
              </w:rPr>
              <w:t>саусақтарды</w:t>
            </w:r>
            <w:proofErr w:type="spellEnd"/>
            <w:r>
              <w:rPr>
                <w:rFonts w:eastAsia="Calibri"/>
                <w:sz w:val="24"/>
                <w:szCs w:val="24"/>
              </w:rPr>
              <w:t xml:space="preserve"> </w:t>
            </w:r>
            <w:proofErr w:type="spellStart"/>
            <w:r>
              <w:rPr>
                <w:rFonts w:eastAsia="Calibri"/>
                <w:sz w:val="24"/>
                <w:szCs w:val="24"/>
              </w:rPr>
              <w:t>жүгіртеміз</w:t>
            </w:r>
            <w:proofErr w:type="spellEnd"/>
            <w:r>
              <w:rPr>
                <w:rFonts w:eastAsia="Calibri"/>
                <w:sz w:val="24"/>
                <w:szCs w:val="24"/>
              </w:rPr>
              <w:t>)</w:t>
            </w:r>
          </w:p>
          <w:p w14:paraId="51B6C830" w14:textId="77777777" w:rsidR="00E42CEC" w:rsidRDefault="00E42CEC">
            <w:pPr>
              <w:spacing w:after="0" w:line="240" w:lineRule="auto"/>
              <w:rPr>
                <w:rFonts w:eastAsia="Calibri"/>
                <w:sz w:val="24"/>
                <w:szCs w:val="24"/>
              </w:rPr>
            </w:pPr>
            <w:proofErr w:type="spellStart"/>
            <w:r>
              <w:rPr>
                <w:rFonts w:eastAsia="Calibri"/>
                <w:sz w:val="24"/>
                <w:szCs w:val="24"/>
              </w:rPr>
              <w:t>Топқа</w:t>
            </w:r>
            <w:proofErr w:type="spellEnd"/>
            <w:r>
              <w:rPr>
                <w:rFonts w:eastAsia="Calibri"/>
                <w:sz w:val="24"/>
                <w:szCs w:val="24"/>
              </w:rPr>
              <w:t xml:space="preserve"> </w:t>
            </w:r>
            <w:proofErr w:type="spellStart"/>
            <w:r>
              <w:rPr>
                <w:rFonts w:eastAsia="Calibri"/>
                <w:sz w:val="24"/>
                <w:szCs w:val="24"/>
              </w:rPr>
              <w:t>жарық</w:t>
            </w:r>
            <w:proofErr w:type="spellEnd"/>
            <w:r>
              <w:rPr>
                <w:rFonts w:eastAsia="Calibri"/>
                <w:sz w:val="24"/>
                <w:szCs w:val="24"/>
              </w:rPr>
              <w:t xml:space="preserve"> </w:t>
            </w:r>
            <w:proofErr w:type="spellStart"/>
            <w:r>
              <w:rPr>
                <w:rFonts w:eastAsia="Calibri"/>
                <w:sz w:val="24"/>
                <w:szCs w:val="24"/>
              </w:rPr>
              <w:t>сыйлайды</w:t>
            </w:r>
            <w:proofErr w:type="spellEnd"/>
            <w:r>
              <w:rPr>
                <w:rFonts w:eastAsia="Calibri"/>
                <w:sz w:val="24"/>
                <w:szCs w:val="24"/>
              </w:rPr>
              <w:t>,</w:t>
            </w:r>
          </w:p>
          <w:p w14:paraId="6C2AC69B" w14:textId="77777777" w:rsidR="00E42CEC" w:rsidRDefault="00E42CEC">
            <w:pPr>
              <w:spacing w:after="0" w:line="240" w:lineRule="auto"/>
              <w:rPr>
                <w:rFonts w:eastAsia="Calibri"/>
                <w:sz w:val="24"/>
                <w:szCs w:val="24"/>
              </w:rPr>
            </w:pPr>
            <w:proofErr w:type="spellStart"/>
            <w:r>
              <w:rPr>
                <w:rFonts w:eastAsia="Calibri"/>
                <w:sz w:val="24"/>
                <w:szCs w:val="24"/>
              </w:rPr>
              <w:t>Барлығына</w:t>
            </w:r>
            <w:proofErr w:type="spellEnd"/>
            <w:r>
              <w:rPr>
                <w:rFonts w:eastAsia="Calibri"/>
                <w:sz w:val="24"/>
                <w:szCs w:val="24"/>
              </w:rPr>
              <w:t xml:space="preserve"> ұнайды.                  (</w:t>
            </w:r>
            <w:proofErr w:type="spellStart"/>
            <w:r>
              <w:rPr>
                <w:rFonts w:eastAsia="Calibri"/>
                <w:sz w:val="24"/>
                <w:szCs w:val="24"/>
              </w:rPr>
              <w:t>қимыл-қозғалыс</w:t>
            </w:r>
            <w:proofErr w:type="spellEnd"/>
            <w:r>
              <w:rPr>
                <w:rFonts w:eastAsia="Calibri"/>
                <w:sz w:val="24"/>
                <w:szCs w:val="24"/>
              </w:rPr>
              <w:t xml:space="preserve"> </w:t>
            </w:r>
            <w:proofErr w:type="spellStart"/>
            <w:r>
              <w:rPr>
                <w:rFonts w:eastAsia="Calibri"/>
                <w:sz w:val="24"/>
                <w:szCs w:val="24"/>
              </w:rPr>
              <w:lastRenderedPageBreak/>
              <w:t>жасайды</w:t>
            </w:r>
            <w:proofErr w:type="spellEnd"/>
            <w:r>
              <w:rPr>
                <w:rFonts w:eastAsia="Calibri"/>
                <w:sz w:val="24"/>
                <w:szCs w:val="24"/>
              </w:rPr>
              <w:t>)</w:t>
            </w:r>
          </w:p>
          <w:p w14:paraId="40121B19" w14:textId="77777777" w:rsidR="00E42CEC" w:rsidRDefault="00E42CEC">
            <w:pPr>
              <w:pStyle w:val="TableParagraph"/>
              <w:rPr>
                <w:b/>
                <w:bCs/>
                <w:sz w:val="24"/>
                <w:szCs w:val="24"/>
              </w:rPr>
            </w:pPr>
            <w:r>
              <w:rPr>
                <w:rFonts w:eastAsia="Calibri"/>
                <w:sz w:val="24"/>
                <w:szCs w:val="24"/>
              </w:rPr>
              <w:t xml:space="preserve"> </w:t>
            </w:r>
            <w:r>
              <w:rPr>
                <w:b/>
                <w:bCs/>
                <w:sz w:val="24"/>
                <w:szCs w:val="24"/>
              </w:rPr>
              <w:t>«Көгілдір экран» дидактикалық ойыны</w:t>
            </w:r>
          </w:p>
          <w:p w14:paraId="11A6726A" w14:textId="77777777" w:rsidR="00E42CEC" w:rsidRDefault="00E42CEC">
            <w:pPr>
              <w:pStyle w:val="TableParagraph"/>
              <w:rPr>
                <w:sz w:val="24"/>
                <w:szCs w:val="24"/>
              </w:rPr>
            </w:pPr>
            <w:r>
              <w:rPr>
                <w:b/>
                <w:bCs/>
                <w:sz w:val="24"/>
                <w:szCs w:val="24"/>
              </w:rPr>
              <w:t>Мақсаты:</w:t>
            </w:r>
            <w:r>
              <w:rPr>
                <w:b/>
                <w:bCs/>
                <w:sz w:val="24"/>
                <w:szCs w:val="24"/>
              </w:rPr>
              <w:br/>
            </w:r>
            <w:r>
              <w:rPr>
                <w:sz w:val="24"/>
                <w:szCs w:val="24"/>
              </w:rPr>
              <w:t>Балалардың экологиялық білімін бекіту, дұрыс және бұрыс әрекеттерді ажыратуға үйрету, сөйлеу дағдыларын дамыту.</w:t>
            </w:r>
          </w:p>
          <w:p w14:paraId="3980084D" w14:textId="77777777" w:rsidR="00E42CEC" w:rsidRPr="00A62096" w:rsidRDefault="00E42CEC">
            <w:pPr>
              <w:spacing w:after="0" w:line="240" w:lineRule="auto"/>
              <w:rPr>
                <w:rFonts w:eastAsia="Calibri"/>
                <w:sz w:val="24"/>
                <w:szCs w:val="24"/>
                <w:lang w:val="kk-KZ"/>
              </w:rPr>
            </w:pPr>
          </w:p>
          <w:p w14:paraId="7FCB49DC" w14:textId="77777777" w:rsidR="00E42CEC" w:rsidRPr="00A62096" w:rsidRDefault="00E42CEC">
            <w:pPr>
              <w:spacing w:after="0" w:line="240" w:lineRule="auto"/>
              <w:rPr>
                <w:rFonts w:eastAsia="Calibri"/>
                <w:b/>
                <w:sz w:val="24"/>
                <w:szCs w:val="24"/>
                <w:lang w:val="kk-KZ"/>
              </w:rPr>
            </w:pPr>
            <w:r w:rsidRPr="00A62096">
              <w:rPr>
                <w:rFonts w:eastAsia="Calibri"/>
                <w:b/>
                <w:sz w:val="24"/>
                <w:szCs w:val="24"/>
                <w:lang w:val="kk-KZ"/>
              </w:rPr>
              <w:t>Мүсіндеу</w:t>
            </w:r>
          </w:p>
          <w:p w14:paraId="34DD7F99" w14:textId="77777777" w:rsidR="00E42CEC" w:rsidRPr="00A62096" w:rsidRDefault="00E42CEC">
            <w:pPr>
              <w:spacing w:after="0" w:line="240" w:lineRule="auto"/>
              <w:rPr>
                <w:rFonts w:eastAsia="Calibri"/>
                <w:b/>
                <w:sz w:val="24"/>
                <w:szCs w:val="24"/>
                <w:lang w:val="kk-KZ"/>
              </w:rPr>
            </w:pPr>
            <w:r w:rsidRPr="00A62096">
              <w:rPr>
                <w:rFonts w:eastAsia="Calibri"/>
                <w:b/>
                <w:sz w:val="24"/>
                <w:szCs w:val="24"/>
                <w:lang w:val="kk-KZ"/>
              </w:rPr>
              <w:t>Тақырыбы:</w:t>
            </w:r>
          </w:p>
          <w:p w14:paraId="3074E208" w14:textId="77777777" w:rsidR="00E42CEC" w:rsidRPr="00A62096" w:rsidRDefault="00E42CEC">
            <w:pPr>
              <w:spacing w:after="0" w:line="240" w:lineRule="auto"/>
              <w:rPr>
                <w:rFonts w:eastAsia="Calibri"/>
                <w:b/>
                <w:sz w:val="24"/>
                <w:szCs w:val="24"/>
                <w:lang w:val="kk-KZ"/>
              </w:rPr>
            </w:pPr>
            <w:r w:rsidRPr="00A62096">
              <w:rPr>
                <w:rFonts w:eastAsia="Calibri"/>
                <w:b/>
                <w:sz w:val="24"/>
                <w:szCs w:val="24"/>
                <w:lang w:val="kk-KZ"/>
              </w:rPr>
              <w:t>«Көгілдір экран»</w:t>
            </w:r>
          </w:p>
          <w:p w14:paraId="0F101165" w14:textId="77777777" w:rsidR="00E42CEC" w:rsidRPr="00A62096" w:rsidRDefault="00E42CEC">
            <w:pPr>
              <w:spacing w:after="0" w:line="240" w:lineRule="auto"/>
              <w:rPr>
                <w:rFonts w:eastAsia="Calibri"/>
                <w:bCs/>
                <w:sz w:val="24"/>
                <w:szCs w:val="24"/>
                <w:lang w:val="kk-KZ"/>
              </w:rPr>
            </w:pPr>
            <w:r w:rsidRPr="00A62096">
              <w:rPr>
                <w:rFonts w:eastAsia="Calibri"/>
                <w:b/>
                <w:sz w:val="24"/>
                <w:szCs w:val="24"/>
                <w:lang w:val="kk-KZ"/>
              </w:rPr>
              <w:t>Мақсаты:</w:t>
            </w:r>
          </w:p>
          <w:p w14:paraId="767803EA" w14:textId="77777777" w:rsidR="00E42CEC" w:rsidRDefault="00E42CEC">
            <w:pPr>
              <w:spacing w:after="0" w:line="240" w:lineRule="auto"/>
              <w:rPr>
                <w:rFonts w:eastAsia="Calibri"/>
                <w:bCs/>
                <w:sz w:val="24"/>
                <w:szCs w:val="24"/>
              </w:rPr>
            </w:pPr>
            <w:r w:rsidRPr="00A62096">
              <w:rPr>
                <w:rFonts w:eastAsia="Calibri"/>
                <w:bCs/>
                <w:sz w:val="24"/>
                <w:szCs w:val="24"/>
                <w:lang w:val="kk-KZ"/>
              </w:rPr>
              <w:t>- Қане, балалар осы теледидарды өзіміз жасап көрейік.</w:t>
            </w:r>
            <w:r w:rsidRPr="00A62096">
              <w:rPr>
                <w:rFonts w:eastAsia="Calibri"/>
                <w:bCs/>
                <w:sz w:val="24"/>
                <w:szCs w:val="24"/>
                <w:lang w:val="kk-KZ"/>
              </w:rPr>
              <w:br/>
              <w:t xml:space="preserve">Біз теледидарды сіріңке қорабынан жасайтын боламыз. </w:t>
            </w:r>
            <w:proofErr w:type="spellStart"/>
            <w:r>
              <w:rPr>
                <w:rFonts w:eastAsia="Calibri"/>
                <w:bCs/>
                <w:sz w:val="24"/>
                <w:szCs w:val="24"/>
              </w:rPr>
              <w:t>Тіс</w:t>
            </w:r>
            <w:proofErr w:type="spellEnd"/>
            <w:r>
              <w:rPr>
                <w:rFonts w:eastAsia="Calibri"/>
                <w:bCs/>
                <w:sz w:val="24"/>
                <w:szCs w:val="24"/>
              </w:rPr>
              <w:t xml:space="preserve"> </w:t>
            </w:r>
            <w:proofErr w:type="spellStart"/>
            <w:r>
              <w:rPr>
                <w:rFonts w:eastAsia="Calibri"/>
                <w:bCs/>
                <w:sz w:val="24"/>
                <w:szCs w:val="24"/>
              </w:rPr>
              <w:t>шұқығыш</w:t>
            </w:r>
            <w:proofErr w:type="spellEnd"/>
            <w:r>
              <w:rPr>
                <w:rFonts w:eastAsia="Calibri"/>
                <w:bCs/>
                <w:sz w:val="24"/>
                <w:szCs w:val="24"/>
              </w:rPr>
              <w:t xml:space="preserve"> пен </w:t>
            </w:r>
            <w:proofErr w:type="spellStart"/>
            <w:r>
              <w:rPr>
                <w:rFonts w:eastAsia="Calibri"/>
                <w:bCs/>
                <w:sz w:val="24"/>
                <w:szCs w:val="24"/>
              </w:rPr>
              <w:t>ермексаздан</w:t>
            </w:r>
            <w:proofErr w:type="spellEnd"/>
            <w:r>
              <w:rPr>
                <w:rFonts w:eastAsia="Calibri"/>
                <w:bCs/>
                <w:sz w:val="24"/>
                <w:szCs w:val="24"/>
              </w:rPr>
              <w:t xml:space="preserve"> те-</w:t>
            </w:r>
            <w:proofErr w:type="spellStart"/>
            <w:r>
              <w:rPr>
                <w:rFonts w:eastAsia="Calibri"/>
                <w:bCs/>
                <w:sz w:val="24"/>
                <w:szCs w:val="24"/>
              </w:rPr>
              <w:t>ледидардың</w:t>
            </w:r>
            <w:proofErr w:type="spellEnd"/>
            <w:r>
              <w:rPr>
                <w:rFonts w:eastAsia="Calibri"/>
                <w:bCs/>
                <w:sz w:val="24"/>
                <w:szCs w:val="24"/>
              </w:rPr>
              <w:t xml:space="preserve"> </w:t>
            </w:r>
            <w:proofErr w:type="spellStart"/>
            <w:r>
              <w:rPr>
                <w:rFonts w:eastAsia="Calibri"/>
                <w:bCs/>
                <w:sz w:val="24"/>
                <w:szCs w:val="24"/>
              </w:rPr>
              <w:t>антеннасын</w:t>
            </w:r>
            <w:proofErr w:type="spellEnd"/>
            <w:r>
              <w:rPr>
                <w:rFonts w:eastAsia="Calibri"/>
                <w:bCs/>
                <w:sz w:val="24"/>
                <w:szCs w:val="24"/>
              </w:rPr>
              <w:t xml:space="preserve"> </w:t>
            </w:r>
            <w:proofErr w:type="spellStart"/>
            <w:r>
              <w:rPr>
                <w:rFonts w:eastAsia="Calibri"/>
                <w:bCs/>
                <w:sz w:val="24"/>
                <w:szCs w:val="24"/>
              </w:rPr>
              <w:t>жасаймыз</w:t>
            </w:r>
            <w:proofErr w:type="spellEnd"/>
            <w:r>
              <w:rPr>
                <w:rFonts w:eastAsia="Calibri"/>
                <w:bCs/>
                <w:sz w:val="24"/>
                <w:szCs w:val="24"/>
              </w:rPr>
              <w:t xml:space="preserve">. </w:t>
            </w:r>
          </w:p>
          <w:p w14:paraId="753B18FF" w14:textId="77777777" w:rsidR="00E42CEC" w:rsidRDefault="00E42CEC">
            <w:pPr>
              <w:spacing w:after="0" w:line="240" w:lineRule="auto"/>
              <w:rPr>
                <w:rFonts w:eastAsia="Calibri"/>
                <w:b/>
                <w:sz w:val="24"/>
                <w:szCs w:val="24"/>
              </w:rPr>
            </w:pPr>
          </w:p>
          <w:p w14:paraId="773AEB8A" w14:textId="77777777" w:rsidR="00E42CEC" w:rsidRDefault="00E42CEC">
            <w:pPr>
              <w:spacing w:after="0" w:line="240" w:lineRule="auto"/>
              <w:rPr>
                <w:b/>
                <w:color w:val="000000" w:themeColor="text1"/>
                <w:sz w:val="24"/>
                <w:szCs w:val="24"/>
              </w:rPr>
            </w:pPr>
          </w:p>
        </w:tc>
        <w:tc>
          <w:tcPr>
            <w:tcW w:w="2269" w:type="dxa"/>
            <w:tcBorders>
              <w:top w:val="single" w:sz="8" w:space="0" w:color="000000"/>
              <w:left w:val="single" w:sz="8" w:space="0" w:color="000000"/>
              <w:bottom w:val="single" w:sz="8" w:space="0" w:color="000000"/>
              <w:right w:val="single" w:sz="8" w:space="0" w:color="000000"/>
            </w:tcBorders>
          </w:tcPr>
          <w:p w14:paraId="2A6B058B"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lastRenderedPageBreak/>
              <w:t>Музыка</w:t>
            </w:r>
          </w:p>
          <w:p w14:paraId="66C07B70" w14:textId="77777777" w:rsidR="00E42CEC" w:rsidRDefault="00E42CEC">
            <w:pPr>
              <w:spacing w:after="0" w:line="240" w:lineRule="auto"/>
              <w:rPr>
                <w:rFonts w:eastAsia="Calibri"/>
                <w:b/>
                <w:sz w:val="24"/>
                <w:szCs w:val="24"/>
                <w:lang w:val="kk-KZ"/>
              </w:rPr>
            </w:pPr>
            <w:r>
              <w:rPr>
                <w:rFonts w:eastAsia="Calibri"/>
                <w:b/>
                <w:sz w:val="24"/>
                <w:szCs w:val="24"/>
              </w:rPr>
              <w:t xml:space="preserve">(Маман </w:t>
            </w:r>
            <w:proofErr w:type="spellStart"/>
            <w:r>
              <w:rPr>
                <w:rFonts w:eastAsia="Calibri"/>
                <w:b/>
                <w:sz w:val="24"/>
                <w:szCs w:val="24"/>
              </w:rPr>
              <w:t>жоспары</w:t>
            </w:r>
            <w:proofErr w:type="spellEnd"/>
            <w:r>
              <w:rPr>
                <w:rFonts w:eastAsia="Calibri"/>
                <w:b/>
                <w:sz w:val="24"/>
                <w:szCs w:val="24"/>
              </w:rPr>
              <w:t xml:space="preserve"> </w:t>
            </w:r>
            <w:proofErr w:type="spellStart"/>
            <w:r>
              <w:rPr>
                <w:rFonts w:eastAsia="Calibri"/>
                <w:b/>
                <w:sz w:val="24"/>
                <w:szCs w:val="24"/>
              </w:rPr>
              <w:t>бойынша</w:t>
            </w:r>
            <w:proofErr w:type="spellEnd"/>
            <w:r>
              <w:rPr>
                <w:rFonts w:eastAsia="Calibri"/>
                <w:b/>
                <w:sz w:val="24"/>
                <w:szCs w:val="24"/>
              </w:rPr>
              <w:t>)</w:t>
            </w:r>
          </w:p>
          <w:p w14:paraId="76EC291A" w14:textId="77777777" w:rsidR="0043205E" w:rsidRPr="0043205E" w:rsidRDefault="0043205E">
            <w:pPr>
              <w:spacing w:after="0" w:line="240" w:lineRule="auto"/>
              <w:rPr>
                <w:rFonts w:eastAsia="Calibri"/>
                <w:b/>
                <w:sz w:val="24"/>
                <w:szCs w:val="24"/>
                <w:lang w:val="kk-KZ"/>
              </w:rPr>
            </w:pPr>
          </w:p>
          <w:p w14:paraId="014C5EA5" w14:textId="77777777" w:rsidR="00E42CEC" w:rsidRDefault="00E42CEC">
            <w:pPr>
              <w:spacing w:after="0" w:line="240" w:lineRule="auto"/>
              <w:rPr>
                <w:rFonts w:eastAsia="Calibri"/>
                <w:b/>
                <w:bCs/>
                <w:sz w:val="24"/>
                <w:szCs w:val="24"/>
              </w:rPr>
            </w:pPr>
            <w:proofErr w:type="spellStart"/>
            <w:r>
              <w:rPr>
                <w:rFonts w:eastAsia="Calibri"/>
                <w:b/>
                <w:bCs/>
                <w:sz w:val="24"/>
                <w:szCs w:val="24"/>
              </w:rPr>
              <w:t>Қоршаған</w:t>
            </w:r>
            <w:proofErr w:type="spellEnd"/>
            <w:r>
              <w:rPr>
                <w:rFonts w:eastAsia="Calibri"/>
                <w:b/>
                <w:bCs/>
                <w:sz w:val="24"/>
                <w:szCs w:val="24"/>
              </w:rPr>
              <w:t xml:space="preserve"> </w:t>
            </w:r>
            <w:proofErr w:type="spellStart"/>
            <w:r>
              <w:rPr>
                <w:rFonts w:eastAsia="Calibri"/>
                <w:b/>
                <w:bCs/>
                <w:sz w:val="24"/>
                <w:szCs w:val="24"/>
              </w:rPr>
              <w:t>әлеммен</w:t>
            </w:r>
            <w:proofErr w:type="spellEnd"/>
            <w:r>
              <w:rPr>
                <w:rFonts w:eastAsia="Calibri"/>
                <w:b/>
                <w:bCs/>
                <w:sz w:val="24"/>
                <w:szCs w:val="24"/>
              </w:rPr>
              <w:t xml:space="preserve"> </w:t>
            </w:r>
            <w:proofErr w:type="spellStart"/>
            <w:r>
              <w:rPr>
                <w:rFonts w:eastAsia="Calibri"/>
                <w:b/>
                <w:bCs/>
                <w:sz w:val="24"/>
                <w:szCs w:val="24"/>
              </w:rPr>
              <w:t>таныстыру</w:t>
            </w:r>
            <w:proofErr w:type="spellEnd"/>
            <w:r>
              <w:rPr>
                <w:rFonts w:eastAsia="Calibri"/>
                <w:b/>
                <w:bCs/>
                <w:sz w:val="24"/>
                <w:szCs w:val="24"/>
              </w:rPr>
              <w:t>.</w:t>
            </w:r>
          </w:p>
          <w:p w14:paraId="69D78315" w14:textId="77777777" w:rsidR="00E42CEC" w:rsidRDefault="00E42CEC">
            <w:pPr>
              <w:pStyle w:val="TableParagraph"/>
              <w:rPr>
                <w:rFonts w:eastAsia="Calibri"/>
                <w:sz w:val="24"/>
                <w:szCs w:val="24"/>
              </w:rPr>
            </w:pPr>
            <w:r>
              <w:rPr>
                <w:rFonts w:eastAsia="Calibri"/>
                <w:sz w:val="24"/>
                <w:szCs w:val="24"/>
              </w:rPr>
              <w:t>Тақырыбы:</w:t>
            </w:r>
          </w:p>
          <w:p w14:paraId="0BCC9DBE" w14:textId="77777777" w:rsidR="00E42CEC" w:rsidRDefault="00E42CEC">
            <w:pPr>
              <w:pStyle w:val="TableParagraph"/>
              <w:rPr>
                <w:color w:val="000000"/>
                <w:sz w:val="24"/>
                <w:szCs w:val="24"/>
              </w:rPr>
            </w:pPr>
            <w:r>
              <w:rPr>
                <w:rStyle w:val="af0"/>
                <w:color w:val="000000"/>
                <w:sz w:val="24"/>
                <w:szCs w:val="24"/>
              </w:rPr>
              <w:t xml:space="preserve">Құрылыс және жұмыс техникасы </w:t>
            </w:r>
            <w:r>
              <w:rPr>
                <w:rStyle w:val="af0"/>
                <w:b w:val="0"/>
                <w:bCs w:val="0"/>
                <w:color w:val="000000"/>
                <w:sz w:val="24"/>
                <w:szCs w:val="24"/>
              </w:rPr>
              <w:t>Т</w:t>
            </w:r>
            <w:r>
              <w:rPr>
                <w:sz w:val="24"/>
                <w:szCs w:val="24"/>
              </w:rPr>
              <w:t>ехниканы дұрыс қолдану – адамның жауапкершілігі.</w:t>
            </w:r>
            <w:r>
              <w:rPr>
                <w:sz w:val="24"/>
                <w:szCs w:val="24"/>
              </w:rPr>
              <w:br/>
              <w:t>Электр құралдарының қауіптілігі.</w:t>
            </w:r>
            <w:r>
              <w:rPr>
                <w:sz w:val="24"/>
                <w:szCs w:val="24"/>
              </w:rPr>
              <w:br/>
              <w:t>(Жасанды интеллект қолдану арқылы)</w:t>
            </w:r>
          </w:p>
          <w:p w14:paraId="43CC2A2F" w14:textId="77777777" w:rsidR="00E42CEC" w:rsidRPr="00A62096" w:rsidRDefault="00E42CEC">
            <w:pPr>
              <w:spacing w:after="0" w:line="240" w:lineRule="auto"/>
              <w:rPr>
                <w:rFonts w:eastAsia="Calibri"/>
                <w:b/>
                <w:sz w:val="24"/>
                <w:szCs w:val="24"/>
                <w:lang w:val="kk-KZ"/>
              </w:rPr>
            </w:pPr>
            <w:r w:rsidRPr="00A62096">
              <w:rPr>
                <w:rFonts w:eastAsia="Calibri"/>
                <w:b/>
                <w:color w:val="000000"/>
                <w:sz w:val="24"/>
                <w:szCs w:val="24"/>
                <w:lang w:val="kk-KZ" w:eastAsia="ru-RU"/>
              </w:rPr>
              <w:lastRenderedPageBreak/>
              <w:t xml:space="preserve">Дидактикалық ойын: </w:t>
            </w:r>
            <w:r w:rsidRPr="00A62096">
              <w:rPr>
                <w:rFonts w:eastAsia="Calibri"/>
                <w:b/>
                <w:sz w:val="24"/>
                <w:szCs w:val="24"/>
                <w:lang w:val="kk-KZ"/>
              </w:rPr>
              <w:t>«Ойлан, тап!»</w:t>
            </w:r>
          </w:p>
          <w:p w14:paraId="0A7B34B4" w14:textId="77777777" w:rsidR="00E42CEC" w:rsidRPr="00A62096" w:rsidRDefault="00E42CEC">
            <w:pPr>
              <w:spacing w:after="0" w:line="240" w:lineRule="auto"/>
              <w:rPr>
                <w:rFonts w:eastAsia="Calibri"/>
                <w:sz w:val="24"/>
                <w:szCs w:val="24"/>
                <w:lang w:val="kk-KZ"/>
              </w:rPr>
            </w:pPr>
            <w:r w:rsidRPr="00A62096">
              <w:rPr>
                <w:rFonts w:eastAsia="Calibri"/>
                <w:b/>
                <w:sz w:val="24"/>
                <w:szCs w:val="24"/>
                <w:lang w:val="kk-KZ"/>
              </w:rPr>
              <w:t xml:space="preserve">Шарты: </w:t>
            </w:r>
            <w:r w:rsidRPr="00A62096">
              <w:rPr>
                <w:rFonts w:eastAsia="Calibri"/>
                <w:sz w:val="24"/>
                <w:szCs w:val="24"/>
                <w:lang w:val="kk-KZ"/>
              </w:rPr>
              <w:t>балалар алдарындағы бейнеленген тұрмыстық құралдардың қайсысы тоққа қосылып тұрғанын сызу арқылы көрсетіп, сол тех. құралды бояу.</w:t>
            </w:r>
          </w:p>
          <w:p w14:paraId="33A198E3" w14:textId="77777777" w:rsidR="00E42CEC" w:rsidRPr="00A62096" w:rsidRDefault="00E42CEC">
            <w:pPr>
              <w:spacing w:after="0" w:line="240" w:lineRule="auto"/>
              <w:rPr>
                <w:rFonts w:eastAsia="Calibri"/>
                <w:sz w:val="24"/>
                <w:szCs w:val="24"/>
                <w:lang w:val="kk-KZ"/>
              </w:rPr>
            </w:pPr>
          </w:p>
          <w:p w14:paraId="5972F87B" w14:textId="77777777" w:rsidR="00E42CEC" w:rsidRPr="00A62096" w:rsidRDefault="00E42CEC">
            <w:pPr>
              <w:spacing w:after="0" w:line="240" w:lineRule="auto"/>
              <w:rPr>
                <w:rFonts w:eastAsia="Calibri"/>
                <w:bCs/>
                <w:sz w:val="24"/>
                <w:szCs w:val="24"/>
                <w:lang w:val="kk-KZ"/>
              </w:rPr>
            </w:pPr>
            <w:r w:rsidRPr="00A62096">
              <w:rPr>
                <w:rFonts w:eastAsia="Calibri"/>
                <w:b/>
                <w:sz w:val="24"/>
                <w:szCs w:val="24"/>
                <w:lang w:val="kk-KZ"/>
              </w:rPr>
              <w:t>Жапсыру</w:t>
            </w:r>
          </w:p>
          <w:p w14:paraId="2AB3737B" w14:textId="77777777" w:rsidR="00E42CEC" w:rsidRPr="00A62096" w:rsidRDefault="00E42CEC">
            <w:pPr>
              <w:spacing w:after="0" w:line="240" w:lineRule="auto"/>
              <w:rPr>
                <w:rFonts w:eastAsia="Calibri"/>
                <w:b/>
                <w:sz w:val="24"/>
                <w:szCs w:val="24"/>
                <w:lang w:val="kk-KZ"/>
              </w:rPr>
            </w:pPr>
            <w:r w:rsidRPr="00A62096">
              <w:rPr>
                <w:rFonts w:eastAsia="Calibri"/>
                <w:b/>
                <w:sz w:val="24"/>
                <w:szCs w:val="24"/>
                <w:lang w:val="kk-KZ"/>
              </w:rPr>
              <w:t>«Желдеткіш»</w:t>
            </w:r>
          </w:p>
          <w:p w14:paraId="416205A2" w14:textId="77777777" w:rsidR="00E42CEC" w:rsidRPr="00A62096" w:rsidRDefault="00E42CEC">
            <w:pPr>
              <w:spacing w:after="0" w:line="240" w:lineRule="auto"/>
              <w:rPr>
                <w:rFonts w:eastAsia="Calibri"/>
                <w:b/>
                <w:sz w:val="24"/>
                <w:szCs w:val="24"/>
                <w:lang w:val="kk-KZ"/>
              </w:rPr>
            </w:pPr>
            <w:r w:rsidRPr="00A62096">
              <w:rPr>
                <w:rFonts w:eastAsia="Calibri"/>
                <w:b/>
                <w:sz w:val="24"/>
                <w:szCs w:val="24"/>
                <w:lang w:val="kk-KZ"/>
              </w:rPr>
              <w:t>Мақсаты:</w:t>
            </w:r>
            <w:r w:rsidRPr="00A62096">
              <w:rPr>
                <w:rFonts w:eastAsia="Calibri"/>
                <w:bCs/>
                <w:sz w:val="24"/>
                <w:szCs w:val="24"/>
                <w:lang w:val="kk-KZ"/>
              </w:rPr>
              <w:t xml:space="preserve"> Балалардың жапсыруға қызығушылығын арттыру. Қағаз бетінде көлемі, түсі, пішіні бойынша әртүрлі дайын пішіндерді белгілі реттілікпен орналастыруға үйрету. </w:t>
            </w:r>
          </w:p>
          <w:p w14:paraId="687EEA6C" w14:textId="77777777" w:rsidR="00E42CEC" w:rsidRPr="00A62096" w:rsidRDefault="00E42CEC">
            <w:pPr>
              <w:spacing w:after="0" w:line="240" w:lineRule="auto"/>
              <w:rPr>
                <w:rFonts w:eastAsia="Calibri"/>
                <w:b/>
                <w:sz w:val="24"/>
                <w:szCs w:val="24"/>
                <w:lang w:val="kk-KZ"/>
              </w:rPr>
            </w:pPr>
            <w:r w:rsidRPr="00A62096">
              <w:rPr>
                <w:rFonts w:eastAsia="Calibri"/>
                <w:b/>
                <w:sz w:val="24"/>
                <w:szCs w:val="24"/>
                <w:lang w:val="kk-KZ"/>
              </w:rPr>
              <w:t>Дидактикалық ойын: «Қоңырау»</w:t>
            </w:r>
          </w:p>
          <w:p w14:paraId="67F41184" w14:textId="77777777" w:rsidR="00E42CEC" w:rsidRPr="00A62096" w:rsidRDefault="00E42CEC">
            <w:pPr>
              <w:spacing w:after="0" w:line="240" w:lineRule="auto"/>
              <w:rPr>
                <w:rFonts w:eastAsia="Calibri"/>
                <w:bCs/>
                <w:sz w:val="24"/>
                <w:szCs w:val="24"/>
                <w:lang w:val="kk-KZ"/>
              </w:rPr>
            </w:pPr>
            <w:r w:rsidRPr="00A62096">
              <w:rPr>
                <w:rFonts w:eastAsia="Calibri"/>
                <w:b/>
                <w:sz w:val="24"/>
                <w:szCs w:val="24"/>
                <w:lang w:val="kk-KZ"/>
              </w:rPr>
              <w:lastRenderedPageBreak/>
              <w:t>Мақсаты:</w:t>
            </w:r>
            <w:r w:rsidRPr="00A62096">
              <w:rPr>
                <w:rFonts w:eastAsia="Calibri"/>
                <w:bCs/>
                <w:sz w:val="24"/>
                <w:szCs w:val="24"/>
                <w:lang w:val="kk-KZ"/>
              </w:rPr>
              <w:t xml:space="preserve"> ойлау қабілетін дамыту.</w:t>
            </w:r>
          </w:p>
          <w:p w14:paraId="1950DE74" w14:textId="77777777" w:rsidR="00E42CEC" w:rsidRPr="00A62096" w:rsidRDefault="00E42CEC">
            <w:pPr>
              <w:spacing w:after="0" w:line="240" w:lineRule="auto"/>
              <w:rPr>
                <w:rFonts w:eastAsia="Calibri"/>
                <w:bCs/>
                <w:sz w:val="24"/>
                <w:szCs w:val="24"/>
                <w:lang w:val="kk-KZ"/>
              </w:rPr>
            </w:pPr>
            <w:r w:rsidRPr="00A62096">
              <w:rPr>
                <w:rFonts w:eastAsia="Calibri"/>
                <w:bCs/>
                <w:sz w:val="24"/>
                <w:szCs w:val="24"/>
                <w:lang w:val="kk-KZ"/>
              </w:rPr>
              <w:t>Шарты: Балаларға қай телефонға қоңырау шалғанын тауып, суретте неше телефон бейнеленгенін санап, түстерін атау.</w:t>
            </w:r>
          </w:p>
          <w:p w14:paraId="4E72D863" w14:textId="77777777" w:rsidR="00E42CEC" w:rsidRPr="00A62096" w:rsidRDefault="00E42CEC">
            <w:pPr>
              <w:spacing w:after="0" w:line="240" w:lineRule="auto"/>
              <w:rPr>
                <w:rFonts w:eastAsia="Calibri"/>
                <w:b/>
                <w:sz w:val="24"/>
                <w:szCs w:val="24"/>
                <w:lang w:val="kk-KZ"/>
              </w:rPr>
            </w:pPr>
          </w:p>
          <w:p w14:paraId="26E43C69" w14:textId="77777777" w:rsidR="00E42CEC" w:rsidRPr="00A62096" w:rsidRDefault="00E42CEC">
            <w:pPr>
              <w:spacing w:after="0" w:line="240" w:lineRule="auto"/>
              <w:rPr>
                <w:rFonts w:eastAsia="Calibri"/>
                <w:b/>
                <w:sz w:val="24"/>
                <w:szCs w:val="24"/>
                <w:lang w:val="kk-KZ"/>
              </w:rPr>
            </w:pPr>
          </w:p>
          <w:p w14:paraId="1CEE57F2" w14:textId="77777777" w:rsidR="00E42CEC" w:rsidRDefault="00E42CEC">
            <w:pPr>
              <w:pStyle w:val="TableParagraph"/>
              <w:rPr>
                <w:b/>
                <w:bCs/>
                <w:color w:val="000000" w:themeColor="text1"/>
                <w:sz w:val="24"/>
                <w:szCs w:val="24"/>
              </w:rPr>
            </w:pPr>
          </w:p>
        </w:tc>
        <w:tc>
          <w:tcPr>
            <w:tcW w:w="2269" w:type="dxa"/>
            <w:tcBorders>
              <w:top w:val="single" w:sz="8" w:space="0" w:color="000000"/>
              <w:left w:val="single" w:sz="8" w:space="0" w:color="000000"/>
              <w:bottom w:val="single" w:sz="8" w:space="0" w:color="000000"/>
              <w:right w:val="single" w:sz="8" w:space="0" w:color="000000"/>
            </w:tcBorders>
          </w:tcPr>
          <w:p w14:paraId="7EB0A38B" w14:textId="77777777" w:rsidR="00E42CEC" w:rsidRPr="00A62096" w:rsidRDefault="00E42CEC">
            <w:pPr>
              <w:spacing w:after="0" w:line="240" w:lineRule="auto"/>
              <w:ind w:right="66"/>
              <w:rPr>
                <w:rFonts w:eastAsia="Calibri"/>
                <w:b/>
                <w:bCs/>
                <w:sz w:val="24"/>
                <w:szCs w:val="24"/>
                <w:lang w:val="kk-KZ" w:eastAsia="ru-RU"/>
              </w:rPr>
            </w:pPr>
            <w:r w:rsidRPr="00A62096">
              <w:rPr>
                <w:rFonts w:eastAsia="Calibri"/>
                <w:b/>
                <w:bCs/>
                <w:sz w:val="24"/>
                <w:szCs w:val="24"/>
                <w:lang w:val="kk-KZ" w:eastAsia="ru-RU"/>
              </w:rPr>
              <w:lastRenderedPageBreak/>
              <w:t>Дене тәрбиесінің нұсқаушысының</w:t>
            </w:r>
          </w:p>
          <w:p w14:paraId="597F1A62" w14:textId="77777777" w:rsidR="00E42CEC" w:rsidRDefault="00E42CEC">
            <w:pPr>
              <w:spacing w:after="0" w:line="240" w:lineRule="auto"/>
              <w:ind w:right="66"/>
              <w:rPr>
                <w:rFonts w:eastAsia="Calibri"/>
                <w:sz w:val="24"/>
                <w:szCs w:val="24"/>
                <w:lang w:val="kk-KZ"/>
              </w:rPr>
            </w:pPr>
            <w:r w:rsidRPr="00A62096">
              <w:rPr>
                <w:rFonts w:eastAsia="Calibri"/>
                <w:sz w:val="24"/>
                <w:szCs w:val="24"/>
                <w:lang w:val="kk-KZ" w:eastAsia="ru-RU"/>
              </w:rPr>
              <w:t xml:space="preserve"> жоспары бойынша</w:t>
            </w:r>
            <w:r w:rsidRPr="00A62096">
              <w:rPr>
                <w:rFonts w:eastAsia="Calibri"/>
                <w:sz w:val="24"/>
                <w:szCs w:val="24"/>
                <w:lang w:val="kk-KZ"/>
              </w:rPr>
              <w:t xml:space="preserve"> </w:t>
            </w:r>
          </w:p>
          <w:p w14:paraId="41FB1F6F" w14:textId="77777777" w:rsidR="0043205E" w:rsidRPr="00A62096" w:rsidRDefault="0043205E">
            <w:pPr>
              <w:spacing w:after="0" w:line="240" w:lineRule="auto"/>
              <w:ind w:right="66"/>
              <w:rPr>
                <w:rFonts w:eastAsia="Calibri"/>
                <w:b/>
                <w:bCs/>
                <w:color w:val="000000"/>
                <w:sz w:val="24"/>
                <w:szCs w:val="24"/>
                <w:lang w:val="kk-KZ"/>
              </w:rPr>
            </w:pPr>
          </w:p>
          <w:p w14:paraId="7C240A6C" w14:textId="77777777" w:rsidR="00E42CEC" w:rsidRDefault="00E42CEC">
            <w:pPr>
              <w:pStyle w:val="TableParagraph"/>
              <w:rPr>
                <w:rFonts w:eastAsia="Calibri"/>
                <w:b/>
                <w:bCs/>
                <w:sz w:val="24"/>
                <w:szCs w:val="24"/>
              </w:rPr>
            </w:pPr>
            <w:r>
              <w:rPr>
                <w:rFonts w:eastAsia="Calibri"/>
                <w:b/>
                <w:bCs/>
                <w:sz w:val="24"/>
                <w:szCs w:val="24"/>
              </w:rPr>
              <w:t>Қоршаған әлеммен таныстыру.</w:t>
            </w:r>
          </w:p>
          <w:p w14:paraId="0DB0D5DC" w14:textId="77777777" w:rsidR="00E42CEC" w:rsidRDefault="00E42CEC">
            <w:pPr>
              <w:pStyle w:val="TableParagraph"/>
              <w:rPr>
                <w:rFonts w:eastAsia="Calibri"/>
                <w:b/>
                <w:bCs/>
                <w:sz w:val="24"/>
                <w:szCs w:val="24"/>
              </w:rPr>
            </w:pPr>
            <w:r>
              <w:rPr>
                <w:rFonts w:eastAsia="Calibri"/>
                <w:b/>
                <w:bCs/>
                <w:sz w:val="24"/>
                <w:szCs w:val="24"/>
              </w:rPr>
              <w:t>Тіл дамыту,көркем әдебиет.</w:t>
            </w:r>
          </w:p>
          <w:p w14:paraId="54091FE1" w14:textId="77777777" w:rsidR="00E42CEC" w:rsidRDefault="00E42CEC">
            <w:pPr>
              <w:pStyle w:val="TableParagraph"/>
              <w:rPr>
                <w:rFonts w:eastAsia="Calibri"/>
                <w:b/>
                <w:bCs/>
                <w:sz w:val="24"/>
                <w:szCs w:val="24"/>
              </w:rPr>
            </w:pPr>
            <w:r>
              <w:rPr>
                <w:rFonts w:eastAsia="Calibri"/>
                <w:b/>
                <w:bCs/>
                <w:sz w:val="24"/>
                <w:szCs w:val="24"/>
              </w:rPr>
              <w:t>Тақырыбы:</w:t>
            </w:r>
          </w:p>
          <w:p w14:paraId="7D18D519" w14:textId="77777777" w:rsidR="00E42CEC" w:rsidRDefault="00E42CEC">
            <w:pPr>
              <w:pStyle w:val="TableParagraph"/>
              <w:rPr>
                <w:rFonts w:eastAsia="Calibri"/>
                <w:b/>
                <w:bCs/>
                <w:sz w:val="24"/>
                <w:szCs w:val="24"/>
              </w:rPr>
            </w:pPr>
            <w:r>
              <w:rPr>
                <w:rStyle w:val="af0"/>
                <w:rFonts w:eastAsiaTheme="majorEastAsia"/>
                <w:color w:val="000000"/>
                <w:sz w:val="24"/>
                <w:szCs w:val="24"/>
              </w:rPr>
              <w:t>«Техниканы қалай қолданамыз?»</w:t>
            </w:r>
            <w:r>
              <w:rPr>
                <w:color w:val="000000"/>
                <w:sz w:val="24"/>
                <w:szCs w:val="24"/>
              </w:rPr>
              <w:br/>
              <w:t>Сөздер: қауіпті, болмайды, абай бол.</w:t>
            </w:r>
            <w:r>
              <w:rPr>
                <w:color w:val="000000"/>
                <w:sz w:val="24"/>
                <w:szCs w:val="24"/>
              </w:rPr>
              <w:br/>
              <w:t>Сөйлемдер:</w:t>
            </w:r>
            <w:r>
              <w:rPr>
                <w:color w:val="000000"/>
                <w:sz w:val="24"/>
                <w:szCs w:val="24"/>
              </w:rPr>
              <w:br/>
            </w:r>
            <w:r>
              <w:rPr>
                <w:rStyle w:val="af2"/>
                <w:rFonts w:eastAsiaTheme="majorEastAsia"/>
                <w:i w:val="0"/>
                <w:iCs w:val="0"/>
                <w:color w:val="000000"/>
                <w:sz w:val="24"/>
                <w:szCs w:val="24"/>
              </w:rPr>
              <w:lastRenderedPageBreak/>
              <w:t>«Рұқсатсыз қоспаймын.»</w:t>
            </w:r>
            <w:r>
              <w:rPr>
                <w:rFonts w:eastAsia="Calibri"/>
                <w:sz w:val="24"/>
                <w:szCs w:val="24"/>
              </w:rPr>
              <w:t xml:space="preserve"> </w:t>
            </w:r>
            <w:r>
              <w:rPr>
                <w:rFonts w:eastAsia="Calibri"/>
                <w:b/>
                <w:bCs/>
                <w:sz w:val="24"/>
                <w:szCs w:val="24"/>
              </w:rPr>
              <w:t>«Шаңсорғыш» ойыны»</w:t>
            </w:r>
          </w:p>
          <w:p w14:paraId="3CB42288" w14:textId="77777777" w:rsidR="00E42CEC" w:rsidRPr="00A62096" w:rsidRDefault="00E42CEC">
            <w:pPr>
              <w:spacing w:after="0" w:line="240" w:lineRule="auto"/>
              <w:rPr>
                <w:rFonts w:eastAsia="Calibri"/>
                <w:sz w:val="24"/>
                <w:szCs w:val="24"/>
                <w:lang w:val="kk-KZ"/>
              </w:rPr>
            </w:pPr>
            <w:r w:rsidRPr="00A62096">
              <w:rPr>
                <w:rFonts w:eastAsia="Calibri"/>
                <w:b/>
                <w:bCs/>
                <w:sz w:val="24"/>
                <w:szCs w:val="24"/>
                <w:lang w:val="kk-KZ"/>
              </w:rPr>
              <w:t>Мақсаты:</w:t>
            </w:r>
            <w:r w:rsidRPr="00A62096">
              <w:rPr>
                <w:rFonts w:eastAsia="Calibri"/>
                <w:sz w:val="24"/>
                <w:szCs w:val="24"/>
                <w:lang w:val="kk-KZ"/>
              </w:rPr>
              <w:t xml:space="preserve"> Балаларға ойын арқылы электр желісінің қауіпті екенін түсіндіру. Педагог суретті көрсетеді.</w:t>
            </w:r>
          </w:p>
          <w:p w14:paraId="659D9E62" w14:textId="77777777" w:rsidR="00E42CEC" w:rsidRPr="00A62096" w:rsidRDefault="00E42CEC">
            <w:pPr>
              <w:spacing w:after="0" w:line="240" w:lineRule="auto"/>
              <w:rPr>
                <w:rFonts w:eastAsia="Calibri"/>
                <w:sz w:val="24"/>
                <w:szCs w:val="24"/>
                <w:lang w:val="kk-KZ"/>
              </w:rPr>
            </w:pPr>
            <w:r w:rsidRPr="00A62096">
              <w:rPr>
                <w:rFonts w:eastAsia="Calibri"/>
                <w:sz w:val="24"/>
                <w:szCs w:val="24"/>
                <w:lang w:val="kk-KZ"/>
              </w:rPr>
              <w:t>Суретте электр желісіне су қолымен ұстап жатқан көрініс бейнеленген.</w:t>
            </w:r>
          </w:p>
          <w:p w14:paraId="6AD213C7" w14:textId="77777777" w:rsidR="00E42CEC" w:rsidRPr="00A62096" w:rsidRDefault="00E42CEC">
            <w:pPr>
              <w:spacing w:after="0" w:line="240" w:lineRule="auto"/>
              <w:rPr>
                <w:rFonts w:eastAsia="Calibri"/>
                <w:sz w:val="24"/>
                <w:szCs w:val="24"/>
                <w:lang w:val="kk-KZ"/>
              </w:rPr>
            </w:pPr>
            <w:r w:rsidRPr="00A62096">
              <w:rPr>
                <w:rFonts w:eastAsia="Calibri"/>
                <w:sz w:val="24"/>
                <w:szCs w:val="24"/>
                <w:lang w:val="kk-KZ"/>
              </w:rPr>
              <w:t>-Ешқашан су қолымен электр жүйесіне жақындауға болмайды!</w:t>
            </w:r>
          </w:p>
          <w:p w14:paraId="184DB501" w14:textId="77777777" w:rsidR="00E42CEC" w:rsidRPr="00A62096" w:rsidRDefault="00E42CEC">
            <w:pPr>
              <w:spacing w:after="0" w:line="240" w:lineRule="auto"/>
              <w:rPr>
                <w:rFonts w:eastAsia="Calibri"/>
                <w:sz w:val="24"/>
                <w:szCs w:val="24"/>
                <w:lang w:val="kk-KZ"/>
              </w:rPr>
            </w:pPr>
            <w:r w:rsidRPr="00A62096">
              <w:rPr>
                <w:rFonts w:eastAsia="Calibri"/>
                <w:sz w:val="24"/>
                <w:szCs w:val="24"/>
                <w:lang w:val="kk-KZ"/>
              </w:rPr>
              <w:t>Өйткені су электр тоғын өте жақсы өткізеді.</w:t>
            </w:r>
          </w:p>
          <w:p w14:paraId="782596A4" w14:textId="77777777" w:rsidR="00E42CEC" w:rsidRPr="00A62096" w:rsidRDefault="00E42CEC">
            <w:pPr>
              <w:spacing w:after="0" w:line="240" w:lineRule="auto"/>
              <w:rPr>
                <w:rFonts w:eastAsia="Calibri"/>
                <w:sz w:val="24"/>
                <w:szCs w:val="24"/>
                <w:lang w:val="kk-KZ"/>
              </w:rPr>
            </w:pPr>
          </w:p>
          <w:p w14:paraId="55110305" w14:textId="77777777" w:rsidR="00E42CEC" w:rsidRPr="00A62096" w:rsidRDefault="00E42CEC">
            <w:pPr>
              <w:spacing w:after="0" w:line="240" w:lineRule="auto"/>
              <w:rPr>
                <w:rFonts w:eastAsia="Calibri"/>
                <w:b/>
                <w:sz w:val="24"/>
                <w:szCs w:val="24"/>
                <w:lang w:val="kk-KZ"/>
              </w:rPr>
            </w:pPr>
            <w:r w:rsidRPr="00A62096">
              <w:rPr>
                <w:rFonts w:eastAsia="Calibri"/>
                <w:b/>
                <w:sz w:val="24"/>
                <w:szCs w:val="24"/>
                <w:lang w:val="kk-KZ"/>
              </w:rPr>
              <w:t>«Не артық?»</w:t>
            </w:r>
          </w:p>
          <w:p w14:paraId="08ADB0F5" w14:textId="77777777" w:rsidR="00E42CEC" w:rsidRPr="00A62096" w:rsidRDefault="00E42CEC">
            <w:pPr>
              <w:spacing w:after="0" w:line="240" w:lineRule="auto"/>
              <w:rPr>
                <w:rFonts w:eastAsia="Calibri"/>
                <w:sz w:val="24"/>
                <w:szCs w:val="24"/>
                <w:lang w:val="kk-KZ"/>
              </w:rPr>
            </w:pPr>
            <w:r w:rsidRPr="00A62096">
              <w:rPr>
                <w:rFonts w:eastAsia="Calibri"/>
                <w:b/>
                <w:sz w:val="24"/>
                <w:szCs w:val="24"/>
                <w:lang w:val="kk-KZ"/>
              </w:rPr>
              <w:t>Мақсаты:</w:t>
            </w:r>
            <w:r w:rsidRPr="00A62096">
              <w:rPr>
                <w:rFonts w:eastAsia="Calibri"/>
                <w:bCs/>
                <w:sz w:val="24"/>
                <w:szCs w:val="24"/>
                <w:lang w:val="kk-KZ"/>
              </w:rPr>
              <w:t xml:space="preserve"> </w:t>
            </w:r>
            <w:r w:rsidRPr="00A62096">
              <w:rPr>
                <w:rFonts w:eastAsia="Calibri"/>
                <w:sz w:val="24"/>
                <w:szCs w:val="24"/>
                <w:lang w:val="kk-KZ"/>
              </w:rPr>
              <w:t>ойлау қабілетін және қол моторикаларын дамыту</w:t>
            </w:r>
          </w:p>
          <w:p w14:paraId="0A6A6E30" w14:textId="77777777" w:rsidR="00E42CEC" w:rsidRPr="00A62096" w:rsidRDefault="00E42CEC">
            <w:pPr>
              <w:spacing w:after="0" w:line="240" w:lineRule="auto"/>
              <w:rPr>
                <w:rFonts w:eastAsia="Calibri"/>
                <w:sz w:val="24"/>
                <w:szCs w:val="24"/>
                <w:lang w:val="kk-KZ"/>
              </w:rPr>
            </w:pPr>
            <w:r w:rsidRPr="00A62096">
              <w:rPr>
                <w:rFonts w:eastAsia="Calibri"/>
                <w:bCs/>
                <w:sz w:val="24"/>
                <w:szCs w:val="24"/>
                <w:lang w:val="kk-KZ"/>
              </w:rPr>
              <w:lastRenderedPageBreak/>
              <w:t>Шарты:</w:t>
            </w:r>
            <w:r w:rsidRPr="00A62096">
              <w:rPr>
                <w:rFonts w:eastAsia="Calibri"/>
                <w:sz w:val="24"/>
                <w:szCs w:val="24"/>
                <w:lang w:val="kk-KZ"/>
              </w:rPr>
              <w:t> Артық затты сызып тастайды, түсіндіріп бояйды.</w:t>
            </w:r>
          </w:p>
          <w:p w14:paraId="3011F058" w14:textId="77777777" w:rsidR="00E42CEC" w:rsidRPr="00A62096" w:rsidRDefault="00E42CEC">
            <w:pPr>
              <w:spacing w:after="0" w:line="240" w:lineRule="auto"/>
              <w:rPr>
                <w:rFonts w:eastAsia="Calibri"/>
                <w:sz w:val="24"/>
                <w:szCs w:val="24"/>
                <w:lang w:val="kk-KZ"/>
              </w:rPr>
            </w:pPr>
          </w:p>
          <w:p w14:paraId="3B3E2FB1" w14:textId="77777777" w:rsidR="00E42CEC" w:rsidRPr="00A62096" w:rsidRDefault="00E42CEC">
            <w:pPr>
              <w:spacing w:after="0" w:line="240" w:lineRule="auto"/>
              <w:rPr>
                <w:rFonts w:eastAsia="Calibri"/>
                <w:b/>
                <w:bCs/>
                <w:sz w:val="24"/>
                <w:szCs w:val="24"/>
                <w:lang w:val="kk-KZ"/>
              </w:rPr>
            </w:pPr>
            <w:r w:rsidRPr="00A62096">
              <w:rPr>
                <w:rFonts w:eastAsia="Calibri"/>
                <w:b/>
                <w:bCs/>
                <w:sz w:val="24"/>
                <w:szCs w:val="24"/>
                <w:lang w:val="kk-KZ"/>
              </w:rPr>
              <w:t>Дидактикалық  ойын: «Қай қолымда көп»</w:t>
            </w:r>
          </w:p>
          <w:p w14:paraId="5BB87D54" w14:textId="77777777" w:rsidR="00E42CEC" w:rsidRPr="00A62096" w:rsidRDefault="00E42CEC">
            <w:pPr>
              <w:spacing w:after="0" w:line="240" w:lineRule="auto"/>
              <w:rPr>
                <w:rFonts w:eastAsia="Calibri"/>
                <w:bCs/>
                <w:sz w:val="24"/>
                <w:szCs w:val="24"/>
                <w:lang w:val="kk-KZ"/>
              </w:rPr>
            </w:pPr>
            <w:r w:rsidRPr="00A62096">
              <w:rPr>
                <w:rFonts w:eastAsia="Calibri"/>
                <w:b/>
                <w:bCs/>
                <w:sz w:val="24"/>
                <w:szCs w:val="24"/>
                <w:lang w:val="kk-KZ"/>
              </w:rPr>
              <w:t xml:space="preserve">Мақсаты: </w:t>
            </w:r>
            <w:r w:rsidRPr="00A62096">
              <w:rPr>
                <w:rFonts w:eastAsia="Calibri"/>
                <w:sz w:val="24"/>
                <w:szCs w:val="24"/>
                <w:lang w:val="kk-KZ"/>
              </w:rPr>
              <w:t>Заттың екi жиынтығын салыстыра бiлуге үйрету. Көз мөлшерін дамыту, ұқыптылыққа тәрбиелеу.</w:t>
            </w:r>
            <w:r w:rsidRPr="00A62096">
              <w:rPr>
                <w:rFonts w:eastAsia="Calibri"/>
                <w:sz w:val="24"/>
                <w:szCs w:val="24"/>
                <w:lang w:val="kk-KZ"/>
              </w:rPr>
              <w:br/>
            </w:r>
            <w:r w:rsidRPr="00A62096">
              <w:rPr>
                <w:b/>
                <w:bCs/>
                <w:sz w:val="24"/>
                <w:szCs w:val="24"/>
                <w:lang w:val="kk-KZ"/>
              </w:rPr>
              <w:t>Құрастыру</w:t>
            </w:r>
          </w:p>
          <w:p w14:paraId="4FACEC29" w14:textId="77777777" w:rsidR="00E42CEC" w:rsidRPr="00A62096" w:rsidRDefault="00E42CEC">
            <w:pPr>
              <w:spacing w:after="0" w:line="240" w:lineRule="auto"/>
              <w:rPr>
                <w:rFonts w:eastAsia="Calibri"/>
                <w:b/>
                <w:sz w:val="24"/>
                <w:szCs w:val="24"/>
                <w:lang w:val="kk-KZ"/>
              </w:rPr>
            </w:pPr>
            <w:r w:rsidRPr="00A62096">
              <w:rPr>
                <w:rFonts w:eastAsia="Calibri"/>
                <w:b/>
                <w:sz w:val="24"/>
                <w:szCs w:val="24"/>
                <w:lang w:val="kk-KZ"/>
              </w:rPr>
              <w:t>«Қуыршаққа арналған үтік»</w:t>
            </w:r>
          </w:p>
          <w:p w14:paraId="37ECC945" w14:textId="77777777" w:rsidR="00E42CEC" w:rsidRPr="00A62096" w:rsidRDefault="00E42CEC">
            <w:pPr>
              <w:spacing w:after="0" w:line="240" w:lineRule="auto"/>
              <w:rPr>
                <w:rFonts w:eastAsia="Calibri"/>
                <w:bCs/>
                <w:sz w:val="24"/>
                <w:szCs w:val="24"/>
                <w:lang w:val="kk-KZ"/>
              </w:rPr>
            </w:pPr>
            <w:r w:rsidRPr="00A62096">
              <w:rPr>
                <w:rFonts w:eastAsia="Calibri"/>
                <w:b/>
                <w:sz w:val="24"/>
                <w:szCs w:val="24"/>
                <w:lang w:val="kk-KZ"/>
              </w:rPr>
              <w:t>Мақсаты:</w:t>
            </w:r>
            <w:r w:rsidRPr="00A62096">
              <w:rPr>
                <w:rFonts w:eastAsia="Calibri"/>
                <w:bCs/>
                <w:sz w:val="24"/>
                <w:szCs w:val="24"/>
                <w:lang w:val="kk-KZ"/>
              </w:rPr>
              <w:t xml:space="preserve"> Құрастыру дағдыларын дамыту, желімді қағазға дұрыс жағып, бөлшектерді дұрыс орналастыра  білуді жалғастыру.</w:t>
            </w:r>
          </w:p>
          <w:p w14:paraId="11F236E2" w14:textId="77777777" w:rsidR="00E42CEC" w:rsidRPr="00A62096" w:rsidRDefault="00E42CEC">
            <w:pPr>
              <w:spacing w:after="0" w:line="240" w:lineRule="auto"/>
              <w:rPr>
                <w:rFonts w:eastAsia="Calibri"/>
                <w:bCs/>
                <w:sz w:val="24"/>
                <w:szCs w:val="24"/>
                <w:lang w:val="kk-KZ"/>
              </w:rPr>
            </w:pPr>
            <w:r w:rsidRPr="00A62096">
              <w:rPr>
                <w:rFonts w:eastAsia="Calibri"/>
                <w:bCs/>
                <w:sz w:val="24"/>
                <w:szCs w:val="24"/>
                <w:lang w:val="kk-KZ"/>
              </w:rPr>
              <w:t xml:space="preserve">1-топ дайын бөлшектерден үтік жапсыру, 2-топ </w:t>
            </w:r>
            <w:r w:rsidRPr="00A62096">
              <w:rPr>
                <w:rFonts w:eastAsia="Calibri"/>
                <w:bCs/>
                <w:sz w:val="24"/>
                <w:szCs w:val="24"/>
                <w:lang w:val="kk-KZ"/>
              </w:rPr>
              <w:lastRenderedPageBreak/>
              <w:t>дайын бөлшектерден үтікті құрастыру.</w:t>
            </w:r>
          </w:p>
          <w:p w14:paraId="14303546" w14:textId="77777777" w:rsidR="00E42CEC" w:rsidRDefault="00E42CEC">
            <w:pPr>
              <w:pStyle w:val="TableParagraph"/>
              <w:rPr>
                <w:b/>
                <w:bCs/>
                <w:sz w:val="24"/>
                <w:szCs w:val="24"/>
              </w:rPr>
            </w:pPr>
            <w:r>
              <w:rPr>
                <w:b/>
                <w:bCs/>
                <w:sz w:val="24"/>
                <w:szCs w:val="24"/>
              </w:rPr>
              <w:t>«Техника құрастыру» дидактикалық ойыны</w:t>
            </w:r>
          </w:p>
          <w:p w14:paraId="1878889D" w14:textId="77777777" w:rsidR="00E42CEC" w:rsidRDefault="00E42CEC">
            <w:pPr>
              <w:pStyle w:val="TableParagraph"/>
              <w:rPr>
                <w:sz w:val="24"/>
                <w:szCs w:val="24"/>
              </w:rPr>
            </w:pPr>
            <w:r>
              <w:rPr>
                <w:b/>
                <w:bCs/>
                <w:sz w:val="24"/>
                <w:szCs w:val="24"/>
              </w:rPr>
              <w:t>Мақсаты:</w:t>
            </w:r>
            <w:r>
              <w:rPr>
                <w:b/>
                <w:bCs/>
                <w:sz w:val="24"/>
                <w:szCs w:val="24"/>
              </w:rPr>
              <w:br/>
            </w:r>
            <w:r>
              <w:rPr>
                <w:sz w:val="24"/>
                <w:szCs w:val="24"/>
              </w:rPr>
              <w:t>Балалардың техника түрлері туралы білімін кеңейту, ойлау қабілетін, ұсақ моторикасын және құрастыру дағдыларын дамыту.</w:t>
            </w:r>
          </w:p>
          <w:p w14:paraId="631D9BC4" w14:textId="77777777" w:rsidR="00E42CEC" w:rsidRPr="00A62096" w:rsidRDefault="00E42CEC">
            <w:pPr>
              <w:spacing w:after="0" w:line="240" w:lineRule="auto"/>
              <w:rPr>
                <w:rFonts w:eastAsia="Calibri"/>
                <w:b/>
                <w:sz w:val="24"/>
                <w:szCs w:val="24"/>
                <w:lang w:val="kk-KZ"/>
              </w:rPr>
            </w:pPr>
          </w:p>
          <w:p w14:paraId="01ED98E8" w14:textId="77777777" w:rsidR="00E42CEC" w:rsidRPr="00A62096" w:rsidRDefault="00E42CEC">
            <w:pPr>
              <w:spacing w:after="0" w:line="240" w:lineRule="auto"/>
              <w:rPr>
                <w:rFonts w:eastAsia="Calibri"/>
                <w:b/>
                <w:sz w:val="24"/>
                <w:szCs w:val="24"/>
                <w:lang w:val="kk-KZ"/>
              </w:rPr>
            </w:pPr>
          </w:p>
          <w:p w14:paraId="130FA293" w14:textId="77777777" w:rsidR="00E42CEC" w:rsidRDefault="00E42CEC">
            <w:pPr>
              <w:pStyle w:val="TableParagraph"/>
              <w:rPr>
                <w:b/>
                <w:color w:val="000000" w:themeColor="text1"/>
                <w:sz w:val="24"/>
                <w:szCs w:val="24"/>
              </w:rPr>
            </w:pPr>
          </w:p>
        </w:tc>
      </w:tr>
      <w:tr w:rsidR="00E42CEC" w:rsidRPr="00061EFD" w14:paraId="71D7672D" w14:textId="77777777" w:rsidTr="00E42CEC">
        <w:trPr>
          <w:trHeight w:val="373"/>
        </w:trPr>
        <w:tc>
          <w:tcPr>
            <w:tcW w:w="3393" w:type="dxa"/>
            <w:tcBorders>
              <w:top w:val="single" w:sz="4" w:space="0" w:color="000000"/>
              <w:left w:val="single" w:sz="4" w:space="0" w:color="000000"/>
              <w:bottom w:val="single" w:sz="4" w:space="0" w:color="000000"/>
              <w:right w:val="single" w:sz="4" w:space="0" w:color="000000"/>
            </w:tcBorders>
            <w:hideMark/>
          </w:tcPr>
          <w:p w14:paraId="7D3D1070"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344" w:type="dxa"/>
            <w:gridSpan w:val="5"/>
            <w:tcBorders>
              <w:top w:val="single" w:sz="4" w:space="0" w:color="000000"/>
              <w:left w:val="single" w:sz="4" w:space="0" w:color="000000"/>
              <w:bottom w:val="single" w:sz="4" w:space="0" w:color="000000"/>
              <w:right w:val="single" w:sz="4" w:space="0" w:color="000000"/>
            </w:tcBorders>
            <w:hideMark/>
          </w:tcPr>
          <w:p w14:paraId="2AAC8F00" w14:textId="77777777" w:rsidR="00E42CEC" w:rsidRDefault="00E42CEC">
            <w:pPr>
              <w:pStyle w:val="TableParagraph"/>
              <w:rPr>
                <w:b/>
                <w:bCs/>
                <w:color w:val="000000" w:themeColor="text1"/>
                <w:sz w:val="24"/>
                <w:szCs w:val="24"/>
              </w:rPr>
            </w:pPr>
            <w:r>
              <w:rPr>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38F6C5A6"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E093231"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2D6C2E73" w14:textId="77777777" w:rsidTr="00E42CEC">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6F9E2068"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268" w:type="dxa"/>
            <w:tcBorders>
              <w:top w:val="single" w:sz="4" w:space="0" w:color="000000"/>
              <w:left w:val="single" w:sz="4" w:space="0" w:color="000000"/>
              <w:bottom w:val="single" w:sz="4" w:space="0" w:color="000000"/>
              <w:right w:val="single" w:sz="4" w:space="0" w:color="000000"/>
            </w:tcBorders>
            <w:hideMark/>
          </w:tcPr>
          <w:p w14:paraId="204E27C0" w14:textId="77777777" w:rsidR="00E42CEC" w:rsidRDefault="00E42CEC">
            <w:pPr>
              <w:spacing w:after="0" w:line="240" w:lineRule="auto"/>
              <w:rPr>
                <w:color w:val="000000" w:themeColor="text1"/>
                <w:sz w:val="24"/>
                <w:szCs w:val="24"/>
              </w:rPr>
            </w:pPr>
            <w:r>
              <w:rPr>
                <w:b/>
                <w:bCs/>
                <w:color w:val="000000"/>
                <w:sz w:val="24"/>
                <w:szCs w:val="24"/>
              </w:rPr>
              <w:t>Картотека №11</w:t>
            </w:r>
          </w:p>
        </w:tc>
        <w:tc>
          <w:tcPr>
            <w:tcW w:w="2269" w:type="dxa"/>
            <w:tcBorders>
              <w:top w:val="single" w:sz="4" w:space="0" w:color="000000"/>
              <w:left w:val="single" w:sz="4" w:space="0" w:color="000000"/>
              <w:bottom w:val="single" w:sz="4" w:space="0" w:color="000000"/>
              <w:right w:val="single" w:sz="4" w:space="0" w:color="000000"/>
            </w:tcBorders>
            <w:hideMark/>
          </w:tcPr>
          <w:p w14:paraId="7157AEDD" w14:textId="77777777" w:rsidR="00E42CEC" w:rsidRDefault="00E42CEC">
            <w:pPr>
              <w:spacing w:after="0" w:line="240" w:lineRule="auto"/>
              <w:rPr>
                <w:color w:val="000000" w:themeColor="text1"/>
                <w:sz w:val="24"/>
                <w:szCs w:val="24"/>
              </w:rPr>
            </w:pPr>
            <w:r>
              <w:rPr>
                <w:b/>
                <w:bCs/>
                <w:color w:val="000000"/>
                <w:sz w:val="24"/>
                <w:szCs w:val="24"/>
              </w:rPr>
              <w:t>Картотека №12</w:t>
            </w:r>
          </w:p>
        </w:tc>
        <w:tc>
          <w:tcPr>
            <w:tcW w:w="2269" w:type="dxa"/>
            <w:tcBorders>
              <w:top w:val="single" w:sz="4" w:space="0" w:color="000000"/>
              <w:left w:val="single" w:sz="4" w:space="0" w:color="000000"/>
              <w:bottom w:val="single" w:sz="4" w:space="0" w:color="000000"/>
              <w:right w:val="single" w:sz="4" w:space="0" w:color="000000"/>
            </w:tcBorders>
            <w:hideMark/>
          </w:tcPr>
          <w:p w14:paraId="4BDC4461" w14:textId="77777777" w:rsidR="00E42CEC" w:rsidRDefault="00E42CEC">
            <w:pPr>
              <w:spacing w:after="0" w:line="240" w:lineRule="auto"/>
              <w:rPr>
                <w:color w:val="000000" w:themeColor="text1"/>
                <w:sz w:val="24"/>
                <w:szCs w:val="24"/>
              </w:rPr>
            </w:pPr>
            <w:r>
              <w:rPr>
                <w:b/>
                <w:bCs/>
                <w:color w:val="000000"/>
                <w:sz w:val="24"/>
                <w:szCs w:val="24"/>
              </w:rPr>
              <w:t>Картотека №13</w:t>
            </w:r>
          </w:p>
        </w:tc>
        <w:tc>
          <w:tcPr>
            <w:tcW w:w="2269" w:type="dxa"/>
            <w:tcBorders>
              <w:top w:val="single" w:sz="4" w:space="0" w:color="000000"/>
              <w:left w:val="single" w:sz="4" w:space="0" w:color="000000"/>
              <w:bottom w:val="single" w:sz="4" w:space="0" w:color="000000"/>
              <w:right w:val="single" w:sz="4" w:space="0" w:color="000000"/>
            </w:tcBorders>
            <w:hideMark/>
          </w:tcPr>
          <w:p w14:paraId="5C380CE3" w14:textId="77777777" w:rsidR="00E42CEC" w:rsidRDefault="00E42CEC">
            <w:pPr>
              <w:spacing w:after="0" w:line="240" w:lineRule="auto"/>
              <w:rPr>
                <w:color w:val="000000" w:themeColor="text1"/>
                <w:sz w:val="24"/>
                <w:szCs w:val="24"/>
              </w:rPr>
            </w:pPr>
            <w:r>
              <w:rPr>
                <w:b/>
                <w:bCs/>
                <w:color w:val="000000"/>
                <w:sz w:val="24"/>
                <w:szCs w:val="24"/>
              </w:rPr>
              <w:t>Картотека №14</w:t>
            </w:r>
          </w:p>
        </w:tc>
        <w:tc>
          <w:tcPr>
            <w:tcW w:w="2269" w:type="dxa"/>
            <w:tcBorders>
              <w:top w:val="single" w:sz="4" w:space="0" w:color="000000"/>
              <w:left w:val="single" w:sz="4" w:space="0" w:color="000000"/>
              <w:bottom w:val="single" w:sz="4" w:space="0" w:color="000000"/>
              <w:right w:val="single" w:sz="4" w:space="0" w:color="000000"/>
            </w:tcBorders>
            <w:hideMark/>
          </w:tcPr>
          <w:p w14:paraId="6D533D86" w14:textId="77777777" w:rsidR="00E42CEC" w:rsidRDefault="00E42CEC">
            <w:pPr>
              <w:spacing w:after="0" w:line="240" w:lineRule="auto"/>
              <w:rPr>
                <w:color w:val="000000" w:themeColor="text1"/>
                <w:sz w:val="24"/>
                <w:szCs w:val="24"/>
              </w:rPr>
            </w:pPr>
            <w:r>
              <w:rPr>
                <w:b/>
                <w:bCs/>
                <w:color w:val="000000"/>
                <w:sz w:val="24"/>
                <w:szCs w:val="24"/>
              </w:rPr>
              <w:t>Картотека №15</w:t>
            </w:r>
          </w:p>
        </w:tc>
      </w:tr>
      <w:tr w:rsidR="00E42CEC" w14:paraId="4DB7C465" w14:textId="77777777" w:rsidTr="00E42CEC">
        <w:trPr>
          <w:trHeight w:val="723"/>
        </w:trPr>
        <w:tc>
          <w:tcPr>
            <w:tcW w:w="3393" w:type="dxa"/>
            <w:tcBorders>
              <w:top w:val="single" w:sz="4" w:space="0" w:color="000000"/>
              <w:left w:val="single" w:sz="4" w:space="0" w:color="000000"/>
              <w:bottom w:val="single" w:sz="4" w:space="0" w:color="000000"/>
              <w:right w:val="single" w:sz="4" w:space="0" w:color="000000"/>
            </w:tcBorders>
            <w:hideMark/>
          </w:tcPr>
          <w:p w14:paraId="2A3EB37E" w14:textId="77777777" w:rsidR="00E42CEC" w:rsidRDefault="00E42CEC">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344" w:type="dxa"/>
            <w:gridSpan w:val="5"/>
            <w:tcBorders>
              <w:top w:val="single" w:sz="4" w:space="0" w:color="000000"/>
              <w:left w:val="single" w:sz="4" w:space="0" w:color="000000"/>
              <w:bottom w:val="single" w:sz="4" w:space="0" w:color="000000"/>
              <w:right w:val="single" w:sz="4" w:space="0" w:color="000000"/>
            </w:tcBorders>
          </w:tcPr>
          <w:p w14:paraId="4278A7B7"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p w14:paraId="29C6E123" w14:textId="77777777" w:rsidR="00E42CEC" w:rsidRDefault="00E42CEC">
            <w:pPr>
              <w:pStyle w:val="TableParagraph"/>
              <w:rPr>
                <w:color w:val="000000" w:themeColor="text1"/>
                <w:sz w:val="24"/>
                <w:szCs w:val="24"/>
              </w:rPr>
            </w:pPr>
          </w:p>
        </w:tc>
      </w:tr>
      <w:tr w:rsidR="00E42CEC" w:rsidRPr="00061EFD" w14:paraId="7A210DAB" w14:textId="77777777" w:rsidTr="00E42CEC">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1DF637E0"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344" w:type="dxa"/>
            <w:gridSpan w:val="5"/>
            <w:tcBorders>
              <w:top w:val="single" w:sz="4" w:space="0" w:color="000000"/>
              <w:left w:val="single" w:sz="4" w:space="0" w:color="000000"/>
              <w:bottom w:val="single" w:sz="4" w:space="0" w:color="000000"/>
              <w:right w:val="single" w:sz="4" w:space="0" w:color="000000"/>
            </w:tcBorders>
            <w:hideMark/>
          </w:tcPr>
          <w:p w14:paraId="09CA5668"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26198F1" w14:textId="77777777" w:rsidR="00E42CEC" w:rsidRDefault="00E42CEC">
            <w:pPr>
              <w:pStyle w:val="TableParagraph"/>
              <w:rPr>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65352220" w14:textId="77777777" w:rsidR="00E42CEC" w:rsidRDefault="00E42CEC">
            <w:pPr>
              <w:pStyle w:val="TableParagraph"/>
              <w:rPr>
                <w:b/>
                <w:bCs/>
                <w:color w:val="000000" w:themeColor="text1"/>
                <w:sz w:val="24"/>
                <w:szCs w:val="24"/>
              </w:rPr>
            </w:pPr>
            <w:r>
              <w:rPr>
                <w:b/>
                <w:bCs/>
                <w:color w:val="000000" w:themeColor="text1"/>
                <w:sz w:val="24"/>
                <w:szCs w:val="24"/>
              </w:rPr>
              <w:t>Мәдени-гигиеналық дағдылар, өзіне-өзі қызмет ету, кезекшілердің еңбек әрекеті, «Үнемді тұтыну» Адал азамат.</w:t>
            </w:r>
          </w:p>
          <w:p w14:paraId="426B17E4" w14:textId="77777777" w:rsidR="00E42CEC" w:rsidRDefault="00E42CEC">
            <w:pPr>
              <w:pStyle w:val="TableParagraph"/>
              <w:rPr>
                <w:color w:val="000000" w:themeColor="text1"/>
                <w:sz w:val="24"/>
                <w:szCs w:val="24"/>
              </w:rPr>
            </w:pPr>
            <w:r>
              <w:rPr>
                <w:color w:val="000000" w:themeColor="text1"/>
                <w:sz w:val="24"/>
                <w:szCs w:val="24"/>
              </w:rPr>
              <w:t>Ыстық тағамды үрлеп, абайлап жеу.</w:t>
            </w:r>
          </w:p>
          <w:p w14:paraId="21805FBF" w14:textId="77777777" w:rsidR="00E42CEC" w:rsidRDefault="00E42CEC">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54E5D4AA" w14:textId="77777777" w:rsidR="00E42CEC" w:rsidRDefault="00E42CEC">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101C5308" w14:textId="77777777" w:rsidR="00E42CEC" w:rsidRDefault="00E42CEC">
            <w:pPr>
              <w:pStyle w:val="TableParagraph"/>
              <w:rPr>
                <w:color w:val="000000" w:themeColor="text1"/>
                <w:sz w:val="24"/>
                <w:szCs w:val="24"/>
              </w:rPr>
            </w:pPr>
            <w:r>
              <w:rPr>
                <w:color w:val="000000" w:themeColor="text1"/>
                <w:sz w:val="24"/>
                <w:szCs w:val="24"/>
              </w:rPr>
              <w:lastRenderedPageBreak/>
              <w:t>Ас ішіп болған соң ас құралдарын үстелдің шетіне қою, ауызды майлықпен сүрту.</w:t>
            </w:r>
          </w:p>
          <w:p w14:paraId="29AA0225" w14:textId="77777777" w:rsidR="00E42CEC" w:rsidRDefault="00E42CEC">
            <w:pPr>
              <w:pStyle w:val="TableParagraph"/>
              <w:rPr>
                <w:color w:val="000000" w:themeColor="text1"/>
                <w:sz w:val="24"/>
                <w:szCs w:val="24"/>
              </w:rPr>
            </w:pPr>
            <w:r>
              <w:rPr>
                <w:color w:val="000000" w:themeColor="text1"/>
                <w:sz w:val="24"/>
                <w:szCs w:val="24"/>
              </w:rPr>
              <w:t>Тәрбиеленушілер үшін қауіпсіз, жайлы,дамытушы білім беру ортасын құру.</w:t>
            </w:r>
          </w:p>
        </w:tc>
      </w:tr>
      <w:tr w:rsidR="00E42CEC" w14:paraId="595BAFD9" w14:textId="77777777" w:rsidTr="00E42CEC">
        <w:trPr>
          <w:trHeight w:val="281"/>
        </w:trPr>
        <w:tc>
          <w:tcPr>
            <w:tcW w:w="3393" w:type="dxa"/>
            <w:tcBorders>
              <w:top w:val="single" w:sz="4" w:space="0" w:color="000000"/>
              <w:left w:val="single" w:sz="4" w:space="0" w:color="000000"/>
              <w:bottom w:val="single" w:sz="4" w:space="0" w:color="000000"/>
              <w:right w:val="single" w:sz="4" w:space="0" w:color="000000"/>
            </w:tcBorders>
            <w:hideMark/>
          </w:tcPr>
          <w:p w14:paraId="61165D38"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Күндізгі</w:t>
            </w:r>
            <w:r>
              <w:rPr>
                <w:b/>
                <w:color w:val="000000" w:themeColor="text1"/>
                <w:spacing w:val="-3"/>
                <w:sz w:val="24"/>
                <w:szCs w:val="24"/>
              </w:rPr>
              <w:t xml:space="preserve"> </w:t>
            </w:r>
            <w:r>
              <w:rPr>
                <w:b/>
                <w:color w:val="000000" w:themeColor="text1"/>
                <w:sz w:val="24"/>
                <w:szCs w:val="24"/>
              </w:rPr>
              <w:t>ұйқы</w:t>
            </w:r>
          </w:p>
        </w:tc>
        <w:tc>
          <w:tcPr>
            <w:tcW w:w="11344" w:type="dxa"/>
            <w:gridSpan w:val="5"/>
            <w:tcBorders>
              <w:top w:val="single" w:sz="4" w:space="0" w:color="000000"/>
              <w:left w:val="single" w:sz="4" w:space="0" w:color="000000"/>
              <w:bottom w:val="single" w:sz="4" w:space="0" w:color="000000"/>
              <w:right w:val="single" w:sz="4" w:space="0" w:color="000000"/>
            </w:tcBorders>
            <w:hideMark/>
          </w:tcPr>
          <w:p w14:paraId="3203102D"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A90583A"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4E9586A8" w14:textId="77777777" w:rsidR="00E42CEC" w:rsidRDefault="00E42CEC">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E42CEC" w14:paraId="038A8838" w14:textId="77777777" w:rsidTr="00E42CEC">
        <w:trPr>
          <w:trHeight w:val="829"/>
        </w:trPr>
        <w:tc>
          <w:tcPr>
            <w:tcW w:w="3393" w:type="dxa"/>
            <w:tcBorders>
              <w:top w:val="single" w:sz="4" w:space="0" w:color="000000"/>
              <w:left w:val="single" w:sz="4" w:space="0" w:color="000000"/>
              <w:bottom w:val="single" w:sz="4" w:space="0" w:color="000000"/>
              <w:right w:val="single" w:sz="4" w:space="0" w:color="000000"/>
            </w:tcBorders>
            <w:hideMark/>
          </w:tcPr>
          <w:p w14:paraId="2D76095A" w14:textId="77777777" w:rsidR="00E42CEC" w:rsidRDefault="00E42CEC">
            <w:pPr>
              <w:pStyle w:val="TableParagraph"/>
              <w:ind w:left="110" w:right="1334"/>
              <w:rPr>
                <w:b/>
                <w:color w:val="000000" w:themeColor="text1"/>
                <w:sz w:val="24"/>
                <w:szCs w:val="24"/>
              </w:rPr>
            </w:pPr>
            <w:bookmarkStart w:id="16" w:name="_Hlk222057118"/>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24517C4B" w14:textId="0F7B7A05" w:rsidR="00E42CEC" w:rsidRDefault="00E42CEC">
            <w:pPr>
              <w:pStyle w:val="TableParagraph"/>
              <w:ind w:left="110"/>
              <w:rPr>
                <w:b/>
                <w:color w:val="000000" w:themeColor="text1"/>
                <w:sz w:val="24"/>
                <w:szCs w:val="24"/>
              </w:rPr>
            </w:pPr>
          </w:p>
        </w:tc>
        <w:tc>
          <w:tcPr>
            <w:tcW w:w="2268" w:type="dxa"/>
            <w:tcBorders>
              <w:top w:val="single" w:sz="4" w:space="0" w:color="000000"/>
              <w:left w:val="single" w:sz="4" w:space="0" w:color="000000"/>
              <w:bottom w:val="single" w:sz="4" w:space="0" w:color="000000"/>
              <w:right w:val="single" w:sz="4" w:space="0" w:color="000000"/>
            </w:tcBorders>
            <w:hideMark/>
          </w:tcPr>
          <w:p w14:paraId="6519FE5E" w14:textId="3EC28C03"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69" w:type="dxa"/>
            <w:tcBorders>
              <w:top w:val="single" w:sz="4" w:space="0" w:color="000000"/>
              <w:left w:val="single" w:sz="4" w:space="0" w:color="000000"/>
              <w:bottom w:val="single" w:sz="4" w:space="0" w:color="000000"/>
              <w:right w:val="single" w:sz="4" w:space="0" w:color="000000"/>
            </w:tcBorders>
            <w:hideMark/>
          </w:tcPr>
          <w:p w14:paraId="31405409" w14:textId="4882160C"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69" w:type="dxa"/>
            <w:tcBorders>
              <w:top w:val="single" w:sz="4" w:space="0" w:color="000000"/>
              <w:left w:val="single" w:sz="4" w:space="0" w:color="000000"/>
              <w:bottom w:val="single" w:sz="4" w:space="0" w:color="000000"/>
              <w:right w:val="single" w:sz="4" w:space="0" w:color="000000"/>
            </w:tcBorders>
            <w:hideMark/>
          </w:tcPr>
          <w:p w14:paraId="0BE4A8BA" w14:textId="4194A4B9"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69" w:type="dxa"/>
            <w:tcBorders>
              <w:top w:val="single" w:sz="4" w:space="0" w:color="000000"/>
              <w:left w:val="single" w:sz="4" w:space="0" w:color="000000"/>
              <w:bottom w:val="single" w:sz="4" w:space="0" w:color="000000"/>
              <w:right w:val="single" w:sz="4" w:space="0" w:color="000000"/>
            </w:tcBorders>
            <w:hideMark/>
          </w:tcPr>
          <w:p w14:paraId="5E2997AC" w14:textId="7E80294A"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69" w:type="dxa"/>
            <w:tcBorders>
              <w:top w:val="single" w:sz="4" w:space="0" w:color="000000"/>
              <w:left w:val="single" w:sz="4" w:space="0" w:color="000000"/>
              <w:bottom w:val="single" w:sz="4" w:space="0" w:color="000000"/>
              <w:right w:val="single" w:sz="4" w:space="0" w:color="000000"/>
            </w:tcBorders>
            <w:hideMark/>
          </w:tcPr>
          <w:p w14:paraId="7CAC92D9" w14:textId="15BD0528"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r>
      <w:bookmarkEnd w:id="16"/>
      <w:tr w:rsidR="00E42CEC" w:rsidRPr="00061EFD" w14:paraId="2678E536" w14:textId="77777777" w:rsidTr="00E42CEC">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749889B5"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344" w:type="dxa"/>
            <w:gridSpan w:val="5"/>
            <w:tcBorders>
              <w:top w:val="single" w:sz="4" w:space="0" w:color="auto"/>
              <w:left w:val="single" w:sz="4" w:space="0" w:color="000000"/>
              <w:bottom w:val="single" w:sz="4" w:space="0" w:color="000000"/>
              <w:right w:val="single" w:sz="4" w:space="0" w:color="000000"/>
            </w:tcBorders>
            <w:hideMark/>
          </w:tcPr>
          <w:p w14:paraId="1AE7DBE4" w14:textId="77777777" w:rsidR="00E42CEC" w:rsidRPr="00A62096" w:rsidRDefault="00E42CEC">
            <w:pPr>
              <w:spacing w:after="0" w:line="240" w:lineRule="auto"/>
              <w:rPr>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4BEB8C79" w14:textId="77777777" w:rsidR="00E42CEC" w:rsidRPr="00A62096" w:rsidRDefault="00E42CEC">
            <w:pPr>
              <w:spacing w:after="0" w:line="240" w:lineRule="auto"/>
              <w:rPr>
                <w:color w:val="000000" w:themeColor="text1"/>
                <w:sz w:val="24"/>
                <w:szCs w:val="24"/>
                <w:lang w:val="kk-KZ" w:eastAsia="ru-RU"/>
              </w:rPr>
            </w:pPr>
            <w:r w:rsidRPr="00A62096">
              <w:rPr>
                <w:b/>
                <w:bCs/>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rsidRPr="00061EFD" w14:paraId="629D8974" w14:textId="77777777" w:rsidTr="00E42CEC">
        <w:trPr>
          <w:trHeight w:val="1655"/>
        </w:trPr>
        <w:tc>
          <w:tcPr>
            <w:tcW w:w="3393" w:type="dxa"/>
            <w:tcBorders>
              <w:top w:val="single" w:sz="4" w:space="0" w:color="000000"/>
              <w:left w:val="single" w:sz="4" w:space="0" w:color="000000"/>
              <w:bottom w:val="single" w:sz="4" w:space="0" w:color="000000"/>
              <w:right w:val="single" w:sz="4" w:space="0" w:color="000000"/>
            </w:tcBorders>
            <w:hideMark/>
          </w:tcPr>
          <w:p w14:paraId="06FE07A3" w14:textId="77777777" w:rsidR="00E42CEC" w:rsidRDefault="00E42CEC">
            <w:pPr>
              <w:pStyle w:val="TableParagraph"/>
              <w:ind w:left="110" w:right="576"/>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68" w:type="dxa"/>
            <w:tcBorders>
              <w:top w:val="single" w:sz="4" w:space="0" w:color="000000"/>
              <w:left w:val="single" w:sz="4" w:space="0" w:color="000000"/>
              <w:bottom w:val="single" w:sz="4" w:space="0" w:color="000000"/>
              <w:right w:val="single" w:sz="4" w:space="0" w:color="000000"/>
            </w:tcBorders>
          </w:tcPr>
          <w:p w14:paraId="5A77A279" w14:textId="77777777" w:rsidR="00E42CEC" w:rsidRDefault="00E42CEC">
            <w:pPr>
              <w:pStyle w:val="TableParagraph"/>
              <w:rPr>
                <w:rFonts w:eastAsia="Calibri"/>
                <w:b/>
                <w:bCs/>
                <w:sz w:val="24"/>
                <w:szCs w:val="24"/>
              </w:rPr>
            </w:pPr>
            <w:r>
              <w:rPr>
                <w:rFonts w:eastAsia="Calibri"/>
                <w:b/>
                <w:bCs/>
                <w:sz w:val="24"/>
                <w:szCs w:val="24"/>
              </w:rPr>
              <w:t>Экологиялық тәрбие</w:t>
            </w:r>
          </w:p>
          <w:p w14:paraId="3AA0E6E1" w14:textId="77777777" w:rsidR="00E42CEC" w:rsidRDefault="00E42CEC">
            <w:pPr>
              <w:pStyle w:val="TableParagraph"/>
              <w:rPr>
                <w:b/>
                <w:bCs/>
                <w:sz w:val="24"/>
                <w:szCs w:val="24"/>
              </w:rPr>
            </w:pPr>
            <w:r>
              <w:rPr>
                <w:rFonts w:eastAsia="Calibri"/>
                <w:b/>
                <w:bCs/>
                <w:sz w:val="24"/>
                <w:szCs w:val="24"/>
              </w:rPr>
              <w:t xml:space="preserve"> </w:t>
            </w:r>
            <w:r>
              <w:rPr>
                <w:b/>
                <w:bCs/>
                <w:sz w:val="24"/>
                <w:szCs w:val="24"/>
              </w:rPr>
              <w:t>Ойын: «Табиғатты қорғайық!»</w:t>
            </w:r>
          </w:p>
          <w:p w14:paraId="49C6274B" w14:textId="77777777" w:rsidR="00E42CEC" w:rsidRDefault="00E42CEC">
            <w:pPr>
              <w:pStyle w:val="TableParagraph"/>
              <w:rPr>
                <w:sz w:val="24"/>
                <w:szCs w:val="24"/>
              </w:rPr>
            </w:pPr>
            <w:r>
              <w:rPr>
                <w:b/>
                <w:bCs/>
                <w:sz w:val="24"/>
                <w:szCs w:val="24"/>
              </w:rPr>
              <w:t>Мақсаты:</w:t>
            </w:r>
            <w:r>
              <w:rPr>
                <w:b/>
                <w:bCs/>
                <w:sz w:val="24"/>
                <w:szCs w:val="24"/>
              </w:rPr>
              <w:br/>
            </w:r>
            <w:r>
              <w:rPr>
                <w:sz w:val="24"/>
                <w:szCs w:val="24"/>
              </w:rPr>
              <w:t>Балалардың табиғатты қорғау туралы білімдерін қалыптастыру.</w:t>
            </w:r>
          </w:p>
          <w:p w14:paraId="51DE551E" w14:textId="77777777" w:rsidR="00E42CEC" w:rsidRDefault="00E42CEC">
            <w:pPr>
              <w:pStyle w:val="TableParagraph"/>
              <w:rPr>
                <w:sz w:val="24"/>
                <w:szCs w:val="24"/>
              </w:rPr>
            </w:pPr>
            <w:r>
              <w:rPr>
                <w:sz w:val="24"/>
                <w:szCs w:val="24"/>
              </w:rPr>
              <w:t>Құралдар:</w:t>
            </w:r>
            <w:r>
              <w:rPr>
                <w:sz w:val="24"/>
                <w:szCs w:val="24"/>
              </w:rPr>
              <w:br/>
              <w:t xml:space="preserve">Суреттер (қоқыс тастау, ағаш отырғызу, гүл </w:t>
            </w:r>
            <w:r>
              <w:rPr>
                <w:sz w:val="24"/>
                <w:szCs w:val="24"/>
              </w:rPr>
              <w:lastRenderedPageBreak/>
              <w:t>суару, өзенді ластау т.б.)</w:t>
            </w:r>
          </w:p>
          <w:p w14:paraId="597436D0" w14:textId="77777777" w:rsidR="00E42CEC" w:rsidRDefault="00E42CEC">
            <w:pPr>
              <w:pStyle w:val="TableParagraph"/>
              <w:rPr>
                <w:sz w:val="24"/>
                <w:szCs w:val="24"/>
              </w:rPr>
            </w:pPr>
            <w:r>
              <w:rPr>
                <w:sz w:val="24"/>
                <w:szCs w:val="24"/>
              </w:rPr>
              <w:t>Барысы:</w:t>
            </w:r>
            <w:r>
              <w:rPr>
                <w:sz w:val="24"/>
                <w:szCs w:val="24"/>
              </w:rPr>
              <w:br/>
              <w:t>Балаларға әртүрлі әрекеттер бейнеленген суреттер таратылады.</w:t>
            </w:r>
            <w:r>
              <w:rPr>
                <w:sz w:val="24"/>
                <w:szCs w:val="24"/>
              </w:rPr>
              <w:br/>
              <w:t>Олар суретті екі топқа бөледі:</w:t>
            </w:r>
          </w:p>
          <w:p w14:paraId="5A67BE60" w14:textId="77777777" w:rsidR="00E42CEC" w:rsidRDefault="00E42CEC">
            <w:pPr>
              <w:pStyle w:val="TableParagraph"/>
              <w:rPr>
                <w:sz w:val="24"/>
                <w:szCs w:val="24"/>
              </w:rPr>
            </w:pPr>
            <w:r>
              <w:rPr>
                <w:sz w:val="24"/>
                <w:szCs w:val="24"/>
              </w:rPr>
              <w:t>Табиғатқа пайдалы</w:t>
            </w:r>
          </w:p>
          <w:p w14:paraId="58FF4988" w14:textId="77777777" w:rsidR="00E42CEC" w:rsidRDefault="00E42CEC">
            <w:pPr>
              <w:pStyle w:val="TableParagraph"/>
              <w:rPr>
                <w:sz w:val="24"/>
                <w:szCs w:val="24"/>
              </w:rPr>
            </w:pPr>
            <w:r>
              <w:rPr>
                <w:sz w:val="24"/>
                <w:szCs w:val="24"/>
              </w:rPr>
              <w:t>Табиғатқа зиян</w:t>
            </w:r>
          </w:p>
          <w:p w14:paraId="54B4CC62" w14:textId="77777777" w:rsidR="00E42CEC" w:rsidRDefault="00E42CEC">
            <w:pPr>
              <w:spacing w:after="0" w:line="240" w:lineRule="auto"/>
              <w:rPr>
                <w:sz w:val="24"/>
                <w:szCs w:val="24"/>
              </w:rPr>
            </w:pPr>
          </w:p>
          <w:p w14:paraId="3711AD9C" w14:textId="77777777" w:rsidR="00E42CEC" w:rsidRDefault="00E42CEC">
            <w:pPr>
              <w:pStyle w:val="TableParagraph"/>
              <w:rPr>
                <w:b/>
                <w:bCs/>
                <w:color w:val="000000" w:themeColor="text1"/>
                <w:sz w:val="24"/>
                <w:szCs w:val="24"/>
              </w:rPr>
            </w:pPr>
          </w:p>
        </w:tc>
        <w:tc>
          <w:tcPr>
            <w:tcW w:w="2269" w:type="dxa"/>
            <w:tcBorders>
              <w:top w:val="single" w:sz="4" w:space="0" w:color="000000"/>
              <w:left w:val="single" w:sz="4" w:space="0" w:color="000000"/>
              <w:bottom w:val="single" w:sz="4" w:space="0" w:color="000000"/>
              <w:right w:val="single" w:sz="4" w:space="0" w:color="000000"/>
            </w:tcBorders>
            <w:hideMark/>
          </w:tcPr>
          <w:p w14:paraId="3C3E03A0" w14:textId="77777777" w:rsidR="00E42CEC" w:rsidRPr="00A62096" w:rsidRDefault="00E42CEC">
            <w:pPr>
              <w:spacing w:after="0" w:line="240" w:lineRule="auto"/>
              <w:rPr>
                <w:b/>
                <w:bCs/>
                <w:color w:val="000000"/>
                <w:sz w:val="24"/>
                <w:szCs w:val="24"/>
                <w:lang w:val="kk-KZ"/>
              </w:rPr>
            </w:pPr>
            <w:r w:rsidRPr="00A62096">
              <w:rPr>
                <w:b/>
                <w:bCs/>
                <w:color w:val="000000"/>
                <w:sz w:val="24"/>
                <w:szCs w:val="24"/>
                <w:lang w:val="kk-KZ"/>
              </w:rPr>
              <w:lastRenderedPageBreak/>
              <w:t>Адалдық әліппесі</w:t>
            </w:r>
          </w:p>
          <w:p w14:paraId="321DF5AE" w14:textId="77777777" w:rsidR="00E42CEC" w:rsidRDefault="00E42CEC">
            <w:pPr>
              <w:pStyle w:val="TableParagraph"/>
              <w:rPr>
                <w:color w:val="000000" w:themeColor="text1"/>
                <w:sz w:val="24"/>
                <w:szCs w:val="24"/>
              </w:rPr>
            </w:pPr>
            <w:r>
              <w:rPr>
                <w:sz w:val="24"/>
                <w:szCs w:val="24"/>
              </w:rPr>
              <w:t>«</w:t>
            </w:r>
            <w:r>
              <w:rPr>
                <w:b/>
                <w:sz w:val="24"/>
                <w:szCs w:val="24"/>
              </w:rPr>
              <w:t>Құпия заттар</w:t>
            </w:r>
            <w:r>
              <w:rPr>
                <w:sz w:val="24"/>
                <w:szCs w:val="24"/>
              </w:rPr>
              <w:t xml:space="preserve">»  </w:t>
            </w:r>
            <w:r>
              <w:rPr>
                <w:b/>
                <w:sz w:val="24"/>
                <w:szCs w:val="24"/>
              </w:rPr>
              <w:t>Мақсаты</w:t>
            </w:r>
            <w:r>
              <w:rPr>
                <w:sz w:val="24"/>
                <w:szCs w:val="24"/>
              </w:rPr>
              <w:t xml:space="preserve">: қарым-қатынас дағдыларын дамыту, құрдастарымен ортақ тіл табыса білуге үйрету. Жүргізуші барлық қатысушыларға әдемі қобдишадан (түйме, моншақ, сағат) «құпия </w:t>
            </w:r>
            <w:r>
              <w:rPr>
                <w:sz w:val="24"/>
                <w:szCs w:val="24"/>
              </w:rPr>
              <w:lastRenderedPageBreak/>
              <w:t>заттарды» таратады, оны алақандарының арасына салып, ешкімге көрсетпеуін сұрайды. Құпия затты таратып болғаннан кейін ойынға қатысушылар бөлмені аралап жүреді, олар қызығушылық танытып, бір-бірін құпия затын көрсетуге көндірудің жолын табуға тырысады.</w:t>
            </w:r>
          </w:p>
        </w:tc>
        <w:tc>
          <w:tcPr>
            <w:tcW w:w="2269" w:type="dxa"/>
            <w:tcBorders>
              <w:top w:val="single" w:sz="4" w:space="0" w:color="000000"/>
              <w:left w:val="single" w:sz="4" w:space="0" w:color="000000"/>
              <w:bottom w:val="single" w:sz="4" w:space="0" w:color="000000"/>
              <w:right w:val="single" w:sz="4" w:space="0" w:color="000000"/>
            </w:tcBorders>
            <w:hideMark/>
          </w:tcPr>
          <w:p w14:paraId="4266E4E9" w14:textId="77777777" w:rsidR="00E42CEC" w:rsidRPr="00A62096" w:rsidRDefault="00E42CEC">
            <w:pPr>
              <w:spacing w:after="0" w:line="240" w:lineRule="auto"/>
              <w:rPr>
                <w:rFonts w:eastAsia="Calibri"/>
                <w:b/>
                <w:color w:val="000000"/>
                <w:sz w:val="24"/>
                <w:szCs w:val="24"/>
                <w:lang w:val="kk-KZ"/>
              </w:rPr>
            </w:pPr>
            <w:r w:rsidRPr="00A62096">
              <w:rPr>
                <w:b/>
                <w:color w:val="000000"/>
                <w:sz w:val="24"/>
                <w:szCs w:val="24"/>
                <w:lang w:val="kk-KZ"/>
              </w:rPr>
              <w:lastRenderedPageBreak/>
              <w:t>Қаржылық сауаттылық</w:t>
            </w:r>
          </w:p>
          <w:p w14:paraId="00688A2D" w14:textId="77777777" w:rsidR="00E42CEC" w:rsidRDefault="00E42CEC">
            <w:pPr>
              <w:pStyle w:val="TableParagraph"/>
              <w:rPr>
                <w:b/>
                <w:bCs/>
                <w:color w:val="000000" w:themeColor="text1"/>
                <w:sz w:val="24"/>
                <w:szCs w:val="24"/>
              </w:rPr>
            </w:pPr>
            <w:r>
              <w:rPr>
                <w:b/>
                <w:sz w:val="24"/>
                <w:szCs w:val="24"/>
              </w:rPr>
              <w:t>«Мамандық</w:t>
            </w:r>
            <w:r>
              <w:rPr>
                <w:sz w:val="24"/>
                <w:szCs w:val="24"/>
              </w:rPr>
              <w:t xml:space="preserve">»  </w:t>
            </w:r>
            <w:r>
              <w:rPr>
                <w:b/>
                <w:sz w:val="24"/>
                <w:szCs w:val="24"/>
              </w:rPr>
              <w:t>Мақсаты</w:t>
            </w:r>
            <w:r>
              <w:rPr>
                <w:sz w:val="24"/>
                <w:szCs w:val="24"/>
              </w:rPr>
              <w:t xml:space="preserve">: балаларды еңбектің нәтижелері мен адамның мамандығы арасында байланыс орнатуға үйрету. Балалардың әртүрлі мамандықтарға және олардың адам өміріндегі маңызын </w:t>
            </w:r>
            <w:r>
              <w:rPr>
                <w:sz w:val="24"/>
                <w:szCs w:val="24"/>
              </w:rPr>
              <w:lastRenderedPageBreak/>
              <w:t>білуге қызығушылығын ояту. Бала мамандықты сол мамандық иесі қолданатын заттармен және құралдармен сәйкестендіреді. Карточкаларды сәйкестендіре отырып, бала осы мамандықтың маңыздылығы туралы немесе осы мамандық бойынша жұмыс істейтін атааналары туралы айтады.</w:t>
            </w:r>
          </w:p>
        </w:tc>
        <w:tc>
          <w:tcPr>
            <w:tcW w:w="2269" w:type="dxa"/>
            <w:tcBorders>
              <w:top w:val="single" w:sz="4" w:space="0" w:color="000000"/>
              <w:left w:val="single" w:sz="4" w:space="0" w:color="000000"/>
              <w:bottom w:val="single" w:sz="4" w:space="0" w:color="000000"/>
              <w:right w:val="single" w:sz="4" w:space="0" w:color="000000"/>
            </w:tcBorders>
          </w:tcPr>
          <w:p w14:paraId="4589976C" w14:textId="77777777" w:rsidR="00E42CEC" w:rsidRDefault="00E42CEC">
            <w:pPr>
              <w:spacing w:after="0" w:line="240" w:lineRule="auto"/>
              <w:rPr>
                <w:b/>
                <w:color w:val="111111"/>
                <w:sz w:val="24"/>
                <w:szCs w:val="24"/>
                <w:lang w:eastAsia="ru-RU"/>
              </w:rPr>
            </w:pPr>
            <w:r>
              <w:rPr>
                <w:b/>
                <w:color w:val="111111"/>
                <w:sz w:val="24"/>
                <w:szCs w:val="24"/>
                <w:lang w:eastAsia="ru-RU"/>
              </w:rPr>
              <w:lastRenderedPageBreak/>
              <w:t>Эксперимент</w:t>
            </w:r>
          </w:p>
          <w:p w14:paraId="4A82D11E" w14:textId="77777777" w:rsidR="00E42CEC" w:rsidRDefault="00E42CEC">
            <w:pPr>
              <w:spacing w:after="0" w:line="240" w:lineRule="auto"/>
              <w:rPr>
                <w:color w:val="111111"/>
                <w:sz w:val="24"/>
                <w:szCs w:val="24"/>
                <w:lang w:eastAsia="ru-RU"/>
              </w:rPr>
            </w:pPr>
            <w:proofErr w:type="spellStart"/>
            <w:r>
              <w:rPr>
                <w:color w:val="111111"/>
                <w:sz w:val="24"/>
                <w:szCs w:val="24"/>
                <w:lang w:eastAsia="ru-RU"/>
              </w:rPr>
              <w:t>Сиқырлы</w:t>
            </w:r>
            <w:proofErr w:type="spellEnd"/>
            <w:r>
              <w:rPr>
                <w:color w:val="111111"/>
                <w:sz w:val="24"/>
                <w:szCs w:val="24"/>
                <w:lang w:eastAsia="ru-RU"/>
              </w:rPr>
              <w:t xml:space="preserve"> </w:t>
            </w:r>
            <w:proofErr w:type="spellStart"/>
            <w:r>
              <w:rPr>
                <w:color w:val="111111"/>
                <w:sz w:val="24"/>
                <w:szCs w:val="24"/>
                <w:lang w:eastAsia="ru-RU"/>
              </w:rPr>
              <w:t>түс</w:t>
            </w:r>
            <w:proofErr w:type="spellEnd"/>
          </w:p>
          <w:p w14:paraId="179D4DAF" w14:textId="77777777" w:rsidR="00E42CEC" w:rsidRDefault="00E42CEC">
            <w:pPr>
              <w:spacing w:after="0" w:line="240" w:lineRule="auto"/>
              <w:rPr>
                <w:color w:val="111111"/>
                <w:sz w:val="24"/>
                <w:szCs w:val="24"/>
                <w:lang w:eastAsia="ru-RU"/>
              </w:rPr>
            </w:pPr>
            <w:proofErr w:type="spellStart"/>
            <w:r>
              <w:rPr>
                <w:color w:val="111111"/>
                <w:sz w:val="24"/>
                <w:szCs w:val="24"/>
                <w:lang w:eastAsia="ru-RU"/>
              </w:rPr>
              <w:t>Қызыл</w:t>
            </w:r>
            <w:proofErr w:type="spellEnd"/>
            <w:r>
              <w:rPr>
                <w:color w:val="111111"/>
                <w:sz w:val="24"/>
                <w:szCs w:val="24"/>
                <w:lang w:eastAsia="ru-RU"/>
              </w:rPr>
              <w:t xml:space="preserve">, </w:t>
            </w:r>
            <w:proofErr w:type="spellStart"/>
            <w:r>
              <w:rPr>
                <w:color w:val="111111"/>
                <w:sz w:val="24"/>
                <w:szCs w:val="24"/>
                <w:lang w:eastAsia="ru-RU"/>
              </w:rPr>
              <w:t>сары</w:t>
            </w:r>
            <w:proofErr w:type="spellEnd"/>
            <w:r>
              <w:rPr>
                <w:color w:val="111111"/>
                <w:sz w:val="24"/>
                <w:szCs w:val="24"/>
                <w:lang w:eastAsia="ru-RU"/>
              </w:rPr>
              <w:t xml:space="preserve">, </w:t>
            </w:r>
            <w:proofErr w:type="spellStart"/>
            <w:r>
              <w:rPr>
                <w:color w:val="111111"/>
                <w:sz w:val="24"/>
                <w:szCs w:val="24"/>
                <w:lang w:eastAsia="ru-RU"/>
              </w:rPr>
              <w:t>көк</w:t>
            </w:r>
            <w:proofErr w:type="spellEnd"/>
            <w:r>
              <w:rPr>
                <w:color w:val="111111"/>
                <w:sz w:val="24"/>
                <w:szCs w:val="24"/>
                <w:lang w:eastAsia="ru-RU"/>
              </w:rPr>
              <w:t xml:space="preserve"> </w:t>
            </w:r>
            <w:proofErr w:type="spellStart"/>
            <w:r>
              <w:rPr>
                <w:color w:val="111111"/>
                <w:sz w:val="24"/>
                <w:szCs w:val="24"/>
                <w:lang w:eastAsia="ru-RU"/>
              </w:rPr>
              <w:t>түсті</w:t>
            </w:r>
            <w:proofErr w:type="spellEnd"/>
            <w:r>
              <w:rPr>
                <w:color w:val="111111"/>
                <w:sz w:val="24"/>
                <w:szCs w:val="24"/>
                <w:lang w:eastAsia="ru-RU"/>
              </w:rPr>
              <w:t xml:space="preserve"> </w:t>
            </w:r>
            <w:proofErr w:type="spellStart"/>
            <w:proofErr w:type="gramStart"/>
            <w:r>
              <w:rPr>
                <w:color w:val="111111"/>
                <w:sz w:val="24"/>
                <w:szCs w:val="24"/>
                <w:lang w:eastAsia="ru-RU"/>
              </w:rPr>
              <w:t>гуашь,Су</w:t>
            </w:r>
            <w:proofErr w:type="spellEnd"/>
            <w:proofErr w:type="gramEnd"/>
            <w:r>
              <w:rPr>
                <w:color w:val="111111"/>
                <w:sz w:val="24"/>
                <w:szCs w:val="24"/>
                <w:lang w:eastAsia="ru-RU"/>
              </w:rPr>
              <w:t>,</w:t>
            </w:r>
          </w:p>
          <w:p w14:paraId="08B9E7A1" w14:textId="77777777" w:rsidR="00E42CEC" w:rsidRDefault="00E42CEC">
            <w:pPr>
              <w:spacing w:after="0" w:line="240" w:lineRule="auto"/>
              <w:rPr>
                <w:color w:val="111111"/>
                <w:sz w:val="24"/>
                <w:szCs w:val="24"/>
                <w:lang w:eastAsia="ru-RU"/>
              </w:rPr>
            </w:pPr>
            <w:proofErr w:type="spellStart"/>
            <w:r>
              <w:rPr>
                <w:color w:val="111111"/>
                <w:sz w:val="24"/>
                <w:szCs w:val="24"/>
                <w:lang w:eastAsia="ru-RU"/>
              </w:rPr>
              <w:t>Пластикалық</w:t>
            </w:r>
            <w:proofErr w:type="spellEnd"/>
            <w:r>
              <w:rPr>
                <w:color w:val="111111"/>
                <w:sz w:val="24"/>
                <w:szCs w:val="24"/>
                <w:lang w:eastAsia="ru-RU"/>
              </w:rPr>
              <w:t xml:space="preserve"> шыныаяқтар.</w:t>
            </w:r>
            <w:proofErr w:type="gramStart"/>
            <w:r>
              <w:rPr>
                <w:color w:val="111111"/>
                <w:sz w:val="24"/>
                <w:szCs w:val="24"/>
                <w:lang w:eastAsia="ru-RU"/>
              </w:rPr>
              <w:t>1.Балаларға</w:t>
            </w:r>
            <w:proofErr w:type="gramEnd"/>
            <w:r>
              <w:rPr>
                <w:color w:val="111111"/>
                <w:sz w:val="24"/>
                <w:szCs w:val="24"/>
                <w:lang w:eastAsia="ru-RU"/>
              </w:rPr>
              <w:t xml:space="preserve"> </w:t>
            </w:r>
            <w:proofErr w:type="spellStart"/>
            <w:r>
              <w:rPr>
                <w:color w:val="111111"/>
                <w:sz w:val="24"/>
                <w:szCs w:val="24"/>
                <w:lang w:eastAsia="ru-RU"/>
              </w:rPr>
              <w:t>үш</w:t>
            </w:r>
            <w:proofErr w:type="spellEnd"/>
            <w:r>
              <w:rPr>
                <w:color w:val="111111"/>
                <w:sz w:val="24"/>
                <w:szCs w:val="24"/>
                <w:lang w:eastAsia="ru-RU"/>
              </w:rPr>
              <w:t xml:space="preserve"> </w:t>
            </w:r>
            <w:proofErr w:type="spellStart"/>
            <w:r>
              <w:rPr>
                <w:color w:val="111111"/>
                <w:sz w:val="24"/>
                <w:szCs w:val="24"/>
                <w:lang w:eastAsia="ru-RU"/>
              </w:rPr>
              <w:t>негізгі</w:t>
            </w:r>
            <w:proofErr w:type="spellEnd"/>
            <w:r>
              <w:rPr>
                <w:color w:val="111111"/>
                <w:sz w:val="24"/>
                <w:szCs w:val="24"/>
                <w:lang w:eastAsia="ru-RU"/>
              </w:rPr>
              <w:t xml:space="preserve"> </w:t>
            </w:r>
            <w:proofErr w:type="spellStart"/>
            <w:r>
              <w:rPr>
                <w:color w:val="111111"/>
                <w:sz w:val="24"/>
                <w:szCs w:val="24"/>
                <w:lang w:eastAsia="ru-RU"/>
              </w:rPr>
              <w:t>түсті</w:t>
            </w:r>
            <w:proofErr w:type="spellEnd"/>
            <w:r>
              <w:rPr>
                <w:color w:val="111111"/>
                <w:sz w:val="24"/>
                <w:szCs w:val="24"/>
                <w:lang w:eastAsia="ru-RU"/>
              </w:rPr>
              <w:t xml:space="preserve"> </w:t>
            </w:r>
            <w:proofErr w:type="spellStart"/>
            <w:r>
              <w:rPr>
                <w:color w:val="111111"/>
                <w:sz w:val="24"/>
                <w:szCs w:val="24"/>
                <w:lang w:eastAsia="ru-RU"/>
              </w:rPr>
              <w:t>көрсетіңіз</w:t>
            </w:r>
            <w:proofErr w:type="spellEnd"/>
            <w:r>
              <w:rPr>
                <w:color w:val="111111"/>
                <w:sz w:val="24"/>
                <w:szCs w:val="24"/>
                <w:lang w:eastAsia="ru-RU"/>
              </w:rPr>
              <w:t>.</w:t>
            </w:r>
          </w:p>
          <w:p w14:paraId="5EF7AFAD" w14:textId="77777777" w:rsidR="00E42CEC" w:rsidRDefault="00E42CEC">
            <w:pPr>
              <w:spacing w:after="0" w:line="240" w:lineRule="auto"/>
              <w:rPr>
                <w:color w:val="111111"/>
                <w:sz w:val="24"/>
                <w:szCs w:val="24"/>
                <w:lang w:eastAsia="ru-RU"/>
              </w:rPr>
            </w:pPr>
            <w:r>
              <w:rPr>
                <w:color w:val="111111"/>
                <w:sz w:val="24"/>
                <w:szCs w:val="24"/>
                <w:lang w:eastAsia="ru-RU"/>
              </w:rPr>
              <w:t xml:space="preserve">2.Қызыл мен </w:t>
            </w:r>
            <w:proofErr w:type="spellStart"/>
            <w:r>
              <w:rPr>
                <w:color w:val="111111"/>
                <w:sz w:val="24"/>
                <w:szCs w:val="24"/>
                <w:lang w:eastAsia="ru-RU"/>
              </w:rPr>
              <w:t>сарыны</w:t>
            </w:r>
            <w:proofErr w:type="spellEnd"/>
            <w:r>
              <w:rPr>
                <w:color w:val="111111"/>
                <w:sz w:val="24"/>
                <w:szCs w:val="24"/>
                <w:lang w:eastAsia="ru-RU"/>
              </w:rPr>
              <w:t xml:space="preserve"> </w:t>
            </w:r>
            <w:proofErr w:type="spellStart"/>
            <w:r>
              <w:rPr>
                <w:color w:val="111111"/>
                <w:sz w:val="24"/>
                <w:szCs w:val="24"/>
                <w:lang w:eastAsia="ru-RU"/>
              </w:rPr>
              <w:t>араластырса</w:t>
            </w:r>
            <w:proofErr w:type="spellEnd"/>
            <w:r>
              <w:rPr>
                <w:color w:val="111111"/>
                <w:sz w:val="24"/>
                <w:szCs w:val="24"/>
                <w:lang w:eastAsia="ru-RU"/>
              </w:rPr>
              <w:t xml:space="preserve">, </w:t>
            </w:r>
            <w:proofErr w:type="spellStart"/>
            <w:r>
              <w:rPr>
                <w:color w:val="111111"/>
                <w:sz w:val="24"/>
                <w:szCs w:val="24"/>
                <w:lang w:eastAsia="ru-RU"/>
              </w:rPr>
              <w:t>қандай</w:t>
            </w:r>
            <w:proofErr w:type="spellEnd"/>
            <w:r>
              <w:rPr>
                <w:color w:val="111111"/>
                <w:sz w:val="24"/>
                <w:szCs w:val="24"/>
                <w:lang w:eastAsia="ru-RU"/>
              </w:rPr>
              <w:t xml:space="preserve"> </w:t>
            </w:r>
            <w:proofErr w:type="spellStart"/>
            <w:r>
              <w:rPr>
                <w:color w:val="111111"/>
                <w:sz w:val="24"/>
                <w:szCs w:val="24"/>
                <w:lang w:eastAsia="ru-RU"/>
              </w:rPr>
              <w:t>түс</w:t>
            </w:r>
            <w:proofErr w:type="spellEnd"/>
            <w:r>
              <w:rPr>
                <w:color w:val="111111"/>
                <w:sz w:val="24"/>
                <w:szCs w:val="24"/>
                <w:lang w:eastAsia="ru-RU"/>
              </w:rPr>
              <w:t xml:space="preserve"> </w:t>
            </w:r>
            <w:proofErr w:type="spellStart"/>
            <w:r>
              <w:rPr>
                <w:color w:val="111111"/>
                <w:sz w:val="24"/>
                <w:szCs w:val="24"/>
                <w:lang w:eastAsia="ru-RU"/>
              </w:rPr>
              <w:t>пайда</w:t>
            </w:r>
            <w:proofErr w:type="spellEnd"/>
            <w:r>
              <w:rPr>
                <w:color w:val="111111"/>
                <w:sz w:val="24"/>
                <w:szCs w:val="24"/>
                <w:lang w:eastAsia="ru-RU"/>
              </w:rPr>
              <w:t xml:space="preserve"> </w:t>
            </w:r>
            <w:proofErr w:type="spellStart"/>
            <w:r>
              <w:rPr>
                <w:color w:val="111111"/>
                <w:sz w:val="24"/>
                <w:szCs w:val="24"/>
                <w:lang w:eastAsia="ru-RU"/>
              </w:rPr>
              <w:t>болатынын</w:t>
            </w:r>
            <w:proofErr w:type="spellEnd"/>
            <w:r>
              <w:rPr>
                <w:color w:val="111111"/>
                <w:sz w:val="24"/>
                <w:szCs w:val="24"/>
                <w:lang w:eastAsia="ru-RU"/>
              </w:rPr>
              <w:t xml:space="preserve"> </w:t>
            </w:r>
            <w:proofErr w:type="spellStart"/>
            <w:r>
              <w:rPr>
                <w:color w:val="111111"/>
                <w:sz w:val="24"/>
                <w:szCs w:val="24"/>
                <w:lang w:eastAsia="ru-RU"/>
              </w:rPr>
              <w:lastRenderedPageBreak/>
              <w:t>сұраңыз</w:t>
            </w:r>
            <w:proofErr w:type="spellEnd"/>
            <w:r>
              <w:rPr>
                <w:color w:val="111111"/>
                <w:sz w:val="24"/>
                <w:szCs w:val="24"/>
                <w:lang w:eastAsia="ru-RU"/>
              </w:rPr>
              <w:t>. (</w:t>
            </w:r>
            <w:proofErr w:type="spellStart"/>
            <w:r>
              <w:rPr>
                <w:color w:val="111111"/>
                <w:sz w:val="24"/>
                <w:szCs w:val="24"/>
                <w:lang w:eastAsia="ru-RU"/>
              </w:rPr>
              <w:t>Мысалы</w:t>
            </w:r>
            <w:proofErr w:type="spellEnd"/>
            <w:r>
              <w:rPr>
                <w:color w:val="111111"/>
                <w:sz w:val="24"/>
                <w:szCs w:val="24"/>
                <w:lang w:eastAsia="ru-RU"/>
              </w:rPr>
              <w:t xml:space="preserve">: </w:t>
            </w:r>
            <w:proofErr w:type="spellStart"/>
            <w:r>
              <w:rPr>
                <w:color w:val="111111"/>
                <w:sz w:val="24"/>
                <w:szCs w:val="24"/>
                <w:lang w:eastAsia="ru-RU"/>
              </w:rPr>
              <w:t>қызыл</w:t>
            </w:r>
            <w:proofErr w:type="spellEnd"/>
            <w:r>
              <w:rPr>
                <w:color w:val="111111"/>
                <w:sz w:val="24"/>
                <w:szCs w:val="24"/>
                <w:lang w:eastAsia="ru-RU"/>
              </w:rPr>
              <w:t xml:space="preserve"> + </w:t>
            </w:r>
            <w:proofErr w:type="spellStart"/>
            <w:r>
              <w:rPr>
                <w:color w:val="111111"/>
                <w:sz w:val="24"/>
                <w:szCs w:val="24"/>
                <w:lang w:eastAsia="ru-RU"/>
              </w:rPr>
              <w:t>сары</w:t>
            </w:r>
            <w:proofErr w:type="spellEnd"/>
            <w:r>
              <w:rPr>
                <w:color w:val="111111"/>
                <w:sz w:val="24"/>
                <w:szCs w:val="24"/>
                <w:lang w:eastAsia="ru-RU"/>
              </w:rPr>
              <w:t xml:space="preserve"> = </w:t>
            </w:r>
            <w:proofErr w:type="spellStart"/>
            <w:r>
              <w:rPr>
                <w:color w:val="111111"/>
                <w:sz w:val="24"/>
                <w:szCs w:val="24"/>
                <w:lang w:eastAsia="ru-RU"/>
              </w:rPr>
              <w:t>қызғылт</w:t>
            </w:r>
            <w:proofErr w:type="spellEnd"/>
            <w:r>
              <w:rPr>
                <w:color w:val="111111"/>
                <w:sz w:val="24"/>
                <w:szCs w:val="24"/>
                <w:lang w:eastAsia="ru-RU"/>
              </w:rPr>
              <w:t xml:space="preserve"> </w:t>
            </w:r>
            <w:proofErr w:type="spellStart"/>
            <w:r>
              <w:rPr>
                <w:color w:val="111111"/>
                <w:sz w:val="24"/>
                <w:szCs w:val="24"/>
                <w:lang w:eastAsia="ru-RU"/>
              </w:rPr>
              <w:t>сары</w:t>
            </w:r>
            <w:proofErr w:type="spellEnd"/>
            <w:r>
              <w:rPr>
                <w:color w:val="111111"/>
                <w:sz w:val="24"/>
                <w:szCs w:val="24"/>
                <w:lang w:eastAsia="ru-RU"/>
              </w:rPr>
              <w:t>).</w:t>
            </w:r>
            <w:proofErr w:type="gramStart"/>
            <w:r>
              <w:rPr>
                <w:color w:val="111111"/>
                <w:sz w:val="24"/>
                <w:szCs w:val="24"/>
                <w:lang w:eastAsia="ru-RU"/>
              </w:rPr>
              <w:t>3.Барлық</w:t>
            </w:r>
            <w:proofErr w:type="gramEnd"/>
            <w:r>
              <w:rPr>
                <w:color w:val="111111"/>
                <w:sz w:val="24"/>
                <w:szCs w:val="24"/>
                <w:lang w:eastAsia="ru-RU"/>
              </w:rPr>
              <w:t xml:space="preserve"> </w:t>
            </w:r>
            <w:proofErr w:type="spellStart"/>
            <w:r>
              <w:rPr>
                <w:color w:val="111111"/>
                <w:sz w:val="24"/>
                <w:szCs w:val="24"/>
                <w:lang w:eastAsia="ru-RU"/>
              </w:rPr>
              <w:t>түстерді</w:t>
            </w:r>
            <w:proofErr w:type="spellEnd"/>
            <w:r>
              <w:rPr>
                <w:color w:val="111111"/>
                <w:sz w:val="24"/>
                <w:szCs w:val="24"/>
                <w:lang w:eastAsia="ru-RU"/>
              </w:rPr>
              <w:t xml:space="preserve"> </w:t>
            </w:r>
            <w:proofErr w:type="spellStart"/>
            <w:r>
              <w:rPr>
                <w:color w:val="111111"/>
                <w:sz w:val="24"/>
                <w:szCs w:val="24"/>
                <w:lang w:eastAsia="ru-RU"/>
              </w:rPr>
              <w:t>араластырып</w:t>
            </w:r>
            <w:proofErr w:type="spellEnd"/>
            <w:r>
              <w:rPr>
                <w:color w:val="111111"/>
                <w:sz w:val="24"/>
                <w:szCs w:val="24"/>
                <w:lang w:eastAsia="ru-RU"/>
              </w:rPr>
              <w:t xml:space="preserve">, </w:t>
            </w:r>
            <w:proofErr w:type="spellStart"/>
            <w:r>
              <w:rPr>
                <w:color w:val="111111"/>
                <w:sz w:val="24"/>
                <w:szCs w:val="24"/>
                <w:lang w:eastAsia="ru-RU"/>
              </w:rPr>
              <w:t>нәтижесін</w:t>
            </w:r>
            <w:proofErr w:type="spellEnd"/>
            <w:r>
              <w:rPr>
                <w:color w:val="111111"/>
                <w:sz w:val="24"/>
                <w:szCs w:val="24"/>
                <w:lang w:eastAsia="ru-RU"/>
              </w:rPr>
              <w:t xml:space="preserve"> </w:t>
            </w:r>
            <w:proofErr w:type="spellStart"/>
            <w:r>
              <w:rPr>
                <w:color w:val="111111"/>
                <w:sz w:val="24"/>
                <w:szCs w:val="24"/>
                <w:lang w:eastAsia="ru-RU"/>
              </w:rPr>
              <w:t>бақылау</w:t>
            </w:r>
            <w:proofErr w:type="spellEnd"/>
            <w:r>
              <w:rPr>
                <w:color w:val="111111"/>
                <w:sz w:val="24"/>
                <w:szCs w:val="24"/>
                <w:lang w:eastAsia="ru-RU"/>
              </w:rPr>
              <w:t>.</w:t>
            </w:r>
          </w:p>
          <w:p w14:paraId="5F1B75C9" w14:textId="77777777" w:rsidR="00E42CEC" w:rsidRDefault="00E42CEC">
            <w:pPr>
              <w:pStyle w:val="TableParagraph"/>
              <w:rPr>
                <w:b/>
                <w:bCs/>
                <w:color w:val="000000" w:themeColor="text1"/>
                <w:sz w:val="24"/>
                <w:szCs w:val="24"/>
              </w:rPr>
            </w:pPr>
          </w:p>
        </w:tc>
        <w:tc>
          <w:tcPr>
            <w:tcW w:w="2269" w:type="dxa"/>
            <w:tcBorders>
              <w:top w:val="single" w:sz="4" w:space="0" w:color="000000"/>
              <w:left w:val="single" w:sz="4" w:space="0" w:color="000000"/>
              <w:bottom w:val="single" w:sz="4" w:space="0" w:color="000000"/>
              <w:right w:val="single" w:sz="4" w:space="0" w:color="000000"/>
            </w:tcBorders>
          </w:tcPr>
          <w:p w14:paraId="3B82761D" w14:textId="77777777" w:rsidR="00E42CEC" w:rsidRPr="00A62096" w:rsidRDefault="00E42CEC">
            <w:pPr>
              <w:spacing w:after="0" w:line="240" w:lineRule="auto"/>
              <w:rPr>
                <w:b/>
                <w:bCs/>
                <w:color w:val="000000"/>
                <w:sz w:val="24"/>
                <w:szCs w:val="24"/>
                <w:lang w:val="kk-KZ" w:eastAsia="ru-RU"/>
              </w:rPr>
            </w:pPr>
            <w:r w:rsidRPr="00A62096">
              <w:rPr>
                <w:b/>
                <w:bCs/>
                <w:color w:val="000000"/>
                <w:sz w:val="24"/>
                <w:szCs w:val="24"/>
                <w:lang w:val="kk-KZ" w:eastAsia="ru-RU"/>
              </w:rPr>
              <w:lastRenderedPageBreak/>
              <w:t>Ұлттық ойын-ұлт қазынасы</w:t>
            </w:r>
          </w:p>
          <w:p w14:paraId="16FA0510" w14:textId="77777777" w:rsidR="00E42CEC" w:rsidRPr="00A62096" w:rsidRDefault="00E42CEC">
            <w:pPr>
              <w:keepNext/>
              <w:keepLines/>
              <w:spacing w:after="0" w:line="240" w:lineRule="auto"/>
              <w:outlineLvl w:val="1"/>
              <w:rPr>
                <w:b/>
                <w:sz w:val="24"/>
                <w:szCs w:val="24"/>
                <w:lang w:val="kk-KZ"/>
              </w:rPr>
            </w:pPr>
            <w:r w:rsidRPr="00A62096">
              <w:rPr>
                <w:b/>
                <w:sz w:val="24"/>
                <w:szCs w:val="24"/>
                <w:lang w:val="kk-KZ"/>
              </w:rPr>
              <w:t>«Қуыр-қуыр, қуырмаш»</w:t>
            </w:r>
          </w:p>
          <w:p w14:paraId="10A0F814" w14:textId="77777777" w:rsidR="00E42CEC" w:rsidRPr="00A62096" w:rsidRDefault="00E42CEC">
            <w:pPr>
              <w:spacing w:after="0" w:line="240" w:lineRule="auto"/>
              <w:rPr>
                <w:rFonts w:eastAsia="Calibri"/>
                <w:sz w:val="24"/>
                <w:szCs w:val="24"/>
                <w:lang w:val="kk-KZ"/>
              </w:rPr>
            </w:pPr>
            <w:r w:rsidRPr="00A62096">
              <w:rPr>
                <w:b/>
                <w:sz w:val="24"/>
                <w:szCs w:val="24"/>
                <w:lang w:val="kk-KZ"/>
              </w:rPr>
              <w:t>Мақсаты</w:t>
            </w:r>
            <w:r w:rsidRPr="00A62096">
              <w:rPr>
                <w:sz w:val="24"/>
                <w:szCs w:val="24"/>
                <w:lang w:val="kk-KZ"/>
              </w:rPr>
              <w:t>: Ұсақ моториканы және сөйлеуді дамыту.</w:t>
            </w:r>
          </w:p>
          <w:p w14:paraId="0A59D2C3" w14:textId="77777777" w:rsidR="00E42CEC" w:rsidRPr="00A62096" w:rsidRDefault="00E42CEC">
            <w:pPr>
              <w:spacing w:after="0" w:line="240" w:lineRule="auto"/>
              <w:rPr>
                <w:sz w:val="24"/>
                <w:szCs w:val="24"/>
                <w:lang w:val="kk-KZ"/>
              </w:rPr>
            </w:pPr>
            <w:r w:rsidRPr="00A62096">
              <w:rPr>
                <w:sz w:val="24"/>
                <w:szCs w:val="24"/>
                <w:lang w:val="kk-KZ"/>
              </w:rPr>
              <w:t>Қажетті құралдар: Қол қимылдары арқылы ойналады.</w:t>
            </w:r>
          </w:p>
          <w:p w14:paraId="32F73EDC" w14:textId="77777777" w:rsidR="00E42CEC" w:rsidRPr="00A62096" w:rsidRDefault="00E42CEC">
            <w:pPr>
              <w:spacing w:after="0" w:line="240" w:lineRule="auto"/>
              <w:rPr>
                <w:sz w:val="24"/>
                <w:szCs w:val="24"/>
                <w:lang w:val="kk-KZ"/>
              </w:rPr>
            </w:pPr>
            <w:r w:rsidRPr="00A62096">
              <w:rPr>
                <w:sz w:val="24"/>
                <w:szCs w:val="24"/>
                <w:lang w:val="kk-KZ"/>
              </w:rPr>
              <w:t>Ойын барысы:</w:t>
            </w:r>
          </w:p>
          <w:p w14:paraId="5233445B" w14:textId="77777777" w:rsidR="00E42CEC" w:rsidRPr="00A62096" w:rsidRDefault="00E42CEC">
            <w:pPr>
              <w:spacing w:line="240" w:lineRule="auto"/>
              <w:rPr>
                <w:sz w:val="24"/>
                <w:szCs w:val="24"/>
                <w:lang w:val="kk-KZ"/>
              </w:rPr>
            </w:pPr>
            <w:r w:rsidRPr="00A62096">
              <w:rPr>
                <w:sz w:val="24"/>
                <w:szCs w:val="24"/>
                <w:lang w:val="kk-KZ"/>
              </w:rPr>
              <w:t xml:space="preserve">-Балалар тәрбиешінің </w:t>
            </w:r>
            <w:r w:rsidRPr="00A62096">
              <w:rPr>
                <w:sz w:val="24"/>
                <w:szCs w:val="24"/>
                <w:lang w:val="kk-KZ"/>
              </w:rPr>
              <w:lastRenderedPageBreak/>
              <w:t>артынан өлең жолдарын қайталайды.</w:t>
            </w:r>
          </w:p>
          <w:p w14:paraId="13D22703" w14:textId="77777777" w:rsidR="00E42CEC" w:rsidRPr="00A62096" w:rsidRDefault="00E42CEC">
            <w:pPr>
              <w:spacing w:after="0" w:line="240" w:lineRule="auto"/>
              <w:ind w:left="360" w:hanging="360"/>
              <w:contextualSpacing/>
              <w:rPr>
                <w:sz w:val="24"/>
                <w:szCs w:val="24"/>
                <w:lang w:val="kk-KZ"/>
              </w:rPr>
            </w:pPr>
            <w:r w:rsidRPr="00A62096">
              <w:rPr>
                <w:sz w:val="24"/>
                <w:szCs w:val="24"/>
                <w:lang w:val="kk-KZ"/>
              </w:rPr>
              <w:t>Қолдарын уқалап,</w:t>
            </w:r>
          </w:p>
          <w:p w14:paraId="002F4A4D" w14:textId="77777777" w:rsidR="00E42CEC" w:rsidRPr="00A62096" w:rsidRDefault="00E42CEC">
            <w:pPr>
              <w:spacing w:line="240" w:lineRule="auto"/>
              <w:rPr>
                <w:sz w:val="24"/>
                <w:szCs w:val="24"/>
                <w:lang w:val="kk-KZ"/>
              </w:rPr>
            </w:pPr>
            <w:r w:rsidRPr="00A62096">
              <w:rPr>
                <w:sz w:val="24"/>
                <w:szCs w:val="24"/>
                <w:lang w:val="kk-KZ"/>
              </w:rPr>
              <w:t>саусақ қимылдарын дайындайды..</w:t>
            </w:r>
          </w:p>
          <w:p w14:paraId="314225E5" w14:textId="77777777" w:rsidR="00E42CEC" w:rsidRPr="00A62096" w:rsidRDefault="00E42CEC">
            <w:pPr>
              <w:spacing w:after="0" w:line="240" w:lineRule="auto"/>
              <w:rPr>
                <w:rFonts w:eastAsia="Calibri"/>
                <w:sz w:val="24"/>
                <w:szCs w:val="24"/>
                <w:lang w:val="kk-KZ"/>
              </w:rPr>
            </w:pPr>
            <w:r w:rsidRPr="00A62096">
              <w:rPr>
                <w:sz w:val="24"/>
                <w:szCs w:val="24"/>
                <w:lang w:val="kk-KZ"/>
              </w:rPr>
              <w:t>Нәтиже: Балалардың саусақ қимылдары дамиды, тілі ширайды.</w:t>
            </w:r>
          </w:p>
          <w:p w14:paraId="51B48554" w14:textId="77777777" w:rsidR="00E42CEC" w:rsidRPr="00A62096" w:rsidRDefault="00E42CEC">
            <w:pPr>
              <w:spacing w:after="0" w:line="240" w:lineRule="auto"/>
              <w:rPr>
                <w:sz w:val="24"/>
                <w:szCs w:val="24"/>
                <w:lang w:val="kk-KZ"/>
              </w:rPr>
            </w:pPr>
          </w:p>
          <w:p w14:paraId="156BC627" w14:textId="77777777" w:rsidR="00E42CEC" w:rsidRPr="00A62096" w:rsidRDefault="00E42CEC">
            <w:pPr>
              <w:spacing w:after="0" w:line="240" w:lineRule="auto"/>
              <w:rPr>
                <w:color w:val="000000" w:themeColor="text1"/>
                <w:sz w:val="24"/>
                <w:szCs w:val="24"/>
                <w:lang w:val="kk-KZ"/>
              </w:rPr>
            </w:pPr>
          </w:p>
        </w:tc>
      </w:tr>
      <w:tr w:rsidR="00E42CEC" w:rsidRPr="00061EFD" w14:paraId="1571C9FC" w14:textId="77777777" w:rsidTr="00E42CEC">
        <w:trPr>
          <w:trHeight w:val="1342"/>
        </w:trPr>
        <w:tc>
          <w:tcPr>
            <w:tcW w:w="3393" w:type="dxa"/>
            <w:tcBorders>
              <w:top w:val="single" w:sz="4" w:space="0" w:color="000000"/>
              <w:left w:val="single" w:sz="4" w:space="0" w:color="000000"/>
              <w:bottom w:val="single" w:sz="4" w:space="0" w:color="000000"/>
              <w:right w:val="single" w:sz="4" w:space="0" w:color="000000"/>
            </w:tcBorders>
            <w:hideMark/>
          </w:tcPr>
          <w:p w14:paraId="50AF0553"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268" w:type="dxa"/>
            <w:tcBorders>
              <w:top w:val="single" w:sz="4" w:space="0" w:color="000000"/>
              <w:left w:val="single" w:sz="4" w:space="0" w:color="000000"/>
              <w:bottom w:val="single" w:sz="4" w:space="0" w:color="000000"/>
              <w:right w:val="single" w:sz="4" w:space="0" w:color="000000"/>
            </w:tcBorders>
          </w:tcPr>
          <w:p w14:paraId="656C275A" w14:textId="77777777" w:rsidR="00E42CEC" w:rsidRDefault="00E42CEC">
            <w:pPr>
              <w:pStyle w:val="TableParagraph"/>
              <w:rPr>
                <w:sz w:val="24"/>
                <w:szCs w:val="24"/>
              </w:rPr>
            </w:pPr>
            <w:r>
              <w:rPr>
                <w:rFonts w:eastAsia="Calibri"/>
                <w:b/>
                <w:bCs/>
                <w:sz w:val="24"/>
                <w:szCs w:val="24"/>
              </w:rPr>
              <w:t>Асмираға</w:t>
            </w:r>
            <w:r>
              <w:rPr>
                <w:rFonts w:eastAsia="Calibri"/>
                <w:sz w:val="24"/>
                <w:szCs w:val="24"/>
              </w:rPr>
              <w:t xml:space="preserve"> 5 көлемінде санауды, сандарды ретімен атуды, теңдік және теңсіздік туралы ұғымдарды білуге дағдыландыру.</w:t>
            </w:r>
          </w:p>
          <w:p w14:paraId="012E9E9C" w14:textId="77777777" w:rsidR="00E42CEC" w:rsidRDefault="00E42CEC">
            <w:pPr>
              <w:pStyle w:val="TableParagraph"/>
              <w:rPr>
                <w:sz w:val="24"/>
                <w:szCs w:val="24"/>
              </w:rPr>
            </w:pPr>
          </w:p>
        </w:tc>
        <w:tc>
          <w:tcPr>
            <w:tcW w:w="2269" w:type="dxa"/>
            <w:tcBorders>
              <w:top w:val="single" w:sz="4" w:space="0" w:color="000000"/>
              <w:left w:val="single" w:sz="4" w:space="0" w:color="000000"/>
              <w:bottom w:val="single" w:sz="4" w:space="0" w:color="000000"/>
              <w:right w:val="single" w:sz="4" w:space="0" w:color="000000"/>
            </w:tcBorders>
          </w:tcPr>
          <w:p w14:paraId="74878443" w14:textId="77777777" w:rsidR="00E42CEC" w:rsidRPr="00A62096" w:rsidRDefault="00E42CEC">
            <w:pPr>
              <w:spacing w:after="0" w:line="240" w:lineRule="auto"/>
              <w:rPr>
                <w:color w:val="000000"/>
                <w:sz w:val="24"/>
                <w:szCs w:val="24"/>
                <w:lang w:val="kk-KZ"/>
              </w:rPr>
            </w:pPr>
            <w:r w:rsidRPr="00A62096">
              <w:rPr>
                <w:b/>
                <w:bCs/>
                <w:color w:val="000000"/>
                <w:sz w:val="24"/>
                <w:szCs w:val="24"/>
                <w:lang w:val="kk-KZ"/>
              </w:rPr>
              <w:t xml:space="preserve">Баяшатқа </w:t>
            </w:r>
            <w:r w:rsidRPr="00A62096">
              <w:rPr>
                <w:color w:val="000000"/>
                <w:sz w:val="24"/>
                <w:szCs w:val="24"/>
                <w:lang w:val="kk-KZ"/>
              </w:rPr>
              <w:t xml:space="preserve">геометриялық фигураларды және геометриялық денелерді көру және сипап сезу арқылы анықтауға, оларды ажыратуға және  </w:t>
            </w:r>
            <w:r w:rsidRPr="00A62096">
              <w:rPr>
                <w:rFonts w:eastAsia="Calibri"/>
                <w:sz w:val="24"/>
                <w:szCs w:val="24"/>
                <w:lang w:val="kk-KZ"/>
              </w:rPr>
              <w:t>дағдыландыру</w:t>
            </w:r>
          </w:p>
          <w:p w14:paraId="0DE9E406" w14:textId="77777777" w:rsidR="00E42CEC" w:rsidRDefault="00E42CEC">
            <w:pPr>
              <w:pStyle w:val="TableParagraph"/>
              <w:rPr>
                <w:sz w:val="24"/>
                <w:szCs w:val="24"/>
              </w:rPr>
            </w:pPr>
          </w:p>
        </w:tc>
        <w:tc>
          <w:tcPr>
            <w:tcW w:w="2269" w:type="dxa"/>
            <w:tcBorders>
              <w:top w:val="single" w:sz="4" w:space="0" w:color="000000"/>
              <w:left w:val="single" w:sz="4" w:space="0" w:color="000000"/>
              <w:bottom w:val="single" w:sz="4" w:space="0" w:color="000000"/>
              <w:right w:val="single" w:sz="4" w:space="0" w:color="000000"/>
            </w:tcBorders>
            <w:hideMark/>
          </w:tcPr>
          <w:p w14:paraId="60DD6590" w14:textId="77777777" w:rsidR="00E42CEC" w:rsidRPr="00A62096" w:rsidRDefault="00E42CEC">
            <w:pPr>
              <w:spacing w:after="0" w:line="240" w:lineRule="auto"/>
              <w:rPr>
                <w:b/>
                <w:bCs/>
                <w:color w:val="000000"/>
                <w:sz w:val="24"/>
                <w:szCs w:val="24"/>
                <w:lang w:val="kk-KZ"/>
              </w:rPr>
            </w:pPr>
            <w:r w:rsidRPr="00A62096">
              <w:rPr>
                <w:b/>
                <w:bCs/>
                <w:color w:val="000000"/>
                <w:sz w:val="24"/>
                <w:szCs w:val="24"/>
                <w:lang w:val="kk-KZ"/>
              </w:rPr>
              <w:t xml:space="preserve">Батырханға </w:t>
            </w:r>
            <w:r w:rsidRPr="00A62096">
              <w:rPr>
                <w:rFonts w:eastAsia="Calibri"/>
                <w:color w:val="000000"/>
                <w:sz w:val="24"/>
                <w:szCs w:val="24"/>
                <w:lang w:val="kk-KZ"/>
              </w:rPr>
              <w:t>суреттер бойынша әңгіме құрастыруға талпыныс жасауға үйрету.</w:t>
            </w:r>
          </w:p>
        </w:tc>
        <w:tc>
          <w:tcPr>
            <w:tcW w:w="2269" w:type="dxa"/>
            <w:tcBorders>
              <w:top w:val="single" w:sz="4" w:space="0" w:color="000000"/>
              <w:left w:val="single" w:sz="4" w:space="0" w:color="000000"/>
              <w:bottom w:val="single" w:sz="4" w:space="0" w:color="000000"/>
              <w:right w:val="single" w:sz="4" w:space="0" w:color="000000"/>
            </w:tcBorders>
            <w:hideMark/>
          </w:tcPr>
          <w:p w14:paraId="288E25AC" w14:textId="77777777" w:rsidR="00E42CEC" w:rsidRDefault="00E42CEC">
            <w:pPr>
              <w:pStyle w:val="TableParagraph"/>
              <w:rPr>
                <w:sz w:val="24"/>
                <w:szCs w:val="24"/>
              </w:rPr>
            </w:pPr>
            <w:r>
              <w:rPr>
                <w:b/>
                <w:bCs/>
                <w:sz w:val="24"/>
                <w:szCs w:val="24"/>
              </w:rPr>
              <w:t>Арланға</w:t>
            </w:r>
            <w:r>
              <w:rPr>
                <w:sz w:val="24"/>
                <w:szCs w:val="24"/>
              </w:rPr>
              <w:t xml:space="preserve"> </w:t>
            </w:r>
            <w:r>
              <w:t xml:space="preserve"> </w:t>
            </w:r>
            <w:r>
              <w:rPr>
                <w:color w:val="000000"/>
                <w:sz w:val="24"/>
                <w:szCs w:val="24"/>
              </w:rPr>
              <w:t>құрылыс бөлшектерін ажыратуға және атайтуға, оларды құрылымдық қасиеттерін ескере отырып пайдалануға</w:t>
            </w:r>
            <w:r>
              <w:rPr>
                <w:rFonts w:eastAsia="Calibri"/>
                <w:color w:val="000000"/>
                <w:sz w:val="24"/>
                <w:szCs w:val="24"/>
              </w:rPr>
              <w:t xml:space="preserve"> үйрету.</w:t>
            </w:r>
            <w:r>
              <w:rPr>
                <w:color w:val="000000"/>
                <w:sz w:val="24"/>
                <w:szCs w:val="24"/>
              </w:rPr>
              <w:t xml:space="preserve"> </w:t>
            </w:r>
          </w:p>
        </w:tc>
        <w:tc>
          <w:tcPr>
            <w:tcW w:w="2269" w:type="dxa"/>
            <w:tcBorders>
              <w:top w:val="single" w:sz="4" w:space="0" w:color="000000"/>
              <w:left w:val="single" w:sz="4" w:space="0" w:color="000000"/>
              <w:bottom w:val="single" w:sz="4" w:space="0" w:color="000000"/>
              <w:right w:val="single" w:sz="4" w:space="0" w:color="000000"/>
            </w:tcBorders>
            <w:hideMark/>
          </w:tcPr>
          <w:p w14:paraId="70480196" w14:textId="77777777" w:rsidR="00E42CEC" w:rsidRDefault="00E42CEC">
            <w:pPr>
              <w:pStyle w:val="TableParagraph"/>
              <w:rPr>
                <w:sz w:val="24"/>
                <w:szCs w:val="24"/>
              </w:rPr>
            </w:pPr>
            <w:r>
              <w:rPr>
                <w:rFonts w:eastAsia="Calibri"/>
                <w:b/>
                <w:bCs/>
                <w:color w:val="000000"/>
                <w:sz w:val="24"/>
                <w:szCs w:val="24"/>
              </w:rPr>
              <w:t>Темірланға</w:t>
            </w:r>
            <w:r>
              <w:rPr>
                <w:rFonts w:eastAsia="Calibri"/>
                <w:color w:val="000000"/>
                <w:sz w:val="24"/>
                <w:szCs w:val="24"/>
              </w:rPr>
              <w:t xml:space="preserve"> сурет салуда ұқыптылық танытып, қауіпсіздікті сақтауға </w:t>
            </w:r>
            <w:r>
              <w:rPr>
                <w:rFonts w:eastAsia="Calibri"/>
                <w:sz w:val="24"/>
                <w:szCs w:val="24"/>
              </w:rPr>
              <w:t>дағдыландыру.</w:t>
            </w:r>
          </w:p>
        </w:tc>
      </w:tr>
      <w:tr w:rsidR="00E42CEC" w:rsidRPr="00061EFD" w14:paraId="2ED65C5D" w14:textId="77777777" w:rsidTr="00E42CEC">
        <w:trPr>
          <w:trHeight w:val="450"/>
        </w:trPr>
        <w:tc>
          <w:tcPr>
            <w:tcW w:w="3393" w:type="dxa"/>
            <w:tcBorders>
              <w:top w:val="single" w:sz="4" w:space="0" w:color="000000"/>
              <w:left w:val="single" w:sz="4" w:space="0" w:color="000000"/>
              <w:bottom w:val="single" w:sz="4" w:space="0" w:color="000000"/>
              <w:right w:val="single" w:sz="4" w:space="0" w:color="000000"/>
            </w:tcBorders>
            <w:hideMark/>
          </w:tcPr>
          <w:p w14:paraId="495E9101" w14:textId="77777777" w:rsidR="00E42CEC" w:rsidRDefault="00E42CEC">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344" w:type="dxa"/>
            <w:gridSpan w:val="5"/>
            <w:tcBorders>
              <w:top w:val="single" w:sz="4" w:space="0" w:color="000000"/>
              <w:left w:val="single" w:sz="4" w:space="0" w:color="000000"/>
              <w:bottom w:val="single" w:sz="4" w:space="0" w:color="000000"/>
              <w:right w:val="single" w:sz="4" w:space="0" w:color="000000"/>
            </w:tcBorders>
            <w:hideMark/>
          </w:tcPr>
          <w:p w14:paraId="4BED9FA4" w14:textId="77777777" w:rsidR="00E42CEC" w:rsidRDefault="00E42CEC">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w:t>
            </w:r>
            <w:r>
              <w:rPr>
                <w:color w:val="000000" w:themeColor="text1"/>
                <w:sz w:val="24"/>
                <w:szCs w:val="24"/>
              </w:rPr>
              <w:lastRenderedPageBreak/>
              <w:t>ұқыпсыздықты байқап, оны өз бетінше немесе ересектердің көмегімен жоюға, қол орамалды пайдалануға үйретуді жалғастыру.</w:t>
            </w:r>
          </w:p>
          <w:p w14:paraId="76122CF8" w14:textId="77777777" w:rsidR="00E42CEC" w:rsidRDefault="00E42CEC">
            <w:pPr>
              <w:pStyle w:val="TableParagraph"/>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3254107E"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E0988EA"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3F5CD085" w14:textId="77777777" w:rsidTr="00E42CEC">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70A23014"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w:t>
            </w:r>
          </w:p>
        </w:tc>
        <w:tc>
          <w:tcPr>
            <w:tcW w:w="2268" w:type="dxa"/>
            <w:tcBorders>
              <w:top w:val="single" w:sz="4" w:space="0" w:color="000000"/>
              <w:left w:val="single" w:sz="4" w:space="0" w:color="000000"/>
              <w:bottom w:val="single" w:sz="4" w:space="0" w:color="000000"/>
              <w:right w:val="single" w:sz="4" w:space="0" w:color="000000"/>
            </w:tcBorders>
            <w:hideMark/>
          </w:tcPr>
          <w:p w14:paraId="191B565F"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№11</w:t>
            </w:r>
          </w:p>
        </w:tc>
        <w:tc>
          <w:tcPr>
            <w:tcW w:w="2269" w:type="dxa"/>
            <w:tcBorders>
              <w:top w:val="single" w:sz="4" w:space="0" w:color="000000"/>
              <w:left w:val="single" w:sz="4" w:space="0" w:color="000000"/>
              <w:bottom w:val="single" w:sz="4" w:space="0" w:color="000000"/>
              <w:right w:val="single" w:sz="4" w:space="0" w:color="000000"/>
            </w:tcBorders>
            <w:hideMark/>
          </w:tcPr>
          <w:p w14:paraId="48CD2B97"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№12</w:t>
            </w:r>
          </w:p>
        </w:tc>
        <w:tc>
          <w:tcPr>
            <w:tcW w:w="2269" w:type="dxa"/>
            <w:tcBorders>
              <w:top w:val="single" w:sz="4" w:space="0" w:color="000000"/>
              <w:left w:val="single" w:sz="4" w:space="0" w:color="000000"/>
              <w:bottom w:val="single" w:sz="4" w:space="0" w:color="000000"/>
              <w:right w:val="single" w:sz="4" w:space="0" w:color="000000"/>
            </w:tcBorders>
            <w:hideMark/>
          </w:tcPr>
          <w:p w14:paraId="020E18B9"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№13</w:t>
            </w:r>
          </w:p>
        </w:tc>
        <w:tc>
          <w:tcPr>
            <w:tcW w:w="2269" w:type="dxa"/>
            <w:tcBorders>
              <w:top w:val="single" w:sz="4" w:space="0" w:color="000000"/>
              <w:left w:val="single" w:sz="4" w:space="0" w:color="000000"/>
              <w:bottom w:val="single" w:sz="4" w:space="0" w:color="000000"/>
              <w:right w:val="single" w:sz="4" w:space="0" w:color="000000"/>
            </w:tcBorders>
            <w:hideMark/>
          </w:tcPr>
          <w:p w14:paraId="71D73504"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№14</w:t>
            </w:r>
          </w:p>
        </w:tc>
        <w:tc>
          <w:tcPr>
            <w:tcW w:w="2269" w:type="dxa"/>
            <w:tcBorders>
              <w:top w:val="single" w:sz="4" w:space="0" w:color="000000"/>
              <w:left w:val="single" w:sz="4" w:space="0" w:color="000000"/>
              <w:bottom w:val="single" w:sz="4" w:space="0" w:color="000000"/>
              <w:right w:val="single" w:sz="4" w:space="0" w:color="000000"/>
            </w:tcBorders>
            <w:hideMark/>
          </w:tcPr>
          <w:p w14:paraId="6819C30E"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№15</w:t>
            </w:r>
          </w:p>
        </w:tc>
      </w:tr>
      <w:tr w:rsidR="00E42CEC" w:rsidRPr="00061EFD" w14:paraId="63BD8CA8" w14:textId="77777777" w:rsidTr="00E42CEC">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66B84F63" w14:textId="77777777" w:rsidR="00E42CEC" w:rsidRDefault="00E42CEC">
            <w:pPr>
              <w:pStyle w:val="TableParagraph"/>
              <w:ind w:left="110"/>
              <w:rPr>
                <w:b/>
                <w:color w:val="000000" w:themeColor="text1"/>
                <w:sz w:val="24"/>
                <w:szCs w:val="24"/>
              </w:rPr>
            </w:pPr>
            <w:r>
              <w:rPr>
                <w:b/>
                <w:color w:val="000000" w:themeColor="text1"/>
                <w:sz w:val="24"/>
                <w:szCs w:val="24"/>
              </w:rPr>
              <w:t>Серуеннен оралу</w:t>
            </w:r>
          </w:p>
        </w:tc>
        <w:tc>
          <w:tcPr>
            <w:tcW w:w="11344" w:type="dxa"/>
            <w:gridSpan w:val="5"/>
            <w:tcBorders>
              <w:top w:val="single" w:sz="4" w:space="0" w:color="000000"/>
              <w:left w:val="single" w:sz="4" w:space="0" w:color="000000"/>
              <w:bottom w:val="single" w:sz="4" w:space="0" w:color="000000"/>
              <w:right w:val="single" w:sz="4" w:space="0" w:color="000000"/>
            </w:tcBorders>
          </w:tcPr>
          <w:p w14:paraId="47CA7756"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p w14:paraId="3D50E713" w14:textId="77777777" w:rsidR="00E42CEC" w:rsidRDefault="00E42CEC">
            <w:pPr>
              <w:pStyle w:val="TableParagraph"/>
              <w:rPr>
                <w:color w:val="000000" w:themeColor="text1"/>
                <w:sz w:val="24"/>
                <w:szCs w:val="24"/>
              </w:rPr>
            </w:pPr>
          </w:p>
        </w:tc>
      </w:tr>
      <w:tr w:rsidR="00E42CEC" w:rsidRPr="00061EFD" w14:paraId="05D694E6" w14:textId="77777777" w:rsidTr="00E42CEC">
        <w:trPr>
          <w:trHeight w:val="280"/>
        </w:trPr>
        <w:tc>
          <w:tcPr>
            <w:tcW w:w="3393" w:type="dxa"/>
            <w:tcBorders>
              <w:top w:val="single" w:sz="4" w:space="0" w:color="000000"/>
              <w:left w:val="single" w:sz="4" w:space="0" w:color="000000"/>
              <w:bottom w:val="single" w:sz="4" w:space="0" w:color="000000"/>
              <w:right w:val="single" w:sz="4" w:space="0" w:color="000000"/>
            </w:tcBorders>
            <w:hideMark/>
          </w:tcPr>
          <w:p w14:paraId="79C9F12E" w14:textId="77777777" w:rsidR="00E42CEC" w:rsidRDefault="00E42CEC">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2268" w:type="dxa"/>
            <w:tcBorders>
              <w:top w:val="single" w:sz="8" w:space="0" w:color="000000"/>
              <w:left w:val="single" w:sz="8" w:space="0" w:color="000000"/>
              <w:bottom w:val="single" w:sz="8" w:space="0" w:color="000000"/>
              <w:right w:val="single" w:sz="8" w:space="0" w:color="000000"/>
            </w:tcBorders>
            <w:hideMark/>
          </w:tcPr>
          <w:p w14:paraId="53365DFB" w14:textId="77777777" w:rsidR="00E42CEC" w:rsidRDefault="00E42CEC">
            <w:pPr>
              <w:pStyle w:val="TableParagraph"/>
              <w:rPr>
                <w:b/>
                <w:bCs/>
                <w:sz w:val="24"/>
                <w:szCs w:val="24"/>
              </w:rPr>
            </w:pPr>
            <w:r>
              <w:rPr>
                <w:sz w:val="24"/>
                <w:szCs w:val="24"/>
              </w:rPr>
              <w:t xml:space="preserve">Балаларды ата-анасына жылы қарсы алып, тапсыру. </w:t>
            </w:r>
          </w:p>
        </w:tc>
        <w:tc>
          <w:tcPr>
            <w:tcW w:w="2269" w:type="dxa"/>
            <w:tcBorders>
              <w:top w:val="single" w:sz="8" w:space="0" w:color="000000"/>
              <w:left w:val="single" w:sz="8" w:space="0" w:color="000000"/>
              <w:bottom w:val="single" w:sz="8" w:space="0" w:color="000000"/>
              <w:right w:val="single" w:sz="8" w:space="0" w:color="000000"/>
            </w:tcBorders>
            <w:hideMark/>
          </w:tcPr>
          <w:p w14:paraId="67C05227" w14:textId="77777777" w:rsidR="00E42CEC" w:rsidRDefault="00E42CEC">
            <w:pPr>
              <w:pStyle w:val="TableParagraph"/>
              <w:rPr>
                <w:b/>
                <w:bCs/>
                <w:sz w:val="24"/>
                <w:szCs w:val="24"/>
              </w:rPr>
            </w:pPr>
            <w:r>
              <w:rPr>
                <w:sz w:val="24"/>
                <w:szCs w:val="24"/>
              </w:rPr>
              <w:t>Балалардың қауіпсіздігін қадағалау (ата-анасына немесе сенімді адамға ғана тапсыру).</w:t>
            </w:r>
          </w:p>
        </w:tc>
        <w:tc>
          <w:tcPr>
            <w:tcW w:w="2269" w:type="dxa"/>
            <w:tcBorders>
              <w:top w:val="single" w:sz="8" w:space="0" w:color="000000"/>
              <w:left w:val="single" w:sz="8" w:space="0" w:color="000000"/>
              <w:bottom w:val="single" w:sz="8" w:space="0" w:color="000000"/>
              <w:right w:val="single" w:sz="8" w:space="0" w:color="000000"/>
            </w:tcBorders>
            <w:hideMark/>
          </w:tcPr>
          <w:p w14:paraId="581C988E" w14:textId="77777777" w:rsidR="00E42CEC" w:rsidRDefault="00E42CEC">
            <w:pPr>
              <w:pStyle w:val="TableParagraph"/>
              <w:rPr>
                <w:b/>
                <w:bCs/>
                <w:sz w:val="24"/>
                <w:szCs w:val="24"/>
              </w:rPr>
            </w:pPr>
            <w:r>
              <w:rPr>
                <w:sz w:val="24"/>
                <w:szCs w:val="24"/>
              </w:rPr>
              <w:t>Ата-анамен бала тәрбиесіне байланысты қысқа кеңес беру.</w:t>
            </w:r>
          </w:p>
        </w:tc>
        <w:tc>
          <w:tcPr>
            <w:tcW w:w="2269" w:type="dxa"/>
            <w:tcBorders>
              <w:top w:val="single" w:sz="8" w:space="0" w:color="000000"/>
              <w:left w:val="single" w:sz="8" w:space="0" w:color="000000"/>
              <w:bottom w:val="single" w:sz="8" w:space="0" w:color="000000"/>
              <w:right w:val="single" w:sz="8" w:space="0" w:color="000000"/>
            </w:tcBorders>
            <w:hideMark/>
          </w:tcPr>
          <w:p w14:paraId="5C155920" w14:textId="77777777" w:rsidR="00E42CEC" w:rsidRDefault="00E42CEC">
            <w:pPr>
              <w:pStyle w:val="TableParagraph"/>
              <w:rPr>
                <w:b/>
                <w:bCs/>
                <w:sz w:val="24"/>
                <w:szCs w:val="24"/>
              </w:rPr>
            </w:pPr>
            <w:r>
              <w:rPr>
                <w:sz w:val="24"/>
                <w:szCs w:val="24"/>
              </w:rPr>
              <w:t>Балалардың жеке заттарын (киім, аяқ киім, қолөнер жұмыстары) дайындап беру.</w:t>
            </w:r>
          </w:p>
        </w:tc>
        <w:tc>
          <w:tcPr>
            <w:tcW w:w="2269" w:type="dxa"/>
            <w:tcBorders>
              <w:top w:val="single" w:sz="8" w:space="0" w:color="000000"/>
              <w:left w:val="single" w:sz="8" w:space="0" w:color="000000"/>
              <w:bottom w:val="single" w:sz="8" w:space="0" w:color="000000"/>
              <w:right w:val="single" w:sz="8" w:space="0" w:color="000000"/>
            </w:tcBorders>
            <w:hideMark/>
          </w:tcPr>
          <w:p w14:paraId="3A08FCCA" w14:textId="77777777" w:rsidR="00E42CEC" w:rsidRDefault="00E42CEC">
            <w:pPr>
              <w:pStyle w:val="TableParagraph"/>
              <w:rPr>
                <w:b/>
                <w:bCs/>
                <w:sz w:val="24"/>
                <w:szCs w:val="24"/>
              </w:rPr>
            </w:pPr>
            <w:r>
              <w:rPr>
                <w:sz w:val="24"/>
                <w:szCs w:val="24"/>
              </w:rPr>
              <w:t>Қоштасу дәстүрін қалыптастыру (амандасу, «сау болыңыз» деп айту)</w:t>
            </w:r>
          </w:p>
        </w:tc>
      </w:tr>
    </w:tbl>
    <w:p w14:paraId="141AE1EC" w14:textId="77777777" w:rsidR="00E42CEC" w:rsidRP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6659CE35" w14:textId="77777777" w:rsidR="00E42CEC" w:rsidRPr="00E42CEC" w:rsidRDefault="00E42CEC" w:rsidP="00E42CEC">
      <w:pPr>
        <w:spacing w:after="0" w:line="240" w:lineRule="auto"/>
        <w:ind w:right="536"/>
        <w:outlineLvl w:val="0"/>
        <w:rPr>
          <w:rFonts w:ascii="Times New Roman" w:eastAsia="Times New Roman" w:hAnsi="Times New Roman" w:cs="Times New Roman"/>
          <w:b/>
          <w:bCs/>
          <w:color w:val="000000" w:themeColor="text1"/>
          <w:kern w:val="36"/>
          <w:sz w:val="28"/>
          <w:szCs w:val="28"/>
          <w:lang w:val="kk-KZ" w:eastAsia="ru-RU"/>
        </w:rPr>
      </w:pPr>
    </w:p>
    <w:p w14:paraId="1E48BF4B" w14:textId="77777777" w:rsidR="00E42CEC" w:rsidRDefault="00E42CEC"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p>
    <w:p w14:paraId="2B1AFDBA" w14:textId="77777777" w:rsidR="0043205E" w:rsidRDefault="0043205E"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p>
    <w:p w14:paraId="09EA83C1" w14:textId="77777777" w:rsidR="0043205E" w:rsidRDefault="0043205E"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p>
    <w:p w14:paraId="50CDC3DA" w14:textId="77777777" w:rsidR="0043205E" w:rsidRDefault="0043205E"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p>
    <w:p w14:paraId="1680F86C" w14:textId="77777777" w:rsidR="0043205E" w:rsidRDefault="0043205E"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p>
    <w:p w14:paraId="2C360B22" w14:textId="77777777" w:rsidR="0043205E" w:rsidRDefault="0043205E"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p>
    <w:p w14:paraId="68586168" w14:textId="77777777" w:rsidR="0043205E" w:rsidRDefault="0043205E"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p>
    <w:p w14:paraId="3CB4363D" w14:textId="77777777" w:rsidR="0043205E" w:rsidRDefault="0043205E"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p>
    <w:p w14:paraId="35BB766E" w14:textId="77777777" w:rsidR="0043205E" w:rsidRDefault="0043205E"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p>
    <w:p w14:paraId="6F96D2F4" w14:textId="77777777" w:rsidR="0043205E" w:rsidRDefault="0043205E"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p>
    <w:p w14:paraId="791803D6" w14:textId="77777777" w:rsidR="0043205E" w:rsidRDefault="0043205E"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p>
    <w:p w14:paraId="67DF5345" w14:textId="77777777" w:rsidR="00E42CEC" w:rsidRDefault="00E42CEC"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r>
        <w:rPr>
          <w:rFonts w:ascii="Times New Roman" w:eastAsia="Times New Roman" w:hAnsi="Times New Roman" w:cs="Times New Roman"/>
          <w:b/>
          <w:bCs/>
          <w:color w:val="000000"/>
          <w:kern w:val="36"/>
          <w:sz w:val="24"/>
          <w:szCs w:val="24"/>
          <w:lang w:val="kk-KZ" w:eastAsia="ru-RU"/>
        </w:rPr>
        <w:lastRenderedPageBreak/>
        <w:t>Тәрбиелеу - білім беру процесінің циклограммасы</w:t>
      </w:r>
    </w:p>
    <w:p w14:paraId="7D8A72A7" w14:textId="77777777" w:rsidR="00E42CEC" w:rsidRDefault="00E42CEC" w:rsidP="00E42CEC">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Ақпан  айы 2026 жыл </w:t>
      </w:r>
    </w:p>
    <w:p w14:paraId="435D62C9" w14:textId="39F49FD9"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70A38512" w14:textId="2ABC3FDB" w:rsidR="00E42CEC" w:rsidRDefault="00532723"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0742EA">
        <w:rPr>
          <w:rFonts w:ascii="Times New Roman" w:eastAsia="Times New Roman" w:hAnsi="Times New Roman" w:cs="Times New Roman"/>
          <w:b/>
          <w:sz w:val="24"/>
          <w:szCs w:val="24"/>
          <w:lang w:val="kk-KZ"/>
        </w:rPr>
        <w:t xml:space="preserve">“Қыран» </w:t>
      </w:r>
      <w:r w:rsidR="001B6FF5">
        <w:rPr>
          <w:rFonts w:ascii="Times New Roman" w:eastAsia="Times New Roman" w:hAnsi="Times New Roman" w:cs="Times New Roman"/>
          <w:b/>
          <w:sz w:val="24"/>
          <w:szCs w:val="24"/>
          <w:lang w:val="kk-KZ"/>
        </w:rPr>
        <w:t>ересек тобы</w:t>
      </w:r>
    </w:p>
    <w:p w14:paraId="4C34EB64"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p w14:paraId="25372BE1" w14:textId="77777777" w:rsidR="00E42CEC" w:rsidRDefault="00E42CEC" w:rsidP="00E42CEC">
      <w:pPr>
        <w:spacing w:after="0" w:line="240" w:lineRule="auto"/>
        <w:jc w:val="center"/>
        <w:rPr>
          <w:rFonts w:ascii="Times New Roman" w:eastAsia="Times New Roman" w:hAnsi="Times New Roman" w:cs="Times New Roman"/>
          <w:color w:val="000000" w:themeColor="text1"/>
          <w:sz w:val="28"/>
          <w:szCs w:val="28"/>
          <w:lang w:eastAsia="ru-RU"/>
        </w:rPr>
      </w:pPr>
    </w:p>
    <w:tbl>
      <w:tblPr>
        <w:tblW w:w="1491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4"/>
        <w:gridCol w:w="2359"/>
        <w:gridCol w:w="50"/>
        <w:gridCol w:w="167"/>
        <w:gridCol w:w="1958"/>
        <w:gridCol w:w="184"/>
        <w:gridCol w:w="155"/>
        <w:gridCol w:w="2204"/>
        <w:gridCol w:w="7"/>
        <w:gridCol w:w="87"/>
        <w:gridCol w:w="2265"/>
        <w:gridCol w:w="32"/>
        <w:gridCol w:w="25"/>
        <w:gridCol w:w="2265"/>
        <w:gridCol w:w="8"/>
        <w:gridCol w:w="30"/>
      </w:tblGrid>
      <w:tr w:rsidR="00E42CEC" w14:paraId="2EFEA5B5" w14:textId="77777777" w:rsidTr="00E42CEC">
        <w:trPr>
          <w:gridAfter w:val="2"/>
          <w:wAfter w:w="38" w:type="dxa"/>
          <w:trHeight w:val="552"/>
        </w:trPr>
        <w:tc>
          <w:tcPr>
            <w:tcW w:w="3114" w:type="dxa"/>
            <w:tcBorders>
              <w:top w:val="single" w:sz="4" w:space="0" w:color="000000"/>
              <w:left w:val="single" w:sz="4" w:space="0" w:color="000000"/>
              <w:bottom w:val="single" w:sz="4" w:space="0" w:color="000000"/>
              <w:right w:val="single" w:sz="4" w:space="0" w:color="000000"/>
            </w:tcBorders>
            <w:hideMark/>
          </w:tcPr>
          <w:p w14:paraId="509B1454" w14:textId="77777777" w:rsidR="00E42CEC" w:rsidRDefault="00E42CEC">
            <w:pPr>
              <w:pStyle w:val="TableParagraph"/>
              <w:ind w:left="638"/>
              <w:rPr>
                <w:b/>
                <w:color w:val="000000" w:themeColor="text1"/>
                <w:sz w:val="24"/>
                <w:szCs w:val="24"/>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410" w:type="dxa"/>
            <w:gridSpan w:val="2"/>
            <w:tcBorders>
              <w:top w:val="single" w:sz="4" w:space="0" w:color="000000"/>
              <w:left w:val="single" w:sz="4" w:space="0" w:color="000000"/>
              <w:bottom w:val="single" w:sz="4" w:space="0" w:color="000000"/>
              <w:right w:val="single" w:sz="4" w:space="0" w:color="000000"/>
            </w:tcBorders>
          </w:tcPr>
          <w:p w14:paraId="6867C031"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Дүйсенбі</w:t>
            </w:r>
            <w:proofErr w:type="spellEnd"/>
            <w:r>
              <w:rPr>
                <w:b/>
                <w:color w:val="000000" w:themeColor="text1"/>
                <w:sz w:val="24"/>
                <w:szCs w:val="24"/>
                <w:lang w:eastAsia="ru-RU"/>
              </w:rPr>
              <w:t xml:space="preserve"> </w:t>
            </w:r>
          </w:p>
          <w:p w14:paraId="6F45044B"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23.02.2026 ж</w:t>
            </w:r>
          </w:p>
          <w:p w14:paraId="45C2B20C" w14:textId="77777777" w:rsidR="00E42CEC" w:rsidRDefault="00E42CEC">
            <w:pPr>
              <w:spacing w:after="0" w:line="240" w:lineRule="auto"/>
              <w:rPr>
                <w:b/>
                <w:color w:val="000000" w:themeColor="text1"/>
                <w:sz w:val="24"/>
                <w:szCs w:val="24"/>
                <w:lang w:eastAsia="ru-RU"/>
              </w:rPr>
            </w:pPr>
          </w:p>
        </w:tc>
        <w:tc>
          <w:tcPr>
            <w:tcW w:w="2126" w:type="dxa"/>
            <w:gridSpan w:val="2"/>
            <w:tcBorders>
              <w:top w:val="single" w:sz="4" w:space="0" w:color="auto"/>
              <w:left w:val="single" w:sz="4" w:space="0" w:color="000000"/>
              <w:bottom w:val="single" w:sz="4" w:space="0" w:color="000000"/>
              <w:right w:val="single" w:sz="4" w:space="0" w:color="000000"/>
            </w:tcBorders>
            <w:hideMark/>
          </w:tcPr>
          <w:p w14:paraId="5935597D"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Сейсенбі</w:t>
            </w:r>
            <w:proofErr w:type="spellEnd"/>
            <w:r>
              <w:rPr>
                <w:b/>
                <w:color w:val="000000" w:themeColor="text1"/>
                <w:sz w:val="24"/>
                <w:szCs w:val="24"/>
                <w:lang w:eastAsia="ru-RU"/>
              </w:rPr>
              <w:t xml:space="preserve"> </w:t>
            </w:r>
          </w:p>
          <w:p w14:paraId="6EB6F629"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24.02.2026 ж</w:t>
            </w:r>
          </w:p>
        </w:tc>
        <w:tc>
          <w:tcPr>
            <w:tcW w:w="2551" w:type="dxa"/>
            <w:gridSpan w:val="4"/>
            <w:tcBorders>
              <w:top w:val="single" w:sz="4" w:space="0" w:color="000000"/>
              <w:left w:val="single" w:sz="4" w:space="0" w:color="000000"/>
              <w:bottom w:val="single" w:sz="4" w:space="0" w:color="000000"/>
              <w:right w:val="single" w:sz="4" w:space="0" w:color="000000"/>
            </w:tcBorders>
            <w:hideMark/>
          </w:tcPr>
          <w:p w14:paraId="7C0E765B"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Сәрсенбі</w:t>
            </w:r>
            <w:proofErr w:type="spellEnd"/>
            <w:r>
              <w:rPr>
                <w:b/>
                <w:color w:val="000000" w:themeColor="text1"/>
                <w:sz w:val="24"/>
                <w:szCs w:val="24"/>
                <w:lang w:eastAsia="ru-RU"/>
              </w:rPr>
              <w:t xml:space="preserve"> </w:t>
            </w:r>
          </w:p>
          <w:p w14:paraId="51DF7DD0"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25.02.2026 ж</w:t>
            </w:r>
          </w:p>
        </w:tc>
        <w:tc>
          <w:tcPr>
            <w:tcW w:w="2410" w:type="dxa"/>
            <w:gridSpan w:val="4"/>
            <w:tcBorders>
              <w:top w:val="single" w:sz="4" w:space="0" w:color="000000"/>
              <w:left w:val="single" w:sz="4" w:space="0" w:color="000000"/>
              <w:bottom w:val="single" w:sz="4" w:space="0" w:color="000000"/>
              <w:right w:val="single" w:sz="4" w:space="0" w:color="000000"/>
            </w:tcBorders>
            <w:hideMark/>
          </w:tcPr>
          <w:p w14:paraId="05EA7F0A"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Бейсенбі</w:t>
            </w:r>
            <w:proofErr w:type="spellEnd"/>
            <w:r>
              <w:rPr>
                <w:b/>
                <w:color w:val="000000" w:themeColor="text1"/>
                <w:sz w:val="24"/>
                <w:szCs w:val="24"/>
                <w:lang w:eastAsia="ru-RU"/>
              </w:rPr>
              <w:t xml:space="preserve"> </w:t>
            </w:r>
          </w:p>
          <w:p w14:paraId="10185A62"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26.02.2026ж</w:t>
            </w:r>
          </w:p>
        </w:tc>
        <w:tc>
          <w:tcPr>
            <w:tcW w:w="2266" w:type="dxa"/>
            <w:tcBorders>
              <w:top w:val="single" w:sz="4" w:space="0" w:color="000000"/>
              <w:left w:val="single" w:sz="4" w:space="0" w:color="000000"/>
              <w:bottom w:val="single" w:sz="4" w:space="0" w:color="000000"/>
              <w:right w:val="single" w:sz="4" w:space="0" w:color="000000"/>
            </w:tcBorders>
            <w:hideMark/>
          </w:tcPr>
          <w:p w14:paraId="11501A7A"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Жұма</w:t>
            </w:r>
            <w:proofErr w:type="spellEnd"/>
            <w:r>
              <w:rPr>
                <w:b/>
                <w:color w:val="000000" w:themeColor="text1"/>
                <w:sz w:val="24"/>
                <w:szCs w:val="24"/>
                <w:lang w:eastAsia="ru-RU"/>
              </w:rPr>
              <w:t xml:space="preserve">   </w:t>
            </w:r>
          </w:p>
          <w:p w14:paraId="491468A0"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27.02.2026 ж</w:t>
            </w:r>
          </w:p>
        </w:tc>
      </w:tr>
      <w:tr w:rsidR="00E42CEC" w:rsidRPr="00E42CEC" w14:paraId="490CC143" w14:textId="77777777" w:rsidTr="00E42CEC">
        <w:trPr>
          <w:gridAfter w:val="2"/>
          <w:wAfter w:w="38" w:type="dxa"/>
          <w:trHeight w:val="551"/>
        </w:trPr>
        <w:tc>
          <w:tcPr>
            <w:tcW w:w="3114" w:type="dxa"/>
            <w:tcBorders>
              <w:top w:val="single" w:sz="4" w:space="0" w:color="000000"/>
              <w:left w:val="single" w:sz="4" w:space="0" w:color="000000"/>
              <w:bottom w:val="single" w:sz="4" w:space="0" w:color="000000"/>
              <w:right w:val="single" w:sz="4" w:space="0" w:color="000000"/>
            </w:tcBorders>
            <w:hideMark/>
          </w:tcPr>
          <w:p w14:paraId="7A27D396"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763" w:type="dxa"/>
            <w:gridSpan w:val="13"/>
            <w:tcBorders>
              <w:top w:val="single" w:sz="8" w:space="0" w:color="000000"/>
              <w:left w:val="single" w:sz="8" w:space="0" w:color="000000"/>
              <w:bottom w:val="single" w:sz="8" w:space="0" w:color="000000"/>
              <w:right w:val="single" w:sz="8" w:space="0" w:color="000000"/>
            </w:tcBorders>
            <w:hideMark/>
          </w:tcPr>
          <w:p w14:paraId="64ED2297"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жылы</w:t>
            </w:r>
            <w:proofErr w:type="spellEnd"/>
            <w:r>
              <w:rPr>
                <w:rFonts w:ascii="Times New Roman" w:hAnsi="Times New Roman"/>
                <w:sz w:val="24"/>
                <w:szCs w:val="24"/>
              </w:rPr>
              <w:t xml:space="preserve"> </w:t>
            </w:r>
            <w:proofErr w:type="spellStart"/>
            <w:r>
              <w:rPr>
                <w:rFonts w:ascii="Times New Roman" w:hAnsi="Times New Roman"/>
                <w:sz w:val="24"/>
                <w:szCs w:val="24"/>
              </w:rPr>
              <w:t>қарсы</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r>
              <w:rPr>
                <w:rFonts w:ascii="Times New Roman" w:hAnsi="Times New Roman"/>
                <w:sz w:val="24"/>
                <w:szCs w:val="24"/>
              </w:rPr>
              <w:t xml:space="preserve">, </w:t>
            </w:r>
            <w:proofErr w:type="spellStart"/>
            <w:r>
              <w:rPr>
                <w:rFonts w:ascii="Times New Roman" w:hAnsi="Times New Roman"/>
                <w:sz w:val="24"/>
                <w:szCs w:val="24"/>
              </w:rPr>
              <w:t>ата-аналарымен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p>
          <w:p w14:paraId="7854F9DB"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сыртқы</w:t>
            </w:r>
            <w:proofErr w:type="spellEnd"/>
            <w:r>
              <w:rPr>
                <w:rFonts w:ascii="Times New Roman" w:hAnsi="Times New Roman"/>
                <w:sz w:val="24"/>
                <w:szCs w:val="24"/>
              </w:rPr>
              <w:t xml:space="preserve"> </w:t>
            </w:r>
            <w:proofErr w:type="spellStart"/>
            <w:r>
              <w:rPr>
                <w:rFonts w:ascii="Times New Roman" w:hAnsi="Times New Roman"/>
                <w:sz w:val="24"/>
                <w:szCs w:val="24"/>
              </w:rPr>
              <w:t>келбетін</w:t>
            </w:r>
            <w:proofErr w:type="spellEnd"/>
            <w:r>
              <w:rPr>
                <w:rFonts w:ascii="Times New Roman" w:hAnsi="Times New Roman"/>
                <w:sz w:val="24"/>
                <w:szCs w:val="24"/>
              </w:rPr>
              <w:t xml:space="preserve">, </w:t>
            </w:r>
            <w:proofErr w:type="spellStart"/>
            <w:r>
              <w:rPr>
                <w:rFonts w:ascii="Times New Roman" w:hAnsi="Times New Roman"/>
                <w:sz w:val="24"/>
                <w:szCs w:val="24"/>
              </w:rPr>
              <w:t>денсаулық</w:t>
            </w:r>
            <w:proofErr w:type="spellEnd"/>
            <w:r>
              <w:rPr>
                <w:rFonts w:ascii="Times New Roman" w:hAnsi="Times New Roman"/>
                <w:sz w:val="24"/>
                <w:szCs w:val="24"/>
              </w:rPr>
              <w:t xml:space="preserve"> </w:t>
            </w:r>
            <w:proofErr w:type="spellStart"/>
            <w:r>
              <w:rPr>
                <w:rFonts w:ascii="Times New Roman" w:hAnsi="Times New Roman"/>
                <w:sz w:val="24"/>
                <w:szCs w:val="24"/>
              </w:rPr>
              <w:t>жағдайын</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көңіл-күйі</w:t>
            </w:r>
            <w:proofErr w:type="spellEnd"/>
            <w:r>
              <w:rPr>
                <w:rFonts w:ascii="Times New Roman" w:hAnsi="Times New Roman"/>
                <w:sz w:val="24"/>
                <w:szCs w:val="24"/>
              </w:rPr>
              <w:t xml:space="preserve">, </w:t>
            </w:r>
            <w:proofErr w:type="spellStart"/>
            <w:r>
              <w:rPr>
                <w:rFonts w:ascii="Times New Roman" w:hAnsi="Times New Roman"/>
                <w:sz w:val="24"/>
                <w:szCs w:val="24"/>
              </w:rPr>
              <w:t>тазалығы</w:t>
            </w:r>
            <w:proofErr w:type="spellEnd"/>
            <w:r>
              <w:rPr>
                <w:rFonts w:ascii="Times New Roman" w:hAnsi="Times New Roman"/>
                <w:sz w:val="24"/>
                <w:szCs w:val="24"/>
              </w:rPr>
              <w:t xml:space="preserve">, </w:t>
            </w:r>
            <w:proofErr w:type="spellStart"/>
            <w:r>
              <w:rPr>
                <w:rFonts w:ascii="Times New Roman" w:hAnsi="Times New Roman"/>
                <w:sz w:val="24"/>
                <w:szCs w:val="24"/>
              </w:rPr>
              <w:t>дене</w:t>
            </w:r>
            <w:proofErr w:type="spellEnd"/>
            <w:r>
              <w:rPr>
                <w:rFonts w:ascii="Times New Roman" w:hAnsi="Times New Roman"/>
                <w:sz w:val="24"/>
                <w:szCs w:val="24"/>
              </w:rPr>
              <w:t xml:space="preserve"> </w:t>
            </w:r>
            <w:proofErr w:type="spellStart"/>
            <w:r>
              <w:rPr>
                <w:rFonts w:ascii="Times New Roman" w:hAnsi="Times New Roman"/>
                <w:sz w:val="24"/>
                <w:szCs w:val="24"/>
              </w:rPr>
              <w:t>температурасы</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6F024230"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Ата-аналардан</w:t>
            </w:r>
            <w:proofErr w:type="spellEnd"/>
            <w:r>
              <w:rPr>
                <w:rFonts w:ascii="Times New Roman" w:hAnsi="Times New Roman"/>
                <w:sz w:val="24"/>
                <w:szCs w:val="24"/>
              </w:rPr>
              <w:t xml:space="preserve"> </w:t>
            </w: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денсаулығы</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қысқаша</w:t>
            </w:r>
            <w:proofErr w:type="spellEnd"/>
            <w:r>
              <w:rPr>
                <w:rFonts w:ascii="Times New Roman" w:hAnsi="Times New Roman"/>
                <w:sz w:val="24"/>
                <w:szCs w:val="24"/>
              </w:rPr>
              <w:t xml:space="preserve"> </w:t>
            </w:r>
            <w:proofErr w:type="spellStart"/>
            <w:r>
              <w:rPr>
                <w:rFonts w:ascii="Times New Roman" w:hAnsi="Times New Roman"/>
                <w:sz w:val="24"/>
                <w:szCs w:val="24"/>
              </w:rPr>
              <w:t>ақпарат</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p>
          <w:p w14:paraId="44B2208D"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жеке-жеке</w:t>
            </w:r>
            <w:proofErr w:type="spellEnd"/>
            <w:r>
              <w:rPr>
                <w:rFonts w:ascii="Times New Roman" w:hAnsi="Times New Roman"/>
                <w:sz w:val="24"/>
                <w:szCs w:val="24"/>
              </w:rPr>
              <w:t xml:space="preserve"> </w:t>
            </w:r>
            <w:proofErr w:type="spellStart"/>
            <w:r>
              <w:rPr>
                <w:rFonts w:ascii="Times New Roman" w:hAnsi="Times New Roman"/>
                <w:sz w:val="24"/>
                <w:szCs w:val="24"/>
              </w:rPr>
              <w:t>ойынға</w:t>
            </w:r>
            <w:proofErr w:type="spellEnd"/>
            <w:r>
              <w:rPr>
                <w:rFonts w:ascii="Times New Roman" w:hAnsi="Times New Roman"/>
                <w:sz w:val="24"/>
                <w:szCs w:val="24"/>
              </w:rPr>
              <w:t xml:space="preserve"> </w:t>
            </w:r>
            <w:proofErr w:type="spellStart"/>
            <w:r>
              <w:rPr>
                <w:rFonts w:ascii="Times New Roman" w:hAnsi="Times New Roman"/>
                <w:sz w:val="24"/>
                <w:szCs w:val="24"/>
              </w:rPr>
              <w:t>бағыттау</w:t>
            </w:r>
            <w:proofErr w:type="spellEnd"/>
            <w:r>
              <w:rPr>
                <w:rFonts w:ascii="Times New Roman" w:hAnsi="Times New Roman"/>
                <w:sz w:val="24"/>
                <w:szCs w:val="24"/>
              </w:rPr>
              <w:t xml:space="preserve">, </w:t>
            </w:r>
            <w:proofErr w:type="spellStart"/>
            <w:r>
              <w:rPr>
                <w:rFonts w:ascii="Times New Roman" w:hAnsi="Times New Roman"/>
                <w:sz w:val="24"/>
                <w:szCs w:val="24"/>
              </w:rPr>
              <w:t>таңғы</w:t>
            </w:r>
            <w:proofErr w:type="spellEnd"/>
            <w:r>
              <w:rPr>
                <w:rFonts w:ascii="Times New Roman" w:hAnsi="Times New Roman"/>
                <w:sz w:val="24"/>
                <w:szCs w:val="24"/>
              </w:rPr>
              <w:t xml:space="preserve"> </w:t>
            </w:r>
            <w:proofErr w:type="spellStart"/>
            <w:r>
              <w:rPr>
                <w:rFonts w:ascii="Times New Roman" w:hAnsi="Times New Roman"/>
                <w:sz w:val="24"/>
                <w:szCs w:val="24"/>
              </w:rPr>
              <w:t>тыныш</w:t>
            </w:r>
            <w:proofErr w:type="spellEnd"/>
            <w:r>
              <w:rPr>
                <w:rFonts w:ascii="Times New Roman" w:hAnsi="Times New Roman"/>
                <w:sz w:val="24"/>
                <w:szCs w:val="24"/>
              </w:rPr>
              <w:t xml:space="preserve"> </w:t>
            </w:r>
            <w:proofErr w:type="spellStart"/>
            <w:r>
              <w:rPr>
                <w:rFonts w:ascii="Times New Roman" w:hAnsi="Times New Roman"/>
                <w:sz w:val="24"/>
                <w:szCs w:val="24"/>
              </w:rPr>
              <w:t>ойындарды</w:t>
            </w:r>
            <w:proofErr w:type="spellEnd"/>
            <w:r>
              <w:rPr>
                <w:rFonts w:ascii="Times New Roman" w:hAnsi="Times New Roman"/>
                <w:sz w:val="24"/>
                <w:szCs w:val="24"/>
              </w:rPr>
              <w:t xml:space="preserve"> </w:t>
            </w:r>
            <w:proofErr w:type="spellStart"/>
            <w:r>
              <w:rPr>
                <w:rFonts w:ascii="Times New Roman" w:hAnsi="Times New Roman"/>
                <w:sz w:val="24"/>
                <w:szCs w:val="24"/>
              </w:rPr>
              <w:t>ұйымдастыру</w:t>
            </w:r>
            <w:proofErr w:type="spellEnd"/>
          </w:p>
          <w:p w14:paraId="00979778"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Әлеуметтік</w:t>
            </w:r>
            <w:proofErr w:type="spellEnd"/>
            <w:r>
              <w:rPr>
                <w:rFonts w:ascii="Times New Roman" w:hAnsi="Times New Roman"/>
                <w:sz w:val="24"/>
                <w:szCs w:val="24"/>
              </w:rPr>
              <w:t xml:space="preserve"> </w:t>
            </w:r>
            <w:proofErr w:type="spellStart"/>
            <w:r>
              <w:rPr>
                <w:rFonts w:ascii="Times New Roman" w:hAnsi="Times New Roman"/>
                <w:sz w:val="24"/>
                <w:szCs w:val="24"/>
              </w:rPr>
              <w:t>қарым-қатынасын</w:t>
            </w:r>
            <w:proofErr w:type="spellEnd"/>
            <w:r>
              <w:rPr>
                <w:rFonts w:ascii="Times New Roman" w:hAnsi="Times New Roman"/>
                <w:sz w:val="24"/>
                <w:szCs w:val="24"/>
              </w:rPr>
              <w:t xml:space="preserve"> </w:t>
            </w:r>
            <w:proofErr w:type="spellStart"/>
            <w:r>
              <w:rPr>
                <w:rFonts w:ascii="Times New Roman" w:hAnsi="Times New Roman"/>
                <w:sz w:val="24"/>
                <w:szCs w:val="24"/>
              </w:rPr>
              <w:t>дамытуға</w:t>
            </w:r>
            <w:proofErr w:type="spellEnd"/>
            <w:r>
              <w:rPr>
                <w:rFonts w:ascii="Times New Roman" w:hAnsi="Times New Roman"/>
                <w:sz w:val="24"/>
                <w:szCs w:val="24"/>
              </w:rPr>
              <w:t xml:space="preserve"> </w:t>
            </w:r>
            <w:proofErr w:type="spellStart"/>
            <w:r>
              <w:rPr>
                <w:rFonts w:ascii="Times New Roman" w:hAnsi="Times New Roman"/>
                <w:sz w:val="24"/>
                <w:szCs w:val="24"/>
              </w:rPr>
              <w:t>жағдай</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құрдастарымен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r>
              <w:rPr>
                <w:rFonts w:ascii="Times New Roman" w:hAnsi="Times New Roman"/>
                <w:sz w:val="24"/>
                <w:szCs w:val="24"/>
              </w:rPr>
              <w:t xml:space="preserve">, </w:t>
            </w:r>
            <w:proofErr w:type="spellStart"/>
            <w:r>
              <w:rPr>
                <w:rFonts w:ascii="Times New Roman" w:hAnsi="Times New Roman"/>
                <w:sz w:val="24"/>
                <w:szCs w:val="24"/>
              </w:rPr>
              <w:t>әңгімелесу</w:t>
            </w:r>
            <w:proofErr w:type="spellEnd"/>
            <w:r>
              <w:rPr>
                <w:rFonts w:ascii="Times New Roman" w:hAnsi="Times New Roman"/>
                <w:sz w:val="24"/>
                <w:szCs w:val="24"/>
              </w:rPr>
              <w:t>)</w:t>
            </w:r>
          </w:p>
          <w:p w14:paraId="529A8CB1"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Қауіпсіздікті</w:t>
            </w:r>
            <w:proofErr w:type="spellEnd"/>
            <w:r>
              <w:rPr>
                <w:rFonts w:ascii="Times New Roman" w:hAnsi="Times New Roman"/>
                <w:sz w:val="24"/>
                <w:szCs w:val="24"/>
              </w:rPr>
              <w:t xml:space="preserve"> </w:t>
            </w:r>
            <w:proofErr w:type="spellStart"/>
            <w:r>
              <w:rPr>
                <w:rFonts w:ascii="Times New Roman" w:hAnsi="Times New Roman"/>
                <w:sz w:val="24"/>
                <w:szCs w:val="24"/>
              </w:rPr>
              <w:t>қамтамасыз</w:t>
            </w:r>
            <w:proofErr w:type="spellEnd"/>
            <w:r>
              <w:rPr>
                <w:rFonts w:ascii="Times New Roman" w:hAnsi="Times New Roman"/>
                <w:sz w:val="24"/>
                <w:szCs w:val="24"/>
              </w:rPr>
              <w:t xml:space="preserve"> </w:t>
            </w:r>
            <w:proofErr w:type="spellStart"/>
            <w:r>
              <w:rPr>
                <w:rFonts w:ascii="Times New Roman" w:hAnsi="Times New Roman"/>
                <w:sz w:val="24"/>
                <w:szCs w:val="24"/>
              </w:rPr>
              <w:t>ету</w:t>
            </w:r>
            <w:proofErr w:type="spellEnd"/>
            <w:r>
              <w:rPr>
                <w:rFonts w:ascii="Times New Roman" w:hAnsi="Times New Roman"/>
                <w:sz w:val="24"/>
                <w:szCs w:val="24"/>
              </w:rPr>
              <w:t xml:space="preserve"> (</w:t>
            </w:r>
            <w:proofErr w:type="spellStart"/>
            <w:r>
              <w:rPr>
                <w:rFonts w:ascii="Times New Roman" w:hAnsi="Times New Roman"/>
                <w:sz w:val="24"/>
                <w:szCs w:val="24"/>
              </w:rPr>
              <w:t>заттарын</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орнына</w:t>
            </w:r>
            <w:proofErr w:type="spellEnd"/>
            <w:r>
              <w:rPr>
                <w:rFonts w:ascii="Times New Roman" w:hAnsi="Times New Roman"/>
                <w:sz w:val="24"/>
                <w:szCs w:val="24"/>
              </w:rPr>
              <w:t xml:space="preserve"> </w:t>
            </w:r>
            <w:proofErr w:type="spellStart"/>
            <w:r>
              <w:rPr>
                <w:rFonts w:ascii="Times New Roman" w:hAnsi="Times New Roman"/>
                <w:sz w:val="24"/>
                <w:szCs w:val="24"/>
              </w:rPr>
              <w:t>қою</w:t>
            </w:r>
            <w:proofErr w:type="spellEnd"/>
            <w:r>
              <w:rPr>
                <w:rFonts w:ascii="Times New Roman" w:hAnsi="Times New Roman"/>
                <w:sz w:val="24"/>
                <w:szCs w:val="24"/>
              </w:rPr>
              <w:t xml:space="preserve">, </w:t>
            </w:r>
            <w:proofErr w:type="spellStart"/>
            <w:r>
              <w:rPr>
                <w:rFonts w:ascii="Times New Roman" w:hAnsi="Times New Roman"/>
                <w:sz w:val="24"/>
                <w:szCs w:val="24"/>
              </w:rPr>
              <w:t>тәртіп</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w:t>
            </w:r>
          </w:p>
          <w:p w14:paraId="0E1441B0"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p>
          <w:p w14:paraId="3A28C4A5"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061EFD" w14:paraId="3648FE76" w14:textId="77777777" w:rsidTr="00E42CEC">
        <w:trPr>
          <w:gridAfter w:val="2"/>
          <w:wAfter w:w="38" w:type="dxa"/>
          <w:trHeight w:val="551"/>
        </w:trPr>
        <w:tc>
          <w:tcPr>
            <w:tcW w:w="3114" w:type="dxa"/>
            <w:tcBorders>
              <w:top w:val="single" w:sz="4" w:space="0" w:color="000000"/>
              <w:left w:val="single" w:sz="4" w:space="0" w:color="000000"/>
              <w:bottom w:val="single" w:sz="4" w:space="0" w:color="000000"/>
              <w:right w:val="single" w:sz="4" w:space="0" w:color="000000"/>
            </w:tcBorders>
            <w:hideMark/>
          </w:tcPr>
          <w:p w14:paraId="095F0095" w14:textId="77777777" w:rsidR="00E42CEC" w:rsidRDefault="00E42CEC">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763" w:type="dxa"/>
            <w:gridSpan w:val="13"/>
            <w:tcBorders>
              <w:top w:val="single" w:sz="8" w:space="0" w:color="000000"/>
              <w:left w:val="single" w:sz="8" w:space="0" w:color="000000"/>
              <w:bottom w:val="single" w:sz="8" w:space="0" w:color="000000"/>
              <w:right w:val="single" w:sz="8" w:space="0" w:color="000000"/>
            </w:tcBorders>
            <w:hideMark/>
          </w:tcPr>
          <w:p w14:paraId="1CA6146B" w14:textId="77777777" w:rsidR="00E42CEC" w:rsidRDefault="00E42CEC">
            <w:pPr>
              <w:pStyle w:val="p1"/>
              <w:rPr>
                <w:sz w:val="24"/>
                <w:szCs w:val="24"/>
                <w:lang w:eastAsia="en-US"/>
              </w:rPr>
            </w:pPr>
            <w:proofErr w:type="spellStart"/>
            <w:r>
              <w:rPr>
                <w:rStyle w:val="s1"/>
                <w:rFonts w:eastAsiaTheme="majorEastAsia"/>
                <w:sz w:val="24"/>
                <w:szCs w:val="24"/>
                <w:lang w:eastAsia="en-US"/>
              </w:rPr>
              <w:t>Ата-аналардың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педагогикалық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мәдениетін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арттыру</w:t>
            </w:r>
            <w:proofErr w:type="spellEnd"/>
            <w:r>
              <w:rPr>
                <w:rStyle w:val="s1"/>
                <w:rFonts w:eastAsiaTheme="majorEastAsia"/>
                <w:sz w:val="24"/>
                <w:szCs w:val="24"/>
                <w:lang w:eastAsia="en-US"/>
              </w:rPr>
              <w:t>;</w:t>
            </w:r>
          </w:p>
          <w:p w14:paraId="2A6A20DE" w14:textId="77777777" w:rsidR="00E42CEC" w:rsidRDefault="00E42CEC">
            <w:pPr>
              <w:pStyle w:val="p1"/>
              <w:rPr>
                <w:sz w:val="24"/>
                <w:szCs w:val="24"/>
                <w:lang w:eastAsia="en-US"/>
              </w:rPr>
            </w:pPr>
            <w:proofErr w:type="spellStart"/>
            <w:r>
              <w:rPr>
                <w:rStyle w:val="s1"/>
                <w:rFonts w:eastAsiaTheme="majorEastAsia"/>
                <w:sz w:val="24"/>
                <w:szCs w:val="24"/>
                <w:lang w:eastAsia="en-US"/>
              </w:rPr>
              <w:t>әр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тәрбиеленушінің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отбасымен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әріптестік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қарым-қатынасын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орнату</w:t>
            </w:r>
            <w:proofErr w:type="spellEnd"/>
            <w:r>
              <w:rPr>
                <w:rStyle w:val="s1"/>
                <w:rFonts w:eastAsiaTheme="majorEastAsia"/>
                <w:sz w:val="24"/>
                <w:szCs w:val="24"/>
                <w:lang w:eastAsia="en-US"/>
              </w:rPr>
              <w:t>;</w:t>
            </w:r>
          </w:p>
          <w:p w14:paraId="447BAFE0" w14:textId="77777777" w:rsidR="00E42CEC" w:rsidRDefault="00E42CEC">
            <w:pPr>
              <w:pStyle w:val="p1"/>
              <w:rPr>
                <w:sz w:val="24"/>
                <w:szCs w:val="24"/>
                <w:lang w:eastAsia="en-US"/>
              </w:rPr>
            </w:pPr>
            <w:proofErr w:type="spellStart"/>
            <w:r>
              <w:rPr>
                <w:rStyle w:val="s1"/>
                <w:rFonts w:eastAsiaTheme="majorEastAsia"/>
                <w:sz w:val="24"/>
                <w:szCs w:val="24"/>
                <w:lang w:eastAsia="en-US"/>
              </w:rPr>
              <w:t>балаларды</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дамыту</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тәрбиелеу</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үшін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w:t>
            </w:r>
            <w:proofErr w:type="spellEnd"/>
            <w:r>
              <w:rPr>
                <w:rStyle w:val="s1"/>
                <w:rFonts w:eastAsiaTheme="majorEastAsia"/>
                <w:sz w:val="24"/>
                <w:szCs w:val="24"/>
                <w:lang w:eastAsia="en-US"/>
              </w:rPr>
              <w:t xml:space="preserve"> мен МДҰ-</w:t>
            </w:r>
            <w:proofErr w:type="spellStart"/>
            <w:r>
              <w:rPr>
                <w:rStyle w:val="s1"/>
                <w:rFonts w:eastAsiaTheme="majorEastAsia"/>
                <w:sz w:val="24"/>
                <w:szCs w:val="24"/>
                <w:lang w:eastAsia="en-US"/>
              </w:rPr>
              <w:t>ның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күш-жігерін</w:t>
            </w:r>
            <w:proofErr w:type="spellEnd"/>
          </w:p>
          <w:p w14:paraId="58170C4D" w14:textId="77777777" w:rsidR="00E42CEC" w:rsidRDefault="00E42CEC">
            <w:pPr>
              <w:pStyle w:val="p1"/>
              <w:rPr>
                <w:sz w:val="24"/>
                <w:szCs w:val="24"/>
                <w:lang w:eastAsia="en-US"/>
              </w:rPr>
            </w:pPr>
            <w:proofErr w:type="spellStart"/>
            <w:proofErr w:type="gramStart"/>
            <w:r>
              <w:rPr>
                <w:rStyle w:val="s1"/>
                <w:rFonts w:eastAsiaTheme="majorEastAsia"/>
                <w:sz w:val="24"/>
                <w:szCs w:val="24"/>
                <w:lang w:eastAsia="en-US"/>
              </w:rPr>
              <w:t>біріктіру;ата</w:t>
            </w:r>
            <w:proofErr w:type="gramEnd"/>
            <w:r>
              <w:rPr>
                <w:rStyle w:val="s1"/>
                <w:rFonts w:eastAsiaTheme="majorEastAsia"/>
                <w:sz w:val="24"/>
                <w:szCs w:val="24"/>
                <w:lang w:eastAsia="en-US"/>
              </w:rPr>
              <w:t>-аналардың</w:t>
            </w:r>
            <w:proofErr w:type="spellEnd"/>
            <w:r>
              <w:rPr>
                <w:rStyle w:val="s1"/>
                <w:rFonts w:eastAsiaTheme="majorEastAsia"/>
                <w:sz w:val="24"/>
                <w:szCs w:val="24"/>
                <w:lang w:eastAsia="en-US"/>
              </w:rPr>
              <w:t xml:space="preserve">, МДҰ </w:t>
            </w:r>
            <w:proofErr w:type="spellStart"/>
            <w:r>
              <w:rPr>
                <w:rStyle w:val="s1"/>
                <w:rFonts w:eastAsiaTheme="majorEastAsia"/>
                <w:sz w:val="24"/>
                <w:szCs w:val="24"/>
                <w:lang w:eastAsia="en-US"/>
              </w:rPr>
              <w:t>тәрбиеленушілері</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педагогтерінің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w:t>
            </w:r>
            <w:proofErr w:type="spellEnd"/>
            <w:r>
              <w:rPr>
                <w:rStyle w:val="s1"/>
                <w:rFonts w:eastAsiaTheme="majorEastAsia"/>
                <w:sz w:val="24"/>
                <w:szCs w:val="24"/>
                <w:lang w:eastAsia="en-US"/>
              </w:rPr>
              <w:t>-</w:t>
            </w:r>
          </w:p>
          <w:p w14:paraId="073FBD58" w14:textId="77777777" w:rsidR="00E42CEC" w:rsidRPr="00E42CEC" w:rsidRDefault="00E42CEC">
            <w:pPr>
              <w:pStyle w:val="p1"/>
              <w:rPr>
                <w:rStyle w:val="s1"/>
                <w:rFonts w:eastAsiaTheme="majorEastAsia"/>
                <w:sz w:val="24"/>
                <w:szCs w:val="24"/>
              </w:rPr>
            </w:pPr>
            <w:proofErr w:type="spellStart"/>
            <w:r>
              <w:rPr>
                <w:rStyle w:val="s1"/>
                <w:rFonts w:eastAsiaTheme="majorEastAsia"/>
                <w:sz w:val="24"/>
                <w:szCs w:val="24"/>
                <w:lang w:eastAsia="en-US"/>
              </w:rPr>
              <w:t>қатынасына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көзқарас</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ортақ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мүдделер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өзара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түсіністік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атмосферасын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құру</w:t>
            </w:r>
            <w:proofErr w:type="spellEnd"/>
            <w:r>
              <w:rPr>
                <w:rStyle w:val="s1"/>
                <w:rFonts w:eastAsiaTheme="majorEastAsia"/>
                <w:sz w:val="24"/>
                <w:szCs w:val="24"/>
                <w:lang w:eastAsia="en-US"/>
              </w:rPr>
              <w:t>.</w:t>
            </w:r>
          </w:p>
          <w:p w14:paraId="334F8481"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0C9B10CC" w14:textId="77777777" w:rsidR="00E42CEC" w:rsidRDefault="00E42CEC">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33E023F9" w14:textId="77777777" w:rsidR="00E42CEC" w:rsidRDefault="00E42CEC">
            <w:pPr>
              <w:pStyle w:val="TableParagraph"/>
              <w:rPr>
                <w:color w:val="000000" w:themeColor="text1"/>
                <w:sz w:val="24"/>
                <w:szCs w:val="24"/>
              </w:rPr>
            </w:pPr>
            <w:r>
              <w:rPr>
                <w:color w:val="000000"/>
                <w:sz w:val="24"/>
                <w:szCs w:val="24"/>
              </w:rPr>
              <w:t>Баланың таңғы асын дәруменге бай етіп дайындаңыз.</w:t>
            </w:r>
          </w:p>
          <w:p w14:paraId="38D0D456" w14:textId="77777777" w:rsidR="00E42CEC" w:rsidRDefault="00E42CEC">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3E6EA8A8" w14:textId="77777777" w:rsidR="00E42CEC" w:rsidRDefault="00E42CEC">
            <w:pPr>
              <w:pStyle w:val="TableParagraph"/>
              <w:rPr>
                <w:color w:val="000000" w:themeColor="text1"/>
                <w:sz w:val="24"/>
                <w:szCs w:val="24"/>
              </w:rPr>
            </w:pPr>
            <w:r>
              <w:rPr>
                <w:color w:val="000000"/>
                <w:sz w:val="24"/>
                <w:szCs w:val="24"/>
              </w:rPr>
              <w:t>Киімін өзі таңдауына мүмкіндік беріңіз, бірақ ауа райына сай нұсқалар ұсыныңыз.</w:t>
            </w:r>
          </w:p>
        </w:tc>
      </w:tr>
      <w:tr w:rsidR="00E42CEC" w14:paraId="3755EBE4" w14:textId="77777777" w:rsidTr="00E42CEC">
        <w:trPr>
          <w:gridAfter w:val="2"/>
          <w:wAfter w:w="38" w:type="dxa"/>
          <w:trHeight w:val="1678"/>
        </w:trPr>
        <w:tc>
          <w:tcPr>
            <w:tcW w:w="3114" w:type="dxa"/>
            <w:tcBorders>
              <w:top w:val="single" w:sz="4" w:space="0" w:color="000000"/>
              <w:left w:val="single" w:sz="4" w:space="0" w:color="000000"/>
              <w:bottom w:val="single" w:sz="4" w:space="0" w:color="000000"/>
              <w:right w:val="single" w:sz="4" w:space="0" w:color="000000"/>
            </w:tcBorders>
            <w:hideMark/>
          </w:tcPr>
          <w:p w14:paraId="2956CF02" w14:textId="77777777" w:rsidR="00E42CEC" w:rsidRPr="00A62096" w:rsidRDefault="00E42CEC">
            <w:pPr>
              <w:spacing w:after="0" w:line="240" w:lineRule="auto"/>
              <w:ind w:left="20"/>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410" w:type="dxa"/>
            <w:gridSpan w:val="2"/>
            <w:tcBorders>
              <w:top w:val="single" w:sz="4" w:space="0" w:color="000000"/>
              <w:left w:val="single" w:sz="4" w:space="0" w:color="000000"/>
              <w:bottom w:val="single" w:sz="4" w:space="0" w:color="000000"/>
              <w:right w:val="single" w:sz="4" w:space="0" w:color="000000"/>
            </w:tcBorders>
          </w:tcPr>
          <w:p w14:paraId="025046EA" w14:textId="77777777" w:rsidR="00E42CEC" w:rsidRPr="00A62096" w:rsidRDefault="00E42CEC">
            <w:pPr>
              <w:pStyle w:val="p1"/>
              <w:rPr>
                <w:color w:val="auto"/>
                <w:sz w:val="24"/>
                <w:szCs w:val="24"/>
                <w:lang w:val="kk-KZ" w:eastAsia="en-US"/>
              </w:rPr>
            </w:pPr>
            <w:r w:rsidRPr="00A62096">
              <w:rPr>
                <w:rStyle w:val="s1"/>
                <w:color w:val="auto"/>
                <w:sz w:val="24"/>
                <w:szCs w:val="24"/>
                <w:lang w:val="kk-KZ" w:eastAsia="en-US"/>
              </w:rPr>
              <w:t>«Таза және лас»</w:t>
            </w:r>
          </w:p>
          <w:p w14:paraId="5CBD218C" w14:textId="77777777" w:rsidR="00E42CEC" w:rsidRPr="00A62096" w:rsidRDefault="00E42CEC">
            <w:pPr>
              <w:pStyle w:val="p3"/>
              <w:rPr>
                <w:rFonts w:ascii="Times New Roman" w:hAnsi="Times New Roman"/>
                <w:color w:val="auto"/>
                <w:sz w:val="24"/>
                <w:szCs w:val="24"/>
                <w:lang w:val="kk-KZ" w:eastAsia="en-US"/>
              </w:rPr>
            </w:pPr>
            <w:r w:rsidRPr="00A62096">
              <w:rPr>
                <w:rStyle w:val="s2"/>
                <w:rFonts w:eastAsiaTheme="majorEastAsia"/>
                <w:b w:val="0"/>
                <w:bCs w:val="0"/>
                <w:color w:val="auto"/>
                <w:sz w:val="24"/>
                <w:szCs w:val="24"/>
                <w:lang w:val="kk-KZ" w:eastAsia="en-US"/>
              </w:rPr>
              <w:t xml:space="preserve">Балаларды табиғатта тазалықты сақтау қажеттілігіне үйрету.Жерге таза (жасыл, көк) және лас (қағаз, пластик, қалдықтар) заттардың суреттерін немесе ойыншықтарын орналастыру.Балалардан таза заттарды бір топқа, лас заттарды екінші топқа жинату.Лас заттарды қоқыс жәшігіне тастауды үйрету </w:t>
            </w:r>
            <w:r w:rsidRPr="00A62096">
              <w:rPr>
                <w:rStyle w:val="s2"/>
                <w:rFonts w:eastAsiaTheme="majorEastAsia"/>
                <w:color w:val="auto"/>
                <w:sz w:val="24"/>
                <w:szCs w:val="24"/>
                <w:lang w:val="kk-KZ" w:eastAsia="en-US"/>
              </w:rPr>
              <w:t>Экологиялық тәрбие</w:t>
            </w:r>
          </w:p>
          <w:p w14:paraId="5EBCEDF2" w14:textId="77777777" w:rsidR="00E42CEC" w:rsidRDefault="00E42CEC">
            <w:pPr>
              <w:pStyle w:val="TableParagraph"/>
              <w:rPr>
                <w:b/>
                <w:sz w:val="24"/>
                <w:szCs w:val="24"/>
                <w:lang w:eastAsia="ru-RU"/>
              </w:rPr>
            </w:pPr>
          </w:p>
        </w:tc>
        <w:tc>
          <w:tcPr>
            <w:tcW w:w="2126" w:type="dxa"/>
            <w:gridSpan w:val="2"/>
            <w:tcBorders>
              <w:top w:val="single" w:sz="4" w:space="0" w:color="000000"/>
              <w:left w:val="single" w:sz="4" w:space="0" w:color="000000"/>
              <w:bottom w:val="single" w:sz="4" w:space="0" w:color="000000"/>
              <w:right w:val="single" w:sz="4" w:space="0" w:color="000000"/>
            </w:tcBorders>
          </w:tcPr>
          <w:p w14:paraId="110157F3" w14:textId="77777777" w:rsidR="00E42CEC" w:rsidRPr="00A62096" w:rsidRDefault="00E42CEC">
            <w:pPr>
              <w:pStyle w:val="p1"/>
              <w:rPr>
                <w:rStyle w:val="s1"/>
                <w:color w:val="auto"/>
                <w:sz w:val="24"/>
                <w:szCs w:val="24"/>
                <w:lang w:val="kk-KZ" w:eastAsia="en-US"/>
              </w:rPr>
            </w:pPr>
            <w:r w:rsidRPr="00A62096">
              <w:rPr>
                <w:rStyle w:val="apple-converted-space"/>
                <w:b/>
                <w:bCs/>
                <w:color w:val="auto"/>
                <w:sz w:val="24"/>
                <w:szCs w:val="24"/>
                <w:lang w:val="kk-KZ" w:eastAsia="en-US"/>
              </w:rPr>
              <w:t> </w:t>
            </w:r>
            <w:r w:rsidRPr="00A62096">
              <w:rPr>
                <w:rStyle w:val="s1"/>
                <w:color w:val="auto"/>
                <w:sz w:val="24"/>
                <w:szCs w:val="24"/>
                <w:lang w:val="kk-KZ" w:eastAsia="en-US"/>
              </w:rPr>
              <w:t>«Табиғатты қорғаушылар»</w:t>
            </w:r>
          </w:p>
          <w:p w14:paraId="7B97C27E" w14:textId="77777777" w:rsidR="00E42CEC" w:rsidRPr="00A62096" w:rsidRDefault="00E42CEC">
            <w:pPr>
              <w:pStyle w:val="p1"/>
              <w:rPr>
                <w:lang w:val="kk-KZ"/>
              </w:rPr>
            </w:pPr>
            <w:r w:rsidRPr="00A62096">
              <w:rPr>
                <w:rStyle w:val="s2"/>
                <w:rFonts w:eastAsiaTheme="majorEastAsia"/>
                <w:b w:val="0"/>
                <w:bCs w:val="0"/>
                <w:color w:val="auto"/>
                <w:sz w:val="24"/>
                <w:szCs w:val="24"/>
                <w:lang w:val="kk-KZ" w:eastAsia="en-US"/>
              </w:rPr>
              <w:t>Табиғатты қорғау жолдарын үйрету.</w:t>
            </w:r>
          </w:p>
          <w:p w14:paraId="080D44FA" w14:textId="77777777" w:rsidR="00E42CEC" w:rsidRDefault="00E42CEC">
            <w:pPr>
              <w:pStyle w:val="p3"/>
              <w:rPr>
                <w:rFonts w:ascii="Times New Roman" w:hAnsi="Times New Roman"/>
                <w:color w:val="auto"/>
                <w:sz w:val="24"/>
                <w:szCs w:val="24"/>
                <w:lang w:eastAsia="en-US"/>
              </w:rPr>
            </w:pPr>
            <w:r w:rsidRPr="00A62096">
              <w:rPr>
                <w:rStyle w:val="s2"/>
                <w:rFonts w:eastAsiaTheme="majorEastAsia"/>
                <w:b w:val="0"/>
                <w:bCs w:val="0"/>
                <w:color w:val="auto"/>
                <w:sz w:val="24"/>
                <w:szCs w:val="24"/>
                <w:lang w:val="kk-KZ" w:eastAsia="en-US"/>
              </w:rPr>
              <w:t>Бір топ қоқысты жинайды.Екінші топ ағаштарды суарады (ойын түрінде).Үшінші топ құстарға жем шашады (ойыншық құстарға).</w:t>
            </w:r>
            <w:r w:rsidRPr="00A62096">
              <w:rPr>
                <w:rStyle w:val="s2"/>
                <w:rFonts w:eastAsiaTheme="majorEastAsia"/>
                <w:color w:val="auto"/>
                <w:sz w:val="24"/>
                <w:szCs w:val="24"/>
                <w:lang w:val="kk-KZ" w:eastAsia="en-US"/>
              </w:rPr>
              <w:t xml:space="preserve"> </w:t>
            </w:r>
            <w:proofErr w:type="spellStart"/>
            <w:r>
              <w:rPr>
                <w:rStyle w:val="s2"/>
                <w:rFonts w:eastAsiaTheme="majorEastAsia"/>
                <w:color w:val="auto"/>
                <w:sz w:val="24"/>
                <w:szCs w:val="24"/>
                <w:lang w:eastAsia="en-US"/>
              </w:rPr>
              <w:t>Экологиялық</w:t>
            </w:r>
            <w:proofErr w:type="spellEnd"/>
            <w:r>
              <w:rPr>
                <w:rStyle w:val="s2"/>
                <w:rFonts w:eastAsiaTheme="majorEastAsia"/>
                <w:color w:val="auto"/>
                <w:sz w:val="24"/>
                <w:szCs w:val="24"/>
                <w:lang w:eastAsia="en-US"/>
              </w:rPr>
              <w:t xml:space="preserve"> </w:t>
            </w:r>
            <w:proofErr w:type="spellStart"/>
            <w:r>
              <w:rPr>
                <w:rStyle w:val="s2"/>
                <w:rFonts w:eastAsiaTheme="majorEastAsia"/>
                <w:color w:val="auto"/>
                <w:sz w:val="24"/>
                <w:szCs w:val="24"/>
                <w:lang w:eastAsia="en-US"/>
              </w:rPr>
              <w:t>тәрбие</w:t>
            </w:r>
            <w:proofErr w:type="spellEnd"/>
          </w:p>
          <w:p w14:paraId="001BDF33" w14:textId="77777777" w:rsidR="00E42CEC" w:rsidRDefault="00E42CEC">
            <w:pPr>
              <w:pStyle w:val="p4"/>
              <w:spacing w:before="0"/>
              <w:rPr>
                <w:rFonts w:ascii="Times New Roman" w:hAnsi="Times New Roman"/>
                <w:color w:val="auto"/>
                <w:sz w:val="24"/>
                <w:szCs w:val="24"/>
                <w:lang w:eastAsia="en-US"/>
              </w:rPr>
            </w:pPr>
            <w:r>
              <w:rPr>
                <w:rStyle w:val="apple-tab-span"/>
                <w:rFonts w:ascii="Times New Roman" w:hAnsi="Times New Roman"/>
                <w:color w:val="auto"/>
                <w:sz w:val="24"/>
                <w:szCs w:val="24"/>
                <w:lang w:eastAsia="en-US"/>
              </w:rPr>
              <w:tab/>
            </w:r>
          </w:p>
          <w:p w14:paraId="484E59BB" w14:textId="77777777" w:rsidR="00E42CEC" w:rsidRDefault="00E42CEC">
            <w:pPr>
              <w:spacing w:after="0" w:line="240" w:lineRule="auto"/>
              <w:rPr>
                <w:sz w:val="24"/>
                <w:szCs w:val="24"/>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tcPr>
          <w:p w14:paraId="00D5293D" w14:textId="77777777" w:rsidR="00E42CEC" w:rsidRDefault="00E42CEC">
            <w:pPr>
              <w:pStyle w:val="p1"/>
              <w:rPr>
                <w:color w:val="auto"/>
                <w:sz w:val="24"/>
                <w:szCs w:val="24"/>
                <w:lang w:eastAsia="en-US"/>
              </w:rPr>
            </w:pPr>
            <w:proofErr w:type="spellStart"/>
            <w:r>
              <w:rPr>
                <w:rStyle w:val="s1"/>
                <w:color w:val="auto"/>
                <w:sz w:val="24"/>
                <w:szCs w:val="24"/>
                <w:lang w:eastAsia="en-US"/>
              </w:rPr>
              <w:t>Табиғат</w:t>
            </w:r>
            <w:proofErr w:type="spellEnd"/>
            <w:r>
              <w:rPr>
                <w:rStyle w:val="s1"/>
                <w:color w:val="auto"/>
                <w:sz w:val="24"/>
                <w:szCs w:val="24"/>
                <w:lang w:eastAsia="en-US"/>
              </w:rPr>
              <w:t xml:space="preserve"> </w:t>
            </w:r>
            <w:proofErr w:type="spellStart"/>
            <w:r>
              <w:rPr>
                <w:rStyle w:val="s1"/>
                <w:color w:val="auto"/>
                <w:sz w:val="24"/>
                <w:szCs w:val="24"/>
                <w:lang w:eastAsia="en-US"/>
              </w:rPr>
              <w:t>құпиялары</w:t>
            </w:r>
            <w:proofErr w:type="spellEnd"/>
            <w:r>
              <w:rPr>
                <w:rStyle w:val="s1"/>
                <w:color w:val="auto"/>
                <w:sz w:val="24"/>
                <w:szCs w:val="24"/>
                <w:lang w:eastAsia="en-US"/>
              </w:rPr>
              <w:t>»</w:t>
            </w:r>
          </w:p>
          <w:p w14:paraId="0C9BC3E8" w14:textId="77777777" w:rsidR="00E42CEC" w:rsidRDefault="00E42CEC">
            <w:pPr>
              <w:pStyle w:val="p3"/>
              <w:rPr>
                <w:rFonts w:ascii="Times New Roman" w:hAnsi="Times New Roman"/>
                <w:color w:val="auto"/>
                <w:sz w:val="24"/>
                <w:szCs w:val="24"/>
                <w:lang w:eastAsia="en-US"/>
              </w:rPr>
            </w:pPr>
            <w:proofErr w:type="spellStart"/>
            <w:r w:rsidRPr="00E42CEC">
              <w:rPr>
                <w:rStyle w:val="s2"/>
                <w:rFonts w:eastAsiaTheme="majorEastAsia"/>
                <w:b w:val="0"/>
                <w:bCs w:val="0"/>
                <w:color w:val="auto"/>
                <w:sz w:val="24"/>
                <w:szCs w:val="24"/>
                <w:lang w:eastAsia="en-US"/>
              </w:rPr>
              <w:t>Табиғат</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құбылыстарын</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танып</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білу</w:t>
            </w:r>
            <w:proofErr w:type="spellEnd"/>
            <w:r w:rsidRPr="00E42CEC">
              <w:rPr>
                <w:rStyle w:val="s2"/>
                <w:rFonts w:eastAsiaTheme="majorEastAsia"/>
                <w:b w:val="0"/>
                <w:bCs w:val="0"/>
                <w:color w:val="auto"/>
                <w:sz w:val="24"/>
                <w:szCs w:val="24"/>
                <w:lang w:eastAsia="en-US"/>
              </w:rPr>
              <w:t>.</w:t>
            </w:r>
          </w:p>
          <w:p w14:paraId="4EB75E58" w14:textId="77777777" w:rsidR="00E42CEC" w:rsidRDefault="00E42CEC">
            <w:pPr>
              <w:pStyle w:val="p3"/>
              <w:rPr>
                <w:rFonts w:ascii="Times New Roman" w:hAnsi="Times New Roman"/>
                <w:color w:val="auto"/>
                <w:sz w:val="24"/>
                <w:szCs w:val="24"/>
                <w:lang w:eastAsia="en-US"/>
              </w:rPr>
            </w:pPr>
            <w:r w:rsidRPr="00E42CEC">
              <w:rPr>
                <w:rStyle w:val="s2"/>
                <w:rFonts w:eastAsiaTheme="majorEastAsia"/>
                <w:b w:val="0"/>
                <w:bCs w:val="0"/>
                <w:color w:val="auto"/>
                <w:sz w:val="24"/>
                <w:szCs w:val="24"/>
                <w:lang w:eastAsia="en-US"/>
              </w:rPr>
              <w:t>«</w:t>
            </w:r>
            <w:proofErr w:type="spellStart"/>
            <w:r w:rsidRPr="00E42CEC">
              <w:rPr>
                <w:rStyle w:val="s2"/>
                <w:rFonts w:eastAsiaTheme="majorEastAsia"/>
                <w:b w:val="0"/>
                <w:bCs w:val="0"/>
                <w:color w:val="auto"/>
                <w:sz w:val="24"/>
                <w:szCs w:val="24"/>
                <w:lang w:eastAsia="en-US"/>
              </w:rPr>
              <w:t>Қыста</w:t>
            </w:r>
            <w:proofErr w:type="spellEnd"/>
            <w:r w:rsidRPr="00E42CEC">
              <w:rPr>
                <w:rStyle w:val="s2"/>
                <w:rFonts w:eastAsiaTheme="majorEastAsia"/>
                <w:b w:val="0"/>
                <w:bCs w:val="0"/>
                <w:color w:val="auto"/>
                <w:sz w:val="24"/>
                <w:szCs w:val="24"/>
                <w:lang w:eastAsia="en-US"/>
              </w:rPr>
              <w:t xml:space="preserve"> не </w:t>
            </w:r>
            <w:proofErr w:type="spellStart"/>
            <w:r w:rsidRPr="00E42CEC">
              <w:rPr>
                <w:rStyle w:val="s2"/>
                <w:rFonts w:eastAsiaTheme="majorEastAsia"/>
                <w:b w:val="0"/>
                <w:bCs w:val="0"/>
                <w:color w:val="auto"/>
                <w:sz w:val="24"/>
                <w:szCs w:val="24"/>
                <w:lang w:eastAsia="en-US"/>
              </w:rPr>
              <w:t>жауады</w:t>
            </w:r>
            <w:proofErr w:type="spellEnd"/>
            <w:r w:rsidRPr="00E42CEC">
              <w:rPr>
                <w:rStyle w:val="s2"/>
                <w:rFonts w:eastAsiaTheme="majorEastAsia"/>
                <w:b w:val="0"/>
                <w:bCs w:val="0"/>
                <w:color w:val="auto"/>
                <w:sz w:val="24"/>
                <w:szCs w:val="24"/>
                <w:lang w:eastAsia="en-US"/>
              </w:rPr>
              <w:t>?» (</w:t>
            </w:r>
            <w:proofErr w:type="spellStart"/>
            <w:r w:rsidRPr="00E42CEC">
              <w:rPr>
                <w:rStyle w:val="s2"/>
                <w:rFonts w:eastAsiaTheme="majorEastAsia"/>
                <w:b w:val="0"/>
                <w:bCs w:val="0"/>
                <w:color w:val="auto"/>
                <w:sz w:val="24"/>
                <w:szCs w:val="24"/>
                <w:lang w:eastAsia="en-US"/>
              </w:rPr>
              <w:t>Қар</w:t>
            </w:r>
            <w:proofErr w:type="spellEnd"/>
            <w:proofErr w:type="gramStart"/>
            <w:r w:rsidRPr="00E42CEC">
              <w:rPr>
                <w:rStyle w:val="s2"/>
                <w:rFonts w:eastAsiaTheme="majorEastAsia"/>
                <w:b w:val="0"/>
                <w:bCs w:val="0"/>
                <w:color w:val="auto"/>
                <w:sz w:val="24"/>
                <w:szCs w:val="24"/>
                <w:lang w:eastAsia="en-US"/>
              </w:rPr>
              <w:t>).«</w:t>
            </w:r>
            <w:proofErr w:type="spellStart"/>
            <w:proofErr w:type="gramEnd"/>
            <w:r w:rsidRPr="00E42CEC">
              <w:rPr>
                <w:rStyle w:val="s2"/>
                <w:rFonts w:eastAsiaTheme="majorEastAsia"/>
                <w:b w:val="0"/>
                <w:bCs w:val="0"/>
                <w:color w:val="auto"/>
                <w:sz w:val="24"/>
                <w:szCs w:val="24"/>
                <w:lang w:eastAsia="en-US"/>
              </w:rPr>
              <w:t>Жазда</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аспанда</w:t>
            </w:r>
            <w:proofErr w:type="spellEnd"/>
            <w:r w:rsidRPr="00E42CEC">
              <w:rPr>
                <w:rStyle w:val="s2"/>
                <w:rFonts w:eastAsiaTheme="majorEastAsia"/>
                <w:b w:val="0"/>
                <w:bCs w:val="0"/>
                <w:color w:val="auto"/>
                <w:sz w:val="24"/>
                <w:szCs w:val="24"/>
                <w:lang w:eastAsia="en-US"/>
              </w:rPr>
              <w:t xml:space="preserve"> не </w:t>
            </w:r>
            <w:proofErr w:type="spellStart"/>
            <w:r w:rsidRPr="00E42CEC">
              <w:rPr>
                <w:rStyle w:val="s2"/>
                <w:rFonts w:eastAsiaTheme="majorEastAsia"/>
                <w:b w:val="0"/>
                <w:bCs w:val="0"/>
                <w:color w:val="auto"/>
                <w:sz w:val="24"/>
                <w:szCs w:val="24"/>
                <w:lang w:eastAsia="en-US"/>
              </w:rPr>
              <w:t>жарқырайды</w:t>
            </w:r>
            <w:proofErr w:type="spellEnd"/>
            <w:r w:rsidRPr="00E42CEC">
              <w:rPr>
                <w:rStyle w:val="s2"/>
                <w:rFonts w:eastAsiaTheme="majorEastAsia"/>
                <w:b w:val="0"/>
                <w:bCs w:val="0"/>
                <w:color w:val="auto"/>
                <w:sz w:val="24"/>
                <w:szCs w:val="24"/>
                <w:lang w:eastAsia="en-US"/>
              </w:rPr>
              <w:t>?» (</w:t>
            </w:r>
            <w:proofErr w:type="spellStart"/>
            <w:r w:rsidRPr="00E42CEC">
              <w:rPr>
                <w:rStyle w:val="s2"/>
                <w:rFonts w:eastAsiaTheme="majorEastAsia"/>
                <w:b w:val="0"/>
                <w:bCs w:val="0"/>
                <w:color w:val="auto"/>
                <w:sz w:val="24"/>
                <w:szCs w:val="24"/>
                <w:lang w:eastAsia="en-US"/>
              </w:rPr>
              <w:t>Күн</w:t>
            </w:r>
            <w:proofErr w:type="spellEnd"/>
            <w:proofErr w:type="gramStart"/>
            <w:r w:rsidRPr="00E42CEC">
              <w:rPr>
                <w:rStyle w:val="s2"/>
                <w:rFonts w:eastAsiaTheme="majorEastAsia"/>
                <w:b w:val="0"/>
                <w:bCs w:val="0"/>
                <w:color w:val="auto"/>
                <w:sz w:val="24"/>
                <w:szCs w:val="24"/>
                <w:lang w:eastAsia="en-US"/>
              </w:rPr>
              <w:t>).</w:t>
            </w:r>
            <w:proofErr w:type="spellStart"/>
            <w:r w:rsidRPr="00E42CEC">
              <w:rPr>
                <w:rStyle w:val="s2"/>
                <w:rFonts w:eastAsiaTheme="majorEastAsia"/>
                <w:b w:val="0"/>
                <w:bCs w:val="0"/>
                <w:color w:val="auto"/>
                <w:sz w:val="24"/>
                <w:szCs w:val="24"/>
                <w:lang w:eastAsia="en-US"/>
              </w:rPr>
              <w:t>Әр</w:t>
            </w:r>
            <w:proofErr w:type="spellEnd"/>
            <w:proofErr w:type="gram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жауаптан</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кейін</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табиғат</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құбылыстарының</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ерекшеліктерін</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түсіндіру</w:t>
            </w:r>
            <w:proofErr w:type="spellEnd"/>
            <w:r w:rsidRPr="00E42CEC">
              <w:rPr>
                <w:rStyle w:val="s2"/>
                <w:rFonts w:eastAsiaTheme="majorEastAsia"/>
                <w:color w:val="auto"/>
                <w:sz w:val="24"/>
                <w:szCs w:val="24"/>
                <w:lang w:eastAsia="en-US"/>
              </w:rPr>
              <w:t xml:space="preserve"> </w:t>
            </w:r>
            <w:proofErr w:type="spellStart"/>
            <w:r w:rsidRPr="00E42CEC">
              <w:rPr>
                <w:rStyle w:val="s2"/>
                <w:rFonts w:eastAsiaTheme="majorEastAsia"/>
                <w:color w:val="auto"/>
                <w:sz w:val="24"/>
                <w:szCs w:val="24"/>
                <w:lang w:eastAsia="en-US"/>
              </w:rPr>
              <w:t>Экологиялық</w:t>
            </w:r>
            <w:proofErr w:type="spellEnd"/>
            <w:r w:rsidRPr="00E42CEC">
              <w:rPr>
                <w:rStyle w:val="s2"/>
                <w:rFonts w:eastAsiaTheme="majorEastAsia"/>
                <w:color w:val="auto"/>
                <w:sz w:val="24"/>
                <w:szCs w:val="24"/>
                <w:lang w:eastAsia="en-US"/>
              </w:rPr>
              <w:t xml:space="preserve"> </w:t>
            </w:r>
            <w:proofErr w:type="spellStart"/>
            <w:r w:rsidRPr="00E42CEC">
              <w:rPr>
                <w:rStyle w:val="s2"/>
                <w:rFonts w:eastAsiaTheme="majorEastAsia"/>
                <w:color w:val="auto"/>
                <w:sz w:val="24"/>
                <w:szCs w:val="24"/>
                <w:lang w:eastAsia="en-US"/>
              </w:rPr>
              <w:t>тәрбие</w:t>
            </w:r>
            <w:proofErr w:type="spellEnd"/>
          </w:p>
          <w:p w14:paraId="6BAB2ABF" w14:textId="77777777" w:rsidR="00E42CEC" w:rsidRDefault="00E42CEC">
            <w:pPr>
              <w:spacing w:after="0" w:line="240" w:lineRule="auto"/>
              <w:rPr>
                <w:sz w:val="24"/>
                <w:szCs w:val="24"/>
                <w:lang w:eastAsia="ru-RU"/>
              </w:rPr>
            </w:pPr>
          </w:p>
        </w:tc>
        <w:tc>
          <w:tcPr>
            <w:tcW w:w="2410" w:type="dxa"/>
            <w:gridSpan w:val="4"/>
            <w:tcBorders>
              <w:top w:val="single" w:sz="4" w:space="0" w:color="000000"/>
              <w:left w:val="single" w:sz="4" w:space="0" w:color="000000"/>
              <w:bottom w:val="single" w:sz="4" w:space="0" w:color="000000"/>
              <w:right w:val="single" w:sz="4" w:space="0" w:color="000000"/>
            </w:tcBorders>
          </w:tcPr>
          <w:p w14:paraId="2093E291" w14:textId="77777777" w:rsidR="00E42CEC" w:rsidRDefault="00E42CEC">
            <w:pPr>
              <w:pStyle w:val="p1"/>
              <w:rPr>
                <w:color w:val="auto"/>
                <w:sz w:val="24"/>
                <w:szCs w:val="24"/>
                <w:lang w:eastAsia="en-US"/>
              </w:rPr>
            </w:pPr>
            <w:proofErr w:type="spellStart"/>
            <w:r>
              <w:rPr>
                <w:rStyle w:val="s1"/>
                <w:color w:val="auto"/>
                <w:sz w:val="24"/>
                <w:szCs w:val="24"/>
                <w:lang w:eastAsia="en-US"/>
              </w:rPr>
              <w:t>Кім</w:t>
            </w:r>
            <w:proofErr w:type="spellEnd"/>
            <w:r>
              <w:rPr>
                <w:rStyle w:val="s1"/>
                <w:color w:val="auto"/>
                <w:sz w:val="24"/>
                <w:szCs w:val="24"/>
                <w:lang w:eastAsia="en-US"/>
              </w:rPr>
              <w:t xml:space="preserve"> </w:t>
            </w:r>
            <w:proofErr w:type="spellStart"/>
            <w:r>
              <w:rPr>
                <w:rStyle w:val="s1"/>
                <w:color w:val="auto"/>
                <w:sz w:val="24"/>
                <w:szCs w:val="24"/>
                <w:lang w:eastAsia="en-US"/>
              </w:rPr>
              <w:t>жылдам</w:t>
            </w:r>
            <w:proofErr w:type="spellEnd"/>
            <w:r>
              <w:rPr>
                <w:rStyle w:val="s1"/>
                <w:color w:val="auto"/>
                <w:sz w:val="24"/>
                <w:szCs w:val="24"/>
                <w:lang w:eastAsia="en-US"/>
              </w:rPr>
              <w:t>?»</w:t>
            </w:r>
          </w:p>
          <w:p w14:paraId="64678DD8" w14:textId="77777777" w:rsidR="00E42CEC" w:rsidRDefault="00E42CEC">
            <w:pPr>
              <w:pStyle w:val="p3"/>
              <w:rPr>
                <w:rFonts w:ascii="Times New Roman" w:hAnsi="Times New Roman"/>
                <w:color w:val="auto"/>
                <w:sz w:val="24"/>
                <w:szCs w:val="24"/>
                <w:lang w:eastAsia="en-US"/>
              </w:rPr>
            </w:pPr>
            <w:proofErr w:type="spellStart"/>
            <w:r w:rsidRPr="00E42CEC">
              <w:rPr>
                <w:rStyle w:val="s2"/>
                <w:rFonts w:eastAsiaTheme="majorEastAsia"/>
                <w:b w:val="0"/>
                <w:bCs w:val="0"/>
                <w:color w:val="auto"/>
                <w:sz w:val="24"/>
                <w:szCs w:val="24"/>
                <w:lang w:eastAsia="en-US"/>
              </w:rPr>
              <w:t>Баланың</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зейінін</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жылдамдығын</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және</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қимыл</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үйлесімділігін</w:t>
            </w:r>
            <w:proofErr w:type="spellEnd"/>
            <w:r w:rsidRPr="00E42CEC">
              <w:rPr>
                <w:rStyle w:val="s2"/>
                <w:rFonts w:eastAsiaTheme="majorEastAsia"/>
                <w:b w:val="0"/>
                <w:bCs w:val="0"/>
                <w:color w:val="auto"/>
                <w:sz w:val="24"/>
                <w:szCs w:val="24"/>
                <w:lang w:eastAsia="en-US"/>
              </w:rPr>
              <w:t xml:space="preserve"> </w:t>
            </w:r>
            <w:proofErr w:type="spellStart"/>
            <w:proofErr w:type="gramStart"/>
            <w:r w:rsidRPr="00E42CEC">
              <w:rPr>
                <w:rStyle w:val="s2"/>
                <w:rFonts w:eastAsiaTheme="majorEastAsia"/>
                <w:b w:val="0"/>
                <w:bCs w:val="0"/>
                <w:color w:val="auto"/>
                <w:sz w:val="24"/>
                <w:szCs w:val="24"/>
                <w:lang w:eastAsia="en-US"/>
              </w:rPr>
              <w:t>дамыту.Ойыншықтарды</w:t>
            </w:r>
            <w:proofErr w:type="spellEnd"/>
            <w:proofErr w:type="gram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доптар</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текшелер</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шарлар</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еденге</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шашып</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қойыңыз.Балаларға</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белгілі</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бір</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түсті</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немесе</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пішінді</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заттарды</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жинау«Қызыл</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текшелерді</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кім</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жылдам</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жинайды</w:t>
            </w:r>
            <w:proofErr w:type="spellEnd"/>
            <w:r w:rsidRPr="00E42CEC">
              <w:rPr>
                <w:rStyle w:val="s2"/>
                <w:rFonts w:eastAsiaTheme="majorEastAsia"/>
                <w:color w:val="auto"/>
                <w:sz w:val="24"/>
                <w:szCs w:val="24"/>
                <w:lang w:eastAsia="en-US"/>
              </w:rPr>
              <w:t xml:space="preserve"> </w:t>
            </w:r>
            <w:proofErr w:type="spellStart"/>
            <w:r w:rsidRPr="00E42CEC">
              <w:rPr>
                <w:rStyle w:val="s2"/>
                <w:rFonts w:eastAsiaTheme="majorEastAsia"/>
                <w:color w:val="auto"/>
                <w:sz w:val="24"/>
                <w:szCs w:val="24"/>
                <w:lang w:eastAsia="en-US"/>
              </w:rPr>
              <w:t>Танымдық</w:t>
            </w:r>
            <w:proofErr w:type="spellEnd"/>
            <w:r w:rsidRPr="00E42CEC">
              <w:rPr>
                <w:rStyle w:val="s2"/>
                <w:rFonts w:eastAsiaTheme="majorEastAsia"/>
                <w:color w:val="auto"/>
                <w:sz w:val="24"/>
                <w:szCs w:val="24"/>
                <w:lang w:eastAsia="en-US"/>
              </w:rPr>
              <w:t xml:space="preserve"> </w:t>
            </w:r>
            <w:proofErr w:type="spellStart"/>
            <w:r w:rsidRPr="00E42CEC">
              <w:rPr>
                <w:rStyle w:val="s2"/>
                <w:rFonts w:eastAsiaTheme="majorEastAsia"/>
                <w:color w:val="auto"/>
                <w:sz w:val="24"/>
                <w:szCs w:val="24"/>
                <w:lang w:eastAsia="en-US"/>
              </w:rPr>
              <w:t>дағды</w:t>
            </w:r>
            <w:proofErr w:type="spellEnd"/>
          </w:p>
          <w:p w14:paraId="73B98802" w14:textId="77777777" w:rsidR="00E42CEC" w:rsidRDefault="00E42CEC">
            <w:pPr>
              <w:spacing w:after="0" w:line="240" w:lineRule="auto"/>
              <w:rPr>
                <w:sz w:val="24"/>
                <w:szCs w:val="24"/>
                <w:lang w:eastAsia="ru-RU"/>
              </w:rPr>
            </w:pPr>
          </w:p>
        </w:tc>
        <w:tc>
          <w:tcPr>
            <w:tcW w:w="2266" w:type="dxa"/>
            <w:tcBorders>
              <w:top w:val="single" w:sz="4" w:space="0" w:color="000000"/>
              <w:left w:val="single" w:sz="4" w:space="0" w:color="000000"/>
              <w:bottom w:val="single" w:sz="4" w:space="0" w:color="000000"/>
              <w:right w:val="single" w:sz="4" w:space="0" w:color="000000"/>
            </w:tcBorders>
            <w:hideMark/>
          </w:tcPr>
          <w:p w14:paraId="2FA3AE30" w14:textId="77777777" w:rsidR="00E42CEC" w:rsidRDefault="00E42CEC">
            <w:pPr>
              <w:pStyle w:val="p1"/>
              <w:rPr>
                <w:color w:val="auto"/>
                <w:sz w:val="24"/>
                <w:szCs w:val="24"/>
                <w:lang w:eastAsia="en-US"/>
              </w:rPr>
            </w:pPr>
            <w:r>
              <w:rPr>
                <w:rStyle w:val="s1"/>
                <w:color w:val="auto"/>
                <w:sz w:val="24"/>
                <w:szCs w:val="24"/>
                <w:lang w:eastAsia="en-US"/>
              </w:rPr>
              <w:t xml:space="preserve">Сурет </w:t>
            </w:r>
            <w:proofErr w:type="spellStart"/>
            <w:r>
              <w:rPr>
                <w:rStyle w:val="s1"/>
                <w:color w:val="auto"/>
                <w:sz w:val="24"/>
                <w:szCs w:val="24"/>
                <w:lang w:eastAsia="en-US"/>
              </w:rPr>
              <w:t>құрастыр</w:t>
            </w:r>
            <w:proofErr w:type="spellEnd"/>
            <w:r>
              <w:rPr>
                <w:rStyle w:val="s1"/>
                <w:color w:val="auto"/>
                <w:sz w:val="24"/>
                <w:szCs w:val="24"/>
                <w:lang w:eastAsia="en-US"/>
              </w:rPr>
              <w:t>»</w:t>
            </w:r>
          </w:p>
          <w:p w14:paraId="355E2BD9" w14:textId="77777777" w:rsidR="00E42CEC" w:rsidRDefault="00E42CEC">
            <w:pPr>
              <w:pStyle w:val="p3"/>
              <w:rPr>
                <w:rFonts w:ascii="Times New Roman" w:hAnsi="Times New Roman"/>
                <w:b/>
                <w:bCs/>
                <w:color w:val="auto"/>
                <w:sz w:val="24"/>
                <w:szCs w:val="24"/>
                <w:lang w:eastAsia="en-US"/>
              </w:rPr>
            </w:pPr>
            <w:proofErr w:type="spellStart"/>
            <w:r w:rsidRPr="00E42CEC">
              <w:rPr>
                <w:rStyle w:val="s2"/>
                <w:rFonts w:eastAsiaTheme="majorEastAsia"/>
                <w:b w:val="0"/>
                <w:bCs w:val="0"/>
                <w:color w:val="auto"/>
                <w:sz w:val="24"/>
                <w:szCs w:val="24"/>
                <w:lang w:eastAsia="en-US"/>
              </w:rPr>
              <w:t>Құрастыру</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және</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логикалық</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ойлауды</w:t>
            </w:r>
            <w:proofErr w:type="spellEnd"/>
            <w:r w:rsidRPr="00E42CEC">
              <w:rPr>
                <w:rStyle w:val="s2"/>
                <w:rFonts w:eastAsiaTheme="majorEastAsia"/>
                <w:b w:val="0"/>
                <w:bCs w:val="0"/>
                <w:color w:val="auto"/>
                <w:sz w:val="24"/>
                <w:szCs w:val="24"/>
                <w:lang w:eastAsia="en-US"/>
              </w:rPr>
              <w:t xml:space="preserve"> </w:t>
            </w:r>
            <w:proofErr w:type="spellStart"/>
            <w:proofErr w:type="gramStart"/>
            <w:r w:rsidRPr="00E42CEC">
              <w:rPr>
                <w:rStyle w:val="s2"/>
                <w:rFonts w:eastAsiaTheme="majorEastAsia"/>
                <w:b w:val="0"/>
                <w:bCs w:val="0"/>
                <w:color w:val="auto"/>
                <w:sz w:val="24"/>
                <w:szCs w:val="24"/>
                <w:lang w:eastAsia="en-US"/>
              </w:rPr>
              <w:t>дамыту.Суретті</w:t>
            </w:r>
            <w:proofErr w:type="spellEnd"/>
            <w:proofErr w:type="gram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бірнеше</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бөлікке</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қиып</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бөліктерді</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балаларға</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беріңіз.Балалардан</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бөліктерді</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біріктіріп</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суретті</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құрастыруды</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сұраңыз.Құрастырылған</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сурет</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туралы</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әңгіме</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құрастыру</w:t>
            </w:r>
            <w:proofErr w:type="spellEnd"/>
          </w:p>
          <w:p w14:paraId="78C4F773" w14:textId="77777777" w:rsidR="00E42CEC" w:rsidRDefault="00E42CEC">
            <w:pPr>
              <w:spacing w:after="0" w:line="240" w:lineRule="auto"/>
              <w:rPr>
                <w:b/>
                <w:bCs/>
                <w:sz w:val="24"/>
                <w:szCs w:val="24"/>
                <w:lang w:eastAsia="ru-RU"/>
              </w:rPr>
            </w:pPr>
            <w:proofErr w:type="spellStart"/>
            <w:r>
              <w:rPr>
                <w:b/>
                <w:bCs/>
                <w:sz w:val="24"/>
                <w:szCs w:val="24"/>
                <w:lang w:eastAsia="ru-RU"/>
              </w:rPr>
              <w:t>Коммуникатвитік</w:t>
            </w:r>
            <w:proofErr w:type="spellEnd"/>
            <w:r>
              <w:rPr>
                <w:b/>
                <w:bCs/>
                <w:sz w:val="24"/>
                <w:szCs w:val="24"/>
                <w:lang w:eastAsia="ru-RU"/>
              </w:rPr>
              <w:t xml:space="preserve"> </w:t>
            </w:r>
            <w:proofErr w:type="spellStart"/>
            <w:r>
              <w:rPr>
                <w:b/>
                <w:bCs/>
                <w:sz w:val="24"/>
                <w:szCs w:val="24"/>
                <w:lang w:eastAsia="ru-RU"/>
              </w:rPr>
              <w:t>дағды</w:t>
            </w:r>
            <w:proofErr w:type="spellEnd"/>
          </w:p>
        </w:tc>
      </w:tr>
      <w:tr w:rsidR="00E42CEC" w:rsidRPr="00061EFD" w14:paraId="77177BF2" w14:textId="77777777" w:rsidTr="00E42CEC">
        <w:trPr>
          <w:gridAfter w:val="1"/>
          <w:wAfter w:w="30" w:type="dxa"/>
          <w:trHeight w:val="325"/>
        </w:trPr>
        <w:tc>
          <w:tcPr>
            <w:tcW w:w="3114" w:type="dxa"/>
            <w:tcBorders>
              <w:top w:val="single" w:sz="4" w:space="0" w:color="000000"/>
              <w:left w:val="single" w:sz="4" w:space="0" w:color="000000"/>
              <w:bottom w:val="single" w:sz="4" w:space="0" w:color="000000"/>
              <w:right w:val="single" w:sz="4" w:space="0" w:color="000000"/>
            </w:tcBorders>
            <w:hideMark/>
          </w:tcPr>
          <w:p w14:paraId="76476011" w14:textId="77777777" w:rsidR="00E42CEC" w:rsidRDefault="00E42CEC">
            <w:pPr>
              <w:pStyle w:val="TableParagraph"/>
              <w:ind w:left="110"/>
              <w:rPr>
                <w:b/>
                <w:color w:val="000000" w:themeColor="text1"/>
                <w:sz w:val="24"/>
                <w:szCs w:val="24"/>
              </w:rPr>
            </w:pPr>
            <w:r>
              <w:rPr>
                <w:b/>
                <w:color w:val="000000" w:themeColor="text1"/>
                <w:sz w:val="24"/>
                <w:szCs w:val="24"/>
              </w:rPr>
              <w:t>Ертеңгілік жаттығу</w:t>
            </w:r>
          </w:p>
        </w:tc>
        <w:tc>
          <w:tcPr>
            <w:tcW w:w="11771" w:type="dxa"/>
            <w:gridSpan w:val="14"/>
            <w:tcBorders>
              <w:top w:val="single" w:sz="4" w:space="0" w:color="000000"/>
              <w:left w:val="single" w:sz="4" w:space="0" w:color="000000"/>
              <w:bottom w:val="single" w:sz="4" w:space="0" w:color="000000"/>
              <w:right w:val="single" w:sz="4" w:space="0" w:color="000000"/>
            </w:tcBorders>
            <w:hideMark/>
          </w:tcPr>
          <w:p w14:paraId="2B3D6F01" w14:textId="77777777" w:rsidR="00E42CEC" w:rsidRPr="00A62096" w:rsidRDefault="00E42CEC">
            <w:pPr>
              <w:spacing w:after="0" w:line="240" w:lineRule="auto"/>
              <w:jc w:val="center"/>
              <w:rPr>
                <w:b/>
                <w:color w:val="000000"/>
                <w:sz w:val="24"/>
                <w:szCs w:val="24"/>
                <w:lang w:val="kk-KZ"/>
              </w:rPr>
            </w:pPr>
            <w:r w:rsidRPr="00A62096">
              <w:rPr>
                <w:color w:val="000000" w:themeColor="text1"/>
                <w:sz w:val="24"/>
                <w:szCs w:val="24"/>
                <w:lang w:val="kk-KZ"/>
              </w:rPr>
              <w:t xml:space="preserve">  «</w:t>
            </w:r>
            <w:r w:rsidRPr="00A62096">
              <w:rPr>
                <w:b/>
                <w:color w:val="000000"/>
                <w:sz w:val="24"/>
                <w:szCs w:val="24"/>
                <w:lang w:val="kk-KZ"/>
              </w:rPr>
              <w:t>Картотека №2 Затпен</w:t>
            </w:r>
          </w:p>
          <w:p w14:paraId="6ED83288" w14:textId="77777777" w:rsidR="00E42CEC" w:rsidRDefault="00E42CEC">
            <w:pPr>
              <w:pStyle w:val="TableParagraph"/>
              <w:rPr>
                <w:b/>
                <w:bCs/>
                <w:color w:val="000000" w:themeColor="text1"/>
                <w:sz w:val="24"/>
                <w:szCs w:val="24"/>
              </w:rPr>
            </w:pPr>
            <w:r>
              <w:rPr>
                <w:rFonts w:eastAsia="Calibri"/>
                <w:b/>
                <w:color w:val="000000"/>
                <w:sz w:val="24"/>
                <w:szCs w:val="24"/>
              </w:rPr>
              <w:t xml:space="preserve">                                                      Ақпан айына арналған таңғы жаттығу кешені</w:t>
            </w:r>
          </w:p>
        </w:tc>
      </w:tr>
      <w:tr w:rsidR="00E42CEC" w:rsidRPr="00061EFD" w14:paraId="40C8433C" w14:textId="77777777" w:rsidTr="00E42CEC">
        <w:trPr>
          <w:gridAfter w:val="1"/>
          <w:wAfter w:w="30" w:type="dxa"/>
          <w:trHeight w:val="321"/>
        </w:trPr>
        <w:tc>
          <w:tcPr>
            <w:tcW w:w="3114" w:type="dxa"/>
            <w:tcBorders>
              <w:top w:val="single" w:sz="4" w:space="0" w:color="000000"/>
              <w:left w:val="single" w:sz="4" w:space="0" w:color="000000"/>
              <w:bottom w:val="single" w:sz="4" w:space="0" w:color="000000"/>
              <w:right w:val="single" w:sz="4" w:space="0" w:color="000000"/>
            </w:tcBorders>
            <w:hideMark/>
          </w:tcPr>
          <w:p w14:paraId="5AFAEC85" w14:textId="77777777" w:rsidR="00E42CEC" w:rsidRDefault="00E42CEC">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771" w:type="dxa"/>
            <w:gridSpan w:val="14"/>
            <w:tcBorders>
              <w:top w:val="single" w:sz="4" w:space="0" w:color="000000"/>
              <w:left w:val="single" w:sz="4" w:space="0" w:color="000000"/>
              <w:bottom w:val="single" w:sz="4" w:space="0" w:color="000000"/>
              <w:right w:val="single" w:sz="4" w:space="0" w:color="000000"/>
            </w:tcBorders>
          </w:tcPr>
          <w:p w14:paraId="6750A306" w14:textId="77777777" w:rsidR="00E42CEC" w:rsidRDefault="00E42CEC">
            <w:pPr>
              <w:pStyle w:val="TableParagraph"/>
              <w:rPr>
                <w:b/>
                <w:bCs/>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біртұтас тәрбие </w:t>
            </w:r>
            <w:r>
              <w:rPr>
                <w:b/>
                <w:bCs/>
                <w:color w:val="000000" w:themeColor="text1"/>
                <w:sz w:val="24"/>
                <w:szCs w:val="24"/>
              </w:rPr>
              <w:lastRenderedPageBreak/>
              <w:t>бағдарламасы</w:t>
            </w:r>
          </w:p>
          <w:p w14:paraId="1B8B0EEC" w14:textId="77777777" w:rsidR="00E42CEC" w:rsidRDefault="00E42CEC">
            <w:pPr>
              <w:pStyle w:val="TableParagraph"/>
              <w:rPr>
                <w:color w:val="000000" w:themeColor="text1"/>
                <w:sz w:val="24"/>
                <w:szCs w:val="24"/>
              </w:rPr>
            </w:pPr>
          </w:p>
        </w:tc>
      </w:tr>
      <w:tr w:rsidR="00E42CEC" w:rsidRPr="00E42CEC" w14:paraId="6776A141" w14:textId="77777777" w:rsidTr="00E42CEC">
        <w:trPr>
          <w:gridAfter w:val="2"/>
          <w:wAfter w:w="38" w:type="dxa"/>
          <w:trHeight w:val="551"/>
        </w:trPr>
        <w:tc>
          <w:tcPr>
            <w:tcW w:w="3114" w:type="dxa"/>
            <w:tcBorders>
              <w:top w:val="single" w:sz="4" w:space="0" w:color="auto"/>
              <w:left w:val="single" w:sz="4" w:space="0" w:color="000000"/>
              <w:bottom w:val="single" w:sz="4" w:space="0" w:color="000000"/>
              <w:right w:val="single" w:sz="4" w:space="0" w:color="000000"/>
            </w:tcBorders>
            <w:hideMark/>
          </w:tcPr>
          <w:p w14:paraId="5DC823EB" w14:textId="77777777" w:rsidR="00E42CEC" w:rsidRDefault="00E42CEC">
            <w:pPr>
              <w:pStyle w:val="TableParagraph"/>
              <w:ind w:left="110"/>
              <w:rPr>
                <w:b/>
                <w:color w:val="000000" w:themeColor="text1"/>
                <w:sz w:val="24"/>
                <w:szCs w:val="24"/>
              </w:rPr>
            </w:pPr>
            <w:r>
              <w:rPr>
                <w:b/>
                <w:color w:val="000000" w:themeColor="text1"/>
                <w:sz w:val="24"/>
                <w:szCs w:val="24"/>
              </w:rPr>
              <w:lastRenderedPageBreak/>
              <w:t>Ұйымдастырылған</w:t>
            </w:r>
            <w:r>
              <w:rPr>
                <w:b/>
                <w:color w:val="000000" w:themeColor="text1"/>
                <w:spacing w:val="-2"/>
                <w:sz w:val="24"/>
                <w:szCs w:val="24"/>
              </w:rPr>
              <w:t xml:space="preserve"> </w:t>
            </w:r>
            <w:r>
              <w:rPr>
                <w:b/>
                <w:color w:val="000000" w:themeColor="text1"/>
                <w:sz w:val="24"/>
                <w:szCs w:val="24"/>
              </w:rPr>
              <w:t>іс-әрекетке</w:t>
            </w:r>
          </w:p>
          <w:p w14:paraId="6216E761"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2410" w:type="dxa"/>
            <w:gridSpan w:val="2"/>
            <w:tcBorders>
              <w:top w:val="single" w:sz="4" w:space="0" w:color="000000"/>
              <w:left w:val="single" w:sz="4" w:space="0" w:color="000000"/>
              <w:bottom w:val="single" w:sz="4" w:space="0" w:color="000000"/>
              <w:right w:val="single" w:sz="4" w:space="0" w:color="000000"/>
            </w:tcBorders>
          </w:tcPr>
          <w:p w14:paraId="23B75B7E" w14:textId="77777777" w:rsidR="00E42CEC" w:rsidRPr="00A62096" w:rsidRDefault="00E42CEC">
            <w:pPr>
              <w:spacing w:after="0" w:line="240" w:lineRule="auto"/>
              <w:rPr>
                <w:iCs/>
                <w:sz w:val="24"/>
                <w:szCs w:val="24"/>
                <w:lang w:val="kk-KZ"/>
              </w:rPr>
            </w:pPr>
            <w:r w:rsidRPr="00A62096">
              <w:rPr>
                <w:bCs/>
                <w:iCs/>
                <w:sz w:val="24"/>
                <w:szCs w:val="24"/>
                <w:lang w:val="kk-KZ"/>
              </w:rPr>
              <w:t xml:space="preserve"> </w:t>
            </w:r>
            <w:r w:rsidRPr="00A62096">
              <w:rPr>
                <w:b/>
                <w:sz w:val="24"/>
                <w:szCs w:val="24"/>
                <w:lang w:val="kk-KZ" w:eastAsia="zh-TW"/>
              </w:rPr>
              <w:t>«Теңге алу», «Банкомат», «Дүкен»</w:t>
            </w:r>
            <w:r w:rsidRPr="00A62096">
              <w:rPr>
                <w:sz w:val="24"/>
                <w:szCs w:val="24"/>
                <w:lang w:val="kk-KZ" w:eastAsia="zh-TW"/>
              </w:rPr>
              <w:t xml:space="preserve">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14:paraId="4C3DAFCA" w14:textId="77777777" w:rsidR="00E42CEC" w:rsidRPr="00A62096" w:rsidRDefault="00E42CEC">
            <w:pPr>
              <w:pStyle w:val="ae"/>
              <w:rPr>
                <w:rFonts w:ascii="Times New Roman" w:hAnsi="Times New Roman"/>
                <w:b/>
                <w:color w:val="000000" w:themeColor="text1"/>
                <w:sz w:val="24"/>
                <w:szCs w:val="24"/>
                <w:lang w:val="kk-KZ"/>
              </w:rPr>
            </w:pP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758DA901" w14:textId="77777777" w:rsidR="00E42CEC" w:rsidRPr="00A62096" w:rsidRDefault="00E42CEC">
            <w:pPr>
              <w:spacing w:after="0" w:line="240" w:lineRule="auto"/>
              <w:rPr>
                <w:bCs/>
                <w:iCs/>
                <w:sz w:val="24"/>
                <w:szCs w:val="24"/>
                <w:lang w:val="kk-KZ"/>
              </w:rPr>
            </w:pPr>
            <w:r w:rsidRPr="00A62096">
              <w:rPr>
                <w:bCs/>
                <w:iCs/>
                <w:sz w:val="24"/>
                <w:szCs w:val="24"/>
                <w:lang w:val="kk-KZ"/>
              </w:rPr>
              <w:t>«</w:t>
            </w:r>
            <w:r w:rsidRPr="00A62096">
              <w:rPr>
                <w:b/>
                <w:bCs/>
                <w:iCs/>
                <w:sz w:val="24"/>
                <w:szCs w:val="24"/>
                <w:lang w:val="kk-KZ"/>
              </w:rPr>
              <w:t>Гүлдерді күтеміз»</w:t>
            </w:r>
            <w:r w:rsidRPr="00A62096">
              <w:rPr>
                <w:bCs/>
                <w:iCs/>
                <w:sz w:val="24"/>
                <w:szCs w:val="24"/>
                <w:lang w:val="kk-KZ"/>
              </w:rPr>
              <w:t xml:space="preserve">   </w:t>
            </w:r>
          </w:p>
          <w:p w14:paraId="56997649" w14:textId="77777777" w:rsidR="00E42CEC" w:rsidRPr="00A62096" w:rsidRDefault="00E42CEC">
            <w:pPr>
              <w:spacing w:after="0" w:line="240" w:lineRule="auto"/>
              <w:rPr>
                <w:bCs/>
                <w:iCs/>
                <w:sz w:val="24"/>
                <w:szCs w:val="24"/>
                <w:lang w:val="kk-KZ"/>
              </w:rPr>
            </w:pPr>
            <w:r w:rsidRPr="00A62096">
              <w:rPr>
                <w:bCs/>
                <w:iCs/>
                <w:sz w:val="24"/>
                <w:szCs w:val="24"/>
                <w:lang w:val="kk-KZ"/>
              </w:rPr>
              <w:t xml:space="preserve">балалардың табиғатты рухани бағалау мәдениетін, гүлдерді дұрыс күтіп-баптау, яғни суару, қопсыту дағдыларын қалыптастыру. </w:t>
            </w:r>
          </w:p>
          <w:p w14:paraId="585BB026" w14:textId="77777777" w:rsidR="00E42CEC" w:rsidRDefault="00E42CEC">
            <w:pPr>
              <w:pStyle w:val="ae"/>
              <w:rPr>
                <w:rFonts w:ascii="Times New Roman" w:hAnsi="Times New Roman"/>
                <w:b/>
                <w:color w:val="000000" w:themeColor="text1"/>
                <w:sz w:val="24"/>
                <w:szCs w:val="24"/>
              </w:rPr>
            </w:pPr>
            <w:proofErr w:type="spellStart"/>
            <w:r>
              <w:rPr>
                <w:rFonts w:ascii="Times New Roman" w:hAnsi="Times New Roman"/>
                <w:b/>
                <w:iCs/>
                <w:sz w:val="24"/>
                <w:szCs w:val="24"/>
              </w:rPr>
              <w:t>Экологиялық</w:t>
            </w:r>
            <w:proofErr w:type="spellEnd"/>
            <w:r>
              <w:rPr>
                <w:rFonts w:ascii="Times New Roman" w:hAnsi="Times New Roman"/>
                <w:b/>
                <w:iCs/>
                <w:sz w:val="24"/>
                <w:szCs w:val="24"/>
              </w:rPr>
              <w:t xml:space="preserve"> </w:t>
            </w:r>
            <w:proofErr w:type="spellStart"/>
            <w:r>
              <w:rPr>
                <w:rFonts w:ascii="Times New Roman" w:hAnsi="Times New Roman"/>
                <w:b/>
                <w:iCs/>
                <w:sz w:val="24"/>
                <w:szCs w:val="24"/>
              </w:rPr>
              <w:t>тәрбие</w:t>
            </w:r>
            <w:proofErr w:type="spellEnd"/>
          </w:p>
        </w:tc>
        <w:tc>
          <w:tcPr>
            <w:tcW w:w="2551" w:type="dxa"/>
            <w:gridSpan w:val="4"/>
            <w:tcBorders>
              <w:top w:val="single" w:sz="4" w:space="0" w:color="000000"/>
              <w:left w:val="single" w:sz="4" w:space="0" w:color="000000"/>
              <w:bottom w:val="single" w:sz="4" w:space="0" w:color="000000"/>
              <w:right w:val="single" w:sz="4" w:space="0" w:color="000000"/>
            </w:tcBorders>
            <w:hideMark/>
          </w:tcPr>
          <w:p w14:paraId="508195A5" w14:textId="77777777" w:rsidR="00E42CEC" w:rsidRDefault="00E42CEC">
            <w:pPr>
              <w:spacing w:after="0" w:line="240" w:lineRule="auto"/>
              <w:rPr>
                <w:bCs/>
                <w:iCs/>
                <w:sz w:val="24"/>
                <w:szCs w:val="24"/>
              </w:rPr>
            </w:pPr>
            <w:r>
              <w:rPr>
                <w:bCs/>
                <w:iCs/>
                <w:sz w:val="24"/>
                <w:szCs w:val="24"/>
              </w:rPr>
              <w:t xml:space="preserve">   «</w:t>
            </w:r>
            <w:proofErr w:type="spellStart"/>
            <w:r>
              <w:rPr>
                <w:b/>
                <w:bCs/>
                <w:iCs/>
                <w:sz w:val="24"/>
                <w:szCs w:val="24"/>
              </w:rPr>
              <w:t>Жол</w:t>
            </w:r>
            <w:proofErr w:type="spellEnd"/>
            <w:r>
              <w:rPr>
                <w:b/>
                <w:bCs/>
                <w:iCs/>
                <w:sz w:val="24"/>
                <w:szCs w:val="24"/>
              </w:rPr>
              <w:t xml:space="preserve"> </w:t>
            </w:r>
            <w:proofErr w:type="spellStart"/>
            <w:r>
              <w:rPr>
                <w:b/>
                <w:bCs/>
                <w:iCs/>
                <w:sz w:val="24"/>
                <w:szCs w:val="24"/>
              </w:rPr>
              <w:t>әліппесі</w:t>
            </w:r>
            <w:proofErr w:type="spellEnd"/>
            <w:r>
              <w:rPr>
                <w:bCs/>
                <w:iCs/>
                <w:sz w:val="24"/>
                <w:szCs w:val="24"/>
              </w:rPr>
              <w:t xml:space="preserve">» </w:t>
            </w:r>
          </w:p>
          <w:p w14:paraId="1656ADBD" w14:textId="77777777" w:rsidR="00E42CEC" w:rsidRDefault="00E42CEC">
            <w:pPr>
              <w:spacing w:after="0" w:line="240" w:lineRule="auto"/>
              <w:rPr>
                <w:bCs/>
                <w:iCs/>
                <w:sz w:val="24"/>
                <w:szCs w:val="24"/>
              </w:rPr>
            </w:pPr>
            <w:proofErr w:type="spellStart"/>
            <w:r>
              <w:rPr>
                <w:bCs/>
                <w:iCs/>
                <w:sz w:val="24"/>
                <w:szCs w:val="24"/>
              </w:rPr>
              <w:t>балаларды</w:t>
            </w:r>
            <w:proofErr w:type="spellEnd"/>
            <w:r>
              <w:rPr>
                <w:bCs/>
                <w:iCs/>
                <w:sz w:val="24"/>
                <w:szCs w:val="24"/>
              </w:rPr>
              <w:t> </w:t>
            </w:r>
            <w:proofErr w:type="spellStart"/>
            <w:r>
              <w:rPr>
                <w:bCs/>
                <w:iCs/>
                <w:sz w:val="24"/>
                <w:szCs w:val="24"/>
              </w:rPr>
              <w:t>алдын</w:t>
            </w:r>
            <w:proofErr w:type="spellEnd"/>
            <w:r>
              <w:rPr>
                <w:bCs/>
                <w:iCs/>
                <w:sz w:val="24"/>
                <w:szCs w:val="24"/>
              </w:rPr>
              <w:t xml:space="preserve">-ала </w:t>
            </w:r>
            <w:proofErr w:type="spellStart"/>
            <w:r>
              <w:rPr>
                <w:bCs/>
                <w:iCs/>
                <w:sz w:val="24"/>
                <w:szCs w:val="24"/>
              </w:rPr>
              <w:t>көшеде</w:t>
            </w:r>
            <w:proofErr w:type="spellEnd"/>
            <w:r>
              <w:rPr>
                <w:bCs/>
                <w:iCs/>
                <w:sz w:val="24"/>
                <w:szCs w:val="24"/>
              </w:rPr>
              <w:t xml:space="preserve"> </w:t>
            </w:r>
            <w:proofErr w:type="spellStart"/>
            <w:r>
              <w:rPr>
                <w:bCs/>
                <w:iCs/>
                <w:sz w:val="24"/>
                <w:szCs w:val="24"/>
              </w:rPr>
              <w:t>жүру</w:t>
            </w:r>
            <w:proofErr w:type="spellEnd"/>
            <w:r>
              <w:rPr>
                <w:bCs/>
                <w:iCs/>
                <w:sz w:val="24"/>
                <w:szCs w:val="24"/>
              </w:rPr>
              <w:t xml:space="preserve"> </w:t>
            </w:r>
            <w:proofErr w:type="spellStart"/>
            <w:r>
              <w:rPr>
                <w:bCs/>
                <w:iCs/>
                <w:sz w:val="24"/>
                <w:szCs w:val="24"/>
              </w:rPr>
              <w:t>ережесімен</w:t>
            </w:r>
            <w:proofErr w:type="spellEnd"/>
            <w:r>
              <w:rPr>
                <w:bCs/>
                <w:iCs/>
                <w:sz w:val="24"/>
                <w:szCs w:val="24"/>
              </w:rPr>
              <w:t xml:space="preserve"> </w:t>
            </w:r>
            <w:proofErr w:type="spellStart"/>
            <w:r>
              <w:rPr>
                <w:bCs/>
                <w:iCs/>
                <w:sz w:val="24"/>
                <w:szCs w:val="24"/>
              </w:rPr>
              <w:t>жүргізушілерге</w:t>
            </w:r>
            <w:proofErr w:type="spellEnd"/>
            <w:r>
              <w:rPr>
                <w:bCs/>
                <w:iCs/>
                <w:sz w:val="24"/>
                <w:szCs w:val="24"/>
              </w:rPr>
              <w:t xml:space="preserve"> </w:t>
            </w:r>
            <w:proofErr w:type="spellStart"/>
            <w:r>
              <w:rPr>
                <w:bCs/>
                <w:iCs/>
                <w:sz w:val="24"/>
                <w:szCs w:val="24"/>
              </w:rPr>
              <w:t>арналған</w:t>
            </w:r>
            <w:proofErr w:type="spellEnd"/>
            <w:r>
              <w:rPr>
                <w:bCs/>
                <w:iCs/>
                <w:sz w:val="24"/>
                <w:szCs w:val="24"/>
              </w:rPr>
              <w:t xml:space="preserve"> </w:t>
            </w:r>
            <w:proofErr w:type="spellStart"/>
            <w:r>
              <w:rPr>
                <w:bCs/>
                <w:iCs/>
                <w:sz w:val="24"/>
                <w:szCs w:val="24"/>
              </w:rPr>
              <w:t>жол</w:t>
            </w:r>
            <w:proofErr w:type="spellEnd"/>
            <w:r>
              <w:rPr>
                <w:bCs/>
                <w:iCs/>
                <w:sz w:val="24"/>
                <w:szCs w:val="24"/>
              </w:rPr>
              <w:t xml:space="preserve"> </w:t>
            </w:r>
            <w:proofErr w:type="spellStart"/>
            <w:r>
              <w:rPr>
                <w:bCs/>
                <w:iCs/>
                <w:sz w:val="24"/>
                <w:szCs w:val="24"/>
              </w:rPr>
              <w:t>және</w:t>
            </w:r>
            <w:proofErr w:type="spellEnd"/>
            <w:r>
              <w:rPr>
                <w:bCs/>
                <w:iCs/>
                <w:sz w:val="24"/>
                <w:szCs w:val="24"/>
              </w:rPr>
              <w:t xml:space="preserve"> </w:t>
            </w:r>
            <w:proofErr w:type="spellStart"/>
            <w:r>
              <w:rPr>
                <w:bCs/>
                <w:iCs/>
                <w:sz w:val="24"/>
                <w:szCs w:val="24"/>
              </w:rPr>
              <w:t>белгілермен</w:t>
            </w:r>
            <w:proofErr w:type="spellEnd"/>
            <w:r>
              <w:rPr>
                <w:bCs/>
                <w:iCs/>
                <w:sz w:val="24"/>
                <w:szCs w:val="24"/>
              </w:rPr>
              <w:t xml:space="preserve"> </w:t>
            </w:r>
            <w:proofErr w:type="spellStart"/>
            <w:proofErr w:type="gramStart"/>
            <w:r>
              <w:rPr>
                <w:bCs/>
                <w:iCs/>
                <w:sz w:val="24"/>
                <w:szCs w:val="24"/>
              </w:rPr>
              <w:t>таныстыру</w:t>
            </w:r>
            <w:proofErr w:type="spellEnd"/>
            <w:r>
              <w:rPr>
                <w:bCs/>
                <w:iCs/>
                <w:sz w:val="24"/>
                <w:szCs w:val="24"/>
              </w:rPr>
              <w:t> ,</w:t>
            </w:r>
            <w:proofErr w:type="gramEnd"/>
            <w:r>
              <w:rPr>
                <w:bCs/>
                <w:iCs/>
                <w:sz w:val="24"/>
                <w:szCs w:val="24"/>
              </w:rPr>
              <w:t> </w:t>
            </w:r>
            <w:proofErr w:type="spellStart"/>
            <w:r>
              <w:rPr>
                <w:bCs/>
                <w:iCs/>
                <w:sz w:val="24"/>
                <w:szCs w:val="24"/>
              </w:rPr>
              <w:t>жолда</w:t>
            </w:r>
            <w:proofErr w:type="spellEnd"/>
            <w:r>
              <w:rPr>
                <w:bCs/>
                <w:iCs/>
                <w:sz w:val="24"/>
                <w:szCs w:val="24"/>
              </w:rPr>
              <w:t xml:space="preserve"> </w:t>
            </w:r>
            <w:proofErr w:type="spellStart"/>
            <w:r>
              <w:rPr>
                <w:bCs/>
                <w:iCs/>
                <w:sz w:val="24"/>
                <w:szCs w:val="24"/>
              </w:rPr>
              <w:t>жүру</w:t>
            </w:r>
            <w:proofErr w:type="spellEnd"/>
            <w:r>
              <w:rPr>
                <w:bCs/>
                <w:iCs/>
                <w:sz w:val="24"/>
                <w:szCs w:val="24"/>
              </w:rPr>
              <w:t> </w:t>
            </w:r>
            <w:proofErr w:type="spellStart"/>
            <w:r>
              <w:rPr>
                <w:bCs/>
                <w:iCs/>
                <w:sz w:val="24"/>
                <w:szCs w:val="24"/>
              </w:rPr>
              <w:t>ережесін</w:t>
            </w:r>
            <w:proofErr w:type="spellEnd"/>
            <w:r>
              <w:rPr>
                <w:bCs/>
                <w:iCs/>
                <w:sz w:val="24"/>
                <w:szCs w:val="24"/>
              </w:rPr>
              <w:t> </w:t>
            </w:r>
            <w:proofErr w:type="spellStart"/>
            <w:r>
              <w:rPr>
                <w:bCs/>
                <w:iCs/>
                <w:sz w:val="24"/>
                <w:szCs w:val="24"/>
              </w:rPr>
              <w:t>меңгерту</w:t>
            </w:r>
            <w:proofErr w:type="spellEnd"/>
            <w:r>
              <w:rPr>
                <w:bCs/>
                <w:iCs/>
                <w:sz w:val="24"/>
                <w:szCs w:val="24"/>
              </w:rPr>
              <w:t xml:space="preserve"> </w:t>
            </w:r>
            <w:proofErr w:type="spellStart"/>
            <w:r>
              <w:rPr>
                <w:bCs/>
                <w:iCs/>
                <w:sz w:val="24"/>
                <w:szCs w:val="24"/>
              </w:rPr>
              <w:t>дағдысын</w:t>
            </w:r>
            <w:proofErr w:type="spellEnd"/>
            <w:r>
              <w:rPr>
                <w:bCs/>
                <w:iCs/>
                <w:sz w:val="24"/>
                <w:szCs w:val="24"/>
              </w:rPr>
              <w:t xml:space="preserve"> </w:t>
            </w:r>
            <w:proofErr w:type="spellStart"/>
            <w:r>
              <w:rPr>
                <w:bCs/>
                <w:iCs/>
                <w:sz w:val="24"/>
                <w:szCs w:val="24"/>
              </w:rPr>
              <w:t>қалыптастыру</w:t>
            </w:r>
            <w:proofErr w:type="spellEnd"/>
            <w:r>
              <w:rPr>
                <w:bCs/>
                <w:iCs/>
                <w:sz w:val="24"/>
                <w:szCs w:val="24"/>
              </w:rPr>
              <w:t>.</w:t>
            </w:r>
          </w:p>
          <w:p w14:paraId="1653FA7D" w14:textId="77777777" w:rsidR="00E42CEC" w:rsidRDefault="00E42CEC">
            <w:pPr>
              <w:pStyle w:val="ae"/>
              <w:rPr>
                <w:rFonts w:ascii="Times New Roman" w:hAnsi="Times New Roman"/>
                <w:b/>
                <w:color w:val="000000" w:themeColor="text1"/>
                <w:sz w:val="24"/>
                <w:szCs w:val="24"/>
              </w:rPr>
            </w:pPr>
            <w:proofErr w:type="spellStart"/>
            <w:r>
              <w:rPr>
                <w:rFonts w:ascii="Times New Roman" w:hAnsi="Times New Roman"/>
                <w:b/>
                <w:iCs/>
                <w:sz w:val="24"/>
                <w:szCs w:val="24"/>
              </w:rPr>
              <w:t>Қауіпсіздік</w:t>
            </w:r>
            <w:proofErr w:type="spellEnd"/>
            <w:r>
              <w:rPr>
                <w:rFonts w:ascii="Times New Roman" w:hAnsi="Times New Roman"/>
                <w:b/>
                <w:iCs/>
                <w:sz w:val="24"/>
                <w:szCs w:val="24"/>
              </w:rPr>
              <w:t xml:space="preserve"> </w:t>
            </w:r>
            <w:proofErr w:type="spellStart"/>
            <w:r>
              <w:rPr>
                <w:rFonts w:ascii="Times New Roman" w:hAnsi="Times New Roman"/>
                <w:b/>
                <w:iCs/>
                <w:sz w:val="24"/>
                <w:szCs w:val="24"/>
              </w:rPr>
              <w:t>ережесі</w:t>
            </w:r>
            <w:proofErr w:type="spellEnd"/>
          </w:p>
        </w:tc>
        <w:tc>
          <w:tcPr>
            <w:tcW w:w="2410" w:type="dxa"/>
            <w:gridSpan w:val="4"/>
            <w:tcBorders>
              <w:top w:val="single" w:sz="4" w:space="0" w:color="000000"/>
              <w:left w:val="single" w:sz="4" w:space="0" w:color="000000"/>
              <w:bottom w:val="single" w:sz="4" w:space="0" w:color="000000"/>
              <w:right w:val="single" w:sz="4" w:space="0" w:color="000000"/>
            </w:tcBorders>
          </w:tcPr>
          <w:p w14:paraId="2EBD442F" w14:textId="77777777" w:rsidR="00E42CEC" w:rsidRDefault="00E42CEC">
            <w:pPr>
              <w:spacing w:after="0" w:line="240" w:lineRule="auto"/>
              <w:rPr>
                <w:bCs/>
                <w:iCs/>
                <w:sz w:val="24"/>
                <w:szCs w:val="24"/>
              </w:rPr>
            </w:pPr>
            <w:r>
              <w:rPr>
                <w:b/>
                <w:bCs/>
                <w:iCs/>
                <w:sz w:val="24"/>
                <w:szCs w:val="24"/>
              </w:rPr>
              <w:t>«</w:t>
            </w:r>
            <w:proofErr w:type="spellStart"/>
            <w:r>
              <w:rPr>
                <w:b/>
                <w:bCs/>
                <w:iCs/>
                <w:sz w:val="24"/>
                <w:szCs w:val="24"/>
              </w:rPr>
              <w:t>Жануарларды</w:t>
            </w:r>
            <w:proofErr w:type="spellEnd"/>
            <w:r>
              <w:rPr>
                <w:bCs/>
                <w:iCs/>
                <w:sz w:val="24"/>
                <w:szCs w:val="24"/>
              </w:rPr>
              <w:t xml:space="preserve"> </w:t>
            </w:r>
            <w:proofErr w:type="spellStart"/>
            <w:r>
              <w:rPr>
                <w:bCs/>
                <w:iCs/>
                <w:sz w:val="24"/>
                <w:szCs w:val="24"/>
              </w:rPr>
              <w:t>орналастыр</w:t>
            </w:r>
            <w:proofErr w:type="spellEnd"/>
            <w:r>
              <w:rPr>
                <w:bCs/>
                <w:iCs/>
                <w:sz w:val="24"/>
                <w:szCs w:val="24"/>
              </w:rPr>
              <w:t>»</w:t>
            </w:r>
            <w:r>
              <w:rPr>
                <w:bCs/>
                <w:iCs/>
                <w:sz w:val="24"/>
                <w:szCs w:val="24"/>
              </w:rPr>
              <w:br/>
            </w:r>
            <w:proofErr w:type="spellStart"/>
            <w:r>
              <w:rPr>
                <w:bCs/>
                <w:iCs/>
                <w:sz w:val="24"/>
                <w:szCs w:val="24"/>
              </w:rPr>
              <w:t>Балаларды</w:t>
            </w:r>
            <w:proofErr w:type="spellEnd"/>
            <w:r>
              <w:rPr>
                <w:bCs/>
                <w:iCs/>
                <w:sz w:val="24"/>
                <w:szCs w:val="24"/>
              </w:rPr>
              <w:t xml:space="preserve"> </w:t>
            </w:r>
            <w:proofErr w:type="spellStart"/>
            <w:r>
              <w:rPr>
                <w:bCs/>
                <w:iCs/>
                <w:sz w:val="24"/>
                <w:szCs w:val="24"/>
              </w:rPr>
              <w:t>тақтада</w:t>
            </w:r>
            <w:proofErr w:type="spellEnd"/>
            <w:r>
              <w:rPr>
                <w:bCs/>
                <w:iCs/>
                <w:sz w:val="24"/>
                <w:szCs w:val="24"/>
              </w:rPr>
              <w:t xml:space="preserve"> </w:t>
            </w:r>
            <w:proofErr w:type="spellStart"/>
            <w:r>
              <w:rPr>
                <w:bCs/>
                <w:iCs/>
                <w:sz w:val="24"/>
                <w:szCs w:val="24"/>
              </w:rPr>
              <w:t>және</w:t>
            </w:r>
            <w:proofErr w:type="spellEnd"/>
            <w:r>
              <w:rPr>
                <w:bCs/>
                <w:iCs/>
                <w:sz w:val="24"/>
                <w:szCs w:val="24"/>
              </w:rPr>
              <w:t xml:space="preserve"> </w:t>
            </w:r>
            <w:proofErr w:type="spellStart"/>
            <w:r>
              <w:rPr>
                <w:bCs/>
                <w:iCs/>
                <w:sz w:val="24"/>
                <w:szCs w:val="24"/>
              </w:rPr>
              <w:t>қағаз</w:t>
            </w:r>
            <w:proofErr w:type="spellEnd"/>
            <w:r>
              <w:rPr>
                <w:bCs/>
                <w:iCs/>
                <w:sz w:val="24"/>
                <w:szCs w:val="24"/>
              </w:rPr>
              <w:t xml:space="preserve"> </w:t>
            </w:r>
            <w:proofErr w:type="spellStart"/>
            <w:r>
              <w:rPr>
                <w:bCs/>
                <w:iCs/>
                <w:sz w:val="24"/>
                <w:szCs w:val="24"/>
              </w:rPr>
              <w:t>бетінде</w:t>
            </w:r>
            <w:proofErr w:type="spellEnd"/>
            <w:r>
              <w:rPr>
                <w:bCs/>
                <w:iCs/>
                <w:sz w:val="24"/>
                <w:szCs w:val="24"/>
              </w:rPr>
              <w:t xml:space="preserve"> </w:t>
            </w:r>
            <w:proofErr w:type="spellStart"/>
            <w:r>
              <w:rPr>
                <w:bCs/>
                <w:iCs/>
                <w:sz w:val="24"/>
                <w:szCs w:val="24"/>
              </w:rPr>
              <w:t>бағытты</w:t>
            </w:r>
            <w:proofErr w:type="spellEnd"/>
            <w:r>
              <w:rPr>
                <w:bCs/>
                <w:iCs/>
                <w:sz w:val="24"/>
                <w:szCs w:val="24"/>
              </w:rPr>
              <w:t xml:space="preserve"> </w:t>
            </w:r>
            <w:proofErr w:type="spellStart"/>
            <w:r>
              <w:rPr>
                <w:bCs/>
                <w:iCs/>
                <w:sz w:val="24"/>
                <w:szCs w:val="24"/>
              </w:rPr>
              <w:t>таба</w:t>
            </w:r>
            <w:proofErr w:type="spellEnd"/>
            <w:r>
              <w:rPr>
                <w:bCs/>
                <w:iCs/>
                <w:sz w:val="24"/>
                <w:szCs w:val="24"/>
              </w:rPr>
              <w:t xml:space="preserve"> </w:t>
            </w:r>
            <w:proofErr w:type="spellStart"/>
            <w:r>
              <w:rPr>
                <w:bCs/>
                <w:iCs/>
                <w:sz w:val="24"/>
                <w:szCs w:val="24"/>
              </w:rPr>
              <w:t>білуге</w:t>
            </w:r>
            <w:proofErr w:type="spellEnd"/>
            <w:r>
              <w:rPr>
                <w:bCs/>
                <w:iCs/>
                <w:sz w:val="24"/>
                <w:szCs w:val="24"/>
              </w:rPr>
              <w:t xml:space="preserve"> </w:t>
            </w:r>
            <w:proofErr w:type="spellStart"/>
            <w:r>
              <w:rPr>
                <w:bCs/>
                <w:iCs/>
                <w:sz w:val="24"/>
                <w:szCs w:val="24"/>
              </w:rPr>
              <w:t>үйрету</w:t>
            </w:r>
            <w:proofErr w:type="spellEnd"/>
            <w:r>
              <w:rPr>
                <w:bCs/>
                <w:iCs/>
                <w:sz w:val="24"/>
                <w:szCs w:val="24"/>
              </w:rPr>
              <w:t xml:space="preserve">. 5 бала </w:t>
            </w:r>
            <w:proofErr w:type="spellStart"/>
            <w:r>
              <w:rPr>
                <w:bCs/>
                <w:iCs/>
                <w:sz w:val="24"/>
                <w:szCs w:val="24"/>
              </w:rPr>
              <w:t>кезекпен</w:t>
            </w:r>
            <w:proofErr w:type="spellEnd"/>
            <w:r>
              <w:rPr>
                <w:bCs/>
                <w:iCs/>
                <w:sz w:val="24"/>
                <w:szCs w:val="24"/>
              </w:rPr>
              <w:t xml:space="preserve"> </w:t>
            </w:r>
            <w:proofErr w:type="spellStart"/>
            <w:r>
              <w:rPr>
                <w:bCs/>
                <w:iCs/>
                <w:sz w:val="24"/>
                <w:szCs w:val="24"/>
              </w:rPr>
              <w:t>тақтадағы</w:t>
            </w:r>
            <w:proofErr w:type="spellEnd"/>
            <w:r>
              <w:rPr>
                <w:bCs/>
                <w:iCs/>
                <w:sz w:val="24"/>
                <w:szCs w:val="24"/>
              </w:rPr>
              <w:t xml:space="preserve"> </w:t>
            </w:r>
            <w:proofErr w:type="spellStart"/>
            <w:r>
              <w:rPr>
                <w:bCs/>
                <w:iCs/>
                <w:sz w:val="24"/>
                <w:szCs w:val="24"/>
              </w:rPr>
              <w:t>тапсырманы</w:t>
            </w:r>
            <w:proofErr w:type="spellEnd"/>
            <w:r>
              <w:rPr>
                <w:bCs/>
                <w:iCs/>
                <w:sz w:val="24"/>
                <w:szCs w:val="24"/>
              </w:rPr>
              <w:t xml:space="preserve">, ал </w:t>
            </w:r>
            <w:proofErr w:type="spellStart"/>
            <w:r>
              <w:rPr>
                <w:bCs/>
                <w:iCs/>
                <w:sz w:val="24"/>
                <w:szCs w:val="24"/>
              </w:rPr>
              <w:t>қалғандары</w:t>
            </w:r>
            <w:proofErr w:type="spellEnd"/>
            <w:r>
              <w:rPr>
                <w:bCs/>
                <w:iCs/>
                <w:sz w:val="24"/>
                <w:szCs w:val="24"/>
              </w:rPr>
              <w:t xml:space="preserve"> </w:t>
            </w:r>
            <w:proofErr w:type="spellStart"/>
            <w:r>
              <w:rPr>
                <w:bCs/>
                <w:iCs/>
                <w:sz w:val="24"/>
                <w:szCs w:val="24"/>
              </w:rPr>
              <w:t>үстелдің</w:t>
            </w:r>
            <w:proofErr w:type="spellEnd"/>
            <w:r>
              <w:rPr>
                <w:bCs/>
                <w:iCs/>
                <w:sz w:val="24"/>
                <w:szCs w:val="24"/>
              </w:rPr>
              <w:t xml:space="preserve"> </w:t>
            </w:r>
            <w:proofErr w:type="spellStart"/>
            <w:r>
              <w:rPr>
                <w:bCs/>
                <w:iCs/>
                <w:sz w:val="24"/>
                <w:szCs w:val="24"/>
              </w:rPr>
              <w:t>үстіндегі</w:t>
            </w:r>
            <w:proofErr w:type="spellEnd"/>
            <w:r>
              <w:rPr>
                <w:bCs/>
                <w:iCs/>
                <w:sz w:val="24"/>
                <w:szCs w:val="24"/>
              </w:rPr>
              <w:t xml:space="preserve"> </w:t>
            </w:r>
            <w:proofErr w:type="spellStart"/>
            <w:r>
              <w:rPr>
                <w:bCs/>
                <w:iCs/>
                <w:sz w:val="24"/>
                <w:szCs w:val="24"/>
              </w:rPr>
              <w:t>парақ</w:t>
            </w:r>
            <w:proofErr w:type="spellEnd"/>
            <w:r>
              <w:rPr>
                <w:bCs/>
                <w:iCs/>
                <w:sz w:val="24"/>
                <w:szCs w:val="24"/>
              </w:rPr>
              <w:t xml:space="preserve"> </w:t>
            </w:r>
            <w:proofErr w:type="spellStart"/>
            <w:r>
              <w:rPr>
                <w:bCs/>
                <w:iCs/>
                <w:sz w:val="24"/>
                <w:szCs w:val="24"/>
              </w:rPr>
              <w:t>қағазда</w:t>
            </w:r>
            <w:proofErr w:type="spellEnd"/>
            <w:r>
              <w:rPr>
                <w:bCs/>
                <w:iCs/>
                <w:sz w:val="24"/>
                <w:szCs w:val="24"/>
              </w:rPr>
              <w:t xml:space="preserve"> </w:t>
            </w:r>
            <w:proofErr w:type="spellStart"/>
            <w:r>
              <w:rPr>
                <w:bCs/>
                <w:iCs/>
                <w:sz w:val="24"/>
                <w:szCs w:val="24"/>
              </w:rPr>
              <w:t>фишкамен</w:t>
            </w:r>
            <w:proofErr w:type="spellEnd"/>
            <w:r>
              <w:rPr>
                <w:bCs/>
                <w:iCs/>
                <w:sz w:val="24"/>
                <w:szCs w:val="24"/>
              </w:rPr>
              <w:t xml:space="preserve"> </w:t>
            </w:r>
            <w:proofErr w:type="spellStart"/>
            <w:r>
              <w:rPr>
                <w:bCs/>
                <w:iCs/>
                <w:sz w:val="24"/>
                <w:szCs w:val="24"/>
              </w:rPr>
              <w:t>орындайды</w:t>
            </w:r>
            <w:proofErr w:type="spellEnd"/>
            <w:r>
              <w:rPr>
                <w:bCs/>
                <w:iCs/>
                <w:sz w:val="24"/>
                <w:szCs w:val="24"/>
              </w:rPr>
              <w:t>.</w:t>
            </w:r>
          </w:p>
          <w:p w14:paraId="2DED9073" w14:textId="77777777" w:rsidR="00E42CEC" w:rsidRDefault="00E42CEC">
            <w:pPr>
              <w:pStyle w:val="ae"/>
              <w:rPr>
                <w:rFonts w:ascii="Times New Roman" w:hAnsi="Times New Roman"/>
                <w:b/>
                <w:color w:val="000000" w:themeColor="text1"/>
                <w:sz w:val="24"/>
                <w:szCs w:val="24"/>
              </w:rPr>
            </w:pPr>
          </w:p>
        </w:tc>
        <w:tc>
          <w:tcPr>
            <w:tcW w:w="2266" w:type="dxa"/>
            <w:tcBorders>
              <w:top w:val="single" w:sz="4" w:space="0" w:color="000000"/>
              <w:left w:val="single" w:sz="4" w:space="0" w:color="000000"/>
              <w:bottom w:val="single" w:sz="4" w:space="0" w:color="000000"/>
              <w:right w:val="single" w:sz="4" w:space="0" w:color="000000"/>
            </w:tcBorders>
          </w:tcPr>
          <w:p w14:paraId="0DCB494C" w14:textId="77777777" w:rsidR="00E42CEC" w:rsidRDefault="00E42CEC">
            <w:pPr>
              <w:spacing w:after="0" w:line="240" w:lineRule="auto"/>
              <w:rPr>
                <w:bCs/>
                <w:iCs/>
                <w:sz w:val="24"/>
                <w:szCs w:val="24"/>
              </w:rPr>
            </w:pPr>
            <w:r>
              <w:rPr>
                <w:bCs/>
                <w:iCs/>
                <w:sz w:val="24"/>
                <w:szCs w:val="24"/>
              </w:rPr>
              <w:t>«</w:t>
            </w:r>
            <w:proofErr w:type="spellStart"/>
            <w:r>
              <w:rPr>
                <w:b/>
                <w:bCs/>
                <w:iCs/>
                <w:sz w:val="24"/>
                <w:szCs w:val="24"/>
              </w:rPr>
              <w:t>Жыл</w:t>
            </w:r>
            <w:proofErr w:type="spellEnd"/>
            <w:r>
              <w:rPr>
                <w:b/>
                <w:bCs/>
                <w:iCs/>
                <w:sz w:val="24"/>
                <w:szCs w:val="24"/>
              </w:rPr>
              <w:t xml:space="preserve"> </w:t>
            </w:r>
            <w:proofErr w:type="spellStart"/>
            <w:r>
              <w:rPr>
                <w:b/>
                <w:bCs/>
                <w:iCs/>
                <w:sz w:val="24"/>
                <w:szCs w:val="24"/>
              </w:rPr>
              <w:t>атасы</w:t>
            </w:r>
            <w:proofErr w:type="spellEnd"/>
            <w:r>
              <w:rPr>
                <w:b/>
                <w:bCs/>
                <w:iCs/>
                <w:sz w:val="24"/>
                <w:szCs w:val="24"/>
              </w:rPr>
              <w:t>»</w:t>
            </w:r>
            <w:r>
              <w:rPr>
                <w:bCs/>
                <w:iCs/>
                <w:sz w:val="24"/>
                <w:szCs w:val="24"/>
              </w:rPr>
              <w:t xml:space="preserve"> </w:t>
            </w:r>
            <w:proofErr w:type="spellStart"/>
            <w:r>
              <w:rPr>
                <w:bCs/>
                <w:iCs/>
                <w:sz w:val="24"/>
                <w:szCs w:val="24"/>
              </w:rPr>
              <w:t>Балаларды</w:t>
            </w:r>
            <w:proofErr w:type="spellEnd"/>
            <w:r>
              <w:rPr>
                <w:bCs/>
                <w:iCs/>
                <w:sz w:val="24"/>
                <w:szCs w:val="24"/>
              </w:rPr>
              <w:t xml:space="preserve"> </w:t>
            </w:r>
            <w:proofErr w:type="spellStart"/>
            <w:r>
              <w:rPr>
                <w:bCs/>
                <w:iCs/>
                <w:sz w:val="24"/>
                <w:szCs w:val="24"/>
              </w:rPr>
              <w:t>жыл</w:t>
            </w:r>
            <w:proofErr w:type="spellEnd"/>
            <w:r>
              <w:rPr>
                <w:bCs/>
                <w:iCs/>
                <w:sz w:val="24"/>
                <w:szCs w:val="24"/>
              </w:rPr>
              <w:t xml:space="preserve"> </w:t>
            </w:r>
            <w:proofErr w:type="spellStart"/>
            <w:r>
              <w:rPr>
                <w:bCs/>
                <w:iCs/>
                <w:sz w:val="24"/>
                <w:szCs w:val="24"/>
              </w:rPr>
              <w:t>мезгілдері</w:t>
            </w:r>
            <w:proofErr w:type="spellEnd"/>
            <w:r>
              <w:rPr>
                <w:bCs/>
                <w:iCs/>
                <w:sz w:val="24"/>
                <w:szCs w:val="24"/>
              </w:rPr>
              <w:t xml:space="preserve"> </w:t>
            </w:r>
            <w:proofErr w:type="spellStart"/>
            <w:r>
              <w:rPr>
                <w:bCs/>
                <w:iCs/>
                <w:sz w:val="24"/>
                <w:szCs w:val="24"/>
              </w:rPr>
              <w:t>және</w:t>
            </w:r>
            <w:proofErr w:type="spellEnd"/>
            <w:r>
              <w:rPr>
                <w:bCs/>
                <w:iCs/>
                <w:sz w:val="24"/>
                <w:szCs w:val="24"/>
              </w:rPr>
              <w:t xml:space="preserve"> </w:t>
            </w:r>
            <w:proofErr w:type="spellStart"/>
            <w:r>
              <w:rPr>
                <w:bCs/>
                <w:iCs/>
                <w:sz w:val="24"/>
                <w:szCs w:val="24"/>
              </w:rPr>
              <w:t>айларымен</w:t>
            </w:r>
            <w:proofErr w:type="spellEnd"/>
            <w:r>
              <w:rPr>
                <w:bCs/>
                <w:iCs/>
                <w:sz w:val="24"/>
                <w:szCs w:val="24"/>
              </w:rPr>
              <w:t xml:space="preserve"> </w:t>
            </w:r>
            <w:proofErr w:type="spellStart"/>
            <w:r>
              <w:rPr>
                <w:bCs/>
                <w:iCs/>
                <w:sz w:val="24"/>
                <w:szCs w:val="24"/>
              </w:rPr>
              <w:t>таныстыру</w:t>
            </w:r>
            <w:proofErr w:type="spellEnd"/>
            <w:r>
              <w:rPr>
                <w:bCs/>
                <w:iCs/>
                <w:sz w:val="24"/>
                <w:szCs w:val="24"/>
              </w:rPr>
              <w:t xml:space="preserve">; 1-ден 3-ке </w:t>
            </w:r>
            <w:proofErr w:type="spellStart"/>
            <w:r>
              <w:rPr>
                <w:bCs/>
                <w:iCs/>
                <w:sz w:val="24"/>
                <w:szCs w:val="24"/>
              </w:rPr>
              <w:t>дейінгі</w:t>
            </w:r>
            <w:proofErr w:type="spellEnd"/>
            <w:r>
              <w:rPr>
                <w:bCs/>
                <w:iCs/>
                <w:sz w:val="24"/>
                <w:szCs w:val="24"/>
              </w:rPr>
              <w:t xml:space="preserve"> </w:t>
            </w:r>
            <w:proofErr w:type="spellStart"/>
            <w:r>
              <w:rPr>
                <w:bCs/>
                <w:iCs/>
                <w:sz w:val="24"/>
                <w:szCs w:val="24"/>
              </w:rPr>
              <w:t>сандар</w:t>
            </w:r>
            <w:proofErr w:type="spellEnd"/>
            <w:r>
              <w:rPr>
                <w:bCs/>
                <w:iCs/>
                <w:sz w:val="24"/>
                <w:szCs w:val="24"/>
              </w:rPr>
              <w:t xml:space="preserve"> </w:t>
            </w:r>
            <w:proofErr w:type="spellStart"/>
            <w:r>
              <w:rPr>
                <w:bCs/>
                <w:iCs/>
                <w:sz w:val="24"/>
                <w:szCs w:val="24"/>
              </w:rPr>
              <w:t>қатары</w:t>
            </w:r>
            <w:proofErr w:type="spellEnd"/>
            <w:r>
              <w:rPr>
                <w:bCs/>
                <w:iCs/>
                <w:sz w:val="24"/>
                <w:szCs w:val="24"/>
              </w:rPr>
              <w:t xml:space="preserve"> </w:t>
            </w:r>
            <w:proofErr w:type="spellStart"/>
            <w:r>
              <w:rPr>
                <w:bCs/>
                <w:iCs/>
                <w:sz w:val="24"/>
                <w:szCs w:val="24"/>
              </w:rPr>
              <w:t>туралы</w:t>
            </w:r>
            <w:proofErr w:type="spellEnd"/>
            <w:r>
              <w:rPr>
                <w:bCs/>
                <w:iCs/>
                <w:sz w:val="24"/>
                <w:szCs w:val="24"/>
              </w:rPr>
              <w:t xml:space="preserve"> </w:t>
            </w:r>
            <w:proofErr w:type="spellStart"/>
            <w:r>
              <w:rPr>
                <w:bCs/>
                <w:iCs/>
                <w:sz w:val="24"/>
                <w:szCs w:val="24"/>
              </w:rPr>
              <w:t>алған</w:t>
            </w:r>
            <w:proofErr w:type="spellEnd"/>
            <w:r>
              <w:rPr>
                <w:bCs/>
                <w:iCs/>
                <w:sz w:val="24"/>
                <w:szCs w:val="24"/>
              </w:rPr>
              <w:t xml:space="preserve"> </w:t>
            </w:r>
            <w:proofErr w:type="spellStart"/>
            <w:r>
              <w:rPr>
                <w:bCs/>
                <w:iCs/>
                <w:sz w:val="24"/>
                <w:szCs w:val="24"/>
              </w:rPr>
              <w:t>білімдерін</w:t>
            </w:r>
            <w:proofErr w:type="spellEnd"/>
            <w:r>
              <w:rPr>
                <w:bCs/>
                <w:iCs/>
                <w:sz w:val="24"/>
                <w:szCs w:val="24"/>
              </w:rPr>
              <w:t xml:space="preserve"> </w:t>
            </w:r>
            <w:proofErr w:type="spellStart"/>
            <w:r>
              <w:rPr>
                <w:bCs/>
                <w:iCs/>
                <w:sz w:val="24"/>
                <w:szCs w:val="24"/>
              </w:rPr>
              <w:t>бекіту</w:t>
            </w:r>
            <w:proofErr w:type="spellEnd"/>
          </w:p>
          <w:p w14:paraId="4AC7A0F5" w14:textId="77777777" w:rsidR="00E42CEC" w:rsidRDefault="00E42CEC">
            <w:pPr>
              <w:pStyle w:val="ae"/>
              <w:rPr>
                <w:rFonts w:ascii="Times New Roman" w:hAnsi="Times New Roman"/>
                <w:b/>
                <w:color w:val="000000" w:themeColor="text1"/>
                <w:sz w:val="24"/>
                <w:szCs w:val="24"/>
              </w:rPr>
            </w:pPr>
          </w:p>
        </w:tc>
      </w:tr>
      <w:tr w:rsidR="00E42CEC" w:rsidRPr="00061EFD" w14:paraId="06434290" w14:textId="77777777" w:rsidTr="00E42CEC">
        <w:trPr>
          <w:gridAfter w:val="2"/>
          <w:wAfter w:w="38" w:type="dxa"/>
          <w:trHeight w:val="447"/>
        </w:trPr>
        <w:tc>
          <w:tcPr>
            <w:tcW w:w="3114" w:type="dxa"/>
            <w:tcBorders>
              <w:top w:val="single" w:sz="4" w:space="0" w:color="000000"/>
              <w:left w:val="single" w:sz="4" w:space="0" w:color="000000"/>
              <w:bottom w:val="single" w:sz="4" w:space="0" w:color="000000"/>
              <w:right w:val="single" w:sz="4" w:space="0" w:color="000000"/>
            </w:tcBorders>
            <w:hideMark/>
          </w:tcPr>
          <w:p w14:paraId="4D153B0A" w14:textId="77777777" w:rsidR="00E42CEC" w:rsidRDefault="00E42CEC">
            <w:pPr>
              <w:pStyle w:val="TableParagraph"/>
              <w:ind w:left="110"/>
              <w:rPr>
                <w:b/>
                <w:color w:val="000000" w:themeColor="text1"/>
                <w:sz w:val="24"/>
                <w:szCs w:val="24"/>
              </w:rPr>
            </w:pPr>
            <w:r>
              <w:rPr>
                <w:b/>
                <w:bCs/>
                <w:color w:val="000000" w:themeColor="text1"/>
                <w:sz w:val="24"/>
                <w:szCs w:val="24"/>
              </w:rPr>
              <w:t>Кестеге сәйкес ҰІӘ</w:t>
            </w:r>
          </w:p>
        </w:tc>
        <w:tc>
          <w:tcPr>
            <w:tcW w:w="2410" w:type="dxa"/>
            <w:gridSpan w:val="2"/>
            <w:tcBorders>
              <w:top w:val="single" w:sz="8" w:space="0" w:color="000000"/>
              <w:left w:val="single" w:sz="8" w:space="0" w:color="000000"/>
              <w:bottom w:val="single" w:sz="8" w:space="0" w:color="000000"/>
              <w:right w:val="single" w:sz="4" w:space="0" w:color="auto"/>
            </w:tcBorders>
            <w:hideMark/>
          </w:tcPr>
          <w:p w14:paraId="4286D536"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t>Музыка</w:t>
            </w:r>
          </w:p>
          <w:p w14:paraId="49AE45A5" w14:textId="77777777" w:rsidR="00E42CEC" w:rsidRDefault="00E42CEC">
            <w:pPr>
              <w:pStyle w:val="ae"/>
              <w:rPr>
                <w:rFonts w:ascii="Times New Roman" w:hAnsi="Times New Roman"/>
                <w:b/>
                <w:sz w:val="24"/>
                <w:szCs w:val="24"/>
              </w:rPr>
            </w:pPr>
            <w:r>
              <w:rPr>
                <w:rFonts w:ascii="Times New Roman" w:hAnsi="Times New Roman"/>
                <w:b/>
                <w:sz w:val="24"/>
                <w:szCs w:val="24"/>
              </w:rPr>
              <w:t xml:space="preserve">(Маман </w:t>
            </w:r>
            <w:proofErr w:type="spellStart"/>
            <w:r>
              <w:rPr>
                <w:rFonts w:ascii="Times New Roman" w:hAnsi="Times New Roman"/>
                <w:b/>
                <w:sz w:val="24"/>
                <w:szCs w:val="24"/>
              </w:rPr>
              <w:t>жоспары</w:t>
            </w:r>
            <w:proofErr w:type="spellEnd"/>
            <w:r>
              <w:rPr>
                <w:rFonts w:ascii="Times New Roman" w:hAnsi="Times New Roman"/>
                <w:b/>
                <w:sz w:val="24"/>
                <w:szCs w:val="24"/>
              </w:rPr>
              <w:t xml:space="preserve"> </w:t>
            </w:r>
            <w:proofErr w:type="spellStart"/>
            <w:r>
              <w:rPr>
                <w:rFonts w:ascii="Times New Roman" w:hAnsi="Times New Roman"/>
                <w:b/>
                <w:sz w:val="24"/>
                <w:szCs w:val="24"/>
              </w:rPr>
              <w:t>бойынша</w:t>
            </w:r>
            <w:proofErr w:type="spellEnd"/>
            <w:r>
              <w:rPr>
                <w:rFonts w:ascii="Times New Roman" w:hAnsi="Times New Roman"/>
                <w:b/>
                <w:sz w:val="24"/>
                <w:szCs w:val="24"/>
              </w:rPr>
              <w:t>)</w:t>
            </w:r>
          </w:p>
          <w:p w14:paraId="3DB29A4A" w14:textId="77777777" w:rsidR="00E42CEC" w:rsidRDefault="00E42CEC">
            <w:pPr>
              <w:pStyle w:val="ae"/>
              <w:rPr>
                <w:rFonts w:ascii="Times New Roman" w:hAnsi="Times New Roman"/>
                <w:b/>
                <w:sz w:val="24"/>
                <w:szCs w:val="24"/>
              </w:rPr>
            </w:pPr>
            <w:proofErr w:type="spellStart"/>
            <w:r>
              <w:rPr>
                <w:rFonts w:ascii="Times New Roman" w:hAnsi="Times New Roman"/>
                <w:b/>
                <w:sz w:val="24"/>
                <w:szCs w:val="24"/>
              </w:rPr>
              <w:t>Қазақ</w:t>
            </w:r>
            <w:proofErr w:type="spellEnd"/>
            <w:r>
              <w:rPr>
                <w:rFonts w:ascii="Times New Roman" w:hAnsi="Times New Roman"/>
                <w:b/>
                <w:sz w:val="24"/>
                <w:szCs w:val="24"/>
              </w:rPr>
              <w:t xml:space="preserve"> </w:t>
            </w:r>
            <w:proofErr w:type="spellStart"/>
            <w:r>
              <w:rPr>
                <w:rFonts w:ascii="Times New Roman" w:hAnsi="Times New Roman"/>
                <w:b/>
                <w:sz w:val="24"/>
                <w:szCs w:val="24"/>
              </w:rPr>
              <w:t>тілі</w:t>
            </w:r>
            <w:proofErr w:type="spellEnd"/>
            <w:r>
              <w:rPr>
                <w:rFonts w:ascii="Times New Roman" w:hAnsi="Times New Roman"/>
                <w:b/>
                <w:sz w:val="24"/>
                <w:szCs w:val="24"/>
              </w:rPr>
              <w:t xml:space="preserve"> </w:t>
            </w:r>
          </w:p>
          <w:p w14:paraId="07D5F070" w14:textId="77777777" w:rsidR="00E42CEC" w:rsidRDefault="00E42CEC">
            <w:pPr>
              <w:spacing w:after="0" w:line="240" w:lineRule="auto"/>
              <w:outlineLvl w:val="1"/>
              <w:rPr>
                <w:b/>
                <w:bCs/>
                <w:color w:val="000000"/>
                <w:sz w:val="24"/>
                <w:szCs w:val="24"/>
              </w:rPr>
            </w:pPr>
            <w:proofErr w:type="spellStart"/>
            <w:r>
              <w:rPr>
                <w:b/>
                <w:bCs/>
                <w:color w:val="000000"/>
                <w:sz w:val="24"/>
                <w:szCs w:val="24"/>
              </w:rPr>
              <w:t>Тақырып</w:t>
            </w:r>
            <w:proofErr w:type="spellEnd"/>
            <w:r>
              <w:rPr>
                <w:b/>
                <w:bCs/>
                <w:color w:val="000000"/>
                <w:sz w:val="24"/>
                <w:szCs w:val="24"/>
              </w:rPr>
              <w:t>: «</w:t>
            </w:r>
            <w:proofErr w:type="spellStart"/>
            <w:r>
              <w:rPr>
                <w:b/>
                <w:bCs/>
                <w:color w:val="000000"/>
                <w:sz w:val="24"/>
                <w:szCs w:val="24"/>
              </w:rPr>
              <w:t>Мамандықтар</w:t>
            </w:r>
            <w:proofErr w:type="spellEnd"/>
            <w:r>
              <w:rPr>
                <w:b/>
                <w:bCs/>
                <w:color w:val="000000"/>
                <w:sz w:val="24"/>
                <w:szCs w:val="24"/>
              </w:rPr>
              <w:t>»</w:t>
            </w:r>
          </w:p>
          <w:p w14:paraId="3575AD37" w14:textId="77777777" w:rsidR="00E42CEC" w:rsidRDefault="00E42CEC">
            <w:pPr>
              <w:spacing w:after="0" w:line="240" w:lineRule="auto"/>
              <w:rPr>
                <w:color w:val="000000"/>
                <w:sz w:val="24"/>
                <w:szCs w:val="24"/>
              </w:rPr>
            </w:pPr>
            <w:proofErr w:type="spellStart"/>
            <w:r>
              <w:rPr>
                <w:color w:val="000000"/>
                <w:sz w:val="24"/>
                <w:szCs w:val="24"/>
              </w:rPr>
              <w:t>Тілдік</w:t>
            </w:r>
            <w:proofErr w:type="spellEnd"/>
            <w:r>
              <w:rPr>
                <w:color w:val="000000"/>
                <w:sz w:val="24"/>
                <w:szCs w:val="24"/>
              </w:rPr>
              <w:t xml:space="preserve"> </w:t>
            </w:r>
            <w:proofErr w:type="spellStart"/>
            <w:r>
              <w:rPr>
                <w:color w:val="000000"/>
                <w:sz w:val="24"/>
                <w:szCs w:val="24"/>
              </w:rPr>
              <w:t>дамытушы</w:t>
            </w:r>
            <w:proofErr w:type="spellEnd"/>
            <w:r>
              <w:rPr>
                <w:color w:val="000000"/>
                <w:sz w:val="24"/>
                <w:szCs w:val="24"/>
              </w:rPr>
              <w:t xml:space="preserve"> орта</w:t>
            </w:r>
            <w:r>
              <w:rPr>
                <w:color w:val="000000"/>
                <w:sz w:val="24"/>
                <w:szCs w:val="24"/>
              </w:rPr>
              <w:br/>
            </w:r>
            <w:proofErr w:type="spellStart"/>
            <w:r>
              <w:rPr>
                <w:color w:val="000000"/>
                <w:sz w:val="24"/>
                <w:szCs w:val="24"/>
              </w:rPr>
              <w:t>Интерактивті</w:t>
            </w:r>
            <w:proofErr w:type="spellEnd"/>
            <w:r>
              <w:rPr>
                <w:color w:val="000000"/>
                <w:sz w:val="24"/>
                <w:szCs w:val="24"/>
              </w:rPr>
              <w:t xml:space="preserve"> </w:t>
            </w:r>
            <w:proofErr w:type="spellStart"/>
            <w:r>
              <w:rPr>
                <w:color w:val="000000"/>
                <w:sz w:val="24"/>
                <w:szCs w:val="24"/>
              </w:rPr>
              <w:t>тапсырмалар</w:t>
            </w:r>
            <w:proofErr w:type="spellEnd"/>
            <w:r>
              <w:rPr>
                <w:color w:val="000000"/>
                <w:sz w:val="24"/>
                <w:szCs w:val="24"/>
              </w:rPr>
              <w:t xml:space="preserve"> </w:t>
            </w:r>
            <w:proofErr w:type="spellStart"/>
            <w:r>
              <w:rPr>
                <w:color w:val="000000"/>
                <w:sz w:val="24"/>
                <w:szCs w:val="24"/>
              </w:rPr>
              <w:t>арқылы</w:t>
            </w:r>
            <w:proofErr w:type="spellEnd"/>
            <w:r>
              <w:rPr>
                <w:color w:val="000000"/>
                <w:sz w:val="24"/>
                <w:szCs w:val="24"/>
              </w:rPr>
              <w:t xml:space="preserve"> </w:t>
            </w:r>
            <w:proofErr w:type="spellStart"/>
            <w:r>
              <w:rPr>
                <w:color w:val="000000"/>
                <w:sz w:val="24"/>
                <w:szCs w:val="24"/>
              </w:rPr>
              <w:t>мамандық</w:t>
            </w:r>
            <w:proofErr w:type="spellEnd"/>
            <w:r>
              <w:rPr>
                <w:color w:val="000000"/>
                <w:sz w:val="24"/>
                <w:szCs w:val="24"/>
              </w:rPr>
              <w:t xml:space="preserve"> </w:t>
            </w:r>
            <w:proofErr w:type="spellStart"/>
            <w:r>
              <w:rPr>
                <w:color w:val="000000"/>
                <w:sz w:val="24"/>
                <w:szCs w:val="24"/>
              </w:rPr>
              <w:lastRenderedPageBreak/>
              <w:t>иелерінің</w:t>
            </w:r>
            <w:proofErr w:type="spellEnd"/>
            <w:r>
              <w:rPr>
                <w:color w:val="000000"/>
                <w:sz w:val="24"/>
                <w:szCs w:val="24"/>
              </w:rPr>
              <w:t xml:space="preserve"> </w:t>
            </w:r>
            <w:proofErr w:type="spellStart"/>
            <w:r>
              <w:rPr>
                <w:color w:val="000000"/>
                <w:sz w:val="24"/>
                <w:szCs w:val="24"/>
              </w:rPr>
              <w:t>іс-әрекеті</w:t>
            </w:r>
            <w:proofErr w:type="spellEnd"/>
            <w:r>
              <w:rPr>
                <w:color w:val="000000"/>
                <w:sz w:val="24"/>
                <w:szCs w:val="24"/>
              </w:rPr>
              <w:t xml:space="preserve"> мен </w:t>
            </w:r>
            <w:proofErr w:type="spellStart"/>
            <w:r>
              <w:rPr>
                <w:color w:val="000000"/>
                <w:sz w:val="24"/>
                <w:szCs w:val="24"/>
              </w:rPr>
              <w:t>көңіл-күйін</w:t>
            </w:r>
            <w:proofErr w:type="spellEnd"/>
            <w:r>
              <w:rPr>
                <w:color w:val="000000"/>
                <w:sz w:val="24"/>
                <w:szCs w:val="24"/>
              </w:rPr>
              <w:t xml:space="preserve"> </w:t>
            </w:r>
            <w:proofErr w:type="spellStart"/>
            <w:r>
              <w:rPr>
                <w:color w:val="000000"/>
                <w:sz w:val="24"/>
                <w:szCs w:val="24"/>
              </w:rPr>
              <w:t>талдау</w:t>
            </w:r>
            <w:proofErr w:type="spellEnd"/>
            <w:r>
              <w:rPr>
                <w:color w:val="000000"/>
                <w:sz w:val="24"/>
                <w:szCs w:val="24"/>
              </w:rPr>
              <w:t>.</w:t>
            </w:r>
            <w:r>
              <w:rPr>
                <w:color w:val="000000"/>
                <w:sz w:val="24"/>
                <w:szCs w:val="24"/>
              </w:rPr>
              <w:br/>
            </w:r>
            <w:proofErr w:type="spellStart"/>
            <w:r>
              <w:rPr>
                <w:color w:val="000000"/>
                <w:sz w:val="24"/>
                <w:szCs w:val="24"/>
              </w:rPr>
              <w:t>Сахналық</w:t>
            </w:r>
            <w:proofErr w:type="spellEnd"/>
            <w:r>
              <w:rPr>
                <w:color w:val="000000"/>
                <w:sz w:val="24"/>
                <w:szCs w:val="24"/>
              </w:rPr>
              <w:t xml:space="preserve"> </w:t>
            </w:r>
            <w:proofErr w:type="spellStart"/>
            <w:r>
              <w:rPr>
                <w:color w:val="000000"/>
                <w:sz w:val="24"/>
                <w:szCs w:val="24"/>
              </w:rPr>
              <w:t>қойылыммен</w:t>
            </w:r>
            <w:proofErr w:type="spellEnd"/>
            <w:r>
              <w:rPr>
                <w:color w:val="000000"/>
                <w:sz w:val="24"/>
                <w:szCs w:val="24"/>
              </w:rPr>
              <w:t xml:space="preserve"> </w:t>
            </w:r>
            <w:proofErr w:type="spellStart"/>
            <w:r>
              <w:rPr>
                <w:color w:val="000000"/>
                <w:sz w:val="24"/>
                <w:szCs w:val="24"/>
              </w:rPr>
              <w:t>бекіту</w:t>
            </w:r>
            <w:proofErr w:type="spellEnd"/>
            <w:r>
              <w:rPr>
                <w:color w:val="000000"/>
                <w:sz w:val="24"/>
                <w:szCs w:val="24"/>
              </w:rPr>
              <w:t>.</w:t>
            </w:r>
          </w:p>
          <w:p w14:paraId="7E82D71E" w14:textId="77777777" w:rsidR="00E42CEC" w:rsidRDefault="00E42CEC">
            <w:pPr>
              <w:spacing w:after="0" w:line="240" w:lineRule="auto"/>
              <w:rPr>
                <w:color w:val="000000"/>
                <w:sz w:val="24"/>
                <w:szCs w:val="24"/>
              </w:rPr>
            </w:pPr>
            <w:r>
              <w:rPr>
                <w:color w:val="000000"/>
                <w:sz w:val="24"/>
                <w:szCs w:val="24"/>
              </w:rPr>
              <w:br/>
            </w:r>
            <w:proofErr w:type="spellStart"/>
            <w:r>
              <w:rPr>
                <w:color w:val="000000"/>
                <w:sz w:val="24"/>
                <w:szCs w:val="24"/>
              </w:rPr>
              <w:t>Дауыс</w:t>
            </w:r>
            <w:proofErr w:type="spellEnd"/>
            <w:r>
              <w:rPr>
                <w:color w:val="000000"/>
                <w:sz w:val="24"/>
                <w:szCs w:val="24"/>
              </w:rPr>
              <w:t xml:space="preserve"> </w:t>
            </w:r>
            <w:proofErr w:type="spellStart"/>
            <w:r>
              <w:rPr>
                <w:color w:val="000000"/>
                <w:sz w:val="24"/>
                <w:szCs w:val="24"/>
              </w:rPr>
              <w:t>ырғағын</w:t>
            </w:r>
            <w:proofErr w:type="spellEnd"/>
            <w:r>
              <w:rPr>
                <w:color w:val="000000"/>
                <w:sz w:val="24"/>
                <w:szCs w:val="24"/>
              </w:rPr>
              <w:t xml:space="preserve"> </w:t>
            </w:r>
            <w:proofErr w:type="spellStart"/>
            <w:r>
              <w:rPr>
                <w:color w:val="000000"/>
                <w:sz w:val="24"/>
                <w:szCs w:val="24"/>
              </w:rPr>
              <w:t>сақтап</w:t>
            </w:r>
            <w:proofErr w:type="spellEnd"/>
            <w:r>
              <w:rPr>
                <w:color w:val="000000"/>
                <w:sz w:val="24"/>
                <w:szCs w:val="24"/>
              </w:rPr>
              <w:t xml:space="preserve"> </w:t>
            </w:r>
            <w:proofErr w:type="spellStart"/>
            <w:r>
              <w:rPr>
                <w:color w:val="000000"/>
                <w:sz w:val="24"/>
                <w:szCs w:val="24"/>
              </w:rPr>
              <w:t>сөйлеу</w:t>
            </w:r>
            <w:proofErr w:type="spellEnd"/>
            <w:r>
              <w:rPr>
                <w:color w:val="000000"/>
                <w:sz w:val="24"/>
                <w:szCs w:val="24"/>
              </w:rPr>
              <w:t>.</w:t>
            </w:r>
            <w:r>
              <w:rPr>
                <w:color w:val="000000"/>
                <w:sz w:val="24"/>
                <w:szCs w:val="24"/>
              </w:rPr>
              <w:br/>
            </w:r>
            <w:proofErr w:type="spellStart"/>
            <w:r>
              <w:rPr>
                <w:color w:val="000000"/>
                <w:sz w:val="24"/>
                <w:szCs w:val="24"/>
              </w:rPr>
              <w:t>Қазақ</w:t>
            </w:r>
            <w:proofErr w:type="spellEnd"/>
            <w:r>
              <w:rPr>
                <w:color w:val="000000"/>
                <w:sz w:val="24"/>
                <w:szCs w:val="24"/>
              </w:rPr>
              <w:t xml:space="preserve"> </w:t>
            </w:r>
            <w:proofErr w:type="spellStart"/>
            <w:r>
              <w:rPr>
                <w:color w:val="000000"/>
                <w:sz w:val="24"/>
                <w:szCs w:val="24"/>
              </w:rPr>
              <w:t>тіліне</w:t>
            </w:r>
            <w:proofErr w:type="spellEnd"/>
            <w:r>
              <w:rPr>
                <w:color w:val="000000"/>
                <w:sz w:val="24"/>
                <w:szCs w:val="24"/>
              </w:rPr>
              <w:t xml:space="preserve"> </w:t>
            </w:r>
            <w:proofErr w:type="spellStart"/>
            <w:r>
              <w:rPr>
                <w:color w:val="000000"/>
                <w:sz w:val="24"/>
                <w:szCs w:val="24"/>
              </w:rPr>
              <w:t>тән</w:t>
            </w:r>
            <w:proofErr w:type="spellEnd"/>
            <w:r>
              <w:rPr>
                <w:color w:val="000000"/>
                <w:sz w:val="24"/>
                <w:szCs w:val="24"/>
              </w:rPr>
              <w:t xml:space="preserve"> </w:t>
            </w:r>
            <w:proofErr w:type="spellStart"/>
            <w:r>
              <w:rPr>
                <w:color w:val="000000"/>
                <w:sz w:val="24"/>
                <w:szCs w:val="24"/>
              </w:rPr>
              <w:t>дыбыстарды</w:t>
            </w:r>
            <w:proofErr w:type="spellEnd"/>
            <w:r>
              <w:rPr>
                <w:color w:val="000000"/>
                <w:sz w:val="24"/>
                <w:szCs w:val="24"/>
              </w:rPr>
              <w:t xml:space="preserve"> </w:t>
            </w:r>
            <w:proofErr w:type="spellStart"/>
            <w:r>
              <w:rPr>
                <w:color w:val="000000"/>
                <w:sz w:val="24"/>
                <w:szCs w:val="24"/>
              </w:rPr>
              <w:t>толық</w:t>
            </w:r>
            <w:proofErr w:type="spellEnd"/>
            <w:r>
              <w:rPr>
                <w:color w:val="000000"/>
                <w:sz w:val="24"/>
                <w:szCs w:val="24"/>
              </w:rPr>
              <w:t xml:space="preserve"> </w:t>
            </w:r>
            <w:proofErr w:type="spellStart"/>
            <w:r>
              <w:rPr>
                <w:color w:val="000000"/>
                <w:sz w:val="24"/>
                <w:szCs w:val="24"/>
              </w:rPr>
              <w:t>сөйлемде</w:t>
            </w:r>
            <w:proofErr w:type="spellEnd"/>
            <w:r>
              <w:rPr>
                <w:color w:val="000000"/>
                <w:sz w:val="24"/>
                <w:szCs w:val="24"/>
              </w:rPr>
              <w:t xml:space="preserve"> </w:t>
            </w:r>
            <w:proofErr w:type="spellStart"/>
            <w:r>
              <w:rPr>
                <w:color w:val="000000"/>
                <w:sz w:val="24"/>
                <w:szCs w:val="24"/>
              </w:rPr>
              <w:t>анық</w:t>
            </w:r>
            <w:proofErr w:type="spellEnd"/>
            <w:r>
              <w:rPr>
                <w:color w:val="000000"/>
                <w:sz w:val="24"/>
                <w:szCs w:val="24"/>
              </w:rPr>
              <w:t xml:space="preserve"> </w:t>
            </w:r>
            <w:proofErr w:type="spellStart"/>
            <w:r>
              <w:rPr>
                <w:color w:val="000000"/>
                <w:sz w:val="24"/>
                <w:szCs w:val="24"/>
              </w:rPr>
              <w:t>айту</w:t>
            </w:r>
            <w:proofErr w:type="spellEnd"/>
            <w:r>
              <w:rPr>
                <w:color w:val="000000"/>
                <w:sz w:val="24"/>
                <w:szCs w:val="24"/>
              </w:rPr>
              <w:t>.</w:t>
            </w:r>
          </w:p>
          <w:p w14:paraId="7C838651" w14:textId="77777777" w:rsidR="00E42CEC" w:rsidRDefault="00E42CEC">
            <w:pPr>
              <w:spacing w:after="0" w:line="240" w:lineRule="auto"/>
              <w:rPr>
                <w:color w:val="000000"/>
                <w:sz w:val="24"/>
                <w:szCs w:val="24"/>
              </w:rPr>
            </w:pPr>
            <w:proofErr w:type="spellStart"/>
            <w:r>
              <w:rPr>
                <w:color w:val="000000"/>
                <w:sz w:val="24"/>
                <w:szCs w:val="24"/>
              </w:rPr>
              <w:t>Мамандықтар</w:t>
            </w:r>
            <w:proofErr w:type="spellEnd"/>
            <w:r>
              <w:rPr>
                <w:color w:val="000000"/>
                <w:sz w:val="24"/>
                <w:szCs w:val="24"/>
              </w:rPr>
              <w:t xml:space="preserve"> </w:t>
            </w:r>
            <w:proofErr w:type="spellStart"/>
            <w:r>
              <w:rPr>
                <w:color w:val="000000"/>
                <w:sz w:val="24"/>
                <w:szCs w:val="24"/>
              </w:rPr>
              <w:t>туралы</w:t>
            </w:r>
            <w:proofErr w:type="spellEnd"/>
            <w:r>
              <w:rPr>
                <w:color w:val="000000"/>
                <w:sz w:val="24"/>
                <w:szCs w:val="24"/>
              </w:rPr>
              <w:t xml:space="preserve"> </w:t>
            </w:r>
            <w:proofErr w:type="spellStart"/>
            <w:r>
              <w:rPr>
                <w:color w:val="000000"/>
                <w:sz w:val="24"/>
                <w:szCs w:val="24"/>
              </w:rPr>
              <w:t>цифрлық</w:t>
            </w:r>
            <w:proofErr w:type="spellEnd"/>
            <w:r>
              <w:rPr>
                <w:color w:val="000000"/>
                <w:sz w:val="24"/>
                <w:szCs w:val="24"/>
              </w:rPr>
              <w:t xml:space="preserve"> </w:t>
            </w:r>
            <w:proofErr w:type="spellStart"/>
            <w:r>
              <w:rPr>
                <w:color w:val="000000"/>
                <w:sz w:val="24"/>
                <w:szCs w:val="24"/>
              </w:rPr>
              <w:t>ертегіні</w:t>
            </w:r>
            <w:proofErr w:type="spellEnd"/>
            <w:r>
              <w:rPr>
                <w:color w:val="000000"/>
                <w:sz w:val="24"/>
                <w:szCs w:val="24"/>
              </w:rPr>
              <w:t xml:space="preserve"> </w:t>
            </w:r>
            <w:proofErr w:type="spellStart"/>
            <w:r>
              <w:rPr>
                <w:color w:val="000000"/>
                <w:sz w:val="24"/>
                <w:szCs w:val="24"/>
              </w:rPr>
              <w:t>тыңдау</w:t>
            </w:r>
            <w:proofErr w:type="spellEnd"/>
            <w:r>
              <w:rPr>
                <w:color w:val="000000"/>
                <w:sz w:val="24"/>
                <w:szCs w:val="24"/>
              </w:rPr>
              <w:t xml:space="preserve">, </w:t>
            </w:r>
            <w:proofErr w:type="spellStart"/>
            <w:r>
              <w:rPr>
                <w:color w:val="000000"/>
                <w:sz w:val="24"/>
                <w:szCs w:val="24"/>
              </w:rPr>
              <w:t>мазмұнын</w:t>
            </w:r>
            <w:proofErr w:type="spellEnd"/>
            <w:r>
              <w:rPr>
                <w:color w:val="000000"/>
                <w:sz w:val="24"/>
                <w:szCs w:val="24"/>
              </w:rPr>
              <w:t xml:space="preserve"> </w:t>
            </w:r>
            <w:proofErr w:type="spellStart"/>
            <w:r>
              <w:rPr>
                <w:color w:val="000000"/>
                <w:sz w:val="24"/>
                <w:szCs w:val="24"/>
              </w:rPr>
              <w:t>дұрыс</w:t>
            </w:r>
            <w:proofErr w:type="spellEnd"/>
            <w:r>
              <w:rPr>
                <w:color w:val="000000"/>
                <w:sz w:val="24"/>
                <w:szCs w:val="24"/>
              </w:rPr>
              <w:t xml:space="preserve"> </w:t>
            </w:r>
            <w:proofErr w:type="spellStart"/>
            <w:r>
              <w:rPr>
                <w:color w:val="000000"/>
                <w:sz w:val="24"/>
                <w:szCs w:val="24"/>
              </w:rPr>
              <w:t>қабылдау</w:t>
            </w:r>
            <w:proofErr w:type="spellEnd"/>
            <w:r>
              <w:rPr>
                <w:color w:val="000000"/>
                <w:sz w:val="24"/>
                <w:szCs w:val="24"/>
              </w:rPr>
              <w:t>.</w:t>
            </w:r>
          </w:p>
          <w:p w14:paraId="5CC4CB55" w14:textId="77777777" w:rsidR="00E42CEC" w:rsidRDefault="00E42CEC">
            <w:pPr>
              <w:spacing w:after="0" w:line="240" w:lineRule="auto"/>
              <w:rPr>
                <w:color w:val="000000"/>
                <w:sz w:val="24"/>
                <w:szCs w:val="24"/>
              </w:rPr>
            </w:pPr>
            <w:proofErr w:type="spellStart"/>
            <w:r>
              <w:rPr>
                <w:color w:val="000000"/>
                <w:sz w:val="24"/>
                <w:szCs w:val="24"/>
              </w:rPr>
              <w:t>Жай</w:t>
            </w:r>
            <w:proofErr w:type="spellEnd"/>
            <w:r>
              <w:rPr>
                <w:color w:val="000000"/>
                <w:sz w:val="24"/>
                <w:szCs w:val="24"/>
              </w:rPr>
              <w:t xml:space="preserve"> </w:t>
            </w:r>
            <w:proofErr w:type="spellStart"/>
            <w:r>
              <w:rPr>
                <w:color w:val="000000"/>
                <w:sz w:val="24"/>
                <w:szCs w:val="24"/>
              </w:rPr>
              <w:t>және</w:t>
            </w:r>
            <w:proofErr w:type="spellEnd"/>
            <w:r>
              <w:rPr>
                <w:color w:val="000000"/>
                <w:sz w:val="24"/>
                <w:szCs w:val="24"/>
              </w:rPr>
              <w:t xml:space="preserve"> </w:t>
            </w:r>
            <w:proofErr w:type="spellStart"/>
            <w:r>
              <w:rPr>
                <w:color w:val="000000"/>
                <w:sz w:val="24"/>
                <w:szCs w:val="24"/>
              </w:rPr>
              <w:t>жайылма</w:t>
            </w:r>
            <w:proofErr w:type="spellEnd"/>
            <w:r>
              <w:rPr>
                <w:color w:val="000000"/>
                <w:sz w:val="24"/>
                <w:szCs w:val="24"/>
              </w:rPr>
              <w:t xml:space="preserve"> </w:t>
            </w:r>
            <w:proofErr w:type="spellStart"/>
            <w:r>
              <w:rPr>
                <w:color w:val="000000"/>
                <w:sz w:val="24"/>
                <w:szCs w:val="24"/>
              </w:rPr>
              <w:t>сөйлемдер</w:t>
            </w:r>
            <w:proofErr w:type="spellEnd"/>
            <w:r>
              <w:rPr>
                <w:color w:val="000000"/>
                <w:sz w:val="24"/>
                <w:szCs w:val="24"/>
              </w:rPr>
              <w:t>:</w:t>
            </w:r>
            <w:r>
              <w:rPr>
                <w:color w:val="000000"/>
                <w:sz w:val="24"/>
                <w:szCs w:val="24"/>
              </w:rPr>
              <w:br/>
            </w:r>
            <w:proofErr w:type="spellStart"/>
            <w:r>
              <w:rPr>
                <w:color w:val="000000"/>
                <w:sz w:val="24"/>
                <w:szCs w:val="24"/>
              </w:rPr>
              <w:t>Дәрігер</w:t>
            </w:r>
            <w:proofErr w:type="spellEnd"/>
            <w:r>
              <w:rPr>
                <w:color w:val="000000"/>
                <w:sz w:val="24"/>
                <w:szCs w:val="24"/>
              </w:rPr>
              <w:t xml:space="preserve"> </w:t>
            </w:r>
            <w:proofErr w:type="spellStart"/>
            <w:r>
              <w:rPr>
                <w:color w:val="000000"/>
                <w:sz w:val="24"/>
                <w:szCs w:val="24"/>
              </w:rPr>
              <w:t>адамдарды</w:t>
            </w:r>
            <w:proofErr w:type="spellEnd"/>
            <w:r>
              <w:rPr>
                <w:color w:val="000000"/>
                <w:sz w:val="24"/>
                <w:szCs w:val="24"/>
              </w:rPr>
              <w:t xml:space="preserve"> </w:t>
            </w:r>
            <w:proofErr w:type="spellStart"/>
            <w:r>
              <w:rPr>
                <w:color w:val="000000"/>
                <w:sz w:val="24"/>
                <w:szCs w:val="24"/>
              </w:rPr>
              <w:t>мұқият</w:t>
            </w:r>
            <w:proofErr w:type="spellEnd"/>
            <w:r>
              <w:rPr>
                <w:color w:val="000000"/>
                <w:sz w:val="24"/>
                <w:szCs w:val="24"/>
              </w:rPr>
              <w:t xml:space="preserve"> </w:t>
            </w:r>
            <w:proofErr w:type="spellStart"/>
            <w:r>
              <w:rPr>
                <w:color w:val="000000"/>
                <w:sz w:val="24"/>
                <w:szCs w:val="24"/>
              </w:rPr>
              <w:t>емдейді</w:t>
            </w:r>
            <w:proofErr w:type="spellEnd"/>
            <w:r>
              <w:rPr>
                <w:color w:val="000000"/>
                <w:sz w:val="24"/>
                <w:szCs w:val="24"/>
              </w:rPr>
              <w:t>.</w:t>
            </w:r>
            <w:r>
              <w:rPr>
                <w:color w:val="000000"/>
                <w:sz w:val="24"/>
                <w:szCs w:val="24"/>
              </w:rPr>
              <w:br/>
            </w:r>
            <w:proofErr w:type="spellStart"/>
            <w:r>
              <w:rPr>
                <w:color w:val="000000"/>
                <w:sz w:val="24"/>
                <w:szCs w:val="24"/>
              </w:rPr>
              <w:t>Аспаз</w:t>
            </w:r>
            <w:proofErr w:type="spellEnd"/>
            <w:r>
              <w:rPr>
                <w:color w:val="000000"/>
                <w:sz w:val="24"/>
                <w:szCs w:val="24"/>
              </w:rPr>
              <w:t xml:space="preserve"> </w:t>
            </w:r>
            <w:proofErr w:type="spellStart"/>
            <w:r>
              <w:rPr>
                <w:color w:val="000000"/>
                <w:sz w:val="24"/>
                <w:szCs w:val="24"/>
              </w:rPr>
              <w:t>дәмді</w:t>
            </w:r>
            <w:proofErr w:type="spellEnd"/>
            <w:r>
              <w:rPr>
                <w:color w:val="000000"/>
                <w:sz w:val="24"/>
                <w:szCs w:val="24"/>
              </w:rPr>
              <w:t xml:space="preserve"> </w:t>
            </w:r>
            <w:proofErr w:type="spellStart"/>
            <w:r>
              <w:rPr>
                <w:color w:val="000000"/>
                <w:sz w:val="24"/>
                <w:szCs w:val="24"/>
              </w:rPr>
              <w:t>тамақ</w:t>
            </w:r>
            <w:proofErr w:type="spellEnd"/>
            <w:r>
              <w:rPr>
                <w:color w:val="000000"/>
                <w:sz w:val="24"/>
                <w:szCs w:val="24"/>
              </w:rPr>
              <w:t xml:space="preserve"> </w:t>
            </w:r>
            <w:proofErr w:type="spellStart"/>
            <w:r>
              <w:rPr>
                <w:color w:val="000000"/>
                <w:sz w:val="24"/>
                <w:szCs w:val="24"/>
              </w:rPr>
              <w:t>пісіреді</w:t>
            </w:r>
            <w:proofErr w:type="spellEnd"/>
            <w:r>
              <w:rPr>
                <w:color w:val="000000"/>
                <w:sz w:val="24"/>
                <w:szCs w:val="24"/>
              </w:rPr>
              <w:t>.</w:t>
            </w:r>
          </w:p>
          <w:p w14:paraId="04B96A1A" w14:textId="77777777" w:rsidR="00E42CEC" w:rsidRDefault="00E42CEC">
            <w:pPr>
              <w:spacing w:after="0" w:line="240" w:lineRule="auto"/>
              <w:rPr>
                <w:color w:val="000000"/>
                <w:sz w:val="24"/>
                <w:szCs w:val="24"/>
              </w:rPr>
            </w:pPr>
            <w:proofErr w:type="spellStart"/>
            <w:r>
              <w:rPr>
                <w:b/>
                <w:bCs/>
                <w:color w:val="000000"/>
                <w:sz w:val="24"/>
                <w:szCs w:val="24"/>
              </w:rPr>
              <w:t>Ойын</w:t>
            </w:r>
            <w:proofErr w:type="spellEnd"/>
            <w:r>
              <w:rPr>
                <w:b/>
                <w:bCs/>
                <w:color w:val="000000"/>
                <w:sz w:val="24"/>
                <w:szCs w:val="24"/>
              </w:rPr>
              <w:t xml:space="preserve"> (технология)</w:t>
            </w:r>
            <w:r>
              <w:rPr>
                <w:b/>
                <w:bCs/>
                <w:color w:val="000000"/>
                <w:sz w:val="24"/>
                <w:szCs w:val="24"/>
              </w:rPr>
              <w:br/>
            </w:r>
            <w:proofErr w:type="spellStart"/>
            <w:r>
              <w:rPr>
                <w:b/>
                <w:bCs/>
                <w:color w:val="000000"/>
                <w:sz w:val="24"/>
                <w:szCs w:val="24"/>
              </w:rPr>
              <w:t>LearningApps</w:t>
            </w:r>
            <w:proofErr w:type="spellEnd"/>
            <w:r>
              <w:rPr>
                <w:b/>
                <w:bCs/>
                <w:color w:val="000000"/>
                <w:sz w:val="24"/>
                <w:szCs w:val="24"/>
              </w:rPr>
              <w:t> – «</w:t>
            </w:r>
            <w:proofErr w:type="spellStart"/>
            <w:r>
              <w:rPr>
                <w:b/>
                <w:bCs/>
                <w:color w:val="000000"/>
                <w:sz w:val="24"/>
                <w:szCs w:val="24"/>
              </w:rPr>
              <w:t>Кім</w:t>
            </w:r>
            <w:proofErr w:type="spellEnd"/>
            <w:r>
              <w:rPr>
                <w:b/>
                <w:bCs/>
                <w:color w:val="000000"/>
                <w:sz w:val="24"/>
                <w:szCs w:val="24"/>
              </w:rPr>
              <w:t xml:space="preserve"> не </w:t>
            </w:r>
            <w:proofErr w:type="spellStart"/>
            <w:r>
              <w:rPr>
                <w:b/>
                <w:bCs/>
                <w:color w:val="000000"/>
                <w:sz w:val="24"/>
                <w:szCs w:val="24"/>
              </w:rPr>
              <w:t>істейді</w:t>
            </w:r>
            <w:proofErr w:type="spellEnd"/>
            <w:r>
              <w:rPr>
                <w:b/>
                <w:bCs/>
                <w:color w:val="000000"/>
                <w:sz w:val="24"/>
                <w:szCs w:val="24"/>
              </w:rPr>
              <w:t>?»</w:t>
            </w:r>
            <w:r>
              <w:rPr>
                <w:b/>
                <w:bCs/>
                <w:color w:val="000000"/>
                <w:sz w:val="24"/>
                <w:szCs w:val="24"/>
              </w:rPr>
              <w:br/>
            </w:r>
            <w:proofErr w:type="spellStart"/>
            <w:r>
              <w:rPr>
                <w:color w:val="000000"/>
                <w:sz w:val="24"/>
                <w:szCs w:val="24"/>
              </w:rPr>
              <w:t>Мамандықты</w:t>
            </w:r>
            <w:proofErr w:type="spellEnd"/>
            <w:r>
              <w:rPr>
                <w:color w:val="000000"/>
                <w:sz w:val="24"/>
                <w:szCs w:val="24"/>
              </w:rPr>
              <w:t xml:space="preserve"> </w:t>
            </w:r>
            <w:proofErr w:type="spellStart"/>
            <w:r>
              <w:rPr>
                <w:color w:val="000000"/>
                <w:sz w:val="24"/>
                <w:szCs w:val="24"/>
              </w:rPr>
              <w:t>әрекетімен</w:t>
            </w:r>
            <w:proofErr w:type="spellEnd"/>
            <w:r>
              <w:rPr>
                <w:color w:val="000000"/>
                <w:sz w:val="24"/>
                <w:szCs w:val="24"/>
              </w:rPr>
              <w:t xml:space="preserve"> </w:t>
            </w:r>
            <w:proofErr w:type="spellStart"/>
            <w:r>
              <w:rPr>
                <w:color w:val="000000"/>
                <w:sz w:val="24"/>
                <w:szCs w:val="24"/>
              </w:rPr>
              <w:t>сәйкестендіріп</w:t>
            </w:r>
            <w:proofErr w:type="spellEnd"/>
            <w:r>
              <w:rPr>
                <w:color w:val="000000"/>
                <w:sz w:val="24"/>
                <w:szCs w:val="24"/>
              </w:rPr>
              <w:t xml:space="preserve">, </w:t>
            </w:r>
            <w:proofErr w:type="spellStart"/>
            <w:r>
              <w:rPr>
                <w:color w:val="000000"/>
                <w:sz w:val="24"/>
                <w:szCs w:val="24"/>
              </w:rPr>
              <w:t>толық</w:t>
            </w:r>
            <w:proofErr w:type="spellEnd"/>
            <w:r>
              <w:rPr>
                <w:color w:val="000000"/>
                <w:sz w:val="24"/>
                <w:szCs w:val="24"/>
              </w:rPr>
              <w:t xml:space="preserve"> </w:t>
            </w:r>
            <w:proofErr w:type="spellStart"/>
            <w:r>
              <w:rPr>
                <w:color w:val="000000"/>
                <w:sz w:val="24"/>
                <w:szCs w:val="24"/>
              </w:rPr>
              <w:t>сөйлеммен</w:t>
            </w:r>
            <w:proofErr w:type="spellEnd"/>
            <w:r>
              <w:rPr>
                <w:color w:val="000000"/>
                <w:sz w:val="24"/>
                <w:szCs w:val="24"/>
              </w:rPr>
              <w:t xml:space="preserve"> </w:t>
            </w:r>
            <w:proofErr w:type="spellStart"/>
            <w:r>
              <w:rPr>
                <w:color w:val="000000"/>
                <w:sz w:val="24"/>
                <w:szCs w:val="24"/>
              </w:rPr>
              <w:t>айту</w:t>
            </w:r>
            <w:proofErr w:type="spellEnd"/>
            <w:r>
              <w:rPr>
                <w:color w:val="000000"/>
                <w:sz w:val="24"/>
                <w:szCs w:val="24"/>
              </w:rPr>
              <w:t>.</w:t>
            </w:r>
          </w:p>
          <w:p w14:paraId="58282256" w14:textId="77777777" w:rsidR="00E42CEC" w:rsidRDefault="00E42CEC">
            <w:pPr>
              <w:spacing w:after="0" w:line="240" w:lineRule="auto"/>
              <w:rPr>
                <w:b/>
                <w:bCs/>
                <w:sz w:val="24"/>
                <w:szCs w:val="24"/>
              </w:rPr>
            </w:pPr>
            <w:proofErr w:type="spellStart"/>
            <w:r>
              <w:rPr>
                <w:b/>
                <w:bCs/>
                <w:sz w:val="24"/>
                <w:szCs w:val="24"/>
              </w:rPr>
              <w:lastRenderedPageBreak/>
              <w:t>Жарпсыру</w:t>
            </w:r>
            <w:proofErr w:type="spellEnd"/>
            <w:r>
              <w:rPr>
                <w:b/>
                <w:bCs/>
                <w:sz w:val="24"/>
                <w:szCs w:val="24"/>
              </w:rPr>
              <w:t xml:space="preserve"> </w:t>
            </w:r>
            <w:proofErr w:type="spellStart"/>
            <w:r>
              <w:rPr>
                <w:b/>
                <w:bCs/>
                <w:sz w:val="24"/>
                <w:szCs w:val="24"/>
              </w:rPr>
              <w:t>Тақырыбы</w:t>
            </w:r>
            <w:proofErr w:type="spellEnd"/>
            <w:r>
              <w:rPr>
                <w:b/>
                <w:bCs/>
                <w:sz w:val="24"/>
                <w:szCs w:val="24"/>
              </w:rPr>
              <w:t>:</w:t>
            </w:r>
            <w:r>
              <w:rPr>
                <w:sz w:val="24"/>
                <w:szCs w:val="24"/>
              </w:rPr>
              <w:t xml:space="preserve"> </w:t>
            </w:r>
            <w:r>
              <w:rPr>
                <w:b/>
                <w:bCs/>
                <w:sz w:val="24"/>
                <w:szCs w:val="24"/>
              </w:rPr>
              <w:t>«</w:t>
            </w:r>
            <w:proofErr w:type="spellStart"/>
            <w:r>
              <w:rPr>
                <w:b/>
                <w:bCs/>
                <w:sz w:val="24"/>
                <w:szCs w:val="24"/>
              </w:rPr>
              <w:t>Ақ</w:t>
            </w:r>
            <w:proofErr w:type="spellEnd"/>
            <w:r>
              <w:rPr>
                <w:b/>
                <w:bCs/>
                <w:sz w:val="24"/>
                <w:szCs w:val="24"/>
              </w:rPr>
              <w:t xml:space="preserve"> </w:t>
            </w:r>
            <w:proofErr w:type="spellStart"/>
            <w:r>
              <w:rPr>
                <w:b/>
                <w:bCs/>
                <w:sz w:val="24"/>
                <w:szCs w:val="24"/>
              </w:rPr>
              <w:t>қоян</w:t>
            </w:r>
            <w:proofErr w:type="spellEnd"/>
            <w:r>
              <w:rPr>
                <w:b/>
                <w:bCs/>
                <w:sz w:val="24"/>
                <w:szCs w:val="24"/>
              </w:rPr>
              <w:t>»</w:t>
            </w:r>
          </w:p>
          <w:p w14:paraId="16BA349B" w14:textId="77777777" w:rsidR="00E42CEC" w:rsidRDefault="00E42CEC">
            <w:pPr>
              <w:spacing w:after="0" w:line="240" w:lineRule="auto"/>
              <w:rPr>
                <w:sz w:val="24"/>
                <w:szCs w:val="24"/>
              </w:rPr>
            </w:pPr>
            <w:proofErr w:type="spellStart"/>
            <w:r>
              <w:rPr>
                <w:b/>
                <w:bCs/>
                <w:sz w:val="24"/>
                <w:szCs w:val="24"/>
              </w:rPr>
              <w:t>Мақсаты</w:t>
            </w:r>
            <w:proofErr w:type="spellEnd"/>
            <w:r>
              <w:rPr>
                <w:b/>
                <w:bCs/>
                <w:sz w:val="24"/>
                <w:szCs w:val="24"/>
              </w:rPr>
              <w:t xml:space="preserve">: </w:t>
            </w:r>
            <w:proofErr w:type="spellStart"/>
            <w:proofErr w:type="gramStart"/>
            <w:r>
              <w:rPr>
                <w:sz w:val="24"/>
                <w:szCs w:val="24"/>
              </w:rPr>
              <w:t>Жұмсақ</w:t>
            </w:r>
            <w:proofErr w:type="spellEnd"/>
            <w:r>
              <w:rPr>
                <w:sz w:val="24"/>
                <w:szCs w:val="24"/>
              </w:rPr>
              <w:t xml:space="preserve">  </w:t>
            </w:r>
            <w:proofErr w:type="spellStart"/>
            <w:r>
              <w:rPr>
                <w:sz w:val="24"/>
                <w:szCs w:val="24"/>
              </w:rPr>
              <w:t>қоянға</w:t>
            </w:r>
            <w:proofErr w:type="spellEnd"/>
            <w:proofErr w:type="gramEnd"/>
            <w:r>
              <w:rPr>
                <w:sz w:val="24"/>
                <w:szCs w:val="24"/>
              </w:rPr>
              <w:t xml:space="preserve"> </w:t>
            </w:r>
            <w:proofErr w:type="spellStart"/>
            <w:r>
              <w:rPr>
                <w:sz w:val="24"/>
                <w:szCs w:val="24"/>
              </w:rPr>
              <w:t>қарап</w:t>
            </w:r>
            <w:proofErr w:type="spellEnd"/>
            <w:r>
              <w:rPr>
                <w:sz w:val="24"/>
                <w:szCs w:val="24"/>
              </w:rPr>
              <w:t xml:space="preserve"> </w:t>
            </w:r>
            <w:proofErr w:type="spellStart"/>
            <w:r>
              <w:rPr>
                <w:sz w:val="24"/>
                <w:szCs w:val="24"/>
              </w:rPr>
              <w:t>отырып</w:t>
            </w:r>
            <w:proofErr w:type="spellEnd"/>
            <w:r>
              <w:rPr>
                <w:sz w:val="24"/>
                <w:szCs w:val="24"/>
              </w:rPr>
              <w:t xml:space="preserve">, </w:t>
            </w:r>
            <w:proofErr w:type="spellStart"/>
            <w:r>
              <w:rPr>
                <w:sz w:val="24"/>
                <w:szCs w:val="24"/>
              </w:rPr>
              <w:t>оның</w:t>
            </w:r>
            <w:proofErr w:type="spellEnd"/>
            <w:r>
              <w:rPr>
                <w:sz w:val="24"/>
                <w:szCs w:val="24"/>
              </w:rPr>
              <w:t xml:space="preserve"> </w:t>
            </w:r>
            <w:proofErr w:type="spellStart"/>
            <w:r>
              <w:rPr>
                <w:sz w:val="24"/>
                <w:szCs w:val="24"/>
              </w:rPr>
              <w:t>суретін</w:t>
            </w:r>
            <w:proofErr w:type="spellEnd"/>
            <w:r>
              <w:rPr>
                <w:sz w:val="24"/>
                <w:szCs w:val="24"/>
              </w:rPr>
              <w:t xml:space="preserve"> </w:t>
            </w:r>
            <w:proofErr w:type="spellStart"/>
            <w:r>
              <w:rPr>
                <w:sz w:val="24"/>
                <w:szCs w:val="24"/>
              </w:rPr>
              <w:t>жапсыру</w:t>
            </w:r>
            <w:proofErr w:type="spellEnd"/>
            <w:r>
              <w:rPr>
                <w:sz w:val="24"/>
                <w:szCs w:val="24"/>
              </w:rPr>
              <w:t xml:space="preserve">. </w:t>
            </w:r>
            <w:proofErr w:type="spellStart"/>
            <w:r>
              <w:rPr>
                <w:sz w:val="24"/>
                <w:szCs w:val="24"/>
              </w:rPr>
              <w:t>Қызығушылықтары</w:t>
            </w:r>
            <w:proofErr w:type="spellEnd"/>
            <w:r>
              <w:rPr>
                <w:sz w:val="24"/>
                <w:szCs w:val="24"/>
              </w:rPr>
              <w:t xml:space="preserve"> </w:t>
            </w:r>
            <w:proofErr w:type="spellStart"/>
            <w:r>
              <w:rPr>
                <w:sz w:val="24"/>
                <w:szCs w:val="24"/>
              </w:rPr>
              <w:t>артады</w:t>
            </w:r>
            <w:proofErr w:type="spellEnd"/>
            <w:r>
              <w:rPr>
                <w:sz w:val="24"/>
                <w:szCs w:val="24"/>
              </w:rPr>
              <w:t xml:space="preserve">. </w:t>
            </w:r>
            <w:proofErr w:type="spellStart"/>
            <w:r>
              <w:rPr>
                <w:sz w:val="24"/>
                <w:szCs w:val="24"/>
              </w:rPr>
              <w:t>Әдемілікке</w:t>
            </w:r>
            <w:proofErr w:type="spellEnd"/>
            <w:r>
              <w:rPr>
                <w:sz w:val="24"/>
                <w:szCs w:val="24"/>
              </w:rPr>
              <w:t xml:space="preserve">, </w:t>
            </w:r>
            <w:proofErr w:type="spellStart"/>
            <w:r>
              <w:rPr>
                <w:sz w:val="24"/>
                <w:szCs w:val="24"/>
              </w:rPr>
              <w:t>ұқыптылыққа</w:t>
            </w:r>
            <w:proofErr w:type="spellEnd"/>
            <w:r>
              <w:rPr>
                <w:sz w:val="24"/>
                <w:szCs w:val="24"/>
              </w:rPr>
              <w:t xml:space="preserve"> баулу.</w:t>
            </w:r>
          </w:p>
          <w:p w14:paraId="0080DF5A" w14:textId="77777777" w:rsidR="00E42CEC" w:rsidRDefault="00E42CEC">
            <w:pPr>
              <w:spacing w:after="0" w:line="240" w:lineRule="auto"/>
              <w:rPr>
                <w:sz w:val="24"/>
                <w:szCs w:val="24"/>
              </w:rPr>
            </w:pPr>
            <w:proofErr w:type="spellStart"/>
            <w:r>
              <w:rPr>
                <w:b/>
                <w:bCs/>
                <w:sz w:val="24"/>
                <w:szCs w:val="24"/>
              </w:rPr>
              <w:t>Дидактикалық</w:t>
            </w:r>
            <w:proofErr w:type="spellEnd"/>
            <w:r>
              <w:rPr>
                <w:b/>
                <w:bCs/>
                <w:sz w:val="24"/>
                <w:szCs w:val="24"/>
              </w:rPr>
              <w:t xml:space="preserve"> </w:t>
            </w:r>
            <w:proofErr w:type="spellStart"/>
            <w:r>
              <w:rPr>
                <w:b/>
                <w:bCs/>
                <w:sz w:val="24"/>
                <w:szCs w:val="24"/>
              </w:rPr>
              <w:t>ойын</w:t>
            </w:r>
            <w:proofErr w:type="spellEnd"/>
            <w:r>
              <w:rPr>
                <w:b/>
                <w:bCs/>
                <w:sz w:val="24"/>
                <w:szCs w:val="24"/>
              </w:rPr>
              <w:t>: «</w:t>
            </w:r>
            <w:proofErr w:type="spellStart"/>
            <w:r>
              <w:rPr>
                <w:b/>
                <w:bCs/>
                <w:sz w:val="24"/>
                <w:szCs w:val="24"/>
              </w:rPr>
              <w:t>Үйін</w:t>
            </w:r>
            <w:proofErr w:type="spellEnd"/>
            <w:r>
              <w:rPr>
                <w:b/>
                <w:bCs/>
                <w:sz w:val="24"/>
                <w:szCs w:val="24"/>
              </w:rPr>
              <w:t xml:space="preserve"> тап</w:t>
            </w:r>
            <w:r>
              <w:rPr>
                <w:sz w:val="24"/>
                <w:szCs w:val="24"/>
              </w:rPr>
              <w:t xml:space="preserve"> </w:t>
            </w:r>
          </w:p>
          <w:p w14:paraId="6B052648" w14:textId="77777777" w:rsidR="00E42CEC" w:rsidRDefault="00E42CEC">
            <w:pPr>
              <w:pStyle w:val="af1"/>
              <w:spacing w:before="0" w:beforeAutospacing="0" w:after="0" w:afterAutospacing="0"/>
              <w:rPr>
                <w:b/>
                <w:color w:val="000000" w:themeColor="text1"/>
                <w:lang w:eastAsia="en-US"/>
              </w:rPr>
            </w:pPr>
            <w:proofErr w:type="spellStart"/>
            <w:r>
              <w:rPr>
                <w:rFonts w:eastAsiaTheme="minorHAnsi"/>
                <w:b/>
                <w:bCs/>
                <w:lang w:eastAsia="en-US"/>
              </w:rPr>
              <w:t>Мақсаты</w:t>
            </w:r>
            <w:proofErr w:type="spellEnd"/>
            <w:r>
              <w:rPr>
                <w:rFonts w:eastAsiaTheme="minorHAnsi"/>
                <w:lang w:eastAsia="en-US"/>
              </w:rPr>
              <w:t xml:space="preserve">: </w:t>
            </w:r>
            <w:proofErr w:type="spellStart"/>
            <w:r>
              <w:rPr>
                <w:rFonts w:eastAsiaTheme="minorHAnsi"/>
                <w:lang w:eastAsia="en-US"/>
              </w:rPr>
              <w:t>Берілген</w:t>
            </w:r>
            <w:proofErr w:type="spellEnd"/>
            <w:r>
              <w:rPr>
                <w:rFonts w:eastAsiaTheme="minorHAnsi"/>
                <w:lang w:eastAsia="en-US"/>
              </w:rPr>
              <w:t xml:space="preserve"> </w:t>
            </w:r>
            <w:proofErr w:type="spellStart"/>
            <w:r>
              <w:rPr>
                <w:rFonts w:eastAsiaTheme="minorHAnsi"/>
                <w:lang w:eastAsia="en-US"/>
              </w:rPr>
              <w:t>суреттер</w:t>
            </w:r>
            <w:proofErr w:type="spellEnd"/>
            <w:r>
              <w:rPr>
                <w:rFonts w:eastAsiaTheme="minorHAnsi"/>
                <w:lang w:eastAsia="en-US"/>
              </w:rPr>
              <w:t xml:space="preserve"> </w:t>
            </w:r>
            <w:proofErr w:type="spellStart"/>
            <w:r>
              <w:rPr>
                <w:rFonts w:eastAsiaTheme="minorHAnsi"/>
                <w:lang w:eastAsia="en-US"/>
              </w:rPr>
              <w:t>бойынша</w:t>
            </w:r>
            <w:proofErr w:type="spellEnd"/>
            <w:r>
              <w:rPr>
                <w:rFonts w:eastAsiaTheme="minorHAnsi"/>
                <w:lang w:eastAsia="en-US"/>
              </w:rPr>
              <w:t xml:space="preserve"> </w:t>
            </w:r>
            <w:proofErr w:type="spellStart"/>
            <w:r>
              <w:rPr>
                <w:rFonts w:eastAsiaTheme="minorHAnsi"/>
                <w:lang w:eastAsia="en-US"/>
              </w:rPr>
              <w:t>жануарлардың</w:t>
            </w:r>
            <w:proofErr w:type="spellEnd"/>
            <w:r>
              <w:rPr>
                <w:rFonts w:eastAsiaTheme="minorHAnsi"/>
                <w:lang w:eastAsia="en-US"/>
              </w:rPr>
              <w:t xml:space="preserve"> </w:t>
            </w:r>
            <w:proofErr w:type="spellStart"/>
            <w:r>
              <w:rPr>
                <w:rFonts w:eastAsiaTheme="minorHAnsi"/>
                <w:lang w:eastAsia="en-US"/>
              </w:rPr>
              <w:t>мекенін</w:t>
            </w:r>
            <w:proofErr w:type="spellEnd"/>
            <w:r>
              <w:rPr>
                <w:rFonts w:eastAsiaTheme="minorHAnsi"/>
                <w:lang w:eastAsia="en-US"/>
              </w:rPr>
              <w:t xml:space="preserve">, </w:t>
            </w:r>
            <w:proofErr w:type="spellStart"/>
            <w:r>
              <w:rPr>
                <w:rFonts w:eastAsiaTheme="minorHAnsi"/>
                <w:lang w:eastAsia="en-US"/>
              </w:rPr>
              <w:t>үйін</w:t>
            </w:r>
            <w:proofErr w:type="spellEnd"/>
            <w:r>
              <w:rPr>
                <w:rFonts w:eastAsiaTheme="minorHAnsi"/>
                <w:lang w:eastAsia="en-US"/>
              </w:rPr>
              <w:t xml:space="preserve"> </w:t>
            </w:r>
            <w:proofErr w:type="spellStart"/>
            <w:r>
              <w:rPr>
                <w:rFonts w:eastAsiaTheme="minorHAnsi"/>
                <w:lang w:eastAsia="en-US"/>
              </w:rPr>
              <w:t>табуға</w:t>
            </w:r>
            <w:proofErr w:type="spellEnd"/>
            <w:r>
              <w:rPr>
                <w:rFonts w:eastAsiaTheme="minorHAnsi"/>
                <w:lang w:eastAsia="en-US"/>
              </w:rPr>
              <w:t xml:space="preserve"> </w:t>
            </w:r>
            <w:proofErr w:type="spellStart"/>
            <w:r>
              <w:rPr>
                <w:rFonts w:eastAsiaTheme="minorHAnsi"/>
                <w:lang w:eastAsia="en-US"/>
              </w:rPr>
              <w:t>үйретіп</w:t>
            </w:r>
            <w:proofErr w:type="spellEnd"/>
            <w:r>
              <w:rPr>
                <w:rFonts w:eastAsiaTheme="minorHAnsi"/>
                <w:lang w:eastAsia="en-US"/>
              </w:rPr>
              <w:t xml:space="preserve">, </w:t>
            </w:r>
            <w:proofErr w:type="spellStart"/>
            <w:r>
              <w:rPr>
                <w:rFonts w:eastAsiaTheme="minorHAnsi"/>
                <w:lang w:eastAsia="en-US"/>
              </w:rPr>
              <w:t>есте</w:t>
            </w:r>
            <w:proofErr w:type="spellEnd"/>
            <w:r>
              <w:rPr>
                <w:rFonts w:eastAsiaTheme="minorHAnsi"/>
                <w:lang w:eastAsia="en-US"/>
              </w:rPr>
              <w:t xml:space="preserve"> </w:t>
            </w:r>
            <w:proofErr w:type="spellStart"/>
            <w:r>
              <w:rPr>
                <w:rFonts w:eastAsiaTheme="minorHAnsi"/>
                <w:lang w:eastAsia="en-US"/>
              </w:rPr>
              <w:t>сақтауларын</w:t>
            </w:r>
            <w:proofErr w:type="spellEnd"/>
            <w:r>
              <w:rPr>
                <w:rFonts w:eastAsiaTheme="minorHAnsi"/>
                <w:lang w:eastAsia="en-US"/>
              </w:rPr>
              <w:t xml:space="preserve"> </w:t>
            </w:r>
            <w:proofErr w:type="spellStart"/>
            <w:r>
              <w:rPr>
                <w:rFonts w:eastAsiaTheme="minorHAnsi"/>
                <w:lang w:eastAsia="en-US"/>
              </w:rPr>
              <w:t>дамыту</w:t>
            </w:r>
            <w:proofErr w:type="spellEnd"/>
          </w:p>
        </w:tc>
        <w:tc>
          <w:tcPr>
            <w:tcW w:w="2126" w:type="dxa"/>
            <w:gridSpan w:val="2"/>
            <w:tcBorders>
              <w:top w:val="single" w:sz="8" w:space="0" w:color="000000"/>
              <w:left w:val="single" w:sz="4" w:space="0" w:color="auto"/>
              <w:bottom w:val="single" w:sz="8" w:space="0" w:color="000000"/>
              <w:right w:val="single" w:sz="4" w:space="0" w:color="auto"/>
            </w:tcBorders>
          </w:tcPr>
          <w:p w14:paraId="3F9A86E7"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26361CC4"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rPr>
              <w:t xml:space="preserve"> </w:t>
            </w:r>
          </w:p>
          <w:p w14:paraId="04FA64AC" w14:textId="77777777" w:rsidR="00E42CEC" w:rsidRDefault="00E42CEC">
            <w:pPr>
              <w:spacing w:after="0" w:line="240" w:lineRule="auto"/>
              <w:rPr>
                <w:rFonts w:eastAsia="Calibri" w:cs="Calibri"/>
                <w:b/>
                <w:bCs/>
                <w:sz w:val="24"/>
                <w:szCs w:val="24"/>
              </w:rPr>
            </w:pPr>
            <w:r>
              <w:rPr>
                <w:rFonts w:eastAsia="Calibri" w:cs="Calibri"/>
                <w:b/>
                <w:bCs/>
                <w:sz w:val="24"/>
                <w:szCs w:val="24"/>
              </w:rPr>
              <w:t xml:space="preserve">Математика </w:t>
            </w:r>
            <w:proofErr w:type="spellStart"/>
            <w:r>
              <w:rPr>
                <w:rFonts w:eastAsia="Calibri" w:cs="Calibri"/>
                <w:b/>
                <w:bCs/>
                <w:sz w:val="24"/>
                <w:szCs w:val="24"/>
              </w:rPr>
              <w:t>негіздері</w:t>
            </w:r>
            <w:proofErr w:type="spellEnd"/>
          </w:p>
          <w:p w14:paraId="14F4C951" w14:textId="77777777" w:rsidR="00E42CEC" w:rsidRDefault="00E42CEC">
            <w:pPr>
              <w:spacing w:after="0" w:line="240" w:lineRule="auto"/>
              <w:rPr>
                <w:rFonts w:eastAsia="Calibri" w:cs="Calibri"/>
                <w:b/>
                <w:bCs/>
                <w:sz w:val="24"/>
                <w:szCs w:val="24"/>
              </w:rPr>
            </w:pPr>
            <w:proofErr w:type="spellStart"/>
            <w:r>
              <w:rPr>
                <w:rFonts w:eastAsia="Calibri" w:cs="Calibri"/>
                <w:b/>
                <w:bCs/>
                <w:sz w:val="24"/>
                <w:szCs w:val="24"/>
              </w:rPr>
              <w:t>Тақырыбы</w:t>
            </w:r>
            <w:proofErr w:type="spellEnd"/>
            <w:r>
              <w:rPr>
                <w:rFonts w:eastAsia="Calibri" w:cs="Calibri"/>
                <w:b/>
                <w:bCs/>
                <w:sz w:val="24"/>
                <w:szCs w:val="24"/>
              </w:rPr>
              <w:t>: «</w:t>
            </w:r>
            <w:proofErr w:type="spellStart"/>
            <w:r>
              <w:rPr>
                <w:rFonts w:eastAsia="Calibri" w:cs="Calibri"/>
                <w:b/>
                <w:bCs/>
                <w:sz w:val="24"/>
                <w:szCs w:val="24"/>
              </w:rPr>
              <w:t>Менің</w:t>
            </w:r>
            <w:proofErr w:type="spellEnd"/>
            <w:r>
              <w:rPr>
                <w:rFonts w:eastAsia="Calibri" w:cs="Calibri"/>
                <w:b/>
                <w:bCs/>
                <w:sz w:val="24"/>
                <w:szCs w:val="24"/>
              </w:rPr>
              <w:t xml:space="preserve"> </w:t>
            </w:r>
            <w:proofErr w:type="spellStart"/>
            <w:r>
              <w:rPr>
                <w:rFonts w:eastAsia="Calibri" w:cs="Calibri"/>
                <w:b/>
                <w:bCs/>
                <w:sz w:val="24"/>
                <w:szCs w:val="24"/>
              </w:rPr>
              <w:t>сүйікті</w:t>
            </w:r>
            <w:proofErr w:type="spellEnd"/>
            <w:r>
              <w:rPr>
                <w:rFonts w:eastAsia="Calibri" w:cs="Calibri"/>
                <w:b/>
                <w:bCs/>
                <w:sz w:val="24"/>
                <w:szCs w:val="24"/>
              </w:rPr>
              <w:t xml:space="preserve"> </w:t>
            </w:r>
            <w:proofErr w:type="spellStart"/>
            <w:r>
              <w:rPr>
                <w:rFonts w:eastAsia="Calibri" w:cs="Calibri"/>
                <w:b/>
                <w:bCs/>
                <w:sz w:val="24"/>
                <w:szCs w:val="24"/>
              </w:rPr>
              <w:t>апайларым</w:t>
            </w:r>
            <w:proofErr w:type="spellEnd"/>
            <w:r>
              <w:rPr>
                <w:rFonts w:eastAsia="Calibri" w:cs="Calibri"/>
                <w:b/>
                <w:bCs/>
                <w:sz w:val="24"/>
                <w:szCs w:val="24"/>
              </w:rPr>
              <w:t>»</w:t>
            </w:r>
          </w:p>
          <w:p w14:paraId="0DDBF010" w14:textId="77777777" w:rsidR="00E42CEC" w:rsidRDefault="00E42CEC">
            <w:pPr>
              <w:spacing w:after="0" w:line="240" w:lineRule="auto"/>
              <w:rPr>
                <w:rFonts w:eastAsia="Calibri" w:cs="Calibri"/>
                <w:sz w:val="24"/>
                <w:szCs w:val="24"/>
              </w:rPr>
            </w:pPr>
            <w:proofErr w:type="spellStart"/>
            <w:r>
              <w:rPr>
                <w:rFonts w:eastAsia="Calibri" w:cs="Calibri"/>
                <w:b/>
                <w:bCs/>
                <w:sz w:val="24"/>
                <w:szCs w:val="24"/>
              </w:rPr>
              <w:t>Мақсаты</w:t>
            </w:r>
            <w:proofErr w:type="spellEnd"/>
            <w:r>
              <w:rPr>
                <w:rFonts w:eastAsia="Calibri" w:cs="Calibri"/>
                <w:b/>
                <w:bCs/>
                <w:sz w:val="24"/>
                <w:szCs w:val="24"/>
              </w:rPr>
              <w:t>:</w:t>
            </w:r>
            <w:r>
              <w:rPr>
                <w:rFonts w:eastAsia="Calibri" w:cs="Calibri"/>
                <w:sz w:val="24"/>
                <w:szCs w:val="24"/>
              </w:rPr>
              <w:t xml:space="preserve"> </w:t>
            </w:r>
            <w:proofErr w:type="spellStart"/>
            <w:r>
              <w:rPr>
                <w:rFonts w:eastAsia="Calibri" w:cs="Calibri"/>
                <w:sz w:val="24"/>
                <w:szCs w:val="24"/>
              </w:rPr>
              <w:t>Балалардан</w:t>
            </w:r>
            <w:proofErr w:type="spellEnd"/>
            <w:r>
              <w:rPr>
                <w:rFonts w:eastAsia="Calibri" w:cs="Calibri"/>
                <w:sz w:val="24"/>
                <w:szCs w:val="24"/>
              </w:rPr>
              <w:t xml:space="preserve"> </w:t>
            </w:r>
            <w:proofErr w:type="spellStart"/>
            <w:r>
              <w:rPr>
                <w:rFonts w:eastAsia="Calibri" w:cs="Calibri"/>
                <w:sz w:val="24"/>
                <w:szCs w:val="24"/>
              </w:rPr>
              <w:lastRenderedPageBreak/>
              <w:t>өздерінің</w:t>
            </w:r>
            <w:proofErr w:type="spellEnd"/>
            <w:r>
              <w:rPr>
                <w:rFonts w:eastAsia="Calibri" w:cs="Calibri"/>
                <w:sz w:val="24"/>
                <w:szCs w:val="24"/>
              </w:rPr>
              <w:t xml:space="preserve"> </w:t>
            </w:r>
            <w:proofErr w:type="spellStart"/>
            <w:r>
              <w:rPr>
                <w:rFonts w:eastAsia="Calibri" w:cs="Calibri"/>
                <w:sz w:val="24"/>
                <w:szCs w:val="24"/>
              </w:rPr>
              <w:t>сүйікті</w:t>
            </w:r>
            <w:proofErr w:type="spellEnd"/>
            <w:r>
              <w:rPr>
                <w:rFonts w:eastAsia="Calibri" w:cs="Calibri"/>
                <w:sz w:val="24"/>
                <w:szCs w:val="24"/>
              </w:rPr>
              <w:t xml:space="preserve"> </w:t>
            </w:r>
            <w:proofErr w:type="spellStart"/>
            <w:r>
              <w:rPr>
                <w:rFonts w:eastAsia="Calibri" w:cs="Calibri"/>
                <w:sz w:val="24"/>
                <w:szCs w:val="24"/>
              </w:rPr>
              <w:t>жақсы</w:t>
            </w:r>
            <w:proofErr w:type="spellEnd"/>
            <w:r>
              <w:rPr>
                <w:rFonts w:eastAsia="Calibri" w:cs="Calibri"/>
                <w:sz w:val="24"/>
                <w:szCs w:val="24"/>
              </w:rPr>
              <w:t xml:space="preserve"> </w:t>
            </w:r>
            <w:proofErr w:type="spellStart"/>
            <w:r>
              <w:rPr>
                <w:rFonts w:eastAsia="Calibri" w:cs="Calibri"/>
                <w:sz w:val="24"/>
                <w:szCs w:val="24"/>
              </w:rPr>
              <w:t>көретін</w:t>
            </w:r>
            <w:proofErr w:type="spellEnd"/>
            <w:r>
              <w:rPr>
                <w:rFonts w:eastAsia="Calibri" w:cs="Calibri"/>
                <w:sz w:val="24"/>
                <w:szCs w:val="24"/>
              </w:rPr>
              <w:t xml:space="preserve"> </w:t>
            </w:r>
            <w:proofErr w:type="spellStart"/>
            <w:r>
              <w:rPr>
                <w:rFonts w:eastAsia="Calibri" w:cs="Calibri"/>
                <w:sz w:val="24"/>
                <w:szCs w:val="24"/>
              </w:rPr>
              <w:t>апайлары</w:t>
            </w:r>
            <w:proofErr w:type="spellEnd"/>
            <w:r>
              <w:rPr>
                <w:rFonts w:eastAsia="Calibri" w:cs="Calibri"/>
                <w:sz w:val="24"/>
                <w:szCs w:val="24"/>
              </w:rPr>
              <w:t xml:space="preserve"> </w:t>
            </w:r>
            <w:proofErr w:type="spellStart"/>
            <w:r>
              <w:rPr>
                <w:rFonts w:eastAsia="Calibri" w:cs="Calibri"/>
                <w:sz w:val="24"/>
                <w:szCs w:val="24"/>
              </w:rPr>
              <w:t>туралы</w:t>
            </w:r>
            <w:proofErr w:type="spellEnd"/>
            <w:r>
              <w:rPr>
                <w:rFonts w:eastAsia="Calibri" w:cs="Calibri"/>
                <w:sz w:val="24"/>
                <w:szCs w:val="24"/>
              </w:rPr>
              <w:t xml:space="preserve"> </w:t>
            </w:r>
            <w:proofErr w:type="spellStart"/>
            <w:r>
              <w:rPr>
                <w:rFonts w:eastAsia="Calibri" w:cs="Calibri"/>
                <w:sz w:val="24"/>
                <w:szCs w:val="24"/>
              </w:rPr>
              <w:t>сұрап</w:t>
            </w:r>
            <w:proofErr w:type="spellEnd"/>
            <w:r>
              <w:rPr>
                <w:rFonts w:eastAsia="Calibri" w:cs="Calibri"/>
                <w:sz w:val="24"/>
                <w:szCs w:val="24"/>
              </w:rPr>
              <w:t xml:space="preserve">, </w:t>
            </w:r>
            <w:proofErr w:type="spellStart"/>
            <w:r>
              <w:rPr>
                <w:rFonts w:eastAsia="Calibri" w:cs="Calibri"/>
                <w:sz w:val="24"/>
                <w:szCs w:val="24"/>
              </w:rPr>
              <w:t>олар</w:t>
            </w:r>
            <w:proofErr w:type="spellEnd"/>
            <w:r>
              <w:rPr>
                <w:rFonts w:eastAsia="Calibri" w:cs="Calibri"/>
                <w:sz w:val="24"/>
                <w:szCs w:val="24"/>
              </w:rPr>
              <w:t xml:space="preserve"> </w:t>
            </w:r>
            <w:proofErr w:type="spellStart"/>
            <w:r>
              <w:rPr>
                <w:rFonts w:eastAsia="Calibri" w:cs="Calibri"/>
                <w:sz w:val="24"/>
                <w:szCs w:val="24"/>
              </w:rPr>
              <w:t>жайлы</w:t>
            </w:r>
            <w:proofErr w:type="spellEnd"/>
            <w:r>
              <w:rPr>
                <w:rFonts w:eastAsia="Calibri" w:cs="Calibri"/>
                <w:sz w:val="24"/>
                <w:szCs w:val="24"/>
              </w:rPr>
              <w:t xml:space="preserve"> </w:t>
            </w:r>
            <w:proofErr w:type="spellStart"/>
            <w:r>
              <w:rPr>
                <w:rFonts w:eastAsia="Calibri" w:cs="Calibri"/>
                <w:sz w:val="24"/>
                <w:szCs w:val="24"/>
              </w:rPr>
              <w:t>әңгімелеп</w:t>
            </w:r>
            <w:proofErr w:type="spellEnd"/>
            <w:r>
              <w:rPr>
                <w:rFonts w:eastAsia="Calibri" w:cs="Calibri"/>
                <w:sz w:val="24"/>
                <w:szCs w:val="24"/>
              </w:rPr>
              <w:t xml:space="preserve"> </w:t>
            </w:r>
            <w:proofErr w:type="spellStart"/>
            <w:r>
              <w:rPr>
                <w:rFonts w:eastAsia="Calibri" w:cs="Calibri"/>
                <w:sz w:val="24"/>
                <w:szCs w:val="24"/>
              </w:rPr>
              <w:t>беруге</w:t>
            </w:r>
            <w:proofErr w:type="spellEnd"/>
            <w:r>
              <w:rPr>
                <w:rFonts w:eastAsia="Calibri" w:cs="Calibri"/>
                <w:sz w:val="24"/>
                <w:szCs w:val="24"/>
              </w:rPr>
              <w:t xml:space="preserve"> </w:t>
            </w:r>
            <w:proofErr w:type="spellStart"/>
            <w:r>
              <w:rPr>
                <w:rFonts w:eastAsia="Calibri" w:cs="Calibri"/>
                <w:sz w:val="24"/>
                <w:szCs w:val="24"/>
              </w:rPr>
              <w:t>үйрету</w:t>
            </w:r>
            <w:proofErr w:type="spellEnd"/>
            <w:r>
              <w:rPr>
                <w:rFonts w:eastAsia="Calibri" w:cs="Calibri"/>
                <w:sz w:val="24"/>
                <w:szCs w:val="24"/>
              </w:rPr>
              <w:t xml:space="preserve">. </w:t>
            </w:r>
            <w:proofErr w:type="spellStart"/>
            <w:r>
              <w:rPr>
                <w:rFonts w:eastAsia="Calibri" w:cs="Calibri"/>
                <w:sz w:val="24"/>
                <w:szCs w:val="24"/>
              </w:rPr>
              <w:t>Тәрбиеші</w:t>
            </w:r>
            <w:proofErr w:type="spellEnd"/>
            <w:r>
              <w:rPr>
                <w:rFonts w:eastAsia="Calibri" w:cs="Calibri"/>
                <w:sz w:val="24"/>
                <w:szCs w:val="24"/>
              </w:rPr>
              <w:t xml:space="preserve">, </w:t>
            </w:r>
            <w:proofErr w:type="spellStart"/>
            <w:r>
              <w:rPr>
                <w:rFonts w:eastAsia="Calibri" w:cs="Calibri"/>
                <w:sz w:val="24"/>
                <w:szCs w:val="24"/>
              </w:rPr>
              <w:t>ұстаз</w:t>
            </w:r>
            <w:proofErr w:type="spellEnd"/>
            <w:r>
              <w:rPr>
                <w:rFonts w:eastAsia="Calibri" w:cs="Calibri"/>
                <w:sz w:val="24"/>
                <w:szCs w:val="24"/>
              </w:rPr>
              <w:t xml:space="preserve">, </w:t>
            </w:r>
            <w:proofErr w:type="spellStart"/>
            <w:r>
              <w:rPr>
                <w:rFonts w:eastAsia="Calibri" w:cs="Calibri"/>
                <w:sz w:val="24"/>
                <w:szCs w:val="24"/>
              </w:rPr>
              <w:t>көмекші</w:t>
            </w:r>
            <w:proofErr w:type="spellEnd"/>
            <w:r>
              <w:rPr>
                <w:rFonts w:eastAsia="Calibri" w:cs="Calibri"/>
                <w:sz w:val="24"/>
                <w:szCs w:val="24"/>
              </w:rPr>
              <w:t xml:space="preserve"> </w:t>
            </w:r>
            <w:proofErr w:type="spellStart"/>
            <w:r>
              <w:rPr>
                <w:rFonts w:eastAsia="Calibri" w:cs="Calibri"/>
                <w:sz w:val="24"/>
                <w:szCs w:val="24"/>
              </w:rPr>
              <w:t>апайлардың</w:t>
            </w:r>
            <w:proofErr w:type="spellEnd"/>
            <w:r>
              <w:rPr>
                <w:rFonts w:eastAsia="Calibri" w:cs="Calibri"/>
                <w:sz w:val="24"/>
                <w:szCs w:val="24"/>
              </w:rPr>
              <w:t xml:space="preserve"> </w:t>
            </w:r>
            <w:proofErr w:type="spellStart"/>
            <w:r>
              <w:rPr>
                <w:rFonts w:eastAsia="Calibri" w:cs="Calibri"/>
                <w:sz w:val="24"/>
                <w:szCs w:val="24"/>
              </w:rPr>
              <w:t>еңбектерімен</w:t>
            </w:r>
            <w:proofErr w:type="spellEnd"/>
            <w:r>
              <w:rPr>
                <w:rFonts w:eastAsia="Calibri" w:cs="Calibri"/>
                <w:sz w:val="24"/>
                <w:szCs w:val="24"/>
              </w:rPr>
              <w:t xml:space="preserve"> </w:t>
            </w:r>
            <w:proofErr w:type="spellStart"/>
            <w:r>
              <w:rPr>
                <w:rFonts w:eastAsia="Calibri" w:cs="Calibri"/>
                <w:sz w:val="24"/>
                <w:szCs w:val="24"/>
              </w:rPr>
              <w:t>таныстырып</w:t>
            </w:r>
            <w:proofErr w:type="spellEnd"/>
            <w:r>
              <w:rPr>
                <w:rFonts w:eastAsia="Calibri" w:cs="Calibri"/>
                <w:sz w:val="24"/>
                <w:szCs w:val="24"/>
              </w:rPr>
              <w:t xml:space="preserve">, </w:t>
            </w:r>
            <w:proofErr w:type="spellStart"/>
            <w:r>
              <w:rPr>
                <w:rFonts w:eastAsia="Calibri" w:cs="Calibri"/>
                <w:sz w:val="24"/>
                <w:szCs w:val="24"/>
              </w:rPr>
              <w:t>олардың</w:t>
            </w:r>
            <w:proofErr w:type="spellEnd"/>
            <w:r>
              <w:rPr>
                <w:rFonts w:eastAsia="Calibri" w:cs="Calibri"/>
                <w:sz w:val="24"/>
                <w:szCs w:val="24"/>
              </w:rPr>
              <w:t xml:space="preserve"> </w:t>
            </w:r>
            <w:proofErr w:type="spellStart"/>
            <w:r>
              <w:rPr>
                <w:rFonts w:eastAsia="Calibri" w:cs="Calibri"/>
                <w:sz w:val="24"/>
                <w:szCs w:val="24"/>
              </w:rPr>
              <w:t>маңыздылығы</w:t>
            </w:r>
            <w:proofErr w:type="spellEnd"/>
            <w:r>
              <w:rPr>
                <w:rFonts w:eastAsia="Calibri" w:cs="Calibri"/>
                <w:sz w:val="24"/>
                <w:szCs w:val="24"/>
              </w:rPr>
              <w:t xml:space="preserve"> </w:t>
            </w:r>
            <w:proofErr w:type="spellStart"/>
            <w:r>
              <w:rPr>
                <w:rFonts w:eastAsia="Calibri" w:cs="Calibri"/>
                <w:sz w:val="24"/>
                <w:szCs w:val="24"/>
              </w:rPr>
              <w:t>жайлы</w:t>
            </w:r>
            <w:proofErr w:type="spellEnd"/>
            <w:r>
              <w:rPr>
                <w:rFonts w:eastAsia="Calibri" w:cs="Calibri"/>
                <w:sz w:val="24"/>
                <w:szCs w:val="24"/>
              </w:rPr>
              <w:t xml:space="preserve"> </w:t>
            </w:r>
            <w:proofErr w:type="spellStart"/>
            <w:r>
              <w:rPr>
                <w:rFonts w:eastAsia="Calibri" w:cs="Calibri"/>
                <w:sz w:val="24"/>
                <w:szCs w:val="24"/>
              </w:rPr>
              <w:t>әңгімелесу</w:t>
            </w:r>
            <w:proofErr w:type="spellEnd"/>
            <w:r>
              <w:rPr>
                <w:rFonts w:eastAsia="Calibri" w:cs="Calibri"/>
                <w:sz w:val="24"/>
                <w:szCs w:val="24"/>
              </w:rPr>
              <w:t xml:space="preserve">. </w:t>
            </w:r>
            <w:proofErr w:type="spellStart"/>
            <w:r>
              <w:rPr>
                <w:rFonts w:eastAsia="Calibri" w:cs="Calibri"/>
                <w:sz w:val="24"/>
                <w:szCs w:val="24"/>
              </w:rPr>
              <w:t>Қамқорлыққа</w:t>
            </w:r>
            <w:proofErr w:type="spellEnd"/>
            <w:r>
              <w:rPr>
                <w:rFonts w:eastAsia="Calibri" w:cs="Calibri"/>
                <w:sz w:val="24"/>
                <w:szCs w:val="24"/>
              </w:rPr>
              <w:t xml:space="preserve">, </w:t>
            </w:r>
            <w:proofErr w:type="spellStart"/>
            <w:r>
              <w:rPr>
                <w:rFonts w:eastAsia="Calibri" w:cs="Calibri"/>
                <w:sz w:val="24"/>
                <w:szCs w:val="24"/>
              </w:rPr>
              <w:t>мейірімділікке</w:t>
            </w:r>
            <w:proofErr w:type="spellEnd"/>
            <w:r>
              <w:rPr>
                <w:rFonts w:eastAsia="Calibri" w:cs="Calibri"/>
                <w:sz w:val="24"/>
                <w:szCs w:val="24"/>
              </w:rPr>
              <w:t xml:space="preserve"> </w:t>
            </w:r>
            <w:proofErr w:type="spellStart"/>
            <w:r>
              <w:rPr>
                <w:rFonts w:eastAsia="Calibri" w:cs="Calibri"/>
                <w:sz w:val="24"/>
                <w:szCs w:val="24"/>
              </w:rPr>
              <w:t>баулып</w:t>
            </w:r>
            <w:proofErr w:type="spellEnd"/>
            <w:r>
              <w:rPr>
                <w:rFonts w:eastAsia="Calibri" w:cs="Calibri"/>
                <w:sz w:val="24"/>
                <w:szCs w:val="24"/>
              </w:rPr>
              <w:t xml:space="preserve">, </w:t>
            </w:r>
            <w:proofErr w:type="spellStart"/>
            <w:r>
              <w:rPr>
                <w:rFonts w:eastAsia="Calibri" w:cs="Calibri"/>
                <w:sz w:val="24"/>
                <w:szCs w:val="24"/>
              </w:rPr>
              <w:t>Сүйікті</w:t>
            </w:r>
            <w:proofErr w:type="spellEnd"/>
            <w:r>
              <w:rPr>
                <w:rFonts w:eastAsia="Calibri" w:cs="Calibri"/>
                <w:sz w:val="24"/>
                <w:szCs w:val="24"/>
              </w:rPr>
              <w:t xml:space="preserve"> </w:t>
            </w:r>
            <w:proofErr w:type="spellStart"/>
            <w:r>
              <w:rPr>
                <w:rFonts w:eastAsia="Calibri" w:cs="Calibri"/>
                <w:sz w:val="24"/>
                <w:szCs w:val="24"/>
              </w:rPr>
              <w:t>апайларына</w:t>
            </w:r>
            <w:proofErr w:type="spellEnd"/>
            <w:r>
              <w:rPr>
                <w:rFonts w:eastAsia="Calibri" w:cs="Calibri"/>
                <w:sz w:val="24"/>
                <w:szCs w:val="24"/>
              </w:rPr>
              <w:t xml:space="preserve"> </w:t>
            </w:r>
            <w:proofErr w:type="spellStart"/>
            <w:r>
              <w:rPr>
                <w:rFonts w:eastAsia="Calibri" w:cs="Calibri"/>
                <w:sz w:val="24"/>
                <w:szCs w:val="24"/>
              </w:rPr>
              <w:t>жылы</w:t>
            </w:r>
            <w:proofErr w:type="spellEnd"/>
            <w:r>
              <w:rPr>
                <w:rFonts w:eastAsia="Calibri" w:cs="Calibri"/>
                <w:sz w:val="24"/>
                <w:szCs w:val="24"/>
              </w:rPr>
              <w:t xml:space="preserve"> </w:t>
            </w:r>
            <w:proofErr w:type="spellStart"/>
            <w:r>
              <w:rPr>
                <w:rFonts w:eastAsia="Calibri" w:cs="Calibri"/>
                <w:sz w:val="24"/>
                <w:szCs w:val="24"/>
              </w:rPr>
              <w:t>сөздер</w:t>
            </w:r>
            <w:proofErr w:type="spellEnd"/>
            <w:r>
              <w:rPr>
                <w:rFonts w:eastAsia="Calibri" w:cs="Calibri"/>
                <w:sz w:val="24"/>
                <w:szCs w:val="24"/>
              </w:rPr>
              <w:t xml:space="preserve"> </w:t>
            </w:r>
            <w:proofErr w:type="spellStart"/>
            <w:r>
              <w:rPr>
                <w:rFonts w:eastAsia="Calibri" w:cs="Calibri"/>
                <w:sz w:val="24"/>
                <w:szCs w:val="24"/>
              </w:rPr>
              <w:t>айтуға</w:t>
            </w:r>
            <w:proofErr w:type="spellEnd"/>
            <w:r>
              <w:rPr>
                <w:rFonts w:eastAsia="Calibri" w:cs="Calibri"/>
                <w:sz w:val="24"/>
                <w:szCs w:val="24"/>
              </w:rPr>
              <w:t xml:space="preserve"> баулу.</w:t>
            </w:r>
          </w:p>
          <w:p w14:paraId="49953BCD" w14:textId="77777777" w:rsidR="00E42CEC" w:rsidRDefault="00E42CEC">
            <w:pPr>
              <w:spacing w:after="0" w:line="240" w:lineRule="auto"/>
              <w:rPr>
                <w:rFonts w:eastAsia="Calibri" w:cs="Calibri"/>
                <w:sz w:val="24"/>
                <w:szCs w:val="24"/>
              </w:rPr>
            </w:pPr>
            <w:r>
              <w:rPr>
                <w:rFonts w:eastAsia="Calibri" w:cs="Calibri"/>
                <w:sz w:val="24"/>
                <w:szCs w:val="24"/>
              </w:rPr>
              <w:t>«</w:t>
            </w:r>
            <w:proofErr w:type="spellStart"/>
            <w:r>
              <w:rPr>
                <w:rFonts w:eastAsia="Calibri" w:cs="Calibri"/>
                <w:sz w:val="24"/>
                <w:szCs w:val="24"/>
              </w:rPr>
              <w:t>Жұмсақ-қатты</w:t>
            </w:r>
            <w:proofErr w:type="spellEnd"/>
            <w:r>
              <w:rPr>
                <w:rFonts w:eastAsia="Calibri" w:cs="Calibri"/>
                <w:sz w:val="24"/>
                <w:szCs w:val="24"/>
              </w:rPr>
              <w:t>», «</w:t>
            </w:r>
            <w:proofErr w:type="spellStart"/>
            <w:r>
              <w:rPr>
                <w:rFonts w:eastAsia="Calibri" w:cs="Calibri"/>
                <w:sz w:val="24"/>
                <w:szCs w:val="24"/>
              </w:rPr>
              <w:t>Биік</w:t>
            </w:r>
            <w:proofErr w:type="spellEnd"/>
            <w:r>
              <w:rPr>
                <w:rFonts w:eastAsia="Calibri" w:cs="Calibri"/>
                <w:sz w:val="24"/>
                <w:szCs w:val="24"/>
              </w:rPr>
              <w:t xml:space="preserve">-аласа» </w:t>
            </w:r>
            <w:proofErr w:type="spellStart"/>
            <w:r>
              <w:rPr>
                <w:rFonts w:eastAsia="Calibri" w:cs="Calibri"/>
                <w:sz w:val="24"/>
                <w:szCs w:val="24"/>
              </w:rPr>
              <w:t>ұғымдарымен</w:t>
            </w:r>
            <w:proofErr w:type="spellEnd"/>
            <w:r>
              <w:rPr>
                <w:rFonts w:eastAsia="Calibri" w:cs="Calibri"/>
                <w:sz w:val="24"/>
                <w:szCs w:val="24"/>
              </w:rPr>
              <w:t xml:space="preserve"> </w:t>
            </w:r>
            <w:proofErr w:type="spellStart"/>
            <w:r>
              <w:rPr>
                <w:rFonts w:eastAsia="Calibri" w:cs="Calibri"/>
                <w:sz w:val="24"/>
                <w:szCs w:val="24"/>
              </w:rPr>
              <w:t>таныстырып</w:t>
            </w:r>
            <w:proofErr w:type="spellEnd"/>
            <w:r>
              <w:rPr>
                <w:rFonts w:eastAsia="Calibri" w:cs="Calibri"/>
                <w:sz w:val="24"/>
                <w:szCs w:val="24"/>
              </w:rPr>
              <w:t xml:space="preserve">, </w:t>
            </w:r>
            <w:proofErr w:type="spellStart"/>
            <w:r>
              <w:rPr>
                <w:rFonts w:eastAsia="Calibri" w:cs="Calibri"/>
                <w:sz w:val="24"/>
                <w:szCs w:val="24"/>
              </w:rPr>
              <w:t>мысалдар</w:t>
            </w:r>
            <w:proofErr w:type="spellEnd"/>
            <w:r>
              <w:rPr>
                <w:rFonts w:eastAsia="Calibri" w:cs="Calibri"/>
                <w:sz w:val="24"/>
                <w:szCs w:val="24"/>
              </w:rPr>
              <w:t xml:space="preserve"> </w:t>
            </w:r>
            <w:proofErr w:type="spellStart"/>
            <w:r>
              <w:rPr>
                <w:rFonts w:eastAsia="Calibri" w:cs="Calibri"/>
                <w:sz w:val="24"/>
                <w:szCs w:val="24"/>
              </w:rPr>
              <w:t>келтіру</w:t>
            </w:r>
            <w:proofErr w:type="spellEnd"/>
            <w:r>
              <w:rPr>
                <w:rFonts w:eastAsia="Calibri" w:cs="Calibri"/>
                <w:sz w:val="24"/>
                <w:szCs w:val="24"/>
              </w:rPr>
              <w:t>.</w:t>
            </w:r>
          </w:p>
          <w:p w14:paraId="7D2404D4" w14:textId="77777777" w:rsidR="00E42CEC" w:rsidRDefault="00E42CEC">
            <w:pPr>
              <w:spacing w:after="160" w:line="252" w:lineRule="auto"/>
              <w:rPr>
                <w:rFonts w:eastAsia="Calibri"/>
                <w:b/>
                <w:bCs/>
                <w:sz w:val="24"/>
                <w:szCs w:val="20"/>
              </w:rPr>
            </w:pPr>
            <w:proofErr w:type="spellStart"/>
            <w:r>
              <w:rPr>
                <w:rFonts w:eastAsia="Calibri"/>
                <w:b/>
                <w:bCs/>
                <w:sz w:val="24"/>
                <w:szCs w:val="20"/>
              </w:rPr>
              <w:t>Балабақша</w:t>
            </w:r>
            <w:proofErr w:type="spellEnd"/>
            <w:r>
              <w:rPr>
                <w:rFonts w:eastAsia="Calibri"/>
                <w:b/>
                <w:bCs/>
                <w:sz w:val="24"/>
                <w:szCs w:val="20"/>
              </w:rPr>
              <w:t xml:space="preserve"> </w:t>
            </w:r>
            <w:proofErr w:type="spellStart"/>
            <w:r>
              <w:rPr>
                <w:rFonts w:eastAsia="Calibri"/>
                <w:b/>
                <w:bCs/>
                <w:sz w:val="24"/>
                <w:szCs w:val="20"/>
              </w:rPr>
              <w:t>туралы</w:t>
            </w:r>
            <w:proofErr w:type="spellEnd"/>
            <w:r>
              <w:rPr>
                <w:rFonts w:eastAsia="Calibri"/>
                <w:b/>
                <w:bCs/>
                <w:sz w:val="24"/>
                <w:szCs w:val="20"/>
              </w:rPr>
              <w:t xml:space="preserve"> </w:t>
            </w:r>
            <w:proofErr w:type="spellStart"/>
            <w:r>
              <w:rPr>
                <w:rFonts w:eastAsia="Calibri"/>
                <w:b/>
                <w:bCs/>
                <w:sz w:val="24"/>
                <w:szCs w:val="20"/>
              </w:rPr>
              <w:t>тақпақ</w:t>
            </w:r>
            <w:proofErr w:type="spellEnd"/>
            <w:r>
              <w:rPr>
                <w:rFonts w:eastAsia="Calibri"/>
                <w:b/>
                <w:bCs/>
                <w:sz w:val="24"/>
                <w:szCs w:val="20"/>
              </w:rPr>
              <w:t xml:space="preserve"> </w:t>
            </w:r>
            <w:proofErr w:type="spellStart"/>
            <w:r>
              <w:rPr>
                <w:rFonts w:eastAsia="Calibri"/>
                <w:b/>
                <w:bCs/>
                <w:sz w:val="24"/>
                <w:szCs w:val="20"/>
              </w:rPr>
              <w:t>жаттау</w:t>
            </w:r>
            <w:proofErr w:type="spellEnd"/>
            <w:r>
              <w:rPr>
                <w:rFonts w:eastAsia="Calibri"/>
                <w:b/>
                <w:bCs/>
                <w:sz w:val="24"/>
                <w:szCs w:val="20"/>
              </w:rPr>
              <w:t>.</w:t>
            </w:r>
          </w:p>
          <w:p w14:paraId="69DA45A7" w14:textId="77777777" w:rsidR="00E42CEC" w:rsidRDefault="00E42CEC">
            <w:pPr>
              <w:spacing w:after="160" w:line="252" w:lineRule="auto"/>
              <w:rPr>
                <w:rFonts w:eastAsia="Calibri"/>
                <w:b/>
                <w:bCs/>
                <w:sz w:val="24"/>
                <w:szCs w:val="20"/>
              </w:rPr>
            </w:pPr>
            <w:proofErr w:type="spellStart"/>
            <w:r>
              <w:rPr>
                <w:rFonts w:eastAsia="Calibri"/>
                <w:sz w:val="24"/>
                <w:szCs w:val="20"/>
              </w:rPr>
              <w:lastRenderedPageBreak/>
              <w:t>Балаларға</w:t>
            </w:r>
            <w:proofErr w:type="spellEnd"/>
            <w:r>
              <w:rPr>
                <w:rFonts w:eastAsia="Calibri"/>
                <w:sz w:val="24"/>
                <w:szCs w:val="20"/>
              </w:rPr>
              <w:t xml:space="preserve"> </w:t>
            </w:r>
            <w:proofErr w:type="spellStart"/>
            <w:r>
              <w:rPr>
                <w:rFonts w:eastAsia="Calibri"/>
                <w:sz w:val="24"/>
                <w:szCs w:val="20"/>
              </w:rPr>
              <w:t>тақпақты</w:t>
            </w:r>
            <w:proofErr w:type="spellEnd"/>
            <w:r>
              <w:rPr>
                <w:rFonts w:eastAsia="Calibri"/>
                <w:sz w:val="24"/>
                <w:szCs w:val="20"/>
              </w:rPr>
              <w:t xml:space="preserve"> </w:t>
            </w:r>
            <w:proofErr w:type="spellStart"/>
            <w:r>
              <w:rPr>
                <w:rFonts w:eastAsia="Calibri"/>
                <w:sz w:val="24"/>
                <w:szCs w:val="20"/>
              </w:rPr>
              <w:t>оқып</w:t>
            </w:r>
            <w:proofErr w:type="spellEnd"/>
            <w:r>
              <w:rPr>
                <w:rFonts w:eastAsia="Calibri"/>
                <w:sz w:val="24"/>
                <w:szCs w:val="20"/>
              </w:rPr>
              <w:t xml:space="preserve"> </w:t>
            </w:r>
            <w:proofErr w:type="spellStart"/>
            <w:r>
              <w:rPr>
                <w:rFonts w:eastAsia="Calibri"/>
                <w:sz w:val="24"/>
                <w:szCs w:val="20"/>
              </w:rPr>
              <w:t>шығып</w:t>
            </w:r>
            <w:proofErr w:type="spellEnd"/>
            <w:r>
              <w:rPr>
                <w:rFonts w:eastAsia="Calibri"/>
                <w:sz w:val="24"/>
                <w:szCs w:val="20"/>
              </w:rPr>
              <w:t xml:space="preserve">, </w:t>
            </w:r>
            <w:proofErr w:type="spellStart"/>
            <w:r>
              <w:rPr>
                <w:rFonts w:eastAsia="Calibri"/>
                <w:sz w:val="24"/>
                <w:szCs w:val="20"/>
              </w:rPr>
              <w:t>түсінік</w:t>
            </w:r>
            <w:proofErr w:type="spellEnd"/>
            <w:r>
              <w:rPr>
                <w:rFonts w:eastAsia="Calibri"/>
                <w:sz w:val="24"/>
                <w:szCs w:val="20"/>
              </w:rPr>
              <w:t xml:space="preserve"> беру, </w:t>
            </w:r>
            <w:proofErr w:type="spellStart"/>
            <w:r>
              <w:rPr>
                <w:rFonts w:eastAsia="Calibri"/>
                <w:sz w:val="24"/>
                <w:szCs w:val="20"/>
              </w:rPr>
              <w:t>балабақша</w:t>
            </w:r>
            <w:proofErr w:type="spellEnd"/>
            <w:r>
              <w:rPr>
                <w:rFonts w:eastAsia="Calibri"/>
                <w:sz w:val="24"/>
                <w:szCs w:val="20"/>
              </w:rPr>
              <w:t xml:space="preserve"> </w:t>
            </w:r>
            <w:proofErr w:type="spellStart"/>
            <w:r>
              <w:rPr>
                <w:rFonts w:eastAsia="Calibri"/>
                <w:sz w:val="24"/>
                <w:szCs w:val="20"/>
              </w:rPr>
              <w:t>жайлы</w:t>
            </w:r>
            <w:proofErr w:type="spellEnd"/>
            <w:r>
              <w:rPr>
                <w:rFonts w:eastAsia="Calibri"/>
                <w:sz w:val="24"/>
                <w:szCs w:val="20"/>
              </w:rPr>
              <w:t xml:space="preserve"> </w:t>
            </w:r>
            <w:proofErr w:type="spellStart"/>
            <w:r>
              <w:rPr>
                <w:rFonts w:eastAsia="Calibri"/>
                <w:sz w:val="24"/>
                <w:szCs w:val="20"/>
              </w:rPr>
              <w:t>түсініктерін</w:t>
            </w:r>
            <w:proofErr w:type="spellEnd"/>
            <w:r>
              <w:rPr>
                <w:rFonts w:eastAsia="Calibri"/>
                <w:sz w:val="24"/>
                <w:szCs w:val="20"/>
              </w:rPr>
              <w:t xml:space="preserve"> </w:t>
            </w:r>
            <w:proofErr w:type="spellStart"/>
            <w:r>
              <w:rPr>
                <w:rFonts w:eastAsia="Calibri"/>
                <w:sz w:val="24"/>
                <w:szCs w:val="20"/>
              </w:rPr>
              <w:t>молайту</w:t>
            </w:r>
            <w:proofErr w:type="spellEnd"/>
            <w:r>
              <w:rPr>
                <w:rFonts w:eastAsia="Calibri"/>
                <w:sz w:val="24"/>
                <w:szCs w:val="20"/>
              </w:rPr>
              <w:t xml:space="preserve">. </w:t>
            </w:r>
            <w:proofErr w:type="spellStart"/>
            <w:r>
              <w:rPr>
                <w:rFonts w:eastAsia="Calibri"/>
                <w:sz w:val="24"/>
                <w:szCs w:val="20"/>
              </w:rPr>
              <w:t>Тақпақтың</w:t>
            </w:r>
            <w:proofErr w:type="spellEnd"/>
            <w:r>
              <w:rPr>
                <w:rFonts w:eastAsia="Calibri"/>
                <w:sz w:val="24"/>
                <w:szCs w:val="20"/>
              </w:rPr>
              <w:t xml:space="preserve"> </w:t>
            </w:r>
            <w:proofErr w:type="spellStart"/>
            <w:r>
              <w:rPr>
                <w:rFonts w:eastAsia="Calibri"/>
                <w:sz w:val="24"/>
                <w:szCs w:val="20"/>
              </w:rPr>
              <w:t>әр</w:t>
            </w:r>
            <w:proofErr w:type="spellEnd"/>
            <w:r>
              <w:rPr>
                <w:rFonts w:eastAsia="Calibri"/>
                <w:sz w:val="24"/>
                <w:szCs w:val="20"/>
              </w:rPr>
              <w:t xml:space="preserve"> </w:t>
            </w:r>
            <w:proofErr w:type="spellStart"/>
            <w:r>
              <w:rPr>
                <w:rFonts w:eastAsia="Calibri"/>
                <w:sz w:val="24"/>
                <w:szCs w:val="20"/>
              </w:rPr>
              <w:t>жолын</w:t>
            </w:r>
            <w:proofErr w:type="spellEnd"/>
            <w:r>
              <w:rPr>
                <w:rFonts w:eastAsia="Calibri"/>
                <w:sz w:val="24"/>
                <w:szCs w:val="20"/>
              </w:rPr>
              <w:t xml:space="preserve"> </w:t>
            </w:r>
            <w:proofErr w:type="spellStart"/>
            <w:r>
              <w:rPr>
                <w:rFonts w:eastAsia="Calibri"/>
                <w:sz w:val="24"/>
                <w:szCs w:val="20"/>
              </w:rPr>
              <w:t>қайталату</w:t>
            </w:r>
            <w:proofErr w:type="spellEnd"/>
            <w:r>
              <w:rPr>
                <w:rFonts w:eastAsia="Calibri"/>
                <w:sz w:val="24"/>
                <w:szCs w:val="20"/>
              </w:rPr>
              <w:t xml:space="preserve"> </w:t>
            </w:r>
            <w:proofErr w:type="spellStart"/>
            <w:r>
              <w:rPr>
                <w:rFonts w:eastAsia="Calibri"/>
                <w:sz w:val="24"/>
                <w:szCs w:val="20"/>
              </w:rPr>
              <w:t>арқылы</w:t>
            </w:r>
            <w:proofErr w:type="spellEnd"/>
            <w:r>
              <w:rPr>
                <w:rFonts w:eastAsia="Calibri"/>
                <w:sz w:val="24"/>
                <w:szCs w:val="20"/>
              </w:rPr>
              <w:t xml:space="preserve">, </w:t>
            </w:r>
            <w:proofErr w:type="spellStart"/>
            <w:r>
              <w:rPr>
                <w:rFonts w:eastAsia="Calibri"/>
                <w:sz w:val="24"/>
                <w:szCs w:val="20"/>
              </w:rPr>
              <w:t>есте</w:t>
            </w:r>
            <w:proofErr w:type="spellEnd"/>
            <w:r>
              <w:rPr>
                <w:rFonts w:eastAsia="Calibri"/>
                <w:sz w:val="24"/>
                <w:szCs w:val="20"/>
              </w:rPr>
              <w:t xml:space="preserve"> </w:t>
            </w:r>
            <w:proofErr w:type="spellStart"/>
            <w:r>
              <w:rPr>
                <w:rFonts w:eastAsia="Calibri"/>
                <w:sz w:val="24"/>
                <w:szCs w:val="20"/>
              </w:rPr>
              <w:t>сақтау</w:t>
            </w:r>
            <w:proofErr w:type="spellEnd"/>
            <w:r>
              <w:rPr>
                <w:rFonts w:eastAsia="Calibri"/>
                <w:sz w:val="24"/>
                <w:szCs w:val="20"/>
              </w:rPr>
              <w:t xml:space="preserve"> </w:t>
            </w:r>
            <w:proofErr w:type="spellStart"/>
            <w:r>
              <w:rPr>
                <w:rFonts w:eastAsia="Calibri"/>
                <w:sz w:val="24"/>
                <w:szCs w:val="20"/>
              </w:rPr>
              <w:t>қабілеттерін</w:t>
            </w:r>
            <w:proofErr w:type="spellEnd"/>
            <w:r>
              <w:rPr>
                <w:rFonts w:eastAsia="Calibri"/>
                <w:sz w:val="24"/>
                <w:szCs w:val="20"/>
              </w:rPr>
              <w:t xml:space="preserve"> </w:t>
            </w:r>
            <w:proofErr w:type="spellStart"/>
            <w:r>
              <w:rPr>
                <w:rFonts w:eastAsia="Calibri"/>
                <w:sz w:val="24"/>
                <w:szCs w:val="20"/>
              </w:rPr>
              <w:t>арттыру</w:t>
            </w:r>
            <w:proofErr w:type="spellEnd"/>
            <w:r>
              <w:rPr>
                <w:rFonts w:eastAsia="Calibri"/>
                <w:sz w:val="24"/>
                <w:szCs w:val="20"/>
              </w:rPr>
              <w:t>.</w:t>
            </w:r>
          </w:p>
          <w:p w14:paraId="75AF159F" w14:textId="77777777" w:rsidR="00E42CEC" w:rsidRDefault="00E42CEC">
            <w:pPr>
              <w:spacing w:after="0" w:line="240" w:lineRule="auto"/>
              <w:rPr>
                <w:rFonts w:eastAsia="Calibri" w:cs="Calibri"/>
                <w:b/>
                <w:bCs/>
                <w:sz w:val="24"/>
                <w:szCs w:val="24"/>
              </w:rPr>
            </w:pPr>
            <w:r>
              <w:rPr>
                <w:rFonts w:eastAsia="Calibri" w:cs="Calibri"/>
                <w:b/>
                <w:bCs/>
                <w:sz w:val="24"/>
                <w:szCs w:val="24"/>
              </w:rPr>
              <w:t>Сурет салу</w:t>
            </w:r>
          </w:p>
          <w:p w14:paraId="58DD5B90" w14:textId="77777777" w:rsidR="00E42CEC" w:rsidRDefault="00E42CEC">
            <w:pPr>
              <w:spacing w:after="0" w:line="240" w:lineRule="auto"/>
              <w:rPr>
                <w:rFonts w:eastAsia="Calibri" w:cs="Calibri"/>
                <w:b/>
                <w:bCs/>
                <w:sz w:val="24"/>
                <w:szCs w:val="24"/>
              </w:rPr>
            </w:pPr>
            <w:proofErr w:type="spellStart"/>
            <w:r>
              <w:rPr>
                <w:rFonts w:eastAsia="Calibri" w:cs="Calibri"/>
                <w:b/>
                <w:bCs/>
                <w:sz w:val="24"/>
                <w:szCs w:val="24"/>
              </w:rPr>
              <w:t>Тақырыбы</w:t>
            </w:r>
            <w:proofErr w:type="spellEnd"/>
            <w:r>
              <w:rPr>
                <w:rFonts w:eastAsia="Calibri" w:cs="Calibri"/>
                <w:b/>
                <w:bCs/>
                <w:sz w:val="24"/>
                <w:szCs w:val="24"/>
              </w:rPr>
              <w:t>: «</w:t>
            </w:r>
            <w:proofErr w:type="spellStart"/>
            <w:r>
              <w:rPr>
                <w:rFonts w:eastAsia="Calibri" w:cs="Calibri"/>
                <w:b/>
                <w:bCs/>
                <w:sz w:val="24"/>
                <w:szCs w:val="24"/>
              </w:rPr>
              <w:t>Қардағы</w:t>
            </w:r>
            <w:proofErr w:type="spellEnd"/>
            <w:r>
              <w:rPr>
                <w:rFonts w:eastAsia="Calibri" w:cs="Calibri"/>
                <w:b/>
                <w:bCs/>
                <w:sz w:val="24"/>
                <w:szCs w:val="24"/>
              </w:rPr>
              <w:t xml:space="preserve"> </w:t>
            </w:r>
            <w:proofErr w:type="spellStart"/>
            <w:r>
              <w:rPr>
                <w:rFonts w:eastAsia="Calibri" w:cs="Calibri"/>
                <w:b/>
                <w:bCs/>
                <w:sz w:val="24"/>
                <w:szCs w:val="24"/>
              </w:rPr>
              <w:t>жануарлардың</w:t>
            </w:r>
            <w:proofErr w:type="spellEnd"/>
            <w:r>
              <w:rPr>
                <w:rFonts w:eastAsia="Calibri" w:cs="Calibri"/>
                <w:b/>
                <w:bCs/>
                <w:sz w:val="24"/>
                <w:szCs w:val="24"/>
              </w:rPr>
              <w:t xml:space="preserve"> </w:t>
            </w:r>
            <w:proofErr w:type="spellStart"/>
            <w:r>
              <w:rPr>
                <w:rFonts w:eastAsia="Calibri" w:cs="Calibri"/>
                <w:b/>
                <w:bCs/>
                <w:sz w:val="24"/>
                <w:szCs w:val="24"/>
              </w:rPr>
              <w:t>іздері</w:t>
            </w:r>
            <w:proofErr w:type="spellEnd"/>
            <w:r>
              <w:rPr>
                <w:rFonts w:eastAsia="Calibri" w:cs="Calibri"/>
                <w:b/>
                <w:bCs/>
                <w:sz w:val="24"/>
                <w:szCs w:val="24"/>
              </w:rPr>
              <w:t>»</w:t>
            </w:r>
          </w:p>
          <w:p w14:paraId="3F0E853F" w14:textId="77777777" w:rsidR="00E42CEC" w:rsidRDefault="00E42CEC">
            <w:pPr>
              <w:spacing w:after="0" w:line="240" w:lineRule="auto"/>
              <w:rPr>
                <w:rFonts w:eastAsia="Calibri" w:cs="Calibri"/>
                <w:sz w:val="24"/>
                <w:szCs w:val="24"/>
              </w:rPr>
            </w:pPr>
            <w:proofErr w:type="spellStart"/>
            <w:r>
              <w:rPr>
                <w:rFonts w:eastAsia="Calibri" w:cs="Calibri"/>
                <w:b/>
                <w:bCs/>
                <w:sz w:val="24"/>
                <w:szCs w:val="24"/>
              </w:rPr>
              <w:t>Мақсаты</w:t>
            </w:r>
            <w:proofErr w:type="spellEnd"/>
            <w:r>
              <w:rPr>
                <w:rFonts w:eastAsia="Calibri" w:cs="Calibri"/>
                <w:b/>
                <w:bCs/>
                <w:sz w:val="24"/>
                <w:szCs w:val="24"/>
              </w:rPr>
              <w:t>:</w:t>
            </w:r>
            <w:r>
              <w:rPr>
                <w:rFonts w:eastAsia="Calibri" w:cs="Calibri"/>
                <w:sz w:val="24"/>
                <w:szCs w:val="24"/>
              </w:rPr>
              <w:t xml:space="preserve"> </w:t>
            </w:r>
            <w:proofErr w:type="spellStart"/>
            <w:r>
              <w:rPr>
                <w:rFonts w:eastAsia="Calibri" w:cs="Calibri"/>
                <w:sz w:val="24"/>
                <w:szCs w:val="24"/>
              </w:rPr>
              <w:t>Парақ</w:t>
            </w:r>
            <w:proofErr w:type="spellEnd"/>
            <w:r>
              <w:rPr>
                <w:rFonts w:eastAsia="Calibri" w:cs="Calibri"/>
                <w:sz w:val="24"/>
                <w:szCs w:val="24"/>
              </w:rPr>
              <w:t xml:space="preserve"> </w:t>
            </w:r>
            <w:proofErr w:type="spellStart"/>
            <w:r>
              <w:rPr>
                <w:rFonts w:eastAsia="Calibri" w:cs="Calibri"/>
                <w:sz w:val="24"/>
                <w:szCs w:val="24"/>
              </w:rPr>
              <w:t>бетіне</w:t>
            </w:r>
            <w:proofErr w:type="spellEnd"/>
            <w:r>
              <w:rPr>
                <w:rFonts w:eastAsia="Calibri" w:cs="Calibri"/>
                <w:sz w:val="24"/>
                <w:szCs w:val="24"/>
              </w:rPr>
              <w:t xml:space="preserve"> </w:t>
            </w:r>
            <w:proofErr w:type="spellStart"/>
            <w:r>
              <w:rPr>
                <w:rFonts w:eastAsia="Calibri" w:cs="Calibri"/>
                <w:sz w:val="24"/>
                <w:szCs w:val="24"/>
              </w:rPr>
              <w:t>бояу</w:t>
            </w:r>
            <w:proofErr w:type="spellEnd"/>
            <w:r>
              <w:rPr>
                <w:rFonts w:eastAsia="Calibri" w:cs="Calibri"/>
                <w:sz w:val="24"/>
                <w:szCs w:val="24"/>
              </w:rPr>
              <w:t xml:space="preserve"> </w:t>
            </w:r>
            <w:proofErr w:type="spellStart"/>
            <w:r>
              <w:rPr>
                <w:rFonts w:eastAsia="Calibri" w:cs="Calibri"/>
                <w:sz w:val="24"/>
                <w:szCs w:val="24"/>
              </w:rPr>
              <w:t>жағу</w:t>
            </w:r>
            <w:proofErr w:type="spellEnd"/>
            <w:r>
              <w:rPr>
                <w:rFonts w:eastAsia="Calibri" w:cs="Calibri"/>
                <w:sz w:val="24"/>
                <w:szCs w:val="24"/>
              </w:rPr>
              <w:t xml:space="preserve"> </w:t>
            </w:r>
            <w:proofErr w:type="spellStart"/>
            <w:r>
              <w:rPr>
                <w:rFonts w:eastAsia="Calibri" w:cs="Calibri"/>
                <w:sz w:val="24"/>
                <w:szCs w:val="24"/>
              </w:rPr>
              <w:t>арқылы</w:t>
            </w:r>
            <w:proofErr w:type="spellEnd"/>
            <w:r>
              <w:rPr>
                <w:rFonts w:eastAsia="Calibri" w:cs="Calibri"/>
                <w:sz w:val="24"/>
                <w:szCs w:val="24"/>
              </w:rPr>
              <w:t xml:space="preserve"> </w:t>
            </w:r>
            <w:proofErr w:type="spellStart"/>
            <w:r>
              <w:rPr>
                <w:rFonts w:eastAsia="Calibri" w:cs="Calibri"/>
                <w:sz w:val="24"/>
                <w:szCs w:val="24"/>
              </w:rPr>
              <w:t>дақ</w:t>
            </w:r>
            <w:proofErr w:type="spellEnd"/>
            <w:r>
              <w:rPr>
                <w:rFonts w:eastAsia="Calibri" w:cs="Calibri"/>
                <w:sz w:val="24"/>
                <w:szCs w:val="24"/>
              </w:rPr>
              <w:t xml:space="preserve"> </w:t>
            </w:r>
            <w:proofErr w:type="spellStart"/>
            <w:r>
              <w:rPr>
                <w:rFonts w:eastAsia="Calibri" w:cs="Calibri"/>
                <w:sz w:val="24"/>
                <w:szCs w:val="24"/>
              </w:rPr>
              <w:t>түсіруге</w:t>
            </w:r>
            <w:proofErr w:type="spellEnd"/>
            <w:r>
              <w:rPr>
                <w:rFonts w:eastAsia="Calibri" w:cs="Calibri"/>
                <w:sz w:val="24"/>
                <w:szCs w:val="24"/>
              </w:rPr>
              <w:t xml:space="preserve"> </w:t>
            </w:r>
            <w:proofErr w:type="spellStart"/>
            <w:r>
              <w:rPr>
                <w:rFonts w:eastAsia="Calibri" w:cs="Calibri"/>
                <w:sz w:val="24"/>
                <w:szCs w:val="24"/>
              </w:rPr>
              <w:t>үйрету</w:t>
            </w:r>
            <w:proofErr w:type="spellEnd"/>
            <w:r>
              <w:rPr>
                <w:rFonts w:eastAsia="Calibri" w:cs="Calibri"/>
                <w:sz w:val="24"/>
                <w:szCs w:val="24"/>
              </w:rPr>
              <w:t xml:space="preserve">. </w:t>
            </w:r>
            <w:proofErr w:type="spellStart"/>
            <w:r>
              <w:rPr>
                <w:rFonts w:eastAsia="Calibri" w:cs="Calibri"/>
                <w:sz w:val="24"/>
                <w:szCs w:val="24"/>
              </w:rPr>
              <w:t>Әдемілікке</w:t>
            </w:r>
            <w:proofErr w:type="spellEnd"/>
            <w:r>
              <w:rPr>
                <w:rFonts w:eastAsia="Calibri" w:cs="Calibri"/>
                <w:sz w:val="24"/>
                <w:szCs w:val="24"/>
              </w:rPr>
              <w:t xml:space="preserve">, </w:t>
            </w:r>
            <w:proofErr w:type="spellStart"/>
            <w:r>
              <w:rPr>
                <w:rFonts w:eastAsia="Calibri" w:cs="Calibri"/>
                <w:sz w:val="24"/>
                <w:szCs w:val="24"/>
              </w:rPr>
              <w:t>әсемдікке</w:t>
            </w:r>
            <w:proofErr w:type="spellEnd"/>
            <w:r>
              <w:rPr>
                <w:rFonts w:eastAsia="Calibri" w:cs="Calibri"/>
                <w:sz w:val="24"/>
                <w:szCs w:val="24"/>
              </w:rPr>
              <w:t xml:space="preserve"> баулу, </w:t>
            </w:r>
            <w:proofErr w:type="spellStart"/>
            <w:r>
              <w:rPr>
                <w:rFonts w:eastAsia="Calibri" w:cs="Calibri"/>
                <w:sz w:val="24"/>
                <w:szCs w:val="24"/>
              </w:rPr>
              <w:t>ұқыптылыққа</w:t>
            </w:r>
            <w:proofErr w:type="spellEnd"/>
            <w:r>
              <w:rPr>
                <w:rFonts w:eastAsia="Calibri" w:cs="Calibri"/>
                <w:sz w:val="24"/>
                <w:szCs w:val="24"/>
              </w:rPr>
              <w:t xml:space="preserve"> </w:t>
            </w:r>
            <w:proofErr w:type="spellStart"/>
            <w:r>
              <w:rPr>
                <w:rFonts w:eastAsia="Calibri" w:cs="Calibri"/>
                <w:sz w:val="24"/>
                <w:szCs w:val="24"/>
              </w:rPr>
              <w:t>дағдыландыру</w:t>
            </w:r>
            <w:proofErr w:type="spellEnd"/>
            <w:r>
              <w:rPr>
                <w:rFonts w:eastAsia="Calibri" w:cs="Calibri"/>
                <w:sz w:val="24"/>
                <w:szCs w:val="24"/>
              </w:rPr>
              <w:t>.</w:t>
            </w:r>
          </w:p>
          <w:p w14:paraId="2B1A84E0" w14:textId="77777777" w:rsidR="00E42CEC" w:rsidRDefault="00E42CEC">
            <w:pPr>
              <w:spacing w:after="0" w:line="240" w:lineRule="auto"/>
              <w:rPr>
                <w:rFonts w:eastAsia="Calibri" w:cs="Calibri"/>
                <w:b/>
                <w:bCs/>
                <w:sz w:val="24"/>
                <w:szCs w:val="24"/>
              </w:rPr>
            </w:pPr>
          </w:p>
          <w:p w14:paraId="336847B0" w14:textId="77777777" w:rsidR="00E42CEC" w:rsidRDefault="00E42CEC">
            <w:pPr>
              <w:spacing w:after="0" w:line="240" w:lineRule="auto"/>
              <w:rPr>
                <w:rFonts w:eastAsia="Calibri" w:cs="Calibri"/>
                <w:b/>
                <w:bCs/>
                <w:sz w:val="24"/>
                <w:szCs w:val="24"/>
              </w:rPr>
            </w:pPr>
            <w:proofErr w:type="spellStart"/>
            <w:r>
              <w:rPr>
                <w:rFonts w:eastAsia="Calibri" w:cs="Calibri"/>
                <w:b/>
                <w:bCs/>
                <w:sz w:val="24"/>
                <w:szCs w:val="24"/>
              </w:rPr>
              <w:t>Дидактикалық</w:t>
            </w:r>
            <w:proofErr w:type="spellEnd"/>
            <w:r>
              <w:rPr>
                <w:rFonts w:eastAsia="Calibri" w:cs="Calibri"/>
                <w:b/>
                <w:bCs/>
                <w:sz w:val="24"/>
                <w:szCs w:val="24"/>
              </w:rPr>
              <w:t xml:space="preserve"> </w:t>
            </w:r>
            <w:proofErr w:type="spellStart"/>
            <w:r>
              <w:rPr>
                <w:rFonts w:eastAsia="Calibri" w:cs="Calibri"/>
                <w:b/>
                <w:bCs/>
                <w:sz w:val="24"/>
                <w:szCs w:val="24"/>
              </w:rPr>
              <w:t>ойын</w:t>
            </w:r>
            <w:proofErr w:type="spellEnd"/>
            <w:r>
              <w:rPr>
                <w:rFonts w:eastAsia="Calibri" w:cs="Calibri"/>
                <w:b/>
                <w:bCs/>
                <w:sz w:val="24"/>
                <w:szCs w:val="24"/>
              </w:rPr>
              <w:t>: «</w:t>
            </w:r>
            <w:proofErr w:type="spellStart"/>
            <w:r>
              <w:rPr>
                <w:rFonts w:eastAsia="Calibri" w:cs="Calibri"/>
                <w:b/>
                <w:bCs/>
                <w:sz w:val="24"/>
                <w:szCs w:val="24"/>
              </w:rPr>
              <w:t>Іздерді</w:t>
            </w:r>
            <w:proofErr w:type="spellEnd"/>
            <w:r>
              <w:rPr>
                <w:rFonts w:eastAsia="Calibri" w:cs="Calibri"/>
                <w:b/>
                <w:bCs/>
                <w:sz w:val="24"/>
                <w:szCs w:val="24"/>
              </w:rPr>
              <w:t xml:space="preserve"> </w:t>
            </w:r>
            <w:proofErr w:type="spellStart"/>
            <w:r>
              <w:rPr>
                <w:rFonts w:eastAsia="Calibri" w:cs="Calibri"/>
                <w:b/>
                <w:bCs/>
                <w:sz w:val="24"/>
                <w:szCs w:val="24"/>
              </w:rPr>
              <w:lastRenderedPageBreak/>
              <w:t>ата</w:t>
            </w:r>
            <w:proofErr w:type="spellEnd"/>
            <w:r>
              <w:rPr>
                <w:rFonts w:eastAsia="Calibri" w:cs="Calibri"/>
                <w:b/>
                <w:bCs/>
                <w:sz w:val="24"/>
                <w:szCs w:val="24"/>
              </w:rPr>
              <w:t>»</w:t>
            </w:r>
          </w:p>
          <w:p w14:paraId="4292FB43" w14:textId="77777777" w:rsidR="00E42CEC" w:rsidRDefault="00E42CEC">
            <w:pPr>
              <w:spacing w:after="0" w:line="240" w:lineRule="auto"/>
              <w:rPr>
                <w:rFonts w:eastAsia="Calibri" w:cs="Calibri"/>
                <w:sz w:val="24"/>
                <w:szCs w:val="24"/>
              </w:rPr>
            </w:pPr>
            <w:proofErr w:type="spellStart"/>
            <w:r>
              <w:rPr>
                <w:rFonts w:eastAsia="Calibri" w:cs="Calibri"/>
                <w:b/>
                <w:bCs/>
                <w:sz w:val="24"/>
                <w:szCs w:val="24"/>
              </w:rPr>
              <w:t>Мақсаты</w:t>
            </w:r>
            <w:proofErr w:type="spellEnd"/>
            <w:r>
              <w:rPr>
                <w:rFonts w:eastAsia="Calibri" w:cs="Calibri"/>
                <w:b/>
                <w:bCs/>
                <w:sz w:val="24"/>
                <w:szCs w:val="24"/>
              </w:rPr>
              <w:t xml:space="preserve">: </w:t>
            </w:r>
            <w:proofErr w:type="spellStart"/>
            <w:r>
              <w:rPr>
                <w:rFonts w:eastAsia="Calibri" w:cs="Calibri"/>
                <w:sz w:val="24"/>
                <w:szCs w:val="24"/>
              </w:rPr>
              <w:t>Берілген</w:t>
            </w:r>
            <w:proofErr w:type="spellEnd"/>
            <w:r>
              <w:rPr>
                <w:rFonts w:eastAsia="Calibri" w:cs="Calibri"/>
                <w:sz w:val="24"/>
                <w:szCs w:val="24"/>
              </w:rPr>
              <w:t xml:space="preserve"> </w:t>
            </w:r>
            <w:proofErr w:type="spellStart"/>
            <w:r>
              <w:rPr>
                <w:rFonts w:eastAsia="Calibri" w:cs="Calibri"/>
                <w:sz w:val="24"/>
                <w:szCs w:val="24"/>
              </w:rPr>
              <w:t>жануарлардың</w:t>
            </w:r>
            <w:proofErr w:type="spellEnd"/>
            <w:r>
              <w:rPr>
                <w:rFonts w:eastAsia="Calibri" w:cs="Calibri"/>
                <w:sz w:val="24"/>
                <w:szCs w:val="24"/>
              </w:rPr>
              <w:t xml:space="preserve"> </w:t>
            </w:r>
            <w:proofErr w:type="spellStart"/>
            <w:r>
              <w:rPr>
                <w:rFonts w:eastAsia="Calibri" w:cs="Calibri"/>
                <w:sz w:val="24"/>
                <w:szCs w:val="24"/>
              </w:rPr>
              <w:t>іздерін</w:t>
            </w:r>
            <w:proofErr w:type="spellEnd"/>
            <w:r>
              <w:rPr>
                <w:rFonts w:eastAsia="Calibri" w:cs="Calibri"/>
                <w:sz w:val="24"/>
                <w:szCs w:val="24"/>
              </w:rPr>
              <w:t xml:space="preserve"> </w:t>
            </w:r>
            <w:proofErr w:type="spellStart"/>
            <w:r>
              <w:rPr>
                <w:rFonts w:eastAsia="Calibri" w:cs="Calibri"/>
                <w:sz w:val="24"/>
                <w:szCs w:val="24"/>
              </w:rPr>
              <w:t>сурет</w:t>
            </w:r>
            <w:proofErr w:type="spellEnd"/>
            <w:r>
              <w:rPr>
                <w:rFonts w:eastAsia="Calibri" w:cs="Calibri"/>
                <w:sz w:val="24"/>
                <w:szCs w:val="24"/>
              </w:rPr>
              <w:t xml:space="preserve"> </w:t>
            </w:r>
            <w:proofErr w:type="spellStart"/>
            <w:r>
              <w:rPr>
                <w:rFonts w:eastAsia="Calibri" w:cs="Calibri"/>
                <w:sz w:val="24"/>
                <w:szCs w:val="24"/>
              </w:rPr>
              <w:t>арқылы</w:t>
            </w:r>
            <w:proofErr w:type="spellEnd"/>
            <w:r>
              <w:rPr>
                <w:rFonts w:eastAsia="Calibri" w:cs="Calibri"/>
                <w:sz w:val="24"/>
                <w:szCs w:val="24"/>
              </w:rPr>
              <w:t xml:space="preserve"> </w:t>
            </w:r>
            <w:proofErr w:type="spellStart"/>
            <w:r>
              <w:rPr>
                <w:rFonts w:eastAsia="Calibri" w:cs="Calibri"/>
                <w:sz w:val="24"/>
                <w:szCs w:val="24"/>
              </w:rPr>
              <w:t>табуға</w:t>
            </w:r>
            <w:proofErr w:type="spellEnd"/>
            <w:r>
              <w:rPr>
                <w:rFonts w:eastAsia="Calibri" w:cs="Calibri"/>
                <w:sz w:val="24"/>
                <w:szCs w:val="24"/>
              </w:rPr>
              <w:t xml:space="preserve"> </w:t>
            </w:r>
            <w:proofErr w:type="spellStart"/>
            <w:r>
              <w:rPr>
                <w:rFonts w:eastAsia="Calibri" w:cs="Calibri"/>
                <w:sz w:val="24"/>
                <w:szCs w:val="24"/>
              </w:rPr>
              <w:t>тырысады</w:t>
            </w:r>
            <w:proofErr w:type="spellEnd"/>
            <w:r>
              <w:rPr>
                <w:rFonts w:eastAsia="Calibri" w:cs="Calibri"/>
                <w:sz w:val="24"/>
                <w:szCs w:val="24"/>
              </w:rPr>
              <w:t xml:space="preserve">. </w:t>
            </w:r>
            <w:proofErr w:type="spellStart"/>
            <w:r>
              <w:rPr>
                <w:rFonts w:eastAsia="Calibri" w:cs="Calibri"/>
                <w:sz w:val="24"/>
                <w:szCs w:val="24"/>
              </w:rPr>
              <w:t>Ақыл-ойлары</w:t>
            </w:r>
            <w:proofErr w:type="spellEnd"/>
            <w:r>
              <w:rPr>
                <w:rFonts w:eastAsia="Calibri" w:cs="Calibri"/>
                <w:sz w:val="24"/>
                <w:szCs w:val="24"/>
              </w:rPr>
              <w:t xml:space="preserve"> </w:t>
            </w:r>
            <w:proofErr w:type="spellStart"/>
            <w:r>
              <w:rPr>
                <w:rFonts w:eastAsia="Calibri" w:cs="Calibri"/>
                <w:sz w:val="24"/>
                <w:szCs w:val="24"/>
              </w:rPr>
              <w:t>дамиды</w:t>
            </w:r>
            <w:proofErr w:type="spellEnd"/>
            <w:r>
              <w:rPr>
                <w:rFonts w:eastAsia="Calibri" w:cs="Calibri"/>
                <w:sz w:val="24"/>
                <w:szCs w:val="24"/>
              </w:rPr>
              <w:t>.</w:t>
            </w:r>
          </w:p>
          <w:p w14:paraId="1BBE0864" w14:textId="77777777" w:rsidR="00E42CEC" w:rsidRDefault="00E42CEC">
            <w:pPr>
              <w:spacing w:after="0" w:line="240" w:lineRule="auto"/>
              <w:rPr>
                <w:b/>
                <w:sz w:val="24"/>
                <w:szCs w:val="24"/>
              </w:rPr>
            </w:pPr>
          </w:p>
        </w:tc>
        <w:tc>
          <w:tcPr>
            <w:tcW w:w="2551" w:type="dxa"/>
            <w:gridSpan w:val="4"/>
            <w:tcBorders>
              <w:top w:val="single" w:sz="8" w:space="0" w:color="000000"/>
              <w:left w:val="single" w:sz="4" w:space="0" w:color="auto"/>
              <w:bottom w:val="single" w:sz="8" w:space="0" w:color="000000"/>
              <w:right w:val="single" w:sz="8" w:space="0" w:color="000000"/>
            </w:tcBorders>
          </w:tcPr>
          <w:p w14:paraId="6454B001"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1FF101BD"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rPr>
              <w:t xml:space="preserve"> </w:t>
            </w:r>
          </w:p>
          <w:p w14:paraId="7BDC6E4C" w14:textId="77777777" w:rsidR="00E42CEC" w:rsidRDefault="00E42CEC">
            <w:pPr>
              <w:spacing w:after="0" w:line="240" w:lineRule="auto"/>
              <w:rPr>
                <w:b/>
                <w:bCs/>
                <w:sz w:val="24"/>
                <w:szCs w:val="24"/>
              </w:rPr>
            </w:pPr>
            <w:proofErr w:type="spellStart"/>
            <w:r>
              <w:rPr>
                <w:b/>
                <w:bCs/>
                <w:sz w:val="24"/>
                <w:szCs w:val="24"/>
              </w:rPr>
              <w:t>Қоршаған</w:t>
            </w:r>
            <w:proofErr w:type="spellEnd"/>
            <w:r>
              <w:rPr>
                <w:b/>
                <w:bCs/>
                <w:sz w:val="24"/>
                <w:szCs w:val="24"/>
              </w:rPr>
              <w:t xml:space="preserve"> </w:t>
            </w:r>
            <w:proofErr w:type="spellStart"/>
            <w:r>
              <w:rPr>
                <w:b/>
                <w:bCs/>
                <w:sz w:val="24"/>
                <w:szCs w:val="24"/>
              </w:rPr>
              <w:t>әлеммен</w:t>
            </w:r>
            <w:proofErr w:type="spellEnd"/>
            <w:r>
              <w:rPr>
                <w:b/>
                <w:bCs/>
                <w:sz w:val="24"/>
                <w:szCs w:val="24"/>
              </w:rPr>
              <w:t xml:space="preserve"> </w:t>
            </w:r>
            <w:proofErr w:type="spellStart"/>
            <w:r>
              <w:rPr>
                <w:b/>
                <w:bCs/>
                <w:sz w:val="24"/>
                <w:szCs w:val="24"/>
              </w:rPr>
              <w:t>таныстыру</w:t>
            </w:r>
            <w:proofErr w:type="spellEnd"/>
          </w:p>
          <w:p w14:paraId="5280541E"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Тақырыбы</w:t>
            </w:r>
            <w:proofErr w:type="spellEnd"/>
            <w:r>
              <w:rPr>
                <w:rFonts w:ascii="Times New Roman" w:hAnsi="Times New Roman"/>
                <w:b/>
                <w:bCs/>
                <w:sz w:val="24"/>
                <w:szCs w:val="24"/>
              </w:rPr>
              <w:t>: «</w:t>
            </w:r>
            <w:proofErr w:type="spellStart"/>
            <w:r>
              <w:rPr>
                <w:rFonts w:ascii="Times New Roman" w:hAnsi="Times New Roman"/>
                <w:b/>
                <w:bCs/>
                <w:sz w:val="24"/>
                <w:szCs w:val="24"/>
              </w:rPr>
              <w:t>Мамандықтың</w:t>
            </w:r>
            <w:proofErr w:type="spellEnd"/>
            <w:r>
              <w:rPr>
                <w:rFonts w:ascii="Times New Roman" w:hAnsi="Times New Roman"/>
                <w:b/>
                <w:bCs/>
                <w:sz w:val="24"/>
                <w:szCs w:val="24"/>
              </w:rPr>
              <w:t xml:space="preserve"> </w:t>
            </w:r>
            <w:proofErr w:type="spellStart"/>
            <w:r>
              <w:rPr>
                <w:rFonts w:ascii="Times New Roman" w:hAnsi="Times New Roman"/>
                <w:b/>
                <w:bCs/>
                <w:sz w:val="24"/>
                <w:szCs w:val="24"/>
              </w:rPr>
              <w:t>бәрі</w:t>
            </w:r>
            <w:proofErr w:type="spellEnd"/>
            <w:r>
              <w:rPr>
                <w:rFonts w:ascii="Times New Roman" w:hAnsi="Times New Roman"/>
                <w:b/>
                <w:bCs/>
                <w:sz w:val="24"/>
                <w:szCs w:val="24"/>
              </w:rPr>
              <w:t xml:space="preserve"> </w:t>
            </w:r>
            <w:proofErr w:type="spellStart"/>
            <w:r>
              <w:rPr>
                <w:rFonts w:ascii="Times New Roman" w:hAnsi="Times New Roman"/>
                <w:b/>
                <w:bCs/>
                <w:sz w:val="24"/>
                <w:szCs w:val="24"/>
              </w:rPr>
              <w:t>жақсы</w:t>
            </w:r>
            <w:proofErr w:type="spellEnd"/>
            <w:r>
              <w:rPr>
                <w:rFonts w:ascii="Times New Roman" w:hAnsi="Times New Roman"/>
                <w:b/>
                <w:bCs/>
                <w:sz w:val="24"/>
                <w:szCs w:val="24"/>
              </w:rPr>
              <w:t xml:space="preserve">» </w:t>
            </w:r>
          </w:p>
          <w:p w14:paraId="2027DC24" w14:textId="77777777" w:rsidR="00E42CEC" w:rsidRDefault="00E42CEC">
            <w:pPr>
              <w:spacing w:after="0" w:line="240" w:lineRule="auto"/>
              <w:rPr>
                <w:sz w:val="24"/>
                <w:szCs w:val="24"/>
              </w:rPr>
            </w:pPr>
            <w:proofErr w:type="spellStart"/>
            <w:r>
              <w:rPr>
                <w:b/>
                <w:bCs/>
                <w:sz w:val="24"/>
                <w:szCs w:val="24"/>
              </w:rPr>
              <w:t>Мақсаты</w:t>
            </w:r>
            <w:proofErr w:type="spellEnd"/>
            <w:r>
              <w:rPr>
                <w:b/>
                <w:bCs/>
                <w:sz w:val="24"/>
                <w:szCs w:val="24"/>
              </w:rPr>
              <w:t>:</w:t>
            </w:r>
            <w:r>
              <w:rPr>
                <w:sz w:val="24"/>
                <w:szCs w:val="24"/>
              </w:rPr>
              <w:t xml:space="preserve"> </w:t>
            </w:r>
            <w:proofErr w:type="spellStart"/>
            <w:r>
              <w:rPr>
                <w:sz w:val="24"/>
                <w:szCs w:val="24"/>
              </w:rPr>
              <w:t>Балаларға</w:t>
            </w:r>
            <w:proofErr w:type="spellEnd"/>
            <w:r>
              <w:rPr>
                <w:sz w:val="24"/>
                <w:szCs w:val="24"/>
              </w:rPr>
              <w:t xml:space="preserve"> </w:t>
            </w:r>
            <w:proofErr w:type="spellStart"/>
            <w:r>
              <w:rPr>
                <w:sz w:val="24"/>
                <w:szCs w:val="24"/>
              </w:rPr>
              <w:t>мамандық</w:t>
            </w:r>
            <w:proofErr w:type="spellEnd"/>
            <w:r>
              <w:rPr>
                <w:sz w:val="24"/>
                <w:szCs w:val="24"/>
              </w:rPr>
              <w:t xml:space="preserve"> </w:t>
            </w:r>
            <w:proofErr w:type="spellStart"/>
            <w:r>
              <w:rPr>
                <w:sz w:val="24"/>
                <w:szCs w:val="24"/>
              </w:rPr>
              <w:t>жайлы</w:t>
            </w:r>
            <w:proofErr w:type="spellEnd"/>
            <w:r>
              <w:rPr>
                <w:sz w:val="24"/>
                <w:szCs w:val="24"/>
              </w:rPr>
              <w:t xml:space="preserve"> </w:t>
            </w:r>
            <w:proofErr w:type="spellStart"/>
            <w:r>
              <w:rPr>
                <w:sz w:val="24"/>
                <w:szCs w:val="24"/>
              </w:rPr>
              <w:t>түсінік</w:t>
            </w:r>
            <w:proofErr w:type="spellEnd"/>
            <w:r>
              <w:rPr>
                <w:sz w:val="24"/>
                <w:szCs w:val="24"/>
              </w:rPr>
              <w:t xml:space="preserve"> </w:t>
            </w:r>
            <w:proofErr w:type="spellStart"/>
            <w:r>
              <w:rPr>
                <w:sz w:val="24"/>
                <w:szCs w:val="24"/>
              </w:rPr>
              <w:t>беріп</w:t>
            </w:r>
            <w:proofErr w:type="spellEnd"/>
            <w:r>
              <w:rPr>
                <w:sz w:val="24"/>
                <w:szCs w:val="24"/>
              </w:rPr>
              <w:t xml:space="preserve">, </w:t>
            </w:r>
            <w:proofErr w:type="spellStart"/>
            <w:r>
              <w:rPr>
                <w:sz w:val="24"/>
                <w:szCs w:val="24"/>
              </w:rPr>
              <w:t>олардың</w:t>
            </w:r>
            <w:proofErr w:type="spellEnd"/>
            <w:r>
              <w:rPr>
                <w:sz w:val="24"/>
                <w:szCs w:val="24"/>
              </w:rPr>
              <w:t xml:space="preserve"> </w:t>
            </w:r>
            <w:proofErr w:type="spellStart"/>
            <w:r>
              <w:rPr>
                <w:sz w:val="24"/>
                <w:szCs w:val="24"/>
              </w:rPr>
              <w:lastRenderedPageBreak/>
              <w:t>түрлерімен</w:t>
            </w:r>
            <w:proofErr w:type="spellEnd"/>
            <w:r>
              <w:rPr>
                <w:sz w:val="24"/>
                <w:szCs w:val="24"/>
              </w:rPr>
              <w:t xml:space="preserve"> </w:t>
            </w:r>
            <w:proofErr w:type="spellStart"/>
            <w:r>
              <w:rPr>
                <w:sz w:val="24"/>
                <w:szCs w:val="24"/>
              </w:rPr>
              <w:t>таныстыру</w:t>
            </w:r>
            <w:proofErr w:type="spellEnd"/>
            <w:r>
              <w:rPr>
                <w:sz w:val="24"/>
                <w:szCs w:val="24"/>
              </w:rPr>
              <w:t xml:space="preserve">. </w:t>
            </w:r>
            <w:proofErr w:type="spellStart"/>
            <w:r>
              <w:rPr>
                <w:sz w:val="24"/>
                <w:szCs w:val="24"/>
              </w:rPr>
              <w:t>Әр</w:t>
            </w:r>
            <w:proofErr w:type="spellEnd"/>
            <w:r>
              <w:rPr>
                <w:sz w:val="24"/>
                <w:szCs w:val="24"/>
              </w:rPr>
              <w:t xml:space="preserve"> </w:t>
            </w:r>
            <w:proofErr w:type="spellStart"/>
            <w:r>
              <w:rPr>
                <w:sz w:val="24"/>
                <w:szCs w:val="24"/>
              </w:rPr>
              <w:t>түрлі</w:t>
            </w:r>
            <w:proofErr w:type="spellEnd"/>
            <w:r>
              <w:rPr>
                <w:sz w:val="24"/>
                <w:szCs w:val="24"/>
              </w:rPr>
              <w:t xml:space="preserve"> </w:t>
            </w:r>
            <w:proofErr w:type="spellStart"/>
            <w:r>
              <w:rPr>
                <w:sz w:val="24"/>
                <w:szCs w:val="24"/>
              </w:rPr>
              <w:t>мамандық</w:t>
            </w:r>
            <w:proofErr w:type="spellEnd"/>
            <w:r>
              <w:rPr>
                <w:sz w:val="24"/>
                <w:szCs w:val="24"/>
              </w:rPr>
              <w:t xml:space="preserve"> </w:t>
            </w:r>
            <w:proofErr w:type="spellStart"/>
            <w:r>
              <w:rPr>
                <w:sz w:val="24"/>
                <w:szCs w:val="24"/>
              </w:rPr>
              <w:t>иелері</w:t>
            </w:r>
            <w:proofErr w:type="spellEnd"/>
            <w:r>
              <w:rPr>
                <w:sz w:val="24"/>
                <w:szCs w:val="24"/>
              </w:rPr>
              <w:t xml:space="preserve"> </w:t>
            </w:r>
            <w:proofErr w:type="spellStart"/>
            <w:r>
              <w:rPr>
                <w:sz w:val="24"/>
                <w:szCs w:val="24"/>
              </w:rPr>
              <w:t>жайлы</w:t>
            </w:r>
            <w:proofErr w:type="spellEnd"/>
            <w:r>
              <w:rPr>
                <w:sz w:val="24"/>
                <w:szCs w:val="24"/>
              </w:rPr>
              <w:t xml:space="preserve"> </w:t>
            </w:r>
            <w:proofErr w:type="spellStart"/>
            <w:r>
              <w:rPr>
                <w:sz w:val="24"/>
                <w:szCs w:val="24"/>
              </w:rPr>
              <w:t>суреттер</w:t>
            </w:r>
            <w:proofErr w:type="spellEnd"/>
            <w:r>
              <w:rPr>
                <w:sz w:val="24"/>
                <w:szCs w:val="24"/>
              </w:rPr>
              <w:t xml:space="preserve"> </w:t>
            </w:r>
            <w:proofErr w:type="spellStart"/>
            <w:r>
              <w:rPr>
                <w:sz w:val="24"/>
                <w:szCs w:val="24"/>
              </w:rPr>
              <w:t>көрсетіп</w:t>
            </w:r>
            <w:proofErr w:type="spellEnd"/>
            <w:r>
              <w:rPr>
                <w:sz w:val="24"/>
                <w:szCs w:val="24"/>
              </w:rPr>
              <w:t xml:space="preserve">, </w:t>
            </w:r>
            <w:proofErr w:type="spellStart"/>
            <w:r>
              <w:rPr>
                <w:sz w:val="24"/>
                <w:szCs w:val="24"/>
              </w:rPr>
              <w:t>сұрақтар</w:t>
            </w:r>
            <w:proofErr w:type="spellEnd"/>
            <w:r>
              <w:rPr>
                <w:sz w:val="24"/>
                <w:szCs w:val="24"/>
              </w:rPr>
              <w:t xml:space="preserve"> </w:t>
            </w:r>
            <w:proofErr w:type="spellStart"/>
            <w:r>
              <w:rPr>
                <w:sz w:val="24"/>
                <w:szCs w:val="24"/>
              </w:rPr>
              <w:t>қоя</w:t>
            </w:r>
            <w:proofErr w:type="spellEnd"/>
            <w:r>
              <w:rPr>
                <w:sz w:val="24"/>
                <w:szCs w:val="24"/>
              </w:rPr>
              <w:t xml:space="preserve"> </w:t>
            </w:r>
            <w:proofErr w:type="spellStart"/>
            <w:r>
              <w:rPr>
                <w:sz w:val="24"/>
                <w:szCs w:val="24"/>
              </w:rPr>
              <w:t>отырып</w:t>
            </w:r>
            <w:proofErr w:type="spellEnd"/>
            <w:r>
              <w:rPr>
                <w:sz w:val="24"/>
                <w:szCs w:val="24"/>
              </w:rPr>
              <w:t xml:space="preserve">, </w:t>
            </w:r>
            <w:proofErr w:type="spellStart"/>
            <w:r>
              <w:rPr>
                <w:sz w:val="24"/>
                <w:szCs w:val="24"/>
              </w:rPr>
              <w:t>нақты</w:t>
            </w:r>
            <w:proofErr w:type="spellEnd"/>
            <w:r>
              <w:rPr>
                <w:sz w:val="24"/>
                <w:szCs w:val="24"/>
              </w:rPr>
              <w:t xml:space="preserve">, </w:t>
            </w:r>
            <w:proofErr w:type="spellStart"/>
            <w:r>
              <w:rPr>
                <w:sz w:val="24"/>
                <w:szCs w:val="24"/>
              </w:rPr>
              <w:t>анық</w:t>
            </w:r>
            <w:proofErr w:type="spellEnd"/>
            <w:r>
              <w:rPr>
                <w:sz w:val="24"/>
                <w:szCs w:val="24"/>
              </w:rPr>
              <w:t xml:space="preserve"> </w:t>
            </w:r>
            <w:proofErr w:type="spellStart"/>
            <w:r>
              <w:rPr>
                <w:sz w:val="24"/>
                <w:szCs w:val="24"/>
              </w:rPr>
              <w:t>жауап</w:t>
            </w:r>
            <w:proofErr w:type="spellEnd"/>
            <w:r>
              <w:rPr>
                <w:sz w:val="24"/>
                <w:szCs w:val="24"/>
              </w:rPr>
              <w:t xml:space="preserve"> </w:t>
            </w:r>
            <w:proofErr w:type="spellStart"/>
            <w:r>
              <w:rPr>
                <w:sz w:val="24"/>
                <w:szCs w:val="24"/>
              </w:rPr>
              <w:t>беруге</w:t>
            </w:r>
            <w:proofErr w:type="spellEnd"/>
            <w:r>
              <w:rPr>
                <w:sz w:val="24"/>
                <w:szCs w:val="24"/>
              </w:rPr>
              <w:t xml:space="preserve"> </w:t>
            </w:r>
            <w:proofErr w:type="spellStart"/>
            <w:r>
              <w:rPr>
                <w:sz w:val="24"/>
                <w:szCs w:val="24"/>
              </w:rPr>
              <w:t>дағдыландыру</w:t>
            </w:r>
            <w:proofErr w:type="spellEnd"/>
            <w:r>
              <w:rPr>
                <w:sz w:val="24"/>
                <w:szCs w:val="24"/>
              </w:rPr>
              <w:t xml:space="preserve">. </w:t>
            </w:r>
            <w:proofErr w:type="spellStart"/>
            <w:r>
              <w:rPr>
                <w:sz w:val="24"/>
                <w:szCs w:val="24"/>
              </w:rPr>
              <w:t>Үлкендердің</w:t>
            </w:r>
            <w:proofErr w:type="spellEnd"/>
            <w:r>
              <w:rPr>
                <w:sz w:val="24"/>
                <w:szCs w:val="24"/>
              </w:rPr>
              <w:t xml:space="preserve"> </w:t>
            </w:r>
            <w:proofErr w:type="spellStart"/>
            <w:r>
              <w:rPr>
                <w:sz w:val="24"/>
                <w:szCs w:val="24"/>
              </w:rPr>
              <w:t>мамандығына</w:t>
            </w:r>
            <w:proofErr w:type="spellEnd"/>
            <w:r>
              <w:rPr>
                <w:sz w:val="24"/>
                <w:szCs w:val="24"/>
              </w:rPr>
              <w:t xml:space="preserve"> </w:t>
            </w:r>
            <w:proofErr w:type="spellStart"/>
            <w:r>
              <w:rPr>
                <w:sz w:val="24"/>
                <w:szCs w:val="24"/>
              </w:rPr>
              <w:t>деген</w:t>
            </w:r>
            <w:proofErr w:type="spellEnd"/>
            <w:r>
              <w:rPr>
                <w:sz w:val="24"/>
                <w:szCs w:val="24"/>
              </w:rPr>
              <w:t xml:space="preserve"> </w:t>
            </w:r>
            <w:proofErr w:type="spellStart"/>
            <w:r>
              <w:rPr>
                <w:sz w:val="24"/>
                <w:szCs w:val="24"/>
              </w:rPr>
              <w:t>сыйластық</w:t>
            </w:r>
            <w:proofErr w:type="spellEnd"/>
            <w:r>
              <w:rPr>
                <w:sz w:val="24"/>
                <w:szCs w:val="24"/>
              </w:rPr>
              <w:t xml:space="preserve">, </w:t>
            </w:r>
            <w:proofErr w:type="spellStart"/>
            <w:r>
              <w:rPr>
                <w:sz w:val="24"/>
                <w:szCs w:val="24"/>
              </w:rPr>
              <w:t>құрметпен</w:t>
            </w:r>
            <w:proofErr w:type="spellEnd"/>
            <w:r>
              <w:rPr>
                <w:sz w:val="24"/>
                <w:szCs w:val="24"/>
              </w:rPr>
              <w:t xml:space="preserve"> </w:t>
            </w:r>
            <w:proofErr w:type="spellStart"/>
            <w:r>
              <w:rPr>
                <w:sz w:val="24"/>
                <w:szCs w:val="24"/>
              </w:rPr>
              <w:t>қарауға</w:t>
            </w:r>
            <w:proofErr w:type="spellEnd"/>
            <w:r>
              <w:rPr>
                <w:sz w:val="24"/>
                <w:szCs w:val="24"/>
              </w:rPr>
              <w:t xml:space="preserve"> </w:t>
            </w:r>
            <w:proofErr w:type="spellStart"/>
            <w:r>
              <w:rPr>
                <w:sz w:val="24"/>
                <w:szCs w:val="24"/>
              </w:rPr>
              <w:t>тәрбиелеу</w:t>
            </w:r>
            <w:proofErr w:type="spellEnd"/>
            <w:r>
              <w:rPr>
                <w:sz w:val="24"/>
                <w:szCs w:val="24"/>
              </w:rPr>
              <w:t xml:space="preserve">. </w:t>
            </w:r>
            <w:proofErr w:type="spellStart"/>
            <w:r>
              <w:rPr>
                <w:sz w:val="24"/>
                <w:szCs w:val="24"/>
              </w:rPr>
              <w:t>Мамандыққа</w:t>
            </w:r>
            <w:proofErr w:type="spellEnd"/>
            <w:r>
              <w:rPr>
                <w:sz w:val="24"/>
                <w:szCs w:val="24"/>
              </w:rPr>
              <w:t xml:space="preserve"> </w:t>
            </w:r>
            <w:proofErr w:type="spellStart"/>
            <w:r>
              <w:rPr>
                <w:sz w:val="24"/>
                <w:szCs w:val="24"/>
              </w:rPr>
              <w:t>деген</w:t>
            </w:r>
            <w:proofErr w:type="spellEnd"/>
            <w:r>
              <w:rPr>
                <w:sz w:val="24"/>
                <w:szCs w:val="24"/>
              </w:rPr>
              <w:t xml:space="preserve"> </w:t>
            </w:r>
            <w:proofErr w:type="spellStart"/>
            <w:r>
              <w:rPr>
                <w:sz w:val="24"/>
                <w:szCs w:val="24"/>
              </w:rPr>
              <w:t>қызығушылықтарын</w:t>
            </w:r>
            <w:proofErr w:type="spellEnd"/>
            <w:r>
              <w:rPr>
                <w:sz w:val="24"/>
                <w:szCs w:val="24"/>
              </w:rPr>
              <w:t xml:space="preserve"> </w:t>
            </w:r>
            <w:proofErr w:type="spellStart"/>
            <w:r>
              <w:rPr>
                <w:sz w:val="24"/>
                <w:szCs w:val="24"/>
              </w:rPr>
              <w:t>арттыру</w:t>
            </w:r>
            <w:proofErr w:type="spellEnd"/>
            <w:r>
              <w:rPr>
                <w:sz w:val="24"/>
                <w:szCs w:val="24"/>
              </w:rPr>
              <w:t xml:space="preserve">. </w:t>
            </w:r>
          </w:p>
          <w:p w14:paraId="3435115E" w14:textId="77777777" w:rsidR="00E42CEC" w:rsidRDefault="00E42CEC">
            <w:pPr>
              <w:spacing w:after="0" w:line="240" w:lineRule="auto"/>
              <w:rPr>
                <w:sz w:val="24"/>
                <w:szCs w:val="24"/>
              </w:rPr>
            </w:pPr>
            <w:proofErr w:type="spellStart"/>
            <w:r>
              <w:rPr>
                <w:b/>
                <w:bCs/>
                <w:sz w:val="24"/>
                <w:szCs w:val="24"/>
              </w:rPr>
              <w:t>Дидактикалық</w:t>
            </w:r>
            <w:proofErr w:type="spellEnd"/>
            <w:r>
              <w:rPr>
                <w:b/>
                <w:bCs/>
                <w:sz w:val="24"/>
                <w:szCs w:val="24"/>
              </w:rPr>
              <w:t xml:space="preserve"> </w:t>
            </w:r>
            <w:proofErr w:type="spellStart"/>
            <w:r>
              <w:rPr>
                <w:b/>
                <w:bCs/>
                <w:sz w:val="24"/>
                <w:szCs w:val="24"/>
              </w:rPr>
              <w:t>ойын</w:t>
            </w:r>
            <w:proofErr w:type="spellEnd"/>
            <w:r>
              <w:rPr>
                <w:b/>
                <w:bCs/>
                <w:sz w:val="24"/>
                <w:szCs w:val="24"/>
              </w:rPr>
              <w:t>:</w:t>
            </w:r>
          </w:p>
          <w:p w14:paraId="72E81724" w14:textId="77777777" w:rsidR="00E42CEC" w:rsidRDefault="00E42CEC">
            <w:pPr>
              <w:spacing w:after="160" w:line="254" w:lineRule="auto"/>
              <w:rPr>
                <w:rFonts w:eastAsia="Calibri"/>
                <w:b/>
                <w:sz w:val="24"/>
                <w:szCs w:val="24"/>
              </w:rPr>
            </w:pPr>
            <w:r>
              <w:rPr>
                <w:rFonts w:eastAsia="Calibri"/>
                <w:b/>
                <w:bCs/>
                <w:sz w:val="24"/>
                <w:szCs w:val="24"/>
              </w:rPr>
              <w:t>«</w:t>
            </w:r>
            <w:proofErr w:type="spellStart"/>
            <w:r>
              <w:rPr>
                <w:rFonts w:eastAsia="Calibri"/>
                <w:b/>
                <w:bCs/>
                <w:sz w:val="24"/>
                <w:szCs w:val="24"/>
              </w:rPr>
              <w:t>Көлеңкесін</w:t>
            </w:r>
            <w:proofErr w:type="spellEnd"/>
            <w:r>
              <w:rPr>
                <w:rFonts w:eastAsia="Calibri"/>
                <w:b/>
                <w:bCs/>
                <w:sz w:val="24"/>
                <w:szCs w:val="24"/>
              </w:rPr>
              <w:t xml:space="preserve"> тап?».</w:t>
            </w:r>
            <w:r>
              <w:rPr>
                <w:rFonts w:eastAsia="Calibri"/>
                <w:b/>
                <w:sz w:val="24"/>
                <w:szCs w:val="24"/>
              </w:rPr>
              <w:t xml:space="preserve"> </w:t>
            </w:r>
            <w:proofErr w:type="spellStart"/>
            <w:r>
              <w:rPr>
                <w:rFonts w:eastAsia="Calibri"/>
                <w:b/>
                <w:bCs/>
                <w:sz w:val="24"/>
                <w:szCs w:val="24"/>
              </w:rPr>
              <w:t>Мақсаты</w:t>
            </w:r>
            <w:proofErr w:type="spellEnd"/>
            <w:r>
              <w:rPr>
                <w:rFonts w:eastAsia="Calibri"/>
                <w:b/>
                <w:bCs/>
                <w:sz w:val="24"/>
                <w:szCs w:val="24"/>
              </w:rPr>
              <w:t>:</w:t>
            </w:r>
            <w:r>
              <w:rPr>
                <w:rFonts w:eastAsia="Calibri"/>
                <w:bCs/>
                <w:sz w:val="24"/>
                <w:szCs w:val="24"/>
              </w:rPr>
              <w:t xml:space="preserve"> </w:t>
            </w:r>
            <w:proofErr w:type="spellStart"/>
            <w:r>
              <w:rPr>
                <w:rFonts w:eastAsia="Calibri"/>
                <w:sz w:val="24"/>
                <w:szCs w:val="24"/>
              </w:rPr>
              <w:t>Балалардың</w:t>
            </w:r>
            <w:proofErr w:type="spellEnd"/>
            <w:r>
              <w:rPr>
                <w:rFonts w:eastAsia="Calibri"/>
                <w:sz w:val="24"/>
                <w:szCs w:val="24"/>
              </w:rPr>
              <w:t xml:space="preserve"> </w:t>
            </w:r>
            <w:proofErr w:type="spellStart"/>
            <w:r>
              <w:rPr>
                <w:rFonts w:eastAsia="Calibri"/>
                <w:sz w:val="24"/>
                <w:szCs w:val="24"/>
              </w:rPr>
              <w:t>есте</w:t>
            </w:r>
            <w:proofErr w:type="spellEnd"/>
            <w:r>
              <w:rPr>
                <w:rFonts w:eastAsia="Calibri"/>
                <w:sz w:val="24"/>
                <w:szCs w:val="24"/>
              </w:rPr>
              <w:t xml:space="preserve"> </w:t>
            </w:r>
            <w:proofErr w:type="spellStart"/>
            <w:r>
              <w:rPr>
                <w:rFonts w:eastAsia="Calibri"/>
                <w:sz w:val="24"/>
                <w:szCs w:val="24"/>
              </w:rPr>
              <w:t>сақтау</w:t>
            </w:r>
            <w:proofErr w:type="spellEnd"/>
            <w:r>
              <w:rPr>
                <w:rFonts w:eastAsia="Calibri"/>
                <w:sz w:val="24"/>
                <w:szCs w:val="24"/>
              </w:rPr>
              <w:t xml:space="preserve">, </w:t>
            </w:r>
            <w:proofErr w:type="spellStart"/>
            <w:r>
              <w:rPr>
                <w:rFonts w:eastAsia="Calibri"/>
                <w:sz w:val="24"/>
                <w:szCs w:val="24"/>
              </w:rPr>
              <w:t>көру</w:t>
            </w:r>
            <w:proofErr w:type="spellEnd"/>
            <w:r>
              <w:rPr>
                <w:rFonts w:eastAsia="Calibri"/>
                <w:sz w:val="24"/>
                <w:szCs w:val="24"/>
              </w:rPr>
              <w:t xml:space="preserve"> </w:t>
            </w:r>
            <w:proofErr w:type="spellStart"/>
            <w:r>
              <w:rPr>
                <w:rFonts w:eastAsia="Calibri"/>
                <w:sz w:val="24"/>
                <w:szCs w:val="24"/>
              </w:rPr>
              <w:t>қабілетін</w:t>
            </w:r>
            <w:proofErr w:type="spellEnd"/>
            <w:r>
              <w:rPr>
                <w:rFonts w:eastAsia="Calibri"/>
                <w:sz w:val="24"/>
                <w:szCs w:val="24"/>
              </w:rPr>
              <w:t xml:space="preserve"> </w:t>
            </w:r>
            <w:proofErr w:type="spellStart"/>
            <w:r>
              <w:rPr>
                <w:rFonts w:eastAsia="Calibri"/>
                <w:sz w:val="24"/>
                <w:szCs w:val="24"/>
              </w:rPr>
              <w:t>дамыту</w:t>
            </w:r>
            <w:proofErr w:type="spellEnd"/>
            <w:r>
              <w:rPr>
                <w:rFonts w:eastAsia="Calibri"/>
                <w:sz w:val="24"/>
                <w:szCs w:val="24"/>
              </w:rPr>
              <w:t xml:space="preserve">. </w:t>
            </w:r>
            <w:proofErr w:type="spellStart"/>
            <w:r>
              <w:rPr>
                <w:rFonts w:eastAsia="Calibri"/>
                <w:sz w:val="24"/>
                <w:szCs w:val="24"/>
              </w:rPr>
              <w:t>Тиянақтылыққа</w:t>
            </w:r>
            <w:proofErr w:type="spellEnd"/>
            <w:r>
              <w:rPr>
                <w:rFonts w:eastAsia="Calibri"/>
                <w:sz w:val="24"/>
                <w:szCs w:val="24"/>
              </w:rPr>
              <w:t xml:space="preserve"> </w:t>
            </w:r>
            <w:proofErr w:type="spellStart"/>
            <w:r>
              <w:rPr>
                <w:rFonts w:eastAsia="Calibri"/>
                <w:sz w:val="24"/>
                <w:szCs w:val="24"/>
              </w:rPr>
              <w:t>және</w:t>
            </w:r>
            <w:proofErr w:type="spellEnd"/>
            <w:r>
              <w:rPr>
                <w:rFonts w:eastAsia="Calibri"/>
                <w:sz w:val="24"/>
                <w:szCs w:val="24"/>
              </w:rPr>
              <w:t xml:space="preserve"> </w:t>
            </w:r>
            <w:proofErr w:type="spellStart"/>
            <w:r>
              <w:rPr>
                <w:rFonts w:eastAsia="Calibri"/>
                <w:sz w:val="24"/>
                <w:szCs w:val="24"/>
              </w:rPr>
              <w:t>ұқыптылыққа</w:t>
            </w:r>
            <w:proofErr w:type="spellEnd"/>
            <w:r>
              <w:rPr>
                <w:rFonts w:eastAsia="Calibri"/>
                <w:sz w:val="24"/>
                <w:szCs w:val="24"/>
              </w:rPr>
              <w:t xml:space="preserve"> </w:t>
            </w:r>
            <w:proofErr w:type="spellStart"/>
            <w:r>
              <w:rPr>
                <w:rFonts w:eastAsia="Calibri"/>
                <w:sz w:val="24"/>
                <w:szCs w:val="24"/>
              </w:rPr>
              <w:t>үйрету</w:t>
            </w:r>
            <w:proofErr w:type="spellEnd"/>
            <w:r>
              <w:rPr>
                <w:rFonts w:eastAsia="Calibri"/>
                <w:sz w:val="24"/>
                <w:szCs w:val="24"/>
              </w:rPr>
              <w:t xml:space="preserve">. </w:t>
            </w:r>
          </w:p>
          <w:p w14:paraId="4CCCB1AB" w14:textId="77777777" w:rsidR="00E42CEC" w:rsidRDefault="00E42CEC">
            <w:pPr>
              <w:spacing w:after="0" w:line="240" w:lineRule="auto"/>
              <w:rPr>
                <w:b/>
              </w:rPr>
            </w:pPr>
            <w:proofErr w:type="spellStart"/>
            <w:r>
              <w:rPr>
                <w:b/>
                <w:sz w:val="24"/>
                <w:szCs w:val="24"/>
              </w:rPr>
              <w:t>Құрастыру</w:t>
            </w:r>
            <w:proofErr w:type="spellEnd"/>
          </w:p>
          <w:p w14:paraId="63C8D50B" w14:textId="77777777" w:rsidR="00E42CEC" w:rsidRDefault="00E42CEC">
            <w:pPr>
              <w:spacing w:after="0" w:line="240" w:lineRule="auto"/>
              <w:rPr>
                <w:b/>
                <w:sz w:val="24"/>
                <w:szCs w:val="24"/>
              </w:rPr>
            </w:pPr>
            <w:proofErr w:type="spellStart"/>
            <w:r>
              <w:rPr>
                <w:b/>
                <w:sz w:val="24"/>
                <w:szCs w:val="24"/>
              </w:rPr>
              <w:t>Тақырыбы</w:t>
            </w:r>
            <w:proofErr w:type="spellEnd"/>
            <w:r>
              <w:rPr>
                <w:b/>
                <w:sz w:val="24"/>
                <w:szCs w:val="24"/>
              </w:rPr>
              <w:t>:</w:t>
            </w:r>
          </w:p>
          <w:p w14:paraId="2AA204BA" w14:textId="77777777" w:rsidR="00E42CEC" w:rsidRDefault="00E42CEC">
            <w:pPr>
              <w:spacing w:after="0" w:line="240" w:lineRule="auto"/>
              <w:rPr>
                <w:b/>
                <w:sz w:val="24"/>
                <w:szCs w:val="24"/>
              </w:rPr>
            </w:pPr>
            <w:r>
              <w:rPr>
                <w:b/>
                <w:sz w:val="24"/>
                <w:szCs w:val="24"/>
              </w:rPr>
              <w:t>«Машина»</w:t>
            </w:r>
          </w:p>
          <w:p w14:paraId="249C2578" w14:textId="77777777" w:rsidR="00E42CEC" w:rsidRDefault="00E42CEC">
            <w:pPr>
              <w:spacing w:after="0" w:line="240" w:lineRule="auto"/>
              <w:rPr>
                <w:sz w:val="24"/>
                <w:szCs w:val="24"/>
              </w:rPr>
            </w:pPr>
            <w:proofErr w:type="spellStart"/>
            <w:r>
              <w:rPr>
                <w:b/>
                <w:sz w:val="24"/>
                <w:szCs w:val="24"/>
              </w:rPr>
              <w:t>Мақсаты</w:t>
            </w:r>
            <w:proofErr w:type="spellEnd"/>
            <w:r>
              <w:rPr>
                <w:b/>
                <w:sz w:val="24"/>
                <w:szCs w:val="24"/>
              </w:rPr>
              <w:t xml:space="preserve">: </w:t>
            </w:r>
            <w:proofErr w:type="spellStart"/>
            <w:r>
              <w:rPr>
                <w:sz w:val="24"/>
                <w:szCs w:val="24"/>
              </w:rPr>
              <w:t>Балаларға</w:t>
            </w:r>
            <w:proofErr w:type="spellEnd"/>
            <w:r>
              <w:rPr>
                <w:sz w:val="24"/>
                <w:szCs w:val="24"/>
              </w:rPr>
              <w:t xml:space="preserve"> </w:t>
            </w:r>
            <w:proofErr w:type="spellStart"/>
            <w:r>
              <w:rPr>
                <w:sz w:val="24"/>
                <w:szCs w:val="24"/>
              </w:rPr>
              <w:t>конструктордан</w:t>
            </w:r>
            <w:proofErr w:type="spellEnd"/>
            <w:r>
              <w:rPr>
                <w:sz w:val="24"/>
                <w:szCs w:val="24"/>
              </w:rPr>
              <w:t xml:space="preserve"> </w:t>
            </w:r>
            <w:proofErr w:type="spellStart"/>
            <w:r>
              <w:rPr>
                <w:sz w:val="24"/>
                <w:szCs w:val="24"/>
              </w:rPr>
              <w:t>машинаның</w:t>
            </w:r>
            <w:proofErr w:type="spellEnd"/>
            <w:r>
              <w:rPr>
                <w:sz w:val="24"/>
                <w:szCs w:val="24"/>
              </w:rPr>
              <w:t xml:space="preserve"> </w:t>
            </w:r>
            <w:proofErr w:type="spellStart"/>
            <w:r>
              <w:rPr>
                <w:sz w:val="24"/>
                <w:szCs w:val="24"/>
              </w:rPr>
              <w:t>түрлерін</w:t>
            </w:r>
            <w:proofErr w:type="spellEnd"/>
            <w:r>
              <w:rPr>
                <w:sz w:val="24"/>
                <w:szCs w:val="24"/>
              </w:rPr>
              <w:t xml:space="preserve"> </w:t>
            </w:r>
            <w:proofErr w:type="spellStart"/>
            <w:r>
              <w:rPr>
                <w:sz w:val="24"/>
                <w:szCs w:val="24"/>
              </w:rPr>
              <w:t>құрастыруға</w:t>
            </w:r>
            <w:proofErr w:type="spellEnd"/>
            <w:r>
              <w:rPr>
                <w:sz w:val="24"/>
                <w:szCs w:val="24"/>
              </w:rPr>
              <w:t xml:space="preserve"> </w:t>
            </w:r>
            <w:proofErr w:type="spellStart"/>
            <w:r>
              <w:rPr>
                <w:sz w:val="24"/>
                <w:szCs w:val="24"/>
              </w:rPr>
              <w:t>үйрету</w:t>
            </w:r>
            <w:proofErr w:type="spellEnd"/>
            <w:r>
              <w:rPr>
                <w:sz w:val="24"/>
                <w:szCs w:val="24"/>
              </w:rPr>
              <w:t xml:space="preserve">. </w:t>
            </w:r>
            <w:proofErr w:type="spellStart"/>
            <w:r>
              <w:rPr>
                <w:sz w:val="24"/>
                <w:szCs w:val="24"/>
              </w:rPr>
              <w:lastRenderedPageBreak/>
              <w:t>Қиялдарын</w:t>
            </w:r>
            <w:proofErr w:type="spellEnd"/>
            <w:r>
              <w:rPr>
                <w:sz w:val="24"/>
                <w:szCs w:val="24"/>
              </w:rPr>
              <w:t xml:space="preserve"> </w:t>
            </w:r>
            <w:proofErr w:type="spellStart"/>
            <w:r>
              <w:rPr>
                <w:sz w:val="24"/>
                <w:szCs w:val="24"/>
              </w:rPr>
              <w:t>дамытып</w:t>
            </w:r>
            <w:proofErr w:type="spellEnd"/>
            <w:r>
              <w:rPr>
                <w:sz w:val="24"/>
                <w:szCs w:val="24"/>
              </w:rPr>
              <w:t xml:space="preserve">, </w:t>
            </w:r>
            <w:proofErr w:type="spellStart"/>
            <w:r>
              <w:rPr>
                <w:sz w:val="24"/>
                <w:szCs w:val="24"/>
              </w:rPr>
              <w:t>қызығушылықтарын</w:t>
            </w:r>
            <w:proofErr w:type="spellEnd"/>
            <w:r>
              <w:rPr>
                <w:sz w:val="24"/>
                <w:szCs w:val="24"/>
              </w:rPr>
              <w:t xml:space="preserve"> </w:t>
            </w:r>
            <w:proofErr w:type="spellStart"/>
            <w:r>
              <w:rPr>
                <w:sz w:val="24"/>
                <w:szCs w:val="24"/>
              </w:rPr>
              <w:t>арттыру</w:t>
            </w:r>
            <w:proofErr w:type="spellEnd"/>
            <w:r>
              <w:rPr>
                <w:sz w:val="24"/>
                <w:szCs w:val="24"/>
              </w:rPr>
              <w:t>.</w:t>
            </w:r>
          </w:p>
          <w:p w14:paraId="15563487" w14:textId="77777777" w:rsidR="00E42CEC" w:rsidRDefault="00E42CEC">
            <w:pPr>
              <w:spacing w:after="0" w:line="240" w:lineRule="auto"/>
              <w:rPr>
                <w:sz w:val="24"/>
                <w:szCs w:val="24"/>
              </w:rPr>
            </w:pPr>
            <w:proofErr w:type="spellStart"/>
            <w:r>
              <w:rPr>
                <w:sz w:val="24"/>
                <w:szCs w:val="24"/>
              </w:rPr>
              <w:t>Құрылыс</w:t>
            </w:r>
            <w:proofErr w:type="spellEnd"/>
            <w:r>
              <w:rPr>
                <w:sz w:val="24"/>
                <w:szCs w:val="24"/>
              </w:rPr>
              <w:t xml:space="preserve"> </w:t>
            </w:r>
            <w:proofErr w:type="spellStart"/>
            <w:r>
              <w:rPr>
                <w:sz w:val="24"/>
                <w:szCs w:val="24"/>
              </w:rPr>
              <w:t>бөліктерін</w:t>
            </w:r>
            <w:proofErr w:type="spellEnd"/>
            <w:r>
              <w:rPr>
                <w:sz w:val="24"/>
                <w:szCs w:val="24"/>
              </w:rPr>
              <w:t xml:space="preserve"> </w:t>
            </w:r>
            <w:proofErr w:type="spellStart"/>
            <w:r>
              <w:rPr>
                <w:sz w:val="24"/>
                <w:szCs w:val="24"/>
              </w:rPr>
              <w:t>жеке</w:t>
            </w:r>
            <w:proofErr w:type="spellEnd"/>
            <w:r>
              <w:rPr>
                <w:sz w:val="24"/>
                <w:szCs w:val="24"/>
              </w:rPr>
              <w:t xml:space="preserve"> </w:t>
            </w:r>
            <w:proofErr w:type="spellStart"/>
            <w:r>
              <w:rPr>
                <w:sz w:val="24"/>
                <w:szCs w:val="24"/>
              </w:rPr>
              <w:t>дайындауға</w:t>
            </w:r>
            <w:proofErr w:type="spellEnd"/>
            <w:r>
              <w:rPr>
                <w:sz w:val="24"/>
                <w:szCs w:val="24"/>
              </w:rPr>
              <w:t xml:space="preserve"> </w:t>
            </w:r>
            <w:proofErr w:type="spellStart"/>
            <w:proofErr w:type="gramStart"/>
            <w:r>
              <w:rPr>
                <w:sz w:val="24"/>
                <w:szCs w:val="24"/>
              </w:rPr>
              <w:t>үйрету</w:t>
            </w:r>
            <w:proofErr w:type="spellEnd"/>
            <w:r>
              <w:rPr>
                <w:sz w:val="24"/>
                <w:szCs w:val="24"/>
              </w:rPr>
              <w:t>..</w:t>
            </w:r>
            <w:proofErr w:type="gramEnd"/>
          </w:p>
          <w:p w14:paraId="2729E0E8" w14:textId="77777777" w:rsidR="00E42CEC" w:rsidRDefault="00E42CEC">
            <w:pPr>
              <w:adjustRightInd w:val="0"/>
              <w:spacing w:after="160" w:line="254" w:lineRule="auto"/>
              <w:rPr>
                <w:b/>
                <w:color w:val="000000"/>
                <w:sz w:val="24"/>
                <w:szCs w:val="24"/>
              </w:rPr>
            </w:pPr>
            <w:r>
              <w:rPr>
                <w:b/>
                <w:bCs/>
                <w:iCs/>
                <w:color w:val="000000"/>
                <w:sz w:val="24"/>
                <w:szCs w:val="24"/>
              </w:rPr>
              <w:t>«</w:t>
            </w:r>
            <w:proofErr w:type="spellStart"/>
            <w:r>
              <w:rPr>
                <w:b/>
                <w:bCs/>
                <w:iCs/>
                <w:color w:val="000000"/>
                <w:sz w:val="24"/>
                <w:szCs w:val="24"/>
              </w:rPr>
              <w:t>Кім</w:t>
            </w:r>
            <w:proofErr w:type="spellEnd"/>
            <w:r>
              <w:rPr>
                <w:b/>
                <w:bCs/>
                <w:iCs/>
                <w:color w:val="000000"/>
                <w:sz w:val="24"/>
                <w:szCs w:val="24"/>
              </w:rPr>
              <w:t xml:space="preserve"> </w:t>
            </w:r>
            <w:proofErr w:type="spellStart"/>
            <w:r>
              <w:rPr>
                <w:b/>
                <w:bCs/>
                <w:iCs/>
                <w:color w:val="000000"/>
                <w:sz w:val="24"/>
                <w:szCs w:val="24"/>
              </w:rPr>
              <w:t>солай</w:t>
            </w:r>
            <w:proofErr w:type="spellEnd"/>
            <w:r>
              <w:rPr>
                <w:b/>
                <w:bCs/>
                <w:iCs/>
                <w:color w:val="000000"/>
                <w:sz w:val="24"/>
                <w:szCs w:val="24"/>
              </w:rPr>
              <w:t xml:space="preserve"> </w:t>
            </w:r>
            <w:proofErr w:type="spellStart"/>
            <w:r>
              <w:rPr>
                <w:b/>
                <w:bCs/>
                <w:iCs/>
                <w:color w:val="000000"/>
                <w:sz w:val="24"/>
                <w:szCs w:val="24"/>
              </w:rPr>
              <w:t>сөйлейді</w:t>
            </w:r>
            <w:proofErr w:type="spellEnd"/>
            <w:r>
              <w:rPr>
                <w:b/>
                <w:bCs/>
                <w:iCs/>
                <w:color w:val="000000"/>
                <w:sz w:val="24"/>
                <w:szCs w:val="24"/>
              </w:rPr>
              <w:t xml:space="preserve">?» </w:t>
            </w:r>
            <w:proofErr w:type="spellStart"/>
            <w:r>
              <w:rPr>
                <w:b/>
                <w:bCs/>
                <w:iCs/>
                <w:color w:val="000000"/>
                <w:sz w:val="24"/>
                <w:szCs w:val="24"/>
              </w:rPr>
              <w:t>доппен</w:t>
            </w:r>
            <w:proofErr w:type="spellEnd"/>
            <w:r>
              <w:rPr>
                <w:b/>
                <w:bCs/>
                <w:iCs/>
                <w:color w:val="000000"/>
                <w:sz w:val="24"/>
                <w:szCs w:val="24"/>
              </w:rPr>
              <w:t xml:space="preserve"> </w:t>
            </w:r>
            <w:proofErr w:type="spellStart"/>
            <w:r>
              <w:rPr>
                <w:b/>
                <w:bCs/>
                <w:iCs/>
                <w:color w:val="000000"/>
                <w:sz w:val="24"/>
                <w:szCs w:val="24"/>
              </w:rPr>
              <w:t>қимылды</w:t>
            </w:r>
            <w:proofErr w:type="spellEnd"/>
            <w:r>
              <w:rPr>
                <w:b/>
                <w:bCs/>
                <w:iCs/>
                <w:color w:val="000000"/>
                <w:sz w:val="24"/>
                <w:szCs w:val="24"/>
              </w:rPr>
              <w:t xml:space="preserve"> </w:t>
            </w:r>
            <w:proofErr w:type="spellStart"/>
            <w:r>
              <w:rPr>
                <w:b/>
                <w:bCs/>
                <w:iCs/>
                <w:color w:val="000000"/>
                <w:sz w:val="24"/>
                <w:szCs w:val="24"/>
              </w:rPr>
              <w:t>ойын</w:t>
            </w:r>
            <w:proofErr w:type="spellEnd"/>
            <w:r>
              <w:rPr>
                <w:b/>
                <w:color w:val="000000"/>
                <w:sz w:val="24"/>
                <w:szCs w:val="24"/>
              </w:rPr>
              <w:t xml:space="preserve"> </w:t>
            </w:r>
            <w:r>
              <w:rPr>
                <w:b/>
                <w:iCs/>
                <w:color w:val="000000"/>
                <w:sz w:val="24"/>
                <w:szCs w:val="24"/>
                <w:u w:val="single"/>
              </w:rPr>
              <w:br/>
            </w:r>
            <w:proofErr w:type="spellStart"/>
            <w:r>
              <w:rPr>
                <w:bCs/>
                <w:iCs/>
                <w:color w:val="000000"/>
                <w:sz w:val="24"/>
                <w:szCs w:val="24"/>
              </w:rPr>
              <w:t>Мақсаты</w:t>
            </w:r>
            <w:proofErr w:type="spellEnd"/>
            <w:r>
              <w:rPr>
                <w:bCs/>
                <w:iCs/>
                <w:color w:val="000000"/>
                <w:sz w:val="24"/>
                <w:szCs w:val="24"/>
              </w:rPr>
              <w:t>:</w:t>
            </w:r>
            <w:r>
              <w:rPr>
                <w:iCs/>
                <w:color w:val="000000"/>
                <w:sz w:val="24"/>
                <w:szCs w:val="24"/>
              </w:rPr>
              <w:t xml:space="preserve"> </w:t>
            </w:r>
            <w:proofErr w:type="spellStart"/>
            <w:r>
              <w:rPr>
                <w:iCs/>
                <w:color w:val="000000"/>
                <w:sz w:val="24"/>
                <w:szCs w:val="24"/>
              </w:rPr>
              <w:t>Жануарларды</w:t>
            </w:r>
            <w:proofErr w:type="spellEnd"/>
            <w:r>
              <w:rPr>
                <w:iCs/>
                <w:color w:val="000000"/>
                <w:sz w:val="24"/>
                <w:szCs w:val="24"/>
              </w:rPr>
              <w:t xml:space="preserve"> </w:t>
            </w:r>
            <w:proofErr w:type="spellStart"/>
            <w:r>
              <w:rPr>
                <w:iCs/>
                <w:color w:val="000000"/>
                <w:sz w:val="24"/>
                <w:szCs w:val="24"/>
              </w:rPr>
              <w:t>дауысынан</w:t>
            </w:r>
            <w:proofErr w:type="spellEnd"/>
            <w:r>
              <w:rPr>
                <w:iCs/>
                <w:color w:val="000000"/>
                <w:sz w:val="24"/>
                <w:szCs w:val="24"/>
              </w:rPr>
              <w:t xml:space="preserve"> </w:t>
            </w:r>
            <w:proofErr w:type="spellStart"/>
            <w:r>
              <w:rPr>
                <w:iCs/>
                <w:color w:val="000000"/>
                <w:sz w:val="24"/>
                <w:szCs w:val="24"/>
              </w:rPr>
              <w:t>айыра</w:t>
            </w:r>
            <w:proofErr w:type="spellEnd"/>
            <w:r>
              <w:rPr>
                <w:iCs/>
                <w:color w:val="000000"/>
                <w:sz w:val="24"/>
                <w:szCs w:val="24"/>
              </w:rPr>
              <w:t xml:space="preserve"> </w:t>
            </w:r>
            <w:proofErr w:type="spellStart"/>
            <w:r>
              <w:rPr>
                <w:iCs/>
                <w:color w:val="000000"/>
                <w:sz w:val="24"/>
                <w:szCs w:val="24"/>
              </w:rPr>
              <w:t>білуге</w:t>
            </w:r>
            <w:proofErr w:type="spellEnd"/>
            <w:r>
              <w:rPr>
                <w:iCs/>
                <w:color w:val="000000"/>
                <w:sz w:val="24"/>
                <w:szCs w:val="24"/>
              </w:rPr>
              <w:t xml:space="preserve"> </w:t>
            </w:r>
            <w:proofErr w:type="spellStart"/>
            <w:r>
              <w:rPr>
                <w:iCs/>
                <w:color w:val="000000"/>
                <w:sz w:val="24"/>
                <w:szCs w:val="24"/>
              </w:rPr>
              <w:t>және</w:t>
            </w:r>
            <w:proofErr w:type="spellEnd"/>
            <w:r>
              <w:rPr>
                <w:iCs/>
                <w:color w:val="000000"/>
                <w:sz w:val="24"/>
                <w:szCs w:val="24"/>
              </w:rPr>
              <w:t xml:space="preserve"> </w:t>
            </w:r>
            <w:proofErr w:type="spellStart"/>
            <w:r>
              <w:rPr>
                <w:iCs/>
                <w:color w:val="000000"/>
                <w:sz w:val="24"/>
                <w:szCs w:val="24"/>
              </w:rPr>
              <w:t>дауыстарына</w:t>
            </w:r>
            <w:proofErr w:type="spellEnd"/>
            <w:r>
              <w:rPr>
                <w:iCs/>
                <w:color w:val="000000"/>
                <w:sz w:val="24"/>
                <w:szCs w:val="24"/>
              </w:rPr>
              <w:t xml:space="preserve"> </w:t>
            </w:r>
            <w:proofErr w:type="spellStart"/>
            <w:r>
              <w:rPr>
                <w:iCs/>
                <w:color w:val="000000"/>
                <w:sz w:val="24"/>
                <w:szCs w:val="24"/>
              </w:rPr>
              <w:t>еліктеуге</w:t>
            </w:r>
            <w:proofErr w:type="spellEnd"/>
            <w:r>
              <w:rPr>
                <w:iCs/>
                <w:color w:val="000000"/>
                <w:sz w:val="24"/>
                <w:szCs w:val="24"/>
              </w:rPr>
              <w:t xml:space="preserve"> </w:t>
            </w:r>
            <w:proofErr w:type="spellStart"/>
            <w:r>
              <w:rPr>
                <w:iCs/>
                <w:color w:val="000000"/>
                <w:sz w:val="24"/>
                <w:szCs w:val="24"/>
              </w:rPr>
              <w:t>үйрету</w:t>
            </w:r>
            <w:proofErr w:type="spellEnd"/>
            <w:r>
              <w:rPr>
                <w:iCs/>
                <w:color w:val="000000"/>
                <w:sz w:val="24"/>
                <w:szCs w:val="24"/>
              </w:rPr>
              <w:t>.</w:t>
            </w:r>
          </w:p>
          <w:p w14:paraId="0CA5F129" w14:textId="77777777" w:rsidR="00E42CEC" w:rsidRDefault="00E42CEC">
            <w:pPr>
              <w:spacing w:after="0" w:line="240" w:lineRule="auto"/>
              <w:rPr>
                <w:b/>
                <w:bCs/>
                <w:sz w:val="24"/>
                <w:szCs w:val="24"/>
              </w:rPr>
            </w:pPr>
          </w:p>
          <w:p w14:paraId="5521734E" w14:textId="77777777" w:rsidR="00E42CEC" w:rsidRDefault="00E42CEC">
            <w:pPr>
              <w:pStyle w:val="af1"/>
              <w:spacing w:before="0" w:beforeAutospacing="0" w:after="0" w:afterAutospacing="0"/>
              <w:rPr>
                <w:color w:val="000000"/>
                <w:lang w:eastAsia="en-US"/>
              </w:rPr>
            </w:pPr>
          </w:p>
          <w:p w14:paraId="7F516720" w14:textId="77777777" w:rsidR="00E42CEC" w:rsidRDefault="00E42CEC">
            <w:pPr>
              <w:pStyle w:val="af1"/>
              <w:spacing w:before="0" w:beforeAutospacing="0" w:after="0" w:afterAutospacing="0"/>
              <w:rPr>
                <w:b/>
                <w:color w:val="000000" w:themeColor="text1"/>
                <w:lang w:eastAsia="en-US"/>
              </w:rPr>
            </w:pPr>
          </w:p>
        </w:tc>
        <w:tc>
          <w:tcPr>
            <w:tcW w:w="2410" w:type="dxa"/>
            <w:gridSpan w:val="4"/>
            <w:tcBorders>
              <w:top w:val="single" w:sz="8" w:space="0" w:color="000000"/>
              <w:left w:val="single" w:sz="8" w:space="0" w:color="000000"/>
              <w:bottom w:val="single" w:sz="8" w:space="0" w:color="000000"/>
              <w:right w:val="single" w:sz="8" w:space="0" w:color="000000"/>
            </w:tcBorders>
          </w:tcPr>
          <w:p w14:paraId="70EE3720"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lastRenderedPageBreak/>
              <w:t>Музыка</w:t>
            </w:r>
          </w:p>
          <w:p w14:paraId="7DC5B43E" w14:textId="77777777" w:rsidR="00E42CEC" w:rsidRDefault="00E42CEC">
            <w:pPr>
              <w:pStyle w:val="ae"/>
              <w:rPr>
                <w:rFonts w:ascii="Times New Roman" w:hAnsi="Times New Roman"/>
                <w:b/>
                <w:sz w:val="24"/>
                <w:szCs w:val="24"/>
              </w:rPr>
            </w:pPr>
            <w:r>
              <w:rPr>
                <w:rFonts w:ascii="Times New Roman" w:hAnsi="Times New Roman"/>
                <w:b/>
                <w:sz w:val="24"/>
                <w:szCs w:val="24"/>
              </w:rPr>
              <w:t xml:space="preserve">(Маман </w:t>
            </w:r>
            <w:proofErr w:type="spellStart"/>
            <w:r>
              <w:rPr>
                <w:rFonts w:ascii="Times New Roman" w:hAnsi="Times New Roman"/>
                <w:b/>
                <w:sz w:val="24"/>
                <w:szCs w:val="24"/>
              </w:rPr>
              <w:t>жоспары</w:t>
            </w:r>
            <w:proofErr w:type="spellEnd"/>
            <w:r>
              <w:rPr>
                <w:rFonts w:ascii="Times New Roman" w:hAnsi="Times New Roman"/>
                <w:b/>
                <w:sz w:val="24"/>
                <w:szCs w:val="24"/>
              </w:rPr>
              <w:t xml:space="preserve"> </w:t>
            </w:r>
            <w:proofErr w:type="spellStart"/>
            <w:r>
              <w:rPr>
                <w:rFonts w:ascii="Times New Roman" w:hAnsi="Times New Roman"/>
                <w:b/>
                <w:sz w:val="24"/>
                <w:szCs w:val="24"/>
              </w:rPr>
              <w:t>бойынша</w:t>
            </w:r>
            <w:proofErr w:type="spellEnd"/>
            <w:r>
              <w:rPr>
                <w:rFonts w:ascii="Times New Roman" w:hAnsi="Times New Roman"/>
                <w:b/>
                <w:sz w:val="24"/>
                <w:szCs w:val="24"/>
              </w:rPr>
              <w:t>)</w:t>
            </w:r>
          </w:p>
          <w:p w14:paraId="24A0A4D6" w14:textId="77777777" w:rsidR="00E42CEC" w:rsidRDefault="00E42CEC">
            <w:pPr>
              <w:spacing w:after="160" w:line="240" w:lineRule="auto"/>
              <w:jc w:val="both"/>
              <w:rPr>
                <w:b/>
                <w:sz w:val="24"/>
                <w:szCs w:val="24"/>
              </w:rPr>
            </w:pPr>
            <w:proofErr w:type="spellStart"/>
            <w:r>
              <w:rPr>
                <w:b/>
                <w:sz w:val="24"/>
                <w:szCs w:val="24"/>
              </w:rPr>
              <w:t>Тақырыбы</w:t>
            </w:r>
            <w:proofErr w:type="spellEnd"/>
            <w:r>
              <w:rPr>
                <w:b/>
                <w:sz w:val="24"/>
                <w:szCs w:val="24"/>
              </w:rPr>
              <w:t>:</w:t>
            </w:r>
          </w:p>
          <w:p w14:paraId="41E07863" w14:textId="77777777" w:rsidR="00E42CEC" w:rsidRDefault="00E42CEC">
            <w:pPr>
              <w:pStyle w:val="3"/>
              <w:spacing w:before="0" w:after="0"/>
              <w:rPr>
                <w:rFonts w:cs="Times New Roman"/>
                <w:color w:val="000000"/>
                <w:sz w:val="24"/>
                <w:szCs w:val="24"/>
              </w:rPr>
            </w:pPr>
            <w:proofErr w:type="spellStart"/>
            <w:r>
              <w:rPr>
                <w:rStyle w:val="af0"/>
                <w:color w:val="000000"/>
                <w:sz w:val="24"/>
                <w:szCs w:val="24"/>
              </w:rPr>
              <w:t>Тіл</w:t>
            </w:r>
            <w:proofErr w:type="spellEnd"/>
            <w:r>
              <w:rPr>
                <w:rStyle w:val="af0"/>
                <w:color w:val="000000"/>
                <w:sz w:val="24"/>
                <w:szCs w:val="24"/>
              </w:rPr>
              <w:t xml:space="preserve"> </w:t>
            </w:r>
            <w:proofErr w:type="spellStart"/>
            <w:proofErr w:type="gramStart"/>
            <w:r>
              <w:rPr>
                <w:rStyle w:val="af0"/>
                <w:color w:val="000000"/>
                <w:sz w:val="24"/>
                <w:szCs w:val="24"/>
              </w:rPr>
              <w:t>дамыту,көркем</w:t>
            </w:r>
            <w:proofErr w:type="spellEnd"/>
            <w:proofErr w:type="gramEnd"/>
            <w:r>
              <w:rPr>
                <w:rStyle w:val="af0"/>
                <w:color w:val="000000"/>
                <w:sz w:val="24"/>
                <w:szCs w:val="24"/>
              </w:rPr>
              <w:t xml:space="preserve"> </w:t>
            </w:r>
            <w:proofErr w:type="spellStart"/>
            <w:r>
              <w:rPr>
                <w:rStyle w:val="af0"/>
                <w:color w:val="000000"/>
                <w:sz w:val="24"/>
                <w:szCs w:val="24"/>
              </w:rPr>
              <w:t>әдебиет</w:t>
            </w:r>
            <w:proofErr w:type="spellEnd"/>
            <w:r>
              <w:rPr>
                <w:rStyle w:val="af0"/>
                <w:color w:val="000000"/>
                <w:sz w:val="24"/>
                <w:szCs w:val="24"/>
              </w:rPr>
              <w:t>.</w:t>
            </w:r>
          </w:p>
          <w:p w14:paraId="5B775537" w14:textId="77777777" w:rsidR="00E42CEC" w:rsidRDefault="00E42CEC">
            <w:pPr>
              <w:pStyle w:val="TableParagraph"/>
              <w:rPr>
                <w:rFonts w:hAnsi="Symbol"/>
              </w:rPr>
            </w:pPr>
            <w:r>
              <w:rPr>
                <w:rStyle w:val="af0"/>
                <w:color w:val="000000"/>
                <w:sz w:val="24"/>
                <w:szCs w:val="24"/>
              </w:rPr>
              <w:t>«Құрылысшы және жүргізуші»</w:t>
            </w:r>
            <w:r>
              <w:rPr>
                <w:rFonts w:hAnsi="Symbol"/>
              </w:rPr>
              <w:t xml:space="preserve"> </w:t>
            </w:r>
          </w:p>
          <w:p w14:paraId="0C0D045D" w14:textId="77777777" w:rsidR="00E42CEC" w:rsidRDefault="00E42CEC">
            <w:pPr>
              <w:pStyle w:val="TableParagraph"/>
              <w:rPr>
                <w:sz w:val="24"/>
                <w:szCs w:val="24"/>
              </w:rPr>
            </w:pPr>
            <w:r>
              <w:rPr>
                <w:b/>
                <w:bCs/>
                <w:sz w:val="24"/>
                <w:szCs w:val="24"/>
              </w:rPr>
              <w:t>Мақсаты:</w:t>
            </w:r>
            <w:r>
              <w:rPr>
                <w:sz w:val="24"/>
                <w:szCs w:val="24"/>
              </w:rPr>
              <w:t xml:space="preserve">  </w:t>
            </w:r>
          </w:p>
          <w:p w14:paraId="6A6D0E0B" w14:textId="77777777" w:rsidR="00E42CEC" w:rsidRDefault="00E42CEC">
            <w:pPr>
              <w:pStyle w:val="TableParagraph"/>
              <w:rPr>
                <w:sz w:val="24"/>
                <w:szCs w:val="24"/>
              </w:rPr>
            </w:pPr>
            <w:r>
              <w:rPr>
                <w:sz w:val="24"/>
                <w:szCs w:val="24"/>
              </w:rPr>
              <w:t xml:space="preserve">Бірлесіп әрекет ету, келісу, рөлдерді </w:t>
            </w:r>
            <w:r>
              <w:rPr>
                <w:sz w:val="24"/>
                <w:szCs w:val="24"/>
              </w:rPr>
              <w:lastRenderedPageBreak/>
              <w:t>бөлісу дағдыларын қалыптастыру</w:t>
            </w:r>
          </w:p>
          <w:p w14:paraId="74C0A6EA" w14:textId="77777777" w:rsidR="00E42CEC" w:rsidRPr="00A62096" w:rsidRDefault="00E42CEC">
            <w:pPr>
              <w:pStyle w:val="20"/>
              <w:spacing w:before="0" w:after="0"/>
              <w:rPr>
                <w:rFonts w:ascii="Times New Roman" w:hAnsi="Times New Roman" w:cs="Times New Roman"/>
                <w:b/>
                <w:bCs/>
                <w:color w:val="000000"/>
                <w:sz w:val="24"/>
                <w:szCs w:val="24"/>
                <w:lang w:val="kk-KZ"/>
              </w:rPr>
            </w:pPr>
          </w:p>
          <w:p w14:paraId="1DD066EE" w14:textId="77777777" w:rsidR="00E42CEC" w:rsidRPr="00A62096" w:rsidRDefault="00E42CEC">
            <w:pPr>
              <w:pStyle w:val="af1"/>
              <w:spacing w:before="0" w:beforeAutospacing="0" w:after="0" w:afterAutospacing="0"/>
              <w:rPr>
                <w:i/>
                <w:iCs/>
                <w:color w:val="000000"/>
                <w:lang w:val="kk-KZ" w:eastAsia="en-US"/>
              </w:rPr>
            </w:pPr>
            <w:r w:rsidRPr="00A62096">
              <w:rPr>
                <w:i/>
                <w:iCs/>
                <w:color w:val="000000"/>
                <w:lang w:val="kk-KZ" w:eastAsia="en-US"/>
              </w:rPr>
              <w:t>Әңгіме:</w:t>
            </w:r>
            <w:r w:rsidRPr="00A62096">
              <w:rPr>
                <w:rStyle w:val="apple-converted-space"/>
                <w:rFonts w:eastAsiaTheme="majorEastAsia"/>
                <w:i/>
                <w:iCs/>
                <w:color w:val="000000"/>
                <w:lang w:val="kk-KZ" w:eastAsia="en-US"/>
              </w:rPr>
              <w:t> </w:t>
            </w:r>
            <w:r w:rsidRPr="00A62096">
              <w:rPr>
                <w:rStyle w:val="af2"/>
                <w:rFonts w:eastAsiaTheme="majorEastAsia"/>
                <w:i w:val="0"/>
                <w:iCs w:val="0"/>
                <w:color w:val="000000"/>
                <w:lang w:val="kk-KZ" w:eastAsia="en-US"/>
              </w:rPr>
              <w:t>«Құрылысшы мен жүргізуші не істейді?»</w:t>
            </w:r>
            <w:r w:rsidRPr="00A62096">
              <w:rPr>
                <w:i/>
                <w:iCs/>
                <w:color w:val="000000"/>
                <w:lang w:val="kk-KZ" w:eastAsia="en-US"/>
              </w:rPr>
              <w:br/>
              <w:t>Сөздер: құрылысшы, жүргізуші, салады, жүргізеді, тасымалдайды.</w:t>
            </w:r>
            <w:r w:rsidRPr="00A62096">
              <w:rPr>
                <w:i/>
                <w:iCs/>
                <w:color w:val="000000"/>
                <w:lang w:val="kk-KZ" w:eastAsia="en-US"/>
              </w:rPr>
              <w:br/>
            </w:r>
            <w:r w:rsidRPr="00A62096">
              <w:rPr>
                <w:rStyle w:val="af2"/>
                <w:rFonts w:eastAsiaTheme="majorEastAsia"/>
                <w:i w:val="0"/>
                <w:iCs w:val="0"/>
                <w:color w:val="000000"/>
                <w:lang w:val="kk-KZ" w:eastAsia="en-US"/>
              </w:rPr>
              <w:t>«Құрылысшы үй салады.»</w:t>
            </w:r>
            <w:r w:rsidRPr="00A62096">
              <w:rPr>
                <w:i/>
                <w:iCs/>
                <w:color w:val="000000"/>
                <w:lang w:val="kk-KZ" w:eastAsia="en-US"/>
              </w:rPr>
              <w:br/>
            </w:r>
            <w:r w:rsidRPr="00A62096">
              <w:rPr>
                <w:rStyle w:val="af2"/>
                <w:rFonts w:eastAsiaTheme="majorEastAsia"/>
                <w:i w:val="0"/>
                <w:iCs w:val="0"/>
                <w:color w:val="000000"/>
                <w:lang w:val="kk-KZ" w:eastAsia="en-US"/>
              </w:rPr>
              <w:t>«Жүргізуші көлік жүргізеді.»</w:t>
            </w:r>
            <w:r w:rsidRPr="00A62096">
              <w:rPr>
                <w:i/>
                <w:iCs/>
                <w:color w:val="000000"/>
                <w:lang w:val="kk-KZ" w:eastAsia="en-US"/>
              </w:rPr>
              <w:br/>
              <w:t>Себепті сөйлем:</w:t>
            </w:r>
            <w:r w:rsidRPr="00A62096">
              <w:rPr>
                <w:i/>
                <w:iCs/>
                <w:color w:val="000000"/>
                <w:lang w:val="kk-KZ" w:eastAsia="en-US"/>
              </w:rPr>
              <w:br/>
            </w:r>
            <w:r w:rsidRPr="00A62096">
              <w:rPr>
                <w:rStyle w:val="af2"/>
                <w:rFonts w:eastAsiaTheme="majorEastAsia"/>
                <w:i w:val="0"/>
                <w:iCs w:val="0"/>
                <w:color w:val="000000"/>
                <w:lang w:val="kk-KZ" w:eastAsia="en-US"/>
              </w:rPr>
              <w:t>«Үй салу үшін құрылысшы керек.»</w:t>
            </w:r>
          </w:p>
          <w:p w14:paraId="5F097F1E" w14:textId="77777777" w:rsidR="00E42CEC" w:rsidRPr="00A62096" w:rsidRDefault="00E42CEC">
            <w:pPr>
              <w:spacing w:after="0" w:line="240" w:lineRule="auto"/>
              <w:rPr>
                <w:b/>
                <w:bCs/>
                <w:sz w:val="24"/>
                <w:szCs w:val="24"/>
                <w:lang w:val="kk-KZ"/>
              </w:rPr>
            </w:pPr>
            <w:r w:rsidRPr="00A62096">
              <w:rPr>
                <w:b/>
                <w:bCs/>
                <w:sz w:val="24"/>
                <w:szCs w:val="24"/>
                <w:lang w:val="kk-KZ"/>
              </w:rPr>
              <w:t>Дидактикалық ойын:</w:t>
            </w:r>
          </w:p>
          <w:p w14:paraId="0A5E86C1" w14:textId="77777777" w:rsidR="00E42CEC" w:rsidRPr="00A62096" w:rsidRDefault="00E42CEC">
            <w:pPr>
              <w:spacing w:after="160" w:line="240" w:lineRule="auto"/>
              <w:rPr>
                <w:b/>
                <w:sz w:val="24"/>
                <w:szCs w:val="20"/>
                <w:lang w:val="kk-KZ"/>
              </w:rPr>
            </w:pPr>
            <w:r w:rsidRPr="00A62096">
              <w:rPr>
                <w:sz w:val="24"/>
                <w:szCs w:val="24"/>
                <w:lang w:val="kk-KZ"/>
              </w:rPr>
              <w:t xml:space="preserve"> </w:t>
            </w:r>
            <w:r w:rsidRPr="00A62096">
              <w:rPr>
                <w:b/>
                <w:sz w:val="24"/>
                <w:szCs w:val="20"/>
                <w:lang w:val="kk-KZ"/>
              </w:rPr>
              <w:t>«Кім жасырынған?» ойыны</w:t>
            </w:r>
          </w:p>
          <w:p w14:paraId="67646052" w14:textId="77777777" w:rsidR="00E42CEC" w:rsidRPr="00A62096" w:rsidRDefault="00E42CEC">
            <w:pPr>
              <w:spacing w:after="160" w:line="240" w:lineRule="auto"/>
              <w:rPr>
                <w:sz w:val="24"/>
                <w:szCs w:val="20"/>
                <w:lang w:val="kk-KZ"/>
              </w:rPr>
            </w:pPr>
            <w:r w:rsidRPr="00A62096">
              <w:rPr>
                <w:b/>
                <w:sz w:val="24"/>
                <w:szCs w:val="20"/>
                <w:lang w:val="kk-KZ"/>
              </w:rPr>
              <w:t xml:space="preserve">Мақсаты: </w:t>
            </w:r>
            <w:r w:rsidRPr="00A62096">
              <w:rPr>
                <w:sz w:val="24"/>
                <w:szCs w:val="20"/>
                <w:lang w:val="kk-KZ"/>
              </w:rPr>
              <w:t>балаларды дұрыс сөйлеуге, сөзд ерді анық айтуға үйрету. Шапшаңдыққа баулып, зейіндерін дамыту.</w:t>
            </w:r>
          </w:p>
          <w:p w14:paraId="10D00B33" w14:textId="77777777" w:rsidR="00E42CEC" w:rsidRPr="00A62096" w:rsidRDefault="00E42CEC">
            <w:pPr>
              <w:spacing w:after="0" w:line="240" w:lineRule="auto"/>
              <w:rPr>
                <w:b/>
                <w:bCs/>
                <w:sz w:val="24"/>
                <w:szCs w:val="24"/>
                <w:lang w:val="kk-KZ"/>
              </w:rPr>
            </w:pPr>
            <w:r w:rsidRPr="00A62096">
              <w:rPr>
                <w:b/>
                <w:bCs/>
                <w:sz w:val="24"/>
                <w:szCs w:val="24"/>
                <w:lang w:val="kk-KZ"/>
              </w:rPr>
              <w:t xml:space="preserve">Мүсіндеу </w:t>
            </w:r>
          </w:p>
          <w:p w14:paraId="184A5C1A" w14:textId="77777777" w:rsidR="00E42CEC" w:rsidRPr="00A62096" w:rsidRDefault="00E42CEC">
            <w:pPr>
              <w:spacing w:after="0" w:line="240" w:lineRule="auto"/>
              <w:rPr>
                <w:b/>
                <w:sz w:val="24"/>
                <w:szCs w:val="24"/>
                <w:lang w:val="kk-KZ"/>
              </w:rPr>
            </w:pPr>
            <w:r w:rsidRPr="00A62096">
              <w:rPr>
                <w:b/>
                <w:sz w:val="24"/>
                <w:szCs w:val="24"/>
                <w:lang w:val="kk-KZ"/>
              </w:rPr>
              <w:t xml:space="preserve">Тақырыбы: «Мен </w:t>
            </w:r>
            <w:r w:rsidRPr="00A62096">
              <w:rPr>
                <w:b/>
                <w:sz w:val="24"/>
                <w:szCs w:val="24"/>
                <w:lang w:val="kk-KZ"/>
              </w:rPr>
              <w:lastRenderedPageBreak/>
              <w:t>сияқты жаса»</w:t>
            </w:r>
          </w:p>
          <w:p w14:paraId="77BC0A3D" w14:textId="77777777" w:rsidR="00E42CEC" w:rsidRPr="00A62096" w:rsidRDefault="00E42CEC">
            <w:pPr>
              <w:spacing w:after="0" w:line="240" w:lineRule="auto"/>
              <w:rPr>
                <w:sz w:val="24"/>
                <w:szCs w:val="24"/>
                <w:lang w:val="kk-KZ"/>
              </w:rPr>
            </w:pPr>
            <w:r w:rsidRPr="00A62096">
              <w:rPr>
                <w:b/>
                <w:sz w:val="24"/>
                <w:szCs w:val="24"/>
                <w:lang w:val="kk-KZ"/>
              </w:rPr>
              <w:t xml:space="preserve"> Мақсаты:</w:t>
            </w:r>
            <w:r w:rsidRPr="00A62096">
              <w:rPr>
                <w:sz w:val="24"/>
                <w:szCs w:val="24"/>
                <w:lang w:val="kk-KZ"/>
              </w:rPr>
              <w:t xml:space="preserve"> 3 түсті, көлемі әр түрлі тоқашты мүсіндеуді үйрету. Қиялдарын дамытып, қызығушылықтарын арттыру.</w:t>
            </w:r>
          </w:p>
          <w:p w14:paraId="03E1BA3A" w14:textId="77777777" w:rsidR="00E42CEC" w:rsidRPr="00A62096" w:rsidRDefault="00E42CEC">
            <w:pPr>
              <w:spacing w:after="0" w:line="240" w:lineRule="auto"/>
              <w:jc w:val="center"/>
              <w:rPr>
                <w:b/>
                <w:sz w:val="24"/>
                <w:szCs w:val="24"/>
                <w:lang w:val="kk-KZ"/>
              </w:rPr>
            </w:pPr>
          </w:p>
          <w:p w14:paraId="05B2047D" w14:textId="77777777" w:rsidR="00E42CEC" w:rsidRPr="00A62096" w:rsidRDefault="00E42CEC">
            <w:pPr>
              <w:spacing w:after="0" w:line="240" w:lineRule="auto"/>
              <w:rPr>
                <w:b/>
                <w:bCs/>
                <w:sz w:val="24"/>
                <w:szCs w:val="24"/>
                <w:lang w:val="kk-KZ"/>
              </w:rPr>
            </w:pPr>
            <w:r w:rsidRPr="00A62096">
              <w:rPr>
                <w:b/>
                <w:bCs/>
                <w:sz w:val="24"/>
                <w:szCs w:val="24"/>
                <w:lang w:val="kk-KZ"/>
              </w:rPr>
              <w:t>Дидактикалық ойын: «Түстерін  ата»</w:t>
            </w:r>
          </w:p>
          <w:p w14:paraId="1962D27B" w14:textId="77777777" w:rsidR="00E42CEC" w:rsidRDefault="00E42CEC">
            <w:pPr>
              <w:spacing w:after="0" w:line="240" w:lineRule="auto"/>
              <w:rPr>
                <w:sz w:val="24"/>
                <w:szCs w:val="24"/>
              </w:rPr>
            </w:pPr>
            <w:r w:rsidRPr="00A62096">
              <w:rPr>
                <w:b/>
                <w:bCs/>
                <w:sz w:val="24"/>
                <w:szCs w:val="24"/>
                <w:lang w:val="kk-KZ"/>
              </w:rPr>
              <w:t xml:space="preserve">Мақсаты: </w:t>
            </w:r>
            <w:r w:rsidRPr="00A62096">
              <w:rPr>
                <w:sz w:val="24"/>
                <w:szCs w:val="24"/>
                <w:lang w:val="kk-KZ"/>
              </w:rPr>
              <w:t xml:space="preserve">Балалардың зейіндерін дамытып, есте сақтау қабілеттерін арттыру. </w:t>
            </w:r>
            <w:proofErr w:type="spellStart"/>
            <w:r>
              <w:rPr>
                <w:sz w:val="24"/>
                <w:szCs w:val="24"/>
              </w:rPr>
              <w:t>Ойынға</w:t>
            </w:r>
            <w:proofErr w:type="spellEnd"/>
            <w:r>
              <w:rPr>
                <w:sz w:val="24"/>
                <w:szCs w:val="24"/>
              </w:rPr>
              <w:t xml:space="preserve"> </w:t>
            </w:r>
            <w:proofErr w:type="spellStart"/>
            <w:r>
              <w:rPr>
                <w:sz w:val="24"/>
                <w:szCs w:val="24"/>
              </w:rPr>
              <w:t>деген</w:t>
            </w:r>
            <w:proofErr w:type="spellEnd"/>
            <w:r>
              <w:rPr>
                <w:sz w:val="24"/>
                <w:szCs w:val="24"/>
              </w:rPr>
              <w:t xml:space="preserve"> </w:t>
            </w:r>
            <w:proofErr w:type="spellStart"/>
            <w:r>
              <w:rPr>
                <w:sz w:val="24"/>
                <w:szCs w:val="24"/>
              </w:rPr>
              <w:t>қызығушылықтарын</w:t>
            </w:r>
            <w:proofErr w:type="spellEnd"/>
            <w:r>
              <w:rPr>
                <w:sz w:val="24"/>
                <w:szCs w:val="24"/>
              </w:rPr>
              <w:t xml:space="preserve"> </w:t>
            </w:r>
            <w:proofErr w:type="spellStart"/>
            <w:r>
              <w:rPr>
                <w:sz w:val="24"/>
                <w:szCs w:val="24"/>
              </w:rPr>
              <w:t>арттыру</w:t>
            </w:r>
            <w:proofErr w:type="spellEnd"/>
            <w:r>
              <w:rPr>
                <w:sz w:val="24"/>
                <w:szCs w:val="24"/>
              </w:rPr>
              <w:t>.</w:t>
            </w:r>
          </w:p>
          <w:p w14:paraId="7F316C75" w14:textId="77777777" w:rsidR="00E42CEC" w:rsidRDefault="00E42CEC">
            <w:pPr>
              <w:spacing w:after="0" w:line="240" w:lineRule="auto"/>
              <w:rPr>
                <w:b/>
                <w:bCs/>
                <w:sz w:val="24"/>
                <w:szCs w:val="24"/>
              </w:rPr>
            </w:pPr>
          </w:p>
          <w:p w14:paraId="261AB20D" w14:textId="77777777" w:rsidR="00E42CEC" w:rsidRDefault="00E42CEC">
            <w:pPr>
              <w:spacing w:after="160" w:line="240" w:lineRule="auto"/>
              <w:rPr>
                <w:b/>
                <w:bCs/>
                <w:color w:val="000000" w:themeColor="text1"/>
                <w:sz w:val="24"/>
                <w:szCs w:val="24"/>
              </w:rPr>
            </w:pPr>
          </w:p>
        </w:tc>
        <w:tc>
          <w:tcPr>
            <w:tcW w:w="2266" w:type="dxa"/>
            <w:tcBorders>
              <w:top w:val="single" w:sz="8" w:space="0" w:color="000000"/>
              <w:left w:val="single" w:sz="8" w:space="0" w:color="000000"/>
              <w:bottom w:val="single" w:sz="8" w:space="0" w:color="000000"/>
              <w:right w:val="single" w:sz="8" w:space="0" w:color="000000"/>
            </w:tcBorders>
          </w:tcPr>
          <w:p w14:paraId="692D65C7"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0DA660F5"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rPr>
              <w:t xml:space="preserve"> </w:t>
            </w:r>
          </w:p>
          <w:p w14:paraId="42E24C6E" w14:textId="77777777" w:rsidR="00E42CEC" w:rsidRDefault="00E42CEC">
            <w:pPr>
              <w:pStyle w:val="ae"/>
              <w:rPr>
                <w:rFonts w:ascii="Times New Roman" w:hAnsi="Times New Roman"/>
                <w:b/>
                <w:bCs/>
                <w:sz w:val="24"/>
                <w:szCs w:val="24"/>
              </w:rPr>
            </w:pPr>
            <w:r>
              <w:rPr>
                <w:color w:val="000000"/>
              </w:rPr>
              <w:br/>
            </w:r>
            <w:proofErr w:type="spellStart"/>
            <w:r>
              <w:rPr>
                <w:rFonts w:ascii="Times New Roman" w:hAnsi="Times New Roman"/>
                <w:b/>
                <w:bCs/>
                <w:sz w:val="24"/>
                <w:szCs w:val="24"/>
              </w:rPr>
              <w:t>Көркем</w:t>
            </w:r>
            <w:proofErr w:type="spellEnd"/>
            <w:r>
              <w:rPr>
                <w:rFonts w:ascii="Times New Roman" w:hAnsi="Times New Roman"/>
                <w:b/>
                <w:bCs/>
                <w:sz w:val="24"/>
                <w:szCs w:val="24"/>
              </w:rPr>
              <w:t xml:space="preserve"> </w:t>
            </w:r>
            <w:proofErr w:type="spellStart"/>
            <w:r>
              <w:rPr>
                <w:rFonts w:ascii="Times New Roman" w:hAnsi="Times New Roman"/>
                <w:b/>
                <w:bCs/>
                <w:sz w:val="24"/>
                <w:szCs w:val="24"/>
              </w:rPr>
              <w:t>әдебиет</w:t>
            </w:r>
            <w:proofErr w:type="spellEnd"/>
          </w:p>
          <w:p w14:paraId="7E9ADEFD" w14:textId="77777777" w:rsidR="00E42CEC" w:rsidRDefault="00E42CEC">
            <w:pPr>
              <w:pStyle w:val="ae"/>
              <w:rPr>
                <w:rFonts w:ascii="Times New Roman" w:hAnsi="Times New Roman"/>
                <w:b/>
                <w:bCs/>
                <w:sz w:val="24"/>
                <w:szCs w:val="24"/>
              </w:rPr>
            </w:pPr>
            <w:proofErr w:type="spellStart"/>
            <w:proofErr w:type="gramStart"/>
            <w:r>
              <w:rPr>
                <w:rFonts w:ascii="Times New Roman" w:hAnsi="Times New Roman"/>
                <w:b/>
                <w:bCs/>
                <w:sz w:val="24"/>
                <w:szCs w:val="24"/>
              </w:rPr>
              <w:t>Тақырыбы</w:t>
            </w:r>
            <w:proofErr w:type="spellEnd"/>
            <w:r>
              <w:rPr>
                <w:rFonts w:ascii="Times New Roman" w:hAnsi="Times New Roman"/>
                <w:b/>
                <w:bCs/>
                <w:sz w:val="24"/>
                <w:szCs w:val="24"/>
              </w:rPr>
              <w:t>:  «</w:t>
            </w:r>
            <w:proofErr w:type="spellStart"/>
            <w:proofErr w:type="gramEnd"/>
            <w:r>
              <w:rPr>
                <w:rFonts w:ascii="Times New Roman" w:hAnsi="Times New Roman"/>
                <w:b/>
                <w:bCs/>
                <w:sz w:val="24"/>
                <w:szCs w:val="24"/>
              </w:rPr>
              <w:t>Ересек</w:t>
            </w:r>
            <w:proofErr w:type="spellEnd"/>
            <w:r>
              <w:rPr>
                <w:rFonts w:ascii="Times New Roman" w:hAnsi="Times New Roman"/>
                <w:b/>
                <w:bCs/>
                <w:sz w:val="24"/>
                <w:szCs w:val="24"/>
              </w:rPr>
              <w:t xml:space="preserve"> </w:t>
            </w:r>
            <w:proofErr w:type="spellStart"/>
            <w:r>
              <w:rPr>
                <w:rFonts w:ascii="Times New Roman" w:hAnsi="Times New Roman"/>
                <w:b/>
                <w:bCs/>
                <w:sz w:val="24"/>
                <w:szCs w:val="24"/>
              </w:rPr>
              <w:t>адамдарға</w:t>
            </w:r>
            <w:proofErr w:type="spellEnd"/>
            <w:r>
              <w:rPr>
                <w:rFonts w:ascii="Times New Roman" w:hAnsi="Times New Roman"/>
                <w:b/>
                <w:bCs/>
                <w:sz w:val="24"/>
                <w:szCs w:val="24"/>
              </w:rPr>
              <w:t xml:space="preserve">  </w:t>
            </w:r>
            <w:proofErr w:type="spellStart"/>
            <w:r>
              <w:rPr>
                <w:rFonts w:ascii="Times New Roman" w:hAnsi="Times New Roman"/>
                <w:b/>
                <w:bCs/>
                <w:sz w:val="24"/>
                <w:szCs w:val="24"/>
              </w:rPr>
              <w:t>біз</w:t>
            </w:r>
            <w:proofErr w:type="spellEnd"/>
            <w:r>
              <w:rPr>
                <w:rFonts w:ascii="Times New Roman" w:hAnsi="Times New Roman"/>
                <w:b/>
                <w:bCs/>
                <w:sz w:val="24"/>
                <w:szCs w:val="24"/>
              </w:rPr>
              <w:t xml:space="preserve"> </w:t>
            </w:r>
            <w:proofErr w:type="spellStart"/>
            <w:r>
              <w:rPr>
                <w:rFonts w:ascii="Times New Roman" w:hAnsi="Times New Roman"/>
                <w:b/>
                <w:bCs/>
                <w:sz w:val="24"/>
                <w:szCs w:val="24"/>
              </w:rPr>
              <w:t>қалай</w:t>
            </w:r>
            <w:proofErr w:type="spellEnd"/>
            <w:r>
              <w:rPr>
                <w:rFonts w:ascii="Times New Roman" w:hAnsi="Times New Roman"/>
                <w:b/>
                <w:bCs/>
                <w:sz w:val="24"/>
                <w:szCs w:val="24"/>
              </w:rPr>
              <w:t xml:space="preserve"> </w:t>
            </w:r>
            <w:proofErr w:type="spellStart"/>
            <w:r>
              <w:rPr>
                <w:rFonts w:ascii="Times New Roman" w:hAnsi="Times New Roman"/>
                <w:b/>
                <w:bCs/>
                <w:sz w:val="24"/>
                <w:szCs w:val="24"/>
              </w:rPr>
              <w:t>көмектесеміз</w:t>
            </w:r>
            <w:proofErr w:type="spellEnd"/>
            <w:r>
              <w:rPr>
                <w:rFonts w:ascii="Times New Roman" w:hAnsi="Times New Roman"/>
                <w:b/>
                <w:bCs/>
                <w:sz w:val="24"/>
                <w:szCs w:val="24"/>
              </w:rPr>
              <w:t xml:space="preserve">?» </w:t>
            </w:r>
          </w:p>
          <w:p w14:paraId="1669979C" w14:textId="77777777" w:rsidR="00E42CEC" w:rsidRDefault="00E42CEC">
            <w:pPr>
              <w:pStyle w:val="TableParagraph"/>
              <w:rPr>
                <w:sz w:val="24"/>
                <w:szCs w:val="24"/>
              </w:rPr>
            </w:pPr>
            <w:r>
              <w:rPr>
                <w:sz w:val="24"/>
                <w:szCs w:val="24"/>
              </w:rPr>
              <w:t xml:space="preserve">Мақсаты: </w:t>
            </w:r>
            <w:r>
              <w:rPr>
                <w:sz w:val="24"/>
                <w:szCs w:val="24"/>
              </w:rPr>
              <w:lastRenderedPageBreak/>
              <w:t xml:space="preserve">Балаларға ересектердің қандай болсын еңбектерінің маңызы, пайдасы жайлы түсіндіріп, оны құрметтеуге шақыру. </w:t>
            </w:r>
          </w:p>
          <w:p w14:paraId="6BE9ED59" w14:textId="77777777" w:rsidR="00E42CEC" w:rsidRDefault="00E42CEC">
            <w:pPr>
              <w:pStyle w:val="TableParagraph"/>
              <w:rPr>
                <w:b/>
                <w:sz w:val="24"/>
                <w:szCs w:val="24"/>
              </w:rPr>
            </w:pPr>
            <w:r>
              <w:rPr>
                <w:b/>
                <w:sz w:val="24"/>
                <w:szCs w:val="24"/>
              </w:rPr>
              <w:t xml:space="preserve"> Жасанды интеллект қосу</w:t>
            </w:r>
          </w:p>
          <w:p w14:paraId="08435996" w14:textId="77777777" w:rsidR="00E42CEC" w:rsidRDefault="00E42CEC">
            <w:pPr>
              <w:pStyle w:val="TableParagraph"/>
              <w:rPr>
                <w:bCs/>
                <w:sz w:val="24"/>
                <w:szCs w:val="24"/>
              </w:rPr>
            </w:pPr>
            <w:r>
              <w:rPr>
                <w:bCs/>
                <w:sz w:val="24"/>
                <w:szCs w:val="24"/>
              </w:rPr>
              <w:t>«Ақылды көмекші» ойыны</w:t>
            </w:r>
          </w:p>
          <w:p w14:paraId="1AD0727C" w14:textId="77777777" w:rsidR="00E42CEC" w:rsidRDefault="00E42CEC">
            <w:pPr>
              <w:pStyle w:val="TableParagraph"/>
            </w:pPr>
            <w:r>
              <w:rPr>
                <w:sz w:val="24"/>
                <w:szCs w:val="24"/>
              </w:rPr>
              <w:t xml:space="preserve">Тәрбиеші өзін немесе бір баланы </w:t>
            </w:r>
            <w:r>
              <w:rPr>
                <w:bCs/>
                <w:sz w:val="24"/>
                <w:szCs w:val="24"/>
              </w:rPr>
              <w:t>«Жасанды интеллект – Ақылды көмекші»</w:t>
            </w:r>
            <w:r>
              <w:rPr>
                <w:sz w:val="24"/>
                <w:szCs w:val="24"/>
              </w:rPr>
              <w:t xml:space="preserve"> ретінде таныстырады</w:t>
            </w:r>
            <w:r>
              <w:t>.</w:t>
            </w:r>
          </w:p>
          <w:p w14:paraId="49C4D238" w14:textId="77777777" w:rsidR="00E42CEC" w:rsidRPr="00A62096" w:rsidRDefault="00E42CEC">
            <w:pPr>
              <w:spacing w:after="0" w:line="240" w:lineRule="auto"/>
              <w:rPr>
                <w:sz w:val="24"/>
                <w:szCs w:val="24"/>
                <w:lang w:val="kk-KZ"/>
              </w:rPr>
            </w:pPr>
            <w:r w:rsidRPr="00A62096">
              <w:rPr>
                <w:sz w:val="24"/>
                <w:szCs w:val="24"/>
                <w:lang w:val="kk-KZ"/>
              </w:rPr>
              <w:t xml:space="preserve"> Үлкендерге қандай көмек беру керектігі жайлы әңгімелесу. Мысалы анамыз бен әжемізге? Балалардың пікірлерін тыңдау. Суреттер бойынша толықтырып әңгімелету. </w:t>
            </w:r>
          </w:p>
          <w:p w14:paraId="1EC179A6" w14:textId="77777777" w:rsidR="00E42CEC" w:rsidRPr="00A62096" w:rsidRDefault="00E42CEC">
            <w:pPr>
              <w:spacing w:after="160" w:line="254" w:lineRule="auto"/>
              <w:rPr>
                <w:bCs/>
                <w:sz w:val="24"/>
                <w:szCs w:val="24"/>
                <w:lang w:val="kk-KZ"/>
              </w:rPr>
            </w:pPr>
            <w:r w:rsidRPr="00A62096">
              <w:rPr>
                <w:bCs/>
                <w:sz w:val="24"/>
                <w:szCs w:val="24"/>
                <w:lang w:val="kk-KZ"/>
              </w:rPr>
              <w:t xml:space="preserve">Көрген суреттері </w:t>
            </w:r>
            <w:r w:rsidRPr="00A62096">
              <w:rPr>
                <w:bCs/>
                <w:sz w:val="24"/>
                <w:szCs w:val="24"/>
                <w:lang w:val="kk-KZ"/>
              </w:rPr>
              <w:lastRenderedPageBreak/>
              <w:t>бойынша өз ойын айтуды қалыптастыру.</w:t>
            </w:r>
          </w:p>
          <w:p w14:paraId="7F649DD5" w14:textId="77777777" w:rsidR="00E42CEC" w:rsidRDefault="00E42CEC">
            <w:pPr>
              <w:pStyle w:val="TableParagraph"/>
              <w:rPr>
                <w:b/>
                <w:bCs/>
                <w:sz w:val="24"/>
                <w:szCs w:val="24"/>
              </w:rPr>
            </w:pPr>
            <w:r>
              <w:rPr>
                <w:b/>
                <w:bCs/>
                <w:sz w:val="24"/>
                <w:szCs w:val="24"/>
              </w:rPr>
              <w:t xml:space="preserve">Дидактикалық ойын </w:t>
            </w:r>
          </w:p>
          <w:p w14:paraId="5207EDFD" w14:textId="77777777" w:rsidR="00E42CEC" w:rsidRDefault="00E42CEC">
            <w:pPr>
              <w:pStyle w:val="TableParagraph"/>
              <w:rPr>
                <w:sz w:val="24"/>
                <w:szCs w:val="24"/>
              </w:rPr>
            </w:pPr>
            <w:r>
              <w:rPr>
                <w:b/>
                <w:bCs/>
                <w:sz w:val="24"/>
                <w:szCs w:val="24"/>
              </w:rPr>
              <w:t>Тақырыбы: «Ересек адамдарға біз қалай көмектесеміз?»</w:t>
            </w:r>
            <w:r>
              <w:rPr>
                <w:sz w:val="24"/>
                <w:szCs w:val="24"/>
              </w:rPr>
              <w:t xml:space="preserve"> </w:t>
            </w:r>
            <w:r>
              <w:rPr>
                <w:b/>
                <w:bCs/>
                <w:sz w:val="24"/>
                <w:szCs w:val="24"/>
              </w:rPr>
              <w:t>Мақсаты:</w:t>
            </w:r>
          </w:p>
          <w:p w14:paraId="1541D542" w14:textId="77777777" w:rsidR="00E42CEC" w:rsidRDefault="00E42CEC">
            <w:pPr>
              <w:pStyle w:val="TableParagraph"/>
              <w:rPr>
                <w:sz w:val="24"/>
                <w:szCs w:val="24"/>
              </w:rPr>
            </w:pPr>
            <w:r>
              <w:rPr>
                <w:sz w:val="24"/>
                <w:szCs w:val="24"/>
              </w:rPr>
              <w:t>Балаларды үлкендерге көмектесу әрекеттерін ажырата білуге, құрмет көрсетуге және қамқор болуға үйрету.</w:t>
            </w:r>
          </w:p>
          <w:p w14:paraId="199F105B" w14:textId="77777777" w:rsidR="00E42CEC" w:rsidRPr="00A62096" w:rsidRDefault="00E42CEC">
            <w:pPr>
              <w:pStyle w:val="af1"/>
              <w:spacing w:before="0" w:beforeAutospacing="0" w:after="0" w:afterAutospacing="0"/>
              <w:rPr>
                <w:b/>
                <w:color w:val="000000" w:themeColor="text1"/>
                <w:lang w:val="kk-KZ" w:eastAsia="en-US"/>
              </w:rPr>
            </w:pPr>
          </w:p>
        </w:tc>
      </w:tr>
      <w:tr w:rsidR="00E42CEC" w:rsidRPr="00061EFD" w14:paraId="3956FCEC" w14:textId="77777777" w:rsidTr="00E42CEC">
        <w:trPr>
          <w:gridAfter w:val="1"/>
          <w:wAfter w:w="30" w:type="dxa"/>
          <w:trHeight w:val="373"/>
        </w:trPr>
        <w:tc>
          <w:tcPr>
            <w:tcW w:w="3114" w:type="dxa"/>
            <w:tcBorders>
              <w:top w:val="single" w:sz="4" w:space="0" w:color="000000"/>
              <w:left w:val="single" w:sz="4" w:space="0" w:color="000000"/>
              <w:bottom w:val="single" w:sz="4" w:space="0" w:color="000000"/>
              <w:right w:val="single" w:sz="4" w:space="0" w:color="000000"/>
            </w:tcBorders>
            <w:hideMark/>
          </w:tcPr>
          <w:p w14:paraId="5D5D3712"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771" w:type="dxa"/>
            <w:gridSpan w:val="14"/>
            <w:tcBorders>
              <w:top w:val="single" w:sz="4" w:space="0" w:color="000000"/>
              <w:left w:val="single" w:sz="4" w:space="0" w:color="000000"/>
              <w:bottom w:val="single" w:sz="4" w:space="0" w:color="000000"/>
              <w:right w:val="single" w:sz="4" w:space="0" w:color="000000"/>
            </w:tcBorders>
            <w:hideMark/>
          </w:tcPr>
          <w:p w14:paraId="5C16A68C" w14:textId="77777777" w:rsidR="00E42CEC" w:rsidRDefault="00E42CEC">
            <w:pPr>
              <w:pStyle w:val="TableParagraph"/>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6C00301C"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E42878C"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rsidRPr="00061EFD" w14:paraId="1E6EA12D" w14:textId="77777777" w:rsidTr="00E42CEC">
        <w:trPr>
          <w:gridAfter w:val="2"/>
          <w:wAfter w:w="38" w:type="dxa"/>
          <w:trHeight w:val="275"/>
        </w:trPr>
        <w:tc>
          <w:tcPr>
            <w:tcW w:w="3114" w:type="dxa"/>
            <w:tcBorders>
              <w:top w:val="single" w:sz="4" w:space="0" w:color="000000"/>
              <w:left w:val="single" w:sz="4" w:space="0" w:color="000000"/>
              <w:bottom w:val="single" w:sz="4" w:space="0" w:color="000000"/>
              <w:right w:val="single" w:sz="4" w:space="0" w:color="000000"/>
            </w:tcBorders>
            <w:hideMark/>
          </w:tcPr>
          <w:p w14:paraId="5931B543"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11763" w:type="dxa"/>
            <w:gridSpan w:val="13"/>
            <w:tcBorders>
              <w:top w:val="single" w:sz="4" w:space="0" w:color="000000"/>
              <w:left w:val="single" w:sz="4" w:space="0" w:color="000000"/>
              <w:bottom w:val="single" w:sz="4" w:space="0" w:color="000000"/>
              <w:right w:val="single" w:sz="4" w:space="0" w:color="000000"/>
            </w:tcBorders>
            <w:hideMark/>
          </w:tcPr>
          <w:p w14:paraId="6303A8C6" w14:textId="77777777" w:rsidR="00E42CEC" w:rsidRPr="00A62096" w:rsidRDefault="00E42CEC">
            <w:pPr>
              <w:spacing w:after="0" w:line="240" w:lineRule="auto"/>
              <w:rPr>
                <w:color w:val="000000" w:themeColor="text1"/>
                <w:sz w:val="24"/>
                <w:szCs w:val="24"/>
                <w:lang w:val="kk-KZ"/>
              </w:rPr>
            </w:pPr>
            <w:r w:rsidRPr="00A62096">
              <w:rPr>
                <w:b/>
                <w:bCs/>
                <w:color w:val="000000" w:themeColor="text1"/>
                <w:sz w:val="24"/>
                <w:szCs w:val="24"/>
                <w:lang w:val="kk-KZ"/>
              </w:rPr>
              <w:t>Ақпан айына арналған серуен картотека жинағы қосымша жасақталған</w:t>
            </w:r>
          </w:p>
        </w:tc>
      </w:tr>
      <w:tr w:rsidR="00E42CEC" w14:paraId="3B7A341A" w14:textId="77777777" w:rsidTr="00E42CEC">
        <w:trPr>
          <w:gridAfter w:val="1"/>
          <w:wAfter w:w="30" w:type="dxa"/>
          <w:trHeight w:val="723"/>
        </w:trPr>
        <w:tc>
          <w:tcPr>
            <w:tcW w:w="3114" w:type="dxa"/>
            <w:tcBorders>
              <w:top w:val="single" w:sz="4" w:space="0" w:color="000000"/>
              <w:left w:val="single" w:sz="4" w:space="0" w:color="000000"/>
              <w:bottom w:val="single" w:sz="4" w:space="0" w:color="000000"/>
              <w:right w:val="single" w:sz="4" w:space="0" w:color="000000"/>
            </w:tcBorders>
            <w:hideMark/>
          </w:tcPr>
          <w:p w14:paraId="152A0EBF" w14:textId="77777777" w:rsidR="00E42CEC" w:rsidRDefault="00E42CEC">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771" w:type="dxa"/>
            <w:gridSpan w:val="14"/>
            <w:tcBorders>
              <w:top w:val="single" w:sz="4" w:space="0" w:color="000000"/>
              <w:left w:val="single" w:sz="4" w:space="0" w:color="000000"/>
              <w:bottom w:val="single" w:sz="4" w:space="0" w:color="000000"/>
              <w:right w:val="single" w:sz="4" w:space="0" w:color="000000"/>
            </w:tcBorders>
          </w:tcPr>
          <w:p w14:paraId="09846F3C"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p w14:paraId="38AC0CF7" w14:textId="77777777" w:rsidR="00E42CEC" w:rsidRDefault="00E42CEC">
            <w:pPr>
              <w:pStyle w:val="TableParagraph"/>
              <w:rPr>
                <w:color w:val="000000" w:themeColor="text1"/>
                <w:sz w:val="24"/>
                <w:szCs w:val="24"/>
              </w:rPr>
            </w:pPr>
          </w:p>
        </w:tc>
      </w:tr>
      <w:tr w:rsidR="00E42CEC" w:rsidRPr="00061EFD" w14:paraId="4273BB7F" w14:textId="77777777" w:rsidTr="00E42CEC">
        <w:trPr>
          <w:gridAfter w:val="1"/>
          <w:wAfter w:w="30" w:type="dxa"/>
          <w:trHeight w:val="275"/>
        </w:trPr>
        <w:tc>
          <w:tcPr>
            <w:tcW w:w="3114" w:type="dxa"/>
            <w:tcBorders>
              <w:top w:val="single" w:sz="4" w:space="0" w:color="000000"/>
              <w:left w:val="single" w:sz="4" w:space="0" w:color="000000"/>
              <w:bottom w:val="single" w:sz="4" w:space="0" w:color="000000"/>
              <w:right w:val="single" w:sz="4" w:space="0" w:color="000000"/>
            </w:tcBorders>
            <w:hideMark/>
          </w:tcPr>
          <w:p w14:paraId="5A2D9127"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771" w:type="dxa"/>
            <w:gridSpan w:val="14"/>
            <w:tcBorders>
              <w:top w:val="single" w:sz="4" w:space="0" w:color="000000"/>
              <w:left w:val="single" w:sz="4" w:space="0" w:color="000000"/>
              <w:bottom w:val="single" w:sz="4" w:space="0" w:color="000000"/>
              <w:right w:val="single" w:sz="4" w:space="0" w:color="000000"/>
            </w:tcBorders>
          </w:tcPr>
          <w:p w14:paraId="2126587E"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71D8CA6" w14:textId="77777777" w:rsidR="00E42CEC" w:rsidRDefault="00E42CEC">
            <w:pPr>
              <w:pStyle w:val="TableParagraph"/>
              <w:rPr>
                <w:color w:val="000000" w:themeColor="text1"/>
                <w:sz w:val="24"/>
                <w:szCs w:val="24"/>
              </w:rPr>
            </w:pPr>
            <w:r>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23A9A2F5" w14:textId="77777777" w:rsidR="00E42CEC" w:rsidRDefault="00E42CEC">
            <w:pPr>
              <w:pStyle w:val="TableParagraph"/>
              <w:rPr>
                <w:b/>
                <w:bCs/>
                <w:color w:val="000000" w:themeColor="text1"/>
                <w:sz w:val="24"/>
                <w:szCs w:val="24"/>
              </w:rPr>
            </w:pPr>
            <w:r>
              <w:rPr>
                <w:color w:val="000000" w:themeColor="text1"/>
                <w:sz w:val="24"/>
                <w:szCs w:val="24"/>
              </w:rPr>
              <w:t xml:space="preserve"> </w:t>
            </w: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3DDD6500" w14:textId="77777777" w:rsidR="00E42CEC" w:rsidRDefault="00E42CEC">
            <w:pPr>
              <w:pStyle w:val="TableParagraph"/>
              <w:rPr>
                <w:color w:val="000000" w:themeColor="text1"/>
                <w:sz w:val="24"/>
                <w:szCs w:val="24"/>
              </w:rPr>
            </w:pPr>
            <w:r>
              <w:rPr>
                <w:color w:val="000000" w:themeColor="text1"/>
                <w:sz w:val="24"/>
                <w:szCs w:val="24"/>
              </w:rPr>
              <w:t>Ыстық тағамды үрлеп, абайлап жеу.</w:t>
            </w:r>
          </w:p>
          <w:p w14:paraId="71787C3A" w14:textId="77777777" w:rsidR="00E42CEC" w:rsidRDefault="00E42CEC">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3642A4FF" w14:textId="77777777" w:rsidR="00E42CEC" w:rsidRDefault="00E42CEC">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35C0A214" w14:textId="77777777" w:rsidR="00E42CEC" w:rsidRDefault="00E42CEC">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3A16B222" w14:textId="77777777" w:rsidR="00E42CEC" w:rsidRDefault="00E42CEC">
            <w:pPr>
              <w:pStyle w:val="TableParagraph"/>
              <w:rPr>
                <w:color w:val="000000" w:themeColor="text1"/>
                <w:sz w:val="24"/>
                <w:szCs w:val="24"/>
              </w:rPr>
            </w:pPr>
            <w:r>
              <w:rPr>
                <w:color w:val="000000" w:themeColor="text1"/>
                <w:sz w:val="24"/>
                <w:szCs w:val="24"/>
              </w:rPr>
              <w:t>Тәрбиеленушілер үшін қауіпсіз, жайлы,дамытушы білім беру ортасын құру.</w:t>
            </w:r>
          </w:p>
          <w:p w14:paraId="13BC862A" w14:textId="77777777" w:rsidR="00E42CEC" w:rsidRDefault="00E42CEC">
            <w:pPr>
              <w:pStyle w:val="TableParagraph"/>
              <w:rPr>
                <w:color w:val="000000" w:themeColor="text1"/>
                <w:sz w:val="24"/>
                <w:szCs w:val="24"/>
              </w:rPr>
            </w:pPr>
          </w:p>
        </w:tc>
      </w:tr>
      <w:tr w:rsidR="00E42CEC" w14:paraId="0C533F68" w14:textId="77777777" w:rsidTr="00E42CEC">
        <w:trPr>
          <w:gridAfter w:val="1"/>
          <w:wAfter w:w="30" w:type="dxa"/>
          <w:trHeight w:val="281"/>
        </w:trPr>
        <w:tc>
          <w:tcPr>
            <w:tcW w:w="3114" w:type="dxa"/>
            <w:tcBorders>
              <w:top w:val="single" w:sz="4" w:space="0" w:color="000000"/>
              <w:left w:val="single" w:sz="4" w:space="0" w:color="000000"/>
              <w:bottom w:val="single" w:sz="4" w:space="0" w:color="000000"/>
              <w:right w:val="single" w:sz="4" w:space="0" w:color="000000"/>
            </w:tcBorders>
            <w:hideMark/>
          </w:tcPr>
          <w:p w14:paraId="6CECC07D"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Күндізгі</w:t>
            </w:r>
            <w:r>
              <w:rPr>
                <w:b/>
                <w:color w:val="000000" w:themeColor="text1"/>
                <w:spacing w:val="-3"/>
                <w:sz w:val="24"/>
                <w:szCs w:val="24"/>
              </w:rPr>
              <w:t xml:space="preserve"> </w:t>
            </w:r>
            <w:r>
              <w:rPr>
                <w:b/>
                <w:color w:val="000000" w:themeColor="text1"/>
                <w:sz w:val="24"/>
                <w:szCs w:val="24"/>
              </w:rPr>
              <w:t>ұйқы</w:t>
            </w:r>
          </w:p>
        </w:tc>
        <w:tc>
          <w:tcPr>
            <w:tcW w:w="11771" w:type="dxa"/>
            <w:gridSpan w:val="14"/>
            <w:tcBorders>
              <w:top w:val="single" w:sz="4" w:space="0" w:color="000000"/>
              <w:left w:val="single" w:sz="4" w:space="0" w:color="000000"/>
              <w:bottom w:val="single" w:sz="4" w:space="0" w:color="000000"/>
              <w:right w:val="single" w:sz="4" w:space="0" w:color="000000"/>
            </w:tcBorders>
            <w:hideMark/>
          </w:tcPr>
          <w:p w14:paraId="51A174F1"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A10335E"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1A8F739E" w14:textId="77777777" w:rsidR="00E42CEC" w:rsidRDefault="00E42CEC">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E42CEC" w14:paraId="05CC9822" w14:textId="77777777" w:rsidTr="00E42CEC">
        <w:trPr>
          <w:gridAfter w:val="1"/>
          <w:wAfter w:w="30" w:type="dxa"/>
          <w:trHeight w:val="829"/>
        </w:trPr>
        <w:tc>
          <w:tcPr>
            <w:tcW w:w="3114" w:type="dxa"/>
            <w:tcBorders>
              <w:top w:val="single" w:sz="4" w:space="0" w:color="000000"/>
              <w:left w:val="single" w:sz="4" w:space="0" w:color="000000"/>
              <w:bottom w:val="single" w:sz="4" w:space="0" w:color="000000"/>
              <w:right w:val="single" w:sz="4" w:space="0" w:color="000000"/>
            </w:tcBorders>
            <w:hideMark/>
          </w:tcPr>
          <w:p w14:paraId="70B42570" w14:textId="77777777" w:rsidR="00E42CEC" w:rsidRDefault="00E42CEC">
            <w:pPr>
              <w:pStyle w:val="TableParagraph"/>
              <w:ind w:left="110" w:right="1334"/>
              <w:rPr>
                <w:b/>
                <w:color w:val="000000" w:themeColor="text1"/>
                <w:sz w:val="24"/>
                <w:szCs w:val="24"/>
              </w:rPr>
            </w:pPr>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4A0D1D6B" w14:textId="0F04C4EC" w:rsidR="00E42CEC" w:rsidRDefault="00E42CEC">
            <w:pPr>
              <w:pStyle w:val="TableParagraph"/>
              <w:ind w:left="110"/>
              <w:rPr>
                <w:b/>
                <w:color w:val="000000" w:themeColor="text1"/>
                <w:sz w:val="24"/>
                <w:szCs w:val="24"/>
              </w:rPr>
            </w:pPr>
          </w:p>
        </w:tc>
        <w:tc>
          <w:tcPr>
            <w:tcW w:w="2577" w:type="dxa"/>
            <w:gridSpan w:val="3"/>
            <w:tcBorders>
              <w:top w:val="single" w:sz="4" w:space="0" w:color="000000"/>
              <w:left w:val="single" w:sz="4" w:space="0" w:color="000000"/>
              <w:bottom w:val="single" w:sz="4" w:space="0" w:color="000000"/>
              <w:right w:val="single" w:sz="4" w:space="0" w:color="000000"/>
            </w:tcBorders>
            <w:hideMark/>
          </w:tcPr>
          <w:p w14:paraId="742E62B7" w14:textId="602C3B8A"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8" w:type="dxa"/>
            <w:gridSpan w:val="3"/>
            <w:tcBorders>
              <w:top w:val="single" w:sz="4" w:space="0" w:color="000000"/>
              <w:left w:val="single" w:sz="4" w:space="0" w:color="000000"/>
              <w:bottom w:val="single" w:sz="4" w:space="0" w:color="000000"/>
              <w:right w:val="single" w:sz="4" w:space="0" w:color="000000"/>
            </w:tcBorders>
            <w:hideMark/>
          </w:tcPr>
          <w:p w14:paraId="328E064F" w14:textId="1BF4F4E0"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9" w:type="dxa"/>
            <w:gridSpan w:val="3"/>
            <w:tcBorders>
              <w:top w:val="single" w:sz="4" w:space="0" w:color="000000"/>
              <w:left w:val="single" w:sz="4" w:space="0" w:color="000000"/>
              <w:bottom w:val="single" w:sz="4" w:space="0" w:color="000000"/>
              <w:right w:val="single" w:sz="4" w:space="0" w:color="000000"/>
            </w:tcBorders>
            <w:hideMark/>
          </w:tcPr>
          <w:p w14:paraId="0D94DA0C" w14:textId="1F6303C1"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8" w:type="dxa"/>
            <w:gridSpan w:val="2"/>
            <w:tcBorders>
              <w:top w:val="single" w:sz="4" w:space="0" w:color="000000"/>
              <w:left w:val="single" w:sz="4" w:space="0" w:color="000000"/>
              <w:bottom w:val="single" w:sz="4" w:space="0" w:color="000000"/>
              <w:right w:val="single" w:sz="4" w:space="0" w:color="000000"/>
            </w:tcBorders>
            <w:hideMark/>
          </w:tcPr>
          <w:p w14:paraId="227DAD91" w14:textId="3493B671"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9" w:type="dxa"/>
            <w:gridSpan w:val="3"/>
            <w:tcBorders>
              <w:top w:val="single" w:sz="4" w:space="0" w:color="000000"/>
              <w:left w:val="single" w:sz="4" w:space="0" w:color="000000"/>
              <w:bottom w:val="single" w:sz="4" w:space="0" w:color="000000"/>
              <w:right w:val="single" w:sz="4" w:space="0" w:color="000000"/>
            </w:tcBorders>
            <w:hideMark/>
          </w:tcPr>
          <w:p w14:paraId="4A7857C9" w14:textId="21CAD0CA"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r>
      <w:tr w:rsidR="00E42CEC" w:rsidRPr="00061EFD" w14:paraId="2F267D57" w14:textId="77777777" w:rsidTr="00E42CEC">
        <w:trPr>
          <w:gridAfter w:val="1"/>
          <w:wAfter w:w="30" w:type="dxa"/>
          <w:trHeight w:val="275"/>
        </w:trPr>
        <w:tc>
          <w:tcPr>
            <w:tcW w:w="3114" w:type="dxa"/>
            <w:tcBorders>
              <w:top w:val="single" w:sz="4" w:space="0" w:color="000000"/>
              <w:left w:val="single" w:sz="4" w:space="0" w:color="000000"/>
              <w:bottom w:val="single" w:sz="4" w:space="0" w:color="000000"/>
              <w:right w:val="single" w:sz="4" w:space="0" w:color="000000"/>
            </w:tcBorders>
            <w:hideMark/>
          </w:tcPr>
          <w:p w14:paraId="14F5093A"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771" w:type="dxa"/>
            <w:gridSpan w:val="14"/>
            <w:tcBorders>
              <w:top w:val="single" w:sz="4" w:space="0" w:color="auto"/>
              <w:left w:val="single" w:sz="4" w:space="0" w:color="000000"/>
              <w:bottom w:val="single" w:sz="4" w:space="0" w:color="000000"/>
              <w:right w:val="single" w:sz="4" w:space="0" w:color="000000"/>
            </w:tcBorders>
            <w:hideMark/>
          </w:tcPr>
          <w:p w14:paraId="176FA461" w14:textId="77777777" w:rsidR="00E42CEC" w:rsidRPr="00A62096" w:rsidRDefault="00E42CEC">
            <w:pPr>
              <w:spacing w:after="0" w:line="240" w:lineRule="auto"/>
              <w:rPr>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балаларға табиғи ресурстардың шектеулі екенін түсіндіру, суды, жарықты, үнемдеуге үйрету.</w:t>
            </w:r>
          </w:p>
          <w:p w14:paraId="3101DA75"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rPr>
              <w:t xml:space="preserve"> </w:t>
            </w:r>
            <w:r w:rsidRPr="00A62096">
              <w:rPr>
                <w:b/>
                <w:bCs/>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14:paraId="2E511478" w14:textId="77777777" w:rsidTr="00E42CEC">
        <w:trPr>
          <w:gridAfter w:val="2"/>
          <w:wAfter w:w="38" w:type="dxa"/>
          <w:trHeight w:val="1655"/>
        </w:trPr>
        <w:tc>
          <w:tcPr>
            <w:tcW w:w="3114" w:type="dxa"/>
            <w:tcBorders>
              <w:top w:val="single" w:sz="4" w:space="0" w:color="000000"/>
              <w:left w:val="single" w:sz="4" w:space="0" w:color="000000"/>
              <w:bottom w:val="single" w:sz="4" w:space="0" w:color="000000"/>
              <w:right w:val="single" w:sz="4" w:space="0" w:color="000000"/>
            </w:tcBorders>
            <w:hideMark/>
          </w:tcPr>
          <w:p w14:paraId="72A34D57" w14:textId="77777777" w:rsidR="00E42CEC" w:rsidRDefault="00E42CEC">
            <w:pPr>
              <w:pStyle w:val="TableParagraph"/>
              <w:ind w:left="110" w:right="576"/>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gridSpan w:val="2"/>
            <w:tcBorders>
              <w:top w:val="single" w:sz="4" w:space="0" w:color="000000"/>
              <w:left w:val="single" w:sz="4" w:space="0" w:color="000000"/>
              <w:bottom w:val="single" w:sz="4" w:space="0" w:color="000000"/>
              <w:right w:val="single" w:sz="4" w:space="0" w:color="000000"/>
            </w:tcBorders>
          </w:tcPr>
          <w:p w14:paraId="7DDB0188" w14:textId="77777777" w:rsidR="00E42CEC" w:rsidRDefault="00E42CEC">
            <w:pPr>
              <w:pStyle w:val="TableParagraph"/>
              <w:rPr>
                <w:sz w:val="24"/>
                <w:szCs w:val="24"/>
              </w:rPr>
            </w:pPr>
            <w:r>
              <w:rPr>
                <w:rStyle w:val="af0"/>
                <w:rFonts w:eastAsiaTheme="majorEastAsia"/>
                <w:color w:val="000000"/>
                <w:sz w:val="24"/>
                <w:szCs w:val="24"/>
              </w:rPr>
              <w:t>Ерте кәсіптік бағдар беру</w:t>
            </w:r>
          </w:p>
          <w:p w14:paraId="55D6B338" w14:textId="77777777" w:rsidR="00E42CEC" w:rsidRDefault="00E42CEC">
            <w:pPr>
              <w:pStyle w:val="TableParagraph"/>
              <w:rPr>
                <w:sz w:val="24"/>
                <w:szCs w:val="24"/>
              </w:rPr>
            </w:pPr>
            <w:r>
              <w:rPr>
                <w:rStyle w:val="af0"/>
                <w:rFonts w:eastAsiaTheme="majorEastAsia"/>
                <w:color w:val="000000"/>
                <w:sz w:val="24"/>
                <w:szCs w:val="24"/>
              </w:rPr>
              <w:t>«Қай құрал қай маманға?»</w:t>
            </w:r>
          </w:p>
          <w:p w14:paraId="28A64C14" w14:textId="77777777" w:rsidR="00E42CEC" w:rsidRDefault="00E42CEC">
            <w:pPr>
              <w:pStyle w:val="TableParagraph"/>
              <w:rPr>
                <w:sz w:val="24"/>
                <w:szCs w:val="24"/>
              </w:rPr>
            </w:pPr>
            <w:r>
              <w:rPr>
                <w:rStyle w:val="af0"/>
                <w:rFonts w:eastAsiaTheme="majorEastAsia"/>
                <w:color w:val="000000"/>
                <w:sz w:val="24"/>
                <w:szCs w:val="24"/>
              </w:rPr>
              <w:t>Шарты:</w:t>
            </w:r>
            <w:r>
              <w:rPr>
                <w:sz w:val="24"/>
                <w:szCs w:val="24"/>
              </w:rPr>
              <w:br/>
              <w:t xml:space="preserve">Үстелге құралдардың суреттері қойылады (балға, қасық, шланг, термометр, бояу қылқаламы). Балалар соған сай маманның суретін табады (құрылысшы, аспаз, өрт сөндіруші, </w:t>
            </w:r>
            <w:r>
              <w:rPr>
                <w:sz w:val="24"/>
                <w:szCs w:val="24"/>
              </w:rPr>
              <w:lastRenderedPageBreak/>
              <w:t>дәрігер, суретші). Әр жұп дұрыс табылса – жұлдызша беріледі.</w:t>
            </w:r>
          </w:p>
          <w:p w14:paraId="0EC161DA" w14:textId="77777777" w:rsidR="00E42CEC" w:rsidRDefault="00E42CEC">
            <w:pPr>
              <w:pStyle w:val="TableParagraph"/>
              <w:rPr>
                <w:color w:val="000000" w:themeColor="text1"/>
                <w:sz w:val="24"/>
                <w:szCs w:val="24"/>
              </w:rPr>
            </w:pPr>
          </w:p>
        </w:tc>
        <w:tc>
          <w:tcPr>
            <w:tcW w:w="2126" w:type="dxa"/>
            <w:gridSpan w:val="2"/>
            <w:tcBorders>
              <w:top w:val="single" w:sz="4" w:space="0" w:color="000000"/>
              <w:left w:val="single" w:sz="4" w:space="0" w:color="000000"/>
              <w:bottom w:val="single" w:sz="4" w:space="0" w:color="000000"/>
              <w:right w:val="single" w:sz="4" w:space="0" w:color="000000"/>
            </w:tcBorders>
          </w:tcPr>
          <w:p w14:paraId="2BD39FB8" w14:textId="77777777" w:rsidR="00E42CEC" w:rsidRDefault="00E42CEC">
            <w:pPr>
              <w:pStyle w:val="TableParagraph"/>
              <w:rPr>
                <w:b/>
                <w:bCs/>
                <w:sz w:val="24"/>
                <w:szCs w:val="24"/>
              </w:rPr>
            </w:pPr>
            <w:r>
              <w:rPr>
                <w:b/>
                <w:bCs/>
                <w:sz w:val="24"/>
                <w:szCs w:val="24"/>
              </w:rPr>
              <w:lastRenderedPageBreak/>
              <w:t>Эксперимент  Желдің заттарға әсері</w:t>
            </w:r>
          </w:p>
          <w:p w14:paraId="70A3202C" w14:textId="77777777" w:rsidR="00E42CEC" w:rsidRDefault="00E42CEC">
            <w:pPr>
              <w:pStyle w:val="TableParagraph"/>
              <w:rPr>
                <w:sz w:val="24"/>
                <w:szCs w:val="24"/>
              </w:rPr>
            </w:pPr>
            <w:r>
              <w:rPr>
                <w:b/>
                <w:bCs/>
                <w:sz w:val="24"/>
                <w:szCs w:val="24"/>
              </w:rPr>
              <w:t>Мақсаты:</w:t>
            </w:r>
            <w:r>
              <w:rPr>
                <w:sz w:val="24"/>
                <w:szCs w:val="24"/>
              </w:rPr>
              <w:t xml:space="preserve"> Желдің күшін, әр түрлі заттарға әсерін бақылау.</w:t>
            </w:r>
            <w:r>
              <w:rPr>
                <w:sz w:val="24"/>
                <w:szCs w:val="24"/>
              </w:rPr>
              <w:br/>
              <w:t>Жеңіл қағаз шарлары, қалың қағаздан жасалған шарлар, желдеткіш немесе қағаздан жасалған жел.</w:t>
            </w:r>
            <w:r>
              <w:rPr>
                <w:sz w:val="24"/>
                <w:szCs w:val="24"/>
              </w:rPr>
              <w:br/>
              <w:t>Жүргізу:</w:t>
            </w:r>
          </w:p>
          <w:p w14:paraId="3D161904" w14:textId="77777777" w:rsidR="00E42CEC" w:rsidRDefault="00E42CEC">
            <w:pPr>
              <w:pStyle w:val="TableParagraph"/>
              <w:rPr>
                <w:sz w:val="24"/>
                <w:szCs w:val="24"/>
              </w:rPr>
            </w:pPr>
            <w:r>
              <w:rPr>
                <w:sz w:val="24"/>
                <w:szCs w:val="24"/>
              </w:rPr>
              <w:lastRenderedPageBreak/>
              <w:t>Әр түрлі заттарды үстелге қойыңыз.</w:t>
            </w:r>
          </w:p>
          <w:p w14:paraId="13CA90FD" w14:textId="77777777" w:rsidR="00E42CEC" w:rsidRDefault="00E42CEC">
            <w:pPr>
              <w:pStyle w:val="TableParagraph"/>
              <w:rPr>
                <w:sz w:val="24"/>
                <w:szCs w:val="24"/>
              </w:rPr>
            </w:pPr>
            <w:r>
              <w:rPr>
                <w:sz w:val="24"/>
                <w:szCs w:val="24"/>
              </w:rPr>
              <w:t>Желдеткішпен немесе өз қолымен ауа үрлеп, қай заттар жылдам қозғалғанын бақылау.</w:t>
            </w:r>
          </w:p>
          <w:p w14:paraId="5D28E7EA" w14:textId="77777777" w:rsidR="00E42CEC" w:rsidRDefault="00E42CEC">
            <w:pPr>
              <w:pStyle w:val="TableParagraph"/>
              <w:rPr>
                <w:sz w:val="24"/>
                <w:szCs w:val="24"/>
              </w:rPr>
            </w:pPr>
            <w:r>
              <w:rPr>
                <w:sz w:val="24"/>
                <w:szCs w:val="24"/>
              </w:rPr>
              <w:t>Заттардың салмағы мен пішіні желге қалай әсер ететінін түсіндіру.</w:t>
            </w:r>
          </w:p>
          <w:p w14:paraId="0555EA15" w14:textId="77777777" w:rsidR="00E42CEC" w:rsidRDefault="00E42CEC">
            <w:pPr>
              <w:pStyle w:val="TableParagraph"/>
              <w:rPr>
                <w:color w:val="000000" w:themeColor="text1"/>
                <w:sz w:val="24"/>
                <w:szCs w:val="24"/>
              </w:rPr>
            </w:pPr>
          </w:p>
        </w:tc>
        <w:tc>
          <w:tcPr>
            <w:tcW w:w="2551" w:type="dxa"/>
            <w:gridSpan w:val="4"/>
            <w:tcBorders>
              <w:top w:val="single" w:sz="4" w:space="0" w:color="000000"/>
              <w:left w:val="single" w:sz="4" w:space="0" w:color="000000"/>
              <w:bottom w:val="single" w:sz="4" w:space="0" w:color="000000"/>
              <w:right w:val="single" w:sz="4" w:space="0" w:color="000000"/>
            </w:tcBorders>
          </w:tcPr>
          <w:p w14:paraId="4C01D496" w14:textId="77777777" w:rsidR="00E42CEC" w:rsidRDefault="00E42CEC">
            <w:pPr>
              <w:pStyle w:val="TableParagraph"/>
              <w:rPr>
                <w:sz w:val="24"/>
                <w:szCs w:val="24"/>
              </w:rPr>
            </w:pPr>
            <w:r>
              <w:rPr>
                <w:rStyle w:val="af0"/>
                <w:rFonts w:eastAsiaTheme="majorEastAsia"/>
                <w:color w:val="000000"/>
                <w:sz w:val="24"/>
                <w:szCs w:val="24"/>
              </w:rPr>
              <w:lastRenderedPageBreak/>
              <w:t xml:space="preserve">Адал азамат </w:t>
            </w:r>
          </w:p>
          <w:p w14:paraId="7D4557BA" w14:textId="77777777" w:rsidR="00E42CEC" w:rsidRDefault="00E42CEC">
            <w:pPr>
              <w:pStyle w:val="TableParagraph"/>
              <w:rPr>
                <w:sz w:val="24"/>
                <w:szCs w:val="24"/>
              </w:rPr>
            </w:pPr>
            <w:r>
              <w:rPr>
                <w:rStyle w:val="af0"/>
                <w:rFonts w:eastAsiaTheme="majorEastAsia"/>
                <w:color w:val="000000"/>
                <w:sz w:val="24"/>
                <w:szCs w:val="24"/>
              </w:rPr>
              <w:t>«Менің отбасым және менің міндетім»</w:t>
            </w:r>
          </w:p>
          <w:p w14:paraId="68438795" w14:textId="77777777" w:rsidR="00E42CEC" w:rsidRDefault="00E42CEC">
            <w:pPr>
              <w:pStyle w:val="TableParagraph"/>
              <w:rPr>
                <w:sz w:val="24"/>
                <w:szCs w:val="24"/>
              </w:rPr>
            </w:pPr>
            <w:r>
              <w:rPr>
                <w:rStyle w:val="af0"/>
                <w:rFonts w:eastAsiaTheme="majorEastAsia"/>
                <w:color w:val="000000"/>
                <w:sz w:val="24"/>
                <w:szCs w:val="24"/>
              </w:rPr>
              <w:t>Тақырыбы:</w:t>
            </w:r>
            <w:r>
              <w:rPr>
                <w:rStyle w:val="apple-converted-space"/>
                <w:rFonts w:eastAsiaTheme="majorEastAsia"/>
                <w:color w:val="000000"/>
                <w:sz w:val="24"/>
                <w:szCs w:val="24"/>
              </w:rPr>
              <w:t> </w:t>
            </w:r>
            <w:r>
              <w:rPr>
                <w:sz w:val="24"/>
                <w:szCs w:val="24"/>
              </w:rPr>
              <w:t>Отбасындағы жауапкершілік</w:t>
            </w:r>
            <w:r>
              <w:rPr>
                <w:sz w:val="24"/>
                <w:szCs w:val="24"/>
              </w:rPr>
              <w:br/>
            </w:r>
            <w:r>
              <w:rPr>
                <w:rStyle w:val="af0"/>
                <w:rFonts w:eastAsiaTheme="majorEastAsia"/>
                <w:color w:val="000000"/>
                <w:sz w:val="24"/>
                <w:szCs w:val="24"/>
              </w:rPr>
              <w:t>Міндеті:</w:t>
            </w:r>
            <w:r>
              <w:rPr>
                <w:sz w:val="24"/>
                <w:szCs w:val="24"/>
              </w:rPr>
              <w:br/>
              <w:t>Баланың отбасы мүшелерін, өз орнын және күнделікті міндетін түсінуіне жағдай жасау.</w:t>
            </w:r>
            <w:r>
              <w:rPr>
                <w:sz w:val="24"/>
                <w:szCs w:val="24"/>
              </w:rPr>
              <w:br/>
            </w:r>
            <w:r>
              <w:rPr>
                <w:rStyle w:val="af0"/>
                <w:rFonts w:eastAsiaTheme="majorEastAsia"/>
                <w:color w:val="000000"/>
                <w:sz w:val="24"/>
                <w:szCs w:val="24"/>
              </w:rPr>
              <w:t>Шарты:</w:t>
            </w:r>
            <w:r>
              <w:rPr>
                <w:sz w:val="24"/>
                <w:szCs w:val="24"/>
              </w:rPr>
              <w:br/>
              <w:t xml:space="preserve">Отбасы мүшелерінің суреттері беріледі. Балалар әр суретке бір </w:t>
            </w:r>
            <w:r>
              <w:rPr>
                <w:sz w:val="24"/>
                <w:szCs w:val="24"/>
              </w:rPr>
              <w:lastRenderedPageBreak/>
              <w:t>әрекет таңдайды: ана – “ас дайындайды”, әке – “жөндейді”, бала – “ойыншық жинайды”. Әр бала өз отбасы міндетін айтып шығады</w:t>
            </w:r>
          </w:p>
          <w:p w14:paraId="01B559A4" w14:textId="77777777" w:rsidR="00E42CEC" w:rsidRDefault="00E42CEC">
            <w:pPr>
              <w:pStyle w:val="TableParagraph"/>
              <w:rPr>
                <w:color w:val="000000" w:themeColor="text1"/>
                <w:sz w:val="24"/>
                <w:szCs w:val="24"/>
              </w:rPr>
            </w:pPr>
          </w:p>
        </w:tc>
        <w:tc>
          <w:tcPr>
            <w:tcW w:w="2410" w:type="dxa"/>
            <w:gridSpan w:val="4"/>
            <w:tcBorders>
              <w:top w:val="single" w:sz="4" w:space="0" w:color="000000"/>
              <w:left w:val="single" w:sz="4" w:space="0" w:color="000000"/>
              <w:bottom w:val="single" w:sz="4" w:space="0" w:color="000000"/>
              <w:right w:val="single" w:sz="4" w:space="0" w:color="000000"/>
            </w:tcBorders>
          </w:tcPr>
          <w:p w14:paraId="253C9B62" w14:textId="77777777" w:rsidR="00E42CEC" w:rsidRDefault="00E42CEC">
            <w:pPr>
              <w:pStyle w:val="TableParagraph"/>
              <w:rPr>
                <w:sz w:val="24"/>
                <w:szCs w:val="24"/>
              </w:rPr>
            </w:pPr>
            <w:r>
              <w:rPr>
                <w:rStyle w:val="af0"/>
                <w:rFonts w:eastAsiaTheme="majorEastAsia"/>
                <w:color w:val="000000"/>
                <w:sz w:val="24"/>
                <w:szCs w:val="24"/>
              </w:rPr>
              <w:lastRenderedPageBreak/>
              <w:t>Құқықтық сауаттылық</w:t>
            </w:r>
          </w:p>
          <w:p w14:paraId="2121B7ED" w14:textId="77777777" w:rsidR="00E42CEC" w:rsidRDefault="00E42CEC">
            <w:pPr>
              <w:pStyle w:val="TableParagraph"/>
              <w:rPr>
                <w:sz w:val="24"/>
                <w:szCs w:val="24"/>
              </w:rPr>
            </w:pPr>
            <w:r>
              <w:rPr>
                <w:rStyle w:val="af0"/>
                <w:rFonts w:eastAsiaTheme="majorEastAsia"/>
                <w:color w:val="000000"/>
                <w:sz w:val="24"/>
                <w:szCs w:val="24"/>
              </w:rPr>
              <w:t>«Менің ережем»</w:t>
            </w:r>
          </w:p>
          <w:p w14:paraId="2599C7DB" w14:textId="77777777" w:rsidR="00E42CEC" w:rsidRDefault="00E42CEC">
            <w:pPr>
              <w:pStyle w:val="TableParagraph"/>
              <w:rPr>
                <w:sz w:val="24"/>
                <w:szCs w:val="24"/>
              </w:rPr>
            </w:pPr>
            <w:r>
              <w:rPr>
                <w:rStyle w:val="af0"/>
                <w:rFonts w:eastAsiaTheme="majorEastAsia"/>
                <w:color w:val="000000"/>
                <w:sz w:val="24"/>
                <w:szCs w:val="24"/>
              </w:rPr>
              <w:t>Шарты:</w:t>
            </w:r>
            <w:r>
              <w:rPr>
                <w:sz w:val="24"/>
                <w:szCs w:val="24"/>
              </w:rPr>
              <w:br/>
              <w:t>Тәрбиеші бірнеше ереже суреттерін көрсетеді:</w:t>
            </w:r>
            <w:r>
              <w:rPr>
                <w:sz w:val="24"/>
                <w:szCs w:val="24"/>
              </w:rPr>
              <w:br/>
              <w:t>ойыншықты бөлісу</w:t>
            </w:r>
            <w:r>
              <w:rPr>
                <w:sz w:val="24"/>
                <w:szCs w:val="24"/>
              </w:rPr>
              <w:br/>
              <w:t>кезекпен тұру</w:t>
            </w:r>
            <w:r>
              <w:rPr>
                <w:sz w:val="24"/>
                <w:szCs w:val="24"/>
              </w:rPr>
              <w:br/>
              <w:t>ұрып-соқпау</w:t>
            </w:r>
            <w:r>
              <w:rPr>
                <w:sz w:val="24"/>
                <w:szCs w:val="24"/>
              </w:rPr>
              <w:br/>
              <w:t>таза жүру</w:t>
            </w:r>
            <w:r>
              <w:rPr>
                <w:sz w:val="24"/>
                <w:szCs w:val="24"/>
              </w:rPr>
              <w:br/>
              <w:t xml:space="preserve">Балалар «Мен қандай ережені орындай аламын?» деп өз ережесін </w:t>
            </w:r>
            <w:r>
              <w:rPr>
                <w:sz w:val="24"/>
                <w:szCs w:val="24"/>
              </w:rPr>
              <w:lastRenderedPageBreak/>
              <w:t>таңдап айтып береді.</w:t>
            </w:r>
          </w:p>
          <w:p w14:paraId="1794DE59" w14:textId="77777777" w:rsidR="00E42CEC" w:rsidRDefault="00E42CEC">
            <w:pPr>
              <w:pStyle w:val="TableParagraph"/>
              <w:rPr>
                <w:color w:val="000000" w:themeColor="text1"/>
                <w:sz w:val="24"/>
                <w:szCs w:val="24"/>
              </w:rPr>
            </w:pPr>
          </w:p>
        </w:tc>
        <w:tc>
          <w:tcPr>
            <w:tcW w:w="2266" w:type="dxa"/>
            <w:tcBorders>
              <w:top w:val="single" w:sz="4" w:space="0" w:color="000000"/>
              <w:left w:val="single" w:sz="4" w:space="0" w:color="000000"/>
              <w:bottom w:val="single" w:sz="4" w:space="0" w:color="000000"/>
              <w:right w:val="single" w:sz="4" w:space="0" w:color="000000"/>
            </w:tcBorders>
          </w:tcPr>
          <w:p w14:paraId="4522C23D" w14:textId="77777777" w:rsidR="00E42CEC" w:rsidRDefault="00E42CEC">
            <w:pPr>
              <w:pStyle w:val="TableParagraph"/>
              <w:rPr>
                <w:sz w:val="24"/>
                <w:szCs w:val="24"/>
              </w:rPr>
            </w:pPr>
            <w:r>
              <w:rPr>
                <w:rStyle w:val="af0"/>
                <w:rFonts w:eastAsiaTheme="majorEastAsia"/>
                <w:color w:val="000000"/>
                <w:sz w:val="24"/>
                <w:szCs w:val="24"/>
              </w:rPr>
              <w:lastRenderedPageBreak/>
              <w:t>Қаржылық сауаттылық</w:t>
            </w:r>
          </w:p>
          <w:p w14:paraId="61828A0E" w14:textId="77777777" w:rsidR="00E42CEC" w:rsidRDefault="00E42CEC">
            <w:pPr>
              <w:pStyle w:val="TableParagraph"/>
              <w:rPr>
                <w:sz w:val="24"/>
                <w:szCs w:val="24"/>
              </w:rPr>
            </w:pPr>
            <w:r>
              <w:rPr>
                <w:rStyle w:val="af0"/>
                <w:rFonts w:eastAsiaTheme="majorEastAsia"/>
                <w:color w:val="000000"/>
                <w:sz w:val="24"/>
                <w:szCs w:val="24"/>
              </w:rPr>
              <w:t>«Дұрыс сатып ал»</w:t>
            </w:r>
          </w:p>
          <w:p w14:paraId="67F72A81" w14:textId="77777777" w:rsidR="00E42CEC" w:rsidRDefault="00E42CEC">
            <w:pPr>
              <w:pStyle w:val="TableParagraph"/>
              <w:rPr>
                <w:sz w:val="24"/>
                <w:szCs w:val="24"/>
              </w:rPr>
            </w:pPr>
            <w:r>
              <w:rPr>
                <w:rStyle w:val="af0"/>
                <w:rFonts w:eastAsiaTheme="majorEastAsia"/>
                <w:color w:val="000000"/>
                <w:sz w:val="24"/>
                <w:szCs w:val="24"/>
              </w:rPr>
              <w:t>Шарты:</w:t>
            </w:r>
            <w:r>
              <w:rPr>
                <w:sz w:val="24"/>
                <w:szCs w:val="24"/>
              </w:rPr>
              <w:br/>
              <w:t>Тәрбиеші дүкен ойынын ұйымдастырады. Сөреге екі түрлі зат қойылады:</w:t>
            </w:r>
            <w:r>
              <w:rPr>
                <w:sz w:val="24"/>
                <w:szCs w:val="24"/>
              </w:rPr>
              <w:br/>
            </w:r>
            <w:r>
              <w:rPr>
                <w:rStyle w:val="af0"/>
                <w:rFonts w:eastAsiaTheme="majorEastAsia"/>
                <w:color w:val="000000"/>
                <w:sz w:val="24"/>
                <w:szCs w:val="24"/>
              </w:rPr>
              <w:t>Қажетті заттар:</w:t>
            </w:r>
            <w:r>
              <w:rPr>
                <w:rStyle w:val="apple-converted-space"/>
                <w:rFonts w:eastAsiaTheme="majorEastAsia"/>
                <w:color w:val="000000"/>
                <w:sz w:val="24"/>
                <w:szCs w:val="24"/>
              </w:rPr>
              <w:t> </w:t>
            </w:r>
            <w:r>
              <w:rPr>
                <w:sz w:val="24"/>
                <w:szCs w:val="24"/>
              </w:rPr>
              <w:t>нан, су, киім, кітап.</w:t>
            </w:r>
            <w:r>
              <w:rPr>
                <w:sz w:val="24"/>
                <w:szCs w:val="24"/>
              </w:rPr>
              <w:br/>
            </w:r>
            <w:r>
              <w:rPr>
                <w:rStyle w:val="af0"/>
                <w:rFonts w:eastAsiaTheme="majorEastAsia"/>
                <w:color w:val="000000"/>
                <w:sz w:val="24"/>
                <w:szCs w:val="24"/>
              </w:rPr>
              <w:t>Қалау заттар:</w:t>
            </w:r>
            <w:r>
              <w:rPr>
                <w:rStyle w:val="apple-converted-space"/>
                <w:rFonts w:eastAsiaTheme="majorEastAsia"/>
                <w:color w:val="000000"/>
                <w:sz w:val="24"/>
                <w:szCs w:val="24"/>
              </w:rPr>
              <w:t> </w:t>
            </w:r>
            <w:r>
              <w:rPr>
                <w:sz w:val="24"/>
                <w:szCs w:val="24"/>
              </w:rPr>
              <w:t>кәмпит, шар, ойыншық.</w:t>
            </w:r>
            <w:r>
              <w:rPr>
                <w:sz w:val="24"/>
                <w:szCs w:val="24"/>
              </w:rPr>
              <w:br/>
            </w:r>
            <w:r>
              <w:rPr>
                <w:sz w:val="24"/>
                <w:szCs w:val="24"/>
              </w:rPr>
              <w:lastRenderedPageBreak/>
              <w:t>Балаларға ойын ақша беріледі. Тапсырма: алдымен қажетті заттарды сатып алу. Неге таңдағанын түсіндіріп айту.</w:t>
            </w:r>
          </w:p>
          <w:p w14:paraId="10267487" w14:textId="77777777" w:rsidR="00E42CEC" w:rsidRDefault="00E42CEC">
            <w:pPr>
              <w:pStyle w:val="TableParagraph"/>
              <w:rPr>
                <w:color w:val="000000" w:themeColor="text1"/>
                <w:sz w:val="24"/>
                <w:szCs w:val="24"/>
              </w:rPr>
            </w:pPr>
          </w:p>
        </w:tc>
      </w:tr>
      <w:tr w:rsidR="00E42CEC" w:rsidRPr="00061EFD" w14:paraId="43BA3BB8" w14:textId="77777777" w:rsidTr="00E42CEC">
        <w:trPr>
          <w:gridAfter w:val="2"/>
          <w:wAfter w:w="38" w:type="dxa"/>
          <w:trHeight w:val="1342"/>
        </w:trPr>
        <w:tc>
          <w:tcPr>
            <w:tcW w:w="3114" w:type="dxa"/>
            <w:tcBorders>
              <w:top w:val="single" w:sz="4" w:space="0" w:color="000000"/>
              <w:left w:val="single" w:sz="4" w:space="0" w:color="000000"/>
              <w:bottom w:val="single" w:sz="4" w:space="0" w:color="000000"/>
              <w:right w:val="single" w:sz="4" w:space="0" w:color="000000"/>
            </w:tcBorders>
            <w:hideMark/>
          </w:tcPr>
          <w:p w14:paraId="778B069F"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2B8A0975" w14:textId="77777777" w:rsidR="00E42CEC" w:rsidRPr="00A62096" w:rsidRDefault="00E42CEC">
            <w:pPr>
              <w:spacing w:after="0" w:line="240" w:lineRule="auto"/>
              <w:rPr>
                <w:color w:val="000000"/>
                <w:sz w:val="24"/>
                <w:szCs w:val="24"/>
                <w:lang w:val="kk-KZ"/>
              </w:rPr>
            </w:pPr>
            <w:r w:rsidRPr="00A62096">
              <w:rPr>
                <w:rFonts w:eastAsia="Calibri"/>
                <w:b/>
                <w:bCs/>
                <w:color w:val="000000"/>
                <w:sz w:val="24"/>
                <w:szCs w:val="24"/>
                <w:lang w:val="kk-KZ"/>
              </w:rPr>
              <w:t>Кәусәрға</w:t>
            </w:r>
            <w:r w:rsidRPr="00A62096">
              <w:rPr>
                <w:rFonts w:eastAsia="Calibri"/>
                <w:color w:val="000000"/>
                <w:sz w:val="24"/>
                <w:szCs w:val="24"/>
                <w:lang w:val="kk-KZ"/>
              </w:rPr>
              <w:t xml:space="preserve"> тәулік бөліктерін ажыратуды, олардың сипаттамалық ерекшеліктерін білуді ұйрету.</w:t>
            </w: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6999A58B" w14:textId="77777777" w:rsidR="00E42CEC" w:rsidRPr="00A62096" w:rsidRDefault="00E42CEC">
            <w:pPr>
              <w:spacing w:after="0" w:line="240" w:lineRule="auto"/>
              <w:rPr>
                <w:sz w:val="24"/>
                <w:szCs w:val="24"/>
                <w:lang w:val="kk-KZ"/>
              </w:rPr>
            </w:pPr>
            <w:r w:rsidRPr="00A62096">
              <w:rPr>
                <w:rFonts w:eastAsia="Calibri"/>
                <w:b/>
                <w:bCs/>
                <w:iCs/>
                <w:sz w:val="24"/>
                <w:szCs w:val="24"/>
                <w:lang w:val="kk-KZ"/>
              </w:rPr>
              <w:t>Әбиге</w:t>
            </w:r>
            <w:r w:rsidRPr="00A62096">
              <w:rPr>
                <w:rFonts w:eastAsia="Calibri"/>
                <w:iCs/>
                <w:sz w:val="24"/>
                <w:szCs w:val="24"/>
                <w:lang w:val="kk-KZ"/>
              </w:rPr>
              <w:t xml:space="preserve"> қоңыр, қызғылт сары, ашық жасыл реңктерді ажыратуға үйрету.</w:t>
            </w:r>
          </w:p>
        </w:tc>
        <w:tc>
          <w:tcPr>
            <w:tcW w:w="2551" w:type="dxa"/>
            <w:gridSpan w:val="4"/>
            <w:tcBorders>
              <w:top w:val="single" w:sz="4" w:space="0" w:color="000000"/>
              <w:left w:val="single" w:sz="4" w:space="0" w:color="000000"/>
              <w:bottom w:val="single" w:sz="4" w:space="0" w:color="000000"/>
              <w:right w:val="single" w:sz="4" w:space="0" w:color="000000"/>
            </w:tcBorders>
            <w:hideMark/>
          </w:tcPr>
          <w:p w14:paraId="4670AFBF" w14:textId="77777777" w:rsidR="00E42CEC" w:rsidRDefault="00E42CEC">
            <w:pPr>
              <w:pStyle w:val="TableParagraph"/>
              <w:rPr>
                <w:sz w:val="24"/>
                <w:szCs w:val="24"/>
              </w:rPr>
            </w:pPr>
            <w:r>
              <w:rPr>
                <w:rFonts w:eastAsia="Calibri"/>
                <w:b/>
                <w:bCs/>
                <w:color w:val="000000"/>
                <w:sz w:val="24"/>
                <w:szCs w:val="24"/>
              </w:rPr>
              <w:t>Әбілмансұрға</w:t>
            </w:r>
            <w:r>
              <w:rPr>
                <w:rFonts w:eastAsia="Calibri"/>
                <w:color w:val="000000"/>
                <w:sz w:val="24"/>
                <w:szCs w:val="24"/>
              </w:rPr>
              <w:t xml:space="preserve"> жолда жүру ережелерін, қоғамдық көліктегі мінез-құлық мәдениетінің ережелерін үйрету.</w:t>
            </w:r>
          </w:p>
        </w:tc>
        <w:tc>
          <w:tcPr>
            <w:tcW w:w="2410" w:type="dxa"/>
            <w:gridSpan w:val="4"/>
            <w:tcBorders>
              <w:top w:val="single" w:sz="4" w:space="0" w:color="000000"/>
              <w:left w:val="single" w:sz="4" w:space="0" w:color="000000"/>
              <w:bottom w:val="single" w:sz="4" w:space="0" w:color="000000"/>
              <w:right w:val="single" w:sz="4" w:space="0" w:color="000000"/>
            </w:tcBorders>
            <w:hideMark/>
          </w:tcPr>
          <w:p w14:paraId="6C12FB97" w14:textId="77777777" w:rsidR="00E42CEC" w:rsidRDefault="00E42CEC">
            <w:pPr>
              <w:pStyle w:val="TableParagraph"/>
              <w:rPr>
                <w:sz w:val="24"/>
                <w:szCs w:val="24"/>
              </w:rPr>
            </w:pPr>
            <w:r>
              <w:rPr>
                <w:rFonts w:eastAsia="Calibri"/>
                <w:b/>
                <w:bCs/>
                <w:sz w:val="24"/>
                <w:szCs w:val="24"/>
              </w:rPr>
              <w:t xml:space="preserve">Айшаға </w:t>
            </w:r>
            <w:r>
              <w:rPr>
                <w:rFonts w:eastAsia="Calibri"/>
                <w:sz w:val="24"/>
                <w:szCs w:val="24"/>
              </w:rPr>
              <w:t>өзінің «Мен» бейнесін көрсете алуға, ойын ашық айтуға, өзінің пікірін білдіруге үйрету.</w:t>
            </w:r>
          </w:p>
        </w:tc>
        <w:tc>
          <w:tcPr>
            <w:tcW w:w="2266" w:type="dxa"/>
            <w:tcBorders>
              <w:top w:val="single" w:sz="4" w:space="0" w:color="000000"/>
              <w:left w:val="single" w:sz="4" w:space="0" w:color="000000"/>
              <w:bottom w:val="single" w:sz="4" w:space="0" w:color="000000"/>
              <w:right w:val="single" w:sz="4" w:space="0" w:color="000000"/>
            </w:tcBorders>
          </w:tcPr>
          <w:p w14:paraId="2F4ABB74" w14:textId="77777777" w:rsidR="00E42CEC" w:rsidRPr="00A62096" w:rsidRDefault="00E42CEC">
            <w:pPr>
              <w:spacing w:after="0" w:line="240" w:lineRule="auto"/>
              <w:rPr>
                <w:rFonts w:eastAsia="Calibri"/>
                <w:color w:val="000000"/>
                <w:sz w:val="24"/>
                <w:szCs w:val="24"/>
                <w:lang w:val="kk-KZ"/>
              </w:rPr>
            </w:pPr>
            <w:r w:rsidRPr="00A62096">
              <w:rPr>
                <w:rFonts w:eastAsia="Calibri"/>
                <w:b/>
                <w:bCs/>
                <w:color w:val="000000"/>
                <w:sz w:val="24"/>
                <w:szCs w:val="24"/>
                <w:lang w:val="kk-KZ"/>
              </w:rPr>
              <w:t>Е.Айаруға</w:t>
            </w:r>
            <w:r w:rsidRPr="00A62096">
              <w:rPr>
                <w:rFonts w:eastAsia="Calibri"/>
                <w:color w:val="000000"/>
                <w:sz w:val="24"/>
                <w:szCs w:val="24"/>
                <w:lang w:val="kk-KZ"/>
              </w:rPr>
              <w:t xml:space="preserve"> кітаптардағы суреттерді өз бетінше, басқа балалармен бірге қарастырып, көрген суреттері бойынша өз ойын айтуға дағдыландыру.</w:t>
            </w:r>
          </w:p>
          <w:p w14:paraId="610624AF" w14:textId="77777777" w:rsidR="00E42CEC" w:rsidRDefault="00E42CEC">
            <w:pPr>
              <w:pStyle w:val="TableParagraph"/>
              <w:rPr>
                <w:sz w:val="24"/>
                <w:szCs w:val="24"/>
              </w:rPr>
            </w:pPr>
          </w:p>
        </w:tc>
      </w:tr>
      <w:tr w:rsidR="00E42CEC" w:rsidRPr="00061EFD" w14:paraId="46106B74" w14:textId="77777777" w:rsidTr="00E42CEC">
        <w:trPr>
          <w:gridAfter w:val="1"/>
          <w:wAfter w:w="30" w:type="dxa"/>
          <w:trHeight w:val="450"/>
        </w:trPr>
        <w:tc>
          <w:tcPr>
            <w:tcW w:w="3114" w:type="dxa"/>
            <w:tcBorders>
              <w:top w:val="single" w:sz="4" w:space="0" w:color="000000"/>
              <w:left w:val="single" w:sz="4" w:space="0" w:color="000000"/>
              <w:bottom w:val="single" w:sz="4" w:space="0" w:color="000000"/>
              <w:right w:val="single" w:sz="4" w:space="0" w:color="000000"/>
            </w:tcBorders>
            <w:hideMark/>
          </w:tcPr>
          <w:p w14:paraId="5A91DC22" w14:textId="77777777" w:rsidR="00E42CEC" w:rsidRDefault="00E42CEC">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771" w:type="dxa"/>
            <w:gridSpan w:val="14"/>
            <w:tcBorders>
              <w:top w:val="single" w:sz="4" w:space="0" w:color="000000"/>
              <w:left w:val="single" w:sz="4" w:space="0" w:color="000000"/>
              <w:bottom w:val="single" w:sz="4" w:space="0" w:color="000000"/>
              <w:right w:val="single" w:sz="4" w:space="0" w:color="000000"/>
            </w:tcBorders>
            <w:hideMark/>
          </w:tcPr>
          <w:p w14:paraId="28B6D979" w14:textId="77777777" w:rsidR="00E42CEC" w:rsidRDefault="00E42CEC">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9C1B7A0" w14:textId="77777777" w:rsidR="00E42CEC" w:rsidRDefault="00E42CEC">
            <w:pPr>
              <w:pStyle w:val="TableParagraph"/>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67AE1F3C"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DF11DC9" w14:textId="77777777" w:rsidR="00E42CEC" w:rsidRDefault="00E42CEC">
            <w:pPr>
              <w:pStyle w:val="TableParagraph"/>
              <w:rPr>
                <w:b/>
                <w:bCs/>
                <w:color w:val="000000" w:themeColor="text1"/>
                <w:sz w:val="24"/>
                <w:szCs w:val="24"/>
              </w:rPr>
            </w:pPr>
            <w:r>
              <w:rPr>
                <w:b/>
                <w:bCs/>
                <w:color w:val="000000" w:themeColor="text1"/>
                <w:sz w:val="24"/>
                <w:szCs w:val="24"/>
              </w:rPr>
              <w:lastRenderedPageBreak/>
              <w:t>Тәрбиеленушілер үшін қауіпсіз, жайлы,дамытушы білім беру ортасын құру</w:t>
            </w:r>
          </w:p>
        </w:tc>
      </w:tr>
      <w:tr w:rsidR="00E42CEC" w14:paraId="409CBF63" w14:textId="77777777" w:rsidTr="00E42CEC">
        <w:trPr>
          <w:gridAfter w:val="2"/>
          <w:wAfter w:w="38" w:type="dxa"/>
          <w:trHeight w:val="275"/>
        </w:trPr>
        <w:tc>
          <w:tcPr>
            <w:tcW w:w="3114" w:type="dxa"/>
            <w:tcBorders>
              <w:top w:val="single" w:sz="4" w:space="0" w:color="000000"/>
              <w:left w:val="single" w:sz="4" w:space="0" w:color="000000"/>
              <w:bottom w:val="single" w:sz="4" w:space="0" w:color="000000"/>
              <w:right w:val="single" w:sz="4" w:space="0" w:color="000000"/>
            </w:tcBorders>
            <w:hideMark/>
          </w:tcPr>
          <w:p w14:paraId="7EF72D42"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6B90414C"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№16</w:t>
            </w: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1825F86C"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№17</w:t>
            </w:r>
          </w:p>
        </w:tc>
        <w:tc>
          <w:tcPr>
            <w:tcW w:w="2551" w:type="dxa"/>
            <w:gridSpan w:val="4"/>
            <w:tcBorders>
              <w:top w:val="single" w:sz="4" w:space="0" w:color="000000"/>
              <w:left w:val="single" w:sz="4" w:space="0" w:color="000000"/>
              <w:bottom w:val="single" w:sz="4" w:space="0" w:color="000000"/>
              <w:right w:val="single" w:sz="4" w:space="0" w:color="000000"/>
            </w:tcBorders>
            <w:hideMark/>
          </w:tcPr>
          <w:p w14:paraId="03B80BCC"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№18</w:t>
            </w:r>
          </w:p>
        </w:tc>
        <w:tc>
          <w:tcPr>
            <w:tcW w:w="2410" w:type="dxa"/>
            <w:gridSpan w:val="4"/>
            <w:tcBorders>
              <w:top w:val="single" w:sz="4" w:space="0" w:color="000000"/>
              <w:left w:val="single" w:sz="4" w:space="0" w:color="000000"/>
              <w:bottom w:val="single" w:sz="4" w:space="0" w:color="000000"/>
              <w:right w:val="single" w:sz="4" w:space="0" w:color="000000"/>
            </w:tcBorders>
            <w:hideMark/>
          </w:tcPr>
          <w:p w14:paraId="46A94C4D"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№19</w:t>
            </w:r>
          </w:p>
        </w:tc>
        <w:tc>
          <w:tcPr>
            <w:tcW w:w="2266" w:type="dxa"/>
            <w:tcBorders>
              <w:top w:val="single" w:sz="4" w:space="0" w:color="000000"/>
              <w:left w:val="single" w:sz="4" w:space="0" w:color="000000"/>
              <w:bottom w:val="single" w:sz="4" w:space="0" w:color="000000"/>
              <w:right w:val="single" w:sz="4" w:space="0" w:color="000000"/>
            </w:tcBorders>
            <w:hideMark/>
          </w:tcPr>
          <w:p w14:paraId="67E112D7"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Картотека№20</w:t>
            </w:r>
          </w:p>
        </w:tc>
      </w:tr>
      <w:tr w:rsidR="00E42CEC" w:rsidRPr="00061EFD" w14:paraId="495BEACE" w14:textId="77777777" w:rsidTr="00E42CEC">
        <w:trPr>
          <w:gridAfter w:val="1"/>
          <w:wAfter w:w="30" w:type="dxa"/>
          <w:trHeight w:val="275"/>
        </w:trPr>
        <w:tc>
          <w:tcPr>
            <w:tcW w:w="3114" w:type="dxa"/>
            <w:tcBorders>
              <w:top w:val="single" w:sz="4" w:space="0" w:color="000000"/>
              <w:left w:val="single" w:sz="4" w:space="0" w:color="000000"/>
              <w:bottom w:val="single" w:sz="4" w:space="0" w:color="000000"/>
              <w:right w:val="single" w:sz="4" w:space="0" w:color="000000"/>
            </w:tcBorders>
            <w:hideMark/>
          </w:tcPr>
          <w:p w14:paraId="5867076A" w14:textId="77777777" w:rsidR="00E42CEC" w:rsidRDefault="00E42CEC">
            <w:pPr>
              <w:pStyle w:val="TableParagraph"/>
              <w:ind w:left="110"/>
              <w:rPr>
                <w:b/>
                <w:color w:val="000000" w:themeColor="text1"/>
                <w:sz w:val="24"/>
                <w:szCs w:val="24"/>
              </w:rPr>
            </w:pPr>
            <w:r>
              <w:rPr>
                <w:b/>
                <w:color w:val="000000" w:themeColor="text1"/>
                <w:sz w:val="24"/>
                <w:szCs w:val="24"/>
              </w:rPr>
              <w:t>Серуеннен оралу</w:t>
            </w:r>
          </w:p>
        </w:tc>
        <w:tc>
          <w:tcPr>
            <w:tcW w:w="11771" w:type="dxa"/>
            <w:gridSpan w:val="14"/>
            <w:tcBorders>
              <w:top w:val="single" w:sz="4" w:space="0" w:color="000000"/>
              <w:left w:val="single" w:sz="4" w:space="0" w:color="000000"/>
              <w:bottom w:val="single" w:sz="4" w:space="0" w:color="000000"/>
              <w:right w:val="single" w:sz="4" w:space="0" w:color="000000"/>
            </w:tcBorders>
          </w:tcPr>
          <w:p w14:paraId="03944E2B"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p w14:paraId="6B87873C" w14:textId="77777777" w:rsidR="00E42CEC" w:rsidRDefault="00E42CEC">
            <w:pPr>
              <w:pStyle w:val="TableParagraph"/>
              <w:rPr>
                <w:color w:val="000000" w:themeColor="text1"/>
                <w:sz w:val="24"/>
                <w:szCs w:val="24"/>
              </w:rPr>
            </w:pPr>
          </w:p>
        </w:tc>
      </w:tr>
      <w:tr w:rsidR="00E42CEC" w14:paraId="1EE3029A" w14:textId="77777777" w:rsidTr="00E42CEC">
        <w:trPr>
          <w:trHeight w:val="280"/>
        </w:trPr>
        <w:tc>
          <w:tcPr>
            <w:tcW w:w="3114" w:type="dxa"/>
            <w:tcBorders>
              <w:top w:val="single" w:sz="4" w:space="0" w:color="000000"/>
              <w:left w:val="single" w:sz="4" w:space="0" w:color="000000"/>
              <w:bottom w:val="single" w:sz="4" w:space="0" w:color="000000"/>
              <w:right w:val="single" w:sz="4" w:space="0" w:color="000000"/>
            </w:tcBorders>
            <w:hideMark/>
          </w:tcPr>
          <w:p w14:paraId="664BAACA" w14:textId="77777777" w:rsidR="00E42CEC" w:rsidRDefault="00E42CEC">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2360" w:type="dxa"/>
            <w:tcBorders>
              <w:top w:val="single" w:sz="8" w:space="0" w:color="000000"/>
              <w:left w:val="single" w:sz="8" w:space="0" w:color="000000"/>
              <w:bottom w:val="single" w:sz="8" w:space="0" w:color="000000"/>
              <w:right w:val="single" w:sz="8" w:space="0" w:color="000000"/>
            </w:tcBorders>
            <w:hideMark/>
          </w:tcPr>
          <w:p w14:paraId="7FE3EBEF" w14:textId="77777777" w:rsidR="00E42CEC" w:rsidRDefault="00E42CEC">
            <w:pPr>
              <w:pStyle w:val="af1"/>
              <w:spacing w:before="0" w:beforeAutospacing="0" w:after="0" w:afterAutospacing="0"/>
              <w:rPr>
                <w:b/>
                <w:bCs/>
                <w:lang w:eastAsia="en-US"/>
              </w:rPr>
            </w:pPr>
            <w:proofErr w:type="spellStart"/>
            <w:r>
              <w:rPr>
                <w:lang w:eastAsia="en-US"/>
              </w:rPr>
              <w:t>Балаларды</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жылы</w:t>
            </w:r>
            <w:proofErr w:type="spellEnd"/>
            <w:r>
              <w:rPr>
                <w:lang w:eastAsia="en-US"/>
              </w:rPr>
              <w:t xml:space="preserve"> </w:t>
            </w:r>
            <w:proofErr w:type="spellStart"/>
            <w:r>
              <w:rPr>
                <w:lang w:eastAsia="en-US"/>
              </w:rPr>
              <w:t>қарсы</w:t>
            </w:r>
            <w:proofErr w:type="spellEnd"/>
            <w:r>
              <w:rPr>
                <w:lang w:eastAsia="en-US"/>
              </w:rPr>
              <w:t xml:space="preserve"> </w:t>
            </w:r>
            <w:proofErr w:type="spellStart"/>
            <w:r>
              <w:rPr>
                <w:lang w:eastAsia="en-US"/>
              </w:rPr>
              <w:t>алып</w:t>
            </w:r>
            <w:proofErr w:type="spellEnd"/>
            <w:r>
              <w:rPr>
                <w:lang w:eastAsia="en-US"/>
              </w:rPr>
              <w:t xml:space="preserve">, </w:t>
            </w:r>
            <w:proofErr w:type="spellStart"/>
            <w:r>
              <w:rPr>
                <w:lang w:eastAsia="en-US"/>
              </w:rPr>
              <w:t>тапсыру</w:t>
            </w:r>
            <w:proofErr w:type="spellEnd"/>
            <w:r>
              <w:rPr>
                <w:lang w:eastAsia="en-US"/>
              </w:rPr>
              <w:t xml:space="preserve">. </w:t>
            </w:r>
          </w:p>
        </w:tc>
        <w:tc>
          <w:tcPr>
            <w:tcW w:w="2360" w:type="dxa"/>
            <w:gridSpan w:val="4"/>
            <w:tcBorders>
              <w:top w:val="single" w:sz="8" w:space="0" w:color="000000"/>
              <w:left w:val="single" w:sz="8" w:space="0" w:color="000000"/>
              <w:bottom w:val="single" w:sz="8" w:space="0" w:color="000000"/>
              <w:right w:val="single" w:sz="8" w:space="0" w:color="000000"/>
            </w:tcBorders>
            <w:hideMark/>
          </w:tcPr>
          <w:p w14:paraId="65DF26E2"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қауіпсіздігін</w:t>
            </w:r>
            <w:proofErr w:type="spellEnd"/>
            <w:r>
              <w:rPr>
                <w:lang w:eastAsia="en-US"/>
              </w:rPr>
              <w:t xml:space="preserve"> </w:t>
            </w:r>
            <w:proofErr w:type="spellStart"/>
            <w:r>
              <w:rPr>
                <w:lang w:eastAsia="en-US"/>
              </w:rPr>
              <w:t>қадағалау</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немесе</w:t>
            </w:r>
            <w:proofErr w:type="spellEnd"/>
            <w:r>
              <w:rPr>
                <w:lang w:eastAsia="en-US"/>
              </w:rPr>
              <w:t xml:space="preserve"> </w:t>
            </w:r>
            <w:proofErr w:type="spellStart"/>
            <w:r>
              <w:rPr>
                <w:lang w:eastAsia="en-US"/>
              </w:rPr>
              <w:t>сенімді</w:t>
            </w:r>
            <w:proofErr w:type="spellEnd"/>
            <w:r>
              <w:rPr>
                <w:lang w:eastAsia="en-US"/>
              </w:rPr>
              <w:t xml:space="preserve"> </w:t>
            </w:r>
            <w:proofErr w:type="spellStart"/>
            <w:r>
              <w:rPr>
                <w:lang w:eastAsia="en-US"/>
              </w:rPr>
              <w:t>адамға</w:t>
            </w:r>
            <w:proofErr w:type="spellEnd"/>
            <w:r>
              <w:rPr>
                <w:lang w:eastAsia="en-US"/>
              </w:rPr>
              <w:t xml:space="preserve"> </w:t>
            </w:r>
            <w:proofErr w:type="spellStart"/>
            <w:r>
              <w:rPr>
                <w:lang w:eastAsia="en-US"/>
              </w:rPr>
              <w:t>ғана</w:t>
            </w:r>
            <w:proofErr w:type="spellEnd"/>
            <w:r>
              <w:rPr>
                <w:lang w:eastAsia="en-US"/>
              </w:rPr>
              <w:t xml:space="preserve"> </w:t>
            </w:r>
            <w:proofErr w:type="spellStart"/>
            <w:r>
              <w:rPr>
                <w:lang w:eastAsia="en-US"/>
              </w:rPr>
              <w:t>тапсыру</w:t>
            </w:r>
            <w:proofErr w:type="spellEnd"/>
            <w:r>
              <w:rPr>
                <w:lang w:eastAsia="en-US"/>
              </w:rPr>
              <w:t>).</w:t>
            </w:r>
          </w:p>
        </w:tc>
        <w:tc>
          <w:tcPr>
            <w:tcW w:w="2360" w:type="dxa"/>
            <w:gridSpan w:val="2"/>
            <w:tcBorders>
              <w:top w:val="single" w:sz="8" w:space="0" w:color="000000"/>
              <w:left w:val="single" w:sz="8" w:space="0" w:color="000000"/>
              <w:bottom w:val="single" w:sz="8" w:space="0" w:color="000000"/>
              <w:right w:val="single" w:sz="8" w:space="0" w:color="000000"/>
            </w:tcBorders>
            <w:hideMark/>
          </w:tcPr>
          <w:p w14:paraId="3CE39E11" w14:textId="77777777" w:rsidR="00E42CEC" w:rsidRDefault="00E42CEC">
            <w:pPr>
              <w:pStyle w:val="af1"/>
              <w:spacing w:before="0" w:beforeAutospacing="0" w:after="0" w:afterAutospacing="0"/>
              <w:rPr>
                <w:b/>
                <w:bCs/>
                <w:lang w:eastAsia="en-US"/>
              </w:rPr>
            </w:pPr>
            <w:proofErr w:type="spellStart"/>
            <w:r>
              <w:rPr>
                <w:lang w:eastAsia="en-US"/>
              </w:rPr>
              <w:t>Ата-анамен</w:t>
            </w:r>
            <w:proofErr w:type="spellEnd"/>
            <w:r>
              <w:rPr>
                <w:lang w:eastAsia="en-US"/>
              </w:rPr>
              <w:t xml:space="preserve"> бала </w:t>
            </w:r>
            <w:proofErr w:type="spellStart"/>
            <w:r>
              <w:rPr>
                <w:lang w:eastAsia="en-US"/>
              </w:rPr>
              <w:t>тәрбиесіне</w:t>
            </w:r>
            <w:proofErr w:type="spellEnd"/>
            <w:r>
              <w:rPr>
                <w:lang w:eastAsia="en-US"/>
              </w:rPr>
              <w:t xml:space="preserve"> </w:t>
            </w:r>
            <w:proofErr w:type="spellStart"/>
            <w:r>
              <w:rPr>
                <w:lang w:eastAsia="en-US"/>
              </w:rPr>
              <w:t>байланысты</w:t>
            </w:r>
            <w:proofErr w:type="spellEnd"/>
            <w:r>
              <w:rPr>
                <w:lang w:eastAsia="en-US"/>
              </w:rPr>
              <w:t xml:space="preserve"> </w:t>
            </w:r>
            <w:proofErr w:type="spellStart"/>
            <w:r>
              <w:rPr>
                <w:lang w:eastAsia="en-US"/>
              </w:rPr>
              <w:t>қысқа</w:t>
            </w:r>
            <w:proofErr w:type="spellEnd"/>
            <w:r>
              <w:rPr>
                <w:lang w:eastAsia="en-US"/>
              </w:rPr>
              <w:t xml:space="preserve"> </w:t>
            </w:r>
            <w:proofErr w:type="spellStart"/>
            <w:r>
              <w:rPr>
                <w:lang w:eastAsia="en-US"/>
              </w:rPr>
              <w:t>кеңес</w:t>
            </w:r>
            <w:proofErr w:type="spellEnd"/>
            <w:r>
              <w:rPr>
                <w:lang w:eastAsia="en-US"/>
              </w:rPr>
              <w:t xml:space="preserve"> беру.</w:t>
            </w:r>
          </w:p>
        </w:tc>
        <w:tc>
          <w:tcPr>
            <w:tcW w:w="2360" w:type="dxa"/>
            <w:gridSpan w:val="3"/>
            <w:tcBorders>
              <w:top w:val="single" w:sz="8" w:space="0" w:color="000000"/>
              <w:left w:val="single" w:sz="8" w:space="0" w:color="000000"/>
              <w:bottom w:val="single" w:sz="8" w:space="0" w:color="000000"/>
              <w:right w:val="single" w:sz="8" w:space="0" w:color="000000"/>
            </w:tcBorders>
            <w:hideMark/>
          </w:tcPr>
          <w:p w14:paraId="0333D695"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w:t>
            </w:r>
          </w:p>
        </w:tc>
        <w:tc>
          <w:tcPr>
            <w:tcW w:w="2361" w:type="dxa"/>
            <w:gridSpan w:val="5"/>
            <w:tcBorders>
              <w:top w:val="single" w:sz="8" w:space="0" w:color="000000"/>
              <w:left w:val="single" w:sz="8" w:space="0" w:color="000000"/>
              <w:bottom w:val="single" w:sz="8" w:space="0" w:color="000000"/>
              <w:right w:val="single" w:sz="8" w:space="0" w:color="000000"/>
            </w:tcBorders>
            <w:hideMark/>
          </w:tcPr>
          <w:p w14:paraId="76BBD4E3" w14:textId="77777777" w:rsidR="00E42CEC" w:rsidRDefault="00E42CEC">
            <w:pPr>
              <w:pStyle w:val="af1"/>
              <w:spacing w:before="0" w:beforeAutospacing="0" w:after="0" w:afterAutospacing="0"/>
              <w:rPr>
                <w:b/>
                <w:bCs/>
                <w:lang w:eastAsia="en-US"/>
              </w:rPr>
            </w:pPr>
            <w:proofErr w:type="spellStart"/>
            <w:r>
              <w:rPr>
                <w:lang w:eastAsia="en-US"/>
              </w:rPr>
              <w:t>Қоштасу</w:t>
            </w:r>
            <w:proofErr w:type="spellEnd"/>
            <w:r>
              <w:rPr>
                <w:lang w:eastAsia="en-US"/>
              </w:rPr>
              <w:t xml:space="preserve"> </w:t>
            </w:r>
            <w:proofErr w:type="spellStart"/>
            <w:r>
              <w:rPr>
                <w:lang w:eastAsia="en-US"/>
              </w:rPr>
              <w:t>дәстүрін</w:t>
            </w:r>
            <w:proofErr w:type="spellEnd"/>
            <w:r>
              <w:rPr>
                <w:lang w:eastAsia="en-US"/>
              </w:rPr>
              <w:t xml:space="preserve"> </w:t>
            </w:r>
            <w:proofErr w:type="spellStart"/>
            <w:r>
              <w:rPr>
                <w:lang w:eastAsia="en-US"/>
              </w:rPr>
              <w:t>қалыптастыруды</w:t>
            </w:r>
            <w:proofErr w:type="spellEnd"/>
            <w:r>
              <w:rPr>
                <w:lang w:eastAsia="en-US"/>
              </w:rPr>
              <w:t xml:space="preserve"> </w:t>
            </w:r>
            <w:proofErr w:type="spellStart"/>
            <w:r>
              <w:rPr>
                <w:lang w:eastAsia="en-US"/>
              </w:rPr>
              <w:t>жалғастыру</w:t>
            </w:r>
            <w:proofErr w:type="spellEnd"/>
            <w:r>
              <w:rPr>
                <w:lang w:eastAsia="en-US"/>
              </w:rPr>
              <w:t xml:space="preserve">. </w:t>
            </w:r>
          </w:p>
        </w:tc>
      </w:tr>
    </w:tbl>
    <w:p w14:paraId="05E79B5A"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eastAsia="ru-RU"/>
        </w:rPr>
      </w:pPr>
    </w:p>
    <w:p w14:paraId="213F7129"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eastAsia="ru-RU"/>
        </w:rPr>
      </w:pPr>
    </w:p>
    <w:p w14:paraId="19E504D8" w14:textId="77777777" w:rsidR="00E42CEC" w:rsidRDefault="00E42CEC" w:rsidP="00E42CEC">
      <w:pPr>
        <w:spacing w:after="0" w:line="240" w:lineRule="auto"/>
        <w:rPr>
          <w:rFonts w:ascii="Times New Roman" w:hAnsi="Times New Roman" w:cs="Times New Roman"/>
          <w:sz w:val="28"/>
          <w:szCs w:val="28"/>
        </w:rPr>
      </w:pPr>
    </w:p>
    <w:p w14:paraId="01F788DF" w14:textId="77777777" w:rsidR="00E42CEC" w:rsidRDefault="00E42CEC" w:rsidP="00E42CEC">
      <w:pPr>
        <w:spacing w:after="0" w:line="240" w:lineRule="auto"/>
        <w:outlineLvl w:val="0"/>
        <w:rPr>
          <w:rFonts w:ascii="Times New Roman" w:eastAsia="Times New Roman" w:hAnsi="Times New Roman" w:cs="Times New Roman"/>
          <w:b/>
          <w:bCs/>
          <w:color w:val="000000"/>
          <w:kern w:val="36"/>
          <w:sz w:val="28"/>
          <w:szCs w:val="28"/>
          <w:lang w:eastAsia="ru-RU"/>
        </w:rPr>
      </w:pPr>
    </w:p>
    <w:p w14:paraId="104A818C" w14:textId="77777777" w:rsidR="00E42CEC" w:rsidRDefault="00E42CEC" w:rsidP="00E42CEC">
      <w:pPr>
        <w:spacing w:after="0" w:line="240" w:lineRule="auto"/>
        <w:rPr>
          <w:rFonts w:ascii="Times New Roman" w:hAnsi="Times New Roman" w:cs="Times New Roman"/>
          <w:sz w:val="28"/>
          <w:szCs w:val="28"/>
          <w:lang w:val="kk-KZ"/>
        </w:rPr>
      </w:pPr>
    </w:p>
    <w:p w14:paraId="46F583C0" w14:textId="77777777" w:rsidR="00532723" w:rsidRDefault="00532723" w:rsidP="00E42CEC">
      <w:pPr>
        <w:spacing w:after="0" w:line="240" w:lineRule="auto"/>
        <w:rPr>
          <w:rFonts w:ascii="Times New Roman" w:hAnsi="Times New Roman" w:cs="Times New Roman"/>
          <w:sz w:val="28"/>
          <w:szCs w:val="28"/>
          <w:lang w:val="kk-KZ"/>
        </w:rPr>
      </w:pPr>
    </w:p>
    <w:p w14:paraId="36BA3724" w14:textId="77777777" w:rsidR="0043205E" w:rsidRDefault="0043205E" w:rsidP="00E42CEC">
      <w:pPr>
        <w:spacing w:after="0" w:line="240" w:lineRule="auto"/>
        <w:rPr>
          <w:rFonts w:ascii="Times New Roman" w:hAnsi="Times New Roman" w:cs="Times New Roman"/>
          <w:sz w:val="28"/>
          <w:szCs w:val="28"/>
          <w:lang w:val="kk-KZ"/>
        </w:rPr>
      </w:pPr>
    </w:p>
    <w:p w14:paraId="2119E674" w14:textId="77777777" w:rsidR="0043205E" w:rsidRDefault="0043205E" w:rsidP="00E42CEC">
      <w:pPr>
        <w:spacing w:after="0" w:line="240" w:lineRule="auto"/>
        <w:rPr>
          <w:rFonts w:ascii="Times New Roman" w:hAnsi="Times New Roman" w:cs="Times New Roman"/>
          <w:sz w:val="28"/>
          <w:szCs w:val="28"/>
          <w:lang w:val="kk-KZ"/>
        </w:rPr>
      </w:pPr>
    </w:p>
    <w:p w14:paraId="22289803" w14:textId="77777777" w:rsidR="0043205E" w:rsidRDefault="0043205E" w:rsidP="00E42CEC">
      <w:pPr>
        <w:spacing w:after="0" w:line="240" w:lineRule="auto"/>
        <w:rPr>
          <w:rFonts w:ascii="Times New Roman" w:hAnsi="Times New Roman" w:cs="Times New Roman"/>
          <w:sz w:val="28"/>
          <w:szCs w:val="28"/>
          <w:lang w:val="kk-KZ"/>
        </w:rPr>
      </w:pPr>
    </w:p>
    <w:p w14:paraId="181A0A85" w14:textId="77777777" w:rsidR="0043205E" w:rsidRDefault="0043205E" w:rsidP="00E42CEC">
      <w:pPr>
        <w:spacing w:after="0" w:line="240" w:lineRule="auto"/>
        <w:rPr>
          <w:rFonts w:ascii="Times New Roman" w:hAnsi="Times New Roman" w:cs="Times New Roman"/>
          <w:sz w:val="28"/>
          <w:szCs w:val="28"/>
          <w:lang w:val="kk-KZ"/>
        </w:rPr>
      </w:pPr>
    </w:p>
    <w:p w14:paraId="692FDAE2" w14:textId="77777777" w:rsidR="0043205E" w:rsidRDefault="0043205E" w:rsidP="00E42CEC">
      <w:pPr>
        <w:spacing w:after="0" w:line="240" w:lineRule="auto"/>
        <w:rPr>
          <w:rFonts w:ascii="Times New Roman" w:hAnsi="Times New Roman" w:cs="Times New Roman"/>
          <w:sz w:val="28"/>
          <w:szCs w:val="28"/>
          <w:lang w:val="kk-KZ"/>
        </w:rPr>
      </w:pPr>
    </w:p>
    <w:p w14:paraId="7CE87C6C" w14:textId="77777777" w:rsidR="0043205E" w:rsidRDefault="0043205E" w:rsidP="00E42CEC">
      <w:pPr>
        <w:spacing w:after="0" w:line="240" w:lineRule="auto"/>
        <w:rPr>
          <w:rFonts w:ascii="Times New Roman" w:hAnsi="Times New Roman" w:cs="Times New Roman"/>
          <w:sz w:val="28"/>
          <w:szCs w:val="28"/>
          <w:lang w:val="kk-KZ"/>
        </w:rPr>
      </w:pPr>
    </w:p>
    <w:p w14:paraId="05147A70" w14:textId="77777777" w:rsidR="0043205E" w:rsidRDefault="0043205E" w:rsidP="00E42CEC">
      <w:pPr>
        <w:spacing w:after="0" w:line="240" w:lineRule="auto"/>
        <w:rPr>
          <w:rFonts w:ascii="Times New Roman" w:hAnsi="Times New Roman" w:cs="Times New Roman"/>
          <w:sz w:val="28"/>
          <w:szCs w:val="28"/>
          <w:lang w:val="kk-KZ"/>
        </w:rPr>
      </w:pPr>
    </w:p>
    <w:p w14:paraId="74AD8611" w14:textId="77777777" w:rsidR="0043205E" w:rsidRDefault="0043205E" w:rsidP="00E42CEC">
      <w:pPr>
        <w:spacing w:after="0" w:line="240" w:lineRule="auto"/>
        <w:rPr>
          <w:rFonts w:ascii="Times New Roman" w:hAnsi="Times New Roman" w:cs="Times New Roman"/>
          <w:sz w:val="28"/>
          <w:szCs w:val="28"/>
          <w:lang w:val="kk-KZ"/>
        </w:rPr>
      </w:pPr>
    </w:p>
    <w:p w14:paraId="4B43062E" w14:textId="77777777" w:rsidR="0043205E" w:rsidRDefault="0043205E" w:rsidP="00E42CEC">
      <w:pPr>
        <w:spacing w:after="0" w:line="240" w:lineRule="auto"/>
        <w:rPr>
          <w:rFonts w:ascii="Times New Roman" w:hAnsi="Times New Roman" w:cs="Times New Roman"/>
          <w:sz w:val="28"/>
          <w:szCs w:val="28"/>
          <w:lang w:val="kk-KZ"/>
        </w:rPr>
      </w:pPr>
    </w:p>
    <w:p w14:paraId="6D674531" w14:textId="77777777" w:rsidR="0043205E" w:rsidRDefault="0043205E" w:rsidP="00E42CEC">
      <w:pPr>
        <w:spacing w:after="0" w:line="240" w:lineRule="auto"/>
        <w:rPr>
          <w:rFonts w:ascii="Times New Roman" w:hAnsi="Times New Roman" w:cs="Times New Roman"/>
          <w:sz w:val="28"/>
          <w:szCs w:val="28"/>
          <w:lang w:val="kk-KZ"/>
        </w:rPr>
      </w:pPr>
    </w:p>
    <w:p w14:paraId="53CC43A0" w14:textId="77777777" w:rsidR="00532723" w:rsidRPr="00532723" w:rsidRDefault="00532723" w:rsidP="00E42CEC">
      <w:pPr>
        <w:spacing w:after="0" w:line="240" w:lineRule="auto"/>
        <w:rPr>
          <w:rFonts w:ascii="Times New Roman" w:hAnsi="Times New Roman" w:cs="Times New Roman"/>
          <w:sz w:val="28"/>
          <w:szCs w:val="28"/>
          <w:lang w:val="kk-KZ"/>
        </w:rPr>
      </w:pPr>
    </w:p>
    <w:p w14:paraId="3DDD724E"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7376E124" w14:textId="77777777" w:rsidR="00E42CEC" w:rsidRDefault="00E42CEC" w:rsidP="00E42CEC">
      <w:pPr>
        <w:spacing w:after="0" w:line="240" w:lineRule="auto"/>
        <w:jc w:val="center"/>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Наурыз айы 2026 жыл</w:t>
      </w:r>
    </w:p>
    <w:p w14:paraId="32A814DF" w14:textId="77777777" w:rsidR="00E42CEC" w:rsidRPr="00532723" w:rsidRDefault="00E42CEC" w:rsidP="00E42CEC">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75356CF9" w14:textId="6E5ABF93" w:rsidR="00E42CEC" w:rsidRDefault="00E42CEC" w:rsidP="00E42CEC">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1DA294FB" w14:textId="4AA51964" w:rsidR="00E42CEC" w:rsidRDefault="00532723" w:rsidP="00E42CEC">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0742EA">
        <w:rPr>
          <w:rFonts w:ascii="Times New Roman" w:eastAsia="Times New Roman" w:hAnsi="Times New Roman" w:cs="Times New Roman"/>
          <w:b/>
          <w:sz w:val="24"/>
          <w:szCs w:val="24"/>
          <w:lang w:val="kk-KZ"/>
        </w:rPr>
        <w:t xml:space="preserve">“Қыран» </w:t>
      </w:r>
      <w:r w:rsidR="001B6FF5">
        <w:rPr>
          <w:rFonts w:ascii="Times New Roman" w:eastAsia="Times New Roman" w:hAnsi="Times New Roman" w:cs="Times New Roman"/>
          <w:b/>
          <w:sz w:val="24"/>
          <w:szCs w:val="24"/>
          <w:lang w:val="kk-KZ"/>
        </w:rPr>
        <w:t>ересек тобы</w:t>
      </w:r>
    </w:p>
    <w:p w14:paraId="013A12DD" w14:textId="77777777" w:rsidR="00E42CEC" w:rsidRDefault="00E42CEC" w:rsidP="00E42CEC">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p w14:paraId="2BF26C2C" w14:textId="77777777" w:rsidR="00E42CEC" w:rsidRDefault="00E42CEC" w:rsidP="00E42CEC">
      <w:pPr>
        <w:tabs>
          <w:tab w:val="left" w:pos="1276"/>
        </w:tabs>
        <w:spacing w:after="0" w:line="240" w:lineRule="auto"/>
        <w:ind w:firstLine="284"/>
        <w:jc w:val="both"/>
        <w:rPr>
          <w:rFonts w:ascii="Times New Roman" w:eastAsia="Times New Roman" w:hAnsi="Times New Roman" w:cs="Times New Roman"/>
          <w:b/>
          <w:bCs/>
          <w:color w:val="000000" w:themeColor="text1"/>
          <w:sz w:val="24"/>
          <w:szCs w:val="24"/>
          <w:u w:val="single"/>
          <w:lang w:eastAsia="ru-RU"/>
        </w:rPr>
      </w:pPr>
      <w:r>
        <w:rPr>
          <w:rFonts w:ascii="Times New Roman" w:eastAsia="Times New Roman" w:hAnsi="Times New Roman" w:cs="Times New Roman"/>
          <w:b/>
          <w:sz w:val="24"/>
          <w:szCs w:val="24"/>
          <w:lang w:val="kk-KZ"/>
        </w:rPr>
        <w:t>Жоспардың құрылу кезеңі:.02.03.2026-.06.03.2026</w:t>
      </w:r>
    </w:p>
    <w:tbl>
      <w:tblPr>
        <w:tblW w:w="1491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89"/>
        <w:gridCol w:w="2266"/>
        <w:gridCol w:w="30"/>
        <w:gridCol w:w="8"/>
        <w:gridCol w:w="2227"/>
        <w:gridCol w:w="61"/>
        <w:gridCol w:w="16"/>
        <w:gridCol w:w="2281"/>
        <w:gridCol w:w="23"/>
        <w:gridCol w:w="38"/>
        <w:gridCol w:w="2235"/>
        <w:gridCol w:w="32"/>
        <w:gridCol w:w="2265"/>
        <w:gridCol w:w="39"/>
      </w:tblGrid>
      <w:tr w:rsidR="00E42CEC" w14:paraId="33AFD9FB" w14:textId="77777777" w:rsidTr="00E42CEC">
        <w:trPr>
          <w:gridAfter w:val="1"/>
          <w:wAfter w:w="39" w:type="dxa"/>
          <w:trHeight w:val="552"/>
        </w:trPr>
        <w:tc>
          <w:tcPr>
            <w:tcW w:w="3389" w:type="dxa"/>
            <w:tcBorders>
              <w:top w:val="single" w:sz="4" w:space="0" w:color="000000"/>
              <w:left w:val="single" w:sz="4" w:space="0" w:color="000000"/>
              <w:bottom w:val="single" w:sz="4" w:space="0" w:color="000000"/>
              <w:right w:val="single" w:sz="4" w:space="0" w:color="000000"/>
            </w:tcBorders>
            <w:hideMark/>
          </w:tcPr>
          <w:p w14:paraId="0E2C9D32" w14:textId="77777777" w:rsidR="00E42CEC" w:rsidRDefault="00E42CEC">
            <w:pPr>
              <w:pStyle w:val="TableParagraph"/>
              <w:ind w:left="638"/>
              <w:rPr>
                <w:b/>
                <w:color w:val="000000" w:themeColor="text1"/>
                <w:sz w:val="24"/>
                <w:szCs w:val="24"/>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267" w:type="dxa"/>
            <w:tcBorders>
              <w:top w:val="single" w:sz="4" w:space="0" w:color="000000"/>
              <w:left w:val="single" w:sz="4" w:space="0" w:color="000000"/>
              <w:bottom w:val="single" w:sz="4" w:space="0" w:color="000000"/>
              <w:right w:val="single" w:sz="4" w:space="0" w:color="000000"/>
            </w:tcBorders>
          </w:tcPr>
          <w:p w14:paraId="60973189"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Дүйсенбі</w:t>
            </w:r>
            <w:proofErr w:type="spellEnd"/>
            <w:r>
              <w:rPr>
                <w:b/>
                <w:color w:val="000000" w:themeColor="text1"/>
                <w:sz w:val="24"/>
                <w:szCs w:val="24"/>
                <w:lang w:eastAsia="ru-RU"/>
              </w:rPr>
              <w:t xml:space="preserve"> </w:t>
            </w:r>
          </w:p>
          <w:p w14:paraId="235436F7"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02.03.2026 ж</w:t>
            </w:r>
          </w:p>
          <w:p w14:paraId="70CD69F5" w14:textId="77777777" w:rsidR="00E42CEC" w:rsidRDefault="00E42CEC">
            <w:pPr>
              <w:spacing w:after="0" w:line="240" w:lineRule="auto"/>
              <w:rPr>
                <w:b/>
                <w:color w:val="000000" w:themeColor="text1"/>
                <w:sz w:val="24"/>
                <w:szCs w:val="24"/>
                <w:lang w:eastAsia="ru-RU"/>
              </w:rPr>
            </w:pPr>
          </w:p>
        </w:tc>
        <w:tc>
          <w:tcPr>
            <w:tcW w:w="2266" w:type="dxa"/>
            <w:gridSpan w:val="3"/>
            <w:tcBorders>
              <w:top w:val="single" w:sz="4" w:space="0" w:color="auto"/>
              <w:left w:val="single" w:sz="4" w:space="0" w:color="000000"/>
              <w:bottom w:val="single" w:sz="4" w:space="0" w:color="000000"/>
              <w:right w:val="single" w:sz="4" w:space="0" w:color="000000"/>
            </w:tcBorders>
            <w:hideMark/>
          </w:tcPr>
          <w:p w14:paraId="1366E01B"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Сейсенбі</w:t>
            </w:r>
            <w:proofErr w:type="spellEnd"/>
            <w:r>
              <w:rPr>
                <w:b/>
                <w:color w:val="000000" w:themeColor="text1"/>
                <w:sz w:val="24"/>
                <w:szCs w:val="24"/>
                <w:lang w:eastAsia="ru-RU"/>
              </w:rPr>
              <w:t xml:space="preserve"> </w:t>
            </w:r>
          </w:p>
          <w:p w14:paraId="6CB02846"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03.03.2026 ж</w:t>
            </w:r>
          </w:p>
        </w:tc>
        <w:tc>
          <w:tcPr>
            <w:tcW w:w="2420" w:type="dxa"/>
            <w:gridSpan w:val="5"/>
            <w:tcBorders>
              <w:top w:val="single" w:sz="4" w:space="0" w:color="000000"/>
              <w:left w:val="single" w:sz="4" w:space="0" w:color="000000"/>
              <w:bottom w:val="single" w:sz="4" w:space="0" w:color="000000"/>
              <w:right w:val="single" w:sz="4" w:space="0" w:color="000000"/>
            </w:tcBorders>
            <w:hideMark/>
          </w:tcPr>
          <w:p w14:paraId="3D05F5AC"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Сәрсенбі</w:t>
            </w:r>
            <w:proofErr w:type="spellEnd"/>
            <w:r>
              <w:rPr>
                <w:b/>
                <w:color w:val="000000" w:themeColor="text1"/>
                <w:sz w:val="24"/>
                <w:szCs w:val="24"/>
                <w:lang w:eastAsia="ru-RU"/>
              </w:rPr>
              <w:t xml:space="preserve"> </w:t>
            </w:r>
          </w:p>
          <w:p w14:paraId="28AEA539"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04.03.2026 ж</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4F053819"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Бейсенбі</w:t>
            </w:r>
            <w:proofErr w:type="spellEnd"/>
            <w:r>
              <w:rPr>
                <w:b/>
                <w:color w:val="000000" w:themeColor="text1"/>
                <w:sz w:val="24"/>
                <w:szCs w:val="24"/>
                <w:lang w:eastAsia="ru-RU"/>
              </w:rPr>
              <w:t xml:space="preserve"> </w:t>
            </w:r>
          </w:p>
          <w:p w14:paraId="1646005C"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05.03.2026ж</w:t>
            </w:r>
          </w:p>
        </w:tc>
        <w:tc>
          <w:tcPr>
            <w:tcW w:w="2266" w:type="dxa"/>
            <w:tcBorders>
              <w:top w:val="single" w:sz="4" w:space="0" w:color="000000"/>
              <w:left w:val="single" w:sz="4" w:space="0" w:color="000000"/>
              <w:bottom w:val="single" w:sz="4" w:space="0" w:color="000000"/>
              <w:right w:val="single" w:sz="4" w:space="0" w:color="000000"/>
            </w:tcBorders>
            <w:hideMark/>
          </w:tcPr>
          <w:p w14:paraId="168884C5"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Жұма</w:t>
            </w:r>
            <w:proofErr w:type="spellEnd"/>
            <w:r>
              <w:rPr>
                <w:b/>
                <w:color w:val="000000" w:themeColor="text1"/>
                <w:sz w:val="24"/>
                <w:szCs w:val="24"/>
                <w:lang w:eastAsia="ru-RU"/>
              </w:rPr>
              <w:t xml:space="preserve">   </w:t>
            </w:r>
          </w:p>
          <w:p w14:paraId="0E5A27A7"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06.03.2026 ж</w:t>
            </w:r>
          </w:p>
        </w:tc>
      </w:tr>
      <w:tr w:rsidR="00E42CEC" w:rsidRPr="00E42CEC" w14:paraId="4DCCF547" w14:textId="77777777" w:rsidTr="00E42CEC">
        <w:trPr>
          <w:gridAfter w:val="1"/>
          <w:wAfter w:w="39" w:type="dxa"/>
          <w:trHeight w:val="551"/>
        </w:trPr>
        <w:tc>
          <w:tcPr>
            <w:tcW w:w="3389" w:type="dxa"/>
            <w:tcBorders>
              <w:top w:val="single" w:sz="4" w:space="0" w:color="000000"/>
              <w:left w:val="single" w:sz="4" w:space="0" w:color="000000"/>
              <w:bottom w:val="single" w:sz="4" w:space="0" w:color="000000"/>
              <w:right w:val="single" w:sz="4" w:space="0" w:color="000000"/>
            </w:tcBorders>
            <w:hideMark/>
          </w:tcPr>
          <w:p w14:paraId="7C4A4161"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487" w:type="dxa"/>
            <w:gridSpan w:val="12"/>
            <w:tcBorders>
              <w:top w:val="single" w:sz="8" w:space="0" w:color="000000"/>
              <w:left w:val="single" w:sz="8" w:space="0" w:color="000000"/>
              <w:bottom w:val="single" w:sz="8" w:space="0" w:color="000000"/>
              <w:right w:val="single" w:sz="8" w:space="0" w:color="000000"/>
            </w:tcBorders>
            <w:hideMark/>
          </w:tcPr>
          <w:p w14:paraId="47BB2637"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жылы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ата-аналарымен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p>
          <w:p w14:paraId="71B5EF1C"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сыртқы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келбетін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бақылау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көңіл-күйі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тазалығы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температурасы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т.б</w:t>
            </w:r>
            <w:proofErr w:type="spellEnd"/>
            <w:r w:rsidRPr="00E42CEC">
              <w:rPr>
                <w:rFonts w:ascii="Times New Roman" w:hAnsi="Times New Roman"/>
                <w:sz w:val="24"/>
                <w:szCs w:val="24"/>
              </w:rPr>
              <w:t>.)</w:t>
            </w:r>
          </w:p>
          <w:p w14:paraId="6BA2EAEC"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Ата-аналардан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баланың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туралы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қысқаша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ақпарат</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p>
          <w:p w14:paraId="641B5359"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жеке-жеке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бағыттау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таңғы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тыныш</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ойындарды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ұйымдастыру</w:t>
            </w:r>
            <w:proofErr w:type="spellEnd"/>
          </w:p>
          <w:p w14:paraId="075961AA"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Әлеуметтік</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қарым-қатынасын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дамытуға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жасау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құрдастарымен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әңгімелесу</w:t>
            </w:r>
            <w:proofErr w:type="spellEnd"/>
            <w:r w:rsidRPr="00E42CEC">
              <w:rPr>
                <w:rFonts w:ascii="Times New Roman" w:hAnsi="Times New Roman"/>
                <w:sz w:val="24"/>
                <w:szCs w:val="24"/>
              </w:rPr>
              <w:t>)</w:t>
            </w:r>
          </w:p>
          <w:p w14:paraId="0B04728E" w14:textId="77777777" w:rsid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Қауіпсіздікті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қамтамасыз</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ету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заттарын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дұрыс</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орнына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қою</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тәртіп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сақтау</w:t>
            </w:r>
            <w:proofErr w:type="spellEnd"/>
            <w:r w:rsidRPr="00E42CEC">
              <w:rPr>
                <w:rFonts w:ascii="Times New Roman" w:hAnsi="Times New Roman"/>
                <w:sz w:val="24"/>
                <w:szCs w:val="24"/>
              </w:rPr>
              <w:t>)</w:t>
            </w:r>
          </w:p>
          <w:p w14:paraId="44AB631D"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p>
          <w:p w14:paraId="7E062BD8"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061EFD" w14:paraId="4F1ADCFE" w14:textId="77777777" w:rsidTr="00E42CEC">
        <w:trPr>
          <w:gridAfter w:val="1"/>
          <w:wAfter w:w="39" w:type="dxa"/>
          <w:trHeight w:val="551"/>
        </w:trPr>
        <w:tc>
          <w:tcPr>
            <w:tcW w:w="3389" w:type="dxa"/>
            <w:tcBorders>
              <w:top w:val="single" w:sz="4" w:space="0" w:color="000000"/>
              <w:left w:val="single" w:sz="4" w:space="0" w:color="000000"/>
              <w:bottom w:val="single" w:sz="4" w:space="0" w:color="000000"/>
              <w:right w:val="single" w:sz="4" w:space="0" w:color="000000"/>
            </w:tcBorders>
            <w:hideMark/>
          </w:tcPr>
          <w:p w14:paraId="4AEA8FB7" w14:textId="77777777" w:rsidR="00E42CEC" w:rsidRDefault="00E42CEC">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487" w:type="dxa"/>
            <w:gridSpan w:val="12"/>
            <w:tcBorders>
              <w:top w:val="single" w:sz="8" w:space="0" w:color="000000"/>
              <w:left w:val="single" w:sz="8" w:space="0" w:color="000000"/>
              <w:bottom w:val="single" w:sz="8" w:space="0" w:color="000000"/>
              <w:right w:val="single" w:sz="8" w:space="0" w:color="000000"/>
            </w:tcBorders>
            <w:hideMark/>
          </w:tcPr>
          <w:p w14:paraId="2398410A" w14:textId="77777777" w:rsidR="00E42CEC" w:rsidRPr="00E42CEC" w:rsidRDefault="00E42CEC">
            <w:pPr>
              <w:pStyle w:val="p1"/>
              <w:rPr>
                <w:sz w:val="24"/>
                <w:szCs w:val="24"/>
                <w:lang w:eastAsia="en-US"/>
              </w:rPr>
            </w:pPr>
            <w:proofErr w:type="spellStart"/>
            <w:r>
              <w:rPr>
                <w:rStyle w:val="s1"/>
                <w:rFonts w:eastAsiaTheme="majorEastAsia"/>
                <w:sz w:val="24"/>
                <w:szCs w:val="24"/>
                <w:lang w:eastAsia="en-US"/>
              </w:rPr>
              <w:t>А</w:t>
            </w:r>
            <w:r w:rsidRPr="00E42CEC">
              <w:rPr>
                <w:rStyle w:val="s1"/>
                <w:rFonts w:eastAsiaTheme="majorEastAsia"/>
                <w:sz w:val="24"/>
                <w:szCs w:val="24"/>
                <w:lang w:eastAsia="en-US"/>
              </w:rPr>
              <w:t>та-аналардың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педагогикалық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мәдениетін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арттыру</w:t>
            </w:r>
            <w:proofErr w:type="spellEnd"/>
            <w:r w:rsidRPr="00E42CEC">
              <w:rPr>
                <w:rStyle w:val="s1"/>
                <w:rFonts w:eastAsiaTheme="majorEastAsia"/>
                <w:sz w:val="24"/>
                <w:szCs w:val="24"/>
                <w:lang w:eastAsia="en-US"/>
              </w:rPr>
              <w:t>;</w:t>
            </w:r>
          </w:p>
          <w:p w14:paraId="2303E324"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t>әр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тәрбиеленушінің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отбасымен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әріптестік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қарым-қатынасын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орнату</w:t>
            </w:r>
            <w:proofErr w:type="spellEnd"/>
            <w:r w:rsidRPr="00E42CEC">
              <w:rPr>
                <w:rStyle w:val="s1"/>
                <w:rFonts w:eastAsiaTheme="majorEastAsia"/>
                <w:sz w:val="24"/>
                <w:szCs w:val="24"/>
                <w:lang w:eastAsia="en-US"/>
              </w:rPr>
              <w:t>;</w:t>
            </w:r>
          </w:p>
          <w:p w14:paraId="672DB2FE"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t>балаларды</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дамыту</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тәрбиелеу</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үшін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w:t>
            </w:r>
            <w:proofErr w:type="spellEnd"/>
            <w:r w:rsidRPr="00E42CEC">
              <w:rPr>
                <w:rStyle w:val="s1"/>
                <w:rFonts w:eastAsiaTheme="majorEastAsia"/>
                <w:sz w:val="24"/>
                <w:szCs w:val="24"/>
                <w:lang w:eastAsia="en-US"/>
              </w:rPr>
              <w:t xml:space="preserve"> мен МДҰ-</w:t>
            </w:r>
            <w:proofErr w:type="spellStart"/>
            <w:r w:rsidRPr="00E42CEC">
              <w:rPr>
                <w:rStyle w:val="s1"/>
                <w:rFonts w:eastAsiaTheme="majorEastAsia"/>
                <w:sz w:val="24"/>
                <w:szCs w:val="24"/>
                <w:lang w:eastAsia="en-US"/>
              </w:rPr>
              <w:t>ның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күш-жігерін</w:t>
            </w:r>
            <w:proofErr w:type="spellEnd"/>
          </w:p>
          <w:p w14:paraId="5F38AF16" w14:textId="77777777" w:rsidR="00E42CEC" w:rsidRPr="00E42CEC" w:rsidRDefault="00E42CEC">
            <w:pPr>
              <w:pStyle w:val="p1"/>
              <w:rPr>
                <w:sz w:val="24"/>
                <w:szCs w:val="24"/>
                <w:lang w:eastAsia="en-US"/>
              </w:rPr>
            </w:pPr>
            <w:proofErr w:type="spellStart"/>
            <w:proofErr w:type="gramStart"/>
            <w:r w:rsidRPr="00E42CEC">
              <w:rPr>
                <w:rStyle w:val="s1"/>
                <w:rFonts w:eastAsiaTheme="majorEastAsia"/>
                <w:sz w:val="24"/>
                <w:szCs w:val="24"/>
                <w:lang w:eastAsia="en-US"/>
              </w:rPr>
              <w:t>біріктіру;ата</w:t>
            </w:r>
            <w:proofErr w:type="gramEnd"/>
            <w:r w:rsidRPr="00E42CEC">
              <w:rPr>
                <w:rStyle w:val="s1"/>
                <w:rFonts w:eastAsiaTheme="majorEastAsia"/>
                <w:sz w:val="24"/>
                <w:szCs w:val="24"/>
                <w:lang w:eastAsia="en-US"/>
              </w:rPr>
              <w:t>-аналардың</w:t>
            </w:r>
            <w:proofErr w:type="spellEnd"/>
            <w:r w:rsidRPr="00E42CEC">
              <w:rPr>
                <w:rStyle w:val="s1"/>
                <w:rFonts w:eastAsiaTheme="majorEastAsia"/>
                <w:sz w:val="24"/>
                <w:szCs w:val="24"/>
                <w:lang w:eastAsia="en-US"/>
              </w:rPr>
              <w:t xml:space="preserve">, МДҰ </w:t>
            </w:r>
            <w:proofErr w:type="spellStart"/>
            <w:r w:rsidRPr="00E42CEC">
              <w:rPr>
                <w:rStyle w:val="s1"/>
                <w:rFonts w:eastAsiaTheme="majorEastAsia"/>
                <w:sz w:val="24"/>
                <w:szCs w:val="24"/>
                <w:lang w:eastAsia="en-US"/>
              </w:rPr>
              <w:t>тәрбиеленушілері</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педагогтерінің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w:t>
            </w:r>
            <w:proofErr w:type="spellEnd"/>
            <w:r w:rsidRPr="00E42CEC">
              <w:rPr>
                <w:rStyle w:val="s1"/>
                <w:rFonts w:eastAsiaTheme="majorEastAsia"/>
                <w:sz w:val="24"/>
                <w:szCs w:val="24"/>
                <w:lang w:eastAsia="en-US"/>
              </w:rPr>
              <w:t>-</w:t>
            </w:r>
          </w:p>
          <w:p w14:paraId="1CA1BFA7" w14:textId="77777777" w:rsidR="00E42CEC" w:rsidRDefault="00E42CEC">
            <w:pPr>
              <w:pStyle w:val="p1"/>
              <w:rPr>
                <w:rStyle w:val="s1"/>
                <w:rFonts w:eastAsiaTheme="majorEastAsia"/>
                <w:sz w:val="24"/>
                <w:szCs w:val="24"/>
              </w:rPr>
            </w:pPr>
            <w:proofErr w:type="spellStart"/>
            <w:r w:rsidRPr="00E42CEC">
              <w:rPr>
                <w:rStyle w:val="s1"/>
                <w:rFonts w:eastAsiaTheme="majorEastAsia"/>
                <w:sz w:val="24"/>
                <w:szCs w:val="24"/>
                <w:lang w:eastAsia="en-US"/>
              </w:rPr>
              <w:t>қатынасына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көзқарас</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ортақ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мүдделер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өзара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түсіністік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атмосферасын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құру</w:t>
            </w:r>
            <w:proofErr w:type="spellEnd"/>
            <w:r w:rsidRPr="00E42CEC">
              <w:rPr>
                <w:rStyle w:val="s1"/>
                <w:rFonts w:eastAsiaTheme="majorEastAsia"/>
                <w:sz w:val="24"/>
                <w:szCs w:val="24"/>
                <w:lang w:eastAsia="en-US"/>
              </w:rPr>
              <w:t>.</w:t>
            </w:r>
          </w:p>
          <w:p w14:paraId="04422949"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79369129" w14:textId="77777777" w:rsidR="00E42CEC" w:rsidRDefault="00E42CEC">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3D6BC236" w14:textId="77777777" w:rsidR="00E42CEC" w:rsidRDefault="00E42CEC">
            <w:pPr>
              <w:pStyle w:val="TableParagraph"/>
              <w:rPr>
                <w:color w:val="000000" w:themeColor="text1"/>
                <w:sz w:val="24"/>
                <w:szCs w:val="24"/>
              </w:rPr>
            </w:pPr>
            <w:r>
              <w:rPr>
                <w:color w:val="000000"/>
                <w:sz w:val="24"/>
                <w:szCs w:val="24"/>
              </w:rPr>
              <w:t>Баланың таңғы асын дәруменге бай етіп дайындаңыз.</w:t>
            </w:r>
          </w:p>
          <w:p w14:paraId="6A06763E" w14:textId="77777777" w:rsidR="00E42CEC" w:rsidRDefault="00E42CEC">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14F3268E" w14:textId="77777777" w:rsidR="00E42CEC" w:rsidRDefault="00E42CEC">
            <w:pPr>
              <w:pStyle w:val="TableParagraph"/>
              <w:rPr>
                <w:color w:val="000000" w:themeColor="text1"/>
                <w:sz w:val="24"/>
                <w:szCs w:val="24"/>
              </w:rPr>
            </w:pPr>
            <w:r>
              <w:rPr>
                <w:color w:val="000000"/>
                <w:sz w:val="24"/>
                <w:szCs w:val="24"/>
              </w:rPr>
              <w:t>Киімін өзі таңдауына мүмкіндік беріңіз, бірақ ауа райына сай нұсқалар ұсыныңыз.</w:t>
            </w:r>
          </w:p>
        </w:tc>
      </w:tr>
      <w:tr w:rsidR="00E42CEC" w14:paraId="0732269C" w14:textId="77777777" w:rsidTr="0043205E">
        <w:trPr>
          <w:gridAfter w:val="1"/>
          <w:wAfter w:w="39" w:type="dxa"/>
          <w:trHeight w:val="3808"/>
        </w:trPr>
        <w:tc>
          <w:tcPr>
            <w:tcW w:w="3389" w:type="dxa"/>
            <w:tcBorders>
              <w:top w:val="single" w:sz="4" w:space="0" w:color="000000"/>
              <w:left w:val="single" w:sz="4" w:space="0" w:color="000000"/>
              <w:bottom w:val="single" w:sz="4" w:space="0" w:color="000000"/>
              <w:right w:val="single" w:sz="4" w:space="0" w:color="000000"/>
            </w:tcBorders>
          </w:tcPr>
          <w:p w14:paraId="549CDA15" w14:textId="77777777" w:rsidR="00E42CEC" w:rsidRPr="00A62096" w:rsidRDefault="00E42CEC">
            <w:pPr>
              <w:spacing w:after="0" w:line="240" w:lineRule="auto"/>
              <w:ind w:left="20"/>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p w14:paraId="0937ACEB" w14:textId="77777777" w:rsidR="00E42CEC" w:rsidRPr="00A62096" w:rsidRDefault="00E42CEC">
            <w:pPr>
              <w:rPr>
                <w:sz w:val="24"/>
                <w:szCs w:val="24"/>
                <w:lang w:val="kk-KZ"/>
              </w:rPr>
            </w:pPr>
          </w:p>
        </w:tc>
        <w:tc>
          <w:tcPr>
            <w:tcW w:w="2267" w:type="dxa"/>
            <w:tcBorders>
              <w:top w:val="single" w:sz="4" w:space="0" w:color="auto"/>
              <w:left w:val="single" w:sz="4" w:space="0" w:color="auto"/>
              <w:bottom w:val="single" w:sz="4" w:space="0" w:color="auto"/>
              <w:right w:val="single" w:sz="4" w:space="0" w:color="auto"/>
            </w:tcBorders>
          </w:tcPr>
          <w:p w14:paraId="37F15DEE" w14:textId="77777777" w:rsidR="00E42CEC" w:rsidRPr="00A62096" w:rsidRDefault="00E42CEC">
            <w:pPr>
              <w:spacing w:after="0" w:line="240" w:lineRule="auto"/>
              <w:rPr>
                <w:b/>
                <w:sz w:val="24"/>
                <w:szCs w:val="24"/>
                <w:lang w:val="kk-KZ"/>
              </w:rPr>
            </w:pPr>
            <w:r w:rsidRPr="00A62096">
              <w:rPr>
                <w:b/>
                <w:sz w:val="24"/>
                <w:szCs w:val="24"/>
                <w:lang w:val="kk-KZ"/>
              </w:rPr>
              <w:t>Үстел-үсті ойыны</w:t>
            </w:r>
          </w:p>
          <w:p w14:paraId="41AD53E5" w14:textId="77777777" w:rsidR="00E42CEC" w:rsidRPr="00A62096" w:rsidRDefault="00E42CEC">
            <w:pPr>
              <w:spacing w:after="0" w:line="240" w:lineRule="auto"/>
              <w:rPr>
                <w:sz w:val="24"/>
                <w:szCs w:val="24"/>
                <w:lang w:val="kk-KZ"/>
              </w:rPr>
            </w:pPr>
            <w:r w:rsidRPr="00A62096">
              <w:rPr>
                <w:sz w:val="24"/>
                <w:szCs w:val="24"/>
                <w:lang w:val="kk-KZ"/>
              </w:rPr>
              <w:t>«Көңілді кубиктер »</w:t>
            </w:r>
          </w:p>
          <w:p w14:paraId="31784944" w14:textId="77777777" w:rsidR="00E42CEC" w:rsidRPr="00A62096" w:rsidRDefault="00E42CEC">
            <w:pPr>
              <w:spacing w:after="0" w:line="240" w:lineRule="auto"/>
              <w:rPr>
                <w:sz w:val="24"/>
                <w:szCs w:val="24"/>
                <w:lang w:val="kk-KZ"/>
              </w:rPr>
            </w:pPr>
            <w:r w:rsidRPr="00A62096">
              <w:rPr>
                <w:sz w:val="24"/>
                <w:szCs w:val="24"/>
                <w:lang w:val="kk-KZ"/>
              </w:rPr>
              <w:t>Мақсаты: Кубиктерді пайдаланып, құрастыруға үйрету.</w:t>
            </w:r>
          </w:p>
          <w:p w14:paraId="6E9F7DB5" w14:textId="77777777" w:rsidR="00E42CEC" w:rsidRPr="00A62096" w:rsidRDefault="00E42CEC">
            <w:pPr>
              <w:spacing w:after="0" w:line="240" w:lineRule="auto"/>
              <w:rPr>
                <w:sz w:val="24"/>
                <w:szCs w:val="24"/>
                <w:shd w:val="clear" w:color="auto" w:fill="FFFFFF"/>
                <w:lang w:val="kk-KZ"/>
              </w:rPr>
            </w:pPr>
          </w:p>
          <w:p w14:paraId="38B4123B" w14:textId="77777777" w:rsidR="00E42CEC" w:rsidRPr="00A62096" w:rsidRDefault="00E42CEC">
            <w:pPr>
              <w:spacing w:after="0" w:line="240" w:lineRule="auto"/>
              <w:rPr>
                <w:b/>
                <w:sz w:val="24"/>
                <w:szCs w:val="24"/>
                <w:lang w:val="kk-KZ"/>
              </w:rPr>
            </w:pPr>
          </w:p>
        </w:tc>
        <w:tc>
          <w:tcPr>
            <w:tcW w:w="2266" w:type="dxa"/>
            <w:gridSpan w:val="3"/>
            <w:tcBorders>
              <w:top w:val="single" w:sz="4" w:space="0" w:color="auto"/>
              <w:left w:val="single" w:sz="4" w:space="0" w:color="auto"/>
              <w:bottom w:val="single" w:sz="4" w:space="0" w:color="auto"/>
              <w:right w:val="single" w:sz="4" w:space="0" w:color="auto"/>
            </w:tcBorders>
          </w:tcPr>
          <w:p w14:paraId="6F2C22D8" w14:textId="77777777" w:rsidR="00E42CEC" w:rsidRPr="00A62096" w:rsidRDefault="00E42CEC">
            <w:pPr>
              <w:spacing w:after="0" w:line="240" w:lineRule="auto"/>
              <w:rPr>
                <w:b/>
                <w:sz w:val="24"/>
                <w:szCs w:val="24"/>
                <w:lang w:val="kk-KZ"/>
              </w:rPr>
            </w:pPr>
            <w:r w:rsidRPr="00A62096">
              <w:rPr>
                <w:b/>
                <w:sz w:val="24"/>
                <w:szCs w:val="24"/>
                <w:lang w:val="kk-KZ"/>
              </w:rPr>
              <w:t>Үстел- үсті театры:</w:t>
            </w:r>
          </w:p>
          <w:p w14:paraId="0B41A844" w14:textId="77777777" w:rsidR="00E42CEC" w:rsidRPr="00A62096" w:rsidRDefault="00E42CEC">
            <w:pPr>
              <w:spacing w:after="0" w:line="240" w:lineRule="auto"/>
              <w:rPr>
                <w:sz w:val="24"/>
                <w:szCs w:val="24"/>
                <w:lang w:val="kk-KZ"/>
              </w:rPr>
            </w:pPr>
            <w:r w:rsidRPr="00A62096">
              <w:rPr>
                <w:sz w:val="24"/>
                <w:szCs w:val="24"/>
                <w:lang w:val="kk-KZ"/>
              </w:rPr>
              <w:t>«Қасқыр мен түлкі»</w:t>
            </w:r>
          </w:p>
          <w:p w14:paraId="70E0EC7A" w14:textId="77777777" w:rsidR="00E42CEC" w:rsidRPr="00A62096" w:rsidRDefault="00E42CEC">
            <w:pPr>
              <w:spacing w:after="0" w:line="240" w:lineRule="auto"/>
              <w:rPr>
                <w:sz w:val="24"/>
                <w:szCs w:val="24"/>
                <w:lang w:val="kk-KZ"/>
              </w:rPr>
            </w:pPr>
            <w:r w:rsidRPr="00A62096">
              <w:rPr>
                <w:sz w:val="24"/>
                <w:szCs w:val="24"/>
                <w:lang w:val="kk-KZ"/>
              </w:rPr>
              <w:t>Мақсаты:</w:t>
            </w:r>
          </w:p>
          <w:p w14:paraId="7FDCF1DD" w14:textId="77777777" w:rsidR="00E42CEC" w:rsidRPr="00A62096" w:rsidRDefault="00E42CEC">
            <w:pPr>
              <w:spacing w:after="0" w:line="240" w:lineRule="auto"/>
              <w:rPr>
                <w:sz w:val="24"/>
                <w:szCs w:val="24"/>
                <w:lang w:val="kk-KZ"/>
              </w:rPr>
            </w:pPr>
            <w:r w:rsidRPr="00A62096">
              <w:rPr>
                <w:sz w:val="24"/>
                <w:szCs w:val="24"/>
                <w:lang w:val="kk-KZ"/>
              </w:rPr>
              <w:t xml:space="preserve">тапқырлыққа тәрбиелеу,ертегінің соңын өз қиялдары бойынша аяқтау </w:t>
            </w:r>
          </w:p>
          <w:p w14:paraId="2ACEB362" w14:textId="11E5EE82" w:rsidR="00E42CEC" w:rsidRPr="0043205E" w:rsidRDefault="00E42CEC">
            <w:pPr>
              <w:spacing w:after="0" w:line="240" w:lineRule="auto"/>
              <w:rPr>
                <w:sz w:val="24"/>
                <w:szCs w:val="24"/>
                <w:lang w:val="kk-KZ"/>
              </w:rPr>
            </w:pPr>
            <w:proofErr w:type="spellStart"/>
            <w:r>
              <w:rPr>
                <w:sz w:val="24"/>
                <w:szCs w:val="24"/>
              </w:rPr>
              <w:t>арқылы</w:t>
            </w:r>
            <w:proofErr w:type="spellEnd"/>
            <w:r>
              <w:rPr>
                <w:sz w:val="24"/>
                <w:szCs w:val="24"/>
              </w:rPr>
              <w:t xml:space="preserve"> </w:t>
            </w:r>
            <w:proofErr w:type="spellStart"/>
            <w:r>
              <w:rPr>
                <w:sz w:val="24"/>
                <w:szCs w:val="24"/>
              </w:rPr>
              <w:t>шығармашылық</w:t>
            </w:r>
            <w:proofErr w:type="spellEnd"/>
            <w:r>
              <w:rPr>
                <w:sz w:val="24"/>
                <w:szCs w:val="24"/>
              </w:rPr>
              <w:t xml:space="preserve"> </w:t>
            </w:r>
            <w:proofErr w:type="spellStart"/>
            <w:r>
              <w:rPr>
                <w:sz w:val="24"/>
                <w:szCs w:val="24"/>
              </w:rPr>
              <w:t>қабілеттерін</w:t>
            </w:r>
            <w:proofErr w:type="spellEnd"/>
            <w:r>
              <w:rPr>
                <w:sz w:val="24"/>
                <w:szCs w:val="24"/>
              </w:rPr>
              <w:t xml:space="preserve"> </w:t>
            </w:r>
            <w:proofErr w:type="spellStart"/>
            <w:r>
              <w:rPr>
                <w:sz w:val="24"/>
                <w:szCs w:val="24"/>
              </w:rPr>
              <w:t>дамыту</w:t>
            </w:r>
            <w:proofErr w:type="spellEnd"/>
            <w:r>
              <w:rPr>
                <w:sz w:val="24"/>
                <w:szCs w:val="24"/>
              </w:rPr>
              <w:t xml:space="preserve">. </w:t>
            </w:r>
          </w:p>
        </w:tc>
        <w:tc>
          <w:tcPr>
            <w:tcW w:w="2420" w:type="dxa"/>
            <w:gridSpan w:val="5"/>
            <w:tcBorders>
              <w:top w:val="single" w:sz="4" w:space="0" w:color="auto"/>
              <w:left w:val="single" w:sz="4" w:space="0" w:color="auto"/>
              <w:bottom w:val="single" w:sz="4" w:space="0" w:color="auto"/>
              <w:right w:val="single" w:sz="4" w:space="0" w:color="auto"/>
            </w:tcBorders>
          </w:tcPr>
          <w:p w14:paraId="56C47983" w14:textId="77777777" w:rsidR="00E42CEC" w:rsidRPr="00142B09" w:rsidRDefault="00E42CEC">
            <w:pPr>
              <w:spacing w:after="0" w:line="240" w:lineRule="auto"/>
              <w:rPr>
                <w:b/>
                <w:sz w:val="24"/>
                <w:szCs w:val="24"/>
                <w:lang w:val="kk-KZ"/>
              </w:rPr>
            </w:pPr>
            <w:r w:rsidRPr="00142B09">
              <w:rPr>
                <w:b/>
                <w:sz w:val="24"/>
                <w:szCs w:val="24"/>
                <w:lang w:val="kk-KZ"/>
              </w:rPr>
              <w:t xml:space="preserve"> М. Монтессори технологиясымен жұмыс.</w:t>
            </w:r>
          </w:p>
          <w:p w14:paraId="58D952EE" w14:textId="3CFBB1AA" w:rsidR="00E42CEC" w:rsidRPr="0043205E" w:rsidRDefault="00E42CEC">
            <w:pPr>
              <w:spacing w:after="0" w:line="240" w:lineRule="auto"/>
              <w:rPr>
                <w:sz w:val="24"/>
                <w:szCs w:val="24"/>
                <w:lang w:val="kk-KZ"/>
              </w:rPr>
            </w:pPr>
            <w:r w:rsidRPr="00142B09">
              <w:rPr>
                <w:sz w:val="24"/>
                <w:szCs w:val="24"/>
                <w:lang w:val="kk-KZ"/>
              </w:rPr>
              <w:t>Геометриялық пішіндермен  әр түрлі құрастыру жұмыстарын жүргізу.</w:t>
            </w:r>
          </w:p>
        </w:tc>
        <w:tc>
          <w:tcPr>
            <w:tcW w:w="2268" w:type="dxa"/>
            <w:gridSpan w:val="2"/>
            <w:tcBorders>
              <w:top w:val="single" w:sz="4" w:space="0" w:color="auto"/>
              <w:left w:val="single" w:sz="4" w:space="0" w:color="auto"/>
              <w:bottom w:val="single" w:sz="4" w:space="0" w:color="auto"/>
              <w:right w:val="single" w:sz="4" w:space="0" w:color="auto"/>
            </w:tcBorders>
          </w:tcPr>
          <w:p w14:paraId="244F6322" w14:textId="77777777" w:rsidR="00E42CEC" w:rsidRDefault="00E42CEC">
            <w:pPr>
              <w:spacing w:after="0" w:line="240" w:lineRule="auto"/>
              <w:rPr>
                <w:b/>
                <w:sz w:val="24"/>
                <w:szCs w:val="24"/>
              </w:rPr>
            </w:pPr>
            <w:proofErr w:type="spellStart"/>
            <w:r>
              <w:rPr>
                <w:b/>
                <w:sz w:val="24"/>
                <w:szCs w:val="24"/>
              </w:rPr>
              <w:t>Дидактикалық</w:t>
            </w:r>
            <w:proofErr w:type="spellEnd"/>
            <w:r>
              <w:rPr>
                <w:b/>
                <w:sz w:val="24"/>
                <w:szCs w:val="24"/>
              </w:rPr>
              <w:t xml:space="preserve"> </w:t>
            </w:r>
            <w:proofErr w:type="spellStart"/>
            <w:r>
              <w:rPr>
                <w:b/>
                <w:sz w:val="24"/>
                <w:szCs w:val="24"/>
              </w:rPr>
              <w:t>ойын</w:t>
            </w:r>
            <w:proofErr w:type="spellEnd"/>
            <w:r>
              <w:rPr>
                <w:b/>
                <w:sz w:val="24"/>
                <w:szCs w:val="24"/>
              </w:rPr>
              <w:t>:</w:t>
            </w:r>
          </w:p>
          <w:p w14:paraId="149ACDB2" w14:textId="77777777" w:rsidR="00E42CEC" w:rsidRDefault="00E42CEC">
            <w:pPr>
              <w:spacing w:after="0" w:line="240" w:lineRule="auto"/>
              <w:rPr>
                <w:b/>
                <w:sz w:val="24"/>
                <w:szCs w:val="24"/>
              </w:rPr>
            </w:pPr>
            <w:r>
              <w:rPr>
                <w:b/>
                <w:sz w:val="24"/>
                <w:szCs w:val="24"/>
              </w:rPr>
              <w:t>"</w:t>
            </w:r>
            <w:proofErr w:type="spellStart"/>
            <w:r>
              <w:rPr>
                <w:b/>
                <w:sz w:val="24"/>
                <w:szCs w:val="24"/>
              </w:rPr>
              <w:t>Бұл</w:t>
            </w:r>
            <w:proofErr w:type="spellEnd"/>
            <w:r>
              <w:rPr>
                <w:b/>
                <w:sz w:val="24"/>
                <w:szCs w:val="24"/>
              </w:rPr>
              <w:t xml:space="preserve"> не?".</w:t>
            </w:r>
          </w:p>
          <w:p w14:paraId="11D1DDF0" w14:textId="77777777" w:rsidR="00E42CEC" w:rsidRDefault="00E42CEC">
            <w:pPr>
              <w:spacing w:after="0" w:line="240" w:lineRule="auto"/>
              <w:rPr>
                <w:sz w:val="24"/>
                <w:szCs w:val="24"/>
              </w:rPr>
            </w:pPr>
            <w:proofErr w:type="spellStart"/>
            <w:proofErr w:type="gramStart"/>
            <w:r>
              <w:rPr>
                <w:sz w:val="24"/>
                <w:szCs w:val="24"/>
              </w:rPr>
              <w:t>Мақсаты:Суретке</w:t>
            </w:r>
            <w:proofErr w:type="spellEnd"/>
            <w:proofErr w:type="gramEnd"/>
            <w:r>
              <w:rPr>
                <w:sz w:val="24"/>
                <w:szCs w:val="24"/>
              </w:rPr>
              <w:t xml:space="preserve"> </w:t>
            </w:r>
            <w:proofErr w:type="spellStart"/>
            <w:r>
              <w:rPr>
                <w:sz w:val="24"/>
                <w:szCs w:val="24"/>
              </w:rPr>
              <w:t>қарап</w:t>
            </w:r>
            <w:proofErr w:type="spellEnd"/>
            <w:r>
              <w:rPr>
                <w:sz w:val="24"/>
                <w:szCs w:val="24"/>
              </w:rPr>
              <w:t xml:space="preserve"> не </w:t>
            </w:r>
            <w:proofErr w:type="spellStart"/>
            <w:r>
              <w:rPr>
                <w:sz w:val="24"/>
                <w:szCs w:val="24"/>
              </w:rPr>
              <w:t>зат</w:t>
            </w:r>
            <w:proofErr w:type="spellEnd"/>
            <w:r>
              <w:rPr>
                <w:sz w:val="24"/>
                <w:szCs w:val="24"/>
              </w:rPr>
              <w:t xml:space="preserve"> </w:t>
            </w:r>
            <w:proofErr w:type="spellStart"/>
            <w:r>
              <w:rPr>
                <w:sz w:val="24"/>
                <w:szCs w:val="24"/>
              </w:rPr>
              <w:t>екенін</w:t>
            </w:r>
            <w:proofErr w:type="spellEnd"/>
            <w:r>
              <w:rPr>
                <w:sz w:val="24"/>
                <w:szCs w:val="24"/>
              </w:rPr>
              <w:t xml:space="preserve"> </w:t>
            </w:r>
            <w:proofErr w:type="spellStart"/>
            <w:r>
              <w:rPr>
                <w:sz w:val="24"/>
                <w:szCs w:val="24"/>
              </w:rPr>
              <w:t>ажырата</w:t>
            </w:r>
            <w:proofErr w:type="spellEnd"/>
            <w:r>
              <w:rPr>
                <w:sz w:val="24"/>
                <w:szCs w:val="24"/>
              </w:rPr>
              <w:t xml:space="preserve"> </w:t>
            </w:r>
            <w:proofErr w:type="spellStart"/>
            <w:r>
              <w:rPr>
                <w:sz w:val="24"/>
                <w:szCs w:val="24"/>
              </w:rPr>
              <w:t>білу</w:t>
            </w:r>
            <w:proofErr w:type="spellEnd"/>
            <w:r>
              <w:rPr>
                <w:sz w:val="24"/>
                <w:szCs w:val="24"/>
              </w:rPr>
              <w:t>.</w:t>
            </w:r>
          </w:p>
          <w:p w14:paraId="3B3C0379" w14:textId="77777777" w:rsidR="00E42CEC" w:rsidRDefault="00E42CEC">
            <w:pPr>
              <w:spacing w:after="0" w:line="240" w:lineRule="auto"/>
              <w:rPr>
                <w:sz w:val="24"/>
                <w:szCs w:val="24"/>
                <w:shd w:val="clear" w:color="auto" w:fill="FFFFFF"/>
              </w:rPr>
            </w:pPr>
          </w:p>
          <w:p w14:paraId="5308C6FF" w14:textId="77777777" w:rsidR="00E42CEC" w:rsidRPr="0043205E" w:rsidRDefault="00E42CEC">
            <w:pPr>
              <w:spacing w:after="0" w:line="240" w:lineRule="auto"/>
              <w:rPr>
                <w:b/>
                <w:sz w:val="24"/>
                <w:szCs w:val="24"/>
                <w:lang w:val="kk-KZ"/>
              </w:rPr>
            </w:pPr>
          </w:p>
        </w:tc>
        <w:tc>
          <w:tcPr>
            <w:tcW w:w="2266" w:type="dxa"/>
            <w:tcBorders>
              <w:top w:val="single" w:sz="4" w:space="0" w:color="000000"/>
              <w:left w:val="single" w:sz="4" w:space="0" w:color="000000"/>
              <w:bottom w:val="single" w:sz="4" w:space="0" w:color="000000"/>
              <w:right w:val="single" w:sz="4" w:space="0" w:color="000000"/>
            </w:tcBorders>
          </w:tcPr>
          <w:p w14:paraId="12C6F5DD" w14:textId="77777777" w:rsidR="00E42CEC" w:rsidRDefault="00E42CEC">
            <w:pPr>
              <w:spacing w:after="0" w:line="240" w:lineRule="auto"/>
              <w:rPr>
                <w:b/>
                <w:sz w:val="24"/>
                <w:szCs w:val="24"/>
              </w:rPr>
            </w:pPr>
            <w:proofErr w:type="spellStart"/>
            <w:r>
              <w:rPr>
                <w:b/>
                <w:sz w:val="24"/>
                <w:szCs w:val="24"/>
              </w:rPr>
              <w:t>Дьенеш</w:t>
            </w:r>
            <w:proofErr w:type="spellEnd"/>
            <w:r>
              <w:rPr>
                <w:b/>
                <w:sz w:val="24"/>
                <w:szCs w:val="24"/>
              </w:rPr>
              <w:t xml:space="preserve"> </w:t>
            </w:r>
            <w:proofErr w:type="spellStart"/>
            <w:r>
              <w:rPr>
                <w:b/>
                <w:sz w:val="24"/>
                <w:szCs w:val="24"/>
              </w:rPr>
              <w:t>блоктарымен</w:t>
            </w:r>
            <w:proofErr w:type="spellEnd"/>
            <w:r>
              <w:rPr>
                <w:b/>
                <w:sz w:val="24"/>
                <w:szCs w:val="24"/>
              </w:rPr>
              <w:t xml:space="preserve"> </w:t>
            </w:r>
            <w:proofErr w:type="spellStart"/>
            <w:r>
              <w:rPr>
                <w:b/>
                <w:sz w:val="24"/>
                <w:szCs w:val="24"/>
              </w:rPr>
              <w:t>жұмыс</w:t>
            </w:r>
            <w:proofErr w:type="spellEnd"/>
          </w:p>
          <w:p w14:paraId="75D2CEDD" w14:textId="77777777" w:rsidR="00E42CEC" w:rsidRDefault="00E42CEC">
            <w:pPr>
              <w:spacing w:after="0" w:line="240" w:lineRule="auto"/>
              <w:rPr>
                <w:sz w:val="24"/>
                <w:szCs w:val="24"/>
              </w:rPr>
            </w:pPr>
            <w:proofErr w:type="spellStart"/>
            <w:r>
              <w:rPr>
                <w:sz w:val="24"/>
                <w:szCs w:val="24"/>
              </w:rPr>
              <w:t>Дидактикалық</w:t>
            </w:r>
            <w:proofErr w:type="spellEnd"/>
            <w:r>
              <w:rPr>
                <w:sz w:val="24"/>
                <w:szCs w:val="24"/>
              </w:rPr>
              <w:t xml:space="preserve"> </w:t>
            </w:r>
            <w:proofErr w:type="spellStart"/>
            <w:r>
              <w:rPr>
                <w:sz w:val="24"/>
                <w:szCs w:val="24"/>
              </w:rPr>
              <w:t>ойын</w:t>
            </w:r>
            <w:proofErr w:type="spellEnd"/>
            <w:r>
              <w:rPr>
                <w:sz w:val="24"/>
                <w:szCs w:val="24"/>
              </w:rPr>
              <w:t xml:space="preserve">: «Машина </w:t>
            </w:r>
            <w:proofErr w:type="spellStart"/>
            <w:r>
              <w:rPr>
                <w:sz w:val="24"/>
                <w:szCs w:val="24"/>
              </w:rPr>
              <w:t>жүріп</w:t>
            </w:r>
            <w:proofErr w:type="spellEnd"/>
            <w:r>
              <w:rPr>
                <w:sz w:val="24"/>
                <w:szCs w:val="24"/>
              </w:rPr>
              <w:t xml:space="preserve"> </w:t>
            </w:r>
            <w:proofErr w:type="spellStart"/>
            <w:r>
              <w:rPr>
                <w:sz w:val="24"/>
                <w:szCs w:val="24"/>
              </w:rPr>
              <w:t>барады</w:t>
            </w:r>
            <w:proofErr w:type="spellEnd"/>
            <w:r>
              <w:rPr>
                <w:sz w:val="24"/>
                <w:szCs w:val="24"/>
              </w:rPr>
              <w:t xml:space="preserve">», </w:t>
            </w:r>
          </w:p>
          <w:p w14:paraId="3356DB3D" w14:textId="77777777" w:rsidR="00E42CEC" w:rsidRDefault="00E42CEC">
            <w:pPr>
              <w:spacing w:after="0" w:line="240" w:lineRule="auto"/>
              <w:rPr>
                <w:sz w:val="24"/>
                <w:szCs w:val="24"/>
              </w:rPr>
            </w:pPr>
            <w:r>
              <w:rPr>
                <w:sz w:val="24"/>
                <w:szCs w:val="24"/>
              </w:rPr>
              <w:t>«</w:t>
            </w:r>
            <w:proofErr w:type="spellStart"/>
            <w:r>
              <w:rPr>
                <w:sz w:val="24"/>
                <w:szCs w:val="24"/>
              </w:rPr>
              <w:t>Биік</w:t>
            </w:r>
            <w:proofErr w:type="spellEnd"/>
            <w:r>
              <w:rPr>
                <w:sz w:val="24"/>
                <w:szCs w:val="24"/>
              </w:rPr>
              <w:t xml:space="preserve"> </w:t>
            </w:r>
            <w:proofErr w:type="spellStart"/>
            <w:r>
              <w:rPr>
                <w:sz w:val="24"/>
                <w:szCs w:val="24"/>
              </w:rPr>
              <w:t>мұнара</w:t>
            </w:r>
            <w:proofErr w:type="spellEnd"/>
            <w:r>
              <w:rPr>
                <w:sz w:val="24"/>
                <w:szCs w:val="24"/>
              </w:rPr>
              <w:t xml:space="preserve">», </w:t>
            </w:r>
          </w:p>
          <w:p w14:paraId="26257CD1" w14:textId="77777777" w:rsidR="00E42CEC" w:rsidRDefault="00E42CEC">
            <w:pPr>
              <w:spacing w:after="0" w:line="240" w:lineRule="auto"/>
              <w:rPr>
                <w:sz w:val="24"/>
                <w:szCs w:val="24"/>
              </w:rPr>
            </w:pPr>
          </w:p>
        </w:tc>
      </w:tr>
      <w:tr w:rsidR="00E42CEC" w:rsidRPr="00061EFD" w14:paraId="01630A38" w14:textId="77777777" w:rsidTr="00E42CEC">
        <w:trPr>
          <w:gridAfter w:val="1"/>
          <w:wAfter w:w="39" w:type="dxa"/>
          <w:trHeight w:val="325"/>
        </w:trPr>
        <w:tc>
          <w:tcPr>
            <w:tcW w:w="3389" w:type="dxa"/>
            <w:tcBorders>
              <w:top w:val="single" w:sz="4" w:space="0" w:color="000000"/>
              <w:left w:val="single" w:sz="4" w:space="0" w:color="000000"/>
              <w:bottom w:val="single" w:sz="4" w:space="0" w:color="000000"/>
              <w:right w:val="single" w:sz="4" w:space="0" w:color="000000"/>
            </w:tcBorders>
            <w:hideMark/>
          </w:tcPr>
          <w:p w14:paraId="29FFE97E" w14:textId="77777777" w:rsidR="00E42CEC" w:rsidRDefault="00E42CEC">
            <w:pPr>
              <w:pStyle w:val="TableParagraph"/>
              <w:ind w:left="110"/>
              <w:rPr>
                <w:b/>
                <w:color w:val="000000" w:themeColor="text1"/>
                <w:sz w:val="24"/>
                <w:szCs w:val="24"/>
              </w:rPr>
            </w:pPr>
            <w:r>
              <w:rPr>
                <w:b/>
                <w:color w:val="000000" w:themeColor="text1"/>
                <w:sz w:val="24"/>
                <w:szCs w:val="24"/>
              </w:rPr>
              <w:t>Ертеңгілік жаттығу</w:t>
            </w:r>
          </w:p>
        </w:tc>
        <w:tc>
          <w:tcPr>
            <w:tcW w:w="11487" w:type="dxa"/>
            <w:gridSpan w:val="12"/>
            <w:tcBorders>
              <w:top w:val="single" w:sz="4" w:space="0" w:color="000000"/>
              <w:left w:val="single" w:sz="4" w:space="0" w:color="000000"/>
              <w:bottom w:val="single" w:sz="4" w:space="0" w:color="000000"/>
              <w:right w:val="single" w:sz="4" w:space="0" w:color="000000"/>
            </w:tcBorders>
            <w:hideMark/>
          </w:tcPr>
          <w:p w14:paraId="59AD50CD" w14:textId="77777777" w:rsidR="00E42CEC" w:rsidRPr="00A62096" w:rsidRDefault="00E42CEC">
            <w:pPr>
              <w:spacing w:after="0" w:line="240" w:lineRule="auto"/>
              <w:jc w:val="center"/>
              <w:rPr>
                <w:b/>
                <w:color w:val="000000"/>
                <w:sz w:val="24"/>
                <w:szCs w:val="24"/>
                <w:lang w:val="kk-KZ"/>
              </w:rPr>
            </w:pPr>
            <w:r w:rsidRPr="00A62096">
              <w:rPr>
                <w:b/>
                <w:color w:val="000000"/>
                <w:sz w:val="24"/>
                <w:szCs w:val="24"/>
                <w:lang w:val="kk-KZ"/>
              </w:rPr>
              <w:t>Картотека №1 Затпен</w:t>
            </w:r>
          </w:p>
          <w:p w14:paraId="6901B3FE" w14:textId="77777777" w:rsidR="00E42CEC" w:rsidRDefault="00E42CEC">
            <w:pPr>
              <w:pStyle w:val="TableParagraph"/>
              <w:jc w:val="center"/>
              <w:rPr>
                <w:b/>
                <w:bCs/>
                <w:color w:val="000000" w:themeColor="text1"/>
                <w:sz w:val="24"/>
                <w:szCs w:val="24"/>
              </w:rPr>
            </w:pPr>
            <w:r>
              <w:rPr>
                <w:rFonts w:eastAsia="Calibri"/>
                <w:b/>
                <w:color w:val="000000"/>
                <w:sz w:val="24"/>
                <w:szCs w:val="24"/>
              </w:rPr>
              <w:t>Наурыз айына арналған таңғы жаттығу кешені</w:t>
            </w:r>
          </w:p>
        </w:tc>
      </w:tr>
      <w:tr w:rsidR="00E42CEC" w:rsidRPr="00061EFD" w14:paraId="296F7334" w14:textId="77777777" w:rsidTr="00E42CEC">
        <w:trPr>
          <w:gridAfter w:val="1"/>
          <w:wAfter w:w="39" w:type="dxa"/>
          <w:trHeight w:val="321"/>
        </w:trPr>
        <w:tc>
          <w:tcPr>
            <w:tcW w:w="3389" w:type="dxa"/>
            <w:tcBorders>
              <w:top w:val="single" w:sz="4" w:space="0" w:color="000000"/>
              <w:left w:val="single" w:sz="4" w:space="0" w:color="000000"/>
              <w:bottom w:val="single" w:sz="4" w:space="0" w:color="000000"/>
              <w:right w:val="single" w:sz="4" w:space="0" w:color="000000"/>
            </w:tcBorders>
            <w:hideMark/>
          </w:tcPr>
          <w:p w14:paraId="4F8BABE2" w14:textId="77777777" w:rsidR="00E42CEC" w:rsidRDefault="00E42CEC">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487" w:type="dxa"/>
            <w:gridSpan w:val="12"/>
            <w:tcBorders>
              <w:top w:val="single" w:sz="4" w:space="0" w:color="000000"/>
              <w:left w:val="single" w:sz="4" w:space="0" w:color="000000"/>
              <w:bottom w:val="single" w:sz="4" w:space="0" w:color="000000"/>
              <w:right w:val="single" w:sz="4" w:space="0" w:color="000000"/>
            </w:tcBorders>
            <w:hideMark/>
          </w:tcPr>
          <w:p w14:paraId="3C4DD704" w14:textId="77777777" w:rsidR="00E42CEC" w:rsidRDefault="00E42CEC">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13E988F" w14:textId="77777777" w:rsidR="00E42CEC" w:rsidRDefault="00E42CEC">
            <w:pPr>
              <w:pStyle w:val="TableParagraph"/>
              <w:rPr>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E42CEC" w:rsidRPr="00061EFD" w14:paraId="4EDC63E9" w14:textId="77777777" w:rsidTr="00E42CEC">
        <w:trPr>
          <w:gridAfter w:val="1"/>
          <w:wAfter w:w="39" w:type="dxa"/>
          <w:trHeight w:val="551"/>
        </w:trPr>
        <w:tc>
          <w:tcPr>
            <w:tcW w:w="3389" w:type="dxa"/>
            <w:tcBorders>
              <w:top w:val="single" w:sz="4" w:space="0" w:color="auto"/>
              <w:left w:val="single" w:sz="4" w:space="0" w:color="000000"/>
              <w:bottom w:val="single" w:sz="4" w:space="0" w:color="000000"/>
              <w:right w:val="single" w:sz="4" w:space="0" w:color="000000"/>
            </w:tcBorders>
            <w:hideMark/>
          </w:tcPr>
          <w:p w14:paraId="33A34FC8" w14:textId="77777777" w:rsidR="00E42CEC" w:rsidRDefault="00E42CEC">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1B3886D9"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2267" w:type="dxa"/>
            <w:tcBorders>
              <w:top w:val="single" w:sz="8" w:space="0" w:color="000000"/>
              <w:left w:val="single" w:sz="8" w:space="0" w:color="000000"/>
              <w:bottom w:val="single" w:sz="8" w:space="0" w:color="000000"/>
              <w:right w:val="single" w:sz="4" w:space="0" w:color="000000"/>
            </w:tcBorders>
          </w:tcPr>
          <w:p w14:paraId="6299E87B" w14:textId="77777777" w:rsidR="00E42CEC" w:rsidRPr="00A62096" w:rsidRDefault="00E42CEC">
            <w:pPr>
              <w:spacing w:line="240" w:lineRule="auto"/>
              <w:rPr>
                <w:b/>
                <w:bCs/>
                <w:sz w:val="24"/>
                <w:szCs w:val="24"/>
                <w:lang w:val="kk-KZ" w:eastAsia="ru-RU"/>
              </w:rPr>
            </w:pPr>
            <w:r w:rsidRPr="00A62096">
              <w:rPr>
                <w:b/>
                <w:bCs/>
                <w:sz w:val="24"/>
                <w:szCs w:val="24"/>
                <w:lang w:val="kk-KZ" w:eastAsia="ru-RU"/>
              </w:rPr>
              <w:t>«</w:t>
            </w:r>
            <w:r w:rsidRPr="00A62096">
              <w:rPr>
                <w:b/>
                <w:sz w:val="24"/>
                <w:szCs w:val="24"/>
                <w:lang w:val="kk-KZ" w:eastAsia="ru-RU"/>
              </w:rPr>
              <w:t>Жаңылтпаштар»</w:t>
            </w:r>
            <w:r w:rsidRPr="00A62096">
              <w:rPr>
                <w:sz w:val="24"/>
                <w:szCs w:val="24"/>
                <w:lang w:val="kk-KZ" w:eastAsia="ru-RU"/>
              </w:rPr>
              <w:t xml:space="preserve"> </w:t>
            </w:r>
            <w:r w:rsidRPr="00A62096">
              <w:rPr>
                <w:b/>
                <w:sz w:val="24"/>
                <w:szCs w:val="24"/>
                <w:lang w:val="kk-KZ" w:eastAsia="ru-RU"/>
              </w:rPr>
              <w:t>Мақсаты</w:t>
            </w:r>
            <w:r w:rsidRPr="00A62096">
              <w:rPr>
                <w:sz w:val="24"/>
                <w:szCs w:val="24"/>
                <w:lang w:val="kk-KZ" w:eastAsia="ru-RU"/>
              </w:rPr>
              <w:t xml:space="preserve">: балаларды жаңылтпаштарды дұрыс әрі жылдам айтуға үйрету. шарты: тәрбиеші балаларға жаңылтпаштарды </w:t>
            </w:r>
            <w:r w:rsidRPr="00A62096">
              <w:rPr>
                <w:sz w:val="24"/>
                <w:szCs w:val="24"/>
                <w:lang w:val="kk-KZ" w:eastAsia="ru-RU"/>
              </w:rPr>
              <w:lastRenderedPageBreak/>
              <w:t>айтады. Балалар оны дұрыс әрі жылдам қайталап айтуы керек</w:t>
            </w:r>
            <w:r w:rsidRPr="00A62096">
              <w:rPr>
                <w:b/>
                <w:bCs/>
                <w:sz w:val="24"/>
                <w:szCs w:val="24"/>
                <w:lang w:val="kk-KZ" w:eastAsia="ru-RU"/>
              </w:rPr>
              <w:t>.</w:t>
            </w:r>
          </w:p>
          <w:p w14:paraId="4578929F" w14:textId="77777777" w:rsidR="00E42CEC" w:rsidRPr="00A62096" w:rsidRDefault="00E42CEC">
            <w:pPr>
              <w:spacing w:line="240" w:lineRule="auto"/>
              <w:rPr>
                <w:b/>
                <w:bCs/>
                <w:sz w:val="24"/>
                <w:szCs w:val="24"/>
                <w:lang w:val="kk-KZ" w:eastAsia="ru-RU"/>
              </w:rPr>
            </w:pPr>
            <w:r w:rsidRPr="00A62096">
              <w:rPr>
                <w:b/>
                <w:bCs/>
                <w:sz w:val="24"/>
                <w:szCs w:val="24"/>
                <w:lang w:val="kk-KZ" w:eastAsia="ru-RU"/>
              </w:rPr>
              <w:t>(Тіл дамыту және көркем әдебиет)</w:t>
            </w:r>
          </w:p>
          <w:p w14:paraId="3D9DB2BB" w14:textId="77777777" w:rsidR="00E42CEC" w:rsidRDefault="00E42CEC">
            <w:pPr>
              <w:pStyle w:val="TableParagraph"/>
              <w:rPr>
                <w:color w:val="000000"/>
                <w:sz w:val="24"/>
                <w:szCs w:val="24"/>
              </w:rPr>
            </w:pPr>
          </w:p>
        </w:tc>
        <w:tc>
          <w:tcPr>
            <w:tcW w:w="2266" w:type="dxa"/>
            <w:gridSpan w:val="3"/>
            <w:tcBorders>
              <w:top w:val="single" w:sz="8" w:space="0" w:color="000000"/>
              <w:left w:val="single" w:sz="8" w:space="0" w:color="000000"/>
              <w:bottom w:val="single" w:sz="8" w:space="0" w:color="000000"/>
              <w:right w:val="single" w:sz="4" w:space="0" w:color="000000"/>
            </w:tcBorders>
            <w:hideMark/>
          </w:tcPr>
          <w:p w14:paraId="65DE8905" w14:textId="77777777" w:rsidR="00E42CEC" w:rsidRPr="00A62096" w:rsidRDefault="00E42CEC">
            <w:pPr>
              <w:spacing w:line="240" w:lineRule="auto"/>
              <w:rPr>
                <w:rFonts w:eastAsia="Calibri"/>
                <w:b/>
                <w:bCs/>
                <w:sz w:val="24"/>
                <w:szCs w:val="24"/>
                <w:lang w:val="kk-KZ"/>
              </w:rPr>
            </w:pPr>
            <w:r w:rsidRPr="00A62096">
              <w:rPr>
                <w:rFonts w:eastAsia="Calibri"/>
                <w:b/>
                <w:bCs/>
                <w:sz w:val="24"/>
                <w:szCs w:val="24"/>
                <w:lang w:val="kk-KZ"/>
              </w:rPr>
              <w:lastRenderedPageBreak/>
              <w:t>«Теңін тап»</w:t>
            </w:r>
          </w:p>
          <w:p w14:paraId="253B83E6" w14:textId="77777777" w:rsidR="00E42CEC" w:rsidRPr="00A62096" w:rsidRDefault="00E42CEC">
            <w:pPr>
              <w:spacing w:line="240" w:lineRule="auto"/>
              <w:rPr>
                <w:rFonts w:eastAsia="Calibri"/>
                <w:b/>
                <w:bCs/>
                <w:sz w:val="24"/>
                <w:szCs w:val="24"/>
                <w:lang w:val="kk-KZ"/>
              </w:rPr>
            </w:pPr>
            <w:r w:rsidRPr="00A62096">
              <w:rPr>
                <w:rFonts w:eastAsia="Calibri"/>
                <w:b/>
                <w:bCs/>
                <w:sz w:val="24"/>
                <w:szCs w:val="24"/>
                <w:lang w:val="kk-KZ"/>
              </w:rPr>
              <w:t>Мақсаты:</w:t>
            </w:r>
            <w:r w:rsidRPr="00A62096">
              <w:rPr>
                <w:rFonts w:eastAsia="Calibri"/>
                <w:bCs/>
                <w:sz w:val="24"/>
                <w:szCs w:val="24"/>
                <w:lang w:val="kk-KZ"/>
              </w:rPr>
              <w:t xml:space="preserve">Балалар екі бірдей заттарды таба алады. </w:t>
            </w:r>
          </w:p>
          <w:p w14:paraId="773FC46D" w14:textId="77777777" w:rsidR="00E42CEC" w:rsidRPr="00A62096" w:rsidRDefault="00E42CEC">
            <w:pPr>
              <w:spacing w:line="240" w:lineRule="auto"/>
              <w:rPr>
                <w:bCs/>
                <w:color w:val="000000"/>
                <w:sz w:val="24"/>
                <w:szCs w:val="24"/>
                <w:lang w:val="kk-KZ"/>
              </w:rPr>
            </w:pPr>
            <w:r w:rsidRPr="00A62096">
              <w:rPr>
                <w:bCs/>
                <w:color w:val="000000"/>
                <w:sz w:val="24"/>
                <w:szCs w:val="24"/>
                <w:lang w:val="kk-KZ"/>
              </w:rPr>
              <w:t xml:space="preserve">Бір текті заттардан топтар құрастыру және олардың </w:t>
            </w:r>
            <w:r w:rsidRPr="00A62096">
              <w:rPr>
                <w:bCs/>
                <w:color w:val="000000"/>
                <w:sz w:val="24"/>
                <w:szCs w:val="24"/>
                <w:lang w:val="kk-KZ"/>
              </w:rPr>
              <w:lastRenderedPageBreak/>
              <w:t>біреуін бөліп көрсету.</w:t>
            </w:r>
          </w:p>
          <w:p w14:paraId="645F7A70" w14:textId="77777777" w:rsidR="00E42CEC" w:rsidRDefault="00E42CEC">
            <w:pPr>
              <w:pStyle w:val="TableParagraph"/>
              <w:rPr>
                <w:color w:val="000000"/>
                <w:sz w:val="24"/>
                <w:szCs w:val="24"/>
              </w:rPr>
            </w:pPr>
            <w:r>
              <w:rPr>
                <w:bCs/>
                <w:sz w:val="24"/>
                <w:szCs w:val="24"/>
                <w:lang w:eastAsia="ru-RU"/>
              </w:rPr>
              <w:t xml:space="preserve"> </w:t>
            </w:r>
            <w:r>
              <w:rPr>
                <w:b/>
                <w:sz w:val="24"/>
                <w:szCs w:val="24"/>
                <w:lang w:eastAsia="ru-RU"/>
              </w:rPr>
              <w:t>(Математика негіздері)</w:t>
            </w:r>
          </w:p>
        </w:tc>
        <w:tc>
          <w:tcPr>
            <w:tcW w:w="2359" w:type="dxa"/>
            <w:gridSpan w:val="3"/>
            <w:tcBorders>
              <w:top w:val="single" w:sz="8" w:space="0" w:color="000000"/>
              <w:left w:val="single" w:sz="8" w:space="0" w:color="000000"/>
              <w:bottom w:val="single" w:sz="8" w:space="0" w:color="000000"/>
              <w:right w:val="single" w:sz="4" w:space="0" w:color="000000"/>
            </w:tcBorders>
            <w:hideMark/>
          </w:tcPr>
          <w:p w14:paraId="3DE909CE" w14:textId="77777777" w:rsidR="00E42CEC" w:rsidRPr="00A62096" w:rsidRDefault="00E42CEC">
            <w:pPr>
              <w:spacing w:line="240" w:lineRule="auto"/>
              <w:rPr>
                <w:rFonts w:eastAsia="Calibri"/>
                <w:bCs/>
                <w:sz w:val="24"/>
                <w:szCs w:val="24"/>
                <w:lang w:val="kk-KZ"/>
              </w:rPr>
            </w:pPr>
            <w:r w:rsidRPr="00A62096">
              <w:rPr>
                <w:rFonts w:eastAsia="Calibri"/>
                <w:b/>
                <w:bCs/>
                <w:sz w:val="24"/>
                <w:szCs w:val="24"/>
                <w:lang w:val="kk-KZ"/>
              </w:rPr>
              <w:lastRenderedPageBreak/>
              <w:t>«Кім жылдам?»</w:t>
            </w:r>
            <w:r w:rsidRPr="00A62096">
              <w:rPr>
                <w:rFonts w:eastAsia="Calibri"/>
                <w:bCs/>
                <w:sz w:val="24"/>
                <w:szCs w:val="24"/>
                <w:lang w:val="kk-KZ"/>
              </w:rPr>
              <w:t xml:space="preserve"> </w:t>
            </w:r>
            <w:r w:rsidRPr="00A62096">
              <w:rPr>
                <w:rFonts w:eastAsia="Calibri"/>
                <w:b/>
                <w:bCs/>
                <w:sz w:val="24"/>
                <w:szCs w:val="24"/>
                <w:lang w:val="kk-KZ"/>
              </w:rPr>
              <w:t>Мақсаты</w:t>
            </w:r>
            <w:r w:rsidRPr="00A62096">
              <w:rPr>
                <w:rFonts w:eastAsia="Calibri"/>
                <w:bCs/>
                <w:sz w:val="24"/>
                <w:szCs w:val="24"/>
                <w:lang w:val="kk-KZ"/>
              </w:rPr>
              <w:t>: есте сақтау қабілеттерін арттыру. Балалар қойылған әуенді мұқият тыңдап, жылдам қайталап айтып беру қажет.</w:t>
            </w:r>
          </w:p>
          <w:p w14:paraId="302A0BFD" w14:textId="77777777" w:rsidR="00E42CEC" w:rsidRDefault="00E42CEC">
            <w:pPr>
              <w:spacing w:line="240" w:lineRule="auto"/>
              <w:rPr>
                <w:b/>
                <w:bCs/>
                <w:color w:val="000000" w:themeColor="text1"/>
                <w:sz w:val="24"/>
                <w:szCs w:val="24"/>
              </w:rPr>
            </w:pPr>
            <w:r>
              <w:rPr>
                <w:rFonts w:eastAsia="Calibri"/>
                <w:b/>
                <w:sz w:val="24"/>
                <w:szCs w:val="24"/>
              </w:rPr>
              <w:lastRenderedPageBreak/>
              <w:t>(</w:t>
            </w:r>
            <w:proofErr w:type="spellStart"/>
            <w:r>
              <w:rPr>
                <w:rFonts w:eastAsia="Calibri"/>
                <w:b/>
                <w:sz w:val="24"/>
                <w:szCs w:val="24"/>
              </w:rPr>
              <w:t>Қазақ</w:t>
            </w:r>
            <w:proofErr w:type="spellEnd"/>
            <w:r>
              <w:rPr>
                <w:rFonts w:eastAsia="Calibri"/>
                <w:b/>
                <w:sz w:val="24"/>
                <w:szCs w:val="24"/>
              </w:rPr>
              <w:t xml:space="preserve"> </w:t>
            </w:r>
            <w:proofErr w:type="spellStart"/>
            <w:r>
              <w:rPr>
                <w:rFonts w:eastAsia="Calibri"/>
                <w:b/>
                <w:sz w:val="24"/>
                <w:szCs w:val="24"/>
              </w:rPr>
              <w:t>тілі</w:t>
            </w:r>
            <w:proofErr w:type="spellEnd"/>
            <w:r>
              <w:rPr>
                <w:rFonts w:eastAsia="Calibri"/>
                <w:b/>
                <w:sz w:val="24"/>
                <w:szCs w:val="24"/>
              </w:rPr>
              <w:t>)</w:t>
            </w:r>
          </w:p>
        </w:tc>
        <w:tc>
          <w:tcPr>
            <w:tcW w:w="2297" w:type="dxa"/>
            <w:gridSpan w:val="3"/>
            <w:tcBorders>
              <w:top w:val="single" w:sz="8" w:space="0" w:color="000000"/>
              <w:left w:val="single" w:sz="8" w:space="0" w:color="000000"/>
              <w:bottom w:val="single" w:sz="8" w:space="0" w:color="000000"/>
              <w:right w:val="single" w:sz="4" w:space="0" w:color="000000"/>
            </w:tcBorders>
            <w:hideMark/>
          </w:tcPr>
          <w:p w14:paraId="581AAED1" w14:textId="77777777" w:rsidR="00E42CEC" w:rsidRDefault="00E42CEC">
            <w:pPr>
              <w:adjustRightInd w:val="0"/>
              <w:spacing w:line="240" w:lineRule="auto"/>
              <w:rPr>
                <w:b/>
                <w:bCs/>
                <w:color w:val="000000"/>
                <w:sz w:val="24"/>
                <w:szCs w:val="24"/>
              </w:rPr>
            </w:pPr>
            <w:r>
              <w:rPr>
                <w:b/>
                <w:bCs/>
                <w:color w:val="000000"/>
                <w:sz w:val="24"/>
                <w:szCs w:val="24"/>
              </w:rPr>
              <w:lastRenderedPageBreak/>
              <w:t>«</w:t>
            </w:r>
            <w:proofErr w:type="spellStart"/>
            <w:r>
              <w:rPr>
                <w:b/>
                <w:bCs/>
                <w:color w:val="000000"/>
                <w:sz w:val="24"/>
                <w:szCs w:val="24"/>
              </w:rPr>
              <w:t>Кім</w:t>
            </w:r>
            <w:proofErr w:type="spellEnd"/>
            <w:r>
              <w:rPr>
                <w:b/>
                <w:bCs/>
                <w:color w:val="000000"/>
                <w:sz w:val="24"/>
                <w:szCs w:val="24"/>
              </w:rPr>
              <w:t xml:space="preserve"> </w:t>
            </w:r>
            <w:proofErr w:type="spellStart"/>
            <w:r>
              <w:rPr>
                <w:b/>
                <w:bCs/>
                <w:color w:val="000000"/>
                <w:sz w:val="24"/>
                <w:szCs w:val="24"/>
              </w:rPr>
              <w:t>епті</w:t>
            </w:r>
            <w:proofErr w:type="spellEnd"/>
            <w:r>
              <w:rPr>
                <w:b/>
                <w:bCs/>
                <w:color w:val="000000"/>
                <w:sz w:val="24"/>
                <w:szCs w:val="24"/>
              </w:rPr>
              <w:t xml:space="preserve">?» </w:t>
            </w:r>
          </w:p>
          <w:p w14:paraId="12B173D3" w14:textId="77777777" w:rsidR="00E42CEC" w:rsidRDefault="00E42CEC">
            <w:pPr>
              <w:pStyle w:val="TableParagraph"/>
              <w:rPr>
                <w:b/>
                <w:color w:val="000000" w:themeColor="text1"/>
                <w:sz w:val="24"/>
                <w:szCs w:val="24"/>
              </w:rPr>
            </w:pPr>
            <w:r>
              <w:rPr>
                <w:b/>
                <w:bCs/>
                <w:color w:val="000000"/>
                <w:sz w:val="24"/>
                <w:szCs w:val="24"/>
              </w:rPr>
              <w:t>Мақсаты:</w:t>
            </w:r>
            <w:r>
              <w:rPr>
                <w:bCs/>
                <w:color w:val="000000"/>
                <w:sz w:val="24"/>
                <w:szCs w:val="24"/>
              </w:rPr>
              <w:t xml:space="preserve"> Қолдың ұсақ қол моторикасын дамыту. Саусақ ойыны арқылы баланың сөйлеуге деген талпынысы, </w:t>
            </w:r>
            <w:r>
              <w:rPr>
                <w:bCs/>
                <w:color w:val="000000"/>
                <w:sz w:val="24"/>
                <w:szCs w:val="24"/>
              </w:rPr>
              <w:lastRenderedPageBreak/>
              <w:t>қабілеті дамып, ынтасы артады. Сөйлеу тілі мүшелері әрекетінің қозғауларының дамуы қол саусақтарының нәзік қимылдарының дамыту</w:t>
            </w:r>
          </w:p>
        </w:tc>
        <w:tc>
          <w:tcPr>
            <w:tcW w:w="2298" w:type="dxa"/>
            <w:gridSpan w:val="2"/>
            <w:tcBorders>
              <w:top w:val="single" w:sz="8" w:space="0" w:color="000000"/>
              <w:left w:val="single" w:sz="8" w:space="0" w:color="000000"/>
              <w:bottom w:val="single" w:sz="8" w:space="0" w:color="000000"/>
              <w:right w:val="single" w:sz="4" w:space="0" w:color="000000"/>
            </w:tcBorders>
            <w:hideMark/>
          </w:tcPr>
          <w:p w14:paraId="3CB52EB5" w14:textId="77777777" w:rsidR="00E42CEC" w:rsidRPr="00A62096" w:rsidRDefault="00E42CEC">
            <w:pPr>
              <w:adjustRightInd w:val="0"/>
              <w:spacing w:line="240" w:lineRule="auto"/>
              <w:rPr>
                <w:color w:val="000000"/>
                <w:sz w:val="24"/>
                <w:szCs w:val="24"/>
                <w:lang w:val="kk-KZ"/>
              </w:rPr>
            </w:pPr>
            <w:r w:rsidRPr="00A62096">
              <w:rPr>
                <w:color w:val="000000"/>
                <w:sz w:val="24"/>
                <w:szCs w:val="24"/>
                <w:lang w:val="kk-KZ"/>
              </w:rPr>
              <w:lastRenderedPageBreak/>
              <w:t>Шаттық шеңбер</w:t>
            </w:r>
          </w:p>
          <w:p w14:paraId="0DCDB36B" w14:textId="77777777" w:rsidR="00E42CEC" w:rsidRPr="00A62096" w:rsidRDefault="00E42CEC">
            <w:pPr>
              <w:adjustRightInd w:val="0"/>
              <w:spacing w:line="240" w:lineRule="auto"/>
              <w:rPr>
                <w:color w:val="000000"/>
                <w:sz w:val="24"/>
                <w:szCs w:val="24"/>
                <w:lang w:val="kk-KZ"/>
              </w:rPr>
            </w:pPr>
            <w:r w:rsidRPr="00A62096">
              <w:rPr>
                <w:color w:val="000000"/>
                <w:sz w:val="24"/>
                <w:szCs w:val="24"/>
                <w:lang w:val="kk-KZ"/>
              </w:rPr>
              <w:t xml:space="preserve">Балалар әсерлерімен бөлісу, жаңалықтарды білу, бірлескен жоспарларды, мәселелерді талқылау, </w:t>
            </w:r>
            <w:r w:rsidRPr="00A62096">
              <w:rPr>
                <w:color w:val="000000"/>
                <w:sz w:val="24"/>
                <w:szCs w:val="24"/>
                <w:lang w:val="kk-KZ"/>
              </w:rPr>
              <w:lastRenderedPageBreak/>
              <w:t>қызығушылықтары бойынша әрекет түрін таңдау, ережелер туралы келісу және т.б</w:t>
            </w:r>
          </w:p>
          <w:p w14:paraId="2768C54C" w14:textId="77777777" w:rsidR="00E42CEC" w:rsidRPr="00A62096" w:rsidRDefault="00E42CEC">
            <w:pPr>
              <w:adjustRightInd w:val="0"/>
              <w:spacing w:line="240" w:lineRule="auto"/>
              <w:rPr>
                <w:color w:val="000000"/>
                <w:sz w:val="24"/>
                <w:szCs w:val="24"/>
                <w:lang w:val="kk-KZ"/>
              </w:rPr>
            </w:pPr>
            <w:r w:rsidRPr="00A62096">
              <w:rPr>
                <w:color w:val="000000"/>
                <w:sz w:val="24"/>
                <w:szCs w:val="24"/>
                <w:lang w:val="kk-KZ"/>
              </w:rPr>
              <w:t xml:space="preserve">(Жұмбақтың   шешуге    қызығушылығын арттыру ) </w:t>
            </w:r>
          </w:p>
          <w:p w14:paraId="7965BBA3" w14:textId="77777777" w:rsidR="00E42CEC" w:rsidRPr="00A62096" w:rsidRDefault="00E42CEC">
            <w:pPr>
              <w:adjustRightInd w:val="0"/>
              <w:spacing w:line="240" w:lineRule="auto"/>
              <w:rPr>
                <w:b/>
                <w:bCs/>
                <w:color w:val="000000"/>
                <w:sz w:val="24"/>
                <w:szCs w:val="24"/>
                <w:lang w:val="kk-KZ"/>
              </w:rPr>
            </w:pPr>
            <w:r w:rsidRPr="00A62096">
              <w:rPr>
                <w:b/>
                <w:bCs/>
                <w:color w:val="000000"/>
                <w:sz w:val="24"/>
                <w:szCs w:val="24"/>
                <w:lang w:val="kk-KZ"/>
              </w:rPr>
              <w:t>(Тіл дамыту және көркем әдебиет)</w:t>
            </w:r>
          </w:p>
        </w:tc>
      </w:tr>
      <w:tr w:rsidR="00E42CEC" w:rsidRPr="00061EFD" w14:paraId="5CF97AB3" w14:textId="77777777" w:rsidTr="00E42CEC">
        <w:trPr>
          <w:gridAfter w:val="1"/>
          <w:wAfter w:w="39" w:type="dxa"/>
          <w:trHeight w:val="447"/>
        </w:trPr>
        <w:tc>
          <w:tcPr>
            <w:tcW w:w="3389" w:type="dxa"/>
            <w:vMerge w:val="restart"/>
            <w:tcBorders>
              <w:top w:val="single" w:sz="4" w:space="0" w:color="000000"/>
              <w:left w:val="single" w:sz="4" w:space="0" w:color="000000"/>
              <w:bottom w:val="single" w:sz="4" w:space="0" w:color="000000"/>
              <w:right w:val="single" w:sz="4" w:space="0" w:color="000000"/>
            </w:tcBorders>
            <w:hideMark/>
          </w:tcPr>
          <w:p w14:paraId="77F1B9AF" w14:textId="77777777" w:rsidR="00E42CEC" w:rsidRDefault="00E42CEC">
            <w:pPr>
              <w:pStyle w:val="TableParagraph"/>
              <w:ind w:left="110"/>
              <w:rPr>
                <w:b/>
                <w:color w:val="000000" w:themeColor="text1"/>
                <w:sz w:val="24"/>
                <w:szCs w:val="24"/>
              </w:rPr>
            </w:pPr>
            <w:r>
              <w:rPr>
                <w:b/>
                <w:bCs/>
                <w:color w:val="000000" w:themeColor="text1"/>
                <w:sz w:val="24"/>
                <w:szCs w:val="24"/>
              </w:rPr>
              <w:lastRenderedPageBreak/>
              <w:t>Кестеге сәйкес ҰІӘ</w:t>
            </w:r>
          </w:p>
        </w:tc>
        <w:tc>
          <w:tcPr>
            <w:tcW w:w="2267" w:type="dxa"/>
            <w:tcBorders>
              <w:top w:val="single" w:sz="8" w:space="0" w:color="000000"/>
              <w:left w:val="single" w:sz="8" w:space="0" w:color="000000"/>
              <w:bottom w:val="single" w:sz="8" w:space="0" w:color="000000"/>
              <w:right w:val="single" w:sz="4" w:space="0" w:color="auto"/>
            </w:tcBorders>
          </w:tcPr>
          <w:p w14:paraId="0F6D58D3"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t>Музыка</w:t>
            </w:r>
          </w:p>
          <w:p w14:paraId="70F56001" w14:textId="77777777" w:rsidR="00E42CEC" w:rsidRDefault="00E42CEC">
            <w:pPr>
              <w:spacing w:after="0" w:line="240" w:lineRule="auto"/>
              <w:rPr>
                <w:rFonts w:eastAsia="Calibri"/>
                <w:b/>
                <w:sz w:val="24"/>
                <w:szCs w:val="24"/>
              </w:rPr>
            </w:pPr>
            <w:r>
              <w:rPr>
                <w:rFonts w:eastAsia="Calibri"/>
                <w:b/>
                <w:sz w:val="24"/>
                <w:szCs w:val="24"/>
              </w:rPr>
              <w:t xml:space="preserve">(Маман </w:t>
            </w:r>
            <w:proofErr w:type="spellStart"/>
            <w:r>
              <w:rPr>
                <w:rFonts w:eastAsia="Calibri"/>
                <w:b/>
                <w:sz w:val="24"/>
                <w:szCs w:val="24"/>
              </w:rPr>
              <w:t>жоспары</w:t>
            </w:r>
            <w:proofErr w:type="spellEnd"/>
            <w:r>
              <w:rPr>
                <w:rFonts w:eastAsia="Calibri"/>
                <w:b/>
                <w:sz w:val="24"/>
                <w:szCs w:val="24"/>
              </w:rPr>
              <w:t xml:space="preserve"> </w:t>
            </w:r>
            <w:proofErr w:type="spellStart"/>
            <w:r>
              <w:rPr>
                <w:rFonts w:eastAsia="Calibri"/>
                <w:b/>
                <w:sz w:val="24"/>
                <w:szCs w:val="24"/>
              </w:rPr>
              <w:t>бойынша</w:t>
            </w:r>
            <w:proofErr w:type="spellEnd"/>
            <w:r>
              <w:rPr>
                <w:rFonts w:eastAsia="Calibri"/>
                <w:b/>
                <w:sz w:val="24"/>
                <w:szCs w:val="24"/>
              </w:rPr>
              <w:t>)</w:t>
            </w:r>
          </w:p>
          <w:p w14:paraId="1070FFE6" w14:textId="77777777" w:rsidR="00E42CEC" w:rsidRDefault="00E42CEC">
            <w:pPr>
              <w:spacing w:after="0" w:line="240" w:lineRule="auto"/>
              <w:rPr>
                <w:b/>
                <w:color w:val="000000" w:themeColor="text1"/>
                <w:sz w:val="24"/>
                <w:szCs w:val="24"/>
              </w:rPr>
            </w:pPr>
          </w:p>
        </w:tc>
        <w:tc>
          <w:tcPr>
            <w:tcW w:w="2266" w:type="dxa"/>
            <w:gridSpan w:val="3"/>
            <w:tcBorders>
              <w:top w:val="single" w:sz="8" w:space="0" w:color="000000"/>
              <w:left w:val="single" w:sz="4" w:space="0" w:color="auto"/>
              <w:bottom w:val="single" w:sz="8" w:space="0" w:color="000000"/>
              <w:right w:val="single" w:sz="4" w:space="0" w:color="auto"/>
            </w:tcBorders>
          </w:tcPr>
          <w:p w14:paraId="5A15E602"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1525B132"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lang w:eastAsia="ru-RU"/>
              </w:rPr>
              <w:t>)</w:t>
            </w:r>
            <w:r>
              <w:rPr>
                <w:rFonts w:eastAsia="Calibri"/>
                <w:sz w:val="24"/>
                <w:szCs w:val="24"/>
              </w:rPr>
              <w:t xml:space="preserve"> </w:t>
            </w:r>
          </w:p>
          <w:p w14:paraId="620B962A" w14:textId="77777777" w:rsidR="00E42CEC" w:rsidRDefault="00E42CEC">
            <w:pPr>
              <w:pStyle w:val="TableParagraph"/>
              <w:rPr>
                <w:b/>
                <w:color w:val="000000"/>
                <w:sz w:val="24"/>
                <w:szCs w:val="24"/>
                <w:lang w:eastAsia="ru-RU"/>
              </w:rPr>
            </w:pPr>
          </w:p>
          <w:p w14:paraId="718CC2A4" w14:textId="77777777" w:rsidR="00E42CEC" w:rsidRDefault="00E42CEC">
            <w:pPr>
              <w:pStyle w:val="ae"/>
              <w:jc w:val="center"/>
              <w:rPr>
                <w:rFonts w:ascii="Times New Roman" w:hAnsi="Times New Roman"/>
                <w:b/>
                <w:sz w:val="24"/>
                <w:szCs w:val="24"/>
              </w:rPr>
            </w:pPr>
          </w:p>
        </w:tc>
        <w:tc>
          <w:tcPr>
            <w:tcW w:w="2420" w:type="dxa"/>
            <w:gridSpan w:val="5"/>
            <w:tcBorders>
              <w:top w:val="single" w:sz="8" w:space="0" w:color="000000"/>
              <w:left w:val="single" w:sz="4" w:space="0" w:color="auto"/>
              <w:bottom w:val="single" w:sz="8" w:space="0" w:color="000000"/>
              <w:right w:val="single" w:sz="8" w:space="0" w:color="000000"/>
            </w:tcBorders>
          </w:tcPr>
          <w:p w14:paraId="4013F14F"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t>Музыка</w:t>
            </w:r>
          </w:p>
          <w:p w14:paraId="581D348C" w14:textId="77777777" w:rsidR="00E42CEC" w:rsidRDefault="00E42CEC">
            <w:pPr>
              <w:spacing w:after="0" w:line="240" w:lineRule="auto"/>
              <w:rPr>
                <w:rFonts w:eastAsia="Calibri"/>
                <w:b/>
                <w:sz w:val="24"/>
                <w:szCs w:val="24"/>
              </w:rPr>
            </w:pPr>
            <w:r>
              <w:rPr>
                <w:rFonts w:eastAsia="Calibri"/>
                <w:b/>
                <w:sz w:val="24"/>
                <w:szCs w:val="24"/>
              </w:rPr>
              <w:t xml:space="preserve">(Маман </w:t>
            </w:r>
            <w:proofErr w:type="spellStart"/>
            <w:r>
              <w:rPr>
                <w:rFonts w:eastAsia="Calibri"/>
                <w:b/>
                <w:sz w:val="24"/>
                <w:szCs w:val="24"/>
              </w:rPr>
              <w:t>жоспары</w:t>
            </w:r>
            <w:proofErr w:type="spellEnd"/>
            <w:r>
              <w:rPr>
                <w:rFonts w:eastAsia="Calibri"/>
                <w:b/>
                <w:sz w:val="24"/>
                <w:szCs w:val="24"/>
              </w:rPr>
              <w:t xml:space="preserve"> </w:t>
            </w:r>
            <w:proofErr w:type="spellStart"/>
            <w:r>
              <w:rPr>
                <w:rFonts w:eastAsia="Calibri"/>
                <w:b/>
                <w:sz w:val="24"/>
                <w:szCs w:val="24"/>
              </w:rPr>
              <w:t>бойынша</w:t>
            </w:r>
            <w:proofErr w:type="spellEnd"/>
            <w:r>
              <w:rPr>
                <w:rFonts w:eastAsia="Calibri"/>
                <w:b/>
                <w:sz w:val="24"/>
                <w:szCs w:val="24"/>
              </w:rPr>
              <w:t>)</w:t>
            </w:r>
          </w:p>
          <w:p w14:paraId="7375B852" w14:textId="77777777" w:rsidR="00E42CEC" w:rsidRDefault="00E42CEC">
            <w:pPr>
              <w:pStyle w:val="TableParagraph"/>
              <w:rPr>
                <w:b/>
                <w:color w:val="000000" w:themeColor="text1"/>
                <w:sz w:val="24"/>
                <w:szCs w:val="24"/>
              </w:rPr>
            </w:pPr>
          </w:p>
        </w:tc>
        <w:tc>
          <w:tcPr>
            <w:tcW w:w="2268" w:type="dxa"/>
            <w:gridSpan w:val="2"/>
            <w:tcBorders>
              <w:top w:val="single" w:sz="8" w:space="0" w:color="000000"/>
              <w:left w:val="single" w:sz="8" w:space="0" w:color="000000"/>
              <w:bottom w:val="single" w:sz="8" w:space="0" w:color="000000"/>
              <w:right w:val="single" w:sz="8" w:space="0" w:color="000000"/>
            </w:tcBorders>
          </w:tcPr>
          <w:p w14:paraId="062D1D5A" w14:textId="77777777" w:rsidR="00E42CEC" w:rsidRPr="00A62096" w:rsidRDefault="00E42CEC">
            <w:pPr>
              <w:spacing w:after="0" w:line="240" w:lineRule="auto"/>
              <w:ind w:right="66"/>
              <w:rPr>
                <w:rFonts w:eastAsia="Calibri"/>
                <w:b/>
                <w:bCs/>
                <w:sz w:val="24"/>
                <w:szCs w:val="24"/>
                <w:lang w:val="kk-KZ" w:eastAsia="ru-RU"/>
              </w:rPr>
            </w:pPr>
            <w:r w:rsidRPr="00A62096">
              <w:rPr>
                <w:rFonts w:eastAsia="Calibri"/>
                <w:b/>
                <w:bCs/>
                <w:sz w:val="24"/>
                <w:szCs w:val="24"/>
                <w:lang w:val="kk-KZ" w:eastAsia="ru-RU"/>
              </w:rPr>
              <w:t>(Дене тәрбиесінің нұсқаушысының</w:t>
            </w:r>
          </w:p>
          <w:p w14:paraId="0BCBA70B" w14:textId="77777777" w:rsidR="00E42CEC" w:rsidRPr="00A62096" w:rsidRDefault="00E42CEC">
            <w:pPr>
              <w:spacing w:after="0" w:line="240" w:lineRule="auto"/>
              <w:ind w:right="66"/>
              <w:rPr>
                <w:rFonts w:eastAsia="Calibri"/>
                <w:b/>
                <w:bCs/>
                <w:color w:val="000000"/>
                <w:sz w:val="24"/>
                <w:szCs w:val="24"/>
                <w:lang w:val="kk-KZ"/>
              </w:rPr>
            </w:pPr>
            <w:r w:rsidRPr="00A62096">
              <w:rPr>
                <w:rFonts w:eastAsia="Calibri"/>
                <w:sz w:val="24"/>
                <w:szCs w:val="24"/>
                <w:lang w:val="kk-KZ" w:eastAsia="ru-RU"/>
              </w:rPr>
              <w:t xml:space="preserve"> жоспары бойынша)</w:t>
            </w:r>
            <w:r w:rsidRPr="00A62096">
              <w:rPr>
                <w:rFonts w:eastAsia="Calibri"/>
                <w:sz w:val="24"/>
                <w:szCs w:val="24"/>
                <w:lang w:val="kk-KZ"/>
              </w:rPr>
              <w:t xml:space="preserve"> </w:t>
            </w:r>
          </w:p>
          <w:p w14:paraId="1ED3FDF5" w14:textId="77777777" w:rsidR="00E42CEC" w:rsidRDefault="00E42CEC">
            <w:pPr>
              <w:pStyle w:val="TableParagraph"/>
              <w:rPr>
                <w:b/>
                <w:color w:val="000000"/>
                <w:sz w:val="24"/>
                <w:szCs w:val="24"/>
                <w:lang w:eastAsia="ru-RU"/>
              </w:rPr>
            </w:pPr>
          </w:p>
          <w:p w14:paraId="45C252E1" w14:textId="77777777" w:rsidR="00E42CEC" w:rsidRDefault="00E42CEC">
            <w:pPr>
              <w:pStyle w:val="TableParagraph"/>
              <w:rPr>
                <w:b/>
                <w:bCs/>
                <w:color w:val="000000" w:themeColor="text1"/>
                <w:sz w:val="24"/>
                <w:szCs w:val="24"/>
              </w:rPr>
            </w:pPr>
          </w:p>
        </w:tc>
        <w:tc>
          <w:tcPr>
            <w:tcW w:w="2266" w:type="dxa"/>
            <w:tcBorders>
              <w:top w:val="single" w:sz="8" w:space="0" w:color="000000"/>
              <w:left w:val="single" w:sz="8" w:space="0" w:color="000000"/>
              <w:bottom w:val="single" w:sz="8" w:space="0" w:color="000000"/>
              <w:right w:val="single" w:sz="8" w:space="0" w:color="000000"/>
            </w:tcBorders>
          </w:tcPr>
          <w:p w14:paraId="4AF26864" w14:textId="77777777" w:rsidR="00E42CEC" w:rsidRPr="00A62096" w:rsidRDefault="00E42CEC">
            <w:pPr>
              <w:spacing w:after="0" w:line="240" w:lineRule="auto"/>
              <w:ind w:right="66"/>
              <w:rPr>
                <w:rFonts w:eastAsia="Calibri"/>
                <w:b/>
                <w:bCs/>
                <w:sz w:val="24"/>
                <w:szCs w:val="24"/>
                <w:lang w:val="kk-KZ" w:eastAsia="ru-RU"/>
              </w:rPr>
            </w:pPr>
            <w:r w:rsidRPr="00A62096">
              <w:rPr>
                <w:rFonts w:eastAsia="Calibri"/>
                <w:b/>
                <w:bCs/>
                <w:sz w:val="24"/>
                <w:szCs w:val="24"/>
                <w:lang w:val="kk-KZ" w:eastAsia="ru-RU"/>
              </w:rPr>
              <w:t>(Дене тәрбиесінің нұсқаушысының</w:t>
            </w:r>
          </w:p>
          <w:p w14:paraId="509B9852" w14:textId="77777777" w:rsidR="00E42CEC" w:rsidRPr="00A62096" w:rsidRDefault="00E42CEC">
            <w:pPr>
              <w:spacing w:after="0" w:line="240" w:lineRule="auto"/>
              <w:ind w:right="66"/>
              <w:rPr>
                <w:rFonts w:eastAsia="Calibri"/>
                <w:b/>
                <w:bCs/>
                <w:color w:val="000000"/>
                <w:sz w:val="24"/>
                <w:szCs w:val="24"/>
                <w:lang w:val="kk-KZ"/>
              </w:rPr>
            </w:pPr>
            <w:r w:rsidRPr="00A62096">
              <w:rPr>
                <w:rFonts w:eastAsia="Calibri"/>
                <w:sz w:val="24"/>
                <w:szCs w:val="24"/>
                <w:lang w:val="kk-KZ" w:eastAsia="ru-RU"/>
              </w:rPr>
              <w:t xml:space="preserve"> жоспары бойынша)</w:t>
            </w:r>
            <w:r w:rsidRPr="00A62096">
              <w:rPr>
                <w:rFonts w:eastAsia="Calibri"/>
                <w:sz w:val="24"/>
                <w:szCs w:val="24"/>
                <w:lang w:val="kk-KZ"/>
              </w:rPr>
              <w:t xml:space="preserve"> </w:t>
            </w:r>
          </w:p>
          <w:p w14:paraId="7C2F7361" w14:textId="77777777" w:rsidR="00E42CEC" w:rsidRDefault="00E42CEC">
            <w:pPr>
              <w:pStyle w:val="TableParagraph"/>
              <w:rPr>
                <w:b/>
                <w:color w:val="000000"/>
                <w:sz w:val="24"/>
                <w:szCs w:val="24"/>
                <w:lang w:eastAsia="ru-RU"/>
              </w:rPr>
            </w:pPr>
          </w:p>
          <w:p w14:paraId="436A382A" w14:textId="77777777" w:rsidR="00E42CEC" w:rsidRDefault="00E42CEC">
            <w:pPr>
              <w:pStyle w:val="TableParagraph"/>
              <w:rPr>
                <w:b/>
                <w:color w:val="000000" w:themeColor="text1"/>
                <w:sz w:val="24"/>
                <w:szCs w:val="24"/>
              </w:rPr>
            </w:pPr>
          </w:p>
        </w:tc>
      </w:tr>
      <w:tr w:rsidR="00E42CEC" w14:paraId="4C1810EB" w14:textId="77777777" w:rsidTr="00E42CEC">
        <w:trPr>
          <w:gridAfter w:val="1"/>
          <w:wAfter w:w="39" w:type="dxa"/>
          <w:trHeight w:val="759"/>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69E4FDE4" w14:textId="77777777" w:rsidR="00E42CEC" w:rsidRPr="00A62096" w:rsidRDefault="00E42CEC">
            <w:pPr>
              <w:spacing w:after="0" w:line="240" w:lineRule="auto"/>
              <w:rPr>
                <w:b/>
                <w:color w:val="000000" w:themeColor="text1"/>
                <w:sz w:val="24"/>
                <w:szCs w:val="24"/>
                <w:lang w:val="kk-KZ"/>
              </w:rPr>
            </w:pPr>
          </w:p>
        </w:tc>
        <w:tc>
          <w:tcPr>
            <w:tcW w:w="2267" w:type="dxa"/>
            <w:tcBorders>
              <w:top w:val="single" w:sz="4" w:space="0" w:color="auto"/>
              <w:left w:val="single" w:sz="4" w:space="0" w:color="000000"/>
              <w:bottom w:val="single" w:sz="4" w:space="0" w:color="000000"/>
              <w:right w:val="single" w:sz="4" w:space="0" w:color="000000"/>
            </w:tcBorders>
          </w:tcPr>
          <w:p w14:paraId="10ECFE01" w14:textId="77777777" w:rsidR="00E42CEC" w:rsidRPr="00A62096" w:rsidRDefault="00E42CEC">
            <w:pPr>
              <w:pStyle w:val="3"/>
              <w:spacing w:before="0" w:after="0"/>
              <w:rPr>
                <w:rStyle w:val="af0"/>
                <w:color w:val="000000"/>
                <w:sz w:val="24"/>
                <w:szCs w:val="24"/>
                <w:lang w:val="kk-KZ"/>
              </w:rPr>
            </w:pPr>
            <w:r w:rsidRPr="00A62096">
              <w:rPr>
                <w:rStyle w:val="af0"/>
                <w:color w:val="000000"/>
                <w:sz w:val="24"/>
                <w:szCs w:val="24"/>
                <w:lang w:val="kk-KZ"/>
              </w:rPr>
              <w:t>Қазақ тілі</w:t>
            </w:r>
          </w:p>
          <w:p w14:paraId="6ED92E99" w14:textId="77777777" w:rsidR="00E42CEC" w:rsidRPr="00A62096" w:rsidRDefault="00E42CEC">
            <w:pPr>
              <w:spacing w:after="0" w:line="240" w:lineRule="auto"/>
              <w:ind w:left="23"/>
              <w:rPr>
                <w:lang w:val="kk-KZ"/>
              </w:rPr>
            </w:pPr>
            <w:r w:rsidRPr="00A62096">
              <w:rPr>
                <w:b/>
                <w:color w:val="000000"/>
                <w:sz w:val="24"/>
                <w:szCs w:val="24"/>
                <w:lang w:val="kk-KZ"/>
              </w:rPr>
              <w:t>Тақырыбы:</w:t>
            </w:r>
            <w:r w:rsidRPr="00A62096">
              <w:rPr>
                <w:color w:val="000000"/>
                <w:sz w:val="24"/>
                <w:szCs w:val="24"/>
                <w:lang w:val="kk-KZ"/>
              </w:rPr>
              <w:t xml:space="preserve">«Ана» </w:t>
            </w:r>
          </w:p>
          <w:p w14:paraId="1CDD934D" w14:textId="77777777" w:rsidR="00E42CEC" w:rsidRPr="00A62096" w:rsidRDefault="00E42CEC">
            <w:pPr>
              <w:pStyle w:val="20"/>
              <w:spacing w:before="0" w:after="0"/>
              <w:rPr>
                <w:rFonts w:ascii="Times New Roman" w:eastAsia="Times New Roman" w:hAnsi="Times New Roman" w:cs="Times New Roman"/>
                <w:b/>
                <w:bCs/>
                <w:color w:val="000000"/>
                <w:sz w:val="24"/>
                <w:szCs w:val="24"/>
                <w:lang w:val="kk-KZ"/>
              </w:rPr>
            </w:pPr>
            <w:r w:rsidRPr="00A62096">
              <w:rPr>
                <w:rFonts w:ascii="Times New Roman" w:hAnsi="Times New Roman" w:cs="Times New Roman"/>
                <w:b/>
                <w:bCs/>
                <w:color w:val="000000"/>
                <w:sz w:val="24"/>
                <w:szCs w:val="24"/>
                <w:lang w:val="kk-KZ"/>
              </w:rPr>
              <w:t>Мақсаты:Тілдік дамытушы орта</w:t>
            </w:r>
          </w:p>
          <w:p w14:paraId="7B68C437" w14:textId="77777777" w:rsidR="00E42CEC" w:rsidRPr="00A62096" w:rsidRDefault="00E42CEC">
            <w:pPr>
              <w:pStyle w:val="af1"/>
              <w:spacing w:before="0" w:beforeAutospacing="0" w:after="0" w:afterAutospacing="0"/>
              <w:rPr>
                <w:color w:val="000000"/>
                <w:lang w:val="kk-KZ" w:eastAsia="en-US"/>
              </w:rPr>
            </w:pPr>
            <w:r w:rsidRPr="00A62096">
              <w:rPr>
                <w:rStyle w:val="af0"/>
                <w:rFonts w:eastAsiaTheme="majorEastAsia"/>
                <w:color w:val="000000"/>
                <w:lang w:val="kk-KZ" w:eastAsia="en-US"/>
              </w:rPr>
              <w:t>Ойын: «Анама әсерлі сөз»</w:t>
            </w:r>
            <w:r w:rsidRPr="00A62096">
              <w:rPr>
                <w:color w:val="000000"/>
                <w:lang w:val="kk-KZ" w:eastAsia="en-US"/>
              </w:rPr>
              <w:br/>
              <w:t xml:space="preserve">Балалар анасына арналған сөйлемді әртүрлі интонациямен айтады (жылы, қуанышты, </w:t>
            </w:r>
            <w:r w:rsidRPr="00A62096">
              <w:rPr>
                <w:color w:val="000000"/>
                <w:lang w:val="kk-KZ" w:eastAsia="en-US"/>
              </w:rPr>
              <w:lastRenderedPageBreak/>
              <w:t>мақтанышпен).</w:t>
            </w:r>
            <w:r w:rsidRPr="00A62096">
              <w:rPr>
                <w:color w:val="000000"/>
                <w:lang w:val="kk-KZ" w:eastAsia="en-US"/>
              </w:rPr>
              <w:br/>
              <w:t>Мысалы: «Анашым, сіз ең мейірімдісіз!»</w:t>
            </w:r>
            <w:r w:rsidRPr="00A62096">
              <w:rPr>
                <w:color w:val="000000"/>
                <w:lang w:val="kk-KZ" w:eastAsia="en-US"/>
              </w:rPr>
              <w:br/>
              <w:t>Мақсаты дауыс ырғағын өзгертіп, тыңдаушы назарын аудару.</w:t>
            </w:r>
          </w:p>
          <w:p w14:paraId="7D3C6A9D" w14:textId="77777777" w:rsidR="00E42CEC" w:rsidRPr="00A62096" w:rsidRDefault="00E42CEC">
            <w:pPr>
              <w:pStyle w:val="af1"/>
              <w:spacing w:before="0" w:beforeAutospacing="0" w:after="0" w:afterAutospacing="0"/>
              <w:rPr>
                <w:color w:val="000000"/>
                <w:lang w:val="kk-KZ" w:eastAsia="en-US"/>
              </w:rPr>
            </w:pPr>
            <w:r w:rsidRPr="00A62096">
              <w:rPr>
                <w:b/>
                <w:bCs/>
                <w:color w:val="000000"/>
                <w:lang w:val="kk-KZ" w:eastAsia="en-US"/>
              </w:rPr>
              <w:t>Сөйлеудің дыбыстық мәдениеті</w:t>
            </w:r>
          </w:p>
          <w:p w14:paraId="11D2F3F6" w14:textId="77777777" w:rsidR="00E42CEC" w:rsidRPr="00A62096" w:rsidRDefault="00E42CEC">
            <w:pPr>
              <w:pStyle w:val="3"/>
              <w:spacing w:before="0" w:after="0"/>
              <w:rPr>
                <w:rStyle w:val="af0"/>
                <w:rFonts w:cs="Times New Roman"/>
                <w:sz w:val="24"/>
                <w:szCs w:val="24"/>
                <w:lang w:val="kk-KZ"/>
              </w:rPr>
            </w:pPr>
            <w:r w:rsidRPr="00A62096">
              <w:rPr>
                <w:rStyle w:val="af0"/>
                <w:color w:val="000000"/>
                <w:sz w:val="24"/>
                <w:szCs w:val="24"/>
                <w:lang w:val="kk-KZ"/>
              </w:rPr>
              <w:t>Ойын: «Дыбысты анық айт»</w:t>
            </w:r>
            <w:r w:rsidRPr="00A62096">
              <w:rPr>
                <w:rFonts w:cs="Times New Roman"/>
                <w:color w:val="000000"/>
                <w:sz w:val="24"/>
                <w:szCs w:val="24"/>
                <w:lang w:val="kk-KZ"/>
              </w:rPr>
              <w:br/>
            </w:r>
            <w:r w:rsidRPr="00A62096">
              <w:rPr>
                <w:rStyle w:val="af0"/>
                <w:color w:val="000000"/>
                <w:sz w:val="24"/>
                <w:szCs w:val="24"/>
                <w:lang w:val="kk-KZ"/>
              </w:rPr>
              <w:t xml:space="preserve"> Тіл дамыту және көркем әдебиет</w:t>
            </w:r>
          </w:p>
          <w:p w14:paraId="64E5DFA2" w14:textId="77777777" w:rsidR="00E42CEC" w:rsidRPr="00A62096" w:rsidRDefault="00E42CEC">
            <w:pPr>
              <w:pStyle w:val="20"/>
              <w:spacing w:before="0" w:after="0"/>
              <w:rPr>
                <w:rStyle w:val="af0"/>
                <w:b w:val="0"/>
                <w:bCs w:val="0"/>
                <w:color w:val="000000"/>
                <w:sz w:val="24"/>
                <w:szCs w:val="24"/>
                <w:lang w:val="kk-KZ"/>
              </w:rPr>
            </w:pPr>
            <w:r w:rsidRPr="00A62096">
              <w:rPr>
                <w:rStyle w:val="af0"/>
                <w:bCs w:val="0"/>
                <w:color w:val="000000"/>
                <w:sz w:val="24"/>
                <w:szCs w:val="24"/>
                <w:lang w:val="kk-KZ"/>
              </w:rPr>
              <w:t>Тақырыбы</w:t>
            </w:r>
            <w:r w:rsidRPr="00A62096">
              <w:rPr>
                <w:rStyle w:val="af0"/>
                <w:b w:val="0"/>
                <w:bCs w:val="0"/>
                <w:color w:val="000000"/>
                <w:sz w:val="24"/>
                <w:szCs w:val="24"/>
                <w:lang w:val="kk-KZ"/>
              </w:rPr>
              <w:t>:</w:t>
            </w:r>
          </w:p>
          <w:p w14:paraId="61C13DB0" w14:textId="77777777" w:rsidR="00E42CEC" w:rsidRPr="00A62096" w:rsidRDefault="00E42CEC">
            <w:pPr>
              <w:pStyle w:val="20"/>
              <w:spacing w:before="0" w:after="0"/>
              <w:rPr>
                <w:rFonts w:ascii="Times New Roman" w:hAnsi="Times New Roman" w:cs="Times New Roman"/>
                <w:lang w:val="kk-KZ"/>
              </w:rPr>
            </w:pPr>
            <w:r w:rsidRPr="00A62096">
              <w:rPr>
                <w:rStyle w:val="af0"/>
                <w:b w:val="0"/>
                <w:bCs w:val="0"/>
                <w:color w:val="000000"/>
                <w:sz w:val="24"/>
                <w:szCs w:val="24"/>
                <w:lang w:val="kk-KZ"/>
              </w:rPr>
              <w:t>«Ана қонақжай үйдің берекесі»</w:t>
            </w:r>
          </w:p>
          <w:p w14:paraId="4D688219" w14:textId="77777777" w:rsidR="00E42CEC" w:rsidRPr="00A62096" w:rsidRDefault="00E42CEC">
            <w:pPr>
              <w:rPr>
                <w:b/>
                <w:sz w:val="24"/>
                <w:szCs w:val="24"/>
                <w:lang w:val="kk-KZ"/>
              </w:rPr>
            </w:pPr>
            <w:r w:rsidRPr="00A62096">
              <w:rPr>
                <w:b/>
                <w:sz w:val="24"/>
                <w:szCs w:val="24"/>
                <w:lang w:val="kk-KZ"/>
              </w:rPr>
              <w:t>Мақсаты:</w:t>
            </w:r>
            <w:r w:rsidRPr="00A62096">
              <w:rPr>
                <w:color w:val="000000"/>
                <w:sz w:val="24"/>
                <w:szCs w:val="24"/>
                <w:lang w:val="kk-KZ"/>
              </w:rPr>
              <w:t>Сөздер мен сөз тіркестерін анық, дұрыс айтуға назар аудару.</w:t>
            </w:r>
            <w:r w:rsidRPr="00A62096">
              <w:rPr>
                <w:color w:val="000000"/>
                <w:sz w:val="24"/>
                <w:szCs w:val="24"/>
                <w:lang w:val="kk-KZ"/>
              </w:rPr>
              <w:br/>
              <w:t>«Қонақ келді», «қонақты қарсы алды», «төрге отырғызды» тіркестерін дұрыс дикциямен айту.</w:t>
            </w:r>
            <w:r w:rsidRPr="00A62096">
              <w:rPr>
                <w:color w:val="000000"/>
                <w:sz w:val="24"/>
                <w:szCs w:val="24"/>
                <w:lang w:val="kk-KZ"/>
              </w:rPr>
              <w:br/>
              <w:t xml:space="preserve">Қазақ халқының </w:t>
            </w:r>
            <w:r w:rsidRPr="00A62096">
              <w:rPr>
                <w:color w:val="000000"/>
                <w:sz w:val="24"/>
                <w:szCs w:val="24"/>
                <w:lang w:val="kk-KZ"/>
              </w:rPr>
              <w:lastRenderedPageBreak/>
              <w:t>қонақжайлылық дәстүрі туралы әңгімелеу: қонақты күтіп алу, төрге отырғызу, ас ұсыну.</w:t>
            </w:r>
            <w:r w:rsidRPr="00A62096">
              <w:rPr>
                <w:color w:val="000000"/>
                <w:sz w:val="24"/>
                <w:szCs w:val="24"/>
                <w:lang w:val="kk-KZ"/>
              </w:rPr>
              <w:br/>
              <w:t>Зат есім мен сын есімді байланыстырып айту:</w:t>
            </w:r>
            <w:r w:rsidRPr="00A62096">
              <w:rPr>
                <w:rStyle w:val="apple-converted-space"/>
                <w:rFonts w:eastAsiaTheme="majorEastAsia"/>
                <w:color w:val="000000"/>
                <w:sz w:val="24"/>
                <w:szCs w:val="24"/>
                <w:lang w:val="kk-KZ"/>
              </w:rPr>
              <w:t> </w:t>
            </w:r>
            <w:r w:rsidRPr="00A62096">
              <w:rPr>
                <w:rStyle w:val="af2"/>
                <w:rFonts w:eastAsiaTheme="majorEastAsia"/>
                <w:color w:val="000000"/>
                <w:sz w:val="24"/>
                <w:szCs w:val="24"/>
                <w:lang w:val="kk-KZ"/>
              </w:rPr>
              <w:t>мейірімді ана, кең дастархан</w:t>
            </w:r>
            <w:r w:rsidRPr="00A62096">
              <w:rPr>
                <w:color w:val="000000"/>
                <w:sz w:val="24"/>
                <w:szCs w:val="24"/>
                <w:lang w:val="kk-KZ"/>
              </w:rPr>
              <w:t>.</w:t>
            </w:r>
          </w:p>
          <w:p w14:paraId="3D53C7E8" w14:textId="77777777" w:rsidR="00E42CEC" w:rsidRPr="00A62096" w:rsidRDefault="00E42CEC">
            <w:pPr>
              <w:pStyle w:val="3"/>
              <w:spacing w:before="0" w:after="0"/>
              <w:rPr>
                <w:rFonts w:cs="Times New Roman"/>
                <w:color w:val="000000"/>
                <w:sz w:val="24"/>
                <w:szCs w:val="24"/>
                <w:lang w:val="kk-KZ"/>
              </w:rPr>
            </w:pPr>
            <w:r w:rsidRPr="00A62096">
              <w:rPr>
                <w:rStyle w:val="af0"/>
                <w:b w:val="0"/>
                <w:bCs w:val="0"/>
                <w:color w:val="000000"/>
                <w:sz w:val="24"/>
                <w:szCs w:val="24"/>
                <w:lang w:val="kk-KZ"/>
              </w:rPr>
              <w:t>Байланыстырып сөйлеу</w:t>
            </w:r>
          </w:p>
          <w:p w14:paraId="5228EC6B" w14:textId="77777777" w:rsidR="00E42CEC" w:rsidRPr="00A62096" w:rsidRDefault="00E42CEC">
            <w:pPr>
              <w:pStyle w:val="af1"/>
              <w:spacing w:before="0" w:beforeAutospacing="0" w:after="0" w:afterAutospacing="0"/>
              <w:rPr>
                <w:color w:val="000000"/>
                <w:lang w:val="kk-KZ" w:eastAsia="en-US"/>
              </w:rPr>
            </w:pPr>
            <w:r w:rsidRPr="00A62096">
              <w:rPr>
                <w:color w:val="000000"/>
                <w:lang w:val="kk-KZ" w:eastAsia="en-US"/>
              </w:rPr>
              <w:t xml:space="preserve">«Үйге қонақ келді» сюжетті жағдайы бойынша шағын сахналық көрініс ұйымдастыру. </w:t>
            </w:r>
          </w:p>
          <w:p w14:paraId="0702963F" w14:textId="77777777" w:rsidR="00E42CEC" w:rsidRPr="00A62096" w:rsidRDefault="00E42CEC">
            <w:pPr>
              <w:pStyle w:val="af1"/>
              <w:spacing w:before="0" w:beforeAutospacing="0" w:after="0" w:afterAutospacing="0"/>
              <w:rPr>
                <w:color w:val="000000"/>
                <w:lang w:val="kk-KZ" w:eastAsia="en-US"/>
              </w:rPr>
            </w:pPr>
            <w:r w:rsidRPr="00A62096">
              <w:rPr>
                <w:color w:val="000000"/>
                <w:lang w:val="kk-KZ" w:eastAsia="en-US"/>
              </w:rPr>
              <w:t>Жаңылтпаш айту:</w:t>
            </w:r>
            <w:r w:rsidRPr="00A62096">
              <w:rPr>
                <w:rStyle w:val="apple-converted-space"/>
                <w:rFonts w:eastAsiaTheme="majorEastAsia"/>
                <w:color w:val="000000"/>
                <w:lang w:val="kk-KZ" w:eastAsia="en-US"/>
              </w:rPr>
              <w:t> </w:t>
            </w:r>
            <w:r w:rsidRPr="00A62096">
              <w:rPr>
                <w:rStyle w:val="af2"/>
                <w:rFonts w:eastAsiaTheme="majorEastAsia"/>
                <w:color w:val="000000"/>
                <w:lang w:val="kk-KZ" w:eastAsia="en-US"/>
              </w:rPr>
              <w:t>«Қонақ келсе, құт келер»</w:t>
            </w:r>
            <w:r w:rsidRPr="00A62096">
              <w:rPr>
                <w:color w:val="000000"/>
                <w:lang w:val="kk-KZ" w:eastAsia="en-US"/>
              </w:rPr>
              <w:t>.</w:t>
            </w:r>
            <w:r w:rsidRPr="00A62096">
              <w:rPr>
                <w:color w:val="000000"/>
                <w:lang w:val="kk-KZ" w:eastAsia="en-US"/>
              </w:rPr>
              <w:br/>
              <w:t>Кітаптағы суреттерді қарап, ана мен қонақ бейнесі бойынша әңгіме құрастыру.</w:t>
            </w:r>
          </w:p>
          <w:p w14:paraId="094AAC68" w14:textId="77777777" w:rsidR="00E42CEC" w:rsidRPr="00A62096" w:rsidRDefault="00E42CEC">
            <w:pPr>
              <w:pStyle w:val="af1"/>
              <w:spacing w:before="0" w:beforeAutospacing="0" w:after="0" w:afterAutospacing="0"/>
              <w:rPr>
                <w:b/>
                <w:color w:val="000000"/>
                <w:lang w:val="kk-KZ" w:eastAsia="en-US"/>
              </w:rPr>
            </w:pPr>
            <w:r w:rsidRPr="00A62096">
              <w:rPr>
                <w:b/>
                <w:color w:val="000000"/>
                <w:lang w:val="kk-KZ" w:eastAsia="en-US"/>
              </w:rPr>
              <w:t>Дид/қ ойын</w:t>
            </w:r>
          </w:p>
          <w:p w14:paraId="10C4CA21" w14:textId="77777777" w:rsidR="00E42CEC" w:rsidRPr="00A62096" w:rsidRDefault="00E42CEC">
            <w:pPr>
              <w:spacing w:after="0"/>
              <w:rPr>
                <w:rStyle w:val="af2"/>
                <w:i w:val="0"/>
                <w:sz w:val="24"/>
                <w:szCs w:val="24"/>
                <w:shd w:val="clear" w:color="auto" w:fill="FFFFFF"/>
                <w:lang w:val="kk-KZ"/>
              </w:rPr>
            </w:pPr>
            <w:r w:rsidRPr="00A62096">
              <w:rPr>
                <w:rStyle w:val="af2"/>
                <w:b/>
                <w:i w:val="0"/>
                <w:sz w:val="24"/>
                <w:szCs w:val="24"/>
                <w:shd w:val="clear" w:color="auto" w:fill="FFFFFF"/>
                <w:lang w:val="kk-KZ"/>
              </w:rPr>
              <w:t>«Бөлігін тап»</w:t>
            </w:r>
          </w:p>
          <w:p w14:paraId="688B1E3D" w14:textId="77777777" w:rsidR="00E42CEC" w:rsidRPr="00A62096" w:rsidRDefault="00E42CEC">
            <w:pPr>
              <w:spacing w:after="0"/>
              <w:rPr>
                <w:rStyle w:val="af2"/>
                <w:color w:val="000000"/>
                <w:sz w:val="24"/>
                <w:szCs w:val="24"/>
                <w:shd w:val="clear" w:color="auto" w:fill="FFFFFF"/>
                <w:lang w:val="kk-KZ"/>
              </w:rPr>
            </w:pPr>
            <w:r w:rsidRPr="00A62096">
              <w:rPr>
                <w:rStyle w:val="af2"/>
                <w:b/>
                <w:i w:val="0"/>
                <w:sz w:val="24"/>
                <w:szCs w:val="24"/>
                <w:shd w:val="clear" w:color="auto" w:fill="FFFFFF"/>
                <w:lang w:val="kk-KZ"/>
              </w:rPr>
              <w:t>Шарты:</w:t>
            </w:r>
            <w:r w:rsidRPr="00A62096">
              <w:rPr>
                <w:rStyle w:val="af2"/>
                <w:i w:val="0"/>
                <w:sz w:val="24"/>
                <w:szCs w:val="24"/>
                <w:shd w:val="clear" w:color="auto" w:fill="FFFFFF"/>
                <w:lang w:val="kk-KZ"/>
              </w:rPr>
              <w:t xml:space="preserve"> Алтыбақан, </w:t>
            </w:r>
            <w:r w:rsidRPr="00A62096">
              <w:rPr>
                <w:rStyle w:val="af2"/>
                <w:i w:val="0"/>
                <w:sz w:val="24"/>
                <w:szCs w:val="24"/>
                <w:shd w:val="clear" w:color="auto" w:fill="FFFFFF"/>
                <w:lang w:val="kk-KZ"/>
              </w:rPr>
              <w:lastRenderedPageBreak/>
              <w:t>киіз үй, бесік берілген заттардың бөлігін тауып құрастыру</w:t>
            </w:r>
            <w:r w:rsidRPr="00A62096">
              <w:rPr>
                <w:rStyle w:val="af2"/>
                <w:color w:val="000000"/>
                <w:sz w:val="24"/>
                <w:szCs w:val="24"/>
                <w:shd w:val="clear" w:color="auto" w:fill="FFFFFF"/>
                <w:lang w:val="kk-KZ"/>
              </w:rPr>
              <w:t>.</w:t>
            </w:r>
          </w:p>
          <w:p w14:paraId="3C140A96" w14:textId="77777777" w:rsidR="00E42CEC" w:rsidRPr="00A62096" w:rsidRDefault="00E42CEC">
            <w:pPr>
              <w:spacing w:after="0" w:line="240" w:lineRule="auto"/>
              <w:rPr>
                <w:lang w:val="kk-KZ"/>
              </w:rPr>
            </w:pPr>
          </w:p>
          <w:p w14:paraId="67E70311" w14:textId="77777777" w:rsidR="00E42CEC" w:rsidRPr="00A62096" w:rsidRDefault="00E42CEC">
            <w:pPr>
              <w:pStyle w:val="3"/>
              <w:spacing w:before="0" w:after="0"/>
              <w:rPr>
                <w:rStyle w:val="af0"/>
                <w:color w:val="000000"/>
                <w:lang w:val="kk-KZ"/>
              </w:rPr>
            </w:pPr>
            <w:r w:rsidRPr="00A62096">
              <w:rPr>
                <w:rStyle w:val="af0"/>
                <w:color w:val="000000"/>
                <w:sz w:val="24"/>
                <w:szCs w:val="24"/>
                <w:lang w:val="kk-KZ"/>
              </w:rPr>
              <w:t>Математика негіздері</w:t>
            </w:r>
          </w:p>
          <w:p w14:paraId="246D9691" w14:textId="77777777" w:rsidR="00E42CEC" w:rsidRPr="00A62096" w:rsidRDefault="00E42CEC">
            <w:pPr>
              <w:spacing w:after="0"/>
              <w:rPr>
                <w:lang w:val="kk-KZ"/>
              </w:rPr>
            </w:pPr>
            <w:r w:rsidRPr="00A62096">
              <w:rPr>
                <w:b/>
                <w:sz w:val="24"/>
                <w:szCs w:val="24"/>
                <w:lang w:val="kk-KZ"/>
              </w:rPr>
              <w:t>Тақырыбы:</w:t>
            </w:r>
            <w:r w:rsidRPr="00A62096">
              <w:rPr>
                <w:sz w:val="24"/>
                <w:szCs w:val="24"/>
                <w:lang w:val="kk-KZ"/>
              </w:rPr>
              <w:t xml:space="preserve"> «Тең.Тең емес ұғымын қайталау»</w:t>
            </w:r>
          </w:p>
          <w:p w14:paraId="1B360807" w14:textId="77777777" w:rsidR="00E42CEC" w:rsidRPr="00A62096" w:rsidRDefault="00E42CEC">
            <w:pPr>
              <w:spacing w:after="0"/>
              <w:rPr>
                <w:sz w:val="24"/>
                <w:szCs w:val="24"/>
                <w:lang w:val="kk-KZ"/>
              </w:rPr>
            </w:pPr>
            <w:r w:rsidRPr="00A62096">
              <w:rPr>
                <w:b/>
                <w:sz w:val="24"/>
                <w:szCs w:val="24"/>
                <w:lang w:val="kk-KZ"/>
              </w:rPr>
              <w:t>Мақсаты:</w:t>
            </w:r>
          </w:p>
          <w:p w14:paraId="02DEB5BC" w14:textId="77777777" w:rsidR="00E42CEC" w:rsidRPr="00A62096" w:rsidRDefault="00E42CEC">
            <w:pPr>
              <w:pStyle w:val="af1"/>
              <w:spacing w:before="0" w:beforeAutospacing="0" w:after="0" w:afterAutospacing="0"/>
              <w:rPr>
                <w:color w:val="000000"/>
                <w:lang w:val="kk-KZ" w:eastAsia="en-US"/>
              </w:rPr>
            </w:pPr>
            <w:r w:rsidRPr="00A62096">
              <w:rPr>
                <w:color w:val="000000"/>
                <w:lang w:val="kk-KZ" w:eastAsia="en-US"/>
              </w:rPr>
              <w:t>Әртүрлі ыдыстардан құралған жиынды қарастыру.</w:t>
            </w:r>
            <w:r w:rsidRPr="00A62096">
              <w:rPr>
                <w:color w:val="000000"/>
                <w:lang w:val="kk-KZ" w:eastAsia="en-US"/>
              </w:rPr>
              <w:br/>
              <w:t>Заттарды жұппен қойып, тең немесе тең еместігін анықтау.</w:t>
            </w:r>
            <w:r w:rsidRPr="00A62096">
              <w:rPr>
                <w:color w:val="000000"/>
                <w:lang w:val="kk-KZ" w:eastAsia="en-US"/>
              </w:rPr>
              <w:br/>
              <w:t>«Нешінші?» сұрағына жауап беру (дастарханға қойылған орындар).</w:t>
            </w:r>
          </w:p>
          <w:p w14:paraId="34EEA1D3" w14:textId="77777777" w:rsidR="00E42CEC" w:rsidRPr="00A62096" w:rsidRDefault="00E42CEC">
            <w:pPr>
              <w:pStyle w:val="af1"/>
              <w:spacing w:before="0" w:beforeAutospacing="0" w:after="0" w:afterAutospacing="0"/>
              <w:rPr>
                <w:b/>
                <w:color w:val="000000"/>
                <w:lang w:val="kk-KZ" w:eastAsia="en-US"/>
              </w:rPr>
            </w:pPr>
            <w:r w:rsidRPr="00A62096">
              <w:rPr>
                <w:b/>
                <w:color w:val="000000"/>
                <w:lang w:val="kk-KZ" w:eastAsia="en-US"/>
              </w:rPr>
              <w:t>Дид/қ ойын</w:t>
            </w:r>
          </w:p>
          <w:p w14:paraId="41C2DBCB" w14:textId="77777777" w:rsidR="00E42CEC" w:rsidRPr="00A62096" w:rsidRDefault="00E42CEC">
            <w:pPr>
              <w:pStyle w:val="af1"/>
              <w:spacing w:before="0" w:beforeAutospacing="0" w:after="0" w:afterAutospacing="0"/>
              <w:rPr>
                <w:b/>
                <w:color w:val="000000"/>
                <w:lang w:val="kk-KZ" w:eastAsia="en-US"/>
              </w:rPr>
            </w:pPr>
            <w:r w:rsidRPr="00A62096">
              <w:rPr>
                <w:b/>
                <w:color w:val="000000"/>
                <w:lang w:val="kk-KZ" w:eastAsia="en-US"/>
              </w:rPr>
              <w:t>«Таразы»</w:t>
            </w:r>
          </w:p>
          <w:p w14:paraId="6B76D7CE" w14:textId="77777777" w:rsidR="00E42CEC" w:rsidRPr="00A62096" w:rsidRDefault="00E42CEC">
            <w:pPr>
              <w:pStyle w:val="af1"/>
              <w:spacing w:before="0" w:beforeAutospacing="0" w:after="0" w:afterAutospacing="0"/>
              <w:rPr>
                <w:b/>
                <w:color w:val="000000"/>
                <w:lang w:val="kk-KZ" w:eastAsia="en-US"/>
              </w:rPr>
            </w:pPr>
            <w:r w:rsidRPr="00A62096">
              <w:rPr>
                <w:rStyle w:val="af0"/>
                <w:rFonts w:eastAsiaTheme="majorEastAsia"/>
                <w:lang w:val="kk-KZ" w:eastAsia="en-US"/>
              </w:rPr>
              <w:t>Мақсаты:</w:t>
            </w:r>
            <w:r w:rsidRPr="00A62096">
              <w:rPr>
                <w:lang w:val="kk-KZ" w:eastAsia="en-US"/>
              </w:rPr>
              <w:t xml:space="preserve"> Теңдік пен тең еместікті көзбен көру арқылы түсіндіру.</w:t>
            </w:r>
            <w:r w:rsidRPr="00A62096">
              <w:rPr>
                <w:lang w:val="kk-KZ" w:eastAsia="en-US"/>
              </w:rPr>
              <w:br/>
            </w:r>
            <w:r w:rsidRPr="00A62096">
              <w:rPr>
                <w:rStyle w:val="af0"/>
                <w:rFonts w:eastAsiaTheme="majorEastAsia"/>
                <w:lang w:val="kk-KZ" w:eastAsia="en-US"/>
              </w:rPr>
              <w:lastRenderedPageBreak/>
              <w:t>Құралдар:</w:t>
            </w:r>
            <w:r w:rsidRPr="00A62096">
              <w:rPr>
                <w:lang w:val="kk-KZ" w:eastAsia="en-US"/>
              </w:rPr>
              <w:t xml:space="preserve"> Ойыншық таразы, ұсақ заттар.</w:t>
            </w:r>
          </w:p>
          <w:p w14:paraId="4941EA9A" w14:textId="77777777" w:rsidR="00E42CEC" w:rsidRPr="00A62096" w:rsidRDefault="00E42CEC">
            <w:pPr>
              <w:pStyle w:val="af1"/>
              <w:spacing w:before="0" w:beforeAutospacing="0" w:after="0" w:afterAutospacing="0"/>
              <w:rPr>
                <w:lang w:val="kk-KZ" w:eastAsia="en-US"/>
              </w:rPr>
            </w:pPr>
            <w:r w:rsidRPr="00A62096">
              <w:rPr>
                <w:rStyle w:val="af0"/>
                <w:rFonts w:eastAsiaTheme="majorEastAsia"/>
                <w:lang w:val="kk-KZ" w:eastAsia="en-US"/>
              </w:rPr>
              <w:t>Ойын барысы:</w:t>
            </w:r>
          </w:p>
          <w:p w14:paraId="00D1FE06" w14:textId="77777777" w:rsidR="00E42CEC" w:rsidRPr="00A62096" w:rsidRDefault="00E42CEC">
            <w:pPr>
              <w:pStyle w:val="af1"/>
              <w:spacing w:before="0" w:beforeAutospacing="0" w:after="0" w:afterAutospacing="0"/>
              <w:rPr>
                <w:lang w:val="kk-KZ" w:eastAsia="en-US"/>
              </w:rPr>
            </w:pPr>
            <w:r w:rsidRPr="00A62096">
              <w:rPr>
                <w:lang w:val="kk-KZ" w:eastAsia="en-US"/>
              </w:rPr>
              <w:t>Бір табақшаға 2 алма макеті, екіншісіне 2 алма салынады.</w:t>
            </w:r>
          </w:p>
          <w:p w14:paraId="130AEB1F" w14:textId="77777777" w:rsidR="00E42CEC" w:rsidRPr="00E42CEC" w:rsidRDefault="00E42CEC">
            <w:pPr>
              <w:pStyle w:val="af1"/>
              <w:spacing w:before="0" w:beforeAutospacing="0" w:after="0" w:afterAutospacing="0"/>
              <w:rPr>
                <w:lang w:eastAsia="en-US"/>
              </w:rPr>
            </w:pPr>
            <w:proofErr w:type="spellStart"/>
            <w:r w:rsidRPr="00E42CEC">
              <w:rPr>
                <w:lang w:eastAsia="en-US"/>
              </w:rPr>
              <w:t>Егер</w:t>
            </w:r>
            <w:proofErr w:type="spellEnd"/>
            <w:r w:rsidRPr="00E42CEC">
              <w:rPr>
                <w:lang w:eastAsia="en-US"/>
              </w:rPr>
              <w:t xml:space="preserve"> </w:t>
            </w:r>
            <w:proofErr w:type="spellStart"/>
            <w:r w:rsidRPr="00E42CEC">
              <w:rPr>
                <w:lang w:eastAsia="en-US"/>
              </w:rPr>
              <w:t>таразы</w:t>
            </w:r>
            <w:proofErr w:type="spellEnd"/>
            <w:r w:rsidRPr="00E42CEC">
              <w:rPr>
                <w:lang w:eastAsia="en-US"/>
              </w:rPr>
              <w:t xml:space="preserve"> </w:t>
            </w:r>
            <w:proofErr w:type="spellStart"/>
            <w:r w:rsidRPr="00E42CEC">
              <w:rPr>
                <w:lang w:eastAsia="en-US"/>
              </w:rPr>
              <w:t>тең</w:t>
            </w:r>
            <w:proofErr w:type="spellEnd"/>
            <w:r w:rsidRPr="00E42CEC">
              <w:rPr>
                <w:lang w:eastAsia="en-US"/>
              </w:rPr>
              <w:t xml:space="preserve"> </w:t>
            </w:r>
            <w:proofErr w:type="spellStart"/>
            <w:r w:rsidRPr="00E42CEC">
              <w:rPr>
                <w:lang w:eastAsia="en-US"/>
              </w:rPr>
              <w:t>тұрса</w:t>
            </w:r>
            <w:proofErr w:type="spellEnd"/>
            <w:r w:rsidRPr="00E42CEC">
              <w:rPr>
                <w:lang w:eastAsia="en-US"/>
              </w:rPr>
              <w:t xml:space="preserve"> – «</w:t>
            </w:r>
            <w:proofErr w:type="spellStart"/>
            <w:r w:rsidRPr="00E42CEC">
              <w:rPr>
                <w:lang w:eastAsia="en-US"/>
              </w:rPr>
              <w:t>тең</w:t>
            </w:r>
            <w:proofErr w:type="spellEnd"/>
            <w:r w:rsidRPr="00E42CEC">
              <w:rPr>
                <w:lang w:eastAsia="en-US"/>
              </w:rPr>
              <w:t>».</w:t>
            </w:r>
          </w:p>
          <w:p w14:paraId="24EACDEB" w14:textId="77777777" w:rsidR="00E42CEC" w:rsidRPr="00E42CEC" w:rsidRDefault="00E42CEC">
            <w:pPr>
              <w:pStyle w:val="af1"/>
              <w:spacing w:before="0" w:beforeAutospacing="0" w:after="0" w:afterAutospacing="0"/>
              <w:rPr>
                <w:lang w:eastAsia="en-US"/>
              </w:rPr>
            </w:pPr>
            <w:proofErr w:type="spellStart"/>
            <w:r w:rsidRPr="00E42CEC">
              <w:rPr>
                <w:lang w:eastAsia="en-US"/>
              </w:rPr>
              <w:t>Бір</w:t>
            </w:r>
            <w:proofErr w:type="spellEnd"/>
            <w:r w:rsidRPr="00E42CEC">
              <w:rPr>
                <w:lang w:eastAsia="en-US"/>
              </w:rPr>
              <w:t xml:space="preserve"> </w:t>
            </w:r>
            <w:proofErr w:type="spellStart"/>
            <w:r w:rsidRPr="00E42CEC">
              <w:rPr>
                <w:lang w:eastAsia="en-US"/>
              </w:rPr>
              <w:t>жағына</w:t>
            </w:r>
            <w:proofErr w:type="spellEnd"/>
            <w:r w:rsidRPr="00E42CEC">
              <w:rPr>
                <w:lang w:eastAsia="en-US"/>
              </w:rPr>
              <w:t xml:space="preserve"> 3, </w:t>
            </w:r>
            <w:proofErr w:type="spellStart"/>
            <w:r w:rsidRPr="00E42CEC">
              <w:rPr>
                <w:lang w:eastAsia="en-US"/>
              </w:rPr>
              <w:t>бір</w:t>
            </w:r>
            <w:proofErr w:type="spellEnd"/>
            <w:r w:rsidRPr="00E42CEC">
              <w:rPr>
                <w:lang w:eastAsia="en-US"/>
              </w:rPr>
              <w:t xml:space="preserve"> </w:t>
            </w:r>
            <w:proofErr w:type="spellStart"/>
            <w:r w:rsidRPr="00E42CEC">
              <w:rPr>
                <w:lang w:eastAsia="en-US"/>
              </w:rPr>
              <w:t>жағына</w:t>
            </w:r>
            <w:proofErr w:type="spellEnd"/>
            <w:r w:rsidRPr="00E42CEC">
              <w:rPr>
                <w:lang w:eastAsia="en-US"/>
              </w:rPr>
              <w:t xml:space="preserve"> 1 </w:t>
            </w:r>
            <w:proofErr w:type="spellStart"/>
            <w:r w:rsidRPr="00E42CEC">
              <w:rPr>
                <w:lang w:eastAsia="en-US"/>
              </w:rPr>
              <w:t>зат</w:t>
            </w:r>
            <w:proofErr w:type="spellEnd"/>
            <w:r w:rsidRPr="00E42CEC">
              <w:rPr>
                <w:lang w:eastAsia="en-US"/>
              </w:rPr>
              <w:t xml:space="preserve"> салса – «</w:t>
            </w:r>
            <w:proofErr w:type="spellStart"/>
            <w:r w:rsidRPr="00E42CEC">
              <w:rPr>
                <w:lang w:eastAsia="en-US"/>
              </w:rPr>
              <w:t>тең</w:t>
            </w:r>
            <w:proofErr w:type="spellEnd"/>
            <w:r w:rsidRPr="00E42CEC">
              <w:rPr>
                <w:lang w:eastAsia="en-US"/>
              </w:rPr>
              <w:t xml:space="preserve"> </w:t>
            </w:r>
            <w:proofErr w:type="spellStart"/>
            <w:r w:rsidRPr="00E42CEC">
              <w:rPr>
                <w:lang w:eastAsia="en-US"/>
              </w:rPr>
              <w:t>емес</w:t>
            </w:r>
            <w:proofErr w:type="spellEnd"/>
            <w:r w:rsidRPr="00E42CEC">
              <w:rPr>
                <w:lang w:eastAsia="en-US"/>
              </w:rPr>
              <w:t>».</w:t>
            </w:r>
          </w:p>
          <w:p w14:paraId="5EEA848D" w14:textId="77777777" w:rsidR="00E42CEC" w:rsidRDefault="00E42CEC">
            <w:pPr>
              <w:pStyle w:val="ae"/>
              <w:rPr>
                <w:rFonts w:ascii="Times New Roman" w:hAnsi="Times New Roman"/>
                <w:color w:val="000000" w:themeColor="text1"/>
                <w:sz w:val="24"/>
                <w:szCs w:val="24"/>
              </w:rPr>
            </w:pPr>
          </w:p>
        </w:tc>
        <w:tc>
          <w:tcPr>
            <w:tcW w:w="2266" w:type="dxa"/>
            <w:gridSpan w:val="3"/>
            <w:tcBorders>
              <w:top w:val="single" w:sz="4" w:space="0" w:color="auto"/>
              <w:left w:val="single" w:sz="4" w:space="0" w:color="000000"/>
              <w:bottom w:val="single" w:sz="4" w:space="0" w:color="000000"/>
              <w:right w:val="single" w:sz="4" w:space="0" w:color="000000"/>
            </w:tcBorders>
          </w:tcPr>
          <w:p w14:paraId="65EC050D" w14:textId="77777777" w:rsidR="00E42CEC" w:rsidRDefault="00E42CEC">
            <w:pPr>
              <w:pStyle w:val="3"/>
              <w:spacing w:before="0" w:after="0"/>
              <w:rPr>
                <w:rStyle w:val="af0"/>
                <w:color w:val="000000"/>
                <w:sz w:val="24"/>
                <w:szCs w:val="24"/>
              </w:rPr>
            </w:pPr>
            <w:proofErr w:type="spellStart"/>
            <w:r>
              <w:rPr>
                <w:rStyle w:val="af0"/>
                <w:color w:val="000000"/>
                <w:sz w:val="24"/>
                <w:szCs w:val="24"/>
              </w:rPr>
              <w:lastRenderedPageBreak/>
              <w:t>Тіл</w:t>
            </w:r>
            <w:proofErr w:type="spellEnd"/>
            <w:r>
              <w:rPr>
                <w:rStyle w:val="af0"/>
                <w:color w:val="000000"/>
                <w:sz w:val="24"/>
                <w:szCs w:val="24"/>
              </w:rPr>
              <w:t xml:space="preserve"> </w:t>
            </w:r>
            <w:proofErr w:type="spellStart"/>
            <w:r>
              <w:rPr>
                <w:rStyle w:val="af0"/>
                <w:color w:val="000000"/>
                <w:sz w:val="24"/>
                <w:szCs w:val="24"/>
              </w:rPr>
              <w:t>дамыту</w:t>
            </w:r>
            <w:proofErr w:type="spellEnd"/>
            <w:r>
              <w:rPr>
                <w:rStyle w:val="af0"/>
                <w:color w:val="000000"/>
                <w:sz w:val="24"/>
                <w:szCs w:val="24"/>
              </w:rPr>
              <w:t xml:space="preserve"> </w:t>
            </w:r>
            <w:proofErr w:type="spellStart"/>
            <w:r>
              <w:rPr>
                <w:rStyle w:val="af0"/>
                <w:color w:val="000000"/>
                <w:sz w:val="24"/>
                <w:szCs w:val="24"/>
              </w:rPr>
              <w:t>және</w:t>
            </w:r>
            <w:proofErr w:type="spellEnd"/>
            <w:r>
              <w:rPr>
                <w:rStyle w:val="af0"/>
                <w:color w:val="000000"/>
                <w:sz w:val="24"/>
                <w:szCs w:val="24"/>
              </w:rPr>
              <w:t xml:space="preserve"> </w:t>
            </w:r>
            <w:proofErr w:type="spellStart"/>
            <w:r>
              <w:rPr>
                <w:rStyle w:val="af0"/>
                <w:color w:val="000000"/>
                <w:sz w:val="24"/>
                <w:szCs w:val="24"/>
              </w:rPr>
              <w:t>көркем</w:t>
            </w:r>
            <w:proofErr w:type="spellEnd"/>
            <w:r>
              <w:rPr>
                <w:rStyle w:val="af0"/>
                <w:color w:val="000000"/>
                <w:sz w:val="24"/>
                <w:szCs w:val="24"/>
              </w:rPr>
              <w:t xml:space="preserve"> </w:t>
            </w:r>
            <w:proofErr w:type="spellStart"/>
            <w:r>
              <w:rPr>
                <w:rStyle w:val="af0"/>
                <w:color w:val="000000"/>
                <w:sz w:val="24"/>
                <w:szCs w:val="24"/>
              </w:rPr>
              <w:t>әдебиет</w:t>
            </w:r>
            <w:proofErr w:type="spellEnd"/>
          </w:p>
          <w:p w14:paraId="2A8AB491" w14:textId="77777777" w:rsidR="00E42CEC" w:rsidRDefault="00E42CEC">
            <w:pPr>
              <w:pStyle w:val="20"/>
              <w:spacing w:before="0" w:after="0"/>
              <w:rPr>
                <w:rStyle w:val="af0"/>
                <w:b w:val="0"/>
                <w:bCs w:val="0"/>
                <w:color w:val="000000"/>
                <w:sz w:val="24"/>
                <w:szCs w:val="24"/>
              </w:rPr>
            </w:pPr>
            <w:proofErr w:type="spellStart"/>
            <w:r>
              <w:rPr>
                <w:rStyle w:val="af0"/>
                <w:bCs w:val="0"/>
                <w:color w:val="000000"/>
                <w:sz w:val="24"/>
                <w:szCs w:val="24"/>
              </w:rPr>
              <w:t>Тақырыбы</w:t>
            </w:r>
            <w:proofErr w:type="spellEnd"/>
            <w:r>
              <w:rPr>
                <w:rStyle w:val="af0"/>
                <w:b w:val="0"/>
                <w:bCs w:val="0"/>
                <w:color w:val="000000"/>
                <w:sz w:val="24"/>
                <w:szCs w:val="24"/>
              </w:rPr>
              <w:t>:</w:t>
            </w:r>
          </w:p>
          <w:p w14:paraId="263DE748" w14:textId="77777777" w:rsidR="00E42CEC" w:rsidRPr="00E42CEC" w:rsidRDefault="00E42CEC">
            <w:pPr>
              <w:spacing w:after="0" w:line="240" w:lineRule="auto"/>
              <w:rPr>
                <w:rFonts w:eastAsia="Calibri"/>
                <w:b/>
              </w:rPr>
            </w:pPr>
            <w:proofErr w:type="spellStart"/>
            <w:r>
              <w:rPr>
                <w:rFonts w:eastAsia="Calibri"/>
                <w:b/>
                <w:sz w:val="24"/>
                <w:szCs w:val="24"/>
              </w:rPr>
              <w:t>Тақырыбы</w:t>
            </w:r>
            <w:proofErr w:type="spellEnd"/>
            <w:r>
              <w:rPr>
                <w:rFonts w:eastAsia="Calibri"/>
                <w:b/>
                <w:sz w:val="24"/>
                <w:szCs w:val="24"/>
              </w:rPr>
              <w:t>:</w:t>
            </w:r>
          </w:p>
          <w:p w14:paraId="2FDE8F5F" w14:textId="77777777" w:rsidR="00E42CEC" w:rsidRDefault="00E42CEC">
            <w:pPr>
              <w:spacing w:after="0" w:line="240" w:lineRule="auto"/>
              <w:rPr>
                <w:rFonts w:eastAsia="Calibri"/>
                <w:sz w:val="24"/>
                <w:szCs w:val="24"/>
              </w:rPr>
            </w:pPr>
            <w:r>
              <w:rPr>
                <w:rFonts w:eastAsia="Calibri"/>
                <w:sz w:val="24"/>
                <w:szCs w:val="24"/>
              </w:rPr>
              <w:t>«</w:t>
            </w:r>
            <w:proofErr w:type="spellStart"/>
            <w:r>
              <w:rPr>
                <w:rFonts w:eastAsia="Calibri"/>
                <w:sz w:val="24"/>
                <w:szCs w:val="24"/>
              </w:rPr>
              <w:t>Көктем</w:t>
            </w:r>
            <w:proofErr w:type="spellEnd"/>
            <w:r>
              <w:rPr>
                <w:rFonts w:eastAsia="Calibri"/>
                <w:sz w:val="24"/>
                <w:szCs w:val="24"/>
              </w:rPr>
              <w:t xml:space="preserve"> </w:t>
            </w:r>
            <w:proofErr w:type="spellStart"/>
            <w:r>
              <w:rPr>
                <w:rFonts w:eastAsia="Calibri"/>
                <w:sz w:val="24"/>
                <w:szCs w:val="24"/>
              </w:rPr>
              <w:t>келді</w:t>
            </w:r>
            <w:proofErr w:type="spellEnd"/>
            <w:r>
              <w:rPr>
                <w:rFonts w:eastAsia="Calibri"/>
                <w:sz w:val="24"/>
                <w:szCs w:val="24"/>
              </w:rPr>
              <w:t>».</w:t>
            </w:r>
          </w:p>
          <w:p w14:paraId="082EFDAA" w14:textId="77777777" w:rsidR="00E42CEC" w:rsidRDefault="00E42CEC">
            <w:pPr>
              <w:spacing w:after="0" w:line="240" w:lineRule="auto"/>
              <w:rPr>
                <w:rFonts w:eastAsia="Calibri"/>
                <w:sz w:val="24"/>
                <w:szCs w:val="24"/>
              </w:rPr>
            </w:pPr>
            <w:proofErr w:type="spellStart"/>
            <w:r>
              <w:rPr>
                <w:rFonts w:eastAsia="Calibri"/>
                <w:b/>
                <w:sz w:val="24"/>
                <w:szCs w:val="24"/>
              </w:rPr>
              <w:t>Мақсаты</w:t>
            </w:r>
            <w:proofErr w:type="spellEnd"/>
            <w:r>
              <w:rPr>
                <w:rFonts w:eastAsia="Calibri"/>
                <w:b/>
                <w:sz w:val="24"/>
                <w:szCs w:val="24"/>
              </w:rPr>
              <w:t xml:space="preserve">: </w:t>
            </w:r>
            <w:r>
              <w:rPr>
                <w:rFonts w:eastAsia="Calibri"/>
                <w:sz w:val="24"/>
                <w:szCs w:val="24"/>
              </w:rPr>
              <w:t xml:space="preserve">Мнемотехника </w:t>
            </w:r>
            <w:proofErr w:type="spellStart"/>
            <w:r>
              <w:rPr>
                <w:rFonts w:eastAsia="Calibri"/>
                <w:sz w:val="24"/>
                <w:szCs w:val="24"/>
              </w:rPr>
              <w:t>әдісі</w:t>
            </w:r>
            <w:proofErr w:type="spellEnd"/>
            <w:r>
              <w:rPr>
                <w:rFonts w:eastAsia="Calibri"/>
                <w:sz w:val="24"/>
                <w:szCs w:val="24"/>
              </w:rPr>
              <w:t xml:space="preserve"> </w:t>
            </w:r>
            <w:proofErr w:type="spellStart"/>
            <w:proofErr w:type="gramStart"/>
            <w:r>
              <w:rPr>
                <w:rFonts w:eastAsia="Calibri"/>
                <w:sz w:val="24"/>
                <w:szCs w:val="24"/>
              </w:rPr>
              <w:t>арқылы</w:t>
            </w:r>
            <w:proofErr w:type="spellEnd"/>
            <w:r>
              <w:rPr>
                <w:rFonts w:eastAsia="Calibri"/>
                <w:sz w:val="24"/>
                <w:szCs w:val="24"/>
              </w:rPr>
              <w:t xml:space="preserve">  </w:t>
            </w:r>
            <w:proofErr w:type="spellStart"/>
            <w:r>
              <w:rPr>
                <w:rFonts w:eastAsia="Calibri"/>
                <w:sz w:val="24"/>
                <w:szCs w:val="24"/>
              </w:rPr>
              <w:t>көктемгі</w:t>
            </w:r>
            <w:proofErr w:type="spellEnd"/>
            <w:proofErr w:type="gramEnd"/>
            <w:r>
              <w:rPr>
                <w:rFonts w:eastAsia="Calibri"/>
                <w:sz w:val="24"/>
                <w:szCs w:val="24"/>
              </w:rPr>
              <w:t xml:space="preserve"> </w:t>
            </w:r>
            <w:proofErr w:type="spellStart"/>
            <w:r>
              <w:rPr>
                <w:rFonts w:eastAsia="Calibri"/>
                <w:sz w:val="24"/>
                <w:szCs w:val="24"/>
              </w:rPr>
              <w:t>табиғат</w:t>
            </w:r>
            <w:proofErr w:type="spellEnd"/>
            <w:r>
              <w:rPr>
                <w:rFonts w:eastAsia="Calibri"/>
                <w:sz w:val="24"/>
                <w:szCs w:val="24"/>
              </w:rPr>
              <w:t xml:space="preserve"> </w:t>
            </w:r>
            <w:proofErr w:type="spellStart"/>
            <w:r>
              <w:rPr>
                <w:rFonts w:eastAsia="Calibri"/>
                <w:sz w:val="24"/>
                <w:szCs w:val="24"/>
              </w:rPr>
              <w:t>құбылыстары</w:t>
            </w:r>
            <w:proofErr w:type="spellEnd"/>
            <w:r>
              <w:rPr>
                <w:rFonts w:eastAsia="Calibri"/>
                <w:sz w:val="24"/>
                <w:szCs w:val="24"/>
              </w:rPr>
              <w:t xml:space="preserve"> </w:t>
            </w:r>
            <w:proofErr w:type="spellStart"/>
            <w:r>
              <w:rPr>
                <w:rFonts w:eastAsia="Calibri"/>
                <w:sz w:val="24"/>
                <w:szCs w:val="24"/>
              </w:rPr>
              <w:t>туралы</w:t>
            </w:r>
            <w:proofErr w:type="spellEnd"/>
            <w:r>
              <w:rPr>
                <w:rFonts w:eastAsia="Calibri"/>
                <w:sz w:val="24"/>
                <w:szCs w:val="24"/>
              </w:rPr>
              <w:t xml:space="preserve">  </w:t>
            </w:r>
            <w:proofErr w:type="spellStart"/>
            <w:r>
              <w:rPr>
                <w:rFonts w:eastAsia="Calibri"/>
                <w:sz w:val="24"/>
                <w:szCs w:val="24"/>
              </w:rPr>
              <w:t>айта</w:t>
            </w:r>
            <w:proofErr w:type="spellEnd"/>
            <w:r>
              <w:rPr>
                <w:rFonts w:eastAsia="Calibri"/>
                <w:sz w:val="24"/>
                <w:szCs w:val="24"/>
              </w:rPr>
              <w:t xml:space="preserve">  </w:t>
            </w:r>
            <w:proofErr w:type="spellStart"/>
            <w:r>
              <w:rPr>
                <w:rFonts w:eastAsia="Calibri"/>
                <w:sz w:val="24"/>
                <w:szCs w:val="24"/>
              </w:rPr>
              <w:lastRenderedPageBreak/>
              <w:t>аалады</w:t>
            </w:r>
            <w:proofErr w:type="spellEnd"/>
            <w:r>
              <w:rPr>
                <w:rFonts w:eastAsia="Calibri"/>
                <w:sz w:val="24"/>
                <w:szCs w:val="24"/>
              </w:rPr>
              <w:t>.</w:t>
            </w:r>
          </w:p>
          <w:p w14:paraId="0DC6278C" w14:textId="77777777" w:rsidR="00E42CEC" w:rsidRDefault="00E42CEC">
            <w:pPr>
              <w:spacing w:after="0"/>
              <w:rPr>
                <w:b/>
                <w:sz w:val="24"/>
                <w:szCs w:val="24"/>
              </w:rPr>
            </w:pPr>
            <w:proofErr w:type="spellStart"/>
            <w:r>
              <w:rPr>
                <w:b/>
                <w:sz w:val="24"/>
                <w:szCs w:val="24"/>
              </w:rPr>
              <w:t>Қимылды</w:t>
            </w:r>
            <w:proofErr w:type="spellEnd"/>
            <w:r>
              <w:rPr>
                <w:b/>
                <w:sz w:val="24"/>
                <w:szCs w:val="24"/>
              </w:rPr>
              <w:t xml:space="preserve"> </w:t>
            </w:r>
            <w:proofErr w:type="spellStart"/>
            <w:r>
              <w:rPr>
                <w:b/>
                <w:sz w:val="24"/>
                <w:szCs w:val="24"/>
              </w:rPr>
              <w:t>ойын</w:t>
            </w:r>
            <w:proofErr w:type="spellEnd"/>
            <w:r>
              <w:rPr>
                <w:b/>
                <w:sz w:val="24"/>
                <w:szCs w:val="24"/>
              </w:rPr>
              <w:t>:</w:t>
            </w:r>
          </w:p>
          <w:p w14:paraId="05E7CF99" w14:textId="77777777" w:rsidR="00E42CEC" w:rsidRDefault="00E42CEC">
            <w:pPr>
              <w:tabs>
                <w:tab w:val="left" w:pos="945"/>
              </w:tabs>
              <w:spacing w:after="0" w:line="240" w:lineRule="auto"/>
              <w:rPr>
                <w:sz w:val="24"/>
                <w:szCs w:val="24"/>
                <w:lang w:eastAsia="ru-RU"/>
              </w:rPr>
            </w:pPr>
            <w:r>
              <w:rPr>
                <w:b/>
                <w:i/>
                <w:sz w:val="24"/>
                <w:szCs w:val="24"/>
                <w:lang w:eastAsia="ru-RU"/>
              </w:rPr>
              <w:t>«</w:t>
            </w:r>
            <w:proofErr w:type="spellStart"/>
            <w:r>
              <w:rPr>
                <w:b/>
                <w:sz w:val="24"/>
                <w:szCs w:val="24"/>
                <w:lang w:eastAsia="ru-RU"/>
              </w:rPr>
              <w:t>Жер</w:t>
            </w:r>
            <w:proofErr w:type="spellEnd"/>
            <w:r>
              <w:rPr>
                <w:b/>
                <w:sz w:val="24"/>
                <w:szCs w:val="24"/>
                <w:lang w:eastAsia="ru-RU"/>
              </w:rPr>
              <w:t xml:space="preserve">, су, </w:t>
            </w:r>
            <w:proofErr w:type="spellStart"/>
            <w:r>
              <w:rPr>
                <w:b/>
                <w:sz w:val="24"/>
                <w:szCs w:val="24"/>
                <w:lang w:eastAsia="ru-RU"/>
              </w:rPr>
              <w:t>ауа</w:t>
            </w:r>
            <w:proofErr w:type="spellEnd"/>
            <w:r>
              <w:rPr>
                <w:b/>
                <w:sz w:val="24"/>
                <w:szCs w:val="24"/>
                <w:lang w:eastAsia="ru-RU"/>
              </w:rPr>
              <w:t>»</w:t>
            </w:r>
          </w:p>
          <w:p w14:paraId="2913DABA" w14:textId="77777777" w:rsidR="00E42CEC" w:rsidRPr="00E42CEC" w:rsidRDefault="00E42CEC">
            <w:pPr>
              <w:spacing w:after="0" w:line="240" w:lineRule="auto"/>
              <w:rPr>
                <w:rStyle w:val="af0"/>
                <w:bCs w:val="0"/>
              </w:rPr>
            </w:pPr>
            <w:r>
              <w:rPr>
                <w:sz w:val="24"/>
                <w:szCs w:val="24"/>
                <w:lang w:eastAsia="ru-RU"/>
              </w:rPr>
              <w:t>«</w:t>
            </w:r>
            <w:proofErr w:type="spellStart"/>
            <w:r>
              <w:rPr>
                <w:sz w:val="24"/>
                <w:szCs w:val="24"/>
                <w:lang w:eastAsia="ru-RU"/>
              </w:rPr>
              <w:t>Жер</w:t>
            </w:r>
            <w:proofErr w:type="spellEnd"/>
            <w:r>
              <w:rPr>
                <w:sz w:val="24"/>
                <w:szCs w:val="24"/>
                <w:lang w:eastAsia="ru-RU"/>
              </w:rPr>
              <w:t xml:space="preserve">» </w:t>
            </w:r>
            <w:proofErr w:type="spellStart"/>
            <w:r>
              <w:rPr>
                <w:sz w:val="24"/>
                <w:szCs w:val="24"/>
                <w:lang w:eastAsia="ru-RU"/>
              </w:rPr>
              <w:t>десе</w:t>
            </w:r>
            <w:proofErr w:type="spellEnd"/>
            <w:r>
              <w:rPr>
                <w:sz w:val="24"/>
                <w:szCs w:val="24"/>
                <w:lang w:eastAsia="ru-RU"/>
              </w:rPr>
              <w:t xml:space="preserve">, </w:t>
            </w:r>
            <w:proofErr w:type="spellStart"/>
            <w:r>
              <w:rPr>
                <w:sz w:val="24"/>
                <w:szCs w:val="24"/>
                <w:lang w:eastAsia="ru-RU"/>
              </w:rPr>
              <w:t>допты</w:t>
            </w:r>
            <w:proofErr w:type="spellEnd"/>
            <w:r>
              <w:rPr>
                <w:sz w:val="24"/>
                <w:szCs w:val="24"/>
                <w:lang w:eastAsia="ru-RU"/>
              </w:rPr>
              <w:t xml:space="preserve"> </w:t>
            </w:r>
            <w:proofErr w:type="spellStart"/>
            <w:r>
              <w:rPr>
                <w:sz w:val="24"/>
                <w:szCs w:val="24"/>
                <w:lang w:eastAsia="ru-RU"/>
              </w:rPr>
              <w:t>қағып</w:t>
            </w:r>
            <w:proofErr w:type="spellEnd"/>
            <w:r>
              <w:rPr>
                <w:sz w:val="24"/>
                <w:szCs w:val="24"/>
                <w:lang w:eastAsia="ru-RU"/>
              </w:rPr>
              <w:t xml:space="preserve"> </w:t>
            </w:r>
            <w:proofErr w:type="spellStart"/>
            <w:r>
              <w:rPr>
                <w:sz w:val="24"/>
                <w:szCs w:val="24"/>
                <w:lang w:eastAsia="ru-RU"/>
              </w:rPr>
              <w:t>алған</w:t>
            </w:r>
            <w:proofErr w:type="spellEnd"/>
            <w:r>
              <w:rPr>
                <w:sz w:val="24"/>
                <w:szCs w:val="24"/>
                <w:lang w:eastAsia="ru-RU"/>
              </w:rPr>
              <w:t xml:space="preserve"> бала </w:t>
            </w:r>
            <w:proofErr w:type="spellStart"/>
            <w:r>
              <w:rPr>
                <w:sz w:val="24"/>
                <w:szCs w:val="24"/>
                <w:lang w:eastAsia="ru-RU"/>
              </w:rPr>
              <w:t>бір</w:t>
            </w:r>
            <w:proofErr w:type="spellEnd"/>
            <w:r>
              <w:rPr>
                <w:sz w:val="24"/>
                <w:szCs w:val="24"/>
                <w:lang w:eastAsia="ru-RU"/>
              </w:rPr>
              <w:t xml:space="preserve"> </w:t>
            </w:r>
            <w:proofErr w:type="spellStart"/>
            <w:r>
              <w:rPr>
                <w:sz w:val="24"/>
                <w:szCs w:val="24"/>
                <w:lang w:eastAsia="ru-RU"/>
              </w:rPr>
              <w:t>үй</w:t>
            </w:r>
            <w:proofErr w:type="spellEnd"/>
            <w:r>
              <w:rPr>
                <w:sz w:val="24"/>
                <w:szCs w:val="24"/>
                <w:lang w:eastAsia="ru-RU"/>
              </w:rPr>
              <w:t xml:space="preserve"> </w:t>
            </w:r>
            <w:proofErr w:type="spellStart"/>
            <w:r>
              <w:rPr>
                <w:sz w:val="24"/>
                <w:szCs w:val="24"/>
                <w:lang w:eastAsia="ru-RU"/>
              </w:rPr>
              <w:t>жануарын</w:t>
            </w:r>
            <w:proofErr w:type="spellEnd"/>
            <w:r>
              <w:rPr>
                <w:sz w:val="24"/>
                <w:szCs w:val="24"/>
                <w:lang w:eastAsia="ru-RU"/>
              </w:rPr>
              <w:t xml:space="preserve"> </w:t>
            </w:r>
            <w:proofErr w:type="spellStart"/>
            <w:r>
              <w:rPr>
                <w:sz w:val="24"/>
                <w:szCs w:val="24"/>
                <w:lang w:eastAsia="ru-RU"/>
              </w:rPr>
              <w:t>немесе</w:t>
            </w:r>
            <w:proofErr w:type="spellEnd"/>
            <w:r>
              <w:rPr>
                <w:sz w:val="24"/>
                <w:szCs w:val="24"/>
                <w:lang w:eastAsia="ru-RU"/>
              </w:rPr>
              <w:t xml:space="preserve"> </w:t>
            </w:r>
            <w:proofErr w:type="spellStart"/>
            <w:r>
              <w:rPr>
                <w:sz w:val="24"/>
                <w:szCs w:val="24"/>
                <w:lang w:eastAsia="ru-RU"/>
              </w:rPr>
              <w:t>жабайы</w:t>
            </w:r>
            <w:proofErr w:type="spellEnd"/>
            <w:r>
              <w:rPr>
                <w:sz w:val="24"/>
                <w:szCs w:val="24"/>
                <w:lang w:eastAsia="ru-RU"/>
              </w:rPr>
              <w:t xml:space="preserve"> </w:t>
            </w:r>
            <w:proofErr w:type="spellStart"/>
            <w:r>
              <w:rPr>
                <w:sz w:val="24"/>
                <w:szCs w:val="24"/>
                <w:lang w:eastAsia="ru-RU"/>
              </w:rPr>
              <w:t>аңның</w:t>
            </w:r>
            <w:proofErr w:type="spellEnd"/>
            <w:r>
              <w:rPr>
                <w:sz w:val="24"/>
                <w:szCs w:val="24"/>
                <w:lang w:eastAsia="ru-RU"/>
              </w:rPr>
              <w:t xml:space="preserve"> </w:t>
            </w:r>
            <w:proofErr w:type="spellStart"/>
            <w:r>
              <w:rPr>
                <w:sz w:val="24"/>
                <w:szCs w:val="24"/>
                <w:lang w:eastAsia="ru-RU"/>
              </w:rPr>
              <w:t>аты</w:t>
            </w:r>
            <w:proofErr w:type="spellEnd"/>
            <w:r>
              <w:rPr>
                <w:sz w:val="24"/>
                <w:szCs w:val="24"/>
                <w:lang w:eastAsia="ru-RU"/>
              </w:rPr>
              <w:t xml:space="preserve"> </w:t>
            </w:r>
            <w:proofErr w:type="spellStart"/>
            <w:proofErr w:type="gramStart"/>
            <w:r>
              <w:rPr>
                <w:sz w:val="24"/>
                <w:szCs w:val="24"/>
                <w:lang w:eastAsia="ru-RU"/>
              </w:rPr>
              <w:t>айтады</w:t>
            </w:r>
            <w:proofErr w:type="spellEnd"/>
            <w:r>
              <w:rPr>
                <w:sz w:val="24"/>
                <w:szCs w:val="24"/>
                <w:lang w:eastAsia="ru-RU"/>
              </w:rPr>
              <w:t>..</w:t>
            </w:r>
            <w:proofErr w:type="gramEnd"/>
            <w:r>
              <w:rPr>
                <w:sz w:val="24"/>
                <w:szCs w:val="24"/>
                <w:lang w:eastAsia="ru-RU"/>
              </w:rPr>
              <w:t xml:space="preserve"> «</w:t>
            </w:r>
            <w:proofErr w:type="spellStart"/>
            <w:r>
              <w:rPr>
                <w:sz w:val="24"/>
                <w:szCs w:val="24"/>
                <w:lang w:eastAsia="ru-RU"/>
              </w:rPr>
              <w:t>Ауа</w:t>
            </w:r>
            <w:proofErr w:type="spellEnd"/>
            <w:r>
              <w:rPr>
                <w:sz w:val="24"/>
                <w:szCs w:val="24"/>
                <w:lang w:eastAsia="ru-RU"/>
              </w:rPr>
              <w:t xml:space="preserve">» </w:t>
            </w:r>
            <w:proofErr w:type="spellStart"/>
            <w:r>
              <w:rPr>
                <w:sz w:val="24"/>
                <w:szCs w:val="24"/>
                <w:lang w:eastAsia="ru-RU"/>
              </w:rPr>
              <w:t>дегенде</w:t>
            </w:r>
            <w:proofErr w:type="spellEnd"/>
            <w:r>
              <w:rPr>
                <w:sz w:val="24"/>
                <w:szCs w:val="24"/>
                <w:lang w:eastAsia="ru-RU"/>
              </w:rPr>
              <w:t xml:space="preserve"> </w:t>
            </w:r>
            <w:proofErr w:type="spellStart"/>
            <w:r>
              <w:rPr>
                <w:sz w:val="24"/>
                <w:szCs w:val="24"/>
                <w:lang w:eastAsia="ru-RU"/>
              </w:rPr>
              <w:t>бір</w:t>
            </w:r>
            <w:proofErr w:type="spellEnd"/>
            <w:r>
              <w:rPr>
                <w:sz w:val="24"/>
                <w:szCs w:val="24"/>
                <w:lang w:eastAsia="ru-RU"/>
              </w:rPr>
              <w:t xml:space="preserve"> </w:t>
            </w:r>
            <w:proofErr w:type="spellStart"/>
            <w:r>
              <w:rPr>
                <w:sz w:val="24"/>
                <w:szCs w:val="24"/>
                <w:lang w:eastAsia="ru-RU"/>
              </w:rPr>
              <w:t>құс</w:t>
            </w:r>
            <w:proofErr w:type="spellEnd"/>
            <w:r>
              <w:rPr>
                <w:sz w:val="24"/>
                <w:szCs w:val="24"/>
                <w:lang w:eastAsia="ru-RU"/>
              </w:rPr>
              <w:t xml:space="preserve"> </w:t>
            </w:r>
            <w:proofErr w:type="spellStart"/>
            <w:r>
              <w:rPr>
                <w:sz w:val="24"/>
                <w:szCs w:val="24"/>
                <w:lang w:eastAsia="ru-RU"/>
              </w:rPr>
              <w:t>айтылуы</w:t>
            </w:r>
            <w:proofErr w:type="spellEnd"/>
            <w:r>
              <w:rPr>
                <w:sz w:val="24"/>
                <w:szCs w:val="24"/>
                <w:lang w:eastAsia="ru-RU"/>
              </w:rPr>
              <w:t xml:space="preserve"> </w:t>
            </w:r>
            <w:proofErr w:type="spellStart"/>
            <w:r>
              <w:rPr>
                <w:sz w:val="24"/>
                <w:szCs w:val="24"/>
                <w:lang w:eastAsia="ru-RU"/>
              </w:rPr>
              <w:t>тиіс</w:t>
            </w:r>
            <w:proofErr w:type="spellEnd"/>
            <w:r>
              <w:rPr>
                <w:sz w:val="24"/>
                <w:szCs w:val="24"/>
                <w:lang w:eastAsia="ru-RU"/>
              </w:rPr>
              <w:t xml:space="preserve">. Ал «Су» </w:t>
            </w:r>
            <w:proofErr w:type="spellStart"/>
            <w:r>
              <w:rPr>
                <w:sz w:val="24"/>
                <w:szCs w:val="24"/>
                <w:lang w:eastAsia="ru-RU"/>
              </w:rPr>
              <w:t>дегенде</w:t>
            </w:r>
            <w:proofErr w:type="spellEnd"/>
            <w:r>
              <w:rPr>
                <w:sz w:val="24"/>
                <w:szCs w:val="24"/>
                <w:lang w:eastAsia="ru-RU"/>
              </w:rPr>
              <w:t xml:space="preserve"> суда </w:t>
            </w:r>
            <w:proofErr w:type="spellStart"/>
            <w:r>
              <w:rPr>
                <w:sz w:val="24"/>
                <w:szCs w:val="24"/>
                <w:lang w:eastAsia="ru-RU"/>
              </w:rPr>
              <w:t>жүзетін</w:t>
            </w:r>
            <w:proofErr w:type="spellEnd"/>
            <w:r>
              <w:rPr>
                <w:sz w:val="24"/>
                <w:szCs w:val="24"/>
                <w:lang w:eastAsia="ru-RU"/>
              </w:rPr>
              <w:t xml:space="preserve"> </w:t>
            </w:r>
            <w:proofErr w:type="spellStart"/>
            <w:r>
              <w:rPr>
                <w:sz w:val="24"/>
                <w:szCs w:val="24"/>
                <w:lang w:eastAsia="ru-RU"/>
              </w:rPr>
              <w:t>құстың</w:t>
            </w:r>
            <w:proofErr w:type="spellEnd"/>
            <w:r>
              <w:rPr>
                <w:sz w:val="24"/>
                <w:szCs w:val="24"/>
                <w:lang w:eastAsia="ru-RU"/>
              </w:rPr>
              <w:t xml:space="preserve">, </w:t>
            </w:r>
            <w:proofErr w:type="spellStart"/>
            <w:r>
              <w:rPr>
                <w:sz w:val="24"/>
                <w:szCs w:val="24"/>
                <w:lang w:eastAsia="ru-RU"/>
              </w:rPr>
              <w:t>көліктің</w:t>
            </w:r>
            <w:proofErr w:type="spellEnd"/>
            <w:r>
              <w:rPr>
                <w:sz w:val="24"/>
                <w:szCs w:val="24"/>
                <w:lang w:eastAsia="ru-RU"/>
              </w:rPr>
              <w:t xml:space="preserve"> </w:t>
            </w:r>
            <w:proofErr w:type="spellStart"/>
            <w:r>
              <w:rPr>
                <w:sz w:val="24"/>
                <w:szCs w:val="24"/>
                <w:lang w:eastAsia="ru-RU"/>
              </w:rPr>
              <w:t>атын</w:t>
            </w:r>
            <w:proofErr w:type="spellEnd"/>
            <w:r>
              <w:rPr>
                <w:sz w:val="24"/>
                <w:szCs w:val="24"/>
                <w:lang w:eastAsia="ru-RU"/>
              </w:rPr>
              <w:t xml:space="preserve"> </w:t>
            </w:r>
            <w:proofErr w:type="spellStart"/>
            <w:r>
              <w:rPr>
                <w:sz w:val="24"/>
                <w:szCs w:val="24"/>
                <w:lang w:eastAsia="ru-RU"/>
              </w:rPr>
              <w:t>айтуы</w:t>
            </w:r>
            <w:proofErr w:type="spellEnd"/>
            <w:r>
              <w:rPr>
                <w:sz w:val="24"/>
                <w:szCs w:val="24"/>
                <w:lang w:eastAsia="ru-RU"/>
              </w:rPr>
              <w:t xml:space="preserve"> керек</w:t>
            </w:r>
          </w:p>
          <w:p w14:paraId="79BAE99C" w14:textId="77777777" w:rsidR="00E42CEC" w:rsidRDefault="00E42CEC">
            <w:pPr>
              <w:pStyle w:val="3"/>
              <w:spacing w:before="0" w:after="0"/>
              <w:rPr>
                <w:rStyle w:val="af0"/>
                <w:color w:val="000000"/>
                <w:sz w:val="24"/>
                <w:szCs w:val="24"/>
              </w:rPr>
            </w:pPr>
          </w:p>
          <w:p w14:paraId="12A0EFEC" w14:textId="77777777" w:rsidR="00E42CEC" w:rsidRDefault="00E42CEC">
            <w:pPr>
              <w:pStyle w:val="3"/>
              <w:spacing w:before="0" w:after="0"/>
              <w:rPr>
                <w:rStyle w:val="af0"/>
                <w:color w:val="000000"/>
                <w:sz w:val="24"/>
                <w:szCs w:val="24"/>
              </w:rPr>
            </w:pPr>
            <w:r>
              <w:rPr>
                <w:rStyle w:val="af0"/>
                <w:color w:val="000000"/>
                <w:sz w:val="24"/>
                <w:szCs w:val="24"/>
              </w:rPr>
              <w:t xml:space="preserve">Математика </w:t>
            </w:r>
            <w:proofErr w:type="spellStart"/>
            <w:r>
              <w:rPr>
                <w:rStyle w:val="af0"/>
                <w:color w:val="000000"/>
                <w:sz w:val="24"/>
                <w:szCs w:val="24"/>
              </w:rPr>
              <w:t>негіздері</w:t>
            </w:r>
            <w:proofErr w:type="spellEnd"/>
          </w:p>
          <w:p w14:paraId="4320FA17" w14:textId="77777777" w:rsidR="00E42CEC" w:rsidRPr="00E42CEC" w:rsidRDefault="00E42CEC">
            <w:pPr>
              <w:spacing w:after="0" w:line="240" w:lineRule="auto"/>
            </w:pPr>
            <w:proofErr w:type="spellStart"/>
            <w:r>
              <w:rPr>
                <w:b/>
                <w:sz w:val="24"/>
                <w:szCs w:val="24"/>
              </w:rPr>
              <w:t>Тақырыбы</w:t>
            </w:r>
            <w:proofErr w:type="spellEnd"/>
            <w:r>
              <w:rPr>
                <w:b/>
                <w:sz w:val="24"/>
                <w:szCs w:val="24"/>
              </w:rPr>
              <w:t>:</w:t>
            </w:r>
          </w:p>
          <w:p w14:paraId="63271786" w14:textId="77777777" w:rsidR="00E42CEC" w:rsidRDefault="00E42CEC">
            <w:pPr>
              <w:spacing w:after="0" w:line="240" w:lineRule="auto"/>
              <w:rPr>
                <w:color w:val="000000"/>
                <w:sz w:val="24"/>
                <w:szCs w:val="24"/>
              </w:rPr>
            </w:pPr>
            <w:r>
              <w:rPr>
                <w:color w:val="000000"/>
                <w:sz w:val="24"/>
                <w:szCs w:val="24"/>
              </w:rPr>
              <w:t xml:space="preserve">«5 </w:t>
            </w:r>
            <w:proofErr w:type="spellStart"/>
            <w:r>
              <w:rPr>
                <w:color w:val="000000"/>
                <w:sz w:val="24"/>
                <w:szCs w:val="24"/>
              </w:rPr>
              <w:t>көлемінде</w:t>
            </w:r>
            <w:proofErr w:type="spellEnd"/>
            <w:r>
              <w:rPr>
                <w:color w:val="000000"/>
                <w:sz w:val="24"/>
                <w:szCs w:val="24"/>
              </w:rPr>
              <w:t xml:space="preserve"> тура </w:t>
            </w:r>
            <w:proofErr w:type="spellStart"/>
            <w:r>
              <w:rPr>
                <w:color w:val="000000"/>
                <w:sz w:val="24"/>
                <w:szCs w:val="24"/>
              </w:rPr>
              <w:t>және</w:t>
            </w:r>
            <w:proofErr w:type="spellEnd"/>
            <w:r>
              <w:rPr>
                <w:color w:val="000000"/>
                <w:sz w:val="24"/>
                <w:szCs w:val="24"/>
              </w:rPr>
              <w:t xml:space="preserve"> </w:t>
            </w:r>
            <w:proofErr w:type="spellStart"/>
            <w:r>
              <w:rPr>
                <w:color w:val="000000"/>
                <w:sz w:val="24"/>
                <w:szCs w:val="24"/>
              </w:rPr>
              <w:t>кері</w:t>
            </w:r>
            <w:proofErr w:type="spellEnd"/>
            <w:r>
              <w:rPr>
                <w:color w:val="000000"/>
                <w:sz w:val="24"/>
                <w:szCs w:val="24"/>
              </w:rPr>
              <w:t xml:space="preserve"> </w:t>
            </w:r>
            <w:proofErr w:type="spellStart"/>
            <w:r>
              <w:rPr>
                <w:color w:val="000000"/>
                <w:sz w:val="24"/>
                <w:szCs w:val="24"/>
              </w:rPr>
              <w:t>санау</w:t>
            </w:r>
            <w:proofErr w:type="spellEnd"/>
            <w:r>
              <w:rPr>
                <w:color w:val="000000"/>
                <w:sz w:val="24"/>
                <w:szCs w:val="24"/>
              </w:rPr>
              <w:t>.»</w:t>
            </w:r>
            <w:r>
              <w:rPr>
                <w:color w:val="000000"/>
                <w:sz w:val="24"/>
                <w:szCs w:val="24"/>
              </w:rPr>
              <w:br/>
            </w:r>
            <w:proofErr w:type="spellStart"/>
            <w:r>
              <w:rPr>
                <w:b/>
                <w:color w:val="000000"/>
                <w:sz w:val="24"/>
                <w:szCs w:val="24"/>
              </w:rPr>
              <w:t>Мақсаты</w:t>
            </w:r>
            <w:proofErr w:type="spellEnd"/>
            <w:r>
              <w:rPr>
                <w:b/>
                <w:color w:val="000000"/>
                <w:sz w:val="24"/>
                <w:szCs w:val="24"/>
              </w:rPr>
              <w:t>:</w:t>
            </w:r>
          </w:p>
          <w:p w14:paraId="6DBE6158" w14:textId="77777777" w:rsidR="00E42CEC" w:rsidRDefault="00E42CEC">
            <w:pPr>
              <w:spacing w:after="0" w:line="240" w:lineRule="auto"/>
              <w:rPr>
                <w:color w:val="000000"/>
                <w:sz w:val="24"/>
                <w:szCs w:val="24"/>
              </w:rPr>
            </w:pPr>
            <w:r>
              <w:rPr>
                <w:color w:val="000000"/>
                <w:sz w:val="24"/>
                <w:szCs w:val="24"/>
              </w:rPr>
              <w:t>«</w:t>
            </w:r>
            <w:proofErr w:type="spellStart"/>
            <w:r>
              <w:rPr>
                <w:color w:val="000000"/>
                <w:sz w:val="24"/>
                <w:szCs w:val="24"/>
              </w:rPr>
              <w:t>Нешінші</w:t>
            </w:r>
            <w:proofErr w:type="spellEnd"/>
            <w:r>
              <w:rPr>
                <w:color w:val="000000"/>
                <w:sz w:val="24"/>
                <w:szCs w:val="24"/>
              </w:rPr>
              <w:t>?», «</w:t>
            </w:r>
            <w:proofErr w:type="spellStart"/>
            <w:r>
              <w:rPr>
                <w:color w:val="000000"/>
                <w:sz w:val="24"/>
                <w:szCs w:val="24"/>
              </w:rPr>
              <w:t>Барлығы</w:t>
            </w:r>
            <w:proofErr w:type="spellEnd"/>
            <w:r>
              <w:rPr>
                <w:color w:val="000000"/>
                <w:sz w:val="24"/>
                <w:szCs w:val="24"/>
              </w:rPr>
              <w:t xml:space="preserve"> </w:t>
            </w:r>
            <w:proofErr w:type="spellStart"/>
            <w:r>
              <w:rPr>
                <w:color w:val="000000"/>
                <w:sz w:val="24"/>
                <w:szCs w:val="24"/>
              </w:rPr>
              <w:t>қанша</w:t>
            </w:r>
            <w:proofErr w:type="spellEnd"/>
            <w:r>
              <w:rPr>
                <w:color w:val="000000"/>
                <w:sz w:val="24"/>
                <w:szCs w:val="24"/>
              </w:rPr>
              <w:t xml:space="preserve">?» </w:t>
            </w:r>
            <w:proofErr w:type="spellStart"/>
            <w:r>
              <w:rPr>
                <w:color w:val="000000"/>
                <w:sz w:val="24"/>
                <w:szCs w:val="24"/>
              </w:rPr>
              <w:t>сұрақтарына</w:t>
            </w:r>
            <w:proofErr w:type="spellEnd"/>
            <w:r>
              <w:rPr>
                <w:color w:val="000000"/>
                <w:sz w:val="24"/>
                <w:szCs w:val="24"/>
              </w:rPr>
              <w:t xml:space="preserve"> </w:t>
            </w:r>
            <w:proofErr w:type="spellStart"/>
            <w:r>
              <w:rPr>
                <w:color w:val="000000"/>
                <w:sz w:val="24"/>
                <w:szCs w:val="24"/>
              </w:rPr>
              <w:t>жауап</w:t>
            </w:r>
            <w:proofErr w:type="spellEnd"/>
            <w:r>
              <w:rPr>
                <w:color w:val="000000"/>
                <w:sz w:val="24"/>
                <w:szCs w:val="24"/>
              </w:rPr>
              <w:t xml:space="preserve"> беру.</w:t>
            </w:r>
            <w:r>
              <w:rPr>
                <w:color w:val="000000"/>
                <w:sz w:val="24"/>
                <w:szCs w:val="24"/>
              </w:rPr>
              <w:br/>
            </w:r>
            <w:proofErr w:type="spellStart"/>
            <w:r>
              <w:rPr>
                <w:color w:val="000000"/>
                <w:sz w:val="24"/>
                <w:szCs w:val="24"/>
              </w:rPr>
              <w:t>Заттарды</w:t>
            </w:r>
            <w:proofErr w:type="spellEnd"/>
            <w:r>
              <w:rPr>
                <w:color w:val="000000"/>
                <w:sz w:val="24"/>
                <w:szCs w:val="24"/>
              </w:rPr>
              <w:t xml:space="preserve"> </w:t>
            </w:r>
            <w:proofErr w:type="spellStart"/>
            <w:r>
              <w:rPr>
                <w:color w:val="000000"/>
                <w:sz w:val="24"/>
                <w:szCs w:val="24"/>
              </w:rPr>
              <w:t>жұппен</w:t>
            </w:r>
            <w:proofErr w:type="spellEnd"/>
            <w:r>
              <w:rPr>
                <w:color w:val="000000"/>
                <w:sz w:val="24"/>
                <w:szCs w:val="24"/>
              </w:rPr>
              <w:t xml:space="preserve"> </w:t>
            </w:r>
            <w:proofErr w:type="spellStart"/>
            <w:r>
              <w:rPr>
                <w:color w:val="000000"/>
                <w:sz w:val="24"/>
                <w:szCs w:val="24"/>
              </w:rPr>
              <w:t>қою</w:t>
            </w:r>
            <w:proofErr w:type="spellEnd"/>
            <w:r>
              <w:rPr>
                <w:color w:val="000000"/>
                <w:sz w:val="24"/>
                <w:szCs w:val="24"/>
              </w:rPr>
              <w:t xml:space="preserve"> </w:t>
            </w:r>
            <w:proofErr w:type="spellStart"/>
            <w:r>
              <w:rPr>
                <w:color w:val="000000"/>
                <w:sz w:val="24"/>
                <w:szCs w:val="24"/>
              </w:rPr>
              <w:t>арқылы</w:t>
            </w:r>
            <w:proofErr w:type="spellEnd"/>
            <w:r>
              <w:rPr>
                <w:color w:val="000000"/>
                <w:sz w:val="24"/>
                <w:szCs w:val="24"/>
              </w:rPr>
              <w:t xml:space="preserve"> </w:t>
            </w:r>
            <w:proofErr w:type="spellStart"/>
            <w:r>
              <w:rPr>
                <w:color w:val="000000"/>
                <w:sz w:val="24"/>
                <w:szCs w:val="24"/>
              </w:rPr>
              <w:t>тең</w:t>
            </w:r>
            <w:proofErr w:type="spellEnd"/>
            <w:r>
              <w:rPr>
                <w:color w:val="000000"/>
                <w:sz w:val="24"/>
                <w:szCs w:val="24"/>
              </w:rPr>
              <w:t xml:space="preserve"> </w:t>
            </w:r>
            <w:proofErr w:type="spellStart"/>
            <w:r>
              <w:rPr>
                <w:color w:val="000000"/>
                <w:sz w:val="24"/>
                <w:szCs w:val="24"/>
              </w:rPr>
              <w:t>және</w:t>
            </w:r>
            <w:proofErr w:type="spellEnd"/>
            <w:r>
              <w:rPr>
                <w:color w:val="000000"/>
                <w:sz w:val="24"/>
                <w:szCs w:val="24"/>
              </w:rPr>
              <w:t xml:space="preserve"> </w:t>
            </w:r>
            <w:proofErr w:type="spellStart"/>
            <w:r>
              <w:rPr>
                <w:color w:val="000000"/>
                <w:sz w:val="24"/>
                <w:szCs w:val="24"/>
              </w:rPr>
              <w:t>тең</w:t>
            </w:r>
            <w:proofErr w:type="spellEnd"/>
            <w:r>
              <w:rPr>
                <w:color w:val="000000"/>
                <w:sz w:val="24"/>
                <w:szCs w:val="24"/>
              </w:rPr>
              <w:t xml:space="preserve"> </w:t>
            </w:r>
            <w:proofErr w:type="spellStart"/>
            <w:r>
              <w:rPr>
                <w:color w:val="000000"/>
                <w:sz w:val="24"/>
                <w:szCs w:val="24"/>
              </w:rPr>
              <w:t>емес</w:t>
            </w:r>
            <w:proofErr w:type="spellEnd"/>
            <w:r>
              <w:rPr>
                <w:color w:val="000000"/>
                <w:sz w:val="24"/>
                <w:szCs w:val="24"/>
              </w:rPr>
              <w:t xml:space="preserve"> </w:t>
            </w:r>
            <w:proofErr w:type="spellStart"/>
            <w:r>
              <w:rPr>
                <w:color w:val="000000"/>
                <w:sz w:val="24"/>
                <w:szCs w:val="24"/>
              </w:rPr>
              <w:t>жиындарды</w:t>
            </w:r>
            <w:proofErr w:type="spellEnd"/>
            <w:r>
              <w:rPr>
                <w:color w:val="000000"/>
                <w:sz w:val="24"/>
                <w:szCs w:val="24"/>
              </w:rPr>
              <w:t xml:space="preserve"> </w:t>
            </w:r>
            <w:proofErr w:type="spellStart"/>
            <w:r>
              <w:rPr>
                <w:color w:val="000000"/>
                <w:sz w:val="24"/>
                <w:szCs w:val="24"/>
              </w:rPr>
              <w:t>анықтау</w:t>
            </w:r>
            <w:proofErr w:type="spellEnd"/>
            <w:r>
              <w:rPr>
                <w:color w:val="000000"/>
                <w:sz w:val="24"/>
                <w:szCs w:val="24"/>
              </w:rPr>
              <w:t>.</w:t>
            </w:r>
          </w:p>
          <w:p w14:paraId="3BA95BDD" w14:textId="77777777" w:rsidR="00E42CEC" w:rsidRDefault="00E42CEC">
            <w:pPr>
              <w:spacing w:after="0" w:line="240" w:lineRule="auto"/>
              <w:rPr>
                <w:b/>
                <w:color w:val="000000"/>
                <w:sz w:val="24"/>
                <w:szCs w:val="24"/>
              </w:rPr>
            </w:pPr>
            <w:proofErr w:type="spellStart"/>
            <w:r>
              <w:rPr>
                <w:b/>
                <w:color w:val="000000"/>
                <w:sz w:val="24"/>
                <w:szCs w:val="24"/>
              </w:rPr>
              <w:lastRenderedPageBreak/>
              <w:t>Дид</w:t>
            </w:r>
            <w:proofErr w:type="spellEnd"/>
            <w:r>
              <w:rPr>
                <w:b/>
                <w:color w:val="000000"/>
                <w:sz w:val="24"/>
                <w:szCs w:val="24"/>
              </w:rPr>
              <w:t xml:space="preserve">/қ </w:t>
            </w:r>
            <w:proofErr w:type="spellStart"/>
            <w:r>
              <w:rPr>
                <w:b/>
                <w:color w:val="000000"/>
                <w:sz w:val="24"/>
                <w:szCs w:val="24"/>
              </w:rPr>
              <w:t>ойын</w:t>
            </w:r>
            <w:proofErr w:type="spellEnd"/>
          </w:p>
          <w:p w14:paraId="6B360087" w14:textId="77777777" w:rsidR="00E42CEC" w:rsidRDefault="00E42CEC">
            <w:pPr>
              <w:spacing w:after="0" w:line="240" w:lineRule="auto"/>
              <w:rPr>
                <w:b/>
                <w:color w:val="000000"/>
                <w:sz w:val="24"/>
                <w:szCs w:val="24"/>
              </w:rPr>
            </w:pPr>
            <w:r>
              <w:rPr>
                <w:b/>
                <w:color w:val="000000"/>
                <w:sz w:val="24"/>
                <w:szCs w:val="24"/>
              </w:rPr>
              <w:t>«</w:t>
            </w:r>
            <w:proofErr w:type="spellStart"/>
            <w:r>
              <w:rPr>
                <w:b/>
                <w:color w:val="000000"/>
                <w:sz w:val="24"/>
                <w:szCs w:val="24"/>
              </w:rPr>
              <w:t>Допты</w:t>
            </w:r>
            <w:proofErr w:type="spellEnd"/>
            <w:r>
              <w:rPr>
                <w:b/>
                <w:color w:val="000000"/>
                <w:sz w:val="24"/>
                <w:szCs w:val="24"/>
              </w:rPr>
              <w:t xml:space="preserve"> </w:t>
            </w:r>
            <w:proofErr w:type="spellStart"/>
            <w:r>
              <w:rPr>
                <w:b/>
                <w:color w:val="000000"/>
                <w:sz w:val="24"/>
                <w:szCs w:val="24"/>
              </w:rPr>
              <w:t>беріп</w:t>
            </w:r>
            <w:proofErr w:type="spellEnd"/>
            <w:r>
              <w:rPr>
                <w:b/>
                <w:color w:val="000000"/>
                <w:sz w:val="24"/>
                <w:szCs w:val="24"/>
              </w:rPr>
              <w:t xml:space="preserve"> сана»</w:t>
            </w:r>
          </w:p>
          <w:p w14:paraId="11BF33AE" w14:textId="77777777" w:rsidR="00E42CEC" w:rsidRDefault="00E42CEC">
            <w:pPr>
              <w:pStyle w:val="af1"/>
              <w:spacing w:before="0" w:beforeAutospacing="0" w:after="0" w:afterAutospacing="0"/>
              <w:rPr>
                <w:lang w:eastAsia="en-US"/>
              </w:rPr>
            </w:pPr>
            <w:proofErr w:type="spellStart"/>
            <w:r>
              <w:rPr>
                <w:rStyle w:val="af0"/>
                <w:rFonts w:eastAsiaTheme="majorEastAsia"/>
                <w:lang w:eastAsia="en-US"/>
              </w:rPr>
              <w:t>Мақсаты</w:t>
            </w:r>
            <w:proofErr w:type="spellEnd"/>
            <w:r>
              <w:rPr>
                <w:rStyle w:val="af0"/>
                <w:rFonts w:eastAsiaTheme="majorEastAsia"/>
                <w:lang w:eastAsia="en-US"/>
              </w:rPr>
              <w:t>:</w:t>
            </w:r>
            <w:r>
              <w:rPr>
                <w:lang w:eastAsia="en-US"/>
              </w:rPr>
              <w:t xml:space="preserve"> </w:t>
            </w:r>
            <w:proofErr w:type="spellStart"/>
            <w:r>
              <w:rPr>
                <w:lang w:eastAsia="en-US"/>
              </w:rPr>
              <w:t>Санауды</w:t>
            </w:r>
            <w:proofErr w:type="spellEnd"/>
            <w:r>
              <w:rPr>
                <w:lang w:eastAsia="en-US"/>
              </w:rPr>
              <w:t xml:space="preserve"> </w:t>
            </w:r>
            <w:proofErr w:type="spellStart"/>
            <w:r>
              <w:rPr>
                <w:lang w:eastAsia="en-US"/>
              </w:rPr>
              <w:t>есте</w:t>
            </w:r>
            <w:proofErr w:type="spellEnd"/>
            <w:r>
              <w:rPr>
                <w:lang w:eastAsia="en-US"/>
              </w:rPr>
              <w:t xml:space="preserve"> </w:t>
            </w:r>
            <w:proofErr w:type="spellStart"/>
            <w:r>
              <w:rPr>
                <w:lang w:eastAsia="en-US"/>
              </w:rPr>
              <w:t>сақтау</w:t>
            </w:r>
            <w:proofErr w:type="spellEnd"/>
            <w:r>
              <w:rPr>
                <w:lang w:eastAsia="en-US"/>
              </w:rPr>
              <w:t xml:space="preserve"> </w:t>
            </w:r>
            <w:proofErr w:type="spellStart"/>
            <w:r>
              <w:rPr>
                <w:lang w:eastAsia="en-US"/>
              </w:rPr>
              <w:t>және</w:t>
            </w:r>
            <w:proofErr w:type="spellEnd"/>
            <w:r>
              <w:rPr>
                <w:lang w:eastAsia="en-US"/>
              </w:rPr>
              <w:t xml:space="preserve"> </w:t>
            </w:r>
            <w:proofErr w:type="spellStart"/>
            <w:r>
              <w:rPr>
                <w:lang w:eastAsia="en-US"/>
              </w:rPr>
              <w:t>реттілікті</w:t>
            </w:r>
            <w:proofErr w:type="spellEnd"/>
            <w:r>
              <w:rPr>
                <w:lang w:eastAsia="en-US"/>
              </w:rPr>
              <w:t xml:space="preserve"> </w:t>
            </w:r>
            <w:proofErr w:type="spellStart"/>
            <w:r>
              <w:rPr>
                <w:lang w:eastAsia="en-US"/>
              </w:rPr>
              <w:t>сақтауға</w:t>
            </w:r>
            <w:proofErr w:type="spellEnd"/>
            <w:r>
              <w:rPr>
                <w:lang w:eastAsia="en-US"/>
              </w:rPr>
              <w:t xml:space="preserve"> </w:t>
            </w:r>
            <w:proofErr w:type="spellStart"/>
            <w:r>
              <w:rPr>
                <w:lang w:eastAsia="en-US"/>
              </w:rPr>
              <w:t>үйрету</w:t>
            </w:r>
            <w:proofErr w:type="spellEnd"/>
            <w:r>
              <w:rPr>
                <w:lang w:eastAsia="en-US"/>
              </w:rPr>
              <w:t>.</w:t>
            </w:r>
            <w:r>
              <w:rPr>
                <w:lang w:eastAsia="en-US"/>
              </w:rPr>
              <w:br/>
            </w:r>
            <w:proofErr w:type="spellStart"/>
            <w:r>
              <w:rPr>
                <w:rStyle w:val="af0"/>
                <w:rFonts w:eastAsiaTheme="majorEastAsia"/>
                <w:lang w:eastAsia="en-US"/>
              </w:rPr>
              <w:t>Құралдар</w:t>
            </w:r>
            <w:proofErr w:type="spellEnd"/>
            <w:r>
              <w:rPr>
                <w:rStyle w:val="af0"/>
                <w:rFonts w:eastAsiaTheme="majorEastAsia"/>
                <w:lang w:eastAsia="en-US"/>
              </w:rPr>
              <w:t>:</w:t>
            </w:r>
            <w:r>
              <w:rPr>
                <w:lang w:eastAsia="en-US"/>
              </w:rPr>
              <w:t xml:space="preserve"> Доп.</w:t>
            </w:r>
          </w:p>
          <w:p w14:paraId="6F2E5EC5" w14:textId="77777777" w:rsidR="00E42CEC" w:rsidRDefault="00E42CEC">
            <w:pPr>
              <w:pStyle w:val="af1"/>
              <w:spacing w:before="0" w:beforeAutospacing="0" w:after="0" w:afterAutospacing="0"/>
              <w:rPr>
                <w:lang w:eastAsia="en-US"/>
              </w:rPr>
            </w:pPr>
            <w:proofErr w:type="spellStart"/>
            <w:r>
              <w:rPr>
                <w:rStyle w:val="af0"/>
                <w:rFonts w:eastAsiaTheme="majorEastAsia"/>
                <w:lang w:eastAsia="en-US"/>
              </w:rPr>
              <w:t>Ойын</w:t>
            </w:r>
            <w:proofErr w:type="spellEnd"/>
            <w:r>
              <w:rPr>
                <w:rStyle w:val="af0"/>
                <w:rFonts w:eastAsiaTheme="majorEastAsia"/>
                <w:lang w:eastAsia="en-US"/>
              </w:rPr>
              <w:t xml:space="preserve"> </w:t>
            </w:r>
            <w:proofErr w:type="spellStart"/>
            <w:r>
              <w:rPr>
                <w:rStyle w:val="af0"/>
                <w:rFonts w:eastAsiaTheme="majorEastAsia"/>
                <w:lang w:eastAsia="en-US"/>
              </w:rPr>
              <w:t>барысы</w:t>
            </w:r>
            <w:proofErr w:type="spellEnd"/>
            <w:r>
              <w:rPr>
                <w:rStyle w:val="af0"/>
                <w:rFonts w:eastAsiaTheme="majorEastAsia"/>
                <w:lang w:eastAsia="en-US"/>
              </w:rPr>
              <w:t>:</w:t>
            </w:r>
          </w:p>
          <w:p w14:paraId="60F68D1F" w14:textId="77777777" w:rsidR="00E42CEC" w:rsidRDefault="00E42CEC">
            <w:pPr>
              <w:pStyle w:val="af1"/>
              <w:spacing w:before="0" w:beforeAutospacing="0" w:after="0" w:afterAutospacing="0"/>
              <w:rPr>
                <w:lang w:eastAsia="en-US"/>
              </w:rPr>
            </w:pPr>
            <w:proofErr w:type="spellStart"/>
            <w:r>
              <w:rPr>
                <w:lang w:eastAsia="en-US"/>
              </w:rPr>
              <w:t>Балалар</w:t>
            </w:r>
            <w:proofErr w:type="spellEnd"/>
            <w:r>
              <w:rPr>
                <w:lang w:eastAsia="en-US"/>
              </w:rPr>
              <w:t xml:space="preserve"> </w:t>
            </w:r>
            <w:proofErr w:type="spellStart"/>
            <w:r>
              <w:rPr>
                <w:lang w:eastAsia="en-US"/>
              </w:rPr>
              <w:t>шеңберге</w:t>
            </w:r>
            <w:proofErr w:type="spellEnd"/>
            <w:r>
              <w:rPr>
                <w:lang w:eastAsia="en-US"/>
              </w:rPr>
              <w:t xml:space="preserve"> </w:t>
            </w:r>
            <w:proofErr w:type="spellStart"/>
            <w:r>
              <w:rPr>
                <w:lang w:eastAsia="en-US"/>
              </w:rPr>
              <w:t>тұрады</w:t>
            </w:r>
            <w:proofErr w:type="spellEnd"/>
            <w:r>
              <w:rPr>
                <w:lang w:eastAsia="en-US"/>
              </w:rPr>
              <w:t>.</w:t>
            </w:r>
          </w:p>
          <w:p w14:paraId="6D90CB48" w14:textId="77777777" w:rsidR="00E42CEC" w:rsidRDefault="00E42CEC">
            <w:pPr>
              <w:pStyle w:val="af1"/>
              <w:spacing w:before="0" w:beforeAutospacing="0" w:after="0" w:afterAutospacing="0"/>
              <w:rPr>
                <w:lang w:eastAsia="en-US"/>
              </w:rPr>
            </w:pPr>
            <w:proofErr w:type="spellStart"/>
            <w:r>
              <w:rPr>
                <w:lang w:eastAsia="en-US"/>
              </w:rPr>
              <w:t>Допты</w:t>
            </w:r>
            <w:proofErr w:type="spellEnd"/>
            <w:r>
              <w:rPr>
                <w:lang w:eastAsia="en-US"/>
              </w:rPr>
              <w:t xml:space="preserve"> </w:t>
            </w:r>
            <w:proofErr w:type="spellStart"/>
            <w:r>
              <w:rPr>
                <w:lang w:eastAsia="en-US"/>
              </w:rPr>
              <w:t>бір-біріне</w:t>
            </w:r>
            <w:proofErr w:type="spellEnd"/>
            <w:r>
              <w:rPr>
                <w:lang w:eastAsia="en-US"/>
              </w:rPr>
              <w:t xml:space="preserve"> </w:t>
            </w:r>
            <w:proofErr w:type="spellStart"/>
            <w:r>
              <w:rPr>
                <w:lang w:eastAsia="en-US"/>
              </w:rPr>
              <w:t>беріп</w:t>
            </w:r>
            <w:proofErr w:type="spellEnd"/>
            <w:r>
              <w:rPr>
                <w:lang w:eastAsia="en-US"/>
              </w:rPr>
              <w:t xml:space="preserve">, 1-ден 5-ке </w:t>
            </w:r>
            <w:proofErr w:type="spellStart"/>
            <w:r>
              <w:rPr>
                <w:lang w:eastAsia="en-US"/>
              </w:rPr>
              <w:t>дейін</w:t>
            </w:r>
            <w:proofErr w:type="spellEnd"/>
            <w:r>
              <w:rPr>
                <w:lang w:eastAsia="en-US"/>
              </w:rPr>
              <w:t xml:space="preserve"> </w:t>
            </w:r>
            <w:proofErr w:type="spellStart"/>
            <w:r>
              <w:rPr>
                <w:lang w:eastAsia="en-US"/>
              </w:rPr>
              <w:t>санайды</w:t>
            </w:r>
            <w:proofErr w:type="spellEnd"/>
            <w:r>
              <w:rPr>
                <w:lang w:eastAsia="en-US"/>
              </w:rPr>
              <w:t>.</w:t>
            </w:r>
          </w:p>
          <w:p w14:paraId="66D36E02" w14:textId="77777777" w:rsidR="00E42CEC" w:rsidRPr="00E42CEC" w:rsidRDefault="00E42CEC">
            <w:pPr>
              <w:pStyle w:val="af1"/>
              <w:spacing w:before="0" w:beforeAutospacing="0" w:after="0" w:afterAutospacing="0"/>
              <w:rPr>
                <w:lang w:eastAsia="en-US"/>
              </w:rPr>
            </w:pPr>
            <w:proofErr w:type="spellStart"/>
            <w:r w:rsidRPr="00E42CEC">
              <w:rPr>
                <w:lang w:eastAsia="en-US"/>
              </w:rPr>
              <w:t>Келесі</w:t>
            </w:r>
            <w:proofErr w:type="spellEnd"/>
            <w:r w:rsidRPr="00E42CEC">
              <w:rPr>
                <w:lang w:eastAsia="en-US"/>
              </w:rPr>
              <w:t xml:space="preserve"> </w:t>
            </w:r>
            <w:proofErr w:type="spellStart"/>
            <w:r w:rsidRPr="00E42CEC">
              <w:rPr>
                <w:lang w:eastAsia="en-US"/>
              </w:rPr>
              <w:t>айналымда</w:t>
            </w:r>
            <w:proofErr w:type="spellEnd"/>
            <w:r w:rsidRPr="00E42CEC">
              <w:rPr>
                <w:lang w:eastAsia="en-US"/>
              </w:rPr>
              <w:t xml:space="preserve"> 5-тен 1-ге </w:t>
            </w:r>
            <w:proofErr w:type="spellStart"/>
            <w:r w:rsidRPr="00E42CEC">
              <w:rPr>
                <w:lang w:eastAsia="en-US"/>
              </w:rPr>
              <w:t>дейін</w:t>
            </w:r>
            <w:proofErr w:type="spellEnd"/>
            <w:r w:rsidRPr="00E42CEC">
              <w:rPr>
                <w:lang w:eastAsia="en-US"/>
              </w:rPr>
              <w:t xml:space="preserve"> </w:t>
            </w:r>
            <w:proofErr w:type="spellStart"/>
            <w:r w:rsidRPr="00E42CEC">
              <w:rPr>
                <w:lang w:eastAsia="en-US"/>
              </w:rPr>
              <w:t>кері</w:t>
            </w:r>
            <w:proofErr w:type="spellEnd"/>
            <w:r w:rsidRPr="00E42CEC">
              <w:rPr>
                <w:lang w:eastAsia="en-US"/>
              </w:rPr>
              <w:t xml:space="preserve"> </w:t>
            </w:r>
            <w:proofErr w:type="spellStart"/>
            <w:r w:rsidRPr="00E42CEC">
              <w:rPr>
                <w:lang w:eastAsia="en-US"/>
              </w:rPr>
              <w:t>санайды</w:t>
            </w:r>
            <w:proofErr w:type="spellEnd"/>
            <w:r w:rsidRPr="00E42CEC">
              <w:rPr>
                <w:lang w:eastAsia="en-US"/>
              </w:rPr>
              <w:t>.</w:t>
            </w:r>
          </w:p>
          <w:p w14:paraId="58302F72" w14:textId="77777777" w:rsidR="00E42CEC" w:rsidRPr="00E42CEC" w:rsidRDefault="00E42CEC">
            <w:pPr>
              <w:spacing w:after="0" w:line="240" w:lineRule="auto"/>
              <w:rPr>
                <w:b/>
                <w:color w:val="000000"/>
                <w:sz w:val="24"/>
                <w:szCs w:val="24"/>
              </w:rPr>
            </w:pPr>
          </w:p>
          <w:p w14:paraId="4B9917C2" w14:textId="77777777" w:rsidR="00E42CEC" w:rsidRDefault="00E42CEC">
            <w:pPr>
              <w:spacing w:after="0" w:line="240" w:lineRule="auto"/>
              <w:rPr>
                <w:b/>
                <w:sz w:val="24"/>
                <w:szCs w:val="24"/>
              </w:rPr>
            </w:pPr>
            <w:r>
              <w:rPr>
                <w:b/>
                <w:color w:val="000000"/>
                <w:sz w:val="24"/>
                <w:szCs w:val="24"/>
              </w:rPr>
              <w:t>Сурет салу</w:t>
            </w:r>
          </w:p>
          <w:p w14:paraId="4B31442B" w14:textId="77777777" w:rsidR="00E42CEC" w:rsidRDefault="00E42CEC">
            <w:pPr>
              <w:spacing w:after="0" w:line="240" w:lineRule="auto"/>
              <w:rPr>
                <w:rFonts w:eastAsia="Calibri"/>
                <w:b/>
                <w:sz w:val="24"/>
                <w:szCs w:val="24"/>
              </w:rPr>
            </w:pPr>
            <w:proofErr w:type="spellStart"/>
            <w:r>
              <w:rPr>
                <w:rFonts w:eastAsia="Calibri"/>
                <w:b/>
                <w:sz w:val="24"/>
                <w:szCs w:val="24"/>
              </w:rPr>
              <w:t>Тақырыбы</w:t>
            </w:r>
            <w:proofErr w:type="spellEnd"/>
            <w:r>
              <w:rPr>
                <w:rFonts w:eastAsia="Calibri"/>
                <w:b/>
                <w:sz w:val="24"/>
                <w:szCs w:val="24"/>
              </w:rPr>
              <w:t>: «</w:t>
            </w:r>
            <w:proofErr w:type="spellStart"/>
            <w:r>
              <w:rPr>
                <w:rFonts w:eastAsia="Calibri"/>
                <w:sz w:val="24"/>
                <w:szCs w:val="24"/>
              </w:rPr>
              <w:t>Кілемшені</w:t>
            </w:r>
            <w:proofErr w:type="spellEnd"/>
            <w:r>
              <w:rPr>
                <w:rFonts w:eastAsia="Calibri"/>
                <w:sz w:val="24"/>
                <w:szCs w:val="24"/>
              </w:rPr>
              <w:t xml:space="preserve"> </w:t>
            </w:r>
            <w:proofErr w:type="spellStart"/>
            <w:r>
              <w:rPr>
                <w:rFonts w:eastAsia="Calibri"/>
                <w:sz w:val="24"/>
                <w:szCs w:val="24"/>
              </w:rPr>
              <w:t>әшекейлейік</w:t>
            </w:r>
            <w:proofErr w:type="spellEnd"/>
            <w:r>
              <w:rPr>
                <w:rFonts w:eastAsia="Calibri"/>
                <w:sz w:val="24"/>
                <w:szCs w:val="24"/>
              </w:rPr>
              <w:t>»</w:t>
            </w:r>
          </w:p>
          <w:p w14:paraId="3C110588" w14:textId="77777777" w:rsidR="00E42CEC" w:rsidRDefault="00E42CEC">
            <w:pPr>
              <w:spacing w:after="0" w:line="240" w:lineRule="auto"/>
              <w:rPr>
                <w:rFonts w:eastAsia="Calibri"/>
                <w:sz w:val="24"/>
                <w:szCs w:val="24"/>
              </w:rPr>
            </w:pPr>
            <w:proofErr w:type="spellStart"/>
            <w:proofErr w:type="gramStart"/>
            <w:r>
              <w:rPr>
                <w:rFonts w:eastAsia="Calibri"/>
                <w:b/>
                <w:sz w:val="24"/>
                <w:szCs w:val="24"/>
              </w:rPr>
              <w:t>Мақсаты</w:t>
            </w:r>
            <w:proofErr w:type="spellEnd"/>
            <w:r>
              <w:rPr>
                <w:rFonts w:eastAsia="Calibri"/>
                <w:b/>
                <w:sz w:val="24"/>
                <w:szCs w:val="24"/>
              </w:rPr>
              <w:t xml:space="preserve">:  </w:t>
            </w:r>
            <w:proofErr w:type="spellStart"/>
            <w:r>
              <w:rPr>
                <w:rFonts w:eastAsia="Calibri"/>
                <w:sz w:val="24"/>
                <w:szCs w:val="24"/>
              </w:rPr>
              <w:t>Өрнекті</w:t>
            </w:r>
            <w:proofErr w:type="spellEnd"/>
            <w:proofErr w:type="gramEnd"/>
            <w:r>
              <w:rPr>
                <w:rFonts w:eastAsia="Calibri"/>
                <w:sz w:val="24"/>
                <w:szCs w:val="24"/>
              </w:rPr>
              <w:t xml:space="preserve"> </w:t>
            </w:r>
            <w:proofErr w:type="spellStart"/>
            <w:r>
              <w:rPr>
                <w:rFonts w:eastAsia="Calibri"/>
                <w:sz w:val="24"/>
                <w:szCs w:val="24"/>
              </w:rPr>
              <w:t>кілемшені</w:t>
            </w:r>
            <w:proofErr w:type="spellEnd"/>
            <w:r>
              <w:rPr>
                <w:rFonts w:eastAsia="Calibri"/>
                <w:sz w:val="24"/>
                <w:szCs w:val="24"/>
              </w:rPr>
              <w:t xml:space="preserve"> </w:t>
            </w:r>
            <w:proofErr w:type="spellStart"/>
            <w:r>
              <w:rPr>
                <w:rFonts w:eastAsia="Calibri"/>
                <w:sz w:val="24"/>
                <w:szCs w:val="24"/>
              </w:rPr>
              <w:t>қазақтың</w:t>
            </w:r>
            <w:proofErr w:type="spellEnd"/>
            <w:r>
              <w:rPr>
                <w:rFonts w:eastAsia="Calibri"/>
                <w:sz w:val="24"/>
                <w:szCs w:val="24"/>
              </w:rPr>
              <w:t xml:space="preserve">  </w:t>
            </w:r>
            <w:proofErr w:type="spellStart"/>
            <w:r>
              <w:rPr>
                <w:rFonts w:eastAsia="Calibri"/>
                <w:sz w:val="24"/>
                <w:szCs w:val="24"/>
              </w:rPr>
              <w:t>ою-өрнек</w:t>
            </w:r>
            <w:proofErr w:type="spellEnd"/>
            <w:r>
              <w:rPr>
                <w:rFonts w:eastAsia="Calibri"/>
                <w:sz w:val="24"/>
                <w:szCs w:val="24"/>
              </w:rPr>
              <w:t xml:space="preserve"> </w:t>
            </w:r>
            <w:proofErr w:type="spellStart"/>
            <w:r>
              <w:rPr>
                <w:rFonts w:eastAsia="Calibri"/>
                <w:sz w:val="24"/>
                <w:szCs w:val="24"/>
              </w:rPr>
              <w:t>элементерімен</w:t>
            </w:r>
            <w:proofErr w:type="spellEnd"/>
            <w:r>
              <w:rPr>
                <w:rFonts w:eastAsia="Calibri"/>
                <w:sz w:val="24"/>
                <w:szCs w:val="24"/>
              </w:rPr>
              <w:t xml:space="preserve"> </w:t>
            </w:r>
            <w:proofErr w:type="spellStart"/>
            <w:r>
              <w:rPr>
                <w:rFonts w:eastAsia="Calibri"/>
                <w:sz w:val="24"/>
                <w:szCs w:val="24"/>
              </w:rPr>
              <w:t>әшекейлей</w:t>
            </w:r>
            <w:proofErr w:type="spellEnd"/>
            <w:r>
              <w:rPr>
                <w:rFonts w:eastAsia="Calibri"/>
                <w:sz w:val="24"/>
                <w:szCs w:val="24"/>
              </w:rPr>
              <w:t xml:space="preserve"> </w:t>
            </w:r>
            <w:proofErr w:type="spellStart"/>
            <w:r>
              <w:rPr>
                <w:rFonts w:eastAsia="Calibri"/>
                <w:sz w:val="24"/>
                <w:szCs w:val="24"/>
              </w:rPr>
              <w:t>біледі</w:t>
            </w:r>
            <w:proofErr w:type="spellEnd"/>
          </w:p>
          <w:p w14:paraId="740DF910" w14:textId="77777777" w:rsidR="00E42CEC" w:rsidRDefault="00E42CEC">
            <w:pPr>
              <w:spacing w:after="0" w:line="240" w:lineRule="auto"/>
              <w:rPr>
                <w:rFonts w:eastAsia="Calibri"/>
                <w:b/>
                <w:sz w:val="24"/>
                <w:szCs w:val="24"/>
              </w:rPr>
            </w:pPr>
            <w:proofErr w:type="spellStart"/>
            <w:r>
              <w:rPr>
                <w:rFonts w:eastAsia="Calibri"/>
                <w:b/>
                <w:sz w:val="24"/>
                <w:szCs w:val="24"/>
              </w:rPr>
              <w:t>Дид</w:t>
            </w:r>
            <w:proofErr w:type="spellEnd"/>
            <w:r>
              <w:rPr>
                <w:rFonts w:eastAsia="Calibri"/>
                <w:b/>
                <w:sz w:val="24"/>
                <w:szCs w:val="24"/>
              </w:rPr>
              <w:t xml:space="preserve">/қ </w:t>
            </w:r>
            <w:proofErr w:type="spellStart"/>
            <w:r>
              <w:rPr>
                <w:rFonts w:eastAsia="Calibri"/>
                <w:b/>
                <w:sz w:val="24"/>
                <w:szCs w:val="24"/>
              </w:rPr>
              <w:t>ойын</w:t>
            </w:r>
            <w:proofErr w:type="spellEnd"/>
            <w:r>
              <w:rPr>
                <w:rFonts w:eastAsia="Calibri"/>
                <w:b/>
                <w:sz w:val="24"/>
                <w:szCs w:val="24"/>
              </w:rPr>
              <w:t>.</w:t>
            </w:r>
          </w:p>
          <w:p w14:paraId="5718BFAA" w14:textId="77777777" w:rsidR="00E42CEC" w:rsidRDefault="00E42CEC">
            <w:pPr>
              <w:spacing w:after="0" w:line="240" w:lineRule="auto"/>
              <w:rPr>
                <w:rFonts w:eastAsia="Calibri"/>
                <w:sz w:val="24"/>
                <w:szCs w:val="24"/>
              </w:rPr>
            </w:pPr>
            <w:r>
              <w:rPr>
                <w:rFonts w:eastAsia="Calibri"/>
                <w:sz w:val="24"/>
                <w:szCs w:val="24"/>
              </w:rPr>
              <w:t xml:space="preserve"> «</w:t>
            </w:r>
            <w:proofErr w:type="spellStart"/>
            <w:r>
              <w:rPr>
                <w:rFonts w:eastAsia="Calibri"/>
                <w:sz w:val="24"/>
                <w:szCs w:val="24"/>
              </w:rPr>
              <w:t>Кілемшеге</w:t>
            </w:r>
            <w:proofErr w:type="spellEnd"/>
            <w:r>
              <w:rPr>
                <w:rFonts w:eastAsia="Calibri"/>
                <w:sz w:val="24"/>
                <w:szCs w:val="24"/>
              </w:rPr>
              <w:t xml:space="preserve"> </w:t>
            </w:r>
            <w:proofErr w:type="spellStart"/>
            <w:r>
              <w:rPr>
                <w:rFonts w:eastAsia="Calibri"/>
                <w:sz w:val="24"/>
                <w:szCs w:val="24"/>
              </w:rPr>
              <w:t>саяхат</w:t>
            </w:r>
            <w:proofErr w:type="spellEnd"/>
            <w:r>
              <w:rPr>
                <w:rFonts w:eastAsia="Calibri"/>
                <w:sz w:val="24"/>
                <w:szCs w:val="24"/>
              </w:rPr>
              <w:t>»</w:t>
            </w:r>
          </w:p>
          <w:p w14:paraId="6B7DC97A" w14:textId="77777777" w:rsidR="00E42CEC" w:rsidRPr="00E42CEC" w:rsidRDefault="00E42CEC">
            <w:pPr>
              <w:spacing w:after="0" w:line="240" w:lineRule="auto"/>
              <w:rPr>
                <w:rStyle w:val="af0"/>
              </w:rPr>
            </w:pPr>
            <w:proofErr w:type="spellStart"/>
            <w:r>
              <w:rPr>
                <w:rStyle w:val="af0"/>
                <w:sz w:val="24"/>
                <w:szCs w:val="24"/>
              </w:rPr>
              <w:lastRenderedPageBreak/>
              <w:t>Мақсаты</w:t>
            </w:r>
            <w:proofErr w:type="spellEnd"/>
            <w:r>
              <w:rPr>
                <w:rStyle w:val="af0"/>
                <w:sz w:val="24"/>
                <w:szCs w:val="24"/>
              </w:rPr>
              <w:t>:</w:t>
            </w:r>
            <w:r>
              <w:rPr>
                <w:sz w:val="24"/>
                <w:szCs w:val="24"/>
              </w:rPr>
              <w:t xml:space="preserve"> </w:t>
            </w:r>
            <w:proofErr w:type="spellStart"/>
            <w:r>
              <w:rPr>
                <w:sz w:val="24"/>
                <w:szCs w:val="24"/>
              </w:rPr>
              <w:t>Кеңістікте</w:t>
            </w:r>
            <w:proofErr w:type="spellEnd"/>
            <w:r>
              <w:rPr>
                <w:sz w:val="24"/>
                <w:szCs w:val="24"/>
              </w:rPr>
              <w:t xml:space="preserve"> </w:t>
            </w:r>
            <w:proofErr w:type="spellStart"/>
            <w:r>
              <w:rPr>
                <w:sz w:val="24"/>
                <w:szCs w:val="24"/>
              </w:rPr>
              <w:t>бағдарлау</w:t>
            </w:r>
            <w:proofErr w:type="spellEnd"/>
            <w:r>
              <w:rPr>
                <w:sz w:val="24"/>
                <w:szCs w:val="24"/>
              </w:rPr>
              <w:t xml:space="preserve">, </w:t>
            </w:r>
            <w:proofErr w:type="spellStart"/>
            <w:r>
              <w:rPr>
                <w:sz w:val="24"/>
                <w:szCs w:val="24"/>
              </w:rPr>
              <w:t>бағытты</w:t>
            </w:r>
            <w:proofErr w:type="spellEnd"/>
            <w:r>
              <w:rPr>
                <w:sz w:val="24"/>
                <w:szCs w:val="24"/>
              </w:rPr>
              <w:t xml:space="preserve"> </w:t>
            </w:r>
            <w:proofErr w:type="spellStart"/>
            <w:r>
              <w:rPr>
                <w:sz w:val="24"/>
                <w:szCs w:val="24"/>
              </w:rPr>
              <w:t>түсіну</w:t>
            </w:r>
            <w:proofErr w:type="spellEnd"/>
            <w:r>
              <w:rPr>
                <w:sz w:val="24"/>
                <w:szCs w:val="24"/>
              </w:rPr>
              <w:t>.</w:t>
            </w:r>
            <w:r>
              <w:rPr>
                <w:sz w:val="24"/>
                <w:szCs w:val="24"/>
              </w:rPr>
              <w:br/>
            </w:r>
            <w:proofErr w:type="spellStart"/>
            <w:r>
              <w:rPr>
                <w:rStyle w:val="af0"/>
                <w:sz w:val="24"/>
                <w:szCs w:val="24"/>
              </w:rPr>
              <w:t>Ойын</w:t>
            </w:r>
            <w:proofErr w:type="spellEnd"/>
            <w:r>
              <w:rPr>
                <w:rStyle w:val="af0"/>
                <w:sz w:val="24"/>
                <w:szCs w:val="24"/>
              </w:rPr>
              <w:t xml:space="preserve"> </w:t>
            </w:r>
            <w:proofErr w:type="spellStart"/>
            <w:r>
              <w:rPr>
                <w:rStyle w:val="af0"/>
                <w:sz w:val="24"/>
                <w:szCs w:val="24"/>
              </w:rPr>
              <w:t>барысы</w:t>
            </w:r>
            <w:proofErr w:type="spellEnd"/>
            <w:r>
              <w:rPr>
                <w:rStyle w:val="af0"/>
                <w:sz w:val="24"/>
                <w:szCs w:val="24"/>
              </w:rPr>
              <w:t>:</w:t>
            </w:r>
          </w:p>
          <w:p w14:paraId="53A73CAA" w14:textId="77777777" w:rsidR="00E42CEC" w:rsidRPr="00E42CEC" w:rsidRDefault="00E42CEC">
            <w:pPr>
              <w:spacing w:after="0" w:line="240" w:lineRule="auto"/>
            </w:pPr>
            <w:proofErr w:type="spellStart"/>
            <w:r>
              <w:rPr>
                <w:sz w:val="24"/>
                <w:szCs w:val="24"/>
              </w:rPr>
              <w:t>Кілемше</w:t>
            </w:r>
            <w:proofErr w:type="spellEnd"/>
            <w:r>
              <w:rPr>
                <w:sz w:val="24"/>
                <w:szCs w:val="24"/>
              </w:rPr>
              <w:t xml:space="preserve"> </w:t>
            </w:r>
            <w:proofErr w:type="spellStart"/>
            <w:r>
              <w:rPr>
                <w:sz w:val="24"/>
                <w:szCs w:val="24"/>
              </w:rPr>
              <w:t>торкөз</w:t>
            </w:r>
            <w:proofErr w:type="spellEnd"/>
            <w:r>
              <w:rPr>
                <w:sz w:val="24"/>
                <w:szCs w:val="24"/>
              </w:rPr>
              <w:t xml:space="preserve"> </w:t>
            </w:r>
            <w:proofErr w:type="spellStart"/>
            <w:r>
              <w:rPr>
                <w:sz w:val="24"/>
                <w:szCs w:val="24"/>
              </w:rPr>
              <w:t>немесе</w:t>
            </w:r>
            <w:proofErr w:type="spellEnd"/>
            <w:r>
              <w:rPr>
                <w:sz w:val="24"/>
                <w:szCs w:val="24"/>
              </w:rPr>
              <w:t xml:space="preserve"> </w:t>
            </w:r>
            <w:proofErr w:type="spellStart"/>
            <w:r>
              <w:rPr>
                <w:sz w:val="24"/>
                <w:szCs w:val="24"/>
              </w:rPr>
              <w:t>түрлі</w:t>
            </w:r>
            <w:proofErr w:type="spellEnd"/>
            <w:r>
              <w:rPr>
                <w:sz w:val="24"/>
                <w:szCs w:val="24"/>
              </w:rPr>
              <w:t xml:space="preserve"> </w:t>
            </w:r>
            <w:proofErr w:type="spellStart"/>
            <w:r>
              <w:rPr>
                <w:sz w:val="24"/>
                <w:szCs w:val="24"/>
              </w:rPr>
              <w:t>түсті</w:t>
            </w:r>
            <w:proofErr w:type="spellEnd"/>
            <w:r>
              <w:rPr>
                <w:sz w:val="24"/>
                <w:szCs w:val="24"/>
              </w:rPr>
              <w:t xml:space="preserve"> </w:t>
            </w:r>
            <w:proofErr w:type="spellStart"/>
            <w:r>
              <w:rPr>
                <w:sz w:val="24"/>
                <w:szCs w:val="24"/>
              </w:rPr>
              <w:t>шаршылардан</w:t>
            </w:r>
            <w:proofErr w:type="spellEnd"/>
            <w:r>
              <w:rPr>
                <w:sz w:val="24"/>
                <w:szCs w:val="24"/>
              </w:rPr>
              <w:t xml:space="preserve"> </w:t>
            </w:r>
            <w:proofErr w:type="spellStart"/>
            <w:r>
              <w:rPr>
                <w:sz w:val="24"/>
                <w:szCs w:val="24"/>
              </w:rPr>
              <w:t>тұрады</w:t>
            </w:r>
            <w:proofErr w:type="spellEnd"/>
            <w:r>
              <w:rPr>
                <w:sz w:val="24"/>
                <w:szCs w:val="24"/>
              </w:rPr>
              <w:t>.</w:t>
            </w:r>
          </w:p>
          <w:p w14:paraId="51CF1C99" w14:textId="77777777" w:rsidR="00E42CEC" w:rsidRDefault="00E42CEC">
            <w:pPr>
              <w:spacing w:after="0" w:line="240" w:lineRule="auto"/>
              <w:rPr>
                <w:sz w:val="24"/>
                <w:szCs w:val="24"/>
              </w:rPr>
            </w:pPr>
            <w:proofErr w:type="spellStart"/>
            <w:r>
              <w:rPr>
                <w:sz w:val="24"/>
                <w:szCs w:val="24"/>
              </w:rPr>
              <w:t>Тәрбиеші</w:t>
            </w:r>
            <w:proofErr w:type="spellEnd"/>
            <w:r>
              <w:rPr>
                <w:sz w:val="24"/>
                <w:szCs w:val="24"/>
              </w:rPr>
              <w:t>: «</w:t>
            </w:r>
            <w:proofErr w:type="spellStart"/>
            <w:r>
              <w:rPr>
                <w:sz w:val="24"/>
                <w:szCs w:val="24"/>
              </w:rPr>
              <w:t>Алға</w:t>
            </w:r>
            <w:proofErr w:type="spellEnd"/>
            <w:r>
              <w:rPr>
                <w:sz w:val="24"/>
                <w:szCs w:val="24"/>
              </w:rPr>
              <w:t xml:space="preserve"> 2 </w:t>
            </w:r>
            <w:proofErr w:type="spellStart"/>
            <w:r>
              <w:rPr>
                <w:sz w:val="24"/>
                <w:szCs w:val="24"/>
              </w:rPr>
              <w:t>қадам</w:t>
            </w:r>
            <w:proofErr w:type="spellEnd"/>
            <w:r>
              <w:rPr>
                <w:sz w:val="24"/>
                <w:szCs w:val="24"/>
              </w:rPr>
              <w:t xml:space="preserve">, </w:t>
            </w:r>
            <w:proofErr w:type="spellStart"/>
            <w:r>
              <w:rPr>
                <w:sz w:val="24"/>
                <w:szCs w:val="24"/>
              </w:rPr>
              <w:t>оңға</w:t>
            </w:r>
            <w:proofErr w:type="spellEnd"/>
            <w:r>
              <w:rPr>
                <w:sz w:val="24"/>
                <w:szCs w:val="24"/>
              </w:rPr>
              <w:t xml:space="preserve"> 1 </w:t>
            </w:r>
            <w:proofErr w:type="spellStart"/>
            <w:r>
              <w:rPr>
                <w:sz w:val="24"/>
                <w:szCs w:val="24"/>
              </w:rPr>
              <w:t>қадам</w:t>
            </w:r>
            <w:proofErr w:type="spellEnd"/>
            <w:r>
              <w:rPr>
                <w:sz w:val="24"/>
                <w:szCs w:val="24"/>
              </w:rPr>
              <w:t xml:space="preserve">» </w:t>
            </w:r>
            <w:proofErr w:type="spellStart"/>
            <w:r>
              <w:rPr>
                <w:sz w:val="24"/>
                <w:szCs w:val="24"/>
              </w:rPr>
              <w:t>дейді</w:t>
            </w:r>
            <w:proofErr w:type="spellEnd"/>
            <w:r>
              <w:rPr>
                <w:sz w:val="24"/>
                <w:szCs w:val="24"/>
              </w:rPr>
              <w:t>.</w:t>
            </w:r>
          </w:p>
          <w:p w14:paraId="1189076E" w14:textId="77777777" w:rsidR="00E42CEC" w:rsidRDefault="00E42CEC">
            <w:pPr>
              <w:spacing w:after="0" w:line="240" w:lineRule="auto"/>
              <w:rPr>
                <w:sz w:val="24"/>
                <w:szCs w:val="24"/>
              </w:rPr>
            </w:pPr>
            <w:proofErr w:type="spellStart"/>
            <w:r>
              <w:rPr>
                <w:sz w:val="24"/>
                <w:szCs w:val="24"/>
              </w:rPr>
              <w:t>Балалар</w:t>
            </w:r>
            <w:proofErr w:type="spellEnd"/>
            <w:r>
              <w:rPr>
                <w:sz w:val="24"/>
                <w:szCs w:val="24"/>
              </w:rPr>
              <w:t xml:space="preserve"> </w:t>
            </w:r>
            <w:proofErr w:type="spellStart"/>
            <w:r>
              <w:rPr>
                <w:sz w:val="24"/>
                <w:szCs w:val="24"/>
              </w:rPr>
              <w:t>бағыт</w:t>
            </w:r>
            <w:proofErr w:type="spellEnd"/>
            <w:r>
              <w:rPr>
                <w:sz w:val="24"/>
                <w:szCs w:val="24"/>
              </w:rPr>
              <w:t xml:space="preserve"> </w:t>
            </w:r>
            <w:proofErr w:type="spellStart"/>
            <w:r>
              <w:rPr>
                <w:sz w:val="24"/>
                <w:szCs w:val="24"/>
              </w:rPr>
              <w:t>бойынша</w:t>
            </w:r>
            <w:proofErr w:type="spellEnd"/>
            <w:r>
              <w:rPr>
                <w:sz w:val="24"/>
                <w:szCs w:val="24"/>
              </w:rPr>
              <w:t xml:space="preserve"> </w:t>
            </w:r>
            <w:proofErr w:type="spellStart"/>
            <w:r>
              <w:rPr>
                <w:sz w:val="24"/>
                <w:szCs w:val="24"/>
              </w:rPr>
              <w:t>қозғалады</w:t>
            </w:r>
            <w:proofErr w:type="spellEnd"/>
            <w:r>
              <w:rPr>
                <w:sz w:val="24"/>
                <w:szCs w:val="24"/>
              </w:rPr>
              <w:t>.</w:t>
            </w:r>
          </w:p>
          <w:p w14:paraId="50EEC560" w14:textId="77777777" w:rsidR="00E42CEC" w:rsidRDefault="00E42CEC">
            <w:pPr>
              <w:spacing w:after="0" w:line="240" w:lineRule="auto"/>
              <w:rPr>
                <w:rFonts w:eastAsia="Calibri"/>
                <w:sz w:val="24"/>
                <w:szCs w:val="24"/>
              </w:rPr>
            </w:pPr>
            <w:proofErr w:type="spellStart"/>
            <w:r>
              <w:rPr>
                <w:sz w:val="24"/>
                <w:szCs w:val="24"/>
              </w:rPr>
              <w:t>Қателеспей</w:t>
            </w:r>
            <w:proofErr w:type="spellEnd"/>
            <w:r>
              <w:rPr>
                <w:sz w:val="24"/>
                <w:szCs w:val="24"/>
              </w:rPr>
              <w:t xml:space="preserve"> </w:t>
            </w:r>
            <w:proofErr w:type="spellStart"/>
            <w:r>
              <w:rPr>
                <w:sz w:val="24"/>
                <w:szCs w:val="24"/>
              </w:rPr>
              <w:t>жеткен</w:t>
            </w:r>
            <w:proofErr w:type="spellEnd"/>
            <w:r>
              <w:rPr>
                <w:sz w:val="24"/>
                <w:szCs w:val="24"/>
              </w:rPr>
              <w:t xml:space="preserve"> бала </w:t>
            </w:r>
            <w:proofErr w:type="spellStart"/>
            <w:r>
              <w:rPr>
                <w:sz w:val="24"/>
                <w:szCs w:val="24"/>
              </w:rPr>
              <w:t>мадақталады</w:t>
            </w:r>
            <w:proofErr w:type="spellEnd"/>
            <w:r>
              <w:rPr>
                <w:sz w:val="24"/>
                <w:szCs w:val="24"/>
              </w:rPr>
              <w:t>.</w:t>
            </w:r>
          </w:p>
          <w:p w14:paraId="7316D97A" w14:textId="77777777" w:rsidR="00E42CEC" w:rsidRDefault="00E42CEC">
            <w:pPr>
              <w:spacing w:after="0" w:line="240" w:lineRule="auto"/>
              <w:rPr>
                <w:rFonts w:eastAsia="Calibri"/>
                <w:sz w:val="24"/>
                <w:szCs w:val="24"/>
              </w:rPr>
            </w:pPr>
          </w:p>
          <w:p w14:paraId="4EA202D9" w14:textId="77777777" w:rsidR="00E42CEC" w:rsidRDefault="00E42CEC">
            <w:pPr>
              <w:pStyle w:val="3"/>
              <w:spacing w:before="0" w:after="0"/>
              <w:rPr>
                <w:rFonts w:cs="Times New Roman"/>
                <w:b/>
                <w:bCs/>
                <w:color w:val="000000" w:themeColor="text1"/>
                <w:sz w:val="24"/>
                <w:szCs w:val="24"/>
              </w:rPr>
            </w:pPr>
          </w:p>
        </w:tc>
        <w:tc>
          <w:tcPr>
            <w:tcW w:w="2420" w:type="dxa"/>
            <w:gridSpan w:val="5"/>
            <w:tcBorders>
              <w:top w:val="single" w:sz="4" w:space="0" w:color="auto"/>
              <w:left w:val="single" w:sz="4" w:space="0" w:color="000000"/>
              <w:bottom w:val="single" w:sz="4" w:space="0" w:color="000000"/>
              <w:right w:val="single" w:sz="4" w:space="0" w:color="000000"/>
            </w:tcBorders>
          </w:tcPr>
          <w:p w14:paraId="38541D78" w14:textId="77777777" w:rsidR="00E42CEC" w:rsidRDefault="00E42CEC">
            <w:pPr>
              <w:pStyle w:val="3"/>
              <w:spacing w:before="0" w:after="0"/>
              <w:rPr>
                <w:rStyle w:val="af0"/>
                <w:color w:val="000000"/>
                <w:sz w:val="24"/>
                <w:szCs w:val="24"/>
              </w:rPr>
            </w:pPr>
            <w:proofErr w:type="spellStart"/>
            <w:r>
              <w:rPr>
                <w:rStyle w:val="af0"/>
                <w:color w:val="000000"/>
                <w:sz w:val="24"/>
                <w:szCs w:val="24"/>
              </w:rPr>
              <w:lastRenderedPageBreak/>
              <w:t>Тіл</w:t>
            </w:r>
            <w:proofErr w:type="spellEnd"/>
            <w:r>
              <w:rPr>
                <w:rStyle w:val="af0"/>
                <w:color w:val="000000"/>
                <w:sz w:val="24"/>
                <w:szCs w:val="24"/>
              </w:rPr>
              <w:t xml:space="preserve"> </w:t>
            </w:r>
            <w:proofErr w:type="spellStart"/>
            <w:r>
              <w:rPr>
                <w:rStyle w:val="af0"/>
                <w:color w:val="000000"/>
                <w:sz w:val="24"/>
                <w:szCs w:val="24"/>
              </w:rPr>
              <w:t>дамыту</w:t>
            </w:r>
            <w:proofErr w:type="spellEnd"/>
            <w:r>
              <w:rPr>
                <w:rStyle w:val="af0"/>
                <w:color w:val="000000"/>
                <w:sz w:val="24"/>
                <w:szCs w:val="24"/>
              </w:rPr>
              <w:t xml:space="preserve"> </w:t>
            </w:r>
            <w:proofErr w:type="spellStart"/>
            <w:r>
              <w:rPr>
                <w:rStyle w:val="af0"/>
                <w:color w:val="000000"/>
                <w:sz w:val="24"/>
                <w:szCs w:val="24"/>
              </w:rPr>
              <w:t>және</w:t>
            </w:r>
            <w:proofErr w:type="spellEnd"/>
            <w:r>
              <w:rPr>
                <w:rStyle w:val="af0"/>
                <w:color w:val="000000"/>
                <w:sz w:val="24"/>
                <w:szCs w:val="24"/>
              </w:rPr>
              <w:t xml:space="preserve"> </w:t>
            </w:r>
            <w:proofErr w:type="spellStart"/>
            <w:r>
              <w:rPr>
                <w:rStyle w:val="af0"/>
                <w:color w:val="000000"/>
                <w:sz w:val="24"/>
                <w:szCs w:val="24"/>
              </w:rPr>
              <w:t>көркем</w:t>
            </w:r>
            <w:proofErr w:type="spellEnd"/>
            <w:r>
              <w:rPr>
                <w:rStyle w:val="af0"/>
                <w:color w:val="000000"/>
                <w:sz w:val="24"/>
                <w:szCs w:val="24"/>
              </w:rPr>
              <w:t xml:space="preserve"> </w:t>
            </w:r>
            <w:proofErr w:type="spellStart"/>
            <w:r>
              <w:rPr>
                <w:rStyle w:val="af0"/>
                <w:color w:val="000000"/>
                <w:sz w:val="24"/>
                <w:szCs w:val="24"/>
              </w:rPr>
              <w:t>әдебиет</w:t>
            </w:r>
            <w:proofErr w:type="spellEnd"/>
          </w:p>
          <w:p w14:paraId="0DFB47E2" w14:textId="77777777" w:rsidR="00E42CEC" w:rsidRPr="00E42CEC" w:rsidRDefault="00E42CEC">
            <w:pPr>
              <w:pStyle w:val="20"/>
              <w:spacing w:before="0" w:after="0"/>
              <w:rPr>
                <w:rFonts w:ascii="Times New Roman" w:hAnsi="Times New Roman" w:cs="Times New Roman"/>
                <w:color w:val="000000" w:themeColor="text1"/>
              </w:rPr>
            </w:pPr>
            <w:proofErr w:type="spellStart"/>
            <w:r>
              <w:rPr>
                <w:rFonts w:ascii="Times New Roman" w:hAnsi="Times New Roman" w:cs="Times New Roman"/>
                <w:b/>
                <w:bCs/>
                <w:color w:val="000000" w:themeColor="text1"/>
                <w:sz w:val="24"/>
                <w:szCs w:val="24"/>
              </w:rPr>
              <w:t>Тақырыбы</w:t>
            </w:r>
            <w:proofErr w:type="spellEnd"/>
            <w:r>
              <w:rPr>
                <w:rFonts w:ascii="Times New Roman" w:hAnsi="Times New Roman" w:cs="Times New Roman"/>
                <w:b/>
                <w:bCs/>
                <w:color w:val="000000" w:themeColor="text1"/>
                <w:sz w:val="24"/>
                <w:szCs w:val="24"/>
              </w:rPr>
              <w:t>:</w:t>
            </w:r>
          </w:p>
          <w:p w14:paraId="7C0160EB" w14:textId="77777777" w:rsidR="00E42CEC" w:rsidRDefault="00E42CEC">
            <w:pPr>
              <w:spacing w:line="240" w:lineRule="auto"/>
              <w:rPr>
                <w:rFonts w:eastAsia="Calibri"/>
                <w:b/>
                <w:sz w:val="24"/>
                <w:szCs w:val="24"/>
              </w:rPr>
            </w:pPr>
            <w:proofErr w:type="spellStart"/>
            <w:r>
              <w:rPr>
                <w:rFonts w:eastAsia="Calibri"/>
                <w:sz w:val="24"/>
                <w:szCs w:val="24"/>
              </w:rPr>
              <w:t>Бесік</w:t>
            </w:r>
            <w:proofErr w:type="spellEnd"/>
            <w:r>
              <w:rPr>
                <w:rFonts w:eastAsia="Calibri"/>
                <w:sz w:val="24"/>
                <w:szCs w:val="24"/>
              </w:rPr>
              <w:t xml:space="preserve"> </w:t>
            </w:r>
            <w:proofErr w:type="spellStart"/>
            <w:r>
              <w:rPr>
                <w:rFonts w:eastAsia="Calibri"/>
                <w:sz w:val="24"/>
                <w:szCs w:val="24"/>
              </w:rPr>
              <w:t>жыры</w:t>
            </w:r>
            <w:proofErr w:type="spellEnd"/>
          </w:p>
          <w:p w14:paraId="5BF023EF" w14:textId="77777777" w:rsidR="00E42CEC" w:rsidRDefault="00E42CEC">
            <w:pPr>
              <w:spacing w:line="240" w:lineRule="auto"/>
              <w:rPr>
                <w:rFonts w:eastAsia="Calibri"/>
                <w:sz w:val="24"/>
                <w:szCs w:val="24"/>
              </w:rPr>
            </w:pPr>
            <w:proofErr w:type="spellStart"/>
            <w:r>
              <w:rPr>
                <w:rFonts w:eastAsia="Calibri"/>
                <w:b/>
                <w:sz w:val="24"/>
                <w:szCs w:val="24"/>
              </w:rPr>
              <w:t>Мақсаты</w:t>
            </w:r>
            <w:proofErr w:type="spellEnd"/>
            <w:r>
              <w:rPr>
                <w:rFonts w:eastAsia="Calibri"/>
                <w:b/>
                <w:sz w:val="24"/>
                <w:szCs w:val="24"/>
              </w:rPr>
              <w:t>:</w:t>
            </w:r>
            <w:r>
              <w:rPr>
                <w:rFonts w:eastAsia="Calibri"/>
                <w:sz w:val="24"/>
                <w:szCs w:val="24"/>
              </w:rPr>
              <w:t xml:space="preserve"> </w:t>
            </w:r>
            <w:proofErr w:type="spellStart"/>
            <w:r>
              <w:rPr>
                <w:rFonts w:eastAsia="Calibri"/>
                <w:sz w:val="24"/>
                <w:szCs w:val="24"/>
              </w:rPr>
              <w:t>Бесік</w:t>
            </w:r>
            <w:proofErr w:type="spellEnd"/>
            <w:r>
              <w:rPr>
                <w:rFonts w:eastAsia="Calibri"/>
                <w:sz w:val="24"/>
                <w:szCs w:val="24"/>
              </w:rPr>
              <w:t xml:space="preserve"> </w:t>
            </w:r>
            <w:proofErr w:type="spellStart"/>
            <w:r>
              <w:rPr>
                <w:rFonts w:eastAsia="Calibri"/>
                <w:sz w:val="24"/>
                <w:szCs w:val="24"/>
              </w:rPr>
              <w:t>жырын</w:t>
            </w:r>
            <w:proofErr w:type="spellEnd"/>
            <w:r>
              <w:rPr>
                <w:rFonts w:eastAsia="Calibri"/>
                <w:sz w:val="24"/>
                <w:szCs w:val="24"/>
              </w:rPr>
              <w:t xml:space="preserve"> </w:t>
            </w:r>
            <w:proofErr w:type="spellStart"/>
            <w:r>
              <w:rPr>
                <w:rFonts w:eastAsia="Calibri"/>
                <w:sz w:val="24"/>
                <w:szCs w:val="24"/>
              </w:rPr>
              <w:t>тыңдап</w:t>
            </w:r>
            <w:proofErr w:type="spellEnd"/>
            <w:r>
              <w:rPr>
                <w:color w:val="000000"/>
                <w:sz w:val="24"/>
                <w:szCs w:val="24"/>
              </w:rPr>
              <w:t xml:space="preserve"> </w:t>
            </w:r>
            <w:proofErr w:type="spellStart"/>
            <w:r>
              <w:rPr>
                <w:rFonts w:eastAsia="Calibri"/>
                <w:sz w:val="24"/>
                <w:szCs w:val="24"/>
              </w:rPr>
              <w:t>халық</w:t>
            </w:r>
            <w:proofErr w:type="spellEnd"/>
            <w:r>
              <w:rPr>
                <w:rFonts w:eastAsia="Calibri"/>
                <w:sz w:val="24"/>
                <w:szCs w:val="24"/>
              </w:rPr>
              <w:t xml:space="preserve"> </w:t>
            </w:r>
            <w:proofErr w:type="spellStart"/>
            <w:r>
              <w:rPr>
                <w:rFonts w:eastAsia="Calibri"/>
                <w:sz w:val="24"/>
                <w:szCs w:val="24"/>
              </w:rPr>
              <w:t>өлеңдерінің</w:t>
            </w:r>
            <w:proofErr w:type="spellEnd"/>
            <w:r>
              <w:rPr>
                <w:rFonts w:eastAsia="Calibri"/>
                <w:sz w:val="24"/>
                <w:szCs w:val="24"/>
              </w:rPr>
              <w:t xml:space="preserve"> </w:t>
            </w:r>
            <w:proofErr w:type="spellStart"/>
            <w:r>
              <w:rPr>
                <w:rFonts w:eastAsia="Calibri"/>
                <w:sz w:val="24"/>
                <w:szCs w:val="24"/>
              </w:rPr>
              <w:t>ырғағы</w:t>
            </w:r>
            <w:proofErr w:type="spellEnd"/>
            <w:r>
              <w:rPr>
                <w:rFonts w:eastAsia="Calibri"/>
                <w:sz w:val="24"/>
                <w:szCs w:val="24"/>
              </w:rPr>
              <w:t xml:space="preserve"> мен </w:t>
            </w:r>
            <w:proofErr w:type="spellStart"/>
            <w:r>
              <w:rPr>
                <w:rFonts w:eastAsia="Calibri"/>
                <w:sz w:val="24"/>
                <w:szCs w:val="24"/>
              </w:rPr>
              <w:t>ұйқасын</w:t>
            </w:r>
            <w:proofErr w:type="spellEnd"/>
            <w:r>
              <w:rPr>
                <w:rFonts w:eastAsia="Calibri"/>
                <w:sz w:val="24"/>
                <w:szCs w:val="24"/>
              </w:rPr>
              <w:t xml:space="preserve"> </w:t>
            </w:r>
            <w:proofErr w:type="spellStart"/>
            <w:r>
              <w:rPr>
                <w:rFonts w:eastAsia="Calibri"/>
                <w:sz w:val="24"/>
                <w:szCs w:val="24"/>
              </w:rPr>
              <w:t>түсінеді</w:t>
            </w:r>
            <w:proofErr w:type="spellEnd"/>
            <w:r>
              <w:rPr>
                <w:rFonts w:eastAsia="Calibri"/>
                <w:sz w:val="24"/>
                <w:szCs w:val="24"/>
              </w:rPr>
              <w:t>.</w:t>
            </w:r>
          </w:p>
          <w:p w14:paraId="269F7EBD" w14:textId="77777777" w:rsidR="00E42CEC" w:rsidRDefault="00E42CEC">
            <w:pPr>
              <w:spacing w:after="0" w:line="240" w:lineRule="auto"/>
              <w:rPr>
                <w:rFonts w:eastAsia="Calibri"/>
                <w:b/>
                <w:sz w:val="24"/>
                <w:szCs w:val="24"/>
              </w:rPr>
            </w:pPr>
            <w:proofErr w:type="spellStart"/>
            <w:r>
              <w:rPr>
                <w:rFonts w:eastAsia="Calibri"/>
                <w:b/>
                <w:sz w:val="24"/>
                <w:szCs w:val="24"/>
              </w:rPr>
              <w:t>Дид</w:t>
            </w:r>
            <w:proofErr w:type="spellEnd"/>
            <w:r>
              <w:rPr>
                <w:rFonts w:eastAsia="Calibri"/>
                <w:b/>
                <w:sz w:val="24"/>
                <w:szCs w:val="24"/>
              </w:rPr>
              <w:t xml:space="preserve">/қ </w:t>
            </w:r>
            <w:proofErr w:type="spellStart"/>
            <w:r>
              <w:rPr>
                <w:rFonts w:eastAsia="Calibri"/>
                <w:b/>
                <w:sz w:val="24"/>
                <w:szCs w:val="24"/>
              </w:rPr>
              <w:t>ойын</w:t>
            </w:r>
            <w:proofErr w:type="spellEnd"/>
            <w:r>
              <w:rPr>
                <w:bCs/>
                <w:iCs/>
                <w:sz w:val="24"/>
                <w:szCs w:val="24"/>
              </w:rPr>
              <w:t>: «</w:t>
            </w:r>
            <w:proofErr w:type="spellStart"/>
            <w:r>
              <w:rPr>
                <w:bCs/>
                <w:iCs/>
                <w:sz w:val="24"/>
                <w:szCs w:val="24"/>
              </w:rPr>
              <w:t>Кім</w:t>
            </w:r>
            <w:proofErr w:type="spellEnd"/>
            <w:r>
              <w:rPr>
                <w:bCs/>
                <w:iCs/>
                <w:sz w:val="24"/>
                <w:szCs w:val="24"/>
              </w:rPr>
              <w:t xml:space="preserve"> </w:t>
            </w:r>
            <w:proofErr w:type="spellStart"/>
            <w:r>
              <w:rPr>
                <w:bCs/>
                <w:iCs/>
                <w:sz w:val="24"/>
                <w:szCs w:val="24"/>
              </w:rPr>
              <w:lastRenderedPageBreak/>
              <w:t>тапқыр</w:t>
            </w:r>
            <w:proofErr w:type="spellEnd"/>
            <w:r>
              <w:rPr>
                <w:bCs/>
                <w:iCs/>
                <w:sz w:val="24"/>
                <w:szCs w:val="24"/>
              </w:rPr>
              <w:t>?»</w:t>
            </w:r>
          </w:p>
          <w:p w14:paraId="4FCDD640" w14:textId="77777777" w:rsidR="00E42CEC" w:rsidRDefault="00E42CEC">
            <w:pPr>
              <w:adjustRightInd w:val="0"/>
              <w:spacing w:after="0" w:line="240" w:lineRule="auto"/>
              <w:rPr>
                <w:bCs/>
                <w:iCs/>
                <w:sz w:val="24"/>
                <w:szCs w:val="24"/>
              </w:rPr>
            </w:pPr>
            <w:proofErr w:type="spellStart"/>
            <w:proofErr w:type="gramStart"/>
            <w:r>
              <w:rPr>
                <w:bCs/>
                <w:iCs/>
                <w:sz w:val="24"/>
                <w:szCs w:val="24"/>
              </w:rPr>
              <w:t>Жұмбақ</w:t>
            </w:r>
            <w:proofErr w:type="spellEnd"/>
            <w:r>
              <w:rPr>
                <w:bCs/>
                <w:iCs/>
                <w:sz w:val="24"/>
                <w:szCs w:val="24"/>
              </w:rPr>
              <w:t xml:space="preserve">  </w:t>
            </w:r>
            <w:proofErr w:type="spellStart"/>
            <w:r>
              <w:rPr>
                <w:bCs/>
                <w:iCs/>
                <w:sz w:val="24"/>
                <w:szCs w:val="24"/>
              </w:rPr>
              <w:t>жасыру</w:t>
            </w:r>
            <w:proofErr w:type="spellEnd"/>
            <w:proofErr w:type="gramEnd"/>
            <w:r>
              <w:rPr>
                <w:bCs/>
                <w:iCs/>
                <w:sz w:val="24"/>
                <w:szCs w:val="24"/>
              </w:rPr>
              <w:t>.</w:t>
            </w:r>
          </w:p>
          <w:p w14:paraId="26A13AEE" w14:textId="77777777" w:rsidR="00E42CEC" w:rsidRDefault="00E42CEC">
            <w:pPr>
              <w:adjustRightInd w:val="0"/>
              <w:spacing w:after="0" w:line="240" w:lineRule="auto"/>
              <w:rPr>
                <w:bCs/>
                <w:iCs/>
                <w:sz w:val="24"/>
                <w:szCs w:val="24"/>
                <w:lang w:eastAsia="ru-RU"/>
              </w:rPr>
            </w:pPr>
            <w:proofErr w:type="spellStart"/>
            <w:r>
              <w:rPr>
                <w:bCs/>
                <w:iCs/>
                <w:sz w:val="24"/>
                <w:szCs w:val="24"/>
                <w:lang w:eastAsia="ru-RU"/>
              </w:rPr>
              <w:t>Сәбиге</w:t>
            </w:r>
            <w:proofErr w:type="spellEnd"/>
            <w:r>
              <w:rPr>
                <w:bCs/>
                <w:iCs/>
                <w:sz w:val="24"/>
                <w:szCs w:val="24"/>
                <w:lang w:eastAsia="ru-RU"/>
              </w:rPr>
              <w:t xml:space="preserve"> </w:t>
            </w:r>
            <w:proofErr w:type="spellStart"/>
            <w:r>
              <w:rPr>
                <w:bCs/>
                <w:iCs/>
                <w:sz w:val="24"/>
                <w:szCs w:val="24"/>
                <w:lang w:eastAsia="ru-RU"/>
              </w:rPr>
              <w:t>сәнді</w:t>
            </w:r>
            <w:proofErr w:type="spellEnd"/>
            <w:r>
              <w:rPr>
                <w:bCs/>
                <w:iCs/>
                <w:sz w:val="24"/>
                <w:szCs w:val="24"/>
                <w:lang w:eastAsia="ru-RU"/>
              </w:rPr>
              <w:t xml:space="preserve"> </w:t>
            </w:r>
            <w:proofErr w:type="spellStart"/>
            <w:r>
              <w:rPr>
                <w:bCs/>
                <w:iCs/>
                <w:sz w:val="24"/>
                <w:szCs w:val="24"/>
                <w:lang w:eastAsia="ru-RU"/>
              </w:rPr>
              <w:t>үй</w:t>
            </w:r>
            <w:proofErr w:type="spellEnd"/>
            <w:r>
              <w:rPr>
                <w:bCs/>
                <w:iCs/>
                <w:sz w:val="24"/>
                <w:szCs w:val="24"/>
                <w:lang w:eastAsia="ru-RU"/>
              </w:rPr>
              <w:t>,</w:t>
            </w:r>
          </w:p>
          <w:p w14:paraId="125E8299" w14:textId="77777777" w:rsidR="00E42CEC" w:rsidRDefault="00E42CEC">
            <w:pPr>
              <w:adjustRightInd w:val="0"/>
              <w:spacing w:after="0" w:line="240" w:lineRule="auto"/>
              <w:rPr>
                <w:b/>
                <w:bCs/>
                <w:iCs/>
                <w:sz w:val="24"/>
                <w:szCs w:val="24"/>
                <w:lang w:eastAsia="ru-RU"/>
              </w:rPr>
            </w:pPr>
            <w:proofErr w:type="spellStart"/>
            <w:r>
              <w:rPr>
                <w:bCs/>
                <w:iCs/>
                <w:sz w:val="24"/>
                <w:szCs w:val="24"/>
                <w:lang w:eastAsia="ru-RU"/>
              </w:rPr>
              <w:t>Әжеге</w:t>
            </w:r>
            <w:proofErr w:type="spellEnd"/>
            <w:r>
              <w:rPr>
                <w:bCs/>
                <w:iCs/>
                <w:sz w:val="24"/>
                <w:szCs w:val="24"/>
                <w:lang w:eastAsia="ru-RU"/>
              </w:rPr>
              <w:t xml:space="preserve"> </w:t>
            </w:r>
            <w:proofErr w:type="spellStart"/>
            <w:r>
              <w:rPr>
                <w:bCs/>
                <w:iCs/>
                <w:sz w:val="24"/>
                <w:szCs w:val="24"/>
                <w:lang w:eastAsia="ru-RU"/>
              </w:rPr>
              <w:t>ән-күй</w:t>
            </w:r>
            <w:proofErr w:type="spellEnd"/>
            <w:r>
              <w:rPr>
                <w:b/>
                <w:bCs/>
                <w:iCs/>
                <w:sz w:val="24"/>
                <w:szCs w:val="24"/>
                <w:lang w:eastAsia="ru-RU"/>
              </w:rPr>
              <w:t>. (</w:t>
            </w:r>
            <w:proofErr w:type="spellStart"/>
            <w:r>
              <w:rPr>
                <w:b/>
                <w:bCs/>
                <w:iCs/>
                <w:sz w:val="24"/>
                <w:szCs w:val="24"/>
                <w:lang w:eastAsia="ru-RU"/>
              </w:rPr>
              <w:t>бесік</w:t>
            </w:r>
            <w:proofErr w:type="spellEnd"/>
            <w:r>
              <w:rPr>
                <w:b/>
                <w:bCs/>
                <w:iCs/>
                <w:sz w:val="24"/>
                <w:szCs w:val="24"/>
                <w:lang w:eastAsia="ru-RU"/>
              </w:rPr>
              <w:t>)</w:t>
            </w:r>
          </w:p>
          <w:p w14:paraId="4EC4DBA8" w14:textId="77777777" w:rsidR="00E42CEC" w:rsidRDefault="00E42CEC">
            <w:pPr>
              <w:adjustRightInd w:val="0"/>
              <w:spacing w:after="0" w:line="240" w:lineRule="auto"/>
              <w:rPr>
                <w:bCs/>
                <w:iCs/>
                <w:sz w:val="24"/>
                <w:szCs w:val="24"/>
                <w:lang w:eastAsia="ru-RU"/>
              </w:rPr>
            </w:pPr>
            <w:proofErr w:type="spellStart"/>
            <w:r>
              <w:rPr>
                <w:bCs/>
                <w:iCs/>
                <w:sz w:val="24"/>
                <w:szCs w:val="24"/>
                <w:lang w:eastAsia="ru-RU"/>
              </w:rPr>
              <w:t>Бесікке</w:t>
            </w:r>
            <w:proofErr w:type="spellEnd"/>
            <w:r>
              <w:rPr>
                <w:bCs/>
                <w:iCs/>
                <w:sz w:val="24"/>
                <w:szCs w:val="24"/>
                <w:lang w:eastAsia="ru-RU"/>
              </w:rPr>
              <w:t xml:space="preserve"> </w:t>
            </w:r>
            <w:proofErr w:type="spellStart"/>
            <w:r>
              <w:rPr>
                <w:bCs/>
                <w:iCs/>
                <w:sz w:val="24"/>
                <w:szCs w:val="24"/>
                <w:lang w:eastAsia="ru-RU"/>
              </w:rPr>
              <w:t>іледі</w:t>
            </w:r>
            <w:proofErr w:type="spellEnd"/>
            <w:r>
              <w:rPr>
                <w:bCs/>
                <w:iCs/>
                <w:sz w:val="24"/>
                <w:szCs w:val="24"/>
                <w:lang w:eastAsia="ru-RU"/>
              </w:rPr>
              <w:t>,</w:t>
            </w:r>
          </w:p>
          <w:p w14:paraId="712B9F15" w14:textId="77777777" w:rsidR="00E42CEC" w:rsidRDefault="00E42CEC">
            <w:pPr>
              <w:adjustRightInd w:val="0"/>
              <w:spacing w:after="0" w:line="240" w:lineRule="auto"/>
              <w:rPr>
                <w:bCs/>
                <w:iCs/>
                <w:sz w:val="24"/>
                <w:szCs w:val="24"/>
                <w:lang w:eastAsia="ru-RU"/>
              </w:rPr>
            </w:pPr>
            <w:proofErr w:type="spellStart"/>
            <w:proofErr w:type="gramStart"/>
            <w:r>
              <w:rPr>
                <w:bCs/>
                <w:iCs/>
                <w:sz w:val="24"/>
                <w:szCs w:val="24"/>
                <w:lang w:eastAsia="ru-RU"/>
              </w:rPr>
              <w:t>Әнінде,дәмінде</w:t>
            </w:r>
            <w:proofErr w:type="spellEnd"/>
            <w:proofErr w:type="gramEnd"/>
            <w:r>
              <w:rPr>
                <w:bCs/>
                <w:iCs/>
                <w:sz w:val="24"/>
                <w:szCs w:val="24"/>
                <w:lang w:eastAsia="ru-RU"/>
              </w:rPr>
              <w:t>,</w:t>
            </w:r>
          </w:p>
          <w:p w14:paraId="3182EDC7" w14:textId="77777777" w:rsidR="00E42CEC" w:rsidRDefault="00E42CEC">
            <w:pPr>
              <w:adjustRightInd w:val="0"/>
              <w:spacing w:after="0" w:line="240" w:lineRule="auto"/>
              <w:rPr>
                <w:b/>
                <w:bCs/>
                <w:iCs/>
                <w:sz w:val="24"/>
                <w:szCs w:val="24"/>
                <w:lang w:eastAsia="ru-RU"/>
              </w:rPr>
            </w:pPr>
            <w:proofErr w:type="spellStart"/>
            <w:r>
              <w:rPr>
                <w:bCs/>
                <w:iCs/>
                <w:sz w:val="24"/>
                <w:szCs w:val="24"/>
                <w:lang w:eastAsia="ru-RU"/>
              </w:rPr>
              <w:t>Сәбилер</w:t>
            </w:r>
            <w:proofErr w:type="spellEnd"/>
            <w:r>
              <w:rPr>
                <w:bCs/>
                <w:iCs/>
                <w:sz w:val="24"/>
                <w:szCs w:val="24"/>
                <w:lang w:eastAsia="ru-RU"/>
              </w:rPr>
              <w:t xml:space="preserve"> </w:t>
            </w:r>
            <w:proofErr w:type="spellStart"/>
            <w:r>
              <w:rPr>
                <w:bCs/>
                <w:iCs/>
                <w:sz w:val="24"/>
                <w:szCs w:val="24"/>
                <w:lang w:eastAsia="ru-RU"/>
              </w:rPr>
              <w:t>біледі</w:t>
            </w:r>
            <w:proofErr w:type="spellEnd"/>
            <w:r>
              <w:rPr>
                <w:bCs/>
                <w:iCs/>
                <w:sz w:val="24"/>
                <w:szCs w:val="24"/>
                <w:lang w:eastAsia="ru-RU"/>
              </w:rPr>
              <w:t>.</w:t>
            </w:r>
            <w:r>
              <w:rPr>
                <w:b/>
                <w:bCs/>
                <w:iCs/>
                <w:sz w:val="24"/>
                <w:szCs w:val="24"/>
                <w:lang w:eastAsia="ru-RU"/>
              </w:rPr>
              <w:t xml:space="preserve"> (</w:t>
            </w:r>
            <w:proofErr w:type="spellStart"/>
            <w:r>
              <w:rPr>
                <w:b/>
                <w:bCs/>
                <w:iCs/>
                <w:sz w:val="24"/>
                <w:szCs w:val="24"/>
                <w:lang w:eastAsia="ru-RU"/>
              </w:rPr>
              <w:t>сылдырмақ</w:t>
            </w:r>
            <w:proofErr w:type="spellEnd"/>
            <w:r>
              <w:rPr>
                <w:b/>
                <w:bCs/>
                <w:iCs/>
                <w:sz w:val="24"/>
                <w:szCs w:val="24"/>
                <w:lang w:eastAsia="ru-RU"/>
              </w:rPr>
              <w:t>)</w:t>
            </w:r>
          </w:p>
          <w:p w14:paraId="06E8BC98" w14:textId="77777777" w:rsidR="00E42CEC" w:rsidRDefault="00E42CEC">
            <w:pPr>
              <w:adjustRightInd w:val="0"/>
              <w:spacing w:after="0" w:line="240" w:lineRule="auto"/>
              <w:jc w:val="both"/>
              <w:rPr>
                <w:b/>
                <w:bCs/>
                <w:iCs/>
                <w:sz w:val="24"/>
                <w:szCs w:val="24"/>
                <w:lang w:eastAsia="ru-RU"/>
              </w:rPr>
            </w:pPr>
            <w:r>
              <w:rPr>
                <w:b/>
                <w:bCs/>
                <w:iCs/>
                <w:sz w:val="24"/>
                <w:szCs w:val="24"/>
                <w:lang w:eastAsia="ru-RU"/>
              </w:rPr>
              <w:t xml:space="preserve">2.Ой </w:t>
            </w:r>
            <w:proofErr w:type="spellStart"/>
            <w:r>
              <w:rPr>
                <w:b/>
                <w:bCs/>
                <w:iCs/>
                <w:sz w:val="24"/>
                <w:szCs w:val="24"/>
                <w:lang w:eastAsia="ru-RU"/>
              </w:rPr>
              <w:t>дамыту</w:t>
            </w:r>
            <w:proofErr w:type="spellEnd"/>
          </w:p>
          <w:p w14:paraId="2997C9C5" w14:textId="77777777" w:rsidR="00E42CEC" w:rsidRDefault="00E42CEC">
            <w:pPr>
              <w:adjustRightInd w:val="0"/>
              <w:spacing w:after="0" w:line="240" w:lineRule="auto"/>
              <w:rPr>
                <w:b/>
                <w:bCs/>
                <w:iCs/>
                <w:sz w:val="24"/>
                <w:szCs w:val="24"/>
                <w:lang w:eastAsia="ru-RU"/>
              </w:rPr>
            </w:pPr>
            <w:proofErr w:type="spellStart"/>
            <w:proofErr w:type="gramStart"/>
            <w:r>
              <w:rPr>
                <w:b/>
                <w:bCs/>
                <w:iCs/>
                <w:sz w:val="24"/>
                <w:szCs w:val="24"/>
                <w:lang w:eastAsia="ru-RU"/>
              </w:rPr>
              <w:t>Бесік</w:t>
            </w:r>
            <w:proofErr w:type="spellEnd"/>
            <w:r>
              <w:rPr>
                <w:b/>
                <w:bCs/>
                <w:iCs/>
                <w:sz w:val="24"/>
                <w:szCs w:val="24"/>
                <w:lang w:eastAsia="ru-RU"/>
              </w:rPr>
              <w:t xml:space="preserve">  </w:t>
            </w:r>
            <w:proofErr w:type="spellStart"/>
            <w:r>
              <w:rPr>
                <w:b/>
                <w:bCs/>
                <w:iCs/>
                <w:sz w:val="24"/>
                <w:szCs w:val="24"/>
                <w:lang w:eastAsia="ru-RU"/>
              </w:rPr>
              <w:t>туралы</w:t>
            </w:r>
            <w:proofErr w:type="spellEnd"/>
            <w:proofErr w:type="gramEnd"/>
            <w:r>
              <w:rPr>
                <w:b/>
                <w:bCs/>
                <w:iCs/>
                <w:sz w:val="24"/>
                <w:szCs w:val="24"/>
                <w:lang w:eastAsia="ru-RU"/>
              </w:rPr>
              <w:t xml:space="preserve">  </w:t>
            </w:r>
            <w:proofErr w:type="spellStart"/>
            <w:r>
              <w:rPr>
                <w:b/>
                <w:bCs/>
                <w:iCs/>
                <w:sz w:val="24"/>
                <w:szCs w:val="24"/>
                <w:lang w:eastAsia="ru-RU"/>
              </w:rPr>
              <w:t>түсінік</w:t>
            </w:r>
            <w:proofErr w:type="spellEnd"/>
            <w:r>
              <w:rPr>
                <w:b/>
                <w:bCs/>
                <w:iCs/>
                <w:sz w:val="24"/>
                <w:szCs w:val="24"/>
                <w:lang w:eastAsia="ru-RU"/>
              </w:rPr>
              <w:t xml:space="preserve"> беру. </w:t>
            </w:r>
          </w:p>
          <w:p w14:paraId="3F244709" w14:textId="77777777" w:rsidR="00E42CEC" w:rsidRDefault="00E42CEC">
            <w:pPr>
              <w:adjustRightInd w:val="0"/>
              <w:spacing w:after="0" w:line="240" w:lineRule="auto"/>
              <w:rPr>
                <w:bCs/>
                <w:iCs/>
                <w:sz w:val="24"/>
                <w:szCs w:val="24"/>
                <w:lang w:eastAsia="ru-RU"/>
              </w:rPr>
            </w:pPr>
            <w:proofErr w:type="spellStart"/>
            <w:r>
              <w:rPr>
                <w:bCs/>
                <w:iCs/>
                <w:sz w:val="24"/>
                <w:szCs w:val="24"/>
                <w:lang w:eastAsia="ru-RU"/>
              </w:rPr>
              <w:t>Сұрақ</w:t>
            </w:r>
            <w:proofErr w:type="spellEnd"/>
            <w:r>
              <w:rPr>
                <w:bCs/>
                <w:iCs/>
                <w:sz w:val="24"/>
                <w:szCs w:val="24"/>
                <w:lang w:eastAsia="ru-RU"/>
              </w:rPr>
              <w:t xml:space="preserve"> – </w:t>
            </w:r>
            <w:proofErr w:type="spellStart"/>
            <w:r>
              <w:rPr>
                <w:bCs/>
                <w:iCs/>
                <w:sz w:val="24"/>
                <w:szCs w:val="24"/>
                <w:lang w:eastAsia="ru-RU"/>
              </w:rPr>
              <w:t>жауап</w:t>
            </w:r>
            <w:proofErr w:type="spellEnd"/>
            <w:r>
              <w:rPr>
                <w:bCs/>
                <w:iCs/>
                <w:sz w:val="24"/>
                <w:szCs w:val="24"/>
                <w:lang w:eastAsia="ru-RU"/>
              </w:rPr>
              <w:t>.</w:t>
            </w:r>
          </w:p>
          <w:p w14:paraId="6DC5EE25" w14:textId="77777777" w:rsidR="00E42CEC" w:rsidRDefault="00E42CEC">
            <w:pPr>
              <w:adjustRightInd w:val="0"/>
              <w:spacing w:after="0" w:line="240" w:lineRule="auto"/>
              <w:rPr>
                <w:bCs/>
                <w:iCs/>
                <w:sz w:val="24"/>
                <w:szCs w:val="24"/>
                <w:lang w:eastAsia="ru-RU"/>
              </w:rPr>
            </w:pPr>
            <w:r>
              <w:rPr>
                <w:bCs/>
                <w:iCs/>
                <w:sz w:val="24"/>
                <w:szCs w:val="24"/>
                <w:lang w:eastAsia="ru-RU"/>
              </w:rPr>
              <w:t>-</w:t>
            </w:r>
            <w:proofErr w:type="spellStart"/>
            <w:proofErr w:type="gramStart"/>
            <w:r>
              <w:rPr>
                <w:bCs/>
                <w:iCs/>
                <w:sz w:val="24"/>
                <w:szCs w:val="24"/>
                <w:lang w:eastAsia="ru-RU"/>
              </w:rPr>
              <w:t>Бесік</w:t>
            </w:r>
            <w:proofErr w:type="spellEnd"/>
            <w:r>
              <w:rPr>
                <w:bCs/>
                <w:iCs/>
                <w:sz w:val="24"/>
                <w:szCs w:val="24"/>
                <w:lang w:eastAsia="ru-RU"/>
              </w:rPr>
              <w:t xml:space="preserve">  </w:t>
            </w:r>
            <w:proofErr w:type="spellStart"/>
            <w:r>
              <w:rPr>
                <w:bCs/>
                <w:iCs/>
                <w:sz w:val="24"/>
                <w:szCs w:val="24"/>
                <w:lang w:eastAsia="ru-RU"/>
              </w:rPr>
              <w:t>деген</w:t>
            </w:r>
            <w:proofErr w:type="spellEnd"/>
            <w:proofErr w:type="gramEnd"/>
            <w:r>
              <w:rPr>
                <w:bCs/>
                <w:iCs/>
                <w:sz w:val="24"/>
                <w:szCs w:val="24"/>
                <w:lang w:eastAsia="ru-RU"/>
              </w:rPr>
              <w:t xml:space="preserve">  не?</w:t>
            </w:r>
          </w:p>
          <w:p w14:paraId="5D4E0563" w14:textId="77777777" w:rsidR="00E42CEC" w:rsidRDefault="00E42CEC">
            <w:pPr>
              <w:adjustRightInd w:val="0"/>
              <w:spacing w:after="0" w:line="240" w:lineRule="auto"/>
              <w:rPr>
                <w:bCs/>
                <w:iCs/>
                <w:sz w:val="24"/>
                <w:szCs w:val="24"/>
                <w:lang w:eastAsia="ru-RU"/>
              </w:rPr>
            </w:pPr>
            <w:r>
              <w:rPr>
                <w:bCs/>
                <w:iCs/>
                <w:sz w:val="24"/>
                <w:szCs w:val="24"/>
                <w:lang w:eastAsia="ru-RU"/>
              </w:rPr>
              <w:t>-</w:t>
            </w:r>
            <w:proofErr w:type="spellStart"/>
            <w:proofErr w:type="gramStart"/>
            <w:r>
              <w:rPr>
                <w:bCs/>
                <w:iCs/>
                <w:sz w:val="24"/>
                <w:szCs w:val="24"/>
                <w:lang w:eastAsia="ru-RU"/>
              </w:rPr>
              <w:t>Ол</w:t>
            </w:r>
            <w:proofErr w:type="spellEnd"/>
            <w:r>
              <w:rPr>
                <w:bCs/>
                <w:iCs/>
                <w:sz w:val="24"/>
                <w:szCs w:val="24"/>
                <w:lang w:eastAsia="ru-RU"/>
              </w:rPr>
              <w:t xml:space="preserve">  не</w:t>
            </w:r>
            <w:proofErr w:type="gramEnd"/>
            <w:r>
              <w:rPr>
                <w:bCs/>
                <w:iCs/>
                <w:sz w:val="24"/>
                <w:szCs w:val="24"/>
                <w:lang w:eastAsia="ru-RU"/>
              </w:rPr>
              <w:t xml:space="preserve"> </w:t>
            </w:r>
            <w:proofErr w:type="spellStart"/>
            <w:r>
              <w:rPr>
                <w:bCs/>
                <w:iCs/>
                <w:sz w:val="24"/>
                <w:szCs w:val="24"/>
                <w:lang w:eastAsia="ru-RU"/>
              </w:rPr>
              <w:t>үшін</w:t>
            </w:r>
            <w:proofErr w:type="spellEnd"/>
            <w:r>
              <w:rPr>
                <w:bCs/>
                <w:iCs/>
                <w:sz w:val="24"/>
                <w:szCs w:val="24"/>
                <w:lang w:eastAsia="ru-RU"/>
              </w:rPr>
              <w:t xml:space="preserve">  керек?</w:t>
            </w:r>
          </w:p>
          <w:p w14:paraId="1531A23A" w14:textId="77777777" w:rsidR="00E42CEC" w:rsidRDefault="00E42CEC">
            <w:pPr>
              <w:adjustRightInd w:val="0"/>
              <w:spacing w:after="0" w:line="240" w:lineRule="auto"/>
              <w:rPr>
                <w:bCs/>
                <w:i/>
                <w:iCs/>
                <w:sz w:val="24"/>
                <w:szCs w:val="24"/>
                <w:lang w:eastAsia="ru-RU"/>
              </w:rPr>
            </w:pPr>
            <w:r>
              <w:rPr>
                <w:bCs/>
                <w:iCs/>
                <w:sz w:val="24"/>
                <w:szCs w:val="24"/>
                <w:lang w:eastAsia="ru-RU"/>
              </w:rPr>
              <w:t>-</w:t>
            </w:r>
            <w:proofErr w:type="gramStart"/>
            <w:r>
              <w:rPr>
                <w:bCs/>
                <w:iCs/>
                <w:sz w:val="24"/>
                <w:szCs w:val="24"/>
                <w:lang w:eastAsia="ru-RU"/>
              </w:rPr>
              <w:t xml:space="preserve">Оны  </w:t>
            </w:r>
            <w:proofErr w:type="spellStart"/>
            <w:r>
              <w:rPr>
                <w:bCs/>
                <w:iCs/>
                <w:sz w:val="24"/>
                <w:szCs w:val="24"/>
                <w:lang w:eastAsia="ru-RU"/>
              </w:rPr>
              <w:t>неден</w:t>
            </w:r>
            <w:proofErr w:type="spellEnd"/>
            <w:proofErr w:type="gramEnd"/>
            <w:r>
              <w:rPr>
                <w:bCs/>
                <w:iCs/>
                <w:sz w:val="24"/>
                <w:szCs w:val="24"/>
                <w:lang w:eastAsia="ru-RU"/>
              </w:rPr>
              <w:t xml:space="preserve">  </w:t>
            </w:r>
            <w:proofErr w:type="spellStart"/>
            <w:r>
              <w:rPr>
                <w:bCs/>
                <w:iCs/>
                <w:sz w:val="24"/>
                <w:szCs w:val="24"/>
                <w:lang w:eastAsia="ru-RU"/>
              </w:rPr>
              <w:t>жасаймыз</w:t>
            </w:r>
            <w:proofErr w:type="spellEnd"/>
            <w:r>
              <w:rPr>
                <w:bCs/>
                <w:i/>
                <w:iCs/>
                <w:sz w:val="24"/>
                <w:szCs w:val="24"/>
                <w:lang w:eastAsia="ru-RU"/>
              </w:rPr>
              <w:t>?</w:t>
            </w:r>
          </w:p>
          <w:p w14:paraId="2C2936D4" w14:textId="77777777" w:rsidR="00E42CEC" w:rsidRDefault="00E42CEC">
            <w:pPr>
              <w:spacing w:after="0" w:line="240" w:lineRule="auto"/>
              <w:rPr>
                <w:b/>
                <w:sz w:val="24"/>
                <w:szCs w:val="24"/>
              </w:rPr>
            </w:pPr>
            <w:proofErr w:type="spellStart"/>
            <w:r>
              <w:rPr>
                <w:b/>
                <w:sz w:val="24"/>
                <w:szCs w:val="24"/>
              </w:rPr>
              <w:t>Жапсыру</w:t>
            </w:r>
            <w:proofErr w:type="spellEnd"/>
          </w:p>
          <w:p w14:paraId="44293FDA" w14:textId="77777777" w:rsidR="00E42CEC" w:rsidRDefault="00E42CEC">
            <w:pPr>
              <w:spacing w:after="0" w:line="240" w:lineRule="auto"/>
              <w:rPr>
                <w:rFonts w:eastAsia="Calibri"/>
                <w:sz w:val="24"/>
                <w:szCs w:val="24"/>
              </w:rPr>
            </w:pPr>
            <w:proofErr w:type="spellStart"/>
            <w:r>
              <w:rPr>
                <w:rFonts w:eastAsia="Calibri"/>
                <w:b/>
                <w:sz w:val="24"/>
                <w:szCs w:val="24"/>
              </w:rPr>
              <w:t>Тақырыбы</w:t>
            </w:r>
            <w:proofErr w:type="spellEnd"/>
            <w:r>
              <w:rPr>
                <w:rFonts w:eastAsia="Calibri"/>
                <w:b/>
                <w:sz w:val="24"/>
                <w:szCs w:val="24"/>
              </w:rPr>
              <w:t xml:space="preserve">: </w:t>
            </w:r>
            <w:proofErr w:type="spellStart"/>
            <w:r>
              <w:rPr>
                <w:rFonts w:eastAsia="Calibri"/>
                <w:sz w:val="24"/>
                <w:szCs w:val="24"/>
              </w:rPr>
              <w:t>Кірпі</w:t>
            </w:r>
            <w:proofErr w:type="spellEnd"/>
          </w:p>
          <w:p w14:paraId="7D836A0E" w14:textId="77777777" w:rsidR="00E42CEC" w:rsidRDefault="00E42CEC">
            <w:pPr>
              <w:spacing w:after="0" w:line="240" w:lineRule="auto"/>
              <w:rPr>
                <w:rFonts w:eastAsia="Calibri"/>
                <w:sz w:val="24"/>
                <w:szCs w:val="24"/>
              </w:rPr>
            </w:pPr>
            <w:proofErr w:type="spellStart"/>
            <w:r>
              <w:rPr>
                <w:rFonts w:eastAsia="Calibri"/>
                <w:b/>
                <w:sz w:val="24"/>
                <w:szCs w:val="24"/>
              </w:rPr>
              <w:t>Мақсаты</w:t>
            </w:r>
            <w:proofErr w:type="spellEnd"/>
            <w:r>
              <w:rPr>
                <w:rFonts w:eastAsia="Calibri"/>
                <w:b/>
                <w:sz w:val="24"/>
                <w:szCs w:val="24"/>
              </w:rPr>
              <w:t>:</w:t>
            </w:r>
            <w:r>
              <w:rPr>
                <w:rFonts w:eastAsia="Calibri"/>
                <w:sz w:val="24"/>
                <w:szCs w:val="24"/>
              </w:rPr>
              <w:t xml:space="preserve"> </w:t>
            </w:r>
            <w:proofErr w:type="spellStart"/>
            <w:r>
              <w:rPr>
                <w:rFonts w:eastAsia="Calibri"/>
                <w:sz w:val="24"/>
                <w:szCs w:val="24"/>
              </w:rPr>
              <w:t>Кірпі</w:t>
            </w:r>
            <w:proofErr w:type="spellEnd"/>
            <w:r>
              <w:rPr>
                <w:rFonts w:eastAsia="Calibri"/>
                <w:sz w:val="24"/>
                <w:szCs w:val="24"/>
              </w:rPr>
              <w:t xml:space="preserve"> </w:t>
            </w:r>
            <w:proofErr w:type="spellStart"/>
            <w:r>
              <w:rPr>
                <w:rFonts w:eastAsia="Calibri"/>
                <w:sz w:val="24"/>
                <w:szCs w:val="24"/>
              </w:rPr>
              <w:t>тіршілігімен</w:t>
            </w:r>
            <w:proofErr w:type="spellEnd"/>
            <w:r>
              <w:rPr>
                <w:rFonts w:eastAsia="Calibri"/>
                <w:sz w:val="24"/>
                <w:szCs w:val="24"/>
              </w:rPr>
              <w:t xml:space="preserve"> </w:t>
            </w:r>
            <w:proofErr w:type="spellStart"/>
            <w:r>
              <w:rPr>
                <w:rFonts w:eastAsia="Calibri"/>
                <w:sz w:val="24"/>
                <w:szCs w:val="24"/>
              </w:rPr>
              <w:t>танысып</w:t>
            </w:r>
            <w:proofErr w:type="spellEnd"/>
            <w:r>
              <w:rPr>
                <w:rFonts w:eastAsia="Calibri"/>
                <w:sz w:val="24"/>
                <w:szCs w:val="24"/>
              </w:rPr>
              <w:t xml:space="preserve">, </w:t>
            </w:r>
            <w:proofErr w:type="spellStart"/>
            <w:r>
              <w:rPr>
                <w:rFonts w:eastAsia="Calibri"/>
                <w:sz w:val="24"/>
                <w:szCs w:val="24"/>
              </w:rPr>
              <w:t>оның</w:t>
            </w:r>
            <w:proofErr w:type="spellEnd"/>
            <w:r>
              <w:rPr>
                <w:rFonts w:eastAsia="Calibri"/>
                <w:sz w:val="24"/>
                <w:szCs w:val="24"/>
              </w:rPr>
              <w:t xml:space="preserve"> </w:t>
            </w:r>
            <w:proofErr w:type="spellStart"/>
            <w:r>
              <w:rPr>
                <w:rFonts w:eastAsia="Calibri"/>
                <w:sz w:val="24"/>
                <w:szCs w:val="24"/>
              </w:rPr>
              <w:t>басқа</w:t>
            </w:r>
            <w:proofErr w:type="spellEnd"/>
            <w:r>
              <w:rPr>
                <w:rFonts w:eastAsia="Calibri"/>
                <w:sz w:val="24"/>
                <w:szCs w:val="24"/>
              </w:rPr>
              <w:t xml:space="preserve"> </w:t>
            </w:r>
            <w:proofErr w:type="spellStart"/>
            <w:r>
              <w:rPr>
                <w:rFonts w:eastAsia="Calibri"/>
                <w:sz w:val="24"/>
                <w:szCs w:val="24"/>
              </w:rPr>
              <w:t>аңдардан</w:t>
            </w:r>
            <w:proofErr w:type="spellEnd"/>
            <w:r>
              <w:rPr>
                <w:rFonts w:eastAsia="Calibri"/>
                <w:sz w:val="24"/>
                <w:szCs w:val="24"/>
              </w:rPr>
              <w:t xml:space="preserve"> </w:t>
            </w:r>
            <w:proofErr w:type="spellStart"/>
            <w:r>
              <w:rPr>
                <w:rFonts w:eastAsia="Calibri"/>
                <w:sz w:val="24"/>
                <w:szCs w:val="24"/>
              </w:rPr>
              <w:t>ерекшелігін</w:t>
            </w:r>
            <w:proofErr w:type="spellEnd"/>
            <w:r>
              <w:rPr>
                <w:rFonts w:eastAsia="Calibri"/>
                <w:sz w:val="24"/>
                <w:szCs w:val="24"/>
              </w:rPr>
              <w:t xml:space="preserve"> </w:t>
            </w:r>
            <w:proofErr w:type="spellStart"/>
            <w:r>
              <w:rPr>
                <w:rFonts w:eastAsia="Calibri"/>
                <w:sz w:val="24"/>
                <w:szCs w:val="24"/>
              </w:rPr>
              <w:t>түсінеді</w:t>
            </w:r>
            <w:proofErr w:type="spellEnd"/>
            <w:r>
              <w:rPr>
                <w:rFonts w:eastAsia="Calibri"/>
                <w:sz w:val="24"/>
                <w:szCs w:val="24"/>
              </w:rPr>
              <w:t xml:space="preserve">. </w:t>
            </w:r>
          </w:p>
          <w:p w14:paraId="35888F73" w14:textId="77777777" w:rsidR="00E42CEC" w:rsidRDefault="00E42CEC">
            <w:pPr>
              <w:spacing w:after="0" w:line="240" w:lineRule="auto"/>
              <w:rPr>
                <w:rFonts w:eastAsia="Calibri"/>
                <w:b/>
                <w:sz w:val="24"/>
                <w:szCs w:val="24"/>
              </w:rPr>
            </w:pPr>
            <w:r>
              <w:rPr>
                <w:rFonts w:eastAsia="Calibri"/>
                <w:b/>
                <w:sz w:val="24"/>
                <w:szCs w:val="24"/>
              </w:rPr>
              <w:t xml:space="preserve">ЖИИ </w:t>
            </w:r>
            <w:proofErr w:type="spellStart"/>
            <w:r>
              <w:rPr>
                <w:rFonts w:eastAsia="Calibri"/>
                <w:b/>
                <w:sz w:val="24"/>
                <w:szCs w:val="24"/>
              </w:rPr>
              <w:t>қолдану</w:t>
            </w:r>
            <w:proofErr w:type="spellEnd"/>
          </w:p>
          <w:p w14:paraId="52F40C10" w14:textId="77777777" w:rsidR="00E42CEC" w:rsidRDefault="00E42CEC">
            <w:pPr>
              <w:spacing w:after="0" w:line="240" w:lineRule="auto"/>
              <w:rPr>
                <w:rFonts w:eastAsia="Calibri"/>
                <w:b/>
                <w:sz w:val="24"/>
                <w:szCs w:val="24"/>
              </w:rPr>
            </w:pPr>
            <w:r>
              <w:rPr>
                <w:b/>
                <w:bCs/>
                <w:sz w:val="24"/>
                <w:szCs w:val="24"/>
                <w:lang w:eastAsia="ru-RU"/>
              </w:rPr>
              <w:t xml:space="preserve">ЖИ </w:t>
            </w:r>
            <w:proofErr w:type="spellStart"/>
            <w:r>
              <w:rPr>
                <w:b/>
                <w:bCs/>
                <w:sz w:val="24"/>
                <w:szCs w:val="24"/>
                <w:lang w:eastAsia="ru-RU"/>
              </w:rPr>
              <w:t>көмегімен</w:t>
            </w:r>
            <w:proofErr w:type="spellEnd"/>
            <w:r>
              <w:rPr>
                <w:b/>
                <w:bCs/>
                <w:sz w:val="24"/>
                <w:szCs w:val="24"/>
                <w:lang w:eastAsia="ru-RU"/>
              </w:rPr>
              <w:t xml:space="preserve"> </w:t>
            </w:r>
            <w:proofErr w:type="spellStart"/>
            <w:r>
              <w:rPr>
                <w:b/>
                <w:bCs/>
                <w:sz w:val="24"/>
                <w:szCs w:val="24"/>
                <w:lang w:eastAsia="ru-RU"/>
              </w:rPr>
              <w:t>таныстыру</w:t>
            </w:r>
            <w:proofErr w:type="spellEnd"/>
          </w:p>
          <w:p w14:paraId="777FA11E" w14:textId="77777777" w:rsidR="00E42CEC" w:rsidRDefault="00E42CEC">
            <w:pPr>
              <w:spacing w:after="0" w:line="240" w:lineRule="auto"/>
              <w:rPr>
                <w:rFonts w:eastAsia="Calibri"/>
                <w:b/>
                <w:sz w:val="24"/>
                <w:szCs w:val="24"/>
              </w:rPr>
            </w:pPr>
            <w:proofErr w:type="spellStart"/>
            <w:r>
              <w:rPr>
                <w:sz w:val="24"/>
                <w:szCs w:val="24"/>
                <w:lang w:eastAsia="ru-RU"/>
              </w:rPr>
              <w:t>Экраннан</w:t>
            </w:r>
            <w:proofErr w:type="spellEnd"/>
            <w:r>
              <w:rPr>
                <w:sz w:val="24"/>
                <w:szCs w:val="24"/>
                <w:lang w:eastAsia="ru-RU"/>
              </w:rPr>
              <w:t xml:space="preserve"> «</w:t>
            </w:r>
            <w:proofErr w:type="spellStart"/>
            <w:r>
              <w:rPr>
                <w:sz w:val="24"/>
                <w:szCs w:val="24"/>
                <w:lang w:eastAsia="ru-RU"/>
              </w:rPr>
              <w:t>Күзгі</w:t>
            </w:r>
            <w:proofErr w:type="spellEnd"/>
            <w:r>
              <w:rPr>
                <w:sz w:val="24"/>
                <w:szCs w:val="24"/>
                <w:lang w:eastAsia="ru-RU"/>
              </w:rPr>
              <w:t xml:space="preserve"> </w:t>
            </w:r>
            <w:proofErr w:type="spellStart"/>
            <w:r>
              <w:rPr>
                <w:sz w:val="24"/>
                <w:szCs w:val="24"/>
                <w:lang w:eastAsia="ru-RU"/>
              </w:rPr>
              <w:t>кірпі</w:t>
            </w:r>
            <w:proofErr w:type="spellEnd"/>
            <w:r>
              <w:rPr>
                <w:sz w:val="24"/>
                <w:szCs w:val="24"/>
                <w:lang w:eastAsia="ru-RU"/>
              </w:rPr>
              <w:t xml:space="preserve">» </w:t>
            </w:r>
            <w:proofErr w:type="spellStart"/>
            <w:r>
              <w:rPr>
                <w:sz w:val="24"/>
                <w:szCs w:val="24"/>
                <w:lang w:eastAsia="ru-RU"/>
              </w:rPr>
              <w:t>бейнесін</w:t>
            </w:r>
            <w:proofErr w:type="spellEnd"/>
            <w:r>
              <w:rPr>
                <w:sz w:val="24"/>
                <w:szCs w:val="24"/>
                <w:lang w:eastAsia="ru-RU"/>
              </w:rPr>
              <w:t xml:space="preserve"> </w:t>
            </w:r>
            <w:proofErr w:type="spellStart"/>
            <w:r>
              <w:rPr>
                <w:sz w:val="24"/>
                <w:szCs w:val="24"/>
                <w:lang w:eastAsia="ru-RU"/>
              </w:rPr>
              <w:t>көрсету</w:t>
            </w:r>
            <w:proofErr w:type="spellEnd"/>
            <w:r>
              <w:rPr>
                <w:sz w:val="24"/>
                <w:szCs w:val="24"/>
                <w:lang w:eastAsia="ru-RU"/>
              </w:rPr>
              <w:t>.</w:t>
            </w:r>
          </w:p>
          <w:p w14:paraId="7654FDE5" w14:textId="77777777" w:rsidR="00E42CEC" w:rsidRDefault="00E42CEC">
            <w:pPr>
              <w:spacing w:after="0" w:line="240" w:lineRule="auto"/>
              <w:rPr>
                <w:sz w:val="24"/>
                <w:szCs w:val="24"/>
                <w:lang w:eastAsia="ru-RU"/>
              </w:rPr>
            </w:pPr>
            <w:proofErr w:type="spellStart"/>
            <w:r>
              <w:rPr>
                <w:sz w:val="24"/>
                <w:szCs w:val="24"/>
                <w:lang w:eastAsia="ru-RU"/>
              </w:rPr>
              <w:t>Балалардан</w:t>
            </w:r>
            <w:proofErr w:type="spellEnd"/>
            <w:r>
              <w:rPr>
                <w:sz w:val="24"/>
                <w:szCs w:val="24"/>
                <w:lang w:eastAsia="ru-RU"/>
              </w:rPr>
              <w:t xml:space="preserve"> </w:t>
            </w:r>
            <w:proofErr w:type="spellStart"/>
            <w:r>
              <w:rPr>
                <w:sz w:val="24"/>
                <w:szCs w:val="24"/>
                <w:lang w:eastAsia="ru-RU"/>
              </w:rPr>
              <w:t>сұрау</w:t>
            </w:r>
            <w:proofErr w:type="spellEnd"/>
            <w:r>
              <w:rPr>
                <w:sz w:val="24"/>
                <w:szCs w:val="24"/>
                <w:lang w:eastAsia="ru-RU"/>
              </w:rPr>
              <w:t xml:space="preserve">: </w:t>
            </w:r>
            <w:r>
              <w:rPr>
                <w:sz w:val="24"/>
                <w:szCs w:val="24"/>
                <w:lang w:eastAsia="ru-RU"/>
              </w:rPr>
              <w:lastRenderedPageBreak/>
              <w:t>«</w:t>
            </w:r>
            <w:proofErr w:type="spellStart"/>
            <w:r>
              <w:rPr>
                <w:sz w:val="24"/>
                <w:szCs w:val="24"/>
                <w:lang w:eastAsia="ru-RU"/>
              </w:rPr>
              <w:t>Кірпінің</w:t>
            </w:r>
            <w:proofErr w:type="spellEnd"/>
            <w:r>
              <w:rPr>
                <w:sz w:val="24"/>
                <w:szCs w:val="24"/>
                <w:lang w:eastAsia="ru-RU"/>
              </w:rPr>
              <w:t xml:space="preserve"> </w:t>
            </w:r>
            <w:proofErr w:type="spellStart"/>
            <w:r>
              <w:rPr>
                <w:sz w:val="24"/>
                <w:szCs w:val="24"/>
                <w:lang w:eastAsia="ru-RU"/>
              </w:rPr>
              <w:t>инесі</w:t>
            </w:r>
            <w:proofErr w:type="spellEnd"/>
            <w:r>
              <w:rPr>
                <w:sz w:val="24"/>
                <w:szCs w:val="24"/>
                <w:lang w:eastAsia="ru-RU"/>
              </w:rPr>
              <w:t xml:space="preserve"> </w:t>
            </w:r>
            <w:proofErr w:type="spellStart"/>
            <w:r>
              <w:rPr>
                <w:sz w:val="24"/>
                <w:szCs w:val="24"/>
                <w:lang w:eastAsia="ru-RU"/>
              </w:rPr>
              <w:t>қандай</w:t>
            </w:r>
            <w:proofErr w:type="spellEnd"/>
            <w:r>
              <w:rPr>
                <w:sz w:val="24"/>
                <w:szCs w:val="24"/>
                <w:lang w:eastAsia="ru-RU"/>
              </w:rPr>
              <w:t xml:space="preserve">? </w:t>
            </w:r>
            <w:proofErr w:type="spellStart"/>
            <w:r>
              <w:rPr>
                <w:sz w:val="24"/>
                <w:szCs w:val="24"/>
                <w:lang w:eastAsia="ru-RU"/>
              </w:rPr>
              <w:t>Түсі</w:t>
            </w:r>
            <w:proofErr w:type="spellEnd"/>
            <w:r>
              <w:rPr>
                <w:sz w:val="24"/>
                <w:szCs w:val="24"/>
                <w:lang w:eastAsia="ru-RU"/>
              </w:rPr>
              <w:t xml:space="preserve"> </w:t>
            </w:r>
            <w:proofErr w:type="spellStart"/>
            <w:r>
              <w:rPr>
                <w:sz w:val="24"/>
                <w:szCs w:val="24"/>
                <w:lang w:eastAsia="ru-RU"/>
              </w:rPr>
              <w:t>қандай</w:t>
            </w:r>
            <w:proofErr w:type="spellEnd"/>
            <w:r>
              <w:rPr>
                <w:sz w:val="24"/>
                <w:szCs w:val="24"/>
                <w:lang w:eastAsia="ru-RU"/>
              </w:rPr>
              <w:t>?»</w:t>
            </w:r>
          </w:p>
          <w:p w14:paraId="359D4017" w14:textId="77777777" w:rsidR="00E42CEC" w:rsidRDefault="00E42CEC">
            <w:pPr>
              <w:spacing w:after="0" w:line="240" w:lineRule="auto"/>
              <w:outlineLvl w:val="3"/>
              <w:rPr>
                <w:b/>
                <w:bCs/>
                <w:sz w:val="24"/>
                <w:szCs w:val="24"/>
                <w:lang w:eastAsia="ru-RU"/>
              </w:rPr>
            </w:pPr>
            <w:proofErr w:type="spellStart"/>
            <w:r>
              <w:rPr>
                <w:b/>
                <w:bCs/>
                <w:sz w:val="24"/>
                <w:szCs w:val="24"/>
                <w:lang w:eastAsia="ru-RU"/>
              </w:rPr>
              <w:t>Қорытынды</w:t>
            </w:r>
            <w:proofErr w:type="spellEnd"/>
          </w:p>
          <w:p w14:paraId="6CB07C9B" w14:textId="77777777" w:rsidR="00E42CEC" w:rsidRDefault="00E42CEC">
            <w:pPr>
              <w:spacing w:after="0" w:line="240" w:lineRule="auto"/>
              <w:outlineLvl w:val="3"/>
              <w:rPr>
                <w:b/>
                <w:bCs/>
                <w:sz w:val="24"/>
                <w:szCs w:val="24"/>
                <w:lang w:eastAsia="ru-RU"/>
              </w:rPr>
            </w:pPr>
            <w:proofErr w:type="spellStart"/>
            <w:r>
              <w:rPr>
                <w:sz w:val="24"/>
                <w:szCs w:val="24"/>
                <w:lang w:eastAsia="ru-RU"/>
              </w:rPr>
              <w:t>Әр</w:t>
            </w:r>
            <w:proofErr w:type="spellEnd"/>
            <w:r>
              <w:rPr>
                <w:sz w:val="24"/>
                <w:szCs w:val="24"/>
                <w:lang w:eastAsia="ru-RU"/>
              </w:rPr>
              <w:t xml:space="preserve"> бала </w:t>
            </w:r>
            <w:proofErr w:type="spellStart"/>
            <w:r>
              <w:rPr>
                <w:sz w:val="24"/>
                <w:szCs w:val="24"/>
                <w:lang w:eastAsia="ru-RU"/>
              </w:rPr>
              <w:t>өз</w:t>
            </w:r>
            <w:proofErr w:type="spellEnd"/>
            <w:r>
              <w:rPr>
                <w:sz w:val="24"/>
                <w:szCs w:val="24"/>
                <w:lang w:eastAsia="ru-RU"/>
              </w:rPr>
              <w:t xml:space="preserve"> </w:t>
            </w:r>
            <w:proofErr w:type="spellStart"/>
            <w:r>
              <w:rPr>
                <w:sz w:val="24"/>
                <w:szCs w:val="24"/>
                <w:lang w:eastAsia="ru-RU"/>
              </w:rPr>
              <w:t>жұмысын</w:t>
            </w:r>
            <w:proofErr w:type="spellEnd"/>
            <w:r>
              <w:rPr>
                <w:sz w:val="24"/>
                <w:szCs w:val="24"/>
                <w:lang w:eastAsia="ru-RU"/>
              </w:rPr>
              <w:t xml:space="preserve"> </w:t>
            </w:r>
            <w:proofErr w:type="spellStart"/>
            <w:r>
              <w:rPr>
                <w:sz w:val="24"/>
                <w:szCs w:val="24"/>
                <w:lang w:eastAsia="ru-RU"/>
              </w:rPr>
              <w:t>таныстырады</w:t>
            </w:r>
            <w:proofErr w:type="spellEnd"/>
          </w:p>
          <w:p w14:paraId="49A946BC" w14:textId="77777777" w:rsidR="00E42CEC" w:rsidRDefault="00E42CEC">
            <w:pPr>
              <w:spacing w:after="0" w:line="240" w:lineRule="auto"/>
              <w:outlineLvl w:val="3"/>
              <w:rPr>
                <w:b/>
                <w:bCs/>
                <w:sz w:val="24"/>
                <w:szCs w:val="24"/>
                <w:lang w:eastAsia="ru-RU"/>
              </w:rPr>
            </w:pPr>
            <w:r>
              <w:rPr>
                <w:b/>
                <w:sz w:val="24"/>
                <w:szCs w:val="24"/>
                <w:lang w:eastAsia="ru-RU"/>
              </w:rPr>
              <w:t xml:space="preserve">ЖИ </w:t>
            </w:r>
            <w:proofErr w:type="spellStart"/>
            <w:r>
              <w:rPr>
                <w:b/>
                <w:sz w:val="24"/>
                <w:szCs w:val="24"/>
                <w:lang w:eastAsia="ru-RU"/>
              </w:rPr>
              <w:t>арқылы</w:t>
            </w:r>
            <w:proofErr w:type="spellEnd"/>
            <w:r>
              <w:rPr>
                <w:sz w:val="24"/>
                <w:szCs w:val="24"/>
                <w:lang w:eastAsia="ru-RU"/>
              </w:rPr>
              <w:t xml:space="preserve"> «</w:t>
            </w:r>
            <w:proofErr w:type="spellStart"/>
            <w:r>
              <w:rPr>
                <w:sz w:val="24"/>
                <w:szCs w:val="24"/>
                <w:lang w:eastAsia="ru-RU"/>
              </w:rPr>
              <w:t>Кірпі</w:t>
            </w:r>
            <w:proofErr w:type="spellEnd"/>
            <w:r>
              <w:rPr>
                <w:sz w:val="24"/>
                <w:szCs w:val="24"/>
                <w:lang w:eastAsia="ru-RU"/>
              </w:rPr>
              <w:t xml:space="preserve"> </w:t>
            </w:r>
            <w:proofErr w:type="spellStart"/>
            <w:r>
              <w:rPr>
                <w:sz w:val="24"/>
                <w:szCs w:val="24"/>
                <w:lang w:eastAsia="ru-RU"/>
              </w:rPr>
              <w:t>туралы</w:t>
            </w:r>
            <w:proofErr w:type="spellEnd"/>
            <w:r>
              <w:rPr>
                <w:sz w:val="24"/>
                <w:szCs w:val="24"/>
                <w:lang w:eastAsia="ru-RU"/>
              </w:rPr>
              <w:t xml:space="preserve"> </w:t>
            </w:r>
            <w:proofErr w:type="spellStart"/>
            <w:r>
              <w:rPr>
                <w:sz w:val="24"/>
                <w:szCs w:val="24"/>
                <w:lang w:eastAsia="ru-RU"/>
              </w:rPr>
              <w:t>шағын</w:t>
            </w:r>
            <w:proofErr w:type="spellEnd"/>
            <w:r>
              <w:rPr>
                <w:sz w:val="24"/>
                <w:szCs w:val="24"/>
                <w:lang w:eastAsia="ru-RU"/>
              </w:rPr>
              <w:t xml:space="preserve"> </w:t>
            </w:r>
            <w:proofErr w:type="spellStart"/>
            <w:r>
              <w:rPr>
                <w:sz w:val="24"/>
                <w:szCs w:val="24"/>
                <w:lang w:eastAsia="ru-RU"/>
              </w:rPr>
              <w:t>әңгіме</w:t>
            </w:r>
            <w:proofErr w:type="spellEnd"/>
            <w:r>
              <w:rPr>
                <w:sz w:val="24"/>
                <w:szCs w:val="24"/>
                <w:lang w:eastAsia="ru-RU"/>
              </w:rPr>
              <w:t xml:space="preserve">» </w:t>
            </w:r>
            <w:proofErr w:type="spellStart"/>
            <w:r>
              <w:rPr>
                <w:sz w:val="24"/>
                <w:szCs w:val="24"/>
                <w:lang w:eastAsia="ru-RU"/>
              </w:rPr>
              <w:t>құрастыру</w:t>
            </w:r>
            <w:proofErr w:type="spellEnd"/>
            <w:r>
              <w:rPr>
                <w:sz w:val="24"/>
                <w:szCs w:val="24"/>
                <w:lang w:eastAsia="ru-RU"/>
              </w:rPr>
              <w:t>.</w:t>
            </w:r>
          </w:p>
          <w:p w14:paraId="7E0B8105" w14:textId="77777777" w:rsidR="00E42CEC" w:rsidRDefault="00E42CEC">
            <w:pPr>
              <w:spacing w:after="0" w:line="240" w:lineRule="auto"/>
              <w:rPr>
                <w:rFonts w:eastAsia="Calibri"/>
                <w:b/>
                <w:sz w:val="24"/>
                <w:szCs w:val="24"/>
              </w:rPr>
            </w:pPr>
          </w:p>
          <w:p w14:paraId="1A619E25" w14:textId="77777777" w:rsidR="00E42CEC" w:rsidRDefault="00E42CEC">
            <w:pPr>
              <w:spacing w:after="0" w:line="240" w:lineRule="auto"/>
              <w:rPr>
                <w:b/>
                <w:bCs/>
                <w:sz w:val="24"/>
                <w:szCs w:val="24"/>
              </w:rPr>
            </w:pPr>
          </w:p>
          <w:p w14:paraId="2DFCB8B3" w14:textId="77777777" w:rsidR="00E42CEC" w:rsidRDefault="00E42CEC">
            <w:pPr>
              <w:spacing w:after="0" w:line="240" w:lineRule="auto"/>
              <w:rPr>
                <w:b/>
                <w:sz w:val="24"/>
                <w:szCs w:val="24"/>
              </w:rPr>
            </w:pPr>
            <w:proofErr w:type="spellStart"/>
            <w:r>
              <w:rPr>
                <w:b/>
                <w:sz w:val="24"/>
                <w:szCs w:val="24"/>
              </w:rPr>
              <w:t>Қимылды</w:t>
            </w:r>
            <w:proofErr w:type="spellEnd"/>
            <w:r>
              <w:rPr>
                <w:b/>
                <w:sz w:val="24"/>
                <w:szCs w:val="24"/>
              </w:rPr>
              <w:t xml:space="preserve"> </w:t>
            </w:r>
            <w:proofErr w:type="spellStart"/>
            <w:r>
              <w:rPr>
                <w:b/>
                <w:sz w:val="24"/>
                <w:szCs w:val="24"/>
              </w:rPr>
              <w:t>ойын</w:t>
            </w:r>
            <w:proofErr w:type="spellEnd"/>
          </w:p>
          <w:p w14:paraId="53467AE6" w14:textId="77777777" w:rsidR="00E42CEC" w:rsidRDefault="00E42CEC">
            <w:pPr>
              <w:spacing w:after="0" w:line="240" w:lineRule="auto"/>
              <w:rPr>
                <w:b/>
                <w:sz w:val="24"/>
                <w:szCs w:val="24"/>
              </w:rPr>
            </w:pPr>
            <w:r>
              <w:rPr>
                <w:b/>
                <w:sz w:val="24"/>
                <w:szCs w:val="24"/>
              </w:rPr>
              <w:t>«</w:t>
            </w:r>
            <w:proofErr w:type="spellStart"/>
            <w:r>
              <w:rPr>
                <w:b/>
                <w:sz w:val="24"/>
                <w:szCs w:val="24"/>
              </w:rPr>
              <w:t>Кірпі</w:t>
            </w:r>
            <w:proofErr w:type="spellEnd"/>
            <w:r>
              <w:rPr>
                <w:b/>
                <w:sz w:val="24"/>
                <w:szCs w:val="24"/>
              </w:rPr>
              <w:t>»</w:t>
            </w:r>
          </w:p>
          <w:p w14:paraId="51E5BB85" w14:textId="77777777" w:rsidR="00E42CEC" w:rsidRDefault="00E42CEC">
            <w:pPr>
              <w:spacing w:after="0" w:line="240" w:lineRule="auto"/>
              <w:outlineLvl w:val="2"/>
              <w:rPr>
                <w:b/>
                <w:bCs/>
                <w:sz w:val="24"/>
                <w:szCs w:val="24"/>
                <w:lang w:eastAsia="ru-RU"/>
              </w:rPr>
            </w:pPr>
            <w:proofErr w:type="spellStart"/>
            <w:r>
              <w:rPr>
                <w:b/>
                <w:bCs/>
                <w:sz w:val="24"/>
                <w:szCs w:val="24"/>
                <w:lang w:eastAsia="ru-RU"/>
              </w:rPr>
              <w:t>Ойын</w:t>
            </w:r>
            <w:proofErr w:type="spellEnd"/>
            <w:r>
              <w:rPr>
                <w:b/>
                <w:bCs/>
                <w:sz w:val="24"/>
                <w:szCs w:val="24"/>
                <w:lang w:eastAsia="ru-RU"/>
              </w:rPr>
              <w:t xml:space="preserve"> </w:t>
            </w:r>
            <w:proofErr w:type="spellStart"/>
            <w:r>
              <w:rPr>
                <w:b/>
                <w:bCs/>
                <w:sz w:val="24"/>
                <w:szCs w:val="24"/>
                <w:lang w:eastAsia="ru-RU"/>
              </w:rPr>
              <w:t>барысы</w:t>
            </w:r>
            <w:proofErr w:type="spellEnd"/>
            <w:r>
              <w:rPr>
                <w:b/>
                <w:bCs/>
                <w:sz w:val="24"/>
                <w:szCs w:val="24"/>
                <w:lang w:eastAsia="ru-RU"/>
              </w:rPr>
              <w:t>:</w:t>
            </w:r>
          </w:p>
          <w:p w14:paraId="7557C1B8" w14:textId="77777777" w:rsidR="00E42CEC" w:rsidRDefault="00E42CEC">
            <w:pPr>
              <w:spacing w:after="0" w:line="240" w:lineRule="auto"/>
              <w:rPr>
                <w:sz w:val="24"/>
                <w:szCs w:val="24"/>
                <w:lang w:eastAsia="ru-RU"/>
              </w:rPr>
            </w:pPr>
            <w:proofErr w:type="spellStart"/>
            <w:r>
              <w:rPr>
                <w:sz w:val="24"/>
                <w:szCs w:val="24"/>
                <w:lang w:eastAsia="ru-RU"/>
              </w:rPr>
              <w:t>Балалар</w:t>
            </w:r>
            <w:proofErr w:type="spellEnd"/>
            <w:r>
              <w:rPr>
                <w:sz w:val="24"/>
                <w:szCs w:val="24"/>
                <w:lang w:eastAsia="ru-RU"/>
              </w:rPr>
              <w:t xml:space="preserve"> </w:t>
            </w:r>
            <w:proofErr w:type="spellStart"/>
            <w:r>
              <w:rPr>
                <w:sz w:val="24"/>
                <w:szCs w:val="24"/>
                <w:lang w:eastAsia="ru-RU"/>
              </w:rPr>
              <w:t>алаңда</w:t>
            </w:r>
            <w:proofErr w:type="spellEnd"/>
            <w:r>
              <w:rPr>
                <w:sz w:val="24"/>
                <w:szCs w:val="24"/>
                <w:lang w:eastAsia="ru-RU"/>
              </w:rPr>
              <w:t xml:space="preserve"> </w:t>
            </w:r>
            <w:proofErr w:type="spellStart"/>
            <w:r>
              <w:rPr>
                <w:sz w:val="24"/>
                <w:szCs w:val="24"/>
                <w:lang w:eastAsia="ru-RU"/>
              </w:rPr>
              <w:t>еркін</w:t>
            </w:r>
            <w:proofErr w:type="spellEnd"/>
            <w:r>
              <w:rPr>
                <w:sz w:val="24"/>
                <w:szCs w:val="24"/>
                <w:lang w:eastAsia="ru-RU"/>
              </w:rPr>
              <w:t xml:space="preserve"> </w:t>
            </w:r>
            <w:proofErr w:type="spellStart"/>
            <w:r>
              <w:rPr>
                <w:sz w:val="24"/>
                <w:szCs w:val="24"/>
                <w:lang w:eastAsia="ru-RU"/>
              </w:rPr>
              <w:t>жүреді</w:t>
            </w:r>
            <w:proofErr w:type="spellEnd"/>
            <w:r>
              <w:rPr>
                <w:sz w:val="24"/>
                <w:szCs w:val="24"/>
                <w:lang w:eastAsia="ru-RU"/>
              </w:rPr>
              <w:t>.</w:t>
            </w:r>
          </w:p>
          <w:p w14:paraId="42AF98F8" w14:textId="77777777" w:rsidR="00E42CEC" w:rsidRDefault="00E42CEC">
            <w:pPr>
              <w:spacing w:after="0" w:line="240" w:lineRule="auto"/>
              <w:rPr>
                <w:sz w:val="24"/>
                <w:szCs w:val="24"/>
                <w:lang w:eastAsia="ru-RU"/>
              </w:rPr>
            </w:pPr>
            <w:proofErr w:type="spellStart"/>
            <w:r>
              <w:rPr>
                <w:sz w:val="24"/>
                <w:szCs w:val="24"/>
                <w:lang w:eastAsia="ru-RU"/>
              </w:rPr>
              <w:t>Бір</w:t>
            </w:r>
            <w:proofErr w:type="spellEnd"/>
            <w:r>
              <w:rPr>
                <w:sz w:val="24"/>
                <w:szCs w:val="24"/>
                <w:lang w:eastAsia="ru-RU"/>
              </w:rPr>
              <w:t xml:space="preserve"> бала – «</w:t>
            </w:r>
            <w:proofErr w:type="spellStart"/>
            <w:r>
              <w:rPr>
                <w:sz w:val="24"/>
                <w:szCs w:val="24"/>
                <w:lang w:eastAsia="ru-RU"/>
              </w:rPr>
              <w:t>Кірпі</w:t>
            </w:r>
            <w:proofErr w:type="spellEnd"/>
            <w:r>
              <w:rPr>
                <w:sz w:val="24"/>
                <w:szCs w:val="24"/>
                <w:lang w:eastAsia="ru-RU"/>
              </w:rPr>
              <w:t>».</w:t>
            </w:r>
          </w:p>
          <w:p w14:paraId="658C35F0" w14:textId="77777777" w:rsidR="00E42CEC" w:rsidRPr="00E42CEC" w:rsidRDefault="00E42CEC">
            <w:pPr>
              <w:spacing w:after="0" w:line="240" w:lineRule="auto"/>
              <w:rPr>
                <w:sz w:val="24"/>
                <w:szCs w:val="24"/>
                <w:lang w:eastAsia="ru-RU"/>
              </w:rPr>
            </w:pPr>
            <w:proofErr w:type="spellStart"/>
            <w:r w:rsidRPr="00E42CEC">
              <w:rPr>
                <w:sz w:val="24"/>
                <w:szCs w:val="24"/>
                <w:lang w:eastAsia="ru-RU"/>
              </w:rPr>
              <w:t>Жерге</w:t>
            </w:r>
            <w:proofErr w:type="spellEnd"/>
            <w:r w:rsidRPr="00E42CEC">
              <w:rPr>
                <w:sz w:val="24"/>
                <w:szCs w:val="24"/>
                <w:lang w:eastAsia="ru-RU"/>
              </w:rPr>
              <w:t xml:space="preserve"> </w:t>
            </w:r>
            <w:proofErr w:type="spellStart"/>
            <w:r w:rsidRPr="00E42CEC">
              <w:rPr>
                <w:sz w:val="24"/>
                <w:szCs w:val="24"/>
                <w:lang w:eastAsia="ru-RU"/>
              </w:rPr>
              <w:t>шашылған</w:t>
            </w:r>
            <w:proofErr w:type="spellEnd"/>
            <w:r w:rsidRPr="00E42CEC">
              <w:rPr>
                <w:sz w:val="24"/>
                <w:szCs w:val="24"/>
                <w:lang w:eastAsia="ru-RU"/>
              </w:rPr>
              <w:t xml:space="preserve"> «</w:t>
            </w:r>
            <w:proofErr w:type="spellStart"/>
            <w:r w:rsidRPr="00E42CEC">
              <w:rPr>
                <w:sz w:val="24"/>
                <w:szCs w:val="24"/>
                <w:lang w:eastAsia="ru-RU"/>
              </w:rPr>
              <w:t>алмаларды</w:t>
            </w:r>
            <w:proofErr w:type="spellEnd"/>
            <w:r w:rsidRPr="00E42CEC">
              <w:rPr>
                <w:sz w:val="24"/>
                <w:szCs w:val="24"/>
                <w:lang w:eastAsia="ru-RU"/>
              </w:rPr>
              <w:t>» (</w:t>
            </w:r>
            <w:proofErr w:type="spellStart"/>
            <w:r w:rsidRPr="00E42CEC">
              <w:rPr>
                <w:sz w:val="24"/>
                <w:szCs w:val="24"/>
                <w:lang w:eastAsia="ru-RU"/>
              </w:rPr>
              <w:t>доптарды</w:t>
            </w:r>
            <w:proofErr w:type="spellEnd"/>
            <w:r w:rsidRPr="00E42CEC">
              <w:rPr>
                <w:sz w:val="24"/>
                <w:szCs w:val="24"/>
                <w:lang w:eastAsia="ru-RU"/>
              </w:rPr>
              <w:t xml:space="preserve">) </w:t>
            </w:r>
            <w:proofErr w:type="spellStart"/>
            <w:r w:rsidRPr="00E42CEC">
              <w:rPr>
                <w:sz w:val="24"/>
                <w:szCs w:val="24"/>
                <w:lang w:eastAsia="ru-RU"/>
              </w:rPr>
              <w:t>жинау</w:t>
            </w:r>
            <w:proofErr w:type="spellEnd"/>
            <w:r w:rsidRPr="00E42CEC">
              <w:rPr>
                <w:sz w:val="24"/>
                <w:szCs w:val="24"/>
                <w:lang w:eastAsia="ru-RU"/>
              </w:rPr>
              <w:t xml:space="preserve"> керек.</w:t>
            </w:r>
          </w:p>
          <w:p w14:paraId="4EFE1BD7" w14:textId="77777777" w:rsidR="00E42CEC" w:rsidRPr="00E42CEC" w:rsidRDefault="00E42CEC">
            <w:pPr>
              <w:spacing w:after="0" w:line="240" w:lineRule="auto"/>
              <w:rPr>
                <w:sz w:val="24"/>
                <w:szCs w:val="24"/>
                <w:lang w:eastAsia="ru-RU"/>
              </w:rPr>
            </w:pPr>
            <w:proofErr w:type="spellStart"/>
            <w:r w:rsidRPr="00E42CEC">
              <w:rPr>
                <w:sz w:val="24"/>
                <w:szCs w:val="24"/>
                <w:lang w:eastAsia="ru-RU"/>
              </w:rPr>
              <w:t>Белгі</w:t>
            </w:r>
            <w:proofErr w:type="spellEnd"/>
            <w:r w:rsidRPr="00E42CEC">
              <w:rPr>
                <w:sz w:val="24"/>
                <w:szCs w:val="24"/>
                <w:lang w:eastAsia="ru-RU"/>
              </w:rPr>
              <w:t xml:space="preserve"> </w:t>
            </w:r>
            <w:proofErr w:type="spellStart"/>
            <w:r w:rsidRPr="00E42CEC">
              <w:rPr>
                <w:sz w:val="24"/>
                <w:szCs w:val="24"/>
                <w:lang w:eastAsia="ru-RU"/>
              </w:rPr>
              <w:t>берілгенде</w:t>
            </w:r>
            <w:proofErr w:type="spellEnd"/>
            <w:r w:rsidRPr="00E42CEC">
              <w:rPr>
                <w:sz w:val="24"/>
                <w:szCs w:val="24"/>
                <w:lang w:eastAsia="ru-RU"/>
              </w:rPr>
              <w:t xml:space="preserve"> «</w:t>
            </w:r>
            <w:proofErr w:type="spellStart"/>
            <w:r w:rsidRPr="00E42CEC">
              <w:rPr>
                <w:sz w:val="24"/>
                <w:szCs w:val="24"/>
                <w:lang w:eastAsia="ru-RU"/>
              </w:rPr>
              <w:t>Кірпі</w:t>
            </w:r>
            <w:proofErr w:type="spellEnd"/>
            <w:r w:rsidRPr="00E42CEC">
              <w:rPr>
                <w:sz w:val="24"/>
                <w:szCs w:val="24"/>
                <w:lang w:eastAsia="ru-RU"/>
              </w:rPr>
              <w:t xml:space="preserve">» тез </w:t>
            </w:r>
            <w:proofErr w:type="spellStart"/>
            <w:r w:rsidRPr="00E42CEC">
              <w:rPr>
                <w:sz w:val="24"/>
                <w:szCs w:val="24"/>
                <w:lang w:eastAsia="ru-RU"/>
              </w:rPr>
              <w:t>жинап</w:t>
            </w:r>
            <w:proofErr w:type="spellEnd"/>
            <w:r w:rsidRPr="00E42CEC">
              <w:rPr>
                <w:sz w:val="24"/>
                <w:szCs w:val="24"/>
                <w:lang w:eastAsia="ru-RU"/>
              </w:rPr>
              <w:t xml:space="preserve">, </w:t>
            </w:r>
            <w:proofErr w:type="spellStart"/>
            <w:r w:rsidRPr="00E42CEC">
              <w:rPr>
                <w:sz w:val="24"/>
                <w:szCs w:val="24"/>
                <w:lang w:eastAsia="ru-RU"/>
              </w:rPr>
              <w:t>себетке</w:t>
            </w:r>
            <w:proofErr w:type="spellEnd"/>
            <w:r w:rsidRPr="00E42CEC">
              <w:rPr>
                <w:sz w:val="24"/>
                <w:szCs w:val="24"/>
                <w:lang w:eastAsia="ru-RU"/>
              </w:rPr>
              <w:t xml:space="preserve"> салады.</w:t>
            </w:r>
          </w:p>
          <w:p w14:paraId="057EF747" w14:textId="77777777" w:rsidR="00E42CEC" w:rsidRPr="00E42CEC" w:rsidRDefault="00E42CEC">
            <w:pPr>
              <w:spacing w:after="0" w:line="240" w:lineRule="auto"/>
              <w:rPr>
                <w:sz w:val="24"/>
                <w:szCs w:val="24"/>
                <w:lang w:eastAsia="ru-RU"/>
              </w:rPr>
            </w:pPr>
            <w:proofErr w:type="spellStart"/>
            <w:r w:rsidRPr="00E42CEC">
              <w:rPr>
                <w:sz w:val="24"/>
                <w:szCs w:val="24"/>
                <w:lang w:eastAsia="ru-RU"/>
              </w:rPr>
              <w:t>Қалған</w:t>
            </w:r>
            <w:proofErr w:type="spellEnd"/>
            <w:r w:rsidRPr="00E42CEC">
              <w:rPr>
                <w:sz w:val="24"/>
                <w:szCs w:val="24"/>
                <w:lang w:eastAsia="ru-RU"/>
              </w:rPr>
              <w:t xml:space="preserve"> </w:t>
            </w:r>
            <w:proofErr w:type="spellStart"/>
            <w:r w:rsidRPr="00E42CEC">
              <w:rPr>
                <w:sz w:val="24"/>
                <w:szCs w:val="24"/>
                <w:lang w:eastAsia="ru-RU"/>
              </w:rPr>
              <w:t>балалар</w:t>
            </w:r>
            <w:proofErr w:type="spellEnd"/>
            <w:r w:rsidRPr="00E42CEC">
              <w:rPr>
                <w:sz w:val="24"/>
                <w:szCs w:val="24"/>
                <w:lang w:eastAsia="ru-RU"/>
              </w:rPr>
              <w:t xml:space="preserve"> </w:t>
            </w:r>
            <w:proofErr w:type="spellStart"/>
            <w:r w:rsidRPr="00E42CEC">
              <w:rPr>
                <w:sz w:val="24"/>
                <w:szCs w:val="24"/>
                <w:lang w:eastAsia="ru-RU"/>
              </w:rPr>
              <w:t>қол</w:t>
            </w:r>
            <w:proofErr w:type="spellEnd"/>
            <w:r w:rsidRPr="00E42CEC">
              <w:rPr>
                <w:sz w:val="24"/>
                <w:szCs w:val="24"/>
                <w:lang w:eastAsia="ru-RU"/>
              </w:rPr>
              <w:t xml:space="preserve"> </w:t>
            </w:r>
            <w:proofErr w:type="spellStart"/>
            <w:r w:rsidRPr="00E42CEC">
              <w:rPr>
                <w:sz w:val="24"/>
                <w:szCs w:val="24"/>
                <w:lang w:eastAsia="ru-RU"/>
              </w:rPr>
              <w:t>соғып</w:t>
            </w:r>
            <w:proofErr w:type="spellEnd"/>
            <w:r w:rsidRPr="00E42CEC">
              <w:rPr>
                <w:sz w:val="24"/>
                <w:szCs w:val="24"/>
                <w:lang w:eastAsia="ru-RU"/>
              </w:rPr>
              <w:t xml:space="preserve">, </w:t>
            </w:r>
            <w:proofErr w:type="spellStart"/>
            <w:r w:rsidRPr="00E42CEC">
              <w:rPr>
                <w:sz w:val="24"/>
                <w:szCs w:val="24"/>
                <w:lang w:eastAsia="ru-RU"/>
              </w:rPr>
              <w:t>өлең</w:t>
            </w:r>
            <w:proofErr w:type="spellEnd"/>
            <w:r w:rsidRPr="00E42CEC">
              <w:rPr>
                <w:sz w:val="24"/>
                <w:szCs w:val="24"/>
                <w:lang w:eastAsia="ru-RU"/>
              </w:rPr>
              <w:t xml:space="preserve"> </w:t>
            </w:r>
            <w:proofErr w:type="spellStart"/>
            <w:r w:rsidRPr="00E42CEC">
              <w:rPr>
                <w:sz w:val="24"/>
                <w:szCs w:val="24"/>
                <w:lang w:eastAsia="ru-RU"/>
              </w:rPr>
              <w:t>айтады</w:t>
            </w:r>
            <w:proofErr w:type="spellEnd"/>
            <w:r w:rsidRPr="00E42CEC">
              <w:rPr>
                <w:sz w:val="24"/>
                <w:szCs w:val="24"/>
                <w:lang w:eastAsia="ru-RU"/>
              </w:rPr>
              <w:t>:</w:t>
            </w:r>
          </w:p>
          <w:p w14:paraId="72E10F0B" w14:textId="77777777" w:rsidR="00E42CEC" w:rsidRPr="00E42CEC" w:rsidRDefault="00E42CEC">
            <w:pPr>
              <w:spacing w:after="0" w:line="240" w:lineRule="auto"/>
              <w:rPr>
                <w:sz w:val="24"/>
                <w:szCs w:val="24"/>
                <w:lang w:eastAsia="ru-RU"/>
              </w:rPr>
            </w:pPr>
            <w:proofErr w:type="spellStart"/>
            <w:r w:rsidRPr="00E42CEC">
              <w:rPr>
                <w:sz w:val="24"/>
                <w:szCs w:val="24"/>
                <w:lang w:eastAsia="ru-RU"/>
              </w:rPr>
              <w:t>Кірпі</w:t>
            </w:r>
            <w:proofErr w:type="spellEnd"/>
            <w:r w:rsidRPr="00E42CEC">
              <w:rPr>
                <w:sz w:val="24"/>
                <w:szCs w:val="24"/>
                <w:lang w:eastAsia="ru-RU"/>
              </w:rPr>
              <w:t xml:space="preserve">, </w:t>
            </w:r>
            <w:proofErr w:type="spellStart"/>
            <w:r w:rsidRPr="00E42CEC">
              <w:rPr>
                <w:sz w:val="24"/>
                <w:szCs w:val="24"/>
                <w:lang w:eastAsia="ru-RU"/>
              </w:rPr>
              <w:t>кірпі</w:t>
            </w:r>
            <w:proofErr w:type="spellEnd"/>
            <w:r w:rsidRPr="00E42CEC">
              <w:rPr>
                <w:sz w:val="24"/>
                <w:szCs w:val="24"/>
                <w:lang w:eastAsia="ru-RU"/>
              </w:rPr>
              <w:t xml:space="preserve">, </w:t>
            </w:r>
            <w:proofErr w:type="spellStart"/>
            <w:r w:rsidRPr="00E42CEC">
              <w:rPr>
                <w:sz w:val="24"/>
                <w:szCs w:val="24"/>
                <w:lang w:eastAsia="ru-RU"/>
              </w:rPr>
              <w:t>тікенек</w:t>
            </w:r>
            <w:proofErr w:type="spellEnd"/>
            <w:r w:rsidRPr="00E42CEC">
              <w:rPr>
                <w:sz w:val="24"/>
                <w:szCs w:val="24"/>
                <w:lang w:eastAsia="ru-RU"/>
              </w:rPr>
              <w:t>,</w:t>
            </w:r>
            <w:r w:rsidRPr="00E42CEC">
              <w:rPr>
                <w:sz w:val="24"/>
                <w:szCs w:val="24"/>
                <w:lang w:eastAsia="ru-RU"/>
              </w:rPr>
              <w:br/>
            </w:r>
            <w:proofErr w:type="spellStart"/>
            <w:r w:rsidRPr="00E42CEC">
              <w:rPr>
                <w:sz w:val="24"/>
                <w:szCs w:val="24"/>
                <w:lang w:eastAsia="ru-RU"/>
              </w:rPr>
              <w:t>Жинайды</w:t>
            </w:r>
            <w:proofErr w:type="spellEnd"/>
            <w:r w:rsidRPr="00E42CEC">
              <w:rPr>
                <w:sz w:val="24"/>
                <w:szCs w:val="24"/>
                <w:lang w:eastAsia="ru-RU"/>
              </w:rPr>
              <w:t xml:space="preserve"> </w:t>
            </w:r>
            <w:proofErr w:type="spellStart"/>
            <w:r w:rsidRPr="00E42CEC">
              <w:rPr>
                <w:sz w:val="24"/>
                <w:szCs w:val="24"/>
                <w:lang w:eastAsia="ru-RU"/>
              </w:rPr>
              <w:t>екен</w:t>
            </w:r>
            <w:proofErr w:type="spellEnd"/>
            <w:r w:rsidRPr="00E42CEC">
              <w:rPr>
                <w:sz w:val="24"/>
                <w:szCs w:val="24"/>
                <w:lang w:eastAsia="ru-RU"/>
              </w:rPr>
              <w:t xml:space="preserve"> </w:t>
            </w:r>
            <w:proofErr w:type="spellStart"/>
            <w:r w:rsidRPr="00E42CEC">
              <w:rPr>
                <w:sz w:val="24"/>
                <w:szCs w:val="24"/>
                <w:lang w:eastAsia="ru-RU"/>
              </w:rPr>
              <w:t>жемістер</w:t>
            </w:r>
            <w:proofErr w:type="spellEnd"/>
            <w:r w:rsidRPr="00E42CEC">
              <w:rPr>
                <w:sz w:val="24"/>
                <w:szCs w:val="24"/>
                <w:lang w:eastAsia="ru-RU"/>
              </w:rPr>
              <w:t>!</w:t>
            </w:r>
          </w:p>
          <w:p w14:paraId="3F0B184D" w14:textId="77777777" w:rsidR="00E42CEC" w:rsidRPr="00E42CEC" w:rsidRDefault="00E42CEC">
            <w:pPr>
              <w:spacing w:after="0" w:line="240" w:lineRule="auto"/>
              <w:rPr>
                <w:sz w:val="24"/>
                <w:szCs w:val="24"/>
                <w:lang w:eastAsia="ru-RU"/>
              </w:rPr>
            </w:pPr>
            <w:proofErr w:type="spellStart"/>
            <w:r w:rsidRPr="00E42CEC">
              <w:rPr>
                <w:sz w:val="24"/>
                <w:szCs w:val="24"/>
                <w:lang w:eastAsia="ru-RU"/>
              </w:rPr>
              <w:t>Кім</w:t>
            </w:r>
            <w:proofErr w:type="spellEnd"/>
            <w:r w:rsidRPr="00E42CEC">
              <w:rPr>
                <w:sz w:val="24"/>
                <w:szCs w:val="24"/>
                <w:lang w:eastAsia="ru-RU"/>
              </w:rPr>
              <w:t xml:space="preserve"> </w:t>
            </w:r>
            <w:proofErr w:type="spellStart"/>
            <w:r w:rsidRPr="00E42CEC">
              <w:rPr>
                <w:sz w:val="24"/>
                <w:szCs w:val="24"/>
                <w:lang w:eastAsia="ru-RU"/>
              </w:rPr>
              <w:t>көп</w:t>
            </w:r>
            <w:proofErr w:type="spellEnd"/>
            <w:r w:rsidRPr="00E42CEC">
              <w:rPr>
                <w:sz w:val="24"/>
                <w:szCs w:val="24"/>
                <w:lang w:eastAsia="ru-RU"/>
              </w:rPr>
              <w:t xml:space="preserve"> </w:t>
            </w:r>
            <w:proofErr w:type="spellStart"/>
            <w:r w:rsidRPr="00E42CEC">
              <w:rPr>
                <w:sz w:val="24"/>
                <w:szCs w:val="24"/>
                <w:lang w:eastAsia="ru-RU"/>
              </w:rPr>
              <w:t>жинаса</w:t>
            </w:r>
            <w:proofErr w:type="spellEnd"/>
            <w:r w:rsidRPr="00E42CEC">
              <w:rPr>
                <w:sz w:val="24"/>
                <w:szCs w:val="24"/>
                <w:lang w:eastAsia="ru-RU"/>
              </w:rPr>
              <w:t xml:space="preserve"> – </w:t>
            </w:r>
            <w:proofErr w:type="spellStart"/>
            <w:r w:rsidRPr="00E42CEC">
              <w:rPr>
                <w:sz w:val="24"/>
                <w:szCs w:val="24"/>
                <w:lang w:eastAsia="ru-RU"/>
              </w:rPr>
              <w:t>сол</w:t>
            </w:r>
            <w:proofErr w:type="spellEnd"/>
            <w:r w:rsidRPr="00E42CEC">
              <w:rPr>
                <w:sz w:val="24"/>
                <w:szCs w:val="24"/>
                <w:lang w:eastAsia="ru-RU"/>
              </w:rPr>
              <w:t xml:space="preserve"> </w:t>
            </w:r>
            <w:proofErr w:type="spellStart"/>
            <w:r w:rsidRPr="00E42CEC">
              <w:rPr>
                <w:sz w:val="24"/>
                <w:szCs w:val="24"/>
                <w:lang w:eastAsia="ru-RU"/>
              </w:rPr>
              <w:lastRenderedPageBreak/>
              <w:t>жеңімпаз</w:t>
            </w:r>
            <w:proofErr w:type="spellEnd"/>
            <w:r w:rsidRPr="00E42CEC">
              <w:rPr>
                <w:sz w:val="24"/>
                <w:szCs w:val="24"/>
                <w:lang w:eastAsia="ru-RU"/>
              </w:rPr>
              <w:t>.</w:t>
            </w:r>
          </w:p>
          <w:p w14:paraId="27B00CD4" w14:textId="77777777" w:rsidR="00E42CEC" w:rsidRPr="00E42CEC" w:rsidRDefault="00E42CEC">
            <w:pPr>
              <w:spacing w:after="0" w:line="240" w:lineRule="auto"/>
              <w:rPr>
                <w:b/>
                <w:sz w:val="24"/>
                <w:szCs w:val="24"/>
              </w:rPr>
            </w:pPr>
          </w:p>
          <w:p w14:paraId="27E8E61A" w14:textId="77777777" w:rsidR="00E42CEC" w:rsidRDefault="00E42CEC">
            <w:pPr>
              <w:rPr>
                <w:b/>
                <w:sz w:val="24"/>
                <w:szCs w:val="24"/>
              </w:rPr>
            </w:pPr>
          </w:p>
          <w:p w14:paraId="2CD0390E" w14:textId="77777777" w:rsidR="00E42CEC" w:rsidRDefault="00E42CEC">
            <w:pPr>
              <w:rPr>
                <w:b/>
                <w:sz w:val="24"/>
                <w:szCs w:val="24"/>
              </w:rPr>
            </w:pPr>
          </w:p>
        </w:tc>
        <w:tc>
          <w:tcPr>
            <w:tcW w:w="2268" w:type="dxa"/>
            <w:gridSpan w:val="2"/>
            <w:tcBorders>
              <w:top w:val="single" w:sz="4" w:space="0" w:color="auto"/>
              <w:left w:val="single" w:sz="4" w:space="0" w:color="000000"/>
              <w:bottom w:val="single" w:sz="4" w:space="0" w:color="000000"/>
              <w:right w:val="single" w:sz="4" w:space="0" w:color="000000"/>
            </w:tcBorders>
          </w:tcPr>
          <w:p w14:paraId="4B299E1C" w14:textId="77777777" w:rsidR="00E42CEC" w:rsidRDefault="00E42CEC">
            <w:pPr>
              <w:pStyle w:val="af1"/>
              <w:spacing w:before="0" w:beforeAutospacing="0" w:after="0" w:afterAutospacing="0"/>
              <w:rPr>
                <w:b/>
                <w:color w:val="000000" w:themeColor="text1"/>
                <w:lang w:eastAsia="en-US"/>
              </w:rPr>
            </w:pPr>
            <w:proofErr w:type="spellStart"/>
            <w:r>
              <w:rPr>
                <w:b/>
                <w:color w:val="000000" w:themeColor="text1"/>
                <w:lang w:eastAsia="en-US"/>
              </w:rPr>
              <w:lastRenderedPageBreak/>
              <w:t>Қоршаған</w:t>
            </w:r>
            <w:proofErr w:type="spellEnd"/>
            <w:r>
              <w:rPr>
                <w:b/>
                <w:color w:val="000000" w:themeColor="text1"/>
                <w:lang w:eastAsia="en-US"/>
              </w:rPr>
              <w:t xml:space="preserve"> </w:t>
            </w:r>
            <w:proofErr w:type="spellStart"/>
            <w:r>
              <w:rPr>
                <w:b/>
                <w:color w:val="000000" w:themeColor="text1"/>
                <w:lang w:eastAsia="en-US"/>
              </w:rPr>
              <w:t>әлеммен</w:t>
            </w:r>
            <w:proofErr w:type="spellEnd"/>
            <w:r>
              <w:rPr>
                <w:b/>
                <w:color w:val="000000" w:themeColor="text1"/>
                <w:lang w:eastAsia="en-US"/>
              </w:rPr>
              <w:t xml:space="preserve"> </w:t>
            </w:r>
            <w:proofErr w:type="spellStart"/>
            <w:r>
              <w:rPr>
                <w:b/>
                <w:color w:val="000000" w:themeColor="text1"/>
                <w:lang w:eastAsia="en-US"/>
              </w:rPr>
              <w:t>таныстыру</w:t>
            </w:r>
            <w:proofErr w:type="spellEnd"/>
          </w:p>
          <w:p w14:paraId="16A371B7" w14:textId="77777777" w:rsidR="00E42CEC" w:rsidRDefault="00E42CEC">
            <w:pPr>
              <w:spacing w:after="0" w:line="240" w:lineRule="auto"/>
              <w:rPr>
                <w:rFonts w:eastAsia="Calibri"/>
                <w:b/>
                <w:sz w:val="24"/>
                <w:szCs w:val="24"/>
              </w:rPr>
            </w:pPr>
            <w:proofErr w:type="spellStart"/>
            <w:r>
              <w:rPr>
                <w:rFonts w:eastAsia="Calibri"/>
                <w:b/>
                <w:sz w:val="24"/>
                <w:szCs w:val="24"/>
              </w:rPr>
              <w:t>Тақырыбы</w:t>
            </w:r>
            <w:proofErr w:type="spellEnd"/>
            <w:r>
              <w:rPr>
                <w:rFonts w:eastAsia="Calibri"/>
                <w:b/>
                <w:sz w:val="24"/>
                <w:szCs w:val="24"/>
              </w:rPr>
              <w:t xml:space="preserve">: </w:t>
            </w:r>
            <w:proofErr w:type="spellStart"/>
            <w:r>
              <w:rPr>
                <w:rFonts w:eastAsia="Calibri"/>
                <w:sz w:val="24"/>
                <w:szCs w:val="24"/>
              </w:rPr>
              <w:t>Жабайы</w:t>
            </w:r>
            <w:proofErr w:type="spellEnd"/>
            <w:r>
              <w:rPr>
                <w:rFonts w:eastAsia="Calibri"/>
                <w:sz w:val="24"/>
                <w:szCs w:val="24"/>
              </w:rPr>
              <w:t xml:space="preserve"> </w:t>
            </w:r>
            <w:proofErr w:type="spellStart"/>
            <w:r>
              <w:rPr>
                <w:rFonts w:eastAsia="Calibri"/>
                <w:sz w:val="24"/>
                <w:szCs w:val="24"/>
              </w:rPr>
              <w:t>аңдар</w:t>
            </w:r>
            <w:proofErr w:type="spellEnd"/>
          </w:p>
          <w:p w14:paraId="174E2F48" w14:textId="77777777" w:rsidR="00E42CEC" w:rsidRDefault="00E42CEC">
            <w:pPr>
              <w:spacing w:after="0" w:line="240" w:lineRule="auto"/>
              <w:rPr>
                <w:rFonts w:eastAsia="Calibri"/>
                <w:sz w:val="24"/>
                <w:szCs w:val="24"/>
              </w:rPr>
            </w:pPr>
            <w:proofErr w:type="spellStart"/>
            <w:r>
              <w:rPr>
                <w:rFonts w:eastAsia="Calibri"/>
                <w:b/>
                <w:sz w:val="24"/>
                <w:szCs w:val="24"/>
              </w:rPr>
              <w:t>Мақсаты</w:t>
            </w:r>
            <w:proofErr w:type="spellEnd"/>
            <w:r>
              <w:rPr>
                <w:rFonts w:eastAsia="Calibri"/>
                <w:b/>
                <w:sz w:val="24"/>
                <w:szCs w:val="24"/>
              </w:rPr>
              <w:t>:</w:t>
            </w:r>
            <w:r>
              <w:rPr>
                <w:rFonts w:eastAsia="Calibri"/>
                <w:sz w:val="24"/>
                <w:szCs w:val="24"/>
              </w:rPr>
              <w:t xml:space="preserve"> </w:t>
            </w:r>
            <w:proofErr w:type="spellStart"/>
            <w:r>
              <w:rPr>
                <w:rFonts w:eastAsia="Calibri"/>
                <w:sz w:val="24"/>
                <w:szCs w:val="24"/>
              </w:rPr>
              <w:t>Жабайы</w:t>
            </w:r>
            <w:proofErr w:type="spellEnd"/>
            <w:r>
              <w:rPr>
                <w:rFonts w:eastAsia="Calibri"/>
                <w:sz w:val="24"/>
                <w:szCs w:val="24"/>
              </w:rPr>
              <w:t xml:space="preserve"> </w:t>
            </w:r>
            <w:proofErr w:type="spellStart"/>
            <w:r>
              <w:rPr>
                <w:rFonts w:eastAsia="Calibri"/>
                <w:sz w:val="24"/>
                <w:szCs w:val="24"/>
              </w:rPr>
              <w:t>аңдар</w:t>
            </w:r>
            <w:proofErr w:type="spellEnd"/>
            <w:r>
              <w:rPr>
                <w:rFonts w:eastAsia="Calibri"/>
                <w:sz w:val="24"/>
                <w:szCs w:val="24"/>
              </w:rPr>
              <w:t xml:space="preserve"> мен </w:t>
            </w:r>
            <w:proofErr w:type="spellStart"/>
            <w:r>
              <w:rPr>
                <w:rFonts w:eastAsia="Calibri"/>
                <w:sz w:val="24"/>
                <w:szCs w:val="24"/>
              </w:rPr>
              <w:t>Қазақстанның</w:t>
            </w:r>
            <w:proofErr w:type="spellEnd"/>
            <w:r>
              <w:rPr>
                <w:rFonts w:eastAsia="Calibri"/>
                <w:sz w:val="24"/>
                <w:szCs w:val="24"/>
              </w:rPr>
              <w:t xml:space="preserve"> </w:t>
            </w:r>
            <w:proofErr w:type="spellStart"/>
            <w:r>
              <w:rPr>
                <w:rFonts w:eastAsia="Calibri"/>
                <w:sz w:val="24"/>
                <w:szCs w:val="24"/>
              </w:rPr>
              <w:t>жер</w:t>
            </w:r>
            <w:proofErr w:type="spellEnd"/>
            <w:r>
              <w:rPr>
                <w:rFonts w:eastAsia="Calibri"/>
                <w:sz w:val="24"/>
                <w:szCs w:val="24"/>
              </w:rPr>
              <w:t xml:space="preserve"> </w:t>
            </w:r>
            <w:proofErr w:type="spellStart"/>
            <w:r>
              <w:rPr>
                <w:rFonts w:eastAsia="Calibri"/>
                <w:sz w:val="24"/>
                <w:szCs w:val="24"/>
              </w:rPr>
              <w:t>аумағында</w:t>
            </w:r>
            <w:proofErr w:type="spellEnd"/>
            <w:r>
              <w:rPr>
                <w:rFonts w:eastAsia="Calibri"/>
                <w:sz w:val="24"/>
                <w:szCs w:val="24"/>
              </w:rPr>
              <w:t xml:space="preserve"> </w:t>
            </w:r>
            <w:proofErr w:type="spellStart"/>
            <w:r>
              <w:rPr>
                <w:rFonts w:eastAsia="Calibri"/>
                <w:sz w:val="24"/>
                <w:szCs w:val="24"/>
              </w:rPr>
              <w:t>тіршілік</w:t>
            </w:r>
            <w:proofErr w:type="spellEnd"/>
            <w:r>
              <w:rPr>
                <w:rFonts w:eastAsia="Calibri"/>
                <w:sz w:val="24"/>
                <w:szCs w:val="24"/>
              </w:rPr>
              <w:t xml:space="preserve"> </w:t>
            </w:r>
            <w:proofErr w:type="spellStart"/>
            <w:proofErr w:type="gramStart"/>
            <w:r>
              <w:rPr>
                <w:rFonts w:eastAsia="Calibri"/>
                <w:sz w:val="24"/>
                <w:szCs w:val="24"/>
              </w:rPr>
              <w:t>ететін</w:t>
            </w:r>
            <w:proofErr w:type="spellEnd"/>
            <w:r>
              <w:rPr>
                <w:rFonts w:eastAsia="Calibri"/>
                <w:sz w:val="24"/>
                <w:szCs w:val="24"/>
              </w:rPr>
              <w:t xml:space="preserve">  </w:t>
            </w:r>
            <w:proofErr w:type="spellStart"/>
            <w:r>
              <w:rPr>
                <w:rFonts w:eastAsia="Calibri"/>
                <w:sz w:val="24"/>
                <w:szCs w:val="24"/>
              </w:rPr>
              <w:t>аңдар</w:t>
            </w:r>
            <w:proofErr w:type="spellEnd"/>
            <w:proofErr w:type="gramEnd"/>
            <w:r>
              <w:rPr>
                <w:rFonts w:eastAsia="Calibri"/>
                <w:sz w:val="24"/>
                <w:szCs w:val="24"/>
              </w:rPr>
              <w:t xml:space="preserve"> </w:t>
            </w:r>
            <w:proofErr w:type="spellStart"/>
            <w:r>
              <w:rPr>
                <w:rFonts w:eastAsia="Calibri"/>
                <w:sz w:val="24"/>
                <w:szCs w:val="24"/>
              </w:rPr>
              <w:t>туралы</w:t>
            </w:r>
            <w:proofErr w:type="spellEnd"/>
            <w:r>
              <w:rPr>
                <w:rFonts w:eastAsia="Calibri"/>
                <w:sz w:val="24"/>
                <w:szCs w:val="24"/>
              </w:rPr>
              <w:t xml:space="preserve"> </w:t>
            </w:r>
            <w:proofErr w:type="spellStart"/>
            <w:r>
              <w:rPr>
                <w:rFonts w:eastAsia="Calibri"/>
                <w:sz w:val="24"/>
                <w:szCs w:val="24"/>
              </w:rPr>
              <w:t>түсінеді</w:t>
            </w:r>
            <w:proofErr w:type="spellEnd"/>
            <w:r>
              <w:rPr>
                <w:rFonts w:eastAsia="Calibri"/>
                <w:sz w:val="24"/>
                <w:szCs w:val="24"/>
              </w:rPr>
              <w:t xml:space="preserve">. </w:t>
            </w:r>
          </w:p>
          <w:p w14:paraId="2D78A0AB" w14:textId="77777777" w:rsidR="00E42CEC" w:rsidRDefault="00E42CEC">
            <w:pPr>
              <w:pStyle w:val="af1"/>
              <w:spacing w:before="0" w:beforeAutospacing="0" w:after="0" w:afterAutospacing="0"/>
              <w:rPr>
                <w:b/>
                <w:color w:val="000000" w:themeColor="text1"/>
                <w:lang w:eastAsia="en-US"/>
              </w:rPr>
            </w:pPr>
            <w:proofErr w:type="spellStart"/>
            <w:r>
              <w:rPr>
                <w:b/>
                <w:color w:val="000000" w:themeColor="text1"/>
                <w:lang w:eastAsia="en-US"/>
              </w:rPr>
              <w:lastRenderedPageBreak/>
              <w:t>Дид</w:t>
            </w:r>
            <w:proofErr w:type="spellEnd"/>
            <w:r>
              <w:rPr>
                <w:b/>
                <w:color w:val="000000" w:themeColor="text1"/>
                <w:lang w:eastAsia="en-US"/>
              </w:rPr>
              <w:t xml:space="preserve">/қ </w:t>
            </w:r>
            <w:proofErr w:type="spellStart"/>
            <w:r>
              <w:rPr>
                <w:b/>
                <w:color w:val="000000" w:themeColor="text1"/>
                <w:lang w:eastAsia="en-US"/>
              </w:rPr>
              <w:t>ойын</w:t>
            </w:r>
            <w:proofErr w:type="spellEnd"/>
          </w:p>
          <w:p w14:paraId="07B88CDA" w14:textId="77777777" w:rsidR="00E42CEC" w:rsidRDefault="00E42CEC">
            <w:pPr>
              <w:spacing w:after="0" w:line="240" w:lineRule="auto"/>
              <w:rPr>
                <w:b/>
                <w:bCs/>
                <w:sz w:val="24"/>
                <w:szCs w:val="24"/>
              </w:rPr>
            </w:pPr>
            <w:r>
              <w:rPr>
                <w:bCs/>
                <w:i/>
                <w:color w:val="FF0000"/>
                <w:sz w:val="24"/>
                <w:szCs w:val="24"/>
              </w:rPr>
              <w:t xml:space="preserve"> </w:t>
            </w:r>
            <w:r>
              <w:rPr>
                <w:bCs/>
                <w:sz w:val="24"/>
                <w:szCs w:val="24"/>
              </w:rPr>
              <w:t>«</w:t>
            </w:r>
            <w:proofErr w:type="spellStart"/>
            <w:r>
              <w:rPr>
                <w:bCs/>
                <w:sz w:val="24"/>
                <w:szCs w:val="24"/>
              </w:rPr>
              <w:t>Кім</w:t>
            </w:r>
            <w:proofErr w:type="spellEnd"/>
            <w:r>
              <w:rPr>
                <w:bCs/>
                <w:sz w:val="24"/>
                <w:szCs w:val="24"/>
              </w:rPr>
              <w:t xml:space="preserve"> </w:t>
            </w:r>
            <w:proofErr w:type="spellStart"/>
            <w:r>
              <w:rPr>
                <w:bCs/>
                <w:sz w:val="24"/>
                <w:szCs w:val="24"/>
              </w:rPr>
              <w:t>тапқыр</w:t>
            </w:r>
            <w:proofErr w:type="spellEnd"/>
            <w:r>
              <w:rPr>
                <w:bCs/>
                <w:sz w:val="24"/>
                <w:szCs w:val="24"/>
              </w:rPr>
              <w:t>?»</w:t>
            </w:r>
          </w:p>
          <w:p w14:paraId="4E003AAC" w14:textId="77777777" w:rsidR="00E42CEC" w:rsidRDefault="00E42CEC">
            <w:pPr>
              <w:spacing w:after="0" w:line="240" w:lineRule="auto"/>
              <w:rPr>
                <w:sz w:val="24"/>
                <w:szCs w:val="24"/>
              </w:rPr>
            </w:pPr>
            <w:proofErr w:type="spellStart"/>
            <w:r>
              <w:rPr>
                <w:b/>
                <w:bCs/>
                <w:sz w:val="24"/>
                <w:szCs w:val="24"/>
              </w:rPr>
              <w:t>Жұмбақтар</w:t>
            </w:r>
            <w:proofErr w:type="spellEnd"/>
            <w:r>
              <w:rPr>
                <w:b/>
                <w:bCs/>
                <w:sz w:val="24"/>
                <w:szCs w:val="24"/>
              </w:rPr>
              <w:t>:</w:t>
            </w:r>
          </w:p>
          <w:p w14:paraId="79D7AA27" w14:textId="77777777" w:rsidR="00E42CEC" w:rsidRDefault="00E42CEC">
            <w:pPr>
              <w:spacing w:after="0" w:line="240" w:lineRule="auto"/>
              <w:rPr>
                <w:sz w:val="24"/>
                <w:szCs w:val="24"/>
              </w:rPr>
            </w:pPr>
            <w:r>
              <w:rPr>
                <w:sz w:val="24"/>
                <w:szCs w:val="24"/>
              </w:rPr>
              <w:t xml:space="preserve">1.Көлеңкесінен </w:t>
            </w:r>
            <w:proofErr w:type="spellStart"/>
            <w:r>
              <w:rPr>
                <w:sz w:val="24"/>
                <w:szCs w:val="24"/>
              </w:rPr>
              <w:t>қорқып</w:t>
            </w:r>
            <w:proofErr w:type="spellEnd"/>
            <w:r>
              <w:rPr>
                <w:sz w:val="24"/>
                <w:szCs w:val="24"/>
              </w:rPr>
              <w:t xml:space="preserve"> </w:t>
            </w:r>
            <w:proofErr w:type="spellStart"/>
            <w:r>
              <w:rPr>
                <w:sz w:val="24"/>
                <w:szCs w:val="24"/>
              </w:rPr>
              <w:t>безектейді</w:t>
            </w:r>
            <w:proofErr w:type="spellEnd"/>
            <w:r>
              <w:rPr>
                <w:sz w:val="24"/>
                <w:szCs w:val="24"/>
              </w:rPr>
              <w:t>,</w:t>
            </w:r>
          </w:p>
          <w:p w14:paraId="61A799EB" w14:textId="77777777" w:rsidR="00E42CEC" w:rsidRDefault="00E42CEC">
            <w:pPr>
              <w:spacing w:after="0" w:line="240" w:lineRule="auto"/>
              <w:rPr>
                <w:sz w:val="24"/>
                <w:szCs w:val="24"/>
              </w:rPr>
            </w:pPr>
            <w:proofErr w:type="spellStart"/>
            <w:proofErr w:type="gramStart"/>
            <w:r>
              <w:rPr>
                <w:sz w:val="24"/>
                <w:szCs w:val="24"/>
              </w:rPr>
              <w:t>Ал,оның</w:t>
            </w:r>
            <w:proofErr w:type="spellEnd"/>
            <w:proofErr w:type="gramEnd"/>
            <w:r>
              <w:rPr>
                <w:sz w:val="24"/>
                <w:szCs w:val="24"/>
              </w:rPr>
              <w:t xml:space="preserve"> </w:t>
            </w:r>
            <w:proofErr w:type="spellStart"/>
            <w:r>
              <w:rPr>
                <w:sz w:val="24"/>
                <w:szCs w:val="24"/>
              </w:rPr>
              <w:t>баласын</w:t>
            </w:r>
            <w:proofErr w:type="spellEnd"/>
            <w:r>
              <w:rPr>
                <w:sz w:val="24"/>
                <w:szCs w:val="24"/>
              </w:rPr>
              <w:t xml:space="preserve"> «</w:t>
            </w:r>
            <w:proofErr w:type="spellStart"/>
            <w:r>
              <w:rPr>
                <w:sz w:val="24"/>
                <w:szCs w:val="24"/>
              </w:rPr>
              <w:t>көжек»дейді</w:t>
            </w:r>
            <w:proofErr w:type="spellEnd"/>
            <w:r>
              <w:rPr>
                <w:sz w:val="24"/>
                <w:szCs w:val="24"/>
              </w:rPr>
              <w:t>.</w:t>
            </w:r>
          </w:p>
          <w:p w14:paraId="75C8C108" w14:textId="77777777" w:rsidR="00E42CEC" w:rsidRDefault="00E42CEC">
            <w:pPr>
              <w:spacing w:after="0" w:line="240" w:lineRule="auto"/>
              <w:rPr>
                <w:sz w:val="24"/>
                <w:szCs w:val="24"/>
              </w:rPr>
            </w:pPr>
            <w:r>
              <w:rPr>
                <w:sz w:val="24"/>
                <w:szCs w:val="24"/>
              </w:rPr>
              <w:t xml:space="preserve">2.Ит </w:t>
            </w:r>
            <w:proofErr w:type="spellStart"/>
            <w:r>
              <w:rPr>
                <w:sz w:val="24"/>
                <w:szCs w:val="24"/>
              </w:rPr>
              <w:t>секілді</w:t>
            </w:r>
            <w:proofErr w:type="spellEnd"/>
            <w:r>
              <w:rPr>
                <w:sz w:val="24"/>
                <w:szCs w:val="24"/>
              </w:rPr>
              <w:t xml:space="preserve"> </w:t>
            </w:r>
            <w:proofErr w:type="spellStart"/>
            <w:r>
              <w:rPr>
                <w:sz w:val="24"/>
                <w:szCs w:val="24"/>
              </w:rPr>
              <w:t>пішіні</w:t>
            </w:r>
            <w:proofErr w:type="spellEnd"/>
            <w:r>
              <w:rPr>
                <w:sz w:val="24"/>
                <w:szCs w:val="24"/>
              </w:rPr>
              <w:t>,</w:t>
            </w:r>
          </w:p>
          <w:p w14:paraId="31A248FE" w14:textId="77777777" w:rsidR="00E42CEC" w:rsidRDefault="00E42CEC">
            <w:pPr>
              <w:spacing w:after="0" w:line="240" w:lineRule="auto"/>
              <w:rPr>
                <w:sz w:val="24"/>
                <w:szCs w:val="24"/>
              </w:rPr>
            </w:pPr>
            <w:proofErr w:type="spellStart"/>
            <w:r>
              <w:rPr>
                <w:sz w:val="24"/>
                <w:szCs w:val="24"/>
              </w:rPr>
              <w:t>Бірақ</w:t>
            </w:r>
            <w:proofErr w:type="spellEnd"/>
            <w:r>
              <w:rPr>
                <w:sz w:val="24"/>
                <w:szCs w:val="24"/>
              </w:rPr>
              <w:t xml:space="preserve"> </w:t>
            </w:r>
            <w:proofErr w:type="spellStart"/>
            <w:r>
              <w:rPr>
                <w:sz w:val="24"/>
                <w:szCs w:val="24"/>
              </w:rPr>
              <w:t>адамды</w:t>
            </w:r>
            <w:proofErr w:type="spellEnd"/>
            <w:r>
              <w:rPr>
                <w:sz w:val="24"/>
                <w:szCs w:val="24"/>
              </w:rPr>
              <w:t xml:space="preserve"> </w:t>
            </w:r>
            <w:proofErr w:type="spellStart"/>
            <w:r>
              <w:rPr>
                <w:sz w:val="24"/>
                <w:szCs w:val="24"/>
              </w:rPr>
              <w:t>ұнатпайды</w:t>
            </w:r>
            <w:proofErr w:type="spellEnd"/>
            <w:r>
              <w:rPr>
                <w:sz w:val="24"/>
                <w:szCs w:val="24"/>
              </w:rPr>
              <w:t>.</w:t>
            </w:r>
          </w:p>
          <w:p w14:paraId="39D70021" w14:textId="77777777" w:rsidR="00E42CEC" w:rsidRDefault="00E42CEC">
            <w:pPr>
              <w:spacing w:after="0" w:line="240" w:lineRule="auto"/>
              <w:rPr>
                <w:sz w:val="24"/>
                <w:szCs w:val="24"/>
              </w:rPr>
            </w:pPr>
            <w:r>
              <w:rPr>
                <w:sz w:val="24"/>
                <w:szCs w:val="24"/>
              </w:rPr>
              <w:t xml:space="preserve">3.Өзі </w:t>
            </w:r>
            <w:proofErr w:type="spellStart"/>
            <w:proofErr w:type="gramStart"/>
            <w:r>
              <w:rPr>
                <w:sz w:val="24"/>
                <w:szCs w:val="24"/>
              </w:rPr>
              <w:t>қу,әрі</w:t>
            </w:r>
            <w:proofErr w:type="spellEnd"/>
            <w:proofErr w:type="gramEnd"/>
            <w:r>
              <w:rPr>
                <w:sz w:val="24"/>
                <w:szCs w:val="24"/>
              </w:rPr>
              <w:t xml:space="preserve"> </w:t>
            </w:r>
            <w:proofErr w:type="spellStart"/>
            <w:r>
              <w:rPr>
                <w:sz w:val="24"/>
                <w:szCs w:val="24"/>
              </w:rPr>
              <w:t>айлакер</w:t>
            </w:r>
            <w:proofErr w:type="spellEnd"/>
            <w:r>
              <w:rPr>
                <w:sz w:val="24"/>
                <w:szCs w:val="24"/>
              </w:rPr>
              <w:t>,</w:t>
            </w:r>
          </w:p>
          <w:p w14:paraId="082CD340" w14:textId="77777777" w:rsidR="00E42CEC" w:rsidRDefault="00E42CEC">
            <w:pPr>
              <w:spacing w:after="0" w:line="240" w:lineRule="auto"/>
              <w:rPr>
                <w:sz w:val="24"/>
                <w:szCs w:val="24"/>
              </w:rPr>
            </w:pPr>
            <w:proofErr w:type="spellStart"/>
            <w:r>
              <w:rPr>
                <w:sz w:val="24"/>
                <w:szCs w:val="24"/>
              </w:rPr>
              <w:t>Жүрген</w:t>
            </w:r>
            <w:proofErr w:type="spellEnd"/>
            <w:r>
              <w:rPr>
                <w:sz w:val="24"/>
                <w:szCs w:val="24"/>
              </w:rPr>
              <w:t xml:space="preserve"> </w:t>
            </w:r>
            <w:proofErr w:type="spellStart"/>
            <w:r>
              <w:rPr>
                <w:sz w:val="24"/>
                <w:szCs w:val="24"/>
              </w:rPr>
              <w:t>жері</w:t>
            </w:r>
            <w:proofErr w:type="spellEnd"/>
            <w:r>
              <w:rPr>
                <w:sz w:val="24"/>
                <w:szCs w:val="24"/>
              </w:rPr>
              <w:t xml:space="preserve"> </w:t>
            </w:r>
            <w:proofErr w:type="spellStart"/>
            <w:r>
              <w:rPr>
                <w:sz w:val="24"/>
                <w:szCs w:val="24"/>
              </w:rPr>
              <w:t>айқай</w:t>
            </w:r>
            <w:proofErr w:type="spellEnd"/>
            <w:r>
              <w:rPr>
                <w:sz w:val="24"/>
                <w:szCs w:val="24"/>
              </w:rPr>
              <w:t xml:space="preserve"> да шу.</w:t>
            </w:r>
          </w:p>
          <w:p w14:paraId="3AB0E8E3" w14:textId="77777777" w:rsidR="00E42CEC" w:rsidRDefault="00E42CEC">
            <w:pPr>
              <w:spacing w:after="0" w:line="240" w:lineRule="auto"/>
              <w:rPr>
                <w:sz w:val="24"/>
                <w:szCs w:val="24"/>
              </w:rPr>
            </w:pPr>
            <w:r>
              <w:rPr>
                <w:sz w:val="24"/>
                <w:szCs w:val="24"/>
              </w:rPr>
              <w:t xml:space="preserve">4.Қыс </w:t>
            </w:r>
            <w:proofErr w:type="spellStart"/>
            <w:r>
              <w:rPr>
                <w:sz w:val="24"/>
                <w:szCs w:val="24"/>
              </w:rPr>
              <w:t>бойы</w:t>
            </w:r>
            <w:proofErr w:type="spellEnd"/>
            <w:r>
              <w:rPr>
                <w:sz w:val="24"/>
                <w:szCs w:val="24"/>
              </w:rPr>
              <w:t xml:space="preserve"> </w:t>
            </w:r>
            <w:proofErr w:type="spellStart"/>
            <w:r>
              <w:rPr>
                <w:sz w:val="24"/>
                <w:szCs w:val="24"/>
              </w:rPr>
              <w:t>жатады</w:t>
            </w:r>
            <w:proofErr w:type="spellEnd"/>
            <w:r>
              <w:rPr>
                <w:sz w:val="24"/>
                <w:szCs w:val="24"/>
              </w:rPr>
              <w:t>,</w:t>
            </w:r>
          </w:p>
          <w:p w14:paraId="2FE30D81" w14:textId="77777777" w:rsidR="00E42CEC" w:rsidRDefault="00E42CEC">
            <w:pPr>
              <w:spacing w:after="0" w:line="240" w:lineRule="auto"/>
              <w:rPr>
                <w:sz w:val="24"/>
                <w:szCs w:val="24"/>
              </w:rPr>
            </w:pPr>
            <w:proofErr w:type="spellStart"/>
            <w:r>
              <w:rPr>
                <w:sz w:val="24"/>
                <w:szCs w:val="24"/>
              </w:rPr>
              <w:t>Тәтті</w:t>
            </w:r>
            <w:proofErr w:type="spellEnd"/>
            <w:r>
              <w:rPr>
                <w:sz w:val="24"/>
                <w:szCs w:val="24"/>
              </w:rPr>
              <w:t xml:space="preserve"> </w:t>
            </w:r>
            <w:proofErr w:type="spellStart"/>
            <w:r>
              <w:rPr>
                <w:sz w:val="24"/>
                <w:szCs w:val="24"/>
              </w:rPr>
              <w:t>ұйқыға</w:t>
            </w:r>
            <w:proofErr w:type="spellEnd"/>
            <w:r>
              <w:rPr>
                <w:sz w:val="24"/>
                <w:szCs w:val="24"/>
              </w:rPr>
              <w:t xml:space="preserve"> </w:t>
            </w:r>
            <w:proofErr w:type="spellStart"/>
            <w:r>
              <w:rPr>
                <w:sz w:val="24"/>
                <w:szCs w:val="24"/>
              </w:rPr>
              <w:t>батады</w:t>
            </w:r>
            <w:proofErr w:type="spellEnd"/>
            <w:r>
              <w:rPr>
                <w:sz w:val="24"/>
                <w:szCs w:val="24"/>
              </w:rPr>
              <w:t>.</w:t>
            </w:r>
          </w:p>
          <w:p w14:paraId="3489DAD1" w14:textId="77777777" w:rsidR="00E42CEC" w:rsidRDefault="00E42CEC">
            <w:pPr>
              <w:spacing w:after="0" w:line="240" w:lineRule="auto"/>
              <w:rPr>
                <w:sz w:val="24"/>
                <w:szCs w:val="24"/>
              </w:rPr>
            </w:pPr>
            <w:r>
              <w:rPr>
                <w:sz w:val="24"/>
                <w:szCs w:val="24"/>
              </w:rPr>
              <w:t>5.Қара ала тоны бар,</w:t>
            </w:r>
          </w:p>
          <w:p w14:paraId="279C4C4F" w14:textId="45F25B49" w:rsidR="00E42CEC" w:rsidRDefault="00E42CEC">
            <w:pPr>
              <w:spacing w:after="0" w:line="240" w:lineRule="auto"/>
              <w:rPr>
                <w:sz w:val="24"/>
                <w:szCs w:val="24"/>
              </w:rPr>
            </w:pPr>
            <w:proofErr w:type="spellStart"/>
            <w:r>
              <w:rPr>
                <w:sz w:val="24"/>
                <w:szCs w:val="24"/>
              </w:rPr>
              <w:t>Ол</w:t>
            </w:r>
            <w:proofErr w:type="spellEnd"/>
            <w:r>
              <w:rPr>
                <w:sz w:val="24"/>
                <w:szCs w:val="24"/>
              </w:rPr>
              <w:t xml:space="preserve"> </w:t>
            </w:r>
            <w:proofErr w:type="spellStart"/>
            <w:r>
              <w:rPr>
                <w:sz w:val="24"/>
                <w:szCs w:val="24"/>
              </w:rPr>
              <w:t>аңдардың</w:t>
            </w:r>
            <w:proofErr w:type="spellEnd"/>
            <w:r>
              <w:rPr>
                <w:sz w:val="24"/>
                <w:szCs w:val="24"/>
              </w:rPr>
              <w:t xml:space="preserve"> </w:t>
            </w:r>
            <w:proofErr w:type="spellStart"/>
            <w:r w:rsidR="00573F95">
              <w:rPr>
                <w:sz w:val="24"/>
                <w:szCs w:val="24"/>
              </w:rPr>
              <w:t>Ақбота</w:t>
            </w:r>
            <w:r>
              <w:rPr>
                <w:sz w:val="24"/>
                <w:szCs w:val="24"/>
              </w:rPr>
              <w:t>ы</w:t>
            </w:r>
            <w:proofErr w:type="spellEnd"/>
            <w:r>
              <w:rPr>
                <w:sz w:val="24"/>
                <w:szCs w:val="24"/>
              </w:rPr>
              <w:t>.</w:t>
            </w:r>
          </w:p>
          <w:p w14:paraId="32283802" w14:textId="77777777" w:rsidR="00E42CEC" w:rsidRDefault="00E42CEC">
            <w:pPr>
              <w:spacing w:after="0" w:line="240" w:lineRule="auto"/>
              <w:rPr>
                <w:sz w:val="24"/>
                <w:szCs w:val="24"/>
              </w:rPr>
            </w:pPr>
            <w:proofErr w:type="spellStart"/>
            <w:r>
              <w:rPr>
                <w:sz w:val="24"/>
                <w:szCs w:val="24"/>
              </w:rPr>
              <w:t>Жатқанын</w:t>
            </w:r>
            <w:proofErr w:type="spellEnd"/>
            <w:r>
              <w:rPr>
                <w:sz w:val="24"/>
                <w:szCs w:val="24"/>
              </w:rPr>
              <w:t xml:space="preserve"> </w:t>
            </w:r>
            <w:proofErr w:type="spellStart"/>
            <w:r>
              <w:rPr>
                <w:sz w:val="24"/>
                <w:szCs w:val="24"/>
              </w:rPr>
              <w:t>көрмейміз</w:t>
            </w:r>
            <w:proofErr w:type="spellEnd"/>
            <w:r>
              <w:rPr>
                <w:sz w:val="24"/>
                <w:szCs w:val="24"/>
              </w:rPr>
              <w:t>,</w:t>
            </w:r>
          </w:p>
          <w:p w14:paraId="4BF97F3D" w14:textId="77777777" w:rsidR="00E42CEC" w:rsidRDefault="00E42CEC">
            <w:pPr>
              <w:spacing w:after="0" w:line="240" w:lineRule="auto"/>
              <w:rPr>
                <w:sz w:val="24"/>
                <w:szCs w:val="24"/>
              </w:rPr>
            </w:pPr>
            <w:proofErr w:type="spellStart"/>
            <w:r>
              <w:rPr>
                <w:sz w:val="24"/>
                <w:szCs w:val="24"/>
              </w:rPr>
              <w:t>Серейіп</w:t>
            </w:r>
            <w:proofErr w:type="spellEnd"/>
            <w:r>
              <w:rPr>
                <w:sz w:val="24"/>
                <w:szCs w:val="24"/>
              </w:rPr>
              <w:t xml:space="preserve"> </w:t>
            </w:r>
            <w:proofErr w:type="spellStart"/>
            <w:r>
              <w:rPr>
                <w:sz w:val="24"/>
                <w:szCs w:val="24"/>
              </w:rPr>
              <w:t>көп</w:t>
            </w:r>
            <w:proofErr w:type="spellEnd"/>
            <w:r>
              <w:rPr>
                <w:sz w:val="24"/>
                <w:szCs w:val="24"/>
              </w:rPr>
              <w:t xml:space="preserve"> </w:t>
            </w:r>
            <w:proofErr w:type="spellStart"/>
            <w:r>
              <w:rPr>
                <w:sz w:val="24"/>
                <w:szCs w:val="24"/>
              </w:rPr>
              <w:t>тұрады</w:t>
            </w:r>
            <w:proofErr w:type="spellEnd"/>
            <w:r>
              <w:rPr>
                <w:sz w:val="24"/>
                <w:szCs w:val="24"/>
              </w:rPr>
              <w:t>.</w:t>
            </w:r>
          </w:p>
          <w:p w14:paraId="3D93312F" w14:textId="77777777" w:rsidR="00E42CEC" w:rsidRDefault="00E42CEC">
            <w:pPr>
              <w:spacing w:after="0" w:line="240" w:lineRule="auto"/>
              <w:rPr>
                <w:sz w:val="24"/>
                <w:szCs w:val="24"/>
              </w:rPr>
            </w:pPr>
            <w:r>
              <w:rPr>
                <w:sz w:val="24"/>
                <w:szCs w:val="24"/>
              </w:rPr>
              <w:t xml:space="preserve">6.Бұтадан-бұтаға </w:t>
            </w:r>
            <w:proofErr w:type="spellStart"/>
            <w:r>
              <w:rPr>
                <w:sz w:val="24"/>
                <w:szCs w:val="24"/>
              </w:rPr>
              <w:t>секірген</w:t>
            </w:r>
            <w:proofErr w:type="spellEnd"/>
            <w:r>
              <w:rPr>
                <w:sz w:val="24"/>
                <w:szCs w:val="24"/>
              </w:rPr>
              <w:t xml:space="preserve">, </w:t>
            </w:r>
            <w:proofErr w:type="spellStart"/>
            <w:r>
              <w:rPr>
                <w:sz w:val="24"/>
                <w:szCs w:val="24"/>
              </w:rPr>
              <w:t>кішкентай</w:t>
            </w:r>
            <w:proofErr w:type="spellEnd"/>
            <w:r>
              <w:rPr>
                <w:sz w:val="24"/>
                <w:szCs w:val="24"/>
              </w:rPr>
              <w:t xml:space="preserve"> </w:t>
            </w:r>
            <w:proofErr w:type="spellStart"/>
            <w:r>
              <w:rPr>
                <w:sz w:val="24"/>
                <w:szCs w:val="24"/>
              </w:rPr>
              <w:t>ғана</w:t>
            </w:r>
            <w:proofErr w:type="spellEnd"/>
            <w:r>
              <w:rPr>
                <w:sz w:val="24"/>
                <w:szCs w:val="24"/>
              </w:rPr>
              <w:t xml:space="preserve"> </w:t>
            </w:r>
            <w:proofErr w:type="spellStart"/>
            <w:r>
              <w:rPr>
                <w:sz w:val="24"/>
                <w:szCs w:val="24"/>
              </w:rPr>
              <w:t>шапшаң</w:t>
            </w:r>
            <w:proofErr w:type="spellEnd"/>
            <w:r>
              <w:rPr>
                <w:sz w:val="24"/>
                <w:szCs w:val="24"/>
              </w:rPr>
              <w:t xml:space="preserve"> </w:t>
            </w:r>
            <w:proofErr w:type="spellStart"/>
            <w:r>
              <w:rPr>
                <w:sz w:val="24"/>
                <w:szCs w:val="24"/>
              </w:rPr>
              <w:t>аң</w:t>
            </w:r>
            <w:proofErr w:type="spellEnd"/>
            <w:r>
              <w:rPr>
                <w:sz w:val="24"/>
                <w:szCs w:val="24"/>
              </w:rPr>
              <w:t>.</w:t>
            </w:r>
          </w:p>
          <w:p w14:paraId="52D2B2BD" w14:textId="77777777" w:rsidR="00E42CEC" w:rsidRDefault="00E42CEC">
            <w:pPr>
              <w:spacing w:after="0" w:line="240" w:lineRule="auto"/>
              <w:rPr>
                <w:sz w:val="24"/>
                <w:szCs w:val="24"/>
              </w:rPr>
            </w:pPr>
            <w:r>
              <w:rPr>
                <w:sz w:val="24"/>
                <w:szCs w:val="24"/>
              </w:rPr>
              <w:t>-</w:t>
            </w:r>
            <w:proofErr w:type="spellStart"/>
            <w:r>
              <w:rPr>
                <w:sz w:val="24"/>
                <w:szCs w:val="24"/>
              </w:rPr>
              <w:t>Бұларды</w:t>
            </w:r>
            <w:proofErr w:type="spellEnd"/>
            <w:r>
              <w:rPr>
                <w:sz w:val="24"/>
                <w:szCs w:val="24"/>
              </w:rPr>
              <w:t xml:space="preserve"> </w:t>
            </w:r>
            <w:proofErr w:type="spellStart"/>
            <w:r>
              <w:rPr>
                <w:sz w:val="24"/>
                <w:szCs w:val="24"/>
              </w:rPr>
              <w:t>қалай</w:t>
            </w:r>
            <w:proofErr w:type="spellEnd"/>
            <w:r>
              <w:rPr>
                <w:sz w:val="24"/>
                <w:szCs w:val="24"/>
              </w:rPr>
              <w:t xml:space="preserve"> </w:t>
            </w:r>
            <w:proofErr w:type="spellStart"/>
            <w:r>
              <w:rPr>
                <w:sz w:val="24"/>
                <w:szCs w:val="24"/>
              </w:rPr>
              <w:lastRenderedPageBreak/>
              <w:t>атаймыз</w:t>
            </w:r>
            <w:proofErr w:type="spellEnd"/>
            <w:r>
              <w:rPr>
                <w:sz w:val="24"/>
                <w:szCs w:val="24"/>
              </w:rPr>
              <w:t>?</w:t>
            </w:r>
          </w:p>
          <w:p w14:paraId="781FCE41" w14:textId="77777777" w:rsidR="00E42CEC" w:rsidRDefault="00E42CEC">
            <w:pPr>
              <w:pStyle w:val="af1"/>
              <w:spacing w:before="0" w:beforeAutospacing="0" w:after="0" w:afterAutospacing="0"/>
              <w:rPr>
                <w:b/>
                <w:lang w:eastAsia="en-US"/>
              </w:rPr>
            </w:pPr>
            <w:r>
              <w:rPr>
                <w:lang w:eastAsia="en-US"/>
              </w:rPr>
              <w:t>-</w:t>
            </w:r>
            <w:proofErr w:type="spellStart"/>
            <w:r>
              <w:rPr>
                <w:lang w:eastAsia="en-US"/>
              </w:rPr>
              <w:t>Олар</w:t>
            </w:r>
            <w:proofErr w:type="spellEnd"/>
            <w:r>
              <w:rPr>
                <w:lang w:eastAsia="en-US"/>
              </w:rPr>
              <w:t xml:space="preserve"> </w:t>
            </w:r>
            <w:proofErr w:type="spellStart"/>
            <w:r>
              <w:rPr>
                <w:lang w:eastAsia="en-US"/>
              </w:rPr>
              <w:t>қайда</w:t>
            </w:r>
            <w:proofErr w:type="spellEnd"/>
            <w:r>
              <w:rPr>
                <w:lang w:eastAsia="en-US"/>
              </w:rPr>
              <w:t xml:space="preserve"> </w:t>
            </w:r>
            <w:proofErr w:type="spellStart"/>
            <w:r>
              <w:rPr>
                <w:lang w:eastAsia="en-US"/>
              </w:rPr>
              <w:t>тұрады</w:t>
            </w:r>
            <w:proofErr w:type="spellEnd"/>
            <w:r>
              <w:rPr>
                <w:lang w:eastAsia="en-US"/>
              </w:rPr>
              <w:t>?</w:t>
            </w:r>
          </w:p>
          <w:p w14:paraId="77388C65" w14:textId="77777777" w:rsidR="00E42CEC" w:rsidRDefault="00E42CEC">
            <w:pPr>
              <w:spacing w:after="0" w:line="240" w:lineRule="auto"/>
              <w:rPr>
                <w:sz w:val="24"/>
                <w:szCs w:val="24"/>
              </w:rPr>
            </w:pPr>
            <w:r>
              <w:rPr>
                <w:b/>
                <w:bCs/>
                <w:iCs/>
                <w:sz w:val="24"/>
                <w:szCs w:val="24"/>
              </w:rPr>
              <w:t>«</w:t>
            </w:r>
            <w:proofErr w:type="spellStart"/>
            <w:proofErr w:type="gramStart"/>
            <w:r>
              <w:rPr>
                <w:b/>
                <w:bCs/>
                <w:iCs/>
                <w:sz w:val="24"/>
                <w:szCs w:val="24"/>
              </w:rPr>
              <w:t>Қайсысы</w:t>
            </w:r>
            <w:proofErr w:type="spellEnd"/>
            <w:r>
              <w:rPr>
                <w:b/>
                <w:bCs/>
                <w:iCs/>
                <w:sz w:val="24"/>
                <w:szCs w:val="24"/>
              </w:rPr>
              <w:t xml:space="preserve">  </w:t>
            </w:r>
            <w:proofErr w:type="spellStart"/>
            <w:r>
              <w:rPr>
                <w:b/>
                <w:bCs/>
                <w:iCs/>
                <w:sz w:val="24"/>
                <w:szCs w:val="24"/>
              </w:rPr>
              <w:t>қайда</w:t>
            </w:r>
            <w:proofErr w:type="spellEnd"/>
            <w:proofErr w:type="gramEnd"/>
            <w:r>
              <w:rPr>
                <w:b/>
                <w:bCs/>
                <w:iCs/>
                <w:sz w:val="24"/>
                <w:szCs w:val="24"/>
              </w:rPr>
              <w:t xml:space="preserve">  </w:t>
            </w:r>
            <w:proofErr w:type="spellStart"/>
            <w:r>
              <w:rPr>
                <w:b/>
                <w:bCs/>
                <w:iCs/>
                <w:sz w:val="24"/>
                <w:szCs w:val="24"/>
              </w:rPr>
              <w:t>тіршілік</w:t>
            </w:r>
            <w:proofErr w:type="spellEnd"/>
            <w:r>
              <w:rPr>
                <w:b/>
                <w:bCs/>
                <w:iCs/>
                <w:sz w:val="24"/>
                <w:szCs w:val="24"/>
              </w:rPr>
              <w:t xml:space="preserve">  </w:t>
            </w:r>
            <w:proofErr w:type="spellStart"/>
            <w:r>
              <w:rPr>
                <w:b/>
                <w:bCs/>
                <w:iCs/>
                <w:sz w:val="24"/>
                <w:szCs w:val="24"/>
              </w:rPr>
              <w:t>етеді</w:t>
            </w:r>
            <w:proofErr w:type="spellEnd"/>
            <w:r>
              <w:rPr>
                <w:b/>
                <w:bCs/>
                <w:iCs/>
                <w:sz w:val="24"/>
                <w:szCs w:val="24"/>
              </w:rPr>
              <w:t xml:space="preserve">?» </w:t>
            </w:r>
          </w:p>
          <w:p w14:paraId="4F6EF766" w14:textId="77777777" w:rsidR="00E42CEC" w:rsidRDefault="00E42CEC">
            <w:pPr>
              <w:spacing w:after="0" w:line="240" w:lineRule="auto"/>
              <w:rPr>
                <w:sz w:val="24"/>
                <w:szCs w:val="24"/>
              </w:rPr>
            </w:pPr>
            <w:proofErr w:type="spellStart"/>
            <w:proofErr w:type="gramStart"/>
            <w:r>
              <w:rPr>
                <w:b/>
                <w:iCs/>
                <w:sz w:val="24"/>
                <w:szCs w:val="24"/>
              </w:rPr>
              <w:t>Мақсаты</w:t>
            </w:r>
            <w:proofErr w:type="spellEnd"/>
            <w:r>
              <w:rPr>
                <w:b/>
                <w:iCs/>
                <w:sz w:val="24"/>
                <w:szCs w:val="24"/>
              </w:rPr>
              <w:t>:</w:t>
            </w:r>
            <w:r>
              <w:rPr>
                <w:iCs/>
                <w:sz w:val="24"/>
                <w:szCs w:val="24"/>
              </w:rPr>
              <w:t xml:space="preserve">  </w:t>
            </w:r>
            <w:proofErr w:type="spellStart"/>
            <w:r>
              <w:rPr>
                <w:iCs/>
                <w:sz w:val="24"/>
                <w:szCs w:val="24"/>
              </w:rPr>
              <w:t>суреттерден</w:t>
            </w:r>
            <w:proofErr w:type="spellEnd"/>
            <w:proofErr w:type="gramEnd"/>
            <w:r>
              <w:rPr>
                <w:iCs/>
                <w:sz w:val="24"/>
                <w:szCs w:val="24"/>
              </w:rPr>
              <w:t xml:space="preserve"> </w:t>
            </w:r>
            <w:proofErr w:type="spellStart"/>
            <w:r>
              <w:rPr>
                <w:iCs/>
                <w:sz w:val="24"/>
                <w:szCs w:val="24"/>
              </w:rPr>
              <w:t>көрген</w:t>
            </w:r>
            <w:proofErr w:type="spellEnd"/>
            <w:r>
              <w:rPr>
                <w:iCs/>
                <w:sz w:val="24"/>
                <w:szCs w:val="24"/>
              </w:rPr>
              <w:t xml:space="preserve">  </w:t>
            </w:r>
            <w:proofErr w:type="spellStart"/>
            <w:r>
              <w:rPr>
                <w:iCs/>
                <w:sz w:val="24"/>
                <w:szCs w:val="24"/>
              </w:rPr>
              <w:t>заттарының</w:t>
            </w:r>
            <w:proofErr w:type="spellEnd"/>
            <w:r>
              <w:rPr>
                <w:iCs/>
                <w:sz w:val="24"/>
                <w:szCs w:val="24"/>
              </w:rPr>
              <w:t xml:space="preserve"> </w:t>
            </w:r>
            <w:proofErr w:type="spellStart"/>
            <w:r>
              <w:rPr>
                <w:iCs/>
                <w:sz w:val="24"/>
                <w:szCs w:val="24"/>
              </w:rPr>
              <w:t>аттарын</w:t>
            </w:r>
            <w:proofErr w:type="spellEnd"/>
            <w:r>
              <w:rPr>
                <w:iCs/>
                <w:sz w:val="24"/>
                <w:szCs w:val="24"/>
              </w:rPr>
              <w:t xml:space="preserve">  </w:t>
            </w:r>
            <w:proofErr w:type="spellStart"/>
            <w:r>
              <w:rPr>
                <w:iCs/>
                <w:sz w:val="24"/>
                <w:szCs w:val="24"/>
              </w:rPr>
              <w:t>атап</w:t>
            </w:r>
            <w:proofErr w:type="spellEnd"/>
            <w:r>
              <w:rPr>
                <w:iCs/>
                <w:sz w:val="24"/>
                <w:szCs w:val="24"/>
              </w:rPr>
              <w:t xml:space="preserve">, </w:t>
            </w:r>
            <w:proofErr w:type="spellStart"/>
            <w:r>
              <w:rPr>
                <w:iCs/>
                <w:sz w:val="24"/>
                <w:szCs w:val="24"/>
              </w:rPr>
              <w:t>олардың</w:t>
            </w:r>
            <w:proofErr w:type="spellEnd"/>
            <w:r>
              <w:rPr>
                <w:iCs/>
                <w:sz w:val="24"/>
                <w:szCs w:val="24"/>
              </w:rPr>
              <w:t xml:space="preserve">  </w:t>
            </w:r>
            <w:proofErr w:type="spellStart"/>
            <w:r>
              <w:rPr>
                <w:iCs/>
                <w:sz w:val="24"/>
                <w:szCs w:val="24"/>
              </w:rPr>
              <w:t>қайда</w:t>
            </w:r>
            <w:proofErr w:type="spellEnd"/>
            <w:r>
              <w:rPr>
                <w:iCs/>
                <w:sz w:val="24"/>
                <w:szCs w:val="24"/>
              </w:rPr>
              <w:t xml:space="preserve">  </w:t>
            </w:r>
            <w:proofErr w:type="spellStart"/>
            <w:r>
              <w:rPr>
                <w:iCs/>
                <w:sz w:val="24"/>
                <w:szCs w:val="24"/>
              </w:rPr>
              <w:t>өмір</w:t>
            </w:r>
            <w:proofErr w:type="spellEnd"/>
            <w:r>
              <w:rPr>
                <w:iCs/>
                <w:sz w:val="24"/>
                <w:szCs w:val="24"/>
              </w:rPr>
              <w:t xml:space="preserve">  </w:t>
            </w:r>
            <w:proofErr w:type="spellStart"/>
            <w:r>
              <w:rPr>
                <w:iCs/>
                <w:sz w:val="24"/>
                <w:szCs w:val="24"/>
              </w:rPr>
              <w:t>сүретін</w:t>
            </w:r>
            <w:proofErr w:type="spellEnd"/>
            <w:r>
              <w:rPr>
                <w:iCs/>
                <w:sz w:val="24"/>
                <w:szCs w:val="24"/>
              </w:rPr>
              <w:t xml:space="preserve"> </w:t>
            </w:r>
            <w:proofErr w:type="spellStart"/>
            <w:r>
              <w:rPr>
                <w:iCs/>
                <w:sz w:val="24"/>
                <w:szCs w:val="24"/>
              </w:rPr>
              <w:t>түсінеді</w:t>
            </w:r>
            <w:proofErr w:type="spellEnd"/>
            <w:r>
              <w:rPr>
                <w:iCs/>
                <w:sz w:val="24"/>
                <w:szCs w:val="24"/>
              </w:rPr>
              <w:t>.</w:t>
            </w:r>
          </w:p>
          <w:p w14:paraId="6F15F5DE" w14:textId="77777777" w:rsidR="00E42CEC" w:rsidRDefault="00E42CEC">
            <w:pPr>
              <w:pStyle w:val="af1"/>
              <w:spacing w:before="0" w:beforeAutospacing="0" w:after="0" w:afterAutospacing="0"/>
              <w:rPr>
                <w:b/>
                <w:lang w:eastAsia="en-US"/>
              </w:rPr>
            </w:pPr>
          </w:p>
          <w:p w14:paraId="3886427B" w14:textId="77777777" w:rsidR="00E42CEC" w:rsidRDefault="00E42CEC">
            <w:pPr>
              <w:pStyle w:val="af1"/>
              <w:spacing w:before="0" w:beforeAutospacing="0" w:after="0" w:afterAutospacing="0"/>
              <w:rPr>
                <w:b/>
                <w:color w:val="000000" w:themeColor="text1"/>
                <w:lang w:eastAsia="en-US"/>
              </w:rPr>
            </w:pPr>
            <w:proofErr w:type="spellStart"/>
            <w:r>
              <w:rPr>
                <w:b/>
                <w:color w:val="000000" w:themeColor="text1"/>
                <w:lang w:eastAsia="en-US"/>
              </w:rPr>
              <w:t>Мүсіндеу</w:t>
            </w:r>
            <w:proofErr w:type="spellEnd"/>
          </w:p>
          <w:p w14:paraId="11B133D7" w14:textId="77777777" w:rsidR="00E42CEC" w:rsidRDefault="00E42CEC">
            <w:pPr>
              <w:pStyle w:val="af1"/>
              <w:spacing w:before="0" w:beforeAutospacing="0" w:after="0" w:afterAutospacing="0"/>
              <w:rPr>
                <w:b/>
                <w:color w:val="000000" w:themeColor="text1"/>
                <w:lang w:eastAsia="en-US"/>
              </w:rPr>
            </w:pPr>
            <w:proofErr w:type="spellStart"/>
            <w:r>
              <w:rPr>
                <w:b/>
                <w:color w:val="000000" w:themeColor="text1"/>
                <w:lang w:eastAsia="en-US"/>
              </w:rPr>
              <w:t>Тақырыбы</w:t>
            </w:r>
            <w:proofErr w:type="spellEnd"/>
            <w:r>
              <w:rPr>
                <w:b/>
                <w:color w:val="000000" w:themeColor="text1"/>
                <w:lang w:eastAsia="en-US"/>
              </w:rPr>
              <w:t>:</w:t>
            </w:r>
          </w:p>
          <w:p w14:paraId="561E79B3" w14:textId="77777777" w:rsidR="00E42CEC" w:rsidRDefault="00E42CEC">
            <w:pPr>
              <w:pStyle w:val="af1"/>
              <w:spacing w:before="0" w:beforeAutospacing="0" w:after="0" w:afterAutospacing="0"/>
              <w:rPr>
                <w:b/>
                <w:color w:val="000000" w:themeColor="text1"/>
                <w:lang w:eastAsia="en-US"/>
              </w:rPr>
            </w:pPr>
            <w:r>
              <w:rPr>
                <w:b/>
                <w:color w:val="000000" w:themeColor="text1"/>
                <w:lang w:eastAsia="en-US"/>
              </w:rPr>
              <w:t>«</w:t>
            </w:r>
            <w:proofErr w:type="spellStart"/>
            <w:r>
              <w:rPr>
                <w:b/>
                <w:color w:val="000000" w:themeColor="text1"/>
                <w:lang w:eastAsia="en-US"/>
              </w:rPr>
              <w:t>Қызғалдақ</w:t>
            </w:r>
            <w:proofErr w:type="spellEnd"/>
            <w:r>
              <w:rPr>
                <w:b/>
                <w:color w:val="000000" w:themeColor="text1"/>
                <w:lang w:eastAsia="en-US"/>
              </w:rPr>
              <w:t>»</w:t>
            </w:r>
          </w:p>
          <w:p w14:paraId="6A2FA383" w14:textId="77777777" w:rsidR="00E42CEC" w:rsidRDefault="00E42CEC">
            <w:pPr>
              <w:pStyle w:val="af1"/>
              <w:spacing w:before="0" w:beforeAutospacing="0" w:after="0" w:afterAutospacing="0"/>
              <w:rPr>
                <w:lang w:eastAsia="en-US"/>
              </w:rPr>
            </w:pPr>
            <w:proofErr w:type="spellStart"/>
            <w:r>
              <w:rPr>
                <w:b/>
                <w:color w:val="000000" w:themeColor="text1"/>
                <w:lang w:eastAsia="en-US"/>
              </w:rPr>
              <w:t>Мақсаты</w:t>
            </w:r>
            <w:proofErr w:type="spellEnd"/>
            <w:r>
              <w:rPr>
                <w:b/>
                <w:color w:val="000000" w:themeColor="text1"/>
                <w:lang w:eastAsia="en-US"/>
              </w:rPr>
              <w:t>:</w:t>
            </w:r>
            <w:r>
              <w:rPr>
                <w:lang w:eastAsia="en-US"/>
              </w:rPr>
              <w:t xml:space="preserve"> </w:t>
            </w:r>
            <w:proofErr w:type="spellStart"/>
            <w:r>
              <w:rPr>
                <w:lang w:eastAsia="en-US"/>
              </w:rPr>
              <w:t>Қызғалдақ</w:t>
            </w:r>
            <w:proofErr w:type="spellEnd"/>
            <w:r>
              <w:rPr>
                <w:lang w:eastAsia="en-US"/>
              </w:rPr>
              <w:t xml:space="preserve"> </w:t>
            </w:r>
            <w:proofErr w:type="spellStart"/>
            <w:r>
              <w:rPr>
                <w:lang w:eastAsia="en-US"/>
              </w:rPr>
              <w:t>гүлінің</w:t>
            </w:r>
            <w:proofErr w:type="spellEnd"/>
            <w:r>
              <w:rPr>
                <w:lang w:eastAsia="en-US"/>
              </w:rPr>
              <w:t xml:space="preserve"> </w:t>
            </w:r>
            <w:proofErr w:type="spellStart"/>
            <w:r>
              <w:rPr>
                <w:lang w:eastAsia="en-US"/>
              </w:rPr>
              <w:t>құрылымымен</w:t>
            </w:r>
            <w:proofErr w:type="spellEnd"/>
            <w:r>
              <w:rPr>
                <w:lang w:eastAsia="en-US"/>
              </w:rPr>
              <w:t xml:space="preserve"> </w:t>
            </w:r>
            <w:proofErr w:type="spellStart"/>
            <w:r>
              <w:rPr>
                <w:lang w:eastAsia="en-US"/>
              </w:rPr>
              <w:t>таныстыру</w:t>
            </w:r>
            <w:proofErr w:type="spellEnd"/>
            <w:r>
              <w:rPr>
                <w:lang w:eastAsia="en-US"/>
              </w:rPr>
              <w:t xml:space="preserve"> </w:t>
            </w:r>
            <w:proofErr w:type="spellStart"/>
            <w:r>
              <w:rPr>
                <w:lang w:eastAsia="en-US"/>
              </w:rPr>
              <w:t>Ермексазды</w:t>
            </w:r>
            <w:proofErr w:type="spellEnd"/>
            <w:r>
              <w:rPr>
                <w:lang w:eastAsia="en-US"/>
              </w:rPr>
              <w:t xml:space="preserve"> </w:t>
            </w:r>
            <w:proofErr w:type="spellStart"/>
            <w:r>
              <w:rPr>
                <w:lang w:eastAsia="en-US"/>
              </w:rPr>
              <w:t>дұрыс</w:t>
            </w:r>
            <w:proofErr w:type="spellEnd"/>
            <w:r>
              <w:rPr>
                <w:lang w:eastAsia="en-US"/>
              </w:rPr>
              <w:t xml:space="preserve"> </w:t>
            </w:r>
            <w:proofErr w:type="spellStart"/>
            <w:r>
              <w:rPr>
                <w:lang w:eastAsia="en-US"/>
              </w:rPr>
              <w:t>пайдалану</w:t>
            </w:r>
            <w:proofErr w:type="spellEnd"/>
            <w:r>
              <w:rPr>
                <w:lang w:eastAsia="en-US"/>
              </w:rPr>
              <w:t xml:space="preserve"> </w:t>
            </w:r>
            <w:proofErr w:type="spellStart"/>
            <w:r>
              <w:rPr>
                <w:lang w:eastAsia="en-US"/>
              </w:rPr>
              <w:t>дағдысын</w:t>
            </w:r>
            <w:proofErr w:type="spellEnd"/>
            <w:r>
              <w:rPr>
                <w:lang w:eastAsia="en-US"/>
              </w:rPr>
              <w:t xml:space="preserve"> </w:t>
            </w:r>
            <w:proofErr w:type="spellStart"/>
            <w:r>
              <w:rPr>
                <w:lang w:eastAsia="en-US"/>
              </w:rPr>
              <w:t>қалыптастыру</w:t>
            </w:r>
            <w:proofErr w:type="spellEnd"/>
            <w:r>
              <w:rPr>
                <w:lang w:eastAsia="en-US"/>
              </w:rPr>
              <w:t>.</w:t>
            </w:r>
          </w:p>
          <w:p w14:paraId="40A0D07A" w14:textId="77777777" w:rsidR="00E42CEC" w:rsidRDefault="00E42CEC">
            <w:pPr>
              <w:pStyle w:val="af1"/>
              <w:spacing w:before="0" w:beforeAutospacing="0" w:after="0" w:afterAutospacing="0"/>
              <w:rPr>
                <w:b/>
                <w:color w:val="000000" w:themeColor="text1"/>
                <w:lang w:eastAsia="en-US"/>
              </w:rPr>
            </w:pPr>
            <w:proofErr w:type="spellStart"/>
            <w:r>
              <w:rPr>
                <w:lang w:eastAsia="en-US"/>
              </w:rPr>
              <w:t>Ұсақ</w:t>
            </w:r>
            <w:proofErr w:type="spellEnd"/>
            <w:r>
              <w:rPr>
                <w:lang w:eastAsia="en-US"/>
              </w:rPr>
              <w:t xml:space="preserve"> </w:t>
            </w:r>
            <w:proofErr w:type="spellStart"/>
            <w:r>
              <w:rPr>
                <w:lang w:eastAsia="en-US"/>
              </w:rPr>
              <w:t>моториканы</w:t>
            </w:r>
            <w:proofErr w:type="spellEnd"/>
            <w:r>
              <w:rPr>
                <w:lang w:eastAsia="en-US"/>
              </w:rPr>
              <w:t xml:space="preserve"> </w:t>
            </w:r>
            <w:proofErr w:type="spellStart"/>
            <w:proofErr w:type="gramStart"/>
            <w:r>
              <w:rPr>
                <w:lang w:eastAsia="en-US"/>
              </w:rPr>
              <w:t>дамыту</w:t>
            </w:r>
            <w:proofErr w:type="spellEnd"/>
            <w:r>
              <w:rPr>
                <w:lang w:eastAsia="en-US"/>
              </w:rPr>
              <w:t xml:space="preserve">  </w:t>
            </w:r>
            <w:proofErr w:type="spellStart"/>
            <w:r>
              <w:rPr>
                <w:lang w:eastAsia="en-US"/>
              </w:rPr>
              <w:t>Әсемдікке</w:t>
            </w:r>
            <w:proofErr w:type="spellEnd"/>
            <w:proofErr w:type="gramEnd"/>
            <w:r>
              <w:rPr>
                <w:lang w:eastAsia="en-US"/>
              </w:rPr>
              <w:t xml:space="preserve">, </w:t>
            </w:r>
            <w:proofErr w:type="spellStart"/>
            <w:r>
              <w:rPr>
                <w:lang w:eastAsia="en-US"/>
              </w:rPr>
              <w:t>ұқыптылыққа</w:t>
            </w:r>
            <w:proofErr w:type="spellEnd"/>
            <w:r>
              <w:rPr>
                <w:lang w:eastAsia="en-US"/>
              </w:rPr>
              <w:t xml:space="preserve"> </w:t>
            </w:r>
            <w:proofErr w:type="spellStart"/>
            <w:r>
              <w:rPr>
                <w:lang w:eastAsia="en-US"/>
              </w:rPr>
              <w:t>тәрбиелеу</w:t>
            </w:r>
            <w:proofErr w:type="spellEnd"/>
            <w:r>
              <w:rPr>
                <w:lang w:eastAsia="en-US"/>
              </w:rPr>
              <w:t>.</w:t>
            </w:r>
          </w:p>
          <w:p w14:paraId="746AA3C5" w14:textId="77777777" w:rsidR="00E42CEC" w:rsidRDefault="00E42CEC">
            <w:pPr>
              <w:pStyle w:val="af1"/>
              <w:spacing w:before="0" w:beforeAutospacing="0" w:after="0" w:afterAutospacing="0"/>
              <w:rPr>
                <w:b/>
                <w:color w:val="000000" w:themeColor="text1"/>
                <w:lang w:eastAsia="en-US"/>
              </w:rPr>
            </w:pPr>
            <w:proofErr w:type="spellStart"/>
            <w:r>
              <w:rPr>
                <w:b/>
                <w:color w:val="000000" w:themeColor="text1"/>
                <w:lang w:eastAsia="en-US"/>
              </w:rPr>
              <w:t>Дид</w:t>
            </w:r>
            <w:proofErr w:type="spellEnd"/>
            <w:r>
              <w:rPr>
                <w:b/>
                <w:color w:val="000000" w:themeColor="text1"/>
                <w:lang w:eastAsia="en-US"/>
              </w:rPr>
              <w:t xml:space="preserve">/қ </w:t>
            </w:r>
            <w:proofErr w:type="spellStart"/>
            <w:r>
              <w:rPr>
                <w:b/>
                <w:color w:val="000000" w:themeColor="text1"/>
                <w:lang w:eastAsia="en-US"/>
              </w:rPr>
              <w:t>ойын</w:t>
            </w:r>
            <w:proofErr w:type="spellEnd"/>
          </w:p>
          <w:p w14:paraId="3A19B966" w14:textId="77777777" w:rsidR="00E42CEC" w:rsidRDefault="00E42CEC">
            <w:pPr>
              <w:spacing w:after="0" w:line="240" w:lineRule="auto"/>
              <w:outlineLvl w:val="1"/>
              <w:rPr>
                <w:b/>
                <w:bCs/>
                <w:sz w:val="24"/>
                <w:szCs w:val="24"/>
                <w:lang w:eastAsia="ru-RU"/>
              </w:rPr>
            </w:pPr>
            <w:r>
              <w:rPr>
                <w:b/>
                <w:bCs/>
                <w:sz w:val="24"/>
                <w:szCs w:val="24"/>
                <w:lang w:eastAsia="ru-RU"/>
              </w:rPr>
              <w:t>«</w:t>
            </w:r>
            <w:proofErr w:type="spellStart"/>
            <w:r>
              <w:rPr>
                <w:b/>
                <w:bCs/>
                <w:sz w:val="24"/>
                <w:szCs w:val="24"/>
                <w:lang w:eastAsia="ru-RU"/>
              </w:rPr>
              <w:t>Артық</w:t>
            </w:r>
            <w:proofErr w:type="spellEnd"/>
            <w:r>
              <w:rPr>
                <w:b/>
                <w:bCs/>
                <w:sz w:val="24"/>
                <w:szCs w:val="24"/>
                <w:lang w:eastAsia="ru-RU"/>
              </w:rPr>
              <w:t xml:space="preserve"> </w:t>
            </w:r>
            <w:proofErr w:type="spellStart"/>
            <w:r>
              <w:rPr>
                <w:b/>
                <w:bCs/>
                <w:sz w:val="24"/>
                <w:szCs w:val="24"/>
                <w:lang w:eastAsia="ru-RU"/>
              </w:rPr>
              <w:t>гүлді</w:t>
            </w:r>
            <w:proofErr w:type="spellEnd"/>
            <w:r>
              <w:rPr>
                <w:b/>
                <w:bCs/>
                <w:sz w:val="24"/>
                <w:szCs w:val="24"/>
                <w:lang w:eastAsia="ru-RU"/>
              </w:rPr>
              <w:t xml:space="preserve"> тап»</w:t>
            </w:r>
          </w:p>
          <w:p w14:paraId="07EA4936" w14:textId="77777777" w:rsidR="00E42CEC" w:rsidRDefault="00E42CEC">
            <w:pPr>
              <w:spacing w:after="0" w:line="240" w:lineRule="auto"/>
              <w:rPr>
                <w:sz w:val="24"/>
                <w:szCs w:val="24"/>
                <w:lang w:eastAsia="ru-RU"/>
              </w:rPr>
            </w:pPr>
            <w:proofErr w:type="spellStart"/>
            <w:r>
              <w:rPr>
                <w:b/>
                <w:bCs/>
                <w:sz w:val="24"/>
                <w:szCs w:val="24"/>
                <w:lang w:eastAsia="ru-RU"/>
              </w:rPr>
              <w:t>Ойын</w:t>
            </w:r>
            <w:proofErr w:type="spellEnd"/>
            <w:r>
              <w:rPr>
                <w:b/>
                <w:bCs/>
                <w:sz w:val="24"/>
                <w:szCs w:val="24"/>
                <w:lang w:eastAsia="ru-RU"/>
              </w:rPr>
              <w:t xml:space="preserve"> </w:t>
            </w:r>
            <w:proofErr w:type="spellStart"/>
            <w:r>
              <w:rPr>
                <w:b/>
                <w:bCs/>
                <w:sz w:val="24"/>
                <w:szCs w:val="24"/>
                <w:lang w:eastAsia="ru-RU"/>
              </w:rPr>
              <w:t>барысы</w:t>
            </w:r>
            <w:proofErr w:type="spellEnd"/>
            <w:r>
              <w:rPr>
                <w:b/>
                <w:bCs/>
                <w:sz w:val="24"/>
                <w:szCs w:val="24"/>
                <w:lang w:eastAsia="ru-RU"/>
              </w:rPr>
              <w:t>:</w:t>
            </w:r>
          </w:p>
          <w:p w14:paraId="42075736" w14:textId="77777777" w:rsidR="00E42CEC" w:rsidRDefault="00E42CEC">
            <w:pPr>
              <w:spacing w:after="0" w:line="240" w:lineRule="auto"/>
              <w:rPr>
                <w:sz w:val="24"/>
                <w:szCs w:val="24"/>
                <w:lang w:eastAsia="ru-RU"/>
              </w:rPr>
            </w:pPr>
            <w:r>
              <w:rPr>
                <w:sz w:val="24"/>
                <w:szCs w:val="24"/>
                <w:lang w:eastAsia="ru-RU"/>
              </w:rPr>
              <w:lastRenderedPageBreak/>
              <w:t xml:space="preserve">4 </w:t>
            </w:r>
            <w:proofErr w:type="spellStart"/>
            <w:r>
              <w:rPr>
                <w:sz w:val="24"/>
                <w:szCs w:val="24"/>
                <w:lang w:eastAsia="ru-RU"/>
              </w:rPr>
              <w:t>қызыл</w:t>
            </w:r>
            <w:proofErr w:type="spellEnd"/>
            <w:r>
              <w:rPr>
                <w:sz w:val="24"/>
                <w:szCs w:val="24"/>
                <w:lang w:eastAsia="ru-RU"/>
              </w:rPr>
              <w:t xml:space="preserve">, 1 </w:t>
            </w:r>
            <w:proofErr w:type="spellStart"/>
            <w:r>
              <w:rPr>
                <w:sz w:val="24"/>
                <w:szCs w:val="24"/>
                <w:lang w:eastAsia="ru-RU"/>
              </w:rPr>
              <w:t>сары</w:t>
            </w:r>
            <w:proofErr w:type="spellEnd"/>
            <w:r>
              <w:rPr>
                <w:sz w:val="24"/>
                <w:szCs w:val="24"/>
                <w:lang w:eastAsia="ru-RU"/>
              </w:rPr>
              <w:t xml:space="preserve"> </w:t>
            </w:r>
            <w:proofErr w:type="spellStart"/>
            <w:r>
              <w:rPr>
                <w:sz w:val="24"/>
                <w:szCs w:val="24"/>
                <w:lang w:eastAsia="ru-RU"/>
              </w:rPr>
              <w:t>қызғалдақ</w:t>
            </w:r>
            <w:proofErr w:type="spellEnd"/>
            <w:r>
              <w:rPr>
                <w:sz w:val="24"/>
                <w:szCs w:val="24"/>
                <w:lang w:eastAsia="ru-RU"/>
              </w:rPr>
              <w:t xml:space="preserve"> </w:t>
            </w:r>
            <w:proofErr w:type="spellStart"/>
            <w:r>
              <w:rPr>
                <w:sz w:val="24"/>
                <w:szCs w:val="24"/>
                <w:lang w:eastAsia="ru-RU"/>
              </w:rPr>
              <w:t>қойылады</w:t>
            </w:r>
            <w:proofErr w:type="spellEnd"/>
            <w:r>
              <w:rPr>
                <w:sz w:val="24"/>
                <w:szCs w:val="24"/>
                <w:lang w:eastAsia="ru-RU"/>
              </w:rPr>
              <w:t>.</w:t>
            </w:r>
          </w:p>
          <w:p w14:paraId="2EA98E1B" w14:textId="77777777" w:rsidR="00E42CEC" w:rsidRDefault="00E42CEC">
            <w:pPr>
              <w:spacing w:after="0" w:line="240" w:lineRule="auto"/>
              <w:rPr>
                <w:sz w:val="24"/>
                <w:szCs w:val="24"/>
                <w:lang w:eastAsia="ru-RU"/>
              </w:rPr>
            </w:pPr>
            <w:proofErr w:type="spellStart"/>
            <w:r>
              <w:rPr>
                <w:sz w:val="24"/>
                <w:szCs w:val="24"/>
                <w:lang w:eastAsia="ru-RU"/>
              </w:rPr>
              <w:t>Балалар</w:t>
            </w:r>
            <w:proofErr w:type="spellEnd"/>
            <w:r>
              <w:rPr>
                <w:sz w:val="24"/>
                <w:szCs w:val="24"/>
                <w:lang w:eastAsia="ru-RU"/>
              </w:rPr>
              <w:t xml:space="preserve"> </w:t>
            </w:r>
            <w:proofErr w:type="spellStart"/>
            <w:r>
              <w:rPr>
                <w:sz w:val="24"/>
                <w:szCs w:val="24"/>
                <w:lang w:eastAsia="ru-RU"/>
              </w:rPr>
              <w:t>артық</w:t>
            </w:r>
            <w:proofErr w:type="spellEnd"/>
            <w:r>
              <w:rPr>
                <w:sz w:val="24"/>
                <w:szCs w:val="24"/>
                <w:lang w:eastAsia="ru-RU"/>
              </w:rPr>
              <w:t xml:space="preserve"> </w:t>
            </w:r>
            <w:proofErr w:type="spellStart"/>
            <w:r>
              <w:rPr>
                <w:sz w:val="24"/>
                <w:szCs w:val="24"/>
                <w:lang w:eastAsia="ru-RU"/>
              </w:rPr>
              <w:t>түсті</w:t>
            </w:r>
            <w:proofErr w:type="spellEnd"/>
            <w:r>
              <w:rPr>
                <w:sz w:val="24"/>
                <w:szCs w:val="24"/>
                <w:lang w:eastAsia="ru-RU"/>
              </w:rPr>
              <w:t xml:space="preserve"> </w:t>
            </w:r>
            <w:proofErr w:type="spellStart"/>
            <w:r>
              <w:rPr>
                <w:sz w:val="24"/>
                <w:szCs w:val="24"/>
                <w:lang w:eastAsia="ru-RU"/>
              </w:rPr>
              <w:t>табады</w:t>
            </w:r>
            <w:proofErr w:type="spellEnd"/>
            <w:r>
              <w:rPr>
                <w:sz w:val="24"/>
                <w:szCs w:val="24"/>
                <w:lang w:eastAsia="ru-RU"/>
              </w:rPr>
              <w:t>.</w:t>
            </w:r>
          </w:p>
          <w:p w14:paraId="39BD7355" w14:textId="77777777" w:rsidR="00E42CEC" w:rsidRDefault="00E42CEC">
            <w:pPr>
              <w:spacing w:after="0" w:line="240" w:lineRule="auto"/>
              <w:rPr>
                <w:sz w:val="24"/>
                <w:szCs w:val="24"/>
                <w:lang w:eastAsia="ru-RU"/>
              </w:rPr>
            </w:pPr>
            <w:r>
              <w:rPr>
                <w:sz w:val="24"/>
                <w:szCs w:val="24"/>
                <w:lang w:eastAsia="ru-RU"/>
              </w:rPr>
              <w:t xml:space="preserve"> </w:t>
            </w:r>
            <w:proofErr w:type="spellStart"/>
            <w:r>
              <w:rPr>
                <w:sz w:val="24"/>
                <w:szCs w:val="24"/>
                <w:lang w:eastAsia="ru-RU"/>
              </w:rPr>
              <w:t>Нәтиже</w:t>
            </w:r>
            <w:proofErr w:type="spellEnd"/>
            <w:r>
              <w:rPr>
                <w:sz w:val="24"/>
                <w:szCs w:val="24"/>
                <w:lang w:eastAsia="ru-RU"/>
              </w:rPr>
              <w:t xml:space="preserve">: </w:t>
            </w:r>
            <w:proofErr w:type="spellStart"/>
            <w:r>
              <w:rPr>
                <w:sz w:val="24"/>
                <w:szCs w:val="24"/>
                <w:lang w:eastAsia="ru-RU"/>
              </w:rPr>
              <w:t>салыстыру</w:t>
            </w:r>
            <w:proofErr w:type="spellEnd"/>
            <w:r>
              <w:rPr>
                <w:sz w:val="24"/>
                <w:szCs w:val="24"/>
                <w:lang w:eastAsia="ru-RU"/>
              </w:rPr>
              <w:t xml:space="preserve"> </w:t>
            </w:r>
            <w:proofErr w:type="spellStart"/>
            <w:r>
              <w:rPr>
                <w:sz w:val="24"/>
                <w:szCs w:val="24"/>
                <w:lang w:eastAsia="ru-RU"/>
              </w:rPr>
              <w:t>дағдысы</w:t>
            </w:r>
            <w:proofErr w:type="spellEnd"/>
            <w:r>
              <w:rPr>
                <w:sz w:val="24"/>
                <w:szCs w:val="24"/>
                <w:lang w:eastAsia="ru-RU"/>
              </w:rPr>
              <w:t xml:space="preserve"> </w:t>
            </w:r>
            <w:proofErr w:type="spellStart"/>
            <w:r>
              <w:rPr>
                <w:sz w:val="24"/>
                <w:szCs w:val="24"/>
                <w:lang w:eastAsia="ru-RU"/>
              </w:rPr>
              <w:t>дамиды</w:t>
            </w:r>
            <w:proofErr w:type="spellEnd"/>
            <w:r>
              <w:rPr>
                <w:sz w:val="24"/>
                <w:szCs w:val="24"/>
                <w:lang w:eastAsia="ru-RU"/>
              </w:rPr>
              <w:t>.</w:t>
            </w:r>
          </w:p>
          <w:p w14:paraId="33FE4F55" w14:textId="77777777" w:rsidR="00E42CEC" w:rsidRDefault="00E42CEC">
            <w:pPr>
              <w:pStyle w:val="af1"/>
              <w:spacing w:before="0" w:beforeAutospacing="0" w:after="0" w:afterAutospacing="0"/>
              <w:rPr>
                <w:b/>
                <w:color w:val="000000" w:themeColor="text1"/>
                <w:lang w:eastAsia="en-US"/>
              </w:rPr>
            </w:pPr>
          </w:p>
        </w:tc>
        <w:tc>
          <w:tcPr>
            <w:tcW w:w="2266" w:type="dxa"/>
            <w:tcBorders>
              <w:top w:val="single" w:sz="4" w:space="0" w:color="auto"/>
              <w:left w:val="single" w:sz="4" w:space="0" w:color="000000"/>
              <w:bottom w:val="single" w:sz="4" w:space="0" w:color="000000"/>
              <w:right w:val="single" w:sz="4" w:space="0" w:color="000000"/>
            </w:tcBorders>
          </w:tcPr>
          <w:p w14:paraId="3E364659" w14:textId="77777777" w:rsidR="00E42CEC" w:rsidRDefault="00E42CEC">
            <w:pPr>
              <w:pStyle w:val="3"/>
              <w:spacing w:before="0" w:after="0"/>
              <w:rPr>
                <w:rStyle w:val="af0"/>
                <w:color w:val="000000"/>
                <w:sz w:val="24"/>
                <w:szCs w:val="24"/>
              </w:rPr>
            </w:pPr>
            <w:r>
              <w:rPr>
                <w:rStyle w:val="af0"/>
                <w:color w:val="000000"/>
                <w:sz w:val="24"/>
                <w:szCs w:val="24"/>
              </w:rPr>
              <w:lastRenderedPageBreak/>
              <w:t xml:space="preserve">Математика </w:t>
            </w:r>
            <w:proofErr w:type="spellStart"/>
            <w:r>
              <w:rPr>
                <w:rStyle w:val="af0"/>
                <w:color w:val="000000"/>
                <w:sz w:val="24"/>
                <w:szCs w:val="24"/>
              </w:rPr>
              <w:t>негіздері</w:t>
            </w:r>
            <w:proofErr w:type="spellEnd"/>
          </w:p>
          <w:p w14:paraId="43358F56" w14:textId="77777777" w:rsidR="00E42CEC" w:rsidRPr="00E42CEC" w:rsidRDefault="00E42CEC">
            <w:pPr>
              <w:spacing w:after="0" w:line="240" w:lineRule="auto"/>
              <w:rPr>
                <w:rFonts w:eastAsia="Calibri"/>
              </w:rPr>
            </w:pPr>
            <w:proofErr w:type="spellStart"/>
            <w:r>
              <w:rPr>
                <w:rFonts w:eastAsia="Calibri"/>
                <w:b/>
                <w:sz w:val="24"/>
                <w:szCs w:val="24"/>
              </w:rPr>
              <w:t>Тақырыбы</w:t>
            </w:r>
            <w:proofErr w:type="spellEnd"/>
            <w:r>
              <w:rPr>
                <w:rFonts w:eastAsia="Calibri"/>
                <w:b/>
                <w:sz w:val="24"/>
                <w:szCs w:val="24"/>
              </w:rPr>
              <w:t>:</w:t>
            </w:r>
            <w:r>
              <w:rPr>
                <w:rFonts w:eastAsia="Calibri"/>
                <w:sz w:val="24"/>
                <w:szCs w:val="24"/>
              </w:rPr>
              <w:t xml:space="preserve"> </w:t>
            </w:r>
            <w:proofErr w:type="spellStart"/>
            <w:r>
              <w:rPr>
                <w:rFonts w:eastAsia="Calibri"/>
                <w:sz w:val="24"/>
                <w:szCs w:val="24"/>
              </w:rPr>
              <w:t>Оң-сол</w:t>
            </w:r>
            <w:proofErr w:type="spellEnd"/>
            <w:r>
              <w:rPr>
                <w:rFonts w:eastAsia="Calibri"/>
                <w:sz w:val="24"/>
                <w:szCs w:val="24"/>
              </w:rPr>
              <w:t xml:space="preserve">, </w:t>
            </w:r>
            <w:proofErr w:type="spellStart"/>
            <w:r>
              <w:rPr>
                <w:rFonts w:eastAsia="Calibri"/>
                <w:sz w:val="24"/>
                <w:szCs w:val="24"/>
              </w:rPr>
              <w:t>алды</w:t>
            </w:r>
            <w:proofErr w:type="spellEnd"/>
            <w:r>
              <w:rPr>
                <w:rFonts w:eastAsia="Calibri"/>
                <w:sz w:val="24"/>
                <w:szCs w:val="24"/>
              </w:rPr>
              <w:t xml:space="preserve">-арты, </w:t>
            </w:r>
            <w:proofErr w:type="spellStart"/>
            <w:r>
              <w:rPr>
                <w:rFonts w:eastAsia="Calibri"/>
                <w:sz w:val="24"/>
                <w:szCs w:val="24"/>
              </w:rPr>
              <w:t>жоғары-төмен</w:t>
            </w:r>
            <w:proofErr w:type="spellEnd"/>
            <w:r>
              <w:rPr>
                <w:rFonts w:eastAsia="Calibri"/>
                <w:sz w:val="24"/>
                <w:szCs w:val="24"/>
              </w:rPr>
              <w:t>.</w:t>
            </w:r>
          </w:p>
          <w:p w14:paraId="78C8A942" w14:textId="77777777" w:rsidR="00E42CEC" w:rsidRDefault="00E42CEC">
            <w:pPr>
              <w:pStyle w:val="ae"/>
              <w:rPr>
                <w:rFonts w:ascii="Times New Roman" w:hAnsi="Times New Roman"/>
                <w:b/>
                <w:bCs/>
                <w:color w:val="000000" w:themeColor="text1"/>
                <w:sz w:val="24"/>
                <w:szCs w:val="24"/>
              </w:rPr>
            </w:pPr>
            <w:proofErr w:type="spellStart"/>
            <w:r>
              <w:rPr>
                <w:rFonts w:ascii="Times New Roman" w:hAnsi="Times New Roman"/>
                <w:b/>
                <w:sz w:val="24"/>
                <w:szCs w:val="24"/>
              </w:rPr>
              <w:t>Мақсаты</w:t>
            </w:r>
            <w:proofErr w:type="spellEnd"/>
            <w:r>
              <w:rPr>
                <w:rFonts w:ascii="Times New Roman" w:hAnsi="Times New Roman"/>
                <w:b/>
                <w:sz w:val="24"/>
                <w:szCs w:val="24"/>
              </w:rPr>
              <w:t>:</w:t>
            </w:r>
            <w:r>
              <w:rPr>
                <w:rFonts w:ascii="Times New Roman" w:hAnsi="Times New Roman"/>
                <w:sz w:val="24"/>
                <w:szCs w:val="24"/>
              </w:rPr>
              <w:t xml:space="preserve"> </w:t>
            </w:r>
            <w:proofErr w:type="spellStart"/>
            <w:r>
              <w:rPr>
                <w:rFonts w:ascii="Times New Roman" w:hAnsi="Times New Roman"/>
                <w:sz w:val="24"/>
                <w:szCs w:val="24"/>
              </w:rPr>
              <w:t>Өзіне</w:t>
            </w:r>
            <w:proofErr w:type="spellEnd"/>
            <w:r>
              <w:rPr>
                <w:rFonts w:ascii="Times New Roman" w:hAnsi="Times New Roman"/>
                <w:sz w:val="24"/>
                <w:szCs w:val="24"/>
              </w:rPr>
              <w:t xml:space="preserve"> </w:t>
            </w:r>
            <w:proofErr w:type="spellStart"/>
            <w:r>
              <w:rPr>
                <w:rFonts w:ascii="Times New Roman" w:hAnsi="Times New Roman"/>
                <w:sz w:val="24"/>
                <w:szCs w:val="24"/>
              </w:rPr>
              <w:t>қатысты</w:t>
            </w:r>
            <w:proofErr w:type="spellEnd"/>
            <w:r>
              <w:rPr>
                <w:rFonts w:ascii="Times New Roman" w:hAnsi="Times New Roman"/>
                <w:sz w:val="24"/>
                <w:szCs w:val="24"/>
              </w:rPr>
              <w:t xml:space="preserve"> </w:t>
            </w:r>
            <w:proofErr w:type="spellStart"/>
            <w:r>
              <w:rPr>
                <w:rFonts w:ascii="Times New Roman" w:hAnsi="Times New Roman"/>
                <w:sz w:val="24"/>
                <w:szCs w:val="24"/>
              </w:rPr>
              <w:t>кеңістіктегі</w:t>
            </w:r>
            <w:proofErr w:type="spellEnd"/>
            <w:r>
              <w:rPr>
                <w:rFonts w:ascii="Times New Roman" w:hAnsi="Times New Roman"/>
                <w:sz w:val="24"/>
                <w:szCs w:val="24"/>
              </w:rPr>
              <w:t xml:space="preserve"> </w:t>
            </w:r>
            <w:proofErr w:type="spellStart"/>
            <w:r>
              <w:rPr>
                <w:rFonts w:ascii="Times New Roman" w:hAnsi="Times New Roman"/>
                <w:sz w:val="24"/>
                <w:szCs w:val="24"/>
              </w:rPr>
              <w:t>бағыттарды</w:t>
            </w:r>
            <w:proofErr w:type="spellEnd"/>
            <w:r>
              <w:rPr>
                <w:rFonts w:ascii="Times New Roman" w:hAnsi="Times New Roman"/>
                <w:sz w:val="24"/>
                <w:szCs w:val="24"/>
              </w:rPr>
              <w:t xml:space="preserve">: </w:t>
            </w:r>
            <w:proofErr w:type="spellStart"/>
            <w:r>
              <w:rPr>
                <w:rFonts w:ascii="Times New Roman" w:hAnsi="Times New Roman"/>
                <w:sz w:val="24"/>
                <w:szCs w:val="24"/>
              </w:rPr>
              <w:t>оң-сол</w:t>
            </w:r>
            <w:proofErr w:type="spellEnd"/>
            <w:r>
              <w:rPr>
                <w:rFonts w:ascii="Times New Roman" w:hAnsi="Times New Roman"/>
                <w:sz w:val="24"/>
                <w:szCs w:val="24"/>
              </w:rPr>
              <w:t xml:space="preserve">, </w:t>
            </w:r>
            <w:proofErr w:type="spellStart"/>
            <w:r>
              <w:rPr>
                <w:rFonts w:ascii="Times New Roman" w:hAnsi="Times New Roman"/>
                <w:sz w:val="24"/>
                <w:szCs w:val="24"/>
              </w:rPr>
              <w:t>алды</w:t>
            </w:r>
            <w:proofErr w:type="spellEnd"/>
            <w:r>
              <w:rPr>
                <w:rFonts w:ascii="Times New Roman" w:hAnsi="Times New Roman"/>
                <w:sz w:val="24"/>
                <w:szCs w:val="24"/>
              </w:rPr>
              <w:t xml:space="preserve">-арты, </w:t>
            </w:r>
            <w:proofErr w:type="spellStart"/>
            <w:r>
              <w:rPr>
                <w:rFonts w:ascii="Times New Roman" w:hAnsi="Times New Roman"/>
                <w:sz w:val="24"/>
                <w:szCs w:val="24"/>
              </w:rPr>
              <w:t>жоғары-төмен</w:t>
            </w:r>
            <w:proofErr w:type="spellEnd"/>
            <w:r>
              <w:rPr>
                <w:rFonts w:ascii="Times New Roman" w:hAnsi="Times New Roman"/>
                <w:sz w:val="24"/>
                <w:szCs w:val="24"/>
              </w:rPr>
              <w:t xml:space="preserve">, </w:t>
            </w:r>
            <w:proofErr w:type="spellStart"/>
            <w:r>
              <w:rPr>
                <w:rFonts w:ascii="Times New Roman" w:hAnsi="Times New Roman"/>
                <w:sz w:val="24"/>
                <w:szCs w:val="24"/>
              </w:rPr>
              <w:t>алыс-жақын</w:t>
            </w:r>
            <w:proofErr w:type="spellEnd"/>
            <w:r>
              <w:rPr>
                <w:rFonts w:ascii="Times New Roman" w:hAnsi="Times New Roman"/>
                <w:sz w:val="24"/>
                <w:szCs w:val="24"/>
              </w:rPr>
              <w:t xml:space="preserve">, </w:t>
            </w:r>
            <w:proofErr w:type="spellStart"/>
            <w:r>
              <w:rPr>
                <w:rFonts w:ascii="Times New Roman" w:hAnsi="Times New Roman"/>
                <w:sz w:val="24"/>
                <w:szCs w:val="24"/>
              </w:rPr>
              <w:t>биік</w:t>
            </w:r>
            <w:proofErr w:type="spellEnd"/>
            <w:r>
              <w:rPr>
                <w:rFonts w:ascii="Times New Roman" w:hAnsi="Times New Roman"/>
                <w:sz w:val="24"/>
                <w:szCs w:val="24"/>
              </w:rPr>
              <w:t xml:space="preserve">- </w:t>
            </w:r>
            <w:r>
              <w:rPr>
                <w:rFonts w:ascii="Times New Roman" w:hAnsi="Times New Roman"/>
                <w:sz w:val="24"/>
                <w:szCs w:val="24"/>
              </w:rPr>
              <w:lastRenderedPageBreak/>
              <w:t xml:space="preserve">аласа </w:t>
            </w:r>
            <w:proofErr w:type="spellStart"/>
            <w:r>
              <w:rPr>
                <w:rFonts w:ascii="Times New Roman" w:hAnsi="Times New Roman"/>
                <w:sz w:val="24"/>
                <w:szCs w:val="24"/>
              </w:rPr>
              <w:t>ажырата</w:t>
            </w:r>
            <w:proofErr w:type="spellEnd"/>
            <w:r>
              <w:rPr>
                <w:rFonts w:ascii="Times New Roman" w:hAnsi="Times New Roman"/>
                <w:sz w:val="24"/>
                <w:szCs w:val="24"/>
              </w:rPr>
              <w:t xml:space="preserve">   </w:t>
            </w:r>
            <w:proofErr w:type="spellStart"/>
            <w:r>
              <w:rPr>
                <w:rFonts w:ascii="Times New Roman" w:hAnsi="Times New Roman"/>
                <w:sz w:val="24"/>
                <w:szCs w:val="24"/>
              </w:rPr>
              <w:t>алады</w:t>
            </w:r>
            <w:proofErr w:type="spellEnd"/>
          </w:p>
          <w:p w14:paraId="45125312" w14:textId="77777777" w:rsidR="00E42CEC" w:rsidRDefault="00E42CEC">
            <w:pPr>
              <w:pStyle w:val="ae"/>
              <w:rPr>
                <w:rFonts w:ascii="Times New Roman" w:hAnsi="Times New Roman"/>
                <w:b/>
                <w:bCs/>
                <w:color w:val="000000" w:themeColor="text1"/>
                <w:sz w:val="24"/>
                <w:szCs w:val="24"/>
              </w:rPr>
            </w:pPr>
            <w:proofErr w:type="spellStart"/>
            <w:r>
              <w:rPr>
                <w:rFonts w:ascii="Times New Roman" w:hAnsi="Times New Roman"/>
                <w:b/>
                <w:bCs/>
                <w:color w:val="000000" w:themeColor="text1"/>
                <w:sz w:val="24"/>
                <w:szCs w:val="24"/>
              </w:rPr>
              <w:t>Қимылды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ойын</w:t>
            </w:r>
            <w:proofErr w:type="spellEnd"/>
          </w:p>
          <w:p w14:paraId="6B09AA62" w14:textId="77777777" w:rsidR="00E42CEC" w:rsidRDefault="00E42CEC">
            <w:pPr>
              <w:spacing w:after="0"/>
              <w:rPr>
                <w:sz w:val="24"/>
                <w:szCs w:val="24"/>
                <w:lang w:eastAsia="ru-RU"/>
              </w:rPr>
            </w:pPr>
            <w:r>
              <w:rPr>
                <w:sz w:val="24"/>
                <w:szCs w:val="24"/>
                <w:lang w:eastAsia="ru-RU"/>
              </w:rPr>
              <w:t xml:space="preserve"> «</w:t>
            </w:r>
            <w:proofErr w:type="spellStart"/>
            <w:r>
              <w:rPr>
                <w:sz w:val="24"/>
                <w:szCs w:val="24"/>
                <w:lang w:eastAsia="ru-RU"/>
              </w:rPr>
              <w:t>Көршіңді</w:t>
            </w:r>
            <w:proofErr w:type="spellEnd"/>
            <w:r>
              <w:rPr>
                <w:sz w:val="24"/>
                <w:szCs w:val="24"/>
                <w:lang w:eastAsia="ru-RU"/>
              </w:rPr>
              <w:t xml:space="preserve"> </w:t>
            </w:r>
            <w:proofErr w:type="spellStart"/>
            <w:r>
              <w:rPr>
                <w:sz w:val="24"/>
                <w:szCs w:val="24"/>
                <w:lang w:eastAsia="ru-RU"/>
              </w:rPr>
              <w:t>ата</w:t>
            </w:r>
            <w:proofErr w:type="spellEnd"/>
            <w:r>
              <w:rPr>
                <w:sz w:val="24"/>
                <w:szCs w:val="24"/>
                <w:lang w:eastAsia="ru-RU"/>
              </w:rPr>
              <w:t>"</w:t>
            </w:r>
          </w:p>
          <w:p w14:paraId="6CDA716D" w14:textId="77777777" w:rsidR="00E42CEC" w:rsidRDefault="00E42CEC">
            <w:pPr>
              <w:spacing w:after="0"/>
              <w:rPr>
                <w:sz w:val="24"/>
                <w:szCs w:val="24"/>
                <w:lang w:eastAsia="ru-RU"/>
              </w:rPr>
            </w:pPr>
            <w:proofErr w:type="spellStart"/>
            <w:r>
              <w:rPr>
                <w:sz w:val="24"/>
                <w:szCs w:val="24"/>
                <w:lang w:eastAsia="ru-RU"/>
              </w:rPr>
              <w:t>Ойын</w:t>
            </w:r>
            <w:proofErr w:type="spellEnd"/>
            <w:r>
              <w:rPr>
                <w:sz w:val="24"/>
                <w:szCs w:val="24"/>
                <w:lang w:eastAsia="ru-RU"/>
              </w:rPr>
              <w:t xml:space="preserve"> </w:t>
            </w:r>
            <w:proofErr w:type="spellStart"/>
            <w:r>
              <w:rPr>
                <w:sz w:val="24"/>
                <w:szCs w:val="24"/>
                <w:lang w:eastAsia="ru-RU"/>
              </w:rPr>
              <w:t>шарты</w:t>
            </w:r>
            <w:proofErr w:type="spellEnd"/>
            <w:r>
              <w:rPr>
                <w:sz w:val="24"/>
                <w:szCs w:val="24"/>
                <w:lang w:eastAsia="ru-RU"/>
              </w:rPr>
              <w:t>.</w:t>
            </w:r>
          </w:p>
          <w:p w14:paraId="133E5E4F" w14:textId="77777777" w:rsidR="00E42CEC" w:rsidRDefault="00E42CEC">
            <w:pPr>
              <w:spacing w:after="0"/>
              <w:rPr>
                <w:sz w:val="24"/>
                <w:szCs w:val="24"/>
                <w:lang w:eastAsia="ru-RU"/>
              </w:rPr>
            </w:pPr>
            <w:proofErr w:type="spellStart"/>
            <w:r>
              <w:rPr>
                <w:sz w:val="24"/>
                <w:szCs w:val="24"/>
                <w:lang w:eastAsia="ru-RU"/>
              </w:rPr>
              <w:t>Балалар</w:t>
            </w:r>
            <w:proofErr w:type="spellEnd"/>
            <w:r>
              <w:rPr>
                <w:sz w:val="24"/>
                <w:szCs w:val="24"/>
                <w:lang w:eastAsia="ru-RU"/>
              </w:rPr>
              <w:t xml:space="preserve"> </w:t>
            </w:r>
            <w:proofErr w:type="spellStart"/>
            <w:r>
              <w:rPr>
                <w:sz w:val="24"/>
                <w:szCs w:val="24"/>
                <w:lang w:eastAsia="ru-RU"/>
              </w:rPr>
              <w:t>орындыққа</w:t>
            </w:r>
            <w:proofErr w:type="spellEnd"/>
            <w:r>
              <w:rPr>
                <w:sz w:val="24"/>
                <w:szCs w:val="24"/>
                <w:lang w:eastAsia="ru-RU"/>
              </w:rPr>
              <w:t xml:space="preserve"> </w:t>
            </w:r>
            <w:proofErr w:type="spellStart"/>
            <w:r>
              <w:rPr>
                <w:sz w:val="24"/>
                <w:szCs w:val="24"/>
                <w:lang w:eastAsia="ru-RU"/>
              </w:rPr>
              <w:t>жайғасып</w:t>
            </w:r>
            <w:proofErr w:type="spellEnd"/>
            <w:r>
              <w:rPr>
                <w:sz w:val="24"/>
                <w:szCs w:val="24"/>
                <w:lang w:eastAsia="ru-RU"/>
              </w:rPr>
              <w:t xml:space="preserve"> </w:t>
            </w:r>
            <w:proofErr w:type="spellStart"/>
            <w:r>
              <w:rPr>
                <w:sz w:val="24"/>
                <w:szCs w:val="24"/>
                <w:lang w:eastAsia="ru-RU"/>
              </w:rPr>
              <w:t>оң</w:t>
            </w:r>
            <w:proofErr w:type="spellEnd"/>
            <w:r>
              <w:rPr>
                <w:sz w:val="24"/>
                <w:szCs w:val="24"/>
                <w:lang w:eastAsia="ru-RU"/>
              </w:rPr>
              <w:t xml:space="preserve"> </w:t>
            </w:r>
            <w:proofErr w:type="spellStart"/>
            <w:r>
              <w:rPr>
                <w:sz w:val="24"/>
                <w:szCs w:val="24"/>
                <w:lang w:eastAsia="ru-RU"/>
              </w:rPr>
              <w:t>және</w:t>
            </w:r>
            <w:proofErr w:type="spellEnd"/>
            <w:r>
              <w:rPr>
                <w:sz w:val="24"/>
                <w:szCs w:val="24"/>
                <w:lang w:eastAsia="ru-RU"/>
              </w:rPr>
              <w:t xml:space="preserve"> </w:t>
            </w:r>
            <w:proofErr w:type="spellStart"/>
            <w:r>
              <w:rPr>
                <w:sz w:val="24"/>
                <w:szCs w:val="24"/>
                <w:lang w:eastAsia="ru-RU"/>
              </w:rPr>
              <w:t>сол</w:t>
            </w:r>
            <w:proofErr w:type="spellEnd"/>
            <w:r>
              <w:rPr>
                <w:sz w:val="24"/>
                <w:szCs w:val="24"/>
                <w:lang w:eastAsia="ru-RU"/>
              </w:rPr>
              <w:t xml:space="preserve"> </w:t>
            </w:r>
            <w:proofErr w:type="spellStart"/>
            <w:r>
              <w:rPr>
                <w:sz w:val="24"/>
                <w:szCs w:val="24"/>
                <w:lang w:eastAsia="ru-RU"/>
              </w:rPr>
              <w:t>жақтағы</w:t>
            </w:r>
            <w:proofErr w:type="spellEnd"/>
            <w:r>
              <w:rPr>
                <w:sz w:val="24"/>
                <w:szCs w:val="24"/>
                <w:lang w:eastAsia="ru-RU"/>
              </w:rPr>
              <w:t xml:space="preserve"> </w:t>
            </w:r>
            <w:proofErr w:type="spellStart"/>
            <w:r>
              <w:rPr>
                <w:sz w:val="24"/>
                <w:szCs w:val="24"/>
                <w:lang w:eastAsia="ru-RU"/>
              </w:rPr>
              <w:t>көршісін</w:t>
            </w:r>
            <w:proofErr w:type="spellEnd"/>
            <w:r>
              <w:rPr>
                <w:sz w:val="24"/>
                <w:szCs w:val="24"/>
                <w:lang w:eastAsia="ru-RU"/>
              </w:rPr>
              <w:t xml:space="preserve"> </w:t>
            </w:r>
            <w:proofErr w:type="spellStart"/>
            <w:r>
              <w:rPr>
                <w:sz w:val="24"/>
                <w:szCs w:val="24"/>
                <w:lang w:eastAsia="ru-RU"/>
              </w:rPr>
              <w:t>атайды</w:t>
            </w:r>
            <w:proofErr w:type="spellEnd"/>
            <w:r>
              <w:rPr>
                <w:sz w:val="24"/>
                <w:szCs w:val="24"/>
                <w:lang w:eastAsia="ru-RU"/>
              </w:rPr>
              <w:t>.</w:t>
            </w:r>
          </w:p>
          <w:p w14:paraId="5AB4ABFA" w14:textId="77777777" w:rsidR="00E42CEC" w:rsidRDefault="00E42CEC">
            <w:pPr>
              <w:pStyle w:val="ae"/>
              <w:rPr>
                <w:rFonts w:ascii="Times New Roman" w:hAnsi="Times New Roman"/>
                <w:b/>
                <w:bCs/>
                <w:sz w:val="24"/>
                <w:szCs w:val="24"/>
              </w:rPr>
            </w:pPr>
          </w:p>
          <w:p w14:paraId="60368743" w14:textId="77777777" w:rsidR="00E42CEC" w:rsidRDefault="00E42CEC">
            <w:pPr>
              <w:pStyle w:val="ae"/>
              <w:rPr>
                <w:rFonts w:ascii="Times New Roman" w:hAnsi="Times New Roman"/>
                <w:b/>
                <w:bCs/>
                <w:color w:val="000000" w:themeColor="text1"/>
                <w:sz w:val="24"/>
                <w:szCs w:val="24"/>
              </w:rPr>
            </w:pPr>
            <w:proofErr w:type="spellStart"/>
            <w:r>
              <w:rPr>
                <w:rFonts w:ascii="Times New Roman" w:hAnsi="Times New Roman"/>
                <w:b/>
                <w:bCs/>
                <w:color w:val="000000" w:themeColor="text1"/>
                <w:sz w:val="24"/>
                <w:szCs w:val="24"/>
              </w:rPr>
              <w:t>Құрастыру</w:t>
            </w:r>
            <w:proofErr w:type="spellEnd"/>
          </w:p>
          <w:p w14:paraId="26EFEF55" w14:textId="77777777" w:rsidR="00E42CEC" w:rsidRDefault="00E42CEC">
            <w:pPr>
              <w:spacing w:after="0"/>
              <w:rPr>
                <w:rFonts w:eastAsia="Calibri"/>
                <w:sz w:val="24"/>
                <w:szCs w:val="24"/>
              </w:rPr>
            </w:pPr>
            <w:proofErr w:type="spellStart"/>
            <w:r>
              <w:rPr>
                <w:rFonts w:eastAsia="Calibri"/>
                <w:b/>
                <w:sz w:val="24"/>
                <w:szCs w:val="24"/>
              </w:rPr>
              <w:t>Тақырыбы</w:t>
            </w:r>
            <w:proofErr w:type="spellEnd"/>
            <w:r>
              <w:rPr>
                <w:rFonts w:eastAsia="Calibri"/>
                <w:b/>
                <w:sz w:val="24"/>
                <w:szCs w:val="24"/>
              </w:rPr>
              <w:t xml:space="preserve">: </w:t>
            </w:r>
            <w:proofErr w:type="spellStart"/>
            <w:r>
              <w:rPr>
                <w:rFonts w:eastAsia="Calibri"/>
                <w:sz w:val="24"/>
                <w:szCs w:val="24"/>
              </w:rPr>
              <w:t>Сиқырлы</w:t>
            </w:r>
            <w:proofErr w:type="spellEnd"/>
            <w:r>
              <w:rPr>
                <w:rFonts w:eastAsia="Calibri"/>
                <w:sz w:val="24"/>
                <w:szCs w:val="24"/>
              </w:rPr>
              <w:t xml:space="preserve"> </w:t>
            </w:r>
            <w:proofErr w:type="spellStart"/>
            <w:r>
              <w:rPr>
                <w:rFonts w:eastAsia="Calibri"/>
                <w:sz w:val="24"/>
                <w:szCs w:val="24"/>
              </w:rPr>
              <w:t>зәулім</w:t>
            </w:r>
            <w:proofErr w:type="spellEnd"/>
            <w:r>
              <w:rPr>
                <w:rFonts w:eastAsia="Calibri"/>
                <w:sz w:val="24"/>
                <w:szCs w:val="24"/>
              </w:rPr>
              <w:t xml:space="preserve"> </w:t>
            </w:r>
            <w:proofErr w:type="spellStart"/>
            <w:r>
              <w:rPr>
                <w:rFonts w:eastAsia="Calibri"/>
                <w:sz w:val="24"/>
                <w:szCs w:val="24"/>
              </w:rPr>
              <w:t>үй</w:t>
            </w:r>
            <w:proofErr w:type="spellEnd"/>
          </w:p>
          <w:p w14:paraId="5DBD491F" w14:textId="77777777" w:rsidR="00E42CEC" w:rsidRDefault="00E42CEC">
            <w:pPr>
              <w:spacing w:after="0"/>
              <w:ind w:right="-109"/>
              <w:rPr>
                <w:rFonts w:eastAsia="Calibri"/>
                <w:i/>
                <w:sz w:val="24"/>
                <w:szCs w:val="24"/>
              </w:rPr>
            </w:pPr>
            <w:proofErr w:type="spellStart"/>
            <w:r>
              <w:rPr>
                <w:rFonts w:eastAsia="Calibri"/>
                <w:b/>
                <w:sz w:val="24"/>
                <w:szCs w:val="24"/>
              </w:rPr>
              <w:t>Мақсаты</w:t>
            </w:r>
            <w:proofErr w:type="spellEnd"/>
            <w:r>
              <w:rPr>
                <w:rFonts w:eastAsia="Calibri"/>
                <w:b/>
                <w:sz w:val="24"/>
                <w:szCs w:val="24"/>
              </w:rPr>
              <w:t>:</w:t>
            </w:r>
            <w:r>
              <w:rPr>
                <w:rFonts w:eastAsia="Calibri"/>
                <w:sz w:val="24"/>
                <w:szCs w:val="24"/>
              </w:rPr>
              <w:t xml:space="preserve"> </w:t>
            </w:r>
            <w:proofErr w:type="spellStart"/>
            <w:r>
              <w:rPr>
                <w:rFonts w:eastAsia="Calibri"/>
                <w:sz w:val="24"/>
                <w:szCs w:val="24"/>
              </w:rPr>
              <w:t>Сәйкес</w:t>
            </w:r>
            <w:proofErr w:type="spellEnd"/>
            <w:r>
              <w:rPr>
                <w:rFonts w:eastAsia="Calibri"/>
                <w:sz w:val="24"/>
                <w:szCs w:val="24"/>
              </w:rPr>
              <w:t xml:space="preserve"> </w:t>
            </w:r>
            <w:proofErr w:type="spellStart"/>
            <w:r>
              <w:rPr>
                <w:rFonts w:eastAsia="Calibri"/>
                <w:sz w:val="24"/>
                <w:szCs w:val="24"/>
              </w:rPr>
              <w:t>белгілері</w:t>
            </w:r>
            <w:proofErr w:type="spellEnd"/>
            <w:r>
              <w:rPr>
                <w:rFonts w:eastAsia="Calibri"/>
                <w:sz w:val="24"/>
                <w:szCs w:val="24"/>
              </w:rPr>
              <w:t xml:space="preserve"> </w:t>
            </w:r>
            <w:proofErr w:type="spellStart"/>
            <w:r>
              <w:rPr>
                <w:rFonts w:eastAsia="Calibri"/>
                <w:sz w:val="24"/>
                <w:szCs w:val="24"/>
              </w:rPr>
              <w:t>бойынша</w:t>
            </w:r>
            <w:proofErr w:type="spellEnd"/>
            <w:r>
              <w:rPr>
                <w:rFonts w:eastAsia="Calibri"/>
                <w:sz w:val="24"/>
                <w:szCs w:val="24"/>
              </w:rPr>
              <w:t xml:space="preserve"> </w:t>
            </w:r>
            <w:proofErr w:type="spellStart"/>
            <w:r>
              <w:rPr>
                <w:rFonts w:eastAsia="Calibri"/>
                <w:sz w:val="24"/>
                <w:szCs w:val="24"/>
              </w:rPr>
              <w:t>біріктіре</w:t>
            </w:r>
            <w:proofErr w:type="spellEnd"/>
            <w:r>
              <w:rPr>
                <w:rFonts w:eastAsia="Calibri"/>
                <w:sz w:val="24"/>
                <w:szCs w:val="24"/>
              </w:rPr>
              <w:t xml:space="preserve"> </w:t>
            </w:r>
            <w:proofErr w:type="spellStart"/>
            <w:r>
              <w:rPr>
                <w:rFonts w:eastAsia="Calibri"/>
                <w:sz w:val="24"/>
                <w:szCs w:val="24"/>
              </w:rPr>
              <w:t>отырып</w:t>
            </w:r>
            <w:proofErr w:type="spellEnd"/>
            <w:r>
              <w:rPr>
                <w:rFonts w:eastAsia="Calibri"/>
                <w:sz w:val="24"/>
                <w:szCs w:val="24"/>
              </w:rPr>
              <w:t xml:space="preserve">, </w:t>
            </w:r>
            <w:proofErr w:type="spellStart"/>
            <w:proofErr w:type="gramStart"/>
            <w:r>
              <w:rPr>
                <w:rFonts w:eastAsia="Calibri"/>
                <w:sz w:val="24"/>
                <w:szCs w:val="24"/>
              </w:rPr>
              <w:t>жұмыс</w:t>
            </w:r>
            <w:proofErr w:type="spellEnd"/>
            <w:r>
              <w:rPr>
                <w:rFonts w:eastAsia="Calibri"/>
                <w:sz w:val="24"/>
                <w:szCs w:val="24"/>
              </w:rPr>
              <w:t xml:space="preserve">  </w:t>
            </w:r>
            <w:proofErr w:type="spellStart"/>
            <w:r>
              <w:rPr>
                <w:rFonts w:eastAsia="Calibri"/>
                <w:sz w:val="24"/>
                <w:szCs w:val="24"/>
              </w:rPr>
              <w:t>жасай</w:t>
            </w:r>
            <w:proofErr w:type="spellEnd"/>
            <w:proofErr w:type="gramEnd"/>
            <w:r>
              <w:rPr>
                <w:rFonts w:eastAsia="Calibri"/>
                <w:sz w:val="24"/>
                <w:szCs w:val="24"/>
              </w:rPr>
              <w:t xml:space="preserve"> </w:t>
            </w:r>
            <w:proofErr w:type="spellStart"/>
            <w:r>
              <w:rPr>
                <w:rFonts w:eastAsia="Calibri"/>
                <w:sz w:val="24"/>
                <w:szCs w:val="24"/>
              </w:rPr>
              <w:t>алады</w:t>
            </w:r>
            <w:proofErr w:type="spellEnd"/>
            <w:r>
              <w:rPr>
                <w:rFonts w:eastAsia="Calibri"/>
                <w:i/>
                <w:sz w:val="24"/>
                <w:szCs w:val="24"/>
              </w:rPr>
              <w:t>.</w:t>
            </w:r>
          </w:p>
          <w:p w14:paraId="41AB21C6" w14:textId="77777777" w:rsidR="00E42CEC" w:rsidRDefault="00E42CEC">
            <w:pPr>
              <w:pStyle w:val="ae"/>
              <w:rPr>
                <w:rFonts w:ascii="Times New Roman" w:hAnsi="Times New Roman"/>
                <w:b/>
                <w:bCs/>
                <w:color w:val="000000" w:themeColor="text1"/>
                <w:sz w:val="24"/>
                <w:szCs w:val="24"/>
              </w:rPr>
            </w:pPr>
            <w:proofErr w:type="spellStart"/>
            <w:r>
              <w:rPr>
                <w:rFonts w:ascii="Times New Roman" w:hAnsi="Times New Roman"/>
                <w:b/>
                <w:bCs/>
                <w:color w:val="000000" w:themeColor="text1"/>
                <w:sz w:val="24"/>
                <w:szCs w:val="24"/>
              </w:rPr>
              <w:t>Дид</w:t>
            </w:r>
            <w:proofErr w:type="spellEnd"/>
            <w:r>
              <w:rPr>
                <w:rFonts w:ascii="Times New Roman" w:hAnsi="Times New Roman"/>
                <w:b/>
                <w:bCs/>
                <w:color w:val="000000" w:themeColor="text1"/>
                <w:sz w:val="24"/>
                <w:szCs w:val="24"/>
              </w:rPr>
              <w:t xml:space="preserve">/қ </w:t>
            </w:r>
            <w:proofErr w:type="spellStart"/>
            <w:r>
              <w:rPr>
                <w:rFonts w:ascii="Times New Roman" w:hAnsi="Times New Roman"/>
                <w:b/>
                <w:bCs/>
                <w:color w:val="000000" w:themeColor="text1"/>
                <w:sz w:val="24"/>
                <w:szCs w:val="24"/>
              </w:rPr>
              <w:t>ойын</w:t>
            </w:r>
            <w:proofErr w:type="spellEnd"/>
          </w:p>
          <w:p w14:paraId="5D3B77E7" w14:textId="77777777" w:rsidR="00E42CEC" w:rsidRDefault="00E42CEC">
            <w:pPr>
              <w:spacing w:after="0" w:line="240" w:lineRule="auto"/>
              <w:rPr>
                <w:sz w:val="24"/>
                <w:szCs w:val="24"/>
                <w:lang w:eastAsia="ru-RU"/>
              </w:rPr>
            </w:pPr>
            <w:r>
              <w:rPr>
                <w:sz w:val="24"/>
                <w:szCs w:val="24"/>
                <w:lang w:eastAsia="ru-RU"/>
              </w:rPr>
              <w:t>«</w:t>
            </w:r>
            <w:proofErr w:type="spellStart"/>
            <w:r>
              <w:rPr>
                <w:sz w:val="24"/>
                <w:szCs w:val="24"/>
                <w:lang w:eastAsia="ru-RU"/>
              </w:rPr>
              <w:t>Пішіндерді</w:t>
            </w:r>
            <w:proofErr w:type="spellEnd"/>
            <w:r>
              <w:rPr>
                <w:sz w:val="24"/>
                <w:szCs w:val="24"/>
                <w:lang w:eastAsia="ru-RU"/>
              </w:rPr>
              <w:t xml:space="preserve"> </w:t>
            </w:r>
            <w:proofErr w:type="spellStart"/>
            <w:r>
              <w:rPr>
                <w:sz w:val="24"/>
                <w:szCs w:val="24"/>
                <w:lang w:eastAsia="ru-RU"/>
              </w:rPr>
              <w:t>ата</w:t>
            </w:r>
            <w:proofErr w:type="spellEnd"/>
            <w:r>
              <w:rPr>
                <w:sz w:val="24"/>
                <w:szCs w:val="24"/>
                <w:lang w:eastAsia="ru-RU"/>
              </w:rPr>
              <w:t>»</w:t>
            </w:r>
          </w:p>
          <w:p w14:paraId="4D73C3FD" w14:textId="77777777" w:rsidR="00E42CEC" w:rsidRDefault="00E42CEC">
            <w:pPr>
              <w:spacing w:after="0" w:line="240" w:lineRule="auto"/>
              <w:rPr>
                <w:sz w:val="24"/>
                <w:szCs w:val="24"/>
                <w:lang w:eastAsia="ru-RU"/>
              </w:rPr>
            </w:pPr>
            <w:proofErr w:type="spellStart"/>
            <w:r>
              <w:rPr>
                <w:sz w:val="24"/>
                <w:szCs w:val="24"/>
                <w:lang w:eastAsia="ru-RU"/>
              </w:rPr>
              <w:t>Шарты</w:t>
            </w:r>
            <w:proofErr w:type="spellEnd"/>
            <w:r>
              <w:rPr>
                <w:sz w:val="24"/>
                <w:szCs w:val="24"/>
                <w:lang w:eastAsia="ru-RU"/>
              </w:rPr>
              <w:t xml:space="preserve">. </w:t>
            </w:r>
            <w:proofErr w:type="spellStart"/>
            <w:r>
              <w:rPr>
                <w:sz w:val="24"/>
                <w:szCs w:val="24"/>
                <w:lang w:eastAsia="ru-RU"/>
              </w:rPr>
              <w:t>Берілген</w:t>
            </w:r>
            <w:proofErr w:type="spellEnd"/>
            <w:r>
              <w:rPr>
                <w:sz w:val="24"/>
                <w:szCs w:val="24"/>
                <w:lang w:eastAsia="ru-RU"/>
              </w:rPr>
              <w:t xml:space="preserve"> </w:t>
            </w:r>
            <w:proofErr w:type="spellStart"/>
            <w:r>
              <w:rPr>
                <w:sz w:val="24"/>
                <w:szCs w:val="24"/>
                <w:lang w:eastAsia="ru-RU"/>
              </w:rPr>
              <w:t>пішіндерді</w:t>
            </w:r>
            <w:proofErr w:type="spellEnd"/>
            <w:r>
              <w:rPr>
                <w:sz w:val="24"/>
                <w:szCs w:val="24"/>
                <w:lang w:eastAsia="ru-RU"/>
              </w:rPr>
              <w:t xml:space="preserve"> </w:t>
            </w:r>
            <w:proofErr w:type="spellStart"/>
            <w:r>
              <w:rPr>
                <w:sz w:val="24"/>
                <w:szCs w:val="24"/>
                <w:lang w:eastAsia="ru-RU"/>
              </w:rPr>
              <w:t>дұрыс</w:t>
            </w:r>
            <w:proofErr w:type="spellEnd"/>
            <w:r>
              <w:rPr>
                <w:sz w:val="24"/>
                <w:szCs w:val="24"/>
                <w:lang w:eastAsia="ru-RU"/>
              </w:rPr>
              <w:t xml:space="preserve"> </w:t>
            </w:r>
            <w:proofErr w:type="spellStart"/>
            <w:r>
              <w:rPr>
                <w:sz w:val="24"/>
                <w:szCs w:val="24"/>
                <w:lang w:eastAsia="ru-RU"/>
              </w:rPr>
              <w:t>атау</w:t>
            </w:r>
            <w:proofErr w:type="spellEnd"/>
            <w:r>
              <w:rPr>
                <w:sz w:val="24"/>
                <w:szCs w:val="24"/>
                <w:lang w:eastAsia="ru-RU"/>
              </w:rPr>
              <w:t>.</w:t>
            </w:r>
          </w:p>
          <w:p w14:paraId="6D32B067" w14:textId="77777777" w:rsidR="00E42CEC" w:rsidRDefault="00E42CEC">
            <w:pPr>
              <w:spacing w:after="0" w:line="240" w:lineRule="auto"/>
              <w:rPr>
                <w:sz w:val="24"/>
                <w:szCs w:val="24"/>
                <w:lang w:eastAsia="ru-RU"/>
              </w:rPr>
            </w:pPr>
            <w:proofErr w:type="gramStart"/>
            <w:r>
              <w:rPr>
                <w:sz w:val="24"/>
                <w:szCs w:val="24"/>
                <w:lang w:eastAsia="ru-RU"/>
              </w:rPr>
              <w:t xml:space="preserve">Осы  </w:t>
            </w:r>
            <w:proofErr w:type="spellStart"/>
            <w:r>
              <w:rPr>
                <w:sz w:val="24"/>
                <w:szCs w:val="24"/>
                <w:lang w:eastAsia="ru-RU"/>
              </w:rPr>
              <w:t>пішіндерден</w:t>
            </w:r>
            <w:proofErr w:type="spellEnd"/>
            <w:proofErr w:type="gramEnd"/>
            <w:r>
              <w:rPr>
                <w:sz w:val="24"/>
                <w:szCs w:val="24"/>
                <w:lang w:eastAsia="ru-RU"/>
              </w:rPr>
              <w:t xml:space="preserve"> не </w:t>
            </w:r>
            <w:proofErr w:type="spellStart"/>
            <w:r>
              <w:rPr>
                <w:sz w:val="24"/>
                <w:szCs w:val="24"/>
                <w:lang w:eastAsia="ru-RU"/>
              </w:rPr>
              <w:t>құрастыруға</w:t>
            </w:r>
            <w:proofErr w:type="spellEnd"/>
            <w:r>
              <w:rPr>
                <w:sz w:val="24"/>
                <w:szCs w:val="24"/>
                <w:lang w:eastAsia="ru-RU"/>
              </w:rPr>
              <w:t xml:space="preserve"> </w:t>
            </w:r>
            <w:proofErr w:type="spellStart"/>
            <w:r>
              <w:rPr>
                <w:sz w:val="24"/>
                <w:szCs w:val="24"/>
                <w:lang w:eastAsia="ru-RU"/>
              </w:rPr>
              <w:t>болады</w:t>
            </w:r>
            <w:proofErr w:type="spellEnd"/>
            <w:r>
              <w:rPr>
                <w:sz w:val="24"/>
                <w:szCs w:val="24"/>
                <w:lang w:eastAsia="ru-RU"/>
              </w:rPr>
              <w:t>?</w:t>
            </w:r>
          </w:p>
          <w:p w14:paraId="4CA6440C" w14:textId="77777777" w:rsidR="00E42CEC" w:rsidRDefault="00E42CEC">
            <w:pPr>
              <w:spacing w:after="0" w:line="240" w:lineRule="auto"/>
              <w:rPr>
                <w:b/>
                <w:sz w:val="24"/>
                <w:szCs w:val="24"/>
                <w:lang w:eastAsia="ru-RU"/>
              </w:rPr>
            </w:pPr>
            <w:proofErr w:type="spellStart"/>
            <w:r>
              <w:rPr>
                <w:b/>
                <w:sz w:val="24"/>
                <w:szCs w:val="24"/>
                <w:lang w:eastAsia="ru-RU"/>
              </w:rPr>
              <w:t>Үлгі</w:t>
            </w:r>
            <w:proofErr w:type="spellEnd"/>
            <w:r>
              <w:rPr>
                <w:b/>
                <w:sz w:val="24"/>
                <w:szCs w:val="24"/>
                <w:lang w:eastAsia="ru-RU"/>
              </w:rPr>
              <w:t xml:space="preserve"> </w:t>
            </w:r>
            <w:proofErr w:type="spellStart"/>
            <w:r>
              <w:rPr>
                <w:b/>
                <w:sz w:val="24"/>
                <w:szCs w:val="24"/>
                <w:lang w:eastAsia="ru-RU"/>
              </w:rPr>
              <w:t>көрсету</w:t>
            </w:r>
            <w:proofErr w:type="spellEnd"/>
            <w:r>
              <w:rPr>
                <w:b/>
                <w:sz w:val="24"/>
                <w:szCs w:val="24"/>
                <w:lang w:eastAsia="ru-RU"/>
              </w:rPr>
              <w:t xml:space="preserve"> </w:t>
            </w:r>
            <w:proofErr w:type="spellStart"/>
            <w:r>
              <w:rPr>
                <w:b/>
                <w:sz w:val="24"/>
                <w:szCs w:val="24"/>
                <w:lang w:eastAsia="ru-RU"/>
              </w:rPr>
              <w:lastRenderedPageBreak/>
              <w:t>түсіндіру</w:t>
            </w:r>
            <w:proofErr w:type="spellEnd"/>
            <w:r>
              <w:rPr>
                <w:b/>
                <w:sz w:val="24"/>
                <w:szCs w:val="24"/>
                <w:lang w:eastAsia="ru-RU"/>
              </w:rPr>
              <w:t>.</w:t>
            </w:r>
          </w:p>
          <w:p w14:paraId="218D581A" w14:textId="77777777" w:rsidR="00E42CEC" w:rsidRDefault="00E42CEC">
            <w:pPr>
              <w:spacing w:after="0" w:line="240" w:lineRule="auto"/>
              <w:rPr>
                <w:sz w:val="24"/>
                <w:szCs w:val="24"/>
                <w:lang w:eastAsia="ru-RU"/>
              </w:rPr>
            </w:pPr>
            <w:proofErr w:type="spellStart"/>
            <w:r>
              <w:rPr>
                <w:sz w:val="24"/>
                <w:szCs w:val="24"/>
                <w:lang w:eastAsia="ru-RU"/>
              </w:rPr>
              <w:t>Балалардың</w:t>
            </w:r>
            <w:proofErr w:type="spellEnd"/>
            <w:r>
              <w:rPr>
                <w:sz w:val="24"/>
                <w:szCs w:val="24"/>
                <w:lang w:eastAsia="ru-RU"/>
              </w:rPr>
              <w:t xml:space="preserve"> </w:t>
            </w:r>
            <w:proofErr w:type="spellStart"/>
            <w:r>
              <w:rPr>
                <w:sz w:val="24"/>
                <w:szCs w:val="24"/>
                <w:lang w:eastAsia="ru-RU"/>
              </w:rPr>
              <w:t>өзіндік</w:t>
            </w:r>
            <w:proofErr w:type="spellEnd"/>
            <w:r>
              <w:rPr>
                <w:sz w:val="24"/>
                <w:szCs w:val="24"/>
                <w:lang w:eastAsia="ru-RU"/>
              </w:rPr>
              <w:t xml:space="preserve"> </w:t>
            </w:r>
            <w:proofErr w:type="spellStart"/>
            <w:r>
              <w:rPr>
                <w:sz w:val="24"/>
                <w:szCs w:val="24"/>
                <w:lang w:eastAsia="ru-RU"/>
              </w:rPr>
              <w:t>жұмыстары</w:t>
            </w:r>
            <w:proofErr w:type="spellEnd"/>
            <w:r>
              <w:rPr>
                <w:sz w:val="24"/>
                <w:szCs w:val="24"/>
                <w:lang w:eastAsia="ru-RU"/>
              </w:rPr>
              <w:t>.</w:t>
            </w:r>
          </w:p>
          <w:p w14:paraId="4679ABD2" w14:textId="77777777" w:rsidR="00E42CEC" w:rsidRDefault="00E42CEC">
            <w:pPr>
              <w:pStyle w:val="ae"/>
              <w:rPr>
                <w:rFonts w:ascii="Times New Roman" w:hAnsi="Times New Roman"/>
                <w:b/>
                <w:bCs/>
                <w:sz w:val="24"/>
                <w:szCs w:val="24"/>
              </w:rPr>
            </w:pPr>
            <w:proofErr w:type="spellStart"/>
            <w:r>
              <w:rPr>
                <w:rFonts w:ascii="Times New Roman" w:eastAsia="Times New Roman" w:hAnsi="Times New Roman"/>
                <w:sz w:val="24"/>
                <w:szCs w:val="24"/>
                <w:lang w:eastAsia="ru-RU"/>
              </w:rPr>
              <w:t>Балалар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үйді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конструктордан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кубиктерден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тұрғызады</w:t>
            </w:r>
            <w:proofErr w:type="spellEnd"/>
            <w:r>
              <w:rPr>
                <w:rFonts w:ascii="Times New Roman" w:eastAsia="Times New Roman" w:hAnsi="Times New Roman"/>
                <w:sz w:val="24"/>
                <w:szCs w:val="24"/>
                <w:lang w:eastAsia="ru-RU"/>
              </w:rPr>
              <w:t>.</w:t>
            </w:r>
          </w:p>
          <w:p w14:paraId="44C170FA" w14:textId="77777777" w:rsidR="00E42CEC" w:rsidRDefault="00E42CEC">
            <w:pPr>
              <w:pStyle w:val="ae"/>
              <w:rPr>
                <w:rFonts w:ascii="Times New Roman" w:hAnsi="Times New Roman"/>
                <w:b/>
                <w:bCs/>
                <w:color w:val="000000" w:themeColor="text1"/>
                <w:sz w:val="24"/>
                <w:szCs w:val="24"/>
              </w:rPr>
            </w:pPr>
          </w:p>
        </w:tc>
      </w:tr>
      <w:tr w:rsidR="00E42CEC" w:rsidRPr="00061EFD" w14:paraId="2A9D6429" w14:textId="77777777" w:rsidTr="00E42CEC">
        <w:trPr>
          <w:gridAfter w:val="1"/>
          <w:wAfter w:w="39" w:type="dxa"/>
          <w:trHeight w:val="373"/>
        </w:trPr>
        <w:tc>
          <w:tcPr>
            <w:tcW w:w="3389" w:type="dxa"/>
            <w:tcBorders>
              <w:top w:val="single" w:sz="4" w:space="0" w:color="000000"/>
              <w:left w:val="single" w:sz="4" w:space="0" w:color="000000"/>
              <w:bottom w:val="single" w:sz="4" w:space="0" w:color="000000"/>
              <w:right w:val="single" w:sz="4" w:space="0" w:color="000000"/>
            </w:tcBorders>
            <w:hideMark/>
          </w:tcPr>
          <w:p w14:paraId="524DE900"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487" w:type="dxa"/>
            <w:gridSpan w:val="12"/>
            <w:tcBorders>
              <w:top w:val="single" w:sz="4" w:space="0" w:color="000000"/>
              <w:left w:val="single" w:sz="4" w:space="0" w:color="000000"/>
              <w:bottom w:val="single" w:sz="4" w:space="0" w:color="000000"/>
              <w:right w:val="single" w:sz="4" w:space="0" w:color="000000"/>
            </w:tcBorders>
            <w:hideMark/>
          </w:tcPr>
          <w:p w14:paraId="11F098D8" w14:textId="77777777" w:rsidR="00E42CEC" w:rsidRDefault="00E42CEC">
            <w:pPr>
              <w:pStyle w:val="TableParagraph"/>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562442E6"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82766BE"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2A8FE286" w14:textId="77777777" w:rsidTr="00E42CEC">
        <w:trPr>
          <w:gridAfter w:val="1"/>
          <w:wAfter w:w="39" w:type="dxa"/>
          <w:trHeight w:val="275"/>
        </w:trPr>
        <w:tc>
          <w:tcPr>
            <w:tcW w:w="3389" w:type="dxa"/>
            <w:tcBorders>
              <w:top w:val="single" w:sz="4" w:space="0" w:color="000000"/>
              <w:left w:val="single" w:sz="4" w:space="0" w:color="000000"/>
              <w:bottom w:val="single" w:sz="4" w:space="0" w:color="000000"/>
              <w:right w:val="single" w:sz="4" w:space="0" w:color="000000"/>
            </w:tcBorders>
            <w:hideMark/>
          </w:tcPr>
          <w:p w14:paraId="73184A44"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297" w:type="dxa"/>
            <w:gridSpan w:val="2"/>
            <w:tcBorders>
              <w:top w:val="single" w:sz="4" w:space="0" w:color="000000"/>
              <w:left w:val="single" w:sz="4" w:space="0" w:color="000000"/>
              <w:bottom w:val="single" w:sz="4" w:space="0" w:color="000000"/>
              <w:right w:val="single" w:sz="4" w:space="0" w:color="000000"/>
            </w:tcBorders>
            <w:hideMark/>
          </w:tcPr>
          <w:p w14:paraId="05E5F696" w14:textId="77777777" w:rsidR="00E42CEC" w:rsidRDefault="00E42CEC">
            <w:pPr>
              <w:spacing w:after="0" w:line="240" w:lineRule="auto"/>
              <w:rPr>
                <w:color w:val="000000" w:themeColor="text1"/>
                <w:sz w:val="24"/>
                <w:szCs w:val="24"/>
              </w:rPr>
            </w:pPr>
            <w:r>
              <w:rPr>
                <w:b/>
                <w:bCs/>
                <w:color w:val="000000"/>
                <w:sz w:val="24"/>
                <w:szCs w:val="24"/>
              </w:rPr>
              <w:t>Картотека №1</w:t>
            </w:r>
          </w:p>
        </w:tc>
        <w:tc>
          <w:tcPr>
            <w:tcW w:w="2297" w:type="dxa"/>
            <w:gridSpan w:val="3"/>
            <w:tcBorders>
              <w:top w:val="single" w:sz="4" w:space="0" w:color="000000"/>
              <w:left w:val="single" w:sz="4" w:space="0" w:color="000000"/>
              <w:bottom w:val="single" w:sz="4" w:space="0" w:color="000000"/>
              <w:right w:val="single" w:sz="4" w:space="0" w:color="000000"/>
            </w:tcBorders>
            <w:hideMark/>
          </w:tcPr>
          <w:p w14:paraId="623190E9" w14:textId="77777777" w:rsidR="00E42CEC" w:rsidRDefault="00E42CEC">
            <w:pPr>
              <w:spacing w:after="0" w:line="240" w:lineRule="auto"/>
              <w:rPr>
                <w:color w:val="000000" w:themeColor="text1"/>
                <w:sz w:val="24"/>
                <w:szCs w:val="24"/>
              </w:rPr>
            </w:pPr>
            <w:r>
              <w:rPr>
                <w:b/>
                <w:bCs/>
                <w:color w:val="000000"/>
                <w:sz w:val="24"/>
                <w:szCs w:val="24"/>
              </w:rPr>
              <w:t>Картотека №2</w:t>
            </w:r>
          </w:p>
        </w:tc>
        <w:tc>
          <w:tcPr>
            <w:tcW w:w="2298" w:type="dxa"/>
            <w:gridSpan w:val="2"/>
            <w:tcBorders>
              <w:top w:val="single" w:sz="4" w:space="0" w:color="000000"/>
              <w:left w:val="single" w:sz="4" w:space="0" w:color="000000"/>
              <w:bottom w:val="single" w:sz="4" w:space="0" w:color="000000"/>
              <w:right w:val="single" w:sz="4" w:space="0" w:color="000000"/>
            </w:tcBorders>
            <w:hideMark/>
          </w:tcPr>
          <w:p w14:paraId="2291323B" w14:textId="77777777" w:rsidR="00E42CEC" w:rsidRDefault="00E42CEC">
            <w:pPr>
              <w:spacing w:after="0" w:line="240" w:lineRule="auto"/>
              <w:rPr>
                <w:color w:val="000000" w:themeColor="text1"/>
                <w:sz w:val="24"/>
                <w:szCs w:val="24"/>
              </w:rPr>
            </w:pPr>
            <w:r>
              <w:rPr>
                <w:b/>
                <w:bCs/>
                <w:color w:val="000000"/>
                <w:sz w:val="24"/>
                <w:szCs w:val="24"/>
              </w:rPr>
              <w:t>Картотека №3</w:t>
            </w:r>
          </w:p>
        </w:tc>
        <w:tc>
          <w:tcPr>
            <w:tcW w:w="2297" w:type="dxa"/>
            <w:gridSpan w:val="3"/>
            <w:tcBorders>
              <w:top w:val="single" w:sz="4" w:space="0" w:color="000000"/>
              <w:left w:val="single" w:sz="4" w:space="0" w:color="000000"/>
              <w:bottom w:val="single" w:sz="4" w:space="0" w:color="000000"/>
              <w:right w:val="single" w:sz="4" w:space="0" w:color="000000"/>
            </w:tcBorders>
            <w:hideMark/>
          </w:tcPr>
          <w:p w14:paraId="3740D761" w14:textId="77777777" w:rsidR="00E42CEC" w:rsidRDefault="00E42CEC">
            <w:pPr>
              <w:spacing w:after="0" w:line="240" w:lineRule="auto"/>
              <w:rPr>
                <w:color w:val="000000" w:themeColor="text1"/>
                <w:sz w:val="24"/>
                <w:szCs w:val="24"/>
              </w:rPr>
            </w:pPr>
            <w:r>
              <w:rPr>
                <w:b/>
                <w:bCs/>
                <w:color w:val="000000"/>
                <w:sz w:val="24"/>
                <w:szCs w:val="24"/>
              </w:rPr>
              <w:t>Картотека №4</w:t>
            </w:r>
          </w:p>
        </w:tc>
        <w:tc>
          <w:tcPr>
            <w:tcW w:w="2298" w:type="dxa"/>
            <w:gridSpan w:val="2"/>
            <w:tcBorders>
              <w:top w:val="single" w:sz="4" w:space="0" w:color="000000"/>
              <w:left w:val="single" w:sz="4" w:space="0" w:color="000000"/>
              <w:bottom w:val="single" w:sz="4" w:space="0" w:color="000000"/>
              <w:right w:val="single" w:sz="4" w:space="0" w:color="000000"/>
            </w:tcBorders>
            <w:hideMark/>
          </w:tcPr>
          <w:p w14:paraId="4D9364D3" w14:textId="77777777" w:rsidR="00E42CEC" w:rsidRDefault="00E42CEC">
            <w:pPr>
              <w:spacing w:after="0" w:line="240" w:lineRule="auto"/>
              <w:rPr>
                <w:color w:val="000000" w:themeColor="text1"/>
                <w:sz w:val="24"/>
                <w:szCs w:val="24"/>
              </w:rPr>
            </w:pPr>
            <w:r>
              <w:rPr>
                <w:b/>
                <w:bCs/>
                <w:color w:val="000000"/>
                <w:sz w:val="24"/>
                <w:szCs w:val="24"/>
              </w:rPr>
              <w:t>Картотека №5</w:t>
            </w:r>
          </w:p>
        </w:tc>
      </w:tr>
      <w:tr w:rsidR="00E42CEC" w14:paraId="403CC5C0" w14:textId="77777777" w:rsidTr="00E42CEC">
        <w:trPr>
          <w:gridAfter w:val="1"/>
          <w:wAfter w:w="39" w:type="dxa"/>
          <w:trHeight w:val="723"/>
        </w:trPr>
        <w:tc>
          <w:tcPr>
            <w:tcW w:w="3389" w:type="dxa"/>
            <w:tcBorders>
              <w:top w:val="single" w:sz="4" w:space="0" w:color="000000"/>
              <w:left w:val="single" w:sz="4" w:space="0" w:color="000000"/>
              <w:bottom w:val="single" w:sz="4" w:space="0" w:color="000000"/>
              <w:right w:val="single" w:sz="4" w:space="0" w:color="000000"/>
            </w:tcBorders>
            <w:hideMark/>
          </w:tcPr>
          <w:p w14:paraId="6CF1E96C" w14:textId="77777777" w:rsidR="00E42CEC" w:rsidRDefault="00E42CEC">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487" w:type="dxa"/>
            <w:gridSpan w:val="12"/>
            <w:tcBorders>
              <w:top w:val="single" w:sz="4" w:space="0" w:color="000000"/>
              <w:left w:val="single" w:sz="4" w:space="0" w:color="000000"/>
              <w:bottom w:val="single" w:sz="4" w:space="0" w:color="000000"/>
              <w:right w:val="single" w:sz="4" w:space="0" w:color="000000"/>
            </w:tcBorders>
            <w:hideMark/>
          </w:tcPr>
          <w:p w14:paraId="1794BDA9"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tc>
      </w:tr>
      <w:tr w:rsidR="00E42CEC" w:rsidRPr="00061EFD" w14:paraId="22960D2D" w14:textId="77777777" w:rsidTr="00E42CEC">
        <w:trPr>
          <w:gridAfter w:val="1"/>
          <w:wAfter w:w="39" w:type="dxa"/>
          <w:trHeight w:val="275"/>
        </w:trPr>
        <w:tc>
          <w:tcPr>
            <w:tcW w:w="3389" w:type="dxa"/>
            <w:tcBorders>
              <w:top w:val="single" w:sz="4" w:space="0" w:color="000000"/>
              <w:left w:val="single" w:sz="4" w:space="0" w:color="000000"/>
              <w:bottom w:val="single" w:sz="4" w:space="0" w:color="000000"/>
              <w:right w:val="single" w:sz="4" w:space="0" w:color="000000"/>
            </w:tcBorders>
            <w:hideMark/>
          </w:tcPr>
          <w:p w14:paraId="767B29EB"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487" w:type="dxa"/>
            <w:gridSpan w:val="12"/>
            <w:tcBorders>
              <w:top w:val="single" w:sz="4" w:space="0" w:color="000000"/>
              <w:left w:val="single" w:sz="4" w:space="0" w:color="000000"/>
              <w:bottom w:val="single" w:sz="4" w:space="0" w:color="000000"/>
              <w:right w:val="single" w:sz="4" w:space="0" w:color="000000"/>
            </w:tcBorders>
            <w:hideMark/>
          </w:tcPr>
          <w:p w14:paraId="6E040E09"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C9B5E3D" w14:textId="77777777" w:rsidR="00E42CEC" w:rsidRDefault="00E42CEC">
            <w:pPr>
              <w:pStyle w:val="TableParagraph"/>
              <w:rPr>
                <w:color w:val="000000" w:themeColor="text1"/>
                <w:sz w:val="24"/>
                <w:szCs w:val="24"/>
              </w:rPr>
            </w:pPr>
            <w:r>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5F7B2472" w14:textId="77777777" w:rsidR="00E42CEC" w:rsidRDefault="00E42CEC">
            <w:pPr>
              <w:pStyle w:val="TableParagraph"/>
              <w:rPr>
                <w:b/>
                <w:bCs/>
                <w:color w:val="000000" w:themeColor="text1"/>
                <w:sz w:val="24"/>
                <w:szCs w:val="24"/>
              </w:rPr>
            </w:pPr>
            <w:r>
              <w:rPr>
                <w:color w:val="000000" w:themeColor="text1"/>
                <w:sz w:val="24"/>
                <w:szCs w:val="24"/>
              </w:rPr>
              <w:t xml:space="preserve"> </w:t>
            </w: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123224E6" w14:textId="77777777" w:rsidR="00E42CEC" w:rsidRDefault="00E42CEC">
            <w:pPr>
              <w:pStyle w:val="TableParagraph"/>
              <w:rPr>
                <w:color w:val="000000" w:themeColor="text1"/>
                <w:sz w:val="24"/>
                <w:szCs w:val="24"/>
              </w:rPr>
            </w:pPr>
            <w:r>
              <w:rPr>
                <w:color w:val="000000" w:themeColor="text1"/>
                <w:sz w:val="24"/>
                <w:szCs w:val="24"/>
              </w:rPr>
              <w:t>Ыстық тағамды үрлеп, абайлап жеу.</w:t>
            </w:r>
          </w:p>
          <w:p w14:paraId="28BE4C38" w14:textId="77777777" w:rsidR="00E42CEC" w:rsidRDefault="00E42CEC">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277ED0D2" w14:textId="77777777" w:rsidR="00E42CEC" w:rsidRDefault="00E42CEC">
            <w:pPr>
              <w:pStyle w:val="TableParagraph"/>
              <w:rPr>
                <w:color w:val="000000" w:themeColor="text1"/>
                <w:sz w:val="24"/>
                <w:szCs w:val="24"/>
              </w:rPr>
            </w:pPr>
            <w:r>
              <w:rPr>
                <w:color w:val="000000" w:themeColor="text1"/>
                <w:sz w:val="24"/>
                <w:szCs w:val="24"/>
              </w:rPr>
              <w:lastRenderedPageBreak/>
              <w:t>Тамақты отырып, асықпай жеу.Тамақтану кезінде сөйлеспеу, тамақты шашпау.</w:t>
            </w:r>
          </w:p>
          <w:p w14:paraId="471DBEE9" w14:textId="77777777" w:rsidR="00E42CEC" w:rsidRDefault="00E42CEC">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5B31DA71"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612DB904" w14:textId="77777777" w:rsidTr="00E42CEC">
        <w:trPr>
          <w:gridAfter w:val="1"/>
          <w:wAfter w:w="39" w:type="dxa"/>
          <w:trHeight w:val="281"/>
        </w:trPr>
        <w:tc>
          <w:tcPr>
            <w:tcW w:w="3389" w:type="dxa"/>
            <w:tcBorders>
              <w:top w:val="single" w:sz="4" w:space="0" w:color="000000"/>
              <w:left w:val="single" w:sz="4" w:space="0" w:color="000000"/>
              <w:bottom w:val="single" w:sz="4" w:space="0" w:color="000000"/>
              <w:right w:val="single" w:sz="4" w:space="0" w:color="000000"/>
            </w:tcBorders>
            <w:hideMark/>
          </w:tcPr>
          <w:p w14:paraId="71842EF1"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Күндізгі</w:t>
            </w:r>
            <w:r>
              <w:rPr>
                <w:b/>
                <w:color w:val="000000" w:themeColor="text1"/>
                <w:spacing w:val="-3"/>
                <w:sz w:val="24"/>
                <w:szCs w:val="24"/>
              </w:rPr>
              <w:t xml:space="preserve"> </w:t>
            </w:r>
            <w:r>
              <w:rPr>
                <w:b/>
                <w:color w:val="000000" w:themeColor="text1"/>
                <w:sz w:val="24"/>
                <w:szCs w:val="24"/>
              </w:rPr>
              <w:t>ұйқы</w:t>
            </w:r>
          </w:p>
        </w:tc>
        <w:tc>
          <w:tcPr>
            <w:tcW w:w="11487" w:type="dxa"/>
            <w:gridSpan w:val="12"/>
            <w:tcBorders>
              <w:top w:val="single" w:sz="4" w:space="0" w:color="000000"/>
              <w:left w:val="single" w:sz="4" w:space="0" w:color="000000"/>
              <w:bottom w:val="single" w:sz="4" w:space="0" w:color="000000"/>
              <w:right w:val="single" w:sz="4" w:space="0" w:color="000000"/>
            </w:tcBorders>
            <w:hideMark/>
          </w:tcPr>
          <w:p w14:paraId="7709CB35"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DC5B39A"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348804D2" w14:textId="77777777" w:rsidR="00E42CEC" w:rsidRDefault="00E42CEC">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E42CEC" w14:paraId="63FDE05F" w14:textId="77777777" w:rsidTr="00E42CEC">
        <w:trPr>
          <w:gridAfter w:val="1"/>
          <w:wAfter w:w="39" w:type="dxa"/>
          <w:trHeight w:val="829"/>
        </w:trPr>
        <w:tc>
          <w:tcPr>
            <w:tcW w:w="3389" w:type="dxa"/>
            <w:tcBorders>
              <w:top w:val="single" w:sz="4" w:space="0" w:color="000000"/>
              <w:left w:val="single" w:sz="4" w:space="0" w:color="000000"/>
              <w:bottom w:val="single" w:sz="4" w:space="0" w:color="000000"/>
              <w:right w:val="single" w:sz="4" w:space="0" w:color="000000"/>
            </w:tcBorders>
            <w:hideMark/>
          </w:tcPr>
          <w:p w14:paraId="321FA84B" w14:textId="77777777" w:rsidR="00E42CEC" w:rsidRDefault="00E42CEC">
            <w:pPr>
              <w:pStyle w:val="TableParagraph"/>
              <w:ind w:left="110" w:right="1334"/>
              <w:rPr>
                <w:b/>
                <w:color w:val="000000" w:themeColor="text1"/>
                <w:sz w:val="24"/>
                <w:szCs w:val="24"/>
              </w:rPr>
            </w:pPr>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038816EC" w14:textId="7CB890A6" w:rsidR="00E42CEC" w:rsidRDefault="00E42CEC">
            <w:pPr>
              <w:pStyle w:val="TableParagraph"/>
              <w:ind w:left="110"/>
              <w:rPr>
                <w:b/>
                <w:color w:val="000000" w:themeColor="text1"/>
                <w:sz w:val="24"/>
                <w:szCs w:val="24"/>
              </w:rPr>
            </w:pPr>
          </w:p>
        </w:tc>
        <w:tc>
          <w:tcPr>
            <w:tcW w:w="2297" w:type="dxa"/>
            <w:gridSpan w:val="2"/>
            <w:tcBorders>
              <w:top w:val="single" w:sz="4" w:space="0" w:color="000000"/>
              <w:left w:val="single" w:sz="4" w:space="0" w:color="000000"/>
              <w:bottom w:val="single" w:sz="4" w:space="0" w:color="000000"/>
              <w:right w:val="single" w:sz="4" w:space="0" w:color="000000"/>
            </w:tcBorders>
            <w:hideMark/>
          </w:tcPr>
          <w:p w14:paraId="16E40EC3" w14:textId="4106E488" w:rsidR="00E42CEC" w:rsidRDefault="00F76AA6">
            <w:pPr>
              <w:spacing w:after="0" w:line="240" w:lineRule="auto"/>
              <w:rPr>
                <w:color w:val="000000" w:themeColor="text1"/>
                <w:sz w:val="24"/>
                <w:szCs w:val="24"/>
              </w:rPr>
            </w:pPr>
            <w:proofErr w:type="spellStart"/>
            <w:r w:rsidRPr="00E74BCF">
              <w:rPr>
                <w:color w:val="000000" w:themeColor="text1"/>
              </w:rPr>
              <w:t>Ұйқыдан</w:t>
            </w:r>
            <w:proofErr w:type="spellEnd"/>
            <w:r w:rsidRPr="00E74BCF">
              <w:rPr>
                <w:color w:val="000000" w:themeColor="text1"/>
              </w:rPr>
              <w:t xml:space="preserve"> </w:t>
            </w:r>
            <w:proofErr w:type="spellStart"/>
            <w:r w:rsidRPr="00E74BCF">
              <w:rPr>
                <w:color w:val="000000" w:themeColor="text1"/>
              </w:rPr>
              <w:t>ояту</w:t>
            </w:r>
            <w:proofErr w:type="spellEnd"/>
          </w:p>
        </w:tc>
        <w:tc>
          <w:tcPr>
            <w:tcW w:w="2297" w:type="dxa"/>
            <w:gridSpan w:val="3"/>
            <w:tcBorders>
              <w:top w:val="single" w:sz="4" w:space="0" w:color="000000"/>
              <w:left w:val="single" w:sz="4" w:space="0" w:color="000000"/>
              <w:bottom w:val="single" w:sz="4" w:space="0" w:color="000000"/>
              <w:right w:val="single" w:sz="4" w:space="0" w:color="000000"/>
            </w:tcBorders>
            <w:hideMark/>
          </w:tcPr>
          <w:p w14:paraId="46171D11" w14:textId="407A1145" w:rsidR="00E42CEC" w:rsidRDefault="00F76AA6">
            <w:pPr>
              <w:spacing w:after="0" w:line="240" w:lineRule="auto"/>
              <w:rPr>
                <w:color w:val="000000" w:themeColor="text1"/>
                <w:sz w:val="24"/>
                <w:szCs w:val="24"/>
              </w:rPr>
            </w:pPr>
            <w:proofErr w:type="spellStart"/>
            <w:r w:rsidRPr="00E74BCF">
              <w:rPr>
                <w:color w:val="000000" w:themeColor="text1"/>
              </w:rPr>
              <w:t>Ұйқыдан</w:t>
            </w:r>
            <w:proofErr w:type="spellEnd"/>
            <w:r w:rsidRPr="00E74BCF">
              <w:rPr>
                <w:color w:val="000000" w:themeColor="text1"/>
              </w:rPr>
              <w:t xml:space="preserve"> </w:t>
            </w:r>
            <w:proofErr w:type="spellStart"/>
            <w:r w:rsidRPr="00E74BCF">
              <w:rPr>
                <w:color w:val="000000" w:themeColor="text1"/>
              </w:rPr>
              <w:t>ояту</w:t>
            </w:r>
            <w:proofErr w:type="spellEnd"/>
          </w:p>
        </w:tc>
        <w:tc>
          <w:tcPr>
            <w:tcW w:w="2298" w:type="dxa"/>
            <w:gridSpan w:val="2"/>
            <w:tcBorders>
              <w:top w:val="single" w:sz="4" w:space="0" w:color="000000"/>
              <w:left w:val="single" w:sz="4" w:space="0" w:color="000000"/>
              <w:bottom w:val="single" w:sz="4" w:space="0" w:color="000000"/>
              <w:right w:val="single" w:sz="4" w:space="0" w:color="000000"/>
            </w:tcBorders>
            <w:hideMark/>
          </w:tcPr>
          <w:p w14:paraId="7FC2E0ED" w14:textId="25F55212" w:rsidR="00E42CEC" w:rsidRDefault="00F76AA6">
            <w:pPr>
              <w:spacing w:after="0" w:line="240" w:lineRule="auto"/>
              <w:rPr>
                <w:color w:val="000000" w:themeColor="text1"/>
                <w:sz w:val="24"/>
                <w:szCs w:val="24"/>
              </w:rPr>
            </w:pPr>
            <w:proofErr w:type="spellStart"/>
            <w:r w:rsidRPr="00E74BCF">
              <w:rPr>
                <w:color w:val="000000" w:themeColor="text1"/>
              </w:rPr>
              <w:t>Ұйқыдан</w:t>
            </w:r>
            <w:proofErr w:type="spellEnd"/>
            <w:r w:rsidRPr="00E74BCF">
              <w:rPr>
                <w:color w:val="000000" w:themeColor="text1"/>
              </w:rPr>
              <w:t xml:space="preserve"> </w:t>
            </w:r>
            <w:proofErr w:type="spellStart"/>
            <w:r w:rsidRPr="00E74BCF">
              <w:rPr>
                <w:color w:val="000000" w:themeColor="text1"/>
              </w:rPr>
              <w:t>ояту</w:t>
            </w:r>
            <w:proofErr w:type="spellEnd"/>
          </w:p>
        </w:tc>
        <w:tc>
          <w:tcPr>
            <w:tcW w:w="2297" w:type="dxa"/>
            <w:gridSpan w:val="3"/>
            <w:tcBorders>
              <w:top w:val="single" w:sz="4" w:space="0" w:color="000000"/>
              <w:left w:val="single" w:sz="4" w:space="0" w:color="000000"/>
              <w:bottom w:val="single" w:sz="4" w:space="0" w:color="000000"/>
              <w:right w:val="single" w:sz="4" w:space="0" w:color="000000"/>
            </w:tcBorders>
            <w:hideMark/>
          </w:tcPr>
          <w:p w14:paraId="723BD66F" w14:textId="4F5A3363" w:rsidR="00E42CEC" w:rsidRDefault="00F76AA6">
            <w:pPr>
              <w:spacing w:after="0" w:line="240" w:lineRule="auto"/>
              <w:rPr>
                <w:color w:val="000000" w:themeColor="text1"/>
                <w:sz w:val="24"/>
                <w:szCs w:val="24"/>
              </w:rPr>
            </w:pPr>
            <w:proofErr w:type="spellStart"/>
            <w:r w:rsidRPr="00E74BCF">
              <w:rPr>
                <w:color w:val="000000" w:themeColor="text1"/>
              </w:rPr>
              <w:t>Ұйқыдан</w:t>
            </w:r>
            <w:proofErr w:type="spellEnd"/>
            <w:r w:rsidRPr="00E74BCF">
              <w:rPr>
                <w:color w:val="000000" w:themeColor="text1"/>
              </w:rPr>
              <w:t xml:space="preserve"> </w:t>
            </w:r>
            <w:proofErr w:type="spellStart"/>
            <w:r w:rsidRPr="00E74BCF">
              <w:rPr>
                <w:color w:val="000000" w:themeColor="text1"/>
              </w:rPr>
              <w:t>ояту</w:t>
            </w:r>
            <w:proofErr w:type="spellEnd"/>
          </w:p>
        </w:tc>
        <w:tc>
          <w:tcPr>
            <w:tcW w:w="2298" w:type="dxa"/>
            <w:gridSpan w:val="2"/>
            <w:tcBorders>
              <w:top w:val="single" w:sz="4" w:space="0" w:color="000000"/>
              <w:left w:val="single" w:sz="4" w:space="0" w:color="000000"/>
              <w:bottom w:val="single" w:sz="4" w:space="0" w:color="000000"/>
              <w:right w:val="single" w:sz="4" w:space="0" w:color="000000"/>
            </w:tcBorders>
            <w:hideMark/>
          </w:tcPr>
          <w:p w14:paraId="7C9E67B7" w14:textId="5272354E" w:rsidR="00E42CEC" w:rsidRDefault="00F76AA6">
            <w:pPr>
              <w:spacing w:after="0" w:line="240" w:lineRule="auto"/>
              <w:rPr>
                <w:color w:val="000000" w:themeColor="text1"/>
                <w:sz w:val="24"/>
                <w:szCs w:val="24"/>
              </w:rPr>
            </w:pPr>
            <w:proofErr w:type="spellStart"/>
            <w:r w:rsidRPr="00E74BCF">
              <w:rPr>
                <w:color w:val="000000" w:themeColor="text1"/>
              </w:rPr>
              <w:t>Ұйқыдан</w:t>
            </w:r>
            <w:proofErr w:type="spellEnd"/>
            <w:r w:rsidRPr="00E74BCF">
              <w:rPr>
                <w:color w:val="000000" w:themeColor="text1"/>
              </w:rPr>
              <w:t xml:space="preserve"> </w:t>
            </w:r>
            <w:proofErr w:type="spellStart"/>
            <w:r w:rsidRPr="00E74BCF">
              <w:rPr>
                <w:color w:val="000000" w:themeColor="text1"/>
              </w:rPr>
              <w:t>ояту</w:t>
            </w:r>
            <w:proofErr w:type="spellEnd"/>
          </w:p>
        </w:tc>
      </w:tr>
      <w:tr w:rsidR="00E42CEC" w:rsidRPr="00061EFD" w14:paraId="1DE6B494" w14:textId="77777777" w:rsidTr="00E42CEC">
        <w:trPr>
          <w:gridAfter w:val="1"/>
          <w:wAfter w:w="39" w:type="dxa"/>
          <w:trHeight w:val="275"/>
        </w:trPr>
        <w:tc>
          <w:tcPr>
            <w:tcW w:w="3389" w:type="dxa"/>
            <w:tcBorders>
              <w:top w:val="single" w:sz="4" w:space="0" w:color="000000"/>
              <w:left w:val="single" w:sz="4" w:space="0" w:color="000000"/>
              <w:bottom w:val="single" w:sz="4" w:space="0" w:color="000000"/>
              <w:right w:val="single" w:sz="4" w:space="0" w:color="000000"/>
            </w:tcBorders>
            <w:hideMark/>
          </w:tcPr>
          <w:p w14:paraId="1D959752"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487" w:type="dxa"/>
            <w:gridSpan w:val="12"/>
            <w:tcBorders>
              <w:top w:val="single" w:sz="4" w:space="0" w:color="auto"/>
              <w:left w:val="single" w:sz="4" w:space="0" w:color="000000"/>
              <w:bottom w:val="single" w:sz="4" w:space="0" w:color="000000"/>
              <w:right w:val="single" w:sz="4" w:space="0" w:color="000000"/>
            </w:tcBorders>
            <w:hideMark/>
          </w:tcPr>
          <w:p w14:paraId="0EDAF378" w14:textId="77777777" w:rsidR="00E42CEC" w:rsidRPr="00A62096" w:rsidRDefault="00E42CEC">
            <w:pPr>
              <w:spacing w:after="0" w:line="240" w:lineRule="auto"/>
              <w:rPr>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00BAEB6F" w14:textId="77777777" w:rsidR="00E42CEC" w:rsidRPr="00A62096" w:rsidRDefault="00E42CEC">
            <w:pPr>
              <w:spacing w:after="0" w:line="240" w:lineRule="auto"/>
              <w:rPr>
                <w:color w:val="000000" w:themeColor="text1"/>
                <w:sz w:val="24"/>
                <w:szCs w:val="24"/>
                <w:lang w:val="kk-KZ" w:eastAsia="ru-RU"/>
              </w:rPr>
            </w:pPr>
            <w:r w:rsidRPr="00A62096">
              <w:rPr>
                <w:b/>
                <w:bCs/>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14:paraId="14445D65" w14:textId="77777777" w:rsidTr="00E42CEC">
        <w:trPr>
          <w:gridAfter w:val="1"/>
          <w:wAfter w:w="39" w:type="dxa"/>
          <w:trHeight w:val="474"/>
        </w:trPr>
        <w:tc>
          <w:tcPr>
            <w:tcW w:w="3389" w:type="dxa"/>
            <w:tcBorders>
              <w:top w:val="single" w:sz="4" w:space="0" w:color="000000"/>
              <w:left w:val="single" w:sz="4" w:space="0" w:color="000000"/>
              <w:bottom w:val="single" w:sz="4" w:space="0" w:color="000000"/>
              <w:right w:val="single" w:sz="4" w:space="0" w:color="000000"/>
            </w:tcBorders>
            <w:hideMark/>
          </w:tcPr>
          <w:p w14:paraId="36AA4E89" w14:textId="77777777" w:rsidR="00E42CEC" w:rsidRDefault="00E42CEC">
            <w:pPr>
              <w:pStyle w:val="TableParagraph"/>
              <w:ind w:left="110" w:right="576"/>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67" w:type="dxa"/>
            <w:tcBorders>
              <w:top w:val="single" w:sz="4" w:space="0" w:color="000000"/>
              <w:left w:val="single" w:sz="4" w:space="0" w:color="000000"/>
              <w:bottom w:val="single" w:sz="4" w:space="0" w:color="000000"/>
              <w:right w:val="single" w:sz="4" w:space="0" w:color="000000"/>
            </w:tcBorders>
          </w:tcPr>
          <w:p w14:paraId="3E93A8A9" w14:textId="77777777" w:rsidR="00E42CEC" w:rsidRPr="00A62096" w:rsidRDefault="00E42CEC">
            <w:pPr>
              <w:pStyle w:val="af1"/>
              <w:spacing w:before="0" w:beforeAutospacing="0" w:after="0" w:afterAutospacing="0"/>
              <w:rPr>
                <w:color w:val="000000"/>
                <w:lang w:val="kk-KZ" w:eastAsia="en-US"/>
              </w:rPr>
            </w:pPr>
            <w:r w:rsidRPr="00A62096">
              <w:rPr>
                <w:b/>
                <w:bCs/>
                <w:color w:val="000000"/>
                <w:lang w:val="kk-KZ" w:eastAsia="en-US"/>
              </w:rPr>
              <w:t>Ерте кәсіптік бағдар беру</w:t>
            </w:r>
            <w:r w:rsidRPr="00A62096">
              <w:rPr>
                <w:color w:val="000000"/>
                <w:lang w:val="kk-KZ" w:eastAsia="en-US"/>
              </w:rPr>
              <w:t xml:space="preserve"> </w:t>
            </w:r>
          </w:p>
          <w:p w14:paraId="41BA371B" w14:textId="77777777" w:rsidR="00E42CEC" w:rsidRDefault="00E42CEC">
            <w:pPr>
              <w:pStyle w:val="af1"/>
              <w:spacing w:before="0" w:beforeAutospacing="0" w:after="0" w:afterAutospacing="0"/>
              <w:rPr>
                <w:b/>
                <w:bCs/>
                <w:color w:val="000000"/>
                <w:lang w:eastAsia="en-US"/>
              </w:rPr>
            </w:pPr>
            <w:r w:rsidRPr="00A62096">
              <w:rPr>
                <w:color w:val="000000"/>
                <w:lang w:val="kk-KZ" w:eastAsia="en-US"/>
              </w:rPr>
              <w:t>«Мамандықты тап»</w:t>
            </w:r>
            <w:r w:rsidRPr="00A62096">
              <w:rPr>
                <w:color w:val="000000"/>
                <w:lang w:val="kk-KZ" w:eastAsia="en-US"/>
              </w:rPr>
              <w:br/>
            </w:r>
            <w:r w:rsidRPr="00A62096">
              <w:rPr>
                <w:rStyle w:val="af0"/>
                <w:rFonts w:eastAsiaTheme="majorEastAsia"/>
                <w:color w:val="000000"/>
                <w:lang w:val="kk-KZ" w:eastAsia="en-US"/>
              </w:rPr>
              <w:t>Шарты:</w:t>
            </w:r>
            <w:r w:rsidRPr="00A62096">
              <w:rPr>
                <w:rStyle w:val="apple-converted-space"/>
                <w:rFonts w:eastAsiaTheme="majorEastAsia"/>
                <w:color w:val="000000"/>
                <w:lang w:val="kk-KZ" w:eastAsia="en-US"/>
              </w:rPr>
              <w:t> </w:t>
            </w:r>
            <w:r w:rsidRPr="00A62096">
              <w:rPr>
                <w:color w:val="000000"/>
                <w:lang w:val="kk-KZ" w:eastAsia="en-US"/>
              </w:rPr>
              <w:t xml:space="preserve">Құралдар көрсетіледі (балға, дәрі қобдишасы, қылқалам). </w:t>
            </w: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қай</w:t>
            </w:r>
            <w:proofErr w:type="spellEnd"/>
            <w:r>
              <w:rPr>
                <w:color w:val="000000"/>
                <w:lang w:eastAsia="en-US"/>
              </w:rPr>
              <w:t xml:space="preserve"> </w:t>
            </w:r>
            <w:proofErr w:type="spellStart"/>
            <w:r>
              <w:rPr>
                <w:color w:val="000000"/>
                <w:lang w:eastAsia="en-US"/>
              </w:rPr>
              <w:t>мамандыққа</w:t>
            </w:r>
            <w:proofErr w:type="spellEnd"/>
            <w:r>
              <w:rPr>
                <w:color w:val="000000"/>
                <w:lang w:eastAsia="en-US"/>
              </w:rPr>
              <w:t xml:space="preserve"> </w:t>
            </w:r>
            <w:proofErr w:type="spellStart"/>
            <w:r>
              <w:rPr>
                <w:color w:val="000000"/>
                <w:lang w:eastAsia="en-US"/>
              </w:rPr>
              <w:t>тиесілі</w:t>
            </w:r>
            <w:proofErr w:type="spellEnd"/>
            <w:r>
              <w:rPr>
                <w:color w:val="000000"/>
                <w:lang w:eastAsia="en-US"/>
              </w:rPr>
              <w:t xml:space="preserve"> </w:t>
            </w:r>
            <w:proofErr w:type="spellStart"/>
            <w:r>
              <w:rPr>
                <w:color w:val="000000"/>
                <w:lang w:eastAsia="en-US"/>
              </w:rPr>
              <w:t>екенін</w:t>
            </w:r>
            <w:proofErr w:type="spellEnd"/>
            <w:r>
              <w:rPr>
                <w:color w:val="000000"/>
                <w:lang w:eastAsia="en-US"/>
              </w:rPr>
              <w:t xml:space="preserve"> </w:t>
            </w:r>
            <w:proofErr w:type="spellStart"/>
            <w:r>
              <w:rPr>
                <w:color w:val="000000"/>
                <w:lang w:eastAsia="en-US"/>
              </w:rPr>
              <w:t>айтады</w:t>
            </w:r>
            <w:proofErr w:type="spellEnd"/>
            <w:r>
              <w:rPr>
                <w:color w:val="000000"/>
                <w:lang w:eastAsia="en-US"/>
              </w:rPr>
              <w:t xml:space="preserve">. </w:t>
            </w:r>
          </w:p>
          <w:p w14:paraId="1FE0ED3D" w14:textId="77777777" w:rsidR="00E42CEC" w:rsidRDefault="00E42CEC">
            <w:pPr>
              <w:pStyle w:val="ae"/>
              <w:rPr>
                <w:rFonts w:ascii="Times New Roman" w:hAnsi="Times New Roman"/>
                <w:sz w:val="24"/>
                <w:szCs w:val="24"/>
              </w:rPr>
            </w:pPr>
          </w:p>
        </w:tc>
        <w:tc>
          <w:tcPr>
            <w:tcW w:w="2266" w:type="dxa"/>
            <w:gridSpan w:val="3"/>
            <w:tcBorders>
              <w:top w:val="single" w:sz="4" w:space="0" w:color="000000"/>
              <w:left w:val="single" w:sz="4" w:space="0" w:color="000000"/>
              <w:bottom w:val="single" w:sz="4" w:space="0" w:color="000000"/>
              <w:right w:val="single" w:sz="4" w:space="0" w:color="000000"/>
            </w:tcBorders>
          </w:tcPr>
          <w:p w14:paraId="12F9FC41" w14:textId="77777777" w:rsidR="00E42CEC" w:rsidRDefault="00E42CEC">
            <w:pPr>
              <w:spacing w:after="0" w:line="240" w:lineRule="auto"/>
              <w:rPr>
                <w:color w:val="000000"/>
                <w:sz w:val="24"/>
                <w:szCs w:val="24"/>
              </w:rPr>
            </w:pPr>
            <w:proofErr w:type="spellStart"/>
            <w:r>
              <w:rPr>
                <w:b/>
                <w:bCs/>
                <w:color w:val="000000"/>
                <w:sz w:val="24"/>
                <w:szCs w:val="24"/>
              </w:rPr>
              <w:t>Құқықтық</w:t>
            </w:r>
            <w:proofErr w:type="spellEnd"/>
            <w:r>
              <w:rPr>
                <w:b/>
                <w:bCs/>
                <w:color w:val="000000"/>
                <w:sz w:val="24"/>
                <w:szCs w:val="24"/>
              </w:rPr>
              <w:t xml:space="preserve"> </w:t>
            </w:r>
            <w:proofErr w:type="spellStart"/>
            <w:r>
              <w:rPr>
                <w:b/>
                <w:bCs/>
                <w:color w:val="000000"/>
                <w:sz w:val="24"/>
                <w:szCs w:val="24"/>
              </w:rPr>
              <w:t>сауаттылық</w:t>
            </w:r>
            <w:proofErr w:type="spellEnd"/>
            <w:r>
              <w:rPr>
                <w:color w:val="000000"/>
                <w:sz w:val="24"/>
                <w:szCs w:val="24"/>
              </w:rPr>
              <w:t xml:space="preserve"> </w:t>
            </w:r>
          </w:p>
          <w:p w14:paraId="1B4EFAD8" w14:textId="77777777" w:rsidR="00E42CEC" w:rsidRDefault="00E42CEC">
            <w:pPr>
              <w:spacing w:after="0" w:line="240" w:lineRule="auto"/>
              <w:rPr>
                <w:color w:val="000000"/>
                <w:sz w:val="24"/>
                <w:szCs w:val="24"/>
              </w:rPr>
            </w:pPr>
            <w:r>
              <w:rPr>
                <w:color w:val="000000"/>
                <w:sz w:val="24"/>
                <w:szCs w:val="24"/>
              </w:rPr>
              <w:t>«</w:t>
            </w:r>
            <w:proofErr w:type="spellStart"/>
            <w:r>
              <w:rPr>
                <w:color w:val="000000"/>
                <w:sz w:val="24"/>
                <w:szCs w:val="24"/>
              </w:rPr>
              <w:t>Менің</w:t>
            </w:r>
            <w:proofErr w:type="spellEnd"/>
            <w:r>
              <w:rPr>
                <w:color w:val="000000"/>
                <w:sz w:val="24"/>
                <w:szCs w:val="24"/>
              </w:rPr>
              <w:t xml:space="preserve"> </w:t>
            </w:r>
            <w:proofErr w:type="spellStart"/>
            <w:r>
              <w:rPr>
                <w:color w:val="000000"/>
                <w:sz w:val="24"/>
                <w:szCs w:val="24"/>
              </w:rPr>
              <w:t>құқығым</w:t>
            </w:r>
            <w:proofErr w:type="spellEnd"/>
            <w:r>
              <w:rPr>
                <w:color w:val="000000"/>
                <w:sz w:val="24"/>
                <w:szCs w:val="24"/>
              </w:rPr>
              <w:t>»</w:t>
            </w:r>
            <w:r>
              <w:rPr>
                <w:color w:val="000000"/>
                <w:sz w:val="24"/>
                <w:szCs w:val="24"/>
              </w:rPr>
              <w:br/>
            </w:r>
            <w:proofErr w:type="spellStart"/>
            <w:r>
              <w:rPr>
                <w:rStyle w:val="af0"/>
                <w:color w:val="000000"/>
                <w:sz w:val="24"/>
                <w:szCs w:val="24"/>
              </w:rPr>
              <w:t>Шарты</w:t>
            </w:r>
            <w:proofErr w:type="spellEnd"/>
            <w:r>
              <w:rPr>
                <w:rStyle w:val="af0"/>
                <w:color w:val="000000"/>
                <w:sz w:val="24"/>
                <w:szCs w:val="24"/>
              </w:rPr>
              <w:t>:</w:t>
            </w:r>
            <w:r>
              <w:rPr>
                <w:rStyle w:val="apple-converted-space"/>
                <w:color w:val="000000"/>
                <w:sz w:val="24"/>
                <w:szCs w:val="24"/>
              </w:rPr>
              <w:t> </w:t>
            </w:r>
            <w:proofErr w:type="spellStart"/>
            <w:r>
              <w:rPr>
                <w:color w:val="000000"/>
                <w:sz w:val="24"/>
                <w:szCs w:val="24"/>
              </w:rPr>
              <w:t>Балалар</w:t>
            </w:r>
            <w:proofErr w:type="spellEnd"/>
            <w:r>
              <w:rPr>
                <w:color w:val="000000"/>
                <w:sz w:val="24"/>
                <w:szCs w:val="24"/>
              </w:rPr>
              <w:t xml:space="preserve"> </w:t>
            </w:r>
            <w:proofErr w:type="spellStart"/>
            <w:r>
              <w:rPr>
                <w:color w:val="000000"/>
                <w:sz w:val="24"/>
                <w:szCs w:val="24"/>
              </w:rPr>
              <w:t>суреттер</w:t>
            </w:r>
            <w:proofErr w:type="spellEnd"/>
            <w:r>
              <w:rPr>
                <w:color w:val="000000"/>
                <w:sz w:val="24"/>
                <w:szCs w:val="24"/>
              </w:rPr>
              <w:t xml:space="preserve"> </w:t>
            </w:r>
            <w:proofErr w:type="spellStart"/>
            <w:r>
              <w:rPr>
                <w:color w:val="000000"/>
                <w:sz w:val="24"/>
                <w:szCs w:val="24"/>
              </w:rPr>
              <w:t>арқылы</w:t>
            </w:r>
            <w:proofErr w:type="spellEnd"/>
            <w:r>
              <w:rPr>
                <w:color w:val="000000"/>
                <w:sz w:val="24"/>
                <w:szCs w:val="24"/>
              </w:rPr>
              <w:t xml:space="preserve"> </w:t>
            </w:r>
            <w:proofErr w:type="spellStart"/>
            <w:r>
              <w:rPr>
                <w:color w:val="000000"/>
                <w:sz w:val="24"/>
                <w:szCs w:val="24"/>
              </w:rPr>
              <w:t>өз</w:t>
            </w:r>
            <w:proofErr w:type="spellEnd"/>
            <w:r>
              <w:rPr>
                <w:color w:val="000000"/>
                <w:sz w:val="24"/>
                <w:szCs w:val="24"/>
              </w:rPr>
              <w:t xml:space="preserve"> </w:t>
            </w:r>
            <w:proofErr w:type="spellStart"/>
            <w:r>
              <w:rPr>
                <w:color w:val="000000"/>
                <w:sz w:val="24"/>
                <w:szCs w:val="24"/>
              </w:rPr>
              <w:t>құқықтарын</w:t>
            </w:r>
            <w:proofErr w:type="spellEnd"/>
            <w:r>
              <w:rPr>
                <w:color w:val="000000"/>
                <w:sz w:val="24"/>
                <w:szCs w:val="24"/>
              </w:rPr>
              <w:t xml:space="preserve"> </w:t>
            </w:r>
            <w:proofErr w:type="spellStart"/>
            <w:r>
              <w:rPr>
                <w:color w:val="000000"/>
                <w:sz w:val="24"/>
                <w:szCs w:val="24"/>
              </w:rPr>
              <w:t>атайды</w:t>
            </w:r>
            <w:proofErr w:type="spellEnd"/>
            <w:r>
              <w:rPr>
                <w:color w:val="000000"/>
                <w:sz w:val="24"/>
                <w:szCs w:val="24"/>
              </w:rPr>
              <w:t xml:space="preserve"> (</w:t>
            </w:r>
            <w:proofErr w:type="spellStart"/>
            <w:r>
              <w:rPr>
                <w:color w:val="000000"/>
                <w:sz w:val="24"/>
                <w:szCs w:val="24"/>
              </w:rPr>
              <w:t>ойнауға</w:t>
            </w:r>
            <w:proofErr w:type="spellEnd"/>
            <w:r>
              <w:rPr>
                <w:color w:val="000000"/>
                <w:sz w:val="24"/>
                <w:szCs w:val="24"/>
              </w:rPr>
              <w:t xml:space="preserve">, </w:t>
            </w:r>
            <w:proofErr w:type="spellStart"/>
            <w:r>
              <w:rPr>
                <w:color w:val="000000"/>
                <w:sz w:val="24"/>
                <w:szCs w:val="24"/>
              </w:rPr>
              <w:t>білім</w:t>
            </w:r>
            <w:proofErr w:type="spellEnd"/>
            <w:r>
              <w:rPr>
                <w:color w:val="000000"/>
                <w:sz w:val="24"/>
                <w:szCs w:val="24"/>
              </w:rPr>
              <w:t xml:space="preserve"> </w:t>
            </w:r>
            <w:proofErr w:type="spellStart"/>
            <w:r>
              <w:rPr>
                <w:color w:val="000000"/>
                <w:sz w:val="24"/>
                <w:szCs w:val="24"/>
              </w:rPr>
              <w:t>алуға</w:t>
            </w:r>
            <w:proofErr w:type="spellEnd"/>
            <w:r>
              <w:rPr>
                <w:color w:val="000000"/>
                <w:sz w:val="24"/>
                <w:szCs w:val="24"/>
              </w:rPr>
              <w:t xml:space="preserve">, </w:t>
            </w:r>
            <w:proofErr w:type="spellStart"/>
            <w:r>
              <w:rPr>
                <w:color w:val="000000"/>
                <w:sz w:val="24"/>
                <w:szCs w:val="24"/>
              </w:rPr>
              <w:t>демалуға</w:t>
            </w:r>
            <w:proofErr w:type="spellEnd"/>
            <w:r>
              <w:rPr>
                <w:color w:val="000000"/>
                <w:sz w:val="24"/>
                <w:szCs w:val="24"/>
              </w:rPr>
              <w:t xml:space="preserve"> </w:t>
            </w:r>
            <w:proofErr w:type="spellStart"/>
            <w:r>
              <w:rPr>
                <w:color w:val="000000"/>
                <w:sz w:val="24"/>
                <w:szCs w:val="24"/>
              </w:rPr>
              <w:t>құқығы</w:t>
            </w:r>
            <w:proofErr w:type="spellEnd"/>
            <w:r>
              <w:rPr>
                <w:color w:val="000000"/>
                <w:sz w:val="24"/>
                <w:szCs w:val="24"/>
              </w:rPr>
              <w:t xml:space="preserve"> бар). </w:t>
            </w:r>
            <w:proofErr w:type="spellStart"/>
            <w:r>
              <w:rPr>
                <w:color w:val="000000"/>
                <w:sz w:val="24"/>
                <w:szCs w:val="24"/>
              </w:rPr>
              <w:t>Тәрбиеші</w:t>
            </w:r>
            <w:proofErr w:type="spellEnd"/>
            <w:r>
              <w:rPr>
                <w:color w:val="000000"/>
                <w:sz w:val="24"/>
                <w:szCs w:val="24"/>
              </w:rPr>
              <w:t xml:space="preserve"> </w:t>
            </w:r>
            <w:proofErr w:type="spellStart"/>
            <w:r>
              <w:rPr>
                <w:color w:val="000000"/>
                <w:sz w:val="24"/>
                <w:szCs w:val="24"/>
              </w:rPr>
              <w:t>жағдаят</w:t>
            </w:r>
            <w:proofErr w:type="spellEnd"/>
            <w:r>
              <w:rPr>
                <w:color w:val="000000"/>
                <w:sz w:val="24"/>
                <w:szCs w:val="24"/>
              </w:rPr>
              <w:t xml:space="preserve"> </w:t>
            </w:r>
            <w:proofErr w:type="spellStart"/>
            <w:r>
              <w:rPr>
                <w:color w:val="000000"/>
                <w:sz w:val="24"/>
                <w:szCs w:val="24"/>
              </w:rPr>
              <w:t>айтып</w:t>
            </w:r>
            <w:proofErr w:type="spellEnd"/>
            <w:r>
              <w:rPr>
                <w:color w:val="000000"/>
                <w:sz w:val="24"/>
                <w:szCs w:val="24"/>
              </w:rPr>
              <w:t xml:space="preserve">, </w:t>
            </w:r>
            <w:proofErr w:type="spellStart"/>
            <w:r>
              <w:rPr>
                <w:color w:val="000000"/>
                <w:sz w:val="24"/>
                <w:szCs w:val="24"/>
              </w:rPr>
              <w:t>дұрыс</w:t>
            </w:r>
            <w:proofErr w:type="spellEnd"/>
            <w:r>
              <w:rPr>
                <w:color w:val="000000"/>
                <w:sz w:val="24"/>
                <w:szCs w:val="24"/>
              </w:rPr>
              <w:t xml:space="preserve"> </w:t>
            </w:r>
            <w:proofErr w:type="spellStart"/>
            <w:r>
              <w:rPr>
                <w:color w:val="000000"/>
                <w:sz w:val="24"/>
                <w:szCs w:val="24"/>
              </w:rPr>
              <w:t>шешім</w:t>
            </w:r>
            <w:proofErr w:type="spellEnd"/>
            <w:r>
              <w:rPr>
                <w:color w:val="000000"/>
                <w:sz w:val="24"/>
                <w:szCs w:val="24"/>
              </w:rPr>
              <w:t xml:space="preserve"> </w:t>
            </w:r>
            <w:proofErr w:type="spellStart"/>
            <w:r>
              <w:rPr>
                <w:color w:val="000000"/>
                <w:sz w:val="24"/>
                <w:szCs w:val="24"/>
              </w:rPr>
              <w:t>табуды</w:t>
            </w:r>
            <w:proofErr w:type="spellEnd"/>
            <w:r>
              <w:rPr>
                <w:color w:val="000000"/>
                <w:sz w:val="24"/>
                <w:szCs w:val="24"/>
              </w:rPr>
              <w:t xml:space="preserve"> </w:t>
            </w:r>
            <w:proofErr w:type="spellStart"/>
            <w:r>
              <w:rPr>
                <w:color w:val="000000"/>
                <w:sz w:val="24"/>
                <w:szCs w:val="24"/>
              </w:rPr>
              <w:t>ұсынады</w:t>
            </w:r>
            <w:proofErr w:type="spellEnd"/>
            <w:r>
              <w:rPr>
                <w:color w:val="000000"/>
                <w:sz w:val="24"/>
                <w:szCs w:val="24"/>
              </w:rPr>
              <w:t>.</w:t>
            </w:r>
          </w:p>
          <w:p w14:paraId="3FF9F0E8" w14:textId="77777777" w:rsidR="00E42CEC" w:rsidRDefault="00E42CEC">
            <w:pPr>
              <w:spacing w:after="0" w:line="240" w:lineRule="auto"/>
              <w:rPr>
                <w:b/>
                <w:bCs/>
                <w:sz w:val="24"/>
                <w:szCs w:val="24"/>
              </w:rPr>
            </w:pPr>
          </w:p>
        </w:tc>
        <w:tc>
          <w:tcPr>
            <w:tcW w:w="2420" w:type="dxa"/>
            <w:gridSpan w:val="5"/>
            <w:tcBorders>
              <w:top w:val="single" w:sz="4" w:space="0" w:color="000000"/>
              <w:left w:val="single" w:sz="4" w:space="0" w:color="000000"/>
              <w:bottom w:val="single" w:sz="4" w:space="0" w:color="000000"/>
              <w:right w:val="single" w:sz="4" w:space="0" w:color="000000"/>
            </w:tcBorders>
          </w:tcPr>
          <w:p w14:paraId="729BD636" w14:textId="77777777" w:rsidR="00E42CEC" w:rsidRDefault="00E42CEC">
            <w:pPr>
              <w:pStyle w:val="af1"/>
              <w:spacing w:before="0" w:beforeAutospacing="0" w:after="0" w:afterAutospacing="0"/>
              <w:rPr>
                <w:color w:val="000000"/>
                <w:lang w:eastAsia="en-US"/>
              </w:rPr>
            </w:pPr>
            <w:proofErr w:type="spellStart"/>
            <w:r>
              <w:rPr>
                <w:b/>
                <w:bCs/>
                <w:color w:val="000000"/>
                <w:lang w:eastAsia="en-US"/>
              </w:rPr>
              <w:lastRenderedPageBreak/>
              <w:t>Адалдық</w:t>
            </w:r>
            <w:proofErr w:type="spellEnd"/>
            <w:r>
              <w:rPr>
                <w:b/>
                <w:bCs/>
                <w:color w:val="000000"/>
                <w:lang w:eastAsia="en-US"/>
              </w:rPr>
              <w:t xml:space="preserve"> </w:t>
            </w:r>
            <w:proofErr w:type="spellStart"/>
            <w:r>
              <w:rPr>
                <w:b/>
                <w:bCs/>
                <w:color w:val="000000"/>
                <w:lang w:eastAsia="en-US"/>
              </w:rPr>
              <w:t>әліппесі</w:t>
            </w:r>
            <w:proofErr w:type="spellEnd"/>
            <w:r>
              <w:rPr>
                <w:color w:val="000000"/>
                <w:lang w:eastAsia="en-US"/>
              </w:rPr>
              <w:t>.</w:t>
            </w:r>
          </w:p>
          <w:p w14:paraId="5F75BEF7" w14:textId="77777777" w:rsidR="00E42CEC" w:rsidRDefault="00E42CEC">
            <w:pPr>
              <w:pStyle w:val="af1"/>
              <w:spacing w:before="0" w:beforeAutospacing="0" w:after="0" w:afterAutospacing="0"/>
              <w:rPr>
                <w:color w:val="000000"/>
                <w:lang w:eastAsia="en-US"/>
              </w:rPr>
            </w:pPr>
            <w:r>
              <w:rPr>
                <w:color w:val="000000"/>
                <w:lang w:eastAsia="en-US"/>
              </w:rPr>
              <w:t>«</w:t>
            </w:r>
            <w:proofErr w:type="spellStart"/>
            <w:r>
              <w:rPr>
                <w:color w:val="000000"/>
                <w:lang w:eastAsia="en-US"/>
              </w:rPr>
              <w:t>Шындық</w:t>
            </w:r>
            <w:proofErr w:type="spellEnd"/>
            <w:r>
              <w:rPr>
                <w:color w:val="000000"/>
                <w:lang w:eastAsia="en-US"/>
              </w:rPr>
              <w:t xml:space="preserve"> па, </w:t>
            </w:r>
            <w:proofErr w:type="spellStart"/>
            <w:r>
              <w:rPr>
                <w:color w:val="000000"/>
                <w:lang w:eastAsia="en-US"/>
              </w:rPr>
              <w:t>өтірік</w:t>
            </w:r>
            <w:proofErr w:type="spellEnd"/>
            <w:r>
              <w:rPr>
                <w:color w:val="000000"/>
                <w:lang w:eastAsia="en-US"/>
              </w:rPr>
              <w:t xml:space="preserve"> </w:t>
            </w:r>
            <w:proofErr w:type="spellStart"/>
            <w:r>
              <w:rPr>
                <w:color w:val="000000"/>
                <w:lang w:eastAsia="en-US"/>
              </w:rPr>
              <w:t>пе</w:t>
            </w:r>
            <w:proofErr w:type="spellEnd"/>
            <w:r>
              <w:rPr>
                <w:color w:val="000000"/>
                <w:lang w:eastAsia="en-US"/>
              </w:rPr>
              <w:t>?»</w:t>
            </w:r>
            <w:r>
              <w:rPr>
                <w:color w:val="000000"/>
                <w:lang w:eastAsia="en-US"/>
              </w:rPr>
              <w:br/>
            </w:r>
            <w:proofErr w:type="spellStart"/>
            <w:r>
              <w:rPr>
                <w:rStyle w:val="af0"/>
                <w:rFonts w:eastAsiaTheme="majorEastAsia"/>
                <w:color w:val="000000"/>
                <w:lang w:eastAsia="en-US"/>
              </w:rPr>
              <w:t>Шарты</w:t>
            </w:r>
            <w:proofErr w:type="spellEnd"/>
            <w:r>
              <w:rPr>
                <w:rStyle w:val="af0"/>
                <w:rFonts w:eastAsiaTheme="majorEastAsia"/>
                <w:color w:val="000000"/>
                <w:lang w:eastAsia="en-US"/>
              </w:rPr>
              <w:t>:</w:t>
            </w:r>
            <w:r>
              <w:rPr>
                <w:rStyle w:val="apple-converted-space"/>
                <w:rFonts w:eastAsiaTheme="majorEastAsia"/>
                <w:color w:val="000000"/>
                <w:lang w:eastAsia="en-US"/>
              </w:rPr>
              <w:t> </w:t>
            </w:r>
            <w:proofErr w:type="spellStart"/>
            <w:r>
              <w:rPr>
                <w:color w:val="000000"/>
                <w:lang w:eastAsia="en-US"/>
              </w:rPr>
              <w:t>Тәрбиеші</w:t>
            </w:r>
            <w:proofErr w:type="spellEnd"/>
            <w:r>
              <w:rPr>
                <w:color w:val="000000"/>
                <w:lang w:eastAsia="en-US"/>
              </w:rPr>
              <w:t xml:space="preserve"> </w:t>
            </w:r>
            <w:proofErr w:type="spellStart"/>
            <w:r>
              <w:rPr>
                <w:color w:val="000000"/>
                <w:lang w:eastAsia="en-US"/>
              </w:rPr>
              <w:t>жағдаяттар</w:t>
            </w:r>
            <w:proofErr w:type="spellEnd"/>
            <w:r>
              <w:rPr>
                <w:color w:val="000000"/>
                <w:lang w:eastAsia="en-US"/>
              </w:rPr>
              <w:t xml:space="preserve"> </w:t>
            </w:r>
            <w:proofErr w:type="spellStart"/>
            <w:r>
              <w:rPr>
                <w:color w:val="000000"/>
                <w:lang w:eastAsia="en-US"/>
              </w:rPr>
              <w:t>айтады</w:t>
            </w:r>
            <w:proofErr w:type="spellEnd"/>
            <w:r>
              <w:rPr>
                <w:color w:val="000000"/>
                <w:lang w:eastAsia="en-US"/>
              </w:rPr>
              <w:t xml:space="preserve">. </w:t>
            </w: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адал</w:t>
            </w:r>
            <w:proofErr w:type="spellEnd"/>
            <w:r>
              <w:rPr>
                <w:color w:val="000000"/>
                <w:lang w:eastAsia="en-US"/>
              </w:rPr>
              <w:t xml:space="preserve"> </w:t>
            </w:r>
            <w:proofErr w:type="spellStart"/>
            <w:r>
              <w:rPr>
                <w:color w:val="000000"/>
                <w:lang w:eastAsia="en-US"/>
              </w:rPr>
              <w:t>әрекетті</w:t>
            </w:r>
            <w:proofErr w:type="spellEnd"/>
            <w:r>
              <w:rPr>
                <w:color w:val="000000"/>
                <w:lang w:eastAsia="en-US"/>
              </w:rPr>
              <w:t xml:space="preserve"> </w:t>
            </w:r>
            <w:proofErr w:type="spellStart"/>
            <w:r>
              <w:rPr>
                <w:color w:val="000000"/>
                <w:lang w:eastAsia="en-US"/>
              </w:rPr>
              <w:t>таңдайды</w:t>
            </w:r>
            <w:proofErr w:type="spellEnd"/>
            <w:r>
              <w:rPr>
                <w:color w:val="000000"/>
                <w:lang w:eastAsia="en-US"/>
              </w:rPr>
              <w:t xml:space="preserve"> (</w:t>
            </w:r>
            <w:proofErr w:type="spellStart"/>
            <w:r>
              <w:rPr>
                <w:color w:val="000000"/>
                <w:lang w:eastAsia="en-US"/>
              </w:rPr>
              <w:t>мысалы</w:t>
            </w:r>
            <w:proofErr w:type="spellEnd"/>
            <w:r>
              <w:rPr>
                <w:color w:val="000000"/>
                <w:lang w:eastAsia="en-US"/>
              </w:rPr>
              <w:t xml:space="preserve">, </w:t>
            </w:r>
            <w:proofErr w:type="spellStart"/>
            <w:r>
              <w:rPr>
                <w:color w:val="000000"/>
                <w:lang w:eastAsia="en-US"/>
              </w:rPr>
              <w:t>жоғалған</w:t>
            </w:r>
            <w:proofErr w:type="spellEnd"/>
            <w:r>
              <w:rPr>
                <w:color w:val="000000"/>
                <w:lang w:eastAsia="en-US"/>
              </w:rPr>
              <w:t xml:space="preserve"> </w:t>
            </w:r>
            <w:proofErr w:type="spellStart"/>
            <w:r>
              <w:rPr>
                <w:color w:val="000000"/>
                <w:lang w:eastAsia="en-US"/>
              </w:rPr>
              <w:t>затты</w:t>
            </w:r>
            <w:proofErr w:type="spellEnd"/>
            <w:r>
              <w:rPr>
                <w:color w:val="000000"/>
                <w:lang w:eastAsia="en-US"/>
              </w:rPr>
              <w:t xml:space="preserve"> </w:t>
            </w:r>
            <w:proofErr w:type="spellStart"/>
            <w:r>
              <w:rPr>
                <w:color w:val="000000"/>
                <w:lang w:eastAsia="en-US"/>
              </w:rPr>
              <w:t>иесіне</w:t>
            </w:r>
            <w:proofErr w:type="spellEnd"/>
            <w:r>
              <w:rPr>
                <w:color w:val="000000"/>
                <w:lang w:eastAsia="en-US"/>
              </w:rPr>
              <w:t xml:space="preserve"> беру)</w:t>
            </w:r>
          </w:p>
          <w:p w14:paraId="432BF28E" w14:textId="77777777" w:rsidR="00E42CEC" w:rsidRDefault="00E42CEC">
            <w:pPr>
              <w:pStyle w:val="af1"/>
              <w:spacing w:before="0" w:beforeAutospacing="0" w:after="0" w:afterAutospacing="0"/>
              <w:rPr>
                <w:b/>
                <w:bCs/>
                <w:lang w:eastAsia="en-US"/>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08050FD9" w14:textId="77777777" w:rsidR="00E42CEC" w:rsidRDefault="00E42CEC">
            <w:pPr>
              <w:pStyle w:val="af1"/>
              <w:spacing w:before="0" w:beforeAutospacing="0" w:after="0" w:afterAutospacing="0"/>
              <w:rPr>
                <w:lang w:eastAsia="en-US"/>
              </w:rPr>
            </w:pPr>
            <w:proofErr w:type="spellStart"/>
            <w:r>
              <w:rPr>
                <w:b/>
                <w:bCs/>
                <w:color w:val="000000"/>
                <w:lang w:eastAsia="en-US"/>
              </w:rPr>
              <w:t>Қаржылық</w:t>
            </w:r>
            <w:proofErr w:type="spellEnd"/>
            <w:r>
              <w:rPr>
                <w:b/>
                <w:bCs/>
                <w:color w:val="000000"/>
                <w:lang w:eastAsia="en-US"/>
              </w:rPr>
              <w:t xml:space="preserve"> </w:t>
            </w:r>
            <w:proofErr w:type="spellStart"/>
            <w:r>
              <w:rPr>
                <w:b/>
                <w:bCs/>
                <w:color w:val="000000"/>
                <w:lang w:eastAsia="en-US"/>
              </w:rPr>
              <w:t>сауаттылық</w:t>
            </w:r>
            <w:proofErr w:type="spellEnd"/>
            <w:r>
              <w:rPr>
                <w:color w:val="000000"/>
                <w:lang w:eastAsia="en-US"/>
              </w:rPr>
              <w:t xml:space="preserve"> «</w:t>
            </w:r>
            <w:proofErr w:type="spellStart"/>
            <w:r>
              <w:rPr>
                <w:color w:val="000000"/>
                <w:lang w:eastAsia="en-US"/>
              </w:rPr>
              <w:t>Ақшаны</w:t>
            </w:r>
            <w:proofErr w:type="spellEnd"/>
            <w:r>
              <w:rPr>
                <w:color w:val="000000"/>
                <w:lang w:eastAsia="en-US"/>
              </w:rPr>
              <w:t xml:space="preserve"> </w:t>
            </w:r>
            <w:proofErr w:type="spellStart"/>
            <w:r>
              <w:rPr>
                <w:color w:val="000000"/>
                <w:lang w:eastAsia="en-US"/>
              </w:rPr>
              <w:t>дұрыс</w:t>
            </w:r>
            <w:proofErr w:type="spellEnd"/>
            <w:r>
              <w:rPr>
                <w:color w:val="000000"/>
                <w:lang w:eastAsia="en-US"/>
              </w:rPr>
              <w:t xml:space="preserve"> </w:t>
            </w:r>
            <w:proofErr w:type="spellStart"/>
            <w:r>
              <w:rPr>
                <w:color w:val="000000"/>
                <w:lang w:eastAsia="en-US"/>
              </w:rPr>
              <w:t>жұмса</w:t>
            </w:r>
            <w:proofErr w:type="spellEnd"/>
            <w:r>
              <w:rPr>
                <w:color w:val="000000"/>
                <w:lang w:eastAsia="en-US"/>
              </w:rPr>
              <w:t>»</w:t>
            </w:r>
            <w:r>
              <w:rPr>
                <w:color w:val="000000"/>
                <w:lang w:eastAsia="en-US"/>
              </w:rPr>
              <w:br/>
            </w:r>
            <w:proofErr w:type="spellStart"/>
            <w:r>
              <w:rPr>
                <w:rStyle w:val="af0"/>
                <w:color w:val="000000"/>
                <w:lang w:eastAsia="en-US"/>
              </w:rPr>
              <w:t>Шарты</w:t>
            </w:r>
            <w:proofErr w:type="spellEnd"/>
            <w:r>
              <w:rPr>
                <w:rStyle w:val="af0"/>
                <w:color w:val="000000"/>
                <w:lang w:eastAsia="en-US"/>
              </w:rPr>
              <w:t>:</w:t>
            </w:r>
            <w:r>
              <w:rPr>
                <w:rStyle w:val="apple-converted-space"/>
                <w:color w:val="000000"/>
                <w:lang w:eastAsia="en-US"/>
              </w:rPr>
              <w:t> </w:t>
            </w:r>
            <w:proofErr w:type="spellStart"/>
            <w:r>
              <w:rPr>
                <w:color w:val="000000"/>
                <w:lang w:eastAsia="en-US"/>
              </w:rPr>
              <w:t>Балаларға</w:t>
            </w:r>
            <w:proofErr w:type="spellEnd"/>
            <w:r>
              <w:rPr>
                <w:color w:val="000000"/>
                <w:lang w:eastAsia="en-US"/>
              </w:rPr>
              <w:t xml:space="preserve"> </w:t>
            </w:r>
            <w:proofErr w:type="spellStart"/>
            <w:r>
              <w:rPr>
                <w:color w:val="000000"/>
                <w:lang w:eastAsia="en-US"/>
              </w:rPr>
              <w:t>ойыншық</w:t>
            </w:r>
            <w:proofErr w:type="spellEnd"/>
            <w:r>
              <w:rPr>
                <w:color w:val="000000"/>
                <w:lang w:eastAsia="en-US"/>
              </w:rPr>
              <w:t xml:space="preserve"> </w:t>
            </w:r>
            <w:proofErr w:type="spellStart"/>
            <w:r>
              <w:rPr>
                <w:color w:val="000000"/>
                <w:lang w:eastAsia="en-US"/>
              </w:rPr>
              <w:t>ақша</w:t>
            </w:r>
            <w:proofErr w:type="spellEnd"/>
            <w:r>
              <w:rPr>
                <w:color w:val="000000"/>
                <w:lang w:eastAsia="en-US"/>
              </w:rPr>
              <w:t xml:space="preserve"> </w:t>
            </w:r>
            <w:proofErr w:type="spellStart"/>
            <w:r>
              <w:rPr>
                <w:color w:val="000000"/>
                <w:lang w:eastAsia="en-US"/>
              </w:rPr>
              <w:t>беріледі</w:t>
            </w:r>
            <w:proofErr w:type="spellEnd"/>
            <w:r>
              <w:rPr>
                <w:color w:val="000000"/>
                <w:lang w:eastAsia="en-US"/>
              </w:rPr>
              <w:t xml:space="preserve">. </w:t>
            </w:r>
            <w:proofErr w:type="spellStart"/>
            <w:r>
              <w:rPr>
                <w:color w:val="000000"/>
                <w:lang w:eastAsia="en-US"/>
              </w:rPr>
              <w:t>Олар</w:t>
            </w:r>
            <w:proofErr w:type="spellEnd"/>
            <w:r>
              <w:rPr>
                <w:color w:val="000000"/>
                <w:lang w:eastAsia="en-US"/>
              </w:rPr>
              <w:t xml:space="preserve"> «</w:t>
            </w:r>
            <w:proofErr w:type="spellStart"/>
            <w:r>
              <w:rPr>
                <w:color w:val="000000"/>
                <w:lang w:eastAsia="en-US"/>
              </w:rPr>
              <w:t>дүкеннен</w:t>
            </w:r>
            <w:proofErr w:type="spellEnd"/>
            <w:r>
              <w:rPr>
                <w:color w:val="000000"/>
                <w:lang w:eastAsia="en-US"/>
              </w:rPr>
              <w:t xml:space="preserve">» тек </w:t>
            </w:r>
            <w:proofErr w:type="spellStart"/>
            <w:r>
              <w:rPr>
                <w:color w:val="000000"/>
                <w:lang w:eastAsia="en-US"/>
              </w:rPr>
              <w:t>қажетті</w:t>
            </w:r>
            <w:proofErr w:type="spellEnd"/>
            <w:r>
              <w:rPr>
                <w:color w:val="000000"/>
                <w:lang w:eastAsia="en-US"/>
              </w:rPr>
              <w:t xml:space="preserve"> </w:t>
            </w:r>
            <w:proofErr w:type="spellStart"/>
            <w:r>
              <w:rPr>
                <w:color w:val="000000"/>
                <w:lang w:eastAsia="en-US"/>
              </w:rPr>
              <w:t>заттарды</w:t>
            </w:r>
            <w:proofErr w:type="spellEnd"/>
            <w:r>
              <w:rPr>
                <w:color w:val="000000"/>
                <w:lang w:eastAsia="en-US"/>
              </w:rPr>
              <w:t xml:space="preserve"> </w:t>
            </w:r>
            <w:proofErr w:type="spellStart"/>
            <w:r>
              <w:rPr>
                <w:color w:val="000000"/>
                <w:lang w:eastAsia="en-US"/>
              </w:rPr>
              <w:t>таңдайды</w:t>
            </w:r>
            <w:proofErr w:type="spellEnd"/>
            <w:r>
              <w:rPr>
                <w:color w:val="000000"/>
                <w:lang w:eastAsia="en-US"/>
              </w:rPr>
              <w:t xml:space="preserve"> (</w:t>
            </w:r>
            <w:proofErr w:type="spellStart"/>
            <w:r>
              <w:rPr>
                <w:color w:val="000000"/>
                <w:lang w:eastAsia="en-US"/>
              </w:rPr>
              <w:t>нан</w:t>
            </w:r>
            <w:proofErr w:type="spellEnd"/>
            <w:r>
              <w:rPr>
                <w:color w:val="000000"/>
                <w:lang w:eastAsia="en-US"/>
              </w:rPr>
              <w:t xml:space="preserve">, </w:t>
            </w:r>
            <w:proofErr w:type="spellStart"/>
            <w:r>
              <w:rPr>
                <w:color w:val="000000"/>
                <w:lang w:eastAsia="en-US"/>
              </w:rPr>
              <w:t>сүт</w:t>
            </w:r>
            <w:proofErr w:type="spellEnd"/>
            <w:r>
              <w:rPr>
                <w:color w:val="000000"/>
                <w:lang w:eastAsia="en-US"/>
              </w:rPr>
              <w:t xml:space="preserve">), </w:t>
            </w:r>
            <w:proofErr w:type="spellStart"/>
            <w:r>
              <w:rPr>
                <w:color w:val="000000"/>
                <w:lang w:eastAsia="en-US"/>
              </w:rPr>
              <w:t>артық</w:t>
            </w:r>
            <w:proofErr w:type="spellEnd"/>
            <w:r>
              <w:rPr>
                <w:color w:val="000000"/>
                <w:lang w:eastAsia="en-US"/>
              </w:rPr>
              <w:t xml:space="preserve"> </w:t>
            </w:r>
            <w:proofErr w:type="spellStart"/>
            <w:r>
              <w:rPr>
                <w:color w:val="000000"/>
                <w:lang w:eastAsia="en-US"/>
              </w:rPr>
              <w:t>зат</w:t>
            </w:r>
            <w:proofErr w:type="spellEnd"/>
            <w:r>
              <w:rPr>
                <w:color w:val="000000"/>
                <w:lang w:eastAsia="en-US"/>
              </w:rPr>
              <w:t xml:space="preserve"> </w:t>
            </w:r>
            <w:proofErr w:type="spellStart"/>
            <w:r>
              <w:rPr>
                <w:color w:val="000000"/>
                <w:lang w:eastAsia="en-US"/>
              </w:rPr>
              <w:t>алмауға</w:t>
            </w:r>
            <w:proofErr w:type="spellEnd"/>
            <w:r>
              <w:rPr>
                <w:color w:val="000000"/>
                <w:lang w:eastAsia="en-US"/>
              </w:rPr>
              <w:t xml:space="preserve"> </w:t>
            </w:r>
            <w:proofErr w:type="spellStart"/>
            <w:r>
              <w:rPr>
                <w:color w:val="000000"/>
                <w:lang w:eastAsia="en-US"/>
              </w:rPr>
              <w:t>үйренеді</w:t>
            </w:r>
            <w:proofErr w:type="spellEnd"/>
            <w:r>
              <w:rPr>
                <w:color w:val="000000"/>
                <w:lang w:eastAsia="en-US"/>
              </w:rPr>
              <w:t>.</w:t>
            </w:r>
          </w:p>
        </w:tc>
        <w:tc>
          <w:tcPr>
            <w:tcW w:w="2266" w:type="dxa"/>
            <w:tcBorders>
              <w:top w:val="single" w:sz="4" w:space="0" w:color="000000"/>
              <w:left w:val="single" w:sz="4" w:space="0" w:color="000000"/>
              <w:bottom w:val="single" w:sz="4" w:space="0" w:color="000000"/>
              <w:right w:val="single" w:sz="4" w:space="0" w:color="000000"/>
            </w:tcBorders>
            <w:hideMark/>
          </w:tcPr>
          <w:p w14:paraId="453DBEA4" w14:textId="77777777" w:rsidR="00E42CEC" w:rsidRDefault="00E42CEC">
            <w:pPr>
              <w:pStyle w:val="af1"/>
              <w:spacing w:before="0" w:beforeAutospacing="0" w:after="0" w:afterAutospacing="0"/>
              <w:rPr>
                <w:b/>
                <w:lang w:eastAsia="en-US"/>
              </w:rPr>
            </w:pPr>
            <w:r w:rsidRPr="00E42CEC">
              <w:rPr>
                <w:b/>
                <w:color w:val="000000"/>
                <w:lang w:eastAsia="en-US"/>
              </w:rPr>
              <w:t>Эксперимент</w:t>
            </w:r>
            <w:r>
              <w:rPr>
                <w:b/>
                <w:lang w:eastAsia="en-US"/>
              </w:rPr>
              <w:t xml:space="preserve"> </w:t>
            </w:r>
          </w:p>
          <w:p w14:paraId="6CC76601" w14:textId="77777777" w:rsidR="00E42CEC" w:rsidRDefault="00E42CEC">
            <w:pPr>
              <w:pStyle w:val="af1"/>
              <w:spacing w:before="0" w:beforeAutospacing="0" w:after="0" w:afterAutospacing="0"/>
              <w:rPr>
                <w:b/>
                <w:lang w:eastAsia="en-US"/>
              </w:rPr>
            </w:pPr>
            <w:r>
              <w:rPr>
                <w:b/>
                <w:lang w:eastAsia="en-US"/>
              </w:rPr>
              <w:t>«</w:t>
            </w:r>
            <w:proofErr w:type="spellStart"/>
            <w:r>
              <w:rPr>
                <w:b/>
                <w:lang w:eastAsia="en-US"/>
              </w:rPr>
              <w:t>Жанартаудың</w:t>
            </w:r>
            <w:proofErr w:type="spellEnd"/>
            <w:r>
              <w:rPr>
                <w:b/>
                <w:lang w:eastAsia="en-US"/>
              </w:rPr>
              <w:t xml:space="preserve"> </w:t>
            </w:r>
            <w:proofErr w:type="spellStart"/>
            <w:r>
              <w:rPr>
                <w:b/>
                <w:lang w:eastAsia="en-US"/>
              </w:rPr>
              <w:t>атқылауы</w:t>
            </w:r>
            <w:proofErr w:type="spellEnd"/>
            <w:r>
              <w:rPr>
                <w:b/>
                <w:lang w:eastAsia="en-US"/>
              </w:rPr>
              <w:t>»</w:t>
            </w:r>
          </w:p>
          <w:p w14:paraId="38A118B1" w14:textId="77777777" w:rsidR="00E42CEC" w:rsidRPr="00E42CEC" w:rsidRDefault="00E42CEC">
            <w:pPr>
              <w:pStyle w:val="af1"/>
              <w:spacing w:before="0" w:beforeAutospacing="0" w:after="0" w:afterAutospacing="0"/>
              <w:rPr>
                <w:b/>
                <w:bCs/>
                <w:lang w:eastAsia="en-US"/>
              </w:rPr>
            </w:pPr>
            <w:proofErr w:type="spellStart"/>
            <w:r w:rsidRPr="00E42CEC">
              <w:rPr>
                <w:b/>
                <w:bCs/>
                <w:lang w:eastAsia="en-US"/>
              </w:rPr>
              <w:t>Қажетті</w:t>
            </w:r>
            <w:proofErr w:type="spellEnd"/>
            <w:r w:rsidRPr="00E42CEC">
              <w:rPr>
                <w:b/>
                <w:bCs/>
                <w:lang w:eastAsia="en-US"/>
              </w:rPr>
              <w:t xml:space="preserve"> </w:t>
            </w:r>
            <w:proofErr w:type="spellStart"/>
            <w:r w:rsidRPr="00E42CEC">
              <w:rPr>
                <w:b/>
                <w:bCs/>
                <w:lang w:eastAsia="en-US"/>
              </w:rPr>
              <w:t>заттар</w:t>
            </w:r>
            <w:proofErr w:type="spellEnd"/>
            <w:r w:rsidRPr="00E42CEC">
              <w:rPr>
                <w:b/>
                <w:bCs/>
                <w:lang w:eastAsia="en-US"/>
              </w:rPr>
              <w:t>:</w:t>
            </w:r>
          </w:p>
          <w:p w14:paraId="173D2089" w14:textId="77777777" w:rsidR="00E42CEC" w:rsidRPr="00E42CEC" w:rsidRDefault="00E42CEC">
            <w:pPr>
              <w:pStyle w:val="af1"/>
              <w:spacing w:before="0" w:beforeAutospacing="0" w:after="0" w:afterAutospacing="0"/>
              <w:rPr>
                <w:lang w:eastAsia="en-US"/>
              </w:rPr>
            </w:pPr>
            <w:r w:rsidRPr="00E42CEC">
              <w:rPr>
                <w:lang w:eastAsia="en-US"/>
              </w:rPr>
              <w:t xml:space="preserve">Ас </w:t>
            </w:r>
            <w:proofErr w:type="spellStart"/>
            <w:r w:rsidRPr="00E42CEC">
              <w:rPr>
                <w:lang w:eastAsia="en-US"/>
              </w:rPr>
              <w:t>содасы</w:t>
            </w:r>
            <w:proofErr w:type="spellEnd"/>
          </w:p>
          <w:p w14:paraId="1F15E045" w14:textId="77777777" w:rsidR="00E42CEC" w:rsidRPr="00E42CEC" w:rsidRDefault="00E42CEC">
            <w:pPr>
              <w:pStyle w:val="af1"/>
              <w:spacing w:before="0" w:beforeAutospacing="0" w:after="0" w:afterAutospacing="0"/>
              <w:rPr>
                <w:lang w:eastAsia="en-US"/>
              </w:rPr>
            </w:pPr>
            <w:proofErr w:type="spellStart"/>
            <w:r w:rsidRPr="00E42CEC">
              <w:rPr>
                <w:lang w:eastAsia="en-US"/>
              </w:rPr>
              <w:t>Сірке</w:t>
            </w:r>
            <w:proofErr w:type="spellEnd"/>
            <w:r w:rsidRPr="00E42CEC">
              <w:rPr>
                <w:lang w:eastAsia="en-US"/>
              </w:rPr>
              <w:t xml:space="preserve"> </w:t>
            </w:r>
            <w:proofErr w:type="spellStart"/>
            <w:r w:rsidRPr="00E42CEC">
              <w:rPr>
                <w:lang w:eastAsia="en-US"/>
              </w:rPr>
              <w:t>суы</w:t>
            </w:r>
            <w:proofErr w:type="spellEnd"/>
          </w:p>
          <w:p w14:paraId="254968E5" w14:textId="77777777" w:rsidR="00E42CEC" w:rsidRPr="00E42CEC" w:rsidRDefault="00E42CEC">
            <w:pPr>
              <w:pStyle w:val="af1"/>
              <w:spacing w:before="0" w:beforeAutospacing="0" w:after="0" w:afterAutospacing="0"/>
              <w:rPr>
                <w:lang w:eastAsia="en-US"/>
              </w:rPr>
            </w:pPr>
            <w:proofErr w:type="spellStart"/>
            <w:r w:rsidRPr="00E42CEC">
              <w:rPr>
                <w:lang w:eastAsia="en-US"/>
              </w:rPr>
              <w:t>Кішкентай</w:t>
            </w:r>
            <w:proofErr w:type="spellEnd"/>
            <w:r w:rsidRPr="00E42CEC">
              <w:rPr>
                <w:lang w:eastAsia="en-US"/>
              </w:rPr>
              <w:t xml:space="preserve"> </w:t>
            </w:r>
            <w:proofErr w:type="spellStart"/>
            <w:r w:rsidRPr="00E42CEC">
              <w:rPr>
                <w:lang w:eastAsia="en-US"/>
              </w:rPr>
              <w:t>бөтелке</w:t>
            </w:r>
            <w:proofErr w:type="spellEnd"/>
          </w:p>
          <w:p w14:paraId="0C49EB04" w14:textId="77777777" w:rsidR="00E42CEC" w:rsidRPr="00E42CEC" w:rsidRDefault="00E42CEC">
            <w:pPr>
              <w:pStyle w:val="af1"/>
              <w:spacing w:before="0" w:beforeAutospacing="0" w:after="0" w:afterAutospacing="0"/>
              <w:rPr>
                <w:lang w:eastAsia="en-US"/>
              </w:rPr>
            </w:pPr>
            <w:proofErr w:type="spellStart"/>
            <w:r w:rsidRPr="00E42CEC">
              <w:rPr>
                <w:lang w:eastAsia="en-US"/>
              </w:rPr>
              <w:t>Тағамдық</w:t>
            </w:r>
            <w:proofErr w:type="spellEnd"/>
            <w:r w:rsidRPr="00E42CEC">
              <w:rPr>
                <w:lang w:eastAsia="en-US"/>
              </w:rPr>
              <w:t xml:space="preserve"> </w:t>
            </w:r>
            <w:proofErr w:type="spellStart"/>
            <w:r w:rsidRPr="00E42CEC">
              <w:rPr>
                <w:lang w:eastAsia="en-US"/>
              </w:rPr>
              <w:t>бояу</w:t>
            </w:r>
            <w:proofErr w:type="spellEnd"/>
            <w:r w:rsidRPr="00E42CEC">
              <w:rPr>
                <w:lang w:eastAsia="en-US"/>
              </w:rPr>
              <w:t xml:space="preserve"> (</w:t>
            </w:r>
            <w:proofErr w:type="spellStart"/>
            <w:r w:rsidRPr="00E42CEC">
              <w:rPr>
                <w:lang w:eastAsia="en-US"/>
              </w:rPr>
              <w:t>қаласаңыз</w:t>
            </w:r>
            <w:proofErr w:type="spellEnd"/>
            <w:r w:rsidRPr="00E42CEC">
              <w:rPr>
                <w:lang w:eastAsia="en-US"/>
              </w:rPr>
              <w:t>)</w:t>
            </w:r>
          </w:p>
          <w:p w14:paraId="0AC9B96B" w14:textId="77777777" w:rsidR="00E42CEC" w:rsidRPr="00E42CEC" w:rsidRDefault="00E42CEC">
            <w:pPr>
              <w:pStyle w:val="af1"/>
              <w:spacing w:before="0" w:beforeAutospacing="0" w:after="0" w:afterAutospacing="0"/>
              <w:rPr>
                <w:b/>
                <w:bCs/>
                <w:lang w:eastAsia="en-US"/>
              </w:rPr>
            </w:pPr>
            <w:proofErr w:type="spellStart"/>
            <w:r w:rsidRPr="00E42CEC">
              <w:rPr>
                <w:b/>
                <w:bCs/>
                <w:lang w:eastAsia="en-US"/>
              </w:rPr>
              <w:t>Жасалу</w:t>
            </w:r>
            <w:proofErr w:type="spellEnd"/>
            <w:r w:rsidRPr="00E42CEC">
              <w:rPr>
                <w:b/>
                <w:bCs/>
                <w:lang w:eastAsia="en-US"/>
              </w:rPr>
              <w:t xml:space="preserve"> </w:t>
            </w:r>
            <w:proofErr w:type="spellStart"/>
            <w:r w:rsidRPr="00E42CEC">
              <w:rPr>
                <w:b/>
                <w:bCs/>
                <w:lang w:eastAsia="en-US"/>
              </w:rPr>
              <w:t>жолы</w:t>
            </w:r>
            <w:proofErr w:type="spellEnd"/>
            <w:r w:rsidRPr="00E42CEC">
              <w:rPr>
                <w:b/>
                <w:bCs/>
                <w:lang w:eastAsia="en-US"/>
              </w:rPr>
              <w:t>:</w:t>
            </w:r>
          </w:p>
          <w:p w14:paraId="77DB03DA" w14:textId="77777777" w:rsidR="00E42CEC" w:rsidRPr="00E42CEC" w:rsidRDefault="00E42CEC">
            <w:pPr>
              <w:pStyle w:val="af1"/>
              <w:spacing w:before="0" w:beforeAutospacing="0" w:after="0" w:afterAutospacing="0"/>
              <w:rPr>
                <w:lang w:eastAsia="en-US"/>
              </w:rPr>
            </w:pPr>
            <w:proofErr w:type="spellStart"/>
            <w:r w:rsidRPr="00E42CEC">
              <w:rPr>
                <w:lang w:eastAsia="en-US"/>
              </w:rPr>
              <w:t>Бөтелкеге</w:t>
            </w:r>
            <w:proofErr w:type="spellEnd"/>
            <w:r w:rsidRPr="00E42CEC">
              <w:rPr>
                <w:lang w:eastAsia="en-US"/>
              </w:rPr>
              <w:t xml:space="preserve"> сода </w:t>
            </w:r>
            <w:proofErr w:type="spellStart"/>
            <w:r w:rsidRPr="00E42CEC">
              <w:rPr>
                <w:lang w:eastAsia="en-US"/>
              </w:rPr>
              <w:t>салыңыз</w:t>
            </w:r>
            <w:proofErr w:type="spellEnd"/>
            <w:r w:rsidRPr="00E42CEC">
              <w:rPr>
                <w:lang w:eastAsia="en-US"/>
              </w:rPr>
              <w:t>.</w:t>
            </w:r>
          </w:p>
          <w:p w14:paraId="282FB510" w14:textId="77777777" w:rsidR="00E42CEC" w:rsidRPr="00E42CEC" w:rsidRDefault="00E42CEC">
            <w:pPr>
              <w:pStyle w:val="af1"/>
              <w:spacing w:before="0" w:beforeAutospacing="0" w:after="0" w:afterAutospacing="0"/>
              <w:rPr>
                <w:lang w:eastAsia="en-US"/>
              </w:rPr>
            </w:pPr>
            <w:proofErr w:type="spellStart"/>
            <w:r w:rsidRPr="00E42CEC">
              <w:rPr>
                <w:lang w:eastAsia="en-US"/>
              </w:rPr>
              <w:t>Бояу</w:t>
            </w:r>
            <w:proofErr w:type="spellEnd"/>
            <w:r w:rsidRPr="00E42CEC">
              <w:rPr>
                <w:lang w:eastAsia="en-US"/>
              </w:rPr>
              <w:t xml:space="preserve"> </w:t>
            </w:r>
            <w:proofErr w:type="spellStart"/>
            <w:r w:rsidRPr="00E42CEC">
              <w:rPr>
                <w:lang w:eastAsia="en-US"/>
              </w:rPr>
              <w:t>қосыңыз</w:t>
            </w:r>
            <w:proofErr w:type="spellEnd"/>
            <w:r w:rsidRPr="00E42CEC">
              <w:rPr>
                <w:lang w:eastAsia="en-US"/>
              </w:rPr>
              <w:t>.</w:t>
            </w:r>
          </w:p>
          <w:p w14:paraId="4941EBD2" w14:textId="77777777" w:rsidR="00E42CEC" w:rsidRPr="00E42CEC" w:rsidRDefault="00E42CEC">
            <w:pPr>
              <w:pStyle w:val="af1"/>
              <w:spacing w:before="0" w:beforeAutospacing="0" w:after="0" w:afterAutospacing="0"/>
              <w:rPr>
                <w:lang w:eastAsia="en-US"/>
              </w:rPr>
            </w:pPr>
            <w:proofErr w:type="spellStart"/>
            <w:r w:rsidRPr="00E42CEC">
              <w:rPr>
                <w:lang w:eastAsia="en-US"/>
              </w:rPr>
              <w:lastRenderedPageBreak/>
              <w:t>Үстіне</w:t>
            </w:r>
            <w:proofErr w:type="spellEnd"/>
            <w:r w:rsidRPr="00E42CEC">
              <w:rPr>
                <w:lang w:eastAsia="en-US"/>
              </w:rPr>
              <w:t xml:space="preserve"> </w:t>
            </w:r>
            <w:proofErr w:type="spellStart"/>
            <w:r w:rsidRPr="00E42CEC">
              <w:rPr>
                <w:lang w:eastAsia="en-US"/>
              </w:rPr>
              <w:t>сірке</w:t>
            </w:r>
            <w:proofErr w:type="spellEnd"/>
            <w:r w:rsidRPr="00E42CEC">
              <w:rPr>
                <w:lang w:eastAsia="en-US"/>
              </w:rPr>
              <w:t xml:space="preserve"> </w:t>
            </w:r>
            <w:proofErr w:type="spellStart"/>
            <w:r w:rsidRPr="00E42CEC">
              <w:rPr>
                <w:lang w:eastAsia="en-US"/>
              </w:rPr>
              <w:t>суын</w:t>
            </w:r>
            <w:proofErr w:type="spellEnd"/>
            <w:r w:rsidRPr="00E42CEC">
              <w:rPr>
                <w:lang w:eastAsia="en-US"/>
              </w:rPr>
              <w:t xml:space="preserve"> </w:t>
            </w:r>
            <w:proofErr w:type="spellStart"/>
            <w:r w:rsidRPr="00E42CEC">
              <w:rPr>
                <w:lang w:eastAsia="en-US"/>
              </w:rPr>
              <w:t>құйыңыз</w:t>
            </w:r>
            <w:proofErr w:type="spellEnd"/>
            <w:r w:rsidRPr="00E42CEC">
              <w:rPr>
                <w:lang w:eastAsia="en-US"/>
              </w:rPr>
              <w:t>.</w:t>
            </w:r>
          </w:p>
          <w:p w14:paraId="0100BC4C" w14:textId="77777777" w:rsidR="00E42CEC" w:rsidRDefault="00E42CEC">
            <w:pPr>
              <w:pStyle w:val="af1"/>
              <w:spacing w:before="0" w:beforeAutospacing="0" w:after="0" w:afterAutospacing="0"/>
              <w:rPr>
                <w:b/>
                <w:lang w:eastAsia="en-US"/>
              </w:rPr>
            </w:pPr>
            <w:proofErr w:type="spellStart"/>
            <w:r w:rsidRPr="00E42CEC">
              <w:rPr>
                <w:b/>
                <w:bCs/>
                <w:lang w:eastAsia="en-US"/>
              </w:rPr>
              <w:t>Нәтиже</w:t>
            </w:r>
            <w:proofErr w:type="spellEnd"/>
            <w:r w:rsidRPr="00E42CEC">
              <w:rPr>
                <w:b/>
                <w:bCs/>
                <w:lang w:eastAsia="en-US"/>
              </w:rPr>
              <w:t>:</w:t>
            </w:r>
            <w:r w:rsidRPr="00E42CEC">
              <w:rPr>
                <w:lang w:eastAsia="en-US"/>
              </w:rPr>
              <w:br/>
            </w:r>
            <w:proofErr w:type="spellStart"/>
            <w:r w:rsidRPr="00E42CEC">
              <w:rPr>
                <w:lang w:eastAsia="en-US"/>
              </w:rPr>
              <w:t>Көбіктеніп</w:t>
            </w:r>
            <w:proofErr w:type="spellEnd"/>
            <w:r w:rsidRPr="00E42CEC">
              <w:rPr>
                <w:lang w:eastAsia="en-US"/>
              </w:rPr>
              <w:t>, «</w:t>
            </w:r>
            <w:proofErr w:type="spellStart"/>
            <w:r w:rsidRPr="00E42CEC">
              <w:rPr>
                <w:lang w:eastAsia="en-US"/>
              </w:rPr>
              <w:t>жанартау</w:t>
            </w:r>
            <w:proofErr w:type="spellEnd"/>
            <w:r w:rsidRPr="00E42CEC">
              <w:rPr>
                <w:lang w:eastAsia="en-US"/>
              </w:rPr>
              <w:t xml:space="preserve">» </w:t>
            </w:r>
            <w:proofErr w:type="spellStart"/>
            <w:r w:rsidRPr="00E42CEC">
              <w:rPr>
                <w:lang w:eastAsia="en-US"/>
              </w:rPr>
              <w:t>атқылайды</w:t>
            </w:r>
            <w:proofErr w:type="spellEnd"/>
            <w:r w:rsidRPr="00E42CEC">
              <w:rPr>
                <w:lang w:eastAsia="en-US"/>
              </w:rPr>
              <w:t xml:space="preserve"> </w:t>
            </w:r>
            <w:proofErr w:type="spellStart"/>
            <w:r w:rsidRPr="00E42CEC">
              <w:rPr>
                <w:b/>
                <w:bCs/>
                <w:lang w:eastAsia="en-US"/>
              </w:rPr>
              <w:t>Түсіндіру</w:t>
            </w:r>
            <w:proofErr w:type="spellEnd"/>
            <w:r w:rsidRPr="00E42CEC">
              <w:rPr>
                <w:b/>
                <w:bCs/>
                <w:lang w:eastAsia="en-US"/>
              </w:rPr>
              <w:t>:</w:t>
            </w:r>
            <w:r w:rsidRPr="00E42CEC">
              <w:rPr>
                <w:lang w:eastAsia="en-US"/>
              </w:rPr>
              <w:br/>
              <w:t xml:space="preserve">Сода мен </w:t>
            </w:r>
            <w:proofErr w:type="spellStart"/>
            <w:r w:rsidRPr="00E42CEC">
              <w:rPr>
                <w:lang w:eastAsia="en-US"/>
              </w:rPr>
              <w:t>сірке</w:t>
            </w:r>
            <w:proofErr w:type="spellEnd"/>
            <w:r w:rsidRPr="00E42CEC">
              <w:rPr>
                <w:lang w:eastAsia="en-US"/>
              </w:rPr>
              <w:t xml:space="preserve"> </w:t>
            </w:r>
            <w:proofErr w:type="spellStart"/>
            <w:r w:rsidRPr="00E42CEC">
              <w:rPr>
                <w:lang w:eastAsia="en-US"/>
              </w:rPr>
              <w:t>суы</w:t>
            </w:r>
            <w:proofErr w:type="spellEnd"/>
            <w:r w:rsidRPr="00E42CEC">
              <w:rPr>
                <w:lang w:eastAsia="en-US"/>
              </w:rPr>
              <w:t xml:space="preserve"> </w:t>
            </w:r>
            <w:proofErr w:type="spellStart"/>
            <w:r w:rsidRPr="00E42CEC">
              <w:rPr>
                <w:lang w:eastAsia="en-US"/>
              </w:rPr>
              <w:t>әрекеттескенде</w:t>
            </w:r>
            <w:proofErr w:type="spellEnd"/>
            <w:r w:rsidRPr="00E42CEC">
              <w:rPr>
                <w:lang w:eastAsia="en-US"/>
              </w:rPr>
              <w:t xml:space="preserve"> газ </w:t>
            </w:r>
            <w:proofErr w:type="spellStart"/>
            <w:r w:rsidRPr="00E42CEC">
              <w:rPr>
                <w:lang w:eastAsia="en-US"/>
              </w:rPr>
              <w:t>бөлінеді</w:t>
            </w:r>
            <w:proofErr w:type="spellEnd"/>
            <w:r w:rsidRPr="00E42CEC">
              <w:rPr>
                <w:lang w:eastAsia="en-US"/>
              </w:rPr>
              <w:t>.</w:t>
            </w:r>
          </w:p>
        </w:tc>
      </w:tr>
      <w:tr w:rsidR="00E42CEC" w:rsidRPr="00061EFD" w14:paraId="4EFF382C" w14:textId="77777777" w:rsidTr="00E42CEC">
        <w:trPr>
          <w:gridAfter w:val="1"/>
          <w:wAfter w:w="39" w:type="dxa"/>
          <w:trHeight w:val="1342"/>
        </w:trPr>
        <w:tc>
          <w:tcPr>
            <w:tcW w:w="3389" w:type="dxa"/>
            <w:tcBorders>
              <w:top w:val="single" w:sz="4" w:space="0" w:color="000000"/>
              <w:left w:val="single" w:sz="4" w:space="0" w:color="000000"/>
              <w:bottom w:val="single" w:sz="4" w:space="0" w:color="000000"/>
              <w:right w:val="single" w:sz="4" w:space="0" w:color="000000"/>
            </w:tcBorders>
            <w:hideMark/>
          </w:tcPr>
          <w:p w14:paraId="1DBF9E7F"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267" w:type="dxa"/>
            <w:tcBorders>
              <w:top w:val="single" w:sz="4" w:space="0" w:color="000000"/>
              <w:left w:val="single" w:sz="4" w:space="0" w:color="000000"/>
              <w:bottom w:val="single" w:sz="4" w:space="0" w:color="000000"/>
              <w:right w:val="single" w:sz="4" w:space="0" w:color="000000"/>
            </w:tcBorders>
            <w:hideMark/>
          </w:tcPr>
          <w:p w14:paraId="5B3032F5" w14:textId="77777777" w:rsidR="00E42CEC" w:rsidRDefault="00E42CEC">
            <w:pPr>
              <w:pStyle w:val="TableParagraph"/>
              <w:rPr>
                <w:sz w:val="24"/>
                <w:szCs w:val="24"/>
              </w:rPr>
            </w:pPr>
            <w:r>
              <w:rPr>
                <w:rFonts w:eastAsia="Calibri"/>
                <w:b/>
                <w:bCs/>
                <w:color w:val="000000"/>
                <w:sz w:val="24"/>
                <w:szCs w:val="24"/>
              </w:rPr>
              <w:t>Мағжанға</w:t>
            </w:r>
            <w:r>
              <w:rPr>
                <w:rFonts w:eastAsia="Calibri"/>
                <w:color w:val="000000"/>
                <w:sz w:val="24"/>
                <w:szCs w:val="24"/>
              </w:rPr>
              <w:t xml:space="preserve"> Мемлекеттік рәміздерге (ту, елтаңба, әнұран) құрметпен қарауды, өз Отанын – Қазақстан Республикасын мақтан тұтуды, ойын жеткізуге үйрету.</w:t>
            </w:r>
          </w:p>
        </w:tc>
        <w:tc>
          <w:tcPr>
            <w:tcW w:w="2266" w:type="dxa"/>
            <w:gridSpan w:val="3"/>
            <w:tcBorders>
              <w:top w:val="single" w:sz="4" w:space="0" w:color="000000"/>
              <w:left w:val="single" w:sz="4" w:space="0" w:color="000000"/>
              <w:bottom w:val="single" w:sz="4" w:space="0" w:color="000000"/>
              <w:right w:val="single" w:sz="4" w:space="0" w:color="000000"/>
            </w:tcBorders>
            <w:hideMark/>
          </w:tcPr>
          <w:p w14:paraId="631FC7C4" w14:textId="77777777" w:rsidR="00E42CEC" w:rsidRDefault="00E42CEC">
            <w:pPr>
              <w:pStyle w:val="TableParagraph"/>
              <w:rPr>
                <w:sz w:val="24"/>
                <w:szCs w:val="24"/>
              </w:rPr>
            </w:pPr>
            <w:r>
              <w:rPr>
                <w:rFonts w:eastAsia="Calibri"/>
                <w:b/>
                <w:bCs/>
                <w:iCs/>
                <w:sz w:val="24"/>
                <w:szCs w:val="24"/>
              </w:rPr>
              <w:t>Даминаға</w:t>
            </w:r>
            <w:r>
              <w:rPr>
                <w:rFonts w:eastAsia="Calibri"/>
                <w:iCs/>
                <w:sz w:val="24"/>
                <w:szCs w:val="24"/>
              </w:rPr>
              <w:t xml:space="preserve"> қоңыр, қызғылт сары, ашық жасыл реңктерді ажыратуға үйрету.</w:t>
            </w:r>
          </w:p>
        </w:tc>
        <w:tc>
          <w:tcPr>
            <w:tcW w:w="2420" w:type="dxa"/>
            <w:gridSpan w:val="5"/>
            <w:tcBorders>
              <w:top w:val="single" w:sz="4" w:space="0" w:color="000000"/>
              <w:left w:val="single" w:sz="4" w:space="0" w:color="000000"/>
              <w:bottom w:val="single" w:sz="4" w:space="0" w:color="000000"/>
              <w:right w:val="single" w:sz="4" w:space="0" w:color="000000"/>
            </w:tcBorders>
            <w:hideMark/>
          </w:tcPr>
          <w:p w14:paraId="553F9BCB" w14:textId="77777777" w:rsidR="00E42CEC" w:rsidRDefault="00E42CEC">
            <w:pPr>
              <w:pStyle w:val="TableParagraph"/>
              <w:rPr>
                <w:sz w:val="24"/>
                <w:szCs w:val="24"/>
              </w:rPr>
            </w:pPr>
            <w:r>
              <w:rPr>
                <w:b/>
                <w:bCs/>
                <w:sz w:val="24"/>
                <w:szCs w:val="24"/>
              </w:rPr>
              <w:t>Ахмадиярға</w:t>
            </w:r>
            <w:r>
              <w:rPr>
                <w:sz w:val="24"/>
                <w:szCs w:val="24"/>
              </w:rPr>
              <w:t xml:space="preserve"> жолда жүру ережелерін, қоғамдық көліктегі мінез-құлық мәдениетінің ережелерін білуге үйрету.</w:t>
            </w:r>
          </w:p>
        </w:tc>
        <w:tc>
          <w:tcPr>
            <w:tcW w:w="2268" w:type="dxa"/>
            <w:gridSpan w:val="2"/>
            <w:tcBorders>
              <w:top w:val="single" w:sz="4" w:space="0" w:color="000000"/>
              <w:left w:val="single" w:sz="4" w:space="0" w:color="000000"/>
              <w:bottom w:val="single" w:sz="4" w:space="0" w:color="000000"/>
              <w:right w:val="single" w:sz="4" w:space="0" w:color="000000"/>
            </w:tcBorders>
          </w:tcPr>
          <w:p w14:paraId="0448A2AD" w14:textId="77777777" w:rsidR="00E42CEC" w:rsidRPr="00A62096" w:rsidRDefault="00E42CEC">
            <w:pPr>
              <w:spacing w:after="0" w:line="240" w:lineRule="auto"/>
              <w:rPr>
                <w:color w:val="000000"/>
                <w:sz w:val="24"/>
                <w:szCs w:val="24"/>
                <w:lang w:val="kk-KZ"/>
              </w:rPr>
            </w:pPr>
            <w:r w:rsidRPr="00A62096">
              <w:rPr>
                <w:b/>
                <w:bCs/>
                <w:sz w:val="24"/>
                <w:szCs w:val="24"/>
                <w:lang w:val="kk-KZ"/>
              </w:rPr>
              <w:t>Өсержанға</w:t>
            </w:r>
            <w:r w:rsidRPr="00A62096">
              <w:rPr>
                <w:sz w:val="24"/>
                <w:szCs w:val="24"/>
                <w:lang w:val="kk-KZ"/>
              </w:rPr>
              <w:t xml:space="preserve"> туыстық қарым-қатынасты білдіретін сөздерді үйрету.</w:t>
            </w:r>
          </w:p>
          <w:p w14:paraId="719577D9" w14:textId="77777777" w:rsidR="00E42CEC" w:rsidRPr="00A62096" w:rsidRDefault="00E42CEC">
            <w:pPr>
              <w:spacing w:after="0" w:line="240" w:lineRule="auto"/>
              <w:rPr>
                <w:color w:val="000000"/>
                <w:sz w:val="24"/>
                <w:szCs w:val="24"/>
                <w:lang w:val="kk-KZ"/>
              </w:rPr>
            </w:pPr>
          </w:p>
          <w:p w14:paraId="0E23B818" w14:textId="77777777" w:rsidR="00E42CEC" w:rsidRDefault="00E42CEC">
            <w:pPr>
              <w:pStyle w:val="TableParagraph"/>
              <w:rPr>
                <w:sz w:val="24"/>
                <w:szCs w:val="24"/>
              </w:rPr>
            </w:pPr>
          </w:p>
        </w:tc>
        <w:tc>
          <w:tcPr>
            <w:tcW w:w="2266" w:type="dxa"/>
            <w:tcBorders>
              <w:top w:val="single" w:sz="4" w:space="0" w:color="000000"/>
              <w:left w:val="single" w:sz="4" w:space="0" w:color="000000"/>
              <w:bottom w:val="single" w:sz="4" w:space="0" w:color="000000"/>
              <w:right w:val="single" w:sz="4" w:space="0" w:color="000000"/>
            </w:tcBorders>
          </w:tcPr>
          <w:p w14:paraId="0B5A38BA" w14:textId="77777777" w:rsidR="00E42CEC" w:rsidRPr="00A62096" w:rsidRDefault="00E42CEC">
            <w:pPr>
              <w:spacing w:after="0" w:line="240" w:lineRule="auto"/>
              <w:rPr>
                <w:color w:val="000000"/>
                <w:sz w:val="24"/>
                <w:szCs w:val="24"/>
                <w:lang w:val="kk-KZ"/>
              </w:rPr>
            </w:pPr>
            <w:r w:rsidRPr="00A62096">
              <w:rPr>
                <w:rFonts w:eastAsia="Calibri"/>
                <w:sz w:val="24"/>
                <w:szCs w:val="24"/>
                <w:lang w:val="kk-KZ"/>
              </w:rPr>
              <w:t xml:space="preserve"> </w:t>
            </w:r>
            <w:r w:rsidRPr="00A62096">
              <w:rPr>
                <w:rFonts w:eastAsia="Calibri"/>
                <w:b/>
                <w:bCs/>
                <w:sz w:val="24"/>
                <w:szCs w:val="24"/>
                <w:lang w:val="kk-KZ"/>
              </w:rPr>
              <w:t xml:space="preserve">С.Айаруға </w:t>
            </w:r>
            <w:r w:rsidRPr="00A62096">
              <w:rPr>
                <w:color w:val="000000"/>
                <w:sz w:val="24"/>
                <w:szCs w:val="24"/>
                <w:lang w:val="kk-KZ"/>
              </w:rPr>
              <w:t>ұстау және көру тәсілдері арқылы геометриялық фигураларды зерттеуге, атауға үйрету.</w:t>
            </w:r>
          </w:p>
          <w:p w14:paraId="1F3F0067" w14:textId="77777777" w:rsidR="00E42CEC" w:rsidRDefault="00E42CEC">
            <w:pPr>
              <w:pStyle w:val="TableParagraph"/>
              <w:rPr>
                <w:sz w:val="24"/>
                <w:szCs w:val="24"/>
              </w:rPr>
            </w:pPr>
          </w:p>
        </w:tc>
      </w:tr>
      <w:tr w:rsidR="00E42CEC" w:rsidRPr="00061EFD" w14:paraId="0B47A871" w14:textId="77777777" w:rsidTr="00E42CEC">
        <w:trPr>
          <w:gridAfter w:val="1"/>
          <w:wAfter w:w="39" w:type="dxa"/>
          <w:trHeight w:val="450"/>
        </w:trPr>
        <w:tc>
          <w:tcPr>
            <w:tcW w:w="3389" w:type="dxa"/>
            <w:tcBorders>
              <w:top w:val="single" w:sz="4" w:space="0" w:color="000000"/>
              <w:left w:val="single" w:sz="4" w:space="0" w:color="000000"/>
              <w:bottom w:val="single" w:sz="4" w:space="0" w:color="000000"/>
              <w:right w:val="single" w:sz="4" w:space="0" w:color="000000"/>
            </w:tcBorders>
            <w:hideMark/>
          </w:tcPr>
          <w:p w14:paraId="301AD823" w14:textId="77777777" w:rsidR="00E42CEC" w:rsidRDefault="00E42CEC">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487" w:type="dxa"/>
            <w:gridSpan w:val="12"/>
            <w:tcBorders>
              <w:top w:val="single" w:sz="4" w:space="0" w:color="000000"/>
              <w:left w:val="single" w:sz="4" w:space="0" w:color="000000"/>
              <w:bottom w:val="single" w:sz="4" w:space="0" w:color="000000"/>
              <w:right w:val="single" w:sz="4" w:space="0" w:color="000000"/>
            </w:tcBorders>
            <w:hideMark/>
          </w:tcPr>
          <w:p w14:paraId="10E27CA0" w14:textId="77777777" w:rsidR="00E42CEC" w:rsidRDefault="00E42CEC">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BD3CBA8" w14:textId="77777777" w:rsidR="00E42CEC" w:rsidRDefault="00E42CEC">
            <w:pPr>
              <w:pStyle w:val="TableParagraph"/>
              <w:rPr>
                <w:color w:val="000000" w:themeColor="text1"/>
                <w:sz w:val="24"/>
                <w:szCs w:val="24"/>
              </w:rPr>
            </w:pPr>
            <w:r>
              <w:rPr>
                <w:color w:val="000000" w:themeColor="text1"/>
                <w:sz w:val="24"/>
                <w:szCs w:val="24"/>
              </w:rPr>
              <w:t>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6738DB73"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tc>
      </w:tr>
      <w:tr w:rsidR="00E42CEC" w14:paraId="770933A5" w14:textId="77777777" w:rsidTr="00E42CEC">
        <w:trPr>
          <w:gridAfter w:val="1"/>
          <w:wAfter w:w="39" w:type="dxa"/>
          <w:trHeight w:val="275"/>
        </w:trPr>
        <w:tc>
          <w:tcPr>
            <w:tcW w:w="3389" w:type="dxa"/>
            <w:tcBorders>
              <w:top w:val="single" w:sz="4" w:space="0" w:color="000000"/>
              <w:left w:val="single" w:sz="4" w:space="0" w:color="000000"/>
              <w:bottom w:val="single" w:sz="4" w:space="0" w:color="000000"/>
              <w:right w:val="single" w:sz="4" w:space="0" w:color="000000"/>
            </w:tcBorders>
            <w:hideMark/>
          </w:tcPr>
          <w:p w14:paraId="5715AC79"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267" w:type="dxa"/>
            <w:tcBorders>
              <w:top w:val="single" w:sz="4" w:space="0" w:color="000000"/>
              <w:left w:val="single" w:sz="4" w:space="0" w:color="000000"/>
              <w:bottom w:val="single" w:sz="4" w:space="0" w:color="000000"/>
              <w:right w:val="single" w:sz="4" w:space="0" w:color="000000"/>
            </w:tcBorders>
            <w:hideMark/>
          </w:tcPr>
          <w:p w14:paraId="75868B59" w14:textId="77777777" w:rsidR="00E42CEC" w:rsidRDefault="00E42CEC">
            <w:pPr>
              <w:spacing w:after="0" w:line="240" w:lineRule="auto"/>
              <w:rPr>
                <w:color w:val="000000" w:themeColor="text1"/>
                <w:sz w:val="24"/>
                <w:szCs w:val="24"/>
              </w:rPr>
            </w:pPr>
            <w:r>
              <w:rPr>
                <w:b/>
                <w:bCs/>
                <w:color w:val="000000"/>
                <w:sz w:val="24"/>
                <w:szCs w:val="24"/>
              </w:rPr>
              <w:t>Картотека №1</w:t>
            </w:r>
          </w:p>
        </w:tc>
        <w:tc>
          <w:tcPr>
            <w:tcW w:w="2266" w:type="dxa"/>
            <w:gridSpan w:val="3"/>
            <w:tcBorders>
              <w:top w:val="single" w:sz="4" w:space="0" w:color="000000"/>
              <w:left w:val="single" w:sz="4" w:space="0" w:color="000000"/>
              <w:bottom w:val="single" w:sz="4" w:space="0" w:color="000000"/>
              <w:right w:val="single" w:sz="4" w:space="0" w:color="000000"/>
            </w:tcBorders>
            <w:hideMark/>
          </w:tcPr>
          <w:p w14:paraId="459CDD07" w14:textId="77777777" w:rsidR="00E42CEC" w:rsidRDefault="00E42CEC">
            <w:pPr>
              <w:spacing w:after="0" w:line="240" w:lineRule="auto"/>
              <w:rPr>
                <w:color w:val="000000" w:themeColor="text1"/>
                <w:sz w:val="24"/>
                <w:szCs w:val="24"/>
              </w:rPr>
            </w:pPr>
            <w:r>
              <w:rPr>
                <w:b/>
                <w:bCs/>
                <w:color w:val="000000"/>
                <w:sz w:val="24"/>
                <w:szCs w:val="24"/>
              </w:rPr>
              <w:t>Картотека №2</w:t>
            </w:r>
          </w:p>
        </w:tc>
        <w:tc>
          <w:tcPr>
            <w:tcW w:w="2420" w:type="dxa"/>
            <w:gridSpan w:val="5"/>
            <w:tcBorders>
              <w:top w:val="single" w:sz="4" w:space="0" w:color="000000"/>
              <w:left w:val="single" w:sz="4" w:space="0" w:color="000000"/>
              <w:bottom w:val="single" w:sz="4" w:space="0" w:color="000000"/>
              <w:right w:val="single" w:sz="4" w:space="0" w:color="000000"/>
            </w:tcBorders>
            <w:hideMark/>
          </w:tcPr>
          <w:p w14:paraId="2DD82D96" w14:textId="77777777" w:rsidR="00E42CEC" w:rsidRDefault="00E42CEC">
            <w:pPr>
              <w:spacing w:after="0" w:line="240" w:lineRule="auto"/>
              <w:rPr>
                <w:color w:val="000000" w:themeColor="text1"/>
                <w:sz w:val="24"/>
                <w:szCs w:val="24"/>
              </w:rPr>
            </w:pPr>
            <w:r>
              <w:rPr>
                <w:b/>
                <w:bCs/>
                <w:color w:val="000000"/>
                <w:sz w:val="24"/>
                <w:szCs w:val="24"/>
              </w:rPr>
              <w:t>Картотека №3</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59599760" w14:textId="77777777" w:rsidR="00E42CEC" w:rsidRDefault="00E42CEC">
            <w:pPr>
              <w:spacing w:after="0" w:line="240" w:lineRule="auto"/>
              <w:rPr>
                <w:color w:val="000000" w:themeColor="text1"/>
                <w:sz w:val="24"/>
                <w:szCs w:val="24"/>
              </w:rPr>
            </w:pPr>
            <w:r>
              <w:rPr>
                <w:b/>
                <w:bCs/>
                <w:color w:val="000000"/>
                <w:sz w:val="24"/>
                <w:szCs w:val="24"/>
              </w:rPr>
              <w:t>Картотека №4</w:t>
            </w:r>
          </w:p>
        </w:tc>
        <w:tc>
          <w:tcPr>
            <w:tcW w:w="2266" w:type="dxa"/>
            <w:tcBorders>
              <w:top w:val="single" w:sz="4" w:space="0" w:color="000000"/>
              <w:left w:val="single" w:sz="4" w:space="0" w:color="000000"/>
              <w:bottom w:val="single" w:sz="4" w:space="0" w:color="000000"/>
              <w:right w:val="single" w:sz="4" w:space="0" w:color="000000"/>
            </w:tcBorders>
            <w:hideMark/>
          </w:tcPr>
          <w:p w14:paraId="5D112D71" w14:textId="77777777" w:rsidR="00E42CEC" w:rsidRDefault="00E42CEC">
            <w:pPr>
              <w:spacing w:after="0" w:line="240" w:lineRule="auto"/>
              <w:rPr>
                <w:color w:val="000000" w:themeColor="text1"/>
                <w:sz w:val="24"/>
                <w:szCs w:val="24"/>
              </w:rPr>
            </w:pPr>
            <w:r>
              <w:rPr>
                <w:b/>
                <w:bCs/>
                <w:color w:val="000000"/>
                <w:sz w:val="24"/>
                <w:szCs w:val="24"/>
              </w:rPr>
              <w:t>Картотека №5</w:t>
            </w:r>
          </w:p>
        </w:tc>
      </w:tr>
      <w:tr w:rsidR="00E42CEC" w:rsidRPr="00061EFD" w14:paraId="786A24FA" w14:textId="77777777" w:rsidTr="00E42CEC">
        <w:trPr>
          <w:gridAfter w:val="1"/>
          <w:wAfter w:w="39" w:type="dxa"/>
          <w:trHeight w:val="275"/>
        </w:trPr>
        <w:tc>
          <w:tcPr>
            <w:tcW w:w="3389" w:type="dxa"/>
            <w:tcBorders>
              <w:top w:val="single" w:sz="4" w:space="0" w:color="000000"/>
              <w:left w:val="single" w:sz="4" w:space="0" w:color="000000"/>
              <w:bottom w:val="single" w:sz="4" w:space="0" w:color="000000"/>
              <w:right w:val="single" w:sz="4" w:space="0" w:color="000000"/>
            </w:tcBorders>
            <w:hideMark/>
          </w:tcPr>
          <w:p w14:paraId="370F3ADA" w14:textId="77777777" w:rsidR="00E42CEC" w:rsidRDefault="00E42CEC">
            <w:pPr>
              <w:pStyle w:val="TableParagraph"/>
              <w:ind w:left="110"/>
              <w:rPr>
                <w:b/>
                <w:color w:val="000000" w:themeColor="text1"/>
                <w:sz w:val="24"/>
                <w:szCs w:val="24"/>
                <w:lang w:val="ru-RU"/>
              </w:rPr>
            </w:pPr>
            <w:proofErr w:type="spellStart"/>
            <w:r>
              <w:rPr>
                <w:b/>
                <w:color w:val="000000" w:themeColor="text1"/>
                <w:sz w:val="24"/>
                <w:szCs w:val="24"/>
                <w:lang w:val="ru-RU"/>
              </w:rPr>
              <w:t>Серуеннен</w:t>
            </w:r>
            <w:proofErr w:type="spellEnd"/>
            <w:r>
              <w:rPr>
                <w:b/>
                <w:color w:val="000000" w:themeColor="text1"/>
                <w:sz w:val="24"/>
                <w:szCs w:val="24"/>
                <w:lang w:val="ru-RU"/>
              </w:rPr>
              <w:t xml:space="preserve"> оралу</w:t>
            </w:r>
          </w:p>
        </w:tc>
        <w:tc>
          <w:tcPr>
            <w:tcW w:w="11487" w:type="dxa"/>
            <w:gridSpan w:val="12"/>
            <w:tcBorders>
              <w:top w:val="single" w:sz="4" w:space="0" w:color="000000"/>
              <w:left w:val="single" w:sz="4" w:space="0" w:color="000000"/>
              <w:bottom w:val="single" w:sz="4" w:space="0" w:color="000000"/>
              <w:right w:val="single" w:sz="4" w:space="0" w:color="000000"/>
            </w:tcBorders>
            <w:hideMark/>
          </w:tcPr>
          <w:p w14:paraId="5E51850D"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w:t>
            </w:r>
            <w:r>
              <w:rPr>
                <w:color w:val="000000" w:themeColor="text1"/>
                <w:sz w:val="24"/>
                <w:szCs w:val="24"/>
              </w:rPr>
              <w:lastRenderedPageBreak/>
              <w:t xml:space="preserve">жаңылтпаштар, санамақтар  және т.б. жаттау </w:t>
            </w:r>
            <w:r>
              <w:rPr>
                <w:b/>
                <w:bCs/>
                <w:color w:val="000000" w:themeColor="text1"/>
                <w:sz w:val="24"/>
                <w:szCs w:val="24"/>
              </w:rPr>
              <w:t>(көркем әрекет, дербес ойын әрекеті).</w:t>
            </w:r>
          </w:p>
        </w:tc>
      </w:tr>
      <w:tr w:rsidR="00E42CEC" w:rsidRPr="00E42CEC" w14:paraId="0F80968E" w14:textId="77777777" w:rsidTr="00E42CEC">
        <w:trPr>
          <w:trHeight w:val="280"/>
        </w:trPr>
        <w:tc>
          <w:tcPr>
            <w:tcW w:w="3389" w:type="dxa"/>
            <w:tcBorders>
              <w:top w:val="single" w:sz="4" w:space="0" w:color="000000"/>
              <w:left w:val="single" w:sz="4" w:space="0" w:color="000000"/>
              <w:bottom w:val="single" w:sz="4" w:space="0" w:color="000000"/>
              <w:right w:val="single" w:sz="4" w:space="0" w:color="000000"/>
            </w:tcBorders>
            <w:hideMark/>
          </w:tcPr>
          <w:p w14:paraId="1B19822F"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2305" w:type="dxa"/>
            <w:gridSpan w:val="3"/>
            <w:tcBorders>
              <w:top w:val="single" w:sz="8" w:space="0" w:color="000000"/>
              <w:left w:val="single" w:sz="8" w:space="0" w:color="000000"/>
              <w:bottom w:val="single" w:sz="8" w:space="0" w:color="000000"/>
              <w:right w:val="single" w:sz="8" w:space="0" w:color="000000"/>
            </w:tcBorders>
            <w:hideMark/>
          </w:tcPr>
          <w:p w14:paraId="3CA40630" w14:textId="77777777" w:rsidR="00E42CEC" w:rsidRDefault="00E42CEC">
            <w:pPr>
              <w:pStyle w:val="af1"/>
              <w:spacing w:before="0" w:beforeAutospacing="0" w:after="0" w:afterAutospacing="0"/>
              <w:rPr>
                <w:b/>
                <w:bCs/>
                <w:lang w:eastAsia="en-US"/>
              </w:rPr>
            </w:pPr>
            <w:proofErr w:type="spellStart"/>
            <w:r>
              <w:rPr>
                <w:lang w:eastAsia="en-US"/>
              </w:rPr>
              <w:t>Балаларды</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жылы</w:t>
            </w:r>
            <w:proofErr w:type="spellEnd"/>
            <w:r>
              <w:rPr>
                <w:lang w:eastAsia="en-US"/>
              </w:rPr>
              <w:t xml:space="preserve"> </w:t>
            </w:r>
            <w:proofErr w:type="spellStart"/>
            <w:r>
              <w:rPr>
                <w:lang w:eastAsia="en-US"/>
              </w:rPr>
              <w:t>қарсы</w:t>
            </w:r>
            <w:proofErr w:type="spellEnd"/>
            <w:r>
              <w:rPr>
                <w:lang w:eastAsia="en-US"/>
              </w:rPr>
              <w:t xml:space="preserve"> </w:t>
            </w:r>
            <w:proofErr w:type="spellStart"/>
            <w:r>
              <w:rPr>
                <w:lang w:eastAsia="en-US"/>
              </w:rPr>
              <w:t>алып</w:t>
            </w:r>
            <w:proofErr w:type="spellEnd"/>
            <w:r>
              <w:rPr>
                <w:lang w:eastAsia="en-US"/>
              </w:rPr>
              <w:t xml:space="preserve">, </w:t>
            </w:r>
            <w:proofErr w:type="spellStart"/>
            <w:r>
              <w:rPr>
                <w:lang w:eastAsia="en-US"/>
              </w:rPr>
              <w:t>тапсыру</w:t>
            </w:r>
            <w:proofErr w:type="spellEnd"/>
            <w:r>
              <w:rPr>
                <w:lang w:eastAsia="en-US"/>
              </w:rPr>
              <w:t xml:space="preserve">. </w:t>
            </w:r>
            <w:proofErr w:type="spellStart"/>
            <w:r>
              <w:rPr>
                <w:lang w:eastAsia="en-US"/>
              </w:rPr>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 </w:t>
            </w:r>
          </w:p>
        </w:tc>
        <w:tc>
          <w:tcPr>
            <w:tcW w:w="2305" w:type="dxa"/>
            <w:gridSpan w:val="3"/>
            <w:tcBorders>
              <w:top w:val="single" w:sz="8" w:space="0" w:color="000000"/>
              <w:left w:val="single" w:sz="8" w:space="0" w:color="000000"/>
              <w:bottom w:val="single" w:sz="8" w:space="0" w:color="000000"/>
              <w:right w:val="single" w:sz="8" w:space="0" w:color="000000"/>
            </w:tcBorders>
            <w:hideMark/>
          </w:tcPr>
          <w:p w14:paraId="7B8E335B" w14:textId="77777777" w:rsidR="00E42CEC" w:rsidRDefault="00E42CEC">
            <w:pPr>
              <w:pStyle w:val="af1"/>
              <w:spacing w:before="0" w:beforeAutospacing="0" w:after="0" w:afterAutospacing="0"/>
              <w:rPr>
                <w:b/>
                <w:bCs/>
                <w:lang w:eastAsia="en-US"/>
              </w:rPr>
            </w:pPr>
            <w:proofErr w:type="spellStart"/>
            <w:r>
              <w:rPr>
                <w:lang w:eastAsia="en-US"/>
              </w:rPr>
              <w:t>Ата-аналарға</w:t>
            </w:r>
            <w:proofErr w:type="spellEnd"/>
            <w:r>
              <w:rPr>
                <w:lang w:eastAsia="en-US"/>
              </w:rPr>
              <w:t xml:space="preserve"> </w:t>
            </w:r>
            <w:proofErr w:type="spellStart"/>
            <w:r>
              <w:rPr>
                <w:lang w:eastAsia="en-US"/>
              </w:rPr>
              <w:t>баланың</w:t>
            </w:r>
            <w:proofErr w:type="spellEnd"/>
            <w:r>
              <w:rPr>
                <w:lang w:eastAsia="en-US"/>
              </w:rPr>
              <w:t xml:space="preserve"> </w:t>
            </w:r>
            <w:proofErr w:type="spellStart"/>
            <w:r>
              <w:rPr>
                <w:lang w:eastAsia="en-US"/>
              </w:rPr>
              <w:t>күн</w:t>
            </w:r>
            <w:proofErr w:type="spellEnd"/>
            <w:r>
              <w:rPr>
                <w:lang w:eastAsia="en-US"/>
              </w:rPr>
              <w:t xml:space="preserve"> </w:t>
            </w:r>
            <w:proofErr w:type="spellStart"/>
            <w:r>
              <w:rPr>
                <w:lang w:eastAsia="en-US"/>
              </w:rPr>
              <w:t>ішіндегі</w:t>
            </w:r>
            <w:proofErr w:type="spellEnd"/>
            <w:r>
              <w:rPr>
                <w:lang w:eastAsia="en-US"/>
              </w:rPr>
              <w:t xml:space="preserve"> </w:t>
            </w:r>
            <w:proofErr w:type="spellStart"/>
            <w:r>
              <w:rPr>
                <w:lang w:eastAsia="en-US"/>
              </w:rPr>
              <w:t>көңіл-күйі</w:t>
            </w:r>
            <w:proofErr w:type="spellEnd"/>
            <w:r>
              <w:rPr>
                <w:lang w:eastAsia="en-US"/>
              </w:rPr>
              <w:t xml:space="preserve">, </w:t>
            </w:r>
            <w:proofErr w:type="spellStart"/>
            <w:r>
              <w:rPr>
                <w:lang w:eastAsia="en-US"/>
              </w:rPr>
              <w:t>жетістігі</w:t>
            </w:r>
            <w:proofErr w:type="spellEnd"/>
            <w:r>
              <w:rPr>
                <w:lang w:eastAsia="en-US"/>
              </w:rPr>
              <w:t xml:space="preserve">, </w:t>
            </w:r>
            <w:proofErr w:type="spellStart"/>
            <w:r>
              <w:rPr>
                <w:lang w:eastAsia="en-US"/>
              </w:rPr>
              <w:t>іс-әрекеті</w:t>
            </w:r>
            <w:proofErr w:type="spellEnd"/>
            <w:r>
              <w:rPr>
                <w:lang w:eastAsia="en-US"/>
              </w:rPr>
              <w:t xml:space="preserve"> </w:t>
            </w:r>
            <w:proofErr w:type="spellStart"/>
            <w:r>
              <w:rPr>
                <w:lang w:eastAsia="en-US"/>
              </w:rPr>
              <w:t>туралы</w:t>
            </w:r>
            <w:proofErr w:type="spellEnd"/>
            <w:r>
              <w:rPr>
                <w:lang w:eastAsia="en-US"/>
              </w:rPr>
              <w:t xml:space="preserve"> </w:t>
            </w:r>
            <w:proofErr w:type="spellStart"/>
            <w:r>
              <w:rPr>
                <w:lang w:eastAsia="en-US"/>
              </w:rPr>
              <w:t>қысқаша</w:t>
            </w:r>
            <w:proofErr w:type="spellEnd"/>
            <w:r>
              <w:rPr>
                <w:lang w:eastAsia="en-US"/>
              </w:rPr>
              <w:t xml:space="preserve"> </w:t>
            </w:r>
            <w:proofErr w:type="spellStart"/>
            <w:r>
              <w:rPr>
                <w:lang w:eastAsia="en-US"/>
              </w:rPr>
              <w:t>ақпарат</w:t>
            </w:r>
            <w:proofErr w:type="spellEnd"/>
            <w:r>
              <w:rPr>
                <w:lang w:eastAsia="en-US"/>
              </w:rPr>
              <w:t xml:space="preserve"> беру.</w:t>
            </w:r>
          </w:p>
        </w:tc>
        <w:tc>
          <w:tcPr>
            <w:tcW w:w="2305" w:type="dxa"/>
            <w:gridSpan w:val="2"/>
            <w:tcBorders>
              <w:top w:val="single" w:sz="8" w:space="0" w:color="000000"/>
              <w:left w:val="single" w:sz="8" w:space="0" w:color="000000"/>
              <w:bottom w:val="single" w:sz="8" w:space="0" w:color="000000"/>
              <w:right w:val="single" w:sz="8" w:space="0" w:color="000000"/>
            </w:tcBorders>
            <w:hideMark/>
          </w:tcPr>
          <w:p w14:paraId="195514AF"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w:t>
            </w:r>
          </w:p>
        </w:tc>
        <w:tc>
          <w:tcPr>
            <w:tcW w:w="2306" w:type="dxa"/>
            <w:gridSpan w:val="3"/>
            <w:tcBorders>
              <w:top w:val="single" w:sz="8" w:space="0" w:color="000000"/>
              <w:left w:val="single" w:sz="8" w:space="0" w:color="000000"/>
              <w:bottom w:val="single" w:sz="8" w:space="0" w:color="000000"/>
              <w:right w:val="single" w:sz="8" w:space="0" w:color="000000"/>
            </w:tcBorders>
            <w:hideMark/>
          </w:tcPr>
          <w:p w14:paraId="70074354" w14:textId="77777777" w:rsidR="00E42CEC" w:rsidRDefault="00E42CEC">
            <w:pPr>
              <w:pStyle w:val="af1"/>
              <w:spacing w:before="0" w:beforeAutospacing="0" w:after="0" w:afterAutospacing="0"/>
              <w:rPr>
                <w:b/>
                <w:bCs/>
                <w:lang w:eastAsia="en-US"/>
              </w:rPr>
            </w:pPr>
            <w:proofErr w:type="spellStart"/>
            <w:r>
              <w:rPr>
                <w:lang w:eastAsia="en-US"/>
              </w:rPr>
              <w:t>Ата-анамен</w:t>
            </w:r>
            <w:proofErr w:type="spellEnd"/>
            <w:r>
              <w:rPr>
                <w:lang w:eastAsia="en-US"/>
              </w:rPr>
              <w:t xml:space="preserve"> бала </w:t>
            </w:r>
            <w:proofErr w:type="spellStart"/>
            <w:r>
              <w:rPr>
                <w:lang w:eastAsia="en-US"/>
              </w:rPr>
              <w:t>тәрбиесіне</w:t>
            </w:r>
            <w:proofErr w:type="spellEnd"/>
            <w:r>
              <w:rPr>
                <w:lang w:eastAsia="en-US"/>
              </w:rPr>
              <w:t xml:space="preserve"> </w:t>
            </w:r>
            <w:proofErr w:type="spellStart"/>
            <w:r>
              <w:rPr>
                <w:lang w:eastAsia="en-US"/>
              </w:rPr>
              <w:t>байланысты</w:t>
            </w:r>
            <w:proofErr w:type="spellEnd"/>
            <w:r>
              <w:rPr>
                <w:lang w:eastAsia="en-US"/>
              </w:rPr>
              <w:t xml:space="preserve"> </w:t>
            </w:r>
            <w:proofErr w:type="spellStart"/>
            <w:r>
              <w:rPr>
                <w:lang w:eastAsia="en-US"/>
              </w:rPr>
              <w:t>қысқа</w:t>
            </w:r>
            <w:proofErr w:type="spellEnd"/>
            <w:r>
              <w:rPr>
                <w:lang w:eastAsia="en-US"/>
              </w:rPr>
              <w:t xml:space="preserve"> </w:t>
            </w:r>
            <w:proofErr w:type="spellStart"/>
            <w:r>
              <w:rPr>
                <w:lang w:eastAsia="en-US"/>
              </w:rPr>
              <w:t>кеңес</w:t>
            </w:r>
            <w:proofErr w:type="spellEnd"/>
            <w:r>
              <w:rPr>
                <w:lang w:eastAsia="en-US"/>
              </w:rPr>
              <w:t xml:space="preserve"> беру.</w:t>
            </w:r>
          </w:p>
        </w:tc>
        <w:tc>
          <w:tcPr>
            <w:tcW w:w="2305" w:type="dxa"/>
            <w:gridSpan w:val="2"/>
            <w:tcBorders>
              <w:top w:val="single" w:sz="8" w:space="0" w:color="000000"/>
              <w:left w:val="single" w:sz="8" w:space="0" w:color="000000"/>
              <w:bottom w:val="single" w:sz="8" w:space="0" w:color="000000"/>
              <w:right w:val="single" w:sz="8" w:space="0" w:color="000000"/>
            </w:tcBorders>
            <w:hideMark/>
          </w:tcPr>
          <w:p w14:paraId="61AEF1D6"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қауіпсіздігін</w:t>
            </w:r>
            <w:proofErr w:type="spellEnd"/>
            <w:r>
              <w:rPr>
                <w:lang w:eastAsia="en-US"/>
              </w:rPr>
              <w:t xml:space="preserve"> </w:t>
            </w:r>
            <w:proofErr w:type="spellStart"/>
            <w:r>
              <w:rPr>
                <w:lang w:eastAsia="en-US"/>
              </w:rPr>
              <w:t>қадағалау</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немесе</w:t>
            </w:r>
            <w:proofErr w:type="spellEnd"/>
            <w:r>
              <w:rPr>
                <w:lang w:eastAsia="en-US"/>
              </w:rPr>
              <w:t xml:space="preserve"> </w:t>
            </w:r>
            <w:proofErr w:type="spellStart"/>
            <w:r>
              <w:rPr>
                <w:lang w:eastAsia="en-US"/>
              </w:rPr>
              <w:t>сенімді</w:t>
            </w:r>
            <w:proofErr w:type="spellEnd"/>
            <w:r>
              <w:rPr>
                <w:lang w:eastAsia="en-US"/>
              </w:rPr>
              <w:t xml:space="preserve"> </w:t>
            </w:r>
            <w:proofErr w:type="spellStart"/>
            <w:r>
              <w:rPr>
                <w:lang w:eastAsia="en-US"/>
              </w:rPr>
              <w:t>адамға</w:t>
            </w:r>
            <w:proofErr w:type="spellEnd"/>
            <w:r>
              <w:rPr>
                <w:lang w:eastAsia="en-US"/>
              </w:rPr>
              <w:t xml:space="preserve"> </w:t>
            </w:r>
            <w:proofErr w:type="spellStart"/>
            <w:r>
              <w:rPr>
                <w:lang w:eastAsia="en-US"/>
              </w:rPr>
              <w:t>ғана</w:t>
            </w:r>
            <w:proofErr w:type="spellEnd"/>
            <w:r>
              <w:rPr>
                <w:lang w:eastAsia="en-US"/>
              </w:rPr>
              <w:t xml:space="preserve"> </w:t>
            </w:r>
            <w:proofErr w:type="spellStart"/>
            <w:r>
              <w:rPr>
                <w:lang w:eastAsia="en-US"/>
              </w:rPr>
              <w:t>тапсыру</w:t>
            </w:r>
            <w:proofErr w:type="spellEnd"/>
            <w:r>
              <w:rPr>
                <w:lang w:eastAsia="en-US"/>
              </w:rPr>
              <w:t>).</w:t>
            </w:r>
          </w:p>
        </w:tc>
      </w:tr>
    </w:tbl>
    <w:p w14:paraId="531C8A12" w14:textId="77777777" w:rsidR="00E42CEC" w:rsidRDefault="00E42CEC" w:rsidP="00E42CEC">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themeColor="text1"/>
          <w:kern w:val="36"/>
          <w:sz w:val="24"/>
          <w:szCs w:val="24"/>
          <w:lang w:val="kk-KZ" w:eastAsia="ru-RU"/>
        </w:rPr>
        <w:t xml:space="preserve">  </w:t>
      </w:r>
    </w:p>
    <w:p w14:paraId="3B559AA1" w14:textId="77777777" w:rsidR="005062CA" w:rsidRDefault="00E42CEC" w:rsidP="005062CA">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themeColor="text1"/>
          <w:kern w:val="36"/>
          <w:sz w:val="24"/>
          <w:szCs w:val="24"/>
          <w:lang w:val="kk-KZ" w:eastAsia="ru-RU"/>
        </w:rPr>
        <w:t xml:space="preserve">                                                               </w:t>
      </w:r>
    </w:p>
    <w:p w14:paraId="08E9AF22" w14:textId="074D4B7C" w:rsidR="00E42CEC" w:rsidRDefault="00E42CEC" w:rsidP="005062CA">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07F04F9F" w14:textId="4AB84145" w:rsidR="00E42CEC" w:rsidRDefault="00E42CEC" w:rsidP="00E42CEC">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292B36F1" w14:textId="3D1AB602" w:rsidR="00E42CEC" w:rsidRDefault="00532723" w:rsidP="00E42CEC">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0742EA">
        <w:rPr>
          <w:rFonts w:ascii="Times New Roman" w:eastAsia="Times New Roman" w:hAnsi="Times New Roman" w:cs="Times New Roman"/>
          <w:b/>
          <w:sz w:val="24"/>
          <w:szCs w:val="24"/>
          <w:lang w:val="kk-KZ"/>
        </w:rPr>
        <w:t xml:space="preserve">“Қыран» </w:t>
      </w:r>
      <w:r w:rsidR="001B6FF5">
        <w:rPr>
          <w:rFonts w:ascii="Times New Roman" w:eastAsia="Times New Roman" w:hAnsi="Times New Roman" w:cs="Times New Roman"/>
          <w:b/>
          <w:sz w:val="24"/>
          <w:szCs w:val="24"/>
          <w:lang w:val="kk-KZ"/>
        </w:rPr>
        <w:t>ересек тобы</w:t>
      </w:r>
    </w:p>
    <w:p w14:paraId="79E78D85" w14:textId="77777777" w:rsidR="00E42CEC" w:rsidRDefault="00E42CEC" w:rsidP="00E42CEC">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p w14:paraId="432D1C94" w14:textId="114CEC83" w:rsidR="00E42CEC" w:rsidRDefault="00E42CEC" w:rsidP="00E42CEC">
      <w:pPr>
        <w:tabs>
          <w:tab w:val="left" w:pos="1276"/>
        </w:tabs>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Жоспардың құрылу кезеңі:09.03.2026-13.03.2026</w:t>
      </w:r>
    </w:p>
    <w:p w14:paraId="4F1A0839" w14:textId="34BA5A1C" w:rsidR="005062CA" w:rsidRDefault="005062CA" w:rsidP="00E42CEC">
      <w:pPr>
        <w:tabs>
          <w:tab w:val="left" w:pos="1276"/>
        </w:tabs>
        <w:spacing w:after="0" w:line="240" w:lineRule="auto"/>
        <w:ind w:firstLine="284"/>
        <w:jc w:val="both"/>
        <w:rPr>
          <w:rFonts w:ascii="Times New Roman" w:eastAsia="Times New Roman" w:hAnsi="Times New Roman" w:cs="Times New Roman"/>
          <w:b/>
          <w:sz w:val="24"/>
          <w:szCs w:val="24"/>
          <w:lang w:val="kk-KZ"/>
        </w:rPr>
      </w:pPr>
    </w:p>
    <w:p w14:paraId="6C1FB11F" w14:textId="77777777" w:rsidR="005062CA" w:rsidRDefault="005062CA" w:rsidP="00E42CEC">
      <w:pPr>
        <w:tabs>
          <w:tab w:val="left" w:pos="1276"/>
        </w:tabs>
        <w:spacing w:after="0" w:line="240" w:lineRule="auto"/>
        <w:ind w:firstLine="284"/>
        <w:jc w:val="both"/>
        <w:rPr>
          <w:rFonts w:ascii="Times New Roman" w:eastAsia="Times New Roman" w:hAnsi="Times New Roman" w:cs="Times New Roman"/>
          <w:b/>
          <w:sz w:val="24"/>
          <w:szCs w:val="24"/>
          <w:lang w:val="kk-KZ"/>
        </w:rPr>
      </w:pPr>
    </w:p>
    <w:tbl>
      <w:tblPr>
        <w:tblW w:w="1491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7"/>
        <w:gridCol w:w="2116"/>
        <w:gridCol w:w="167"/>
        <w:gridCol w:w="19"/>
        <w:gridCol w:w="2230"/>
        <w:gridCol w:w="73"/>
        <w:gridCol w:w="2302"/>
        <w:gridCol w:w="36"/>
        <w:gridCol w:w="2227"/>
        <w:gridCol w:w="18"/>
        <w:gridCol w:w="22"/>
        <w:gridCol w:w="2255"/>
        <w:gridCol w:w="48"/>
      </w:tblGrid>
      <w:tr w:rsidR="005062CA" w:rsidRPr="005062CA" w14:paraId="0BD9F5D9" w14:textId="77777777" w:rsidTr="00AC23AC">
        <w:trPr>
          <w:gridAfter w:val="1"/>
          <w:wAfter w:w="48" w:type="dxa"/>
          <w:trHeight w:val="552"/>
        </w:trPr>
        <w:tc>
          <w:tcPr>
            <w:tcW w:w="3397" w:type="dxa"/>
            <w:tcBorders>
              <w:top w:val="single" w:sz="4" w:space="0" w:color="000000"/>
              <w:left w:val="single" w:sz="4" w:space="0" w:color="000000"/>
              <w:bottom w:val="single" w:sz="4" w:space="0" w:color="000000"/>
              <w:right w:val="single" w:sz="4" w:space="0" w:color="000000"/>
            </w:tcBorders>
            <w:hideMark/>
          </w:tcPr>
          <w:p w14:paraId="7AD1FEF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lang w:val="kk-KZ"/>
              </w:rPr>
              <w:t>Күн тәртібі</w:t>
            </w:r>
          </w:p>
        </w:tc>
        <w:tc>
          <w:tcPr>
            <w:tcW w:w="2117" w:type="dxa"/>
            <w:tcBorders>
              <w:top w:val="single" w:sz="4" w:space="0" w:color="000000"/>
              <w:left w:val="single" w:sz="4" w:space="0" w:color="000000"/>
              <w:bottom w:val="single" w:sz="4" w:space="0" w:color="000000"/>
              <w:right w:val="single" w:sz="4" w:space="0" w:color="000000"/>
            </w:tcBorders>
          </w:tcPr>
          <w:p w14:paraId="652ECAC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Дүйсенбі</w:t>
            </w:r>
            <w:proofErr w:type="spellEnd"/>
            <w:r w:rsidRPr="005062CA">
              <w:rPr>
                <w:rFonts w:ascii="Times New Roman" w:eastAsia="Times New Roman" w:hAnsi="Times New Roman" w:cs="Times New Roman"/>
                <w:b/>
                <w:sz w:val="24"/>
                <w:szCs w:val="24"/>
              </w:rPr>
              <w:t xml:space="preserve"> </w:t>
            </w:r>
          </w:p>
          <w:p w14:paraId="4F26231C" w14:textId="1E0DC4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09</w:t>
            </w:r>
            <w:r w:rsidRPr="005062CA">
              <w:rPr>
                <w:rFonts w:ascii="Times New Roman" w:eastAsia="Times New Roman" w:hAnsi="Times New Roman" w:cs="Times New Roman"/>
                <w:b/>
                <w:sz w:val="24"/>
                <w:szCs w:val="24"/>
              </w:rPr>
              <w:t>.03.2026 ж</w:t>
            </w:r>
          </w:p>
          <w:p w14:paraId="051DDBD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tc>
        <w:tc>
          <w:tcPr>
            <w:tcW w:w="2417" w:type="dxa"/>
            <w:gridSpan w:val="3"/>
            <w:tcBorders>
              <w:top w:val="single" w:sz="4" w:space="0" w:color="auto"/>
              <w:left w:val="single" w:sz="4" w:space="0" w:color="000000"/>
              <w:bottom w:val="single" w:sz="4" w:space="0" w:color="000000"/>
              <w:right w:val="single" w:sz="4" w:space="0" w:color="000000"/>
            </w:tcBorders>
            <w:hideMark/>
          </w:tcPr>
          <w:p w14:paraId="658690F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Сейсенбі</w:t>
            </w:r>
            <w:proofErr w:type="spellEnd"/>
            <w:r w:rsidRPr="005062CA">
              <w:rPr>
                <w:rFonts w:ascii="Times New Roman" w:eastAsia="Times New Roman" w:hAnsi="Times New Roman" w:cs="Times New Roman"/>
                <w:b/>
                <w:sz w:val="24"/>
                <w:szCs w:val="24"/>
              </w:rPr>
              <w:t xml:space="preserve"> </w:t>
            </w:r>
          </w:p>
          <w:p w14:paraId="7673CB09" w14:textId="34B46161"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10</w:t>
            </w:r>
            <w:r w:rsidRPr="005062CA">
              <w:rPr>
                <w:rFonts w:ascii="Times New Roman" w:eastAsia="Times New Roman" w:hAnsi="Times New Roman" w:cs="Times New Roman"/>
                <w:b/>
                <w:sz w:val="24"/>
                <w:szCs w:val="24"/>
              </w:rPr>
              <w:t>.03.2026 ж</w:t>
            </w:r>
          </w:p>
        </w:tc>
        <w:tc>
          <w:tcPr>
            <w:tcW w:w="2412" w:type="dxa"/>
            <w:gridSpan w:val="3"/>
            <w:tcBorders>
              <w:top w:val="single" w:sz="4" w:space="0" w:color="000000"/>
              <w:left w:val="single" w:sz="4" w:space="0" w:color="000000"/>
              <w:bottom w:val="single" w:sz="4" w:space="0" w:color="000000"/>
              <w:right w:val="single" w:sz="4" w:space="0" w:color="000000"/>
            </w:tcBorders>
            <w:hideMark/>
          </w:tcPr>
          <w:p w14:paraId="534115C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Сәрсенбі</w:t>
            </w:r>
            <w:proofErr w:type="spellEnd"/>
            <w:r w:rsidRPr="005062CA">
              <w:rPr>
                <w:rFonts w:ascii="Times New Roman" w:eastAsia="Times New Roman" w:hAnsi="Times New Roman" w:cs="Times New Roman"/>
                <w:b/>
                <w:sz w:val="24"/>
                <w:szCs w:val="24"/>
              </w:rPr>
              <w:t xml:space="preserve"> </w:t>
            </w:r>
          </w:p>
          <w:p w14:paraId="02ED305D" w14:textId="435AEFC5"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11</w:t>
            </w:r>
            <w:r w:rsidRPr="005062CA">
              <w:rPr>
                <w:rFonts w:ascii="Times New Roman" w:eastAsia="Times New Roman" w:hAnsi="Times New Roman" w:cs="Times New Roman"/>
                <w:b/>
                <w:sz w:val="24"/>
                <w:szCs w:val="24"/>
              </w:rPr>
              <w:t>.03.2026 ж</w:t>
            </w:r>
          </w:p>
        </w:tc>
        <w:tc>
          <w:tcPr>
            <w:tcW w:w="2246" w:type="dxa"/>
            <w:gridSpan w:val="2"/>
            <w:tcBorders>
              <w:top w:val="single" w:sz="4" w:space="0" w:color="000000"/>
              <w:left w:val="single" w:sz="4" w:space="0" w:color="000000"/>
              <w:bottom w:val="single" w:sz="4" w:space="0" w:color="000000"/>
              <w:right w:val="single" w:sz="4" w:space="0" w:color="000000"/>
            </w:tcBorders>
            <w:hideMark/>
          </w:tcPr>
          <w:p w14:paraId="606514A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Бейсенбі</w:t>
            </w:r>
            <w:proofErr w:type="spellEnd"/>
            <w:r w:rsidRPr="005062CA">
              <w:rPr>
                <w:rFonts w:ascii="Times New Roman" w:eastAsia="Times New Roman" w:hAnsi="Times New Roman" w:cs="Times New Roman"/>
                <w:b/>
                <w:sz w:val="24"/>
                <w:szCs w:val="24"/>
              </w:rPr>
              <w:t xml:space="preserve"> </w:t>
            </w:r>
          </w:p>
          <w:p w14:paraId="20D7608F" w14:textId="3FDBDCE3"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rPr>
              <w:t>1</w:t>
            </w:r>
            <w:r>
              <w:rPr>
                <w:rFonts w:ascii="Times New Roman" w:eastAsia="Times New Roman" w:hAnsi="Times New Roman" w:cs="Times New Roman"/>
                <w:b/>
                <w:sz w:val="24"/>
                <w:szCs w:val="24"/>
                <w:lang w:val="kk-KZ"/>
              </w:rPr>
              <w:t>2</w:t>
            </w:r>
            <w:r w:rsidRPr="005062CA">
              <w:rPr>
                <w:rFonts w:ascii="Times New Roman" w:eastAsia="Times New Roman" w:hAnsi="Times New Roman" w:cs="Times New Roman"/>
                <w:b/>
                <w:sz w:val="24"/>
                <w:szCs w:val="24"/>
              </w:rPr>
              <w:t>.03.2026ж</w:t>
            </w:r>
          </w:p>
        </w:tc>
        <w:tc>
          <w:tcPr>
            <w:tcW w:w="2278" w:type="dxa"/>
            <w:gridSpan w:val="2"/>
            <w:tcBorders>
              <w:top w:val="single" w:sz="4" w:space="0" w:color="000000"/>
              <w:left w:val="single" w:sz="4" w:space="0" w:color="000000"/>
              <w:bottom w:val="single" w:sz="4" w:space="0" w:color="000000"/>
              <w:right w:val="single" w:sz="4" w:space="0" w:color="000000"/>
            </w:tcBorders>
            <w:hideMark/>
          </w:tcPr>
          <w:p w14:paraId="01A0166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Жұма</w:t>
            </w:r>
            <w:proofErr w:type="spellEnd"/>
            <w:r w:rsidRPr="005062CA">
              <w:rPr>
                <w:rFonts w:ascii="Times New Roman" w:eastAsia="Times New Roman" w:hAnsi="Times New Roman" w:cs="Times New Roman"/>
                <w:b/>
                <w:sz w:val="24"/>
                <w:szCs w:val="24"/>
              </w:rPr>
              <w:t xml:space="preserve">   </w:t>
            </w:r>
          </w:p>
          <w:p w14:paraId="7588600E" w14:textId="59E0AC76"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13</w:t>
            </w:r>
            <w:r w:rsidRPr="005062CA">
              <w:rPr>
                <w:rFonts w:ascii="Times New Roman" w:eastAsia="Times New Roman" w:hAnsi="Times New Roman" w:cs="Times New Roman"/>
                <w:b/>
                <w:sz w:val="24"/>
                <w:szCs w:val="24"/>
              </w:rPr>
              <w:t>.03.2026 ж</w:t>
            </w:r>
          </w:p>
        </w:tc>
      </w:tr>
      <w:tr w:rsidR="005062CA" w:rsidRPr="005062CA" w14:paraId="357697AC" w14:textId="77777777" w:rsidTr="00AC23AC">
        <w:trPr>
          <w:gridAfter w:val="1"/>
          <w:wAfter w:w="48" w:type="dxa"/>
          <w:trHeight w:val="551"/>
        </w:trPr>
        <w:tc>
          <w:tcPr>
            <w:tcW w:w="3397" w:type="dxa"/>
            <w:tcBorders>
              <w:top w:val="single" w:sz="4" w:space="0" w:color="000000"/>
              <w:left w:val="single" w:sz="4" w:space="0" w:color="000000"/>
              <w:bottom w:val="single" w:sz="4" w:space="0" w:color="000000"/>
              <w:right w:val="single" w:sz="4" w:space="0" w:color="000000"/>
            </w:tcBorders>
            <w:hideMark/>
          </w:tcPr>
          <w:p w14:paraId="43B92F1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Балаларды қабылдау</w:t>
            </w:r>
          </w:p>
        </w:tc>
        <w:tc>
          <w:tcPr>
            <w:tcW w:w="11470" w:type="dxa"/>
            <w:gridSpan w:val="11"/>
            <w:tcBorders>
              <w:top w:val="single" w:sz="8" w:space="0" w:color="000000"/>
              <w:left w:val="single" w:sz="8" w:space="0" w:color="000000"/>
              <w:bottom w:val="single" w:sz="8" w:space="0" w:color="000000"/>
              <w:right w:val="single" w:sz="8" w:space="0" w:color="000000"/>
            </w:tcBorders>
            <w:hideMark/>
          </w:tcPr>
          <w:p w14:paraId="32516EF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Балаларды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жылы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қарсы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алу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ата-аналарымен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амандасу</w:t>
            </w:r>
            <w:proofErr w:type="spellEnd"/>
          </w:p>
          <w:p w14:paraId="791A9DC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Балалардың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сыртқы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келбетін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денсаулық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жағдайын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бақылау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көңіл-күйі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тазалығы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дене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температурасы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т.б</w:t>
            </w:r>
            <w:proofErr w:type="spellEnd"/>
            <w:r w:rsidRPr="005062CA">
              <w:rPr>
                <w:rFonts w:ascii="Times New Roman" w:eastAsia="Times New Roman" w:hAnsi="Times New Roman" w:cs="Times New Roman"/>
                <w:b/>
                <w:sz w:val="24"/>
                <w:szCs w:val="24"/>
              </w:rPr>
              <w:t>.)</w:t>
            </w:r>
          </w:p>
          <w:p w14:paraId="0D23769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Ата-аналардан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баланың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денсаулығы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туралы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қысқаша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ақпарат</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алу</w:t>
            </w:r>
            <w:proofErr w:type="spellEnd"/>
          </w:p>
          <w:p w14:paraId="2488770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жеке-жеке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ойынға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бағыттау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таңғы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тыныш</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ойындарды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ұйымдастыру</w:t>
            </w:r>
            <w:proofErr w:type="spellEnd"/>
          </w:p>
          <w:p w14:paraId="224A7BD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Әлеуметтік</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қарым-қатынасын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дамытуға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жағдай</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жасау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құрдастарымен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амандасу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әңгімелесу</w:t>
            </w:r>
            <w:proofErr w:type="spellEnd"/>
            <w:r w:rsidRPr="005062CA">
              <w:rPr>
                <w:rFonts w:ascii="Times New Roman" w:eastAsia="Times New Roman" w:hAnsi="Times New Roman" w:cs="Times New Roman"/>
                <w:b/>
                <w:sz w:val="24"/>
                <w:szCs w:val="24"/>
              </w:rPr>
              <w:t>)</w:t>
            </w:r>
          </w:p>
          <w:p w14:paraId="1E7EBBF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Қауіпсіздікті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қамтамасыз</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ету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заттарын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дұрыс</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орнына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қою</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тәртіп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сақтау</w:t>
            </w:r>
            <w:proofErr w:type="spellEnd"/>
            <w:r w:rsidRPr="005062CA">
              <w:rPr>
                <w:rFonts w:ascii="Times New Roman" w:eastAsia="Times New Roman" w:hAnsi="Times New Roman" w:cs="Times New Roman"/>
                <w:b/>
                <w:sz w:val="24"/>
                <w:szCs w:val="24"/>
              </w:rPr>
              <w:t>)</w:t>
            </w:r>
          </w:p>
          <w:p w14:paraId="7EFD645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proofErr w:type="gramStart"/>
            <w:r w:rsidRPr="005062CA">
              <w:rPr>
                <w:rFonts w:ascii="Times New Roman" w:eastAsia="Times New Roman" w:hAnsi="Times New Roman" w:cs="Times New Roman"/>
                <w:b/>
                <w:bCs/>
                <w:sz w:val="24"/>
                <w:szCs w:val="24"/>
              </w:rPr>
              <w:t>Қауіпсіз,жайлы</w:t>
            </w:r>
            <w:proofErr w:type="spellEnd"/>
            <w:proofErr w:type="gram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дамытушы</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білім</w:t>
            </w:r>
            <w:proofErr w:type="spellEnd"/>
            <w:r w:rsidRPr="005062CA">
              <w:rPr>
                <w:rFonts w:ascii="Times New Roman" w:eastAsia="Times New Roman" w:hAnsi="Times New Roman" w:cs="Times New Roman"/>
                <w:b/>
                <w:bCs/>
                <w:sz w:val="24"/>
                <w:szCs w:val="24"/>
              </w:rPr>
              <w:t xml:space="preserve"> беру </w:t>
            </w:r>
            <w:proofErr w:type="spellStart"/>
            <w:r w:rsidRPr="005062CA">
              <w:rPr>
                <w:rFonts w:ascii="Times New Roman" w:eastAsia="Times New Roman" w:hAnsi="Times New Roman" w:cs="Times New Roman"/>
                <w:b/>
                <w:bCs/>
                <w:sz w:val="24"/>
                <w:szCs w:val="24"/>
              </w:rPr>
              <w:t>ортасын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құру</w:t>
            </w:r>
            <w:proofErr w:type="spellEnd"/>
            <w:r w:rsidRPr="005062CA">
              <w:rPr>
                <w:rFonts w:ascii="Times New Roman" w:eastAsia="Times New Roman" w:hAnsi="Times New Roman" w:cs="Times New Roman"/>
                <w:b/>
                <w:bCs/>
                <w:sz w:val="24"/>
                <w:szCs w:val="24"/>
              </w:rPr>
              <w:t>.</w:t>
            </w:r>
          </w:p>
          <w:p w14:paraId="59FF629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 xml:space="preserve">Қазақ халқының  мәдени мұрасы домбыра күйлерін қосу </w:t>
            </w:r>
            <w:r w:rsidRPr="005062CA">
              <w:rPr>
                <w:rFonts w:ascii="Times New Roman" w:eastAsia="Times New Roman" w:hAnsi="Times New Roman" w:cs="Times New Roman"/>
                <w:b/>
                <w:bCs/>
                <w:sz w:val="24"/>
                <w:szCs w:val="24"/>
                <w:lang w:val="kk-KZ"/>
              </w:rPr>
              <w:t>Күй күмбірі.</w:t>
            </w:r>
          </w:p>
        </w:tc>
      </w:tr>
      <w:tr w:rsidR="005062CA" w:rsidRPr="00061EFD" w14:paraId="2A1BB3D1" w14:textId="77777777" w:rsidTr="00AC23AC">
        <w:trPr>
          <w:gridAfter w:val="1"/>
          <w:wAfter w:w="48" w:type="dxa"/>
          <w:trHeight w:val="551"/>
        </w:trPr>
        <w:tc>
          <w:tcPr>
            <w:tcW w:w="3397" w:type="dxa"/>
            <w:tcBorders>
              <w:top w:val="single" w:sz="4" w:space="0" w:color="000000"/>
              <w:left w:val="single" w:sz="4" w:space="0" w:color="000000"/>
              <w:bottom w:val="single" w:sz="4" w:space="0" w:color="000000"/>
              <w:right w:val="single" w:sz="4" w:space="0" w:color="000000"/>
            </w:tcBorders>
            <w:hideMark/>
          </w:tcPr>
          <w:p w14:paraId="21A5604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lastRenderedPageBreak/>
              <w:t>Ата-аналармен немесе баланың басқа заңды өкілдерімен әңгімелесу, кеңес беру</w:t>
            </w:r>
          </w:p>
        </w:tc>
        <w:tc>
          <w:tcPr>
            <w:tcW w:w="11470" w:type="dxa"/>
            <w:gridSpan w:val="11"/>
            <w:tcBorders>
              <w:top w:val="single" w:sz="8" w:space="0" w:color="000000"/>
              <w:left w:val="single" w:sz="8" w:space="0" w:color="000000"/>
              <w:bottom w:val="single" w:sz="8" w:space="0" w:color="000000"/>
              <w:right w:val="single" w:sz="8" w:space="0" w:color="000000"/>
            </w:tcBorders>
            <w:hideMark/>
          </w:tcPr>
          <w:p w14:paraId="606B3F8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Ата-аналардың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педагогикалық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мәдениетін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арттыру</w:t>
            </w:r>
            <w:proofErr w:type="spellEnd"/>
            <w:r w:rsidRPr="005062CA">
              <w:rPr>
                <w:rFonts w:ascii="Times New Roman" w:eastAsia="Times New Roman" w:hAnsi="Times New Roman" w:cs="Times New Roman"/>
                <w:b/>
                <w:sz w:val="24"/>
                <w:szCs w:val="24"/>
              </w:rPr>
              <w:t>;</w:t>
            </w:r>
          </w:p>
          <w:p w14:paraId="0D70558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әр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тәрбиеленушінің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отбасымен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әріптестік</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қарым-қатынасын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орнату</w:t>
            </w:r>
            <w:proofErr w:type="spellEnd"/>
            <w:r w:rsidRPr="005062CA">
              <w:rPr>
                <w:rFonts w:ascii="Times New Roman" w:eastAsia="Times New Roman" w:hAnsi="Times New Roman" w:cs="Times New Roman"/>
                <w:b/>
                <w:sz w:val="24"/>
                <w:szCs w:val="24"/>
              </w:rPr>
              <w:t>;</w:t>
            </w:r>
          </w:p>
          <w:p w14:paraId="298D630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балаларды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дамыту</w:t>
            </w:r>
            <w:proofErr w:type="spellEnd"/>
            <w:r w:rsidRPr="005062CA">
              <w:rPr>
                <w:rFonts w:ascii="Times New Roman" w:eastAsia="Times New Roman" w:hAnsi="Times New Roman" w:cs="Times New Roman"/>
                <w:b/>
                <w:sz w:val="24"/>
                <w:szCs w:val="24"/>
              </w:rPr>
              <w:t xml:space="preserve"> мен </w:t>
            </w:r>
            <w:proofErr w:type="spellStart"/>
            <w:r w:rsidRPr="005062CA">
              <w:rPr>
                <w:rFonts w:ascii="Times New Roman" w:eastAsia="Times New Roman" w:hAnsi="Times New Roman" w:cs="Times New Roman"/>
                <w:b/>
                <w:sz w:val="24"/>
                <w:szCs w:val="24"/>
              </w:rPr>
              <w:t>тәрбиелеу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үшін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отбасы</w:t>
            </w:r>
            <w:proofErr w:type="spellEnd"/>
            <w:r w:rsidRPr="005062CA">
              <w:rPr>
                <w:rFonts w:ascii="Times New Roman" w:eastAsia="Times New Roman" w:hAnsi="Times New Roman" w:cs="Times New Roman"/>
                <w:b/>
                <w:sz w:val="24"/>
                <w:szCs w:val="24"/>
              </w:rPr>
              <w:t xml:space="preserve"> мен МДҰ-</w:t>
            </w:r>
            <w:proofErr w:type="spellStart"/>
            <w:r w:rsidRPr="005062CA">
              <w:rPr>
                <w:rFonts w:ascii="Times New Roman" w:eastAsia="Times New Roman" w:hAnsi="Times New Roman" w:cs="Times New Roman"/>
                <w:b/>
                <w:sz w:val="24"/>
                <w:szCs w:val="24"/>
              </w:rPr>
              <w:t>ның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күш-жігерін</w:t>
            </w:r>
            <w:proofErr w:type="spellEnd"/>
          </w:p>
          <w:p w14:paraId="301CAE4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proofErr w:type="gramStart"/>
            <w:r w:rsidRPr="005062CA">
              <w:rPr>
                <w:rFonts w:ascii="Times New Roman" w:eastAsia="Times New Roman" w:hAnsi="Times New Roman" w:cs="Times New Roman"/>
                <w:b/>
                <w:sz w:val="24"/>
                <w:szCs w:val="24"/>
              </w:rPr>
              <w:t>біріктіру;ата</w:t>
            </w:r>
            <w:proofErr w:type="gramEnd"/>
            <w:r w:rsidRPr="005062CA">
              <w:rPr>
                <w:rFonts w:ascii="Times New Roman" w:eastAsia="Times New Roman" w:hAnsi="Times New Roman" w:cs="Times New Roman"/>
                <w:b/>
                <w:sz w:val="24"/>
                <w:szCs w:val="24"/>
              </w:rPr>
              <w:t>-аналардың</w:t>
            </w:r>
            <w:proofErr w:type="spellEnd"/>
            <w:r w:rsidRPr="005062CA">
              <w:rPr>
                <w:rFonts w:ascii="Times New Roman" w:eastAsia="Times New Roman" w:hAnsi="Times New Roman" w:cs="Times New Roman"/>
                <w:b/>
                <w:sz w:val="24"/>
                <w:szCs w:val="24"/>
              </w:rPr>
              <w:t xml:space="preserve">, МДҰ </w:t>
            </w:r>
            <w:proofErr w:type="spellStart"/>
            <w:r w:rsidRPr="005062CA">
              <w:rPr>
                <w:rFonts w:ascii="Times New Roman" w:eastAsia="Times New Roman" w:hAnsi="Times New Roman" w:cs="Times New Roman"/>
                <w:b/>
                <w:sz w:val="24"/>
                <w:szCs w:val="24"/>
              </w:rPr>
              <w:t>тәрбиеленушілері</w:t>
            </w:r>
            <w:proofErr w:type="spellEnd"/>
            <w:r w:rsidRPr="005062CA">
              <w:rPr>
                <w:rFonts w:ascii="Times New Roman" w:eastAsia="Times New Roman" w:hAnsi="Times New Roman" w:cs="Times New Roman"/>
                <w:b/>
                <w:sz w:val="24"/>
                <w:szCs w:val="24"/>
              </w:rPr>
              <w:t xml:space="preserve"> мен </w:t>
            </w:r>
            <w:proofErr w:type="spellStart"/>
            <w:r w:rsidRPr="005062CA">
              <w:rPr>
                <w:rFonts w:ascii="Times New Roman" w:eastAsia="Times New Roman" w:hAnsi="Times New Roman" w:cs="Times New Roman"/>
                <w:b/>
                <w:sz w:val="24"/>
                <w:szCs w:val="24"/>
              </w:rPr>
              <w:t>педагогтерінің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қарым</w:t>
            </w:r>
            <w:proofErr w:type="spellEnd"/>
            <w:r w:rsidRPr="005062CA">
              <w:rPr>
                <w:rFonts w:ascii="Times New Roman" w:eastAsia="Times New Roman" w:hAnsi="Times New Roman" w:cs="Times New Roman"/>
                <w:b/>
                <w:sz w:val="24"/>
                <w:szCs w:val="24"/>
              </w:rPr>
              <w:t>-</w:t>
            </w:r>
          </w:p>
          <w:p w14:paraId="5755BB9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қатынасына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көзқарас</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ортақ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мүдделер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өзара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түсіністік</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атмосферасын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құру</w:t>
            </w:r>
            <w:proofErr w:type="spellEnd"/>
            <w:r w:rsidRPr="005062CA">
              <w:rPr>
                <w:rFonts w:ascii="Times New Roman" w:eastAsia="Times New Roman" w:hAnsi="Times New Roman" w:cs="Times New Roman"/>
                <w:b/>
                <w:sz w:val="24"/>
                <w:szCs w:val="24"/>
              </w:rPr>
              <w:t>.</w:t>
            </w:r>
          </w:p>
          <w:p w14:paraId="0F0B8B9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Ата-аналармен жұмысты ұйымдастыру</w:t>
            </w:r>
          </w:p>
          <w:p w14:paraId="48F70EF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Балаңызға өздігінен киінуге мүмкіндік беріңіз, аздап уақыт қалдырыңыз.</w:t>
            </w:r>
          </w:p>
          <w:p w14:paraId="49064E9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Баланың таңғы асын дәруменге бай етіп дайындаңыз.</w:t>
            </w:r>
          </w:p>
          <w:p w14:paraId="12027C9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Жылы тілектер айтып шығарып салыңыз, бұл сенімділік береді.</w:t>
            </w:r>
          </w:p>
          <w:p w14:paraId="047225A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Киімін өзі таңдауына мүмкіндік беріңіз, бірақ ауа райына сай нұсқалар ұсыныңыз.</w:t>
            </w:r>
          </w:p>
        </w:tc>
      </w:tr>
      <w:tr w:rsidR="005062CA" w:rsidRPr="005062CA" w14:paraId="10632981" w14:textId="77777777" w:rsidTr="00AC23AC">
        <w:trPr>
          <w:gridAfter w:val="1"/>
          <w:wAfter w:w="48" w:type="dxa"/>
          <w:trHeight w:val="1678"/>
        </w:trPr>
        <w:tc>
          <w:tcPr>
            <w:tcW w:w="3397" w:type="dxa"/>
            <w:tcBorders>
              <w:top w:val="single" w:sz="4" w:space="0" w:color="000000"/>
              <w:left w:val="single" w:sz="4" w:space="0" w:color="000000"/>
              <w:bottom w:val="single" w:sz="4" w:space="0" w:color="000000"/>
              <w:right w:val="single" w:sz="4" w:space="0" w:color="000000"/>
            </w:tcBorders>
            <w:hideMark/>
          </w:tcPr>
          <w:p w14:paraId="03CE103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117" w:type="dxa"/>
            <w:tcBorders>
              <w:top w:val="single" w:sz="4" w:space="0" w:color="000000"/>
              <w:left w:val="single" w:sz="4" w:space="0" w:color="000000"/>
              <w:bottom w:val="single" w:sz="4" w:space="0" w:color="000000"/>
              <w:right w:val="single" w:sz="4" w:space="0" w:color="000000"/>
            </w:tcBorders>
          </w:tcPr>
          <w:p w14:paraId="1351367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sz w:val="24"/>
                <w:szCs w:val="24"/>
              </w:rPr>
              <w:t>Үстел</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үсті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ойыны</w:t>
            </w:r>
            <w:proofErr w:type="spellEnd"/>
            <w:r w:rsidRPr="005062CA">
              <w:rPr>
                <w:rFonts w:ascii="Times New Roman" w:eastAsia="Times New Roman" w:hAnsi="Times New Roman" w:cs="Times New Roman"/>
                <w:b/>
                <w:sz w:val="24"/>
                <w:szCs w:val="24"/>
              </w:rPr>
              <w:t>:</w:t>
            </w:r>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Есте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сақта</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және</w:t>
            </w:r>
            <w:proofErr w:type="spellEnd"/>
            <w:r w:rsidRPr="005062CA">
              <w:rPr>
                <w:rFonts w:ascii="Times New Roman" w:eastAsia="Times New Roman" w:hAnsi="Times New Roman" w:cs="Times New Roman"/>
                <w:b/>
                <w:bCs/>
                <w:sz w:val="24"/>
                <w:szCs w:val="24"/>
              </w:rPr>
              <w:t xml:space="preserve"> тап» </w:t>
            </w:r>
          </w:p>
          <w:p w14:paraId="2DA46D2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балалардың</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есте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сақтау</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қабілетін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дамыту</w:t>
            </w:r>
            <w:proofErr w:type="spellEnd"/>
            <w:r w:rsidRPr="005062CA">
              <w:rPr>
                <w:rFonts w:ascii="Times New Roman" w:eastAsia="Times New Roman" w:hAnsi="Times New Roman" w:cs="Times New Roman"/>
                <w:b/>
                <w:bCs/>
                <w:sz w:val="24"/>
                <w:szCs w:val="24"/>
              </w:rPr>
              <w:t>.</w:t>
            </w:r>
          </w:p>
          <w:p w14:paraId="17FCEBF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p w14:paraId="5CF4C79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p w14:paraId="359A689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p w14:paraId="7FAB362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p w14:paraId="664A6DE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i/>
                <w:sz w:val="24"/>
                <w:szCs w:val="24"/>
              </w:rPr>
            </w:pPr>
          </w:p>
        </w:tc>
        <w:tc>
          <w:tcPr>
            <w:tcW w:w="2417" w:type="dxa"/>
            <w:gridSpan w:val="3"/>
            <w:tcBorders>
              <w:top w:val="single" w:sz="4" w:space="0" w:color="000000"/>
              <w:left w:val="single" w:sz="4" w:space="0" w:color="000000"/>
              <w:bottom w:val="single" w:sz="4" w:space="0" w:color="000000"/>
              <w:right w:val="single" w:sz="4" w:space="0" w:color="000000"/>
            </w:tcBorders>
            <w:hideMark/>
          </w:tcPr>
          <w:p w14:paraId="506840F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
                <w:sz w:val="24"/>
                <w:szCs w:val="24"/>
              </w:rPr>
            </w:pPr>
            <w:proofErr w:type="spellStart"/>
            <w:r w:rsidRPr="005062CA">
              <w:rPr>
                <w:rFonts w:ascii="Times New Roman" w:eastAsia="Times New Roman" w:hAnsi="Times New Roman" w:cs="Times New Roman"/>
                <w:b/>
                <w:bCs/>
                <w:sz w:val="24"/>
                <w:szCs w:val="24"/>
              </w:rPr>
              <w:t>Үстел</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үсті</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ойыны</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Сөздер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тізбегі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Мақсаты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bCs/>
                <w:sz w:val="24"/>
                <w:szCs w:val="24"/>
              </w:rPr>
              <w:t>балалардың</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есте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сақтау</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қабілетін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дамыту</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сөздік</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қорларын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арттыру</w:t>
            </w:r>
            <w:proofErr w:type="spellEnd"/>
          </w:p>
        </w:tc>
        <w:tc>
          <w:tcPr>
            <w:tcW w:w="2412" w:type="dxa"/>
            <w:gridSpan w:val="3"/>
            <w:tcBorders>
              <w:top w:val="single" w:sz="4" w:space="0" w:color="000000"/>
              <w:left w:val="single" w:sz="4" w:space="0" w:color="000000"/>
              <w:bottom w:val="single" w:sz="4" w:space="0" w:color="000000"/>
              <w:right w:val="single" w:sz="4" w:space="0" w:color="000000"/>
            </w:tcBorders>
            <w:hideMark/>
          </w:tcPr>
          <w:p w14:paraId="4A91271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rPr>
              <w:t>«</w:t>
            </w:r>
            <w:proofErr w:type="spellStart"/>
            <w:r w:rsidRPr="005062CA">
              <w:rPr>
                <w:rFonts w:ascii="Times New Roman" w:eastAsia="Times New Roman" w:hAnsi="Times New Roman" w:cs="Times New Roman"/>
                <w:b/>
                <w:sz w:val="24"/>
                <w:szCs w:val="24"/>
              </w:rPr>
              <w:t>Әдемі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үйшік</w:t>
            </w:r>
            <w:proofErr w:type="spellEnd"/>
            <w:r w:rsidRPr="005062CA">
              <w:rPr>
                <w:rFonts w:ascii="Times New Roman" w:eastAsia="Times New Roman" w:hAnsi="Times New Roman" w:cs="Times New Roman"/>
                <w:b/>
                <w:sz w:val="24"/>
                <w:szCs w:val="24"/>
              </w:rPr>
              <w:t>»</w:t>
            </w:r>
          </w:p>
          <w:p w14:paraId="3D954B4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Балалар</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өз</w:t>
            </w:r>
            <w:proofErr w:type="spellEnd"/>
            <w:r w:rsidRPr="005062CA">
              <w:rPr>
                <w:rFonts w:ascii="Times New Roman" w:eastAsia="Times New Roman" w:hAnsi="Times New Roman" w:cs="Times New Roman"/>
                <w:b/>
                <w:bCs/>
                <w:sz w:val="24"/>
                <w:szCs w:val="24"/>
              </w:rPr>
              <w:t xml:space="preserve"> </w:t>
            </w:r>
            <w:proofErr w:type="spellStart"/>
            <w:proofErr w:type="gramStart"/>
            <w:r w:rsidRPr="005062CA">
              <w:rPr>
                <w:rFonts w:ascii="Times New Roman" w:eastAsia="Times New Roman" w:hAnsi="Times New Roman" w:cs="Times New Roman"/>
                <w:b/>
                <w:bCs/>
                <w:sz w:val="24"/>
                <w:szCs w:val="24"/>
              </w:rPr>
              <w:t>еріктерімен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үйшікті</w:t>
            </w:r>
            <w:proofErr w:type="spellEnd"/>
            <w:proofErr w:type="gram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құрастыра</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алады</w:t>
            </w:r>
            <w:proofErr w:type="spellEnd"/>
            <w:r w:rsidRPr="005062CA">
              <w:rPr>
                <w:rFonts w:ascii="Times New Roman" w:eastAsia="Times New Roman" w:hAnsi="Times New Roman" w:cs="Times New Roman"/>
                <w:b/>
                <w:bCs/>
                <w:sz w:val="24"/>
                <w:szCs w:val="24"/>
              </w:rPr>
              <w:t xml:space="preserve">. </w:t>
            </w:r>
          </w:p>
          <w:p w14:paraId="2376169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proofErr w:type="gramStart"/>
            <w:r w:rsidRPr="005062CA">
              <w:rPr>
                <w:rFonts w:ascii="Times New Roman" w:eastAsia="Times New Roman" w:hAnsi="Times New Roman" w:cs="Times New Roman"/>
                <w:b/>
                <w:bCs/>
                <w:sz w:val="24"/>
                <w:szCs w:val="24"/>
              </w:rPr>
              <w:t>Бөлшектерді</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орналастыру</w:t>
            </w:r>
            <w:proofErr w:type="spellEnd"/>
            <w:proofErr w:type="gram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және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кірпіштерді</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қалау</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пластиналарды</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тік</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бағытта</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және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көлденең</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орналастыру</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тәсілдерін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пайдалану</w:t>
            </w:r>
            <w:proofErr w:type="spellEnd"/>
          </w:p>
        </w:tc>
        <w:tc>
          <w:tcPr>
            <w:tcW w:w="2246" w:type="dxa"/>
            <w:gridSpan w:val="2"/>
            <w:tcBorders>
              <w:top w:val="single" w:sz="4" w:space="0" w:color="000000"/>
              <w:left w:val="single" w:sz="4" w:space="0" w:color="000000"/>
              <w:bottom w:val="single" w:sz="4" w:space="0" w:color="000000"/>
              <w:right w:val="single" w:sz="4" w:space="0" w:color="000000"/>
            </w:tcBorders>
          </w:tcPr>
          <w:p w14:paraId="044EA93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rPr>
              <w:t>«</w:t>
            </w:r>
            <w:proofErr w:type="spellStart"/>
            <w:r w:rsidRPr="005062CA">
              <w:rPr>
                <w:rFonts w:ascii="Times New Roman" w:eastAsia="Times New Roman" w:hAnsi="Times New Roman" w:cs="Times New Roman"/>
                <w:b/>
                <w:bCs/>
                <w:sz w:val="24"/>
                <w:szCs w:val="24"/>
              </w:rPr>
              <w:t>Есте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сақта</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және</w:t>
            </w:r>
            <w:proofErr w:type="spellEnd"/>
            <w:r w:rsidRPr="005062CA">
              <w:rPr>
                <w:rFonts w:ascii="Times New Roman" w:eastAsia="Times New Roman" w:hAnsi="Times New Roman" w:cs="Times New Roman"/>
                <w:b/>
                <w:bCs/>
                <w:sz w:val="24"/>
                <w:szCs w:val="24"/>
              </w:rPr>
              <w:t xml:space="preserve"> тап»</w:t>
            </w:r>
            <w:r w:rsidRPr="005062CA">
              <w:rPr>
                <w:rFonts w:ascii="Times New Roman" w:eastAsia="Times New Roman" w:hAnsi="Times New Roman" w:cs="Times New Roman"/>
                <w:b/>
                <w:sz w:val="24"/>
                <w:szCs w:val="24"/>
              </w:rPr>
              <w:t xml:space="preserve"> </w:t>
            </w:r>
          </w:p>
          <w:p w14:paraId="58BE08C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Мақсаты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есте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сақтау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қабілетін</w:t>
            </w:r>
            <w:proofErr w:type="spellEnd"/>
            <w:r w:rsidRPr="005062CA">
              <w:rPr>
                <w:rFonts w:ascii="Times New Roman" w:eastAsia="Times New Roman" w:hAnsi="Times New Roman" w:cs="Times New Roman"/>
                <w:b/>
                <w:sz w:val="24"/>
                <w:szCs w:val="24"/>
              </w:rPr>
              <w:t xml:space="preserve"> </w:t>
            </w:r>
            <w:proofErr w:type="spellStart"/>
            <w:proofErr w:type="gramStart"/>
            <w:r w:rsidRPr="005062CA">
              <w:rPr>
                <w:rFonts w:ascii="Times New Roman" w:eastAsia="Times New Roman" w:hAnsi="Times New Roman" w:cs="Times New Roman"/>
                <w:b/>
                <w:sz w:val="24"/>
                <w:szCs w:val="24"/>
              </w:rPr>
              <w:t>дамыту.Карточкаларда</w:t>
            </w:r>
            <w:proofErr w:type="spellEnd"/>
            <w:proofErr w:type="gram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жасырылған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сандарды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береді</w:t>
            </w:r>
            <w:proofErr w:type="spellEnd"/>
            <w:r w:rsidRPr="005062CA">
              <w:rPr>
                <w:rFonts w:ascii="Times New Roman" w:eastAsia="Times New Roman" w:hAnsi="Times New Roman" w:cs="Times New Roman"/>
                <w:b/>
                <w:sz w:val="24"/>
                <w:szCs w:val="24"/>
              </w:rPr>
              <w:t xml:space="preserve">. </w:t>
            </w:r>
          </w:p>
          <w:p w14:paraId="0D62BE4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tc>
        <w:tc>
          <w:tcPr>
            <w:tcW w:w="2278" w:type="dxa"/>
            <w:gridSpan w:val="2"/>
            <w:tcBorders>
              <w:top w:val="single" w:sz="4" w:space="0" w:color="000000"/>
              <w:left w:val="single" w:sz="4" w:space="0" w:color="000000"/>
              <w:bottom w:val="single" w:sz="4" w:space="0" w:color="000000"/>
              <w:right w:val="single" w:sz="4" w:space="0" w:color="000000"/>
            </w:tcBorders>
          </w:tcPr>
          <w:p w14:paraId="202ADF1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sz w:val="24"/>
                <w:szCs w:val="24"/>
              </w:rPr>
              <w:t>Дидактикалық</w:t>
            </w:r>
            <w:proofErr w:type="spellEnd"/>
            <w:r w:rsidRPr="005062CA">
              <w:rPr>
                <w:rFonts w:ascii="Times New Roman" w:eastAsia="Times New Roman" w:hAnsi="Times New Roman" w:cs="Times New Roman"/>
                <w:b/>
                <w:sz w:val="24"/>
                <w:szCs w:val="24"/>
              </w:rPr>
              <w:t xml:space="preserve"> </w:t>
            </w:r>
            <w:proofErr w:type="spellStart"/>
            <w:proofErr w:type="gramStart"/>
            <w:r w:rsidRPr="005062CA">
              <w:rPr>
                <w:rFonts w:ascii="Times New Roman" w:eastAsia="Times New Roman" w:hAnsi="Times New Roman" w:cs="Times New Roman"/>
                <w:b/>
                <w:sz w:val="24"/>
                <w:szCs w:val="24"/>
              </w:rPr>
              <w:t>ойын</w:t>
            </w:r>
            <w:proofErr w:type="spellEnd"/>
            <w:r w:rsidRPr="005062CA">
              <w:rPr>
                <w:rFonts w:ascii="Times New Roman" w:eastAsia="Times New Roman" w:hAnsi="Times New Roman" w:cs="Times New Roman"/>
                <w:b/>
                <w:sz w:val="24"/>
                <w:szCs w:val="24"/>
              </w:rPr>
              <w:t>:  «</w:t>
            </w:r>
            <w:proofErr w:type="spellStart"/>
            <w:proofErr w:type="gramEnd"/>
            <w:r w:rsidRPr="005062CA">
              <w:rPr>
                <w:rFonts w:ascii="Times New Roman" w:eastAsia="Times New Roman" w:hAnsi="Times New Roman" w:cs="Times New Roman"/>
                <w:b/>
                <w:sz w:val="24"/>
                <w:szCs w:val="24"/>
              </w:rPr>
              <w:t>Көктемде</w:t>
            </w:r>
            <w:proofErr w:type="spellEnd"/>
            <w:r w:rsidRPr="005062CA">
              <w:rPr>
                <w:rFonts w:ascii="Times New Roman" w:eastAsia="Times New Roman" w:hAnsi="Times New Roman" w:cs="Times New Roman"/>
                <w:b/>
                <w:bCs/>
                <w:sz w:val="24"/>
                <w:szCs w:val="24"/>
              </w:rPr>
              <w:t xml:space="preserve"> не </w:t>
            </w:r>
            <w:proofErr w:type="spellStart"/>
            <w:r w:rsidRPr="005062CA">
              <w:rPr>
                <w:rFonts w:ascii="Times New Roman" w:eastAsia="Times New Roman" w:hAnsi="Times New Roman" w:cs="Times New Roman"/>
                <w:b/>
                <w:bCs/>
                <w:sz w:val="24"/>
                <w:szCs w:val="24"/>
              </w:rPr>
              <w:t>киеміз</w:t>
            </w:r>
            <w:proofErr w:type="spellEnd"/>
            <w:r w:rsidRPr="005062CA">
              <w:rPr>
                <w:rFonts w:ascii="Times New Roman" w:eastAsia="Times New Roman" w:hAnsi="Times New Roman" w:cs="Times New Roman"/>
                <w:b/>
                <w:bCs/>
                <w:sz w:val="24"/>
                <w:szCs w:val="24"/>
              </w:rPr>
              <w:t xml:space="preserve">?» </w:t>
            </w:r>
          </w:p>
          <w:p w14:paraId="27BE719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Көктем</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мезгіліне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байланысты</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адамдардың</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киім</w:t>
            </w:r>
            <w:proofErr w:type="spellEnd"/>
            <w:r w:rsidRPr="005062CA">
              <w:rPr>
                <w:rFonts w:ascii="Times New Roman" w:eastAsia="Times New Roman" w:hAnsi="Times New Roman" w:cs="Times New Roman"/>
                <w:b/>
                <w:bCs/>
                <w:sz w:val="24"/>
                <w:szCs w:val="24"/>
              </w:rPr>
              <w:t xml:space="preserve"> кию </w:t>
            </w:r>
            <w:proofErr w:type="spellStart"/>
            <w:r w:rsidRPr="005062CA">
              <w:rPr>
                <w:rFonts w:ascii="Times New Roman" w:eastAsia="Times New Roman" w:hAnsi="Times New Roman" w:cs="Times New Roman"/>
                <w:b/>
                <w:bCs/>
                <w:sz w:val="24"/>
                <w:szCs w:val="24"/>
              </w:rPr>
              <w:t>үлгісін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көрсете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түсіндіру</w:t>
            </w:r>
            <w:proofErr w:type="spellEnd"/>
            <w:r w:rsidRPr="005062CA">
              <w:rPr>
                <w:rFonts w:ascii="Times New Roman" w:eastAsia="Times New Roman" w:hAnsi="Times New Roman" w:cs="Times New Roman"/>
                <w:b/>
                <w:bCs/>
                <w:sz w:val="24"/>
                <w:szCs w:val="24"/>
              </w:rPr>
              <w:t xml:space="preserve">. </w:t>
            </w:r>
          </w:p>
          <w:p w14:paraId="50198D9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Балалармен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жеке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жұмыс</w:t>
            </w:r>
            <w:proofErr w:type="spellEnd"/>
            <w:r w:rsidRPr="005062CA">
              <w:rPr>
                <w:rFonts w:ascii="Times New Roman" w:eastAsia="Times New Roman" w:hAnsi="Times New Roman" w:cs="Times New Roman"/>
                <w:b/>
                <w:bCs/>
                <w:sz w:val="24"/>
                <w:szCs w:val="24"/>
              </w:rPr>
              <w:t>.</w:t>
            </w:r>
          </w:p>
          <w:p w14:paraId="7F58E55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tc>
      </w:tr>
      <w:tr w:rsidR="005062CA" w:rsidRPr="00061EFD" w14:paraId="1C3E4475" w14:textId="77777777" w:rsidTr="00AC23AC">
        <w:trPr>
          <w:gridAfter w:val="1"/>
          <w:wAfter w:w="48" w:type="dxa"/>
          <w:trHeight w:val="325"/>
        </w:trPr>
        <w:tc>
          <w:tcPr>
            <w:tcW w:w="3397" w:type="dxa"/>
            <w:tcBorders>
              <w:top w:val="single" w:sz="4" w:space="0" w:color="000000"/>
              <w:left w:val="single" w:sz="4" w:space="0" w:color="000000"/>
              <w:bottom w:val="single" w:sz="4" w:space="0" w:color="000000"/>
              <w:right w:val="single" w:sz="4" w:space="0" w:color="000000"/>
            </w:tcBorders>
            <w:hideMark/>
          </w:tcPr>
          <w:p w14:paraId="473BE6B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Ертеңгілік жаттығу</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600FFFA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Картотека №3 Затпен</w:t>
            </w:r>
          </w:p>
          <w:p w14:paraId="60CFBACD"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sz w:val="24"/>
                <w:szCs w:val="24"/>
                <w:lang w:val="kk-KZ"/>
              </w:rPr>
              <w:t>Наурыз айына арналған таңғы жаттығу кешені</w:t>
            </w:r>
          </w:p>
        </w:tc>
      </w:tr>
      <w:tr w:rsidR="005062CA" w:rsidRPr="00061EFD" w14:paraId="2494D827" w14:textId="77777777" w:rsidTr="00AC23AC">
        <w:trPr>
          <w:gridAfter w:val="1"/>
          <w:wAfter w:w="48" w:type="dxa"/>
          <w:trHeight w:val="321"/>
        </w:trPr>
        <w:tc>
          <w:tcPr>
            <w:tcW w:w="3397" w:type="dxa"/>
            <w:tcBorders>
              <w:top w:val="single" w:sz="4" w:space="0" w:color="000000"/>
              <w:left w:val="single" w:sz="4" w:space="0" w:color="000000"/>
              <w:bottom w:val="single" w:sz="4" w:space="0" w:color="000000"/>
              <w:right w:val="single" w:sz="4" w:space="0" w:color="000000"/>
            </w:tcBorders>
            <w:hideMark/>
          </w:tcPr>
          <w:p w14:paraId="1BD50B4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Таңғы ас</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571D92C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w:t>
            </w:r>
            <w:r w:rsidRPr="005062CA">
              <w:rPr>
                <w:rFonts w:ascii="Times New Roman" w:eastAsia="Times New Roman" w:hAnsi="Times New Roman" w:cs="Times New Roman"/>
                <w:b/>
                <w:sz w:val="24"/>
                <w:szCs w:val="24"/>
                <w:lang w:val="kk-KZ"/>
              </w:rPr>
              <w:lastRenderedPageBreak/>
              <w:t xml:space="preserve">үйрету. </w:t>
            </w:r>
            <w:r w:rsidRPr="005062CA">
              <w:rPr>
                <w:rFonts w:ascii="Times New Roman" w:eastAsia="Times New Roman" w:hAnsi="Times New Roman" w:cs="Times New Roman"/>
                <w:b/>
                <w:bCs/>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5062CA" w:rsidRPr="005062CA" w14:paraId="75F1FC5A" w14:textId="77777777" w:rsidTr="00AC23AC">
        <w:trPr>
          <w:gridAfter w:val="1"/>
          <w:wAfter w:w="48" w:type="dxa"/>
          <w:trHeight w:val="689"/>
        </w:trPr>
        <w:tc>
          <w:tcPr>
            <w:tcW w:w="3397" w:type="dxa"/>
            <w:tcBorders>
              <w:top w:val="single" w:sz="4" w:space="0" w:color="auto"/>
              <w:left w:val="single" w:sz="4" w:space="0" w:color="000000"/>
              <w:bottom w:val="single" w:sz="4" w:space="0" w:color="000000"/>
              <w:right w:val="single" w:sz="4" w:space="0" w:color="000000"/>
            </w:tcBorders>
            <w:hideMark/>
          </w:tcPr>
          <w:p w14:paraId="7D350D4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lastRenderedPageBreak/>
              <w:t>Ұйымдастырылған іс-әрекетке</w:t>
            </w:r>
          </w:p>
          <w:p w14:paraId="774C71ED"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дайындық</w:t>
            </w:r>
          </w:p>
        </w:tc>
        <w:tc>
          <w:tcPr>
            <w:tcW w:w="2117" w:type="dxa"/>
            <w:tcBorders>
              <w:top w:val="single" w:sz="8" w:space="0" w:color="000000"/>
              <w:left w:val="single" w:sz="8" w:space="0" w:color="000000"/>
              <w:bottom w:val="single" w:sz="8" w:space="0" w:color="000000"/>
              <w:right w:val="single" w:sz="4" w:space="0" w:color="000000"/>
            </w:tcBorders>
            <w:hideMark/>
          </w:tcPr>
          <w:p w14:paraId="4ABB966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«Сәлем, сәлем»</w:t>
            </w:r>
            <w:r w:rsidRPr="005062CA">
              <w:rPr>
                <w:rFonts w:ascii="Times New Roman" w:eastAsia="Times New Roman" w:hAnsi="Times New Roman" w:cs="Times New Roman"/>
                <w:b/>
                <w:sz w:val="24"/>
                <w:szCs w:val="24"/>
                <w:lang w:val="kk-KZ"/>
              </w:rPr>
              <w:t xml:space="preserve"> видеодағы әнді бірге айтып, іс әрекетті қайталау.</w:t>
            </w:r>
          </w:p>
          <w:p w14:paraId="19857FE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(Тіл дамыту және көркем әдебиет)</w:t>
            </w:r>
          </w:p>
        </w:tc>
        <w:tc>
          <w:tcPr>
            <w:tcW w:w="2417" w:type="dxa"/>
            <w:gridSpan w:val="3"/>
            <w:tcBorders>
              <w:top w:val="single" w:sz="8" w:space="0" w:color="000000"/>
              <w:left w:val="single" w:sz="8" w:space="0" w:color="000000"/>
              <w:bottom w:val="single" w:sz="8" w:space="0" w:color="000000"/>
              <w:right w:val="single" w:sz="4" w:space="0" w:color="000000"/>
            </w:tcBorders>
          </w:tcPr>
          <w:p w14:paraId="31897BC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Дид/қ ойын</w:t>
            </w:r>
          </w:p>
          <w:p w14:paraId="025DF1C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 xml:space="preserve">«Бұл қандай құс?»  </w:t>
            </w:r>
          </w:p>
          <w:p w14:paraId="69116ED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Мақсаты: белгілі бір ерекшеліктеріне қарай</w:t>
            </w:r>
          </w:p>
          <w:p w14:paraId="5CD6A24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құстардың суреттеуді, оларды   ажырата  біледі.</w:t>
            </w:r>
          </w:p>
          <w:p w14:paraId="311D2D2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w:t>
            </w:r>
            <w:proofErr w:type="spellStart"/>
            <w:r w:rsidRPr="005062CA">
              <w:rPr>
                <w:rFonts w:ascii="Times New Roman" w:eastAsia="Times New Roman" w:hAnsi="Times New Roman" w:cs="Times New Roman"/>
                <w:b/>
                <w:sz w:val="24"/>
                <w:szCs w:val="24"/>
              </w:rPr>
              <w:t>Қоршаған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әлеммен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таныстыру</w:t>
            </w:r>
            <w:proofErr w:type="spellEnd"/>
            <w:r w:rsidRPr="005062CA">
              <w:rPr>
                <w:rFonts w:ascii="Times New Roman" w:eastAsia="Times New Roman" w:hAnsi="Times New Roman" w:cs="Times New Roman"/>
                <w:b/>
                <w:sz w:val="24"/>
                <w:szCs w:val="24"/>
              </w:rPr>
              <w:t>)</w:t>
            </w:r>
          </w:p>
          <w:p w14:paraId="475B02F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tc>
        <w:tc>
          <w:tcPr>
            <w:tcW w:w="2412" w:type="dxa"/>
            <w:gridSpan w:val="3"/>
            <w:tcBorders>
              <w:top w:val="single" w:sz="8" w:space="0" w:color="000000"/>
              <w:left w:val="single" w:sz="8" w:space="0" w:color="000000"/>
              <w:bottom w:val="single" w:sz="8" w:space="0" w:color="000000"/>
              <w:right w:val="single" w:sz="4" w:space="0" w:color="000000"/>
            </w:tcBorders>
            <w:hideMark/>
          </w:tcPr>
          <w:p w14:paraId="098CD17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r w:rsidRPr="005062CA">
              <w:rPr>
                <w:rFonts w:ascii="Times New Roman" w:eastAsia="Times New Roman" w:hAnsi="Times New Roman" w:cs="Times New Roman"/>
                <w:b/>
                <w:iCs/>
                <w:sz w:val="24"/>
                <w:szCs w:val="24"/>
              </w:rPr>
              <w:t>Санамақ</w:t>
            </w:r>
            <w:proofErr w:type="spellEnd"/>
          </w:p>
          <w:p w14:paraId="7A4C63A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r w:rsidRPr="005062CA">
              <w:rPr>
                <w:rFonts w:ascii="Times New Roman" w:eastAsia="Times New Roman" w:hAnsi="Times New Roman" w:cs="Times New Roman"/>
                <w:b/>
                <w:iCs/>
                <w:sz w:val="24"/>
                <w:szCs w:val="24"/>
              </w:rPr>
              <w:t>Бір</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үйде</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біз</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нешеуміз</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Кел</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санайық</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екеуміз</w:t>
            </w:r>
            <w:proofErr w:type="spellEnd"/>
            <w:r w:rsidRPr="005062CA">
              <w:rPr>
                <w:rFonts w:ascii="Times New Roman" w:eastAsia="Times New Roman" w:hAnsi="Times New Roman" w:cs="Times New Roman"/>
                <w:b/>
                <w:iCs/>
                <w:sz w:val="24"/>
                <w:szCs w:val="24"/>
              </w:rPr>
              <w:t xml:space="preserve">.                   Бас </w:t>
            </w:r>
            <w:proofErr w:type="spellStart"/>
            <w:r w:rsidRPr="005062CA">
              <w:rPr>
                <w:rFonts w:ascii="Times New Roman" w:eastAsia="Times New Roman" w:hAnsi="Times New Roman" w:cs="Times New Roman"/>
                <w:b/>
                <w:iCs/>
                <w:sz w:val="24"/>
                <w:szCs w:val="24"/>
              </w:rPr>
              <w:t>бармағым</w:t>
            </w:r>
            <w:proofErr w:type="spellEnd"/>
            <w:r w:rsidRPr="005062CA">
              <w:rPr>
                <w:rFonts w:ascii="Times New Roman" w:eastAsia="Times New Roman" w:hAnsi="Times New Roman" w:cs="Times New Roman"/>
                <w:b/>
                <w:iCs/>
                <w:sz w:val="24"/>
                <w:szCs w:val="24"/>
              </w:rPr>
              <w:t xml:space="preserve"> - </w:t>
            </w:r>
            <w:proofErr w:type="spellStart"/>
            <w:proofErr w:type="gramStart"/>
            <w:r w:rsidRPr="005062CA">
              <w:rPr>
                <w:rFonts w:ascii="Times New Roman" w:eastAsia="Times New Roman" w:hAnsi="Times New Roman" w:cs="Times New Roman"/>
                <w:b/>
                <w:iCs/>
                <w:sz w:val="24"/>
                <w:szCs w:val="24"/>
              </w:rPr>
              <w:t>атам</w:t>
            </w:r>
            <w:proofErr w:type="spellEnd"/>
            <w:r w:rsidRPr="005062CA">
              <w:rPr>
                <w:rFonts w:ascii="Times New Roman" w:eastAsia="Times New Roman" w:hAnsi="Times New Roman" w:cs="Times New Roman"/>
                <w:b/>
                <w:iCs/>
                <w:sz w:val="24"/>
                <w:szCs w:val="24"/>
              </w:rPr>
              <w:t xml:space="preserve">,   </w:t>
            </w:r>
            <w:proofErr w:type="gramEnd"/>
            <w:r w:rsidRPr="005062CA">
              <w:rPr>
                <w:rFonts w:ascii="Times New Roman" w:eastAsia="Times New Roman" w:hAnsi="Times New Roman" w:cs="Times New Roman"/>
                <w:b/>
                <w:iCs/>
                <w:sz w:val="24"/>
                <w:szCs w:val="24"/>
              </w:rPr>
              <w:t xml:space="preserve">                Балан </w:t>
            </w:r>
            <w:proofErr w:type="spellStart"/>
            <w:r w:rsidRPr="005062CA">
              <w:rPr>
                <w:rFonts w:ascii="Times New Roman" w:eastAsia="Times New Roman" w:hAnsi="Times New Roman" w:cs="Times New Roman"/>
                <w:b/>
                <w:iCs/>
                <w:sz w:val="24"/>
                <w:szCs w:val="24"/>
              </w:rPr>
              <w:t>үйрек</w:t>
            </w:r>
            <w:proofErr w:type="spellEnd"/>
            <w:r w:rsidRPr="005062CA">
              <w:rPr>
                <w:rFonts w:ascii="Times New Roman" w:eastAsia="Times New Roman" w:hAnsi="Times New Roman" w:cs="Times New Roman"/>
                <w:b/>
                <w:iCs/>
                <w:sz w:val="24"/>
                <w:szCs w:val="24"/>
              </w:rPr>
              <w:t xml:space="preserve"> - </w:t>
            </w:r>
            <w:proofErr w:type="spellStart"/>
            <w:r w:rsidRPr="005062CA">
              <w:rPr>
                <w:rFonts w:ascii="Times New Roman" w:eastAsia="Times New Roman" w:hAnsi="Times New Roman" w:cs="Times New Roman"/>
                <w:b/>
                <w:iCs/>
                <w:sz w:val="24"/>
                <w:szCs w:val="24"/>
              </w:rPr>
              <w:t>апам</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Ортан</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терек</w:t>
            </w:r>
            <w:proofErr w:type="spellEnd"/>
            <w:r w:rsidRPr="005062CA">
              <w:rPr>
                <w:rFonts w:ascii="Times New Roman" w:eastAsia="Times New Roman" w:hAnsi="Times New Roman" w:cs="Times New Roman"/>
                <w:b/>
                <w:iCs/>
                <w:sz w:val="24"/>
                <w:szCs w:val="24"/>
              </w:rPr>
              <w:t xml:space="preserve"> - әкем, </w:t>
            </w:r>
          </w:p>
          <w:p w14:paraId="5F97B19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r w:rsidRPr="005062CA">
              <w:rPr>
                <w:rFonts w:ascii="Times New Roman" w:eastAsia="Times New Roman" w:hAnsi="Times New Roman" w:cs="Times New Roman"/>
                <w:b/>
                <w:iCs/>
                <w:sz w:val="24"/>
                <w:szCs w:val="24"/>
              </w:rPr>
              <w:t>Шылдыр</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шүмек</w:t>
            </w:r>
            <w:proofErr w:type="spellEnd"/>
            <w:r w:rsidRPr="005062CA">
              <w:rPr>
                <w:rFonts w:ascii="Times New Roman" w:eastAsia="Times New Roman" w:hAnsi="Times New Roman" w:cs="Times New Roman"/>
                <w:b/>
                <w:iCs/>
                <w:sz w:val="24"/>
                <w:szCs w:val="24"/>
              </w:rPr>
              <w:t xml:space="preserve"> - </w:t>
            </w:r>
            <w:proofErr w:type="spellStart"/>
            <w:r w:rsidRPr="005062CA">
              <w:rPr>
                <w:rFonts w:ascii="Times New Roman" w:eastAsia="Times New Roman" w:hAnsi="Times New Roman" w:cs="Times New Roman"/>
                <w:b/>
                <w:iCs/>
                <w:sz w:val="24"/>
                <w:szCs w:val="24"/>
              </w:rPr>
              <w:t>анам</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Кішкентай</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бөбек</w:t>
            </w:r>
            <w:proofErr w:type="spellEnd"/>
            <w:r w:rsidRPr="005062CA">
              <w:rPr>
                <w:rFonts w:ascii="Times New Roman" w:eastAsia="Times New Roman" w:hAnsi="Times New Roman" w:cs="Times New Roman"/>
                <w:b/>
                <w:iCs/>
                <w:sz w:val="24"/>
                <w:szCs w:val="24"/>
              </w:rPr>
              <w:t xml:space="preserve"> - мен.                   </w:t>
            </w:r>
          </w:p>
          <w:p w14:paraId="5984E96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r w:rsidRPr="005062CA">
              <w:rPr>
                <w:rFonts w:ascii="Times New Roman" w:eastAsia="Times New Roman" w:hAnsi="Times New Roman" w:cs="Times New Roman"/>
                <w:b/>
                <w:iCs/>
                <w:sz w:val="24"/>
                <w:szCs w:val="24"/>
              </w:rPr>
              <w:t>Біз</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үйде</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нешеуміз</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Біз</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үйде</w:t>
            </w:r>
            <w:proofErr w:type="spellEnd"/>
            <w:r w:rsidRPr="005062CA">
              <w:rPr>
                <w:rFonts w:ascii="Times New Roman" w:eastAsia="Times New Roman" w:hAnsi="Times New Roman" w:cs="Times New Roman"/>
                <w:b/>
                <w:iCs/>
                <w:sz w:val="24"/>
                <w:szCs w:val="24"/>
              </w:rPr>
              <w:t xml:space="preserve"> – </w:t>
            </w:r>
            <w:proofErr w:type="spellStart"/>
            <w:r w:rsidRPr="005062CA">
              <w:rPr>
                <w:rFonts w:ascii="Times New Roman" w:eastAsia="Times New Roman" w:hAnsi="Times New Roman" w:cs="Times New Roman"/>
                <w:b/>
                <w:iCs/>
                <w:sz w:val="24"/>
                <w:szCs w:val="24"/>
              </w:rPr>
              <w:t>бесеуміз</w:t>
            </w:r>
            <w:proofErr w:type="spellEnd"/>
          </w:p>
          <w:p w14:paraId="5AFB4F2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 xml:space="preserve">(Математика </w:t>
            </w:r>
            <w:proofErr w:type="spellStart"/>
            <w:r w:rsidRPr="005062CA">
              <w:rPr>
                <w:rFonts w:ascii="Times New Roman" w:eastAsia="Times New Roman" w:hAnsi="Times New Roman" w:cs="Times New Roman"/>
                <w:b/>
                <w:bCs/>
                <w:sz w:val="24"/>
                <w:szCs w:val="24"/>
              </w:rPr>
              <w:t>негіздері</w:t>
            </w:r>
            <w:proofErr w:type="spellEnd"/>
            <w:r w:rsidRPr="005062CA">
              <w:rPr>
                <w:rFonts w:ascii="Times New Roman" w:eastAsia="Times New Roman" w:hAnsi="Times New Roman" w:cs="Times New Roman"/>
                <w:b/>
                <w:bCs/>
                <w:sz w:val="24"/>
                <w:szCs w:val="24"/>
              </w:rPr>
              <w:t>)</w:t>
            </w:r>
          </w:p>
        </w:tc>
        <w:tc>
          <w:tcPr>
            <w:tcW w:w="2228" w:type="dxa"/>
            <w:tcBorders>
              <w:top w:val="single" w:sz="8" w:space="0" w:color="000000"/>
              <w:left w:val="single" w:sz="8" w:space="0" w:color="000000"/>
              <w:bottom w:val="single" w:sz="8" w:space="0" w:color="000000"/>
              <w:right w:val="single" w:sz="4" w:space="0" w:color="000000"/>
            </w:tcBorders>
          </w:tcPr>
          <w:p w14:paraId="7617E46D"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iCs/>
                <w:sz w:val="24"/>
                <w:szCs w:val="24"/>
              </w:rPr>
            </w:pPr>
            <w:proofErr w:type="spellStart"/>
            <w:proofErr w:type="gramStart"/>
            <w:r w:rsidRPr="005062CA">
              <w:rPr>
                <w:rFonts w:ascii="Times New Roman" w:eastAsia="Times New Roman" w:hAnsi="Times New Roman" w:cs="Times New Roman"/>
                <w:b/>
                <w:bCs/>
                <w:iCs/>
                <w:sz w:val="24"/>
                <w:szCs w:val="24"/>
              </w:rPr>
              <w:t>Тіл</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ұстарту</w:t>
            </w:r>
            <w:proofErr w:type="spellEnd"/>
            <w:proofErr w:type="gram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жаттығуы</w:t>
            </w:r>
            <w:proofErr w:type="spellEnd"/>
            <w:r w:rsidRPr="005062CA">
              <w:rPr>
                <w:rFonts w:ascii="Times New Roman" w:eastAsia="Times New Roman" w:hAnsi="Times New Roman" w:cs="Times New Roman"/>
                <w:b/>
                <w:bCs/>
                <w:iCs/>
                <w:sz w:val="24"/>
                <w:szCs w:val="24"/>
              </w:rPr>
              <w:t>:</w:t>
            </w:r>
          </w:p>
          <w:p w14:paraId="0DA32D5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proofErr w:type="gramStart"/>
            <w:r w:rsidRPr="005062CA">
              <w:rPr>
                <w:rFonts w:ascii="Times New Roman" w:eastAsia="Times New Roman" w:hAnsi="Times New Roman" w:cs="Times New Roman"/>
                <w:b/>
                <w:iCs/>
                <w:sz w:val="24"/>
                <w:szCs w:val="24"/>
              </w:rPr>
              <w:t>Баудағы</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кім</w:t>
            </w:r>
            <w:proofErr w:type="spellEnd"/>
            <w:proofErr w:type="gramEnd"/>
            <w:r w:rsidRPr="005062CA">
              <w:rPr>
                <w:rFonts w:ascii="Times New Roman" w:eastAsia="Times New Roman" w:hAnsi="Times New Roman" w:cs="Times New Roman"/>
                <w:b/>
                <w:iCs/>
                <w:sz w:val="24"/>
                <w:szCs w:val="24"/>
              </w:rPr>
              <w:t xml:space="preserve">?  Ара   </w:t>
            </w:r>
            <w:proofErr w:type="spellStart"/>
            <w:r w:rsidRPr="005062CA">
              <w:rPr>
                <w:rFonts w:ascii="Times New Roman" w:eastAsia="Times New Roman" w:hAnsi="Times New Roman" w:cs="Times New Roman"/>
                <w:b/>
                <w:iCs/>
                <w:sz w:val="24"/>
                <w:szCs w:val="24"/>
              </w:rPr>
              <w:t>болсаң</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ызыңда</w:t>
            </w:r>
            <w:proofErr w:type="spellEnd"/>
          </w:p>
          <w:p w14:paraId="480E893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r w:rsidRPr="005062CA">
              <w:rPr>
                <w:rFonts w:ascii="Times New Roman" w:eastAsia="Times New Roman" w:hAnsi="Times New Roman" w:cs="Times New Roman"/>
                <w:b/>
                <w:iCs/>
                <w:sz w:val="24"/>
                <w:szCs w:val="24"/>
              </w:rPr>
              <w:t>З-з-</w:t>
            </w:r>
            <w:proofErr w:type="spellStart"/>
            <w:proofErr w:type="gramStart"/>
            <w:r w:rsidRPr="005062CA">
              <w:rPr>
                <w:rFonts w:ascii="Times New Roman" w:eastAsia="Times New Roman" w:hAnsi="Times New Roman" w:cs="Times New Roman"/>
                <w:b/>
                <w:iCs/>
                <w:sz w:val="24"/>
                <w:szCs w:val="24"/>
              </w:rPr>
              <w:t>з,ж</w:t>
            </w:r>
            <w:proofErr w:type="spellEnd"/>
            <w:proofErr w:type="gramEnd"/>
            <w:r w:rsidRPr="005062CA">
              <w:rPr>
                <w:rFonts w:ascii="Times New Roman" w:eastAsia="Times New Roman" w:hAnsi="Times New Roman" w:cs="Times New Roman"/>
                <w:b/>
                <w:iCs/>
                <w:sz w:val="24"/>
                <w:szCs w:val="24"/>
              </w:rPr>
              <w:t>-ж-</w:t>
            </w:r>
            <w:proofErr w:type="spellStart"/>
            <w:r w:rsidRPr="005062CA">
              <w:rPr>
                <w:rFonts w:ascii="Times New Roman" w:eastAsia="Times New Roman" w:hAnsi="Times New Roman" w:cs="Times New Roman"/>
                <w:b/>
                <w:iCs/>
                <w:sz w:val="24"/>
                <w:szCs w:val="24"/>
              </w:rPr>
              <w:t>ж,з</w:t>
            </w:r>
            <w:proofErr w:type="spellEnd"/>
            <w:r w:rsidRPr="005062CA">
              <w:rPr>
                <w:rFonts w:ascii="Times New Roman" w:eastAsia="Times New Roman" w:hAnsi="Times New Roman" w:cs="Times New Roman"/>
                <w:b/>
                <w:iCs/>
                <w:sz w:val="24"/>
                <w:szCs w:val="24"/>
              </w:rPr>
              <w:t>-з-</w:t>
            </w:r>
            <w:proofErr w:type="spellStart"/>
            <w:r w:rsidRPr="005062CA">
              <w:rPr>
                <w:rFonts w:ascii="Times New Roman" w:eastAsia="Times New Roman" w:hAnsi="Times New Roman" w:cs="Times New Roman"/>
                <w:b/>
                <w:iCs/>
                <w:sz w:val="24"/>
                <w:szCs w:val="24"/>
              </w:rPr>
              <w:t>з,ж</w:t>
            </w:r>
            <w:proofErr w:type="spellEnd"/>
            <w:r w:rsidRPr="005062CA">
              <w:rPr>
                <w:rFonts w:ascii="Times New Roman" w:eastAsia="Times New Roman" w:hAnsi="Times New Roman" w:cs="Times New Roman"/>
                <w:b/>
                <w:iCs/>
                <w:sz w:val="24"/>
                <w:szCs w:val="24"/>
              </w:rPr>
              <w:t>-ж-ж</w:t>
            </w:r>
          </w:p>
          <w:p w14:paraId="70B2E86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r w:rsidRPr="005062CA">
              <w:rPr>
                <w:rFonts w:ascii="Times New Roman" w:eastAsia="Times New Roman" w:hAnsi="Times New Roman" w:cs="Times New Roman"/>
                <w:b/>
                <w:iCs/>
                <w:sz w:val="24"/>
                <w:szCs w:val="24"/>
              </w:rPr>
              <w:t>Жұмыс</w:t>
            </w:r>
            <w:proofErr w:type="spellEnd"/>
            <w:r w:rsidRPr="005062CA">
              <w:rPr>
                <w:rFonts w:ascii="Times New Roman" w:eastAsia="Times New Roman" w:hAnsi="Times New Roman" w:cs="Times New Roman"/>
                <w:b/>
                <w:iCs/>
                <w:sz w:val="24"/>
                <w:szCs w:val="24"/>
              </w:rPr>
              <w:t xml:space="preserve">   </w:t>
            </w:r>
            <w:proofErr w:type="spellStart"/>
            <w:proofErr w:type="gramStart"/>
            <w:r w:rsidRPr="005062CA">
              <w:rPr>
                <w:rFonts w:ascii="Times New Roman" w:eastAsia="Times New Roman" w:hAnsi="Times New Roman" w:cs="Times New Roman"/>
                <w:b/>
                <w:iCs/>
                <w:sz w:val="24"/>
                <w:szCs w:val="24"/>
              </w:rPr>
              <w:t>істе</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тығылма</w:t>
            </w:r>
            <w:proofErr w:type="spellEnd"/>
            <w:proofErr w:type="gramEnd"/>
            <w:r w:rsidRPr="005062CA">
              <w:rPr>
                <w:rFonts w:ascii="Times New Roman" w:eastAsia="Times New Roman" w:hAnsi="Times New Roman" w:cs="Times New Roman"/>
                <w:b/>
                <w:iCs/>
                <w:sz w:val="24"/>
                <w:szCs w:val="24"/>
              </w:rPr>
              <w:t>,</w:t>
            </w:r>
          </w:p>
          <w:p w14:paraId="1A8BC1E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r w:rsidRPr="005062CA">
              <w:rPr>
                <w:rFonts w:ascii="Times New Roman" w:eastAsia="Times New Roman" w:hAnsi="Times New Roman" w:cs="Times New Roman"/>
                <w:b/>
                <w:iCs/>
                <w:sz w:val="24"/>
                <w:szCs w:val="24"/>
              </w:rPr>
              <w:t>-</w:t>
            </w:r>
            <w:proofErr w:type="gramStart"/>
            <w:r w:rsidRPr="005062CA">
              <w:rPr>
                <w:rFonts w:ascii="Times New Roman" w:eastAsia="Times New Roman" w:hAnsi="Times New Roman" w:cs="Times New Roman"/>
                <w:b/>
                <w:iCs/>
                <w:sz w:val="24"/>
                <w:szCs w:val="24"/>
              </w:rPr>
              <w:t xml:space="preserve">Ара  </w:t>
            </w:r>
            <w:proofErr w:type="spellStart"/>
            <w:r w:rsidRPr="005062CA">
              <w:rPr>
                <w:rFonts w:ascii="Times New Roman" w:eastAsia="Times New Roman" w:hAnsi="Times New Roman" w:cs="Times New Roman"/>
                <w:b/>
                <w:iCs/>
                <w:sz w:val="24"/>
                <w:szCs w:val="24"/>
              </w:rPr>
              <w:t>қалай</w:t>
            </w:r>
            <w:proofErr w:type="spellEnd"/>
            <w:proofErr w:type="gram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дыбыстайды</w:t>
            </w:r>
            <w:proofErr w:type="spellEnd"/>
            <w:r w:rsidRPr="005062CA">
              <w:rPr>
                <w:rFonts w:ascii="Times New Roman" w:eastAsia="Times New Roman" w:hAnsi="Times New Roman" w:cs="Times New Roman"/>
                <w:b/>
                <w:iCs/>
                <w:sz w:val="24"/>
                <w:szCs w:val="24"/>
              </w:rPr>
              <w:t>?</w:t>
            </w:r>
          </w:p>
          <w:p w14:paraId="7E9B14E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gramStart"/>
            <w:r w:rsidRPr="005062CA">
              <w:rPr>
                <w:rFonts w:ascii="Times New Roman" w:eastAsia="Times New Roman" w:hAnsi="Times New Roman" w:cs="Times New Roman"/>
                <w:b/>
                <w:iCs/>
                <w:sz w:val="24"/>
                <w:szCs w:val="24"/>
              </w:rPr>
              <w:t>( з</w:t>
            </w:r>
            <w:proofErr w:type="gramEnd"/>
            <w:r w:rsidRPr="005062CA">
              <w:rPr>
                <w:rFonts w:ascii="Times New Roman" w:eastAsia="Times New Roman" w:hAnsi="Times New Roman" w:cs="Times New Roman"/>
                <w:b/>
                <w:iCs/>
                <w:sz w:val="24"/>
                <w:szCs w:val="24"/>
              </w:rPr>
              <w:t xml:space="preserve">-з-з)  - </w:t>
            </w:r>
            <w:proofErr w:type="spellStart"/>
            <w:r w:rsidRPr="005062CA">
              <w:rPr>
                <w:rFonts w:ascii="Times New Roman" w:eastAsia="Times New Roman" w:hAnsi="Times New Roman" w:cs="Times New Roman"/>
                <w:b/>
                <w:iCs/>
                <w:sz w:val="24"/>
                <w:szCs w:val="24"/>
              </w:rPr>
              <w:t>Қатты</w:t>
            </w:r>
            <w:proofErr w:type="spellEnd"/>
            <w:r w:rsidRPr="005062CA">
              <w:rPr>
                <w:rFonts w:ascii="Times New Roman" w:eastAsia="Times New Roman" w:hAnsi="Times New Roman" w:cs="Times New Roman"/>
                <w:b/>
                <w:iCs/>
                <w:sz w:val="24"/>
                <w:szCs w:val="24"/>
              </w:rPr>
              <w:t xml:space="preserve"> / </w:t>
            </w:r>
            <w:proofErr w:type="spellStart"/>
            <w:r w:rsidRPr="005062CA">
              <w:rPr>
                <w:rFonts w:ascii="Times New Roman" w:eastAsia="Times New Roman" w:hAnsi="Times New Roman" w:cs="Times New Roman"/>
                <w:b/>
                <w:iCs/>
                <w:sz w:val="24"/>
                <w:szCs w:val="24"/>
              </w:rPr>
              <w:t>жай</w:t>
            </w:r>
            <w:proofErr w:type="spellEnd"/>
          </w:p>
          <w:p w14:paraId="1E7D0B0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iCs/>
                <w:sz w:val="24"/>
                <w:szCs w:val="24"/>
              </w:rPr>
            </w:pPr>
            <w:r w:rsidRPr="005062CA">
              <w:rPr>
                <w:rFonts w:ascii="Times New Roman" w:eastAsia="Times New Roman" w:hAnsi="Times New Roman" w:cs="Times New Roman"/>
                <w:b/>
                <w:bCs/>
                <w:iCs/>
                <w:sz w:val="24"/>
                <w:szCs w:val="24"/>
              </w:rPr>
              <w:t>(</w:t>
            </w:r>
            <w:proofErr w:type="spellStart"/>
            <w:r w:rsidRPr="005062CA">
              <w:rPr>
                <w:rFonts w:ascii="Times New Roman" w:eastAsia="Times New Roman" w:hAnsi="Times New Roman" w:cs="Times New Roman"/>
                <w:b/>
                <w:bCs/>
                <w:iCs/>
                <w:sz w:val="24"/>
                <w:szCs w:val="24"/>
              </w:rPr>
              <w:t>Тіл</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дамыту</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және</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көркем</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әдебиет</w:t>
            </w:r>
            <w:proofErr w:type="spellEnd"/>
            <w:r w:rsidRPr="005062CA">
              <w:rPr>
                <w:rFonts w:ascii="Times New Roman" w:eastAsia="Times New Roman" w:hAnsi="Times New Roman" w:cs="Times New Roman"/>
                <w:b/>
                <w:bCs/>
                <w:iCs/>
                <w:sz w:val="24"/>
                <w:szCs w:val="24"/>
              </w:rPr>
              <w:t>)</w:t>
            </w:r>
          </w:p>
          <w:p w14:paraId="3E1BE43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
          <w:p w14:paraId="4F0F6E1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
                <w:sz w:val="24"/>
                <w:szCs w:val="24"/>
              </w:rPr>
            </w:pPr>
          </w:p>
          <w:p w14:paraId="1E00681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tc>
        <w:tc>
          <w:tcPr>
            <w:tcW w:w="2296" w:type="dxa"/>
            <w:gridSpan w:val="3"/>
            <w:tcBorders>
              <w:top w:val="single" w:sz="8" w:space="0" w:color="000000"/>
              <w:left w:val="single" w:sz="8" w:space="0" w:color="000000"/>
              <w:bottom w:val="single" w:sz="8" w:space="0" w:color="000000"/>
              <w:right w:val="single" w:sz="4" w:space="0" w:color="000000"/>
            </w:tcBorders>
          </w:tcPr>
          <w:p w14:paraId="10A50EA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w:t>
            </w:r>
            <w:proofErr w:type="spellStart"/>
            <w:r w:rsidRPr="005062CA">
              <w:rPr>
                <w:rFonts w:ascii="Times New Roman" w:eastAsia="Times New Roman" w:hAnsi="Times New Roman" w:cs="Times New Roman"/>
                <w:b/>
                <w:bCs/>
                <w:sz w:val="24"/>
                <w:szCs w:val="24"/>
              </w:rPr>
              <w:t>Менің</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сүйікті</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ертегім</w:t>
            </w:r>
            <w:proofErr w:type="spellEnd"/>
            <w:r w:rsidRPr="005062CA">
              <w:rPr>
                <w:rFonts w:ascii="Times New Roman" w:eastAsia="Times New Roman" w:hAnsi="Times New Roman" w:cs="Times New Roman"/>
                <w:b/>
                <w:bCs/>
                <w:sz w:val="24"/>
                <w:szCs w:val="24"/>
              </w:rPr>
              <w:t>»</w:t>
            </w:r>
          </w:p>
          <w:p w14:paraId="272EB75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bCs/>
                <w:sz w:val="24"/>
                <w:szCs w:val="24"/>
              </w:rPr>
              <w:t>: </w:t>
            </w:r>
            <w:proofErr w:type="spellStart"/>
            <w:r w:rsidRPr="005062CA">
              <w:rPr>
                <w:rFonts w:ascii="Times New Roman" w:eastAsia="Times New Roman" w:hAnsi="Times New Roman" w:cs="Times New Roman"/>
                <w:b/>
                <w:sz w:val="24"/>
                <w:szCs w:val="24"/>
              </w:rPr>
              <w:t>ертегі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кейіпкерлері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бойынша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ертегілерді</w:t>
            </w:r>
            <w:proofErr w:type="spellEnd"/>
            <w:r w:rsidRPr="005062CA">
              <w:rPr>
                <w:rFonts w:ascii="Times New Roman" w:eastAsia="Times New Roman" w:hAnsi="Times New Roman" w:cs="Times New Roman"/>
                <w:b/>
                <w:sz w:val="24"/>
                <w:szCs w:val="24"/>
              </w:rPr>
              <w:t xml:space="preserve"> </w:t>
            </w:r>
            <w:proofErr w:type="spellStart"/>
            <w:proofErr w:type="gramStart"/>
            <w:r w:rsidRPr="005062CA">
              <w:rPr>
                <w:rFonts w:ascii="Times New Roman" w:eastAsia="Times New Roman" w:hAnsi="Times New Roman" w:cs="Times New Roman"/>
                <w:b/>
                <w:sz w:val="24"/>
                <w:szCs w:val="24"/>
              </w:rPr>
              <w:t>атау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жағымды</w:t>
            </w:r>
            <w:proofErr w:type="spellEnd"/>
            <w:proofErr w:type="gram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жағымсыз</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кейіпкерлерді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ажырату</w:t>
            </w:r>
            <w:proofErr w:type="spellEnd"/>
            <w:r w:rsidRPr="005062CA">
              <w:rPr>
                <w:rFonts w:ascii="Times New Roman" w:eastAsia="Times New Roman" w:hAnsi="Times New Roman" w:cs="Times New Roman"/>
                <w:b/>
                <w:sz w:val="24"/>
                <w:szCs w:val="24"/>
              </w:rPr>
              <w:t>.</w:t>
            </w:r>
          </w:p>
          <w:p w14:paraId="463B51D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iCs/>
                <w:sz w:val="24"/>
                <w:szCs w:val="24"/>
              </w:rPr>
            </w:pPr>
            <w:r w:rsidRPr="005062CA">
              <w:rPr>
                <w:rFonts w:ascii="Times New Roman" w:eastAsia="Times New Roman" w:hAnsi="Times New Roman" w:cs="Times New Roman"/>
                <w:b/>
                <w:bCs/>
                <w:iCs/>
                <w:sz w:val="24"/>
                <w:szCs w:val="24"/>
              </w:rPr>
              <w:t>(</w:t>
            </w:r>
            <w:proofErr w:type="spellStart"/>
            <w:r w:rsidRPr="005062CA">
              <w:rPr>
                <w:rFonts w:ascii="Times New Roman" w:eastAsia="Times New Roman" w:hAnsi="Times New Roman" w:cs="Times New Roman"/>
                <w:b/>
                <w:bCs/>
                <w:iCs/>
                <w:sz w:val="24"/>
                <w:szCs w:val="24"/>
              </w:rPr>
              <w:t>Тіл</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дамыту</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және</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көркем</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әдебиет</w:t>
            </w:r>
            <w:proofErr w:type="spellEnd"/>
            <w:r w:rsidRPr="005062CA">
              <w:rPr>
                <w:rFonts w:ascii="Times New Roman" w:eastAsia="Times New Roman" w:hAnsi="Times New Roman" w:cs="Times New Roman"/>
                <w:b/>
                <w:bCs/>
                <w:iCs/>
                <w:sz w:val="24"/>
                <w:szCs w:val="24"/>
              </w:rPr>
              <w:t>)</w:t>
            </w:r>
          </w:p>
          <w:p w14:paraId="6CBEFCB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tc>
      </w:tr>
      <w:tr w:rsidR="005062CA" w:rsidRPr="00061EFD" w14:paraId="636DFF51" w14:textId="77777777" w:rsidTr="00AC23AC">
        <w:trPr>
          <w:gridAfter w:val="1"/>
          <w:wAfter w:w="48" w:type="dxa"/>
          <w:trHeight w:val="447"/>
        </w:trPr>
        <w:tc>
          <w:tcPr>
            <w:tcW w:w="3397" w:type="dxa"/>
            <w:vMerge w:val="restart"/>
            <w:tcBorders>
              <w:top w:val="single" w:sz="4" w:space="0" w:color="000000"/>
              <w:left w:val="single" w:sz="4" w:space="0" w:color="000000"/>
              <w:bottom w:val="single" w:sz="4" w:space="0" w:color="000000"/>
              <w:right w:val="single" w:sz="4" w:space="0" w:color="000000"/>
            </w:tcBorders>
            <w:hideMark/>
          </w:tcPr>
          <w:p w14:paraId="5F6AFCE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Кестеге сәйкес ҰІӘ</w:t>
            </w:r>
          </w:p>
        </w:tc>
        <w:tc>
          <w:tcPr>
            <w:tcW w:w="2117" w:type="dxa"/>
            <w:tcBorders>
              <w:top w:val="single" w:sz="8" w:space="0" w:color="000000"/>
              <w:left w:val="single" w:sz="8" w:space="0" w:color="000000"/>
              <w:bottom w:val="single" w:sz="8" w:space="0" w:color="000000"/>
              <w:right w:val="single" w:sz="4" w:space="0" w:color="auto"/>
            </w:tcBorders>
          </w:tcPr>
          <w:p w14:paraId="267545F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Музыка</w:t>
            </w:r>
          </w:p>
          <w:p w14:paraId="7C0B08D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rPr>
              <w:t xml:space="preserve">(Маман </w:t>
            </w:r>
            <w:proofErr w:type="spellStart"/>
            <w:r w:rsidRPr="005062CA">
              <w:rPr>
                <w:rFonts w:ascii="Times New Roman" w:eastAsia="Times New Roman" w:hAnsi="Times New Roman" w:cs="Times New Roman"/>
                <w:b/>
                <w:sz w:val="24"/>
                <w:szCs w:val="24"/>
              </w:rPr>
              <w:t>жоспары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бойынша</w:t>
            </w:r>
            <w:proofErr w:type="spellEnd"/>
            <w:r w:rsidRPr="005062CA">
              <w:rPr>
                <w:rFonts w:ascii="Times New Roman" w:eastAsia="Times New Roman" w:hAnsi="Times New Roman" w:cs="Times New Roman"/>
                <w:b/>
                <w:sz w:val="24"/>
                <w:szCs w:val="24"/>
              </w:rPr>
              <w:t>)</w:t>
            </w:r>
          </w:p>
          <w:p w14:paraId="4E5E618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tc>
        <w:tc>
          <w:tcPr>
            <w:tcW w:w="2417" w:type="dxa"/>
            <w:gridSpan w:val="3"/>
            <w:tcBorders>
              <w:top w:val="single" w:sz="8" w:space="0" w:color="000000"/>
              <w:left w:val="single" w:sz="4" w:space="0" w:color="auto"/>
              <w:bottom w:val="single" w:sz="8" w:space="0" w:color="000000"/>
              <w:right w:val="single" w:sz="4" w:space="0" w:color="auto"/>
            </w:tcBorders>
            <w:hideMark/>
          </w:tcPr>
          <w:p w14:paraId="15D0D1B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 xml:space="preserve">Дене </w:t>
            </w:r>
            <w:proofErr w:type="spellStart"/>
            <w:r w:rsidRPr="005062CA">
              <w:rPr>
                <w:rFonts w:ascii="Times New Roman" w:eastAsia="Times New Roman" w:hAnsi="Times New Roman" w:cs="Times New Roman"/>
                <w:b/>
                <w:bCs/>
                <w:sz w:val="24"/>
                <w:szCs w:val="24"/>
              </w:rPr>
              <w:t>тәрбиесі</w:t>
            </w:r>
            <w:proofErr w:type="spellEnd"/>
          </w:p>
          <w:p w14:paraId="070A002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 xml:space="preserve">(Дене </w:t>
            </w:r>
            <w:proofErr w:type="spellStart"/>
            <w:r w:rsidRPr="005062CA">
              <w:rPr>
                <w:rFonts w:ascii="Times New Roman" w:eastAsia="Times New Roman" w:hAnsi="Times New Roman" w:cs="Times New Roman"/>
                <w:b/>
                <w:bCs/>
                <w:sz w:val="24"/>
                <w:szCs w:val="24"/>
              </w:rPr>
              <w:t>тәрбиесінің</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нұсқаушысының</w:t>
            </w:r>
            <w:proofErr w:type="spellEnd"/>
          </w:p>
          <w:p w14:paraId="25B45AC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жоспары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бойынша</w:t>
            </w:r>
            <w:proofErr w:type="spellEnd"/>
            <w:r w:rsidRPr="005062CA">
              <w:rPr>
                <w:rFonts w:ascii="Times New Roman" w:eastAsia="Times New Roman" w:hAnsi="Times New Roman" w:cs="Times New Roman"/>
                <w:b/>
                <w:sz w:val="24"/>
                <w:szCs w:val="24"/>
              </w:rPr>
              <w:t xml:space="preserve">) </w:t>
            </w:r>
          </w:p>
        </w:tc>
        <w:tc>
          <w:tcPr>
            <w:tcW w:w="2412" w:type="dxa"/>
            <w:gridSpan w:val="3"/>
            <w:tcBorders>
              <w:top w:val="single" w:sz="8" w:space="0" w:color="000000"/>
              <w:left w:val="single" w:sz="4" w:space="0" w:color="auto"/>
              <w:bottom w:val="single" w:sz="8" w:space="0" w:color="000000"/>
              <w:right w:val="single" w:sz="8" w:space="0" w:color="000000"/>
            </w:tcBorders>
          </w:tcPr>
          <w:p w14:paraId="130BDEF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 xml:space="preserve">Дене </w:t>
            </w:r>
            <w:proofErr w:type="spellStart"/>
            <w:r w:rsidRPr="005062CA">
              <w:rPr>
                <w:rFonts w:ascii="Times New Roman" w:eastAsia="Times New Roman" w:hAnsi="Times New Roman" w:cs="Times New Roman"/>
                <w:b/>
                <w:bCs/>
                <w:sz w:val="24"/>
                <w:szCs w:val="24"/>
              </w:rPr>
              <w:t>тәрбиесі</w:t>
            </w:r>
            <w:proofErr w:type="spellEnd"/>
          </w:p>
          <w:p w14:paraId="497451B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 xml:space="preserve">(Дене </w:t>
            </w:r>
            <w:proofErr w:type="spellStart"/>
            <w:r w:rsidRPr="005062CA">
              <w:rPr>
                <w:rFonts w:ascii="Times New Roman" w:eastAsia="Times New Roman" w:hAnsi="Times New Roman" w:cs="Times New Roman"/>
                <w:b/>
                <w:bCs/>
                <w:sz w:val="24"/>
                <w:szCs w:val="24"/>
              </w:rPr>
              <w:t>тәрбиесінің</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нұсқаушысының</w:t>
            </w:r>
            <w:proofErr w:type="spellEnd"/>
          </w:p>
          <w:p w14:paraId="0E6F999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жоспары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бойынша</w:t>
            </w:r>
            <w:proofErr w:type="spellEnd"/>
            <w:r w:rsidRPr="005062CA">
              <w:rPr>
                <w:rFonts w:ascii="Times New Roman" w:eastAsia="Times New Roman" w:hAnsi="Times New Roman" w:cs="Times New Roman"/>
                <w:b/>
                <w:sz w:val="24"/>
                <w:szCs w:val="24"/>
              </w:rPr>
              <w:t xml:space="preserve">) </w:t>
            </w:r>
          </w:p>
          <w:p w14:paraId="6A652ED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p>
          <w:p w14:paraId="46C201C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tc>
        <w:tc>
          <w:tcPr>
            <w:tcW w:w="2246" w:type="dxa"/>
            <w:gridSpan w:val="2"/>
            <w:tcBorders>
              <w:top w:val="single" w:sz="8" w:space="0" w:color="000000"/>
              <w:left w:val="single" w:sz="8" w:space="0" w:color="000000"/>
              <w:bottom w:val="single" w:sz="8" w:space="0" w:color="000000"/>
              <w:right w:val="single" w:sz="8" w:space="0" w:color="000000"/>
            </w:tcBorders>
          </w:tcPr>
          <w:p w14:paraId="1BCA56A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Музыка</w:t>
            </w:r>
          </w:p>
          <w:p w14:paraId="3C6B231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rPr>
              <w:t xml:space="preserve">(Маман </w:t>
            </w:r>
            <w:proofErr w:type="spellStart"/>
            <w:r w:rsidRPr="005062CA">
              <w:rPr>
                <w:rFonts w:ascii="Times New Roman" w:eastAsia="Times New Roman" w:hAnsi="Times New Roman" w:cs="Times New Roman"/>
                <w:b/>
                <w:sz w:val="24"/>
                <w:szCs w:val="24"/>
              </w:rPr>
              <w:t>жоспары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бойынша</w:t>
            </w:r>
            <w:proofErr w:type="spellEnd"/>
            <w:r w:rsidRPr="005062CA">
              <w:rPr>
                <w:rFonts w:ascii="Times New Roman" w:eastAsia="Times New Roman" w:hAnsi="Times New Roman" w:cs="Times New Roman"/>
                <w:b/>
                <w:sz w:val="24"/>
                <w:szCs w:val="24"/>
              </w:rPr>
              <w:t>)</w:t>
            </w:r>
          </w:p>
          <w:p w14:paraId="752D8B0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p>
        </w:tc>
        <w:tc>
          <w:tcPr>
            <w:tcW w:w="2278" w:type="dxa"/>
            <w:gridSpan w:val="2"/>
            <w:tcBorders>
              <w:top w:val="single" w:sz="8" w:space="0" w:color="000000"/>
              <w:left w:val="single" w:sz="8" w:space="0" w:color="000000"/>
              <w:bottom w:val="single" w:sz="8" w:space="0" w:color="000000"/>
              <w:right w:val="single" w:sz="8" w:space="0" w:color="000000"/>
            </w:tcBorders>
          </w:tcPr>
          <w:p w14:paraId="6F3AB64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Дене тәрбиесі</w:t>
            </w:r>
          </w:p>
          <w:p w14:paraId="3A6F80A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(Дене тәрбиесінің нұсқаушысының</w:t>
            </w:r>
          </w:p>
          <w:p w14:paraId="62A7962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sz w:val="24"/>
                <w:szCs w:val="24"/>
                <w:lang w:val="kk-KZ"/>
              </w:rPr>
              <w:t xml:space="preserve"> жоспары бойынша) </w:t>
            </w:r>
          </w:p>
          <w:p w14:paraId="5238504D"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p>
          <w:p w14:paraId="556D76A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p>
        </w:tc>
      </w:tr>
      <w:tr w:rsidR="005062CA" w:rsidRPr="005062CA" w14:paraId="1B9BF166" w14:textId="77777777" w:rsidTr="00AC23AC">
        <w:trPr>
          <w:gridAfter w:val="1"/>
          <w:wAfter w:w="48" w:type="dxa"/>
          <w:trHeight w:val="759"/>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0DE8C30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p>
        </w:tc>
        <w:tc>
          <w:tcPr>
            <w:tcW w:w="2117" w:type="dxa"/>
            <w:tcBorders>
              <w:top w:val="single" w:sz="4" w:space="0" w:color="auto"/>
              <w:left w:val="single" w:sz="4" w:space="0" w:color="000000"/>
              <w:bottom w:val="single" w:sz="4" w:space="0" w:color="000000"/>
              <w:right w:val="single" w:sz="4" w:space="0" w:color="000000"/>
            </w:tcBorders>
          </w:tcPr>
          <w:p w14:paraId="358EE65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Қазақ тілі</w:t>
            </w:r>
          </w:p>
          <w:p w14:paraId="4628838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Тақырыбы:</w:t>
            </w:r>
            <w:r w:rsidRPr="005062CA">
              <w:rPr>
                <w:rFonts w:ascii="Times New Roman" w:eastAsia="Times New Roman" w:hAnsi="Times New Roman" w:cs="Times New Roman"/>
                <w:b/>
                <w:sz w:val="24"/>
                <w:szCs w:val="24"/>
                <w:lang w:val="kk-KZ"/>
              </w:rPr>
              <w:t xml:space="preserve"> </w:t>
            </w:r>
            <w:r w:rsidRPr="005062CA">
              <w:rPr>
                <w:rFonts w:ascii="Times New Roman" w:eastAsia="Times New Roman" w:hAnsi="Times New Roman" w:cs="Times New Roman"/>
                <w:b/>
                <w:bCs/>
                <w:sz w:val="24"/>
                <w:szCs w:val="24"/>
                <w:lang w:val="kk-KZ"/>
              </w:rPr>
              <w:t>«Көктем»</w:t>
            </w:r>
          </w:p>
          <w:p w14:paraId="1B4ADB0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lastRenderedPageBreak/>
              <w:t xml:space="preserve"> Мақсаты: </w:t>
            </w:r>
            <w:r w:rsidRPr="005062CA">
              <w:rPr>
                <w:rFonts w:ascii="Times New Roman" w:eastAsia="Times New Roman" w:hAnsi="Times New Roman" w:cs="Times New Roman"/>
                <w:b/>
                <w:sz w:val="24"/>
                <w:szCs w:val="24"/>
                <w:lang w:val="kk-KZ"/>
              </w:rPr>
              <w:t>көктемде табиғаттың біртіндеп оянатыны туралы түсінік бере отырып, ауа райындағы өзгешеліктер жайлы айту, құстармен таныстырып, олардың пайдасын, оларға қамқор болу керектігін айту.</w:t>
            </w:r>
            <w:r w:rsidRPr="005062CA">
              <w:rPr>
                <w:rFonts w:ascii="Times New Roman" w:eastAsia="Times New Roman" w:hAnsi="Times New Roman" w:cs="Times New Roman"/>
                <w:b/>
                <w:bCs/>
                <w:sz w:val="24"/>
                <w:szCs w:val="24"/>
                <w:lang w:val="kk-KZ"/>
              </w:rPr>
              <w:t xml:space="preserve"> </w:t>
            </w:r>
          </w:p>
          <w:p w14:paraId="21C0DD6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Дид-қ ойын</w:t>
            </w:r>
          </w:p>
          <w:p w14:paraId="7EFB888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«Қай құс келді?»</w:t>
            </w:r>
          </w:p>
          <w:p w14:paraId="12B2368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Мақсаты:</w:t>
            </w:r>
            <w:r w:rsidRPr="005062CA">
              <w:rPr>
                <w:rFonts w:ascii="Times New Roman" w:eastAsia="Times New Roman" w:hAnsi="Times New Roman" w:cs="Times New Roman"/>
                <w:b/>
                <w:sz w:val="24"/>
                <w:szCs w:val="24"/>
                <w:lang w:val="kk-KZ"/>
              </w:rPr>
              <w:t xml:space="preserve"> Көктемде келетін құстарды тану.</w:t>
            </w:r>
          </w:p>
          <w:p w14:paraId="59E3BB6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Құралдар:</w:t>
            </w:r>
            <w:r w:rsidRPr="005062CA">
              <w:rPr>
                <w:rFonts w:ascii="Times New Roman" w:eastAsia="Times New Roman" w:hAnsi="Times New Roman" w:cs="Times New Roman"/>
                <w:b/>
                <w:sz w:val="24"/>
                <w:szCs w:val="24"/>
                <w:lang w:val="kk-KZ"/>
              </w:rPr>
              <w:t xml:space="preserve"> Құстардың суреттері.</w:t>
            </w:r>
          </w:p>
          <w:p w14:paraId="1098514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Ойын барысы:</w:t>
            </w:r>
          </w:p>
          <w:p w14:paraId="3E71FC5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sz w:val="24"/>
                <w:szCs w:val="24"/>
                <w:lang w:val="kk-KZ"/>
              </w:rPr>
              <w:t xml:space="preserve">Тәрбиеші құстардың суреттерін </w:t>
            </w:r>
            <w:r w:rsidRPr="005062CA">
              <w:rPr>
                <w:rFonts w:ascii="Times New Roman" w:eastAsia="Times New Roman" w:hAnsi="Times New Roman" w:cs="Times New Roman"/>
                <w:b/>
                <w:sz w:val="24"/>
                <w:szCs w:val="24"/>
                <w:lang w:val="kk-KZ"/>
              </w:rPr>
              <w:lastRenderedPageBreak/>
              <w:t>көрсетеді.</w:t>
            </w:r>
          </w:p>
          <w:p w14:paraId="35EB35C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sz w:val="24"/>
                <w:szCs w:val="24"/>
                <w:lang w:val="kk-KZ"/>
              </w:rPr>
              <w:t>Балалар көктемде келетін құстарды таңдайды.Мысалы: қарлығаш, торғай.</w:t>
            </w:r>
          </w:p>
          <w:p w14:paraId="1B7B03C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p>
          <w:p w14:paraId="594C1BF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p>
          <w:p w14:paraId="57D9C18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 xml:space="preserve">Сурет салу </w:t>
            </w:r>
            <w:proofErr w:type="spellStart"/>
            <w:r w:rsidRPr="005062CA">
              <w:rPr>
                <w:rFonts w:ascii="Times New Roman" w:eastAsia="Times New Roman" w:hAnsi="Times New Roman" w:cs="Times New Roman"/>
                <w:b/>
                <w:bCs/>
                <w:sz w:val="24"/>
                <w:szCs w:val="24"/>
              </w:rPr>
              <w:t>Тақырыбы</w:t>
            </w:r>
            <w:proofErr w:type="spellEnd"/>
            <w:r w:rsidRPr="005062CA">
              <w:rPr>
                <w:rFonts w:ascii="Times New Roman" w:eastAsia="Times New Roman" w:hAnsi="Times New Roman" w:cs="Times New Roman"/>
                <w:b/>
                <w:bCs/>
                <w:sz w:val="24"/>
                <w:szCs w:val="24"/>
              </w:rPr>
              <w:t>: «</w:t>
            </w:r>
            <w:proofErr w:type="spellStart"/>
            <w:r w:rsidRPr="005062CA">
              <w:rPr>
                <w:rFonts w:ascii="Times New Roman" w:eastAsia="Times New Roman" w:hAnsi="Times New Roman" w:cs="Times New Roman"/>
                <w:b/>
                <w:bCs/>
                <w:sz w:val="24"/>
                <w:szCs w:val="24"/>
              </w:rPr>
              <w:t>Көктем</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кереметі</w:t>
            </w:r>
            <w:proofErr w:type="spellEnd"/>
            <w:r w:rsidRPr="005062CA">
              <w:rPr>
                <w:rFonts w:ascii="Times New Roman" w:eastAsia="Times New Roman" w:hAnsi="Times New Roman" w:cs="Times New Roman"/>
                <w:b/>
                <w:bCs/>
                <w:sz w:val="24"/>
                <w:szCs w:val="24"/>
              </w:rPr>
              <w:t>».</w:t>
            </w:r>
          </w:p>
          <w:p w14:paraId="57E30A8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көктемгі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табиғат</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туралы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түсініктерін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кеңейту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көктемгі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гүлдердің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ерекшеліктерімен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таныстырып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іскерліктерін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дамыту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Қылқаламды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пайдалана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отырып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затты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безендіруде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түстерді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ажырата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білу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қабілеттерін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дамыту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lastRenderedPageBreak/>
              <w:t>икемділікке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тәрбиелеу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білімдерін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бекіту</w:t>
            </w:r>
            <w:proofErr w:type="spellEnd"/>
            <w:r w:rsidRPr="005062CA">
              <w:rPr>
                <w:rFonts w:ascii="Times New Roman" w:eastAsia="Times New Roman" w:hAnsi="Times New Roman" w:cs="Times New Roman"/>
                <w:b/>
                <w:sz w:val="24"/>
                <w:szCs w:val="24"/>
              </w:rPr>
              <w:t>.</w:t>
            </w:r>
          </w:p>
          <w:p w14:paraId="3C16A6E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Дид</w:t>
            </w:r>
            <w:proofErr w:type="spellEnd"/>
            <w:r w:rsidRPr="005062CA">
              <w:rPr>
                <w:rFonts w:ascii="Times New Roman" w:eastAsia="Times New Roman" w:hAnsi="Times New Roman" w:cs="Times New Roman"/>
                <w:b/>
                <w:bCs/>
                <w:sz w:val="24"/>
                <w:szCs w:val="24"/>
              </w:rPr>
              <w:t xml:space="preserve">/қ </w:t>
            </w:r>
            <w:proofErr w:type="spellStart"/>
            <w:r w:rsidRPr="005062CA">
              <w:rPr>
                <w:rFonts w:ascii="Times New Roman" w:eastAsia="Times New Roman" w:hAnsi="Times New Roman" w:cs="Times New Roman"/>
                <w:b/>
                <w:bCs/>
                <w:sz w:val="24"/>
                <w:szCs w:val="24"/>
              </w:rPr>
              <w:t>ойын</w:t>
            </w:r>
            <w:proofErr w:type="spellEnd"/>
          </w:p>
          <w:p w14:paraId="4C0D633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w:t>
            </w:r>
            <w:proofErr w:type="spellStart"/>
            <w:r w:rsidRPr="005062CA">
              <w:rPr>
                <w:rFonts w:ascii="Times New Roman" w:eastAsia="Times New Roman" w:hAnsi="Times New Roman" w:cs="Times New Roman"/>
                <w:b/>
                <w:bCs/>
                <w:sz w:val="24"/>
                <w:szCs w:val="24"/>
              </w:rPr>
              <w:t>Көктемгі</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түстер</w:t>
            </w:r>
            <w:proofErr w:type="spellEnd"/>
            <w:r w:rsidRPr="005062CA">
              <w:rPr>
                <w:rFonts w:ascii="Times New Roman" w:eastAsia="Times New Roman" w:hAnsi="Times New Roman" w:cs="Times New Roman"/>
                <w:b/>
                <w:bCs/>
                <w:sz w:val="24"/>
                <w:szCs w:val="24"/>
              </w:rPr>
              <w:t>»</w:t>
            </w:r>
          </w:p>
          <w:p w14:paraId="38A47F3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Түстерді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ажырату</w:t>
            </w:r>
            <w:proofErr w:type="spellEnd"/>
            <w:r w:rsidRPr="005062CA">
              <w:rPr>
                <w:rFonts w:ascii="Times New Roman" w:eastAsia="Times New Roman" w:hAnsi="Times New Roman" w:cs="Times New Roman"/>
                <w:b/>
                <w:sz w:val="24"/>
                <w:szCs w:val="24"/>
              </w:rPr>
              <w:t>.</w:t>
            </w:r>
          </w:p>
          <w:p w14:paraId="19B11DF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Құралдар</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Түрлі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түсті</w:t>
            </w:r>
            <w:proofErr w:type="spellEnd"/>
            <w:r w:rsidRPr="005062CA">
              <w:rPr>
                <w:rFonts w:ascii="Times New Roman" w:eastAsia="Times New Roman" w:hAnsi="Times New Roman" w:cs="Times New Roman"/>
                <w:b/>
                <w:sz w:val="24"/>
                <w:szCs w:val="24"/>
              </w:rPr>
              <w:t xml:space="preserve"> </w:t>
            </w:r>
            <w:proofErr w:type="spellStart"/>
            <w:proofErr w:type="gramStart"/>
            <w:r w:rsidRPr="005062CA">
              <w:rPr>
                <w:rFonts w:ascii="Times New Roman" w:eastAsia="Times New Roman" w:hAnsi="Times New Roman" w:cs="Times New Roman"/>
                <w:b/>
                <w:sz w:val="24"/>
                <w:szCs w:val="24"/>
              </w:rPr>
              <w:t>карточкалар.</w:t>
            </w:r>
            <w:r w:rsidRPr="005062CA">
              <w:rPr>
                <w:rFonts w:ascii="Times New Roman" w:eastAsia="Times New Roman" w:hAnsi="Times New Roman" w:cs="Times New Roman"/>
                <w:b/>
                <w:bCs/>
                <w:sz w:val="24"/>
                <w:szCs w:val="24"/>
              </w:rPr>
              <w:t>Ойын</w:t>
            </w:r>
            <w:proofErr w:type="spellEnd"/>
            <w:proofErr w:type="gram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барысы:</w:t>
            </w:r>
            <w:r w:rsidRPr="005062CA">
              <w:rPr>
                <w:rFonts w:ascii="Times New Roman" w:eastAsia="Times New Roman" w:hAnsi="Times New Roman" w:cs="Times New Roman"/>
                <w:b/>
                <w:sz w:val="24"/>
                <w:szCs w:val="24"/>
              </w:rPr>
              <w:t>Тәрбиеші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көктемде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жиі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кездесетін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түстерді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айтады.Балалар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сол</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түсті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карточкаларды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табады.Мысалы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жасыл</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сары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қызғылт</w:t>
            </w:r>
            <w:proofErr w:type="spellEnd"/>
            <w:r w:rsidRPr="005062CA">
              <w:rPr>
                <w:rFonts w:ascii="Times New Roman" w:eastAsia="Times New Roman" w:hAnsi="Times New Roman" w:cs="Times New Roman"/>
                <w:b/>
                <w:sz w:val="24"/>
                <w:szCs w:val="24"/>
              </w:rPr>
              <w:t>.</w:t>
            </w:r>
          </w:p>
          <w:p w14:paraId="3AD7ADC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p w14:paraId="7F3185D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tc>
        <w:tc>
          <w:tcPr>
            <w:tcW w:w="2417" w:type="dxa"/>
            <w:gridSpan w:val="3"/>
            <w:tcBorders>
              <w:top w:val="single" w:sz="4" w:space="0" w:color="auto"/>
              <w:left w:val="single" w:sz="4" w:space="0" w:color="000000"/>
              <w:bottom w:val="single" w:sz="4" w:space="0" w:color="000000"/>
              <w:right w:val="single" w:sz="4" w:space="0" w:color="000000"/>
            </w:tcBorders>
          </w:tcPr>
          <w:p w14:paraId="29E8D3A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lastRenderedPageBreak/>
              <w:t>Тіл</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дамыту</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және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көркем</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әдебиет</w:t>
            </w:r>
            <w:proofErr w:type="spellEnd"/>
          </w:p>
          <w:p w14:paraId="640BED2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Тақырыбы</w:t>
            </w:r>
            <w:proofErr w:type="spellEnd"/>
            <w:r w:rsidRPr="005062CA">
              <w:rPr>
                <w:rFonts w:ascii="Times New Roman" w:eastAsia="Times New Roman" w:hAnsi="Times New Roman" w:cs="Times New Roman"/>
                <w:b/>
                <w:bCs/>
                <w:sz w:val="24"/>
                <w:szCs w:val="24"/>
              </w:rPr>
              <w:t xml:space="preserve">: </w:t>
            </w:r>
            <w:r w:rsidRPr="005062CA">
              <w:rPr>
                <w:rFonts w:ascii="Times New Roman" w:eastAsia="Times New Roman" w:hAnsi="Times New Roman" w:cs="Times New Roman"/>
                <w:b/>
                <w:bCs/>
                <w:sz w:val="24"/>
                <w:szCs w:val="24"/>
              </w:rPr>
              <w:lastRenderedPageBreak/>
              <w:t xml:space="preserve">«Наурыз </w:t>
            </w:r>
            <w:proofErr w:type="spellStart"/>
            <w:r w:rsidRPr="005062CA">
              <w:rPr>
                <w:rFonts w:ascii="Times New Roman" w:eastAsia="Times New Roman" w:hAnsi="Times New Roman" w:cs="Times New Roman"/>
                <w:b/>
                <w:bCs/>
                <w:sz w:val="24"/>
                <w:szCs w:val="24"/>
              </w:rPr>
              <w:t>көже</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br/>
            </w:r>
            <w:proofErr w:type="spellStart"/>
            <w:proofErr w:type="gramStart"/>
            <w:r w:rsidRPr="005062CA">
              <w:rPr>
                <w:rFonts w:ascii="Times New Roman" w:eastAsia="Times New Roman" w:hAnsi="Times New Roman" w:cs="Times New Roman"/>
                <w:b/>
                <w:bCs/>
                <w:sz w:val="24"/>
                <w:szCs w:val="24"/>
              </w:rPr>
              <w:t>Мақсаты:</w:t>
            </w:r>
            <w:r w:rsidRPr="005062CA">
              <w:rPr>
                <w:rFonts w:ascii="Times New Roman" w:eastAsia="Times New Roman" w:hAnsi="Times New Roman" w:cs="Times New Roman"/>
                <w:b/>
                <w:sz w:val="24"/>
                <w:szCs w:val="24"/>
              </w:rPr>
              <w:t>Балалар</w:t>
            </w:r>
            <w:proofErr w:type="spellEnd"/>
            <w:proofErr w:type="gramEnd"/>
            <w:r w:rsidRPr="005062CA">
              <w:rPr>
                <w:rFonts w:ascii="Times New Roman" w:eastAsia="Times New Roman" w:hAnsi="Times New Roman" w:cs="Times New Roman"/>
                <w:b/>
                <w:sz w:val="24"/>
                <w:szCs w:val="24"/>
              </w:rPr>
              <w:t xml:space="preserve"> Наурыз </w:t>
            </w:r>
            <w:proofErr w:type="spellStart"/>
            <w:r w:rsidRPr="005062CA">
              <w:rPr>
                <w:rFonts w:ascii="Times New Roman" w:eastAsia="Times New Roman" w:hAnsi="Times New Roman" w:cs="Times New Roman"/>
                <w:b/>
                <w:sz w:val="24"/>
                <w:szCs w:val="24"/>
              </w:rPr>
              <w:t>көже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туралы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әңгімелейді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ұлттық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тағам</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атауларын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дұрыс</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анық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айтуға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тырысады</w:t>
            </w:r>
            <w:proofErr w:type="spellEnd"/>
            <w:r w:rsidRPr="005062CA">
              <w:rPr>
                <w:rFonts w:ascii="Times New Roman" w:eastAsia="Times New Roman" w:hAnsi="Times New Roman" w:cs="Times New Roman"/>
                <w:b/>
                <w:sz w:val="24"/>
                <w:szCs w:val="24"/>
              </w:rPr>
              <w:t>.</w:t>
            </w:r>
            <w:r w:rsidRPr="005062CA">
              <w:rPr>
                <w:rFonts w:ascii="Times New Roman" w:eastAsia="Times New Roman" w:hAnsi="Times New Roman" w:cs="Times New Roman"/>
                <w:b/>
                <w:sz w:val="24"/>
                <w:szCs w:val="24"/>
              </w:rPr>
              <w:br/>
            </w:r>
            <w:proofErr w:type="spellStart"/>
            <w:r w:rsidRPr="005062CA">
              <w:rPr>
                <w:rFonts w:ascii="Times New Roman" w:eastAsia="Times New Roman" w:hAnsi="Times New Roman" w:cs="Times New Roman"/>
                <w:b/>
                <w:bCs/>
                <w:sz w:val="24"/>
                <w:szCs w:val="24"/>
              </w:rPr>
              <w:t>Ойын</w:t>
            </w:r>
            <w:proofErr w:type="spellEnd"/>
            <w:r w:rsidRPr="005062CA">
              <w:rPr>
                <w:rFonts w:ascii="Times New Roman" w:eastAsia="Times New Roman" w:hAnsi="Times New Roman" w:cs="Times New Roman"/>
                <w:b/>
                <w:bCs/>
                <w:sz w:val="24"/>
                <w:szCs w:val="24"/>
              </w:rPr>
              <w:t>: «</w:t>
            </w:r>
            <w:proofErr w:type="spellStart"/>
            <w:r w:rsidRPr="005062CA">
              <w:rPr>
                <w:rFonts w:ascii="Times New Roman" w:eastAsia="Times New Roman" w:hAnsi="Times New Roman" w:cs="Times New Roman"/>
                <w:b/>
                <w:bCs/>
                <w:sz w:val="24"/>
                <w:szCs w:val="24"/>
              </w:rPr>
              <w:t>Қалай</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айтамыз</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br/>
            </w:r>
            <w:proofErr w:type="spellStart"/>
            <w:r w:rsidRPr="005062CA">
              <w:rPr>
                <w:rFonts w:ascii="Times New Roman" w:eastAsia="Times New Roman" w:hAnsi="Times New Roman" w:cs="Times New Roman"/>
                <w:b/>
                <w:sz w:val="24"/>
                <w:szCs w:val="24"/>
              </w:rPr>
              <w:t>Тәрбиеші</w:t>
            </w:r>
            <w:proofErr w:type="spellEnd"/>
            <w:r w:rsidRPr="005062CA">
              <w:rPr>
                <w:rFonts w:ascii="Times New Roman" w:eastAsia="Times New Roman" w:hAnsi="Times New Roman" w:cs="Times New Roman"/>
                <w:b/>
                <w:sz w:val="24"/>
                <w:szCs w:val="24"/>
              </w:rPr>
              <w:t xml:space="preserve"> «Наурыз </w:t>
            </w:r>
            <w:proofErr w:type="spellStart"/>
            <w:r w:rsidRPr="005062CA">
              <w:rPr>
                <w:rFonts w:ascii="Times New Roman" w:eastAsia="Times New Roman" w:hAnsi="Times New Roman" w:cs="Times New Roman"/>
                <w:b/>
                <w:sz w:val="24"/>
                <w:szCs w:val="24"/>
              </w:rPr>
              <w:t>көже</w:t>
            </w:r>
            <w:proofErr w:type="spellEnd"/>
            <w:r w:rsidRPr="005062CA">
              <w:rPr>
                <w:rFonts w:ascii="Times New Roman" w:eastAsia="Times New Roman" w:hAnsi="Times New Roman" w:cs="Times New Roman"/>
                <w:b/>
                <w:sz w:val="24"/>
                <w:szCs w:val="24"/>
              </w:rPr>
              <w:t>», «</w:t>
            </w:r>
            <w:proofErr w:type="spellStart"/>
            <w:r w:rsidRPr="005062CA">
              <w:rPr>
                <w:rFonts w:ascii="Times New Roman" w:eastAsia="Times New Roman" w:hAnsi="Times New Roman" w:cs="Times New Roman"/>
                <w:b/>
                <w:sz w:val="24"/>
                <w:szCs w:val="24"/>
              </w:rPr>
              <w:t>құрт</w:t>
            </w:r>
            <w:proofErr w:type="spellEnd"/>
            <w:r w:rsidRPr="005062CA">
              <w:rPr>
                <w:rFonts w:ascii="Times New Roman" w:eastAsia="Times New Roman" w:hAnsi="Times New Roman" w:cs="Times New Roman"/>
                <w:b/>
                <w:sz w:val="24"/>
                <w:szCs w:val="24"/>
              </w:rPr>
              <w:t>», «</w:t>
            </w:r>
            <w:proofErr w:type="spellStart"/>
            <w:r w:rsidRPr="005062CA">
              <w:rPr>
                <w:rFonts w:ascii="Times New Roman" w:eastAsia="Times New Roman" w:hAnsi="Times New Roman" w:cs="Times New Roman"/>
                <w:b/>
                <w:sz w:val="24"/>
                <w:szCs w:val="24"/>
              </w:rPr>
              <w:t>ірімшік</w:t>
            </w:r>
            <w:proofErr w:type="spellEnd"/>
            <w:r w:rsidRPr="005062CA">
              <w:rPr>
                <w:rFonts w:ascii="Times New Roman" w:eastAsia="Times New Roman" w:hAnsi="Times New Roman" w:cs="Times New Roman"/>
                <w:b/>
                <w:sz w:val="24"/>
                <w:szCs w:val="24"/>
              </w:rPr>
              <w:t>», «</w:t>
            </w:r>
            <w:proofErr w:type="spellStart"/>
            <w:r w:rsidRPr="005062CA">
              <w:rPr>
                <w:rFonts w:ascii="Times New Roman" w:eastAsia="Times New Roman" w:hAnsi="Times New Roman" w:cs="Times New Roman"/>
                <w:b/>
                <w:sz w:val="24"/>
                <w:szCs w:val="24"/>
              </w:rPr>
              <w:t>бауырсақ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сияқты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тағам</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атауларын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айтады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сөздерді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хормен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және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жеке-жеке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қайталап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дұрыс</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дыбыстауға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көңіл</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бөледі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Кейін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қай</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тағамды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үйде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көргенін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береді</w:t>
            </w:r>
            <w:proofErr w:type="spellEnd"/>
            <w:r w:rsidRPr="005062CA">
              <w:rPr>
                <w:rFonts w:ascii="Times New Roman" w:eastAsia="Times New Roman" w:hAnsi="Times New Roman" w:cs="Times New Roman"/>
                <w:b/>
                <w:sz w:val="24"/>
                <w:szCs w:val="24"/>
              </w:rPr>
              <w:t>.</w:t>
            </w:r>
            <w:r w:rsidRPr="005062CA">
              <w:rPr>
                <w:rFonts w:ascii="Times New Roman" w:eastAsia="Times New Roman" w:hAnsi="Times New Roman" w:cs="Times New Roman"/>
                <w:b/>
                <w:sz w:val="24"/>
                <w:szCs w:val="24"/>
              </w:rPr>
              <w:br/>
            </w:r>
            <w:proofErr w:type="spellStart"/>
            <w:r w:rsidRPr="005062CA">
              <w:rPr>
                <w:rFonts w:ascii="Times New Roman" w:eastAsia="Times New Roman" w:hAnsi="Times New Roman" w:cs="Times New Roman"/>
                <w:b/>
                <w:bCs/>
                <w:sz w:val="24"/>
                <w:szCs w:val="24"/>
              </w:rPr>
              <w:t>Дид</w:t>
            </w:r>
            <w:proofErr w:type="spellEnd"/>
            <w:r w:rsidRPr="005062CA">
              <w:rPr>
                <w:rFonts w:ascii="Times New Roman" w:eastAsia="Times New Roman" w:hAnsi="Times New Roman" w:cs="Times New Roman"/>
                <w:b/>
                <w:bCs/>
                <w:sz w:val="24"/>
                <w:szCs w:val="24"/>
              </w:rPr>
              <w:t xml:space="preserve">/қ </w:t>
            </w:r>
            <w:proofErr w:type="spellStart"/>
            <w:r w:rsidRPr="005062CA">
              <w:rPr>
                <w:rFonts w:ascii="Times New Roman" w:eastAsia="Times New Roman" w:hAnsi="Times New Roman" w:cs="Times New Roman"/>
                <w:b/>
                <w:bCs/>
                <w:sz w:val="24"/>
                <w:szCs w:val="24"/>
              </w:rPr>
              <w:t>ойын</w:t>
            </w:r>
            <w:proofErr w:type="spellEnd"/>
            <w:r w:rsidRPr="005062CA">
              <w:rPr>
                <w:rFonts w:ascii="Times New Roman" w:eastAsia="Times New Roman" w:hAnsi="Times New Roman" w:cs="Times New Roman"/>
                <w:b/>
                <w:bCs/>
                <w:sz w:val="24"/>
                <w:szCs w:val="24"/>
              </w:rPr>
              <w:t>: «</w:t>
            </w:r>
            <w:proofErr w:type="spellStart"/>
            <w:r w:rsidRPr="005062CA">
              <w:rPr>
                <w:rFonts w:ascii="Times New Roman" w:eastAsia="Times New Roman" w:hAnsi="Times New Roman" w:cs="Times New Roman"/>
                <w:b/>
                <w:bCs/>
                <w:sz w:val="24"/>
                <w:szCs w:val="24"/>
              </w:rPr>
              <w:t>Алдымен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кейін</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br/>
            </w:r>
            <w:proofErr w:type="spellStart"/>
            <w:r w:rsidRPr="005062CA">
              <w:rPr>
                <w:rFonts w:ascii="Times New Roman" w:eastAsia="Times New Roman" w:hAnsi="Times New Roman" w:cs="Times New Roman"/>
                <w:b/>
                <w:sz w:val="24"/>
                <w:szCs w:val="24"/>
              </w:rPr>
              <w:t>Тәрбиеші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көжеге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қосылатын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тағамдардың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суреттерін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көрсетеді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lastRenderedPageBreak/>
              <w:t>алдымен</w:t>
            </w:r>
            <w:proofErr w:type="spellEnd"/>
            <w:r w:rsidRPr="005062CA">
              <w:rPr>
                <w:rFonts w:ascii="Times New Roman" w:eastAsia="Times New Roman" w:hAnsi="Times New Roman" w:cs="Times New Roman"/>
                <w:b/>
                <w:sz w:val="24"/>
                <w:szCs w:val="24"/>
              </w:rPr>
              <w:t xml:space="preserve"> не </w:t>
            </w:r>
            <w:proofErr w:type="spellStart"/>
            <w:r w:rsidRPr="005062CA">
              <w:rPr>
                <w:rFonts w:ascii="Times New Roman" w:eastAsia="Times New Roman" w:hAnsi="Times New Roman" w:cs="Times New Roman"/>
                <w:b/>
                <w:sz w:val="24"/>
                <w:szCs w:val="24"/>
              </w:rPr>
              <w:t>салынады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кейін</w:t>
            </w:r>
            <w:proofErr w:type="spellEnd"/>
            <w:r w:rsidRPr="005062CA">
              <w:rPr>
                <w:rFonts w:ascii="Times New Roman" w:eastAsia="Times New Roman" w:hAnsi="Times New Roman" w:cs="Times New Roman"/>
                <w:b/>
                <w:sz w:val="24"/>
                <w:szCs w:val="24"/>
              </w:rPr>
              <w:t xml:space="preserve"> не </w:t>
            </w:r>
            <w:proofErr w:type="spellStart"/>
            <w:r w:rsidRPr="005062CA">
              <w:rPr>
                <w:rFonts w:ascii="Times New Roman" w:eastAsia="Times New Roman" w:hAnsi="Times New Roman" w:cs="Times New Roman"/>
                <w:b/>
                <w:sz w:val="24"/>
                <w:szCs w:val="24"/>
              </w:rPr>
              <w:t>қосылады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деп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ретімен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сөйлем</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құрастырады</w:t>
            </w:r>
            <w:proofErr w:type="spellEnd"/>
            <w:r w:rsidRPr="005062CA">
              <w:rPr>
                <w:rFonts w:ascii="Times New Roman" w:eastAsia="Times New Roman" w:hAnsi="Times New Roman" w:cs="Times New Roman"/>
                <w:b/>
                <w:sz w:val="24"/>
                <w:szCs w:val="24"/>
              </w:rPr>
              <w:t>.</w:t>
            </w:r>
          </w:p>
          <w:p w14:paraId="3895E24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Ойын</w:t>
            </w:r>
            <w:proofErr w:type="spellEnd"/>
            <w:r w:rsidRPr="005062CA">
              <w:rPr>
                <w:rFonts w:ascii="Times New Roman" w:eastAsia="Times New Roman" w:hAnsi="Times New Roman" w:cs="Times New Roman"/>
                <w:b/>
                <w:bCs/>
                <w:sz w:val="24"/>
                <w:szCs w:val="24"/>
              </w:rPr>
              <w:t>: «</w:t>
            </w:r>
            <w:proofErr w:type="spellStart"/>
            <w:r w:rsidRPr="005062CA">
              <w:rPr>
                <w:rFonts w:ascii="Times New Roman" w:eastAsia="Times New Roman" w:hAnsi="Times New Roman" w:cs="Times New Roman"/>
                <w:b/>
                <w:bCs/>
                <w:sz w:val="24"/>
                <w:szCs w:val="24"/>
              </w:rPr>
              <w:t>Дұрыс</w:t>
            </w:r>
            <w:proofErr w:type="spellEnd"/>
            <w:r w:rsidRPr="005062CA">
              <w:rPr>
                <w:rFonts w:ascii="Times New Roman" w:eastAsia="Times New Roman" w:hAnsi="Times New Roman" w:cs="Times New Roman"/>
                <w:b/>
                <w:bCs/>
                <w:sz w:val="24"/>
                <w:szCs w:val="24"/>
              </w:rPr>
              <w:t xml:space="preserve"> тап»</w:t>
            </w:r>
            <w:r w:rsidRPr="005062CA">
              <w:rPr>
                <w:rFonts w:ascii="Times New Roman" w:eastAsia="Times New Roman" w:hAnsi="Times New Roman" w:cs="Times New Roman"/>
                <w:b/>
                <w:sz w:val="24"/>
                <w:szCs w:val="24"/>
              </w:rPr>
              <w:br/>
            </w:r>
            <w:proofErr w:type="spellStart"/>
            <w:r w:rsidRPr="005062CA">
              <w:rPr>
                <w:rFonts w:ascii="Times New Roman" w:eastAsia="Times New Roman" w:hAnsi="Times New Roman" w:cs="Times New Roman"/>
                <w:b/>
                <w:sz w:val="24"/>
                <w:szCs w:val="24"/>
              </w:rPr>
              <w:t>Тәрбиеші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мақалдың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мазмұнын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береді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қай</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мақал</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сәйкес</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келетінін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табады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немесе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мақалдың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соңын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аяқтайды</w:t>
            </w:r>
            <w:proofErr w:type="spellEnd"/>
            <w:r w:rsidRPr="005062CA">
              <w:rPr>
                <w:rFonts w:ascii="Times New Roman" w:eastAsia="Times New Roman" w:hAnsi="Times New Roman" w:cs="Times New Roman"/>
                <w:b/>
                <w:sz w:val="24"/>
                <w:szCs w:val="24"/>
              </w:rPr>
              <w:t>.</w:t>
            </w:r>
          </w:p>
          <w:p w14:paraId="6917D52D"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p w14:paraId="525A0F7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Жапсыру</w:t>
            </w:r>
            <w:proofErr w:type="spellEnd"/>
          </w:p>
          <w:p w14:paraId="640F31B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r w:rsidRPr="005062CA">
              <w:rPr>
                <w:rFonts w:ascii="Times New Roman" w:eastAsia="Times New Roman" w:hAnsi="Times New Roman" w:cs="Times New Roman"/>
                <w:b/>
                <w:iCs/>
                <w:sz w:val="24"/>
                <w:szCs w:val="24"/>
              </w:rPr>
              <w:t>Тақырыбы</w:t>
            </w:r>
            <w:proofErr w:type="spellEnd"/>
            <w:r w:rsidRPr="005062CA">
              <w:rPr>
                <w:rFonts w:ascii="Times New Roman" w:eastAsia="Times New Roman" w:hAnsi="Times New Roman" w:cs="Times New Roman"/>
                <w:b/>
                <w:iCs/>
                <w:sz w:val="24"/>
                <w:szCs w:val="24"/>
              </w:rPr>
              <w:t>: «</w:t>
            </w:r>
            <w:proofErr w:type="spellStart"/>
            <w:r w:rsidRPr="005062CA">
              <w:rPr>
                <w:rFonts w:ascii="Times New Roman" w:eastAsia="Times New Roman" w:hAnsi="Times New Roman" w:cs="Times New Roman"/>
                <w:b/>
                <w:iCs/>
                <w:sz w:val="24"/>
                <w:szCs w:val="24"/>
              </w:rPr>
              <w:t>Гүлдер</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әлемі</w:t>
            </w:r>
            <w:proofErr w:type="spellEnd"/>
            <w:r w:rsidRPr="005062CA">
              <w:rPr>
                <w:rFonts w:ascii="Times New Roman" w:eastAsia="Times New Roman" w:hAnsi="Times New Roman" w:cs="Times New Roman"/>
                <w:b/>
                <w:iCs/>
                <w:sz w:val="24"/>
                <w:szCs w:val="24"/>
              </w:rPr>
              <w:t>»</w:t>
            </w:r>
          </w:p>
          <w:p w14:paraId="35F27D1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r w:rsidRPr="005062CA">
              <w:rPr>
                <w:rFonts w:ascii="Times New Roman" w:eastAsia="Times New Roman" w:hAnsi="Times New Roman" w:cs="Times New Roman"/>
                <w:b/>
                <w:iCs/>
                <w:sz w:val="24"/>
                <w:szCs w:val="24"/>
              </w:rPr>
              <w:t>Мақсаты</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Гүлдерді</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аялай</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білуге</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әсемдікті</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сезіне</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білуге</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үйренеді</w:t>
            </w:r>
            <w:proofErr w:type="spellEnd"/>
            <w:r w:rsidRPr="005062CA">
              <w:rPr>
                <w:rFonts w:ascii="Times New Roman" w:eastAsia="Times New Roman" w:hAnsi="Times New Roman" w:cs="Times New Roman"/>
                <w:b/>
                <w:iCs/>
                <w:sz w:val="24"/>
                <w:szCs w:val="24"/>
              </w:rPr>
              <w:t xml:space="preserve">. </w:t>
            </w:r>
          </w:p>
          <w:p w14:paraId="32B5A5C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iCs/>
                <w:sz w:val="24"/>
                <w:szCs w:val="24"/>
              </w:rPr>
            </w:pPr>
            <w:r w:rsidRPr="005062CA">
              <w:rPr>
                <w:rFonts w:ascii="Times New Roman" w:eastAsia="Times New Roman" w:hAnsi="Times New Roman" w:cs="Times New Roman"/>
                <w:b/>
                <w:bCs/>
                <w:i/>
                <w:sz w:val="24"/>
                <w:szCs w:val="24"/>
              </w:rPr>
              <w:t>«</w:t>
            </w:r>
            <w:proofErr w:type="spellStart"/>
            <w:r w:rsidRPr="005062CA">
              <w:rPr>
                <w:rFonts w:ascii="Times New Roman" w:eastAsia="Times New Roman" w:hAnsi="Times New Roman" w:cs="Times New Roman"/>
                <w:b/>
                <w:bCs/>
                <w:iCs/>
                <w:sz w:val="24"/>
                <w:szCs w:val="24"/>
              </w:rPr>
              <w:t>Гүлдер</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әлемі</w:t>
            </w:r>
            <w:proofErr w:type="spellEnd"/>
            <w:r w:rsidRPr="005062CA">
              <w:rPr>
                <w:rFonts w:ascii="Times New Roman" w:eastAsia="Times New Roman" w:hAnsi="Times New Roman" w:cs="Times New Roman"/>
                <w:b/>
                <w:bCs/>
                <w:iCs/>
                <w:sz w:val="24"/>
                <w:szCs w:val="24"/>
              </w:rPr>
              <w:t>»</w:t>
            </w:r>
          </w:p>
          <w:p w14:paraId="7DA4EB7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r w:rsidRPr="005062CA">
              <w:rPr>
                <w:rFonts w:ascii="Times New Roman" w:eastAsia="Times New Roman" w:hAnsi="Times New Roman" w:cs="Times New Roman"/>
                <w:b/>
                <w:iCs/>
                <w:sz w:val="24"/>
                <w:szCs w:val="24"/>
              </w:rPr>
              <w:t>Шарты</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Әр</w:t>
            </w:r>
            <w:proofErr w:type="spellEnd"/>
            <w:r w:rsidRPr="005062CA">
              <w:rPr>
                <w:rFonts w:ascii="Times New Roman" w:eastAsia="Times New Roman" w:hAnsi="Times New Roman" w:cs="Times New Roman"/>
                <w:b/>
                <w:iCs/>
                <w:sz w:val="24"/>
                <w:szCs w:val="24"/>
              </w:rPr>
              <w:t xml:space="preserve"> топ </w:t>
            </w:r>
            <w:proofErr w:type="spellStart"/>
            <w:r w:rsidRPr="005062CA">
              <w:rPr>
                <w:rFonts w:ascii="Times New Roman" w:eastAsia="Times New Roman" w:hAnsi="Times New Roman" w:cs="Times New Roman"/>
                <w:b/>
                <w:iCs/>
                <w:sz w:val="24"/>
                <w:szCs w:val="24"/>
              </w:rPr>
              <w:t>өзіне</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берілген</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гүлдерді</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жапсырады</w:t>
            </w:r>
            <w:proofErr w:type="spellEnd"/>
            <w:r w:rsidRPr="005062CA">
              <w:rPr>
                <w:rFonts w:ascii="Times New Roman" w:eastAsia="Times New Roman" w:hAnsi="Times New Roman" w:cs="Times New Roman"/>
                <w:b/>
                <w:iCs/>
                <w:sz w:val="24"/>
                <w:szCs w:val="24"/>
              </w:rPr>
              <w:t>.</w:t>
            </w:r>
          </w:p>
          <w:p w14:paraId="3AEA85A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iCs/>
                <w:sz w:val="24"/>
                <w:szCs w:val="24"/>
              </w:rPr>
            </w:pPr>
            <w:r w:rsidRPr="005062CA">
              <w:rPr>
                <w:rFonts w:ascii="Times New Roman" w:eastAsia="Times New Roman" w:hAnsi="Times New Roman" w:cs="Times New Roman"/>
                <w:b/>
                <w:bCs/>
                <w:iCs/>
                <w:sz w:val="24"/>
                <w:szCs w:val="24"/>
              </w:rPr>
              <w:t>1 топ: «</w:t>
            </w:r>
            <w:proofErr w:type="spellStart"/>
            <w:r w:rsidRPr="005062CA">
              <w:rPr>
                <w:rFonts w:ascii="Times New Roman" w:eastAsia="Times New Roman" w:hAnsi="Times New Roman" w:cs="Times New Roman"/>
                <w:b/>
                <w:bCs/>
                <w:iCs/>
                <w:sz w:val="24"/>
                <w:szCs w:val="24"/>
              </w:rPr>
              <w:t>Бәйшешек</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гүлі</w:t>
            </w:r>
            <w:proofErr w:type="spellEnd"/>
          </w:p>
          <w:p w14:paraId="52164BE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iCs/>
                <w:sz w:val="24"/>
                <w:szCs w:val="24"/>
              </w:rPr>
            </w:pPr>
            <w:r w:rsidRPr="005062CA">
              <w:rPr>
                <w:rFonts w:ascii="Times New Roman" w:eastAsia="Times New Roman" w:hAnsi="Times New Roman" w:cs="Times New Roman"/>
                <w:b/>
                <w:bCs/>
                <w:iCs/>
                <w:sz w:val="24"/>
                <w:szCs w:val="24"/>
              </w:rPr>
              <w:lastRenderedPageBreak/>
              <w:t>2 топ: «</w:t>
            </w:r>
            <w:proofErr w:type="spellStart"/>
            <w:r w:rsidRPr="005062CA">
              <w:rPr>
                <w:rFonts w:ascii="Times New Roman" w:eastAsia="Times New Roman" w:hAnsi="Times New Roman" w:cs="Times New Roman"/>
                <w:b/>
                <w:bCs/>
                <w:iCs/>
                <w:sz w:val="24"/>
                <w:szCs w:val="24"/>
              </w:rPr>
              <w:t>Қызғалдақ</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гүлі</w:t>
            </w:r>
            <w:proofErr w:type="spellEnd"/>
          </w:p>
          <w:p w14:paraId="3C69EC6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r w:rsidRPr="005062CA">
              <w:rPr>
                <w:rFonts w:ascii="Times New Roman" w:eastAsia="Times New Roman" w:hAnsi="Times New Roman" w:cs="Times New Roman"/>
                <w:b/>
                <w:bCs/>
                <w:iCs/>
                <w:sz w:val="24"/>
                <w:szCs w:val="24"/>
              </w:rPr>
              <w:t>3 топ: «</w:t>
            </w:r>
            <w:proofErr w:type="spellStart"/>
            <w:r w:rsidRPr="005062CA">
              <w:rPr>
                <w:rFonts w:ascii="Times New Roman" w:eastAsia="Times New Roman" w:hAnsi="Times New Roman" w:cs="Times New Roman"/>
                <w:b/>
                <w:bCs/>
                <w:iCs/>
                <w:sz w:val="24"/>
                <w:szCs w:val="24"/>
              </w:rPr>
              <w:t>Раушан</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гүлі</w:t>
            </w:r>
            <w:proofErr w:type="spellEnd"/>
          </w:p>
          <w:p w14:paraId="469DFF7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 xml:space="preserve">ЖИ </w:t>
            </w:r>
            <w:proofErr w:type="spellStart"/>
            <w:r w:rsidRPr="005062CA">
              <w:rPr>
                <w:rFonts w:ascii="Times New Roman" w:eastAsia="Times New Roman" w:hAnsi="Times New Roman" w:cs="Times New Roman"/>
                <w:b/>
                <w:bCs/>
                <w:sz w:val="24"/>
                <w:szCs w:val="24"/>
              </w:rPr>
              <w:t>қолдану</w:t>
            </w:r>
            <w:proofErr w:type="spellEnd"/>
          </w:p>
          <w:p w14:paraId="365E0A8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Көрнекі</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үлгі</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жасау</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br/>
            </w:r>
            <w:proofErr w:type="spellStart"/>
            <w:r w:rsidRPr="005062CA">
              <w:rPr>
                <w:rFonts w:ascii="Times New Roman" w:eastAsia="Times New Roman" w:hAnsi="Times New Roman" w:cs="Times New Roman"/>
                <w:b/>
                <w:sz w:val="24"/>
                <w:szCs w:val="24"/>
              </w:rPr>
              <w:t>Жасанды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интеллектке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былай</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жазу</w:t>
            </w:r>
            <w:proofErr w:type="spellEnd"/>
            <w:r w:rsidRPr="005062CA">
              <w:rPr>
                <w:rFonts w:ascii="Times New Roman" w:eastAsia="Times New Roman" w:hAnsi="Times New Roman" w:cs="Times New Roman"/>
                <w:b/>
                <w:sz w:val="24"/>
                <w:szCs w:val="24"/>
              </w:rPr>
              <w:t>:</w:t>
            </w:r>
          </w:p>
          <w:p w14:paraId="50C629B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rPr>
              <w:t>«</w:t>
            </w:r>
            <w:proofErr w:type="spellStart"/>
            <w:r w:rsidRPr="005062CA">
              <w:rPr>
                <w:rFonts w:ascii="Times New Roman" w:eastAsia="Times New Roman" w:hAnsi="Times New Roman" w:cs="Times New Roman"/>
                <w:b/>
                <w:sz w:val="24"/>
                <w:szCs w:val="24"/>
              </w:rPr>
              <w:t>Балаларға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арналған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түрлі-түсті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гүлдер</w:t>
            </w:r>
            <w:proofErr w:type="spellEnd"/>
            <w:r w:rsidRPr="005062CA">
              <w:rPr>
                <w:rFonts w:ascii="Times New Roman" w:eastAsia="Times New Roman" w:hAnsi="Times New Roman" w:cs="Times New Roman"/>
                <w:b/>
                <w:sz w:val="24"/>
                <w:szCs w:val="24"/>
              </w:rPr>
              <w:t xml:space="preserve">, мультфильм </w:t>
            </w:r>
            <w:proofErr w:type="spellStart"/>
            <w:r w:rsidRPr="005062CA">
              <w:rPr>
                <w:rFonts w:ascii="Times New Roman" w:eastAsia="Times New Roman" w:hAnsi="Times New Roman" w:cs="Times New Roman"/>
                <w:b/>
                <w:sz w:val="24"/>
                <w:szCs w:val="24"/>
              </w:rPr>
              <w:t>стилінде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қарапайым</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формада</w:t>
            </w:r>
            <w:proofErr w:type="spellEnd"/>
            <w:r w:rsidRPr="005062CA">
              <w:rPr>
                <w:rFonts w:ascii="Times New Roman" w:eastAsia="Times New Roman" w:hAnsi="Times New Roman" w:cs="Times New Roman"/>
                <w:b/>
                <w:sz w:val="24"/>
                <w:szCs w:val="24"/>
              </w:rPr>
              <w:t>»</w:t>
            </w:r>
          </w:p>
          <w:p w14:paraId="5D3B416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Алынған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суреттерді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басып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шығарып</w:t>
            </w:r>
            <w:proofErr w:type="spellEnd"/>
            <w:r w:rsidRPr="005062CA">
              <w:rPr>
                <w:rFonts w:ascii="Times New Roman" w:eastAsia="Times New Roman" w:hAnsi="Times New Roman" w:cs="Times New Roman"/>
                <w:b/>
                <w:sz w:val="24"/>
                <w:szCs w:val="24"/>
              </w:rPr>
              <w:t xml:space="preserve">, шаблон </w:t>
            </w:r>
            <w:proofErr w:type="spellStart"/>
            <w:r w:rsidRPr="005062CA">
              <w:rPr>
                <w:rFonts w:ascii="Times New Roman" w:eastAsia="Times New Roman" w:hAnsi="Times New Roman" w:cs="Times New Roman"/>
                <w:b/>
                <w:sz w:val="24"/>
                <w:szCs w:val="24"/>
              </w:rPr>
              <w:t>ретінде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қолдануға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болады</w:t>
            </w:r>
            <w:proofErr w:type="spellEnd"/>
          </w:p>
          <w:p w14:paraId="4549B44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rPr>
              <w:t xml:space="preserve">AI </w:t>
            </w:r>
            <w:proofErr w:type="spellStart"/>
            <w:r w:rsidRPr="005062CA">
              <w:rPr>
                <w:rFonts w:ascii="Times New Roman" w:eastAsia="Times New Roman" w:hAnsi="Times New Roman" w:cs="Times New Roman"/>
                <w:b/>
                <w:sz w:val="24"/>
                <w:szCs w:val="24"/>
              </w:rPr>
              <w:t>арқылы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гүлдердің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түрлі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өлшемдері</w:t>
            </w:r>
            <w:proofErr w:type="spellEnd"/>
            <w:r w:rsidRPr="005062CA">
              <w:rPr>
                <w:rFonts w:ascii="Times New Roman" w:eastAsia="Times New Roman" w:hAnsi="Times New Roman" w:cs="Times New Roman"/>
                <w:b/>
                <w:sz w:val="24"/>
                <w:szCs w:val="24"/>
              </w:rPr>
              <w:t xml:space="preserve"> мен </w:t>
            </w:r>
            <w:proofErr w:type="spellStart"/>
            <w:r w:rsidRPr="005062CA">
              <w:rPr>
                <w:rFonts w:ascii="Times New Roman" w:eastAsia="Times New Roman" w:hAnsi="Times New Roman" w:cs="Times New Roman"/>
                <w:b/>
                <w:sz w:val="24"/>
                <w:szCs w:val="24"/>
              </w:rPr>
              <w:t>пішіндерін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жасауға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болады</w:t>
            </w:r>
            <w:proofErr w:type="spellEnd"/>
            <w:r w:rsidRPr="005062CA">
              <w:rPr>
                <w:rFonts w:ascii="Times New Roman" w:eastAsia="Times New Roman" w:hAnsi="Times New Roman" w:cs="Times New Roman"/>
                <w:b/>
                <w:sz w:val="24"/>
                <w:szCs w:val="24"/>
              </w:rPr>
              <w:t>.</w:t>
            </w:r>
          </w:p>
          <w:p w14:paraId="3797200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
          <w:p w14:paraId="3BB3900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p w14:paraId="72A8D87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p w14:paraId="5286615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tc>
        <w:tc>
          <w:tcPr>
            <w:tcW w:w="2412" w:type="dxa"/>
            <w:gridSpan w:val="3"/>
            <w:tcBorders>
              <w:top w:val="single" w:sz="4" w:space="0" w:color="auto"/>
              <w:left w:val="single" w:sz="4" w:space="0" w:color="000000"/>
              <w:bottom w:val="single" w:sz="4" w:space="0" w:color="000000"/>
              <w:right w:val="single" w:sz="4" w:space="0" w:color="000000"/>
            </w:tcBorders>
          </w:tcPr>
          <w:p w14:paraId="085050E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lastRenderedPageBreak/>
              <w:t>Тіл</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дамыту</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және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көркем</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әдебиет</w:t>
            </w:r>
            <w:proofErr w:type="spellEnd"/>
          </w:p>
          <w:p w14:paraId="0C3C2D5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Тақырыбы</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br/>
            </w:r>
            <w:r w:rsidRPr="005062CA">
              <w:rPr>
                <w:rFonts w:ascii="Times New Roman" w:eastAsia="Times New Roman" w:hAnsi="Times New Roman" w:cs="Times New Roman"/>
                <w:b/>
                <w:sz w:val="24"/>
                <w:szCs w:val="24"/>
              </w:rPr>
              <w:lastRenderedPageBreak/>
              <w:t>«</w:t>
            </w:r>
            <w:proofErr w:type="spellStart"/>
            <w:r w:rsidRPr="005062CA">
              <w:rPr>
                <w:rFonts w:ascii="Times New Roman" w:eastAsia="Times New Roman" w:hAnsi="Times New Roman" w:cs="Times New Roman"/>
                <w:b/>
                <w:sz w:val="24"/>
                <w:szCs w:val="24"/>
              </w:rPr>
              <w:t>Ұлттық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киімдер</w:t>
            </w:r>
            <w:proofErr w:type="spellEnd"/>
            <w:r w:rsidRPr="005062CA">
              <w:rPr>
                <w:rFonts w:ascii="Times New Roman" w:eastAsia="Times New Roman" w:hAnsi="Times New Roman" w:cs="Times New Roman"/>
                <w:b/>
                <w:sz w:val="24"/>
                <w:szCs w:val="24"/>
              </w:rPr>
              <w:t xml:space="preserve"> мен </w:t>
            </w:r>
            <w:proofErr w:type="spellStart"/>
            <w:r w:rsidRPr="005062CA">
              <w:rPr>
                <w:rFonts w:ascii="Times New Roman" w:eastAsia="Times New Roman" w:hAnsi="Times New Roman" w:cs="Times New Roman"/>
                <w:b/>
                <w:sz w:val="24"/>
                <w:szCs w:val="24"/>
              </w:rPr>
              <w:t>әшекейлер</w:t>
            </w:r>
            <w:proofErr w:type="spellEnd"/>
            <w:r w:rsidRPr="005062CA">
              <w:rPr>
                <w:rFonts w:ascii="Times New Roman" w:eastAsia="Times New Roman" w:hAnsi="Times New Roman" w:cs="Times New Roman"/>
                <w:b/>
                <w:sz w:val="24"/>
                <w:szCs w:val="24"/>
              </w:rPr>
              <w:t>»</w:t>
            </w:r>
          </w:p>
          <w:p w14:paraId="7BA36B3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ұлттық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киімдер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туралы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әңгімеге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қатысады</w:t>
            </w:r>
            <w:proofErr w:type="spellEnd"/>
            <w:r w:rsidRPr="005062CA">
              <w:rPr>
                <w:rFonts w:ascii="Times New Roman" w:eastAsia="Times New Roman" w:hAnsi="Times New Roman" w:cs="Times New Roman"/>
                <w:b/>
                <w:sz w:val="24"/>
                <w:szCs w:val="24"/>
              </w:rPr>
              <w:t>, «</w:t>
            </w:r>
            <w:proofErr w:type="spellStart"/>
            <w:r w:rsidRPr="005062CA">
              <w:rPr>
                <w:rFonts w:ascii="Times New Roman" w:eastAsia="Times New Roman" w:hAnsi="Times New Roman" w:cs="Times New Roman"/>
                <w:b/>
                <w:sz w:val="24"/>
                <w:szCs w:val="24"/>
              </w:rPr>
              <w:t>шапан</w:t>
            </w:r>
            <w:proofErr w:type="spellEnd"/>
            <w:r w:rsidRPr="005062CA">
              <w:rPr>
                <w:rFonts w:ascii="Times New Roman" w:eastAsia="Times New Roman" w:hAnsi="Times New Roman" w:cs="Times New Roman"/>
                <w:b/>
                <w:sz w:val="24"/>
                <w:szCs w:val="24"/>
              </w:rPr>
              <w:t>», «камзол», «</w:t>
            </w:r>
            <w:proofErr w:type="spellStart"/>
            <w:r w:rsidRPr="005062CA">
              <w:rPr>
                <w:rFonts w:ascii="Times New Roman" w:eastAsia="Times New Roman" w:hAnsi="Times New Roman" w:cs="Times New Roman"/>
                <w:b/>
                <w:sz w:val="24"/>
                <w:szCs w:val="24"/>
              </w:rPr>
              <w:t>тақия</w:t>
            </w:r>
            <w:proofErr w:type="spellEnd"/>
            <w:r w:rsidRPr="005062CA">
              <w:rPr>
                <w:rFonts w:ascii="Times New Roman" w:eastAsia="Times New Roman" w:hAnsi="Times New Roman" w:cs="Times New Roman"/>
                <w:b/>
                <w:sz w:val="24"/>
                <w:szCs w:val="24"/>
              </w:rPr>
              <w:t>», «</w:t>
            </w:r>
            <w:proofErr w:type="spellStart"/>
            <w:r w:rsidRPr="005062CA">
              <w:rPr>
                <w:rFonts w:ascii="Times New Roman" w:eastAsia="Times New Roman" w:hAnsi="Times New Roman" w:cs="Times New Roman"/>
                <w:b/>
                <w:sz w:val="24"/>
                <w:szCs w:val="24"/>
              </w:rPr>
              <w:t>сәукеле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сөздерін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анық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дұрыс</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айтуға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тырысады</w:t>
            </w:r>
            <w:proofErr w:type="spellEnd"/>
            <w:r w:rsidRPr="005062CA">
              <w:rPr>
                <w:rFonts w:ascii="Times New Roman" w:eastAsia="Times New Roman" w:hAnsi="Times New Roman" w:cs="Times New Roman"/>
                <w:b/>
                <w:sz w:val="24"/>
                <w:szCs w:val="24"/>
              </w:rPr>
              <w:t>.</w:t>
            </w:r>
            <w:r w:rsidRPr="005062CA">
              <w:rPr>
                <w:rFonts w:ascii="Times New Roman" w:eastAsia="Times New Roman" w:hAnsi="Times New Roman" w:cs="Times New Roman"/>
                <w:b/>
                <w:sz w:val="24"/>
                <w:szCs w:val="24"/>
              </w:rPr>
              <w:br/>
            </w:r>
            <w:proofErr w:type="spellStart"/>
            <w:r w:rsidRPr="005062CA">
              <w:rPr>
                <w:rFonts w:ascii="Times New Roman" w:eastAsia="Times New Roman" w:hAnsi="Times New Roman" w:cs="Times New Roman"/>
                <w:b/>
                <w:bCs/>
                <w:sz w:val="24"/>
                <w:szCs w:val="24"/>
              </w:rPr>
              <w:t>Ойын</w:t>
            </w:r>
            <w:proofErr w:type="spellEnd"/>
            <w:r w:rsidRPr="005062CA">
              <w:rPr>
                <w:rFonts w:ascii="Times New Roman" w:eastAsia="Times New Roman" w:hAnsi="Times New Roman" w:cs="Times New Roman"/>
                <w:b/>
                <w:bCs/>
                <w:sz w:val="24"/>
                <w:szCs w:val="24"/>
              </w:rPr>
              <w:t>: «</w:t>
            </w:r>
            <w:proofErr w:type="spellStart"/>
            <w:r w:rsidRPr="005062CA">
              <w:rPr>
                <w:rFonts w:ascii="Times New Roman" w:eastAsia="Times New Roman" w:hAnsi="Times New Roman" w:cs="Times New Roman"/>
                <w:b/>
                <w:bCs/>
                <w:sz w:val="24"/>
                <w:szCs w:val="24"/>
              </w:rPr>
              <w:t>Қандай</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киім</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br/>
            </w:r>
            <w:proofErr w:type="spellStart"/>
            <w:r w:rsidRPr="005062CA">
              <w:rPr>
                <w:rFonts w:ascii="Times New Roman" w:eastAsia="Times New Roman" w:hAnsi="Times New Roman" w:cs="Times New Roman"/>
                <w:b/>
                <w:sz w:val="24"/>
                <w:szCs w:val="24"/>
              </w:rPr>
              <w:t>Тәрбиеші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ұлттық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киімнің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суретін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көрсетеді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оның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атауын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түсін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әшекейін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сипаттайды</w:t>
            </w:r>
            <w:proofErr w:type="spellEnd"/>
            <w:r w:rsidRPr="005062CA">
              <w:rPr>
                <w:rFonts w:ascii="Times New Roman" w:eastAsia="Times New Roman" w:hAnsi="Times New Roman" w:cs="Times New Roman"/>
                <w:b/>
                <w:sz w:val="24"/>
                <w:szCs w:val="24"/>
              </w:rPr>
              <w:t xml:space="preserve">. Сын </w:t>
            </w:r>
            <w:proofErr w:type="spellStart"/>
            <w:r w:rsidRPr="005062CA">
              <w:rPr>
                <w:rFonts w:ascii="Times New Roman" w:eastAsia="Times New Roman" w:hAnsi="Times New Roman" w:cs="Times New Roman"/>
                <w:b/>
                <w:sz w:val="24"/>
                <w:szCs w:val="24"/>
              </w:rPr>
              <w:t>есім</w:t>
            </w:r>
            <w:proofErr w:type="spellEnd"/>
            <w:r w:rsidRPr="005062CA">
              <w:rPr>
                <w:rFonts w:ascii="Times New Roman" w:eastAsia="Times New Roman" w:hAnsi="Times New Roman" w:cs="Times New Roman"/>
                <w:b/>
                <w:sz w:val="24"/>
                <w:szCs w:val="24"/>
              </w:rPr>
              <w:t xml:space="preserve"> мен </w:t>
            </w:r>
            <w:proofErr w:type="spellStart"/>
            <w:r w:rsidRPr="005062CA">
              <w:rPr>
                <w:rFonts w:ascii="Times New Roman" w:eastAsia="Times New Roman" w:hAnsi="Times New Roman" w:cs="Times New Roman"/>
                <w:b/>
                <w:sz w:val="24"/>
                <w:szCs w:val="24"/>
              </w:rPr>
              <w:t>зат</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есімді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байланыстырып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айтуға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жаттығады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әдемі</w:t>
            </w:r>
            <w:proofErr w:type="spellEnd"/>
            <w:r w:rsidRPr="005062CA">
              <w:rPr>
                <w:rFonts w:ascii="Times New Roman" w:eastAsia="Times New Roman" w:hAnsi="Times New Roman" w:cs="Times New Roman"/>
                <w:b/>
                <w:sz w:val="24"/>
                <w:szCs w:val="24"/>
              </w:rPr>
              <w:t xml:space="preserve"> камзол, </w:t>
            </w:r>
            <w:proofErr w:type="spellStart"/>
            <w:r w:rsidRPr="005062CA">
              <w:rPr>
                <w:rFonts w:ascii="Times New Roman" w:eastAsia="Times New Roman" w:hAnsi="Times New Roman" w:cs="Times New Roman"/>
                <w:b/>
                <w:sz w:val="24"/>
                <w:szCs w:val="24"/>
              </w:rPr>
              <w:t>ұзын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шапан</w:t>
            </w:r>
            <w:proofErr w:type="spellEnd"/>
            <w:r w:rsidRPr="005062CA">
              <w:rPr>
                <w:rFonts w:ascii="Times New Roman" w:eastAsia="Times New Roman" w:hAnsi="Times New Roman" w:cs="Times New Roman"/>
                <w:b/>
                <w:sz w:val="24"/>
                <w:szCs w:val="24"/>
              </w:rPr>
              <w:t>.</w:t>
            </w:r>
          </w:p>
          <w:p w14:paraId="47561C2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Дид</w:t>
            </w:r>
            <w:proofErr w:type="spellEnd"/>
            <w:r w:rsidRPr="005062CA">
              <w:rPr>
                <w:rFonts w:ascii="Times New Roman" w:eastAsia="Times New Roman" w:hAnsi="Times New Roman" w:cs="Times New Roman"/>
                <w:b/>
                <w:bCs/>
                <w:sz w:val="24"/>
                <w:szCs w:val="24"/>
              </w:rPr>
              <w:t xml:space="preserve">/қ </w:t>
            </w:r>
            <w:proofErr w:type="spellStart"/>
            <w:r w:rsidRPr="005062CA">
              <w:rPr>
                <w:rFonts w:ascii="Times New Roman" w:eastAsia="Times New Roman" w:hAnsi="Times New Roman" w:cs="Times New Roman"/>
                <w:b/>
                <w:bCs/>
                <w:sz w:val="24"/>
                <w:szCs w:val="24"/>
              </w:rPr>
              <w:t>ойын</w:t>
            </w:r>
            <w:proofErr w:type="spellEnd"/>
            <w:r w:rsidRPr="005062CA">
              <w:rPr>
                <w:rFonts w:ascii="Times New Roman" w:eastAsia="Times New Roman" w:hAnsi="Times New Roman" w:cs="Times New Roman"/>
                <w:b/>
                <w:bCs/>
                <w:sz w:val="24"/>
                <w:szCs w:val="24"/>
              </w:rPr>
              <w:t>: «</w:t>
            </w:r>
            <w:proofErr w:type="spellStart"/>
            <w:r w:rsidRPr="005062CA">
              <w:rPr>
                <w:rFonts w:ascii="Times New Roman" w:eastAsia="Times New Roman" w:hAnsi="Times New Roman" w:cs="Times New Roman"/>
                <w:b/>
                <w:bCs/>
                <w:sz w:val="24"/>
                <w:szCs w:val="24"/>
              </w:rPr>
              <w:t>Сипаттап</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айт</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br/>
            </w:r>
            <w:proofErr w:type="spellStart"/>
            <w:r w:rsidRPr="005062CA">
              <w:rPr>
                <w:rFonts w:ascii="Times New Roman" w:eastAsia="Times New Roman" w:hAnsi="Times New Roman" w:cs="Times New Roman"/>
                <w:b/>
                <w:sz w:val="24"/>
                <w:szCs w:val="24"/>
              </w:rPr>
              <w:t>Бір</w:t>
            </w:r>
            <w:proofErr w:type="spellEnd"/>
            <w:r w:rsidRPr="005062CA">
              <w:rPr>
                <w:rFonts w:ascii="Times New Roman" w:eastAsia="Times New Roman" w:hAnsi="Times New Roman" w:cs="Times New Roman"/>
                <w:b/>
                <w:sz w:val="24"/>
                <w:szCs w:val="24"/>
              </w:rPr>
              <w:t xml:space="preserve"> бала </w:t>
            </w:r>
            <w:proofErr w:type="spellStart"/>
            <w:r w:rsidRPr="005062CA">
              <w:rPr>
                <w:rFonts w:ascii="Times New Roman" w:eastAsia="Times New Roman" w:hAnsi="Times New Roman" w:cs="Times New Roman"/>
                <w:b/>
                <w:sz w:val="24"/>
                <w:szCs w:val="24"/>
              </w:rPr>
              <w:t>суретті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таңдап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алады</w:t>
            </w:r>
            <w:proofErr w:type="spellEnd"/>
            <w:r w:rsidRPr="005062CA">
              <w:rPr>
                <w:rFonts w:ascii="Times New Roman" w:eastAsia="Times New Roman" w:hAnsi="Times New Roman" w:cs="Times New Roman"/>
                <w:b/>
                <w:sz w:val="24"/>
                <w:szCs w:val="24"/>
              </w:rPr>
              <w:t xml:space="preserve"> да, </w:t>
            </w:r>
            <w:proofErr w:type="spellStart"/>
            <w:r w:rsidRPr="005062CA">
              <w:rPr>
                <w:rFonts w:ascii="Times New Roman" w:eastAsia="Times New Roman" w:hAnsi="Times New Roman" w:cs="Times New Roman"/>
                <w:b/>
                <w:sz w:val="24"/>
                <w:szCs w:val="24"/>
              </w:rPr>
              <w:t>киімнің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бөліктерін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ретімен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сипаттайды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басқа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lastRenderedPageBreak/>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оның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қай</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киім</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екенін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табады</w:t>
            </w:r>
            <w:proofErr w:type="spellEnd"/>
            <w:r w:rsidRPr="005062CA">
              <w:rPr>
                <w:rFonts w:ascii="Times New Roman" w:eastAsia="Times New Roman" w:hAnsi="Times New Roman" w:cs="Times New Roman"/>
                <w:b/>
                <w:sz w:val="24"/>
                <w:szCs w:val="24"/>
              </w:rPr>
              <w:t>.</w:t>
            </w:r>
            <w:r w:rsidRPr="005062CA">
              <w:rPr>
                <w:rFonts w:ascii="Times New Roman" w:eastAsia="Times New Roman" w:hAnsi="Times New Roman" w:cs="Times New Roman"/>
                <w:b/>
                <w:sz w:val="24"/>
                <w:szCs w:val="24"/>
              </w:rPr>
              <w:br/>
            </w: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ұлттық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киім</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сән-салтанат</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туралы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өлең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тыңдайды</w:t>
            </w:r>
            <w:proofErr w:type="spellEnd"/>
            <w:r w:rsidRPr="005062CA">
              <w:rPr>
                <w:rFonts w:ascii="Times New Roman" w:eastAsia="Times New Roman" w:hAnsi="Times New Roman" w:cs="Times New Roman"/>
                <w:b/>
                <w:sz w:val="24"/>
                <w:szCs w:val="24"/>
              </w:rPr>
              <w:t>.</w:t>
            </w:r>
          </w:p>
          <w:p w14:paraId="4D834DCD"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Дид</w:t>
            </w:r>
            <w:proofErr w:type="spellEnd"/>
            <w:r w:rsidRPr="005062CA">
              <w:rPr>
                <w:rFonts w:ascii="Times New Roman" w:eastAsia="Times New Roman" w:hAnsi="Times New Roman" w:cs="Times New Roman"/>
                <w:b/>
                <w:bCs/>
                <w:sz w:val="24"/>
                <w:szCs w:val="24"/>
              </w:rPr>
              <w:t xml:space="preserve">/қ </w:t>
            </w:r>
            <w:proofErr w:type="spellStart"/>
            <w:proofErr w:type="gramStart"/>
            <w:r w:rsidRPr="005062CA">
              <w:rPr>
                <w:rFonts w:ascii="Times New Roman" w:eastAsia="Times New Roman" w:hAnsi="Times New Roman" w:cs="Times New Roman"/>
                <w:b/>
                <w:bCs/>
                <w:sz w:val="24"/>
                <w:szCs w:val="24"/>
              </w:rPr>
              <w:t>ойын</w:t>
            </w:r>
            <w:proofErr w:type="spellEnd"/>
            <w:r w:rsidRPr="005062CA">
              <w:rPr>
                <w:rFonts w:ascii="Times New Roman" w:eastAsia="Times New Roman" w:hAnsi="Times New Roman" w:cs="Times New Roman"/>
                <w:b/>
                <w:bCs/>
                <w:sz w:val="24"/>
                <w:szCs w:val="24"/>
              </w:rPr>
              <w:t>:  «</w:t>
            </w:r>
            <w:proofErr w:type="spellStart"/>
            <w:proofErr w:type="gramEnd"/>
            <w:r w:rsidRPr="005062CA">
              <w:rPr>
                <w:rFonts w:ascii="Times New Roman" w:eastAsia="Times New Roman" w:hAnsi="Times New Roman" w:cs="Times New Roman"/>
                <w:b/>
                <w:bCs/>
                <w:sz w:val="24"/>
                <w:szCs w:val="24"/>
              </w:rPr>
              <w:t>Есте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сақта</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br/>
            </w:r>
            <w:proofErr w:type="spellStart"/>
            <w:r w:rsidRPr="005062CA">
              <w:rPr>
                <w:rFonts w:ascii="Times New Roman" w:eastAsia="Times New Roman" w:hAnsi="Times New Roman" w:cs="Times New Roman"/>
                <w:b/>
                <w:sz w:val="24"/>
                <w:szCs w:val="24"/>
              </w:rPr>
              <w:t>Тәрбиеші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өлеңді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оқиды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өлеңнен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есте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қалған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сөздерді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кезекпен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шығады</w:t>
            </w:r>
            <w:proofErr w:type="spellEnd"/>
            <w:r w:rsidRPr="005062CA">
              <w:rPr>
                <w:rFonts w:ascii="Times New Roman" w:eastAsia="Times New Roman" w:hAnsi="Times New Roman" w:cs="Times New Roman"/>
                <w:b/>
                <w:sz w:val="24"/>
                <w:szCs w:val="24"/>
              </w:rPr>
              <w:t>.</w:t>
            </w:r>
          </w:p>
          <w:p w14:paraId="414C837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p w14:paraId="2F5B7B5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 xml:space="preserve">Математика </w:t>
            </w:r>
            <w:proofErr w:type="spellStart"/>
            <w:r w:rsidRPr="005062CA">
              <w:rPr>
                <w:rFonts w:ascii="Times New Roman" w:eastAsia="Times New Roman" w:hAnsi="Times New Roman" w:cs="Times New Roman"/>
                <w:b/>
                <w:bCs/>
                <w:sz w:val="24"/>
                <w:szCs w:val="24"/>
              </w:rPr>
              <w:t>негіздері</w:t>
            </w:r>
            <w:proofErr w:type="spellEnd"/>
          </w:p>
          <w:p w14:paraId="6396902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r w:rsidRPr="005062CA">
              <w:rPr>
                <w:rFonts w:ascii="Times New Roman" w:eastAsia="Times New Roman" w:hAnsi="Times New Roman" w:cs="Times New Roman"/>
                <w:b/>
                <w:iCs/>
                <w:sz w:val="24"/>
                <w:szCs w:val="24"/>
              </w:rPr>
              <w:t>Тақырыбы</w:t>
            </w:r>
            <w:proofErr w:type="spellEnd"/>
            <w:r w:rsidRPr="005062CA">
              <w:rPr>
                <w:rFonts w:ascii="Times New Roman" w:eastAsia="Times New Roman" w:hAnsi="Times New Roman" w:cs="Times New Roman"/>
                <w:b/>
                <w:iCs/>
                <w:sz w:val="24"/>
                <w:szCs w:val="24"/>
              </w:rPr>
              <w:t>:</w:t>
            </w:r>
          </w:p>
          <w:p w14:paraId="22258EE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r w:rsidRPr="005062CA">
              <w:rPr>
                <w:rFonts w:ascii="Times New Roman" w:eastAsia="Times New Roman" w:hAnsi="Times New Roman" w:cs="Times New Roman"/>
                <w:b/>
                <w:iCs/>
                <w:sz w:val="24"/>
                <w:szCs w:val="24"/>
              </w:rPr>
              <w:t>«</w:t>
            </w:r>
            <w:proofErr w:type="spellStart"/>
            <w:r w:rsidRPr="005062CA">
              <w:rPr>
                <w:rFonts w:ascii="Times New Roman" w:eastAsia="Times New Roman" w:hAnsi="Times New Roman" w:cs="Times New Roman"/>
                <w:b/>
                <w:iCs/>
                <w:sz w:val="24"/>
                <w:szCs w:val="24"/>
              </w:rPr>
              <w:t>Алыс</w:t>
            </w:r>
            <w:proofErr w:type="spellEnd"/>
            <w:r w:rsidRPr="005062CA">
              <w:rPr>
                <w:rFonts w:ascii="Times New Roman" w:eastAsia="Times New Roman" w:hAnsi="Times New Roman" w:cs="Times New Roman"/>
                <w:b/>
                <w:iCs/>
                <w:sz w:val="24"/>
                <w:szCs w:val="24"/>
              </w:rPr>
              <w:t xml:space="preserve"> – </w:t>
            </w:r>
            <w:proofErr w:type="spellStart"/>
            <w:r w:rsidRPr="005062CA">
              <w:rPr>
                <w:rFonts w:ascii="Times New Roman" w:eastAsia="Times New Roman" w:hAnsi="Times New Roman" w:cs="Times New Roman"/>
                <w:b/>
                <w:iCs/>
                <w:sz w:val="24"/>
                <w:szCs w:val="24"/>
              </w:rPr>
              <w:t>жақын</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Биік</w:t>
            </w:r>
            <w:proofErr w:type="spellEnd"/>
            <w:r w:rsidRPr="005062CA">
              <w:rPr>
                <w:rFonts w:ascii="Times New Roman" w:eastAsia="Times New Roman" w:hAnsi="Times New Roman" w:cs="Times New Roman"/>
                <w:b/>
                <w:iCs/>
                <w:sz w:val="24"/>
                <w:szCs w:val="24"/>
              </w:rPr>
              <w:t xml:space="preserve"> – аласа. Сол </w:t>
            </w:r>
            <w:proofErr w:type="spellStart"/>
            <w:r w:rsidRPr="005062CA">
              <w:rPr>
                <w:rFonts w:ascii="Times New Roman" w:eastAsia="Times New Roman" w:hAnsi="Times New Roman" w:cs="Times New Roman"/>
                <w:b/>
                <w:iCs/>
                <w:sz w:val="24"/>
                <w:szCs w:val="24"/>
              </w:rPr>
              <w:t>жақ</w:t>
            </w:r>
            <w:proofErr w:type="spellEnd"/>
            <w:r w:rsidRPr="005062CA">
              <w:rPr>
                <w:rFonts w:ascii="Times New Roman" w:eastAsia="Times New Roman" w:hAnsi="Times New Roman" w:cs="Times New Roman"/>
                <w:b/>
                <w:iCs/>
                <w:sz w:val="24"/>
                <w:szCs w:val="24"/>
              </w:rPr>
              <w:t xml:space="preserve"> – </w:t>
            </w:r>
            <w:proofErr w:type="spellStart"/>
            <w:r w:rsidRPr="005062CA">
              <w:rPr>
                <w:rFonts w:ascii="Times New Roman" w:eastAsia="Times New Roman" w:hAnsi="Times New Roman" w:cs="Times New Roman"/>
                <w:b/>
                <w:iCs/>
                <w:sz w:val="24"/>
                <w:szCs w:val="24"/>
              </w:rPr>
              <w:t>оң</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жақ</w:t>
            </w:r>
            <w:proofErr w:type="spellEnd"/>
            <w:r w:rsidRPr="005062CA">
              <w:rPr>
                <w:rFonts w:ascii="Times New Roman" w:eastAsia="Times New Roman" w:hAnsi="Times New Roman" w:cs="Times New Roman"/>
                <w:b/>
                <w:iCs/>
                <w:sz w:val="24"/>
                <w:szCs w:val="24"/>
              </w:rPr>
              <w:t>.»</w:t>
            </w:r>
          </w:p>
          <w:p w14:paraId="15E6E54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r w:rsidRPr="005062CA">
              <w:rPr>
                <w:rFonts w:ascii="Times New Roman" w:eastAsia="Times New Roman" w:hAnsi="Times New Roman" w:cs="Times New Roman"/>
                <w:b/>
                <w:iCs/>
                <w:sz w:val="24"/>
                <w:szCs w:val="24"/>
              </w:rPr>
              <w:t>Мақсаты</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Өзінің</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айналасындағы</w:t>
            </w:r>
            <w:proofErr w:type="spellEnd"/>
            <w:r w:rsidRPr="005062CA">
              <w:rPr>
                <w:rFonts w:ascii="Times New Roman" w:eastAsia="Times New Roman" w:hAnsi="Times New Roman" w:cs="Times New Roman"/>
                <w:b/>
                <w:iCs/>
                <w:sz w:val="24"/>
                <w:szCs w:val="24"/>
              </w:rPr>
              <w:t xml:space="preserve"> </w:t>
            </w:r>
            <w:proofErr w:type="spellStart"/>
            <w:proofErr w:type="gramStart"/>
            <w:r w:rsidRPr="005062CA">
              <w:rPr>
                <w:rFonts w:ascii="Times New Roman" w:eastAsia="Times New Roman" w:hAnsi="Times New Roman" w:cs="Times New Roman"/>
                <w:b/>
                <w:iCs/>
                <w:sz w:val="24"/>
                <w:szCs w:val="24"/>
              </w:rPr>
              <w:t>заттарды</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кеңістікте</w:t>
            </w:r>
            <w:proofErr w:type="spellEnd"/>
            <w:proofErr w:type="gram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бағдарлану</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біледі</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алыс</w:t>
            </w:r>
            <w:proofErr w:type="spellEnd"/>
            <w:r w:rsidRPr="005062CA">
              <w:rPr>
                <w:rFonts w:ascii="Times New Roman" w:eastAsia="Times New Roman" w:hAnsi="Times New Roman" w:cs="Times New Roman"/>
                <w:b/>
                <w:iCs/>
                <w:sz w:val="24"/>
                <w:szCs w:val="24"/>
              </w:rPr>
              <w:t xml:space="preserve"> – </w:t>
            </w:r>
            <w:proofErr w:type="spellStart"/>
            <w:r w:rsidRPr="005062CA">
              <w:rPr>
                <w:rFonts w:ascii="Times New Roman" w:eastAsia="Times New Roman" w:hAnsi="Times New Roman" w:cs="Times New Roman"/>
                <w:b/>
                <w:iCs/>
                <w:sz w:val="24"/>
                <w:szCs w:val="24"/>
              </w:rPr>
              <w:t>жақын</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биік</w:t>
            </w:r>
            <w:proofErr w:type="spellEnd"/>
            <w:r w:rsidRPr="005062CA">
              <w:rPr>
                <w:rFonts w:ascii="Times New Roman" w:eastAsia="Times New Roman" w:hAnsi="Times New Roman" w:cs="Times New Roman"/>
                <w:b/>
                <w:iCs/>
                <w:sz w:val="24"/>
                <w:szCs w:val="24"/>
              </w:rPr>
              <w:t xml:space="preserve">-аласа , </w:t>
            </w:r>
            <w:proofErr w:type="spellStart"/>
            <w:r w:rsidRPr="005062CA">
              <w:rPr>
                <w:rFonts w:ascii="Times New Roman" w:eastAsia="Times New Roman" w:hAnsi="Times New Roman" w:cs="Times New Roman"/>
                <w:b/>
                <w:iCs/>
                <w:sz w:val="24"/>
                <w:szCs w:val="24"/>
              </w:rPr>
              <w:t>оң</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жақ</w:t>
            </w:r>
            <w:proofErr w:type="spellEnd"/>
            <w:r w:rsidRPr="005062CA">
              <w:rPr>
                <w:rFonts w:ascii="Times New Roman" w:eastAsia="Times New Roman" w:hAnsi="Times New Roman" w:cs="Times New Roman"/>
                <w:b/>
                <w:iCs/>
                <w:sz w:val="24"/>
                <w:szCs w:val="24"/>
              </w:rPr>
              <w:t xml:space="preserve"> – </w:t>
            </w:r>
            <w:proofErr w:type="spellStart"/>
            <w:r w:rsidRPr="005062CA">
              <w:rPr>
                <w:rFonts w:ascii="Times New Roman" w:eastAsia="Times New Roman" w:hAnsi="Times New Roman" w:cs="Times New Roman"/>
                <w:b/>
                <w:iCs/>
                <w:sz w:val="24"/>
                <w:szCs w:val="24"/>
              </w:rPr>
              <w:t>сол</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жақ</w:t>
            </w:r>
            <w:proofErr w:type="spellEnd"/>
            <w:r w:rsidRPr="005062CA">
              <w:rPr>
                <w:rFonts w:ascii="Times New Roman" w:eastAsia="Times New Roman" w:hAnsi="Times New Roman" w:cs="Times New Roman"/>
                <w:b/>
                <w:iCs/>
                <w:sz w:val="24"/>
                <w:szCs w:val="24"/>
              </w:rPr>
              <w:t xml:space="preserve">);     </w:t>
            </w:r>
          </w:p>
          <w:p w14:paraId="55F63CE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Дид</w:t>
            </w:r>
            <w:proofErr w:type="spellEnd"/>
            <w:r w:rsidRPr="005062CA">
              <w:rPr>
                <w:rFonts w:ascii="Times New Roman" w:eastAsia="Times New Roman" w:hAnsi="Times New Roman" w:cs="Times New Roman"/>
                <w:b/>
                <w:bCs/>
                <w:sz w:val="24"/>
                <w:szCs w:val="24"/>
              </w:rPr>
              <w:t xml:space="preserve">/қ </w:t>
            </w:r>
            <w:proofErr w:type="spellStart"/>
            <w:r w:rsidRPr="005062CA">
              <w:rPr>
                <w:rFonts w:ascii="Times New Roman" w:eastAsia="Times New Roman" w:hAnsi="Times New Roman" w:cs="Times New Roman"/>
                <w:b/>
                <w:bCs/>
                <w:sz w:val="24"/>
                <w:szCs w:val="24"/>
              </w:rPr>
              <w:t>ойын</w:t>
            </w:r>
            <w:proofErr w:type="spellEnd"/>
          </w:p>
          <w:p w14:paraId="628AD2D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iCs/>
                <w:sz w:val="24"/>
                <w:szCs w:val="24"/>
              </w:rPr>
            </w:pPr>
            <w:r w:rsidRPr="005062CA">
              <w:rPr>
                <w:rFonts w:ascii="Times New Roman" w:eastAsia="Times New Roman" w:hAnsi="Times New Roman" w:cs="Times New Roman"/>
                <w:b/>
                <w:i/>
                <w:sz w:val="24"/>
                <w:szCs w:val="24"/>
              </w:rPr>
              <w:t xml:space="preserve"> </w:t>
            </w:r>
            <w:r w:rsidRPr="005062CA">
              <w:rPr>
                <w:rFonts w:ascii="Times New Roman" w:eastAsia="Times New Roman" w:hAnsi="Times New Roman" w:cs="Times New Roman"/>
                <w:b/>
                <w:bCs/>
                <w:iCs/>
                <w:sz w:val="24"/>
                <w:szCs w:val="24"/>
              </w:rPr>
              <w:t>«</w:t>
            </w:r>
            <w:proofErr w:type="spellStart"/>
            <w:r w:rsidRPr="005062CA">
              <w:rPr>
                <w:rFonts w:ascii="Times New Roman" w:eastAsia="Times New Roman" w:hAnsi="Times New Roman" w:cs="Times New Roman"/>
                <w:b/>
                <w:bCs/>
                <w:iCs/>
                <w:sz w:val="24"/>
                <w:szCs w:val="24"/>
              </w:rPr>
              <w:t>Атын</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ата</w:t>
            </w:r>
            <w:proofErr w:type="spellEnd"/>
            <w:r w:rsidRPr="005062CA">
              <w:rPr>
                <w:rFonts w:ascii="Times New Roman" w:eastAsia="Times New Roman" w:hAnsi="Times New Roman" w:cs="Times New Roman"/>
                <w:b/>
                <w:bCs/>
                <w:iCs/>
                <w:sz w:val="24"/>
                <w:szCs w:val="24"/>
              </w:rPr>
              <w:t>»</w:t>
            </w:r>
          </w:p>
          <w:p w14:paraId="02C75E0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proofErr w:type="gramStart"/>
            <w:r w:rsidRPr="005062CA">
              <w:rPr>
                <w:rFonts w:ascii="Times New Roman" w:eastAsia="Times New Roman" w:hAnsi="Times New Roman" w:cs="Times New Roman"/>
                <w:b/>
                <w:bCs/>
                <w:iCs/>
                <w:sz w:val="24"/>
                <w:szCs w:val="24"/>
              </w:rPr>
              <w:t>Шарты:</w:t>
            </w:r>
            <w:r w:rsidRPr="005062CA">
              <w:rPr>
                <w:rFonts w:ascii="Times New Roman" w:eastAsia="Times New Roman" w:hAnsi="Times New Roman" w:cs="Times New Roman"/>
                <w:b/>
                <w:iCs/>
                <w:sz w:val="24"/>
                <w:szCs w:val="24"/>
              </w:rPr>
              <w:t>Балалар</w:t>
            </w:r>
            <w:proofErr w:type="spellEnd"/>
            <w:proofErr w:type="gram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lastRenderedPageBreak/>
              <w:t>бізге</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екі</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дорба</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берілді</w:t>
            </w:r>
            <w:proofErr w:type="spellEnd"/>
            <w:r w:rsidRPr="005062CA">
              <w:rPr>
                <w:rFonts w:ascii="Times New Roman" w:eastAsia="Times New Roman" w:hAnsi="Times New Roman" w:cs="Times New Roman"/>
                <w:b/>
                <w:iCs/>
                <w:sz w:val="24"/>
                <w:szCs w:val="24"/>
              </w:rPr>
              <w:t xml:space="preserve"> осы </w:t>
            </w:r>
            <w:proofErr w:type="spellStart"/>
            <w:r w:rsidRPr="005062CA">
              <w:rPr>
                <w:rFonts w:ascii="Times New Roman" w:eastAsia="Times New Roman" w:hAnsi="Times New Roman" w:cs="Times New Roman"/>
                <w:b/>
                <w:iCs/>
                <w:sz w:val="24"/>
                <w:szCs w:val="24"/>
              </w:rPr>
              <w:t>дорба</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ішінде</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аңдар</w:t>
            </w:r>
            <w:proofErr w:type="spellEnd"/>
            <w:r w:rsidRPr="005062CA">
              <w:rPr>
                <w:rFonts w:ascii="Times New Roman" w:eastAsia="Times New Roman" w:hAnsi="Times New Roman" w:cs="Times New Roman"/>
                <w:b/>
                <w:iCs/>
                <w:sz w:val="24"/>
                <w:szCs w:val="24"/>
              </w:rPr>
              <w:t xml:space="preserve"> бар </w:t>
            </w:r>
            <w:proofErr w:type="spellStart"/>
            <w:r w:rsidRPr="005062CA">
              <w:rPr>
                <w:rFonts w:ascii="Times New Roman" w:eastAsia="Times New Roman" w:hAnsi="Times New Roman" w:cs="Times New Roman"/>
                <w:b/>
                <w:iCs/>
                <w:sz w:val="24"/>
                <w:szCs w:val="24"/>
              </w:rPr>
              <w:t>сол</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аңдарды</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алу</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үшін</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сендер</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оң</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және</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сол</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жаққа</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бөлініп</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аңдардың</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аттарын</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айту</w:t>
            </w:r>
            <w:proofErr w:type="spellEnd"/>
            <w:r w:rsidRPr="005062CA">
              <w:rPr>
                <w:rFonts w:ascii="Times New Roman" w:eastAsia="Times New Roman" w:hAnsi="Times New Roman" w:cs="Times New Roman"/>
                <w:b/>
                <w:iCs/>
                <w:sz w:val="24"/>
                <w:szCs w:val="24"/>
              </w:rPr>
              <w:t xml:space="preserve"> керек.</w:t>
            </w:r>
          </w:p>
          <w:p w14:paraId="356FA0F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p w14:paraId="167EFCD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p w14:paraId="20B5F40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tc>
        <w:tc>
          <w:tcPr>
            <w:tcW w:w="2246" w:type="dxa"/>
            <w:gridSpan w:val="2"/>
            <w:tcBorders>
              <w:top w:val="single" w:sz="4" w:space="0" w:color="auto"/>
              <w:left w:val="single" w:sz="4" w:space="0" w:color="000000"/>
              <w:bottom w:val="single" w:sz="4" w:space="0" w:color="000000"/>
              <w:right w:val="single" w:sz="4" w:space="0" w:color="000000"/>
            </w:tcBorders>
          </w:tcPr>
          <w:p w14:paraId="7F5EC3E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lastRenderedPageBreak/>
              <w:t>Қоршаған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әлеммен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таныстыру</w:t>
            </w:r>
            <w:proofErr w:type="spellEnd"/>
          </w:p>
          <w:p w14:paraId="718E19D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lastRenderedPageBreak/>
              <w:t>Тақырыбы</w:t>
            </w:r>
            <w:proofErr w:type="spellEnd"/>
            <w:r w:rsidRPr="005062CA">
              <w:rPr>
                <w:rFonts w:ascii="Times New Roman" w:eastAsia="Times New Roman" w:hAnsi="Times New Roman" w:cs="Times New Roman"/>
                <w:b/>
                <w:bCs/>
                <w:sz w:val="24"/>
                <w:szCs w:val="24"/>
              </w:rPr>
              <w:t>:</w:t>
            </w:r>
          </w:p>
          <w:p w14:paraId="7382D58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w:t>
            </w:r>
            <w:proofErr w:type="spellStart"/>
            <w:r w:rsidRPr="005062CA">
              <w:rPr>
                <w:rFonts w:ascii="Times New Roman" w:eastAsia="Times New Roman" w:hAnsi="Times New Roman" w:cs="Times New Roman"/>
                <w:b/>
                <w:bCs/>
                <w:sz w:val="24"/>
                <w:szCs w:val="24"/>
              </w:rPr>
              <w:t>Балабақша</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ауласына</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серуен</w:t>
            </w:r>
            <w:proofErr w:type="spellEnd"/>
            <w:r w:rsidRPr="005062CA">
              <w:rPr>
                <w:rFonts w:ascii="Times New Roman" w:eastAsia="Times New Roman" w:hAnsi="Times New Roman" w:cs="Times New Roman"/>
                <w:b/>
                <w:bCs/>
                <w:sz w:val="24"/>
                <w:szCs w:val="24"/>
              </w:rPr>
              <w:t xml:space="preserve">» </w:t>
            </w:r>
          </w:p>
          <w:p w14:paraId="7D46765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серуен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барысында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жануарлар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әлеміндегі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маусымға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тән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көріністерді</w:t>
            </w:r>
            <w:proofErr w:type="spellEnd"/>
            <w:r w:rsidRPr="005062CA">
              <w:rPr>
                <w:rFonts w:ascii="Times New Roman" w:eastAsia="Times New Roman" w:hAnsi="Times New Roman" w:cs="Times New Roman"/>
                <w:b/>
                <w:sz w:val="24"/>
                <w:szCs w:val="24"/>
              </w:rPr>
              <w:t xml:space="preserve">: </w:t>
            </w:r>
          </w:p>
          <w:p w14:paraId="1336701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көктемдегі</w:t>
            </w:r>
            <w:proofErr w:type="spellEnd"/>
            <w:r w:rsidRPr="005062CA">
              <w:rPr>
                <w:rFonts w:ascii="Times New Roman" w:eastAsia="Times New Roman" w:hAnsi="Times New Roman" w:cs="Times New Roman"/>
                <w:b/>
                <w:sz w:val="24"/>
                <w:szCs w:val="24"/>
              </w:rPr>
              <w:t xml:space="preserve"> – </w:t>
            </w:r>
            <w:proofErr w:type="spellStart"/>
            <w:r w:rsidRPr="005062CA">
              <w:rPr>
                <w:rFonts w:ascii="Times New Roman" w:eastAsia="Times New Roman" w:hAnsi="Times New Roman" w:cs="Times New Roman"/>
                <w:b/>
                <w:sz w:val="24"/>
                <w:szCs w:val="24"/>
              </w:rPr>
              <w:t>құстардың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ұшып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келуі</w:t>
            </w:r>
            <w:proofErr w:type="spellEnd"/>
            <w:r w:rsidRPr="005062CA">
              <w:rPr>
                <w:rFonts w:ascii="Times New Roman" w:eastAsia="Times New Roman" w:hAnsi="Times New Roman" w:cs="Times New Roman"/>
                <w:b/>
                <w:sz w:val="24"/>
                <w:szCs w:val="24"/>
              </w:rPr>
              <w:t xml:space="preserve">, </w:t>
            </w:r>
            <w:proofErr w:type="spellStart"/>
            <w:proofErr w:type="gramStart"/>
            <w:r w:rsidRPr="005062CA">
              <w:rPr>
                <w:rFonts w:ascii="Times New Roman" w:eastAsia="Times New Roman" w:hAnsi="Times New Roman" w:cs="Times New Roman"/>
                <w:b/>
                <w:sz w:val="24"/>
                <w:szCs w:val="24"/>
              </w:rPr>
              <w:t>оларды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қоректендірудің</w:t>
            </w:r>
            <w:proofErr w:type="spellEnd"/>
            <w:proofErr w:type="gram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қажеттігін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түсіндіру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Топқа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оралып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жабайы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аңдардың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суретін</w:t>
            </w:r>
            <w:proofErr w:type="spellEnd"/>
            <w:r w:rsidRPr="005062CA">
              <w:rPr>
                <w:rFonts w:ascii="Times New Roman" w:eastAsia="Times New Roman" w:hAnsi="Times New Roman" w:cs="Times New Roman"/>
                <w:b/>
                <w:sz w:val="24"/>
                <w:szCs w:val="24"/>
              </w:rPr>
              <w:t xml:space="preserve"> </w:t>
            </w:r>
            <w:proofErr w:type="spellStart"/>
            <w:proofErr w:type="gramStart"/>
            <w:r w:rsidRPr="005062CA">
              <w:rPr>
                <w:rFonts w:ascii="Times New Roman" w:eastAsia="Times New Roman" w:hAnsi="Times New Roman" w:cs="Times New Roman"/>
                <w:b/>
                <w:sz w:val="24"/>
                <w:szCs w:val="24"/>
              </w:rPr>
              <w:t>көру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олардың</w:t>
            </w:r>
            <w:proofErr w:type="spellEnd"/>
            <w:proofErr w:type="gram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сыртқы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түрі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қозғалуы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тіршілік</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ету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ортасы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азығы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қысқа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бейімделуі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туралы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ұғымдарын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байыту</w:t>
            </w:r>
            <w:proofErr w:type="spellEnd"/>
            <w:r w:rsidRPr="005062CA">
              <w:rPr>
                <w:rFonts w:ascii="Times New Roman" w:eastAsia="Times New Roman" w:hAnsi="Times New Roman" w:cs="Times New Roman"/>
                <w:b/>
                <w:sz w:val="24"/>
                <w:szCs w:val="24"/>
              </w:rPr>
              <w:t>.</w:t>
            </w:r>
          </w:p>
          <w:p w14:paraId="2A76509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Қимылды</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ойын</w:t>
            </w:r>
            <w:proofErr w:type="spellEnd"/>
          </w:p>
          <w:p w14:paraId="17FF43F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w:t>
            </w:r>
            <w:proofErr w:type="spellStart"/>
            <w:r w:rsidRPr="005062CA">
              <w:rPr>
                <w:rFonts w:ascii="Times New Roman" w:eastAsia="Times New Roman" w:hAnsi="Times New Roman" w:cs="Times New Roman"/>
                <w:b/>
                <w:bCs/>
                <w:sz w:val="24"/>
                <w:szCs w:val="24"/>
              </w:rPr>
              <w:t>Гүл</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болып</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өсеміз</w:t>
            </w:r>
            <w:proofErr w:type="spellEnd"/>
            <w:r w:rsidRPr="005062CA">
              <w:rPr>
                <w:rFonts w:ascii="Times New Roman" w:eastAsia="Times New Roman" w:hAnsi="Times New Roman" w:cs="Times New Roman"/>
                <w:b/>
                <w:bCs/>
                <w:sz w:val="24"/>
                <w:szCs w:val="24"/>
              </w:rPr>
              <w:t>»</w:t>
            </w:r>
          </w:p>
          <w:p w14:paraId="36E0408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lastRenderedPageBreak/>
              <w:t>қимылын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үйлестіру</w:t>
            </w:r>
            <w:proofErr w:type="spellEnd"/>
            <w:r w:rsidRPr="005062CA">
              <w:rPr>
                <w:rFonts w:ascii="Times New Roman" w:eastAsia="Times New Roman" w:hAnsi="Times New Roman" w:cs="Times New Roman"/>
                <w:b/>
                <w:sz w:val="24"/>
                <w:szCs w:val="24"/>
              </w:rPr>
              <w:t>.</w:t>
            </w:r>
          </w:p>
          <w:p w14:paraId="5417C83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Ойын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барысы</w:t>
            </w:r>
            <w:proofErr w:type="spellEnd"/>
            <w:r w:rsidRPr="005062CA">
              <w:rPr>
                <w:rFonts w:ascii="Times New Roman" w:eastAsia="Times New Roman" w:hAnsi="Times New Roman" w:cs="Times New Roman"/>
                <w:b/>
                <w:bCs/>
                <w:sz w:val="24"/>
                <w:szCs w:val="24"/>
              </w:rPr>
              <w:t>:</w:t>
            </w:r>
          </w:p>
          <w:p w14:paraId="2F69C68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жерге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отырып</w:t>
            </w:r>
            <w:proofErr w:type="spellEnd"/>
            <w:r w:rsidRPr="005062CA">
              <w:rPr>
                <w:rFonts w:ascii="Times New Roman" w:eastAsia="Times New Roman" w:hAnsi="Times New Roman" w:cs="Times New Roman"/>
                <w:b/>
                <w:sz w:val="24"/>
                <w:szCs w:val="24"/>
              </w:rPr>
              <w:t>, «</w:t>
            </w:r>
            <w:proofErr w:type="spellStart"/>
            <w:r w:rsidRPr="005062CA">
              <w:rPr>
                <w:rFonts w:ascii="Times New Roman" w:eastAsia="Times New Roman" w:hAnsi="Times New Roman" w:cs="Times New Roman"/>
                <w:b/>
                <w:sz w:val="24"/>
                <w:szCs w:val="24"/>
              </w:rPr>
              <w:t>тұқым</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болады</w:t>
            </w:r>
            <w:proofErr w:type="spellEnd"/>
            <w:r w:rsidRPr="005062CA">
              <w:rPr>
                <w:rFonts w:ascii="Times New Roman" w:eastAsia="Times New Roman" w:hAnsi="Times New Roman" w:cs="Times New Roman"/>
                <w:b/>
                <w:sz w:val="24"/>
                <w:szCs w:val="24"/>
              </w:rPr>
              <w:t>.</w:t>
            </w:r>
          </w:p>
          <w:p w14:paraId="07F1A78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Тәрбиеші</w:t>
            </w:r>
            <w:proofErr w:type="spellEnd"/>
            <w:r w:rsidRPr="005062CA">
              <w:rPr>
                <w:rFonts w:ascii="Times New Roman" w:eastAsia="Times New Roman" w:hAnsi="Times New Roman" w:cs="Times New Roman"/>
                <w:b/>
                <w:sz w:val="24"/>
                <w:szCs w:val="24"/>
              </w:rPr>
              <w:t xml:space="preserve">: </w:t>
            </w:r>
            <w:r w:rsidRPr="005062CA">
              <w:rPr>
                <w:rFonts w:ascii="Times New Roman" w:eastAsia="Times New Roman" w:hAnsi="Times New Roman" w:cs="Times New Roman"/>
                <w:b/>
                <w:i/>
                <w:iCs/>
                <w:sz w:val="24"/>
                <w:szCs w:val="24"/>
              </w:rPr>
              <w:t>«</w:t>
            </w:r>
            <w:proofErr w:type="spellStart"/>
            <w:r w:rsidRPr="005062CA">
              <w:rPr>
                <w:rFonts w:ascii="Times New Roman" w:eastAsia="Times New Roman" w:hAnsi="Times New Roman" w:cs="Times New Roman"/>
                <w:b/>
                <w:i/>
                <w:iCs/>
                <w:sz w:val="24"/>
                <w:szCs w:val="24"/>
              </w:rPr>
              <w:t>Күн</w:t>
            </w:r>
            <w:proofErr w:type="spellEnd"/>
            <w:r w:rsidRPr="005062CA">
              <w:rPr>
                <w:rFonts w:ascii="Times New Roman" w:eastAsia="Times New Roman" w:hAnsi="Times New Roman" w:cs="Times New Roman"/>
                <w:b/>
                <w:i/>
                <w:iCs/>
                <w:sz w:val="24"/>
                <w:szCs w:val="24"/>
              </w:rPr>
              <w:t xml:space="preserve"> </w:t>
            </w:r>
            <w:proofErr w:type="spellStart"/>
            <w:r w:rsidRPr="005062CA">
              <w:rPr>
                <w:rFonts w:ascii="Times New Roman" w:eastAsia="Times New Roman" w:hAnsi="Times New Roman" w:cs="Times New Roman"/>
                <w:b/>
                <w:i/>
                <w:iCs/>
                <w:sz w:val="24"/>
                <w:szCs w:val="24"/>
              </w:rPr>
              <w:t>шықты</w:t>
            </w:r>
            <w:proofErr w:type="spellEnd"/>
            <w:r w:rsidRPr="005062CA">
              <w:rPr>
                <w:rFonts w:ascii="Times New Roman" w:eastAsia="Times New Roman" w:hAnsi="Times New Roman" w:cs="Times New Roman"/>
                <w:b/>
                <w:i/>
                <w:iCs/>
                <w:sz w:val="24"/>
                <w:szCs w:val="24"/>
              </w:rPr>
              <w:t xml:space="preserve">, </w:t>
            </w:r>
            <w:proofErr w:type="spellStart"/>
            <w:r w:rsidRPr="005062CA">
              <w:rPr>
                <w:rFonts w:ascii="Times New Roman" w:eastAsia="Times New Roman" w:hAnsi="Times New Roman" w:cs="Times New Roman"/>
                <w:b/>
                <w:i/>
                <w:iCs/>
                <w:sz w:val="24"/>
                <w:szCs w:val="24"/>
              </w:rPr>
              <w:t>жаңбыр</w:t>
            </w:r>
            <w:proofErr w:type="spellEnd"/>
            <w:r w:rsidRPr="005062CA">
              <w:rPr>
                <w:rFonts w:ascii="Times New Roman" w:eastAsia="Times New Roman" w:hAnsi="Times New Roman" w:cs="Times New Roman"/>
                <w:b/>
                <w:i/>
                <w:iCs/>
                <w:sz w:val="24"/>
                <w:szCs w:val="24"/>
              </w:rPr>
              <w:t xml:space="preserve"> </w:t>
            </w:r>
            <w:proofErr w:type="spellStart"/>
            <w:r w:rsidRPr="005062CA">
              <w:rPr>
                <w:rFonts w:ascii="Times New Roman" w:eastAsia="Times New Roman" w:hAnsi="Times New Roman" w:cs="Times New Roman"/>
                <w:b/>
                <w:i/>
                <w:iCs/>
                <w:sz w:val="24"/>
                <w:szCs w:val="24"/>
              </w:rPr>
              <w:t>жауды</w:t>
            </w:r>
            <w:proofErr w:type="spellEnd"/>
            <w:r w:rsidRPr="005062CA">
              <w:rPr>
                <w:rFonts w:ascii="Times New Roman" w:eastAsia="Times New Roman" w:hAnsi="Times New Roman" w:cs="Times New Roman"/>
                <w:b/>
                <w:i/>
                <w:iCs/>
                <w:sz w:val="24"/>
                <w:szCs w:val="24"/>
              </w:rPr>
              <w:t>»</w:t>
            </w: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дейді</w:t>
            </w:r>
            <w:proofErr w:type="spellEnd"/>
            <w:r w:rsidRPr="005062CA">
              <w:rPr>
                <w:rFonts w:ascii="Times New Roman" w:eastAsia="Times New Roman" w:hAnsi="Times New Roman" w:cs="Times New Roman"/>
                <w:b/>
                <w:sz w:val="24"/>
                <w:szCs w:val="24"/>
              </w:rPr>
              <w:t>.</w:t>
            </w:r>
          </w:p>
          <w:p w14:paraId="5CB5676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баяу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тұрып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қолдарын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жоғары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көтеріп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гүл</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болып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өседі</w:t>
            </w:r>
            <w:proofErr w:type="spellEnd"/>
            <w:r w:rsidRPr="005062CA">
              <w:rPr>
                <w:rFonts w:ascii="Times New Roman" w:eastAsia="Times New Roman" w:hAnsi="Times New Roman" w:cs="Times New Roman"/>
                <w:b/>
                <w:sz w:val="24"/>
                <w:szCs w:val="24"/>
              </w:rPr>
              <w:t>».</w:t>
            </w:r>
          </w:p>
          <w:p w14:paraId="364D719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Жел</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соққанда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ақырын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тербеледі</w:t>
            </w:r>
            <w:proofErr w:type="spellEnd"/>
            <w:r w:rsidRPr="005062CA">
              <w:rPr>
                <w:rFonts w:ascii="Times New Roman" w:eastAsia="Times New Roman" w:hAnsi="Times New Roman" w:cs="Times New Roman"/>
                <w:b/>
                <w:sz w:val="24"/>
                <w:szCs w:val="24"/>
              </w:rPr>
              <w:t>.</w:t>
            </w:r>
          </w:p>
          <w:p w14:paraId="540BF2D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p w14:paraId="6970106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Мүсіндеу</w:t>
            </w:r>
            <w:proofErr w:type="spellEnd"/>
          </w:p>
          <w:p w14:paraId="0B32014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Тақырыбы</w:t>
            </w:r>
            <w:proofErr w:type="spellEnd"/>
            <w:r w:rsidRPr="005062CA">
              <w:rPr>
                <w:rFonts w:ascii="Times New Roman" w:eastAsia="Times New Roman" w:hAnsi="Times New Roman" w:cs="Times New Roman"/>
                <w:b/>
                <w:bCs/>
                <w:sz w:val="24"/>
                <w:szCs w:val="24"/>
              </w:rPr>
              <w:t>: «</w:t>
            </w:r>
            <w:proofErr w:type="spellStart"/>
            <w:r w:rsidRPr="005062CA">
              <w:rPr>
                <w:rFonts w:ascii="Times New Roman" w:eastAsia="Times New Roman" w:hAnsi="Times New Roman" w:cs="Times New Roman"/>
                <w:b/>
                <w:bCs/>
                <w:sz w:val="24"/>
                <w:szCs w:val="24"/>
              </w:rPr>
              <w:t>Торғай</w:t>
            </w:r>
            <w:proofErr w:type="spellEnd"/>
            <w:r w:rsidRPr="005062CA">
              <w:rPr>
                <w:rFonts w:ascii="Times New Roman" w:eastAsia="Times New Roman" w:hAnsi="Times New Roman" w:cs="Times New Roman"/>
                <w:b/>
                <w:bCs/>
                <w:sz w:val="24"/>
                <w:szCs w:val="24"/>
              </w:rPr>
              <w:t>»</w:t>
            </w:r>
          </w:p>
          <w:p w14:paraId="1867F40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proofErr w:type="gramStart"/>
            <w:r w:rsidRPr="005062CA">
              <w:rPr>
                <w:rFonts w:ascii="Times New Roman" w:eastAsia="Times New Roman" w:hAnsi="Times New Roman" w:cs="Times New Roman"/>
                <w:b/>
                <w:bCs/>
                <w:sz w:val="24"/>
                <w:szCs w:val="24"/>
              </w:rPr>
              <w:t>Мақсаты:</w:t>
            </w:r>
            <w:r w:rsidRPr="005062CA">
              <w:rPr>
                <w:rFonts w:ascii="Times New Roman" w:eastAsia="Times New Roman" w:hAnsi="Times New Roman" w:cs="Times New Roman"/>
                <w:b/>
                <w:sz w:val="24"/>
                <w:szCs w:val="24"/>
              </w:rPr>
              <w:t>Балаларға</w:t>
            </w:r>
            <w:proofErr w:type="spellEnd"/>
            <w:proofErr w:type="gram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ермексазды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пайдаланып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құстардың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бірнеше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бөліктен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мүсіндей</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білуге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үйрету</w:t>
            </w:r>
            <w:proofErr w:type="spellEnd"/>
            <w:r w:rsidRPr="005062CA">
              <w:rPr>
                <w:rFonts w:ascii="Times New Roman" w:eastAsia="Times New Roman" w:hAnsi="Times New Roman" w:cs="Times New Roman"/>
                <w:b/>
                <w:sz w:val="24"/>
                <w:szCs w:val="24"/>
              </w:rPr>
              <w:t>;</w:t>
            </w:r>
          </w:p>
          <w:p w14:paraId="6709BEA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Олардың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дене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бөліктерін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дұрыс</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орналастыру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дамыту</w:t>
            </w:r>
            <w:proofErr w:type="spellEnd"/>
            <w:r w:rsidRPr="005062CA">
              <w:rPr>
                <w:rFonts w:ascii="Times New Roman" w:eastAsia="Times New Roman" w:hAnsi="Times New Roman" w:cs="Times New Roman"/>
                <w:b/>
                <w:sz w:val="24"/>
                <w:szCs w:val="24"/>
              </w:rPr>
              <w:t xml:space="preserve">, ой – </w:t>
            </w:r>
            <w:proofErr w:type="spellStart"/>
            <w:r w:rsidRPr="005062CA">
              <w:rPr>
                <w:rFonts w:ascii="Times New Roman" w:eastAsia="Times New Roman" w:hAnsi="Times New Roman" w:cs="Times New Roman"/>
                <w:b/>
                <w:sz w:val="24"/>
                <w:szCs w:val="24"/>
              </w:rPr>
              <w:t>өрісін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ойлау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lastRenderedPageBreak/>
              <w:t>қабілетін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қол</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икемдерін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дамыту</w:t>
            </w:r>
            <w:proofErr w:type="spellEnd"/>
            <w:r w:rsidRPr="005062CA">
              <w:rPr>
                <w:rFonts w:ascii="Times New Roman" w:eastAsia="Times New Roman" w:hAnsi="Times New Roman" w:cs="Times New Roman"/>
                <w:b/>
                <w:sz w:val="24"/>
                <w:szCs w:val="24"/>
              </w:rPr>
              <w:t>;</w:t>
            </w:r>
          </w:p>
          <w:p w14:paraId="7BE5090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Балаларды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шығармашылыққа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ұқыптылыққа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құстарды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қорғауға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мейірімділікке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тәрбиелеу</w:t>
            </w:r>
            <w:proofErr w:type="spellEnd"/>
            <w:r w:rsidRPr="005062CA">
              <w:rPr>
                <w:rFonts w:ascii="Times New Roman" w:eastAsia="Times New Roman" w:hAnsi="Times New Roman" w:cs="Times New Roman"/>
                <w:b/>
                <w:sz w:val="24"/>
                <w:szCs w:val="24"/>
              </w:rPr>
              <w:t>.</w:t>
            </w:r>
          </w:p>
          <w:p w14:paraId="1C97458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Қимылды</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ойын</w:t>
            </w:r>
            <w:proofErr w:type="spellEnd"/>
          </w:p>
          <w:p w14:paraId="72522D1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w:t>
            </w:r>
            <w:proofErr w:type="spellStart"/>
            <w:r w:rsidRPr="005062CA">
              <w:rPr>
                <w:rFonts w:ascii="Times New Roman" w:eastAsia="Times New Roman" w:hAnsi="Times New Roman" w:cs="Times New Roman"/>
                <w:b/>
                <w:bCs/>
                <w:sz w:val="24"/>
                <w:szCs w:val="24"/>
              </w:rPr>
              <w:t>Торғай</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ұшып</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жүр</w:t>
            </w:r>
            <w:proofErr w:type="spellEnd"/>
            <w:r w:rsidRPr="005062CA">
              <w:rPr>
                <w:rFonts w:ascii="Times New Roman" w:eastAsia="Times New Roman" w:hAnsi="Times New Roman" w:cs="Times New Roman"/>
                <w:b/>
                <w:bCs/>
                <w:sz w:val="24"/>
                <w:szCs w:val="24"/>
              </w:rPr>
              <w:t>»</w:t>
            </w:r>
          </w:p>
          <w:p w14:paraId="5599CE2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қозғалыс</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үйлесімін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және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жылдамдығын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дамыту</w:t>
            </w:r>
            <w:proofErr w:type="spellEnd"/>
            <w:r w:rsidRPr="005062CA">
              <w:rPr>
                <w:rFonts w:ascii="Times New Roman" w:eastAsia="Times New Roman" w:hAnsi="Times New Roman" w:cs="Times New Roman"/>
                <w:b/>
                <w:sz w:val="24"/>
                <w:szCs w:val="24"/>
              </w:rPr>
              <w:t>.</w:t>
            </w:r>
          </w:p>
          <w:p w14:paraId="0885E07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Ойын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барысы</w:t>
            </w:r>
            <w:proofErr w:type="spellEnd"/>
            <w:r w:rsidRPr="005062CA">
              <w:rPr>
                <w:rFonts w:ascii="Times New Roman" w:eastAsia="Times New Roman" w:hAnsi="Times New Roman" w:cs="Times New Roman"/>
                <w:b/>
                <w:bCs/>
                <w:sz w:val="24"/>
                <w:szCs w:val="24"/>
              </w:rPr>
              <w:t>:</w:t>
            </w:r>
          </w:p>
          <w:p w14:paraId="1301279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sz w:val="24"/>
                <w:szCs w:val="24"/>
              </w:rPr>
              <w:t>Бір</w:t>
            </w:r>
            <w:proofErr w:type="spellEnd"/>
            <w:r w:rsidRPr="005062CA">
              <w:rPr>
                <w:rFonts w:ascii="Times New Roman" w:eastAsia="Times New Roman" w:hAnsi="Times New Roman" w:cs="Times New Roman"/>
                <w:b/>
                <w:sz w:val="24"/>
                <w:szCs w:val="24"/>
              </w:rPr>
              <w:t xml:space="preserve"> бала «</w:t>
            </w:r>
            <w:proofErr w:type="spellStart"/>
            <w:r w:rsidRPr="005062CA">
              <w:rPr>
                <w:rFonts w:ascii="Times New Roman" w:eastAsia="Times New Roman" w:hAnsi="Times New Roman" w:cs="Times New Roman"/>
                <w:b/>
                <w:sz w:val="24"/>
                <w:szCs w:val="24"/>
              </w:rPr>
              <w:t>торғай</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болады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қалғандары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жапырақтар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немесе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дәмді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дәндер</w:t>
            </w:r>
            <w:proofErr w:type="spellEnd"/>
            <w:r w:rsidRPr="005062CA">
              <w:rPr>
                <w:rFonts w:ascii="Times New Roman" w:eastAsia="Times New Roman" w:hAnsi="Times New Roman" w:cs="Times New Roman"/>
                <w:b/>
                <w:sz w:val="24"/>
                <w:szCs w:val="24"/>
              </w:rPr>
              <w:t>».</w:t>
            </w:r>
          </w:p>
          <w:p w14:paraId="2E57ECE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sz w:val="24"/>
                <w:szCs w:val="24"/>
              </w:rPr>
              <w:t>Торғай</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алаңда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ұшып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дәндерді</w:t>
            </w:r>
            <w:proofErr w:type="spellEnd"/>
            <w:r w:rsidRPr="005062CA">
              <w:rPr>
                <w:rFonts w:ascii="Times New Roman" w:eastAsia="Times New Roman" w:hAnsi="Times New Roman" w:cs="Times New Roman"/>
                <w:b/>
                <w:sz w:val="24"/>
                <w:szCs w:val="24"/>
              </w:rPr>
              <w:t xml:space="preserve"> </w:t>
            </w:r>
            <w:proofErr w:type="spellStart"/>
            <w:proofErr w:type="gramStart"/>
            <w:r w:rsidRPr="005062CA">
              <w:rPr>
                <w:rFonts w:ascii="Times New Roman" w:eastAsia="Times New Roman" w:hAnsi="Times New Roman" w:cs="Times New Roman"/>
                <w:b/>
                <w:sz w:val="24"/>
                <w:szCs w:val="24"/>
              </w:rPr>
              <w:t>жинайды.Дәнді</w:t>
            </w:r>
            <w:proofErr w:type="spellEnd"/>
            <w:proofErr w:type="gram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ұстап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алған</w:t>
            </w:r>
            <w:proofErr w:type="spellEnd"/>
            <w:r w:rsidRPr="005062CA">
              <w:rPr>
                <w:rFonts w:ascii="Times New Roman" w:eastAsia="Times New Roman" w:hAnsi="Times New Roman" w:cs="Times New Roman"/>
                <w:b/>
                <w:sz w:val="24"/>
                <w:szCs w:val="24"/>
              </w:rPr>
              <w:t xml:space="preserve"> бала </w:t>
            </w:r>
            <w:proofErr w:type="spellStart"/>
            <w:r w:rsidRPr="005062CA">
              <w:rPr>
                <w:rFonts w:ascii="Times New Roman" w:eastAsia="Times New Roman" w:hAnsi="Times New Roman" w:cs="Times New Roman"/>
                <w:b/>
                <w:sz w:val="24"/>
                <w:szCs w:val="24"/>
              </w:rPr>
              <w:t>келесі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торғай</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lastRenderedPageBreak/>
              <w:t>болады</w:t>
            </w:r>
            <w:proofErr w:type="spellEnd"/>
            <w:r w:rsidRPr="005062CA">
              <w:rPr>
                <w:rFonts w:ascii="Times New Roman" w:eastAsia="Times New Roman" w:hAnsi="Times New Roman" w:cs="Times New Roman"/>
                <w:b/>
                <w:sz w:val="24"/>
                <w:szCs w:val="24"/>
              </w:rPr>
              <w:t>.</w:t>
            </w:r>
          </w:p>
          <w:p w14:paraId="7E28EE4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tc>
        <w:tc>
          <w:tcPr>
            <w:tcW w:w="2278" w:type="dxa"/>
            <w:gridSpan w:val="2"/>
            <w:tcBorders>
              <w:top w:val="single" w:sz="4" w:space="0" w:color="auto"/>
              <w:left w:val="single" w:sz="4" w:space="0" w:color="000000"/>
              <w:bottom w:val="single" w:sz="4" w:space="0" w:color="000000"/>
              <w:right w:val="single" w:sz="4" w:space="0" w:color="000000"/>
            </w:tcBorders>
          </w:tcPr>
          <w:p w14:paraId="0349094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lastRenderedPageBreak/>
              <w:t xml:space="preserve">Математика </w:t>
            </w:r>
            <w:proofErr w:type="spellStart"/>
            <w:r w:rsidRPr="005062CA">
              <w:rPr>
                <w:rFonts w:ascii="Times New Roman" w:eastAsia="Times New Roman" w:hAnsi="Times New Roman" w:cs="Times New Roman"/>
                <w:b/>
                <w:bCs/>
                <w:sz w:val="24"/>
                <w:szCs w:val="24"/>
              </w:rPr>
              <w:t>негіздері</w:t>
            </w:r>
            <w:proofErr w:type="spellEnd"/>
          </w:p>
          <w:p w14:paraId="23F4F42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r w:rsidRPr="005062CA">
              <w:rPr>
                <w:rFonts w:ascii="Times New Roman" w:eastAsia="Times New Roman" w:hAnsi="Times New Roman" w:cs="Times New Roman"/>
                <w:b/>
                <w:iCs/>
                <w:sz w:val="24"/>
                <w:szCs w:val="24"/>
              </w:rPr>
              <w:t>Тақырыбы</w:t>
            </w:r>
            <w:proofErr w:type="spellEnd"/>
            <w:r w:rsidRPr="005062CA">
              <w:rPr>
                <w:rFonts w:ascii="Times New Roman" w:eastAsia="Times New Roman" w:hAnsi="Times New Roman" w:cs="Times New Roman"/>
                <w:b/>
                <w:iCs/>
                <w:sz w:val="24"/>
                <w:szCs w:val="24"/>
              </w:rPr>
              <w:t xml:space="preserve">: </w:t>
            </w:r>
          </w:p>
          <w:p w14:paraId="074676F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r w:rsidRPr="005062CA">
              <w:rPr>
                <w:rFonts w:ascii="Times New Roman" w:eastAsia="Times New Roman" w:hAnsi="Times New Roman" w:cs="Times New Roman"/>
                <w:b/>
                <w:iCs/>
                <w:sz w:val="24"/>
                <w:szCs w:val="24"/>
              </w:rPr>
              <w:lastRenderedPageBreak/>
              <w:t>«</w:t>
            </w:r>
            <w:proofErr w:type="spellStart"/>
            <w:r w:rsidRPr="005062CA">
              <w:rPr>
                <w:rFonts w:ascii="Times New Roman" w:eastAsia="Times New Roman" w:hAnsi="Times New Roman" w:cs="Times New Roman"/>
                <w:b/>
                <w:iCs/>
                <w:sz w:val="24"/>
                <w:szCs w:val="24"/>
              </w:rPr>
              <w:t>Жалпақ</w:t>
            </w:r>
            <w:proofErr w:type="spellEnd"/>
            <w:r w:rsidRPr="005062CA">
              <w:rPr>
                <w:rFonts w:ascii="Times New Roman" w:eastAsia="Times New Roman" w:hAnsi="Times New Roman" w:cs="Times New Roman"/>
                <w:b/>
                <w:iCs/>
                <w:sz w:val="24"/>
                <w:szCs w:val="24"/>
              </w:rPr>
              <w:t xml:space="preserve"> – </w:t>
            </w:r>
            <w:proofErr w:type="spellStart"/>
            <w:r w:rsidRPr="005062CA">
              <w:rPr>
                <w:rFonts w:ascii="Times New Roman" w:eastAsia="Times New Roman" w:hAnsi="Times New Roman" w:cs="Times New Roman"/>
                <w:b/>
                <w:iCs/>
                <w:sz w:val="24"/>
                <w:szCs w:val="24"/>
              </w:rPr>
              <w:t>жіңішке</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Заттарды</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белгісі</w:t>
            </w:r>
            <w:proofErr w:type="spellEnd"/>
            <w:r w:rsidRPr="005062CA">
              <w:rPr>
                <w:rFonts w:ascii="Times New Roman" w:eastAsia="Times New Roman" w:hAnsi="Times New Roman" w:cs="Times New Roman"/>
                <w:b/>
                <w:iCs/>
                <w:sz w:val="24"/>
                <w:szCs w:val="24"/>
              </w:rPr>
              <w:t xml:space="preserve"> </w:t>
            </w:r>
            <w:proofErr w:type="spellStart"/>
            <w:proofErr w:type="gramStart"/>
            <w:r w:rsidRPr="005062CA">
              <w:rPr>
                <w:rFonts w:ascii="Times New Roman" w:eastAsia="Times New Roman" w:hAnsi="Times New Roman" w:cs="Times New Roman"/>
                <w:b/>
                <w:iCs/>
                <w:sz w:val="24"/>
                <w:szCs w:val="24"/>
              </w:rPr>
              <w:t>бойынша</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салыстыру</w:t>
            </w:r>
            <w:proofErr w:type="spellEnd"/>
            <w:proofErr w:type="gramEnd"/>
            <w:r w:rsidRPr="005062CA">
              <w:rPr>
                <w:rFonts w:ascii="Times New Roman" w:eastAsia="Times New Roman" w:hAnsi="Times New Roman" w:cs="Times New Roman"/>
                <w:b/>
                <w:iCs/>
                <w:sz w:val="24"/>
                <w:szCs w:val="24"/>
              </w:rPr>
              <w:t>»</w:t>
            </w:r>
          </w:p>
          <w:p w14:paraId="354E146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Мақсаты</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заттарды</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ені</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бойынша</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салыстырады</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жалпақ</w:t>
            </w:r>
            <w:proofErr w:type="spellEnd"/>
            <w:r w:rsidRPr="005062CA">
              <w:rPr>
                <w:rFonts w:ascii="Times New Roman" w:eastAsia="Times New Roman" w:hAnsi="Times New Roman" w:cs="Times New Roman"/>
                <w:b/>
                <w:iCs/>
                <w:sz w:val="24"/>
                <w:szCs w:val="24"/>
              </w:rPr>
              <w:t>», «</w:t>
            </w:r>
            <w:proofErr w:type="spellStart"/>
            <w:r w:rsidRPr="005062CA">
              <w:rPr>
                <w:rFonts w:ascii="Times New Roman" w:eastAsia="Times New Roman" w:hAnsi="Times New Roman" w:cs="Times New Roman"/>
                <w:b/>
                <w:iCs/>
                <w:sz w:val="24"/>
                <w:szCs w:val="24"/>
              </w:rPr>
              <w:t>жіңішке</w:t>
            </w:r>
            <w:proofErr w:type="spellEnd"/>
            <w:r w:rsidRPr="005062CA">
              <w:rPr>
                <w:rFonts w:ascii="Times New Roman" w:eastAsia="Times New Roman" w:hAnsi="Times New Roman" w:cs="Times New Roman"/>
                <w:b/>
                <w:iCs/>
                <w:sz w:val="24"/>
                <w:szCs w:val="24"/>
              </w:rPr>
              <w:t>», «</w:t>
            </w:r>
            <w:proofErr w:type="spellStart"/>
            <w:r w:rsidRPr="005062CA">
              <w:rPr>
                <w:rFonts w:ascii="Times New Roman" w:eastAsia="Times New Roman" w:hAnsi="Times New Roman" w:cs="Times New Roman"/>
                <w:b/>
                <w:iCs/>
                <w:sz w:val="24"/>
                <w:szCs w:val="24"/>
              </w:rPr>
              <w:t>ені</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бойынша</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бірдей</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сөздерін</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қолдана</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алады</w:t>
            </w:r>
            <w:proofErr w:type="spellEnd"/>
            <w:r w:rsidRPr="005062CA">
              <w:rPr>
                <w:rFonts w:ascii="Times New Roman" w:eastAsia="Times New Roman" w:hAnsi="Times New Roman" w:cs="Times New Roman"/>
                <w:b/>
                <w:iCs/>
                <w:sz w:val="24"/>
                <w:szCs w:val="24"/>
              </w:rPr>
              <w:t>.</w:t>
            </w:r>
          </w:p>
          <w:p w14:paraId="0F71A23D"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iCs/>
                <w:sz w:val="24"/>
                <w:szCs w:val="24"/>
              </w:rPr>
            </w:pPr>
            <w:proofErr w:type="spellStart"/>
            <w:r w:rsidRPr="005062CA">
              <w:rPr>
                <w:rFonts w:ascii="Times New Roman" w:eastAsia="Times New Roman" w:hAnsi="Times New Roman" w:cs="Times New Roman"/>
                <w:b/>
                <w:bCs/>
                <w:iCs/>
                <w:sz w:val="24"/>
                <w:szCs w:val="24"/>
              </w:rPr>
              <w:t>Дид</w:t>
            </w:r>
            <w:proofErr w:type="spellEnd"/>
            <w:r w:rsidRPr="005062CA">
              <w:rPr>
                <w:rFonts w:ascii="Times New Roman" w:eastAsia="Times New Roman" w:hAnsi="Times New Roman" w:cs="Times New Roman"/>
                <w:b/>
                <w:bCs/>
                <w:iCs/>
                <w:sz w:val="24"/>
                <w:szCs w:val="24"/>
              </w:rPr>
              <w:t xml:space="preserve">/қ </w:t>
            </w:r>
            <w:proofErr w:type="spellStart"/>
            <w:r w:rsidRPr="005062CA">
              <w:rPr>
                <w:rFonts w:ascii="Times New Roman" w:eastAsia="Times New Roman" w:hAnsi="Times New Roman" w:cs="Times New Roman"/>
                <w:b/>
                <w:bCs/>
                <w:iCs/>
                <w:sz w:val="24"/>
                <w:szCs w:val="24"/>
              </w:rPr>
              <w:t>ойын</w:t>
            </w:r>
            <w:proofErr w:type="spellEnd"/>
          </w:p>
          <w:p w14:paraId="1569CA7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rPr>
              <w:t>«</w:t>
            </w:r>
            <w:proofErr w:type="spellStart"/>
            <w:r w:rsidRPr="005062CA">
              <w:rPr>
                <w:rFonts w:ascii="Times New Roman" w:eastAsia="Times New Roman" w:hAnsi="Times New Roman" w:cs="Times New Roman"/>
                <w:b/>
                <w:sz w:val="24"/>
                <w:szCs w:val="24"/>
              </w:rPr>
              <w:t>Заттарды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салыстыр</w:t>
            </w:r>
            <w:proofErr w:type="spellEnd"/>
            <w:r w:rsidRPr="005062CA">
              <w:rPr>
                <w:rFonts w:ascii="Times New Roman" w:eastAsia="Times New Roman" w:hAnsi="Times New Roman" w:cs="Times New Roman"/>
                <w:b/>
                <w:sz w:val="24"/>
                <w:szCs w:val="24"/>
              </w:rPr>
              <w:t>»</w:t>
            </w:r>
          </w:p>
          <w:p w14:paraId="1688011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sz w:val="24"/>
                <w:szCs w:val="24"/>
              </w:rPr>
              <w:t>Шарты</w:t>
            </w:r>
            <w:proofErr w:type="spellEnd"/>
            <w:r w:rsidRPr="005062CA">
              <w:rPr>
                <w:rFonts w:ascii="Times New Roman" w:eastAsia="Times New Roman" w:hAnsi="Times New Roman" w:cs="Times New Roman"/>
                <w:b/>
                <w:sz w:val="24"/>
                <w:szCs w:val="24"/>
              </w:rPr>
              <w:t>:</w:t>
            </w:r>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Суреттен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ұзын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қысқа</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көп</w:t>
            </w:r>
            <w:proofErr w:type="spellEnd"/>
            <w:r w:rsidRPr="005062CA">
              <w:rPr>
                <w:rFonts w:ascii="Times New Roman" w:eastAsia="Times New Roman" w:hAnsi="Times New Roman" w:cs="Times New Roman"/>
                <w:b/>
                <w:bCs/>
                <w:sz w:val="24"/>
                <w:szCs w:val="24"/>
              </w:rPr>
              <w:t xml:space="preserve">- аз, </w:t>
            </w:r>
            <w:proofErr w:type="spellStart"/>
            <w:r w:rsidRPr="005062CA">
              <w:rPr>
                <w:rFonts w:ascii="Times New Roman" w:eastAsia="Times New Roman" w:hAnsi="Times New Roman" w:cs="Times New Roman"/>
                <w:b/>
                <w:bCs/>
                <w:sz w:val="24"/>
                <w:szCs w:val="24"/>
              </w:rPr>
              <w:t>биік</w:t>
            </w:r>
            <w:proofErr w:type="spellEnd"/>
            <w:r w:rsidRPr="005062CA">
              <w:rPr>
                <w:rFonts w:ascii="Times New Roman" w:eastAsia="Times New Roman" w:hAnsi="Times New Roman" w:cs="Times New Roman"/>
                <w:b/>
                <w:bCs/>
                <w:sz w:val="24"/>
                <w:szCs w:val="24"/>
              </w:rPr>
              <w:t xml:space="preserve">- аласа, </w:t>
            </w:r>
            <w:proofErr w:type="spellStart"/>
            <w:r w:rsidRPr="005062CA">
              <w:rPr>
                <w:rFonts w:ascii="Times New Roman" w:eastAsia="Times New Roman" w:hAnsi="Times New Roman" w:cs="Times New Roman"/>
                <w:b/>
                <w:bCs/>
                <w:sz w:val="24"/>
                <w:szCs w:val="24"/>
              </w:rPr>
              <w:t>алыс</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жақын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үлкен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кішкентай</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астында</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үстінде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жоғары</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төмен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ұғымдарын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салыстыру</w:t>
            </w:r>
            <w:proofErr w:type="spellEnd"/>
          </w:p>
          <w:p w14:paraId="7A9E46A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p w14:paraId="2509BEE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Құрастыру</w:t>
            </w:r>
            <w:proofErr w:type="spellEnd"/>
          </w:p>
          <w:p w14:paraId="01ED60FD"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Тақырыбы</w:t>
            </w:r>
            <w:proofErr w:type="spellEnd"/>
            <w:r w:rsidRPr="005062CA">
              <w:rPr>
                <w:rFonts w:ascii="Times New Roman" w:eastAsia="Times New Roman" w:hAnsi="Times New Roman" w:cs="Times New Roman"/>
                <w:b/>
                <w:bCs/>
                <w:sz w:val="24"/>
                <w:szCs w:val="24"/>
              </w:rPr>
              <w:t>: «</w:t>
            </w:r>
            <w:proofErr w:type="spellStart"/>
            <w:r w:rsidRPr="005062CA">
              <w:rPr>
                <w:rFonts w:ascii="Times New Roman" w:eastAsia="Times New Roman" w:hAnsi="Times New Roman" w:cs="Times New Roman"/>
                <w:b/>
                <w:bCs/>
                <w:sz w:val="24"/>
                <w:szCs w:val="24"/>
              </w:rPr>
              <w:t>Құстарға-ұя</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жасаймыз</w:t>
            </w:r>
            <w:proofErr w:type="spellEnd"/>
            <w:r w:rsidRPr="005062CA">
              <w:rPr>
                <w:rFonts w:ascii="Times New Roman" w:eastAsia="Times New Roman" w:hAnsi="Times New Roman" w:cs="Times New Roman"/>
                <w:b/>
                <w:bCs/>
                <w:sz w:val="24"/>
                <w:szCs w:val="24"/>
              </w:rPr>
              <w:t>»</w:t>
            </w:r>
          </w:p>
          <w:p w14:paraId="0AAE7ED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sz w:val="24"/>
                <w:szCs w:val="24"/>
              </w:rPr>
              <w:lastRenderedPageBreak/>
              <w:t>Балаларды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құрылыс</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материалдарының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негізгі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түрлерімен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таныстыру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және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қарапайым</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құрастыру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іскерліктерін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дамыту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ойлау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қабілетін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дамыту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арқылы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құстың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ұясын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құрастыра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білуге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үйрету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ұйымшылдыққа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бірлесіп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еңбек</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нәтижесіне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жетуге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тәрбиелеу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Заттарды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қағаз</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материалдарынан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құрастыруға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үйрету</w:t>
            </w:r>
            <w:proofErr w:type="spellEnd"/>
            <w:r w:rsidRPr="005062CA">
              <w:rPr>
                <w:rFonts w:ascii="Times New Roman" w:eastAsia="Times New Roman" w:hAnsi="Times New Roman" w:cs="Times New Roman"/>
                <w:b/>
                <w:sz w:val="24"/>
                <w:szCs w:val="24"/>
              </w:rPr>
              <w:t>. (</w:t>
            </w:r>
            <w:proofErr w:type="spellStart"/>
            <w:r w:rsidRPr="005062CA">
              <w:rPr>
                <w:rFonts w:ascii="Times New Roman" w:eastAsia="Times New Roman" w:hAnsi="Times New Roman" w:cs="Times New Roman"/>
                <w:b/>
                <w:sz w:val="24"/>
                <w:szCs w:val="24"/>
              </w:rPr>
              <w:t>қағаздардан</w:t>
            </w:r>
            <w:proofErr w:type="spellEnd"/>
            <w:r w:rsidRPr="005062CA">
              <w:rPr>
                <w:rFonts w:ascii="Times New Roman" w:eastAsia="Times New Roman" w:hAnsi="Times New Roman" w:cs="Times New Roman"/>
                <w:b/>
                <w:sz w:val="24"/>
                <w:szCs w:val="24"/>
              </w:rPr>
              <w:t>)</w:t>
            </w:r>
          </w:p>
          <w:p w14:paraId="6343AE2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Дидактикалық</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ойын</w:t>
            </w:r>
            <w:proofErr w:type="spellEnd"/>
            <w:r w:rsidRPr="005062CA">
              <w:rPr>
                <w:rFonts w:ascii="Times New Roman" w:eastAsia="Times New Roman" w:hAnsi="Times New Roman" w:cs="Times New Roman"/>
                <w:b/>
                <w:bCs/>
                <w:sz w:val="24"/>
                <w:szCs w:val="24"/>
              </w:rPr>
              <w:t xml:space="preserve"> </w:t>
            </w:r>
          </w:p>
          <w:p w14:paraId="367E098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w:t>
            </w:r>
            <w:proofErr w:type="spellStart"/>
            <w:r w:rsidRPr="005062CA">
              <w:rPr>
                <w:rFonts w:ascii="Times New Roman" w:eastAsia="Times New Roman" w:hAnsi="Times New Roman" w:cs="Times New Roman"/>
                <w:b/>
                <w:bCs/>
                <w:sz w:val="24"/>
                <w:szCs w:val="24"/>
              </w:rPr>
              <w:t>Кім</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қайда</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өмір</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сүреді</w:t>
            </w:r>
            <w:proofErr w:type="spellEnd"/>
            <w:r w:rsidRPr="005062CA">
              <w:rPr>
                <w:rFonts w:ascii="Times New Roman" w:eastAsia="Times New Roman" w:hAnsi="Times New Roman" w:cs="Times New Roman"/>
                <w:b/>
                <w:bCs/>
                <w:sz w:val="24"/>
                <w:szCs w:val="24"/>
              </w:rPr>
              <w:t>?»</w:t>
            </w:r>
          </w:p>
          <w:p w14:paraId="1C4016A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құстар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мекенін</w:t>
            </w:r>
            <w:proofErr w:type="spellEnd"/>
            <w:r w:rsidRPr="005062CA">
              <w:rPr>
                <w:rFonts w:ascii="Times New Roman" w:eastAsia="Times New Roman" w:hAnsi="Times New Roman" w:cs="Times New Roman"/>
                <w:b/>
                <w:sz w:val="24"/>
                <w:szCs w:val="24"/>
              </w:rPr>
              <w:t xml:space="preserve"> табу.</w:t>
            </w:r>
          </w:p>
          <w:p w14:paraId="61B298C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tc>
      </w:tr>
      <w:tr w:rsidR="005062CA" w:rsidRPr="00061EFD" w14:paraId="280762EC" w14:textId="77777777" w:rsidTr="00AC23AC">
        <w:trPr>
          <w:gridAfter w:val="1"/>
          <w:wAfter w:w="48" w:type="dxa"/>
          <w:trHeight w:val="373"/>
        </w:trPr>
        <w:tc>
          <w:tcPr>
            <w:tcW w:w="3397" w:type="dxa"/>
            <w:tcBorders>
              <w:top w:val="single" w:sz="4" w:space="0" w:color="000000"/>
              <w:left w:val="single" w:sz="4" w:space="0" w:color="000000"/>
              <w:bottom w:val="single" w:sz="4" w:space="0" w:color="000000"/>
              <w:right w:val="single" w:sz="4" w:space="0" w:color="000000"/>
            </w:tcBorders>
            <w:hideMark/>
          </w:tcPr>
          <w:p w14:paraId="4888872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lastRenderedPageBreak/>
              <w:t>Серуенге дайындық</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38B4FC3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062CA">
              <w:rPr>
                <w:rFonts w:ascii="Times New Roman" w:eastAsia="Times New Roman" w:hAnsi="Times New Roman" w:cs="Times New Roman"/>
                <w:b/>
                <w:bCs/>
                <w:sz w:val="24"/>
                <w:szCs w:val="24"/>
                <w:lang w:val="kk-KZ"/>
              </w:rPr>
              <w:t>өзіне-өзі қызмет ету дағдылары,  ұсақ моториканы дамыту.</w:t>
            </w:r>
          </w:p>
          <w:p w14:paraId="123CB42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DD824C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5062CA" w:rsidRPr="005062CA" w14:paraId="49B6E198" w14:textId="77777777" w:rsidTr="00AC23AC">
        <w:trPr>
          <w:gridAfter w:val="1"/>
          <w:wAfter w:w="48" w:type="dxa"/>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3E6ACAE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Серуен</w:t>
            </w:r>
          </w:p>
        </w:tc>
        <w:tc>
          <w:tcPr>
            <w:tcW w:w="2117" w:type="dxa"/>
            <w:tcBorders>
              <w:top w:val="single" w:sz="4" w:space="0" w:color="000000"/>
              <w:left w:val="single" w:sz="4" w:space="0" w:color="000000"/>
              <w:bottom w:val="single" w:sz="4" w:space="0" w:color="000000"/>
              <w:right w:val="single" w:sz="4" w:space="0" w:color="000000"/>
            </w:tcBorders>
            <w:hideMark/>
          </w:tcPr>
          <w:p w14:paraId="21F6F19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Картотека №11</w:t>
            </w:r>
          </w:p>
        </w:tc>
        <w:tc>
          <w:tcPr>
            <w:tcW w:w="2417" w:type="dxa"/>
            <w:gridSpan w:val="3"/>
            <w:tcBorders>
              <w:top w:val="single" w:sz="4" w:space="0" w:color="000000"/>
              <w:left w:val="single" w:sz="4" w:space="0" w:color="000000"/>
              <w:bottom w:val="single" w:sz="4" w:space="0" w:color="000000"/>
              <w:right w:val="single" w:sz="4" w:space="0" w:color="000000"/>
            </w:tcBorders>
            <w:hideMark/>
          </w:tcPr>
          <w:p w14:paraId="199ED00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Картотека №12</w:t>
            </w:r>
          </w:p>
        </w:tc>
        <w:tc>
          <w:tcPr>
            <w:tcW w:w="2412" w:type="dxa"/>
            <w:gridSpan w:val="3"/>
            <w:tcBorders>
              <w:top w:val="single" w:sz="4" w:space="0" w:color="000000"/>
              <w:left w:val="single" w:sz="4" w:space="0" w:color="000000"/>
              <w:bottom w:val="single" w:sz="4" w:space="0" w:color="000000"/>
              <w:right w:val="single" w:sz="4" w:space="0" w:color="000000"/>
            </w:tcBorders>
            <w:hideMark/>
          </w:tcPr>
          <w:p w14:paraId="7C9F496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Картотека №13</w:t>
            </w:r>
          </w:p>
        </w:tc>
        <w:tc>
          <w:tcPr>
            <w:tcW w:w="2228" w:type="dxa"/>
            <w:tcBorders>
              <w:top w:val="single" w:sz="4" w:space="0" w:color="000000"/>
              <w:left w:val="single" w:sz="4" w:space="0" w:color="000000"/>
              <w:bottom w:val="single" w:sz="4" w:space="0" w:color="000000"/>
              <w:right w:val="single" w:sz="4" w:space="0" w:color="000000"/>
            </w:tcBorders>
            <w:hideMark/>
          </w:tcPr>
          <w:p w14:paraId="05D0ACD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Картотека №14</w:t>
            </w:r>
          </w:p>
        </w:tc>
        <w:tc>
          <w:tcPr>
            <w:tcW w:w="2296" w:type="dxa"/>
            <w:gridSpan w:val="3"/>
            <w:tcBorders>
              <w:top w:val="single" w:sz="4" w:space="0" w:color="000000"/>
              <w:left w:val="single" w:sz="4" w:space="0" w:color="000000"/>
              <w:bottom w:val="single" w:sz="4" w:space="0" w:color="000000"/>
              <w:right w:val="single" w:sz="4" w:space="0" w:color="000000"/>
            </w:tcBorders>
            <w:hideMark/>
          </w:tcPr>
          <w:p w14:paraId="3184AB9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Картотека №15</w:t>
            </w:r>
          </w:p>
        </w:tc>
      </w:tr>
      <w:tr w:rsidR="005062CA" w:rsidRPr="005062CA" w14:paraId="151E89E2" w14:textId="77777777" w:rsidTr="00AC23AC">
        <w:trPr>
          <w:gridAfter w:val="1"/>
          <w:wAfter w:w="48" w:type="dxa"/>
          <w:trHeight w:val="723"/>
        </w:trPr>
        <w:tc>
          <w:tcPr>
            <w:tcW w:w="3397" w:type="dxa"/>
            <w:tcBorders>
              <w:top w:val="single" w:sz="4" w:space="0" w:color="000000"/>
              <w:left w:val="single" w:sz="4" w:space="0" w:color="000000"/>
              <w:bottom w:val="single" w:sz="4" w:space="0" w:color="000000"/>
              <w:right w:val="single" w:sz="4" w:space="0" w:color="000000"/>
            </w:tcBorders>
            <w:hideMark/>
          </w:tcPr>
          <w:p w14:paraId="07F9711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Серуеннен оралу</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0774564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062CA">
              <w:rPr>
                <w:rFonts w:ascii="Times New Roman" w:eastAsia="Times New Roman" w:hAnsi="Times New Roman" w:cs="Times New Roman"/>
                <w:b/>
                <w:bCs/>
                <w:sz w:val="24"/>
                <w:szCs w:val="24"/>
                <w:lang w:val="kk-KZ"/>
              </w:rPr>
              <w:t>дербес қимыл  әрекеті).</w:t>
            </w:r>
          </w:p>
        </w:tc>
      </w:tr>
      <w:tr w:rsidR="005062CA" w:rsidRPr="00061EFD" w14:paraId="0A61447C" w14:textId="77777777" w:rsidTr="00AC23AC">
        <w:trPr>
          <w:gridAfter w:val="1"/>
          <w:wAfter w:w="48" w:type="dxa"/>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4F9C5D6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Түскі ас</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3CB7D1A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2F36F2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7FFB0EF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 xml:space="preserve">Мәдени-гигиеналық дағдылар, өзіне-өзі қызмет ету, кезекшілердің еңбек әрекеті, «Үнемді тұтыну» Адал азамат. </w:t>
            </w:r>
          </w:p>
          <w:p w14:paraId="5D79182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Ыстық тағамды үрлеп, абайлап жеу.</w:t>
            </w:r>
          </w:p>
          <w:p w14:paraId="09A1747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Қасықты, шанышқыны дұрыс ұстау, ас құралдарын ауызға салып ойнамау.</w:t>
            </w:r>
          </w:p>
          <w:p w14:paraId="11FD548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Тамақты отырып, асықпай жеу.Тамақтану кезінде сөйлеспеу, тамақты шашпау.</w:t>
            </w:r>
          </w:p>
          <w:p w14:paraId="3EA025A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Ас ішіп болған соң ас құралдарын үстелдің шетіне қою, ауызды майлықпен сүрту.</w:t>
            </w:r>
          </w:p>
          <w:p w14:paraId="20D0EEA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5062CA" w:rsidRPr="005062CA" w14:paraId="3B1D9236" w14:textId="77777777" w:rsidTr="00AC23AC">
        <w:trPr>
          <w:gridAfter w:val="1"/>
          <w:wAfter w:w="48" w:type="dxa"/>
          <w:trHeight w:val="281"/>
        </w:trPr>
        <w:tc>
          <w:tcPr>
            <w:tcW w:w="3397" w:type="dxa"/>
            <w:tcBorders>
              <w:top w:val="single" w:sz="4" w:space="0" w:color="000000"/>
              <w:left w:val="single" w:sz="4" w:space="0" w:color="000000"/>
              <w:bottom w:val="single" w:sz="4" w:space="0" w:color="000000"/>
              <w:right w:val="single" w:sz="4" w:space="0" w:color="000000"/>
            </w:tcBorders>
            <w:hideMark/>
          </w:tcPr>
          <w:p w14:paraId="508CF02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 xml:space="preserve">Күндізгі ұйқы </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49E627B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D8D802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Балалардың  тыныш ұйықтауы үшін жайы баяу музыка тыңдау. Бесік жырын айтып беру (</w:t>
            </w:r>
            <w:r w:rsidRPr="005062CA">
              <w:rPr>
                <w:rFonts w:ascii="Times New Roman" w:eastAsia="Times New Roman" w:hAnsi="Times New Roman" w:cs="Times New Roman"/>
                <w:b/>
                <w:bCs/>
                <w:sz w:val="24"/>
                <w:szCs w:val="24"/>
                <w:lang w:val="kk-KZ"/>
              </w:rPr>
              <w:t>өзіне-өзі қызмет ету дағдылары, ірі және ұсақ моториканы дамыту)</w:t>
            </w:r>
          </w:p>
          <w:p w14:paraId="587928C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Балалардың  тыныш ұйықтауы үшін жайы баяу музыка тыңдау. (Музыка)</w:t>
            </w:r>
          </w:p>
        </w:tc>
      </w:tr>
      <w:tr w:rsidR="005062CA" w:rsidRPr="005062CA" w14:paraId="2DA86CB3" w14:textId="77777777" w:rsidTr="00AC23AC">
        <w:trPr>
          <w:gridAfter w:val="1"/>
          <w:wAfter w:w="48" w:type="dxa"/>
          <w:trHeight w:val="424"/>
        </w:trPr>
        <w:tc>
          <w:tcPr>
            <w:tcW w:w="3397" w:type="dxa"/>
            <w:tcBorders>
              <w:top w:val="single" w:sz="4" w:space="0" w:color="000000"/>
              <w:left w:val="single" w:sz="4" w:space="0" w:color="000000"/>
              <w:bottom w:val="single" w:sz="4" w:space="0" w:color="000000"/>
              <w:right w:val="single" w:sz="4" w:space="0" w:color="000000"/>
            </w:tcBorders>
            <w:hideMark/>
          </w:tcPr>
          <w:p w14:paraId="787F057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lastRenderedPageBreak/>
              <w:t>Біртіндеп ұйқыдан       ояту,</w:t>
            </w:r>
          </w:p>
          <w:p w14:paraId="3C02B7D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p>
        </w:tc>
        <w:tc>
          <w:tcPr>
            <w:tcW w:w="2284" w:type="dxa"/>
            <w:gridSpan w:val="2"/>
            <w:tcBorders>
              <w:top w:val="single" w:sz="4" w:space="0" w:color="000000"/>
              <w:left w:val="single" w:sz="4" w:space="0" w:color="000000"/>
              <w:bottom w:val="single" w:sz="4" w:space="0" w:color="auto"/>
              <w:right w:val="single" w:sz="4" w:space="0" w:color="000000"/>
            </w:tcBorders>
            <w:hideMark/>
          </w:tcPr>
          <w:p w14:paraId="4F53CA1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Ұйқыдан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ояту</w:t>
            </w:r>
            <w:proofErr w:type="spellEnd"/>
          </w:p>
        </w:tc>
        <w:tc>
          <w:tcPr>
            <w:tcW w:w="2250" w:type="dxa"/>
            <w:gridSpan w:val="2"/>
            <w:tcBorders>
              <w:top w:val="single" w:sz="4" w:space="0" w:color="000000"/>
              <w:left w:val="single" w:sz="4" w:space="0" w:color="000000"/>
              <w:bottom w:val="single" w:sz="4" w:space="0" w:color="auto"/>
              <w:right w:val="single" w:sz="4" w:space="0" w:color="000000"/>
            </w:tcBorders>
            <w:hideMark/>
          </w:tcPr>
          <w:p w14:paraId="5C7C880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Ұйқыдан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ояту</w:t>
            </w:r>
            <w:proofErr w:type="spellEnd"/>
          </w:p>
        </w:tc>
        <w:tc>
          <w:tcPr>
            <w:tcW w:w="2412" w:type="dxa"/>
            <w:gridSpan w:val="3"/>
            <w:tcBorders>
              <w:top w:val="single" w:sz="4" w:space="0" w:color="000000"/>
              <w:left w:val="single" w:sz="4" w:space="0" w:color="000000"/>
              <w:bottom w:val="single" w:sz="4" w:space="0" w:color="auto"/>
              <w:right w:val="single" w:sz="4" w:space="0" w:color="000000"/>
            </w:tcBorders>
            <w:hideMark/>
          </w:tcPr>
          <w:p w14:paraId="307C67A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Ұйқыдан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ояту</w:t>
            </w:r>
            <w:proofErr w:type="spellEnd"/>
          </w:p>
        </w:tc>
        <w:tc>
          <w:tcPr>
            <w:tcW w:w="2228" w:type="dxa"/>
            <w:tcBorders>
              <w:top w:val="single" w:sz="4" w:space="0" w:color="000000"/>
              <w:left w:val="single" w:sz="4" w:space="0" w:color="000000"/>
              <w:bottom w:val="single" w:sz="4" w:space="0" w:color="auto"/>
              <w:right w:val="single" w:sz="4" w:space="0" w:color="000000"/>
            </w:tcBorders>
            <w:hideMark/>
          </w:tcPr>
          <w:p w14:paraId="2FA1B1C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Ұйқыдан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ояту</w:t>
            </w:r>
            <w:proofErr w:type="spellEnd"/>
          </w:p>
        </w:tc>
        <w:tc>
          <w:tcPr>
            <w:tcW w:w="2296" w:type="dxa"/>
            <w:gridSpan w:val="3"/>
            <w:tcBorders>
              <w:top w:val="single" w:sz="4" w:space="0" w:color="000000"/>
              <w:left w:val="single" w:sz="4" w:space="0" w:color="000000"/>
              <w:bottom w:val="single" w:sz="4" w:space="0" w:color="auto"/>
              <w:right w:val="single" w:sz="4" w:space="0" w:color="000000"/>
            </w:tcBorders>
            <w:hideMark/>
          </w:tcPr>
          <w:p w14:paraId="692E3B5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Ұйқыдан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ояту</w:t>
            </w:r>
            <w:proofErr w:type="spellEnd"/>
          </w:p>
        </w:tc>
      </w:tr>
      <w:tr w:rsidR="005062CA" w:rsidRPr="00061EFD" w14:paraId="781B9AC6" w14:textId="77777777" w:rsidTr="00AC23AC">
        <w:trPr>
          <w:gridAfter w:val="1"/>
          <w:wAfter w:w="48" w:type="dxa"/>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315EE9E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Бесін ас</w:t>
            </w:r>
          </w:p>
        </w:tc>
        <w:tc>
          <w:tcPr>
            <w:tcW w:w="11470" w:type="dxa"/>
            <w:gridSpan w:val="11"/>
            <w:tcBorders>
              <w:top w:val="single" w:sz="4" w:space="0" w:color="auto"/>
              <w:left w:val="single" w:sz="4" w:space="0" w:color="000000"/>
              <w:bottom w:val="single" w:sz="4" w:space="0" w:color="000000"/>
              <w:right w:val="single" w:sz="4" w:space="0" w:color="000000"/>
            </w:tcBorders>
            <w:hideMark/>
          </w:tcPr>
          <w:p w14:paraId="21409C8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w:t>
            </w:r>
          </w:p>
          <w:p w14:paraId="46C113A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 xml:space="preserve"> </w:t>
            </w:r>
            <w:r w:rsidRPr="005062CA">
              <w:rPr>
                <w:rFonts w:ascii="Times New Roman" w:eastAsia="Times New Roman" w:hAnsi="Times New Roman" w:cs="Times New Roman"/>
                <w:b/>
                <w:bCs/>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5062CA" w:rsidRPr="005062CA" w14:paraId="08066EA3" w14:textId="77777777" w:rsidTr="00AC23AC">
        <w:trPr>
          <w:gridAfter w:val="1"/>
          <w:wAfter w:w="48" w:type="dxa"/>
          <w:trHeight w:val="699"/>
        </w:trPr>
        <w:tc>
          <w:tcPr>
            <w:tcW w:w="3397" w:type="dxa"/>
            <w:tcBorders>
              <w:top w:val="single" w:sz="4" w:space="0" w:color="000000"/>
              <w:left w:val="single" w:sz="4" w:space="0" w:color="000000"/>
              <w:bottom w:val="single" w:sz="4" w:space="0" w:color="000000"/>
              <w:right w:val="single" w:sz="4" w:space="0" w:color="000000"/>
            </w:tcBorders>
            <w:hideMark/>
          </w:tcPr>
          <w:p w14:paraId="560D851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17" w:type="dxa"/>
            <w:tcBorders>
              <w:top w:val="single" w:sz="4" w:space="0" w:color="000000"/>
              <w:left w:val="single" w:sz="4" w:space="0" w:color="000000"/>
              <w:bottom w:val="single" w:sz="4" w:space="0" w:color="000000"/>
              <w:right w:val="single" w:sz="4" w:space="0" w:color="000000"/>
            </w:tcBorders>
          </w:tcPr>
          <w:p w14:paraId="5FB83B4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Эксперимент</w:t>
            </w:r>
          </w:p>
          <w:p w14:paraId="39C787F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«Ауа бар ма?» тәжірибесі</w:t>
            </w:r>
          </w:p>
          <w:p w14:paraId="36B7A86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Мақсаты:</w:t>
            </w:r>
            <w:r w:rsidRPr="005062CA">
              <w:rPr>
                <w:rFonts w:ascii="Times New Roman" w:eastAsia="Times New Roman" w:hAnsi="Times New Roman" w:cs="Times New Roman"/>
                <w:b/>
                <w:sz w:val="24"/>
                <w:szCs w:val="24"/>
                <w:lang w:val="kk-KZ"/>
              </w:rPr>
              <w:t xml:space="preserve"> Ауаның бар екенін дәлелдеу.</w:t>
            </w:r>
          </w:p>
          <w:p w14:paraId="3EC5696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Қажетті заттар:</w:t>
            </w:r>
          </w:p>
          <w:p w14:paraId="3669DF1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Су толы ыдыс</w:t>
            </w:r>
          </w:p>
          <w:p w14:paraId="16A0A8E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Бос стақан</w:t>
            </w:r>
          </w:p>
          <w:p w14:paraId="2C7BC80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Жасалуы:</w:t>
            </w:r>
            <w:r w:rsidRPr="005062CA">
              <w:rPr>
                <w:rFonts w:ascii="Times New Roman" w:eastAsia="Times New Roman" w:hAnsi="Times New Roman" w:cs="Times New Roman"/>
                <w:b/>
                <w:sz w:val="24"/>
                <w:szCs w:val="24"/>
                <w:lang w:val="kk-KZ"/>
              </w:rPr>
              <w:br/>
              <w:t>Стақанды төңкеріп суға батырыңыз.</w:t>
            </w:r>
          </w:p>
          <w:p w14:paraId="23B5C44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Нәтиже:</w:t>
            </w:r>
            <w:r w:rsidRPr="005062CA">
              <w:rPr>
                <w:rFonts w:ascii="Times New Roman" w:eastAsia="Times New Roman" w:hAnsi="Times New Roman" w:cs="Times New Roman"/>
                <w:b/>
                <w:sz w:val="24"/>
                <w:szCs w:val="24"/>
                <w:lang w:val="kk-KZ"/>
              </w:rPr>
              <w:br/>
              <w:t xml:space="preserve">Стақанның ішінде </w:t>
            </w:r>
            <w:r w:rsidRPr="005062CA">
              <w:rPr>
                <w:rFonts w:ascii="Times New Roman" w:eastAsia="Times New Roman" w:hAnsi="Times New Roman" w:cs="Times New Roman"/>
                <w:b/>
                <w:bCs/>
                <w:sz w:val="24"/>
                <w:szCs w:val="24"/>
                <w:lang w:val="kk-KZ"/>
              </w:rPr>
              <w:t>ауа бар</w:t>
            </w:r>
            <w:r w:rsidRPr="005062CA">
              <w:rPr>
                <w:rFonts w:ascii="Times New Roman" w:eastAsia="Times New Roman" w:hAnsi="Times New Roman" w:cs="Times New Roman"/>
                <w:b/>
                <w:sz w:val="24"/>
                <w:szCs w:val="24"/>
                <w:lang w:val="kk-KZ"/>
              </w:rPr>
              <w:t>, сондықтан су бірден толмайды.</w:t>
            </w:r>
          </w:p>
          <w:p w14:paraId="0F36DA4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p>
        </w:tc>
        <w:tc>
          <w:tcPr>
            <w:tcW w:w="2417" w:type="dxa"/>
            <w:gridSpan w:val="3"/>
            <w:tcBorders>
              <w:top w:val="single" w:sz="4" w:space="0" w:color="000000"/>
              <w:left w:val="single" w:sz="4" w:space="0" w:color="000000"/>
              <w:bottom w:val="single" w:sz="4" w:space="0" w:color="000000"/>
              <w:right w:val="single" w:sz="4" w:space="0" w:color="000000"/>
            </w:tcBorders>
          </w:tcPr>
          <w:p w14:paraId="4661193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Қауіпсіздік ережелері</w:t>
            </w:r>
          </w:p>
          <w:p w14:paraId="1610D54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«От қауіпті!»</w:t>
            </w:r>
          </w:p>
          <w:p w14:paraId="1ED3DD0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lang w:val="kk-KZ"/>
              </w:rPr>
              <w:t xml:space="preserve"> (Өрт қауіпсіздігі) Ойын барысы: </w:t>
            </w:r>
            <w:r w:rsidRPr="005062CA">
              <w:rPr>
                <w:rFonts w:ascii="Times New Roman" w:eastAsia="Times New Roman" w:hAnsi="Times New Roman" w:cs="Times New Roman"/>
                <w:b/>
                <w:sz w:val="24"/>
                <w:szCs w:val="24"/>
                <w:lang w:val="kk-KZ"/>
              </w:rPr>
              <w:t xml:space="preserve">«Сіріңке кімге арналған?» </w:t>
            </w:r>
            <w:r w:rsidRPr="005062CA">
              <w:rPr>
                <w:rFonts w:ascii="Times New Roman" w:eastAsia="Times New Roman" w:hAnsi="Times New Roman" w:cs="Times New Roman"/>
                <w:b/>
                <w:sz w:val="24"/>
                <w:szCs w:val="24"/>
              </w:rPr>
              <w:t>(</w:t>
            </w:r>
            <w:proofErr w:type="spellStart"/>
            <w:r w:rsidRPr="005062CA">
              <w:rPr>
                <w:rFonts w:ascii="Times New Roman" w:eastAsia="Times New Roman" w:hAnsi="Times New Roman" w:cs="Times New Roman"/>
                <w:b/>
                <w:sz w:val="24"/>
                <w:szCs w:val="24"/>
              </w:rPr>
              <w:t>Үлкендерге</w:t>
            </w:r>
            <w:proofErr w:type="spellEnd"/>
            <w:r w:rsidRPr="005062CA">
              <w:rPr>
                <w:rFonts w:ascii="Times New Roman" w:eastAsia="Times New Roman" w:hAnsi="Times New Roman" w:cs="Times New Roman"/>
                <w:b/>
                <w:sz w:val="24"/>
                <w:szCs w:val="24"/>
              </w:rPr>
              <w:t>!) «</w:t>
            </w:r>
            <w:proofErr w:type="spellStart"/>
            <w:r w:rsidRPr="005062CA">
              <w:rPr>
                <w:rFonts w:ascii="Times New Roman" w:eastAsia="Times New Roman" w:hAnsi="Times New Roman" w:cs="Times New Roman"/>
                <w:b/>
                <w:sz w:val="24"/>
                <w:szCs w:val="24"/>
              </w:rPr>
              <w:t>Өрт</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шықса</w:t>
            </w:r>
            <w:proofErr w:type="spellEnd"/>
            <w:r w:rsidRPr="005062CA">
              <w:rPr>
                <w:rFonts w:ascii="Times New Roman" w:eastAsia="Times New Roman" w:hAnsi="Times New Roman" w:cs="Times New Roman"/>
                <w:b/>
                <w:sz w:val="24"/>
                <w:szCs w:val="24"/>
              </w:rPr>
              <w:t xml:space="preserve">, не </w:t>
            </w:r>
            <w:proofErr w:type="spellStart"/>
            <w:r w:rsidRPr="005062CA">
              <w:rPr>
                <w:rFonts w:ascii="Times New Roman" w:eastAsia="Times New Roman" w:hAnsi="Times New Roman" w:cs="Times New Roman"/>
                <w:b/>
                <w:sz w:val="24"/>
                <w:szCs w:val="24"/>
              </w:rPr>
              <w:t>істеу</w:t>
            </w:r>
            <w:proofErr w:type="spellEnd"/>
            <w:r w:rsidRPr="005062CA">
              <w:rPr>
                <w:rFonts w:ascii="Times New Roman" w:eastAsia="Times New Roman" w:hAnsi="Times New Roman" w:cs="Times New Roman"/>
                <w:b/>
                <w:sz w:val="24"/>
                <w:szCs w:val="24"/>
              </w:rPr>
              <w:t xml:space="preserve"> керек?» (</w:t>
            </w:r>
            <w:proofErr w:type="spellStart"/>
            <w:r w:rsidRPr="005062CA">
              <w:rPr>
                <w:rFonts w:ascii="Times New Roman" w:eastAsia="Times New Roman" w:hAnsi="Times New Roman" w:cs="Times New Roman"/>
                <w:b/>
                <w:sz w:val="24"/>
                <w:szCs w:val="24"/>
              </w:rPr>
              <w:t>Үлкендерге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өрт</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сөндірушілердің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рөлін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ойнайды</w:t>
            </w:r>
            <w:proofErr w:type="spellEnd"/>
            <w:r w:rsidRPr="005062CA">
              <w:rPr>
                <w:rFonts w:ascii="Times New Roman" w:eastAsia="Times New Roman" w:hAnsi="Times New Roman" w:cs="Times New Roman"/>
                <w:b/>
                <w:sz w:val="24"/>
                <w:szCs w:val="24"/>
              </w:rPr>
              <w:t>: «</w:t>
            </w:r>
            <w:proofErr w:type="spellStart"/>
            <w:r w:rsidRPr="005062CA">
              <w:rPr>
                <w:rFonts w:ascii="Times New Roman" w:eastAsia="Times New Roman" w:hAnsi="Times New Roman" w:cs="Times New Roman"/>
                <w:b/>
                <w:sz w:val="24"/>
                <w:szCs w:val="24"/>
              </w:rPr>
              <w:t>Өрт</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шықты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дегенде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қолдарымен</w:t>
            </w:r>
            <w:proofErr w:type="spellEnd"/>
            <w:r w:rsidRPr="005062CA">
              <w:rPr>
                <w:rFonts w:ascii="Times New Roman" w:eastAsia="Times New Roman" w:hAnsi="Times New Roman" w:cs="Times New Roman"/>
                <w:b/>
                <w:sz w:val="24"/>
                <w:szCs w:val="24"/>
              </w:rPr>
              <w:t xml:space="preserve"> су </w:t>
            </w:r>
            <w:proofErr w:type="spellStart"/>
            <w:r w:rsidRPr="005062CA">
              <w:rPr>
                <w:rFonts w:ascii="Times New Roman" w:eastAsia="Times New Roman" w:hAnsi="Times New Roman" w:cs="Times New Roman"/>
                <w:b/>
                <w:sz w:val="24"/>
                <w:szCs w:val="24"/>
              </w:rPr>
              <w:t>шашып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өртті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сөндіргендей</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әрекет</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жасайды</w:t>
            </w:r>
            <w:proofErr w:type="spellEnd"/>
            <w:r w:rsidRPr="005062CA">
              <w:rPr>
                <w:rFonts w:ascii="Times New Roman" w:eastAsia="Times New Roman" w:hAnsi="Times New Roman" w:cs="Times New Roman"/>
                <w:b/>
                <w:sz w:val="24"/>
                <w:szCs w:val="24"/>
              </w:rPr>
              <w:t xml:space="preserve">. «101» </w:t>
            </w:r>
            <w:proofErr w:type="spellStart"/>
            <w:r w:rsidRPr="005062CA">
              <w:rPr>
                <w:rFonts w:ascii="Times New Roman" w:eastAsia="Times New Roman" w:hAnsi="Times New Roman" w:cs="Times New Roman"/>
                <w:b/>
                <w:sz w:val="24"/>
                <w:szCs w:val="24"/>
              </w:rPr>
              <w:t>нөмірін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есте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сақтау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маңызды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екенін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lastRenderedPageBreak/>
              <w:t>үйренеді</w:t>
            </w:r>
            <w:proofErr w:type="spellEnd"/>
            <w:r w:rsidRPr="005062CA">
              <w:rPr>
                <w:rFonts w:ascii="Times New Roman" w:eastAsia="Times New Roman" w:hAnsi="Times New Roman" w:cs="Times New Roman"/>
                <w:b/>
                <w:sz w:val="24"/>
                <w:szCs w:val="24"/>
              </w:rPr>
              <w:t>.</w:t>
            </w:r>
          </w:p>
          <w:p w14:paraId="40D2A77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p>
        </w:tc>
        <w:tc>
          <w:tcPr>
            <w:tcW w:w="2412" w:type="dxa"/>
            <w:gridSpan w:val="3"/>
            <w:tcBorders>
              <w:top w:val="single" w:sz="4" w:space="0" w:color="000000"/>
              <w:left w:val="single" w:sz="4" w:space="0" w:color="000000"/>
              <w:bottom w:val="single" w:sz="4" w:space="0" w:color="000000"/>
              <w:right w:val="single" w:sz="4" w:space="0" w:color="000000"/>
            </w:tcBorders>
            <w:hideMark/>
          </w:tcPr>
          <w:p w14:paraId="6C6F3ED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lastRenderedPageBreak/>
              <w:t>Эксперимент</w:t>
            </w:r>
          </w:p>
          <w:p w14:paraId="02CBC52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 xml:space="preserve">«Таза су, лас су» (Суды </w:t>
            </w:r>
            <w:proofErr w:type="spellStart"/>
            <w:r w:rsidRPr="005062CA">
              <w:rPr>
                <w:rFonts w:ascii="Times New Roman" w:eastAsia="Times New Roman" w:hAnsi="Times New Roman" w:cs="Times New Roman"/>
                <w:b/>
                <w:bCs/>
                <w:sz w:val="24"/>
                <w:szCs w:val="24"/>
              </w:rPr>
              <w:t>сүзу</w:t>
            </w:r>
            <w:proofErr w:type="spellEnd"/>
            <w:r w:rsidRPr="005062CA">
              <w:rPr>
                <w:rFonts w:ascii="Times New Roman" w:eastAsia="Times New Roman" w:hAnsi="Times New Roman" w:cs="Times New Roman"/>
                <w:b/>
                <w:bCs/>
                <w:sz w:val="24"/>
                <w:szCs w:val="24"/>
              </w:rPr>
              <w:t xml:space="preserve">) </w:t>
            </w:r>
          </w:p>
          <w:p w14:paraId="5E5768C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 xml:space="preserve">Тәжірибе барысы: </w:t>
            </w:r>
            <w:r w:rsidRPr="005062CA">
              <w:rPr>
                <w:rFonts w:ascii="Times New Roman" w:eastAsia="Times New Roman" w:hAnsi="Times New Roman" w:cs="Times New Roman"/>
                <w:b/>
                <w:sz w:val="24"/>
                <w:szCs w:val="24"/>
                <w:lang w:val="kk-KZ"/>
              </w:rPr>
              <w:t>Балаларға екі стакан суды көрсетіп, қайсысы таза, қайсысы лас екенін сұраңыз. Лас суды сүзгі арқылы өткізіп, оның тазаланғанын бақылаңыз. Қорытынды: «Лас суды ішуге болмайды! Табиғатты таза ұстауымыз керек!»</w:t>
            </w:r>
          </w:p>
        </w:tc>
        <w:tc>
          <w:tcPr>
            <w:tcW w:w="2246" w:type="dxa"/>
            <w:gridSpan w:val="2"/>
            <w:tcBorders>
              <w:top w:val="single" w:sz="4" w:space="0" w:color="000000"/>
              <w:left w:val="single" w:sz="4" w:space="0" w:color="000000"/>
              <w:bottom w:val="single" w:sz="4" w:space="0" w:color="000000"/>
              <w:right w:val="single" w:sz="4" w:space="0" w:color="000000"/>
            </w:tcBorders>
            <w:hideMark/>
          </w:tcPr>
          <w:p w14:paraId="5A5B343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Ұлттық ойын-ұлт қазынасы</w:t>
            </w:r>
          </w:p>
          <w:p w14:paraId="77EF335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 xml:space="preserve">«Қыз қуу» </w:t>
            </w:r>
          </w:p>
          <w:p w14:paraId="2E91792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 xml:space="preserve"> </w:t>
            </w:r>
            <w:r w:rsidRPr="005062CA">
              <w:rPr>
                <w:rFonts w:ascii="Times New Roman" w:eastAsia="Times New Roman" w:hAnsi="Times New Roman" w:cs="Times New Roman"/>
                <w:b/>
                <w:sz w:val="24"/>
                <w:szCs w:val="24"/>
                <w:lang w:val="kk-KZ"/>
              </w:rPr>
              <w:t>Балалар екі топқа бөлінеді: ұлдар және қыздар.</w:t>
            </w:r>
          </w:p>
          <w:p w14:paraId="1DE0CFD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sz w:val="24"/>
                <w:szCs w:val="24"/>
                <w:lang w:val="kk-KZ"/>
              </w:rPr>
              <w:t xml:space="preserve">Ойын басталғанда, қыздар алға жүгіріп кетеді.Белгілі бір қашықтықтан кейін (тәрбиеші белгілеген сызықтан) ұлдар қыздарды қуып жетуі керекЕгер ұл бала қызды қуып жетсе, қызға жеңіл қол тигізіп "қуып жеттім!" </w:t>
            </w:r>
            <w:r w:rsidRPr="005062CA">
              <w:rPr>
                <w:rFonts w:ascii="Times New Roman" w:eastAsia="Times New Roman" w:hAnsi="Times New Roman" w:cs="Times New Roman"/>
                <w:b/>
                <w:sz w:val="24"/>
                <w:szCs w:val="24"/>
                <w:lang w:val="kk-KZ"/>
              </w:rPr>
              <w:lastRenderedPageBreak/>
              <w:t>деп айтуы керек.Егер қыз мәреге бірінші жетсе, ол "жеңімпаз" атанады.</w:t>
            </w:r>
          </w:p>
        </w:tc>
        <w:tc>
          <w:tcPr>
            <w:tcW w:w="2278" w:type="dxa"/>
            <w:gridSpan w:val="2"/>
            <w:tcBorders>
              <w:top w:val="single" w:sz="4" w:space="0" w:color="000000"/>
              <w:left w:val="single" w:sz="4" w:space="0" w:color="000000"/>
              <w:bottom w:val="single" w:sz="4" w:space="0" w:color="000000"/>
              <w:right w:val="single" w:sz="4" w:space="0" w:color="000000"/>
            </w:tcBorders>
          </w:tcPr>
          <w:p w14:paraId="54913CD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lastRenderedPageBreak/>
              <w:t>Адалдық әліппесі</w:t>
            </w:r>
          </w:p>
          <w:p w14:paraId="62D7317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«Шындық па, өтірік пе?»</w:t>
            </w:r>
            <w:r w:rsidRPr="005062CA">
              <w:rPr>
                <w:rFonts w:ascii="Times New Roman" w:eastAsia="Times New Roman" w:hAnsi="Times New Roman" w:cs="Times New Roman"/>
                <w:b/>
                <w:sz w:val="24"/>
                <w:szCs w:val="24"/>
                <w:lang w:val="kk-KZ"/>
              </w:rPr>
              <w:br/>
            </w:r>
            <w:r w:rsidRPr="005062CA">
              <w:rPr>
                <w:rFonts w:ascii="Times New Roman" w:eastAsia="Times New Roman" w:hAnsi="Times New Roman" w:cs="Times New Roman"/>
                <w:b/>
                <w:bCs/>
                <w:sz w:val="24"/>
                <w:szCs w:val="24"/>
                <w:lang w:val="kk-KZ"/>
              </w:rPr>
              <w:t>Шарты:</w:t>
            </w:r>
            <w:r w:rsidRPr="005062CA">
              <w:rPr>
                <w:rFonts w:ascii="Times New Roman" w:eastAsia="Times New Roman" w:hAnsi="Times New Roman" w:cs="Times New Roman"/>
                <w:b/>
                <w:sz w:val="24"/>
                <w:szCs w:val="24"/>
                <w:lang w:val="kk-KZ"/>
              </w:rPr>
              <w:t> Тәрбиеші жағдаяттар айтады. Балалар адал әрекетті таңдайды (мысалы, жоғалған затты иесіне беру)</w:t>
            </w:r>
          </w:p>
          <w:p w14:paraId="7491484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Адалдық</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әліппесі</w:t>
            </w:r>
            <w:proofErr w:type="spellEnd"/>
          </w:p>
          <w:p w14:paraId="048F499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tc>
      </w:tr>
      <w:tr w:rsidR="005062CA" w:rsidRPr="00061EFD" w14:paraId="32A6B1E1" w14:textId="77777777" w:rsidTr="00AC23AC">
        <w:trPr>
          <w:gridAfter w:val="1"/>
          <w:wAfter w:w="48" w:type="dxa"/>
          <w:trHeight w:val="699"/>
        </w:trPr>
        <w:tc>
          <w:tcPr>
            <w:tcW w:w="3397" w:type="dxa"/>
            <w:tcBorders>
              <w:top w:val="single" w:sz="4" w:space="0" w:color="000000"/>
              <w:left w:val="single" w:sz="4" w:space="0" w:color="000000"/>
              <w:bottom w:val="single" w:sz="4" w:space="0" w:color="000000"/>
              <w:right w:val="single" w:sz="4" w:space="0" w:color="000000"/>
            </w:tcBorders>
            <w:hideMark/>
          </w:tcPr>
          <w:p w14:paraId="79CF1BB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Балалармен жеке жұмыс</w:t>
            </w:r>
          </w:p>
        </w:tc>
        <w:tc>
          <w:tcPr>
            <w:tcW w:w="2117" w:type="dxa"/>
            <w:tcBorders>
              <w:top w:val="single" w:sz="4" w:space="0" w:color="000000"/>
              <w:left w:val="single" w:sz="4" w:space="0" w:color="000000"/>
              <w:bottom w:val="single" w:sz="4" w:space="0" w:color="000000"/>
              <w:right w:val="single" w:sz="4" w:space="0" w:color="000000"/>
            </w:tcBorders>
            <w:hideMark/>
          </w:tcPr>
          <w:p w14:paraId="1966ED4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 xml:space="preserve">Арланға </w:t>
            </w:r>
            <w:r w:rsidRPr="005062CA">
              <w:rPr>
                <w:rFonts w:ascii="Times New Roman" w:eastAsia="Times New Roman" w:hAnsi="Times New Roman" w:cs="Times New Roman"/>
                <w:b/>
                <w:sz w:val="24"/>
                <w:szCs w:val="24"/>
                <w:lang w:val="kk-KZ"/>
              </w:rPr>
              <w:t>айналасында болып жатқан жағдайларды ой елегінен өткізіп, өзінің әділ пікірін білдіруге дағдыландыру.</w:t>
            </w:r>
          </w:p>
        </w:tc>
        <w:tc>
          <w:tcPr>
            <w:tcW w:w="2417" w:type="dxa"/>
            <w:gridSpan w:val="3"/>
            <w:tcBorders>
              <w:top w:val="single" w:sz="4" w:space="0" w:color="000000"/>
              <w:left w:val="single" w:sz="4" w:space="0" w:color="000000"/>
              <w:bottom w:val="single" w:sz="4" w:space="0" w:color="000000"/>
              <w:right w:val="single" w:sz="4" w:space="0" w:color="000000"/>
            </w:tcBorders>
            <w:hideMark/>
          </w:tcPr>
          <w:p w14:paraId="1CAAC19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Темірланға</w:t>
            </w:r>
            <w:r w:rsidRPr="005062CA">
              <w:rPr>
                <w:rFonts w:ascii="Times New Roman" w:eastAsia="Times New Roman" w:hAnsi="Times New Roman" w:cs="Times New Roman"/>
                <w:b/>
                <w:sz w:val="24"/>
                <w:szCs w:val="24"/>
                <w:lang w:val="kk-KZ"/>
              </w:rPr>
              <w:t xml:space="preserve"> геометриялық фигураларды және геометриялық денелерді көру және сипап сезу арқылы анықтауға үйрету.</w:t>
            </w:r>
          </w:p>
        </w:tc>
        <w:tc>
          <w:tcPr>
            <w:tcW w:w="2412" w:type="dxa"/>
            <w:gridSpan w:val="3"/>
            <w:tcBorders>
              <w:top w:val="single" w:sz="4" w:space="0" w:color="000000"/>
              <w:left w:val="single" w:sz="4" w:space="0" w:color="000000"/>
              <w:bottom w:val="single" w:sz="4" w:space="0" w:color="000000"/>
              <w:right w:val="single" w:sz="4" w:space="0" w:color="000000"/>
            </w:tcBorders>
            <w:hideMark/>
          </w:tcPr>
          <w:p w14:paraId="5DD1D28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 xml:space="preserve">Баяшатқа </w:t>
            </w:r>
          </w:p>
          <w:p w14:paraId="5585D3D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ауа-райындағы және табиғаттағы маусымдық өзгерістерде қарапайым байланыстар орнатуды, қоршаған ортада, табиғатта қауіпсіздікті сақтауды үйрету.</w:t>
            </w:r>
          </w:p>
        </w:tc>
        <w:tc>
          <w:tcPr>
            <w:tcW w:w="2246" w:type="dxa"/>
            <w:gridSpan w:val="2"/>
            <w:tcBorders>
              <w:top w:val="single" w:sz="4" w:space="0" w:color="000000"/>
              <w:left w:val="single" w:sz="4" w:space="0" w:color="000000"/>
              <w:bottom w:val="single" w:sz="4" w:space="0" w:color="000000"/>
              <w:right w:val="single" w:sz="4" w:space="0" w:color="000000"/>
            </w:tcBorders>
          </w:tcPr>
          <w:p w14:paraId="0A1BC5C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 xml:space="preserve">Кәусәрмен </w:t>
            </w:r>
            <w:r w:rsidRPr="005062CA">
              <w:rPr>
                <w:rFonts w:ascii="Times New Roman" w:eastAsia="Times New Roman" w:hAnsi="Times New Roman" w:cs="Times New Roman"/>
                <w:b/>
                <w:sz w:val="24"/>
                <w:szCs w:val="24"/>
                <w:lang w:val="kk-KZ"/>
              </w:rPr>
              <w:t>қоршаған ортаға қатысты әртүрлі сұрақтарға жауап беруге дағдыландыру.</w:t>
            </w:r>
          </w:p>
          <w:p w14:paraId="6680313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p>
        </w:tc>
        <w:tc>
          <w:tcPr>
            <w:tcW w:w="2278" w:type="dxa"/>
            <w:gridSpan w:val="2"/>
            <w:tcBorders>
              <w:top w:val="single" w:sz="4" w:space="0" w:color="000000"/>
              <w:left w:val="single" w:sz="4" w:space="0" w:color="000000"/>
              <w:bottom w:val="single" w:sz="4" w:space="0" w:color="000000"/>
              <w:right w:val="single" w:sz="4" w:space="0" w:color="000000"/>
            </w:tcBorders>
          </w:tcPr>
          <w:p w14:paraId="5EEE2DA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 xml:space="preserve">Батырханмен </w:t>
            </w:r>
            <w:r w:rsidRPr="005062CA">
              <w:rPr>
                <w:rFonts w:ascii="Times New Roman" w:eastAsia="Times New Roman" w:hAnsi="Times New Roman" w:cs="Times New Roman"/>
                <w:b/>
                <w:sz w:val="24"/>
                <w:szCs w:val="24"/>
                <w:lang w:val="kk-KZ"/>
              </w:rPr>
              <w:t>өзінің тәжірибесіне сүйеніп, суреттер бойынша әңгіме құрастыруды жалғастыру.</w:t>
            </w:r>
          </w:p>
          <w:p w14:paraId="725B465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p>
        </w:tc>
      </w:tr>
      <w:tr w:rsidR="005062CA" w:rsidRPr="00061EFD" w14:paraId="3E9628FA" w14:textId="77777777" w:rsidTr="00AC23AC">
        <w:trPr>
          <w:gridAfter w:val="1"/>
          <w:wAfter w:w="48" w:type="dxa"/>
          <w:trHeight w:val="450"/>
        </w:trPr>
        <w:tc>
          <w:tcPr>
            <w:tcW w:w="3397" w:type="dxa"/>
            <w:tcBorders>
              <w:top w:val="single" w:sz="4" w:space="0" w:color="000000"/>
              <w:left w:val="single" w:sz="4" w:space="0" w:color="000000"/>
              <w:bottom w:val="single" w:sz="4" w:space="0" w:color="000000"/>
              <w:right w:val="single" w:sz="4" w:space="0" w:color="000000"/>
            </w:tcBorders>
            <w:hideMark/>
          </w:tcPr>
          <w:p w14:paraId="4002CDC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Серуенге дайындық</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469DC26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D37EB9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Қатармен жұптасып жүруді, қатарды бұзбауды  үйрету. Таза ауада қандай ойындар ойнайтынын балалармен жоспарлау. (</w:t>
            </w:r>
            <w:r w:rsidRPr="005062CA">
              <w:rPr>
                <w:rFonts w:ascii="Times New Roman" w:eastAsia="Times New Roman" w:hAnsi="Times New Roman" w:cs="Times New Roman"/>
                <w:b/>
                <w:bCs/>
                <w:sz w:val="24"/>
                <w:szCs w:val="24"/>
                <w:lang w:val="kk-KZ"/>
              </w:rPr>
              <w:t>тіл дамыту, өзіне-өзі қызмет ету дағдылары, ірі және ұсақ моториканы дамыту)</w:t>
            </w:r>
            <w:r w:rsidRPr="005062CA">
              <w:rPr>
                <w:rFonts w:ascii="Times New Roman" w:eastAsia="Times New Roman" w:hAnsi="Times New Roman" w:cs="Times New Roman"/>
                <w:b/>
                <w:sz w:val="24"/>
                <w:szCs w:val="24"/>
                <w:lang w:val="kk-KZ"/>
              </w:rPr>
              <w:t>.</w:t>
            </w:r>
          </w:p>
          <w:p w14:paraId="5555071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9FD1ED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5062CA" w:rsidRPr="005062CA" w14:paraId="55F31436" w14:textId="77777777" w:rsidTr="00AC23AC">
        <w:trPr>
          <w:gridAfter w:val="1"/>
          <w:wAfter w:w="48" w:type="dxa"/>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21AEE21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Серуен</w:t>
            </w:r>
          </w:p>
        </w:tc>
        <w:tc>
          <w:tcPr>
            <w:tcW w:w="2117" w:type="dxa"/>
            <w:tcBorders>
              <w:top w:val="single" w:sz="4" w:space="0" w:color="000000"/>
              <w:left w:val="single" w:sz="4" w:space="0" w:color="000000"/>
              <w:bottom w:val="single" w:sz="4" w:space="0" w:color="000000"/>
              <w:right w:val="single" w:sz="4" w:space="0" w:color="000000"/>
            </w:tcBorders>
            <w:hideMark/>
          </w:tcPr>
          <w:p w14:paraId="4D24CCC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Картотека №11</w:t>
            </w:r>
          </w:p>
        </w:tc>
        <w:tc>
          <w:tcPr>
            <w:tcW w:w="2417" w:type="dxa"/>
            <w:gridSpan w:val="3"/>
            <w:tcBorders>
              <w:top w:val="single" w:sz="4" w:space="0" w:color="000000"/>
              <w:left w:val="single" w:sz="4" w:space="0" w:color="000000"/>
              <w:bottom w:val="single" w:sz="4" w:space="0" w:color="000000"/>
              <w:right w:val="single" w:sz="4" w:space="0" w:color="000000"/>
            </w:tcBorders>
            <w:hideMark/>
          </w:tcPr>
          <w:p w14:paraId="17D08CC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Картотека №12</w:t>
            </w:r>
          </w:p>
        </w:tc>
        <w:tc>
          <w:tcPr>
            <w:tcW w:w="2412" w:type="dxa"/>
            <w:gridSpan w:val="3"/>
            <w:tcBorders>
              <w:top w:val="single" w:sz="4" w:space="0" w:color="000000"/>
              <w:left w:val="single" w:sz="4" w:space="0" w:color="000000"/>
              <w:bottom w:val="single" w:sz="4" w:space="0" w:color="000000"/>
              <w:right w:val="single" w:sz="4" w:space="0" w:color="000000"/>
            </w:tcBorders>
            <w:hideMark/>
          </w:tcPr>
          <w:p w14:paraId="36B5F87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Картотека №13</w:t>
            </w:r>
          </w:p>
        </w:tc>
        <w:tc>
          <w:tcPr>
            <w:tcW w:w="2246" w:type="dxa"/>
            <w:gridSpan w:val="2"/>
            <w:tcBorders>
              <w:top w:val="single" w:sz="4" w:space="0" w:color="000000"/>
              <w:left w:val="single" w:sz="4" w:space="0" w:color="000000"/>
              <w:bottom w:val="single" w:sz="4" w:space="0" w:color="000000"/>
              <w:right w:val="single" w:sz="4" w:space="0" w:color="000000"/>
            </w:tcBorders>
            <w:hideMark/>
          </w:tcPr>
          <w:p w14:paraId="7E09302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Картотека №14</w:t>
            </w:r>
          </w:p>
        </w:tc>
        <w:tc>
          <w:tcPr>
            <w:tcW w:w="2278" w:type="dxa"/>
            <w:gridSpan w:val="2"/>
            <w:tcBorders>
              <w:top w:val="single" w:sz="4" w:space="0" w:color="000000"/>
              <w:left w:val="single" w:sz="4" w:space="0" w:color="000000"/>
              <w:bottom w:val="single" w:sz="4" w:space="0" w:color="000000"/>
              <w:right w:val="single" w:sz="4" w:space="0" w:color="000000"/>
            </w:tcBorders>
            <w:hideMark/>
          </w:tcPr>
          <w:p w14:paraId="418993A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Картотека №15</w:t>
            </w:r>
          </w:p>
        </w:tc>
      </w:tr>
      <w:tr w:rsidR="005062CA" w:rsidRPr="00061EFD" w14:paraId="63A061ED" w14:textId="77777777" w:rsidTr="00AC23AC">
        <w:trPr>
          <w:gridAfter w:val="1"/>
          <w:wAfter w:w="48" w:type="dxa"/>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695B369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Серуеннен</w:t>
            </w:r>
            <w:proofErr w:type="spellEnd"/>
            <w:r w:rsidRPr="005062CA">
              <w:rPr>
                <w:rFonts w:ascii="Times New Roman" w:eastAsia="Times New Roman" w:hAnsi="Times New Roman" w:cs="Times New Roman"/>
                <w:b/>
                <w:sz w:val="24"/>
                <w:szCs w:val="24"/>
              </w:rPr>
              <w:t xml:space="preserve"> оралу</w:t>
            </w:r>
          </w:p>
        </w:tc>
        <w:tc>
          <w:tcPr>
            <w:tcW w:w="11470" w:type="dxa"/>
            <w:gridSpan w:val="11"/>
            <w:tcBorders>
              <w:top w:val="single" w:sz="4" w:space="0" w:color="000000"/>
              <w:left w:val="single" w:sz="4" w:space="0" w:color="000000"/>
              <w:bottom w:val="single" w:sz="4" w:space="0" w:color="000000"/>
              <w:right w:val="single" w:sz="4" w:space="0" w:color="000000"/>
            </w:tcBorders>
          </w:tcPr>
          <w:p w14:paraId="6B49B93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062CA">
              <w:rPr>
                <w:rFonts w:ascii="Times New Roman" w:eastAsia="Times New Roman" w:hAnsi="Times New Roman" w:cs="Times New Roman"/>
                <w:b/>
                <w:bCs/>
                <w:sz w:val="24"/>
                <w:szCs w:val="24"/>
                <w:lang w:val="kk-KZ"/>
              </w:rPr>
              <w:t>(көркем әрекет, дербес ойын әрекеті).</w:t>
            </w:r>
          </w:p>
          <w:p w14:paraId="06541B1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p>
        </w:tc>
      </w:tr>
      <w:tr w:rsidR="005062CA" w:rsidRPr="005062CA" w14:paraId="53448961" w14:textId="77777777" w:rsidTr="00AC23AC">
        <w:trPr>
          <w:trHeight w:val="280"/>
        </w:trPr>
        <w:tc>
          <w:tcPr>
            <w:tcW w:w="3397" w:type="dxa"/>
            <w:tcBorders>
              <w:top w:val="single" w:sz="4" w:space="0" w:color="000000"/>
              <w:left w:val="single" w:sz="4" w:space="0" w:color="000000"/>
              <w:bottom w:val="single" w:sz="4" w:space="0" w:color="000000"/>
              <w:right w:val="single" w:sz="4" w:space="0" w:color="000000"/>
            </w:tcBorders>
            <w:hideMark/>
          </w:tcPr>
          <w:p w14:paraId="1AD9A4C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lastRenderedPageBreak/>
              <w:t>Балалардың үйге қайтуы</w:t>
            </w:r>
          </w:p>
        </w:tc>
        <w:tc>
          <w:tcPr>
            <w:tcW w:w="2303" w:type="dxa"/>
            <w:gridSpan w:val="3"/>
            <w:tcBorders>
              <w:top w:val="single" w:sz="8" w:space="0" w:color="000000"/>
              <w:left w:val="single" w:sz="8" w:space="0" w:color="000000"/>
              <w:bottom w:val="single" w:sz="8" w:space="0" w:color="000000"/>
              <w:right w:val="single" w:sz="8" w:space="0" w:color="000000"/>
            </w:tcBorders>
            <w:hideMark/>
          </w:tcPr>
          <w:p w14:paraId="2A9249E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sz w:val="24"/>
                <w:szCs w:val="24"/>
              </w:rPr>
              <w:t>Балаларды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ата-анасына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жылы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қарсы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алып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тапсыру</w:t>
            </w:r>
            <w:proofErr w:type="spellEnd"/>
            <w:r w:rsidRPr="005062CA">
              <w:rPr>
                <w:rFonts w:ascii="Times New Roman" w:eastAsia="Times New Roman" w:hAnsi="Times New Roman" w:cs="Times New Roman"/>
                <w:b/>
                <w:sz w:val="24"/>
                <w:szCs w:val="24"/>
              </w:rPr>
              <w:t xml:space="preserve">. </w:t>
            </w:r>
          </w:p>
        </w:tc>
        <w:tc>
          <w:tcPr>
            <w:tcW w:w="2304" w:type="dxa"/>
            <w:gridSpan w:val="2"/>
            <w:tcBorders>
              <w:top w:val="single" w:sz="8" w:space="0" w:color="000000"/>
              <w:left w:val="single" w:sz="8" w:space="0" w:color="000000"/>
              <w:bottom w:val="single" w:sz="8" w:space="0" w:color="000000"/>
              <w:right w:val="single" w:sz="8" w:space="0" w:color="000000"/>
            </w:tcBorders>
            <w:hideMark/>
          </w:tcPr>
          <w:p w14:paraId="492A92FD"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sz w:val="24"/>
                <w:szCs w:val="24"/>
              </w:rPr>
              <w:t>Ата-аналарға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баланың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күн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ішіндегі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көңіл-күйі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жетістігі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іс-әрекеті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туралы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қысқаша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ақпарат</w:t>
            </w:r>
            <w:proofErr w:type="spellEnd"/>
            <w:r w:rsidRPr="005062CA">
              <w:rPr>
                <w:rFonts w:ascii="Times New Roman" w:eastAsia="Times New Roman" w:hAnsi="Times New Roman" w:cs="Times New Roman"/>
                <w:b/>
                <w:sz w:val="24"/>
                <w:szCs w:val="24"/>
              </w:rPr>
              <w:t xml:space="preserve"> беру.</w:t>
            </w:r>
          </w:p>
        </w:tc>
        <w:tc>
          <w:tcPr>
            <w:tcW w:w="2303" w:type="dxa"/>
            <w:tcBorders>
              <w:top w:val="single" w:sz="8" w:space="0" w:color="000000"/>
              <w:left w:val="single" w:sz="8" w:space="0" w:color="000000"/>
              <w:bottom w:val="single" w:sz="8" w:space="0" w:color="000000"/>
              <w:right w:val="single" w:sz="8" w:space="0" w:color="000000"/>
            </w:tcBorders>
            <w:hideMark/>
          </w:tcPr>
          <w:p w14:paraId="0155CCD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sz w:val="24"/>
                <w:szCs w:val="24"/>
              </w:rPr>
              <w:t>Балалардың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жеке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заттарын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киім</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аяқ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киім</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қолөнер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жұмыстары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дайындап</w:t>
            </w:r>
            <w:proofErr w:type="spellEnd"/>
            <w:r w:rsidRPr="005062CA">
              <w:rPr>
                <w:rFonts w:ascii="Times New Roman" w:eastAsia="Times New Roman" w:hAnsi="Times New Roman" w:cs="Times New Roman"/>
                <w:b/>
                <w:sz w:val="24"/>
                <w:szCs w:val="24"/>
              </w:rPr>
              <w:t xml:space="preserve"> беру.</w:t>
            </w:r>
          </w:p>
        </w:tc>
        <w:tc>
          <w:tcPr>
            <w:tcW w:w="2304" w:type="dxa"/>
            <w:gridSpan w:val="4"/>
            <w:tcBorders>
              <w:top w:val="single" w:sz="8" w:space="0" w:color="000000"/>
              <w:left w:val="single" w:sz="8" w:space="0" w:color="000000"/>
              <w:bottom w:val="single" w:sz="8" w:space="0" w:color="000000"/>
              <w:right w:val="single" w:sz="8" w:space="0" w:color="000000"/>
            </w:tcBorders>
            <w:hideMark/>
          </w:tcPr>
          <w:p w14:paraId="53A091F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sz w:val="24"/>
                <w:szCs w:val="24"/>
              </w:rPr>
              <w:t>Ата-анамен</w:t>
            </w:r>
            <w:proofErr w:type="spellEnd"/>
            <w:r w:rsidRPr="005062CA">
              <w:rPr>
                <w:rFonts w:ascii="Times New Roman" w:eastAsia="Times New Roman" w:hAnsi="Times New Roman" w:cs="Times New Roman"/>
                <w:b/>
                <w:sz w:val="24"/>
                <w:szCs w:val="24"/>
              </w:rPr>
              <w:t xml:space="preserve"> бала </w:t>
            </w:r>
            <w:proofErr w:type="spellStart"/>
            <w:r w:rsidRPr="005062CA">
              <w:rPr>
                <w:rFonts w:ascii="Times New Roman" w:eastAsia="Times New Roman" w:hAnsi="Times New Roman" w:cs="Times New Roman"/>
                <w:b/>
                <w:sz w:val="24"/>
                <w:szCs w:val="24"/>
              </w:rPr>
              <w:t>тәрбиесіне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байланысты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қысқа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кеңес</w:t>
            </w:r>
            <w:proofErr w:type="spellEnd"/>
            <w:r w:rsidRPr="005062CA">
              <w:rPr>
                <w:rFonts w:ascii="Times New Roman" w:eastAsia="Times New Roman" w:hAnsi="Times New Roman" w:cs="Times New Roman"/>
                <w:b/>
                <w:sz w:val="24"/>
                <w:szCs w:val="24"/>
              </w:rPr>
              <w:t xml:space="preserve"> беру.</w:t>
            </w:r>
          </w:p>
        </w:tc>
        <w:tc>
          <w:tcPr>
            <w:tcW w:w="2304" w:type="dxa"/>
            <w:gridSpan w:val="2"/>
            <w:tcBorders>
              <w:top w:val="single" w:sz="8" w:space="0" w:color="000000"/>
              <w:left w:val="single" w:sz="8" w:space="0" w:color="000000"/>
              <w:bottom w:val="single" w:sz="8" w:space="0" w:color="000000"/>
              <w:right w:val="single" w:sz="8" w:space="0" w:color="000000"/>
            </w:tcBorders>
            <w:hideMark/>
          </w:tcPr>
          <w:p w14:paraId="520CE1F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sz w:val="24"/>
                <w:szCs w:val="24"/>
              </w:rPr>
              <w:t>Балалардың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қауіпсіздігін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қадағалау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ата-анасына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немесе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сенімді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адамға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ғана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тапсыру</w:t>
            </w:r>
            <w:proofErr w:type="spellEnd"/>
            <w:r w:rsidRPr="005062CA">
              <w:rPr>
                <w:rFonts w:ascii="Times New Roman" w:eastAsia="Times New Roman" w:hAnsi="Times New Roman" w:cs="Times New Roman"/>
                <w:b/>
                <w:sz w:val="24"/>
                <w:szCs w:val="24"/>
              </w:rPr>
              <w:t>).</w:t>
            </w:r>
          </w:p>
        </w:tc>
      </w:tr>
    </w:tbl>
    <w:p w14:paraId="07573C3D"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p>
    <w:p w14:paraId="12C8F25A" w14:textId="77777777" w:rsid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 xml:space="preserve">                                                                       </w:t>
      </w:r>
    </w:p>
    <w:p w14:paraId="3213A35D" w14:textId="77777777" w:rsidR="005062CA" w:rsidRDefault="00E42CEC" w:rsidP="005062CA">
      <w:pPr>
        <w:tabs>
          <w:tab w:val="left" w:pos="1276"/>
        </w:tabs>
        <w:spacing w:after="0" w:line="240" w:lineRule="auto"/>
        <w:ind w:firstLine="284"/>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2BAD2A3F" w14:textId="002F4FC3" w:rsidR="00E42CEC" w:rsidRPr="005062CA" w:rsidRDefault="00E42CEC" w:rsidP="005062CA">
      <w:pPr>
        <w:tabs>
          <w:tab w:val="left" w:pos="1276"/>
        </w:tabs>
        <w:spacing w:after="0" w:line="240" w:lineRule="auto"/>
        <w:ind w:firstLine="284"/>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xml:space="preserve">: </w:t>
      </w:r>
      <w:r w:rsidR="001B6FF5" w:rsidRPr="001B6FF5">
        <w:rPr>
          <w:rFonts w:ascii="Times New Roman" w:eastAsia="Times New Roman" w:hAnsi="Times New Roman" w:cs="Times New Roman"/>
          <w:b/>
          <w:sz w:val="24"/>
          <w:szCs w:val="24"/>
          <w:lang w:val="kk-KZ"/>
        </w:rPr>
        <w:t>ЖШС «Ердостық-2017» «Болашақ» балабақшасы</w:t>
      </w:r>
    </w:p>
    <w:p w14:paraId="2D3A877B" w14:textId="5DA52EB4" w:rsidR="00E42CEC" w:rsidRDefault="00532723" w:rsidP="00E42CEC">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0742EA">
        <w:rPr>
          <w:rFonts w:ascii="Times New Roman" w:eastAsia="Times New Roman" w:hAnsi="Times New Roman" w:cs="Times New Roman"/>
          <w:b/>
          <w:sz w:val="24"/>
          <w:szCs w:val="24"/>
          <w:lang w:val="kk-KZ"/>
        </w:rPr>
        <w:t xml:space="preserve">“Қыран» </w:t>
      </w:r>
      <w:r w:rsidR="001B6FF5">
        <w:rPr>
          <w:rFonts w:ascii="Times New Roman" w:eastAsia="Times New Roman" w:hAnsi="Times New Roman" w:cs="Times New Roman"/>
          <w:b/>
          <w:sz w:val="24"/>
          <w:szCs w:val="24"/>
          <w:lang w:val="kk-KZ"/>
        </w:rPr>
        <w:t>ересек тобы</w:t>
      </w:r>
    </w:p>
    <w:p w14:paraId="396C564C" w14:textId="77777777" w:rsidR="00E42CEC" w:rsidRDefault="00E42CEC" w:rsidP="00E42CEC">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p w14:paraId="0C376892" w14:textId="77777777" w:rsidR="00E42CEC" w:rsidRDefault="00E42CEC" w:rsidP="00E42CEC">
      <w:pPr>
        <w:tabs>
          <w:tab w:val="left" w:pos="1276"/>
        </w:tabs>
        <w:spacing w:after="0" w:line="240" w:lineRule="auto"/>
        <w:ind w:firstLine="284"/>
        <w:jc w:val="both"/>
        <w:rPr>
          <w:rFonts w:ascii="Times New Roman" w:eastAsia="Times New Roman" w:hAnsi="Times New Roman" w:cs="Times New Roman"/>
          <w:b/>
          <w:bCs/>
          <w:color w:val="000000" w:themeColor="text1"/>
          <w:sz w:val="24"/>
          <w:szCs w:val="24"/>
          <w:u w:val="single"/>
          <w:lang w:eastAsia="ru-RU"/>
        </w:rPr>
      </w:pPr>
      <w:r>
        <w:rPr>
          <w:rFonts w:ascii="Times New Roman" w:eastAsia="Times New Roman" w:hAnsi="Times New Roman" w:cs="Times New Roman"/>
          <w:b/>
          <w:sz w:val="24"/>
          <w:szCs w:val="24"/>
          <w:lang w:val="kk-KZ"/>
        </w:rPr>
        <w:t>Жоспардың құрылу кезеңі:.16.03.2026-20.03.2026</w:t>
      </w:r>
    </w:p>
    <w:tbl>
      <w:tblPr>
        <w:tblW w:w="1491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7"/>
        <w:gridCol w:w="2116"/>
        <w:gridCol w:w="167"/>
        <w:gridCol w:w="19"/>
        <w:gridCol w:w="2230"/>
        <w:gridCol w:w="73"/>
        <w:gridCol w:w="2302"/>
        <w:gridCol w:w="36"/>
        <w:gridCol w:w="2227"/>
        <w:gridCol w:w="18"/>
        <w:gridCol w:w="22"/>
        <w:gridCol w:w="2255"/>
        <w:gridCol w:w="48"/>
      </w:tblGrid>
      <w:tr w:rsidR="00E42CEC" w14:paraId="0FB9415C" w14:textId="77777777" w:rsidTr="00E42CEC">
        <w:trPr>
          <w:gridAfter w:val="1"/>
          <w:wAfter w:w="48" w:type="dxa"/>
          <w:trHeight w:val="552"/>
        </w:trPr>
        <w:tc>
          <w:tcPr>
            <w:tcW w:w="3397" w:type="dxa"/>
            <w:tcBorders>
              <w:top w:val="single" w:sz="4" w:space="0" w:color="000000"/>
              <w:left w:val="single" w:sz="4" w:space="0" w:color="000000"/>
              <w:bottom w:val="single" w:sz="4" w:space="0" w:color="000000"/>
              <w:right w:val="single" w:sz="4" w:space="0" w:color="000000"/>
            </w:tcBorders>
            <w:hideMark/>
          </w:tcPr>
          <w:p w14:paraId="44B35D0A" w14:textId="77777777" w:rsidR="00E42CEC" w:rsidRDefault="00E42CEC">
            <w:pPr>
              <w:pStyle w:val="TableParagraph"/>
              <w:ind w:left="638"/>
              <w:rPr>
                <w:b/>
                <w:color w:val="000000" w:themeColor="text1"/>
                <w:sz w:val="24"/>
                <w:szCs w:val="24"/>
                <w:lang w:val="ru-RU"/>
              </w:rPr>
            </w:pPr>
            <w:bookmarkStart w:id="17" w:name="_Hlk241742244"/>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117" w:type="dxa"/>
            <w:tcBorders>
              <w:top w:val="single" w:sz="4" w:space="0" w:color="000000"/>
              <w:left w:val="single" w:sz="4" w:space="0" w:color="000000"/>
              <w:bottom w:val="single" w:sz="4" w:space="0" w:color="000000"/>
              <w:right w:val="single" w:sz="4" w:space="0" w:color="000000"/>
            </w:tcBorders>
          </w:tcPr>
          <w:p w14:paraId="300524B9"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Дүйсенбі</w:t>
            </w:r>
            <w:proofErr w:type="spellEnd"/>
            <w:r>
              <w:rPr>
                <w:b/>
                <w:color w:val="000000" w:themeColor="text1"/>
                <w:sz w:val="24"/>
                <w:szCs w:val="24"/>
                <w:lang w:eastAsia="ru-RU"/>
              </w:rPr>
              <w:t xml:space="preserve"> </w:t>
            </w:r>
          </w:p>
          <w:p w14:paraId="505E89C0"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16.03.2026 ж</w:t>
            </w:r>
          </w:p>
          <w:p w14:paraId="55D75B99" w14:textId="77777777" w:rsidR="00E42CEC" w:rsidRDefault="00E42CEC">
            <w:pPr>
              <w:spacing w:after="0" w:line="240" w:lineRule="auto"/>
              <w:rPr>
                <w:b/>
                <w:color w:val="000000" w:themeColor="text1"/>
                <w:sz w:val="24"/>
                <w:szCs w:val="24"/>
                <w:lang w:eastAsia="ru-RU"/>
              </w:rPr>
            </w:pPr>
          </w:p>
        </w:tc>
        <w:tc>
          <w:tcPr>
            <w:tcW w:w="2417" w:type="dxa"/>
            <w:gridSpan w:val="3"/>
            <w:tcBorders>
              <w:top w:val="single" w:sz="4" w:space="0" w:color="auto"/>
              <w:left w:val="single" w:sz="4" w:space="0" w:color="000000"/>
              <w:bottom w:val="single" w:sz="4" w:space="0" w:color="000000"/>
              <w:right w:val="single" w:sz="4" w:space="0" w:color="000000"/>
            </w:tcBorders>
            <w:hideMark/>
          </w:tcPr>
          <w:p w14:paraId="41E1D60C"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Сейсенбі</w:t>
            </w:r>
            <w:proofErr w:type="spellEnd"/>
            <w:r>
              <w:rPr>
                <w:b/>
                <w:color w:val="000000" w:themeColor="text1"/>
                <w:sz w:val="24"/>
                <w:szCs w:val="24"/>
                <w:lang w:eastAsia="ru-RU"/>
              </w:rPr>
              <w:t xml:space="preserve"> </w:t>
            </w:r>
          </w:p>
          <w:p w14:paraId="0FDD5F8E"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17.03.2026 ж</w:t>
            </w:r>
          </w:p>
        </w:tc>
        <w:tc>
          <w:tcPr>
            <w:tcW w:w="2412" w:type="dxa"/>
            <w:gridSpan w:val="3"/>
            <w:tcBorders>
              <w:top w:val="single" w:sz="4" w:space="0" w:color="000000"/>
              <w:left w:val="single" w:sz="4" w:space="0" w:color="000000"/>
              <w:bottom w:val="single" w:sz="4" w:space="0" w:color="000000"/>
              <w:right w:val="single" w:sz="4" w:space="0" w:color="000000"/>
            </w:tcBorders>
            <w:hideMark/>
          </w:tcPr>
          <w:p w14:paraId="3AA79238"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Сәрсенбі</w:t>
            </w:r>
            <w:proofErr w:type="spellEnd"/>
            <w:r>
              <w:rPr>
                <w:b/>
                <w:color w:val="000000" w:themeColor="text1"/>
                <w:sz w:val="24"/>
                <w:szCs w:val="24"/>
                <w:lang w:eastAsia="ru-RU"/>
              </w:rPr>
              <w:t xml:space="preserve"> </w:t>
            </w:r>
          </w:p>
          <w:p w14:paraId="49A13AB2"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18.03.2026 ж</w:t>
            </w:r>
          </w:p>
        </w:tc>
        <w:tc>
          <w:tcPr>
            <w:tcW w:w="2246" w:type="dxa"/>
            <w:gridSpan w:val="2"/>
            <w:tcBorders>
              <w:top w:val="single" w:sz="4" w:space="0" w:color="000000"/>
              <w:left w:val="single" w:sz="4" w:space="0" w:color="000000"/>
              <w:bottom w:val="single" w:sz="4" w:space="0" w:color="000000"/>
              <w:right w:val="single" w:sz="4" w:space="0" w:color="000000"/>
            </w:tcBorders>
            <w:hideMark/>
          </w:tcPr>
          <w:p w14:paraId="49559C06"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Бейсенбі</w:t>
            </w:r>
            <w:proofErr w:type="spellEnd"/>
            <w:r>
              <w:rPr>
                <w:b/>
                <w:color w:val="000000" w:themeColor="text1"/>
                <w:sz w:val="24"/>
                <w:szCs w:val="24"/>
                <w:lang w:eastAsia="ru-RU"/>
              </w:rPr>
              <w:t xml:space="preserve"> </w:t>
            </w:r>
          </w:p>
          <w:p w14:paraId="744F7874"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19.03.2026ж</w:t>
            </w:r>
          </w:p>
        </w:tc>
        <w:tc>
          <w:tcPr>
            <w:tcW w:w="2278" w:type="dxa"/>
            <w:gridSpan w:val="2"/>
            <w:tcBorders>
              <w:top w:val="single" w:sz="4" w:space="0" w:color="000000"/>
              <w:left w:val="single" w:sz="4" w:space="0" w:color="000000"/>
              <w:bottom w:val="single" w:sz="4" w:space="0" w:color="000000"/>
              <w:right w:val="single" w:sz="4" w:space="0" w:color="000000"/>
            </w:tcBorders>
            <w:hideMark/>
          </w:tcPr>
          <w:p w14:paraId="27CCF806"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Жұма</w:t>
            </w:r>
            <w:proofErr w:type="spellEnd"/>
            <w:r>
              <w:rPr>
                <w:b/>
                <w:color w:val="000000" w:themeColor="text1"/>
                <w:sz w:val="24"/>
                <w:szCs w:val="24"/>
                <w:lang w:eastAsia="ru-RU"/>
              </w:rPr>
              <w:t xml:space="preserve">   </w:t>
            </w:r>
          </w:p>
          <w:p w14:paraId="7D53B7A5"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20.03.2026 ж</w:t>
            </w:r>
          </w:p>
        </w:tc>
      </w:tr>
      <w:tr w:rsidR="00E42CEC" w:rsidRPr="00E42CEC" w14:paraId="208E5786" w14:textId="77777777" w:rsidTr="00E42CEC">
        <w:trPr>
          <w:gridAfter w:val="1"/>
          <w:wAfter w:w="48" w:type="dxa"/>
          <w:trHeight w:val="551"/>
        </w:trPr>
        <w:tc>
          <w:tcPr>
            <w:tcW w:w="3397" w:type="dxa"/>
            <w:tcBorders>
              <w:top w:val="single" w:sz="4" w:space="0" w:color="000000"/>
              <w:left w:val="single" w:sz="4" w:space="0" w:color="000000"/>
              <w:bottom w:val="single" w:sz="4" w:space="0" w:color="000000"/>
              <w:right w:val="single" w:sz="4" w:space="0" w:color="000000"/>
            </w:tcBorders>
            <w:hideMark/>
          </w:tcPr>
          <w:p w14:paraId="510D292F"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470" w:type="dxa"/>
            <w:gridSpan w:val="11"/>
            <w:tcBorders>
              <w:top w:val="single" w:sz="8" w:space="0" w:color="000000"/>
              <w:left w:val="single" w:sz="8" w:space="0" w:color="000000"/>
              <w:bottom w:val="single" w:sz="8" w:space="0" w:color="000000"/>
              <w:right w:val="single" w:sz="8" w:space="0" w:color="000000"/>
            </w:tcBorders>
            <w:hideMark/>
          </w:tcPr>
          <w:p w14:paraId="00F1C3D9"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жылы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ата-аналарымен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p>
          <w:p w14:paraId="55F31227"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сыртқы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келбетін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бақылау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көңіл-күйі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тазалығы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температурасы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т.б</w:t>
            </w:r>
            <w:proofErr w:type="spellEnd"/>
            <w:r w:rsidRPr="00E42CEC">
              <w:rPr>
                <w:rFonts w:ascii="Times New Roman" w:hAnsi="Times New Roman"/>
                <w:sz w:val="24"/>
                <w:szCs w:val="24"/>
              </w:rPr>
              <w:t>.)</w:t>
            </w:r>
          </w:p>
          <w:p w14:paraId="690C5675"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Ата-аналардан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баланың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туралы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қысқаша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ақпарат</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p>
          <w:p w14:paraId="195DA837"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жеке-жеке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бағыттау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таңғы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тыныш</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ойындарды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ұйымдастыру</w:t>
            </w:r>
            <w:proofErr w:type="spellEnd"/>
          </w:p>
          <w:p w14:paraId="390AF410"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Әлеуметтік</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қарым-қатынасын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дамытуға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жасау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құрдастарымен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әңгімелесу</w:t>
            </w:r>
            <w:proofErr w:type="spellEnd"/>
            <w:r w:rsidRPr="00E42CEC">
              <w:rPr>
                <w:rFonts w:ascii="Times New Roman" w:hAnsi="Times New Roman"/>
                <w:sz w:val="24"/>
                <w:szCs w:val="24"/>
              </w:rPr>
              <w:t>)</w:t>
            </w:r>
          </w:p>
          <w:p w14:paraId="7441D87C" w14:textId="77777777" w:rsid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Қауіпсіздікті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қамтамасыз</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ету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заттарын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дұрыс</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орнына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қою</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тәртіп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сақтау</w:t>
            </w:r>
            <w:proofErr w:type="spellEnd"/>
            <w:r w:rsidRPr="00E42CEC">
              <w:rPr>
                <w:rFonts w:ascii="Times New Roman" w:hAnsi="Times New Roman"/>
                <w:sz w:val="24"/>
                <w:szCs w:val="24"/>
              </w:rPr>
              <w:t>)</w:t>
            </w:r>
          </w:p>
          <w:p w14:paraId="1D1B029D"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r>
              <w:rPr>
                <w:rFonts w:ascii="Times New Roman" w:hAnsi="Times New Roman"/>
                <w:b/>
                <w:bCs/>
                <w:color w:val="000000" w:themeColor="text1"/>
                <w:sz w:val="24"/>
                <w:szCs w:val="24"/>
              </w:rPr>
              <w:t>.</w:t>
            </w:r>
          </w:p>
          <w:p w14:paraId="303FF45D"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061EFD" w14:paraId="118C1306" w14:textId="77777777" w:rsidTr="00E42CEC">
        <w:trPr>
          <w:gridAfter w:val="1"/>
          <w:wAfter w:w="48" w:type="dxa"/>
          <w:trHeight w:val="551"/>
        </w:trPr>
        <w:tc>
          <w:tcPr>
            <w:tcW w:w="3397" w:type="dxa"/>
            <w:tcBorders>
              <w:top w:val="single" w:sz="4" w:space="0" w:color="000000"/>
              <w:left w:val="single" w:sz="4" w:space="0" w:color="000000"/>
              <w:bottom w:val="single" w:sz="4" w:space="0" w:color="000000"/>
              <w:right w:val="single" w:sz="4" w:space="0" w:color="000000"/>
            </w:tcBorders>
            <w:hideMark/>
          </w:tcPr>
          <w:p w14:paraId="0FC06AF4" w14:textId="77777777" w:rsidR="00E42CEC" w:rsidRDefault="00E42CEC">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470" w:type="dxa"/>
            <w:gridSpan w:val="11"/>
            <w:tcBorders>
              <w:top w:val="single" w:sz="8" w:space="0" w:color="000000"/>
              <w:left w:val="single" w:sz="8" w:space="0" w:color="000000"/>
              <w:bottom w:val="single" w:sz="8" w:space="0" w:color="000000"/>
              <w:right w:val="single" w:sz="8" w:space="0" w:color="000000"/>
            </w:tcBorders>
            <w:hideMark/>
          </w:tcPr>
          <w:p w14:paraId="63D3B9C0" w14:textId="77777777" w:rsidR="00E42CEC" w:rsidRDefault="00E42CEC">
            <w:pPr>
              <w:pStyle w:val="p1"/>
              <w:rPr>
                <w:sz w:val="24"/>
                <w:szCs w:val="24"/>
                <w:lang w:eastAsia="en-US"/>
              </w:rPr>
            </w:pPr>
            <w:proofErr w:type="spellStart"/>
            <w:r>
              <w:rPr>
                <w:rStyle w:val="s1"/>
                <w:rFonts w:eastAsiaTheme="majorEastAsia"/>
                <w:sz w:val="24"/>
                <w:szCs w:val="24"/>
                <w:lang w:eastAsia="en-US"/>
              </w:rPr>
              <w:t>Ата-аналардың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педагогикалық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мәдениетін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арттыру</w:t>
            </w:r>
            <w:proofErr w:type="spellEnd"/>
            <w:r>
              <w:rPr>
                <w:rStyle w:val="s1"/>
                <w:rFonts w:eastAsiaTheme="majorEastAsia"/>
                <w:sz w:val="24"/>
                <w:szCs w:val="24"/>
                <w:lang w:eastAsia="en-US"/>
              </w:rPr>
              <w:t>;</w:t>
            </w:r>
          </w:p>
          <w:p w14:paraId="4C89F3E9" w14:textId="77777777" w:rsidR="00E42CEC" w:rsidRDefault="00E42CEC">
            <w:pPr>
              <w:pStyle w:val="p1"/>
              <w:rPr>
                <w:sz w:val="24"/>
                <w:szCs w:val="24"/>
                <w:lang w:eastAsia="en-US"/>
              </w:rPr>
            </w:pPr>
            <w:proofErr w:type="spellStart"/>
            <w:r>
              <w:rPr>
                <w:rStyle w:val="s1"/>
                <w:rFonts w:eastAsiaTheme="majorEastAsia"/>
                <w:sz w:val="24"/>
                <w:szCs w:val="24"/>
                <w:lang w:eastAsia="en-US"/>
              </w:rPr>
              <w:t>әр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тәрбиеленушінің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отбасымен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әріптестік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қарым-қатынасын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орнату</w:t>
            </w:r>
            <w:proofErr w:type="spellEnd"/>
            <w:r>
              <w:rPr>
                <w:rStyle w:val="s1"/>
                <w:rFonts w:eastAsiaTheme="majorEastAsia"/>
                <w:sz w:val="24"/>
                <w:szCs w:val="24"/>
                <w:lang w:eastAsia="en-US"/>
              </w:rPr>
              <w:t>;</w:t>
            </w:r>
          </w:p>
          <w:p w14:paraId="635F0078" w14:textId="77777777" w:rsidR="00E42CEC" w:rsidRDefault="00E42CEC">
            <w:pPr>
              <w:pStyle w:val="p1"/>
              <w:rPr>
                <w:sz w:val="24"/>
                <w:szCs w:val="24"/>
                <w:lang w:eastAsia="en-US"/>
              </w:rPr>
            </w:pPr>
            <w:proofErr w:type="spellStart"/>
            <w:r>
              <w:rPr>
                <w:rStyle w:val="s1"/>
                <w:rFonts w:eastAsiaTheme="majorEastAsia"/>
                <w:sz w:val="24"/>
                <w:szCs w:val="24"/>
                <w:lang w:eastAsia="en-US"/>
              </w:rPr>
              <w:t>балаларды</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дамыту</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тәрбиелеу</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үшін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w:t>
            </w:r>
            <w:proofErr w:type="spellEnd"/>
            <w:r>
              <w:rPr>
                <w:rStyle w:val="s1"/>
                <w:rFonts w:eastAsiaTheme="majorEastAsia"/>
                <w:sz w:val="24"/>
                <w:szCs w:val="24"/>
                <w:lang w:eastAsia="en-US"/>
              </w:rPr>
              <w:t xml:space="preserve"> мен МДҰ-</w:t>
            </w:r>
            <w:proofErr w:type="spellStart"/>
            <w:r>
              <w:rPr>
                <w:rStyle w:val="s1"/>
                <w:rFonts w:eastAsiaTheme="majorEastAsia"/>
                <w:sz w:val="24"/>
                <w:szCs w:val="24"/>
                <w:lang w:eastAsia="en-US"/>
              </w:rPr>
              <w:t>ның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күш-жігерін</w:t>
            </w:r>
            <w:proofErr w:type="spellEnd"/>
          </w:p>
          <w:p w14:paraId="4EA1D8BB" w14:textId="77777777" w:rsidR="00E42CEC" w:rsidRDefault="00E42CEC">
            <w:pPr>
              <w:pStyle w:val="p1"/>
              <w:rPr>
                <w:sz w:val="24"/>
                <w:szCs w:val="24"/>
                <w:lang w:eastAsia="en-US"/>
              </w:rPr>
            </w:pPr>
            <w:proofErr w:type="spellStart"/>
            <w:proofErr w:type="gramStart"/>
            <w:r>
              <w:rPr>
                <w:rStyle w:val="s1"/>
                <w:rFonts w:eastAsiaTheme="majorEastAsia"/>
                <w:sz w:val="24"/>
                <w:szCs w:val="24"/>
                <w:lang w:eastAsia="en-US"/>
              </w:rPr>
              <w:t>біріктіру;ата</w:t>
            </w:r>
            <w:proofErr w:type="gramEnd"/>
            <w:r>
              <w:rPr>
                <w:rStyle w:val="s1"/>
                <w:rFonts w:eastAsiaTheme="majorEastAsia"/>
                <w:sz w:val="24"/>
                <w:szCs w:val="24"/>
                <w:lang w:eastAsia="en-US"/>
              </w:rPr>
              <w:t>-аналардың</w:t>
            </w:r>
            <w:proofErr w:type="spellEnd"/>
            <w:r>
              <w:rPr>
                <w:rStyle w:val="s1"/>
                <w:rFonts w:eastAsiaTheme="majorEastAsia"/>
                <w:sz w:val="24"/>
                <w:szCs w:val="24"/>
                <w:lang w:eastAsia="en-US"/>
              </w:rPr>
              <w:t xml:space="preserve">, МДҰ </w:t>
            </w:r>
            <w:proofErr w:type="spellStart"/>
            <w:r>
              <w:rPr>
                <w:rStyle w:val="s1"/>
                <w:rFonts w:eastAsiaTheme="majorEastAsia"/>
                <w:sz w:val="24"/>
                <w:szCs w:val="24"/>
                <w:lang w:eastAsia="en-US"/>
              </w:rPr>
              <w:t>тәрбиеленушілері</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педагогтерінің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w:t>
            </w:r>
            <w:proofErr w:type="spellEnd"/>
            <w:r>
              <w:rPr>
                <w:rStyle w:val="s1"/>
                <w:rFonts w:eastAsiaTheme="majorEastAsia"/>
                <w:sz w:val="24"/>
                <w:szCs w:val="24"/>
                <w:lang w:eastAsia="en-US"/>
              </w:rPr>
              <w:t>-</w:t>
            </w:r>
          </w:p>
          <w:p w14:paraId="32044F4F" w14:textId="77777777" w:rsidR="00E42CEC" w:rsidRPr="00E42CEC" w:rsidRDefault="00E42CEC">
            <w:pPr>
              <w:pStyle w:val="p1"/>
              <w:rPr>
                <w:rStyle w:val="s1"/>
                <w:rFonts w:eastAsiaTheme="majorEastAsia"/>
                <w:sz w:val="24"/>
                <w:szCs w:val="24"/>
              </w:rPr>
            </w:pPr>
            <w:proofErr w:type="spellStart"/>
            <w:r>
              <w:rPr>
                <w:rStyle w:val="s1"/>
                <w:rFonts w:eastAsiaTheme="majorEastAsia"/>
                <w:sz w:val="24"/>
                <w:szCs w:val="24"/>
                <w:lang w:eastAsia="en-US"/>
              </w:rPr>
              <w:t>қатынасына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көзқарас</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ортақ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мүдделер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өзара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түсіністік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атмосферасын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құру</w:t>
            </w:r>
            <w:proofErr w:type="spellEnd"/>
            <w:r>
              <w:rPr>
                <w:rStyle w:val="s1"/>
                <w:rFonts w:eastAsiaTheme="majorEastAsia"/>
                <w:sz w:val="24"/>
                <w:szCs w:val="24"/>
                <w:lang w:eastAsia="en-US"/>
              </w:rPr>
              <w:t>.</w:t>
            </w:r>
          </w:p>
          <w:p w14:paraId="6A634737"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7DAFE7B0" w14:textId="77777777" w:rsidR="00E42CEC" w:rsidRDefault="00E42CEC">
            <w:pPr>
              <w:pStyle w:val="TableParagraph"/>
              <w:rPr>
                <w:color w:val="000000" w:themeColor="text1"/>
                <w:sz w:val="24"/>
                <w:szCs w:val="24"/>
              </w:rPr>
            </w:pPr>
            <w:r>
              <w:rPr>
                <w:color w:val="000000"/>
                <w:sz w:val="24"/>
                <w:szCs w:val="24"/>
              </w:rPr>
              <w:lastRenderedPageBreak/>
              <w:t>Балаңызға өздігінен киінуге мүмкіндік беріңіз, аздап уақыт қалдырыңыз.</w:t>
            </w:r>
          </w:p>
          <w:p w14:paraId="60583B8E" w14:textId="77777777" w:rsidR="00E42CEC" w:rsidRDefault="00E42CEC">
            <w:pPr>
              <w:pStyle w:val="TableParagraph"/>
              <w:rPr>
                <w:color w:val="000000" w:themeColor="text1"/>
                <w:sz w:val="24"/>
                <w:szCs w:val="24"/>
              </w:rPr>
            </w:pPr>
            <w:r>
              <w:rPr>
                <w:color w:val="000000"/>
                <w:sz w:val="24"/>
                <w:szCs w:val="24"/>
              </w:rPr>
              <w:t>Баланың таңғы асын дәруменге бай етіп дайындаңыз.</w:t>
            </w:r>
          </w:p>
          <w:p w14:paraId="33F190BA" w14:textId="77777777" w:rsidR="00E42CEC" w:rsidRDefault="00E42CEC">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5549F6C0" w14:textId="77777777" w:rsidR="00E42CEC" w:rsidRDefault="00E42CEC">
            <w:pPr>
              <w:pStyle w:val="TableParagraph"/>
              <w:rPr>
                <w:color w:val="000000" w:themeColor="text1"/>
                <w:sz w:val="24"/>
                <w:szCs w:val="24"/>
              </w:rPr>
            </w:pPr>
            <w:r>
              <w:rPr>
                <w:color w:val="000000"/>
                <w:sz w:val="24"/>
                <w:szCs w:val="24"/>
              </w:rPr>
              <w:t>Киімін өзі таңдауына мүмкіндік беріңіз, бірақ ауа райына сай нұсқалар ұсыныңыз.</w:t>
            </w:r>
          </w:p>
        </w:tc>
      </w:tr>
      <w:tr w:rsidR="00E42CEC" w14:paraId="6D706375" w14:textId="77777777" w:rsidTr="00E42CEC">
        <w:trPr>
          <w:gridAfter w:val="1"/>
          <w:wAfter w:w="48" w:type="dxa"/>
          <w:trHeight w:val="1678"/>
        </w:trPr>
        <w:tc>
          <w:tcPr>
            <w:tcW w:w="3397" w:type="dxa"/>
            <w:tcBorders>
              <w:top w:val="single" w:sz="4" w:space="0" w:color="000000"/>
              <w:left w:val="single" w:sz="4" w:space="0" w:color="000000"/>
              <w:bottom w:val="single" w:sz="4" w:space="0" w:color="000000"/>
              <w:right w:val="single" w:sz="4" w:space="0" w:color="000000"/>
            </w:tcBorders>
            <w:hideMark/>
          </w:tcPr>
          <w:p w14:paraId="45C2768A" w14:textId="77777777" w:rsidR="00E42CEC" w:rsidRPr="00A62096" w:rsidRDefault="00E42CEC">
            <w:pPr>
              <w:spacing w:after="0" w:line="240" w:lineRule="auto"/>
              <w:ind w:left="20"/>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17" w:type="dxa"/>
            <w:tcBorders>
              <w:top w:val="single" w:sz="4" w:space="0" w:color="000000"/>
              <w:left w:val="single" w:sz="4" w:space="0" w:color="000000"/>
              <w:bottom w:val="single" w:sz="4" w:space="0" w:color="000000"/>
              <w:right w:val="single" w:sz="4" w:space="0" w:color="000000"/>
            </w:tcBorders>
          </w:tcPr>
          <w:p w14:paraId="504A7029" w14:textId="77777777" w:rsidR="00E42CEC" w:rsidRDefault="00E42CEC">
            <w:pPr>
              <w:spacing w:after="0" w:line="240" w:lineRule="auto"/>
              <w:rPr>
                <w:bCs/>
                <w:color w:val="000000"/>
                <w:sz w:val="24"/>
                <w:szCs w:val="24"/>
              </w:rPr>
            </w:pPr>
            <w:proofErr w:type="spellStart"/>
            <w:r>
              <w:rPr>
                <w:b/>
                <w:color w:val="000000"/>
                <w:sz w:val="24"/>
                <w:szCs w:val="24"/>
              </w:rPr>
              <w:t>Үстел</w:t>
            </w:r>
            <w:proofErr w:type="spellEnd"/>
            <w:r>
              <w:rPr>
                <w:b/>
                <w:color w:val="000000"/>
                <w:sz w:val="24"/>
                <w:szCs w:val="24"/>
              </w:rPr>
              <w:t xml:space="preserve"> </w:t>
            </w:r>
            <w:proofErr w:type="spellStart"/>
            <w:r>
              <w:rPr>
                <w:b/>
                <w:color w:val="000000"/>
                <w:sz w:val="24"/>
                <w:szCs w:val="24"/>
              </w:rPr>
              <w:t>үсті</w:t>
            </w:r>
            <w:proofErr w:type="spellEnd"/>
            <w:r>
              <w:rPr>
                <w:b/>
                <w:color w:val="000000"/>
                <w:sz w:val="24"/>
                <w:szCs w:val="24"/>
              </w:rPr>
              <w:t xml:space="preserve"> </w:t>
            </w:r>
            <w:proofErr w:type="spellStart"/>
            <w:r>
              <w:rPr>
                <w:b/>
                <w:color w:val="000000"/>
                <w:sz w:val="24"/>
                <w:szCs w:val="24"/>
              </w:rPr>
              <w:t>ойыны</w:t>
            </w:r>
            <w:proofErr w:type="spellEnd"/>
            <w:r>
              <w:rPr>
                <w:b/>
                <w:color w:val="000000"/>
                <w:sz w:val="24"/>
                <w:szCs w:val="24"/>
              </w:rPr>
              <w:t>:</w:t>
            </w:r>
            <w:r>
              <w:rPr>
                <w:bCs/>
                <w:color w:val="000000"/>
                <w:sz w:val="24"/>
                <w:szCs w:val="24"/>
              </w:rPr>
              <w:t xml:space="preserve"> «</w:t>
            </w:r>
            <w:proofErr w:type="spellStart"/>
            <w:r>
              <w:rPr>
                <w:bCs/>
                <w:color w:val="000000"/>
                <w:sz w:val="24"/>
                <w:szCs w:val="24"/>
              </w:rPr>
              <w:t>Есте</w:t>
            </w:r>
            <w:proofErr w:type="spellEnd"/>
            <w:r>
              <w:rPr>
                <w:bCs/>
                <w:color w:val="000000"/>
                <w:sz w:val="24"/>
                <w:szCs w:val="24"/>
              </w:rPr>
              <w:t xml:space="preserve"> </w:t>
            </w:r>
            <w:proofErr w:type="spellStart"/>
            <w:r>
              <w:rPr>
                <w:bCs/>
                <w:color w:val="000000"/>
                <w:sz w:val="24"/>
                <w:szCs w:val="24"/>
              </w:rPr>
              <w:t>сақта</w:t>
            </w:r>
            <w:proofErr w:type="spellEnd"/>
            <w:r>
              <w:rPr>
                <w:bCs/>
                <w:color w:val="000000"/>
                <w:sz w:val="24"/>
                <w:szCs w:val="24"/>
              </w:rPr>
              <w:t xml:space="preserve"> </w:t>
            </w:r>
            <w:proofErr w:type="spellStart"/>
            <w:r>
              <w:rPr>
                <w:bCs/>
                <w:color w:val="000000"/>
                <w:sz w:val="24"/>
                <w:szCs w:val="24"/>
              </w:rPr>
              <w:t>және</w:t>
            </w:r>
            <w:proofErr w:type="spellEnd"/>
            <w:r>
              <w:rPr>
                <w:bCs/>
                <w:color w:val="000000"/>
                <w:sz w:val="24"/>
                <w:szCs w:val="24"/>
              </w:rPr>
              <w:t xml:space="preserve"> тап» </w:t>
            </w:r>
          </w:p>
          <w:p w14:paraId="52BDC18A" w14:textId="77777777" w:rsidR="00E42CEC" w:rsidRDefault="00E42CEC">
            <w:pPr>
              <w:spacing w:after="0" w:line="240" w:lineRule="auto"/>
              <w:rPr>
                <w:bCs/>
                <w:color w:val="000000"/>
                <w:sz w:val="24"/>
                <w:szCs w:val="24"/>
              </w:rPr>
            </w:pPr>
            <w:proofErr w:type="spellStart"/>
            <w:r>
              <w:rPr>
                <w:bCs/>
                <w:color w:val="000000"/>
                <w:sz w:val="24"/>
                <w:szCs w:val="24"/>
              </w:rPr>
              <w:t>Мақсаты</w:t>
            </w:r>
            <w:proofErr w:type="spellEnd"/>
            <w:r>
              <w:rPr>
                <w:bCs/>
                <w:color w:val="000000"/>
                <w:sz w:val="24"/>
                <w:szCs w:val="24"/>
              </w:rPr>
              <w:t xml:space="preserve">: </w:t>
            </w:r>
            <w:proofErr w:type="spellStart"/>
            <w:r>
              <w:rPr>
                <w:bCs/>
                <w:color w:val="000000"/>
                <w:sz w:val="24"/>
                <w:szCs w:val="24"/>
              </w:rPr>
              <w:t>балалардың</w:t>
            </w:r>
            <w:proofErr w:type="spellEnd"/>
            <w:r>
              <w:rPr>
                <w:bCs/>
                <w:color w:val="000000"/>
                <w:sz w:val="24"/>
                <w:szCs w:val="24"/>
              </w:rPr>
              <w:t xml:space="preserve"> </w:t>
            </w:r>
            <w:proofErr w:type="spellStart"/>
            <w:r>
              <w:rPr>
                <w:bCs/>
                <w:color w:val="000000"/>
                <w:sz w:val="24"/>
                <w:szCs w:val="24"/>
              </w:rPr>
              <w:t>есте</w:t>
            </w:r>
            <w:proofErr w:type="spellEnd"/>
            <w:r>
              <w:rPr>
                <w:bCs/>
                <w:color w:val="000000"/>
                <w:sz w:val="24"/>
                <w:szCs w:val="24"/>
              </w:rPr>
              <w:t xml:space="preserve"> </w:t>
            </w:r>
            <w:proofErr w:type="spellStart"/>
            <w:r>
              <w:rPr>
                <w:bCs/>
                <w:color w:val="000000"/>
                <w:sz w:val="24"/>
                <w:szCs w:val="24"/>
              </w:rPr>
              <w:t>сақтау</w:t>
            </w:r>
            <w:proofErr w:type="spellEnd"/>
            <w:r>
              <w:rPr>
                <w:bCs/>
                <w:color w:val="000000"/>
                <w:sz w:val="24"/>
                <w:szCs w:val="24"/>
              </w:rPr>
              <w:t xml:space="preserve"> </w:t>
            </w:r>
            <w:proofErr w:type="spellStart"/>
            <w:r>
              <w:rPr>
                <w:bCs/>
                <w:color w:val="000000"/>
                <w:sz w:val="24"/>
                <w:szCs w:val="24"/>
              </w:rPr>
              <w:t>қабілетін</w:t>
            </w:r>
            <w:proofErr w:type="spellEnd"/>
            <w:r>
              <w:rPr>
                <w:bCs/>
                <w:color w:val="000000"/>
                <w:sz w:val="24"/>
                <w:szCs w:val="24"/>
              </w:rPr>
              <w:t xml:space="preserve"> </w:t>
            </w:r>
            <w:proofErr w:type="spellStart"/>
            <w:r>
              <w:rPr>
                <w:bCs/>
                <w:color w:val="000000"/>
                <w:sz w:val="24"/>
                <w:szCs w:val="24"/>
              </w:rPr>
              <w:t>дамыту</w:t>
            </w:r>
            <w:proofErr w:type="spellEnd"/>
            <w:r>
              <w:rPr>
                <w:bCs/>
                <w:color w:val="000000"/>
                <w:sz w:val="24"/>
                <w:szCs w:val="24"/>
              </w:rPr>
              <w:t>.</w:t>
            </w:r>
          </w:p>
          <w:p w14:paraId="54B6B382" w14:textId="77777777" w:rsidR="00E42CEC" w:rsidRDefault="00E42CEC">
            <w:pPr>
              <w:suppressAutoHyphens/>
              <w:spacing w:after="0" w:line="240" w:lineRule="auto"/>
              <w:rPr>
                <w:color w:val="FF0000"/>
                <w:sz w:val="24"/>
                <w:szCs w:val="24"/>
                <w:lang w:eastAsia="ar-SA"/>
              </w:rPr>
            </w:pPr>
          </w:p>
          <w:p w14:paraId="00115D0B" w14:textId="77777777" w:rsidR="00E42CEC" w:rsidRDefault="00E42CEC">
            <w:pPr>
              <w:suppressAutoHyphens/>
              <w:spacing w:after="0" w:line="240" w:lineRule="auto"/>
              <w:rPr>
                <w:b/>
                <w:bCs/>
                <w:color w:val="FF0000"/>
                <w:sz w:val="24"/>
                <w:szCs w:val="24"/>
                <w:lang w:eastAsia="ar-SA"/>
              </w:rPr>
            </w:pPr>
          </w:p>
          <w:p w14:paraId="352B282B" w14:textId="77777777" w:rsidR="00E42CEC" w:rsidRDefault="00E42CEC">
            <w:pPr>
              <w:suppressAutoHyphens/>
              <w:spacing w:after="0" w:line="240" w:lineRule="auto"/>
              <w:rPr>
                <w:b/>
                <w:bCs/>
                <w:color w:val="FF0000"/>
                <w:sz w:val="24"/>
                <w:szCs w:val="24"/>
                <w:lang w:eastAsia="ar-SA"/>
              </w:rPr>
            </w:pPr>
          </w:p>
          <w:p w14:paraId="53B0C3CD" w14:textId="77777777" w:rsidR="00E42CEC" w:rsidRDefault="00E42CEC">
            <w:pPr>
              <w:suppressAutoHyphens/>
              <w:spacing w:after="0" w:line="240" w:lineRule="auto"/>
              <w:rPr>
                <w:b/>
                <w:bCs/>
                <w:color w:val="FF0000"/>
                <w:sz w:val="24"/>
                <w:szCs w:val="24"/>
                <w:lang w:eastAsia="ar-SA"/>
              </w:rPr>
            </w:pPr>
          </w:p>
          <w:p w14:paraId="3F547035" w14:textId="77777777" w:rsidR="00E42CEC" w:rsidRDefault="00E42CEC">
            <w:pPr>
              <w:spacing w:after="0" w:line="240" w:lineRule="auto"/>
              <w:rPr>
                <w:b/>
                <w:bCs/>
                <w:i/>
                <w:sz w:val="24"/>
                <w:szCs w:val="24"/>
                <w:lang w:eastAsia="ru-RU"/>
              </w:rPr>
            </w:pPr>
          </w:p>
        </w:tc>
        <w:tc>
          <w:tcPr>
            <w:tcW w:w="2417" w:type="dxa"/>
            <w:gridSpan w:val="3"/>
            <w:tcBorders>
              <w:top w:val="single" w:sz="4" w:space="0" w:color="000000"/>
              <w:left w:val="single" w:sz="4" w:space="0" w:color="000000"/>
              <w:bottom w:val="single" w:sz="4" w:space="0" w:color="000000"/>
              <w:right w:val="single" w:sz="4" w:space="0" w:color="000000"/>
            </w:tcBorders>
            <w:hideMark/>
          </w:tcPr>
          <w:p w14:paraId="256167D7" w14:textId="77777777" w:rsidR="00E42CEC" w:rsidRDefault="00E42CEC">
            <w:pPr>
              <w:spacing w:after="0" w:line="240" w:lineRule="auto"/>
              <w:rPr>
                <w:i/>
                <w:sz w:val="24"/>
                <w:szCs w:val="24"/>
                <w:lang w:eastAsia="ru-RU"/>
              </w:rPr>
            </w:pPr>
            <w:proofErr w:type="spellStart"/>
            <w:r>
              <w:rPr>
                <w:b/>
                <w:bCs/>
                <w:sz w:val="24"/>
                <w:szCs w:val="24"/>
              </w:rPr>
              <w:t>Үстел</w:t>
            </w:r>
            <w:proofErr w:type="spellEnd"/>
            <w:r>
              <w:rPr>
                <w:b/>
                <w:bCs/>
                <w:sz w:val="24"/>
                <w:szCs w:val="24"/>
              </w:rPr>
              <w:t xml:space="preserve"> </w:t>
            </w:r>
            <w:proofErr w:type="spellStart"/>
            <w:r>
              <w:rPr>
                <w:b/>
                <w:bCs/>
                <w:sz w:val="24"/>
                <w:szCs w:val="24"/>
              </w:rPr>
              <w:t>үсті</w:t>
            </w:r>
            <w:proofErr w:type="spellEnd"/>
            <w:r>
              <w:rPr>
                <w:b/>
                <w:bCs/>
                <w:sz w:val="24"/>
                <w:szCs w:val="24"/>
              </w:rPr>
              <w:t xml:space="preserve"> </w:t>
            </w:r>
            <w:proofErr w:type="spellStart"/>
            <w:r>
              <w:rPr>
                <w:b/>
                <w:bCs/>
                <w:sz w:val="24"/>
                <w:szCs w:val="24"/>
              </w:rPr>
              <w:t>ойыны</w:t>
            </w:r>
            <w:proofErr w:type="spellEnd"/>
            <w:r>
              <w:rPr>
                <w:b/>
                <w:bCs/>
                <w:sz w:val="24"/>
                <w:szCs w:val="24"/>
              </w:rPr>
              <w:t>:</w:t>
            </w:r>
            <w:r>
              <w:rPr>
                <w:sz w:val="24"/>
                <w:szCs w:val="24"/>
              </w:rPr>
              <w:t xml:space="preserve"> «</w:t>
            </w:r>
            <w:proofErr w:type="spellStart"/>
            <w:r>
              <w:rPr>
                <w:sz w:val="24"/>
                <w:szCs w:val="24"/>
              </w:rPr>
              <w:t>Сөздер</w:t>
            </w:r>
            <w:proofErr w:type="spellEnd"/>
            <w:r>
              <w:rPr>
                <w:sz w:val="24"/>
                <w:szCs w:val="24"/>
              </w:rPr>
              <w:t xml:space="preserve"> </w:t>
            </w:r>
            <w:proofErr w:type="spellStart"/>
            <w:r>
              <w:rPr>
                <w:sz w:val="24"/>
                <w:szCs w:val="24"/>
              </w:rPr>
              <w:t>тізбегі</w:t>
            </w:r>
            <w:proofErr w:type="spellEnd"/>
            <w:r>
              <w:rPr>
                <w:sz w:val="24"/>
                <w:szCs w:val="24"/>
              </w:rPr>
              <w:t xml:space="preserve">» </w:t>
            </w:r>
            <w:proofErr w:type="spellStart"/>
            <w:r>
              <w:rPr>
                <w:sz w:val="24"/>
                <w:szCs w:val="24"/>
              </w:rPr>
              <w:t>Мақсаты</w:t>
            </w:r>
            <w:proofErr w:type="spellEnd"/>
            <w:r>
              <w:rPr>
                <w:sz w:val="24"/>
                <w:szCs w:val="24"/>
              </w:rPr>
              <w:t xml:space="preserve">: </w:t>
            </w:r>
            <w:proofErr w:type="spellStart"/>
            <w:r>
              <w:rPr>
                <w:bCs/>
                <w:sz w:val="24"/>
                <w:szCs w:val="24"/>
              </w:rPr>
              <w:t>балалардың</w:t>
            </w:r>
            <w:proofErr w:type="spellEnd"/>
            <w:r>
              <w:rPr>
                <w:bCs/>
                <w:sz w:val="24"/>
                <w:szCs w:val="24"/>
              </w:rPr>
              <w:t xml:space="preserve"> </w:t>
            </w:r>
            <w:proofErr w:type="spellStart"/>
            <w:r>
              <w:rPr>
                <w:bCs/>
                <w:sz w:val="24"/>
                <w:szCs w:val="24"/>
              </w:rPr>
              <w:t>есте</w:t>
            </w:r>
            <w:proofErr w:type="spellEnd"/>
            <w:r>
              <w:rPr>
                <w:bCs/>
                <w:sz w:val="24"/>
                <w:szCs w:val="24"/>
              </w:rPr>
              <w:t xml:space="preserve"> </w:t>
            </w:r>
            <w:proofErr w:type="spellStart"/>
            <w:r>
              <w:rPr>
                <w:bCs/>
                <w:sz w:val="24"/>
                <w:szCs w:val="24"/>
              </w:rPr>
              <w:t>сақтау</w:t>
            </w:r>
            <w:proofErr w:type="spellEnd"/>
            <w:r>
              <w:rPr>
                <w:bCs/>
                <w:sz w:val="24"/>
                <w:szCs w:val="24"/>
              </w:rPr>
              <w:t xml:space="preserve"> </w:t>
            </w:r>
            <w:proofErr w:type="spellStart"/>
            <w:r>
              <w:rPr>
                <w:bCs/>
                <w:sz w:val="24"/>
                <w:szCs w:val="24"/>
              </w:rPr>
              <w:t>қабілетін</w:t>
            </w:r>
            <w:proofErr w:type="spellEnd"/>
            <w:r>
              <w:rPr>
                <w:bCs/>
                <w:sz w:val="24"/>
                <w:szCs w:val="24"/>
              </w:rPr>
              <w:t xml:space="preserve"> </w:t>
            </w:r>
            <w:proofErr w:type="spellStart"/>
            <w:r>
              <w:rPr>
                <w:bCs/>
                <w:sz w:val="24"/>
                <w:szCs w:val="24"/>
              </w:rPr>
              <w:t>дамыту</w:t>
            </w:r>
            <w:proofErr w:type="spellEnd"/>
            <w:r>
              <w:rPr>
                <w:bCs/>
                <w:sz w:val="24"/>
                <w:szCs w:val="24"/>
              </w:rPr>
              <w:t xml:space="preserve">, </w:t>
            </w:r>
            <w:proofErr w:type="spellStart"/>
            <w:r>
              <w:rPr>
                <w:bCs/>
                <w:sz w:val="24"/>
                <w:szCs w:val="24"/>
              </w:rPr>
              <w:t>сөздік</w:t>
            </w:r>
            <w:proofErr w:type="spellEnd"/>
            <w:r>
              <w:rPr>
                <w:bCs/>
                <w:sz w:val="24"/>
                <w:szCs w:val="24"/>
              </w:rPr>
              <w:t xml:space="preserve"> </w:t>
            </w:r>
            <w:proofErr w:type="spellStart"/>
            <w:r>
              <w:rPr>
                <w:bCs/>
                <w:sz w:val="24"/>
                <w:szCs w:val="24"/>
              </w:rPr>
              <w:t>қорларын</w:t>
            </w:r>
            <w:proofErr w:type="spellEnd"/>
            <w:r>
              <w:rPr>
                <w:bCs/>
                <w:sz w:val="24"/>
                <w:szCs w:val="24"/>
              </w:rPr>
              <w:t xml:space="preserve"> </w:t>
            </w:r>
            <w:proofErr w:type="spellStart"/>
            <w:r>
              <w:rPr>
                <w:bCs/>
                <w:sz w:val="24"/>
                <w:szCs w:val="24"/>
              </w:rPr>
              <w:t>арттыру</w:t>
            </w:r>
            <w:proofErr w:type="spellEnd"/>
          </w:p>
        </w:tc>
        <w:tc>
          <w:tcPr>
            <w:tcW w:w="2412" w:type="dxa"/>
            <w:gridSpan w:val="3"/>
            <w:tcBorders>
              <w:top w:val="single" w:sz="4" w:space="0" w:color="000000"/>
              <w:left w:val="single" w:sz="4" w:space="0" w:color="000000"/>
              <w:bottom w:val="single" w:sz="4" w:space="0" w:color="000000"/>
              <w:right w:val="single" w:sz="4" w:space="0" w:color="000000"/>
            </w:tcBorders>
            <w:hideMark/>
          </w:tcPr>
          <w:p w14:paraId="24D95AA1" w14:textId="77777777" w:rsidR="00E42CEC" w:rsidRDefault="00E42CEC">
            <w:pPr>
              <w:spacing w:after="0" w:line="240" w:lineRule="auto"/>
              <w:rPr>
                <w:rFonts w:eastAsia="Calibri"/>
                <w:b/>
                <w:sz w:val="24"/>
                <w:szCs w:val="24"/>
              </w:rPr>
            </w:pPr>
            <w:r>
              <w:rPr>
                <w:rFonts w:eastAsia="Calibri"/>
                <w:b/>
                <w:sz w:val="24"/>
                <w:szCs w:val="24"/>
              </w:rPr>
              <w:t>«</w:t>
            </w:r>
            <w:proofErr w:type="spellStart"/>
            <w:r>
              <w:rPr>
                <w:rFonts w:eastAsia="Calibri"/>
                <w:b/>
                <w:sz w:val="24"/>
                <w:szCs w:val="24"/>
              </w:rPr>
              <w:t>Әдемі</w:t>
            </w:r>
            <w:proofErr w:type="spellEnd"/>
            <w:r>
              <w:rPr>
                <w:rFonts w:eastAsia="Calibri"/>
                <w:b/>
                <w:sz w:val="24"/>
                <w:szCs w:val="24"/>
              </w:rPr>
              <w:t xml:space="preserve"> </w:t>
            </w:r>
            <w:proofErr w:type="spellStart"/>
            <w:r>
              <w:rPr>
                <w:rFonts w:eastAsia="Calibri"/>
                <w:b/>
                <w:sz w:val="24"/>
                <w:szCs w:val="24"/>
              </w:rPr>
              <w:t>үйшік</w:t>
            </w:r>
            <w:proofErr w:type="spellEnd"/>
            <w:r>
              <w:rPr>
                <w:rFonts w:eastAsia="Calibri"/>
                <w:b/>
                <w:sz w:val="24"/>
                <w:szCs w:val="24"/>
              </w:rPr>
              <w:t>»</w:t>
            </w:r>
          </w:p>
          <w:p w14:paraId="41769CD1" w14:textId="77777777" w:rsidR="00E42CEC" w:rsidRDefault="00E42CEC">
            <w:pPr>
              <w:spacing w:after="0" w:line="240" w:lineRule="auto"/>
              <w:rPr>
                <w:rFonts w:eastAsia="Calibri"/>
                <w:bCs/>
                <w:sz w:val="24"/>
                <w:szCs w:val="24"/>
              </w:rPr>
            </w:pPr>
            <w:proofErr w:type="spellStart"/>
            <w:r>
              <w:rPr>
                <w:rFonts w:eastAsia="Calibri"/>
                <w:bCs/>
                <w:sz w:val="24"/>
                <w:szCs w:val="24"/>
              </w:rPr>
              <w:t>Мақсаты</w:t>
            </w:r>
            <w:proofErr w:type="spellEnd"/>
            <w:r>
              <w:rPr>
                <w:rFonts w:eastAsia="Calibri"/>
                <w:bCs/>
                <w:sz w:val="24"/>
                <w:szCs w:val="24"/>
              </w:rPr>
              <w:t xml:space="preserve">: </w:t>
            </w:r>
            <w:proofErr w:type="spellStart"/>
            <w:r>
              <w:rPr>
                <w:rFonts w:eastAsia="Calibri"/>
                <w:bCs/>
                <w:sz w:val="24"/>
                <w:szCs w:val="24"/>
              </w:rPr>
              <w:t>Балалар</w:t>
            </w:r>
            <w:proofErr w:type="spellEnd"/>
            <w:r>
              <w:rPr>
                <w:rFonts w:eastAsia="Calibri"/>
                <w:bCs/>
                <w:sz w:val="24"/>
                <w:szCs w:val="24"/>
              </w:rPr>
              <w:t xml:space="preserve"> </w:t>
            </w:r>
            <w:proofErr w:type="spellStart"/>
            <w:r>
              <w:rPr>
                <w:rFonts w:eastAsia="Calibri"/>
                <w:bCs/>
                <w:sz w:val="24"/>
                <w:szCs w:val="24"/>
              </w:rPr>
              <w:t>өз</w:t>
            </w:r>
            <w:proofErr w:type="spellEnd"/>
            <w:r>
              <w:rPr>
                <w:rFonts w:eastAsia="Calibri"/>
                <w:bCs/>
                <w:sz w:val="24"/>
                <w:szCs w:val="24"/>
              </w:rPr>
              <w:t xml:space="preserve"> </w:t>
            </w:r>
            <w:proofErr w:type="spellStart"/>
            <w:proofErr w:type="gramStart"/>
            <w:r>
              <w:rPr>
                <w:rFonts w:eastAsia="Calibri"/>
                <w:bCs/>
                <w:sz w:val="24"/>
                <w:szCs w:val="24"/>
              </w:rPr>
              <w:t>еріктерімен</w:t>
            </w:r>
            <w:proofErr w:type="spellEnd"/>
            <w:r>
              <w:rPr>
                <w:rFonts w:eastAsia="Calibri"/>
                <w:bCs/>
                <w:sz w:val="24"/>
                <w:szCs w:val="24"/>
              </w:rPr>
              <w:t xml:space="preserve">  </w:t>
            </w:r>
            <w:proofErr w:type="spellStart"/>
            <w:r>
              <w:rPr>
                <w:rFonts w:eastAsia="Calibri"/>
                <w:bCs/>
                <w:sz w:val="24"/>
                <w:szCs w:val="24"/>
              </w:rPr>
              <w:t>үйшікті</w:t>
            </w:r>
            <w:proofErr w:type="spellEnd"/>
            <w:proofErr w:type="gramEnd"/>
            <w:r>
              <w:rPr>
                <w:rFonts w:eastAsia="Calibri"/>
                <w:bCs/>
                <w:sz w:val="24"/>
                <w:szCs w:val="24"/>
              </w:rPr>
              <w:t xml:space="preserve">  </w:t>
            </w:r>
            <w:proofErr w:type="spellStart"/>
            <w:r>
              <w:rPr>
                <w:rFonts w:eastAsia="Calibri"/>
                <w:bCs/>
                <w:sz w:val="24"/>
                <w:szCs w:val="24"/>
              </w:rPr>
              <w:t>құрастыра</w:t>
            </w:r>
            <w:proofErr w:type="spellEnd"/>
            <w:r>
              <w:rPr>
                <w:rFonts w:eastAsia="Calibri"/>
                <w:bCs/>
                <w:sz w:val="24"/>
                <w:szCs w:val="24"/>
              </w:rPr>
              <w:t xml:space="preserve"> </w:t>
            </w:r>
            <w:proofErr w:type="spellStart"/>
            <w:r>
              <w:rPr>
                <w:rFonts w:eastAsia="Calibri"/>
                <w:bCs/>
                <w:sz w:val="24"/>
                <w:szCs w:val="24"/>
              </w:rPr>
              <w:t>алады</w:t>
            </w:r>
            <w:proofErr w:type="spellEnd"/>
            <w:r>
              <w:rPr>
                <w:rFonts w:eastAsia="Calibri"/>
                <w:bCs/>
                <w:sz w:val="24"/>
                <w:szCs w:val="24"/>
              </w:rPr>
              <w:t xml:space="preserve">. </w:t>
            </w:r>
          </w:p>
          <w:p w14:paraId="7E6ADEF4" w14:textId="77777777" w:rsidR="00E42CEC" w:rsidRDefault="00E42CEC">
            <w:pPr>
              <w:spacing w:after="0" w:line="240" w:lineRule="auto"/>
              <w:rPr>
                <w:b/>
                <w:bCs/>
                <w:sz w:val="24"/>
                <w:szCs w:val="24"/>
                <w:lang w:eastAsia="ru-RU"/>
              </w:rPr>
            </w:pPr>
            <w:proofErr w:type="spellStart"/>
            <w:proofErr w:type="gramStart"/>
            <w:r>
              <w:rPr>
                <w:bCs/>
                <w:color w:val="000000"/>
                <w:sz w:val="24"/>
                <w:szCs w:val="24"/>
              </w:rPr>
              <w:t>Бөлшектерді</w:t>
            </w:r>
            <w:proofErr w:type="spellEnd"/>
            <w:r>
              <w:rPr>
                <w:bCs/>
                <w:color w:val="000000"/>
                <w:sz w:val="24"/>
                <w:szCs w:val="24"/>
              </w:rPr>
              <w:t xml:space="preserve">  </w:t>
            </w:r>
            <w:proofErr w:type="spellStart"/>
            <w:r>
              <w:rPr>
                <w:bCs/>
                <w:color w:val="000000"/>
                <w:sz w:val="24"/>
                <w:szCs w:val="24"/>
              </w:rPr>
              <w:t>орналастыру</w:t>
            </w:r>
            <w:proofErr w:type="spellEnd"/>
            <w:proofErr w:type="gramEnd"/>
            <w:r>
              <w:rPr>
                <w:bCs/>
                <w:color w:val="000000"/>
                <w:sz w:val="24"/>
                <w:szCs w:val="24"/>
              </w:rPr>
              <w:t xml:space="preserve"> </w:t>
            </w:r>
            <w:proofErr w:type="spellStart"/>
            <w:r>
              <w:rPr>
                <w:bCs/>
                <w:color w:val="000000"/>
                <w:sz w:val="24"/>
                <w:szCs w:val="24"/>
              </w:rPr>
              <w:t>және</w:t>
            </w:r>
            <w:proofErr w:type="spellEnd"/>
            <w:r>
              <w:rPr>
                <w:bCs/>
                <w:color w:val="000000"/>
                <w:sz w:val="24"/>
                <w:szCs w:val="24"/>
              </w:rPr>
              <w:t xml:space="preserve"> </w:t>
            </w:r>
            <w:proofErr w:type="spellStart"/>
            <w:r>
              <w:rPr>
                <w:bCs/>
                <w:color w:val="000000"/>
                <w:sz w:val="24"/>
                <w:szCs w:val="24"/>
              </w:rPr>
              <w:t>кірпіштерді</w:t>
            </w:r>
            <w:proofErr w:type="spellEnd"/>
            <w:r>
              <w:rPr>
                <w:bCs/>
                <w:color w:val="000000"/>
                <w:sz w:val="24"/>
                <w:szCs w:val="24"/>
              </w:rPr>
              <w:t xml:space="preserve"> </w:t>
            </w:r>
            <w:proofErr w:type="spellStart"/>
            <w:r>
              <w:rPr>
                <w:bCs/>
                <w:color w:val="000000"/>
                <w:sz w:val="24"/>
                <w:szCs w:val="24"/>
              </w:rPr>
              <w:t>қалау</w:t>
            </w:r>
            <w:proofErr w:type="spellEnd"/>
            <w:r>
              <w:rPr>
                <w:bCs/>
                <w:color w:val="000000"/>
                <w:sz w:val="24"/>
                <w:szCs w:val="24"/>
              </w:rPr>
              <w:t xml:space="preserve">, </w:t>
            </w:r>
            <w:proofErr w:type="spellStart"/>
            <w:r>
              <w:rPr>
                <w:bCs/>
                <w:color w:val="000000"/>
                <w:sz w:val="24"/>
                <w:szCs w:val="24"/>
              </w:rPr>
              <w:t>пластиналарды</w:t>
            </w:r>
            <w:proofErr w:type="spellEnd"/>
            <w:r>
              <w:rPr>
                <w:bCs/>
                <w:color w:val="000000"/>
                <w:sz w:val="24"/>
                <w:szCs w:val="24"/>
              </w:rPr>
              <w:t xml:space="preserve"> </w:t>
            </w:r>
            <w:proofErr w:type="spellStart"/>
            <w:r>
              <w:rPr>
                <w:bCs/>
                <w:color w:val="000000"/>
                <w:sz w:val="24"/>
                <w:szCs w:val="24"/>
              </w:rPr>
              <w:t>тік</w:t>
            </w:r>
            <w:proofErr w:type="spellEnd"/>
            <w:r>
              <w:rPr>
                <w:bCs/>
                <w:color w:val="000000"/>
                <w:sz w:val="24"/>
                <w:szCs w:val="24"/>
              </w:rPr>
              <w:t xml:space="preserve"> </w:t>
            </w:r>
            <w:proofErr w:type="spellStart"/>
            <w:r>
              <w:rPr>
                <w:bCs/>
                <w:color w:val="000000"/>
                <w:sz w:val="24"/>
                <w:szCs w:val="24"/>
              </w:rPr>
              <w:t>бағытта</w:t>
            </w:r>
            <w:proofErr w:type="spellEnd"/>
            <w:r>
              <w:rPr>
                <w:bCs/>
                <w:color w:val="000000"/>
                <w:sz w:val="24"/>
                <w:szCs w:val="24"/>
              </w:rPr>
              <w:t xml:space="preserve"> </w:t>
            </w:r>
            <w:proofErr w:type="spellStart"/>
            <w:r>
              <w:rPr>
                <w:bCs/>
                <w:color w:val="000000"/>
                <w:sz w:val="24"/>
                <w:szCs w:val="24"/>
              </w:rPr>
              <w:t>және</w:t>
            </w:r>
            <w:proofErr w:type="spellEnd"/>
            <w:r>
              <w:rPr>
                <w:bCs/>
                <w:color w:val="000000"/>
                <w:sz w:val="24"/>
                <w:szCs w:val="24"/>
              </w:rPr>
              <w:t xml:space="preserve"> </w:t>
            </w:r>
            <w:proofErr w:type="spellStart"/>
            <w:r>
              <w:rPr>
                <w:bCs/>
                <w:color w:val="000000"/>
                <w:sz w:val="24"/>
                <w:szCs w:val="24"/>
              </w:rPr>
              <w:t>көлденең</w:t>
            </w:r>
            <w:proofErr w:type="spellEnd"/>
            <w:r>
              <w:rPr>
                <w:bCs/>
                <w:color w:val="000000"/>
                <w:sz w:val="24"/>
                <w:szCs w:val="24"/>
              </w:rPr>
              <w:t xml:space="preserve"> </w:t>
            </w:r>
            <w:proofErr w:type="spellStart"/>
            <w:r>
              <w:rPr>
                <w:bCs/>
                <w:color w:val="000000"/>
                <w:sz w:val="24"/>
                <w:szCs w:val="24"/>
              </w:rPr>
              <w:t>орналастыру</w:t>
            </w:r>
            <w:proofErr w:type="spellEnd"/>
            <w:r>
              <w:rPr>
                <w:bCs/>
                <w:color w:val="000000"/>
                <w:sz w:val="24"/>
                <w:szCs w:val="24"/>
              </w:rPr>
              <w:t xml:space="preserve"> </w:t>
            </w:r>
            <w:proofErr w:type="spellStart"/>
            <w:r>
              <w:rPr>
                <w:bCs/>
                <w:color w:val="000000"/>
                <w:sz w:val="24"/>
                <w:szCs w:val="24"/>
              </w:rPr>
              <w:t>тәсілдерін</w:t>
            </w:r>
            <w:proofErr w:type="spellEnd"/>
            <w:r>
              <w:rPr>
                <w:bCs/>
                <w:color w:val="000000"/>
                <w:sz w:val="24"/>
                <w:szCs w:val="24"/>
              </w:rPr>
              <w:t xml:space="preserve"> </w:t>
            </w:r>
            <w:proofErr w:type="spellStart"/>
            <w:r>
              <w:rPr>
                <w:bCs/>
                <w:color w:val="000000"/>
                <w:sz w:val="24"/>
                <w:szCs w:val="24"/>
              </w:rPr>
              <w:t>пайдалану</w:t>
            </w:r>
            <w:proofErr w:type="spellEnd"/>
          </w:p>
        </w:tc>
        <w:tc>
          <w:tcPr>
            <w:tcW w:w="2246" w:type="dxa"/>
            <w:gridSpan w:val="2"/>
            <w:tcBorders>
              <w:top w:val="single" w:sz="4" w:space="0" w:color="000000"/>
              <w:left w:val="single" w:sz="4" w:space="0" w:color="000000"/>
              <w:bottom w:val="single" w:sz="4" w:space="0" w:color="000000"/>
              <w:right w:val="single" w:sz="4" w:space="0" w:color="000000"/>
            </w:tcBorders>
          </w:tcPr>
          <w:p w14:paraId="64F83F75" w14:textId="77777777" w:rsidR="00E42CEC" w:rsidRDefault="00E42CEC">
            <w:pPr>
              <w:spacing w:after="0" w:line="240" w:lineRule="auto"/>
              <w:rPr>
                <w:sz w:val="24"/>
                <w:szCs w:val="24"/>
                <w:lang w:eastAsia="ru-RU"/>
              </w:rPr>
            </w:pPr>
            <w:r>
              <w:rPr>
                <w:sz w:val="24"/>
                <w:szCs w:val="24"/>
                <w:lang w:eastAsia="ru-RU"/>
              </w:rPr>
              <w:t>«</w:t>
            </w:r>
            <w:proofErr w:type="spellStart"/>
            <w:r>
              <w:rPr>
                <w:b/>
                <w:bCs/>
                <w:sz w:val="24"/>
                <w:szCs w:val="24"/>
                <w:lang w:eastAsia="ru-RU"/>
              </w:rPr>
              <w:t>Есте</w:t>
            </w:r>
            <w:proofErr w:type="spellEnd"/>
            <w:r>
              <w:rPr>
                <w:b/>
                <w:bCs/>
                <w:sz w:val="24"/>
                <w:szCs w:val="24"/>
                <w:lang w:eastAsia="ru-RU"/>
              </w:rPr>
              <w:t xml:space="preserve"> </w:t>
            </w:r>
            <w:proofErr w:type="spellStart"/>
            <w:r>
              <w:rPr>
                <w:b/>
                <w:bCs/>
                <w:sz w:val="24"/>
                <w:szCs w:val="24"/>
                <w:lang w:eastAsia="ru-RU"/>
              </w:rPr>
              <w:t>сақта</w:t>
            </w:r>
            <w:proofErr w:type="spellEnd"/>
            <w:r>
              <w:rPr>
                <w:b/>
                <w:bCs/>
                <w:sz w:val="24"/>
                <w:szCs w:val="24"/>
                <w:lang w:eastAsia="ru-RU"/>
              </w:rPr>
              <w:t xml:space="preserve"> </w:t>
            </w:r>
            <w:proofErr w:type="spellStart"/>
            <w:r>
              <w:rPr>
                <w:b/>
                <w:bCs/>
                <w:sz w:val="24"/>
                <w:szCs w:val="24"/>
                <w:lang w:eastAsia="ru-RU"/>
              </w:rPr>
              <w:t>және</w:t>
            </w:r>
            <w:proofErr w:type="spellEnd"/>
            <w:r>
              <w:rPr>
                <w:b/>
                <w:bCs/>
                <w:sz w:val="24"/>
                <w:szCs w:val="24"/>
                <w:lang w:eastAsia="ru-RU"/>
              </w:rPr>
              <w:t xml:space="preserve"> тап»</w:t>
            </w:r>
            <w:r>
              <w:rPr>
                <w:sz w:val="24"/>
                <w:szCs w:val="24"/>
                <w:lang w:eastAsia="ru-RU"/>
              </w:rPr>
              <w:t xml:space="preserve"> </w:t>
            </w:r>
          </w:p>
          <w:p w14:paraId="22A75F6C" w14:textId="77777777" w:rsidR="00E42CEC" w:rsidRDefault="00E42CEC">
            <w:pPr>
              <w:spacing w:after="0" w:line="240" w:lineRule="auto"/>
              <w:rPr>
                <w:sz w:val="24"/>
                <w:szCs w:val="24"/>
              </w:rPr>
            </w:pPr>
            <w:proofErr w:type="spellStart"/>
            <w:r>
              <w:rPr>
                <w:sz w:val="24"/>
                <w:szCs w:val="24"/>
                <w:lang w:eastAsia="ru-RU"/>
              </w:rPr>
              <w:t>Мақсаты</w:t>
            </w:r>
            <w:proofErr w:type="spellEnd"/>
            <w:r>
              <w:rPr>
                <w:sz w:val="24"/>
                <w:szCs w:val="24"/>
                <w:lang w:eastAsia="ru-RU"/>
              </w:rPr>
              <w:t xml:space="preserve">: </w:t>
            </w:r>
            <w:proofErr w:type="spellStart"/>
            <w:r>
              <w:rPr>
                <w:sz w:val="24"/>
                <w:szCs w:val="24"/>
                <w:lang w:eastAsia="ru-RU"/>
              </w:rPr>
              <w:t>балалардың</w:t>
            </w:r>
            <w:proofErr w:type="spellEnd"/>
            <w:r>
              <w:rPr>
                <w:sz w:val="24"/>
                <w:szCs w:val="24"/>
                <w:lang w:eastAsia="ru-RU"/>
              </w:rPr>
              <w:t xml:space="preserve"> </w:t>
            </w:r>
            <w:proofErr w:type="spellStart"/>
            <w:r>
              <w:rPr>
                <w:sz w:val="24"/>
                <w:szCs w:val="24"/>
                <w:lang w:eastAsia="ru-RU"/>
              </w:rPr>
              <w:t>есте</w:t>
            </w:r>
            <w:proofErr w:type="spellEnd"/>
            <w:r>
              <w:rPr>
                <w:sz w:val="24"/>
                <w:szCs w:val="24"/>
                <w:lang w:eastAsia="ru-RU"/>
              </w:rPr>
              <w:t xml:space="preserve"> </w:t>
            </w:r>
            <w:proofErr w:type="spellStart"/>
            <w:r>
              <w:rPr>
                <w:sz w:val="24"/>
                <w:szCs w:val="24"/>
                <w:lang w:eastAsia="ru-RU"/>
              </w:rPr>
              <w:t>сақтау</w:t>
            </w:r>
            <w:proofErr w:type="spellEnd"/>
            <w:r>
              <w:rPr>
                <w:sz w:val="24"/>
                <w:szCs w:val="24"/>
                <w:lang w:eastAsia="ru-RU"/>
              </w:rPr>
              <w:t xml:space="preserve"> </w:t>
            </w:r>
            <w:proofErr w:type="spellStart"/>
            <w:r>
              <w:rPr>
                <w:sz w:val="24"/>
                <w:szCs w:val="24"/>
                <w:lang w:eastAsia="ru-RU"/>
              </w:rPr>
              <w:t>қабілетін</w:t>
            </w:r>
            <w:proofErr w:type="spellEnd"/>
            <w:r>
              <w:rPr>
                <w:sz w:val="24"/>
                <w:szCs w:val="24"/>
                <w:lang w:eastAsia="ru-RU"/>
              </w:rPr>
              <w:t xml:space="preserve"> </w:t>
            </w:r>
            <w:proofErr w:type="spellStart"/>
            <w:proofErr w:type="gramStart"/>
            <w:r>
              <w:rPr>
                <w:sz w:val="24"/>
                <w:szCs w:val="24"/>
                <w:lang w:eastAsia="ru-RU"/>
              </w:rPr>
              <w:t>дамыту.Карточкаларда</w:t>
            </w:r>
            <w:proofErr w:type="spellEnd"/>
            <w:proofErr w:type="gramEnd"/>
            <w:r>
              <w:rPr>
                <w:sz w:val="24"/>
                <w:szCs w:val="24"/>
                <w:lang w:eastAsia="ru-RU"/>
              </w:rPr>
              <w:t xml:space="preserve"> </w:t>
            </w:r>
            <w:proofErr w:type="spellStart"/>
            <w:r>
              <w:rPr>
                <w:sz w:val="24"/>
                <w:szCs w:val="24"/>
                <w:lang w:eastAsia="ru-RU"/>
              </w:rPr>
              <w:t>жасырылған</w:t>
            </w:r>
            <w:proofErr w:type="spellEnd"/>
            <w:r>
              <w:rPr>
                <w:sz w:val="24"/>
                <w:szCs w:val="24"/>
                <w:lang w:eastAsia="ru-RU"/>
              </w:rPr>
              <w:t xml:space="preserve">, </w:t>
            </w:r>
            <w:proofErr w:type="spellStart"/>
            <w:r>
              <w:rPr>
                <w:sz w:val="24"/>
                <w:szCs w:val="24"/>
                <w:lang w:eastAsia="ru-RU"/>
              </w:rPr>
              <w:t>сандарды</w:t>
            </w:r>
            <w:proofErr w:type="spellEnd"/>
            <w:r>
              <w:rPr>
                <w:sz w:val="24"/>
                <w:szCs w:val="24"/>
                <w:lang w:eastAsia="ru-RU"/>
              </w:rPr>
              <w:t xml:space="preserve"> </w:t>
            </w:r>
            <w:proofErr w:type="spellStart"/>
            <w:r>
              <w:rPr>
                <w:sz w:val="24"/>
                <w:szCs w:val="24"/>
                <w:lang w:eastAsia="ru-RU"/>
              </w:rPr>
              <w:t>айтып</w:t>
            </w:r>
            <w:proofErr w:type="spellEnd"/>
            <w:r>
              <w:rPr>
                <w:sz w:val="24"/>
                <w:szCs w:val="24"/>
                <w:lang w:eastAsia="ru-RU"/>
              </w:rPr>
              <w:t xml:space="preserve"> </w:t>
            </w:r>
            <w:proofErr w:type="spellStart"/>
            <w:r>
              <w:rPr>
                <w:sz w:val="24"/>
                <w:szCs w:val="24"/>
                <w:lang w:eastAsia="ru-RU"/>
              </w:rPr>
              <w:t>береді</w:t>
            </w:r>
            <w:proofErr w:type="spellEnd"/>
            <w:r>
              <w:rPr>
                <w:sz w:val="24"/>
                <w:szCs w:val="24"/>
                <w:lang w:eastAsia="ru-RU"/>
              </w:rPr>
              <w:t>.</w:t>
            </w:r>
            <w:r>
              <w:rPr>
                <w:sz w:val="24"/>
                <w:szCs w:val="24"/>
              </w:rPr>
              <w:t xml:space="preserve"> </w:t>
            </w:r>
          </w:p>
          <w:p w14:paraId="0A0465A4" w14:textId="77777777" w:rsidR="00E42CEC" w:rsidRDefault="00E42CEC">
            <w:pPr>
              <w:spacing w:after="0" w:line="240" w:lineRule="auto"/>
              <w:rPr>
                <w:b/>
                <w:sz w:val="24"/>
                <w:szCs w:val="24"/>
                <w:lang w:eastAsia="ru-RU"/>
              </w:rPr>
            </w:pPr>
          </w:p>
        </w:tc>
        <w:tc>
          <w:tcPr>
            <w:tcW w:w="2278" w:type="dxa"/>
            <w:gridSpan w:val="2"/>
            <w:tcBorders>
              <w:top w:val="single" w:sz="4" w:space="0" w:color="000000"/>
              <w:left w:val="single" w:sz="4" w:space="0" w:color="000000"/>
              <w:bottom w:val="single" w:sz="4" w:space="0" w:color="000000"/>
              <w:right w:val="single" w:sz="4" w:space="0" w:color="000000"/>
            </w:tcBorders>
          </w:tcPr>
          <w:p w14:paraId="65BBE8EB" w14:textId="77777777" w:rsidR="00E42CEC" w:rsidRPr="00E42CEC" w:rsidRDefault="00E42CEC">
            <w:pPr>
              <w:spacing w:after="0" w:line="240" w:lineRule="auto"/>
              <w:rPr>
                <w:bCs/>
                <w:sz w:val="24"/>
                <w:szCs w:val="24"/>
              </w:rPr>
            </w:pPr>
            <w:proofErr w:type="spellStart"/>
            <w:r>
              <w:rPr>
                <w:b/>
                <w:sz w:val="24"/>
                <w:szCs w:val="24"/>
              </w:rPr>
              <w:t>Дидактикалық</w:t>
            </w:r>
            <w:proofErr w:type="spellEnd"/>
            <w:r>
              <w:rPr>
                <w:b/>
                <w:sz w:val="24"/>
                <w:szCs w:val="24"/>
              </w:rPr>
              <w:t xml:space="preserve"> </w:t>
            </w:r>
            <w:proofErr w:type="spellStart"/>
            <w:proofErr w:type="gramStart"/>
            <w:r>
              <w:rPr>
                <w:b/>
                <w:sz w:val="24"/>
                <w:szCs w:val="24"/>
              </w:rPr>
              <w:t>ойын</w:t>
            </w:r>
            <w:proofErr w:type="spellEnd"/>
            <w:r>
              <w:rPr>
                <w:b/>
                <w:sz w:val="24"/>
                <w:szCs w:val="24"/>
              </w:rPr>
              <w:t>:  «</w:t>
            </w:r>
            <w:proofErr w:type="spellStart"/>
            <w:proofErr w:type="gramEnd"/>
            <w:r>
              <w:rPr>
                <w:b/>
                <w:sz w:val="24"/>
                <w:szCs w:val="24"/>
              </w:rPr>
              <w:t>Көктемде</w:t>
            </w:r>
            <w:proofErr w:type="spellEnd"/>
            <w:r>
              <w:rPr>
                <w:bCs/>
                <w:sz w:val="24"/>
                <w:szCs w:val="24"/>
              </w:rPr>
              <w:t xml:space="preserve"> не </w:t>
            </w:r>
            <w:proofErr w:type="spellStart"/>
            <w:r>
              <w:rPr>
                <w:bCs/>
                <w:sz w:val="24"/>
                <w:szCs w:val="24"/>
              </w:rPr>
              <w:t>киеміз</w:t>
            </w:r>
            <w:proofErr w:type="spellEnd"/>
            <w:r>
              <w:rPr>
                <w:bCs/>
                <w:sz w:val="24"/>
                <w:szCs w:val="24"/>
              </w:rPr>
              <w:t xml:space="preserve">?» </w:t>
            </w:r>
          </w:p>
          <w:p w14:paraId="74E35CE1" w14:textId="77777777" w:rsidR="00E42CEC" w:rsidRPr="00E42CEC" w:rsidRDefault="00E42CEC">
            <w:pPr>
              <w:spacing w:after="0" w:line="240" w:lineRule="auto"/>
              <w:rPr>
                <w:bCs/>
                <w:sz w:val="24"/>
                <w:szCs w:val="24"/>
              </w:rPr>
            </w:pPr>
            <w:proofErr w:type="spellStart"/>
            <w:r>
              <w:rPr>
                <w:bCs/>
                <w:sz w:val="24"/>
                <w:szCs w:val="24"/>
              </w:rPr>
              <w:t>Мақсаты</w:t>
            </w:r>
            <w:proofErr w:type="spellEnd"/>
            <w:r>
              <w:rPr>
                <w:bCs/>
                <w:sz w:val="24"/>
                <w:szCs w:val="24"/>
              </w:rPr>
              <w:t xml:space="preserve">: </w:t>
            </w:r>
            <w:proofErr w:type="spellStart"/>
            <w:r>
              <w:rPr>
                <w:bCs/>
                <w:sz w:val="24"/>
                <w:szCs w:val="24"/>
              </w:rPr>
              <w:t>Көктем</w:t>
            </w:r>
            <w:proofErr w:type="spellEnd"/>
            <w:r>
              <w:rPr>
                <w:bCs/>
                <w:sz w:val="24"/>
                <w:szCs w:val="24"/>
              </w:rPr>
              <w:t xml:space="preserve"> </w:t>
            </w:r>
            <w:proofErr w:type="spellStart"/>
            <w:r>
              <w:rPr>
                <w:bCs/>
                <w:sz w:val="24"/>
                <w:szCs w:val="24"/>
              </w:rPr>
              <w:t>мезгіліне</w:t>
            </w:r>
            <w:proofErr w:type="spellEnd"/>
            <w:r>
              <w:rPr>
                <w:bCs/>
                <w:sz w:val="24"/>
                <w:szCs w:val="24"/>
              </w:rPr>
              <w:t xml:space="preserve"> </w:t>
            </w:r>
            <w:proofErr w:type="spellStart"/>
            <w:r>
              <w:rPr>
                <w:bCs/>
                <w:sz w:val="24"/>
                <w:szCs w:val="24"/>
              </w:rPr>
              <w:t>байланысты</w:t>
            </w:r>
            <w:proofErr w:type="spellEnd"/>
            <w:r>
              <w:rPr>
                <w:bCs/>
                <w:sz w:val="24"/>
                <w:szCs w:val="24"/>
              </w:rPr>
              <w:t xml:space="preserve"> </w:t>
            </w:r>
            <w:proofErr w:type="spellStart"/>
            <w:r>
              <w:rPr>
                <w:bCs/>
                <w:sz w:val="24"/>
                <w:szCs w:val="24"/>
              </w:rPr>
              <w:t>адамдардың</w:t>
            </w:r>
            <w:proofErr w:type="spellEnd"/>
            <w:r>
              <w:rPr>
                <w:bCs/>
                <w:sz w:val="24"/>
                <w:szCs w:val="24"/>
              </w:rPr>
              <w:t xml:space="preserve"> </w:t>
            </w:r>
            <w:proofErr w:type="spellStart"/>
            <w:r>
              <w:rPr>
                <w:bCs/>
                <w:sz w:val="24"/>
                <w:szCs w:val="24"/>
              </w:rPr>
              <w:t>киім</w:t>
            </w:r>
            <w:proofErr w:type="spellEnd"/>
            <w:r>
              <w:rPr>
                <w:bCs/>
                <w:sz w:val="24"/>
                <w:szCs w:val="24"/>
              </w:rPr>
              <w:t xml:space="preserve"> кию </w:t>
            </w:r>
            <w:proofErr w:type="spellStart"/>
            <w:r>
              <w:rPr>
                <w:bCs/>
                <w:sz w:val="24"/>
                <w:szCs w:val="24"/>
              </w:rPr>
              <w:t>үлгісін</w:t>
            </w:r>
            <w:proofErr w:type="spellEnd"/>
            <w:r>
              <w:rPr>
                <w:bCs/>
                <w:sz w:val="24"/>
                <w:szCs w:val="24"/>
              </w:rPr>
              <w:t xml:space="preserve"> </w:t>
            </w:r>
            <w:proofErr w:type="spellStart"/>
            <w:r>
              <w:rPr>
                <w:bCs/>
                <w:sz w:val="24"/>
                <w:szCs w:val="24"/>
              </w:rPr>
              <w:t>көрсете</w:t>
            </w:r>
            <w:proofErr w:type="spellEnd"/>
            <w:r>
              <w:rPr>
                <w:bCs/>
                <w:sz w:val="24"/>
                <w:szCs w:val="24"/>
              </w:rPr>
              <w:t xml:space="preserve"> </w:t>
            </w:r>
            <w:proofErr w:type="spellStart"/>
            <w:r>
              <w:rPr>
                <w:bCs/>
                <w:sz w:val="24"/>
                <w:szCs w:val="24"/>
              </w:rPr>
              <w:t>түсіндіру</w:t>
            </w:r>
            <w:proofErr w:type="spellEnd"/>
            <w:r>
              <w:rPr>
                <w:bCs/>
                <w:sz w:val="24"/>
                <w:szCs w:val="24"/>
              </w:rPr>
              <w:t xml:space="preserve">. </w:t>
            </w:r>
          </w:p>
          <w:p w14:paraId="516F17F4" w14:textId="77777777" w:rsidR="00E42CEC" w:rsidRDefault="00E42CEC">
            <w:pPr>
              <w:adjustRightInd w:val="0"/>
              <w:spacing w:after="0" w:line="240" w:lineRule="auto"/>
              <w:rPr>
                <w:bCs/>
                <w:sz w:val="24"/>
                <w:szCs w:val="24"/>
                <w:lang w:eastAsia="ru-RU"/>
              </w:rPr>
            </w:pPr>
            <w:proofErr w:type="spellStart"/>
            <w:r>
              <w:rPr>
                <w:bCs/>
                <w:sz w:val="24"/>
                <w:szCs w:val="24"/>
                <w:lang w:eastAsia="ru-RU"/>
              </w:rPr>
              <w:t>Балалармен</w:t>
            </w:r>
            <w:proofErr w:type="spellEnd"/>
            <w:r>
              <w:rPr>
                <w:bCs/>
                <w:sz w:val="24"/>
                <w:szCs w:val="24"/>
                <w:lang w:eastAsia="ru-RU"/>
              </w:rPr>
              <w:t xml:space="preserve"> </w:t>
            </w:r>
            <w:proofErr w:type="spellStart"/>
            <w:r>
              <w:rPr>
                <w:bCs/>
                <w:sz w:val="24"/>
                <w:szCs w:val="24"/>
                <w:lang w:eastAsia="ru-RU"/>
              </w:rPr>
              <w:t>жеке</w:t>
            </w:r>
            <w:proofErr w:type="spellEnd"/>
            <w:r>
              <w:rPr>
                <w:bCs/>
                <w:sz w:val="24"/>
                <w:szCs w:val="24"/>
                <w:lang w:eastAsia="ru-RU"/>
              </w:rPr>
              <w:t xml:space="preserve"> </w:t>
            </w:r>
            <w:proofErr w:type="spellStart"/>
            <w:r>
              <w:rPr>
                <w:bCs/>
                <w:sz w:val="24"/>
                <w:szCs w:val="24"/>
                <w:lang w:eastAsia="ru-RU"/>
              </w:rPr>
              <w:t>жұмыс</w:t>
            </w:r>
            <w:proofErr w:type="spellEnd"/>
            <w:r>
              <w:rPr>
                <w:bCs/>
                <w:sz w:val="24"/>
                <w:szCs w:val="24"/>
                <w:lang w:eastAsia="ru-RU"/>
              </w:rPr>
              <w:t>.</w:t>
            </w:r>
          </w:p>
          <w:p w14:paraId="2DF6BAFE" w14:textId="77777777" w:rsidR="00E42CEC" w:rsidRDefault="00E42CEC">
            <w:pPr>
              <w:spacing w:after="0" w:line="240" w:lineRule="auto"/>
              <w:rPr>
                <w:sz w:val="24"/>
                <w:szCs w:val="24"/>
              </w:rPr>
            </w:pPr>
          </w:p>
        </w:tc>
      </w:tr>
      <w:tr w:rsidR="00E42CEC" w:rsidRPr="00061EFD" w14:paraId="6ECAEEDD" w14:textId="77777777" w:rsidTr="00E42CEC">
        <w:trPr>
          <w:gridAfter w:val="1"/>
          <w:wAfter w:w="48" w:type="dxa"/>
          <w:trHeight w:val="325"/>
        </w:trPr>
        <w:tc>
          <w:tcPr>
            <w:tcW w:w="3397" w:type="dxa"/>
            <w:tcBorders>
              <w:top w:val="single" w:sz="4" w:space="0" w:color="000000"/>
              <w:left w:val="single" w:sz="4" w:space="0" w:color="000000"/>
              <w:bottom w:val="single" w:sz="4" w:space="0" w:color="000000"/>
              <w:right w:val="single" w:sz="4" w:space="0" w:color="000000"/>
            </w:tcBorders>
            <w:hideMark/>
          </w:tcPr>
          <w:p w14:paraId="0BA480C2" w14:textId="77777777" w:rsidR="00E42CEC" w:rsidRDefault="00E42CEC">
            <w:pPr>
              <w:pStyle w:val="TableParagraph"/>
              <w:ind w:left="110"/>
              <w:rPr>
                <w:b/>
                <w:color w:val="000000" w:themeColor="text1"/>
                <w:sz w:val="24"/>
                <w:szCs w:val="24"/>
              </w:rPr>
            </w:pPr>
            <w:r>
              <w:rPr>
                <w:b/>
                <w:color w:val="000000" w:themeColor="text1"/>
                <w:sz w:val="24"/>
                <w:szCs w:val="24"/>
              </w:rPr>
              <w:t>Ертеңгілік жаттығу</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40EC52B1" w14:textId="77777777" w:rsidR="00E42CEC" w:rsidRPr="00A62096" w:rsidRDefault="00E42CEC">
            <w:pPr>
              <w:spacing w:after="0" w:line="240" w:lineRule="auto"/>
              <w:jc w:val="center"/>
              <w:rPr>
                <w:b/>
                <w:color w:val="000000"/>
                <w:sz w:val="24"/>
                <w:szCs w:val="24"/>
                <w:lang w:val="kk-KZ"/>
              </w:rPr>
            </w:pPr>
            <w:r w:rsidRPr="00A62096">
              <w:rPr>
                <w:b/>
                <w:color w:val="000000"/>
                <w:sz w:val="24"/>
                <w:szCs w:val="24"/>
                <w:lang w:val="kk-KZ"/>
              </w:rPr>
              <w:t>Картотека №3 Затпен</w:t>
            </w:r>
          </w:p>
          <w:p w14:paraId="452D1D54" w14:textId="77777777" w:rsidR="00E42CEC" w:rsidRDefault="00E42CEC">
            <w:pPr>
              <w:pStyle w:val="TableParagraph"/>
              <w:jc w:val="center"/>
              <w:rPr>
                <w:b/>
                <w:bCs/>
                <w:color w:val="000000" w:themeColor="text1"/>
                <w:sz w:val="24"/>
                <w:szCs w:val="24"/>
              </w:rPr>
            </w:pPr>
            <w:r>
              <w:rPr>
                <w:rFonts w:eastAsia="Calibri"/>
                <w:b/>
                <w:color w:val="000000"/>
                <w:sz w:val="24"/>
                <w:szCs w:val="24"/>
              </w:rPr>
              <w:t>Наурыз айына арналған таңғы жаттығу кешені</w:t>
            </w:r>
          </w:p>
        </w:tc>
      </w:tr>
      <w:tr w:rsidR="00E42CEC" w:rsidRPr="00061EFD" w14:paraId="0F3E15CF" w14:textId="77777777" w:rsidTr="00E42CEC">
        <w:trPr>
          <w:gridAfter w:val="1"/>
          <w:wAfter w:w="48" w:type="dxa"/>
          <w:trHeight w:val="321"/>
        </w:trPr>
        <w:tc>
          <w:tcPr>
            <w:tcW w:w="3397" w:type="dxa"/>
            <w:tcBorders>
              <w:top w:val="single" w:sz="4" w:space="0" w:color="000000"/>
              <w:left w:val="single" w:sz="4" w:space="0" w:color="000000"/>
              <w:bottom w:val="single" w:sz="4" w:space="0" w:color="000000"/>
              <w:right w:val="single" w:sz="4" w:space="0" w:color="000000"/>
            </w:tcBorders>
            <w:hideMark/>
          </w:tcPr>
          <w:p w14:paraId="7A3A7BD5" w14:textId="77777777" w:rsidR="00E42CEC" w:rsidRDefault="00E42CEC">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30AD9BC8" w14:textId="77777777" w:rsidR="00E42CEC" w:rsidRDefault="00E42CEC">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E42CEC" w:rsidRPr="00E42CEC" w14:paraId="1CFE9906" w14:textId="77777777" w:rsidTr="00E42CEC">
        <w:trPr>
          <w:gridAfter w:val="1"/>
          <w:wAfter w:w="48" w:type="dxa"/>
          <w:trHeight w:val="689"/>
        </w:trPr>
        <w:tc>
          <w:tcPr>
            <w:tcW w:w="3397" w:type="dxa"/>
            <w:tcBorders>
              <w:top w:val="single" w:sz="4" w:space="0" w:color="auto"/>
              <w:left w:val="single" w:sz="4" w:space="0" w:color="000000"/>
              <w:bottom w:val="single" w:sz="4" w:space="0" w:color="000000"/>
              <w:right w:val="single" w:sz="4" w:space="0" w:color="000000"/>
            </w:tcBorders>
            <w:hideMark/>
          </w:tcPr>
          <w:p w14:paraId="5BD76AFB" w14:textId="77777777" w:rsidR="00E42CEC" w:rsidRDefault="00E42CEC">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723015A4"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2117" w:type="dxa"/>
            <w:tcBorders>
              <w:top w:val="single" w:sz="8" w:space="0" w:color="000000"/>
              <w:left w:val="single" w:sz="8" w:space="0" w:color="000000"/>
              <w:bottom w:val="single" w:sz="8" w:space="0" w:color="000000"/>
              <w:right w:val="single" w:sz="4" w:space="0" w:color="000000"/>
            </w:tcBorders>
            <w:hideMark/>
          </w:tcPr>
          <w:p w14:paraId="39BB3B73" w14:textId="77777777" w:rsidR="00E42CEC" w:rsidRPr="00A62096" w:rsidRDefault="00E42CEC">
            <w:pPr>
              <w:spacing w:after="0" w:line="240" w:lineRule="auto"/>
              <w:rPr>
                <w:color w:val="000000"/>
                <w:sz w:val="24"/>
                <w:szCs w:val="24"/>
                <w:lang w:val="kk-KZ"/>
              </w:rPr>
            </w:pPr>
            <w:r w:rsidRPr="00A62096">
              <w:rPr>
                <w:b/>
                <w:bCs/>
                <w:color w:val="000000"/>
                <w:sz w:val="24"/>
                <w:szCs w:val="24"/>
                <w:lang w:val="kk-KZ"/>
              </w:rPr>
              <w:t>«Сәлем, сәлем»</w:t>
            </w:r>
            <w:r w:rsidRPr="00A62096">
              <w:rPr>
                <w:color w:val="000000"/>
                <w:sz w:val="24"/>
                <w:szCs w:val="24"/>
                <w:lang w:val="kk-KZ"/>
              </w:rPr>
              <w:t xml:space="preserve"> видеодағы әнді бірге айтып, іс әрекетті қайталау.</w:t>
            </w:r>
          </w:p>
          <w:p w14:paraId="5EE482D1" w14:textId="77777777" w:rsidR="00E42CEC" w:rsidRPr="00A62096" w:rsidRDefault="00E42CEC">
            <w:pPr>
              <w:pStyle w:val="ae"/>
              <w:rPr>
                <w:rFonts w:ascii="Times New Roman" w:hAnsi="Times New Roman"/>
                <w:b/>
                <w:color w:val="000000" w:themeColor="text1"/>
                <w:sz w:val="24"/>
                <w:szCs w:val="24"/>
                <w:lang w:val="kk-KZ"/>
              </w:rPr>
            </w:pPr>
            <w:r w:rsidRPr="00A62096">
              <w:rPr>
                <w:rFonts w:ascii="Times New Roman" w:eastAsia="Times New Roman" w:hAnsi="Times New Roman"/>
                <w:b/>
                <w:bCs/>
                <w:sz w:val="24"/>
                <w:szCs w:val="24"/>
                <w:lang w:val="kk-KZ" w:eastAsia="ru-RU"/>
              </w:rPr>
              <w:t xml:space="preserve">(Тіл дамыту және көркем </w:t>
            </w:r>
            <w:r w:rsidRPr="00A62096">
              <w:rPr>
                <w:rFonts w:ascii="Times New Roman" w:eastAsia="Times New Roman" w:hAnsi="Times New Roman"/>
                <w:b/>
                <w:bCs/>
                <w:sz w:val="24"/>
                <w:szCs w:val="24"/>
                <w:lang w:val="kk-KZ" w:eastAsia="ru-RU"/>
              </w:rPr>
              <w:lastRenderedPageBreak/>
              <w:t>әдебиет)</w:t>
            </w:r>
          </w:p>
        </w:tc>
        <w:tc>
          <w:tcPr>
            <w:tcW w:w="2417" w:type="dxa"/>
            <w:gridSpan w:val="3"/>
            <w:tcBorders>
              <w:top w:val="single" w:sz="8" w:space="0" w:color="000000"/>
              <w:left w:val="single" w:sz="8" w:space="0" w:color="000000"/>
              <w:bottom w:val="single" w:sz="8" w:space="0" w:color="000000"/>
              <w:right w:val="single" w:sz="4" w:space="0" w:color="000000"/>
            </w:tcBorders>
          </w:tcPr>
          <w:p w14:paraId="7F7B762C" w14:textId="77777777" w:rsidR="00E42CEC" w:rsidRPr="00A62096" w:rsidRDefault="00E42CEC">
            <w:pPr>
              <w:spacing w:after="0" w:line="240" w:lineRule="auto"/>
              <w:rPr>
                <w:b/>
                <w:sz w:val="24"/>
                <w:szCs w:val="24"/>
                <w:lang w:val="kk-KZ"/>
              </w:rPr>
            </w:pPr>
            <w:r w:rsidRPr="00A62096">
              <w:rPr>
                <w:b/>
                <w:sz w:val="24"/>
                <w:szCs w:val="24"/>
                <w:lang w:val="kk-KZ"/>
              </w:rPr>
              <w:lastRenderedPageBreak/>
              <w:t>Дид/қ ойын</w:t>
            </w:r>
          </w:p>
          <w:p w14:paraId="3E71658E" w14:textId="77777777" w:rsidR="00E42CEC" w:rsidRPr="00A62096" w:rsidRDefault="00E42CEC">
            <w:pPr>
              <w:spacing w:after="0" w:line="240" w:lineRule="auto"/>
              <w:rPr>
                <w:bCs/>
                <w:sz w:val="24"/>
                <w:szCs w:val="24"/>
                <w:lang w:val="kk-KZ"/>
              </w:rPr>
            </w:pPr>
            <w:r w:rsidRPr="00A62096">
              <w:rPr>
                <w:bCs/>
                <w:sz w:val="24"/>
                <w:szCs w:val="24"/>
                <w:lang w:val="kk-KZ"/>
              </w:rPr>
              <w:t xml:space="preserve">«Бұл қандай құс?»  </w:t>
            </w:r>
          </w:p>
          <w:p w14:paraId="1F51BDE6" w14:textId="77777777" w:rsidR="00E42CEC" w:rsidRPr="00A62096" w:rsidRDefault="00E42CEC">
            <w:pPr>
              <w:spacing w:after="0" w:line="240" w:lineRule="auto"/>
              <w:rPr>
                <w:bCs/>
                <w:sz w:val="24"/>
                <w:szCs w:val="24"/>
                <w:lang w:val="kk-KZ"/>
              </w:rPr>
            </w:pPr>
            <w:r w:rsidRPr="00A62096">
              <w:rPr>
                <w:bCs/>
                <w:sz w:val="24"/>
                <w:szCs w:val="24"/>
                <w:lang w:val="kk-KZ"/>
              </w:rPr>
              <w:t>Мақсаты: белгілі бір ерекшеліктеріне қарай</w:t>
            </w:r>
          </w:p>
          <w:p w14:paraId="1DEED4B5" w14:textId="77777777" w:rsidR="00E42CEC" w:rsidRPr="00A62096" w:rsidRDefault="00E42CEC">
            <w:pPr>
              <w:spacing w:after="0" w:line="240" w:lineRule="auto"/>
              <w:rPr>
                <w:bCs/>
                <w:sz w:val="24"/>
                <w:szCs w:val="24"/>
                <w:lang w:val="kk-KZ"/>
              </w:rPr>
            </w:pPr>
            <w:r w:rsidRPr="00A62096">
              <w:rPr>
                <w:bCs/>
                <w:sz w:val="24"/>
                <w:szCs w:val="24"/>
                <w:lang w:val="kk-KZ"/>
              </w:rPr>
              <w:t xml:space="preserve">құстардың </w:t>
            </w:r>
            <w:r w:rsidRPr="00A62096">
              <w:rPr>
                <w:bCs/>
                <w:sz w:val="24"/>
                <w:szCs w:val="24"/>
                <w:lang w:val="kk-KZ"/>
              </w:rPr>
              <w:lastRenderedPageBreak/>
              <w:t>суреттеуді, оларды   ажырата  біледі.</w:t>
            </w:r>
          </w:p>
          <w:p w14:paraId="6E62E769" w14:textId="77777777" w:rsidR="00E42CEC" w:rsidRDefault="00E42CEC">
            <w:pPr>
              <w:spacing w:after="0" w:line="240" w:lineRule="auto"/>
              <w:rPr>
                <w:b/>
                <w:sz w:val="24"/>
                <w:szCs w:val="24"/>
              </w:rPr>
            </w:pPr>
            <w:r>
              <w:rPr>
                <w:bCs/>
                <w:sz w:val="24"/>
                <w:szCs w:val="24"/>
              </w:rPr>
              <w:t>(</w:t>
            </w:r>
            <w:proofErr w:type="spellStart"/>
            <w:r>
              <w:rPr>
                <w:b/>
                <w:sz w:val="24"/>
                <w:szCs w:val="24"/>
              </w:rPr>
              <w:t>Қоршаған</w:t>
            </w:r>
            <w:proofErr w:type="spellEnd"/>
            <w:r>
              <w:rPr>
                <w:b/>
                <w:sz w:val="24"/>
                <w:szCs w:val="24"/>
              </w:rPr>
              <w:t xml:space="preserve"> </w:t>
            </w:r>
            <w:proofErr w:type="spellStart"/>
            <w:r>
              <w:rPr>
                <w:b/>
                <w:sz w:val="24"/>
                <w:szCs w:val="24"/>
              </w:rPr>
              <w:t>әлеммен</w:t>
            </w:r>
            <w:proofErr w:type="spellEnd"/>
            <w:r>
              <w:rPr>
                <w:b/>
                <w:sz w:val="24"/>
                <w:szCs w:val="24"/>
              </w:rPr>
              <w:t xml:space="preserve"> </w:t>
            </w:r>
            <w:proofErr w:type="spellStart"/>
            <w:r>
              <w:rPr>
                <w:b/>
                <w:sz w:val="24"/>
                <w:szCs w:val="24"/>
              </w:rPr>
              <w:t>таныстыру</w:t>
            </w:r>
            <w:proofErr w:type="spellEnd"/>
            <w:r>
              <w:rPr>
                <w:b/>
                <w:sz w:val="24"/>
                <w:szCs w:val="24"/>
              </w:rPr>
              <w:t>)</w:t>
            </w:r>
          </w:p>
          <w:p w14:paraId="6354A82B" w14:textId="77777777" w:rsidR="00E42CEC" w:rsidRDefault="00E42CEC">
            <w:pPr>
              <w:pStyle w:val="ae"/>
              <w:rPr>
                <w:rFonts w:ascii="Times New Roman" w:hAnsi="Times New Roman"/>
                <w:b/>
                <w:color w:val="000000" w:themeColor="text1"/>
                <w:sz w:val="24"/>
                <w:szCs w:val="24"/>
              </w:rPr>
            </w:pPr>
          </w:p>
        </w:tc>
        <w:tc>
          <w:tcPr>
            <w:tcW w:w="2412" w:type="dxa"/>
            <w:gridSpan w:val="3"/>
            <w:tcBorders>
              <w:top w:val="single" w:sz="8" w:space="0" w:color="000000"/>
              <w:left w:val="single" w:sz="8" w:space="0" w:color="000000"/>
              <w:bottom w:val="single" w:sz="8" w:space="0" w:color="000000"/>
              <w:right w:val="single" w:sz="4" w:space="0" w:color="000000"/>
            </w:tcBorders>
            <w:hideMark/>
          </w:tcPr>
          <w:p w14:paraId="41C471BB" w14:textId="77777777" w:rsidR="00E42CEC" w:rsidRDefault="00E42CEC">
            <w:pPr>
              <w:spacing w:after="0" w:line="240" w:lineRule="auto"/>
              <w:rPr>
                <w:b/>
                <w:iCs/>
                <w:color w:val="000000" w:themeColor="text1"/>
                <w:sz w:val="24"/>
                <w:szCs w:val="24"/>
                <w:lang w:eastAsia="ru-RU"/>
              </w:rPr>
            </w:pPr>
            <w:proofErr w:type="spellStart"/>
            <w:r>
              <w:rPr>
                <w:b/>
                <w:iCs/>
                <w:color w:val="000000" w:themeColor="text1"/>
                <w:sz w:val="24"/>
                <w:szCs w:val="24"/>
                <w:lang w:eastAsia="ru-RU"/>
              </w:rPr>
              <w:lastRenderedPageBreak/>
              <w:t>Санамақ</w:t>
            </w:r>
            <w:proofErr w:type="spellEnd"/>
          </w:p>
          <w:p w14:paraId="284BF34B" w14:textId="77777777" w:rsidR="00E42CEC" w:rsidRDefault="00E42CEC">
            <w:pPr>
              <w:spacing w:after="0" w:line="240" w:lineRule="auto"/>
              <w:rPr>
                <w:iCs/>
                <w:color w:val="000000" w:themeColor="text1"/>
                <w:sz w:val="24"/>
                <w:szCs w:val="24"/>
                <w:lang w:eastAsia="ru-RU"/>
              </w:rPr>
            </w:pPr>
            <w:proofErr w:type="spellStart"/>
            <w:r>
              <w:rPr>
                <w:iCs/>
                <w:color w:val="000000" w:themeColor="text1"/>
                <w:sz w:val="24"/>
                <w:szCs w:val="24"/>
                <w:lang w:eastAsia="ru-RU"/>
              </w:rPr>
              <w:t>Бір</w:t>
            </w:r>
            <w:proofErr w:type="spellEnd"/>
            <w:r>
              <w:rPr>
                <w:iCs/>
                <w:color w:val="000000" w:themeColor="text1"/>
                <w:sz w:val="24"/>
                <w:szCs w:val="24"/>
                <w:lang w:eastAsia="ru-RU"/>
              </w:rPr>
              <w:t xml:space="preserve"> </w:t>
            </w:r>
            <w:proofErr w:type="spellStart"/>
            <w:r>
              <w:rPr>
                <w:iCs/>
                <w:color w:val="000000" w:themeColor="text1"/>
                <w:sz w:val="24"/>
                <w:szCs w:val="24"/>
                <w:lang w:eastAsia="ru-RU"/>
              </w:rPr>
              <w:t>үйде</w:t>
            </w:r>
            <w:proofErr w:type="spellEnd"/>
            <w:r>
              <w:rPr>
                <w:iCs/>
                <w:color w:val="000000" w:themeColor="text1"/>
                <w:sz w:val="24"/>
                <w:szCs w:val="24"/>
                <w:lang w:eastAsia="ru-RU"/>
              </w:rPr>
              <w:t xml:space="preserve"> </w:t>
            </w:r>
            <w:proofErr w:type="spellStart"/>
            <w:r>
              <w:rPr>
                <w:iCs/>
                <w:color w:val="000000" w:themeColor="text1"/>
                <w:sz w:val="24"/>
                <w:szCs w:val="24"/>
                <w:lang w:eastAsia="ru-RU"/>
              </w:rPr>
              <w:t>біз</w:t>
            </w:r>
            <w:proofErr w:type="spellEnd"/>
            <w:r>
              <w:rPr>
                <w:iCs/>
                <w:color w:val="000000" w:themeColor="text1"/>
                <w:sz w:val="24"/>
                <w:szCs w:val="24"/>
                <w:lang w:eastAsia="ru-RU"/>
              </w:rPr>
              <w:t xml:space="preserve"> </w:t>
            </w:r>
            <w:proofErr w:type="spellStart"/>
            <w:r>
              <w:rPr>
                <w:iCs/>
                <w:color w:val="000000" w:themeColor="text1"/>
                <w:sz w:val="24"/>
                <w:szCs w:val="24"/>
                <w:lang w:eastAsia="ru-RU"/>
              </w:rPr>
              <w:t>нешеуміз</w:t>
            </w:r>
            <w:proofErr w:type="spellEnd"/>
            <w:r>
              <w:rPr>
                <w:iCs/>
                <w:color w:val="000000" w:themeColor="text1"/>
                <w:sz w:val="24"/>
                <w:szCs w:val="24"/>
                <w:lang w:eastAsia="ru-RU"/>
              </w:rPr>
              <w:t xml:space="preserve">?                       </w:t>
            </w:r>
            <w:proofErr w:type="spellStart"/>
            <w:r>
              <w:rPr>
                <w:iCs/>
                <w:color w:val="000000" w:themeColor="text1"/>
                <w:sz w:val="24"/>
                <w:szCs w:val="24"/>
                <w:lang w:eastAsia="ru-RU"/>
              </w:rPr>
              <w:t>Кел</w:t>
            </w:r>
            <w:proofErr w:type="spellEnd"/>
            <w:r>
              <w:rPr>
                <w:iCs/>
                <w:color w:val="000000" w:themeColor="text1"/>
                <w:sz w:val="24"/>
                <w:szCs w:val="24"/>
                <w:lang w:eastAsia="ru-RU"/>
              </w:rPr>
              <w:t xml:space="preserve"> </w:t>
            </w:r>
            <w:proofErr w:type="spellStart"/>
            <w:r>
              <w:rPr>
                <w:iCs/>
                <w:color w:val="000000" w:themeColor="text1"/>
                <w:sz w:val="24"/>
                <w:szCs w:val="24"/>
                <w:lang w:eastAsia="ru-RU"/>
              </w:rPr>
              <w:t>санайық</w:t>
            </w:r>
            <w:proofErr w:type="spellEnd"/>
            <w:r>
              <w:rPr>
                <w:iCs/>
                <w:color w:val="000000" w:themeColor="text1"/>
                <w:sz w:val="24"/>
                <w:szCs w:val="24"/>
                <w:lang w:eastAsia="ru-RU"/>
              </w:rPr>
              <w:t xml:space="preserve"> </w:t>
            </w:r>
            <w:proofErr w:type="spellStart"/>
            <w:r>
              <w:rPr>
                <w:iCs/>
                <w:color w:val="000000" w:themeColor="text1"/>
                <w:sz w:val="24"/>
                <w:szCs w:val="24"/>
                <w:lang w:eastAsia="ru-RU"/>
              </w:rPr>
              <w:t>екеуміз</w:t>
            </w:r>
            <w:proofErr w:type="spellEnd"/>
            <w:r>
              <w:rPr>
                <w:iCs/>
                <w:color w:val="000000" w:themeColor="text1"/>
                <w:sz w:val="24"/>
                <w:szCs w:val="24"/>
                <w:lang w:eastAsia="ru-RU"/>
              </w:rPr>
              <w:t xml:space="preserve">.                   Бас </w:t>
            </w:r>
            <w:proofErr w:type="spellStart"/>
            <w:r>
              <w:rPr>
                <w:iCs/>
                <w:color w:val="000000" w:themeColor="text1"/>
                <w:sz w:val="24"/>
                <w:szCs w:val="24"/>
                <w:lang w:eastAsia="ru-RU"/>
              </w:rPr>
              <w:t>бармағым</w:t>
            </w:r>
            <w:proofErr w:type="spellEnd"/>
            <w:r>
              <w:rPr>
                <w:iCs/>
                <w:color w:val="000000" w:themeColor="text1"/>
                <w:sz w:val="24"/>
                <w:szCs w:val="24"/>
                <w:lang w:eastAsia="ru-RU"/>
              </w:rPr>
              <w:t xml:space="preserve"> - </w:t>
            </w:r>
            <w:proofErr w:type="spellStart"/>
            <w:proofErr w:type="gramStart"/>
            <w:r>
              <w:rPr>
                <w:iCs/>
                <w:color w:val="000000" w:themeColor="text1"/>
                <w:sz w:val="24"/>
                <w:szCs w:val="24"/>
                <w:lang w:eastAsia="ru-RU"/>
              </w:rPr>
              <w:t>атам</w:t>
            </w:r>
            <w:proofErr w:type="spellEnd"/>
            <w:r>
              <w:rPr>
                <w:iCs/>
                <w:color w:val="000000" w:themeColor="text1"/>
                <w:sz w:val="24"/>
                <w:szCs w:val="24"/>
                <w:lang w:eastAsia="ru-RU"/>
              </w:rPr>
              <w:t xml:space="preserve">,   </w:t>
            </w:r>
            <w:proofErr w:type="gramEnd"/>
            <w:r>
              <w:rPr>
                <w:iCs/>
                <w:color w:val="000000" w:themeColor="text1"/>
                <w:sz w:val="24"/>
                <w:szCs w:val="24"/>
                <w:lang w:eastAsia="ru-RU"/>
              </w:rPr>
              <w:t xml:space="preserve">                Балан </w:t>
            </w:r>
            <w:proofErr w:type="spellStart"/>
            <w:r>
              <w:rPr>
                <w:iCs/>
                <w:color w:val="000000" w:themeColor="text1"/>
                <w:sz w:val="24"/>
                <w:szCs w:val="24"/>
                <w:lang w:eastAsia="ru-RU"/>
              </w:rPr>
              <w:t>үйрек</w:t>
            </w:r>
            <w:proofErr w:type="spellEnd"/>
            <w:r>
              <w:rPr>
                <w:iCs/>
                <w:color w:val="000000" w:themeColor="text1"/>
                <w:sz w:val="24"/>
                <w:szCs w:val="24"/>
                <w:lang w:eastAsia="ru-RU"/>
              </w:rPr>
              <w:t xml:space="preserve"> - </w:t>
            </w:r>
            <w:proofErr w:type="spellStart"/>
            <w:r>
              <w:rPr>
                <w:iCs/>
                <w:color w:val="000000" w:themeColor="text1"/>
                <w:sz w:val="24"/>
                <w:szCs w:val="24"/>
                <w:lang w:eastAsia="ru-RU"/>
              </w:rPr>
              <w:t>апам</w:t>
            </w:r>
            <w:proofErr w:type="spellEnd"/>
            <w:r>
              <w:rPr>
                <w:iCs/>
                <w:color w:val="000000" w:themeColor="text1"/>
                <w:sz w:val="24"/>
                <w:szCs w:val="24"/>
                <w:lang w:eastAsia="ru-RU"/>
              </w:rPr>
              <w:t xml:space="preserve">,                  </w:t>
            </w:r>
            <w:proofErr w:type="spellStart"/>
            <w:r>
              <w:rPr>
                <w:iCs/>
                <w:color w:val="000000" w:themeColor="text1"/>
                <w:sz w:val="24"/>
                <w:szCs w:val="24"/>
                <w:lang w:eastAsia="ru-RU"/>
              </w:rPr>
              <w:lastRenderedPageBreak/>
              <w:t>Ортан</w:t>
            </w:r>
            <w:proofErr w:type="spellEnd"/>
            <w:r>
              <w:rPr>
                <w:iCs/>
                <w:color w:val="000000" w:themeColor="text1"/>
                <w:sz w:val="24"/>
                <w:szCs w:val="24"/>
                <w:lang w:eastAsia="ru-RU"/>
              </w:rPr>
              <w:t xml:space="preserve"> </w:t>
            </w:r>
            <w:proofErr w:type="spellStart"/>
            <w:r>
              <w:rPr>
                <w:iCs/>
                <w:color w:val="000000" w:themeColor="text1"/>
                <w:sz w:val="24"/>
                <w:szCs w:val="24"/>
                <w:lang w:eastAsia="ru-RU"/>
              </w:rPr>
              <w:t>терек</w:t>
            </w:r>
            <w:proofErr w:type="spellEnd"/>
            <w:r>
              <w:rPr>
                <w:iCs/>
                <w:color w:val="000000" w:themeColor="text1"/>
                <w:sz w:val="24"/>
                <w:szCs w:val="24"/>
                <w:lang w:eastAsia="ru-RU"/>
              </w:rPr>
              <w:t xml:space="preserve"> - әкем, </w:t>
            </w:r>
          </w:p>
          <w:p w14:paraId="04C14E5B" w14:textId="77777777" w:rsidR="00E42CEC" w:rsidRDefault="00E42CEC">
            <w:pPr>
              <w:spacing w:after="0" w:line="240" w:lineRule="auto"/>
              <w:rPr>
                <w:iCs/>
                <w:color w:val="000000" w:themeColor="text1"/>
                <w:sz w:val="24"/>
                <w:szCs w:val="24"/>
                <w:lang w:eastAsia="ru-RU"/>
              </w:rPr>
            </w:pPr>
            <w:proofErr w:type="spellStart"/>
            <w:r>
              <w:rPr>
                <w:iCs/>
                <w:color w:val="000000" w:themeColor="text1"/>
                <w:sz w:val="24"/>
                <w:szCs w:val="24"/>
                <w:lang w:eastAsia="ru-RU"/>
              </w:rPr>
              <w:t>Шылдыр</w:t>
            </w:r>
            <w:proofErr w:type="spellEnd"/>
            <w:r>
              <w:rPr>
                <w:iCs/>
                <w:color w:val="000000" w:themeColor="text1"/>
                <w:sz w:val="24"/>
                <w:szCs w:val="24"/>
                <w:lang w:eastAsia="ru-RU"/>
              </w:rPr>
              <w:t xml:space="preserve"> </w:t>
            </w:r>
            <w:proofErr w:type="spellStart"/>
            <w:r>
              <w:rPr>
                <w:iCs/>
                <w:color w:val="000000" w:themeColor="text1"/>
                <w:sz w:val="24"/>
                <w:szCs w:val="24"/>
                <w:lang w:eastAsia="ru-RU"/>
              </w:rPr>
              <w:t>шүмек</w:t>
            </w:r>
            <w:proofErr w:type="spellEnd"/>
            <w:r>
              <w:rPr>
                <w:iCs/>
                <w:color w:val="000000" w:themeColor="text1"/>
                <w:sz w:val="24"/>
                <w:szCs w:val="24"/>
                <w:lang w:eastAsia="ru-RU"/>
              </w:rPr>
              <w:t xml:space="preserve"> - </w:t>
            </w:r>
            <w:proofErr w:type="spellStart"/>
            <w:r>
              <w:rPr>
                <w:iCs/>
                <w:color w:val="000000" w:themeColor="text1"/>
                <w:sz w:val="24"/>
                <w:szCs w:val="24"/>
                <w:lang w:eastAsia="ru-RU"/>
              </w:rPr>
              <w:t>анам</w:t>
            </w:r>
            <w:proofErr w:type="spellEnd"/>
            <w:r>
              <w:rPr>
                <w:iCs/>
                <w:color w:val="000000" w:themeColor="text1"/>
                <w:sz w:val="24"/>
                <w:szCs w:val="24"/>
                <w:lang w:eastAsia="ru-RU"/>
              </w:rPr>
              <w:t xml:space="preserve">, </w:t>
            </w:r>
            <w:proofErr w:type="spellStart"/>
            <w:r>
              <w:rPr>
                <w:iCs/>
                <w:color w:val="000000" w:themeColor="text1"/>
                <w:sz w:val="24"/>
                <w:szCs w:val="24"/>
                <w:lang w:eastAsia="ru-RU"/>
              </w:rPr>
              <w:t>Кішкентай</w:t>
            </w:r>
            <w:proofErr w:type="spellEnd"/>
            <w:r>
              <w:rPr>
                <w:iCs/>
                <w:color w:val="000000" w:themeColor="text1"/>
                <w:sz w:val="24"/>
                <w:szCs w:val="24"/>
                <w:lang w:eastAsia="ru-RU"/>
              </w:rPr>
              <w:t xml:space="preserve"> </w:t>
            </w:r>
            <w:proofErr w:type="spellStart"/>
            <w:r>
              <w:rPr>
                <w:iCs/>
                <w:color w:val="000000" w:themeColor="text1"/>
                <w:sz w:val="24"/>
                <w:szCs w:val="24"/>
                <w:lang w:eastAsia="ru-RU"/>
              </w:rPr>
              <w:t>бөбек</w:t>
            </w:r>
            <w:proofErr w:type="spellEnd"/>
            <w:r>
              <w:rPr>
                <w:iCs/>
                <w:color w:val="000000" w:themeColor="text1"/>
                <w:sz w:val="24"/>
                <w:szCs w:val="24"/>
                <w:lang w:eastAsia="ru-RU"/>
              </w:rPr>
              <w:t xml:space="preserve"> - мен.                   </w:t>
            </w:r>
          </w:p>
          <w:p w14:paraId="06E79ED4" w14:textId="77777777" w:rsidR="00E42CEC" w:rsidRDefault="00E42CEC">
            <w:pPr>
              <w:spacing w:after="0" w:line="240" w:lineRule="auto"/>
              <w:rPr>
                <w:iCs/>
                <w:color w:val="000000" w:themeColor="text1"/>
                <w:sz w:val="24"/>
                <w:szCs w:val="24"/>
                <w:lang w:eastAsia="ru-RU"/>
              </w:rPr>
            </w:pPr>
            <w:proofErr w:type="spellStart"/>
            <w:r>
              <w:rPr>
                <w:iCs/>
                <w:color w:val="000000" w:themeColor="text1"/>
                <w:sz w:val="24"/>
                <w:szCs w:val="24"/>
                <w:lang w:eastAsia="ru-RU"/>
              </w:rPr>
              <w:t>Біз</w:t>
            </w:r>
            <w:proofErr w:type="spellEnd"/>
            <w:r>
              <w:rPr>
                <w:iCs/>
                <w:color w:val="000000" w:themeColor="text1"/>
                <w:sz w:val="24"/>
                <w:szCs w:val="24"/>
                <w:lang w:eastAsia="ru-RU"/>
              </w:rPr>
              <w:t xml:space="preserve"> </w:t>
            </w:r>
            <w:proofErr w:type="spellStart"/>
            <w:r>
              <w:rPr>
                <w:iCs/>
                <w:color w:val="000000" w:themeColor="text1"/>
                <w:sz w:val="24"/>
                <w:szCs w:val="24"/>
                <w:lang w:eastAsia="ru-RU"/>
              </w:rPr>
              <w:t>үйде</w:t>
            </w:r>
            <w:proofErr w:type="spellEnd"/>
            <w:r>
              <w:rPr>
                <w:iCs/>
                <w:color w:val="000000" w:themeColor="text1"/>
                <w:sz w:val="24"/>
                <w:szCs w:val="24"/>
                <w:lang w:eastAsia="ru-RU"/>
              </w:rPr>
              <w:t xml:space="preserve"> </w:t>
            </w:r>
            <w:proofErr w:type="spellStart"/>
            <w:r>
              <w:rPr>
                <w:iCs/>
                <w:color w:val="000000" w:themeColor="text1"/>
                <w:sz w:val="24"/>
                <w:szCs w:val="24"/>
                <w:lang w:eastAsia="ru-RU"/>
              </w:rPr>
              <w:t>нешеуміз</w:t>
            </w:r>
            <w:proofErr w:type="spellEnd"/>
            <w:r>
              <w:rPr>
                <w:iCs/>
                <w:color w:val="000000" w:themeColor="text1"/>
                <w:sz w:val="24"/>
                <w:szCs w:val="24"/>
                <w:lang w:eastAsia="ru-RU"/>
              </w:rPr>
              <w:t xml:space="preserve">?                        </w:t>
            </w:r>
            <w:proofErr w:type="spellStart"/>
            <w:r>
              <w:rPr>
                <w:iCs/>
                <w:color w:val="000000" w:themeColor="text1"/>
                <w:sz w:val="24"/>
                <w:szCs w:val="24"/>
                <w:lang w:eastAsia="ru-RU"/>
              </w:rPr>
              <w:t>Біз</w:t>
            </w:r>
            <w:proofErr w:type="spellEnd"/>
            <w:r>
              <w:rPr>
                <w:iCs/>
                <w:color w:val="000000" w:themeColor="text1"/>
                <w:sz w:val="24"/>
                <w:szCs w:val="24"/>
                <w:lang w:eastAsia="ru-RU"/>
              </w:rPr>
              <w:t xml:space="preserve"> </w:t>
            </w:r>
            <w:proofErr w:type="spellStart"/>
            <w:r>
              <w:rPr>
                <w:iCs/>
                <w:color w:val="000000" w:themeColor="text1"/>
                <w:sz w:val="24"/>
                <w:szCs w:val="24"/>
                <w:lang w:eastAsia="ru-RU"/>
              </w:rPr>
              <w:t>үйде</w:t>
            </w:r>
            <w:proofErr w:type="spellEnd"/>
            <w:r>
              <w:rPr>
                <w:iCs/>
                <w:color w:val="000000" w:themeColor="text1"/>
                <w:sz w:val="24"/>
                <w:szCs w:val="24"/>
                <w:lang w:eastAsia="ru-RU"/>
              </w:rPr>
              <w:t xml:space="preserve"> – </w:t>
            </w:r>
            <w:proofErr w:type="spellStart"/>
            <w:r>
              <w:rPr>
                <w:iCs/>
                <w:color w:val="000000" w:themeColor="text1"/>
                <w:sz w:val="24"/>
                <w:szCs w:val="24"/>
                <w:lang w:eastAsia="ru-RU"/>
              </w:rPr>
              <w:t>бесеуміз</w:t>
            </w:r>
            <w:proofErr w:type="spellEnd"/>
          </w:p>
          <w:p w14:paraId="7EC4CD1B" w14:textId="77777777" w:rsidR="00E42CEC" w:rsidRDefault="00E42CEC">
            <w:pPr>
              <w:pStyle w:val="ae"/>
              <w:rPr>
                <w:rFonts w:ascii="Times New Roman" w:hAnsi="Times New Roman"/>
                <w:b/>
                <w:color w:val="000000" w:themeColor="text1"/>
                <w:sz w:val="24"/>
                <w:szCs w:val="24"/>
              </w:rPr>
            </w:pPr>
            <w:r>
              <w:rPr>
                <w:rFonts w:ascii="Times New Roman" w:hAnsi="Times New Roman"/>
                <w:b/>
                <w:bCs/>
                <w:color w:val="000000" w:themeColor="text1"/>
                <w:sz w:val="24"/>
                <w:szCs w:val="24"/>
              </w:rPr>
              <w:t xml:space="preserve">(Математика </w:t>
            </w:r>
            <w:proofErr w:type="spellStart"/>
            <w:r>
              <w:rPr>
                <w:rFonts w:ascii="Times New Roman" w:hAnsi="Times New Roman"/>
                <w:b/>
                <w:bCs/>
                <w:color w:val="000000" w:themeColor="text1"/>
                <w:sz w:val="24"/>
                <w:szCs w:val="24"/>
              </w:rPr>
              <w:t>негіздері</w:t>
            </w:r>
            <w:proofErr w:type="spellEnd"/>
            <w:r>
              <w:rPr>
                <w:rFonts w:ascii="Times New Roman" w:hAnsi="Times New Roman"/>
                <w:b/>
                <w:bCs/>
                <w:color w:val="000000" w:themeColor="text1"/>
                <w:sz w:val="24"/>
                <w:szCs w:val="24"/>
              </w:rPr>
              <w:t>)</w:t>
            </w:r>
          </w:p>
        </w:tc>
        <w:tc>
          <w:tcPr>
            <w:tcW w:w="2228" w:type="dxa"/>
            <w:tcBorders>
              <w:top w:val="single" w:sz="8" w:space="0" w:color="000000"/>
              <w:left w:val="single" w:sz="8" w:space="0" w:color="000000"/>
              <w:bottom w:val="single" w:sz="8" w:space="0" w:color="000000"/>
              <w:right w:val="single" w:sz="4" w:space="0" w:color="000000"/>
            </w:tcBorders>
          </w:tcPr>
          <w:p w14:paraId="5EFD7773" w14:textId="77777777" w:rsidR="00E42CEC" w:rsidRDefault="00E42CEC">
            <w:pPr>
              <w:spacing w:after="0" w:line="240" w:lineRule="auto"/>
              <w:rPr>
                <w:b/>
                <w:bCs/>
                <w:iCs/>
                <w:sz w:val="24"/>
                <w:szCs w:val="24"/>
              </w:rPr>
            </w:pPr>
            <w:proofErr w:type="spellStart"/>
            <w:proofErr w:type="gramStart"/>
            <w:r>
              <w:rPr>
                <w:b/>
                <w:bCs/>
                <w:iCs/>
                <w:sz w:val="24"/>
                <w:szCs w:val="24"/>
              </w:rPr>
              <w:lastRenderedPageBreak/>
              <w:t>Тіл</w:t>
            </w:r>
            <w:proofErr w:type="spellEnd"/>
            <w:r>
              <w:rPr>
                <w:b/>
                <w:bCs/>
                <w:iCs/>
                <w:sz w:val="24"/>
                <w:szCs w:val="24"/>
              </w:rPr>
              <w:t xml:space="preserve">  </w:t>
            </w:r>
            <w:proofErr w:type="spellStart"/>
            <w:r>
              <w:rPr>
                <w:b/>
                <w:bCs/>
                <w:iCs/>
                <w:sz w:val="24"/>
                <w:szCs w:val="24"/>
              </w:rPr>
              <w:t>ұстарту</w:t>
            </w:r>
            <w:proofErr w:type="spellEnd"/>
            <w:proofErr w:type="gramEnd"/>
            <w:r>
              <w:rPr>
                <w:b/>
                <w:bCs/>
                <w:iCs/>
                <w:sz w:val="24"/>
                <w:szCs w:val="24"/>
              </w:rPr>
              <w:t xml:space="preserve"> </w:t>
            </w:r>
            <w:proofErr w:type="spellStart"/>
            <w:r>
              <w:rPr>
                <w:b/>
                <w:bCs/>
                <w:iCs/>
                <w:sz w:val="24"/>
                <w:szCs w:val="24"/>
              </w:rPr>
              <w:t>жаттығуы</w:t>
            </w:r>
            <w:proofErr w:type="spellEnd"/>
            <w:r>
              <w:rPr>
                <w:b/>
                <w:bCs/>
                <w:iCs/>
                <w:sz w:val="24"/>
                <w:szCs w:val="24"/>
              </w:rPr>
              <w:t>:</w:t>
            </w:r>
          </w:p>
          <w:p w14:paraId="3CDC4D52" w14:textId="77777777" w:rsidR="00E42CEC" w:rsidRDefault="00E42CEC">
            <w:pPr>
              <w:spacing w:after="0" w:line="240" w:lineRule="auto"/>
              <w:rPr>
                <w:iCs/>
                <w:sz w:val="24"/>
                <w:szCs w:val="24"/>
              </w:rPr>
            </w:pPr>
            <w:proofErr w:type="spellStart"/>
            <w:proofErr w:type="gramStart"/>
            <w:r>
              <w:rPr>
                <w:iCs/>
                <w:sz w:val="24"/>
                <w:szCs w:val="24"/>
              </w:rPr>
              <w:t>Баудағы</w:t>
            </w:r>
            <w:proofErr w:type="spellEnd"/>
            <w:r>
              <w:rPr>
                <w:iCs/>
                <w:sz w:val="24"/>
                <w:szCs w:val="24"/>
              </w:rPr>
              <w:t xml:space="preserve">  </w:t>
            </w:r>
            <w:proofErr w:type="spellStart"/>
            <w:r>
              <w:rPr>
                <w:iCs/>
                <w:sz w:val="24"/>
                <w:szCs w:val="24"/>
              </w:rPr>
              <w:t>кім</w:t>
            </w:r>
            <w:proofErr w:type="spellEnd"/>
            <w:proofErr w:type="gramEnd"/>
            <w:r>
              <w:rPr>
                <w:iCs/>
                <w:sz w:val="24"/>
                <w:szCs w:val="24"/>
              </w:rPr>
              <w:t xml:space="preserve">?  Ара   </w:t>
            </w:r>
            <w:proofErr w:type="spellStart"/>
            <w:r>
              <w:rPr>
                <w:iCs/>
                <w:sz w:val="24"/>
                <w:szCs w:val="24"/>
              </w:rPr>
              <w:t>болсаң</w:t>
            </w:r>
            <w:proofErr w:type="spellEnd"/>
            <w:r>
              <w:rPr>
                <w:iCs/>
                <w:sz w:val="24"/>
                <w:szCs w:val="24"/>
              </w:rPr>
              <w:t xml:space="preserve">   </w:t>
            </w:r>
            <w:proofErr w:type="spellStart"/>
            <w:r>
              <w:rPr>
                <w:iCs/>
                <w:sz w:val="24"/>
                <w:szCs w:val="24"/>
              </w:rPr>
              <w:t>ызыңда</w:t>
            </w:r>
            <w:proofErr w:type="spellEnd"/>
          </w:p>
          <w:p w14:paraId="6A8F14C2" w14:textId="77777777" w:rsidR="00E42CEC" w:rsidRDefault="00E42CEC">
            <w:pPr>
              <w:spacing w:after="0" w:line="240" w:lineRule="auto"/>
              <w:rPr>
                <w:iCs/>
                <w:sz w:val="24"/>
                <w:szCs w:val="24"/>
              </w:rPr>
            </w:pPr>
            <w:r>
              <w:rPr>
                <w:iCs/>
                <w:sz w:val="24"/>
                <w:szCs w:val="24"/>
              </w:rPr>
              <w:t>З-з-</w:t>
            </w:r>
            <w:proofErr w:type="spellStart"/>
            <w:proofErr w:type="gramStart"/>
            <w:r>
              <w:rPr>
                <w:iCs/>
                <w:sz w:val="24"/>
                <w:szCs w:val="24"/>
              </w:rPr>
              <w:t>з,ж</w:t>
            </w:r>
            <w:proofErr w:type="spellEnd"/>
            <w:proofErr w:type="gramEnd"/>
            <w:r>
              <w:rPr>
                <w:iCs/>
                <w:sz w:val="24"/>
                <w:szCs w:val="24"/>
              </w:rPr>
              <w:t>-ж-</w:t>
            </w:r>
            <w:proofErr w:type="spellStart"/>
            <w:r>
              <w:rPr>
                <w:iCs/>
                <w:sz w:val="24"/>
                <w:szCs w:val="24"/>
              </w:rPr>
              <w:t>ж,з</w:t>
            </w:r>
            <w:proofErr w:type="spellEnd"/>
            <w:r>
              <w:rPr>
                <w:iCs/>
                <w:sz w:val="24"/>
                <w:szCs w:val="24"/>
              </w:rPr>
              <w:t>-з-</w:t>
            </w:r>
            <w:proofErr w:type="spellStart"/>
            <w:r>
              <w:rPr>
                <w:iCs/>
                <w:sz w:val="24"/>
                <w:szCs w:val="24"/>
              </w:rPr>
              <w:t>з,ж</w:t>
            </w:r>
            <w:proofErr w:type="spellEnd"/>
            <w:r>
              <w:rPr>
                <w:iCs/>
                <w:sz w:val="24"/>
                <w:szCs w:val="24"/>
              </w:rPr>
              <w:t>-ж-ж</w:t>
            </w:r>
          </w:p>
          <w:p w14:paraId="0E1C4BBE" w14:textId="77777777" w:rsidR="00E42CEC" w:rsidRDefault="00E42CEC">
            <w:pPr>
              <w:spacing w:after="0" w:line="240" w:lineRule="auto"/>
              <w:rPr>
                <w:iCs/>
                <w:sz w:val="24"/>
                <w:szCs w:val="24"/>
              </w:rPr>
            </w:pPr>
            <w:proofErr w:type="spellStart"/>
            <w:r>
              <w:rPr>
                <w:iCs/>
                <w:sz w:val="24"/>
                <w:szCs w:val="24"/>
              </w:rPr>
              <w:lastRenderedPageBreak/>
              <w:t>Жұмыс</w:t>
            </w:r>
            <w:proofErr w:type="spellEnd"/>
            <w:r>
              <w:rPr>
                <w:iCs/>
                <w:sz w:val="24"/>
                <w:szCs w:val="24"/>
              </w:rPr>
              <w:t xml:space="preserve">   </w:t>
            </w:r>
            <w:proofErr w:type="spellStart"/>
            <w:proofErr w:type="gramStart"/>
            <w:r>
              <w:rPr>
                <w:iCs/>
                <w:sz w:val="24"/>
                <w:szCs w:val="24"/>
              </w:rPr>
              <w:t>істе</w:t>
            </w:r>
            <w:proofErr w:type="spellEnd"/>
            <w:r>
              <w:rPr>
                <w:iCs/>
                <w:sz w:val="24"/>
                <w:szCs w:val="24"/>
              </w:rPr>
              <w:t xml:space="preserve">  </w:t>
            </w:r>
            <w:proofErr w:type="spellStart"/>
            <w:r>
              <w:rPr>
                <w:iCs/>
                <w:sz w:val="24"/>
                <w:szCs w:val="24"/>
              </w:rPr>
              <w:t>тығылма</w:t>
            </w:r>
            <w:proofErr w:type="spellEnd"/>
            <w:proofErr w:type="gramEnd"/>
            <w:r>
              <w:rPr>
                <w:iCs/>
                <w:sz w:val="24"/>
                <w:szCs w:val="24"/>
              </w:rPr>
              <w:t>,</w:t>
            </w:r>
          </w:p>
          <w:p w14:paraId="6E9275C3" w14:textId="77777777" w:rsidR="00E42CEC" w:rsidRDefault="00E42CEC">
            <w:pPr>
              <w:spacing w:after="0" w:line="240" w:lineRule="auto"/>
              <w:rPr>
                <w:iCs/>
                <w:sz w:val="24"/>
                <w:szCs w:val="24"/>
              </w:rPr>
            </w:pPr>
            <w:r>
              <w:rPr>
                <w:iCs/>
                <w:sz w:val="24"/>
                <w:szCs w:val="24"/>
              </w:rPr>
              <w:t>-</w:t>
            </w:r>
            <w:proofErr w:type="gramStart"/>
            <w:r>
              <w:rPr>
                <w:iCs/>
                <w:sz w:val="24"/>
                <w:szCs w:val="24"/>
              </w:rPr>
              <w:t xml:space="preserve">Ара  </w:t>
            </w:r>
            <w:proofErr w:type="spellStart"/>
            <w:r>
              <w:rPr>
                <w:iCs/>
                <w:sz w:val="24"/>
                <w:szCs w:val="24"/>
              </w:rPr>
              <w:t>қалай</w:t>
            </w:r>
            <w:proofErr w:type="spellEnd"/>
            <w:proofErr w:type="gramEnd"/>
            <w:r>
              <w:rPr>
                <w:iCs/>
                <w:sz w:val="24"/>
                <w:szCs w:val="24"/>
              </w:rPr>
              <w:t xml:space="preserve">  </w:t>
            </w:r>
            <w:proofErr w:type="spellStart"/>
            <w:r>
              <w:rPr>
                <w:iCs/>
                <w:sz w:val="24"/>
                <w:szCs w:val="24"/>
              </w:rPr>
              <w:t>дыбыстайды</w:t>
            </w:r>
            <w:proofErr w:type="spellEnd"/>
            <w:r>
              <w:rPr>
                <w:iCs/>
                <w:sz w:val="24"/>
                <w:szCs w:val="24"/>
              </w:rPr>
              <w:t>?</w:t>
            </w:r>
          </w:p>
          <w:p w14:paraId="03BCAD75" w14:textId="77777777" w:rsidR="00E42CEC" w:rsidRDefault="00E42CEC">
            <w:pPr>
              <w:spacing w:after="0" w:line="240" w:lineRule="auto"/>
              <w:rPr>
                <w:iCs/>
                <w:sz w:val="24"/>
                <w:szCs w:val="24"/>
              </w:rPr>
            </w:pPr>
            <w:proofErr w:type="gramStart"/>
            <w:r>
              <w:rPr>
                <w:iCs/>
                <w:sz w:val="24"/>
                <w:szCs w:val="24"/>
              </w:rPr>
              <w:t>( з</w:t>
            </w:r>
            <w:proofErr w:type="gramEnd"/>
            <w:r>
              <w:rPr>
                <w:iCs/>
                <w:sz w:val="24"/>
                <w:szCs w:val="24"/>
              </w:rPr>
              <w:t xml:space="preserve">-з-з)  - </w:t>
            </w:r>
            <w:proofErr w:type="spellStart"/>
            <w:r>
              <w:rPr>
                <w:iCs/>
                <w:sz w:val="24"/>
                <w:szCs w:val="24"/>
              </w:rPr>
              <w:t>Қатты</w:t>
            </w:r>
            <w:proofErr w:type="spellEnd"/>
            <w:r>
              <w:rPr>
                <w:iCs/>
                <w:sz w:val="24"/>
                <w:szCs w:val="24"/>
              </w:rPr>
              <w:t xml:space="preserve"> / </w:t>
            </w:r>
            <w:proofErr w:type="spellStart"/>
            <w:r>
              <w:rPr>
                <w:iCs/>
                <w:sz w:val="24"/>
                <w:szCs w:val="24"/>
              </w:rPr>
              <w:t>жай</w:t>
            </w:r>
            <w:proofErr w:type="spellEnd"/>
          </w:p>
          <w:p w14:paraId="78571F77" w14:textId="77777777" w:rsidR="00E42CEC" w:rsidRDefault="00E42CEC">
            <w:pPr>
              <w:spacing w:after="0" w:line="240" w:lineRule="auto"/>
              <w:rPr>
                <w:b/>
                <w:bCs/>
                <w:iCs/>
                <w:sz w:val="24"/>
                <w:szCs w:val="24"/>
              </w:rPr>
            </w:pPr>
            <w:r>
              <w:rPr>
                <w:b/>
                <w:bCs/>
                <w:iCs/>
                <w:sz w:val="24"/>
                <w:szCs w:val="24"/>
              </w:rPr>
              <w:t>(</w:t>
            </w:r>
            <w:proofErr w:type="spellStart"/>
            <w:r>
              <w:rPr>
                <w:b/>
                <w:bCs/>
                <w:iCs/>
                <w:sz w:val="24"/>
                <w:szCs w:val="24"/>
              </w:rPr>
              <w:t>Тіл</w:t>
            </w:r>
            <w:proofErr w:type="spellEnd"/>
            <w:r>
              <w:rPr>
                <w:b/>
                <w:bCs/>
                <w:iCs/>
                <w:sz w:val="24"/>
                <w:szCs w:val="24"/>
              </w:rPr>
              <w:t xml:space="preserve"> </w:t>
            </w:r>
            <w:proofErr w:type="spellStart"/>
            <w:r>
              <w:rPr>
                <w:b/>
                <w:bCs/>
                <w:iCs/>
                <w:sz w:val="24"/>
                <w:szCs w:val="24"/>
              </w:rPr>
              <w:t>дамыту</w:t>
            </w:r>
            <w:proofErr w:type="spellEnd"/>
            <w:r>
              <w:rPr>
                <w:b/>
                <w:bCs/>
                <w:iCs/>
                <w:sz w:val="24"/>
                <w:szCs w:val="24"/>
              </w:rPr>
              <w:t xml:space="preserve"> </w:t>
            </w:r>
            <w:proofErr w:type="spellStart"/>
            <w:r>
              <w:rPr>
                <w:b/>
                <w:bCs/>
                <w:iCs/>
                <w:sz w:val="24"/>
                <w:szCs w:val="24"/>
              </w:rPr>
              <w:t>және</w:t>
            </w:r>
            <w:proofErr w:type="spellEnd"/>
            <w:r>
              <w:rPr>
                <w:b/>
                <w:bCs/>
                <w:iCs/>
                <w:sz w:val="24"/>
                <w:szCs w:val="24"/>
              </w:rPr>
              <w:t xml:space="preserve"> </w:t>
            </w:r>
            <w:proofErr w:type="spellStart"/>
            <w:r>
              <w:rPr>
                <w:b/>
                <w:bCs/>
                <w:iCs/>
                <w:sz w:val="24"/>
                <w:szCs w:val="24"/>
              </w:rPr>
              <w:t>көркем</w:t>
            </w:r>
            <w:proofErr w:type="spellEnd"/>
            <w:r>
              <w:rPr>
                <w:b/>
                <w:bCs/>
                <w:iCs/>
                <w:sz w:val="24"/>
                <w:szCs w:val="24"/>
              </w:rPr>
              <w:t xml:space="preserve"> </w:t>
            </w:r>
            <w:proofErr w:type="spellStart"/>
            <w:r>
              <w:rPr>
                <w:b/>
                <w:bCs/>
                <w:iCs/>
                <w:sz w:val="24"/>
                <w:szCs w:val="24"/>
              </w:rPr>
              <w:t>әдебиет</w:t>
            </w:r>
            <w:proofErr w:type="spellEnd"/>
            <w:r>
              <w:rPr>
                <w:b/>
                <w:bCs/>
                <w:iCs/>
                <w:sz w:val="24"/>
                <w:szCs w:val="24"/>
              </w:rPr>
              <w:t>)</w:t>
            </w:r>
          </w:p>
          <w:p w14:paraId="415F20C0" w14:textId="77777777" w:rsidR="00E42CEC" w:rsidRDefault="00E42CEC">
            <w:pPr>
              <w:spacing w:after="0" w:line="240" w:lineRule="auto"/>
              <w:rPr>
                <w:iCs/>
                <w:sz w:val="24"/>
                <w:szCs w:val="24"/>
              </w:rPr>
            </w:pPr>
          </w:p>
          <w:p w14:paraId="79783DCA" w14:textId="77777777" w:rsidR="00E42CEC" w:rsidRDefault="00E42CEC">
            <w:pPr>
              <w:rPr>
                <w:i/>
                <w:sz w:val="24"/>
                <w:szCs w:val="24"/>
              </w:rPr>
            </w:pPr>
          </w:p>
          <w:p w14:paraId="14E758A2" w14:textId="77777777" w:rsidR="00E42CEC" w:rsidRDefault="00E42CEC">
            <w:pPr>
              <w:pStyle w:val="ae"/>
              <w:rPr>
                <w:rFonts w:ascii="Times New Roman" w:hAnsi="Times New Roman"/>
                <w:b/>
                <w:color w:val="000000" w:themeColor="text1"/>
                <w:sz w:val="24"/>
                <w:szCs w:val="24"/>
              </w:rPr>
            </w:pPr>
          </w:p>
        </w:tc>
        <w:tc>
          <w:tcPr>
            <w:tcW w:w="2296" w:type="dxa"/>
            <w:gridSpan w:val="3"/>
            <w:tcBorders>
              <w:top w:val="single" w:sz="8" w:space="0" w:color="000000"/>
              <w:left w:val="single" w:sz="8" w:space="0" w:color="000000"/>
              <w:bottom w:val="single" w:sz="8" w:space="0" w:color="000000"/>
              <w:right w:val="single" w:sz="4" w:space="0" w:color="000000"/>
            </w:tcBorders>
          </w:tcPr>
          <w:p w14:paraId="0A400836" w14:textId="77777777" w:rsidR="00E42CEC" w:rsidRDefault="00E42CEC">
            <w:pPr>
              <w:spacing w:after="0" w:line="240" w:lineRule="auto"/>
              <w:rPr>
                <w:sz w:val="24"/>
                <w:szCs w:val="24"/>
              </w:rPr>
            </w:pPr>
            <w:r>
              <w:rPr>
                <w:b/>
                <w:bCs/>
                <w:sz w:val="24"/>
                <w:szCs w:val="24"/>
              </w:rPr>
              <w:lastRenderedPageBreak/>
              <w:t>«</w:t>
            </w:r>
            <w:proofErr w:type="spellStart"/>
            <w:r>
              <w:rPr>
                <w:b/>
                <w:bCs/>
                <w:sz w:val="24"/>
                <w:szCs w:val="24"/>
              </w:rPr>
              <w:t>Менің</w:t>
            </w:r>
            <w:proofErr w:type="spellEnd"/>
            <w:r>
              <w:rPr>
                <w:b/>
                <w:bCs/>
                <w:sz w:val="24"/>
                <w:szCs w:val="24"/>
              </w:rPr>
              <w:t xml:space="preserve"> </w:t>
            </w:r>
            <w:proofErr w:type="spellStart"/>
            <w:r>
              <w:rPr>
                <w:b/>
                <w:bCs/>
                <w:sz w:val="24"/>
                <w:szCs w:val="24"/>
              </w:rPr>
              <w:t>сүйікті</w:t>
            </w:r>
            <w:proofErr w:type="spellEnd"/>
            <w:r>
              <w:rPr>
                <w:b/>
                <w:bCs/>
                <w:sz w:val="24"/>
                <w:szCs w:val="24"/>
              </w:rPr>
              <w:t xml:space="preserve"> </w:t>
            </w:r>
            <w:proofErr w:type="spellStart"/>
            <w:r>
              <w:rPr>
                <w:b/>
                <w:bCs/>
                <w:sz w:val="24"/>
                <w:szCs w:val="24"/>
              </w:rPr>
              <w:t>ертегім</w:t>
            </w:r>
            <w:proofErr w:type="spellEnd"/>
            <w:r>
              <w:rPr>
                <w:b/>
                <w:bCs/>
                <w:sz w:val="24"/>
                <w:szCs w:val="24"/>
              </w:rPr>
              <w:t>»</w:t>
            </w:r>
          </w:p>
          <w:p w14:paraId="5587AC6C" w14:textId="77777777" w:rsidR="00E42CEC" w:rsidRDefault="00E42CEC">
            <w:pPr>
              <w:pStyle w:val="ae"/>
              <w:rPr>
                <w:rFonts w:ascii="Times New Roman" w:hAnsi="Times New Roman"/>
                <w:sz w:val="24"/>
                <w:szCs w:val="24"/>
              </w:rPr>
            </w:pPr>
            <w:proofErr w:type="spellStart"/>
            <w:r>
              <w:rPr>
                <w:rFonts w:ascii="Times New Roman" w:hAnsi="Times New Roman"/>
                <w:bCs/>
                <w:sz w:val="24"/>
                <w:szCs w:val="24"/>
              </w:rPr>
              <w:t>Мақсаты</w:t>
            </w:r>
            <w:proofErr w:type="spellEnd"/>
            <w:r>
              <w:rPr>
                <w:rFonts w:ascii="Times New Roman" w:hAnsi="Times New Roman"/>
                <w:bCs/>
                <w:sz w:val="24"/>
                <w:szCs w:val="24"/>
              </w:rPr>
              <w:t>: </w:t>
            </w:r>
            <w:proofErr w:type="spellStart"/>
            <w:r>
              <w:rPr>
                <w:rFonts w:ascii="Times New Roman" w:hAnsi="Times New Roman"/>
                <w:sz w:val="24"/>
                <w:szCs w:val="24"/>
              </w:rPr>
              <w:t>ертегі</w:t>
            </w:r>
            <w:proofErr w:type="spellEnd"/>
            <w:r>
              <w:rPr>
                <w:rFonts w:ascii="Times New Roman" w:hAnsi="Times New Roman"/>
                <w:sz w:val="24"/>
                <w:szCs w:val="24"/>
              </w:rPr>
              <w:t xml:space="preserve"> </w:t>
            </w:r>
            <w:proofErr w:type="spellStart"/>
            <w:r>
              <w:rPr>
                <w:rFonts w:ascii="Times New Roman" w:hAnsi="Times New Roman"/>
                <w:sz w:val="24"/>
                <w:szCs w:val="24"/>
              </w:rPr>
              <w:t>кейіпкерлері</w:t>
            </w:r>
            <w:proofErr w:type="spellEnd"/>
            <w:r>
              <w:rPr>
                <w:rFonts w:ascii="Times New Roman" w:hAnsi="Times New Roman"/>
                <w:sz w:val="24"/>
                <w:szCs w:val="24"/>
              </w:rPr>
              <w:t xml:space="preserve"> </w:t>
            </w:r>
            <w:proofErr w:type="spellStart"/>
            <w:r>
              <w:rPr>
                <w:rFonts w:ascii="Times New Roman" w:hAnsi="Times New Roman"/>
                <w:sz w:val="24"/>
                <w:szCs w:val="24"/>
              </w:rPr>
              <w:t>бойынша</w:t>
            </w:r>
            <w:proofErr w:type="spellEnd"/>
            <w:r>
              <w:rPr>
                <w:rFonts w:ascii="Times New Roman" w:hAnsi="Times New Roman"/>
                <w:sz w:val="24"/>
                <w:szCs w:val="24"/>
              </w:rPr>
              <w:t xml:space="preserve"> </w:t>
            </w:r>
            <w:proofErr w:type="spellStart"/>
            <w:r>
              <w:rPr>
                <w:rFonts w:ascii="Times New Roman" w:hAnsi="Times New Roman"/>
                <w:sz w:val="24"/>
                <w:szCs w:val="24"/>
              </w:rPr>
              <w:t>ертегілерді</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атау</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жағымды</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жағымсыз</w:t>
            </w:r>
            <w:proofErr w:type="spellEnd"/>
            <w:r>
              <w:rPr>
                <w:rFonts w:ascii="Times New Roman" w:hAnsi="Times New Roman"/>
                <w:sz w:val="24"/>
                <w:szCs w:val="24"/>
              </w:rPr>
              <w:t xml:space="preserve"> </w:t>
            </w:r>
            <w:proofErr w:type="spellStart"/>
            <w:r>
              <w:rPr>
                <w:rFonts w:ascii="Times New Roman" w:hAnsi="Times New Roman"/>
                <w:sz w:val="24"/>
                <w:szCs w:val="24"/>
              </w:rPr>
              <w:t>кейіпкерлерді</w:t>
            </w:r>
            <w:proofErr w:type="spellEnd"/>
            <w:r>
              <w:rPr>
                <w:rFonts w:ascii="Times New Roman" w:hAnsi="Times New Roman"/>
                <w:sz w:val="24"/>
                <w:szCs w:val="24"/>
              </w:rPr>
              <w:t xml:space="preserve"> </w:t>
            </w:r>
            <w:proofErr w:type="spellStart"/>
            <w:r>
              <w:rPr>
                <w:rFonts w:ascii="Times New Roman" w:hAnsi="Times New Roman"/>
                <w:sz w:val="24"/>
                <w:szCs w:val="24"/>
              </w:rPr>
              <w:t>ажырату</w:t>
            </w:r>
            <w:proofErr w:type="spellEnd"/>
            <w:r>
              <w:rPr>
                <w:rFonts w:ascii="Times New Roman" w:hAnsi="Times New Roman"/>
                <w:sz w:val="24"/>
                <w:szCs w:val="24"/>
              </w:rPr>
              <w:t>.</w:t>
            </w:r>
          </w:p>
          <w:p w14:paraId="50EE9CE6" w14:textId="77777777" w:rsidR="00E42CEC" w:rsidRDefault="00E42CEC">
            <w:pPr>
              <w:spacing w:after="0" w:line="240" w:lineRule="auto"/>
              <w:rPr>
                <w:b/>
                <w:bCs/>
                <w:iCs/>
                <w:sz w:val="24"/>
                <w:szCs w:val="24"/>
              </w:rPr>
            </w:pPr>
            <w:r>
              <w:rPr>
                <w:b/>
                <w:bCs/>
                <w:iCs/>
                <w:sz w:val="24"/>
                <w:szCs w:val="24"/>
              </w:rPr>
              <w:t>(</w:t>
            </w:r>
            <w:proofErr w:type="spellStart"/>
            <w:r>
              <w:rPr>
                <w:b/>
                <w:bCs/>
                <w:iCs/>
                <w:sz w:val="24"/>
                <w:szCs w:val="24"/>
              </w:rPr>
              <w:t>Тіл</w:t>
            </w:r>
            <w:proofErr w:type="spellEnd"/>
            <w:r>
              <w:rPr>
                <w:b/>
                <w:bCs/>
                <w:iCs/>
                <w:sz w:val="24"/>
                <w:szCs w:val="24"/>
              </w:rPr>
              <w:t xml:space="preserve"> </w:t>
            </w:r>
            <w:proofErr w:type="spellStart"/>
            <w:r>
              <w:rPr>
                <w:b/>
                <w:bCs/>
                <w:iCs/>
                <w:sz w:val="24"/>
                <w:szCs w:val="24"/>
              </w:rPr>
              <w:t>дамыту</w:t>
            </w:r>
            <w:proofErr w:type="spellEnd"/>
            <w:r>
              <w:rPr>
                <w:b/>
                <w:bCs/>
                <w:iCs/>
                <w:sz w:val="24"/>
                <w:szCs w:val="24"/>
              </w:rPr>
              <w:t xml:space="preserve"> </w:t>
            </w:r>
            <w:proofErr w:type="spellStart"/>
            <w:r>
              <w:rPr>
                <w:b/>
                <w:bCs/>
                <w:iCs/>
                <w:sz w:val="24"/>
                <w:szCs w:val="24"/>
              </w:rPr>
              <w:t>және</w:t>
            </w:r>
            <w:proofErr w:type="spellEnd"/>
            <w:r>
              <w:rPr>
                <w:b/>
                <w:bCs/>
                <w:iCs/>
                <w:sz w:val="24"/>
                <w:szCs w:val="24"/>
              </w:rPr>
              <w:t xml:space="preserve"> </w:t>
            </w:r>
            <w:proofErr w:type="spellStart"/>
            <w:r>
              <w:rPr>
                <w:b/>
                <w:bCs/>
                <w:iCs/>
                <w:sz w:val="24"/>
                <w:szCs w:val="24"/>
              </w:rPr>
              <w:t>көркем</w:t>
            </w:r>
            <w:proofErr w:type="spellEnd"/>
            <w:r>
              <w:rPr>
                <w:b/>
                <w:bCs/>
                <w:iCs/>
                <w:sz w:val="24"/>
                <w:szCs w:val="24"/>
              </w:rPr>
              <w:t xml:space="preserve"> </w:t>
            </w:r>
            <w:proofErr w:type="spellStart"/>
            <w:r>
              <w:rPr>
                <w:b/>
                <w:bCs/>
                <w:iCs/>
                <w:sz w:val="24"/>
                <w:szCs w:val="24"/>
              </w:rPr>
              <w:t>әдебиет</w:t>
            </w:r>
            <w:proofErr w:type="spellEnd"/>
            <w:r>
              <w:rPr>
                <w:b/>
                <w:bCs/>
                <w:iCs/>
                <w:sz w:val="24"/>
                <w:szCs w:val="24"/>
              </w:rPr>
              <w:t>)</w:t>
            </w:r>
          </w:p>
          <w:p w14:paraId="6D061272" w14:textId="77777777" w:rsidR="00E42CEC" w:rsidRDefault="00E42CEC">
            <w:pPr>
              <w:pStyle w:val="ae"/>
              <w:rPr>
                <w:rFonts w:ascii="Times New Roman" w:hAnsi="Times New Roman"/>
                <w:b/>
                <w:color w:val="000000" w:themeColor="text1"/>
                <w:sz w:val="24"/>
                <w:szCs w:val="24"/>
              </w:rPr>
            </w:pPr>
          </w:p>
        </w:tc>
      </w:tr>
      <w:tr w:rsidR="00E42CEC" w:rsidRPr="00061EFD" w14:paraId="5512EB00" w14:textId="77777777" w:rsidTr="00E42CEC">
        <w:trPr>
          <w:gridAfter w:val="1"/>
          <w:wAfter w:w="48" w:type="dxa"/>
          <w:trHeight w:val="447"/>
        </w:trPr>
        <w:tc>
          <w:tcPr>
            <w:tcW w:w="3397" w:type="dxa"/>
            <w:vMerge w:val="restart"/>
            <w:tcBorders>
              <w:top w:val="single" w:sz="4" w:space="0" w:color="000000"/>
              <w:left w:val="single" w:sz="4" w:space="0" w:color="000000"/>
              <w:bottom w:val="single" w:sz="4" w:space="0" w:color="000000"/>
              <w:right w:val="single" w:sz="4" w:space="0" w:color="000000"/>
            </w:tcBorders>
            <w:hideMark/>
          </w:tcPr>
          <w:p w14:paraId="6E414D86" w14:textId="77777777" w:rsidR="00E42CEC" w:rsidRDefault="00E42CEC">
            <w:pPr>
              <w:pStyle w:val="TableParagraph"/>
              <w:ind w:left="110"/>
              <w:rPr>
                <w:b/>
                <w:color w:val="000000" w:themeColor="text1"/>
                <w:sz w:val="24"/>
                <w:szCs w:val="24"/>
              </w:rPr>
            </w:pPr>
            <w:r>
              <w:rPr>
                <w:b/>
                <w:bCs/>
                <w:color w:val="000000" w:themeColor="text1"/>
                <w:sz w:val="24"/>
                <w:szCs w:val="24"/>
              </w:rPr>
              <w:lastRenderedPageBreak/>
              <w:t>Кестеге сәйкес ҰІӘ</w:t>
            </w:r>
          </w:p>
        </w:tc>
        <w:tc>
          <w:tcPr>
            <w:tcW w:w="2117" w:type="dxa"/>
            <w:tcBorders>
              <w:top w:val="single" w:sz="8" w:space="0" w:color="000000"/>
              <w:left w:val="single" w:sz="8" w:space="0" w:color="000000"/>
              <w:bottom w:val="single" w:sz="8" w:space="0" w:color="000000"/>
              <w:right w:val="single" w:sz="4" w:space="0" w:color="auto"/>
            </w:tcBorders>
          </w:tcPr>
          <w:p w14:paraId="5A47FF6B"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t>Музыка</w:t>
            </w:r>
          </w:p>
          <w:p w14:paraId="171EA1E3" w14:textId="77777777" w:rsidR="00E42CEC" w:rsidRDefault="00E42CEC">
            <w:pPr>
              <w:spacing w:after="0" w:line="240" w:lineRule="auto"/>
              <w:rPr>
                <w:rFonts w:eastAsia="Calibri"/>
                <w:b/>
                <w:sz w:val="24"/>
                <w:szCs w:val="24"/>
              </w:rPr>
            </w:pPr>
            <w:r>
              <w:rPr>
                <w:rFonts w:eastAsia="Calibri"/>
                <w:b/>
                <w:sz w:val="24"/>
                <w:szCs w:val="24"/>
              </w:rPr>
              <w:t xml:space="preserve">(Маман </w:t>
            </w:r>
            <w:proofErr w:type="spellStart"/>
            <w:r>
              <w:rPr>
                <w:rFonts w:eastAsia="Calibri"/>
                <w:b/>
                <w:sz w:val="24"/>
                <w:szCs w:val="24"/>
              </w:rPr>
              <w:t>жоспары</w:t>
            </w:r>
            <w:proofErr w:type="spellEnd"/>
            <w:r>
              <w:rPr>
                <w:rFonts w:eastAsia="Calibri"/>
                <w:b/>
                <w:sz w:val="24"/>
                <w:szCs w:val="24"/>
              </w:rPr>
              <w:t xml:space="preserve"> </w:t>
            </w:r>
            <w:proofErr w:type="spellStart"/>
            <w:r>
              <w:rPr>
                <w:rFonts w:eastAsia="Calibri"/>
                <w:b/>
                <w:sz w:val="24"/>
                <w:szCs w:val="24"/>
              </w:rPr>
              <w:t>бойынша</w:t>
            </w:r>
            <w:proofErr w:type="spellEnd"/>
            <w:r>
              <w:rPr>
                <w:rFonts w:eastAsia="Calibri"/>
                <w:b/>
                <w:sz w:val="24"/>
                <w:szCs w:val="24"/>
              </w:rPr>
              <w:t>)</w:t>
            </w:r>
          </w:p>
          <w:p w14:paraId="0D35382A" w14:textId="77777777" w:rsidR="00E42CEC" w:rsidRDefault="00E42CEC">
            <w:pPr>
              <w:spacing w:after="0" w:line="240" w:lineRule="auto"/>
              <w:rPr>
                <w:b/>
                <w:color w:val="000000" w:themeColor="text1"/>
                <w:sz w:val="24"/>
                <w:szCs w:val="24"/>
              </w:rPr>
            </w:pPr>
          </w:p>
        </w:tc>
        <w:tc>
          <w:tcPr>
            <w:tcW w:w="2417" w:type="dxa"/>
            <w:gridSpan w:val="3"/>
            <w:tcBorders>
              <w:top w:val="single" w:sz="8" w:space="0" w:color="000000"/>
              <w:left w:val="single" w:sz="4" w:space="0" w:color="auto"/>
              <w:bottom w:val="single" w:sz="8" w:space="0" w:color="000000"/>
              <w:right w:val="single" w:sz="4" w:space="0" w:color="auto"/>
            </w:tcBorders>
            <w:hideMark/>
          </w:tcPr>
          <w:p w14:paraId="4DB86DA9"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t xml:space="preserve">Дене </w:t>
            </w:r>
            <w:proofErr w:type="spellStart"/>
            <w:r>
              <w:rPr>
                <w:rFonts w:eastAsia="Calibri"/>
                <w:b/>
                <w:bCs/>
                <w:sz w:val="24"/>
                <w:szCs w:val="24"/>
                <w:lang w:eastAsia="ru-RU"/>
              </w:rPr>
              <w:t>тәрбиесі</w:t>
            </w:r>
            <w:proofErr w:type="spellEnd"/>
          </w:p>
          <w:p w14:paraId="3753D465"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26080507"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lang w:eastAsia="ru-RU"/>
              </w:rPr>
              <w:t>)</w:t>
            </w:r>
            <w:r>
              <w:rPr>
                <w:rFonts w:eastAsia="Calibri"/>
                <w:sz w:val="24"/>
                <w:szCs w:val="24"/>
              </w:rPr>
              <w:t xml:space="preserve"> </w:t>
            </w:r>
          </w:p>
        </w:tc>
        <w:tc>
          <w:tcPr>
            <w:tcW w:w="2412" w:type="dxa"/>
            <w:gridSpan w:val="3"/>
            <w:tcBorders>
              <w:top w:val="single" w:sz="8" w:space="0" w:color="000000"/>
              <w:left w:val="single" w:sz="4" w:space="0" w:color="auto"/>
              <w:bottom w:val="single" w:sz="8" w:space="0" w:color="000000"/>
              <w:right w:val="single" w:sz="8" w:space="0" w:color="000000"/>
            </w:tcBorders>
          </w:tcPr>
          <w:p w14:paraId="1CB5AB52"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t xml:space="preserve">Дене </w:t>
            </w:r>
            <w:proofErr w:type="spellStart"/>
            <w:r>
              <w:rPr>
                <w:rFonts w:eastAsia="Calibri"/>
                <w:b/>
                <w:bCs/>
                <w:sz w:val="24"/>
                <w:szCs w:val="24"/>
                <w:lang w:eastAsia="ru-RU"/>
              </w:rPr>
              <w:t>тәрбиесі</w:t>
            </w:r>
            <w:proofErr w:type="spellEnd"/>
          </w:p>
          <w:p w14:paraId="007A3119"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6ABA4A6C"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lang w:eastAsia="ru-RU"/>
              </w:rPr>
              <w:t>)</w:t>
            </w:r>
            <w:r>
              <w:rPr>
                <w:rFonts w:eastAsia="Calibri"/>
                <w:sz w:val="24"/>
                <w:szCs w:val="24"/>
              </w:rPr>
              <w:t xml:space="preserve"> </w:t>
            </w:r>
          </w:p>
          <w:p w14:paraId="07C5EFE0" w14:textId="77777777" w:rsidR="00E42CEC" w:rsidRDefault="00E42CEC">
            <w:pPr>
              <w:pStyle w:val="TableParagraph"/>
              <w:rPr>
                <w:b/>
                <w:color w:val="000000"/>
                <w:sz w:val="24"/>
                <w:szCs w:val="24"/>
                <w:lang w:eastAsia="ru-RU"/>
              </w:rPr>
            </w:pPr>
          </w:p>
          <w:p w14:paraId="4F900CC3" w14:textId="77777777" w:rsidR="00E42CEC" w:rsidRDefault="00E42CEC">
            <w:pPr>
              <w:spacing w:after="0" w:line="240" w:lineRule="auto"/>
              <w:rPr>
                <w:b/>
                <w:color w:val="000000" w:themeColor="text1"/>
                <w:sz w:val="24"/>
                <w:szCs w:val="24"/>
              </w:rPr>
            </w:pPr>
          </w:p>
        </w:tc>
        <w:tc>
          <w:tcPr>
            <w:tcW w:w="2246" w:type="dxa"/>
            <w:gridSpan w:val="2"/>
            <w:tcBorders>
              <w:top w:val="single" w:sz="8" w:space="0" w:color="000000"/>
              <w:left w:val="single" w:sz="8" w:space="0" w:color="000000"/>
              <w:bottom w:val="single" w:sz="8" w:space="0" w:color="000000"/>
              <w:right w:val="single" w:sz="8" w:space="0" w:color="000000"/>
            </w:tcBorders>
          </w:tcPr>
          <w:p w14:paraId="64466B01"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t>Музыка</w:t>
            </w:r>
          </w:p>
          <w:p w14:paraId="7C840137" w14:textId="77777777" w:rsidR="00E42CEC" w:rsidRDefault="00E42CEC">
            <w:pPr>
              <w:spacing w:after="0" w:line="240" w:lineRule="auto"/>
              <w:rPr>
                <w:rFonts w:eastAsia="Calibri"/>
                <w:b/>
                <w:sz w:val="24"/>
                <w:szCs w:val="24"/>
              </w:rPr>
            </w:pPr>
            <w:r>
              <w:rPr>
                <w:rFonts w:eastAsia="Calibri"/>
                <w:b/>
                <w:sz w:val="24"/>
                <w:szCs w:val="24"/>
              </w:rPr>
              <w:t xml:space="preserve">(Маман </w:t>
            </w:r>
            <w:proofErr w:type="spellStart"/>
            <w:r>
              <w:rPr>
                <w:rFonts w:eastAsia="Calibri"/>
                <w:b/>
                <w:sz w:val="24"/>
                <w:szCs w:val="24"/>
              </w:rPr>
              <w:t>жоспары</w:t>
            </w:r>
            <w:proofErr w:type="spellEnd"/>
            <w:r>
              <w:rPr>
                <w:rFonts w:eastAsia="Calibri"/>
                <w:b/>
                <w:sz w:val="24"/>
                <w:szCs w:val="24"/>
              </w:rPr>
              <w:t xml:space="preserve"> </w:t>
            </w:r>
            <w:proofErr w:type="spellStart"/>
            <w:r>
              <w:rPr>
                <w:rFonts w:eastAsia="Calibri"/>
                <w:b/>
                <w:sz w:val="24"/>
                <w:szCs w:val="24"/>
              </w:rPr>
              <w:t>бойынша</w:t>
            </w:r>
            <w:proofErr w:type="spellEnd"/>
            <w:r>
              <w:rPr>
                <w:rFonts w:eastAsia="Calibri"/>
                <w:b/>
                <w:sz w:val="24"/>
                <w:szCs w:val="24"/>
              </w:rPr>
              <w:t>)</w:t>
            </w:r>
          </w:p>
          <w:p w14:paraId="6F2FA4D9" w14:textId="77777777" w:rsidR="00E42CEC" w:rsidRDefault="00E42CEC">
            <w:pPr>
              <w:pStyle w:val="TableParagraph"/>
              <w:rPr>
                <w:b/>
                <w:bCs/>
                <w:color w:val="000000" w:themeColor="text1"/>
                <w:sz w:val="24"/>
                <w:szCs w:val="24"/>
              </w:rPr>
            </w:pPr>
          </w:p>
        </w:tc>
        <w:tc>
          <w:tcPr>
            <w:tcW w:w="2278" w:type="dxa"/>
            <w:gridSpan w:val="2"/>
            <w:tcBorders>
              <w:top w:val="single" w:sz="8" w:space="0" w:color="000000"/>
              <w:left w:val="single" w:sz="8" w:space="0" w:color="000000"/>
              <w:bottom w:val="single" w:sz="8" w:space="0" w:color="000000"/>
              <w:right w:val="single" w:sz="8" w:space="0" w:color="000000"/>
            </w:tcBorders>
          </w:tcPr>
          <w:p w14:paraId="11D3FB11" w14:textId="77777777" w:rsidR="00E42CEC" w:rsidRPr="00A62096" w:rsidRDefault="00E42CEC">
            <w:pPr>
              <w:spacing w:after="0" w:line="240" w:lineRule="auto"/>
              <w:ind w:right="66"/>
              <w:rPr>
                <w:rFonts w:eastAsia="Calibri"/>
                <w:b/>
                <w:bCs/>
                <w:sz w:val="24"/>
                <w:szCs w:val="24"/>
                <w:lang w:val="kk-KZ" w:eastAsia="ru-RU"/>
              </w:rPr>
            </w:pPr>
            <w:r w:rsidRPr="00A62096">
              <w:rPr>
                <w:rFonts w:eastAsia="Calibri"/>
                <w:b/>
                <w:bCs/>
                <w:sz w:val="24"/>
                <w:szCs w:val="24"/>
                <w:lang w:val="kk-KZ" w:eastAsia="ru-RU"/>
              </w:rPr>
              <w:t>Дене тәрбиесі</w:t>
            </w:r>
          </w:p>
          <w:p w14:paraId="0C5373C0" w14:textId="77777777" w:rsidR="00E42CEC" w:rsidRPr="00A62096" w:rsidRDefault="00E42CEC">
            <w:pPr>
              <w:spacing w:after="0" w:line="240" w:lineRule="auto"/>
              <w:ind w:right="66"/>
              <w:rPr>
                <w:rFonts w:eastAsia="Calibri"/>
                <w:b/>
                <w:bCs/>
                <w:sz w:val="24"/>
                <w:szCs w:val="24"/>
                <w:lang w:val="kk-KZ" w:eastAsia="ru-RU"/>
              </w:rPr>
            </w:pPr>
            <w:r w:rsidRPr="00A62096">
              <w:rPr>
                <w:rFonts w:eastAsia="Calibri"/>
                <w:b/>
                <w:bCs/>
                <w:sz w:val="24"/>
                <w:szCs w:val="24"/>
                <w:lang w:val="kk-KZ" w:eastAsia="ru-RU"/>
              </w:rPr>
              <w:t>(Дене тәрбиесінің нұсқаушысының</w:t>
            </w:r>
          </w:p>
          <w:p w14:paraId="788C458B" w14:textId="77777777" w:rsidR="00E42CEC" w:rsidRPr="00A62096" w:rsidRDefault="00E42CEC">
            <w:pPr>
              <w:spacing w:after="0" w:line="240" w:lineRule="auto"/>
              <w:ind w:right="66"/>
              <w:rPr>
                <w:rFonts w:eastAsia="Calibri"/>
                <w:b/>
                <w:bCs/>
                <w:color w:val="000000"/>
                <w:sz w:val="24"/>
                <w:szCs w:val="24"/>
                <w:lang w:val="kk-KZ"/>
              </w:rPr>
            </w:pPr>
            <w:r w:rsidRPr="00A62096">
              <w:rPr>
                <w:rFonts w:eastAsia="Calibri"/>
                <w:sz w:val="24"/>
                <w:szCs w:val="24"/>
                <w:lang w:val="kk-KZ" w:eastAsia="ru-RU"/>
              </w:rPr>
              <w:t xml:space="preserve"> жоспары бойынша)</w:t>
            </w:r>
            <w:r w:rsidRPr="00A62096">
              <w:rPr>
                <w:rFonts w:eastAsia="Calibri"/>
                <w:sz w:val="24"/>
                <w:szCs w:val="24"/>
                <w:lang w:val="kk-KZ"/>
              </w:rPr>
              <w:t xml:space="preserve"> </w:t>
            </w:r>
          </w:p>
          <w:p w14:paraId="3854D990" w14:textId="77777777" w:rsidR="00E42CEC" w:rsidRDefault="00E42CEC">
            <w:pPr>
              <w:pStyle w:val="TableParagraph"/>
              <w:rPr>
                <w:b/>
                <w:color w:val="000000"/>
                <w:sz w:val="24"/>
                <w:szCs w:val="24"/>
                <w:lang w:eastAsia="ru-RU"/>
              </w:rPr>
            </w:pPr>
          </w:p>
          <w:p w14:paraId="2A2B2ABA" w14:textId="77777777" w:rsidR="00E42CEC" w:rsidRDefault="00E42CEC">
            <w:pPr>
              <w:pStyle w:val="TableParagraph"/>
              <w:rPr>
                <w:b/>
                <w:color w:val="000000" w:themeColor="text1"/>
                <w:sz w:val="24"/>
                <w:szCs w:val="24"/>
              </w:rPr>
            </w:pPr>
          </w:p>
        </w:tc>
      </w:tr>
      <w:tr w:rsidR="00E42CEC" w:rsidRPr="00E42CEC" w14:paraId="44520BF2" w14:textId="77777777" w:rsidTr="00E42CEC">
        <w:trPr>
          <w:gridAfter w:val="1"/>
          <w:wAfter w:w="48" w:type="dxa"/>
          <w:trHeight w:val="759"/>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51CE3923" w14:textId="77777777" w:rsidR="00E42CEC" w:rsidRPr="00A62096" w:rsidRDefault="00E42CEC">
            <w:pPr>
              <w:spacing w:after="0" w:line="240" w:lineRule="auto"/>
              <w:rPr>
                <w:b/>
                <w:color w:val="000000" w:themeColor="text1"/>
                <w:sz w:val="24"/>
                <w:szCs w:val="24"/>
                <w:lang w:val="kk-KZ"/>
              </w:rPr>
            </w:pPr>
          </w:p>
        </w:tc>
        <w:tc>
          <w:tcPr>
            <w:tcW w:w="2117" w:type="dxa"/>
            <w:tcBorders>
              <w:top w:val="single" w:sz="4" w:space="0" w:color="auto"/>
              <w:left w:val="single" w:sz="4" w:space="0" w:color="000000"/>
              <w:bottom w:val="single" w:sz="4" w:space="0" w:color="000000"/>
              <w:right w:val="single" w:sz="4" w:space="0" w:color="000000"/>
            </w:tcBorders>
          </w:tcPr>
          <w:p w14:paraId="6F72E142" w14:textId="77777777" w:rsidR="00E42CEC" w:rsidRPr="00A62096" w:rsidRDefault="00E42CEC">
            <w:pPr>
              <w:spacing w:after="0" w:line="240" w:lineRule="auto"/>
              <w:rPr>
                <w:b/>
                <w:bCs/>
                <w:sz w:val="24"/>
                <w:szCs w:val="24"/>
                <w:lang w:val="kk-KZ"/>
              </w:rPr>
            </w:pPr>
            <w:r w:rsidRPr="00A62096">
              <w:rPr>
                <w:b/>
                <w:bCs/>
                <w:sz w:val="24"/>
                <w:szCs w:val="24"/>
                <w:lang w:val="kk-KZ"/>
              </w:rPr>
              <w:t>Қазақ тілі</w:t>
            </w:r>
          </w:p>
          <w:p w14:paraId="2538903F" w14:textId="77777777" w:rsidR="00E42CEC" w:rsidRPr="00A62096" w:rsidRDefault="00E42CEC">
            <w:pPr>
              <w:spacing w:after="0" w:line="240" w:lineRule="auto"/>
              <w:rPr>
                <w:sz w:val="24"/>
                <w:szCs w:val="24"/>
                <w:lang w:val="kk-KZ"/>
              </w:rPr>
            </w:pPr>
            <w:r w:rsidRPr="00A62096">
              <w:rPr>
                <w:b/>
                <w:bCs/>
                <w:sz w:val="24"/>
                <w:szCs w:val="24"/>
                <w:lang w:val="kk-KZ"/>
              </w:rPr>
              <w:t>Тақырыбы:</w:t>
            </w:r>
            <w:r w:rsidRPr="00A62096">
              <w:rPr>
                <w:sz w:val="24"/>
                <w:szCs w:val="24"/>
                <w:lang w:val="kk-KZ"/>
              </w:rPr>
              <w:t xml:space="preserve"> </w:t>
            </w:r>
            <w:r w:rsidRPr="00A62096">
              <w:rPr>
                <w:b/>
                <w:bCs/>
                <w:sz w:val="24"/>
                <w:szCs w:val="24"/>
                <w:lang w:val="kk-KZ"/>
              </w:rPr>
              <w:t>«Көктем»</w:t>
            </w:r>
          </w:p>
          <w:p w14:paraId="060290B0" w14:textId="77777777" w:rsidR="00E42CEC" w:rsidRPr="00A62096" w:rsidRDefault="00E42CEC">
            <w:pPr>
              <w:spacing w:after="0" w:line="240" w:lineRule="auto"/>
              <w:rPr>
                <w:b/>
                <w:bCs/>
                <w:sz w:val="24"/>
                <w:szCs w:val="24"/>
                <w:lang w:val="kk-KZ"/>
              </w:rPr>
            </w:pPr>
            <w:r w:rsidRPr="00A62096">
              <w:rPr>
                <w:b/>
                <w:bCs/>
                <w:sz w:val="24"/>
                <w:szCs w:val="24"/>
                <w:lang w:val="kk-KZ"/>
              </w:rPr>
              <w:t xml:space="preserve"> Мақсаты: </w:t>
            </w:r>
            <w:r w:rsidRPr="00A62096">
              <w:rPr>
                <w:sz w:val="24"/>
                <w:szCs w:val="24"/>
                <w:lang w:val="kk-KZ"/>
              </w:rPr>
              <w:t xml:space="preserve">көктемде табиғаттың біртіндеп оянатыны туралы түсінік бере отырып, ауа райындағы </w:t>
            </w:r>
            <w:r w:rsidRPr="00A62096">
              <w:rPr>
                <w:sz w:val="24"/>
                <w:szCs w:val="24"/>
                <w:lang w:val="kk-KZ"/>
              </w:rPr>
              <w:lastRenderedPageBreak/>
              <w:t>өзгешеліктер жайлы айту, құстармен таныстырып, олардың пайдасын, оларға қамқор болу керектігін айту.</w:t>
            </w:r>
            <w:r w:rsidRPr="00A62096">
              <w:rPr>
                <w:b/>
                <w:bCs/>
                <w:sz w:val="24"/>
                <w:szCs w:val="24"/>
                <w:lang w:val="kk-KZ"/>
              </w:rPr>
              <w:t xml:space="preserve"> </w:t>
            </w:r>
          </w:p>
          <w:p w14:paraId="2B757493" w14:textId="77777777" w:rsidR="00E42CEC" w:rsidRPr="00A62096" w:rsidRDefault="00E42CEC">
            <w:pPr>
              <w:spacing w:after="0" w:line="240" w:lineRule="auto"/>
              <w:rPr>
                <w:b/>
                <w:bCs/>
                <w:sz w:val="24"/>
                <w:szCs w:val="24"/>
                <w:lang w:val="kk-KZ"/>
              </w:rPr>
            </w:pPr>
            <w:r w:rsidRPr="00A62096">
              <w:rPr>
                <w:b/>
                <w:bCs/>
                <w:sz w:val="24"/>
                <w:szCs w:val="24"/>
                <w:lang w:val="kk-KZ"/>
              </w:rPr>
              <w:t>Дид-қ ойын</w:t>
            </w:r>
          </w:p>
          <w:p w14:paraId="5405ED90" w14:textId="77777777" w:rsidR="00E42CEC" w:rsidRPr="00A62096" w:rsidRDefault="00E42CEC">
            <w:pPr>
              <w:spacing w:after="0" w:line="240" w:lineRule="auto"/>
              <w:rPr>
                <w:b/>
                <w:bCs/>
                <w:sz w:val="24"/>
                <w:szCs w:val="24"/>
                <w:lang w:val="kk-KZ"/>
              </w:rPr>
            </w:pPr>
            <w:r w:rsidRPr="00A62096">
              <w:rPr>
                <w:b/>
                <w:bCs/>
                <w:sz w:val="24"/>
                <w:szCs w:val="24"/>
                <w:lang w:val="kk-KZ"/>
              </w:rPr>
              <w:t>«Қай құс келді?»</w:t>
            </w:r>
          </w:p>
          <w:p w14:paraId="02779611" w14:textId="77777777" w:rsidR="00E42CEC" w:rsidRPr="00A62096" w:rsidRDefault="00E42CEC">
            <w:pPr>
              <w:spacing w:after="0" w:line="240" w:lineRule="auto"/>
              <w:rPr>
                <w:b/>
                <w:bCs/>
                <w:sz w:val="24"/>
                <w:szCs w:val="24"/>
                <w:lang w:val="kk-KZ"/>
              </w:rPr>
            </w:pPr>
            <w:r w:rsidRPr="00A62096">
              <w:rPr>
                <w:b/>
                <w:bCs/>
                <w:sz w:val="24"/>
                <w:szCs w:val="24"/>
                <w:lang w:val="kk-KZ"/>
              </w:rPr>
              <w:t>Мақсаты:</w:t>
            </w:r>
            <w:r w:rsidRPr="00A62096">
              <w:rPr>
                <w:sz w:val="24"/>
                <w:szCs w:val="24"/>
                <w:lang w:val="kk-KZ"/>
              </w:rPr>
              <w:t xml:space="preserve"> Көктемде келетін құстарды тану.</w:t>
            </w:r>
          </w:p>
          <w:p w14:paraId="40C4BB1B" w14:textId="77777777" w:rsidR="00E42CEC" w:rsidRPr="00A62096" w:rsidRDefault="00E42CEC">
            <w:pPr>
              <w:spacing w:after="0" w:line="240" w:lineRule="auto"/>
              <w:rPr>
                <w:b/>
                <w:bCs/>
                <w:sz w:val="24"/>
                <w:szCs w:val="24"/>
                <w:lang w:val="kk-KZ"/>
              </w:rPr>
            </w:pPr>
            <w:r w:rsidRPr="00A62096">
              <w:rPr>
                <w:b/>
                <w:bCs/>
                <w:sz w:val="24"/>
                <w:szCs w:val="24"/>
                <w:lang w:val="kk-KZ"/>
              </w:rPr>
              <w:t>Құралдар:</w:t>
            </w:r>
            <w:r w:rsidRPr="00A62096">
              <w:rPr>
                <w:sz w:val="24"/>
                <w:szCs w:val="24"/>
                <w:lang w:val="kk-KZ"/>
              </w:rPr>
              <w:t xml:space="preserve"> Құстардың суреттері.</w:t>
            </w:r>
          </w:p>
          <w:p w14:paraId="564AC5BD" w14:textId="77777777" w:rsidR="00E42CEC" w:rsidRPr="00A62096" w:rsidRDefault="00E42CEC">
            <w:pPr>
              <w:spacing w:after="0" w:line="240" w:lineRule="auto"/>
              <w:rPr>
                <w:b/>
                <w:bCs/>
                <w:sz w:val="24"/>
                <w:szCs w:val="24"/>
                <w:lang w:val="kk-KZ"/>
              </w:rPr>
            </w:pPr>
            <w:r w:rsidRPr="00A62096">
              <w:rPr>
                <w:b/>
                <w:bCs/>
                <w:sz w:val="24"/>
                <w:szCs w:val="24"/>
                <w:lang w:val="kk-KZ"/>
              </w:rPr>
              <w:t>Ойын барысы:</w:t>
            </w:r>
          </w:p>
          <w:p w14:paraId="0D90C6B8" w14:textId="77777777" w:rsidR="00E42CEC" w:rsidRPr="00A62096" w:rsidRDefault="00E42CEC">
            <w:pPr>
              <w:spacing w:after="0" w:line="240" w:lineRule="auto"/>
              <w:rPr>
                <w:b/>
                <w:bCs/>
                <w:sz w:val="24"/>
                <w:szCs w:val="24"/>
                <w:lang w:val="kk-KZ"/>
              </w:rPr>
            </w:pPr>
            <w:r w:rsidRPr="00A62096">
              <w:rPr>
                <w:sz w:val="24"/>
                <w:szCs w:val="24"/>
                <w:lang w:val="kk-KZ"/>
              </w:rPr>
              <w:t>Тәрбиеші құстардың суреттерін көрсетеді.</w:t>
            </w:r>
          </w:p>
          <w:p w14:paraId="06243945" w14:textId="77777777" w:rsidR="00E42CEC" w:rsidRPr="00A62096" w:rsidRDefault="00E42CEC">
            <w:pPr>
              <w:spacing w:after="0" w:line="240" w:lineRule="auto"/>
              <w:rPr>
                <w:b/>
                <w:bCs/>
                <w:sz w:val="24"/>
                <w:szCs w:val="24"/>
                <w:lang w:val="kk-KZ"/>
              </w:rPr>
            </w:pPr>
            <w:r w:rsidRPr="00A62096">
              <w:rPr>
                <w:sz w:val="24"/>
                <w:szCs w:val="24"/>
                <w:lang w:val="kk-KZ"/>
              </w:rPr>
              <w:t>Балалар көктемде келетін құстарды таңдайды.Мысалы: қарлығаш, торғай.</w:t>
            </w:r>
          </w:p>
          <w:p w14:paraId="36B5B6ED" w14:textId="77777777" w:rsidR="00E42CEC" w:rsidRPr="00A62096" w:rsidRDefault="00E42CEC">
            <w:pPr>
              <w:spacing w:after="0" w:line="240" w:lineRule="auto"/>
              <w:rPr>
                <w:b/>
                <w:bCs/>
                <w:sz w:val="24"/>
                <w:szCs w:val="24"/>
                <w:lang w:val="kk-KZ"/>
              </w:rPr>
            </w:pPr>
          </w:p>
          <w:p w14:paraId="7437780A" w14:textId="77777777" w:rsidR="00E42CEC" w:rsidRPr="00A62096" w:rsidRDefault="00E42CEC">
            <w:pPr>
              <w:spacing w:after="0" w:line="240" w:lineRule="auto"/>
              <w:rPr>
                <w:b/>
                <w:bCs/>
                <w:sz w:val="24"/>
                <w:szCs w:val="24"/>
                <w:lang w:val="kk-KZ"/>
              </w:rPr>
            </w:pPr>
          </w:p>
          <w:p w14:paraId="0F04FE96" w14:textId="77777777" w:rsidR="00E42CEC" w:rsidRDefault="00E42CEC">
            <w:pPr>
              <w:spacing w:after="0" w:line="240" w:lineRule="auto"/>
              <w:rPr>
                <w:b/>
                <w:bCs/>
                <w:sz w:val="24"/>
                <w:szCs w:val="24"/>
              </w:rPr>
            </w:pPr>
            <w:r>
              <w:rPr>
                <w:b/>
                <w:bCs/>
                <w:sz w:val="24"/>
                <w:szCs w:val="24"/>
              </w:rPr>
              <w:t xml:space="preserve">Сурет салу </w:t>
            </w:r>
            <w:proofErr w:type="spellStart"/>
            <w:r>
              <w:rPr>
                <w:b/>
                <w:bCs/>
                <w:sz w:val="24"/>
                <w:szCs w:val="24"/>
              </w:rPr>
              <w:t>Тақырыбы</w:t>
            </w:r>
            <w:proofErr w:type="spellEnd"/>
            <w:r>
              <w:rPr>
                <w:b/>
                <w:bCs/>
                <w:sz w:val="24"/>
                <w:szCs w:val="24"/>
              </w:rPr>
              <w:t xml:space="preserve">: </w:t>
            </w:r>
            <w:r>
              <w:rPr>
                <w:b/>
                <w:bCs/>
                <w:sz w:val="24"/>
                <w:szCs w:val="24"/>
              </w:rPr>
              <w:lastRenderedPageBreak/>
              <w:t>«</w:t>
            </w:r>
            <w:proofErr w:type="spellStart"/>
            <w:r>
              <w:rPr>
                <w:b/>
                <w:bCs/>
                <w:sz w:val="24"/>
                <w:szCs w:val="24"/>
              </w:rPr>
              <w:t>Көктем</w:t>
            </w:r>
            <w:proofErr w:type="spellEnd"/>
            <w:r>
              <w:rPr>
                <w:b/>
                <w:bCs/>
                <w:sz w:val="24"/>
                <w:szCs w:val="24"/>
              </w:rPr>
              <w:t xml:space="preserve"> </w:t>
            </w:r>
            <w:proofErr w:type="spellStart"/>
            <w:r>
              <w:rPr>
                <w:b/>
                <w:bCs/>
                <w:sz w:val="24"/>
                <w:szCs w:val="24"/>
              </w:rPr>
              <w:t>кереметі</w:t>
            </w:r>
            <w:proofErr w:type="spellEnd"/>
            <w:r>
              <w:rPr>
                <w:b/>
                <w:bCs/>
                <w:sz w:val="24"/>
                <w:szCs w:val="24"/>
              </w:rPr>
              <w:t>».</w:t>
            </w:r>
          </w:p>
          <w:p w14:paraId="4DA78A25" w14:textId="77777777" w:rsidR="00E42CEC" w:rsidRDefault="00E42CEC">
            <w:pPr>
              <w:spacing w:after="0" w:line="240" w:lineRule="auto"/>
              <w:rPr>
                <w:sz w:val="24"/>
                <w:szCs w:val="24"/>
              </w:rPr>
            </w:pPr>
            <w:proofErr w:type="spellStart"/>
            <w:r>
              <w:rPr>
                <w:b/>
                <w:bCs/>
                <w:sz w:val="24"/>
                <w:szCs w:val="24"/>
              </w:rPr>
              <w:t>Мақсаты</w:t>
            </w:r>
            <w:proofErr w:type="spellEnd"/>
            <w:r>
              <w:rPr>
                <w:sz w:val="24"/>
                <w:szCs w:val="24"/>
              </w:rPr>
              <w:t xml:space="preserve">: </w:t>
            </w:r>
            <w:proofErr w:type="spellStart"/>
            <w:r>
              <w:rPr>
                <w:sz w:val="24"/>
                <w:szCs w:val="24"/>
              </w:rPr>
              <w:t>көктемгі</w:t>
            </w:r>
            <w:proofErr w:type="spellEnd"/>
            <w:r>
              <w:rPr>
                <w:sz w:val="24"/>
                <w:szCs w:val="24"/>
              </w:rPr>
              <w:t xml:space="preserve"> </w:t>
            </w:r>
            <w:proofErr w:type="spellStart"/>
            <w:r>
              <w:rPr>
                <w:sz w:val="24"/>
                <w:szCs w:val="24"/>
              </w:rPr>
              <w:t>табиғат</w:t>
            </w:r>
            <w:proofErr w:type="spellEnd"/>
            <w:r>
              <w:rPr>
                <w:sz w:val="24"/>
                <w:szCs w:val="24"/>
              </w:rPr>
              <w:t xml:space="preserve"> </w:t>
            </w:r>
            <w:proofErr w:type="spellStart"/>
            <w:r>
              <w:rPr>
                <w:sz w:val="24"/>
                <w:szCs w:val="24"/>
              </w:rPr>
              <w:t>туралы</w:t>
            </w:r>
            <w:proofErr w:type="spellEnd"/>
            <w:r>
              <w:rPr>
                <w:sz w:val="24"/>
                <w:szCs w:val="24"/>
              </w:rPr>
              <w:t xml:space="preserve"> </w:t>
            </w:r>
            <w:proofErr w:type="spellStart"/>
            <w:r>
              <w:rPr>
                <w:sz w:val="24"/>
                <w:szCs w:val="24"/>
              </w:rPr>
              <w:t>түсініктерін</w:t>
            </w:r>
            <w:proofErr w:type="spellEnd"/>
            <w:r>
              <w:rPr>
                <w:sz w:val="24"/>
                <w:szCs w:val="24"/>
              </w:rPr>
              <w:t xml:space="preserve"> </w:t>
            </w:r>
            <w:proofErr w:type="spellStart"/>
            <w:r>
              <w:rPr>
                <w:sz w:val="24"/>
                <w:szCs w:val="24"/>
              </w:rPr>
              <w:t>кеңейту</w:t>
            </w:r>
            <w:proofErr w:type="spellEnd"/>
            <w:r>
              <w:rPr>
                <w:sz w:val="24"/>
                <w:szCs w:val="24"/>
              </w:rPr>
              <w:t xml:space="preserve">. </w:t>
            </w:r>
            <w:proofErr w:type="spellStart"/>
            <w:r>
              <w:rPr>
                <w:sz w:val="24"/>
                <w:szCs w:val="24"/>
              </w:rPr>
              <w:t>көктемгі</w:t>
            </w:r>
            <w:proofErr w:type="spellEnd"/>
            <w:r>
              <w:rPr>
                <w:sz w:val="24"/>
                <w:szCs w:val="24"/>
              </w:rPr>
              <w:t xml:space="preserve"> </w:t>
            </w:r>
            <w:proofErr w:type="spellStart"/>
            <w:r>
              <w:rPr>
                <w:sz w:val="24"/>
                <w:szCs w:val="24"/>
              </w:rPr>
              <w:t>гүлдердің</w:t>
            </w:r>
            <w:proofErr w:type="spellEnd"/>
            <w:r>
              <w:rPr>
                <w:sz w:val="24"/>
                <w:szCs w:val="24"/>
              </w:rPr>
              <w:t xml:space="preserve"> </w:t>
            </w:r>
            <w:proofErr w:type="spellStart"/>
            <w:r>
              <w:rPr>
                <w:sz w:val="24"/>
                <w:szCs w:val="24"/>
              </w:rPr>
              <w:t>ерекшеліктерімен</w:t>
            </w:r>
            <w:proofErr w:type="spellEnd"/>
            <w:r>
              <w:rPr>
                <w:sz w:val="24"/>
                <w:szCs w:val="24"/>
              </w:rPr>
              <w:t xml:space="preserve"> </w:t>
            </w:r>
            <w:proofErr w:type="spellStart"/>
            <w:r>
              <w:rPr>
                <w:sz w:val="24"/>
                <w:szCs w:val="24"/>
              </w:rPr>
              <w:t>таныстырып</w:t>
            </w:r>
            <w:proofErr w:type="spellEnd"/>
            <w:r>
              <w:rPr>
                <w:sz w:val="24"/>
                <w:szCs w:val="24"/>
              </w:rPr>
              <w:t xml:space="preserve">, </w:t>
            </w:r>
            <w:proofErr w:type="spellStart"/>
            <w:r>
              <w:rPr>
                <w:sz w:val="24"/>
                <w:szCs w:val="24"/>
              </w:rPr>
              <w:t>іскерліктерін</w:t>
            </w:r>
            <w:proofErr w:type="spellEnd"/>
            <w:r>
              <w:rPr>
                <w:sz w:val="24"/>
                <w:szCs w:val="24"/>
              </w:rPr>
              <w:t xml:space="preserve"> </w:t>
            </w:r>
            <w:proofErr w:type="spellStart"/>
            <w:r>
              <w:rPr>
                <w:sz w:val="24"/>
                <w:szCs w:val="24"/>
              </w:rPr>
              <w:t>дамыту</w:t>
            </w:r>
            <w:proofErr w:type="spellEnd"/>
            <w:r>
              <w:rPr>
                <w:sz w:val="24"/>
                <w:szCs w:val="24"/>
              </w:rPr>
              <w:t xml:space="preserve">. </w:t>
            </w:r>
            <w:proofErr w:type="spellStart"/>
            <w:r>
              <w:rPr>
                <w:sz w:val="24"/>
                <w:szCs w:val="24"/>
              </w:rPr>
              <w:t>Қылқаламды</w:t>
            </w:r>
            <w:proofErr w:type="spellEnd"/>
            <w:r>
              <w:rPr>
                <w:sz w:val="24"/>
                <w:szCs w:val="24"/>
              </w:rPr>
              <w:t xml:space="preserve"> </w:t>
            </w:r>
            <w:proofErr w:type="spellStart"/>
            <w:r>
              <w:rPr>
                <w:sz w:val="24"/>
                <w:szCs w:val="24"/>
              </w:rPr>
              <w:t>пайдалана</w:t>
            </w:r>
            <w:proofErr w:type="spellEnd"/>
            <w:r>
              <w:rPr>
                <w:sz w:val="24"/>
                <w:szCs w:val="24"/>
              </w:rPr>
              <w:t xml:space="preserve"> </w:t>
            </w:r>
            <w:proofErr w:type="spellStart"/>
            <w:r>
              <w:rPr>
                <w:sz w:val="24"/>
                <w:szCs w:val="24"/>
              </w:rPr>
              <w:t>отырып</w:t>
            </w:r>
            <w:proofErr w:type="spellEnd"/>
            <w:r>
              <w:rPr>
                <w:sz w:val="24"/>
                <w:szCs w:val="24"/>
              </w:rPr>
              <w:t xml:space="preserve"> </w:t>
            </w:r>
            <w:proofErr w:type="spellStart"/>
            <w:r>
              <w:rPr>
                <w:sz w:val="24"/>
                <w:szCs w:val="24"/>
              </w:rPr>
              <w:t>затты</w:t>
            </w:r>
            <w:proofErr w:type="spellEnd"/>
            <w:r>
              <w:rPr>
                <w:sz w:val="24"/>
                <w:szCs w:val="24"/>
              </w:rPr>
              <w:t xml:space="preserve"> </w:t>
            </w:r>
            <w:proofErr w:type="spellStart"/>
            <w:r>
              <w:rPr>
                <w:sz w:val="24"/>
                <w:szCs w:val="24"/>
              </w:rPr>
              <w:t>безендіруде</w:t>
            </w:r>
            <w:proofErr w:type="spellEnd"/>
            <w:r>
              <w:rPr>
                <w:sz w:val="24"/>
                <w:szCs w:val="24"/>
              </w:rPr>
              <w:t xml:space="preserve"> </w:t>
            </w:r>
            <w:proofErr w:type="spellStart"/>
            <w:r>
              <w:rPr>
                <w:sz w:val="24"/>
                <w:szCs w:val="24"/>
              </w:rPr>
              <w:t>түстерді</w:t>
            </w:r>
            <w:proofErr w:type="spellEnd"/>
            <w:r>
              <w:rPr>
                <w:sz w:val="24"/>
                <w:szCs w:val="24"/>
              </w:rPr>
              <w:t xml:space="preserve"> </w:t>
            </w:r>
            <w:proofErr w:type="spellStart"/>
            <w:r>
              <w:rPr>
                <w:sz w:val="24"/>
                <w:szCs w:val="24"/>
              </w:rPr>
              <w:t>ажырата</w:t>
            </w:r>
            <w:proofErr w:type="spellEnd"/>
            <w:r>
              <w:rPr>
                <w:sz w:val="24"/>
                <w:szCs w:val="24"/>
              </w:rPr>
              <w:t xml:space="preserve"> </w:t>
            </w:r>
            <w:proofErr w:type="spellStart"/>
            <w:r>
              <w:rPr>
                <w:sz w:val="24"/>
                <w:szCs w:val="24"/>
              </w:rPr>
              <w:t>білу</w:t>
            </w:r>
            <w:proofErr w:type="spellEnd"/>
            <w:r>
              <w:rPr>
                <w:sz w:val="24"/>
                <w:szCs w:val="24"/>
              </w:rPr>
              <w:t xml:space="preserve"> </w:t>
            </w:r>
            <w:proofErr w:type="spellStart"/>
            <w:r>
              <w:rPr>
                <w:sz w:val="24"/>
                <w:szCs w:val="24"/>
              </w:rPr>
              <w:t>қабілеттерін</w:t>
            </w:r>
            <w:proofErr w:type="spellEnd"/>
            <w:r>
              <w:rPr>
                <w:sz w:val="24"/>
                <w:szCs w:val="24"/>
              </w:rPr>
              <w:t xml:space="preserve"> </w:t>
            </w:r>
            <w:proofErr w:type="spellStart"/>
            <w:r>
              <w:rPr>
                <w:sz w:val="24"/>
                <w:szCs w:val="24"/>
              </w:rPr>
              <w:t>дамыту</w:t>
            </w:r>
            <w:proofErr w:type="spellEnd"/>
            <w:r>
              <w:rPr>
                <w:sz w:val="24"/>
                <w:szCs w:val="24"/>
              </w:rPr>
              <w:t xml:space="preserve">, </w:t>
            </w:r>
            <w:proofErr w:type="spellStart"/>
            <w:r>
              <w:rPr>
                <w:sz w:val="24"/>
                <w:szCs w:val="24"/>
              </w:rPr>
              <w:t>икемділікке</w:t>
            </w:r>
            <w:proofErr w:type="spellEnd"/>
            <w:r>
              <w:rPr>
                <w:sz w:val="24"/>
                <w:szCs w:val="24"/>
              </w:rPr>
              <w:t xml:space="preserve"> </w:t>
            </w:r>
            <w:proofErr w:type="spellStart"/>
            <w:r>
              <w:rPr>
                <w:sz w:val="24"/>
                <w:szCs w:val="24"/>
              </w:rPr>
              <w:t>тәрбиелеу</w:t>
            </w:r>
            <w:proofErr w:type="spellEnd"/>
            <w:r>
              <w:rPr>
                <w:sz w:val="24"/>
                <w:szCs w:val="24"/>
              </w:rPr>
              <w:t xml:space="preserve">. </w:t>
            </w:r>
            <w:proofErr w:type="spellStart"/>
            <w:r>
              <w:rPr>
                <w:sz w:val="24"/>
                <w:szCs w:val="24"/>
              </w:rPr>
              <w:t>білімдерін</w:t>
            </w:r>
            <w:proofErr w:type="spellEnd"/>
            <w:r>
              <w:rPr>
                <w:sz w:val="24"/>
                <w:szCs w:val="24"/>
              </w:rPr>
              <w:t xml:space="preserve"> </w:t>
            </w:r>
            <w:proofErr w:type="spellStart"/>
            <w:r>
              <w:rPr>
                <w:sz w:val="24"/>
                <w:szCs w:val="24"/>
              </w:rPr>
              <w:t>бекіту</w:t>
            </w:r>
            <w:proofErr w:type="spellEnd"/>
            <w:r>
              <w:rPr>
                <w:sz w:val="24"/>
                <w:szCs w:val="24"/>
              </w:rPr>
              <w:t>.</w:t>
            </w:r>
          </w:p>
          <w:p w14:paraId="2F6B9C7D" w14:textId="77777777" w:rsidR="00E42CEC" w:rsidRDefault="00E42CEC">
            <w:pPr>
              <w:spacing w:after="0" w:line="240" w:lineRule="auto"/>
              <w:rPr>
                <w:b/>
                <w:bCs/>
                <w:sz w:val="24"/>
                <w:szCs w:val="24"/>
              </w:rPr>
            </w:pPr>
            <w:proofErr w:type="spellStart"/>
            <w:r>
              <w:rPr>
                <w:b/>
                <w:bCs/>
                <w:sz w:val="24"/>
                <w:szCs w:val="24"/>
              </w:rPr>
              <w:t>Дид</w:t>
            </w:r>
            <w:proofErr w:type="spellEnd"/>
            <w:r>
              <w:rPr>
                <w:b/>
                <w:bCs/>
                <w:sz w:val="24"/>
                <w:szCs w:val="24"/>
              </w:rPr>
              <w:t xml:space="preserve">/қ </w:t>
            </w:r>
            <w:proofErr w:type="spellStart"/>
            <w:r>
              <w:rPr>
                <w:b/>
                <w:bCs/>
                <w:sz w:val="24"/>
                <w:szCs w:val="24"/>
              </w:rPr>
              <w:t>ойын</w:t>
            </w:r>
            <w:proofErr w:type="spellEnd"/>
          </w:p>
          <w:p w14:paraId="4E5F223A" w14:textId="77777777" w:rsidR="00E42CEC" w:rsidRDefault="00E42CEC">
            <w:pPr>
              <w:spacing w:after="0" w:line="240" w:lineRule="auto"/>
              <w:rPr>
                <w:b/>
                <w:bCs/>
                <w:sz w:val="24"/>
                <w:szCs w:val="24"/>
              </w:rPr>
            </w:pPr>
            <w:r>
              <w:rPr>
                <w:b/>
                <w:bCs/>
                <w:sz w:val="24"/>
                <w:szCs w:val="24"/>
              </w:rPr>
              <w:t>«</w:t>
            </w:r>
            <w:proofErr w:type="spellStart"/>
            <w:r>
              <w:rPr>
                <w:b/>
                <w:bCs/>
                <w:sz w:val="24"/>
                <w:szCs w:val="24"/>
              </w:rPr>
              <w:t>Көктемгі</w:t>
            </w:r>
            <w:proofErr w:type="spellEnd"/>
            <w:r>
              <w:rPr>
                <w:b/>
                <w:bCs/>
                <w:sz w:val="24"/>
                <w:szCs w:val="24"/>
              </w:rPr>
              <w:t xml:space="preserve"> </w:t>
            </w:r>
            <w:proofErr w:type="spellStart"/>
            <w:r>
              <w:rPr>
                <w:b/>
                <w:bCs/>
                <w:sz w:val="24"/>
                <w:szCs w:val="24"/>
              </w:rPr>
              <w:t>түстер</w:t>
            </w:r>
            <w:proofErr w:type="spellEnd"/>
            <w:r>
              <w:rPr>
                <w:b/>
                <w:bCs/>
                <w:sz w:val="24"/>
                <w:szCs w:val="24"/>
              </w:rPr>
              <w:t>»</w:t>
            </w:r>
          </w:p>
          <w:p w14:paraId="32B0FB77" w14:textId="77777777" w:rsidR="00E42CEC" w:rsidRDefault="00E42CEC">
            <w:pPr>
              <w:spacing w:after="0" w:line="240" w:lineRule="auto"/>
              <w:rPr>
                <w:b/>
                <w:bCs/>
                <w:sz w:val="24"/>
                <w:szCs w:val="24"/>
              </w:rPr>
            </w:pPr>
            <w:proofErr w:type="spellStart"/>
            <w:r>
              <w:rPr>
                <w:b/>
                <w:bCs/>
                <w:sz w:val="24"/>
                <w:szCs w:val="24"/>
              </w:rPr>
              <w:t>Мақсаты</w:t>
            </w:r>
            <w:proofErr w:type="spellEnd"/>
            <w:r>
              <w:rPr>
                <w:b/>
                <w:bCs/>
                <w:sz w:val="24"/>
                <w:szCs w:val="24"/>
              </w:rPr>
              <w:t>:</w:t>
            </w:r>
            <w:r>
              <w:rPr>
                <w:sz w:val="24"/>
                <w:szCs w:val="24"/>
              </w:rPr>
              <w:t xml:space="preserve"> </w:t>
            </w:r>
            <w:proofErr w:type="spellStart"/>
            <w:r>
              <w:rPr>
                <w:sz w:val="24"/>
                <w:szCs w:val="24"/>
              </w:rPr>
              <w:t>Түстерді</w:t>
            </w:r>
            <w:proofErr w:type="spellEnd"/>
            <w:r>
              <w:rPr>
                <w:sz w:val="24"/>
                <w:szCs w:val="24"/>
              </w:rPr>
              <w:t xml:space="preserve"> </w:t>
            </w:r>
            <w:proofErr w:type="spellStart"/>
            <w:r>
              <w:rPr>
                <w:sz w:val="24"/>
                <w:szCs w:val="24"/>
              </w:rPr>
              <w:t>ажырату</w:t>
            </w:r>
            <w:proofErr w:type="spellEnd"/>
            <w:r>
              <w:rPr>
                <w:sz w:val="24"/>
                <w:szCs w:val="24"/>
              </w:rPr>
              <w:t>.</w:t>
            </w:r>
          </w:p>
          <w:p w14:paraId="4AABC964" w14:textId="77777777" w:rsidR="00E42CEC" w:rsidRDefault="00E42CEC">
            <w:pPr>
              <w:spacing w:after="0" w:line="240" w:lineRule="auto"/>
              <w:rPr>
                <w:b/>
                <w:bCs/>
                <w:sz w:val="24"/>
                <w:szCs w:val="24"/>
              </w:rPr>
            </w:pPr>
            <w:proofErr w:type="spellStart"/>
            <w:r>
              <w:rPr>
                <w:b/>
                <w:bCs/>
                <w:sz w:val="24"/>
                <w:szCs w:val="24"/>
              </w:rPr>
              <w:t>Құралдар</w:t>
            </w:r>
            <w:proofErr w:type="spellEnd"/>
            <w:r>
              <w:rPr>
                <w:b/>
                <w:bCs/>
                <w:sz w:val="24"/>
                <w:szCs w:val="24"/>
              </w:rPr>
              <w:t>:</w:t>
            </w:r>
            <w:r>
              <w:rPr>
                <w:sz w:val="24"/>
                <w:szCs w:val="24"/>
              </w:rPr>
              <w:t xml:space="preserve"> </w:t>
            </w:r>
            <w:proofErr w:type="spellStart"/>
            <w:r>
              <w:rPr>
                <w:sz w:val="24"/>
                <w:szCs w:val="24"/>
              </w:rPr>
              <w:t>Түрлі</w:t>
            </w:r>
            <w:proofErr w:type="spellEnd"/>
            <w:r>
              <w:rPr>
                <w:sz w:val="24"/>
                <w:szCs w:val="24"/>
              </w:rPr>
              <w:t xml:space="preserve"> </w:t>
            </w:r>
            <w:proofErr w:type="spellStart"/>
            <w:r>
              <w:rPr>
                <w:sz w:val="24"/>
                <w:szCs w:val="24"/>
              </w:rPr>
              <w:t>түсті</w:t>
            </w:r>
            <w:proofErr w:type="spellEnd"/>
            <w:r>
              <w:rPr>
                <w:sz w:val="24"/>
                <w:szCs w:val="24"/>
              </w:rPr>
              <w:t xml:space="preserve"> </w:t>
            </w:r>
            <w:proofErr w:type="spellStart"/>
            <w:proofErr w:type="gramStart"/>
            <w:r>
              <w:rPr>
                <w:sz w:val="24"/>
                <w:szCs w:val="24"/>
              </w:rPr>
              <w:t>карточкалар.</w:t>
            </w:r>
            <w:r>
              <w:rPr>
                <w:b/>
                <w:bCs/>
                <w:sz w:val="24"/>
                <w:szCs w:val="24"/>
              </w:rPr>
              <w:t>Ойын</w:t>
            </w:r>
            <w:proofErr w:type="spellEnd"/>
            <w:proofErr w:type="gramEnd"/>
            <w:r>
              <w:rPr>
                <w:b/>
                <w:bCs/>
                <w:sz w:val="24"/>
                <w:szCs w:val="24"/>
              </w:rPr>
              <w:t xml:space="preserve"> </w:t>
            </w:r>
            <w:proofErr w:type="spellStart"/>
            <w:r>
              <w:rPr>
                <w:b/>
                <w:bCs/>
                <w:sz w:val="24"/>
                <w:szCs w:val="24"/>
              </w:rPr>
              <w:lastRenderedPageBreak/>
              <w:t>барысы:</w:t>
            </w:r>
            <w:r>
              <w:rPr>
                <w:sz w:val="24"/>
                <w:szCs w:val="24"/>
              </w:rPr>
              <w:t>Тәрбиеші</w:t>
            </w:r>
            <w:proofErr w:type="spellEnd"/>
            <w:r>
              <w:rPr>
                <w:sz w:val="24"/>
                <w:szCs w:val="24"/>
              </w:rPr>
              <w:t xml:space="preserve"> </w:t>
            </w:r>
            <w:proofErr w:type="spellStart"/>
            <w:r>
              <w:rPr>
                <w:sz w:val="24"/>
                <w:szCs w:val="24"/>
              </w:rPr>
              <w:t>көктемде</w:t>
            </w:r>
            <w:proofErr w:type="spellEnd"/>
            <w:r>
              <w:rPr>
                <w:sz w:val="24"/>
                <w:szCs w:val="24"/>
              </w:rPr>
              <w:t xml:space="preserve"> </w:t>
            </w:r>
            <w:proofErr w:type="spellStart"/>
            <w:r>
              <w:rPr>
                <w:sz w:val="24"/>
                <w:szCs w:val="24"/>
              </w:rPr>
              <w:t>жиі</w:t>
            </w:r>
            <w:proofErr w:type="spellEnd"/>
            <w:r>
              <w:rPr>
                <w:sz w:val="24"/>
                <w:szCs w:val="24"/>
              </w:rPr>
              <w:t xml:space="preserve"> </w:t>
            </w:r>
            <w:proofErr w:type="spellStart"/>
            <w:r>
              <w:rPr>
                <w:sz w:val="24"/>
                <w:szCs w:val="24"/>
              </w:rPr>
              <w:t>кездесетін</w:t>
            </w:r>
            <w:proofErr w:type="spellEnd"/>
            <w:r>
              <w:rPr>
                <w:sz w:val="24"/>
                <w:szCs w:val="24"/>
              </w:rPr>
              <w:t xml:space="preserve"> </w:t>
            </w:r>
            <w:proofErr w:type="spellStart"/>
            <w:r>
              <w:rPr>
                <w:sz w:val="24"/>
                <w:szCs w:val="24"/>
              </w:rPr>
              <w:t>түстерді</w:t>
            </w:r>
            <w:proofErr w:type="spellEnd"/>
            <w:r>
              <w:rPr>
                <w:sz w:val="24"/>
                <w:szCs w:val="24"/>
              </w:rPr>
              <w:t xml:space="preserve"> </w:t>
            </w:r>
            <w:proofErr w:type="spellStart"/>
            <w:r>
              <w:rPr>
                <w:sz w:val="24"/>
                <w:szCs w:val="24"/>
              </w:rPr>
              <w:t>айтады.Балалар</w:t>
            </w:r>
            <w:proofErr w:type="spellEnd"/>
            <w:r>
              <w:rPr>
                <w:sz w:val="24"/>
                <w:szCs w:val="24"/>
              </w:rPr>
              <w:t xml:space="preserve"> </w:t>
            </w:r>
            <w:proofErr w:type="spellStart"/>
            <w:r>
              <w:rPr>
                <w:sz w:val="24"/>
                <w:szCs w:val="24"/>
              </w:rPr>
              <w:t>сол</w:t>
            </w:r>
            <w:proofErr w:type="spellEnd"/>
            <w:r>
              <w:rPr>
                <w:sz w:val="24"/>
                <w:szCs w:val="24"/>
              </w:rPr>
              <w:t xml:space="preserve"> </w:t>
            </w:r>
            <w:proofErr w:type="spellStart"/>
            <w:r>
              <w:rPr>
                <w:sz w:val="24"/>
                <w:szCs w:val="24"/>
              </w:rPr>
              <w:t>түсті</w:t>
            </w:r>
            <w:proofErr w:type="spellEnd"/>
            <w:r>
              <w:rPr>
                <w:sz w:val="24"/>
                <w:szCs w:val="24"/>
              </w:rPr>
              <w:t xml:space="preserve"> </w:t>
            </w:r>
            <w:proofErr w:type="spellStart"/>
            <w:r>
              <w:rPr>
                <w:sz w:val="24"/>
                <w:szCs w:val="24"/>
              </w:rPr>
              <w:t>карточкаларды</w:t>
            </w:r>
            <w:proofErr w:type="spellEnd"/>
            <w:r>
              <w:rPr>
                <w:sz w:val="24"/>
                <w:szCs w:val="24"/>
              </w:rPr>
              <w:t xml:space="preserve"> </w:t>
            </w:r>
            <w:proofErr w:type="spellStart"/>
            <w:r>
              <w:rPr>
                <w:sz w:val="24"/>
                <w:szCs w:val="24"/>
              </w:rPr>
              <w:t>табады.Мысалы</w:t>
            </w:r>
            <w:proofErr w:type="spellEnd"/>
            <w:r>
              <w:rPr>
                <w:sz w:val="24"/>
                <w:szCs w:val="24"/>
              </w:rPr>
              <w:t xml:space="preserve">: </w:t>
            </w:r>
            <w:proofErr w:type="spellStart"/>
            <w:r>
              <w:rPr>
                <w:sz w:val="24"/>
                <w:szCs w:val="24"/>
              </w:rPr>
              <w:t>жасыл</w:t>
            </w:r>
            <w:proofErr w:type="spellEnd"/>
            <w:r>
              <w:rPr>
                <w:sz w:val="24"/>
                <w:szCs w:val="24"/>
              </w:rPr>
              <w:t xml:space="preserve">, </w:t>
            </w:r>
            <w:proofErr w:type="spellStart"/>
            <w:r>
              <w:rPr>
                <w:sz w:val="24"/>
                <w:szCs w:val="24"/>
              </w:rPr>
              <w:t>сары</w:t>
            </w:r>
            <w:proofErr w:type="spellEnd"/>
            <w:r>
              <w:rPr>
                <w:sz w:val="24"/>
                <w:szCs w:val="24"/>
              </w:rPr>
              <w:t xml:space="preserve">, </w:t>
            </w:r>
            <w:proofErr w:type="spellStart"/>
            <w:r>
              <w:rPr>
                <w:sz w:val="24"/>
                <w:szCs w:val="24"/>
              </w:rPr>
              <w:t>қызғылт</w:t>
            </w:r>
            <w:proofErr w:type="spellEnd"/>
            <w:r>
              <w:rPr>
                <w:sz w:val="24"/>
                <w:szCs w:val="24"/>
              </w:rPr>
              <w:t>.</w:t>
            </w:r>
          </w:p>
          <w:p w14:paraId="3B59CDE8" w14:textId="77777777" w:rsidR="00E42CEC" w:rsidRDefault="00E42CEC">
            <w:pPr>
              <w:spacing w:after="0" w:line="240" w:lineRule="auto"/>
              <w:rPr>
                <w:b/>
                <w:bCs/>
                <w:sz w:val="24"/>
                <w:szCs w:val="24"/>
              </w:rPr>
            </w:pPr>
          </w:p>
          <w:p w14:paraId="7F3D092E" w14:textId="77777777" w:rsidR="00E42CEC" w:rsidRDefault="00E42CEC">
            <w:pPr>
              <w:spacing w:after="0" w:line="240" w:lineRule="auto"/>
              <w:rPr>
                <w:color w:val="000000" w:themeColor="text1"/>
                <w:sz w:val="24"/>
                <w:szCs w:val="24"/>
              </w:rPr>
            </w:pPr>
          </w:p>
        </w:tc>
        <w:tc>
          <w:tcPr>
            <w:tcW w:w="2417" w:type="dxa"/>
            <w:gridSpan w:val="3"/>
            <w:tcBorders>
              <w:top w:val="single" w:sz="4" w:space="0" w:color="auto"/>
              <w:left w:val="single" w:sz="4" w:space="0" w:color="000000"/>
              <w:bottom w:val="single" w:sz="4" w:space="0" w:color="000000"/>
              <w:right w:val="single" w:sz="4" w:space="0" w:color="000000"/>
            </w:tcBorders>
          </w:tcPr>
          <w:p w14:paraId="639629FC" w14:textId="77777777" w:rsidR="00E42CEC" w:rsidRDefault="00E42CEC">
            <w:pPr>
              <w:pStyle w:val="af1"/>
              <w:spacing w:before="0" w:beforeAutospacing="0" w:after="0" w:afterAutospacing="0"/>
              <w:rPr>
                <w:rStyle w:val="af0"/>
                <w:rFonts w:eastAsiaTheme="majorEastAsia"/>
                <w:color w:val="000000"/>
                <w:lang w:eastAsia="en-US"/>
              </w:rPr>
            </w:pPr>
            <w:proofErr w:type="spellStart"/>
            <w:r>
              <w:rPr>
                <w:rStyle w:val="af0"/>
                <w:rFonts w:eastAsiaTheme="majorEastAsia"/>
                <w:color w:val="000000"/>
                <w:lang w:eastAsia="en-US"/>
              </w:rPr>
              <w:lastRenderedPageBreak/>
              <w:t>Тіл</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дамыту</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және</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көркем</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әдебиет</w:t>
            </w:r>
            <w:proofErr w:type="spellEnd"/>
          </w:p>
          <w:p w14:paraId="12D5A78E" w14:textId="77777777" w:rsidR="00E42CEC" w:rsidRPr="00E42CEC" w:rsidRDefault="00E42CEC">
            <w:pPr>
              <w:pStyle w:val="af1"/>
              <w:spacing w:before="0" w:beforeAutospacing="0" w:after="0" w:afterAutospacing="0"/>
            </w:pPr>
            <w:proofErr w:type="spellStart"/>
            <w:r>
              <w:rPr>
                <w:rStyle w:val="af0"/>
                <w:rFonts w:eastAsiaTheme="majorEastAsia"/>
                <w:lang w:eastAsia="en-US"/>
              </w:rPr>
              <w:t>Тақырыбы</w:t>
            </w:r>
            <w:proofErr w:type="spellEnd"/>
            <w:r>
              <w:rPr>
                <w:rStyle w:val="af0"/>
                <w:rFonts w:eastAsiaTheme="majorEastAsia"/>
                <w:lang w:eastAsia="en-US"/>
              </w:rPr>
              <w:t xml:space="preserve">: «Наурыз </w:t>
            </w:r>
            <w:proofErr w:type="spellStart"/>
            <w:r>
              <w:rPr>
                <w:rStyle w:val="af0"/>
                <w:rFonts w:eastAsiaTheme="majorEastAsia"/>
                <w:lang w:eastAsia="en-US"/>
              </w:rPr>
              <w:t>көже</w:t>
            </w:r>
            <w:proofErr w:type="spellEnd"/>
            <w:r>
              <w:rPr>
                <w:rStyle w:val="af0"/>
                <w:rFonts w:eastAsiaTheme="majorEastAsia"/>
                <w:lang w:eastAsia="en-US"/>
              </w:rPr>
              <w:t>»</w:t>
            </w:r>
            <w:r>
              <w:rPr>
                <w:color w:val="000000"/>
                <w:lang w:eastAsia="en-US"/>
              </w:rPr>
              <w:br/>
            </w:r>
            <w:proofErr w:type="spellStart"/>
            <w:proofErr w:type="gramStart"/>
            <w:r>
              <w:rPr>
                <w:b/>
                <w:bCs/>
                <w:color w:val="000000"/>
                <w:lang w:eastAsia="en-US"/>
              </w:rPr>
              <w:t>Мақсаты:</w:t>
            </w:r>
            <w:r>
              <w:rPr>
                <w:color w:val="000000"/>
                <w:lang w:eastAsia="en-US"/>
              </w:rPr>
              <w:t>Балалар</w:t>
            </w:r>
            <w:proofErr w:type="spellEnd"/>
            <w:proofErr w:type="gramEnd"/>
            <w:r>
              <w:rPr>
                <w:color w:val="000000"/>
                <w:lang w:eastAsia="en-US"/>
              </w:rPr>
              <w:t xml:space="preserve"> Наурыз </w:t>
            </w:r>
            <w:proofErr w:type="spellStart"/>
            <w:r>
              <w:rPr>
                <w:color w:val="000000"/>
                <w:lang w:eastAsia="en-US"/>
              </w:rPr>
              <w:t>көже</w:t>
            </w:r>
            <w:proofErr w:type="spellEnd"/>
            <w:r>
              <w:rPr>
                <w:color w:val="000000"/>
                <w:lang w:eastAsia="en-US"/>
              </w:rPr>
              <w:t xml:space="preserve"> </w:t>
            </w:r>
            <w:proofErr w:type="spellStart"/>
            <w:r>
              <w:rPr>
                <w:color w:val="000000"/>
                <w:lang w:eastAsia="en-US"/>
              </w:rPr>
              <w:t>туралы</w:t>
            </w:r>
            <w:proofErr w:type="spellEnd"/>
            <w:r>
              <w:rPr>
                <w:color w:val="000000"/>
                <w:lang w:eastAsia="en-US"/>
              </w:rPr>
              <w:t xml:space="preserve"> </w:t>
            </w:r>
            <w:proofErr w:type="spellStart"/>
            <w:r>
              <w:rPr>
                <w:color w:val="000000"/>
                <w:lang w:eastAsia="en-US"/>
              </w:rPr>
              <w:t>әңгімелейді</w:t>
            </w:r>
            <w:proofErr w:type="spellEnd"/>
            <w:r>
              <w:rPr>
                <w:color w:val="000000"/>
                <w:lang w:eastAsia="en-US"/>
              </w:rPr>
              <w:t xml:space="preserve">, </w:t>
            </w:r>
            <w:proofErr w:type="spellStart"/>
            <w:r>
              <w:rPr>
                <w:color w:val="000000"/>
                <w:lang w:eastAsia="en-US"/>
              </w:rPr>
              <w:t>ұлттық</w:t>
            </w:r>
            <w:proofErr w:type="spellEnd"/>
            <w:r>
              <w:rPr>
                <w:color w:val="000000"/>
                <w:lang w:eastAsia="en-US"/>
              </w:rPr>
              <w:t xml:space="preserve"> </w:t>
            </w:r>
            <w:proofErr w:type="spellStart"/>
            <w:r>
              <w:rPr>
                <w:color w:val="000000"/>
                <w:lang w:eastAsia="en-US"/>
              </w:rPr>
              <w:t>тағам</w:t>
            </w:r>
            <w:proofErr w:type="spellEnd"/>
            <w:r>
              <w:rPr>
                <w:color w:val="000000"/>
                <w:lang w:eastAsia="en-US"/>
              </w:rPr>
              <w:t xml:space="preserve"> </w:t>
            </w:r>
            <w:proofErr w:type="spellStart"/>
            <w:r>
              <w:rPr>
                <w:color w:val="000000"/>
                <w:lang w:eastAsia="en-US"/>
              </w:rPr>
              <w:t>атауларын</w:t>
            </w:r>
            <w:proofErr w:type="spellEnd"/>
            <w:r>
              <w:rPr>
                <w:color w:val="000000"/>
                <w:lang w:eastAsia="en-US"/>
              </w:rPr>
              <w:t xml:space="preserve"> </w:t>
            </w:r>
            <w:proofErr w:type="spellStart"/>
            <w:r>
              <w:rPr>
                <w:color w:val="000000"/>
                <w:lang w:eastAsia="en-US"/>
              </w:rPr>
              <w:t>дұрыс</w:t>
            </w:r>
            <w:proofErr w:type="spellEnd"/>
            <w:r>
              <w:rPr>
                <w:color w:val="000000"/>
                <w:lang w:eastAsia="en-US"/>
              </w:rPr>
              <w:t xml:space="preserve">, </w:t>
            </w:r>
            <w:proofErr w:type="spellStart"/>
            <w:r>
              <w:rPr>
                <w:color w:val="000000"/>
                <w:lang w:eastAsia="en-US"/>
              </w:rPr>
              <w:t>анық</w:t>
            </w:r>
            <w:proofErr w:type="spellEnd"/>
            <w:r>
              <w:rPr>
                <w:color w:val="000000"/>
                <w:lang w:eastAsia="en-US"/>
              </w:rPr>
              <w:t xml:space="preserve"> </w:t>
            </w:r>
            <w:proofErr w:type="spellStart"/>
            <w:r>
              <w:rPr>
                <w:color w:val="000000"/>
                <w:lang w:eastAsia="en-US"/>
              </w:rPr>
              <w:t>айтуға</w:t>
            </w:r>
            <w:proofErr w:type="spellEnd"/>
            <w:r>
              <w:rPr>
                <w:color w:val="000000"/>
                <w:lang w:eastAsia="en-US"/>
              </w:rPr>
              <w:t xml:space="preserve"> </w:t>
            </w:r>
            <w:proofErr w:type="spellStart"/>
            <w:r>
              <w:rPr>
                <w:color w:val="000000"/>
                <w:lang w:eastAsia="en-US"/>
              </w:rPr>
              <w:t>тырысады</w:t>
            </w:r>
            <w:proofErr w:type="spellEnd"/>
            <w:r>
              <w:rPr>
                <w:color w:val="000000"/>
                <w:lang w:eastAsia="en-US"/>
              </w:rPr>
              <w:t>.</w:t>
            </w:r>
            <w:r>
              <w:rPr>
                <w:color w:val="000000"/>
                <w:lang w:eastAsia="en-US"/>
              </w:rPr>
              <w:br/>
            </w:r>
            <w:proofErr w:type="spellStart"/>
            <w:r>
              <w:rPr>
                <w:rStyle w:val="af0"/>
                <w:rFonts w:eastAsiaTheme="majorEastAsia"/>
                <w:color w:val="000000"/>
                <w:lang w:eastAsia="en-US"/>
              </w:rPr>
              <w:t>Ойын</w:t>
            </w:r>
            <w:proofErr w:type="spellEnd"/>
            <w:r>
              <w:rPr>
                <w:rStyle w:val="af0"/>
                <w:rFonts w:eastAsiaTheme="majorEastAsia"/>
                <w:color w:val="000000"/>
                <w:lang w:eastAsia="en-US"/>
              </w:rPr>
              <w:t>: «</w:t>
            </w:r>
            <w:proofErr w:type="spellStart"/>
            <w:r>
              <w:rPr>
                <w:rStyle w:val="af0"/>
                <w:rFonts w:eastAsiaTheme="majorEastAsia"/>
                <w:color w:val="000000"/>
                <w:lang w:eastAsia="en-US"/>
              </w:rPr>
              <w:t>Қалай</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айтамыз</w:t>
            </w:r>
            <w:proofErr w:type="spellEnd"/>
            <w:r>
              <w:rPr>
                <w:rStyle w:val="af0"/>
                <w:rFonts w:eastAsiaTheme="majorEastAsia"/>
                <w:color w:val="000000"/>
                <w:lang w:eastAsia="en-US"/>
              </w:rPr>
              <w:t>?»</w:t>
            </w:r>
            <w:r>
              <w:rPr>
                <w:color w:val="000000"/>
                <w:lang w:eastAsia="en-US"/>
              </w:rPr>
              <w:br/>
            </w:r>
            <w:proofErr w:type="spellStart"/>
            <w:r>
              <w:rPr>
                <w:color w:val="000000"/>
                <w:lang w:eastAsia="en-US"/>
              </w:rPr>
              <w:lastRenderedPageBreak/>
              <w:t>Тәрбиеші</w:t>
            </w:r>
            <w:proofErr w:type="spellEnd"/>
            <w:r>
              <w:rPr>
                <w:color w:val="000000"/>
                <w:lang w:eastAsia="en-US"/>
              </w:rPr>
              <w:t xml:space="preserve"> «Наурыз </w:t>
            </w:r>
            <w:proofErr w:type="spellStart"/>
            <w:r>
              <w:rPr>
                <w:color w:val="000000"/>
                <w:lang w:eastAsia="en-US"/>
              </w:rPr>
              <w:t>көже</w:t>
            </w:r>
            <w:proofErr w:type="spellEnd"/>
            <w:r>
              <w:rPr>
                <w:color w:val="000000"/>
                <w:lang w:eastAsia="en-US"/>
              </w:rPr>
              <w:t>», «</w:t>
            </w:r>
            <w:proofErr w:type="spellStart"/>
            <w:r>
              <w:rPr>
                <w:color w:val="000000"/>
                <w:lang w:eastAsia="en-US"/>
              </w:rPr>
              <w:t>құрт</w:t>
            </w:r>
            <w:proofErr w:type="spellEnd"/>
            <w:r>
              <w:rPr>
                <w:color w:val="000000"/>
                <w:lang w:eastAsia="en-US"/>
              </w:rPr>
              <w:t>», «</w:t>
            </w:r>
            <w:proofErr w:type="spellStart"/>
            <w:r>
              <w:rPr>
                <w:color w:val="000000"/>
                <w:lang w:eastAsia="en-US"/>
              </w:rPr>
              <w:t>ірімшік</w:t>
            </w:r>
            <w:proofErr w:type="spellEnd"/>
            <w:r>
              <w:rPr>
                <w:color w:val="000000"/>
                <w:lang w:eastAsia="en-US"/>
              </w:rPr>
              <w:t>», «</w:t>
            </w:r>
            <w:proofErr w:type="spellStart"/>
            <w:r>
              <w:rPr>
                <w:color w:val="000000"/>
                <w:lang w:eastAsia="en-US"/>
              </w:rPr>
              <w:t>бауырсақ</w:t>
            </w:r>
            <w:proofErr w:type="spellEnd"/>
            <w:r>
              <w:rPr>
                <w:color w:val="000000"/>
                <w:lang w:eastAsia="en-US"/>
              </w:rPr>
              <w:t xml:space="preserve">» </w:t>
            </w:r>
            <w:proofErr w:type="spellStart"/>
            <w:r>
              <w:rPr>
                <w:color w:val="000000"/>
                <w:lang w:eastAsia="en-US"/>
              </w:rPr>
              <w:t>сияқты</w:t>
            </w:r>
            <w:proofErr w:type="spellEnd"/>
            <w:r>
              <w:rPr>
                <w:color w:val="000000"/>
                <w:lang w:eastAsia="en-US"/>
              </w:rPr>
              <w:t xml:space="preserve"> </w:t>
            </w:r>
            <w:proofErr w:type="spellStart"/>
            <w:r>
              <w:rPr>
                <w:color w:val="000000"/>
                <w:lang w:eastAsia="en-US"/>
              </w:rPr>
              <w:t>тағам</w:t>
            </w:r>
            <w:proofErr w:type="spellEnd"/>
            <w:r>
              <w:rPr>
                <w:color w:val="000000"/>
                <w:lang w:eastAsia="en-US"/>
              </w:rPr>
              <w:t xml:space="preserve"> </w:t>
            </w:r>
            <w:proofErr w:type="spellStart"/>
            <w:r>
              <w:rPr>
                <w:color w:val="000000"/>
                <w:lang w:eastAsia="en-US"/>
              </w:rPr>
              <w:t>атауларын</w:t>
            </w:r>
            <w:proofErr w:type="spellEnd"/>
            <w:r>
              <w:rPr>
                <w:color w:val="000000"/>
                <w:lang w:eastAsia="en-US"/>
              </w:rPr>
              <w:t xml:space="preserve"> </w:t>
            </w:r>
            <w:proofErr w:type="spellStart"/>
            <w:r>
              <w:rPr>
                <w:color w:val="000000"/>
                <w:lang w:eastAsia="en-US"/>
              </w:rPr>
              <w:t>айтады</w:t>
            </w:r>
            <w:proofErr w:type="spellEnd"/>
            <w:r>
              <w:rPr>
                <w:color w:val="000000"/>
                <w:lang w:eastAsia="en-US"/>
              </w:rPr>
              <w:t xml:space="preserve">. </w:t>
            </w: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сөздерді</w:t>
            </w:r>
            <w:proofErr w:type="spellEnd"/>
            <w:r>
              <w:rPr>
                <w:color w:val="000000"/>
                <w:lang w:eastAsia="en-US"/>
              </w:rPr>
              <w:t xml:space="preserve"> </w:t>
            </w:r>
            <w:proofErr w:type="spellStart"/>
            <w:r>
              <w:rPr>
                <w:color w:val="000000"/>
                <w:lang w:eastAsia="en-US"/>
              </w:rPr>
              <w:t>хормен</w:t>
            </w:r>
            <w:proofErr w:type="spellEnd"/>
            <w:r>
              <w:rPr>
                <w:color w:val="000000"/>
                <w:lang w:eastAsia="en-US"/>
              </w:rPr>
              <w:t xml:space="preserve"> </w:t>
            </w:r>
            <w:proofErr w:type="spellStart"/>
            <w:r>
              <w:rPr>
                <w:color w:val="000000"/>
                <w:lang w:eastAsia="en-US"/>
              </w:rPr>
              <w:t>және</w:t>
            </w:r>
            <w:proofErr w:type="spellEnd"/>
            <w:r>
              <w:rPr>
                <w:color w:val="000000"/>
                <w:lang w:eastAsia="en-US"/>
              </w:rPr>
              <w:t xml:space="preserve"> </w:t>
            </w:r>
            <w:proofErr w:type="spellStart"/>
            <w:r>
              <w:rPr>
                <w:color w:val="000000"/>
                <w:lang w:eastAsia="en-US"/>
              </w:rPr>
              <w:t>жеке-жеке</w:t>
            </w:r>
            <w:proofErr w:type="spellEnd"/>
            <w:r>
              <w:rPr>
                <w:color w:val="000000"/>
                <w:lang w:eastAsia="en-US"/>
              </w:rPr>
              <w:t xml:space="preserve"> </w:t>
            </w:r>
            <w:proofErr w:type="spellStart"/>
            <w:r>
              <w:rPr>
                <w:color w:val="000000"/>
                <w:lang w:eastAsia="en-US"/>
              </w:rPr>
              <w:t>қайталап</w:t>
            </w:r>
            <w:proofErr w:type="spellEnd"/>
            <w:r>
              <w:rPr>
                <w:color w:val="000000"/>
                <w:lang w:eastAsia="en-US"/>
              </w:rPr>
              <w:t xml:space="preserve">, </w:t>
            </w:r>
            <w:proofErr w:type="spellStart"/>
            <w:r>
              <w:rPr>
                <w:color w:val="000000"/>
                <w:lang w:eastAsia="en-US"/>
              </w:rPr>
              <w:t>дұрыс</w:t>
            </w:r>
            <w:proofErr w:type="spellEnd"/>
            <w:r>
              <w:rPr>
                <w:color w:val="000000"/>
                <w:lang w:eastAsia="en-US"/>
              </w:rPr>
              <w:t xml:space="preserve"> </w:t>
            </w:r>
            <w:proofErr w:type="spellStart"/>
            <w:r>
              <w:rPr>
                <w:color w:val="000000"/>
                <w:lang w:eastAsia="en-US"/>
              </w:rPr>
              <w:t>дыбыстауға</w:t>
            </w:r>
            <w:proofErr w:type="spellEnd"/>
            <w:r>
              <w:rPr>
                <w:color w:val="000000"/>
                <w:lang w:eastAsia="en-US"/>
              </w:rPr>
              <w:t xml:space="preserve"> </w:t>
            </w:r>
            <w:proofErr w:type="spellStart"/>
            <w:r>
              <w:rPr>
                <w:color w:val="000000"/>
                <w:lang w:eastAsia="en-US"/>
              </w:rPr>
              <w:t>көңіл</w:t>
            </w:r>
            <w:proofErr w:type="spellEnd"/>
            <w:r>
              <w:rPr>
                <w:color w:val="000000"/>
                <w:lang w:eastAsia="en-US"/>
              </w:rPr>
              <w:t xml:space="preserve"> </w:t>
            </w:r>
            <w:proofErr w:type="spellStart"/>
            <w:r>
              <w:rPr>
                <w:color w:val="000000"/>
                <w:lang w:eastAsia="en-US"/>
              </w:rPr>
              <w:t>бөледі</w:t>
            </w:r>
            <w:proofErr w:type="spellEnd"/>
            <w:r>
              <w:rPr>
                <w:color w:val="000000"/>
                <w:lang w:eastAsia="en-US"/>
              </w:rPr>
              <w:t xml:space="preserve">. </w:t>
            </w:r>
            <w:proofErr w:type="spellStart"/>
            <w:r>
              <w:rPr>
                <w:color w:val="000000"/>
                <w:lang w:eastAsia="en-US"/>
              </w:rPr>
              <w:t>Кейін</w:t>
            </w:r>
            <w:proofErr w:type="spellEnd"/>
            <w:r>
              <w:rPr>
                <w:color w:val="000000"/>
                <w:lang w:eastAsia="en-US"/>
              </w:rPr>
              <w:t xml:space="preserve"> </w:t>
            </w: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қай</w:t>
            </w:r>
            <w:proofErr w:type="spellEnd"/>
            <w:r>
              <w:rPr>
                <w:color w:val="000000"/>
                <w:lang w:eastAsia="en-US"/>
              </w:rPr>
              <w:t xml:space="preserve"> </w:t>
            </w:r>
            <w:proofErr w:type="spellStart"/>
            <w:r>
              <w:rPr>
                <w:color w:val="000000"/>
                <w:lang w:eastAsia="en-US"/>
              </w:rPr>
              <w:t>тағамды</w:t>
            </w:r>
            <w:proofErr w:type="spellEnd"/>
            <w:r>
              <w:rPr>
                <w:color w:val="000000"/>
                <w:lang w:eastAsia="en-US"/>
              </w:rPr>
              <w:t xml:space="preserve"> </w:t>
            </w:r>
            <w:proofErr w:type="spellStart"/>
            <w:r>
              <w:rPr>
                <w:color w:val="000000"/>
                <w:lang w:eastAsia="en-US"/>
              </w:rPr>
              <w:t>үйде</w:t>
            </w:r>
            <w:proofErr w:type="spellEnd"/>
            <w:r>
              <w:rPr>
                <w:color w:val="000000"/>
                <w:lang w:eastAsia="en-US"/>
              </w:rPr>
              <w:t xml:space="preserve"> </w:t>
            </w:r>
            <w:proofErr w:type="spellStart"/>
            <w:r>
              <w:rPr>
                <w:color w:val="000000"/>
                <w:lang w:eastAsia="en-US"/>
              </w:rPr>
              <w:t>көргенін</w:t>
            </w:r>
            <w:proofErr w:type="spellEnd"/>
            <w:r>
              <w:rPr>
                <w:color w:val="000000"/>
                <w:lang w:eastAsia="en-US"/>
              </w:rPr>
              <w:t xml:space="preserve"> </w:t>
            </w:r>
            <w:proofErr w:type="spellStart"/>
            <w:r>
              <w:rPr>
                <w:color w:val="000000"/>
                <w:lang w:eastAsia="en-US"/>
              </w:rPr>
              <w:t>айтып</w:t>
            </w:r>
            <w:proofErr w:type="spellEnd"/>
            <w:r>
              <w:rPr>
                <w:color w:val="000000"/>
                <w:lang w:eastAsia="en-US"/>
              </w:rPr>
              <w:t xml:space="preserve"> </w:t>
            </w:r>
            <w:proofErr w:type="spellStart"/>
            <w:r>
              <w:rPr>
                <w:color w:val="000000"/>
                <w:lang w:eastAsia="en-US"/>
              </w:rPr>
              <w:t>береді</w:t>
            </w:r>
            <w:proofErr w:type="spellEnd"/>
            <w:r>
              <w:rPr>
                <w:color w:val="000000"/>
                <w:lang w:eastAsia="en-US"/>
              </w:rPr>
              <w:t>.</w:t>
            </w:r>
            <w:r>
              <w:rPr>
                <w:color w:val="000000"/>
                <w:lang w:eastAsia="en-US"/>
              </w:rPr>
              <w:br/>
            </w:r>
            <w:proofErr w:type="spellStart"/>
            <w:r>
              <w:rPr>
                <w:rStyle w:val="af0"/>
                <w:rFonts w:eastAsiaTheme="majorEastAsia"/>
                <w:color w:val="000000"/>
                <w:lang w:eastAsia="en-US"/>
              </w:rPr>
              <w:t>Дид</w:t>
            </w:r>
            <w:proofErr w:type="spellEnd"/>
            <w:r>
              <w:rPr>
                <w:rStyle w:val="af0"/>
                <w:rFonts w:eastAsiaTheme="majorEastAsia"/>
                <w:color w:val="000000"/>
                <w:lang w:eastAsia="en-US"/>
              </w:rPr>
              <w:t xml:space="preserve">/қ </w:t>
            </w:r>
            <w:proofErr w:type="spellStart"/>
            <w:r>
              <w:rPr>
                <w:rStyle w:val="af0"/>
                <w:rFonts w:eastAsiaTheme="majorEastAsia"/>
                <w:color w:val="000000"/>
                <w:lang w:eastAsia="en-US"/>
              </w:rPr>
              <w:t>ойын</w:t>
            </w:r>
            <w:proofErr w:type="spellEnd"/>
            <w:r>
              <w:rPr>
                <w:rStyle w:val="af0"/>
                <w:rFonts w:eastAsiaTheme="majorEastAsia"/>
                <w:color w:val="000000"/>
                <w:lang w:eastAsia="en-US"/>
              </w:rPr>
              <w:t>: «</w:t>
            </w:r>
            <w:proofErr w:type="spellStart"/>
            <w:r>
              <w:rPr>
                <w:rStyle w:val="af0"/>
                <w:rFonts w:eastAsiaTheme="majorEastAsia"/>
                <w:color w:val="000000"/>
                <w:lang w:eastAsia="en-US"/>
              </w:rPr>
              <w:t>Алдымен</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кейін</w:t>
            </w:r>
            <w:proofErr w:type="spellEnd"/>
            <w:r>
              <w:rPr>
                <w:rStyle w:val="af0"/>
                <w:rFonts w:eastAsiaTheme="majorEastAsia"/>
                <w:color w:val="000000"/>
                <w:lang w:eastAsia="en-US"/>
              </w:rPr>
              <w:t>»</w:t>
            </w:r>
            <w:r>
              <w:rPr>
                <w:color w:val="000000"/>
                <w:lang w:eastAsia="en-US"/>
              </w:rPr>
              <w:br/>
            </w:r>
            <w:proofErr w:type="spellStart"/>
            <w:r>
              <w:rPr>
                <w:color w:val="000000"/>
                <w:lang w:eastAsia="en-US"/>
              </w:rPr>
              <w:t>Тәрбиеші</w:t>
            </w:r>
            <w:proofErr w:type="spellEnd"/>
            <w:r>
              <w:rPr>
                <w:color w:val="000000"/>
                <w:lang w:eastAsia="en-US"/>
              </w:rPr>
              <w:t xml:space="preserve"> </w:t>
            </w:r>
            <w:proofErr w:type="spellStart"/>
            <w:r>
              <w:rPr>
                <w:color w:val="000000"/>
                <w:lang w:eastAsia="en-US"/>
              </w:rPr>
              <w:t>көжеге</w:t>
            </w:r>
            <w:proofErr w:type="spellEnd"/>
            <w:r>
              <w:rPr>
                <w:color w:val="000000"/>
                <w:lang w:eastAsia="en-US"/>
              </w:rPr>
              <w:t xml:space="preserve"> </w:t>
            </w:r>
            <w:proofErr w:type="spellStart"/>
            <w:r>
              <w:rPr>
                <w:color w:val="000000"/>
                <w:lang w:eastAsia="en-US"/>
              </w:rPr>
              <w:t>қосылатын</w:t>
            </w:r>
            <w:proofErr w:type="spellEnd"/>
            <w:r>
              <w:rPr>
                <w:color w:val="000000"/>
                <w:lang w:eastAsia="en-US"/>
              </w:rPr>
              <w:t xml:space="preserve"> </w:t>
            </w:r>
            <w:proofErr w:type="spellStart"/>
            <w:r>
              <w:rPr>
                <w:color w:val="000000"/>
                <w:lang w:eastAsia="en-US"/>
              </w:rPr>
              <w:t>тағамдардың</w:t>
            </w:r>
            <w:proofErr w:type="spellEnd"/>
            <w:r>
              <w:rPr>
                <w:color w:val="000000"/>
                <w:lang w:eastAsia="en-US"/>
              </w:rPr>
              <w:t xml:space="preserve"> </w:t>
            </w:r>
            <w:proofErr w:type="spellStart"/>
            <w:r>
              <w:rPr>
                <w:color w:val="000000"/>
                <w:lang w:eastAsia="en-US"/>
              </w:rPr>
              <w:t>суреттерін</w:t>
            </w:r>
            <w:proofErr w:type="spellEnd"/>
            <w:r>
              <w:rPr>
                <w:color w:val="000000"/>
                <w:lang w:eastAsia="en-US"/>
              </w:rPr>
              <w:t xml:space="preserve"> </w:t>
            </w:r>
            <w:proofErr w:type="spellStart"/>
            <w:r>
              <w:rPr>
                <w:color w:val="000000"/>
                <w:lang w:eastAsia="en-US"/>
              </w:rPr>
              <w:t>көрсетеді</w:t>
            </w:r>
            <w:proofErr w:type="spellEnd"/>
            <w:r>
              <w:rPr>
                <w:color w:val="000000"/>
                <w:lang w:eastAsia="en-US"/>
              </w:rPr>
              <w:t xml:space="preserve">. </w:t>
            </w:r>
            <w:proofErr w:type="spellStart"/>
            <w:r w:rsidRPr="00E42CEC">
              <w:rPr>
                <w:color w:val="000000"/>
                <w:lang w:eastAsia="en-US"/>
              </w:rPr>
              <w:t>Балалар</w:t>
            </w:r>
            <w:proofErr w:type="spellEnd"/>
            <w:r w:rsidRPr="00E42CEC">
              <w:rPr>
                <w:color w:val="000000"/>
                <w:lang w:eastAsia="en-US"/>
              </w:rPr>
              <w:t xml:space="preserve"> </w:t>
            </w:r>
            <w:proofErr w:type="spellStart"/>
            <w:r w:rsidRPr="00E42CEC">
              <w:rPr>
                <w:color w:val="000000"/>
                <w:lang w:eastAsia="en-US"/>
              </w:rPr>
              <w:t>алдымен</w:t>
            </w:r>
            <w:proofErr w:type="spellEnd"/>
            <w:r w:rsidRPr="00E42CEC">
              <w:rPr>
                <w:color w:val="000000"/>
                <w:lang w:eastAsia="en-US"/>
              </w:rPr>
              <w:t xml:space="preserve"> не </w:t>
            </w:r>
            <w:proofErr w:type="spellStart"/>
            <w:r w:rsidRPr="00E42CEC">
              <w:rPr>
                <w:color w:val="000000"/>
                <w:lang w:eastAsia="en-US"/>
              </w:rPr>
              <w:t>салынады</w:t>
            </w:r>
            <w:proofErr w:type="spellEnd"/>
            <w:r w:rsidRPr="00E42CEC">
              <w:rPr>
                <w:color w:val="000000"/>
                <w:lang w:eastAsia="en-US"/>
              </w:rPr>
              <w:t xml:space="preserve">, </w:t>
            </w:r>
            <w:proofErr w:type="spellStart"/>
            <w:r w:rsidRPr="00E42CEC">
              <w:rPr>
                <w:color w:val="000000"/>
                <w:lang w:eastAsia="en-US"/>
              </w:rPr>
              <w:t>кейін</w:t>
            </w:r>
            <w:proofErr w:type="spellEnd"/>
            <w:r w:rsidRPr="00E42CEC">
              <w:rPr>
                <w:color w:val="000000"/>
                <w:lang w:eastAsia="en-US"/>
              </w:rPr>
              <w:t xml:space="preserve"> не </w:t>
            </w:r>
            <w:proofErr w:type="spellStart"/>
            <w:r w:rsidRPr="00E42CEC">
              <w:rPr>
                <w:color w:val="000000"/>
                <w:lang w:eastAsia="en-US"/>
              </w:rPr>
              <w:t>қосылады</w:t>
            </w:r>
            <w:proofErr w:type="spellEnd"/>
            <w:r w:rsidRPr="00E42CEC">
              <w:rPr>
                <w:color w:val="000000"/>
                <w:lang w:eastAsia="en-US"/>
              </w:rPr>
              <w:t xml:space="preserve"> </w:t>
            </w:r>
            <w:proofErr w:type="spellStart"/>
            <w:r w:rsidRPr="00E42CEC">
              <w:rPr>
                <w:color w:val="000000"/>
                <w:lang w:eastAsia="en-US"/>
              </w:rPr>
              <w:t>деп</w:t>
            </w:r>
            <w:proofErr w:type="spellEnd"/>
            <w:r w:rsidRPr="00E42CEC">
              <w:rPr>
                <w:color w:val="000000"/>
                <w:lang w:eastAsia="en-US"/>
              </w:rPr>
              <w:t xml:space="preserve"> </w:t>
            </w:r>
            <w:proofErr w:type="spellStart"/>
            <w:r w:rsidRPr="00E42CEC">
              <w:rPr>
                <w:color w:val="000000"/>
                <w:lang w:eastAsia="en-US"/>
              </w:rPr>
              <w:t>ретімен</w:t>
            </w:r>
            <w:proofErr w:type="spellEnd"/>
            <w:r w:rsidRPr="00E42CEC">
              <w:rPr>
                <w:color w:val="000000"/>
                <w:lang w:eastAsia="en-US"/>
              </w:rPr>
              <w:t xml:space="preserve"> </w:t>
            </w:r>
            <w:proofErr w:type="spellStart"/>
            <w:r w:rsidRPr="00E42CEC">
              <w:rPr>
                <w:color w:val="000000"/>
                <w:lang w:eastAsia="en-US"/>
              </w:rPr>
              <w:t>айтып</w:t>
            </w:r>
            <w:proofErr w:type="spellEnd"/>
            <w:r w:rsidRPr="00E42CEC">
              <w:rPr>
                <w:color w:val="000000"/>
                <w:lang w:eastAsia="en-US"/>
              </w:rPr>
              <w:t xml:space="preserve">, </w:t>
            </w:r>
            <w:proofErr w:type="spellStart"/>
            <w:r w:rsidRPr="00E42CEC">
              <w:rPr>
                <w:color w:val="000000"/>
                <w:lang w:eastAsia="en-US"/>
              </w:rPr>
              <w:t>сөйлем</w:t>
            </w:r>
            <w:proofErr w:type="spellEnd"/>
            <w:r w:rsidRPr="00E42CEC">
              <w:rPr>
                <w:color w:val="000000"/>
                <w:lang w:eastAsia="en-US"/>
              </w:rPr>
              <w:t xml:space="preserve"> </w:t>
            </w:r>
            <w:proofErr w:type="spellStart"/>
            <w:r w:rsidRPr="00E42CEC">
              <w:rPr>
                <w:color w:val="000000"/>
                <w:lang w:eastAsia="en-US"/>
              </w:rPr>
              <w:t>құрастырады</w:t>
            </w:r>
            <w:proofErr w:type="spellEnd"/>
            <w:r w:rsidRPr="00E42CEC">
              <w:rPr>
                <w:color w:val="000000"/>
                <w:lang w:eastAsia="en-US"/>
              </w:rPr>
              <w:t>.</w:t>
            </w:r>
          </w:p>
          <w:p w14:paraId="2989A17E" w14:textId="77777777" w:rsidR="00E42CEC" w:rsidRPr="00E42CEC" w:rsidRDefault="00E42CEC">
            <w:pPr>
              <w:pStyle w:val="af1"/>
              <w:spacing w:before="0" w:beforeAutospacing="0" w:after="0" w:afterAutospacing="0"/>
              <w:rPr>
                <w:color w:val="000000"/>
                <w:lang w:eastAsia="en-US"/>
              </w:rPr>
            </w:pPr>
            <w:proofErr w:type="spellStart"/>
            <w:r w:rsidRPr="00E42CEC">
              <w:rPr>
                <w:rStyle w:val="af0"/>
                <w:rFonts w:eastAsiaTheme="majorEastAsia"/>
                <w:color w:val="000000"/>
                <w:lang w:eastAsia="en-US"/>
              </w:rPr>
              <w:t>Ойын</w:t>
            </w:r>
            <w:proofErr w:type="spellEnd"/>
            <w:r w:rsidRPr="00E42CEC">
              <w:rPr>
                <w:rStyle w:val="af0"/>
                <w:rFonts w:eastAsiaTheme="majorEastAsia"/>
                <w:color w:val="000000"/>
                <w:lang w:eastAsia="en-US"/>
              </w:rPr>
              <w:t>: «</w:t>
            </w:r>
            <w:proofErr w:type="spellStart"/>
            <w:r w:rsidRPr="00E42CEC">
              <w:rPr>
                <w:rStyle w:val="af0"/>
                <w:rFonts w:eastAsiaTheme="majorEastAsia"/>
                <w:color w:val="000000"/>
                <w:lang w:eastAsia="en-US"/>
              </w:rPr>
              <w:t>Дұрыс</w:t>
            </w:r>
            <w:proofErr w:type="spellEnd"/>
            <w:r w:rsidRPr="00E42CEC">
              <w:rPr>
                <w:rStyle w:val="af0"/>
                <w:rFonts w:eastAsiaTheme="majorEastAsia"/>
                <w:color w:val="000000"/>
                <w:lang w:eastAsia="en-US"/>
              </w:rPr>
              <w:t xml:space="preserve"> тап»</w:t>
            </w:r>
            <w:r w:rsidRPr="00E42CEC">
              <w:rPr>
                <w:color w:val="000000"/>
                <w:lang w:eastAsia="en-US"/>
              </w:rPr>
              <w:br/>
            </w:r>
            <w:proofErr w:type="spellStart"/>
            <w:r w:rsidRPr="00E42CEC">
              <w:rPr>
                <w:color w:val="000000"/>
                <w:lang w:eastAsia="en-US"/>
              </w:rPr>
              <w:t>Тәрбиеші</w:t>
            </w:r>
            <w:proofErr w:type="spellEnd"/>
            <w:r w:rsidRPr="00E42CEC">
              <w:rPr>
                <w:color w:val="000000"/>
                <w:lang w:eastAsia="en-US"/>
              </w:rPr>
              <w:t xml:space="preserve"> </w:t>
            </w:r>
            <w:proofErr w:type="spellStart"/>
            <w:r w:rsidRPr="00E42CEC">
              <w:rPr>
                <w:color w:val="000000"/>
                <w:lang w:eastAsia="en-US"/>
              </w:rPr>
              <w:t>мақалдың</w:t>
            </w:r>
            <w:proofErr w:type="spellEnd"/>
            <w:r w:rsidRPr="00E42CEC">
              <w:rPr>
                <w:color w:val="000000"/>
                <w:lang w:eastAsia="en-US"/>
              </w:rPr>
              <w:t xml:space="preserve"> </w:t>
            </w:r>
            <w:proofErr w:type="spellStart"/>
            <w:r w:rsidRPr="00E42CEC">
              <w:rPr>
                <w:color w:val="000000"/>
                <w:lang w:eastAsia="en-US"/>
              </w:rPr>
              <w:t>мазмұнын</w:t>
            </w:r>
            <w:proofErr w:type="spellEnd"/>
            <w:r w:rsidRPr="00E42CEC">
              <w:rPr>
                <w:color w:val="000000"/>
                <w:lang w:eastAsia="en-US"/>
              </w:rPr>
              <w:t xml:space="preserve"> </w:t>
            </w:r>
            <w:proofErr w:type="spellStart"/>
            <w:r w:rsidRPr="00E42CEC">
              <w:rPr>
                <w:color w:val="000000"/>
                <w:lang w:eastAsia="en-US"/>
              </w:rPr>
              <w:t>айтып</w:t>
            </w:r>
            <w:proofErr w:type="spellEnd"/>
            <w:r w:rsidRPr="00E42CEC">
              <w:rPr>
                <w:color w:val="000000"/>
                <w:lang w:eastAsia="en-US"/>
              </w:rPr>
              <w:t xml:space="preserve"> </w:t>
            </w:r>
            <w:proofErr w:type="spellStart"/>
            <w:r w:rsidRPr="00E42CEC">
              <w:rPr>
                <w:color w:val="000000"/>
                <w:lang w:eastAsia="en-US"/>
              </w:rPr>
              <w:t>береді</w:t>
            </w:r>
            <w:proofErr w:type="spellEnd"/>
            <w:r w:rsidRPr="00E42CEC">
              <w:rPr>
                <w:color w:val="000000"/>
                <w:lang w:eastAsia="en-US"/>
              </w:rPr>
              <w:t xml:space="preserve">, </w:t>
            </w:r>
            <w:proofErr w:type="spellStart"/>
            <w:r w:rsidRPr="00E42CEC">
              <w:rPr>
                <w:color w:val="000000"/>
                <w:lang w:eastAsia="en-US"/>
              </w:rPr>
              <w:t>балалар</w:t>
            </w:r>
            <w:proofErr w:type="spellEnd"/>
            <w:r w:rsidRPr="00E42CEC">
              <w:rPr>
                <w:color w:val="000000"/>
                <w:lang w:eastAsia="en-US"/>
              </w:rPr>
              <w:t xml:space="preserve"> </w:t>
            </w:r>
            <w:proofErr w:type="spellStart"/>
            <w:r w:rsidRPr="00E42CEC">
              <w:rPr>
                <w:color w:val="000000"/>
                <w:lang w:eastAsia="en-US"/>
              </w:rPr>
              <w:t>қай</w:t>
            </w:r>
            <w:proofErr w:type="spellEnd"/>
            <w:r w:rsidRPr="00E42CEC">
              <w:rPr>
                <w:color w:val="000000"/>
                <w:lang w:eastAsia="en-US"/>
              </w:rPr>
              <w:t xml:space="preserve"> </w:t>
            </w:r>
            <w:proofErr w:type="spellStart"/>
            <w:r w:rsidRPr="00E42CEC">
              <w:rPr>
                <w:color w:val="000000"/>
                <w:lang w:eastAsia="en-US"/>
              </w:rPr>
              <w:t>мақал</w:t>
            </w:r>
            <w:proofErr w:type="spellEnd"/>
            <w:r w:rsidRPr="00E42CEC">
              <w:rPr>
                <w:color w:val="000000"/>
                <w:lang w:eastAsia="en-US"/>
              </w:rPr>
              <w:t xml:space="preserve"> </w:t>
            </w:r>
            <w:proofErr w:type="spellStart"/>
            <w:r w:rsidRPr="00E42CEC">
              <w:rPr>
                <w:color w:val="000000"/>
                <w:lang w:eastAsia="en-US"/>
              </w:rPr>
              <w:t>сәйкес</w:t>
            </w:r>
            <w:proofErr w:type="spellEnd"/>
            <w:r w:rsidRPr="00E42CEC">
              <w:rPr>
                <w:color w:val="000000"/>
                <w:lang w:eastAsia="en-US"/>
              </w:rPr>
              <w:t xml:space="preserve"> </w:t>
            </w:r>
            <w:proofErr w:type="spellStart"/>
            <w:r w:rsidRPr="00E42CEC">
              <w:rPr>
                <w:color w:val="000000"/>
                <w:lang w:eastAsia="en-US"/>
              </w:rPr>
              <w:t>келетінін</w:t>
            </w:r>
            <w:proofErr w:type="spellEnd"/>
            <w:r w:rsidRPr="00E42CEC">
              <w:rPr>
                <w:color w:val="000000"/>
                <w:lang w:eastAsia="en-US"/>
              </w:rPr>
              <w:t xml:space="preserve"> </w:t>
            </w:r>
            <w:proofErr w:type="spellStart"/>
            <w:r w:rsidRPr="00E42CEC">
              <w:rPr>
                <w:color w:val="000000"/>
                <w:lang w:eastAsia="en-US"/>
              </w:rPr>
              <w:t>табады</w:t>
            </w:r>
            <w:proofErr w:type="spellEnd"/>
            <w:r w:rsidRPr="00E42CEC">
              <w:rPr>
                <w:color w:val="000000"/>
                <w:lang w:eastAsia="en-US"/>
              </w:rPr>
              <w:t xml:space="preserve"> </w:t>
            </w:r>
            <w:proofErr w:type="spellStart"/>
            <w:r w:rsidRPr="00E42CEC">
              <w:rPr>
                <w:color w:val="000000"/>
                <w:lang w:eastAsia="en-US"/>
              </w:rPr>
              <w:t>немесе</w:t>
            </w:r>
            <w:proofErr w:type="spellEnd"/>
            <w:r w:rsidRPr="00E42CEC">
              <w:rPr>
                <w:color w:val="000000"/>
                <w:lang w:eastAsia="en-US"/>
              </w:rPr>
              <w:t xml:space="preserve"> </w:t>
            </w:r>
            <w:proofErr w:type="spellStart"/>
            <w:r w:rsidRPr="00E42CEC">
              <w:rPr>
                <w:color w:val="000000"/>
                <w:lang w:eastAsia="en-US"/>
              </w:rPr>
              <w:t>мақалдың</w:t>
            </w:r>
            <w:proofErr w:type="spellEnd"/>
            <w:r w:rsidRPr="00E42CEC">
              <w:rPr>
                <w:color w:val="000000"/>
                <w:lang w:eastAsia="en-US"/>
              </w:rPr>
              <w:t xml:space="preserve"> </w:t>
            </w:r>
            <w:proofErr w:type="spellStart"/>
            <w:r w:rsidRPr="00E42CEC">
              <w:rPr>
                <w:color w:val="000000"/>
                <w:lang w:eastAsia="en-US"/>
              </w:rPr>
              <w:lastRenderedPageBreak/>
              <w:t>соңын</w:t>
            </w:r>
            <w:proofErr w:type="spellEnd"/>
            <w:r w:rsidRPr="00E42CEC">
              <w:rPr>
                <w:color w:val="000000"/>
                <w:lang w:eastAsia="en-US"/>
              </w:rPr>
              <w:t xml:space="preserve"> </w:t>
            </w:r>
            <w:proofErr w:type="spellStart"/>
            <w:r w:rsidRPr="00E42CEC">
              <w:rPr>
                <w:color w:val="000000"/>
                <w:lang w:eastAsia="en-US"/>
              </w:rPr>
              <w:t>аяқтайды</w:t>
            </w:r>
            <w:proofErr w:type="spellEnd"/>
            <w:r w:rsidRPr="00E42CEC">
              <w:rPr>
                <w:color w:val="000000"/>
                <w:lang w:eastAsia="en-US"/>
              </w:rPr>
              <w:t>.</w:t>
            </w:r>
          </w:p>
          <w:p w14:paraId="20052D60" w14:textId="77777777" w:rsidR="00E42CEC" w:rsidRPr="00E42CEC" w:rsidRDefault="00E42CEC">
            <w:pPr>
              <w:pStyle w:val="af1"/>
              <w:spacing w:before="0" w:beforeAutospacing="0" w:after="0" w:afterAutospacing="0"/>
              <w:rPr>
                <w:color w:val="000000"/>
                <w:lang w:eastAsia="en-US"/>
              </w:rPr>
            </w:pPr>
          </w:p>
          <w:p w14:paraId="01AA841C" w14:textId="77777777" w:rsidR="00E42CEC" w:rsidRDefault="00E42CEC">
            <w:pPr>
              <w:pStyle w:val="af1"/>
              <w:spacing w:before="0" w:beforeAutospacing="0" w:after="0" w:afterAutospacing="0"/>
              <w:rPr>
                <w:b/>
                <w:bCs/>
                <w:color w:val="000000"/>
                <w:lang w:eastAsia="en-US"/>
              </w:rPr>
            </w:pPr>
            <w:proofErr w:type="spellStart"/>
            <w:r>
              <w:rPr>
                <w:b/>
                <w:bCs/>
                <w:color w:val="000000"/>
                <w:lang w:eastAsia="en-US"/>
              </w:rPr>
              <w:t>Жапсыру</w:t>
            </w:r>
            <w:proofErr w:type="spellEnd"/>
          </w:p>
          <w:p w14:paraId="059ADD8C" w14:textId="77777777" w:rsidR="00E42CEC" w:rsidRDefault="00E42CEC">
            <w:pPr>
              <w:spacing w:after="0" w:line="240" w:lineRule="auto"/>
              <w:rPr>
                <w:b/>
                <w:iCs/>
                <w:sz w:val="24"/>
                <w:szCs w:val="24"/>
              </w:rPr>
            </w:pPr>
            <w:proofErr w:type="spellStart"/>
            <w:r>
              <w:rPr>
                <w:b/>
                <w:iCs/>
                <w:sz w:val="24"/>
                <w:szCs w:val="24"/>
              </w:rPr>
              <w:t>Тақырыбы</w:t>
            </w:r>
            <w:proofErr w:type="spellEnd"/>
            <w:r>
              <w:rPr>
                <w:b/>
                <w:iCs/>
                <w:sz w:val="24"/>
                <w:szCs w:val="24"/>
              </w:rPr>
              <w:t xml:space="preserve">: </w:t>
            </w:r>
            <w:r>
              <w:rPr>
                <w:iCs/>
                <w:sz w:val="24"/>
                <w:szCs w:val="24"/>
              </w:rPr>
              <w:t>«</w:t>
            </w:r>
            <w:proofErr w:type="spellStart"/>
            <w:r>
              <w:rPr>
                <w:iCs/>
                <w:sz w:val="24"/>
                <w:szCs w:val="24"/>
              </w:rPr>
              <w:t>Гүлдер</w:t>
            </w:r>
            <w:proofErr w:type="spellEnd"/>
            <w:r>
              <w:rPr>
                <w:iCs/>
                <w:sz w:val="24"/>
                <w:szCs w:val="24"/>
              </w:rPr>
              <w:t xml:space="preserve"> </w:t>
            </w:r>
            <w:proofErr w:type="spellStart"/>
            <w:r>
              <w:rPr>
                <w:iCs/>
                <w:sz w:val="24"/>
                <w:szCs w:val="24"/>
              </w:rPr>
              <w:t>әлемі</w:t>
            </w:r>
            <w:proofErr w:type="spellEnd"/>
            <w:r>
              <w:rPr>
                <w:iCs/>
                <w:sz w:val="24"/>
                <w:szCs w:val="24"/>
              </w:rPr>
              <w:t>»</w:t>
            </w:r>
          </w:p>
          <w:p w14:paraId="21320042" w14:textId="77777777" w:rsidR="00E42CEC" w:rsidRDefault="00E42CEC">
            <w:pPr>
              <w:spacing w:after="0" w:line="240" w:lineRule="auto"/>
              <w:rPr>
                <w:iCs/>
                <w:sz w:val="24"/>
                <w:szCs w:val="24"/>
              </w:rPr>
            </w:pPr>
            <w:proofErr w:type="spellStart"/>
            <w:r>
              <w:rPr>
                <w:b/>
                <w:iCs/>
                <w:sz w:val="24"/>
                <w:szCs w:val="24"/>
              </w:rPr>
              <w:t>Мақсаты</w:t>
            </w:r>
            <w:proofErr w:type="spellEnd"/>
            <w:r>
              <w:rPr>
                <w:iCs/>
                <w:sz w:val="24"/>
                <w:szCs w:val="24"/>
              </w:rPr>
              <w:t xml:space="preserve">: </w:t>
            </w:r>
            <w:proofErr w:type="spellStart"/>
            <w:r>
              <w:rPr>
                <w:iCs/>
                <w:sz w:val="24"/>
                <w:szCs w:val="24"/>
              </w:rPr>
              <w:t>Гүлдерді</w:t>
            </w:r>
            <w:proofErr w:type="spellEnd"/>
            <w:r>
              <w:rPr>
                <w:iCs/>
                <w:sz w:val="24"/>
                <w:szCs w:val="24"/>
              </w:rPr>
              <w:t xml:space="preserve"> </w:t>
            </w:r>
            <w:proofErr w:type="spellStart"/>
            <w:r>
              <w:rPr>
                <w:iCs/>
                <w:sz w:val="24"/>
                <w:szCs w:val="24"/>
              </w:rPr>
              <w:t>аялай</w:t>
            </w:r>
            <w:proofErr w:type="spellEnd"/>
            <w:r>
              <w:rPr>
                <w:iCs/>
                <w:sz w:val="24"/>
                <w:szCs w:val="24"/>
              </w:rPr>
              <w:t xml:space="preserve"> </w:t>
            </w:r>
            <w:proofErr w:type="spellStart"/>
            <w:r>
              <w:rPr>
                <w:iCs/>
                <w:sz w:val="24"/>
                <w:szCs w:val="24"/>
              </w:rPr>
              <w:t>білуге</w:t>
            </w:r>
            <w:proofErr w:type="spellEnd"/>
            <w:r>
              <w:rPr>
                <w:iCs/>
                <w:sz w:val="24"/>
                <w:szCs w:val="24"/>
              </w:rPr>
              <w:t xml:space="preserve"> </w:t>
            </w:r>
            <w:proofErr w:type="spellStart"/>
            <w:r>
              <w:rPr>
                <w:iCs/>
                <w:sz w:val="24"/>
                <w:szCs w:val="24"/>
              </w:rPr>
              <w:t>әсемдікті</w:t>
            </w:r>
            <w:proofErr w:type="spellEnd"/>
            <w:r>
              <w:rPr>
                <w:iCs/>
                <w:sz w:val="24"/>
                <w:szCs w:val="24"/>
              </w:rPr>
              <w:t xml:space="preserve"> </w:t>
            </w:r>
            <w:proofErr w:type="spellStart"/>
            <w:r>
              <w:rPr>
                <w:iCs/>
                <w:sz w:val="24"/>
                <w:szCs w:val="24"/>
              </w:rPr>
              <w:t>сезіне</w:t>
            </w:r>
            <w:proofErr w:type="spellEnd"/>
            <w:r>
              <w:rPr>
                <w:iCs/>
                <w:sz w:val="24"/>
                <w:szCs w:val="24"/>
              </w:rPr>
              <w:t xml:space="preserve"> </w:t>
            </w:r>
            <w:proofErr w:type="spellStart"/>
            <w:r>
              <w:rPr>
                <w:iCs/>
                <w:sz w:val="24"/>
                <w:szCs w:val="24"/>
              </w:rPr>
              <w:t>білуге</w:t>
            </w:r>
            <w:proofErr w:type="spellEnd"/>
            <w:r>
              <w:rPr>
                <w:iCs/>
                <w:sz w:val="24"/>
                <w:szCs w:val="24"/>
              </w:rPr>
              <w:t xml:space="preserve"> </w:t>
            </w:r>
            <w:proofErr w:type="spellStart"/>
            <w:r>
              <w:rPr>
                <w:iCs/>
                <w:sz w:val="24"/>
                <w:szCs w:val="24"/>
              </w:rPr>
              <w:t>үйренеді</w:t>
            </w:r>
            <w:proofErr w:type="spellEnd"/>
            <w:r>
              <w:rPr>
                <w:iCs/>
                <w:sz w:val="24"/>
                <w:szCs w:val="24"/>
              </w:rPr>
              <w:t xml:space="preserve">. </w:t>
            </w:r>
          </w:p>
          <w:p w14:paraId="16409785" w14:textId="77777777" w:rsidR="00E42CEC" w:rsidRDefault="00E42CEC">
            <w:pPr>
              <w:spacing w:after="0" w:line="240" w:lineRule="auto"/>
              <w:rPr>
                <w:b/>
                <w:bCs/>
                <w:iCs/>
                <w:sz w:val="24"/>
                <w:szCs w:val="24"/>
              </w:rPr>
            </w:pPr>
            <w:r>
              <w:rPr>
                <w:b/>
                <w:bCs/>
                <w:i/>
                <w:sz w:val="24"/>
                <w:szCs w:val="24"/>
              </w:rPr>
              <w:t>«</w:t>
            </w:r>
            <w:proofErr w:type="spellStart"/>
            <w:r>
              <w:rPr>
                <w:b/>
                <w:bCs/>
                <w:iCs/>
                <w:sz w:val="24"/>
                <w:szCs w:val="24"/>
              </w:rPr>
              <w:t>Гүлдер</w:t>
            </w:r>
            <w:proofErr w:type="spellEnd"/>
            <w:r>
              <w:rPr>
                <w:b/>
                <w:bCs/>
                <w:iCs/>
                <w:sz w:val="24"/>
                <w:szCs w:val="24"/>
              </w:rPr>
              <w:t xml:space="preserve"> </w:t>
            </w:r>
            <w:proofErr w:type="spellStart"/>
            <w:r>
              <w:rPr>
                <w:b/>
                <w:bCs/>
                <w:iCs/>
                <w:sz w:val="24"/>
                <w:szCs w:val="24"/>
              </w:rPr>
              <w:t>әлемі</w:t>
            </w:r>
            <w:proofErr w:type="spellEnd"/>
            <w:r>
              <w:rPr>
                <w:b/>
                <w:bCs/>
                <w:iCs/>
                <w:sz w:val="24"/>
                <w:szCs w:val="24"/>
              </w:rPr>
              <w:t>»</w:t>
            </w:r>
          </w:p>
          <w:p w14:paraId="470192B5" w14:textId="77777777" w:rsidR="00E42CEC" w:rsidRDefault="00E42CEC">
            <w:pPr>
              <w:spacing w:after="0" w:line="240" w:lineRule="auto"/>
              <w:rPr>
                <w:iCs/>
                <w:sz w:val="24"/>
                <w:szCs w:val="24"/>
              </w:rPr>
            </w:pPr>
            <w:proofErr w:type="spellStart"/>
            <w:r>
              <w:rPr>
                <w:iCs/>
                <w:sz w:val="24"/>
                <w:szCs w:val="24"/>
              </w:rPr>
              <w:t>Шарты</w:t>
            </w:r>
            <w:proofErr w:type="spellEnd"/>
            <w:r>
              <w:rPr>
                <w:iCs/>
                <w:sz w:val="24"/>
                <w:szCs w:val="24"/>
              </w:rPr>
              <w:t xml:space="preserve">: </w:t>
            </w:r>
            <w:proofErr w:type="spellStart"/>
            <w:r>
              <w:rPr>
                <w:iCs/>
                <w:sz w:val="24"/>
                <w:szCs w:val="24"/>
              </w:rPr>
              <w:t>Әр</w:t>
            </w:r>
            <w:proofErr w:type="spellEnd"/>
            <w:r>
              <w:rPr>
                <w:iCs/>
                <w:sz w:val="24"/>
                <w:szCs w:val="24"/>
              </w:rPr>
              <w:t xml:space="preserve"> топ </w:t>
            </w:r>
            <w:proofErr w:type="spellStart"/>
            <w:r>
              <w:rPr>
                <w:iCs/>
                <w:sz w:val="24"/>
                <w:szCs w:val="24"/>
              </w:rPr>
              <w:t>өзіне</w:t>
            </w:r>
            <w:proofErr w:type="spellEnd"/>
            <w:r>
              <w:rPr>
                <w:iCs/>
                <w:sz w:val="24"/>
                <w:szCs w:val="24"/>
              </w:rPr>
              <w:t xml:space="preserve"> </w:t>
            </w:r>
            <w:proofErr w:type="spellStart"/>
            <w:r>
              <w:rPr>
                <w:iCs/>
                <w:sz w:val="24"/>
                <w:szCs w:val="24"/>
              </w:rPr>
              <w:t>берілген</w:t>
            </w:r>
            <w:proofErr w:type="spellEnd"/>
            <w:r>
              <w:rPr>
                <w:iCs/>
                <w:sz w:val="24"/>
                <w:szCs w:val="24"/>
              </w:rPr>
              <w:t xml:space="preserve"> </w:t>
            </w:r>
            <w:proofErr w:type="spellStart"/>
            <w:r>
              <w:rPr>
                <w:iCs/>
                <w:sz w:val="24"/>
                <w:szCs w:val="24"/>
              </w:rPr>
              <w:t>гүлдерді</w:t>
            </w:r>
            <w:proofErr w:type="spellEnd"/>
            <w:r>
              <w:rPr>
                <w:iCs/>
                <w:sz w:val="24"/>
                <w:szCs w:val="24"/>
              </w:rPr>
              <w:t xml:space="preserve"> </w:t>
            </w:r>
            <w:proofErr w:type="spellStart"/>
            <w:r>
              <w:rPr>
                <w:iCs/>
                <w:sz w:val="24"/>
                <w:szCs w:val="24"/>
              </w:rPr>
              <w:t>жапсырады</w:t>
            </w:r>
            <w:proofErr w:type="spellEnd"/>
            <w:r>
              <w:rPr>
                <w:iCs/>
                <w:sz w:val="24"/>
                <w:szCs w:val="24"/>
              </w:rPr>
              <w:t>.</w:t>
            </w:r>
          </w:p>
          <w:p w14:paraId="22661398" w14:textId="77777777" w:rsidR="00E42CEC" w:rsidRDefault="00E42CEC">
            <w:pPr>
              <w:spacing w:after="0" w:line="240" w:lineRule="auto"/>
              <w:rPr>
                <w:bCs/>
                <w:iCs/>
                <w:sz w:val="24"/>
                <w:szCs w:val="24"/>
              </w:rPr>
            </w:pPr>
            <w:r>
              <w:rPr>
                <w:bCs/>
                <w:iCs/>
                <w:sz w:val="24"/>
                <w:szCs w:val="24"/>
              </w:rPr>
              <w:t>1 топ: «</w:t>
            </w:r>
            <w:proofErr w:type="spellStart"/>
            <w:r>
              <w:rPr>
                <w:bCs/>
                <w:iCs/>
                <w:sz w:val="24"/>
                <w:szCs w:val="24"/>
              </w:rPr>
              <w:t>Бәйшешек</w:t>
            </w:r>
            <w:proofErr w:type="spellEnd"/>
            <w:r>
              <w:rPr>
                <w:bCs/>
                <w:iCs/>
                <w:sz w:val="24"/>
                <w:szCs w:val="24"/>
              </w:rPr>
              <w:t xml:space="preserve">» </w:t>
            </w:r>
            <w:proofErr w:type="spellStart"/>
            <w:r>
              <w:rPr>
                <w:bCs/>
                <w:iCs/>
                <w:sz w:val="24"/>
                <w:szCs w:val="24"/>
              </w:rPr>
              <w:t>гүлі</w:t>
            </w:r>
            <w:proofErr w:type="spellEnd"/>
          </w:p>
          <w:p w14:paraId="410A6451" w14:textId="77777777" w:rsidR="00E42CEC" w:rsidRDefault="00E42CEC">
            <w:pPr>
              <w:spacing w:after="0" w:line="240" w:lineRule="auto"/>
              <w:rPr>
                <w:bCs/>
                <w:iCs/>
                <w:sz w:val="24"/>
                <w:szCs w:val="24"/>
              </w:rPr>
            </w:pPr>
            <w:r>
              <w:rPr>
                <w:bCs/>
                <w:iCs/>
                <w:sz w:val="24"/>
                <w:szCs w:val="24"/>
              </w:rPr>
              <w:t>2 топ: «</w:t>
            </w:r>
            <w:proofErr w:type="spellStart"/>
            <w:r>
              <w:rPr>
                <w:bCs/>
                <w:iCs/>
                <w:sz w:val="24"/>
                <w:szCs w:val="24"/>
              </w:rPr>
              <w:t>Қызғалдақ</w:t>
            </w:r>
            <w:proofErr w:type="spellEnd"/>
            <w:r>
              <w:rPr>
                <w:bCs/>
                <w:iCs/>
                <w:sz w:val="24"/>
                <w:szCs w:val="24"/>
              </w:rPr>
              <w:t xml:space="preserve">» </w:t>
            </w:r>
            <w:proofErr w:type="spellStart"/>
            <w:r>
              <w:rPr>
                <w:bCs/>
                <w:iCs/>
                <w:sz w:val="24"/>
                <w:szCs w:val="24"/>
              </w:rPr>
              <w:t>гүлі</w:t>
            </w:r>
            <w:proofErr w:type="spellEnd"/>
          </w:p>
          <w:p w14:paraId="46B756CF" w14:textId="77777777" w:rsidR="00E42CEC" w:rsidRDefault="00E42CEC">
            <w:pPr>
              <w:spacing w:after="0" w:line="240" w:lineRule="auto"/>
              <w:rPr>
                <w:b/>
                <w:iCs/>
                <w:sz w:val="24"/>
                <w:szCs w:val="24"/>
              </w:rPr>
            </w:pPr>
            <w:r>
              <w:rPr>
                <w:bCs/>
                <w:iCs/>
                <w:sz w:val="24"/>
                <w:szCs w:val="24"/>
              </w:rPr>
              <w:t>3 топ: «</w:t>
            </w:r>
            <w:proofErr w:type="spellStart"/>
            <w:r>
              <w:rPr>
                <w:bCs/>
                <w:iCs/>
                <w:sz w:val="24"/>
                <w:szCs w:val="24"/>
              </w:rPr>
              <w:t>Раушан</w:t>
            </w:r>
            <w:proofErr w:type="spellEnd"/>
            <w:r>
              <w:rPr>
                <w:bCs/>
                <w:iCs/>
                <w:sz w:val="24"/>
                <w:szCs w:val="24"/>
              </w:rPr>
              <w:t xml:space="preserve">» </w:t>
            </w:r>
            <w:proofErr w:type="spellStart"/>
            <w:r>
              <w:rPr>
                <w:bCs/>
                <w:iCs/>
                <w:sz w:val="24"/>
                <w:szCs w:val="24"/>
              </w:rPr>
              <w:t>гүлі</w:t>
            </w:r>
            <w:proofErr w:type="spellEnd"/>
          </w:p>
          <w:p w14:paraId="028A25CF" w14:textId="77777777" w:rsidR="00E42CEC" w:rsidRDefault="00E42CEC">
            <w:pPr>
              <w:spacing w:after="0" w:line="240" w:lineRule="auto"/>
              <w:outlineLvl w:val="2"/>
              <w:rPr>
                <w:b/>
                <w:bCs/>
                <w:sz w:val="24"/>
                <w:szCs w:val="24"/>
              </w:rPr>
            </w:pPr>
            <w:r>
              <w:rPr>
                <w:b/>
                <w:bCs/>
                <w:sz w:val="24"/>
                <w:szCs w:val="24"/>
              </w:rPr>
              <w:t xml:space="preserve">ЖИ </w:t>
            </w:r>
            <w:proofErr w:type="spellStart"/>
            <w:r>
              <w:rPr>
                <w:b/>
                <w:bCs/>
                <w:sz w:val="24"/>
                <w:szCs w:val="24"/>
              </w:rPr>
              <w:t>қолдану</w:t>
            </w:r>
            <w:proofErr w:type="spellEnd"/>
          </w:p>
          <w:p w14:paraId="08D92B2D" w14:textId="77777777" w:rsidR="00E42CEC" w:rsidRDefault="00E42CEC">
            <w:pPr>
              <w:spacing w:after="0" w:line="240" w:lineRule="auto"/>
              <w:rPr>
                <w:sz w:val="24"/>
                <w:szCs w:val="24"/>
              </w:rPr>
            </w:pPr>
            <w:proofErr w:type="spellStart"/>
            <w:r>
              <w:rPr>
                <w:b/>
                <w:bCs/>
                <w:sz w:val="24"/>
                <w:szCs w:val="24"/>
              </w:rPr>
              <w:t>Көрнекі</w:t>
            </w:r>
            <w:proofErr w:type="spellEnd"/>
            <w:r>
              <w:rPr>
                <w:b/>
                <w:bCs/>
                <w:sz w:val="24"/>
                <w:szCs w:val="24"/>
              </w:rPr>
              <w:t xml:space="preserve"> </w:t>
            </w:r>
            <w:proofErr w:type="spellStart"/>
            <w:r>
              <w:rPr>
                <w:b/>
                <w:bCs/>
                <w:sz w:val="24"/>
                <w:szCs w:val="24"/>
              </w:rPr>
              <w:t>үлгі</w:t>
            </w:r>
            <w:proofErr w:type="spellEnd"/>
            <w:r>
              <w:rPr>
                <w:b/>
                <w:bCs/>
                <w:sz w:val="24"/>
                <w:szCs w:val="24"/>
              </w:rPr>
              <w:t xml:space="preserve"> </w:t>
            </w:r>
            <w:proofErr w:type="spellStart"/>
            <w:r>
              <w:rPr>
                <w:b/>
                <w:bCs/>
                <w:sz w:val="24"/>
                <w:szCs w:val="24"/>
              </w:rPr>
              <w:t>жасау</w:t>
            </w:r>
            <w:proofErr w:type="spellEnd"/>
            <w:r>
              <w:rPr>
                <w:b/>
                <w:bCs/>
                <w:sz w:val="24"/>
                <w:szCs w:val="24"/>
              </w:rPr>
              <w:t>:</w:t>
            </w:r>
            <w:r>
              <w:rPr>
                <w:sz w:val="24"/>
                <w:szCs w:val="24"/>
              </w:rPr>
              <w:br/>
            </w:r>
            <w:proofErr w:type="spellStart"/>
            <w:r>
              <w:rPr>
                <w:sz w:val="24"/>
                <w:szCs w:val="24"/>
              </w:rPr>
              <w:t>Жасанды</w:t>
            </w:r>
            <w:proofErr w:type="spellEnd"/>
            <w:r>
              <w:rPr>
                <w:sz w:val="24"/>
                <w:szCs w:val="24"/>
              </w:rPr>
              <w:t xml:space="preserve"> </w:t>
            </w:r>
            <w:proofErr w:type="spellStart"/>
            <w:r>
              <w:rPr>
                <w:sz w:val="24"/>
                <w:szCs w:val="24"/>
              </w:rPr>
              <w:t>интеллектке</w:t>
            </w:r>
            <w:proofErr w:type="spellEnd"/>
            <w:r>
              <w:rPr>
                <w:sz w:val="24"/>
                <w:szCs w:val="24"/>
              </w:rPr>
              <w:t xml:space="preserve"> </w:t>
            </w:r>
            <w:proofErr w:type="spellStart"/>
            <w:r>
              <w:rPr>
                <w:sz w:val="24"/>
                <w:szCs w:val="24"/>
              </w:rPr>
              <w:t>былай</w:t>
            </w:r>
            <w:proofErr w:type="spellEnd"/>
            <w:r>
              <w:rPr>
                <w:sz w:val="24"/>
                <w:szCs w:val="24"/>
              </w:rPr>
              <w:t xml:space="preserve"> </w:t>
            </w:r>
            <w:proofErr w:type="spellStart"/>
            <w:r>
              <w:rPr>
                <w:sz w:val="24"/>
                <w:szCs w:val="24"/>
              </w:rPr>
              <w:t>жазу</w:t>
            </w:r>
            <w:proofErr w:type="spellEnd"/>
            <w:r>
              <w:rPr>
                <w:sz w:val="24"/>
                <w:szCs w:val="24"/>
              </w:rPr>
              <w:t>:</w:t>
            </w:r>
          </w:p>
          <w:p w14:paraId="0E5A20F0" w14:textId="77777777" w:rsidR="00E42CEC" w:rsidRDefault="00E42CEC">
            <w:pPr>
              <w:spacing w:after="0" w:line="240" w:lineRule="auto"/>
              <w:rPr>
                <w:sz w:val="24"/>
                <w:szCs w:val="24"/>
              </w:rPr>
            </w:pPr>
            <w:r>
              <w:rPr>
                <w:sz w:val="24"/>
                <w:szCs w:val="24"/>
              </w:rPr>
              <w:t>«</w:t>
            </w:r>
            <w:proofErr w:type="spellStart"/>
            <w:r>
              <w:rPr>
                <w:sz w:val="24"/>
                <w:szCs w:val="24"/>
              </w:rPr>
              <w:t>Балаларға</w:t>
            </w:r>
            <w:proofErr w:type="spellEnd"/>
            <w:r>
              <w:rPr>
                <w:sz w:val="24"/>
                <w:szCs w:val="24"/>
              </w:rPr>
              <w:t xml:space="preserve"> </w:t>
            </w:r>
            <w:proofErr w:type="spellStart"/>
            <w:r>
              <w:rPr>
                <w:sz w:val="24"/>
                <w:szCs w:val="24"/>
              </w:rPr>
              <w:t>арналған</w:t>
            </w:r>
            <w:proofErr w:type="spellEnd"/>
            <w:r>
              <w:rPr>
                <w:sz w:val="24"/>
                <w:szCs w:val="24"/>
              </w:rPr>
              <w:t xml:space="preserve"> </w:t>
            </w:r>
            <w:proofErr w:type="spellStart"/>
            <w:r>
              <w:rPr>
                <w:sz w:val="24"/>
                <w:szCs w:val="24"/>
              </w:rPr>
              <w:t>түрлі-түсті</w:t>
            </w:r>
            <w:proofErr w:type="spellEnd"/>
            <w:r>
              <w:rPr>
                <w:sz w:val="24"/>
                <w:szCs w:val="24"/>
              </w:rPr>
              <w:t xml:space="preserve"> </w:t>
            </w:r>
            <w:proofErr w:type="spellStart"/>
            <w:r>
              <w:rPr>
                <w:sz w:val="24"/>
                <w:szCs w:val="24"/>
              </w:rPr>
              <w:t>гүлдер</w:t>
            </w:r>
            <w:proofErr w:type="spellEnd"/>
            <w:r>
              <w:rPr>
                <w:sz w:val="24"/>
                <w:szCs w:val="24"/>
              </w:rPr>
              <w:t xml:space="preserve">, мультфильм </w:t>
            </w:r>
            <w:proofErr w:type="spellStart"/>
            <w:r>
              <w:rPr>
                <w:sz w:val="24"/>
                <w:szCs w:val="24"/>
              </w:rPr>
              <w:t>стилінде</w:t>
            </w:r>
            <w:proofErr w:type="spellEnd"/>
            <w:r>
              <w:rPr>
                <w:sz w:val="24"/>
                <w:szCs w:val="24"/>
              </w:rPr>
              <w:t xml:space="preserve">, </w:t>
            </w:r>
            <w:proofErr w:type="spellStart"/>
            <w:r>
              <w:rPr>
                <w:sz w:val="24"/>
                <w:szCs w:val="24"/>
              </w:rPr>
              <w:t>қарапайым</w:t>
            </w:r>
            <w:proofErr w:type="spellEnd"/>
            <w:r>
              <w:rPr>
                <w:sz w:val="24"/>
                <w:szCs w:val="24"/>
              </w:rPr>
              <w:t xml:space="preserve"> </w:t>
            </w:r>
            <w:proofErr w:type="spellStart"/>
            <w:r>
              <w:rPr>
                <w:sz w:val="24"/>
                <w:szCs w:val="24"/>
              </w:rPr>
              <w:t>формада</w:t>
            </w:r>
            <w:proofErr w:type="spellEnd"/>
            <w:r>
              <w:rPr>
                <w:sz w:val="24"/>
                <w:szCs w:val="24"/>
              </w:rPr>
              <w:t>»</w:t>
            </w:r>
          </w:p>
          <w:p w14:paraId="32AE5B84" w14:textId="77777777" w:rsidR="00E42CEC" w:rsidRDefault="00E42CEC">
            <w:pPr>
              <w:spacing w:after="0" w:line="240" w:lineRule="auto"/>
              <w:rPr>
                <w:sz w:val="24"/>
                <w:szCs w:val="24"/>
              </w:rPr>
            </w:pPr>
            <w:proofErr w:type="spellStart"/>
            <w:r>
              <w:rPr>
                <w:sz w:val="24"/>
                <w:szCs w:val="24"/>
              </w:rPr>
              <w:t>Алынған</w:t>
            </w:r>
            <w:proofErr w:type="spellEnd"/>
            <w:r>
              <w:rPr>
                <w:sz w:val="24"/>
                <w:szCs w:val="24"/>
              </w:rPr>
              <w:t xml:space="preserve"> </w:t>
            </w:r>
            <w:proofErr w:type="spellStart"/>
            <w:r>
              <w:rPr>
                <w:sz w:val="24"/>
                <w:szCs w:val="24"/>
              </w:rPr>
              <w:t>суреттерді</w:t>
            </w:r>
            <w:proofErr w:type="spellEnd"/>
            <w:r>
              <w:rPr>
                <w:sz w:val="24"/>
                <w:szCs w:val="24"/>
              </w:rPr>
              <w:t xml:space="preserve"> </w:t>
            </w:r>
            <w:proofErr w:type="spellStart"/>
            <w:r>
              <w:rPr>
                <w:sz w:val="24"/>
                <w:szCs w:val="24"/>
              </w:rPr>
              <w:t>басып</w:t>
            </w:r>
            <w:proofErr w:type="spellEnd"/>
            <w:r>
              <w:rPr>
                <w:sz w:val="24"/>
                <w:szCs w:val="24"/>
              </w:rPr>
              <w:t xml:space="preserve"> </w:t>
            </w:r>
            <w:proofErr w:type="spellStart"/>
            <w:r>
              <w:rPr>
                <w:sz w:val="24"/>
                <w:szCs w:val="24"/>
              </w:rPr>
              <w:t>шығарып</w:t>
            </w:r>
            <w:proofErr w:type="spellEnd"/>
            <w:r>
              <w:rPr>
                <w:sz w:val="24"/>
                <w:szCs w:val="24"/>
              </w:rPr>
              <w:t xml:space="preserve">, </w:t>
            </w:r>
            <w:r>
              <w:rPr>
                <w:sz w:val="24"/>
                <w:szCs w:val="24"/>
              </w:rPr>
              <w:lastRenderedPageBreak/>
              <w:t xml:space="preserve">шаблон </w:t>
            </w:r>
            <w:proofErr w:type="spellStart"/>
            <w:r>
              <w:rPr>
                <w:sz w:val="24"/>
                <w:szCs w:val="24"/>
              </w:rPr>
              <w:t>ретінде</w:t>
            </w:r>
            <w:proofErr w:type="spellEnd"/>
            <w:r>
              <w:rPr>
                <w:sz w:val="24"/>
                <w:szCs w:val="24"/>
              </w:rPr>
              <w:t xml:space="preserve"> </w:t>
            </w:r>
            <w:proofErr w:type="spellStart"/>
            <w:r>
              <w:rPr>
                <w:sz w:val="24"/>
                <w:szCs w:val="24"/>
              </w:rPr>
              <w:t>қолдануға</w:t>
            </w:r>
            <w:proofErr w:type="spellEnd"/>
            <w:r>
              <w:rPr>
                <w:sz w:val="24"/>
                <w:szCs w:val="24"/>
              </w:rPr>
              <w:t xml:space="preserve"> </w:t>
            </w:r>
            <w:proofErr w:type="spellStart"/>
            <w:r>
              <w:rPr>
                <w:sz w:val="24"/>
                <w:szCs w:val="24"/>
              </w:rPr>
              <w:t>болады</w:t>
            </w:r>
            <w:proofErr w:type="spellEnd"/>
          </w:p>
          <w:p w14:paraId="65F9945B" w14:textId="77777777" w:rsidR="00E42CEC" w:rsidRDefault="00E42CEC">
            <w:pPr>
              <w:spacing w:after="0" w:line="240" w:lineRule="auto"/>
              <w:rPr>
                <w:sz w:val="24"/>
                <w:szCs w:val="24"/>
              </w:rPr>
            </w:pPr>
            <w:r>
              <w:rPr>
                <w:sz w:val="24"/>
                <w:szCs w:val="24"/>
              </w:rPr>
              <w:t xml:space="preserve">AI </w:t>
            </w:r>
            <w:proofErr w:type="spellStart"/>
            <w:r>
              <w:rPr>
                <w:sz w:val="24"/>
                <w:szCs w:val="24"/>
              </w:rPr>
              <w:t>арқылы</w:t>
            </w:r>
            <w:proofErr w:type="spellEnd"/>
            <w:r>
              <w:rPr>
                <w:sz w:val="24"/>
                <w:szCs w:val="24"/>
              </w:rPr>
              <w:t xml:space="preserve"> </w:t>
            </w:r>
            <w:proofErr w:type="spellStart"/>
            <w:r>
              <w:rPr>
                <w:sz w:val="24"/>
                <w:szCs w:val="24"/>
              </w:rPr>
              <w:t>гүлдердің</w:t>
            </w:r>
            <w:proofErr w:type="spellEnd"/>
            <w:r>
              <w:rPr>
                <w:sz w:val="24"/>
                <w:szCs w:val="24"/>
              </w:rPr>
              <w:t xml:space="preserve"> </w:t>
            </w:r>
            <w:proofErr w:type="spellStart"/>
            <w:r>
              <w:rPr>
                <w:sz w:val="24"/>
                <w:szCs w:val="24"/>
              </w:rPr>
              <w:t>түрлі</w:t>
            </w:r>
            <w:proofErr w:type="spellEnd"/>
            <w:r>
              <w:rPr>
                <w:sz w:val="24"/>
                <w:szCs w:val="24"/>
              </w:rPr>
              <w:t xml:space="preserve"> </w:t>
            </w:r>
            <w:proofErr w:type="spellStart"/>
            <w:r>
              <w:rPr>
                <w:sz w:val="24"/>
                <w:szCs w:val="24"/>
              </w:rPr>
              <w:t>өлшемдері</w:t>
            </w:r>
            <w:proofErr w:type="spellEnd"/>
            <w:r>
              <w:rPr>
                <w:sz w:val="24"/>
                <w:szCs w:val="24"/>
              </w:rPr>
              <w:t xml:space="preserve"> мен </w:t>
            </w:r>
            <w:proofErr w:type="spellStart"/>
            <w:r>
              <w:rPr>
                <w:sz w:val="24"/>
                <w:szCs w:val="24"/>
              </w:rPr>
              <w:t>пішіндерін</w:t>
            </w:r>
            <w:proofErr w:type="spellEnd"/>
            <w:r>
              <w:rPr>
                <w:sz w:val="24"/>
                <w:szCs w:val="24"/>
              </w:rPr>
              <w:t xml:space="preserve"> </w:t>
            </w:r>
            <w:proofErr w:type="spellStart"/>
            <w:r>
              <w:rPr>
                <w:sz w:val="24"/>
                <w:szCs w:val="24"/>
              </w:rPr>
              <w:t>жасауға</w:t>
            </w:r>
            <w:proofErr w:type="spellEnd"/>
            <w:r>
              <w:rPr>
                <w:sz w:val="24"/>
                <w:szCs w:val="24"/>
              </w:rPr>
              <w:t xml:space="preserve"> </w:t>
            </w:r>
            <w:proofErr w:type="spellStart"/>
            <w:r>
              <w:rPr>
                <w:sz w:val="24"/>
                <w:szCs w:val="24"/>
              </w:rPr>
              <w:t>болады</w:t>
            </w:r>
            <w:proofErr w:type="spellEnd"/>
            <w:r>
              <w:rPr>
                <w:sz w:val="24"/>
                <w:szCs w:val="24"/>
              </w:rPr>
              <w:t>.</w:t>
            </w:r>
          </w:p>
          <w:p w14:paraId="32BD4E80" w14:textId="77777777" w:rsidR="00E42CEC" w:rsidRDefault="00E42CEC">
            <w:pPr>
              <w:pStyle w:val="af1"/>
              <w:spacing w:before="0" w:beforeAutospacing="0" w:after="0" w:afterAutospacing="0"/>
              <w:rPr>
                <w:iCs/>
                <w:lang w:eastAsia="en-US"/>
              </w:rPr>
            </w:pPr>
          </w:p>
          <w:p w14:paraId="237941CB" w14:textId="77777777" w:rsidR="00E42CEC" w:rsidRPr="00E42CEC" w:rsidRDefault="00E42CEC">
            <w:pPr>
              <w:pStyle w:val="af1"/>
              <w:spacing w:before="0" w:beforeAutospacing="0" w:after="0" w:afterAutospacing="0"/>
              <w:rPr>
                <w:rStyle w:val="af0"/>
                <w:rFonts w:eastAsiaTheme="majorEastAsia"/>
                <w:color w:val="000000"/>
              </w:rPr>
            </w:pPr>
          </w:p>
          <w:p w14:paraId="7DDDD28C" w14:textId="77777777" w:rsidR="00E42CEC" w:rsidRDefault="00E42CEC">
            <w:pPr>
              <w:pStyle w:val="af1"/>
              <w:spacing w:before="0" w:beforeAutospacing="0" w:after="0" w:afterAutospacing="0"/>
              <w:rPr>
                <w:rStyle w:val="af0"/>
                <w:rFonts w:eastAsiaTheme="majorEastAsia"/>
                <w:color w:val="000000"/>
                <w:lang w:eastAsia="en-US"/>
              </w:rPr>
            </w:pPr>
          </w:p>
          <w:p w14:paraId="41E341D7" w14:textId="77777777" w:rsidR="00E42CEC" w:rsidRPr="00E42CEC" w:rsidRDefault="00E42CEC">
            <w:pPr>
              <w:pStyle w:val="af1"/>
              <w:spacing w:before="0" w:beforeAutospacing="0" w:after="0" w:afterAutospacing="0"/>
            </w:pPr>
          </w:p>
        </w:tc>
        <w:tc>
          <w:tcPr>
            <w:tcW w:w="2412" w:type="dxa"/>
            <w:gridSpan w:val="3"/>
            <w:tcBorders>
              <w:top w:val="single" w:sz="4" w:space="0" w:color="auto"/>
              <w:left w:val="single" w:sz="4" w:space="0" w:color="000000"/>
              <w:bottom w:val="single" w:sz="4" w:space="0" w:color="000000"/>
              <w:right w:val="single" w:sz="4" w:space="0" w:color="000000"/>
            </w:tcBorders>
          </w:tcPr>
          <w:p w14:paraId="4661AE0C" w14:textId="77777777" w:rsidR="00E42CEC" w:rsidRDefault="00E42CEC">
            <w:pPr>
              <w:pStyle w:val="af1"/>
              <w:spacing w:before="0" w:beforeAutospacing="0" w:after="0" w:afterAutospacing="0"/>
              <w:rPr>
                <w:rStyle w:val="af0"/>
                <w:rFonts w:eastAsiaTheme="majorEastAsia"/>
                <w:color w:val="000000"/>
                <w:lang w:eastAsia="en-US"/>
              </w:rPr>
            </w:pPr>
            <w:proofErr w:type="spellStart"/>
            <w:r>
              <w:rPr>
                <w:rStyle w:val="af0"/>
                <w:rFonts w:eastAsiaTheme="majorEastAsia"/>
                <w:color w:val="000000"/>
                <w:lang w:eastAsia="en-US"/>
              </w:rPr>
              <w:lastRenderedPageBreak/>
              <w:t>Тіл</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дамыту</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және</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көркем</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әдебиет</w:t>
            </w:r>
            <w:proofErr w:type="spellEnd"/>
          </w:p>
          <w:p w14:paraId="2C5ECD24" w14:textId="77777777" w:rsidR="00E42CEC" w:rsidRPr="00E42CEC" w:rsidRDefault="00E42CEC">
            <w:pPr>
              <w:spacing w:after="0" w:line="240" w:lineRule="auto"/>
              <w:rPr>
                <w:sz w:val="24"/>
                <w:szCs w:val="24"/>
              </w:rPr>
            </w:pPr>
            <w:proofErr w:type="spellStart"/>
            <w:r>
              <w:rPr>
                <w:rStyle w:val="af0"/>
                <w:rFonts w:eastAsiaTheme="majorEastAsia"/>
                <w:sz w:val="24"/>
                <w:szCs w:val="24"/>
              </w:rPr>
              <w:t>Тақырыбы</w:t>
            </w:r>
            <w:proofErr w:type="spellEnd"/>
            <w:r>
              <w:rPr>
                <w:rStyle w:val="af0"/>
                <w:rFonts w:eastAsiaTheme="majorEastAsia"/>
                <w:sz w:val="24"/>
                <w:szCs w:val="24"/>
              </w:rPr>
              <w:t>:</w:t>
            </w:r>
            <w:r>
              <w:rPr>
                <w:color w:val="000000"/>
                <w:sz w:val="24"/>
                <w:szCs w:val="24"/>
              </w:rPr>
              <w:br/>
              <w:t>«</w:t>
            </w:r>
            <w:proofErr w:type="spellStart"/>
            <w:r>
              <w:rPr>
                <w:color w:val="000000"/>
                <w:sz w:val="24"/>
                <w:szCs w:val="24"/>
              </w:rPr>
              <w:t>Ұлттық</w:t>
            </w:r>
            <w:proofErr w:type="spellEnd"/>
            <w:r>
              <w:rPr>
                <w:color w:val="000000"/>
                <w:sz w:val="24"/>
                <w:szCs w:val="24"/>
              </w:rPr>
              <w:t xml:space="preserve"> </w:t>
            </w:r>
            <w:proofErr w:type="spellStart"/>
            <w:r>
              <w:rPr>
                <w:color w:val="000000"/>
                <w:sz w:val="24"/>
                <w:szCs w:val="24"/>
              </w:rPr>
              <w:t>киімдер</w:t>
            </w:r>
            <w:proofErr w:type="spellEnd"/>
            <w:r>
              <w:rPr>
                <w:color w:val="000000"/>
                <w:sz w:val="24"/>
                <w:szCs w:val="24"/>
              </w:rPr>
              <w:t xml:space="preserve"> мен </w:t>
            </w:r>
            <w:proofErr w:type="spellStart"/>
            <w:r>
              <w:rPr>
                <w:color w:val="000000"/>
                <w:sz w:val="24"/>
                <w:szCs w:val="24"/>
              </w:rPr>
              <w:t>әшекейлер</w:t>
            </w:r>
            <w:proofErr w:type="spellEnd"/>
            <w:r>
              <w:rPr>
                <w:color w:val="000000"/>
                <w:sz w:val="24"/>
                <w:szCs w:val="24"/>
              </w:rPr>
              <w:t>»</w:t>
            </w:r>
          </w:p>
          <w:p w14:paraId="4BF09C31" w14:textId="77777777" w:rsidR="00E42CEC" w:rsidRDefault="00E42CEC">
            <w:pPr>
              <w:pStyle w:val="af1"/>
              <w:spacing w:before="0" w:beforeAutospacing="0" w:after="0" w:afterAutospacing="0"/>
              <w:rPr>
                <w:color w:val="000000"/>
                <w:lang w:eastAsia="en-US"/>
              </w:rPr>
            </w:pPr>
            <w:proofErr w:type="spellStart"/>
            <w:r>
              <w:rPr>
                <w:rStyle w:val="af0"/>
                <w:rFonts w:eastAsiaTheme="majorEastAsia"/>
                <w:color w:val="000000"/>
                <w:lang w:eastAsia="en-US"/>
              </w:rPr>
              <w:t>Мақсаты</w:t>
            </w:r>
            <w:proofErr w:type="spellEnd"/>
            <w:r>
              <w:rPr>
                <w:rStyle w:val="af0"/>
                <w:rFonts w:eastAsiaTheme="majorEastAsia"/>
                <w:color w:val="000000"/>
                <w:lang w:eastAsia="en-US"/>
              </w:rPr>
              <w:t>:</w:t>
            </w:r>
            <w:r>
              <w:rPr>
                <w:color w:val="000000"/>
                <w:lang w:eastAsia="en-US"/>
              </w:rPr>
              <w:t xml:space="preserve"> </w:t>
            </w: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ұлттық</w:t>
            </w:r>
            <w:proofErr w:type="spellEnd"/>
            <w:r>
              <w:rPr>
                <w:color w:val="000000"/>
                <w:lang w:eastAsia="en-US"/>
              </w:rPr>
              <w:t xml:space="preserve"> </w:t>
            </w:r>
            <w:proofErr w:type="spellStart"/>
            <w:r>
              <w:rPr>
                <w:color w:val="000000"/>
                <w:lang w:eastAsia="en-US"/>
              </w:rPr>
              <w:t>киімдер</w:t>
            </w:r>
            <w:proofErr w:type="spellEnd"/>
            <w:r>
              <w:rPr>
                <w:color w:val="000000"/>
                <w:lang w:eastAsia="en-US"/>
              </w:rPr>
              <w:t xml:space="preserve"> </w:t>
            </w:r>
            <w:proofErr w:type="spellStart"/>
            <w:r>
              <w:rPr>
                <w:color w:val="000000"/>
                <w:lang w:eastAsia="en-US"/>
              </w:rPr>
              <w:t>туралы</w:t>
            </w:r>
            <w:proofErr w:type="spellEnd"/>
            <w:r>
              <w:rPr>
                <w:color w:val="000000"/>
                <w:lang w:eastAsia="en-US"/>
              </w:rPr>
              <w:t xml:space="preserve"> </w:t>
            </w:r>
            <w:proofErr w:type="spellStart"/>
            <w:r>
              <w:rPr>
                <w:color w:val="000000"/>
                <w:lang w:eastAsia="en-US"/>
              </w:rPr>
              <w:t>әңгімеге</w:t>
            </w:r>
            <w:proofErr w:type="spellEnd"/>
            <w:r>
              <w:rPr>
                <w:color w:val="000000"/>
                <w:lang w:eastAsia="en-US"/>
              </w:rPr>
              <w:t xml:space="preserve"> </w:t>
            </w:r>
            <w:proofErr w:type="spellStart"/>
            <w:r>
              <w:rPr>
                <w:color w:val="000000"/>
                <w:lang w:eastAsia="en-US"/>
              </w:rPr>
              <w:t>қатысады</w:t>
            </w:r>
            <w:proofErr w:type="spellEnd"/>
            <w:r>
              <w:rPr>
                <w:color w:val="000000"/>
                <w:lang w:eastAsia="en-US"/>
              </w:rPr>
              <w:t>, «</w:t>
            </w:r>
            <w:proofErr w:type="spellStart"/>
            <w:r>
              <w:rPr>
                <w:color w:val="000000"/>
                <w:lang w:eastAsia="en-US"/>
              </w:rPr>
              <w:t>шапан</w:t>
            </w:r>
            <w:proofErr w:type="spellEnd"/>
            <w:r>
              <w:rPr>
                <w:color w:val="000000"/>
                <w:lang w:eastAsia="en-US"/>
              </w:rPr>
              <w:t>», «камзол», «</w:t>
            </w:r>
            <w:proofErr w:type="spellStart"/>
            <w:r>
              <w:rPr>
                <w:color w:val="000000"/>
                <w:lang w:eastAsia="en-US"/>
              </w:rPr>
              <w:t>тақия</w:t>
            </w:r>
            <w:proofErr w:type="spellEnd"/>
            <w:r>
              <w:rPr>
                <w:color w:val="000000"/>
                <w:lang w:eastAsia="en-US"/>
              </w:rPr>
              <w:t>», «</w:t>
            </w:r>
            <w:proofErr w:type="spellStart"/>
            <w:r>
              <w:rPr>
                <w:color w:val="000000"/>
                <w:lang w:eastAsia="en-US"/>
              </w:rPr>
              <w:t>сәукеле</w:t>
            </w:r>
            <w:proofErr w:type="spellEnd"/>
            <w:r>
              <w:rPr>
                <w:color w:val="000000"/>
                <w:lang w:eastAsia="en-US"/>
              </w:rPr>
              <w:t xml:space="preserve">» </w:t>
            </w:r>
            <w:proofErr w:type="spellStart"/>
            <w:r>
              <w:rPr>
                <w:color w:val="000000"/>
                <w:lang w:eastAsia="en-US"/>
              </w:rPr>
              <w:t>сөздерін</w:t>
            </w:r>
            <w:proofErr w:type="spellEnd"/>
            <w:r>
              <w:rPr>
                <w:color w:val="000000"/>
                <w:lang w:eastAsia="en-US"/>
              </w:rPr>
              <w:t xml:space="preserve"> </w:t>
            </w:r>
            <w:proofErr w:type="spellStart"/>
            <w:r>
              <w:rPr>
                <w:color w:val="000000"/>
                <w:lang w:eastAsia="en-US"/>
              </w:rPr>
              <w:t>анық</w:t>
            </w:r>
            <w:proofErr w:type="spellEnd"/>
            <w:r>
              <w:rPr>
                <w:color w:val="000000"/>
                <w:lang w:eastAsia="en-US"/>
              </w:rPr>
              <w:t xml:space="preserve">, </w:t>
            </w:r>
            <w:proofErr w:type="spellStart"/>
            <w:r>
              <w:rPr>
                <w:color w:val="000000"/>
                <w:lang w:eastAsia="en-US"/>
              </w:rPr>
              <w:t>дұрыс</w:t>
            </w:r>
            <w:proofErr w:type="spellEnd"/>
            <w:r>
              <w:rPr>
                <w:color w:val="000000"/>
                <w:lang w:eastAsia="en-US"/>
              </w:rPr>
              <w:t xml:space="preserve"> </w:t>
            </w:r>
            <w:proofErr w:type="spellStart"/>
            <w:r>
              <w:rPr>
                <w:color w:val="000000"/>
                <w:lang w:eastAsia="en-US"/>
              </w:rPr>
              <w:t>айтуға</w:t>
            </w:r>
            <w:proofErr w:type="spellEnd"/>
            <w:r>
              <w:rPr>
                <w:color w:val="000000"/>
                <w:lang w:eastAsia="en-US"/>
              </w:rPr>
              <w:t xml:space="preserve"> </w:t>
            </w:r>
            <w:proofErr w:type="spellStart"/>
            <w:r>
              <w:rPr>
                <w:color w:val="000000"/>
                <w:lang w:eastAsia="en-US"/>
              </w:rPr>
              <w:lastRenderedPageBreak/>
              <w:t>тырысады</w:t>
            </w:r>
            <w:proofErr w:type="spellEnd"/>
            <w:r>
              <w:rPr>
                <w:color w:val="000000"/>
                <w:lang w:eastAsia="en-US"/>
              </w:rPr>
              <w:t>.</w:t>
            </w:r>
            <w:r>
              <w:rPr>
                <w:color w:val="000000"/>
                <w:lang w:eastAsia="en-US"/>
              </w:rPr>
              <w:br/>
            </w:r>
            <w:proofErr w:type="spellStart"/>
            <w:r>
              <w:rPr>
                <w:rStyle w:val="af0"/>
                <w:rFonts w:eastAsiaTheme="majorEastAsia"/>
                <w:color w:val="000000"/>
                <w:lang w:eastAsia="en-US"/>
              </w:rPr>
              <w:t>Ойын</w:t>
            </w:r>
            <w:proofErr w:type="spellEnd"/>
            <w:r>
              <w:rPr>
                <w:rStyle w:val="af0"/>
                <w:rFonts w:eastAsiaTheme="majorEastAsia"/>
                <w:color w:val="000000"/>
                <w:lang w:eastAsia="en-US"/>
              </w:rPr>
              <w:t>: «</w:t>
            </w:r>
            <w:proofErr w:type="spellStart"/>
            <w:r>
              <w:rPr>
                <w:rStyle w:val="af0"/>
                <w:rFonts w:eastAsiaTheme="majorEastAsia"/>
                <w:color w:val="000000"/>
                <w:lang w:eastAsia="en-US"/>
              </w:rPr>
              <w:t>Қандай</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киім</w:t>
            </w:r>
            <w:proofErr w:type="spellEnd"/>
            <w:r>
              <w:rPr>
                <w:rStyle w:val="af0"/>
                <w:rFonts w:eastAsiaTheme="majorEastAsia"/>
                <w:color w:val="000000"/>
                <w:lang w:eastAsia="en-US"/>
              </w:rPr>
              <w:t>?»</w:t>
            </w:r>
            <w:r>
              <w:rPr>
                <w:color w:val="000000"/>
                <w:lang w:eastAsia="en-US"/>
              </w:rPr>
              <w:br/>
            </w:r>
            <w:proofErr w:type="spellStart"/>
            <w:r>
              <w:rPr>
                <w:color w:val="000000"/>
                <w:lang w:eastAsia="en-US"/>
              </w:rPr>
              <w:t>Тәрбиеші</w:t>
            </w:r>
            <w:proofErr w:type="spellEnd"/>
            <w:r>
              <w:rPr>
                <w:color w:val="000000"/>
                <w:lang w:eastAsia="en-US"/>
              </w:rPr>
              <w:t xml:space="preserve"> </w:t>
            </w:r>
            <w:proofErr w:type="spellStart"/>
            <w:r>
              <w:rPr>
                <w:color w:val="000000"/>
                <w:lang w:eastAsia="en-US"/>
              </w:rPr>
              <w:t>ұлттық</w:t>
            </w:r>
            <w:proofErr w:type="spellEnd"/>
            <w:r>
              <w:rPr>
                <w:color w:val="000000"/>
                <w:lang w:eastAsia="en-US"/>
              </w:rPr>
              <w:t xml:space="preserve"> </w:t>
            </w:r>
            <w:proofErr w:type="spellStart"/>
            <w:r>
              <w:rPr>
                <w:color w:val="000000"/>
                <w:lang w:eastAsia="en-US"/>
              </w:rPr>
              <w:t>киімнің</w:t>
            </w:r>
            <w:proofErr w:type="spellEnd"/>
            <w:r>
              <w:rPr>
                <w:color w:val="000000"/>
                <w:lang w:eastAsia="en-US"/>
              </w:rPr>
              <w:t xml:space="preserve"> </w:t>
            </w:r>
            <w:proofErr w:type="spellStart"/>
            <w:r>
              <w:rPr>
                <w:color w:val="000000"/>
                <w:lang w:eastAsia="en-US"/>
              </w:rPr>
              <w:t>суретін</w:t>
            </w:r>
            <w:proofErr w:type="spellEnd"/>
            <w:r>
              <w:rPr>
                <w:color w:val="000000"/>
                <w:lang w:eastAsia="en-US"/>
              </w:rPr>
              <w:t xml:space="preserve"> </w:t>
            </w:r>
            <w:proofErr w:type="spellStart"/>
            <w:r>
              <w:rPr>
                <w:color w:val="000000"/>
                <w:lang w:eastAsia="en-US"/>
              </w:rPr>
              <w:t>көрсетеді</w:t>
            </w:r>
            <w:proofErr w:type="spellEnd"/>
            <w:r>
              <w:rPr>
                <w:color w:val="000000"/>
                <w:lang w:eastAsia="en-US"/>
              </w:rPr>
              <w:t xml:space="preserve">. </w:t>
            </w: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оның</w:t>
            </w:r>
            <w:proofErr w:type="spellEnd"/>
            <w:r>
              <w:rPr>
                <w:color w:val="000000"/>
                <w:lang w:eastAsia="en-US"/>
              </w:rPr>
              <w:t xml:space="preserve"> </w:t>
            </w:r>
            <w:proofErr w:type="spellStart"/>
            <w:r>
              <w:rPr>
                <w:color w:val="000000"/>
                <w:lang w:eastAsia="en-US"/>
              </w:rPr>
              <w:t>атауын</w:t>
            </w:r>
            <w:proofErr w:type="spellEnd"/>
            <w:r>
              <w:rPr>
                <w:color w:val="000000"/>
                <w:lang w:eastAsia="en-US"/>
              </w:rPr>
              <w:t xml:space="preserve"> </w:t>
            </w:r>
            <w:proofErr w:type="spellStart"/>
            <w:r>
              <w:rPr>
                <w:color w:val="000000"/>
                <w:lang w:eastAsia="en-US"/>
              </w:rPr>
              <w:t>айтып</w:t>
            </w:r>
            <w:proofErr w:type="spellEnd"/>
            <w:r>
              <w:rPr>
                <w:color w:val="000000"/>
                <w:lang w:eastAsia="en-US"/>
              </w:rPr>
              <w:t xml:space="preserve">, </w:t>
            </w:r>
            <w:proofErr w:type="spellStart"/>
            <w:r>
              <w:rPr>
                <w:color w:val="000000"/>
                <w:lang w:eastAsia="en-US"/>
              </w:rPr>
              <w:t>түсін</w:t>
            </w:r>
            <w:proofErr w:type="spellEnd"/>
            <w:r>
              <w:rPr>
                <w:color w:val="000000"/>
                <w:lang w:eastAsia="en-US"/>
              </w:rPr>
              <w:t xml:space="preserve">, </w:t>
            </w:r>
            <w:proofErr w:type="spellStart"/>
            <w:r>
              <w:rPr>
                <w:color w:val="000000"/>
                <w:lang w:eastAsia="en-US"/>
              </w:rPr>
              <w:t>әшекейін</w:t>
            </w:r>
            <w:proofErr w:type="spellEnd"/>
            <w:r>
              <w:rPr>
                <w:color w:val="000000"/>
                <w:lang w:eastAsia="en-US"/>
              </w:rPr>
              <w:t xml:space="preserve"> </w:t>
            </w:r>
            <w:proofErr w:type="spellStart"/>
            <w:r>
              <w:rPr>
                <w:color w:val="000000"/>
                <w:lang w:eastAsia="en-US"/>
              </w:rPr>
              <w:t>сипаттайды</w:t>
            </w:r>
            <w:proofErr w:type="spellEnd"/>
            <w:r>
              <w:rPr>
                <w:color w:val="000000"/>
                <w:lang w:eastAsia="en-US"/>
              </w:rPr>
              <w:t xml:space="preserve">. Сын </w:t>
            </w:r>
            <w:proofErr w:type="spellStart"/>
            <w:r>
              <w:rPr>
                <w:color w:val="000000"/>
                <w:lang w:eastAsia="en-US"/>
              </w:rPr>
              <w:t>есім</w:t>
            </w:r>
            <w:proofErr w:type="spellEnd"/>
            <w:r>
              <w:rPr>
                <w:color w:val="000000"/>
                <w:lang w:eastAsia="en-US"/>
              </w:rPr>
              <w:t xml:space="preserve"> мен </w:t>
            </w:r>
            <w:proofErr w:type="spellStart"/>
            <w:r>
              <w:rPr>
                <w:color w:val="000000"/>
                <w:lang w:eastAsia="en-US"/>
              </w:rPr>
              <w:t>зат</w:t>
            </w:r>
            <w:proofErr w:type="spellEnd"/>
            <w:r>
              <w:rPr>
                <w:color w:val="000000"/>
                <w:lang w:eastAsia="en-US"/>
              </w:rPr>
              <w:t xml:space="preserve"> </w:t>
            </w:r>
            <w:proofErr w:type="spellStart"/>
            <w:r>
              <w:rPr>
                <w:color w:val="000000"/>
                <w:lang w:eastAsia="en-US"/>
              </w:rPr>
              <w:t>есімді</w:t>
            </w:r>
            <w:proofErr w:type="spellEnd"/>
            <w:r>
              <w:rPr>
                <w:color w:val="000000"/>
                <w:lang w:eastAsia="en-US"/>
              </w:rPr>
              <w:t xml:space="preserve"> </w:t>
            </w:r>
            <w:proofErr w:type="spellStart"/>
            <w:r>
              <w:rPr>
                <w:color w:val="000000"/>
                <w:lang w:eastAsia="en-US"/>
              </w:rPr>
              <w:t>байланыстырып</w:t>
            </w:r>
            <w:proofErr w:type="spellEnd"/>
            <w:r>
              <w:rPr>
                <w:color w:val="000000"/>
                <w:lang w:eastAsia="en-US"/>
              </w:rPr>
              <w:t xml:space="preserve"> </w:t>
            </w:r>
            <w:proofErr w:type="spellStart"/>
            <w:r>
              <w:rPr>
                <w:color w:val="000000"/>
                <w:lang w:eastAsia="en-US"/>
              </w:rPr>
              <w:t>айтуға</w:t>
            </w:r>
            <w:proofErr w:type="spellEnd"/>
            <w:r>
              <w:rPr>
                <w:color w:val="000000"/>
                <w:lang w:eastAsia="en-US"/>
              </w:rPr>
              <w:t xml:space="preserve"> </w:t>
            </w:r>
            <w:proofErr w:type="spellStart"/>
            <w:r>
              <w:rPr>
                <w:color w:val="000000"/>
                <w:lang w:eastAsia="en-US"/>
              </w:rPr>
              <w:t>жаттығады</w:t>
            </w:r>
            <w:proofErr w:type="spellEnd"/>
            <w:r>
              <w:rPr>
                <w:color w:val="000000"/>
                <w:lang w:eastAsia="en-US"/>
              </w:rPr>
              <w:t xml:space="preserve">: </w:t>
            </w:r>
            <w:proofErr w:type="spellStart"/>
            <w:r>
              <w:rPr>
                <w:color w:val="000000"/>
                <w:lang w:eastAsia="en-US"/>
              </w:rPr>
              <w:t>әдемі</w:t>
            </w:r>
            <w:proofErr w:type="spellEnd"/>
            <w:r>
              <w:rPr>
                <w:color w:val="000000"/>
                <w:lang w:eastAsia="en-US"/>
              </w:rPr>
              <w:t xml:space="preserve"> камзол, </w:t>
            </w:r>
            <w:proofErr w:type="spellStart"/>
            <w:r>
              <w:rPr>
                <w:color w:val="000000"/>
                <w:lang w:eastAsia="en-US"/>
              </w:rPr>
              <w:t>ұзын</w:t>
            </w:r>
            <w:proofErr w:type="spellEnd"/>
            <w:r>
              <w:rPr>
                <w:color w:val="000000"/>
                <w:lang w:eastAsia="en-US"/>
              </w:rPr>
              <w:t xml:space="preserve"> </w:t>
            </w:r>
            <w:proofErr w:type="spellStart"/>
            <w:r>
              <w:rPr>
                <w:color w:val="000000"/>
                <w:lang w:eastAsia="en-US"/>
              </w:rPr>
              <w:t>шапан</w:t>
            </w:r>
            <w:proofErr w:type="spellEnd"/>
            <w:r>
              <w:rPr>
                <w:color w:val="000000"/>
                <w:lang w:eastAsia="en-US"/>
              </w:rPr>
              <w:t>.</w:t>
            </w:r>
          </w:p>
          <w:p w14:paraId="68A4F3E4" w14:textId="77777777" w:rsidR="00E42CEC" w:rsidRPr="00E42CEC" w:rsidRDefault="00E42CEC">
            <w:pPr>
              <w:pStyle w:val="af1"/>
              <w:spacing w:before="0" w:beforeAutospacing="0" w:after="0" w:afterAutospacing="0"/>
              <w:rPr>
                <w:rStyle w:val="af0"/>
                <w:rFonts w:eastAsiaTheme="majorEastAsia"/>
              </w:rPr>
            </w:pPr>
            <w:proofErr w:type="spellStart"/>
            <w:r>
              <w:rPr>
                <w:rStyle w:val="af0"/>
                <w:rFonts w:eastAsiaTheme="majorEastAsia"/>
                <w:color w:val="000000"/>
                <w:lang w:eastAsia="en-US"/>
              </w:rPr>
              <w:t>Дид</w:t>
            </w:r>
            <w:proofErr w:type="spellEnd"/>
            <w:r>
              <w:rPr>
                <w:rStyle w:val="af0"/>
                <w:rFonts w:eastAsiaTheme="majorEastAsia"/>
                <w:color w:val="000000"/>
                <w:lang w:eastAsia="en-US"/>
              </w:rPr>
              <w:t xml:space="preserve">/қ </w:t>
            </w:r>
            <w:proofErr w:type="spellStart"/>
            <w:r>
              <w:rPr>
                <w:rStyle w:val="af0"/>
                <w:rFonts w:eastAsiaTheme="majorEastAsia"/>
                <w:color w:val="000000"/>
                <w:lang w:eastAsia="en-US"/>
              </w:rPr>
              <w:t>ойын</w:t>
            </w:r>
            <w:proofErr w:type="spellEnd"/>
            <w:r>
              <w:rPr>
                <w:rStyle w:val="af0"/>
                <w:rFonts w:eastAsiaTheme="majorEastAsia"/>
                <w:color w:val="000000"/>
                <w:lang w:eastAsia="en-US"/>
              </w:rPr>
              <w:t>: «</w:t>
            </w:r>
            <w:proofErr w:type="spellStart"/>
            <w:r>
              <w:rPr>
                <w:rStyle w:val="af0"/>
                <w:rFonts w:eastAsiaTheme="majorEastAsia"/>
                <w:color w:val="000000"/>
                <w:lang w:eastAsia="en-US"/>
              </w:rPr>
              <w:t>Сипаттап</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айт</w:t>
            </w:r>
            <w:proofErr w:type="spellEnd"/>
            <w:r>
              <w:rPr>
                <w:rStyle w:val="af0"/>
                <w:rFonts w:eastAsiaTheme="majorEastAsia"/>
                <w:color w:val="000000"/>
                <w:lang w:eastAsia="en-US"/>
              </w:rPr>
              <w:t>»</w:t>
            </w:r>
            <w:r>
              <w:rPr>
                <w:color w:val="000000"/>
                <w:lang w:eastAsia="en-US"/>
              </w:rPr>
              <w:br/>
            </w:r>
            <w:proofErr w:type="spellStart"/>
            <w:r>
              <w:rPr>
                <w:color w:val="000000"/>
                <w:lang w:eastAsia="en-US"/>
              </w:rPr>
              <w:t>Бір</w:t>
            </w:r>
            <w:proofErr w:type="spellEnd"/>
            <w:r>
              <w:rPr>
                <w:color w:val="000000"/>
                <w:lang w:eastAsia="en-US"/>
              </w:rPr>
              <w:t xml:space="preserve"> бала </w:t>
            </w:r>
            <w:proofErr w:type="spellStart"/>
            <w:r>
              <w:rPr>
                <w:color w:val="000000"/>
                <w:lang w:eastAsia="en-US"/>
              </w:rPr>
              <w:t>суретті</w:t>
            </w:r>
            <w:proofErr w:type="spellEnd"/>
            <w:r>
              <w:rPr>
                <w:color w:val="000000"/>
                <w:lang w:eastAsia="en-US"/>
              </w:rPr>
              <w:t xml:space="preserve"> </w:t>
            </w:r>
            <w:proofErr w:type="spellStart"/>
            <w:r>
              <w:rPr>
                <w:color w:val="000000"/>
                <w:lang w:eastAsia="en-US"/>
              </w:rPr>
              <w:t>таңдап</w:t>
            </w:r>
            <w:proofErr w:type="spellEnd"/>
            <w:r>
              <w:rPr>
                <w:color w:val="000000"/>
                <w:lang w:eastAsia="en-US"/>
              </w:rPr>
              <w:t xml:space="preserve"> </w:t>
            </w:r>
            <w:proofErr w:type="spellStart"/>
            <w:r>
              <w:rPr>
                <w:color w:val="000000"/>
                <w:lang w:eastAsia="en-US"/>
              </w:rPr>
              <w:t>алады</w:t>
            </w:r>
            <w:proofErr w:type="spellEnd"/>
            <w:r>
              <w:rPr>
                <w:color w:val="000000"/>
                <w:lang w:eastAsia="en-US"/>
              </w:rPr>
              <w:t xml:space="preserve"> да, </w:t>
            </w:r>
            <w:proofErr w:type="spellStart"/>
            <w:r>
              <w:rPr>
                <w:color w:val="000000"/>
                <w:lang w:eastAsia="en-US"/>
              </w:rPr>
              <w:t>киімнің</w:t>
            </w:r>
            <w:proofErr w:type="spellEnd"/>
            <w:r>
              <w:rPr>
                <w:color w:val="000000"/>
                <w:lang w:eastAsia="en-US"/>
              </w:rPr>
              <w:t xml:space="preserve"> </w:t>
            </w:r>
            <w:proofErr w:type="spellStart"/>
            <w:r>
              <w:rPr>
                <w:color w:val="000000"/>
                <w:lang w:eastAsia="en-US"/>
              </w:rPr>
              <w:t>бөліктерін</w:t>
            </w:r>
            <w:proofErr w:type="spellEnd"/>
            <w:r>
              <w:rPr>
                <w:color w:val="000000"/>
                <w:lang w:eastAsia="en-US"/>
              </w:rPr>
              <w:t xml:space="preserve"> </w:t>
            </w:r>
            <w:proofErr w:type="spellStart"/>
            <w:r>
              <w:rPr>
                <w:color w:val="000000"/>
                <w:lang w:eastAsia="en-US"/>
              </w:rPr>
              <w:t>ретімен</w:t>
            </w:r>
            <w:proofErr w:type="spellEnd"/>
            <w:r>
              <w:rPr>
                <w:color w:val="000000"/>
                <w:lang w:eastAsia="en-US"/>
              </w:rPr>
              <w:t xml:space="preserve"> </w:t>
            </w:r>
            <w:proofErr w:type="spellStart"/>
            <w:r>
              <w:rPr>
                <w:color w:val="000000"/>
                <w:lang w:eastAsia="en-US"/>
              </w:rPr>
              <w:t>сипаттайды</w:t>
            </w:r>
            <w:proofErr w:type="spellEnd"/>
            <w:r>
              <w:rPr>
                <w:color w:val="000000"/>
                <w:lang w:eastAsia="en-US"/>
              </w:rPr>
              <w:t xml:space="preserve">, </w:t>
            </w:r>
            <w:proofErr w:type="spellStart"/>
            <w:r>
              <w:rPr>
                <w:color w:val="000000"/>
                <w:lang w:eastAsia="en-US"/>
              </w:rPr>
              <w:t>басқа</w:t>
            </w:r>
            <w:proofErr w:type="spellEnd"/>
            <w:r>
              <w:rPr>
                <w:color w:val="000000"/>
                <w:lang w:eastAsia="en-US"/>
              </w:rPr>
              <w:t xml:space="preserve"> </w:t>
            </w: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оның</w:t>
            </w:r>
            <w:proofErr w:type="spellEnd"/>
            <w:r>
              <w:rPr>
                <w:color w:val="000000"/>
                <w:lang w:eastAsia="en-US"/>
              </w:rPr>
              <w:t xml:space="preserve"> </w:t>
            </w:r>
            <w:proofErr w:type="spellStart"/>
            <w:r>
              <w:rPr>
                <w:color w:val="000000"/>
                <w:lang w:eastAsia="en-US"/>
              </w:rPr>
              <w:t>қай</w:t>
            </w:r>
            <w:proofErr w:type="spellEnd"/>
            <w:r>
              <w:rPr>
                <w:color w:val="000000"/>
                <w:lang w:eastAsia="en-US"/>
              </w:rPr>
              <w:t xml:space="preserve"> </w:t>
            </w:r>
            <w:proofErr w:type="spellStart"/>
            <w:r>
              <w:rPr>
                <w:color w:val="000000"/>
                <w:lang w:eastAsia="en-US"/>
              </w:rPr>
              <w:t>киім</w:t>
            </w:r>
            <w:proofErr w:type="spellEnd"/>
            <w:r>
              <w:rPr>
                <w:color w:val="000000"/>
                <w:lang w:eastAsia="en-US"/>
              </w:rPr>
              <w:t xml:space="preserve"> </w:t>
            </w:r>
            <w:proofErr w:type="spellStart"/>
            <w:r>
              <w:rPr>
                <w:color w:val="000000"/>
                <w:lang w:eastAsia="en-US"/>
              </w:rPr>
              <w:t>екенін</w:t>
            </w:r>
            <w:proofErr w:type="spellEnd"/>
            <w:r>
              <w:rPr>
                <w:color w:val="000000"/>
                <w:lang w:eastAsia="en-US"/>
              </w:rPr>
              <w:t xml:space="preserve"> </w:t>
            </w:r>
            <w:proofErr w:type="spellStart"/>
            <w:r>
              <w:rPr>
                <w:color w:val="000000"/>
                <w:lang w:eastAsia="en-US"/>
              </w:rPr>
              <w:t>табады</w:t>
            </w:r>
            <w:proofErr w:type="spellEnd"/>
            <w:r>
              <w:rPr>
                <w:color w:val="000000"/>
                <w:lang w:eastAsia="en-US"/>
              </w:rPr>
              <w:t>.</w:t>
            </w:r>
            <w:r>
              <w:rPr>
                <w:color w:val="000000"/>
                <w:lang w:eastAsia="en-US"/>
              </w:rPr>
              <w:br/>
            </w: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ұлттық</w:t>
            </w:r>
            <w:proofErr w:type="spellEnd"/>
            <w:r>
              <w:rPr>
                <w:color w:val="000000"/>
                <w:lang w:eastAsia="en-US"/>
              </w:rPr>
              <w:t xml:space="preserve"> </w:t>
            </w:r>
            <w:proofErr w:type="spellStart"/>
            <w:r>
              <w:rPr>
                <w:color w:val="000000"/>
                <w:lang w:eastAsia="en-US"/>
              </w:rPr>
              <w:t>киім</w:t>
            </w:r>
            <w:proofErr w:type="spellEnd"/>
            <w:r>
              <w:rPr>
                <w:color w:val="000000"/>
                <w:lang w:eastAsia="en-US"/>
              </w:rPr>
              <w:t xml:space="preserve">, </w:t>
            </w:r>
            <w:proofErr w:type="spellStart"/>
            <w:r>
              <w:rPr>
                <w:color w:val="000000"/>
                <w:lang w:eastAsia="en-US"/>
              </w:rPr>
              <w:t>сән-салтанат</w:t>
            </w:r>
            <w:proofErr w:type="spellEnd"/>
            <w:r>
              <w:rPr>
                <w:color w:val="000000"/>
                <w:lang w:eastAsia="en-US"/>
              </w:rPr>
              <w:t xml:space="preserve"> </w:t>
            </w:r>
            <w:proofErr w:type="spellStart"/>
            <w:r>
              <w:rPr>
                <w:color w:val="000000"/>
                <w:lang w:eastAsia="en-US"/>
              </w:rPr>
              <w:t>туралы</w:t>
            </w:r>
            <w:proofErr w:type="spellEnd"/>
            <w:r>
              <w:rPr>
                <w:color w:val="000000"/>
                <w:lang w:eastAsia="en-US"/>
              </w:rPr>
              <w:t xml:space="preserve"> </w:t>
            </w:r>
            <w:proofErr w:type="spellStart"/>
            <w:r>
              <w:rPr>
                <w:color w:val="000000"/>
                <w:lang w:eastAsia="en-US"/>
              </w:rPr>
              <w:t>өлең</w:t>
            </w:r>
            <w:proofErr w:type="spellEnd"/>
            <w:r>
              <w:rPr>
                <w:color w:val="000000"/>
                <w:lang w:eastAsia="en-US"/>
              </w:rPr>
              <w:t xml:space="preserve"> </w:t>
            </w:r>
            <w:proofErr w:type="spellStart"/>
            <w:r>
              <w:rPr>
                <w:color w:val="000000"/>
                <w:lang w:eastAsia="en-US"/>
              </w:rPr>
              <w:t>тыңдайды</w:t>
            </w:r>
            <w:proofErr w:type="spellEnd"/>
            <w:r>
              <w:rPr>
                <w:color w:val="000000"/>
                <w:lang w:eastAsia="en-US"/>
              </w:rPr>
              <w:t>.</w:t>
            </w:r>
          </w:p>
          <w:p w14:paraId="1B2D67D8" w14:textId="77777777" w:rsidR="00E42CEC" w:rsidRPr="00E42CEC" w:rsidRDefault="00E42CEC">
            <w:pPr>
              <w:pStyle w:val="af1"/>
              <w:spacing w:before="0" w:beforeAutospacing="0" w:after="0" w:afterAutospacing="0"/>
              <w:rPr>
                <w:color w:val="000000"/>
              </w:rPr>
            </w:pPr>
            <w:r>
              <w:rPr>
                <w:rStyle w:val="af0"/>
                <w:rFonts w:eastAsiaTheme="majorEastAsia"/>
                <w:color w:val="000000"/>
                <w:lang w:eastAsia="en-US"/>
              </w:rPr>
              <w:t xml:space="preserve"> </w:t>
            </w:r>
            <w:proofErr w:type="spellStart"/>
            <w:r>
              <w:rPr>
                <w:rStyle w:val="af0"/>
                <w:rFonts w:eastAsiaTheme="majorEastAsia"/>
                <w:color w:val="000000"/>
                <w:lang w:eastAsia="en-US"/>
              </w:rPr>
              <w:t>Дид</w:t>
            </w:r>
            <w:proofErr w:type="spellEnd"/>
            <w:r>
              <w:rPr>
                <w:rStyle w:val="af0"/>
                <w:rFonts w:eastAsiaTheme="majorEastAsia"/>
                <w:color w:val="000000"/>
                <w:lang w:eastAsia="en-US"/>
              </w:rPr>
              <w:t xml:space="preserve">/қ </w:t>
            </w:r>
            <w:proofErr w:type="spellStart"/>
            <w:proofErr w:type="gramStart"/>
            <w:r>
              <w:rPr>
                <w:rStyle w:val="af0"/>
                <w:rFonts w:eastAsiaTheme="majorEastAsia"/>
                <w:color w:val="000000"/>
                <w:lang w:eastAsia="en-US"/>
              </w:rPr>
              <w:t>ойын</w:t>
            </w:r>
            <w:proofErr w:type="spellEnd"/>
            <w:r>
              <w:rPr>
                <w:rStyle w:val="af0"/>
                <w:rFonts w:eastAsiaTheme="majorEastAsia"/>
                <w:color w:val="000000"/>
                <w:lang w:eastAsia="en-US"/>
              </w:rPr>
              <w:t>:  «</w:t>
            </w:r>
            <w:proofErr w:type="spellStart"/>
            <w:proofErr w:type="gramEnd"/>
            <w:r>
              <w:rPr>
                <w:rStyle w:val="af0"/>
                <w:rFonts w:eastAsiaTheme="majorEastAsia"/>
                <w:color w:val="000000"/>
                <w:lang w:eastAsia="en-US"/>
              </w:rPr>
              <w:t>Есте</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сақта</w:t>
            </w:r>
            <w:proofErr w:type="spellEnd"/>
            <w:r>
              <w:rPr>
                <w:rStyle w:val="af0"/>
                <w:rFonts w:eastAsiaTheme="majorEastAsia"/>
                <w:color w:val="000000"/>
                <w:lang w:eastAsia="en-US"/>
              </w:rPr>
              <w:t>»</w:t>
            </w:r>
            <w:r>
              <w:rPr>
                <w:color w:val="000000"/>
                <w:lang w:eastAsia="en-US"/>
              </w:rPr>
              <w:br/>
            </w:r>
            <w:proofErr w:type="spellStart"/>
            <w:r>
              <w:rPr>
                <w:color w:val="000000"/>
                <w:lang w:eastAsia="en-US"/>
              </w:rPr>
              <w:t>Тәрбиеші</w:t>
            </w:r>
            <w:proofErr w:type="spellEnd"/>
            <w:r>
              <w:rPr>
                <w:color w:val="000000"/>
                <w:lang w:eastAsia="en-US"/>
              </w:rPr>
              <w:t xml:space="preserve"> </w:t>
            </w:r>
            <w:proofErr w:type="spellStart"/>
            <w:r>
              <w:rPr>
                <w:color w:val="000000"/>
                <w:lang w:eastAsia="en-US"/>
              </w:rPr>
              <w:t>өлеңді</w:t>
            </w:r>
            <w:proofErr w:type="spellEnd"/>
            <w:r>
              <w:rPr>
                <w:color w:val="000000"/>
                <w:lang w:eastAsia="en-US"/>
              </w:rPr>
              <w:t xml:space="preserve"> </w:t>
            </w:r>
            <w:proofErr w:type="spellStart"/>
            <w:r>
              <w:rPr>
                <w:color w:val="000000"/>
                <w:lang w:eastAsia="en-US"/>
              </w:rPr>
              <w:t>оқиды</w:t>
            </w:r>
            <w:proofErr w:type="spellEnd"/>
            <w:r>
              <w:rPr>
                <w:color w:val="000000"/>
                <w:lang w:eastAsia="en-US"/>
              </w:rPr>
              <w:t xml:space="preserve">, </w:t>
            </w: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өлеңнен</w:t>
            </w:r>
            <w:proofErr w:type="spellEnd"/>
            <w:r>
              <w:rPr>
                <w:color w:val="000000"/>
                <w:lang w:eastAsia="en-US"/>
              </w:rPr>
              <w:t xml:space="preserve"> </w:t>
            </w:r>
            <w:proofErr w:type="spellStart"/>
            <w:r>
              <w:rPr>
                <w:color w:val="000000"/>
                <w:lang w:eastAsia="en-US"/>
              </w:rPr>
              <w:t>есте</w:t>
            </w:r>
            <w:proofErr w:type="spellEnd"/>
            <w:r>
              <w:rPr>
                <w:color w:val="000000"/>
                <w:lang w:eastAsia="en-US"/>
              </w:rPr>
              <w:t xml:space="preserve"> </w:t>
            </w:r>
            <w:proofErr w:type="spellStart"/>
            <w:r>
              <w:rPr>
                <w:color w:val="000000"/>
                <w:lang w:eastAsia="en-US"/>
              </w:rPr>
              <w:t>қалған</w:t>
            </w:r>
            <w:proofErr w:type="spellEnd"/>
            <w:r>
              <w:rPr>
                <w:color w:val="000000"/>
                <w:lang w:eastAsia="en-US"/>
              </w:rPr>
              <w:t xml:space="preserve"> </w:t>
            </w:r>
            <w:proofErr w:type="spellStart"/>
            <w:r>
              <w:rPr>
                <w:color w:val="000000"/>
                <w:lang w:eastAsia="en-US"/>
              </w:rPr>
              <w:t>сөздерді</w:t>
            </w:r>
            <w:proofErr w:type="spellEnd"/>
            <w:r>
              <w:rPr>
                <w:color w:val="000000"/>
                <w:lang w:eastAsia="en-US"/>
              </w:rPr>
              <w:t xml:space="preserve"> </w:t>
            </w:r>
            <w:proofErr w:type="spellStart"/>
            <w:r>
              <w:rPr>
                <w:color w:val="000000"/>
                <w:lang w:eastAsia="en-US"/>
              </w:rPr>
              <w:t>кезекпен</w:t>
            </w:r>
            <w:proofErr w:type="spellEnd"/>
            <w:r>
              <w:rPr>
                <w:color w:val="000000"/>
                <w:lang w:eastAsia="en-US"/>
              </w:rPr>
              <w:t xml:space="preserve"> </w:t>
            </w:r>
            <w:proofErr w:type="spellStart"/>
            <w:r>
              <w:rPr>
                <w:color w:val="000000"/>
                <w:lang w:eastAsia="en-US"/>
              </w:rPr>
              <w:lastRenderedPageBreak/>
              <w:t>айтып</w:t>
            </w:r>
            <w:proofErr w:type="spellEnd"/>
            <w:r>
              <w:rPr>
                <w:color w:val="000000"/>
                <w:lang w:eastAsia="en-US"/>
              </w:rPr>
              <w:t xml:space="preserve"> </w:t>
            </w:r>
            <w:proofErr w:type="spellStart"/>
            <w:r>
              <w:rPr>
                <w:color w:val="000000"/>
                <w:lang w:eastAsia="en-US"/>
              </w:rPr>
              <w:t>шығады</w:t>
            </w:r>
            <w:proofErr w:type="spellEnd"/>
            <w:r>
              <w:rPr>
                <w:color w:val="000000"/>
                <w:lang w:eastAsia="en-US"/>
              </w:rPr>
              <w:t>.</w:t>
            </w:r>
          </w:p>
          <w:p w14:paraId="37F5802B" w14:textId="77777777" w:rsidR="00E42CEC" w:rsidRDefault="00E42CEC">
            <w:pPr>
              <w:pStyle w:val="af1"/>
              <w:spacing w:before="0" w:beforeAutospacing="0" w:after="0" w:afterAutospacing="0"/>
              <w:rPr>
                <w:color w:val="000000"/>
                <w:lang w:eastAsia="en-US"/>
              </w:rPr>
            </w:pPr>
          </w:p>
          <w:p w14:paraId="6042BC06" w14:textId="77777777" w:rsidR="00E42CEC" w:rsidRDefault="00E42CEC">
            <w:pPr>
              <w:spacing w:after="0" w:line="240" w:lineRule="auto"/>
              <w:rPr>
                <w:b/>
                <w:bCs/>
                <w:sz w:val="24"/>
                <w:szCs w:val="24"/>
              </w:rPr>
            </w:pPr>
            <w:r>
              <w:rPr>
                <w:b/>
                <w:bCs/>
                <w:sz w:val="24"/>
                <w:szCs w:val="24"/>
              </w:rPr>
              <w:t xml:space="preserve">Математика </w:t>
            </w:r>
            <w:proofErr w:type="spellStart"/>
            <w:r>
              <w:rPr>
                <w:b/>
                <w:bCs/>
                <w:sz w:val="24"/>
                <w:szCs w:val="24"/>
              </w:rPr>
              <w:t>негіздері</w:t>
            </w:r>
            <w:proofErr w:type="spellEnd"/>
          </w:p>
          <w:p w14:paraId="7B341A2D" w14:textId="77777777" w:rsidR="00E42CEC" w:rsidRDefault="00E42CEC">
            <w:pPr>
              <w:spacing w:after="0" w:line="240" w:lineRule="auto"/>
              <w:rPr>
                <w:rFonts w:eastAsia="Calibri"/>
                <w:b/>
                <w:iCs/>
                <w:sz w:val="24"/>
                <w:szCs w:val="24"/>
              </w:rPr>
            </w:pPr>
            <w:proofErr w:type="spellStart"/>
            <w:r>
              <w:rPr>
                <w:rFonts w:eastAsia="Calibri"/>
                <w:b/>
                <w:iCs/>
                <w:sz w:val="24"/>
                <w:szCs w:val="24"/>
              </w:rPr>
              <w:t>Тақырыбы</w:t>
            </w:r>
            <w:proofErr w:type="spellEnd"/>
            <w:r>
              <w:rPr>
                <w:rFonts w:eastAsia="Calibri"/>
                <w:b/>
                <w:iCs/>
                <w:sz w:val="24"/>
                <w:szCs w:val="24"/>
              </w:rPr>
              <w:t>:</w:t>
            </w:r>
          </w:p>
          <w:p w14:paraId="18DD350C" w14:textId="77777777" w:rsidR="00E42CEC" w:rsidRDefault="00E42CEC">
            <w:pPr>
              <w:spacing w:after="0" w:line="240" w:lineRule="auto"/>
              <w:rPr>
                <w:rFonts w:eastAsia="Calibri"/>
                <w:iCs/>
                <w:sz w:val="24"/>
                <w:szCs w:val="24"/>
              </w:rPr>
            </w:pPr>
            <w:r>
              <w:rPr>
                <w:rFonts w:eastAsia="Calibri"/>
                <w:iCs/>
                <w:sz w:val="24"/>
                <w:szCs w:val="24"/>
              </w:rPr>
              <w:t>«</w:t>
            </w:r>
            <w:proofErr w:type="spellStart"/>
            <w:r>
              <w:rPr>
                <w:rFonts w:eastAsia="Calibri"/>
                <w:iCs/>
                <w:sz w:val="24"/>
                <w:szCs w:val="24"/>
              </w:rPr>
              <w:t>Алыс</w:t>
            </w:r>
            <w:proofErr w:type="spellEnd"/>
            <w:r>
              <w:rPr>
                <w:rFonts w:eastAsia="Calibri"/>
                <w:iCs/>
                <w:sz w:val="24"/>
                <w:szCs w:val="24"/>
              </w:rPr>
              <w:t xml:space="preserve"> – </w:t>
            </w:r>
            <w:proofErr w:type="spellStart"/>
            <w:r>
              <w:rPr>
                <w:rFonts w:eastAsia="Calibri"/>
                <w:iCs/>
                <w:sz w:val="24"/>
                <w:szCs w:val="24"/>
              </w:rPr>
              <w:t>жақын</w:t>
            </w:r>
            <w:proofErr w:type="spellEnd"/>
            <w:r>
              <w:rPr>
                <w:rFonts w:eastAsia="Calibri"/>
                <w:iCs/>
                <w:sz w:val="24"/>
                <w:szCs w:val="24"/>
              </w:rPr>
              <w:t xml:space="preserve">.  </w:t>
            </w:r>
            <w:proofErr w:type="spellStart"/>
            <w:r>
              <w:rPr>
                <w:rFonts w:eastAsia="Calibri"/>
                <w:iCs/>
                <w:sz w:val="24"/>
                <w:szCs w:val="24"/>
              </w:rPr>
              <w:t>Биік</w:t>
            </w:r>
            <w:proofErr w:type="spellEnd"/>
            <w:r>
              <w:rPr>
                <w:rFonts w:eastAsia="Calibri"/>
                <w:iCs/>
                <w:sz w:val="24"/>
                <w:szCs w:val="24"/>
              </w:rPr>
              <w:t xml:space="preserve"> – аласа. Сол </w:t>
            </w:r>
            <w:proofErr w:type="spellStart"/>
            <w:r>
              <w:rPr>
                <w:rFonts w:eastAsia="Calibri"/>
                <w:iCs/>
                <w:sz w:val="24"/>
                <w:szCs w:val="24"/>
              </w:rPr>
              <w:t>жақ</w:t>
            </w:r>
            <w:proofErr w:type="spellEnd"/>
            <w:r>
              <w:rPr>
                <w:rFonts w:eastAsia="Calibri"/>
                <w:iCs/>
                <w:sz w:val="24"/>
                <w:szCs w:val="24"/>
              </w:rPr>
              <w:t xml:space="preserve"> – </w:t>
            </w:r>
            <w:proofErr w:type="spellStart"/>
            <w:r>
              <w:rPr>
                <w:rFonts w:eastAsia="Calibri"/>
                <w:iCs/>
                <w:sz w:val="24"/>
                <w:szCs w:val="24"/>
              </w:rPr>
              <w:t>оң</w:t>
            </w:r>
            <w:proofErr w:type="spellEnd"/>
            <w:r>
              <w:rPr>
                <w:rFonts w:eastAsia="Calibri"/>
                <w:iCs/>
                <w:sz w:val="24"/>
                <w:szCs w:val="24"/>
              </w:rPr>
              <w:t xml:space="preserve"> </w:t>
            </w:r>
            <w:proofErr w:type="spellStart"/>
            <w:r>
              <w:rPr>
                <w:rFonts w:eastAsia="Calibri"/>
                <w:iCs/>
                <w:sz w:val="24"/>
                <w:szCs w:val="24"/>
              </w:rPr>
              <w:t>жақ</w:t>
            </w:r>
            <w:proofErr w:type="spellEnd"/>
            <w:r>
              <w:rPr>
                <w:rFonts w:eastAsia="Calibri"/>
                <w:iCs/>
                <w:sz w:val="24"/>
                <w:szCs w:val="24"/>
              </w:rPr>
              <w:t>.»</w:t>
            </w:r>
          </w:p>
          <w:p w14:paraId="7948DB35" w14:textId="77777777" w:rsidR="00E42CEC" w:rsidRDefault="00E42CEC">
            <w:pPr>
              <w:spacing w:after="0" w:line="240" w:lineRule="auto"/>
              <w:rPr>
                <w:rFonts w:eastAsia="Calibri"/>
                <w:b/>
                <w:iCs/>
                <w:sz w:val="24"/>
                <w:szCs w:val="24"/>
              </w:rPr>
            </w:pPr>
            <w:proofErr w:type="spellStart"/>
            <w:r>
              <w:rPr>
                <w:rFonts w:eastAsia="Calibri"/>
                <w:b/>
                <w:iCs/>
                <w:sz w:val="24"/>
                <w:szCs w:val="24"/>
              </w:rPr>
              <w:t>Мақсаты</w:t>
            </w:r>
            <w:proofErr w:type="spellEnd"/>
            <w:r>
              <w:rPr>
                <w:rFonts w:eastAsia="Calibri"/>
                <w:b/>
                <w:iCs/>
                <w:sz w:val="24"/>
                <w:szCs w:val="24"/>
              </w:rPr>
              <w:t xml:space="preserve">: </w:t>
            </w:r>
            <w:proofErr w:type="spellStart"/>
            <w:r>
              <w:rPr>
                <w:rFonts w:eastAsia="Calibri"/>
                <w:iCs/>
                <w:sz w:val="24"/>
                <w:szCs w:val="24"/>
              </w:rPr>
              <w:t>Өзінің</w:t>
            </w:r>
            <w:proofErr w:type="spellEnd"/>
            <w:r>
              <w:rPr>
                <w:rFonts w:eastAsia="Calibri"/>
                <w:iCs/>
                <w:sz w:val="24"/>
                <w:szCs w:val="24"/>
              </w:rPr>
              <w:t xml:space="preserve"> </w:t>
            </w:r>
            <w:proofErr w:type="spellStart"/>
            <w:r>
              <w:rPr>
                <w:rFonts w:eastAsia="Calibri"/>
                <w:iCs/>
                <w:sz w:val="24"/>
                <w:szCs w:val="24"/>
              </w:rPr>
              <w:t>айналасындағы</w:t>
            </w:r>
            <w:proofErr w:type="spellEnd"/>
            <w:r>
              <w:rPr>
                <w:rFonts w:eastAsia="Calibri"/>
                <w:iCs/>
                <w:sz w:val="24"/>
                <w:szCs w:val="24"/>
              </w:rPr>
              <w:t xml:space="preserve"> </w:t>
            </w:r>
            <w:proofErr w:type="spellStart"/>
            <w:proofErr w:type="gramStart"/>
            <w:r>
              <w:rPr>
                <w:rFonts w:eastAsia="Calibri"/>
                <w:iCs/>
                <w:sz w:val="24"/>
                <w:szCs w:val="24"/>
              </w:rPr>
              <w:t>заттарды</w:t>
            </w:r>
            <w:proofErr w:type="spellEnd"/>
            <w:r>
              <w:rPr>
                <w:rFonts w:eastAsia="Calibri"/>
                <w:iCs/>
                <w:sz w:val="24"/>
                <w:szCs w:val="24"/>
              </w:rPr>
              <w:t xml:space="preserve">  </w:t>
            </w:r>
            <w:proofErr w:type="spellStart"/>
            <w:r>
              <w:rPr>
                <w:rFonts w:eastAsia="Calibri"/>
                <w:iCs/>
                <w:sz w:val="24"/>
                <w:szCs w:val="24"/>
              </w:rPr>
              <w:t>кеңістікте</w:t>
            </w:r>
            <w:proofErr w:type="spellEnd"/>
            <w:proofErr w:type="gramEnd"/>
            <w:r>
              <w:rPr>
                <w:rFonts w:eastAsia="Calibri"/>
                <w:iCs/>
                <w:sz w:val="24"/>
                <w:szCs w:val="24"/>
              </w:rPr>
              <w:t xml:space="preserve"> </w:t>
            </w:r>
            <w:proofErr w:type="spellStart"/>
            <w:r>
              <w:rPr>
                <w:rFonts w:eastAsia="Calibri"/>
                <w:iCs/>
                <w:sz w:val="24"/>
                <w:szCs w:val="24"/>
              </w:rPr>
              <w:t>бағдарлану</w:t>
            </w:r>
            <w:proofErr w:type="spellEnd"/>
            <w:r>
              <w:rPr>
                <w:rFonts w:eastAsia="Calibri"/>
                <w:iCs/>
                <w:sz w:val="24"/>
                <w:szCs w:val="24"/>
              </w:rPr>
              <w:t xml:space="preserve"> </w:t>
            </w:r>
            <w:proofErr w:type="spellStart"/>
            <w:r>
              <w:rPr>
                <w:rFonts w:eastAsia="Calibri"/>
                <w:iCs/>
                <w:sz w:val="24"/>
                <w:szCs w:val="24"/>
              </w:rPr>
              <w:t>біледі</w:t>
            </w:r>
            <w:proofErr w:type="spellEnd"/>
            <w:r>
              <w:rPr>
                <w:rFonts w:eastAsia="Calibri"/>
                <w:iCs/>
                <w:sz w:val="24"/>
                <w:szCs w:val="24"/>
              </w:rPr>
              <w:t xml:space="preserve"> (</w:t>
            </w:r>
            <w:proofErr w:type="spellStart"/>
            <w:r>
              <w:rPr>
                <w:rFonts w:eastAsia="Calibri"/>
                <w:iCs/>
                <w:sz w:val="24"/>
                <w:szCs w:val="24"/>
              </w:rPr>
              <w:t>алыс</w:t>
            </w:r>
            <w:proofErr w:type="spellEnd"/>
            <w:r>
              <w:rPr>
                <w:rFonts w:eastAsia="Calibri"/>
                <w:iCs/>
                <w:sz w:val="24"/>
                <w:szCs w:val="24"/>
              </w:rPr>
              <w:t xml:space="preserve"> – </w:t>
            </w:r>
            <w:proofErr w:type="spellStart"/>
            <w:r>
              <w:rPr>
                <w:rFonts w:eastAsia="Calibri"/>
                <w:iCs/>
                <w:sz w:val="24"/>
                <w:szCs w:val="24"/>
              </w:rPr>
              <w:t>жақын</w:t>
            </w:r>
            <w:proofErr w:type="spellEnd"/>
            <w:r>
              <w:rPr>
                <w:rFonts w:eastAsia="Calibri"/>
                <w:iCs/>
                <w:sz w:val="24"/>
                <w:szCs w:val="24"/>
              </w:rPr>
              <w:t xml:space="preserve">, </w:t>
            </w:r>
            <w:proofErr w:type="spellStart"/>
            <w:r>
              <w:rPr>
                <w:rFonts w:eastAsia="Calibri"/>
                <w:iCs/>
                <w:sz w:val="24"/>
                <w:szCs w:val="24"/>
              </w:rPr>
              <w:t>биік</w:t>
            </w:r>
            <w:proofErr w:type="spellEnd"/>
            <w:r>
              <w:rPr>
                <w:rFonts w:eastAsia="Calibri"/>
                <w:iCs/>
                <w:sz w:val="24"/>
                <w:szCs w:val="24"/>
              </w:rPr>
              <w:t xml:space="preserve">-аласа , </w:t>
            </w:r>
            <w:proofErr w:type="spellStart"/>
            <w:r>
              <w:rPr>
                <w:rFonts w:eastAsia="Calibri"/>
                <w:iCs/>
                <w:sz w:val="24"/>
                <w:szCs w:val="24"/>
              </w:rPr>
              <w:t>оң</w:t>
            </w:r>
            <w:proofErr w:type="spellEnd"/>
            <w:r>
              <w:rPr>
                <w:rFonts w:eastAsia="Calibri"/>
                <w:iCs/>
                <w:sz w:val="24"/>
                <w:szCs w:val="24"/>
              </w:rPr>
              <w:t xml:space="preserve"> </w:t>
            </w:r>
            <w:proofErr w:type="spellStart"/>
            <w:r>
              <w:rPr>
                <w:rFonts w:eastAsia="Calibri"/>
                <w:iCs/>
                <w:sz w:val="24"/>
                <w:szCs w:val="24"/>
              </w:rPr>
              <w:t>жақ</w:t>
            </w:r>
            <w:proofErr w:type="spellEnd"/>
            <w:r>
              <w:rPr>
                <w:rFonts w:eastAsia="Calibri"/>
                <w:iCs/>
                <w:sz w:val="24"/>
                <w:szCs w:val="24"/>
              </w:rPr>
              <w:t xml:space="preserve"> – </w:t>
            </w:r>
            <w:proofErr w:type="spellStart"/>
            <w:r>
              <w:rPr>
                <w:rFonts w:eastAsia="Calibri"/>
                <w:iCs/>
                <w:sz w:val="24"/>
                <w:szCs w:val="24"/>
              </w:rPr>
              <w:t>сол</w:t>
            </w:r>
            <w:proofErr w:type="spellEnd"/>
            <w:r>
              <w:rPr>
                <w:rFonts w:eastAsia="Calibri"/>
                <w:iCs/>
                <w:sz w:val="24"/>
                <w:szCs w:val="24"/>
              </w:rPr>
              <w:t xml:space="preserve"> </w:t>
            </w:r>
            <w:proofErr w:type="spellStart"/>
            <w:r>
              <w:rPr>
                <w:rFonts w:eastAsia="Calibri"/>
                <w:iCs/>
                <w:sz w:val="24"/>
                <w:szCs w:val="24"/>
              </w:rPr>
              <w:t>жақ</w:t>
            </w:r>
            <w:proofErr w:type="spellEnd"/>
            <w:r>
              <w:rPr>
                <w:rFonts w:eastAsia="Calibri"/>
                <w:iCs/>
                <w:sz w:val="24"/>
                <w:szCs w:val="24"/>
              </w:rPr>
              <w:t xml:space="preserve">); </w:t>
            </w:r>
            <w:r>
              <w:rPr>
                <w:rFonts w:eastAsia="Calibri"/>
                <w:b/>
                <w:iCs/>
                <w:sz w:val="24"/>
                <w:szCs w:val="24"/>
              </w:rPr>
              <w:t xml:space="preserve">    </w:t>
            </w:r>
          </w:p>
          <w:p w14:paraId="7B0E75E3" w14:textId="77777777" w:rsidR="00E42CEC" w:rsidRDefault="00E42CEC">
            <w:pPr>
              <w:spacing w:after="0" w:line="240" w:lineRule="auto"/>
              <w:rPr>
                <w:b/>
                <w:bCs/>
                <w:sz w:val="24"/>
                <w:szCs w:val="24"/>
              </w:rPr>
            </w:pPr>
            <w:proofErr w:type="spellStart"/>
            <w:r>
              <w:rPr>
                <w:b/>
                <w:bCs/>
                <w:sz w:val="24"/>
                <w:szCs w:val="24"/>
              </w:rPr>
              <w:t>Дид</w:t>
            </w:r>
            <w:proofErr w:type="spellEnd"/>
            <w:r>
              <w:rPr>
                <w:b/>
                <w:bCs/>
                <w:sz w:val="24"/>
                <w:szCs w:val="24"/>
              </w:rPr>
              <w:t xml:space="preserve">/қ </w:t>
            </w:r>
            <w:proofErr w:type="spellStart"/>
            <w:r>
              <w:rPr>
                <w:b/>
                <w:bCs/>
                <w:sz w:val="24"/>
                <w:szCs w:val="24"/>
              </w:rPr>
              <w:t>ойын</w:t>
            </w:r>
            <w:proofErr w:type="spellEnd"/>
          </w:p>
          <w:p w14:paraId="74CD8C8F" w14:textId="77777777" w:rsidR="00E42CEC" w:rsidRDefault="00E42CEC">
            <w:pPr>
              <w:spacing w:after="0" w:line="240" w:lineRule="auto"/>
              <w:rPr>
                <w:b/>
                <w:bCs/>
                <w:iCs/>
                <w:sz w:val="24"/>
                <w:szCs w:val="24"/>
                <w:lang w:eastAsia="ru-RU"/>
              </w:rPr>
            </w:pPr>
            <w:r>
              <w:rPr>
                <w:i/>
                <w:color w:val="FF0000"/>
                <w:sz w:val="24"/>
                <w:szCs w:val="24"/>
                <w:lang w:eastAsia="ru-RU"/>
              </w:rPr>
              <w:t xml:space="preserve"> </w:t>
            </w:r>
            <w:r>
              <w:rPr>
                <w:b/>
                <w:bCs/>
                <w:iCs/>
                <w:sz w:val="24"/>
                <w:szCs w:val="24"/>
                <w:lang w:eastAsia="ru-RU"/>
              </w:rPr>
              <w:t>«</w:t>
            </w:r>
            <w:proofErr w:type="spellStart"/>
            <w:r>
              <w:rPr>
                <w:b/>
                <w:bCs/>
                <w:iCs/>
                <w:sz w:val="24"/>
                <w:szCs w:val="24"/>
                <w:lang w:eastAsia="ru-RU"/>
              </w:rPr>
              <w:t>Атын</w:t>
            </w:r>
            <w:proofErr w:type="spellEnd"/>
            <w:r>
              <w:rPr>
                <w:b/>
                <w:bCs/>
                <w:iCs/>
                <w:sz w:val="24"/>
                <w:szCs w:val="24"/>
                <w:lang w:eastAsia="ru-RU"/>
              </w:rPr>
              <w:t xml:space="preserve"> </w:t>
            </w:r>
            <w:proofErr w:type="spellStart"/>
            <w:r>
              <w:rPr>
                <w:b/>
                <w:bCs/>
                <w:iCs/>
                <w:sz w:val="24"/>
                <w:szCs w:val="24"/>
                <w:lang w:eastAsia="ru-RU"/>
              </w:rPr>
              <w:t>ата</w:t>
            </w:r>
            <w:proofErr w:type="spellEnd"/>
            <w:r>
              <w:rPr>
                <w:b/>
                <w:bCs/>
                <w:iCs/>
                <w:sz w:val="24"/>
                <w:szCs w:val="24"/>
                <w:lang w:eastAsia="ru-RU"/>
              </w:rPr>
              <w:t>»</w:t>
            </w:r>
          </w:p>
          <w:p w14:paraId="0C9636F9" w14:textId="77777777" w:rsidR="00E42CEC" w:rsidRDefault="00E42CEC">
            <w:pPr>
              <w:spacing w:after="0" w:line="240" w:lineRule="auto"/>
              <w:rPr>
                <w:iCs/>
                <w:sz w:val="24"/>
                <w:szCs w:val="24"/>
                <w:lang w:eastAsia="ru-RU"/>
              </w:rPr>
            </w:pPr>
            <w:proofErr w:type="spellStart"/>
            <w:proofErr w:type="gramStart"/>
            <w:r>
              <w:rPr>
                <w:b/>
                <w:bCs/>
                <w:iCs/>
                <w:sz w:val="24"/>
                <w:szCs w:val="24"/>
                <w:lang w:eastAsia="ru-RU"/>
              </w:rPr>
              <w:t>Шарты:</w:t>
            </w:r>
            <w:r>
              <w:rPr>
                <w:iCs/>
                <w:sz w:val="24"/>
                <w:szCs w:val="24"/>
                <w:lang w:eastAsia="ru-RU"/>
              </w:rPr>
              <w:t>Балалар</w:t>
            </w:r>
            <w:proofErr w:type="spellEnd"/>
            <w:proofErr w:type="gramEnd"/>
            <w:r>
              <w:rPr>
                <w:iCs/>
                <w:sz w:val="24"/>
                <w:szCs w:val="24"/>
                <w:lang w:eastAsia="ru-RU"/>
              </w:rPr>
              <w:t xml:space="preserve"> </w:t>
            </w:r>
            <w:proofErr w:type="spellStart"/>
            <w:r>
              <w:rPr>
                <w:iCs/>
                <w:sz w:val="24"/>
                <w:szCs w:val="24"/>
                <w:lang w:eastAsia="ru-RU"/>
              </w:rPr>
              <w:t>бізге</w:t>
            </w:r>
            <w:proofErr w:type="spellEnd"/>
            <w:r>
              <w:rPr>
                <w:iCs/>
                <w:sz w:val="24"/>
                <w:szCs w:val="24"/>
                <w:lang w:eastAsia="ru-RU"/>
              </w:rPr>
              <w:t xml:space="preserve"> </w:t>
            </w:r>
            <w:proofErr w:type="spellStart"/>
            <w:r>
              <w:rPr>
                <w:iCs/>
                <w:sz w:val="24"/>
                <w:szCs w:val="24"/>
                <w:lang w:eastAsia="ru-RU"/>
              </w:rPr>
              <w:t>екі</w:t>
            </w:r>
            <w:proofErr w:type="spellEnd"/>
            <w:r>
              <w:rPr>
                <w:iCs/>
                <w:sz w:val="24"/>
                <w:szCs w:val="24"/>
                <w:lang w:eastAsia="ru-RU"/>
              </w:rPr>
              <w:t xml:space="preserve"> </w:t>
            </w:r>
            <w:proofErr w:type="spellStart"/>
            <w:r>
              <w:rPr>
                <w:iCs/>
                <w:sz w:val="24"/>
                <w:szCs w:val="24"/>
                <w:lang w:eastAsia="ru-RU"/>
              </w:rPr>
              <w:t>дорба</w:t>
            </w:r>
            <w:proofErr w:type="spellEnd"/>
            <w:r>
              <w:rPr>
                <w:iCs/>
                <w:sz w:val="24"/>
                <w:szCs w:val="24"/>
                <w:lang w:eastAsia="ru-RU"/>
              </w:rPr>
              <w:t xml:space="preserve"> </w:t>
            </w:r>
            <w:proofErr w:type="spellStart"/>
            <w:r>
              <w:rPr>
                <w:iCs/>
                <w:sz w:val="24"/>
                <w:szCs w:val="24"/>
                <w:lang w:eastAsia="ru-RU"/>
              </w:rPr>
              <w:t>берілді</w:t>
            </w:r>
            <w:proofErr w:type="spellEnd"/>
            <w:r>
              <w:rPr>
                <w:iCs/>
                <w:sz w:val="24"/>
                <w:szCs w:val="24"/>
                <w:lang w:eastAsia="ru-RU"/>
              </w:rPr>
              <w:t xml:space="preserve"> осы </w:t>
            </w:r>
            <w:proofErr w:type="spellStart"/>
            <w:r>
              <w:rPr>
                <w:iCs/>
                <w:sz w:val="24"/>
                <w:szCs w:val="24"/>
                <w:lang w:eastAsia="ru-RU"/>
              </w:rPr>
              <w:t>дорба</w:t>
            </w:r>
            <w:proofErr w:type="spellEnd"/>
            <w:r>
              <w:rPr>
                <w:iCs/>
                <w:sz w:val="24"/>
                <w:szCs w:val="24"/>
                <w:lang w:eastAsia="ru-RU"/>
              </w:rPr>
              <w:t xml:space="preserve"> </w:t>
            </w:r>
            <w:proofErr w:type="spellStart"/>
            <w:r>
              <w:rPr>
                <w:iCs/>
                <w:sz w:val="24"/>
                <w:szCs w:val="24"/>
                <w:lang w:eastAsia="ru-RU"/>
              </w:rPr>
              <w:t>ішінде</w:t>
            </w:r>
            <w:proofErr w:type="spellEnd"/>
            <w:r>
              <w:rPr>
                <w:iCs/>
                <w:sz w:val="24"/>
                <w:szCs w:val="24"/>
                <w:lang w:eastAsia="ru-RU"/>
              </w:rPr>
              <w:t xml:space="preserve"> </w:t>
            </w:r>
            <w:proofErr w:type="spellStart"/>
            <w:r>
              <w:rPr>
                <w:iCs/>
                <w:sz w:val="24"/>
                <w:szCs w:val="24"/>
                <w:lang w:eastAsia="ru-RU"/>
              </w:rPr>
              <w:t>аңдар</w:t>
            </w:r>
            <w:proofErr w:type="spellEnd"/>
            <w:r>
              <w:rPr>
                <w:iCs/>
                <w:sz w:val="24"/>
                <w:szCs w:val="24"/>
                <w:lang w:eastAsia="ru-RU"/>
              </w:rPr>
              <w:t xml:space="preserve"> бар </w:t>
            </w:r>
            <w:proofErr w:type="spellStart"/>
            <w:r>
              <w:rPr>
                <w:iCs/>
                <w:sz w:val="24"/>
                <w:szCs w:val="24"/>
                <w:lang w:eastAsia="ru-RU"/>
              </w:rPr>
              <w:t>сол</w:t>
            </w:r>
            <w:proofErr w:type="spellEnd"/>
            <w:r>
              <w:rPr>
                <w:iCs/>
                <w:sz w:val="24"/>
                <w:szCs w:val="24"/>
                <w:lang w:eastAsia="ru-RU"/>
              </w:rPr>
              <w:t xml:space="preserve"> </w:t>
            </w:r>
            <w:proofErr w:type="spellStart"/>
            <w:r>
              <w:rPr>
                <w:iCs/>
                <w:sz w:val="24"/>
                <w:szCs w:val="24"/>
                <w:lang w:eastAsia="ru-RU"/>
              </w:rPr>
              <w:t>аңдарды</w:t>
            </w:r>
            <w:proofErr w:type="spellEnd"/>
            <w:r>
              <w:rPr>
                <w:iCs/>
                <w:sz w:val="24"/>
                <w:szCs w:val="24"/>
                <w:lang w:eastAsia="ru-RU"/>
              </w:rPr>
              <w:t xml:space="preserve"> </w:t>
            </w:r>
            <w:proofErr w:type="spellStart"/>
            <w:r>
              <w:rPr>
                <w:iCs/>
                <w:sz w:val="24"/>
                <w:szCs w:val="24"/>
                <w:lang w:eastAsia="ru-RU"/>
              </w:rPr>
              <w:t>алу</w:t>
            </w:r>
            <w:proofErr w:type="spellEnd"/>
            <w:r>
              <w:rPr>
                <w:iCs/>
                <w:sz w:val="24"/>
                <w:szCs w:val="24"/>
                <w:lang w:eastAsia="ru-RU"/>
              </w:rPr>
              <w:t xml:space="preserve"> </w:t>
            </w:r>
            <w:proofErr w:type="spellStart"/>
            <w:r>
              <w:rPr>
                <w:iCs/>
                <w:sz w:val="24"/>
                <w:szCs w:val="24"/>
                <w:lang w:eastAsia="ru-RU"/>
              </w:rPr>
              <w:t>үшін</w:t>
            </w:r>
            <w:proofErr w:type="spellEnd"/>
            <w:r>
              <w:rPr>
                <w:iCs/>
                <w:sz w:val="24"/>
                <w:szCs w:val="24"/>
                <w:lang w:eastAsia="ru-RU"/>
              </w:rPr>
              <w:t xml:space="preserve"> </w:t>
            </w:r>
            <w:proofErr w:type="spellStart"/>
            <w:r>
              <w:rPr>
                <w:iCs/>
                <w:sz w:val="24"/>
                <w:szCs w:val="24"/>
                <w:lang w:eastAsia="ru-RU"/>
              </w:rPr>
              <w:t>сендер</w:t>
            </w:r>
            <w:proofErr w:type="spellEnd"/>
            <w:r>
              <w:rPr>
                <w:iCs/>
                <w:sz w:val="24"/>
                <w:szCs w:val="24"/>
                <w:lang w:eastAsia="ru-RU"/>
              </w:rPr>
              <w:t xml:space="preserve"> </w:t>
            </w:r>
            <w:proofErr w:type="spellStart"/>
            <w:r>
              <w:rPr>
                <w:iCs/>
                <w:sz w:val="24"/>
                <w:szCs w:val="24"/>
                <w:lang w:eastAsia="ru-RU"/>
              </w:rPr>
              <w:t>оң</w:t>
            </w:r>
            <w:proofErr w:type="spellEnd"/>
            <w:r>
              <w:rPr>
                <w:iCs/>
                <w:sz w:val="24"/>
                <w:szCs w:val="24"/>
                <w:lang w:eastAsia="ru-RU"/>
              </w:rPr>
              <w:t xml:space="preserve"> </w:t>
            </w:r>
            <w:proofErr w:type="spellStart"/>
            <w:r>
              <w:rPr>
                <w:iCs/>
                <w:sz w:val="24"/>
                <w:szCs w:val="24"/>
                <w:lang w:eastAsia="ru-RU"/>
              </w:rPr>
              <w:t>және</w:t>
            </w:r>
            <w:proofErr w:type="spellEnd"/>
            <w:r>
              <w:rPr>
                <w:iCs/>
                <w:sz w:val="24"/>
                <w:szCs w:val="24"/>
                <w:lang w:eastAsia="ru-RU"/>
              </w:rPr>
              <w:t xml:space="preserve"> </w:t>
            </w:r>
            <w:proofErr w:type="spellStart"/>
            <w:r>
              <w:rPr>
                <w:iCs/>
                <w:sz w:val="24"/>
                <w:szCs w:val="24"/>
                <w:lang w:eastAsia="ru-RU"/>
              </w:rPr>
              <w:t>сол</w:t>
            </w:r>
            <w:proofErr w:type="spellEnd"/>
            <w:r>
              <w:rPr>
                <w:iCs/>
                <w:sz w:val="24"/>
                <w:szCs w:val="24"/>
                <w:lang w:eastAsia="ru-RU"/>
              </w:rPr>
              <w:t xml:space="preserve"> </w:t>
            </w:r>
            <w:proofErr w:type="spellStart"/>
            <w:r>
              <w:rPr>
                <w:iCs/>
                <w:sz w:val="24"/>
                <w:szCs w:val="24"/>
                <w:lang w:eastAsia="ru-RU"/>
              </w:rPr>
              <w:t>жаққа</w:t>
            </w:r>
            <w:proofErr w:type="spellEnd"/>
            <w:r>
              <w:rPr>
                <w:iCs/>
                <w:sz w:val="24"/>
                <w:szCs w:val="24"/>
                <w:lang w:eastAsia="ru-RU"/>
              </w:rPr>
              <w:t xml:space="preserve"> </w:t>
            </w:r>
            <w:proofErr w:type="spellStart"/>
            <w:r>
              <w:rPr>
                <w:iCs/>
                <w:sz w:val="24"/>
                <w:szCs w:val="24"/>
                <w:lang w:eastAsia="ru-RU"/>
              </w:rPr>
              <w:t>бөлініп</w:t>
            </w:r>
            <w:proofErr w:type="spellEnd"/>
            <w:r>
              <w:rPr>
                <w:iCs/>
                <w:sz w:val="24"/>
                <w:szCs w:val="24"/>
                <w:lang w:eastAsia="ru-RU"/>
              </w:rPr>
              <w:t xml:space="preserve"> </w:t>
            </w:r>
            <w:proofErr w:type="spellStart"/>
            <w:r>
              <w:rPr>
                <w:iCs/>
                <w:sz w:val="24"/>
                <w:szCs w:val="24"/>
                <w:lang w:eastAsia="ru-RU"/>
              </w:rPr>
              <w:t>аңдардың</w:t>
            </w:r>
            <w:proofErr w:type="spellEnd"/>
            <w:r>
              <w:rPr>
                <w:iCs/>
                <w:sz w:val="24"/>
                <w:szCs w:val="24"/>
                <w:lang w:eastAsia="ru-RU"/>
              </w:rPr>
              <w:t xml:space="preserve"> </w:t>
            </w:r>
            <w:proofErr w:type="spellStart"/>
            <w:r>
              <w:rPr>
                <w:iCs/>
                <w:sz w:val="24"/>
                <w:szCs w:val="24"/>
                <w:lang w:eastAsia="ru-RU"/>
              </w:rPr>
              <w:t>аттарын</w:t>
            </w:r>
            <w:proofErr w:type="spellEnd"/>
            <w:r>
              <w:rPr>
                <w:iCs/>
                <w:sz w:val="24"/>
                <w:szCs w:val="24"/>
                <w:lang w:eastAsia="ru-RU"/>
              </w:rPr>
              <w:t xml:space="preserve"> </w:t>
            </w:r>
            <w:proofErr w:type="spellStart"/>
            <w:r>
              <w:rPr>
                <w:iCs/>
                <w:sz w:val="24"/>
                <w:szCs w:val="24"/>
                <w:lang w:eastAsia="ru-RU"/>
              </w:rPr>
              <w:t>айту</w:t>
            </w:r>
            <w:proofErr w:type="spellEnd"/>
            <w:r>
              <w:rPr>
                <w:iCs/>
                <w:sz w:val="24"/>
                <w:szCs w:val="24"/>
                <w:lang w:eastAsia="ru-RU"/>
              </w:rPr>
              <w:t xml:space="preserve"> керек.</w:t>
            </w:r>
          </w:p>
          <w:p w14:paraId="79C7AD05" w14:textId="77777777" w:rsidR="00E42CEC" w:rsidRDefault="00E42CEC">
            <w:pPr>
              <w:spacing w:after="0" w:line="240" w:lineRule="auto"/>
              <w:rPr>
                <w:b/>
                <w:bCs/>
                <w:sz w:val="24"/>
                <w:szCs w:val="24"/>
              </w:rPr>
            </w:pPr>
          </w:p>
          <w:p w14:paraId="7C458C5A" w14:textId="77777777" w:rsidR="00E42CEC" w:rsidRDefault="00E42CEC">
            <w:pPr>
              <w:pStyle w:val="af1"/>
              <w:spacing w:before="0" w:beforeAutospacing="0" w:after="0" w:afterAutospacing="0"/>
              <w:rPr>
                <w:rFonts w:eastAsiaTheme="majorEastAsia"/>
                <w:b/>
                <w:bCs/>
                <w:lang w:eastAsia="en-US"/>
              </w:rPr>
            </w:pPr>
          </w:p>
          <w:p w14:paraId="13265C7F" w14:textId="77777777" w:rsidR="00E42CEC" w:rsidRDefault="00E42CEC">
            <w:pPr>
              <w:pStyle w:val="af1"/>
              <w:spacing w:before="0" w:beforeAutospacing="0" w:after="0" w:afterAutospacing="0"/>
              <w:rPr>
                <w:b/>
                <w:bCs/>
                <w:color w:val="000000" w:themeColor="text1"/>
                <w:lang w:eastAsia="en-US"/>
              </w:rPr>
            </w:pPr>
          </w:p>
        </w:tc>
        <w:tc>
          <w:tcPr>
            <w:tcW w:w="2246" w:type="dxa"/>
            <w:gridSpan w:val="2"/>
            <w:tcBorders>
              <w:top w:val="single" w:sz="4" w:space="0" w:color="auto"/>
              <w:left w:val="single" w:sz="4" w:space="0" w:color="000000"/>
              <w:bottom w:val="single" w:sz="4" w:space="0" w:color="000000"/>
              <w:right w:val="single" w:sz="4" w:space="0" w:color="000000"/>
            </w:tcBorders>
          </w:tcPr>
          <w:p w14:paraId="41B73B18" w14:textId="77777777" w:rsidR="00E42CEC" w:rsidRDefault="00E42CEC">
            <w:pPr>
              <w:pStyle w:val="af1"/>
              <w:spacing w:before="0" w:beforeAutospacing="0" w:after="0" w:afterAutospacing="0"/>
              <w:rPr>
                <w:b/>
                <w:bCs/>
                <w:color w:val="000000" w:themeColor="text1"/>
                <w:lang w:eastAsia="en-US"/>
              </w:rPr>
            </w:pPr>
            <w:proofErr w:type="spellStart"/>
            <w:r>
              <w:rPr>
                <w:b/>
                <w:bCs/>
                <w:color w:val="000000" w:themeColor="text1"/>
                <w:lang w:eastAsia="en-US"/>
              </w:rPr>
              <w:lastRenderedPageBreak/>
              <w:t>Қоршаған</w:t>
            </w:r>
            <w:proofErr w:type="spellEnd"/>
            <w:r>
              <w:rPr>
                <w:b/>
                <w:bCs/>
                <w:color w:val="000000" w:themeColor="text1"/>
                <w:lang w:eastAsia="en-US"/>
              </w:rPr>
              <w:t xml:space="preserve"> </w:t>
            </w:r>
            <w:proofErr w:type="spellStart"/>
            <w:r>
              <w:rPr>
                <w:b/>
                <w:bCs/>
                <w:color w:val="000000" w:themeColor="text1"/>
                <w:lang w:eastAsia="en-US"/>
              </w:rPr>
              <w:t>әлеммен</w:t>
            </w:r>
            <w:proofErr w:type="spellEnd"/>
            <w:r>
              <w:rPr>
                <w:b/>
                <w:bCs/>
                <w:color w:val="000000" w:themeColor="text1"/>
                <w:lang w:eastAsia="en-US"/>
              </w:rPr>
              <w:t xml:space="preserve"> </w:t>
            </w:r>
            <w:proofErr w:type="spellStart"/>
            <w:r>
              <w:rPr>
                <w:b/>
                <w:bCs/>
                <w:color w:val="000000" w:themeColor="text1"/>
                <w:lang w:eastAsia="en-US"/>
              </w:rPr>
              <w:t>таныстыру</w:t>
            </w:r>
            <w:proofErr w:type="spellEnd"/>
          </w:p>
          <w:p w14:paraId="2D62E215" w14:textId="77777777" w:rsidR="00E42CEC" w:rsidRDefault="00E42CEC">
            <w:pPr>
              <w:spacing w:after="0" w:line="240" w:lineRule="auto"/>
              <w:rPr>
                <w:b/>
                <w:bCs/>
                <w:sz w:val="24"/>
                <w:szCs w:val="24"/>
              </w:rPr>
            </w:pPr>
            <w:proofErr w:type="spellStart"/>
            <w:r>
              <w:rPr>
                <w:b/>
                <w:bCs/>
                <w:sz w:val="24"/>
                <w:szCs w:val="24"/>
              </w:rPr>
              <w:t>Тақырыбы</w:t>
            </w:r>
            <w:proofErr w:type="spellEnd"/>
            <w:r>
              <w:rPr>
                <w:b/>
                <w:bCs/>
                <w:sz w:val="24"/>
                <w:szCs w:val="24"/>
              </w:rPr>
              <w:t>:</w:t>
            </w:r>
          </w:p>
          <w:p w14:paraId="45881BB7" w14:textId="77777777" w:rsidR="00E42CEC" w:rsidRDefault="00E42CEC">
            <w:pPr>
              <w:spacing w:after="0" w:line="240" w:lineRule="auto"/>
              <w:rPr>
                <w:b/>
                <w:bCs/>
                <w:sz w:val="24"/>
                <w:szCs w:val="24"/>
              </w:rPr>
            </w:pPr>
            <w:r>
              <w:rPr>
                <w:b/>
                <w:bCs/>
                <w:sz w:val="24"/>
                <w:szCs w:val="24"/>
              </w:rPr>
              <w:t>«</w:t>
            </w:r>
            <w:proofErr w:type="spellStart"/>
            <w:r>
              <w:rPr>
                <w:b/>
                <w:bCs/>
                <w:sz w:val="24"/>
                <w:szCs w:val="24"/>
              </w:rPr>
              <w:t>Балабақша</w:t>
            </w:r>
            <w:proofErr w:type="spellEnd"/>
            <w:r>
              <w:rPr>
                <w:b/>
                <w:bCs/>
                <w:sz w:val="24"/>
                <w:szCs w:val="24"/>
              </w:rPr>
              <w:t xml:space="preserve"> </w:t>
            </w:r>
            <w:proofErr w:type="spellStart"/>
            <w:r>
              <w:rPr>
                <w:b/>
                <w:bCs/>
                <w:sz w:val="24"/>
                <w:szCs w:val="24"/>
              </w:rPr>
              <w:t>ауласына</w:t>
            </w:r>
            <w:proofErr w:type="spellEnd"/>
            <w:r>
              <w:rPr>
                <w:b/>
                <w:bCs/>
                <w:sz w:val="24"/>
                <w:szCs w:val="24"/>
              </w:rPr>
              <w:t xml:space="preserve"> </w:t>
            </w:r>
            <w:proofErr w:type="spellStart"/>
            <w:r>
              <w:rPr>
                <w:b/>
                <w:bCs/>
                <w:sz w:val="24"/>
                <w:szCs w:val="24"/>
              </w:rPr>
              <w:t>серуен</w:t>
            </w:r>
            <w:proofErr w:type="spellEnd"/>
            <w:r>
              <w:rPr>
                <w:b/>
                <w:bCs/>
                <w:sz w:val="24"/>
                <w:szCs w:val="24"/>
              </w:rPr>
              <w:t xml:space="preserve">» </w:t>
            </w:r>
          </w:p>
          <w:p w14:paraId="119C1E64" w14:textId="77777777" w:rsidR="00E42CEC" w:rsidRDefault="00E42CEC">
            <w:pPr>
              <w:spacing w:after="0" w:line="240" w:lineRule="auto"/>
              <w:rPr>
                <w:sz w:val="24"/>
                <w:szCs w:val="24"/>
              </w:rPr>
            </w:pPr>
            <w:proofErr w:type="spellStart"/>
            <w:r>
              <w:rPr>
                <w:b/>
                <w:bCs/>
                <w:sz w:val="24"/>
                <w:szCs w:val="24"/>
              </w:rPr>
              <w:t>Мақсаты</w:t>
            </w:r>
            <w:proofErr w:type="spellEnd"/>
            <w:r>
              <w:rPr>
                <w:b/>
                <w:bCs/>
                <w:sz w:val="24"/>
                <w:szCs w:val="24"/>
              </w:rPr>
              <w:t>:</w:t>
            </w:r>
            <w:r>
              <w:rPr>
                <w:sz w:val="24"/>
                <w:szCs w:val="24"/>
              </w:rPr>
              <w:t xml:space="preserve"> </w:t>
            </w:r>
            <w:proofErr w:type="spellStart"/>
            <w:r>
              <w:rPr>
                <w:sz w:val="24"/>
                <w:szCs w:val="24"/>
              </w:rPr>
              <w:t>серуен</w:t>
            </w:r>
            <w:proofErr w:type="spellEnd"/>
            <w:r>
              <w:rPr>
                <w:sz w:val="24"/>
                <w:szCs w:val="24"/>
              </w:rPr>
              <w:t xml:space="preserve"> </w:t>
            </w:r>
            <w:proofErr w:type="spellStart"/>
            <w:r>
              <w:rPr>
                <w:sz w:val="24"/>
                <w:szCs w:val="24"/>
              </w:rPr>
              <w:t>барысында</w:t>
            </w:r>
            <w:proofErr w:type="spellEnd"/>
            <w:r>
              <w:rPr>
                <w:sz w:val="24"/>
                <w:szCs w:val="24"/>
              </w:rPr>
              <w:t xml:space="preserve"> </w:t>
            </w:r>
            <w:proofErr w:type="spellStart"/>
            <w:r>
              <w:rPr>
                <w:sz w:val="24"/>
                <w:szCs w:val="24"/>
              </w:rPr>
              <w:t>жануарлар</w:t>
            </w:r>
            <w:proofErr w:type="spellEnd"/>
            <w:r>
              <w:rPr>
                <w:sz w:val="24"/>
                <w:szCs w:val="24"/>
              </w:rPr>
              <w:t xml:space="preserve"> </w:t>
            </w:r>
            <w:proofErr w:type="spellStart"/>
            <w:r>
              <w:rPr>
                <w:sz w:val="24"/>
                <w:szCs w:val="24"/>
              </w:rPr>
              <w:t>әлеміндегі</w:t>
            </w:r>
            <w:proofErr w:type="spellEnd"/>
            <w:r>
              <w:rPr>
                <w:sz w:val="24"/>
                <w:szCs w:val="24"/>
              </w:rPr>
              <w:t xml:space="preserve"> </w:t>
            </w:r>
            <w:proofErr w:type="spellStart"/>
            <w:r>
              <w:rPr>
                <w:sz w:val="24"/>
                <w:szCs w:val="24"/>
              </w:rPr>
              <w:t>маусымға</w:t>
            </w:r>
            <w:proofErr w:type="spellEnd"/>
            <w:r>
              <w:rPr>
                <w:sz w:val="24"/>
                <w:szCs w:val="24"/>
              </w:rPr>
              <w:t xml:space="preserve"> </w:t>
            </w:r>
            <w:proofErr w:type="spellStart"/>
            <w:r>
              <w:rPr>
                <w:sz w:val="24"/>
                <w:szCs w:val="24"/>
              </w:rPr>
              <w:t>тән</w:t>
            </w:r>
            <w:proofErr w:type="spellEnd"/>
            <w:r>
              <w:rPr>
                <w:sz w:val="24"/>
                <w:szCs w:val="24"/>
              </w:rPr>
              <w:t xml:space="preserve"> </w:t>
            </w:r>
            <w:proofErr w:type="spellStart"/>
            <w:r>
              <w:rPr>
                <w:sz w:val="24"/>
                <w:szCs w:val="24"/>
              </w:rPr>
              <w:t>көріністерді</w:t>
            </w:r>
            <w:proofErr w:type="spellEnd"/>
            <w:r>
              <w:rPr>
                <w:sz w:val="24"/>
                <w:szCs w:val="24"/>
              </w:rPr>
              <w:t xml:space="preserve">: </w:t>
            </w:r>
          </w:p>
          <w:p w14:paraId="2D468CD0" w14:textId="77777777" w:rsidR="00E42CEC" w:rsidRDefault="00E42CEC">
            <w:pPr>
              <w:spacing w:after="0" w:line="240" w:lineRule="auto"/>
              <w:rPr>
                <w:sz w:val="24"/>
                <w:szCs w:val="24"/>
              </w:rPr>
            </w:pPr>
            <w:proofErr w:type="spellStart"/>
            <w:r>
              <w:rPr>
                <w:sz w:val="24"/>
                <w:szCs w:val="24"/>
              </w:rPr>
              <w:lastRenderedPageBreak/>
              <w:t>көктемдегі</w:t>
            </w:r>
            <w:proofErr w:type="spellEnd"/>
            <w:r>
              <w:rPr>
                <w:sz w:val="24"/>
                <w:szCs w:val="24"/>
              </w:rPr>
              <w:t xml:space="preserve"> – </w:t>
            </w:r>
            <w:proofErr w:type="spellStart"/>
            <w:r>
              <w:rPr>
                <w:sz w:val="24"/>
                <w:szCs w:val="24"/>
              </w:rPr>
              <w:t>құстардың</w:t>
            </w:r>
            <w:proofErr w:type="spellEnd"/>
            <w:r>
              <w:rPr>
                <w:sz w:val="24"/>
                <w:szCs w:val="24"/>
              </w:rPr>
              <w:t xml:space="preserve"> </w:t>
            </w:r>
            <w:proofErr w:type="spellStart"/>
            <w:r>
              <w:rPr>
                <w:sz w:val="24"/>
                <w:szCs w:val="24"/>
              </w:rPr>
              <w:t>ұшып</w:t>
            </w:r>
            <w:proofErr w:type="spellEnd"/>
            <w:r>
              <w:rPr>
                <w:sz w:val="24"/>
                <w:szCs w:val="24"/>
              </w:rPr>
              <w:t xml:space="preserve"> </w:t>
            </w:r>
            <w:proofErr w:type="spellStart"/>
            <w:r>
              <w:rPr>
                <w:sz w:val="24"/>
                <w:szCs w:val="24"/>
              </w:rPr>
              <w:t>келуі</w:t>
            </w:r>
            <w:proofErr w:type="spellEnd"/>
            <w:r>
              <w:rPr>
                <w:sz w:val="24"/>
                <w:szCs w:val="24"/>
              </w:rPr>
              <w:t xml:space="preserve">, </w:t>
            </w:r>
            <w:proofErr w:type="spellStart"/>
            <w:proofErr w:type="gramStart"/>
            <w:r>
              <w:rPr>
                <w:sz w:val="24"/>
                <w:szCs w:val="24"/>
              </w:rPr>
              <w:t>оларды</w:t>
            </w:r>
            <w:proofErr w:type="spellEnd"/>
            <w:r>
              <w:rPr>
                <w:sz w:val="24"/>
                <w:szCs w:val="24"/>
              </w:rPr>
              <w:t xml:space="preserve">  </w:t>
            </w:r>
            <w:proofErr w:type="spellStart"/>
            <w:r>
              <w:rPr>
                <w:sz w:val="24"/>
                <w:szCs w:val="24"/>
              </w:rPr>
              <w:t>қоректендірудің</w:t>
            </w:r>
            <w:proofErr w:type="spellEnd"/>
            <w:proofErr w:type="gramEnd"/>
            <w:r>
              <w:rPr>
                <w:sz w:val="24"/>
                <w:szCs w:val="24"/>
              </w:rPr>
              <w:t xml:space="preserve"> </w:t>
            </w:r>
            <w:proofErr w:type="spellStart"/>
            <w:r>
              <w:rPr>
                <w:sz w:val="24"/>
                <w:szCs w:val="24"/>
              </w:rPr>
              <w:t>қажеттігін</w:t>
            </w:r>
            <w:proofErr w:type="spellEnd"/>
            <w:r>
              <w:rPr>
                <w:sz w:val="24"/>
                <w:szCs w:val="24"/>
              </w:rPr>
              <w:t xml:space="preserve"> </w:t>
            </w:r>
            <w:proofErr w:type="spellStart"/>
            <w:r>
              <w:rPr>
                <w:sz w:val="24"/>
                <w:szCs w:val="24"/>
              </w:rPr>
              <w:t>түсіндіру</w:t>
            </w:r>
            <w:proofErr w:type="spellEnd"/>
            <w:r>
              <w:rPr>
                <w:sz w:val="24"/>
                <w:szCs w:val="24"/>
              </w:rPr>
              <w:t xml:space="preserve">. </w:t>
            </w:r>
            <w:proofErr w:type="spellStart"/>
            <w:r>
              <w:rPr>
                <w:sz w:val="24"/>
                <w:szCs w:val="24"/>
              </w:rPr>
              <w:t>Топқа</w:t>
            </w:r>
            <w:proofErr w:type="spellEnd"/>
            <w:r>
              <w:rPr>
                <w:sz w:val="24"/>
                <w:szCs w:val="24"/>
              </w:rPr>
              <w:t xml:space="preserve"> </w:t>
            </w:r>
            <w:proofErr w:type="spellStart"/>
            <w:r>
              <w:rPr>
                <w:sz w:val="24"/>
                <w:szCs w:val="24"/>
              </w:rPr>
              <w:t>оралып</w:t>
            </w:r>
            <w:proofErr w:type="spellEnd"/>
            <w:r>
              <w:rPr>
                <w:sz w:val="24"/>
                <w:szCs w:val="24"/>
              </w:rPr>
              <w:t xml:space="preserve">, </w:t>
            </w:r>
            <w:proofErr w:type="spellStart"/>
            <w:r>
              <w:rPr>
                <w:sz w:val="24"/>
                <w:szCs w:val="24"/>
              </w:rPr>
              <w:t>жабайы</w:t>
            </w:r>
            <w:proofErr w:type="spellEnd"/>
            <w:r>
              <w:rPr>
                <w:sz w:val="24"/>
                <w:szCs w:val="24"/>
              </w:rPr>
              <w:t xml:space="preserve"> </w:t>
            </w:r>
            <w:proofErr w:type="spellStart"/>
            <w:r>
              <w:rPr>
                <w:sz w:val="24"/>
                <w:szCs w:val="24"/>
              </w:rPr>
              <w:t>аңдардың</w:t>
            </w:r>
            <w:proofErr w:type="spellEnd"/>
            <w:r>
              <w:rPr>
                <w:sz w:val="24"/>
                <w:szCs w:val="24"/>
              </w:rPr>
              <w:t xml:space="preserve"> </w:t>
            </w:r>
            <w:proofErr w:type="spellStart"/>
            <w:r>
              <w:rPr>
                <w:sz w:val="24"/>
                <w:szCs w:val="24"/>
              </w:rPr>
              <w:t>суретін</w:t>
            </w:r>
            <w:proofErr w:type="spellEnd"/>
            <w:r>
              <w:rPr>
                <w:sz w:val="24"/>
                <w:szCs w:val="24"/>
              </w:rPr>
              <w:t xml:space="preserve"> </w:t>
            </w:r>
            <w:proofErr w:type="spellStart"/>
            <w:proofErr w:type="gramStart"/>
            <w:r>
              <w:rPr>
                <w:sz w:val="24"/>
                <w:szCs w:val="24"/>
              </w:rPr>
              <w:t>көру</w:t>
            </w:r>
            <w:proofErr w:type="spellEnd"/>
            <w:r>
              <w:rPr>
                <w:sz w:val="24"/>
                <w:szCs w:val="24"/>
              </w:rPr>
              <w:t xml:space="preserve">  </w:t>
            </w:r>
            <w:proofErr w:type="spellStart"/>
            <w:r>
              <w:rPr>
                <w:sz w:val="24"/>
                <w:szCs w:val="24"/>
              </w:rPr>
              <w:t>олардың</w:t>
            </w:r>
            <w:proofErr w:type="spellEnd"/>
            <w:proofErr w:type="gramEnd"/>
            <w:r>
              <w:rPr>
                <w:sz w:val="24"/>
                <w:szCs w:val="24"/>
              </w:rPr>
              <w:t xml:space="preserve"> </w:t>
            </w:r>
            <w:proofErr w:type="spellStart"/>
            <w:r>
              <w:rPr>
                <w:sz w:val="24"/>
                <w:szCs w:val="24"/>
              </w:rPr>
              <w:t>сыртқы</w:t>
            </w:r>
            <w:proofErr w:type="spellEnd"/>
            <w:r>
              <w:rPr>
                <w:sz w:val="24"/>
                <w:szCs w:val="24"/>
              </w:rPr>
              <w:t xml:space="preserve"> </w:t>
            </w:r>
            <w:proofErr w:type="spellStart"/>
            <w:r>
              <w:rPr>
                <w:sz w:val="24"/>
                <w:szCs w:val="24"/>
              </w:rPr>
              <w:t>түрі</w:t>
            </w:r>
            <w:proofErr w:type="spellEnd"/>
            <w:r>
              <w:rPr>
                <w:sz w:val="24"/>
                <w:szCs w:val="24"/>
              </w:rPr>
              <w:t xml:space="preserve">, </w:t>
            </w:r>
            <w:proofErr w:type="spellStart"/>
            <w:r>
              <w:rPr>
                <w:sz w:val="24"/>
                <w:szCs w:val="24"/>
              </w:rPr>
              <w:t>қозғалуы</w:t>
            </w:r>
            <w:proofErr w:type="spellEnd"/>
            <w:r>
              <w:rPr>
                <w:sz w:val="24"/>
                <w:szCs w:val="24"/>
              </w:rPr>
              <w:t xml:space="preserve">, </w:t>
            </w:r>
            <w:proofErr w:type="spellStart"/>
            <w:r>
              <w:rPr>
                <w:sz w:val="24"/>
                <w:szCs w:val="24"/>
              </w:rPr>
              <w:t>тіршілік</w:t>
            </w:r>
            <w:proofErr w:type="spellEnd"/>
            <w:r>
              <w:rPr>
                <w:sz w:val="24"/>
                <w:szCs w:val="24"/>
              </w:rPr>
              <w:t xml:space="preserve"> </w:t>
            </w:r>
            <w:proofErr w:type="spellStart"/>
            <w:r>
              <w:rPr>
                <w:sz w:val="24"/>
                <w:szCs w:val="24"/>
              </w:rPr>
              <w:t>ету</w:t>
            </w:r>
            <w:proofErr w:type="spellEnd"/>
            <w:r>
              <w:rPr>
                <w:sz w:val="24"/>
                <w:szCs w:val="24"/>
              </w:rPr>
              <w:t xml:space="preserve"> </w:t>
            </w:r>
            <w:proofErr w:type="spellStart"/>
            <w:r>
              <w:rPr>
                <w:sz w:val="24"/>
                <w:szCs w:val="24"/>
              </w:rPr>
              <w:t>ортасы</w:t>
            </w:r>
            <w:proofErr w:type="spellEnd"/>
            <w:r>
              <w:rPr>
                <w:sz w:val="24"/>
                <w:szCs w:val="24"/>
              </w:rPr>
              <w:t xml:space="preserve">, </w:t>
            </w:r>
            <w:proofErr w:type="spellStart"/>
            <w:r>
              <w:rPr>
                <w:sz w:val="24"/>
                <w:szCs w:val="24"/>
              </w:rPr>
              <w:t>азығы</w:t>
            </w:r>
            <w:proofErr w:type="spellEnd"/>
            <w:r>
              <w:rPr>
                <w:sz w:val="24"/>
                <w:szCs w:val="24"/>
              </w:rPr>
              <w:t xml:space="preserve">, </w:t>
            </w:r>
            <w:proofErr w:type="spellStart"/>
            <w:r>
              <w:rPr>
                <w:sz w:val="24"/>
                <w:szCs w:val="24"/>
              </w:rPr>
              <w:t>қысқа</w:t>
            </w:r>
            <w:proofErr w:type="spellEnd"/>
            <w:r>
              <w:rPr>
                <w:sz w:val="24"/>
                <w:szCs w:val="24"/>
              </w:rPr>
              <w:t xml:space="preserve"> </w:t>
            </w:r>
            <w:proofErr w:type="spellStart"/>
            <w:r>
              <w:rPr>
                <w:sz w:val="24"/>
                <w:szCs w:val="24"/>
              </w:rPr>
              <w:t>бейімделуі</w:t>
            </w:r>
            <w:proofErr w:type="spellEnd"/>
            <w:r>
              <w:rPr>
                <w:sz w:val="24"/>
                <w:szCs w:val="24"/>
              </w:rPr>
              <w:t xml:space="preserve"> </w:t>
            </w:r>
            <w:proofErr w:type="spellStart"/>
            <w:r>
              <w:rPr>
                <w:sz w:val="24"/>
                <w:szCs w:val="24"/>
              </w:rPr>
              <w:t>туралы</w:t>
            </w:r>
            <w:proofErr w:type="spellEnd"/>
            <w:r>
              <w:rPr>
                <w:sz w:val="24"/>
                <w:szCs w:val="24"/>
              </w:rPr>
              <w:t xml:space="preserve"> </w:t>
            </w:r>
            <w:proofErr w:type="spellStart"/>
            <w:r>
              <w:rPr>
                <w:sz w:val="24"/>
                <w:szCs w:val="24"/>
              </w:rPr>
              <w:t>ұғымдарын</w:t>
            </w:r>
            <w:proofErr w:type="spellEnd"/>
            <w:r>
              <w:rPr>
                <w:sz w:val="24"/>
                <w:szCs w:val="24"/>
              </w:rPr>
              <w:t xml:space="preserve"> </w:t>
            </w:r>
            <w:proofErr w:type="spellStart"/>
            <w:r>
              <w:rPr>
                <w:sz w:val="24"/>
                <w:szCs w:val="24"/>
              </w:rPr>
              <w:t>байыту</w:t>
            </w:r>
            <w:proofErr w:type="spellEnd"/>
            <w:r>
              <w:rPr>
                <w:sz w:val="24"/>
                <w:szCs w:val="24"/>
              </w:rPr>
              <w:t>.</w:t>
            </w:r>
          </w:p>
          <w:p w14:paraId="0694E108" w14:textId="77777777" w:rsidR="00E42CEC" w:rsidRDefault="00E42CEC">
            <w:pPr>
              <w:spacing w:after="0" w:line="240" w:lineRule="auto"/>
              <w:rPr>
                <w:b/>
                <w:bCs/>
                <w:sz w:val="24"/>
                <w:szCs w:val="24"/>
              </w:rPr>
            </w:pPr>
            <w:proofErr w:type="spellStart"/>
            <w:r>
              <w:rPr>
                <w:b/>
                <w:bCs/>
                <w:sz w:val="24"/>
                <w:szCs w:val="24"/>
              </w:rPr>
              <w:t>Қимылды</w:t>
            </w:r>
            <w:proofErr w:type="spellEnd"/>
            <w:r>
              <w:rPr>
                <w:b/>
                <w:bCs/>
                <w:sz w:val="24"/>
                <w:szCs w:val="24"/>
              </w:rPr>
              <w:t xml:space="preserve"> </w:t>
            </w:r>
            <w:proofErr w:type="spellStart"/>
            <w:r>
              <w:rPr>
                <w:b/>
                <w:bCs/>
                <w:sz w:val="24"/>
                <w:szCs w:val="24"/>
              </w:rPr>
              <w:t>ойын</w:t>
            </w:r>
            <w:proofErr w:type="spellEnd"/>
          </w:p>
          <w:p w14:paraId="18899EBD" w14:textId="77777777" w:rsidR="00E42CEC" w:rsidRDefault="00E42CEC">
            <w:pPr>
              <w:spacing w:after="0" w:line="240" w:lineRule="auto"/>
              <w:outlineLvl w:val="2"/>
              <w:rPr>
                <w:b/>
                <w:bCs/>
                <w:sz w:val="24"/>
                <w:szCs w:val="24"/>
              </w:rPr>
            </w:pPr>
            <w:r>
              <w:rPr>
                <w:b/>
                <w:bCs/>
                <w:sz w:val="24"/>
                <w:szCs w:val="24"/>
              </w:rPr>
              <w:t>«</w:t>
            </w:r>
            <w:proofErr w:type="spellStart"/>
            <w:r>
              <w:rPr>
                <w:b/>
                <w:bCs/>
                <w:sz w:val="24"/>
                <w:szCs w:val="24"/>
              </w:rPr>
              <w:t>Гүл</w:t>
            </w:r>
            <w:proofErr w:type="spellEnd"/>
            <w:r>
              <w:rPr>
                <w:b/>
                <w:bCs/>
                <w:sz w:val="24"/>
                <w:szCs w:val="24"/>
              </w:rPr>
              <w:t xml:space="preserve"> </w:t>
            </w:r>
            <w:proofErr w:type="spellStart"/>
            <w:r>
              <w:rPr>
                <w:b/>
                <w:bCs/>
                <w:sz w:val="24"/>
                <w:szCs w:val="24"/>
              </w:rPr>
              <w:t>болып</w:t>
            </w:r>
            <w:proofErr w:type="spellEnd"/>
            <w:r>
              <w:rPr>
                <w:b/>
                <w:bCs/>
                <w:sz w:val="24"/>
                <w:szCs w:val="24"/>
              </w:rPr>
              <w:t xml:space="preserve"> </w:t>
            </w:r>
            <w:proofErr w:type="spellStart"/>
            <w:r>
              <w:rPr>
                <w:b/>
                <w:bCs/>
                <w:sz w:val="24"/>
                <w:szCs w:val="24"/>
              </w:rPr>
              <w:t>өсеміз</w:t>
            </w:r>
            <w:proofErr w:type="spellEnd"/>
            <w:r>
              <w:rPr>
                <w:b/>
                <w:bCs/>
                <w:sz w:val="24"/>
                <w:szCs w:val="24"/>
              </w:rPr>
              <w:t>»</w:t>
            </w:r>
          </w:p>
          <w:p w14:paraId="729B804A" w14:textId="77777777" w:rsidR="00E42CEC" w:rsidRDefault="00E42CEC">
            <w:pPr>
              <w:spacing w:after="0" w:line="240" w:lineRule="auto"/>
              <w:rPr>
                <w:sz w:val="24"/>
                <w:szCs w:val="24"/>
              </w:rPr>
            </w:pPr>
            <w:proofErr w:type="spellStart"/>
            <w:r>
              <w:rPr>
                <w:b/>
                <w:bCs/>
                <w:sz w:val="24"/>
                <w:szCs w:val="24"/>
              </w:rPr>
              <w:t>Мақсаты</w:t>
            </w:r>
            <w:proofErr w:type="spellEnd"/>
            <w:r>
              <w:rPr>
                <w:b/>
                <w:bCs/>
                <w:sz w:val="24"/>
                <w:szCs w:val="24"/>
              </w:rPr>
              <w:t>:</w:t>
            </w:r>
            <w:r>
              <w:rPr>
                <w:sz w:val="24"/>
                <w:szCs w:val="24"/>
              </w:rPr>
              <w:t xml:space="preserve"> </w:t>
            </w:r>
            <w:proofErr w:type="spellStart"/>
            <w:r>
              <w:rPr>
                <w:sz w:val="24"/>
                <w:szCs w:val="24"/>
              </w:rPr>
              <w:t>Балалардың</w:t>
            </w:r>
            <w:proofErr w:type="spellEnd"/>
            <w:r>
              <w:rPr>
                <w:sz w:val="24"/>
                <w:szCs w:val="24"/>
              </w:rPr>
              <w:t xml:space="preserve"> </w:t>
            </w:r>
            <w:proofErr w:type="spellStart"/>
            <w:r>
              <w:rPr>
                <w:sz w:val="24"/>
                <w:szCs w:val="24"/>
              </w:rPr>
              <w:t>қимылын</w:t>
            </w:r>
            <w:proofErr w:type="spellEnd"/>
            <w:r>
              <w:rPr>
                <w:sz w:val="24"/>
                <w:szCs w:val="24"/>
              </w:rPr>
              <w:t xml:space="preserve"> </w:t>
            </w:r>
            <w:proofErr w:type="spellStart"/>
            <w:r>
              <w:rPr>
                <w:sz w:val="24"/>
                <w:szCs w:val="24"/>
              </w:rPr>
              <w:t>үйлестіру</w:t>
            </w:r>
            <w:proofErr w:type="spellEnd"/>
            <w:r>
              <w:rPr>
                <w:sz w:val="24"/>
                <w:szCs w:val="24"/>
              </w:rPr>
              <w:t>.</w:t>
            </w:r>
          </w:p>
          <w:p w14:paraId="52958999" w14:textId="77777777" w:rsidR="00E42CEC" w:rsidRDefault="00E42CEC">
            <w:pPr>
              <w:spacing w:after="0" w:line="240" w:lineRule="auto"/>
              <w:rPr>
                <w:sz w:val="24"/>
                <w:szCs w:val="24"/>
              </w:rPr>
            </w:pPr>
            <w:proofErr w:type="spellStart"/>
            <w:r>
              <w:rPr>
                <w:b/>
                <w:bCs/>
                <w:sz w:val="24"/>
                <w:szCs w:val="24"/>
              </w:rPr>
              <w:t>Ойын</w:t>
            </w:r>
            <w:proofErr w:type="spellEnd"/>
            <w:r>
              <w:rPr>
                <w:b/>
                <w:bCs/>
                <w:sz w:val="24"/>
                <w:szCs w:val="24"/>
              </w:rPr>
              <w:t xml:space="preserve"> </w:t>
            </w:r>
            <w:proofErr w:type="spellStart"/>
            <w:r>
              <w:rPr>
                <w:b/>
                <w:bCs/>
                <w:sz w:val="24"/>
                <w:szCs w:val="24"/>
              </w:rPr>
              <w:t>барысы</w:t>
            </w:r>
            <w:proofErr w:type="spellEnd"/>
            <w:r>
              <w:rPr>
                <w:b/>
                <w:bCs/>
                <w:sz w:val="24"/>
                <w:szCs w:val="24"/>
              </w:rPr>
              <w:t>:</w:t>
            </w:r>
          </w:p>
          <w:p w14:paraId="4DCC9004" w14:textId="77777777" w:rsidR="00E42CEC" w:rsidRPr="00E42CEC" w:rsidRDefault="00E42CEC">
            <w:pPr>
              <w:spacing w:after="0" w:line="240" w:lineRule="auto"/>
              <w:rPr>
                <w:sz w:val="24"/>
                <w:szCs w:val="24"/>
              </w:rPr>
            </w:pPr>
            <w:proofErr w:type="spellStart"/>
            <w:r w:rsidRPr="00E42CEC">
              <w:rPr>
                <w:sz w:val="24"/>
                <w:szCs w:val="24"/>
              </w:rPr>
              <w:t>Балалар</w:t>
            </w:r>
            <w:proofErr w:type="spellEnd"/>
            <w:r w:rsidRPr="00E42CEC">
              <w:rPr>
                <w:sz w:val="24"/>
                <w:szCs w:val="24"/>
              </w:rPr>
              <w:t xml:space="preserve"> </w:t>
            </w:r>
            <w:proofErr w:type="spellStart"/>
            <w:r w:rsidRPr="00E42CEC">
              <w:rPr>
                <w:sz w:val="24"/>
                <w:szCs w:val="24"/>
              </w:rPr>
              <w:t>жерге</w:t>
            </w:r>
            <w:proofErr w:type="spellEnd"/>
            <w:r w:rsidRPr="00E42CEC">
              <w:rPr>
                <w:sz w:val="24"/>
                <w:szCs w:val="24"/>
              </w:rPr>
              <w:t xml:space="preserve"> </w:t>
            </w:r>
            <w:proofErr w:type="spellStart"/>
            <w:r w:rsidRPr="00E42CEC">
              <w:rPr>
                <w:sz w:val="24"/>
                <w:szCs w:val="24"/>
              </w:rPr>
              <w:t>отырып</w:t>
            </w:r>
            <w:proofErr w:type="spellEnd"/>
            <w:r w:rsidRPr="00E42CEC">
              <w:rPr>
                <w:sz w:val="24"/>
                <w:szCs w:val="24"/>
              </w:rPr>
              <w:t>, «</w:t>
            </w:r>
            <w:proofErr w:type="spellStart"/>
            <w:r w:rsidRPr="00E42CEC">
              <w:rPr>
                <w:sz w:val="24"/>
                <w:szCs w:val="24"/>
              </w:rPr>
              <w:t>тұқым</w:t>
            </w:r>
            <w:proofErr w:type="spellEnd"/>
            <w:r w:rsidRPr="00E42CEC">
              <w:rPr>
                <w:sz w:val="24"/>
                <w:szCs w:val="24"/>
              </w:rPr>
              <w:t xml:space="preserve">» </w:t>
            </w:r>
            <w:proofErr w:type="spellStart"/>
            <w:r w:rsidRPr="00E42CEC">
              <w:rPr>
                <w:sz w:val="24"/>
                <w:szCs w:val="24"/>
              </w:rPr>
              <w:t>болады</w:t>
            </w:r>
            <w:proofErr w:type="spellEnd"/>
            <w:r w:rsidRPr="00E42CEC">
              <w:rPr>
                <w:sz w:val="24"/>
                <w:szCs w:val="24"/>
              </w:rPr>
              <w:t>.</w:t>
            </w:r>
          </w:p>
          <w:p w14:paraId="3BBDD6B3" w14:textId="77777777" w:rsidR="00E42CEC" w:rsidRPr="00E42CEC" w:rsidRDefault="00E42CEC">
            <w:pPr>
              <w:spacing w:after="0" w:line="240" w:lineRule="auto"/>
              <w:rPr>
                <w:sz w:val="24"/>
                <w:szCs w:val="24"/>
              </w:rPr>
            </w:pPr>
            <w:proofErr w:type="spellStart"/>
            <w:r w:rsidRPr="00E42CEC">
              <w:rPr>
                <w:sz w:val="24"/>
                <w:szCs w:val="24"/>
              </w:rPr>
              <w:t>Тәрбиеші</w:t>
            </w:r>
            <w:proofErr w:type="spellEnd"/>
            <w:r w:rsidRPr="00E42CEC">
              <w:rPr>
                <w:sz w:val="24"/>
                <w:szCs w:val="24"/>
              </w:rPr>
              <w:t xml:space="preserve">: </w:t>
            </w:r>
            <w:r w:rsidRPr="00E42CEC">
              <w:rPr>
                <w:i/>
                <w:iCs/>
                <w:sz w:val="24"/>
                <w:szCs w:val="24"/>
              </w:rPr>
              <w:t>«</w:t>
            </w:r>
            <w:proofErr w:type="spellStart"/>
            <w:r w:rsidRPr="00E42CEC">
              <w:rPr>
                <w:i/>
                <w:iCs/>
                <w:sz w:val="24"/>
                <w:szCs w:val="24"/>
              </w:rPr>
              <w:t>Күн</w:t>
            </w:r>
            <w:proofErr w:type="spellEnd"/>
            <w:r w:rsidRPr="00E42CEC">
              <w:rPr>
                <w:i/>
                <w:iCs/>
                <w:sz w:val="24"/>
                <w:szCs w:val="24"/>
              </w:rPr>
              <w:t xml:space="preserve"> </w:t>
            </w:r>
            <w:proofErr w:type="spellStart"/>
            <w:r w:rsidRPr="00E42CEC">
              <w:rPr>
                <w:i/>
                <w:iCs/>
                <w:sz w:val="24"/>
                <w:szCs w:val="24"/>
              </w:rPr>
              <w:t>шықты</w:t>
            </w:r>
            <w:proofErr w:type="spellEnd"/>
            <w:r w:rsidRPr="00E42CEC">
              <w:rPr>
                <w:i/>
                <w:iCs/>
                <w:sz w:val="24"/>
                <w:szCs w:val="24"/>
              </w:rPr>
              <w:t xml:space="preserve">, </w:t>
            </w:r>
            <w:proofErr w:type="spellStart"/>
            <w:r w:rsidRPr="00E42CEC">
              <w:rPr>
                <w:i/>
                <w:iCs/>
                <w:sz w:val="24"/>
                <w:szCs w:val="24"/>
              </w:rPr>
              <w:t>жаңбыр</w:t>
            </w:r>
            <w:proofErr w:type="spellEnd"/>
            <w:r w:rsidRPr="00E42CEC">
              <w:rPr>
                <w:i/>
                <w:iCs/>
                <w:sz w:val="24"/>
                <w:szCs w:val="24"/>
              </w:rPr>
              <w:t xml:space="preserve"> </w:t>
            </w:r>
            <w:proofErr w:type="spellStart"/>
            <w:r w:rsidRPr="00E42CEC">
              <w:rPr>
                <w:i/>
                <w:iCs/>
                <w:sz w:val="24"/>
                <w:szCs w:val="24"/>
              </w:rPr>
              <w:t>жауды</w:t>
            </w:r>
            <w:proofErr w:type="spellEnd"/>
            <w:r w:rsidRPr="00E42CEC">
              <w:rPr>
                <w:i/>
                <w:iCs/>
                <w:sz w:val="24"/>
                <w:szCs w:val="24"/>
              </w:rPr>
              <w:t>»</w:t>
            </w:r>
            <w:r w:rsidRPr="00E42CEC">
              <w:rPr>
                <w:sz w:val="24"/>
                <w:szCs w:val="24"/>
              </w:rPr>
              <w:t xml:space="preserve"> </w:t>
            </w:r>
            <w:proofErr w:type="spellStart"/>
            <w:r w:rsidRPr="00E42CEC">
              <w:rPr>
                <w:sz w:val="24"/>
                <w:szCs w:val="24"/>
              </w:rPr>
              <w:t>дейді</w:t>
            </w:r>
            <w:proofErr w:type="spellEnd"/>
            <w:r w:rsidRPr="00E42CEC">
              <w:rPr>
                <w:sz w:val="24"/>
                <w:szCs w:val="24"/>
              </w:rPr>
              <w:t>.</w:t>
            </w:r>
          </w:p>
          <w:p w14:paraId="7CE2646B" w14:textId="77777777" w:rsidR="00E42CEC" w:rsidRPr="00E42CEC" w:rsidRDefault="00E42CEC">
            <w:pPr>
              <w:spacing w:after="0" w:line="240" w:lineRule="auto"/>
              <w:rPr>
                <w:sz w:val="24"/>
                <w:szCs w:val="24"/>
              </w:rPr>
            </w:pPr>
            <w:proofErr w:type="spellStart"/>
            <w:r w:rsidRPr="00E42CEC">
              <w:rPr>
                <w:sz w:val="24"/>
                <w:szCs w:val="24"/>
              </w:rPr>
              <w:t>Балалар</w:t>
            </w:r>
            <w:proofErr w:type="spellEnd"/>
            <w:r w:rsidRPr="00E42CEC">
              <w:rPr>
                <w:sz w:val="24"/>
                <w:szCs w:val="24"/>
              </w:rPr>
              <w:t xml:space="preserve"> </w:t>
            </w:r>
            <w:proofErr w:type="spellStart"/>
            <w:r w:rsidRPr="00E42CEC">
              <w:rPr>
                <w:sz w:val="24"/>
                <w:szCs w:val="24"/>
              </w:rPr>
              <w:t>баяу</w:t>
            </w:r>
            <w:proofErr w:type="spellEnd"/>
            <w:r w:rsidRPr="00E42CEC">
              <w:rPr>
                <w:sz w:val="24"/>
                <w:szCs w:val="24"/>
              </w:rPr>
              <w:t xml:space="preserve"> </w:t>
            </w:r>
            <w:proofErr w:type="spellStart"/>
            <w:r w:rsidRPr="00E42CEC">
              <w:rPr>
                <w:sz w:val="24"/>
                <w:szCs w:val="24"/>
              </w:rPr>
              <w:lastRenderedPageBreak/>
              <w:t>тұрып</w:t>
            </w:r>
            <w:proofErr w:type="spellEnd"/>
            <w:r w:rsidRPr="00E42CEC">
              <w:rPr>
                <w:sz w:val="24"/>
                <w:szCs w:val="24"/>
              </w:rPr>
              <w:t xml:space="preserve">, </w:t>
            </w:r>
            <w:proofErr w:type="spellStart"/>
            <w:r w:rsidRPr="00E42CEC">
              <w:rPr>
                <w:sz w:val="24"/>
                <w:szCs w:val="24"/>
              </w:rPr>
              <w:t>қолдарын</w:t>
            </w:r>
            <w:proofErr w:type="spellEnd"/>
            <w:r w:rsidRPr="00E42CEC">
              <w:rPr>
                <w:sz w:val="24"/>
                <w:szCs w:val="24"/>
              </w:rPr>
              <w:t xml:space="preserve"> </w:t>
            </w:r>
            <w:proofErr w:type="spellStart"/>
            <w:r w:rsidRPr="00E42CEC">
              <w:rPr>
                <w:sz w:val="24"/>
                <w:szCs w:val="24"/>
              </w:rPr>
              <w:t>жоғары</w:t>
            </w:r>
            <w:proofErr w:type="spellEnd"/>
            <w:r w:rsidRPr="00E42CEC">
              <w:rPr>
                <w:sz w:val="24"/>
                <w:szCs w:val="24"/>
              </w:rPr>
              <w:t xml:space="preserve"> </w:t>
            </w:r>
            <w:proofErr w:type="spellStart"/>
            <w:r w:rsidRPr="00E42CEC">
              <w:rPr>
                <w:sz w:val="24"/>
                <w:szCs w:val="24"/>
              </w:rPr>
              <w:t>көтеріп</w:t>
            </w:r>
            <w:proofErr w:type="spellEnd"/>
            <w:r w:rsidRPr="00E42CEC">
              <w:rPr>
                <w:sz w:val="24"/>
                <w:szCs w:val="24"/>
              </w:rPr>
              <w:t xml:space="preserve"> «</w:t>
            </w:r>
            <w:proofErr w:type="spellStart"/>
            <w:r w:rsidRPr="00E42CEC">
              <w:rPr>
                <w:sz w:val="24"/>
                <w:szCs w:val="24"/>
              </w:rPr>
              <w:t>гүл</w:t>
            </w:r>
            <w:proofErr w:type="spellEnd"/>
            <w:r w:rsidRPr="00E42CEC">
              <w:rPr>
                <w:sz w:val="24"/>
                <w:szCs w:val="24"/>
              </w:rPr>
              <w:t xml:space="preserve"> </w:t>
            </w:r>
            <w:proofErr w:type="spellStart"/>
            <w:r w:rsidRPr="00E42CEC">
              <w:rPr>
                <w:sz w:val="24"/>
                <w:szCs w:val="24"/>
              </w:rPr>
              <w:t>болып</w:t>
            </w:r>
            <w:proofErr w:type="spellEnd"/>
            <w:r w:rsidRPr="00E42CEC">
              <w:rPr>
                <w:sz w:val="24"/>
                <w:szCs w:val="24"/>
              </w:rPr>
              <w:t xml:space="preserve"> </w:t>
            </w:r>
            <w:proofErr w:type="spellStart"/>
            <w:r w:rsidRPr="00E42CEC">
              <w:rPr>
                <w:sz w:val="24"/>
                <w:szCs w:val="24"/>
              </w:rPr>
              <w:t>өседі</w:t>
            </w:r>
            <w:proofErr w:type="spellEnd"/>
            <w:r w:rsidRPr="00E42CEC">
              <w:rPr>
                <w:sz w:val="24"/>
                <w:szCs w:val="24"/>
              </w:rPr>
              <w:t>».</w:t>
            </w:r>
          </w:p>
          <w:p w14:paraId="14336372" w14:textId="77777777" w:rsidR="00E42CEC" w:rsidRPr="00E42CEC" w:rsidRDefault="00E42CEC">
            <w:pPr>
              <w:spacing w:after="0" w:line="240" w:lineRule="auto"/>
              <w:rPr>
                <w:sz w:val="24"/>
                <w:szCs w:val="24"/>
              </w:rPr>
            </w:pPr>
            <w:proofErr w:type="spellStart"/>
            <w:r w:rsidRPr="00E42CEC">
              <w:rPr>
                <w:sz w:val="24"/>
                <w:szCs w:val="24"/>
              </w:rPr>
              <w:t>Жел</w:t>
            </w:r>
            <w:proofErr w:type="spellEnd"/>
            <w:r w:rsidRPr="00E42CEC">
              <w:rPr>
                <w:sz w:val="24"/>
                <w:szCs w:val="24"/>
              </w:rPr>
              <w:t xml:space="preserve"> </w:t>
            </w:r>
            <w:proofErr w:type="spellStart"/>
            <w:r w:rsidRPr="00E42CEC">
              <w:rPr>
                <w:sz w:val="24"/>
                <w:szCs w:val="24"/>
              </w:rPr>
              <w:t>соққанда</w:t>
            </w:r>
            <w:proofErr w:type="spellEnd"/>
            <w:r w:rsidRPr="00E42CEC">
              <w:rPr>
                <w:sz w:val="24"/>
                <w:szCs w:val="24"/>
              </w:rPr>
              <w:t xml:space="preserve"> </w:t>
            </w:r>
            <w:proofErr w:type="spellStart"/>
            <w:r w:rsidRPr="00E42CEC">
              <w:rPr>
                <w:sz w:val="24"/>
                <w:szCs w:val="24"/>
              </w:rPr>
              <w:t>балалар</w:t>
            </w:r>
            <w:proofErr w:type="spellEnd"/>
            <w:r w:rsidRPr="00E42CEC">
              <w:rPr>
                <w:sz w:val="24"/>
                <w:szCs w:val="24"/>
              </w:rPr>
              <w:t xml:space="preserve"> </w:t>
            </w:r>
            <w:proofErr w:type="spellStart"/>
            <w:r w:rsidRPr="00E42CEC">
              <w:rPr>
                <w:sz w:val="24"/>
                <w:szCs w:val="24"/>
              </w:rPr>
              <w:t>ақырын</w:t>
            </w:r>
            <w:proofErr w:type="spellEnd"/>
            <w:r w:rsidRPr="00E42CEC">
              <w:rPr>
                <w:sz w:val="24"/>
                <w:szCs w:val="24"/>
              </w:rPr>
              <w:t xml:space="preserve"> </w:t>
            </w:r>
            <w:proofErr w:type="spellStart"/>
            <w:r w:rsidRPr="00E42CEC">
              <w:rPr>
                <w:sz w:val="24"/>
                <w:szCs w:val="24"/>
              </w:rPr>
              <w:t>тербеледі</w:t>
            </w:r>
            <w:proofErr w:type="spellEnd"/>
            <w:r w:rsidRPr="00E42CEC">
              <w:rPr>
                <w:sz w:val="24"/>
                <w:szCs w:val="24"/>
              </w:rPr>
              <w:t>.</w:t>
            </w:r>
          </w:p>
          <w:p w14:paraId="127AC896" w14:textId="77777777" w:rsidR="00E42CEC" w:rsidRDefault="00E42CEC">
            <w:pPr>
              <w:spacing w:after="0" w:line="240" w:lineRule="auto"/>
              <w:rPr>
                <w:sz w:val="24"/>
                <w:szCs w:val="24"/>
              </w:rPr>
            </w:pPr>
          </w:p>
          <w:p w14:paraId="0B6DD080" w14:textId="77777777" w:rsidR="00E42CEC" w:rsidRDefault="00E42CEC">
            <w:pPr>
              <w:spacing w:after="0" w:line="240" w:lineRule="auto"/>
              <w:rPr>
                <w:b/>
                <w:bCs/>
                <w:sz w:val="24"/>
                <w:szCs w:val="24"/>
              </w:rPr>
            </w:pPr>
            <w:proofErr w:type="spellStart"/>
            <w:r>
              <w:rPr>
                <w:b/>
                <w:bCs/>
                <w:sz w:val="24"/>
                <w:szCs w:val="24"/>
              </w:rPr>
              <w:t>Мүсіндеу</w:t>
            </w:r>
            <w:proofErr w:type="spellEnd"/>
          </w:p>
          <w:p w14:paraId="0EE48636" w14:textId="77777777" w:rsidR="00E42CEC" w:rsidRDefault="00E42CEC">
            <w:pPr>
              <w:spacing w:after="0" w:line="240" w:lineRule="auto"/>
              <w:rPr>
                <w:b/>
                <w:bCs/>
                <w:sz w:val="24"/>
                <w:szCs w:val="24"/>
              </w:rPr>
            </w:pPr>
            <w:proofErr w:type="spellStart"/>
            <w:r>
              <w:rPr>
                <w:b/>
                <w:bCs/>
                <w:sz w:val="24"/>
                <w:szCs w:val="24"/>
              </w:rPr>
              <w:t>Тақырыбы</w:t>
            </w:r>
            <w:proofErr w:type="spellEnd"/>
            <w:r>
              <w:rPr>
                <w:b/>
                <w:bCs/>
                <w:sz w:val="24"/>
                <w:szCs w:val="24"/>
              </w:rPr>
              <w:t>: «</w:t>
            </w:r>
            <w:proofErr w:type="spellStart"/>
            <w:r>
              <w:rPr>
                <w:b/>
                <w:bCs/>
                <w:sz w:val="24"/>
                <w:szCs w:val="24"/>
              </w:rPr>
              <w:t>Торғай</w:t>
            </w:r>
            <w:proofErr w:type="spellEnd"/>
            <w:r>
              <w:rPr>
                <w:b/>
                <w:bCs/>
                <w:sz w:val="24"/>
                <w:szCs w:val="24"/>
              </w:rPr>
              <w:t>»</w:t>
            </w:r>
          </w:p>
          <w:p w14:paraId="6FFD7292" w14:textId="77777777" w:rsidR="00E42CEC" w:rsidRDefault="00E42CEC">
            <w:pPr>
              <w:spacing w:after="0" w:line="240" w:lineRule="auto"/>
              <w:rPr>
                <w:sz w:val="24"/>
                <w:szCs w:val="24"/>
              </w:rPr>
            </w:pPr>
            <w:proofErr w:type="spellStart"/>
            <w:proofErr w:type="gramStart"/>
            <w:r>
              <w:rPr>
                <w:b/>
                <w:bCs/>
                <w:sz w:val="24"/>
                <w:szCs w:val="24"/>
              </w:rPr>
              <w:t>Мақсаты:</w:t>
            </w:r>
            <w:r>
              <w:rPr>
                <w:sz w:val="24"/>
                <w:szCs w:val="24"/>
              </w:rPr>
              <w:t>Балаларға</w:t>
            </w:r>
            <w:proofErr w:type="spellEnd"/>
            <w:proofErr w:type="gramEnd"/>
            <w:r>
              <w:rPr>
                <w:sz w:val="24"/>
                <w:szCs w:val="24"/>
              </w:rPr>
              <w:t xml:space="preserve"> </w:t>
            </w:r>
            <w:proofErr w:type="spellStart"/>
            <w:r>
              <w:rPr>
                <w:sz w:val="24"/>
                <w:szCs w:val="24"/>
              </w:rPr>
              <w:t>ермексазды</w:t>
            </w:r>
            <w:proofErr w:type="spellEnd"/>
            <w:r>
              <w:rPr>
                <w:sz w:val="24"/>
                <w:szCs w:val="24"/>
              </w:rPr>
              <w:t xml:space="preserve"> </w:t>
            </w:r>
            <w:proofErr w:type="spellStart"/>
            <w:r>
              <w:rPr>
                <w:sz w:val="24"/>
                <w:szCs w:val="24"/>
              </w:rPr>
              <w:t>пайдаланып</w:t>
            </w:r>
            <w:proofErr w:type="spellEnd"/>
            <w:r>
              <w:rPr>
                <w:sz w:val="24"/>
                <w:szCs w:val="24"/>
              </w:rPr>
              <w:t xml:space="preserve">, </w:t>
            </w:r>
            <w:proofErr w:type="spellStart"/>
            <w:r>
              <w:rPr>
                <w:sz w:val="24"/>
                <w:szCs w:val="24"/>
              </w:rPr>
              <w:t>құстардың</w:t>
            </w:r>
            <w:proofErr w:type="spellEnd"/>
            <w:r>
              <w:rPr>
                <w:sz w:val="24"/>
                <w:szCs w:val="24"/>
              </w:rPr>
              <w:t xml:space="preserve"> </w:t>
            </w:r>
            <w:proofErr w:type="spellStart"/>
            <w:r>
              <w:rPr>
                <w:sz w:val="24"/>
                <w:szCs w:val="24"/>
              </w:rPr>
              <w:t>бірнеше</w:t>
            </w:r>
            <w:proofErr w:type="spellEnd"/>
            <w:r>
              <w:rPr>
                <w:sz w:val="24"/>
                <w:szCs w:val="24"/>
              </w:rPr>
              <w:t xml:space="preserve"> </w:t>
            </w:r>
            <w:proofErr w:type="spellStart"/>
            <w:r>
              <w:rPr>
                <w:sz w:val="24"/>
                <w:szCs w:val="24"/>
              </w:rPr>
              <w:t>бөліктен</w:t>
            </w:r>
            <w:proofErr w:type="spellEnd"/>
            <w:r>
              <w:rPr>
                <w:sz w:val="24"/>
                <w:szCs w:val="24"/>
              </w:rPr>
              <w:t xml:space="preserve"> </w:t>
            </w:r>
            <w:proofErr w:type="spellStart"/>
            <w:r>
              <w:rPr>
                <w:sz w:val="24"/>
                <w:szCs w:val="24"/>
              </w:rPr>
              <w:t>мүсіндей</w:t>
            </w:r>
            <w:proofErr w:type="spellEnd"/>
            <w:r>
              <w:rPr>
                <w:sz w:val="24"/>
                <w:szCs w:val="24"/>
              </w:rPr>
              <w:t xml:space="preserve"> </w:t>
            </w:r>
            <w:proofErr w:type="spellStart"/>
            <w:r>
              <w:rPr>
                <w:sz w:val="24"/>
                <w:szCs w:val="24"/>
              </w:rPr>
              <w:t>білуге</w:t>
            </w:r>
            <w:proofErr w:type="spellEnd"/>
            <w:r>
              <w:rPr>
                <w:sz w:val="24"/>
                <w:szCs w:val="24"/>
              </w:rPr>
              <w:t xml:space="preserve"> </w:t>
            </w:r>
            <w:proofErr w:type="spellStart"/>
            <w:r>
              <w:rPr>
                <w:sz w:val="24"/>
                <w:szCs w:val="24"/>
              </w:rPr>
              <w:t>үйрету</w:t>
            </w:r>
            <w:proofErr w:type="spellEnd"/>
            <w:r>
              <w:rPr>
                <w:sz w:val="24"/>
                <w:szCs w:val="24"/>
              </w:rPr>
              <w:t>;</w:t>
            </w:r>
          </w:p>
          <w:p w14:paraId="69214AA4" w14:textId="77777777" w:rsidR="00E42CEC" w:rsidRDefault="00E42CEC">
            <w:pPr>
              <w:spacing w:after="0" w:line="240" w:lineRule="auto"/>
              <w:rPr>
                <w:sz w:val="24"/>
                <w:szCs w:val="24"/>
              </w:rPr>
            </w:pPr>
            <w:proofErr w:type="spellStart"/>
            <w:r>
              <w:rPr>
                <w:sz w:val="24"/>
                <w:szCs w:val="24"/>
              </w:rPr>
              <w:t>Олардың</w:t>
            </w:r>
            <w:proofErr w:type="spellEnd"/>
            <w:r>
              <w:rPr>
                <w:sz w:val="24"/>
                <w:szCs w:val="24"/>
              </w:rPr>
              <w:t xml:space="preserve"> </w:t>
            </w:r>
            <w:proofErr w:type="spellStart"/>
            <w:r>
              <w:rPr>
                <w:sz w:val="24"/>
                <w:szCs w:val="24"/>
              </w:rPr>
              <w:t>дене</w:t>
            </w:r>
            <w:proofErr w:type="spellEnd"/>
            <w:r>
              <w:rPr>
                <w:sz w:val="24"/>
                <w:szCs w:val="24"/>
              </w:rPr>
              <w:t xml:space="preserve"> </w:t>
            </w:r>
            <w:proofErr w:type="spellStart"/>
            <w:r>
              <w:rPr>
                <w:sz w:val="24"/>
                <w:szCs w:val="24"/>
              </w:rPr>
              <w:t>бөліктерін</w:t>
            </w:r>
            <w:proofErr w:type="spellEnd"/>
            <w:r>
              <w:rPr>
                <w:sz w:val="24"/>
                <w:szCs w:val="24"/>
              </w:rPr>
              <w:t xml:space="preserve"> </w:t>
            </w:r>
            <w:proofErr w:type="spellStart"/>
            <w:r>
              <w:rPr>
                <w:sz w:val="24"/>
                <w:szCs w:val="24"/>
              </w:rPr>
              <w:t>дұрыс</w:t>
            </w:r>
            <w:proofErr w:type="spellEnd"/>
            <w:r>
              <w:rPr>
                <w:sz w:val="24"/>
                <w:szCs w:val="24"/>
              </w:rPr>
              <w:t xml:space="preserve"> </w:t>
            </w:r>
            <w:proofErr w:type="spellStart"/>
            <w:r>
              <w:rPr>
                <w:sz w:val="24"/>
                <w:szCs w:val="24"/>
              </w:rPr>
              <w:t>орналастыру</w:t>
            </w:r>
            <w:proofErr w:type="spellEnd"/>
            <w:r>
              <w:rPr>
                <w:sz w:val="24"/>
                <w:szCs w:val="24"/>
              </w:rPr>
              <w:t xml:space="preserve">, </w:t>
            </w:r>
            <w:proofErr w:type="spellStart"/>
            <w:r>
              <w:rPr>
                <w:sz w:val="24"/>
                <w:szCs w:val="24"/>
              </w:rPr>
              <w:t>дамыту</w:t>
            </w:r>
            <w:proofErr w:type="spellEnd"/>
            <w:r>
              <w:rPr>
                <w:sz w:val="24"/>
                <w:szCs w:val="24"/>
              </w:rPr>
              <w:t xml:space="preserve">, ой – </w:t>
            </w:r>
            <w:proofErr w:type="spellStart"/>
            <w:r>
              <w:rPr>
                <w:sz w:val="24"/>
                <w:szCs w:val="24"/>
              </w:rPr>
              <w:t>өрісін</w:t>
            </w:r>
            <w:proofErr w:type="spellEnd"/>
            <w:r>
              <w:rPr>
                <w:sz w:val="24"/>
                <w:szCs w:val="24"/>
              </w:rPr>
              <w:t xml:space="preserve">, </w:t>
            </w:r>
            <w:proofErr w:type="spellStart"/>
            <w:r>
              <w:rPr>
                <w:sz w:val="24"/>
                <w:szCs w:val="24"/>
              </w:rPr>
              <w:t>ойлау</w:t>
            </w:r>
            <w:proofErr w:type="spellEnd"/>
            <w:r>
              <w:rPr>
                <w:sz w:val="24"/>
                <w:szCs w:val="24"/>
              </w:rPr>
              <w:t xml:space="preserve"> </w:t>
            </w:r>
            <w:proofErr w:type="spellStart"/>
            <w:r>
              <w:rPr>
                <w:sz w:val="24"/>
                <w:szCs w:val="24"/>
              </w:rPr>
              <w:t>қабілетін</w:t>
            </w:r>
            <w:proofErr w:type="spellEnd"/>
            <w:r>
              <w:rPr>
                <w:sz w:val="24"/>
                <w:szCs w:val="24"/>
              </w:rPr>
              <w:t xml:space="preserve">, </w:t>
            </w:r>
            <w:proofErr w:type="spellStart"/>
            <w:r>
              <w:rPr>
                <w:sz w:val="24"/>
                <w:szCs w:val="24"/>
              </w:rPr>
              <w:t>қол</w:t>
            </w:r>
            <w:proofErr w:type="spellEnd"/>
            <w:r>
              <w:rPr>
                <w:sz w:val="24"/>
                <w:szCs w:val="24"/>
              </w:rPr>
              <w:t xml:space="preserve"> </w:t>
            </w:r>
            <w:proofErr w:type="spellStart"/>
            <w:r>
              <w:rPr>
                <w:sz w:val="24"/>
                <w:szCs w:val="24"/>
              </w:rPr>
              <w:t>икемдерін</w:t>
            </w:r>
            <w:proofErr w:type="spellEnd"/>
            <w:r>
              <w:rPr>
                <w:sz w:val="24"/>
                <w:szCs w:val="24"/>
              </w:rPr>
              <w:t xml:space="preserve"> </w:t>
            </w:r>
            <w:proofErr w:type="spellStart"/>
            <w:r>
              <w:rPr>
                <w:sz w:val="24"/>
                <w:szCs w:val="24"/>
              </w:rPr>
              <w:t>дамыту</w:t>
            </w:r>
            <w:proofErr w:type="spellEnd"/>
            <w:r>
              <w:rPr>
                <w:sz w:val="24"/>
                <w:szCs w:val="24"/>
              </w:rPr>
              <w:t>;</w:t>
            </w:r>
          </w:p>
          <w:p w14:paraId="3D395C4E" w14:textId="77777777" w:rsidR="00E42CEC" w:rsidRDefault="00E42CEC">
            <w:pPr>
              <w:spacing w:after="0" w:line="240" w:lineRule="auto"/>
              <w:rPr>
                <w:sz w:val="24"/>
                <w:szCs w:val="24"/>
              </w:rPr>
            </w:pPr>
            <w:proofErr w:type="spellStart"/>
            <w:r>
              <w:rPr>
                <w:sz w:val="24"/>
                <w:szCs w:val="24"/>
              </w:rPr>
              <w:t>Балаларды</w:t>
            </w:r>
            <w:proofErr w:type="spellEnd"/>
            <w:r>
              <w:rPr>
                <w:sz w:val="24"/>
                <w:szCs w:val="24"/>
              </w:rPr>
              <w:t xml:space="preserve"> </w:t>
            </w:r>
            <w:proofErr w:type="spellStart"/>
            <w:r>
              <w:rPr>
                <w:sz w:val="24"/>
                <w:szCs w:val="24"/>
              </w:rPr>
              <w:t>шығармашылыққа</w:t>
            </w:r>
            <w:proofErr w:type="spellEnd"/>
            <w:r>
              <w:rPr>
                <w:sz w:val="24"/>
                <w:szCs w:val="24"/>
              </w:rPr>
              <w:t xml:space="preserve">, </w:t>
            </w:r>
            <w:proofErr w:type="spellStart"/>
            <w:r>
              <w:rPr>
                <w:sz w:val="24"/>
                <w:szCs w:val="24"/>
              </w:rPr>
              <w:t>ұқыптылыққа</w:t>
            </w:r>
            <w:proofErr w:type="spellEnd"/>
            <w:r>
              <w:rPr>
                <w:sz w:val="24"/>
                <w:szCs w:val="24"/>
              </w:rPr>
              <w:t xml:space="preserve">, </w:t>
            </w:r>
            <w:proofErr w:type="spellStart"/>
            <w:r>
              <w:rPr>
                <w:sz w:val="24"/>
                <w:szCs w:val="24"/>
              </w:rPr>
              <w:t>құстарды</w:t>
            </w:r>
            <w:proofErr w:type="spellEnd"/>
            <w:r>
              <w:rPr>
                <w:sz w:val="24"/>
                <w:szCs w:val="24"/>
              </w:rPr>
              <w:t xml:space="preserve"> </w:t>
            </w:r>
            <w:proofErr w:type="spellStart"/>
            <w:r>
              <w:rPr>
                <w:sz w:val="24"/>
                <w:szCs w:val="24"/>
              </w:rPr>
              <w:t>қорғауға</w:t>
            </w:r>
            <w:proofErr w:type="spellEnd"/>
            <w:r>
              <w:rPr>
                <w:sz w:val="24"/>
                <w:szCs w:val="24"/>
              </w:rPr>
              <w:t xml:space="preserve">, </w:t>
            </w:r>
            <w:proofErr w:type="spellStart"/>
            <w:r>
              <w:rPr>
                <w:sz w:val="24"/>
                <w:szCs w:val="24"/>
              </w:rPr>
              <w:t>мейірімділікке</w:t>
            </w:r>
            <w:proofErr w:type="spellEnd"/>
            <w:r>
              <w:rPr>
                <w:sz w:val="24"/>
                <w:szCs w:val="24"/>
              </w:rPr>
              <w:t xml:space="preserve"> </w:t>
            </w:r>
            <w:proofErr w:type="spellStart"/>
            <w:r>
              <w:rPr>
                <w:sz w:val="24"/>
                <w:szCs w:val="24"/>
              </w:rPr>
              <w:t>тәрбиелеу</w:t>
            </w:r>
            <w:proofErr w:type="spellEnd"/>
            <w:r>
              <w:rPr>
                <w:sz w:val="24"/>
                <w:szCs w:val="24"/>
              </w:rPr>
              <w:t>.</w:t>
            </w:r>
          </w:p>
          <w:p w14:paraId="5C96F74C" w14:textId="77777777" w:rsidR="00E42CEC" w:rsidRDefault="00E42CEC">
            <w:pPr>
              <w:spacing w:after="0" w:line="240" w:lineRule="auto"/>
              <w:rPr>
                <w:b/>
                <w:bCs/>
                <w:sz w:val="24"/>
                <w:szCs w:val="24"/>
              </w:rPr>
            </w:pPr>
            <w:proofErr w:type="spellStart"/>
            <w:r>
              <w:rPr>
                <w:b/>
                <w:bCs/>
                <w:sz w:val="24"/>
                <w:szCs w:val="24"/>
              </w:rPr>
              <w:t>Қимылды</w:t>
            </w:r>
            <w:proofErr w:type="spellEnd"/>
            <w:r>
              <w:rPr>
                <w:b/>
                <w:bCs/>
                <w:sz w:val="24"/>
                <w:szCs w:val="24"/>
              </w:rPr>
              <w:t xml:space="preserve"> </w:t>
            </w:r>
            <w:proofErr w:type="spellStart"/>
            <w:r>
              <w:rPr>
                <w:b/>
                <w:bCs/>
                <w:sz w:val="24"/>
                <w:szCs w:val="24"/>
              </w:rPr>
              <w:t>ойын</w:t>
            </w:r>
            <w:proofErr w:type="spellEnd"/>
          </w:p>
          <w:p w14:paraId="269A0C15" w14:textId="77777777" w:rsidR="00E42CEC" w:rsidRDefault="00E42CEC">
            <w:pPr>
              <w:spacing w:after="0" w:line="240" w:lineRule="auto"/>
              <w:rPr>
                <w:b/>
                <w:bCs/>
                <w:sz w:val="24"/>
                <w:szCs w:val="24"/>
              </w:rPr>
            </w:pPr>
            <w:r>
              <w:rPr>
                <w:b/>
                <w:bCs/>
                <w:sz w:val="24"/>
                <w:szCs w:val="24"/>
              </w:rPr>
              <w:lastRenderedPageBreak/>
              <w:t>«</w:t>
            </w:r>
            <w:proofErr w:type="spellStart"/>
            <w:r>
              <w:rPr>
                <w:b/>
                <w:bCs/>
                <w:sz w:val="24"/>
                <w:szCs w:val="24"/>
              </w:rPr>
              <w:t>Торғай</w:t>
            </w:r>
            <w:proofErr w:type="spellEnd"/>
            <w:r>
              <w:rPr>
                <w:b/>
                <w:bCs/>
                <w:sz w:val="24"/>
                <w:szCs w:val="24"/>
              </w:rPr>
              <w:t xml:space="preserve"> </w:t>
            </w:r>
            <w:proofErr w:type="spellStart"/>
            <w:r>
              <w:rPr>
                <w:b/>
                <w:bCs/>
                <w:sz w:val="24"/>
                <w:szCs w:val="24"/>
              </w:rPr>
              <w:t>ұшып</w:t>
            </w:r>
            <w:proofErr w:type="spellEnd"/>
            <w:r>
              <w:rPr>
                <w:b/>
                <w:bCs/>
                <w:sz w:val="24"/>
                <w:szCs w:val="24"/>
              </w:rPr>
              <w:t xml:space="preserve"> </w:t>
            </w:r>
            <w:proofErr w:type="spellStart"/>
            <w:r>
              <w:rPr>
                <w:b/>
                <w:bCs/>
                <w:sz w:val="24"/>
                <w:szCs w:val="24"/>
              </w:rPr>
              <w:t>жүр</w:t>
            </w:r>
            <w:proofErr w:type="spellEnd"/>
            <w:r>
              <w:rPr>
                <w:b/>
                <w:bCs/>
                <w:sz w:val="24"/>
                <w:szCs w:val="24"/>
              </w:rPr>
              <w:t>»</w:t>
            </w:r>
          </w:p>
          <w:p w14:paraId="7ECE4390" w14:textId="77777777" w:rsidR="00E42CEC" w:rsidRDefault="00E42CEC">
            <w:pPr>
              <w:spacing w:after="0" w:line="240" w:lineRule="auto"/>
              <w:rPr>
                <w:b/>
                <w:bCs/>
                <w:sz w:val="24"/>
                <w:szCs w:val="24"/>
              </w:rPr>
            </w:pPr>
            <w:proofErr w:type="spellStart"/>
            <w:r>
              <w:rPr>
                <w:b/>
                <w:bCs/>
                <w:sz w:val="24"/>
                <w:szCs w:val="24"/>
              </w:rPr>
              <w:t>Мақсаты</w:t>
            </w:r>
            <w:proofErr w:type="spellEnd"/>
            <w:r>
              <w:rPr>
                <w:b/>
                <w:bCs/>
                <w:sz w:val="24"/>
                <w:szCs w:val="24"/>
              </w:rPr>
              <w:t>:</w:t>
            </w:r>
            <w:r>
              <w:rPr>
                <w:sz w:val="24"/>
                <w:szCs w:val="24"/>
              </w:rPr>
              <w:t xml:space="preserve"> </w:t>
            </w:r>
            <w:proofErr w:type="spellStart"/>
            <w:r>
              <w:rPr>
                <w:sz w:val="24"/>
                <w:szCs w:val="24"/>
              </w:rPr>
              <w:t>Балалардың</w:t>
            </w:r>
            <w:proofErr w:type="spellEnd"/>
            <w:r>
              <w:rPr>
                <w:sz w:val="24"/>
                <w:szCs w:val="24"/>
              </w:rPr>
              <w:t xml:space="preserve"> </w:t>
            </w:r>
            <w:proofErr w:type="spellStart"/>
            <w:r>
              <w:rPr>
                <w:sz w:val="24"/>
                <w:szCs w:val="24"/>
              </w:rPr>
              <w:t>қозғалыс</w:t>
            </w:r>
            <w:proofErr w:type="spellEnd"/>
            <w:r>
              <w:rPr>
                <w:sz w:val="24"/>
                <w:szCs w:val="24"/>
              </w:rPr>
              <w:t xml:space="preserve"> </w:t>
            </w:r>
            <w:proofErr w:type="spellStart"/>
            <w:r>
              <w:rPr>
                <w:sz w:val="24"/>
                <w:szCs w:val="24"/>
              </w:rPr>
              <w:t>үйлесімін</w:t>
            </w:r>
            <w:proofErr w:type="spellEnd"/>
            <w:r>
              <w:rPr>
                <w:sz w:val="24"/>
                <w:szCs w:val="24"/>
              </w:rPr>
              <w:t xml:space="preserve"> </w:t>
            </w:r>
            <w:proofErr w:type="spellStart"/>
            <w:r>
              <w:rPr>
                <w:sz w:val="24"/>
                <w:szCs w:val="24"/>
              </w:rPr>
              <w:t>және</w:t>
            </w:r>
            <w:proofErr w:type="spellEnd"/>
            <w:r>
              <w:rPr>
                <w:sz w:val="24"/>
                <w:szCs w:val="24"/>
              </w:rPr>
              <w:t xml:space="preserve"> </w:t>
            </w:r>
            <w:proofErr w:type="spellStart"/>
            <w:r>
              <w:rPr>
                <w:sz w:val="24"/>
                <w:szCs w:val="24"/>
              </w:rPr>
              <w:t>жылдамдығын</w:t>
            </w:r>
            <w:proofErr w:type="spellEnd"/>
            <w:r>
              <w:rPr>
                <w:sz w:val="24"/>
                <w:szCs w:val="24"/>
              </w:rPr>
              <w:t xml:space="preserve"> </w:t>
            </w:r>
            <w:proofErr w:type="spellStart"/>
            <w:r>
              <w:rPr>
                <w:sz w:val="24"/>
                <w:szCs w:val="24"/>
              </w:rPr>
              <w:t>дамыту</w:t>
            </w:r>
            <w:proofErr w:type="spellEnd"/>
            <w:r>
              <w:rPr>
                <w:sz w:val="24"/>
                <w:szCs w:val="24"/>
              </w:rPr>
              <w:t>.</w:t>
            </w:r>
          </w:p>
          <w:p w14:paraId="4A02E585" w14:textId="77777777" w:rsidR="00E42CEC" w:rsidRDefault="00E42CEC">
            <w:pPr>
              <w:spacing w:after="0" w:line="240" w:lineRule="auto"/>
              <w:rPr>
                <w:b/>
                <w:bCs/>
                <w:sz w:val="24"/>
                <w:szCs w:val="24"/>
              </w:rPr>
            </w:pPr>
            <w:proofErr w:type="spellStart"/>
            <w:r>
              <w:rPr>
                <w:b/>
                <w:bCs/>
                <w:sz w:val="24"/>
                <w:szCs w:val="24"/>
              </w:rPr>
              <w:t>Ойын</w:t>
            </w:r>
            <w:proofErr w:type="spellEnd"/>
            <w:r>
              <w:rPr>
                <w:b/>
                <w:bCs/>
                <w:sz w:val="24"/>
                <w:szCs w:val="24"/>
              </w:rPr>
              <w:t xml:space="preserve"> </w:t>
            </w:r>
            <w:proofErr w:type="spellStart"/>
            <w:r>
              <w:rPr>
                <w:b/>
                <w:bCs/>
                <w:sz w:val="24"/>
                <w:szCs w:val="24"/>
              </w:rPr>
              <w:t>барысы</w:t>
            </w:r>
            <w:proofErr w:type="spellEnd"/>
            <w:r>
              <w:rPr>
                <w:b/>
                <w:bCs/>
                <w:sz w:val="24"/>
                <w:szCs w:val="24"/>
              </w:rPr>
              <w:t>:</w:t>
            </w:r>
          </w:p>
          <w:p w14:paraId="6C2C030B" w14:textId="77777777" w:rsidR="00E42CEC" w:rsidRDefault="00E42CEC">
            <w:pPr>
              <w:spacing w:after="0" w:line="240" w:lineRule="auto"/>
              <w:rPr>
                <w:b/>
                <w:bCs/>
                <w:sz w:val="24"/>
                <w:szCs w:val="24"/>
              </w:rPr>
            </w:pPr>
            <w:proofErr w:type="spellStart"/>
            <w:r>
              <w:rPr>
                <w:sz w:val="24"/>
                <w:szCs w:val="24"/>
              </w:rPr>
              <w:t>Бір</w:t>
            </w:r>
            <w:proofErr w:type="spellEnd"/>
            <w:r>
              <w:rPr>
                <w:sz w:val="24"/>
                <w:szCs w:val="24"/>
              </w:rPr>
              <w:t xml:space="preserve"> бала «</w:t>
            </w:r>
            <w:proofErr w:type="spellStart"/>
            <w:r>
              <w:rPr>
                <w:sz w:val="24"/>
                <w:szCs w:val="24"/>
              </w:rPr>
              <w:t>торғай</w:t>
            </w:r>
            <w:proofErr w:type="spellEnd"/>
            <w:r>
              <w:rPr>
                <w:sz w:val="24"/>
                <w:szCs w:val="24"/>
              </w:rPr>
              <w:t xml:space="preserve">» </w:t>
            </w:r>
            <w:proofErr w:type="spellStart"/>
            <w:r>
              <w:rPr>
                <w:sz w:val="24"/>
                <w:szCs w:val="24"/>
              </w:rPr>
              <w:t>болады</w:t>
            </w:r>
            <w:proofErr w:type="spellEnd"/>
            <w:r>
              <w:rPr>
                <w:sz w:val="24"/>
                <w:szCs w:val="24"/>
              </w:rPr>
              <w:t xml:space="preserve">, </w:t>
            </w:r>
            <w:proofErr w:type="spellStart"/>
            <w:r>
              <w:rPr>
                <w:sz w:val="24"/>
                <w:szCs w:val="24"/>
              </w:rPr>
              <w:t>қалғандары</w:t>
            </w:r>
            <w:proofErr w:type="spellEnd"/>
            <w:r>
              <w:rPr>
                <w:sz w:val="24"/>
                <w:szCs w:val="24"/>
              </w:rPr>
              <w:t xml:space="preserve"> «</w:t>
            </w:r>
            <w:proofErr w:type="spellStart"/>
            <w:r>
              <w:rPr>
                <w:sz w:val="24"/>
                <w:szCs w:val="24"/>
              </w:rPr>
              <w:t>жапырақтар</w:t>
            </w:r>
            <w:proofErr w:type="spellEnd"/>
            <w:r>
              <w:rPr>
                <w:sz w:val="24"/>
                <w:szCs w:val="24"/>
              </w:rPr>
              <w:t xml:space="preserve">» </w:t>
            </w:r>
            <w:proofErr w:type="spellStart"/>
            <w:r>
              <w:rPr>
                <w:sz w:val="24"/>
                <w:szCs w:val="24"/>
              </w:rPr>
              <w:t>немесе</w:t>
            </w:r>
            <w:proofErr w:type="spellEnd"/>
            <w:r>
              <w:rPr>
                <w:sz w:val="24"/>
                <w:szCs w:val="24"/>
              </w:rPr>
              <w:t xml:space="preserve"> «</w:t>
            </w:r>
            <w:proofErr w:type="spellStart"/>
            <w:r>
              <w:rPr>
                <w:sz w:val="24"/>
                <w:szCs w:val="24"/>
              </w:rPr>
              <w:t>дәмді</w:t>
            </w:r>
            <w:proofErr w:type="spellEnd"/>
            <w:r>
              <w:rPr>
                <w:sz w:val="24"/>
                <w:szCs w:val="24"/>
              </w:rPr>
              <w:t xml:space="preserve"> </w:t>
            </w:r>
            <w:proofErr w:type="spellStart"/>
            <w:r>
              <w:rPr>
                <w:sz w:val="24"/>
                <w:szCs w:val="24"/>
              </w:rPr>
              <w:t>дәндер</w:t>
            </w:r>
            <w:proofErr w:type="spellEnd"/>
            <w:r>
              <w:rPr>
                <w:sz w:val="24"/>
                <w:szCs w:val="24"/>
              </w:rPr>
              <w:t>».</w:t>
            </w:r>
          </w:p>
          <w:p w14:paraId="6F7DB421" w14:textId="77777777" w:rsidR="00E42CEC" w:rsidRDefault="00E42CEC">
            <w:pPr>
              <w:spacing w:after="0" w:line="240" w:lineRule="auto"/>
              <w:rPr>
                <w:b/>
                <w:bCs/>
                <w:sz w:val="24"/>
                <w:szCs w:val="24"/>
              </w:rPr>
            </w:pPr>
            <w:proofErr w:type="spellStart"/>
            <w:r>
              <w:rPr>
                <w:sz w:val="24"/>
                <w:szCs w:val="24"/>
              </w:rPr>
              <w:t>Торғай</w:t>
            </w:r>
            <w:proofErr w:type="spellEnd"/>
            <w:r>
              <w:rPr>
                <w:sz w:val="24"/>
                <w:szCs w:val="24"/>
              </w:rPr>
              <w:t xml:space="preserve"> </w:t>
            </w:r>
            <w:proofErr w:type="spellStart"/>
            <w:r>
              <w:rPr>
                <w:sz w:val="24"/>
                <w:szCs w:val="24"/>
              </w:rPr>
              <w:t>алаңда</w:t>
            </w:r>
            <w:proofErr w:type="spellEnd"/>
            <w:r>
              <w:rPr>
                <w:sz w:val="24"/>
                <w:szCs w:val="24"/>
              </w:rPr>
              <w:t xml:space="preserve"> «</w:t>
            </w:r>
            <w:proofErr w:type="spellStart"/>
            <w:r>
              <w:rPr>
                <w:sz w:val="24"/>
                <w:szCs w:val="24"/>
              </w:rPr>
              <w:t>ұшып</w:t>
            </w:r>
            <w:proofErr w:type="spellEnd"/>
            <w:r>
              <w:rPr>
                <w:sz w:val="24"/>
                <w:szCs w:val="24"/>
              </w:rPr>
              <w:t xml:space="preserve">», </w:t>
            </w:r>
            <w:proofErr w:type="spellStart"/>
            <w:r>
              <w:rPr>
                <w:sz w:val="24"/>
                <w:szCs w:val="24"/>
              </w:rPr>
              <w:t>дәндерді</w:t>
            </w:r>
            <w:proofErr w:type="spellEnd"/>
            <w:r>
              <w:rPr>
                <w:sz w:val="24"/>
                <w:szCs w:val="24"/>
              </w:rPr>
              <w:t xml:space="preserve"> </w:t>
            </w:r>
            <w:proofErr w:type="spellStart"/>
            <w:proofErr w:type="gramStart"/>
            <w:r>
              <w:rPr>
                <w:sz w:val="24"/>
                <w:szCs w:val="24"/>
              </w:rPr>
              <w:t>жинайды.Дәнді</w:t>
            </w:r>
            <w:proofErr w:type="spellEnd"/>
            <w:proofErr w:type="gramEnd"/>
            <w:r>
              <w:rPr>
                <w:sz w:val="24"/>
                <w:szCs w:val="24"/>
              </w:rPr>
              <w:t xml:space="preserve"> </w:t>
            </w:r>
            <w:proofErr w:type="spellStart"/>
            <w:r>
              <w:rPr>
                <w:sz w:val="24"/>
                <w:szCs w:val="24"/>
              </w:rPr>
              <w:t>ұстап</w:t>
            </w:r>
            <w:proofErr w:type="spellEnd"/>
            <w:r>
              <w:rPr>
                <w:sz w:val="24"/>
                <w:szCs w:val="24"/>
              </w:rPr>
              <w:t xml:space="preserve"> </w:t>
            </w:r>
            <w:proofErr w:type="spellStart"/>
            <w:r>
              <w:rPr>
                <w:sz w:val="24"/>
                <w:szCs w:val="24"/>
              </w:rPr>
              <w:t>алған</w:t>
            </w:r>
            <w:proofErr w:type="spellEnd"/>
            <w:r>
              <w:rPr>
                <w:sz w:val="24"/>
                <w:szCs w:val="24"/>
              </w:rPr>
              <w:t xml:space="preserve"> бала </w:t>
            </w:r>
            <w:proofErr w:type="spellStart"/>
            <w:r>
              <w:rPr>
                <w:sz w:val="24"/>
                <w:szCs w:val="24"/>
              </w:rPr>
              <w:t>келесі</w:t>
            </w:r>
            <w:proofErr w:type="spellEnd"/>
            <w:r>
              <w:rPr>
                <w:sz w:val="24"/>
                <w:szCs w:val="24"/>
              </w:rPr>
              <w:t xml:space="preserve"> «</w:t>
            </w:r>
            <w:proofErr w:type="spellStart"/>
            <w:r>
              <w:rPr>
                <w:sz w:val="24"/>
                <w:szCs w:val="24"/>
              </w:rPr>
              <w:t>торғай</w:t>
            </w:r>
            <w:proofErr w:type="spellEnd"/>
            <w:r>
              <w:rPr>
                <w:sz w:val="24"/>
                <w:szCs w:val="24"/>
              </w:rPr>
              <w:t xml:space="preserve">» </w:t>
            </w:r>
            <w:proofErr w:type="spellStart"/>
            <w:r>
              <w:rPr>
                <w:sz w:val="24"/>
                <w:szCs w:val="24"/>
              </w:rPr>
              <w:t>болады</w:t>
            </w:r>
            <w:proofErr w:type="spellEnd"/>
            <w:r>
              <w:rPr>
                <w:sz w:val="24"/>
                <w:szCs w:val="24"/>
              </w:rPr>
              <w:t>.</w:t>
            </w:r>
          </w:p>
          <w:p w14:paraId="44744EFF" w14:textId="77777777" w:rsidR="00E42CEC" w:rsidRDefault="00E42CEC">
            <w:pPr>
              <w:spacing w:after="0" w:line="240" w:lineRule="auto"/>
              <w:rPr>
                <w:b/>
                <w:bCs/>
                <w:color w:val="000000" w:themeColor="text1"/>
                <w:sz w:val="24"/>
                <w:szCs w:val="24"/>
              </w:rPr>
            </w:pPr>
          </w:p>
        </w:tc>
        <w:tc>
          <w:tcPr>
            <w:tcW w:w="2278" w:type="dxa"/>
            <w:gridSpan w:val="2"/>
            <w:tcBorders>
              <w:top w:val="single" w:sz="4" w:space="0" w:color="auto"/>
              <w:left w:val="single" w:sz="4" w:space="0" w:color="000000"/>
              <w:bottom w:val="single" w:sz="4" w:space="0" w:color="000000"/>
              <w:right w:val="single" w:sz="4" w:space="0" w:color="000000"/>
            </w:tcBorders>
          </w:tcPr>
          <w:p w14:paraId="3D0773F7" w14:textId="77777777" w:rsidR="00E42CEC" w:rsidRDefault="00E42CEC">
            <w:pPr>
              <w:spacing w:after="0" w:line="240" w:lineRule="auto"/>
              <w:rPr>
                <w:b/>
                <w:bCs/>
                <w:sz w:val="24"/>
                <w:szCs w:val="24"/>
              </w:rPr>
            </w:pPr>
            <w:r>
              <w:rPr>
                <w:b/>
                <w:bCs/>
                <w:sz w:val="24"/>
                <w:szCs w:val="24"/>
              </w:rPr>
              <w:lastRenderedPageBreak/>
              <w:t xml:space="preserve">Математика </w:t>
            </w:r>
            <w:proofErr w:type="spellStart"/>
            <w:r>
              <w:rPr>
                <w:b/>
                <w:bCs/>
                <w:sz w:val="24"/>
                <w:szCs w:val="24"/>
              </w:rPr>
              <w:t>негіздері</w:t>
            </w:r>
            <w:proofErr w:type="spellEnd"/>
          </w:p>
          <w:p w14:paraId="61F890B6" w14:textId="77777777" w:rsidR="00E42CEC" w:rsidRDefault="00E42CEC">
            <w:pPr>
              <w:spacing w:after="0" w:line="240" w:lineRule="auto"/>
              <w:rPr>
                <w:rFonts w:eastAsia="Calibri"/>
                <w:b/>
                <w:iCs/>
                <w:sz w:val="24"/>
                <w:szCs w:val="24"/>
              </w:rPr>
            </w:pPr>
            <w:proofErr w:type="spellStart"/>
            <w:r>
              <w:rPr>
                <w:rFonts w:eastAsia="Calibri"/>
                <w:b/>
                <w:iCs/>
                <w:sz w:val="24"/>
                <w:szCs w:val="24"/>
              </w:rPr>
              <w:t>Тақырыбы</w:t>
            </w:r>
            <w:proofErr w:type="spellEnd"/>
            <w:r>
              <w:rPr>
                <w:rFonts w:eastAsia="Calibri"/>
                <w:b/>
                <w:iCs/>
                <w:sz w:val="24"/>
                <w:szCs w:val="24"/>
              </w:rPr>
              <w:t xml:space="preserve">: </w:t>
            </w:r>
          </w:p>
          <w:p w14:paraId="17D488FC" w14:textId="77777777" w:rsidR="00E42CEC" w:rsidRDefault="00E42CEC">
            <w:pPr>
              <w:spacing w:after="0" w:line="240" w:lineRule="auto"/>
              <w:rPr>
                <w:rFonts w:eastAsia="Calibri"/>
                <w:iCs/>
                <w:sz w:val="24"/>
                <w:szCs w:val="24"/>
              </w:rPr>
            </w:pPr>
            <w:r>
              <w:rPr>
                <w:rFonts w:eastAsia="Calibri"/>
                <w:b/>
                <w:iCs/>
                <w:sz w:val="24"/>
                <w:szCs w:val="24"/>
              </w:rPr>
              <w:t>«</w:t>
            </w:r>
            <w:proofErr w:type="spellStart"/>
            <w:r>
              <w:rPr>
                <w:rFonts w:eastAsia="Calibri"/>
                <w:iCs/>
                <w:sz w:val="24"/>
                <w:szCs w:val="24"/>
              </w:rPr>
              <w:t>Жалпақ</w:t>
            </w:r>
            <w:proofErr w:type="spellEnd"/>
            <w:r>
              <w:rPr>
                <w:rFonts w:eastAsia="Calibri"/>
                <w:iCs/>
                <w:sz w:val="24"/>
                <w:szCs w:val="24"/>
              </w:rPr>
              <w:t xml:space="preserve"> – </w:t>
            </w:r>
            <w:proofErr w:type="spellStart"/>
            <w:r>
              <w:rPr>
                <w:rFonts w:eastAsia="Calibri"/>
                <w:iCs/>
                <w:sz w:val="24"/>
                <w:szCs w:val="24"/>
              </w:rPr>
              <w:t>жіңішке</w:t>
            </w:r>
            <w:proofErr w:type="spellEnd"/>
            <w:r>
              <w:rPr>
                <w:rFonts w:eastAsia="Calibri"/>
                <w:iCs/>
                <w:sz w:val="24"/>
                <w:szCs w:val="24"/>
              </w:rPr>
              <w:t xml:space="preserve">. </w:t>
            </w:r>
            <w:proofErr w:type="spellStart"/>
            <w:r>
              <w:rPr>
                <w:rFonts w:eastAsia="Calibri"/>
                <w:iCs/>
                <w:sz w:val="24"/>
                <w:szCs w:val="24"/>
              </w:rPr>
              <w:t>Заттарды</w:t>
            </w:r>
            <w:proofErr w:type="spellEnd"/>
            <w:r>
              <w:rPr>
                <w:rFonts w:eastAsia="Calibri"/>
                <w:iCs/>
                <w:sz w:val="24"/>
                <w:szCs w:val="24"/>
              </w:rPr>
              <w:t xml:space="preserve"> </w:t>
            </w:r>
            <w:proofErr w:type="spellStart"/>
            <w:r>
              <w:rPr>
                <w:rFonts w:eastAsia="Calibri"/>
                <w:iCs/>
                <w:sz w:val="24"/>
                <w:szCs w:val="24"/>
              </w:rPr>
              <w:t>белгісі</w:t>
            </w:r>
            <w:proofErr w:type="spellEnd"/>
            <w:r>
              <w:rPr>
                <w:rFonts w:eastAsia="Calibri"/>
                <w:iCs/>
                <w:sz w:val="24"/>
                <w:szCs w:val="24"/>
              </w:rPr>
              <w:t xml:space="preserve"> </w:t>
            </w:r>
            <w:proofErr w:type="spellStart"/>
            <w:proofErr w:type="gramStart"/>
            <w:r>
              <w:rPr>
                <w:rFonts w:eastAsia="Calibri"/>
                <w:iCs/>
                <w:sz w:val="24"/>
                <w:szCs w:val="24"/>
              </w:rPr>
              <w:t>бойынша</w:t>
            </w:r>
            <w:proofErr w:type="spellEnd"/>
            <w:r>
              <w:rPr>
                <w:rFonts w:eastAsia="Calibri"/>
                <w:iCs/>
                <w:sz w:val="24"/>
                <w:szCs w:val="24"/>
              </w:rPr>
              <w:t xml:space="preserve">  </w:t>
            </w:r>
            <w:proofErr w:type="spellStart"/>
            <w:r>
              <w:rPr>
                <w:rFonts w:eastAsia="Calibri"/>
                <w:iCs/>
                <w:sz w:val="24"/>
                <w:szCs w:val="24"/>
              </w:rPr>
              <w:t>салыстыру</w:t>
            </w:r>
            <w:proofErr w:type="spellEnd"/>
            <w:proofErr w:type="gramEnd"/>
            <w:r>
              <w:rPr>
                <w:rFonts w:eastAsia="Calibri"/>
                <w:iCs/>
                <w:sz w:val="24"/>
                <w:szCs w:val="24"/>
              </w:rPr>
              <w:t>»</w:t>
            </w:r>
          </w:p>
          <w:p w14:paraId="4F97F07B" w14:textId="77777777" w:rsidR="00E42CEC" w:rsidRDefault="00E42CEC">
            <w:pPr>
              <w:spacing w:after="0" w:line="240" w:lineRule="auto"/>
              <w:rPr>
                <w:rFonts w:eastAsia="Calibri"/>
                <w:iCs/>
                <w:sz w:val="24"/>
                <w:szCs w:val="24"/>
              </w:rPr>
            </w:pPr>
            <w:r>
              <w:rPr>
                <w:rFonts w:eastAsia="Calibri"/>
                <w:iCs/>
                <w:sz w:val="24"/>
                <w:szCs w:val="24"/>
              </w:rPr>
              <w:t xml:space="preserve"> </w:t>
            </w:r>
            <w:proofErr w:type="spellStart"/>
            <w:r>
              <w:rPr>
                <w:rFonts w:eastAsia="Calibri"/>
                <w:b/>
                <w:iCs/>
                <w:sz w:val="24"/>
                <w:szCs w:val="24"/>
              </w:rPr>
              <w:t>Мақсаты</w:t>
            </w:r>
            <w:proofErr w:type="spellEnd"/>
            <w:r>
              <w:rPr>
                <w:rFonts w:eastAsia="Calibri"/>
                <w:b/>
                <w:iCs/>
                <w:sz w:val="24"/>
                <w:szCs w:val="24"/>
              </w:rPr>
              <w:t>:</w:t>
            </w:r>
            <w:r>
              <w:rPr>
                <w:iCs/>
                <w:sz w:val="24"/>
                <w:szCs w:val="24"/>
              </w:rPr>
              <w:t xml:space="preserve"> </w:t>
            </w:r>
            <w:proofErr w:type="spellStart"/>
            <w:r>
              <w:rPr>
                <w:rFonts w:eastAsia="Calibri"/>
                <w:iCs/>
                <w:sz w:val="24"/>
                <w:szCs w:val="24"/>
              </w:rPr>
              <w:t>заттарды</w:t>
            </w:r>
            <w:proofErr w:type="spellEnd"/>
            <w:r>
              <w:rPr>
                <w:rFonts w:eastAsia="Calibri"/>
                <w:iCs/>
                <w:sz w:val="24"/>
                <w:szCs w:val="24"/>
              </w:rPr>
              <w:t xml:space="preserve"> </w:t>
            </w:r>
            <w:proofErr w:type="spellStart"/>
            <w:r>
              <w:rPr>
                <w:rFonts w:eastAsia="Calibri"/>
                <w:iCs/>
                <w:sz w:val="24"/>
                <w:szCs w:val="24"/>
              </w:rPr>
              <w:t>ені</w:t>
            </w:r>
            <w:proofErr w:type="spellEnd"/>
            <w:r>
              <w:rPr>
                <w:rFonts w:eastAsia="Calibri"/>
                <w:iCs/>
                <w:sz w:val="24"/>
                <w:szCs w:val="24"/>
              </w:rPr>
              <w:t xml:space="preserve"> </w:t>
            </w:r>
            <w:proofErr w:type="spellStart"/>
            <w:r>
              <w:rPr>
                <w:rFonts w:eastAsia="Calibri"/>
                <w:iCs/>
                <w:sz w:val="24"/>
                <w:szCs w:val="24"/>
              </w:rPr>
              <w:t>бойынша</w:t>
            </w:r>
            <w:proofErr w:type="spellEnd"/>
            <w:r>
              <w:rPr>
                <w:rFonts w:eastAsia="Calibri"/>
                <w:iCs/>
                <w:sz w:val="24"/>
                <w:szCs w:val="24"/>
              </w:rPr>
              <w:t xml:space="preserve"> </w:t>
            </w:r>
            <w:proofErr w:type="spellStart"/>
            <w:r>
              <w:rPr>
                <w:rFonts w:eastAsia="Calibri"/>
                <w:iCs/>
                <w:sz w:val="24"/>
                <w:szCs w:val="24"/>
              </w:rPr>
              <w:t>салыстырады</w:t>
            </w:r>
            <w:proofErr w:type="spellEnd"/>
            <w:r>
              <w:rPr>
                <w:rFonts w:eastAsia="Calibri"/>
                <w:iCs/>
                <w:sz w:val="24"/>
                <w:szCs w:val="24"/>
              </w:rPr>
              <w:t xml:space="preserve"> «</w:t>
            </w:r>
            <w:proofErr w:type="spellStart"/>
            <w:r>
              <w:rPr>
                <w:rFonts w:eastAsia="Calibri"/>
                <w:iCs/>
                <w:sz w:val="24"/>
                <w:szCs w:val="24"/>
              </w:rPr>
              <w:t>жалпақ</w:t>
            </w:r>
            <w:proofErr w:type="spellEnd"/>
            <w:r>
              <w:rPr>
                <w:rFonts w:eastAsia="Calibri"/>
                <w:iCs/>
                <w:sz w:val="24"/>
                <w:szCs w:val="24"/>
              </w:rPr>
              <w:t xml:space="preserve">», </w:t>
            </w:r>
            <w:r>
              <w:rPr>
                <w:rFonts w:eastAsia="Calibri"/>
                <w:iCs/>
                <w:sz w:val="24"/>
                <w:szCs w:val="24"/>
              </w:rPr>
              <w:lastRenderedPageBreak/>
              <w:t>«</w:t>
            </w:r>
            <w:proofErr w:type="spellStart"/>
            <w:r>
              <w:rPr>
                <w:rFonts w:eastAsia="Calibri"/>
                <w:iCs/>
                <w:sz w:val="24"/>
                <w:szCs w:val="24"/>
              </w:rPr>
              <w:t>жіңішке</w:t>
            </w:r>
            <w:proofErr w:type="spellEnd"/>
            <w:r>
              <w:rPr>
                <w:rFonts w:eastAsia="Calibri"/>
                <w:iCs/>
                <w:sz w:val="24"/>
                <w:szCs w:val="24"/>
              </w:rPr>
              <w:t>», «</w:t>
            </w:r>
            <w:proofErr w:type="spellStart"/>
            <w:r>
              <w:rPr>
                <w:rFonts w:eastAsia="Calibri"/>
                <w:iCs/>
                <w:sz w:val="24"/>
                <w:szCs w:val="24"/>
              </w:rPr>
              <w:t>ені</w:t>
            </w:r>
            <w:proofErr w:type="spellEnd"/>
            <w:r>
              <w:rPr>
                <w:rFonts w:eastAsia="Calibri"/>
                <w:iCs/>
                <w:sz w:val="24"/>
                <w:szCs w:val="24"/>
              </w:rPr>
              <w:t xml:space="preserve"> </w:t>
            </w:r>
            <w:proofErr w:type="spellStart"/>
            <w:r>
              <w:rPr>
                <w:rFonts w:eastAsia="Calibri"/>
                <w:iCs/>
                <w:sz w:val="24"/>
                <w:szCs w:val="24"/>
              </w:rPr>
              <w:t>бойынша</w:t>
            </w:r>
            <w:proofErr w:type="spellEnd"/>
            <w:r>
              <w:rPr>
                <w:rFonts w:eastAsia="Calibri"/>
                <w:iCs/>
                <w:sz w:val="24"/>
                <w:szCs w:val="24"/>
              </w:rPr>
              <w:t xml:space="preserve"> </w:t>
            </w:r>
            <w:proofErr w:type="spellStart"/>
            <w:r>
              <w:rPr>
                <w:rFonts w:eastAsia="Calibri"/>
                <w:iCs/>
                <w:sz w:val="24"/>
                <w:szCs w:val="24"/>
              </w:rPr>
              <w:t>бірдей</w:t>
            </w:r>
            <w:proofErr w:type="spellEnd"/>
            <w:r>
              <w:rPr>
                <w:rFonts w:eastAsia="Calibri"/>
                <w:iCs/>
                <w:sz w:val="24"/>
                <w:szCs w:val="24"/>
              </w:rPr>
              <w:t xml:space="preserve">» </w:t>
            </w:r>
            <w:proofErr w:type="spellStart"/>
            <w:r>
              <w:rPr>
                <w:rFonts w:eastAsia="Calibri"/>
                <w:iCs/>
                <w:sz w:val="24"/>
                <w:szCs w:val="24"/>
              </w:rPr>
              <w:t>сөздерін</w:t>
            </w:r>
            <w:proofErr w:type="spellEnd"/>
            <w:r>
              <w:rPr>
                <w:rFonts w:eastAsia="Calibri"/>
                <w:iCs/>
                <w:sz w:val="24"/>
                <w:szCs w:val="24"/>
              </w:rPr>
              <w:t xml:space="preserve"> </w:t>
            </w:r>
            <w:proofErr w:type="spellStart"/>
            <w:r>
              <w:rPr>
                <w:rFonts w:eastAsia="Calibri"/>
                <w:iCs/>
                <w:sz w:val="24"/>
                <w:szCs w:val="24"/>
              </w:rPr>
              <w:t>қолдана</w:t>
            </w:r>
            <w:proofErr w:type="spellEnd"/>
            <w:r>
              <w:rPr>
                <w:rFonts w:eastAsia="Calibri"/>
                <w:iCs/>
                <w:sz w:val="24"/>
                <w:szCs w:val="24"/>
              </w:rPr>
              <w:t xml:space="preserve"> </w:t>
            </w:r>
            <w:proofErr w:type="spellStart"/>
            <w:r>
              <w:rPr>
                <w:rFonts w:eastAsia="Calibri"/>
                <w:iCs/>
                <w:sz w:val="24"/>
                <w:szCs w:val="24"/>
              </w:rPr>
              <w:t>алады</w:t>
            </w:r>
            <w:proofErr w:type="spellEnd"/>
            <w:r>
              <w:rPr>
                <w:rFonts w:eastAsia="Calibri"/>
                <w:iCs/>
                <w:sz w:val="24"/>
                <w:szCs w:val="24"/>
              </w:rPr>
              <w:t>.</w:t>
            </w:r>
          </w:p>
          <w:p w14:paraId="12F17CB9" w14:textId="77777777" w:rsidR="00E42CEC" w:rsidRDefault="00E42CEC">
            <w:pPr>
              <w:spacing w:after="0" w:line="240" w:lineRule="auto"/>
              <w:rPr>
                <w:rFonts w:eastAsia="Calibri"/>
                <w:b/>
                <w:bCs/>
                <w:iCs/>
                <w:sz w:val="24"/>
                <w:szCs w:val="24"/>
              </w:rPr>
            </w:pPr>
            <w:proofErr w:type="spellStart"/>
            <w:r>
              <w:rPr>
                <w:rFonts w:eastAsia="Calibri"/>
                <w:b/>
                <w:bCs/>
                <w:iCs/>
                <w:sz w:val="24"/>
                <w:szCs w:val="24"/>
              </w:rPr>
              <w:t>Дид</w:t>
            </w:r>
            <w:proofErr w:type="spellEnd"/>
            <w:r>
              <w:rPr>
                <w:rFonts w:eastAsia="Calibri"/>
                <w:b/>
                <w:bCs/>
                <w:iCs/>
                <w:sz w:val="24"/>
                <w:szCs w:val="24"/>
              </w:rPr>
              <w:t xml:space="preserve">/қ </w:t>
            </w:r>
            <w:proofErr w:type="spellStart"/>
            <w:r>
              <w:rPr>
                <w:rFonts w:eastAsia="Calibri"/>
                <w:b/>
                <w:bCs/>
                <w:iCs/>
                <w:sz w:val="24"/>
                <w:szCs w:val="24"/>
              </w:rPr>
              <w:t>ойын</w:t>
            </w:r>
            <w:proofErr w:type="spellEnd"/>
          </w:p>
          <w:p w14:paraId="554A771C" w14:textId="77777777" w:rsidR="00E42CEC" w:rsidRDefault="00E42CEC">
            <w:pPr>
              <w:spacing w:after="0" w:line="240" w:lineRule="auto"/>
              <w:rPr>
                <w:b/>
                <w:sz w:val="24"/>
                <w:szCs w:val="24"/>
                <w:lang w:eastAsia="ru-RU"/>
              </w:rPr>
            </w:pPr>
            <w:r>
              <w:rPr>
                <w:b/>
                <w:sz w:val="24"/>
                <w:szCs w:val="24"/>
                <w:lang w:eastAsia="ru-RU"/>
              </w:rPr>
              <w:t>«</w:t>
            </w:r>
            <w:proofErr w:type="spellStart"/>
            <w:r>
              <w:rPr>
                <w:b/>
                <w:sz w:val="24"/>
                <w:szCs w:val="24"/>
                <w:lang w:eastAsia="ru-RU"/>
              </w:rPr>
              <w:t>Заттарды</w:t>
            </w:r>
            <w:proofErr w:type="spellEnd"/>
            <w:r>
              <w:rPr>
                <w:b/>
                <w:sz w:val="24"/>
                <w:szCs w:val="24"/>
                <w:lang w:eastAsia="ru-RU"/>
              </w:rPr>
              <w:t xml:space="preserve"> </w:t>
            </w:r>
            <w:proofErr w:type="spellStart"/>
            <w:r>
              <w:rPr>
                <w:b/>
                <w:sz w:val="24"/>
                <w:szCs w:val="24"/>
                <w:lang w:eastAsia="ru-RU"/>
              </w:rPr>
              <w:t>салыстыр</w:t>
            </w:r>
            <w:proofErr w:type="spellEnd"/>
            <w:r>
              <w:rPr>
                <w:b/>
                <w:sz w:val="24"/>
                <w:szCs w:val="24"/>
                <w:lang w:eastAsia="ru-RU"/>
              </w:rPr>
              <w:t>»</w:t>
            </w:r>
          </w:p>
          <w:p w14:paraId="24C845F7" w14:textId="77777777" w:rsidR="00E42CEC" w:rsidRDefault="00E42CEC">
            <w:pPr>
              <w:spacing w:after="0" w:line="240" w:lineRule="auto"/>
              <w:rPr>
                <w:bCs/>
                <w:sz w:val="24"/>
                <w:szCs w:val="24"/>
                <w:lang w:eastAsia="ru-RU"/>
              </w:rPr>
            </w:pPr>
            <w:proofErr w:type="spellStart"/>
            <w:r>
              <w:rPr>
                <w:b/>
                <w:sz w:val="24"/>
                <w:szCs w:val="24"/>
                <w:lang w:eastAsia="ru-RU"/>
              </w:rPr>
              <w:t>Шарты</w:t>
            </w:r>
            <w:proofErr w:type="spellEnd"/>
            <w:r>
              <w:rPr>
                <w:b/>
                <w:sz w:val="24"/>
                <w:szCs w:val="24"/>
                <w:lang w:eastAsia="ru-RU"/>
              </w:rPr>
              <w:t>:</w:t>
            </w:r>
            <w:r>
              <w:rPr>
                <w:bCs/>
                <w:sz w:val="24"/>
                <w:szCs w:val="24"/>
                <w:lang w:eastAsia="ru-RU"/>
              </w:rPr>
              <w:t xml:space="preserve"> </w:t>
            </w:r>
            <w:proofErr w:type="spellStart"/>
            <w:r>
              <w:rPr>
                <w:bCs/>
                <w:sz w:val="24"/>
                <w:szCs w:val="24"/>
                <w:lang w:eastAsia="ru-RU"/>
              </w:rPr>
              <w:t>Суреттен</w:t>
            </w:r>
            <w:proofErr w:type="spellEnd"/>
            <w:r>
              <w:rPr>
                <w:bCs/>
                <w:sz w:val="24"/>
                <w:szCs w:val="24"/>
                <w:lang w:eastAsia="ru-RU"/>
              </w:rPr>
              <w:t xml:space="preserve"> </w:t>
            </w:r>
            <w:proofErr w:type="spellStart"/>
            <w:r>
              <w:rPr>
                <w:bCs/>
                <w:sz w:val="24"/>
                <w:szCs w:val="24"/>
                <w:lang w:eastAsia="ru-RU"/>
              </w:rPr>
              <w:t>ұзын</w:t>
            </w:r>
            <w:proofErr w:type="spellEnd"/>
            <w:r>
              <w:rPr>
                <w:bCs/>
                <w:sz w:val="24"/>
                <w:szCs w:val="24"/>
                <w:lang w:eastAsia="ru-RU"/>
              </w:rPr>
              <w:t xml:space="preserve">- </w:t>
            </w:r>
            <w:proofErr w:type="spellStart"/>
            <w:r>
              <w:rPr>
                <w:bCs/>
                <w:sz w:val="24"/>
                <w:szCs w:val="24"/>
                <w:lang w:eastAsia="ru-RU"/>
              </w:rPr>
              <w:t>қысқа</w:t>
            </w:r>
            <w:proofErr w:type="spellEnd"/>
            <w:r>
              <w:rPr>
                <w:bCs/>
                <w:sz w:val="24"/>
                <w:szCs w:val="24"/>
                <w:lang w:eastAsia="ru-RU"/>
              </w:rPr>
              <w:t xml:space="preserve">, </w:t>
            </w:r>
            <w:proofErr w:type="spellStart"/>
            <w:r>
              <w:rPr>
                <w:bCs/>
                <w:sz w:val="24"/>
                <w:szCs w:val="24"/>
                <w:lang w:eastAsia="ru-RU"/>
              </w:rPr>
              <w:t>көп</w:t>
            </w:r>
            <w:proofErr w:type="spellEnd"/>
            <w:r>
              <w:rPr>
                <w:bCs/>
                <w:sz w:val="24"/>
                <w:szCs w:val="24"/>
                <w:lang w:eastAsia="ru-RU"/>
              </w:rPr>
              <w:t xml:space="preserve">- аз, </w:t>
            </w:r>
            <w:proofErr w:type="spellStart"/>
            <w:r>
              <w:rPr>
                <w:bCs/>
                <w:sz w:val="24"/>
                <w:szCs w:val="24"/>
                <w:lang w:eastAsia="ru-RU"/>
              </w:rPr>
              <w:t>биік</w:t>
            </w:r>
            <w:proofErr w:type="spellEnd"/>
            <w:r>
              <w:rPr>
                <w:bCs/>
                <w:sz w:val="24"/>
                <w:szCs w:val="24"/>
                <w:lang w:eastAsia="ru-RU"/>
              </w:rPr>
              <w:t xml:space="preserve">- аласа, </w:t>
            </w:r>
            <w:proofErr w:type="spellStart"/>
            <w:r>
              <w:rPr>
                <w:bCs/>
                <w:sz w:val="24"/>
                <w:szCs w:val="24"/>
                <w:lang w:eastAsia="ru-RU"/>
              </w:rPr>
              <w:t>алыс</w:t>
            </w:r>
            <w:proofErr w:type="spellEnd"/>
            <w:r>
              <w:rPr>
                <w:bCs/>
                <w:sz w:val="24"/>
                <w:szCs w:val="24"/>
                <w:lang w:eastAsia="ru-RU"/>
              </w:rPr>
              <w:t xml:space="preserve">- </w:t>
            </w:r>
            <w:proofErr w:type="spellStart"/>
            <w:r>
              <w:rPr>
                <w:bCs/>
                <w:sz w:val="24"/>
                <w:szCs w:val="24"/>
                <w:lang w:eastAsia="ru-RU"/>
              </w:rPr>
              <w:t>жақын</w:t>
            </w:r>
            <w:proofErr w:type="spellEnd"/>
            <w:r>
              <w:rPr>
                <w:bCs/>
                <w:sz w:val="24"/>
                <w:szCs w:val="24"/>
                <w:lang w:eastAsia="ru-RU"/>
              </w:rPr>
              <w:t xml:space="preserve">, </w:t>
            </w:r>
            <w:proofErr w:type="spellStart"/>
            <w:r>
              <w:rPr>
                <w:bCs/>
                <w:sz w:val="24"/>
                <w:szCs w:val="24"/>
                <w:lang w:eastAsia="ru-RU"/>
              </w:rPr>
              <w:t>үлкен</w:t>
            </w:r>
            <w:proofErr w:type="spellEnd"/>
            <w:r>
              <w:rPr>
                <w:bCs/>
                <w:sz w:val="24"/>
                <w:szCs w:val="24"/>
                <w:lang w:eastAsia="ru-RU"/>
              </w:rPr>
              <w:t xml:space="preserve">- </w:t>
            </w:r>
            <w:proofErr w:type="spellStart"/>
            <w:r>
              <w:rPr>
                <w:bCs/>
                <w:sz w:val="24"/>
                <w:szCs w:val="24"/>
                <w:lang w:eastAsia="ru-RU"/>
              </w:rPr>
              <w:t>кішкентай</w:t>
            </w:r>
            <w:proofErr w:type="spellEnd"/>
            <w:r>
              <w:rPr>
                <w:bCs/>
                <w:sz w:val="24"/>
                <w:szCs w:val="24"/>
                <w:lang w:eastAsia="ru-RU"/>
              </w:rPr>
              <w:t xml:space="preserve">, </w:t>
            </w:r>
            <w:proofErr w:type="spellStart"/>
            <w:r>
              <w:rPr>
                <w:bCs/>
                <w:sz w:val="24"/>
                <w:szCs w:val="24"/>
                <w:lang w:eastAsia="ru-RU"/>
              </w:rPr>
              <w:t>астында</w:t>
            </w:r>
            <w:proofErr w:type="spellEnd"/>
            <w:r>
              <w:rPr>
                <w:bCs/>
                <w:sz w:val="24"/>
                <w:szCs w:val="24"/>
                <w:lang w:eastAsia="ru-RU"/>
              </w:rPr>
              <w:t xml:space="preserve">- </w:t>
            </w:r>
            <w:proofErr w:type="spellStart"/>
            <w:r>
              <w:rPr>
                <w:bCs/>
                <w:sz w:val="24"/>
                <w:szCs w:val="24"/>
                <w:lang w:eastAsia="ru-RU"/>
              </w:rPr>
              <w:t>үстінде</w:t>
            </w:r>
            <w:proofErr w:type="spellEnd"/>
            <w:r>
              <w:rPr>
                <w:bCs/>
                <w:sz w:val="24"/>
                <w:szCs w:val="24"/>
                <w:lang w:eastAsia="ru-RU"/>
              </w:rPr>
              <w:t xml:space="preserve">, </w:t>
            </w:r>
            <w:proofErr w:type="spellStart"/>
            <w:r>
              <w:rPr>
                <w:bCs/>
                <w:sz w:val="24"/>
                <w:szCs w:val="24"/>
                <w:lang w:eastAsia="ru-RU"/>
              </w:rPr>
              <w:t>жоғары</w:t>
            </w:r>
            <w:proofErr w:type="spellEnd"/>
            <w:r>
              <w:rPr>
                <w:bCs/>
                <w:sz w:val="24"/>
                <w:szCs w:val="24"/>
                <w:lang w:eastAsia="ru-RU"/>
              </w:rPr>
              <w:t xml:space="preserve">- </w:t>
            </w:r>
            <w:proofErr w:type="spellStart"/>
            <w:r>
              <w:rPr>
                <w:bCs/>
                <w:sz w:val="24"/>
                <w:szCs w:val="24"/>
                <w:lang w:eastAsia="ru-RU"/>
              </w:rPr>
              <w:t>төмен</w:t>
            </w:r>
            <w:proofErr w:type="spellEnd"/>
            <w:r>
              <w:rPr>
                <w:bCs/>
                <w:sz w:val="24"/>
                <w:szCs w:val="24"/>
                <w:lang w:eastAsia="ru-RU"/>
              </w:rPr>
              <w:t xml:space="preserve"> </w:t>
            </w:r>
            <w:proofErr w:type="spellStart"/>
            <w:r>
              <w:rPr>
                <w:bCs/>
                <w:sz w:val="24"/>
                <w:szCs w:val="24"/>
                <w:lang w:eastAsia="ru-RU"/>
              </w:rPr>
              <w:t>ұғымдарын</w:t>
            </w:r>
            <w:proofErr w:type="spellEnd"/>
            <w:r>
              <w:rPr>
                <w:bCs/>
                <w:sz w:val="24"/>
                <w:szCs w:val="24"/>
                <w:lang w:eastAsia="ru-RU"/>
              </w:rPr>
              <w:t xml:space="preserve"> </w:t>
            </w:r>
            <w:proofErr w:type="spellStart"/>
            <w:r>
              <w:rPr>
                <w:bCs/>
                <w:sz w:val="24"/>
                <w:szCs w:val="24"/>
                <w:lang w:eastAsia="ru-RU"/>
              </w:rPr>
              <w:t>салыстыру</w:t>
            </w:r>
            <w:proofErr w:type="spellEnd"/>
          </w:p>
          <w:p w14:paraId="3230D193" w14:textId="77777777" w:rsidR="00E42CEC" w:rsidRDefault="00E42CEC">
            <w:pPr>
              <w:spacing w:after="0" w:line="240" w:lineRule="auto"/>
              <w:rPr>
                <w:b/>
                <w:bCs/>
                <w:sz w:val="24"/>
                <w:szCs w:val="24"/>
              </w:rPr>
            </w:pPr>
          </w:p>
          <w:p w14:paraId="15E4BAC3" w14:textId="77777777" w:rsidR="00E42CEC" w:rsidRDefault="00E42CEC">
            <w:pPr>
              <w:spacing w:after="0" w:line="240" w:lineRule="auto"/>
              <w:rPr>
                <w:b/>
                <w:bCs/>
                <w:sz w:val="24"/>
                <w:szCs w:val="24"/>
              </w:rPr>
            </w:pPr>
            <w:proofErr w:type="spellStart"/>
            <w:r>
              <w:rPr>
                <w:b/>
                <w:bCs/>
                <w:sz w:val="24"/>
                <w:szCs w:val="24"/>
              </w:rPr>
              <w:t>Құрастыру</w:t>
            </w:r>
            <w:proofErr w:type="spellEnd"/>
          </w:p>
          <w:p w14:paraId="02DD93D3" w14:textId="77777777" w:rsidR="00E42CEC" w:rsidRDefault="00E42CEC">
            <w:pPr>
              <w:spacing w:after="0" w:line="240" w:lineRule="auto"/>
              <w:rPr>
                <w:b/>
                <w:bCs/>
                <w:sz w:val="24"/>
                <w:szCs w:val="24"/>
              </w:rPr>
            </w:pPr>
            <w:proofErr w:type="spellStart"/>
            <w:r>
              <w:rPr>
                <w:b/>
                <w:bCs/>
                <w:sz w:val="24"/>
                <w:szCs w:val="24"/>
              </w:rPr>
              <w:t>Тақырыбы</w:t>
            </w:r>
            <w:proofErr w:type="spellEnd"/>
            <w:r>
              <w:rPr>
                <w:b/>
                <w:bCs/>
                <w:sz w:val="24"/>
                <w:szCs w:val="24"/>
              </w:rPr>
              <w:t>: «</w:t>
            </w:r>
            <w:proofErr w:type="spellStart"/>
            <w:r>
              <w:rPr>
                <w:b/>
                <w:bCs/>
                <w:sz w:val="24"/>
                <w:szCs w:val="24"/>
              </w:rPr>
              <w:t>Құстарға-ұя</w:t>
            </w:r>
            <w:proofErr w:type="spellEnd"/>
            <w:r>
              <w:rPr>
                <w:b/>
                <w:bCs/>
                <w:sz w:val="24"/>
                <w:szCs w:val="24"/>
              </w:rPr>
              <w:t xml:space="preserve"> </w:t>
            </w:r>
            <w:proofErr w:type="spellStart"/>
            <w:r>
              <w:rPr>
                <w:b/>
                <w:bCs/>
                <w:sz w:val="24"/>
                <w:szCs w:val="24"/>
              </w:rPr>
              <w:t>жасаймыз</w:t>
            </w:r>
            <w:proofErr w:type="spellEnd"/>
            <w:r>
              <w:rPr>
                <w:b/>
                <w:bCs/>
                <w:sz w:val="24"/>
                <w:szCs w:val="24"/>
              </w:rPr>
              <w:t>»</w:t>
            </w:r>
          </w:p>
          <w:p w14:paraId="097CB5FC" w14:textId="77777777" w:rsidR="00E42CEC" w:rsidRDefault="00E42CEC">
            <w:pPr>
              <w:spacing w:after="0" w:line="240" w:lineRule="auto"/>
              <w:rPr>
                <w:sz w:val="24"/>
                <w:szCs w:val="24"/>
              </w:rPr>
            </w:pPr>
            <w:proofErr w:type="spellStart"/>
            <w:r>
              <w:rPr>
                <w:b/>
                <w:bCs/>
                <w:sz w:val="24"/>
                <w:szCs w:val="24"/>
              </w:rPr>
              <w:t>Мақсаты</w:t>
            </w:r>
            <w:proofErr w:type="spellEnd"/>
            <w:r>
              <w:rPr>
                <w:b/>
                <w:bCs/>
                <w:sz w:val="24"/>
                <w:szCs w:val="24"/>
              </w:rPr>
              <w:t xml:space="preserve">: </w:t>
            </w:r>
            <w:proofErr w:type="spellStart"/>
            <w:r>
              <w:rPr>
                <w:sz w:val="24"/>
                <w:szCs w:val="24"/>
              </w:rPr>
              <w:t>Балаларды</w:t>
            </w:r>
            <w:proofErr w:type="spellEnd"/>
            <w:r>
              <w:rPr>
                <w:sz w:val="24"/>
                <w:szCs w:val="24"/>
              </w:rPr>
              <w:t xml:space="preserve"> </w:t>
            </w:r>
            <w:proofErr w:type="spellStart"/>
            <w:r>
              <w:rPr>
                <w:sz w:val="24"/>
                <w:szCs w:val="24"/>
              </w:rPr>
              <w:t>құрылыс</w:t>
            </w:r>
            <w:proofErr w:type="spellEnd"/>
            <w:r>
              <w:rPr>
                <w:sz w:val="24"/>
                <w:szCs w:val="24"/>
              </w:rPr>
              <w:t xml:space="preserve"> </w:t>
            </w:r>
            <w:proofErr w:type="spellStart"/>
            <w:r>
              <w:rPr>
                <w:sz w:val="24"/>
                <w:szCs w:val="24"/>
              </w:rPr>
              <w:t>материалдарының</w:t>
            </w:r>
            <w:proofErr w:type="spellEnd"/>
            <w:r>
              <w:rPr>
                <w:sz w:val="24"/>
                <w:szCs w:val="24"/>
              </w:rPr>
              <w:t xml:space="preserve"> </w:t>
            </w:r>
            <w:proofErr w:type="spellStart"/>
            <w:r>
              <w:rPr>
                <w:sz w:val="24"/>
                <w:szCs w:val="24"/>
              </w:rPr>
              <w:t>негізгі</w:t>
            </w:r>
            <w:proofErr w:type="spellEnd"/>
            <w:r>
              <w:rPr>
                <w:sz w:val="24"/>
                <w:szCs w:val="24"/>
              </w:rPr>
              <w:t xml:space="preserve"> </w:t>
            </w:r>
            <w:proofErr w:type="spellStart"/>
            <w:r>
              <w:rPr>
                <w:sz w:val="24"/>
                <w:szCs w:val="24"/>
              </w:rPr>
              <w:t>түрлерімен</w:t>
            </w:r>
            <w:proofErr w:type="spellEnd"/>
            <w:r>
              <w:rPr>
                <w:sz w:val="24"/>
                <w:szCs w:val="24"/>
              </w:rPr>
              <w:t xml:space="preserve"> </w:t>
            </w:r>
            <w:proofErr w:type="spellStart"/>
            <w:r>
              <w:rPr>
                <w:sz w:val="24"/>
                <w:szCs w:val="24"/>
              </w:rPr>
              <w:t>таныстыру</w:t>
            </w:r>
            <w:proofErr w:type="spellEnd"/>
            <w:r>
              <w:rPr>
                <w:sz w:val="24"/>
                <w:szCs w:val="24"/>
              </w:rPr>
              <w:t xml:space="preserve"> </w:t>
            </w:r>
            <w:proofErr w:type="spellStart"/>
            <w:r>
              <w:rPr>
                <w:sz w:val="24"/>
                <w:szCs w:val="24"/>
              </w:rPr>
              <w:t>және</w:t>
            </w:r>
            <w:proofErr w:type="spellEnd"/>
            <w:r>
              <w:rPr>
                <w:sz w:val="24"/>
                <w:szCs w:val="24"/>
              </w:rPr>
              <w:t xml:space="preserve"> </w:t>
            </w:r>
            <w:proofErr w:type="spellStart"/>
            <w:r>
              <w:rPr>
                <w:sz w:val="24"/>
                <w:szCs w:val="24"/>
              </w:rPr>
              <w:t>қарапайым</w:t>
            </w:r>
            <w:proofErr w:type="spellEnd"/>
            <w:r>
              <w:rPr>
                <w:sz w:val="24"/>
                <w:szCs w:val="24"/>
              </w:rPr>
              <w:t xml:space="preserve"> </w:t>
            </w:r>
            <w:proofErr w:type="spellStart"/>
            <w:r>
              <w:rPr>
                <w:sz w:val="24"/>
                <w:szCs w:val="24"/>
              </w:rPr>
              <w:t>құрастыру</w:t>
            </w:r>
            <w:proofErr w:type="spellEnd"/>
            <w:r>
              <w:rPr>
                <w:sz w:val="24"/>
                <w:szCs w:val="24"/>
              </w:rPr>
              <w:t xml:space="preserve"> </w:t>
            </w:r>
            <w:proofErr w:type="spellStart"/>
            <w:r>
              <w:rPr>
                <w:sz w:val="24"/>
                <w:szCs w:val="24"/>
              </w:rPr>
              <w:t>іскерліктерін</w:t>
            </w:r>
            <w:proofErr w:type="spellEnd"/>
            <w:r>
              <w:rPr>
                <w:sz w:val="24"/>
                <w:szCs w:val="24"/>
              </w:rPr>
              <w:t xml:space="preserve"> </w:t>
            </w:r>
            <w:proofErr w:type="spellStart"/>
            <w:r>
              <w:rPr>
                <w:sz w:val="24"/>
                <w:szCs w:val="24"/>
              </w:rPr>
              <w:lastRenderedPageBreak/>
              <w:t>дамыту</w:t>
            </w:r>
            <w:proofErr w:type="spellEnd"/>
            <w:r>
              <w:rPr>
                <w:sz w:val="24"/>
                <w:szCs w:val="24"/>
              </w:rPr>
              <w:t xml:space="preserve">. </w:t>
            </w:r>
            <w:proofErr w:type="spellStart"/>
            <w:r>
              <w:rPr>
                <w:sz w:val="24"/>
                <w:szCs w:val="24"/>
              </w:rPr>
              <w:t>Балалардың</w:t>
            </w:r>
            <w:proofErr w:type="spellEnd"/>
            <w:r>
              <w:rPr>
                <w:sz w:val="24"/>
                <w:szCs w:val="24"/>
              </w:rPr>
              <w:t xml:space="preserve"> </w:t>
            </w:r>
            <w:proofErr w:type="spellStart"/>
            <w:r>
              <w:rPr>
                <w:sz w:val="24"/>
                <w:szCs w:val="24"/>
              </w:rPr>
              <w:t>ойлау</w:t>
            </w:r>
            <w:proofErr w:type="spellEnd"/>
            <w:r>
              <w:rPr>
                <w:sz w:val="24"/>
                <w:szCs w:val="24"/>
              </w:rPr>
              <w:t xml:space="preserve"> </w:t>
            </w:r>
            <w:proofErr w:type="spellStart"/>
            <w:r>
              <w:rPr>
                <w:sz w:val="24"/>
                <w:szCs w:val="24"/>
              </w:rPr>
              <w:t>қабілетін</w:t>
            </w:r>
            <w:proofErr w:type="spellEnd"/>
            <w:r>
              <w:rPr>
                <w:sz w:val="24"/>
                <w:szCs w:val="24"/>
              </w:rPr>
              <w:t xml:space="preserve"> </w:t>
            </w:r>
            <w:proofErr w:type="spellStart"/>
            <w:r>
              <w:rPr>
                <w:sz w:val="24"/>
                <w:szCs w:val="24"/>
              </w:rPr>
              <w:t>дамыту</w:t>
            </w:r>
            <w:proofErr w:type="spellEnd"/>
            <w:r>
              <w:rPr>
                <w:sz w:val="24"/>
                <w:szCs w:val="24"/>
              </w:rPr>
              <w:t xml:space="preserve"> </w:t>
            </w:r>
            <w:proofErr w:type="spellStart"/>
            <w:r>
              <w:rPr>
                <w:sz w:val="24"/>
                <w:szCs w:val="24"/>
              </w:rPr>
              <w:t>арқылы</w:t>
            </w:r>
            <w:proofErr w:type="spellEnd"/>
            <w:r>
              <w:rPr>
                <w:sz w:val="24"/>
                <w:szCs w:val="24"/>
              </w:rPr>
              <w:t xml:space="preserve"> </w:t>
            </w:r>
            <w:proofErr w:type="spellStart"/>
            <w:r>
              <w:rPr>
                <w:sz w:val="24"/>
                <w:szCs w:val="24"/>
              </w:rPr>
              <w:t>құстың</w:t>
            </w:r>
            <w:proofErr w:type="spellEnd"/>
            <w:r>
              <w:rPr>
                <w:sz w:val="24"/>
                <w:szCs w:val="24"/>
              </w:rPr>
              <w:t xml:space="preserve"> </w:t>
            </w:r>
            <w:proofErr w:type="spellStart"/>
            <w:r>
              <w:rPr>
                <w:sz w:val="24"/>
                <w:szCs w:val="24"/>
              </w:rPr>
              <w:t>ұясын</w:t>
            </w:r>
            <w:proofErr w:type="spellEnd"/>
            <w:r>
              <w:rPr>
                <w:sz w:val="24"/>
                <w:szCs w:val="24"/>
              </w:rPr>
              <w:t xml:space="preserve"> </w:t>
            </w:r>
            <w:proofErr w:type="spellStart"/>
            <w:r>
              <w:rPr>
                <w:sz w:val="24"/>
                <w:szCs w:val="24"/>
              </w:rPr>
              <w:t>құрастыра</w:t>
            </w:r>
            <w:proofErr w:type="spellEnd"/>
            <w:r>
              <w:rPr>
                <w:sz w:val="24"/>
                <w:szCs w:val="24"/>
              </w:rPr>
              <w:t xml:space="preserve"> </w:t>
            </w:r>
            <w:proofErr w:type="spellStart"/>
            <w:r>
              <w:rPr>
                <w:sz w:val="24"/>
                <w:szCs w:val="24"/>
              </w:rPr>
              <w:t>білуге</w:t>
            </w:r>
            <w:proofErr w:type="spellEnd"/>
            <w:r>
              <w:rPr>
                <w:sz w:val="24"/>
                <w:szCs w:val="24"/>
              </w:rPr>
              <w:t xml:space="preserve"> </w:t>
            </w:r>
            <w:proofErr w:type="spellStart"/>
            <w:r>
              <w:rPr>
                <w:sz w:val="24"/>
                <w:szCs w:val="24"/>
              </w:rPr>
              <w:t>үйрету</w:t>
            </w:r>
            <w:proofErr w:type="spellEnd"/>
            <w:r>
              <w:rPr>
                <w:sz w:val="24"/>
                <w:szCs w:val="24"/>
              </w:rPr>
              <w:t xml:space="preserve">. </w:t>
            </w:r>
            <w:proofErr w:type="spellStart"/>
            <w:r>
              <w:rPr>
                <w:sz w:val="24"/>
                <w:szCs w:val="24"/>
              </w:rPr>
              <w:t>Балаларды</w:t>
            </w:r>
            <w:proofErr w:type="spellEnd"/>
            <w:r>
              <w:rPr>
                <w:sz w:val="24"/>
                <w:szCs w:val="24"/>
              </w:rPr>
              <w:t xml:space="preserve"> </w:t>
            </w:r>
            <w:proofErr w:type="spellStart"/>
            <w:r>
              <w:rPr>
                <w:sz w:val="24"/>
                <w:szCs w:val="24"/>
              </w:rPr>
              <w:t>ұйымшылдыққа</w:t>
            </w:r>
            <w:proofErr w:type="spellEnd"/>
            <w:r>
              <w:rPr>
                <w:sz w:val="24"/>
                <w:szCs w:val="24"/>
              </w:rPr>
              <w:t xml:space="preserve">, </w:t>
            </w:r>
            <w:proofErr w:type="spellStart"/>
            <w:r>
              <w:rPr>
                <w:sz w:val="24"/>
                <w:szCs w:val="24"/>
              </w:rPr>
              <w:t>бірлесіп</w:t>
            </w:r>
            <w:proofErr w:type="spellEnd"/>
            <w:r>
              <w:rPr>
                <w:sz w:val="24"/>
                <w:szCs w:val="24"/>
              </w:rPr>
              <w:t xml:space="preserve"> </w:t>
            </w:r>
            <w:proofErr w:type="spellStart"/>
            <w:r>
              <w:rPr>
                <w:sz w:val="24"/>
                <w:szCs w:val="24"/>
              </w:rPr>
              <w:t>еңбек</w:t>
            </w:r>
            <w:proofErr w:type="spellEnd"/>
            <w:r>
              <w:rPr>
                <w:sz w:val="24"/>
                <w:szCs w:val="24"/>
              </w:rPr>
              <w:t xml:space="preserve"> </w:t>
            </w:r>
            <w:proofErr w:type="spellStart"/>
            <w:r>
              <w:rPr>
                <w:sz w:val="24"/>
                <w:szCs w:val="24"/>
              </w:rPr>
              <w:t>нәтижесіне</w:t>
            </w:r>
            <w:proofErr w:type="spellEnd"/>
            <w:r>
              <w:rPr>
                <w:sz w:val="24"/>
                <w:szCs w:val="24"/>
              </w:rPr>
              <w:t xml:space="preserve"> </w:t>
            </w:r>
            <w:proofErr w:type="spellStart"/>
            <w:r>
              <w:rPr>
                <w:sz w:val="24"/>
                <w:szCs w:val="24"/>
              </w:rPr>
              <w:t>жетуге</w:t>
            </w:r>
            <w:proofErr w:type="spellEnd"/>
            <w:r>
              <w:rPr>
                <w:sz w:val="24"/>
                <w:szCs w:val="24"/>
              </w:rPr>
              <w:t xml:space="preserve"> </w:t>
            </w:r>
            <w:proofErr w:type="spellStart"/>
            <w:r>
              <w:rPr>
                <w:sz w:val="24"/>
                <w:szCs w:val="24"/>
              </w:rPr>
              <w:t>тәрбиелеу</w:t>
            </w:r>
            <w:proofErr w:type="spellEnd"/>
            <w:r>
              <w:rPr>
                <w:sz w:val="24"/>
                <w:szCs w:val="24"/>
              </w:rPr>
              <w:t xml:space="preserve">. </w:t>
            </w:r>
            <w:proofErr w:type="spellStart"/>
            <w:r>
              <w:rPr>
                <w:sz w:val="24"/>
                <w:szCs w:val="24"/>
              </w:rPr>
              <w:t>Заттарды</w:t>
            </w:r>
            <w:proofErr w:type="spellEnd"/>
            <w:r>
              <w:rPr>
                <w:sz w:val="24"/>
                <w:szCs w:val="24"/>
              </w:rPr>
              <w:t xml:space="preserve"> </w:t>
            </w:r>
            <w:proofErr w:type="spellStart"/>
            <w:r>
              <w:rPr>
                <w:sz w:val="24"/>
                <w:szCs w:val="24"/>
              </w:rPr>
              <w:t>қағаз</w:t>
            </w:r>
            <w:proofErr w:type="spellEnd"/>
            <w:r>
              <w:rPr>
                <w:sz w:val="24"/>
                <w:szCs w:val="24"/>
              </w:rPr>
              <w:t xml:space="preserve"> </w:t>
            </w:r>
            <w:proofErr w:type="spellStart"/>
            <w:r>
              <w:rPr>
                <w:sz w:val="24"/>
                <w:szCs w:val="24"/>
              </w:rPr>
              <w:t>материалдарынан</w:t>
            </w:r>
            <w:proofErr w:type="spellEnd"/>
            <w:r>
              <w:rPr>
                <w:sz w:val="24"/>
                <w:szCs w:val="24"/>
              </w:rPr>
              <w:t xml:space="preserve"> </w:t>
            </w:r>
            <w:proofErr w:type="spellStart"/>
            <w:r>
              <w:rPr>
                <w:sz w:val="24"/>
                <w:szCs w:val="24"/>
              </w:rPr>
              <w:t>құрастыруға</w:t>
            </w:r>
            <w:proofErr w:type="spellEnd"/>
            <w:r>
              <w:rPr>
                <w:sz w:val="24"/>
                <w:szCs w:val="24"/>
              </w:rPr>
              <w:t xml:space="preserve"> </w:t>
            </w:r>
            <w:proofErr w:type="spellStart"/>
            <w:r>
              <w:rPr>
                <w:sz w:val="24"/>
                <w:szCs w:val="24"/>
              </w:rPr>
              <w:t>үйрету</w:t>
            </w:r>
            <w:proofErr w:type="spellEnd"/>
            <w:r>
              <w:rPr>
                <w:sz w:val="24"/>
                <w:szCs w:val="24"/>
              </w:rPr>
              <w:t>. (</w:t>
            </w:r>
            <w:proofErr w:type="spellStart"/>
            <w:r>
              <w:rPr>
                <w:sz w:val="24"/>
                <w:szCs w:val="24"/>
              </w:rPr>
              <w:t>қағаздардан</w:t>
            </w:r>
            <w:proofErr w:type="spellEnd"/>
            <w:r>
              <w:rPr>
                <w:sz w:val="24"/>
                <w:szCs w:val="24"/>
              </w:rPr>
              <w:t>)</w:t>
            </w:r>
          </w:p>
          <w:p w14:paraId="105E3E19" w14:textId="77777777" w:rsidR="00E42CEC" w:rsidRDefault="00E42CEC">
            <w:pPr>
              <w:spacing w:after="0" w:line="240" w:lineRule="auto"/>
              <w:rPr>
                <w:b/>
                <w:bCs/>
                <w:sz w:val="24"/>
                <w:szCs w:val="24"/>
              </w:rPr>
            </w:pPr>
            <w:proofErr w:type="spellStart"/>
            <w:r>
              <w:rPr>
                <w:b/>
                <w:bCs/>
                <w:sz w:val="24"/>
                <w:szCs w:val="24"/>
              </w:rPr>
              <w:t>Дидактикалық</w:t>
            </w:r>
            <w:proofErr w:type="spellEnd"/>
            <w:r>
              <w:rPr>
                <w:b/>
                <w:bCs/>
                <w:sz w:val="24"/>
                <w:szCs w:val="24"/>
              </w:rPr>
              <w:t xml:space="preserve"> </w:t>
            </w:r>
            <w:proofErr w:type="spellStart"/>
            <w:r>
              <w:rPr>
                <w:b/>
                <w:bCs/>
                <w:sz w:val="24"/>
                <w:szCs w:val="24"/>
              </w:rPr>
              <w:t>ойын</w:t>
            </w:r>
            <w:proofErr w:type="spellEnd"/>
            <w:r>
              <w:rPr>
                <w:b/>
                <w:bCs/>
                <w:sz w:val="24"/>
                <w:szCs w:val="24"/>
              </w:rPr>
              <w:t xml:space="preserve"> </w:t>
            </w:r>
          </w:p>
          <w:p w14:paraId="0A80FC60" w14:textId="77777777" w:rsidR="00E42CEC" w:rsidRDefault="00E42CEC">
            <w:pPr>
              <w:spacing w:after="0" w:line="240" w:lineRule="auto"/>
              <w:rPr>
                <w:b/>
                <w:bCs/>
                <w:sz w:val="24"/>
                <w:szCs w:val="24"/>
              </w:rPr>
            </w:pPr>
            <w:r>
              <w:rPr>
                <w:b/>
                <w:bCs/>
                <w:sz w:val="24"/>
                <w:szCs w:val="24"/>
              </w:rPr>
              <w:t>«</w:t>
            </w:r>
            <w:proofErr w:type="spellStart"/>
            <w:r>
              <w:rPr>
                <w:b/>
                <w:bCs/>
                <w:sz w:val="24"/>
                <w:szCs w:val="24"/>
              </w:rPr>
              <w:t>Кім</w:t>
            </w:r>
            <w:proofErr w:type="spellEnd"/>
            <w:r>
              <w:rPr>
                <w:b/>
                <w:bCs/>
                <w:sz w:val="24"/>
                <w:szCs w:val="24"/>
              </w:rPr>
              <w:t xml:space="preserve"> </w:t>
            </w:r>
            <w:proofErr w:type="spellStart"/>
            <w:r>
              <w:rPr>
                <w:b/>
                <w:bCs/>
                <w:sz w:val="24"/>
                <w:szCs w:val="24"/>
              </w:rPr>
              <w:t>қайда</w:t>
            </w:r>
            <w:proofErr w:type="spellEnd"/>
            <w:r>
              <w:rPr>
                <w:b/>
                <w:bCs/>
                <w:sz w:val="24"/>
                <w:szCs w:val="24"/>
              </w:rPr>
              <w:t xml:space="preserve"> </w:t>
            </w:r>
            <w:proofErr w:type="spellStart"/>
            <w:r>
              <w:rPr>
                <w:b/>
                <w:bCs/>
                <w:sz w:val="24"/>
                <w:szCs w:val="24"/>
              </w:rPr>
              <w:t>өмір</w:t>
            </w:r>
            <w:proofErr w:type="spellEnd"/>
            <w:r>
              <w:rPr>
                <w:b/>
                <w:bCs/>
                <w:sz w:val="24"/>
                <w:szCs w:val="24"/>
              </w:rPr>
              <w:t xml:space="preserve"> </w:t>
            </w:r>
            <w:proofErr w:type="spellStart"/>
            <w:r>
              <w:rPr>
                <w:b/>
                <w:bCs/>
                <w:sz w:val="24"/>
                <w:szCs w:val="24"/>
              </w:rPr>
              <w:t>сүреді</w:t>
            </w:r>
            <w:proofErr w:type="spellEnd"/>
            <w:r>
              <w:rPr>
                <w:b/>
                <w:bCs/>
                <w:sz w:val="24"/>
                <w:szCs w:val="24"/>
              </w:rPr>
              <w:t>?»</w:t>
            </w:r>
          </w:p>
          <w:p w14:paraId="115E950E" w14:textId="77777777" w:rsidR="00E42CEC" w:rsidRDefault="00E42CEC">
            <w:pPr>
              <w:spacing w:after="0" w:line="240" w:lineRule="auto"/>
              <w:rPr>
                <w:sz w:val="24"/>
                <w:szCs w:val="24"/>
              </w:rPr>
            </w:pPr>
            <w:proofErr w:type="spellStart"/>
            <w:r>
              <w:rPr>
                <w:b/>
                <w:bCs/>
                <w:sz w:val="24"/>
                <w:szCs w:val="24"/>
              </w:rPr>
              <w:t>Мақсаты</w:t>
            </w:r>
            <w:proofErr w:type="spellEnd"/>
            <w:r>
              <w:rPr>
                <w:b/>
                <w:bCs/>
                <w:sz w:val="24"/>
                <w:szCs w:val="24"/>
              </w:rPr>
              <w:t>:</w:t>
            </w:r>
            <w:r>
              <w:rPr>
                <w:sz w:val="24"/>
                <w:szCs w:val="24"/>
              </w:rPr>
              <w:t xml:space="preserve"> </w:t>
            </w:r>
            <w:proofErr w:type="spellStart"/>
            <w:r>
              <w:rPr>
                <w:sz w:val="24"/>
                <w:szCs w:val="24"/>
              </w:rPr>
              <w:t>құстар</w:t>
            </w:r>
            <w:proofErr w:type="spellEnd"/>
            <w:r>
              <w:rPr>
                <w:sz w:val="24"/>
                <w:szCs w:val="24"/>
              </w:rPr>
              <w:t xml:space="preserve"> </w:t>
            </w:r>
            <w:proofErr w:type="spellStart"/>
            <w:r>
              <w:rPr>
                <w:sz w:val="24"/>
                <w:szCs w:val="24"/>
              </w:rPr>
              <w:t>мекенін</w:t>
            </w:r>
            <w:proofErr w:type="spellEnd"/>
            <w:r>
              <w:rPr>
                <w:sz w:val="24"/>
                <w:szCs w:val="24"/>
              </w:rPr>
              <w:t xml:space="preserve"> табу.</w:t>
            </w:r>
          </w:p>
          <w:p w14:paraId="7488EF52" w14:textId="77777777" w:rsidR="00E42CEC" w:rsidRDefault="00E42CEC">
            <w:pPr>
              <w:pStyle w:val="ae"/>
              <w:rPr>
                <w:rFonts w:ascii="Times New Roman" w:hAnsi="Times New Roman"/>
                <w:b/>
                <w:bCs/>
                <w:color w:val="000000" w:themeColor="text1"/>
                <w:sz w:val="24"/>
                <w:szCs w:val="24"/>
              </w:rPr>
            </w:pPr>
          </w:p>
        </w:tc>
      </w:tr>
      <w:tr w:rsidR="00E42CEC" w:rsidRPr="00061EFD" w14:paraId="49BF4A9F" w14:textId="77777777" w:rsidTr="00E42CEC">
        <w:trPr>
          <w:gridAfter w:val="1"/>
          <w:wAfter w:w="48" w:type="dxa"/>
          <w:trHeight w:val="373"/>
        </w:trPr>
        <w:tc>
          <w:tcPr>
            <w:tcW w:w="3397" w:type="dxa"/>
            <w:tcBorders>
              <w:top w:val="single" w:sz="4" w:space="0" w:color="000000"/>
              <w:left w:val="single" w:sz="4" w:space="0" w:color="000000"/>
              <w:bottom w:val="single" w:sz="4" w:space="0" w:color="000000"/>
              <w:right w:val="single" w:sz="4" w:space="0" w:color="000000"/>
            </w:tcBorders>
            <w:hideMark/>
          </w:tcPr>
          <w:p w14:paraId="1AA11B68"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31A52C1D" w14:textId="77777777" w:rsidR="00E42CEC" w:rsidRDefault="00E42CEC">
            <w:pPr>
              <w:pStyle w:val="TableParagraph"/>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289A2B61"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D7EEFB8"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18B8068A" w14:textId="77777777" w:rsidTr="00E42CEC">
        <w:trPr>
          <w:gridAfter w:val="1"/>
          <w:wAfter w:w="48" w:type="dxa"/>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4A9E9B5D"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117" w:type="dxa"/>
            <w:tcBorders>
              <w:top w:val="single" w:sz="4" w:space="0" w:color="000000"/>
              <w:left w:val="single" w:sz="4" w:space="0" w:color="000000"/>
              <w:bottom w:val="single" w:sz="4" w:space="0" w:color="000000"/>
              <w:right w:val="single" w:sz="4" w:space="0" w:color="000000"/>
            </w:tcBorders>
            <w:hideMark/>
          </w:tcPr>
          <w:p w14:paraId="41BB2450" w14:textId="77777777" w:rsidR="00E42CEC" w:rsidRDefault="00E42CEC">
            <w:pPr>
              <w:spacing w:after="0" w:line="240" w:lineRule="auto"/>
              <w:rPr>
                <w:b/>
                <w:bCs/>
                <w:color w:val="000000" w:themeColor="text1"/>
                <w:sz w:val="24"/>
                <w:szCs w:val="24"/>
              </w:rPr>
            </w:pPr>
            <w:r>
              <w:rPr>
                <w:b/>
                <w:bCs/>
                <w:color w:val="000000" w:themeColor="text1"/>
                <w:sz w:val="24"/>
                <w:szCs w:val="24"/>
              </w:rPr>
              <w:t>Картотека №11</w:t>
            </w:r>
          </w:p>
        </w:tc>
        <w:tc>
          <w:tcPr>
            <w:tcW w:w="2417" w:type="dxa"/>
            <w:gridSpan w:val="3"/>
            <w:tcBorders>
              <w:top w:val="single" w:sz="4" w:space="0" w:color="000000"/>
              <w:left w:val="single" w:sz="4" w:space="0" w:color="000000"/>
              <w:bottom w:val="single" w:sz="4" w:space="0" w:color="000000"/>
              <w:right w:val="single" w:sz="4" w:space="0" w:color="000000"/>
            </w:tcBorders>
            <w:hideMark/>
          </w:tcPr>
          <w:p w14:paraId="436CEF9F" w14:textId="77777777" w:rsidR="00E42CEC" w:rsidRDefault="00E42CEC">
            <w:pPr>
              <w:spacing w:after="0" w:line="240" w:lineRule="auto"/>
              <w:rPr>
                <w:color w:val="000000" w:themeColor="text1"/>
                <w:sz w:val="24"/>
                <w:szCs w:val="24"/>
              </w:rPr>
            </w:pPr>
            <w:r>
              <w:rPr>
                <w:b/>
                <w:bCs/>
                <w:color w:val="000000" w:themeColor="text1"/>
                <w:sz w:val="24"/>
                <w:szCs w:val="24"/>
              </w:rPr>
              <w:t>Картотека №12</w:t>
            </w:r>
          </w:p>
        </w:tc>
        <w:tc>
          <w:tcPr>
            <w:tcW w:w="2412" w:type="dxa"/>
            <w:gridSpan w:val="3"/>
            <w:tcBorders>
              <w:top w:val="single" w:sz="4" w:space="0" w:color="000000"/>
              <w:left w:val="single" w:sz="4" w:space="0" w:color="000000"/>
              <w:bottom w:val="single" w:sz="4" w:space="0" w:color="000000"/>
              <w:right w:val="single" w:sz="4" w:space="0" w:color="000000"/>
            </w:tcBorders>
            <w:hideMark/>
          </w:tcPr>
          <w:p w14:paraId="45318971" w14:textId="77777777" w:rsidR="00E42CEC" w:rsidRDefault="00E42CEC">
            <w:pPr>
              <w:spacing w:after="0" w:line="240" w:lineRule="auto"/>
              <w:rPr>
                <w:color w:val="000000" w:themeColor="text1"/>
                <w:sz w:val="24"/>
                <w:szCs w:val="24"/>
              </w:rPr>
            </w:pPr>
            <w:r>
              <w:rPr>
                <w:b/>
                <w:bCs/>
                <w:color w:val="000000" w:themeColor="text1"/>
                <w:sz w:val="24"/>
                <w:szCs w:val="24"/>
              </w:rPr>
              <w:t>Картотека №13</w:t>
            </w:r>
          </w:p>
        </w:tc>
        <w:tc>
          <w:tcPr>
            <w:tcW w:w="2228" w:type="dxa"/>
            <w:tcBorders>
              <w:top w:val="single" w:sz="4" w:space="0" w:color="000000"/>
              <w:left w:val="single" w:sz="4" w:space="0" w:color="000000"/>
              <w:bottom w:val="single" w:sz="4" w:space="0" w:color="000000"/>
              <w:right w:val="single" w:sz="4" w:space="0" w:color="000000"/>
            </w:tcBorders>
            <w:hideMark/>
          </w:tcPr>
          <w:p w14:paraId="1872965C" w14:textId="77777777" w:rsidR="00E42CEC" w:rsidRDefault="00E42CEC">
            <w:pPr>
              <w:spacing w:after="0" w:line="240" w:lineRule="auto"/>
              <w:rPr>
                <w:color w:val="000000" w:themeColor="text1"/>
                <w:sz w:val="24"/>
                <w:szCs w:val="24"/>
              </w:rPr>
            </w:pPr>
            <w:r>
              <w:rPr>
                <w:b/>
                <w:bCs/>
                <w:color w:val="000000" w:themeColor="text1"/>
                <w:sz w:val="24"/>
                <w:szCs w:val="24"/>
              </w:rPr>
              <w:t>Картотека №14</w:t>
            </w:r>
          </w:p>
        </w:tc>
        <w:tc>
          <w:tcPr>
            <w:tcW w:w="2296" w:type="dxa"/>
            <w:gridSpan w:val="3"/>
            <w:tcBorders>
              <w:top w:val="single" w:sz="4" w:space="0" w:color="000000"/>
              <w:left w:val="single" w:sz="4" w:space="0" w:color="000000"/>
              <w:bottom w:val="single" w:sz="4" w:space="0" w:color="000000"/>
              <w:right w:val="single" w:sz="4" w:space="0" w:color="000000"/>
            </w:tcBorders>
            <w:hideMark/>
          </w:tcPr>
          <w:p w14:paraId="7EFF06E2" w14:textId="77777777" w:rsidR="00E42CEC" w:rsidRDefault="00E42CEC">
            <w:pPr>
              <w:spacing w:after="0" w:line="240" w:lineRule="auto"/>
              <w:rPr>
                <w:color w:val="000000" w:themeColor="text1"/>
                <w:sz w:val="24"/>
                <w:szCs w:val="24"/>
              </w:rPr>
            </w:pPr>
            <w:r>
              <w:rPr>
                <w:b/>
                <w:bCs/>
                <w:color w:val="000000" w:themeColor="text1"/>
                <w:sz w:val="24"/>
                <w:szCs w:val="24"/>
              </w:rPr>
              <w:t>Картотека №15</w:t>
            </w:r>
          </w:p>
        </w:tc>
      </w:tr>
      <w:tr w:rsidR="00E42CEC" w14:paraId="46451D4B" w14:textId="77777777" w:rsidTr="00E42CEC">
        <w:trPr>
          <w:gridAfter w:val="1"/>
          <w:wAfter w:w="48" w:type="dxa"/>
          <w:trHeight w:val="723"/>
        </w:trPr>
        <w:tc>
          <w:tcPr>
            <w:tcW w:w="3397" w:type="dxa"/>
            <w:tcBorders>
              <w:top w:val="single" w:sz="4" w:space="0" w:color="000000"/>
              <w:left w:val="single" w:sz="4" w:space="0" w:color="000000"/>
              <w:bottom w:val="single" w:sz="4" w:space="0" w:color="000000"/>
              <w:right w:val="single" w:sz="4" w:space="0" w:color="000000"/>
            </w:tcBorders>
            <w:hideMark/>
          </w:tcPr>
          <w:p w14:paraId="66DF881D"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Серуеннен</w:t>
            </w:r>
            <w:r>
              <w:rPr>
                <w:b/>
                <w:color w:val="000000" w:themeColor="text1"/>
                <w:spacing w:val="-2"/>
                <w:sz w:val="24"/>
                <w:szCs w:val="24"/>
              </w:rPr>
              <w:t xml:space="preserve"> </w:t>
            </w:r>
            <w:r>
              <w:rPr>
                <w:b/>
                <w:color w:val="000000" w:themeColor="text1"/>
                <w:sz w:val="24"/>
                <w:szCs w:val="24"/>
              </w:rPr>
              <w:t>оралу</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2875B247"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tc>
      </w:tr>
      <w:tr w:rsidR="00E42CEC" w:rsidRPr="00061EFD" w14:paraId="08215770" w14:textId="77777777" w:rsidTr="00E42CEC">
        <w:trPr>
          <w:gridAfter w:val="1"/>
          <w:wAfter w:w="48" w:type="dxa"/>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6481955E"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5A4C3028"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7E055C9" w14:textId="77777777" w:rsidR="00E42CEC" w:rsidRDefault="00E42CEC">
            <w:pPr>
              <w:pStyle w:val="TableParagraph"/>
              <w:rPr>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3447BF09" w14:textId="77777777" w:rsidR="00E42CEC" w:rsidRDefault="00E42CEC">
            <w:pPr>
              <w:pStyle w:val="TableParagraph"/>
              <w:rPr>
                <w:b/>
                <w:bCs/>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3F788CE5" w14:textId="77777777" w:rsidR="00E42CEC" w:rsidRDefault="00E42CEC">
            <w:pPr>
              <w:pStyle w:val="TableParagraph"/>
              <w:rPr>
                <w:color w:val="000000" w:themeColor="text1"/>
                <w:sz w:val="24"/>
                <w:szCs w:val="24"/>
              </w:rPr>
            </w:pPr>
            <w:r>
              <w:rPr>
                <w:color w:val="000000" w:themeColor="text1"/>
                <w:sz w:val="24"/>
                <w:szCs w:val="24"/>
              </w:rPr>
              <w:t>Ыстық тағамды үрлеп, абайлап жеу.</w:t>
            </w:r>
          </w:p>
          <w:p w14:paraId="0EC1F1C1" w14:textId="77777777" w:rsidR="00E42CEC" w:rsidRDefault="00E42CEC">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салып ойнамау.</w:t>
            </w:r>
          </w:p>
          <w:p w14:paraId="4164344F" w14:textId="77777777" w:rsidR="00E42CEC" w:rsidRDefault="00E42CEC">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3C378135" w14:textId="77777777" w:rsidR="00E42CEC" w:rsidRDefault="00E42CEC">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3864A52C"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2DFC2504" w14:textId="77777777" w:rsidTr="00E42CEC">
        <w:trPr>
          <w:gridAfter w:val="1"/>
          <w:wAfter w:w="48" w:type="dxa"/>
          <w:trHeight w:val="281"/>
        </w:trPr>
        <w:tc>
          <w:tcPr>
            <w:tcW w:w="3397" w:type="dxa"/>
            <w:tcBorders>
              <w:top w:val="single" w:sz="4" w:space="0" w:color="000000"/>
              <w:left w:val="single" w:sz="4" w:space="0" w:color="000000"/>
              <w:bottom w:val="single" w:sz="4" w:space="0" w:color="000000"/>
              <w:right w:val="single" w:sz="4" w:space="0" w:color="000000"/>
            </w:tcBorders>
            <w:hideMark/>
          </w:tcPr>
          <w:p w14:paraId="02241DFC" w14:textId="77777777" w:rsidR="00E42CEC" w:rsidRDefault="00E42CEC">
            <w:pPr>
              <w:pStyle w:val="TableParagraph"/>
              <w:ind w:left="110"/>
              <w:rPr>
                <w:b/>
                <w:color w:val="000000" w:themeColor="text1"/>
                <w:sz w:val="24"/>
                <w:szCs w:val="24"/>
              </w:rPr>
            </w:pPr>
            <w:r>
              <w:rPr>
                <w:b/>
                <w:color w:val="000000" w:themeColor="text1"/>
                <w:sz w:val="24"/>
                <w:szCs w:val="24"/>
              </w:rPr>
              <w:t>Күндізгі</w:t>
            </w:r>
            <w:r>
              <w:rPr>
                <w:b/>
                <w:color w:val="000000" w:themeColor="text1"/>
                <w:spacing w:val="-3"/>
                <w:sz w:val="24"/>
                <w:szCs w:val="24"/>
              </w:rPr>
              <w:t xml:space="preserve"> </w:t>
            </w:r>
            <w:r>
              <w:rPr>
                <w:b/>
                <w:color w:val="000000" w:themeColor="text1"/>
                <w:sz w:val="24"/>
                <w:szCs w:val="24"/>
              </w:rPr>
              <w:t xml:space="preserve">ұйқы </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3E9F0C29" w14:textId="77777777" w:rsidR="00E42CEC" w:rsidRPr="00636178" w:rsidRDefault="00E42CEC">
            <w:pPr>
              <w:spacing w:after="0" w:line="240" w:lineRule="auto"/>
              <w:rPr>
                <w:color w:val="000000" w:themeColor="text1"/>
                <w:sz w:val="24"/>
                <w:szCs w:val="24"/>
                <w:lang w:val="kk-KZ" w:eastAsia="ru-RU"/>
              </w:rPr>
            </w:pPr>
            <w:r w:rsidRPr="00636178">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6A262E6" w14:textId="77777777" w:rsidR="00E42CEC" w:rsidRPr="00636178" w:rsidRDefault="00E42CEC">
            <w:pPr>
              <w:spacing w:after="0" w:line="240" w:lineRule="auto"/>
              <w:rPr>
                <w:color w:val="000000" w:themeColor="text1"/>
                <w:sz w:val="24"/>
                <w:szCs w:val="24"/>
                <w:lang w:val="kk-KZ" w:eastAsia="ru-RU"/>
              </w:rPr>
            </w:pPr>
            <w:r w:rsidRPr="00636178">
              <w:rPr>
                <w:color w:val="000000" w:themeColor="text1"/>
                <w:sz w:val="24"/>
                <w:szCs w:val="24"/>
                <w:lang w:val="kk-KZ" w:eastAsia="ru-RU"/>
              </w:rPr>
              <w:t>Балалардың  тыныш ұйықтауы үшін жайы баяу музыка тыңдау. Бесік жырын айтып беру (</w:t>
            </w:r>
            <w:r w:rsidRPr="00636178">
              <w:rPr>
                <w:b/>
                <w:bCs/>
                <w:color w:val="000000" w:themeColor="text1"/>
                <w:sz w:val="24"/>
                <w:szCs w:val="24"/>
                <w:lang w:val="kk-KZ" w:eastAsia="ru-RU"/>
              </w:rPr>
              <w:t>өзіне-өзі қызмет ету дағдылары, ірі және ұсақ моториканы дамыту)</w:t>
            </w:r>
          </w:p>
          <w:p w14:paraId="4EB918E0" w14:textId="77777777" w:rsidR="00E42CEC" w:rsidRDefault="00E42CEC">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E42CEC" w14:paraId="4727DD29" w14:textId="77777777" w:rsidTr="00E42CEC">
        <w:trPr>
          <w:gridAfter w:val="1"/>
          <w:wAfter w:w="48" w:type="dxa"/>
          <w:trHeight w:val="424"/>
        </w:trPr>
        <w:tc>
          <w:tcPr>
            <w:tcW w:w="3397" w:type="dxa"/>
            <w:tcBorders>
              <w:top w:val="single" w:sz="4" w:space="0" w:color="000000"/>
              <w:left w:val="single" w:sz="4" w:space="0" w:color="000000"/>
              <w:bottom w:val="single" w:sz="4" w:space="0" w:color="000000"/>
              <w:right w:val="single" w:sz="4" w:space="0" w:color="000000"/>
            </w:tcBorders>
            <w:hideMark/>
          </w:tcPr>
          <w:p w14:paraId="3D24C38D" w14:textId="77777777" w:rsidR="00E42CEC" w:rsidRDefault="00E42CEC">
            <w:pPr>
              <w:pStyle w:val="TableParagraph"/>
              <w:ind w:left="110" w:right="1334"/>
              <w:rPr>
                <w:b/>
                <w:color w:val="000000" w:themeColor="text1"/>
                <w:sz w:val="24"/>
                <w:szCs w:val="24"/>
              </w:rPr>
            </w:pPr>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466EBB6F" w14:textId="779DF231" w:rsidR="00E42CEC" w:rsidRDefault="00E42CEC">
            <w:pPr>
              <w:pStyle w:val="TableParagraph"/>
              <w:ind w:left="110"/>
              <w:rPr>
                <w:b/>
                <w:color w:val="000000" w:themeColor="text1"/>
                <w:sz w:val="24"/>
                <w:szCs w:val="24"/>
              </w:rPr>
            </w:pPr>
          </w:p>
        </w:tc>
        <w:tc>
          <w:tcPr>
            <w:tcW w:w="2284" w:type="dxa"/>
            <w:gridSpan w:val="2"/>
            <w:tcBorders>
              <w:top w:val="single" w:sz="4" w:space="0" w:color="000000"/>
              <w:left w:val="single" w:sz="4" w:space="0" w:color="000000"/>
              <w:bottom w:val="single" w:sz="4" w:space="0" w:color="auto"/>
              <w:right w:val="single" w:sz="4" w:space="0" w:color="000000"/>
            </w:tcBorders>
            <w:hideMark/>
          </w:tcPr>
          <w:p w14:paraId="2119688B" w14:textId="26C09B6F"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50" w:type="dxa"/>
            <w:gridSpan w:val="2"/>
            <w:tcBorders>
              <w:top w:val="single" w:sz="4" w:space="0" w:color="000000"/>
              <w:left w:val="single" w:sz="4" w:space="0" w:color="000000"/>
              <w:bottom w:val="single" w:sz="4" w:space="0" w:color="auto"/>
              <w:right w:val="single" w:sz="4" w:space="0" w:color="000000"/>
            </w:tcBorders>
            <w:hideMark/>
          </w:tcPr>
          <w:p w14:paraId="66CC6074" w14:textId="4617C1DF"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412" w:type="dxa"/>
            <w:gridSpan w:val="3"/>
            <w:tcBorders>
              <w:top w:val="single" w:sz="4" w:space="0" w:color="000000"/>
              <w:left w:val="single" w:sz="4" w:space="0" w:color="000000"/>
              <w:bottom w:val="single" w:sz="4" w:space="0" w:color="auto"/>
              <w:right w:val="single" w:sz="4" w:space="0" w:color="000000"/>
            </w:tcBorders>
            <w:hideMark/>
          </w:tcPr>
          <w:p w14:paraId="499D38AD" w14:textId="18756BF8"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28" w:type="dxa"/>
            <w:tcBorders>
              <w:top w:val="single" w:sz="4" w:space="0" w:color="000000"/>
              <w:left w:val="single" w:sz="4" w:space="0" w:color="000000"/>
              <w:bottom w:val="single" w:sz="4" w:space="0" w:color="auto"/>
              <w:right w:val="single" w:sz="4" w:space="0" w:color="000000"/>
            </w:tcBorders>
            <w:hideMark/>
          </w:tcPr>
          <w:p w14:paraId="2F942C53" w14:textId="6BBBC868"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6" w:type="dxa"/>
            <w:gridSpan w:val="3"/>
            <w:tcBorders>
              <w:top w:val="single" w:sz="4" w:space="0" w:color="000000"/>
              <w:left w:val="single" w:sz="4" w:space="0" w:color="000000"/>
              <w:bottom w:val="single" w:sz="4" w:space="0" w:color="auto"/>
              <w:right w:val="single" w:sz="4" w:space="0" w:color="000000"/>
            </w:tcBorders>
            <w:hideMark/>
          </w:tcPr>
          <w:p w14:paraId="62754012" w14:textId="1E042A48"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r>
      <w:tr w:rsidR="00E42CEC" w:rsidRPr="00061EFD" w14:paraId="5C69A38B" w14:textId="77777777" w:rsidTr="00E42CEC">
        <w:trPr>
          <w:gridAfter w:val="1"/>
          <w:wAfter w:w="48" w:type="dxa"/>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5F5C59F1"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470" w:type="dxa"/>
            <w:gridSpan w:val="11"/>
            <w:tcBorders>
              <w:top w:val="single" w:sz="4" w:space="0" w:color="auto"/>
              <w:left w:val="single" w:sz="4" w:space="0" w:color="000000"/>
              <w:bottom w:val="single" w:sz="4" w:space="0" w:color="000000"/>
              <w:right w:val="single" w:sz="4" w:space="0" w:color="000000"/>
            </w:tcBorders>
            <w:hideMark/>
          </w:tcPr>
          <w:p w14:paraId="74F3498A" w14:textId="77777777" w:rsidR="00E42CEC" w:rsidRPr="00636178" w:rsidRDefault="00E42CEC">
            <w:pPr>
              <w:spacing w:after="0" w:line="240" w:lineRule="auto"/>
              <w:rPr>
                <w:color w:val="000000" w:themeColor="text1"/>
                <w:sz w:val="24"/>
                <w:szCs w:val="24"/>
                <w:lang w:val="kk-KZ"/>
              </w:rPr>
            </w:pPr>
            <w:r w:rsidRPr="00636178">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636178">
              <w:rPr>
                <w:color w:val="000000" w:themeColor="text1"/>
                <w:sz w:val="24"/>
                <w:szCs w:val="24"/>
                <w:lang w:val="kk-KZ"/>
              </w:rPr>
              <w:t>балаларға табиғи ресурстардың шектеулі екенін түсіндіру, суды, жарықты, үнемдеуге үйрету.</w:t>
            </w:r>
          </w:p>
          <w:p w14:paraId="34592EEA" w14:textId="77777777" w:rsidR="00E42CEC" w:rsidRPr="00636178" w:rsidRDefault="00E42CEC">
            <w:pPr>
              <w:spacing w:after="0" w:line="240" w:lineRule="auto"/>
              <w:rPr>
                <w:color w:val="000000" w:themeColor="text1"/>
                <w:sz w:val="24"/>
                <w:szCs w:val="24"/>
                <w:lang w:val="kk-KZ" w:eastAsia="ru-RU"/>
              </w:rPr>
            </w:pPr>
            <w:r w:rsidRPr="00636178">
              <w:rPr>
                <w:color w:val="000000" w:themeColor="text1"/>
                <w:sz w:val="24"/>
                <w:szCs w:val="24"/>
                <w:lang w:val="kk-KZ"/>
              </w:rPr>
              <w:t xml:space="preserve"> </w:t>
            </w:r>
            <w:r w:rsidRPr="00636178">
              <w:rPr>
                <w:b/>
                <w:bCs/>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14:paraId="5E8221E0" w14:textId="77777777" w:rsidTr="00E42CEC">
        <w:trPr>
          <w:gridAfter w:val="1"/>
          <w:wAfter w:w="48" w:type="dxa"/>
          <w:trHeight w:val="699"/>
        </w:trPr>
        <w:tc>
          <w:tcPr>
            <w:tcW w:w="3397" w:type="dxa"/>
            <w:tcBorders>
              <w:top w:val="single" w:sz="4" w:space="0" w:color="000000"/>
              <w:left w:val="single" w:sz="4" w:space="0" w:color="000000"/>
              <w:bottom w:val="single" w:sz="4" w:space="0" w:color="000000"/>
              <w:right w:val="single" w:sz="4" w:space="0" w:color="000000"/>
            </w:tcBorders>
            <w:hideMark/>
          </w:tcPr>
          <w:p w14:paraId="5BB3F1D9" w14:textId="77777777" w:rsidR="00E42CEC" w:rsidRDefault="00E42CEC">
            <w:pPr>
              <w:pStyle w:val="TableParagraph"/>
              <w:ind w:left="110" w:right="576"/>
              <w:rPr>
                <w:b/>
                <w:color w:val="000000" w:themeColor="text1"/>
                <w:sz w:val="24"/>
                <w:szCs w:val="24"/>
              </w:rPr>
            </w:pPr>
            <w:r>
              <w:rPr>
                <w:b/>
                <w:bCs/>
                <w:color w:val="000000" w:themeColor="text1"/>
                <w:sz w:val="24"/>
                <w:szCs w:val="24"/>
              </w:rPr>
              <w:t>Балалардың дербес іс-әрекеті (қимылдық, ұлттық, сюжетті-</w:t>
            </w:r>
            <w:r>
              <w:rPr>
                <w:b/>
                <w:bCs/>
                <w:color w:val="000000" w:themeColor="text1"/>
                <w:sz w:val="24"/>
                <w:szCs w:val="24"/>
              </w:rPr>
              <w:lastRenderedPageBreak/>
              <w:t>рөлдік, үстел үсті-баспа және басқа ойындар), бейнелеу іс-әрекеті, кітап қарау және басқалары)</w:t>
            </w:r>
          </w:p>
        </w:tc>
        <w:tc>
          <w:tcPr>
            <w:tcW w:w="2117" w:type="dxa"/>
            <w:tcBorders>
              <w:top w:val="single" w:sz="4" w:space="0" w:color="000000"/>
              <w:left w:val="single" w:sz="4" w:space="0" w:color="000000"/>
              <w:bottom w:val="single" w:sz="4" w:space="0" w:color="000000"/>
              <w:right w:val="single" w:sz="4" w:space="0" w:color="000000"/>
            </w:tcBorders>
          </w:tcPr>
          <w:p w14:paraId="2151F052" w14:textId="77777777" w:rsidR="00E42CEC" w:rsidRDefault="00E42CEC">
            <w:pPr>
              <w:pStyle w:val="TableParagraph"/>
              <w:rPr>
                <w:b/>
                <w:bCs/>
                <w:color w:val="000000" w:themeColor="text1"/>
                <w:sz w:val="24"/>
                <w:szCs w:val="24"/>
              </w:rPr>
            </w:pPr>
            <w:r>
              <w:rPr>
                <w:b/>
                <w:bCs/>
                <w:color w:val="000000" w:themeColor="text1"/>
                <w:sz w:val="24"/>
                <w:szCs w:val="24"/>
              </w:rPr>
              <w:lastRenderedPageBreak/>
              <w:t>Эксперимент</w:t>
            </w:r>
          </w:p>
          <w:p w14:paraId="5F7D2F23" w14:textId="77777777" w:rsidR="00E42CEC" w:rsidRPr="00636178" w:rsidRDefault="00E42CEC">
            <w:pPr>
              <w:spacing w:after="0" w:line="240" w:lineRule="auto"/>
              <w:outlineLvl w:val="2"/>
              <w:rPr>
                <w:b/>
                <w:bCs/>
                <w:sz w:val="24"/>
                <w:szCs w:val="24"/>
                <w:lang w:val="kk-KZ"/>
              </w:rPr>
            </w:pPr>
            <w:r w:rsidRPr="00636178">
              <w:rPr>
                <w:b/>
                <w:bCs/>
                <w:sz w:val="24"/>
                <w:szCs w:val="24"/>
                <w:lang w:val="kk-KZ"/>
              </w:rPr>
              <w:t>«Ауа бар ма?» тәжірибесі</w:t>
            </w:r>
          </w:p>
          <w:p w14:paraId="60863824" w14:textId="77777777" w:rsidR="00E42CEC" w:rsidRPr="00636178" w:rsidRDefault="00E42CEC">
            <w:pPr>
              <w:spacing w:after="0" w:line="240" w:lineRule="auto"/>
              <w:rPr>
                <w:sz w:val="24"/>
                <w:szCs w:val="24"/>
                <w:lang w:val="kk-KZ"/>
              </w:rPr>
            </w:pPr>
            <w:r w:rsidRPr="00636178">
              <w:rPr>
                <w:b/>
                <w:bCs/>
                <w:sz w:val="24"/>
                <w:szCs w:val="24"/>
                <w:lang w:val="kk-KZ"/>
              </w:rPr>
              <w:lastRenderedPageBreak/>
              <w:t>Мақсаты:</w:t>
            </w:r>
            <w:r w:rsidRPr="00636178">
              <w:rPr>
                <w:sz w:val="24"/>
                <w:szCs w:val="24"/>
                <w:lang w:val="kk-KZ"/>
              </w:rPr>
              <w:t xml:space="preserve"> Ауаның бар екенін дәлелдеу.</w:t>
            </w:r>
          </w:p>
          <w:p w14:paraId="1824A289" w14:textId="77777777" w:rsidR="00E42CEC" w:rsidRPr="00636178" w:rsidRDefault="00E42CEC">
            <w:pPr>
              <w:spacing w:after="0" w:line="240" w:lineRule="auto"/>
              <w:rPr>
                <w:sz w:val="24"/>
                <w:szCs w:val="24"/>
                <w:lang w:val="kk-KZ"/>
              </w:rPr>
            </w:pPr>
            <w:r w:rsidRPr="00636178">
              <w:rPr>
                <w:b/>
                <w:bCs/>
                <w:sz w:val="24"/>
                <w:szCs w:val="24"/>
                <w:lang w:val="kk-KZ"/>
              </w:rPr>
              <w:t>Қажетті заттар:</w:t>
            </w:r>
          </w:p>
          <w:p w14:paraId="507C12FF" w14:textId="77777777" w:rsidR="00E42CEC" w:rsidRPr="00636178" w:rsidRDefault="00E42CEC">
            <w:pPr>
              <w:spacing w:after="0" w:line="240" w:lineRule="auto"/>
              <w:rPr>
                <w:sz w:val="24"/>
                <w:szCs w:val="24"/>
                <w:lang w:val="kk-KZ"/>
              </w:rPr>
            </w:pPr>
            <w:r w:rsidRPr="00636178">
              <w:rPr>
                <w:sz w:val="24"/>
                <w:szCs w:val="24"/>
                <w:lang w:val="kk-KZ"/>
              </w:rPr>
              <w:t>Су толы ыдыс</w:t>
            </w:r>
          </w:p>
          <w:p w14:paraId="42F1A770" w14:textId="77777777" w:rsidR="00E42CEC" w:rsidRPr="00636178" w:rsidRDefault="00E42CEC">
            <w:pPr>
              <w:spacing w:after="0" w:line="240" w:lineRule="auto"/>
              <w:rPr>
                <w:sz w:val="24"/>
                <w:szCs w:val="24"/>
                <w:lang w:val="kk-KZ"/>
              </w:rPr>
            </w:pPr>
            <w:r w:rsidRPr="00636178">
              <w:rPr>
                <w:sz w:val="24"/>
                <w:szCs w:val="24"/>
                <w:lang w:val="kk-KZ"/>
              </w:rPr>
              <w:t>Бос стақан</w:t>
            </w:r>
          </w:p>
          <w:p w14:paraId="4BB1559E" w14:textId="77777777" w:rsidR="00E42CEC" w:rsidRPr="00636178" w:rsidRDefault="00E42CEC">
            <w:pPr>
              <w:spacing w:after="0" w:line="240" w:lineRule="auto"/>
              <w:rPr>
                <w:sz w:val="24"/>
                <w:szCs w:val="24"/>
                <w:lang w:val="kk-KZ"/>
              </w:rPr>
            </w:pPr>
            <w:r w:rsidRPr="00636178">
              <w:rPr>
                <w:b/>
                <w:bCs/>
                <w:sz w:val="24"/>
                <w:szCs w:val="24"/>
                <w:lang w:val="kk-KZ"/>
              </w:rPr>
              <w:t>Жасалуы:</w:t>
            </w:r>
            <w:r w:rsidRPr="00636178">
              <w:rPr>
                <w:sz w:val="24"/>
                <w:szCs w:val="24"/>
                <w:lang w:val="kk-KZ"/>
              </w:rPr>
              <w:br/>
              <w:t>Стақанды төңкеріп суға батырыңыз.</w:t>
            </w:r>
          </w:p>
          <w:p w14:paraId="6D2E77BF" w14:textId="77777777" w:rsidR="00E42CEC" w:rsidRPr="00636178" w:rsidRDefault="00E42CEC">
            <w:pPr>
              <w:spacing w:after="0" w:line="240" w:lineRule="auto"/>
              <w:rPr>
                <w:sz w:val="24"/>
                <w:szCs w:val="24"/>
                <w:lang w:val="kk-KZ"/>
              </w:rPr>
            </w:pPr>
            <w:r w:rsidRPr="00636178">
              <w:rPr>
                <w:b/>
                <w:bCs/>
                <w:sz w:val="24"/>
                <w:szCs w:val="24"/>
                <w:lang w:val="kk-KZ"/>
              </w:rPr>
              <w:t>Нәтиже:</w:t>
            </w:r>
            <w:r w:rsidRPr="00636178">
              <w:rPr>
                <w:sz w:val="24"/>
                <w:szCs w:val="24"/>
                <w:lang w:val="kk-KZ"/>
              </w:rPr>
              <w:br/>
              <w:t xml:space="preserve">Стақанның ішінде </w:t>
            </w:r>
            <w:r w:rsidRPr="00636178">
              <w:rPr>
                <w:b/>
                <w:bCs/>
                <w:sz w:val="24"/>
                <w:szCs w:val="24"/>
                <w:lang w:val="kk-KZ"/>
              </w:rPr>
              <w:t>ауа бар</w:t>
            </w:r>
            <w:r w:rsidRPr="00636178">
              <w:rPr>
                <w:sz w:val="24"/>
                <w:szCs w:val="24"/>
                <w:lang w:val="kk-KZ"/>
              </w:rPr>
              <w:t>, сондықтан су бірден толмайды.</w:t>
            </w:r>
          </w:p>
          <w:p w14:paraId="2AB4C310" w14:textId="77777777" w:rsidR="00E42CEC" w:rsidRDefault="00E42CEC">
            <w:pPr>
              <w:pStyle w:val="TableParagraph"/>
              <w:rPr>
                <w:b/>
                <w:bCs/>
                <w:color w:val="000000" w:themeColor="text1"/>
                <w:sz w:val="24"/>
                <w:szCs w:val="24"/>
              </w:rPr>
            </w:pPr>
          </w:p>
        </w:tc>
        <w:tc>
          <w:tcPr>
            <w:tcW w:w="2417" w:type="dxa"/>
            <w:gridSpan w:val="3"/>
            <w:tcBorders>
              <w:top w:val="single" w:sz="4" w:space="0" w:color="000000"/>
              <w:left w:val="single" w:sz="4" w:space="0" w:color="000000"/>
              <w:bottom w:val="single" w:sz="4" w:space="0" w:color="000000"/>
              <w:right w:val="single" w:sz="4" w:space="0" w:color="000000"/>
            </w:tcBorders>
          </w:tcPr>
          <w:p w14:paraId="73AC0D35" w14:textId="77777777" w:rsidR="00E42CEC" w:rsidRPr="00636178" w:rsidRDefault="00E42CEC">
            <w:pPr>
              <w:suppressAutoHyphens/>
              <w:spacing w:after="0" w:line="240" w:lineRule="auto"/>
              <w:rPr>
                <w:b/>
                <w:color w:val="000000" w:themeColor="text1"/>
                <w:sz w:val="24"/>
                <w:szCs w:val="24"/>
                <w:lang w:val="kk-KZ" w:eastAsia="ar-SA"/>
              </w:rPr>
            </w:pPr>
            <w:r w:rsidRPr="00636178">
              <w:rPr>
                <w:b/>
                <w:color w:val="000000" w:themeColor="text1"/>
                <w:sz w:val="24"/>
                <w:szCs w:val="24"/>
                <w:lang w:val="kk-KZ" w:eastAsia="ar-SA"/>
              </w:rPr>
              <w:lastRenderedPageBreak/>
              <w:t>Қауіпсіздік ережелері</w:t>
            </w:r>
          </w:p>
          <w:p w14:paraId="2A83A6A3" w14:textId="77777777" w:rsidR="00E42CEC" w:rsidRPr="00636178" w:rsidRDefault="00E42CEC">
            <w:pPr>
              <w:suppressAutoHyphens/>
              <w:spacing w:after="0" w:line="240" w:lineRule="auto"/>
              <w:rPr>
                <w:rStyle w:val="af0"/>
                <w:lang w:val="kk-KZ"/>
              </w:rPr>
            </w:pPr>
            <w:r w:rsidRPr="00636178">
              <w:rPr>
                <w:rStyle w:val="af0"/>
                <w:color w:val="000000" w:themeColor="text1"/>
                <w:sz w:val="24"/>
                <w:szCs w:val="24"/>
                <w:lang w:val="kk-KZ"/>
              </w:rPr>
              <w:t>«От қауіпті!»</w:t>
            </w:r>
          </w:p>
          <w:p w14:paraId="179C82C6" w14:textId="77777777" w:rsidR="00E42CEC" w:rsidRDefault="00E42CEC">
            <w:pPr>
              <w:suppressAutoHyphens/>
              <w:spacing w:after="0" w:line="240" w:lineRule="auto"/>
              <w:rPr>
                <w:lang w:eastAsia="ar-SA"/>
              </w:rPr>
            </w:pPr>
            <w:r w:rsidRPr="00636178">
              <w:rPr>
                <w:rStyle w:val="af0"/>
                <w:color w:val="000000" w:themeColor="text1"/>
                <w:sz w:val="24"/>
                <w:szCs w:val="24"/>
                <w:lang w:val="kk-KZ"/>
              </w:rPr>
              <w:lastRenderedPageBreak/>
              <w:t xml:space="preserve"> (Өрт қауіпсіздігі) Ойын барысы: </w:t>
            </w:r>
            <w:r w:rsidRPr="00636178">
              <w:rPr>
                <w:color w:val="000000" w:themeColor="text1"/>
                <w:sz w:val="24"/>
                <w:szCs w:val="24"/>
                <w:lang w:val="kk-KZ"/>
              </w:rPr>
              <w:t xml:space="preserve">«Сіріңке кімге арналған?» </w:t>
            </w:r>
            <w:r>
              <w:rPr>
                <w:color w:val="000000" w:themeColor="text1"/>
                <w:sz w:val="24"/>
                <w:szCs w:val="24"/>
              </w:rPr>
              <w:t>(</w:t>
            </w:r>
            <w:proofErr w:type="spellStart"/>
            <w:r>
              <w:rPr>
                <w:color w:val="000000" w:themeColor="text1"/>
                <w:sz w:val="24"/>
                <w:szCs w:val="24"/>
              </w:rPr>
              <w:t>Үлкендерге</w:t>
            </w:r>
            <w:proofErr w:type="spellEnd"/>
            <w:r>
              <w:rPr>
                <w:color w:val="000000" w:themeColor="text1"/>
                <w:sz w:val="24"/>
                <w:szCs w:val="24"/>
              </w:rPr>
              <w:t>!) «</w:t>
            </w:r>
            <w:proofErr w:type="spellStart"/>
            <w:r>
              <w:rPr>
                <w:color w:val="000000" w:themeColor="text1"/>
                <w:sz w:val="24"/>
                <w:szCs w:val="24"/>
              </w:rPr>
              <w:t>Өрт</w:t>
            </w:r>
            <w:proofErr w:type="spellEnd"/>
            <w:r>
              <w:rPr>
                <w:color w:val="000000" w:themeColor="text1"/>
                <w:sz w:val="24"/>
                <w:szCs w:val="24"/>
              </w:rPr>
              <w:t xml:space="preserve"> </w:t>
            </w:r>
            <w:proofErr w:type="spellStart"/>
            <w:r>
              <w:rPr>
                <w:color w:val="000000" w:themeColor="text1"/>
                <w:sz w:val="24"/>
                <w:szCs w:val="24"/>
              </w:rPr>
              <w:t>шықса</w:t>
            </w:r>
            <w:proofErr w:type="spellEnd"/>
            <w:r>
              <w:rPr>
                <w:color w:val="000000" w:themeColor="text1"/>
                <w:sz w:val="24"/>
                <w:szCs w:val="24"/>
              </w:rPr>
              <w:t xml:space="preserve">, не </w:t>
            </w:r>
            <w:proofErr w:type="spellStart"/>
            <w:r>
              <w:rPr>
                <w:color w:val="000000" w:themeColor="text1"/>
                <w:sz w:val="24"/>
                <w:szCs w:val="24"/>
              </w:rPr>
              <w:t>істеу</w:t>
            </w:r>
            <w:proofErr w:type="spellEnd"/>
            <w:r>
              <w:rPr>
                <w:color w:val="000000" w:themeColor="text1"/>
                <w:sz w:val="24"/>
                <w:szCs w:val="24"/>
              </w:rPr>
              <w:t xml:space="preserve"> керек?» (</w:t>
            </w:r>
            <w:proofErr w:type="spellStart"/>
            <w:r>
              <w:rPr>
                <w:color w:val="000000" w:themeColor="text1"/>
                <w:sz w:val="24"/>
                <w:szCs w:val="24"/>
              </w:rPr>
              <w:t>Үлкендерге</w:t>
            </w:r>
            <w:proofErr w:type="spellEnd"/>
            <w:r>
              <w:rPr>
                <w:color w:val="000000" w:themeColor="text1"/>
                <w:sz w:val="24"/>
                <w:szCs w:val="24"/>
              </w:rPr>
              <w:t xml:space="preserve"> </w:t>
            </w:r>
            <w:proofErr w:type="spellStart"/>
            <w:r>
              <w:rPr>
                <w:color w:val="000000" w:themeColor="text1"/>
                <w:sz w:val="24"/>
                <w:szCs w:val="24"/>
              </w:rPr>
              <w:t>айту</w:t>
            </w:r>
            <w:proofErr w:type="spellEnd"/>
            <w:r>
              <w:rPr>
                <w:color w:val="000000" w:themeColor="text1"/>
                <w:sz w:val="24"/>
                <w:szCs w:val="24"/>
              </w:rPr>
              <w:t xml:space="preserve">!) </w:t>
            </w:r>
            <w:proofErr w:type="spellStart"/>
            <w:r>
              <w:rPr>
                <w:color w:val="000000" w:themeColor="text1"/>
                <w:sz w:val="24"/>
                <w:szCs w:val="24"/>
              </w:rPr>
              <w:t>Балалар</w:t>
            </w:r>
            <w:proofErr w:type="spellEnd"/>
            <w:r>
              <w:rPr>
                <w:color w:val="000000" w:themeColor="text1"/>
                <w:sz w:val="24"/>
                <w:szCs w:val="24"/>
              </w:rPr>
              <w:t xml:space="preserve"> </w:t>
            </w:r>
            <w:proofErr w:type="spellStart"/>
            <w:r>
              <w:rPr>
                <w:color w:val="000000" w:themeColor="text1"/>
                <w:sz w:val="24"/>
                <w:szCs w:val="24"/>
              </w:rPr>
              <w:t>өрт</w:t>
            </w:r>
            <w:proofErr w:type="spellEnd"/>
            <w:r>
              <w:rPr>
                <w:color w:val="000000" w:themeColor="text1"/>
                <w:sz w:val="24"/>
                <w:szCs w:val="24"/>
              </w:rPr>
              <w:t xml:space="preserve"> </w:t>
            </w:r>
            <w:proofErr w:type="spellStart"/>
            <w:r>
              <w:rPr>
                <w:color w:val="000000" w:themeColor="text1"/>
                <w:sz w:val="24"/>
                <w:szCs w:val="24"/>
              </w:rPr>
              <w:t>сөндірушілердің</w:t>
            </w:r>
            <w:proofErr w:type="spellEnd"/>
            <w:r>
              <w:rPr>
                <w:color w:val="000000" w:themeColor="text1"/>
                <w:sz w:val="24"/>
                <w:szCs w:val="24"/>
              </w:rPr>
              <w:t xml:space="preserve"> </w:t>
            </w:r>
            <w:proofErr w:type="spellStart"/>
            <w:r>
              <w:rPr>
                <w:color w:val="000000" w:themeColor="text1"/>
                <w:sz w:val="24"/>
                <w:szCs w:val="24"/>
              </w:rPr>
              <w:t>рөлін</w:t>
            </w:r>
            <w:proofErr w:type="spellEnd"/>
            <w:r>
              <w:rPr>
                <w:color w:val="000000" w:themeColor="text1"/>
                <w:sz w:val="24"/>
                <w:szCs w:val="24"/>
              </w:rPr>
              <w:t xml:space="preserve"> </w:t>
            </w:r>
            <w:proofErr w:type="spellStart"/>
            <w:r>
              <w:rPr>
                <w:color w:val="000000" w:themeColor="text1"/>
                <w:sz w:val="24"/>
                <w:szCs w:val="24"/>
              </w:rPr>
              <w:t>ойнайды</w:t>
            </w:r>
            <w:proofErr w:type="spellEnd"/>
            <w:r>
              <w:rPr>
                <w:color w:val="000000" w:themeColor="text1"/>
                <w:sz w:val="24"/>
                <w:szCs w:val="24"/>
              </w:rPr>
              <w:t>: «</w:t>
            </w:r>
            <w:proofErr w:type="spellStart"/>
            <w:r>
              <w:rPr>
                <w:color w:val="000000" w:themeColor="text1"/>
                <w:sz w:val="24"/>
                <w:szCs w:val="24"/>
              </w:rPr>
              <w:t>Өрт</w:t>
            </w:r>
            <w:proofErr w:type="spellEnd"/>
            <w:r>
              <w:rPr>
                <w:color w:val="000000" w:themeColor="text1"/>
                <w:sz w:val="24"/>
                <w:szCs w:val="24"/>
              </w:rPr>
              <w:t xml:space="preserve"> </w:t>
            </w:r>
            <w:proofErr w:type="spellStart"/>
            <w:r>
              <w:rPr>
                <w:color w:val="000000" w:themeColor="text1"/>
                <w:sz w:val="24"/>
                <w:szCs w:val="24"/>
              </w:rPr>
              <w:t>шықты</w:t>
            </w:r>
            <w:proofErr w:type="spellEnd"/>
            <w:r>
              <w:rPr>
                <w:color w:val="000000" w:themeColor="text1"/>
                <w:sz w:val="24"/>
                <w:szCs w:val="24"/>
              </w:rPr>
              <w:t xml:space="preserve">!» </w:t>
            </w:r>
            <w:proofErr w:type="spellStart"/>
            <w:r>
              <w:rPr>
                <w:color w:val="000000" w:themeColor="text1"/>
                <w:sz w:val="24"/>
                <w:szCs w:val="24"/>
              </w:rPr>
              <w:t>дегенде</w:t>
            </w:r>
            <w:proofErr w:type="spellEnd"/>
            <w:r>
              <w:rPr>
                <w:color w:val="000000" w:themeColor="text1"/>
                <w:sz w:val="24"/>
                <w:szCs w:val="24"/>
              </w:rPr>
              <w:t xml:space="preserve"> </w:t>
            </w:r>
            <w:proofErr w:type="spellStart"/>
            <w:r>
              <w:rPr>
                <w:color w:val="000000" w:themeColor="text1"/>
                <w:sz w:val="24"/>
                <w:szCs w:val="24"/>
              </w:rPr>
              <w:t>балалар</w:t>
            </w:r>
            <w:proofErr w:type="spellEnd"/>
            <w:r>
              <w:rPr>
                <w:color w:val="000000" w:themeColor="text1"/>
                <w:sz w:val="24"/>
                <w:szCs w:val="24"/>
              </w:rPr>
              <w:t xml:space="preserve"> </w:t>
            </w:r>
            <w:proofErr w:type="spellStart"/>
            <w:r>
              <w:rPr>
                <w:color w:val="000000" w:themeColor="text1"/>
                <w:sz w:val="24"/>
                <w:szCs w:val="24"/>
              </w:rPr>
              <w:t>қолдарымен</w:t>
            </w:r>
            <w:proofErr w:type="spellEnd"/>
            <w:r>
              <w:rPr>
                <w:color w:val="000000" w:themeColor="text1"/>
                <w:sz w:val="24"/>
                <w:szCs w:val="24"/>
              </w:rPr>
              <w:t xml:space="preserve"> су </w:t>
            </w:r>
            <w:proofErr w:type="spellStart"/>
            <w:r>
              <w:rPr>
                <w:color w:val="000000" w:themeColor="text1"/>
                <w:sz w:val="24"/>
                <w:szCs w:val="24"/>
              </w:rPr>
              <w:t>шашып</w:t>
            </w:r>
            <w:proofErr w:type="spellEnd"/>
            <w:r>
              <w:rPr>
                <w:color w:val="000000" w:themeColor="text1"/>
                <w:sz w:val="24"/>
                <w:szCs w:val="24"/>
              </w:rPr>
              <w:t xml:space="preserve">, </w:t>
            </w:r>
            <w:proofErr w:type="spellStart"/>
            <w:r>
              <w:rPr>
                <w:color w:val="000000" w:themeColor="text1"/>
                <w:sz w:val="24"/>
                <w:szCs w:val="24"/>
              </w:rPr>
              <w:t>өртті</w:t>
            </w:r>
            <w:proofErr w:type="spellEnd"/>
            <w:r>
              <w:rPr>
                <w:color w:val="000000" w:themeColor="text1"/>
                <w:sz w:val="24"/>
                <w:szCs w:val="24"/>
              </w:rPr>
              <w:t xml:space="preserve"> </w:t>
            </w:r>
            <w:proofErr w:type="spellStart"/>
            <w:r>
              <w:rPr>
                <w:color w:val="000000" w:themeColor="text1"/>
                <w:sz w:val="24"/>
                <w:szCs w:val="24"/>
              </w:rPr>
              <w:t>сөндіргендей</w:t>
            </w:r>
            <w:proofErr w:type="spellEnd"/>
            <w:r>
              <w:rPr>
                <w:color w:val="000000" w:themeColor="text1"/>
                <w:sz w:val="24"/>
                <w:szCs w:val="24"/>
              </w:rPr>
              <w:t xml:space="preserve"> </w:t>
            </w:r>
            <w:proofErr w:type="spellStart"/>
            <w:r>
              <w:rPr>
                <w:color w:val="000000" w:themeColor="text1"/>
                <w:sz w:val="24"/>
                <w:szCs w:val="24"/>
              </w:rPr>
              <w:t>әрекет</w:t>
            </w:r>
            <w:proofErr w:type="spellEnd"/>
            <w:r>
              <w:rPr>
                <w:color w:val="000000" w:themeColor="text1"/>
                <w:sz w:val="24"/>
                <w:szCs w:val="24"/>
              </w:rPr>
              <w:t xml:space="preserve"> </w:t>
            </w:r>
            <w:proofErr w:type="spellStart"/>
            <w:r>
              <w:rPr>
                <w:color w:val="000000" w:themeColor="text1"/>
                <w:sz w:val="24"/>
                <w:szCs w:val="24"/>
              </w:rPr>
              <w:t>жасайды</w:t>
            </w:r>
            <w:proofErr w:type="spellEnd"/>
            <w:r>
              <w:rPr>
                <w:color w:val="000000" w:themeColor="text1"/>
                <w:sz w:val="24"/>
                <w:szCs w:val="24"/>
              </w:rPr>
              <w:t xml:space="preserve">. «101» </w:t>
            </w:r>
            <w:proofErr w:type="spellStart"/>
            <w:r>
              <w:rPr>
                <w:color w:val="000000" w:themeColor="text1"/>
                <w:sz w:val="24"/>
                <w:szCs w:val="24"/>
              </w:rPr>
              <w:t>нөмірін</w:t>
            </w:r>
            <w:proofErr w:type="spellEnd"/>
            <w:r>
              <w:rPr>
                <w:color w:val="000000" w:themeColor="text1"/>
                <w:sz w:val="24"/>
                <w:szCs w:val="24"/>
              </w:rPr>
              <w:t xml:space="preserve"> </w:t>
            </w:r>
            <w:proofErr w:type="spellStart"/>
            <w:r>
              <w:rPr>
                <w:color w:val="000000" w:themeColor="text1"/>
                <w:sz w:val="24"/>
                <w:szCs w:val="24"/>
              </w:rPr>
              <w:t>есте</w:t>
            </w:r>
            <w:proofErr w:type="spellEnd"/>
            <w:r>
              <w:rPr>
                <w:color w:val="000000" w:themeColor="text1"/>
                <w:sz w:val="24"/>
                <w:szCs w:val="24"/>
              </w:rPr>
              <w:t xml:space="preserve"> </w:t>
            </w:r>
            <w:proofErr w:type="spellStart"/>
            <w:r>
              <w:rPr>
                <w:color w:val="000000" w:themeColor="text1"/>
                <w:sz w:val="24"/>
                <w:szCs w:val="24"/>
              </w:rPr>
              <w:t>сақтау</w:t>
            </w:r>
            <w:proofErr w:type="spellEnd"/>
            <w:r>
              <w:rPr>
                <w:color w:val="000000" w:themeColor="text1"/>
                <w:sz w:val="24"/>
                <w:szCs w:val="24"/>
              </w:rPr>
              <w:t xml:space="preserve"> </w:t>
            </w:r>
            <w:proofErr w:type="spellStart"/>
            <w:r>
              <w:rPr>
                <w:color w:val="000000" w:themeColor="text1"/>
                <w:sz w:val="24"/>
                <w:szCs w:val="24"/>
              </w:rPr>
              <w:t>маңызды</w:t>
            </w:r>
            <w:proofErr w:type="spellEnd"/>
            <w:r>
              <w:rPr>
                <w:color w:val="000000" w:themeColor="text1"/>
                <w:sz w:val="24"/>
                <w:szCs w:val="24"/>
              </w:rPr>
              <w:t xml:space="preserve"> </w:t>
            </w:r>
            <w:proofErr w:type="spellStart"/>
            <w:r>
              <w:rPr>
                <w:color w:val="000000" w:themeColor="text1"/>
                <w:sz w:val="24"/>
                <w:szCs w:val="24"/>
              </w:rPr>
              <w:t>екенін</w:t>
            </w:r>
            <w:proofErr w:type="spellEnd"/>
            <w:r>
              <w:rPr>
                <w:color w:val="000000" w:themeColor="text1"/>
                <w:sz w:val="24"/>
                <w:szCs w:val="24"/>
              </w:rPr>
              <w:t xml:space="preserve"> </w:t>
            </w:r>
            <w:proofErr w:type="spellStart"/>
            <w:r>
              <w:rPr>
                <w:color w:val="000000" w:themeColor="text1"/>
                <w:sz w:val="24"/>
                <w:szCs w:val="24"/>
              </w:rPr>
              <w:t>үйренеді</w:t>
            </w:r>
            <w:proofErr w:type="spellEnd"/>
            <w:r>
              <w:rPr>
                <w:color w:val="000000" w:themeColor="text1"/>
                <w:sz w:val="24"/>
                <w:szCs w:val="24"/>
              </w:rPr>
              <w:t>.</w:t>
            </w:r>
          </w:p>
          <w:p w14:paraId="6A51AB50" w14:textId="77777777" w:rsidR="00E42CEC" w:rsidRDefault="00E42CEC">
            <w:pPr>
              <w:pStyle w:val="TableParagraph"/>
              <w:rPr>
                <w:b/>
                <w:bCs/>
                <w:color w:val="000000" w:themeColor="text1"/>
                <w:sz w:val="24"/>
                <w:szCs w:val="24"/>
              </w:rPr>
            </w:pPr>
          </w:p>
        </w:tc>
        <w:tc>
          <w:tcPr>
            <w:tcW w:w="2412" w:type="dxa"/>
            <w:gridSpan w:val="3"/>
            <w:tcBorders>
              <w:top w:val="single" w:sz="4" w:space="0" w:color="000000"/>
              <w:left w:val="single" w:sz="4" w:space="0" w:color="000000"/>
              <w:bottom w:val="single" w:sz="4" w:space="0" w:color="000000"/>
              <w:right w:val="single" w:sz="4" w:space="0" w:color="000000"/>
            </w:tcBorders>
            <w:hideMark/>
          </w:tcPr>
          <w:p w14:paraId="5A25FD8B" w14:textId="77777777" w:rsidR="00E42CEC" w:rsidRDefault="00E42CEC">
            <w:pPr>
              <w:pStyle w:val="TableParagraph"/>
              <w:rPr>
                <w:b/>
                <w:bCs/>
                <w:color w:val="000000" w:themeColor="text1"/>
                <w:sz w:val="24"/>
                <w:szCs w:val="24"/>
              </w:rPr>
            </w:pPr>
            <w:r>
              <w:rPr>
                <w:b/>
                <w:bCs/>
                <w:color w:val="000000" w:themeColor="text1"/>
                <w:sz w:val="24"/>
                <w:szCs w:val="24"/>
              </w:rPr>
              <w:lastRenderedPageBreak/>
              <w:t>Эксперимент</w:t>
            </w:r>
          </w:p>
          <w:p w14:paraId="7E7CA365" w14:textId="77777777" w:rsidR="00E42CEC" w:rsidRDefault="00E42CEC">
            <w:pPr>
              <w:pStyle w:val="3"/>
              <w:spacing w:before="0" w:after="0"/>
              <w:rPr>
                <w:rStyle w:val="af0"/>
              </w:rPr>
            </w:pPr>
            <w:r w:rsidRPr="00E42CEC">
              <w:rPr>
                <w:rStyle w:val="af0"/>
                <w:color w:val="000000" w:themeColor="text1"/>
                <w:sz w:val="24"/>
                <w:szCs w:val="24"/>
              </w:rPr>
              <w:t xml:space="preserve">«Таза су, лас су» (Суды </w:t>
            </w:r>
            <w:proofErr w:type="spellStart"/>
            <w:r w:rsidRPr="00E42CEC">
              <w:rPr>
                <w:rStyle w:val="af0"/>
                <w:color w:val="000000" w:themeColor="text1"/>
                <w:sz w:val="24"/>
                <w:szCs w:val="24"/>
              </w:rPr>
              <w:t>сүзу</w:t>
            </w:r>
            <w:proofErr w:type="spellEnd"/>
            <w:r w:rsidRPr="00E42CEC">
              <w:rPr>
                <w:rStyle w:val="af0"/>
                <w:color w:val="000000" w:themeColor="text1"/>
                <w:sz w:val="24"/>
                <w:szCs w:val="24"/>
              </w:rPr>
              <w:t xml:space="preserve">) </w:t>
            </w:r>
          </w:p>
          <w:p w14:paraId="0E955B19" w14:textId="77777777" w:rsidR="00E42CEC" w:rsidRDefault="00E42CEC">
            <w:pPr>
              <w:pStyle w:val="TableParagraph"/>
              <w:rPr>
                <w:b/>
                <w:bCs/>
              </w:rPr>
            </w:pPr>
            <w:r>
              <w:rPr>
                <w:rStyle w:val="af0"/>
                <w:color w:val="000000" w:themeColor="text1"/>
                <w:sz w:val="24"/>
                <w:szCs w:val="24"/>
              </w:rPr>
              <w:lastRenderedPageBreak/>
              <w:t xml:space="preserve">Тәжірибе барысы: </w:t>
            </w:r>
            <w:r>
              <w:rPr>
                <w:color w:val="000000" w:themeColor="text1"/>
                <w:sz w:val="24"/>
                <w:szCs w:val="24"/>
              </w:rPr>
              <w:t>Балаларға екі стакан суды көрсетіп, қайсысы таза, қайсысы лас екенін сұраңыз. Лас суды сүзгі арқылы өткізіп, оның тазаланғанын бақылаңыз. Қорытынды: «Лас суды ішуге болмайды! Табиғатты таза ұстауымыз керек!»</w:t>
            </w:r>
          </w:p>
        </w:tc>
        <w:tc>
          <w:tcPr>
            <w:tcW w:w="2246" w:type="dxa"/>
            <w:gridSpan w:val="2"/>
            <w:tcBorders>
              <w:top w:val="single" w:sz="4" w:space="0" w:color="000000"/>
              <w:left w:val="single" w:sz="4" w:space="0" w:color="000000"/>
              <w:bottom w:val="single" w:sz="4" w:space="0" w:color="000000"/>
              <w:right w:val="single" w:sz="4" w:space="0" w:color="000000"/>
            </w:tcBorders>
            <w:hideMark/>
          </w:tcPr>
          <w:p w14:paraId="12D475DF" w14:textId="77777777" w:rsidR="00E42CEC" w:rsidRPr="00636178" w:rsidRDefault="00E42CEC">
            <w:pPr>
              <w:suppressAutoHyphens/>
              <w:spacing w:after="0" w:line="240" w:lineRule="auto"/>
              <w:rPr>
                <w:b/>
                <w:color w:val="000000" w:themeColor="text1"/>
                <w:sz w:val="24"/>
                <w:szCs w:val="24"/>
                <w:lang w:val="kk-KZ" w:eastAsia="ar-SA"/>
              </w:rPr>
            </w:pPr>
            <w:r w:rsidRPr="00636178">
              <w:rPr>
                <w:b/>
                <w:color w:val="000000" w:themeColor="text1"/>
                <w:sz w:val="24"/>
                <w:szCs w:val="24"/>
                <w:lang w:val="kk-KZ" w:eastAsia="ar-SA"/>
              </w:rPr>
              <w:lastRenderedPageBreak/>
              <w:t>Ұлттық ойын-ұлт қазынасы</w:t>
            </w:r>
          </w:p>
          <w:p w14:paraId="7BBAB0CB" w14:textId="77777777" w:rsidR="00E42CEC" w:rsidRPr="00636178" w:rsidRDefault="00E42CEC">
            <w:pPr>
              <w:suppressAutoHyphens/>
              <w:spacing w:after="0" w:line="240" w:lineRule="auto"/>
              <w:rPr>
                <w:bCs/>
                <w:color w:val="000000" w:themeColor="text1"/>
                <w:sz w:val="24"/>
                <w:szCs w:val="24"/>
                <w:lang w:val="kk-KZ" w:eastAsia="ar-SA"/>
              </w:rPr>
            </w:pPr>
            <w:r w:rsidRPr="00636178">
              <w:rPr>
                <w:bCs/>
                <w:color w:val="000000" w:themeColor="text1"/>
                <w:sz w:val="24"/>
                <w:szCs w:val="24"/>
                <w:lang w:val="kk-KZ" w:eastAsia="ar-SA"/>
              </w:rPr>
              <w:t xml:space="preserve">«Қыз қуу» </w:t>
            </w:r>
          </w:p>
          <w:p w14:paraId="441D5235" w14:textId="77777777" w:rsidR="00E42CEC" w:rsidRPr="00636178" w:rsidRDefault="00E42CEC">
            <w:pPr>
              <w:spacing w:after="0" w:line="240" w:lineRule="auto"/>
              <w:rPr>
                <w:bCs/>
                <w:color w:val="000000" w:themeColor="text1"/>
                <w:sz w:val="24"/>
                <w:szCs w:val="24"/>
                <w:lang w:val="kk-KZ" w:eastAsia="ar-SA"/>
              </w:rPr>
            </w:pPr>
            <w:r w:rsidRPr="00636178">
              <w:rPr>
                <w:bCs/>
                <w:color w:val="000000" w:themeColor="text1"/>
                <w:sz w:val="24"/>
                <w:szCs w:val="24"/>
                <w:lang w:val="kk-KZ" w:eastAsia="ar-SA"/>
              </w:rPr>
              <w:lastRenderedPageBreak/>
              <w:t xml:space="preserve"> </w:t>
            </w:r>
            <w:r w:rsidRPr="00636178">
              <w:rPr>
                <w:color w:val="000000" w:themeColor="text1"/>
                <w:sz w:val="24"/>
                <w:szCs w:val="24"/>
                <w:lang w:val="kk-KZ"/>
              </w:rPr>
              <w:t>Балалар екі топқа бөлінеді: ұлдар және қыздар.</w:t>
            </w:r>
          </w:p>
          <w:p w14:paraId="33E79BD6" w14:textId="77777777" w:rsidR="00E42CEC" w:rsidRPr="00636178" w:rsidRDefault="00E42CEC">
            <w:pPr>
              <w:pStyle w:val="af1"/>
              <w:spacing w:before="0" w:beforeAutospacing="0" w:after="0" w:afterAutospacing="0"/>
              <w:rPr>
                <w:b/>
                <w:bCs/>
                <w:color w:val="000000" w:themeColor="text1"/>
                <w:lang w:val="kk-KZ" w:eastAsia="en-US"/>
              </w:rPr>
            </w:pPr>
            <w:r w:rsidRPr="00636178">
              <w:rPr>
                <w:color w:val="000000" w:themeColor="text1"/>
                <w:lang w:val="kk-KZ" w:eastAsia="en-US"/>
              </w:rPr>
              <w:t>Ойын басталғанда, қыздар алға жүгіріп кетеді.Белгілі бір қашықтықтан кейін (тәрбиеші белгілеген сызықтан) ұлдар қыздарды қуып жетуі керекЕгер ұл бала қызды қуып жетсе, қызға жеңіл қол тигізіп "қуып жеттім!" деп айтуы керек.Егер қыз мәреге бірінші жетсе, ол "жеңімпаз" атанады.</w:t>
            </w:r>
          </w:p>
        </w:tc>
        <w:tc>
          <w:tcPr>
            <w:tcW w:w="2278" w:type="dxa"/>
            <w:gridSpan w:val="2"/>
            <w:tcBorders>
              <w:top w:val="single" w:sz="4" w:space="0" w:color="000000"/>
              <w:left w:val="single" w:sz="4" w:space="0" w:color="000000"/>
              <w:bottom w:val="single" w:sz="4" w:space="0" w:color="000000"/>
              <w:right w:val="single" w:sz="4" w:space="0" w:color="000000"/>
            </w:tcBorders>
          </w:tcPr>
          <w:p w14:paraId="57523FC0" w14:textId="77777777" w:rsidR="00E42CEC" w:rsidRPr="00636178" w:rsidRDefault="00E42CEC">
            <w:pPr>
              <w:spacing w:after="0" w:line="240" w:lineRule="auto"/>
              <w:rPr>
                <w:b/>
                <w:bCs/>
                <w:sz w:val="24"/>
                <w:szCs w:val="24"/>
                <w:lang w:val="kk-KZ" w:eastAsia="ru-RU"/>
              </w:rPr>
            </w:pPr>
            <w:r w:rsidRPr="00636178">
              <w:rPr>
                <w:b/>
                <w:bCs/>
                <w:sz w:val="24"/>
                <w:szCs w:val="24"/>
                <w:lang w:val="kk-KZ" w:eastAsia="ru-RU"/>
              </w:rPr>
              <w:lastRenderedPageBreak/>
              <w:t>Адалдық әліппесі</w:t>
            </w:r>
          </w:p>
          <w:p w14:paraId="09648EE2" w14:textId="77777777" w:rsidR="00E42CEC" w:rsidRPr="00636178" w:rsidRDefault="00E42CEC">
            <w:pPr>
              <w:pStyle w:val="af1"/>
              <w:spacing w:before="0" w:beforeAutospacing="0" w:after="0" w:afterAutospacing="0"/>
              <w:rPr>
                <w:color w:val="000000"/>
                <w:lang w:val="kk-KZ" w:eastAsia="en-US"/>
              </w:rPr>
            </w:pPr>
            <w:r w:rsidRPr="00636178">
              <w:rPr>
                <w:color w:val="000000"/>
                <w:lang w:val="kk-KZ" w:eastAsia="en-US"/>
              </w:rPr>
              <w:t>«Шындық па, өтірік пе?»</w:t>
            </w:r>
            <w:r w:rsidRPr="00636178">
              <w:rPr>
                <w:color w:val="000000"/>
                <w:lang w:val="kk-KZ" w:eastAsia="en-US"/>
              </w:rPr>
              <w:br/>
            </w:r>
            <w:r w:rsidRPr="00636178">
              <w:rPr>
                <w:rStyle w:val="af0"/>
                <w:rFonts w:eastAsiaTheme="majorEastAsia"/>
                <w:color w:val="000000"/>
                <w:lang w:val="kk-KZ" w:eastAsia="en-US"/>
              </w:rPr>
              <w:lastRenderedPageBreak/>
              <w:t>Шарты:</w:t>
            </w:r>
            <w:r w:rsidRPr="00636178">
              <w:rPr>
                <w:rStyle w:val="apple-converted-space"/>
                <w:rFonts w:eastAsiaTheme="majorEastAsia"/>
                <w:color w:val="000000"/>
                <w:lang w:val="kk-KZ" w:eastAsia="en-US"/>
              </w:rPr>
              <w:t> </w:t>
            </w:r>
            <w:r w:rsidRPr="00636178">
              <w:rPr>
                <w:color w:val="000000"/>
                <w:lang w:val="kk-KZ" w:eastAsia="en-US"/>
              </w:rPr>
              <w:t>Тәрбиеші жағдаяттар айтады. Балалар адал әрекетті таңдайды (мысалы, жоғалған затты иесіне беру)</w:t>
            </w:r>
          </w:p>
          <w:p w14:paraId="71CA1751" w14:textId="77777777" w:rsidR="00E42CEC" w:rsidRDefault="00E42CEC">
            <w:pPr>
              <w:spacing w:after="0" w:line="240" w:lineRule="auto"/>
              <w:rPr>
                <w:sz w:val="24"/>
                <w:szCs w:val="24"/>
                <w:lang w:eastAsia="ru-RU"/>
              </w:rPr>
            </w:pPr>
            <w:proofErr w:type="spellStart"/>
            <w:r>
              <w:rPr>
                <w:b/>
                <w:bCs/>
                <w:color w:val="000000"/>
                <w:sz w:val="24"/>
                <w:szCs w:val="24"/>
              </w:rPr>
              <w:t>Адалдық</w:t>
            </w:r>
            <w:proofErr w:type="spellEnd"/>
            <w:r>
              <w:rPr>
                <w:b/>
                <w:bCs/>
                <w:color w:val="000000"/>
                <w:sz w:val="24"/>
                <w:szCs w:val="24"/>
              </w:rPr>
              <w:t xml:space="preserve"> </w:t>
            </w:r>
            <w:proofErr w:type="spellStart"/>
            <w:r>
              <w:rPr>
                <w:b/>
                <w:bCs/>
                <w:color w:val="000000"/>
                <w:sz w:val="24"/>
                <w:szCs w:val="24"/>
              </w:rPr>
              <w:t>әліппесі</w:t>
            </w:r>
            <w:proofErr w:type="spellEnd"/>
          </w:p>
          <w:p w14:paraId="70ED6680" w14:textId="77777777" w:rsidR="00E42CEC" w:rsidRDefault="00E42CEC">
            <w:pPr>
              <w:spacing w:after="0" w:line="240" w:lineRule="auto"/>
              <w:rPr>
                <w:b/>
                <w:bCs/>
                <w:color w:val="000000" w:themeColor="text1"/>
                <w:sz w:val="24"/>
                <w:szCs w:val="24"/>
              </w:rPr>
            </w:pPr>
          </w:p>
        </w:tc>
      </w:tr>
      <w:tr w:rsidR="00E42CEC" w:rsidRPr="00061EFD" w14:paraId="48A020AF" w14:textId="77777777" w:rsidTr="00E42CEC">
        <w:trPr>
          <w:gridAfter w:val="1"/>
          <w:wAfter w:w="48" w:type="dxa"/>
          <w:trHeight w:val="699"/>
        </w:trPr>
        <w:tc>
          <w:tcPr>
            <w:tcW w:w="3397" w:type="dxa"/>
            <w:tcBorders>
              <w:top w:val="single" w:sz="4" w:space="0" w:color="000000"/>
              <w:left w:val="single" w:sz="4" w:space="0" w:color="000000"/>
              <w:bottom w:val="single" w:sz="4" w:space="0" w:color="000000"/>
              <w:right w:val="single" w:sz="4" w:space="0" w:color="000000"/>
            </w:tcBorders>
            <w:hideMark/>
          </w:tcPr>
          <w:p w14:paraId="415A8570"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117" w:type="dxa"/>
            <w:tcBorders>
              <w:top w:val="single" w:sz="4" w:space="0" w:color="000000"/>
              <w:left w:val="single" w:sz="4" w:space="0" w:color="000000"/>
              <w:bottom w:val="single" w:sz="4" w:space="0" w:color="000000"/>
              <w:right w:val="single" w:sz="4" w:space="0" w:color="000000"/>
            </w:tcBorders>
            <w:hideMark/>
          </w:tcPr>
          <w:p w14:paraId="48BDE537" w14:textId="77777777" w:rsidR="00E42CEC" w:rsidRDefault="00E42CEC">
            <w:pPr>
              <w:pStyle w:val="TableParagraph"/>
              <w:rPr>
                <w:sz w:val="24"/>
                <w:szCs w:val="24"/>
              </w:rPr>
            </w:pPr>
            <w:r>
              <w:rPr>
                <w:b/>
                <w:bCs/>
                <w:color w:val="000000"/>
                <w:sz w:val="24"/>
                <w:szCs w:val="24"/>
              </w:rPr>
              <w:t xml:space="preserve">Арланға </w:t>
            </w:r>
            <w:r>
              <w:rPr>
                <w:color w:val="000000"/>
                <w:sz w:val="24"/>
                <w:szCs w:val="24"/>
              </w:rPr>
              <w:t>айналасында болып жатқан жағдайларды ой елегінен өткізіп, өзінің әділ пікірін білдіруге дағдыландыру.</w:t>
            </w:r>
          </w:p>
        </w:tc>
        <w:tc>
          <w:tcPr>
            <w:tcW w:w="2417" w:type="dxa"/>
            <w:gridSpan w:val="3"/>
            <w:tcBorders>
              <w:top w:val="single" w:sz="4" w:space="0" w:color="000000"/>
              <w:left w:val="single" w:sz="4" w:space="0" w:color="000000"/>
              <w:bottom w:val="single" w:sz="4" w:space="0" w:color="000000"/>
              <w:right w:val="single" w:sz="4" w:space="0" w:color="000000"/>
            </w:tcBorders>
            <w:hideMark/>
          </w:tcPr>
          <w:p w14:paraId="380F4C6B" w14:textId="77777777" w:rsidR="00E42CEC" w:rsidRDefault="00E42CEC">
            <w:pPr>
              <w:pStyle w:val="TableParagraph"/>
              <w:rPr>
                <w:sz w:val="24"/>
                <w:szCs w:val="24"/>
              </w:rPr>
            </w:pPr>
            <w:r>
              <w:rPr>
                <w:b/>
                <w:bCs/>
                <w:color w:val="000000"/>
                <w:sz w:val="24"/>
                <w:szCs w:val="24"/>
              </w:rPr>
              <w:t>Темірланға</w:t>
            </w:r>
            <w:r>
              <w:rPr>
                <w:color w:val="000000"/>
                <w:sz w:val="24"/>
                <w:szCs w:val="24"/>
              </w:rPr>
              <w:t xml:space="preserve"> геометриялық фигураларды және геометриялық денелерді көру және сипап сезу арқылы анықтауға үйрету.</w:t>
            </w:r>
          </w:p>
        </w:tc>
        <w:tc>
          <w:tcPr>
            <w:tcW w:w="2412" w:type="dxa"/>
            <w:gridSpan w:val="3"/>
            <w:tcBorders>
              <w:top w:val="single" w:sz="4" w:space="0" w:color="000000"/>
              <w:left w:val="single" w:sz="4" w:space="0" w:color="000000"/>
              <w:bottom w:val="single" w:sz="4" w:space="0" w:color="000000"/>
              <w:right w:val="single" w:sz="4" w:space="0" w:color="000000"/>
            </w:tcBorders>
            <w:hideMark/>
          </w:tcPr>
          <w:p w14:paraId="3DF36BC1" w14:textId="77777777" w:rsidR="00E42CEC" w:rsidRDefault="00E42CEC">
            <w:pPr>
              <w:pStyle w:val="TableParagraph"/>
              <w:rPr>
                <w:rStyle w:val="af0"/>
                <w:rFonts w:eastAsiaTheme="majorEastAsia"/>
                <w:color w:val="000000"/>
                <w:sz w:val="24"/>
                <w:szCs w:val="24"/>
              </w:rPr>
            </w:pPr>
            <w:r>
              <w:rPr>
                <w:rStyle w:val="af0"/>
                <w:rFonts w:eastAsiaTheme="majorEastAsia"/>
                <w:color w:val="000000"/>
                <w:sz w:val="24"/>
                <w:szCs w:val="24"/>
              </w:rPr>
              <w:t xml:space="preserve">Баяшатқа </w:t>
            </w:r>
          </w:p>
          <w:p w14:paraId="3E799E82" w14:textId="77777777" w:rsidR="00E42CEC" w:rsidRDefault="00E42CEC">
            <w:pPr>
              <w:pStyle w:val="TableParagraph"/>
            </w:pPr>
            <w:r>
              <w:rPr>
                <w:color w:val="000000"/>
                <w:sz w:val="24"/>
                <w:szCs w:val="24"/>
              </w:rPr>
              <w:t xml:space="preserve">ауа-райындағы және табиғаттағы маусымдық өзгерістерде қарапайым байланыстар орнатуды, қоршаған ортада, табиғатта қауіпсіздікті </w:t>
            </w:r>
            <w:r>
              <w:rPr>
                <w:color w:val="000000"/>
                <w:sz w:val="24"/>
                <w:szCs w:val="24"/>
              </w:rPr>
              <w:lastRenderedPageBreak/>
              <w:t>сақтауды үйрету.</w:t>
            </w:r>
          </w:p>
        </w:tc>
        <w:tc>
          <w:tcPr>
            <w:tcW w:w="2246" w:type="dxa"/>
            <w:gridSpan w:val="2"/>
            <w:tcBorders>
              <w:top w:val="single" w:sz="4" w:space="0" w:color="000000"/>
              <w:left w:val="single" w:sz="4" w:space="0" w:color="000000"/>
              <w:bottom w:val="single" w:sz="4" w:space="0" w:color="000000"/>
              <w:right w:val="single" w:sz="4" w:space="0" w:color="000000"/>
            </w:tcBorders>
          </w:tcPr>
          <w:p w14:paraId="5AC2C16F" w14:textId="77777777" w:rsidR="00E42CEC" w:rsidRPr="00636178" w:rsidRDefault="00E42CEC">
            <w:pPr>
              <w:pStyle w:val="ae"/>
              <w:rPr>
                <w:rFonts w:ascii="Times New Roman" w:hAnsi="Times New Roman"/>
                <w:sz w:val="24"/>
                <w:szCs w:val="24"/>
                <w:lang w:val="kk-KZ"/>
              </w:rPr>
            </w:pPr>
            <w:r w:rsidRPr="00636178">
              <w:rPr>
                <w:rFonts w:ascii="Times New Roman" w:hAnsi="Times New Roman"/>
                <w:b/>
                <w:bCs/>
                <w:sz w:val="24"/>
                <w:szCs w:val="24"/>
                <w:lang w:val="kk-KZ"/>
              </w:rPr>
              <w:lastRenderedPageBreak/>
              <w:t xml:space="preserve">Кәусәрмен </w:t>
            </w:r>
            <w:r w:rsidRPr="00636178">
              <w:rPr>
                <w:rFonts w:ascii="Times New Roman" w:hAnsi="Times New Roman"/>
                <w:sz w:val="24"/>
                <w:szCs w:val="24"/>
                <w:lang w:val="kk-KZ"/>
              </w:rPr>
              <w:t>қоршаған ортаға қатысты әртүрлі сұрақтарға жауап беруге дағдыландыру.</w:t>
            </w:r>
          </w:p>
          <w:p w14:paraId="7C83A1DA" w14:textId="77777777" w:rsidR="00E42CEC" w:rsidRDefault="00E42CEC">
            <w:pPr>
              <w:pStyle w:val="TableParagraph"/>
              <w:rPr>
                <w:b/>
                <w:bCs/>
                <w:sz w:val="24"/>
                <w:szCs w:val="24"/>
              </w:rPr>
            </w:pPr>
          </w:p>
        </w:tc>
        <w:tc>
          <w:tcPr>
            <w:tcW w:w="2278" w:type="dxa"/>
            <w:gridSpan w:val="2"/>
            <w:tcBorders>
              <w:top w:val="single" w:sz="4" w:space="0" w:color="000000"/>
              <w:left w:val="single" w:sz="4" w:space="0" w:color="000000"/>
              <w:bottom w:val="single" w:sz="4" w:space="0" w:color="000000"/>
              <w:right w:val="single" w:sz="4" w:space="0" w:color="000000"/>
            </w:tcBorders>
          </w:tcPr>
          <w:p w14:paraId="60E522ED" w14:textId="77777777" w:rsidR="00E42CEC" w:rsidRPr="00636178" w:rsidRDefault="00E42CEC">
            <w:pPr>
              <w:spacing w:after="0" w:line="240" w:lineRule="auto"/>
              <w:rPr>
                <w:color w:val="000000"/>
                <w:sz w:val="24"/>
                <w:szCs w:val="24"/>
                <w:lang w:val="kk-KZ"/>
              </w:rPr>
            </w:pPr>
            <w:r w:rsidRPr="00636178">
              <w:rPr>
                <w:b/>
                <w:bCs/>
                <w:color w:val="000000"/>
                <w:sz w:val="24"/>
                <w:szCs w:val="24"/>
                <w:lang w:val="kk-KZ"/>
              </w:rPr>
              <w:t xml:space="preserve">Батырханмен </w:t>
            </w:r>
            <w:r w:rsidRPr="00636178">
              <w:rPr>
                <w:color w:val="000000"/>
                <w:sz w:val="24"/>
                <w:szCs w:val="24"/>
                <w:lang w:val="kk-KZ"/>
              </w:rPr>
              <w:t>өзінің тәжірибесіне сүйеніп, суреттер бойынша әңгіме құрастыруды жалғастыру.</w:t>
            </w:r>
          </w:p>
          <w:p w14:paraId="5179CC51" w14:textId="77777777" w:rsidR="00E42CEC" w:rsidRDefault="00E42CEC">
            <w:pPr>
              <w:pStyle w:val="TableParagraph"/>
              <w:rPr>
                <w:sz w:val="24"/>
                <w:szCs w:val="24"/>
              </w:rPr>
            </w:pPr>
          </w:p>
        </w:tc>
      </w:tr>
      <w:tr w:rsidR="00E42CEC" w:rsidRPr="00061EFD" w14:paraId="41570F2D" w14:textId="77777777" w:rsidTr="00E42CEC">
        <w:trPr>
          <w:gridAfter w:val="1"/>
          <w:wAfter w:w="48" w:type="dxa"/>
          <w:trHeight w:val="450"/>
        </w:trPr>
        <w:tc>
          <w:tcPr>
            <w:tcW w:w="3397" w:type="dxa"/>
            <w:tcBorders>
              <w:top w:val="single" w:sz="4" w:space="0" w:color="000000"/>
              <w:left w:val="single" w:sz="4" w:space="0" w:color="000000"/>
              <w:bottom w:val="single" w:sz="4" w:space="0" w:color="000000"/>
              <w:right w:val="single" w:sz="4" w:space="0" w:color="000000"/>
            </w:tcBorders>
            <w:hideMark/>
          </w:tcPr>
          <w:p w14:paraId="4212AA92" w14:textId="77777777" w:rsidR="00E42CEC" w:rsidRDefault="00E42CEC">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61268A70" w14:textId="77777777" w:rsidR="00E42CEC" w:rsidRDefault="00E42CEC">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E99DE01" w14:textId="77777777" w:rsidR="00E42CEC" w:rsidRDefault="00E42CEC">
            <w:pPr>
              <w:pStyle w:val="TableParagraph"/>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0FE694BF"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BE528B3"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209B4173" w14:textId="77777777" w:rsidTr="00E42CEC">
        <w:trPr>
          <w:gridAfter w:val="1"/>
          <w:wAfter w:w="48" w:type="dxa"/>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43EE1B5F"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117" w:type="dxa"/>
            <w:tcBorders>
              <w:top w:val="single" w:sz="4" w:space="0" w:color="000000"/>
              <w:left w:val="single" w:sz="4" w:space="0" w:color="000000"/>
              <w:bottom w:val="single" w:sz="4" w:space="0" w:color="000000"/>
              <w:right w:val="single" w:sz="4" w:space="0" w:color="000000"/>
            </w:tcBorders>
            <w:hideMark/>
          </w:tcPr>
          <w:p w14:paraId="209CE62D"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themeColor="text1"/>
                <w:sz w:val="24"/>
                <w:szCs w:val="24"/>
              </w:rPr>
              <w:t>Картотека №11</w:t>
            </w:r>
          </w:p>
        </w:tc>
        <w:tc>
          <w:tcPr>
            <w:tcW w:w="2417" w:type="dxa"/>
            <w:gridSpan w:val="3"/>
            <w:tcBorders>
              <w:top w:val="single" w:sz="4" w:space="0" w:color="000000"/>
              <w:left w:val="single" w:sz="4" w:space="0" w:color="000000"/>
              <w:bottom w:val="single" w:sz="4" w:space="0" w:color="000000"/>
              <w:right w:val="single" w:sz="4" w:space="0" w:color="000000"/>
            </w:tcBorders>
            <w:hideMark/>
          </w:tcPr>
          <w:p w14:paraId="3E371DF2"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themeColor="text1"/>
                <w:sz w:val="24"/>
                <w:szCs w:val="24"/>
              </w:rPr>
              <w:t>Картотека №12</w:t>
            </w:r>
          </w:p>
        </w:tc>
        <w:tc>
          <w:tcPr>
            <w:tcW w:w="2412" w:type="dxa"/>
            <w:gridSpan w:val="3"/>
            <w:tcBorders>
              <w:top w:val="single" w:sz="4" w:space="0" w:color="000000"/>
              <w:left w:val="single" w:sz="4" w:space="0" w:color="000000"/>
              <w:bottom w:val="single" w:sz="4" w:space="0" w:color="000000"/>
              <w:right w:val="single" w:sz="4" w:space="0" w:color="000000"/>
            </w:tcBorders>
            <w:hideMark/>
          </w:tcPr>
          <w:p w14:paraId="63849F55"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themeColor="text1"/>
                <w:sz w:val="24"/>
                <w:szCs w:val="24"/>
              </w:rPr>
              <w:t>Картотека №13</w:t>
            </w:r>
          </w:p>
        </w:tc>
        <w:tc>
          <w:tcPr>
            <w:tcW w:w="2246" w:type="dxa"/>
            <w:gridSpan w:val="2"/>
            <w:tcBorders>
              <w:top w:val="single" w:sz="4" w:space="0" w:color="000000"/>
              <w:left w:val="single" w:sz="4" w:space="0" w:color="000000"/>
              <w:bottom w:val="single" w:sz="4" w:space="0" w:color="000000"/>
              <w:right w:val="single" w:sz="4" w:space="0" w:color="000000"/>
            </w:tcBorders>
            <w:hideMark/>
          </w:tcPr>
          <w:p w14:paraId="71E17896"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themeColor="text1"/>
                <w:sz w:val="24"/>
                <w:szCs w:val="24"/>
              </w:rPr>
              <w:t>Картотека №14</w:t>
            </w:r>
          </w:p>
        </w:tc>
        <w:tc>
          <w:tcPr>
            <w:tcW w:w="2278" w:type="dxa"/>
            <w:gridSpan w:val="2"/>
            <w:tcBorders>
              <w:top w:val="single" w:sz="4" w:space="0" w:color="000000"/>
              <w:left w:val="single" w:sz="4" w:space="0" w:color="000000"/>
              <w:bottom w:val="single" w:sz="4" w:space="0" w:color="000000"/>
              <w:right w:val="single" w:sz="4" w:space="0" w:color="000000"/>
            </w:tcBorders>
            <w:hideMark/>
          </w:tcPr>
          <w:p w14:paraId="71DC043B" w14:textId="77777777" w:rsidR="00E42CEC" w:rsidRDefault="00E42CEC">
            <w:pPr>
              <w:spacing w:after="0" w:line="240" w:lineRule="auto"/>
              <w:rPr>
                <w:sz w:val="24"/>
                <w:szCs w:val="24"/>
              </w:rPr>
            </w:pPr>
            <w:r>
              <w:rPr>
                <w:b/>
                <w:bCs/>
                <w:color w:val="000000" w:themeColor="text1"/>
                <w:sz w:val="24"/>
                <w:szCs w:val="24"/>
              </w:rPr>
              <w:t>Картотека №15</w:t>
            </w:r>
          </w:p>
        </w:tc>
      </w:tr>
      <w:tr w:rsidR="00E42CEC" w:rsidRPr="00061EFD" w14:paraId="464B4988" w14:textId="77777777" w:rsidTr="00E42CEC">
        <w:trPr>
          <w:gridAfter w:val="1"/>
          <w:wAfter w:w="48" w:type="dxa"/>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7F2A8F8C" w14:textId="77777777" w:rsidR="00E42CEC" w:rsidRDefault="00E42CEC">
            <w:pPr>
              <w:pStyle w:val="TableParagraph"/>
              <w:ind w:left="110"/>
              <w:rPr>
                <w:b/>
                <w:color w:val="000000" w:themeColor="text1"/>
                <w:sz w:val="24"/>
                <w:szCs w:val="24"/>
                <w:lang w:val="ru-RU"/>
              </w:rPr>
            </w:pPr>
            <w:proofErr w:type="spellStart"/>
            <w:r>
              <w:rPr>
                <w:b/>
                <w:color w:val="000000" w:themeColor="text1"/>
                <w:sz w:val="24"/>
                <w:szCs w:val="24"/>
                <w:lang w:val="ru-RU"/>
              </w:rPr>
              <w:t>Серуеннен</w:t>
            </w:r>
            <w:proofErr w:type="spellEnd"/>
            <w:r>
              <w:rPr>
                <w:b/>
                <w:color w:val="000000" w:themeColor="text1"/>
                <w:sz w:val="24"/>
                <w:szCs w:val="24"/>
                <w:lang w:val="ru-RU"/>
              </w:rPr>
              <w:t xml:space="preserve"> оралу</w:t>
            </w:r>
          </w:p>
        </w:tc>
        <w:tc>
          <w:tcPr>
            <w:tcW w:w="11470" w:type="dxa"/>
            <w:gridSpan w:val="11"/>
            <w:tcBorders>
              <w:top w:val="single" w:sz="4" w:space="0" w:color="000000"/>
              <w:left w:val="single" w:sz="4" w:space="0" w:color="000000"/>
              <w:bottom w:val="single" w:sz="4" w:space="0" w:color="000000"/>
              <w:right w:val="single" w:sz="4" w:space="0" w:color="000000"/>
            </w:tcBorders>
          </w:tcPr>
          <w:p w14:paraId="1ED1E599"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p w14:paraId="7561DC3F" w14:textId="77777777" w:rsidR="00E42CEC" w:rsidRDefault="00E42CEC">
            <w:pPr>
              <w:pStyle w:val="TableParagraph"/>
              <w:rPr>
                <w:color w:val="000000" w:themeColor="text1"/>
                <w:sz w:val="24"/>
                <w:szCs w:val="24"/>
              </w:rPr>
            </w:pPr>
          </w:p>
        </w:tc>
      </w:tr>
      <w:tr w:rsidR="00E42CEC" w:rsidRPr="00E42CEC" w14:paraId="0989FC8C" w14:textId="77777777" w:rsidTr="00E42CEC">
        <w:trPr>
          <w:trHeight w:val="280"/>
        </w:trPr>
        <w:tc>
          <w:tcPr>
            <w:tcW w:w="3397" w:type="dxa"/>
            <w:tcBorders>
              <w:top w:val="single" w:sz="4" w:space="0" w:color="000000"/>
              <w:left w:val="single" w:sz="4" w:space="0" w:color="000000"/>
              <w:bottom w:val="single" w:sz="4" w:space="0" w:color="000000"/>
              <w:right w:val="single" w:sz="4" w:space="0" w:color="000000"/>
            </w:tcBorders>
            <w:hideMark/>
          </w:tcPr>
          <w:p w14:paraId="5150CEEE" w14:textId="77777777" w:rsidR="00E42CEC" w:rsidRDefault="00E42CEC">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2303" w:type="dxa"/>
            <w:gridSpan w:val="3"/>
            <w:tcBorders>
              <w:top w:val="single" w:sz="8" w:space="0" w:color="000000"/>
              <w:left w:val="single" w:sz="8" w:space="0" w:color="000000"/>
              <w:bottom w:val="single" w:sz="8" w:space="0" w:color="000000"/>
              <w:right w:val="single" w:sz="8" w:space="0" w:color="000000"/>
            </w:tcBorders>
            <w:hideMark/>
          </w:tcPr>
          <w:p w14:paraId="241F6936" w14:textId="77777777" w:rsidR="00E42CEC" w:rsidRDefault="00E42CEC">
            <w:pPr>
              <w:pStyle w:val="af1"/>
              <w:spacing w:before="0" w:beforeAutospacing="0" w:after="0" w:afterAutospacing="0"/>
              <w:rPr>
                <w:b/>
                <w:bCs/>
                <w:lang w:eastAsia="en-US"/>
              </w:rPr>
            </w:pPr>
            <w:proofErr w:type="spellStart"/>
            <w:r>
              <w:rPr>
                <w:lang w:eastAsia="en-US"/>
              </w:rPr>
              <w:t>Балаларды</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жылы</w:t>
            </w:r>
            <w:proofErr w:type="spellEnd"/>
            <w:r>
              <w:rPr>
                <w:lang w:eastAsia="en-US"/>
              </w:rPr>
              <w:t xml:space="preserve"> </w:t>
            </w:r>
            <w:proofErr w:type="spellStart"/>
            <w:r>
              <w:rPr>
                <w:lang w:eastAsia="en-US"/>
              </w:rPr>
              <w:t>қарсы</w:t>
            </w:r>
            <w:proofErr w:type="spellEnd"/>
            <w:r>
              <w:rPr>
                <w:lang w:eastAsia="en-US"/>
              </w:rPr>
              <w:t xml:space="preserve"> </w:t>
            </w:r>
            <w:proofErr w:type="spellStart"/>
            <w:r>
              <w:rPr>
                <w:lang w:eastAsia="en-US"/>
              </w:rPr>
              <w:t>алып</w:t>
            </w:r>
            <w:proofErr w:type="spellEnd"/>
            <w:r>
              <w:rPr>
                <w:lang w:eastAsia="en-US"/>
              </w:rPr>
              <w:t xml:space="preserve">, </w:t>
            </w:r>
            <w:proofErr w:type="spellStart"/>
            <w:r>
              <w:rPr>
                <w:lang w:eastAsia="en-US"/>
              </w:rPr>
              <w:t>тапсыру</w:t>
            </w:r>
            <w:proofErr w:type="spellEnd"/>
            <w:r>
              <w:rPr>
                <w:lang w:eastAsia="en-US"/>
              </w:rPr>
              <w:t xml:space="preserve">. </w:t>
            </w:r>
          </w:p>
        </w:tc>
        <w:tc>
          <w:tcPr>
            <w:tcW w:w="2304" w:type="dxa"/>
            <w:gridSpan w:val="2"/>
            <w:tcBorders>
              <w:top w:val="single" w:sz="8" w:space="0" w:color="000000"/>
              <w:left w:val="single" w:sz="8" w:space="0" w:color="000000"/>
              <w:bottom w:val="single" w:sz="8" w:space="0" w:color="000000"/>
              <w:right w:val="single" w:sz="8" w:space="0" w:color="000000"/>
            </w:tcBorders>
            <w:hideMark/>
          </w:tcPr>
          <w:p w14:paraId="641413E8" w14:textId="77777777" w:rsidR="00E42CEC" w:rsidRDefault="00E42CEC">
            <w:pPr>
              <w:pStyle w:val="af1"/>
              <w:spacing w:before="0" w:beforeAutospacing="0" w:after="0" w:afterAutospacing="0"/>
              <w:rPr>
                <w:b/>
                <w:bCs/>
                <w:lang w:eastAsia="en-US"/>
              </w:rPr>
            </w:pPr>
            <w:proofErr w:type="spellStart"/>
            <w:r>
              <w:rPr>
                <w:lang w:eastAsia="en-US"/>
              </w:rPr>
              <w:t>Ата-аналарға</w:t>
            </w:r>
            <w:proofErr w:type="spellEnd"/>
            <w:r>
              <w:rPr>
                <w:lang w:eastAsia="en-US"/>
              </w:rPr>
              <w:t xml:space="preserve"> </w:t>
            </w:r>
            <w:proofErr w:type="spellStart"/>
            <w:r>
              <w:rPr>
                <w:lang w:eastAsia="en-US"/>
              </w:rPr>
              <w:t>баланың</w:t>
            </w:r>
            <w:proofErr w:type="spellEnd"/>
            <w:r>
              <w:rPr>
                <w:lang w:eastAsia="en-US"/>
              </w:rPr>
              <w:t xml:space="preserve"> </w:t>
            </w:r>
            <w:proofErr w:type="spellStart"/>
            <w:r>
              <w:rPr>
                <w:lang w:eastAsia="en-US"/>
              </w:rPr>
              <w:t>күн</w:t>
            </w:r>
            <w:proofErr w:type="spellEnd"/>
            <w:r>
              <w:rPr>
                <w:lang w:eastAsia="en-US"/>
              </w:rPr>
              <w:t xml:space="preserve"> </w:t>
            </w:r>
            <w:proofErr w:type="spellStart"/>
            <w:r>
              <w:rPr>
                <w:lang w:eastAsia="en-US"/>
              </w:rPr>
              <w:t>ішіндегі</w:t>
            </w:r>
            <w:proofErr w:type="spellEnd"/>
            <w:r>
              <w:rPr>
                <w:lang w:eastAsia="en-US"/>
              </w:rPr>
              <w:t xml:space="preserve"> </w:t>
            </w:r>
            <w:proofErr w:type="spellStart"/>
            <w:r>
              <w:rPr>
                <w:lang w:eastAsia="en-US"/>
              </w:rPr>
              <w:t>көңіл-күйі</w:t>
            </w:r>
            <w:proofErr w:type="spellEnd"/>
            <w:r>
              <w:rPr>
                <w:lang w:eastAsia="en-US"/>
              </w:rPr>
              <w:t xml:space="preserve">, </w:t>
            </w:r>
            <w:proofErr w:type="spellStart"/>
            <w:r>
              <w:rPr>
                <w:lang w:eastAsia="en-US"/>
              </w:rPr>
              <w:t>жетістігі</w:t>
            </w:r>
            <w:proofErr w:type="spellEnd"/>
            <w:r>
              <w:rPr>
                <w:lang w:eastAsia="en-US"/>
              </w:rPr>
              <w:t xml:space="preserve">, </w:t>
            </w:r>
            <w:proofErr w:type="spellStart"/>
            <w:r>
              <w:rPr>
                <w:lang w:eastAsia="en-US"/>
              </w:rPr>
              <w:t>іс-әрекеті</w:t>
            </w:r>
            <w:proofErr w:type="spellEnd"/>
            <w:r>
              <w:rPr>
                <w:lang w:eastAsia="en-US"/>
              </w:rPr>
              <w:t xml:space="preserve"> </w:t>
            </w:r>
            <w:proofErr w:type="spellStart"/>
            <w:r>
              <w:rPr>
                <w:lang w:eastAsia="en-US"/>
              </w:rPr>
              <w:t>туралы</w:t>
            </w:r>
            <w:proofErr w:type="spellEnd"/>
            <w:r>
              <w:rPr>
                <w:lang w:eastAsia="en-US"/>
              </w:rPr>
              <w:t xml:space="preserve"> </w:t>
            </w:r>
            <w:proofErr w:type="spellStart"/>
            <w:r>
              <w:rPr>
                <w:lang w:eastAsia="en-US"/>
              </w:rPr>
              <w:t>қысқаша</w:t>
            </w:r>
            <w:proofErr w:type="spellEnd"/>
            <w:r>
              <w:rPr>
                <w:lang w:eastAsia="en-US"/>
              </w:rPr>
              <w:t xml:space="preserve"> </w:t>
            </w:r>
            <w:proofErr w:type="spellStart"/>
            <w:r>
              <w:rPr>
                <w:lang w:eastAsia="en-US"/>
              </w:rPr>
              <w:t>ақпарат</w:t>
            </w:r>
            <w:proofErr w:type="spellEnd"/>
            <w:r>
              <w:rPr>
                <w:lang w:eastAsia="en-US"/>
              </w:rPr>
              <w:t xml:space="preserve"> беру.</w:t>
            </w:r>
          </w:p>
        </w:tc>
        <w:tc>
          <w:tcPr>
            <w:tcW w:w="2303" w:type="dxa"/>
            <w:tcBorders>
              <w:top w:val="single" w:sz="8" w:space="0" w:color="000000"/>
              <w:left w:val="single" w:sz="8" w:space="0" w:color="000000"/>
              <w:bottom w:val="single" w:sz="8" w:space="0" w:color="000000"/>
              <w:right w:val="single" w:sz="8" w:space="0" w:color="000000"/>
            </w:tcBorders>
            <w:hideMark/>
          </w:tcPr>
          <w:p w14:paraId="714C9C92"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w:t>
            </w:r>
          </w:p>
        </w:tc>
        <w:tc>
          <w:tcPr>
            <w:tcW w:w="2304" w:type="dxa"/>
            <w:gridSpan w:val="4"/>
            <w:tcBorders>
              <w:top w:val="single" w:sz="8" w:space="0" w:color="000000"/>
              <w:left w:val="single" w:sz="8" w:space="0" w:color="000000"/>
              <w:bottom w:val="single" w:sz="8" w:space="0" w:color="000000"/>
              <w:right w:val="single" w:sz="8" w:space="0" w:color="000000"/>
            </w:tcBorders>
            <w:hideMark/>
          </w:tcPr>
          <w:p w14:paraId="231F7F75" w14:textId="77777777" w:rsidR="00E42CEC" w:rsidRDefault="00E42CEC">
            <w:pPr>
              <w:pStyle w:val="af1"/>
              <w:spacing w:before="0" w:beforeAutospacing="0" w:after="0" w:afterAutospacing="0"/>
              <w:rPr>
                <w:b/>
                <w:bCs/>
                <w:lang w:eastAsia="en-US"/>
              </w:rPr>
            </w:pPr>
            <w:proofErr w:type="spellStart"/>
            <w:r>
              <w:rPr>
                <w:lang w:eastAsia="en-US"/>
              </w:rPr>
              <w:t>Ата-анамен</w:t>
            </w:r>
            <w:proofErr w:type="spellEnd"/>
            <w:r>
              <w:rPr>
                <w:lang w:eastAsia="en-US"/>
              </w:rPr>
              <w:t xml:space="preserve"> бала </w:t>
            </w:r>
            <w:proofErr w:type="spellStart"/>
            <w:r>
              <w:rPr>
                <w:lang w:eastAsia="en-US"/>
              </w:rPr>
              <w:t>тәрбиесіне</w:t>
            </w:r>
            <w:proofErr w:type="spellEnd"/>
            <w:r>
              <w:rPr>
                <w:lang w:eastAsia="en-US"/>
              </w:rPr>
              <w:t xml:space="preserve"> </w:t>
            </w:r>
            <w:proofErr w:type="spellStart"/>
            <w:r>
              <w:rPr>
                <w:lang w:eastAsia="en-US"/>
              </w:rPr>
              <w:t>байланысты</w:t>
            </w:r>
            <w:proofErr w:type="spellEnd"/>
            <w:r>
              <w:rPr>
                <w:lang w:eastAsia="en-US"/>
              </w:rPr>
              <w:t xml:space="preserve"> </w:t>
            </w:r>
            <w:proofErr w:type="spellStart"/>
            <w:r>
              <w:rPr>
                <w:lang w:eastAsia="en-US"/>
              </w:rPr>
              <w:t>қысқа</w:t>
            </w:r>
            <w:proofErr w:type="spellEnd"/>
            <w:r>
              <w:rPr>
                <w:lang w:eastAsia="en-US"/>
              </w:rPr>
              <w:t xml:space="preserve"> </w:t>
            </w:r>
            <w:proofErr w:type="spellStart"/>
            <w:r>
              <w:rPr>
                <w:lang w:eastAsia="en-US"/>
              </w:rPr>
              <w:t>кеңес</w:t>
            </w:r>
            <w:proofErr w:type="spellEnd"/>
            <w:r>
              <w:rPr>
                <w:lang w:eastAsia="en-US"/>
              </w:rPr>
              <w:t xml:space="preserve"> беру.</w:t>
            </w:r>
          </w:p>
        </w:tc>
        <w:tc>
          <w:tcPr>
            <w:tcW w:w="2304" w:type="dxa"/>
            <w:gridSpan w:val="2"/>
            <w:tcBorders>
              <w:top w:val="single" w:sz="8" w:space="0" w:color="000000"/>
              <w:left w:val="single" w:sz="8" w:space="0" w:color="000000"/>
              <w:bottom w:val="single" w:sz="8" w:space="0" w:color="000000"/>
              <w:right w:val="single" w:sz="8" w:space="0" w:color="000000"/>
            </w:tcBorders>
            <w:hideMark/>
          </w:tcPr>
          <w:p w14:paraId="0A696D12"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қауіпсіздігін</w:t>
            </w:r>
            <w:proofErr w:type="spellEnd"/>
            <w:r>
              <w:rPr>
                <w:lang w:eastAsia="en-US"/>
              </w:rPr>
              <w:t xml:space="preserve"> </w:t>
            </w:r>
            <w:proofErr w:type="spellStart"/>
            <w:r>
              <w:rPr>
                <w:lang w:eastAsia="en-US"/>
              </w:rPr>
              <w:t>қадағалау</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немесе</w:t>
            </w:r>
            <w:proofErr w:type="spellEnd"/>
            <w:r>
              <w:rPr>
                <w:lang w:eastAsia="en-US"/>
              </w:rPr>
              <w:t xml:space="preserve"> </w:t>
            </w:r>
            <w:proofErr w:type="spellStart"/>
            <w:r>
              <w:rPr>
                <w:lang w:eastAsia="en-US"/>
              </w:rPr>
              <w:t>сенімді</w:t>
            </w:r>
            <w:proofErr w:type="spellEnd"/>
            <w:r>
              <w:rPr>
                <w:lang w:eastAsia="en-US"/>
              </w:rPr>
              <w:t xml:space="preserve"> </w:t>
            </w:r>
            <w:proofErr w:type="spellStart"/>
            <w:r>
              <w:rPr>
                <w:lang w:eastAsia="en-US"/>
              </w:rPr>
              <w:t>адамға</w:t>
            </w:r>
            <w:proofErr w:type="spellEnd"/>
            <w:r>
              <w:rPr>
                <w:lang w:eastAsia="en-US"/>
              </w:rPr>
              <w:t xml:space="preserve"> </w:t>
            </w:r>
            <w:proofErr w:type="spellStart"/>
            <w:r>
              <w:rPr>
                <w:lang w:eastAsia="en-US"/>
              </w:rPr>
              <w:t>ғана</w:t>
            </w:r>
            <w:proofErr w:type="spellEnd"/>
            <w:r>
              <w:rPr>
                <w:lang w:eastAsia="en-US"/>
              </w:rPr>
              <w:t xml:space="preserve"> </w:t>
            </w:r>
            <w:proofErr w:type="spellStart"/>
            <w:r>
              <w:rPr>
                <w:lang w:eastAsia="en-US"/>
              </w:rPr>
              <w:t>тапсыру</w:t>
            </w:r>
            <w:proofErr w:type="spellEnd"/>
            <w:r>
              <w:rPr>
                <w:lang w:eastAsia="en-US"/>
              </w:rPr>
              <w:t>).</w:t>
            </w:r>
          </w:p>
        </w:tc>
      </w:tr>
    </w:tbl>
    <w:p w14:paraId="0DAA3265" w14:textId="77777777" w:rsidR="00E42CEC" w:rsidRDefault="00E42CEC" w:rsidP="00E42CEC">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555C149F" w14:textId="77777777" w:rsidR="00E42CEC" w:rsidRDefault="00E42CEC" w:rsidP="00E42CEC">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themeColor="text1"/>
          <w:kern w:val="36"/>
          <w:sz w:val="24"/>
          <w:szCs w:val="24"/>
          <w:lang w:val="kk-KZ" w:eastAsia="ru-RU"/>
        </w:rPr>
        <w:t xml:space="preserve">                                                                          </w:t>
      </w:r>
    </w:p>
    <w:p w14:paraId="488FFFFD" w14:textId="77777777" w:rsidR="00E42CEC" w:rsidRDefault="00E42CEC" w:rsidP="00E42CEC">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bookmarkEnd w:id="17"/>
    <w:p w14:paraId="5924D4F4" w14:textId="77777777" w:rsidR="005062CA" w:rsidRDefault="005062CA" w:rsidP="00E42CEC">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CCFCFC3" w14:textId="77777777" w:rsidR="005062CA" w:rsidRDefault="005062CA" w:rsidP="00E42CEC">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41495637" w14:textId="77777777" w:rsidR="005062CA" w:rsidRDefault="005062CA" w:rsidP="00E42CEC">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36C354F" w14:textId="77777777" w:rsidR="005062CA" w:rsidRDefault="005062CA" w:rsidP="00E42CEC">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8E8E87B" w14:textId="77777777" w:rsidR="005062CA" w:rsidRDefault="005062CA" w:rsidP="00E42CEC">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7431B7E7" w14:textId="77777777" w:rsidR="005062CA" w:rsidRDefault="005062CA" w:rsidP="00E42CEC">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E8570B8" w14:textId="77777777" w:rsidR="005062CA" w:rsidRDefault="005062CA" w:rsidP="00E42CEC">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7C0F3645" w14:textId="28B40DE2" w:rsidR="00E42CEC" w:rsidRDefault="00E42CEC" w:rsidP="00E42CEC">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themeColor="text1"/>
          <w:kern w:val="36"/>
          <w:sz w:val="24"/>
          <w:szCs w:val="24"/>
          <w:lang w:val="kk-KZ" w:eastAsia="ru-RU"/>
        </w:rPr>
        <w:lastRenderedPageBreak/>
        <w:t>Тәрбиелеу - білім беру процесінің циклограммасы</w:t>
      </w:r>
    </w:p>
    <w:p w14:paraId="6EA1FF75" w14:textId="77777777" w:rsidR="00E42CEC" w:rsidRDefault="00E42CEC" w:rsidP="00E42CEC">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57D21839" w14:textId="13B7C23A" w:rsidR="00E42CEC" w:rsidRDefault="00E42CEC" w:rsidP="00E42CEC">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31F83220" w14:textId="2D0513ED" w:rsidR="00E42CEC" w:rsidRDefault="00532723" w:rsidP="00E42CEC">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0742EA">
        <w:rPr>
          <w:rFonts w:ascii="Times New Roman" w:eastAsia="Times New Roman" w:hAnsi="Times New Roman" w:cs="Times New Roman"/>
          <w:b/>
          <w:sz w:val="24"/>
          <w:szCs w:val="24"/>
          <w:lang w:val="kk-KZ"/>
        </w:rPr>
        <w:t xml:space="preserve">“Қыран» </w:t>
      </w:r>
      <w:r w:rsidR="001B6FF5">
        <w:rPr>
          <w:rFonts w:ascii="Times New Roman" w:eastAsia="Times New Roman" w:hAnsi="Times New Roman" w:cs="Times New Roman"/>
          <w:b/>
          <w:sz w:val="24"/>
          <w:szCs w:val="24"/>
          <w:lang w:val="kk-KZ"/>
        </w:rPr>
        <w:t>ересек тобы</w:t>
      </w:r>
    </w:p>
    <w:p w14:paraId="19A7D34A" w14:textId="77777777" w:rsidR="00E42CEC" w:rsidRDefault="00E42CEC" w:rsidP="00E42CEC">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p w14:paraId="5661734E" w14:textId="77777777" w:rsidR="00E42CEC" w:rsidRPr="00A62096" w:rsidRDefault="00E42CEC" w:rsidP="00E42CEC">
      <w:pPr>
        <w:tabs>
          <w:tab w:val="left" w:pos="1276"/>
        </w:tabs>
        <w:spacing w:after="0" w:line="240" w:lineRule="auto"/>
        <w:ind w:firstLine="284"/>
        <w:jc w:val="both"/>
        <w:rPr>
          <w:rFonts w:ascii="Times New Roman" w:eastAsia="Times New Roman" w:hAnsi="Times New Roman" w:cs="Times New Roman"/>
          <w:b/>
          <w:bCs/>
          <w:color w:val="000000" w:themeColor="text1"/>
          <w:sz w:val="24"/>
          <w:szCs w:val="24"/>
          <w:u w:val="single"/>
          <w:lang w:val="kk-KZ" w:eastAsia="ru-RU"/>
        </w:rPr>
      </w:pPr>
      <w:r>
        <w:rPr>
          <w:rFonts w:ascii="Times New Roman" w:eastAsia="Times New Roman" w:hAnsi="Times New Roman" w:cs="Times New Roman"/>
          <w:b/>
          <w:sz w:val="24"/>
          <w:szCs w:val="24"/>
          <w:lang w:val="kk-KZ"/>
        </w:rPr>
        <w:t>Жоспардың құрылу кезеңі:.26.03.2026-27.03.2026</w:t>
      </w:r>
    </w:p>
    <w:p w14:paraId="739164BA" w14:textId="77777777" w:rsidR="00E42CEC" w:rsidRPr="00A62096" w:rsidRDefault="00E42CEC" w:rsidP="00E42CEC">
      <w:pPr>
        <w:spacing w:after="0" w:line="240" w:lineRule="auto"/>
        <w:jc w:val="center"/>
        <w:rPr>
          <w:rFonts w:ascii="Times New Roman" w:eastAsia="Times New Roman" w:hAnsi="Times New Roman" w:cs="Times New Roman"/>
          <w:color w:val="000000" w:themeColor="text1"/>
          <w:sz w:val="24"/>
          <w:szCs w:val="24"/>
          <w:lang w:val="kk-KZ" w:eastAsia="ru-RU"/>
        </w:rPr>
      </w:pPr>
    </w:p>
    <w:tbl>
      <w:tblPr>
        <w:tblW w:w="1473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1"/>
        <w:gridCol w:w="1700"/>
        <w:gridCol w:w="567"/>
        <w:gridCol w:w="30"/>
        <w:gridCol w:w="1665"/>
        <w:gridCol w:w="573"/>
        <w:gridCol w:w="59"/>
        <w:gridCol w:w="1778"/>
        <w:gridCol w:w="431"/>
        <w:gridCol w:w="89"/>
        <w:gridCol w:w="2169"/>
        <w:gridCol w:w="10"/>
        <w:gridCol w:w="118"/>
        <w:gridCol w:w="2150"/>
      </w:tblGrid>
      <w:tr w:rsidR="00E42CEC" w14:paraId="16168202" w14:textId="77777777" w:rsidTr="00E42CEC">
        <w:trPr>
          <w:trHeight w:val="552"/>
        </w:trPr>
        <w:tc>
          <w:tcPr>
            <w:tcW w:w="3393" w:type="dxa"/>
            <w:tcBorders>
              <w:top w:val="single" w:sz="4" w:space="0" w:color="000000"/>
              <w:left w:val="single" w:sz="4" w:space="0" w:color="000000"/>
              <w:bottom w:val="single" w:sz="4" w:space="0" w:color="000000"/>
              <w:right w:val="single" w:sz="4" w:space="0" w:color="000000"/>
            </w:tcBorders>
            <w:hideMark/>
          </w:tcPr>
          <w:p w14:paraId="2BD23B44" w14:textId="77777777" w:rsidR="00E42CEC" w:rsidRDefault="00E42CEC">
            <w:pPr>
              <w:pStyle w:val="TableParagraph"/>
              <w:ind w:left="638"/>
              <w:rPr>
                <w:b/>
                <w:color w:val="000000" w:themeColor="text1"/>
                <w:sz w:val="24"/>
                <w:szCs w:val="24"/>
                <w:lang w:val="ru-RU"/>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1701" w:type="dxa"/>
            <w:tcBorders>
              <w:top w:val="single" w:sz="4" w:space="0" w:color="000000"/>
              <w:left w:val="single" w:sz="4" w:space="0" w:color="000000"/>
              <w:bottom w:val="single" w:sz="4" w:space="0" w:color="000000"/>
              <w:right w:val="single" w:sz="4" w:space="0" w:color="000000"/>
            </w:tcBorders>
          </w:tcPr>
          <w:p w14:paraId="42448DF4" w14:textId="77777777" w:rsidR="00E42CEC" w:rsidRDefault="005062CA">
            <w:pPr>
              <w:spacing w:after="0" w:line="240" w:lineRule="auto"/>
              <w:jc w:val="center"/>
              <w:rPr>
                <w:b/>
                <w:color w:val="000000" w:themeColor="text1"/>
                <w:sz w:val="24"/>
                <w:szCs w:val="24"/>
                <w:lang w:val="kk-KZ" w:eastAsia="ru-RU"/>
              </w:rPr>
            </w:pPr>
            <w:r>
              <w:rPr>
                <w:b/>
                <w:color w:val="000000" w:themeColor="text1"/>
                <w:sz w:val="24"/>
                <w:szCs w:val="24"/>
                <w:lang w:val="kk-KZ" w:eastAsia="ru-RU"/>
              </w:rPr>
              <w:t>Дүйсенбі</w:t>
            </w:r>
          </w:p>
          <w:p w14:paraId="3B3877BF" w14:textId="3B547D1A" w:rsidR="005062CA" w:rsidRPr="005062CA" w:rsidRDefault="005062CA">
            <w:pPr>
              <w:spacing w:after="0" w:line="240" w:lineRule="auto"/>
              <w:jc w:val="center"/>
              <w:rPr>
                <w:b/>
                <w:color w:val="000000" w:themeColor="text1"/>
                <w:sz w:val="24"/>
                <w:szCs w:val="24"/>
                <w:lang w:val="kk-KZ" w:eastAsia="ru-RU"/>
              </w:rPr>
            </w:pPr>
            <w:r>
              <w:rPr>
                <w:b/>
                <w:color w:val="000000" w:themeColor="text1"/>
                <w:sz w:val="24"/>
                <w:szCs w:val="24"/>
                <w:lang w:val="kk-KZ" w:eastAsia="ru-RU"/>
              </w:rPr>
              <w:t>23.03.2026</w:t>
            </w:r>
          </w:p>
        </w:tc>
        <w:tc>
          <w:tcPr>
            <w:tcW w:w="2263" w:type="dxa"/>
            <w:gridSpan w:val="3"/>
            <w:tcBorders>
              <w:top w:val="single" w:sz="4" w:space="0" w:color="auto"/>
              <w:left w:val="single" w:sz="4" w:space="0" w:color="000000"/>
              <w:bottom w:val="single" w:sz="4" w:space="0" w:color="000000"/>
              <w:right w:val="single" w:sz="4" w:space="0" w:color="000000"/>
            </w:tcBorders>
          </w:tcPr>
          <w:p w14:paraId="0985E951" w14:textId="77777777" w:rsidR="00E42CEC" w:rsidRDefault="005062CA">
            <w:pPr>
              <w:spacing w:after="0" w:line="240" w:lineRule="auto"/>
              <w:jc w:val="center"/>
              <w:rPr>
                <w:b/>
                <w:color w:val="000000" w:themeColor="text1"/>
                <w:sz w:val="24"/>
                <w:szCs w:val="24"/>
                <w:lang w:val="kk-KZ" w:eastAsia="ru-RU"/>
              </w:rPr>
            </w:pPr>
            <w:r>
              <w:rPr>
                <w:b/>
                <w:color w:val="000000" w:themeColor="text1"/>
                <w:sz w:val="24"/>
                <w:szCs w:val="24"/>
                <w:lang w:val="kk-KZ" w:eastAsia="ru-RU"/>
              </w:rPr>
              <w:t>Сейсенбі</w:t>
            </w:r>
          </w:p>
          <w:p w14:paraId="00569E47" w14:textId="0A25E274" w:rsidR="005062CA" w:rsidRPr="005062CA" w:rsidRDefault="005062CA">
            <w:pPr>
              <w:spacing w:after="0" w:line="240" w:lineRule="auto"/>
              <w:jc w:val="center"/>
              <w:rPr>
                <w:b/>
                <w:color w:val="000000" w:themeColor="text1"/>
                <w:sz w:val="24"/>
                <w:szCs w:val="24"/>
                <w:lang w:val="kk-KZ" w:eastAsia="ru-RU"/>
              </w:rPr>
            </w:pPr>
            <w:r>
              <w:rPr>
                <w:b/>
                <w:color w:val="000000" w:themeColor="text1"/>
                <w:sz w:val="24"/>
                <w:szCs w:val="24"/>
                <w:lang w:val="kk-KZ" w:eastAsia="ru-RU"/>
              </w:rPr>
              <w:t>24.03.2026</w:t>
            </w:r>
          </w:p>
        </w:tc>
        <w:tc>
          <w:tcPr>
            <w:tcW w:w="2411" w:type="dxa"/>
            <w:gridSpan w:val="3"/>
            <w:tcBorders>
              <w:top w:val="single" w:sz="4" w:space="0" w:color="000000"/>
              <w:left w:val="single" w:sz="4" w:space="0" w:color="000000"/>
              <w:bottom w:val="single" w:sz="4" w:space="0" w:color="000000"/>
              <w:right w:val="single" w:sz="4" w:space="0" w:color="000000"/>
            </w:tcBorders>
          </w:tcPr>
          <w:p w14:paraId="4A9C204D" w14:textId="77777777" w:rsidR="00E42CEC" w:rsidRDefault="005062CA">
            <w:pPr>
              <w:spacing w:after="0" w:line="240" w:lineRule="auto"/>
              <w:jc w:val="center"/>
              <w:rPr>
                <w:b/>
                <w:color w:val="000000" w:themeColor="text1"/>
                <w:sz w:val="24"/>
                <w:szCs w:val="24"/>
                <w:lang w:val="kk-KZ" w:eastAsia="ru-RU"/>
              </w:rPr>
            </w:pPr>
            <w:r>
              <w:rPr>
                <w:b/>
                <w:color w:val="000000" w:themeColor="text1"/>
                <w:sz w:val="24"/>
                <w:szCs w:val="24"/>
                <w:lang w:val="kk-KZ" w:eastAsia="ru-RU"/>
              </w:rPr>
              <w:t>Сәрсенбі</w:t>
            </w:r>
          </w:p>
          <w:p w14:paraId="1602ACA3" w14:textId="2DF3F157" w:rsidR="005062CA" w:rsidRPr="005062CA" w:rsidRDefault="005062CA">
            <w:pPr>
              <w:spacing w:after="0" w:line="240" w:lineRule="auto"/>
              <w:jc w:val="center"/>
              <w:rPr>
                <w:b/>
                <w:color w:val="000000" w:themeColor="text1"/>
                <w:sz w:val="24"/>
                <w:szCs w:val="24"/>
                <w:lang w:val="kk-KZ" w:eastAsia="ru-RU"/>
              </w:rPr>
            </w:pPr>
            <w:r>
              <w:rPr>
                <w:b/>
                <w:color w:val="000000" w:themeColor="text1"/>
                <w:sz w:val="24"/>
                <w:szCs w:val="24"/>
                <w:lang w:val="kk-KZ" w:eastAsia="ru-RU"/>
              </w:rPr>
              <w:t>25.03.2026</w:t>
            </w:r>
          </w:p>
        </w:tc>
        <w:tc>
          <w:tcPr>
            <w:tcW w:w="2690" w:type="dxa"/>
            <w:gridSpan w:val="3"/>
            <w:tcBorders>
              <w:top w:val="single" w:sz="4" w:space="0" w:color="000000"/>
              <w:left w:val="single" w:sz="4" w:space="0" w:color="000000"/>
              <w:bottom w:val="single" w:sz="4" w:space="0" w:color="000000"/>
              <w:right w:val="single" w:sz="4" w:space="0" w:color="000000"/>
            </w:tcBorders>
            <w:hideMark/>
          </w:tcPr>
          <w:p w14:paraId="7FA5AE72"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Бейсенбі</w:t>
            </w:r>
            <w:proofErr w:type="spellEnd"/>
            <w:r>
              <w:rPr>
                <w:b/>
                <w:color w:val="000000" w:themeColor="text1"/>
                <w:sz w:val="24"/>
                <w:szCs w:val="24"/>
                <w:lang w:eastAsia="ru-RU"/>
              </w:rPr>
              <w:t xml:space="preserve"> </w:t>
            </w:r>
          </w:p>
          <w:p w14:paraId="122253B1" w14:textId="027E51E1"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26.03.2026</w:t>
            </w:r>
          </w:p>
        </w:tc>
        <w:tc>
          <w:tcPr>
            <w:tcW w:w="2279" w:type="dxa"/>
            <w:gridSpan w:val="3"/>
            <w:tcBorders>
              <w:top w:val="single" w:sz="4" w:space="0" w:color="000000"/>
              <w:left w:val="single" w:sz="4" w:space="0" w:color="000000"/>
              <w:bottom w:val="single" w:sz="4" w:space="0" w:color="000000"/>
              <w:right w:val="single" w:sz="4" w:space="0" w:color="000000"/>
            </w:tcBorders>
            <w:hideMark/>
          </w:tcPr>
          <w:p w14:paraId="49F17827"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Жұма</w:t>
            </w:r>
            <w:proofErr w:type="spellEnd"/>
            <w:r>
              <w:rPr>
                <w:b/>
                <w:color w:val="000000" w:themeColor="text1"/>
                <w:sz w:val="24"/>
                <w:szCs w:val="24"/>
                <w:lang w:eastAsia="ru-RU"/>
              </w:rPr>
              <w:t xml:space="preserve">   </w:t>
            </w:r>
          </w:p>
          <w:p w14:paraId="4F9B5B9D" w14:textId="4317CBDA"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 xml:space="preserve">27.03.2026 </w:t>
            </w:r>
          </w:p>
        </w:tc>
      </w:tr>
      <w:tr w:rsidR="00E42CEC" w:rsidRPr="00E42CEC" w14:paraId="1EA29E20" w14:textId="77777777" w:rsidTr="00E42CEC">
        <w:trPr>
          <w:trHeight w:val="551"/>
        </w:trPr>
        <w:tc>
          <w:tcPr>
            <w:tcW w:w="3393" w:type="dxa"/>
            <w:tcBorders>
              <w:top w:val="single" w:sz="4" w:space="0" w:color="000000"/>
              <w:left w:val="single" w:sz="4" w:space="0" w:color="000000"/>
              <w:bottom w:val="single" w:sz="4" w:space="0" w:color="000000"/>
              <w:right w:val="single" w:sz="4" w:space="0" w:color="000000"/>
            </w:tcBorders>
            <w:hideMark/>
          </w:tcPr>
          <w:p w14:paraId="788656BF"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344" w:type="dxa"/>
            <w:gridSpan w:val="13"/>
            <w:tcBorders>
              <w:top w:val="single" w:sz="8" w:space="0" w:color="000000"/>
              <w:left w:val="single" w:sz="8" w:space="0" w:color="000000"/>
              <w:bottom w:val="single" w:sz="8" w:space="0" w:color="000000"/>
              <w:right w:val="single" w:sz="8" w:space="0" w:color="000000"/>
            </w:tcBorders>
            <w:hideMark/>
          </w:tcPr>
          <w:p w14:paraId="54BADD4A"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жылы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ата-аналарымен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p>
          <w:p w14:paraId="1FC83C1F"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сыртқы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келбетін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бақылау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көңіл-күйі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тазалығы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температурасы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т.б</w:t>
            </w:r>
            <w:proofErr w:type="spellEnd"/>
            <w:r w:rsidRPr="00E42CEC">
              <w:rPr>
                <w:rFonts w:ascii="Times New Roman" w:hAnsi="Times New Roman"/>
                <w:sz w:val="24"/>
                <w:szCs w:val="24"/>
              </w:rPr>
              <w:t>.)</w:t>
            </w:r>
          </w:p>
          <w:p w14:paraId="5FB73BBD"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Ата-аналардан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баланың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туралы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қысқаша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ақпарат</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p>
          <w:p w14:paraId="137BB0A2"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жеке-жеке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бағыттау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таңғы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тыныш</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ойындарды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ұйымдастыру</w:t>
            </w:r>
            <w:proofErr w:type="spellEnd"/>
          </w:p>
          <w:p w14:paraId="0B33EAB5"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Әлеуметтік</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қарым-қатынасын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дамытуға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жасау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құрдастарымен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әңгімелесу</w:t>
            </w:r>
            <w:proofErr w:type="spellEnd"/>
            <w:r w:rsidRPr="00E42CEC">
              <w:rPr>
                <w:rFonts w:ascii="Times New Roman" w:hAnsi="Times New Roman"/>
                <w:sz w:val="24"/>
                <w:szCs w:val="24"/>
              </w:rPr>
              <w:t>)</w:t>
            </w:r>
          </w:p>
          <w:p w14:paraId="61BFC98A" w14:textId="77777777" w:rsid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Қауіпсіздікті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қамтамасыз</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ету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заттарын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дұрыс</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орнына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қою</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тәртіп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сақтау</w:t>
            </w:r>
            <w:proofErr w:type="spellEnd"/>
            <w:r w:rsidRPr="00E42CEC">
              <w:rPr>
                <w:rFonts w:ascii="Times New Roman" w:hAnsi="Times New Roman"/>
                <w:sz w:val="24"/>
                <w:szCs w:val="24"/>
              </w:rPr>
              <w:t>)</w:t>
            </w:r>
          </w:p>
          <w:p w14:paraId="15A39E48"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p>
          <w:p w14:paraId="40FC0041"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061EFD" w14:paraId="0E919E7F" w14:textId="77777777" w:rsidTr="00E42CEC">
        <w:trPr>
          <w:trHeight w:val="551"/>
        </w:trPr>
        <w:tc>
          <w:tcPr>
            <w:tcW w:w="3393" w:type="dxa"/>
            <w:tcBorders>
              <w:top w:val="single" w:sz="4" w:space="0" w:color="000000"/>
              <w:left w:val="single" w:sz="4" w:space="0" w:color="000000"/>
              <w:bottom w:val="single" w:sz="4" w:space="0" w:color="000000"/>
              <w:right w:val="single" w:sz="4" w:space="0" w:color="000000"/>
            </w:tcBorders>
            <w:hideMark/>
          </w:tcPr>
          <w:p w14:paraId="5F98E34D" w14:textId="77777777" w:rsidR="00E42CEC" w:rsidRDefault="00E42CEC">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344" w:type="dxa"/>
            <w:gridSpan w:val="13"/>
            <w:tcBorders>
              <w:top w:val="single" w:sz="8" w:space="0" w:color="000000"/>
              <w:left w:val="single" w:sz="8" w:space="0" w:color="000000"/>
              <w:bottom w:val="single" w:sz="8" w:space="0" w:color="000000"/>
              <w:right w:val="single" w:sz="8" w:space="0" w:color="000000"/>
            </w:tcBorders>
            <w:hideMark/>
          </w:tcPr>
          <w:p w14:paraId="0754EB3A" w14:textId="77777777" w:rsidR="00E42CEC" w:rsidRPr="00E42CEC" w:rsidRDefault="00E42CEC">
            <w:pPr>
              <w:pStyle w:val="p1"/>
              <w:rPr>
                <w:sz w:val="24"/>
                <w:szCs w:val="24"/>
                <w:lang w:eastAsia="en-US"/>
              </w:rPr>
            </w:pPr>
            <w:proofErr w:type="spellStart"/>
            <w:r>
              <w:rPr>
                <w:rStyle w:val="s1"/>
                <w:rFonts w:eastAsiaTheme="majorEastAsia"/>
                <w:sz w:val="24"/>
                <w:szCs w:val="24"/>
                <w:lang w:eastAsia="en-US"/>
              </w:rPr>
              <w:t>А</w:t>
            </w:r>
            <w:r w:rsidRPr="00E42CEC">
              <w:rPr>
                <w:rStyle w:val="s1"/>
                <w:rFonts w:eastAsiaTheme="majorEastAsia"/>
                <w:sz w:val="24"/>
                <w:szCs w:val="24"/>
                <w:lang w:eastAsia="en-US"/>
              </w:rPr>
              <w:t>та-аналардың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педагогикалық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мәдениетін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арттыру</w:t>
            </w:r>
            <w:proofErr w:type="spellEnd"/>
            <w:r w:rsidRPr="00E42CEC">
              <w:rPr>
                <w:rStyle w:val="s1"/>
                <w:rFonts w:eastAsiaTheme="majorEastAsia"/>
                <w:sz w:val="24"/>
                <w:szCs w:val="24"/>
                <w:lang w:eastAsia="en-US"/>
              </w:rPr>
              <w:t>;</w:t>
            </w:r>
          </w:p>
          <w:p w14:paraId="5FD0B2E9"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t>әр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тәрбиеленушінің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отбасымен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әріптестік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қарым-қатынасын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орнату</w:t>
            </w:r>
            <w:proofErr w:type="spellEnd"/>
            <w:r w:rsidRPr="00E42CEC">
              <w:rPr>
                <w:rStyle w:val="s1"/>
                <w:rFonts w:eastAsiaTheme="majorEastAsia"/>
                <w:sz w:val="24"/>
                <w:szCs w:val="24"/>
                <w:lang w:eastAsia="en-US"/>
              </w:rPr>
              <w:t>;</w:t>
            </w:r>
          </w:p>
          <w:p w14:paraId="646C803D"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t>балаларды</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дамыту</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тәрбиелеу</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үшін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w:t>
            </w:r>
            <w:proofErr w:type="spellEnd"/>
            <w:r w:rsidRPr="00E42CEC">
              <w:rPr>
                <w:rStyle w:val="s1"/>
                <w:rFonts w:eastAsiaTheme="majorEastAsia"/>
                <w:sz w:val="24"/>
                <w:szCs w:val="24"/>
                <w:lang w:eastAsia="en-US"/>
              </w:rPr>
              <w:t xml:space="preserve"> мен МДҰ-</w:t>
            </w:r>
            <w:proofErr w:type="spellStart"/>
            <w:r w:rsidRPr="00E42CEC">
              <w:rPr>
                <w:rStyle w:val="s1"/>
                <w:rFonts w:eastAsiaTheme="majorEastAsia"/>
                <w:sz w:val="24"/>
                <w:szCs w:val="24"/>
                <w:lang w:eastAsia="en-US"/>
              </w:rPr>
              <w:t>ның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күш-жігерін</w:t>
            </w:r>
            <w:proofErr w:type="spellEnd"/>
          </w:p>
          <w:p w14:paraId="31809E12" w14:textId="77777777" w:rsidR="00E42CEC" w:rsidRPr="00E42CEC" w:rsidRDefault="00E42CEC">
            <w:pPr>
              <w:pStyle w:val="p1"/>
              <w:rPr>
                <w:sz w:val="24"/>
                <w:szCs w:val="24"/>
                <w:lang w:eastAsia="en-US"/>
              </w:rPr>
            </w:pPr>
            <w:proofErr w:type="spellStart"/>
            <w:proofErr w:type="gramStart"/>
            <w:r w:rsidRPr="00E42CEC">
              <w:rPr>
                <w:rStyle w:val="s1"/>
                <w:rFonts w:eastAsiaTheme="majorEastAsia"/>
                <w:sz w:val="24"/>
                <w:szCs w:val="24"/>
                <w:lang w:eastAsia="en-US"/>
              </w:rPr>
              <w:t>біріктіру;ата</w:t>
            </w:r>
            <w:proofErr w:type="gramEnd"/>
            <w:r w:rsidRPr="00E42CEC">
              <w:rPr>
                <w:rStyle w:val="s1"/>
                <w:rFonts w:eastAsiaTheme="majorEastAsia"/>
                <w:sz w:val="24"/>
                <w:szCs w:val="24"/>
                <w:lang w:eastAsia="en-US"/>
              </w:rPr>
              <w:t>-аналардың</w:t>
            </w:r>
            <w:proofErr w:type="spellEnd"/>
            <w:r w:rsidRPr="00E42CEC">
              <w:rPr>
                <w:rStyle w:val="s1"/>
                <w:rFonts w:eastAsiaTheme="majorEastAsia"/>
                <w:sz w:val="24"/>
                <w:szCs w:val="24"/>
                <w:lang w:eastAsia="en-US"/>
              </w:rPr>
              <w:t xml:space="preserve">, МДҰ </w:t>
            </w:r>
            <w:proofErr w:type="spellStart"/>
            <w:r w:rsidRPr="00E42CEC">
              <w:rPr>
                <w:rStyle w:val="s1"/>
                <w:rFonts w:eastAsiaTheme="majorEastAsia"/>
                <w:sz w:val="24"/>
                <w:szCs w:val="24"/>
                <w:lang w:eastAsia="en-US"/>
              </w:rPr>
              <w:t>тәрбиеленушілері</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педагогтерінің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w:t>
            </w:r>
            <w:proofErr w:type="spellEnd"/>
            <w:r w:rsidRPr="00E42CEC">
              <w:rPr>
                <w:rStyle w:val="s1"/>
                <w:rFonts w:eastAsiaTheme="majorEastAsia"/>
                <w:sz w:val="24"/>
                <w:szCs w:val="24"/>
                <w:lang w:eastAsia="en-US"/>
              </w:rPr>
              <w:t>-</w:t>
            </w:r>
          </w:p>
          <w:p w14:paraId="2E3CE052" w14:textId="77777777" w:rsidR="00E42CEC" w:rsidRDefault="00E42CEC">
            <w:pPr>
              <w:pStyle w:val="p1"/>
              <w:rPr>
                <w:rStyle w:val="s1"/>
                <w:rFonts w:eastAsiaTheme="majorEastAsia"/>
                <w:sz w:val="24"/>
                <w:szCs w:val="24"/>
              </w:rPr>
            </w:pPr>
            <w:proofErr w:type="spellStart"/>
            <w:r w:rsidRPr="00E42CEC">
              <w:rPr>
                <w:rStyle w:val="s1"/>
                <w:rFonts w:eastAsiaTheme="majorEastAsia"/>
                <w:sz w:val="24"/>
                <w:szCs w:val="24"/>
                <w:lang w:eastAsia="en-US"/>
              </w:rPr>
              <w:t>қатынасына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көзқарас</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ортақ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мүдделер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өзара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түсіністік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атмосферасын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құру</w:t>
            </w:r>
            <w:proofErr w:type="spellEnd"/>
            <w:r w:rsidRPr="00E42CEC">
              <w:rPr>
                <w:rStyle w:val="s1"/>
                <w:rFonts w:eastAsiaTheme="majorEastAsia"/>
                <w:sz w:val="24"/>
                <w:szCs w:val="24"/>
                <w:lang w:eastAsia="en-US"/>
              </w:rPr>
              <w:t>.</w:t>
            </w:r>
          </w:p>
          <w:p w14:paraId="70768413"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0DB5C863" w14:textId="77777777" w:rsidR="00E42CEC" w:rsidRDefault="00E42CEC">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11D53EA2" w14:textId="77777777" w:rsidR="00E42CEC" w:rsidRDefault="00E42CEC">
            <w:pPr>
              <w:pStyle w:val="TableParagraph"/>
              <w:rPr>
                <w:color w:val="000000" w:themeColor="text1"/>
                <w:sz w:val="24"/>
                <w:szCs w:val="24"/>
              </w:rPr>
            </w:pPr>
            <w:r>
              <w:rPr>
                <w:color w:val="000000"/>
                <w:sz w:val="24"/>
                <w:szCs w:val="24"/>
              </w:rPr>
              <w:t>Баланың таңғы асын дәруменге бай етіп дайындаңыз.</w:t>
            </w:r>
          </w:p>
          <w:p w14:paraId="3CD076F6" w14:textId="77777777" w:rsidR="00E42CEC" w:rsidRDefault="00E42CEC">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2470985B" w14:textId="77777777" w:rsidR="00E42CEC" w:rsidRDefault="00E42CEC">
            <w:pPr>
              <w:pStyle w:val="TableParagraph"/>
              <w:rPr>
                <w:color w:val="000000" w:themeColor="text1"/>
                <w:sz w:val="24"/>
                <w:szCs w:val="24"/>
              </w:rPr>
            </w:pPr>
            <w:r>
              <w:rPr>
                <w:color w:val="000000"/>
                <w:sz w:val="24"/>
                <w:szCs w:val="24"/>
              </w:rPr>
              <w:t>Киімін өзі таңдауына мүмкіндік беріңіз, бірақ ауа райына сай нұсқалар ұсыныңыз.</w:t>
            </w:r>
          </w:p>
        </w:tc>
      </w:tr>
      <w:tr w:rsidR="00E42CEC" w14:paraId="265702CC" w14:textId="77777777" w:rsidTr="00E42CEC">
        <w:trPr>
          <w:trHeight w:val="1678"/>
        </w:trPr>
        <w:tc>
          <w:tcPr>
            <w:tcW w:w="3393" w:type="dxa"/>
            <w:tcBorders>
              <w:top w:val="single" w:sz="4" w:space="0" w:color="000000"/>
              <w:left w:val="single" w:sz="4" w:space="0" w:color="000000"/>
              <w:bottom w:val="single" w:sz="4" w:space="0" w:color="000000"/>
              <w:right w:val="single" w:sz="4" w:space="0" w:color="000000"/>
            </w:tcBorders>
            <w:hideMark/>
          </w:tcPr>
          <w:p w14:paraId="037A33E6" w14:textId="77777777" w:rsidR="00E42CEC" w:rsidRPr="00636178" w:rsidRDefault="00E42CEC">
            <w:pPr>
              <w:spacing w:after="0" w:line="240" w:lineRule="auto"/>
              <w:ind w:left="20"/>
              <w:rPr>
                <w:b/>
                <w:bCs/>
                <w:color w:val="000000" w:themeColor="text1"/>
                <w:sz w:val="24"/>
                <w:szCs w:val="24"/>
                <w:lang w:val="kk-KZ"/>
              </w:rPr>
            </w:pPr>
            <w:r w:rsidRPr="00636178">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1701" w:type="dxa"/>
            <w:tcBorders>
              <w:top w:val="single" w:sz="4" w:space="0" w:color="000000"/>
              <w:left w:val="single" w:sz="4" w:space="0" w:color="000000"/>
              <w:bottom w:val="single" w:sz="4" w:space="0" w:color="000000"/>
              <w:right w:val="single" w:sz="4" w:space="0" w:color="000000"/>
            </w:tcBorders>
          </w:tcPr>
          <w:p w14:paraId="0225B628" w14:textId="77777777" w:rsidR="00E42CEC" w:rsidRPr="00636178" w:rsidRDefault="00E42CEC">
            <w:pPr>
              <w:pStyle w:val="ae"/>
              <w:rPr>
                <w:rFonts w:ascii="Times New Roman" w:hAnsi="Times New Roman"/>
                <w:sz w:val="24"/>
                <w:szCs w:val="24"/>
                <w:lang w:val="kk-KZ"/>
              </w:rPr>
            </w:pPr>
          </w:p>
        </w:tc>
        <w:tc>
          <w:tcPr>
            <w:tcW w:w="2263" w:type="dxa"/>
            <w:gridSpan w:val="3"/>
            <w:tcBorders>
              <w:top w:val="single" w:sz="4" w:space="0" w:color="000000"/>
              <w:left w:val="single" w:sz="4" w:space="0" w:color="000000"/>
              <w:bottom w:val="single" w:sz="4" w:space="0" w:color="000000"/>
              <w:right w:val="single" w:sz="4" w:space="0" w:color="000000"/>
            </w:tcBorders>
          </w:tcPr>
          <w:p w14:paraId="7BC9C776" w14:textId="77777777" w:rsidR="00E42CEC" w:rsidRPr="00636178" w:rsidRDefault="00E42CEC">
            <w:pPr>
              <w:spacing w:after="0" w:line="240" w:lineRule="auto"/>
              <w:rPr>
                <w:sz w:val="24"/>
                <w:szCs w:val="24"/>
                <w:lang w:val="kk-KZ"/>
              </w:rPr>
            </w:pPr>
          </w:p>
        </w:tc>
        <w:tc>
          <w:tcPr>
            <w:tcW w:w="2411" w:type="dxa"/>
            <w:gridSpan w:val="3"/>
            <w:tcBorders>
              <w:top w:val="single" w:sz="4" w:space="0" w:color="000000"/>
              <w:left w:val="single" w:sz="4" w:space="0" w:color="000000"/>
              <w:bottom w:val="single" w:sz="4" w:space="0" w:color="000000"/>
              <w:right w:val="single" w:sz="4" w:space="0" w:color="000000"/>
            </w:tcBorders>
          </w:tcPr>
          <w:p w14:paraId="06F5FD26" w14:textId="77777777" w:rsidR="00E42CEC" w:rsidRPr="00636178" w:rsidRDefault="00E42CEC">
            <w:pPr>
              <w:pStyle w:val="af1"/>
              <w:spacing w:before="0" w:beforeAutospacing="0" w:after="0" w:afterAutospacing="0"/>
              <w:rPr>
                <w:b/>
                <w:bCs/>
                <w:lang w:val="kk-KZ" w:eastAsia="en-US"/>
              </w:rPr>
            </w:pPr>
          </w:p>
        </w:tc>
        <w:tc>
          <w:tcPr>
            <w:tcW w:w="2690" w:type="dxa"/>
            <w:gridSpan w:val="3"/>
            <w:tcBorders>
              <w:top w:val="single" w:sz="4" w:space="0" w:color="000000"/>
              <w:left w:val="single" w:sz="4" w:space="0" w:color="000000"/>
              <w:bottom w:val="single" w:sz="4" w:space="0" w:color="000000"/>
              <w:right w:val="single" w:sz="4" w:space="0" w:color="000000"/>
            </w:tcBorders>
            <w:hideMark/>
          </w:tcPr>
          <w:p w14:paraId="25FD47FD" w14:textId="77777777" w:rsidR="00E42CEC" w:rsidRPr="00636178" w:rsidRDefault="00E42CEC">
            <w:pPr>
              <w:spacing w:after="0" w:line="240" w:lineRule="auto"/>
              <w:rPr>
                <w:b/>
                <w:bCs/>
                <w:sz w:val="24"/>
                <w:szCs w:val="24"/>
                <w:lang w:val="kk-KZ"/>
              </w:rPr>
            </w:pPr>
            <w:r w:rsidRPr="00636178">
              <w:rPr>
                <w:b/>
                <w:bCs/>
                <w:sz w:val="24"/>
                <w:szCs w:val="24"/>
                <w:lang w:val="kk-KZ"/>
              </w:rPr>
              <w:t xml:space="preserve"> Үстел үсті ойыны: «Жүз, қайық»</w:t>
            </w:r>
          </w:p>
          <w:p w14:paraId="00BF7CB2" w14:textId="77777777" w:rsidR="00E42CEC" w:rsidRPr="00636178" w:rsidRDefault="00E42CEC">
            <w:pPr>
              <w:spacing w:after="0" w:line="240" w:lineRule="auto"/>
              <w:rPr>
                <w:bCs/>
                <w:iCs/>
                <w:sz w:val="24"/>
                <w:szCs w:val="24"/>
                <w:lang w:val="kk-KZ" w:eastAsia="ru-RU"/>
              </w:rPr>
            </w:pPr>
            <w:r w:rsidRPr="00636178">
              <w:rPr>
                <w:b/>
                <w:bCs/>
                <w:sz w:val="24"/>
                <w:szCs w:val="24"/>
                <w:lang w:val="kk-KZ"/>
              </w:rPr>
              <w:t>Мақсаты:</w:t>
            </w:r>
            <w:r w:rsidRPr="00636178">
              <w:rPr>
                <w:sz w:val="24"/>
                <w:szCs w:val="24"/>
                <w:lang w:val="kk-KZ"/>
              </w:rPr>
              <w:t xml:space="preserve"> балаларда таяқшаны игеру дағдыларын қалыптастыру. Қол қимылдарын үйлестіруді дамыту. Табандылықты, мақсатқа жетуге деген ұмтылысты тәрбиелеу, нәтижеден қуаныш сезімін ояту.</w:t>
            </w:r>
            <w:r w:rsidRPr="00636178">
              <w:rPr>
                <w:b/>
                <w:bCs/>
                <w:sz w:val="24"/>
                <w:szCs w:val="24"/>
                <w:lang w:val="kk-KZ"/>
              </w:rPr>
              <w:t xml:space="preserve"> </w:t>
            </w:r>
          </w:p>
        </w:tc>
        <w:tc>
          <w:tcPr>
            <w:tcW w:w="2279" w:type="dxa"/>
            <w:gridSpan w:val="3"/>
            <w:tcBorders>
              <w:top w:val="single" w:sz="4" w:space="0" w:color="000000"/>
              <w:left w:val="single" w:sz="4" w:space="0" w:color="000000"/>
              <w:bottom w:val="single" w:sz="4" w:space="0" w:color="000000"/>
              <w:right w:val="single" w:sz="4" w:space="0" w:color="000000"/>
            </w:tcBorders>
          </w:tcPr>
          <w:p w14:paraId="4D1F6C97" w14:textId="77777777" w:rsidR="00E42CEC" w:rsidRPr="00A63831" w:rsidRDefault="00E42CEC">
            <w:pPr>
              <w:spacing w:after="0" w:line="240" w:lineRule="auto"/>
              <w:rPr>
                <w:b/>
                <w:color w:val="000000"/>
                <w:sz w:val="24"/>
                <w:szCs w:val="24"/>
                <w:lang w:val="kk-KZ"/>
              </w:rPr>
            </w:pPr>
            <w:r w:rsidRPr="00A63831">
              <w:rPr>
                <w:b/>
                <w:color w:val="000000"/>
                <w:sz w:val="24"/>
                <w:szCs w:val="24"/>
                <w:lang w:val="kk-KZ"/>
              </w:rPr>
              <w:t>Дидактикалық ойын.</w:t>
            </w:r>
          </w:p>
          <w:p w14:paraId="4995B1FA" w14:textId="77777777" w:rsidR="00E42CEC" w:rsidRPr="00A63831" w:rsidRDefault="00E42CEC">
            <w:pPr>
              <w:spacing w:after="0" w:line="240" w:lineRule="auto"/>
              <w:rPr>
                <w:b/>
                <w:color w:val="000000"/>
                <w:sz w:val="24"/>
                <w:szCs w:val="24"/>
                <w:lang w:val="kk-KZ"/>
              </w:rPr>
            </w:pPr>
            <w:r w:rsidRPr="00A63831">
              <w:rPr>
                <w:b/>
                <w:color w:val="000000"/>
                <w:sz w:val="24"/>
                <w:szCs w:val="24"/>
                <w:lang w:val="kk-KZ"/>
              </w:rPr>
              <w:t>«Бәйтерек»</w:t>
            </w:r>
          </w:p>
          <w:p w14:paraId="0ED98FF3" w14:textId="77777777" w:rsidR="00E42CEC" w:rsidRPr="00A63831" w:rsidRDefault="00E42CEC">
            <w:pPr>
              <w:spacing w:after="0" w:line="240" w:lineRule="auto"/>
              <w:rPr>
                <w:bCs/>
                <w:color w:val="000000"/>
                <w:sz w:val="24"/>
                <w:szCs w:val="24"/>
                <w:lang w:val="kk-KZ"/>
              </w:rPr>
            </w:pPr>
            <w:r w:rsidRPr="00A63831">
              <w:rPr>
                <w:bCs/>
                <w:color w:val="000000"/>
                <w:sz w:val="24"/>
                <w:szCs w:val="24"/>
                <w:lang w:val="kk-KZ"/>
              </w:rPr>
              <w:t xml:space="preserve">Мақсаты:Ата –бәйтерек, </w:t>
            </w:r>
          </w:p>
          <w:p w14:paraId="4B7425BC" w14:textId="77777777" w:rsidR="00E42CEC" w:rsidRDefault="00E42CEC">
            <w:pPr>
              <w:spacing w:after="0" w:line="240" w:lineRule="auto"/>
              <w:rPr>
                <w:bCs/>
                <w:color w:val="000000"/>
                <w:sz w:val="24"/>
                <w:szCs w:val="24"/>
              </w:rPr>
            </w:pPr>
            <w:r w:rsidRPr="00A63831">
              <w:rPr>
                <w:bCs/>
                <w:color w:val="000000"/>
                <w:sz w:val="24"/>
                <w:szCs w:val="24"/>
                <w:lang w:val="kk-KZ"/>
              </w:rPr>
              <w:t xml:space="preserve">Бала – жапырақ мақылын мнемо кесте арқылы көрсетіп түсіндіру. </w:t>
            </w:r>
            <w:proofErr w:type="spellStart"/>
            <w:r>
              <w:rPr>
                <w:bCs/>
                <w:color w:val="000000"/>
                <w:sz w:val="24"/>
                <w:szCs w:val="24"/>
              </w:rPr>
              <w:t>Бәйтерек</w:t>
            </w:r>
            <w:proofErr w:type="spellEnd"/>
            <w:r>
              <w:rPr>
                <w:bCs/>
                <w:color w:val="000000"/>
                <w:sz w:val="24"/>
                <w:szCs w:val="24"/>
              </w:rPr>
              <w:t xml:space="preserve"> </w:t>
            </w:r>
            <w:proofErr w:type="spellStart"/>
            <w:r>
              <w:rPr>
                <w:bCs/>
                <w:color w:val="000000"/>
                <w:sz w:val="24"/>
                <w:szCs w:val="24"/>
              </w:rPr>
              <w:t>ағашы</w:t>
            </w:r>
            <w:proofErr w:type="spellEnd"/>
            <w:r>
              <w:rPr>
                <w:bCs/>
                <w:color w:val="000000"/>
                <w:sz w:val="24"/>
                <w:szCs w:val="24"/>
              </w:rPr>
              <w:t xml:space="preserve"> </w:t>
            </w:r>
            <w:proofErr w:type="spellStart"/>
            <w:r>
              <w:rPr>
                <w:bCs/>
                <w:color w:val="000000"/>
                <w:sz w:val="24"/>
                <w:szCs w:val="24"/>
              </w:rPr>
              <w:t>туралы</w:t>
            </w:r>
            <w:proofErr w:type="spellEnd"/>
            <w:r>
              <w:rPr>
                <w:bCs/>
                <w:color w:val="000000"/>
                <w:sz w:val="24"/>
                <w:szCs w:val="24"/>
              </w:rPr>
              <w:t xml:space="preserve"> фильм </w:t>
            </w:r>
            <w:proofErr w:type="spellStart"/>
            <w:r>
              <w:rPr>
                <w:bCs/>
                <w:color w:val="000000"/>
                <w:sz w:val="24"/>
                <w:szCs w:val="24"/>
              </w:rPr>
              <w:t>суреттер</w:t>
            </w:r>
            <w:proofErr w:type="spellEnd"/>
            <w:r>
              <w:rPr>
                <w:bCs/>
                <w:color w:val="000000"/>
                <w:sz w:val="24"/>
                <w:szCs w:val="24"/>
              </w:rPr>
              <w:t xml:space="preserve"> </w:t>
            </w:r>
            <w:proofErr w:type="spellStart"/>
            <w:r>
              <w:rPr>
                <w:bCs/>
                <w:color w:val="000000"/>
                <w:sz w:val="24"/>
                <w:szCs w:val="24"/>
              </w:rPr>
              <w:t>қарату</w:t>
            </w:r>
            <w:proofErr w:type="spellEnd"/>
            <w:r>
              <w:rPr>
                <w:bCs/>
                <w:color w:val="000000"/>
                <w:sz w:val="24"/>
                <w:szCs w:val="24"/>
              </w:rPr>
              <w:t>.</w:t>
            </w:r>
          </w:p>
          <w:p w14:paraId="41D86993" w14:textId="77777777" w:rsidR="00E42CEC" w:rsidRPr="00E42CEC" w:rsidRDefault="00E42CEC">
            <w:pPr>
              <w:spacing w:after="0" w:line="240" w:lineRule="auto"/>
              <w:rPr>
                <w:iCs/>
                <w:sz w:val="24"/>
                <w:szCs w:val="24"/>
                <w:lang w:eastAsia="ru-RU"/>
              </w:rPr>
            </w:pPr>
          </w:p>
        </w:tc>
      </w:tr>
      <w:tr w:rsidR="00E42CEC" w:rsidRPr="00061EFD" w14:paraId="76BF8635" w14:textId="77777777" w:rsidTr="00E42CEC">
        <w:trPr>
          <w:trHeight w:val="325"/>
        </w:trPr>
        <w:tc>
          <w:tcPr>
            <w:tcW w:w="3393" w:type="dxa"/>
            <w:tcBorders>
              <w:top w:val="single" w:sz="4" w:space="0" w:color="000000"/>
              <w:left w:val="single" w:sz="4" w:space="0" w:color="000000"/>
              <w:bottom w:val="single" w:sz="4" w:space="0" w:color="000000"/>
              <w:right w:val="single" w:sz="4" w:space="0" w:color="000000"/>
            </w:tcBorders>
            <w:hideMark/>
          </w:tcPr>
          <w:p w14:paraId="73131024" w14:textId="77777777" w:rsidR="00E42CEC" w:rsidRDefault="00E42CEC">
            <w:pPr>
              <w:pStyle w:val="TableParagraph"/>
              <w:ind w:left="110"/>
              <w:rPr>
                <w:b/>
                <w:color w:val="000000" w:themeColor="text1"/>
                <w:sz w:val="24"/>
                <w:szCs w:val="24"/>
              </w:rPr>
            </w:pPr>
            <w:r>
              <w:rPr>
                <w:b/>
                <w:color w:val="000000" w:themeColor="text1"/>
                <w:sz w:val="24"/>
                <w:szCs w:val="24"/>
              </w:rPr>
              <w:t>Ертеңгілік жаттығу</w:t>
            </w:r>
          </w:p>
        </w:tc>
        <w:tc>
          <w:tcPr>
            <w:tcW w:w="11344" w:type="dxa"/>
            <w:gridSpan w:val="13"/>
            <w:tcBorders>
              <w:top w:val="single" w:sz="4" w:space="0" w:color="000000"/>
              <w:left w:val="single" w:sz="4" w:space="0" w:color="000000"/>
              <w:bottom w:val="single" w:sz="4" w:space="0" w:color="000000"/>
              <w:right w:val="single" w:sz="4" w:space="0" w:color="000000"/>
            </w:tcBorders>
            <w:hideMark/>
          </w:tcPr>
          <w:p w14:paraId="3D5F3295" w14:textId="77777777" w:rsidR="00E42CEC" w:rsidRPr="00A62096" w:rsidRDefault="00E42CEC">
            <w:pPr>
              <w:spacing w:after="0" w:line="240" w:lineRule="auto"/>
              <w:jc w:val="center"/>
              <w:rPr>
                <w:b/>
                <w:color w:val="000000"/>
                <w:sz w:val="24"/>
                <w:szCs w:val="24"/>
                <w:lang w:val="kk-KZ"/>
              </w:rPr>
            </w:pPr>
            <w:r w:rsidRPr="00A62096">
              <w:rPr>
                <w:b/>
                <w:color w:val="000000"/>
                <w:sz w:val="24"/>
                <w:szCs w:val="24"/>
                <w:lang w:val="kk-KZ"/>
              </w:rPr>
              <w:t>Картотека №4 Затпен</w:t>
            </w:r>
          </w:p>
          <w:p w14:paraId="08246190" w14:textId="77777777" w:rsidR="00E42CEC" w:rsidRDefault="00E42CEC">
            <w:pPr>
              <w:pStyle w:val="TableParagraph"/>
              <w:jc w:val="center"/>
              <w:rPr>
                <w:b/>
                <w:bCs/>
                <w:color w:val="000000" w:themeColor="text1"/>
                <w:sz w:val="24"/>
                <w:szCs w:val="24"/>
              </w:rPr>
            </w:pPr>
            <w:r>
              <w:rPr>
                <w:rFonts w:eastAsia="Calibri"/>
                <w:b/>
                <w:color w:val="000000"/>
                <w:sz w:val="24"/>
                <w:szCs w:val="24"/>
              </w:rPr>
              <w:t>Наурыз айына арналған таңғы жаттығу кешені</w:t>
            </w:r>
          </w:p>
        </w:tc>
      </w:tr>
      <w:tr w:rsidR="00E42CEC" w:rsidRPr="00061EFD" w14:paraId="70D37744" w14:textId="77777777" w:rsidTr="00E42CEC">
        <w:trPr>
          <w:trHeight w:val="321"/>
        </w:trPr>
        <w:tc>
          <w:tcPr>
            <w:tcW w:w="3393" w:type="dxa"/>
            <w:tcBorders>
              <w:top w:val="single" w:sz="4" w:space="0" w:color="000000"/>
              <w:left w:val="single" w:sz="4" w:space="0" w:color="000000"/>
              <w:bottom w:val="single" w:sz="4" w:space="0" w:color="000000"/>
              <w:right w:val="single" w:sz="4" w:space="0" w:color="000000"/>
            </w:tcBorders>
            <w:hideMark/>
          </w:tcPr>
          <w:p w14:paraId="2C8CA899" w14:textId="77777777" w:rsidR="00E42CEC" w:rsidRDefault="00E42CEC">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344" w:type="dxa"/>
            <w:gridSpan w:val="13"/>
            <w:tcBorders>
              <w:top w:val="single" w:sz="4" w:space="0" w:color="000000"/>
              <w:left w:val="single" w:sz="4" w:space="0" w:color="000000"/>
              <w:bottom w:val="single" w:sz="4" w:space="0" w:color="000000"/>
              <w:right w:val="single" w:sz="4" w:space="0" w:color="000000"/>
            </w:tcBorders>
            <w:hideMark/>
          </w:tcPr>
          <w:p w14:paraId="2B2CCD79" w14:textId="77777777" w:rsidR="00E42CEC" w:rsidRDefault="00E42CEC">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E42CEC" w:rsidRPr="00061EFD" w14:paraId="24FADC94" w14:textId="77777777" w:rsidTr="00E42CEC">
        <w:trPr>
          <w:trHeight w:val="551"/>
        </w:trPr>
        <w:tc>
          <w:tcPr>
            <w:tcW w:w="3393" w:type="dxa"/>
            <w:tcBorders>
              <w:top w:val="single" w:sz="4" w:space="0" w:color="auto"/>
              <w:left w:val="single" w:sz="4" w:space="0" w:color="000000"/>
              <w:bottom w:val="single" w:sz="4" w:space="0" w:color="000000"/>
              <w:right w:val="single" w:sz="4" w:space="0" w:color="000000"/>
            </w:tcBorders>
            <w:hideMark/>
          </w:tcPr>
          <w:p w14:paraId="7B936383" w14:textId="77777777" w:rsidR="00E42CEC" w:rsidRDefault="00E42CEC">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605D8383"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11344" w:type="dxa"/>
            <w:gridSpan w:val="13"/>
            <w:tcBorders>
              <w:top w:val="single" w:sz="8" w:space="0" w:color="000000"/>
              <w:left w:val="single" w:sz="8" w:space="0" w:color="000000"/>
              <w:bottom w:val="single" w:sz="8" w:space="0" w:color="000000"/>
              <w:right w:val="single" w:sz="4" w:space="0" w:color="000000"/>
            </w:tcBorders>
            <w:hideMark/>
          </w:tcPr>
          <w:p w14:paraId="7E8B1A38" w14:textId="77777777" w:rsidR="00E42CEC" w:rsidRDefault="00E42CEC">
            <w:pPr>
              <w:pStyle w:val="TableParagraph"/>
              <w:rPr>
                <w:color w:val="000000"/>
                <w:sz w:val="24"/>
                <w:szCs w:val="24"/>
              </w:rPr>
            </w:pPr>
            <w:r>
              <w:rPr>
                <w:color w:val="000000"/>
                <w:sz w:val="24"/>
                <w:szCs w:val="24"/>
              </w:rPr>
              <w:t xml:space="preserve">Балаларды </w:t>
            </w:r>
            <w:r>
              <w:rPr>
                <w:bCs/>
                <w:color w:val="000000" w:themeColor="text1"/>
                <w:sz w:val="24"/>
                <w:szCs w:val="24"/>
              </w:rPr>
              <w:t>ұйымдастырылған</w:t>
            </w:r>
            <w:r>
              <w:rPr>
                <w:bCs/>
                <w:color w:val="000000" w:themeColor="text1"/>
                <w:spacing w:val="-2"/>
                <w:sz w:val="24"/>
                <w:szCs w:val="24"/>
              </w:rPr>
              <w:t xml:space="preserve"> </w:t>
            </w:r>
            <w:r>
              <w:rPr>
                <w:bCs/>
                <w:color w:val="000000" w:themeColor="text1"/>
                <w:sz w:val="24"/>
                <w:szCs w:val="24"/>
              </w:rPr>
              <w:t>іс-әрекетке</w:t>
            </w:r>
            <w:r>
              <w:rPr>
                <w:b/>
                <w:color w:val="000000" w:themeColor="text1"/>
                <w:sz w:val="24"/>
                <w:szCs w:val="24"/>
              </w:rPr>
              <w:t xml:space="preserve"> </w:t>
            </w:r>
            <w:r>
              <w:rPr>
                <w:color w:val="000000"/>
                <w:sz w:val="24"/>
                <w:szCs w:val="24"/>
              </w:rPr>
              <w:t>психологиялық даярлау, құрал-жабдықтарды әзірлеу, назар аударту орындарын ұйымдастыру.</w:t>
            </w:r>
          </w:p>
          <w:p w14:paraId="3979CA2F" w14:textId="77777777" w:rsidR="00E42CEC" w:rsidRDefault="00E42CEC">
            <w:pPr>
              <w:pStyle w:val="TableParagraph"/>
              <w:rPr>
                <w:color w:val="000000"/>
                <w:sz w:val="24"/>
                <w:szCs w:val="24"/>
              </w:rPr>
            </w:pPr>
            <w:r>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104E4006" w14:textId="77777777" w:rsidR="00E42CEC" w:rsidRPr="00A62096" w:rsidRDefault="00E42CEC">
            <w:pPr>
              <w:pStyle w:val="ae"/>
              <w:rPr>
                <w:rFonts w:ascii="Times New Roman" w:hAnsi="Times New Roman"/>
                <w:b/>
                <w:bCs/>
                <w:color w:val="000000" w:themeColor="text1"/>
                <w:sz w:val="24"/>
                <w:szCs w:val="24"/>
                <w:lang w:val="kk-KZ"/>
              </w:rPr>
            </w:pPr>
            <w:r w:rsidRPr="00A62096">
              <w:rPr>
                <w:rFonts w:ascii="Times New Roman" w:hAnsi="Times New Roman"/>
                <w:b/>
                <w:bCs/>
                <w:color w:val="000000" w:themeColor="text1"/>
                <w:sz w:val="24"/>
                <w:szCs w:val="24"/>
                <w:lang w:val="kk-KZ"/>
              </w:rPr>
              <w:t>Қауіпсіз,жайлы дамытушы білім беру ортасын құру.</w:t>
            </w:r>
          </w:p>
        </w:tc>
      </w:tr>
      <w:tr w:rsidR="00E42CEC" w:rsidRPr="00061EFD" w14:paraId="438F35F4" w14:textId="77777777" w:rsidTr="00E42CEC">
        <w:trPr>
          <w:trHeight w:val="447"/>
        </w:trPr>
        <w:tc>
          <w:tcPr>
            <w:tcW w:w="3393" w:type="dxa"/>
            <w:vMerge w:val="restart"/>
            <w:tcBorders>
              <w:top w:val="single" w:sz="4" w:space="0" w:color="000000"/>
              <w:left w:val="single" w:sz="4" w:space="0" w:color="000000"/>
              <w:bottom w:val="single" w:sz="4" w:space="0" w:color="000000"/>
              <w:right w:val="single" w:sz="4" w:space="0" w:color="000000"/>
            </w:tcBorders>
            <w:hideMark/>
          </w:tcPr>
          <w:p w14:paraId="46ECEEA9" w14:textId="77777777" w:rsidR="00E42CEC" w:rsidRDefault="00E42CEC">
            <w:pPr>
              <w:pStyle w:val="TableParagraph"/>
              <w:ind w:left="110"/>
              <w:rPr>
                <w:b/>
                <w:color w:val="000000" w:themeColor="text1"/>
                <w:sz w:val="24"/>
                <w:szCs w:val="24"/>
              </w:rPr>
            </w:pPr>
            <w:r>
              <w:rPr>
                <w:b/>
                <w:bCs/>
                <w:color w:val="000000" w:themeColor="text1"/>
                <w:sz w:val="24"/>
                <w:szCs w:val="24"/>
              </w:rPr>
              <w:t>Кестеге сәйкес ҰІӘ</w:t>
            </w:r>
          </w:p>
        </w:tc>
        <w:tc>
          <w:tcPr>
            <w:tcW w:w="1701" w:type="dxa"/>
            <w:tcBorders>
              <w:top w:val="single" w:sz="8" w:space="0" w:color="000000"/>
              <w:left w:val="single" w:sz="8" w:space="0" w:color="000000"/>
              <w:bottom w:val="single" w:sz="8" w:space="0" w:color="000000"/>
              <w:right w:val="single" w:sz="4" w:space="0" w:color="auto"/>
            </w:tcBorders>
          </w:tcPr>
          <w:p w14:paraId="0A8C9B85" w14:textId="77777777" w:rsidR="00E42CEC" w:rsidRDefault="00E42CEC">
            <w:pPr>
              <w:spacing w:after="0" w:line="240" w:lineRule="auto"/>
              <w:rPr>
                <w:b/>
                <w:color w:val="000000" w:themeColor="text1"/>
                <w:sz w:val="24"/>
                <w:szCs w:val="24"/>
              </w:rPr>
            </w:pPr>
          </w:p>
        </w:tc>
        <w:tc>
          <w:tcPr>
            <w:tcW w:w="2263" w:type="dxa"/>
            <w:gridSpan w:val="3"/>
            <w:tcBorders>
              <w:top w:val="single" w:sz="8" w:space="0" w:color="000000"/>
              <w:left w:val="single" w:sz="4" w:space="0" w:color="auto"/>
              <w:bottom w:val="single" w:sz="8" w:space="0" w:color="000000"/>
              <w:right w:val="single" w:sz="4" w:space="0" w:color="auto"/>
            </w:tcBorders>
          </w:tcPr>
          <w:p w14:paraId="4F36F3CA" w14:textId="77777777" w:rsidR="00E42CEC" w:rsidRDefault="00E42CEC">
            <w:pPr>
              <w:pStyle w:val="ae"/>
              <w:jc w:val="center"/>
              <w:rPr>
                <w:rFonts w:ascii="Times New Roman" w:hAnsi="Times New Roman"/>
                <w:b/>
                <w:sz w:val="24"/>
                <w:szCs w:val="24"/>
              </w:rPr>
            </w:pPr>
          </w:p>
        </w:tc>
        <w:tc>
          <w:tcPr>
            <w:tcW w:w="2411" w:type="dxa"/>
            <w:gridSpan w:val="3"/>
            <w:tcBorders>
              <w:top w:val="single" w:sz="8" w:space="0" w:color="000000"/>
              <w:left w:val="single" w:sz="4" w:space="0" w:color="auto"/>
              <w:bottom w:val="single" w:sz="8" w:space="0" w:color="000000"/>
              <w:right w:val="single" w:sz="8" w:space="0" w:color="000000"/>
            </w:tcBorders>
          </w:tcPr>
          <w:p w14:paraId="0A336840" w14:textId="77777777" w:rsidR="00E42CEC" w:rsidRDefault="00E42CEC">
            <w:pPr>
              <w:pStyle w:val="TableParagraph"/>
              <w:rPr>
                <w:b/>
                <w:color w:val="000000" w:themeColor="text1"/>
                <w:sz w:val="24"/>
                <w:szCs w:val="24"/>
              </w:rPr>
            </w:pPr>
          </w:p>
        </w:tc>
        <w:tc>
          <w:tcPr>
            <w:tcW w:w="2690" w:type="dxa"/>
            <w:gridSpan w:val="3"/>
            <w:tcBorders>
              <w:top w:val="single" w:sz="8" w:space="0" w:color="000000"/>
              <w:left w:val="single" w:sz="8" w:space="0" w:color="000000"/>
              <w:bottom w:val="single" w:sz="8" w:space="0" w:color="000000"/>
              <w:right w:val="single" w:sz="8" w:space="0" w:color="000000"/>
            </w:tcBorders>
          </w:tcPr>
          <w:p w14:paraId="713306E2"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t>Музыка</w:t>
            </w:r>
          </w:p>
          <w:p w14:paraId="4D9C0FAD" w14:textId="77777777" w:rsidR="00E42CEC" w:rsidRDefault="00E42CEC">
            <w:pPr>
              <w:spacing w:after="0" w:line="240" w:lineRule="auto"/>
              <w:rPr>
                <w:rFonts w:eastAsia="Calibri"/>
                <w:b/>
                <w:sz w:val="24"/>
                <w:szCs w:val="24"/>
              </w:rPr>
            </w:pPr>
            <w:r>
              <w:rPr>
                <w:rFonts w:eastAsia="Calibri"/>
                <w:b/>
                <w:sz w:val="24"/>
                <w:szCs w:val="24"/>
              </w:rPr>
              <w:t xml:space="preserve">(Маман </w:t>
            </w:r>
            <w:proofErr w:type="spellStart"/>
            <w:r>
              <w:rPr>
                <w:rFonts w:eastAsia="Calibri"/>
                <w:b/>
                <w:sz w:val="24"/>
                <w:szCs w:val="24"/>
              </w:rPr>
              <w:t>жоспары</w:t>
            </w:r>
            <w:proofErr w:type="spellEnd"/>
            <w:r>
              <w:rPr>
                <w:rFonts w:eastAsia="Calibri"/>
                <w:b/>
                <w:sz w:val="24"/>
                <w:szCs w:val="24"/>
              </w:rPr>
              <w:t xml:space="preserve"> </w:t>
            </w:r>
            <w:proofErr w:type="spellStart"/>
            <w:r>
              <w:rPr>
                <w:rFonts w:eastAsia="Calibri"/>
                <w:b/>
                <w:sz w:val="24"/>
                <w:szCs w:val="24"/>
              </w:rPr>
              <w:t>бойынша</w:t>
            </w:r>
            <w:proofErr w:type="spellEnd"/>
            <w:r>
              <w:rPr>
                <w:rFonts w:eastAsia="Calibri"/>
                <w:b/>
                <w:sz w:val="24"/>
                <w:szCs w:val="24"/>
              </w:rPr>
              <w:t>)</w:t>
            </w:r>
          </w:p>
          <w:p w14:paraId="7712382F" w14:textId="77777777" w:rsidR="00E42CEC" w:rsidRDefault="00E42CEC">
            <w:pPr>
              <w:pStyle w:val="TableParagraph"/>
              <w:rPr>
                <w:b/>
                <w:bCs/>
                <w:color w:val="000000" w:themeColor="text1"/>
                <w:sz w:val="24"/>
                <w:szCs w:val="24"/>
              </w:rPr>
            </w:pPr>
          </w:p>
        </w:tc>
        <w:tc>
          <w:tcPr>
            <w:tcW w:w="2279" w:type="dxa"/>
            <w:gridSpan w:val="3"/>
            <w:tcBorders>
              <w:top w:val="single" w:sz="8" w:space="0" w:color="000000"/>
              <w:left w:val="single" w:sz="8" w:space="0" w:color="000000"/>
              <w:bottom w:val="single" w:sz="8" w:space="0" w:color="000000"/>
              <w:right w:val="single" w:sz="8" w:space="0" w:color="000000"/>
            </w:tcBorders>
          </w:tcPr>
          <w:p w14:paraId="11026933" w14:textId="77777777" w:rsidR="00E42CEC" w:rsidRPr="00636178" w:rsidRDefault="00E42CEC">
            <w:pPr>
              <w:spacing w:after="0" w:line="240" w:lineRule="auto"/>
              <w:ind w:right="66"/>
              <w:rPr>
                <w:rFonts w:eastAsia="Calibri"/>
                <w:b/>
                <w:bCs/>
                <w:sz w:val="24"/>
                <w:szCs w:val="24"/>
                <w:lang w:val="kk-KZ" w:eastAsia="ru-RU"/>
              </w:rPr>
            </w:pPr>
            <w:r w:rsidRPr="00636178">
              <w:rPr>
                <w:rFonts w:eastAsia="Calibri"/>
                <w:b/>
                <w:bCs/>
                <w:sz w:val="24"/>
                <w:szCs w:val="24"/>
                <w:lang w:val="kk-KZ" w:eastAsia="ru-RU"/>
              </w:rPr>
              <w:t>Дене тәрбиесі</w:t>
            </w:r>
          </w:p>
          <w:p w14:paraId="248A8266" w14:textId="77777777" w:rsidR="00E42CEC" w:rsidRPr="00636178" w:rsidRDefault="00E42CEC">
            <w:pPr>
              <w:spacing w:after="0" w:line="240" w:lineRule="auto"/>
              <w:ind w:right="66"/>
              <w:rPr>
                <w:rFonts w:eastAsia="Calibri"/>
                <w:b/>
                <w:bCs/>
                <w:sz w:val="24"/>
                <w:szCs w:val="24"/>
                <w:lang w:val="kk-KZ" w:eastAsia="ru-RU"/>
              </w:rPr>
            </w:pPr>
            <w:r w:rsidRPr="00636178">
              <w:rPr>
                <w:rFonts w:eastAsia="Calibri"/>
                <w:b/>
                <w:bCs/>
                <w:sz w:val="24"/>
                <w:szCs w:val="24"/>
                <w:lang w:val="kk-KZ" w:eastAsia="ru-RU"/>
              </w:rPr>
              <w:t>(Дене тәрбиесінің нұсқаушысының</w:t>
            </w:r>
          </w:p>
          <w:p w14:paraId="70B957B9" w14:textId="77777777" w:rsidR="00E42CEC" w:rsidRPr="00636178" w:rsidRDefault="00E42CEC">
            <w:pPr>
              <w:spacing w:after="0" w:line="240" w:lineRule="auto"/>
              <w:ind w:right="66"/>
              <w:rPr>
                <w:rFonts w:eastAsia="Calibri"/>
                <w:b/>
                <w:bCs/>
                <w:color w:val="000000"/>
                <w:sz w:val="24"/>
                <w:szCs w:val="24"/>
                <w:lang w:val="kk-KZ"/>
              </w:rPr>
            </w:pPr>
            <w:r w:rsidRPr="00636178">
              <w:rPr>
                <w:rFonts w:eastAsia="Calibri"/>
                <w:sz w:val="24"/>
                <w:szCs w:val="24"/>
                <w:lang w:val="kk-KZ" w:eastAsia="ru-RU"/>
              </w:rPr>
              <w:t xml:space="preserve"> жоспары </w:t>
            </w:r>
            <w:r w:rsidRPr="00636178">
              <w:rPr>
                <w:rFonts w:eastAsia="Calibri"/>
                <w:sz w:val="24"/>
                <w:szCs w:val="24"/>
                <w:lang w:val="kk-KZ" w:eastAsia="ru-RU"/>
              </w:rPr>
              <w:lastRenderedPageBreak/>
              <w:t>бойынша)</w:t>
            </w:r>
            <w:r w:rsidRPr="00636178">
              <w:rPr>
                <w:rFonts w:eastAsia="Calibri"/>
                <w:sz w:val="24"/>
                <w:szCs w:val="24"/>
                <w:lang w:val="kk-KZ"/>
              </w:rPr>
              <w:t xml:space="preserve"> </w:t>
            </w:r>
          </w:p>
          <w:p w14:paraId="116737CA" w14:textId="77777777" w:rsidR="00E42CEC" w:rsidRDefault="00E42CEC">
            <w:pPr>
              <w:pStyle w:val="TableParagraph"/>
              <w:rPr>
                <w:b/>
                <w:color w:val="000000"/>
                <w:sz w:val="24"/>
                <w:szCs w:val="24"/>
                <w:lang w:eastAsia="ru-RU"/>
              </w:rPr>
            </w:pPr>
          </w:p>
          <w:p w14:paraId="3FD4034B" w14:textId="77777777" w:rsidR="00E42CEC" w:rsidRDefault="00E42CEC">
            <w:pPr>
              <w:pStyle w:val="TableParagraph"/>
              <w:rPr>
                <w:b/>
                <w:color w:val="000000" w:themeColor="text1"/>
                <w:sz w:val="24"/>
                <w:szCs w:val="24"/>
              </w:rPr>
            </w:pPr>
          </w:p>
        </w:tc>
      </w:tr>
      <w:tr w:rsidR="00E42CEC" w:rsidRPr="00E42CEC" w14:paraId="73B700B7" w14:textId="77777777" w:rsidTr="00E42CEC">
        <w:trPr>
          <w:trHeight w:val="759"/>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6815A615" w14:textId="77777777" w:rsidR="00E42CEC" w:rsidRPr="00636178" w:rsidRDefault="00E42CEC">
            <w:pPr>
              <w:spacing w:after="0" w:line="240" w:lineRule="auto"/>
              <w:rPr>
                <w:b/>
                <w:color w:val="000000" w:themeColor="text1"/>
                <w:sz w:val="24"/>
                <w:szCs w:val="24"/>
                <w:lang w:val="kk-KZ"/>
              </w:rPr>
            </w:pPr>
          </w:p>
        </w:tc>
        <w:tc>
          <w:tcPr>
            <w:tcW w:w="1701" w:type="dxa"/>
            <w:tcBorders>
              <w:top w:val="single" w:sz="4" w:space="0" w:color="auto"/>
              <w:left w:val="single" w:sz="4" w:space="0" w:color="000000"/>
              <w:bottom w:val="single" w:sz="4" w:space="0" w:color="000000"/>
              <w:right w:val="single" w:sz="4" w:space="0" w:color="000000"/>
            </w:tcBorders>
          </w:tcPr>
          <w:p w14:paraId="219168AB" w14:textId="77777777" w:rsidR="00E42CEC" w:rsidRPr="00636178" w:rsidRDefault="00E42CEC">
            <w:pPr>
              <w:pStyle w:val="ae"/>
              <w:rPr>
                <w:rFonts w:ascii="Times New Roman" w:hAnsi="Times New Roman"/>
                <w:color w:val="000000" w:themeColor="text1"/>
                <w:sz w:val="24"/>
                <w:szCs w:val="24"/>
                <w:lang w:val="kk-KZ"/>
              </w:rPr>
            </w:pPr>
          </w:p>
        </w:tc>
        <w:tc>
          <w:tcPr>
            <w:tcW w:w="2263" w:type="dxa"/>
            <w:gridSpan w:val="3"/>
            <w:tcBorders>
              <w:top w:val="single" w:sz="4" w:space="0" w:color="auto"/>
              <w:left w:val="single" w:sz="4" w:space="0" w:color="000000"/>
              <w:bottom w:val="single" w:sz="4" w:space="0" w:color="000000"/>
              <w:right w:val="single" w:sz="4" w:space="0" w:color="000000"/>
            </w:tcBorders>
          </w:tcPr>
          <w:p w14:paraId="62693752" w14:textId="77777777" w:rsidR="00E42CEC" w:rsidRPr="00636178" w:rsidRDefault="00E42CEC">
            <w:pPr>
              <w:pStyle w:val="3"/>
              <w:spacing w:before="0" w:after="0"/>
              <w:rPr>
                <w:rFonts w:cs="Times New Roman"/>
                <w:b/>
                <w:bCs/>
                <w:color w:val="000000" w:themeColor="text1"/>
                <w:sz w:val="24"/>
                <w:szCs w:val="24"/>
                <w:lang w:val="kk-KZ"/>
              </w:rPr>
            </w:pPr>
          </w:p>
        </w:tc>
        <w:tc>
          <w:tcPr>
            <w:tcW w:w="2411" w:type="dxa"/>
            <w:gridSpan w:val="3"/>
            <w:tcBorders>
              <w:top w:val="single" w:sz="4" w:space="0" w:color="auto"/>
              <w:left w:val="single" w:sz="4" w:space="0" w:color="000000"/>
              <w:bottom w:val="single" w:sz="4" w:space="0" w:color="000000"/>
              <w:right w:val="single" w:sz="4" w:space="0" w:color="000000"/>
            </w:tcBorders>
          </w:tcPr>
          <w:p w14:paraId="797C1E66" w14:textId="77777777" w:rsidR="00E42CEC" w:rsidRPr="00636178" w:rsidRDefault="00E42CEC">
            <w:pPr>
              <w:spacing w:after="0" w:line="240" w:lineRule="auto"/>
              <w:rPr>
                <w:b/>
                <w:bCs/>
                <w:color w:val="000000" w:themeColor="text1"/>
                <w:sz w:val="24"/>
                <w:szCs w:val="24"/>
                <w:lang w:val="kk-KZ"/>
              </w:rPr>
            </w:pPr>
          </w:p>
        </w:tc>
        <w:tc>
          <w:tcPr>
            <w:tcW w:w="2690" w:type="dxa"/>
            <w:gridSpan w:val="3"/>
            <w:tcBorders>
              <w:top w:val="single" w:sz="4" w:space="0" w:color="auto"/>
              <w:left w:val="single" w:sz="4" w:space="0" w:color="000000"/>
              <w:bottom w:val="single" w:sz="4" w:space="0" w:color="000000"/>
              <w:right w:val="single" w:sz="4" w:space="0" w:color="000000"/>
            </w:tcBorders>
          </w:tcPr>
          <w:p w14:paraId="29A7388D" w14:textId="77777777" w:rsidR="00E42CEC" w:rsidRPr="00636178" w:rsidRDefault="00E42CEC">
            <w:pPr>
              <w:pStyle w:val="af1"/>
              <w:spacing w:before="0" w:beforeAutospacing="0" w:after="0" w:afterAutospacing="0"/>
              <w:rPr>
                <w:b/>
                <w:bCs/>
                <w:color w:val="000000" w:themeColor="text1"/>
                <w:lang w:val="kk-KZ" w:eastAsia="en-US"/>
              </w:rPr>
            </w:pPr>
            <w:r w:rsidRPr="00636178">
              <w:rPr>
                <w:b/>
                <w:bCs/>
                <w:color w:val="000000" w:themeColor="text1"/>
                <w:lang w:val="kk-KZ" w:eastAsia="en-US"/>
              </w:rPr>
              <w:t>Тіл дамыту және көркем әдебиет</w:t>
            </w:r>
          </w:p>
          <w:p w14:paraId="0F3138B1" w14:textId="77777777" w:rsidR="00E42CEC" w:rsidRPr="00636178" w:rsidRDefault="00E42CEC">
            <w:pPr>
              <w:spacing w:after="0" w:line="240" w:lineRule="auto"/>
              <w:rPr>
                <w:b/>
                <w:bCs/>
                <w:sz w:val="24"/>
                <w:szCs w:val="24"/>
                <w:lang w:val="kk-KZ"/>
              </w:rPr>
            </w:pPr>
            <w:r w:rsidRPr="00636178">
              <w:rPr>
                <w:b/>
                <w:bCs/>
                <w:sz w:val="24"/>
                <w:szCs w:val="24"/>
                <w:lang w:val="kk-KZ"/>
              </w:rPr>
              <w:t>Тақырыбы:</w:t>
            </w:r>
          </w:p>
          <w:p w14:paraId="6E588C01" w14:textId="77777777" w:rsidR="00E42CEC" w:rsidRPr="00636178" w:rsidRDefault="00E42CEC">
            <w:pPr>
              <w:spacing w:after="0" w:line="240" w:lineRule="auto"/>
              <w:rPr>
                <w:b/>
                <w:bCs/>
                <w:sz w:val="24"/>
                <w:szCs w:val="24"/>
                <w:lang w:val="kk-KZ"/>
              </w:rPr>
            </w:pPr>
            <w:r w:rsidRPr="00636178">
              <w:rPr>
                <w:b/>
                <w:bCs/>
                <w:sz w:val="24"/>
                <w:szCs w:val="24"/>
                <w:lang w:val="kk-KZ"/>
              </w:rPr>
              <w:t xml:space="preserve"> «Бақ-бақ гүлімен таныстыру»</w:t>
            </w:r>
          </w:p>
          <w:p w14:paraId="55FFFAEC" w14:textId="77777777" w:rsidR="00E42CEC" w:rsidRPr="00636178" w:rsidRDefault="00E42CEC">
            <w:pPr>
              <w:spacing w:after="0" w:line="240" w:lineRule="auto"/>
              <w:rPr>
                <w:sz w:val="24"/>
                <w:szCs w:val="24"/>
                <w:lang w:val="kk-KZ"/>
              </w:rPr>
            </w:pPr>
            <w:r w:rsidRPr="00636178">
              <w:rPr>
                <w:b/>
                <w:bCs/>
                <w:sz w:val="24"/>
                <w:szCs w:val="24"/>
                <w:lang w:val="kk-KZ"/>
              </w:rPr>
              <w:t>Мақсаты:</w:t>
            </w:r>
            <w:r w:rsidRPr="00636178">
              <w:rPr>
                <w:sz w:val="24"/>
                <w:szCs w:val="24"/>
                <w:lang w:val="kk-KZ"/>
              </w:rPr>
              <w:t xml:space="preserve"> Гүлдермен таныстыру, олардың бөліктерін атай білуге, қажетті сөздер мен сөз тіркестерін қолдануға үйрету.       </w:t>
            </w:r>
          </w:p>
          <w:p w14:paraId="584A139D" w14:textId="77777777" w:rsidR="00E42CEC" w:rsidRPr="00636178" w:rsidRDefault="00E42CEC">
            <w:pPr>
              <w:spacing w:after="0" w:line="240" w:lineRule="auto"/>
              <w:rPr>
                <w:sz w:val="24"/>
                <w:szCs w:val="24"/>
                <w:lang w:val="kk-KZ"/>
              </w:rPr>
            </w:pPr>
          </w:p>
          <w:p w14:paraId="2CDF4CBF" w14:textId="77777777" w:rsidR="00E42CEC" w:rsidRPr="00636178" w:rsidRDefault="00E42CEC">
            <w:pPr>
              <w:spacing w:after="0" w:line="240" w:lineRule="auto"/>
              <w:rPr>
                <w:b/>
                <w:bCs/>
                <w:sz w:val="24"/>
                <w:szCs w:val="24"/>
                <w:lang w:val="kk-KZ"/>
              </w:rPr>
            </w:pPr>
            <w:r w:rsidRPr="00636178">
              <w:rPr>
                <w:b/>
                <w:bCs/>
                <w:sz w:val="24"/>
                <w:szCs w:val="24"/>
                <w:lang w:val="kk-KZ"/>
              </w:rPr>
              <w:t xml:space="preserve">Сурет салу    </w:t>
            </w:r>
          </w:p>
          <w:p w14:paraId="0D9005A5" w14:textId="77777777" w:rsidR="00E42CEC" w:rsidRPr="00636178" w:rsidRDefault="00E42CEC">
            <w:pPr>
              <w:spacing w:after="0" w:line="240" w:lineRule="auto"/>
              <w:rPr>
                <w:b/>
                <w:iCs/>
                <w:sz w:val="24"/>
                <w:szCs w:val="24"/>
                <w:lang w:val="kk-KZ"/>
              </w:rPr>
            </w:pPr>
            <w:r w:rsidRPr="00636178">
              <w:rPr>
                <w:iCs/>
                <w:sz w:val="24"/>
                <w:szCs w:val="24"/>
                <w:lang w:val="kk-KZ"/>
              </w:rPr>
              <w:t>«Көктем гүлдері»</w:t>
            </w:r>
          </w:p>
          <w:p w14:paraId="69353EA4" w14:textId="77777777" w:rsidR="00E42CEC" w:rsidRPr="00636178" w:rsidRDefault="00E42CEC">
            <w:pPr>
              <w:spacing w:after="0" w:line="240" w:lineRule="auto"/>
              <w:rPr>
                <w:iCs/>
                <w:sz w:val="24"/>
                <w:szCs w:val="24"/>
                <w:lang w:val="kk-KZ"/>
              </w:rPr>
            </w:pPr>
            <w:r w:rsidRPr="00636178">
              <w:rPr>
                <w:b/>
                <w:iCs/>
                <w:sz w:val="24"/>
                <w:szCs w:val="24"/>
                <w:lang w:val="kk-KZ"/>
              </w:rPr>
              <w:t>Мақсаты</w:t>
            </w:r>
            <w:r w:rsidRPr="00636178">
              <w:rPr>
                <w:iCs/>
                <w:sz w:val="24"/>
                <w:szCs w:val="24"/>
                <w:lang w:val="kk-KZ"/>
              </w:rPr>
              <w:t xml:space="preserve">: Дәстүрден тыс әдісті қолдана отырып, сурет салуға үйренеді. </w:t>
            </w:r>
          </w:p>
          <w:p w14:paraId="3AB10028" w14:textId="77777777" w:rsidR="00E42CEC" w:rsidRPr="00636178" w:rsidRDefault="00E42CEC">
            <w:pPr>
              <w:spacing w:after="0" w:line="240" w:lineRule="auto"/>
              <w:rPr>
                <w:b/>
                <w:bCs/>
                <w:iCs/>
                <w:sz w:val="24"/>
                <w:szCs w:val="24"/>
                <w:lang w:val="kk-KZ"/>
              </w:rPr>
            </w:pPr>
            <w:r w:rsidRPr="00636178">
              <w:rPr>
                <w:b/>
                <w:bCs/>
                <w:iCs/>
                <w:sz w:val="24"/>
                <w:szCs w:val="24"/>
                <w:lang w:val="kk-KZ"/>
              </w:rPr>
              <w:t>«Кім тапқыр?» ойыны</w:t>
            </w:r>
          </w:p>
          <w:p w14:paraId="335FCB8F" w14:textId="77777777" w:rsidR="00E42CEC" w:rsidRPr="00636178" w:rsidRDefault="00E42CEC">
            <w:pPr>
              <w:spacing w:after="0" w:line="240" w:lineRule="auto"/>
              <w:rPr>
                <w:b/>
                <w:iCs/>
                <w:sz w:val="24"/>
                <w:szCs w:val="24"/>
                <w:lang w:val="kk-KZ"/>
              </w:rPr>
            </w:pPr>
            <w:r w:rsidRPr="00636178">
              <w:rPr>
                <w:b/>
                <w:iCs/>
                <w:sz w:val="24"/>
                <w:szCs w:val="24"/>
                <w:lang w:val="kk-KZ"/>
              </w:rPr>
              <w:t>Жұмбақтар сыры</w:t>
            </w:r>
          </w:p>
          <w:p w14:paraId="7D10FC4B" w14:textId="77777777" w:rsidR="00E42CEC" w:rsidRPr="00636178" w:rsidRDefault="00E42CEC">
            <w:pPr>
              <w:spacing w:after="0" w:line="240" w:lineRule="auto"/>
              <w:rPr>
                <w:iCs/>
                <w:sz w:val="24"/>
                <w:szCs w:val="24"/>
                <w:lang w:val="kk-KZ"/>
              </w:rPr>
            </w:pPr>
            <w:r w:rsidRPr="00636178">
              <w:rPr>
                <w:iCs/>
                <w:sz w:val="24"/>
                <w:szCs w:val="24"/>
                <w:lang w:val="kk-KZ"/>
              </w:rPr>
              <w:t>Осы гүлдің отаны</w:t>
            </w:r>
          </w:p>
          <w:p w14:paraId="0FABD72A" w14:textId="77777777" w:rsidR="00E42CEC" w:rsidRPr="00636178" w:rsidRDefault="00E42CEC">
            <w:pPr>
              <w:spacing w:after="0" w:line="240" w:lineRule="auto"/>
              <w:rPr>
                <w:iCs/>
                <w:sz w:val="24"/>
                <w:szCs w:val="24"/>
                <w:lang w:val="kk-KZ"/>
              </w:rPr>
            </w:pPr>
            <w:r w:rsidRPr="00636178">
              <w:rPr>
                <w:iCs/>
                <w:sz w:val="24"/>
                <w:szCs w:val="24"/>
                <w:lang w:val="kk-KZ"/>
              </w:rPr>
              <w:t>Қазақтың кең даласы</w:t>
            </w:r>
          </w:p>
          <w:p w14:paraId="4E6A1AEF" w14:textId="77777777" w:rsidR="00E42CEC" w:rsidRPr="00636178" w:rsidRDefault="00E42CEC">
            <w:pPr>
              <w:spacing w:after="0" w:line="240" w:lineRule="auto"/>
              <w:rPr>
                <w:iCs/>
                <w:sz w:val="24"/>
                <w:szCs w:val="24"/>
                <w:lang w:val="kk-KZ"/>
              </w:rPr>
            </w:pPr>
            <w:r w:rsidRPr="00636178">
              <w:rPr>
                <w:iCs/>
                <w:sz w:val="24"/>
                <w:szCs w:val="24"/>
                <w:lang w:val="kk-KZ"/>
              </w:rPr>
              <w:t>Көктемде дала құлпырып</w:t>
            </w:r>
          </w:p>
          <w:p w14:paraId="579810E6" w14:textId="77777777" w:rsidR="00E42CEC" w:rsidRPr="00636178" w:rsidRDefault="00E42CEC">
            <w:pPr>
              <w:spacing w:after="0" w:line="240" w:lineRule="auto"/>
              <w:rPr>
                <w:iCs/>
                <w:sz w:val="24"/>
                <w:szCs w:val="24"/>
                <w:lang w:val="kk-KZ"/>
              </w:rPr>
            </w:pPr>
            <w:r w:rsidRPr="00636178">
              <w:rPr>
                <w:iCs/>
                <w:sz w:val="24"/>
                <w:szCs w:val="24"/>
                <w:lang w:val="kk-KZ"/>
              </w:rPr>
              <w:t xml:space="preserve">Қып-қызыл болар қарашы </w:t>
            </w:r>
            <w:r w:rsidRPr="00636178">
              <w:rPr>
                <w:b/>
                <w:iCs/>
                <w:sz w:val="24"/>
                <w:szCs w:val="24"/>
                <w:lang w:val="kk-KZ"/>
              </w:rPr>
              <w:t>(Қызғалдақ)</w:t>
            </w:r>
          </w:p>
          <w:p w14:paraId="7FCD2BBB" w14:textId="77777777" w:rsidR="00E42CEC" w:rsidRPr="00636178" w:rsidRDefault="00E42CEC">
            <w:pPr>
              <w:spacing w:after="0" w:line="240" w:lineRule="auto"/>
              <w:rPr>
                <w:iCs/>
                <w:sz w:val="24"/>
                <w:szCs w:val="24"/>
                <w:lang w:val="kk-KZ"/>
              </w:rPr>
            </w:pPr>
            <w:r w:rsidRPr="00636178">
              <w:rPr>
                <w:iCs/>
                <w:sz w:val="24"/>
                <w:szCs w:val="24"/>
                <w:lang w:val="kk-KZ"/>
              </w:rPr>
              <w:t>Көктемде гүл жарады</w:t>
            </w:r>
          </w:p>
          <w:p w14:paraId="7D139F83" w14:textId="77777777" w:rsidR="00E42CEC" w:rsidRPr="00636178" w:rsidRDefault="00E42CEC">
            <w:pPr>
              <w:spacing w:after="0" w:line="240" w:lineRule="auto"/>
              <w:rPr>
                <w:iCs/>
                <w:sz w:val="24"/>
                <w:szCs w:val="24"/>
                <w:lang w:val="kk-KZ"/>
              </w:rPr>
            </w:pPr>
            <w:r w:rsidRPr="00636178">
              <w:rPr>
                <w:iCs/>
                <w:sz w:val="24"/>
                <w:szCs w:val="24"/>
                <w:lang w:val="kk-KZ"/>
              </w:rPr>
              <w:lastRenderedPageBreak/>
              <w:t xml:space="preserve">Одан табиғи бояу алады </w:t>
            </w:r>
            <w:r w:rsidRPr="00636178">
              <w:rPr>
                <w:b/>
                <w:iCs/>
                <w:sz w:val="24"/>
                <w:szCs w:val="24"/>
                <w:lang w:val="kk-KZ"/>
              </w:rPr>
              <w:t>(Бәйшешек)</w:t>
            </w:r>
          </w:p>
          <w:p w14:paraId="74DB6B15" w14:textId="77777777" w:rsidR="00E42CEC" w:rsidRPr="00636178" w:rsidRDefault="00E42CEC">
            <w:pPr>
              <w:spacing w:after="0" w:line="240" w:lineRule="auto"/>
              <w:rPr>
                <w:iCs/>
                <w:sz w:val="24"/>
                <w:szCs w:val="24"/>
                <w:lang w:val="kk-KZ"/>
              </w:rPr>
            </w:pPr>
            <w:r w:rsidRPr="00636178">
              <w:rPr>
                <w:iCs/>
                <w:sz w:val="24"/>
                <w:szCs w:val="24"/>
                <w:lang w:val="kk-KZ"/>
              </w:rPr>
              <w:t>Аппақ өңі тартымды,</w:t>
            </w:r>
          </w:p>
          <w:p w14:paraId="20A806A2" w14:textId="77777777" w:rsidR="00E42CEC" w:rsidRPr="00636178" w:rsidRDefault="00E42CEC">
            <w:pPr>
              <w:spacing w:after="0" w:line="240" w:lineRule="auto"/>
              <w:rPr>
                <w:iCs/>
                <w:sz w:val="24"/>
                <w:szCs w:val="24"/>
                <w:lang w:val="kk-KZ"/>
              </w:rPr>
            </w:pPr>
            <w:r w:rsidRPr="00636178">
              <w:rPr>
                <w:iCs/>
                <w:sz w:val="24"/>
                <w:szCs w:val="24"/>
                <w:lang w:val="kk-KZ"/>
              </w:rPr>
              <w:t>Қасиетті гүл қашанғы</w:t>
            </w:r>
          </w:p>
          <w:p w14:paraId="69132E05" w14:textId="77777777" w:rsidR="00E42CEC" w:rsidRPr="00636178" w:rsidRDefault="00E42CEC">
            <w:pPr>
              <w:spacing w:after="0" w:line="240" w:lineRule="auto"/>
              <w:rPr>
                <w:iCs/>
                <w:sz w:val="24"/>
                <w:szCs w:val="24"/>
                <w:lang w:val="kk-KZ"/>
              </w:rPr>
            </w:pPr>
            <w:r w:rsidRPr="00636178">
              <w:rPr>
                <w:iCs/>
                <w:sz w:val="24"/>
                <w:szCs w:val="24"/>
                <w:lang w:val="kk-KZ"/>
              </w:rPr>
              <w:t>Халық одан әртүрлі</w:t>
            </w:r>
          </w:p>
          <w:p w14:paraId="1FD9665C" w14:textId="77777777" w:rsidR="00E42CEC" w:rsidRDefault="00E42CEC">
            <w:pPr>
              <w:spacing w:after="0" w:line="240" w:lineRule="auto"/>
              <w:rPr>
                <w:b/>
                <w:iCs/>
                <w:sz w:val="24"/>
                <w:szCs w:val="24"/>
              </w:rPr>
            </w:pPr>
            <w:r w:rsidRPr="00636178">
              <w:rPr>
                <w:iCs/>
                <w:sz w:val="24"/>
                <w:szCs w:val="24"/>
                <w:lang w:val="kk-KZ"/>
              </w:rPr>
              <w:t xml:space="preserve">Дәрі-дәрмек жасайды. </w:t>
            </w:r>
            <w:r>
              <w:rPr>
                <w:b/>
                <w:iCs/>
                <w:sz w:val="24"/>
                <w:szCs w:val="24"/>
              </w:rPr>
              <w:t>(</w:t>
            </w:r>
            <w:proofErr w:type="spellStart"/>
            <w:r>
              <w:rPr>
                <w:b/>
                <w:iCs/>
                <w:sz w:val="24"/>
                <w:szCs w:val="24"/>
              </w:rPr>
              <w:t>Түймедақ</w:t>
            </w:r>
            <w:proofErr w:type="spellEnd"/>
            <w:r>
              <w:rPr>
                <w:b/>
                <w:iCs/>
                <w:sz w:val="24"/>
                <w:szCs w:val="24"/>
              </w:rPr>
              <w:t>)</w:t>
            </w:r>
          </w:p>
          <w:p w14:paraId="7238AA84" w14:textId="77777777" w:rsidR="00E42CEC" w:rsidRDefault="00E42CEC">
            <w:pPr>
              <w:spacing w:after="0" w:line="240" w:lineRule="auto"/>
              <w:rPr>
                <w:iCs/>
                <w:sz w:val="24"/>
                <w:szCs w:val="24"/>
              </w:rPr>
            </w:pPr>
          </w:p>
          <w:p w14:paraId="02F274A8" w14:textId="77777777" w:rsidR="00E42CEC" w:rsidRDefault="00E42CEC">
            <w:pPr>
              <w:pStyle w:val="af1"/>
              <w:spacing w:before="0" w:beforeAutospacing="0" w:after="0" w:afterAutospacing="0"/>
              <w:rPr>
                <w:b/>
                <w:bCs/>
                <w:color w:val="000000" w:themeColor="text1"/>
                <w:lang w:eastAsia="en-US"/>
              </w:rPr>
            </w:pPr>
          </w:p>
        </w:tc>
        <w:tc>
          <w:tcPr>
            <w:tcW w:w="2279" w:type="dxa"/>
            <w:gridSpan w:val="3"/>
            <w:tcBorders>
              <w:top w:val="single" w:sz="4" w:space="0" w:color="auto"/>
              <w:left w:val="single" w:sz="4" w:space="0" w:color="000000"/>
              <w:bottom w:val="single" w:sz="4" w:space="0" w:color="000000"/>
              <w:right w:val="single" w:sz="4" w:space="0" w:color="000000"/>
            </w:tcBorders>
          </w:tcPr>
          <w:p w14:paraId="2A71F752" w14:textId="77777777" w:rsidR="00E42CEC" w:rsidRDefault="00E42CEC">
            <w:pPr>
              <w:pStyle w:val="ae"/>
              <w:rPr>
                <w:rFonts w:ascii="Times New Roman" w:hAnsi="Times New Roman"/>
                <w:b/>
                <w:bCs/>
                <w:color w:val="000000" w:themeColor="text1"/>
                <w:sz w:val="24"/>
                <w:szCs w:val="24"/>
              </w:rPr>
            </w:pPr>
            <w:proofErr w:type="spellStart"/>
            <w:r>
              <w:rPr>
                <w:rFonts w:ascii="Times New Roman" w:hAnsi="Times New Roman"/>
                <w:b/>
                <w:bCs/>
                <w:color w:val="000000" w:themeColor="text1"/>
                <w:sz w:val="24"/>
                <w:szCs w:val="24"/>
              </w:rPr>
              <w:lastRenderedPageBreak/>
              <w:t>Қоршаған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әлеммен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таныстыру</w:t>
            </w:r>
            <w:proofErr w:type="spellEnd"/>
          </w:p>
          <w:p w14:paraId="7129D7A9" w14:textId="77777777" w:rsidR="00E42CEC" w:rsidRDefault="00E42CEC">
            <w:pPr>
              <w:spacing w:after="0" w:line="240" w:lineRule="auto"/>
              <w:rPr>
                <w:rFonts w:eastAsia="Calibri"/>
                <w:b/>
                <w:iCs/>
                <w:sz w:val="24"/>
                <w:szCs w:val="24"/>
              </w:rPr>
            </w:pPr>
            <w:proofErr w:type="spellStart"/>
            <w:r>
              <w:rPr>
                <w:rFonts w:eastAsia="Calibri"/>
                <w:b/>
                <w:iCs/>
                <w:sz w:val="24"/>
                <w:szCs w:val="24"/>
              </w:rPr>
              <w:t>Тақырыбы</w:t>
            </w:r>
            <w:proofErr w:type="spellEnd"/>
            <w:r>
              <w:rPr>
                <w:rFonts w:eastAsia="Calibri"/>
                <w:b/>
                <w:iCs/>
                <w:sz w:val="24"/>
                <w:szCs w:val="24"/>
              </w:rPr>
              <w:t>: «</w:t>
            </w:r>
            <w:proofErr w:type="spellStart"/>
            <w:r>
              <w:rPr>
                <w:rFonts w:eastAsia="Calibri"/>
                <w:iCs/>
                <w:sz w:val="24"/>
                <w:szCs w:val="24"/>
              </w:rPr>
              <w:t>Орман</w:t>
            </w:r>
            <w:proofErr w:type="spellEnd"/>
            <w:r>
              <w:rPr>
                <w:rFonts w:eastAsia="Calibri"/>
                <w:iCs/>
                <w:sz w:val="24"/>
                <w:szCs w:val="24"/>
              </w:rPr>
              <w:t xml:space="preserve"> </w:t>
            </w:r>
            <w:proofErr w:type="spellStart"/>
            <w:r>
              <w:rPr>
                <w:rFonts w:eastAsia="Calibri"/>
                <w:iCs/>
                <w:sz w:val="24"/>
                <w:szCs w:val="24"/>
              </w:rPr>
              <w:t>тұрғындары</w:t>
            </w:r>
            <w:proofErr w:type="spellEnd"/>
            <w:r>
              <w:rPr>
                <w:rFonts w:eastAsia="Calibri"/>
                <w:iCs/>
                <w:sz w:val="24"/>
                <w:szCs w:val="24"/>
              </w:rPr>
              <w:t>»</w:t>
            </w:r>
          </w:p>
          <w:p w14:paraId="6D435B30" w14:textId="77777777" w:rsidR="00E42CEC" w:rsidRDefault="00E42CEC">
            <w:pPr>
              <w:spacing w:after="0" w:line="240" w:lineRule="auto"/>
              <w:rPr>
                <w:rFonts w:eastAsia="Calibri"/>
                <w:i/>
                <w:sz w:val="24"/>
                <w:szCs w:val="24"/>
              </w:rPr>
            </w:pPr>
            <w:proofErr w:type="spellStart"/>
            <w:r>
              <w:rPr>
                <w:rFonts w:eastAsia="Calibri"/>
                <w:b/>
                <w:iCs/>
                <w:sz w:val="24"/>
                <w:szCs w:val="24"/>
              </w:rPr>
              <w:t>Мақсаты</w:t>
            </w:r>
            <w:proofErr w:type="spellEnd"/>
            <w:r>
              <w:rPr>
                <w:rFonts w:eastAsia="Calibri"/>
                <w:b/>
                <w:iCs/>
                <w:sz w:val="24"/>
                <w:szCs w:val="24"/>
              </w:rPr>
              <w:t xml:space="preserve">: </w:t>
            </w:r>
            <w:proofErr w:type="spellStart"/>
            <w:r>
              <w:rPr>
                <w:rFonts w:eastAsia="Calibri"/>
                <w:iCs/>
                <w:sz w:val="24"/>
                <w:szCs w:val="24"/>
              </w:rPr>
              <w:t>Жабайы</w:t>
            </w:r>
            <w:proofErr w:type="spellEnd"/>
            <w:r>
              <w:rPr>
                <w:rFonts w:eastAsia="Calibri"/>
                <w:iCs/>
                <w:sz w:val="24"/>
                <w:szCs w:val="24"/>
              </w:rPr>
              <w:t xml:space="preserve"> </w:t>
            </w:r>
            <w:proofErr w:type="spellStart"/>
            <w:r>
              <w:rPr>
                <w:rFonts w:eastAsia="Calibri"/>
                <w:iCs/>
                <w:sz w:val="24"/>
                <w:szCs w:val="24"/>
              </w:rPr>
              <w:t>жануарлардың</w:t>
            </w:r>
            <w:proofErr w:type="spellEnd"/>
            <w:r>
              <w:rPr>
                <w:rFonts w:eastAsia="Calibri"/>
                <w:iCs/>
                <w:sz w:val="24"/>
                <w:szCs w:val="24"/>
              </w:rPr>
              <w:t xml:space="preserve"> (</w:t>
            </w:r>
            <w:proofErr w:type="spellStart"/>
            <w:r>
              <w:rPr>
                <w:rFonts w:eastAsia="Calibri"/>
                <w:iCs/>
                <w:sz w:val="24"/>
                <w:szCs w:val="24"/>
              </w:rPr>
              <w:t>түлкі</w:t>
            </w:r>
            <w:proofErr w:type="spellEnd"/>
            <w:r>
              <w:rPr>
                <w:rFonts w:eastAsia="Calibri"/>
                <w:iCs/>
                <w:sz w:val="24"/>
                <w:szCs w:val="24"/>
              </w:rPr>
              <w:t xml:space="preserve">, </w:t>
            </w:r>
            <w:proofErr w:type="spellStart"/>
            <w:r>
              <w:rPr>
                <w:rFonts w:eastAsia="Calibri"/>
                <w:iCs/>
                <w:sz w:val="24"/>
                <w:szCs w:val="24"/>
              </w:rPr>
              <w:t>қасқыр</w:t>
            </w:r>
            <w:proofErr w:type="spellEnd"/>
            <w:r>
              <w:rPr>
                <w:rFonts w:eastAsia="Calibri"/>
                <w:iCs/>
                <w:sz w:val="24"/>
                <w:szCs w:val="24"/>
              </w:rPr>
              <w:t xml:space="preserve">, </w:t>
            </w:r>
            <w:proofErr w:type="spellStart"/>
            <w:r>
              <w:rPr>
                <w:rFonts w:eastAsia="Calibri"/>
                <w:iCs/>
                <w:sz w:val="24"/>
                <w:szCs w:val="24"/>
              </w:rPr>
              <w:t>тиін</w:t>
            </w:r>
            <w:proofErr w:type="spellEnd"/>
            <w:r>
              <w:rPr>
                <w:rFonts w:eastAsia="Calibri"/>
                <w:iCs/>
                <w:sz w:val="24"/>
                <w:szCs w:val="24"/>
              </w:rPr>
              <w:t xml:space="preserve">) </w:t>
            </w:r>
            <w:proofErr w:type="spellStart"/>
            <w:r>
              <w:rPr>
                <w:rFonts w:eastAsia="Calibri"/>
                <w:iCs/>
                <w:sz w:val="24"/>
                <w:szCs w:val="24"/>
              </w:rPr>
              <w:t>сыртқы</w:t>
            </w:r>
            <w:proofErr w:type="spellEnd"/>
            <w:r>
              <w:rPr>
                <w:rFonts w:eastAsia="Calibri"/>
                <w:iCs/>
                <w:sz w:val="24"/>
                <w:szCs w:val="24"/>
              </w:rPr>
              <w:t xml:space="preserve"> </w:t>
            </w:r>
            <w:proofErr w:type="spellStart"/>
            <w:r>
              <w:rPr>
                <w:rFonts w:eastAsia="Calibri"/>
                <w:iCs/>
                <w:sz w:val="24"/>
                <w:szCs w:val="24"/>
              </w:rPr>
              <w:t>белгілері</w:t>
            </w:r>
            <w:proofErr w:type="spellEnd"/>
            <w:r>
              <w:rPr>
                <w:rFonts w:eastAsia="Calibri"/>
                <w:iCs/>
                <w:sz w:val="24"/>
                <w:szCs w:val="24"/>
              </w:rPr>
              <w:t xml:space="preserve"> мен </w:t>
            </w:r>
            <w:proofErr w:type="spellStart"/>
            <w:r>
              <w:rPr>
                <w:rFonts w:eastAsia="Calibri"/>
                <w:iCs/>
                <w:sz w:val="24"/>
                <w:szCs w:val="24"/>
              </w:rPr>
              <w:t>әрекеттері</w:t>
            </w:r>
            <w:proofErr w:type="spellEnd"/>
            <w:r>
              <w:rPr>
                <w:rFonts w:eastAsia="Calibri"/>
                <w:iCs/>
                <w:sz w:val="24"/>
                <w:szCs w:val="24"/>
              </w:rPr>
              <w:t xml:space="preserve"> </w:t>
            </w:r>
            <w:proofErr w:type="spellStart"/>
            <w:r>
              <w:rPr>
                <w:rFonts w:eastAsia="Calibri"/>
                <w:iCs/>
                <w:sz w:val="24"/>
                <w:szCs w:val="24"/>
              </w:rPr>
              <w:t>туралы</w:t>
            </w:r>
            <w:proofErr w:type="spellEnd"/>
            <w:r>
              <w:rPr>
                <w:rFonts w:eastAsia="Calibri"/>
                <w:iCs/>
                <w:sz w:val="24"/>
                <w:szCs w:val="24"/>
              </w:rPr>
              <w:t xml:space="preserve"> </w:t>
            </w:r>
            <w:proofErr w:type="spellStart"/>
            <w:r>
              <w:rPr>
                <w:rFonts w:eastAsia="Calibri"/>
                <w:iCs/>
                <w:sz w:val="24"/>
                <w:szCs w:val="24"/>
              </w:rPr>
              <w:t>түсінеді</w:t>
            </w:r>
            <w:proofErr w:type="spellEnd"/>
            <w:r>
              <w:rPr>
                <w:rFonts w:eastAsia="Calibri"/>
                <w:i/>
                <w:sz w:val="24"/>
                <w:szCs w:val="24"/>
              </w:rPr>
              <w:t>.</w:t>
            </w:r>
          </w:p>
          <w:p w14:paraId="4C0E36C0" w14:textId="77777777" w:rsidR="00E42CEC" w:rsidRDefault="00E42CEC">
            <w:pPr>
              <w:spacing w:after="0" w:line="240" w:lineRule="auto"/>
              <w:rPr>
                <w:rFonts w:eastAsia="Calibri"/>
                <w:b/>
                <w:bCs/>
                <w:iCs/>
                <w:sz w:val="24"/>
                <w:szCs w:val="24"/>
              </w:rPr>
            </w:pPr>
            <w:proofErr w:type="spellStart"/>
            <w:r>
              <w:rPr>
                <w:rFonts w:eastAsia="Calibri"/>
                <w:b/>
                <w:bCs/>
                <w:iCs/>
                <w:sz w:val="24"/>
                <w:szCs w:val="24"/>
              </w:rPr>
              <w:t>Дид</w:t>
            </w:r>
            <w:proofErr w:type="spellEnd"/>
            <w:r>
              <w:rPr>
                <w:rFonts w:eastAsia="Calibri"/>
                <w:b/>
                <w:bCs/>
                <w:iCs/>
                <w:sz w:val="24"/>
                <w:szCs w:val="24"/>
              </w:rPr>
              <w:t xml:space="preserve">-қ </w:t>
            </w:r>
            <w:proofErr w:type="spellStart"/>
            <w:r>
              <w:rPr>
                <w:rFonts w:eastAsia="Calibri"/>
                <w:b/>
                <w:bCs/>
                <w:iCs/>
                <w:sz w:val="24"/>
                <w:szCs w:val="24"/>
              </w:rPr>
              <w:t>ойын</w:t>
            </w:r>
            <w:proofErr w:type="spellEnd"/>
          </w:p>
          <w:p w14:paraId="58573665" w14:textId="77777777" w:rsidR="00E42CEC" w:rsidRDefault="00E42CEC">
            <w:pPr>
              <w:spacing w:after="0" w:line="240" w:lineRule="auto"/>
              <w:rPr>
                <w:iCs/>
                <w:sz w:val="24"/>
                <w:szCs w:val="24"/>
              </w:rPr>
            </w:pPr>
            <w:r>
              <w:rPr>
                <w:iCs/>
                <w:sz w:val="24"/>
                <w:szCs w:val="24"/>
              </w:rPr>
              <w:t>«</w:t>
            </w:r>
            <w:proofErr w:type="spellStart"/>
            <w:r>
              <w:rPr>
                <w:iCs/>
                <w:sz w:val="24"/>
                <w:szCs w:val="24"/>
              </w:rPr>
              <w:t>Бөлігін</w:t>
            </w:r>
            <w:proofErr w:type="spellEnd"/>
            <w:r>
              <w:rPr>
                <w:iCs/>
                <w:sz w:val="24"/>
                <w:szCs w:val="24"/>
              </w:rPr>
              <w:t xml:space="preserve"> тап»</w:t>
            </w:r>
          </w:p>
          <w:p w14:paraId="24CEA7F2" w14:textId="77777777" w:rsidR="00E42CEC" w:rsidRDefault="00E42CEC">
            <w:pPr>
              <w:spacing w:after="0" w:line="240" w:lineRule="auto"/>
              <w:rPr>
                <w:iCs/>
                <w:sz w:val="24"/>
                <w:szCs w:val="24"/>
              </w:rPr>
            </w:pPr>
            <w:proofErr w:type="spellStart"/>
            <w:r>
              <w:rPr>
                <w:iCs/>
                <w:sz w:val="24"/>
                <w:szCs w:val="24"/>
              </w:rPr>
              <w:t>Шарты</w:t>
            </w:r>
            <w:proofErr w:type="spellEnd"/>
            <w:r>
              <w:rPr>
                <w:iCs/>
                <w:sz w:val="24"/>
                <w:szCs w:val="24"/>
              </w:rPr>
              <w:t xml:space="preserve">: </w:t>
            </w:r>
            <w:proofErr w:type="spellStart"/>
            <w:r>
              <w:rPr>
                <w:iCs/>
                <w:sz w:val="24"/>
                <w:szCs w:val="24"/>
              </w:rPr>
              <w:t>Жануарлардың</w:t>
            </w:r>
            <w:proofErr w:type="spellEnd"/>
            <w:r>
              <w:rPr>
                <w:iCs/>
                <w:sz w:val="24"/>
                <w:szCs w:val="24"/>
              </w:rPr>
              <w:t xml:space="preserve"> </w:t>
            </w:r>
            <w:proofErr w:type="spellStart"/>
            <w:r>
              <w:rPr>
                <w:iCs/>
                <w:sz w:val="24"/>
                <w:szCs w:val="24"/>
              </w:rPr>
              <w:t>дене</w:t>
            </w:r>
            <w:proofErr w:type="spellEnd"/>
            <w:r>
              <w:rPr>
                <w:iCs/>
                <w:sz w:val="24"/>
                <w:szCs w:val="24"/>
              </w:rPr>
              <w:t xml:space="preserve"> </w:t>
            </w:r>
            <w:proofErr w:type="spellStart"/>
            <w:proofErr w:type="gramStart"/>
            <w:r>
              <w:rPr>
                <w:iCs/>
                <w:sz w:val="24"/>
                <w:szCs w:val="24"/>
              </w:rPr>
              <w:t>бөлігін</w:t>
            </w:r>
            <w:proofErr w:type="spellEnd"/>
            <w:r>
              <w:rPr>
                <w:iCs/>
                <w:sz w:val="24"/>
                <w:szCs w:val="24"/>
              </w:rPr>
              <w:t xml:space="preserve">  табу</w:t>
            </w:r>
            <w:proofErr w:type="gramEnd"/>
            <w:r>
              <w:rPr>
                <w:iCs/>
                <w:sz w:val="24"/>
                <w:szCs w:val="24"/>
              </w:rPr>
              <w:t>.</w:t>
            </w:r>
          </w:p>
          <w:p w14:paraId="270DADEE" w14:textId="77777777" w:rsidR="00E42CEC" w:rsidRDefault="00E42CEC">
            <w:pPr>
              <w:spacing w:after="0" w:line="240" w:lineRule="auto"/>
              <w:rPr>
                <w:rFonts w:eastAsia="Calibri"/>
                <w:b/>
                <w:bCs/>
                <w:iCs/>
                <w:sz w:val="24"/>
                <w:szCs w:val="24"/>
              </w:rPr>
            </w:pPr>
          </w:p>
          <w:p w14:paraId="52D65415" w14:textId="77777777" w:rsidR="00E42CEC" w:rsidRDefault="00E42CEC">
            <w:pPr>
              <w:pStyle w:val="ae"/>
              <w:rPr>
                <w:rFonts w:ascii="Times New Roman" w:hAnsi="Times New Roman"/>
                <w:b/>
                <w:bCs/>
                <w:color w:val="000000" w:themeColor="text1"/>
                <w:sz w:val="24"/>
                <w:szCs w:val="24"/>
              </w:rPr>
            </w:pPr>
            <w:proofErr w:type="spellStart"/>
            <w:r>
              <w:rPr>
                <w:rFonts w:ascii="Times New Roman" w:hAnsi="Times New Roman"/>
                <w:b/>
                <w:bCs/>
                <w:color w:val="000000" w:themeColor="text1"/>
                <w:sz w:val="24"/>
                <w:szCs w:val="24"/>
              </w:rPr>
              <w:t>Мүсіндеу</w:t>
            </w:r>
            <w:proofErr w:type="spellEnd"/>
          </w:p>
          <w:p w14:paraId="0364948E" w14:textId="77777777" w:rsidR="00E42CEC" w:rsidRDefault="00E42CEC">
            <w:pPr>
              <w:spacing w:after="0" w:line="240" w:lineRule="auto"/>
              <w:rPr>
                <w:b/>
                <w:iCs/>
                <w:sz w:val="24"/>
                <w:szCs w:val="24"/>
              </w:rPr>
            </w:pPr>
            <w:proofErr w:type="spellStart"/>
            <w:r>
              <w:rPr>
                <w:b/>
                <w:iCs/>
                <w:sz w:val="24"/>
                <w:szCs w:val="24"/>
              </w:rPr>
              <w:t>Тақырыбы</w:t>
            </w:r>
            <w:proofErr w:type="spellEnd"/>
            <w:r>
              <w:rPr>
                <w:b/>
                <w:iCs/>
                <w:sz w:val="24"/>
                <w:szCs w:val="24"/>
              </w:rPr>
              <w:t>: «</w:t>
            </w:r>
            <w:proofErr w:type="spellStart"/>
            <w:r>
              <w:rPr>
                <w:b/>
                <w:iCs/>
                <w:sz w:val="24"/>
                <w:szCs w:val="24"/>
              </w:rPr>
              <w:t>Бақа</w:t>
            </w:r>
            <w:proofErr w:type="spellEnd"/>
            <w:r>
              <w:rPr>
                <w:b/>
                <w:iCs/>
                <w:sz w:val="24"/>
                <w:szCs w:val="24"/>
              </w:rPr>
              <w:t>»</w:t>
            </w:r>
          </w:p>
          <w:p w14:paraId="44A3C6C8" w14:textId="77777777" w:rsidR="00E42CEC" w:rsidRDefault="00E42CEC">
            <w:pPr>
              <w:spacing w:after="0" w:line="240" w:lineRule="auto"/>
              <w:rPr>
                <w:iCs/>
                <w:sz w:val="24"/>
                <w:szCs w:val="24"/>
                <w:shd w:val="clear" w:color="auto" w:fill="FFFFFF"/>
              </w:rPr>
            </w:pPr>
            <w:proofErr w:type="spellStart"/>
            <w:r>
              <w:rPr>
                <w:b/>
                <w:iCs/>
                <w:sz w:val="24"/>
                <w:szCs w:val="24"/>
              </w:rPr>
              <w:t>Мақсаты</w:t>
            </w:r>
            <w:proofErr w:type="spellEnd"/>
            <w:r>
              <w:rPr>
                <w:b/>
                <w:iCs/>
                <w:sz w:val="24"/>
                <w:szCs w:val="24"/>
              </w:rPr>
              <w:t xml:space="preserve">: </w:t>
            </w:r>
            <w:proofErr w:type="spellStart"/>
            <w:r>
              <w:rPr>
                <w:iCs/>
                <w:sz w:val="24"/>
                <w:szCs w:val="24"/>
                <w:shd w:val="clear" w:color="auto" w:fill="FFFFFF"/>
              </w:rPr>
              <w:t>Бақа</w:t>
            </w:r>
            <w:proofErr w:type="spellEnd"/>
            <w:r>
              <w:rPr>
                <w:iCs/>
                <w:sz w:val="24"/>
                <w:szCs w:val="24"/>
                <w:shd w:val="clear" w:color="auto" w:fill="FFFFFF"/>
              </w:rPr>
              <w:t xml:space="preserve"> </w:t>
            </w:r>
            <w:proofErr w:type="spellStart"/>
            <w:r>
              <w:rPr>
                <w:iCs/>
                <w:sz w:val="24"/>
                <w:szCs w:val="24"/>
                <w:shd w:val="clear" w:color="auto" w:fill="FFFFFF"/>
              </w:rPr>
              <w:t>туралы</w:t>
            </w:r>
            <w:proofErr w:type="spellEnd"/>
            <w:r>
              <w:rPr>
                <w:iCs/>
                <w:sz w:val="24"/>
                <w:szCs w:val="24"/>
                <w:shd w:val="clear" w:color="auto" w:fill="FFFFFF"/>
              </w:rPr>
              <w:t xml:space="preserve"> </w:t>
            </w:r>
            <w:proofErr w:type="spellStart"/>
            <w:r>
              <w:rPr>
                <w:iCs/>
                <w:sz w:val="24"/>
                <w:szCs w:val="24"/>
                <w:shd w:val="clear" w:color="auto" w:fill="FFFFFF"/>
              </w:rPr>
              <w:t>түсіне</w:t>
            </w:r>
            <w:proofErr w:type="spellEnd"/>
            <w:r>
              <w:rPr>
                <w:iCs/>
                <w:sz w:val="24"/>
                <w:szCs w:val="24"/>
                <w:shd w:val="clear" w:color="auto" w:fill="FFFFFF"/>
              </w:rPr>
              <w:t xml:space="preserve"> </w:t>
            </w:r>
            <w:proofErr w:type="spellStart"/>
            <w:proofErr w:type="gramStart"/>
            <w:r>
              <w:rPr>
                <w:iCs/>
                <w:sz w:val="24"/>
                <w:szCs w:val="24"/>
                <w:shd w:val="clear" w:color="auto" w:fill="FFFFFF"/>
              </w:rPr>
              <w:t>отырып,ермексаз</w:t>
            </w:r>
            <w:proofErr w:type="spellEnd"/>
            <w:proofErr w:type="gramEnd"/>
            <w:r>
              <w:rPr>
                <w:iCs/>
                <w:sz w:val="24"/>
                <w:szCs w:val="24"/>
                <w:shd w:val="clear" w:color="auto" w:fill="FFFFFF"/>
              </w:rPr>
              <w:t xml:space="preserve"> </w:t>
            </w:r>
            <w:proofErr w:type="spellStart"/>
            <w:r>
              <w:rPr>
                <w:iCs/>
                <w:sz w:val="24"/>
                <w:szCs w:val="24"/>
                <w:shd w:val="clear" w:color="auto" w:fill="FFFFFF"/>
              </w:rPr>
              <w:t>кесектерін</w:t>
            </w:r>
            <w:proofErr w:type="spellEnd"/>
            <w:r>
              <w:rPr>
                <w:iCs/>
                <w:sz w:val="24"/>
                <w:szCs w:val="24"/>
                <w:shd w:val="clear" w:color="auto" w:fill="FFFFFF"/>
              </w:rPr>
              <w:t xml:space="preserve"> </w:t>
            </w:r>
            <w:proofErr w:type="spellStart"/>
            <w:r>
              <w:rPr>
                <w:iCs/>
                <w:sz w:val="24"/>
                <w:szCs w:val="24"/>
                <w:shd w:val="clear" w:color="auto" w:fill="FFFFFF"/>
              </w:rPr>
              <w:t>үзу,жаншу,созу</w:t>
            </w:r>
            <w:proofErr w:type="spellEnd"/>
            <w:r>
              <w:rPr>
                <w:iCs/>
                <w:sz w:val="24"/>
                <w:szCs w:val="24"/>
                <w:shd w:val="clear" w:color="auto" w:fill="FFFFFF"/>
              </w:rPr>
              <w:t xml:space="preserve"> </w:t>
            </w:r>
            <w:proofErr w:type="spellStart"/>
            <w:r>
              <w:rPr>
                <w:iCs/>
                <w:sz w:val="24"/>
                <w:szCs w:val="24"/>
                <w:shd w:val="clear" w:color="auto" w:fill="FFFFFF"/>
              </w:rPr>
              <w:t>тәсілдерін</w:t>
            </w:r>
            <w:proofErr w:type="spellEnd"/>
            <w:r>
              <w:rPr>
                <w:iCs/>
                <w:sz w:val="24"/>
                <w:szCs w:val="24"/>
                <w:shd w:val="clear" w:color="auto" w:fill="FFFFFF"/>
              </w:rPr>
              <w:t xml:space="preserve"> </w:t>
            </w:r>
            <w:proofErr w:type="spellStart"/>
            <w:r>
              <w:rPr>
                <w:iCs/>
                <w:sz w:val="24"/>
                <w:szCs w:val="24"/>
                <w:shd w:val="clear" w:color="auto" w:fill="FFFFFF"/>
              </w:rPr>
              <w:t>қолданып</w:t>
            </w:r>
            <w:proofErr w:type="spellEnd"/>
            <w:r>
              <w:rPr>
                <w:iCs/>
                <w:sz w:val="24"/>
                <w:szCs w:val="24"/>
                <w:shd w:val="clear" w:color="auto" w:fill="FFFFFF"/>
              </w:rPr>
              <w:t xml:space="preserve"> </w:t>
            </w:r>
            <w:proofErr w:type="spellStart"/>
            <w:r>
              <w:rPr>
                <w:iCs/>
                <w:sz w:val="24"/>
                <w:szCs w:val="24"/>
                <w:shd w:val="clear" w:color="auto" w:fill="FFFFFF"/>
              </w:rPr>
              <w:t>бақаны</w:t>
            </w:r>
            <w:proofErr w:type="spellEnd"/>
            <w:r>
              <w:rPr>
                <w:iCs/>
                <w:sz w:val="24"/>
                <w:szCs w:val="24"/>
                <w:shd w:val="clear" w:color="auto" w:fill="FFFFFF"/>
              </w:rPr>
              <w:t xml:space="preserve"> </w:t>
            </w:r>
            <w:proofErr w:type="spellStart"/>
            <w:r>
              <w:rPr>
                <w:iCs/>
                <w:sz w:val="24"/>
                <w:szCs w:val="24"/>
                <w:shd w:val="clear" w:color="auto" w:fill="FFFFFF"/>
              </w:rPr>
              <w:lastRenderedPageBreak/>
              <w:t>мүсіндей</w:t>
            </w:r>
            <w:proofErr w:type="spellEnd"/>
            <w:r>
              <w:rPr>
                <w:iCs/>
                <w:sz w:val="24"/>
                <w:szCs w:val="24"/>
                <w:shd w:val="clear" w:color="auto" w:fill="FFFFFF"/>
              </w:rPr>
              <w:t xml:space="preserve"> </w:t>
            </w:r>
            <w:proofErr w:type="spellStart"/>
            <w:r>
              <w:rPr>
                <w:iCs/>
                <w:sz w:val="24"/>
                <w:szCs w:val="24"/>
                <w:shd w:val="clear" w:color="auto" w:fill="FFFFFF"/>
              </w:rPr>
              <w:t>алады</w:t>
            </w:r>
            <w:proofErr w:type="spellEnd"/>
            <w:r>
              <w:rPr>
                <w:iCs/>
                <w:sz w:val="24"/>
                <w:szCs w:val="24"/>
                <w:shd w:val="clear" w:color="auto" w:fill="FFFFFF"/>
              </w:rPr>
              <w:t>.</w:t>
            </w:r>
          </w:p>
          <w:p w14:paraId="5A0DAD2A" w14:textId="77777777" w:rsidR="00E42CEC" w:rsidRDefault="00E42CEC">
            <w:pPr>
              <w:spacing w:after="0" w:line="240" w:lineRule="auto"/>
              <w:rPr>
                <w:b/>
                <w:bCs/>
                <w:iCs/>
                <w:color w:val="000000" w:themeColor="text1"/>
                <w:sz w:val="24"/>
                <w:szCs w:val="24"/>
                <w:shd w:val="clear" w:color="auto" w:fill="FFFFFF"/>
              </w:rPr>
            </w:pPr>
            <w:proofErr w:type="spellStart"/>
            <w:r>
              <w:rPr>
                <w:b/>
                <w:bCs/>
                <w:iCs/>
                <w:color w:val="000000" w:themeColor="text1"/>
                <w:sz w:val="24"/>
                <w:szCs w:val="24"/>
                <w:shd w:val="clear" w:color="auto" w:fill="FFFFFF"/>
              </w:rPr>
              <w:t>Қимылды</w:t>
            </w:r>
            <w:proofErr w:type="spellEnd"/>
            <w:r>
              <w:rPr>
                <w:b/>
                <w:bCs/>
                <w:iCs/>
                <w:color w:val="000000" w:themeColor="text1"/>
                <w:sz w:val="24"/>
                <w:szCs w:val="24"/>
                <w:shd w:val="clear" w:color="auto" w:fill="FFFFFF"/>
              </w:rPr>
              <w:t xml:space="preserve"> </w:t>
            </w:r>
            <w:proofErr w:type="spellStart"/>
            <w:r>
              <w:rPr>
                <w:b/>
                <w:bCs/>
                <w:iCs/>
                <w:color w:val="000000" w:themeColor="text1"/>
                <w:sz w:val="24"/>
                <w:szCs w:val="24"/>
                <w:shd w:val="clear" w:color="auto" w:fill="FFFFFF"/>
              </w:rPr>
              <w:t>ойын</w:t>
            </w:r>
            <w:proofErr w:type="spellEnd"/>
          </w:p>
          <w:p w14:paraId="59B8FB2C" w14:textId="77777777" w:rsidR="00E42CEC" w:rsidRDefault="00E42CEC">
            <w:pPr>
              <w:spacing w:after="0" w:line="240" w:lineRule="auto"/>
              <w:outlineLvl w:val="2"/>
              <w:rPr>
                <w:b/>
                <w:bCs/>
                <w:sz w:val="24"/>
                <w:szCs w:val="24"/>
              </w:rPr>
            </w:pPr>
            <w:r>
              <w:rPr>
                <w:b/>
                <w:bCs/>
                <w:sz w:val="24"/>
                <w:szCs w:val="24"/>
              </w:rPr>
              <w:t>«</w:t>
            </w:r>
            <w:proofErr w:type="spellStart"/>
            <w:r>
              <w:rPr>
                <w:b/>
                <w:bCs/>
                <w:sz w:val="24"/>
                <w:szCs w:val="24"/>
              </w:rPr>
              <w:t>Бақа</w:t>
            </w:r>
            <w:proofErr w:type="spellEnd"/>
            <w:r>
              <w:rPr>
                <w:b/>
                <w:bCs/>
                <w:sz w:val="24"/>
                <w:szCs w:val="24"/>
              </w:rPr>
              <w:t>»</w:t>
            </w:r>
          </w:p>
          <w:p w14:paraId="2888BBCD" w14:textId="77777777" w:rsidR="00E42CEC" w:rsidRDefault="00E42CEC">
            <w:pPr>
              <w:spacing w:after="0" w:line="240" w:lineRule="auto"/>
              <w:rPr>
                <w:sz w:val="24"/>
                <w:szCs w:val="24"/>
              </w:rPr>
            </w:pPr>
            <w:proofErr w:type="spellStart"/>
            <w:r>
              <w:rPr>
                <w:sz w:val="24"/>
                <w:szCs w:val="24"/>
              </w:rPr>
              <w:t>Балалар</w:t>
            </w:r>
            <w:proofErr w:type="spellEnd"/>
            <w:r>
              <w:rPr>
                <w:sz w:val="24"/>
                <w:szCs w:val="24"/>
              </w:rPr>
              <w:t xml:space="preserve"> </w:t>
            </w:r>
            <w:proofErr w:type="spellStart"/>
            <w:r>
              <w:rPr>
                <w:sz w:val="24"/>
                <w:szCs w:val="24"/>
              </w:rPr>
              <w:t>екі</w:t>
            </w:r>
            <w:proofErr w:type="spellEnd"/>
            <w:r>
              <w:rPr>
                <w:sz w:val="24"/>
                <w:szCs w:val="24"/>
              </w:rPr>
              <w:t xml:space="preserve"> </w:t>
            </w:r>
            <w:proofErr w:type="spellStart"/>
            <w:r>
              <w:rPr>
                <w:sz w:val="24"/>
                <w:szCs w:val="24"/>
              </w:rPr>
              <w:t>аяғын</w:t>
            </w:r>
            <w:proofErr w:type="spellEnd"/>
            <w:r>
              <w:rPr>
                <w:sz w:val="24"/>
                <w:szCs w:val="24"/>
              </w:rPr>
              <w:t xml:space="preserve"> </w:t>
            </w:r>
            <w:proofErr w:type="spellStart"/>
            <w:r>
              <w:rPr>
                <w:sz w:val="24"/>
                <w:szCs w:val="24"/>
              </w:rPr>
              <w:t>біріктіріп</w:t>
            </w:r>
            <w:proofErr w:type="spellEnd"/>
            <w:r>
              <w:rPr>
                <w:sz w:val="24"/>
                <w:szCs w:val="24"/>
              </w:rPr>
              <w:t xml:space="preserve">, </w:t>
            </w:r>
            <w:proofErr w:type="spellStart"/>
            <w:r>
              <w:rPr>
                <w:sz w:val="24"/>
                <w:szCs w:val="24"/>
              </w:rPr>
              <w:t>бақа</w:t>
            </w:r>
            <w:proofErr w:type="spellEnd"/>
            <w:r>
              <w:rPr>
                <w:sz w:val="24"/>
                <w:szCs w:val="24"/>
              </w:rPr>
              <w:t xml:space="preserve"> </w:t>
            </w:r>
            <w:proofErr w:type="spellStart"/>
            <w:r>
              <w:rPr>
                <w:sz w:val="24"/>
                <w:szCs w:val="24"/>
              </w:rPr>
              <w:t>секіргендей</w:t>
            </w:r>
            <w:proofErr w:type="spellEnd"/>
            <w:r>
              <w:rPr>
                <w:sz w:val="24"/>
                <w:szCs w:val="24"/>
              </w:rPr>
              <w:t xml:space="preserve"> </w:t>
            </w:r>
            <w:proofErr w:type="spellStart"/>
            <w:r>
              <w:rPr>
                <w:sz w:val="24"/>
                <w:szCs w:val="24"/>
              </w:rPr>
              <w:t>жүреді</w:t>
            </w:r>
            <w:proofErr w:type="spellEnd"/>
            <w:r>
              <w:rPr>
                <w:sz w:val="24"/>
                <w:szCs w:val="24"/>
              </w:rPr>
              <w:t xml:space="preserve">. </w:t>
            </w:r>
            <w:proofErr w:type="spellStart"/>
            <w:r>
              <w:rPr>
                <w:sz w:val="24"/>
                <w:szCs w:val="24"/>
              </w:rPr>
              <w:t>Жүргізуші</w:t>
            </w:r>
            <w:proofErr w:type="spellEnd"/>
            <w:r>
              <w:rPr>
                <w:sz w:val="24"/>
                <w:szCs w:val="24"/>
              </w:rPr>
              <w:t xml:space="preserve"> «</w:t>
            </w:r>
            <w:proofErr w:type="spellStart"/>
            <w:r>
              <w:rPr>
                <w:sz w:val="24"/>
                <w:szCs w:val="24"/>
              </w:rPr>
              <w:t>Судағы</w:t>
            </w:r>
            <w:proofErr w:type="spellEnd"/>
            <w:r>
              <w:rPr>
                <w:sz w:val="24"/>
                <w:szCs w:val="24"/>
              </w:rPr>
              <w:t xml:space="preserve"> </w:t>
            </w:r>
            <w:proofErr w:type="spellStart"/>
            <w:r>
              <w:rPr>
                <w:sz w:val="24"/>
                <w:szCs w:val="24"/>
              </w:rPr>
              <w:t>бақа</w:t>
            </w:r>
            <w:proofErr w:type="spellEnd"/>
            <w:r>
              <w:rPr>
                <w:sz w:val="24"/>
                <w:szCs w:val="24"/>
              </w:rPr>
              <w:t xml:space="preserve">!» </w:t>
            </w:r>
            <w:proofErr w:type="spellStart"/>
            <w:r>
              <w:rPr>
                <w:sz w:val="24"/>
                <w:szCs w:val="24"/>
              </w:rPr>
              <w:t>немесе</w:t>
            </w:r>
            <w:proofErr w:type="spellEnd"/>
            <w:r>
              <w:rPr>
                <w:sz w:val="24"/>
                <w:szCs w:val="24"/>
              </w:rPr>
              <w:t xml:space="preserve"> «</w:t>
            </w:r>
            <w:proofErr w:type="spellStart"/>
            <w:r>
              <w:rPr>
                <w:sz w:val="24"/>
                <w:szCs w:val="24"/>
              </w:rPr>
              <w:t>Құрғақ</w:t>
            </w:r>
            <w:proofErr w:type="spellEnd"/>
            <w:r>
              <w:rPr>
                <w:sz w:val="24"/>
                <w:szCs w:val="24"/>
              </w:rPr>
              <w:t xml:space="preserve"> </w:t>
            </w:r>
            <w:proofErr w:type="spellStart"/>
            <w:r>
              <w:rPr>
                <w:sz w:val="24"/>
                <w:szCs w:val="24"/>
              </w:rPr>
              <w:t>жер</w:t>
            </w:r>
            <w:proofErr w:type="spellEnd"/>
            <w:r>
              <w:rPr>
                <w:sz w:val="24"/>
                <w:szCs w:val="24"/>
              </w:rPr>
              <w:t xml:space="preserve">!» </w:t>
            </w:r>
            <w:proofErr w:type="spellStart"/>
            <w:r>
              <w:rPr>
                <w:sz w:val="24"/>
                <w:szCs w:val="24"/>
              </w:rPr>
              <w:t>деп</w:t>
            </w:r>
            <w:proofErr w:type="spellEnd"/>
            <w:r>
              <w:rPr>
                <w:sz w:val="24"/>
                <w:szCs w:val="24"/>
              </w:rPr>
              <w:t xml:space="preserve"> </w:t>
            </w:r>
            <w:proofErr w:type="spellStart"/>
            <w:r>
              <w:rPr>
                <w:sz w:val="24"/>
                <w:szCs w:val="24"/>
              </w:rPr>
              <w:t>өзгеріс</w:t>
            </w:r>
            <w:proofErr w:type="spellEnd"/>
            <w:r>
              <w:rPr>
                <w:sz w:val="24"/>
                <w:szCs w:val="24"/>
              </w:rPr>
              <w:t xml:space="preserve"> </w:t>
            </w:r>
            <w:proofErr w:type="spellStart"/>
            <w:r>
              <w:rPr>
                <w:sz w:val="24"/>
                <w:szCs w:val="24"/>
              </w:rPr>
              <w:t>енгізеді</w:t>
            </w:r>
            <w:proofErr w:type="spellEnd"/>
            <w:r>
              <w:rPr>
                <w:sz w:val="24"/>
                <w:szCs w:val="24"/>
              </w:rPr>
              <w:t>.</w:t>
            </w:r>
          </w:p>
          <w:p w14:paraId="209961C5" w14:textId="77777777" w:rsidR="00E42CEC" w:rsidRDefault="00E42CEC">
            <w:pPr>
              <w:spacing w:after="0" w:line="240" w:lineRule="auto"/>
              <w:rPr>
                <w:b/>
                <w:bCs/>
                <w:iCs/>
                <w:color w:val="000000" w:themeColor="text1"/>
                <w:sz w:val="24"/>
                <w:szCs w:val="24"/>
                <w:shd w:val="clear" w:color="auto" w:fill="FFFFFF"/>
              </w:rPr>
            </w:pPr>
          </w:p>
          <w:p w14:paraId="3748822E" w14:textId="77777777" w:rsidR="00E42CEC" w:rsidRDefault="00E42CEC">
            <w:pPr>
              <w:pStyle w:val="ae"/>
              <w:rPr>
                <w:rFonts w:ascii="Times New Roman" w:hAnsi="Times New Roman"/>
                <w:b/>
                <w:bCs/>
                <w:color w:val="000000" w:themeColor="text1"/>
                <w:sz w:val="24"/>
                <w:szCs w:val="24"/>
              </w:rPr>
            </w:pPr>
          </w:p>
        </w:tc>
      </w:tr>
      <w:tr w:rsidR="00E42CEC" w:rsidRPr="00061EFD" w14:paraId="6FFA2849" w14:textId="77777777" w:rsidTr="00E42CEC">
        <w:trPr>
          <w:trHeight w:val="373"/>
        </w:trPr>
        <w:tc>
          <w:tcPr>
            <w:tcW w:w="3393" w:type="dxa"/>
            <w:tcBorders>
              <w:top w:val="single" w:sz="4" w:space="0" w:color="000000"/>
              <w:left w:val="single" w:sz="4" w:space="0" w:color="000000"/>
              <w:bottom w:val="single" w:sz="4" w:space="0" w:color="000000"/>
              <w:right w:val="single" w:sz="4" w:space="0" w:color="000000"/>
            </w:tcBorders>
            <w:hideMark/>
          </w:tcPr>
          <w:p w14:paraId="4EA35CCC"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344" w:type="dxa"/>
            <w:gridSpan w:val="13"/>
            <w:tcBorders>
              <w:top w:val="single" w:sz="4" w:space="0" w:color="000000"/>
              <w:left w:val="single" w:sz="4" w:space="0" w:color="000000"/>
              <w:bottom w:val="single" w:sz="4" w:space="0" w:color="000000"/>
              <w:right w:val="single" w:sz="4" w:space="0" w:color="000000"/>
            </w:tcBorders>
            <w:hideMark/>
          </w:tcPr>
          <w:p w14:paraId="6C2BE2BC" w14:textId="77777777" w:rsidR="00E42CEC" w:rsidRDefault="00E42CEC">
            <w:pPr>
              <w:pStyle w:val="TableParagraph"/>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6AA64453"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7981213"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4418375A" w14:textId="77777777" w:rsidTr="00E42CEC">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6AE85A00"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298" w:type="dxa"/>
            <w:gridSpan w:val="3"/>
            <w:tcBorders>
              <w:top w:val="single" w:sz="4" w:space="0" w:color="000000"/>
              <w:left w:val="single" w:sz="4" w:space="0" w:color="000000"/>
              <w:bottom w:val="single" w:sz="4" w:space="0" w:color="000000"/>
              <w:right w:val="single" w:sz="4" w:space="0" w:color="000000"/>
            </w:tcBorders>
          </w:tcPr>
          <w:p w14:paraId="6ED197FA" w14:textId="77777777" w:rsidR="00E42CEC" w:rsidRDefault="00E42CEC">
            <w:pPr>
              <w:spacing w:after="0" w:line="240" w:lineRule="auto"/>
              <w:rPr>
                <w:color w:val="000000" w:themeColor="text1"/>
                <w:sz w:val="24"/>
                <w:szCs w:val="24"/>
              </w:rPr>
            </w:pPr>
          </w:p>
        </w:tc>
        <w:tc>
          <w:tcPr>
            <w:tcW w:w="2298" w:type="dxa"/>
            <w:gridSpan w:val="3"/>
            <w:tcBorders>
              <w:top w:val="single" w:sz="4" w:space="0" w:color="000000"/>
              <w:left w:val="single" w:sz="4" w:space="0" w:color="000000"/>
              <w:bottom w:val="single" w:sz="4" w:space="0" w:color="000000"/>
              <w:right w:val="single" w:sz="4" w:space="0" w:color="000000"/>
            </w:tcBorders>
          </w:tcPr>
          <w:p w14:paraId="79C033E6" w14:textId="77777777" w:rsidR="00E42CEC" w:rsidRDefault="00E42CEC">
            <w:pPr>
              <w:spacing w:after="0" w:line="240" w:lineRule="auto"/>
              <w:rPr>
                <w:color w:val="000000" w:themeColor="text1"/>
                <w:sz w:val="24"/>
                <w:szCs w:val="24"/>
              </w:rPr>
            </w:pPr>
          </w:p>
        </w:tc>
        <w:tc>
          <w:tcPr>
            <w:tcW w:w="2299" w:type="dxa"/>
            <w:gridSpan w:val="3"/>
            <w:tcBorders>
              <w:top w:val="single" w:sz="4" w:space="0" w:color="000000"/>
              <w:left w:val="single" w:sz="4" w:space="0" w:color="000000"/>
              <w:bottom w:val="single" w:sz="4" w:space="0" w:color="000000"/>
              <w:right w:val="single" w:sz="4" w:space="0" w:color="000000"/>
            </w:tcBorders>
          </w:tcPr>
          <w:p w14:paraId="5D93F5EA" w14:textId="77777777" w:rsidR="00E42CEC" w:rsidRDefault="00E42CEC">
            <w:pPr>
              <w:spacing w:after="0" w:line="240" w:lineRule="auto"/>
              <w:rPr>
                <w:color w:val="000000" w:themeColor="text1"/>
                <w:sz w:val="24"/>
                <w:szCs w:val="24"/>
              </w:rPr>
            </w:pPr>
          </w:p>
        </w:tc>
        <w:tc>
          <w:tcPr>
            <w:tcW w:w="2298" w:type="dxa"/>
            <w:gridSpan w:val="3"/>
            <w:tcBorders>
              <w:top w:val="single" w:sz="4" w:space="0" w:color="000000"/>
              <w:left w:val="single" w:sz="4" w:space="0" w:color="000000"/>
              <w:bottom w:val="single" w:sz="4" w:space="0" w:color="000000"/>
              <w:right w:val="single" w:sz="4" w:space="0" w:color="000000"/>
            </w:tcBorders>
            <w:hideMark/>
          </w:tcPr>
          <w:p w14:paraId="104DF97D" w14:textId="77777777" w:rsidR="00E42CEC" w:rsidRDefault="00E42CEC">
            <w:pPr>
              <w:spacing w:after="0" w:line="240" w:lineRule="auto"/>
              <w:rPr>
                <w:color w:val="000000" w:themeColor="text1"/>
                <w:sz w:val="24"/>
                <w:szCs w:val="24"/>
              </w:rPr>
            </w:pPr>
            <w:r>
              <w:rPr>
                <w:b/>
                <w:bCs/>
                <w:color w:val="000000" w:themeColor="text1"/>
                <w:sz w:val="24"/>
                <w:szCs w:val="24"/>
              </w:rPr>
              <w:t>Картотека №16</w:t>
            </w:r>
          </w:p>
        </w:tc>
        <w:tc>
          <w:tcPr>
            <w:tcW w:w="2151" w:type="dxa"/>
            <w:tcBorders>
              <w:top w:val="single" w:sz="4" w:space="0" w:color="000000"/>
              <w:left w:val="single" w:sz="4" w:space="0" w:color="000000"/>
              <w:bottom w:val="single" w:sz="4" w:space="0" w:color="000000"/>
              <w:right w:val="single" w:sz="4" w:space="0" w:color="000000"/>
            </w:tcBorders>
            <w:hideMark/>
          </w:tcPr>
          <w:p w14:paraId="1A68DDF8" w14:textId="77777777" w:rsidR="00E42CEC" w:rsidRDefault="00E42CEC">
            <w:pPr>
              <w:spacing w:after="0" w:line="240" w:lineRule="auto"/>
              <w:rPr>
                <w:color w:val="000000" w:themeColor="text1"/>
                <w:sz w:val="24"/>
                <w:szCs w:val="24"/>
              </w:rPr>
            </w:pPr>
            <w:r>
              <w:rPr>
                <w:b/>
                <w:bCs/>
                <w:color w:val="000000" w:themeColor="text1"/>
                <w:sz w:val="24"/>
                <w:szCs w:val="24"/>
              </w:rPr>
              <w:t>Картотека №17</w:t>
            </w:r>
          </w:p>
        </w:tc>
      </w:tr>
      <w:tr w:rsidR="00E42CEC" w14:paraId="078FDC6C" w14:textId="77777777" w:rsidTr="00E42CEC">
        <w:trPr>
          <w:trHeight w:val="723"/>
        </w:trPr>
        <w:tc>
          <w:tcPr>
            <w:tcW w:w="3393" w:type="dxa"/>
            <w:tcBorders>
              <w:top w:val="single" w:sz="4" w:space="0" w:color="000000"/>
              <w:left w:val="single" w:sz="4" w:space="0" w:color="000000"/>
              <w:bottom w:val="single" w:sz="4" w:space="0" w:color="000000"/>
              <w:right w:val="single" w:sz="4" w:space="0" w:color="000000"/>
            </w:tcBorders>
            <w:hideMark/>
          </w:tcPr>
          <w:p w14:paraId="701063BD" w14:textId="77777777" w:rsidR="00E42CEC" w:rsidRDefault="00E42CEC">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344" w:type="dxa"/>
            <w:gridSpan w:val="13"/>
            <w:tcBorders>
              <w:top w:val="single" w:sz="4" w:space="0" w:color="000000"/>
              <w:left w:val="single" w:sz="4" w:space="0" w:color="000000"/>
              <w:bottom w:val="single" w:sz="4" w:space="0" w:color="000000"/>
              <w:right w:val="single" w:sz="4" w:space="0" w:color="000000"/>
            </w:tcBorders>
          </w:tcPr>
          <w:p w14:paraId="3FCF4704"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p w14:paraId="0DE439F3" w14:textId="77777777" w:rsidR="00E42CEC" w:rsidRDefault="00E42CEC">
            <w:pPr>
              <w:pStyle w:val="TableParagraph"/>
              <w:rPr>
                <w:color w:val="000000" w:themeColor="text1"/>
                <w:sz w:val="24"/>
                <w:szCs w:val="24"/>
              </w:rPr>
            </w:pPr>
          </w:p>
        </w:tc>
      </w:tr>
      <w:tr w:rsidR="00E42CEC" w:rsidRPr="00061EFD" w14:paraId="5625C8DD" w14:textId="77777777" w:rsidTr="00E42CEC">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3507D71A"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344" w:type="dxa"/>
            <w:gridSpan w:val="13"/>
            <w:tcBorders>
              <w:top w:val="single" w:sz="4" w:space="0" w:color="000000"/>
              <w:left w:val="single" w:sz="4" w:space="0" w:color="000000"/>
              <w:bottom w:val="single" w:sz="4" w:space="0" w:color="000000"/>
              <w:right w:val="single" w:sz="4" w:space="0" w:color="000000"/>
            </w:tcBorders>
          </w:tcPr>
          <w:p w14:paraId="08D3DF4F"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32A8B87" w14:textId="77777777" w:rsidR="00E42CEC" w:rsidRDefault="00E42CEC">
            <w:pPr>
              <w:pStyle w:val="TableParagraph"/>
              <w:rPr>
                <w:b/>
                <w:bCs/>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52378BDD" w14:textId="77777777" w:rsidR="00E42CEC" w:rsidRDefault="00E42CEC">
            <w:pPr>
              <w:pStyle w:val="TableParagraph"/>
              <w:rPr>
                <w:color w:val="000000" w:themeColor="text1"/>
                <w:sz w:val="24"/>
                <w:szCs w:val="24"/>
              </w:rPr>
            </w:pPr>
            <w:r>
              <w:rPr>
                <w:color w:val="000000" w:themeColor="text1"/>
                <w:sz w:val="24"/>
                <w:szCs w:val="24"/>
              </w:rPr>
              <w:t>Ыстық тағамды үрлеп, абайлап жеу.</w:t>
            </w:r>
          </w:p>
          <w:p w14:paraId="37FD849D" w14:textId="77777777" w:rsidR="00E42CEC" w:rsidRDefault="00E42CEC">
            <w:pPr>
              <w:pStyle w:val="TableParagraph"/>
              <w:rPr>
                <w:color w:val="000000" w:themeColor="text1"/>
                <w:sz w:val="24"/>
                <w:szCs w:val="24"/>
              </w:rPr>
            </w:pPr>
            <w:r>
              <w:rPr>
                <w:color w:val="000000" w:themeColor="text1"/>
                <w:sz w:val="24"/>
                <w:szCs w:val="24"/>
              </w:rPr>
              <w:lastRenderedPageBreak/>
              <w:t>Қасықты, шанышқыны дұрыс ұстау, ас құралдарын ауызға салмай ойнамау.</w:t>
            </w:r>
          </w:p>
          <w:p w14:paraId="13D54105" w14:textId="77777777" w:rsidR="00E42CEC" w:rsidRDefault="00E42CEC">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772C2951" w14:textId="77777777" w:rsidR="00E42CEC" w:rsidRDefault="00E42CEC">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7439F3B8"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6E47DE3D" w14:textId="77777777" w:rsidR="00E42CEC" w:rsidRDefault="00E42CEC">
            <w:pPr>
              <w:pStyle w:val="TableParagraph"/>
              <w:rPr>
                <w:color w:val="000000" w:themeColor="text1"/>
                <w:sz w:val="24"/>
                <w:szCs w:val="24"/>
              </w:rPr>
            </w:pPr>
          </w:p>
        </w:tc>
      </w:tr>
      <w:tr w:rsidR="00E42CEC" w14:paraId="6940AEA3" w14:textId="77777777" w:rsidTr="00E42CEC">
        <w:trPr>
          <w:trHeight w:val="281"/>
        </w:trPr>
        <w:tc>
          <w:tcPr>
            <w:tcW w:w="3393" w:type="dxa"/>
            <w:tcBorders>
              <w:top w:val="single" w:sz="4" w:space="0" w:color="000000"/>
              <w:left w:val="single" w:sz="4" w:space="0" w:color="000000"/>
              <w:bottom w:val="single" w:sz="4" w:space="0" w:color="000000"/>
              <w:right w:val="single" w:sz="4" w:space="0" w:color="000000"/>
            </w:tcBorders>
            <w:hideMark/>
          </w:tcPr>
          <w:p w14:paraId="0297A61F"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Күндізгі</w:t>
            </w:r>
            <w:r>
              <w:rPr>
                <w:b/>
                <w:color w:val="000000" w:themeColor="text1"/>
                <w:spacing w:val="-3"/>
                <w:sz w:val="24"/>
                <w:szCs w:val="24"/>
              </w:rPr>
              <w:t xml:space="preserve"> </w:t>
            </w:r>
            <w:r>
              <w:rPr>
                <w:b/>
                <w:color w:val="000000" w:themeColor="text1"/>
                <w:sz w:val="24"/>
                <w:szCs w:val="24"/>
              </w:rPr>
              <w:t>ұйқы</w:t>
            </w:r>
          </w:p>
        </w:tc>
        <w:tc>
          <w:tcPr>
            <w:tcW w:w="11344" w:type="dxa"/>
            <w:gridSpan w:val="13"/>
            <w:tcBorders>
              <w:top w:val="single" w:sz="4" w:space="0" w:color="000000"/>
              <w:left w:val="single" w:sz="4" w:space="0" w:color="000000"/>
              <w:bottom w:val="single" w:sz="4" w:space="0" w:color="000000"/>
              <w:right w:val="single" w:sz="4" w:space="0" w:color="000000"/>
            </w:tcBorders>
            <w:hideMark/>
          </w:tcPr>
          <w:p w14:paraId="0ECCB2F4"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DF9FD41"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5A758373" w14:textId="77777777" w:rsidR="00E42CEC" w:rsidRDefault="00E42CEC">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E42CEC" w14:paraId="5CF5EAA1" w14:textId="77777777" w:rsidTr="00E42CEC">
        <w:trPr>
          <w:trHeight w:val="829"/>
        </w:trPr>
        <w:tc>
          <w:tcPr>
            <w:tcW w:w="3393" w:type="dxa"/>
            <w:tcBorders>
              <w:top w:val="single" w:sz="4" w:space="0" w:color="000000"/>
              <w:left w:val="single" w:sz="4" w:space="0" w:color="000000"/>
              <w:bottom w:val="single" w:sz="4" w:space="0" w:color="000000"/>
              <w:right w:val="single" w:sz="4" w:space="0" w:color="000000"/>
            </w:tcBorders>
            <w:hideMark/>
          </w:tcPr>
          <w:p w14:paraId="71789793" w14:textId="77777777" w:rsidR="00E42CEC" w:rsidRDefault="00E42CEC">
            <w:pPr>
              <w:pStyle w:val="TableParagraph"/>
              <w:ind w:left="110" w:right="1334"/>
              <w:rPr>
                <w:b/>
                <w:color w:val="000000" w:themeColor="text1"/>
                <w:sz w:val="24"/>
                <w:szCs w:val="24"/>
              </w:rPr>
            </w:pPr>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3A5BE5FA" w14:textId="20D6C03C" w:rsidR="00E42CEC" w:rsidRDefault="00E42CEC">
            <w:pPr>
              <w:pStyle w:val="TableParagraph"/>
              <w:ind w:left="110"/>
              <w:rPr>
                <w:b/>
                <w:color w:val="000000" w:themeColor="text1"/>
                <w:sz w:val="24"/>
                <w:szCs w:val="24"/>
              </w:rPr>
            </w:pPr>
          </w:p>
        </w:tc>
        <w:tc>
          <w:tcPr>
            <w:tcW w:w="2298" w:type="dxa"/>
            <w:gridSpan w:val="3"/>
            <w:tcBorders>
              <w:top w:val="single" w:sz="4" w:space="0" w:color="000000"/>
              <w:left w:val="single" w:sz="4" w:space="0" w:color="000000"/>
              <w:bottom w:val="single" w:sz="4" w:space="0" w:color="auto"/>
              <w:right w:val="single" w:sz="4" w:space="0" w:color="000000"/>
            </w:tcBorders>
          </w:tcPr>
          <w:p w14:paraId="72928028" w14:textId="64FE0B62" w:rsidR="00E42CEC" w:rsidRP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8" w:type="dxa"/>
            <w:gridSpan w:val="3"/>
            <w:tcBorders>
              <w:top w:val="single" w:sz="4" w:space="0" w:color="000000"/>
              <w:left w:val="single" w:sz="4" w:space="0" w:color="000000"/>
              <w:bottom w:val="single" w:sz="4" w:space="0" w:color="auto"/>
              <w:right w:val="single" w:sz="4" w:space="0" w:color="000000"/>
            </w:tcBorders>
          </w:tcPr>
          <w:p w14:paraId="794B84A6" w14:textId="0107AAE9" w:rsidR="00E42CEC" w:rsidRP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9" w:type="dxa"/>
            <w:gridSpan w:val="3"/>
            <w:tcBorders>
              <w:top w:val="single" w:sz="4" w:space="0" w:color="000000"/>
              <w:left w:val="single" w:sz="4" w:space="0" w:color="000000"/>
              <w:bottom w:val="single" w:sz="4" w:space="0" w:color="auto"/>
              <w:right w:val="single" w:sz="4" w:space="0" w:color="000000"/>
            </w:tcBorders>
          </w:tcPr>
          <w:p w14:paraId="612CD9E6" w14:textId="1E346D3C" w:rsidR="00E42CEC" w:rsidRP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8" w:type="dxa"/>
            <w:gridSpan w:val="3"/>
            <w:tcBorders>
              <w:top w:val="single" w:sz="4" w:space="0" w:color="000000"/>
              <w:left w:val="single" w:sz="4" w:space="0" w:color="000000"/>
              <w:bottom w:val="single" w:sz="4" w:space="0" w:color="auto"/>
              <w:right w:val="single" w:sz="4" w:space="0" w:color="000000"/>
            </w:tcBorders>
            <w:hideMark/>
          </w:tcPr>
          <w:p w14:paraId="10B047AA" w14:textId="5C4F604D"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151" w:type="dxa"/>
            <w:tcBorders>
              <w:top w:val="single" w:sz="4" w:space="0" w:color="000000"/>
              <w:left w:val="single" w:sz="4" w:space="0" w:color="000000"/>
              <w:bottom w:val="single" w:sz="4" w:space="0" w:color="auto"/>
              <w:right w:val="single" w:sz="4" w:space="0" w:color="000000"/>
            </w:tcBorders>
            <w:hideMark/>
          </w:tcPr>
          <w:p w14:paraId="55BA08F1" w14:textId="6C2E5694"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r>
      <w:tr w:rsidR="00E42CEC" w:rsidRPr="00061EFD" w14:paraId="7BA3B6F7" w14:textId="77777777" w:rsidTr="00E42CEC">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6136FD99"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344" w:type="dxa"/>
            <w:gridSpan w:val="13"/>
            <w:tcBorders>
              <w:top w:val="single" w:sz="4" w:space="0" w:color="auto"/>
              <w:left w:val="single" w:sz="4" w:space="0" w:color="000000"/>
              <w:bottom w:val="single" w:sz="4" w:space="0" w:color="000000"/>
              <w:right w:val="single" w:sz="4" w:space="0" w:color="000000"/>
            </w:tcBorders>
            <w:hideMark/>
          </w:tcPr>
          <w:p w14:paraId="15ABD1FE"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A62096">
              <w:rPr>
                <w:b/>
                <w:bCs/>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14:paraId="2885B504" w14:textId="77777777" w:rsidTr="00E42CEC">
        <w:trPr>
          <w:trHeight w:val="1655"/>
        </w:trPr>
        <w:tc>
          <w:tcPr>
            <w:tcW w:w="3393" w:type="dxa"/>
            <w:tcBorders>
              <w:top w:val="single" w:sz="4" w:space="0" w:color="000000"/>
              <w:left w:val="single" w:sz="4" w:space="0" w:color="000000"/>
              <w:bottom w:val="single" w:sz="4" w:space="0" w:color="000000"/>
              <w:right w:val="single" w:sz="4" w:space="0" w:color="000000"/>
            </w:tcBorders>
            <w:hideMark/>
          </w:tcPr>
          <w:p w14:paraId="52AF1CB0" w14:textId="77777777" w:rsidR="00E42CEC" w:rsidRDefault="00E42CEC">
            <w:pPr>
              <w:pStyle w:val="TableParagraph"/>
              <w:ind w:left="110" w:right="576"/>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01" w:type="dxa"/>
            <w:tcBorders>
              <w:top w:val="single" w:sz="4" w:space="0" w:color="000000"/>
              <w:left w:val="single" w:sz="4" w:space="0" w:color="000000"/>
              <w:bottom w:val="single" w:sz="4" w:space="0" w:color="000000"/>
              <w:right w:val="single" w:sz="4" w:space="0" w:color="000000"/>
            </w:tcBorders>
          </w:tcPr>
          <w:p w14:paraId="22EC68A0" w14:textId="77777777" w:rsidR="00E42CEC" w:rsidRDefault="00E42CEC">
            <w:pPr>
              <w:pStyle w:val="TableParagraph"/>
              <w:rPr>
                <w:b/>
                <w:bCs/>
                <w:color w:val="000000" w:themeColor="text1"/>
                <w:sz w:val="24"/>
                <w:szCs w:val="24"/>
              </w:rPr>
            </w:pPr>
          </w:p>
        </w:tc>
        <w:tc>
          <w:tcPr>
            <w:tcW w:w="2263" w:type="dxa"/>
            <w:gridSpan w:val="3"/>
            <w:tcBorders>
              <w:top w:val="single" w:sz="4" w:space="0" w:color="000000"/>
              <w:left w:val="single" w:sz="4" w:space="0" w:color="000000"/>
              <w:bottom w:val="single" w:sz="4" w:space="0" w:color="000000"/>
              <w:right w:val="single" w:sz="4" w:space="0" w:color="000000"/>
            </w:tcBorders>
          </w:tcPr>
          <w:p w14:paraId="6276900C" w14:textId="77777777" w:rsidR="00E42CEC" w:rsidRDefault="00E42CEC">
            <w:pPr>
              <w:pStyle w:val="TableParagraph"/>
              <w:rPr>
                <w:color w:val="000000" w:themeColor="text1"/>
                <w:sz w:val="24"/>
                <w:szCs w:val="24"/>
              </w:rPr>
            </w:pPr>
          </w:p>
        </w:tc>
        <w:tc>
          <w:tcPr>
            <w:tcW w:w="2411" w:type="dxa"/>
            <w:gridSpan w:val="3"/>
            <w:tcBorders>
              <w:top w:val="single" w:sz="4" w:space="0" w:color="000000"/>
              <w:left w:val="single" w:sz="4" w:space="0" w:color="000000"/>
              <w:bottom w:val="single" w:sz="4" w:space="0" w:color="000000"/>
              <w:right w:val="single" w:sz="4" w:space="0" w:color="000000"/>
            </w:tcBorders>
          </w:tcPr>
          <w:p w14:paraId="798118F6" w14:textId="77777777" w:rsidR="00E42CEC" w:rsidRDefault="00E42CEC">
            <w:pPr>
              <w:pStyle w:val="TableParagraph"/>
              <w:rPr>
                <w:b/>
                <w:bCs/>
                <w:color w:val="000000" w:themeColor="text1"/>
                <w:sz w:val="24"/>
                <w:szCs w:val="24"/>
              </w:rPr>
            </w:pPr>
          </w:p>
        </w:tc>
        <w:tc>
          <w:tcPr>
            <w:tcW w:w="2690" w:type="dxa"/>
            <w:gridSpan w:val="3"/>
            <w:tcBorders>
              <w:top w:val="single" w:sz="4" w:space="0" w:color="000000"/>
              <w:left w:val="single" w:sz="4" w:space="0" w:color="000000"/>
              <w:bottom w:val="single" w:sz="4" w:space="0" w:color="000000"/>
              <w:right w:val="single" w:sz="4" w:space="0" w:color="000000"/>
            </w:tcBorders>
          </w:tcPr>
          <w:p w14:paraId="68A79831" w14:textId="77777777" w:rsidR="00E42CEC" w:rsidRPr="00A62096" w:rsidRDefault="00E42CEC">
            <w:pPr>
              <w:spacing w:after="0" w:line="240" w:lineRule="auto"/>
              <w:outlineLvl w:val="2"/>
              <w:rPr>
                <w:b/>
                <w:bCs/>
                <w:sz w:val="24"/>
                <w:szCs w:val="24"/>
                <w:lang w:val="kk-KZ"/>
              </w:rPr>
            </w:pPr>
            <w:r w:rsidRPr="00A62096">
              <w:rPr>
                <w:b/>
                <w:bCs/>
                <w:sz w:val="24"/>
                <w:szCs w:val="24"/>
                <w:lang w:val="kk-KZ"/>
              </w:rPr>
              <w:t>Эксперимент</w:t>
            </w:r>
          </w:p>
          <w:p w14:paraId="00866F57" w14:textId="77777777" w:rsidR="00E42CEC" w:rsidRPr="00A62096" w:rsidRDefault="00E42CEC">
            <w:pPr>
              <w:spacing w:after="0" w:line="240" w:lineRule="auto"/>
              <w:outlineLvl w:val="2"/>
              <w:rPr>
                <w:b/>
                <w:bCs/>
                <w:sz w:val="24"/>
                <w:szCs w:val="24"/>
                <w:lang w:val="kk-KZ"/>
              </w:rPr>
            </w:pPr>
            <w:r w:rsidRPr="00A62096">
              <w:rPr>
                <w:b/>
                <w:bCs/>
                <w:sz w:val="24"/>
                <w:szCs w:val="24"/>
                <w:lang w:val="kk-KZ"/>
              </w:rPr>
              <w:t xml:space="preserve">«Шар үрлеу» тәжірибесі </w:t>
            </w:r>
          </w:p>
          <w:p w14:paraId="406A006C" w14:textId="77777777" w:rsidR="00E42CEC" w:rsidRPr="00A62096" w:rsidRDefault="00E42CEC">
            <w:pPr>
              <w:spacing w:after="0" w:line="240" w:lineRule="auto"/>
              <w:rPr>
                <w:sz w:val="24"/>
                <w:szCs w:val="24"/>
                <w:lang w:val="kk-KZ"/>
              </w:rPr>
            </w:pPr>
            <w:r w:rsidRPr="00A62096">
              <w:rPr>
                <w:b/>
                <w:bCs/>
                <w:sz w:val="24"/>
                <w:szCs w:val="24"/>
                <w:lang w:val="kk-KZ"/>
              </w:rPr>
              <w:t>Мақсаты:</w:t>
            </w:r>
            <w:r w:rsidRPr="00A62096">
              <w:rPr>
                <w:sz w:val="24"/>
                <w:szCs w:val="24"/>
                <w:lang w:val="kk-KZ"/>
              </w:rPr>
              <w:t xml:space="preserve"> Ауаның әсерін көрсету.</w:t>
            </w:r>
          </w:p>
          <w:p w14:paraId="3D9F0255" w14:textId="77777777" w:rsidR="00E42CEC" w:rsidRPr="00A62096" w:rsidRDefault="00E42CEC">
            <w:pPr>
              <w:spacing w:after="0" w:line="240" w:lineRule="auto"/>
              <w:rPr>
                <w:sz w:val="24"/>
                <w:szCs w:val="24"/>
                <w:lang w:val="kk-KZ"/>
              </w:rPr>
            </w:pPr>
            <w:r w:rsidRPr="00A62096">
              <w:rPr>
                <w:b/>
                <w:bCs/>
                <w:sz w:val="24"/>
                <w:szCs w:val="24"/>
                <w:lang w:val="kk-KZ"/>
              </w:rPr>
              <w:t>Қажетті заттар:</w:t>
            </w:r>
          </w:p>
          <w:p w14:paraId="182946AE" w14:textId="77777777" w:rsidR="00E42CEC" w:rsidRPr="00A62096" w:rsidRDefault="00E42CEC">
            <w:pPr>
              <w:spacing w:after="0" w:line="240" w:lineRule="auto"/>
              <w:rPr>
                <w:sz w:val="24"/>
                <w:szCs w:val="24"/>
                <w:lang w:val="kk-KZ"/>
              </w:rPr>
            </w:pPr>
            <w:r w:rsidRPr="00A62096">
              <w:rPr>
                <w:sz w:val="24"/>
                <w:szCs w:val="24"/>
                <w:lang w:val="kk-KZ"/>
              </w:rPr>
              <w:t>Бөтелке</w:t>
            </w:r>
          </w:p>
          <w:p w14:paraId="028945D9" w14:textId="77777777" w:rsidR="00E42CEC" w:rsidRPr="00A62096" w:rsidRDefault="00E42CEC">
            <w:pPr>
              <w:spacing w:after="0" w:line="240" w:lineRule="auto"/>
              <w:rPr>
                <w:sz w:val="24"/>
                <w:szCs w:val="24"/>
                <w:lang w:val="kk-KZ"/>
              </w:rPr>
            </w:pPr>
            <w:r w:rsidRPr="00A62096">
              <w:rPr>
                <w:sz w:val="24"/>
                <w:szCs w:val="24"/>
                <w:lang w:val="kk-KZ"/>
              </w:rPr>
              <w:t>Шар</w:t>
            </w:r>
          </w:p>
          <w:p w14:paraId="674957FE" w14:textId="77777777" w:rsidR="00E42CEC" w:rsidRPr="00A62096" w:rsidRDefault="00E42CEC">
            <w:pPr>
              <w:spacing w:after="0" w:line="240" w:lineRule="auto"/>
              <w:rPr>
                <w:sz w:val="24"/>
                <w:szCs w:val="24"/>
                <w:lang w:val="kk-KZ"/>
              </w:rPr>
            </w:pPr>
            <w:r w:rsidRPr="00A62096">
              <w:rPr>
                <w:sz w:val="24"/>
                <w:szCs w:val="24"/>
                <w:lang w:val="kk-KZ"/>
              </w:rPr>
              <w:t>Сірке суы</w:t>
            </w:r>
          </w:p>
          <w:p w14:paraId="03C19408" w14:textId="77777777" w:rsidR="00E42CEC" w:rsidRPr="00636178" w:rsidRDefault="00E42CEC">
            <w:pPr>
              <w:spacing w:after="0" w:line="240" w:lineRule="auto"/>
              <w:rPr>
                <w:sz w:val="24"/>
                <w:szCs w:val="24"/>
                <w:lang w:val="kk-KZ"/>
              </w:rPr>
            </w:pPr>
            <w:r w:rsidRPr="00636178">
              <w:rPr>
                <w:sz w:val="24"/>
                <w:szCs w:val="24"/>
                <w:lang w:val="kk-KZ"/>
              </w:rPr>
              <w:t>Ас содасы</w:t>
            </w:r>
          </w:p>
          <w:p w14:paraId="3458987A" w14:textId="77777777" w:rsidR="00E42CEC" w:rsidRPr="00636178" w:rsidRDefault="00E42CEC">
            <w:pPr>
              <w:spacing w:after="0" w:line="240" w:lineRule="auto"/>
              <w:rPr>
                <w:sz w:val="24"/>
                <w:szCs w:val="24"/>
                <w:lang w:val="kk-KZ"/>
              </w:rPr>
            </w:pPr>
            <w:r w:rsidRPr="00636178">
              <w:rPr>
                <w:b/>
                <w:bCs/>
                <w:sz w:val="24"/>
                <w:szCs w:val="24"/>
                <w:lang w:val="kk-KZ"/>
              </w:rPr>
              <w:t>Жасалуы:</w:t>
            </w:r>
          </w:p>
          <w:p w14:paraId="45DE422F" w14:textId="77777777" w:rsidR="00E42CEC" w:rsidRPr="00636178" w:rsidRDefault="00E42CEC">
            <w:pPr>
              <w:spacing w:after="0" w:line="240" w:lineRule="auto"/>
              <w:rPr>
                <w:sz w:val="24"/>
                <w:szCs w:val="24"/>
                <w:lang w:val="kk-KZ"/>
              </w:rPr>
            </w:pPr>
            <w:r w:rsidRPr="00636178">
              <w:rPr>
                <w:sz w:val="24"/>
                <w:szCs w:val="24"/>
                <w:lang w:val="kk-KZ"/>
              </w:rPr>
              <w:lastRenderedPageBreak/>
              <w:t>Бөтелкеге сірке суын құйыңыз.</w:t>
            </w:r>
          </w:p>
          <w:p w14:paraId="7A9DD1F3" w14:textId="77777777" w:rsidR="00E42CEC" w:rsidRPr="00636178" w:rsidRDefault="00E42CEC">
            <w:pPr>
              <w:spacing w:after="0" w:line="240" w:lineRule="auto"/>
              <w:rPr>
                <w:sz w:val="24"/>
                <w:szCs w:val="24"/>
                <w:lang w:val="kk-KZ"/>
              </w:rPr>
            </w:pPr>
            <w:r w:rsidRPr="00636178">
              <w:rPr>
                <w:sz w:val="24"/>
                <w:szCs w:val="24"/>
                <w:lang w:val="kk-KZ"/>
              </w:rPr>
              <w:t>Шардың ішіне аздап сода салыңыз.Шарды бөтелкеге кигізіп, соданы ішіне түсіріңіз.</w:t>
            </w:r>
          </w:p>
          <w:p w14:paraId="138C3F0E" w14:textId="77777777" w:rsidR="00E42CEC" w:rsidRDefault="00E42CEC">
            <w:pPr>
              <w:spacing w:after="0" w:line="240" w:lineRule="auto"/>
              <w:rPr>
                <w:sz w:val="24"/>
                <w:szCs w:val="24"/>
              </w:rPr>
            </w:pPr>
            <w:proofErr w:type="spellStart"/>
            <w:r>
              <w:rPr>
                <w:b/>
                <w:bCs/>
                <w:sz w:val="24"/>
                <w:szCs w:val="24"/>
              </w:rPr>
              <w:t>Нәтиже</w:t>
            </w:r>
            <w:proofErr w:type="spellEnd"/>
            <w:r>
              <w:rPr>
                <w:b/>
                <w:bCs/>
                <w:sz w:val="24"/>
                <w:szCs w:val="24"/>
              </w:rPr>
              <w:t>:</w:t>
            </w:r>
            <w:r>
              <w:rPr>
                <w:sz w:val="24"/>
                <w:szCs w:val="24"/>
              </w:rPr>
              <w:br/>
              <w:t xml:space="preserve">Шар </w:t>
            </w:r>
            <w:proofErr w:type="spellStart"/>
            <w:r>
              <w:rPr>
                <w:sz w:val="24"/>
                <w:szCs w:val="24"/>
              </w:rPr>
              <w:t>өзі</w:t>
            </w:r>
            <w:proofErr w:type="spellEnd"/>
            <w:r>
              <w:rPr>
                <w:sz w:val="24"/>
                <w:szCs w:val="24"/>
              </w:rPr>
              <w:t xml:space="preserve"> </w:t>
            </w:r>
            <w:proofErr w:type="spellStart"/>
            <w:r>
              <w:rPr>
                <w:sz w:val="24"/>
                <w:szCs w:val="24"/>
              </w:rPr>
              <w:t>үрленеді</w:t>
            </w:r>
            <w:proofErr w:type="spellEnd"/>
            <w:r>
              <w:rPr>
                <w:sz w:val="24"/>
                <w:szCs w:val="24"/>
              </w:rPr>
              <w:t>.</w:t>
            </w:r>
          </w:p>
          <w:p w14:paraId="065BC598" w14:textId="77777777" w:rsidR="00E42CEC" w:rsidRDefault="00E42CEC">
            <w:pPr>
              <w:pStyle w:val="af1"/>
              <w:spacing w:before="0" w:beforeAutospacing="0" w:after="0" w:afterAutospacing="0"/>
              <w:rPr>
                <w:b/>
                <w:bCs/>
                <w:color w:val="000000" w:themeColor="text1"/>
                <w:lang w:eastAsia="en-US"/>
              </w:rPr>
            </w:pPr>
          </w:p>
        </w:tc>
        <w:tc>
          <w:tcPr>
            <w:tcW w:w="2279" w:type="dxa"/>
            <w:gridSpan w:val="3"/>
            <w:tcBorders>
              <w:top w:val="single" w:sz="4" w:space="0" w:color="000000"/>
              <w:left w:val="single" w:sz="4" w:space="0" w:color="000000"/>
              <w:bottom w:val="single" w:sz="4" w:space="0" w:color="000000"/>
              <w:right w:val="single" w:sz="4" w:space="0" w:color="000000"/>
            </w:tcBorders>
          </w:tcPr>
          <w:p w14:paraId="09B812F7" w14:textId="77777777" w:rsidR="00E42CEC" w:rsidRDefault="00E42CEC">
            <w:pPr>
              <w:spacing w:after="0" w:line="240" w:lineRule="auto"/>
              <w:outlineLvl w:val="2"/>
              <w:rPr>
                <w:b/>
                <w:bCs/>
                <w:sz w:val="24"/>
                <w:szCs w:val="24"/>
              </w:rPr>
            </w:pPr>
            <w:proofErr w:type="spellStart"/>
            <w:r>
              <w:rPr>
                <w:b/>
                <w:bCs/>
                <w:sz w:val="24"/>
                <w:szCs w:val="24"/>
              </w:rPr>
              <w:lastRenderedPageBreak/>
              <w:t>Сюжеттік-рөлдік</w:t>
            </w:r>
            <w:proofErr w:type="spellEnd"/>
            <w:r>
              <w:rPr>
                <w:b/>
                <w:bCs/>
                <w:sz w:val="24"/>
                <w:szCs w:val="24"/>
              </w:rPr>
              <w:t xml:space="preserve"> </w:t>
            </w:r>
            <w:proofErr w:type="spellStart"/>
            <w:r>
              <w:rPr>
                <w:b/>
                <w:bCs/>
                <w:sz w:val="24"/>
                <w:szCs w:val="24"/>
              </w:rPr>
              <w:t>ойын</w:t>
            </w:r>
            <w:proofErr w:type="spellEnd"/>
          </w:p>
          <w:p w14:paraId="75BC50CA" w14:textId="77777777" w:rsidR="00E42CEC" w:rsidRDefault="00E42CEC">
            <w:pPr>
              <w:spacing w:after="0" w:line="240" w:lineRule="auto"/>
              <w:outlineLvl w:val="2"/>
              <w:rPr>
                <w:b/>
                <w:bCs/>
                <w:sz w:val="24"/>
                <w:szCs w:val="24"/>
              </w:rPr>
            </w:pPr>
            <w:r>
              <w:rPr>
                <w:b/>
                <w:bCs/>
                <w:sz w:val="24"/>
                <w:szCs w:val="24"/>
              </w:rPr>
              <w:t>«</w:t>
            </w:r>
            <w:proofErr w:type="spellStart"/>
            <w:r>
              <w:rPr>
                <w:b/>
                <w:bCs/>
                <w:sz w:val="24"/>
                <w:szCs w:val="24"/>
              </w:rPr>
              <w:t>Құрылысшылар</w:t>
            </w:r>
            <w:proofErr w:type="spellEnd"/>
            <w:r>
              <w:rPr>
                <w:b/>
                <w:bCs/>
                <w:sz w:val="24"/>
                <w:szCs w:val="24"/>
              </w:rPr>
              <w:t xml:space="preserve">» </w:t>
            </w:r>
            <w:proofErr w:type="spellStart"/>
            <w:r>
              <w:rPr>
                <w:b/>
                <w:bCs/>
                <w:sz w:val="24"/>
                <w:szCs w:val="24"/>
              </w:rPr>
              <w:t>ойыны</w:t>
            </w:r>
            <w:proofErr w:type="spellEnd"/>
            <w:r>
              <w:rPr>
                <w:b/>
                <w:bCs/>
                <w:sz w:val="24"/>
                <w:szCs w:val="24"/>
              </w:rPr>
              <w:t xml:space="preserve"> </w:t>
            </w:r>
          </w:p>
          <w:p w14:paraId="54744506" w14:textId="77777777" w:rsidR="00E42CEC" w:rsidRDefault="00E42CEC">
            <w:pPr>
              <w:spacing w:after="0" w:line="240" w:lineRule="auto"/>
              <w:rPr>
                <w:sz w:val="24"/>
                <w:szCs w:val="24"/>
              </w:rPr>
            </w:pPr>
            <w:proofErr w:type="spellStart"/>
            <w:r>
              <w:rPr>
                <w:b/>
                <w:bCs/>
                <w:sz w:val="24"/>
                <w:szCs w:val="24"/>
              </w:rPr>
              <w:t>Рөлдер</w:t>
            </w:r>
            <w:proofErr w:type="spellEnd"/>
            <w:r>
              <w:rPr>
                <w:b/>
                <w:bCs/>
                <w:sz w:val="24"/>
                <w:szCs w:val="24"/>
              </w:rPr>
              <w:t>:</w:t>
            </w:r>
            <w:r>
              <w:rPr>
                <w:sz w:val="24"/>
                <w:szCs w:val="24"/>
              </w:rPr>
              <w:t xml:space="preserve"> </w:t>
            </w:r>
            <w:proofErr w:type="spellStart"/>
            <w:r>
              <w:rPr>
                <w:sz w:val="24"/>
                <w:szCs w:val="24"/>
              </w:rPr>
              <w:t>құрылысшы</w:t>
            </w:r>
            <w:proofErr w:type="spellEnd"/>
            <w:r>
              <w:rPr>
                <w:sz w:val="24"/>
                <w:szCs w:val="24"/>
              </w:rPr>
              <w:t xml:space="preserve">, </w:t>
            </w:r>
            <w:proofErr w:type="spellStart"/>
            <w:r>
              <w:rPr>
                <w:sz w:val="24"/>
                <w:szCs w:val="24"/>
              </w:rPr>
              <w:t>жүргізуші</w:t>
            </w:r>
            <w:proofErr w:type="spellEnd"/>
            <w:r>
              <w:rPr>
                <w:sz w:val="24"/>
                <w:szCs w:val="24"/>
              </w:rPr>
              <w:t xml:space="preserve">, </w:t>
            </w:r>
            <w:proofErr w:type="spellStart"/>
            <w:r>
              <w:rPr>
                <w:sz w:val="24"/>
                <w:szCs w:val="24"/>
              </w:rPr>
              <w:t>шебер</w:t>
            </w:r>
            <w:proofErr w:type="spellEnd"/>
          </w:p>
          <w:p w14:paraId="0B88E9E6" w14:textId="77777777" w:rsidR="00E42CEC" w:rsidRPr="00E42CEC" w:rsidRDefault="00E42CEC">
            <w:pPr>
              <w:spacing w:after="0" w:line="240" w:lineRule="auto"/>
              <w:rPr>
                <w:sz w:val="24"/>
                <w:szCs w:val="24"/>
              </w:rPr>
            </w:pPr>
            <w:proofErr w:type="spellStart"/>
            <w:r w:rsidRPr="00E42CEC">
              <w:rPr>
                <w:b/>
                <w:bCs/>
                <w:sz w:val="24"/>
                <w:szCs w:val="24"/>
              </w:rPr>
              <w:t>Құралдар</w:t>
            </w:r>
            <w:proofErr w:type="spellEnd"/>
            <w:r w:rsidRPr="00E42CEC">
              <w:rPr>
                <w:b/>
                <w:bCs/>
                <w:sz w:val="24"/>
                <w:szCs w:val="24"/>
              </w:rPr>
              <w:t>:</w:t>
            </w:r>
            <w:r w:rsidRPr="00E42CEC">
              <w:rPr>
                <w:sz w:val="24"/>
                <w:szCs w:val="24"/>
              </w:rPr>
              <w:t xml:space="preserve"> конструктор, </w:t>
            </w:r>
            <w:proofErr w:type="spellStart"/>
            <w:r w:rsidRPr="00E42CEC">
              <w:rPr>
                <w:sz w:val="24"/>
                <w:szCs w:val="24"/>
              </w:rPr>
              <w:t>ойыншық</w:t>
            </w:r>
            <w:proofErr w:type="spellEnd"/>
            <w:r w:rsidRPr="00E42CEC">
              <w:rPr>
                <w:sz w:val="24"/>
                <w:szCs w:val="24"/>
              </w:rPr>
              <w:t xml:space="preserve"> </w:t>
            </w:r>
            <w:proofErr w:type="spellStart"/>
            <w:r w:rsidRPr="00E42CEC">
              <w:rPr>
                <w:sz w:val="24"/>
                <w:szCs w:val="24"/>
              </w:rPr>
              <w:t>машиналар</w:t>
            </w:r>
            <w:proofErr w:type="spellEnd"/>
          </w:p>
          <w:p w14:paraId="1E81D38E" w14:textId="77777777" w:rsidR="00E42CEC" w:rsidRPr="00E42CEC" w:rsidRDefault="00E42CEC">
            <w:pPr>
              <w:spacing w:after="0" w:line="240" w:lineRule="auto"/>
              <w:rPr>
                <w:sz w:val="24"/>
                <w:szCs w:val="24"/>
              </w:rPr>
            </w:pPr>
            <w:proofErr w:type="spellStart"/>
            <w:r w:rsidRPr="00E42CEC">
              <w:rPr>
                <w:b/>
                <w:bCs/>
                <w:sz w:val="24"/>
                <w:szCs w:val="24"/>
              </w:rPr>
              <w:lastRenderedPageBreak/>
              <w:t>Ойын</w:t>
            </w:r>
            <w:proofErr w:type="spellEnd"/>
            <w:r w:rsidRPr="00E42CEC">
              <w:rPr>
                <w:b/>
                <w:bCs/>
                <w:sz w:val="24"/>
                <w:szCs w:val="24"/>
              </w:rPr>
              <w:t xml:space="preserve"> </w:t>
            </w:r>
            <w:proofErr w:type="spellStart"/>
            <w:r w:rsidRPr="00E42CEC">
              <w:rPr>
                <w:b/>
                <w:bCs/>
                <w:sz w:val="24"/>
                <w:szCs w:val="24"/>
              </w:rPr>
              <w:t>барысы</w:t>
            </w:r>
            <w:proofErr w:type="spellEnd"/>
            <w:r w:rsidRPr="00E42CEC">
              <w:rPr>
                <w:b/>
                <w:bCs/>
                <w:sz w:val="24"/>
                <w:szCs w:val="24"/>
              </w:rPr>
              <w:t>:</w:t>
            </w:r>
          </w:p>
          <w:p w14:paraId="759DAE7F" w14:textId="77777777" w:rsidR="00E42CEC" w:rsidRPr="00E42CEC" w:rsidRDefault="00E42CEC">
            <w:pPr>
              <w:spacing w:after="0" w:line="240" w:lineRule="auto"/>
              <w:rPr>
                <w:sz w:val="24"/>
                <w:szCs w:val="24"/>
              </w:rPr>
            </w:pPr>
            <w:proofErr w:type="spellStart"/>
            <w:r w:rsidRPr="00E42CEC">
              <w:rPr>
                <w:sz w:val="24"/>
                <w:szCs w:val="24"/>
              </w:rPr>
              <w:t>Құрылысшылар</w:t>
            </w:r>
            <w:proofErr w:type="spellEnd"/>
            <w:r w:rsidRPr="00E42CEC">
              <w:rPr>
                <w:sz w:val="24"/>
                <w:szCs w:val="24"/>
              </w:rPr>
              <w:t xml:space="preserve"> </w:t>
            </w:r>
            <w:proofErr w:type="spellStart"/>
            <w:r w:rsidRPr="00E42CEC">
              <w:rPr>
                <w:sz w:val="24"/>
                <w:szCs w:val="24"/>
              </w:rPr>
              <w:t>үй</w:t>
            </w:r>
            <w:proofErr w:type="spellEnd"/>
            <w:r w:rsidRPr="00E42CEC">
              <w:rPr>
                <w:sz w:val="24"/>
                <w:szCs w:val="24"/>
              </w:rPr>
              <w:t xml:space="preserve"> салады</w:t>
            </w:r>
          </w:p>
          <w:p w14:paraId="3D3C3C04" w14:textId="77777777" w:rsidR="00E42CEC" w:rsidRPr="00E42CEC" w:rsidRDefault="00E42CEC">
            <w:pPr>
              <w:spacing w:after="0" w:line="240" w:lineRule="auto"/>
              <w:rPr>
                <w:sz w:val="24"/>
                <w:szCs w:val="24"/>
              </w:rPr>
            </w:pPr>
            <w:r w:rsidRPr="00E42CEC">
              <w:rPr>
                <w:sz w:val="24"/>
                <w:szCs w:val="24"/>
              </w:rPr>
              <w:t xml:space="preserve">Машина материал </w:t>
            </w:r>
            <w:proofErr w:type="spellStart"/>
            <w:r w:rsidRPr="00E42CEC">
              <w:rPr>
                <w:sz w:val="24"/>
                <w:szCs w:val="24"/>
              </w:rPr>
              <w:t>әкеледі</w:t>
            </w:r>
            <w:proofErr w:type="spellEnd"/>
          </w:p>
          <w:p w14:paraId="4AD74549" w14:textId="77777777" w:rsidR="00E42CEC" w:rsidRDefault="00E42CEC">
            <w:pPr>
              <w:spacing w:after="0" w:line="240" w:lineRule="auto"/>
              <w:rPr>
                <w:sz w:val="24"/>
                <w:szCs w:val="24"/>
              </w:rPr>
            </w:pPr>
            <w:proofErr w:type="spellStart"/>
            <w:r>
              <w:rPr>
                <w:b/>
                <w:bCs/>
                <w:sz w:val="24"/>
                <w:szCs w:val="24"/>
              </w:rPr>
              <w:t>Мақсаты</w:t>
            </w:r>
            <w:proofErr w:type="spellEnd"/>
            <w:r>
              <w:rPr>
                <w:b/>
                <w:bCs/>
                <w:sz w:val="24"/>
                <w:szCs w:val="24"/>
              </w:rPr>
              <w:t>:</w:t>
            </w:r>
            <w:r>
              <w:rPr>
                <w:sz w:val="24"/>
                <w:szCs w:val="24"/>
              </w:rPr>
              <w:t xml:space="preserve"> </w:t>
            </w:r>
            <w:proofErr w:type="spellStart"/>
            <w:r>
              <w:rPr>
                <w:sz w:val="24"/>
                <w:szCs w:val="24"/>
              </w:rPr>
              <w:t>бірлесіп</w:t>
            </w:r>
            <w:proofErr w:type="spellEnd"/>
            <w:r>
              <w:rPr>
                <w:sz w:val="24"/>
                <w:szCs w:val="24"/>
              </w:rPr>
              <w:t xml:space="preserve"> </w:t>
            </w:r>
            <w:proofErr w:type="spellStart"/>
            <w:r>
              <w:rPr>
                <w:sz w:val="24"/>
                <w:szCs w:val="24"/>
              </w:rPr>
              <w:t>жұмыс</w:t>
            </w:r>
            <w:proofErr w:type="spellEnd"/>
            <w:r>
              <w:rPr>
                <w:sz w:val="24"/>
                <w:szCs w:val="24"/>
              </w:rPr>
              <w:t xml:space="preserve"> </w:t>
            </w:r>
            <w:proofErr w:type="spellStart"/>
            <w:r>
              <w:rPr>
                <w:sz w:val="24"/>
                <w:szCs w:val="24"/>
              </w:rPr>
              <w:t>істеу</w:t>
            </w:r>
            <w:proofErr w:type="spellEnd"/>
            <w:r>
              <w:rPr>
                <w:sz w:val="24"/>
                <w:szCs w:val="24"/>
              </w:rPr>
              <w:t>.</w:t>
            </w:r>
          </w:p>
          <w:p w14:paraId="3F89E792" w14:textId="77777777" w:rsidR="00E42CEC" w:rsidRDefault="00E42CEC">
            <w:pPr>
              <w:spacing w:after="0" w:line="240" w:lineRule="auto"/>
              <w:rPr>
                <w:color w:val="000000" w:themeColor="text1"/>
                <w:sz w:val="24"/>
                <w:szCs w:val="24"/>
              </w:rPr>
            </w:pPr>
          </w:p>
        </w:tc>
      </w:tr>
      <w:tr w:rsidR="00E42CEC" w:rsidRPr="00061EFD" w14:paraId="25940A7B" w14:textId="77777777" w:rsidTr="00E42CEC">
        <w:trPr>
          <w:trHeight w:val="1342"/>
        </w:trPr>
        <w:tc>
          <w:tcPr>
            <w:tcW w:w="3393" w:type="dxa"/>
            <w:tcBorders>
              <w:top w:val="single" w:sz="4" w:space="0" w:color="000000"/>
              <w:left w:val="single" w:sz="4" w:space="0" w:color="000000"/>
              <w:bottom w:val="single" w:sz="4" w:space="0" w:color="000000"/>
              <w:right w:val="single" w:sz="4" w:space="0" w:color="000000"/>
            </w:tcBorders>
            <w:hideMark/>
          </w:tcPr>
          <w:p w14:paraId="2C7E204A"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1701" w:type="dxa"/>
            <w:tcBorders>
              <w:top w:val="single" w:sz="4" w:space="0" w:color="000000"/>
              <w:left w:val="single" w:sz="4" w:space="0" w:color="000000"/>
              <w:bottom w:val="single" w:sz="4" w:space="0" w:color="000000"/>
              <w:right w:val="single" w:sz="4" w:space="0" w:color="000000"/>
            </w:tcBorders>
          </w:tcPr>
          <w:p w14:paraId="7DA97572" w14:textId="77777777" w:rsidR="00E42CEC" w:rsidRDefault="00E42CEC">
            <w:pPr>
              <w:pStyle w:val="TableParagraph"/>
              <w:rPr>
                <w:sz w:val="24"/>
                <w:szCs w:val="24"/>
              </w:rPr>
            </w:pPr>
          </w:p>
        </w:tc>
        <w:tc>
          <w:tcPr>
            <w:tcW w:w="2263" w:type="dxa"/>
            <w:gridSpan w:val="3"/>
            <w:tcBorders>
              <w:top w:val="single" w:sz="4" w:space="0" w:color="000000"/>
              <w:left w:val="single" w:sz="4" w:space="0" w:color="000000"/>
              <w:bottom w:val="single" w:sz="4" w:space="0" w:color="000000"/>
              <w:right w:val="single" w:sz="4" w:space="0" w:color="000000"/>
            </w:tcBorders>
          </w:tcPr>
          <w:p w14:paraId="690B89F4" w14:textId="77777777" w:rsidR="00E42CEC" w:rsidRDefault="00E42CEC">
            <w:pPr>
              <w:pStyle w:val="TableParagraph"/>
              <w:rPr>
                <w:sz w:val="24"/>
                <w:szCs w:val="24"/>
              </w:rPr>
            </w:pPr>
          </w:p>
        </w:tc>
        <w:tc>
          <w:tcPr>
            <w:tcW w:w="2411" w:type="dxa"/>
            <w:gridSpan w:val="3"/>
            <w:tcBorders>
              <w:top w:val="single" w:sz="4" w:space="0" w:color="000000"/>
              <w:left w:val="single" w:sz="4" w:space="0" w:color="000000"/>
              <w:bottom w:val="single" w:sz="4" w:space="0" w:color="000000"/>
              <w:right w:val="single" w:sz="4" w:space="0" w:color="000000"/>
            </w:tcBorders>
          </w:tcPr>
          <w:p w14:paraId="7AB83313" w14:textId="77777777" w:rsidR="00E42CEC" w:rsidRDefault="00E42CEC">
            <w:pPr>
              <w:pStyle w:val="TableParagraph"/>
              <w:rPr>
                <w:sz w:val="24"/>
                <w:szCs w:val="24"/>
              </w:rPr>
            </w:pPr>
          </w:p>
        </w:tc>
        <w:tc>
          <w:tcPr>
            <w:tcW w:w="2690" w:type="dxa"/>
            <w:gridSpan w:val="3"/>
            <w:tcBorders>
              <w:top w:val="single" w:sz="4" w:space="0" w:color="000000"/>
              <w:left w:val="single" w:sz="4" w:space="0" w:color="000000"/>
              <w:bottom w:val="single" w:sz="4" w:space="0" w:color="000000"/>
              <w:right w:val="single" w:sz="4" w:space="0" w:color="000000"/>
            </w:tcBorders>
            <w:hideMark/>
          </w:tcPr>
          <w:p w14:paraId="078C4D27" w14:textId="77777777" w:rsidR="00E42CEC" w:rsidRDefault="00E42CEC">
            <w:pPr>
              <w:pStyle w:val="TableParagraph"/>
              <w:rPr>
                <w:sz w:val="24"/>
                <w:szCs w:val="24"/>
              </w:rPr>
            </w:pPr>
            <w:r>
              <w:rPr>
                <w:b/>
                <w:bCs/>
                <w:color w:val="000000"/>
                <w:sz w:val="24"/>
                <w:szCs w:val="24"/>
              </w:rPr>
              <w:t>Алимаға</w:t>
            </w:r>
            <w:r>
              <w:rPr>
                <w:color w:val="000000"/>
                <w:sz w:val="24"/>
                <w:szCs w:val="24"/>
              </w:rPr>
              <w:t xml:space="preserve"> тәулік бөліктерін ажыратуды, олардың сипаттамалық ерекшеліктерін білуді үйрету.</w:t>
            </w:r>
          </w:p>
        </w:tc>
        <w:tc>
          <w:tcPr>
            <w:tcW w:w="2279" w:type="dxa"/>
            <w:gridSpan w:val="3"/>
            <w:tcBorders>
              <w:top w:val="single" w:sz="4" w:space="0" w:color="auto"/>
              <w:left w:val="single" w:sz="4" w:space="0" w:color="auto"/>
              <w:bottom w:val="single" w:sz="4" w:space="0" w:color="auto"/>
              <w:right w:val="single" w:sz="4" w:space="0" w:color="auto"/>
            </w:tcBorders>
            <w:hideMark/>
          </w:tcPr>
          <w:p w14:paraId="2C787E5A" w14:textId="77777777" w:rsidR="00E42CEC" w:rsidRPr="00A62096" w:rsidRDefault="00E42CEC">
            <w:pPr>
              <w:pStyle w:val="af1"/>
              <w:spacing w:before="0" w:beforeAutospacing="0" w:after="0" w:afterAutospacing="0"/>
              <w:rPr>
                <w:lang w:val="kk-KZ" w:eastAsia="en-US"/>
              </w:rPr>
            </w:pPr>
            <w:r w:rsidRPr="00A62096">
              <w:rPr>
                <w:b/>
                <w:bCs/>
                <w:lang w:val="kk-KZ" w:eastAsia="en-US"/>
              </w:rPr>
              <w:t>Асмираға</w:t>
            </w:r>
            <w:r w:rsidRPr="00A62096">
              <w:rPr>
                <w:lang w:val="kk-KZ" w:eastAsia="en-US"/>
              </w:rPr>
              <w:t xml:space="preserve"> 5 көлемінде санай алады, сандарды ретімен атайды, теңдік және теңсіздік туралы ұғымдарды білуге дағдыландыру.</w:t>
            </w:r>
          </w:p>
        </w:tc>
      </w:tr>
      <w:tr w:rsidR="00E42CEC" w:rsidRPr="00061EFD" w14:paraId="4F1D3C66" w14:textId="77777777" w:rsidTr="00E42CEC">
        <w:trPr>
          <w:trHeight w:val="450"/>
        </w:trPr>
        <w:tc>
          <w:tcPr>
            <w:tcW w:w="3393" w:type="dxa"/>
            <w:tcBorders>
              <w:top w:val="single" w:sz="4" w:space="0" w:color="000000"/>
              <w:left w:val="single" w:sz="4" w:space="0" w:color="000000"/>
              <w:bottom w:val="single" w:sz="4" w:space="0" w:color="000000"/>
              <w:right w:val="single" w:sz="4" w:space="0" w:color="000000"/>
            </w:tcBorders>
            <w:hideMark/>
          </w:tcPr>
          <w:p w14:paraId="3B62C49C" w14:textId="77777777" w:rsidR="00E42CEC" w:rsidRDefault="00E42CEC">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344" w:type="dxa"/>
            <w:gridSpan w:val="13"/>
            <w:tcBorders>
              <w:top w:val="single" w:sz="4" w:space="0" w:color="000000"/>
              <w:left w:val="single" w:sz="4" w:space="0" w:color="000000"/>
              <w:bottom w:val="single" w:sz="4" w:space="0" w:color="000000"/>
              <w:right w:val="single" w:sz="4" w:space="0" w:color="000000"/>
            </w:tcBorders>
            <w:hideMark/>
          </w:tcPr>
          <w:p w14:paraId="571D69CA" w14:textId="77777777" w:rsidR="00E42CEC" w:rsidRDefault="00E42CEC">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E705169" w14:textId="77777777" w:rsidR="00E42CEC" w:rsidRDefault="00E42CEC">
            <w:pPr>
              <w:pStyle w:val="TableParagraph"/>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55EFF99E"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247FF62"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1D96924C" w14:textId="77777777" w:rsidTr="00E42CEC">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2FA3012D"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1701" w:type="dxa"/>
            <w:tcBorders>
              <w:top w:val="single" w:sz="4" w:space="0" w:color="000000"/>
              <w:left w:val="single" w:sz="4" w:space="0" w:color="000000"/>
              <w:bottom w:val="single" w:sz="4" w:space="0" w:color="000000"/>
              <w:right w:val="single" w:sz="4" w:space="0" w:color="000000"/>
            </w:tcBorders>
          </w:tcPr>
          <w:p w14:paraId="1B70F94F" w14:textId="77777777" w:rsidR="00E42CEC" w:rsidRDefault="00E42CEC">
            <w:pPr>
              <w:pStyle w:val="ae"/>
              <w:rPr>
                <w:rFonts w:ascii="Times New Roman" w:hAnsi="Times New Roman"/>
                <w:color w:val="000000" w:themeColor="text1"/>
                <w:sz w:val="24"/>
                <w:szCs w:val="24"/>
              </w:rPr>
            </w:pPr>
          </w:p>
        </w:tc>
        <w:tc>
          <w:tcPr>
            <w:tcW w:w="2263" w:type="dxa"/>
            <w:gridSpan w:val="3"/>
            <w:tcBorders>
              <w:top w:val="single" w:sz="4" w:space="0" w:color="000000"/>
              <w:left w:val="single" w:sz="4" w:space="0" w:color="000000"/>
              <w:bottom w:val="single" w:sz="4" w:space="0" w:color="000000"/>
              <w:right w:val="single" w:sz="4" w:space="0" w:color="000000"/>
            </w:tcBorders>
          </w:tcPr>
          <w:p w14:paraId="58191CFF" w14:textId="77777777" w:rsidR="00E42CEC" w:rsidRDefault="00E42CEC">
            <w:pPr>
              <w:pStyle w:val="ae"/>
              <w:rPr>
                <w:rFonts w:ascii="Times New Roman" w:hAnsi="Times New Roman"/>
                <w:color w:val="000000" w:themeColor="text1"/>
                <w:sz w:val="24"/>
                <w:szCs w:val="24"/>
              </w:rPr>
            </w:pPr>
          </w:p>
        </w:tc>
        <w:tc>
          <w:tcPr>
            <w:tcW w:w="2411" w:type="dxa"/>
            <w:gridSpan w:val="3"/>
            <w:tcBorders>
              <w:top w:val="single" w:sz="4" w:space="0" w:color="000000"/>
              <w:left w:val="single" w:sz="4" w:space="0" w:color="000000"/>
              <w:bottom w:val="single" w:sz="4" w:space="0" w:color="000000"/>
              <w:right w:val="single" w:sz="4" w:space="0" w:color="000000"/>
            </w:tcBorders>
          </w:tcPr>
          <w:p w14:paraId="567A3F8C" w14:textId="77777777" w:rsidR="00E42CEC" w:rsidRDefault="00E42CEC">
            <w:pPr>
              <w:pStyle w:val="ae"/>
              <w:rPr>
                <w:rFonts w:ascii="Times New Roman" w:hAnsi="Times New Roman"/>
                <w:color w:val="000000" w:themeColor="text1"/>
                <w:sz w:val="24"/>
                <w:szCs w:val="24"/>
              </w:rPr>
            </w:pPr>
          </w:p>
        </w:tc>
        <w:tc>
          <w:tcPr>
            <w:tcW w:w="2690" w:type="dxa"/>
            <w:gridSpan w:val="3"/>
            <w:tcBorders>
              <w:top w:val="single" w:sz="4" w:space="0" w:color="000000"/>
              <w:left w:val="single" w:sz="4" w:space="0" w:color="000000"/>
              <w:bottom w:val="single" w:sz="4" w:space="0" w:color="000000"/>
              <w:right w:val="single" w:sz="4" w:space="0" w:color="000000"/>
            </w:tcBorders>
            <w:hideMark/>
          </w:tcPr>
          <w:p w14:paraId="2AE4C0B1"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themeColor="text1"/>
                <w:sz w:val="24"/>
                <w:szCs w:val="24"/>
              </w:rPr>
              <w:t>Картотека №16</w:t>
            </w:r>
          </w:p>
        </w:tc>
        <w:tc>
          <w:tcPr>
            <w:tcW w:w="2279" w:type="dxa"/>
            <w:gridSpan w:val="3"/>
            <w:tcBorders>
              <w:top w:val="single" w:sz="4" w:space="0" w:color="000000"/>
              <w:left w:val="single" w:sz="4" w:space="0" w:color="000000"/>
              <w:bottom w:val="single" w:sz="4" w:space="0" w:color="000000"/>
              <w:right w:val="single" w:sz="4" w:space="0" w:color="000000"/>
            </w:tcBorders>
            <w:hideMark/>
          </w:tcPr>
          <w:p w14:paraId="24C1102F"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themeColor="text1"/>
                <w:sz w:val="24"/>
                <w:szCs w:val="24"/>
              </w:rPr>
              <w:t>Картотека №17</w:t>
            </w:r>
          </w:p>
        </w:tc>
      </w:tr>
      <w:tr w:rsidR="00E42CEC" w:rsidRPr="00061EFD" w14:paraId="77237B42" w14:textId="77777777" w:rsidTr="00E42CEC">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3477426E" w14:textId="77777777" w:rsidR="00E42CEC" w:rsidRDefault="00E42CEC">
            <w:pPr>
              <w:pStyle w:val="TableParagraph"/>
              <w:ind w:left="110"/>
              <w:rPr>
                <w:b/>
                <w:color w:val="000000" w:themeColor="text1"/>
                <w:sz w:val="24"/>
                <w:szCs w:val="24"/>
                <w:lang w:val="ru-RU"/>
              </w:rPr>
            </w:pPr>
            <w:proofErr w:type="spellStart"/>
            <w:r>
              <w:rPr>
                <w:b/>
                <w:color w:val="000000" w:themeColor="text1"/>
                <w:sz w:val="24"/>
                <w:szCs w:val="24"/>
                <w:lang w:val="ru-RU"/>
              </w:rPr>
              <w:t>Серуеннен</w:t>
            </w:r>
            <w:proofErr w:type="spellEnd"/>
            <w:r>
              <w:rPr>
                <w:b/>
                <w:color w:val="000000" w:themeColor="text1"/>
                <w:sz w:val="24"/>
                <w:szCs w:val="24"/>
                <w:lang w:val="ru-RU"/>
              </w:rPr>
              <w:t xml:space="preserve"> оралу</w:t>
            </w:r>
          </w:p>
        </w:tc>
        <w:tc>
          <w:tcPr>
            <w:tcW w:w="11344" w:type="dxa"/>
            <w:gridSpan w:val="13"/>
            <w:tcBorders>
              <w:top w:val="single" w:sz="4" w:space="0" w:color="000000"/>
              <w:left w:val="single" w:sz="4" w:space="0" w:color="000000"/>
              <w:bottom w:val="single" w:sz="4" w:space="0" w:color="000000"/>
              <w:right w:val="single" w:sz="4" w:space="0" w:color="000000"/>
            </w:tcBorders>
          </w:tcPr>
          <w:p w14:paraId="5E3C411D"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p w14:paraId="489AD67E" w14:textId="77777777" w:rsidR="00E42CEC" w:rsidRDefault="00E42CEC">
            <w:pPr>
              <w:pStyle w:val="TableParagraph"/>
              <w:rPr>
                <w:color w:val="000000" w:themeColor="text1"/>
                <w:sz w:val="24"/>
                <w:szCs w:val="24"/>
              </w:rPr>
            </w:pPr>
          </w:p>
        </w:tc>
      </w:tr>
      <w:tr w:rsidR="00E42CEC" w:rsidRPr="00E42CEC" w14:paraId="793976AA" w14:textId="77777777" w:rsidTr="00E42CEC">
        <w:trPr>
          <w:trHeight w:val="280"/>
        </w:trPr>
        <w:tc>
          <w:tcPr>
            <w:tcW w:w="3393" w:type="dxa"/>
            <w:tcBorders>
              <w:top w:val="single" w:sz="4" w:space="0" w:color="000000"/>
              <w:left w:val="single" w:sz="4" w:space="0" w:color="000000"/>
              <w:bottom w:val="single" w:sz="4" w:space="0" w:color="000000"/>
              <w:right w:val="single" w:sz="4" w:space="0" w:color="000000"/>
            </w:tcBorders>
            <w:hideMark/>
          </w:tcPr>
          <w:p w14:paraId="273C8ADD"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2268" w:type="dxa"/>
            <w:gridSpan w:val="2"/>
            <w:tcBorders>
              <w:top w:val="single" w:sz="8" w:space="0" w:color="000000"/>
              <w:left w:val="single" w:sz="8" w:space="0" w:color="000000"/>
              <w:bottom w:val="single" w:sz="8" w:space="0" w:color="000000"/>
              <w:right w:val="single" w:sz="8" w:space="0" w:color="000000"/>
            </w:tcBorders>
            <w:hideMark/>
          </w:tcPr>
          <w:p w14:paraId="58A80BBD" w14:textId="77777777" w:rsidR="00E42CEC" w:rsidRDefault="00E42CEC">
            <w:pPr>
              <w:pStyle w:val="af1"/>
              <w:spacing w:before="0" w:beforeAutospacing="0" w:after="0" w:afterAutospacing="0"/>
              <w:rPr>
                <w:b/>
                <w:bCs/>
                <w:lang w:eastAsia="en-US"/>
              </w:rPr>
            </w:pPr>
            <w:proofErr w:type="spellStart"/>
            <w:r>
              <w:rPr>
                <w:lang w:eastAsia="en-US"/>
              </w:rPr>
              <w:t>Балаларды</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жылы</w:t>
            </w:r>
            <w:proofErr w:type="spellEnd"/>
            <w:r>
              <w:rPr>
                <w:lang w:eastAsia="en-US"/>
              </w:rPr>
              <w:t xml:space="preserve"> </w:t>
            </w:r>
            <w:proofErr w:type="spellStart"/>
            <w:r>
              <w:rPr>
                <w:lang w:eastAsia="en-US"/>
              </w:rPr>
              <w:t>қарсы</w:t>
            </w:r>
            <w:proofErr w:type="spellEnd"/>
            <w:r>
              <w:rPr>
                <w:lang w:eastAsia="en-US"/>
              </w:rPr>
              <w:t xml:space="preserve"> </w:t>
            </w:r>
            <w:proofErr w:type="spellStart"/>
            <w:r>
              <w:rPr>
                <w:lang w:eastAsia="en-US"/>
              </w:rPr>
              <w:t>алып</w:t>
            </w:r>
            <w:proofErr w:type="spellEnd"/>
            <w:r>
              <w:rPr>
                <w:lang w:eastAsia="en-US"/>
              </w:rPr>
              <w:t xml:space="preserve">, </w:t>
            </w:r>
            <w:proofErr w:type="spellStart"/>
            <w:r>
              <w:rPr>
                <w:lang w:eastAsia="en-US"/>
              </w:rPr>
              <w:t>тапсыру</w:t>
            </w:r>
            <w:proofErr w:type="spellEnd"/>
            <w:r>
              <w:rPr>
                <w:lang w:eastAsia="en-US"/>
              </w:rPr>
              <w:t xml:space="preserve">. </w:t>
            </w:r>
          </w:p>
        </w:tc>
        <w:tc>
          <w:tcPr>
            <w:tcW w:w="2269" w:type="dxa"/>
            <w:gridSpan w:val="3"/>
            <w:tcBorders>
              <w:top w:val="single" w:sz="8" w:space="0" w:color="000000"/>
              <w:left w:val="single" w:sz="8" w:space="0" w:color="000000"/>
              <w:bottom w:val="single" w:sz="8" w:space="0" w:color="000000"/>
              <w:right w:val="single" w:sz="8" w:space="0" w:color="000000"/>
            </w:tcBorders>
            <w:hideMark/>
          </w:tcPr>
          <w:p w14:paraId="41D72821" w14:textId="77777777" w:rsidR="00E42CEC" w:rsidRDefault="00E42CEC">
            <w:pPr>
              <w:pStyle w:val="af1"/>
              <w:spacing w:before="0" w:beforeAutospacing="0" w:after="0" w:afterAutospacing="0"/>
              <w:rPr>
                <w:b/>
                <w:bCs/>
                <w:lang w:eastAsia="en-US"/>
              </w:rPr>
            </w:pPr>
            <w:proofErr w:type="spellStart"/>
            <w:r>
              <w:rPr>
                <w:lang w:eastAsia="en-US"/>
              </w:rPr>
              <w:t>Ата-аналарға</w:t>
            </w:r>
            <w:proofErr w:type="spellEnd"/>
            <w:r>
              <w:rPr>
                <w:lang w:eastAsia="en-US"/>
              </w:rPr>
              <w:t xml:space="preserve"> </w:t>
            </w:r>
            <w:proofErr w:type="spellStart"/>
            <w:r>
              <w:rPr>
                <w:lang w:eastAsia="en-US"/>
              </w:rPr>
              <w:t>баланың</w:t>
            </w:r>
            <w:proofErr w:type="spellEnd"/>
            <w:r>
              <w:rPr>
                <w:lang w:eastAsia="en-US"/>
              </w:rPr>
              <w:t xml:space="preserve"> </w:t>
            </w:r>
            <w:proofErr w:type="spellStart"/>
            <w:r>
              <w:rPr>
                <w:lang w:eastAsia="en-US"/>
              </w:rPr>
              <w:t>күн</w:t>
            </w:r>
            <w:proofErr w:type="spellEnd"/>
            <w:r>
              <w:rPr>
                <w:lang w:eastAsia="en-US"/>
              </w:rPr>
              <w:t xml:space="preserve"> </w:t>
            </w:r>
            <w:proofErr w:type="spellStart"/>
            <w:r>
              <w:rPr>
                <w:lang w:eastAsia="en-US"/>
              </w:rPr>
              <w:t>ішіндегі</w:t>
            </w:r>
            <w:proofErr w:type="spellEnd"/>
            <w:r>
              <w:rPr>
                <w:lang w:eastAsia="en-US"/>
              </w:rPr>
              <w:t xml:space="preserve"> </w:t>
            </w:r>
            <w:proofErr w:type="spellStart"/>
            <w:r>
              <w:rPr>
                <w:lang w:eastAsia="en-US"/>
              </w:rPr>
              <w:t>көңіл-күйі</w:t>
            </w:r>
            <w:proofErr w:type="spellEnd"/>
            <w:r>
              <w:rPr>
                <w:lang w:eastAsia="en-US"/>
              </w:rPr>
              <w:t xml:space="preserve">, </w:t>
            </w:r>
            <w:proofErr w:type="spellStart"/>
            <w:r>
              <w:rPr>
                <w:lang w:eastAsia="en-US"/>
              </w:rPr>
              <w:t>жетістігі</w:t>
            </w:r>
            <w:proofErr w:type="spellEnd"/>
            <w:r>
              <w:rPr>
                <w:lang w:eastAsia="en-US"/>
              </w:rPr>
              <w:t xml:space="preserve">, </w:t>
            </w:r>
            <w:proofErr w:type="spellStart"/>
            <w:r>
              <w:rPr>
                <w:lang w:eastAsia="en-US"/>
              </w:rPr>
              <w:t>іс-әрекеті</w:t>
            </w:r>
            <w:proofErr w:type="spellEnd"/>
            <w:r>
              <w:rPr>
                <w:lang w:eastAsia="en-US"/>
              </w:rPr>
              <w:t xml:space="preserve"> </w:t>
            </w:r>
            <w:proofErr w:type="spellStart"/>
            <w:r>
              <w:rPr>
                <w:lang w:eastAsia="en-US"/>
              </w:rPr>
              <w:t>туралы</w:t>
            </w:r>
            <w:proofErr w:type="spellEnd"/>
            <w:r>
              <w:rPr>
                <w:lang w:eastAsia="en-US"/>
              </w:rPr>
              <w:t xml:space="preserve"> </w:t>
            </w:r>
            <w:proofErr w:type="spellStart"/>
            <w:r>
              <w:rPr>
                <w:lang w:eastAsia="en-US"/>
              </w:rPr>
              <w:t>қысқаша</w:t>
            </w:r>
            <w:proofErr w:type="spellEnd"/>
            <w:r>
              <w:rPr>
                <w:lang w:eastAsia="en-US"/>
              </w:rPr>
              <w:t xml:space="preserve"> </w:t>
            </w:r>
            <w:proofErr w:type="spellStart"/>
            <w:r>
              <w:rPr>
                <w:lang w:eastAsia="en-US"/>
              </w:rPr>
              <w:t>ақпарат</w:t>
            </w:r>
            <w:proofErr w:type="spellEnd"/>
            <w:r>
              <w:rPr>
                <w:lang w:eastAsia="en-US"/>
              </w:rPr>
              <w:t xml:space="preserve"> беру.</w:t>
            </w:r>
          </w:p>
        </w:tc>
        <w:tc>
          <w:tcPr>
            <w:tcW w:w="2269" w:type="dxa"/>
            <w:gridSpan w:val="3"/>
            <w:tcBorders>
              <w:top w:val="single" w:sz="8" w:space="0" w:color="000000"/>
              <w:left w:val="single" w:sz="8" w:space="0" w:color="000000"/>
              <w:bottom w:val="single" w:sz="8" w:space="0" w:color="000000"/>
              <w:right w:val="single" w:sz="8" w:space="0" w:color="000000"/>
            </w:tcBorders>
            <w:hideMark/>
          </w:tcPr>
          <w:p w14:paraId="762B44FD"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w:t>
            </w:r>
          </w:p>
        </w:tc>
        <w:tc>
          <w:tcPr>
            <w:tcW w:w="2269" w:type="dxa"/>
            <w:gridSpan w:val="3"/>
            <w:tcBorders>
              <w:top w:val="single" w:sz="8" w:space="0" w:color="000000"/>
              <w:left w:val="single" w:sz="8" w:space="0" w:color="000000"/>
              <w:bottom w:val="single" w:sz="8" w:space="0" w:color="000000"/>
              <w:right w:val="single" w:sz="8" w:space="0" w:color="000000"/>
            </w:tcBorders>
            <w:hideMark/>
          </w:tcPr>
          <w:p w14:paraId="7502974B" w14:textId="77777777" w:rsidR="00E42CEC" w:rsidRDefault="00E42CEC">
            <w:pPr>
              <w:pStyle w:val="af1"/>
              <w:spacing w:before="0" w:beforeAutospacing="0" w:after="0" w:afterAutospacing="0"/>
              <w:rPr>
                <w:b/>
                <w:bCs/>
                <w:lang w:eastAsia="en-US"/>
              </w:rPr>
            </w:pPr>
            <w:proofErr w:type="spellStart"/>
            <w:r>
              <w:rPr>
                <w:lang w:eastAsia="en-US"/>
              </w:rPr>
              <w:t>Ата-анамен</w:t>
            </w:r>
            <w:proofErr w:type="spellEnd"/>
            <w:r>
              <w:rPr>
                <w:lang w:eastAsia="en-US"/>
              </w:rPr>
              <w:t xml:space="preserve"> бала </w:t>
            </w:r>
            <w:proofErr w:type="spellStart"/>
            <w:r>
              <w:rPr>
                <w:lang w:eastAsia="en-US"/>
              </w:rPr>
              <w:t>тәрбиесіне</w:t>
            </w:r>
            <w:proofErr w:type="spellEnd"/>
            <w:r>
              <w:rPr>
                <w:lang w:eastAsia="en-US"/>
              </w:rPr>
              <w:t xml:space="preserve"> </w:t>
            </w:r>
            <w:proofErr w:type="spellStart"/>
            <w:r>
              <w:rPr>
                <w:lang w:eastAsia="en-US"/>
              </w:rPr>
              <w:t>байланысты</w:t>
            </w:r>
            <w:proofErr w:type="spellEnd"/>
            <w:r>
              <w:rPr>
                <w:lang w:eastAsia="en-US"/>
              </w:rPr>
              <w:t xml:space="preserve"> </w:t>
            </w:r>
            <w:proofErr w:type="spellStart"/>
            <w:r>
              <w:rPr>
                <w:lang w:eastAsia="en-US"/>
              </w:rPr>
              <w:t>қысқа</w:t>
            </w:r>
            <w:proofErr w:type="spellEnd"/>
            <w:r>
              <w:rPr>
                <w:lang w:eastAsia="en-US"/>
              </w:rPr>
              <w:t xml:space="preserve"> </w:t>
            </w:r>
            <w:proofErr w:type="spellStart"/>
            <w:r>
              <w:rPr>
                <w:lang w:eastAsia="en-US"/>
              </w:rPr>
              <w:t>кеңес</w:t>
            </w:r>
            <w:proofErr w:type="spellEnd"/>
            <w:r>
              <w:rPr>
                <w:lang w:eastAsia="en-US"/>
              </w:rPr>
              <w:t xml:space="preserve"> беру.</w:t>
            </w:r>
          </w:p>
        </w:tc>
        <w:tc>
          <w:tcPr>
            <w:tcW w:w="2269" w:type="dxa"/>
            <w:gridSpan w:val="2"/>
            <w:tcBorders>
              <w:top w:val="single" w:sz="8" w:space="0" w:color="000000"/>
              <w:left w:val="single" w:sz="8" w:space="0" w:color="000000"/>
              <w:bottom w:val="single" w:sz="8" w:space="0" w:color="000000"/>
              <w:right w:val="single" w:sz="8" w:space="0" w:color="000000"/>
            </w:tcBorders>
            <w:hideMark/>
          </w:tcPr>
          <w:p w14:paraId="7F72FBF9"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қауіпсіздігін</w:t>
            </w:r>
            <w:proofErr w:type="spellEnd"/>
            <w:r>
              <w:rPr>
                <w:lang w:eastAsia="en-US"/>
              </w:rPr>
              <w:t xml:space="preserve"> </w:t>
            </w:r>
            <w:proofErr w:type="spellStart"/>
            <w:r>
              <w:rPr>
                <w:lang w:eastAsia="en-US"/>
              </w:rPr>
              <w:t>қадағалау</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немесе</w:t>
            </w:r>
            <w:proofErr w:type="spellEnd"/>
            <w:r>
              <w:rPr>
                <w:lang w:eastAsia="en-US"/>
              </w:rPr>
              <w:t xml:space="preserve"> </w:t>
            </w:r>
            <w:proofErr w:type="spellStart"/>
            <w:r>
              <w:rPr>
                <w:lang w:eastAsia="en-US"/>
              </w:rPr>
              <w:t>сенімді</w:t>
            </w:r>
            <w:proofErr w:type="spellEnd"/>
            <w:r>
              <w:rPr>
                <w:lang w:eastAsia="en-US"/>
              </w:rPr>
              <w:t xml:space="preserve"> </w:t>
            </w:r>
            <w:proofErr w:type="spellStart"/>
            <w:r>
              <w:rPr>
                <w:lang w:eastAsia="en-US"/>
              </w:rPr>
              <w:t>адамға</w:t>
            </w:r>
            <w:proofErr w:type="spellEnd"/>
            <w:r>
              <w:rPr>
                <w:lang w:eastAsia="en-US"/>
              </w:rPr>
              <w:t xml:space="preserve"> </w:t>
            </w:r>
            <w:proofErr w:type="spellStart"/>
            <w:r>
              <w:rPr>
                <w:lang w:eastAsia="en-US"/>
              </w:rPr>
              <w:t>ғана</w:t>
            </w:r>
            <w:proofErr w:type="spellEnd"/>
            <w:r>
              <w:rPr>
                <w:lang w:eastAsia="en-US"/>
              </w:rPr>
              <w:t xml:space="preserve"> </w:t>
            </w:r>
            <w:proofErr w:type="spellStart"/>
            <w:r>
              <w:rPr>
                <w:lang w:eastAsia="en-US"/>
              </w:rPr>
              <w:t>тапсыру</w:t>
            </w:r>
            <w:proofErr w:type="spellEnd"/>
            <w:r>
              <w:rPr>
                <w:lang w:eastAsia="en-US"/>
              </w:rPr>
              <w:t>).</w:t>
            </w:r>
          </w:p>
        </w:tc>
      </w:tr>
    </w:tbl>
    <w:p w14:paraId="2C8A57A9"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251CAA1"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6D77355"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2704C7C"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47B124C" w14:textId="77777777" w:rsidR="00A62096" w:rsidRPr="00DD63FD" w:rsidRDefault="00A62096" w:rsidP="005062CA">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r w:rsidRPr="00DD63FD">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1079C188" w14:textId="77777777" w:rsidR="00A62096" w:rsidRPr="00A62096" w:rsidRDefault="00A62096" w:rsidP="00A62096">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2A0242AB" w14:textId="7E31A3F4" w:rsidR="00A62096" w:rsidRPr="00285416"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5C695B">
        <w:rPr>
          <w:rFonts w:ascii="Times New Roman" w:eastAsia="Times New Roman" w:hAnsi="Times New Roman" w:cs="Times New Roman"/>
          <w:b/>
          <w:sz w:val="24"/>
          <w:szCs w:val="24"/>
          <w:lang w:val="kk-KZ"/>
        </w:rPr>
        <w:t>Білім</w:t>
      </w:r>
      <w:r w:rsidRPr="005C695B">
        <w:rPr>
          <w:rFonts w:ascii="Times New Roman" w:eastAsia="Times New Roman" w:hAnsi="Times New Roman" w:cs="Times New Roman"/>
          <w:b/>
          <w:spacing w:val="-1"/>
          <w:sz w:val="24"/>
          <w:szCs w:val="24"/>
          <w:lang w:val="kk-KZ"/>
        </w:rPr>
        <w:t xml:space="preserve"> </w:t>
      </w:r>
      <w:r w:rsidRPr="005C695B">
        <w:rPr>
          <w:rFonts w:ascii="Times New Roman" w:eastAsia="Times New Roman" w:hAnsi="Times New Roman" w:cs="Times New Roman"/>
          <w:b/>
          <w:sz w:val="24"/>
          <w:szCs w:val="24"/>
          <w:lang w:val="kk-KZ"/>
        </w:rPr>
        <w:t>беру</w:t>
      </w:r>
      <w:r w:rsidRPr="005C695B">
        <w:rPr>
          <w:rFonts w:ascii="Times New Roman" w:eastAsia="Times New Roman" w:hAnsi="Times New Roman" w:cs="Times New Roman"/>
          <w:b/>
          <w:spacing w:val="-4"/>
          <w:sz w:val="24"/>
          <w:szCs w:val="24"/>
          <w:lang w:val="kk-KZ"/>
        </w:rPr>
        <w:t xml:space="preserve"> </w:t>
      </w:r>
      <w:r w:rsidRPr="005C695B">
        <w:rPr>
          <w:rFonts w:ascii="Times New Roman" w:eastAsia="Times New Roman" w:hAnsi="Times New Roman" w:cs="Times New Roman"/>
          <w:b/>
          <w:sz w:val="24"/>
          <w:szCs w:val="24"/>
          <w:lang w:val="kk-KZ"/>
        </w:rPr>
        <w:t>ұйымы</w:t>
      </w:r>
      <w:r w:rsidRPr="005C695B">
        <w:rPr>
          <w:rFonts w:ascii="Times New Roman" w:eastAsia="Times New Roman" w:hAnsi="Times New Roman" w:cs="Times New Roman"/>
          <w:b/>
          <w:spacing w:val="-1"/>
          <w:sz w:val="24"/>
          <w:szCs w:val="24"/>
          <w:lang w:val="kk-KZ"/>
        </w:rPr>
        <w:t xml:space="preserve"> </w:t>
      </w:r>
      <w:r w:rsidRPr="005C695B">
        <w:rPr>
          <w:rFonts w:ascii="Times New Roman" w:eastAsia="Times New Roman" w:hAnsi="Times New Roman" w:cs="Times New Roman"/>
          <w:b/>
          <w:sz w:val="24"/>
          <w:szCs w:val="24"/>
          <w:lang w:val="kk-KZ"/>
        </w:rPr>
        <w:t xml:space="preserve">: </w:t>
      </w:r>
      <w:r w:rsidR="001B6FF5" w:rsidRPr="001B6FF5">
        <w:rPr>
          <w:rFonts w:ascii="Times New Roman" w:eastAsia="Times New Roman" w:hAnsi="Times New Roman" w:cs="Times New Roman"/>
          <w:b/>
          <w:sz w:val="24"/>
          <w:szCs w:val="24"/>
          <w:lang w:val="kk-KZ"/>
        </w:rPr>
        <w:t>ЖШС «Ердостық-2017» «Болашақ» балабақшасы</w:t>
      </w:r>
    </w:p>
    <w:p w14:paraId="33C45FCE" w14:textId="6D8DE8A0" w:rsidR="00A62096" w:rsidRPr="005C695B"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5C695B">
        <w:rPr>
          <w:rFonts w:ascii="Times New Roman" w:eastAsia="Times New Roman" w:hAnsi="Times New Roman" w:cs="Times New Roman"/>
          <w:b/>
          <w:sz w:val="24"/>
          <w:szCs w:val="24"/>
          <w:lang w:val="kk-KZ"/>
        </w:rPr>
        <w:t xml:space="preserve">Топ: </w:t>
      </w:r>
      <w:r w:rsidR="000742EA">
        <w:rPr>
          <w:rFonts w:ascii="Times New Roman" w:eastAsia="Times New Roman" w:hAnsi="Times New Roman" w:cs="Times New Roman"/>
          <w:b/>
          <w:sz w:val="24"/>
          <w:szCs w:val="24"/>
          <w:lang w:val="kk-KZ"/>
        </w:rPr>
        <w:t xml:space="preserve">“Қыран» </w:t>
      </w:r>
      <w:r w:rsidR="001B6FF5">
        <w:rPr>
          <w:rFonts w:ascii="Times New Roman" w:eastAsia="Times New Roman" w:hAnsi="Times New Roman" w:cs="Times New Roman"/>
          <w:b/>
          <w:sz w:val="24"/>
          <w:szCs w:val="24"/>
          <w:lang w:val="kk-KZ"/>
        </w:rPr>
        <w:t>ересек тобы</w:t>
      </w:r>
    </w:p>
    <w:p w14:paraId="0F9C38D5" w14:textId="77777777" w:rsidR="00A62096" w:rsidRPr="005C695B"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5C695B">
        <w:rPr>
          <w:rFonts w:ascii="Times New Roman" w:eastAsia="Times New Roman" w:hAnsi="Times New Roman" w:cs="Times New Roman"/>
          <w:b/>
          <w:sz w:val="24"/>
          <w:szCs w:val="24"/>
          <w:lang w:val="kk-KZ"/>
        </w:rPr>
        <w:t>Балалардың жасы: 4 жастағы балалар</w:t>
      </w:r>
    </w:p>
    <w:p w14:paraId="773CF26E" w14:textId="77777777" w:rsidR="00A62096" w:rsidRPr="005E44D6" w:rsidRDefault="00A62096" w:rsidP="00A62096">
      <w:pPr>
        <w:pStyle w:val="af1"/>
        <w:shd w:val="clear" w:color="auto" w:fill="FFFFFF"/>
        <w:spacing w:before="0" w:beforeAutospacing="0" w:after="0" w:afterAutospacing="0"/>
        <w:rPr>
          <w:b/>
          <w:iCs/>
          <w:color w:val="000000" w:themeColor="text1"/>
          <w:kern w:val="2"/>
          <w:lang w:val="kk-KZ" w:eastAsia="zh-TW"/>
        </w:rPr>
      </w:pPr>
      <w:r>
        <w:rPr>
          <w:b/>
          <w:lang w:val="kk-KZ"/>
        </w:rPr>
        <w:t xml:space="preserve">     </w:t>
      </w:r>
      <w:r w:rsidRPr="005C695B">
        <w:rPr>
          <w:b/>
          <w:lang w:val="kk-KZ"/>
        </w:rPr>
        <w:t>Жоспардың құрылу кезеңі:</w:t>
      </w:r>
      <w:r>
        <w:rPr>
          <w:b/>
          <w:lang w:val="kk-KZ"/>
        </w:rPr>
        <w:t>30.03.2026ж -03.04.2026 ж</w:t>
      </w:r>
    </w:p>
    <w:p w14:paraId="782D68DC" w14:textId="77777777" w:rsidR="00A62096" w:rsidRPr="005D3DDD" w:rsidRDefault="00A62096" w:rsidP="00A62096">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2"/>
        <w:gridCol w:w="2124"/>
        <w:gridCol w:w="229"/>
        <w:gridCol w:w="7"/>
        <w:gridCol w:w="2312"/>
        <w:gridCol w:w="34"/>
        <w:gridCol w:w="15"/>
        <w:gridCol w:w="2338"/>
        <w:gridCol w:w="22"/>
        <w:gridCol w:w="81"/>
        <w:gridCol w:w="59"/>
        <w:gridCol w:w="2195"/>
        <w:gridCol w:w="26"/>
        <w:gridCol w:w="17"/>
        <w:gridCol w:w="31"/>
        <w:gridCol w:w="2263"/>
        <w:gridCol w:w="18"/>
        <w:gridCol w:w="32"/>
      </w:tblGrid>
      <w:tr w:rsidR="00A62096" w:rsidRPr="00DD63FD" w14:paraId="19DA2AC4" w14:textId="77777777" w:rsidTr="00A452A9">
        <w:trPr>
          <w:gridAfter w:val="1"/>
          <w:wAfter w:w="32" w:type="dxa"/>
          <w:trHeight w:val="552"/>
        </w:trPr>
        <w:tc>
          <w:tcPr>
            <w:tcW w:w="3112" w:type="dxa"/>
            <w:tcBorders>
              <w:top w:val="single" w:sz="4" w:space="0" w:color="000000"/>
              <w:left w:val="single" w:sz="4" w:space="0" w:color="000000"/>
              <w:bottom w:val="single" w:sz="4" w:space="0" w:color="000000"/>
              <w:right w:val="single" w:sz="4" w:space="0" w:color="000000"/>
            </w:tcBorders>
            <w:hideMark/>
          </w:tcPr>
          <w:p w14:paraId="011CA65A" w14:textId="77777777" w:rsidR="00A62096" w:rsidRPr="00DD63FD" w:rsidRDefault="00A62096" w:rsidP="00A452A9">
            <w:pPr>
              <w:pStyle w:val="TableParagraph"/>
              <w:ind w:left="638"/>
              <w:rPr>
                <w:b/>
                <w:color w:val="000000" w:themeColor="text1"/>
                <w:sz w:val="24"/>
                <w:szCs w:val="24"/>
                <w:lang w:val="ru-RU"/>
              </w:rPr>
            </w:pPr>
            <w:r w:rsidRPr="00DD63FD">
              <w:rPr>
                <w:b/>
                <w:color w:val="000000" w:themeColor="text1"/>
                <w:sz w:val="24"/>
                <w:szCs w:val="24"/>
              </w:rPr>
              <w:t>Күн</w:t>
            </w:r>
            <w:r w:rsidRPr="00DD63FD">
              <w:rPr>
                <w:b/>
                <w:color w:val="000000" w:themeColor="text1"/>
                <w:spacing w:val="-2"/>
                <w:sz w:val="24"/>
                <w:szCs w:val="24"/>
              </w:rPr>
              <w:t xml:space="preserve"> </w:t>
            </w:r>
            <w:r w:rsidRPr="00DD63FD">
              <w:rPr>
                <w:b/>
                <w:color w:val="000000" w:themeColor="text1"/>
                <w:sz w:val="24"/>
                <w:szCs w:val="24"/>
              </w:rPr>
              <w:t>тәртібі</w:t>
            </w:r>
          </w:p>
        </w:tc>
        <w:tc>
          <w:tcPr>
            <w:tcW w:w="2124" w:type="dxa"/>
            <w:tcBorders>
              <w:top w:val="single" w:sz="4" w:space="0" w:color="000000"/>
              <w:left w:val="single" w:sz="4" w:space="0" w:color="000000"/>
              <w:bottom w:val="single" w:sz="4" w:space="0" w:color="000000"/>
              <w:right w:val="single" w:sz="4" w:space="0" w:color="000000"/>
            </w:tcBorders>
            <w:hideMark/>
          </w:tcPr>
          <w:p w14:paraId="432689DC"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Дүйсенбі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38839B7C"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30</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03</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2BF0ABD4" w14:textId="77777777" w:rsidR="00A62096" w:rsidRPr="00DD63FD" w:rsidRDefault="00A62096" w:rsidP="00A452A9">
            <w:pPr>
              <w:spacing w:after="0" w:line="240" w:lineRule="auto"/>
              <w:rPr>
                <w:rFonts w:ascii="Times New Roman" w:eastAsia="Times New Roman" w:hAnsi="Times New Roman" w:cs="Times New Roman"/>
                <w:b/>
                <w:color w:val="000000" w:themeColor="text1"/>
                <w:sz w:val="24"/>
                <w:szCs w:val="24"/>
                <w:lang w:val="kk-KZ" w:eastAsia="ru-RU"/>
              </w:rPr>
            </w:pPr>
          </w:p>
          <w:p w14:paraId="4AFCBE4E"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548" w:type="dxa"/>
            <w:gridSpan w:val="3"/>
            <w:tcBorders>
              <w:top w:val="single" w:sz="4" w:space="0" w:color="auto"/>
              <w:left w:val="single" w:sz="4" w:space="0" w:color="000000"/>
              <w:bottom w:val="single" w:sz="4" w:space="0" w:color="000000"/>
              <w:right w:val="single" w:sz="4" w:space="0" w:color="000000"/>
            </w:tcBorders>
            <w:hideMark/>
          </w:tcPr>
          <w:p w14:paraId="5D1D8B74"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Сейсенбі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517BC82B"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31</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03</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14BAEA19"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549" w:type="dxa"/>
            <w:gridSpan w:val="6"/>
            <w:tcBorders>
              <w:top w:val="single" w:sz="4" w:space="0" w:color="000000"/>
              <w:left w:val="single" w:sz="4" w:space="0" w:color="000000"/>
              <w:bottom w:val="single" w:sz="4" w:space="0" w:color="000000"/>
              <w:right w:val="single" w:sz="4" w:space="0" w:color="000000"/>
            </w:tcBorders>
            <w:hideMark/>
          </w:tcPr>
          <w:p w14:paraId="61B377B4"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Сәрсенбі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3D041E31"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01</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6207038F"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9" w:type="dxa"/>
            <w:gridSpan w:val="4"/>
            <w:tcBorders>
              <w:top w:val="single" w:sz="4" w:space="0" w:color="000000"/>
              <w:left w:val="single" w:sz="4" w:space="0" w:color="000000"/>
              <w:bottom w:val="single" w:sz="4" w:space="0" w:color="000000"/>
              <w:right w:val="single" w:sz="4" w:space="0" w:color="000000"/>
            </w:tcBorders>
            <w:hideMark/>
          </w:tcPr>
          <w:p w14:paraId="422062E9"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Бейсенбі</w:t>
            </w:r>
            <w:proofErr w:type="spellEnd"/>
            <w:r w:rsidRPr="00DD63FD">
              <w:rPr>
                <w:rFonts w:ascii="Times New Roman" w:eastAsia="Times New Roman" w:hAnsi="Times New Roman" w:cs="Times New Roman"/>
                <w:b/>
                <w:color w:val="000000" w:themeColor="text1"/>
                <w:sz w:val="24"/>
                <w:szCs w:val="24"/>
                <w:lang w:val="kk-KZ" w:eastAsia="ru-RU"/>
              </w:rPr>
              <w:t xml:space="preserve"> </w:t>
            </w:r>
          </w:p>
          <w:p w14:paraId="6F7F55F0"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02</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6</w:t>
            </w:r>
            <w:r w:rsidRPr="00DD63FD">
              <w:rPr>
                <w:rFonts w:ascii="Times New Roman" w:eastAsia="Times New Roman" w:hAnsi="Times New Roman" w:cs="Times New Roman"/>
                <w:b/>
                <w:color w:val="000000" w:themeColor="text1"/>
                <w:sz w:val="24"/>
                <w:szCs w:val="24"/>
                <w:lang w:val="kk-KZ" w:eastAsia="ru-RU"/>
              </w:rPr>
              <w:t>ж</w:t>
            </w:r>
          </w:p>
          <w:p w14:paraId="0310DB77"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81" w:type="dxa"/>
            <w:gridSpan w:val="2"/>
            <w:tcBorders>
              <w:top w:val="single" w:sz="4" w:space="0" w:color="000000"/>
              <w:left w:val="single" w:sz="4" w:space="0" w:color="000000"/>
              <w:bottom w:val="single" w:sz="4" w:space="0" w:color="000000"/>
              <w:right w:val="single" w:sz="4" w:space="0" w:color="000000"/>
            </w:tcBorders>
            <w:hideMark/>
          </w:tcPr>
          <w:p w14:paraId="38C020B3"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Жұма</w:t>
            </w:r>
            <w:proofErr w:type="spellEnd"/>
            <w:r w:rsidRPr="00DD63FD">
              <w:rPr>
                <w:rFonts w:ascii="Times New Roman" w:eastAsia="Times New Roman" w:hAnsi="Times New Roman" w:cs="Times New Roman"/>
                <w:b/>
                <w:color w:val="000000" w:themeColor="text1"/>
                <w:sz w:val="24"/>
                <w:szCs w:val="24"/>
                <w:lang w:eastAsia="ru-RU"/>
              </w:rPr>
              <w:t xml:space="preserve"> </w:t>
            </w:r>
            <w:r w:rsidRPr="00DD63FD">
              <w:rPr>
                <w:rFonts w:ascii="Times New Roman" w:eastAsia="Times New Roman" w:hAnsi="Times New Roman" w:cs="Times New Roman"/>
                <w:b/>
                <w:color w:val="000000" w:themeColor="text1"/>
                <w:sz w:val="24"/>
                <w:szCs w:val="24"/>
                <w:lang w:val="kk-KZ" w:eastAsia="ru-RU"/>
              </w:rPr>
              <w:t xml:space="preserve">  </w:t>
            </w:r>
          </w:p>
          <w:p w14:paraId="3DB33CE9"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r w:rsidRPr="00DD63FD">
              <w:rPr>
                <w:rFonts w:ascii="Times New Roman" w:eastAsia="Times New Roman" w:hAnsi="Times New Roman" w:cs="Times New Roman"/>
                <w:b/>
                <w:color w:val="000000" w:themeColor="text1"/>
                <w:sz w:val="24"/>
                <w:szCs w:val="24"/>
                <w:lang w:eastAsia="ru-RU"/>
              </w:rPr>
              <w:t>03</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203484DF"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r>
      <w:tr w:rsidR="00A62096" w:rsidRPr="00061EFD" w14:paraId="313C7001" w14:textId="77777777" w:rsidTr="00A452A9">
        <w:trPr>
          <w:gridAfter w:val="1"/>
          <w:wAfter w:w="32" w:type="dxa"/>
          <w:trHeight w:val="551"/>
        </w:trPr>
        <w:tc>
          <w:tcPr>
            <w:tcW w:w="3112" w:type="dxa"/>
            <w:tcBorders>
              <w:top w:val="single" w:sz="4" w:space="0" w:color="000000"/>
              <w:left w:val="single" w:sz="4" w:space="0" w:color="000000"/>
              <w:bottom w:val="single" w:sz="4" w:space="0" w:color="000000"/>
              <w:right w:val="single" w:sz="4" w:space="0" w:color="000000"/>
            </w:tcBorders>
            <w:hideMark/>
          </w:tcPr>
          <w:p w14:paraId="61A76D2E"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Балаларды</w:t>
            </w:r>
            <w:r w:rsidRPr="00DD63FD">
              <w:rPr>
                <w:b/>
                <w:color w:val="000000" w:themeColor="text1"/>
                <w:spacing w:val="-1"/>
                <w:sz w:val="24"/>
                <w:szCs w:val="24"/>
              </w:rPr>
              <w:t xml:space="preserve"> </w:t>
            </w:r>
            <w:r w:rsidRPr="00DD63FD">
              <w:rPr>
                <w:b/>
                <w:color w:val="000000" w:themeColor="text1"/>
                <w:sz w:val="24"/>
                <w:szCs w:val="24"/>
              </w:rPr>
              <w:t>қабылдау</w:t>
            </w:r>
          </w:p>
        </w:tc>
        <w:tc>
          <w:tcPr>
            <w:tcW w:w="11771" w:type="dxa"/>
            <w:gridSpan w:val="16"/>
            <w:tcBorders>
              <w:top w:val="single" w:sz="8" w:space="0" w:color="000000"/>
              <w:left w:val="single" w:sz="8" w:space="0" w:color="000000"/>
              <w:bottom w:val="single" w:sz="8" w:space="0" w:color="000000"/>
              <w:right w:val="single" w:sz="8" w:space="0" w:color="000000"/>
            </w:tcBorders>
          </w:tcPr>
          <w:p w14:paraId="6F145E97"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Балаларды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жылы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қарсы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алу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ата-аналарымен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амандасу</w:t>
            </w:r>
            <w:proofErr w:type="spellEnd"/>
          </w:p>
          <w:p w14:paraId="7B7DC1BC"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Балалардың</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сыртқы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келбетін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денсаулық</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жағдайын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бақылау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көңіл-күйі</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тазалығы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дене</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температурасы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т.б</w:t>
            </w:r>
            <w:proofErr w:type="spellEnd"/>
            <w:r w:rsidRPr="00813F2E">
              <w:rPr>
                <w:rFonts w:ascii="Times New Roman" w:hAnsi="Times New Roman"/>
                <w:color w:val="000000" w:themeColor="text1"/>
                <w:sz w:val="24"/>
                <w:szCs w:val="24"/>
                <w:lang w:val="ru-RU"/>
              </w:rPr>
              <w:t>.)</w:t>
            </w:r>
          </w:p>
          <w:p w14:paraId="227E454E"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Ата-аналардан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баланың</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денсаулығы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туралы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қысқаша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ақпарат</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алу</w:t>
            </w:r>
            <w:proofErr w:type="spellEnd"/>
          </w:p>
          <w:p w14:paraId="61358C7D" w14:textId="77777777" w:rsidR="00A62096" w:rsidRPr="00813F2E" w:rsidRDefault="00A62096" w:rsidP="00A452A9">
            <w:pPr>
              <w:pStyle w:val="ae"/>
              <w:rPr>
                <w:rFonts w:ascii="Times New Roman" w:hAnsi="Times New Roman"/>
                <w:color w:val="000000" w:themeColor="text1"/>
                <w:sz w:val="24"/>
                <w:szCs w:val="24"/>
                <w:lang w:val="ru-RU"/>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Балаларды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жеке-жеке</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ойынға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бағыттау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таңғы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тыныш</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ойындарды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ұйымдастыру</w:t>
            </w:r>
            <w:proofErr w:type="spellEnd"/>
          </w:p>
          <w:p w14:paraId="5E5B785E" w14:textId="77777777" w:rsidR="00A62096" w:rsidRPr="00813F2E" w:rsidRDefault="00A62096" w:rsidP="00A452A9">
            <w:pPr>
              <w:pStyle w:val="ae"/>
              <w:rPr>
                <w:rFonts w:ascii="Times New Roman" w:hAnsi="Times New Roman"/>
                <w:color w:val="000000" w:themeColor="text1"/>
                <w:sz w:val="24"/>
                <w:szCs w:val="24"/>
                <w:lang w:val="ru-RU"/>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Әлеуметтік</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қарым-қатынасын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дамытуға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жағдай</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жасау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құрдастарымен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амандасу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әңгімелесу</w:t>
            </w:r>
            <w:proofErr w:type="spellEnd"/>
            <w:r w:rsidRPr="00813F2E">
              <w:rPr>
                <w:rFonts w:ascii="Times New Roman" w:hAnsi="Times New Roman"/>
                <w:color w:val="000000" w:themeColor="text1"/>
                <w:sz w:val="24"/>
                <w:szCs w:val="24"/>
                <w:lang w:val="ru-RU"/>
              </w:rPr>
              <w:t>)</w:t>
            </w:r>
          </w:p>
          <w:p w14:paraId="762589A2" w14:textId="77777777" w:rsidR="00A62096" w:rsidRPr="00DD63FD" w:rsidRDefault="00A62096" w:rsidP="00A452A9">
            <w:pPr>
              <w:pStyle w:val="ae"/>
              <w:rPr>
                <w:rFonts w:ascii="Times New Roman" w:hAnsi="Times New Roman"/>
                <w:color w:val="000000" w:themeColor="text1"/>
                <w:sz w:val="24"/>
                <w:szCs w:val="24"/>
                <w:lang w:val="kk-KZ"/>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Қауіпсіздікті</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қамтамасыз</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ету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заттарын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дұрыс</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орнына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қою</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тәртіп</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сақтау</w:t>
            </w:r>
            <w:proofErr w:type="spellEnd"/>
            <w:r w:rsidRPr="00813F2E">
              <w:rPr>
                <w:rFonts w:ascii="Times New Roman" w:hAnsi="Times New Roman"/>
                <w:color w:val="000000" w:themeColor="text1"/>
                <w:sz w:val="24"/>
                <w:szCs w:val="24"/>
                <w:lang w:val="ru-RU"/>
              </w:rPr>
              <w:t>)</w:t>
            </w:r>
          </w:p>
          <w:p w14:paraId="191E03BD" w14:textId="77777777" w:rsidR="00A62096" w:rsidRPr="00DD63FD" w:rsidRDefault="00A62096" w:rsidP="00A452A9">
            <w:pPr>
              <w:pStyle w:val="ae"/>
              <w:rPr>
                <w:rFonts w:ascii="Times New Roman" w:hAnsi="Times New Roman"/>
                <w:b/>
                <w:bCs/>
                <w:color w:val="000000" w:themeColor="text1"/>
                <w:sz w:val="24"/>
                <w:szCs w:val="24"/>
                <w:lang w:val="kk-KZ"/>
              </w:rPr>
            </w:pPr>
            <w:r w:rsidRPr="00DD63FD">
              <w:rPr>
                <w:rFonts w:ascii="Times New Roman" w:hAnsi="Times New Roman"/>
                <w:b/>
                <w:bCs/>
                <w:color w:val="000000" w:themeColor="text1"/>
                <w:sz w:val="24"/>
                <w:szCs w:val="24"/>
                <w:lang w:val="kk-KZ"/>
              </w:rPr>
              <w:t>Қауіпсіз,жайлы дамытушы білім беру ортасын құру</w:t>
            </w:r>
          </w:p>
          <w:p w14:paraId="2F82351D"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Қазақ халқының  мәдени мұрасы домбыра күйлерін қосу </w:t>
            </w:r>
            <w:r w:rsidRPr="00DD63FD">
              <w:rPr>
                <w:b/>
                <w:bCs/>
                <w:color w:val="000000" w:themeColor="text1"/>
                <w:sz w:val="24"/>
                <w:szCs w:val="24"/>
              </w:rPr>
              <w:t>Күй күмбірі</w:t>
            </w:r>
          </w:p>
        </w:tc>
      </w:tr>
      <w:tr w:rsidR="00A62096" w:rsidRPr="00061EFD" w14:paraId="72B3820B" w14:textId="77777777" w:rsidTr="00A452A9">
        <w:trPr>
          <w:gridAfter w:val="1"/>
          <w:wAfter w:w="32" w:type="dxa"/>
          <w:trHeight w:val="551"/>
        </w:trPr>
        <w:tc>
          <w:tcPr>
            <w:tcW w:w="3112" w:type="dxa"/>
            <w:tcBorders>
              <w:top w:val="single" w:sz="4" w:space="0" w:color="000000"/>
              <w:left w:val="single" w:sz="4" w:space="0" w:color="000000"/>
              <w:bottom w:val="single" w:sz="4" w:space="0" w:color="000000"/>
              <w:right w:val="single" w:sz="4" w:space="0" w:color="000000"/>
            </w:tcBorders>
          </w:tcPr>
          <w:p w14:paraId="76A1A15D" w14:textId="77777777" w:rsidR="00A62096" w:rsidRPr="00DD63FD" w:rsidRDefault="00A62096" w:rsidP="00A452A9">
            <w:pPr>
              <w:pStyle w:val="TableParagraph"/>
              <w:ind w:left="110"/>
              <w:rPr>
                <w:b/>
                <w:bCs/>
                <w:color w:val="000000" w:themeColor="text1"/>
                <w:sz w:val="24"/>
                <w:szCs w:val="24"/>
              </w:rPr>
            </w:pPr>
            <w:r w:rsidRPr="00DD63FD">
              <w:rPr>
                <w:b/>
                <w:bCs/>
                <w:color w:val="000000" w:themeColor="text1"/>
                <w:sz w:val="24"/>
                <w:szCs w:val="24"/>
              </w:rPr>
              <w:t>Ата-аналармен немесе баланың басқа заңды өкілдерімен әңгімелесу, кеңес беру</w:t>
            </w:r>
          </w:p>
        </w:tc>
        <w:tc>
          <w:tcPr>
            <w:tcW w:w="11771" w:type="dxa"/>
            <w:gridSpan w:val="16"/>
            <w:tcBorders>
              <w:top w:val="single" w:sz="8" w:space="0" w:color="000000"/>
              <w:left w:val="single" w:sz="8" w:space="0" w:color="000000"/>
              <w:bottom w:val="single" w:sz="8" w:space="0" w:color="000000"/>
              <w:right w:val="single" w:sz="8" w:space="0" w:color="000000"/>
            </w:tcBorders>
          </w:tcPr>
          <w:p w14:paraId="31B8662C" w14:textId="77777777" w:rsidR="00A62096" w:rsidRPr="00813F2E" w:rsidRDefault="00A62096" w:rsidP="00A452A9">
            <w:pPr>
              <w:pStyle w:val="p1"/>
              <w:rPr>
                <w:color w:val="000000" w:themeColor="text1"/>
                <w:sz w:val="24"/>
                <w:szCs w:val="24"/>
                <w:lang w:val="ru-RU"/>
              </w:rPr>
            </w:pPr>
            <w:r w:rsidRPr="00DD63FD">
              <w:rPr>
                <w:rStyle w:val="s1"/>
                <w:rFonts w:eastAsiaTheme="majorEastAsia"/>
                <w:color w:val="000000" w:themeColor="text1"/>
                <w:sz w:val="24"/>
                <w:szCs w:val="24"/>
                <w:lang w:val="kk-KZ"/>
              </w:rPr>
              <w:t>А</w:t>
            </w:r>
            <w:r w:rsidRPr="00813F2E">
              <w:rPr>
                <w:rStyle w:val="s1"/>
                <w:rFonts w:eastAsiaTheme="majorEastAsia"/>
                <w:color w:val="000000" w:themeColor="text1"/>
                <w:sz w:val="24"/>
                <w:szCs w:val="24"/>
                <w:lang w:val="ru-RU"/>
              </w:rPr>
              <w:t>та-</w:t>
            </w:r>
            <w:proofErr w:type="spellStart"/>
            <w:r w:rsidRPr="00813F2E">
              <w:rPr>
                <w:rStyle w:val="s1"/>
                <w:rFonts w:eastAsiaTheme="majorEastAsia"/>
                <w:color w:val="000000" w:themeColor="text1"/>
                <w:sz w:val="24"/>
                <w:szCs w:val="24"/>
                <w:lang w:val="ru-RU"/>
              </w:rPr>
              <w:t>аналардың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педагогикалық</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мәдениетін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арттыру</w:t>
            </w:r>
            <w:proofErr w:type="spellEnd"/>
            <w:r w:rsidRPr="00813F2E">
              <w:rPr>
                <w:rStyle w:val="s1"/>
                <w:rFonts w:eastAsiaTheme="majorEastAsia"/>
                <w:color w:val="000000" w:themeColor="text1"/>
                <w:sz w:val="24"/>
                <w:szCs w:val="24"/>
                <w:lang w:val="ru-RU"/>
              </w:rPr>
              <w:t>;</w:t>
            </w:r>
          </w:p>
          <w:p w14:paraId="0A34635B" w14:textId="77777777" w:rsidR="00A62096" w:rsidRPr="00813F2E" w:rsidRDefault="00A62096" w:rsidP="00A452A9">
            <w:pPr>
              <w:pStyle w:val="p1"/>
              <w:rPr>
                <w:color w:val="000000" w:themeColor="text1"/>
                <w:sz w:val="24"/>
                <w:szCs w:val="24"/>
                <w:lang w:val="ru-RU"/>
              </w:rPr>
            </w:pPr>
            <w:proofErr w:type="spellStart"/>
            <w:r w:rsidRPr="00813F2E">
              <w:rPr>
                <w:rStyle w:val="s1"/>
                <w:rFonts w:eastAsiaTheme="majorEastAsia"/>
                <w:color w:val="000000" w:themeColor="text1"/>
                <w:sz w:val="24"/>
                <w:szCs w:val="24"/>
                <w:lang w:val="ru-RU"/>
              </w:rPr>
              <w:t>әр</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тәрбиеленушінің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отбасымен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әріптестік</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қарым-қатынасын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орнату</w:t>
            </w:r>
            <w:proofErr w:type="spellEnd"/>
            <w:r w:rsidRPr="00813F2E">
              <w:rPr>
                <w:rStyle w:val="s1"/>
                <w:rFonts w:eastAsiaTheme="majorEastAsia"/>
                <w:color w:val="000000" w:themeColor="text1"/>
                <w:sz w:val="24"/>
                <w:szCs w:val="24"/>
                <w:lang w:val="ru-RU"/>
              </w:rPr>
              <w:t>;</w:t>
            </w:r>
          </w:p>
          <w:p w14:paraId="16D44479" w14:textId="77777777" w:rsidR="00A62096" w:rsidRPr="00813F2E" w:rsidRDefault="00A62096" w:rsidP="00A452A9">
            <w:pPr>
              <w:pStyle w:val="p1"/>
              <w:rPr>
                <w:color w:val="000000" w:themeColor="text1"/>
                <w:sz w:val="24"/>
                <w:szCs w:val="24"/>
                <w:lang w:val="ru-RU"/>
              </w:rPr>
            </w:pPr>
            <w:proofErr w:type="spellStart"/>
            <w:r w:rsidRPr="00813F2E">
              <w:rPr>
                <w:rStyle w:val="s1"/>
                <w:rFonts w:eastAsiaTheme="majorEastAsia"/>
                <w:color w:val="000000" w:themeColor="text1"/>
                <w:sz w:val="24"/>
                <w:szCs w:val="24"/>
                <w:lang w:val="ru-RU"/>
              </w:rPr>
              <w:t>балаларды</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дамыту</w:t>
            </w:r>
            <w:proofErr w:type="spellEnd"/>
            <w:r w:rsidRPr="00813F2E">
              <w:rPr>
                <w:rStyle w:val="s1"/>
                <w:rFonts w:eastAsiaTheme="majorEastAsia"/>
                <w:color w:val="000000" w:themeColor="text1"/>
                <w:sz w:val="24"/>
                <w:szCs w:val="24"/>
                <w:lang w:val="ru-RU"/>
              </w:rPr>
              <w:t xml:space="preserve"> мен </w:t>
            </w:r>
            <w:proofErr w:type="spellStart"/>
            <w:r w:rsidRPr="00813F2E">
              <w:rPr>
                <w:rStyle w:val="s1"/>
                <w:rFonts w:eastAsiaTheme="majorEastAsia"/>
                <w:color w:val="000000" w:themeColor="text1"/>
                <w:sz w:val="24"/>
                <w:szCs w:val="24"/>
                <w:lang w:val="ru-RU"/>
              </w:rPr>
              <w:t>тәрбиелеу</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үшін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отбасы</w:t>
            </w:r>
            <w:proofErr w:type="spellEnd"/>
            <w:r w:rsidRPr="00813F2E">
              <w:rPr>
                <w:rStyle w:val="s1"/>
                <w:rFonts w:eastAsiaTheme="majorEastAsia"/>
                <w:color w:val="000000" w:themeColor="text1"/>
                <w:sz w:val="24"/>
                <w:szCs w:val="24"/>
                <w:lang w:val="ru-RU"/>
              </w:rPr>
              <w:t xml:space="preserve"> мен МДҰ-</w:t>
            </w:r>
            <w:proofErr w:type="spellStart"/>
            <w:r w:rsidRPr="00813F2E">
              <w:rPr>
                <w:rStyle w:val="s1"/>
                <w:rFonts w:eastAsiaTheme="majorEastAsia"/>
                <w:color w:val="000000" w:themeColor="text1"/>
                <w:sz w:val="24"/>
                <w:szCs w:val="24"/>
                <w:lang w:val="ru-RU"/>
              </w:rPr>
              <w:t>ның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күш-жігерін</w:t>
            </w:r>
            <w:proofErr w:type="spellEnd"/>
          </w:p>
          <w:p w14:paraId="68538216" w14:textId="77777777" w:rsidR="00A62096" w:rsidRPr="00813F2E" w:rsidRDefault="00A62096" w:rsidP="00A452A9">
            <w:pPr>
              <w:pStyle w:val="p1"/>
              <w:rPr>
                <w:color w:val="000000" w:themeColor="text1"/>
                <w:sz w:val="24"/>
                <w:szCs w:val="24"/>
                <w:lang w:val="ru-RU"/>
              </w:rPr>
            </w:pPr>
            <w:proofErr w:type="spellStart"/>
            <w:proofErr w:type="gramStart"/>
            <w:r w:rsidRPr="00813F2E">
              <w:rPr>
                <w:rStyle w:val="s1"/>
                <w:rFonts w:eastAsiaTheme="majorEastAsia"/>
                <w:color w:val="000000" w:themeColor="text1"/>
                <w:sz w:val="24"/>
                <w:szCs w:val="24"/>
                <w:lang w:val="ru-RU"/>
              </w:rPr>
              <w:t>біріктіру;ата</w:t>
            </w:r>
            <w:proofErr w:type="gramEnd"/>
            <w:r w:rsidRPr="00813F2E">
              <w:rPr>
                <w:rStyle w:val="s1"/>
                <w:rFonts w:eastAsiaTheme="majorEastAsia"/>
                <w:color w:val="000000" w:themeColor="text1"/>
                <w:sz w:val="24"/>
                <w:szCs w:val="24"/>
                <w:lang w:val="ru-RU"/>
              </w:rPr>
              <w:t>-аналардың</w:t>
            </w:r>
            <w:proofErr w:type="spellEnd"/>
            <w:r w:rsidRPr="00813F2E">
              <w:rPr>
                <w:rStyle w:val="s1"/>
                <w:rFonts w:eastAsiaTheme="majorEastAsia"/>
                <w:color w:val="000000" w:themeColor="text1"/>
                <w:sz w:val="24"/>
                <w:szCs w:val="24"/>
                <w:lang w:val="ru-RU"/>
              </w:rPr>
              <w:t xml:space="preserve">, МДҰ </w:t>
            </w:r>
            <w:proofErr w:type="spellStart"/>
            <w:r w:rsidRPr="00813F2E">
              <w:rPr>
                <w:rStyle w:val="s1"/>
                <w:rFonts w:eastAsiaTheme="majorEastAsia"/>
                <w:color w:val="000000" w:themeColor="text1"/>
                <w:sz w:val="24"/>
                <w:szCs w:val="24"/>
                <w:lang w:val="ru-RU"/>
              </w:rPr>
              <w:t>тәрбиеленушілері</w:t>
            </w:r>
            <w:proofErr w:type="spellEnd"/>
            <w:r w:rsidRPr="00813F2E">
              <w:rPr>
                <w:rStyle w:val="s1"/>
                <w:rFonts w:eastAsiaTheme="majorEastAsia"/>
                <w:color w:val="000000" w:themeColor="text1"/>
                <w:sz w:val="24"/>
                <w:szCs w:val="24"/>
                <w:lang w:val="ru-RU"/>
              </w:rPr>
              <w:t xml:space="preserve"> мен </w:t>
            </w:r>
            <w:proofErr w:type="spellStart"/>
            <w:r w:rsidRPr="00813F2E">
              <w:rPr>
                <w:rStyle w:val="s1"/>
                <w:rFonts w:eastAsiaTheme="majorEastAsia"/>
                <w:color w:val="000000" w:themeColor="text1"/>
                <w:sz w:val="24"/>
                <w:szCs w:val="24"/>
                <w:lang w:val="ru-RU"/>
              </w:rPr>
              <w:t>педагогтерінің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қарым</w:t>
            </w:r>
            <w:proofErr w:type="spellEnd"/>
            <w:r w:rsidRPr="00813F2E">
              <w:rPr>
                <w:rStyle w:val="s1"/>
                <w:rFonts w:eastAsiaTheme="majorEastAsia"/>
                <w:color w:val="000000" w:themeColor="text1"/>
                <w:sz w:val="24"/>
                <w:szCs w:val="24"/>
                <w:lang w:val="ru-RU"/>
              </w:rPr>
              <w:t>-</w:t>
            </w:r>
          </w:p>
          <w:p w14:paraId="66B285AB" w14:textId="77777777" w:rsidR="00A62096" w:rsidRPr="00DD63FD" w:rsidRDefault="00A62096" w:rsidP="00A452A9">
            <w:pPr>
              <w:pStyle w:val="p1"/>
              <w:rPr>
                <w:rStyle w:val="s1"/>
                <w:rFonts w:eastAsiaTheme="majorEastAsia"/>
                <w:color w:val="000000" w:themeColor="text1"/>
                <w:sz w:val="24"/>
                <w:szCs w:val="24"/>
                <w:lang w:val="kk-KZ"/>
              </w:rPr>
            </w:pPr>
            <w:proofErr w:type="spellStart"/>
            <w:r w:rsidRPr="00813F2E">
              <w:rPr>
                <w:rStyle w:val="s1"/>
                <w:rFonts w:eastAsiaTheme="majorEastAsia"/>
                <w:color w:val="000000" w:themeColor="text1"/>
                <w:sz w:val="24"/>
                <w:szCs w:val="24"/>
                <w:lang w:val="ru-RU"/>
              </w:rPr>
              <w:lastRenderedPageBreak/>
              <w:t>қатынасына</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көзқарас</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ортақ</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мүдделер</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өзара</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түсіністік</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атмосферасын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құру</w:t>
            </w:r>
            <w:proofErr w:type="spellEnd"/>
            <w:r w:rsidRPr="00813F2E">
              <w:rPr>
                <w:rStyle w:val="s1"/>
                <w:rFonts w:eastAsiaTheme="majorEastAsia"/>
                <w:color w:val="000000" w:themeColor="text1"/>
                <w:sz w:val="24"/>
                <w:szCs w:val="24"/>
                <w:lang w:val="ru-RU"/>
              </w:rPr>
              <w:t>.</w:t>
            </w:r>
          </w:p>
          <w:p w14:paraId="69BEDEBD" w14:textId="77777777" w:rsidR="00A62096" w:rsidRPr="00DD63FD" w:rsidRDefault="00A62096" w:rsidP="00A452A9">
            <w:pPr>
              <w:pStyle w:val="TableParagraph"/>
              <w:rPr>
                <w:color w:val="000000" w:themeColor="text1"/>
                <w:sz w:val="24"/>
                <w:szCs w:val="24"/>
              </w:rPr>
            </w:pPr>
            <w:r w:rsidRPr="00DD63FD">
              <w:rPr>
                <w:b/>
                <w:bCs/>
                <w:color w:val="000000" w:themeColor="text1"/>
                <w:sz w:val="24"/>
                <w:szCs w:val="24"/>
                <w:lang w:eastAsia="ru-RU"/>
              </w:rPr>
              <w:t>Ата-аналармен жұмысты ұйымдастыру</w:t>
            </w:r>
          </w:p>
          <w:p w14:paraId="5A73EEE5"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Балаңызға өздігінен киінуге мүмкіндік беріңіз, аздап уақыт қалдырыңыз.</w:t>
            </w:r>
          </w:p>
          <w:p w14:paraId="2CA0B929"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Баланың таңғы асын дәруменге бай етіп дайындаңыз.</w:t>
            </w:r>
          </w:p>
          <w:p w14:paraId="2CEC17F0"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Жылы тілектер айтып шығарып салыңыз, бұл сенімділік береді.</w:t>
            </w:r>
          </w:p>
          <w:p w14:paraId="785F14F2"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Киімін өзі таңдауына мүмкіндік беріңіз, бірақ ауа райына сай нұсқалар ұсыныңыз.</w:t>
            </w:r>
          </w:p>
        </w:tc>
      </w:tr>
      <w:tr w:rsidR="00A62096" w:rsidRPr="00061EFD" w14:paraId="6D865AAC" w14:textId="77777777" w:rsidTr="00A452A9">
        <w:trPr>
          <w:gridAfter w:val="1"/>
          <w:wAfter w:w="32" w:type="dxa"/>
          <w:trHeight w:val="1678"/>
        </w:trPr>
        <w:tc>
          <w:tcPr>
            <w:tcW w:w="3112" w:type="dxa"/>
            <w:tcBorders>
              <w:top w:val="single" w:sz="4" w:space="0" w:color="000000"/>
              <w:left w:val="single" w:sz="4" w:space="0" w:color="000000"/>
              <w:bottom w:val="single" w:sz="4" w:space="0" w:color="000000"/>
              <w:right w:val="single" w:sz="4" w:space="0" w:color="000000"/>
            </w:tcBorders>
            <w:hideMark/>
          </w:tcPr>
          <w:p w14:paraId="6B90E331" w14:textId="77777777" w:rsidR="00A62096" w:rsidRPr="00DD63FD" w:rsidRDefault="00A62096" w:rsidP="00A452A9">
            <w:pPr>
              <w:spacing w:after="0" w:line="240" w:lineRule="auto"/>
              <w:ind w:left="20"/>
              <w:rPr>
                <w:rFonts w:ascii="Times New Roman" w:hAnsi="Times New Roman" w:cs="Times New Roman"/>
                <w:b/>
                <w:bCs/>
                <w:color w:val="000000" w:themeColor="text1"/>
                <w:sz w:val="24"/>
                <w:szCs w:val="24"/>
                <w:lang w:val="kk-KZ"/>
              </w:rPr>
            </w:pPr>
            <w:r w:rsidRPr="00DD63FD">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24" w:type="dxa"/>
            <w:tcBorders>
              <w:top w:val="single" w:sz="8" w:space="0" w:color="000000"/>
              <w:left w:val="single" w:sz="8" w:space="0" w:color="000000"/>
              <w:bottom w:val="single" w:sz="8" w:space="0" w:color="000000"/>
              <w:right w:val="single" w:sz="4" w:space="0" w:color="auto"/>
            </w:tcBorders>
          </w:tcPr>
          <w:p w14:paraId="3068D11A" w14:textId="77777777" w:rsidR="00A62096" w:rsidRPr="00FF013D" w:rsidRDefault="00A62096" w:rsidP="00A452A9">
            <w:pPr>
              <w:spacing w:after="0" w:line="240" w:lineRule="auto"/>
              <w:rPr>
                <w:rFonts w:ascii="Times New Roman" w:hAnsi="Times New Roman" w:cs="Times New Roman"/>
                <w:b/>
                <w:sz w:val="24"/>
                <w:szCs w:val="24"/>
                <w:lang w:val="kk-KZ"/>
              </w:rPr>
            </w:pPr>
            <w:r w:rsidRPr="00FF013D">
              <w:rPr>
                <w:rFonts w:ascii="Times New Roman" w:hAnsi="Times New Roman" w:cs="Times New Roman"/>
                <w:b/>
                <w:sz w:val="24"/>
                <w:szCs w:val="24"/>
                <w:lang w:val="kk-KZ"/>
              </w:rPr>
              <w:t>Үстел- үсті театры:</w:t>
            </w:r>
          </w:p>
          <w:p w14:paraId="402AA77D" w14:textId="77777777" w:rsidR="00A62096" w:rsidRPr="00FF013D" w:rsidRDefault="00A62096" w:rsidP="00A452A9">
            <w:pPr>
              <w:spacing w:after="0" w:line="240" w:lineRule="auto"/>
              <w:rPr>
                <w:rFonts w:ascii="Times New Roman" w:hAnsi="Times New Roman" w:cs="Times New Roman"/>
                <w:sz w:val="24"/>
                <w:szCs w:val="24"/>
                <w:lang w:val="kk-KZ"/>
              </w:rPr>
            </w:pPr>
            <w:r w:rsidRPr="00FF013D">
              <w:rPr>
                <w:rFonts w:ascii="Times New Roman" w:hAnsi="Times New Roman" w:cs="Times New Roman"/>
                <w:sz w:val="24"/>
                <w:szCs w:val="24"/>
                <w:lang w:val="kk-KZ"/>
              </w:rPr>
              <w:t>«Қасқыр мен түлкі»</w:t>
            </w:r>
          </w:p>
          <w:p w14:paraId="3F684678" w14:textId="77777777" w:rsidR="00A62096" w:rsidRPr="00FF013D" w:rsidRDefault="00A62096" w:rsidP="00A452A9">
            <w:pPr>
              <w:spacing w:after="0" w:line="240" w:lineRule="auto"/>
              <w:rPr>
                <w:rFonts w:ascii="Times New Roman" w:hAnsi="Times New Roman" w:cs="Times New Roman"/>
                <w:sz w:val="24"/>
                <w:szCs w:val="24"/>
                <w:lang w:val="kk-KZ"/>
              </w:rPr>
            </w:pPr>
            <w:r w:rsidRPr="00FF013D">
              <w:rPr>
                <w:rFonts w:ascii="Times New Roman" w:hAnsi="Times New Roman" w:cs="Times New Roman"/>
                <w:sz w:val="24"/>
                <w:szCs w:val="24"/>
                <w:lang w:val="kk-KZ"/>
              </w:rPr>
              <w:t>Мақсаты:</w:t>
            </w:r>
          </w:p>
          <w:p w14:paraId="1E643E31" w14:textId="77777777" w:rsidR="00A62096" w:rsidRPr="00FF013D" w:rsidRDefault="00A62096" w:rsidP="00A452A9">
            <w:pPr>
              <w:spacing w:after="0" w:line="240" w:lineRule="auto"/>
              <w:rPr>
                <w:rFonts w:ascii="Times New Roman" w:hAnsi="Times New Roman" w:cs="Times New Roman"/>
                <w:sz w:val="24"/>
                <w:szCs w:val="24"/>
                <w:lang w:val="kk-KZ"/>
              </w:rPr>
            </w:pPr>
            <w:r w:rsidRPr="00FF013D">
              <w:rPr>
                <w:rFonts w:ascii="Times New Roman" w:hAnsi="Times New Roman" w:cs="Times New Roman"/>
                <w:sz w:val="24"/>
                <w:szCs w:val="24"/>
                <w:lang w:val="kk-KZ"/>
              </w:rPr>
              <w:t xml:space="preserve">тапқырлыққа тәрбиелеу,ертегінің соңын өз қиялдары бойынша аяқтау </w:t>
            </w:r>
          </w:p>
          <w:p w14:paraId="06B2940D" w14:textId="77777777" w:rsidR="00A62096" w:rsidRPr="00FF013D" w:rsidRDefault="00A62096" w:rsidP="00A452A9">
            <w:pPr>
              <w:spacing w:after="0" w:line="240" w:lineRule="auto"/>
              <w:rPr>
                <w:rFonts w:ascii="Times New Roman" w:hAnsi="Times New Roman" w:cs="Times New Roman"/>
                <w:sz w:val="24"/>
                <w:szCs w:val="24"/>
                <w:lang w:val="kk-KZ"/>
              </w:rPr>
            </w:pPr>
            <w:r w:rsidRPr="00FF013D">
              <w:rPr>
                <w:rFonts w:ascii="Times New Roman" w:hAnsi="Times New Roman" w:cs="Times New Roman"/>
                <w:sz w:val="24"/>
                <w:szCs w:val="24"/>
                <w:lang w:val="kk-KZ"/>
              </w:rPr>
              <w:t xml:space="preserve">арқылы шығармашылық қабілеттерін дамыту. </w:t>
            </w:r>
          </w:p>
          <w:p w14:paraId="0BE67DAF" w14:textId="77777777" w:rsidR="00A62096" w:rsidRPr="00DD63FD" w:rsidRDefault="00A62096" w:rsidP="00A452A9">
            <w:pPr>
              <w:pStyle w:val="af1"/>
              <w:spacing w:before="0" w:beforeAutospacing="0" w:after="0" w:afterAutospacing="0"/>
              <w:rPr>
                <w:color w:val="000000" w:themeColor="text1"/>
                <w:lang w:val="kk-KZ"/>
              </w:rPr>
            </w:pPr>
          </w:p>
        </w:tc>
        <w:tc>
          <w:tcPr>
            <w:tcW w:w="2548" w:type="dxa"/>
            <w:gridSpan w:val="3"/>
            <w:tcBorders>
              <w:top w:val="single" w:sz="8" w:space="0" w:color="000000"/>
              <w:left w:val="single" w:sz="4" w:space="0" w:color="auto"/>
              <w:bottom w:val="single" w:sz="8" w:space="0" w:color="000000"/>
              <w:right w:val="single" w:sz="4" w:space="0" w:color="auto"/>
            </w:tcBorders>
          </w:tcPr>
          <w:p w14:paraId="24705694" w14:textId="77777777" w:rsidR="00A62096" w:rsidRPr="006F453D" w:rsidRDefault="00A62096" w:rsidP="00A452A9">
            <w:pPr>
              <w:pStyle w:val="ae"/>
              <w:rPr>
                <w:rFonts w:ascii="Times New Roman" w:hAnsi="Times New Roman"/>
                <w:bCs/>
                <w:sz w:val="24"/>
                <w:szCs w:val="24"/>
                <w:lang w:val="kk-KZ"/>
              </w:rPr>
            </w:pPr>
            <w:r w:rsidRPr="006F453D">
              <w:rPr>
                <w:rFonts w:ascii="Times New Roman" w:hAnsi="Times New Roman"/>
                <w:bCs/>
                <w:sz w:val="24"/>
                <w:szCs w:val="24"/>
                <w:lang w:val="kk-KZ"/>
              </w:rPr>
              <w:t xml:space="preserve">Ойын: «Жұбын тап» </w:t>
            </w:r>
          </w:p>
          <w:p w14:paraId="04B6217E" w14:textId="77777777" w:rsidR="00A62096" w:rsidRDefault="00A62096" w:rsidP="00A452A9">
            <w:pPr>
              <w:rPr>
                <w:rFonts w:ascii="Times New Roman" w:hAnsi="Times New Roman"/>
                <w:bCs/>
                <w:sz w:val="24"/>
                <w:szCs w:val="24"/>
                <w:lang w:val="kk-KZ"/>
              </w:rPr>
            </w:pPr>
            <w:r w:rsidRPr="006F453D">
              <w:rPr>
                <w:rFonts w:ascii="Times New Roman" w:hAnsi="Times New Roman"/>
                <w:bCs/>
                <w:sz w:val="24"/>
                <w:szCs w:val="24"/>
                <w:lang w:val="kk-KZ"/>
              </w:rPr>
              <w:t>Мақсаты: көру, есте сақтау дағдылары дамиды. Ақыл-ойын жетілдіріп, зейінді болуға тәрбиелеу.</w:t>
            </w:r>
          </w:p>
          <w:p w14:paraId="5A2F9B50" w14:textId="77777777" w:rsidR="00A62096" w:rsidRPr="00FF013D" w:rsidRDefault="00A62096" w:rsidP="00A452A9">
            <w:pPr>
              <w:spacing w:line="240" w:lineRule="auto"/>
              <w:rPr>
                <w:rFonts w:ascii="Times New Roman" w:eastAsia="Times New Roman" w:hAnsi="Times New Roman" w:cs="Times New Roman"/>
                <w:b/>
                <w:bCs/>
                <w:sz w:val="24"/>
                <w:szCs w:val="24"/>
                <w:lang w:val="kk-KZ" w:eastAsia="ru-RU"/>
              </w:rPr>
            </w:pPr>
            <w:r w:rsidRPr="00FF013D">
              <w:rPr>
                <w:rFonts w:ascii="Times New Roman" w:eastAsia="Times New Roman" w:hAnsi="Times New Roman" w:cs="Times New Roman"/>
                <w:b/>
                <w:bCs/>
                <w:sz w:val="24"/>
                <w:szCs w:val="24"/>
                <w:lang w:val="kk-KZ" w:eastAsia="ru-RU"/>
              </w:rPr>
              <w:t>(тіл дамыту және көркем әдебиет)</w:t>
            </w:r>
          </w:p>
          <w:p w14:paraId="6F664345" w14:textId="77777777" w:rsidR="00A62096" w:rsidRPr="00DD63FD" w:rsidRDefault="00A62096" w:rsidP="00A452A9">
            <w:pPr>
              <w:spacing w:after="0" w:line="240" w:lineRule="auto"/>
              <w:rPr>
                <w:rFonts w:ascii="Times New Roman" w:hAnsi="Times New Roman" w:cs="Times New Roman"/>
                <w:b/>
                <w:bCs/>
                <w:color w:val="000000" w:themeColor="text1"/>
                <w:sz w:val="24"/>
                <w:szCs w:val="24"/>
                <w:lang w:val="kk-KZ"/>
              </w:rPr>
            </w:pPr>
          </w:p>
        </w:tc>
        <w:tc>
          <w:tcPr>
            <w:tcW w:w="2549" w:type="dxa"/>
            <w:gridSpan w:val="6"/>
            <w:tcBorders>
              <w:top w:val="single" w:sz="8" w:space="0" w:color="000000"/>
              <w:left w:val="single" w:sz="4" w:space="0" w:color="auto"/>
              <w:bottom w:val="single" w:sz="8" w:space="0" w:color="000000"/>
              <w:right w:val="single" w:sz="4" w:space="0" w:color="auto"/>
            </w:tcBorders>
          </w:tcPr>
          <w:p w14:paraId="412FADE5" w14:textId="77777777" w:rsidR="00A62096" w:rsidRPr="00D326F8" w:rsidRDefault="00A62096" w:rsidP="00A452A9">
            <w:pPr>
              <w:pStyle w:val="ae"/>
              <w:rPr>
                <w:rFonts w:ascii="Times New Roman" w:hAnsi="Times New Roman"/>
                <w:sz w:val="24"/>
                <w:szCs w:val="24"/>
                <w:lang w:val="kk-KZ"/>
              </w:rPr>
            </w:pPr>
            <w:r w:rsidRPr="00D326F8">
              <w:rPr>
                <w:rFonts w:ascii="Times New Roman" w:hAnsi="Times New Roman"/>
                <w:sz w:val="24"/>
                <w:szCs w:val="24"/>
                <w:lang w:val="kk-KZ"/>
              </w:rPr>
              <w:t>Ойын: «Не қайда тұр?»</w:t>
            </w:r>
          </w:p>
          <w:p w14:paraId="5D2EFF89" w14:textId="77777777" w:rsidR="00A62096" w:rsidRPr="00D326F8" w:rsidRDefault="00A62096" w:rsidP="00A452A9">
            <w:pPr>
              <w:pStyle w:val="ae"/>
              <w:rPr>
                <w:rFonts w:ascii="Times New Roman" w:hAnsi="Times New Roman"/>
                <w:sz w:val="24"/>
                <w:szCs w:val="24"/>
                <w:lang w:val="kk-KZ"/>
              </w:rPr>
            </w:pPr>
            <w:r w:rsidRPr="00D326F8">
              <w:rPr>
                <w:rFonts w:ascii="Times New Roman" w:hAnsi="Times New Roman"/>
                <w:sz w:val="24"/>
                <w:szCs w:val="24"/>
                <w:lang w:val="kk-KZ"/>
              </w:rPr>
              <w:t>Мақсаты: Айналадағы заттарды дұрыс атауға дағдыландыру. Кеңістікті дұрыс бағдарлауға үйрету.</w:t>
            </w:r>
          </w:p>
          <w:p w14:paraId="6F0E0056" w14:textId="77777777" w:rsidR="00A62096" w:rsidRPr="00D326F8" w:rsidRDefault="00A62096" w:rsidP="00A452A9">
            <w:pPr>
              <w:pStyle w:val="ae"/>
              <w:rPr>
                <w:rFonts w:ascii="Times New Roman" w:eastAsia="Times New Roman" w:hAnsi="Times New Roman"/>
                <w:b/>
                <w:sz w:val="24"/>
                <w:szCs w:val="24"/>
                <w:lang w:val="kk-KZ" w:eastAsia="ru-RU"/>
              </w:rPr>
            </w:pPr>
            <w:r w:rsidRPr="00D326F8">
              <w:rPr>
                <w:rFonts w:ascii="Times New Roman" w:eastAsia="Times New Roman" w:hAnsi="Times New Roman"/>
                <w:b/>
                <w:sz w:val="24"/>
                <w:szCs w:val="24"/>
                <w:lang w:val="kk-KZ" w:eastAsia="ru-RU"/>
              </w:rPr>
              <w:t>(тіл дамыту және көркем әдебиет)</w:t>
            </w:r>
          </w:p>
          <w:p w14:paraId="072FCDB8" w14:textId="77777777" w:rsidR="00A62096" w:rsidRPr="006F453D" w:rsidRDefault="00A62096" w:rsidP="00A452A9">
            <w:pPr>
              <w:spacing w:line="240" w:lineRule="auto"/>
              <w:ind w:left="-108" w:right="-108"/>
              <w:rPr>
                <w:rFonts w:ascii="Times New Roman" w:hAnsi="Times New Roman"/>
                <w:bCs/>
                <w:sz w:val="24"/>
                <w:szCs w:val="20"/>
                <w:lang w:val="kk-KZ"/>
              </w:rPr>
            </w:pPr>
          </w:p>
          <w:p w14:paraId="4FF3C3AA" w14:textId="77777777" w:rsidR="00A62096" w:rsidRPr="00DD63FD" w:rsidRDefault="00A62096" w:rsidP="00A452A9">
            <w:pPr>
              <w:pStyle w:val="af1"/>
              <w:spacing w:before="0" w:beforeAutospacing="0" w:after="0" w:afterAutospacing="0"/>
              <w:rPr>
                <w:b/>
                <w:bCs/>
                <w:color w:val="000000" w:themeColor="text1"/>
                <w:lang w:val="kk-KZ"/>
              </w:rPr>
            </w:pPr>
          </w:p>
        </w:tc>
        <w:tc>
          <w:tcPr>
            <w:tcW w:w="2269" w:type="dxa"/>
            <w:gridSpan w:val="4"/>
            <w:tcBorders>
              <w:top w:val="single" w:sz="8" w:space="0" w:color="000000"/>
              <w:left w:val="single" w:sz="4" w:space="0" w:color="auto"/>
              <w:bottom w:val="single" w:sz="8" w:space="0" w:color="000000"/>
              <w:right w:val="single" w:sz="4" w:space="0" w:color="auto"/>
            </w:tcBorders>
          </w:tcPr>
          <w:p w14:paraId="55A636F6" w14:textId="77777777" w:rsidR="00A62096" w:rsidRPr="00D326F8" w:rsidRDefault="00A62096" w:rsidP="00A452A9">
            <w:pPr>
              <w:pStyle w:val="ae"/>
              <w:rPr>
                <w:rFonts w:ascii="Times New Roman" w:hAnsi="Times New Roman"/>
                <w:b/>
                <w:bCs/>
                <w:sz w:val="24"/>
                <w:szCs w:val="24"/>
                <w:lang w:val="kk-KZ" w:eastAsia="ru-RU"/>
              </w:rPr>
            </w:pPr>
            <w:r w:rsidRPr="00D326F8">
              <w:rPr>
                <w:rFonts w:ascii="Times New Roman" w:hAnsi="Times New Roman"/>
                <w:b/>
                <w:bCs/>
                <w:sz w:val="24"/>
                <w:szCs w:val="24"/>
                <w:lang w:val="kk-KZ" w:eastAsia="ru-RU"/>
              </w:rPr>
              <w:t>Ұлттық ойын «Ат жүзігім, ат»</w:t>
            </w:r>
          </w:p>
          <w:p w14:paraId="64974BEA" w14:textId="77777777" w:rsidR="00A62096" w:rsidRPr="00D326F8" w:rsidRDefault="00A62096" w:rsidP="00A452A9">
            <w:pPr>
              <w:pStyle w:val="ae"/>
              <w:rPr>
                <w:rFonts w:ascii="Times New Roman" w:hAnsi="Times New Roman"/>
                <w:sz w:val="24"/>
                <w:szCs w:val="24"/>
                <w:lang w:val="kk-KZ" w:eastAsia="ru-RU"/>
              </w:rPr>
            </w:pPr>
            <w:r w:rsidRPr="00D326F8">
              <w:rPr>
                <w:rFonts w:ascii="Times New Roman" w:hAnsi="Times New Roman"/>
                <w:b/>
                <w:bCs/>
                <w:sz w:val="24"/>
                <w:szCs w:val="24"/>
                <w:lang w:val="kk-KZ" w:eastAsia="ru-RU"/>
              </w:rPr>
              <w:t xml:space="preserve">Мақсаты: </w:t>
            </w:r>
            <w:r w:rsidRPr="00D326F8">
              <w:rPr>
                <w:rFonts w:ascii="Times New Roman" w:hAnsi="Times New Roman"/>
                <w:sz w:val="24"/>
                <w:szCs w:val="24"/>
                <w:lang w:val="kk-KZ" w:eastAsia="ru-RU"/>
              </w:rPr>
              <w:t>Ұлттық ойындарымызды үйрету, ұйымшылдыққа тәрбиелеу.</w:t>
            </w:r>
          </w:p>
          <w:p w14:paraId="1B4833F7" w14:textId="77777777" w:rsidR="00A62096" w:rsidRPr="00DD63FD" w:rsidRDefault="00A62096" w:rsidP="00A452A9">
            <w:pPr>
              <w:rPr>
                <w:color w:val="000000" w:themeColor="text1"/>
                <w:lang w:val="kk-KZ"/>
              </w:rPr>
            </w:pPr>
          </w:p>
        </w:tc>
        <w:tc>
          <w:tcPr>
            <w:tcW w:w="2281" w:type="dxa"/>
            <w:gridSpan w:val="2"/>
            <w:tcBorders>
              <w:top w:val="single" w:sz="8" w:space="0" w:color="000000"/>
              <w:left w:val="single" w:sz="4" w:space="0" w:color="auto"/>
              <w:bottom w:val="single" w:sz="8" w:space="0" w:color="000000"/>
              <w:right w:val="single" w:sz="8" w:space="0" w:color="000000"/>
            </w:tcBorders>
          </w:tcPr>
          <w:p w14:paraId="3BFE4A0C" w14:textId="77777777" w:rsidR="00A62096" w:rsidRPr="00D326F8" w:rsidRDefault="00A62096" w:rsidP="00A452A9">
            <w:pPr>
              <w:pStyle w:val="ae"/>
              <w:rPr>
                <w:rFonts w:ascii="Times New Roman" w:hAnsi="Times New Roman"/>
                <w:b/>
                <w:sz w:val="24"/>
                <w:szCs w:val="24"/>
                <w:lang w:val="kk-KZ"/>
              </w:rPr>
            </w:pPr>
            <w:r w:rsidRPr="00D326F8">
              <w:rPr>
                <w:rFonts w:ascii="Times New Roman" w:hAnsi="Times New Roman"/>
                <w:b/>
                <w:sz w:val="24"/>
                <w:szCs w:val="24"/>
                <w:lang w:val="kk-KZ"/>
              </w:rPr>
              <w:t>Ұлттық ойын «Асық»</w:t>
            </w:r>
          </w:p>
          <w:p w14:paraId="256B747F" w14:textId="77777777" w:rsidR="00A62096" w:rsidRPr="006F453D" w:rsidRDefault="00A62096" w:rsidP="00A452A9">
            <w:pPr>
              <w:pStyle w:val="ae"/>
              <w:rPr>
                <w:rFonts w:ascii="Times New Roman" w:hAnsi="Times New Roman"/>
                <w:bCs/>
                <w:sz w:val="24"/>
                <w:szCs w:val="24"/>
                <w:lang w:val="kk-KZ"/>
              </w:rPr>
            </w:pPr>
            <w:r w:rsidRPr="00D326F8">
              <w:rPr>
                <w:rFonts w:ascii="Times New Roman" w:hAnsi="Times New Roman"/>
                <w:b/>
                <w:sz w:val="24"/>
                <w:szCs w:val="24"/>
                <w:lang w:val="kk-KZ"/>
              </w:rPr>
              <w:t>Мақсаты:</w:t>
            </w:r>
            <w:r>
              <w:rPr>
                <w:rFonts w:ascii="Times New Roman" w:hAnsi="Times New Roman"/>
                <w:bCs/>
                <w:sz w:val="24"/>
                <w:szCs w:val="24"/>
                <w:lang w:val="kk-KZ"/>
              </w:rPr>
              <w:t xml:space="preserve"> Балаларға ұлттық ойындарды үйретіп, насихаттау.</w:t>
            </w:r>
          </w:p>
          <w:p w14:paraId="2660E037" w14:textId="77777777" w:rsidR="00A62096" w:rsidRPr="005E44D6" w:rsidRDefault="00A62096" w:rsidP="00A452A9">
            <w:pPr>
              <w:spacing w:after="0" w:line="240" w:lineRule="auto"/>
              <w:rPr>
                <w:rFonts w:ascii="Times New Roman" w:hAnsi="Times New Roman" w:cs="Times New Roman"/>
                <w:color w:val="000000" w:themeColor="text1"/>
                <w:sz w:val="24"/>
                <w:szCs w:val="24"/>
                <w:lang w:val="kk-KZ"/>
              </w:rPr>
            </w:pPr>
          </w:p>
        </w:tc>
      </w:tr>
      <w:tr w:rsidR="00A62096" w:rsidRPr="00285416" w14:paraId="1470C67F" w14:textId="77777777" w:rsidTr="00A452A9">
        <w:trPr>
          <w:gridAfter w:val="1"/>
          <w:wAfter w:w="32" w:type="dxa"/>
          <w:trHeight w:val="325"/>
        </w:trPr>
        <w:tc>
          <w:tcPr>
            <w:tcW w:w="3112" w:type="dxa"/>
            <w:tcBorders>
              <w:top w:val="single" w:sz="4" w:space="0" w:color="000000"/>
              <w:left w:val="single" w:sz="4" w:space="0" w:color="000000"/>
              <w:bottom w:val="single" w:sz="4" w:space="0" w:color="000000"/>
              <w:right w:val="single" w:sz="4" w:space="0" w:color="000000"/>
            </w:tcBorders>
            <w:hideMark/>
          </w:tcPr>
          <w:p w14:paraId="56515745"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Ертеңгілік жаттығу</w:t>
            </w:r>
          </w:p>
        </w:tc>
        <w:tc>
          <w:tcPr>
            <w:tcW w:w="11771" w:type="dxa"/>
            <w:gridSpan w:val="16"/>
            <w:tcBorders>
              <w:top w:val="single" w:sz="4" w:space="0" w:color="000000"/>
              <w:left w:val="single" w:sz="4" w:space="0" w:color="000000"/>
              <w:bottom w:val="single" w:sz="4" w:space="0" w:color="000000"/>
              <w:right w:val="single" w:sz="4" w:space="0" w:color="000000"/>
            </w:tcBorders>
          </w:tcPr>
          <w:p w14:paraId="098DC35E" w14:textId="77777777" w:rsidR="00A62096" w:rsidRPr="00FF013D" w:rsidRDefault="00A62096" w:rsidP="00A452A9">
            <w:pPr>
              <w:spacing w:after="0" w:line="240" w:lineRule="auto"/>
              <w:jc w:val="center"/>
              <w:rPr>
                <w:rFonts w:ascii="Times New Roman" w:eastAsia="Times New Roman" w:hAnsi="Times New Roman" w:cs="Times New Roman"/>
                <w:b/>
                <w:color w:val="000000"/>
                <w:sz w:val="24"/>
                <w:szCs w:val="24"/>
                <w:lang w:val="kk-KZ"/>
              </w:rPr>
            </w:pPr>
            <w:r w:rsidRPr="007D17CF">
              <w:rPr>
                <w:color w:val="000000" w:themeColor="text1"/>
                <w:sz w:val="24"/>
                <w:szCs w:val="24"/>
                <w:lang w:val="kk-KZ"/>
              </w:rPr>
              <w:t xml:space="preserve"> </w:t>
            </w:r>
          </w:p>
          <w:p w14:paraId="1E8CA3B3" w14:textId="77777777" w:rsidR="00A62096" w:rsidRPr="00DD63FD" w:rsidRDefault="00A62096" w:rsidP="00A452A9">
            <w:pPr>
              <w:pStyle w:val="TableParagraph"/>
              <w:rPr>
                <w:b/>
                <w:bCs/>
                <w:color w:val="000000" w:themeColor="text1"/>
                <w:sz w:val="24"/>
                <w:szCs w:val="24"/>
              </w:rPr>
            </w:pPr>
            <w:r>
              <w:rPr>
                <w:rFonts w:eastAsia="Calibri"/>
                <w:b/>
                <w:color w:val="000000"/>
                <w:sz w:val="24"/>
                <w:szCs w:val="24"/>
              </w:rPr>
              <w:t xml:space="preserve">                                                   </w:t>
            </w:r>
            <w:r w:rsidRPr="00FF013D">
              <w:rPr>
                <w:rFonts w:eastAsia="Calibri"/>
                <w:b/>
                <w:color w:val="000000"/>
                <w:sz w:val="24"/>
                <w:szCs w:val="24"/>
              </w:rPr>
              <w:t xml:space="preserve"> </w:t>
            </w:r>
            <w:r>
              <w:rPr>
                <w:rFonts w:eastAsia="Calibri"/>
                <w:b/>
                <w:color w:val="000000"/>
                <w:sz w:val="24"/>
                <w:szCs w:val="24"/>
              </w:rPr>
              <w:t>Т</w:t>
            </w:r>
            <w:r w:rsidRPr="00FF013D">
              <w:rPr>
                <w:rFonts w:eastAsia="Calibri"/>
                <w:b/>
                <w:color w:val="000000"/>
                <w:sz w:val="24"/>
                <w:szCs w:val="24"/>
              </w:rPr>
              <w:t xml:space="preserve">аңғы жаттығу </w:t>
            </w:r>
          </w:p>
        </w:tc>
      </w:tr>
      <w:tr w:rsidR="00A62096" w:rsidRPr="00061EFD" w14:paraId="50A2E04B" w14:textId="77777777" w:rsidTr="00A452A9">
        <w:trPr>
          <w:gridAfter w:val="1"/>
          <w:wAfter w:w="32" w:type="dxa"/>
          <w:trHeight w:val="321"/>
        </w:trPr>
        <w:tc>
          <w:tcPr>
            <w:tcW w:w="3112" w:type="dxa"/>
            <w:tcBorders>
              <w:top w:val="single" w:sz="4" w:space="0" w:color="000000"/>
              <w:left w:val="single" w:sz="4" w:space="0" w:color="000000"/>
              <w:bottom w:val="single" w:sz="4" w:space="0" w:color="000000"/>
              <w:right w:val="single" w:sz="4" w:space="0" w:color="000000"/>
            </w:tcBorders>
            <w:hideMark/>
          </w:tcPr>
          <w:p w14:paraId="457BC004"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Таңғы</w:t>
            </w:r>
            <w:r w:rsidRPr="00DD63FD">
              <w:rPr>
                <w:b/>
                <w:color w:val="000000" w:themeColor="text1"/>
                <w:spacing w:val="-4"/>
                <w:sz w:val="24"/>
                <w:szCs w:val="24"/>
              </w:rPr>
              <w:t xml:space="preserve"> </w:t>
            </w:r>
            <w:r w:rsidRPr="00DD63FD">
              <w:rPr>
                <w:b/>
                <w:color w:val="000000" w:themeColor="text1"/>
                <w:sz w:val="24"/>
                <w:szCs w:val="24"/>
              </w:rPr>
              <w:t>ас</w:t>
            </w:r>
          </w:p>
        </w:tc>
        <w:tc>
          <w:tcPr>
            <w:tcW w:w="11771" w:type="dxa"/>
            <w:gridSpan w:val="16"/>
            <w:tcBorders>
              <w:top w:val="single" w:sz="4" w:space="0" w:color="000000"/>
              <w:left w:val="single" w:sz="4" w:space="0" w:color="000000"/>
              <w:bottom w:val="single" w:sz="4" w:space="0" w:color="000000"/>
              <w:right w:val="single" w:sz="4" w:space="0" w:color="000000"/>
            </w:tcBorders>
          </w:tcPr>
          <w:p w14:paraId="3782370A" w14:textId="77777777" w:rsidR="00A62096" w:rsidRDefault="00A62096" w:rsidP="00A452A9">
            <w:pPr>
              <w:pStyle w:val="TableParagraph"/>
              <w:rPr>
                <w:color w:val="000000" w:themeColor="text1"/>
                <w:sz w:val="24"/>
                <w:szCs w:val="24"/>
              </w:rPr>
            </w:pPr>
            <w:r w:rsidRPr="00DD63FD">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p>
          <w:p w14:paraId="19864F74"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 </w:t>
            </w:r>
            <w:r w:rsidRPr="00DD63FD">
              <w:rPr>
                <w:b/>
                <w:bCs/>
                <w:color w:val="000000" w:themeColor="text1"/>
                <w:sz w:val="24"/>
                <w:szCs w:val="24"/>
              </w:rPr>
              <w:t>Мәдени-гигиеналық дағдылар, өзіне-өзі қызмет ету, кезекшілердің еңбек әрекеті, «Үнемді тұтыну» Адал азамат</w:t>
            </w:r>
            <w:r>
              <w:rPr>
                <w:b/>
                <w:bCs/>
                <w:color w:val="000000" w:themeColor="text1"/>
                <w:sz w:val="24"/>
                <w:szCs w:val="24"/>
              </w:rPr>
              <w:t>.</w:t>
            </w:r>
            <w:r w:rsidRPr="00DD63FD">
              <w:rPr>
                <w:b/>
                <w:bCs/>
                <w:color w:val="000000" w:themeColor="text1"/>
                <w:sz w:val="24"/>
                <w:szCs w:val="24"/>
              </w:rPr>
              <w:t xml:space="preserve"> </w:t>
            </w:r>
          </w:p>
        </w:tc>
      </w:tr>
      <w:tr w:rsidR="00A62096" w:rsidRPr="00061EFD" w14:paraId="1965E560" w14:textId="77777777" w:rsidTr="00A452A9">
        <w:trPr>
          <w:gridAfter w:val="2"/>
          <w:wAfter w:w="50" w:type="dxa"/>
          <w:trHeight w:val="1681"/>
        </w:trPr>
        <w:tc>
          <w:tcPr>
            <w:tcW w:w="3112" w:type="dxa"/>
            <w:tcBorders>
              <w:top w:val="single" w:sz="4" w:space="0" w:color="auto"/>
              <w:left w:val="single" w:sz="4" w:space="0" w:color="000000"/>
              <w:bottom w:val="single" w:sz="4" w:space="0" w:color="000000"/>
              <w:right w:val="single" w:sz="4" w:space="0" w:color="000000"/>
            </w:tcBorders>
            <w:hideMark/>
          </w:tcPr>
          <w:p w14:paraId="13837E35"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Ұйымдастырылған</w:t>
            </w:r>
            <w:r w:rsidRPr="00DD63FD">
              <w:rPr>
                <w:b/>
                <w:color w:val="000000" w:themeColor="text1"/>
                <w:spacing w:val="-2"/>
                <w:sz w:val="24"/>
                <w:szCs w:val="24"/>
              </w:rPr>
              <w:t xml:space="preserve"> </w:t>
            </w:r>
            <w:r w:rsidRPr="00DD63FD">
              <w:rPr>
                <w:b/>
                <w:color w:val="000000" w:themeColor="text1"/>
                <w:sz w:val="24"/>
                <w:szCs w:val="24"/>
              </w:rPr>
              <w:t>іс-әрекетке</w:t>
            </w:r>
          </w:p>
          <w:p w14:paraId="368D6C61"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дайындық</w:t>
            </w:r>
          </w:p>
        </w:tc>
        <w:tc>
          <w:tcPr>
            <w:tcW w:w="2124" w:type="dxa"/>
            <w:tcBorders>
              <w:top w:val="single" w:sz="8" w:space="0" w:color="000000"/>
              <w:left w:val="single" w:sz="8" w:space="0" w:color="000000"/>
              <w:bottom w:val="single" w:sz="8" w:space="0" w:color="000000"/>
              <w:right w:val="single" w:sz="4" w:space="0" w:color="auto"/>
            </w:tcBorders>
          </w:tcPr>
          <w:p w14:paraId="6A8396C2" w14:textId="77777777" w:rsidR="00A62096" w:rsidRPr="00D326F8" w:rsidRDefault="00A62096" w:rsidP="00A452A9">
            <w:pPr>
              <w:spacing w:line="240" w:lineRule="auto"/>
              <w:rPr>
                <w:rFonts w:ascii="Times New Roman" w:hAnsi="Times New Roman"/>
                <w:bCs/>
                <w:sz w:val="24"/>
                <w:szCs w:val="20"/>
                <w:lang w:val="ru-RU"/>
              </w:rPr>
            </w:pPr>
            <w:r w:rsidRPr="006F453D">
              <w:rPr>
                <w:rFonts w:ascii="Times New Roman" w:hAnsi="Times New Roman"/>
                <w:bCs/>
                <w:sz w:val="24"/>
                <w:szCs w:val="20"/>
                <w:lang w:val="kk-KZ"/>
              </w:rPr>
              <w:t xml:space="preserve">Дидактикалық ойын:  </w:t>
            </w:r>
          </w:p>
          <w:p w14:paraId="553B824B" w14:textId="77777777" w:rsidR="00A62096" w:rsidRPr="006F453D" w:rsidRDefault="00A62096" w:rsidP="00A452A9">
            <w:pPr>
              <w:pStyle w:val="ae"/>
              <w:rPr>
                <w:rFonts w:ascii="Times New Roman" w:hAnsi="Times New Roman"/>
                <w:bCs/>
                <w:sz w:val="24"/>
                <w:szCs w:val="24"/>
                <w:lang w:val="kk-KZ"/>
              </w:rPr>
            </w:pPr>
            <w:r w:rsidRPr="006F453D">
              <w:rPr>
                <w:rFonts w:ascii="Times New Roman" w:hAnsi="Times New Roman"/>
                <w:bCs/>
                <w:sz w:val="24"/>
                <w:szCs w:val="24"/>
                <w:lang w:val="kk-KZ"/>
              </w:rPr>
              <w:t>«Үлкен заттарды тап»</w:t>
            </w:r>
          </w:p>
          <w:p w14:paraId="67024DB6" w14:textId="77777777" w:rsidR="00A62096" w:rsidRPr="006F453D" w:rsidRDefault="00A62096" w:rsidP="00A452A9">
            <w:pPr>
              <w:pStyle w:val="ae"/>
              <w:rPr>
                <w:rFonts w:ascii="Times New Roman" w:hAnsi="Times New Roman"/>
                <w:bCs/>
                <w:sz w:val="24"/>
                <w:szCs w:val="24"/>
                <w:lang w:val="kk-KZ"/>
              </w:rPr>
            </w:pPr>
            <w:r w:rsidRPr="006F453D">
              <w:rPr>
                <w:rFonts w:ascii="Times New Roman" w:hAnsi="Times New Roman"/>
                <w:bCs/>
                <w:sz w:val="24"/>
                <w:szCs w:val="24"/>
                <w:lang w:val="kk-KZ"/>
              </w:rPr>
              <w:t>Мақсаты: Заттарды көлеміне қарай ажыратуға үйрету.</w:t>
            </w:r>
          </w:p>
          <w:p w14:paraId="5E6C307B" w14:textId="77777777" w:rsidR="00A62096" w:rsidRDefault="00A62096" w:rsidP="00A452A9">
            <w:pPr>
              <w:rPr>
                <w:rFonts w:ascii="Times New Roman" w:hAnsi="Times New Roman"/>
                <w:bCs/>
                <w:sz w:val="24"/>
                <w:szCs w:val="24"/>
                <w:lang w:val="kk-KZ"/>
              </w:rPr>
            </w:pPr>
            <w:r w:rsidRPr="006F453D">
              <w:rPr>
                <w:rFonts w:ascii="Times New Roman" w:hAnsi="Times New Roman"/>
                <w:bCs/>
                <w:sz w:val="24"/>
                <w:szCs w:val="24"/>
                <w:lang w:val="kk-KZ"/>
              </w:rPr>
              <w:t>Шарты: Суреттердің ішінен үлкен заттарды тауып, аттарын атап, түстерін ажырату.</w:t>
            </w:r>
          </w:p>
          <w:p w14:paraId="778CD810" w14:textId="77777777" w:rsidR="00A62096" w:rsidRPr="006F453D" w:rsidRDefault="00A62096" w:rsidP="00A452A9">
            <w:pPr>
              <w:rPr>
                <w:rFonts w:ascii="Times New Roman" w:hAnsi="Times New Roman"/>
                <w:b/>
                <w:sz w:val="24"/>
                <w:szCs w:val="24"/>
                <w:lang w:val="kk-KZ"/>
              </w:rPr>
            </w:pPr>
            <w:r w:rsidRPr="006F453D">
              <w:rPr>
                <w:rFonts w:ascii="Times New Roman" w:hAnsi="Times New Roman"/>
                <w:b/>
                <w:sz w:val="24"/>
                <w:szCs w:val="24"/>
                <w:lang w:val="kk-KZ"/>
              </w:rPr>
              <w:t>(математика негіздері)</w:t>
            </w:r>
          </w:p>
          <w:p w14:paraId="7149E7E7" w14:textId="77777777" w:rsidR="00A62096" w:rsidRPr="00D326F8" w:rsidRDefault="00A62096" w:rsidP="00A452A9">
            <w:pPr>
              <w:pStyle w:val="ae"/>
              <w:rPr>
                <w:b/>
                <w:color w:val="000000" w:themeColor="text1"/>
                <w:sz w:val="24"/>
                <w:szCs w:val="24"/>
                <w:lang w:val="kk-KZ"/>
              </w:rPr>
            </w:pPr>
          </w:p>
        </w:tc>
        <w:tc>
          <w:tcPr>
            <w:tcW w:w="2548" w:type="dxa"/>
            <w:gridSpan w:val="3"/>
            <w:tcBorders>
              <w:top w:val="single" w:sz="8" w:space="0" w:color="000000"/>
              <w:left w:val="single" w:sz="4" w:space="0" w:color="auto"/>
              <w:bottom w:val="single" w:sz="8" w:space="0" w:color="000000"/>
              <w:right w:val="single" w:sz="4" w:space="0" w:color="auto"/>
            </w:tcBorders>
          </w:tcPr>
          <w:p w14:paraId="3B528021" w14:textId="77777777" w:rsidR="00A62096" w:rsidRPr="00EE101C" w:rsidRDefault="00A62096" w:rsidP="00A452A9">
            <w:pPr>
              <w:spacing w:line="240" w:lineRule="auto"/>
              <w:rPr>
                <w:rFonts w:ascii="Times New Roman" w:hAnsi="Times New Roman"/>
                <w:sz w:val="24"/>
                <w:szCs w:val="24"/>
                <w:lang w:val="kk-KZ"/>
              </w:rPr>
            </w:pPr>
            <w:r w:rsidRPr="00EE101C">
              <w:rPr>
                <w:rFonts w:ascii="Times New Roman" w:hAnsi="Times New Roman"/>
                <w:sz w:val="24"/>
                <w:szCs w:val="24"/>
                <w:lang w:val="kk-KZ"/>
              </w:rPr>
              <w:t>«Мысық пен тышқан» қимылды ойын</w:t>
            </w:r>
          </w:p>
          <w:p w14:paraId="670A4B87" w14:textId="77777777" w:rsidR="00A62096" w:rsidRDefault="00A62096" w:rsidP="00A452A9">
            <w:pPr>
              <w:pStyle w:val="ae"/>
              <w:rPr>
                <w:rFonts w:ascii="Times New Roman" w:hAnsi="Times New Roman"/>
                <w:sz w:val="24"/>
                <w:szCs w:val="24"/>
                <w:lang w:val="kk-KZ"/>
              </w:rPr>
            </w:pPr>
            <w:r w:rsidRPr="00EE101C">
              <w:rPr>
                <w:rFonts w:ascii="Times New Roman" w:hAnsi="Times New Roman"/>
                <w:sz w:val="24"/>
                <w:szCs w:val="24"/>
                <w:lang w:val="kk-KZ"/>
              </w:rPr>
              <w:t>Мақсаты: шапшаңдыққа, ептілікке баулу.</w:t>
            </w:r>
          </w:p>
          <w:p w14:paraId="11005635" w14:textId="77777777" w:rsidR="00A62096" w:rsidRPr="00DD63FD" w:rsidRDefault="00A62096" w:rsidP="00A452A9">
            <w:pPr>
              <w:pStyle w:val="ae"/>
              <w:rPr>
                <w:b/>
                <w:color w:val="000000" w:themeColor="text1"/>
                <w:sz w:val="24"/>
                <w:szCs w:val="24"/>
              </w:rPr>
            </w:pPr>
            <w:r w:rsidRPr="00BA258E">
              <w:rPr>
                <w:rFonts w:ascii="Times New Roman" w:hAnsi="Times New Roman"/>
                <w:b/>
                <w:bCs/>
                <w:sz w:val="24"/>
                <w:szCs w:val="24"/>
                <w:lang w:val="kk-KZ"/>
              </w:rPr>
              <w:t>(қоршаған әлеммен таныстыру)</w:t>
            </w:r>
          </w:p>
        </w:tc>
        <w:tc>
          <w:tcPr>
            <w:tcW w:w="2490" w:type="dxa"/>
            <w:gridSpan w:val="5"/>
            <w:tcBorders>
              <w:top w:val="single" w:sz="8" w:space="0" w:color="000000"/>
              <w:left w:val="single" w:sz="4" w:space="0" w:color="auto"/>
              <w:bottom w:val="single" w:sz="8" w:space="0" w:color="000000"/>
              <w:right w:val="single" w:sz="4" w:space="0" w:color="auto"/>
            </w:tcBorders>
          </w:tcPr>
          <w:p w14:paraId="54F7F2C3" w14:textId="77777777" w:rsidR="00A62096" w:rsidRPr="00EE101C" w:rsidRDefault="00A62096" w:rsidP="00A452A9">
            <w:pPr>
              <w:pStyle w:val="ae"/>
              <w:rPr>
                <w:rFonts w:ascii="Times New Roman" w:hAnsi="Times New Roman"/>
                <w:sz w:val="24"/>
                <w:szCs w:val="20"/>
                <w:lang w:val="kk-KZ"/>
              </w:rPr>
            </w:pPr>
            <w:r w:rsidRPr="00EE101C">
              <w:rPr>
                <w:rFonts w:ascii="Times New Roman" w:hAnsi="Times New Roman"/>
                <w:sz w:val="24"/>
                <w:szCs w:val="20"/>
                <w:lang w:val="kk-KZ"/>
              </w:rPr>
              <w:t>«Кім епті?» ойыны</w:t>
            </w:r>
          </w:p>
          <w:p w14:paraId="472915EE" w14:textId="77777777" w:rsidR="00A62096" w:rsidRDefault="00A62096" w:rsidP="00A452A9">
            <w:pPr>
              <w:rPr>
                <w:rFonts w:ascii="Times New Roman" w:hAnsi="Times New Roman"/>
                <w:sz w:val="24"/>
                <w:szCs w:val="20"/>
                <w:lang w:val="kk-KZ"/>
              </w:rPr>
            </w:pPr>
            <w:r>
              <w:rPr>
                <w:rFonts w:ascii="Times New Roman" w:hAnsi="Times New Roman"/>
                <w:sz w:val="24"/>
                <w:szCs w:val="20"/>
                <w:lang w:val="kk-KZ"/>
              </w:rPr>
              <w:t xml:space="preserve">Мақсаты: </w:t>
            </w:r>
            <w:r w:rsidRPr="00EE101C">
              <w:rPr>
                <w:rFonts w:ascii="Times New Roman" w:hAnsi="Times New Roman"/>
                <w:sz w:val="24"/>
                <w:szCs w:val="20"/>
                <w:lang w:val="kk-KZ"/>
              </w:rPr>
              <w:t>Қолдың ұсақ қол моторикасын дамыту.</w:t>
            </w:r>
          </w:p>
          <w:p w14:paraId="0E3B254E" w14:textId="77777777" w:rsidR="00A62096" w:rsidRPr="00BA258E" w:rsidRDefault="00A62096" w:rsidP="00A452A9">
            <w:pPr>
              <w:rPr>
                <w:rFonts w:ascii="Times New Roman" w:hAnsi="Times New Roman"/>
                <w:b/>
                <w:bCs/>
                <w:sz w:val="24"/>
                <w:szCs w:val="20"/>
                <w:lang w:val="kk-KZ"/>
              </w:rPr>
            </w:pPr>
            <w:r w:rsidRPr="00BA258E">
              <w:rPr>
                <w:rFonts w:ascii="Times New Roman" w:hAnsi="Times New Roman"/>
                <w:b/>
                <w:bCs/>
                <w:sz w:val="24"/>
                <w:szCs w:val="20"/>
                <w:lang w:val="kk-KZ"/>
              </w:rPr>
              <w:t>(тіл дамыту</w:t>
            </w:r>
            <w:r w:rsidRPr="0053680E">
              <w:rPr>
                <w:rFonts w:ascii="Times New Roman" w:eastAsiaTheme="majorEastAsia" w:hAnsi="Times New Roman" w:cs="Times New Roman"/>
                <w:b/>
                <w:bCs/>
                <w:color w:val="000000"/>
                <w:kern w:val="2"/>
                <w:sz w:val="24"/>
                <w:szCs w:val="24"/>
                <w:lang w:val="kk-KZ"/>
                <w14:ligatures w14:val="standardContextual"/>
              </w:rPr>
              <w:t xml:space="preserve"> және көркем әдебиет</w:t>
            </w:r>
            <w:r w:rsidRPr="00BA258E">
              <w:rPr>
                <w:rFonts w:ascii="Times New Roman" w:hAnsi="Times New Roman"/>
                <w:b/>
                <w:bCs/>
                <w:sz w:val="24"/>
                <w:szCs w:val="20"/>
                <w:lang w:val="kk-KZ"/>
              </w:rPr>
              <w:t>)</w:t>
            </w:r>
          </w:p>
          <w:p w14:paraId="0E12CCA6" w14:textId="77777777" w:rsidR="00A62096" w:rsidRPr="00117A65" w:rsidRDefault="00A62096" w:rsidP="00A452A9">
            <w:pPr>
              <w:pStyle w:val="ae"/>
              <w:rPr>
                <w:b/>
                <w:color w:val="000000" w:themeColor="text1"/>
                <w:sz w:val="24"/>
                <w:szCs w:val="24"/>
                <w:lang w:val="kk-KZ"/>
              </w:rPr>
            </w:pPr>
          </w:p>
        </w:tc>
        <w:tc>
          <w:tcPr>
            <w:tcW w:w="2297" w:type="dxa"/>
            <w:gridSpan w:val="4"/>
            <w:tcBorders>
              <w:top w:val="single" w:sz="8" w:space="0" w:color="000000"/>
              <w:left w:val="single" w:sz="4" w:space="0" w:color="auto"/>
              <w:bottom w:val="single" w:sz="8" w:space="0" w:color="000000"/>
              <w:right w:val="single" w:sz="4" w:space="0" w:color="auto"/>
            </w:tcBorders>
          </w:tcPr>
          <w:p w14:paraId="0241AF56" w14:textId="77777777" w:rsidR="00A62096" w:rsidRPr="00EE101C" w:rsidRDefault="00A62096" w:rsidP="00A452A9">
            <w:pPr>
              <w:spacing w:line="240" w:lineRule="auto"/>
              <w:rPr>
                <w:rFonts w:ascii="Times New Roman" w:hAnsi="Times New Roman"/>
                <w:bCs/>
                <w:color w:val="000000"/>
                <w:sz w:val="24"/>
                <w:szCs w:val="24"/>
                <w:lang w:val="kk-KZ"/>
              </w:rPr>
            </w:pPr>
            <w:r w:rsidRPr="00EE101C">
              <w:rPr>
                <w:rFonts w:ascii="Times New Roman" w:hAnsi="Times New Roman"/>
                <w:bCs/>
                <w:color w:val="000000"/>
                <w:sz w:val="24"/>
                <w:szCs w:val="24"/>
                <w:lang w:val="kk-KZ"/>
              </w:rPr>
              <w:t>«Сиқырлы сағат»</w:t>
            </w:r>
          </w:p>
          <w:p w14:paraId="2CF01E1B" w14:textId="77777777" w:rsidR="00A62096" w:rsidRPr="00EE101C" w:rsidRDefault="00A62096" w:rsidP="00A452A9">
            <w:pPr>
              <w:spacing w:line="240" w:lineRule="auto"/>
              <w:rPr>
                <w:rFonts w:ascii="Times New Roman" w:hAnsi="Times New Roman"/>
                <w:sz w:val="24"/>
                <w:szCs w:val="20"/>
                <w:lang w:val="kk-KZ"/>
              </w:rPr>
            </w:pPr>
            <w:r w:rsidRPr="00EE101C">
              <w:rPr>
                <w:rFonts w:ascii="Times New Roman" w:hAnsi="Times New Roman"/>
                <w:sz w:val="24"/>
                <w:szCs w:val="20"/>
                <w:lang w:val="kk-KZ"/>
              </w:rPr>
              <w:t>ойыны</w:t>
            </w:r>
          </w:p>
          <w:p w14:paraId="12BFBD91" w14:textId="77777777" w:rsidR="00A62096" w:rsidRDefault="00A62096" w:rsidP="00A452A9">
            <w:pPr>
              <w:pStyle w:val="ae"/>
              <w:rPr>
                <w:rFonts w:ascii="Times New Roman" w:hAnsi="Times New Roman"/>
                <w:sz w:val="24"/>
                <w:szCs w:val="20"/>
                <w:lang w:val="kk-KZ"/>
              </w:rPr>
            </w:pPr>
            <w:r w:rsidRPr="00EE101C">
              <w:rPr>
                <w:rFonts w:ascii="Times New Roman" w:hAnsi="Times New Roman"/>
                <w:sz w:val="24"/>
                <w:szCs w:val="20"/>
                <w:lang w:val="kk-KZ"/>
              </w:rPr>
              <w:t xml:space="preserve"> </w:t>
            </w:r>
            <w:r>
              <w:rPr>
                <w:rFonts w:ascii="Times New Roman" w:hAnsi="Times New Roman"/>
                <w:sz w:val="24"/>
                <w:szCs w:val="20"/>
                <w:lang w:val="kk-KZ"/>
              </w:rPr>
              <w:t xml:space="preserve">Мақсаты: </w:t>
            </w:r>
            <w:r w:rsidRPr="00EE101C">
              <w:rPr>
                <w:rFonts w:ascii="Times New Roman" w:hAnsi="Times New Roman"/>
                <w:sz w:val="24"/>
                <w:szCs w:val="20"/>
                <w:lang w:val="kk-KZ"/>
              </w:rPr>
              <w:t>Ептілікке баулу</w:t>
            </w:r>
            <w:r>
              <w:rPr>
                <w:rFonts w:ascii="Times New Roman" w:hAnsi="Times New Roman"/>
                <w:sz w:val="24"/>
                <w:szCs w:val="20"/>
                <w:lang w:val="kk-KZ"/>
              </w:rPr>
              <w:t>, қызығушылықтарын арттыру.</w:t>
            </w:r>
          </w:p>
          <w:p w14:paraId="60D8204B" w14:textId="77777777" w:rsidR="00A62096" w:rsidRPr="00DD63FD" w:rsidRDefault="00A62096" w:rsidP="00A452A9">
            <w:pPr>
              <w:pStyle w:val="ae"/>
              <w:rPr>
                <w:b/>
                <w:color w:val="000000" w:themeColor="text1"/>
                <w:sz w:val="24"/>
                <w:szCs w:val="24"/>
              </w:rPr>
            </w:pPr>
            <w:r>
              <w:rPr>
                <w:rFonts w:ascii="Times New Roman" w:hAnsi="Times New Roman"/>
                <w:sz w:val="24"/>
                <w:szCs w:val="24"/>
                <w:lang w:val="kk-KZ"/>
              </w:rPr>
              <w:t>(</w:t>
            </w:r>
            <w:r w:rsidRPr="00BA258E">
              <w:rPr>
                <w:rFonts w:ascii="Times New Roman" w:hAnsi="Times New Roman"/>
                <w:b/>
                <w:bCs/>
                <w:sz w:val="24"/>
                <w:szCs w:val="24"/>
                <w:lang w:val="kk-KZ"/>
              </w:rPr>
              <w:t>қоршаған әлеммен таныстыру)</w:t>
            </w:r>
          </w:p>
        </w:tc>
        <w:tc>
          <w:tcPr>
            <w:tcW w:w="2294" w:type="dxa"/>
            <w:gridSpan w:val="2"/>
            <w:tcBorders>
              <w:top w:val="single" w:sz="8" w:space="0" w:color="000000"/>
              <w:left w:val="single" w:sz="4" w:space="0" w:color="auto"/>
              <w:bottom w:val="single" w:sz="8" w:space="0" w:color="000000"/>
              <w:right w:val="single" w:sz="8" w:space="0" w:color="000000"/>
            </w:tcBorders>
          </w:tcPr>
          <w:p w14:paraId="5E5BB50F" w14:textId="77777777" w:rsidR="00A62096" w:rsidRPr="00EE101C" w:rsidRDefault="00A62096" w:rsidP="00A452A9">
            <w:pPr>
              <w:spacing w:line="240" w:lineRule="auto"/>
              <w:rPr>
                <w:rFonts w:ascii="Times New Roman" w:hAnsi="Times New Roman"/>
                <w:bCs/>
                <w:color w:val="000000"/>
                <w:sz w:val="24"/>
                <w:szCs w:val="24"/>
                <w:lang w:val="kk-KZ"/>
              </w:rPr>
            </w:pPr>
            <w:r w:rsidRPr="00EE101C">
              <w:rPr>
                <w:rFonts w:ascii="Times New Roman" w:hAnsi="Times New Roman"/>
                <w:bCs/>
                <w:color w:val="000000"/>
                <w:sz w:val="24"/>
                <w:szCs w:val="24"/>
                <w:lang w:val="kk-KZ"/>
              </w:rPr>
              <w:t xml:space="preserve">«Жаттығулар жасайық» </w:t>
            </w:r>
          </w:p>
          <w:p w14:paraId="7F3DFC27" w14:textId="77777777" w:rsidR="00A62096" w:rsidRPr="00EE101C" w:rsidRDefault="00A62096" w:rsidP="00A452A9">
            <w:pPr>
              <w:spacing w:line="240" w:lineRule="auto"/>
              <w:rPr>
                <w:rFonts w:ascii="Times New Roman" w:hAnsi="Times New Roman"/>
                <w:color w:val="000000"/>
                <w:sz w:val="24"/>
                <w:szCs w:val="24"/>
                <w:lang w:val="kk-KZ"/>
              </w:rPr>
            </w:pPr>
            <w:r w:rsidRPr="00EE101C">
              <w:rPr>
                <w:rFonts w:ascii="Times New Roman" w:hAnsi="Times New Roman"/>
                <w:color w:val="000000"/>
                <w:sz w:val="24"/>
                <w:szCs w:val="24"/>
                <w:lang w:val="kk-KZ"/>
              </w:rPr>
              <w:t xml:space="preserve">Тез қозғалып осылай </w:t>
            </w:r>
          </w:p>
          <w:p w14:paraId="07FF601A" w14:textId="77777777" w:rsidR="00A62096" w:rsidRPr="00EE101C" w:rsidRDefault="00A62096" w:rsidP="00A452A9">
            <w:pPr>
              <w:spacing w:line="240" w:lineRule="auto"/>
              <w:rPr>
                <w:rFonts w:ascii="Times New Roman" w:hAnsi="Times New Roman"/>
                <w:color w:val="000000"/>
                <w:sz w:val="24"/>
                <w:szCs w:val="24"/>
                <w:lang w:val="kk-KZ"/>
              </w:rPr>
            </w:pPr>
            <w:r w:rsidRPr="00EE101C">
              <w:rPr>
                <w:rFonts w:ascii="Times New Roman" w:hAnsi="Times New Roman"/>
                <w:color w:val="000000"/>
                <w:sz w:val="24"/>
                <w:szCs w:val="24"/>
                <w:lang w:val="kk-KZ"/>
              </w:rPr>
              <w:t>Жаттығулар жасайық.</w:t>
            </w:r>
          </w:p>
          <w:p w14:paraId="6B1689B4" w14:textId="77777777" w:rsidR="00A62096" w:rsidRPr="00C06654" w:rsidRDefault="00A62096" w:rsidP="00A452A9">
            <w:pPr>
              <w:spacing w:line="240" w:lineRule="auto"/>
              <w:rPr>
                <w:rFonts w:ascii="Times New Roman" w:hAnsi="Times New Roman"/>
                <w:color w:val="000000"/>
                <w:sz w:val="24"/>
                <w:szCs w:val="24"/>
                <w:lang w:val="kk-KZ"/>
              </w:rPr>
            </w:pPr>
            <w:r w:rsidRPr="00C06654">
              <w:rPr>
                <w:rFonts w:ascii="Times New Roman" w:hAnsi="Times New Roman"/>
                <w:color w:val="000000"/>
                <w:sz w:val="24"/>
                <w:szCs w:val="24"/>
                <w:lang w:val="kk-KZ"/>
              </w:rPr>
              <w:t>Жақсылықты үйреніп,</w:t>
            </w:r>
          </w:p>
          <w:p w14:paraId="5AADAA70" w14:textId="77777777" w:rsidR="00A62096" w:rsidRPr="00C06654" w:rsidRDefault="00A62096" w:rsidP="00A452A9">
            <w:pPr>
              <w:spacing w:line="240" w:lineRule="auto"/>
              <w:rPr>
                <w:rFonts w:ascii="Times New Roman" w:hAnsi="Times New Roman"/>
                <w:color w:val="000000"/>
                <w:sz w:val="24"/>
                <w:szCs w:val="24"/>
                <w:lang w:val="kk-KZ"/>
              </w:rPr>
            </w:pPr>
            <w:r w:rsidRPr="00C06654">
              <w:rPr>
                <w:rFonts w:ascii="Times New Roman" w:hAnsi="Times New Roman"/>
                <w:color w:val="000000"/>
                <w:sz w:val="24"/>
                <w:szCs w:val="24"/>
                <w:lang w:val="kk-KZ"/>
              </w:rPr>
              <w:t>Жамандықтан қашайық.</w:t>
            </w:r>
          </w:p>
          <w:p w14:paraId="537061D4" w14:textId="77777777" w:rsidR="00A62096" w:rsidRPr="00D326F8" w:rsidRDefault="00A62096" w:rsidP="00A452A9">
            <w:pPr>
              <w:pStyle w:val="ae"/>
              <w:rPr>
                <w:b/>
                <w:color w:val="000000" w:themeColor="text1"/>
                <w:sz w:val="24"/>
                <w:szCs w:val="24"/>
                <w:lang w:val="kk-KZ"/>
              </w:rPr>
            </w:pPr>
            <w:r w:rsidRPr="00BA258E">
              <w:rPr>
                <w:rFonts w:ascii="Times New Roman" w:hAnsi="Times New Roman"/>
                <w:b/>
                <w:sz w:val="24"/>
                <w:szCs w:val="24"/>
                <w:lang w:val="kk-KZ"/>
              </w:rPr>
              <w:t>(көркем әдебиет)</w:t>
            </w:r>
          </w:p>
        </w:tc>
      </w:tr>
      <w:tr w:rsidR="00A62096" w:rsidRPr="00061EFD" w14:paraId="44B669EE" w14:textId="77777777" w:rsidTr="00A452A9">
        <w:trPr>
          <w:gridAfter w:val="1"/>
          <w:wAfter w:w="32" w:type="dxa"/>
          <w:trHeight w:val="447"/>
        </w:trPr>
        <w:tc>
          <w:tcPr>
            <w:tcW w:w="3112" w:type="dxa"/>
            <w:vMerge w:val="restart"/>
            <w:tcBorders>
              <w:top w:val="single" w:sz="4" w:space="0" w:color="000000"/>
              <w:left w:val="single" w:sz="4" w:space="0" w:color="000000"/>
              <w:bottom w:val="single" w:sz="4" w:space="0" w:color="000000"/>
              <w:right w:val="single" w:sz="4" w:space="0" w:color="000000"/>
            </w:tcBorders>
            <w:hideMark/>
          </w:tcPr>
          <w:p w14:paraId="751D41CE" w14:textId="77777777" w:rsidR="00A62096" w:rsidRPr="00DD63FD" w:rsidRDefault="00A62096" w:rsidP="00A452A9">
            <w:pPr>
              <w:pStyle w:val="TableParagraph"/>
              <w:ind w:left="110"/>
              <w:rPr>
                <w:b/>
                <w:color w:val="000000" w:themeColor="text1"/>
                <w:sz w:val="24"/>
                <w:szCs w:val="24"/>
              </w:rPr>
            </w:pPr>
            <w:r w:rsidRPr="00DD63FD">
              <w:rPr>
                <w:b/>
                <w:bCs/>
                <w:color w:val="000000" w:themeColor="text1"/>
                <w:sz w:val="24"/>
                <w:szCs w:val="24"/>
              </w:rPr>
              <w:t>Кестеге сәйкес ҰІӘ</w:t>
            </w:r>
          </w:p>
        </w:tc>
        <w:tc>
          <w:tcPr>
            <w:tcW w:w="2124" w:type="dxa"/>
            <w:tcBorders>
              <w:top w:val="single" w:sz="8" w:space="0" w:color="000000"/>
              <w:left w:val="single" w:sz="8" w:space="0" w:color="000000"/>
              <w:bottom w:val="single" w:sz="8" w:space="0" w:color="000000"/>
              <w:right w:val="single" w:sz="4" w:space="0" w:color="auto"/>
            </w:tcBorders>
          </w:tcPr>
          <w:p w14:paraId="7E7262EF" w14:textId="77777777" w:rsidR="00A62096" w:rsidRPr="00FF013D" w:rsidRDefault="00A62096" w:rsidP="00A452A9">
            <w:pPr>
              <w:spacing w:after="0" w:line="240" w:lineRule="auto"/>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b/>
                <w:bCs/>
                <w:color w:val="000000"/>
                <w:sz w:val="24"/>
                <w:szCs w:val="24"/>
                <w:lang w:val="kk-KZ"/>
              </w:rPr>
              <w:t>Музыка</w:t>
            </w:r>
          </w:p>
          <w:p w14:paraId="054A68A2" w14:textId="77777777" w:rsidR="00A62096" w:rsidRPr="00FF013D" w:rsidRDefault="00A62096" w:rsidP="00A452A9">
            <w:pPr>
              <w:spacing w:after="0" w:line="240" w:lineRule="auto"/>
              <w:rPr>
                <w:rFonts w:ascii="Times New Roman" w:eastAsia="Calibri" w:hAnsi="Times New Roman" w:cs="Times New Roman"/>
                <w:b/>
                <w:sz w:val="24"/>
                <w:szCs w:val="24"/>
                <w:lang w:val="kk-KZ"/>
              </w:rPr>
            </w:pPr>
            <w:r w:rsidRPr="00FF013D">
              <w:rPr>
                <w:rFonts w:ascii="Times New Roman" w:eastAsia="Calibri" w:hAnsi="Times New Roman" w:cs="Times New Roman"/>
                <w:b/>
                <w:sz w:val="24"/>
                <w:szCs w:val="24"/>
                <w:lang w:val="kk-KZ"/>
              </w:rPr>
              <w:t>(Маман жоспары бойынша)</w:t>
            </w:r>
          </w:p>
          <w:p w14:paraId="129CC16E" w14:textId="77777777" w:rsidR="00A62096" w:rsidRPr="005E44D6" w:rsidRDefault="00A62096" w:rsidP="00A452A9">
            <w:pPr>
              <w:spacing w:after="0" w:line="240" w:lineRule="auto"/>
              <w:rPr>
                <w:rFonts w:ascii="Times New Roman" w:hAnsi="Times New Roman" w:cs="Times New Roman"/>
                <w:b/>
                <w:color w:val="000000" w:themeColor="text1"/>
                <w:sz w:val="24"/>
                <w:szCs w:val="24"/>
                <w:lang w:val="kk-KZ"/>
              </w:rPr>
            </w:pPr>
          </w:p>
        </w:tc>
        <w:tc>
          <w:tcPr>
            <w:tcW w:w="2548" w:type="dxa"/>
            <w:gridSpan w:val="3"/>
            <w:tcBorders>
              <w:top w:val="single" w:sz="8" w:space="0" w:color="000000"/>
              <w:left w:val="single" w:sz="4" w:space="0" w:color="auto"/>
              <w:bottom w:val="single" w:sz="8" w:space="0" w:color="000000"/>
              <w:right w:val="single" w:sz="4" w:space="0" w:color="auto"/>
            </w:tcBorders>
          </w:tcPr>
          <w:p w14:paraId="22B563BE" w14:textId="77777777" w:rsidR="00A62096"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w:t>
            </w:r>
          </w:p>
          <w:p w14:paraId="23C02E24" w14:textId="77777777" w:rsidR="00A62096" w:rsidRPr="00FF013D"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тәрбиесінің нұсқаушысының</w:t>
            </w:r>
          </w:p>
          <w:p w14:paraId="1EB6E4CF" w14:textId="77777777" w:rsidR="00A62096" w:rsidRPr="00FF013D" w:rsidRDefault="00A62096" w:rsidP="00A452A9">
            <w:pPr>
              <w:spacing w:after="0" w:line="240" w:lineRule="auto"/>
              <w:ind w:right="66"/>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sz w:val="24"/>
                <w:szCs w:val="24"/>
                <w:lang w:val="kk-KZ" w:eastAsia="ru-RU"/>
              </w:rPr>
              <w:t xml:space="preserve"> жоспары бойынша)</w:t>
            </w:r>
            <w:r w:rsidRPr="00FF013D">
              <w:rPr>
                <w:rFonts w:ascii="Times New Roman" w:eastAsia="Calibri" w:hAnsi="Times New Roman" w:cs="Times New Roman"/>
                <w:sz w:val="24"/>
                <w:szCs w:val="24"/>
                <w:lang w:val="kk-KZ"/>
              </w:rPr>
              <w:t xml:space="preserve"> </w:t>
            </w:r>
          </w:p>
          <w:p w14:paraId="6974A8D9" w14:textId="77777777" w:rsidR="00A62096" w:rsidRPr="00FF013D" w:rsidRDefault="00A62096" w:rsidP="00A452A9">
            <w:pPr>
              <w:pStyle w:val="TableParagraph"/>
              <w:rPr>
                <w:b/>
                <w:color w:val="000000"/>
                <w:sz w:val="24"/>
                <w:szCs w:val="24"/>
                <w:lang w:eastAsia="ru-RU"/>
              </w:rPr>
            </w:pPr>
          </w:p>
          <w:p w14:paraId="3B7E69E5" w14:textId="77777777" w:rsidR="00A62096" w:rsidRPr="0053680E" w:rsidRDefault="00A62096" w:rsidP="00A452A9">
            <w:pPr>
              <w:pStyle w:val="ae"/>
              <w:jc w:val="center"/>
              <w:rPr>
                <w:rFonts w:ascii="Times New Roman" w:hAnsi="Times New Roman"/>
                <w:b/>
                <w:color w:val="000000" w:themeColor="text1"/>
                <w:sz w:val="24"/>
                <w:szCs w:val="24"/>
                <w:lang w:val="kk-KZ"/>
              </w:rPr>
            </w:pPr>
          </w:p>
        </w:tc>
        <w:tc>
          <w:tcPr>
            <w:tcW w:w="2549" w:type="dxa"/>
            <w:gridSpan w:val="6"/>
            <w:tcBorders>
              <w:top w:val="single" w:sz="8" w:space="0" w:color="000000"/>
              <w:left w:val="single" w:sz="4" w:space="0" w:color="auto"/>
              <w:bottom w:val="single" w:sz="8" w:space="0" w:color="000000"/>
              <w:right w:val="single" w:sz="8" w:space="0" w:color="000000"/>
            </w:tcBorders>
          </w:tcPr>
          <w:p w14:paraId="7BB14098" w14:textId="77777777" w:rsidR="00A62096"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w:t>
            </w:r>
          </w:p>
          <w:p w14:paraId="5A07EF38" w14:textId="77777777" w:rsidR="00A62096" w:rsidRPr="00FF013D"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 xml:space="preserve"> (Дене тәрбиесінің нұсқаушысының</w:t>
            </w:r>
          </w:p>
          <w:p w14:paraId="7D7115AD" w14:textId="77777777" w:rsidR="00A62096" w:rsidRPr="00FF013D" w:rsidRDefault="00A62096" w:rsidP="00A452A9">
            <w:pPr>
              <w:spacing w:after="0" w:line="240" w:lineRule="auto"/>
              <w:ind w:right="66"/>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sz w:val="24"/>
                <w:szCs w:val="24"/>
                <w:lang w:val="kk-KZ" w:eastAsia="ru-RU"/>
              </w:rPr>
              <w:t xml:space="preserve"> жоспары бойынша)</w:t>
            </w:r>
            <w:r w:rsidRPr="00FF013D">
              <w:rPr>
                <w:rFonts w:ascii="Times New Roman" w:eastAsia="Calibri" w:hAnsi="Times New Roman" w:cs="Times New Roman"/>
                <w:sz w:val="24"/>
                <w:szCs w:val="24"/>
                <w:lang w:val="kk-KZ"/>
              </w:rPr>
              <w:t xml:space="preserve"> </w:t>
            </w:r>
          </w:p>
          <w:p w14:paraId="765981FC" w14:textId="77777777" w:rsidR="00A62096" w:rsidRPr="00FF013D" w:rsidRDefault="00A62096" w:rsidP="00A452A9">
            <w:pPr>
              <w:pStyle w:val="TableParagraph"/>
              <w:rPr>
                <w:b/>
                <w:color w:val="000000"/>
                <w:sz w:val="24"/>
                <w:szCs w:val="24"/>
                <w:lang w:eastAsia="ru-RU"/>
              </w:rPr>
            </w:pPr>
          </w:p>
          <w:p w14:paraId="62DC8F5D" w14:textId="77777777" w:rsidR="00A62096" w:rsidRPr="00DD63FD" w:rsidRDefault="00A62096" w:rsidP="00A452A9">
            <w:pPr>
              <w:pStyle w:val="TableParagraph"/>
              <w:rPr>
                <w:b/>
                <w:color w:val="000000" w:themeColor="text1"/>
                <w:sz w:val="24"/>
                <w:szCs w:val="24"/>
              </w:rPr>
            </w:pPr>
          </w:p>
        </w:tc>
        <w:tc>
          <w:tcPr>
            <w:tcW w:w="2269" w:type="dxa"/>
            <w:gridSpan w:val="4"/>
            <w:tcBorders>
              <w:top w:val="single" w:sz="8" w:space="0" w:color="000000"/>
              <w:left w:val="single" w:sz="8" w:space="0" w:color="000000"/>
              <w:bottom w:val="single" w:sz="8" w:space="0" w:color="000000"/>
              <w:right w:val="single" w:sz="8" w:space="0" w:color="000000"/>
            </w:tcBorders>
          </w:tcPr>
          <w:p w14:paraId="4274D580" w14:textId="77777777" w:rsidR="00A62096" w:rsidRPr="00FF013D" w:rsidRDefault="00A62096" w:rsidP="00A452A9">
            <w:pPr>
              <w:spacing w:after="0" w:line="240" w:lineRule="auto"/>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b/>
                <w:bCs/>
                <w:color w:val="000000"/>
                <w:sz w:val="24"/>
                <w:szCs w:val="24"/>
                <w:lang w:val="kk-KZ"/>
              </w:rPr>
              <w:t>Музыка</w:t>
            </w:r>
          </w:p>
          <w:p w14:paraId="172F6CDD" w14:textId="77777777" w:rsidR="00A62096" w:rsidRPr="00FF013D" w:rsidRDefault="00A62096" w:rsidP="00A452A9">
            <w:pPr>
              <w:spacing w:after="0" w:line="240" w:lineRule="auto"/>
              <w:rPr>
                <w:rFonts w:ascii="Times New Roman" w:eastAsia="Calibri" w:hAnsi="Times New Roman" w:cs="Times New Roman"/>
                <w:b/>
                <w:sz w:val="24"/>
                <w:szCs w:val="24"/>
                <w:lang w:val="kk-KZ"/>
              </w:rPr>
            </w:pPr>
            <w:r w:rsidRPr="00FF013D">
              <w:rPr>
                <w:rFonts w:ascii="Times New Roman" w:eastAsia="Calibri" w:hAnsi="Times New Roman" w:cs="Times New Roman"/>
                <w:b/>
                <w:sz w:val="24"/>
                <w:szCs w:val="24"/>
                <w:lang w:val="kk-KZ"/>
              </w:rPr>
              <w:t>(Маман жоспары бойынша)</w:t>
            </w:r>
          </w:p>
          <w:p w14:paraId="11701A34" w14:textId="77777777" w:rsidR="00A62096" w:rsidRPr="00DD63FD" w:rsidRDefault="00A62096" w:rsidP="00A452A9">
            <w:pPr>
              <w:pStyle w:val="TableParagraph"/>
              <w:rPr>
                <w:b/>
                <w:bCs/>
                <w:color w:val="000000" w:themeColor="text1"/>
                <w:sz w:val="24"/>
                <w:szCs w:val="24"/>
              </w:rPr>
            </w:pPr>
          </w:p>
        </w:tc>
        <w:tc>
          <w:tcPr>
            <w:tcW w:w="2281" w:type="dxa"/>
            <w:gridSpan w:val="2"/>
            <w:tcBorders>
              <w:top w:val="single" w:sz="8" w:space="0" w:color="000000"/>
              <w:left w:val="single" w:sz="8" w:space="0" w:color="000000"/>
              <w:bottom w:val="single" w:sz="8" w:space="0" w:color="000000"/>
              <w:right w:val="single" w:sz="8" w:space="0" w:color="000000"/>
            </w:tcBorders>
          </w:tcPr>
          <w:p w14:paraId="14A9EE0C" w14:textId="77777777" w:rsidR="00A62096"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w:t>
            </w:r>
          </w:p>
          <w:p w14:paraId="561DFBD4" w14:textId="77777777" w:rsidR="00A62096" w:rsidRPr="00FF013D"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тәрбиесінің нұсқаушысының</w:t>
            </w:r>
          </w:p>
          <w:p w14:paraId="5752DA11" w14:textId="77777777" w:rsidR="00A62096" w:rsidRPr="00FF013D" w:rsidRDefault="00A62096" w:rsidP="00A452A9">
            <w:pPr>
              <w:spacing w:after="0" w:line="240" w:lineRule="auto"/>
              <w:ind w:right="66"/>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sz w:val="24"/>
                <w:szCs w:val="24"/>
                <w:lang w:val="kk-KZ" w:eastAsia="ru-RU"/>
              </w:rPr>
              <w:t xml:space="preserve"> жоспары бойынша)</w:t>
            </w:r>
            <w:r w:rsidRPr="00FF013D">
              <w:rPr>
                <w:rFonts w:ascii="Times New Roman" w:eastAsia="Calibri" w:hAnsi="Times New Roman" w:cs="Times New Roman"/>
                <w:sz w:val="24"/>
                <w:szCs w:val="24"/>
                <w:lang w:val="kk-KZ"/>
              </w:rPr>
              <w:t xml:space="preserve"> </w:t>
            </w:r>
          </w:p>
          <w:p w14:paraId="2084A727" w14:textId="77777777" w:rsidR="00A62096" w:rsidRPr="00FF013D" w:rsidRDefault="00A62096" w:rsidP="00A452A9">
            <w:pPr>
              <w:pStyle w:val="TableParagraph"/>
              <w:rPr>
                <w:b/>
                <w:color w:val="000000"/>
                <w:sz w:val="24"/>
                <w:szCs w:val="24"/>
                <w:lang w:eastAsia="ru-RU"/>
              </w:rPr>
            </w:pPr>
          </w:p>
          <w:p w14:paraId="1C0D4901" w14:textId="77777777" w:rsidR="00A62096" w:rsidRPr="00DD63FD" w:rsidRDefault="00A62096" w:rsidP="00A452A9">
            <w:pPr>
              <w:pStyle w:val="TableParagraph"/>
              <w:rPr>
                <w:b/>
                <w:color w:val="000000" w:themeColor="text1"/>
                <w:sz w:val="24"/>
                <w:szCs w:val="24"/>
              </w:rPr>
            </w:pPr>
          </w:p>
        </w:tc>
      </w:tr>
      <w:tr w:rsidR="00A62096" w:rsidRPr="00D326F8" w14:paraId="440FBB1A" w14:textId="77777777" w:rsidTr="00A452A9">
        <w:trPr>
          <w:gridAfter w:val="1"/>
          <w:wAfter w:w="32" w:type="dxa"/>
          <w:trHeight w:val="759"/>
        </w:trPr>
        <w:tc>
          <w:tcPr>
            <w:tcW w:w="3112" w:type="dxa"/>
            <w:vMerge/>
            <w:tcBorders>
              <w:top w:val="single" w:sz="4" w:space="0" w:color="000000"/>
              <w:left w:val="single" w:sz="4" w:space="0" w:color="000000"/>
              <w:bottom w:val="single" w:sz="4" w:space="0" w:color="000000"/>
              <w:right w:val="single" w:sz="4" w:space="0" w:color="000000"/>
            </w:tcBorders>
            <w:vAlign w:val="center"/>
            <w:hideMark/>
          </w:tcPr>
          <w:p w14:paraId="250A9CA4" w14:textId="77777777" w:rsidR="00A62096" w:rsidRPr="00DD63FD" w:rsidRDefault="00A62096" w:rsidP="00A452A9">
            <w:pPr>
              <w:spacing w:after="0" w:line="240" w:lineRule="auto"/>
              <w:rPr>
                <w:rFonts w:ascii="Times New Roman" w:eastAsia="Times New Roman" w:hAnsi="Times New Roman" w:cs="Times New Roman"/>
                <w:b/>
                <w:color w:val="000000" w:themeColor="text1"/>
                <w:sz w:val="24"/>
                <w:szCs w:val="24"/>
                <w:lang w:val="kk-KZ"/>
              </w:rPr>
            </w:pPr>
          </w:p>
        </w:tc>
        <w:tc>
          <w:tcPr>
            <w:tcW w:w="2124" w:type="dxa"/>
          </w:tcPr>
          <w:p w14:paraId="2327F681" w14:textId="77777777" w:rsidR="00A62096" w:rsidRPr="00BD3180" w:rsidRDefault="00A62096" w:rsidP="00A452A9">
            <w:pPr>
              <w:pStyle w:val="ae"/>
              <w:rPr>
                <w:rFonts w:ascii="Times New Roman" w:hAnsi="Times New Roman"/>
                <w:b/>
                <w:bCs/>
                <w:color w:val="000000"/>
                <w:sz w:val="24"/>
                <w:szCs w:val="24"/>
                <w:lang w:val="kk-KZ"/>
              </w:rPr>
            </w:pPr>
            <w:r>
              <w:rPr>
                <w:rFonts w:ascii="Times New Roman" w:hAnsi="Times New Roman"/>
                <w:b/>
                <w:bCs/>
                <w:color w:val="000000"/>
                <w:sz w:val="24"/>
                <w:szCs w:val="24"/>
                <w:lang w:val="kk-KZ"/>
              </w:rPr>
              <w:t>Қазақ тілі</w:t>
            </w:r>
          </w:p>
          <w:p w14:paraId="4F286BCF" w14:textId="77777777" w:rsidR="00A62096" w:rsidRPr="00BD3180"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Тақырыбы: «Ас атасы-нан»</w:t>
            </w:r>
          </w:p>
          <w:p w14:paraId="5CBCBFD6" w14:textId="77777777" w:rsidR="00A62096" w:rsidRPr="00BD3180"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Мақсаты:</w:t>
            </w:r>
          </w:p>
          <w:p w14:paraId="50185433"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 xml:space="preserve">Балаларға нан туралы әңгімелеп беру, нанның ең  </w:t>
            </w:r>
            <w:r w:rsidRPr="00BD3180">
              <w:rPr>
                <w:rFonts w:ascii="Times New Roman" w:hAnsi="Times New Roman"/>
                <w:sz w:val="24"/>
                <w:szCs w:val="24"/>
                <w:lang w:val="kk-KZ"/>
              </w:rPr>
              <w:lastRenderedPageBreak/>
              <w:t>маңызды ас екенін  түсіндіру.  Оны қадірлеуге, қастерлеуге тәрбиелеу.</w:t>
            </w:r>
          </w:p>
          <w:p w14:paraId="5063121A"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Сұрақ-жауап</w:t>
            </w:r>
          </w:p>
          <w:p w14:paraId="03BA46AA" w14:textId="77777777" w:rsidR="00A62096" w:rsidRPr="00BD3180"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Нан туралы тақпақ жаттау</w:t>
            </w:r>
          </w:p>
          <w:p w14:paraId="1C35ABB8"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Нан қоқымын шашпаңдар,</w:t>
            </w:r>
          </w:p>
          <w:p w14:paraId="52098204"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Жерде жатса баспаңдар</w:t>
            </w:r>
          </w:p>
          <w:p w14:paraId="51CDBAEE"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Теріп алып, қастерлеп</w:t>
            </w:r>
          </w:p>
          <w:p w14:paraId="5C891061"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Торғайларға тастаңдар!</w:t>
            </w:r>
          </w:p>
          <w:p w14:paraId="114643DD" w14:textId="77777777" w:rsidR="00A62096" w:rsidRPr="00BD3180"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Мақсаты:</w:t>
            </w:r>
          </w:p>
          <w:p w14:paraId="4FA63AF8"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Балаларға нанның маңыздылығы жайлы айту, асты қадірлеуге тәрбиелеу. Есте сақтау қабілеттерін дамыту</w:t>
            </w:r>
          </w:p>
          <w:p w14:paraId="37311316" w14:textId="77777777" w:rsidR="00A62096" w:rsidRPr="00BD3180" w:rsidRDefault="00A62096" w:rsidP="00A452A9">
            <w:pPr>
              <w:pStyle w:val="ae"/>
              <w:rPr>
                <w:rFonts w:ascii="Times New Roman" w:hAnsi="Times New Roman"/>
                <w:iCs/>
                <w:sz w:val="24"/>
                <w:szCs w:val="24"/>
                <w:lang w:val="kk-KZ"/>
              </w:rPr>
            </w:pPr>
            <w:r>
              <w:rPr>
                <w:rFonts w:ascii="Times New Roman" w:hAnsi="Times New Roman"/>
                <w:b/>
                <w:bCs/>
                <w:color w:val="000000"/>
                <w:sz w:val="24"/>
                <w:szCs w:val="24"/>
                <w:lang w:val="kk-KZ"/>
              </w:rPr>
              <w:t>Д</w:t>
            </w:r>
            <w:r w:rsidRPr="00C728DA">
              <w:rPr>
                <w:rFonts w:ascii="Times New Roman" w:hAnsi="Times New Roman"/>
                <w:b/>
                <w:bCs/>
                <w:color w:val="000000"/>
                <w:sz w:val="24"/>
                <w:szCs w:val="24"/>
                <w:lang w:val="kk-KZ"/>
              </w:rPr>
              <w:t>идактикалық ойын:</w:t>
            </w:r>
          </w:p>
          <w:p w14:paraId="70B60868" w14:textId="77777777" w:rsidR="00A62096" w:rsidRPr="00C728DA" w:rsidRDefault="00A62096" w:rsidP="00A452A9">
            <w:pPr>
              <w:pStyle w:val="ae"/>
              <w:rPr>
                <w:rFonts w:ascii="Times New Roman" w:hAnsi="Times New Roman"/>
                <w:b/>
                <w:bCs/>
                <w:color w:val="000000"/>
                <w:sz w:val="24"/>
                <w:szCs w:val="24"/>
                <w:lang w:val="kk-KZ"/>
              </w:rPr>
            </w:pPr>
            <w:r w:rsidRPr="00C728DA">
              <w:rPr>
                <w:rFonts w:ascii="Times New Roman" w:hAnsi="Times New Roman"/>
                <w:b/>
                <w:bCs/>
                <w:color w:val="000000"/>
                <w:sz w:val="24"/>
                <w:szCs w:val="24"/>
                <w:lang w:val="kk-KZ"/>
              </w:rPr>
              <w:t xml:space="preserve">«Түстес ыдысқа сал» </w:t>
            </w:r>
          </w:p>
          <w:p w14:paraId="126D80AF" w14:textId="77777777" w:rsidR="00A62096" w:rsidRPr="006F5E24" w:rsidRDefault="00A62096" w:rsidP="00A452A9">
            <w:pPr>
              <w:pStyle w:val="ae"/>
              <w:rPr>
                <w:rFonts w:ascii="Times New Roman" w:eastAsia="等?" w:hAnsi="Times New Roman"/>
                <w:sz w:val="24"/>
                <w:szCs w:val="24"/>
                <w:u w:val="single"/>
                <w:lang w:val="kk-KZ"/>
              </w:rPr>
            </w:pPr>
            <w:r w:rsidRPr="00C728DA">
              <w:rPr>
                <w:rFonts w:ascii="Times New Roman" w:eastAsia="等?" w:hAnsi="Times New Roman"/>
                <w:b/>
                <w:bCs/>
                <w:color w:val="000000"/>
                <w:sz w:val="24"/>
                <w:szCs w:val="24"/>
                <w:lang w:val="kk-KZ"/>
              </w:rPr>
              <w:t>Мақсаты:</w:t>
            </w:r>
            <w:r w:rsidRPr="006F5E24">
              <w:rPr>
                <w:rFonts w:ascii="Times New Roman" w:eastAsia="等?" w:hAnsi="Times New Roman"/>
                <w:color w:val="000000"/>
                <w:sz w:val="24"/>
                <w:szCs w:val="24"/>
                <w:lang w:val="kk-KZ"/>
              </w:rPr>
              <w:t xml:space="preserve"> түрлі-түсті </w:t>
            </w:r>
            <w:r>
              <w:rPr>
                <w:rFonts w:ascii="Times New Roman" w:eastAsia="等?" w:hAnsi="Times New Roman"/>
                <w:color w:val="000000"/>
                <w:sz w:val="24"/>
                <w:szCs w:val="24"/>
                <w:lang w:val="kk-KZ"/>
              </w:rPr>
              <w:t>тоқаштарды</w:t>
            </w:r>
            <w:r w:rsidRPr="006F5E24">
              <w:rPr>
                <w:rFonts w:ascii="Times New Roman" w:eastAsia="等?" w:hAnsi="Times New Roman"/>
                <w:color w:val="000000"/>
                <w:sz w:val="24"/>
                <w:szCs w:val="24"/>
                <w:lang w:val="kk-KZ"/>
              </w:rPr>
              <w:t xml:space="preserve"> теріп алып, түстес ыдысқа салу </w:t>
            </w:r>
            <w:r w:rsidRPr="006F5E24">
              <w:rPr>
                <w:rFonts w:ascii="Times New Roman" w:eastAsia="等?" w:hAnsi="Times New Roman"/>
                <w:color w:val="000000"/>
                <w:sz w:val="24"/>
                <w:szCs w:val="24"/>
                <w:lang w:val="kk-KZ"/>
              </w:rPr>
              <w:lastRenderedPageBreak/>
              <w:t>арқылы саусақ қимылын жетілдіру, бір-бірімен байланысты тура және кері әрекеттерді орындауға үйрету</w:t>
            </w:r>
            <w:r>
              <w:rPr>
                <w:rFonts w:ascii="Times New Roman" w:eastAsia="等?" w:hAnsi="Times New Roman"/>
                <w:color w:val="000000"/>
                <w:sz w:val="24"/>
                <w:szCs w:val="24"/>
                <w:lang w:val="kk-KZ"/>
              </w:rPr>
              <w:t>.</w:t>
            </w:r>
          </w:p>
          <w:p w14:paraId="0DEE79A4" w14:textId="77777777" w:rsidR="00A62096" w:rsidRDefault="00A62096" w:rsidP="00A452A9">
            <w:pPr>
              <w:pStyle w:val="ae"/>
              <w:rPr>
                <w:rFonts w:ascii="Times New Roman" w:hAnsi="Times New Roman"/>
                <w:b/>
                <w:bCs/>
                <w:color w:val="000000"/>
                <w:sz w:val="24"/>
                <w:szCs w:val="24"/>
                <w:lang w:val="kk-KZ"/>
              </w:rPr>
            </w:pPr>
          </w:p>
          <w:p w14:paraId="10BD47AC" w14:textId="77777777" w:rsidR="00A62096" w:rsidRPr="00BD3180" w:rsidRDefault="00A62096" w:rsidP="00A452A9">
            <w:pPr>
              <w:pStyle w:val="ae"/>
              <w:rPr>
                <w:rFonts w:ascii="Times New Roman" w:hAnsi="Times New Roman"/>
                <w:sz w:val="24"/>
                <w:szCs w:val="24"/>
                <w:u w:val="single"/>
                <w:lang w:val="kk-KZ"/>
              </w:rPr>
            </w:pPr>
            <w:r w:rsidRPr="00BD3180">
              <w:rPr>
                <w:rFonts w:ascii="Times New Roman" w:hAnsi="Times New Roman"/>
                <w:b/>
                <w:bCs/>
                <w:color w:val="000000"/>
                <w:sz w:val="24"/>
                <w:szCs w:val="24"/>
                <w:lang w:val="kk-KZ"/>
              </w:rPr>
              <w:t>Жапсыру</w:t>
            </w:r>
          </w:p>
          <w:p w14:paraId="487342B6" w14:textId="77777777" w:rsidR="00A62096" w:rsidRDefault="00A62096" w:rsidP="00A452A9">
            <w:pPr>
              <w:pStyle w:val="ae"/>
              <w:rPr>
                <w:rFonts w:ascii="Times New Roman" w:hAnsi="Times New Roman"/>
                <w:color w:val="000000"/>
                <w:sz w:val="24"/>
                <w:szCs w:val="24"/>
                <w:lang w:val="kk-KZ"/>
              </w:rPr>
            </w:pPr>
            <w:r w:rsidRPr="00BD3180">
              <w:rPr>
                <w:rFonts w:ascii="Times New Roman" w:hAnsi="Times New Roman"/>
                <w:b/>
                <w:bCs/>
                <w:sz w:val="24"/>
                <w:szCs w:val="24"/>
                <w:lang w:val="kk-KZ"/>
              </w:rPr>
              <w:t xml:space="preserve">Тақырыбы: </w:t>
            </w:r>
          </w:p>
          <w:p w14:paraId="08D326EC" w14:textId="77777777" w:rsidR="00A62096" w:rsidRPr="00BD3180" w:rsidRDefault="00A62096" w:rsidP="00A452A9">
            <w:pPr>
              <w:pStyle w:val="ae"/>
              <w:rPr>
                <w:rFonts w:ascii="Times New Roman" w:hAnsi="Times New Roman"/>
                <w:b/>
                <w:bCs/>
                <w:color w:val="000000"/>
                <w:sz w:val="24"/>
                <w:szCs w:val="24"/>
                <w:lang w:val="kk-KZ"/>
              </w:rPr>
            </w:pPr>
            <w:r w:rsidRPr="00BD3180">
              <w:rPr>
                <w:rFonts w:ascii="Times New Roman" w:hAnsi="Times New Roman"/>
                <w:b/>
                <w:bCs/>
                <w:color w:val="000000"/>
                <w:sz w:val="24"/>
                <w:szCs w:val="24"/>
                <w:lang w:val="kk-KZ"/>
              </w:rPr>
              <w:t xml:space="preserve">«Қояндар мен қасқыр» </w:t>
            </w:r>
          </w:p>
          <w:p w14:paraId="2788E74E" w14:textId="77777777" w:rsidR="00A62096" w:rsidRPr="00BD3180" w:rsidRDefault="00A62096" w:rsidP="00A452A9">
            <w:pPr>
              <w:pStyle w:val="ae"/>
              <w:rPr>
                <w:rFonts w:ascii="Times New Roman" w:hAnsi="Times New Roman"/>
                <w:color w:val="000000"/>
                <w:sz w:val="24"/>
                <w:szCs w:val="24"/>
                <w:lang w:val="kk-KZ"/>
              </w:rPr>
            </w:pPr>
            <w:r w:rsidRPr="00BD3180">
              <w:rPr>
                <w:rFonts w:ascii="Times New Roman" w:hAnsi="Times New Roman"/>
                <w:color w:val="000000"/>
                <w:sz w:val="24"/>
                <w:szCs w:val="24"/>
                <w:lang w:val="kk-KZ"/>
              </w:rPr>
              <w:t>Түрлі-түсті дайын қағаз қиындыларынан қоянды жапсыру</w:t>
            </w:r>
            <w:r w:rsidRPr="00BD3180">
              <w:rPr>
                <w:rFonts w:ascii="Times New Roman" w:hAnsi="Times New Roman"/>
                <w:iCs/>
                <w:sz w:val="24"/>
                <w:szCs w:val="24"/>
                <w:lang w:val="kk-KZ"/>
              </w:rPr>
              <w:t xml:space="preserve">           </w:t>
            </w:r>
          </w:p>
          <w:p w14:paraId="4A1E5E52" w14:textId="77777777" w:rsidR="00A62096" w:rsidRPr="00BD3180" w:rsidRDefault="00A62096" w:rsidP="00A452A9">
            <w:pPr>
              <w:pStyle w:val="ae"/>
              <w:rPr>
                <w:rFonts w:ascii="Times New Roman" w:hAnsi="Times New Roman"/>
                <w:b/>
                <w:bCs/>
                <w:color w:val="000000"/>
                <w:sz w:val="24"/>
                <w:szCs w:val="24"/>
                <w:lang w:val="kk-KZ"/>
              </w:rPr>
            </w:pPr>
            <w:r w:rsidRPr="00BD3180">
              <w:rPr>
                <w:rFonts w:ascii="Times New Roman" w:hAnsi="Times New Roman"/>
                <w:b/>
                <w:bCs/>
                <w:color w:val="000000"/>
                <w:sz w:val="24"/>
                <w:szCs w:val="24"/>
                <w:lang w:val="kk-KZ"/>
              </w:rPr>
              <w:t xml:space="preserve">Қимыл-қозғалыс ойыны: </w:t>
            </w:r>
          </w:p>
          <w:p w14:paraId="0A155878" w14:textId="77777777" w:rsidR="00A62096" w:rsidRPr="00BD3180" w:rsidRDefault="00A62096" w:rsidP="00A452A9">
            <w:pPr>
              <w:pStyle w:val="ae"/>
              <w:rPr>
                <w:rFonts w:ascii="Times New Roman" w:hAnsi="Times New Roman"/>
                <w:b/>
                <w:bCs/>
                <w:color w:val="000000"/>
                <w:sz w:val="24"/>
                <w:szCs w:val="24"/>
                <w:lang w:val="kk-KZ"/>
              </w:rPr>
            </w:pPr>
            <w:r w:rsidRPr="00BD3180">
              <w:rPr>
                <w:rFonts w:ascii="Times New Roman" w:hAnsi="Times New Roman"/>
                <w:b/>
                <w:bCs/>
                <w:color w:val="000000"/>
                <w:sz w:val="24"/>
                <w:szCs w:val="24"/>
                <w:lang w:val="kk-KZ"/>
              </w:rPr>
              <w:t xml:space="preserve">«Қояндар мен қасқыр» </w:t>
            </w:r>
          </w:p>
          <w:p w14:paraId="6FEF9D8D" w14:textId="77777777" w:rsidR="00A62096" w:rsidRDefault="00A62096" w:rsidP="00A452A9">
            <w:pPr>
              <w:pStyle w:val="ae"/>
              <w:rPr>
                <w:rFonts w:ascii="Times New Roman" w:hAnsi="Times New Roman"/>
                <w:color w:val="000000"/>
                <w:sz w:val="24"/>
                <w:szCs w:val="24"/>
                <w:lang w:val="kk-KZ"/>
              </w:rPr>
            </w:pPr>
            <w:r w:rsidRPr="00BD3180">
              <w:rPr>
                <w:rFonts w:ascii="Times New Roman" w:hAnsi="Times New Roman"/>
                <w:b/>
                <w:bCs/>
                <w:color w:val="000000"/>
                <w:sz w:val="24"/>
                <w:szCs w:val="24"/>
                <w:lang w:val="kk-KZ"/>
              </w:rPr>
              <w:t>Мақсаты:</w:t>
            </w:r>
            <w:r w:rsidRPr="00BD3180">
              <w:rPr>
                <w:rFonts w:ascii="Times New Roman" w:hAnsi="Times New Roman"/>
                <w:color w:val="000000"/>
                <w:sz w:val="24"/>
                <w:szCs w:val="24"/>
                <w:lang w:val="kk-KZ"/>
              </w:rPr>
              <w:t xml:space="preserve"> Балалардың қимыл-қоз</w:t>
            </w:r>
            <w:r>
              <w:rPr>
                <w:rFonts w:ascii="Times New Roman" w:hAnsi="Times New Roman"/>
                <w:color w:val="000000"/>
                <w:sz w:val="24"/>
                <w:szCs w:val="24"/>
                <w:lang w:val="kk-KZ"/>
              </w:rPr>
              <w:t>ғ</w:t>
            </w:r>
            <w:r w:rsidRPr="00BD3180">
              <w:rPr>
                <w:rFonts w:ascii="Times New Roman" w:hAnsi="Times New Roman"/>
                <w:color w:val="000000"/>
                <w:sz w:val="24"/>
                <w:szCs w:val="24"/>
                <w:lang w:val="kk-KZ"/>
              </w:rPr>
              <w:t xml:space="preserve">алыстарын арттырып, ептілікке баулу. </w:t>
            </w:r>
          </w:p>
          <w:p w14:paraId="3E3C7550" w14:textId="77777777" w:rsidR="00A62096" w:rsidRPr="00310449" w:rsidRDefault="00A62096" w:rsidP="00A452A9">
            <w:pPr>
              <w:rPr>
                <w:lang w:val="kk-KZ"/>
              </w:rPr>
            </w:pPr>
          </w:p>
        </w:tc>
        <w:tc>
          <w:tcPr>
            <w:tcW w:w="2548" w:type="dxa"/>
            <w:gridSpan w:val="3"/>
          </w:tcPr>
          <w:p w14:paraId="306D5AE6" w14:textId="77777777" w:rsidR="00A62096" w:rsidRPr="0053680E" w:rsidRDefault="00A62096" w:rsidP="00A452A9">
            <w:pPr>
              <w:keepNext/>
              <w:keepLines/>
              <w:widowControl/>
              <w:autoSpaceDE/>
              <w:autoSpaceDN/>
              <w:spacing w:after="0" w:line="240" w:lineRule="auto"/>
              <w:outlineLvl w:val="2"/>
              <w:rPr>
                <w:rFonts w:ascii="Times New Roman" w:eastAsiaTheme="majorEastAsia" w:hAnsi="Times New Roman" w:cs="Times New Roman"/>
                <w:b/>
                <w:bCs/>
                <w:color w:val="000000"/>
                <w:kern w:val="2"/>
                <w:sz w:val="24"/>
                <w:szCs w:val="24"/>
                <w:lang w:val="kk-KZ"/>
                <w14:ligatures w14:val="standardContextual"/>
              </w:rPr>
            </w:pPr>
            <w:r w:rsidRPr="0053680E">
              <w:rPr>
                <w:rFonts w:ascii="Times New Roman" w:eastAsiaTheme="majorEastAsia" w:hAnsi="Times New Roman" w:cs="Times New Roman"/>
                <w:b/>
                <w:bCs/>
                <w:color w:val="000000"/>
                <w:kern w:val="2"/>
                <w:sz w:val="24"/>
                <w:szCs w:val="24"/>
                <w:lang w:val="kk-KZ"/>
                <w14:ligatures w14:val="standardContextual"/>
              </w:rPr>
              <w:lastRenderedPageBreak/>
              <w:t>Тіл дамыту және көркем әдебиет</w:t>
            </w:r>
          </w:p>
          <w:p w14:paraId="6E45056A" w14:textId="77777777" w:rsidR="00A62096" w:rsidRPr="00BD3180" w:rsidRDefault="00A62096" w:rsidP="00A452A9">
            <w:pPr>
              <w:pStyle w:val="ae"/>
              <w:rPr>
                <w:rFonts w:ascii="Times New Roman" w:hAnsi="Times New Roman"/>
                <w:b/>
                <w:bCs/>
                <w:color w:val="000000"/>
                <w:sz w:val="24"/>
                <w:szCs w:val="24"/>
                <w:lang w:val="kk-KZ"/>
              </w:rPr>
            </w:pPr>
            <w:r w:rsidRPr="00BD3180">
              <w:rPr>
                <w:rFonts w:ascii="Times New Roman" w:hAnsi="Times New Roman"/>
                <w:b/>
                <w:bCs/>
                <w:sz w:val="24"/>
                <w:szCs w:val="24"/>
                <w:lang w:val="kk-KZ"/>
              </w:rPr>
              <w:t xml:space="preserve">Тақырыбы: </w:t>
            </w:r>
            <w:r w:rsidRPr="00BD3180">
              <w:rPr>
                <w:rFonts w:ascii="Times New Roman" w:hAnsi="Times New Roman"/>
                <w:b/>
                <w:bCs/>
                <w:color w:val="000000"/>
                <w:sz w:val="24"/>
                <w:szCs w:val="24"/>
                <w:lang w:val="kk-KZ"/>
              </w:rPr>
              <w:t xml:space="preserve">«Нан қайдан шығады» </w:t>
            </w:r>
          </w:p>
          <w:p w14:paraId="68EDA7DF" w14:textId="77777777" w:rsidR="00A62096" w:rsidRPr="00BD3180"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Мақсаты:</w:t>
            </w:r>
          </w:p>
          <w:p w14:paraId="004DF34D" w14:textId="77777777" w:rsidR="00A62096" w:rsidRPr="00BD3180" w:rsidRDefault="00A62096" w:rsidP="00A452A9">
            <w:pPr>
              <w:pStyle w:val="ae"/>
              <w:rPr>
                <w:rFonts w:ascii="Times New Roman" w:hAnsi="Times New Roman"/>
                <w:color w:val="000000"/>
                <w:sz w:val="24"/>
                <w:szCs w:val="24"/>
                <w:lang w:val="kk-KZ"/>
              </w:rPr>
            </w:pPr>
            <w:r w:rsidRPr="00BD3180">
              <w:rPr>
                <w:rFonts w:ascii="Times New Roman" w:hAnsi="Times New Roman"/>
                <w:color w:val="000000"/>
                <w:sz w:val="24"/>
                <w:szCs w:val="24"/>
                <w:lang w:val="kk-KZ"/>
              </w:rPr>
              <w:t xml:space="preserve">Ертегіні аудиодан </w:t>
            </w:r>
          </w:p>
          <w:p w14:paraId="497B89EB" w14:textId="77777777" w:rsidR="00A62096" w:rsidRPr="00BD3180" w:rsidRDefault="00A62096" w:rsidP="00A452A9">
            <w:pPr>
              <w:pStyle w:val="ae"/>
              <w:rPr>
                <w:rFonts w:ascii="Times New Roman" w:hAnsi="Times New Roman"/>
                <w:color w:val="000000"/>
                <w:sz w:val="24"/>
                <w:szCs w:val="24"/>
                <w:lang w:val="kk-KZ"/>
              </w:rPr>
            </w:pPr>
            <w:r w:rsidRPr="00BD3180">
              <w:rPr>
                <w:rFonts w:ascii="Times New Roman" w:hAnsi="Times New Roman"/>
                <w:color w:val="000000"/>
                <w:sz w:val="24"/>
                <w:szCs w:val="24"/>
                <w:lang w:val="kk-KZ"/>
              </w:rPr>
              <w:t xml:space="preserve">тыңдау. </w:t>
            </w:r>
          </w:p>
          <w:p w14:paraId="2366D803" w14:textId="77777777" w:rsidR="00A62096" w:rsidRPr="00BD3180" w:rsidRDefault="00A62096" w:rsidP="00A452A9">
            <w:pPr>
              <w:pStyle w:val="ae"/>
              <w:rPr>
                <w:rFonts w:ascii="Times New Roman" w:hAnsi="Times New Roman"/>
                <w:color w:val="000000"/>
                <w:sz w:val="24"/>
                <w:szCs w:val="24"/>
                <w:lang w:val="kk-KZ"/>
              </w:rPr>
            </w:pPr>
            <w:r w:rsidRPr="00BD3180">
              <w:rPr>
                <w:rFonts w:ascii="Times New Roman" w:hAnsi="Times New Roman"/>
                <w:color w:val="000000"/>
                <w:sz w:val="24"/>
                <w:szCs w:val="24"/>
                <w:lang w:val="kk-KZ"/>
              </w:rPr>
              <w:lastRenderedPageBreak/>
              <w:t>Нан туралы ұғымдарын молайтып, ас туралы түсініктерін кеңейту. Балалардың ертегіге деген қызығушылықтарын арттыру.</w:t>
            </w:r>
          </w:p>
          <w:p w14:paraId="3B79B292" w14:textId="77777777" w:rsidR="00A62096" w:rsidRPr="007D17CF" w:rsidRDefault="00A62096" w:rsidP="00A452A9">
            <w:pPr>
              <w:pStyle w:val="ae"/>
              <w:rPr>
                <w:rFonts w:ascii="Times New Roman" w:hAnsi="Times New Roman"/>
                <w:sz w:val="24"/>
                <w:szCs w:val="24"/>
                <w:lang w:val="kk-KZ" w:eastAsia="ru-RU"/>
              </w:rPr>
            </w:pPr>
            <w:r w:rsidRPr="007D17CF">
              <w:rPr>
                <w:rFonts w:ascii="Times New Roman" w:hAnsi="Times New Roman"/>
                <w:b/>
                <w:bCs/>
                <w:sz w:val="24"/>
                <w:szCs w:val="24"/>
                <w:lang w:val="kk-KZ" w:eastAsia="ru-RU"/>
              </w:rPr>
              <w:t>Дидактикалық ойын:</w:t>
            </w:r>
            <w:r w:rsidRPr="007D17CF">
              <w:rPr>
                <w:rFonts w:ascii="Times New Roman" w:hAnsi="Times New Roman"/>
                <w:sz w:val="24"/>
                <w:szCs w:val="24"/>
                <w:lang w:val="kk-KZ" w:eastAsia="ru-RU"/>
              </w:rPr>
              <w:t xml:space="preserve"> </w:t>
            </w:r>
          </w:p>
          <w:p w14:paraId="46C46FD1" w14:textId="77777777" w:rsidR="00A62096" w:rsidRPr="007D17CF" w:rsidRDefault="00A62096" w:rsidP="00A452A9">
            <w:pPr>
              <w:pStyle w:val="ae"/>
              <w:rPr>
                <w:rFonts w:ascii="Times New Roman" w:hAnsi="Times New Roman"/>
                <w:sz w:val="24"/>
                <w:szCs w:val="24"/>
                <w:lang w:val="kk-KZ" w:eastAsia="ru-RU"/>
              </w:rPr>
            </w:pPr>
            <w:r w:rsidRPr="007D17CF">
              <w:rPr>
                <w:rFonts w:ascii="Times New Roman" w:hAnsi="Times New Roman"/>
                <w:b/>
                <w:bCs/>
                <w:sz w:val="24"/>
                <w:szCs w:val="24"/>
                <w:lang w:val="kk-KZ" w:eastAsia="ru-RU"/>
              </w:rPr>
              <w:t>«Ретін тап»</w:t>
            </w:r>
            <w:r w:rsidRPr="007D17CF">
              <w:rPr>
                <w:rFonts w:ascii="Times New Roman" w:hAnsi="Times New Roman"/>
                <w:sz w:val="24"/>
                <w:szCs w:val="24"/>
                <w:lang w:val="kk-KZ" w:eastAsia="ru-RU"/>
              </w:rPr>
              <w:t xml:space="preserve"> </w:t>
            </w:r>
            <w:r w:rsidRPr="007D17CF">
              <w:rPr>
                <w:rFonts w:ascii="Times New Roman" w:hAnsi="Times New Roman"/>
                <w:sz w:val="24"/>
                <w:szCs w:val="24"/>
                <w:lang w:val="kk-KZ" w:eastAsia="ru-RU"/>
              </w:rPr>
              <w:br/>
              <w:t>Балаларға нанның дайын болу кезеңдері бейнеленген суреттер беріледі:</w:t>
            </w:r>
            <w:r w:rsidRPr="007D17CF">
              <w:rPr>
                <w:rFonts w:ascii="Times New Roman" w:hAnsi="Times New Roman"/>
                <w:sz w:val="24"/>
                <w:szCs w:val="24"/>
                <w:lang w:val="kk-KZ" w:eastAsia="ru-RU"/>
              </w:rPr>
              <w:br/>
            </w:r>
            <w:r w:rsidRPr="007D17CF">
              <w:rPr>
                <w:rFonts w:ascii="Times New Roman" w:hAnsi="Times New Roman"/>
                <w:i/>
                <w:iCs/>
                <w:sz w:val="24"/>
                <w:szCs w:val="24"/>
                <w:lang w:val="kk-KZ" w:eastAsia="ru-RU"/>
              </w:rPr>
              <w:t>дән → егін → комбайн → диірмен → ұн → қамыр → нан</w:t>
            </w:r>
          </w:p>
          <w:p w14:paraId="79028A86" w14:textId="77777777" w:rsidR="00A62096" w:rsidRPr="007D17CF" w:rsidRDefault="00A62096" w:rsidP="00A452A9">
            <w:pPr>
              <w:pStyle w:val="ae"/>
              <w:rPr>
                <w:rFonts w:ascii="Times New Roman" w:hAnsi="Times New Roman"/>
                <w:color w:val="000000"/>
                <w:sz w:val="24"/>
                <w:szCs w:val="24"/>
                <w:lang w:val="kk-KZ"/>
              </w:rPr>
            </w:pPr>
          </w:p>
          <w:p w14:paraId="71894291" w14:textId="77777777" w:rsidR="00A62096" w:rsidRPr="00310449" w:rsidRDefault="00A62096" w:rsidP="00A452A9">
            <w:pPr>
              <w:pStyle w:val="ae"/>
              <w:rPr>
                <w:rFonts w:ascii="Times New Roman" w:hAnsi="Times New Roman"/>
                <w:b/>
                <w:bCs/>
                <w:sz w:val="24"/>
                <w:szCs w:val="24"/>
                <w:lang w:val="kk-KZ" w:eastAsia="ru-RU"/>
              </w:rPr>
            </w:pPr>
            <w:r w:rsidRPr="00BD3180">
              <w:rPr>
                <w:rFonts w:ascii="Times New Roman" w:hAnsi="Times New Roman"/>
                <w:b/>
                <w:bCs/>
                <w:sz w:val="24"/>
                <w:szCs w:val="24"/>
                <w:lang w:val="kk-KZ" w:eastAsia="ru-RU"/>
              </w:rPr>
              <w:t>Мүсіндеу</w:t>
            </w:r>
          </w:p>
          <w:p w14:paraId="39CBB9AD" w14:textId="77777777" w:rsidR="00A62096" w:rsidRPr="00BD3180" w:rsidRDefault="00A62096" w:rsidP="00A452A9">
            <w:pPr>
              <w:pStyle w:val="ae"/>
              <w:rPr>
                <w:rFonts w:ascii="Times New Roman" w:hAnsi="Times New Roman"/>
                <w:b/>
                <w:bCs/>
                <w:sz w:val="24"/>
                <w:szCs w:val="24"/>
                <w:lang w:val="kk-KZ" w:eastAsia="ru-RU"/>
              </w:rPr>
            </w:pPr>
            <w:r w:rsidRPr="00BD3180">
              <w:rPr>
                <w:rFonts w:ascii="Times New Roman" w:hAnsi="Times New Roman"/>
                <w:b/>
                <w:bCs/>
                <w:sz w:val="24"/>
                <w:szCs w:val="24"/>
                <w:lang w:val="kk-KZ" w:eastAsia="ru-RU"/>
              </w:rPr>
              <w:t>Тақырыбы:</w:t>
            </w:r>
          </w:p>
          <w:p w14:paraId="579EE535" w14:textId="77777777" w:rsidR="00A62096" w:rsidRPr="00BD3180" w:rsidRDefault="00A62096" w:rsidP="00A452A9">
            <w:pPr>
              <w:pStyle w:val="ae"/>
              <w:rPr>
                <w:rFonts w:ascii="Times New Roman" w:hAnsi="Times New Roman"/>
                <w:b/>
                <w:bCs/>
                <w:sz w:val="24"/>
                <w:szCs w:val="24"/>
                <w:lang w:val="kk-KZ" w:eastAsia="ru-RU"/>
              </w:rPr>
            </w:pPr>
            <w:r w:rsidRPr="00BD3180">
              <w:rPr>
                <w:rFonts w:ascii="Times New Roman" w:hAnsi="Times New Roman"/>
                <w:b/>
                <w:bCs/>
                <w:sz w:val="24"/>
                <w:szCs w:val="24"/>
                <w:lang w:val="kk-KZ" w:eastAsia="ru-RU"/>
              </w:rPr>
              <w:t xml:space="preserve">«Бауырсақ» </w:t>
            </w:r>
          </w:p>
          <w:p w14:paraId="05CC0769" w14:textId="77777777" w:rsidR="00A62096" w:rsidRPr="00BD3180" w:rsidRDefault="00A62096" w:rsidP="00A452A9">
            <w:pPr>
              <w:pStyle w:val="ae"/>
              <w:rPr>
                <w:rFonts w:ascii="Times New Roman" w:hAnsi="Times New Roman"/>
                <w:sz w:val="24"/>
                <w:szCs w:val="24"/>
                <w:lang w:val="kk-KZ" w:eastAsia="ru-RU"/>
              </w:rPr>
            </w:pPr>
            <w:r w:rsidRPr="00BD3180">
              <w:rPr>
                <w:rFonts w:ascii="Times New Roman" w:hAnsi="Times New Roman"/>
                <w:b/>
                <w:bCs/>
                <w:sz w:val="24"/>
                <w:szCs w:val="24"/>
                <w:lang w:val="kk-KZ" w:eastAsia="ru-RU"/>
              </w:rPr>
              <w:t>Мақсаты:</w:t>
            </w:r>
            <w:r w:rsidRPr="00BD3180">
              <w:rPr>
                <w:rFonts w:ascii="Times New Roman" w:hAnsi="Times New Roman"/>
                <w:sz w:val="24"/>
                <w:szCs w:val="24"/>
                <w:lang w:val="kk-KZ" w:eastAsia="ru-RU"/>
              </w:rPr>
              <w:t xml:space="preserve"> Балалар ермексазбен жұмыс істеуге дағдыланады.</w:t>
            </w:r>
          </w:p>
          <w:p w14:paraId="7F4502DC" w14:textId="77777777" w:rsidR="00A62096" w:rsidRPr="00BD3180" w:rsidRDefault="00A62096" w:rsidP="00A452A9">
            <w:pPr>
              <w:pStyle w:val="ae"/>
              <w:rPr>
                <w:rFonts w:ascii="Times New Roman" w:hAnsi="Times New Roman"/>
                <w:sz w:val="24"/>
                <w:szCs w:val="24"/>
                <w:lang w:val="kk-KZ" w:eastAsia="ru-RU"/>
              </w:rPr>
            </w:pPr>
          </w:p>
          <w:p w14:paraId="158BA936" w14:textId="77777777" w:rsidR="00A62096" w:rsidRPr="00D31610" w:rsidRDefault="00A62096" w:rsidP="00A452A9">
            <w:pPr>
              <w:pStyle w:val="ae"/>
              <w:rPr>
                <w:rFonts w:ascii="Times New Roman" w:hAnsi="Times New Roman"/>
                <w:b/>
                <w:sz w:val="24"/>
                <w:szCs w:val="24"/>
                <w:lang w:val="kk-KZ"/>
              </w:rPr>
            </w:pPr>
            <w:r w:rsidRPr="00D31610">
              <w:rPr>
                <w:rFonts w:ascii="Times New Roman" w:hAnsi="Times New Roman"/>
                <w:b/>
                <w:sz w:val="24"/>
                <w:szCs w:val="24"/>
                <w:lang w:val="kk-KZ"/>
              </w:rPr>
              <w:t>Дидакти-қ ойын:</w:t>
            </w:r>
          </w:p>
          <w:p w14:paraId="29E736B0" w14:textId="77777777" w:rsidR="00A62096" w:rsidRPr="009A2AE2" w:rsidRDefault="00A62096" w:rsidP="00A452A9">
            <w:pPr>
              <w:pStyle w:val="ae"/>
              <w:rPr>
                <w:rFonts w:ascii="Times New Roman" w:hAnsi="Times New Roman"/>
                <w:sz w:val="24"/>
                <w:szCs w:val="24"/>
                <w:lang w:val="kk-KZ" w:eastAsia="ru-RU"/>
              </w:rPr>
            </w:pPr>
            <w:r w:rsidRPr="00BD3180">
              <w:rPr>
                <w:rFonts w:ascii="Times New Roman" w:hAnsi="Times New Roman"/>
                <w:b/>
                <w:bCs/>
                <w:sz w:val="24"/>
                <w:szCs w:val="24"/>
                <w:lang w:val="kk-KZ" w:eastAsia="ru-RU"/>
              </w:rPr>
              <w:t>«Бізге кім келгенін тауып ал» ойыны</w:t>
            </w:r>
            <w:r w:rsidRPr="00BD3180">
              <w:rPr>
                <w:rFonts w:ascii="Times New Roman" w:hAnsi="Times New Roman"/>
                <w:sz w:val="24"/>
                <w:szCs w:val="24"/>
                <w:lang w:val="kk-KZ" w:eastAsia="ru-RU"/>
              </w:rPr>
              <w:t xml:space="preserve"> </w:t>
            </w:r>
            <w:r w:rsidRPr="00BD3180">
              <w:rPr>
                <w:rFonts w:ascii="Times New Roman" w:hAnsi="Times New Roman"/>
                <w:b/>
                <w:bCs/>
                <w:sz w:val="24"/>
                <w:szCs w:val="24"/>
                <w:lang w:val="kk-KZ" w:eastAsia="ru-RU"/>
              </w:rPr>
              <w:t>Мақсаты:</w:t>
            </w:r>
            <w:r>
              <w:rPr>
                <w:rFonts w:ascii="Times New Roman" w:hAnsi="Times New Roman"/>
                <w:b/>
                <w:bCs/>
                <w:sz w:val="24"/>
                <w:szCs w:val="24"/>
                <w:lang w:val="kk-KZ" w:eastAsia="ru-RU"/>
              </w:rPr>
              <w:t xml:space="preserve"> </w:t>
            </w:r>
            <w:r w:rsidRPr="00BD3180">
              <w:rPr>
                <w:rFonts w:ascii="Times New Roman" w:hAnsi="Times New Roman"/>
                <w:sz w:val="24"/>
                <w:szCs w:val="24"/>
                <w:lang w:val="kk-KZ" w:eastAsia="ru-RU"/>
              </w:rPr>
              <w:t xml:space="preserve">Балалардың қызығушылықтарын арттыру үшін, ертегі кейіпкерлерін жасыру. Оларды дыбысын </w:t>
            </w:r>
            <w:r w:rsidRPr="00BD3180">
              <w:rPr>
                <w:rFonts w:ascii="Times New Roman" w:hAnsi="Times New Roman"/>
                <w:sz w:val="24"/>
                <w:szCs w:val="24"/>
                <w:lang w:val="kk-KZ" w:eastAsia="ru-RU"/>
              </w:rPr>
              <w:lastRenderedPageBreak/>
              <w:t xml:space="preserve">ажыратып, тауып алу. Айтылу мен есту жағынан бірдей сөздерді айыра білуге, дауыс ырғағын қадағалай білуге дағдыландыру. Кейбір заттардың аттарын бекіту. </w:t>
            </w:r>
          </w:p>
          <w:p w14:paraId="2629CF03" w14:textId="77777777" w:rsidR="00A62096" w:rsidRPr="00BD3180" w:rsidRDefault="00A62096" w:rsidP="00A452A9">
            <w:pPr>
              <w:pStyle w:val="ae"/>
              <w:rPr>
                <w:rFonts w:ascii="Times New Roman" w:hAnsi="Times New Roman"/>
                <w:sz w:val="24"/>
                <w:szCs w:val="24"/>
                <w:u w:val="single"/>
                <w:lang w:val="kk-KZ"/>
              </w:rPr>
            </w:pPr>
          </w:p>
          <w:p w14:paraId="2CF76E19" w14:textId="77777777" w:rsidR="00A62096" w:rsidRPr="00BD3180" w:rsidRDefault="00A62096" w:rsidP="00A452A9">
            <w:pPr>
              <w:pStyle w:val="ae"/>
              <w:rPr>
                <w:rFonts w:ascii="Times New Roman" w:hAnsi="Times New Roman"/>
                <w:sz w:val="24"/>
                <w:szCs w:val="24"/>
                <w:u w:val="single"/>
                <w:lang w:val="kk-KZ"/>
              </w:rPr>
            </w:pPr>
          </w:p>
          <w:p w14:paraId="2B477DEA" w14:textId="77777777" w:rsidR="00A62096" w:rsidRPr="00BD3180" w:rsidRDefault="00A62096" w:rsidP="00A452A9">
            <w:pPr>
              <w:pStyle w:val="ae"/>
              <w:rPr>
                <w:rFonts w:ascii="Times New Roman" w:hAnsi="Times New Roman"/>
                <w:sz w:val="24"/>
                <w:szCs w:val="24"/>
                <w:u w:val="single"/>
                <w:lang w:val="kk-KZ"/>
              </w:rPr>
            </w:pPr>
          </w:p>
          <w:p w14:paraId="70B642C3" w14:textId="77777777" w:rsidR="00A62096" w:rsidRPr="00BD3180" w:rsidRDefault="00A62096" w:rsidP="00A452A9">
            <w:pPr>
              <w:pStyle w:val="ae"/>
              <w:rPr>
                <w:rFonts w:ascii="Times New Roman" w:hAnsi="Times New Roman"/>
                <w:sz w:val="24"/>
                <w:szCs w:val="24"/>
                <w:u w:val="single"/>
                <w:lang w:val="kk-KZ"/>
              </w:rPr>
            </w:pPr>
          </w:p>
          <w:p w14:paraId="1B2C1AFE" w14:textId="77777777" w:rsidR="00A62096" w:rsidRPr="00BD3180" w:rsidRDefault="00A62096" w:rsidP="00A452A9">
            <w:pPr>
              <w:pStyle w:val="ae"/>
              <w:rPr>
                <w:rFonts w:ascii="Times New Roman" w:hAnsi="Times New Roman"/>
                <w:sz w:val="24"/>
                <w:szCs w:val="24"/>
                <w:u w:val="single"/>
                <w:lang w:val="kk-KZ"/>
              </w:rPr>
            </w:pPr>
          </w:p>
          <w:p w14:paraId="06144856" w14:textId="77777777" w:rsidR="00A62096" w:rsidRDefault="00A62096" w:rsidP="00A452A9">
            <w:pPr>
              <w:pStyle w:val="ae"/>
              <w:rPr>
                <w:rFonts w:ascii="Times New Roman" w:hAnsi="Times New Roman"/>
                <w:sz w:val="24"/>
                <w:szCs w:val="24"/>
                <w:u w:val="single"/>
                <w:lang w:val="kk-KZ"/>
              </w:rPr>
            </w:pPr>
          </w:p>
          <w:p w14:paraId="5327B859" w14:textId="77777777" w:rsidR="00A62096" w:rsidRDefault="00A62096" w:rsidP="00A452A9">
            <w:pPr>
              <w:pStyle w:val="ae"/>
              <w:rPr>
                <w:rFonts w:ascii="Times New Roman" w:hAnsi="Times New Roman"/>
                <w:sz w:val="24"/>
                <w:szCs w:val="24"/>
                <w:u w:val="single"/>
                <w:lang w:val="kk-KZ"/>
              </w:rPr>
            </w:pPr>
          </w:p>
          <w:p w14:paraId="35D81582" w14:textId="77777777" w:rsidR="00A62096" w:rsidRDefault="00A62096" w:rsidP="00A452A9">
            <w:pPr>
              <w:pStyle w:val="ae"/>
              <w:rPr>
                <w:rFonts w:ascii="Times New Roman" w:hAnsi="Times New Roman"/>
                <w:sz w:val="24"/>
                <w:szCs w:val="24"/>
                <w:u w:val="single"/>
                <w:lang w:val="kk-KZ"/>
              </w:rPr>
            </w:pPr>
          </w:p>
          <w:p w14:paraId="3DBDFAA3" w14:textId="77777777" w:rsidR="00A62096" w:rsidRDefault="00A62096" w:rsidP="00A452A9">
            <w:pPr>
              <w:pStyle w:val="ae"/>
              <w:rPr>
                <w:rFonts w:ascii="Times New Roman" w:hAnsi="Times New Roman"/>
                <w:sz w:val="24"/>
                <w:szCs w:val="24"/>
                <w:u w:val="single"/>
                <w:lang w:val="kk-KZ"/>
              </w:rPr>
            </w:pPr>
          </w:p>
          <w:p w14:paraId="3C4513F6" w14:textId="77777777" w:rsidR="00A62096" w:rsidRDefault="00A62096" w:rsidP="00A452A9">
            <w:pPr>
              <w:pStyle w:val="ae"/>
              <w:rPr>
                <w:rFonts w:ascii="Times New Roman" w:hAnsi="Times New Roman"/>
                <w:sz w:val="24"/>
                <w:szCs w:val="24"/>
                <w:u w:val="single"/>
                <w:lang w:val="kk-KZ"/>
              </w:rPr>
            </w:pPr>
          </w:p>
          <w:p w14:paraId="411B888D" w14:textId="77777777" w:rsidR="00A62096" w:rsidRDefault="00A62096" w:rsidP="00A452A9">
            <w:pPr>
              <w:pStyle w:val="ae"/>
              <w:rPr>
                <w:rFonts w:ascii="Times New Roman" w:hAnsi="Times New Roman"/>
                <w:sz w:val="24"/>
                <w:szCs w:val="24"/>
                <w:u w:val="single"/>
                <w:lang w:val="kk-KZ"/>
              </w:rPr>
            </w:pPr>
          </w:p>
          <w:p w14:paraId="57D93009" w14:textId="77777777" w:rsidR="00A62096" w:rsidRPr="005E44D6" w:rsidRDefault="00A62096" w:rsidP="00A452A9">
            <w:pPr>
              <w:pStyle w:val="af1"/>
              <w:spacing w:before="0" w:beforeAutospacing="0" w:after="0" w:afterAutospacing="0"/>
              <w:rPr>
                <w:b/>
                <w:bCs/>
                <w:color w:val="000000" w:themeColor="text1"/>
                <w:lang w:val="kk-KZ"/>
              </w:rPr>
            </w:pPr>
          </w:p>
        </w:tc>
        <w:tc>
          <w:tcPr>
            <w:tcW w:w="2549" w:type="dxa"/>
            <w:gridSpan w:val="6"/>
          </w:tcPr>
          <w:p w14:paraId="4214A967" w14:textId="77777777" w:rsidR="00A62096" w:rsidRPr="00BD3180" w:rsidRDefault="00A62096" w:rsidP="00A452A9">
            <w:pPr>
              <w:pStyle w:val="ae"/>
              <w:rPr>
                <w:rFonts w:ascii="Times New Roman" w:hAnsi="Times New Roman"/>
                <w:b/>
                <w:bCs/>
                <w:color w:val="000000"/>
                <w:sz w:val="24"/>
                <w:szCs w:val="24"/>
                <w:lang w:val="kk-KZ"/>
              </w:rPr>
            </w:pPr>
            <w:r w:rsidRPr="00BD3180">
              <w:rPr>
                <w:rFonts w:ascii="Times New Roman" w:hAnsi="Times New Roman"/>
                <w:b/>
                <w:bCs/>
                <w:color w:val="000000"/>
                <w:sz w:val="24"/>
                <w:szCs w:val="24"/>
                <w:lang w:val="kk-KZ"/>
              </w:rPr>
              <w:lastRenderedPageBreak/>
              <w:t xml:space="preserve">Қоршаған </w:t>
            </w:r>
            <w:r>
              <w:rPr>
                <w:rFonts w:ascii="Times New Roman" w:hAnsi="Times New Roman"/>
                <w:b/>
                <w:bCs/>
                <w:color w:val="000000"/>
                <w:sz w:val="24"/>
                <w:szCs w:val="24"/>
                <w:lang w:val="kk-KZ"/>
              </w:rPr>
              <w:t>әлеммен</w:t>
            </w:r>
            <w:r w:rsidRPr="00BD3180">
              <w:rPr>
                <w:rFonts w:ascii="Times New Roman" w:hAnsi="Times New Roman"/>
                <w:b/>
                <w:bCs/>
                <w:color w:val="000000"/>
                <w:sz w:val="24"/>
                <w:szCs w:val="24"/>
                <w:lang w:val="kk-KZ"/>
              </w:rPr>
              <w:t xml:space="preserve"> таныстыру</w:t>
            </w:r>
          </w:p>
          <w:p w14:paraId="2DB3AFFB"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b/>
                <w:bCs/>
                <w:sz w:val="24"/>
                <w:szCs w:val="24"/>
                <w:lang w:val="kk-KZ"/>
              </w:rPr>
              <w:t>Тақырыбы: «Нан қайдан келеді»</w:t>
            </w:r>
          </w:p>
          <w:p w14:paraId="617308AC" w14:textId="77777777" w:rsidR="00A62096" w:rsidRPr="00BD3180"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Мақсаты:</w:t>
            </w:r>
          </w:p>
          <w:p w14:paraId="15209C2F"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 xml:space="preserve">Балаларға нанның дастарханға қалай </w:t>
            </w:r>
            <w:r w:rsidRPr="00BD3180">
              <w:rPr>
                <w:rFonts w:ascii="Times New Roman" w:hAnsi="Times New Roman"/>
                <w:sz w:val="24"/>
                <w:szCs w:val="24"/>
                <w:lang w:val="kk-KZ"/>
              </w:rPr>
              <w:lastRenderedPageBreak/>
              <w:t>келетіні жайлы әңгімелеп беру. Оның қандай еңбекпен жасалатыны жайлы айтып беру. Балал</w:t>
            </w:r>
            <w:r>
              <w:rPr>
                <w:rFonts w:ascii="Times New Roman" w:hAnsi="Times New Roman"/>
                <w:sz w:val="24"/>
                <w:szCs w:val="24"/>
                <w:lang w:val="kk-KZ"/>
              </w:rPr>
              <w:t>а</w:t>
            </w:r>
            <w:r w:rsidRPr="00BD3180">
              <w:rPr>
                <w:rFonts w:ascii="Times New Roman" w:hAnsi="Times New Roman"/>
                <w:sz w:val="24"/>
                <w:szCs w:val="24"/>
                <w:lang w:val="kk-KZ"/>
              </w:rPr>
              <w:t xml:space="preserve">рды еңбексүйгіштікке, қамқорлыққа тәрбиелеу. </w:t>
            </w:r>
          </w:p>
          <w:p w14:paraId="1F14678E" w14:textId="77777777" w:rsidR="00A62096" w:rsidRPr="00A739CC" w:rsidRDefault="00A62096" w:rsidP="00A452A9">
            <w:pPr>
              <w:pStyle w:val="ae"/>
              <w:rPr>
                <w:rFonts w:ascii="Times New Roman" w:hAnsi="Times New Roman"/>
                <w:sz w:val="24"/>
                <w:szCs w:val="24"/>
                <w:lang w:val="kk-KZ" w:eastAsia="ru-RU"/>
              </w:rPr>
            </w:pPr>
            <w:r w:rsidRPr="00A739CC">
              <w:rPr>
                <w:rFonts w:ascii="Times New Roman" w:hAnsi="Times New Roman"/>
                <w:b/>
                <w:bCs/>
                <w:sz w:val="24"/>
                <w:szCs w:val="24"/>
                <w:lang w:val="kk-KZ" w:eastAsia="ru-RU"/>
              </w:rPr>
              <w:t>ЖИ</w:t>
            </w:r>
            <w:r>
              <w:rPr>
                <w:rFonts w:ascii="Times New Roman" w:hAnsi="Times New Roman"/>
                <w:b/>
                <w:bCs/>
                <w:sz w:val="24"/>
                <w:szCs w:val="24"/>
                <w:lang w:val="kk-KZ" w:eastAsia="ru-RU"/>
              </w:rPr>
              <w:t xml:space="preserve"> </w:t>
            </w:r>
            <w:r w:rsidRPr="00A739CC">
              <w:rPr>
                <w:rFonts w:ascii="Times New Roman" w:hAnsi="Times New Roman"/>
                <w:sz w:val="24"/>
                <w:szCs w:val="24"/>
                <w:lang w:val="kk-KZ" w:eastAsia="ru-RU"/>
              </w:rPr>
              <w:t>элементі (қызықты бөлім)</w:t>
            </w:r>
          </w:p>
          <w:p w14:paraId="6CD57A11" w14:textId="77777777" w:rsidR="00A62096" w:rsidRPr="00A739CC" w:rsidRDefault="00A62096" w:rsidP="00A452A9">
            <w:pPr>
              <w:pStyle w:val="ae"/>
              <w:rPr>
                <w:rFonts w:ascii="Times New Roman" w:hAnsi="Times New Roman"/>
                <w:sz w:val="24"/>
                <w:szCs w:val="24"/>
                <w:lang w:val="kk-KZ" w:eastAsia="ru-RU"/>
              </w:rPr>
            </w:pPr>
            <w:r>
              <w:rPr>
                <w:rFonts w:ascii="Times New Roman" w:hAnsi="Times New Roman"/>
                <w:sz w:val="24"/>
                <w:szCs w:val="24"/>
                <w:lang w:val="kk-KZ" w:eastAsia="ru-RU"/>
              </w:rPr>
              <w:t xml:space="preserve">Тәрбиеші </w:t>
            </w:r>
            <w:r w:rsidRPr="00A739CC">
              <w:rPr>
                <w:rFonts w:ascii="Times New Roman" w:hAnsi="Times New Roman"/>
                <w:sz w:val="24"/>
                <w:szCs w:val="24"/>
                <w:lang w:val="kk-KZ" w:eastAsia="ru-RU"/>
              </w:rPr>
              <w:t xml:space="preserve">балаларға </w:t>
            </w:r>
            <w:r w:rsidRPr="00A739CC">
              <w:rPr>
                <w:rFonts w:ascii="Times New Roman" w:hAnsi="Times New Roman"/>
                <w:b/>
                <w:bCs/>
                <w:sz w:val="24"/>
                <w:szCs w:val="24"/>
                <w:lang w:val="kk-KZ" w:eastAsia="ru-RU"/>
              </w:rPr>
              <w:t>ЖИ</w:t>
            </w:r>
            <w:r w:rsidRPr="00A739CC">
              <w:rPr>
                <w:rFonts w:ascii="Times New Roman" w:hAnsi="Times New Roman"/>
                <w:sz w:val="24"/>
                <w:szCs w:val="24"/>
                <w:lang w:val="kk-KZ" w:eastAsia="ru-RU"/>
              </w:rPr>
              <w:t>-ды қолданады:</w:t>
            </w:r>
          </w:p>
          <w:p w14:paraId="54B8C2F4" w14:textId="77777777" w:rsidR="00A62096" w:rsidRPr="00A739CC" w:rsidRDefault="00A62096" w:rsidP="00A452A9">
            <w:pPr>
              <w:pStyle w:val="ae"/>
              <w:rPr>
                <w:rFonts w:ascii="Times New Roman" w:hAnsi="Times New Roman"/>
                <w:sz w:val="24"/>
                <w:szCs w:val="24"/>
                <w:lang w:val="ru-RU" w:eastAsia="ru-RU"/>
              </w:rPr>
            </w:pPr>
            <w:r w:rsidRPr="00A739CC">
              <w:rPr>
                <w:rFonts w:ascii="Times New Roman" w:hAnsi="Times New Roman"/>
                <w:sz w:val="24"/>
                <w:szCs w:val="24"/>
                <w:lang w:val="kk-KZ" w:eastAsia="ru-RU"/>
              </w:rPr>
              <w:t xml:space="preserve"> </w:t>
            </w:r>
            <w:r w:rsidRPr="00A739CC">
              <w:rPr>
                <w:rFonts w:ascii="Times New Roman" w:hAnsi="Times New Roman"/>
                <w:sz w:val="24"/>
                <w:szCs w:val="24"/>
                <w:lang w:val="ru-RU" w:eastAsia="ru-RU"/>
              </w:rPr>
              <w:t xml:space="preserve">Телефон </w:t>
            </w:r>
            <w:proofErr w:type="spellStart"/>
            <w:r w:rsidRPr="00A739CC">
              <w:rPr>
                <w:rFonts w:ascii="Times New Roman" w:hAnsi="Times New Roman"/>
                <w:sz w:val="24"/>
                <w:szCs w:val="24"/>
                <w:lang w:val="ru-RU" w:eastAsia="ru-RU"/>
              </w:rPr>
              <w:t>немесе</w:t>
            </w:r>
            <w:proofErr w:type="spellEnd"/>
            <w:r w:rsidRPr="00A739CC">
              <w:rPr>
                <w:rFonts w:ascii="Times New Roman" w:hAnsi="Times New Roman"/>
                <w:sz w:val="24"/>
                <w:szCs w:val="24"/>
                <w:lang w:val="ru-RU" w:eastAsia="ru-RU"/>
              </w:rPr>
              <w:t xml:space="preserve"> планшет </w:t>
            </w:r>
            <w:proofErr w:type="spellStart"/>
            <w:r w:rsidRPr="00A739CC">
              <w:rPr>
                <w:rFonts w:ascii="Times New Roman" w:hAnsi="Times New Roman"/>
                <w:sz w:val="24"/>
                <w:szCs w:val="24"/>
                <w:lang w:val="ru-RU" w:eastAsia="ru-RU"/>
              </w:rPr>
              <w:t>арқылы</w:t>
            </w:r>
            <w:proofErr w:type="spellEnd"/>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суреттер</w:t>
            </w:r>
            <w:proofErr w:type="spellEnd"/>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көрсету</w:t>
            </w:r>
            <w:proofErr w:type="spellEnd"/>
            <w:r w:rsidRPr="00A739CC">
              <w:rPr>
                <w:rFonts w:ascii="Times New Roman" w:hAnsi="Times New Roman"/>
                <w:sz w:val="24"/>
                <w:szCs w:val="24"/>
                <w:lang w:val="ru-RU" w:eastAsia="ru-RU"/>
              </w:rPr>
              <w:br/>
            </w:r>
            <w:proofErr w:type="spellStart"/>
            <w:r w:rsidRPr="00A739CC">
              <w:rPr>
                <w:rFonts w:ascii="Times New Roman" w:hAnsi="Times New Roman"/>
                <w:sz w:val="24"/>
                <w:szCs w:val="24"/>
                <w:lang w:val="ru-RU" w:eastAsia="ru-RU"/>
              </w:rPr>
              <w:t>Немесе</w:t>
            </w:r>
            <w:proofErr w:type="spellEnd"/>
            <w:r w:rsidRPr="00A739CC">
              <w:rPr>
                <w:rFonts w:ascii="Times New Roman" w:hAnsi="Times New Roman"/>
                <w:sz w:val="24"/>
                <w:szCs w:val="24"/>
                <w:lang w:val="ru-RU" w:eastAsia="ru-RU"/>
              </w:rPr>
              <w:t xml:space="preserve"> </w:t>
            </w:r>
            <w:r>
              <w:rPr>
                <w:rFonts w:ascii="Times New Roman" w:hAnsi="Times New Roman"/>
                <w:sz w:val="24"/>
                <w:szCs w:val="24"/>
                <w:lang w:val="kk-KZ" w:eastAsia="ru-RU"/>
              </w:rPr>
              <w:t>ЖИ</w:t>
            </w:r>
            <w:r w:rsidRPr="00A739CC">
              <w:rPr>
                <w:rFonts w:ascii="Times New Roman" w:hAnsi="Times New Roman"/>
                <w:sz w:val="24"/>
                <w:szCs w:val="24"/>
                <w:lang w:val="ru-RU" w:eastAsia="ru-RU"/>
              </w:rPr>
              <w:t xml:space="preserve">-дан </w:t>
            </w:r>
            <w:proofErr w:type="spellStart"/>
            <w:r w:rsidRPr="00A739CC">
              <w:rPr>
                <w:rFonts w:ascii="Times New Roman" w:hAnsi="Times New Roman"/>
                <w:sz w:val="24"/>
                <w:szCs w:val="24"/>
                <w:lang w:val="ru-RU" w:eastAsia="ru-RU"/>
              </w:rPr>
              <w:t>сұрау</w:t>
            </w:r>
            <w:proofErr w:type="spellEnd"/>
            <w:r w:rsidRPr="00A739CC">
              <w:rPr>
                <w:rFonts w:ascii="Times New Roman" w:hAnsi="Times New Roman"/>
                <w:sz w:val="24"/>
                <w:szCs w:val="24"/>
                <w:lang w:val="ru-RU" w:eastAsia="ru-RU"/>
              </w:rPr>
              <w:t>:</w:t>
            </w:r>
          </w:p>
          <w:p w14:paraId="4F1BF051" w14:textId="77777777" w:rsidR="00A62096" w:rsidRPr="00A739CC" w:rsidRDefault="00A62096" w:rsidP="00A452A9">
            <w:pPr>
              <w:pStyle w:val="ae"/>
              <w:rPr>
                <w:rFonts w:ascii="Times New Roman" w:hAnsi="Times New Roman"/>
                <w:sz w:val="24"/>
                <w:szCs w:val="24"/>
                <w:lang w:val="ru-RU" w:eastAsia="ru-RU"/>
              </w:rPr>
            </w:pPr>
            <w:proofErr w:type="spellStart"/>
            <w:r w:rsidRPr="00A739CC">
              <w:rPr>
                <w:rFonts w:ascii="Times New Roman" w:hAnsi="Times New Roman"/>
                <w:sz w:val="24"/>
                <w:szCs w:val="24"/>
                <w:lang w:val="ru-RU" w:eastAsia="ru-RU"/>
              </w:rPr>
              <w:t>Мысалы</w:t>
            </w:r>
            <w:proofErr w:type="spellEnd"/>
            <w:r w:rsidRPr="00A739CC">
              <w:rPr>
                <w:rFonts w:ascii="Times New Roman" w:hAnsi="Times New Roman"/>
                <w:sz w:val="24"/>
                <w:szCs w:val="24"/>
                <w:lang w:val="ru-RU" w:eastAsia="ru-RU"/>
              </w:rPr>
              <w:t>:</w:t>
            </w:r>
            <w:r w:rsidRPr="00A739CC">
              <w:rPr>
                <w:rFonts w:ascii="Times New Roman" w:hAnsi="Times New Roman"/>
                <w:sz w:val="24"/>
                <w:szCs w:val="24"/>
                <w:lang w:val="ru-RU" w:eastAsia="ru-RU"/>
              </w:rPr>
              <w:br/>
              <w:t>– «</w:t>
            </w:r>
            <w:proofErr w:type="spellStart"/>
            <w:r w:rsidRPr="00A739CC">
              <w:rPr>
                <w:rFonts w:ascii="Times New Roman" w:hAnsi="Times New Roman"/>
                <w:sz w:val="24"/>
                <w:szCs w:val="24"/>
                <w:lang w:val="ru-RU" w:eastAsia="ru-RU"/>
              </w:rPr>
              <w:t>Бидай</w:t>
            </w:r>
            <w:proofErr w:type="spellEnd"/>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қалай</w:t>
            </w:r>
            <w:proofErr w:type="spellEnd"/>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өседі</w:t>
            </w:r>
            <w:proofErr w:type="spellEnd"/>
            <w:r w:rsidRPr="00A739CC">
              <w:rPr>
                <w:rFonts w:ascii="Times New Roman" w:hAnsi="Times New Roman"/>
                <w:sz w:val="24"/>
                <w:szCs w:val="24"/>
                <w:lang w:val="ru-RU" w:eastAsia="ru-RU"/>
              </w:rPr>
              <w:t>?»</w:t>
            </w:r>
            <w:r w:rsidRPr="00A739CC">
              <w:rPr>
                <w:rFonts w:ascii="Times New Roman" w:hAnsi="Times New Roman"/>
                <w:sz w:val="24"/>
                <w:szCs w:val="24"/>
                <w:lang w:val="ru-RU" w:eastAsia="ru-RU"/>
              </w:rPr>
              <w:br/>
              <w:t xml:space="preserve">– «Нан </w:t>
            </w:r>
            <w:proofErr w:type="spellStart"/>
            <w:r w:rsidRPr="00A739CC">
              <w:rPr>
                <w:rFonts w:ascii="Times New Roman" w:hAnsi="Times New Roman"/>
                <w:sz w:val="24"/>
                <w:szCs w:val="24"/>
                <w:lang w:val="ru-RU" w:eastAsia="ru-RU"/>
              </w:rPr>
              <w:t>қалай</w:t>
            </w:r>
            <w:proofErr w:type="spellEnd"/>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пісіріледі</w:t>
            </w:r>
            <w:proofErr w:type="spellEnd"/>
            <w:r w:rsidRPr="00A739CC">
              <w:rPr>
                <w:rFonts w:ascii="Times New Roman" w:hAnsi="Times New Roman"/>
                <w:sz w:val="24"/>
                <w:szCs w:val="24"/>
                <w:lang w:val="ru-RU" w:eastAsia="ru-RU"/>
              </w:rPr>
              <w:t>?»</w:t>
            </w:r>
          </w:p>
          <w:p w14:paraId="7DDF3FEB" w14:textId="77777777" w:rsidR="00A62096" w:rsidRPr="00A739CC" w:rsidRDefault="00A62096" w:rsidP="00A452A9">
            <w:pPr>
              <w:pStyle w:val="ae"/>
              <w:rPr>
                <w:rFonts w:ascii="Times New Roman" w:hAnsi="Times New Roman"/>
                <w:sz w:val="24"/>
                <w:szCs w:val="24"/>
                <w:lang w:val="ru-RU" w:eastAsia="ru-RU"/>
              </w:rPr>
            </w:pPr>
            <w:r w:rsidRPr="00A739CC">
              <w:rPr>
                <w:rFonts w:ascii="Times New Roman" w:hAnsi="Times New Roman"/>
                <w:b/>
                <w:bCs/>
                <w:sz w:val="24"/>
                <w:szCs w:val="24"/>
                <w:lang w:val="kk-KZ" w:eastAsia="ru-RU"/>
              </w:rPr>
              <w:t>ЖИ</w:t>
            </w:r>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арқылы</w:t>
            </w:r>
            <w:proofErr w:type="spellEnd"/>
            <w:r w:rsidRPr="00A739CC">
              <w:rPr>
                <w:rFonts w:ascii="Times New Roman" w:hAnsi="Times New Roman"/>
                <w:sz w:val="24"/>
                <w:szCs w:val="24"/>
                <w:lang w:val="ru-RU" w:eastAsia="ru-RU"/>
              </w:rPr>
              <w:t>:</w:t>
            </w:r>
          </w:p>
          <w:p w14:paraId="78A41B2B" w14:textId="77777777" w:rsidR="00A62096" w:rsidRPr="00A739CC" w:rsidRDefault="00A62096" w:rsidP="00A452A9">
            <w:pPr>
              <w:pStyle w:val="ae"/>
              <w:rPr>
                <w:rFonts w:ascii="Times New Roman" w:hAnsi="Times New Roman"/>
                <w:sz w:val="24"/>
                <w:szCs w:val="24"/>
                <w:lang w:val="ru-RU" w:eastAsia="ru-RU"/>
              </w:rPr>
            </w:pPr>
            <w:proofErr w:type="spellStart"/>
            <w:r w:rsidRPr="00A739CC">
              <w:rPr>
                <w:rFonts w:ascii="Times New Roman" w:hAnsi="Times New Roman"/>
                <w:sz w:val="24"/>
                <w:szCs w:val="24"/>
                <w:lang w:val="ru-RU" w:eastAsia="ru-RU"/>
              </w:rPr>
              <w:t>Бидайдың</w:t>
            </w:r>
            <w:proofErr w:type="spellEnd"/>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өсу</w:t>
            </w:r>
            <w:proofErr w:type="spellEnd"/>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процесін</w:t>
            </w:r>
            <w:proofErr w:type="spellEnd"/>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анимациямен</w:t>
            </w:r>
            <w:proofErr w:type="spellEnd"/>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көрсету</w:t>
            </w:r>
            <w:proofErr w:type="spellEnd"/>
            <w:r w:rsidRPr="00A739CC">
              <w:rPr>
                <w:rFonts w:ascii="Times New Roman" w:hAnsi="Times New Roman"/>
                <w:sz w:val="24"/>
                <w:szCs w:val="24"/>
                <w:lang w:val="ru-RU" w:eastAsia="ru-RU"/>
              </w:rPr>
              <w:t xml:space="preserve"> </w:t>
            </w:r>
          </w:p>
          <w:p w14:paraId="4AB34A1D" w14:textId="77777777" w:rsidR="00A62096" w:rsidRPr="00A739CC" w:rsidRDefault="00A62096" w:rsidP="00A452A9">
            <w:pPr>
              <w:pStyle w:val="ae"/>
              <w:rPr>
                <w:rFonts w:ascii="Times New Roman" w:hAnsi="Times New Roman"/>
                <w:sz w:val="24"/>
                <w:szCs w:val="24"/>
                <w:lang w:val="ru-RU" w:eastAsia="ru-RU"/>
              </w:rPr>
            </w:pPr>
            <w:r w:rsidRPr="00A739CC">
              <w:rPr>
                <w:rFonts w:ascii="Times New Roman" w:hAnsi="Times New Roman"/>
                <w:sz w:val="24"/>
                <w:szCs w:val="24"/>
                <w:lang w:val="ru-RU" w:eastAsia="ru-RU"/>
              </w:rPr>
              <w:t xml:space="preserve">Нан </w:t>
            </w:r>
            <w:proofErr w:type="spellStart"/>
            <w:r w:rsidRPr="00A739CC">
              <w:rPr>
                <w:rFonts w:ascii="Times New Roman" w:hAnsi="Times New Roman"/>
                <w:sz w:val="24"/>
                <w:szCs w:val="24"/>
                <w:lang w:val="ru-RU" w:eastAsia="ru-RU"/>
              </w:rPr>
              <w:t>пісіру</w:t>
            </w:r>
            <w:proofErr w:type="spellEnd"/>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видеосын</w:t>
            </w:r>
            <w:proofErr w:type="spellEnd"/>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көрсету</w:t>
            </w:r>
            <w:proofErr w:type="spellEnd"/>
          </w:p>
          <w:p w14:paraId="5B2F205D"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Суреттермен жұмыс.</w:t>
            </w:r>
          </w:p>
          <w:p w14:paraId="39F963DB" w14:textId="77777777" w:rsidR="00A62096" w:rsidRPr="00BA258E"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Сұрақ-жауап</w:t>
            </w:r>
          </w:p>
          <w:p w14:paraId="2F789AC2" w14:textId="77777777" w:rsidR="00A62096" w:rsidRPr="007D17CF" w:rsidRDefault="00A62096" w:rsidP="00A452A9">
            <w:pPr>
              <w:pStyle w:val="ae"/>
              <w:rPr>
                <w:rFonts w:ascii="Times New Roman" w:hAnsi="Times New Roman"/>
                <w:sz w:val="24"/>
                <w:szCs w:val="24"/>
                <w:lang w:val="kk-KZ" w:eastAsia="ru-RU"/>
              </w:rPr>
            </w:pPr>
            <w:r>
              <w:rPr>
                <w:rFonts w:ascii="Times New Roman" w:hAnsi="Times New Roman"/>
                <w:b/>
                <w:bCs/>
                <w:sz w:val="24"/>
                <w:szCs w:val="24"/>
                <w:lang w:val="kk-KZ" w:eastAsia="ru-RU"/>
              </w:rPr>
              <w:t>Үстел-үсті</w:t>
            </w:r>
            <w:r w:rsidRPr="007D17CF">
              <w:rPr>
                <w:rFonts w:ascii="Times New Roman" w:hAnsi="Times New Roman"/>
                <w:b/>
                <w:bCs/>
                <w:sz w:val="24"/>
                <w:szCs w:val="24"/>
                <w:lang w:val="kk-KZ" w:eastAsia="ru-RU"/>
              </w:rPr>
              <w:t xml:space="preserve"> ойын:</w:t>
            </w:r>
            <w:r w:rsidRPr="007D17CF">
              <w:rPr>
                <w:rFonts w:ascii="Times New Roman" w:hAnsi="Times New Roman"/>
                <w:sz w:val="24"/>
                <w:szCs w:val="24"/>
                <w:lang w:val="kk-KZ" w:eastAsia="ru-RU"/>
              </w:rPr>
              <w:t xml:space="preserve"> </w:t>
            </w:r>
          </w:p>
          <w:p w14:paraId="40D5C1EB" w14:textId="77777777" w:rsidR="00A62096" w:rsidRPr="00C36EAE" w:rsidRDefault="00A62096" w:rsidP="00A452A9">
            <w:pPr>
              <w:pStyle w:val="ae"/>
              <w:rPr>
                <w:rFonts w:ascii="Times New Roman" w:hAnsi="Times New Roman"/>
                <w:b/>
                <w:bCs/>
                <w:sz w:val="24"/>
                <w:szCs w:val="24"/>
                <w:lang w:val="kk-KZ"/>
              </w:rPr>
            </w:pPr>
            <w:r w:rsidRPr="00C36EAE">
              <w:rPr>
                <w:rFonts w:ascii="Times New Roman" w:hAnsi="Times New Roman"/>
                <w:b/>
                <w:bCs/>
                <w:sz w:val="24"/>
                <w:szCs w:val="24"/>
                <w:lang w:val="kk-KZ"/>
              </w:rPr>
              <w:t xml:space="preserve">«Шалқан» </w:t>
            </w:r>
          </w:p>
          <w:p w14:paraId="637D2C1C" w14:textId="77777777" w:rsidR="00A62096" w:rsidRPr="00BD3180"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Мақсаты:</w:t>
            </w:r>
          </w:p>
          <w:p w14:paraId="541222E9"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 xml:space="preserve">Ертегіні тыңдауға, сұрақтарға жауап беруге үйрету. Сахналауға </w:t>
            </w:r>
            <w:r w:rsidRPr="00BD3180">
              <w:rPr>
                <w:rFonts w:ascii="Times New Roman" w:hAnsi="Times New Roman"/>
                <w:sz w:val="24"/>
                <w:szCs w:val="24"/>
                <w:lang w:val="kk-KZ"/>
              </w:rPr>
              <w:lastRenderedPageBreak/>
              <w:t xml:space="preserve">дағдыландыру. </w:t>
            </w:r>
          </w:p>
          <w:p w14:paraId="56D21E55" w14:textId="77777777" w:rsidR="00A62096" w:rsidRPr="00BD3180" w:rsidRDefault="00A62096" w:rsidP="00A452A9">
            <w:pPr>
              <w:pStyle w:val="ae"/>
              <w:rPr>
                <w:rFonts w:ascii="Times New Roman" w:hAnsi="Times New Roman"/>
                <w:sz w:val="24"/>
                <w:szCs w:val="24"/>
                <w:lang w:val="kk-KZ"/>
              </w:rPr>
            </w:pPr>
          </w:p>
          <w:p w14:paraId="55E28CFA" w14:textId="77777777" w:rsidR="00A62096" w:rsidRPr="00C36EAE" w:rsidRDefault="00A62096" w:rsidP="00A452A9">
            <w:pPr>
              <w:pStyle w:val="ae"/>
              <w:rPr>
                <w:rFonts w:ascii="Times New Roman" w:hAnsi="Times New Roman"/>
                <w:b/>
                <w:bCs/>
                <w:sz w:val="24"/>
                <w:szCs w:val="24"/>
                <w:lang w:val="kk-KZ"/>
              </w:rPr>
            </w:pPr>
            <w:r w:rsidRPr="00C36EAE">
              <w:rPr>
                <w:rFonts w:ascii="Times New Roman" w:hAnsi="Times New Roman"/>
                <w:b/>
                <w:bCs/>
                <w:sz w:val="24"/>
                <w:szCs w:val="24"/>
                <w:lang w:val="kk-KZ"/>
              </w:rPr>
              <w:t>Құрастыру</w:t>
            </w:r>
          </w:p>
          <w:p w14:paraId="6F473473" w14:textId="77777777" w:rsidR="00A62096"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Тақырыбы:</w:t>
            </w:r>
          </w:p>
          <w:p w14:paraId="19B4139F" w14:textId="77777777" w:rsidR="00A62096" w:rsidRPr="00BD3180" w:rsidRDefault="00A62096" w:rsidP="00A452A9">
            <w:pPr>
              <w:pStyle w:val="ae"/>
              <w:rPr>
                <w:rFonts w:ascii="Times New Roman" w:hAnsi="Times New Roman"/>
                <w:sz w:val="24"/>
                <w:szCs w:val="24"/>
                <w:lang w:val="kk-KZ"/>
              </w:rPr>
            </w:pPr>
            <w:r w:rsidRPr="00C36EAE">
              <w:rPr>
                <w:rFonts w:ascii="Times New Roman" w:hAnsi="Times New Roman"/>
                <w:b/>
                <w:bCs/>
                <w:sz w:val="24"/>
                <w:szCs w:val="24"/>
                <w:lang w:val="kk-KZ"/>
              </w:rPr>
              <w:t>« Тәтті тоқаш»</w:t>
            </w:r>
            <w:r w:rsidRPr="00BD3180">
              <w:rPr>
                <w:rFonts w:ascii="Times New Roman" w:hAnsi="Times New Roman"/>
                <w:sz w:val="24"/>
                <w:szCs w:val="24"/>
                <w:lang w:val="kk-KZ"/>
              </w:rPr>
              <w:t xml:space="preserve"> </w:t>
            </w:r>
            <w:r w:rsidRPr="00BD3180">
              <w:rPr>
                <w:rFonts w:ascii="Times New Roman" w:hAnsi="Times New Roman"/>
                <w:b/>
                <w:bCs/>
                <w:color w:val="000000"/>
                <w:sz w:val="24"/>
                <w:szCs w:val="24"/>
                <w:lang w:val="kk-KZ"/>
              </w:rPr>
              <w:t>Мақсаты:</w:t>
            </w:r>
            <w:r w:rsidRPr="00BD3180">
              <w:rPr>
                <w:rFonts w:ascii="Times New Roman" w:hAnsi="Times New Roman"/>
                <w:color w:val="000000"/>
                <w:sz w:val="24"/>
                <w:szCs w:val="24"/>
                <w:lang w:val="kk-KZ"/>
              </w:rPr>
              <w:t xml:space="preserve"> </w:t>
            </w:r>
            <w:r w:rsidRPr="00BD3180">
              <w:rPr>
                <w:rFonts w:ascii="Times New Roman" w:hAnsi="Times New Roman"/>
                <w:sz w:val="24"/>
                <w:szCs w:val="24"/>
                <w:lang w:val="kk-KZ"/>
              </w:rPr>
              <w:t xml:space="preserve">Балалардың ұсақ қол моторикасын дамыту арқылы, </w:t>
            </w:r>
            <w:r>
              <w:rPr>
                <w:rFonts w:ascii="Times New Roman" w:hAnsi="Times New Roman"/>
                <w:sz w:val="24"/>
                <w:szCs w:val="24"/>
                <w:lang w:val="kk-KZ"/>
              </w:rPr>
              <w:t xml:space="preserve">пазлдар арқылы </w:t>
            </w:r>
            <w:r w:rsidRPr="00BD3180">
              <w:rPr>
                <w:rFonts w:ascii="Times New Roman" w:hAnsi="Times New Roman"/>
                <w:sz w:val="24"/>
                <w:szCs w:val="24"/>
                <w:lang w:val="kk-KZ"/>
              </w:rPr>
              <w:t xml:space="preserve">тоқашты </w:t>
            </w:r>
            <w:r>
              <w:rPr>
                <w:rFonts w:ascii="Times New Roman" w:hAnsi="Times New Roman"/>
                <w:sz w:val="24"/>
                <w:szCs w:val="24"/>
                <w:lang w:val="kk-KZ"/>
              </w:rPr>
              <w:t>құрастыру. Ұқыптылыққа тәрбиелеу.</w:t>
            </w:r>
          </w:p>
          <w:p w14:paraId="2C616758" w14:textId="77777777" w:rsidR="00A62096" w:rsidRPr="00BD3180" w:rsidRDefault="00A62096" w:rsidP="00A452A9">
            <w:pPr>
              <w:pStyle w:val="ae"/>
              <w:rPr>
                <w:rFonts w:ascii="Times New Roman" w:hAnsi="Times New Roman"/>
                <w:sz w:val="24"/>
                <w:szCs w:val="24"/>
                <w:lang w:val="kk-KZ"/>
              </w:rPr>
            </w:pPr>
            <w:r w:rsidRPr="00C36EAE">
              <w:rPr>
                <w:rFonts w:ascii="Times New Roman" w:hAnsi="Times New Roman"/>
                <w:b/>
                <w:bCs/>
                <w:sz w:val="24"/>
                <w:szCs w:val="24"/>
                <w:lang w:val="kk-KZ"/>
              </w:rPr>
              <w:t>Қимылды ойын: «Нан салатын ыдыс»</w:t>
            </w:r>
            <w:r w:rsidRPr="00C36EAE">
              <w:rPr>
                <w:rFonts w:ascii="Times New Roman" w:hAnsi="Times New Roman"/>
                <w:b/>
                <w:bCs/>
                <w:sz w:val="24"/>
                <w:szCs w:val="24"/>
                <w:lang w:val="kk-KZ"/>
              </w:rPr>
              <w:br/>
              <w:t>Ойынның мақсаты:</w:t>
            </w:r>
            <w:r w:rsidRPr="00BD3180">
              <w:rPr>
                <w:rFonts w:ascii="Times New Roman" w:hAnsi="Times New Roman"/>
                <w:sz w:val="24"/>
                <w:szCs w:val="24"/>
                <w:lang w:val="kk-KZ"/>
              </w:rPr>
              <w:t xml:space="preserve"> геометриялық пішіндерді ажыратуға, қасиеттерін білуге жаттықтыру, ойлау қабілетін дамыту. Нан салатын ыдысты құрастыруға үйрету. </w:t>
            </w:r>
          </w:p>
          <w:p w14:paraId="2FC677BB" w14:textId="77777777" w:rsidR="00A62096" w:rsidRPr="00BD3180" w:rsidRDefault="00A62096" w:rsidP="00A452A9">
            <w:pPr>
              <w:pStyle w:val="ae"/>
              <w:rPr>
                <w:rFonts w:ascii="Times New Roman" w:hAnsi="Times New Roman"/>
                <w:sz w:val="24"/>
                <w:szCs w:val="24"/>
                <w:lang w:val="kk-KZ"/>
              </w:rPr>
            </w:pPr>
          </w:p>
          <w:p w14:paraId="6BEC15D3" w14:textId="77777777" w:rsidR="00A62096" w:rsidRPr="00BD3180" w:rsidRDefault="00A62096" w:rsidP="00A452A9">
            <w:pPr>
              <w:pStyle w:val="ae"/>
              <w:rPr>
                <w:rFonts w:ascii="Times New Roman" w:hAnsi="Times New Roman"/>
                <w:color w:val="000000"/>
                <w:sz w:val="24"/>
                <w:szCs w:val="24"/>
                <w:lang w:val="kk-KZ"/>
              </w:rPr>
            </w:pPr>
          </w:p>
          <w:p w14:paraId="5B0E3823" w14:textId="77777777" w:rsidR="00A62096" w:rsidRPr="00BD3180" w:rsidRDefault="00A62096" w:rsidP="00A452A9">
            <w:pPr>
              <w:pStyle w:val="ae"/>
              <w:rPr>
                <w:rFonts w:ascii="Times New Roman" w:hAnsi="Times New Roman"/>
                <w:color w:val="000000"/>
                <w:sz w:val="24"/>
                <w:szCs w:val="24"/>
                <w:lang w:val="kk-KZ"/>
              </w:rPr>
            </w:pPr>
          </w:p>
          <w:p w14:paraId="4B8C738D" w14:textId="77777777" w:rsidR="00A62096" w:rsidRPr="00BD3180" w:rsidRDefault="00A62096" w:rsidP="00A452A9">
            <w:pPr>
              <w:pStyle w:val="ae"/>
              <w:rPr>
                <w:rFonts w:ascii="Times New Roman" w:hAnsi="Times New Roman"/>
                <w:color w:val="000000"/>
                <w:sz w:val="24"/>
                <w:szCs w:val="24"/>
                <w:lang w:val="kk-KZ"/>
              </w:rPr>
            </w:pPr>
          </w:p>
          <w:p w14:paraId="6639C415" w14:textId="77777777" w:rsidR="00A62096" w:rsidRPr="00BD3180" w:rsidRDefault="00A62096" w:rsidP="00A452A9">
            <w:pPr>
              <w:pStyle w:val="ae"/>
              <w:rPr>
                <w:rFonts w:ascii="Times New Roman" w:hAnsi="Times New Roman"/>
                <w:color w:val="000000"/>
                <w:sz w:val="24"/>
                <w:szCs w:val="24"/>
                <w:lang w:val="kk-KZ"/>
              </w:rPr>
            </w:pPr>
          </w:p>
          <w:p w14:paraId="05044C2B" w14:textId="77777777" w:rsidR="00A62096" w:rsidRPr="00DD63FD" w:rsidRDefault="00A62096" w:rsidP="00A452A9">
            <w:pPr>
              <w:pStyle w:val="20"/>
              <w:spacing w:before="0" w:after="0"/>
              <w:outlineLvl w:val="1"/>
              <w:rPr>
                <w:rFonts w:ascii="Times New Roman" w:hAnsi="Times New Roman" w:cs="Times New Roman"/>
                <w:b/>
                <w:bCs/>
                <w:color w:val="000000" w:themeColor="text1"/>
                <w:sz w:val="24"/>
                <w:szCs w:val="24"/>
                <w:lang w:val="kk-KZ"/>
              </w:rPr>
            </w:pPr>
          </w:p>
        </w:tc>
        <w:tc>
          <w:tcPr>
            <w:tcW w:w="2269" w:type="dxa"/>
            <w:gridSpan w:val="4"/>
          </w:tcPr>
          <w:p w14:paraId="10EAB556" w14:textId="77777777" w:rsidR="00A62096" w:rsidRPr="00C36EAE" w:rsidRDefault="00A62096" w:rsidP="00A452A9">
            <w:pPr>
              <w:pStyle w:val="ae"/>
              <w:rPr>
                <w:rFonts w:ascii="Times New Roman" w:hAnsi="Times New Roman"/>
                <w:b/>
                <w:bCs/>
                <w:sz w:val="24"/>
                <w:szCs w:val="24"/>
                <w:lang w:val="kk-KZ"/>
              </w:rPr>
            </w:pPr>
            <w:r>
              <w:rPr>
                <w:rFonts w:ascii="Times New Roman" w:hAnsi="Times New Roman"/>
                <w:b/>
                <w:bCs/>
                <w:sz w:val="24"/>
                <w:szCs w:val="24"/>
                <w:lang w:val="kk-KZ"/>
              </w:rPr>
              <w:lastRenderedPageBreak/>
              <w:t>Математика негіздері</w:t>
            </w:r>
          </w:p>
          <w:p w14:paraId="173B6210" w14:textId="77777777" w:rsidR="00A62096" w:rsidRPr="00C36EAE"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Тақырыбы</w:t>
            </w:r>
            <w:r w:rsidRPr="00C36EAE">
              <w:rPr>
                <w:rFonts w:ascii="Times New Roman" w:hAnsi="Times New Roman"/>
                <w:b/>
                <w:bCs/>
                <w:sz w:val="24"/>
                <w:szCs w:val="24"/>
                <w:lang w:val="kk-KZ"/>
              </w:rPr>
              <w:t>: «Әжемнің бауырсағы»</w:t>
            </w:r>
          </w:p>
          <w:p w14:paraId="5C2DADAB" w14:textId="77777777" w:rsidR="00A62096" w:rsidRPr="00BD3180"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Мақсаты:</w:t>
            </w:r>
          </w:p>
          <w:p w14:paraId="5F6C5941"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 xml:space="preserve">Балалардың тілін </w:t>
            </w:r>
            <w:r w:rsidRPr="00BD3180">
              <w:rPr>
                <w:rFonts w:ascii="Times New Roman" w:hAnsi="Times New Roman"/>
                <w:sz w:val="24"/>
                <w:szCs w:val="24"/>
                <w:lang w:val="kk-KZ"/>
              </w:rPr>
              <w:lastRenderedPageBreak/>
              <w:t>дамыту, өздерінің әжелері нанның қандай түрлерін пісіретіні жайлы, оны</w:t>
            </w:r>
            <w:r>
              <w:rPr>
                <w:rFonts w:ascii="Times New Roman" w:hAnsi="Times New Roman"/>
                <w:sz w:val="24"/>
                <w:szCs w:val="24"/>
                <w:lang w:val="kk-KZ"/>
              </w:rPr>
              <w:t>ң пішіні</w:t>
            </w:r>
            <w:r w:rsidRPr="00BD3180">
              <w:rPr>
                <w:rFonts w:ascii="Times New Roman" w:hAnsi="Times New Roman"/>
                <w:sz w:val="24"/>
                <w:szCs w:val="24"/>
                <w:lang w:val="kk-KZ"/>
              </w:rPr>
              <w:t xml:space="preserve"> қа</w:t>
            </w:r>
            <w:r>
              <w:rPr>
                <w:rFonts w:ascii="Times New Roman" w:hAnsi="Times New Roman"/>
                <w:sz w:val="24"/>
                <w:szCs w:val="24"/>
                <w:lang w:val="kk-KZ"/>
              </w:rPr>
              <w:t>ндай болатыны</w:t>
            </w:r>
            <w:r w:rsidRPr="00BD3180">
              <w:rPr>
                <w:rFonts w:ascii="Times New Roman" w:hAnsi="Times New Roman"/>
                <w:sz w:val="24"/>
                <w:szCs w:val="24"/>
                <w:lang w:val="kk-KZ"/>
              </w:rPr>
              <w:t xml:space="preserve"> туралы сұрау. </w:t>
            </w:r>
            <w:r>
              <w:rPr>
                <w:rFonts w:ascii="Times New Roman" w:hAnsi="Times New Roman"/>
                <w:sz w:val="24"/>
                <w:szCs w:val="24"/>
                <w:lang w:val="kk-KZ"/>
              </w:rPr>
              <w:t xml:space="preserve">Үлкен-кіші, жұмсақ-қатты, т.б ұғымдарын бекіту. </w:t>
            </w:r>
            <w:r w:rsidRPr="00BD3180">
              <w:rPr>
                <w:rFonts w:ascii="Times New Roman" w:hAnsi="Times New Roman"/>
                <w:sz w:val="24"/>
                <w:szCs w:val="24"/>
                <w:lang w:val="kk-KZ"/>
              </w:rPr>
              <w:t xml:space="preserve">Балаларды әңгімелеуге дағдыландыру. </w:t>
            </w:r>
          </w:p>
          <w:p w14:paraId="5AA8EE2D"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Сұрақ-жауап</w:t>
            </w:r>
          </w:p>
          <w:p w14:paraId="1DC60CD7"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Суреттермен жұмыс</w:t>
            </w:r>
          </w:p>
          <w:p w14:paraId="51E75B70" w14:textId="77777777" w:rsidR="00A62096" w:rsidRPr="00BD3180" w:rsidRDefault="00A62096" w:rsidP="00A452A9">
            <w:pPr>
              <w:pStyle w:val="ae"/>
              <w:rPr>
                <w:rFonts w:ascii="Times New Roman" w:hAnsi="Times New Roman"/>
                <w:sz w:val="24"/>
                <w:szCs w:val="24"/>
                <w:lang w:val="kk-KZ"/>
              </w:rPr>
            </w:pPr>
            <w:r w:rsidRPr="00C36EAE">
              <w:rPr>
                <w:rFonts w:ascii="Times New Roman" w:hAnsi="Times New Roman"/>
                <w:b/>
                <w:bCs/>
                <w:sz w:val="24"/>
                <w:szCs w:val="24"/>
                <w:lang w:val="kk-KZ"/>
              </w:rPr>
              <w:t>«Нан қандай  пішінге ұқсайтынын тап» </w:t>
            </w:r>
            <w:r w:rsidRPr="00C36EAE">
              <w:rPr>
                <w:rFonts w:ascii="Times New Roman" w:hAnsi="Times New Roman"/>
                <w:b/>
                <w:bCs/>
                <w:sz w:val="24"/>
                <w:szCs w:val="24"/>
                <w:lang w:val="kk-KZ"/>
              </w:rPr>
              <w:br/>
              <w:t>Ойынның мақсаты:</w:t>
            </w:r>
            <w:r w:rsidRPr="00BD3180">
              <w:rPr>
                <w:rFonts w:ascii="Times New Roman" w:hAnsi="Times New Roman"/>
                <w:sz w:val="24"/>
                <w:szCs w:val="24"/>
                <w:lang w:val="kk-KZ"/>
              </w:rPr>
              <w:t xml:space="preserve"> геометриялық пішіндер жайлы білімдерін бекіту, пішіндерді атауға, ажыратуға, салыстыруға жаттықтыру. Дөңгелек, сопақ, төртбұрышқа ұқсайтын нанның түрлерін ажыратуға баулып, қызығушылықтарын дамыту. Оның </w:t>
            </w:r>
            <w:r w:rsidRPr="00BD3180">
              <w:rPr>
                <w:rFonts w:ascii="Times New Roman" w:hAnsi="Times New Roman"/>
                <w:sz w:val="24"/>
                <w:szCs w:val="24"/>
                <w:lang w:val="kk-KZ"/>
              </w:rPr>
              <w:lastRenderedPageBreak/>
              <w:t>суретін салуға үйрету</w:t>
            </w:r>
          </w:p>
          <w:p w14:paraId="33ABAE88" w14:textId="77777777" w:rsidR="00A62096" w:rsidRDefault="00A62096" w:rsidP="00A452A9">
            <w:pPr>
              <w:pStyle w:val="ae"/>
              <w:rPr>
                <w:rFonts w:ascii="Times New Roman" w:hAnsi="Times New Roman"/>
                <w:b/>
                <w:bCs/>
                <w:sz w:val="24"/>
                <w:szCs w:val="24"/>
                <w:lang w:val="kk-KZ"/>
              </w:rPr>
            </w:pPr>
          </w:p>
          <w:p w14:paraId="5C535EE3" w14:textId="77777777" w:rsidR="00A62096" w:rsidRDefault="00A62096" w:rsidP="00A452A9">
            <w:pPr>
              <w:pStyle w:val="ae"/>
              <w:rPr>
                <w:rFonts w:ascii="Times New Roman" w:hAnsi="Times New Roman"/>
                <w:b/>
                <w:bCs/>
                <w:sz w:val="24"/>
                <w:szCs w:val="24"/>
                <w:lang w:val="kk-KZ"/>
              </w:rPr>
            </w:pPr>
            <w:r w:rsidRPr="00C36EAE">
              <w:rPr>
                <w:rFonts w:ascii="Times New Roman" w:hAnsi="Times New Roman"/>
                <w:b/>
                <w:bCs/>
                <w:sz w:val="24"/>
                <w:szCs w:val="24"/>
                <w:lang w:val="kk-KZ"/>
              </w:rPr>
              <w:t>Сурет салу</w:t>
            </w:r>
          </w:p>
          <w:p w14:paraId="056C0F3F" w14:textId="77777777" w:rsidR="00A62096"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Тақырыбы:</w:t>
            </w:r>
          </w:p>
          <w:p w14:paraId="1D91A321" w14:textId="77777777" w:rsidR="00A62096" w:rsidRPr="007C1FDF" w:rsidRDefault="00A62096" w:rsidP="00A452A9">
            <w:pPr>
              <w:pStyle w:val="ae"/>
              <w:rPr>
                <w:rFonts w:ascii="Times New Roman" w:hAnsi="Times New Roman"/>
                <w:b/>
                <w:bCs/>
                <w:sz w:val="24"/>
                <w:szCs w:val="24"/>
                <w:lang w:val="kk-KZ"/>
              </w:rPr>
            </w:pPr>
            <w:r w:rsidRPr="007C1FDF">
              <w:rPr>
                <w:rFonts w:ascii="Times New Roman" w:hAnsi="Times New Roman"/>
                <w:b/>
                <w:bCs/>
                <w:sz w:val="24"/>
                <w:szCs w:val="24"/>
                <w:lang w:val="kk-KZ"/>
              </w:rPr>
              <w:t>«Сүйікті кейіпкер»</w:t>
            </w:r>
          </w:p>
          <w:p w14:paraId="772BE826" w14:textId="77777777" w:rsidR="00A62096" w:rsidRPr="00BD3180"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Мақсаты:</w:t>
            </w:r>
          </w:p>
          <w:p w14:paraId="6A75FEBA"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Балаларға сүйікті ертегі кейіпкерлерінің суретін салуға үйрету. Берілген үлгі бойынша салады.</w:t>
            </w:r>
          </w:p>
          <w:p w14:paraId="4BBA0866" w14:textId="77777777" w:rsidR="00A62096" w:rsidRPr="00C36EAE" w:rsidRDefault="00A62096" w:rsidP="00A452A9">
            <w:pPr>
              <w:pStyle w:val="ae"/>
              <w:rPr>
                <w:rFonts w:ascii="Times New Roman" w:hAnsi="Times New Roman"/>
                <w:b/>
                <w:bCs/>
                <w:sz w:val="24"/>
                <w:szCs w:val="24"/>
                <w:lang w:val="kk-KZ"/>
              </w:rPr>
            </w:pPr>
          </w:p>
          <w:p w14:paraId="3AE1214C" w14:textId="77777777" w:rsidR="00A62096" w:rsidRPr="006421B8" w:rsidRDefault="00A62096" w:rsidP="00A452A9">
            <w:pPr>
              <w:pStyle w:val="11"/>
              <w:rPr>
                <w:rFonts w:ascii="Times New Roman" w:hAnsi="Times New Roman"/>
                <w:b/>
                <w:bCs/>
                <w:sz w:val="24"/>
                <w:szCs w:val="24"/>
                <w:lang w:val="kk-KZ"/>
              </w:rPr>
            </w:pPr>
            <w:r w:rsidRPr="00F07F2F">
              <w:rPr>
                <w:rFonts w:ascii="Times New Roman" w:hAnsi="Times New Roman"/>
                <w:b/>
                <w:sz w:val="24"/>
                <w:szCs w:val="24"/>
                <w:lang w:val="kk-KZ"/>
              </w:rPr>
              <w:t>Дидактикалық ойын</w:t>
            </w:r>
            <w:r w:rsidRPr="00F07F2F">
              <w:rPr>
                <w:rFonts w:ascii="Times New Roman" w:hAnsi="Times New Roman"/>
                <w:sz w:val="24"/>
                <w:szCs w:val="24"/>
                <w:lang w:val="kk-KZ"/>
              </w:rPr>
              <w:t xml:space="preserve">: </w:t>
            </w:r>
            <w:r w:rsidRPr="006421B8">
              <w:rPr>
                <w:rFonts w:ascii="Times New Roman" w:hAnsi="Times New Roman"/>
                <w:b/>
                <w:bCs/>
                <w:sz w:val="24"/>
                <w:szCs w:val="24"/>
                <w:lang w:val="kk-KZ"/>
              </w:rPr>
              <w:t>«Анама көмектесемін»</w:t>
            </w:r>
          </w:p>
          <w:p w14:paraId="5DF606B3" w14:textId="241DC9CF" w:rsidR="00A62096" w:rsidRPr="0043205E" w:rsidRDefault="00A62096" w:rsidP="0043205E">
            <w:pPr>
              <w:pStyle w:val="11"/>
              <w:rPr>
                <w:rFonts w:ascii="Times New Roman" w:hAnsi="Times New Roman"/>
                <w:sz w:val="24"/>
                <w:szCs w:val="24"/>
                <w:lang w:val="kk-KZ"/>
              </w:rPr>
            </w:pPr>
            <w:r w:rsidRPr="006421B8">
              <w:rPr>
                <w:rFonts w:ascii="Times New Roman" w:hAnsi="Times New Roman"/>
                <w:b/>
                <w:bCs/>
                <w:sz w:val="24"/>
                <w:szCs w:val="24"/>
                <w:lang w:val="kk-KZ"/>
              </w:rPr>
              <w:t>Мақсаты:</w:t>
            </w:r>
            <w:r>
              <w:rPr>
                <w:rFonts w:ascii="Times New Roman" w:hAnsi="Times New Roman"/>
                <w:sz w:val="24"/>
                <w:szCs w:val="24"/>
                <w:lang w:val="kk-KZ"/>
              </w:rPr>
              <w:t xml:space="preserve"> Балалар берілген суреттерге қарап, іс-әрекеттер арқылы өздерінің аналарына қалай көмектесетінін көрсетіп, әңгімелейді. Рөлдерге бөліп, балалардың қызығушылықтарын арттыру.</w:t>
            </w:r>
            <w:r w:rsidRPr="00BD3180">
              <w:rPr>
                <w:u w:val="single"/>
                <w:lang w:val="kk-KZ"/>
              </w:rPr>
              <w:t xml:space="preserve">                       </w:t>
            </w:r>
          </w:p>
        </w:tc>
        <w:tc>
          <w:tcPr>
            <w:tcW w:w="2281" w:type="dxa"/>
            <w:gridSpan w:val="2"/>
          </w:tcPr>
          <w:p w14:paraId="426BE1FC" w14:textId="77777777" w:rsidR="00A62096" w:rsidRPr="0053680E" w:rsidRDefault="00A62096" w:rsidP="00A452A9">
            <w:pPr>
              <w:keepNext/>
              <w:keepLines/>
              <w:widowControl/>
              <w:autoSpaceDE/>
              <w:autoSpaceDN/>
              <w:spacing w:after="0" w:line="240" w:lineRule="auto"/>
              <w:outlineLvl w:val="2"/>
              <w:rPr>
                <w:rFonts w:ascii="Times New Roman" w:eastAsiaTheme="majorEastAsia" w:hAnsi="Times New Roman" w:cs="Times New Roman"/>
                <w:b/>
                <w:bCs/>
                <w:color w:val="000000"/>
                <w:kern w:val="2"/>
                <w:sz w:val="24"/>
                <w:szCs w:val="24"/>
                <w:lang w:val="kk-KZ"/>
                <w14:ligatures w14:val="standardContextual"/>
              </w:rPr>
            </w:pPr>
            <w:r w:rsidRPr="0053680E">
              <w:rPr>
                <w:rFonts w:ascii="Times New Roman" w:eastAsiaTheme="majorEastAsia" w:hAnsi="Times New Roman" w:cs="Times New Roman"/>
                <w:b/>
                <w:bCs/>
                <w:color w:val="000000"/>
                <w:kern w:val="2"/>
                <w:sz w:val="24"/>
                <w:szCs w:val="24"/>
                <w:lang w:val="kk-KZ"/>
                <w14:ligatures w14:val="standardContextual"/>
              </w:rPr>
              <w:lastRenderedPageBreak/>
              <w:t>Тіл дамыту және көркем әдебиет</w:t>
            </w:r>
          </w:p>
          <w:p w14:paraId="3FC95C09"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b/>
                <w:bCs/>
                <w:sz w:val="24"/>
                <w:szCs w:val="24"/>
                <w:lang w:val="kk-KZ"/>
              </w:rPr>
              <w:t>Тақырыбы</w:t>
            </w:r>
            <w:r w:rsidRPr="00C36EAE">
              <w:rPr>
                <w:rFonts w:ascii="Times New Roman" w:hAnsi="Times New Roman"/>
                <w:b/>
                <w:bCs/>
                <w:sz w:val="24"/>
                <w:szCs w:val="24"/>
                <w:lang w:val="kk-KZ"/>
              </w:rPr>
              <w:t>: «Бауырсақ»</w:t>
            </w:r>
            <w:r w:rsidRPr="00BD3180">
              <w:rPr>
                <w:rFonts w:ascii="Times New Roman" w:hAnsi="Times New Roman"/>
                <w:sz w:val="24"/>
                <w:szCs w:val="24"/>
                <w:lang w:val="kk-KZ"/>
              </w:rPr>
              <w:t xml:space="preserve"> </w:t>
            </w:r>
          </w:p>
          <w:p w14:paraId="2ADC96CB" w14:textId="77777777" w:rsidR="00A62096" w:rsidRPr="00BD3180"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Мақсаты:</w:t>
            </w:r>
          </w:p>
          <w:p w14:paraId="6B91B532"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 xml:space="preserve">Балалар таныс ертегіні тыңдайды, </w:t>
            </w:r>
            <w:r w:rsidRPr="00BD3180">
              <w:rPr>
                <w:rFonts w:ascii="Times New Roman" w:hAnsi="Times New Roman"/>
                <w:sz w:val="24"/>
                <w:szCs w:val="24"/>
                <w:lang w:val="kk-KZ"/>
              </w:rPr>
              <w:lastRenderedPageBreak/>
              <w:t>қызығушылықтары оянып, зейіндері артады. Ертегіге деген қызығушылықтары артады.</w:t>
            </w:r>
          </w:p>
          <w:p w14:paraId="4FE13BFE" w14:textId="77777777" w:rsidR="00A62096" w:rsidRPr="00C36EAE" w:rsidRDefault="00A62096" w:rsidP="00A452A9">
            <w:pPr>
              <w:pStyle w:val="ae"/>
              <w:rPr>
                <w:rFonts w:ascii="Times New Roman" w:hAnsi="Times New Roman"/>
                <w:b/>
                <w:bCs/>
                <w:sz w:val="24"/>
                <w:szCs w:val="24"/>
                <w:lang w:val="kk-KZ"/>
              </w:rPr>
            </w:pPr>
            <w:r w:rsidRPr="00BD3180">
              <w:rPr>
                <w:rFonts w:ascii="Times New Roman" w:hAnsi="Times New Roman"/>
                <w:sz w:val="24"/>
                <w:szCs w:val="24"/>
                <w:lang w:val="kk-KZ"/>
              </w:rPr>
              <w:t xml:space="preserve"> </w:t>
            </w:r>
          </w:p>
          <w:p w14:paraId="0EC770CB" w14:textId="77777777" w:rsidR="00A62096" w:rsidRPr="007C1FDF" w:rsidRDefault="00A62096" w:rsidP="00A452A9">
            <w:pPr>
              <w:pStyle w:val="ae"/>
              <w:rPr>
                <w:rFonts w:ascii="Times New Roman" w:hAnsi="Times New Roman"/>
                <w:b/>
                <w:bCs/>
                <w:sz w:val="24"/>
                <w:szCs w:val="24"/>
                <w:lang w:val="kk-KZ"/>
              </w:rPr>
            </w:pPr>
            <w:r>
              <w:rPr>
                <w:rFonts w:ascii="Times New Roman" w:hAnsi="Times New Roman"/>
                <w:b/>
                <w:bCs/>
                <w:sz w:val="24"/>
                <w:szCs w:val="24"/>
                <w:lang w:val="kk-KZ"/>
              </w:rPr>
              <w:t>Қ</w:t>
            </w:r>
            <w:r w:rsidRPr="007C1FDF">
              <w:rPr>
                <w:rFonts w:ascii="Times New Roman" w:hAnsi="Times New Roman"/>
                <w:b/>
                <w:bCs/>
                <w:sz w:val="24"/>
                <w:szCs w:val="24"/>
                <w:lang w:val="kk-KZ"/>
              </w:rPr>
              <w:t>имылды ойын</w:t>
            </w:r>
          </w:p>
          <w:p w14:paraId="143ED658" w14:textId="77777777" w:rsidR="00A62096" w:rsidRPr="007C1FDF" w:rsidRDefault="00A62096" w:rsidP="00A452A9">
            <w:pPr>
              <w:pStyle w:val="ae"/>
              <w:rPr>
                <w:rFonts w:ascii="Times New Roman" w:hAnsi="Times New Roman"/>
                <w:b/>
                <w:bCs/>
                <w:sz w:val="24"/>
                <w:szCs w:val="24"/>
                <w:lang w:val="kk-KZ"/>
              </w:rPr>
            </w:pPr>
            <w:r w:rsidRPr="007C1FDF">
              <w:rPr>
                <w:rFonts w:ascii="Times New Roman" w:hAnsi="Times New Roman"/>
                <w:b/>
                <w:bCs/>
                <w:sz w:val="24"/>
                <w:szCs w:val="24"/>
                <w:lang w:val="kk-KZ"/>
              </w:rPr>
              <w:t xml:space="preserve">«Мысық пен тышқан» </w:t>
            </w:r>
          </w:p>
          <w:p w14:paraId="49B1A318" w14:textId="77777777" w:rsidR="00A62096" w:rsidRPr="00BD3180" w:rsidRDefault="00A62096" w:rsidP="00A452A9">
            <w:pPr>
              <w:pStyle w:val="ae"/>
              <w:rPr>
                <w:rFonts w:ascii="Times New Roman" w:hAnsi="Times New Roman"/>
                <w:sz w:val="24"/>
                <w:szCs w:val="24"/>
                <w:lang w:val="kk-KZ"/>
              </w:rPr>
            </w:pPr>
            <w:r w:rsidRPr="007C1FDF">
              <w:rPr>
                <w:rFonts w:ascii="Times New Roman" w:hAnsi="Times New Roman"/>
                <w:b/>
                <w:bCs/>
                <w:sz w:val="24"/>
                <w:szCs w:val="24"/>
                <w:lang w:val="kk-KZ"/>
              </w:rPr>
              <w:t>Мақсаты:</w:t>
            </w:r>
            <w:r w:rsidRPr="00BD3180">
              <w:rPr>
                <w:rFonts w:ascii="Times New Roman" w:hAnsi="Times New Roman"/>
                <w:sz w:val="24"/>
                <w:szCs w:val="24"/>
                <w:lang w:val="kk-KZ"/>
              </w:rPr>
              <w:t xml:space="preserve"> Балаларды жеңіл жүгіруге, бір-бірін итермеуге, кеңістікті бағдарлай білуге, тәрбиешінің белгісі бойынша қозғалысты өзгертуге үйрету, шыдамдылыққа,  ұйымшылдыққа тәрбиелеу. </w:t>
            </w:r>
          </w:p>
          <w:p w14:paraId="3ECAA13E" w14:textId="77777777" w:rsidR="00A62096" w:rsidRPr="00BD3180" w:rsidRDefault="00A62096" w:rsidP="00A452A9">
            <w:pPr>
              <w:pStyle w:val="ae"/>
              <w:rPr>
                <w:rFonts w:ascii="Times New Roman" w:hAnsi="Times New Roman"/>
                <w:sz w:val="24"/>
                <w:szCs w:val="24"/>
                <w:lang w:val="kk-KZ"/>
              </w:rPr>
            </w:pPr>
          </w:p>
          <w:p w14:paraId="7E9892F9" w14:textId="77777777" w:rsidR="00A62096" w:rsidRPr="007C1FDF" w:rsidRDefault="00A62096" w:rsidP="00A452A9">
            <w:pPr>
              <w:pStyle w:val="ae"/>
              <w:rPr>
                <w:rFonts w:ascii="Times New Roman" w:hAnsi="Times New Roman"/>
                <w:b/>
                <w:bCs/>
                <w:kern w:val="24"/>
                <w:sz w:val="24"/>
                <w:szCs w:val="24"/>
                <w:lang w:val="kk-KZ" w:eastAsia="kk-KZ"/>
              </w:rPr>
            </w:pPr>
            <w:r w:rsidRPr="007C1FDF">
              <w:rPr>
                <w:rFonts w:ascii="Times New Roman" w:hAnsi="Times New Roman"/>
                <w:b/>
                <w:bCs/>
                <w:kern w:val="24"/>
                <w:sz w:val="24"/>
                <w:szCs w:val="24"/>
                <w:lang w:val="kk-KZ" w:eastAsia="kk-KZ"/>
              </w:rPr>
              <w:t xml:space="preserve">«Ертегіні сахналау» </w:t>
            </w:r>
          </w:p>
          <w:p w14:paraId="3E4B574A" w14:textId="77777777" w:rsidR="00A62096" w:rsidRPr="009A2AE2" w:rsidRDefault="00A62096" w:rsidP="00A452A9">
            <w:pPr>
              <w:pStyle w:val="ae"/>
              <w:rPr>
                <w:rFonts w:ascii="Times New Roman" w:hAnsi="Times New Roman"/>
                <w:kern w:val="24"/>
                <w:sz w:val="24"/>
                <w:szCs w:val="24"/>
                <w:lang w:val="kk-KZ" w:eastAsia="kk-KZ"/>
              </w:rPr>
            </w:pPr>
            <w:r w:rsidRPr="00BD3180">
              <w:rPr>
                <w:rFonts w:ascii="Times New Roman" w:hAnsi="Times New Roman"/>
                <w:kern w:val="24"/>
                <w:sz w:val="24"/>
                <w:szCs w:val="24"/>
                <w:lang w:val="kk-KZ" w:eastAsia="kk-KZ"/>
              </w:rPr>
              <w:t xml:space="preserve">Балаларды бауырсақ ертегісін сахналауға үйрету, қызығушылықтарын арттыру. Әуесқойлығын және қызығушылығын дамыту. </w:t>
            </w:r>
          </w:p>
          <w:p w14:paraId="6B607D09" w14:textId="77777777" w:rsidR="00A62096" w:rsidRPr="00BD3180" w:rsidRDefault="00A62096" w:rsidP="00A452A9">
            <w:pPr>
              <w:pStyle w:val="ae"/>
              <w:rPr>
                <w:rFonts w:ascii="Times New Roman" w:hAnsi="Times New Roman"/>
                <w:kern w:val="24"/>
                <w:sz w:val="24"/>
                <w:szCs w:val="24"/>
                <w:lang w:val="kk-KZ" w:eastAsia="kk-KZ"/>
              </w:rPr>
            </w:pPr>
          </w:p>
          <w:p w14:paraId="6FA9A339" w14:textId="77777777" w:rsidR="00A62096" w:rsidRPr="00BD3180" w:rsidRDefault="00A62096" w:rsidP="00A452A9">
            <w:pPr>
              <w:pStyle w:val="ae"/>
              <w:rPr>
                <w:rFonts w:ascii="Times New Roman" w:hAnsi="Times New Roman"/>
                <w:kern w:val="24"/>
                <w:sz w:val="24"/>
                <w:szCs w:val="24"/>
                <w:lang w:val="kk-KZ" w:eastAsia="kk-KZ"/>
              </w:rPr>
            </w:pPr>
          </w:p>
          <w:p w14:paraId="59E7C3B5" w14:textId="77777777" w:rsidR="00A62096" w:rsidRPr="00BD3180" w:rsidRDefault="00A62096" w:rsidP="00A452A9">
            <w:pPr>
              <w:pStyle w:val="ae"/>
              <w:rPr>
                <w:rFonts w:ascii="Times New Roman" w:hAnsi="Times New Roman"/>
                <w:sz w:val="24"/>
                <w:szCs w:val="24"/>
                <w:u w:val="single"/>
                <w:lang w:val="kk-KZ"/>
              </w:rPr>
            </w:pPr>
          </w:p>
          <w:p w14:paraId="2B4BD64A" w14:textId="77777777" w:rsidR="00A62096" w:rsidRPr="00BD3180" w:rsidRDefault="00A62096" w:rsidP="00A452A9">
            <w:pPr>
              <w:pStyle w:val="ae"/>
              <w:rPr>
                <w:rFonts w:ascii="Times New Roman" w:hAnsi="Times New Roman"/>
                <w:sz w:val="24"/>
                <w:szCs w:val="24"/>
                <w:u w:val="single"/>
                <w:lang w:val="kk-KZ"/>
              </w:rPr>
            </w:pPr>
          </w:p>
          <w:p w14:paraId="17689F11" w14:textId="77777777" w:rsidR="00A62096" w:rsidRPr="00BD3180" w:rsidRDefault="00A62096" w:rsidP="00A452A9">
            <w:pPr>
              <w:pStyle w:val="ae"/>
              <w:rPr>
                <w:rFonts w:ascii="Times New Roman" w:hAnsi="Times New Roman"/>
                <w:sz w:val="24"/>
                <w:szCs w:val="24"/>
                <w:u w:val="single"/>
                <w:lang w:val="kk-KZ"/>
              </w:rPr>
            </w:pPr>
            <w:r w:rsidRPr="00BD3180">
              <w:rPr>
                <w:rFonts w:ascii="Times New Roman" w:hAnsi="Times New Roman"/>
                <w:sz w:val="24"/>
                <w:szCs w:val="24"/>
                <w:u w:val="single"/>
                <w:lang w:val="kk-KZ"/>
              </w:rPr>
              <w:t xml:space="preserve"> </w:t>
            </w:r>
          </w:p>
          <w:p w14:paraId="23AAFBE9" w14:textId="77777777" w:rsidR="00A62096" w:rsidRDefault="00A62096" w:rsidP="00A452A9">
            <w:pPr>
              <w:pStyle w:val="ae"/>
              <w:rPr>
                <w:rFonts w:ascii="Times New Roman" w:hAnsi="Times New Roman"/>
                <w:sz w:val="24"/>
                <w:szCs w:val="24"/>
                <w:u w:val="single"/>
                <w:lang w:val="kk-KZ"/>
              </w:rPr>
            </w:pPr>
          </w:p>
          <w:p w14:paraId="718EDDFA" w14:textId="77777777" w:rsidR="00A62096" w:rsidRDefault="00A62096" w:rsidP="00A452A9">
            <w:pPr>
              <w:pStyle w:val="ae"/>
              <w:rPr>
                <w:rFonts w:ascii="Times New Roman" w:hAnsi="Times New Roman"/>
                <w:sz w:val="24"/>
                <w:szCs w:val="24"/>
                <w:u w:val="single"/>
                <w:lang w:val="kk-KZ"/>
              </w:rPr>
            </w:pPr>
          </w:p>
          <w:p w14:paraId="10E6B2D7" w14:textId="77777777" w:rsidR="00A62096" w:rsidRDefault="00A62096" w:rsidP="00A452A9">
            <w:pPr>
              <w:pStyle w:val="ae"/>
              <w:rPr>
                <w:rFonts w:ascii="Times New Roman" w:hAnsi="Times New Roman"/>
                <w:sz w:val="24"/>
                <w:szCs w:val="24"/>
                <w:u w:val="single"/>
                <w:lang w:val="kk-KZ"/>
              </w:rPr>
            </w:pPr>
          </w:p>
          <w:p w14:paraId="7D678EAF" w14:textId="77777777" w:rsidR="00A62096" w:rsidRDefault="00A62096" w:rsidP="00A452A9">
            <w:pPr>
              <w:pStyle w:val="ae"/>
              <w:rPr>
                <w:rFonts w:ascii="Times New Roman" w:hAnsi="Times New Roman"/>
                <w:sz w:val="24"/>
                <w:szCs w:val="24"/>
                <w:u w:val="single"/>
                <w:lang w:val="kk-KZ"/>
              </w:rPr>
            </w:pPr>
          </w:p>
          <w:p w14:paraId="08D9D2B4" w14:textId="77777777" w:rsidR="00A62096" w:rsidRDefault="00A62096" w:rsidP="00A452A9">
            <w:pPr>
              <w:pStyle w:val="ae"/>
              <w:rPr>
                <w:rFonts w:ascii="Times New Roman" w:hAnsi="Times New Roman"/>
                <w:sz w:val="24"/>
                <w:szCs w:val="24"/>
                <w:u w:val="single"/>
                <w:lang w:val="kk-KZ"/>
              </w:rPr>
            </w:pPr>
          </w:p>
          <w:p w14:paraId="2774F213" w14:textId="77777777" w:rsidR="00A62096" w:rsidRDefault="00A62096" w:rsidP="00A452A9">
            <w:pPr>
              <w:pStyle w:val="ae"/>
              <w:rPr>
                <w:rFonts w:ascii="Times New Roman" w:hAnsi="Times New Roman"/>
                <w:sz w:val="24"/>
                <w:szCs w:val="24"/>
                <w:u w:val="single"/>
                <w:lang w:val="kk-KZ"/>
              </w:rPr>
            </w:pPr>
          </w:p>
          <w:p w14:paraId="4C777C99" w14:textId="77777777" w:rsidR="00A62096" w:rsidRDefault="00A62096" w:rsidP="00A452A9">
            <w:pPr>
              <w:pStyle w:val="ae"/>
              <w:rPr>
                <w:rFonts w:ascii="Times New Roman" w:hAnsi="Times New Roman"/>
                <w:sz w:val="24"/>
                <w:szCs w:val="24"/>
                <w:u w:val="single"/>
                <w:lang w:val="kk-KZ"/>
              </w:rPr>
            </w:pPr>
          </w:p>
          <w:p w14:paraId="1EF3CE2E" w14:textId="77777777" w:rsidR="00A62096" w:rsidRDefault="00A62096" w:rsidP="00A452A9">
            <w:pPr>
              <w:pStyle w:val="ae"/>
              <w:rPr>
                <w:rFonts w:ascii="Times New Roman" w:hAnsi="Times New Roman"/>
                <w:sz w:val="24"/>
                <w:szCs w:val="24"/>
                <w:u w:val="single"/>
                <w:lang w:val="kk-KZ"/>
              </w:rPr>
            </w:pPr>
          </w:p>
          <w:p w14:paraId="0A3970F6" w14:textId="77777777" w:rsidR="00A62096" w:rsidRDefault="00A62096" w:rsidP="00A452A9">
            <w:pPr>
              <w:pStyle w:val="ae"/>
              <w:rPr>
                <w:rFonts w:ascii="Times New Roman" w:hAnsi="Times New Roman"/>
                <w:sz w:val="24"/>
                <w:szCs w:val="24"/>
                <w:u w:val="single"/>
                <w:lang w:val="kk-KZ"/>
              </w:rPr>
            </w:pPr>
          </w:p>
          <w:p w14:paraId="58AF5453" w14:textId="77777777" w:rsidR="00A62096" w:rsidRDefault="00A62096" w:rsidP="00A452A9">
            <w:pPr>
              <w:pStyle w:val="ae"/>
              <w:rPr>
                <w:rFonts w:ascii="Times New Roman" w:hAnsi="Times New Roman"/>
                <w:sz w:val="24"/>
                <w:szCs w:val="24"/>
                <w:u w:val="single"/>
                <w:lang w:val="kk-KZ"/>
              </w:rPr>
            </w:pPr>
          </w:p>
          <w:p w14:paraId="5942CE84" w14:textId="77777777" w:rsidR="00A62096" w:rsidRDefault="00A62096" w:rsidP="00A452A9">
            <w:pPr>
              <w:pStyle w:val="ae"/>
              <w:rPr>
                <w:rFonts w:ascii="Times New Roman" w:hAnsi="Times New Roman"/>
                <w:sz w:val="24"/>
                <w:szCs w:val="24"/>
                <w:u w:val="single"/>
                <w:lang w:val="kk-KZ"/>
              </w:rPr>
            </w:pPr>
          </w:p>
          <w:p w14:paraId="72F97A0A" w14:textId="77777777" w:rsidR="00A62096" w:rsidRDefault="00A62096" w:rsidP="00A452A9">
            <w:pPr>
              <w:pStyle w:val="ae"/>
              <w:rPr>
                <w:rFonts w:ascii="Times New Roman" w:hAnsi="Times New Roman"/>
                <w:sz w:val="24"/>
                <w:szCs w:val="24"/>
                <w:u w:val="single"/>
                <w:lang w:val="kk-KZ"/>
              </w:rPr>
            </w:pPr>
          </w:p>
          <w:p w14:paraId="67CBB489" w14:textId="77777777" w:rsidR="00A62096" w:rsidRDefault="00A62096" w:rsidP="00A452A9">
            <w:pPr>
              <w:pStyle w:val="ae"/>
              <w:rPr>
                <w:rFonts w:ascii="Times New Roman" w:hAnsi="Times New Roman"/>
                <w:sz w:val="24"/>
                <w:szCs w:val="24"/>
                <w:u w:val="single"/>
                <w:lang w:val="kk-KZ"/>
              </w:rPr>
            </w:pPr>
          </w:p>
          <w:p w14:paraId="0CD9E2FC" w14:textId="77777777" w:rsidR="00A62096" w:rsidRDefault="00A62096" w:rsidP="00A452A9">
            <w:pPr>
              <w:pStyle w:val="ae"/>
              <w:rPr>
                <w:rFonts w:ascii="Times New Roman" w:hAnsi="Times New Roman"/>
                <w:sz w:val="24"/>
                <w:szCs w:val="24"/>
                <w:u w:val="single"/>
                <w:lang w:val="kk-KZ"/>
              </w:rPr>
            </w:pPr>
          </w:p>
          <w:p w14:paraId="1DE590A6" w14:textId="77777777" w:rsidR="00A62096" w:rsidRDefault="00A62096" w:rsidP="00A452A9">
            <w:pPr>
              <w:pStyle w:val="ae"/>
              <w:rPr>
                <w:rFonts w:ascii="Times New Roman" w:hAnsi="Times New Roman"/>
                <w:sz w:val="24"/>
                <w:szCs w:val="24"/>
                <w:u w:val="single"/>
                <w:lang w:val="kk-KZ"/>
              </w:rPr>
            </w:pPr>
          </w:p>
          <w:p w14:paraId="0AEB0580" w14:textId="77777777" w:rsidR="00A62096" w:rsidRDefault="00A62096" w:rsidP="00A452A9">
            <w:pPr>
              <w:pStyle w:val="ae"/>
              <w:rPr>
                <w:rFonts w:ascii="Times New Roman" w:hAnsi="Times New Roman"/>
                <w:sz w:val="24"/>
                <w:szCs w:val="24"/>
                <w:u w:val="single"/>
                <w:lang w:val="kk-KZ"/>
              </w:rPr>
            </w:pPr>
          </w:p>
          <w:p w14:paraId="753EC721" w14:textId="77777777" w:rsidR="00A62096" w:rsidRDefault="00A62096" w:rsidP="00A452A9">
            <w:pPr>
              <w:pStyle w:val="ae"/>
              <w:rPr>
                <w:rFonts w:ascii="Times New Roman" w:hAnsi="Times New Roman"/>
                <w:sz w:val="24"/>
                <w:szCs w:val="24"/>
                <w:u w:val="single"/>
                <w:lang w:val="kk-KZ"/>
              </w:rPr>
            </w:pPr>
          </w:p>
          <w:p w14:paraId="046A2FB5" w14:textId="77777777" w:rsidR="00A62096" w:rsidRDefault="00A62096" w:rsidP="00A452A9">
            <w:pPr>
              <w:pStyle w:val="ae"/>
              <w:rPr>
                <w:lang w:val="kk-KZ"/>
              </w:rPr>
            </w:pPr>
          </w:p>
          <w:p w14:paraId="78B4E9D3" w14:textId="77777777" w:rsidR="00A62096" w:rsidRPr="009A2AE2" w:rsidRDefault="00A62096" w:rsidP="00A452A9">
            <w:pPr>
              <w:rPr>
                <w:lang w:val="kk-KZ"/>
              </w:rPr>
            </w:pPr>
          </w:p>
          <w:p w14:paraId="4F7B30E6" w14:textId="77777777" w:rsidR="00A62096" w:rsidRPr="005E44D6" w:rsidRDefault="00A62096" w:rsidP="00A452A9">
            <w:pPr>
              <w:pStyle w:val="ae"/>
              <w:rPr>
                <w:rFonts w:ascii="Times New Roman" w:hAnsi="Times New Roman"/>
                <w:b/>
                <w:bCs/>
                <w:color w:val="000000" w:themeColor="text1"/>
                <w:sz w:val="24"/>
                <w:szCs w:val="24"/>
                <w:lang w:val="kk-KZ"/>
              </w:rPr>
            </w:pPr>
          </w:p>
        </w:tc>
      </w:tr>
      <w:tr w:rsidR="00A62096" w:rsidRPr="00061EFD" w14:paraId="3128EE23" w14:textId="77777777" w:rsidTr="00A452A9">
        <w:trPr>
          <w:gridAfter w:val="1"/>
          <w:wAfter w:w="32" w:type="dxa"/>
          <w:trHeight w:val="373"/>
        </w:trPr>
        <w:tc>
          <w:tcPr>
            <w:tcW w:w="3112" w:type="dxa"/>
            <w:tcBorders>
              <w:top w:val="single" w:sz="4" w:space="0" w:color="000000"/>
              <w:left w:val="single" w:sz="4" w:space="0" w:color="000000"/>
              <w:bottom w:val="single" w:sz="4" w:space="0" w:color="000000"/>
              <w:right w:val="single" w:sz="4" w:space="0" w:color="000000"/>
            </w:tcBorders>
            <w:hideMark/>
          </w:tcPr>
          <w:p w14:paraId="2A899C3A"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Серуенге</w:t>
            </w:r>
            <w:r w:rsidRPr="00DD63FD">
              <w:rPr>
                <w:b/>
                <w:color w:val="000000" w:themeColor="text1"/>
                <w:spacing w:val="-4"/>
                <w:sz w:val="24"/>
                <w:szCs w:val="24"/>
              </w:rPr>
              <w:t xml:space="preserve"> </w:t>
            </w:r>
            <w:r w:rsidRPr="00DD63FD">
              <w:rPr>
                <w:b/>
                <w:color w:val="000000" w:themeColor="text1"/>
                <w:sz w:val="24"/>
                <w:szCs w:val="24"/>
              </w:rPr>
              <w:t>дайындық</w:t>
            </w:r>
          </w:p>
        </w:tc>
        <w:tc>
          <w:tcPr>
            <w:tcW w:w="11771" w:type="dxa"/>
            <w:gridSpan w:val="16"/>
            <w:tcBorders>
              <w:top w:val="single" w:sz="4" w:space="0" w:color="000000"/>
              <w:left w:val="single" w:sz="4" w:space="0" w:color="000000"/>
              <w:bottom w:val="single" w:sz="4" w:space="0" w:color="000000"/>
              <w:right w:val="single" w:sz="4" w:space="0" w:color="000000"/>
            </w:tcBorders>
            <w:hideMark/>
          </w:tcPr>
          <w:p w14:paraId="7C3B375B" w14:textId="77777777" w:rsidR="00A62096" w:rsidRPr="00DD63FD" w:rsidRDefault="00A62096" w:rsidP="00A452A9">
            <w:pPr>
              <w:pStyle w:val="TableParagraph"/>
              <w:rPr>
                <w:b/>
                <w:bCs/>
                <w:color w:val="000000" w:themeColor="text1"/>
                <w:sz w:val="24"/>
                <w:szCs w:val="24"/>
              </w:rPr>
            </w:pPr>
            <w:r w:rsidRPr="00DD63F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DD63FD">
              <w:rPr>
                <w:b/>
                <w:bCs/>
                <w:color w:val="000000" w:themeColor="text1"/>
                <w:sz w:val="24"/>
                <w:szCs w:val="24"/>
              </w:rPr>
              <w:t>өзіне-өзі қызмет ету дағдылары,  ұсақ моториканы дамыту</w:t>
            </w:r>
          </w:p>
          <w:p w14:paraId="06C7998B"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Серуен алдында және барысында қауіпсіздік ережелерін сақтау: топтан бөлінбеу, ойын алаңын дұрыс пайдалану, </w:t>
            </w:r>
            <w:r w:rsidRPr="00DD63FD">
              <w:rPr>
                <w:color w:val="000000" w:themeColor="text1"/>
                <w:sz w:val="24"/>
                <w:szCs w:val="24"/>
              </w:rPr>
              <w:lastRenderedPageBreak/>
              <w:t>қауіпті заттарды ұстамау, ауызға салмау ережелеріне үйрету</w:t>
            </w:r>
          </w:p>
          <w:p w14:paraId="325A2A29"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p>
          <w:p w14:paraId="4810375E" w14:textId="77777777" w:rsidR="00A62096" w:rsidRPr="00DD63FD" w:rsidRDefault="00A62096" w:rsidP="00A452A9">
            <w:pPr>
              <w:pStyle w:val="TableParagraph"/>
              <w:rPr>
                <w:color w:val="000000" w:themeColor="text1"/>
                <w:sz w:val="24"/>
                <w:szCs w:val="24"/>
              </w:rPr>
            </w:pPr>
          </w:p>
        </w:tc>
      </w:tr>
      <w:tr w:rsidR="00A62096" w:rsidRPr="007D17CF" w14:paraId="5D7A8656" w14:textId="77777777" w:rsidTr="00A452A9">
        <w:trPr>
          <w:gridAfter w:val="1"/>
          <w:wAfter w:w="32" w:type="dxa"/>
          <w:trHeight w:val="275"/>
        </w:trPr>
        <w:tc>
          <w:tcPr>
            <w:tcW w:w="3112" w:type="dxa"/>
            <w:tcBorders>
              <w:top w:val="single" w:sz="4" w:space="0" w:color="000000"/>
              <w:left w:val="single" w:sz="4" w:space="0" w:color="000000"/>
              <w:bottom w:val="single" w:sz="4" w:space="0" w:color="000000"/>
              <w:right w:val="single" w:sz="4" w:space="0" w:color="000000"/>
            </w:tcBorders>
            <w:hideMark/>
          </w:tcPr>
          <w:p w14:paraId="0A447827"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Серуен</w:t>
            </w:r>
          </w:p>
        </w:tc>
        <w:tc>
          <w:tcPr>
            <w:tcW w:w="2353" w:type="dxa"/>
            <w:gridSpan w:val="2"/>
            <w:tcBorders>
              <w:top w:val="single" w:sz="4" w:space="0" w:color="000000"/>
              <w:left w:val="single" w:sz="4" w:space="0" w:color="000000"/>
              <w:bottom w:val="single" w:sz="4" w:space="0" w:color="000000"/>
              <w:right w:val="single" w:sz="4" w:space="0" w:color="000000"/>
            </w:tcBorders>
          </w:tcPr>
          <w:p w14:paraId="7FC235EC"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5D0661">
              <w:rPr>
                <w:rFonts w:ascii="Times New Roman" w:hAnsi="Times New Roman"/>
                <w:b/>
                <w:bCs/>
                <w:color w:val="000000" w:themeColor="text1"/>
                <w:sz w:val="24"/>
                <w:szCs w:val="24"/>
                <w:lang w:val="kk-KZ"/>
              </w:rPr>
              <w:t>Картотека №1</w:t>
            </w:r>
            <w:r>
              <w:rPr>
                <w:rFonts w:ascii="Times New Roman" w:hAnsi="Times New Roman"/>
                <w:b/>
                <w:bCs/>
                <w:color w:val="000000" w:themeColor="text1"/>
                <w:sz w:val="24"/>
                <w:szCs w:val="24"/>
                <w:lang w:val="kk-KZ"/>
              </w:rPr>
              <w:t>8</w:t>
            </w:r>
          </w:p>
        </w:tc>
        <w:tc>
          <w:tcPr>
            <w:tcW w:w="2353" w:type="dxa"/>
            <w:gridSpan w:val="3"/>
            <w:tcBorders>
              <w:top w:val="single" w:sz="4" w:space="0" w:color="000000"/>
              <w:left w:val="single" w:sz="4" w:space="0" w:color="000000"/>
              <w:bottom w:val="single" w:sz="4" w:space="0" w:color="000000"/>
              <w:right w:val="single" w:sz="4" w:space="0" w:color="000000"/>
            </w:tcBorders>
          </w:tcPr>
          <w:p w14:paraId="589BA30E"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5D0661">
              <w:rPr>
                <w:rFonts w:ascii="Times New Roman" w:hAnsi="Times New Roman"/>
                <w:b/>
                <w:bCs/>
                <w:color w:val="000000" w:themeColor="text1"/>
                <w:sz w:val="24"/>
                <w:szCs w:val="24"/>
                <w:lang w:val="kk-KZ"/>
              </w:rPr>
              <w:t>Картотека №1</w:t>
            </w:r>
            <w:r>
              <w:rPr>
                <w:rFonts w:ascii="Times New Roman" w:hAnsi="Times New Roman"/>
                <w:b/>
                <w:bCs/>
                <w:color w:val="000000" w:themeColor="text1"/>
                <w:sz w:val="24"/>
                <w:szCs w:val="24"/>
                <w:lang w:val="kk-KZ"/>
              </w:rPr>
              <w:t>9</w:t>
            </w:r>
          </w:p>
        </w:tc>
        <w:tc>
          <w:tcPr>
            <w:tcW w:w="2353" w:type="dxa"/>
            <w:gridSpan w:val="2"/>
            <w:tcBorders>
              <w:top w:val="single" w:sz="4" w:space="0" w:color="000000"/>
              <w:left w:val="single" w:sz="4" w:space="0" w:color="000000"/>
              <w:bottom w:val="single" w:sz="4" w:space="0" w:color="000000"/>
              <w:right w:val="single" w:sz="4" w:space="0" w:color="000000"/>
            </w:tcBorders>
          </w:tcPr>
          <w:p w14:paraId="65CB47E5"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5D0661">
              <w:rPr>
                <w:rFonts w:ascii="Times New Roman" w:hAnsi="Times New Roman"/>
                <w:b/>
                <w:bCs/>
                <w:color w:val="000000" w:themeColor="text1"/>
                <w:sz w:val="24"/>
                <w:szCs w:val="24"/>
                <w:lang w:val="kk-KZ"/>
              </w:rPr>
              <w:t>Картотека №</w:t>
            </w:r>
            <w:r>
              <w:rPr>
                <w:rFonts w:ascii="Times New Roman" w:hAnsi="Times New Roman"/>
                <w:b/>
                <w:bCs/>
                <w:color w:val="000000" w:themeColor="text1"/>
                <w:sz w:val="24"/>
                <w:szCs w:val="24"/>
                <w:lang w:val="kk-KZ"/>
              </w:rPr>
              <w:t>20</w:t>
            </w:r>
          </w:p>
        </w:tc>
        <w:tc>
          <w:tcPr>
            <w:tcW w:w="2357" w:type="dxa"/>
            <w:gridSpan w:val="4"/>
            <w:tcBorders>
              <w:top w:val="single" w:sz="4" w:space="0" w:color="000000"/>
              <w:left w:val="single" w:sz="4" w:space="0" w:color="000000"/>
              <w:bottom w:val="single" w:sz="4" w:space="0" w:color="000000"/>
              <w:right w:val="single" w:sz="4" w:space="0" w:color="000000"/>
            </w:tcBorders>
          </w:tcPr>
          <w:p w14:paraId="4292070A"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5D0661">
              <w:rPr>
                <w:rFonts w:ascii="Times New Roman" w:hAnsi="Times New Roman"/>
                <w:b/>
                <w:bCs/>
                <w:color w:val="000000" w:themeColor="text1"/>
                <w:sz w:val="24"/>
                <w:szCs w:val="24"/>
                <w:lang w:val="kk-KZ"/>
              </w:rPr>
              <w:t>Картотека №1</w:t>
            </w:r>
          </w:p>
        </w:tc>
        <w:tc>
          <w:tcPr>
            <w:tcW w:w="2355" w:type="dxa"/>
            <w:gridSpan w:val="5"/>
            <w:tcBorders>
              <w:top w:val="single" w:sz="4" w:space="0" w:color="000000"/>
              <w:left w:val="single" w:sz="4" w:space="0" w:color="000000"/>
              <w:bottom w:val="single" w:sz="4" w:space="0" w:color="000000"/>
              <w:right w:val="single" w:sz="4" w:space="0" w:color="000000"/>
            </w:tcBorders>
          </w:tcPr>
          <w:p w14:paraId="7724E538"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5D0661">
              <w:rPr>
                <w:rFonts w:ascii="Times New Roman" w:hAnsi="Times New Roman" w:cs="Times New Roman"/>
                <w:b/>
                <w:bCs/>
                <w:color w:val="000000" w:themeColor="text1"/>
                <w:sz w:val="24"/>
                <w:szCs w:val="24"/>
                <w:lang w:val="kk-KZ"/>
              </w:rPr>
              <w:t>Картотека №</w:t>
            </w:r>
            <w:r>
              <w:rPr>
                <w:rFonts w:ascii="Times New Roman" w:hAnsi="Times New Roman" w:cs="Times New Roman"/>
                <w:b/>
                <w:bCs/>
                <w:color w:val="000000" w:themeColor="text1"/>
                <w:sz w:val="24"/>
                <w:szCs w:val="24"/>
                <w:lang w:val="kk-KZ"/>
              </w:rPr>
              <w:t>2</w:t>
            </w:r>
          </w:p>
        </w:tc>
      </w:tr>
      <w:tr w:rsidR="00A62096" w:rsidRPr="00061EFD" w14:paraId="1988F217" w14:textId="77777777" w:rsidTr="00A452A9">
        <w:trPr>
          <w:gridAfter w:val="1"/>
          <w:wAfter w:w="32" w:type="dxa"/>
          <w:trHeight w:val="723"/>
        </w:trPr>
        <w:tc>
          <w:tcPr>
            <w:tcW w:w="3112" w:type="dxa"/>
            <w:tcBorders>
              <w:top w:val="single" w:sz="4" w:space="0" w:color="000000"/>
              <w:left w:val="single" w:sz="4" w:space="0" w:color="000000"/>
              <w:bottom w:val="single" w:sz="4" w:space="0" w:color="000000"/>
              <w:right w:val="single" w:sz="4" w:space="0" w:color="000000"/>
            </w:tcBorders>
            <w:hideMark/>
          </w:tcPr>
          <w:p w14:paraId="408067C9"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Серуеннен</w:t>
            </w:r>
            <w:r w:rsidRPr="00DD63FD">
              <w:rPr>
                <w:b/>
                <w:color w:val="000000" w:themeColor="text1"/>
                <w:spacing w:val="-2"/>
                <w:sz w:val="24"/>
                <w:szCs w:val="24"/>
              </w:rPr>
              <w:t xml:space="preserve"> </w:t>
            </w:r>
            <w:r w:rsidRPr="00DD63FD">
              <w:rPr>
                <w:b/>
                <w:color w:val="000000" w:themeColor="text1"/>
                <w:sz w:val="24"/>
                <w:szCs w:val="24"/>
              </w:rPr>
              <w:t>оралу</w:t>
            </w:r>
          </w:p>
        </w:tc>
        <w:tc>
          <w:tcPr>
            <w:tcW w:w="11771" w:type="dxa"/>
            <w:gridSpan w:val="16"/>
            <w:tcBorders>
              <w:top w:val="single" w:sz="4" w:space="0" w:color="000000"/>
              <w:left w:val="single" w:sz="4" w:space="0" w:color="000000"/>
              <w:bottom w:val="single" w:sz="4" w:space="0" w:color="000000"/>
              <w:right w:val="single" w:sz="4" w:space="0" w:color="000000"/>
            </w:tcBorders>
          </w:tcPr>
          <w:p w14:paraId="191A5BFE" w14:textId="77777777" w:rsidR="00A62096" w:rsidRPr="005D0661" w:rsidRDefault="00A62096" w:rsidP="00A452A9">
            <w:pPr>
              <w:pStyle w:val="TableParagraph"/>
              <w:rPr>
                <w:color w:val="000000" w:themeColor="text1"/>
                <w:sz w:val="24"/>
                <w:szCs w:val="24"/>
              </w:rPr>
            </w:pPr>
            <w:r w:rsidRPr="005D0661">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D0661">
              <w:rPr>
                <w:b/>
                <w:bCs/>
                <w:color w:val="000000" w:themeColor="text1"/>
                <w:sz w:val="24"/>
                <w:szCs w:val="24"/>
              </w:rPr>
              <w:t>(көркем әрекет, дербес ойын әрекеті).</w:t>
            </w:r>
          </w:p>
          <w:p w14:paraId="2347EE2D" w14:textId="77777777" w:rsidR="00A62096" w:rsidRPr="00DD63FD" w:rsidRDefault="00A62096" w:rsidP="00A452A9">
            <w:pPr>
              <w:pStyle w:val="TableParagraph"/>
              <w:rPr>
                <w:color w:val="000000" w:themeColor="text1"/>
                <w:sz w:val="24"/>
                <w:szCs w:val="24"/>
              </w:rPr>
            </w:pPr>
          </w:p>
        </w:tc>
      </w:tr>
      <w:tr w:rsidR="00A62096" w:rsidRPr="00061EFD" w14:paraId="4D86410D" w14:textId="77777777" w:rsidTr="00A452A9">
        <w:trPr>
          <w:gridAfter w:val="1"/>
          <w:wAfter w:w="32" w:type="dxa"/>
          <w:trHeight w:val="275"/>
        </w:trPr>
        <w:tc>
          <w:tcPr>
            <w:tcW w:w="3112" w:type="dxa"/>
            <w:tcBorders>
              <w:top w:val="single" w:sz="4" w:space="0" w:color="000000"/>
              <w:left w:val="single" w:sz="4" w:space="0" w:color="000000"/>
              <w:bottom w:val="single" w:sz="4" w:space="0" w:color="000000"/>
              <w:right w:val="single" w:sz="4" w:space="0" w:color="000000"/>
            </w:tcBorders>
            <w:hideMark/>
          </w:tcPr>
          <w:p w14:paraId="35BC299C"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Түскі</w:t>
            </w:r>
            <w:r w:rsidRPr="00DD63FD">
              <w:rPr>
                <w:b/>
                <w:color w:val="000000" w:themeColor="text1"/>
                <w:spacing w:val="-1"/>
                <w:sz w:val="24"/>
                <w:szCs w:val="24"/>
              </w:rPr>
              <w:t xml:space="preserve"> </w:t>
            </w:r>
            <w:r w:rsidRPr="00DD63FD">
              <w:rPr>
                <w:b/>
                <w:color w:val="000000" w:themeColor="text1"/>
                <w:sz w:val="24"/>
                <w:szCs w:val="24"/>
              </w:rPr>
              <w:t>ас</w:t>
            </w:r>
          </w:p>
        </w:tc>
        <w:tc>
          <w:tcPr>
            <w:tcW w:w="11771" w:type="dxa"/>
            <w:gridSpan w:val="16"/>
            <w:tcBorders>
              <w:top w:val="single" w:sz="4" w:space="0" w:color="000000"/>
              <w:left w:val="single" w:sz="4" w:space="0" w:color="000000"/>
              <w:bottom w:val="single" w:sz="4" w:space="0" w:color="000000"/>
              <w:right w:val="single" w:sz="4" w:space="0" w:color="000000"/>
            </w:tcBorders>
          </w:tcPr>
          <w:p w14:paraId="0E950391"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5B68681" w14:textId="77777777" w:rsidR="00A62096" w:rsidRDefault="00A62096" w:rsidP="00A452A9">
            <w:pPr>
              <w:pStyle w:val="TableParagraph"/>
              <w:rPr>
                <w:color w:val="000000" w:themeColor="text1"/>
                <w:sz w:val="24"/>
                <w:szCs w:val="24"/>
              </w:rPr>
            </w:pPr>
            <w:r w:rsidRPr="00DD63FD">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4652B883" w14:textId="77777777" w:rsidR="00A62096" w:rsidRPr="00421977" w:rsidRDefault="00A62096" w:rsidP="00A452A9">
            <w:pPr>
              <w:pStyle w:val="TableParagraph"/>
              <w:rPr>
                <w:b/>
                <w:bCs/>
                <w:color w:val="000000" w:themeColor="text1"/>
                <w:sz w:val="24"/>
                <w:szCs w:val="24"/>
              </w:rPr>
            </w:pPr>
            <w:r w:rsidRPr="00DD63FD">
              <w:rPr>
                <w:color w:val="000000" w:themeColor="text1"/>
                <w:sz w:val="24"/>
                <w:szCs w:val="24"/>
              </w:rPr>
              <w:t xml:space="preserve"> </w:t>
            </w:r>
            <w:r w:rsidRPr="00DD63FD">
              <w:rPr>
                <w:b/>
                <w:bCs/>
                <w:color w:val="000000" w:themeColor="text1"/>
                <w:sz w:val="24"/>
                <w:szCs w:val="24"/>
              </w:rPr>
              <w:t>Мәдени-гигиеналық дағдылар, өзіне-өзі қызмет ету, кезекшілердің еңбек әрекеті, «Үнемді тұтыну» Адал азамат</w:t>
            </w:r>
            <w:r>
              <w:rPr>
                <w:b/>
                <w:bCs/>
                <w:color w:val="000000" w:themeColor="text1"/>
                <w:sz w:val="24"/>
                <w:szCs w:val="24"/>
              </w:rPr>
              <w:t>.</w:t>
            </w:r>
          </w:p>
          <w:p w14:paraId="6E7D5586"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Ыстық тағамды үрлеп, абайлап жеу.</w:t>
            </w:r>
          </w:p>
          <w:p w14:paraId="5946F103"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Қасықты, шанышқыны дұрыс ұстау, ас құралдарын ауызға салмай ойнамау.</w:t>
            </w:r>
          </w:p>
          <w:p w14:paraId="1198D955"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Тамақты отырып, асықпай жеу.Тамақтану кезінде сөйлеспеу, тамақты шашпау.</w:t>
            </w:r>
          </w:p>
          <w:p w14:paraId="2FD6522B"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Ас ішіп болған соң ас құралдарын үстелдің шетіне қою, ауызды майлықпен сүрту.</w:t>
            </w:r>
          </w:p>
          <w:p w14:paraId="4C1B0F9E"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p w14:paraId="4532EBA0" w14:textId="77777777" w:rsidR="00A62096" w:rsidRPr="00DD63FD" w:rsidRDefault="00A62096" w:rsidP="00A452A9">
            <w:pPr>
              <w:pStyle w:val="TableParagraph"/>
              <w:rPr>
                <w:color w:val="000000" w:themeColor="text1"/>
                <w:sz w:val="24"/>
                <w:szCs w:val="24"/>
              </w:rPr>
            </w:pPr>
          </w:p>
        </w:tc>
      </w:tr>
      <w:tr w:rsidR="00A62096" w:rsidRPr="00DD63FD" w14:paraId="78E6CF67" w14:textId="77777777" w:rsidTr="00A452A9">
        <w:trPr>
          <w:gridAfter w:val="1"/>
          <w:wAfter w:w="32" w:type="dxa"/>
          <w:trHeight w:val="281"/>
        </w:trPr>
        <w:tc>
          <w:tcPr>
            <w:tcW w:w="3112" w:type="dxa"/>
            <w:tcBorders>
              <w:top w:val="single" w:sz="4" w:space="0" w:color="000000"/>
              <w:left w:val="single" w:sz="4" w:space="0" w:color="000000"/>
              <w:bottom w:val="single" w:sz="4" w:space="0" w:color="000000"/>
              <w:right w:val="single" w:sz="4" w:space="0" w:color="000000"/>
            </w:tcBorders>
            <w:hideMark/>
          </w:tcPr>
          <w:p w14:paraId="327A6717"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Күндізгі</w:t>
            </w:r>
            <w:r w:rsidRPr="00DD63FD">
              <w:rPr>
                <w:b/>
                <w:color w:val="000000" w:themeColor="text1"/>
                <w:spacing w:val="-3"/>
                <w:sz w:val="24"/>
                <w:szCs w:val="24"/>
              </w:rPr>
              <w:t xml:space="preserve"> </w:t>
            </w:r>
            <w:r w:rsidRPr="00DD63FD">
              <w:rPr>
                <w:b/>
                <w:color w:val="000000" w:themeColor="text1"/>
                <w:sz w:val="24"/>
                <w:szCs w:val="24"/>
              </w:rPr>
              <w:t>ұйқы</w:t>
            </w:r>
          </w:p>
        </w:tc>
        <w:tc>
          <w:tcPr>
            <w:tcW w:w="11771" w:type="dxa"/>
            <w:gridSpan w:val="16"/>
            <w:tcBorders>
              <w:top w:val="single" w:sz="4" w:space="0" w:color="000000"/>
              <w:left w:val="single" w:sz="4" w:space="0" w:color="000000"/>
              <w:bottom w:val="single" w:sz="4" w:space="0" w:color="000000"/>
              <w:right w:val="single" w:sz="4" w:space="0" w:color="000000"/>
            </w:tcBorders>
          </w:tcPr>
          <w:p w14:paraId="1CD1AF41"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33D188C" w14:textId="77777777" w:rsidR="00A62096"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w:t>
            </w:r>
          </w:p>
          <w:p w14:paraId="49E374B9"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eastAsia="Times New Roman" w:hAnsi="Times New Roman" w:cs="Times New Roman"/>
                <w:color w:val="000000" w:themeColor="text1"/>
                <w:sz w:val="24"/>
                <w:szCs w:val="24"/>
                <w:lang w:val="kk-KZ" w:eastAsia="ru-RU"/>
              </w:rPr>
              <w:t xml:space="preserve"> (</w:t>
            </w:r>
            <w:r w:rsidRPr="00DD63FD">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3601AA16" w14:textId="77777777" w:rsidR="00A62096" w:rsidRPr="00DD63FD" w:rsidRDefault="00A62096" w:rsidP="00A452A9">
            <w:pPr>
              <w:pStyle w:val="TableParagraph"/>
              <w:rPr>
                <w:color w:val="000000" w:themeColor="text1"/>
                <w:sz w:val="24"/>
                <w:szCs w:val="24"/>
              </w:rPr>
            </w:pPr>
            <w:r w:rsidRPr="00DD63FD">
              <w:rPr>
                <w:color w:val="000000" w:themeColor="text1"/>
                <w:sz w:val="24"/>
                <w:szCs w:val="24"/>
                <w:lang w:eastAsia="ru-RU"/>
              </w:rPr>
              <w:t xml:space="preserve">Балалардың  тыныш ұйықтауы үшін жайы баяу музыка тыңдау. </w:t>
            </w:r>
            <w:r w:rsidRPr="00DD63FD">
              <w:rPr>
                <w:b/>
                <w:color w:val="000000" w:themeColor="text1"/>
                <w:sz w:val="24"/>
                <w:szCs w:val="24"/>
                <w:lang w:eastAsia="ru-RU"/>
              </w:rPr>
              <w:t>(Музыка)</w:t>
            </w:r>
          </w:p>
        </w:tc>
      </w:tr>
      <w:tr w:rsidR="00A62096" w:rsidRPr="007D17CF" w14:paraId="392CA63B" w14:textId="77777777" w:rsidTr="00A452A9">
        <w:trPr>
          <w:gridAfter w:val="1"/>
          <w:wAfter w:w="32" w:type="dxa"/>
          <w:trHeight w:val="829"/>
        </w:trPr>
        <w:tc>
          <w:tcPr>
            <w:tcW w:w="3112" w:type="dxa"/>
            <w:tcBorders>
              <w:top w:val="single" w:sz="4" w:space="0" w:color="000000"/>
              <w:left w:val="single" w:sz="4" w:space="0" w:color="000000"/>
              <w:bottom w:val="single" w:sz="4" w:space="0" w:color="000000"/>
              <w:right w:val="single" w:sz="4" w:space="0" w:color="000000"/>
            </w:tcBorders>
            <w:hideMark/>
          </w:tcPr>
          <w:p w14:paraId="49AF9236" w14:textId="77777777" w:rsidR="00A62096" w:rsidRPr="00DD63FD" w:rsidRDefault="00A62096" w:rsidP="00A452A9">
            <w:pPr>
              <w:pStyle w:val="TableParagraph"/>
              <w:ind w:left="110" w:right="1334"/>
              <w:rPr>
                <w:b/>
                <w:color w:val="000000" w:themeColor="text1"/>
                <w:sz w:val="24"/>
                <w:szCs w:val="24"/>
              </w:rPr>
            </w:pPr>
            <w:r w:rsidRPr="00DD63FD">
              <w:rPr>
                <w:b/>
                <w:color w:val="000000" w:themeColor="text1"/>
                <w:sz w:val="24"/>
                <w:szCs w:val="24"/>
              </w:rPr>
              <w:t>Біртіндеп ұйқыдан</w:t>
            </w:r>
            <w:r w:rsidRPr="00DD63FD">
              <w:rPr>
                <w:b/>
                <w:color w:val="000000" w:themeColor="text1"/>
                <w:spacing w:val="-57"/>
                <w:sz w:val="24"/>
                <w:szCs w:val="24"/>
              </w:rPr>
              <w:t xml:space="preserve"> </w:t>
            </w:r>
            <w:r w:rsidRPr="00DD63FD">
              <w:rPr>
                <w:b/>
                <w:color w:val="000000" w:themeColor="text1"/>
                <w:sz w:val="24"/>
                <w:szCs w:val="24"/>
              </w:rPr>
              <w:t>ояту,</w:t>
            </w:r>
          </w:p>
          <w:p w14:paraId="6F88FBC1"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сауықтыру</w:t>
            </w:r>
            <w:r w:rsidRPr="00DD63FD">
              <w:rPr>
                <w:b/>
                <w:color w:val="000000" w:themeColor="text1"/>
                <w:spacing w:val="-5"/>
                <w:sz w:val="24"/>
                <w:szCs w:val="24"/>
              </w:rPr>
              <w:t xml:space="preserve"> </w:t>
            </w:r>
            <w:r w:rsidRPr="00DD63FD">
              <w:rPr>
                <w:b/>
                <w:color w:val="000000" w:themeColor="text1"/>
                <w:sz w:val="24"/>
                <w:szCs w:val="24"/>
              </w:rPr>
              <w:t>шаралары</w:t>
            </w:r>
          </w:p>
        </w:tc>
        <w:tc>
          <w:tcPr>
            <w:tcW w:w="2353" w:type="dxa"/>
            <w:gridSpan w:val="2"/>
            <w:tcBorders>
              <w:top w:val="single" w:sz="4" w:space="0" w:color="000000"/>
              <w:left w:val="single" w:sz="4" w:space="0" w:color="000000"/>
              <w:bottom w:val="single" w:sz="4" w:space="0" w:color="auto"/>
              <w:right w:val="single" w:sz="4" w:space="0" w:color="000000"/>
            </w:tcBorders>
          </w:tcPr>
          <w:p w14:paraId="752F08A8"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тұру</w:t>
            </w:r>
          </w:p>
        </w:tc>
        <w:tc>
          <w:tcPr>
            <w:tcW w:w="2353" w:type="dxa"/>
            <w:gridSpan w:val="3"/>
            <w:tcBorders>
              <w:top w:val="single" w:sz="4" w:space="0" w:color="000000"/>
              <w:left w:val="single" w:sz="4" w:space="0" w:color="000000"/>
              <w:bottom w:val="single" w:sz="4" w:space="0" w:color="auto"/>
              <w:right w:val="single" w:sz="4" w:space="0" w:color="000000"/>
            </w:tcBorders>
          </w:tcPr>
          <w:p w14:paraId="286C0474"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тұру</w:t>
            </w:r>
          </w:p>
        </w:tc>
        <w:tc>
          <w:tcPr>
            <w:tcW w:w="2353" w:type="dxa"/>
            <w:gridSpan w:val="2"/>
            <w:tcBorders>
              <w:top w:val="single" w:sz="4" w:space="0" w:color="000000"/>
              <w:left w:val="single" w:sz="4" w:space="0" w:color="000000"/>
              <w:bottom w:val="single" w:sz="4" w:space="0" w:color="auto"/>
              <w:right w:val="single" w:sz="4" w:space="0" w:color="000000"/>
            </w:tcBorders>
          </w:tcPr>
          <w:p w14:paraId="52F38D83"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тұру</w:t>
            </w:r>
          </w:p>
        </w:tc>
        <w:tc>
          <w:tcPr>
            <w:tcW w:w="2357" w:type="dxa"/>
            <w:gridSpan w:val="4"/>
            <w:tcBorders>
              <w:top w:val="single" w:sz="4" w:space="0" w:color="000000"/>
              <w:left w:val="single" w:sz="4" w:space="0" w:color="000000"/>
              <w:bottom w:val="single" w:sz="4" w:space="0" w:color="auto"/>
              <w:right w:val="single" w:sz="4" w:space="0" w:color="000000"/>
            </w:tcBorders>
          </w:tcPr>
          <w:p w14:paraId="6488BD58"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тұру</w:t>
            </w:r>
          </w:p>
        </w:tc>
        <w:tc>
          <w:tcPr>
            <w:tcW w:w="2355" w:type="dxa"/>
            <w:gridSpan w:val="5"/>
            <w:tcBorders>
              <w:top w:val="single" w:sz="4" w:space="0" w:color="000000"/>
              <w:left w:val="single" w:sz="4" w:space="0" w:color="000000"/>
              <w:bottom w:val="single" w:sz="4" w:space="0" w:color="auto"/>
              <w:right w:val="single" w:sz="4" w:space="0" w:color="000000"/>
            </w:tcBorders>
          </w:tcPr>
          <w:p w14:paraId="6CD4C23E"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тұру</w:t>
            </w:r>
          </w:p>
        </w:tc>
      </w:tr>
      <w:tr w:rsidR="00A62096" w:rsidRPr="00061EFD" w14:paraId="2B9164D5" w14:textId="77777777" w:rsidTr="00A452A9">
        <w:trPr>
          <w:gridAfter w:val="1"/>
          <w:wAfter w:w="32" w:type="dxa"/>
          <w:trHeight w:val="275"/>
        </w:trPr>
        <w:tc>
          <w:tcPr>
            <w:tcW w:w="3112" w:type="dxa"/>
            <w:tcBorders>
              <w:top w:val="single" w:sz="4" w:space="0" w:color="000000"/>
              <w:left w:val="single" w:sz="4" w:space="0" w:color="000000"/>
              <w:bottom w:val="single" w:sz="4" w:space="0" w:color="000000"/>
              <w:right w:val="single" w:sz="4" w:space="0" w:color="000000"/>
            </w:tcBorders>
            <w:hideMark/>
          </w:tcPr>
          <w:p w14:paraId="00F1F9E2"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Бесін</w:t>
            </w:r>
            <w:r w:rsidRPr="00DD63FD">
              <w:rPr>
                <w:b/>
                <w:color w:val="000000" w:themeColor="text1"/>
                <w:spacing w:val="-2"/>
                <w:sz w:val="24"/>
                <w:szCs w:val="24"/>
              </w:rPr>
              <w:t xml:space="preserve"> </w:t>
            </w:r>
            <w:r w:rsidRPr="00DD63FD">
              <w:rPr>
                <w:b/>
                <w:color w:val="000000" w:themeColor="text1"/>
                <w:sz w:val="24"/>
                <w:szCs w:val="24"/>
              </w:rPr>
              <w:t>ас</w:t>
            </w:r>
          </w:p>
        </w:tc>
        <w:tc>
          <w:tcPr>
            <w:tcW w:w="11771" w:type="dxa"/>
            <w:gridSpan w:val="16"/>
            <w:tcBorders>
              <w:top w:val="single" w:sz="4" w:space="0" w:color="auto"/>
              <w:left w:val="single" w:sz="4" w:space="0" w:color="000000"/>
              <w:bottom w:val="single" w:sz="4" w:space="0" w:color="000000"/>
              <w:right w:val="single" w:sz="4" w:space="0" w:color="000000"/>
            </w:tcBorders>
          </w:tcPr>
          <w:p w14:paraId="5E0BFB69" w14:textId="77777777" w:rsidR="00A62096"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DD63FD">
              <w:rPr>
                <w:rFonts w:ascii="Times New Roman" w:hAnsi="Times New Roman" w:cs="Times New Roman"/>
                <w:color w:val="000000" w:themeColor="text1"/>
                <w:sz w:val="24"/>
                <w:szCs w:val="24"/>
                <w:lang w:val="kk-KZ"/>
              </w:rPr>
              <w:t>балаларға табиғи ресурстардың шектеулі екенін түсіндіру, суды, жарықты, үнемдеуге үйрету.</w:t>
            </w:r>
          </w:p>
          <w:p w14:paraId="0CB8E0B6"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hAnsi="Times New Roman" w:cs="Times New Roman"/>
                <w:color w:val="000000" w:themeColor="text1"/>
                <w:sz w:val="24"/>
                <w:szCs w:val="24"/>
                <w:lang w:val="kk-KZ"/>
              </w:rPr>
              <w:lastRenderedPageBreak/>
              <w:t xml:space="preserve"> </w:t>
            </w:r>
            <w:r w:rsidRPr="00DD63FD">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w:t>
            </w:r>
            <w:r>
              <w:rPr>
                <w:rFonts w:ascii="Times New Roman" w:hAnsi="Times New Roman" w:cs="Times New Roman"/>
                <w:b/>
                <w:bCs/>
                <w:color w:val="000000" w:themeColor="text1"/>
                <w:sz w:val="24"/>
                <w:szCs w:val="24"/>
                <w:lang w:val="kk-KZ"/>
              </w:rPr>
              <w:t>.</w:t>
            </w:r>
          </w:p>
        </w:tc>
      </w:tr>
      <w:tr w:rsidR="00A62096" w:rsidRPr="00061EFD" w14:paraId="585B62E2" w14:textId="77777777" w:rsidTr="00A452A9">
        <w:trPr>
          <w:gridAfter w:val="1"/>
          <w:wAfter w:w="32" w:type="dxa"/>
          <w:trHeight w:val="1655"/>
        </w:trPr>
        <w:tc>
          <w:tcPr>
            <w:tcW w:w="3112" w:type="dxa"/>
            <w:tcBorders>
              <w:top w:val="single" w:sz="4" w:space="0" w:color="000000"/>
              <w:left w:val="single" w:sz="4" w:space="0" w:color="000000"/>
              <w:bottom w:val="single" w:sz="4" w:space="0" w:color="000000"/>
              <w:right w:val="single" w:sz="4" w:space="0" w:color="000000"/>
            </w:tcBorders>
            <w:hideMark/>
          </w:tcPr>
          <w:p w14:paraId="03D61A7F" w14:textId="77777777" w:rsidR="00A62096" w:rsidRPr="00DD63FD" w:rsidRDefault="00A62096" w:rsidP="00A452A9">
            <w:pPr>
              <w:pStyle w:val="TableParagraph"/>
              <w:ind w:left="110" w:right="576"/>
              <w:rPr>
                <w:b/>
                <w:color w:val="000000" w:themeColor="text1"/>
                <w:sz w:val="24"/>
                <w:szCs w:val="24"/>
              </w:rPr>
            </w:pPr>
            <w:r w:rsidRPr="00DD63FD">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24" w:type="dxa"/>
            <w:tcBorders>
              <w:top w:val="single" w:sz="4" w:space="0" w:color="000000"/>
              <w:left w:val="single" w:sz="4" w:space="0" w:color="000000"/>
              <w:bottom w:val="single" w:sz="4" w:space="0" w:color="000000"/>
              <w:right w:val="single" w:sz="4" w:space="0" w:color="000000"/>
            </w:tcBorders>
          </w:tcPr>
          <w:p w14:paraId="47C328D1" w14:textId="77777777" w:rsidR="00A62096" w:rsidRPr="005E44D6" w:rsidRDefault="00A62096" w:rsidP="00A452A9">
            <w:pPr>
              <w:pStyle w:val="1"/>
              <w:spacing w:before="0" w:after="0"/>
              <w:outlineLvl w:val="0"/>
              <w:rPr>
                <w:rFonts w:ascii="Times New Roman" w:hAnsi="Times New Roman" w:cs="Times New Roman"/>
                <w:color w:val="000000"/>
                <w:sz w:val="24"/>
                <w:szCs w:val="24"/>
                <w:lang w:val="kk-KZ"/>
              </w:rPr>
            </w:pPr>
            <w:r w:rsidRPr="00DD63FD">
              <w:rPr>
                <w:rStyle w:val="af0"/>
                <w:rFonts w:ascii="Times New Roman" w:hAnsi="Times New Roman" w:cs="Times New Roman"/>
                <w:color w:val="000000"/>
                <w:sz w:val="24"/>
                <w:szCs w:val="24"/>
                <w:lang w:val="kk-KZ"/>
              </w:rPr>
              <w:t>Құқықтық сауаттылық</w:t>
            </w:r>
          </w:p>
          <w:p w14:paraId="2501B9FC" w14:textId="77777777" w:rsidR="00A62096" w:rsidRPr="00DD63FD" w:rsidRDefault="00A62096" w:rsidP="00A452A9">
            <w:pPr>
              <w:pStyle w:val="20"/>
              <w:spacing w:before="0" w:after="0"/>
              <w:outlineLvl w:val="1"/>
              <w:rPr>
                <w:rFonts w:ascii="Times New Roman" w:hAnsi="Times New Roman" w:cs="Times New Roman"/>
                <w:color w:val="000000"/>
                <w:sz w:val="24"/>
                <w:szCs w:val="24"/>
                <w:lang w:val="kk-KZ"/>
              </w:rPr>
            </w:pPr>
            <w:r w:rsidRPr="00DD63FD">
              <w:rPr>
                <w:rStyle w:val="af0"/>
                <w:rFonts w:ascii="Times New Roman" w:hAnsi="Times New Roman" w:cs="Times New Roman"/>
                <w:color w:val="000000"/>
                <w:sz w:val="24"/>
                <w:szCs w:val="24"/>
                <w:lang w:val="kk-KZ"/>
              </w:rPr>
              <w:t xml:space="preserve">«Балабақшадағы ережелер» </w:t>
            </w:r>
            <w:r w:rsidRPr="005E44D6">
              <w:rPr>
                <w:rFonts w:ascii="Times New Roman" w:hAnsi="Times New Roman" w:cs="Times New Roman"/>
                <w:color w:val="000000"/>
                <w:sz w:val="24"/>
                <w:szCs w:val="24"/>
                <w:lang w:val="kk-KZ"/>
              </w:rPr>
              <w:br/>
              <w:t>Тәрбиеші: «Біз балабақшадамыз. Қалай дұрыс әрекет жасаймыз?»</w:t>
            </w:r>
          </w:p>
          <w:p w14:paraId="4E48CD24" w14:textId="77777777" w:rsidR="00A62096" w:rsidRPr="005E44D6" w:rsidRDefault="00A62096" w:rsidP="00A452A9">
            <w:pPr>
              <w:pStyle w:val="af1"/>
              <w:spacing w:before="0" w:beforeAutospacing="0" w:after="0" w:afterAutospacing="0"/>
              <w:rPr>
                <w:color w:val="000000"/>
                <w:lang w:val="kk-KZ"/>
              </w:rPr>
            </w:pPr>
            <w:r w:rsidRPr="005E44D6">
              <w:rPr>
                <w:color w:val="000000"/>
                <w:lang w:val="kk-KZ"/>
              </w:rPr>
              <w:t>Балалар рөлге енеді:</w:t>
            </w:r>
            <w:r w:rsidRPr="005E44D6">
              <w:rPr>
                <w:color w:val="000000"/>
                <w:lang w:val="kk-KZ"/>
              </w:rPr>
              <w:br/>
              <w:t>біреуі ойыншық алады</w:t>
            </w:r>
            <w:r w:rsidRPr="005E44D6">
              <w:rPr>
                <w:color w:val="000000"/>
                <w:lang w:val="kk-KZ"/>
              </w:rPr>
              <w:br/>
              <w:t>біреуі кезек күтеді</w:t>
            </w:r>
            <w:r w:rsidRPr="005E44D6">
              <w:rPr>
                <w:color w:val="000000"/>
                <w:lang w:val="kk-KZ"/>
              </w:rPr>
              <w:br/>
              <w:t>біреуі рұқсат сұрайды</w:t>
            </w:r>
          </w:p>
          <w:p w14:paraId="59F2BAB0" w14:textId="77777777" w:rsidR="00A62096" w:rsidRPr="005E44D6" w:rsidRDefault="00A62096" w:rsidP="00A452A9">
            <w:pPr>
              <w:pStyle w:val="af1"/>
              <w:spacing w:before="0" w:beforeAutospacing="0" w:after="0" w:afterAutospacing="0"/>
              <w:rPr>
                <w:color w:val="000000"/>
                <w:lang w:val="kk-KZ"/>
              </w:rPr>
            </w:pPr>
            <w:r w:rsidRPr="005E44D6">
              <w:rPr>
                <w:color w:val="000000"/>
                <w:lang w:val="kk-KZ"/>
              </w:rPr>
              <w:t>Тәрбиеші жағдаят береді:</w:t>
            </w:r>
            <w:r w:rsidRPr="005E44D6">
              <w:rPr>
                <w:color w:val="000000"/>
                <w:lang w:val="kk-KZ"/>
              </w:rPr>
              <w:br/>
              <w:t>«Ойыншықты тартып алды»</w:t>
            </w:r>
            <w:r w:rsidRPr="005E44D6">
              <w:rPr>
                <w:color w:val="000000"/>
                <w:lang w:val="kk-KZ"/>
              </w:rPr>
              <w:br/>
              <w:t>«Кезексіз сөйледі»</w:t>
            </w:r>
            <w:r w:rsidRPr="00DD63FD">
              <w:rPr>
                <w:color w:val="000000"/>
                <w:lang w:val="kk-KZ"/>
              </w:rPr>
              <w:t xml:space="preserve"> </w:t>
            </w:r>
            <w:r w:rsidRPr="005E44D6">
              <w:rPr>
                <w:color w:val="000000"/>
                <w:lang w:val="kk-KZ"/>
              </w:rPr>
              <w:t>Балалар дұрыс/бұрыс екенін айтып, түзетеді.</w:t>
            </w:r>
          </w:p>
          <w:p w14:paraId="4FF0DF42" w14:textId="77777777" w:rsidR="00A62096" w:rsidRPr="00DD63FD" w:rsidRDefault="00A62096" w:rsidP="00A452A9">
            <w:pPr>
              <w:pStyle w:val="TableParagraph"/>
              <w:rPr>
                <w:b/>
                <w:bCs/>
                <w:color w:val="000000" w:themeColor="text1"/>
                <w:sz w:val="24"/>
                <w:szCs w:val="24"/>
              </w:rPr>
            </w:pPr>
          </w:p>
        </w:tc>
        <w:tc>
          <w:tcPr>
            <w:tcW w:w="2548" w:type="dxa"/>
            <w:gridSpan w:val="3"/>
            <w:tcBorders>
              <w:top w:val="single" w:sz="4" w:space="0" w:color="000000"/>
              <w:left w:val="single" w:sz="4" w:space="0" w:color="000000"/>
              <w:bottom w:val="single" w:sz="4" w:space="0" w:color="000000"/>
              <w:right w:val="single" w:sz="4" w:space="0" w:color="000000"/>
            </w:tcBorders>
          </w:tcPr>
          <w:p w14:paraId="66B1C157" w14:textId="77777777" w:rsidR="00A62096" w:rsidRDefault="00A62096" w:rsidP="00A452A9">
            <w:pPr>
              <w:spacing w:before="100" w:beforeAutospacing="1" w:after="100" w:afterAutospacing="1" w:line="240" w:lineRule="auto"/>
              <w:rPr>
                <w:rFonts w:ascii="Times New Roman" w:eastAsia="Times New Roman" w:hAnsi="Times New Roman" w:cs="Times New Roman"/>
                <w:b/>
                <w:bCs/>
                <w:sz w:val="24"/>
                <w:szCs w:val="24"/>
                <w:lang w:val="kk-KZ" w:eastAsia="ru-RU"/>
              </w:rPr>
            </w:pPr>
            <w:r w:rsidRPr="00A739CC">
              <w:rPr>
                <w:rFonts w:ascii="Times New Roman" w:eastAsia="Times New Roman" w:hAnsi="Times New Roman" w:cs="Times New Roman"/>
                <w:b/>
                <w:bCs/>
                <w:sz w:val="24"/>
                <w:szCs w:val="24"/>
                <w:lang w:val="kk-KZ" w:eastAsia="ru-RU"/>
              </w:rPr>
              <w:t>Эксперимент: «Шар мен шам»</w:t>
            </w:r>
          </w:p>
          <w:p w14:paraId="4C5302B1" w14:textId="77777777" w:rsidR="00A62096" w:rsidRDefault="00A62096" w:rsidP="00A452A9">
            <w:pPr>
              <w:spacing w:before="100" w:beforeAutospacing="1" w:after="100" w:afterAutospacing="1" w:line="240" w:lineRule="auto"/>
              <w:rPr>
                <w:rFonts w:ascii="Times New Roman" w:eastAsia="Times New Roman" w:hAnsi="Times New Roman" w:cs="Times New Roman"/>
                <w:sz w:val="24"/>
                <w:szCs w:val="24"/>
                <w:lang w:val="kk-KZ" w:eastAsia="ru-RU"/>
              </w:rPr>
            </w:pPr>
            <w:r w:rsidRPr="00A739CC">
              <w:rPr>
                <w:rFonts w:ascii="Times New Roman" w:eastAsia="Times New Roman" w:hAnsi="Times New Roman" w:cs="Times New Roman"/>
                <w:b/>
                <w:bCs/>
                <w:sz w:val="24"/>
                <w:szCs w:val="24"/>
                <w:lang w:val="kk-KZ" w:eastAsia="ru-RU"/>
              </w:rPr>
              <w:t>Мақсаты:</w:t>
            </w:r>
            <w:r w:rsidRPr="00A739CC">
              <w:rPr>
                <w:rFonts w:ascii="Times New Roman" w:eastAsia="Times New Roman" w:hAnsi="Times New Roman" w:cs="Times New Roman"/>
                <w:sz w:val="24"/>
                <w:szCs w:val="24"/>
                <w:lang w:val="kk-KZ" w:eastAsia="ru-RU"/>
              </w:rPr>
              <w:br/>
              <w:t>Ауаның қызғанда кеңейетінін және суықта жиырылатынын көрсету.</w:t>
            </w:r>
          </w:p>
          <w:p w14:paraId="279B2335" w14:textId="77777777" w:rsidR="00A62096" w:rsidRPr="00A739CC" w:rsidRDefault="00A62096" w:rsidP="00A452A9">
            <w:pPr>
              <w:spacing w:before="100" w:beforeAutospacing="1" w:after="100" w:afterAutospacing="1" w:line="240" w:lineRule="auto"/>
              <w:rPr>
                <w:rFonts w:ascii="Times New Roman" w:eastAsia="Times New Roman" w:hAnsi="Times New Roman" w:cs="Times New Roman"/>
                <w:sz w:val="24"/>
                <w:szCs w:val="24"/>
                <w:lang w:val="kk-KZ" w:eastAsia="ru-RU"/>
              </w:rPr>
            </w:pPr>
            <w:r w:rsidRPr="00A739CC">
              <w:rPr>
                <w:rFonts w:ascii="Times New Roman" w:eastAsia="Times New Roman" w:hAnsi="Times New Roman" w:cs="Times New Roman"/>
                <w:sz w:val="24"/>
                <w:szCs w:val="24"/>
                <w:lang w:val="kk-KZ" w:eastAsia="ru-RU"/>
              </w:rPr>
              <w:t>Су жылуды жақсы сіңіреді, ал ауа қызғанда кеңейеді. Бұл тәжірибе жылу мен ауаның қасиеттерін көрсетеді.</w:t>
            </w:r>
          </w:p>
          <w:p w14:paraId="05A2791B" w14:textId="77777777" w:rsidR="00A62096" w:rsidRPr="005E44D6" w:rsidRDefault="00A62096" w:rsidP="00A452A9">
            <w:pPr>
              <w:pStyle w:val="af1"/>
              <w:spacing w:before="0" w:beforeAutospacing="0" w:after="0" w:afterAutospacing="0"/>
              <w:rPr>
                <w:color w:val="000000" w:themeColor="text1"/>
                <w:lang w:val="kk-KZ"/>
              </w:rPr>
            </w:pPr>
          </w:p>
        </w:tc>
        <w:tc>
          <w:tcPr>
            <w:tcW w:w="2549" w:type="dxa"/>
            <w:gridSpan w:val="6"/>
            <w:tcBorders>
              <w:top w:val="single" w:sz="4" w:space="0" w:color="000000"/>
              <w:left w:val="single" w:sz="4" w:space="0" w:color="000000"/>
              <w:bottom w:val="single" w:sz="4" w:space="0" w:color="000000"/>
              <w:right w:val="single" w:sz="4" w:space="0" w:color="000000"/>
            </w:tcBorders>
          </w:tcPr>
          <w:p w14:paraId="450CB3E9" w14:textId="77777777" w:rsidR="00A62096" w:rsidRPr="00DD63FD" w:rsidRDefault="00A62096" w:rsidP="00A452A9">
            <w:pPr>
              <w:pStyle w:val="af1"/>
              <w:spacing w:before="0" w:beforeAutospacing="0" w:after="0" w:afterAutospacing="0"/>
              <w:rPr>
                <w:b/>
                <w:bCs/>
                <w:color w:val="000000"/>
                <w:lang w:val="kk-KZ"/>
              </w:rPr>
            </w:pPr>
            <w:r w:rsidRPr="005E44D6">
              <w:rPr>
                <w:b/>
                <w:bCs/>
                <w:color w:val="000000"/>
                <w:lang w:val="kk-KZ"/>
              </w:rPr>
              <w:t>Адалдық әліппесі</w:t>
            </w:r>
          </w:p>
          <w:p w14:paraId="135EC6D7" w14:textId="77777777" w:rsidR="00A62096" w:rsidRPr="00DD63FD" w:rsidRDefault="00A62096" w:rsidP="00A452A9">
            <w:pPr>
              <w:pStyle w:val="af1"/>
              <w:spacing w:before="0" w:beforeAutospacing="0" w:after="0" w:afterAutospacing="0"/>
              <w:rPr>
                <w:color w:val="000000"/>
                <w:lang w:val="kk-KZ"/>
              </w:rPr>
            </w:pPr>
            <w:r w:rsidRPr="005E44D6">
              <w:rPr>
                <w:color w:val="000000"/>
                <w:lang w:val="kk-KZ"/>
              </w:rPr>
              <w:t>«Адал дос»</w:t>
            </w:r>
          </w:p>
          <w:p w14:paraId="35FEEDBD" w14:textId="77777777" w:rsidR="00A62096" w:rsidRPr="005E44D6" w:rsidRDefault="00A62096" w:rsidP="00A452A9">
            <w:pPr>
              <w:pStyle w:val="af1"/>
              <w:spacing w:before="0" w:beforeAutospacing="0" w:after="0" w:afterAutospacing="0"/>
              <w:rPr>
                <w:color w:val="000000"/>
                <w:lang w:val="kk-KZ"/>
              </w:rPr>
            </w:pPr>
            <w:r w:rsidRPr="005E44D6">
              <w:rPr>
                <w:color w:val="000000"/>
                <w:lang w:val="kk-KZ"/>
              </w:rPr>
              <w:t>Тәрбиеші жағдаят айтады:</w:t>
            </w:r>
            <w:r w:rsidRPr="005E44D6">
              <w:rPr>
                <w:color w:val="000000"/>
                <w:lang w:val="kk-KZ"/>
              </w:rPr>
              <w:br/>
              <w:t>«Сен ойыншық таптың»</w:t>
            </w:r>
            <w:r w:rsidRPr="005E44D6">
              <w:rPr>
                <w:color w:val="000000"/>
                <w:lang w:val="kk-KZ"/>
              </w:rPr>
              <w:br/>
              <w:t>«Сен қателестің»</w:t>
            </w:r>
          </w:p>
          <w:p w14:paraId="0FF33804" w14:textId="77777777" w:rsidR="00A62096" w:rsidRPr="005E44D6" w:rsidRDefault="00A62096" w:rsidP="00A452A9">
            <w:pPr>
              <w:pStyle w:val="af1"/>
              <w:spacing w:before="0" w:beforeAutospacing="0" w:after="0" w:afterAutospacing="0"/>
              <w:rPr>
                <w:color w:val="000000"/>
                <w:lang w:val="kk-KZ"/>
              </w:rPr>
            </w:pPr>
            <w:r w:rsidRPr="005E44D6">
              <w:rPr>
                <w:color w:val="000000"/>
                <w:lang w:val="kk-KZ"/>
              </w:rPr>
              <w:t>Балалар жауап береді:</w:t>
            </w:r>
            <w:r w:rsidRPr="005E44D6">
              <w:rPr>
                <w:color w:val="000000"/>
                <w:lang w:val="kk-KZ"/>
              </w:rPr>
              <w:br/>
              <w:t>«Мен иесіне беремін»</w:t>
            </w:r>
            <w:r w:rsidRPr="005E44D6">
              <w:rPr>
                <w:color w:val="000000"/>
                <w:lang w:val="kk-KZ"/>
              </w:rPr>
              <w:br/>
              <w:t>«Мен шындықты айтамын»</w:t>
            </w:r>
          </w:p>
          <w:p w14:paraId="00B8A874" w14:textId="77777777" w:rsidR="00A62096" w:rsidRPr="00DD63FD" w:rsidRDefault="00A62096" w:rsidP="00A452A9">
            <w:pPr>
              <w:pStyle w:val="af1"/>
              <w:spacing w:before="0" w:beforeAutospacing="0" w:after="0" w:afterAutospacing="0"/>
              <w:rPr>
                <w:color w:val="000000"/>
              </w:rPr>
            </w:pPr>
            <w:proofErr w:type="spellStart"/>
            <w:r w:rsidRPr="00DD63FD">
              <w:rPr>
                <w:color w:val="000000"/>
              </w:rPr>
              <w:t>Рөлдік</w:t>
            </w:r>
            <w:proofErr w:type="spellEnd"/>
            <w:r w:rsidRPr="00DD63FD">
              <w:rPr>
                <w:color w:val="000000"/>
              </w:rPr>
              <w:t xml:space="preserve"> </w:t>
            </w:r>
            <w:proofErr w:type="spellStart"/>
            <w:r w:rsidRPr="00DD63FD">
              <w:rPr>
                <w:color w:val="000000"/>
              </w:rPr>
              <w:t>көрініс</w:t>
            </w:r>
            <w:proofErr w:type="spellEnd"/>
            <w:r w:rsidRPr="00DD63FD">
              <w:rPr>
                <w:color w:val="000000"/>
              </w:rPr>
              <w:t xml:space="preserve"> </w:t>
            </w:r>
            <w:proofErr w:type="spellStart"/>
            <w:r w:rsidRPr="00DD63FD">
              <w:rPr>
                <w:color w:val="000000"/>
              </w:rPr>
              <w:t>жасайды</w:t>
            </w:r>
            <w:proofErr w:type="spellEnd"/>
            <w:r w:rsidRPr="00DD63FD">
              <w:rPr>
                <w:color w:val="000000"/>
              </w:rPr>
              <w:t>.</w:t>
            </w:r>
          </w:p>
          <w:p w14:paraId="47232A0E" w14:textId="77777777" w:rsidR="00A62096" w:rsidRPr="005E44D6" w:rsidRDefault="00A62096" w:rsidP="00A452A9">
            <w:pPr>
              <w:pStyle w:val="af1"/>
              <w:spacing w:before="0" w:beforeAutospacing="0" w:after="0" w:afterAutospacing="0"/>
              <w:rPr>
                <w:color w:val="000000"/>
                <w:lang w:val="kk-KZ"/>
              </w:rPr>
            </w:pPr>
          </w:p>
        </w:tc>
        <w:tc>
          <w:tcPr>
            <w:tcW w:w="2269" w:type="dxa"/>
            <w:gridSpan w:val="4"/>
            <w:tcBorders>
              <w:top w:val="single" w:sz="4" w:space="0" w:color="000000"/>
              <w:left w:val="single" w:sz="4" w:space="0" w:color="000000"/>
              <w:bottom w:val="single" w:sz="4" w:space="0" w:color="000000"/>
              <w:right w:val="single" w:sz="4" w:space="0" w:color="000000"/>
            </w:tcBorders>
          </w:tcPr>
          <w:p w14:paraId="2B11329B" w14:textId="77777777" w:rsidR="00A62096" w:rsidRPr="005E44D6" w:rsidRDefault="00A62096" w:rsidP="00A452A9">
            <w:pPr>
              <w:pStyle w:val="1"/>
              <w:spacing w:before="0" w:after="0"/>
              <w:outlineLvl w:val="0"/>
              <w:rPr>
                <w:rFonts w:ascii="Times New Roman" w:hAnsi="Times New Roman" w:cs="Times New Roman"/>
                <w:color w:val="000000"/>
                <w:sz w:val="24"/>
                <w:szCs w:val="24"/>
                <w:lang w:val="kk-KZ"/>
              </w:rPr>
            </w:pPr>
            <w:r w:rsidRPr="00DD63FD">
              <w:rPr>
                <w:rStyle w:val="af0"/>
                <w:rFonts w:ascii="Times New Roman" w:hAnsi="Times New Roman" w:cs="Times New Roman"/>
                <w:color w:val="000000"/>
                <w:sz w:val="24"/>
                <w:szCs w:val="24"/>
                <w:lang w:val="kk-KZ"/>
              </w:rPr>
              <w:t>Ерте кәсіптік бағдар</w:t>
            </w:r>
          </w:p>
          <w:p w14:paraId="4DCF293E" w14:textId="77777777" w:rsidR="00A62096" w:rsidRPr="00DD63FD" w:rsidRDefault="00A62096" w:rsidP="00A452A9">
            <w:pPr>
              <w:pStyle w:val="20"/>
              <w:spacing w:before="0" w:after="0"/>
              <w:outlineLvl w:val="1"/>
              <w:rPr>
                <w:rStyle w:val="af0"/>
                <w:rFonts w:ascii="Times New Roman" w:hAnsi="Times New Roman" w:cs="Times New Roman"/>
                <w:b w:val="0"/>
                <w:bCs w:val="0"/>
                <w:color w:val="000000"/>
                <w:sz w:val="24"/>
                <w:szCs w:val="24"/>
                <w:lang w:val="kk-KZ"/>
              </w:rPr>
            </w:pPr>
            <w:r w:rsidRPr="00DD63FD">
              <w:rPr>
                <w:rStyle w:val="af0"/>
                <w:rFonts w:ascii="Times New Roman" w:hAnsi="Times New Roman" w:cs="Times New Roman"/>
                <w:color w:val="000000"/>
                <w:sz w:val="24"/>
                <w:szCs w:val="24"/>
                <w:lang w:val="kk-KZ"/>
              </w:rPr>
              <w:t xml:space="preserve"> </w:t>
            </w:r>
            <w:r w:rsidRPr="00DD63FD">
              <w:rPr>
                <w:rFonts w:ascii="Times New Roman" w:hAnsi="Times New Roman" w:cs="Times New Roman"/>
                <w:color w:val="000000"/>
                <w:sz w:val="24"/>
                <w:szCs w:val="24"/>
                <w:lang w:val="kk-KZ"/>
              </w:rPr>
              <w:t xml:space="preserve">Сюжеттік ойын: </w:t>
            </w:r>
            <w:r w:rsidRPr="00DD63FD">
              <w:rPr>
                <w:rStyle w:val="af0"/>
                <w:rFonts w:ascii="Times New Roman" w:hAnsi="Times New Roman" w:cs="Times New Roman"/>
                <w:color w:val="000000"/>
                <w:sz w:val="24"/>
                <w:szCs w:val="24"/>
                <w:lang w:val="kk-KZ"/>
              </w:rPr>
              <w:t>«Мамандықтар әлемі»</w:t>
            </w:r>
          </w:p>
          <w:p w14:paraId="1F6E0D90" w14:textId="77777777" w:rsidR="00A62096" w:rsidRPr="005E44D6" w:rsidRDefault="00A62096" w:rsidP="00A452A9">
            <w:pPr>
              <w:pStyle w:val="af1"/>
              <w:spacing w:before="0" w:beforeAutospacing="0" w:after="0" w:afterAutospacing="0"/>
              <w:rPr>
                <w:color w:val="000000"/>
                <w:lang w:val="kk-KZ"/>
              </w:rPr>
            </w:pPr>
            <w:r w:rsidRPr="005E44D6">
              <w:rPr>
                <w:color w:val="000000"/>
                <w:lang w:val="kk-KZ"/>
              </w:rPr>
              <w:t>Балалар рөлдерді таңдайды:</w:t>
            </w:r>
            <w:r w:rsidRPr="005E44D6">
              <w:rPr>
                <w:color w:val="000000"/>
                <w:lang w:val="kk-KZ"/>
              </w:rPr>
              <w:br/>
              <w:t>дәрігер</w:t>
            </w:r>
            <w:r w:rsidRPr="005E44D6">
              <w:rPr>
                <w:color w:val="000000"/>
                <w:lang w:val="kk-KZ"/>
              </w:rPr>
              <w:br/>
              <w:t>аспаз</w:t>
            </w:r>
            <w:r w:rsidRPr="005E44D6">
              <w:rPr>
                <w:color w:val="000000"/>
                <w:lang w:val="kk-KZ"/>
              </w:rPr>
              <w:br/>
              <w:t>құрылысшы</w:t>
            </w:r>
          </w:p>
          <w:p w14:paraId="5C0AFF37" w14:textId="77777777" w:rsidR="00A62096" w:rsidRPr="005E44D6" w:rsidRDefault="00A62096" w:rsidP="00A452A9">
            <w:pPr>
              <w:pStyle w:val="af1"/>
              <w:spacing w:before="0" w:beforeAutospacing="0" w:after="0" w:afterAutospacing="0"/>
              <w:rPr>
                <w:color w:val="000000"/>
                <w:lang w:val="kk-KZ"/>
              </w:rPr>
            </w:pPr>
            <w:r w:rsidRPr="005E44D6">
              <w:rPr>
                <w:color w:val="000000"/>
                <w:lang w:val="kk-KZ"/>
              </w:rPr>
              <w:t>Балалар әрекет жасайды:</w:t>
            </w:r>
            <w:r w:rsidRPr="005E44D6">
              <w:rPr>
                <w:color w:val="000000"/>
                <w:lang w:val="kk-KZ"/>
              </w:rPr>
              <w:br/>
              <w:t>дәрігер емдейді</w:t>
            </w:r>
            <w:r w:rsidRPr="005E44D6">
              <w:rPr>
                <w:color w:val="000000"/>
                <w:lang w:val="kk-KZ"/>
              </w:rPr>
              <w:br/>
              <w:t>аспаз тамақ дайындайды</w:t>
            </w:r>
            <w:r w:rsidRPr="005E44D6">
              <w:rPr>
                <w:color w:val="000000"/>
                <w:lang w:val="kk-KZ"/>
              </w:rPr>
              <w:br/>
              <w:t>құрылысшы үй салады</w:t>
            </w:r>
          </w:p>
          <w:p w14:paraId="2CEDB9C6" w14:textId="77777777" w:rsidR="00A62096" w:rsidRPr="00813F2E" w:rsidRDefault="00A62096" w:rsidP="00A452A9">
            <w:pPr>
              <w:pStyle w:val="af1"/>
              <w:spacing w:before="0" w:beforeAutospacing="0" w:after="0" w:afterAutospacing="0"/>
              <w:rPr>
                <w:color w:val="000000"/>
                <w:lang w:val="ru-RU"/>
              </w:rPr>
            </w:pPr>
            <w:proofErr w:type="spellStart"/>
            <w:r w:rsidRPr="00813F2E">
              <w:rPr>
                <w:color w:val="000000"/>
                <w:lang w:val="ru-RU"/>
              </w:rPr>
              <w:t>Әр</w:t>
            </w:r>
            <w:proofErr w:type="spellEnd"/>
            <w:r w:rsidRPr="00813F2E">
              <w:rPr>
                <w:color w:val="000000"/>
                <w:lang w:val="ru-RU"/>
              </w:rPr>
              <w:t xml:space="preserve"> бала </w:t>
            </w:r>
            <w:proofErr w:type="spellStart"/>
            <w:r w:rsidRPr="00813F2E">
              <w:rPr>
                <w:color w:val="000000"/>
                <w:lang w:val="ru-RU"/>
              </w:rPr>
              <w:t>айтады</w:t>
            </w:r>
            <w:proofErr w:type="spellEnd"/>
            <w:r w:rsidRPr="00813F2E">
              <w:rPr>
                <w:color w:val="000000"/>
                <w:lang w:val="ru-RU"/>
              </w:rPr>
              <w:t>:</w:t>
            </w:r>
            <w:r w:rsidRPr="00813F2E">
              <w:rPr>
                <w:color w:val="000000"/>
                <w:lang w:val="ru-RU"/>
              </w:rPr>
              <w:br/>
              <w:t xml:space="preserve">«Мен </w:t>
            </w:r>
            <w:proofErr w:type="spellStart"/>
            <w:r w:rsidRPr="00813F2E">
              <w:rPr>
                <w:color w:val="000000"/>
                <w:lang w:val="ru-RU"/>
              </w:rPr>
              <w:t>дәрігермін</w:t>
            </w:r>
            <w:proofErr w:type="spellEnd"/>
            <w:r w:rsidRPr="00813F2E">
              <w:rPr>
                <w:color w:val="000000"/>
                <w:lang w:val="ru-RU"/>
              </w:rPr>
              <w:t>»</w:t>
            </w:r>
          </w:p>
          <w:p w14:paraId="36FC9DC6" w14:textId="77777777" w:rsidR="00A62096" w:rsidRPr="00813F2E" w:rsidRDefault="00A62096" w:rsidP="00A452A9">
            <w:pPr>
              <w:spacing w:after="0" w:line="240" w:lineRule="auto"/>
              <w:rPr>
                <w:rFonts w:ascii="Times New Roman" w:hAnsi="Times New Roman" w:cs="Times New Roman"/>
                <w:sz w:val="24"/>
                <w:szCs w:val="24"/>
                <w:lang w:val="ru-RU"/>
              </w:rPr>
            </w:pPr>
          </w:p>
          <w:p w14:paraId="143D7B4A" w14:textId="77777777" w:rsidR="00A62096" w:rsidRPr="005E44D6" w:rsidRDefault="00A62096" w:rsidP="00A452A9">
            <w:pPr>
              <w:pStyle w:val="3"/>
              <w:spacing w:before="0" w:after="0"/>
              <w:outlineLvl w:val="2"/>
              <w:rPr>
                <w:rFonts w:ascii="Times New Roman" w:hAnsi="Times New Roman" w:cs="Times New Roman"/>
                <w:b/>
                <w:bCs/>
                <w:color w:val="000000" w:themeColor="text1"/>
                <w:sz w:val="24"/>
                <w:szCs w:val="24"/>
                <w:lang w:val="kk-KZ"/>
              </w:rPr>
            </w:pPr>
          </w:p>
        </w:tc>
        <w:tc>
          <w:tcPr>
            <w:tcW w:w="2281" w:type="dxa"/>
            <w:gridSpan w:val="2"/>
            <w:tcBorders>
              <w:top w:val="single" w:sz="4" w:space="0" w:color="000000"/>
              <w:left w:val="single" w:sz="4" w:space="0" w:color="000000"/>
              <w:bottom w:val="single" w:sz="4" w:space="0" w:color="000000"/>
              <w:right w:val="single" w:sz="4" w:space="0" w:color="000000"/>
            </w:tcBorders>
          </w:tcPr>
          <w:p w14:paraId="15AF8EDE" w14:textId="77777777" w:rsidR="00A62096" w:rsidRPr="00DD63FD" w:rsidRDefault="00A62096" w:rsidP="00A452A9">
            <w:pPr>
              <w:spacing w:after="0" w:line="240" w:lineRule="auto"/>
              <w:rPr>
                <w:rFonts w:ascii="Times New Roman" w:hAnsi="Times New Roman" w:cs="Times New Roman"/>
                <w:b/>
                <w:bCs/>
                <w:color w:val="000000"/>
                <w:sz w:val="24"/>
                <w:szCs w:val="24"/>
                <w:lang w:val="kk-KZ"/>
              </w:rPr>
            </w:pPr>
            <w:r w:rsidRPr="00DD63FD">
              <w:rPr>
                <w:rFonts w:ascii="Times New Roman" w:hAnsi="Times New Roman" w:cs="Times New Roman"/>
                <w:b/>
                <w:bCs/>
                <w:color w:val="000000"/>
                <w:sz w:val="24"/>
                <w:szCs w:val="24"/>
                <w:lang w:val="kk-KZ"/>
              </w:rPr>
              <w:t>Сюжеттік ойын: «Дәрігерде»</w:t>
            </w:r>
          </w:p>
          <w:p w14:paraId="0B088AFB" w14:textId="77777777" w:rsidR="00A62096" w:rsidRPr="005E44D6" w:rsidRDefault="00A62096" w:rsidP="00A452A9">
            <w:pPr>
              <w:pStyle w:val="af1"/>
              <w:spacing w:before="0" w:beforeAutospacing="0" w:after="0" w:afterAutospacing="0"/>
              <w:rPr>
                <w:color w:val="000000"/>
                <w:lang w:val="kk-KZ"/>
              </w:rPr>
            </w:pPr>
            <w:r w:rsidRPr="005E44D6">
              <w:rPr>
                <w:color w:val="000000"/>
                <w:lang w:val="kk-KZ"/>
              </w:rPr>
              <w:t>Балалар рөлдерді таңдайды:</w:t>
            </w:r>
            <w:r w:rsidRPr="005E44D6">
              <w:rPr>
                <w:color w:val="000000"/>
                <w:lang w:val="kk-KZ"/>
              </w:rPr>
              <w:br/>
              <w:t>дәрігер</w:t>
            </w:r>
            <w:r w:rsidRPr="005E44D6">
              <w:rPr>
                <w:color w:val="000000"/>
                <w:lang w:val="kk-KZ"/>
              </w:rPr>
              <w:br/>
              <w:t>науқас</w:t>
            </w:r>
            <w:r w:rsidRPr="005E44D6">
              <w:rPr>
                <w:color w:val="000000"/>
                <w:lang w:val="kk-KZ"/>
              </w:rPr>
              <w:br/>
              <w:t>ана</w:t>
            </w:r>
          </w:p>
          <w:p w14:paraId="61C878BA" w14:textId="77777777" w:rsidR="00A62096" w:rsidRPr="005E44D6" w:rsidRDefault="00A62096" w:rsidP="00A452A9">
            <w:pPr>
              <w:pStyle w:val="af1"/>
              <w:spacing w:before="0" w:beforeAutospacing="0" w:after="0" w:afterAutospacing="0"/>
              <w:rPr>
                <w:color w:val="000000"/>
                <w:lang w:val="kk-KZ"/>
              </w:rPr>
            </w:pPr>
            <w:r w:rsidRPr="005E44D6">
              <w:rPr>
                <w:color w:val="000000"/>
                <w:lang w:val="kk-KZ"/>
              </w:rPr>
              <w:t>Балалар әрекет жасайды:</w:t>
            </w:r>
            <w:r w:rsidRPr="005E44D6">
              <w:rPr>
                <w:color w:val="000000"/>
                <w:lang w:val="kk-KZ"/>
              </w:rPr>
              <w:br/>
              <w:t>дәрігер «тыңдайды», «тексереді»</w:t>
            </w:r>
            <w:r w:rsidRPr="005E44D6">
              <w:rPr>
                <w:color w:val="000000"/>
                <w:lang w:val="kk-KZ"/>
              </w:rPr>
              <w:br/>
              <w:t>«дәрі береді»</w:t>
            </w:r>
            <w:r w:rsidRPr="005E44D6">
              <w:rPr>
                <w:color w:val="000000"/>
                <w:lang w:val="kk-KZ"/>
              </w:rPr>
              <w:br/>
              <w:t>науқас шағым айтады</w:t>
            </w:r>
          </w:p>
          <w:p w14:paraId="62CC6497" w14:textId="77777777" w:rsidR="00A62096" w:rsidRPr="005E44D6" w:rsidRDefault="00A62096" w:rsidP="00A452A9">
            <w:pPr>
              <w:pStyle w:val="20"/>
              <w:spacing w:before="0" w:after="0"/>
              <w:outlineLvl w:val="1"/>
              <w:rPr>
                <w:rFonts w:ascii="Times New Roman" w:hAnsi="Times New Roman" w:cs="Times New Roman"/>
                <w:color w:val="000000"/>
                <w:sz w:val="24"/>
                <w:szCs w:val="24"/>
                <w:lang w:val="kk-KZ"/>
              </w:rPr>
            </w:pPr>
            <w:r w:rsidRPr="005E44D6">
              <w:rPr>
                <w:rStyle w:val="af0"/>
                <w:rFonts w:ascii="Times New Roman" w:hAnsi="Times New Roman" w:cs="Times New Roman"/>
                <w:color w:val="000000"/>
                <w:sz w:val="24"/>
                <w:szCs w:val="24"/>
                <w:lang w:val="kk-KZ"/>
              </w:rPr>
              <w:t>Сөздер:</w:t>
            </w:r>
          </w:p>
          <w:p w14:paraId="563BD9B5" w14:textId="77777777" w:rsidR="00A62096" w:rsidRPr="005E44D6" w:rsidRDefault="00A62096" w:rsidP="00A452A9">
            <w:pPr>
              <w:pStyle w:val="af1"/>
              <w:spacing w:before="0" w:beforeAutospacing="0" w:after="0" w:afterAutospacing="0"/>
              <w:rPr>
                <w:color w:val="000000"/>
                <w:lang w:val="kk-KZ"/>
              </w:rPr>
            </w:pPr>
            <w:r w:rsidRPr="005E44D6">
              <w:rPr>
                <w:color w:val="000000"/>
                <w:lang w:val="kk-KZ"/>
              </w:rPr>
              <w:t>«Қай жерің ауырады?»</w:t>
            </w:r>
            <w:r w:rsidRPr="005E44D6">
              <w:rPr>
                <w:color w:val="000000"/>
                <w:lang w:val="kk-KZ"/>
              </w:rPr>
              <w:br/>
              <w:t>«Қазір емдеймін»</w:t>
            </w:r>
          </w:p>
          <w:p w14:paraId="511BE153" w14:textId="77777777" w:rsidR="00A62096" w:rsidRPr="005E44D6" w:rsidRDefault="00A62096" w:rsidP="00A452A9">
            <w:pPr>
              <w:pStyle w:val="af1"/>
              <w:spacing w:before="0" w:beforeAutospacing="0" w:after="0" w:afterAutospacing="0"/>
              <w:rPr>
                <w:color w:val="000000"/>
                <w:lang w:val="kk-KZ"/>
              </w:rPr>
            </w:pPr>
            <w:r w:rsidRPr="005E44D6">
              <w:rPr>
                <w:rStyle w:val="af0"/>
                <w:color w:val="000000"/>
                <w:lang w:val="kk-KZ"/>
              </w:rPr>
              <w:t>Нәтиже:</w:t>
            </w:r>
            <w:r w:rsidRPr="005E44D6">
              <w:rPr>
                <w:color w:val="000000"/>
                <w:lang w:val="kk-KZ"/>
              </w:rPr>
              <w:br/>
              <w:t>Балалар қамқорлық, көмектесу дағдыларын меңгереді.</w:t>
            </w:r>
          </w:p>
          <w:p w14:paraId="35A00E8F" w14:textId="77777777" w:rsidR="00A62096" w:rsidRPr="005D3DDD" w:rsidRDefault="00A62096" w:rsidP="00A452A9">
            <w:pPr>
              <w:pStyle w:val="af1"/>
              <w:spacing w:before="0" w:beforeAutospacing="0" w:after="0" w:afterAutospacing="0"/>
              <w:rPr>
                <w:color w:val="000000" w:themeColor="text1"/>
                <w:lang w:val="kk-KZ"/>
              </w:rPr>
            </w:pPr>
          </w:p>
        </w:tc>
      </w:tr>
      <w:tr w:rsidR="00A62096" w:rsidRPr="00061EFD" w14:paraId="71FB60B5" w14:textId="77777777" w:rsidTr="00A452A9">
        <w:trPr>
          <w:gridAfter w:val="1"/>
          <w:wAfter w:w="32" w:type="dxa"/>
          <w:trHeight w:val="1342"/>
        </w:trPr>
        <w:tc>
          <w:tcPr>
            <w:tcW w:w="3112" w:type="dxa"/>
            <w:tcBorders>
              <w:top w:val="single" w:sz="4" w:space="0" w:color="000000"/>
              <w:left w:val="single" w:sz="4" w:space="0" w:color="000000"/>
              <w:bottom w:val="single" w:sz="4" w:space="0" w:color="000000"/>
              <w:right w:val="single" w:sz="4" w:space="0" w:color="000000"/>
            </w:tcBorders>
            <w:hideMark/>
          </w:tcPr>
          <w:p w14:paraId="44ED5743"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Балалармен</w:t>
            </w:r>
            <w:r w:rsidRPr="00DD63FD">
              <w:rPr>
                <w:b/>
                <w:color w:val="000000" w:themeColor="text1"/>
                <w:spacing w:val="-2"/>
                <w:sz w:val="24"/>
                <w:szCs w:val="24"/>
              </w:rPr>
              <w:t xml:space="preserve"> </w:t>
            </w:r>
            <w:r w:rsidRPr="00DD63FD">
              <w:rPr>
                <w:b/>
                <w:color w:val="000000" w:themeColor="text1"/>
                <w:sz w:val="24"/>
                <w:szCs w:val="24"/>
              </w:rPr>
              <w:t>жеке</w:t>
            </w:r>
            <w:r w:rsidRPr="00DD63FD">
              <w:rPr>
                <w:b/>
                <w:color w:val="000000" w:themeColor="text1"/>
                <w:spacing w:val="-2"/>
                <w:sz w:val="24"/>
                <w:szCs w:val="24"/>
              </w:rPr>
              <w:t xml:space="preserve"> </w:t>
            </w:r>
            <w:r w:rsidRPr="00DD63FD">
              <w:rPr>
                <w:b/>
                <w:color w:val="000000" w:themeColor="text1"/>
                <w:sz w:val="24"/>
                <w:szCs w:val="24"/>
              </w:rPr>
              <w:t>жұмыс</w:t>
            </w:r>
          </w:p>
        </w:tc>
        <w:tc>
          <w:tcPr>
            <w:tcW w:w="2124" w:type="dxa"/>
            <w:tcBorders>
              <w:top w:val="single" w:sz="4" w:space="0" w:color="000000"/>
              <w:left w:val="single" w:sz="4" w:space="0" w:color="000000"/>
              <w:bottom w:val="single" w:sz="4" w:space="0" w:color="000000"/>
              <w:right w:val="single" w:sz="4" w:space="0" w:color="000000"/>
            </w:tcBorders>
          </w:tcPr>
          <w:p w14:paraId="6039730A" w14:textId="77777777" w:rsidR="00A62096" w:rsidRPr="00DD63FD" w:rsidRDefault="00A62096" w:rsidP="00A452A9">
            <w:pPr>
              <w:pStyle w:val="TableParagraph"/>
              <w:rPr>
                <w:color w:val="000000" w:themeColor="text1"/>
                <w:sz w:val="24"/>
                <w:szCs w:val="24"/>
              </w:rPr>
            </w:pPr>
            <w:r>
              <w:rPr>
                <w:b/>
                <w:bCs/>
                <w:color w:val="000000"/>
                <w:sz w:val="24"/>
                <w:szCs w:val="24"/>
              </w:rPr>
              <w:t xml:space="preserve">Аблайхан </w:t>
            </w:r>
            <w:r w:rsidRPr="00711ABB">
              <w:rPr>
                <w:color w:val="000000"/>
                <w:sz w:val="24"/>
                <w:szCs w:val="24"/>
              </w:rPr>
              <w:t xml:space="preserve">тәулік </w:t>
            </w:r>
            <w:r w:rsidRPr="00E9411F">
              <w:rPr>
                <w:color w:val="000000"/>
                <w:sz w:val="24"/>
                <w:szCs w:val="24"/>
              </w:rPr>
              <w:t>бөліктерін ажырат</w:t>
            </w:r>
            <w:r>
              <w:rPr>
                <w:color w:val="000000"/>
                <w:sz w:val="24"/>
                <w:szCs w:val="24"/>
              </w:rPr>
              <w:t>уды</w:t>
            </w:r>
            <w:r w:rsidRPr="00E9411F">
              <w:rPr>
                <w:color w:val="000000"/>
                <w:sz w:val="24"/>
                <w:szCs w:val="24"/>
              </w:rPr>
              <w:t>, олардың сипаттамалық ерекшеліктерін біл</w:t>
            </w:r>
            <w:r>
              <w:rPr>
                <w:color w:val="000000"/>
                <w:sz w:val="24"/>
                <w:szCs w:val="24"/>
              </w:rPr>
              <w:t>уді үйрету.</w:t>
            </w:r>
          </w:p>
        </w:tc>
        <w:tc>
          <w:tcPr>
            <w:tcW w:w="2548" w:type="dxa"/>
            <w:gridSpan w:val="3"/>
            <w:tcBorders>
              <w:top w:val="single" w:sz="4" w:space="0" w:color="000000"/>
              <w:left w:val="single" w:sz="4" w:space="0" w:color="000000"/>
              <w:bottom w:val="single" w:sz="4" w:space="0" w:color="000000"/>
              <w:right w:val="single" w:sz="4" w:space="0" w:color="000000"/>
            </w:tcBorders>
          </w:tcPr>
          <w:p w14:paraId="16FF2E56" w14:textId="77777777" w:rsidR="00A62096" w:rsidRPr="00DD63FD" w:rsidRDefault="00A62096" w:rsidP="00A452A9">
            <w:pPr>
              <w:pStyle w:val="TableParagraph"/>
              <w:rPr>
                <w:color w:val="000000" w:themeColor="text1"/>
                <w:sz w:val="24"/>
                <w:szCs w:val="24"/>
              </w:rPr>
            </w:pPr>
            <w:r>
              <w:rPr>
                <w:b/>
                <w:bCs/>
                <w:sz w:val="24"/>
                <w:szCs w:val="24"/>
              </w:rPr>
              <w:t xml:space="preserve">Асылым  </w:t>
            </w:r>
            <w:r w:rsidRPr="002C4457">
              <w:rPr>
                <w:sz w:val="24"/>
                <w:szCs w:val="24"/>
              </w:rPr>
              <w:t>сызықтардың, арқанның, тақтайдың, гимнастикалық скамейканың, бөрененің бойымен тепе-теңдікті сақтап жүруді үйрету.</w:t>
            </w:r>
          </w:p>
        </w:tc>
        <w:tc>
          <w:tcPr>
            <w:tcW w:w="2549" w:type="dxa"/>
            <w:gridSpan w:val="6"/>
            <w:tcBorders>
              <w:top w:val="single" w:sz="4" w:space="0" w:color="000000"/>
              <w:left w:val="single" w:sz="4" w:space="0" w:color="000000"/>
              <w:bottom w:val="single" w:sz="4" w:space="0" w:color="000000"/>
              <w:right w:val="single" w:sz="4" w:space="0" w:color="000000"/>
            </w:tcBorders>
          </w:tcPr>
          <w:p w14:paraId="56A15BB4" w14:textId="77777777" w:rsidR="00A62096" w:rsidRPr="0006261E" w:rsidRDefault="00A62096" w:rsidP="00A452A9">
            <w:pPr>
              <w:spacing w:after="0" w:line="240"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Айдарға  </w:t>
            </w:r>
            <w:r w:rsidRPr="0006261E">
              <w:rPr>
                <w:rFonts w:ascii="Times New Roman" w:hAnsi="Times New Roman" w:cs="Times New Roman"/>
                <w:color w:val="000000"/>
                <w:sz w:val="24"/>
                <w:szCs w:val="24"/>
                <w:lang w:val="kk-KZ"/>
              </w:rPr>
              <w:t>өзіне айтылған сөздерді ынта қойып тыңдауға және түсінуге талпын</w:t>
            </w:r>
            <w:r>
              <w:rPr>
                <w:rFonts w:ascii="Times New Roman" w:hAnsi="Times New Roman" w:cs="Times New Roman"/>
                <w:color w:val="000000"/>
                <w:sz w:val="24"/>
                <w:szCs w:val="24"/>
                <w:lang w:val="kk-KZ"/>
              </w:rPr>
              <w:t>дыру.</w:t>
            </w:r>
          </w:p>
          <w:p w14:paraId="0747E6A7" w14:textId="77777777" w:rsidR="00A62096" w:rsidRPr="00DD63FD" w:rsidRDefault="00A62096" w:rsidP="00A452A9">
            <w:pPr>
              <w:pStyle w:val="TableParagraph"/>
              <w:rPr>
                <w:color w:val="000000" w:themeColor="text1"/>
                <w:sz w:val="24"/>
                <w:szCs w:val="24"/>
              </w:rPr>
            </w:pPr>
          </w:p>
        </w:tc>
        <w:tc>
          <w:tcPr>
            <w:tcW w:w="2269" w:type="dxa"/>
            <w:gridSpan w:val="4"/>
            <w:tcBorders>
              <w:top w:val="single" w:sz="4" w:space="0" w:color="000000"/>
              <w:left w:val="single" w:sz="4" w:space="0" w:color="000000"/>
              <w:bottom w:val="single" w:sz="4" w:space="0" w:color="000000"/>
              <w:right w:val="single" w:sz="4" w:space="0" w:color="000000"/>
            </w:tcBorders>
          </w:tcPr>
          <w:p w14:paraId="6C685B79" w14:textId="77777777" w:rsidR="00A62096" w:rsidRPr="00711ABB" w:rsidRDefault="00A62096" w:rsidP="00A452A9">
            <w:pPr>
              <w:pStyle w:val="ae"/>
              <w:rPr>
                <w:rStyle w:val="af"/>
                <w:rFonts w:ascii="Times New Roman" w:hAnsi="Times New Roman"/>
                <w:sz w:val="24"/>
                <w:szCs w:val="24"/>
                <w:lang w:val="kk-KZ"/>
              </w:rPr>
            </w:pPr>
            <w:r w:rsidRPr="003862B0">
              <w:rPr>
                <w:rFonts w:ascii="Times New Roman" w:hAnsi="Times New Roman"/>
                <w:b/>
                <w:bCs/>
                <w:lang w:val="kk-KZ"/>
              </w:rPr>
              <w:t>А</w:t>
            </w:r>
            <w:r>
              <w:rPr>
                <w:rFonts w:ascii="Times New Roman" w:hAnsi="Times New Roman"/>
                <w:b/>
                <w:bCs/>
                <w:lang w:val="kk-KZ"/>
              </w:rPr>
              <w:t>йару</w:t>
            </w:r>
            <w:r w:rsidRPr="00711ABB">
              <w:rPr>
                <w:rStyle w:val="af"/>
                <w:rFonts w:ascii="Times New Roman" w:hAnsi="Times New Roman"/>
                <w:sz w:val="24"/>
                <w:szCs w:val="24"/>
                <w:lang w:val="kk-KZ"/>
              </w:rPr>
              <w:t xml:space="preserve">кітаптардағы суреттерді өз бетінше, басқа балалармен бірге қарастырып, көрген суреттері бойынша өз ойын айтуға </w:t>
            </w:r>
            <w:r w:rsidRPr="00711ABB">
              <w:rPr>
                <w:rStyle w:val="af"/>
                <w:rFonts w:ascii="Times New Roman" w:hAnsi="Times New Roman"/>
                <w:sz w:val="24"/>
                <w:szCs w:val="24"/>
                <w:lang w:val="kk-KZ"/>
              </w:rPr>
              <w:lastRenderedPageBreak/>
              <w:t>талпындыру.</w:t>
            </w:r>
          </w:p>
          <w:p w14:paraId="7A8A23BE" w14:textId="77777777" w:rsidR="00A62096" w:rsidRPr="00117A65" w:rsidRDefault="00A62096" w:rsidP="00A452A9">
            <w:pPr>
              <w:pStyle w:val="ae"/>
              <w:rPr>
                <w:rFonts w:ascii="Times New Roman" w:hAnsi="Times New Roman"/>
                <w:color w:val="000000" w:themeColor="text1"/>
                <w:sz w:val="24"/>
                <w:szCs w:val="24"/>
                <w:lang w:val="kk-KZ"/>
              </w:rPr>
            </w:pPr>
          </w:p>
        </w:tc>
        <w:tc>
          <w:tcPr>
            <w:tcW w:w="2281" w:type="dxa"/>
            <w:gridSpan w:val="2"/>
            <w:tcBorders>
              <w:top w:val="single" w:sz="4" w:space="0" w:color="000000"/>
              <w:left w:val="single" w:sz="4" w:space="0" w:color="000000"/>
              <w:bottom w:val="single" w:sz="4" w:space="0" w:color="000000"/>
              <w:right w:val="single" w:sz="4" w:space="0" w:color="000000"/>
            </w:tcBorders>
          </w:tcPr>
          <w:p w14:paraId="208A3AB8" w14:textId="77777777" w:rsidR="00A62096" w:rsidRPr="00DD63FD" w:rsidRDefault="00A62096" w:rsidP="00A452A9">
            <w:pPr>
              <w:pStyle w:val="TableParagraph"/>
              <w:rPr>
                <w:color w:val="000000" w:themeColor="text1"/>
                <w:sz w:val="24"/>
                <w:szCs w:val="24"/>
              </w:rPr>
            </w:pPr>
            <w:r w:rsidRPr="00711ABB">
              <w:rPr>
                <w:b/>
                <w:bCs/>
                <w:sz w:val="24"/>
                <w:szCs w:val="24"/>
              </w:rPr>
              <w:lastRenderedPageBreak/>
              <w:t>А</w:t>
            </w:r>
            <w:r>
              <w:rPr>
                <w:b/>
                <w:bCs/>
                <w:sz w:val="24"/>
                <w:szCs w:val="24"/>
              </w:rPr>
              <w:t xml:space="preserve">йкөркемге </w:t>
            </w:r>
            <w:r w:rsidRPr="00035A3E">
              <w:rPr>
                <w:sz w:val="24"/>
                <w:szCs w:val="24"/>
              </w:rPr>
              <w:t xml:space="preserve">қимылды ойындарда физикалық қасиеттерді, жылдамдық, күш, шыдамдылық, икемділік, ептілік </w:t>
            </w:r>
            <w:r w:rsidRPr="00035A3E">
              <w:rPr>
                <w:sz w:val="24"/>
                <w:szCs w:val="24"/>
              </w:rPr>
              <w:lastRenderedPageBreak/>
              <w:t>көрсетуді,және спорттық ойындардың ережелерін сақтауды үйрету.</w:t>
            </w:r>
          </w:p>
        </w:tc>
      </w:tr>
      <w:tr w:rsidR="00A62096" w:rsidRPr="00061EFD" w14:paraId="79ED3F7F" w14:textId="77777777" w:rsidTr="00A452A9">
        <w:trPr>
          <w:gridAfter w:val="1"/>
          <w:wAfter w:w="32" w:type="dxa"/>
          <w:trHeight w:val="450"/>
        </w:trPr>
        <w:tc>
          <w:tcPr>
            <w:tcW w:w="3112" w:type="dxa"/>
            <w:tcBorders>
              <w:top w:val="single" w:sz="4" w:space="0" w:color="000000"/>
              <w:left w:val="single" w:sz="4" w:space="0" w:color="000000"/>
              <w:bottom w:val="single" w:sz="4" w:space="0" w:color="000000"/>
              <w:right w:val="single" w:sz="4" w:space="0" w:color="000000"/>
            </w:tcBorders>
            <w:hideMark/>
          </w:tcPr>
          <w:p w14:paraId="53BA04FA"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Серуенге</w:t>
            </w:r>
            <w:r w:rsidRPr="00DD63FD">
              <w:rPr>
                <w:b/>
                <w:color w:val="000000" w:themeColor="text1"/>
                <w:spacing w:val="-4"/>
                <w:sz w:val="24"/>
                <w:szCs w:val="24"/>
              </w:rPr>
              <w:t xml:space="preserve"> </w:t>
            </w:r>
            <w:r w:rsidRPr="00DD63FD">
              <w:rPr>
                <w:b/>
                <w:color w:val="000000" w:themeColor="text1"/>
                <w:sz w:val="24"/>
                <w:szCs w:val="24"/>
              </w:rPr>
              <w:t>дайындық</w:t>
            </w:r>
          </w:p>
        </w:tc>
        <w:tc>
          <w:tcPr>
            <w:tcW w:w="11771" w:type="dxa"/>
            <w:gridSpan w:val="16"/>
            <w:tcBorders>
              <w:top w:val="single" w:sz="4" w:space="0" w:color="000000"/>
              <w:left w:val="single" w:sz="4" w:space="0" w:color="000000"/>
              <w:bottom w:val="single" w:sz="4" w:space="0" w:color="000000"/>
              <w:right w:val="single" w:sz="4" w:space="0" w:color="000000"/>
            </w:tcBorders>
            <w:hideMark/>
          </w:tcPr>
          <w:p w14:paraId="225DC32A"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214DBA8"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DD63FD">
              <w:rPr>
                <w:b/>
                <w:bCs/>
                <w:color w:val="000000" w:themeColor="text1"/>
                <w:sz w:val="24"/>
                <w:szCs w:val="24"/>
              </w:rPr>
              <w:t>тіл дамыту, өзіне-өзі қызмет ету дағдылары, ірі және ұсақ моториканы дамыту)</w:t>
            </w:r>
            <w:r w:rsidRPr="00DD63FD">
              <w:rPr>
                <w:color w:val="000000" w:themeColor="text1"/>
                <w:sz w:val="24"/>
                <w:szCs w:val="24"/>
              </w:rPr>
              <w:t>.</w:t>
            </w:r>
          </w:p>
          <w:p w14:paraId="753B74C0"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4FAD6DA"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p>
          <w:p w14:paraId="26111F5F" w14:textId="77777777" w:rsidR="00A62096" w:rsidRPr="00DD63FD" w:rsidRDefault="00A62096" w:rsidP="00A452A9">
            <w:pPr>
              <w:pStyle w:val="TableParagraph"/>
              <w:rPr>
                <w:color w:val="000000" w:themeColor="text1"/>
                <w:sz w:val="24"/>
                <w:szCs w:val="24"/>
              </w:rPr>
            </w:pPr>
          </w:p>
        </w:tc>
      </w:tr>
      <w:tr w:rsidR="00A62096" w:rsidRPr="007D17CF" w14:paraId="50473FF7" w14:textId="77777777" w:rsidTr="00A452A9">
        <w:trPr>
          <w:gridAfter w:val="1"/>
          <w:wAfter w:w="32" w:type="dxa"/>
          <w:trHeight w:val="275"/>
        </w:trPr>
        <w:tc>
          <w:tcPr>
            <w:tcW w:w="3112" w:type="dxa"/>
            <w:tcBorders>
              <w:top w:val="single" w:sz="4" w:space="0" w:color="000000"/>
              <w:left w:val="single" w:sz="4" w:space="0" w:color="000000"/>
              <w:bottom w:val="single" w:sz="4" w:space="0" w:color="000000"/>
              <w:right w:val="single" w:sz="4" w:space="0" w:color="000000"/>
            </w:tcBorders>
            <w:hideMark/>
          </w:tcPr>
          <w:p w14:paraId="1DA9EFFD"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Серуен</w:t>
            </w:r>
          </w:p>
        </w:tc>
        <w:tc>
          <w:tcPr>
            <w:tcW w:w="2124" w:type="dxa"/>
            <w:tcBorders>
              <w:top w:val="single" w:sz="4" w:space="0" w:color="000000"/>
              <w:left w:val="single" w:sz="4" w:space="0" w:color="000000"/>
              <w:bottom w:val="single" w:sz="4" w:space="0" w:color="000000"/>
              <w:right w:val="single" w:sz="4" w:space="0" w:color="000000"/>
            </w:tcBorders>
          </w:tcPr>
          <w:p w14:paraId="1B687256" w14:textId="77777777" w:rsidR="00A62096" w:rsidRPr="005E44D6" w:rsidRDefault="00A62096" w:rsidP="00A452A9">
            <w:pPr>
              <w:pStyle w:val="ae"/>
              <w:rPr>
                <w:rFonts w:ascii="Times New Roman" w:hAnsi="Times New Roman"/>
                <w:color w:val="000000" w:themeColor="text1"/>
                <w:sz w:val="24"/>
                <w:szCs w:val="24"/>
                <w:lang w:val="kk-KZ"/>
              </w:rPr>
            </w:pPr>
            <w:r w:rsidRPr="005D0661">
              <w:rPr>
                <w:rFonts w:ascii="Times New Roman" w:hAnsi="Times New Roman"/>
                <w:b/>
                <w:bCs/>
                <w:color w:val="000000" w:themeColor="text1"/>
                <w:sz w:val="24"/>
                <w:szCs w:val="24"/>
                <w:lang w:val="kk-KZ"/>
              </w:rPr>
              <w:t>Картотека №1</w:t>
            </w:r>
            <w:r>
              <w:rPr>
                <w:rFonts w:ascii="Times New Roman" w:hAnsi="Times New Roman"/>
                <w:b/>
                <w:bCs/>
                <w:color w:val="000000" w:themeColor="text1"/>
                <w:sz w:val="24"/>
                <w:szCs w:val="24"/>
                <w:lang w:val="kk-KZ"/>
              </w:rPr>
              <w:t>8</w:t>
            </w:r>
          </w:p>
        </w:tc>
        <w:tc>
          <w:tcPr>
            <w:tcW w:w="2548" w:type="dxa"/>
            <w:gridSpan w:val="3"/>
            <w:tcBorders>
              <w:top w:val="single" w:sz="4" w:space="0" w:color="000000"/>
              <w:left w:val="single" w:sz="4" w:space="0" w:color="000000"/>
              <w:bottom w:val="single" w:sz="4" w:space="0" w:color="000000"/>
              <w:right w:val="single" w:sz="4" w:space="0" w:color="000000"/>
            </w:tcBorders>
          </w:tcPr>
          <w:p w14:paraId="10F71447" w14:textId="77777777" w:rsidR="00A62096" w:rsidRPr="005E44D6" w:rsidRDefault="00A62096" w:rsidP="00A452A9">
            <w:pPr>
              <w:pStyle w:val="ae"/>
              <w:rPr>
                <w:rFonts w:ascii="Times New Roman" w:hAnsi="Times New Roman"/>
                <w:color w:val="000000" w:themeColor="text1"/>
                <w:sz w:val="24"/>
                <w:szCs w:val="24"/>
                <w:lang w:val="kk-KZ"/>
              </w:rPr>
            </w:pPr>
            <w:r w:rsidRPr="005D0661">
              <w:rPr>
                <w:rFonts w:ascii="Times New Roman" w:hAnsi="Times New Roman"/>
                <w:b/>
                <w:bCs/>
                <w:color w:val="000000" w:themeColor="text1"/>
                <w:sz w:val="24"/>
                <w:szCs w:val="24"/>
                <w:lang w:val="kk-KZ"/>
              </w:rPr>
              <w:t>Картотека №1</w:t>
            </w:r>
            <w:r>
              <w:rPr>
                <w:rFonts w:ascii="Times New Roman" w:hAnsi="Times New Roman"/>
                <w:b/>
                <w:bCs/>
                <w:color w:val="000000" w:themeColor="text1"/>
                <w:sz w:val="24"/>
                <w:szCs w:val="24"/>
                <w:lang w:val="kk-KZ"/>
              </w:rPr>
              <w:t>9</w:t>
            </w:r>
          </w:p>
        </w:tc>
        <w:tc>
          <w:tcPr>
            <w:tcW w:w="2549" w:type="dxa"/>
            <w:gridSpan w:val="6"/>
            <w:tcBorders>
              <w:top w:val="single" w:sz="4" w:space="0" w:color="000000"/>
              <w:left w:val="single" w:sz="4" w:space="0" w:color="000000"/>
              <w:bottom w:val="single" w:sz="4" w:space="0" w:color="000000"/>
              <w:right w:val="single" w:sz="4" w:space="0" w:color="000000"/>
            </w:tcBorders>
          </w:tcPr>
          <w:p w14:paraId="71D1A2C2" w14:textId="77777777" w:rsidR="00A62096" w:rsidRPr="005E44D6" w:rsidRDefault="00A62096" w:rsidP="00A452A9">
            <w:pPr>
              <w:pStyle w:val="ae"/>
              <w:rPr>
                <w:rFonts w:ascii="Times New Roman" w:hAnsi="Times New Roman"/>
                <w:color w:val="000000" w:themeColor="text1"/>
                <w:sz w:val="24"/>
                <w:szCs w:val="24"/>
                <w:lang w:val="kk-KZ"/>
              </w:rPr>
            </w:pPr>
            <w:r w:rsidRPr="005D0661">
              <w:rPr>
                <w:rFonts w:ascii="Times New Roman" w:hAnsi="Times New Roman"/>
                <w:b/>
                <w:bCs/>
                <w:color w:val="000000" w:themeColor="text1"/>
                <w:sz w:val="24"/>
                <w:szCs w:val="24"/>
                <w:lang w:val="kk-KZ"/>
              </w:rPr>
              <w:t>Картотека №</w:t>
            </w:r>
            <w:r>
              <w:rPr>
                <w:rFonts w:ascii="Times New Roman" w:hAnsi="Times New Roman"/>
                <w:b/>
                <w:bCs/>
                <w:color w:val="000000" w:themeColor="text1"/>
                <w:sz w:val="24"/>
                <w:szCs w:val="24"/>
                <w:lang w:val="kk-KZ"/>
              </w:rPr>
              <w:t>20</w:t>
            </w:r>
          </w:p>
        </w:tc>
        <w:tc>
          <w:tcPr>
            <w:tcW w:w="2269" w:type="dxa"/>
            <w:gridSpan w:val="4"/>
            <w:tcBorders>
              <w:top w:val="single" w:sz="4" w:space="0" w:color="000000"/>
              <w:left w:val="single" w:sz="4" w:space="0" w:color="000000"/>
              <w:bottom w:val="single" w:sz="4" w:space="0" w:color="000000"/>
              <w:right w:val="single" w:sz="4" w:space="0" w:color="000000"/>
            </w:tcBorders>
          </w:tcPr>
          <w:p w14:paraId="125DEACF" w14:textId="77777777" w:rsidR="00A62096" w:rsidRPr="005E44D6" w:rsidRDefault="00A62096" w:rsidP="00A452A9">
            <w:pPr>
              <w:pStyle w:val="ae"/>
              <w:rPr>
                <w:rFonts w:ascii="Times New Roman" w:hAnsi="Times New Roman"/>
                <w:color w:val="000000" w:themeColor="text1"/>
                <w:sz w:val="24"/>
                <w:szCs w:val="24"/>
                <w:lang w:val="kk-KZ"/>
              </w:rPr>
            </w:pPr>
            <w:r w:rsidRPr="005D0661">
              <w:rPr>
                <w:rFonts w:ascii="Times New Roman" w:hAnsi="Times New Roman"/>
                <w:b/>
                <w:bCs/>
                <w:color w:val="000000" w:themeColor="text1"/>
                <w:sz w:val="24"/>
                <w:szCs w:val="24"/>
                <w:lang w:val="kk-KZ"/>
              </w:rPr>
              <w:t>Картотека №1</w:t>
            </w:r>
          </w:p>
        </w:tc>
        <w:tc>
          <w:tcPr>
            <w:tcW w:w="2281" w:type="dxa"/>
            <w:gridSpan w:val="2"/>
            <w:tcBorders>
              <w:top w:val="single" w:sz="4" w:space="0" w:color="000000"/>
              <w:left w:val="single" w:sz="4" w:space="0" w:color="000000"/>
              <w:bottom w:val="single" w:sz="4" w:space="0" w:color="000000"/>
              <w:right w:val="single" w:sz="4" w:space="0" w:color="000000"/>
            </w:tcBorders>
          </w:tcPr>
          <w:p w14:paraId="3805C444" w14:textId="77777777" w:rsidR="00A62096" w:rsidRPr="005E44D6" w:rsidRDefault="00A62096" w:rsidP="00A452A9">
            <w:pPr>
              <w:pStyle w:val="ae"/>
              <w:rPr>
                <w:rFonts w:ascii="Times New Roman" w:hAnsi="Times New Roman"/>
                <w:color w:val="000000" w:themeColor="text1"/>
                <w:sz w:val="24"/>
                <w:szCs w:val="24"/>
                <w:lang w:val="kk-KZ"/>
              </w:rPr>
            </w:pPr>
            <w:r w:rsidRPr="005D0661">
              <w:rPr>
                <w:rFonts w:ascii="Times New Roman" w:hAnsi="Times New Roman"/>
                <w:b/>
                <w:bCs/>
                <w:color w:val="000000" w:themeColor="text1"/>
                <w:sz w:val="24"/>
                <w:szCs w:val="24"/>
                <w:lang w:val="kk-KZ"/>
              </w:rPr>
              <w:t>Картотека №</w:t>
            </w:r>
            <w:r>
              <w:rPr>
                <w:rFonts w:ascii="Times New Roman" w:hAnsi="Times New Roman"/>
                <w:b/>
                <w:bCs/>
                <w:color w:val="000000" w:themeColor="text1"/>
                <w:sz w:val="24"/>
                <w:szCs w:val="24"/>
                <w:lang w:val="kk-KZ"/>
              </w:rPr>
              <w:t>2</w:t>
            </w:r>
          </w:p>
        </w:tc>
      </w:tr>
      <w:tr w:rsidR="00A62096" w:rsidRPr="00061EFD" w14:paraId="71784730" w14:textId="77777777" w:rsidTr="00A452A9">
        <w:trPr>
          <w:gridAfter w:val="1"/>
          <w:wAfter w:w="32" w:type="dxa"/>
          <w:trHeight w:val="275"/>
        </w:trPr>
        <w:tc>
          <w:tcPr>
            <w:tcW w:w="3112" w:type="dxa"/>
            <w:tcBorders>
              <w:top w:val="single" w:sz="4" w:space="0" w:color="000000"/>
              <w:left w:val="single" w:sz="4" w:space="0" w:color="000000"/>
              <w:bottom w:val="single" w:sz="4" w:space="0" w:color="000000"/>
              <w:right w:val="single" w:sz="4" w:space="0" w:color="000000"/>
            </w:tcBorders>
            <w:hideMark/>
          </w:tcPr>
          <w:p w14:paraId="586DC9B6" w14:textId="77777777" w:rsidR="00A62096" w:rsidRPr="00DD63FD" w:rsidRDefault="00A62096" w:rsidP="00A452A9">
            <w:pPr>
              <w:pStyle w:val="TableParagraph"/>
              <w:ind w:left="110"/>
              <w:rPr>
                <w:b/>
                <w:color w:val="000000" w:themeColor="text1"/>
                <w:sz w:val="24"/>
                <w:szCs w:val="24"/>
                <w:lang w:val="ru-RU"/>
              </w:rPr>
            </w:pPr>
            <w:proofErr w:type="spellStart"/>
            <w:r w:rsidRPr="00DD63FD">
              <w:rPr>
                <w:b/>
                <w:color w:val="000000" w:themeColor="text1"/>
                <w:sz w:val="24"/>
                <w:szCs w:val="24"/>
                <w:lang w:val="ru-RU"/>
              </w:rPr>
              <w:t>Серуеннен</w:t>
            </w:r>
            <w:proofErr w:type="spellEnd"/>
            <w:r w:rsidRPr="00DD63FD">
              <w:rPr>
                <w:b/>
                <w:color w:val="000000" w:themeColor="text1"/>
                <w:sz w:val="24"/>
                <w:szCs w:val="24"/>
                <w:lang w:val="ru-RU"/>
              </w:rPr>
              <w:t xml:space="preserve"> оралу</w:t>
            </w:r>
          </w:p>
        </w:tc>
        <w:tc>
          <w:tcPr>
            <w:tcW w:w="11771" w:type="dxa"/>
            <w:gridSpan w:val="16"/>
            <w:tcBorders>
              <w:top w:val="single" w:sz="4" w:space="0" w:color="000000"/>
              <w:left w:val="single" w:sz="4" w:space="0" w:color="000000"/>
              <w:bottom w:val="single" w:sz="4" w:space="0" w:color="000000"/>
              <w:right w:val="single" w:sz="4" w:space="0" w:color="000000"/>
            </w:tcBorders>
          </w:tcPr>
          <w:p w14:paraId="06E022F0"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D63FD">
              <w:rPr>
                <w:b/>
                <w:bCs/>
                <w:color w:val="000000" w:themeColor="text1"/>
                <w:sz w:val="24"/>
                <w:szCs w:val="24"/>
              </w:rPr>
              <w:t>(көркем әрекет, дербес ойын әрекеті).</w:t>
            </w:r>
          </w:p>
          <w:p w14:paraId="5FA9002A" w14:textId="77777777" w:rsidR="00A62096" w:rsidRPr="00DD63FD" w:rsidRDefault="00A62096" w:rsidP="00A452A9">
            <w:pPr>
              <w:pStyle w:val="TableParagraph"/>
              <w:rPr>
                <w:color w:val="000000" w:themeColor="text1"/>
                <w:sz w:val="24"/>
                <w:szCs w:val="24"/>
              </w:rPr>
            </w:pPr>
          </w:p>
        </w:tc>
      </w:tr>
      <w:tr w:rsidR="00A62096" w:rsidRPr="00061EFD" w14:paraId="7B008A5F" w14:textId="77777777" w:rsidTr="00A452A9">
        <w:trPr>
          <w:trHeight w:val="280"/>
        </w:trPr>
        <w:tc>
          <w:tcPr>
            <w:tcW w:w="3112" w:type="dxa"/>
            <w:tcBorders>
              <w:top w:val="single" w:sz="4" w:space="0" w:color="000000"/>
              <w:left w:val="single" w:sz="4" w:space="0" w:color="000000"/>
              <w:bottom w:val="single" w:sz="4" w:space="0" w:color="000000"/>
              <w:right w:val="single" w:sz="4" w:space="0" w:color="000000"/>
            </w:tcBorders>
            <w:hideMark/>
          </w:tcPr>
          <w:p w14:paraId="2E4FE6E9"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Балалардың</w:t>
            </w:r>
            <w:r w:rsidRPr="00DD63FD">
              <w:rPr>
                <w:b/>
                <w:color w:val="000000" w:themeColor="text1"/>
                <w:spacing w:val="-3"/>
                <w:sz w:val="24"/>
                <w:szCs w:val="24"/>
              </w:rPr>
              <w:t xml:space="preserve"> </w:t>
            </w:r>
            <w:r w:rsidRPr="00DD63FD">
              <w:rPr>
                <w:b/>
                <w:color w:val="000000" w:themeColor="text1"/>
                <w:sz w:val="24"/>
                <w:szCs w:val="24"/>
              </w:rPr>
              <w:t>үйге</w:t>
            </w:r>
            <w:r w:rsidRPr="00DD63FD">
              <w:rPr>
                <w:b/>
                <w:color w:val="000000" w:themeColor="text1"/>
                <w:spacing w:val="-3"/>
                <w:sz w:val="24"/>
                <w:szCs w:val="24"/>
              </w:rPr>
              <w:t xml:space="preserve"> </w:t>
            </w:r>
            <w:r w:rsidRPr="00DD63FD">
              <w:rPr>
                <w:b/>
                <w:color w:val="000000" w:themeColor="text1"/>
                <w:sz w:val="24"/>
                <w:szCs w:val="24"/>
              </w:rPr>
              <w:t>қайтуы</w:t>
            </w:r>
          </w:p>
        </w:tc>
        <w:tc>
          <w:tcPr>
            <w:tcW w:w="2360" w:type="dxa"/>
            <w:gridSpan w:val="3"/>
            <w:tcBorders>
              <w:top w:val="single" w:sz="8" w:space="0" w:color="000000"/>
              <w:left w:val="single" w:sz="8" w:space="0" w:color="000000"/>
              <w:bottom w:val="single" w:sz="8" w:space="0" w:color="000000"/>
              <w:right w:val="single" w:sz="8" w:space="0" w:color="000000"/>
            </w:tcBorders>
          </w:tcPr>
          <w:p w14:paraId="4A5A56D4"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 xml:space="preserve">Балаларды ата-анасына жылы қарсы алып, тапсыру. </w:t>
            </w:r>
          </w:p>
        </w:tc>
        <w:tc>
          <w:tcPr>
            <w:tcW w:w="2361" w:type="dxa"/>
            <w:gridSpan w:val="3"/>
            <w:tcBorders>
              <w:top w:val="single" w:sz="8" w:space="0" w:color="000000"/>
              <w:left w:val="single" w:sz="8" w:space="0" w:color="000000"/>
              <w:bottom w:val="single" w:sz="8" w:space="0" w:color="000000"/>
              <w:right w:val="single" w:sz="8" w:space="0" w:color="000000"/>
            </w:tcBorders>
          </w:tcPr>
          <w:p w14:paraId="06C1E939"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Ата-аналарға баланың күн ішіндегі көңіл-күйі, жетістігі, іс-әрекеті туралы қысқаша ақпарат беру.</w:t>
            </w:r>
          </w:p>
        </w:tc>
        <w:tc>
          <w:tcPr>
            <w:tcW w:w="2360" w:type="dxa"/>
            <w:gridSpan w:val="2"/>
            <w:tcBorders>
              <w:top w:val="single" w:sz="8" w:space="0" w:color="000000"/>
              <w:left w:val="single" w:sz="8" w:space="0" w:color="000000"/>
              <w:bottom w:val="single" w:sz="8" w:space="0" w:color="000000"/>
              <w:right w:val="single" w:sz="8" w:space="0" w:color="000000"/>
            </w:tcBorders>
          </w:tcPr>
          <w:p w14:paraId="581CD9E4"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Балалардың жеке заттарын (киім, аяқ киім, қолөнер жұмыстары) дайындап беру.</w:t>
            </w:r>
          </w:p>
        </w:tc>
        <w:tc>
          <w:tcPr>
            <w:tcW w:w="2361" w:type="dxa"/>
            <w:gridSpan w:val="4"/>
            <w:tcBorders>
              <w:top w:val="single" w:sz="8" w:space="0" w:color="000000"/>
              <w:left w:val="single" w:sz="8" w:space="0" w:color="000000"/>
              <w:bottom w:val="single" w:sz="8" w:space="0" w:color="000000"/>
              <w:right w:val="single" w:sz="8" w:space="0" w:color="000000"/>
            </w:tcBorders>
          </w:tcPr>
          <w:p w14:paraId="65DFE3C8"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Ата-анамен бала тәрбиесіне байланысты қысқа кеңес беру.</w:t>
            </w:r>
          </w:p>
        </w:tc>
        <w:tc>
          <w:tcPr>
            <w:tcW w:w="2361" w:type="dxa"/>
            <w:gridSpan w:val="5"/>
            <w:tcBorders>
              <w:top w:val="single" w:sz="8" w:space="0" w:color="000000"/>
              <w:left w:val="single" w:sz="8" w:space="0" w:color="000000"/>
              <w:bottom w:val="single" w:sz="8" w:space="0" w:color="000000"/>
              <w:right w:val="single" w:sz="8" w:space="0" w:color="000000"/>
            </w:tcBorders>
          </w:tcPr>
          <w:p w14:paraId="59325555"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Балалардың қауіпсіздігін қадағалау (ата-анасына немесе сенімді адамға ғана тапсыру).</w:t>
            </w:r>
          </w:p>
        </w:tc>
      </w:tr>
    </w:tbl>
    <w:p w14:paraId="5EC95F50" w14:textId="77777777" w:rsidR="00A62096" w:rsidRDefault="00A62096" w:rsidP="00A62096">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r w:rsidRPr="005E44D6">
        <w:rPr>
          <w:rFonts w:ascii="Times New Roman" w:eastAsia="Times New Roman" w:hAnsi="Times New Roman" w:cs="Times New Roman"/>
          <w:b/>
          <w:bCs/>
          <w:color w:val="000000" w:themeColor="text1"/>
          <w:kern w:val="36"/>
          <w:sz w:val="24"/>
          <w:szCs w:val="24"/>
          <w:lang w:val="kk-KZ" w:eastAsia="ru-RU"/>
        </w:rPr>
        <w:t xml:space="preserve">                                                                 </w:t>
      </w:r>
    </w:p>
    <w:p w14:paraId="6E5A6331" w14:textId="77777777" w:rsidR="00A62096" w:rsidRDefault="00A62096" w:rsidP="00A62096">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1C9C348E" w14:textId="77777777" w:rsidR="00A62096" w:rsidRDefault="00A62096" w:rsidP="00A62096">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2F98F8D7" w14:textId="77777777" w:rsidR="00A62096" w:rsidRDefault="00A62096" w:rsidP="00A62096">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1A8F0E00" w14:textId="77777777" w:rsidR="00A62096" w:rsidRDefault="00A62096" w:rsidP="00A62096">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7D18CAD2" w14:textId="77777777" w:rsidR="00A62096" w:rsidRDefault="00A62096" w:rsidP="00A62096">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3B29DCAA" w14:textId="77777777" w:rsidR="00A62096" w:rsidRDefault="00A62096" w:rsidP="00A62096">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6ED4C219" w14:textId="77777777" w:rsidR="005062CA" w:rsidRDefault="005062CA" w:rsidP="005062CA">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41F0383A" w14:textId="77777777" w:rsidR="005062CA" w:rsidRDefault="005062CA" w:rsidP="005062CA">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0E3005F2" w14:textId="73273384" w:rsidR="00A62096" w:rsidRPr="00DD63FD" w:rsidRDefault="00A62096" w:rsidP="005062CA">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r w:rsidRPr="00DD63FD">
        <w:rPr>
          <w:rFonts w:ascii="Times New Roman" w:eastAsia="Times New Roman" w:hAnsi="Times New Roman" w:cs="Times New Roman"/>
          <w:b/>
          <w:bCs/>
          <w:color w:val="000000" w:themeColor="text1"/>
          <w:kern w:val="36"/>
          <w:sz w:val="24"/>
          <w:szCs w:val="24"/>
          <w:lang w:val="kk-KZ" w:eastAsia="ru-RU"/>
        </w:rPr>
        <w:lastRenderedPageBreak/>
        <w:t>Тәрбиелеу - білім беру процесінің циклограммасы</w:t>
      </w:r>
    </w:p>
    <w:p w14:paraId="12C957F1" w14:textId="7ECAA4E1" w:rsidR="00A62096" w:rsidRPr="005C695B" w:rsidRDefault="00A90CA3" w:rsidP="005062CA">
      <w:pPr>
        <w:widowControl w:val="0"/>
        <w:tabs>
          <w:tab w:val="left" w:pos="1276"/>
        </w:tabs>
        <w:autoSpaceDE w:val="0"/>
        <w:autoSpaceDN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sidR="00A62096" w:rsidRPr="005C695B">
        <w:rPr>
          <w:rFonts w:ascii="Times New Roman" w:eastAsia="Times New Roman" w:hAnsi="Times New Roman" w:cs="Times New Roman"/>
          <w:b/>
          <w:sz w:val="24"/>
          <w:szCs w:val="24"/>
          <w:lang w:val="kk-KZ"/>
        </w:rPr>
        <w:t>Білім</w:t>
      </w:r>
      <w:r w:rsidR="00A62096" w:rsidRPr="005C695B">
        <w:rPr>
          <w:rFonts w:ascii="Times New Roman" w:eastAsia="Times New Roman" w:hAnsi="Times New Roman" w:cs="Times New Roman"/>
          <w:b/>
          <w:spacing w:val="-1"/>
          <w:sz w:val="24"/>
          <w:szCs w:val="24"/>
          <w:lang w:val="kk-KZ"/>
        </w:rPr>
        <w:t xml:space="preserve"> </w:t>
      </w:r>
      <w:r w:rsidR="00A62096" w:rsidRPr="005C695B">
        <w:rPr>
          <w:rFonts w:ascii="Times New Roman" w:eastAsia="Times New Roman" w:hAnsi="Times New Roman" w:cs="Times New Roman"/>
          <w:b/>
          <w:sz w:val="24"/>
          <w:szCs w:val="24"/>
          <w:lang w:val="kk-KZ"/>
        </w:rPr>
        <w:t>беру</w:t>
      </w:r>
      <w:r w:rsidR="00A62096" w:rsidRPr="005C695B">
        <w:rPr>
          <w:rFonts w:ascii="Times New Roman" w:eastAsia="Times New Roman" w:hAnsi="Times New Roman" w:cs="Times New Roman"/>
          <w:b/>
          <w:spacing w:val="-4"/>
          <w:sz w:val="24"/>
          <w:szCs w:val="24"/>
          <w:lang w:val="kk-KZ"/>
        </w:rPr>
        <w:t xml:space="preserve"> </w:t>
      </w:r>
      <w:r w:rsidR="00A62096" w:rsidRPr="005C695B">
        <w:rPr>
          <w:rFonts w:ascii="Times New Roman" w:eastAsia="Times New Roman" w:hAnsi="Times New Roman" w:cs="Times New Roman"/>
          <w:b/>
          <w:sz w:val="24"/>
          <w:szCs w:val="24"/>
          <w:lang w:val="kk-KZ"/>
        </w:rPr>
        <w:t>ұйымы</w:t>
      </w:r>
      <w:r w:rsidR="00A62096" w:rsidRPr="005C695B">
        <w:rPr>
          <w:rFonts w:ascii="Times New Roman" w:eastAsia="Times New Roman" w:hAnsi="Times New Roman" w:cs="Times New Roman"/>
          <w:b/>
          <w:spacing w:val="-1"/>
          <w:sz w:val="24"/>
          <w:szCs w:val="24"/>
          <w:lang w:val="kk-KZ"/>
        </w:rPr>
        <w:t xml:space="preserve"> </w:t>
      </w:r>
      <w:r w:rsidR="00A62096" w:rsidRPr="005C695B">
        <w:rPr>
          <w:rFonts w:ascii="Times New Roman" w:eastAsia="Times New Roman" w:hAnsi="Times New Roman" w:cs="Times New Roman"/>
          <w:b/>
          <w:sz w:val="24"/>
          <w:szCs w:val="24"/>
          <w:lang w:val="kk-KZ"/>
        </w:rPr>
        <w:t xml:space="preserve">: </w:t>
      </w:r>
      <w:r w:rsidR="001B6FF5" w:rsidRPr="001B6FF5">
        <w:rPr>
          <w:rFonts w:ascii="Times New Roman" w:eastAsia="Times New Roman" w:hAnsi="Times New Roman" w:cs="Times New Roman"/>
          <w:b/>
          <w:sz w:val="24"/>
          <w:szCs w:val="24"/>
          <w:lang w:val="kk-KZ"/>
        </w:rPr>
        <w:t>ЖШС «Ердостық-2017» «Болашақ» балабақшасы</w:t>
      </w:r>
    </w:p>
    <w:p w14:paraId="513F8307" w14:textId="53FB91FC" w:rsidR="00A62096" w:rsidRPr="005C695B"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5C695B">
        <w:rPr>
          <w:rFonts w:ascii="Times New Roman" w:eastAsia="Times New Roman" w:hAnsi="Times New Roman" w:cs="Times New Roman"/>
          <w:b/>
          <w:sz w:val="24"/>
          <w:szCs w:val="24"/>
          <w:lang w:val="kk-KZ"/>
        </w:rPr>
        <w:t xml:space="preserve">Топ: </w:t>
      </w:r>
      <w:r w:rsidR="000742EA">
        <w:rPr>
          <w:rFonts w:ascii="Times New Roman" w:eastAsia="Times New Roman" w:hAnsi="Times New Roman" w:cs="Times New Roman"/>
          <w:b/>
          <w:sz w:val="24"/>
          <w:szCs w:val="24"/>
          <w:lang w:val="kk-KZ"/>
        </w:rPr>
        <w:t xml:space="preserve">“Қыран» </w:t>
      </w:r>
      <w:r w:rsidR="001B6FF5">
        <w:rPr>
          <w:rFonts w:ascii="Times New Roman" w:eastAsia="Times New Roman" w:hAnsi="Times New Roman" w:cs="Times New Roman"/>
          <w:b/>
          <w:sz w:val="24"/>
          <w:szCs w:val="24"/>
          <w:lang w:val="kk-KZ"/>
        </w:rPr>
        <w:t>ересек тобы</w:t>
      </w:r>
    </w:p>
    <w:p w14:paraId="0C929284" w14:textId="77777777" w:rsidR="00A62096" w:rsidRPr="005C695B"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5C695B">
        <w:rPr>
          <w:rFonts w:ascii="Times New Roman" w:eastAsia="Times New Roman" w:hAnsi="Times New Roman" w:cs="Times New Roman"/>
          <w:b/>
          <w:sz w:val="24"/>
          <w:szCs w:val="24"/>
          <w:lang w:val="kk-KZ"/>
        </w:rPr>
        <w:t>Балалардың жасы: 4 жастағы балалар</w:t>
      </w:r>
    </w:p>
    <w:p w14:paraId="6E0B85CD" w14:textId="77777777" w:rsidR="00A62096" w:rsidRPr="005E44D6" w:rsidRDefault="00A62096" w:rsidP="00A62096">
      <w:pPr>
        <w:pStyle w:val="af1"/>
        <w:shd w:val="clear" w:color="auto" w:fill="FFFFFF"/>
        <w:spacing w:before="0" w:beforeAutospacing="0" w:after="0" w:afterAutospacing="0"/>
        <w:rPr>
          <w:b/>
          <w:iCs/>
          <w:color w:val="000000" w:themeColor="text1"/>
          <w:kern w:val="2"/>
          <w:lang w:val="kk-KZ" w:eastAsia="zh-TW"/>
        </w:rPr>
      </w:pPr>
      <w:r>
        <w:rPr>
          <w:b/>
          <w:lang w:val="kk-KZ"/>
        </w:rPr>
        <w:t xml:space="preserve">     </w:t>
      </w:r>
      <w:r w:rsidRPr="005C695B">
        <w:rPr>
          <w:b/>
          <w:lang w:val="kk-KZ"/>
        </w:rPr>
        <w:t>Жоспардың құрылу кезеңі:</w:t>
      </w:r>
      <w:r>
        <w:rPr>
          <w:b/>
          <w:lang w:val="kk-KZ"/>
        </w:rPr>
        <w:t>06.04.2026ж -10.04.2026 ж</w:t>
      </w:r>
    </w:p>
    <w:p w14:paraId="4B18FDFC" w14:textId="77777777" w:rsidR="00A62096" w:rsidRPr="00DD63FD" w:rsidRDefault="00A62096" w:rsidP="00A62096">
      <w:pPr>
        <w:pStyle w:val="af1"/>
        <w:shd w:val="clear" w:color="auto" w:fill="FFFFFF"/>
        <w:spacing w:before="0" w:beforeAutospacing="0" w:after="0" w:afterAutospacing="0"/>
        <w:rPr>
          <w:b/>
          <w:iCs/>
          <w:color w:val="000000" w:themeColor="text1"/>
          <w:kern w:val="2"/>
          <w:lang w:val="kk-KZ" w:eastAsia="zh-TW"/>
        </w:rPr>
      </w:pPr>
    </w:p>
    <w:p w14:paraId="18D497C6" w14:textId="77777777" w:rsidR="00A62096" w:rsidRPr="00813F2E" w:rsidRDefault="00A62096" w:rsidP="00A62096">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474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8"/>
        <w:gridCol w:w="2382"/>
        <w:gridCol w:w="28"/>
        <w:gridCol w:w="2268"/>
        <w:gridCol w:w="86"/>
        <w:gridCol w:w="2184"/>
        <w:gridCol w:w="199"/>
        <w:gridCol w:w="2211"/>
        <w:gridCol w:w="171"/>
        <w:gridCol w:w="2383"/>
      </w:tblGrid>
      <w:tr w:rsidR="00A62096" w:rsidRPr="00DD63FD" w14:paraId="675D1FF7" w14:textId="77777777" w:rsidTr="00A452A9">
        <w:trPr>
          <w:trHeight w:val="552"/>
        </w:trPr>
        <w:tc>
          <w:tcPr>
            <w:tcW w:w="2828" w:type="dxa"/>
            <w:tcBorders>
              <w:top w:val="single" w:sz="4" w:space="0" w:color="000000"/>
              <w:left w:val="single" w:sz="4" w:space="0" w:color="000000"/>
              <w:bottom w:val="single" w:sz="4" w:space="0" w:color="000000"/>
              <w:right w:val="single" w:sz="4" w:space="0" w:color="000000"/>
            </w:tcBorders>
            <w:hideMark/>
          </w:tcPr>
          <w:p w14:paraId="2ECF37A2" w14:textId="77777777" w:rsidR="00A62096" w:rsidRPr="00DD63FD" w:rsidRDefault="00A62096" w:rsidP="00A452A9">
            <w:pPr>
              <w:pStyle w:val="TableParagraph"/>
              <w:ind w:left="638"/>
              <w:rPr>
                <w:b/>
                <w:color w:val="000000" w:themeColor="text1"/>
                <w:sz w:val="24"/>
                <w:szCs w:val="24"/>
                <w:lang w:val="ru-RU"/>
              </w:rPr>
            </w:pPr>
            <w:r w:rsidRPr="00DD63FD">
              <w:rPr>
                <w:b/>
                <w:color w:val="000000" w:themeColor="text1"/>
                <w:sz w:val="24"/>
                <w:szCs w:val="24"/>
              </w:rPr>
              <w:t>Күн</w:t>
            </w:r>
            <w:r w:rsidRPr="00DD63FD">
              <w:rPr>
                <w:b/>
                <w:color w:val="000000" w:themeColor="text1"/>
                <w:spacing w:val="-2"/>
                <w:sz w:val="24"/>
                <w:szCs w:val="24"/>
              </w:rPr>
              <w:t xml:space="preserve"> </w:t>
            </w:r>
            <w:r w:rsidRPr="00DD63FD">
              <w:rPr>
                <w:b/>
                <w:color w:val="000000" w:themeColor="text1"/>
                <w:sz w:val="24"/>
                <w:szCs w:val="24"/>
              </w:rPr>
              <w:t>тәртібі</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5E961E3D"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Дүйсенбі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4012E293"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06.04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2F8B0821" w14:textId="77777777" w:rsidR="00A62096" w:rsidRPr="00DD63FD" w:rsidRDefault="00A62096" w:rsidP="00A452A9">
            <w:pPr>
              <w:spacing w:after="0" w:line="240" w:lineRule="auto"/>
              <w:rPr>
                <w:rFonts w:ascii="Times New Roman" w:eastAsia="Times New Roman" w:hAnsi="Times New Roman" w:cs="Times New Roman"/>
                <w:b/>
                <w:color w:val="000000" w:themeColor="text1"/>
                <w:sz w:val="24"/>
                <w:szCs w:val="24"/>
                <w:lang w:val="kk-KZ" w:eastAsia="ru-RU"/>
              </w:rPr>
            </w:pPr>
          </w:p>
          <w:p w14:paraId="03C3B4F5"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8" w:type="dxa"/>
            <w:tcBorders>
              <w:top w:val="single" w:sz="4" w:space="0" w:color="auto"/>
              <w:left w:val="single" w:sz="4" w:space="0" w:color="000000"/>
              <w:bottom w:val="single" w:sz="4" w:space="0" w:color="000000"/>
              <w:right w:val="single" w:sz="4" w:space="0" w:color="000000"/>
            </w:tcBorders>
            <w:hideMark/>
          </w:tcPr>
          <w:p w14:paraId="0601BBC0"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Сейсенбі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0B8C76B1"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07</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26B211C9"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70" w:type="dxa"/>
            <w:gridSpan w:val="2"/>
            <w:tcBorders>
              <w:top w:val="single" w:sz="4" w:space="0" w:color="000000"/>
              <w:left w:val="single" w:sz="4" w:space="0" w:color="000000"/>
              <w:bottom w:val="single" w:sz="4" w:space="0" w:color="000000"/>
              <w:right w:val="single" w:sz="4" w:space="0" w:color="000000"/>
            </w:tcBorders>
            <w:hideMark/>
          </w:tcPr>
          <w:p w14:paraId="18610950"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Сәрсенбі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5DAF0BDE"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08</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1F671A45"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51677BA4"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Бейсенбі</w:t>
            </w:r>
            <w:proofErr w:type="spellEnd"/>
            <w:r w:rsidRPr="00DD63FD">
              <w:rPr>
                <w:rFonts w:ascii="Times New Roman" w:eastAsia="Times New Roman" w:hAnsi="Times New Roman" w:cs="Times New Roman"/>
                <w:b/>
                <w:color w:val="000000" w:themeColor="text1"/>
                <w:sz w:val="24"/>
                <w:szCs w:val="24"/>
                <w:lang w:val="kk-KZ" w:eastAsia="ru-RU"/>
              </w:rPr>
              <w:t xml:space="preserve"> </w:t>
            </w:r>
          </w:p>
          <w:p w14:paraId="09FF33B9"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09</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6</w:t>
            </w:r>
            <w:r w:rsidRPr="00DD63FD">
              <w:rPr>
                <w:rFonts w:ascii="Times New Roman" w:eastAsia="Times New Roman" w:hAnsi="Times New Roman" w:cs="Times New Roman"/>
                <w:b/>
                <w:color w:val="000000" w:themeColor="text1"/>
                <w:sz w:val="24"/>
                <w:szCs w:val="24"/>
                <w:lang w:val="kk-KZ" w:eastAsia="ru-RU"/>
              </w:rPr>
              <w:t>ж</w:t>
            </w:r>
          </w:p>
          <w:p w14:paraId="1E6FFE53"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554" w:type="dxa"/>
            <w:gridSpan w:val="2"/>
            <w:tcBorders>
              <w:top w:val="single" w:sz="4" w:space="0" w:color="000000"/>
              <w:left w:val="single" w:sz="4" w:space="0" w:color="000000"/>
              <w:bottom w:val="single" w:sz="4" w:space="0" w:color="000000"/>
              <w:right w:val="single" w:sz="4" w:space="0" w:color="000000"/>
            </w:tcBorders>
            <w:hideMark/>
          </w:tcPr>
          <w:p w14:paraId="497C7FE2"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Жұма</w:t>
            </w:r>
            <w:proofErr w:type="spellEnd"/>
            <w:r w:rsidRPr="00DD63FD">
              <w:rPr>
                <w:rFonts w:ascii="Times New Roman" w:eastAsia="Times New Roman" w:hAnsi="Times New Roman" w:cs="Times New Roman"/>
                <w:b/>
                <w:color w:val="000000" w:themeColor="text1"/>
                <w:sz w:val="24"/>
                <w:szCs w:val="24"/>
                <w:lang w:eastAsia="ru-RU"/>
              </w:rPr>
              <w:t xml:space="preserve"> </w:t>
            </w:r>
            <w:r w:rsidRPr="00DD63FD">
              <w:rPr>
                <w:rFonts w:ascii="Times New Roman" w:eastAsia="Times New Roman" w:hAnsi="Times New Roman" w:cs="Times New Roman"/>
                <w:b/>
                <w:color w:val="000000" w:themeColor="text1"/>
                <w:sz w:val="24"/>
                <w:szCs w:val="24"/>
                <w:lang w:val="kk-KZ" w:eastAsia="ru-RU"/>
              </w:rPr>
              <w:t xml:space="preserve">  </w:t>
            </w:r>
          </w:p>
          <w:p w14:paraId="4842D0C0"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r w:rsidRPr="00DD63FD">
              <w:rPr>
                <w:rFonts w:ascii="Times New Roman" w:eastAsia="Times New Roman" w:hAnsi="Times New Roman" w:cs="Times New Roman"/>
                <w:b/>
                <w:color w:val="000000" w:themeColor="text1"/>
                <w:sz w:val="24"/>
                <w:szCs w:val="24"/>
                <w:lang w:eastAsia="ru-RU"/>
              </w:rPr>
              <w:t>10</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464F32D0"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r>
      <w:tr w:rsidR="00A62096" w:rsidRPr="00061EFD" w14:paraId="4419DD81" w14:textId="77777777" w:rsidTr="00A452A9">
        <w:trPr>
          <w:trHeight w:val="551"/>
        </w:trPr>
        <w:tc>
          <w:tcPr>
            <w:tcW w:w="2828" w:type="dxa"/>
            <w:tcBorders>
              <w:top w:val="single" w:sz="4" w:space="0" w:color="000000"/>
              <w:left w:val="single" w:sz="4" w:space="0" w:color="000000"/>
              <w:bottom w:val="single" w:sz="4" w:space="0" w:color="000000"/>
              <w:right w:val="single" w:sz="4" w:space="0" w:color="000000"/>
            </w:tcBorders>
            <w:hideMark/>
          </w:tcPr>
          <w:p w14:paraId="7AA02EBA"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Балаларды</w:t>
            </w:r>
            <w:r w:rsidRPr="00DD63FD">
              <w:rPr>
                <w:b/>
                <w:color w:val="000000" w:themeColor="text1"/>
                <w:spacing w:val="-1"/>
                <w:sz w:val="24"/>
                <w:szCs w:val="24"/>
              </w:rPr>
              <w:t xml:space="preserve"> </w:t>
            </w:r>
            <w:r w:rsidRPr="00DD63FD">
              <w:rPr>
                <w:b/>
                <w:color w:val="000000" w:themeColor="text1"/>
                <w:sz w:val="24"/>
                <w:szCs w:val="24"/>
              </w:rPr>
              <w:t>қабылдау</w:t>
            </w:r>
          </w:p>
        </w:tc>
        <w:tc>
          <w:tcPr>
            <w:tcW w:w="11912" w:type="dxa"/>
            <w:gridSpan w:val="9"/>
            <w:tcBorders>
              <w:top w:val="single" w:sz="8" w:space="0" w:color="000000"/>
              <w:left w:val="single" w:sz="8" w:space="0" w:color="000000"/>
              <w:bottom w:val="single" w:sz="8" w:space="0" w:color="000000"/>
              <w:right w:val="single" w:sz="8" w:space="0" w:color="000000"/>
            </w:tcBorders>
          </w:tcPr>
          <w:p w14:paraId="6E2D9A44"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Балаларды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жылы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қарсы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алу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ата-аналарымен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амандасу</w:t>
            </w:r>
            <w:proofErr w:type="spellEnd"/>
          </w:p>
          <w:p w14:paraId="668416EA"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Балалардың</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сыртқы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келбетін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денсаулық</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жағдайын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бақылау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көңіл-күйі</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тазалығы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дене</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температурасы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т.б</w:t>
            </w:r>
            <w:proofErr w:type="spellEnd"/>
            <w:r w:rsidRPr="00813F2E">
              <w:rPr>
                <w:rFonts w:ascii="Times New Roman" w:hAnsi="Times New Roman"/>
                <w:color w:val="000000" w:themeColor="text1"/>
                <w:sz w:val="24"/>
                <w:szCs w:val="24"/>
                <w:lang w:val="ru-RU"/>
              </w:rPr>
              <w:t>.)</w:t>
            </w:r>
          </w:p>
          <w:p w14:paraId="747004B8"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Ата-аналардан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баланың</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денсаулығы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туралы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қысқаша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ақпарат</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алу</w:t>
            </w:r>
            <w:proofErr w:type="spellEnd"/>
          </w:p>
          <w:p w14:paraId="0871EE66" w14:textId="77777777" w:rsidR="00A62096" w:rsidRPr="00813F2E" w:rsidRDefault="00A62096" w:rsidP="00A452A9">
            <w:pPr>
              <w:pStyle w:val="ae"/>
              <w:rPr>
                <w:rFonts w:ascii="Times New Roman" w:hAnsi="Times New Roman"/>
                <w:color w:val="000000" w:themeColor="text1"/>
                <w:sz w:val="24"/>
                <w:szCs w:val="24"/>
                <w:lang w:val="ru-RU"/>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Балаларды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жеке-жеке</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ойынға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бағыттау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таңғы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тыныш</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ойындарды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ұйымдастыру</w:t>
            </w:r>
            <w:proofErr w:type="spellEnd"/>
          </w:p>
          <w:p w14:paraId="15D373BB" w14:textId="77777777" w:rsidR="00A62096" w:rsidRPr="00813F2E" w:rsidRDefault="00A62096" w:rsidP="00A452A9">
            <w:pPr>
              <w:pStyle w:val="ae"/>
              <w:rPr>
                <w:rFonts w:ascii="Times New Roman" w:hAnsi="Times New Roman"/>
                <w:color w:val="000000" w:themeColor="text1"/>
                <w:sz w:val="24"/>
                <w:szCs w:val="24"/>
                <w:lang w:val="ru-RU"/>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Әлеуметтік</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қарым-қатынасын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дамытуға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жағдай</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жасау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құрдастарымен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амандасу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әңгімелесу</w:t>
            </w:r>
            <w:proofErr w:type="spellEnd"/>
            <w:r w:rsidRPr="00813F2E">
              <w:rPr>
                <w:rFonts w:ascii="Times New Roman" w:hAnsi="Times New Roman"/>
                <w:color w:val="000000" w:themeColor="text1"/>
                <w:sz w:val="24"/>
                <w:szCs w:val="24"/>
                <w:lang w:val="ru-RU"/>
              </w:rPr>
              <w:t>)</w:t>
            </w:r>
          </w:p>
          <w:p w14:paraId="6C0B9B02" w14:textId="77777777" w:rsidR="00A62096" w:rsidRPr="00DD63FD" w:rsidRDefault="00A62096" w:rsidP="00A452A9">
            <w:pPr>
              <w:pStyle w:val="ae"/>
              <w:rPr>
                <w:rFonts w:ascii="Times New Roman" w:hAnsi="Times New Roman"/>
                <w:color w:val="000000" w:themeColor="text1"/>
                <w:sz w:val="24"/>
                <w:szCs w:val="24"/>
                <w:lang w:val="kk-KZ"/>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Қауіпсіздікті</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қамтамасыз</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ету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заттарын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дұрыс</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орнына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қою</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тәртіп</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сақтау</w:t>
            </w:r>
            <w:proofErr w:type="spellEnd"/>
            <w:r w:rsidRPr="00813F2E">
              <w:rPr>
                <w:rFonts w:ascii="Times New Roman" w:hAnsi="Times New Roman"/>
                <w:color w:val="000000" w:themeColor="text1"/>
                <w:sz w:val="24"/>
                <w:szCs w:val="24"/>
                <w:lang w:val="ru-RU"/>
              </w:rPr>
              <w:t>)</w:t>
            </w:r>
          </w:p>
          <w:p w14:paraId="14467FE9" w14:textId="77777777" w:rsidR="00A62096" w:rsidRPr="00DD63FD" w:rsidRDefault="00A62096" w:rsidP="00A452A9">
            <w:pPr>
              <w:pStyle w:val="ae"/>
              <w:rPr>
                <w:rFonts w:ascii="Times New Roman" w:hAnsi="Times New Roman"/>
                <w:b/>
                <w:bCs/>
                <w:color w:val="000000" w:themeColor="text1"/>
                <w:sz w:val="24"/>
                <w:szCs w:val="24"/>
                <w:lang w:val="kk-KZ"/>
              </w:rPr>
            </w:pPr>
            <w:r w:rsidRPr="00DD63FD">
              <w:rPr>
                <w:rFonts w:ascii="Times New Roman" w:hAnsi="Times New Roman"/>
                <w:b/>
                <w:bCs/>
                <w:color w:val="000000" w:themeColor="text1"/>
                <w:sz w:val="24"/>
                <w:szCs w:val="24"/>
                <w:lang w:val="kk-KZ"/>
              </w:rPr>
              <w:t>Қауіпсіз,жайлы дамытушы білім беру ортасын құру</w:t>
            </w:r>
          </w:p>
          <w:p w14:paraId="6FA5BB93"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Қазақ халқының  мәдени мұрасы домбыра күйлерін қосу </w:t>
            </w:r>
            <w:r w:rsidRPr="00DD63FD">
              <w:rPr>
                <w:b/>
                <w:bCs/>
                <w:color w:val="000000" w:themeColor="text1"/>
                <w:sz w:val="24"/>
                <w:szCs w:val="24"/>
              </w:rPr>
              <w:t>Күй күмбірі</w:t>
            </w:r>
          </w:p>
        </w:tc>
      </w:tr>
      <w:tr w:rsidR="00A62096" w:rsidRPr="00061EFD" w14:paraId="2F0BC974" w14:textId="77777777" w:rsidTr="00A452A9">
        <w:trPr>
          <w:trHeight w:val="551"/>
        </w:trPr>
        <w:tc>
          <w:tcPr>
            <w:tcW w:w="2828" w:type="dxa"/>
            <w:tcBorders>
              <w:top w:val="single" w:sz="4" w:space="0" w:color="000000"/>
              <w:left w:val="single" w:sz="4" w:space="0" w:color="000000"/>
              <w:bottom w:val="single" w:sz="4" w:space="0" w:color="000000"/>
              <w:right w:val="single" w:sz="4" w:space="0" w:color="000000"/>
            </w:tcBorders>
          </w:tcPr>
          <w:p w14:paraId="2F53754E" w14:textId="77777777" w:rsidR="00A62096" w:rsidRPr="00DD63FD" w:rsidRDefault="00A62096" w:rsidP="00A452A9">
            <w:pPr>
              <w:pStyle w:val="TableParagraph"/>
              <w:ind w:left="110"/>
              <w:rPr>
                <w:b/>
                <w:bCs/>
                <w:color w:val="000000" w:themeColor="text1"/>
                <w:sz w:val="24"/>
                <w:szCs w:val="24"/>
              </w:rPr>
            </w:pPr>
            <w:r w:rsidRPr="00DD63FD">
              <w:rPr>
                <w:b/>
                <w:bCs/>
                <w:color w:val="000000" w:themeColor="text1"/>
                <w:sz w:val="24"/>
                <w:szCs w:val="24"/>
              </w:rPr>
              <w:t>Ата-аналармен немесе баланың басқа заңды өкілдерімен әңгімелесу, кеңес беру</w:t>
            </w:r>
          </w:p>
        </w:tc>
        <w:tc>
          <w:tcPr>
            <w:tcW w:w="11912" w:type="dxa"/>
            <w:gridSpan w:val="9"/>
            <w:tcBorders>
              <w:top w:val="single" w:sz="8" w:space="0" w:color="000000"/>
              <w:left w:val="single" w:sz="8" w:space="0" w:color="000000"/>
              <w:bottom w:val="single" w:sz="8" w:space="0" w:color="000000"/>
              <w:right w:val="single" w:sz="8" w:space="0" w:color="000000"/>
            </w:tcBorders>
          </w:tcPr>
          <w:p w14:paraId="2FC80A34" w14:textId="77777777" w:rsidR="00A62096" w:rsidRPr="00813F2E" w:rsidRDefault="00A62096" w:rsidP="00A452A9">
            <w:pPr>
              <w:pStyle w:val="p1"/>
              <w:rPr>
                <w:color w:val="000000" w:themeColor="text1"/>
                <w:sz w:val="24"/>
                <w:szCs w:val="24"/>
                <w:lang w:val="ru-RU"/>
              </w:rPr>
            </w:pPr>
            <w:r w:rsidRPr="00DD63FD">
              <w:rPr>
                <w:rStyle w:val="s1"/>
                <w:rFonts w:eastAsiaTheme="majorEastAsia"/>
                <w:color w:val="000000" w:themeColor="text1"/>
                <w:sz w:val="24"/>
                <w:szCs w:val="24"/>
                <w:lang w:val="kk-KZ"/>
              </w:rPr>
              <w:t>А</w:t>
            </w:r>
            <w:r w:rsidRPr="00813F2E">
              <w:rPr>
                <w:rStyle w:val="s1"/>
                <w:rFonts w:eastAsiaTheme="majorEastAsia"/>
                <w:color w:val="000000" w:themeColor="text1"/>
                <w:sz w:val="24"/>
                <w:szCs w:val="24"/>
                <w:lang w:val="ru-RU"/>
              </w:rPr>
              <w:t>та-</w:t>
            </w:r>
            <w:proofErr w:type="spellStart"/>
            <w:r w:rsidRPr="00813F2E">
              <w:rPr>
                <w:rStyle w:val="s1"/>
                <w:rFonts w:eastAsiaTheme="majorEastAsia"/>
                <w:color w:val="000000" w:themeColor="text1"/>
                <w:sz w:val="24"/>
                <w:szCs w:val="24"/>
                <w:lang w:val="ru-RU"/>
              </w:rPr>
              <w:t>аналардың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педагогикалық</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мәдениетін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арттыру</w:t>
            </w:r>
            <w:proofErr w:type="spellEnd"/>
            <w:r w:rsidRPr="00813F2E">
              <w:rPr>
                <w:rStyle w:val="s1"/>
                <w:rFonts w:eastAsiaTheme="majorEastAsia"/>
                <w:color w:val="000000" w:themeColor="text1"/>
                <w:sz w:val="24"/>
                <w:szCs w:val="24"/>
                <w:lang w:val="ru-RU"/>
              </w:rPr>
              <w:t>;</w:t>
            </w:r>
          </w:p>
          <w:p w14:paraId="283C30B4" w14:textId="77777777" w:rsidR="00A62096" w:rsidRPr="00813F2E" w:rsidRDefault="00A62096" w:rsidP="00A452A9">
            <w:pPr>
              <w:pStyle w:val="p1"/>
              <w:rPr>
                <w:color w:val="000000" w:themeColor="text1"/>
                <w:sz w:val="24"/>
                <w:szCs w:val="24"/>
                <w:lang w:val="ru-RU"/>
              </w:rPr>
            </w:pPr>
            <w:proofErr w:type="spellStart"/>
            <w:r w:rsidRPr="00813F2E">
              <w:rPr>
                <w:rStyle w:val="s1"/>
                <w:rFonts w:eastAsiaTheme="majorEastAsia"/>
                <w:color w:val="000000" w:themeColor="text1"/>
                <w:sz w:val="24"/>
                <w:szCs w:val="24"/>
                <w:lang w:val="ru-RU"/>
              </w:rPr>
              <w:t>әр</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тәрбиеленушінің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отбасымен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әріптестік</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қарым-қатынасын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орнату</w:t>
            </w:r>
            <w:proofErr w:type="spellEnd"/>
            <w:r w:rsidRPr="00813F2E">
              <w:rPr>
                <w:rStyle w:val="s1"/>
                <w:rFonts w:eastAsiaTheme="majorEastAsia"/>
                <w:color w:val="000000" w:themeColor="text1"/>
                <w:sz w:val="24"/>
                <w:szCs w:val="24"/>
                <w:lang w:val="ru-RU"/>
              </w:rPr>
              <w:t>;</w:t>
            </w:r>
          </w:p>
          <w:p w14:paraId="28252BA1" w14:textId="77777777" w:rsidR="00A62096" w:rsidRPr="00813F2E" w:rsidRDefault="00A62096" w:rsidP="00A452A9">
            <w:pPr>
              <w:pStyle w:val="p1"/>
              <w:rPr>
                <w:color w:val="000000" w:themeColor="text1"/>
                <w:sz w:val="24"/>
                <w:szCs w:val="24"/>
                <w:lang w:val="ru-RU"/>
              </w:rPr>
            </w:pPr>
            <w:proofErr w:type="spellStart"/>
            <w:r w:rsidRPr="00813F2E">
              <w:rPr>
                <w:rStyle w:val="s1"/>
                <w:rFonts w:eastAsiaTheme="majorEastAsia"/>
                <w:color w:val="000000" w:themeColor="text1"/>
                <w:sz w:val="24"/>
                <w:szCs w:val="24"/>
                <w:lang w:val="ru-RU"/>
              </w:rPr>
              <w:t>балаларды</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дамыту</w:t>
            </w:r>
            <w:proofErr w:type="spellEnd"/>
            <w:r w:rsidRPr="00813F2E">
              <w:rPr>
                <w:rStyle w:val="s1"/>
                <w:rFonts w:eastAsiaTheme="majorEastAsia"/>
                <w:color w:val="000000" w:themeColor="text1"/>
                <w:sz w:val="24"/>
                <w:szCs w:val="24"/>
                <w:lang w:val="ru-RU"/>
              </w:rPr>
              <w:t xml:space="preserve"> мен </w:t>
            </w:r>
            <w:proofErr w:type="spellStart"/>
            <w:r w:rsidRPr="00813F2E">
              <w:rPr>
                <w:rStyle w:val="s1"/>
                <w:rFonts w:eastAsiaTheme="majorEastAsia"/>
                <w:color w:val="000000" w:themeColor="text1"/>
                <w:sz w:val="24"/>
                <w:szCs w:val="24"/>
                <w:lang w:val="ru-RU"/>
              </w:rPr>
              <w:t>тәрбиелеу</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үшін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отбасы</w:t>
            </w:r>
            <w:proofErr w:type="spellEnd"/>
            <w:r w:rsidRPr="00813F2E">
              <w:rPr>
                <w:rStyle w:val="s1"/>
                <w:rFonts w:eastAsiaTheme="majorEastAsia"/>
                <w:color w:val="000000" w:themeColor="text1"/>
                <w:sz w:val="24"/>
                <w:szCs w:val="24"/>
                <w:lang w:val="ru-RU"/>
              </w:rPr>
              <w:t xml:space="preserve"> мен МДҰ-</w:t>
            </w:r>
            <w:proofErr w:type="spellStart"/>
            <w:r w:rsidRPr="00813F2E">
              <w:rPr>
                <w:rStyle w:val="s1"/>
                <w:rFonts w:eastAsiaTheme="majorEastAsia"/>
                <w:color w:val="000000" w:themeColor="text1"/>
                <w:sz w:val="24"/>
                <w:szCs w:val="24"/>
                <w:lang w:val="ru-RU"/>
              </w:rPr>
              <w:t>ның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күш-жігерін</w:t>
            </w:r>
            <w:proofErr w:type="spellEnd"/>
          </w:p>
          <w:p w14:paraId="350788D8" w14:textId="77777777" w:rsidR="00A62096" w:rsidRPr="00813F2E" w:rsidRDefault="00A62096" w:rsidP="00A452A9">
            <w:pPr>
              <w:pStyle w:val="p1"/>
              <w:rPr>
                <w:color w:val="000000" w:themeColor="text1"/>
                <w:sz w:val="24"/>
                <w:szCs w:val="24"/>
                <w:lang w:val="ru-RU"/>
              </w:rPr>
            </w:pPr>
            <w:proofErr w:type="spellStart"/>
            <w:proofErr w:type="gramStart"/>
            <w:r w:rsidRPr="00813F2E">
              <w:rPr>
                <w:rStyle w:val="s1"/>
                <w:rFonts w:eastAsiaTheme="majorEastAsia"/>
                <w:color w:val="000000" w:themeColor="text1"/>
                <w:sz w:val="24"/>
                <w:szCs w:val="24"/>
                <w:lang w:val="ru-RU"/>
              </w:rPr>
              <w:t>біріктіру;ата</w:t>
            </w:r>
            <w:proofErr w:type="gramEnd"/>
            <w:r w:rsidRPr="00813F2E">
              <w:rPr>
                <w:rStyle w:val="s1"/>
                <w:rFonts w:eastAsiaTheme="majorEastAsia"/>
                <w:color w:val="000000" w:themeColor="text1"/>
                <w:sz w:val="24"/>
                <w:szCs w:val="24"/>
                <w:lang w:val="ru-RU"/>
              </w:rPr>
              <w:t>-аналардың</w:t>
            </w:r>
            <w:proofErr w:type="spellEnd"/>
            <w:r w:rsidRPr="00813F2E">
              <w:rPr>
                <w:rStyle w:val="s1"/>
                <w:rFonts w:eastAsiaTheme="majorEastAsia"/>
                <w:color w:val="000000" w:themeColor="text1"/>
                <w:sz w:val="24"/>
                <w:szCs w:val="24"/>
                <w:lang w:val="ru-RU"/>
              </w:rPr>
              <w:t xml:space="preserve">, МДҰ </w:t>
            </w:r>
            <w:proofErr w:type="spellStart"/>
            <w:r w:rsidRPr="00813F2E">
              <w:rPr>
                <w:rStyle w:val="s1"/>
                <w:rFonts w:eastAsiaTheme="majorEastAsia"/>
                <w:color w:val="000000" w:themeColor="text1"/>
                <w:sz w:val="24"/>
                <w:szCs w:val="24"/>
                <w:lang w:val="ru-RU"/>
              </w:rPr>
              <w:t>тәрбиеленушілері</w:t>
            </w:r>
            <w:proofErr w:type="spellEnd"/>
            <w:r w:rsidRPr="00813F2E">
              <w:rPr>
                <w:rStyle w:val="s1"/>
                <w:rFonts w:eastAsiaTheme="majorEastAsia"/>
                <w:color w:val="000000" w:themeColor="text1"/>
                <w:sz w:val="24"/>
                <w:szCs w:val="24"/>
                <w:lang w:val="ru-RU"/>
              </w:rPr>
              <w:t xml:space="preserve"> мен </w:t>
            </w:r>
            <w:proofErr w:type="spellStart"/>
            <w:r w:rsidRPr="00813F2E">
              <w:rPr>
                <w:rStyle w:val="s1"/>
                <w:rFonts w:eastAsiaTheme="majorEastAsia"/>
                <w:color w:val="000000" w:themeColor="text1"/>
                <w:sz w:val="24"/>
                <w:szCs w:val="24"/>
                <w:lang w:val="ru-RU"/>
              </w:rPr>
              <w:t>педагогтерінің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қарым</w:t>
            </w:r>
            <w:proofErr w:type="spellEnd"/>
            <w:r w:rsidRPr="00813F2E">
              <w:rPr>
                <w:rStyle w:val="s1"/>
                <w:rFonts w:eastAsiaTheme="majorEastAsia"/>
                <w:color w:val="000000" w:themeColor="text1"/>
                <w:sz w:val="24"/>
                <w:szCs w:val="24"/>
                <w:lang w:val="ru-RU"/>
              </w:rPr>
              <w:t>-</w:t>
            </w:r>
          </w:p>
          <w:p w14:paraId="7D1999A3" w14:textId="77777777" w:rsidR="00A62096" w:rsidRPr="00DD63FD" w:rsidRDefault="00A62096" w:rsidP="00A452A9">
            <w:pPr>
              <w:pStyle w:val="p1"/>
              <w:rPr>
                <w:rStyle w:val="s1"/>
                <w:rFonts w:eastAsiaTheme="majorEastAsia"/>
                <w:color w:val="000000" w:themeColor="text1"/>
                <w:sz w:val="24"/>
                <w:szCs w:val="24"/>
                <w:lang w:val="kk-KZ"/>
              </w:rPr>
            </w:pPr>
            <w:proofErr w:type="spellStart"/>
            <w:r w:rsidRPr="00813F2E">
              <w:rPr>
                <w:rStyle w:val="s1"/>
                <w:rFonts w:eastAsiaTheme="majorEastAsia"/>
                <w:color w:val="000000" w:themeColor="text1"/>
                <w:sz w:val="24"/>
                <w:szCs w:val="24"/>
                <w:lang w:val="ru-RU"/>
              </w:rPr>
              <w:t>қатынасына</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көзқарас</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ортақ</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мүдделер</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өзара</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түсіністік</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атмосферасын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құру</w:t>
            </w:r>
            <w:proofErr w:type="spellEnd"/>
            <w:r w:rsidRPr="00813F2E">
              <w:rPr>
                <w:rStyle w:val="s1"/>
                <w:rFonts w:eastAsiaTheme="majorEastAsia"/>
                <w:color w:val="000000" w:themeColor="text1"/>
                <w:sz w:val="24"/>
                <w:szCs w:val="24"/>
                <w:lang w:val="ru-RU"/>
              </w:rPr>
              <w:t>.</w:t>
            </w:r>
          </w:p>
          <w:p w14:paraId="5A27F3E1" w14:textId="77777777" w:rsidR="00A62096" w:rsidRPr="00DD63FD" w:rsidRDefault="00A62096" w:rsidP="00A452A9">
            <w:pPr>
              <w:pStyle w:val="TableParagraph"/>
              <w:rPr>
                <w:color w:val="000000" w:themeColor="text1"/>
                <w:sz w:val="24"/>
                <w:szCs w:val="24"/>
              </w:rPr>
            </w:pPr>
            <w:r w:rsidRPr="00DD63FD">
              <w:rPr>
                <w:b/>
                <w:bCs/>
                <w:color w:val="000000" w:themeColor="text1"/>
                <w:sz w:val="24"/>
                <w:szCs w:val="24"/>
                <w:lang w:eastAsia="ru-RU"/>
              </w:rPr>
              <w:t>Ата-аналармен жұмысты ұйымдастыру</w:t>
            </w:r>
          </w:p>
          <w:p w14:paraId="49C3EDB5"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Балаңызға өздігінен киінуге мүмкіндік беріңіз, аздап уақыт қалдырыңыз.</w:t>
            </w:r>
          </w:p>
          <w:p w14:paraId="7C8312F7"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Баланың таңғы асын дәруменге бай етіп дайындаңыз.</w:t>
            </w:r>
          </w:p>
          <w:p w14:paraId="4B7B823E"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Жылы тілектер айтып шығарып салыңыз, бұл сенімділік береді.</w:t>
            </w:r>
          </w:p>
          <w:p w14:paraId="5C406FBF"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Киімін өзі таңдауына мүмкіндік беріңіз, бірақ ауа райына сай нұсқалар ұсыныңыз.</w:t>
            </w:r>
          </w:p>
        </w:tc>
      </w:tr>
      <w:tr w:rsidR="00A62096" w:rsidRPr="00061EFD" w14:paraId="6957737A" w14:textId="77777777" w:rsidTr="00A452A9">
        <w:trPr>
          <w:trHeight w:val="1678"/>
        </w:trPr>
        <w:tc>
          <w:tcPr>
            <w:tcW w:w="2828" w:type="dxa"/>
            <w:tcBorders>
              <w:top w:val="single" w:sz="4" w:space="0" w:color="000000"/>
              <w:left w:val="single" w:sz="4" w:space="0" w:color="000000"/>
              <w:bottom w:val="single" w:sz="4" w:space="0" w:color="000000"/>
              <w:right w:val="single" w:sz="4" w:space="0" w:color="000000"/>
            </w:tcBorders>
            <w:hideMark/>
          </w:tcPr>
          <w:p w14:paraId="723C4386" w14:textId="77777777" w:rsidR="00A62096" w:rsidRPr="00DD63FD" w:rsidRDefault="00A62096" w:rsidP="00A452A9">
            <w:pPr>
              <w:spacing w:after="0" w:line="240" w:lineRule="auto"/>
              <w:ind w:left="20"/>
              <w:rPr>
                <w:rFonts w:ascii="Times New Roman" w:hAnsi="Times New Roman" w:cs="Times New Roman"/>
                <w:b/>
                <w:bCs/>
                <w:color w:val="000000" w:themeColor="text1"/>
                <w:sz w:val="24"/>
                <w:szCs w:val="24"/>
                <w:lang w:val="kk-KZ"/>
              </w:rPr>
            </w:pPr>
            <w:r w:rsidRPr="00DD63FD">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410" w:type="dxa"/>
            <w:gridSpan w:val="2"/>
            <w:tcBorders>
              <w:top w:val="single" w:sz="4" w:space="0" w:color="000000"/>
              <w:left w:val="single" w:sz="4" w:space="0" w:color="000000"/>
              <w:bottom w:val="single" w:sz="4" w:space="0" w:color="000000"/>
              <w:right w:val="single" w:sz="4" w:space="0" w:color="000000"/>
            </w:tcBorders>
          </w:tcPr>
          <w:p w14:paraId="0CF76A76" w14:textId="77777777" w:rsidR="00A62096" w:rsidRPr="00711ABB" w:rsidRDefault="00A62096" w:rsidP="00A452A9">
            <w:pPr>
              <w:spacing w:after="0" w:line="240" w:lineRule="auto"/>
              <w:rPr>
                <w:rFonts w:ascii="Times New Roman" w:hAnsi="Times New Roman" w:cs="Times New Roman"/>
                <w:b/>
                <w:bCs/>
                <w:color w:val="000000" w:themeColor="text1"/>
                <w:sz w:val="24"/>
                <w:szCs w:val="24"/>
                <w:lang w:val="kk-KZ"/>
              </w:rPr>
            </w:pPr>
            <w:r w:rsidRPr="00711ABB">
              <w:rPr>
                <w:rFonts w:ascii="Times New Roman" w:hAnsi="Times New Roman" w:cs="Times New Roman"/>
                <w:b/>
                <w:bCs/>
                <w:color w:val="000000" w:themeColor="text1"/>
                <w:sz w:val="24"/>
                <w:szCs w:val="24"/>
                <w:lang w:val="kk-KZ"/>
              </w:rPr>
              <w:t>Үстел үсті ойыны:</w:t>
            </w:r>
          </w:p>
          <w:p w14:paraId="0ABBF13C" w14:textId="77777777" w:rsidR="00A62096" w:rsidRPr="00DD63FD" w:rsidRDefault="00A62096" w:rsidP="00A452A9">
            <w:pPr>
              <w:spacing w:after="0" w:line="240" w:lineRule="auto"/>
              <w:rPr>
                <w:rStyle w:val="af2"/>
                <w:rFonts w:ascii="Times New Roman" w:eastAsiaTheme="majorEastAsia" w:hAnsi="Times New Roman" w:cs="Times New Roman"/>
                <w:color w:val="000000" w:themeColor="text1"/>
                <w:sz w:val="24"/>
                <w:szCs w:val="24"/>
                <w:lang w:val="kk-KZ"/>
              </w:rPr>
            </w:pPr>
            <w:r w:rsidRPr="00711ABB">
              <w:rPr>
                <w:rFonts w:ascii="Times New Roman" w:hAnsi="Times New Roman" w:cs="Times New Roman"/>
                <w:b/>
                <w:bCs/>
                <w:color w:val="000000" w:themeColor="text1"/>
                <w:sz w:val="24"/>
                <w:szCs w:val="24"/>
                <w:lang w:val="kk-KZ"/>
              </w:rPr>
              <w:t>«Тілдік санамақтар»</w:t>
            </w:r>
            <w:r w:rsidRPr="00DD63FD">
              <w:rPr>
                <w:rFonts w:ascii="Times New Roman" w:hAnsi="Times New Roman" w:cs="Times New Roman"/>
                <w:color w:val="000000" w:themeColor="text1"/>
                <w:sz w:val="24"/>
                <w:szCs w:val="24"/>
                <w:lang w:val="kk-KZ"/>
              </w:rPr>
              <w:t xml:space="preserve">   </w:t>
            </w:r>
            <w:r w:rsidRPr="00DD63FD">
              <w:rPr>
                <w:rStyle w:val="af2"/>
                <w:rFonts w:ascii="Times New Roman" w:eastAsiaTheme="majorEastAsia" w:hAnsi="Times New Roman" w:cs="Times New Roman"/>
                <w:color w:val="000000" w:themeColor="text1"/>
                <w:sz w:val="24"/>
                <w:szCs w:val="24"/>
                <w:lang w:val="kk-KZ"/>
              </w:rPr>
              <w:t>Бір үйрек, екі қаз,</w:t>
            </w:r>
            <w:r w:rsidRPr="00DD63FD">
              <w:rPr>
                <w:rFonts w:ascii="Times New Roman" w:hAnsi="Times New Roman" w:cs="Times New Roman"/>
                <w:i/>
                <w:iCs/>
                <w:color w:val="000000" w:themeColor="text1"/>
                <w:sz w:val="24"/>
                <w:szCs w:val="24"/>
                <w:lang w:val="kk-KZ"/>
              </w:rPr>
              <w:t xml:space="preserve"> </w:t>
            </w:r>
            <w:r w:rsidRPr="00DD63FD">
              <w:rPr>
                <w:rStyle w:val="af2"/>
                <w:rFonts w:ascii="Times New Roman" w:eastAsiaTheme="majorEastAsia" w:hAnsi="Times New Roman" w:cs="Times New Roman"/>
                <w:color w:val="000000" w:themeColor="text1"/>
                <w:sz w:val="24"/>
                <w:szCs w:val="24"/>
                <w:lang w:val="kk-KZ"/>
              </w:rPr>
              <w:t>Үшеу жүрді суда мәз.</w:t>
            </w:r>
            <w:r w:rsidRPr="00DD63FD">
              <w:rPr>
                <w:rFonts w:ascii="Times New Roman" w:hAnsi="Times New Roman" w:cs="Times New Roman"/>
                <w:i/>
                <w:iCs/>
                <w:color w:val="000000" w:themeColor="text1"/>
                <w:sz w:val="24"/>
                <w:szCs w:val="24"/>
                <w:lang w:val="kk-KZ"/>
              </w:rPr>
              <w:br/>
            </w:r>
            <w:r w:rsidRPr="00DD63FD">
              <w:rPr>
                <w:rStyle w:val="af2"/>
                <w:rFonts w:ascii="Times New Roman" w:eastAsiaTheme="majorEastAsia" w:hAnsi="Times New Roman" w:cs="Times New Roman"/>
                <w:color w:val="000000" w:themeColor="text1"/>
                <w:sz w:val="24"/>
                <w:szCs w:val="24"/>
                <w:lang w:val="kk-KZ"/>
              </w:rPr>
              <w:t>Төрт қонжық, бес қоян,</w:t>
            </w:r>
            <w:r w:rsidRPr="00DD63FD">
              <w:rPr>
                <w:rFonts w:ascii="Times New Roman" w:hAnsi="Times New Roman" w:cs="Times New Roman"/>
                <w:i/>
                <w:iCs/>
                <w:color w:val="000000" w:themeColor="text1"/>
                <w:sz w:val="24"/>
                <w:szCs w:val="24"/>
                <w:lang w:val="kk-KZ"/>
              </w:rPr>
              <w:br/>
            </w:r>
            <w:r w:rsidRPr="00DD63FD">
              <w:rPr>
                <w:rStyle w:val="af2"/>
                <w:rFonts w:ascii="Times New Roman" w:eastAsiaTheme="majorEastAsia" w:hAnsi="Times New Roman" w:cs="Times New Roman"/>
                <w:color w:val="000000" w:themeColor="text1"/>
                <w:sz w:val="24"/>
                <w:szCs w:val="24"/>
                <w:lang w:val="kk-KZ"/>
              </w:rPr>
              <w:t xml:space="preserve">Орманда жүр ойнаған. </w:t>
            </w:r>
          </w:p>
          <w:p w14:paraId="67223F65" w14:textId="77777777" w:rsidR="00A62096" w:rsidRPr="00DD63FD" w:rsidRDefault="00A62096" w:rsidP="00A452A9">
            <w:pPr>
              <w:spacing w:after="0" w:line="240" w:lineRule="auto"/>
              <w:rPr>
                <w:rStyle w:val="af2"/>
                <w:rFonts w:ascii="Times New Roman" w:eastAsiaTheme="majorEastAsia" w:hAnsi="Times New Roman" w:cs="Times New Roman"/>
                <w:color w:val="000000" w:themeColor="text1"/>
                <w:sz w:val="24"/>
                <w:szCs w:val="24"/>
                <w:lang w:val="kk-KZ"/>
              </w:rPr>
            </w:pPr>
            <w:r w:rsidRPr="00DD63FD">
              <w:rPr>
                <w:rStyle w:val="af2"/>
                <w:rFonts w:ascii="Times New Roman" w:eastAsiaTheme="majorEastAsia" w:hAnsi="Times New Roman" w:cs="Times New Roman"/>
                <w:color w:val="000000" w:themeColor="text1"/>
                <w:sz w:val="24"/>
                <w:szCs w:val="24"/>
                <w:lang w:val="kk-KZ"/>
              </w:rPr>
              <w:t>Бір, екі, үш,</w:t>
            </w:r>
            <w:r w:rsidRPr="00DD63FD">
              <w:rPr>
                <w:rFonts w:ascii="Times New Roman" w:hAnsi="Times New Roman" w:cs="Times New Roman"/>
                <w:i/>
                <w:iCs/>
                <w:color w:val="000000" w:themeColor="text1"/>
                <w:sz w:val="24"/>
                <w:szCs w:val="24"/>
                <w:lang w:val="kk-KZ"/>
              </w:rPr>
              <w:br/>
            </w:r>
            <w:r w:rsidRPr="00DD63FD">
              <w:rPr>
                <w:rStyle w:val="af2"/>
                <w:rFonts w:ascii="Times New Roman" w:eastAsiaTheme="majorEastAsia" w:hAnsi="Times New Roman" w:cs="Times New Roman"/>
                <w:color w:val="000000" w:themeColor="text1"/>
                <w:sz w:val="24"/>
                <w:szCs w:val="24"/>
                <w:lang w:val="kk-KZ"/>
              </w:rPr>
              <w:t>Шығып кетті күш.</w:t>
            </w:r>
            <w:r w:rsidRPr="00DD63FD">
              <w:rPr>
                <w:rFonts w:ascii="Times New Roman" w:hAnsi="Times New Roman" w:cs="Times New Roman"/>
                <w:i/>
                <w:iCs/>
                <w:color w:val="000000" w:themeColor="text1"/>
                <w:sz w:val="24"/>
                <w:szCs w:val="24"/>
                <w:lang w:val="kk-KZ"/>
              </w:rPr>
              <w:br/>
            </w:r>
            <w:r w:rsidRPr="00DD63FD">
              <w:rPr>
                <w:rStyle w:val="af2"/>
                <w:rFonts w:ascii="Times New Roman" w:eastAsiaTheme="majorEastAsia" w:hAnsi="Times New Roman" w:cs="Times New Roman"/>
                <w:color w:val="000000" w:themeColor="text1"/>
                <w:sz w:val="24"/>
                <w:szCs w:val="24"/>
                <w:lang w:val="kk-KZ"/>
              </w:rPr>
              <w:t>Төрт, бес, алты,</w:t>
            </w:r>
            <w:r w:rsidRPr="00DD63FD">
              <w:rPr>
                <w:rFonts w:ascii="Times New Roman" w:hAnsi="Times New Roman" w:cs="Times New Roman"/>
                <w:i/>
                <w:iCs/>
                <w:color w:val="000000" w:themeColor="text1"/>
                <w:sz w:val="24"/>
                <w:szCs w:val="24"/>
                <w:lang w:val="kk-KZ"/>
              </w:rPr>
              <w:br/>
            </w:r>
            <w:r w:rsidRPr="00DD63FD">
              <w:rPr>
                <w:rStyle w:val="af2"/>
                <w:rFonts w:ascii="Times New Roman" w:eastAsiaTheme="majorEastAsia" w:hAnsi="Times New Roman" w:cs="Times New Roman"/>
                <w:color w:val="000000" w:themeColor="text1"/>
                <w:sz w:val="24"/>
                <w:szCs w:val="24"/>
                <w:lang w:val="kk-KZ"/>
              </w:rPr>
              <w:t>Жүгірдім талтүсте.</w:t>
            </w:r>
          </w:p>
          <w:p w14:paraId="27E6F32A"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b/>
                <w:color w:val="000000" w:themeColor="text1"/>
                <w:sz w:val="24"/>
                <w:szCs w:val="24"/>
                <w:lang w:val="kk-KZ"/>
              </w:rPr>
              <w:t>Қазақ тілі</w:t>
            </w:r>
          </w:p>
        </w:tc>
        <w:tc>
          <w:tcPr>
            <w:tcW w:w="2268" w:type="dxa"/>
            <w:tcBorders>
              <w:top w:val="single" w:sz="4" w:space="0" w:color="000000"/>
              <w:left w:val="single" w:sz="4" w:space="0" w:color="000000"/>
              <w:bottom w:val="single" w:sz="4" w:space="0" w:color="000000"/>
              <w:right w:val="single" w:sz="4" w:space="0" w:color="000000"/>
            </w:tcBorders>
          </w:tcPr>
          <w:p w14:paraId="620B5431" w14:textId="77777777" w:rsidR="00A62096" w:rsidRPr="00711ABB" w:rsidRDefault="00A62096" w:rsidP="00A452A9">
            <w:pPr>
              <w:spacing w:after="0" w:line="240" w:lineRule="auto"/>
              <w:rPr>
                <w:rFonts w:ascii="Times New Roman" w:hAnsi="Times New Roman" w:cs="Times New Roman"/>
                <w:b/>
                <w:bCs/>
                <w:color w:val="000000" w:themeColor="text1"/>
                <w:sz w:val="24"/>
                <w:szCs w:val="24"/>
                <w:lang w:val="kk-KZ"/>
              </w:rPr>
            </w:pPr>
            <w:r w:rsidRPr="00711ABB">
              <w:rPr>
                <w:rFonts w:ascii="Times New Roman" w:hAnsi="Times New Roman" w:cs="Times New Roman"/>
                <w:b/>
                <w:bCs/>
                <w:color w:val="000000" w:themeColor="text1"/>
                <w:sz w:val="24"/>
                <w:szCs w:val="24"/>
                <w:lang w:val="kk-KZ"/>
              </w:rPr>
              <w:t xml:space="preserve">Құрылыс ойындары </w:t>
            </w:r>
          </w:p>
          <w:p w14:paraId="67A9D602" w14:textId="77777777" w:rsidR="00A62096" w:rsidRPr="00711ABB" w:rsidRDefault="00A62096" w:rsidP="00A452A9">
            <w:pPr>
              <w:spacing w:after="0" w:line="240" w:lineRule="auto"/>
              <w:rPr>
                <w:rFonts w:ascii="Times New Roman" w:hAnsi="Times New Roman" w:cs="Times New Roman"/>
                <w:b/>
                <w:bCs/>
                <w:color w:val="000000" w:themeColor="text1"/>
                <w:sz w:val="24"/>
                <w:szCs w:val="24"/>
                <w:lang w:val="kk-KZ"/>
              </w:rPr>
            </w:pPr>
            <w:r w:rsidRPr="00711ABB">
              <w:rPr>
                <w:rFonts w:ascii="Times New Roman" w:hAnsi="Times New Roman" w:cs="Times New Roman"/>
                <w:b/>
                <w:bCs/>
                <w:color w:val="000000" w:themeColor="text1"/>
                <w:sz w:val="24"/>
                <w:szCs w:val="24"/>
                <w:lang w:val="kk-KZ"/>
              </w:rPr>
              <w:t>«Фигураларды құрастыр»</w:t>
            </w:r>
          </w:p>
          <w:p w14:paraId="7983EE61"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Төрт таяқшадан шаршы құрастыр Балаларға төрт таяқша беріледі.</w:t>
            </w:r>
          </w:p>
          <w:p w14:paraId="555CEF68"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Оларға "Төрт таяқшадан қандай фигура құрастыруға болады?" деп сұраңыз.Балалар таяқшаларды шаршыға айналдырады.</w:t>
            </w:r>
          </w:p>
          <w:p w14:paraId="69593F79" w14:textId="77777777" w:rsidR="00A62096" w:rsidRPr="00DD63FD" w:rsidRDefault="00A62096" w:rsidP="00A452A9">
            <w:pPr>
              <w:spacing w:after="0" w:line="240" w:lineRule="auto"/>
              <w:rPr>
                <w:rFonts w:ascii="Times New Roman" w:hAnsi="Times New Roman" w:cs="Times New Roman"/>
                <w:b/>
                <w:i/>
                <w:color w:val="000000" w:themeColor="text1"/>
                <w:sz w:val="24"/>
                <w:szCs w:val="24"/>
                <w:lang w:val="kk-KZ"/>
              </w:rPr>
            </w:pPr>
            <w:r w:rsidRPr="00DD63FD">
              <w:rPr>
                <w:rFonts w:ascii="Times New Roman" w:hAnsi="Times New Roman" w:cs="Times New Roman"/>
                <w:b/>
                <w:color w:val="000000" w:themeColor="text1"/>
                <w:sz w:val="24"/>
                <w:szCs w:val="24"/>
                <w:lang w:val="kk-KZ"/>
              </w:rPr>
              <w:t>Құрастыру</w:t>
            </w:r>
          </w:p>
        </w:tc>
        <w:tc>
          <w:tcPr>
            <w:tcW w:w="2270" w:type="dxa"/>
            <w:gridSpan w:val="2"/>
            <w:tcBorders>
              <w:top w:val="single" w:sz="4" w:space="0" w:color="000000"/>
              <w:left w:val="single" w:sz="4" w:space="0" w:color="000000"/>
              <w:bottom w:val="single" w:sz="4" w:space="0" w:color="000000"/>
              <w:right w:val="single" w:sz="4" w:space="0" w:color="000000"/>
            </w:tcBorders>
          </w:tcPr>
          <w:p w14:paraId="1FE4E4DE" w14:textId="77777777" w:rsidR="00A62096" w:rsidRPr="00711ABB" w:rsidRDefault="00A62096" w:rsidP="00A452A9">
            <w:pPr>
              <w:spacing w:after="0" w:line="240" w:lineRule="auto"/>
              <w:rPr>
                <w:rFonts w:ascii="Times New Roman" w:hAnsi="Times New Roman" w:cs="Times New Roman"/>
                <w:b/>
                <w:bCs/>
                <w:color w:val="000000" w:themeColor="text1"/>
                <w:sz w:val="24"/>
                <w:szCs w:val="24"/>
                <w:lang w:val="kk-KZ"/>
              </w:rPr>
            </w:pPr>
            <w:r w:rsidRPr="00711ABB">
              <w:rPr>
                <w:rFonts w:ascii="Times New Roman" w:hAnsi="Times New Roman" w:cs="Times New Roman"/>
                <w:b/>
                <w:bCs/>
                <w:color w:val="000000" w:themeColor="text1"/>
                <w:sz w:val="24"/>
                <w:szCs w:val="24"/>
                <w:lang w:val="kk-KZ"/>
              </w:rPr>
              <w:t>Саусақ ойыны  «Жаттығамыз»</w:t>
            </w:r>
          </w:p>
          <w:p w14:paraId="2B2CDF4F"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Қуыр,қуыр, қуырмаш</w:t>
            </w:r>
          </w:p>
          <w:p w14:paraId="737F9830"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Балапанға бидай шаш</w:t>
            </w:r>
          </w:p>
          <w:p w14:paraId="00FE5603"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Қуыр,қуыр,қуырмаш</w:t>
            </w:r>
          </w:p>
          <w:p w14:paraId="38366C36"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Әжең келсе есік аш.</w:t>
            </w:r>
          </w:p>
          <w:p w14:paraId="1AE21329" w14:textId="77777777" w:rsidR="00A62096" w:rsidRPr="00DD63FD" w:rsidRDefault="00A62096" w:rsidP="00A452A9">
            <w:pPr>
              <w:spacing w:after="0" w:line="240" w:lineRule="auto"/>
              <w:rPr>
                <w:rFonts w:ascii="Times New Roman" w:hAnsi="Times New Roman" w:cs="Times New Roman"/>
                <w:iCs/>
                <w:color w:val="000000" w:themeColor="text1"/>
                <w:sz w:val="24"/>
                <w:szCs w:val="24"/>
                <w:lang w:val="kk-KZ"/>
              </w:rPr>
            </w:pPr>
            <w:r w:rsidRPr="00DD63FD">
              <w:rPr>
                <w:rFonts w:ascii="Times New Roman" w:hAnsi="Times New Roman" w:cs="Times New Roman"/>
                <w:b/>
                <w:color w:val="000000" w:themeColor="text1"/>
                <w:sz w:val="24"/>
                <w:szCs w:val="24"/>
                <w:lang w:val="kk-KZ"/>
              </w:rPr>
              <w:t>Көркем әдебиет</w:t>
            </w:r>
            <w:r w:rsidRPr="00DD63FD">
              <w:rPr>
                <w:rFonts w:ascii="Times New Roman" w:hAnsi="Times New Roman" w:cs="Times New Roman"/>
                <w:color w:val="000000" w:themeColor="text1"/>
                <w:sz w:val="24"/>
                <w:szCs w:val="24"/>
                <w:lang w:val="kk-KZ"/>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tcPr>
          <w:p w14:paraId="6E05CC08"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 xml:space="preserve"> </w:t>
            </w:r>
            <w:r w:rsidRPr="00711ABB">
              <w:rPr>
                <w:rFonts w:ascii="Times New Roman" w:hAnsi="Times New Roman" w:cs="Times New Roman"/>
                <w:b/>
                <w:bCs/>
                <w:color w:val="000000" w:themeColor="text1"/>
                <w:sz w:val="24"/>
                <w:szCs w:val="24"/>
                <w:lang w:val="kk-KZ"/>
              </w:rPr>
              <w:t>Кім жылдам?</w:t>
            </w:r>
            <w:r w:rsidRPr="00DD63FD">
              <w:rPr>
                <w:rFonts w:ascii="Times New Roman" w:hAnsi="Times New Roman" w:cs="Times New Roman"/>
                <w:color w:val="000000" w:themeColor="text1"/>
                <w:sz w:val="24"/>
                <w:szCs w:val="24"/>
                <w:lang w:val="kk-KZ"/>
              </w:rPr>
              <w:t xml:space="preserve"> </w:t>
            </w:r>
            <w:r w:rsidRPr="00711ABB">
              <w:rPr>
                <w:rFonts w:ascii="Times New Roman" w:hAnsi="Times New Roman" w:cs="Times New Roman"/>
                <w:b/>
                <w:bCs/>
                <w:color w:val="000000" w:themeColor="text1"/>
                <w:sz w:val="24"/>
                <w:szCs w:val="24"/>
                <w:lang w:val="kk-KZ"/>
              </w:rPr>
              <w:t>Міндеті:</w:t>
            </w:r>
            <w:r w:rsidRPr="00DD63FD">
              <w:rPr>
                <w:rFonts w:ascii="Times New Roman" w:hAnsi="Times New Roman" w:cs="Times New Roman"/>
                <w:color w:val="000000" w:themeColor="text1"/>
                <w:sz w:val="24"/>
                <w:szCs w:val="24"/>
                <w:lang w:val="kk-KZ"/>
              </w:rPr>
              <w:t> Балалардың шапшаңдығын және зейінділігін арттыру.</w:t>
            </w:r>
            <w:r w:rsidRPr="00DD63FD">
              <w:rPr>
                <w:rFonts w:ascii="Times New Roman" w:hAnsi="Times New Roman" w:cs="Times New Roman"/>
                <w:color w:val="000000" w:themeColor="text1"/>
                <w:sz w:val="24"/>
                <w:szCs w:val="24"/>
                <w:lang w:val="kk-KZ"/>
              </w:rPr>
              <w:br/>
              <w:t>Ойын барысы:</w:t>
            </w:r>
          </w:p>
          <w:p w14:paraId="6F713B53" w14:textId="77777777" w:rsidR="00A62096" w:rsidRPr="00DD63FD" w:rsidRDefault="00A62096" w:rsidP="00A452A9">
            <w:pPr>
              <w:tabs>
                <w:tab w:val="left" w:pos="720"/>
              </w:tabs>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Балалар бір-бірінен белгілі бір қашықтықта тұрып, белгі бойынша жылдам әрекет етеді (мысалы, мәреге жүгіріп жету) киіз үйге немесе ұлттқ аспапты тауып жету</w:t>
            </w:r>
          </w:p>
          <w:p w14:paraId="65FDD90F"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Бірінші жеткен бала жеңімпаз болады.</w:t>
            </w:r>
          </w:p>
        </w:tc>
        <w:tc>
          <w:tcPr>
            <w:tcW w:w="2554" w:type="dxa"/>
            <w:gridSpan w:val="2"/>
            <w:tcBorders>
              <w:top w:val="single" w:sz="4" w:space="0" w:color="000000"/>
              <w:left w:val="single" w:sz="4" w:space="0" w:color="000000"/>
              <w:bottom w:val="single" w:sz="4" w:space="0" w:color="000000"/>
              <w:right w:val="single" w:sz="4" w:space="0" w:color="000000"/>
            </w:tcBorders>
          </w:tcPr>
          <w:p w14:paraId="567D02AB" w14:textId="77777777" w:rsidR="00A62096" w:rsidRPr="00711ABB" w:rsidRDefault="00A62096" w:rsidP="00A452A9">
            <w:pPr>
              <w:spacing w:after="0" w:line="240" w:lineRule="auto"/>
              <w:rPr>
                <w:rFonts w:ascii="Times New Roman" w:hAnsi="Times New Roman" w:cs="Times New Roman"/>
                <w:b/>
                <w:color w:val="000000" w:themeColor="text1"/>
                <w:sz w:val="24"/>
                <w:szCs w:val="24"/>
                <w:lang w:val="kk-KZ"/>
              </w:rPr>
            </w:pPr>
            <w:r w:rsidRPr="00711ABB">
              <w:rPr>
                <w:rFonts w:ascii="Times New Roman" w:hAnsi="Times New Roman" w:cs="Times New Roman"/>
                <w:b/>
                <w:color w:val="000000" w:themeColor="text1"/>
                <w:sz w:val="24"/>
                <w:szCs w:val="24"/>
                <w:lang w:val="kk-KZ"/>
              </w:rPr>
              <w:t>Қамшы үйрету</w:t>
            </w:r>
          </w:p>
          <w:p w14:paraId="14DC3B62" w14:textId="77777777" w:rsidR="00A62096" w:rsidRPr="00DD63FD" w:rsidRDefault="00A62096" w:rsidP="00A452A9">
            <w:pPr>
              <w:spacing w:after="0" w:line="240" w:lineRule="auto"/>
              <w:rPr>
                <w:rFonts w:ascii="Times New Roman" w:hAnsi="Times New Roman" w:cs="Times New Roman"/>
                <w:bCs/>
                <w:color w:val="000000" w:themeColor="text1"/>
                <w:sz w:val="24"/>
                <w:szCs w:val="24"/>
                <w:lang w:val="kk-KZ"/>
              </w:rPr>
            </w:pPr>
            <w:r w:rsidRPr="00711ABB">
              <w:rPr>
                <w:rFonts w:ascii="Times New Roman" w:hAnsi="Times New Roman" w:cs="Times New Roman"/>
                <w:b/>
                <w:color w:val="000000" w:themeColor="text1"/>
                <w:sz w:val="24"/>
                <w:szCs w:val="24"/>
                <w:lang w:val="kk-KZ"/>
              </w:rPr>
              <w:t>Міндеті:</w:t>
            </w:r>
            <w:r w:rsidRPr="00DD63FD">
              <w:rPr>
                <w:rFonts w:ascii="Times New Roman" w:hAnsi="Times New Roman" w:cs="Times New Roman"/>
                <w:bCs/>
                <w:color w:val="000000" w:themeColor="text1"/>
                <w:sz w:val="24"/>
                <w:szCs w:val="24"/>
                <w:lang w:val="kk-KZ"/>
              </w:rPr>
              <w:t> Ұлттық тұрмыстық заттарды пайдалану тәсілдерін түсіндіру.</w:t>
            </w:r>
            <w:r w:rsidRPr="00DD63FD">
              <w:rPr>
                <w:rFonts w:ascii="Times New Roman" w:hAnsi="Times New Roman" w:cs="Times New Roman"/>
                <w:bCs/>
                <w:color w:val="000000" w:themeColor="text1"/>
                <w:sz w:val="24"/>
                <w:szCs w:val="24"/>
                <w:lang w:val="kk-KZ"/>
              </w:rPr>
              <w:br/>
              <w:t>Ойын барысы: Балаларға қамшының рөлін түсіндіреді.</w:t>
            </w:r>
          </w:p>
          <w:p w14:paraId="5FDEC93C" w14:textId="77777777" w:rsidR="00A62096" w:rsidRPr="00DD63FD" w:rsidRDefault="00A62096" w:rsidP="00A452A9">
            <w:pPr>
              <w:tabs>
                <w:tab w:val="left" w:pos="720"/>
              </w:tabs>
              <w:spacing w:after="0" w:line="240" w:lineRule="auto"/>
              <w:rPr>
                <w:rFonts w:ascii="Times New Roman" w:hAnsi="Times New Roman" w:cs="Times New Roman"/>
                <w:bCs/>
                <w:color w:val="000000" w:themeColor="text1"/>
                <w:sz w:val="24"/>
                <w:szCs w:val="24"/>
                <w:lang w:val="kk-KZ"/>
              </w:rPr>
            </w:pPr>
            <w:r w:rsidRPr="00DD63FD">
              <w:rPr>
                <w:rFonts w:ascii="Times New Roman" w:hAnsi="Times New Roman" w:cs="Times New Roman"/>
                <w:bCs/>
                <w:color w:val="000000" w:themeColor="text1"/>
                <w:sz w:val="24"/>
                <w:szCs w:val="24"/>
                <w:lang w:val="kk-KZ"/>
              </w:rPr>
              <w:t>Олар ойын түрінде қамшыны ұстап, оның қалай қолданылатынын үйренеді.</w:t>
            </w:r>
          </w:p>
          <w:p w14:paraId="00DAEA34" w14:textId="77777777" w:rsidR="00A62096" w:rsidRPr="00DD63FD" w:rsidRDefault="00A62096" w:rsidP="00A452A9">
            <w:pPr>
              <w:spacing w:after="0" w:line="240" w:lineRule="auto"/>
              <w:rPr>
                <w:rFonts w:ascii="Times New Roman" w:hAnsi="Times New Roman" w:cs="Times New Roman"/>
                <w:b/>
                <w:color w:val="000000" w:themeColor="text1"/>
                <w:sz w:val="24"/>
                <w:szCs w:val="24"/>
                <w:lang w:val="kk-KZ"/>
              </w:rPr>
            </w:pPr>
          </w:p>
        </w:tc>
      </w:tr>
      <w:tr w:rsidR="00A62096" w:rsidRPr="00061EFD" w14:paraId="542E833E" w14:textId="77777777" w:rsidTr="00A452A9">
        <w:trPr>
          <w:trHeight w:val="325"/>
        </w:trPr>
        <w:tc>
          <w:tcPr>
            <w:tcW w:w="2828" w:type="dxa"/>
            <w:tcBorders>
              <w:top w:val="single" w:sz="4" w:space="0" w:color="000000"/>
              <w:left w:val="single" w:sz="4" w:space="0" w:color="000000"/>
              <w:bottom w:val="single" w:sz="4" w:space="0" w:color="000000"/>
              <w:right w:val="single" w:sz="4" w:space="0" w:color="000000"/>
            </w:tcBorders>
            <w:hideMark/>
          </w:tcPr>
          <w:p w14:paraId="5AF5FE10"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Ертеңгілік жаттығу</w:t>
            </w:r>
          </w:p>
        </w:tc>
        <w:tc>
          <w:tcPr>
            <w:tcW w:w="11912" w:type="dxa"/>
            <w:gridSpan w:val="9"/>
          </w:tcPr>
          <w:p w14:paraId="2A20A2F3" w14:textId="77777777" w:rsidR="00A62096" w:rsidRPr="00711ABB" w:rsidRDefault="00A62096" w:rsidP="00A452A9">
            <w:pPr>
              <w:pStyle w:val="ae"/>
              <w:rPr>
                <w:rFonts w:ascii="Times New Roman" w:hAnsi="Times New Roman"/>
                <w:b/>
                <w:bCs/>
                <w:sz w:val="24"/>
                <w:szCs w:val="24"/>
                <w:lang w:val="kk-KZ"/>
              </w:rPr>
            </w:pPr>
            <w:r w:rsidRPr="007D17CF">
              <w:rPr>
                <w:color w:val="000000" w:themeColor="text1"/>
                <w:lang w:val="kk-KZ"/>
              </w:rPr>
              <w:t xml:space="preserve"> </w:t>
            </w:r>
            <w:r>
              <w:rPr>
                <w:color w:val="000000" w:themeColor="text1"/>
                <w:lang w:val="kk-KZ"/>
              </w:rPr>
              <w:t xml:space="preserve">                                                                             </w:t>
            </w:r>
            <w:r w:rsidRPr="00711ABB">
              <w:rPr>
                <w:rFonts w:ascii="Times New Roman" w:hAnsi="Times New Roman"/>
                <w:b/>
                <w:bCs/>
                <w:sz w:val="24"/>
                <w:szCs w:val="24"/>
                <w:lang w:val="kk-KZ"/>
              </w:rPr>
              <w:t>Картотека №1 Затпен</w:t>
            </w:r>
          </w:p>
          <w:p w14:paraId="411816C6" w14:textId="77777777" w:rsidR="00A62096" w:rsidRPr="007D17CF" w:rsidRDefault="00A62096" w:rsidP="00A452A9">
            <w:pPr>
              <w:pStyle w:val="ae"/>
              <w:rPr>
                <w:lang w:val="kk-KZ"/>
              </w:rPr>
            </w:pPr>
            <w:r w:rsidRPr="00711ABB">
              <w:rPr>
                <w:rFonts w:ascii="Times New Roman" w:hAnsi="Times New Roman"/>
                <w:b/>
                <w:bCs/>
                <w:sz w:val="24"/>
                <w:szCs w:val="24"/>
                <w:lang w:val="kk-KZ"/>
              </w:rPr>
              <w:t xml:space="preserve">                                                    таңғы жаттығу кешені</w:t>
            </w:r>
            <w:r w:rsidRPr="00711ABB">
              <w:rPr>
                <w:bCs/>
                <w:color w:val="000000" w:themeColor="text1"/>
                <w:lang w:val="kk-KZ"/>
              </w:rPr>
              <w:t xml:space="preserve"> </w:t>
            </w:r>
          </w:p>
        </w:tc>
      </w:tr>
      <w:tr w:rsidR="00A62096" w:rsidRPr="00061EFD" w14:paraId="0F4ACA0B" w14:textId="77777777" w:rsidTr="00A452A9">
        <w:trPr>
          <w:trHeight w:val="321"/>
        </w:trPr>
        <w:tc>
          <w:tcPr>
            <w:tcW w:w="2828" w:type="dxa"/>
            <w:tcBorders>
              <w:top w:val="single" w:sz="4" w:space="0" w:color="000000"/>
              <w:left w:val="single" w:sz="4" w:space="0" w:color="000000"/>
              <w:bottom w:val="single" w:sz="4" w:space="0" w:color="000000"/>
              <w:right w:val="single" w:sz="4" w:space="0" w:color="000000"/>
            </w:tcBorders>
            <w:hideMark/>
          </w:tcPr>
          <w:p w14:paraId="176DCF25"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Таңғы</w:t>
            </w:r>
            <w:r w:rsidRPr="00DD63FD">
              <w:rPr>
                <w:b/>
                <w:color w:val="000000" w:themeColor="text1"/>
                <w:spacing w:val="-4"/>
                <w:sz w:val="24"/>
                <w:szCs w:val="24"/>
              </w:rPr>
              <w:t xml:space="preserve"> </w:t>
            </w:r>
            <w:r w:rsidRPr="00DD63FD">
              <w:rPr>
                <w:b/>
                <w:color w:val="000000" w:themeColor="text1"/>
                <w:sz w:val="24"/>
                <w:szCs w:val="24"/>
              </w:rPr>
              <w:t>ас</w:t>
            </w:r>
          </w:p>
        </w:tc>
        <w:tc>
          <w:tcPr>
            <w:tcW w:w="11912" w:type="dxa"/>
            <w:gridSpan w:val="9"/>
            <w:tcBorders>
              <w:top w:val="single" w:sz="4" w:space="0" w:color="000000"/>
              <w:left w:val="single" w:sz="4" w:space="0" w:color="000000"/>
              <w:bottom w:val="single" w:sz="4" w:space="0" w:color="000000"/>
              <w:right w:val="single" w:sz="4" w:space="0" w:color="000000"/>
            </w:tcBorders>
          </w:tcPr>
          <w:p w14:paraId="6AB08E50" w14:textId="77777777" w:rsidR="00A62096" w:rsidRDefault="00A62096" w:rsidP="00A452A9">
            <w:pPr>
              <w:pStyle w:val="TableParagraph"/>
              <w:rPr>
                <w:color w:val="000000" w:themeColor="text1"/>
                <w:sz w:val="24"/>
                <w:szCs w:val="24"/>
              </w:rPr>
            </w:pPr>
            <w:r w:rsidRPr="00DD63FD">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p>
          <w:p w14:paraId="12508508"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t>Мәдени-гигиеналық дағдылар, өзіне-өзі қызмет ету, кезекшілердің еңбек әрекеті, «Үнемді тұтыну» Адал азамат</w:t>
            </w:r>
            <w:r>
              <w:rPr>
                <w:b/>
                <w:bCs/>
                <w:color w:val="000000" w:themeColor="text1"/>
                <w:sz w:val="24"/>
                <w:szCs w:val="24"/>
              </w:rPr>
              <w:t>.</w:t>
            </w:r>
            <w:r w:rsidRPr="00DD63FD">
              <w:rPr>
                <w:b/>
                <w:bCs/>
                <w:color w:val="000000" w:themeColor="text1"/>
                <w:sz w:val="24"/>
                <w:szCs w:val="24"/>
              </w:rPr>
              <w:t xml:space="preserve"> </w:t>
            </w:r>
          </w:p>
          <w:p w14:paraId="360C41F3" w14:textId="77777777" w:rsidR="00A62096" w:rsidRPr="00DD63FD" w:rsidRDefault="00A62096" w:rsidP="00A452A9">
            <w:pPr>
              <w:pStyle w:val="TableParagraph"/>
              <w:rPr>
                <w:color w:val="000000" w:themeColor="text1"/>
                <w:sz w:val="24"/>
                <w:szCs w:val="24"/>
              </w:rPr>
            </w:pPr>
          </w:p>
        </w:tc>
      </w:tr>
      <w:tr w:rsidR="00A62096" w:rsidRPr="007D17CF" w14:paraId="3DB608A8" w14:textId="77777777" w:rsidTr="00A452A9">
        <w:trPr>
          <w:trHeight w:val="551"/>
        </w:trPr>
        <w:tc>
          <w:tcPr>
            <w:tcW w:w="2828" w:type="dxa"/>
            <w:tcBorders>
              <w:top w:val="single" w:sz="4" w:space="0" w:color="auto"/>
              <w:left w:val="single" w:sz="4" w:space="0" w:color="000000"/>
              <w:bottom w:val="single" w:sz="4" w:space="0" w:color="000000"/>
              <w:right w:val="single" w:sz="4" w:space="0" w:color="000000"/>
            </w:tcBorders>
            <w:hideMark/>
          </w:tcPr>
          <w:p w14:paraId="4335B567"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Ұйымдастырылған</w:t>
            </w:r>
            <w:r w:rsidRPr="00DD63FD">
              <w:rPr>
                <w:b/>
                <w:color w:val="000000" w:themeColor="text1"/>
                <w:spacing w:val="-2"/>
                <w:sz w:val="24"/>
                <w:szCs w:val="24"/>
              </w:rPr>
              <w:t xml:space="preserve"> </w:t>
            </w:r>
            <w:r w:rsidRPr="00DD63FD">
              <w:rPr>
                <w:b/>
                <w:color w:val="000000" w:themeColor="text1"/>
                <w:sz w:val="24"/>
                <w:szCs w:val="24"/>
              </w:rPr>
              <w:t>іс-әрекетке</w:t>
            </w:r>
          </w:p>
          <w:p w14:paraId="7E7D0D1A"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дайындық</w:t>
            </w:r>
          </w:p>
        </w:tc>
        <w:tc>
          <w:tcPr>
            <w:tcW w:w="2410" w:type="dxa"/>
            <w:gridSpan w:val="2"/>
            <w:tcBorders>
              <w:top w:val="single" w:sz="8" w:space="0" w:color="000000"/>
              <w:left w:val="single" w:sz="8" w:space="0" w:color="000000"/>
              <w:bottom w:val="single" w:sz="8" w:space="0" w:color="000000"/>
              <w:right w:val="single" w:sz="4" w:space="0" w:color="auto"/>
            </w:tcBorders>
          </w:tcPr>
          <w:p w14:paraId="1E6C92BD" w14:textId="77777777" w:rsidR="00A62096" w:rsidRDefault="00A62096" w:rsidP="00A452A9">
            <w:pPr>
              <w:pStyle w:val="ae"/>
              <w:rPr>
                <w:rFonts w:ascii="Times New Roman" w:hAnsi="Times New Roman"/>
                <w:sz w:val="24"/>
                <w:szCs w:val="24"/>
                <w:lang w:val="kk-KZ"/>
              </w:rPr>
            </w:pPr>
            <w:r w:rsidRPr="006E1993">
              <w:rPr>
                <w:rFonts w:ascii="Times New Roman" w:hAnsi="Times New Roman"/>
                <w:b/>
                <w:bCs/>
                <w:sz w:val="24"/>
                <w:szCs w:val="24"/>
                <w:lang w:val="kk-KZ"/>
              </w:rPr>
              <w:t>Ойын: «Сөз қос» мақсаты:</w:t>
            </w:r>
            <w:r w:rsidRPr="00570E9A">
              <w:rPr>
                <w:rFonts w:ascii="Times New Roman" w:hAnsi="Times New Roman"/>
                <w:sz w:val="24"/>
                <w:szCs w:val="24"/>
                <w:lang w:val="kk-KZ"/>
              </w:rPr>
              <w:t xml:space="preserve"> сөзге сөз қосып,</w:t>
            </w:r>
            <w:r>
              <w:rPr>
                <w:rFonts w:ascii="Times New Roman" w:hAnsi="Times New Roman"/>
                <w:sz w:val="24"/>
                <w:szCs w:val="24"/>
                <w:lang w:val="kk-KZ"/>
              </w:rPr>
              <w:t xml:space="preserve"> </w:t>
            </w:r>
            <w:r w:rsidRPr="00570E9A">
              <w:rPr>
                <w:rFonts w:ascii="Times New Roman" w:hAnsi="Times New Roman"/>
                <w:sz w:val="24"/>
                <w:szCs w:val="24"/>
                <w:lang w:val="kk-KZ"/>
              </w:rPr>
              <w:t>сөйлем құрастырту арқылы баланың зейінін,</w:t>
            </w:r>
            <w:r>
              <w:rPr>
                <w:rFonts w:ascii="Times New Roman" w:hAnsi="Times New Roman"/>
                <w:sz w:val="24"/>
                <w:szCs w:val="24"/>
                <w:lang w:val="kk-KZ"/>
              </w:rPr>
              <w:t xml:space="preserve"> </w:t>
            </w:r>
            <w:r w:rsidRPr="00570E9A">
              <w:rPr>
                <w:rFonts w:ascii="Times New Roman" w:hAnsi="Times New Roman"/>
                <w:sz w:val="24"/>
                <w:szCs w:val="24"/>
                <w:lang w:val="kk-KZ"/>
              </w:rPr>
              <w:t xml:space="preserve">шапшаң ойлауын </w:t>
            </w:r>
            <w:r w:rsidRPr="00570E9A">
              <w:rPr>
                <w:rFonts w:ascii="Times New Roman" w:hAnsi="Times New Roman"/>
                <w:sz w:val="24"/>
                <w:szCs w:val="24"/>
                <w:lang w:val="kk-KZ"/>
              </w:rPr>
              <w:lastRenderedPageBreak/>
              <w:t>дамыту. шарты: балаларды екі топқа бөліп өткізуге болады.</w:t>
            </w:r>
            <w:r>
              <w:rPr>
                <w:rFonts w:ascii="Times New Roman" w:hAnsi="Times New Roman"/>
                <w:sz w:val="24"/>
                <w:szCs w:val="24"/>
                <w:lang w:val="kk-KZ"/>
              </w:rPr>
              <w:t xml:space="preserve"> </w:t>
            </w:r>
            <w:r w:rsidRPr="00E807FF">
              <w:rPr>
                <w:rFonts w:ascii="Times New Roman" w:hAnsi="Times New Roman"/>
                <w:sz w:val="24"/>
                <w:szCs w:val="24"/>
                <w:lang w:val="kk-KZ"/>
              </w:rPr>
              <w:t>Тәрбиеші сөз айтады,</w:t>
            </w:r>
            <w:r>
              <w:rPr>
                <w:rFonts w:ascii="Times New Roman" w:hAnsi="Times New Roman"/>
                <w:sz w:val="24"/>
                <w:szCs w:val="24"/>
                <w:lang w:val="kk-KZ"/>
              </w:rPr>
              <w:t xml:space="preserve"> </w:t>
            </w:r>
            <w:r w:rsidRPr="00E807FF">
              <w:rPr>
                <w:rFonts w:ascii="Times New Roman" w:hAnsi="Times New Roman"/>
                <w:sz w:val="24"/>
                <w:szCs w:val="24"/>
                <w:lang w:val="kk-KZ"/>
              </w:rPr>
              <w:t>балалар сөзге сөз қосып,</w:t>
            </w:r>
            <w:r>
              <w:rPr>
                <w:rFonts w:ascii="Times New Roman" w:hAnsi="Times New Roman"/>
                <w:sz w:val="24"/>
                <w:szCs w:val="24"/>
                <w:lang w:val="kk-KZ"/>
              </w:rPr>
              <w:t xml:space="preserve"> </w:t>
            </w:r>
            <w:r w:rsidRPr="00E807FF">
              <w:rPr>
                <w:rFonts w:ascii="Times New Roman" w:hAnsi="Times New Roman"/>
                <w:sz w:val="24"/>
                <w:szCs w:val="24"/>
                <w:lang w:val="kk-KZ"/>
              </w:rPr>
              <w:t>сөйлем құрайды</w:t>
            </w:r>
            <w:r>
              <w:rPr>
                <w:rFonts w:ascii="Times New Roman" w:hAnsi="Times New Roman"/>
                <w:sz w:val="24"/>
                <w:szCs w:val="24"/>
                <w:lang w:val="kk-KZ"/>
              </w:rPr>
              <w:t>.</w:t>
            </w:r>
          </w:p>
          <w:p w14:paraId="46460C8A" w14:textId="77777777" w:rsidR="00A62096" w:rsidRPr="00C21730" w:rsidRDefault="00A62096" w:rsidP="00A452A9">
            <w:pPr>
              <w:spacing w:line="240" w:lineRule="auto"/>
              <w:rPr>
                <w:rFonts w:ascii="Times New Roman" w:eastAsia="Times New Roman" w:hAnsi="Times New Roman" w:cs="Times New Roman"/>
                <w:b/>
                <w:bCs/>
                <w:sz w:val="24"/>
                <w:szCs w:val="24"/>
                <w:lang w:val="kk-KZ" w:eastAsia="ru-RU"/>
              </w:rPr>
            </w:pPr>
            <w:r w:rsidRPr="00C21730">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w:t>
            </w:r>
            <w:r w:rsidRPr="00C21730">
              <w:rPr>
                <w:rFonts w:ascii="Times New Roman" w:eastAsia="Times New Roman" w:hAnsi="Times New Roman" w:cs="Times New Roman"/>
                <w:b/>
                <w:bCs/>
                <w:sz w:val="24"/>
                <w:szCs w:val="24"/>
                <w:lang w:val="kk-KZ" w:eastAsia="ru-RU"/>
              </w:rPr>
              <w:t>іл дамыту және көркем әдебиет)</w:t>
            </w:r>
          </w:p>
          <w:p w14:paraId="085BE699" w14:textId="77777777" w:rsidR="00A62096" w:rsidRPr="00A75E48" w:rsidRDefault="00A62096" w:rsidP="00A452A9">
            <w:pPr>
              <w:pStyle w:val="ae"/>
              <w:rPr>
                <w:rFonts w:ascii="Times New Roman" w:hAnsi="Times New Roman"/>
                <w:b/>
                <w:bCs/>
                <w:sz w:val="24"/>
                <w:szCs w:val="24"/>
                <w:lang w:val="kk-KZ"/>
              </w:rPr>
            </w:pPr>
          </w:p>
          <w:p w14:paraId="48AA349A" w14:textId="77777777" w:rsidR="00A62096" w:rsidRPr="006E1993" w:rsidRDefault="00A62096" w:rsidP="00A452A9">
            <w:pPr>
              <w:pStyle w:val="ae"/>
              <w:rPr>
                <w:b/>
                <w:color w:val="000000" w:themeColor="text1"/>
                <w:sz w:val="24"/>
                <w:szCs w:val="24"/>
                <w:lang w:val="kk-KZ"/>
              </w:rPr>
            </w:pPr>
          </w:p>
        </w:tc>
        <w:tc>
          <w:tcPr>
            <w:tcW w:w="2268" w:type="dxa"/>
            <w:tcBorders>
              <w:top w:val="single" w:sz="8" w:space="0" w:color="000000"/>
              <w:left w:val="single" w:sz="4" w:space="0" w:color="auto"/>
              <w:bottom w:val="single" w:sz="8" w:space="0" w:color="000000"/>
              <w:right w:val="single" w:sz="4" w:space="0" w:color="auto"/>
            </w:tcBorders>
          </w:tcPr>
          <w:p w14:paraId="44B0DA8D" w14:textId="77777777" w:rsidR="00A62096" w:rsidRPr="006E1993" w:rsidRDefault="00A62096" w:rsidP="00A452A9">
            <w:pPr>
              <w:spacing w:line="240" w:lineRule="auto"/>
              <w:rPr>
                <w:rFonts w:ascii="Times New Roman" w:hAnsi="Times New Roman" w:cs="Times New Roman"/>
                <w:b/>
                <w:bCs/>
                <w:sz w:val="24"/>
                <w:szCs w:val="24"/>
                <w:lang w:val="kk-KZ"/>
              </w:rPr>
            </w:pPr>
            <w:r w:rsidRPr="006E1993">
              <w:rPr>
                <w:rFonts w:ascii="Times New Roman" w:hAnsi="Times New Roman" w:cs="Times New Roman"/>
                <w:b/>
                <w:bCs/>
                <w:sz w:val="24"/>
                <w:szCs w:val="24"/>
                <w:lang w:val="kk-KZ"/>
              </w:rPr>
              <w:lastRenderedPageBreak/>
              <w:t xml:space="preserve">Ойын: «торсықты құрастыр» </w:t>
            </w:r>
          </w:p>
          <w:p w14:paraId="4FBD2E8F" w14:textId="77777777" w:rsidR="00A62096" w:rsidRDefault="00A62096" w:rsidP="00A452A9">
            <w:pPr>
              <w:spacing w:line="240" w:lineRule="auto"/>
              <w:rPr>
                <w:rFonts w:ascii="Times New Roman" w:hAnsi="Times New Roman" w:cs="Times New Roman"/>
                <w:sz w:val="24"/>
                <w:szCs w:val="24"/>
                <w:lang w:val="kk-KZ"/>
              </w:rPr>
            </w:pPr>
            <w:r w:rsidRPr="00065971">
              <w:rPr>
                <w:rFonts w:ascii="Times New Roman" w:hAnsi="Times New Roman" w:cs="Times New Roman"/>
                <w:sz w:val="24"/>
                <w:szCs w:val="24"/>
                <w:lang w:val="kk-KZ"/>
              </w:rPr>
              <w:t>Мақсаты:</w:t>
            </w:r>
            <w:r>
              <w:rPr>
                <w:rFonts w:ascii="Times New Roman" w:hAnsi="Times New Roman" w:cs="Times New Roman"/>
                <w:sz w:val="24"/>
                <w:szCs w:val="24"/>
                <w:lang w:val="kk-KZ"/>
              </w:rPr>
              <w:t xml:space="preserve"> </w:t>
            </w:r>
            <w:r w:rsidRPr="00065971">
              <w:rPr>
                <w:rFonts w:ascii="Times New Roman" w:hAnsi="Times New Roman" w:cs="Times New Roman"/>
                <w:sz w:val="24"/>
                <w:szCs w:val="24"/>
                <w:lang w:val="kk-KZ"/>
              </w:rPr>
              <w:t xml:space="preserve">ойлау қабілеттерін арттыру. Шарты: 3-4 бөліктен </w:t>
            </w:r>
            <w:r w:rsidRPr="00065971">
              <w:rPr>
                <w:rFonts w:ascii="Times New Roman" w:hAnsi="Times New Roman" w:cs="Times New Roman"/>
                <w:sz w:val="24"/>
                <w:szCs w:val="24"/>
                <w:lang w:val="kk-KZ"/>
              </w:rPr>
              <w:lastRenderedPageBreak/>
              <w:t>тұратын торсықты жылдам құрастыра білу қажет.</w:t>
            </w:r>
          </w:p>
          <w:p w14:paraId="27B00DE6" w14:textId="77777777" w:rsidR="00A62096" w:rsidRPr="00DD63FD" w:rsidRDefault="00A62096" w:rsidP="00A452A9">
            <w:pPr>
              <w:pStyle w:val="ae"/>
              <w:rPr>
                <w:b/>
                <w:color w:val="000000" w:themeColor="text1"/>
                <w:sz w:val="24"/>
                <w:szCs w:val="24"/>
              </w:rPr>
            </w:pPr>
            <w:r w:rsidRPr="00A75E48">
              <w:rPr>
                <w:rFonts w:ascii="Times New Roman" w:hAnsi="Times New Roman"/>
                <w:b/>
                <w:bCs/>
                <w:sz w:val="24"/>
                <w:szCs w:val="24"/>
                <w:lang w:val="kk-KZ"/>
              </w:rPr>
              <w:t>(құрастыру)</w:t>
            </w:r>
          </w:p>
        </w:tc>
        <w:tc>
          <w:tcPr>
            <w:tcW w:w="2270" w:type="dxa"/>
            <w:gridSpan w:val="2"/>
            <w:tcBorders>
              <w:top w:val="single" w:sz="8" w:space="0" w:color="000000"/>
              <w:left w:val="single" w:sz="4" w:space="0" w:color="auto"/>
              <w:bottom w:val="single" w:sz="8" w:space="0" w:color="000000"/>
              <w:right w:val="single" w:sz="4" w:space="0" w:color="auto"/>
            </w:tcBorders>
          </w:tcPr>
          <w:p w14:paraId="28120440" w14:textId="77777777" w:rsidR="00A62096" w:rsidRDefault="00A62096" w:rsidP="00A452A9">
            <w:pPr>
              <w:adjustRightInd w:val="0"/>
              <w:spacing w:line="240" w:lineRule="auto"/>
              <w:rPr>
                <w:rFonts w:ascii="Times New Roman" w:hAnsi="Times New Roman" w:cs="Times New Roman"/>
                <w:sz w:val="24"/>
                <w:szCs w:val="24"/>
                <w:lang w:val="kk-KZ"/>
              </w:rPr>
            </w:pPr>
            <w:r w:rsidRPr="006E1993">
              <w:rPr>
                <w:rFonts w:ascii="Times New Roman" w:hAnsi="Times New Roman" w:cs="Times New Roman"/>
                <w:b/>
                <w:bCs/>
                <w:sz w:val="24"/>
                <w:szCs w:val="24"/>
                <w:lang w:val="kk-KZ"/>
              </w:rPr>
              <w:lastRenderedPageBreak/>
              <w:t>«Жаңылтпаштар» Мақсаты:</w:t>
            </w:r>
            <w:r w:rsidRPr="00065971">
              <w:rPr>
                <w:rFonts w:ascii="Times New Roman" w:hAnsi="Times New Roman" w:cs="Times New Roman"/>
                <w:sz w:val="24"/>
                <w:szCs w:val="24"/>
                <w:lang w:val="kk-KZ"/>
              </w:rPr>
              <w:t xml:space="preserve"> балаларды жаңылтпаштарды дұрыс әрі жылдам айтуға үйрету. шарты: тәрбиеші </w:t>
            </w:r>
            <w:r w:rsidRPr="00065971">
              <w:rPr>
                <w:rFonts w:ascii="Times New Roman" w:hAnsi="Times New Roman" w:cs="Times New Roman"/>
                <w:sz w:val="24"/>
                <w:szCs w:val="24"/>
                <w:lang w:val="kk-KZ"/>
              </w:rPr>
              <w:lastRenderedPageBreak/>
              <w:t xml:space="preserve">балаларға жаңылтпаштарды айтады. </w:t>
            </w:r>
            <w:r w:rsidRPr="00E807FF">
              <w:rPr>
                <w:rFonts w:ascii="Times New Roman" w:hAnsi="Times New Roman" w:cs="Times New Roman"/>
                <w:sz w:val="24"/>
                <w:szCs w:val="24"/>
                <w:lang w:val="kk-KZ"/>
              </w:rPr>
              <w:t>Балалар оны дұрыс әрі жылдам қайталап айтуы керек.</w:t>
            </w:r>
          </w:p>
          <w:p w14:paraId="5639E0F8" w14:textId="77777777" w:rsidR="00A62096" w:rsidRPr="00C21730" w:rsidRDefault="00A62096" w:rsidP="00A452A9">
            <w:pPr>
              <w:spacing w:line="240" w:lineRule="auto"/>
              <w:rPr>
                <w:rFonts w:ascii="Times New Roman" w:eastAsia="Times New Roman" w:hAnsi="Times New Roman" w:cs="Times New Roman"/>
                <w:b/>
                <w:bCs/>
                <w:sz w:val="24"/>
                <w:szCs w:val="24"/>
                <w:lang w:val="kk-KZ" w:eastAsia="ru-RU"/>
              </w:rPr>
            </w:pPr>
            <w:r w:rsidRPr="00C21730">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w:t>
            </w:r>
            <w:r w:rsidRPr="00C21730">
              <w:rPr>
                <w:rFonts w:ascii="Times New Roman" w:eastAsia="Times New Roman" w:hAnsi="Times New Roman" w:cs="Times New Roman"/>
                <w:b/>
                <w:bCs/>
                <w:sz w:val="24"/>
                <w:szCs w:val="24"/>
                <w:lang w:val="kk-KZ" w:eastAsia="ru-RU"/>
              </w:rPr>
              <w:t>іл дамыту және көркем әдебиет)</w:t>
            </w:r>
          </w:p>
          <w:p w14:paraId="05785C25" w14:textId="77777777" w:rsidR="00A62096" w:rsidRPr="006E1993" w:rsidRDefault="00A62096" w:rsidP="00A452A9">
            <w:pPr>
              <w:pStyle w:val="ae"/>
              <w:rPr>
                <w:b/>
                <w:color w:val="000000" w:themeColor="text1"/>
                <w:sz w:val="24"/>
                <w:szCs w:val="24"/>
                <w:lang w:val="kk-KZ"/>
              </w:rPr>
            </w:pPr>
          </w:p>
        </w:tc>
        <w:tc>
          <w:tcPr>
            <w:tcW w:w="2410" w:type="dxa"/>
            <w:gridSpan w:val="2"/>
            <w:tcBorders>
              <w:top w:val="single" w:sz="8" w:space="0" w:color="000000"/>
              <w:left w:val="single" w:sz="4" w:space="0" w:color="auto"/>
              <w:bottom w:val="single" w:sz="8" w:space="0" w:color="000000"/>
              <w:right w:val="single" w:sz="4" w:space="0" w:color="auto"/>
            </w:tcBorders>
          </w:tcPr>
          <w:p w14:paraId="7573A6F1" w14:textId="77777777" w:rsidR="00A62096" w:rsidRDefault="00A62096" w:rsidP="00A452A9">
            <w:pPr>
              <w:adjustRightInd w:val="0"/>
              <w:spacing w:line="240" w:lineRule="auto"/>
              <w:rPr>
                <w:rFonts w:ascii="Times New Roman" w:hAnsi="Times New Roman" w:cs="Times New Roman"/>
                <w:sz w:val="24"/>
                <w:szCs w:val="24"/>
                <w:lang w:val="kk-KZ"/>
              </w:rPr>
            </w:pPr>
            <w:r w:rsidRPr="006E1993">
              <w:rPr>
                <w:rFonts w:ascii="Times New Roman" w:hAnsi="Times New Roman" w:cs="Times New Roman"/>
                <w:b/>
                <w:bCs/>
                <w:sz w:val="24"/>
                <w:szCs w:val="24"/>
                <w:lang w:val="kk-KZ"/>
              </w:rPr>
              <w:lastRenderedPageBreak/>
              <w:t>Ойын: «Кім жылдам?» Мақсаты:</w:t>
            </w:r>
            <w:r w:rsidRPr="00065971">
              <w:rPr>
                <w:rFonts w:ascii="Times New Roman" w:hAnsi="Times New Roman" w:cs="Times New Roman"/>
                <w:sz w:val="24"/>
                <w:szCs w:val="24"/>
                <w:lang w:val="kk-KZ"/>
              </w:rPr>
              <w:t xml:space="preserve"> есте сақтау қабілеттерін арттыру Шарты: «Бесік жыры» тыңдату. </w:t>
            </w:r>
            <w:r w:rsidRPr="00E807FF">
              <w:rPr>
                <w:rFonts w:ascii="Times New Roman" w:hAnsi="Times New Roman" w:cs="Times New Roman"/>
                <w:sz w:val="24"/>
                <w:szCs w:val="24"/>
                <w:lang w:val="kk-KZ"/>
              </w:rPr>
              <w:t xml:space="preserve">(3-4 рет) </w:t>
            </w:r>
            <w:r w:rsidRPr="00E807FF">
              <w:rPr>
                <w:rFonts w:ascii="Times New Roman" w:hAnsi="Times New Roman" w:cs="Times New Roman"/>
                <w:sz w:val="24"/>
                <w:szCs w:val="24"/>
                <w:lang w:val="kk-KZ"/>
              </w:rPr>
              <w:lastRenderedPageBreak/>
              <w:t>балалар мұқият тыңдап,</w:t>
            </w:r>
            <w:r>
              <w:rPr>
                <w:rFonts w:ascii="Times New Roman" w:hAnsi="Times New Roman" w:cs="Times New Roman"/>
                <w:sz w:val="24"/>
                <w:szCs w:val="24"/>
                <w:lang w:val="kk-KZ"/>
              </w:rPr>
              <w:t xml:space="preserve"> </w:t>
            </w:r>
            <w:r w:rsidRPr="00E807FF">
              <w:rPr>
                <w:rFonts w:ascii="Times New Roman" w:hAnsi="Times New Roman" w:cs="Times New Roman"/>
                <w:sz w:val="24"/>
                <w:szCs w:val="24"/>
                <w:lang w:val="kk-KZ"/>
              </w:rPr>
              <w:t>жылдам қайталап айтып беру қажет.</w:t>
            </w:r>
          </w:p>
          <w:p w14:paraId="70D871E5" w14:textId="77777777" w:rsidR="00A62096" w:rsidRPr="006E1993" w:rsidRDefault="00A62096" w:rsidP="00A452A9">
            <w:pPr>
              <w:pStyle w:val="ae"/>
              <w:rPr>
                <w:b/>
                <w:color w:val="000000" w:themeColor="text1"/>
                <w:sz w:val="24"/>
                <w:szCs w:val="24"/>
                <w:lang w:val="kk-KZ"/>
              </w:rPr>
            </w:pPr>
            <w:r w:rsidRPr="00A75E48">
              <w:rPr>
                <w:rFonts w:ascii="Times New Roman" w:hAnsi="Times New Roman"/>
                <w:b/>
                <w:bCs/>
                <w:sz w:val="24"/>
                <w:szCs w:val="24"/>
                <w:lang w:val="kk-KZ"/>
              </w:rPr>
              <w:t>(қазақ тілі)</w:t>
            </w:r>
          </w:p>
        </w:tc>
        <w:tc>
          <w:tcPr>
            <w:tcW w:w="2554" w:type="dxa"/>
            <w:gridSpan w:val="2"/>
            <w:tcBorders>
              <w:top w:val="single" w:sz="8" w:space="0" w:color="000000"/>
              <w:left w:val="single" w:sz="4" w:space="0" w:color="auto"/>
              <w:bottom w:val="single" w:sz="8" w:space="0" w:color="000000"/>
              <w:right w:val="single" w:sz="8" w:space="0" w:color="000000"/>
            </w:tcBorders>
          </w:tcPr>
          <w:p w14:paraId="3A965242" w14:textId="77777777" w:rsidR="00A62096" w:rsidRPr="006E1993" w:rsidRDefault="00A62096" w:rsidP="00A452A9">
            <w:pPr>
              <w:adjustRightInd w:val="0"/>
              <w:spacing w:line="240" w:lineRule="auto"/>
              <w:rPr>
                <w:rFonts w:ascii="Times New Roman" w:hAnsi="Times New Roman" w:cs="Times New Roman"/>
                <w:b/>
                <w:bCs/>
                <w:sz w:val="24"/>
                <w:szCs w:val="24"/>
                <w:lang w:val="kk-KZ"/>
              </w:rPr>
            </w:pPr>
            <w:r w:rsidRPr="006E1993">
              <w:rPr>
                <w:rFonts w:ascii="Times New Roman" w:hAnsi="Times New Roman" w:cs="Times New Roman"/>
                <w:b/>
                <w:bCs/>
                <w:sz w:val="24"/>
                <w:szCs w:val="24"/>
                <w:lang w:val="kk-KZ"/>
              </w:rPr>
              <w:lastRenderedPageBreak/>
              <w:t>Дидактикалық ойын: «Ыдыстар»</w:t>
            </w:r>
          </w:p>
          <w:p w14:paraId="33DE6F64" w14:textId="77777777" w:rsidR="00A62096" w:rsidRDefault="00A62096" w:rsidP="00A452A9">
            <w:pPr>
              <w:adjustRightInd w:val="0"/>
              <w:spacing w:line="240" w:lineRule="auto"/>
              <w:rPr>
                <w:rFonts w:ascii="Times New Roman" w:hAnsi="Times New Roman" w:cs="Times New Roman"/>
                <w:sz w:val="24"/>
                <w:szCs w:val="24"/>
                <w:lang w:val="kk-KZ"/>
              </w:rPr>
            </w:pPr>
            <w:r w:rsidRPr="00065971">
              <w:rPr>
                <w:rFonts w:ascii="Times New Roman" w:hAnsi="Times New Roman" w:cs="Times New Roman"/>
                <w:sz w:val="24"/>
                <w:szCs w:val="24"/>
                <w:lang w:val="kk-KZ"/>
              </w:rPr>
              <w:t xml:space="preserve"> Мақсаты: Шапшаң қимылдап,</w:t>
            </w:r>
            <w:r>
              <w:rPr>
                <w:rFonts w:ascii="Times New Roman" w:hAnsi="Times New Roman" w:cs="Times New Roman"/>
                <w:sz w:val="24"/>
                <w:szCs w:val="24"/>
                <w:lang w:val="kk-KZ"/>
              </w:rPr>
              <w:t xml:space="preserve"> </w:t>
            </w:r>
            <w:r w:rsidRPr="00065971">
              <w:rPr>
                <w:rFonts w:ascii="Times New Roman" w:hAnsi="Times New Roman" w:cs="Times New Roman"/>
                <w:sz w:val="24"/>
                <w:szCs w:val="24"/>
                <w:lang w:val="kk-KZ"/>
              </w:rPr>
              <w:t xml:space="preserve">ыдыстарды ажырата білу Шарты: </w:t>
            </w:r>
            <w:r w:rsidRPr="00065971">
              <w:rPr>
                <w:rFonts w:ascii="Times New Roman" w:hAnsi="Times New Roman" w:cs="Times New Roman"/>
                <w:sz w:val="24"/>
                <w:szCs w:val="24"/>
                <w:lang w:val="kk-KZ"/>
              </w:rPr>
              <w:lastRenderedPageBreak/>
              <w:t>Үстел үстіне түрлі ыдыстарды қойып, екі баланы шығарамын, Екі бала ыдыстарды екі үстелге бөліп жинайды (қазақы нақыштағы оюы бар , ағаштан жасалған ыдыстарды ажырату)</w:t>
            </w:r>
          </w:p>
          <w:p w14:paraId="776418C1" w14:textId="77777777" w:rsidR="00A62096" w:rsidRDefault="00A62096" w:rsidP="00A452A9">
            <w:pPr>
              <w:adjustRightInd w:val="0"/>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Pr="00A75E48">
              <w:rPr>
                <w:rFonts w:ascii="Times New Roman" w:hAnsi="Times New Roman" w:cs="Times New Roman"/>
                <w:b/>
                <w:bCs/>
                <w:sz w:val="24"/>
                <w:szCs w:val="24"/>
                <w:lang w:val="kk-KZ"/>
              </w:rPr>
              <w:t>қоршаған әлеммен таныстыру)</w:t>
            </w:r>
          </w:p>
          <w:p w14:paraId="5616A49D" w14:textId="77777777" w:rsidR="00A62096" w:rsidRPr="00DD63FD" w:rsidRDefault="00A62096" w:rsidP="00A452A9">
            <w:pPr>
              <w:pStyle w:val="ae"/>
              <w:rPr>
                <w:b/>
                <w:color w:val="000000" w:themeColor="text1"/>
                <w:sz w:val="24"/>
                <w:szCs w:val="24"/>
              </w:rPr>
            </w:pPr>
          </w:p>
        </w:tc>
      </w:tr>
      <w:tr w:rsidR="00A62096" w:rsidRPr="00061EFD" w14:paraId="5FED9C9A" w14:textId="77777777" w:rsidTr="00A452A9">
        <w:trPr>
          <w:trHeight w:val="447"/>
        </w:trPr>
        <w:tc>
          <w:tcPr>
            <w:tcW w:w="2828" w:type="dxa"/>
            <w:vMerge w:val="restart"/>
            <w:tcBorders>
              <w:top w:val="single" w:sz="4" w:space="0" w:color="000000"/>
              <w:left w:val="single" w:sz="4" w:space="0" w:color="000000"/>
              <w:bottom w:val="single" w:sz="4" w:space="0" w:color="000000"/>
              <w:right w:val="single" w:sz="4" w:space="0" w:color="000000"/>
            </w:tcBorders>
            <w:hideMark/>
          </w:tcPr>
          <w:p w14:paraId="0B76E4E9" w14:textId="77777777" w:rsidR="00A62096" w:rsidRPr="00DD63FD" w:rsidRDefault="00A62096" w:rsidP="00A452A9">
            <w:pPr>
              <w:pStyle w:val="TableParagraph"/>
              <w:ind w:left="110"/>
              <w:rPr>
                <w:b/>
                <w:color w:val="000000" w:themeColor="text1"/>
                <w:sz w:val="24"/>
                <w:szCs w:val="24"/>
              </w:rPr>
            </w:pPr>
            <w:r w:rsidRPr="00DD63FD">
              <w:rPr>
                <w:b/>
                <w:bCs/>
                <w:color w:val="000000" w:themeColor="text1"/>
                <w:sz w:val="24"/>
                <w:szCs w:val="24"/>
              </w:rPr>
              <w:lastRenderedPageBreak/>
              <w:t>Кестеге сәйкес ҰІӘ</w:t>
            </w:r>
          </w:p>
        </w:tc>
        <w:tc>
          <w:tcPr>
            <w:tcW w:w="2410" w:type="dxa"/>
            <w:gridSpan w:val="2"/>
            <w:tcBorders>
              <w:top w:val="single" w:sz="8" w:space="0" w:color="000000"/>
              <w:left w:val="single" w:sz="8" w:space="0" w:color="000000"/>
              <w:bottom w:val="single" w:sz="8" w:space="0" w:color="000000"/>
              <w:right w:val="single" w:sz="4" w:space="0" w:color="auto"/>
            </w:tcBorders>
          </w:tcPr>
          <w:p w14:paraId="6B3863E2" w14:textId="77777777" w:rsidR="00A62096" w:rsidRPr="00FF013D" w:rsidRDefault="00A62096" w:rsidP="00A452A9">
            <w:pPr>
              <w:spacing w:after="0" w:line="240" w:lineRule="auto"/>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b/>
                <w:bCs/>
                <w:color w:val="000000"/>
                <w:sz w:val="24"/>
                <w:szCs w:val="24"/>
                <w:lang w:val="kk-KZ"/>
              </w:rPr>
              <w:t>Музыка</w:t>
            </w:r>
          </w:p>
          <w:p w14:paraId="6D5CB981" w14:textId="77777777" w:rsidR="00A62096" w:rsidRPr="00FF013D" w:rsidRDefault="00A62096" w:rsidP="00A452A9">
            <w:pPr>
              <w:spacing w:after="0" w:line="240" w:lineRule="auto"/>
              <w:rPr>
                <w:rFonts w:ascii="Times New Roman" w:eastAsia="Calibri" w:hAnsi="Times New Roman" w:cs="Times New Roman"/>
                <w:b/>
                <w:sz w:val="24"/>
                <w:szCs w:val="24"/>
                <w:lang w:val="kk-KZ"/>
              </w:rPr>
            </w:pPr>
            <w:r w:rsidRPr="00FF013D">
              <w:rPr>
                <w:rFonts w:ascii="Times New Roman" w:eastAsia="Calibri" w:hAnsi="Times New Roman" w:cs="Times New Roman"/>
                <w:b/>
                <w:sz w:val="24"/>
                <w:szCs w:val="24"/>
                <w:lang w:val="kk-KZ"/>
              </w:rPr>
              <w:t>(Маман жоспары бойынша)</w:t>
            </w:r>
          </w:p>
          <w:p w14:paraId="194572FE" w14:textId="77777777" w:rsidR="00A62096" w:rsidRPr="005E44D6" w:rsidRDefault="00A62096" w:rsidP="00A452A9">
            <w:pPr>
              <w:spacing w:after="0" w:line="240" w:lineRule="auto"/>
              <w:rPr>
                <w:rFonts w:ascii="Times New Roman" w:hAnsi="Times New Roman" w:cs="Times New Roman"/>
                <w:b/>
                <w:color w:val="000000" w:themeColor="text1"/>
                <w:sz w:val="24"/>
                <w:szCs w:val="24"/>
                <w:lang w:val="kk-KZ"/>
              </w:rPr>
            </w:pPr>
          </w:p>
        </w:tc>
        <w:tc>
          <w:tcPr>
            <w:tcW w:w="2268" w:type="dxa"/>
            <w:tcBorders>
              <w:top w:val="single" w:sz="8" w:space="0" w:color="000000"/>
              <w:left w:val="single" w:sz="4" w:space="0" w:color="auto"/>
              <w:bottom w:val="single" w:sz="8" w:space="0" w:color="000000"/>
              <w:right w:val="single" w:sz="4" w:space="0" w:color="auto"/>
            </w:tcBorders>
          </w:tcPr>
          <w:p w14:paraId="185927C2" w14:textId="77777777" w:rsidR="00A62096"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w:t>
            </w:r>
          </w:p>
          <w:p w14:paraId="2F56FAC5" w14:textId="77777777" w:rsidR="00A62096" w:rsidRPr="00FF013D"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тәрбиесінің нұсқаушысының</w:t>
            </w:r>
          </w:p>
          <w:p w14:paraId="36DF215F" w14:textId="77777777" w:rsidR="00A62096" w:rsidRPr="00FF013D" w:rsidRDefault="00A62096" w:rsidP="00A452A9">
            <w:pPr>
              <w:spacing w:after="0" w:line="240" w:lineRule="auto"/>
              <w:ind w:right="66"/>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sz w:val="24"/>
                <w:szCs w:val="24"/>
                <w:lang w:val="kk-KZ" w:eastAsia="ru-RU"/>
              </w:rPr>
              <w:t xml:space="preserve"> жоспары бойынша)</w:t>
            </w:r>
            <w:r w:rsidRPr="00FF013D">
              <w:rPr>
                <w:rFonts w:ascii="Times New Roman" w:eastAsia="Calibri" w:hAnsi="Times New Roman" w:cs="Times New Roman"/>
                <w:sz w:val="24"/>
                <w:szCs w:val="24"/>
                <w:lang w:val="kk-KZ"/>
              </w:rPr>
              <w:t xml:space="preserve"> </w:t>
            </w:r>
          </w:p>
          <w:p w14:paraId="29101021" w14:textId="77777777" w:rsidR="00A62096" w:rsidRPr="00FF013D" w:rsidRDefault="00A62096" w:rsidP="00A452A9">
            <w:pPr>
              <w:pStyle w:val="TableParagraph"/>
              <w:rPr>
                <w:b/>
                <w:color w:val="000000"/>
                <w:sz w:val="24"/>
                <w:szCs w:val="24"/>
                <w:lang w:eastAsia="ru-RU"/>
              </w:rPr>
            </w:pPr>
          </w:p>
          <w:p w14:paraId="68479AED" w14:textId="77777777" w:rsidR="00A62096" w:rsidRPr="006E1993" w:rsidRDefault="00A62096" w:rsidP="00A452A9">
            <w:pPr>
              <w:pStyle w:val="ae"/>
              <w:rPr>
                <w:rFonts w:ascii="Times New Roman" w:hAnsi="Times New Roman"/>
                <w:b/>
                <w:color w:val="000000" w:themeColor="text1"/>
                <w:sz w:val="24"/>
                <w:szCs w:val="24"/>
                <w:lang w:val="kk-KZ"/>
              </w:rPr>
            </w:pPr>
          </w:p>
        </w:tc>
        <w:tc>
          <w:tcPr>
            <w:tcW w:w="2270" w:type="dxa"/>
            <w:gridSpan w:val="2"/>
            <w:tcBorders>
              <w:top w:val="single" w:sz="8" w:space="0" w:color="000000"/>
              <w:left w:val="single" w:sz="4" w:space="0" w:color="auto"/>
              <w:bottom w:val="single" w:sz="8" w:space="0" w:color="000000"/>
              <w:right w:val="single" w:sz="8" w:space="0" w:color="000000"/>
            </w:tcBorders>
          </w:tcPr>
          <w:p w14:paraId="1E0F673E" w14:textId="77777777" w:rsidR="00A62096"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w:t>
            </w:r>
          </w:p>
          <w:p w14:paraId="4FF873A3" w14:textId="77777777" w:rsidR="00A62096" w:rsidRPr="00FF013D"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 xml:space="preserve"> (Дене тәрбиесінің нұсқаушысының</w:t>
            </w:r>
          </w:p>
          <w:p w14:paraId="09792450" w14:textId="77777777" w:rsidR="00A62096" w:rsidRPr="00FF013D" w:rsidRDefault="00A62096" w:rsidP="00A452A9">
            <w:pPr>
              <w:spacing w:after="0" w:line="240" w:lineRule="auto"/>
              <w:ind w:right="66"/>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sz w:val="24"/>
                <w:szCs w:val="24"/>
                <w:lang w:val="kk-KZ" w:eastAsia="ru-RU"/>
              </w:rPr>
              <w:t xml:space="preserve"> жоспары бойынша)</w:t>
            </w:r>
            <w:r w:rsidRPr="00FF013D">
              <w:rPr>
                <w:rFonts w:ascii="Times New Roman" w:eastAsia="Calibri" w:hAnsi="Times New Roman" w:cs="Times New Roman"/>
                <w:sz w:val="24"/>
                <w:szCs w:val="24"/>
                <w:lang w:val="kk-KZ"/>
              </w:rPr>
              <w:t xml:space="preserve"> </w:t>
            </w:r>
          </w:p>
          <w:p w14:paraId="0772BA5A" w14:textId="77777777" w:rsidR="00A62096" w:rsidRPr="00FF013D" w:rsidRDefault="00A62096" w:rsidP="00A452A9">
            <w:pPr>
              <w:pStyle w:val="TableParagraph"/>
              <w:rPr>
                <w:b/>
                <w:color w:val="000000"/>
                <w:sz w:val="24"/>
                <w:szCs w:val="24"/>
                <w:lang w:eastAsia="ru-RU"/>
              </w:rPr>
            </w:pPr>
          </w:p>
          <w:p w14:paraId="5763C564" w14:textId="77777777" w:rsidR="00A62096" w:rsidRPr="00DD63FD" w:rsidRDefault="00A62096" w:rsidP="00A452A9">
            <w:pPr>
              <w:pStyle w:val="TableParagraph"/>
              <w:rPr>
                <w:b/>
                <w:color w:val="000000" w:themeColor="text1"/>
                <w:sz w:val="24"/>
                <w:szCs w:val="24"/>
              </w:rPr>
            </w:pPr>
          </w:p>
        </w:tc>
        <w:tc>
          <w:tcPr>
            <w:tcW w:w="2410" w:type="dxa"/>
            <w:gridSpan w:val="2"/>
            <w:tcBorders>
              <w:top w:val="single" w:sz="8" w:space="0" w:color="000000"/>
              <w:left w:val="single" w:sz="8" w:space="0" w:color="000000"/>
              <w:bottom w:val="single" w:sz="8" w:space="0" w:color="000000"/>
              <w:right w:val="single" w:sz="8" w:space="0" w:color="000000"/>
            </w:tcBorders>
          </w:tcPr>
          <w:p w14:paraId="29987E19" w14:textId="77777777" w:rsidR="00A62096" w:rsidRPr="00FF013D" w:rsidRDefault="00A62096" w:rsidP="00A452A9">
            <w:pPr>
              <w:spacing w:after="0" w:line="240" w:lineRule="auto"/>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b/>
                <w:bCs/>
                <w:color w:val="000000"/>
                <w:sz w:val="24"/>
                <w:szCs w:val="24"/>
                <w:lang w:val="kk-KZ"/>
              </w:rPr>
              <w:t>Музыка</w:t>
            </w:r>
          </w:p>
          <w:p w14:paraId="5A2A46B8" w14:textId="77777777" w:rsidR="00A62096" w:rsidRPr="00FF013D" w:rsidRDefault="00A62096" w:rsidP="00A452A9">
            <w:pPr>
              <w:spacing w:after="0" w:line="240" w:lineRule="auto"/>
              <w:rPr>
                <w:rFonts w:ascii="Times New Roman" w:eastAsia="Calibri" w:hAnsi="Times New Roman" w:cs="Times New Roman"/>
                <w:b/>
                <w:sz w:val="24"/>
                <w:szCs w:val="24"/>
                <w:lang w:val="kk-KZ"/>
              </w:rPr>
            </w:pPr>
            <w:r w:rsidRPr="00FF013D">
              <w:rPr>
                <w:rFonts w:ascii="Times New Roman" w:eastAsia="Calibri" w:hAnsi="Times New Roman" w:cs="Times New Roman"/>
                <w:b/>
                <w:sz w:val="24"/>
                <w:szCs w:val="24"/>
                <w:lang w:val="kk-KZ"/>
              </w:rPr>
              <w:t>(Маман жоспары бойынша)</w:t>
            </w:r>
          </w:p>
          <w:p w14:paraId="22E7DF2E" w14:textId="77777777" w:rsidR="00A62096" w:rsidRPr="00DD63FD" w:rsidRDefault="00A62096" w:rsidP="00A452A9">
            <w:pPr>
              <w:pStyle w:val="TableParagraph"/>
              <w:rPr>
                <w:b/>
                <w:bCs/>
                <w:color w:val="000000" w:themeColor="text1"/>
                <w:sz w:val="24"/>
                <w:szCs w:val="24"/>
              </w:rPr>
            </w:pPr>
          </w:p>
        </w:tc>
        <w:tc>
          <w:tcPr>
            <w:tcW w:w="2554" w:type="dxa"/>
            <w:gridSpan w:val="2"/>
            <w:tcBorders>
              <w:top w:val="single" w:sz="8" w:space="0" w:color="000000"/>
              <w:left w:val="single" w:sz="8" w:space="0" w:color="000000"/>
              <w:bottom w:val="single" w:sz="8" w:space="0" w:color="000000"/>
              <w:right w:val="single" w:sz="8" w:space="0" w:color="000000"/>
            </w:tcBorders>
          </w:tcPr>
          <w:p w14:paraId="3469B57D" w14:textId="77777777" w:rsidR="00A62096"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w:t>
            </w:r>
          </w:p>
          <w:p w14:paraId="566444B7" w14:textId="77777777" w:rsidR="00A62096" w:rsidRPr="00FF013D"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тәрбиесінің нұсқаушысының</w:t>
            </w:r>
          </w:p>
          <w:p w14:paraId="5FAD052F" w14:textId="77777777" w:rsidR="00A62096" w:rsidRPr="00FF013D" w:rsidRDefault="00A62096" w:rsidP="00A452A9">
            <w:pPr>
              <w:spacing w:after="0" w:line="240" w:lineRule="auto"/>
              <w:ind w:right="66"/>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sz w:val="24"/>
                <w:szCs w:val="24"/>
                <w:lang w:val="kk-KZ" w:eastAsia="ru-RU"/>
              </w:rPr>
              <w:t xml:space="preserve"> жоспары бойынша)</w:t>
            </w:r>
            <w:r w:rsidRPr="00FF013D">
              <w:rPr>
                <w:rFonts w:ascii="Times New Roman" w:eastAsia="Calibri" w:hAnsi="Times New Roman" w:cs="Times New Roman"/>
                <w:sz w:val="24"/>
                <w:szCs w:val="24"/>
                <w:lang w:val="kk-KZ"/>
              </w:rPr>
              <w:t xml:space="preserve"> </w:t>
            </w:r>
          </w:p>
          <w:p w14:paraId="0BACBAB6" w14:textId="77777777" w:rsidR="00A62096" w:rsidRPr="00FF013D" w:rsidRDefault="00A62096" w:rsidP="00A452A9">
            <w:pPr>
              <w:pStyle w:val="TableParagraph"/>
              <w:rPr>
                <w:b/>
                <w:color w:val="000000"/>
                <w:sz w:val="24"/>
                <w:szCs w:val="24"/>
                <w:lang w:eastAsia="ru-RU"/>
              </w:rPr>
            </w:pPr>
          </w:p>
          <w:p w14:paraId="7C839B66" w14:textId="77777777" w:rsidR="00A62096" w:rsidRPr="00DD63FD" w:rsidRDefault="00A62096" w:rsidP="00A452A9">
            <w:pPr>
              <w:pStyle w:val="TableParagraph"/>
              <w:rPr>
                <w:b/>
                <w:color w:val="000000" w:themeColor="text1"/>
                <w:sz w:val="24"/>
                <w:szCs w:val="24"/>
              </w:rPr>
            </w:pPr>
          </w:p>
        </w:tc>
      </w:tr>
      <w:tr w:rsidR="00A62096" w:rsidRPr="00061EFD" w14:paraId="2449F31E" w14:textId="77777777" w:rsidTr="00A452A9">
        <w:trPr>
          <w:trHeight w:val="759"/>
        </w:trPr>
        <w:tc>
          <w:tcPr>
            <w:tcW w:w="2828" w:type="dxa"/>
            <w:vMerge/>
            <w:tcBorders>
              <w:top w:val="single" w:sz="4" w:space="0" w:color="000000"/>
              <w:left w:val="single" w:sz="4" w:space="0" w:color="000000"/>
              <w:bottom w:val="single" w:sz="4" w:space="0" w:color="000000"/>
              <w:right w:val="single" w:sz="4" w:space="0" w:color="000000"/>
            </w:tcBorders>
            <w:vAlign w:val="center"/>
            <w:hideMark/>
          </w:tcPr>
          <w:p w14:paraId="399DA639" w14:textId="77777777" w:rsidR="00A62096" w:rsidRPr="00DD63FD" w:rsidRDefault="00A62096" w:rsidP="00A452A9">
            <w:pPr>
              <w:spacing w:after="0" w:line="240" w:lineRule="auto"/>
              <w:rPr>
                <w:rFonts w:ascii="Times New Roman" w:eastAsia="Times New Roman" w:hAnsi="Times New Roman" w:cs="Times New Roman"/>
                <w:b/>
                <w:color w:val="000000" w:themeColor="text1"/>
                <w:sz w:val="24"/>
                <w:szCs w:val="24"/>
                <w:lang w:val="kk-KZ"/>
              </w:rPr>
            </w:pPr>
          </w:p>
        </w:tc>
        <w:tc>
          <w:tcPr>
            <w:tcW w:w="2410" w:type="dxa"/>
            <w:gridSpan w:val="2"/>
          </w:tcPr>
          <w:p w14:paraId="6FFEB038"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Қазақ тілі</w:t>
            </w:r>
          </w:p>
          <w:p w14:paraId="18BB5A8B"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 xml:space="preserve">Тақырыбы: «Жәндіктер: құмырсқалар, көбелектер, аралар» </w:t>
            </w:r>
          </w:p>
          <w:p w14:paraId="668D4642" w14:textId="77777777" w:rsidR="00A62096" w:rsidRPr="00A75E48" w:rsidRDefault="00A62096" w:rsidP="00A452A9">
            <w:pPr>
              <w:pStyle w:val="26"/>
              <w:rPr>
                <w:rFonts w:ascii="Times New Roman" w:hAnsi="Times New Roman"/>
                <w:sz w:val="24"/>
                <w:szCs w:val="24"/>
                <w:lang w:val="kk-KZ"/>
              </w:rPr>
            </w:pPr>
            <w:r w:rsidRPr="003A7C91">
              <w:rPr>
                <w:rFonts w:ascii="Times New Roman" w:hAnsi="Times New Roman"/>
                <w:b/>
                <w:sz w:val="24"/>
                <w:szCs w:val="24"/>
                <w:lang w:val="kk-KZ"/>
              </w:rPr>
              <w:t>Мақсаты:</w:t>
            </w:r>
            <w:r w:rsidRPr="003A7C91">
              <w:rPr>
                <w:rFonts w:ascii="Times New Roman" w:hAnsi="Times New Roman"/>
                <w:sz w:val="24"/>
                <w:szCs w:val="24"/>
                <w:lang w:val="kk-KZ"/>
              </w:rPr>
              <w:t xml:space="preserve"> Кітапшалардағы суреттерге қарау, олардың мазмұны бойынша балаларға сұрақтар қойып, 3-5 сөзден тұратын сөз тіркестері арқылы </w:t>
            </w:r>
            <w:r w:rsidRPr="003A7C91">
              <w:rPr>
                <w:rFonts w:ascii="Times New Roman" w:hAnsi="Times New Roman"/>
                <w:sz w:val="24"/>
                <w:szCs w:val="24"/>
                <w:lang w:val="kk-KZ"/>
              </w:rPr>
              <w:lastRenderedPageBreak/>
              <w:t>жауаптар құрастыру дағдыларын қалыптастыру.</w:t>
            </w:r>
          </w:p>
          <w:p w14:paraId="54CD41EB" w14:textId="77777777" w:rsidR="00A62096" w:rsidRDefault="00A62096" w:rsidP="00A452A9">
            <w:pPr>
              <w:rPr>
                <w:rFonts w:ascii="Times New Roman" w:hAnsi="Times New Roman"/>
                <w:sz w:val="24"/>
                <w:szCs w:val="24"/>
                <w:lang w:val="kk-KZ"/>
              </w:rPr>
            </w:pPr>
            <w:r w:rsidRPr="003A7C91">
              <w:rPr>
                <w:rFonts w:ascii="Times New Roman" w:hAnsi="Times New Roman"/>
                <w:b/>
                <w:sz w:val="24"/>
                <w:szCs w:val="24"/>
                <w:lang w:val="kk-KZ"/>
              </w:rPr>
              <w:t>Дидактикалық ойын:  «Көлеңкесіне сәйкес орналастыр»</w:t>
            </w:r>
          </w:p>
          <w:p w14:paraId="6166BC72" w14:textId="77777777" w:rsidR="00A62096" w:rsidRPr="003A7C91" w:rsidRDefault="00A62096" w:rsidP="00A452A9">
            <w:pPr>
              <w:rPr>
                <w:rFonts w:ascii="Times New Roman" w:hAnsi="Times New Roman"/>
                <w:sz w:val="24"/>
                <w:szCs w:val="24"/>
                <w:lang w:val="kk-KZ"/>
              </w:rPr>
            </w:pPr>
            <w:r w:rsidRPr="00EE1D81">
              <w:rPr>
                <w:rFonts w:ascii="Times New Roman" w:hAnsi="Times New Roman"/>
                <w:b/>
                <w:bCs/>
                <w:sz w:val="24"/>
                <w:szCs w:val="24"/>
                <w:lang w:val="kk-KZ"/>
              </w:rPr>
              <w:t>Мақсаты:</w:t>
            </w:r>
            <w:r>
              <w:rPr>
                <w:rFonts w:ascii="Times New Roman" w:hAnsi="Times New Roman"/>
                <w:sz w:val="24"/>
                <w:szCs w:val="24"/>
                <w:lang w:val="kk-KZ"/>
              </w:rPr>
              <w:t xml:space="preserve"> </w:t>
            </w:r>
            <w:r w:rsidRPr="003A7C91">
              <w:rPr>
                <w:rFonts w:ascii="Times New Roman" w:hAnsi="Times New Roman"/>
                <w:sz w:val="24"/>
                <w:szCs w:val="24"/>
                <w:lang w:val="kk-KZ"/>
              </w:rPr>
              <w:t>Балалар суреттерді көлеңкесіне сәйкес таңдайды. Ойлары дамып, есте сақтау қабілеттері дамиды.</w:t>
            </w:r>
          </w:p>
          <w:p w14:paraId="3D5846B8" w14:textId="77777777" w:rsidR="00A62096" w:rsidRPr="00EE1D81" w:rsidRDefault="00A62096" w:rsidP="00A452A9">
            <w:pPr>
              <w:rPr>
                <w:rFonts w:ascii="Times New Roman" w:hAnsi="Times New Roman"/>
                <w:b/>
                <w:sz w:val="24"/>
                <w:szCs w:val="24"/>
                <w:lang w:val="kk-KZ"/>
              </w:rPr>
            </w:pPr>
            <w:r w:rsidRPr="003A7C91">
              <w:rPr>
                <w:rFonts w:ascii="Times New Roman" w:hAnsi="Times New Roman"/>
                <w:b/>
                <w:sz w:val="24"/>
                <w:szCs w:val="24"/>
                <w:lang w:val="kk-KZ"/>
              </w:rPr>
              <w:t xml:space="preserve"> </w:t>
            </w:r>
            <w:r w:rsidRPr="003A7C91">
              <w:rPr>
                <w:rFonts w:ascii="Times New Roman" w:hAnsi="Times New Roman"/>
                <w:sz w:val="24"/>
                <w:szCs w:val="24"/>
                <w:lang w:val="kk-KZ"/>
              </w:rPr>
              <w:t xml:space="preserve">     </w:t>
            </w:r>
          </w:p>
          <w:p w14:paraId="7E9DCA7F"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Жапсыру</w:t>
            </w:r>
          </w:p>
          <w:p w14:paraId="066E592F" w14:textId="77777777" w:rsidR="00A62096" w:rsidRPr="003A7C91" w:rsidRDefault="00A62096" w:rsidP="00A452A9">
            <w:pPr>
              <w:pStyle w:val="26"/>
              <w:rPr>
                <w:rFonts w:ascii="Times New Roman" w:hAnsi="Times New Roman"/>
                <w:sz w:val="24"/>
                <w:szCs w:val="24"/>
                <w:lang w:val="kk-KZ"/>
              </w:rPr>
            </w:pPr>
          </w:p>
          <w:p w14:paraId="52601B0B"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 xml:space="preserve">Тақырыбы: </w:t>
            </w:r>
          </w:p>
          <w:p w14:paraId="4BFA4CF6"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sz w:val="24"/>
                <w:szCs w:val="24"/>
                <w:lang w:val="kk-KZ"/>
              </w:rPr>
              <w:t xml:space="preserve"> </w:t>
            </w:r>
            <w:r w:rsidRPr="003A7C91">
              <w:rPr>
                <w:rFonts w:ascii="Times New Roman" w:hAnsi="Times New Roman"/>
                <w:b/>
                <w:sz w:val="24"/>
                <w:szCs w:val="24"/>
                <w:lang w:val="kk-KZ"/>
              </w:rPr>
              <w:t>«Шалшықтағы бақа»</w:t>
            </w:r>
          </w:p>
          <w:p w14:paraId="5C675CA5" w14:textId="77777777" w:rsidR="00A62096" w:rsidRPr="003A7C91" w:rsidRDefault="00A62096" w:rsidP="00A452A9">
            <w:pPr>
              <w:pStyle w:val="26"/>
              <w:rPr>
                <w:rFonts w:ascii="Times New Roman" w:hAnsi="Times New Roman"/>
                <w:sz w:val="24"/>
                <w:szCs w:val="24"/>
                <w:lang w:val="kk-KZ"/>
              </w:rPr>
            </w:pPr>
            <w:r w:rsidRPr="003A7C91">
              <w:rPr>
                <w:rFonts w:ascii="Times New Roman" w:hAnsi="Times New Roman"/>
                <w:b/>
                <w:sz w:val="24"/>
                <w:szCs w:val="24"/>
                <w:lang w:val="kk-KZ"/>
              </w:rPr>
              <w:t>Мақсаты</w:t>
            </w:r>
            <w:r w:rsidRPr="003A7C91">
              <w:rPr>
                <w:rFonts w:ascii="Times New Roman" w:hAnsi="Times New Roman"/>
                <w:sz w:val="24"/>
                <w:szCs w:val="24"/>
                <w:lang w:val="kk-KZ"/>
              </w:rPr>
              <w:t>: Балалар суретке қарап, үлгі бойынша бақаны қияды. Оның бөліктерін атай отырып, жапсырады. Қайшыны ұстау ережелерін естеріне салу.</w:t>
            </w:r>
          </w:p>
          <w:p w14:paraId="045A19A2" w14:textId="77777777" w:rsidR="00A62096" w:rsidRDefault="00A62096" w:rsidP="00A452A9">
            <w:pPr>
              <w:rPr>
                <w:rFonts w:ascii="Times New Roman" w:hAnsi="Times New Roman"/>
                <w:b/>
                <w:sz w:val="24"/>
                <w:szCs w:val="24"/>
                <w:lang w:val="kk-KZ"/>
              </w:rPr>
            </w:pPr>
            <w:r w:rsidRPr="003A7C91">
              <w:rPr>
                <w:rFonts w:ascii="Times New Roman" w:hAnsi="Times New Roman"/>
                <w:b/>
                <w:sz w:val="24"/>
                <w:szCs w:val="24"/>
                <w:lang w:val="kk-KZ"/>
              </w:rPr>
              <w:t>Қимылды ойын</w:t>
            </w:r>
            <w:r w:rsidRPr="003A7C91">
              <w:rPr>
                <w:rFonts w:ascii="Times New Roman" w:hAnsi="Times New Roman"/>
                <w:sz w:val="24"/>
                <w:szCs w:val="24"/>
                <w:lang w:val="kk-KZ"/>
              </w:rPr>
              <w:t xml:space="preserve">: </w:t>
            </w:r>
            <w:r w:rsidRPr="003A7C91">
              <w:rPr>
                <w:rFonts w:ascii="Times New Roman" w:hAnsi="Times New Roman"/>
                <w:b/>
                <w:sz w:val="24"/>
                <w:szCs w:val="24"/>
                <w:lang w:val="kk-KZ"/>
              </w:rPr>
              <w:lastRenderedPageBreak/>
              <w:t>«</w:t>
            </w:r>
            <w:r>
              <w:rPr>
                <w:rFonts w:ascii="Times New Roman" w:hAnsi="Times New Roman"/>
                <w:b/>
                <w:sz w:val="24"/>
                <w:szCs w:val="24"/>
                <w:lang w:val="kk-KZ"/>
              </w:rPr>
              <w:t>Бақала</w:t>
            </w:r>
            <w:r w:rsidRPr="003A7C91">
              <w:rPr>
                <w:rFonts w:ascii="Times New Roman" w:hAnsi="Times New Roman"/>
                <w:b/>
                <w:sz w:val="24"/>
                <w:szCs w:val="24"/>
                <w:lang w:val="kk-KZ"/>
              </w:rPr>
              <w:t>р»</w:t>
            </w:r>
          </w:p>
          <w:p w14:paraId="0F9620B7" w14:textId="77777777" w:rsidR="00A62096" w:rsidRPr="00DC728A" w:rsidRDefault="00A62096" w:rsidP="00A452A9">
            <w:pPr>
              <w:rPr>
                <w:rFonts w:ascii="Times New Roman" w:hAnsi="Times New Roman"/>
                <w:sz w:val="24"/>
                <w:szCs w:val="24"/>
                <w:lang w:val="kk-KZ"/>
              </w:rPr>
            </w:pPr>
            <w:r w:rsidRPr="00DC728A">
              <w:rPr>
                <w:rFonts w:ascii="Times New Roman" w:hAnsi="Times New Roman" w:cs="Times New Roman"/>
                <w:b/>
                <w:sz w:val="24"/>
                <w:szCs w:val="24"/>
                <w:lang w:val="kk-KZ"/>
              </w:rPr>
              <w:t>Мақсаты</w:t>
            </w:r>
            <w:r w:rsidRPr="00DC728A">
              <w:rPr>
                <w:rFonts w:ascii="Times New Roman" w:hAnsi="Times New Roman" w:cs="Times New Roman"/>
                <w:sz w:val="24"/>
                <w:szCs w:val="24"/>
                <w:lang w:val="kk-KZ"/>
              </w:rPr>
              <w:t xml:space="preserve">: </w:t>
            </w:r>
            <w:r w:rsidRPr="00DC728A">
              <w:rPr>
                <w:rFonts w:ascii="Times New Roman" w:hAnsi="Times New Roman" w:cs="Times New Roman"/>
                <w:sz w:val="24"/>
                <w:szCs w:val="24"/>
                <w:lang w:val="kk-KZ"/>
              </w:rPr>
              <w:br/>
              <w:t>Балалардың қимыл-қозғалысын дамыту, секіру дағдыларын жетілдіру. Ептілікке, жылдамдыққа, зейінділікке тәрбиелеу. Ұжыммен ойнауға, бір-бірін тыңдауға үйрету.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71BD30" w14:textId="77777777" w:rsidR="00A62096" w:rsidRPr="0053680E" w:rsidRDefault="00A62096" w:rsidP="00A452A9">
            <w:pPr>
              <w:keepNext/>
              <w:keepLines/>
              <w:widowControl/>
              <w:autoSpaceDE/>
              <w:autoSpaceDN/>
              <w:spacing w:after="0" w:line="240" w:lineRule="auto"/>
              <w:outlineLvl w:val="2"/>
              <w:rPr>
                <w:rFonts w:ascii="Times New Roman" w:eastAsiaTheme="majorEastAsia" w:hAnsi="Times New Roman" w:cs="Times New Roman"/>
                <w:b/>
                <w:bCs/>
                <w:color w:val="000000"/>
                <w:kern w:val="2"/>
                <w:sz w:val="24"/>
                <w:szCs w:val="24"/>
                <w:lang w:val="kk-KZ"/>
                <w14:ligatures w14:val="standardContextual"/>
              </w:rPr>
            </w:pPr>
            <w:r w:rsidRPr="0053680E">
              <w:rPr>
                <w:rFonts w:ascii="Times New Roman" w:eastAsiaTheme="majorEastAsia" w:hAnsi="Times New Roman" w:cs="Times New Roman"/>
                <w:b/>
                <w:bCs/>
                <w:color w:val="000000"/>
                <w:kern w:val="2"/>
                <w:sz w:val="24"/>
                <w:szCs w:val="24"/>
                <w:lang w:val="kk-KZ"/>
                <w14:ligatures w14:val="standardContextual"/>
              </w:rPr>
              <w:lastRenderedPageBreak/>
              <w:t>Тіл дамыту және көркем әдебиет</w:t>
            </w:r>
          </w:p>
          <w:p w14:paraId="5F739076" w14:textId="77777777" w:rsidR="00A62096" w:rsidRPr="003A7C91" w:rsidRDefault="00A62096" w:rsidP="00A452A9">
            <w:pPr>
              <w:spacing w:line="240" w:lineRule="auto"/>
              <w:rPr>
                <w:rFonts w:ascii="Times New Roman" w:hAnsi="Times New Roman"/>
                <w:sz w:val="24"/>
                <w:szCs w:val="24"/>
                <w:lang w:val="kk-KZ"/>
              </w:rPr>
            </w:pPr>
            <w:r w:rsidRPr="003A7C91">
              <w:rPr>
                <w:rFonts w:ascii="Times New Roman" w:hAnsi="Times New Roman"/>
                <w:b/>
                <w:sz w:val="24"/>
                <w:szCs w:val="24"/>
                <w:lang w:val="kk-KZ"/>
              </w:rPr>
              <w:t xml:space="preserve">Тақырыбы: Шөптегі қанқыз </w:t>
            </w:r>
          </w:p>
          <w:p w14:paraId="6F79D748" w14:textId="77777777" w:rsidR="00A62096" w:rsidRPr="003A7C91" w:rsidRDefault="00A62096" w:rsidP="00A452A9">
            <w:pPr>
              <w:pStyle w:val="26"/>
              <w:rPr>
                <w:rFonts w:ascii="Times New Roman" w:hAnsi="Times New Roman"/>
                <w:sz w:val="24"/>
                <w:szCs w:val="24"/>
                <w:lang w:val="kk-KZ"/>
              </w:rPr>
            </w:pPr>
            <w:r w:rsidRPr="003A7C91">
              <w:rPr>
                <w:rFonts w:ascii="Times New Roman" w:hAnsi="Times New Roman"/>
                <w:b/>
                <w:sz w:val="24"/>
                <w:szCs w:val="24"/>
                <w:lang w:val="kk-KZ"/>
              </w:rPr>
              <w:t>Мақсаты:</w:t>
            </w:r>
            <w:r w:rsidRPr="003A7C91">
              <w:rPr>
                <w:rFonts w:ascii="Times New Roman" w:hAnsi="Times New Roman"/>
                <w:sz w:val="24"/>
                <w:szCs w:val="24"/>
                <w:lang w:val="kk-KZ"/>
              </w:rPr>
              <w:t xml:space="preserve"> Балаларға қанқыз туралы ұғым беру, ойларын дамытып, сұрақтарға жауап алу. </w:t>
            </w:r>
          </w:p>
          <w:p w14:paraId="3044CBE2" w14:textId="77777777" w:rsidR="00A62096" w:rsidRPr="003A7C91" w:rsidRDefault="00A62096" w:rsidP="00A452A9">
            <w:pPr>
              <w:pStyle w:val="26"/>
              <w:rPr>
                <w:rFonts w:ascii="Times New Roman" w:hAnsi="Times New Roman"/>
                <w:sz w:val="24"/>
                <w:szCs w:val="24"/>
                <w:lang w:val="kk-KZ"/>
              </w:rPr>
            </w:pPr>
            <w:r w:rsidRPr="003A7C91">
              <w:rPr>
                <w:rFonts w:ascii="Times New Roman" w:hAnsi="Times New Roman"/>
                <w:sz w:val="24"/>
                <w:szCs w:val="24"/>
                <w:lang w:val="kk-KZ"/>
              </w:rPr>
              <w:t>Тақпақ жаттау</w:t>
            </w:r>
          </w:p>
          <w:p w14:paraId="5A4E7823" w14:textId="77777777" w:rsidR="00A62096" w:rsidRPr="003A7C91" w:rsidRDefault="00A62096" w:rsidP="00A452A9">
            <w:pPr>
              <w:pStyle w:val="26"/>
              <w:rPr>
                <w:rFonts w:ascii="Times New Roman" w:hAnsi="Times New Roman"/>
                <w:sz w:val="24"/>
                <w:szCs w:val="24"/>
                <w:lang w:val="kk-KZ"/>
              </w:rPr>
            </w:pPr>
            <w:r w:rsidRPr="003A7C91">
              <w:rPr>
                <w:rFonts w:ascii="Times New Roman" w:hAnsi="Times New Roman"/>
                <w:color w:val="000000"/>
                <w:sz w:val="24"/>
                <w:szCs w:val="24"/>
                <w:lang w:val="kk-KZ" w:eastAsia="ru-RU"/>
              </w:rPr>
              <w:t>«</w:t>
            </w:r>
            <w:r w:rsidRPr="003A7C91">
              <w:rPr>
                <w:rFonts w:ascii="Times New Roman" w:hAnsi="Times New Roman"/>
                <w:b/>
                <w:sz w:val="24"/>
                <w:szCs w:val="24"/>
                <w:lang w:val="kk-KZ"/>
              </w:rPr>
              <w:t>Дидактикалық ойын</w:t>
            </w:r>
            <w:r w:rsidRPr="003A7C91">
              <w:rPr>
                <w:rFonts w:ascii="Times New Roman" w:hAnsi="Times New Roman"/>
                <w:sz w:val="24"/>
                <w:szCs w:val="24"/>
                <w:lang w:val="kk-KZ"/>
              </w:rPr>
              <w:t xml:space="preserve">:  </w:t>
            </w:r>
            <w:r w:rsidRPr="003A7C91">
              <w:rPr>
                <w:rFonts w:ascii="Times New Roman" w:hAnsi="Times New Roman"/>
                <w:b/>
                <w:sz w:val="24"/>
                <w:szCs w:val="24"/>
                <w:lang w:val="kk-KZ"/>
              </w:rPr>
              <w:t xml:space="preserve">«Қанқызының </w:t>
            </w:r>
            <w:r w:rsidRPr="003A7C91">
              <w:rPr>
                <w:rFonts w:ascii="Times New Roman" w:hAnsi="Times New Roman"/>
                <w:b/>
                <w:sz w:val="24"/>
                <w:szCs w:val="24"/>
                <w:lang w:val="kk-KZ"/>
              </w:rPr>
              <w:lastRenderedPageBreak/>
              <w:t>түймелерін орналастыр»</w:t>
            </w:r>
          </w:p>
          <w:p w14:paraId="0F63CB28" w14:textId="77777777" w:rsidR="00A62096" w:rsidRPr="003A7C91" w:rsidRDefault="00A62096" w:rsidP="00A452A9">
            <w:pPr>
              <w:pStyle w:val="26"/>
              <w:rPr>
                <w:rFonts w:ascii="Times New Roman" w:hAnsi="Times New Roman"/>
                <w:sz w:val="24"/>
                <w:szCs w:val="24"/>
                <w:lang w:val="kk-KZ"/>
              </w:rPr>
            </w:pPr>
            <w:r w:rsidRPr="003A7C91">
              <w:rPr>
                <w:rFonts w:ascii="Times New Roman" w:hAnsi="Times New Roman"/>
                <w:b/>
                <w:sz w:val="24"/>
                <w:szCs w:val="24"/>
                <w:lang w:val="kk-KZ"/>
              </w:rPr>
              <w:t>Мақсаты</w:t>
            </w:r>
            <w:r w:rsidRPr="003A7C91">
              <w:rPr>
                <w:rFonts w:ascii="Times New Roman" w:hAnsi="Times New Roman"/>
                <w:sz w:val="24"/>
                <w:szCs w:val="24"/>
                <w:lang w:val="kk-KZ"/>
              </w:rPr>
              <w:t>: Берілген суреттерге мозайканы түймешелер арқылы орналастырады</w:t>
            </w:r>
          </w:p>
          <w:p w14:paraId="02757B5A" w14:textId="77777777" w:rsidR="00A62096" w:rsidRPr="00DC728A" w:rsidRDefault="00A62096" w:rsidP="00A452A9">
            <w:pPr>
              <w:pStyle w:val="af1"/>
              <w:spacing w:before="0" w:beforeAutospacing="0" w:after="0" w:afterAutospacing="0"/>
              <w:rPr>
                <w:b/>
                <w:bCs/>
                <w:lang w:val="kk-KZ"/>
              </w:rPr>
            </w:pPr>
            <w:r w:rsidRPr="00DC728A">
              <w:rPr>
                <w:b/>
                <w:bCs/>
                <w:lang w:val="kk-KZ"/>
              </w:rPr>
              <w:t>Сурет салу</w:t>
            </w:r>
          </w:p>
          <w:p w14:paraId="7009D98C" w14:textId="77777777" w:rsidR="00A62096" w:rsidRPr="00DC728A" w:rsidRDefault="00A62096" w:rsidP="00A452A9">
            <w:pPr>
              <w:pStyle w:val="af1"/>
              <w:spacing w:before="0" w:beforeAutospacing="0" w:after="0" w:afterAutospacing="0"/>
              <w:rPr>
                <w:b/>
                <w:bCs/>
                <w:lang w:val="kk-KZ"/>
              </w:rPr>
            </w:pPr>
            <w:r w:rsidRPr="00DC728A">
              <w:rPr>
                <w:b/>
                <w:bCs/>
                <w:lang w:val="kk-KZ"/>
              </w:rPr>
              <w:t>Тақырыбы:</w:t>
            </w:r>
          </w:p>
          <w:p w14:paraId="44EBD65C" w14:textId="77777777" w:rsidR="00A62096" w:rsidRDefault="00A62096" w:rsidP="00A452A9">
            <w:pPr>
              <w:pStyle w:val="af1"/>
              <w:spacing w:before="0" w:beforeAutospacing="0" w:after="0" w:afterAutospacing="0"/>
              <w:rPr>
                <w:b/>
                <w:bCs/>
                <w:lang w:val="kk-KZ"/>
              </w:rPr>
            </w:pPr>
            <w:r w:rsidRPr="00DC728A">
              <w:rPr>
                <w:b/>
                <w:bCs/>
                <w:lang w:val="kk-KZ"/>
              </w:rPr>
              <w:t>«Алтын балық»</w:t>
            </w:r>
          </w:p>
          <w:p w14:paraId="268B53A0" w14:textId="77777777" w:rsidR="00A62096" w:rsidRPr="00DC728A" w:rsidRDefault="00A62096" w:rsidP="00A452A9">
            <w:pPr>
              <w:pStyle w:val="af1"/>
              <w:spacing w:before="0" w:beforeAutospacing="0" w:after="0" w:afterAutospacing="0"/>
              <w:rPr>
                <w:b/>
                <w:bCs/>
                <w:lang w:val="kk-KZ"/>
              </w:rPr>
            </w:pPr>
            <w:r w:rsidRPr="00DC728A">
              <w:rPr>
                <w:b/>
                <w:bCs/>
                <w:lang w:val="kk-KZ"/>
              </w:rPr>
              <w:t>Мақсаты:</w:t>
            </w:r>
            <w:r w:rsidRPr="00DC728A">
              <w:rPr>
                <w:lang w:val="kk-KZ"/>
              </w:rPr>
              <w:t xml:space="preserve"> Берілген үлгі бойынша балықтың суретін салып үйрену. Шашырату әдісі бойынша оны әсемдеп, ұқыптап бояп үйрету.</w:t>
            </w:r>
          </w:p>
          <w:p w14:paraId="4A13F08C" w14:textId="77777777" w:rsidR="00A62096" w:rsidRPr="00DC728A" w:rsidRDefault="00A62096" w:rsidP="00A452A9">
            <w:pPr>
              <w:pStyle w:val="af1"/>
              <w:spacing w:after="0" w:afterAutospacing="0"/>
              <w:rPr>
                <w:b/>
                <w:bCs/>
                <w:lang w:val="kk-KZ"/>
              </w:rPr>
            </w:pPr>
            <w:r w:rsidRPr="00DC728A">
              <w:rPr>
                <w:b/>
                <w:bCs/>
                <w:lang w:val="kk-KZ"/>
              </w:rPr>
              <w:t>Дидактикалық ойын: «Балық аулау»</w:t>
            </w:r>
          </w:p>
          <w:p w14:paraId="7A001960" w14:textId="77777777" w:rsidR="00A62096" w:rsidRPr="00DC728A" w:rsidRDefault="00A62096" w:rsidP="00A452A9">
            <w:pPr>
              <w:pStyle w:val="af1"/>
              <w:rPr>
                <w:lang w:val="kk-KZ"/>
              </w:rPr>
            </w:pPr>
            <w:r w:rsidRPr="00DC728A">
              <w:rPr>
                <w:b/>
                <w:bCs/>
                <w:lang w:val="kk-KZ"/>
              </w:rPr>
              <w:t>Мақсаты:</w:t>
            </w:r>
            <w:r w:rsidRPr="00DC728A">
              <w:rPr>
                <w:lang w:val="kk-KZ"/>
              </w:rPr>
              <w:t xml:space="preserve"> Балалар судағы балықтарды қармақ арқылы аулайды, қызығушылықтары артады. Балаларды ұйымшылдыққа, ептілікке тәрбиелеу</w:t>
            </w:r>
          </w:p>
          <w:p w14:paraId="70DA7501" w14:textId="77777777" w:rsidR="00A62096" w:rsidRPr="005E44D6" w:rsidRDefault="00A62096" w:rsidP="00A452A9">
            <w:pPr>
              <w:pStyle w:val="3"/>
              <w:spacing w:before="0" w:after="0"/>
              <w:outlineLvl w:val="2"/>
              <w:rPr>
                <w:rFonts w:ascii="Times New Roman" w:hAnsi="Times New Roman" w:cs="Times New Roman"/>
                <w:b/>
                <w:bCs/>
                <w:color w:val="000000" w:themeColor="text1"/>
                <w:sz w:val="24"/>
                <w:szCs w:val="24"/>
                <w:lang w:val="kk-KZ"/>
              </w:rPr>
            </w:pPr>
          </w:p>
        </w:tc>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C78E65"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lastRenderedPageBreak/>
              <w:t>Математика негіздері</w:t>
            </w:r>
          </w:p>
          <w:p w14:paraId="0DAE62E1"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 xml:space="preserve">Тақырыбы: </w:t>
            </w:r>
          </w:p>
          <w:p w14:paraId="76140F54" w14:textId="77777777" w:rsidR="00A62096" w:rsidRPr="003A7C91" w:rsidRDefault="00A62096" w:rsidP="00A452A9">
            <w:pPr>
              <w:pStyle w:val="26"/>
              <w:rPr>
                <w:rFonts w:ascii="Times New Roman" w:hAnsi="Times New Roman"/>
                <w:sz w:val="24"/>
                <w:szCs w:val="24"/>
                <w:lang w:val="kk-KZ"/>
              </w:rPr>
            </w:pPr>
            <w:r w:rsidRPr="003A7C91">
              <w:rPr>
                <w:rFonts w:ascii="Times New Roman" w:hAnsi="Times New Roman"/>
                <w:b/>
                <w:sz w:val="24"/>
                <w:szCs w:val="24"/>
                <w:lang w:val="kk-KZ"/>
              </w:rPr>
              <w:t>«Әдемі көбелектер»</w:t>
            </w:r>
          </w:p>
          <w:p w14:paraId="7A9CEF31" w14:textId="77777777" w:rsidR="00A62096" w:rsidRPr="00A75E48" w:rsidRDefault="00A62096" w:rsidP="00A452A9">
            <w:pPr>
              <w:pStyle w:val="26"/>
              <w:rPr>
                <w:rFonts w:ascii="Times New Roman" w:hAnsi="Times New Roman"/>
                <w:sz w:val="24"/>
                <w:szCs w:val="24"/>
                <w:lang w:val="kk-KZ"/>
              </w:rPr>
            </w:pPr>
            <w:r w:rsidRPr="003A7C91">
              <w:rPr>
                <w:rFonts w:ascii="Times New Roman" w:hAnsi="Times New Roman"/>
                <w:b/>
                <w:sz w:val="24"/>
                <w:szCs w:val="24"/>
                <w:lang w:val="kk-KZ"/>
              </w:rPr>
              <w:t>Мақсаты:</w:t>
            </w:r>
            <w:r w:rsidRPr="003A7C91">
              <w:rPr>
                <w:rFonts w:ascii="Times New Roman" w:hAnsi="Times New Roman"/>
                <w:sz w:val="24"/>
                <w:szCs w:val="24"/>
                <w:lang w:val="kk-KZ"/>
              </w:rPr>
              <w:t xml:space="preserve">  Балаларға көбелектер жайлы ұғым беріп, олардың пайдасы, түрлері жайлы түсінік беру. Негізгі түстер  жайлы білімдерін бекіту. «Жоғары-төмен», «биік-аласа» </w:t>
            </w:r>
            <w:r w:rsidRPr="003A7C91">
              <w:rPr>
                <w:rFonts w:ascii="Times New Roman" w:hAnsi="Times New Roman"/>
                <w:sz w:val="24"/>
                <w:szCs w:val="24"/>
                <w:lang w:val="kk-KZ"/>
              </w:rPr>
              <w:lastRenderedPageBreak/>
              <w:t>ұғымдары жайлы білімдерін нығайту.</w:t>
            </w:r>
          </w:p>
          <w:p w14:paraId="7191175F" w14:textId="77777777" w:rsidR="00A62096" w:rsidRPr="003A7C91" w:rsidRDefault="00A62096" w:rsidP="00A452A9">
            <w:pPr>
              <w:spacing w:line="240" w:lineRule="auto"/>
              <w:rPr>
                <w:rFonts w:ascii="Times New Roman" w:hAnsi="Times New Roman"/>
                <w:b/>
                <w:color w:val="000000"/>
                <w:sz w:val="24"/>
                <w:szCs w:val="24"/>
                <w:lang w:val="kk-KZ" w:eastAsia="ru-RU"/>
              </w:rPr>
            </w:pPr>
            <w:r w:rsidRPr="003A7C91">
              <w:rPr>
                <w:rFonts w:ascii="Times New Roman" w:hAnsi="Times New Roman"/>
                <w:color w:val="000000"/>
                <w:sz w:val="24"/>
                <w:szCs w:val="24"/>
                <w:lang w:val="kk-KZ" w:eastAsia="ru-RU"/>
              </w:rPr>
              <w:t xml:space="preserve">Ойын </w:t>
            </w:r>
            <w:r w:rsidRPr="003A7C91">
              <w:rPr>
                <w:rFonts w:ascii="Times New Roman" w:hAnsi="Times New Roman"/>
                <w:b/>
                <w:color w:val="000000"/>
                <w:sz w:val="24"/>
                <w:szCs w:val="24"/>
                <w:lang w:val="kk-KZ" w:eastAsia="ru-RU"/>
              </w:rPr>
              <w:t>«Кімнің заттары?»</w:t>
            </w:r>
          </w:p>
          <w:p w14:paraId="663A78FE" w14:textId="77777777" w:rsidR="00A62096" w:rsidRPr="003A7C91" w:rsidRDefault="00A62096" w:rsidP="00A452A9">
            <w:pPr>
              <w:spacing w:line="240" w:lineRule="auto"/>
              <w:rPr>
                <w:rFonts w:ascii="Times New Roman" w:hAnsi="Times New Roman"/>
                <w:color w:val="000000"/>
                <w:sz w:val="24"/>
                <w:szCs w:val="24"/>
                <w:lang w:val="kk-KZ" w:eastAsia="ru-RU"/>
              </w:rPr>
            </w:pPr>
            <w:r>
              <w:rPr>
                <w:rFonts w:ascii="Times New Roman" w:hAnsi="Times New Roman"/>
                <w:b/>
                <w:color w:val="000000"/>
                <w:sz w:val="24"/>
                <w:szCs w:val="24"/>
                <w:lang w:val="kk-KZ" w:eastAsia="ru-RU"/>
              </w:rPr>
              <w:t xml:space="preserve">Мақсаты: </w:t>
            </w:r>
            <w:r w:rsidRPr="003A7C91">
              <w:rPr>
                <w:rFonts w:ascii="Times New Roman" w:hAnsi="Times New Roman"/>
                <w:color w:val="000000"/>
                <w:sz w:val="24"/>
                <w:szCs w:val="24"/>
                <w:lang w:val="kk-KZ" w:eastAsia="ru-RU"/>
              </w:rPr>
              <w:t>берілген суреттер арқылы балалар заттардың орнын анықтайды</w:t>
            </w:r>
            <w:r>
              <w:rPr>
                <w:rFonts w:ascii="Times New Roman" w:hAnsi="Times New Roman"/>
                <w:color w:val="000000"/>
                <w:sz w:val="24"/>
                <w:szCs w:val="24"/>
                <w:lang w:val="kk-KZ" w:eastAsia="ru-RU"/>
              </w:rPr>
              <w:t>, ынталары артып, қырағылыққа үйренеді.</w:t>
            </w:r>
          </w:p>
          <w:p w14:paraId="6C408E40" w14:textId="77777777" w:rsidR="00A62096" w:rsidRPr="003A7C91" w:rsidRDefault="00A62096" w:rsidP="00A452A9">
            <w:pPr>
              <w:pStyle w:val="26"/>
              <w:rPr>
                <w:rFonts w:ascii="Times New Roman" w:hAnsi="Times New Roman"/>
                <w:sz w:val="24"/>
                <w:szCs w:val="24"/>
                <w:lang w:val="kk-KZ"/>
              </w:rPr>
            </w:pPr>
          </w:p>
          <w:p w14:paraId="039E0F43"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sz w:val="24"/>
                <w:szCs w:val="24"/>
                <w:lang w:val="kk-KZ"/>
              </w:rPr>
              <w:t xml:space="preserve"> </w:t>
            </w:r>
            <w:r w:rsidRPr="003A7C91">
              <w:rPr>
                <w:rFonts w:ascii="Times New Roman" w:hAnsi="Times New Roman"/>
                <w:b/>
                <w:sz w:val="24"/>
                <w:szCs w:val="24"/>
                <w:lang w:val="kk-KZ"/>
              </w:rPr>
              <w:t xml:space="preserve">Жапсыру </w:t>
            </w:r>
          </w:p>
          <w:p w14:paraId="61BC20EE"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 xml:space="preserve">Тақырыбы: </w:t>
            </w:r>
          </w:p>
          <w:p w14:paraId="09482F05" w14:textId="77777777" w:rsidR="00A62096" w:rsidRPr="003A7C91" w:rsidRDefault="00A62096" w:rsidP="00A452A9">
            <w:pPr>
              <w:pStyle w:val="26"/>
              <w:rPr>
                <w:rFonts w:ascii="Times New Roman" w:hAnsi="Times New Roman"/>
                <w:sz w:val="24"/>
                <w:szCs w:val="24"/>
                <w:lang w:val="kk-KZ"/>
              </w:rPr>
            </w:pPr>
            <w:r w:rsidRPr="003A7C91">
              <w:rPr>
                <w:rFonts w:ascii="Times New Roman" w:hAnsi="Times New Roman"/>
                <w:b/>
                <w:sz w:val="24"/>
                <w:szCs w:val="24"/>
                <w:lang w:val="kk-KZ"/>
              </w:rPr>
              <w:t xml:space="preserve"> «Көбелектер қонады»</w:t>
            </w:r>
          </w:p>
          <w:p w14:paraId="31407D27" w14:textId="77777777" w:rsidR="00A62096" w:rsidRPr="003A7C91" w:rsidRDefault="00A62096" w:rsidP="00A452A9">
            <w:pPr>
              <w:pStyle w:val="26"/>
              <w:rPr>
                <w:rFonts w:ascii="Times New Roman" w:hAnsi="Times New Roman"/>
                <w:sz w:val="24"/>
                <w:szCs w:val="24"/>
                <w:lang w:val="kk-KZ"/>
              </w:rPr>
            </w:pPr>
            <w:r w:rsidRPr="003A7C91">
              <w:rPr>
                <w:rFonts w:ascii="Times New Roman" w:hAnsi="Times New Roman"/>
                <w:b/>
                <w:sz w:val="24"/>
                <w:szCs w:val="24"/>
                <w:lang w:val="kk-KZ"/>
              </w:rPr>
              <w:t>Мақсаты</w:t>
            </w:r>
            <w:r w:rsidRPr="003A7C91">
              <w:rPr>
                <w:rFonts w:ascii="Times New Roman" w:hAnsi="Times New Roman"/>
                <w:sz w:val="24"/>
                <w:szCs w:val="24"/>
                <w:lang w:val="kk-KZ"/>
              </w:rPr>
              <w:t>: Берілген суреттегі үлгіге қарап, қағазды қиып, көбелекті жапсырады. Қайшыны ұстағанда, сақтық ережелерін айтып, түсіндіру. Көбелекті қиялдарына қарай, әдемілеп бояйды.</w:t>
            </w:r>
          </w:p>
          <w:p w14:paraId="120E0CB3" w14:textId="77777777" w:rsidR="00A62096" w:rsidRDefault="00A62096" w:rsidP="00A452A9">
            <w:pPr>
              <w:pStyle w:val="26"/>
              <w:rPr>
                <w:rFonts w:ascii="Times New Roman" w:hAnsi="Times New Roman"/>
                <w:b/>
                <w:sz w:val="24"/>
                <w:szCs w:val="24"/>
                <w:lang w:val="kk-KZ"/>
              </w:rPr>
            </w:pPr>
          </w:p>
          <w:p w14:paraId="4009E61A" w14:textId="77777777" w:rsidR="00A62096" w:rsidRPr="003A7C91" w:rsidRDefault="00A62096" w:rsidP="00A452A9">
            <w:pPr>
              <w:pStyle w:val="26"/>
              <w:rPr>
                <w:rFonts w:ascii="Times New Roman" w:hAnsi="Times New Roman"/>
                <w:sz w:val="24"/>
                <w:szCs w:val="24"/>
                <w:lang w:val="kk-KZ"/>
              </w:rPr>
            </w:pPr>
            <w:r w:rsidRPr="003A7C91">
              <w:rPr>
                <w:rFonts w:ascii="Times New Roman" w:hAnsi="Times New Roman"/>
                <w:b/>
                <w:sz w:val="24"/>
                <w:szCs w:val="24"/>
                <w:lang w:val="kk-KZ"/>
              </w:rPr>
              <w:t>Дидактикалық ойын</w:t>
            </w:r>
            <w:r w:rsidRPr="003A7C91">
              <w:rPr>
                <w:rFonts w:ascii="Times New Roman" w:hAnsi="Times New Roman"/>
                <w:sz w:val="24"/>
                <w:szCs w:val="24"/>
                <w:lang w:val="kk-KZ"/>
              </w:rPr>
              <w:t xml:space="preserve">: </w:t>
            </w:r>
            <w:r w:rsidRPr="003A7C91">
              <w:rPr>
                <w:rFonts w:ascii="Times New Roman" w:hAnsi="Times New Roman"/>
                <w:b/>
                <w:sz w:val="24"/>
                <w:szCs w:val="24"/>
                <w:lang w:val="kk-KZ"/>
              </w:rPr>
              <w:t>«Әдемі көбелектер»</w:t>
            </w:r>
          </w:p>
          <w:p w14:paraId="56CD3A54" w14:textId="77777777" w:rsidR="00A62096" w:rsidRPr="003A7C91" w:rsidRDefault="00A62096" w:rsidP="00A452A9">
            <w:pPr>
              <w:pStyle w:val="af7"/>
              <w:rPr>
                <w:rFonts w:ascii="Times New Roman" w:hAnsi="Times New Roman"/>
                <w:lang w:val="kk-KZ"/>
              </w:rPr>
            </w:pPr>
            <w:r w:rsidRPr="003A7C91">
              <w:rPr>
                <w:rFonts w:ascii="Times New Roman" w:hAnsi="Times New Roman"/>
                <w:b/>
                <w:lang w:val="kk-KZ" w:eastAsia="ru-RU"/>
              </w:rPr>
              <w:lastRenderedPageBreak/>
              <w:t xml:space="preserve">Мақсаты: </w:t>
            </w:r>
            <w:r w:rsidRPr="003A7C91">
              <w:rPr>
                <w:rFonts w:ascii="Times New Roman" w:hAnsi="Times New Roman"/>
                <w:lang w:val="kk-KZ"/>
              </w:rPr>
              <w:t xml:space="preserve">Көбелектерді  түстеріне және көлеміне сәйкес іріктеу. Негізгі түстер  жайлы білімдерін бекіту. Оларды сәйкес қораптарға салу. </w:t>
            </w:r>
          </w:p>
          <w:p w14:paraId="1A437BEA" w14:textId="77777777" w:rsidR="00A62096" w:rsidRPr="003A7C91" w:rsidRDefault="00A62096" w:rsidP="00A452A9">
            <w:pPr>
              <w:pStyle w:val="26"/>
              <w:rPr>
                <w:rFonts w:ascii="Times New Roman" w:hAnsi="Times New Roman"/>
                <w:b/>
                <w:color w:val="000000"/>
                <w:sz w:val="24"/>
                <w:szCs w:val="24"/>
                <w:lang w:val="kk-KZ"/>
              </w:rPr>
            </w:pPr>
          </w:p>
          <w:p w14:paraId="29F579DB" w14:textId="77777777" w:rsidR="00A62096" w:rsidRPr="003A7C91" w:rsidRDefault="00A62096" w:rsidP="00A452A9">
            <w:pPr>
              <w:spacing w:line="240" w:lineRule="auto"/>
              <w:rPr>
                <w:rFonts w:ascii="Times New Roman" w:hAnsi="Times New Roman"/>
                <w:color w:val="000000"/>
                <w:sz w:val="24"/>
                <w:szCs w:val="24"/>
                <w:lang w:val="kk-KZ" w:eastAsia="ru-RU"/>
              </w:rPr>
            </w:pPr>
          </w:p>
          <w:p w14:paraId="495082BA" w14:textId="77777777" w:rsidR="00A62096" w:rsidRPr="003A7C91" w:rsidRDefault="00A62096" w:rsidP="00A452A9">
            <w:pPr>
              <w:spacing w:line="240" w:lineRule="auto"/>
              <w:rPr>
                <w:rFonts w:ascii="Times New Roman" w:hAnsi="Times New Roman"/>
                <w:color w:val="000000"/>
                <w:sz w:val="24"/>
                <w:szCs w:val="24"/>
                <w:lang w:val="kk-KZ" w:eastAsia="ru-RU"/>
              </w:rPr>
            </w:pPr>
          </w:p>
          <w:p w14:paraId="30B3EDF1" w14:textId="77777777" w:rsidR="00A62096" w:rsidRPr="005E44D6" w:rsidRDefault="00A62096" w:rsidP="00A452A9">
            <w:pPr>
              <w:pStyle w:val="af1"/>
              <w:spacing w:before="0" w:beforeAutospacing="0" w:after="0" w:afterAutospacing="0"/>
              <w:rPr>
                <w:b/>
                <w:bCs/>
                <w:color w:val="000000" w:themeColor="text1"/>
                <w:lang w:val="kk-KZ"/>
              </w:rPr>
            </w:pPr>
            <w:r w:rsidRPr="003A7C91">
              <w:rPr>
                <w:b/>
                <w:lang w:val="kk-KZ"/>
              </w:rPr>
              <w:t xml:space="preserve"> </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BBFE43" w14:textId="77777777" w:rsidR="00A62096" w:rsidRPr="00B0503D" w:rsidRDefault="00A62096" w:rsidP="00A452A9">
            <w:pPr>
              <w:pStyle w:val="ae"/>
              <w:rPr>
                <w:rFonts w:ascii="Times New Roman" w:hAnsi="Times New Roman"/>
                <w:b/>
                <w:bCs/>
                <w:sz w:val="24"/>
                <w:szCs w:val="24"/>
                <w:lang w:val="kk-KZ"/>
              </w:rPr>
            </w:pPr>
            <w:r w:rsidRPr="00B0503D">
              <w:rPr>
                <w:rFonts w:ascii="Times New Roman" w:hAnsi="Times New Roman"/>
                <w:b/>
                <w:bCs/>
                <w:sz w:val="24"/>
                <w:szCs w:val="24"/>
                <w:lang w:val="kk-KZ"/>
              </w:rPr>
              <w:lastRenderedPageBreak/>
              <w:t>Тіл дамыту және көркем әдебиет</w:t>
            </w:r>
          </w:p>
          <w:p w14:paraId="2415FD4D" w14:textId="77777777" w:rsidR="00A62096" w:rsidRPr="00B0503D" w:rsidRDefault="00A62096" w:rsidP="00A452A9">
            <w:pPr>
              <w:pStyle w:val="ae"/>
              <w:rPr>
                <w:rFonts w:ascii="Times New Roman" w:hAnsi="Times New Roman"/>
                <w:b/>
                <w:bCs/>
                <w:sz w:val="24"/>
                <w:szCs w:val="24"/>
                <w:lang w:val="kk-KZ"/>
              </w:rPr>
            </w:pPr>
            <w:r w:rsidRPr="00B0503D">
              <w:rPr>
                <w:rFonts w:ascii="Times New Roman" w:hAnsi="Times New Roman"/>
                <w:b/>
                <w:bCs/>
                <w:sz w:val="24"/>
                <w:szCs w:val="24"/>
                <w:lang w:val="kk-KZ"/>
              </w:rPr>
              <w:t xml:space="preserve">Тақырыбы: </w:t>
            </w:r>
          </w:p>
          <w:p w14:paraId="7AA325D9" w14:textId="77777777" w:rsidR="00A62096" w:rsidRPr="00B0503D" w:rsidRDefault="00A62096" w:rsidP="00A452A9">
            <w:pPr>
              <w:pStyle w:val="ae"/>
              <w:rPr>
                <w:rFonts w:ascii="Times New Roman" w:hAnsi="Times New Roman"/>
                <w:b/>
                <w:bCs/>
                <w:sz w:val="24"/>
                <w:szCs w:val="24"/>
                <w:lang w:val="kk-KZ"/>
              </w:rPr>
            </w:pPr>
            <w:r w:rsidRPr="00B0503D">
              <w:rPr>
                <w:rFonts w:ascii="Times New Roman" w:hAnsi="Times New Roman"/>
                <w:b/>
                <w:bCs/>
                <w:sz w:val="24"/>
                <w:szCs w:val="24"/>
                <w:lang w:val="kk-KZ"/>
              </w:rPr>
              <w:t>«Ғарыш әлеміне саяхат»</w:t>
            </w:r>
          </w:p>
          <w:p w14:paraId="5FEFF37C" w14:textId="77777777" w:rsidR="00A62096" w:rsidRPr="00B0503D" w:rsidRDefault="00A62096" w:rsidP="00A452A9">
            <w:pPr>
              <w:pStyle w:val="ae"/>
              <w:rPr>
                <w:rFonts w:ascii="Times New Roman" w:hAnsi="Times New Roman"/>
                <w:sz w:val="24"/>
                <w:szCs w:val="24"/>
                <w:lang w:val="kk-KZ"/>
              </w:rPr>
            </w:pPr>
            <w:r w:rsidRPr="00B0503D">
              <w:rPr>
                <w:rFonts w:ascii="Times New Roman" w:hAnsi="Times New Roman"/>
                <w:b/>
                <w:bCs/>
                <w:sz w:val="24"/>
                <w:szCs w:val="24"/>
                <w:lang w:val="kk-KZ"/>
              </w:rPr>
              <w:t>Мақсаты:</w:t>
            </w:r>
            <w:r w:rsidRPr="00B0503D">
              <w:rPr>
                <w:rFonts w:ascii="Times New Roman" w:hAnsi="Times New Roman"/>
                <w:sz w:val="24"/>
                <w:szCs w:val="24"/>
                <w:lang w:val="kk-KZ"/>
              </w:rPr>
              <w:t xml:space="preserve">  Балалардың ғарыш, ғарышкерлер жайлы түсініктерін кеңейту. Сөздік қорларын молайтып, ой-өрістерін, көріп білу қабілеттерін  молайту. </w:t>
            </w:r>
            <w:r w:rsidRPr="00B0503D">
              <w:rPr>
                <w:rFonts w:ascii="Times New Roman" w:hAnsi="Times New Roman"/>
                <w:sz w:val="24"/>
                <w:szCs w:val="24"/>
                <w:lang w:val="kk-KZ"/>
              </w:rPr>
              <w:lastRenderedPageBreak/>
              <w:t>Топпен бірлесіп жұмыс жасауға дағдыландыру.</w:t>
            </w:r>
          </w:p>
          <w:p w14:paraId="135CCD6B" w14:textId="77777777" w:rsidR="00A62096" w:rsidRPr="006F44CD" w:rsidRDefault="00A62096" w:rsidP="00A452A9">
            <w:pPr>
              <w:pStyle w:val="ae"/>
              <w:rPr>
                <w:rFonts w:ascii="Times New Roman" w:hAnsi="Times New Roman"/>
                <w:sz w:val="24"/>
                <w:szCs w:val="24"/>
                <w:lang w:val="kk-KZ" w:eastAsia="ru-RU"/>
              </w:rPr>
            </w:pPr>
            <w:r w:rsidRPr="006F44CD">
              <w:rPr>
                <w:rFonts w:ascii="Times New Roman" w:hAnsi="Times New Roman"/>
                <w:b/>
                <w:bCs/>
                <w:sz w:val="24"/>
                <w:szCs w:val="24"/>
                <w:lang w:val="kk-KZ" w:eastAsia="ru-RU"/>
              </w:rPr>
              <w:t xml:space="preserve">Жасанды интеллект элементі </w:t>
            </w:r>
            <w:r w:rsidRPr="006F44CD">
              <w:rPr>
                <w:rFonts w:ascii="Times New Roman" w:hAnsi="Times New Roman"/>
                <w:sz w:val="24"/>
                <w:szCs w:val="24"/>
                <w:lang w:val="kk-KZ" w:eastAsia="ru-RU"/>
              </w:rPr>
              <w:t>(қызықты бөлім)</w:t>
            </w:r>
          </w:p>
          <w:p w14:paraId="6A412E87" w14:textId="77777777" w:rsidR="00A62096" w:rsidRPr="006F44CD" w:rsidRDefault="00A62096" w:rsidP="00A452A9">
            <w:pPr>
              <w:pStyle w:val="ae"/>
              <w:rPr>
                <w:rFonts w:ascii="Times New Roman" w:hAnsi="Times New Roman"/>
                <w:sz w:val="24"/>
                <w:szCs w:val="24"/>
                <w:lang w:val="kk-KZ" w:eastAsia="ru-RU"/>
              </w:rPr>
            </w:pPr>
            <w:r w:rsidRPr="006F44CD">
              <w:rPr>
                <w:rFonts w:ascii="Times New Roman" w:hAnsi="Times New Roman"/>
                <w:sz w:val="24"/>
                <w:szCs w:val="24"/>
                <w:lang w:val="kk-KZ" w:eastAsia="ru-RU"/>
              </w:rPr>
              <w:t xml:space="preserve"> </w:t>
            </w:r>
            <w:r>
              <w:rPr>
                <w:rFonts w:ascii="Times New Roman" w:hAnsi="Times New Roman"/>
                <w:sz w:val="24"/>
                <w:szCs w:val="24"/>
                <w:lang w:val="kk-KZ" w:eastAsia="ru-RU"/>
              </w:rPr>
              <w:t xml:space="preserve">Тәрбиеші </w:t>
            </w:r>
            <w:r w:rsidRPr="006F44CD">
              <w:rPr>
                <w:rFonts w:ascii="Times New Roman" w:hAnsi="Times New Roman"/>
                <w:sz w:val="24"/>
                <w:szCs w:val="24"/>
                <w:lang w:val="kk-KZ" w:eastAsia="ru-RU"/>
              </w:rPr>
              <w:t xml:space="preserve">телефон/планшет арқылы </w:t>
            </w:r>
            <w:r>
              <w:rPr>
                <w:rFonts w:ascii="Times New Roman" w:hAnsi="Times New Roman"/>
                <w:sz w:val="24"/>
                <w:szCs w:val="24"/>
                <w:lang w:val="kk-KZ" w:eastAsia="ru-RU"/>
              </w:rPr>
              <w:t>ЖИ</w:t>
            </w:r>
            <w:r w:rsidRPr="006F44CD">
              <w:rPr>
                <w:rFonts w:ascii="Times New Roman" w:hAnsi="Times New Roman"/>
                <w:sz w:val="24"/>
                <w:szCs w:val="24"/>
                <w:lang w:val="kk-KZ" w:eastAsia="ru-RU"/>
              </w:rPr>
              <w:t xml:space="preserve"> қолданады</w:t>
            </w:r>
          </w:p>
          <w:p w14:paraId="61A2D4C5" w14:textId="77777777" w:rsidR="00A62096" w:rsidRPr="006F44CD" w:rsidRDefault="00A62096" w:rsidP="00A452A9">
            <w:pPr>
              <w:pStyle w:val="ae"/>
              <w:rPr>
                <w:rFonts w:ascii="Times New Roman" w:hAnsi="Times New Roman"/>
                <w:sz w:val="24"/>
                <w:szCs w:val="24"/>
                <w:lang w:val="kk-KZ" w:eastAsia="ru-RU"/>
              </w:rPr>
            </w:pPr>
            <w:r w:rsidRPr="006F44CD">
              <w:rPr>
                <w:rFonts w:ascii="Times New Roman" w:hAnsi="Times New Roman"/>
                <w:sz w:val="24"/>
                <w:szCs w:val="24"/>
                <w:lang w:val="kk-KZ" w:eastAsia="ru-RU"/>
              </w:rPr>
              <w:t>Мысалы:</w:t>
            </w:r>
            <w:r w:rsidRPr="006F44CD">
              <w:rPr>
                <w:rFonts w:ascii="Times New Roman" w:hAnsi="Times New Roman"/>
                <w:sz w:val="24"/>
                <w:szCs w:val="24"/>
                <w:lang w:val="kk-KZ" w:eastAsia="ru-RU"/>
              </w:rPr>
              <w:br/>
              <w:t>– «Ғарыш қалай көрінеді?»</w:t>
            </w:r>
            <w:r w:rsidRPr="006F44CD">
              <w:rPr>
                <w:rFonts w:ascii="Times New Roman" w:hAnsi="Times New Roman"/>
                <w:sz w:val="24"/>
                <w:szCs w:val="24"/>
                <w:lang w:val="kk-KZ" w:eastAsia="ru-RU"/>
              </w:rPr>
              <w:br/>
              <w:t>– «Зымыран қалай ұшады?»</w:t>
            </w:r>
          </w:p>
          <w:p w14:paraId="3EC980B4" w14:textId="77777777" w:rsidR="00A62096" w:rsidRPr="006F44CD" w:rsidRDefault="00A62096" w:rsidP="00A452A9">
            <w:pPr>
              <w:pStyle w:val="ae"/>
              <w:rPr>
                <w:rFonts w:ascii="Times New Roman" w:hAnsi="Times New Roman"/>
                <w:sz w:val="24"/>
                <w:szCs w:val="24"/>
                <w:lang w:val="kk-KZ" w:eastAsia="ru-RU"/>
              </w:rPr>
            </w:pPr>
            <w:r>
              <w:rPr>
                <w:rFonts w:ascii="Times New Roman" w:hAnsi="Times New Roman"/>
                <w:sz w:val="24"/>
                <w:szCs w:val="24"/>
                <w:lang w:val="kk-KZ" w:eastAsia="ru-RU"/>
              </w:rPr>
              <w:t>ЖИ</w:t>
            </w:r>
            <w:r w:rsidRPr="006F44CD">
              <w:rPr>
                <w:rFonts w:ascii="Times New Roman" w:hAnsi="Times New Roman"/>
                <w:sz w:val="24"/>
                <w:szCs w:val="24"/>
                <w:lang w:val="kk-KZ" w:eastAsia="ru-RU"/>
              </w:rPr>
              <w:t xml:space="preserve"> арқылы:</w:t>
            </w:r>
          </w:p>
          <w:p w14:paraId="535B4BE3" w14:textId="77777777" w:rsidR="00A62096" w:rsidRPr="006F44CD" w:rsidRDefault="00A62096" w:rsidP="00A452A9">
            <w:pPr>
              <w:pStyle w:val="ae"/>
              <w:rPr>
                <w:rFonts w:ascii="Times New Roman" w:hAnsi="Times New Roman"/>
                <w:sz w:val="24"/>
                <w:szCs w:val="24"/>
                <w:lang w:val="kk-KZ" w:eastAsia="ru-RU"/>
              </w:rPr>
            </w:pPr>
            <w:r w:rsidRPr="006F44CD">
              <w:rPr>
                <w:rFonts w:ascii="Times New Roman" w:hAnsi="Times New Roman"/>
                <w:sz w:val="24"/>
                <w:szCs w:val="24"/>
                <w:lang w:val="kk-KZ" w:eastAsia="ru-RU"/>
              </w:rPr>
              <w:t xml:space="preserve">Ғарыш туралы қысқа видео көрсету </w:t>
            </w:r>
          </w:p>
          <w:p w14:paraId="707B1CC7" w14:textId="77777777" w:rsidR="00A62096" w:rsidRPr="006F44CD" w:rsidRDefault="00A62096" w:rsidP="00A452A9">
            <w:pPr>
              <w:pStyle w:val="ae"/>
              <w:rPr>
                <w:rFonts w:ascii="Times New Roman" w:hAnsi="Times New Roman"/>
                <w:sz w:val="24"/>
                <w:szCs w:val="24"/>
                <w:lang w:val="kk-KZ" w:eastAsia="ru-RU"/>
              </w:rPr>
            </w:pPr>
            <w:r w:rsidRPr="006F44CD">
              <w:rPr>
                <w:rFonts w:ascii="Times New Roman" w:hAnsi="Times New Roman"/>
                <w:sz w:val="24"/>
                <w:szCs w:val="24"/>
                <w:lang w:val="kk-KZ" w:eastAsia="ru-RU"/>
              </w:rPr>
              <w:t xml:space="preserve">Планеталардың анимациясын көрсету </w:t>
            </w:r>
          </w:p>
          <w:p w14:paraId="3E0BEBEA" w14:textId="77777777" w:rsidR="00A62096" w:rsidRPr="006F44CD" w:rsidRDefault="00A62096" w:rsidP="00A452A9">
            <w:pPr>
              <w:pStyle w:val="ae"/>
              <w:rPr>
                <w:rFonts w:ascii="Times New Roman" w:hAnsi="Times New Roman"/>
                <w:sz w:val="24"/>
                <w:szCs w:val="24"/>
                <w:lang w:val="kk-KZ" w:eastAsia="ru-RU"/>
              </w:rPr>
            </w:pPr>
            <w:r w:rsidRPr="006F44CD">
              <w:rPr>
                <w:rFonts w:ascii="Times New Roman" w:hAnsi="Times New Roman"/>
                <w:sz w:val="24"/>
                <w:szCs w:val="24"/>
                <w:lang w:val="kk-KZ" w:eastAsia="ru-RU"/>
              </w:rPr>
              <w:t>Ойын:</w:t>
            </w:r>
            <w:r w:rsidRPr="006F44CD">
              <w:rPr>
                <w:rFonts w:ascii="Times New Roman" w:hAnsi="Times New Roman"/>
                <w:sz w:val="24"/>
                <w:szCs w:val="24"/>
                <w:lang w:val="kk-KZ" w:eastAsia="ru-RU"/>
              </w:rPr>
              <w:br/>
              <w:t>«</w:t>
            </w:r>
            <w:r>
              <w:rPr>
                <w:rFonts w:ascii="Times New Roman" w:hAnsi="Times New Roman"/>
                <w:sz w:val="24"/>
                <w:szCs w:val="24"/>
                <w:lang w:val="kk-KZ" w:eastAsia="ru-RU"/>
              </w:rPr>
              <w:t>ЖИ</w:t>
            </w:r>
            <w:r w:rsidRPr="006F44CD">
              <w:rPr>
                <w:rFonts w:ascii="Times New Roman" w:hAnsi="Times New Roman"/>
                <w:sz w:val="24"/>
                <w:szCs w:val="24"/>
                <w:lang w:val="kk-KZ" w:eastAsia="ru-RU"/>
              </w:rPr>
              <w:t>-дан сұрайық»</w:t>
            </w:r>
            <w:r w:rsidRPr="006F44CD">
              <w:rPr>
                <w:rFonts w:ascii="Times New Roman" w:hAnsi="Times New Roman"/>
                <w:sz w:val="24"/>
                <w:szCs w:val="24"/>
                <w:lang w:val="kk-KZ" w:eastAsia="ru-RU"/>
              </w:rPr>
              <w:br/>
              <w:t>Балалар өз сұрақтарын қояды:</w:t>
            </w:r>
            <w:r w:rsidRPr="006F44CD">
              <w:rPr>
                <w:rFonts w:ascii="Times New Roman" w:hAnsi="Times New Roman"/>
                <w:sz w:val="24"/>
                <w:szCs w:val="24"/>
                <w:lang w:val="kk-KZ" w:eastAsia="ru-RU"/>
              </w:rPr>
              <w:br/>
              <w:t>– Айға баруға бола ма?</w:t>
            </w:r>
            <w:r w:rsidRPr="006F44CD">
              <w:rPr>
                <w:rFonts w:ascii="Times New Roman" w:hAnsi="Times New Roman"/>
                <w:sz w:val="24"/>
                <w:szCs w:val="24"/>
                <w:lang w:val="kk-KZ" w:eastAsia="ru-RU"/>
              </w:rPr>
              <w:br/>
              <w:t>– Жұлдыздар неге жанып тұрады?</w:t>
            </w:r>
          </w:p>
          <w:p w14:paraId="6A663FF4" w14:textId="77777777" w:rsidR="00A62096" w:rsidRPr="00B0503D" w:rsidRDefault="00A62096" w:rsidP="00A452A9">
            <w:pPr>
              <w:pStyle w:val="ae"/>
              <w:rPr>
                <w:rFonts w:ascii="Times New Roman" w:hAnsi="Times New Roman"/>
                <w:sz w:val="24"/>
                <w:szCs w:val="24"/>
                <w:lang w:val="kk-KZ"/>
              </w:rPr>
            </w:pPr>
            <w:r w:rsidRPr="00B0503D">
              <w:rPr>
                <w:rFonts w:ascii="Times New Roman" w:hAnsi="Times New Roman"/>
                <w:sz w:val="24"/>
                <w:szCs w:val="24"/>
                <w:lang w:val="kk-KZ"/>
              </w:rPr>
              <w:t>Суреттермен жұмыс</w:t>
            </w:r>
          </w:p>
          <w:p w14:paraId="6FB06C93" w14:textId="77777777" w:rsidR="00A62096" w:rsidRDefault="00A62096" w:rsidP="00A452A9">
            <w:pPr>
              <w:pStyle w:val="ae"/>
              <w:rPr>
                <w:rFonts w:ascii="Times New Roman" w:hAnsi="Times New Roman"/>
                <w:b/>
                <w:bCs/>
                <w:sz w:val="24"/>
                <w:szCs w:val="24"/>
                <w:lang w:val="kk-KZ"/>
              </w:rPr>
            </w:pPr>
          </w:p>
          <w:p w14:paraId="5E4223AF" w14:textId="77777777" w:rsidR="00A62096" w:rsidRPr="00B0503D" w:rsidRDefault="00A62096" w:rsidP="00A452A9">
            <w:pPr>
              <w:pStyle w:val="ae"/>
              <w:rPr>
                <w:rFonts w:ascii="Times New Roman" w:hAnsi="Times New Roman"/>
                <w:b/>
                <w:bCs/>
                <w:sz w:val="24"/>
                <w:szCs w:val="24"/>
                <w:lang w:val="kk-KZ"/>
              </w:rPr>
            </w:pPr>
            <w:r w:rsidRPr="00B0503D">
              <w:rPr>
                <w:rFonts w:ascii="Times New Roman" w:hAnsi="Times New Roman"/>
                <w:b/>
                <w:bCs/>
                <w:sz w:val="24"/>
                <w:szCs w:val="24"/>
                <w:lang w:val="kk-KZ"/>
              </w:rPr>
              <w:t>Дидактикалық ойын:</w:t>
            </w:r>
            <w:r w:rsidRPr="00B0503D">
              <w:rPr>
                <w:rFonts w:ascii="Times New Roman" w:hAnsi="Times New Roman"/>
                <w:b/>
                <w:bCs/>
                <w:sz w:val="24"/>
                <w:szCs w:val="24"/>
                <w:lang w:val="kk-KZ" w:eastAsia="ru-RU"/>
              </w:rPr>
              <w:t xml:space="preserve"> </w:t>
            </w:r>
            <w:r w:rsidRPr="00B0503D">
              <w:rPr>
                <w:rFonts w:ascii="Times New Roman" w:hAnsi="Times New Roman"/>
                <w:b/>
                <w:bCs/>
                <w:sz w:val="24"/>
                <w:szCs w:val="24"/>
                <w:lang w:val="kk-KZ"/>
              </w:rPr>
              <w:t>«Ғажайып қап»</w:t>
            </w:r>
          </w:p>
          <w:p w14:paraId="2A5FDA26" w14:textId="77777777" w:rsidR="00A62096" w:rsidRPr="00B0503D" w:rsidRDefault="00A62096" w:rsidP="00A452A9">
            <w:pPr>
              <w:pStyle w:val="ae"/>
              <w:rPr>
                <w:rFonts w:ascii="Times New Roman" w:hAnsi="Times New Roman"/>
                <w:sz w:val="24"/>
                <w:szCs w:val="24"/>
                <w:lang w:val="kk-KZ"/>
              </w:rPr>
            </w:pPr>
            <w:r w:rsidRPr="00B0503D">
              <w:rPr>
                <w:rFonts w:ascii="Times New Roman" w:hAnsi="Times New Roman"/>
                <w:b/>
                <w:bCs/>
                <w:sz w:val="24"/>
                <w:szCs w:val="24"/>
                <w:lang w:val="kk-KZ"/>
              </w:rPr>
              <w:t>Мақсаты:</w:t>
            </w:r>
            <w:r w:rsidRPr="00B0503D">
              <w:rPr>
                <w:rFonts w:ascii="Times New Roman" w:hAnsi="Times New Roman"/>
                <w:sz w:val="24"/>
                <w:szCs w:val="24"/>
                <w:lang w:val="kk-KZ"/>
              </w:rPr>
              <w:t xml:space="preserve"> Балалар таныс әуендерді </w:t>
            </w:r>
            <w:r w:rsidRPr="00B0503D">
              <w:rPr>
                <w:rFonts w:ascii="Times New Roman" w:hAnsi="Times New Roman"/>
                <w:sz w:val="24"/>
                <w:szCs w:val="24"/>
                <w:lang w:val="kk-KZ"/>
              </w:rPr>
              <w:lastRenderedPageBreak/>
              <w:t>тыңдау арқылы, соған сәйкес заттарды жасырынған қапшықтың ішінен алып шығады</w:t>
            </w:r>
            <w:r w:rsidRPr="00B0503D">
              <w:rPr>
                <w:rFonts w:ascii="Times New Roman" w:hAnsi="Times New Roman"/>
                <w:sz w:val="24"/>
                <w:szCs w:val="24"/>
                <w:lang w:val="kk-KZ" w:eastAsia="ru-RU"/>
              </w:rPr>
              <w:t xml:space="preserve"> </w:t>
            </w:r>
          </w:p>
          <w:p w14:paraId="3A40BB06" w14:textId="77777777" w:rsidR="00A62096" w:rsidRDefault="00A62096" w:rsidP="00A452A9">
            <w:pPr>
              <w:pStyle w:val="ae"/>
              <w:rPr>
                <w:rFonts w:ascii="Times New Roman" w:hAnsi="Times New Roman"/>
                <w:sz w:val="24"/>
                <w:szCs w:val="24"/>
                <w:lang w:val="kk-KZ"/>
              </w:rPr>
            </w:pPr>
          </w:p>
          <w:p w14:paraId="60539923" w14:textId="77777777" w:rsidR="00A62096" w:rsidRPr="00B0503D" w:rsidRDefault="00A62096" w:rsidP="00A452A9">
            <w:pPr>
              <w:pStyle w:val="ae"/>
              <w:rPr>
                <w:rFonts w:ascii="Times New Roman" w:hAnsi="Times New Roman"/>
                <w:b/>
                <w:bCs/>
                <w:sz w:val="24"/>
                <w:szCs w:val="24"/>
                <w:lang w:val="kk-KZ"/>
              </w:rPr>
            </w:pPr>
            <w:r w:rsidRPr="00B0503D">
              <w:rPr>
                <w:rFonts w:ascii="Times New Roman" w:hAnsi="Times New Roman"/>
                <w:b/>
                <w:bCs/>
                <w:sz w:val="24"/>
                <w:szCs w:val="24"/>
                <w:lang w:val="kk-KZ"/>
              </w:rPr>
              <w:t>Құрастыру</w:t>
            </w:r>
          </w:p>
          <w:p w14:paraId="0226CA41" w14:textId="77777777" w:rsidR="00A62096" w:rsidRPr="00B0503D" w:rsidRDefault="00A62096" w:rsidP="00A452A9">
            <w:pPr>
              <w:pStyle w:val="ae"/>
              <w:rPr>
                <w:rFonts w:ascii="Times New Roman" w:hAnsi="Times New Roman"/>
                <w:b/>
                <w:bCs/>
                <w:sz w:val="24"/>
                <w:szCs w:val="24"/>
                <w:lang w:val="kk-KZ"/>
              </w:rPr>
            </w:pPr>
            <w:r w:rsidRPr="00B0503D">
              <w:rPr>
                <w:rFonts w:ascii="Times New Roman" w:hAnsi="Times New Roman"/>
                <w:b/>
                <w:bCs/>
                <w:sz w:val="24"/>
                <w:szCs w:val="24"/>
                <w:lang w:val="kk-KZ"/>
              </w:rPr>
              <w:t>Тақырыбы:</w:t>
            </w:r>
          </w:p>
          <w:p w14:paraId="2529E0BA" w14:textId="77777777" w:rsidR="00A62096" w:rsidRPr="00B0503D" w:rsidRDefault="00A62096" w:rsidP="00A452A9">
            <w:pPr>
              <w:pStyle w:val="ae"/>
              <w:rPr>
                <w:rFonts w:ascii="Times New Roman" w:hAnsi="Times New Roman"/>
                <w:b/>
                <w:bCs/>
                <w:sz w:val="24"/>
                <w:szCs w:val="24"/>
                <w:lang w:val="kk-KZ"/>
              </w:rPr>
            </w:pPr>
            <w:r w:rsidRPr="00B0503D">
              <w:rPr>
                <w:rFonts w:ascii="Times New Roman" w:hAnsi="Times New Roman"/>
                <w:b/>
                <w:bCs/>
                <w:sz w:val="24"/>
                <w:szCs w:val="24"/>
                <w:lang w:val="kk-KZ"/>
              </w:rPr>
              <w:t>«Зымыран»</w:t>
            </w:r>
          </w:p>
          <w:p w14:paraId="529F137E" w14:textId="77777777" w:rsidR="00A62096" w:rsidRPr="00B0503D" w:rsidRDefault="00A62096" w:rsidP="00A452A9">
            <w:pPr>
              <w:pStyle w:val="ae"/>
              <w:rPr>
                <w:rFonts w:ascii="Times New Roman" w:hAnsi="Times New Roman"/>
                <w:sz w:val="24"/>
                <w:szCs w:val="24"/>
                <w:lang w:val="kk-KZ"/>
              </w:rPr>
            </w:pPr>
            <w:r w:rsidRPr="00B0503D">
              <w:rPr>
                <w:rFonts w:ascii="Times New Roman" w:hAnsi="Times New Roman"/>
                <w:b/>
                <w:bCs/>
                <w:sz w:val="24"/>
                <w:szCs w:val="24"/>
                <w:lang w:val="kk-KZ"/>
              </w:rPr>
              <w:t>Мақсаты:</w:t>
            </w:r>
            <w:r w:rsidRPr="00B0503D">
              <w:rPr>
                <w:rFonts w:ascii="Times New Roman" w:hAnsi="Times New Roman"/>
                <w:sz w:val="24"/>
                <w:szCs w:val="24"/>
                <w:lang w:val="kk-KZ"/>
              </w:rPr>
              <w:t xml:space="preserve"> Қағаздан жасалған пішіндер арқылы зымыранның бейнесін құрастыру. Конструкторлардан құрастыруды жалғастырып, қиялдарын дамыту.</w:t>
            </w:r>
          </w:p>
          <w:p w14:paraId="3BBBA409" w14:textId="77777777" w:rsidR="00A62096" w:rsidRDefault="00A62096" w:rsidP="00A452A9">
            <w:pPr>
              <w:pStyle w:val="ae"/>
              <w:rPr>
                <w:rFonts w:ascii="Times New Roman" w:hAnsi="Times New Roman"/>
                <w:b/>
                <w:bCs/>
                <w:sz w:val="24"/>
                <w:szCs w:val="24"/>
                <w:lang w:val="kk-KZ" w:eastAsia="ru-RU"/>
              </w:rPr>
            </w:pPr>
          </w:p>
          <w:p w14:paraId="69CC2F1A" w14:textId="71373BA3" w:rsidR="00A62096" w:rsidRPr="003A7C91" w:rsidRDefault="00A62096" w:rsidP="00A452A9">
            <w:pPr>
              <w:pStyle w:val="ae"/>
              <w:rPr>
                <w:rFonts w:ascii="Times New Roman" w:hAnsi="Times New Roman"/>
                <w:sz w:val="24"/>
                <w:szCs w:val="24"/>
                <w:lang w:val="kk-KZ" w:eastAsia="ru-RU"/>
              </w:rPr>
            </w:pPr>
            <w:r w:rsidRPr="00B0503D">
              <w:rPr>
                <w:rFonts w:ascii="Times New Roman" w:hAnsi="Times New Roman"/>
                <w:b/>
                <w:bCs/>
                <w:sz w:val="24"/>
                <w:szCs w:val="24"/>
                <w:lang w:val="kk-KZ" w:eastAsia="ru-RU"/>
              </w:rPr>
              <w:t>Еркін ойындар:</w:t>
            </w:r>
            <w:r w:rsidRPr="00B0503D">
              <w:rPr>
                <w:rFonts w:ascii="Times New Roman" w:hAnsi="Times New Roman"/>
                <w:sz w:val="24"/>
                <w:szCs w:val="24"/>
                <w:lang w:val="kk-KZ" w:eastAsia="ru-RU"/>
              </w:rPr>
              <w:t xml:space="preserve"> Ғарыш әлеміне байланысты әр түрлі тапсырмалар беру. Суретті кітапшаларды бояу, пазлдар, мозайка және т.б.</w:t>
            </w:r>
          </w:p>
          <w:p w14:paraId="5937ED1C" w14:textId="77777777" w:rsidR="00A62096" w:rsidRPr="005E44D6" w:rsidRDefault="00A62096" w:rsidP="00A452A9">
            <w:pPr>
              <w:pStyle w:val="af1"/>
              <w:spacing w:before="0" w:beforeAutospacing="0" w:after="0" w:afterAutospacing="0"/>
              <w:rPr>
                <w:color w:val="000000" w:themeColor="text1"/>
                <w:lang w:val="kk-KZ"/>
              </w:rPr>
            </w:pPr>
          </w:p>
        </w:tc>
        <w:tc>
          <w:tcPr>
            <w:tcW w:w="255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901DE4" w14:textId="77777777" w:rsidR="00A62096" w:rsidRPr="003A7C91" w:rsidRDefault="00A62096" w:rsidP="00A452A9">
            <w:pPr>
              <w:pStyle w:val="26"/>
              <w:rPr>
                <w:rFonts w:ascii="Times New Roman" w:hAnsi="Times New Roman"/>
                <w:b/>
                <w:sz w:val="24"/>
                <w:szCs w:val="24"/>
                <w:lang w:val="kk-KZ" w:eastAsia="ru-RU"/>
              </w:rPr>
            </w:pPr>
            <w:r w:rsidRPr="003A7C91">
              <w:rPr>
                <w:rFonts w:ascii="Times New Roman" w:hAnsi="Times New Roman"/>
                <w:b/>
                <w:sz w:val="24"/>
                <w:szCs w:val="24"/>
                <w:lang w:val="kk-KZ" w:eastAsia="ru-RU"/>
              </w:rPr>
              <w:lastRenderedPageBreak/>
              <w:t xml:space="preserve">Қоршаған </w:t>
            </w:r>
            <w:r>
              <w:rPr>
                <w:rFonts w:ascii="Times New Roman" w:hAnsi="Times New Roman"/>
                <w:b/>
                <w:sz w:val="24"/>
                <w:szCs w:val="24"/>
                <w:lang w:val="kk-KZ" w:eastAsia="ru-RU"/>
              </w:rPr>
              <w:t>әлеммен</w:t>
            </w:r>
            <w:r w:rsidRPr="003A7C91">
              <w:rPr>
                <w:rFonts w:ascii="Times New Roman" w:hAnsi="Times New Roman"/>
                <w:b/>
                <w:sz w:val="24"/>
                <w:szCs w:val="24"/>
                <w:lang w:val="kk-KZ" w:eastAsia="ru-RU"/>
              </w:rPr>
              <w:t xml:space="preserve"> таныстыру</w:t>
            </w:r>
          </w:p>
          <w:p w14:paraId="20D7A20D" w14:textId="77777777" w:rsidR="00A62096" w:rsidRDefault="00A62096" w:rsidP="00A452A9">
            <w:pPr>
              <w:pStyle w:val="26"/>
              <w:rPr>
                <w:rFonts w:ascii="Times New Roman" w:hAnsi="Times New Roman"/>
                <w:b/>
                <w:sz w:val="24"/>
                <w:szCs w:val="24"/>
                <w:lang w:val="kk-KZ"/>
              </w:rPr>
            </w:pPr>
          </w:p>
          <w:p w14:paraId="0B70879F"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 xml:space="preserve">Тақырыбы: </w:t>
            </w:r>
          </w:p>
          <w:p w14:paraId="770F8965" w14:textId="77777777" w:rsidR="00A62096" w:rsidRPr="003A7C91" w:rsidRDefault="00A62096" w:rsidP="00A452A9">
            <w:pPr>
              <w:spacing w:line="240" w:lineRule="auto"/>
              <w:rPr>
                <w:rFonts w:ascii="Times New Roman" w:hAnsi="Times New Roman"/>
                <w:b/>
                <w:color w:val="000000"/>
                <w:sz w:val="24"/>
                <w:szCs w:val="24"/>
                <w:lang w:val="kk-KZ" w:eastAsia="ru-RU"/>
              </w:rPr>
            </w:pPr>
            <w:r w:rsidRPr="003A7C91">
              <w:rPr>
                <w:rFonts w:ascii="Times New Roman" w:hAnsi="Times New Roman"/>
                <w:b/>
                <w:color w:val="000000"/>
                <w:sz w:val="24"/>
                <w:szCs w:val="24"/>
                <w:lang w:val="kk-KZ" w:eastAsia="ru-RU"/>
              </w:rPr>
              <w:t xml:space="preserve"> «Көктемдегі тіршілік»</w:t>
            </w:r>
          </w:p>
          <w:p w14:paraId="2A16CF18" w14:textId="77777777" w:rsidR="00A62096" w:rsidRPr="003A7C91" w:rsidRDefault="00A62096" w:rsidP="00A452A9">
            <w:pPr>
              <w:pStyle w:val="26"/>
              <w:rPr>
                <w:rFonts w:ascii="Times New Roman" w:hAnsi="Times New Roman"/>
                <w:b/>
                <w:sz w:val="24"/>
                <w:szCs w:val="24"/>
                <w:lang w:val="kk-KZ" w:eastAsia="ru-RU"/>
              </w:rPr>
            </w:pPr>
            <w:r w:rsidRPr="003A7C91">
              <w:rPr>
                <w:rFonts w:ascii="Times New Roman" w:hAnsi="Times New Roman"/>
                <w:b/>
                <w:sz w:val="24"/>
                <w:szCs w:val="24"/>
                <w:lang w:val="kk-KZ"/>
              </w:rPr>
              <w:t>Мақсаты:</w:t>
            </w:r>
            <w:r w:rsidRPr="003A7C91">
              <w:rPr>
                <w:rFonts w:ascii="Times New Roman" w:hAnsi="Times New Roman"/>
                <w:sz w:val="24"/>
                <w:szCs w:val="24"/>
                <w:lang w:val="kk-KZ"/>
              </w:rPr>
              <w:t xml:space="preserve"> </w:t>
            </w:r>
            <w:r w:rsidRPr="003A7C91">
              <w:rPr>
                <w:rFonts w:ascii="Times New Roman" w:hAnsi="Times New Roman"/>
                <w:sz w:val="24"/>
                <w:szCs w:val="24"/>
                <w:lang w:val="kk-KZ" w:eastAsia="ru-RU"/>
              </w:rPr>
              <w:t>Жыл мезгілі туралы әңгімелесу.</w:t>
            </w:r>
          </w:p>
          <w:p w14:paraId="481398AC" w14:textId="77777777" w:rsidR="00A62096" w:rsidRPr="003A7C91" w:rsidRDefault="00A62096" w:rsidP="00A452A9">
            <w:pPr>
              <w:spacing w:line="240" w:lineRule="auto"/>
              <w:rPr>
                <w:rFonts w:ascii="Times New Roman" w:hAnsi="Times New Roman"/>
                <w:color w:val="000000"/>
                <w:sz w:val="24"/>
                <w:szCs w:val="24"/>
                <w:lang w:val="kk-KZ" w:eastAsia="ru-RU"/>
              </w:rPr>
            </w:pPr>
            <w:r w:rsidRPr="003A7C91">
              <w:rPr>
                <w:rFonts w:ascii="Times New Roman" w:hAnsi="Times New Roman"/>
                <w:color w:val="000000"/>
                <w:sz w:val="24"/>
                <w:szCs w:val="24"/>
                <w:lang w:val="kk-KZ" w:eastAsia="ru-RU"/>
              </w:rPr>
              <w:t xml:space="preserve">Балалардың көктем туралы түсініктерін кеңейтіп, оның ерекшеліктері жайлы әңгімелеу. </w:t>
            </w:r>
          </w:p>
          <w:p w14:paraId="32D4C6DE" w14:textId="77777777" w:rsidR="00A62096" w:rsidRPr="003A7C91" w:rsidRDefault="00A62096" w:rsidP="00A452A9">
            <w:pPr>
              <w:pStyle w:val="26"/>
              <w:rPr>
                <w:rFonts w:ascii="Times New Roman" w:hAnsi="Times New Roman"/>
                <w:sz w:val="24"/>
                <w:szCs w:val="24"/>
                <w:lang w:val="kk-KZ" w:eastAsia="ru-RU"/>
              </w:rPr>
            </w:pPr>
            <w:r w:rsidRPr="003A7C91">
              <w:rPr>
                <w:rFonts w:ascii="Times New Roman" w:hAnsi="Times New Roman"/>
                <w:color w:val="000000"/>
                <w:sz w:val="24"/>
                <w:szCs w:val="24"/>
                <w:lang w:val="kk-KZ" w:eastAsia="ru-RU"/>
              </w:rPr>
              <w:lastRenderedPageBreak/>
              <w:t xml:space="preserve">Қарапайым сұрақтарға жауап бере отырып, көркемдеп бейнелейді, </w:t>
            </w:r>
            <w:r w:rsidRPr="003A7C91">
              <w:rPr>
                <w:rFonts w:ascii="Times New Roman" w:hAnsi="Times New Roman"/>
                <w:sz w:val="24"/>
                <w:szCs w:val="24"/>
                <w:lang w:val="kk-KZ" w:eastAsia="ru-RU"/>
              </w:rPr>
              <w:t>жауап беруге үйренеді.</w:t>
            </w:r>
          </w:p>
          <w:p w14:paraId="27DDF7F5" w14:textId="77777777" w:rsidR="00A62096" w:rsidRDefault="00A62096" w:rsidP="00A452A9">
            <w:pPr>
              <w:pStyle w:val="26"/>
              <w:rPr>
                <w:rFonts w:ascii="Times New Roman" w:hAnsi="Times New Roman"/>
                <w:b/>
                <w:sz w:val="24"/>
                <w:szCs w:val="24"/>
                <w:lang w:val="kk-KZ" w:eastAsia="ru-RU"/>
              </w:rPr>
            </w:pPr>
          </w:p>
          <w:p w14:paraId="097E4C85" w14:textId="77777777" w:rsidR="00A62096" w:rsidRDefault="00A62096" w:rsidP="00A452A9">
            <w:pPr>
              <w:pStyle w:val="26"/>
              <w:rPr>
                <w:rFonts w:ascii="Times New Roman" w:hAnsi="Times New Roman"/>
                <w:b/>
                <w:sz w:val="24"/>
                <w:szCs w:val="24"/>
                <w:lang w:val="kk-KZ" w:eastAsia="ru-RU"/>
              </w:rPr>
            </w:pPr>
          </w:p>
          <w:p w14:paraId="4D4A4DFA" w14:textId="77777777" w:rsidR="00A62096" w:rsidRDefault="00A62096" w:rsidP="00A452A9">
            <w:pPr>
              <w:pStyle w:val="26"/>
              <w:rPr>
                <w:rFonts w:ascii="Times New Roman" w:hAnsi="Times New Roman"/>
                <w:b/>
                <w:sz w:val="24"/>
                <w:szCs w:val="24"/>
                <w:lang w:val="kk-KZ" w:eastAsia="ru-RU"/>
              </w:rPr>
            </w:pPr>
          </w:p>
          <w:p w14:paraId="369E4A7C"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Құрастыру</w:t>
            </w:r>
          </w:p>
          <w:p w14:paraId="719C48A4"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 xml:space="preserve">Тақырыбы: </w:t>
            </w:r>
          </w:p>
          <w:p w14:paraId="139BB45E"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 xml:space="preserve"> «Құстарға жем салғыш»</w:t>
            </w:r>
          </w:p>
          <w:p w14:paraId="57632621" w14:textId="77777777" w:rsidR="00A62096" w:rsidRPr="003A7C91" w:rsidRDefault="00A62096" w:rsidP="00A452A9">
            <w:pPr>
              <w:pStyle w:val="26"/>
              <w:rPr>
                <w:rFonts w:ascii="Times New Roman" w:hAnsi="Times New Roman"/>
                <w:sz w:val="24"/>
                <w:szCs w:val="24"/>
                <w:lang w:val="kk-KZ"/>
              </w:rPr>
            </w:pPr>
            <w:r w:rsidRPr="003A7C91">
              <w:rPr>
                <w:rFonts w:ascii="Times New Roman" w:hAnsi="Times New Roman"/>
                <w:b/>
                <w:sz w:val="24"/>
                <w:szCs w:val="24"/>
                <w:lang w:val="kk-KZ"/>
              </w:rPr>
              <w:t>Мақсаты:</w:t>
            </w:r>
            <w:r w:rsidRPr="003A7C91">
              <w:rPr>
                <w:rFonts w:ascii="Times New Roman" w:hAnsi="Times New Roman"/>
                <w:sz w:val="24"/>
                <w:szCs w:val="24"/>
                <w:lang w:val="kk-KZ"/>
              </w:rPr>
              <w:t xml:space="preserve"> Балаларға конструкторлар арқылы үйшіктер құрастыруды үйрету, қиялдарын, ойларын дамыту.</w:t>
            </w:r>
          </w:p>
          <w:p w14:paraId="11BAB1BC" w14:textId="77777777" w:rsidR="00A62096" w:rsidRPr="003A7C91" w:rsidRDefault="00A62096" w:rsidP="00A452A9">
            <w:pPr>
              <w:pStyle w:val="26"/>
              <w:rPr>
                <w:rFonts w:ascii="Times New Roman" w:hAnsi="Times New Roman"/>
                <w:sz w:val="24"/>
                <w:szCs w:val="24"/>
                <w:lang w:val="kk-KZ"/>
              </w:rPr>
            </w:pPr>
          </w:p>
          <w:p w14:paraId="4241226F" w14:textId="77777777" w:rsidR="00A62096" w:rsidRPr="00683C27" w:rsidRDefault="00A62096" w:rsidP="00A452A9">
            <w:pPr>
              <w:pStyle w:val="af1"/>
              <w:spacing w:before="0" w:beforeAutospacing="0" w:after="167" w:afterAutospacing="0"/>
              <w:rPr>
                <w:b/>
                <w:lang w:val="kk-KZ"/>
              </w:rPr>
            </w:pPr>
            <w:r w:rsidRPr="003A7C91">
              <w:rPr>
                <w:b/>
                <w:lang w:val="kk-KZ"/>
              </w:rPr>
              <w:t>Үстел-үсті ойыны</w:t>
            </w:r>
            <w:r w:rsidRPr="003A7C91">
              <w:rPr>
                <w:lang w:val="kk-KZ"/>
              </w:rPr>
              <w:t xml:space="preserve">: </w:t>
            </w:r>
            <w:r w:rsidRPr="003A7C91">
              <w:rPr>
                <w:b/>
                <w:lang w:val="kk-KZ"/>
              </w:rPr>
              <w:t>«Қиынды суреттерді  құрастыр»</w:t>
            </w:r>
            <w:r>
              <w:rPr>
                <w:b/>
                <w:lang w:val="kk-KZ"/>
              </w:rPr>
              <w:t xml:space="preserve">          Мақсаты: </w:t>
            </w:r>
            <w:r w:rsidRPr="00683C27">
              <w:rPr>
                <w:bCs/>
                <w:lang w:val="kk-KZ"/>
              </w:rPr>
              <w:t>Зейіндерін арттырып, мұқият болуға ынталандыру.</w:t>
            </w:r>
            <w:r>
              <w:rPr>
                <w:b/>
                <w:lang w:val="kk-KZ"/>
              </w:rPr>
              <w:t xml:space="preserve"> </w:t>
            </w:r>
          </w:p>
          <w:p w14:paraId="57D2CB73" w14:textId="77777777" w:rsidR="00A62096" w:rsidRPr="003A7C91" w:rsidRDefault="00A62096" w:rsidP="00A452A9">
            <w:pPr>
              <w:pStyle w:val="26"/>
              <w:rPr>
                <w:rFonts w:ascii="Times New Roman" w:hAnsi="Times New Roman"/>
                <w:lang w:val="kk-KZ"/>
              </w:rPr>
            </w:pPr>
            <w:r w:rsidRPr="003A7C91">
              <w:rPr>
                <w:rFonts w:ascii="Times New Roman" w:hAnsi="Times New Roman"/>
                <w:b/>
                <w:bCs/>
                <w:color w:val="000000"/>
                <w:sz w:val="24"/>
                <w:szCs w:val="24"/>
                <w:lang w:val="kk-KZ" w:eastAsia="ru-RU"/>
              </w:rPr>
              <w:t xml:space="preserve"> </w:t>
            </w:r>
          </w:p>
          <w:p w14:paraId="4CD3CD6C" w14:textId="77777777" w:rsidR="00A62096" w:rsidRPr="003A7C91" w:rsidRDefault="00A62096" w:rsidP="00A452A9">
            <w:pPr>
              <w:pStyle w:val="af7"/>
              <w:rPr>
                <w:rFonts w:ascii="Times New Roman" w:hAnsi="Times New Roman"/>
                <w:b/>
                <w:lang w:val="kk-KZ"/>
              </w:rPr>
            </w:pPr>
          </w:p>
          <w:p w14:paraId="747C8F7C" w14:textId="77777777" w:rsidR="00A62096" w:rsidRPr="003A7C91" w:rsidRDefault="00A62096" w:rsidP="00A452A9">
            <w:pPr>
              <w:pStyle w:val="ae"/>
              <w:rPr>
                <w:rFonts w:ascii="Times New Roman" w:hAnsi="Times New Roman"/>
                <w:b/>
                <w:sz w:val="24"/>
                <w:szCs w:val="24"/>
                <w:lang w:val="kk-KZ"/>
              </w:rPr>
            </w:pPr>
            <w:r w:rsidRPr="003A7C91">
              <w:rPr>
                <w:rFonts w:ascii="Times New Roman" w:hAnsi="Times New Roman"/>
                <w:b/>
                <w:sz w:val="24"/>
                <w:szCs w:val="24"/>
                <w:lang w:val="kk-KZ"/>
              </w:rPr>
              <w:t>Сурет салу</w:t>
            </w:r>
          </w:p>
          <w:p w14:paraId="69996D6C"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 xml:space="preserve">Тақырыбы: </w:t>
            </w:r>
          </w:p>
          <w:p w14:paraId="3E07BF4C" w14:textId="77777777" w:rsidR="00A62096" w:rsidRPr="003A7C91" w:rsidRDefault="00A62096" w:rsidP="00A452A9">
            <w:pPr>
              <w:pStyle w:val="af7"/>
              <w:rPr>
                <w:rFonts w:ascii="Times New Roman" w:hAnsi="Times New Roman"/>
                <w:b/>
                <w:lang w:val="kk-KZ"/>
              </w:rPr>
            </w:pPr>
            <w:r w:rsidRPr="003A7C91">
              <w:rPr>
                <w:rFonts w:ascii="Times New Roman" w:hAnsi="Times New Roman"/>
                <w:b/>
                <w:lang w:val="kk-KZ"/>
              </w:rPr>
              <w:t>«Түрлі-түсті көбелектер»</w:t>
            </w:r>
          </w:p>
          <w:p w14:paraId="4A429223" w14:textId="77777777" w:rsidR="00A62096" w:rsidRPr="003A7C91" w:rsidRDefault="00A62096" w:rsidP="00A452A9">
            <w:pPr>
              <w:pStyle w:val="af7"/>
              <w:rPr>
                <w:rFonts w:ascii="Times New Roman" w:hAnsi="Times New Roman"/>
                <w:lang w:val="kk-KZ"/>
              </w:rPr>
            </w:pPr>
            <w:r w:rsidRPr="003A7C91">
              <w:rPr>
                <w:rFonts w:ascii="Times New Roman" w:hAnsi="Times New Roman"/>
                <w:b/>
                <w:lang w:val="kk-KZ" w:eastAsia="ru-RU"/>
              </w:rPr>
              <w:t xml:space="preserve">Мақсаты: </w:t>
            </w:r>
            <w:r w:rsidRPr="003A7C91">
              <w:rPr>
                <w:rFonts w:ascii="Times New Roman" w:hAnsi="Times New Roman"/>
                <w:lang w:val="kk-KZ"/>
              </w:rPr>
              <w:t xml:space="preserve">Балалар қиялындағы көбелектерді салып, оларды түрлі-түске бояйды. Ойларын </w:t>
            </w:r>
            <w:r w:rsidRPr="003A7C91">
              <w:rPr>
                <w:rFonts w:ascii="Times New Roman" w:hAnsi="Times New Roman"/>
                <w:lang w:val="kk-KZ"/>
              </w:rPr>
              <w:lastRenderedPageBreak/>
              <w:t xml:space="preserve">дамытып, суретті әрлендіріп, толықтыруға үйрету. Әдемілікке үйретіп, ұқыптылыққа баулу.  </w:t>
            </w:r>
          </w:p>
          <w:p w14:paraId="76ED2626" w14:textId="77777777" w:rsidR="00A62096" w:rsidRPr="003A7C91" w:rsidRDefault="00A62096" w:rsidP="00A452A9">
            <w:pPr>
              <w:pStyle w:val="ae"/>
              <w:rPr>
                <w:rFonts w:ascii="Times New Roman" w:hAnsi="Times New Roman"/>
                <w:b/>
                <w:sz w:val="24"/>
                <w:szCs w:val="24"/>
                <w:lang w:val="kk-KZ"/>
              </w:rPr>
            </w:pPr>
          </w:p>
          <w:p w14:paraId="02DD6D0E" w14:textId="77777777" w:rsidR="00A62096" w:rsidRPr="003A7C91" w:rsidRDefault="00A62096" w:rsidP="00A452A9">
            <w:pPr>
              <w:pStyle w:val="ae"/>
              <w:rPr>
                <w:rFonts w:ascii="Times New Roman" w:hAnsi="Times New Roman"/>
                <w:b/>
                <w:sz w:val="24"/>
                <w:szCs w:val="24"/>
                <w:lang w:val="kk-KZ"/>
              </w:rPr>
            </w:pPr>
          </w:p>
          <w:p w14:paraId="03AD5F46" w14:textId="77777777" w:rsidR="00A62096" w:rsidRPr="003A7C91" w:rsidRDefault="00A62096" w:rsidP="00A452A9">
            <w:pPr>
              <w:pStyle w:val="ae"/>
              <w:rPr>
                <w:rFonts w:ascii="Times New Roman" w:hAnsi="Times New Roman"/>
                <w:b/>
                <w:sz w:val="24"/>
                <w:szCs w:val="24"/>
                <w:lang w:val="kk-KZ"/>
              </w:rPr>
            </w:pPr>
          </w:p>
          <w:p w14:paraId="2D2CA1DA" w14:textId="77777777" w:rsidR="00A62096" w:rsidRPr="006E1993" w:rsidRDefault="00A62096" w:rsidP="00A452A9">
            <w:pPr>
              <w:pStyle w:val="ae"/>
              <w:rPr>
                <w:rFonts w:ascii="Times New Roman" w:hAnsi="Times New Roman"/>
                <w:b/>
                <w:bCs/>
                <w:color w:val="000000" w:themeColor="text1"/>
                <w:sz w:val="24"/>
                <w:szCs w:val="24"/>
                <w:lang w:val="kk-KZ"/>
              </w:rPr>
            </w:pPr>
          </w:p>
        </w:tc>
      </w:tr>
      <w:tr w:rsidR="00A62096" w:rsidRPr="00061EFD" w14:paraId="019084D6" w14:textId="77777777" w:rsidTr="00A452A9">
        <w:trPr>
          <w:trHeight w:val="373"/>
        </w:trPr>
        <w:tc>
          <w:tcPr>
            <w:tcW w:w="2828" w:type="dxa"/>
            <w:tcBorders>
              <w:top w:val="single" w:sz="4" w:space="0" w:color="000000"/>
              <w:left w:val="single" w:sz="4" w:space="0" w:color="000000"/>
              <w:bottom w:val="single" w:sz="4" w:space="0" w:color="000000"/>
              <w:right w:val="single" w:sz="4" w:space="0" w:color="000000"/>
            </w:tcBorders>
            <w:hideMark/>
          </w:tcPr>
          <w:p w14:paraId="440082B4"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Серуенге</w:t>
            </w:r>
            <w:r w:rsidRPr="00DD63FD">
              <w:rPr>
                <w:b/>
                <w:color w:val="000000" w:themeColor="text1"/>
                <w:spacing w:val="-4"/>
                <w:sz w:val="24"/>
                <w:szCs w:val="24"/>
              </w:rPr>
              <w:t xml:space="preserve"> </w:t>
            </w:r>
            <w:r w:rsidRPr="00DD63FD">
              <w:rPr>
                <w:b/>
                <w:color w:val="000000" w:themeColor="text1"/>
                <w:sz w:val="24"/>
                <w:szCs w:val="24"/>
              </w:rPr>
              <w:t>дайындық</w:t>
            </w:r>
          </w:p>
        </w:tc>
        <w:tc>
          <w:tcPr>
            <w:tcW w:w="11912" w:type="dxa"/>
            <w:gridSpan w:val="9"/>
            <w:tcBorders>
              <w:top w:val="single" w:sz="4" w:space="0" w:color="000000"/>
              <w:left w:val="single" w:sz="4" w:space="0" w:color="000000"/>
              <w:bottom w:val="single" w:sz="4" w:space="0" w:color="000000"/>
              <w:right w:val="single" w:sz="4" w:space="0" w:color="000000"/>
            </w:tcBorders>
            <w:hideMark/>
          </w:tcPr>
          <w:p w14:paraId="62A30972" w14:textId="77777777" w:rsidR="00A62096" w:rsidRPr="00DD63FD" w:rsidRDefault="00A62096" w:rsidP="00A452A9">
            <w:pPr>
              <w:pStyle w:val="TableParagraph"/>
              <w:rPr>
                <w:b/>
                <w:bCs/>
                <w:color w:val="000000" w:themeColor="text1"/>
                <w:sz w:val="24"/>
                <w:szCs w:val="24"/>
              </w:rPr>
            </w:pPr>
            <w:r w:rsidRPr="00DD63F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DD63FD">
              <w:rPr>
                <w:b/>
                <w:bCs/>
                <w:color w:val="000000" w:themeColor="text1"/>
                <w:sz w:val="24"/>
                <w:szCs w:val="24"/>
              </w:rPr>
              <w:t>өзіне-өзі қызмет ету дағдылары,  ұсақ моториканы дамыту</w:t>
            </w:r>
          </w:p>
          <w:p w14:paraId="23AE38AD"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DC10BA7"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p>
          <w:p w14:paraId="21E8F876" w14:textId="77777777" w:rsidR="00A62096" w:rsidRPr="00DD63FD" w:rsidRDefault="00A62096" w:rsidP="00A452A9">
            <w:pPr>
              <w:pStyle w:val="TableParagraph"/>
              <w:rPr>
                <w:color w:val="000000" w:themeColor="text1"/>
                <w:sz w:val="24"/>
                <w:szCs w:val="24"/>
              </w:rPr>
            </w:pPr>
          </w:p>
        </w:tc>
      </w:tr>
      <w:tr w:rsidR="00A62096" w:rsidRPr="007D17CF" w14:paraId="5E001B5C" w14:textId="77777777" w:rsidTr="00A452A9">
        <w:trPr>
          <w:trHeight w:val="275"/>
        </w:trPr>
        <w:tc>
          <w:tcPr>
            <w:tcW w:w="2828" w:type="dxa"/>
            <w:tcBorders>
              <w:top w:val="single" w:sz="4" w:space="0" w:color="000000"/>
              <w:left w:val="single" w:sz="4" w:space="0" w:color="000000"/>
              <w:bottom w:val="single" w:sz="4" w:space="0" w:color="000000"/>
              <w:right w:val="single" w:sz="4" w:space="0" w:color="000000"/>
            </w:tcBorders>
            <w:hideMark/>
          </w:tcPr>
          <w:p w14:paraId="2044C18A"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Серуен</w:t>
            </w:r>
          </w:p>
        </w:tc>
        <w:tc>
          <w:tcPr>
            <w:tcW w:w="2382" w:type="dxa"/>
            <w:tcBorders>
              <w:top w:val="single" w:sz="4" w:space="0" w:color="000000"/>
              <w:left w:val="single" w:sz="4" w:space="0" w:color="000000"/>
              <w:bottom w:val="single" w:sz="4" w:space="0" w:color="000000"/>
              <w:right w:val="single" w:sz="4" w:space="0" w:color="000000"/>
            </w:tcBorders>
          </w:tcPr>
          <w:p w14:paraId="08C17CAA"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cs="Times New Roman"/>
                <w:b/>
                <w:bCs/>
                <w:color w:val="000000"/>
                <w:sz w:val="24"/>
                <w:szCs w:val="24"/>
                <w:lang w:val="kk-KZ"/>
              </w:rPr>
              <w:t>Картотека №</w:t>
            </w:r>
            <w:r>
              <w:rPr>
                <w:rFonts w:ascii="Times New Roman" w:hAnsi="Times New Roman" w:cs="Times New Roman"/>
                <w:b/>
                <w:bCs/>
                <w:color w:val="000000"/>
                <w:sz w:val="24"/>
                <w:szCs w:val="24"/>
                <w:lang w:val="kk-KZ"/>
              </w:rPr>
              <w:t>3</w:t>
            </w:r>
          </w:p>
        </w:tc>
        <w:tc>
          <w:tcPr>
            <w:tcW w:w="2382" w:type="dxa"/>
            <w:gridSpan w:val="3"/>
            <w:tcBorders>
              <w:top w:val="single" w:sz="4" w:space="0" w:color="000000"/>
              <w:left w:val="single" w:sz="4" w:space="0" w:color="000000"/>
              <w:bottom w:val="single" w:sz="4" w:space="0" w:color="000000"/>
              <w:right w:val="single" w:sz="4" w:space="0" w:color="000000"/>
            </w:tcBorders>
          </w:tcPr>
          <w:p w14:paraId="01D84736"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cs="Times New Roman"/>
                <w:b/>
                <w:bCs/>
                <w:color w:val="000000"/>
                <w:sz w:val="24"/>
                <w:szCs w:val="24"/>
                <w:lang w:val="kk-KZ"/>
              </w:rPr>
              <w:t>Картотека №</w:t>
            </w:r>
            <w:r>
              <w:rPr>
                <w:rFonts w:ascii="Times New Roman" w:hAnsi="Times New Roman" w:cs="Times New Roman"/>
                <w:b/>
                <w:bCs/>
                <w:color w:val="000000"/>
                <w:sz w:val="24"/>
                <w:szCs w:val="24"/>
                <w:lang w:val="kk-KZ"/>
              </w:rPr>
              <w:t>4</w:t>
            </w:r>
          </w:p>
        </w:tc>
        <w:tc>
          <w:tcPr>
            <w:tcW w:w="2383" w:type="dxa"/>
            <w:gridSpan w:val="2"/>
            <w:tcBorders>
              <w:top w:val="single" w:sz="4" w:space="0" w:color="000000"/>
              <w:left w:val="single" w:sz="4" w:space="0" w:color="000000"/>
              <w:bottom w:val="single" w:sz="4" w:space="0" w:color="000000"/>
              <w:right w:val="single" w:sz="4" w:space="0" w:color="000000"/>
            </w:tcBorders>
          </w:tcPr>
          <w:p w14:paraId="61309C59"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cs="Times New Roman"/>
                <w:b/>
                <w:bCs/>
                <w:color w:val="000000"/>
                <w:sz w:val="24"/>
                <w:szCs w:val="24"/>
                <w:lang w:val="kk-KZ"/>
              </w:rPr>
              <w:t>Картотека №</w:t>
            </w:r>
            <w:r>
              <w:rPr>
                <w:rFonts w:ascii="Times New Roman" w:hAnsi="Times New Roman" w:cs="Times New Roman"/>
                <w:b/>
                <w:bCs/>
                <w:color w:val="000000"/>
                <w:sz w:val="24"/>
                <w:szCs w:val="24"/>
                <w:lang w:val="kk-KZ"/>
              </w:rPr>
              <w:t>5</w:t>
            </w:r>
          </w:p>
        </w:tc>
        <w:tc>
          <w:tcPr>
            <w:tcW w:w="2382" w:type="dxa"/>
            <w:gridSpan w:val="2"/>
            <w:tcBorders>
              <w:top w:val="single" w:sz="4" w:space="0" w:color="000000"/>
              <w:left w:val="single" w:sz="4" w:space="0" w:color="000000"/>
              <w:bottom w:val="single" w:sz="4" w:space="0" w:color="000000"/>
              <w:right w:val="single" w:sz="4" w:space="0" w:color="000000"/>
            </w:tcBorders>
          </w:tcPr>
          <w:p w14:paraId="20EAED99"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cs="Times New Roman"/>
                <w:b/>
                <w:bCs/>
                <w:color w:val="000000"/>
                <w:sz w:val="24"/>
                <w:szCs w:val="24"/>
                <w:lang w:val="kk-KZ"/>
              </w:rPr>
              <w:t>Картотека №</w:t>
            </w:r>
            <w:r>
              <w:rPr>
                <w:rFonts w:ascii="Times New Roman" w:hAnsi="Times New Roman" w:cs="Times New Roman"/>
                <w:b/>
                <w:bCs/>
                <w:color w:val="000000"/>
                <w:sz w:val="24"/>
                <w:szCs w:val="24"/>
                <w:lang w:val="kk-KZ"/>
              </w:rPr>
              <w:t>6</w:t>
            </w:r>
          </w:p>
        </w:tc>
        <w:tc>
          <w:tcPr>
            <w:tcW w:w="2383" w:type="dxa"/>
            <w:tcBorders>
              <w:top w:val="single" w:sz="4" w:space="0" w:color="000000"/>
              <w:left w:val="single" w:sz="4" w:space="0" w:color="000000"/>
              <w:bottom w:val="single" w:sz="4" w:space="0" w:color="000000"/>
              <w:right w:val="single" w:sz="4" w:space="0" w:color="000000"/>
            </w:tcBorders>
          </w:tcPr>
          <w:p w14:paraId="6FA9BE8D"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cs="Times New Roman"/>
                <w:b/>
                <w:bCs/>
                <w:color w:val="000000"/>
                <w:sz w:val="24"/>
                <w:szCs w:val="24"/>
                <w:lang w:val="kk-KZ"/>
              </w:rPr>
              <w:t>Картотека №</w:t>
            </w:r>
            <w:r>
              <w:rPr>
                <w:rFonts w:ascii="Times New Roman" w:hAnsi="Times New Roman" w:cs="Times New Roman"/>
                <w:b/>
                <w:bCs/>
                <w:color w:val="000000"/>
                <w:sz w:val="24"/>
                <w:szCs w:val="24"/>
                <w:lang w:val="kk-KZ"/>
              </w:rPr>
              <w:t>7</w:t>
            </w:r>
          </w:p>
        </w:tc>
      </w:tr>
      <w:tr w:rsidR="00A62096" w:rsidRPr="00DD63FD" w14:paraId="25E287C3" w14:textId="77777777" w:rsidTr="00A452A9">
        <w:trPr>
          <w:trHeight w:val="723"/>
        </w:trPr>
        <w:tc>
          <w:tcPr>
            <w:tcW w:w="2828" w:type="dxa"/>
            <w:tcBorders>
              <w:top w:val="single" w:sz="4" w:space="0" w:color="000000"/>
              <w:left w:val="single" w:sz="4" w:space="0" w:color="000000"/>
              <w:bottom w:val="single" w:sz="4" w:space="0" w:color="000000"/>
              <w:right w:val="single" w:sz="4" w:space="0" w:color="000000"/>
            </w:tcBorders>
            <w:hideMark/>
          </w:tcPr>
          <w:p w14:paraId="4526873E"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Серуеннен</w:t>
            </w:r>
            <w:r w:rsidRPr="00DD63FD">
              <w:rPr>
                <w:b/>
                <w:color w:val="000000" w:themeColor="text1"/>
                <w:spacing w:val="-2"/>
                <w:sz w:val="24"/>
                <w:szCs w:val="24"/>
              </w:rPr>
              <w:t xml:space="preserve"> </w:t>
            </w:r>
            <w:r w:rsidRPr="00DD63FD">
              <w:rPr>
                <w:b/>
                <w:color w:val="000000" w:themeColor="text1"/>
                <w:sz w:val="24"/>
                <w:szCs w:val="24"/>
              </w:rPr>
              <w:t>оралу</w:t>
            </w:r>
          </w:p>
        </w:tc>
        <w:tc>
          <w:tcPr>
            <w:tcW w:w="11912" w:type="dxa"/>
            <w:gridSpan w:val="9"/>
            <w:tcBorders>
              <w:top w:val="single" w:sz="4" w:space="0" w:color="000000"/>
              <w:left w:val="single" w:sz="4" w:space="0" w:color="000000"/>
              <w:bottom w:val="single" w:sz="4" w:space="0" w:color="000000"/>
              <w:right w:val="single" w:sz="4" w:space="0" w:color="000000"/>
            </w:tcBorders>
          </w:tcPr>
          <w:p w14:paraId="721F21CC"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DD63FD">
              <w:rPr>
                <w:b/>
                <w:bCs/>
                <w:color w:val="000000" w:themeColor="text1"/>
                <w:sz w:val="24"/>
                <w:szCs w:val="24"/>
              </w:rPr>
              <w:t>дербес қимыл  әрекеті).</w:t>
            </w:r>
          </w:p>
          <w:p w14:paraId="2F608BDE" w14:textId="77777777" w:rsidR="00A62096" w:rsidRPr="00DD63FD" w:rsidRDefault="00A62096" w:rsidP="00A452A9">
            <w:pPr>
              <w:pStyle w:val="TableParagraph"/>
              <w:rPr>
                <w:color w:val="000000" w:themeColor="text1"/>
                <w:sz w:val="24"/>
                <w:szCs w:val="24"/>
              </w:rPr>
            </w:pPr>
          </w:p>
        </w:tc>
      </w:tr>
      <w:tr w:rsidR="00A62096" w:rsidRPr="00061EFD" w14:paraId="13CD51A5" w14:textId="77777777" w:rsidTr="00A452A9">
        <w:trPr>
          <w:trHeight w:val="275"/>
        </w:trPr>
        <w:tc>
          <w:tcPr>
            <w:tcW w:w="2828" w:type="dxa"/>
            <w:tcBorders>
              <w:top w:val="single" w:sz="4" w:space="0" w:color="000000"/>
              <w:left w:val="single" w:sz="4" w:space="0" w:color="000000"/>
              <w:bottom w:val="single" w:sz="4" w:space="0" w:color="000000"/>
              <w:right w:val="single" w:sz="4" w:space="0" w:color="000000"/>
            </w:tcBorders>
            <w:hideMark/>
          </w:tcPr>
          <w:p w14:paraId="7E7EFB95"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Түскі</w:t>
            </w:r>
            <w:r w:rsidRPr="00DD63FD">
              <w:rPr>
                <w:b/>
                <w:color w:val="000000" w:themeColor="text1"/>
                <w:spacing w:val="-1"/>
                <w:sz w:val="24"/>
                <w:szCs w:val="24"/>
              </w:rPr>
              <w:t xml:space="preserve"> </w:t>
            </w:r>
            <w:r w:rsidRPr="00DD63FD">
              <w:rPr>
                <w:b/>
                <w:color w:val="000000" w:themeColor="text1"/>
                <w:sz w:val="24"/>
                <w:szCs w:val="24"/>
              </w:rPr>
              <w:t>ас</w:t>
            </w:r>
          </w:p>
        </w:tc>
        <w:tc>
          <w:tcPr>
            <w:tcW w:w="11912" w:type="dxa"/>
            <w:gridSpan w:val="9"/>
            <w:tcBorders>
              <w:top w:val="single" w:sz="4" w:space="0" w:color="000000"/>
              <w:left w:val="single" w:sz="4" w:space="0" w:color="000000"/>
              <w:bottom w:val="single" w:sz="4" w:space="0" w:color="000000"/>
              <w:right w:val="single" w:sz="4" w:space="0" w:color="000000"/>
            </w:tcBorders>
          </w:tcPr>
          <w:p w14:paraId="688688B9"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C381C51" w14:textId="77777777" w:rsidR="00A62096" w:rsidRDefault="00A62096" w:rsidP="00A452A9">
            <w:pPr>
              <w:pStyle w:val="TableParagraph"/>
              <w:rPr>
                <w:color w:val="000000" w:themeColor="text1"/>
                <w:sz w:val="24"/>
                <w:szCs w:val="24"/>
              </w:rPr>
            </w:pPr>
            <w:r w:rsidRPr="00DD63FD">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5FA3139C" w14:textId="77777777" w:rsidR="00A62096" w:rsidRPr="00DD63FD" w:rsidRDefault="00A62096" w:rsidP="00A452A9">
            <w:pPr>
              <w:pStyle w:val="TableParagraph"/>
              <w:rPr>
                <w:b/>
                <w:bCs/>
                <w:color w:val="000000" w:themeColor="text1"/>
                <w:sz w:val="24"/>
                <w:szCs w:val="24"/>
              </w:rPr>
            </w:pPr>
            <w:r w:rsidRPr="00DD63FD">
              <w:rPr>
                <w:color w:val="000000" w:themeColor="text1"/>
                <w:sz w:val="24"/>
                <w:szCs w:val="24"/>
              </w:rPr>
              <w:t xml:space="preserve"> </w:t>
            </w:r>
            <w:r w:rsidRPr="00DD63FD">
              <w:rPr>
                <w:b/>
                <w:bCs/>
                <w:color w:val="000000" w:themeColor="text1"/>
                <w:sz w:val="24"/>
                <w:szCs w:val="24"/>
              </w:rPr>
              <w:t>Мәдени-гигиеналық дағдылар, өзіне-өзі қызмет ету, кезекшілердің еңбек әрекеті, «Үнемді тұтыну» Адал азамат</w:t>
            </w:r>
            <w:r>
              <w:rPr>
                <w:b/>
                <w:bCs/>
                <w:color w:val="000000" w:themeColor="text1"/>
                <w:sz w:val="24"/>
                <w:szCs w:val="24"/>
              </w:rPr>
              <w:t>.</w:t>
            </w:r>
            <w:r w:rsidRPr="00DD63FD">
              <w:rPr>
                <w:b/>
                <w:bCs/>
                <w:color w:val="000000" w:themeColor="text1"/>
                <w:sz w:val="24"/>
                <w:szCs w:val="24"/>
              </w:rPr>
              <w:t xml:space="preserve"> </w:t>
            </w:r>
          </w:p>
          <w:p w14:paraId="0E342CC1"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Ыстық тағамды үрлеп, абайлап жеу.</w:t>
            </w:r>
          </w:p>
          <w:p w14:paraId="02A59CDE"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Қасықты, шанышқыны дұрыс ұстау, ас құралдарын ауызға салмай ойнамау.</w:t>
            </w:r>
          </w:p>
          <w:p w14:paraId="267F9F55"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Тамақты отырып, асықпай жеу.Тамақтану кезінде сөйлеспеу, тамақты шашпау.</w:t>
            </w:r>
          </w:p>
          <w:p w14:paraId="09103994"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Ас ішіп болған соң ас құралдарын үстелдің шетіне қою, ауызды майлықпен сүрту.</w:t>
            </w:r>
          </w:p>
          <w:p w14:paraId="4E7DA800"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p>
          <w:p w14:paraId="45A2DB8C" w14:textId="77777777" w:rsidR="00A62096" w:rsidRPr="00DD63FD" w:rsidRDefault="00A62096" w:rsidP="00A452A9">
            <w:pPr>
              <w:pStyle w:val="TableParagraph"/>
              <w:rPr>
                <w:color w:val="000000" w:themeColor="text1"/>
                <w:sz w:val="24"/>
                <w:szCs w:val="24"/>
              </w:rPr>
            </w:pPr>
          </w:p>
        </w:tc>
      </w:tr>
      <w:tr w:rsidR="00A62096" w:rsidRPr="00DD63FD" w14:paraId="161DB945" w14:textId="77777777" w:rsidTr="00A452A9">
        <w:trPr>
          <w:trHeight w:val="281"/>
        </w:trPr>
        <w:tc>
          <w:tcPr>
            <w:tcW w:w="2828" w:type="dxa"/>
            <w:tcBorders>
              <w:top w:val="single" w:sz="4" w:space="0" w:color="000000"/>
              <w:left w:val="single" w:sz="4" w:space="0" w:color="000000"/>
              <w:bottom w:val="single" w:sz="4" w:space="0" w:color="000000"/>
              <w:right w:val="single" w:sz="4" w:space="0" w:color="000000"/>
            </w:tcBorders>
            <w:hideMark/>
          </w:tcPr>
          <w:p w14:paraId="46C1DADE"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Күндізгі</w:t>
            </w:r>
            <w:r w:rsidRPr="00DD63FD">
              <w:rPr>
                <w:b/>
                <w:color w:val="000000" w:themeColor="text1"/>
                <w:spacing w:val="-3"/>
                <w:sz w:val="24"/>
                <w:szCs w:val="24"/>
              </w:rPr>
              <w:t xml:space="preserve"> </w:t>
            </w:r>
            <w:r w:rsidRPr="00DD63FD">
              <w:rPr>
                <w:b/>
                <w:color w:val="000000" w:themeColor="text1"/>
                <w:sz w:val="24"/>
                <w:szCs w:val="24"/>
              </w:rPr>
              <w:t>ұйқы</w:t>
            </w:r>
          </w:p>
        </w:tc>
        <w:tc>
          <w:tcPr>
            <w:tcW w:w="11912" w:type="dxa"/>
            <w:gridSpan w:val="9"/>
            <w:tcBorders>
              <w:top w:val="single" w:sz="4" w:space="0" w:color="000000"/>
              <w:left w:val="single" w:sz="4" w:space="0" w:color="000000"/>
              <w:bottom w:val="single" w:sz="4" w:space="0" w:color="000000"/>
              <w:right w:val="single" w:sz="4" w:space="0" w:color="000000"/>
            </w:tcBorders>
          </w:tcPr>
          <w:p w14:paraId="15F64BC5"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4C5853B"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DD63FD">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4894F8E8" w14:textId="77777777" w:rsidR="00A62096" w:rsidRPr="00DD63FD" w:rsidRDefault="00A62096" w:rsidP="00A452A9">
            <w:pPr>
              <w:pStyle w:val="TableParagraph"/>
              <w:rPr>
                <w:color w:val="000000" w:themeColor="text1"/>
                <w:sz w:val="24"/>
                <w:szCs w:val="24"/>
              </w:rPr>
            </w:pPr>
            <w:r w:rsidRPr="00DD63FD">
              <w:rPr>
                <w:color w:val="000000" w:themeColor="text1"/>
                <w:sz w:val="24"/>
                <w:szCs w:val="24"/>
                <w:lang w:eastAsia="ru-RU"/>
              </w:rPr>
              <w:t xml:space="preserve">Балалардың  тыныш ұйықтауы үшін жайы баяу музыка тыңдау. </w:t>
            </w:r>
            <w:r w:rsidRPr="00DD63FD">
              <w:rPr>
                <w:b/>
                <w:color w:val="000000" w:themeColor="text1"/>
                <w:sz w:val="24"/>
                <w:szCs w:val="24"/>
                <w:lang w:eastAsia="ru-RU"/>
              </w:rPr>
              <w:t>(Музыка)</w:t>
            </w:r>
          </w:p>
        </w:tc>
      </w:tr>
      <w:tr w:rsidR="00A62096" w:rsidRPr="007D17CF" w14:paraId="79692993" w14:textId="77777777" w:rsidTr="00A452A9">
        <w:trPr>
          <w:trHeight w:val="1039"/>
        </w:trPr>
        <w:tc>
          <w:tcPr>
            <w:tcW w:w="2828" w:type="dxa"/>
            <w:tcBorders>
              <w:top w:val="single" w:sz="4" w:space="0" w:color="000000"/>
              <w:left w:val="single" w:sz="4" w:space="0" w:color="000000"/>
              <w:bottom w:val="single" w:sz="4" w:space="0" w:color="000000"/>
              <w:right w:val="single" w:sz="4" w:space="0" w:color="000000"/>
            </w:tcBorders>
            <w:hideMark/>
          </w:tcPr>
          <w:p w14:paraId="0D594F81" w14:textId="77777777" w:rsidR="00A62096" w:rsidRPr="00DD63FD" w:rsidRDefault="00A62096" w:rsidP="00A452A9">
            <w:pPr>
              <w:pStyle w:val="TableParagraph"/>
              <w:ind w:left="110" w:right="1334"/>
              <w:rPr>
                <w:b/>
                <w:color w:val="000000" w:themeColor="text1"/>
                <w:sz w:val="24"/>
                <w:szCs w:val="24"/>
              </w:rPr>
            </w:pPr>
            <w:r w:rsidRPr="00DD63FD">
              <w:rPr>
                <w:b/>
                <w:color w:val="000000" w:themeColor="text1"/>
                <w:sz w:val="24"/>
                <w:szCs w:val="24"/>
              </w:rPr>
              <w:t>Біртіндеп ұйқыдан</w:t>
            </w:r>
            <w:r w:rsidRPr="00DD63FD">
              <w:rPr>
                <w:b/>
                <w:color w:val="000000" w:themeColor="text1"/>
                <w:spacing w:val="-57"/>
                <w:sz w:val="24"/>
                <w:szCs w:val="24"/>
              </w:rPr>
              <w:t xml:space="preserve"> </w:t>
            </w:r>
            <w:r w:rsidRPr="00DD63FD">
              <w:rPr>
                <w:b/>
                <w:color w:val="000000" w:themeColor="text1"/>
                <w:sz w:val="24"/>
                <w:szCs w:val="24"/>
              </w:rPr>
              <w:t>ояту,</w:t>
            </w:r>
          </w:p>
          <w:p w14:paraId="364BCD9F"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сауықтыру</w:t>
            </w:r>
            <w:r w:rsidRPr="00DD63FD">
              <w:rPr>
                <w:b/>
                <w:color w:val="000000" w:themeColor="text1"/>
                <w:spacing w:val="-5"/>
                <w:sz w:val="24"/>
                <w:szCs w:val="24"/>
              </w:rPr>
              <w:t xml:space="preserve"> </w:t>
            </w:r>
            <w:r w:rsidRPr="00DD63FD">
              <w:rPr>
                <w:b/>
                <w:color w:val="000000" w:themeColor="text1"/>
                <w:sz w:val="24"/>
                <w:szCs w:val="24"/>
              </w:rPr>
              <w:t>шаралары</w:t>
            </w:r>
          </w:p>
        </w:tc>
        <w:tc>
          <w:tcPr>
            <w:tcW w:w="2382" w:type="dxa"/>
            <w:tcBorders>
              <w:top w:val="single" w:sz="4" w:space="0" w:color="000000"/>
              <w:left w:val="single" w:sz="4" w:space="0" w:color="000000"/>
              <w:bottom w:val="single" w:sz="4" w:space="0" w:color="auto"/>
              <w:right w:val="single" w:sz="4" w:space="0" w:color="000000"/>
            </w:tcBorders>
          </w:tcPr>
          <w:p w14:paraId="151C2ABA"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 xml:space="preserve">Ұйқыдан тұрғызу </w:t>
            </w:r>
          </w:p>
        </w:tc>
        <w:tc>
          <w:tcPr>
            <w:tcW w:w="2382" w:type="dxa"/>
            <w:gridSpan w:val="3"/>
            <w:tcBorders>
              <w:top w:val="single" w:sz="4" w:space="0" w:color="000000"/>
              <w:left w:val="single" w:sz="4" w:space="0" w:color="000000"/>
              <w:bottom w:val="single" w:sz="4" w:space="0" w:color="auto"/>
              <w:right w:val="single" w:sz="4" w:space="0" w:color="000000"/>
            </w:tcBorders>
          </w:tcPr>
          <w:p w14:paraId="749FCC80"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тұрғызу</w:t>
            </w:r>
          </w:p>
        </w:tc>
        <w:tc>
          <w:tcPr>
            <w:tcW w:w="2383" w:type="dxa"/>
            <w:gridSpan w:val="2"/>
            <w:tcBorders>
              <w:top w:val="single" w:sz="4" w:space="0" w:color="000000"/>
              <w:left w:val="single" w:sz="4" w:space="0" w:color="000000"/>
              <w:bottom w:val="single" w:sz="4" w:space="0" w:color="auto"/>
              <w:right w:val="single" w:sz="4" w:space="0" w:color="000000"/>
            </w:tcBorders>
          </w:tcPr>
          <w:p w14:paraId="31754DC7"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тұрғызу</w:t>
            </w:r>
          </w:p>
        </w:tc>
        <w:tc>
          <w:tcPr>
            <w:tcW w:w="2382" w:type="dxa"/>
            <w:gridSpan w:val="2"/>
            <w:tcBorders>
              <w:top w:val="single" w:sz="4" w:space="0" w:color="000000"/>
              <w:left w:val="single" w:sz="4" w:space="0" w:color="000000"/>
              <w:bottom w:val="single" w:sz="4" w:space="0" w:color="auto"/>
              <w:right w:val="single" w:sz="4" w:space="0" w:color="000000"/>
            </w:tcBorders>
          </w:tcPr>
          <w:p w14:paraId="7C3587C2"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тұрғызу</w:t>
            </w:r>
          </w:p>
        </w:tc>
        <w:tc>
          <w:tcPr>
            <w:tcW w:w="2383" w:type="dxa"/>
            <w:tcBorders>
              <w:top w:val="single" w:sz="4" w:space="0" w:color="000000"/>
              <w:left w:val="single" w:sz="4" w:space="0" w:color="000000"/>
              <w:bottom w:val="single" w:sz="4" w:space="0" w:color="auto"/>
              <w:right w:val="single" w:sz="4" w:space="0" w:color="000000"/>
            </w:tcBorders>
          </w:tcPr>
          <w:p w14:paraId="2CA60DB8"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тұрғызу</w:t>
            </w:r>
          </w:p>
        </w:tc>
      </w:tr>
      <w:tr w:rsidR="00A62096" w:rsidRPr="00061EFD" w14:paraId="37EE0E8A" w14:textId="77777777" w:rsidTr="00A452A9">
        <w:trPr>
          <w:trHeight w:val="275"/>
        </w:trPr>
        <w:tc>
          <w:tcPr>
            <w:tcW w:w="2828" w:type="dxa"/>
            <w:tcBorders>
              <w:top w:val="single" w:sz="4" w:space="0" w:color="000000"/>
              <w:left w:val="single" w:sz="4" w:space="0" w:color="000000"/>
              <w:bottom w:val="single" w:sz="4" w:space="0" w:color="000000"/>
              <w:right w:val="single" w:sz="4" w:space="0" w:color="000000"/>
            </w:tcBorders>
            <w:hideMark/>
          </w:tcPr>
          <w:p w14:paraId="526CF585"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Бесін</w:t>
            </w:r>
            <w:r w:rsidRPr="00DD63FD">
              <w:rPr>
                <w:b/>
                <w:color w:val="000000" w:themeColor="text1"/>
                <w:spacing w:val="-2"/>
                <w:sz w:val="24"/>
                <w:szCs w:val="24"/>
              </w:rPr>
              <w:t xml:space="preserve"> </w:t>
            </w:r>
            <w:r w:rsidRPr="00DD63FD">
              <w:rPr>
                <w:b/>
                <w:color w:val="000000" w:themeColor="text1"/>
                <w:sz w:val="24"/>
                <w:szCs w:val="24"/>
              </w:rPr>
              <w:t>ас</w:t>
            </w:r>
          </w:p>
        </w:tc>
        <w:tc>
          <w:tcPr>
            <w:tcW w:w="11912" w:type="dxa"/>
            <w:gridSpan w:val="9"/>
            <w:tcBorders>
              <w:top w:val="single" w:sz="4" w:space="0" w:color="auto"/>
              <w:left w:val="single" w:sz="4" w:space="0" w:color="000000"/>
              <w:bottom w:val="single" w:sz="4" w:space="0" w:color="000000"/>
              <w:right w:val="single" w:sz="4" w:space="0" w:color="000000"/>
            </w:tcBorders>
          </w:tcPr>
          <w:p w14:paraId="3913D8BE" w14:textId="77777777" w:rsidR="00A62096"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DD63FD">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496EBA4E"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hAnsi="Times New Roman" w:cs="Times New Roman"/>
                <w:b/>
                <w:bCs/>
                <w:color w:val="000000" w:themeColor="text1"/>
                <w:sz w:val="24"/>
                <w:szCs w:val="24"/>
                <w:lang w:val="kk-KZ"/>
              </w:rPr>
              <w:t xml:space="preserve">Мәдени-гигиеналық дағдылар, өзіне-өзі қызмет ету, кезекшілердің еңбек әрекеті, «Үнемді тұтыну» Адал </w:t>
            </w:r>
            <w:r w:rsidRPr="00DD63FD">
              <w:rPr>
                <w:rFonts w:ascii="Times New Roman" w:hAnsi="Times New Roman" w:cs="Times New Roman"/>
                <w:b/>
                <w:bCs/>
                <w:color w:val="000000" w:themeColor="text1"/>
                <w:sz w:val="24"/>
                <w:szCs w:val="24"/>
                <w:lang w:val="kk-KZ"/>
              </w:rPr>
              <w:lastRenderedPageBreak/>
              <w:t>азамат</w:t>
            </w:r>
            <w:r>
              <w:rPr>
                <w:rFonts w:ascii="Times New Roman" w:hAnsi="Times New Roman" w:cs="Times New Roman"/>
                <w:b/>
                <w:bCs/>
                <w:color w:val="000000" w:themeColor="text1"/>
                <w:sz w:val="24"/>
                <w:szCs w:val="24"/>
                <w:lang w:val="kk-KZ"/>
              </w:rPr>
              <w:t>.</w:t>
            </w:r>
            <w:r w:rsidRPr="00DD63FD">
              <w:rPr>
                <w:rFonts w:ascii="Times New Roman" w:hAnsi="Times New Roman" w:cs="Times New Roman"/>
                <w:b/>
                <w:bCs/>
                <w:color w:val="000000" w:themeColor="text1"/>
                <w:sz w:val="24"/>
                <w:szCs w:val="24"/>
                <w:lang w:val="kk-KZ"/>
              </w:rPr>
              <w:t xml:space="preserve"> </w:t>
            </w:r>
          </w:p>
        </w:tc>
      </w:tr>
      <w:tr w:rsidR="00A62096" w:rsidRPr="00061EFD" w14:paraId="2189D82A" w14:textId="77777777" w:rsidTr="00A452A9">
        <w:trPr>
          <w:trHeight w:val="1655"/>
        </w:trPr>
        <w:tc>
          <w:tcPr>
            <w:tcW w:w="2828" w:type="dxa"/>
            <w:tcBorders>
              <w:top w:val="single" w:sz="4" w:space="0" w:color="000000"/>
              <w:left w:val="single" w:sz="4" w:space="0" w:color="000000"/>
              <w:bottom w:val="single" w:sz="4" w:space="0" w:color="000000"/>
              <w:right w:val="single" w:sz="4" w:space="0" w:color="000000"/>
            </w:tcBorders>
            <w:hideMark/>
          </w:tcPr>
          <w:p w14:paraId="42B0938F" w14:textId="77777777" w:rsidR="00A62096" w:rsidRPr="00DD63FD" w:rsidRDefault="00A62096" w:rsidP="00A452A9">
            <w:pPr>
              <w:pStyle w:val="TableParagraph"/>
              <w:ind w:left="110" w:right="576"/>
              <w:rPr>
                <w:b/>
                <w:color w:val="000000" w:themeColor="text1"/>
                <w:sz w:val="24"/>
                <w:szCs w:val="24"/>
              </w:rPr>
            </w:pPr>
            <w:r w:rsidRPr="00DD63FD">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gridSpan w:val="2"/>
            <w:tcBorders>
              <w:top w:val="single" w:sz="4" w:space="0" w:color="000000"/>
              <w:left w:val="single" w:sz="4" w:space="0" w:color="000000"/>
              <w:bottom w:val="single" w:sz="4" w:space="0" w:color="000000"/>
              <w:right w:val="single" w:sz="4" w:space="0" w:color="000000"/>
            </w:tcBorders>
          </w:tcPr>
          <w:p w14:paraId="0B199D1C" w14:textId="77777777" w:rsidR="00A62096" w:rsidRPr="00117A65" w:rsidRDefault="00A62096" w:rsidP="00A452A9">
            <w:pPr>
              <w:pStyle w:val="af1"/>
              <w:spacing w:before="0" w:beforeAutospacing="0" w:after="0" w:afterAutospacing="0"/>
              <w:rPr>
                <w:color w:val="000000"/>
                <w:lang w:val="kk-KZ"/>
              </w:rPr>
            </w:pPr>
            <w:r w:rsidRPr="005E44D6">
              <w:rPr>
                <w:rStyle w:val="af0"/>
                <w:color w:val="000000"/>
                <w:lang w:val="kk-KZ"/>
              </w:rPr>
              <w:t>Қоршаған әлеммен таныстыру «Өсімдіктерге күтім жасау»</w:t>
            </w:r>
            <w:r w:rsidRPr="005E44D6">
              <w:rPr>
                <w:color w:val="000000"/>
                <w:lang w:val="kk-KZ"/>
              </w:rPr>
              <w:br/>
              <w:t>Балаларды бөлме өсімдіктерінің тіршілігімен таныстыру. Өсімдіктерге су құю, жарық қажет екенін түсіндіру. Өсімдіктердің өсуіне қажетті жағдайларды (су, жарық, жылу) анықтау. Өсімдіктерге қамқорлық жасау керектігін түсіндіру. Балаларға</w:t>
            </w:r>
            <w:r w:rsidRPr="00636178">
              <w:rPr>
                <w:rStyle w:val="apple-converted-space"/>
                <w:color w:val="000000"/>
                <w:lang w:val="kk-KZ"/>
              </w:rPr>
              <w:t> </w:t>
            </w:r>
            <w:r w:rsidRPr="005E44D6">
              <w:rPr>
                <w:rStyle w:val="af0"/>
                <w:color w:val="000000"/>
                <w:lang w:val="kk-KZ"/>
              </w:rPr>
              <w:t>ерте кәсіптік бағдар</w:t>
            </w:r>
            <w:r w:rsidRPr="00636178">
              <w:rPr>
                <w:rStyle w:val="apple-converted-space"/>
                <w:color w:val="000000"/>
                <w:lang w:val="kk-KZ"/>
              </w:rPr>
              <w:t> </w:t>
            </w:r>
            <w:r w:rsidRPr="005E44D6">
              <w:rPr>
                <w:color w:val="000000"/>
                <w:lang w:val="kk-KZ"/>
              </w:rPr>
              <w:t>элементтері: бағбан, гүл өсіруші мамандықтары туралы айту. Табиғатты қорғау әр адамның міндеті екенін түсіндіру</w:t>
            </w:r>
            <w:r>
              <w:rPr>
                <w:color w:val="000000"/>
                <w:lang w:val="kk-KZ"/>
              </w:rPr>
              <w:t>.</w:t>
            </w:r>
            <w:r w:rsidRPr="005E44D6">
              <w:rPr>
                <w:color w:val="000000"/>
                <w:lang w:val="kk-KZ"/>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70ACEB93" w14:textId="77777777" w:rsidR="00A62096" w:rsidRPr="005E44D6" w:rsidRDefault="00A62096" w:rsidP="00A452A9">
            <w:pPr>
              <w:pStyle w:val="af1"/>
              <w:spacing w:before="0" w:beforeAutospacing="0" w:after="0" w:afterAutospacing="0"/>
              <w:rPr>
                <w:color w:val="000000"/>
                <w:lang w:val="kk-KZ"/>
              </w:rPr>
            </w:pPr>
            <w:r w:rsidRPr="005E44D6">
              <w:rPr>
                <w:rStyle w:val="af0"/>
                <w:color w:val="000000"/>
                <w:lang w:val="kk-KZ"/>
              </w:rPr>
              <w:t>Қаржылық сауаттылық элементі «Гүл өсіру еңбек»</w:t>
            </w:r>
            <w:r w:rsidRPr="005E44D6">
              <w:rPr>
                <w:color w:val="000000"/>
                <w:lang w:val="kk-KZ"/>
              </w:rPr>
              <w:br/>
              <w:t>Өсімдіктерді өсіру үшін еңбек қажет екенін түсіндіру. Гүлдерді өсіріп, оларды адамдар дүкеннен сатып алатынын айту (ойын «Гүлдер дүкені»).</w:t>
            </w:r>
          </w:p>
          <w:p w14:paraId="34D64D48" w14:textId="77777777" w:rsidR="00A62096" w:rsidRPr="005E44D6" w:rsidRDefault="00A62096" w:rsidP="00A452A9">
            <w:pPr>
              <w:spacing w:after="0" w:line="240" w:lineRule="auto"/>
              <w:rPr>
                <w:rFonts w:ascii="Times New Roman" w:hAnsi="Times New Roman" w:cs="Times New Roman"/>
                <w:sz w:val="24"/>
                <w:szCs w:val="24"/>
                <w:lang w:val="kk-KZ"/>
              </w:rPr>
            </w:pPr>
          </w:p>
          <w:p w14:paraId="1C5F85C5" w14:textId="77777777" w:rsidR="00A62096" w:rsidRPr="00C5505B" w:rsidRDefault="00A62096" w:rsidP="00A452A9">
            <w:pPr>
              <w:pStyle w:val="1"/>
              <w:spacing w:before="0" w:after="0"/>
              <w:outlineLvl w:val="0"/>
              <w:rPr>
                <w:color w:val="000000" w:themeColor="text1"/>
                <w:lang w:val="kk-KZ"/>
              </w:rPr>
            </w:pPr>
          </w:p>
        </w:tc>
        <w:tc>
          <w:tcPr>
            <w:tcW w:w="2270" w:type="dxa"/>
            <w:gridSpan w:val="2"/>
            <w:tcBorders>
              <w:top w:val="single" w:sz="4" w:space="0" w:color="000000"/>
              <w:left w:val="single" w:sz="4" w:space="0" w:color="000000"/>
              <w:bottom w:val="single" w:sz="4" w:space="0" w:color="000000"/>
              <w:right w:val="single" w:sz="4" w:space="0" w:color="000000"/>
            </w:tcBorders>
          </w:tcPr>
          <w:p w14:paraId="179B9C67" w14:textId="77777777" w:rsidR="00A62096" w:rsidRPr="00206904" w:rsidRDefault="00A62096" w:rsidP="00A452A9">
            <w:pPr>
              <w:pStyle w:val="ae"/>
              <w:rPr>
                <w:rFonts w:ascii="Times New Roman" w:hAnsi="Times New Roman"/>
                <w:b/>
                <w:bCs/>
                <w:sz w:val="24"/>
                <w:szCs w:val="24"/>
                <w:lang w:val="kk-KZ" w:eastAsia="ru-RU"/>
              </w:rPr>
            </w:pPr>
            <w:r w:rsidRPr="00206904">
              <w:rPr>
                <w:rFonts w:ascii="Times New Roman" w:hAnsi="Times New Roman"/>
                <w:b/>
                <w:bCs/>
                <w:sz w:val="24"/>
                <w:szCs w:val="24"/>
                <w:lang w:val="kk-KZ" w:eastAsia="ru-RU"/>
              </w:rPr>
              <w:t>Эксперимент: «Шар мен бөтелке»</w:t>
            </w:r>
          </w:p>
          <w:p w14:paraId="47CBD9FC" w14:textId="77777777" w:rsidR="00A62096" w:rsidRPr="00206904" w:rsidRDefault="00A62096" w:rsidP="00A452A9">
            <w:pPr>
              <w:pStyle w:val="ae"/>
              <w:rPr>
                <w:rFonts w:ascii="Times New Roman" w:hAnsi="Times New Roman"/>
                <w:sz w:val="24"/>
                <w:szCs w:val="24"/>
                <w:lang w:val="kk-KZ" w:eastAsia="ru-RU"/>
              </w:rPr>
            </w:pPr>
            <w:r w:rsidRPr="00206904">
              <w:rPr>
                <w:rFonts w:ascii="Times New Roman" w:hAnsi="Times New Roman"/>
                <w:b/>
                <w:bCs/>
                <w:sz w:val="24"/>
                <w:szCs w:val="24"/>
                <w:lang w:val="kk-KZ" w:eastAsia="ru-RU"/>
              </w:rPr>
              <w:t>Мақсаты:</w:t>
            </w:r>
            <w:r w:rsidRPr="00206904">
              <w:rPr>
                <w:rFonts w:ascii="Times New Roman" w:hAnsi="Times New Roman"/>
                <w:b/>
                <w:bCs/>
                <w:sz w:val="24"/>
                <w:szCs w:val="24"/>
                <w:lang w:val="kk-KZ" w:eastAsia="ru-RU"/>
              </w:rPr>
              <w:br/>
            </w:r>
            <w:r w:rsidRPr="00206904">
              <w:rPr>
                <w:rFonts w:ascii="Times New Roman" w:hAnsi="Times New Roman"/>
                <w:sz w:val="24"/>
                <w:szCs w:val="24"/>
                <w:lang w:val="kk-KZ" w:eastAsia="ru-RU"/>
              </w:rPr>
              <w:t>Ауаның орын алатынын және оның қысымы бар екенін көрсету.</w:t>
            </w:r>
          </w:p>
          <w:p w14:paraId="727665B8" w14:textId="77777777" w:rsidR="00A62096" w:rsidRPr="00206904" w:rsidRDefault="00A62096" w:rsidP="00A452A9">
            <w:pPr>
              <w:pStyle w:val="ae"/>
              <w:rPr>
                <w:rFonts w:ascii="Times New Roman" w:hAnsi="Times New Roman"/>
                <w:sz w:val="24"/>
                <w:szCs w:val="24"/>
                <w:lang w:val="kk-KZ" w:eastAsia="ru-RU"/>
              </w:rPr>
            </w:pPr>
          </w:p>
          <w:p w14:paraId="4329477E" w14:textId="77777777" w:rsidR="00A62096" w:rsidRPr="00206904" w:rsidRDefault="00A62096" w:rsidP="00A452A9">
            <w:pPr>
              <w:pStyle w:val="ae"/>
              <w:rPr>
                <w:rFonts w:ascii="Times New Roman" w:hAnsi="Times New Roman"/>
                <w:sz w:val="24"/>
                <w:szCs w:val="24"/>
                <w:lang w:val="kk-KZ" w:eastAsia="ru-RU"/>
              </w:rPr>
            </w:pPr>
            <w:r w:rsidRPr="00206904">
              <w:rPr>
                <w:rFonts w:ascii="Times New Roman" w:hAnsi="Times New Roman"/>
                <w:sz w:val="24"/>
                <w:szCs w:val="24"/>
                <w:lang w:val="kk-KZ" w:eastAsia="ru-RU"/>
              </w:rPr>
              <w:t>Ауа көрінбейді, бірақ ол бар және орын алады. Температура өзгергенде оның көлемі де өзгереді.</w:t>
            </w:r>
          </w:p>
          <w:p w14:paraId="21A88C29" w14:textId="77777777" w:rsidR="00A62096" w:rsidRPr="00206904" w:rsidRDefault="00A62096" w:rsidP="00A452A9">
            <w:pPr>
              <w:pStyle w:val="af1"/>
              <w:spacing w:before="0" w:beforeAutospacing="0" w:after="0" w:afterAutospacing="0"/>
              <w:rPr>
                <w:b/>
                <w:bCs/>
                <w:color w:val="000000" w:themeColor="text1"/>
                <w:lang w:val="ru-RU"/>
              </w:rPr>
            </w:pPr>
          </w:p>
        </w:tc>
        <w:tc>
          <w:tcPr>
            <w:tcW w:w="2410" w:type="dxa"/>
            <w:gridSpan w:val="2"/>
            <w:tcBorders>
              <w:top w:val="single" w:sz="4" w:space="0" w:color="000000"/>
              <w:left w:val="single" w:sz="4" w:space="0" w:color="000000"/>
              <w:bottom w:val="single" w:sz="4" w:space="0" w:color="000000"/>
              <w:right w:val="single" w:sz="4" w:space="0" w:color="000000"/>
            </w:tcBorders>
          </w:tcPr>
          <w:p w14:paraId="5A15BD23" w14:textId="77777777" w:rsidR="00A62096" w:rsidRPr="00206904" w:rsidRDefault="00A62096" w:rsidP="00A452A9">
            <w:pPr>
              <w:pStyle w:val="ae"/>
              <w:rPr>
                <w:rFonts w:ascii="Times New Roman" w:hAnsi="Times New Roman"/>
                <w:b/>
                <w:bCs/>
                <w:sz w:val="24"/>
                <w:szCs w:val="24"/>
                <w:lang w:val="kk-KZ" w:eastAsia="ru-RU"/>
              </w:rPr>
            </w:pPr>
            <w:r w:rsidRPr="00206904">
              <w:rPr>
                <w:rFonts w:ascii="Times New Roman" w:hAnsi="Times New Roman"/>
                <w:b/>
                <w:bCs/>
                <w:sz w:val="24"/>
                <w:szCs w:val="24"/>
                <w:lang w:val="kk-KZ" w:eastAsia="ru-RU"/>
              </w:rPr>
              <w:t>Ұлттық ойын: «Арқан тарту»</w:t>
            </w:r>
          </w:p>
          <w:p w14:paraId="0F05C30E" w14:textId="77777777" w:rsidR="00A62096" w:rsidRPr="00206904" w:rsidRDefault="00A62096" w:rsidP="00A452A9">
            <w:pPr>
              <w:pStyle w:val="ae"/>
              <w:rPr>
                <w:rFonts w:ascii="Times New Roman" w:hAnsi="Times New Roman"/>
                <w:sz w:val="24"/>
                <w:szCs w:val="24"/>
                <w:lang w:val="kk-KZ" w:eastAsia="ru-RU"/>
              </w:rPr>
            </w:pPr>
            <w:r w:rsidRPr="00206904">
              <w:rPr>
                <w:rFonts w:ascii="Times New Roman" w:hAnsi="Times New Roman"/>
                <w:b/>
                <w:bCs/>
                <w:sz w:val="24"/>
                <w:szCs w:val="24"/>
                <w:lang w:val="kk-KZ" w:eastAsia="ru-RU"/>
              </w:rPr>
              <w:t>Мақсаты:</w:t>
            </w:r>
            <w:r w:rsidRPr="00206904">
              <w:rPr>
                <w:rFonts w:ascii="Times New Roman" w:hAnsi="Times New Roman"/>
                <w:b/>
                <w:bCs/>
                <w:sz w:val="24"/>
                <w:szCs w:val="24"/>
                <w:lang w:val="kk-KZ" w:eastAsia="ru-RU"/>
              </w:rPr>
              <w:br/>
            </w:r>
            <w:r w:rsidRPr="00206904">
              <w:rPr>
                <w:rFonts w:ascii="Times New Roman" w:hAnsi="Times New Roman"/>
                <w:sz w:val="24"/>
                <w:szCs w:val="24"/>
                <w:lang w:val="kk-KZ" w:eastAsia="ru-RU"/>
              </w:rPr>
              <w:t>Балалардың күшін, ептілігін дамыту. Бірлікке, ұйымшылдыққа тәрбиелеу.</w:t>
            </w:r>
          </w:p>
          <w:p w14:paraId="6B18B3AB" w14:textId="77777777" w:rsidR="00A62096" w:rsidRPr="00206904" w:rsidRDefault="00A62096" w:rsidP="00A452A9">
            <w:pPr>
              <w:pStyle w:val="ae"/>
              <w:rPr>
                <w:rFonts w:ascii="Times New Roman" w:hAnsi="Times New Roman"/>
                <w:sz w:val="24"/>
                <w:szCs w:val="24"/>
                <w:lang w:val="kk-KZ" w:eastAsia="ru-RU"/>
              </w:rPr>
            </w:pPr>
            <w:r w:rsidRPr="00206904">
              <w:rPr>
                <w:rFonts w:ascii="Times New Roman" w:hAnsi="Times New Roman"/>
                <w:sz w:val="24"/>
                <w:szCs w:val="24"/>
                <w:lang w:val="kk-KZ" w:eastAsia="ru-RU"/>
              </w:rPr>
              <w:t>Ойын барысы:</w:t>
            </w:r>
          </w:p>
          <w:p w14:paraId="2DB1A12E" w14:textId="77777777" w:rsidR="00A62096" w:rsidRPr="00206904" w:rsidRDefault="00A62096" w:rsidP="00A452A9">
            <w:pPr>
              <w:pStyle w:val="ae"/>
              <w:rPr>
                <w:rFonts w:ascii="Times New Roman" w:hAnsi="Times New Roman"/>
                <w:sz w:val="24"/>
                <w:szCs w:val="24"/>
                <w:lang w:val="kk-KZ" w:eastAsia="ru-RU"/>
              </w:rPr>
            </w:pPr>
            <w:r w:rsidRPr="00206904">
              <w:rPr>
                <w:rFonts w:ascii="Times New Roman" w:hAnsi="Times New Roman"/>
                <w:sz w:val="24"/>
                <w:szCs w:val="24"/>
                <w:lang w:val="kk-KZ" w:eastAsia="ru-RU"/>
              </w:rPr>
              <w:t xml:space="preserve">Балалар екі топқа бөлінеді. </w:t>
            </w:r>
          </w:p>
          <w:p w14:paraId="12813782" w14:textId="77777777" w:rsidR="00A62096" w:rsidRPr="00206904" w:rsidRDefault="00A62096" w:rsidP="00A452A9">
            <w:pPr>
              <w:pStyle w:val="ae"/>
              <w:rPr>
                <w:rFonts w:ascii="Times New Roman" w:hAnsi="Times New Roman"/>
                <w:sz w:val="24"/>
                <w:szCs w:val="24"/>
                <w:lang w:val="kk-KZ" w:eastAsia="ru-RU"/>
              </w:rPr>
            </w:pPr>
            <w:r w:rsidRPr="00206904">
              <w:rPr>
                <w:rFonts w:ascii="Times New Roman" w:hAnsi="Times New Roman"/>
                <w:sz w:val="24"/>
                <w:szCs w:val="24"/>
                <w:lang w:val="kk-KZ" w:eastAsia="ru-RU"/>
              </w:rPr>
              <w:t xml:space="preserve">Арқанның ортасы белгіленеді. </w:t>
            </w:r>
          </w:p>
          <w:p w14:paraId="023B28E2" w14:textId="77777777" w:rsidR="00A62096" w:rsidRPr="00206904" w:rsidRDefault="00A62096" w:rsidP="00A452A9">
            <w:pPr>
              <w:pStyle w:val="ae"/>
              <w:rPr>
                <w:rFonts w:ascii="Times New Roman" w:hAnsi="Times New Roman"/>
                <w:sz w:val="24"/>
                <w:szCs w:val="24"/>
                <w:lang w:val="kk-KZ" w:eastAsia="ru-RU"/>
              </w:rPr>
            </w:pPr>
            <w:r w:rsidRPr="00206904">
              <w:rPr>
                <w:rFonts w:ascii="Times New Roman" w:hAnsi="Times New Roman"/>
                <w:sz w:val="24"/>
                <w:szCs w:val="24"/>
                <w:lang w:val="kk-KZ" w:eastAsia="ru-RU"/>
              </w:rPr>
              <w:t xml:space="preserve">Әр топ арқанның екі жағынан ұстайды. </w:t>
            </w:r>
          </w:p>
          <w:p w14:paraId="329C117C" w14:textId="77777777" w:rsidR="00A62096" w:rsidRPr="00206904" w:rsidRDefault="00A62096" w:rsidP="00A452A9">
            <w:pPr>
              <w:pStyle w:val="ae"/>
              <w:rPr>
                <w:rFonts w:ascii="Times New Roman" w:hAnsi="Times New Roman"/>
                <w:sz w:val="24"/>
                <w:szCs w:val="24"/>
                <w:lang w:val="kk-KZ" w:eastAsia="ru-RU"/>
              </w:rPr>
            </w:pPr>
            <w:r w:rsidRPr="00206904">
              <w:rPr>
                <w:rFonts w:ascii="Times New Roman" w:hAnsi="Times New Roman"/>
                <w:sz w:val="24"/>
                <w:szCs w:val="24"/>
                <w:lang w:val="kk-KZ" w:eastAsia="ru-RU"/>
              </w:rPr>
              <w:t>Тәрбиешінің белгісі бойынша балалар арқанды өз жағына қарай тартады.</w:t>
            </w:r>
          </w:p>
          <w:p w14:paraId="2857A269" w14:textId="77777777" w:rsidR="00A62096" w:rsidRPr="00206904" w:rsidRDefault="00A62096" w:rsidP="00A452A9">
            <w:pPr>
              <w:pStyle w:val="af1"/>
              <w:spacing w:before="0" w:beforeAutospacing="0" w:after="0" w:afterAutospacing="0"/>
              <w:rPr>
                <w:b/>
                <w:bCs/>
                <w:color w:val="000000" w:themeColor="text1"/>
                <w:lang w:val="kk-KZ"/>
              </w:rPr>
            </w:pPr>
          </w:p>
        </w:tc>
        <w:tc>
          <w:tcPr>
            <w:tcW w:w="2554" w:type="dxa"/>
            <w:gridSpan w:val="2"/>
            <w:tcBorders>
              <w:top w:val="single" w:sz="4" w:space="0" w:color="000000"/>
              <w:left w:val="single" w:sz="4" w:space="0" w:color="000000"/>
              <w:bottom w:val="single" w:sz="4" w:space="0" w:color="000000"/>
              <w:right w:val="single" w:sz="4" w:space="0" w:color="000000"/>
            </w:tcBorders>
          </w:tcPr>
          <w:p w14:paraId="44FE50E3" w14:textId="77777777" w:rsidR="00A62096" w:rsidRPr="00206904" w:rsidRDefault="00A62096" w:rsidP="00A452A9">
            <w:pPr>
              <w:pStyle w:val="ae"/>
              <w:rPr>
                <w:rFonts w:ascii="Times New Roman" w:hAnsi="Times New Roman"/>
                <w:b/>
                <w:bCs/>
                <w:sz w:val="24"/>
                <w:szCs w:val="24"/>
                <w:lang w:val="kk-KZ"/>
              </w:rPr>
            </w:pPr>
            <w:r w:rsidRPr="00206904">
              <w:rPr>
                <w:rFonts w:ascii="Times New Roman" w:hAnsi="Times New Roman"/>
                <w:b/>
                <w:bCs/>
                <w:sz w:val="24"/>
                <w:szCs w:val="24"/>
                <w:lang w:val="kk-KZ"/>
              </w:rPr>
              <w:t>Ерте кәсіптік бағдар</w:t>
            </w:r>
          </w:p>
          <w:p w14:paraId="6B71FDE3" w14:textId="77777777" w:rsidR="00A62096" w:rsidRPr="00206904" w:rsidRDefault="00A62096" w:rsidP="00A452A9">
            <w:pPr>
              <w:pStyle w:val="ae"/>
              <w:rPr>
                <w:rFonts w:ascii="Times New Roman" w:hAnsi="Times New Roman"/>
                <w:b/>
                <w:bCs/>
                <w:sz w:val="24"/>
                <w:szCs w:val="24"/>
                <w:lang w:val="kk-KZ"/>
              </w:rPr>
            </w:pPr>
            <w:r w:rsidRPr="00206904">
              <w:rPr>
                <w:rStyle w:val="af0"/>
                <w:rFonts w:ascii="Times New Roman" w:hAnsi="Times New Roman"/>
                <w:sz w:val="24"/>
                <w:szCs w:val="24"/>
                <w:lang w:val="kk-KZ"/>
              </w:rPr>
              <w:t>«Ғарышкер»</w:t>
            </w:r>
          </w:p>
          <w:p w14:paraId="0F25DD1C" w14:textId="77777777" w:rsidR="00A62096" w:rsidRPr="00206904" w:rsidRDefault="00A62096" w:rsidP="00A452A9">
            <w:pPr>
              <w:pStyle w:val="ae"/>
              <w:rPr>
                <w:rFonts w:ascii="Times New Roman" w:hAnsi="Times New Roman"/>
                <w:sz w:val="24"/>
                <w:szCs w:val="24"/>
                <w:lang w:val="kk-KZ"/>
              </w:rPr>
            </w:pPr>
            <w:r w:rsidRPr="00206904">
              <w:rPr>
                <w:rFonts w:ascii="Times New Roman" w:hAnsi="Times New Roman"/>
                <w:sz w:val="24"/>
                <w:szCs w:val="24"/>
                <w:lang w:val="kk-KZ"/>
              </w:rPr>
              <w:t>Ғарышкер мамандығы туралы айту</w:t>
            </w:r>
          </w:p>
          <w:p w14:paraId="3AA04786" w14:textId="77777777" w:rsidR="00A62096" w:rsidRPr="00206904" w:rsidRDefault="00A62096" w:rsidP="00A452A9">
            <w:pPr>
              <w:pStyle w:val="ae"/>
              <w:rPr>
                <w:rFonts w:ascii="Times New Roman" w:hAnsi="Times New Roman"/>
                <w:sz w:val="24"/>
                <w:szCs w:val="24"/>
                <w:lang w:val="kk-KZ"/>
              </w:rPr>
            </w:pPr>
            <w:r w:rsidRPr="00206904">
              <w:rPr>
                <w:rFonts w:ascii="Times New Roman" w:hAnsi="Times New Roman"/>
                <w:sz w:val="24"/>
                <w:szCs w:val="24"/>
                <w:lang w:val="kk-KZ"/>
              </w:rPr>
              <w:t>Ғарышкер ғарышқа ұшады</w:t>
            </w:r>
          </w:p>
          <w:p w14:paraId="31E4BD0B" w14:textId="77777777" w:rsidR="00A62096" w:rsidRPr="00206904" w:rsidRDefault="00A62096" w:rsidP="00A452A9">
            <w:pPr>
              <w:pStyle w:val="ae"/>
              <w:rPr>
                <w:rFonts w:ascii="Times New Roman" w:hAnsi="Times New Roman"/>
                <w:sz w:val="24"/>
                <w:szCs w:val="24"/>
                <w:lang w:val="kk-KZ"/>
              </w:rPr>
            </w:pPr>
            <w:r w:rsidRPr="00206904">
              <w:rPr>
                <w:rFonts w:ascii="Times New Roman" w:hAnsi="Times New Roman"/>
                <w:sz w:val="24"/>
                <w:szCs w:val="24"/>
                <w:lang w:val="kk-KZ"/>
              </w:rPr>
              <w:t>Ғарышты зерттейді Суретпен жұмыс</w:t>
            </w:r>
          </w:p>
          <w:p w14:paraId="2F350EE9" w14:textId="77777777" w:rsidR="00A62096" w:rsidRPr="00206904" w:rsidRDefault="00A62096" w:rsidP="00A452A9">
            <w:pPr>
              <w:pStyle w:val="ae"/>
              <w:rPr>
                <w:rFonts w:ascii="Times New Roman" w:hAnsi="Times New Roman"/>
                <w:color w:val="000000" w:themeColor="text1"/>
                <w:sz w:val="24"/>
                <w:szCs w:val="24"/>
                <w:lang w:val="kk-KZ"/>
              </w:rPr>
            </w:pPr>
          </w:p>
        </w:tc>
      </w:tr>
      <w:tr w:rsidR="00A62096" w:rsidRPr="00061EFD" w14:paraId="16F9D482" w14:textId="77777777" w:rsidTr="00A452A9">
        <w:trPr>
          <w:trHeight w:val="1342"/>
        </w:trPr>
        <w:tc>
          <w:tcPr>
            <w:tcW w:w="2828" w:type="dxa"/>
            <w:tcBorders>
              <w:top w:val="single" w:sz="4" w:space="0" w:color="000000"/>
              <w:left w:val="single" w:sz="4" w:space="0" w:color="000000"/>
              <w:bottom w:val="single" w:sz="4" w:space="0" w:color="000000"/>
              <w:right w:val="single" w:sz="4" w:space="0" w:color="000000"/>
            </w:tcBorders>
            <w:hideMark/>
          </w:tcPr>
          <w:p w14:paraId="40367CBA"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Балалармен</w:t>
            </w:r>
            <w:r w:rsidRPr="00DD63FD">
              <w:rPr>
                <w:b/>
                <w:color w:val="000000" w:themeColor="text1"/>
                <w:spacing w:val="-2"/>
                <w:sz w:val="24"/>
                <w:szCs w:val="24"/>
              </w:rPr>
              <w:t xml:space="preserve"> </w:t>
            </w:r>
            <w:r w:rsidRPr="00DD63FD">
              <w:rPr>
                <w:b/>
                <w:color w:val="000000" w:themeColor="text1"/>
                <w:sz w:val="24"/>
                <w:szCs w:val="24"/>
              </w:rPr>
              <w:t>жеке</w:t>
            </w:r>
            <w:r w:rsidRPr="00DD63FD">
              <w:rPr>
                <w:b/>
                <w:color w:val="000000" w:themeColor="text1"/>
                <w:spacing w:val="-2"/>
                <w:sz w:val="24"/>
                <w:szCs w:val="24"/>
              </w:rPr>
              <w:t xml:space="preserve"> </w:t>
            </w:r>
            <w:r w:rsidRPr="00DD63FD">
              <w:rPr>
                <w:b/>
                <w:color w:val="000000" w:themeColor="text1"/>
                <w:sz w:val="24"/>
                <w:szCs w:val="24"/>
              </w:rPr>
              <w:t>жұмыс</w:t>
            </w:r>
          </w:p>
        </w:tc>
        <w:tc>
          <w:tcPr>
            <w:tcW w:w="2410" w:type="dxa"/>
            <w:gridSpan w:val="2"/>
            <w:tcBorders>
              <w:top w:val="single" w:sz="4" w:space="0" w:color="000000"/>
              <w:left w:val="single" w:sz="4" w:space="0" w:color="000000"/>
              <w:bottom w:val="single" w:sz="4" w:space="0" w:color="000000"/>
              <w:right w:val="single" w:sz="4" w:space="0" w:color="000000"/>
            </w:tcBorders>
          </w:tcPr>
          <w:p w14:paraId="055BD1A0" w14:textId="77777777" w:rsidR="00A62096" w:rsidRPr="00DD63FD" w:rsidRDefault="00A62096" w:rsidP="00A452A9">
            <w:pPr>
              <w:pStyle w:val="TableParagraph"/>
              <w:rPr>
                <w:color w:val="000000" w:themeColor="text1"/>
                <w:sz w:val="24"/>
                <w:szCs w:val="24"/>
              </w:rPr>
            </w:pPr>
            <w:r>
              <w:rPr>
                <w:rFonts w:eastAsia="Calibri"/>
                <w:b/>
                <w:bCs/>
                <w:color w:val="000000"/>
                <w:sz w:val="24"/>
                <w:szCs w:val="24"/>
              </w:rPr>
              <w:t xml:space="preserve">Мирас </w:t>
            </w:r>
            <w:r w:rsidRPr="00C21730">
              <w:rPr>
                <w:rFonts w:eastAsia="Calibri"/>
                <w:color w:val="000000"/>
                <w:sz w:val="24"/>
                <w:szCs w:val="24"/>
              </w:rPr>
              <w:t xml:space="preserve">Мемлекеттік рәміздерге (ту, елтаңба, әнұран) құрметпен қарауды, өз Отанын – Қазақстан </w:t>
            </w:r>
            <w:r w:rsidRPr="00C21730">
              <w:rPr>
                <w:rFonts w:eastAsia="Calibri"/>
                <w:color w:val="000000"/>
                <w:sz w:val="24"/>
                <w:szCs w:val="24"/>
              </w:rPr>
              <w:lastRenderedPageBreak/>
              <w:t>Республикасын мақтан тұтуды, ойын жеткізуге үйрету.</w:t>
            </w:r>
          </w:p>
        </w:tc>
        <w:tc>
          <w:tcPr>
            <w:tcW w:w="2268" w:type="dxa"/>
            <w:tcBorders>
              <w:top w:val="single" w:sz="4" w:space="0" w:color="000000"/>
              <w:left w:val="single" w:sz="4" w:space="0" w:color="000000"/>
              <w:bottom w:val="single" w:sz="4" w:space="0" w:color="000000"/>
              <w:right w:val="single" w:sz="4" w:space="0" w:color="000000"/>
            </w:tcBorders>
          </w:tcPr>
          <w:p w14:paraId="2E85A9BD" w14:textId="77777777" w:rsidR="00A62096" w:rsidRPr="00DD63FD" w:rsidRDefault="00A62096" w:rsidP="00A452A9">
            <w:pPr>
              <w:pStyle w:val="TableParagraph"/>
              <w:rPr>
                <w:color w:val="000000" w:themeColor="text1"/>
                <w:sz w:val="24"/>
                <w:szCs w:val="24"/>
              </w:rPr>
            </w:pPr>
            <w:r>
              <w:rPr>
                <w:rFonts w:eastAsia="Calibri"/>
                <w:b/>
                <w:bCs/>
                <w:iCs/>
                <w:sz w:val="24"/>
                <w:szCs w:val="24"/>
              </w:rPr>
              <w:lastRenderedPageBreak/>
              <w:t xml:space="preserve">Камилла  </w:t>
            </w:r>
            <w:r w:rsidRPr="00C21730">
              <w:rPr>
                <w:rFonts w:eastAsia="Calibri"/>
                <w:iCs/>
                <w:sz w:val="24"/>
                <w:szCs w:val="24"/>
              </w:rPr>
              <w:t>қоңыр, қызғылт сары, ашық жасыл реңктерді ажыратуға үйрету.</w:t>
            </w:r>
          </w:p>
        </w:tc>
        <w:tc>
          <w:tcPr>
            <w:tcW w:w="2270" w:type="dxa"/>
            <w:gridSpan w:val="2"/>
            <w:tcBorders>
              <w:top w:val="single" w:sz="4" w:space="0" w:color="000000"/>
              <w:left w:val="single" w:sz="4" w:space="0" w:color="000000"/>
              <w:bottom w:val="single" w:sz="4" w:space="0" w:color="000000"/>
              <w:right w:val="single" w:sz="4" w:space="0" w:color="000000"/>
            </w:tcBorders>
          </w:tcPr>
          <w:p w14:paraId="58CD7D7E" w14:textId="77777777" w:rsidR="00A62096" w:rsidRPr="00DD63FD" w:rsidRDefault="00A62096" w:rsidP="00A452A9">
            <w:pPr>
              <w:pStyle w:val="TableParagraph"/>
              <w:rPr>
                <w:color w:val="000000" w:themeColor="text1"/>
                <w:sz w:val="24"/>
                <w:szCs w:val="24"/>
              </w:rPr>
            </w:pPr>
            <w:r>
              <w:rPr>
                <w:b/>
                <w:bCs/>
                <w:sz w:val="24"/>
                <w:szCs w:val="24"/>
              </w:rPr>
              <w:t xml:space="preserve">Айсултан </w:t>
            </w:r>
            <w:r w:rsidRPr="00C21730">
              <w:rPr>
                <w:sz w:val="24"/>
                <w:szCs w:val="24"/>
              </w:rPr>
              <w:t xml:space="preserve">жолда жүру ережелерін, қоғамдық көліктегі мінез-құлық мәдениетінің </w:t>
            </w:r>
            <w:r w:rsidRPr="00C21730">
              <w:rPr>
                <w:sz w:val="24"/>
                <w:szCs w:val="24"/>
              </w:rPr>
              <w:lastRenderedPageBreak/>
              <w:t>ережелерін білуге үйрету.</w:t>
            </w:r>
          </w:p>
        </w:tc>
        <w:tc>
          <w:tcPr>
            <w:tcW w:w="2410" w:type="dxa"/>
            <w:gridSpan w:val="2"/>
            <w:tcBorders>
              <w:top w:val="single" w:sz="4" w:space="0" w:color="000000"/>
              <w:left w:val="single" w:sz="4" w:space="0" w:color="000000"/>
              <w:bottom w:val="single" w:sz="4" w:space="0" w:color="000000"/>
              <w:right w:val="single" w:sz="4" w:space="0" w:color="000000"/>
            </w:tcBorders>
          </w:tcPr>
          <w:p w14:paraId="5E542FB3" w14:textId="77777777" w:rsidR="00A62096" w:rsidRPr="00C21730" w:rsidRDefault="00A62096" w:rsidP="00A452A9">
            <w:pPr>
              <w:spacing w:after="0" w:line="240" w:lineRule="auto"/>
              <w:rPr>
                <w:rFonts w:ascii="Times New Roman" w:hAnsi="Times New Roman" w:cs="Times New Roman"/>
                <w:color w:val="000000"/>
                <w:sz w:val="24"/>
                <w:szCs w:val="24"/>
                <w:lang w:val="kk-KZ"/>
              </w:rPr>
            </w:pPr>
            <w:r>
              <w:rPr>
                <w:rFonts w:ascii="Times New Roman" w:hAnsi="Times New Roman" w:cs="Times New Roman"/>
                <w:b/>
                <w:bCs/>
                <w:sz w:val="24"/>
                <w:szCs w:val="24"/>
                <w:lang w:val="kk-KZ"/>
              </w:rPr>
              <w:lastRenderedPageBreak/>
              <w:t xml:space="preserve">Айкөркемге </w:t>
            </w:r>
            <w:r w:rsidRPr="00C21730">
              <w:rPr>
                <w:rFonts w:ascii="Times New Roman" w:hAnsi="Times New Roman" w:cs="Times New Roman"/>
                <w:sz w:val="24"/>
                <w:szCs w:val="24"/>
                <w:lang w:val="kk-KZ"/>
              </w:rPr>
              <w:t xml:space="preserve"> туыстық қарым-қатынасты білдіретін сөздерді үйрету.</w:t>
            </w:r>
          </w:p>
          <w:p w14:paraId="5EB6D991" w14:textId="77777777" w:rsidR="00A62096" w:rsidRPr="00C21730" w:rsidRDefault="00A62096" w:rsidP="00A452A9">
            <w:pPr>
              <w:spacing w:after="0" w:line="240" w:lineRule="auto"/>
              <w:rPr>
                <w:rFonts w:ascii="Times New Roman" w:hAnsi="Times New Roman" w:cs="Times New Roman"/>
                <w:color w:val="000000"/>
                <w:sz w:val="24"/>
                <w:szCs w:val="24"/>
                <w:lang w:val="kk-KZ"/>
              </w:rPr>
            </w:pPr>
          </w:p>
          <w:p w14:paraId="27C56CF7" w14:textId="77777777" w:rsidR="00A62096" w:rsidRPr="00DD63FD" w:rsidRDefault="00A62096" w:rsidP="00A452A9">
            <w:pPr>
              <w:pStyle w:val="TableParagraph"/>
              <w:rPr>
                <w:color w:val="000000" w:themeColor="text1"/>
                <w:sz w:val="24"/>
                <w:szCs w:val="24"/>
              </w:rPr>
            </w:pPr>
          </w:p>
        </w:tc>
        <w:tc>
          <w:tcPr>
            <w:tcW w:w="2554" w:type="dxa"/>
            <w:gridSpan w:val="2"/>
            <w:tcBorders>
              <w:top w:val="single" w:sz="4" w:space="0" w:color="000000"/>
              <w:left w:val="single" w:sz="4" w:space="0" w:color="000000"/>
              <w:bottom w:val="single" w:sz="4" w:space="0" w:color="000000"/>
              <w:right w:val="single" w:sz="4" w:space="0" w:color="000000"/>
            </w:tcBorders>
          </w:tcPr>
          <w:p w14:paraId="5BF1F8AD" w14:textId="77777777" w:rsidR="00A62096" w:rsidRPr="00C21730" w:rsidRDefault="00A62096" w:rsidP="00A452A9">
            <w:pPr>
              <w:spacing w:after="0" w:line="240" w:lineRule="auto"/>
              <w:rPr>
                <w:rFonts w:ascii="Times New Roman" w:hAnsi="Times New Roman" w:cs="Times New Roman"/>
                <w:color w:val="000000"/>
                <w:sz w:val="24"/>
                <w:szCs w:val="24"/>
                <w:lang w:val="kk-KZ"/>
              </w:rPr>
            </w:pPr>
            <w:r w:rsidRPr="00C21730">
              <w:rPr>
                <w:rFonts w:ascii="Times New Roman" w:eastAsia="Calibri" w:hAnsi="Times New Roman" w:cs="Times New Roman"/>
                <w:sz w:val="24"/>
                <w:szCs w:val="24"/>
                <w:lang w:val="kk-KZ"/>
              </w:rPr>
              <w:lastRenderedPageBreak/>
              <w:t xml:space="preserve"> </w:t>
            </w:r>
            <w:r>
              <w:rPr>
                <w:rFonts w:ascii="Times New Roman" w:eastAsia="Calibri" w:hAnsi="Times New Roman" w:cs="Times New Roman"/>
                <w:b/>
                <w:bCs/>
                <w:sz w:val="24"/>
                <w:szCs w:val="24"/>
                <w:lang w:val="kk-KZ"/>
              </w:rPr>
              <w:t>Мухамед</w:t>
            </w:r>
            <w:r w:rsidRPr="00C21730">
              <w:rPr>
                <w:rFonts w:ascii="Times New Roman" w:eastAsia="Calibri" w:hAnsi="Times New Roman" w:cs="Times New Roman"/>
                <w:b/>
                <w:bCs/>
                <w:sz w:val="24"/>
                <w:szCs w:val="24"/>
                <w:lang w:val="kk-KZ"/>
              </w:rPr>
              <w:t xml:space="preserve"> </w:t>
            </w:r>
            <w:r w:rsidRPr="00C21730">
              <w:rPr>
                <w:rFonts w:ascii="Times New Roman" w:hAnsi="Times New Roman" w:cs="Times New Roman"/>
                <w:color w:val="000000"/>
                <w:sz w:val="24"/>
                <w:szCs w:val="24"/>
                <w:lang w:val="kk-KZ"/>
              </w:rPr>
              <w:t>ұстау және көру тәсілдері арқылы геометриялық фигураларды зерттеуге, атауға үйрету.</w:t>
            </w:r>
          </w:p>
          <w:p w14:paraId="6CDDE07C" w14:textId="77777777" w:rsidR="00A62096" w:rsidRPr="00DD63FD" w:rsidRDefault="00A62096" w:rsidP="00A452A9">
            <w:pPr>
              <w:pStyle w:val="TableParagraph"/>
              <w:rPr>
                <w:color w:val="000000" w:themeColor="text1"/>
                <w:sz w:val="24"/>
                <w:szCs w:val="24"/>
              </w:rPr>
            </w:pPr>
          </w:p>
        </w:tc>
      </w:tr>
      <w:tr w:rsidR="00A62096" w:rsidRPr="00061EFD" w14:paraId="62207DE2" w14:textId="77777777" w:rsidTr="00A452A9">
        <w:trPr>
          <w:trHeight w:val="450"/>
        </w:trPr>
        <w:tc>
          <w:tcPr>
            <w:tcW w:w="2828" w:type="dxa"/>
            <w:tcBorders>
              <w:top w:val="single" w:sz="4" w:space="0" w:color="000000"/>
              <w:left w:val="single" w:sz="4" w:space="0" w:color="000000"/>
              <w:bottom w:val="single" w:sz="4" w:space="0" w:color="000000"/>
              <w:right w:val="single" w:sz="4" w:space="0" w:color="000000"/>
            </w:tcBorders>
            <w:hideMark/>
          </w:tcPr>
          <w:p w14:paraId="095A4297"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Серуенге</w:t>
            </w:r>
            <w:r w:rsidRPr="00DD63FD">
              <w:rPr>
                <w:b/>
                <w:color w:val="000000" w:themeColor="text1"/>
                <w:spacing w:val="-4"/>
                <w:sz w:val="24"/>
                <w:szCs w:val="24"/>
              </w:rPr>
              <w:t xml:space="preserve"> </w:t>
            </w:r>
            <w:r w:rsidRPr="00DD63FD">
              <w:rPr>
                <w:b/>
                <w:color w:val="000000" w:themeColor="text1"/>
                <w:sz w:val="24"/>
                <w:szCs w:val="24"/>
              </w:rPr>
              <w:t>дайындық</w:t>
            </w:r>
          </w:p>
        </w:tc>
        <w:tc>
          <w:tcPr>
            <w:tcW w:w="11912" w:type="dxa"/>
            <w:gridSpan w:val="9"/>
            <w:tcBorders>
              <w:top w:val="single" w:sz="4" w:space="0" w:color="000000"/>
              <w:left w:val="single" w:sz="4" w:space="0" w:color="000000"/>
              <w:bottom w:val="single" w:sz="4" w:space="0" w:color="000000"/>
              <w:right w:val="single" w:sz="4" w:space="0" w:color="000000"/>
            </w:tcBorders>
            <w:hideMark/>
          </w:tcPr>
          <w:p w14:paraId="66B959A5"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FB0F105"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DD63FD">
              <w:rPr>
                <w:b/>
                <w:bCs/>
                <w:color w:val="000000" w:themeColor="text1"/>
                <w:sz w:val="24"/>
                <w:szCs w:val="24"/>
              </w:rPr>
              <w:t>тіл дамыту, өзіне-өзі қызмет ету дағдылары, ірі және ұсақ моториканы дамыту)</w:t>
            </w:r>
            <w:r w:rsidRPr="00DD63FD">
              <w:rPr>
                <w:color w:val="000000" w:themeColor="text1"/>
                <w:sz w:val="24"/>
                <w:szCs w:val="24"/>
              </w:rPr>
              <w:t>.</w:t>
            </w:r>
          </w:p>
          <w:p w14:paraId="721B4419"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B1079E1" w14:textId="77777777" w:rsidR="00A62096" w:rsidRPr="00110AB8"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tc>
      </w:tr>
      <w:tr w:rsidR="00A62096" w:rsidRPr="007D17CF" w14:paraId="6B088877" w14:textId="77777777" w:rsidTr="00A452A9">
        <w:trPr>
          <w:trHeight w:val="275"/>
        </w:trPr>
        <w:tc>
          <w:tcPr>
            <w:tcW w:w="2828" w:type="dxa"/>
            <w:tcBorders>
              <w:top w:val="single" w:sz="4" w:space="0" w:color="000000"/>
              <w:left w:val="single" w:sz="4" w:space="0" w:color="000000"/>
              <w:bottom w:val="single" w:sz="4" w:space="0" w:color="000000"/>
              <w:right w:val="single" w:sz="4" w:space="0" w:color="000000"/>
            </w:tcBorders>
            <w:hideMark/>
          </w:tcPr>
          <w:p w14:paraId="138A3C71"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Серуен</w:t>
            </w:r>
          </w:p>
        </w:tc>
        <w:tc>
          <w:tcPr>
            <w:tcW w:w="2410" w:type="dxa"/>
            <w:gridSpan w:val="2"/>
            <w:tcBorders>
              <w:top w:val="single" w:sz="4" w:space="0" w:color="000000"/>
              <w:left w:val="single" w:sz="4" w:space="0" w:color="000000"/>
              <w:bottom w:val="single" w:sz="4" w:space="0" w:color="000000"/>
              <w:right w:val="single" w:sz="4" w:space="0" w:color="000000"/>
            </w:tcBorders>
          </w:tcPr>
          <w:p w14:paraId="393D7FC3" w14:textId="77777777" w:rsidR="00A62096" w:rsidRPr="00DD63FD"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3</w:t>
            </w:r>
          </w:p>
        </w:tc>
        <w:tc>
          <w:tcPr>
            <w:tcW w:w="2268" w:type="dxa"/>
            <w:tcBorders>
              <w:top w:val="single" w:sz="4" w:space="0" w:color="000000"/>
              <w:left w:val="single" w:sz="4" w:space="0" w:color="000000"/>
              <w:bottom w:val="single" w:sz="4" w:space="0" w:color="000000"/>
              <w:right w:val="single" w:sz="4" w:space="0" w:color="000000"/>
            </w:tcBorders>
          </w:tcPr>
          <w:p w14:paraId="075B24F9" w14:textId="77777777" w:rsidR="00A62096" w:rsidRPr="00DD63FD"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4</w:t>
            </w:r>
          </w:p>
        </w:tc>
        <w:tc>
          <w:tcPr>
            <w:tcW w:w="2270" w:type="dxa"/>
            <w:gridSpan w:val="2"/>
            <w:tcBorders>
              <w:top w:val="single" w:sz="4" w:space="0" w:color="000000"/>
              <w:left w:val="single" w:sz="4" w:space="0" w:color="000000"/>
              <w:bottom w:val="single" w:sz="4" w:space="0" w:color="000000"/>
              <w:right w:val="single" w:sz="4" w:space="0" w:color="000000"/>
            </w:tcBorders>
          </w:tcPr>
          <w:p w14:paraId="4EA622B9" w14:textId="77777777" w:rsidR="00A62096" w:rsidRPr="00DD63FD"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5</w:t>
            </w:r>
          </w:p>
        </w:tc>
        <w:tc>
          <w:tcPr>
            <w:tcW w:w="2410" w:type="dxa"/>
            <w:gridSpan w:val="2"/>
            <w:tcBorders>
              <w:top w:val="single" w:sz="4" w:space="0" w:color="000000"/>
              <w:left w:val="single" w:sz="4" w:space="0" w:color="000000"/>
              <w:bottom w:val="single" w:sz="4" w:space="0" w:color="000000"/>
              <w:right w:val="single" w:sz="4" w:space="0" w:color="000000"/>
            </w:tcBorders>
          </w:tcPr>
          <w:p w14:paraId="568EEADF" w14:textId="77777777" w:rsidR="00A62096" w:rsidRPr="00DD63FD"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6</w:t>
            </w:r>
          </w:p>
        </w:tc>
        <w:tc>
          <w:tcPr>
            <w:tcW w:w="2554" w:type="dxa"/>
            <w:gridSpan w:val="2"/>
            <w:tcBorders>
              <w:top w:val="single" w:sz="4" w:space="0" w:color="000000"/>
              <w:left w:val="single" w:sz="4" w:space="0" w:color="000000"/>
              <w:bottom w:val="single" w:sz="4" w:space="0" w:color="000000"/>
              <w:right w:val="single" w:sz="4" w:space="0" w:color="000000"/>
            </w:tcBorders>
          </w:tcPr>
          <w:p w14:paraId="43D55AC8" w14:textId="77777777" w:rsidR="00A62096" w:rsidRPr="00DD63FD"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7</w:t>
            </w:r>
          </w:p>
        </w:tc>
      </w:tr>
      <w:tr w:rsidR="00A62096" w:rsidRPr="00061EFD" w14:paraId="6C5784B2" w14:textId="77777777" w:rsidTr="00A452A9">
        <w:trPr>
          <w:trHeight w:val="275"/>
        </w:trPr>
        <w:tc>
          <w:tcPr>
            <w:tcW w:w="2828" w:type="dxa"/>
            <w:tcBorders>
              <w:top w:val="single" w:sz="4" w:space="0" w:color="000000"/>
              <w:left w:val="single" w:sz="4" w:space="0" w:color="000000"/>
              <w:bottom w:val="single" w:sz="4" w:space="0" w:color="000000"/>
              <w:right w:val="single" w:sz="4" w:space="0" w:color="000000"/>
            </w:tcBorders>
            <w:hideMark/>
          </w:tcPr>
          <w:p w14:paraId="416826F4" w14:textId="77777777" w:rsidR="00A62096" w:rsidRPr="00DD63FD" w:rsidRDefault="00A62096" w:rsidP="00A452A9">
            <w:pPr>
              <w:pStyle w:val="TableParagraph"/>
              <w:ind w:left="110"/>
              <w:rPr>
                <w:b/>
                <w:color w:val="000000" w:themeColor="text1"/>
                <w:sz w:val="24"/>
                <w:szCs w:val="24"/>
                <w:lang w:val="ru-RU"/>
              </w:rPr>
            </w:pPr>
            <w:proofErr w:type="spellStart"/>
            <w:r w:rsidRPr="00DD63FD">
              <w:rPr>
                <w:b/>
                <w:color w:val="000000" w:themeColor="text1"/>
                <w:sz w:val="24"/>
                <w:szCs w:val="24"/>
                <w:lang w:val="ru-RU"/>
              </w:rPr>
              <w:t>Серуеннен</w:t>
            </w:r>
            <w:proofErr w:type="spellEnd"/>
            <w:r w:rsidRPr="00DD63FD">
              <w:rPr>
                <w:b/>
                <w:color w:val="000000" w:themeColor="text1"/>
                <w:sz w:val="24"/>
                <w:szCs w:val="24"/>
                <w:lang w:val="ru-RU"/>
              </w:rPr>
              <w:t xml:space="preserve"> оралу</w:t>
            </w:r>
          </w:p>
        </w:tc>
        <w:tc>
          <w:tcPr>
            <w:tcW w:w="11912" w:type="dxa"/>
            <w:gridSpan w:val="9"/>
            <w:tcBorders>
              <w:top w:val="single" w:sz="4" w:space="0" w:color="000000"/>
              <w:left w:val="single" w:sz="4" w:space="0" w:color="000000"/>
              <w:bottom w:val="single" w:sz="4" w:space="0" w:color="000000"/>
              <w:right w:val="single" w:sz="4" w:space="0" w:color="000000"/>
            </w:tcBorders>
          </w:tcPr>
          <w:p w14:paraId="53AB43DE"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D63FD">
              <w:rPr>
                <w:b/>
                <w:bCs/>
                <w:color w:val="000000" w:themeColor="text1"/>
                <w:sz w:val="24"/>
                <w:szCs w:val="24"/>
              </w:rPr>
              <w:t>(көркем әрекет, дербес ойын әрекеті).</w:t>
            </w:r>
          </w:p>
        </w:tc>
      </w:tr>
      <w:tr w:rsidR="00A62096" w:rsidRPr="00061EFD" w14:paraId="52539D53" w14:textId="77777777" w:rsidTr="00A452A9">
        <w:trPr>
          <w:trHeight w:val="280"/>
        </w:trPr>
        <w:tc>
          <w:tcPr>
            <w:tcW w:w="2828" w:type="dxa"/>
            <w:tcBorders>
              <w:top w:val="single" w:sz="4" w:space="0" w:color="000000"/>
              <w:left w:val="single" w:sz="4" w:space="0" w:color="000000"/>
              <w:bottom w:val="single" w:sz="4" w:space="0" w:color="000000"/>
              <w:right w:val="single" w:sz="4" w:space="0" w:color="000000"/>
            </w:tcBorders>
            <w:hideMark/>
          </w:tcPr>
          <w:p w14:paraId="748A93D3"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Балалардың</w:t>
            </w:r>
            <w:r w:rsidRPr="00DD63FD">
              <w:rPr>
                <w:b/>
                <w:color w:val="000000" w:themeColor="text1"/>
                <w:spacing w:val="-3"/>
                <w:sz w:val="24"/>
                <w:szCs w:val="24"/>
              </w:rPr>
              <w:t xml:space="preserve"> </w:t>
            </w:r>
            <w:r w:rsidRPr="00DD63FD">
              <w:rPr>
                <w:b/>
                <w:color w:val="000000" w:themeColor="text1"/>
                <w:sz w:val="24"/>
                <w:szCs w:val="24"/>
              </w:rPr>
              <w:t>үйге</w:t>
            </w:r>
            <w:r w:rsidRPr="00DD63FD">
              <w:rPr>
                <w:b/>
                <w:color w:val="000000" w:themeColor="text1"/>
                <w:spacing w:val="-3"/>
                <w:sz w:val="24"/>
                <w:szCs w:val="24"/>
              </w:rPr>
              <w:t xml:space="preserve"> </w:t>
            </w:r>
            <w:r w:rsidRPr="00DD63FD">
              <w:rPr>
                <w:b/>
                <w:color w:val="000000" w:themeColor="text1"/>
                <w:sz w:val="24"/>
                <w:szCs w:val="24"/>
              </w:rPr>
              <w:t>қайтуы</w:t>
            </w:r>
          </w:p>
        </w:tc>
        <w:tc>
          <w:tcPr>
            <w:tcW w:w="2382" w:type="dxa"/>
            <w:tcBorders>
              <w:top w:val="single" w:sz="8" w:space="0" w:color="000000"/>
              <w:left w:val="single" w:sz="8" w:space="0" w:color="000000"/>
              <w:bottom w:val="single" w:sz="8" w:space="0" w:color="000000"/>
              <w:right w:val="single" w:sz="8" w:space="0" w:color="000000"/>
            </w:tcBorders>
          </w:tcPr>
          <w:p w14:paraId="03560CE7"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 xml:space="preserve">Балаларды ата-анасына жылы қарсы алып, тапсыру. </w:t>
            </w:r>
          </w:p>
        </w:tc>
        <w:tc>
          <w:tcPr>
            <w:tcW w:w="2382" w:type="dxa"/>
            <w:gridSpan w:val="3"/>
            <w:tcBorders>
              <w:top w:val="single" w:sz="8" w:space="0" w:color="000000"/>
              <w:left w:val="single" w:sz="8" w:space="0" w:color="000000"/>
              <w:bottom w:val="single" w:sz="8" w:space="0" w:color="000000"/>
              <w:right w:val="single" w:sz="8" w:space="0" w:color="000000"/>
            </w:tcBorders>
          </w:tcPr>
          <w:p w14:paraId="1739A827"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Ата-аналарға баланың күн ішіндегі көңіл-күйі, жетістігі, іс-әрекеті туралы қысқаша ақпарат беру.</w:t>
            </w:r>
          </w:p>
        </w:tc>
        <w:tc>
          <w:tcPr>
            <w:tcW w:w="2383" w:type="dxa"/>
            <w:gridSpan w:val="2"/>
            <w:tcBorders>
              <w:top w:val="single" w:sz="8" w:space="0" w:color="000000"/>
              <w:left w:val="single" w:sz="8" w:space="0" w:color="000000"/>
              <w:bottom w:val="single" w:sz="8" w:space="0" w:color="000000"/>
              <w:right w:val="single" w:sz="8" w:space="0" w:color="000000"/>
            </w:tcBorders>
          </w:tcPr>
          <w:p w14:paraId="19F4966B"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Балалардың жеке заттарын (киім, аяқ киім, қолөнер жұмыстары) дайындап беру.</w:t>
            </w:r>
          </w:p>
        </w:tc>
        <w:tc>
          <w:tcPr>
            <w:tcW w:w="2382" w:type="dxa"/>
            <w:gridSpan w:val="2"/>
            <w:tcBorders>
              <w:top w:val="single" w:sz="8" w:space="0" w:color="000000"/>
              <w:left w:val="single" w:sz="8" w:space="0" w:color="000000"/>
              <w:bottom w:val="single" w:sz="8" w:space="0" w:color="000000"/>
              <w:right w:val="single" w:sz="8" w:space="0" w:color="000000"/>
            </w:tcBorders>
          </w:tcPr>
          <w:p w14:paraId="573B4DD4"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Ата-анамен бала тәрбиесіне байланысты қысқа кеңес беру.</w:t>
            </w:r>
          </w:p>
        </w:tc>
        <w:tc>
          <w:tcPr>
            <w:tcW w:w="2383" w:type="dxa"/>
            <w:tcBorders>
              <w:top w:val="single" w:sz="8" w:space="0" w:color="000000"/>
              <w:left w:val="single" w:sz="8" w:space="0" w:color="000000"/>
              <w:bottom w:val="single" w:sz="8" w:space="0" w:color="000000"/>
              <w:right w:val="single" w:sz="8" w:space="0" w:color="000000"/>
            </w:tcBorders>
          </w:tcPr>
          <w:p w14:paraId="19259862"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Балалардың қауіпсіздігін қадағалау (ата-анасына немесе сенімді адамға ғана тапсыру).</w:t>
            </w:r>
          </w:p>
        </w:tc>
      </w:tr>
    </w:tbl>
    <w:p w14:paraId="6CC75C0E" w14:textId="77777777" w:rsidR="00A62096" w:rsidRDefault="00A62096" w:rsidP="00A62096">
      <w:pPr>
        <w:spacing w:after="0" w:line="240" w:lineRule="auto"/>
        <w:ind w:right="536"/>
        <w:outlineLvl w:val="0"/>
        <w:rPr>
          <w:rFonts w:ascii="Times New Roman" w:eastAsia="Times New Roman" w:hAnsi="Times New Roman" w:cs="Times New Roman"/>
          <w:b/>
          <w:bCs/>
          <w:color w:val="FF0000"/>
          <w:kern w:val="36"/>
          <w:sz w:val="24"/>
          <w:szCs w:val="24"/>
          <w:lang w:val="kk-KZ" w:eastAsia="ru-RU"/>
        </w:rPr>
      </w:pPr>
    </w:p>
    <w:p w14:paraId="32D608F7" w14:textId="77777777" w:rsidR="0043205E" w:rsidRDefault="0043205E" w:rsidP="00A62096">
      <w:pPr>
        <w:spacing w:after="0" w:line="240" w:lineRule="auto"/>
        <w:ind w:right="536"/>
        <w:outlineLvl w:val="0"/>
        <w:rPr>
          <w:rFonts w:ascii="Times New Roman" w:eastAsia="Times New Roman" w:hAnsi="Times New Roman" w:cs="Times New Roman"/>
          <w:b/>
          <w:bCs/>
          <w:color w:val="FF0000"/>
          <w:kern w:val="36"/>
          <w:sz w:val="24"/>
          <w:szCs w:val="24"/>
          <w:lang w:val="kk-KZ" w:eastAsia="ru-RU"/>
        </w:rPr>
      </w:pPr>
    </w:p>
    <w:p w14:paraId="47F9CF9C" w14:textId="77777777" w:rsidR="0043205E" w:rsidRDefault="0043205E" w:rsidP="00A62096">
      <w:pPr>
        <w:spacing w:after="0" w:line="240" w:lineRule="auto"/>
        <w:ind w:right="536"/>
        <w:outlineLvl w:val="0"/>
        <w:rPr>
          <w:rFonts w:ascii="Times New Roman" w:eastAsia="Times New Roman" w:hAnsi="Times New Roman" w:cs="Times New Roman"/>
          <w:b/>
          <w:bCs/>
          <w:color w:val="FF0000"/>
          <w:kern w:val="36"/>
          <w:sz w:val="24"/>
          <w:szCs w:val="24"/>
          <w:lang w:val="kk-KZ" w:eastAsia="ru-RU"/>
        </w:rPr>
      </w:pPr>
    </w:p>
    <w:p w14:paraId="391E54CC" w14:textId="77777777" w:rsidR="0043205E" w:rsidRDefault="0043205E" w:rsidP="00A62096">
      <w:pPr>
        <w:spacing w:after="0" w:line="240" w:lineRule="auto"/>
        <w:ind w:right="536"/>
        <w:outlineLvl w:val="0"/>
        <w:rPr>
          <w:rFonts w:ascii="Times New Roman" w:eastAsia="Times New Roman" w:hAnsi="Times New Roman" w:cs="Times New Roman"/>
          <w:b/>
          <w:bCs/>
          <w:color w:val="FF0000"/>
          <w:kern w:val="36"/>
          <w:sz w:val="24"/>
          <w:szCs w:val="24"/>
          <w:lang w:val="kk-KZ" w:eastAsia="ru-RU"/>
        </w:rPr>
      </w:pPr>
    </w:p>
    <w:p w14:paraId="552009C6" w14:textId="77777777" w:rsidR="0043205E" w:rsidRDefault="0043205E" w:rsidP="00A62096">
      <w:pPr>
        <w:spacing w:after="0" w:line="240" w:lineRule="auto"/>
        <w:ind w:right="536"/>
        <w:outlineLvl w:val="0"/>
        <w:rPr>
          <w:rFonts w:ascii="Times New Roman" w:eastAsia="Times New Roman" w:hAnsi="Times New Roman" w:cs="Times New Roman"/>
          <w:b/>
          <w:bCs/>
          <w:color w:val="FF0000"/>
          <w:kern w:val="36"/>
          <w:sz w:val="24"/>
          <w:szCs w:val="24"/>
          <w:lang w:val="kk-KZ" w:eastAsia="ru-RU"/>
        </w:rPr>
      </w:pPr>
    </w:p>
    <w:p w14:paraId="01204B76" w14:textId="77777777" w:rsidR="0043205E" w:rsidRDefault="0043205E" w:rsidP="00A62096">
      <w:pPr>
        <w:spacing w:after="0" w:line="240" w:lineRule="auto"/>
        <w:ind w:right="536"/>
        <w:outlineLvl w:val="0"/>
        <w:rPr>
          <w:rFonts w:ascii="Times New Roman" w:eastAsia="Times New Roman" w:hAnsi="Times New Roman" w:cs="Times New Roman"/>
          <w:b/>
          <w:bCs/>
          <w:color w:val="FF0000"/>
          <w:kern w:val="36"/>
          <w:sz w:val="24"/>
          <w:szCs w:val="24"/>
          <w:lang w:val="kk-KZ" w:eastAsia="ru-RU"/>
        </w:rPr>
      </w:pPr>
    </w:p>
    <w:p w14:paraId="2630013B" w14:textId="77777777" w:rsidR="0043205E" w:rsidRDefault="0043205E" w:rsidP="00A62096">
      <w:pPr>
        <w:spacing w:after="0" w:line="240" w:lineRule="auto"/>
        <w:ind w:right="536"/>
        <w:outlineLvl w:val="0"/>
        <w:rPr>
          <w:rFonts w:ascii="Times New Roman" w:eastAsia="Times New Roman" w:hAnsi="Times New Roman" w:cs="Times New Roman"/>
          <w:b/>
          <w:bCs/>
          <w:color w:val="FF0000"/>
          <w:kern w:val="36"/>
          <w:sz w:val="24"/>
          <w:szCs w:val="24"/>
          <w:lang w:val="kk-KZ" w:eastAsia="ru-RU"/>
        </w:rPr>
      </w:pPr>
    </w:p>
    <w:p w14:paraId="526DAA7A" w14:textId="77777777" w:rsidR="0043205E" w:rsidRDefault="0043205E" w:rsidP="00A62096">
      <w:pPr>
        <w:spacing w:after="0" w:line="240" w:lineRule="auto"/>
        <w:ind w:right="536"/>
        <w:outlineLvl w:val="0"/>
        <w:rPr>
          <w:rFonts w:ascii="Times New Roman" w:eastAsia="Times New Roman" w:hAnsi="Times New Roman" w:cs="Times New Roman"/>
          <w:b/>
          <w:bCs/>
          <w:color w:val="FF0000"/>
          <w:kern w:val="36"/>
          <w:sz w:val="24"/>
          <w:szCs w:val="24"/>
          <w:lang w:val="kk-KZ" w:eastAsia="ru-RU"/>
        </w:rPr>
      </w:pPr>
    </w:p>
    <w:p w14:paraId="193BA85F" w14:textId="77777777" w:rsidR="0043205E" w:rsidRDefault="0043205E" w:rsidP="00A62096">
      <w:pPr>
        <w:spacing w:after="0" w:line="240" w:lineRule="auto"/>
        <w:ind w:right="536"/>
        <w:outlineLvl w:val="0"/>
        <w:rPr>
          <w:rFonts w:ascii="Times New Roman" w:eastAsia="Times New Roman" w:hAnsi="Times New Roman" w:cs="Times New Roman"/>
          <w:b/>
          <w:bCs/>
          <w:color w:val="FF0000"/>
          <w:kern w:val="36"/>
          <w:sz w:val="24"/>
          <w:szCs w:val="24"/>
          <w:lang w:val="kk-KZ" w:eastAsia="ru-RU"/>
        </w:rPr>
      </w:pPr>
    </w:p>
    <w:p w14:paraId="48FB0776" w14:textId="77777777" w:rsidR="0043205E" w:rsidRDefault="0043205E" w:rsidP="00A62096">
      <w:pPr>
        <w:spacing w:after="0" w:line="240" w:lineRule="auto"/>
        <w:ind w:right="536"/>
        <w:outlineLvl w:val="0"/>
        <w:rPr>
          <w:rFonts w:ascii="Times New Roman" w:eastAsia="Times New Roman" w:hAnsi="Times New Roman" w:cs="Times New Roman"/>
          <w:b/>
          <w:bCs/>
          <w:color w:val="FF0000"/>
          <w:kern w:val="36"/>
          <w:sz w:val="24"/>
          <w:szCs w:val="24"/>
          <w:lang w:val="kk-KZ" w:eastAsia="ru-RU"/>
        </w:rPr>
      </w:pPr>
    </w:p>
    <w:p w14:paraId="590EA8C7" w14:textId="77777777" w:rsidR="0043205E" w:rsidRDefault="0043205E" w:rsidP="00A62096">
      <w:pPr>
        <w:spacing w:after="0" w:line="240" w:lineRule="auto"/>
        <w:ind w:right="536"/>
        <w:outlineLvl w:val="0"/>
        <w:rPr>
          <w:rFonts w:ascii="Times New Roman" w:eastAsia="Times New Roman" w:hAnsi="Times New Roman" w:cs="Times New Roman"/>
          <w:b/>
          <w:bCs/>
          <w:color w:val="FF0000"/>
          <w:kern w:val="36"/>
          <w:sz w:val="24"/>
          <w:szCs w:val="24"/>
          <w:lang w:val="kk-KZ" w:eastAsia="ru-RU"/>
        </w:rPr>
      </w:pPr>
    </w:p>
    <w:p w14:paraId="37237C4C" w14:textId="77777777" w:rsidR="00A62096" w:rsidRPr="00DD63FD" w:rsidRDefault="00A62096" w:rsidP="00A62096">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r w:rsidRPr="00DD63FD">
        <w:rPr>
          <w:rFonts w:ascii="Times New Roman" w:eastAsia="Times New Roman" w:hAnsi="Times New Roman" w:cs="Times New Roman"/>
          <w:b/>
          <w:bCs/>
          <w:color w:val="000000" w:themeColor="text1"/>
          <w:kern w:val="36"/>
          <w:sz w:val="24"/>
          <w:szCs w:val="24"/>
          <w:lang w:val="kk-KZ" w:eastAsia="ru-RU"/>
        </w:rPr>
        <w:lastRenderedPageBreak/>
        <w:t>Тәрбиелеу - білім беру процесінің циклограммасы</w:t>
      </w:r>
    </w:p>
    <w:p w14:paraId="67644926" w14:textId="77777777" w:rsidR="00A62096" w:rsidRPr="00813F2E" w:rsidRDefault="00A62096" w:rsidP="00A62096">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0D5712F8" w14:textId="0237D2EC" w:rsidR="00A62096" w:rsidRPr="0021207D"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21207D">
        <w:rPr>
          <w:rFonts w:ascii="Times New Roman" w:eastAsia="Times New Roman" w:hAnsi="Times New Roman" w:cs="Times New Roman"/>
          <w:b/>
          <w:sz w:val="24"/>
          <w:szCs w:val="24"/>
          <w:lang w:val="kk-KZ"/>
        </w:rPr>
        <w:t>Білім</w:t>
      </w:r>
      <w:r w:rsidRPr="0021207D">
        <w:rPr>
          <w:rFonts w:ascii="Times New Roman" w:eastAsia="Times New Roman" w:hAnsi="Times New Roman" w:cs="Times New Roman"/>
          <w:b/>
          <w:spacing w:val="-1"/>
          <w:sz w:val="24"/>
          <w:szCs w:val="24"/>
          <w:lang w:val="kk-KZ"/>
        </w:rPr>
        <w:t xml:space="preserve"> </w:t>
      </w:r>
      <w:r w:rsidRPr="0021207D">
        <w:rPr>
          <w:rFonts w:ascii="Times New Roman" w:eastAsia="Times New Roman" w:hAnsi="Times New Roman" w:cs="Times New Roman"/>
          <w:b/>
          <w:sz w:val="24"/>
          <w:szCs w:val="24"/>
          <w:lang w:val="kk-KZ"/>
        </w:rPr>
        <w:t>беру</w:t>
      </w:r>
      <w:r w:rsidRPr="0021207D">
        <w:rPr>
          <w:rFonts w:ascii="Times New Roman" w:eastAsia="Times New Roman" w:hAnsi="Times New Roman" w:cs="Times New Roman"/>
          <w:b/>
          <w:spacing w:val="-4"/>
          <w:sz w:val="24"/>
          <w:szCs w:val="24"/>
          <w:lang w:val="kk-KZ"/>
        </w:rPr>
        <w:t xml:space="preserve"> </w:t>
      </w:r>
      <w:r w:rsidRPr="0021207D">
        <w:rPr>
          <w:rFonts w:ascii="Times New Roman" w:eastAsia="Times New Roman" w:hAnsi="Times New Roman" w:cs="Times New Roman"/>
          <w:b/>
          <w:sz w:val="24"/>
          <w:szCs w:val="24"/>
          <w:lang w:val="kk-KZ"/>
        </w:rPr>
        <w:t>ұйымы</w:t>
      </w:r>
      <w:r w:rsidRPr="0021207D">
        <w:rPr>
          <w:rFonts w:ascii="Times New Roman" w:eastAsia="Times New Roman" w:hAnsi="Times New Roman" w:cs="Times New Roman"/>
          <w:b/>
          <w:spacing w:val="-1"/>
          <w:sz w:val="24"/>
          <w:szCs w:val="24"/>
          <w:lang w:val="kk-KZ"/>
        </w:rPr>
        <w:t xml:space="preserve"> </w:t>
      </w:r>
      <w:r w:rsidRPr="0021207D">
        <w:rPr>
          <w:rFonts w:ascii="Times New Roman" w:eastAsia="Times New Roman" w:hAnsi="Times New Roman" w:cs="Times New Roman"/>
          <w:b/>
          <w:sz w:val="24"/>
          <w:szCs w:val="24"/>
          <w:lang w:val="kk-KZ"/>
        </w:rPr>
        <w:t>: «</w:t>
      </w:r>
      <w:r w:rsidR="001B6FF5">
        <w:rPr>
          <w:rFonts w:ascii="Times New Roman" w:hAnsi="Times New Roman" w:cs="Times New Roman"/>
          <w:b/>
          <w:color w:val="000000" w:themeColor="text1"/>
          <w:sz w:val="24"/>
          <w:szCs w:val="24"/>
          <w:lang w:val="kk-KZ"/>
        </w:rPr>
        <w:t>ЖШС «Ердостық-2017» «Болашақ» балабақшасы</w:t>
      </w:r>
    </w:p>
    <w:p w14:paraId="607F779A" w14:textId="558EABAA" w:rsidR="00A62096" w:rsidRPr="005C695B"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5C695B">
        <w:rPr>
          <w:rFonts w:ascii="Times New Roman" w:eastAsia="Times New Roman" w:hAnsi="Times New Roman" w:cs="Times New Roman"/>
          <w:b/>
          <w:sz w:val="24"/>
          <w:szCs w:val="24"/>
          <w:lang w:val="kk-KZ"/>
        </w:rPr>
        <w:t>Топ: «</w:t>
      </w:r>
      <w:r w:rsidR="00061EFD">
        <w:rPr>
          <w:rFonts w:ascii="Times New Roman" w:eastAsia="Times New Roman" w:hAnsi="Times New Roman" w:cs="Times New Roman"/>
          <w:b/>
          <w:sz w:val="24"/>
          <w:szCs w:val="24"/>
          <w:lang w:val="kk-KZ"/>
        </w:rPr>
        <w:t>Қыран</w:t>
      </w:r>
      <w:r w:rsidRPr="005C695B">
        <w:rPr>
          <w:rFonts w:ascii="Times New Roman" w:eastAsia="Times New Roman" w:hAnsi="Times New Roman" w:cs="Times New Roman"/>
          <w:b/>
          <w:sz w:val="24"/>
          <w:szCs w:val="24"/>
          <w:lang w:val="kk-KZ"/>
        </w:rPr>
        <w:t>» ересек тобы</w:t>
      </w:r>
    </w:p>
    <w:p w14:paraId="151C420A" w14:textId="77777777" w:rsidR="00A62096" w:rsidRPr="005C695B"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5C695B">
        <w:rPr>
          <w:rFonts w:ascii="Times New Roman" w:eastAsia="Times New Roman" w:hAnsi="Times New Roman" w:cs="Times New Roman"/>
          <w:b/>
          <w:sz w:val="24"/>
          <w:szCs w:val="24"/>
          <w:lang w:val="kk-KZ"/>
        </w:rPr>
        <w:t>Балалардың жасы: 4 жастағы балалар</w:t>
      </w:r>
    </w:p>
    <w:p w14:paraId="781E2D1B" w14:textId="77777777" w:rsidR="00A62096" w:rsidRPr="005E44D6" w:rsidRDefault="00A62096" w:rsidP="00A62096">
      <w:pPr>
        <w:pStyle w:val="af1"/>
        <w:shd w:val="clear" w:color="auto" w:fill="FFFFFF"/>
        <w:spacing w:before="0" w:beforeAutospacing="0" w:after="0" w:afterAutospacing="0"/>
        <w:rPr>
          <w:b/>
          <w:iCs/>
          <w:color w:val="000000" w:themeColor="text1"/>
          <w:kern w:val="2"/>
          <w:lang w:val="kk-KZ" w:eastAsia="zh-TW"/>
        </w:rPr>
      </w:pPr>
      <w:r>
        <w:rPr>
          <w:b/>
          <w:lang w:val="kk-KZ"/>
        </w:rPr>
        <w:t xml:space="preserve">     </w:t>
      </w:r>
      <w:r w:rsidRPr="005C695B">
        <w:rPr>
          <w:b/>
          <w:lang w:val="kk-KZ"/>
        </w:rPr>
        <w:t>Жоспардың құрылу кезеңі:</w:t>
      </w:r>
      <w:r>
        <w:rPr>
          <w:b/>
          <w:lang w:val="kk-KZ"/>
        </w:rPr>
        <w:t>13.04.2026ж -17.04.2026 ж</w:t>
      </w:r>
    </w:p>
    <w:p w14:paraId="38B55CD8" w14:textId="77777777" w:rsidR="00A62096" w:rsidRPr="00DD63FD" w:rsidRDefault="00A62096" w:rsidP="00A62096">
      <w:pPr>
        <w:pStyle w:val="af1"/>
        <w:shd w:val="clear" w:color="auto" w:fill="FFFFFF"/>
        <w:spacing w:before="0" w:beforeAutospacing="0" w:after="0" w:afterAutospacing="0"/>
        <w:rPr>
          <w:b/>
          <w:iCs/>
          <w:color w:val="000000" w:themeColor="text1"/>
          <w:kern w:val="2"/>
          <w:lang w:val="kk-KZ" w:eastAsia="zh-TW"/>
        </w:rPr>
      </w:pPr>
    </w:p>
    <w:p w14:paraId="20B7A403" w14:textId="77777777" w:rsidR="00A62096" w:rsidRPr="005E44D6" w:rsidRDefault="00A62096" w:rsidP="00A62096">
      <w:pPr>
        <w:spacing w:after="0" w:line="240" w:lineRule="auto"/>
        <w:rPr>
          <w:rFonts w:ascii="Times New Roman" w:eastAsia="Times New Roman" w:hAnsi="Times New Roman" w:cs="Times New Roman"/>
          <w:color w:val="000000" w:themeColor="text1"/>
          <w:sz w:val="24"/>
          <w:szCs w:val="24"/>
          <w:lang w:val="kk-KZ" w:eastAsia="ru-RU"/>
        </w:rPr>
      </w:pPr>
    </w:p>
    <w:tbl>
      <w:tblPr>
        <w:tblStyle w:val="TableNormal"/>
        <w:tblW w:w="1473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2"/>
        <w:gridCol w:w="2353"/>
        <w:gridCol w:w="195"/>
        <w:gridCol w:w="2158"/>
        <w:gridCol w:w="251"/>
        <w:gridCol w:w="2102"/>
        <w:gridCol w:w="170"/>
        <w:gridCol w:w="2126"/>
        <w:gridCol w:w="57"/>
        <w:gridCol w:w="2353"/>
      </w:tblGrid>
      <w:tr w:rsidR="00A62096" w:rsidRPr="005C11BC" w14:paraId="5DEBB9B6" w14:textId="77777777" w:rsidTr="00A452A9">
        <w:trPr>
          <w:trHeight w:val="552"/>
        </w:trPr>
        <w:tc>
          <w:tcPr>
            <w:tcW w:w="2972" w:type="dxa"/>
            <w:tcBorders>
              <w:top w:val="single" w:sz="4" w:space="0" w:color="000000"/>
              <w:left w:val="single" w:sz="4" w:space="0" w:color="000000"/>
              <w:bottom w:val="single" w:sz="4" w:space="0" w:color="000000"/>
              <w:right w:val="single" w:sz="4" w:space="0" w:color="000000"/>
            </w:tcBorders>
            <w:hideMark/>
          </w:tcPr>
          <w:p w14:paraId="401BBCE4" w14:textId="77777777" w:rsidR="00A62096" w:rsidRPr="005C11BC" w:rsidRDefault="00A62096" w:rsidP="00A452A9">
            <w:pPr>
              <w:pStyle w:val="TableParagraph"/>
              <w:ind w:left="638"/>
              <w:rPr>
                <w:b/>
                <w:color w:val="000000" w:themeColor="text1"/>
                <w:sz w:val="24"/>
                <w:szCs w:val="24"/>
                <w:lang w:val="ru-RU"/>
              </w:rPr>
            </w:pPr>
            <w:r w:rsidRPr="005C11BC">
              <w:rPr>
                <w:b/>
                <w:color w:val="000000" w:themeColor="text1"/>
                <w:sz w:val="24"/>
                <w:szCs w:val="24"/>
              </w:rPr>
              <w:t>Күн</w:t>
            </w:r>
            <w:r w:rsidRPr="005C11BC">
              <w:rPr>
                <w:b/>
                <w:color w:val="000000" w:themeColor="text1"/>
                <w:spacing w:val="-2"/>
                <w:sz w:val="24"/>
                <w:szCs w:val="24"/>
              </w:rPr>
              <w:t xml:space="preserve"> </w:t>
            </w:r>
            <w:r w:rsidRPr="005C11BC">
              <w:rPr>
                <w:b/>
                <w:color w:val="000000" w:themeColor="text1"/>
                <w:sz w:val="24"/>
                <w:szCs w:val="24"/>
              </w:rPr>
              <w:t>тәртібі</w:t>
            </w:r>
          </w:p>
        </w:tc>
        <w:tc>
          <w:tcPr>
            <w:tcW w:w="2548" w:type="dxa"/>
            <w:gridSpan w:val="2"/>
            <w:tcBorders>
              <w:top w:val="single" w:sz="4" w:space="0" w:color="000000"/>
              <w:left w:val="single" w:sz="4" w:space="0" w:color="000000"/>
              <w:bottom w:val="single" w:sz="4" w:space="0" w:color="000000"/>
              <w:right w:val="single" w:sz="4" w:space="0" w:color="000000"/>
            </w:tcBorders>
            <w:hideMark/>
          </w:tcPr>
          <w:p w14:paraId="032A3A58"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5C11BC">
              <w:rPr>
                <w:rFonts w:ascii="Times New Roman" w:eastAsia="Times New Roman" w:hAnsi="Times New Roman" w:cs="Times New Roman"/>
                <w:b/>
                <w:color w:val="000000" w:themeColor="text1"/>
                <w:sz w:val="24"/>
                <w:szCs w:val="24"/>
                <w:lang w:eastAsia="ru-RU"/>
              </w:rPr>
              <w:t>Дүйсенбі</w:t>
            </w:r>
            <w:proofErr w:type="spellEnd"/>
            <w:r w:rsidRPr="005C11BC">
              <w:rPr>
                <w:rFonts w:ascii="Times New Roman" w:eastAsia="Times New Roman" w:hAnsi="Times New Roman" w:cs="Times New Roman"/>
                <w:b/>
                <w:color w:val="000000" w:themeColor="text1"/>
                <w:sz w:val="24"/>
                <w:szCs w:val="24"/>
                <w:lang w:eastAsia="ru-RU"/>
              </w:rPr>
              <w:t xml:space="preserve"> </w:t>
            </w:r>
          </w:p>
          <w:p w14:paraId="060CE856"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5C11BC">
              <w:rPr>
                <w:rFonts w:ascii="Times New Roman" w:eastAsia="Times New Roman" w:hAnsi="Times New Roman" w:cs="Times New Roman"/>
                <w:b/>
                <w:color w:val="000000" w:themeColor="text1"/>
                <w:sz w:val="24"/>
                <w:szCs w:val="24"/>
                <w:lang w:eastAsia="ru-RU"/>
              </w:rPr>
              <w:t>13.04</w:t>
            </w:r>
            <w:r w:rsidRPr="005C11BC">
              <w:rPr>
                <w:rFonts w:ascii="Times New Roman" w:eastAsia="Times New Roman" w:hAnsi="Times New Roman" w:cs="Times New Roman"/>
                <w:b/>
                <w:color w:val="000000" w:themeColor="text1"/>
                <w:sz w:val="24"/>
                <w:szCs w:val="24"/>
                <w:lang w:val="kk-KZ" w:eastAsia="ru-RU"/>
              </w:rPr>
              <w:t>.202</w:t>
            </w:r>
            <w:r w:rsidRPr="005C11BC">
              <w:rPr>
                <w:rFonts w:ascii="Times New Roman" w:eastAsia="Times New Roman" w:hAnsi="Times New Roman" w:cs="Times New Roman"/>
                <w:b/>
                <w:color w:val="000000" w:themeColor="text1"/>
                <w:sz w:val="24"/>
                <w:szCs w:val="24"/>
                <w:lang w:eastAsia="ru-RU"/>
              </w:rPr>
              <w:t xml:space="preserve">6 </w:t>
            </w:r>
            <w:r w:rsidRPr="005C11BC">
              <w:rPr>
                <w:rFonts w:ascii="Times New Roman" w:eastAsia="Times New Roman" w:hAnsi="Times New Roman" w:cs="Times New Roman"/>
                <w:b/>
                <w:color w:val="000000" w:themeColor="text1"/>
                <w:sz w:val="24"/>
                <w:szCs w:val="24"/>
                <w:lang w:val="kk-KZ" w:eastAsia="ru-RU"/>
              </w:rPr>
              <w:t>ж</w:t>
            </w:r>
          </w:p>
          <w:p w14:paraId="3839DEB9" w14:textId="77777777" w:rsidR="00A62096" w:rsidRPr="005C11BC" w:rsidRDefault="00A62096" w:rsidP="00A452A9">
            <w:pPr>
              <w:spacing w:after="0" w:line="240" w:lineRule="auto"/>
              <w:rPr>
                <w:rFonts w:ascii="Times New Roman" w:eastAsia="Times New Roman" w:hAnsi="Times New Roman" w:cs="Times New Roman"/>
                <w:b/>
                <w:color w:val="000000" w:themeColor="text1"/>
                <w:sz w:val="24"/>
                <w:szCs w:val="24"/>
                <w:lang w:val="kk-KZ" w:eastAsia="ru-RU"/>
              </w:rPr>
            </w:pPr>
          </w:p>
          <w:p w14:paraId="1F222183"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09" w:type="dxa"/>
            <w:gridSpan w:val="2"/>
            <w:tcBorders>
              <w:top w:val="single" w:sz="4" w:space="0" w:color="auto"/>
              <w:left w:val="single" w:sz="4" w:space="0" w:color="000000"/>
              <w:bottom w:val="single" w:sz="4" w:space="0" w:color="000000"/>
              <w:right w:val="single" w:sz="4" w:space="0" w:color="000000"/>
            </w:tcBorders>
            <w:hideMark/>
          </w:tcPr>
          <w:p w14:paraId="7B6C5FA0"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5C11BC">
              <w:rPr>
                <w:rFonts w:ascii="Times New Roman" w:eastAsia="Times New Roman" w:hAnsi="Times New Roman" w:cs="Times New Roman"/>
                <w:b/>
                <w:color w:val="000000" w:themeColor="text1"/>
                <w:sz w:val="24"/>
                <w:szCs w:val="24"/>
                <w:lang w:eastAsia="ru-RU"/>
              </w:rPr>
              <w:t>Сейсенбі</w:t>
            </w:r>
            <w:proofErr w:type="spellEnd"/>
            <w:r w:rsidRPr="005C11BC">
              <w:rPr>
                <w:rFonts w:ascii="Times New Roman" w:eastAsia="Times New Roman" w:hAnsi="Times New Roman" w:cs="Times New Roman"/>
                <w:b/>
                <w:color w:val="000000" w:themeColor="text1"/>
                <w:sz w:val="24"/>
                <w:szCs w:val="24"/>
                <w:lang w:eastAsia="ru-RU"/>
              </w:rPr>
              <w:t xml:space="preserve"> </w:t>
            </w:r>
          </w:p>
          <w:p w14:paraId="079D7072"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5C11BC">
              <w:rPr>
                <w:rFonts w:ascii="Times New Roman" w:eastAsia="Times New Roman" w:hAnsi="Times New Roman" w:cs="Times New Roman"/>
                <w:b/>
                <w:color w:val="000000" w:themeColor="text1"/>
                <w:sz w:val="24"/>
                <w:szCs w:val="24"/>
                <w:lang w:eastAsia="ru-RU"/>
              </w:rPr>
              <w:t>14</w:t>
            </w:r>
            <w:r w:rsidRPr="005C11BC">
              <w:rPr>
                <w:rFonts w:ascii="Times New Roman" w:eastAsia="Times New Roman" w:hAnsi="Times New Roman" w:cs="Times New Roman"/>
                <w:b/>
                <w:color w:val="000000" w:themeColor="text1"/>
                <w:sz w:val="24"/>
                <w:szCs w:val="24"/>
                <w:lang w:val="kk-KZ" w:eastAsia="ru-RU"/>
              </w:rPr>
              <w:t>.</w:t>
            </w:r>
            <w:r w:rsidRPr="005C11BC">
              <w:rPr>
                <w:rFonts w:ascii="Times New Roman" w:eastAsia="Times New Roman" w:hAnsi="Times New Roman" w:cs="Times New Roman"/>
                <w:b/>
                <w:color w:val="000000" w:themeColor="text1"/>
                <w:sz w:val="24"/>
                <w:szCs w:val="24"/>
                <w:lang w:eastAsia="ru-RU"/>
              </w:rPr>
              <w:t>04</w:t>
            </w:r>
            <w:r w:rsidRPr="005C11BC">
              <w:rPr>
                <w:rFonts w:ascii="Times New Roman" w:eastAsia="Times New Roman" w:hAnsi="Times New Roman" w:cs="Times New Roman"/>
                <w:b/>
                <w:color w:val="000000" w:themeColor="text1"/>
                <w:sz w:val="24"/>
                <w:szCs w:val="24"/>
                <w:lang w:val="kk-KZ" w:eastAsia="ru-RU"/>
              </w:rPr>
              <w:t>.202</w:t>
            </w:r>
            <w:r w:rsidRPr="005C11BC">
              <w:rPr>
                <w:rFonts w:ascii="Times New Roman" w:eastAsia="Times New Roman" w:hAnsi="Times New Roman" w:cs="Times New Roman"/>
                <w:b/>
                <w:color w:val="000000" w:themeColor="text1"/>
                <w:sz w:val="24"/>
                <w:szCs w:val="24"/>
                <w:lang w:eastAsia="ru-RU"/>
              </w:rPr>
              <w:t xml:space="preserve">6 </w:t>
            </w:r>
            <w:r w:rsidRPr="005C11BC">
              <w:rPr>
                <w:rFonts w:ascii="Times New Roman" w:eastAsia="Times New Roman" w:hAnsi="Times New Roman" w:cs="Times New Roman"/>
                <w:b/>
                <w:color w:val="000000" w:themeColor="text1"/>
                <w:sz w:val="24"/>
                <w:szCs w:val="24"/>
                <w:lang w:val="kk-KZ" w:eastAsia="ru-RU"/>
              </w:rPr>
              <w:t>ж</w:t>
            </w:r>
          </w:p>
          <w:p w14:paraId="3DEF6782"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72" w:type="dxa"/>
            <w:gridSpan w:val="2"/>
            <w:tcBorders>
              <w:top w:val="single" w:sz="4" w:space="0" w:color="000000"/>
              <w:left w:val="single" w:sz="4" w:space="0" w:color="000000"/>
              <w:bottom w:val="single" w:sz="4" w:space="0" w:color="000000"/>
              <w:right w:val="single" w:sz="4" w:space="0" w:color="000000"/>
            </w:tcBorders>
            <w:hideMark/>
          </w:tcPr>
          <w:p w14:paraId="2462B281"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5C11BC">
              <w:rPr>
                <w:rFonts w:ascii="Times New Roman" w:eastAsia="Times New Roman" w:hAnsi="Times New Roman" w:cs="Times New Roman"/>
                <w:b/>
                <w:color w:val="000000" w:themeColor="text1"/>
                <w:sz w:val="24"/>
                <w:szCs w:val="24"/>
                <w:lang w:eastAsia="ru-RU"/>
              </w:rPr>
              <w:t>Сәрсенбі</w:t>
            </w:r>
            <w:proofErr w:type="spellEnd"/>
            <w:r w:rsidRPr="005C11BC">
              <w:rPr>
                <w:rFonts w:ascii="Times New Roman" w:eastAsia="Times New Roman" w:hAnsi="Times New Roman" w:cs="Times New Roman"/>
                <w:b/>
                <w:color w:val="000000" w:themeColor="text1"/>
                <w:sz w:val="24"/>
                <w:szCs w:val="24"/>
                <w:lang w:eastAsia="ru-RU"/>
              </w:rPr>
              <w:t xml:space="preserve"> </w:t>
            </w:r>
          </w:p>
          <w:p w14:paraId="7966D541"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5C11BC">
              <w:rPr>
                <w:rFonts w:ascii="Times New Roman" w:eastAsia="Times New Roman" w:hAnsi="Times New Roman" w:cs="Times New Roman"/>
                <w:b/>
                <w:color w:val="000000" w:themeColor="text1"/>
                <w:sz w:val="24"/>
                <w:szCs w:val="24"/>
                <w:lang w:eastAsia="ru-RU"/>
              </w:rPr>
              <w:t>15</w:t>
            </w:r>
            <w:r w:rsidRPr="005C11BC">
              <w:rPr>
                <w:rFonts w:ascii="Times New Roman" w:eastAsia="Times New Roman" w:hAnsi="Times New Roman" w:cs="Times New Roman"/>
                <w:b/>
                <w:color w:val="000000" w:themeColor="text1"/>
                <w:sz w:val="24"/>
                <w:szCs w:val="24"/>
                <w:lang w:val="kk-KZ" w:eastAsia="ru-RU"/>
              </w:rPr>
              <w:t>.</w:t>
            </w:r>
            <w:r w:rsidRPr="005C11BC">
              <w:rPr>
                <w:rFonts w:ascii="Times New Roman" w:eastAsia="Times New Roman" w:hAnsi="Times New Roman" w:cs="Times New Roman"/>
                <w:b/>
                <w:color w:val="000000" w:themeColor="text1"/>
                <w:sz w:val="24"/>
                <w:szCs w:val="24"/>
                <w:lang w:eastAsia="ru-RU"/>
              </w:rPr>
              <w:t>04</w:t>
            </w:r>
            <w:r w:rsidRPr="005C11BC">
              <w:rPr>
                <w:rFonts w:ascii="Times New Roman" w:eastAsia="Times New Roman" w:hAnsi="Times New Roman" w:cs="Times New Roman"/>
                <w:b/>
                <w:color w:val="000000" w:themeColor="text1"/>
                <w:sz w:val="24"/>
                <w:szCs w:val="24"/>
                <w:lang w:val="kk-KZ" w:eastAsia="ru-RU"/>
              </w:rPr>
              <w:t>.202</w:t>
            </w:r>
            <w:r w:rsidRPr="005C11BC">
              <w:rPr>
                <w:rFonts w:ascii="Times New Roman" w:eastAsia="Times New Roman" w:hAnsi="Times New Roman" w:cs="Times New Roman"/>
                <w:b/>
                <w:color w:val="000000" w:themeColor="text1"/>
                <w:sz w:val="24"/>
                <w:szCs w:val="24"/>
                <w:lang w:eastAsia="ru-RU"/>
              </w:rPr>
              <w:t xml:space="preserve">6 </w:t>
            </w:r>
            <w:r w:rsidRPr="005C11BC">
              <w:rPr>
                <w:rFonts w:ascii="Times New Roman" w:eastAsia="Times New Roman" w:hAnsi="Times New Roman" w:cs="Times New Roman"/>
                <w:b/>
                <w:color w:val="000000" w:themeColor="text1"/>
                <w:sz w:val="24"/>
                <w:szCs w:val="24"/>
                <w:lang w:val="kk-KZ" w:eastAsia="ru-RU"/>
              </w:rPr>
              <w:t>ж</w:t>
            </w:r>
          </w:p>
          <w:p w14:paraId="79100902"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hideMark/>
          </w:tcPr>
          <w:p w14:paraId="77368F3A"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5C11BC">
              <w:rPr>
                <w:rFonts w:ascii="Times New Roman" w:eastAsia="Times New Roman" w:hAnsi="Times New Roman" w:cs="Times New Roman"/>
                <w:b/>
                <w:color w:val="000000" w:themeColor="text1"/>
                <w:sz w:val="24"/>
                <w:szCs w:val="24"/>
                <w:lang w:eastAsia="ru-RU"/>
              </w:rPr>
              <w:t>Бейсенбі</w:t>
            </w:r>
            <w:proofErr w:type="spellEnd"/>
            <w:r w:rsidRPr="005C11BC">
              <w:rPr>
                <w:rFonts w:ascii="Times New Roman" w:eastAsia="Times New Roman" w:hAnsi="Times New Roman" w:cs="Times New Roman"/>
                <w:b/>
                <w:color w:val="000000" w:themeColor="text1"/>
                <w:sz w:val="24"/>
                <w:szCs w:val="24"/>
                <w:lang w:val="kk-KZ" w:eastAsia="ru-RU"/>
              </w:rPr>
              <w:t xml:space="preserve"> </w:t>
            </w:r>
          </w:p>
          <w:p w14:paraId="0321ADDE"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5C11BC">
              <w:rPr>
                <w:rFonts w:ascii="Times New Roman" w:eastAsia="Times New Roman" w:hAnsi="Times New Roman" w:cs="Times New Roman"/>
                <w:b/>
                <w:color w:val="000000" w:themeColor="text1"/>
                <w:sz w:val="24"/>
                <w:szCs w:val="24"/>
                <w:lang w:eastAsia="ru-RU"/>
              </w:rPr>
              <w:t>16</w:t>
            </w:r>
            <w:r w:rsidRPr="005C11BC">
              <w:rPr>
                <w:rFonts w:ascii="Times New Roman" w:eastAsia="Times New Roman" w:hAnsi="Times New Roman" w:cs="Times New Roman"/>
                <w:b/>
                <w:color w:val="000000" w:themeColor="text1"/>
                <w:sz w:val="24"/>
                <w:szCs w:val="24"/>
                <w:lang w:val="kk-KZ" w:eastAsia="ru-RU"/>
              </w:rPr>
              <w:t>.</w:t>
            </w:r>
            <w:r w:rsidRPr="005C11BC">
              <w:rPr>
                <w:rFonts w:ascii="Times New Roman" w:eastAsia="Times New Roman" w:hAnsi="Times New Roman" w:cs="Times New Roman"/>
                <w:b/>
                <w:color w:val="000000" w:themeColor="text1"/>
                <w:sz w:val="24"/>
                <w:szCs w:val="24"/>
                <w:lang w:eastAsia="ru-RU"/>
              </w:rPr>
              <w:t>04</w:t>
            </w:r>
            <w:r w:rsidRPr="005C11BC">
              <w:rPr>
                <w:rFonts w:ascii="Times New Roman" w:eastAsia="Times New Roman" w:hAnsi="Times New Roman" w:cs="Times New Roman"/>
                <w:b/>
                <w:color w:val="000000" w:themeColor="text1"/>
                <w:sz w:val="24"/>
                <w:szCs w:val="24"/>
                <w:lang w:val="kk-KZ" w:eastAsia="ru-RU"/>
              </w:rPr>
              <w:t>.202</w:t>
            </w:r>
            <w:r w:rsidRPr="005C11BC">
              <w:rPr>
                <w:rFonts w:ascii="Times New Roman" w:eastAsia="Times New Roman" w:hAnsi="Times New Roman" w:cs="Times New Roman"/>
                <w:b/>
                <w:color w:val="000000" w:themeColor="text1"/>
                <w:sz w:val="24"/>
                <w:szCs w:val="24"/>
                <w:lang w:eastAsia="ru-RU"/>
              </w:rPr>
              <w:t>6</w:t>
            </w:r>
            <w:r w:rsidRPr="005C11BC">
              <w:rPr>
                <w:rFonts w:ascii="Times New Roman" w:eastAsia="Times New Roman" w:hAnsi="Times New Roman" w:cs="Times New Roman"/>
                <w:b/>
                <w:color w:val="000000" w:themeColor="text1"/>
                <w:sz w:val="24"/>
                <w:szCs w:val="24"/>
                <w:lang w:val="kk-KZ" w:eastAsia="ru-RU"/>
              </w:rPr>
              <w:t>ж</w:t>
            </w:r>
          </w:p>
          <w:p w14:paraId="3E17D2A0"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32F807B7"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5C11BC">
              <w:rPr>
                <w:rFonts w:ascii="Times New Roman" w:eastAsia="Times New Roman" w:hAnsi="Times New Roman" w:cs="Times New Roman"/>
                <w:b/>
                <w:color w:val="000000" w:themeColor="text1"/>
                <w:sz w:val="24"/>
                <w:szCs w:val="24"/>
                <w:lang w:eastAsia="ru-RU"/>
              </w:rPr>
              <w:t>Жұма</w:t>
            </w:r>
            <w:proofErr w:type="spellEnd"/>
            <w:r w:rsidRPr="005C11BC">
              <w:rPr>
                <w:rFonts w:ascii="Times New Roman" w:eastAsia="Times New Roman" w:hAnsi="Times New Roman" w:cs="Times New Roman"/>
                <w:b/>
                <w:color w:val="000000" w:themeColor="text1"/>
                <w:sz w:val="24"/>
                <w:szCs w:val="24"/>
                <w:lang w:eastAsia="ru-RU"/>
              </w:rPr>
              <w:t xml:space="preserve"> </w:t>
            </w:r>
            <w:r w:rsidRPr="005C11BC">
              <w:rPr>
                <w:rFonts w:ascii="Times New Roman" w:eastAsia="Times New Roman" w:hAnsi="Times New Roman" w:cs="Times New Roman"/>
                <w:b/>
                <w:color w:val="000000" w:themeColor="text1"/>
                <w:sz w:val="24"/>
                <w:szCs w:val="24"/>
                <w:lang w:val="kk-KZ" w:eastAsia="ru-RU"/>
              </w:rPr>
              <w:t xml:space="preserve">  </w:t>
            </w:r>
          </w:p>
          <w:p w14:paraId="704CBBD0"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r w:rsidRPr="005C11BC">
              <w:rPr>
                <w:rFonts w:ascii="Times New Roman" w:eastAsia="Times New Roman" w:hAnsi="Times New Roman" w:cs="Times New Roman"/>
                <w:b/>
                <w:color w:val="000000" w:themeColor="text1"/>
                <w:sz w:val="24"/>
                <w:szCs w:val="24"/>
                <w:lang w:eastAsia="ru-RU"/>
              </w:rPr>
              <w:t>17</w:t>
            </w:r>
            <w:r w:rsidRPr="005C11BC">
              <w:rPr>
                <w:rFonts w:ascii="Times New Roman" w:eastAsia="Times New Roman" w:hAnsi="Times New Roman" w:cs="Times New Roman"/>
                <w:b/>
                <w:color w:val="000000" w:themeColor="text1"/>
                <w:sz w:val="24"/>
                <w:szCs w:val="24"/>
                <w:lang w:val="kk-KZ" w:eastAsia="ru-RU"/>
              </w:rPr>
              <w:t>.</w:t>
            </w:r>
            <w:r w:rsidRPr="005C11BC">
              <w:rPr>
                <w:rFonts w:ascii="Times New Roman" w:eastAsia="Times New Roman" w:hAnsi="Times New Roman" w:cs="Times New Roman"/>
                <w:b/>
                <w:color w:val="000000" w:themeColor="text1"/>
                <w:sz w:val="24"/>
                <w:szCs w:val="24"/>
                <w:lang w:eastAsia="ru-RU"/>
              </w:rPr>
              <w:t>04</w:t>
            </w:r>
            <w:r w:rsidRPr="005C11BC">
              <w:rPr>
                <w:rFonts w:ascii="Times New Roman" w:eastAsia="Times New Roman" w:hAnsi="Times New Roman" w:cs="Times New Roman"/>
                <w:b/>
                <w:color w:val="000000" w:themeColor="text1"/>
                <w:sz w:val="24"/>
                <w:szCs w:val="24"/>
                <w:lang w:val="kk-KZ" w:eastAsia="ru-RU"/>
              </w:rPr>
              <w:t>.202</w:t>
            </w:r>
            <w:r w:rsidRPr="005C11BC">
              <w:rPr>
                <w:rFonts w:ascii="Times New Roman" w:eastAsia="Times New Roman" w:hAnsi="Times New Roman" w:cs="Times New Roman"/>
                <w:b/>
                <w:color w:val="000000" w:themeColor="text1"/>
                <w:sz w:val="24"/>
                <w:szCs w:val="24"/>
                <w:lang w:eastAsia="ru-RU"/>
              </w:rPr>
              <w:t xml:space="preserve">6 </w:t>
            </w:r>
            <w:r w:rsidRPr="005C11BC">
              <w:rPr>
                <w:rFonts w:ascii="Times New Roman" w:eastAsia="Times New Roman" w:hAnsi="Times New Roman" w:cs="Times New Roman"/>
                <w:b/>
                <w:color w:val="000000" w:themeColor="text1"/>
                <w:sz w:val="24"/>
                <w:szCs w:val="24"/>
                <w:lang w:val="kk-KZ" w:eastAsia="ru-RU"/>
              </w:rPr>
              <w:t>ж</w:t>
            </w:r>
          </w:p>
          <w:p w14:paraId="4ACE0D94"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r>
      <w:tr w:rsidR="00A62096" w:rsidRPr="00061EFD" w14:paraId="3CBF4EB8" w14:textId="77777777" w:rsidTr="00A452A9">
        <w:trPr>
          <w:trHeight w:val="551"/>
        </w:trPr>
        <w:tc>
          <w:tcPr>
            <w:tcW w:w="2972" w:type="dxa"/>
            <w:tcBorders>
              <w:top w:val="single" w:sz="4" w:space="0" w:color="000000"/>
              <w:left w:val="single" w:sz="4" w:space="0" w:color="000000"/>
              <w:bottom w:val="single" w:sz="4" w:space="0" w:color="000000"/>
              <w:right w:val="single" w:sz="4" w:space="0" w:color="000000"/>
            </w:tcBorders>
            <w:hideMark/>
          </w:tcPr>
          <w:p w14:paraId="374057E1"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Балаларды</w:t>
            </w:r>
            <w:r w:rsidRPr="005C11BC">
              <w:rPr>
                <w:b/>
                <w:color w:val="000000" w:themeColor="text1"/>
                <w:spacing w:val="-1"/>
                <w:sz w:val="24"/>
                <w:szCs w:val="24"/>
              </w:rPr>
              <w:t xml:space="preserve"> </w:t>
            </w:r>
            <w:r w:rsidRPr="005C11BC">
              <w:rPr>
                <w:b/>
                <w:color w:val="000000" w:themeColor="text1"/>
                <w:sz w:val="24"/>
                <w:szCs w:val="24"/>
              </w:rPr>
              <w:t>қабылдау</w:t>
            </w:r>
          </w:p>
        </w:tc>
        <w:tc>
          <w:tcPr>
            <w:tcW w:w="11765" w:type="dxa"/>
            <w:gridSpan w:val="9"/>
            <w:tcBorders>
              <w:top w:val="single" w:sz="8" w:space="0" w:color="000000"/>
              <w:left w:val="single" w:sz="8" w:space="0" w:color="000000"/>
              <w:bottom w:val="single" w:sz="8" w:space="0" w:color="000000"/>
              <w:right w:val="single" w:sz="8" w:space="0" w:color="000000"/>
            </w:tcBorders>
          </w:tcPr>
          <w:p w14:paraId="3A7827A2" w14:textId="77777777" w:rsidR="00A62096" w:rsidRPr="005C11BC" w:rsidRDefault="00A62096" w:rsidP="00A452A9">
            <w:pPr>
              <w:pStyle w:val="ae"/>
              <w:rPr>
                <w:rFonts w:ascii="Times New Roman" w:hAnsi="Times New Roman"/>
                <w:color w:val="000000" w:themeColor="text1"/>
                <w:sz w:val="24"/>
                <w:szCs w:val="24"/>
                <w:lang w:val="ru-RU"/>
              </w:rPr>
            </w:pPr>
            <w:proofErr w:type="spellStart"/>
            <w:r w:rsidRPr="005C11BC">
              <w:rPr>
                <w:rFonts w:ascii="Times New Roman" w:hAnsi="Times New Roman"/>
                <w:color w:val="000000" w:themeColor="text1"/>
                <w:sz w:val="24"/>
                <w:szCs w:val="24"/>
                <w:lang w:val="ru-RU"/>
              </w:rPr>
              <w:t>Балаларды</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жылы</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қарсы</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алу</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ата-аналарымен</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амандасу</w:t>
            </w:r>
            <w:proofErr w:type="spellEnd"/>
          </w:p>
          <w:p w14:paraId="2E9543F9" w14:textId="77777777" w:rsidR="00A62096" w:rsidRPr="005C11BC" w:rsidRDefault="00A62096" w:rsidP="00A452A9">
            <w:pPr>
              <w:pStyle w:val="ae"/>
              <w:rPr>
                <w:rFonts w:ascii="Times New Roman" w:hAnsi="Times New Roman"/>
                <w:color w:val="000000" w:themeColor="text1"/>
                <w:sz w:val="24"/>
                <w:szCs w:val="24"/>
                <w:lang w:val="ru-RU"/>
              </w:rPr>
            </w:pPr>
            <w:proofErr w:type="spellStart"/>
            <w:r w:rsidRPr="005C11BC">
              <w:rPr>
                <w:rFonts w:ascii="Times New Roman" w:hAnsi="Times New Roman"/>
                <w:color w:val="000000" w:themeColor="text1"/>
                <w:sz w:val="24"/>
                <w:szCs w:val="24"/>
                <w:lang w:val="ru-RU"/>
              </w:rPr>
              <w:t>Балалардың</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сыртқы</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келбетін</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денсаулық</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жағдайын</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бақылау</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көңіл-күйі</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тазалығы</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дене</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температурасы</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т.б</w:t>
            </w:r>
            <w:proofErr w:type="spellEnd"/>
            <w:r w:rsidRPr="005C11BC">
              <w:rPr>
                <w:rFonts w:ascii="Times New Roman" w:hAnsi="Times New Roman"/>
                <w:color w:val="000000" w:themeColor="text1"/>
                <w:sz w:val="24"/>
                <w:szCs w:val="24"/>
                <w:lang w:val="ru-RU"/>
              </w:rPr>
              <w:t>.)</w:t>
            </w:r>
          </w:p>
          <w:p w14:paraId="2F5D844B" w14:textId="77777777" w:rsidR="00A62096" w:rsidRPr="005C11BC" w:rsidRDefault="00A62096" w:rsidP="00A452A9">
            <w:pPr>
              <w:pStyle w:val="ae"/>
              <w:rPr>
                <w:rFonts w:ascii="Times New Roman" w:hAnsi="Times New Roman"/>
                <w:color w:val="000000" w:themeColor="text1"/>
                <w:sz w:val="24"/>
                <w:szCs w:val="24"/>
                <w:lang w:val="ru-RU"/>
              </w:rPr>
            </w:pPr>
            <w:proofErr w:type="spellStart"/>
            <w:r w:rsidRPr="005C11BC">
              <w:rPr>
                <w:rFonts w:ascii="Times New Roman" w:hAnsi="Times New Roman"/>
                <w:color w:val="000000" w:themeColor="text1"/>
                <w:sz w:val="24"/>
                <w:szCs w:val="24"/>
                <w:lang w:val="ru-RU"/>
              </w:rPr>
              <w:t>Ата-аналардан</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баланың</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денсаулығы</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туралы</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қысқаша</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ақпарат</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алу</w:t>
            </w:r>
            <w:proofErr w:type="spellEnd"/>
          </w:p>
          <w:p w14:paraId="31A90D1C" w14:textId="77777777" w:rsidR="00A62096" w:rsidRPr="005C11BC" w:rsidRDefault="00A62096" w:rsidP="00A452A9">
            <w:pPr>
              <w:pStyle w:val="ae"/>
              <w:rPr>
                <w:rFonts w:ascii="Times New Roman" w:hAnsi="Times New Roman"/>
                <w:color w:val="000000" w:themeColor="text1"/>
                <w:sz w:val="24"/>
                <w:szCs w:val="24"/>
                <w:lang w:val="ru-RU"/>
              </w:rPr>
            </w:pPr>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Балаларды</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жеке-жеке</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ойынға</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бағыттау</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таңғы</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тыныш</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ойындарды</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ұйымдастыру</w:t>
            </w:r>
            <w:proofErr w:type="spellEnd"/>
          </w:p>
          <w:p w14:paraId="3D68B92C" w14:textId="77777777" w:rsidR="00A62096" w:rsidRPr="005C11BC" w:rsidRDefault="00A62096" w:rsidP="00A452A9">
            <w:pPr>
              <w:pStyle w:val="ae"/>
              <w:rPr>
                <w:rFonts w:ascii="Times New Roman" w:hAnsi="Times New Roman"/>
                <w:color w:val="000000" w:themeColor="text1"/>
                <w:sz w:val="24"/>
                <w:szCs w:val="24"/>
                <w:lang w:val="ru-RU"/>
              </w:rPr>
            </w:pPr>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Әлеуметтік</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қарым-қатынасын</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дамытуға</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жағдай</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жасау</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құрдастарымен</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амандасу</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әңгімелесу</w:t>
            </w:r>
            <w:proofErr w:type="spellEnd"/>
            <w:r w:rsidRPr="005C11BC">
              <w:rPr>
                <w:rFonts w:ascii="Times New Roman" w:hAnsi="Times New Roman"/>
                <w:color w:val="000000" w:themeColor="text1"/>
                <w:sz w:val="24"/>
                <w:szCs w:val="24"/>
                <w:lang w:val="ru-RU"/>
              </w:rPr>
              <w:t>)</w:t>
            </w:r>
          </w:p>
          <w:p w14:paraId="7594AA31" w14:textId="77777777" w:rsidR="00A62096" w:rsidRPr="005C11BC" w:rsidRDefault="00A62096" w:rsidP="00A452A9">
            <w:pPr>
              <w:pStyle w:val="ae"/>
              <w:rPr>
                <w:rFonts w:ascii="Times New Roman" w:hAnsi="Times New Roman"/>
                <w:color w:val="000000" w:themeColor="text1"/>
                <w:sz w:val="24"/>
                <w:szCs w:val="24"/>
                <w:lang w:val="kk-KZ"/>
              </w:rPr>
            </w:pPr>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Қауіпсіздікті</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қамтамасыз</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ету</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заттарын</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дұрыс</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орнына</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қою</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тәртіп</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сақтау</w:t>
            </w:r>
            <w:proofErr w:type="spellEnd"/>
            <w:r w:rsidRPr="005C11BC">
              <w:rPr>
                <w:rFonts w:ascii="Times New Roman" w:hAnsi="Times New Roman"/>
                <w:color w:val="000000" w:themeColor="text1"/>
                <w:sz w:val="24"/>
                <w:szCs w:val="24"/>
                <w:lang w:val="ru-RU"/>
              </w:rPr>
              <w:t>)</w:t>
            </w:r>
          </w:p>
          <w:p w14:paraId="63521881" w14:textId="77777777" w:rsidR="00A62096" w:rsidRPr="005C11BC" w:rsidRDefault="00A62096" w:rsidP="00A452A9">
            <w:pPr>
              <w:pStyle w:val="ae"/>
              <w:rPr>
                <w:rFonts w:ascii="Times New Roman" w:hAnsi="Times New Roman"/>
                <w:b/>
                <w:bCs/>
                <w:color w:val="000000" w:themeColor="text1"/>
                <w:sz w:val="24"/>
                <w:szCs w:val="24"/>
                <w:lang w:val="kk-KZ"/>
              </w:rPr>
            </w:pPr>
            <w:r w:rsidRPr="005C11BC">
              <w:rPr>
                <w:rFonts w:ascii="Times New Roman" w:hAnsi="Times New Roman"/>
                <w:b/>
                <w:bCs/>
                <w:color w:val="000000" w:themeColor="text1"/>
                <w:sz w:val="24"/>
                <w:szCs w:val="24"/>
                <w:lang w:val="kk-KZ"/>
              </w:rPr>
              <w:t>Қауіпсіз,жайлы дамытушы білім беру ортасын құру</w:t>
            </w:r>
          </w:p>
          <w:p w14:paraId="5F82ECB2"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 xml:space="preserve">Қазақ халқының  мәдени мұрасы домбыра күйлерін қосу </w:t>
            </w:r>
            <w:r w:rsidRPr="005C11BC">
              <w:rPr>
                <w:b/>
                <w:bCs/>
                <w:color w:val="000000" w:themeColor="text1"/>
                <w:sz w:val="24"/>
                <w:szCs w:val="24"/>
              </w:rPr>
              <w:t>Күй күмбірі</w:t>
            </w:r>
          </w:p>
        </w:tc>
      </w:tr>
      <w:tr w:rsidR="00A62096" w:rsidRPr="00061EFD" w14:paraId="49AC79B6" w14:textId="77777777" w:rsidTr="00A452A9">
        <w:trPr>
          <w:trHeight w:val="551"/>
        </w:trPr>
        <w:tc>
          <w:tcPr>
            <w:tcW w:w="2972" w:type="dxa"/>
            <w:tcBorders>
              <w:top w:val="single" w:sz="4" w:space="0" w:color="000000"/>
              <w:left w:val="single" w:sz="4" w:space="0" w:color="000000"/>
              <w:bottom w:val="single" w:sz="4" w:space="0" w:color="000000"/>
              <w:right w:val="single" w:sz="4" w:space="0" w:color="000000"/>
            </w:tcBorders>
          </w:tcPr>
          <w:p w14:paraId="123BAB75" w14:textId="77777777" w:rsidR="00A62096" w:rsidRPr="005C11BC" w:rsidRDefault="00A62096" w:rsidP="00A452A9">
            <w:pPr>
              <w:pStyle w:val="TableParagraph"/>
              <w:ind w:left="110"/>
              <w:rPr>
                <w:b/>
                <w:bCs/>
                <w:color w:val="000000" w:themeColor="text1"/>
                <w:sz w:val="24"/>
                <w:szCs w:val="24"/>
              </w:rPr>
            </w:pPr>
            <w:r w:rsidRPr="005C11BC">
              <w:rPr>
                <w:b/>
                <w:bCs/>
                <w:color w:val="000000" w:themeColor="text1"/>
                <w:sz w:val="24"/>
                <w:szCs w:val="24"/>
              </w:rPr>
              <w:t>Ата-аналармен немесе баланың басқа заңды өкілдерімен әңгімелесу, кеңес беру</w:t>
            </w:r>
          </w:p>
        </w:tc>
        <w:tc>
          <w:tcPr>
            <w:tcW w:w="11765" w:type="dxa"/>
            <w:gridSpan w:val="9"/>
            <w:tcBorders>
              <w:top w:val="single" w:sz="8" w:space="0" w:color="000000"/>
              <w:left w:val="single" w:sz="8" w:space="0" w:color="000000"/>
              <w:bottom w:val="single" w:sz="8" w:space="0" w:color="000000"/>
              <w:right w:val="single" w:sz="8" w:space="0" w:color="000000"/>
            </w:tcBorders>
          </w:tcPr>
          <w:p w14:paraId="162D6D57" w14:textId="77777777" w:rsidR="00A62096" w:rsidRPr="005C11BC" w:rsidRDefault="00A62096" w:rsidP="00A452A9">
            <w:pPr>
              <w:pStyle w:val="p1"/>
              <w:rPr>
                <w:color w:val="000000" w:themeColor="text1"/>
                <w:sz w:val="24"/>
                <w:szCs w:val="24"/>
                <w:lang w:val="ru-RU"/>
              </w:rPr>
            </w:pPr>
            <w:r w:rsidRPr="005C11BC">
              <w:rPr>
                <w:rStyle w:val="s1"/>
                <w:rFonts w:eastAsiaTheme="majorEastAsia"/>
                <w:color w:val="000000" w:themeColor="text1"/>
                <w:sz w:val="24"/>
                <w:szCs w:val="24"/>
                <w:lang w:val="kk-KZ"/>
              </w:rPr>
              <w:t>А</w:t>
            </w:r>
            <w:r w:rsidRPr="005C11BC">
              <w:rPr>
                <w:rStyle w:val="s1"/>
                <w:rFonts w:eastAsiaTheme="majorEastAsia"/>
                <w:color w:val="000000" w:themeColor="text1"/>
                <w:sz w:val="24"/>
                <w:szCs w:val="24"/>
                <w:lang w:val="ru-RU"/>
              </w:rPr>
              <w:t>та-</w:t>
            </w:r>
            <w:proofErr w:type="spellStart"/>
            <w:r w:rsidRPr="005C11BC">
              <w:rPr>
                <w:rStyle w:val="s1"/>
                <w:rFonts w:eastAsiaTheme="majorEastAsia"/>
                <w:color w:val="000000" w:themeColor="text1"/>
                <w:sz w:val="24"/>
                <w:szCs w:val="24"/>
                <w:lang w:val="ru-RU"/>
              </w:rPr>
              <w:t>аналардың</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педагогикалық</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мәдениетін</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арттыру</w:t>
            </w:r>
            <w:proofErr w:type="spellEnd"/>
            <w:r w:rsidRPr="005C11BC">
              <w:rPr>
                <w:rStyle w:val="s1"/>
                <w:rFonts w:eastAsiaTheme="majorEastAsia"/>
                <w:color w:val="000000" w:themeColor="text1"/>
                <w:sz w:val="24"/>
                <w:szCs w:val="24"/>
                <w:lang w:val="ru-RU"/>
              </w:rPr>
              <w:t>;</w:t>
            </w:r>
          </w:p>
          <w:p w14:paraId="67C8612B" w14:textId="77777777" w:rsidR="00A62096" w:rsidRPr="005C11BC" w:rsidRDefault="00A62096" w:rsidP="00A452A9">
            <w:pPr>
              <w:pStyle w:val="p1"/>
              <w:rPr>
                <w:color w:val="000000" w:themeColor="text1"/>
                <w:sz w:val="24"/>
                <w:szCs w:val="24"/>
                <w:lang w:val="ru-RU"/>
              </w:rPr>
            </w:pPr>
            <w:proofErr w:type="spellStart"/>
            <w:r w:rsidRPr="005C11BC">
              <w:rPr>
                <w:rStyle w:val="s1"/>
                <w:rFonts w:eastAsiaTheme="majorEastAsia"/>
                <w:color w:val="000000" w:themeColor="text1"/>
                <w:sz w:val="24"/>
                <w:szCs w:val="24"/>
                <w:lang w:val="ru-RU"/>
              </w:rPr>
              <w:t>әр</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тәрбиеленушінің</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отбасымен</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әріптестік</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қарым-қатынасын</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орнату</w:t>
            </w:r>
            <w:proofErr w:type="spellEnd"/>
            <w:r w:rsidRPr="005C11BC">
              <w:rPr>
                <w:rStyle w:val="s1"/>
                <w:rFonts w:eastAsiaTheme="majorEastAsia"/>
                <w:color w:val="000000" w:themeColor="text1"/>
                <w:sz w:val="24"/>
                <w:szCs w:val="24"/>
                <w:lang w:val="ru-RU"/>
              </w:rPr>
              <w:t>;</w:t>
            </w:r>
          </w:p>
          <w:p w14:paraId="0D44A22A" w14:textId="77777777" w:rsidR="00A62096" w:rsidRPr="005C11BC" w:rsidRDefault="00A62096" w:rsidP="00A452A9">
            <w:pPr>
              <w:pStyle w:val="p1"/>
              <w:rPr>
                <w:color w:val="000000" w:themeColor="text1"/>
                <w:sz w:val="24"/>
                <w:szCs w:val="24"/>
                <w:lang w:val="ru-RU"/>
              </w:rPr>
            </w:pPr>
            <w:proofErr w:type="spellStart"/>
            <w:r w:rsidRPr="005C11BC">
              <w:rPr>
                <w:rStyle w:val="s1"/>
                <w:rFonts w:eastAsiaTheme="majorEastAsia"/>
                <w:color w:val="000000" w:themeColor="text1"/>
                <w:sz w:val="24"/>
                <w:szCs w:val="24"/>
                <w:lang w:val="ru-RU"/>
              </w:rPr>
              <w:t>балаларды</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дамыту</w:t>
            </w:r>
            <w:proofErr w:type="spellEnd"/>
            <w:r w:rsidRPr="005C11BC">
              <w:rPr>
                <w:rStyle w:val="s1"/>
                <w:rFonts w:eastAsiaTheme="majorEastAsia"/>
                <w:color w:val="000000" w:themeColor="text1"/>
                <w:sz w:val="24"/>
                <w:szCs w:val="24"/>
                <w:lang w:val="ru-RU"/>
              </w:rPr>
              <w:t xml:space="preserve"> мен </w:t>
            </w:r>
            <w:proofErr w:type="spellStart"/>
            <w:r w:rsidRPr="005C11BC">
              <w:rPr>
                <w:rStyle w:val="s1"/>
                <w:rFonts w:eastAsiaTheme="majorEastAsia"/>
                <w:color w:val="000000" w:themeColor="text1"/>
                <w:sz w:val="24"/>
                <w:szCs w:val="24"/>
                <w:lang w:val="ru-RU"/>
              </w:rPr>
              <w:t>тәрбиелеу</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үшін</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отбасы</w:t>
            </w:r>
            <w:proofErr w:type="spellEnd"/>
            <w:r w:rsidRPr="005C11BC">
              <w:rPr>
                <w:rStyle w:val="s1"/>
                <w:rFonts w:eastAsiaTheme="majorEastAsia"/>
                <w:color w:val="000000" w:themeColor="text1"/>
                <w:sz w:val="24"/>
                <w:szCs w:val="24"/>
                <w:lang w:val="ru-RU"/>
              </w:rPr>
              <w:t xml:space="preserve"> мен МДҰ-</w:t>
            </w:r>
            <w:proofErr w:type="spellStart"/>
            <w:r w:rsidRPr="005C11BC">
              <w:rPr>
                <w:rStyle w:val="s1"/>
                <w:rFonts w:eastAsiaTheme="majorEastAsia"/>
                <w:color w:val="000000" w:themeColor="text1"/>
                <w:sz w:val="24"/>
                <w:szCs w:val="24"/>
                <w:lang w:val="ru-RU"/>
              </w:rPr>
              <w:t>ның</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күш-жігерін</w:t>
            </w:r>
            <w:proofErr w:type="spellEnd"/>
          </w:p>
          <w:p w14:paraId="1D0DDC2F" w14:textId="77777777" w:rsidR="00A62096" w:rsidRPr="005C11BC" w:rsidRDefault="00A62096" w:rsidP="00A452A9">
            <w:pPr>
              <w:pStyle w:val="p1"/>
              <w:rPr>
                <w:color w:val="000000" w:themeColor="text1"/>
                <w:sz w:val="24"/>
                <w:szCs w:val="24"/>
                <w:lang w:val="ru-RU"/>
              </w:rPr>
            </w:pPr>
            <w:proofErr w:type="spellStart"/>
            <w:proofErr w:type="gramStart"/>
            <w:r w:rsidRPr="005C11BC">
              <w:rPr>
                <w:rStyle w:val="s1"/>
                <w:rFonts w:eastAsiaTheme="majorEastAsia"/>
                <w:color w:val="000000" w:themeColor="text1"/>
                <w:sz w:val="24"/>
                <w:szCs w:val="24"/>
                <w:lang w:val="ru-RU"/>
              </w:rPr>
              <w:t>біріктіру;ата</w:t>
            </w:r>
            <w:proofErr w:type="gramEnd"/>
            <w:r w:rsidRPr="005C11BC">
              <w:rPr>
                <w:rStyle w:val="s1"/>
                <w:rFonts w:eastAsiaTheme="majorEastAsia"/>
                <w:color w:val="000000" w:themeColor="text1"/>
                <w:sz w:val="24"/>
                <w:szCs w:val="24"/>
                <w:lang w:val="ru-RU"/>
              </w:rPr>
              <w:t>-аналардың</w:t>
            </w:r>
            <w:proofErr w:type="spellEnd"/>
            <w:r w:rsidRPr="005C11BC">
              <w:rPr>
                <w:rStyle w:val="s1"/>
                <w:rFonts w:eastAsiaTheme="majorEastAsia"/>
                <w:color w:val="000000" w:themeColor="text1"/>
                <w:sz w:val="24"/>
                <w:szCs w:val="24"/>
                <w:lang w:val="ru-RU"/>
              </w:rPr>
              <w:t xml:space="preserve">, МДҰ </w:t>
            </w:r>
            <w:proofErr w:type="spellStart"/>
            <w:r w:rsidRPr="005C11BC">
              <w:rPr>
                <w:rStyle w:val="s1"/>
                <w:rFonts w:eastAsiaTheme="majorEastAsia"/>
                <w:color w:val="000000" w:themeColor="text1"/>
                <w:sz w:val="24"/>
                <w:szCs w:val="24"/>
                <w:lang w:val="ru-RU"/>
              </w:rPr>
              <w:t>тәрбиеленушілері</w:t>
            </w:r>
            <w:proofErr w:type="spellEnd"/>
            <w:r w:rsidRPr="005C11BC">
              <w:rPr>
                <w:rStyle w:val="s1"/>
                <w:rFonts w:eastAsiaTheme="majorEastAsia"/>
                <w:color w:val="000000" w:themeColor="text1"/>
                <w:sz w:val="24"/>
                <w:szCs w:val="24"/>
                <w:lang w:val="ru-RU"/>
              </w:rPr>
              <w:t xml:space="preserve"> мен </w:t>
            </w:r>
            <w:proofErr w:type="spellStart"/>
            <w:r w:rsidRPr="005C11BC">
              <w:rPr>
                <w:rStyle w:val="s1"/>
                <w:rFonts w:eastAsiaTheme="majorEastAsia"/>
                <w:color w:val="000000" w:themeColor="text1"/>
                <w:sz w:val="24"/>
                <w:szCs w:val="24"/>
                <w:lang w:val="ru-RU"/>
              </w:rPr>
              <w:t>педагогтерінің</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қарым</w:t>
            </w:r>
            <w:proofErr w:type="spellEnd"/>
            <w:r w:rsidRPr="005C11BC">
              <w:rPr>
                <w:rStyle w:val="s1"/>
                <w:rFonts w:eastAsiaTheme="majorEastAsia"/>
                <w:color w:val="000000" w:themeColor="text1"/>
                <w:sz w:val="24"/>
                <w:szCs w:val="24"/>
                <w:lang w:val="ru-RU"/>
              </w:rPr>
              <w:t>-</w:t>
            </w:r>
          </w:p>
          <w:p w14:paraId="37C4B005" w14:textId="77777777" w:rsidR="00A62096" w:rsidRPr="005C11BC" w:rsidRDefault="00A62096" w:rsidP="00A452A9">
            <w:pPr>
              <w:pStyle w:val="p1"/>
              <w:rPr>
                <w:rStyle w:val="s1"/>
                <w:rFonts w:eastAsiaTheme="majorEastAsia"/>
                <w:color w:val="000000" w:themeColor="text1"/>
                <w:sz w:val="24"/>
                <w:szCs w:val="24"/>
                <w:lang w:val="kk-KZ"/>
              </w:rPr>
            </w:pPr>
            <w:proofErr w:type="spellStart"/>
            <w:r w:rsidRPr="005C11BC">
              <w:rPr>
                <w:rStyle w:val="s1"/>
                <w:rFonts w:eastAsiaTheme="majorEastAsia"/>
                <w:color w:val="000000" w:themeColor="text1"/>
                <w:sz w:val="24"/>
                <w:szCs w:val="24"/>
                <w:lang w:val="ru-RU"/>
              </w:rPr>
              <w:t>қатынасына</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оң</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көзқарас</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ортақ</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мүдделер</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өзара</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түсіністік</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атмосферасын</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құру</w:t>
            </w:r>
            <w:proofErr w:type="spellEnd"/>
            <w:r w:rsidRPr="005C11BC">
              <w:rPr>
                <w:rStyle w:val="s1"/>
                <w:rFonts w:eastAsiaTheme="majorEastAsia"/>
                <w:color w:val="000000" w:themeColor="text1"/>
                <w:sz w:val="24"/>
                <w:szCs w:val="24"/>
                <w:lang w:val="ru-RU"/>
              </w:rPr>
              <w:t>.</w:t>
            </w:r>
          </w:p>
          <w:p w14:paraId="0FA18B75" w14:textId="77777777" w:rsidR="00A62096" w:rsidRPr="005C11BC" w:rsidRDefault="00A62096" w:rsidP="00A452A9">
            <w:pPr>
              <w:pStyle w:val="TableParagraph"/>
              <w:rPr>
                <w:color w:val="000000" w:themeColor="text1"/>
                <w:sz w:val="24"/>
                <w:szCs w:val="24"/>
              </w:rPr>
            </w:pPr>
            <w:r w:rsidRPr="005C11BC">
              <w:rPr>
                <w:b/>
                <w:bCs/>
                <w:color w:val="000000" w:themeColor="text1"/>
                <w:sz w:val="24"/>
                <w:szCs w:val="24"/>
                <w:lang w:eastAsia="ru-RU"/>
              </w:rPr>
              <w:t>Ата-аналармен жұмысты ұйымдастыру</w:t>
            </w:r>
          </w:p>
          <w:p w14:paraId="436FC099"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Балаңызға өздігінен киінуге мүмкіндік беріңіз, аздап уақыт қалдырыңыз.</w:t>
            </w:r>
          </w:p>
          <w:p w14:paraId="313C9728"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Жылы тілектер айтып шығарып салыңыз, бұл сенімділік береді.</w:t>
            </w:r>
          </w:p>
          <w:p w14:paraId="7C7FB0BF"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Киімін өзі таңдауына мүмкіндік беріңіз, бірақ ауа райына сай нұсқалар ұсыныңыз.</w:t>
            </w:r>
          </w:p>
        </w:tc>
      </w:tr>
      <w:tr w:rsidR="00A62096" w:rsidRPr="00061EFD" w14:paraId="4E5B08EE" w14:textId="77777777" w:rsidTr="00A452A9">
        <w:trPr>
          <w:trHeight w:val="1678"/>
        </w:trPr>
        <w:tc>
          <w:tcPr>
            <w:tcW w:w="2972" w:type="dxa"/>
            <w:tcBorders>
              <w:top w:val="single" w:sz="4" w:space="0" w:color="000000"/>
              <w:left w:val="single" w:sz="4" w:space="0" w:color="000000"/>
              <w:bottom w:val="single" w:sz="4" w:space="0" w:color="000000"/>
              <w:right w:val="single" w:sz="4" w:space="0" w:color="000000"/>
            </w:tcBorders>
            <w:hideMark/>
          </w:tcPr>
          <w:p w14:paraId="78C60B5D" w14:textId="77777777" w:rsidR="00A62096" w:rsidRPr="005C11BC" w:rsidRDefault="00A62096" w:rsidP="00A452A9">
            <w:pPr>
              <w:spacing w:after="0" w:line="240" w:lineRule="auto"/>
              <w:ind w:left="20"/>
              <w:rPr>
                <w:rFonts w:ascii="Times New Roman" w:hAnsi="Times New Roman" w:cs="Times New Roman"/>
                <w:b/>
                <w:bCs/>
                <w:color w:val="000000" w:themeColor="text1"/>
                <w:sz w:val="24"/>
                <w:szCs w:val="24"/>
                <w:lang w:val="kk-KZ"/>
              </w:rPr>
            </w:pPr>
            <w:r w:rsidRPr="005C11BC">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548" w:type="dxa"/>
            <w:gridSpan w:val="2"/>
            <w:tcBorders>
              <w:top w:val="single" w:sz="4" w:space="0" w:color="000000"/>
              <w:left w:val="single" w:sz="4" w:space="0" w:color="000000"/>
              <w:bottom w:val="single" w:sz="4" w:space="0" w:color="000000"/>
              <w:right w:val="single" w:sz="4" w:space="0" w:color="000000"/>
            </w:tcBorders>
          </w:tcPr>
          <w:p w14:paraId="60AEDD3A" w14:textId="77777777" w:rsidR="00A62096" w:rsidRPr="005C11BC" w:rsidRDefault="00A62096" w:rsidP="00A452A9">
            <w:pPr>
              <w:spacing w:after="0" w:line="240" w:lineRule="auto"/>
              <w:rPr>
                <w:rFonts w:ascii="Times New Roman" w:hAnsi="Times New Roman" w:cs="Times New Roman"/>
                <w:sz w:val="24"/>
                <w:szCs w:val="24"/>
                <w:lang w:val="kk-KZ"/>
              </w:rPr>
            </w:pPr>
            <w:r w:rsidRPr="005C11BC">
              <w:rPr>
                <w:rFonts w:ascii="Times New Roman" w:hAnsi="Times New Roman" w:cs="Times New Roman"/>
                <w:sz w:val="24"/>
                <w:szCs w:val="24"/>
                <w:lang w:val="kk-KZ"/>
              </w:rPr>
              <w:t xml:space="preserve">Үстел үсті ойыны: </w:t>
            </w:r>
          </w:p>
          <w:p w14:paraId="2F69F062" w14:textId="77777777" w:rsidR="00A62096" w:rsidRPr="005C11BC" w:rsidRDefault="00A62096" w:rsidP="00A452A9">
            <w:pPr>
              <w:spacing w:after="0" w:line="240" w:lineRule="auto"/>
              <w:rPr>
                <w:rFonts w:ascii="Times New Roman" w:hAnsi="Times New Roman" w:cs="Times New Roman"/>
                <w:sz w:val="24"/>
                <w:szCs w:val="24"/>
                <w:lang w:val="kk-KZ"/>
              </w:rPr>
            </w:pPr>
            <w:r w:rsidRPr="005C11BC">
              <w:rPr>
                <w:rFonts w:ascii="Times New Roman" w:hAnsi="Times New Roman" w:cs="Times New Roman"/>
                <w:sz w:val="24"/>
                <w:szCs w:val="24"/>
                <w:lang w:val="kk-KZ"/>
              </w:rPr>
              <w:t>«Ретке келтіру»</w:t>
            </w:r>
          </w:p>
          <w:p w14:paraId="0E37B22D" w14:textId="77777777" w:rsidR="00A62096" w:rsidRPr="005C11BC" w:rsidRDefault="00A62096" w:rsidP="00A452A9">
            <w:pPr>
              <w:spacing w:after="0" w:line="240" w:lineRule="auto"/>
              <w:rPr>
                <w:rFonts w:ascii="Times New Roman" w:hAnsi="Times New Roman" w:cs="Times New Roman"/>
                <w:sz w:val="24"/>
                <w:szCs w:val="24"/>
                <w:lang w:val="kk-KZ"/>
              </w:rPr>
            </w:pPr>
            <w:r w:rsidRPr="005C11BC">
              <w:rPr>
                <w:rFonts w:ascii="Times New Roman" w:hAnsi="Times New Roman" w:cs="Times New Roman"/>
                <w:sz w:val="24"/>
                <w:szCs w:val="24"/>
                <w:lang w:val="kk-KZ"/>
              </w:rPr>
              <w:t>Мақсаты: балалардың қоршаған әлем туралы түсініктерін кеңейту.</w:t>
            </w:r>
          </w:p>
          <w:p w14:paraId="09BB2245" w14:textId="77777777" w:rsidR="00A62096" w:rsidRPr="005C11BC" w:rsidRDefault="00A62096" w:rsidP="00A452A9">
            <w:pPr>
              <w:spacing w:after="0" w:line="240" w:lineRule="auto"/>
              <w:rPr>
                <w:rFonts w:ascii="Times New Roman" w:hAnsi="Times New Roman" w:cs="Times New Roman"/>
                <w:b/>
                <w:bCs/>
                <w:sz w:val="24"/>
                <w:szCs w:val="24"/>
                <w:lang w:val="kk-KZ"/>
              </w:rPr>
            </w:pPr>
            <w:r w:rsidRPr="005C11BC">
              <w:rPr>
                <w:rFonts w:ascii="Times New Roman" w:hAnsi="Times New Roman" w:cs="Times New Roman"/>
                <w:b/>
                <w:bCs/>
                <w:sz w:val="24"/>
                <w:szCs w:val="24"/>
                <w:lang w:val="kk-KZ"/>
              </w:rPr>
              <w:t>(қоршаған әлеммен таныстыру)</w:t>
            </w:r>
          </w:p>
          <w:p w14:paraId="6B1E7433" w14:textId="77777777" w:rsidR="00A62096" w:rsidRPr="005C11BC" w:rsidRDefault="00A62096" w:rsidP="00A452A9">
            <w:pPr>
              <w:pStyle w:val="ae"/>
              <w:rPr>
                <w:rFonts w:ascii="Times New Roman" w:hAnsi="Times New Roman"/>
                <w:color w:val="000000" w:themeColor="text1"/>
                <w:sz w:val="24"/>
                <w:szCs w:val="24"/>
                <w:lang w:val="kk-KZ"/>
              </w:rPr>
            </w:pPr>
          </w:p>
        </w:tc>
        <w:tc>
          <w:tcPr>
            <w:tcW w:w="2409" w:type="dxa"/>
            <w:gridSpan w:val="2"/>
            <w:tcBorders>
              <w:top w:val="single" w:sz="4" w:space="0" w:color="000000"/>
              <w:left w:val="single" w:sz="4" w:space="0" w:color="000000"/>
              <w:bottom w:val="single" w:sz="4" w:space="0" w:color="000000"/>
              <w:right w:val="single" w:sz="4" w:space="0" w:color="000000"/>
            </w:tcBorders>
          </w:tcPr>
          <w:p w14:paraId="0A5CBF24" w14:textId="77777777" w:rsidR="00A62096" w:rsidRPr="005C11BC" w:rsidRDefault="00A62096" w:rsidP="00A452A9">
            <w:pPr>
              <w:pStyle w:val="3"/>
              <w:spacing w:before="0" w:after="0"/>
              <w:outlineLvl w:val="2"/>
              <w:rPr>
                <w:rFonts w:ascii="Times New Roman" w:hAnsi="Times New Roman" w:cs="Times New Roman"/>
                <w:color w:val="000000" w:themeColor="text1"/>
                <w:sz w:val="24"/>
                <w:szCs w:val="24"/>
                <w:lang w:val="kk-KZ"/>
              </w:rPr>
            </w:pPr>
            <w:r w:rsidRPr="005C11BC">
              <w:rPr>
                <w:rStyle w:val="af0"/>
                <w:rFonts w:ascii="Times New Roman" w:hAnsi="Times New Roman" w:cs="Times New Roman"/>
                <w:color w:val="000000" w:themeColor="text1"/>
                <w:sz w:val="24"/>
                <w:szCs w:val="24"/>
                <w:lang w:val="kk-KZ"/>
              </w:rPr>
              <w:t>Қ</w:t>
            </w:r>
            <w:r w:rsidRPr="005C11BC">
              <w:rPr>
                <w:rFonts w:ascii="Times New Roman" w:hAnsi="Times New Roman" w:cs="Times New Roman"/>
                <w:color w:val="000000" w:themeColor="text1"/>
                <w:sz w:val="24"/>
                <w:szCs w:val="24"/>
                <w:lang w:val="kk-KZ"/>
              </w:rPr>
              <w:t>ауіпті немесе қауіпсіз?"Балалардың қауіпті және қауіпсіз заттарды ажырату қабілетін дамыту.</w:t>
            </w:r>
            <w:r w:rsidRPr="005C11BC">
              <w:rPr>
                <w:rFonts w:ascii="Times New Roman" w:hAnsi="Times New Roman" w:cs="Times New Roman"/>
                <w:color w:val="000000" w:themeColor="text1"/>
                <w:sz w:val="24"/>
                <w:szCs w:val="24"/>
                <w:lang w:val="kk-KZ"/>
              </w:rPr>
              <w:br/>
              <w:t>Қажетті заттар: Суреттер (пышақ, қайшы, дәрі, шырын, ойыншық, тоқ розеткасы, кереует, қасық т.б.).Ойын барысы:Балаларға әртүрлі заттардың суреттерін көрсетіңіз."Бұл зат қауіпті ме, қауіпсіз бе?" деп сұраңыз.Балалар қауіпті заттарды қызыл түспен, қауіпсіз заттарды жасыл түспен белгілейді.</w:t>
            </w:r>
          </w:p>
          <w:p w14:paraId="231D903C" w14:textId="77777777" w:rsidR="00A62096" w:rsidRPr="005C11BC" w:rsidRDefault="00A62096" w:rsidP="00A452A9">
            <w:pPr>
              <w:spacing w:after="0" w:line="240" w:lineRule="auto"/>
              <w:rPr>
                <w:rFonts w:ascii="Times New Roman" w:hAnsi="Times New Roman" w:cs="Times New Roman"/>
                <w:b/>
                <w:bCs/>
                <w:color w:val="000000" w:themeColor="text1"/>
                <w:sz w:val="24"/>
                <w:szCs w:val="24"/>
                <w:lang w:val="kk-KZ"/>
              </w:rPr>
            </w:pPr>
            <w:r w:rsidRPr="005C11BC">
              <w:rPr>
                <w:rFonts w:ascii="Times New Roman" w:hAnsi="Times New Roman" w:cs="Times New Roman"/>
                <w:b/>
                <w:color w:val="000000" w:themeColor="text1"/>
                <w:sz w:val="24"/>
                <w:szCs w:val="24"/>
                <w:lang w:val="kk-KZ" w:eastAsia="ar-SA"/>
              </w:rPr>
              <w:t>Қауіпсіздік ережелері</w:t>
            </w:r>
          </w:p>
        </w:tc>
        <w:tc>
          <w:tcPr>
            <w:tcW w:w="2272" w:type="dxa"/>
            <w:gridSpan w:val="2"/>
            <w:tcBorders>
              <w:top w:val="single" w:sz="4" w:space="0" w:color="000000"/>
              <w:left w:val="single" w:sz="4" w:space="0" w:color="000000"/>
              <w:bottom w:val="single" w:sz="4" w:space="0" w:color="000000"/>
              <w:right w:val="single" w:sz="4" w:space="0" w:color="000000"/>
            </w:tcBorders>
          </w:tcPr>
          <w:p w14:paraId="40332490" w14:textId="77777777" w:rsidR="00A62096" w:rsidRPr="005C11BC" w:rsidRDefault="00A62096" w:rsidP="00A452A9">
            <w:pPr>
              <w:spacing w:after="0" w:line="240" w:lineRule="auto"/>
              <w:rPr>
                <w:rFonts w:ascii="Times New Roman" w:hAnsi="Times New Roman" w:cs="Times New Roman"/>
                <w:color w:val="000000"/>
                <w:sz w:val="24"/>
                <w:szCs w:val="24"/>
                <w:lang w:val="kk-KZ"/>
              </w:rPr>
            </w:pPr>
            <w:r w:rsidRPr="005C11BC">
              <w:rPr>
                <w:rFonts w:ascii="Times New Roman" w:hAnsi="Times New Roman" w:cs="Times New Roman"/>
                <w:color w:val="000000"/>
                <w:sz w:val="24"/>
                <w:szCs w:val="24"/>
                <w:lang w:val="kk-KZ"/>
              </w:rPr>
              <w:t>Ұлттық ойын «Көкпар»</w:t>
            </w:r>
          </w:p>
          <w:p w14:paraId="050E8F31" w14:textId="77777777" w:rsidR="00A62096" w:rsidRPr="005C11BC" w:rsidRDefault="00A62096" w:rsidP="00A452A9">
            <w:pPr>
              <w:spacing w:after="0" w:line="240" w:lineRule="auto"/>
              <w:rPr>
                <w:rFonts w:ascii="Times New Roman" w:hAnsi="Times New Roman" w:cs="Times New Roman"/>
                <w:color w:val="000000"/>
                <w:sz w:val="24"/>
                <w:szCs w:val="24"/>
                <w:lang w:val="kk-KZ"/>
              </w:rPr>
            </w:pPr>
            <w:r w:rsidRPr="005C11BC">
              <w:rPr>
                <w:rFonts w:ascii="Times New Roman" w:hAnsi="Times New Roman" w:cs="Times New Roman"/>
                <w:color w:val="000000"/>
                <w:sz w:val="24"/>
                <w:szCs w:val="24"/>
                <w:lang w:val="kk-KZ"/>
              </w:rPr>
              <w:t>Мақсаты: Балаларды ептілікке, шапшаңдыққа тәрбиелеу.</w:t>
            </w:r>
          </w:p>
          <w:p w14:paraId="1A980D57" w14:textId="77777777" w:rsidR="00A62096" w:rsidRPr="005C11BC" w:rsidRDefault="00A62096" w:rsidP="00A452A9">
            <w:pPr>
              <w:pStyle w:val="af1"/>
              <w:spacing w:before="0" w:beforeAutospacing="0" w:after="0" w:afterAutospacing="0"/>
              <w:rPr>
                <w:b/>
                <w:bCs/>
                <w:color w:val="000000" w:themeColor="text1"/>
                <w:lang w:val="kk-KZ"/>
              </w:rPr>
            </w:pPr>
          </w:p>
        </w:tc>
        <w:tc>
          <w:tcPr>
            <w:tcW w:w="2126" w:type="dxa"/>
            <w:tcBorders>
              <w:top w:val="single" w:sz="4" w:space="0" w:color="000000"/>
              <w:left w:val="single" w:sz="4" w:space="0" w:color="000000"/>
              <w:bottom w:val="single" w:sz="4" w:space="0" w:color="000000"/>
              <w:right w:val="single" w:sz="4" w:space="0" w:color="000000"/>
            </w:tcBorders>
          </w:tcPr>
          <w:p w14:paraId="56448178" w14:textId="77777777" w:rsidR="00A62096" w:rsidRPr="005C11BC" w:rsidRDefault="00A62096" w:rsidP="00A452A9">
            <w:pPr>
              <w:pStyle w:val="3"/>
              <w:spacing w:before="0" w:after="0"/>
              <w:outlineLvl w:val="2"/>
              <w:rPr>
                <w:rFonts w:ascii="Times New Roman" w:hAnsi="Times New Roman" w:cs="Times New Roman"/>
                <w:color w:val="000000" w:themeColor="text1"/>
                <w:sz w:val="24"/>
                <w:szCs w:val="24"/>
                <w:lang w:val="kk-KZ"/>
              </w:rPr>
            </w:pPr>
            <w:r w:rsidRPr="005C11BC">
              <w:rPr>
                <w:rStyle w:val="af0"/>
                <w:rFonts w:ascii="Times New Roman" w:hAnsi="Times New Roman" w:cs="Times New Roman"/>
                <w:color w:val="000000" w:themeColor="text1"/>
                <w:sz w:val="24"/>
                <w:szCs w:val="24"/>
                <w:lang w:val="kk-KZ"/>
              </w:rPr>
              <w:t>Су көтеріліп келеді!"</w:t>
            </w:r>
            <w:r w:rsidRPr="005C11BC">
              <w:rPr>
                <w:rFonts w:ascii="Times New Roman" w:hAnsi="Times New Roman" w:cs="Times New Roman"/>
                <w:color w:val="000000" w:themeColor="text1"/>
                <w:sz w:val="24"/>
                <w:szCs w:val="24"/>
                <w:lang w:val="kk-KZ"/>
              </w:rPr>
              <w:t>Су деңгейінің көтерілуін бақылау.</w:t>
            </w:r>
            <w:r w:rsidRPr="005C11BC">
              <w:rPr>
                <w:rFonts w:ascii="Times New Roman" w:hAnsi="Times New Roman" w:cs="Times New Roman"/>
                <w:b/>
                <w:bCs/>
                <w:color w:val="000000" w:themeColor="text1"/>
                <w:sz w:val="24"/>
                <w:szCs w:val="24"/>
                <w:lang w:val="kk-KZ"/>
              </w:rPr>
              <w:br/>
            </w:r>
            <w:proofErr w:type="spellStart"/>
            <w:r w:rsidRPr="005C11BC">
              <w:rPr>
                <w:rStyle w:val="af0"/>
                <w:rFonts w:ascii="Times New Roman" w:hAnsi="Times New Roman" w:cs="Times New Roman"/>
                <w:color w:val="000000" w:themeColor="text1"/>
                <w:sz w:val="24"/>
                <w:szCs w:val="24"/>
                <w:lang w:val="ru-RU"/>
              </w:rPr>
              <w:t>Қажетті</w:t>
            </w:r>
            <w:proofErr w:type="spellEnd"/>
            <w:r w:rsidRPr="005C11BC">
              <w:rPr>
                <w:rStyle w:val="af0"/>
                <w:rFonts w:ascii="Times New Roman" w:hAnsi="Times New Roman" w:cs="Times New Roman"/>
                <w:color w:val="000000" w:themeColor="text1"/>
                <w:sz w:val="24"/>
                <w:szCs w:val="24"/>
                <w:lang w:val="ru-RU"/>
              </w:rPr>
              <w:t xml:space="preserve"> </w:t>
            </w:r>
            <w:proofErr w:type="spellStart"/>
            <w:r w:rsidRPr="005C11BC">
              <w:rPr>
                <w:rStyle w:val="af0"/>
                <w:rFonts w:ascii="Times New Roman" w:hAnsi="Times New Roman" w:cs="Times New Roman"/>
                <w:color w:val="000000" w:themeColor="text1"/>
                <w:sz w:val="24"/>
                <w:szCs w:val="24"/>
                <w:lang w:val="ru-RU"/>
              </w:rPr>
              <w:t>заттар</w:t>
            </w:r>
            <w:proofErr w:type="spellEnd"/>
            <w:r w:rsidRPr="005C11BC">
              <w:rPr>
                <w:rStyle w:val="af0"/>
                <w:rFonts w:ascii="Times New Roman" w:hAnsi="Times New Roman" w:cs="Times New Roman"/>
                <w:color w:val="000000" w:themeColor="text1"/>
                <w:sz w:val="24"/>
                <w:szCs w:val="24"/>
                <w:lang w:val="ru-RU"/>
              </w:rPr>
              <w:t>:</w:t>
            </w:r>
            <w:r w:rsidRPr="005C11BC">
              <w:rPr>
                <w:rStyle w:val="apple-converted-space"/>
                <w:color w:val="000000" w:themeColor="text1"/>
                <w:sz w:val="24"/>
                <w:szCs w:val="24"/>
              </w:rPr>
              <w:t> </w:t>
            </w:r>
            <w:r w:rsidRPr="005C11BC">
              <w:rPr>
                <w:rFonts w:ascii="Times New Roman" w:hAnsi="Times New Roman" w:cs="Times New Roman"/>
                <w:color w:val="000000" w:themeColor="text1"/>
                <w:sz w:val="24"/>
                <w:szCs w:val="24"/>
                <w:lang w:val="ru-RU"/>
              </w:rPr>
              <w:t xml:space="preserve">Стакан, су, </w:t>
            </w:r>
            <w:proofErr w:type="spellStart"/>
            <w:r w:rsidRPr="005C11BC">
              <w:rPr>
                <w:rFonts w:ascii="Times New Roman" w:hAnsi="Times New Roman" w:cs="Times New Roman"/>
                <w:color w:val="000000" w:themeColor="text1"/>
                <w:sz w:val="24"/>
                <w:szCs w:val="24"/>
                <w:lang w:val="ru-RU"/>
              </w:rPr>
              <w:t>тиындар</w:t>
            </w:r>
            <w:proofErr w:type="spellEnd"/>
            <w:r w:rsidRPr="005C11BC">
              <w:rPr>
                <w:rFonts w:ascii="Times New Roman" w:hAnsi="Times New Roman" w:cs="Times New Roman"/>
                <w:color w:val="000000" w:themeColor="text1"/>
                <w:sz w:val="24"/>
                <w:szCs w:val="24"/>
                <w:lang w:val="ru-RU"/>
              </w:rPr>
              <w:t xml:space="preserve"> </w:t>
            </w:r>
            <w:proofErr w:type="spellStart"/>
            <w:r w:rsidRPr="005C11BC">
              <w:rPr>
                <w:rFonts w:ascii="Times New Roman" w:hAnsi="Times New Roman" w:cs="Times New Roman"/>
                <w:color w:val="000000" w:themeColor="text1"/>
                <w:sz w:val="24"/>
                <w:szCs w:val="24"/>
                <w:lang w:val="ru-RU"/>
              </w:rPr>
              <w:t>немесе</w:t>
            </w:r>
            <w:proofErr w:type="spellEnd"/>
            <w:r w:rsidRPr="005C11BC">
              <w:rPr>
                <w:rFonts w:ascii="Times New Roman" w:hAnsi="Times New Roman" w:cs="Times New Roman"/>
                <w:color w:val="000000" w:themeColor="text1"/>
                <w:sz w:val="24"/>
                <w:szCs w:val="24"/>
                <w:lang w:val="ru-RU"/>
              </w:rPr>
              <w:t xml:space="preserve"> </w:t>
            </w:r>
            <w:proofErr w:type="spellStart"/>
            <w:r w:rsidRPr="005C11BC">
              <w:rPr>
                <w:rFonts w:ascii="Times New Roman" w:hAnsi="Times New Roman" w:cs="Times New Roman"/>
                <w:color w:val="000000" w:themeColor="text1"/>
                <w:sz w:val="24"/>
                <w:szCs w:val="24"/>
                <w:lang w:val="ru-RU"/>
              </w:rPr>
              <w:t>тас</w:t>
            </w:r>
            <w:proofErr w:type="spellEnd"/>
            <w:r w:rsidRPr="005C11BC">
              <w:rPr>
                <w:rFonts w:ascii="Times New Roman" w:hAnsi="Times New Roman" w:cs="Times New Roman"/>
                <w:color w:val="000000" w:themeColor="text1"/>
                <w:sz w:val="24"/>
                <w:szCs w:val="24"/>
                <w:lang w:val="ru-RU"/>
              </w:rPr>
              <w:t>.</w:t>
            </w:r>
            <w:r w:rsidRPr="005C11BC">
              <w:rPr>
                <w:rFonts w:ascii="Times New Roman" w:hAnsi="Times New Roman" w:cs="Times New Roman"/>
                <w:color w:val="000000" w:themeColor="text1"/>
                <w:sz w:val="24"/>
                <w:szCs w:val="24"/>
                <w:lang w:val="ru-RU"/>
              </w:rPr>
              <w:br/>
            </w:r>
            <w:proofErr w:type="spellStart"/>
            <w:r w:rsidRPr="005C11BC">
              <w:rPr>
                <w:rFonts w:ascii="Times New Roman" w:hAnsi="Times New Roman" w:cs="Times New Roman"/>
                <w:color w:val="000000" w:themeColor="text1"/>
                <w:sz w:val="24"/>
                <w:szCs w:val="24"/>
                <w:lang w:val="ru-RU"/>
              </w:rPr>
              <w:t>Стаканды</w:t>
            </w:r>
            <w:proofErr w:type="spellEnd"/>
            <w:r w:rsidRPr="005C11BC">
              <w:rPr>
                <w:rFonts w:ascii="Times New Roman" w:hAnsi="Times New Roman" w:cs="Times New Roman"/>
                <w:color w:val="000000" w:themeColor="text1"/>
                <w:sz w:val="24"/>
                <w:szCs w:val="24"/>
                <w:lang w:val="ru-RU"/>
              </w:rPr>
              <w:t xml:space="preserve"> </w:t>
            </w:r>
            <w:proofErr w:type="spellStart"/>
            <w:r w:rsidRPr="005C11BC">
              <w:rPr>
                <w:rFonts w:ascii="Times New Roman" w:hAnsi="Times New Roman" w:cs="Times New Roman"/>
                <w:color w:val="000000" w:themeColor="text1"/>
                <w:sz w:val="24"/>
                <w:szCs w:val="24"/>
                <w:lang w:val="ru-RU"/>
              </w:rPr>
              <w:t>жартылай</w:t>
            </w:r>
            <w:proofErr w:type="spellEnd"/>
            <w:r w:rsidRPr="005C11BC">
              <w:rPr>
                <w:rFonts w:ascii="Times New Roman" w:hAnsi="Times New Roman" w:cs="Times New Roman"/>
                <w:color w:val="000000" w:themeColor="text1"/>
                <w:sz w:val="24"/>
                <w:szCs w:val="24"/>
                <w:lang w:val="ru-RU"/>
              </w:rPr>
              <w:t xml:space="preserve"> </w:t>
            </w:r>
            <w:proofErr w:type="spellStart"/>
            <w:r w:rsidRPr="005C11BC">
              <w:rPr>
                <w:rFonts w:ascii="Times New Roman" w:hAnsi="Times New Roman" w:cs="Times New Roman"/>
                <w:color w:val="000000" w:themeColor="text1"/>
                <w:sz w:val="24"/>
                <w:szCs w:val="24"/>
                <w:lang w:val="ru-RU"/>
              </w:rPr>
              <w:t>сумен</w:t>
            </w:r>
            <w:proofErr w:type="spellEnd"/>
            <w:r w:rsidRPr="005C11BC">
              <w:rPr>
                <w:rFonts w:ascii="Times New Roman" w:hAnsi="Times New Roman" w:cs="Times New Roman"/>
                <w:color w:val="000000" w:themeColor="text1"/>
                <w:sz w:val="24"/>
                <w:szCs w:val="24"/>
                <w:lang w:val="ru-RU"/>
              </w:rPr>
              <w:t xml:space="preserve"> </w:t>
            </w:r>
            <w:proofErr w:type="spellStart"/>
            <w:r w:rsidRPr="005C11BC">
              <w:rPr>
                <w:rFonts w:ascii="Times New Roman" w:hAnsi="Times New Roman" w:cs="Times New Roman"/>
                <w:color w:val="000000" w:themeColor="text1"/>
                <w:sz w:val="24"/>
                <w:szCs w:val="24"/>
                <w:lang w:val="ru-RU"/>
              </w:rPr>
              <w:t>толтырыңыз</w:t>
            </w:r>
            <w:proofErr w:type="spellEnd"/>
            <w:r w:rsidRPr="005C11BC">
              <w:rPr>
                <w:rFonts w:ascii="Times New Roman" w:hAnsi="Times New Roman" w:cs="Times New Roman"/>
                <w:color w:val="000000" w:themeColor="text1"/>
                <w:sz w:val="24"/>
                <w:szCs w:val="24"/>
                <w:lang w:val="ru-RU"/>
              </w:rPr>
              <w:t>.</w:t>
            </w:r>
            <w:r w:rsidRPr="005C11BC">
              <w:rPr>
                <w:rFonts w:ascii="Times New Roman" w:hAnsi="Times New Roman" w:cs="Times New Roman"/>
                <w:color w:val="000000" w:themeColor="text1"/>
                <w:sz w:val="24"/>
                <w:szCs w:val="24"/>
                <w:lang w:val="kk-KZ"/>
              </w:rPr>
              <w:t xml:space="preserve"> Бір-бірлеп тиындарды немесе тастарды салып, судың көтерілуін бақылаңыз. Балалар зат суға түскенде, оның деңгейі көтерілетінін түсінеді.</w:t>
            </w:r>
          </w:p>
          <w:p w14:paraId="1D27C1A5" w14:textId="77777777" w:rsidR="00A62096" w:rsidRPr="005C11BC" w:rsidRDefault="00A62096" w:rsidP="00A452A9">
            <w:pPr>
              <w:pStyle w:val="af1"/>
              <w:spacing w:before="0" w:beforeAutospacing="0" w:after="0" w:afterAutospacing="0"/>
              <w:rPr>
                <w:color w:val="000000" w:themeColor="text1"/>
                <w:lang w:val="kk-KZ"/>
              </w:rPr>
            </w:pPr>
            <w:r w:rsidRPr="005C11BC">
              <w:rPr>
                <w:b/>
                <w:color w:val="000000" w:themeColor="text1"/>
                <w:lang w:val="kk-KZ" w:eastAsia="ar-SA"/>
              </w:rPr>
              <w:t>Экологиялық тәрбие</w:t>
            </w:r>
          </w:p>
        </w:tc>
        <w:tc>
          <w:tcPr>
            <w:tcW w:w="2410" w:type="dxa"/>
            <w:gridSpan w:val="2"/>
            <w:tcBorders>
              <w:top w:val="single" w:sz="4" w:space="0" w:color="000000"/>
              <w:left w:val="single" w:sz="4" w:space="0" w:color="000000"/>
              <w:bottom w:val="single" w:sz="4" w:space="0" w:color="000000"/>
              <w:right w:val="single" w:sz="4" w:space="0" w:color="000000"/>
            </w:tcBorders>
          </w:tcPr>
          <w:p w14:paraId="193CA3BF" w14:textId="77777777" w:rsidR="00A62096" w:rsidRPr="005C11BC" w:rsidRDefault="00A62096" w:rsidP="00A452A9">
            <w:pPr>
              <w:pStyle w:val="ae"/>
              <w:rPr>
                <w:rFonts w:ascii="Times New Roman" w:hAnsi="Times New Roman"/>
                <w:color w:val="000000" w:themeColor="text1"/>
                <w:sz w:val="24"/>
                <w:szCs w:val="24"/>
                <w:lang w:val="kk-KZ"/>
              </w:rPr>
            </w:pPr>
            <w:r w:rsidRPr="005C11BC">
              <w:rPr>
                <w:rFonts w:ascii="Times New Roman" w:hAnsi="Times New Roman"/>
                <w:color w:val="000000" w:themeColor="text1"/>
                <w:sz w:val="24"/>
                <w:szCs w:val="24"/>
                <w:lang w:val="kk-KZ"/>
              </w:rPr>
              <w:t xml:space="preserve">«Ұлттық ойындармен ойыншықтар» балалардан дене шынықтыру іс әркетінде қандай ойындар ойнаған сұрау. Ол ойындар несімен ерекше екенін сұрау. Шағын сипаттау және хабарлау әңгімелерді құрастыруға үйрету </w:t>
            </w:r>
            <w:r w:rsidRPr="005C11BC">
              <w:rPr>
                <w:rFonts w:ascii="Times New Roman" w:hAnsi="Times New Roman"/>
                <w:b/>
                <w:bCs/>
                <w:color w:val="000000" w:themeColor="text1"/>
                <w:sz w:val="24"/>
                <w:szCs w:val="24"/>
                <w:lang w:val="kk-KZ"/>
              </w:rPr>
              <w:t>Сөйлеуді дамыту</w:t>
            </w:r>
          </w:p>
          <w:p w14:paraId="466290D5" w14:textId="77777777" w:rsidR="00A62096" w:rsidRPr="005C11BC" w:rsidRDefault="00A62096" w:rsidP="00A452A9">
            <w:pPr>
              <w:spacing w:after="0" w:line="240" w:lineRule="auto"/>
              <w:rPr>
                <w:rFonts w:ascii="Times New Roman" w:hAnsi="Times New Roman" w:cs="Times New Roman"/>
                <w:color w:val="000000" w:themeColor="text1"/>
                <w:sz w:val="24"/>
                <w:szCs w:val="24"/>
                <w:lang w:val="kk-KZ"/>
              </w:rPr>
            </w:pPr>
          </w:p>
        </w:tc>
      </w:tr>
      <w:tr w:rsidR="00A62096" w:rsidRPr="00061EFD" w14:paraId="023030E8" w14:textId="77777777" w:rsidTr="00A452A9">
        <w:trPr>
          <w:trHeight w:val="325"/>
        </w:trPr>
        <w:tc>
          <w:tcPr>
            <w:tcW w:w="2972" w:type="dxa"/>
            <w:tcBorders>
              <w:top w:val="single" w:sz="4" w:space="0" w:color="000000"/>
              <w:left w:val="single" w:sz="4" w:space="0" w:color="000000"/>
              <w:bottom w:val="single" w:sz="4" w:space="0" w:color="000000"/>
              <w:right w:val="single" w:sz="4" w:space="0" w:color="000000"/>
            </w:tcBorders>
            <w:hideMark/>
          </w:tcPr>
          <w:p w14:paraId="15726C3A"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Ертеңгілік жаттығу</w:t>
            </w:r>
          </w:p>
        </w:tc>
        <w:tc>
          <w:tcPr>
            <w:tcW w:w="11765" w:type="dxa"/>
            <w:gridSpan w:val="9"/>
            <w:tcBorders>
              <w:top w:val="single" w:sz="4" w:space="0" w:color="000000"/>
              <w:left w:val="single" w:sz="4" w:space="0" w:color="000000"/>
              <w:bottom w:val="single" w:sz="4" w:space="0" w:color="000000"/>
              <w:right w:val="single" w:sz="4" w:space="0" w:color="000000"/>
            </w:tcBorders>
          </w:tcPr>
          <w:p w14:paraId="61AEB7C6"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color w:val="000000" w:themeColor="text1"/>
                <w:sz w:val="24"/>
                <w:szCs w:val="24"/>
                <w:lang w:val="kk-KZ"/>
              </w:rPr>
              <w:t xml:space="preserve">                                                                    </w:t>
            </w:r>
            <w:r w:rsidRPr="005C11BC">
              <w:rPr>
                <w:rFonts w:ascii="Times New Roman" w:hAnsi="Times New Roman"/>
                <w:b/>
                <w:bCs/>
                <w:sz w:val="24"/>
                <w:szCs w:val="24"/>
                <w:lang w:val="kk-KZ"/>
              </w:rPr>
              <w:t>Картотека №3 Затсыз</w:t>
            </w:r>
          </w:p>
          <w:p w14:paraId="06CD0472" w14:textId="77777777" w:rsidR="00A62096" w:rsidRPr="005C11BC" w:rsidRDefault="00A62096" w:rsidP="00A452A9">
            <w:pPr>
              <w:pStyle w:val="TableParagraph"/>
              <w:rPr>
                <w:b/>
                <w:bCs/>
                <w:color w:val="000000" w:themeColor="text1"/>
                <w:sz w:val="24"/>
                <w:szCs w:val="24"/>
              </w:rPr>
            </w:pPr>
            <w:r w:rsidRPr="005C11BC">
              <w:rPr>
                <w:b/>
                <w:bCs/>
                <w:sz w:val="24"/>
                <w:szCs w:val="24"/>
              </w:rPr>
              <w:t xml:space="preserve">                                                    таңғы жаттығу кешені</w:t>
            </w:r>
          </w:p>
        </w:tc>
      </w:tr>
      <w:tr w:rsidR="00A62096" w:rsidRPr="00061EFD" w14:paraId="1FA19E19" w14:textId="77777777" w:rsidTr="00A452A9">
        <w:trPr>
          <w:trHeight w:val="321"/>
        </w:trPr>
        <w:tc>
          <w:tcPr>
            <w:tcW w:w="2972" w:type="dxa"/>
            <w:tcBorders>
              <w:top w:val="single" w:sz="4" w:space="0" w:color="000000"/>
              <w:left w:val="single" w:sz="4" w:space="0" w:color="000000"/>
              <w:bottom w:val="single" w:sz="4" w:space="0" w:color="000000"/>
              <w:right w:val="single" w:sz="4" w:space="0" w:color="000000"/>
            </w:tcBorders>
            <w:hideMark/>
          </w:tcPr>
          <w:p w14:paraId="0DD0DD32"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Таңғы</w:t>
            </w:r>
            <w:r w:rsidRPr="005C11BC">
              <w:rPr>
                <w:b/>
                <w:color w:val="000000" w:themeColor="text1"/>
                <w:spacing w:val="-4"/>
                <w:sz w:val="24"/>
                <w:szCs w:val="24"/>
              </w:rPr>
              <w:t xml:space="preserve"> </w:t>
            </w:r>
            <w:r w:rsidRPr="005C11BC">
              <w:rPr>
                <w:b/>
                <w:color w:val="000000" w:themeColor="text1"/>
                <w:sz w:val="24"/>
                <w:szCs w:val="24"/>
              </w:rPr>
              <w:t>ас</w:t>
            </w:r>
          </w:p>
        </w:tc>
        <w:tc>
          <w:tcPr>
            <w:tcW w:w="11765" w:type="dxa"/>
            <w:gridSpan w:val="9"/>
            <w:tcBorders>
              <w:top w:val="single" w:sz="4" w:space="0" w:color="000000"/>
              <w:left w:val="single" w:sz="4" w:space="0" w:color="000000"/>
              <w:bottom w:val="single" w:sz="4" w:space="0" w:color="000000"/>
              <w:right w:val="single" w:sz="4" w:space="0" w:color="000000"/>
            </w:tcBorders>
          </w:tcPr>
          <w:p w14:paraId="20C28163"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60EA829D" w14:textId="77777777" w:rsidR="00A62096" w:rsidRPr="005C11BC" w:rsidRDefault="00A62096" w:rsidP="00A452A9">
            <w:pPr>
              <w:pStyle w:val="TableParagraph"/>
              <w:rPr>
                <w:b/>
                <w:bCs/>
                <w:color w:val="000000" w:themeColor="text1"/>
                <w:sz w:val="24"/>
                <w:szCs w:val="24"/>
              </w:rPr>
            </w:pPr>
            <w:r w:rsidRPr="005C11BC">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A62096" w:rsidRPr="005C11BC" w14:paraId="4C227732" w14:textId="77777777" w:rsidTr="00A452A9">
        <w:trPr>
          <w:trHeight w:val="551"/>
        </w:trPr>
        <w:tc>
          <w:tcPr>
            <w:tcW w:w="2972" w:type="dxa"/>
            <w:tcBorders>
              <w:top w:val="single" w:sz="4" w:space="0" w:color="auto"/>
              <w:left w:val="single" w:sz="4" w:space="0" w:color="000000"/>
              <w:bottom w:val="single" w:sz="4" w:space="0" w:color="000000"/>
              <w:right w:val="single" w:sz="4" w:space="0" w:color="000000"/>
            </w:tcBorders>
            <w:hideMark/>
          </w:tcPr>
          <w:p w14:paraId="163AEF7D"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lastRenderedPageBreak/>
              <w:t>Ұйымдастырылған</w:t>
            </w:r>
            <w:r w:rsidRPr="005C11BC">
              <w:rPr>
                <w:b/>
                <w:color w:val="000000" w:themeColor="text1"/>
                <w:spacing w:val="-2"/>
                <w:sz w:val="24"/>
                <w:szCs w:val="24"/>
              </w:rPr>
              <w:t xml:space="preserve"> </w:t>
            </w:r>
            <w:r w:rsidRPr="005C11BC">
              <w:rPr>
                <w:b/>
                <w:color w:val="000000" w:themeColor="text1"/>
                <w:sz w:val="24"/>
                <w:szCs w:val="24"/>
              </w:rPr>
              <w:t>іс-әрекетке</w:t>
            </w:r>
          </w:p>
          <w:p w14:paraId="6E02500B"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дайындық</w:t>
            </w:r>
          </w:p>
        </w:tc>
        <w:tc>
          <w:tcPr>
            <w:tcW w:w="2548" w:type="dxa"/>
            <w:gridSpan w:val="2"/>
          </w:tcPr>
          <w:p w14:paraId="69C5BAB1"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Саусақ жаттығуы:</w:t>
            </w:r>
          </w:p>
          <w:p w14:paraId="61980C83"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«Саусақтардың амандасуы»</w:t>
            </w:r>
          </w:p>
          <w:p w14:paraId="2124F33B"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Бас бармақ өзінен басқа саусақтардың атын атап амандасады</w:t>
            </w:r>
          </w:p>
          <w:p w14:paraId="2193D8A8" w14:textId="77777777" w:rsidR="00A62096" w:rsidRPr="005C11BC" w:rsidRDefault="00A62096" w:rsidP="00A452A9">
            <w:pPr>
              <w:pStyle w:val="ae"/>
              <w:rPr>
                <w:rFonts w:ascii="Times New Roman" w:hAnsi="Times New Roman"/>
                <w:sz w:val="24"/>
                <w:szCs w:val="24"/>
                <w:lang w:val="ru-RU"/>
              </w:rPr>
            </w:pPr>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Сәлеметсің</w:t>
            </w:r>
            <w:proofErr w:type="spellEnd"/>
            <w:r w:rsidRPr="005C11BC">
              <w:rPr>
                <w:rFonts w:ascii="Times New Roman" w:hAnsi="Times New Roman"/>
                <w:sz w:val="24"/>
                <w:szCs w:val="24"/>
                <w:lang w:val="ru-RU"/>
              </w:rPr>
              <w:t xml:space="preserve"> бе, </w:t>
            </w:r>
            <w:proofErr w:type="spellStart"/>
            <w:r w:rsidRPr="005C11BC">
              <w:rPr>
                <w:rFonts w:ascii="Times New Roman" w:hAnsi="Times New Roman"/>
                <w:sz w:val="24"/>
                <w:szCs w:val="24"/>
                <w:lang w:val="ru-RU"/>
              </w:rPr>
              <w:t>Балаң</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үйрек</w:t>
            </w:r>
            <w:proofErr w:type="spellEnd"/>
            <w:r w:rsidRPr="005C11BC">
              <w:rPr>
                <w:rFonts w:ascii="Times New Roman" w:hAnsi="Times New Roman"/>
                <w:sz w:val="24"/>
                <w:szCs w:val="24"/>
                <w:lang w:val="ru-RU"/>
              </w:rPr>
              <w:t>!</w:t>
            </w:r>
          </w:p>
          <w:p w14:paraId="3FEB5DAD" w14:textId="77777777" w:rsidR="00A62096" w:rsidRPr="005C11BC" w:rsidRDefault="00A62096" w:rsidP="00A452A9">
            <w:pPr>
              <w:pStyle w:val="ae"/>
              <w:rPr>
                <w:rFonts w:ascii="Times New Roman" w:hAnsi="Times New Roman"/>
                <w:sz w:val="24"/>
                <w:szCs w:val="24"/>
                <w:lang w:val="ru-RU"/>
              </w:rPr>
            </w:pPr>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Сәлем</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Ортан</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терек</w:t>
            </w:r>
            <w:proofErr w:type="spellEnd"/>
            <w:r w:rsidRPr="005C11BC">
              <w:rPr>
                <w:rFonts w:ascii="Times New Roman" w:hAnsi="Times New Roman"/>
                <w:sz w:val="24"/>
                <w:szCs w:val="24"/>
                <w:lang w:val="ru-RU"/>
              </w:rPr>
              <w:t>!</w:t>
            </w:r>
          </w:p>
          <w:p w14:paraId="43759BFA" w14:textId="77777777" w:rsidR="00A62096" w:rsidRPr="005C11BC" w:rsidRDefault="00A62096" w:rsidP="00A452A9">
            <w:pPr>
              <w:pStyle w:val="ae"/>
              <w:rPr>
                <w:rFonts w:ascii="Times New Roman" w:hAnsi="Times New Roman"/>
                <w:sz w:val="24"/>
                <w:szCs w:val="24"/>
                <w:lang w:val="ru-RU"/>
              </w:rPr>
            </w:pPr>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Амансың</w:t>
            </w:r>
            <w:proofErr w:type="spellEnd"/>
            <w:r w:rsidRPr="005C11BC">
              <w:rPr>
                <w:rFonts w:ascii="Times New Roman" w:hAnsi="Times New Roman"/>
                <w:sz w:val="24"/>
                <w:szCs w:val="24"/>
                <w:lang w:val="ru-RU"/>
              </w:rPr>
              <w:t xml:space="preserve"> ба, </w:t>
            </w:r>
            <w:proofErr w:type="spellStart"/>
            <w:r w:rsidRPr="005C11BC">
              <w:rPr>
                <w:rFonts w:ascii="Times New Roman" w:hAnsi="Times New Roman"/>
                <w:sz w:val="24"/>
                <w:szCs w:val="24"/>
                <w:lang w:val="ru-RU"/>
              </w:rPr>
              <w:t>Шылдыр</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шүмек</w:t>
            </w:r>
            <w:proofErr w:type="spellEnd"/>
            <w:r w:rsidRPr="005C11BC">
              <w:rPr>
                <w:rFonts w:ascii="Times New Roman" w:hAnsi="Times New Roman"/>
                <w:sz w:val="24"/>
                <w:szCs w:val="24"/>
                <w:lang w:val="ru-RU"/>
              </w:rPr>
              <w:t>!</w:t>
            </w:r>
          </w:p>
          <w:p w14:paraId="11ED8F67" w14:textId="77777777" w:rsidR="00A62096" w:rsidRPr="005C11BC" w:rsidRDefault="00A62096" w:rsidP="00A452A9">
            <w:pPr>
              <w:pStyle w:val="ae"/>
              <w:rPr>
                <w:rFonts w:ascii="Times New Roman" w:hAnsi="Times New Roman"/>
                <w:sz w:val="24"/>
                <w:szCs w:val="24"/>
                <w:lang w:val="ru-RU"/>
              </w:rPr>
            </w:pPr>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Қалың</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қалай</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Кішкене</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бөбек</w:t>
            </w:r>
            <w:proofErr w:type="spellEnd"/>
            <w:r w:rsidRPr="005C11BC">
              <w:rPr>
                <w:rFonts w:ascii="Times New Roman" w:hAnsi="Times New Roman"/>
                <w:sz w:val="24"/>
                <w:szCs w:val="24"/>
                <w:lang w:val="ru-RU"/>
              </w:rPr>
              <w:t>!</w:t>
            </w:r>
          </w:p>
          <w:p w14:paraId="61A32421" w14:textId="77777777" w:rsidR="00A62096" w:rsidRPr="005C11BC" w:rsidRDefault="00A62096" w:rsidP="00A452A9">
            <w:pPr>
              <w:pStyle w:val="ae"/>
              <w:rPr>
                <w:rFonts w:ascii="Times New Roman" w:hAnsi="Times New Roman"/>
                <w:sz w:val="24"/>
                <w:szCs w:val="24"/>
                <w:lang w:val="ru-RU"/>
              </w:rPr>
            </w:pPr>
            <w:r w:rsidRPr="005C11BC">
              <w:rPr>
                <w:rFonts w:ascii="Times New Roman" w:hAnsi="Times New Roman"/>
                <w:sz w:val="24"/>
                <w:szCs w:val="24"/>
                <w:lang w:val="ru-RU"/>
              </w:rPr>
              <w:t xml:space="preserve">(Бас </w:t>
            </w:r>
            <w:proofErr w:type="spellStart"/>
            <w:r w:rsidRPr="005C11BC">
              <w:rPr>
                <w:rFonts w:ascii="Times New Roman" w:hAnsi="Times New Roman"/>
                <w:sz w:val="24"/>
                <w:szCs w:val="24"/>
                <w:lang w:val="ru-RU"/>
              </w:rPr>
              <w:t>бармақ</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кезекпен</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барлық</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саусақтарға</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ұшын</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тигізіп</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амандасады</w:t>
            </w:r>
            <w:proofErr w:type="spellEnd"/>
            <w:r w:rsidRPr="005C11BC">
              <w:rPr>
                <w:rFonts w:ascii="Times New Roman" w:hAnsi="Times New Roman"/>
                <w:sz w:val="24"/>
                <w:szCs w:val="24"/>
                <w:lang w:val="ru-RU"/>
              </w:rPr>
              <w:t>)</w:t>
            </w:r>
          </w:p>
          <w:p w14:paraId="4AADEB4A"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(тіл дамыту)</w:t>
            </w:r>
          </w:p>
        </w:tc>
        <w:tc>
          <w:tcPr>
            <w:tcW w:w="2409" w:type="dxa"/>
            <w:gridSpan w:val="2"/>
          </w:tcPr>
          <w:p w14:paraId="0D2865E7"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«Жақсылық пен жамандық» мультфильмін тамашалау.  </w:t>
            </w:r>
          </w:p>
          <w:p w14:paraId="61DA1799"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Мақсаты: </w:t>
            </w:r>
            <w:r w:rsidRPr="005C11BC">
              <w:rPr>
                <w:rFonts w:ascii="Times New Roman" w:hAnsi="Times New Roman"/>
                <w:color w:val="000000"/>
                <w:sz w:val="24"/>
                <w:szCs w:val="24"/>
                <w:lang w:val="kk-KZ"/>
              </w:rPr>
              <w:t>Әдеби шығармаларды мұқият тыңдау, кейіпкерлерге жанашырлық таныту,</w:t>
            </w:r>
            <w:r w:rsidRPr="005C11BC">
              <w:rPr>
                <w:rFonts w:ascii="Times New Roman" w:hAnsi="Times New Roman"/>
                <w:color w:val="000000"/>
                <w:sz w:val="24"/>
                <w:szCs w:val="24"/>
                <w:lang w:val="kk-KZ"/>
              </w:rPr>
              <w:br/>
              <w:t>ондағы әрекеттердің дамуын қадағалау</w:t>
            </w:r>
            <w:r w:rsidRPr="005C11BC">
              <w:rPr>
                <w:rFonts w:ascii="Times New Roman" w:hAnsi="Times New Roman"/>
                <w:sz w:val="24"/>
                <w:szCs w:val="24"/>
                <w:lang w:val="kk-KZ"/>
              </w:rPr>
              <w:t xml:space="preserve"> .</w:t>
            </w:r>
          </w:p>
          <w:p w14:paraId="06C829C5"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(көркем әдебиет)</w:t>
            </w:r>
          </w:p>
          <w:p w14:paraId="47F70E3B" w14:textId="77777777" w:rsidR="00A62096" w:rsidRPr="005C11BC" w:rsidRDefault="00A62096" w:rsidP="00A452A9">
            <w:pPr>
              <w:pStyle w:val="ae"/>
              <w:rPr>
                <w:rFonts w:ascii="Times New Roman" w:hAnsi="Times New Roman"/>
                <w:b/>
                <w:color w:val="000000" w:themeColor="text1"/>
                <w:sz w:val="24"/>
                <w:szCs w:val="24"/>
              </w:rPr>
            </w:pPr>
          </w:p>
        </w:tc>
        <w:tc>
          <w:tcPr>
            <w:tcW w:w="2272" w:type="dxa"/>
            <w:gridSpan w:val="2"/>
          </w:tcPr>
          <w:p w14:paraId="6BE9D8F4"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«Көңілді бояулар» Мақсаты: Суреттерді бояу. Балаларға қарындашты оң қолмен ұстай білуге дағдыландыру.</w:t>
            </w:r>
          </w:p>
          <w:p w14:paraId="0534FB96" w14:textId="77777777" w:rsidR="00A62096" w:rsidRPr="005C11BC" w:rsidRDefault="00A62096" w:rsidP="00A452A9">
            <w:pPr>
              <w:pStyle w:val="ae"/>
              <w:rPr>
                <w:rFonts w:ascii="Times New Roman" w:hAnsi="Times New Roman"/>
                <w:b/>
                <w:color w:val="000000" w:themeColor="text1"/>
                <w:sz w:val="24"/>
                <w:szCs w:val="24"/>
              </w:rPr>
            </w:pPr>
            <w:r w:rsidRPr="005C11BC">
              <w:rPr>
                <w:rFonts w:ascii="Times New Roman" w:hAnsi="Times New Roman"/>
                <w:b/>
                <w:bCs/>
                <w:sz w:val="24"/>
                <w:szCs w:val="24"/>
                <w:lang w:val="kk-KZ"/>
              </w:rPr>
              <w:t>(сурет салу)</w:t>
            </w:r>
            <w:r w:rsidRPr="005C11BC">
              <w:rPr>
                <w:rFonts w:ascii="Times New Roman" w:hAnsi="Times New Roman"/>
                <w:b/>
                <w:bCs/>
                <w:color w:val="000000"/>
                <w:sz w:val="24"/>
                <w:szCs w:val="24"/>
                <w:lang w:val="kk-KZ"/>
              </w:rPr>
              <w:t xml:space="preserve"> </w:t>
            </w:r>
          </w:p>
        </w:tc>
        <w:tc>
          <w:tcPr>
            <w:tcW w:w="2126" w:type="dxa"/>
          </w:tcPr>
          <w:p w14:paraId="5CA44F2E"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Қызығушылықтары бойынша әрекет түрін таңдау. Шаттық шеңберін құру.</w:t>
            </w:r>
          </w:p>
          <w:p w14:paraId="267E7F90"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«Топ-топ»</w:t>
            </w:r>
          </w:p>
          <w:p w14:paraId="5DF087B6"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Топ-топ, топ басайық,</w:t>
            </w:r>
          </w:p>
          <w:p w14:paraId="6F932722"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Жалаудан күн жасайық.</w:t>
            </w:r>
          </w:p>
          <w:p w14:paraId="7B513145"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Жаса, жаса алтын күн </w:t>
            </w:r>
          </w:p>
          <w:p w14:paraId="74DC0FE3"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Жаса, жаса жарқын күн. (балалар қолдарын соғады)</w:t>
            </w:r>
          </w:p>
          <w:p w14:paraId="395A5FFE"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(тіл дамыту)</w:t>
            </w:r>
          </w:p>
          <w:p w14:paraId="5B2155BC" w14:textId="77777777" w:rsidR="00A62096" w:rsidRPr="005C11BC" w:rsidRDefault="00A62096" w:rsidP="00A452A9">
            <w:pPr>
              <w:pStyle w:val="ae"/>
              <w:rPr>
                <w:rFonts w:ascii="Times New Roman" w:hAnsi="Times New Roman"/>
                <w:b/>
                <w:color w:val="000000" w:themeColor="text1"/>
                <w:sz w:val="24"/>
                <w:szCs w:val="24"/>
                <w:lang w:val="kk-KZ"/>
              </w:rPr>
            </w:pPr>
          </w:p>
        </w:tc>
        <w:tc>
          <w:tcPr>
            <w:tcW w:w="2410" w:type="dxa"/>
            <w:gridSpan w:val="2"/>
          </w:tcPr>
          <w:p w14:paraId="28E2EB8F"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Саусақ жаттығуы:</w:t>
            </w:r>
          </w:p>
          <w:p w14:paraId="247393C2"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«Бір үйде біз нешеуміз»</w:t>
            </w:r>
          </w:p>
          <w:p w14:paraId="00F845E8"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Бір үйде біз нешеуміз</w:t>
            </w:r>
          </w:p>
          <w:p w14:paraId="4F9E933F"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Кел санайық екеуміз.</w:t>
            </w:r>
          </w:p>
          <w:p w14:paraId="1183BA0C" w14:textId="77777777" w:rsidR="00A62096" w:rsidRPr="005C11BC" w:rsidRDefault="00A62096" w:rsidP="00A452A9">
            <w:pPr>
              <w:pStyle w:val="ae"/>
              <w:rPr>
                <w:rFonts w:ascii="Times New Roman" w:hAnsi="Times New Roman"/>
                <w:sz w:val="24"/>
                <w:szCs w:val="24"/>
                <w:lang w:val="ru-RU"/>
              </w:rPr>
            </w:pPr>
            <w:r w:rsidRPr="005C11BC">
              <w:rPr>
                <w:rFonts w:ascii="Times New Roman" w:hAnsi="Times New Roman"/>
                <w:sz w:val="24"/>
                <w:szCs w:val="24"/>
                <w:lang w:val="ru-RU"/>
              </w:rPr>
              <w:t xml:space="preserve">Бас </w:t>
            </w:r>
            <w:proofErr w:type="spellStart"/>
            <w:r w:rsidRPr="005C11BC">
              <w:rPr>
                <w:rFonts w:ascii="Times New Roman" w:hAnsi="Times New Roman"/>
                <w:sz w:val="24"/>
                <w:szCs w:val="24"/>
                <w:lang w:val="ru-RU"/>
              </w:rPr>
              <w:t>бармағым</w:t>
            </w:r>
            <w:proofErr w:type="spellEnd"/>
            <w:r w:rsidRPr="005C11BC">
              <w:rPr>
                <w:rFonts w:ascii="Times New Roman" w:hAnsi="Times New Roman"/>
                <w:sz w:val="24"/>
                <w:szCs w:val="24"/>
                <w:lang w:val="ru-RU"/>
              </w:rPr>
              <w:t xml:space="preserve"> – </w:t>
            </w:r>
            <w:proofErr w:type="spellStart"/>
            <w:r w:rsidRPr="005C11BC">
              <w:rPr>
                <w:rFonts w:ascii="Times New Roman" w:hAnsi="Times New Roman"/>
                <w:sz w:val="24"/>
                <w:szCs w:val="24"/>
                <w:lang w:val="ru-RU"/>
              </w:rPr>
              <w:t>атам</w:t>
            </w:r>
            <w:proofErr w:type="spellEnd"/>
            <w:r w:rsidRPr="005C11BC">
              <w:rPr>
                <w:rFonts w:ascii="Times New Roman" w:hAnsi="Times New Roman"/>
                <w:sz w:val="24"/>
                <w:szCs w:val="24"/>
                <w:lang w:val="ru-RU"/>
              </w:rPr>
              <w:t>.</w:t>
            </w:r>
          </w:p>
          <w:p w14:paraId="05851B5B" w14:textId="77777777" w:rsidR="00A62096" w:rsidRPr="005C11BC" w:rsidRDefault="00A62096" w:rsidP="00A452A9">
            <w:pPr>
              <w:pStyle w:val="ae"/>
              <w:rPr>
                <w:rFonts w:ascii="Times New Roman" w:hAnsi="Times New Roman"/>
                <w:sz w:val="24"/>
                <w:szCs w:val="24"/>
                <w:lang w:val="ru-RU"/>
              </w:rPr>
            </w:pPr>
            <w:proofErr w:type="spellStart"/>
            <w:r w:rsidRPr="005C11BC">
              <w:rPr>
                <w:rFonts w:ascii="Times New Roman" w:hAnsi="Times New Roman"/>
                <w:sz w:val="24"/>
                <w:szCs w:val="24"/>
                <w:lang w:val="ru-RU"/>
              </w:rPr>
              <w:t>Балаң</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үйрек</w:t>
            </w:r>
            <w:proofErr w:type="spellEnd"/>
            <w:r w:rsidRPr="005C11BC">
              <w:rPr>
                <w:rFonts w:ascii="Times New Roman" w:hAnsi="Times New Roman"/>
                <w:sz w:val="24"/>
                <w:szCs w:val="24"/>
                <w:lang w:val="ru-RU"/>
              </w:rPr>
              <w:t xml:space="preserve"> – </w:t>
            </w:r>
            <w:proofErr w:type="spellStart"/>
            <w:r w:rsidRPr="005C11BC">
              <w:rPr>
                <w:rFonts w:ascii="Times New Roman" w:hAnsi="Times New Roman"/>
                <w:sz w:val="24"/>
                <w:szCs w:val="24"/>
                <w:lang w:val="ru-RU"/>
              </w:rPr>
              <w:t>апам</w:t>
            </w:r>
            <w:proofErr w:type="spellEnd"/>
            <w:r w:rsidRPr="005C11BC">
              <w:rPr>
                <w:rFonts w:ascii="Times New Roman" w:hAnsi="Times New Roman"/>
                <w:sz w:val="24"/>
                <w:szCs w:val="24"/>
                <w:lang w:val="ru-RU"/>
              </w:rPr>
              <w:t>.</w:t>
            </w:r>
          </w:p>
          <w:p w14:paraId="5E771FFD" w14:textId="77777777" w:rsidR="00A62096" w:rsidRPr="005C11BC" w:rsidRDefault="00A62096" w:rsidP="00A452A9">
            <w:pPr>
              <w:pStyle w:val="ae"/>
              <w:rPr>
                <w:rFonts w:ascii="Times New Roman" w:hAnsi="Times New Roman"/>
                <w:sz w:val="24"/>
                <w:szCs w:val="24"/>
                <w:lang w:val="ru-RU"/>
              </w:rPr>
            </w:pPr>
            <w:proofErr w:type="spellStart"/>
            <w:r w:rsidRPr="005C11BC">
              <w:rPr>
                <w:rFonts w:ascii="Times New Roman" w:hAnsi="Times New Roman"/>
                <w:sz w:val="24"/>
                <w:szCs w:val="24"/>
                <w:lang w:val="ru-RU"/>
              </w:rPr>
              <w:t>Ортан</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терек</w:t>
            </w:r>
            <w:proofErr w:type="spellEnd"/>
            <w:r w:rsidRPr="005C11BC">
              <w:rPr>
                <w:rFonts w:ascii="Times New Roman" w:hAnsi="Times New Roman"/>
                <w:sz w:val="24"/>
                <w:szCs w:val="24"/>
                <w:lang w:val="ru-RU"/>
              </w:rPr>
              <w:t xml:space="preserve"> – </w:t>
            </w:r>
            <w:proofErr w:type="spellStart"/>
            <w:r w:rsidRPr="005C11BC">
              <w:rPr>
                <w:rFonts w:ascii="Times New Roman" w:hAnsi="Times New Roman"/>
                <w:sz w:val="24"/>
                <w:szCs w:val="24"/>
                <w:lang w:val="ru-RU"/>
              </w:rPr>
              <w:t>ағам</w:t>
            </w:r>
            <w:proofErr w:type="spellEnd"/>
            <w:r w:rsidRPr="005C11BC">
              <w:rPr>
                <w:rFonts w:ascii="Times New Roman" w:hAnsi="Times New Roman"/>
                <w:sz w:val="24"/>
                <w:szCs w:val="24"/>
                <w:lang w:val="ru-RU"/>
              </w:rPr>
              <w:t>.</w:t>
            </w:r>
          </w:p>
          <w:p w14:paraId="1B131404" w14:textId="77777777" w:rsidR="00A62096" w:rsidRPr="005C11BC" w:rsidRDefault="00A62096" w:rsidP="00A452A9">
            <w:pPr>
              <w:pStyle w:val="ae"/>
              <w:rPr>
                <w:rFonts w:ascii="Times New Roman" w:hAnsi="Times New Roman"/>
                <w:sz w:val="24"/>
                <w:szCs w:val="24"/>
                <w:lang w:val="ru-RU"/>
              </w:rPr>
            </w:pPr>
            <w:proofErr w:type="spellStart"/>
            <w:r w:rsidRPr="005C11BC">
              <w:rPr>
                <w:rFonts w:ascii="Times New Roman" w:hAnsi="Times New Roman"/>
                <w:sz w:val="24"/>
                <w:szCs w:val="24"/>
                <w:lang w:val="ru-RU"/>
              </w:rPr>
              <w:t>Шылдыр</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шүмек</w:t>
            </w:r>
            <w:proofErr w:type="spellEnd"/>
            <w:r w:rsidRPr="005C11BC">
              <w:rPr>
                <w:rFonts w:ascii="Times New Roman" w:hAnsi="Times New Roman"/>
                <w:sz w:val="24"/>
                <w:szCs w:val="24"/>
                <w:lang w:val="ru-RU"/>
              </w:rPr>
              <w:t xml:space="preserve"> – мен.</w:t>
            </w:r>
          </w:p>
          <w:p w14:paraId="45F38E88" w14:textId="77777777" w:rsidR="00A62096" w:rsidRPr="005C11BC" w:rsidRDefault="00A62096" w:rsidP="00A452A9">
            <w:pPr>
              <w:pStyle w:val="ae"/>
              <w:rPr>
                <w:rFonts w:ascii="Times New Roman" w:hAnsi="Times New Roman"/>
                <w:sz w:val="24"/>
                <w:szCs w:val="24"/>
                <w:lang w:val="ru-RU"/>
              </w:rPr>
            </w:pPr>
            <w:proofErr w:type="spellStart"/>
            <w:r w:rsidRPr="005C11BC">
              <w:rPr>
                <w:rFonts w:ascii="Times New Roman" w:hAnsi="Times New Roman"/>
                <w:sz w:val="24"/>
                <w:szCs w:val="24"/>
                <w:lang w:val="ru-RU"/>
              </w:rPr>
              <w:t>Кішкентай</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бөбек</w:t>
            </w:r>
            <w:proofErr w:type="spellEnd"/>
            <w:r w:rsidRPr="005C11BC">
              <w:rPr>
                <w:rFonts w:ascii="Times New Roman" w:hAnsi="Times New Roman"/>
                <w:sz w:val="24"/>
                <w:szCs w:val="24"/>
                <w:lang w:val="ru-RU"/>
              </w:rPr>
              <w:t xml:space="preserve"> – сен.</w:t>
            </w:r>
          </w:p>
          <w:p w14:paraId="2BAFD046" w14:textId="77777777" w:rsidR="00A62096" w:rsidRPr="005C11BC" w:rsidRDefault="00A62096" w:rsidP="00A452A9">
            <w:pPr>
              <w:pStyle w:val="ae"/>
              <w:rPr>
                <w:rFonts w:ascii="Times New Roman" w:hAnsi="Times New Roman"/>
                <w:sz w:val="24"/>
                <w:szCs w:val="24"/>
                <w:lang w:val="ru-RU"/>
              </w:rPr>
            </w:pPr>
            <w:proofErr w:type="spellStart"/>
            <w:r w:rsidRPr="005C11BC">
              <w:rPr>
                <w:rFonts w:ascii="Times New Roman" w:hAnsi="Times New Roman"/>
                <w:sz w:val="24"/>
                <w:szCs w:val="24"/>
                <w:lang w:val="ru-RU"/>
              </w:rPr>
              <w:t>Бір</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үйде</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біз</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нешеуміз</w:t>
            </w:r>
            <w:proofErr w:type="spellEnd"/>
            <w:r w:rsidRPr="005C11BC">
              <w:rPr>
                <w:rFonts w:ascii="Times New Roman" w:hAnsi="Times New Roman"/>
                <w:sz w:val="24"/>
                <w:szCs w:val="24"/>
                <w:lang w:val="ru-RU"/>
              </w:rPr>
              <w:t>?</w:t>
            </w:r>
          </w:p>
          <w:p w14:paraId="12D5D13E" w14:textId="77777777" w:rsidR="00A62096" w:rsidRPr="005C11BC" w:rsidRDefault="00A62096" w:rsidP="00A452A9">
            <w:pPr>
              <w:pStyle w:val="ae"/>
              <w:rPr>
                <w:rFonts w:ascii="Times New Roman" w:hAnsi="Times New Roman"/>
                <w:sz w:val="24"/>
                <w:szCs w:val="24"/>
                <w:lang w:val="ru-RU"/>
              </w:rPr>
            </w:pPr>
            <w:proofErr w:type="spellStart"/>
            <w:r w:rsidRPr="005C11BC">
              <w:rPr>
                <w:rFonts w:ascii="Times New Roman" w:hAnsi="Times New Roman"/>
                <w:sz w:val="24"/>
                <w:szCs w:val="24"/>
                <w:lang w:val="ru-RU"/>
              </w:rPr>
              <w:t>Бір</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үйде</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бесеуміз</w:t>
            </w:r>
            <w:proofErr w:type="spellEnd"/>
            <w:r w:rsidRPr="005C11BC">
              <w:rPr>
                <w:rFonts w:ascii="Times New Roman" w:hAnsi="Times New Roman"/>
                <w:sz w:val="24"/>
                <w:szCs w:val="24"/>
                <w:lang w:val="ru-RU"/>
              </w:rPr>
              <w:t>.</w:t>
            </w:r>
          </w:p>
          <w:p w14:paraId="2FC8F9C3" w14:textId="77777777" w:rsidR="00A62096" w:rsidRPr="005C11BC" w:rsidRDefault="00A62096" w:rsidP="00A452A9">
            <w:pPr>
              <w:pStyle w:val="ae"/>
              <w:rPr>
                <w:rFonts w:ascii="Times New Roman" w:hAnsi="Times New Roman"/>
                <w:b/>
                <w:color w:val="000000" w:themeColor="text1"/>
                <w:sz w:val="24"/>
                <w:szCs w:val="24"/>
                <w:lang w:val="ru-RU"/>
              </w:rPr>
            </w:pPr>
            <w:r w:rsidRPr="005C11BC">
              <w:rPr>
                <w:rFonts w:ascii="Times New Roman" w:hAnsi="Times New Roman"/>
                <w:b/>
                <w:bCs/>
                <w:iCs/>
                <w:sz w:val="24"/>
                <w:szCs w:val="24"/>
                <w:lang w:val="kk-KZ"/>
              </w:rPr>
              <w:t>(математика негіздері)</w:t>
            </w:r>
          </w:p>
        </w:tc>
      </w:tr>
      <w:tr w:rsidR="00A62096" w:rsidRPr="00061EFD" w14:paraId="241A38D1" w14:textId="77777777" w:rsidTr="00A452A9">
        <w:trPr>
          <w:trHeight w:val="447"/>
        </w:trPr>
        <w:tc>
          <w:tcPr>
            <w:tcW w:w="2972" w:type="dxa"/>
            <w:vMerge w:val="restart"/>
            <w:tcBorders>
              <w:top w:val="single" w:sz="4" w:space="0" w:color="000000"/>
              <w:left w:val="single" w:sz="4" w:space="0" w:color="000000"/>
              <w:bottom w:val="single" w:sz="4" w:space="0" w:color="000000"/>
              <w:right w:val="single" w:sz="4" w:space="0" w:color="000000"/>
            </w:tcBorders>
            <w:hideMark/>
          </w:tcPr>
          <w:p w14:paraId="61438C55" w14:textId="77777777" w:rsidR="00A62096" w:rsidRPr="005C11BC" w:rsidRDefault="00A62096" w:rsidP="00A452A9">
            <w:pPr>
              <w:pStyle w:val="TableParagraph"/>
              <w:ind w:left="110"/>
              <w:rPr>
                <w:b/>
                <w:color w:val="000000" w:themeColor="text1"/>
                <w:sz w:val="24"/>
                <w:szCs w:val="24"/>
              </w:rPr>
            </w:pPr>
            <w:r w:rsidRPr="005C11BC">
              <w:rPr>
                <w:b/>
                <w:bCs/>
                <w:color w:val="000000" w:themeColor="text1"/>
                <w:sz w:val="24"/>
                <w:szCs w:val="24"/>
              </w:rPr>
              <w:t>Кестеге сәйкес ҰІӘ</w:t>
            </w:r>
          </w:p>
        </w:tc>
        <w:tc>
          <w:tcPr>
            <w:tcW w:w="2548" w:type="dxa"/>
            <w:gridSpan w:val="2"/>
            <w:tcBorders>
              <w:top w:val="single" w:sz="8" w:space="0" w:color="000000"/>
              <w:left w:val="single" w:sz="8" w:space="0" w:color="000000"/>
              <w:bottom w:val="single" w:sz="8" w:space="0" w:color="000000"/>
              <w:right w:val="single" w:sz="4" w:space="0" w:color="auto"/>
            </w:tcBorders>
          </w:tcPr>
          <w:p w14:paraId="776B8A8B" w14:textId="77777777" w:rsidR="00A62096" w:rsidRPr="005C11BC" w:rsidRDefault="00A62096" w:rsidP="00A452A9">
            <w:pPr>
              <w:spacing w:after="0" w:line="240" w:lineRule="auto"/>
              <w:rPr>
                <w:rFonts w:ascii="Times New Roman" w:eastAsia="Calibri" w:hAnsi="Times New Roman" w:cs="Times New Roman"/>
                <w:b/>
                <w:bCs/>
                <w:color w:val="000000"/>
                <w:sz w:val="24"/>
                <w:szCs w:val="24"/>
                <w:lang w:val="kk-KZ"/>
              </w:rPr>
            </w:pPr>
            <w:r w:rsidRPr="005C11BC">
              <w:rPr>
                <w:rFonts w:ascii="Times New Roman" w:eastAsia="Calibri" w:hAnsi="Times New Roman" w:cs="Times New Roman"/>
                <w:b/>
                <w:bCs/>
                <w:color w:val="000000"/>
                <w:sz w:val="24"/>
                <w:szCs w:val="24"/>
                <w:lang w:val="kk-KZ"/>
              </w:rPr>
              <w:t>Музыка</w:t>
            </w:r>
          </w:p>
          <w:p w14:paraId="73AEE563" w14:textId="77777777" w:rsidR="00A62096" w:rsidRPr="005C11BC" w:rsidRDefault="00A62096" w:rsidP="00A452A9">
            <w:pPr>
              <w:spacing w:after="0" w:line="240" w:lineRule="auto"/>
              <w:rPr>
                <w:rFonts w:ascii="Times New Roman" w:eastAsia="Calibri" w:hAnsi="Times New Roman" w:cs="Times New Roman"/>
                <w:b/>
                <w:sz w:val="24"/>
                <w:szCs w:val="24"/>
                <w:lang w:val="kk-KZ"/>
              </w:rPr>
            </w:pPr>
            <w:r w:rsidRPr="005C11BC">
              <w:rPr>
                <w:rFonts w:ascii="Times New Roman" w:eastAsia="Calibri" w:hAnsi="Times New Roman" w:cs="Times New Roman"/>
                <w:b/>
                <w:sz w:val="24"/>
                <w:szCs w:val="24"/>
                <w:lang w:val="kk-KZ"/>
              </w:rPr>
              <w:t>(Маман жоспары бойынша)</w:t>
            </w:r>
          </w:p>
          <w:p w14:paraId="17A30094" w14:textId="77777777" w:rsidR="00A62096" w:rsidRPr="005C11BC" w:rsidRDefault="00A62096" w:rsidP="00A452A9">
            <w:pPr>
              <w:spacing w:after="0" w:line="240" w:lineRule="auto"/>
              <w:rPr>
                <w:rFonts w:ascii="Times New Roman" w:hAnsi="Times New Roman" w:cs="Times New Roman"/>
                <w:b/>
                <w:color w:val="000000" w:themeColor="text1"/>
                <w:sz w:val="24"/>
                <w:szCs w:val="24"/>
                <w:lang w:val="kk-KZ"/>
              </w:rPr>
            </w:pPr>
          </w:p>
        </w:tc>
        <w:tc>
          <w:tcPr>
            <w:tcW w:w="2409" w:type="dxa"/>
            <w:gridSpan w:val="2"/>
            <w:tcBorders>
              <w:top w:val="single" w:sz="8" w:space="0" w:color="000000"/>
              <w:left w:val="single" w:sz="4" w:space="0" w:color="auto"/>
              <w:bottom w:val="single" w:sz="8" w:space="0" w:color="000000"/>
              <w:right w:val="single" w:sz="4" w:space="0" w:color="auto"/>
            </w:tcBorders>
          </w:tcPr>
          <w:p w14:paraId="6359D9BF" w14:textId="77777777" w:rsidR="00A62096" w:rsidRPr="005C11BC" w:rsidRDefault="00A62096" w:rsidP="00A452A9">
            <w:pPr>
              <w:spacing w:after="0" w:line="240" w:lineRule="auto"/>
              <w:ind w:right="66"/>
              <w:rPr>
                <w:rFonts w:ascii="Times New Roman" w:eastAsia="Calibri" w:hAnsi="Times New Roman" w:cs="Times New Roman"/>
                <w:b/>
                <w:bCs/>
                <w:sz w:val="24"/>
                <w:szCs w:val="24"/>
                <w:lang w:val="kk-KZ" w:eastAsia="ru-RU"/>
              </w:rPr>
            </w:pPr>
            <w:r w:rsidRPr="005C11BC">
              <w:rPr>
                <w:rFonts w:ascii="Times New Roman" w:eastAsia="Calibri" w:hAnsi="Times New Roman" w:cs="Times New Roman"/>
                <w:b/>
                <w:bCs/>
                <w:sz w:val="24"/>
                <w:szCs w:val="24"/>
                <w:lang w:val="kk-KZ" w:eastAsia="ru-RU"/>
              </w:rPr>
              <w:t>Дене тәрбиесі</w:t>
            </w:r>
          </w:p>
          <w:p w14:paraId="09036622" w14:textId="77777777" w:rsidR="00A62096" w:rsidRPr="005C11BC" w:rsidRDefault="00A62096" w:rsidP="00A452A9">
            <w:pPr>
              <w:spacing w:after="0" w:line="240" w:lineRule="auto"/>
              <w:ind w:right="66"/>
              <w:rPr>
                <w:rFonts w:ascii="Times New Roman" w:eastAsia="Calibri" w:hAnsi="Times New Roman" w:cs="Times New Roman"/>
                <w:b/>
                <w:bCs/>
                <w:sz w:val="24"/>
                <w:szCs w:val="24"/>
                <w:lang w:val="kk-KZ" w:eastAsia="ru-RU"/>
              </w:rPr>
            </w:pPr>
            <w:r w:rsidRPr="005C11BC">
              <w:rPr>
                <w:rFonts w:ascii="Times New Roman" w:eastAsia="Calibri" w:hAnsi="Times New Roman" w:cs="Times New Roman"/>
                <w:b/>
                <w:bCs/>
                <w:sz w:val="24"/>
                <w:szCs w:val="24"/>
                <w:lang w:val="kk-KZ" w:eastAsia="ru-RU"/>
              </w:rPr>
              <w:t>(Дене тәрбиесінің нұсқаушысының</w:t>
            </w:r>
          </w:p>
          <w:p w14:paraId="6271CF7C" w14:textId="77777777" w:rsidR="00A62096" w:rsidRPr="005C11BC" w:rsidRDefault="00A62096" w:rsidP="00A452A9">
            <w:pPr>
              <w:spacing w:after="0" w:line="240" w:lineRule="auto"/>
              <w:ind w:right="66"/>
              <w:rPr>
                <w:rFonts w:ascii="Times New Roman" w:eastAsia="Calibri" w:hAnsi="Times New Roman" w:cs="Times New Roman"/>
                <w:b/>
                <w:bCs/>
                <w:color w:val="000000"/>
                <w:sz w:val="24"/>
                <w:szCs w:val="24"/>
                <w:lang w:val="kk-KZ"/>
              </w:rPr>
            </w:pPr>
            <w:r w:rsidRPr="005C11BC">
              <w:rPr>
                <w:rFonts w:ascii="Times New Roman" w:eastAsia="Calibri" w:hAnsi="Times New Roman" w:cs="Times New Roman"/>
                <w:sz w:val="24"/>
                <w:szCs w:val="24"/>
                <w:lang w:val="kk-KZ" w:eastAsia="ru-RU"/>
              </w:rPr>
              <w:t xml:space="preserve"> жоспары бойынша)</w:t>
            </w:r>
            <w:r w:rsidRPr="005C11BC">
              <w:rPr>
                <w:rFonts w:ascii="Times New Roman" w:eastAsia="Calibri" w:hAnsi="Times New Roman" w:cs="Times New Roman"/>
                <w:sz w:val="24"/>
                <w:szCs w:val="24"/>
                <w:lang w:val="kk-KZ"/>
              </w:rPr>
              <w:t xml:space="preserve"> </w:t>
            </w:r>
          </w:p>
          <w:p w14:paraId="4331BD89" w14:textId="77777777" w:rsidR="00A62096" w:rsidRPr="005C11BC" w:rsidRDefault="00A62096" w:rsidP="00A452A9">
            <w:pPr>
              <w:pStyle w:val="TableParagraph"/>
              <w:rPr>
                <w:b/>
                <w:color w:val="000000"/>
                <w:sz w:val="24"/>
                <w:szCs w:val="24"/>
                <w:lang w:eastAsia="ru-RU"/>
              </w:rPr>
            </w:pPr>
          </w:p>
          <w:p w14:paraId="6641036A" w14:textId="77777777" w:rsidR="00A62096" w:rsidRPr="005C11BC" w:rsidRDefault="00A62096" w:rsidP="00A452A9">
            <w:pPr>
              <w:pStyle w:val="ae"/>
              <w:jc w:val="center"/>
              <w:rPr>
                <w:rFonts w:ascii="Times New Roman" w:hAnsi="Times New Roman"/>
                <w:b/>
                <w:color w:val="000000" w:themeColor="text1"/>
                <w:sz w:val="24"/>
                <w:szCs w:val="24"/>
                <w:lang w:val="kk-KZ"/>
              </w:rPr>
            </w:pPr>
          </w:p>
        </w:tc>
        <w:tc>
          <w:tcPr>
            <w:tcW w:w="2272" w:type="dxa"/>
            <w:gridSpan w:val="2"/>
            <w:tcBorders>
              <w:top w:val="single" w:sz="8" w:space="0" w:color="000000"/>
              <w:left w:val="single" w:sz="4" w:space="0" w:color="auto"/>
              <w:bottom w:val="single" w:sz="8" w:space="0" w:color="000000"/>
              <w:right w:val="single" w:sz="8" w:space="0" w:color="000000"/>
            </w:tcBorders>
          </w:tcPr>
          <w:p w14:paraId="672CE0C2" w14:textId="77777777" w:rsidR="00A62096" w:rsidRPr="005C11BC" w:rsidRDefault="00A62096" w:rsidP="00A452A9">
            <w:pPr>
              <w:spacing w:after="0" w:line="240" w:lineRule="auto"/>
              <w:ind w:right="66"/>
              <w:rPr>
                <w:rFonts w:ascii="Times New Roman" w:eastAsia="Calibri" w:hAnsi="Times New Roman" w:cs="Times New Roman"/>
                <w:b/>
                <w:bCs/>
                <w:sz w:val="24"/>
                <w:szCs w:val="24"/>
                <w:lang w:val="kk-KZ" w:eastAsia="ru-RU"/>
              </w:rPr>
            </w:pPr>
            <w:r w:rsidRPr="005C11BC">
              <w:rPr>
                <w:rFonts w:ascii="Times New Roman" w:eastAsia="Calibri" w:hAnsi="Times New Roman" w:cs="Times New Roman"/>
                <w:b/>
                <w:bCs/>
                <w:sz w:val="24"/>
                <w:szCs w:val="24"/>
                <w:lang w:val="kk-KZ" w:eastAsia="ru-RU"/>
              </w:rPr>
              <w:t>Дене тәрбиесі</w:t>
            </w:r>
          </w:p>
          <w:p w14:paraId="3FB757DB" w14:textId="77777777" w:rsidR="00A62096" w:rsidRPr="005C11BC" w:rsidRDefault="00A62096" w:rsidP="00A452A9">
            <w:pPr>
              <w:spacing w:after="0" w:line="240" w:lineRule="auto"/>
              <w:ind w:right="66"/>
              <w:rPr>
                <w:rFonts w:ascii="Times New Roman" w:eastAsia="Calibri" w:hAnsi="Times New Roman" w:cs="Times New Roman"/>
                <w:b/>
                <w:bCs/>
                <w:sz w:val="24"/>
                <w:szCs w:val="24"/>
                <w:lang w:val="kk-KZ" w:eastAsia="ru-RU"/>
              </w:rPr>
            </w:pPr>
            <w:r w:rsidRPr="005C11BC">
              <w:rPr>
                <w:rFonts w:ascii="Times New Roman" w:eastAsia="Calibri" w:hAnsi="Times New Roman" w:cs="Times New Roman"/>
                <w:b/>
                <w:bCs/>
                <w:sz w:val="24"/>
                <w:szCs w:val="24"/>
                <w:lang w:val="kk-KZ" w:eastAsia="ru-RU"/>
              </w:rPr>
              <w:t xml:space="preserve"> (Дене тәрбиесінің нұсқаушысының</w:t>
            </w:r>
          </w:p>
          <w:p w14:paraId="77B23D2E" w14:textId="77777777" w:rsidR="00A62096" w:rsidRPr="005C11BC" w:rsidRDefault="00A62096" w:rsidP="00A452A9">
            <w:pPr>
              <w:spacing w:after="0" w:line="240" w:lineRule="auto"/>
              <w:ind w:right="66"/>
              <w:rPr>
                <w:rFonts w:ascii="Times New Roman" w:eastAsia="Calibri" w:hAnsi="Times New Roman" w:cs="Times New Roman"/>
                <w:b/>
                <w:bCs/>
                <w:color w:val="000000"/>
                <w:sz w:val="24"/>
                <w:szCs w:val="24"/>
                <w:lang w:val="kk-KZ"/>
              </w:rPr>
            </w:pPr>
            <w:r w:rsidRPr="005C11BC">
              <w:rPr>
                <w:rFonts w:ascii="Times New Roman" w:eastAsia="Calibri" w:hAnsi="Times New Roman" w:cs="Times New Roman"/>
                <w:sz w:val="24"/>
                <w:szCs w:val="24"/>
                <w:lang w:val="kk-KZ" w:eastAsia="ru-RU"/>
              </w:rPr>
              <w:t xml:space="preserve"> жоспары бойынша</w:t>
            </w:r>
          </w:p>
        </w:tc>
        <w:tc>
          <w:tcPr>
            <w:tcW w:w="2126" w:type="dxa"/>
            <w:tcBorders>
              <w:top w:val="single" w:sz="8" w:space="0" w:color="000000"/>
              <w:left w:val="single" w:sz="8" w:space="0" w:color="000000"/>
              <w:bottom w:val="single" w:sz="8" w:space="0" w:color="000000"/>
              <w:right w:val="single" w:sz="8" w:space="0" w:color="000000"/>
            </w:tcBorders>
          </w:tcPr>
          <w:p w14:paraId="0BE1F8A3" w14:textId="77777777" w:rsidR="00A62096" w:rsidRPr="005C11BC" w:rsidRDefault="00A62096" w:rsidP="00A452A9">
            <w:pPr>
              <w:spacing w:after="0" w:line="240" w:lineRule="auto"/>
              <w:rPr>
                <w:rFonts w:ascii="Times New Roman" w:eastAsia="Calibri" w:hAnsi="Times New Roman" w:cs="Times New Roman"/>
                <w:b/>
                <w:bCs/>
                <w:color w:val="000000"/>
                <w:sz w:val="24"/>
                <w:szCs w:val="24"/>
                <w:lang w:val="kk-KZ"/>
              </w:rPr>
            </w:pPr>
            <w:r w:rsidRPr="005C11BC">
              <w:rPr>
                <w:rFonts w:ascii="Times New Roman" w:eastAsia="Calibri" w:hAnsi="Times New Roman" w:cs="Times New Roman"/>
                <w:b/>
                <w:bCs/>
                <w:color w:val="000000"/>
                <w:sz w:val="24"/>
                <w:szCs w:val="24"/>
                <w:lang w:val="kk-KZ"/>
              </w:rPr>
              <w:t>Музыка</w:t>
            </w:r>
          </w:p>
          <w:p w14:paraId="770C407B" w14:textId="77777777" w:rsidR="00A62096" w:rsidRPr="005C11BC" w:rsidRDefault="00A62096" w:rsidP="00A452A9">
            <w:pPr>
              <w:spacing w:after="0" w:line="240" w:lineRule="auto"/>
              <w:rPr>
                <w:rFonts w:ascii="Times New Roman" w:eastAsia="Calibri" w:hAnsi="Times New Roman" w:cs="Times New Roman"/>
                <w:b/>
                <w:sz w:val="24"/>
                <w:szCs w:val="24"/>
                <w:lang w:val="kk-KZ"/>
              </w:rPr>
            </w:pPr>
            <w:r w:rsidRPr="005C11BC">
              <w:rPr>
                <w:rFonts w:ascii="Times New Roman" w:eastAsia="Calibri" w:hAnsi="Times New Roman" w:cs="Times New Roman"/>
                <w:b/>
                <w:sz w:val="24"/>
                <w:szCs w:val="24"/>
                <w:lang w:val="kk-KZ"/>
              </w:rPr>
              <w:t>(Маман жоспары бойынша)</w:t>
            </w:r>
          </w:p>
          <w:p w14:paraId="2C12A286" w14:textId="77777777" w:rsidR="00A62096" w:rsidRPr="005C11BC" w:rsidRDefault="00A62096" w:rsidP="00A452A9">
            <w:pPr>
              <w:pStyle w:val="TableParagraph"/>
              <w:rPr>
                <w:b/>
                <w:bCs/>
                <w:color w:val="000000" w:themeColor="text1"/>
                <w:sz w:val="24"/>
                <w:szCs w:val="24"/>
              </w:rPr>
            </w:pPr>
          </w:p>
        </w:tc>
        <w:tc>
          <w:tcPr>
            <w:tcW w:w="2410" w:type="dxa"/>
            <w:gridSpan w:val="2"/>
            <w:tcBorders>
              <w:top w:val="single" w:sz="8" w:space="0" w:color="000000"/>
              <w:left w:val="single" w:sz="8" w:space="0" w:color="000000"/>
              <w:bottom w:val="single" w:sz="8" w:space="0" w:color="000000"/>
              <w:right w:val="single" w:sz="8" w:space="0" w:color="000000"/>
            </w:tcBorders>
          </w:tcPr>
          <w:p w14:paraId="61F1C1A0" w14:textId="77777777" w:rsidR="00A62096" w:rsidRPr="005C11BC" w:rsidRDefault="00A62096" w:rsidP="00A452A9">
            <w:pPr>
              <w:spacing w:after="0" w:line="240" w:lineRule="auto"/>
              <w:ind w:right="66"/>
              <w:rPr>
                <w:rFonts w:ascii="Times New Roman" w:eastAsia="Calibri" w:hAnsi="Times New Roman" w:cs="Times New Roman"/>
                <w:b/>
                <w:bCs/>
                <w:sz w:val="24"/>
                <w:szCs w:val="24"/>
                <w:lang w:val="kk-KZ" w:eastAsia="ru-RU"/>
              </w:rPr>
            </w:pPr>
            <w:r w:rsidRPr="005C11BC">
              <w:rPr>
                <w:rFonts w:ascii="Times New Roman" w:eastAsia="Calibri" w:hAnsi="Times New Roman" w:cs="Times New Roman"/>
                <w:b/>
                <w:bCs/>
                <w:sz w:val="24"/>
                <w:szCs w:val="24"/>
                <w:lang w:val="kk-KZ" w:eastAsia="ru-RU"/>
              </w:rPr>
              <w:t>Дене тәрбиесі</w:t>
            </w:r>
          </w:p>
          <w:p w14:paraId="129DF3E4" w14:textId="77777777" w:rsidR="00A62096" w:rsidRPr="005C11BC" w:rsidRDefault="00A62096" w:rsidP="00A452A9">
            <w:pPr>
              <w:spacing w:after="0" w:line="240" w:lineRule="auto"/>
              <w:ind w:right="66"/>
              <w:rPr>
                <w:rFonts w:ascii="Times New Roman" w:eastAsia="Calibri" w:hAnsi="Times New Roman" w:cs="Times New Roman"/>
                <w:b/>
                <w:bCs/>
                <w:sz w:val="24"/>
                <w:szCs w:val="24"/>
                <w:lang w:val="kk-KZ" w:eastAsia="ru-RU"/>
              </w:rPr>
            </w:pPr>
            <w:r w:rsidRPr="005C11BC">
              <w:rPr>
                <w:rFonts w:ascii="Times New Roman" w:eastAsia="Calibri" w:hAnsi="Times New Roman" w:cs="Times New Roman"/>
                <w:b/>
                <w:bCs/>
                <w:sz w:val="24"/>
                <w:szCs w:val="24"/>
                <w:lang w:val="kk-KZ" w:eastAsia="ru-RU"/>
              </w:rPr>
              <w:t>(Дене тәрбиесінің нұсқаушысының</w:t>
            </w:r>
          </w:p>
          <w:p w14:paraId="50A2205C" w14:textId="77777777" w:rsidR="00A62096" w:rsidRPr="005C11BC" w:rsidRDefault="00A62096" w:rsidP="00A452A9">
            <w:pPr>
              <w:spacing w:after="0" w:line="240" w:lineRule="auto"/>
              <w:ind w:right="66"/>
              <w:rPr>
                <w:rFonts w:ascii="Times New Roman" w:eastAsia="Calibri" w:hAnsi="Times New Roman" w:cs="Times New Roman"/>
                <w:b/>
                <w:bCs/>
                <w:color w:val="000000"/>
                <w:sz w:val="24"/>
                <w:szCs w:val="24"/>
                <w:lang w:val="kk-KZ"/>
              </w:rPr>
            </w:pPr>
            <w:r w:rsidRPr="005C11BC">
              <w:rPr>
                <w:rFonts w:ascii="Times New Roman" w:eastAsia="Calibri" w:hAnsi="Times New Roman" w:cs="Times New Roman"/>
                <w:sz w:val="24"/>
                <w:szCs w:val="24"/>
                <w:lang w:val="kk-KZ" w:eastAsia="ru-RU"/>
              </w:rPr>
              <w:t xml:space="preserve"> жоспары бойынша)</w:t>
            </w:r>
            <w:r w:rsidRPr="005C11BC">
              <w:rPr>
                <w:rFonts w:ascii="Times New Roman" w:eastAsia="Calibri" w:hAnsi="Times New Roman" w:cs="Times New Roman"/>
                <w:sz w:val="24"/>
                <w:szCs w:val="24"/>
                <w:lang w:val="kk-KZ"/>
              </w:rPr>
              <w:t xml:space="preserve"> </w:t>
            </w:r>
          </w:p>
          <w:p w14:paraId="76C03B8A" w14:textId="77777777" w:rsidR="00A62096" w:rsidRPr="005C11BC" w:rsidRDefault="00A62096" w:rsidP="00A452A9">
            <w:pPr>
              <w:pStyle w:val="TableParagraph"/>
              <w:rPr>
                <w:b/>
                <w:color w:val="000000"/>
                <w:sz w:val="24"/>
                <w:szCs w:val="24"/>
                <w:lang w:eastAsia="ru-RU"/>
              </w:rPr>
            </w:pPr>
          </w:p>
          <w:p w14:paraId="47B92055" w14:textId="77777777" w:rsidR="00A62096" w:rsidRPr="005C11BC" w:rsidRDefault="00A62096" w:rsidP="00A452A9">
            <w:pPr>
              <w:pStyle w:val="TableParagraph"/>
              <w:rPr>
                <w:b/>
                <w:color w:val="000000" w:themeColor="text1"/>
                <w:sz w:val="24"/>
                <w:szCs w:val="24"/>
              </w:rPr>
            </w:pPr>
          </w:p>
        </w:tc>
      </w:tr>
      <w:tr w:rsidR="00A62096" w:rsidRPr="00061EFD" w14:paraId="4836F110" w14:textId="77777777" w:rsidTr="00A452A9">
        <w:trPr>
          <w:trHeight w:val="759"/>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14:paraId="1D027EE6" w14:textId="77777777" w:rsidR="00A62096" w:rsidRPr="005C11BC" w:rsidRDefault="00A62096" w:rsidP="00A452A9">
            <w:pPr>
              <w:spacing w:after="0" w:line="240" w:lineRule="auto"/>
              <w:rPr>
                <w:rFonts w:ascii="Times New Roman" w:eastAsia="Times New Roman" w:hAnsi="Times New Roman" w:cs="Times New Roman"/>
                <w:b/>
                <w:color w:val="000000" w:themeColor="text1"/>
                <w:sz w:val="24"/>
                <w:szCs w:val="24"/>
                <w:lang w:val="kk-KZ"/>
              </w:rPr>
            </w:pPr>
          </w:p>
        </w:tc>
        <w:tc>
          <w:tcPr>
            <w:tcW w:w="2548" w:type="dxa"/>
            <w:gridSpan w:val="2"/>
            <w:tcBorders>
              <w:top w:val="single" w:sz="4" w:space="0" w:color="auto"/>
              <w:left w:val="single" w:sz="4" w:space="0" w:color="000000"/>
              <w:bottom w:val="single" w:sz="4" w:space="0" w:color="000000"/>
              <w:right w:val="single" w:sz="4" w:space="0" w:color="000000"/>
            </w:tcBorders>
          </w:tcPr>
          <w:p w14:paraId="03CAF049" w14:textId="77777777" w:rsidR="00A62096" w:rsidRPr="005C11BC" w:rsidRDefault="00A62096" w:rsidP="00A452A9">
            <w:pPr>
              <w:spacing w:after="0" w:line="240" w:lineRule="auto"/>
              <w:rPr>
                <w:rFonts w:ascii="Times New Roman" w:eastAsia="等?" w:hAnsi="Times New Roman" w:cs="Times New Roman"/>
                <w:b/>
                <w:sz w:val="24"/>
                <w:szCs w:val="24"/>
                <w:lang w:val="kk-KZ" w:eastAsia="ru-RU"/>
              </w:rPr>
            </w:pPr>
            <w:r w:rsidRPr="005C11BC">
              <w:rPr>
                <w:rFonts w:ascii="Times New Roman" w:eastAsia="等?" w:hAnsi="Times New Roman" w:cs="Times New Roman"/>
                <w:b/>
                <w:sz w:val="24"/>
                <w:szCs w:val="24"/>
                <w:lang w:val="kk-KZ" w:eastAsia="ru-RU"/>
              </w:rPr>
              <w:t>Қазақ тілі</w:t>
            </w:r>
          </w:p>
          <w:p w14:paraId="1B70D2E0" w14:textId="77777777" w:rsidR="00A62096" w:rsidRPr="005C11BC" w:rsidRDefault="00A62096" w:rsidP="00A452A9">
            <w:pPr>
              <w:spacing w:after="0" w:line="240" w:lineRule="auto"/>
              <w:rPr>
                <w:rFonts w:ascii="Times New Roman" w:eastAsia="等?" w:hAnsi="Times New Roman" w:cs="Times New Roman"/>
                <w:b/>
                <w:sz w:val="24"/>
                <w:szCs w:val="24"/>
                <w:lang w:val="kk-KZ"/>
              </w:rPr>
            </w:pPr>
            <w:r w:rsidRPr="005C11BC">
              <w:rPr>
                <w:rFonts w:ascii="Times New Roman" w:eastAsia="等?" w:hAnsi="Times New Roman" w:cs="Times New Roman"/>
                <w:b/>
                <w:sz w:val="24"/>
                <w:szCs w:val="24"/>
                <w:lang w:val="kk-KZ"/>
              </w:rPr>
              <w:t xml:space="preserve">Тақырыбы: </w:t>
            </w:r>
          </w:p>
          <w:p w14:paraId="5256913F" w14:textId="77777777" w:rsidR="00A62096" w:rsidRPr="005C11BC" w:rsidRDefault="00A62096" w:rsidP="00A452A9">
            <w:pPr>
              <w:spacing w:after="0" w:line="240" w:lineRule="auto"/>
              <w:rPr>
                <w:rFonts w:ascii="Times New Roman" w:eastAsia="等?" w:hAnsi="Times New Roman" w:cs="Times New Roman"/>
                <w:b/>
                <w:sz w:val="24"/>
                <w:szCs w:val="24"/>
                <w:lang w:val="kk-KZ"/>
              </w:rPr>
            </w:pPr>
            <w:r w:rsidRPr="005C11BC">
              <w:rPr>
                <w:rFonts w:ascii="Times New Roman" w:eastAsia="等?" w:hAnsi="Times New Roman" w:cs="Times New Roman"/>
                <w:b/>
                <w:sz w:val="24"/>
                <w:szCs w:val="24"/>
                <w:lang w:val="kk-KZ"/>
              </w:rPr>
              <w:t xml:space="preserve"> «Жәндіктер»</w:t>
            </w:r>
          </w:p>
          <w:p w14:paraId="5E0F0EBA" w14:textId="77777777" w:rsidR="00A62096" w:rsidRPr="005C11BC" w:rsidRDefault="00A62096" w:rsidP="00A452A9">
            <w:pPr>
              <w:spacing w:after="0" w:line="240" w:lineRule="auto"/>
              <w:rPr>
                <w:rFonts w:ascii="Times New Roman" w:eastAsia="等?" w:hAnsi="Times New Roman" w:cs="Times New Roman"/>
                <w:sz w:val="24"/>
                <w:szCs w:val="24"/>
                <w:lang w:val="kk-KZ"/>
              </w:rPr>
            </w:pPr>
            <w:r w:rsidRPr="005C11BC">
              <w:rPr>
                <w:rFonts w:ascii="Times New Roman" w:eastAsia="等?" w:hAnsi="Times New Roman" w:cs="Times New Roman"/>
                <w:b/>
                <w:sz w:val="24"/>
                <w:szCs w:val="24"/>
                <w:lang w:val="kk-KZ"/>
              </w:rPr>
              <w:t>Мақсаты:</w:t>
            </w:r>
            <w:r w:rsidRPr="005C11BC">
              <w:rPr>
                <w:rFonts w:ascii="Times New Roman" w:eastAsia="等?" w:hAnsi="Times New Roman" w:cs="Times New Roman"/>
                <w:sz w:val="24"/>
                <w:szCs w:val="24"/>
                <w:lang w:val="kk-KZ"/>
              </w:rPr>
              <w:t xml:space="preserve"> Балаларды жәндіктермен, олардың өзіне тән белгілерімен таныстыру (көбелек, қоңыз).</w:t>
            </w:r>
          </w:p>
          <w:p w14:paraId="02B4E48B" w14:textId="77777777" w:rsidR="00A62096" w:rsidRPr="005C11BC" w:rsidRDefault="00A62096" w:rsidP="00A452A9">
            <w:pPr>
              <w:spacing w:after="160" w:line="240" w:lineRule="auto"/>
              <w:rPr>
                <w:rFonts w:ascii="Times New Roman" w:hAnsi="Times New Roman" w:cs="Times New Roman"/>
                <w:color w:val="000000"/>
                <w:sz w:val="24"/>
                <w:szCs w:val="24"/>
                <w:lang w:val="kk-KZ" w:eastAsia="ru-RU"/>
              </w:rPr>
            </w:pPr>
            <w:r w:rsidRPr="005C11BC">
              <w:rPr>
                <w:rFonts w:ascii="Times New Roman" w:hAnsi="Times New Roman" w:cs="Times New Roman"/>
                <w:color w:val="000000"/>
                <w:sz w:val="24"/>
                <w:szCs w:val="24"/>
                <w:lang w:val="kk-KZ" w:eastAsia="ru-RU"/>
              </w:rPr>
              <w:lastRenderedPageBreak/>
              <w:t>«Сұрақ-жауап» арқылы жыл мезгілі туралы  сұрақтар қойып, жауап алу мақсатында ойын  жинақтауға жағдай жасау, қойылған сұрақтарға толық жауап алу үшін ойландыру, үйрету.</w:t>
            </w:r>
          </w:p>
          <w:p w14:paraId="70B05C58" w14:textId="77777777" w:rsidR="00A62096" w:rsidRPr="005C11BC" w:rsidRDefault="00A62096" w:rsidP="00A452A9">
            <w:pPr>
              <w:spacing w:after="0" w:line="240" w:lineRule="auto"/>
              <w:rPr>
                <w:rFonts w:ascii="Times New Roman" w:eastAsia="等?" w:hAnsi="Times New Roman" w:cs="Times New Roman"/>
                <w:b/>
                <w:sz w:val="24"/>
                <w:szCs w:val="24"/>
                <w:lang w:val="kk-KZ"/>
              </w:rPr>
            </w:pPr>
            <w:r w:rsidRPr="005C11BC">
              <w:rPr>
                <w:rFonts w:ascii="Times New Roman" w:eastAsia="等?" w:hAnsi="Times New Roman" w:cs="Times New Roman"/>
                <w:b/>
                <w:sz w:val="24"/>
                <w:szCs w:val="24"/>
                <w:lang w:val="kk-KZ"/>
              </w:rPr>
              <w:t>Дидактикалық ойын</w:t>
            </w:r>
            <w:r w:rsidRPr="005C11BC">
              <w:rPr>
                <w:rFonts w:ascii="Times New Roman" w:eastAsia="等?" w:hAnsi="Times New Roman" w:cs="Times New Roman"/>
                <w:sz w:val="24"/>
                <w:szCs w:val="24"/>
                <w:lang w:val="kk-KZ"/>
              </w:rPr>
              <w:t xml:space="preserve">: </w:t>
            </w:r>
            <w:r w:rsidRPr="005C11BC">
              <w:rPr>
                <w:rFonts w:ascii="Times New Roman" w:eastAsia="等?" w:hAnsi="Times New Roman" w:cs="Times New Roman"/>
                <w:b/>
                <w:sz w:val="24"/>
                <w:szCs w:val="24"/>
                <w:lang w:val="kk-KZ"/>
              </w:rPr>
              <w:t>«Қанқызының түймелерін орналастыр»</w:t>
            </w:r>
          </w:p>
          <w:p w14:paraId="38D3907C" w14:textId="77777777" w:rsidR="00A62096" w:rsidRPr="005C11BC" w:rsidRDefault="00A62096" w:rsidP="00A452A9">
            <w:pPr>
              <w:spacing w:after="0" w:line="240" w:lineRule="auto"/>
              <w:rPr>
                <w:rFonts w:ascii="Times New Roman" w:eastAsia="等?" w:hAnsi="Times New Roman" w:cs="Times New Roman"/>
                <w:sz w:val="24"/>
                <w:szCs w:val="24"/>
                <w:lang w:val="kk-KZ"/>
              </w:rPr>
            </w:pPr>
            <w:r w:rsidRPr="005C11BC">
              <w:rPr>
                <w:rFonts w:ascii="Times New Roman" w:eastAsia="等?" w:hAnsi="Times New Roman" w:cs="Times New Roman"/>
                <w:b/>
                <w:sz w:val="24"/>
                <w:szCs w:val="24"/>
                <w:lang w:val="kk-KZ" w:eastAsia="ru-RU"/>
              </w:rPr>
              <w:t xml:space="preserve">Мақсаты: </w:t>
            </w:r>
            <w:r w:rsidRPr="005C11BC">
              <w:rPr>
                <w:rFonts w:ascii="Times New Roman" w:eastAsia="等?" w:hAnsi="Times New Roman" w:cs="Times New Roman"/>
                <w:sz w:val="24"/>
                <w:szCs w:val="24"/>
                <w:lang w:val="kk-KZ"/>
              </w:rPr>
              <w:t>Берілген суреттерге мозайканы түймешелер арқылы орналастырады</w:t>
            </w:r>
          </w:p>
          <w:p w14:paraId="275AC0D6" w14:textId="77777777" w:rsidR="00A62096" w:rsidRPr="005C11BC" w:rsidRDefault="00A62096" w:rsidP="00A452A9">
            <w:pPr>
              <w:spacing w:after="160" w:line="256" w:lineRule="auto"/>
              <w:rPr>
                <w:rFonts w:ascii="Times New Roman" w:hAnsi="Times New Roman" w:cs="Times New Roman"/>
                <w:b/>
                <w:sz w:val="24"/>
                <w:szCs w:val="24"/>
                <w:lang w:val="kk-KZ"/>
              </w:rPr>
            </w:pPr>
          </w:p>
          <w:p w14:paraId="5FA498C6" w14:textId="77777777" w:rsidR="00A62096" w:rsidRPr="005C11BC" w:rsidRDefault="00A62096" w:rsidP="00A452A9">
            <w:pPr>
              <w:pStyle w:val="af1"/>
              <w:spacing w:before="0" w:beforeAutospacing="0" w:after="0" w:afterAutospacing="0"/>
              <w:rPr>
                <w:b/>
                <w:bCs/>
                <w:lang w:val="kk-KZ"/>
              </w:rPr>
            </w:pPr>
            <w:r w:rsidRPr="005C11BC">
              <w:rPr>
                <w:b/>
                <w:bCs/>
                <w:lang w:val="kk-KZ"/>
              </w:rPr>
              <w:t>Мүсіндеу</w:t>
            </w:r>
          </w:p>
          <w:p w14:paraId="4885C543" w14:textId="77777777" w:rsidR="00A62096" w:rsidRPr="005C11BC" w:rsidRDefault="00A62096" w:rsidP="00A452A9">
            <w:pPr>
              <w:pStyle w:val="af1"/>
              <w:spacing w:before="0" w:beforeAutospacing="0" w:after="0" w:afterAutospacing="0"/>
              <w:rPr>
                <w:b/>
                <w:bCs/>
                <w:lang w:val="kk-KZ"/>
              </w:rPr>
            </w:pPr>
            <w:r w:rsidRPr="005C11BC">
              <w:rPr>
                <w:b/>
                <w:bCs/>
                <w:lang w:val="kk-KZ"/>
              </w:rPr>
              <w:t>Тақырыбы:</w:t>
            </w:r>
          </w:p>
          <w:p w14:paraId="4EED734E" w14:textId="77777777" w:rsidR="00A62096" w:rsidRPr="005C11BC" w:rsidRDefault="00A62096" w:rsidP="00A452A9">
            <w:pPr>
              <w:pStyle w:val="af1"/>
              <w:spacing w:before="0" w:beforeAutospacing="0" w:after="0" w:afterAutospacing="0"/>
              <w:rPr>
                <w:b/>
                <w:bCs/>
                <w:lang w:val="kk-KZ"/>
              </w:rPr>
            </w:pPr>
            <w:r w:rsidRPr="005C11BC">
              <w:rPr>
                <w:b/>
                <w:bCs/>
                <w:lang w:val="kk-KZ"/>
              </w:rPr>
              <w:t>«Құрттар»</w:t>
            </w:r>
          </w:p>
          <w:p w14:paraId="066D5A9F" w14:textId="77777777" w:rsidR="00A62096" w:rsidRPr="005C11BC" w:rsidRDefault="00A62096" w:rsidP="00A452A9">
            <w:pPr>
              <w:pStyle w:val="af1"/>
              <w:spacing w:before="0" w:beforeAutospacing="0" w:after="0" w:afterAutospacing="0"/>
              <w:rPr>
                <w:lang w:val="kk-KZ"/>
              </w:rPr>
            </w:pPr>
            <w:r w:rsidRPr="005C11BC">
              <w:rPr>
                <w:b/>
                <w:bCs/>
                <w:lang w:val="kk-KZ"/>
              </w:rPr>
              <w:t>Мақсаты:</w:t>
            </w:r>
            <w:r w:rsidRPr="005C11BC">
              <w:rPr>
                <w:lang w:val="kk-KZ"/>
              </w:rPr>
              <w:t xml:space="preserve"> Ермексаздан құрттардың мүсінін жасайды. Қиялдарын дамытып, оны түрлі-түсті етіп жасауға үйрету.</w:t>
            </w:r>
          </w:p>
          <w:p w14:paraId="2C3A2CBA" w14:textId="77777777" w:rsidR="00A62096" w:rsidRPr="005C11BC" w:rsidRDefault="00A62096" w:rsidP="00A452A9">
            <w:pPr>
              <w:pStyle w:val="af1"/>
              <w:spacing w:before="0" w:beforeAutospacing="0" w:after="0" w:afterAutospacing="0"/>
              <w:rPr>
                <w:rFonts w:eastAsia="等?"/>
                <w:lang w:val="kk-KZ"/>
              </w:rPr>
            </w:pPr>
          </w:p>
          <w:p w14:paraId="4ED2A06E" w14:textId="77777777" w:rsidR="00A62096" w:rsidRPr="005C11BC" w:rsidRDefault="00A62096" w:rsidP="00A452A9">
            <w:pPr>
              <w:pStyle w:val="26"/>
              <w:rPr>
                <w:rFonts w:ascii="Times New Roman" w:hAnsi="Times New Roman"/>
                <w:b/>
                <w:sz w:val="24"/>
                <w:szCs w:val="24"/>
                <w:lang w:val="kk-KZ" w:eastAsia="ru-RU"/>
              </w:rPr>
            </w:pPr>
            <w:r w:rsidRPr="005C11BC">
              <w:rPr>
                <w:rFonts w:ascii="Times New Roman" w:hAnsi="Times New Roman"/>
                <w:b/>
                <w:sz w:val="24"/>
                <w:szCs w:val="24"/>
                <w:lang w:val="kk-KZ" w:eastAsia="ru-RU"/>
              </w:rPr>
              <w:t>Дидактикалық ойын</w:t>
            </w:r>
          </w:p>
          <w:p w14:paraId="01617308" w14:textId="77777777" w:rsidR="00A62096" w:rsidRPr="005C11BC" w:rsidRDefault="00A62096" w:rsidP="00A452A9">
            <w:pPr>
              <w:pStyle w:val="26"/>
              <w:rPr>
                <w:rFonts w:ascii="Times New Roman" w:hAnsi="Times New Roman"/>
                <w:b/>
                <w:sz w:val="24"/>
                <w:szCs w:val="24"/>
                <w:lang w:val="kk-KZ" w:eastAsia="ru-RU"/>
              </w:rPr>
            </w:pPr>
            <w:r w:rsidRPr="005C11BC">
              <w:rPr>
                <w:rFonts w:ascii="Times New Roman" w:hAnsi="Times New Roman"/>
                <w:b/>
                <w:sz w:val="24"/>
                <w:szCs w:val="24"/>
                <w:lang w:val="kk-KZ" w:eastAsia="ru-RU"/>
              </w:rPr>
              <w:t>«Жұлдызқұрттарды ұяшыққа орналастыр»</w:t>
            </w:r>
          </w:p>
          <w:p w14:paraId="1286AFEF" w14:textId="77777777" w:rsidR="00A62096" w:rsidRPr="005C11BC" w:rsidRDefault="00A62096" w:rsidP="00A452A9">
            <w:pPr>
              <w:pStyle w:val="26"/>
              <w:rPr>
                <w:rFonts w:ascii="Times New Roman" w:hAnsi="Times New Roman"/>
                <w:sz w:val="24"/>
                <w:szCs w:val="24"/>
                <w:lang w:val="kk-KZ" w:eastAsia="ru-RU"/>
              </w:rPr>
            </w:pPr>
            <w:r w:rsidRPr="005C11BC">
              <w:rPr>
                <w:rFonts w:ascii="Times New Roman" w:hAnsi="Times New Roman"/>
                <w:b/>
                <w:sz w:val="24"/>
                <w:szCs w:val="24"/>
                <w:lang w:val="kk-KZ"/>
              </w:rPr>
              <w:lastRenderedPageBreak/>
              <w:t>Мақсаты</w:t>
            </w:r>
            <w:r w:rsidRPr="005C11BC">
              <w:rPr>
                <w:rFonts w:ascii="Times New Roman" w:hAnsi="Times New Roman"/>
                <w:sz w:val="24"/>
                <w:szCs w:val="24"/>
                <w:lang w:val="kk-KZ"/>
              </w:rPr>
              <w:t xml:space="preserve">: </w:t>
            </w:r>
            <w:r w:rsidRPr="005C11BC">
              <w:rPr>
                <w:rFonts w:ascii="Times New Roman" w:hAnsi="Times New Roman"/>
                <w:sz w:val="24"/>
                <w:szCs w:val="24"/>
                <w:lang w:val="kk-KZ" w:eastAsia="ru-RU"/>
              </w:rPr>
              <w:t xml:space="preserve">Балалар сәйкес ұяшықтарға құртарды орналастырады, ойлары дамып, қызығушылықтары артады. </w:t>
            </w:r>
          </w:p>
          <w:p w14:paraId="541815E0" w14:textId="77777777" w:rsidR="00A62096" w:rsidRPr="005C11BC" w:rsidRDefault="00A62096" w:rsidP="00A452A9">
            <w:pPr>
              <w:spacing w:after="0" w:line="240" w:lineRule="auto"/>
              <w:rPr>
                <w:rFonts w:ascii="Times New Roman" w:eastAsia="等?" w:hAnsi="Times New Roman" w:cs="Times New Roman"/>
                <w:b/>
                <w:sz w:val="24"/>
                <w:szCs w:val="24"/>
                <w:lang w:val="kk-KZ" w:eastAsia="ru-RU"/>
              </w:rPr>
            </w:pPr>
          </w:p>
          <w:p w14:paraId="3B0C249B" w14:textId="77777777" w:rsidR="00A62096" w:rsidRPr="005C11BC" w:rsidRDefault="00A62096" w:rsidP="00A452A9">
            <w:pPr>
              <w:pStyle w:val="ae"/>
              <w:rPr>
                <w:rFonts w:ascii="Times New Roman" w:hAnsi="Times New Roman"/>
                <w:color w:val="000000" w:themeColor="text1"/>
                <w:sz w:val="24"/>
                <w:szCs w:val="24"/>
                <w:lang w:val="kk-KZ"/>
              </w:rPr>
            </w:pPr>
          </w:p>
        </w:tc>
        <w:tc>
          <w:tcPr>
            <w:tcW w:w="2409" w:type="dxa"/>
            <w:gridSpan w:val="2"/>
            <w:tcBorders>
              <w:top w:val="single" w:sz="4" w:space="0" w:color="auto"/>
              <w:left w:val="single" w:sz="4" w:space="0" w:color="000000"/>
              <w:bottom w:val="single" w:sz="4" w:space="0" w:color="000000"/>
              <w:right w:val="single" w:sz="4" w:space="0" w:color="000000"/>
            </w:tcBorders>
          </w:tcPr>
          <w:p w14:paraId="5BE51198" w14:textId="77777777" w:rsidR="00A62096" w:rsidRPr="005C11BC" w:rsidRDefault="00A62096" w:rsidP="00A452A9">
            <w:pPr>
              <w:spacing w:after="0" w:line="240" w:lineRule="auto"/>
              <w:rPr>
                <w:rFonts w:ascii="Times New Roman" w:hAnsi="Times New Roman" w:cs="Times New Roman"/>
                <w:b/>
                <w:bCs/>
                <w:sz w:val="24"/>
                <w:szCs w:val="24"/>
                <w:lang w:val="kk-KZ" w:bidi="en-US"/>
              </w:rPr>
            </w:pPr>
            <w:r w:rsidRPr="005C11BC">
              <w:rPr>
                <w:rFonts w:ascii="Times New Roman" w:hAnsi="Times New Roman" w:cs="Times New Roman"/>
                <w:b/>
                <w:bCs/>
                <w:sz w:val="24"/>
                <w:szCs w:val="24"/>
                <w:lang w:val="kk-KZ" w:bidi="en-US"/>
              </w:rPr>
              <w:lastRenderedPageBreak/>
              <w:t>Қоршаған</w:t>
            </w:r>
          </w:p>
          <w:p w14:paraId="7DE0D266" w14:textId="77777777" w:rsidR="00A62096" w:rsidRPr="005C11BC" w:rsidRDefault="00A62096" w:rsidP="00A452A9">
            <w:pPr>
              <w:spacing w:after="0" w:line="240" w:lineRule="auto"/>
              <w:rPr>
                <w:rFonts w:ascii="Times New Roman" w:hAnsi="Times New Roman" w:cs="Times New Roman"/>
                <w:b/>
                <w:bCs/>
                <w:sz w:val="24"/>
                <w:szCs w:val="24"/>
                <w:lang w:val="kk-KZ" w:bidi="en-US"/>
              </w:rPr>
            </w:pPr>
            <w:r w:rsidRPr="005C11BC">
              <w:rPr>
                <w:rFonts w:ascii="Times New Roman" w:hAnsi="Times New Roman" w:cs="Times New Roman"/>
                <w:b/>
                <w:bCs/>
                <w:sz w:val="24"/>
                <w:szCs w:val="24"/>
                <w:lang w:val="kk-KZ" w:bidi="en-US"/>
              </w:rPr>
              <w:t>әлеммен таныстыру.</w:t>
            </w:r>
          </w:p>
          <w:p w14:paraId="34F49F9F" w14:textId="77777777" w:rsidR="00A62096" w:rsidRPr="005C11BC" w:rsidRDefault="00A62096" w:rsidP="00A452A9">
            <w:pPr>
              <w:spacing w:after="0" w:line="240" w:lineRule="auto"/>
              <w:rPr>
                <w:rFonts w:ascii="Times New Roman" w:hAnsi="Times New Roman" w:cs="Times New Roman"/>
                <w:b/>
                <w:bCs/>
                <w:sz w:val="24"/>
                <w:szCs w:val="24"/>
                <w:lang w:val="kk-KZ" w:bidi="en-US"/>
              </w:rPr>
            </w:pPr>
            <w:r w:rsidRPr="005C11BC">
              <w:rPr>
                <w:rFonts w:ascii="Times New Roman" w:hAnsi="Times New Roman" w:cs="Times New Roman"/>
                <w:b/>
                <w:bCs/>
                <w:sz w:val="24"/>
                <w:szCs w:val="24"/>
                <w:lang w:val="kk-KZ" w:bidi="en-US"/>
              </w:rPr>
              <w:t xml:space="preserve">Тақырыбы:   </w:t>
            </w:r>
          </w:p>
          <w:p w14:paraId="279C6750" w14:textId="77777777" w:rsidR="00A62096" w:rsidRPr="005C11BC" w:rsidRDefault="00A62096" w:rsidP="00A452A9">
            <w:pPr>
              <w:spacing w:after="0" w:line="240" w:lineRule="auto"/>
              <w:rPr>
                <w:rFonts w:ascii="Times New Roman" w:hAnsi="Times New Roman" w:cs="Times New Roman"/>
                <w:b/>
                <w:bCs/>
                <w:sz w:val="24"/>
                <w:szCs w:val="24"/>
                <w:lang w:val="kk-KZ" w:bidi="en-US"/>
              </w:rPr>
            </w:pPr>
            <w:r w:rsidRPr="005C11BC">
              <w:rPr>
                <w:rFonts w:ascii="Times New Roman" w:hAnsi="Times New Roman" w:cs="Times New Roman"/>
                <w:b/>
                <w:bCs/>
                <w:sz w:val="24"/>
                <w:szCs w:val="24"/>
                <w:lang w:val="kk-KZ" w:bidi="en-US"/>
              </w:rPr>
              <w:t xml:space="preserve">«Жұмыстың бәрі </w:t>
            </w:r>
          </w:p>
          <w:p w14:paraId="363425A8" w14:textId="77777777" w:rsidR="00A62096" w:rsidRPr="005C11BC" w:rsidRDefault="00A62096" w:rsidP="00A452A9">
            <w:pPr>
              <w:spacing w:after="0" w:line="240" w:lineRule="auto"/>
              <w:rPr>
                <w:rFonts w:ascii="Times New Roman" w:hAnsi="Times New Roman" w:cs="Times New Roman"/>
                <w:b/>
                <w:bCs/>
                <w:sz w:val="24"/>
                <w:szCs w:val="24"/>
                <w:lang w:val="kk-KZ" w:bidi="en-US"/>
              </w:rPr>
            </w:pPr>
            <w:r w:rsidRPr="005C11BC">
              <w:rPr>
                <w:rFonts w:ascii="Times New Roman" w:hAnsi="Times New Roman" w:cs="Times New Roman"/>
                <w:b/>
                <w:bCs/>
                <w:sz w:val="24"/>
                <w:szCs w:val="24"/>
                <w:lang w:val="kk-KZ" w:bidi="en-US"/>
              </w:rPr>
              <w:t>жақсы»</w:t>
            </w:r>
          </w:p>
          <w:p w14:paraId="09955D59" w14:textId="77777777" w:rsidR="00A62096" w:rsidRPr="005C11BC" w:rsidRDefault="00A62096" w:rsidP="00A452A9">
            <w:pPr>
              <w:spacing w:after="0" w:line="240" w:lineRule="auto"/>
              <w:rPr>
                <w:rFonts w:ascii="Times New Roman" w:hAnsi="Times New Roman" w:cs="Times New Roman"/>
                <w:b/>
                <w:bCs/>
                <w:sz w:val="24"/>
                <w:szCs w:val="24"/>
                <w:lang w:val="kk-KZ" w:bidi="en-US"/>
              </w:rPr>
            </w:pPr>
            <w:r w:rsidRPr="005C11BC">
              <w:rPr>
                <w:rFonts w:ascii="Times New Roman" w:hAnsi="Times New Roman" w:cs="Times New Roman"/>
                <w:b/>
                <w:bCs/>
                <w:sz w:val="24"/>
                <w:szCs w:val="24"/>
                <w:lang w:val="kk-KZ" w:bidi="en-US"/>
              </w:rPr>
              <w:t>Мақсаты:</w:t>
            </w:r>
          </w:p>
          <w:p w14:paraId="422AE577" w14:textId="77777777" w:rsidR="00A62096" w:rsidRPr="005C11BC" w:rsidRDefault="00A62096" w:rsidP="00A452A9">
            <w:pPr>
              <w:spacing w:after="0" w:line="240" w:lineRule="auto"/>
              <w:rPr>
                <w:rFonts w:ascii="Times New Roman" w:hAnsi="Times New Roman" w:cs="Times New Roman"/>
                <w:sz w:val="24"/>
                <w:szCs w:val="24"/>
                <w:lang w:val="kk-KZ" w:bidi="en-US"/>
              </w:rPr>
            </w:pPr>
            <w:r w:rsidRPr="005C11BC">
              <w:rPr>
                <w:rFonts w:ascii="Times New Roman" w:hAnsi="Times New Roman" w:cs="Times New Roman"/>
                <w:sz w:val="24"/>
                <w:szCs w:val="24"/>
                <w:lang w:val="kk-KZ" w:bidi="en-US"/>
              </w:rPr>
              <w:t xml:space="preserve">Балаларды еңбектің түрлерімен </w:t>
            </w:r>
            <w:r w:rsidRPr="005C11BC">
              <w:rPr>
                <w:rFonts w:ascii="Times New Roman" w:hAnsi="Times New Roman" w:cs="Times New Roman"/>
                <w:sz w:val="24"/>
                <w:szCs w:val="24"/>
                <w:lang w:val="kk-KZ" w:bidi="en-US"/>
              </w:rPr>
              <w:lastRenderedPageBreak/>
              <w:t>таныстырып, кез келген жұмыстың</w:t>
            </w:r>
          </w:p>
          <w:p w14:paraId="02B1E0AC" w14:textId="77777777" w:rsidR="00A62096" w:rsidRPr="005C11BC" w:rsidRDefault="00A62096" w:rsidP="00A452A9">
            <w:pPr>
              <w:spacing w:after="0" w:line="240" w:lineRule="auto"/>
              <w:rPr>
                <w:rFonts w:ascii="Times New Roman" w:hAnsi="Times New Roman" w:cs="Times New Roman"/>
                <w:sz w:val="24"/>
                <w:szCs w:val="24"/>
                <w:lang w:val="kk-KZ" w:bidi="en-US"/>
              </w:rPr>
            </w:pPr>
            <w:r w:rsidRPr="005C11BC">
              <w:rPr>
                <w:rFonts w:ascii="Times New Roman" w:hAnsi="Times New Roman" w:cs="Times New Roman"/>
                <w:sz w:val="24"/>
                <w:szCs w:val="24"/>
                <w:lang w:val="kk-KZ" w:bidi="en-US"/>
              </w:rPr>
              <w:t xml:space="preserve">мейірімділікке, өзге </w:t>
            </w:r>
          </w:p>
          <w:p w14:paraId="7D04E32C" w14:textId="77777777" w:rsidR="00A62096" w:rsidRPr="005C11BC" w:rsidRDefault="00A62096" w:rsidP="00A452A9">
            <w:pPr>
              <w:spacing w:after="0" w:line="240" w:lineRule="auto"/>
              <w:rPr>
                <w:rFonts w:ascii="Times New Roman" w:hAnsi="Times New Roman" w:cs="Times New Roman"/>
                <w:sz w:val="24"/>
                <w:szCs w:val="24"/>
                <w:lang w:val="kk-KZ" w:bidi="en-US"/>
              </w:rPr>
            </w:pPr>
            <w:r w:rsidRPr="005C11BC">
              <w:rPr>
                <w:rFonts w:ascii="Times New Roman" w:hAnsi="Times New Roman" w:cs="Times New Roman"/>
                <w:sz w:val="24"/>
                <w:szCs w:val="24"/>
                <w:lang w:val="kk-KZ" w:bidi="en-US"/>
              </w:rPr>
              <w:t xml:space="preserve">адамдарға көмектесуге, қамқорлық сезімін </w:t>
            </w:r>
          </w:p>
          <w:p w14:paraId="3F8C1422" w14:textId="77777777" w:rsidR="00A62096" w:rsidRPr="005C11BC" w:rsidRDefault="00A62096" w:rsidP="00A452A9">
            <w:pPr>
              <w:spacing w:after="0" w:line="240" w:lineRule="auto"/>
              <w:rPr>
                <w:rFonts w:ascii="Times New Roman" w:hAnsi="Times New Roman" w:cs="Times New Roman"/>
                <w:sz w:val="24"/>
                <w:szCs w:val="24"/>
                <w:lang w:val="kk-KZ" w:bidi="en-US"/>
              </w:rPr>
            </w:pPr>
            <w:r w:rsidRPr="005C11BC">
              <w:rPr>
                <w:rFonts w:ascii="Times New Roman" w:hAnsi="Times New Roman" w:cs="Times New Roman"/>
                <w:sz w:val="24"/>
                <w:szCs w:val="24"/>
                <w:lang w:val="kk-KZ" w:bidi="en-US"/>
              </w:rPr>
              <w:t xml:space="preserve">білдіруге үйрету. Қамқорлық, мейірімділікке тәрбиелеу. </w:t>
            </w:r>
          </w:p>
          <w:p w14:paraId="7BED4493" w14:textId="77777777" w:rsidR="00A62096" w:rsidRPr="005C11BC" w:rsidRDefault="00A62096" w:rsidP="00A452A9">
            <w:pPr>
              <w:spacing w:after="0" w:line="240" w:lineRule="auto"/>
              <w:rPr>
                <w:rFonts w:ascii="Times New Roman" w:hAnsi="Times New Roman" w:cs="Times New Roman"/>
                <w:b/>
                <w:bCs/>
                <w:sz w:val="24"/>
                <w:szCs w:val="24"/>
                <w:lang w:val="kk-KZ"/>
              </w:rPr>
            </w:pPr>
            <w:r w:rsidRPr="005C11BC">
              <w:rPr>
                <w:rFonts w:ascii="Times New Roman" w:hAnsi="Times New Roman" w:cs="Times New Roman"/>
                <w:b/>
                <w:bCs/>
                <w:sz w:val="24"/>
                <w:szCs w:val="24"/>
                <w:lang w:val="kk-KZ" w:eastAsia="ru-RU"/>
              </w:rPr>
              <w:t xml:space="preserve">Дидактикалық ойын: </w:t>
            </w:r>
            <w:r w:rsidRPr="005C11BC">
              <w:rPr>
                <w:rFonts w:ascii="Times New Roman" w:hAnsi="Times New Roman" w:cs="Times New Roman"/>
                <w:b/>
                <w:bCs/>
                <w:sz w:val="24"/>
                <w:szCs w:val="24"/>
                <w:lang w:val="kk-KZ"/>
              </w:rPr>
              <w:t>«Ойлан, тап!»</w:t>
            </w:r>
          </w:p>
          <w:p w14:paraId="586CAEA4" w14:textId="77777777" w:rsidR="00A62096" w:rsidRPr="005C11BC" w:rsidRDefault="00A62096" w:rsidP="00A452A9">
            <w:pPr>
              <w:spacing w:after="0" w:line="240" w:lineRule="auto"/>
              <w:rPr>
                <w:rFonts w:ascii="Times New Roman" w:hAnsi="Times New Roman" w:cs="Times New Roman"/>
                <w:sz w:val="24"/>
                <w:szCs w:val="24"/>
                <w:lang w:val="kk-KZ"/>
              </w:rPr>
            </w:pPr>
            <w:r w:rsidRPr="005C11BC">
              <w:rPr>
                <w:rFonts w:ascii="Times New Roman" w:hAnsi="Times New Roman" w:cs="Times New Roman"/>
                <w:b/>
                <w:bCs/>
                <w:sz w:val="24"/>
                <w:szCs w:val="24"/>
                <w:lang w:val="kk-KZ"/>
              </w:rPr>
              <w:t>Мақсаты:</w:t>
            </w:r>
            <w:r w:rsidRPr="005C11BC">
              <w:rPr>
                <w:rFonts w:ascii="Times New Roman" w:hAnsi="Times New Roman" w:cs="Times New Roman"/>
                <w:sz w:val="24"/>
                <w:szCs w:val="24"/>
                <w:lang w:val="kk-KZ"/>
              </w:rPr>
              <w:t xml:space="preserve"> Балалар алдарындағы бейнеленген тұрмыстық құралдардың қайсысы тоққа қосылып тұрғанын сызу арқылы көрсетіп, сол тех. құралды бояу.</w:t>
            </w:r>
          </w:p>
          <w:p w14:paraId="5C74B181" w14:textId="77777777" w:rsidR="00A62096" w:rsidRPr="005C11BC" w:rsidRDefault="00A62096" w:rsidP="00A452A9">
            <w:pPr>
              <w:spacing w:after="0" w:line="240" w:lineRule="auto"/>
              <w:rPr>
                <w:rFonts w:ascii="Times New Roman" w:hAnsi="Times New Roman" w:cs="Times New Roman"/>
                <w:sz w:val="24"/>
                <w:szCs w:val="24"/>
                <w:lang w:val="kk-KZ" w:bidi="en-US"/>
              </w:rPr>
            </w:pPr>
          </w:p>
          <w:p w14:paraId="03CA793C" w14:textId="77777777" w:rsidR="00A62096" w:rsidRPr="005C11BC" w:rsidRDefault="00A62096" w:rsidP="00A452A9">
            <w:pPr>
              <w:spacing w:after="160" w:line="256" w:lineRule="auto"/>
              <w:rPr>
                <w:rFonts w:ascii="Times New Roman" w:eastAsia="Times New Roman" w:hAnsi="Times New Roman" w:cs="Times New Roman"/>
                <w:b/>
                <w:bCs/>
                <w:sz w:val="24"/>
                <w:szCs w:val="24"/>
                <w:lang w:val="kk-KZ" w:eastAsia="ru-RU"/>
              </w:rPr>
            </w:pPr>
            <w:r w:rsidRPr="005C11BC">
              <w:rPr>
                <w:rFonts w:ascii="Times New Roman" w:eastAsia="Times New Roman" w:hAnsi="Times New Roman" w:cs="Times New Roman"/>
                <w:b/>
                <w:bCs/>
                <w:sz w:val="24"/>
                <w:szCs w:val="24"/>
                <w:lang w:val="kk-KZ" w:eastAsia="ru-RU"/>
              </w:rPr>
              <w:t>Жапсыру</w:t>
            </w:r>
          </w:p>
          <w:p w14:paraId="09999E55" w14:textId="77777777" w:rsidR="00A62096" w:rsidRPr="005C11BC" w:rsidRDefault="00A62096" w:rsidP="00A452A9">
            <w:pPr>
              <w:spacing w:after="160" w:line="256" w:lineRule="auto"/>
              <w:rPr>
                <w:rFonts w:ascii="Times New Roman" w:eastAsia="Times New Roman" w:hAnsi="Times New Roman" w:cs="Times New Roman"/>
                <w:b/>
                <w:bCs/>
                <w:sz w:val="24"/>
                <w:szCs w:val="24"/>
                <w:lang w:val="kk-KZ" w:eastAsia="ru-RU"/>
              </w:rPr>
            </w:pPr>
            <w:r w:rsidRPr="005C11BC">
              <w:rPr>
                <w:rFonts w:ascii="Times New Roman" w:eastAsia="Times New Roman" w:hAnsi="Times New Roman" w:cs="Times New Roman"/>
                <w:b/>
                <w:sz w:val="24"/>
                <w:szCs w:val="24"/>
                <w:lang w:val="kk-KZ" w:eastAsia="ru-RU"/>
              </w:rPr>
              <w:t xml:space="preserve">Тақырыбы: «Құстарға арналған жемсалғыш» </w:t>
            </w:r>
          </w:p>
          <w:p w14:paraId="655BEACF" w14:textId="77777777" w:rsidR="00A62096" w:rsidRPr="005C11BC" w:rsidRDefault="00A62096" w:rsidP="00A452A9">
            <w:pPr>
              <w:spacing w:after="160" w:line="256" w:lineRule="auto"/>
              <w:rPr>
                <w:rFonts w:ascii="Times New Roman" w:eastAsia="Times New Roman" w:hAnsi="Times New Roman" w:cs="Times New Roman"/>
                <w:sz w:val="24"/>
                <w:szCs w:val="24"/>
                <w:lang w:val="kk-KZ" w:eastAsia="ru-RU"/>
              </w:rPr>
            </w:pPr>
            <w:r w:rsidRPr="005C11BC">
              <w:rPr>
                <w:rFonts w:ascii="Times New Roman" w:eastAsia="Times New Roman" w:hAnsi="Times New Roman" w:cs="Times New Roman"/>
                <w:b/>
                <w:bCs/>
                <w:sz w:val="24"/>
                <w:szCs w:val="24"/>
                <w:lang w:val="kk-KZ" w:eastAsia="ru-RU"/>
              </w:rPr>
              <w:t>Мақсаты:</w:t>
            </w:r>
            <w:r w:rsidRPr="005C11BC">
              <w:rPr>
                <w:rFonts w:ascii="Times New Roman" w:eastAsia="Times New Roman" w:hAnsi="Times New Roman" w:cs="Times New Roman"/>
                <w:sz w:val="24"/>
                <w:szCs w:val="24"/>
                <w:lang w:val="kk-KZ" w:eastAsia="ru-RU"/>
              </w:rPr>
              <w:t xml:space="preserve"> Балалардың бойында қамқорлық, мейірімділік сезімдерін ояту, </w:t>
            </w:r>
            <w:r w:rsidRPr="005C11BC">
              <w:rPr>
                <w:rFonts w:ascii="Times New Roman" w:eastAsia="Times New Roman" w:hAnsi="Times New Roman" w:cs="Times New Roman"/>
                <w:sz w:val="24"/>
                <w:szCs w:val="24"/>
                <w:lang w:val="kk-KZ" w:eastAsia="ru-RU"/>
              </w:rPr>
              <w:lastRenderedPageBreak/>
              <w:t>еңбексүйгіштікке баулу. Құстарға арнап, түрлі түсті қағаздардан жемсалғыш жапсыру.</w:t>
            </w:r>
          </w:p>
          <w:p w14:paraId="124BEF6D" w14:textId="77777777" w:rsidR="00A62096" w:rsidRPr="005C11BC" w:rsidRDefault="00A62096" w:rsidP="00A452A9">
            <w:pPr>
              <w:spacing w:after="0" w:line="240" w:lineRule="auto"/>
              <w:rPr>
                <w:rFonts w:ascii="Times New Roman" w:hAnsi="Times New Roman" w:cs="Times New Roman"/>
                <w:b/>
                <w:bCs/>
                <w:sz w:val="24"/>
                <w:szCs w:val="24"/>
                <w:lang w:val="kk-KZ"/>
              </w:rPr>
            </w:pPr>
            <w:r w:rsidRPr="005C11BC">
              <w:rPr>
                <w:rFonts w:ascii="Times New Roman" w:hAnsi="Times New Roman" w:cs="Times New Roman"/>
                <w:b/>
                <w:bCs/>
                <w:sz w:val="24"/>
                <w:szCs w:val="24"/>
                <w:lang w:val="kk-KZ"/>
              </w:rPr>
              <w:t xml:space="preserve">Дидактикалық ойын: </w:t>
            </w:r>
          </w:p>
          <w:p w14:paraId="062CF57A" w14:textId="77777777" w:rsidR="00A62096" w:rsidRPr="005C11BC" w:rsidRDefault="00A62096" w:rsidP="00A452A9">
            <w:pPr>
              <w:spacing w:after="0" w:line="240" w:lineRule="auto"/>
              <w:rPr>
                <w:rFonts w:ascii="Times New Roman" w:hAnsi="Times New Roman" w:cs="Times New Roman"/>
                <w:b/>
                <w:bCs/>
                <w:sz w:val="24"/>
                <w:szCs w:val="24"/>
                <w:lang w:val="kk-KZ"/>
              </w:rPr>
            </w:pPr>
            <w:r w:rsidRPr="005C11BC">
              <w:rPr>
                <w:rFonts w:ascii="Times New Roman" w:hAnsi="Times New Roman" w:cs="Times New Roman"/>
                <w:b/>
                <w:bCs/>
                <w:sz w:val="24"/>
                <w:szCs w:val="24"/>
                <w:lang w:val="kk-KZ"/>
              </w:rPr>
              <w:t xml:space="preserve">«Үй жануарлары мен төлдері» </w:t>
            </w:r>
          </w:p>
          <w:p w14:paraId="05D20ABD" w14:textId="77777777" w:rsidR="00A62096" w:rsidRPr="005C11BC" w:rsidRDefault="00A62096" w:rsidP="00A452A9">
            <w:pPr>
              <w:spacing w:after="0" w:line="240" w:lineRule="auto"/>
              <w:rPr>
                <w:rFonts w:ascii="Times New Roman" w:hAnsi="Times New Roman" w:cs="Times New Roman"/>
                <w:sz w:val="24"/>
                <w:szCs w:val="24"/>
                <w:lang w:val="kk-KZ"/>
              </w:rPr>
            </w:pPr>
            <w:r w:rsidRPr="005C11BC">
              <w:rPr>
                <w:rFonts w:ascii="Times New Roman" w:hAnsi="Times New Roman" w:cs="Times New Roman"/>
                <w:b/>
                <w:bCs/>
                <w:sz w:val="24"/>
                <w:szCs w:val="24"/>
                <w:lang w:val="kk-KZ"/>
              </w:rPr>
              <w:t>Мақсаты:</w:t>
            </w:r>
            <w:r w:rsidRPr="005C11BC">
              <w:rPr>
                <w:rFonts w:ascii="Times New Roman" w:hAnsi="Times New Roman" w:cs="Times New Roman"/>
                <w:sz w:val="24"/>
                <w:szCs w:val="24"/>
                <w:lang w:val="kk-KZ"/>
              </w:rPr>
              <w:t xml:space="preserve"> Балаларды үй жануарларымен таныстыру, төлдерін айыра білуге үйрету.</w:t>
            </w:r>
          </w:p>
          <w:p w14:paraId="65F297BA" w14:textId="77777777" w:rsidR="00A62096" w:rsidRPr="005C11BC" w:rsidRDefault="00A62096" w:rsidP="00A452A9">
            <w:pPr>
              <w:spacing w:after="0" w:line="240" w:lineRule="auto"/>
              <w:rPr>
                <w:rFonts w:ascii="Times New Roman" w:hAnsi="Times New Roman" w:cs="Times New Roman"/>
                <w:sz w:val="24"/>
                <w:szCs w:val="24"/>
                <w:lang w:val="kk-KZ"/>
              </w:rPr>
            </w:pPr>
            <w:r w:rsidRPr="005C11BC">
              <w:rPr>
                <w:rFonts w:ascii="Times New Roman" w:hAnsi="Times New Roman" w:cs="Times New Roman"/>
                <w:sz w:val="24"/>
                <w:szCs w:val="24"/>
                <w:lang w:val="kk-KZ"/>
              </w:rPr>
              <w:t>Ойын шарты: Үй жануарларының төлдерін айыра білу.</w:t>
            </w:r>
          </w:p>
          <w:p w14:paraId="26B394B6" w14:textId="77777777" w:rsidR="00A62096" w:rsidRPr="005C11BC" w:rsidRDefault="00A62096" w:rsidP="00A452A9">
            <w:pPr>
              <w:spacing w:after="0" w:line="240" w:lineRule="auto"/>
              <w:rPr>
                <w:rFonts w:ascii="Times New Roman" w:hAnsi="Times New Roman" w:cs="Times New Roman"/>
                <w:b/>
                <w:bCs/>
                <w:sz w:val="24"/>
                <w:szCs w:val="24"/>
                <w:lang w:val="kk-KZ"/>
              </w:rPr>
            </w:pPr>
          </w:p>
          <w:p w14:paraId="525CD14C" w14:textId="77777777" w:rsidR="00A62096" w:rsidRPr="005C11BC" w:rsidRDefault="00A62096" w:rsidP="00A452A9">
            <w:pPr>
              <w:pStyle w:val="26"/>
              <w:rPr>
                <w:rFonts w:ascii="Times New Roman" w:hAnsi="Times New Roman"/>
                <w:b/>
                <w:bCs/>
                <w:color w:val="000000" w:themeColor="text1"/>
                <w:sz w:val="24"/>
                <w:szCs w:val="24"/>
                <w:lang w:val="kk-KZ"/>
              </w:rPr>
            </w:pPr>
          </w:p>
        </w:tc>
        <w:tc>
          <w:tcPr>
            <w:tcW w:w="2272" w:type="dxa"/>
            <w:gridSpan w:val="2"/>
            <w:tcBorders>
              <w:top w:val="single" w:sz="4" w:space="0" w:color="auto"/>
              <w:left w:val="single" w:sz="4" w:space="0" w:color="auto"/>
              <w:bottom w:val="single" w:sz="4" w:space="0" w:color="auto"/>
              <w:right w:val="single" w:sz="4" w:space="0" w:color="auto"/>
            </w:tcBorders>
          </w:tcPr>
          <w:p w14:paraId="4DD63FE1" w14:textId="77777777" w:rsidR="00A62096" w:rsidRPr="005C11BC" w:rsidRDefault="00A62096" w:rsidP="00A452A9">
            <w:pPr>
              <w:keepNext/>
              <w:keepLines/>
              <w:widowControl/>
              <w:autoSpaceDE/>
              <w:autoSpaceDN/>
              <w:spacing w:after="0" w:line="240" w:lineRule="auto"/>
              <w:outlineLvl w:val="2"/>
              <w:rPr>
                <w:rFonts w:ascii="Times New Roman" w:eastAsiaTheme="majorEastAsia" w:hAnsi="Times New Roman" w:cs="Times New Roman"/>
                <w:b/>
                <w:bCs/>
                <w:color w:val="000000"/>
                <w:kern w:val="2"/>
                <w:sz w:val="24"/>
                <w:szCs w:val="24"/>
                <w:lang w:val="kk-KZ"/>
                <w14:ligatures w14:val="standardContextual"/>
              </w:rPr>
            </w:pPr>
            <w:r w:rsidRPr="005C11BC">
              <w:rPr>
                <w:rFonts w:ascii="Times New Roman" w:eastAsiaTheme="majorEastAsia" w:hAnsi="Times New Roman" w:cs="Times New Roman"/>
                <w:b/>
                <w:bCs/>
                <w:color w:val="000000"/>
                <w:kern w:val="2"/>
                <w:sz w:val="24"/>
                <w:szCs w:val="24"/>
                <w:lang w:val="kk-KZ"/>
                <w14:ligatures w14:val="standardContextual"/>
              </w:rPr>
              <w:lastRenderedPageBreak/>
              <w:t>Тіл дамыту және көркем әдебиет</w:t>
            </w:r>
          </w:p>
          <w:p w14:paraId="2F5D6A77"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Тақырыбы: «Шуақты көктем»</w:t>
            </w:r>
          </w:p>
          <w:p w14:paraId="2DCA14E6"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Суреттермен жұмыс</w:t>
            </w:r>
          </w:p>
          <w:p w14:paraId="3C9081D7"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b/>
                <w:bCs/>
                <w:sz w:val="24"/>
                <w:szCs w:val="24"/>
                <w:lang w:val="kk-KZ"/>
              </w:rPr>
              <w:t>Мақсаты:</w:t>
            </w:r>
            <w:r w:rsidRPr="005C11BC">
              <w:rPr>
                <w:rFonts w:ascii="Times New Roman" w:hAnsi="Times New Roman"/>
                <w:sz w:val="24"/>
                <w:szCs w:val="24"/>
                <w:lang w:val="kk-KZ"/>
              </w:rPr>
              <w:t xml:space="preserve"> Табиғатта болып жатқан өзгерістер жайлы </w:t>
            </w:r>
            <w:r w:rsidRPr="005C11BC">
              <w:rPr>
                <w:rFonts w:ascii="Times New Roman" w:hAnsi="Times New Roman"/>
                <w:sz w:val="24"/>
                <w:szCs w:val="24"/>
                <w:lang w:val="kk-KZ"/>
              </w:rPr>
              <w:lastRenderedPageBreak/>
              <w:t>баяндап, көктем мезгілі жайлы түсініктерін молайту, балалар табиғаттағы өзгерістер жайлы өз беттерімен әңгімелеуге тырысады. . Балалар анық сөйлеуге үйренеді, сұрақтарға жауап береді.</w:t>
            </w:r>
          </w:p>
          <w:p w14:paraId="0ED1D71F" w14:textId="77777777" w:rsidR="00A62096" w:rsidRPr="005C11BC" w:rsidRDefault="00A62096" w:rsidP="00A452A9">
            <w:pPr>
              <w:pStyle w:val="ae"/>
              <w:rPr>
                <w:rFonts w:ascii="Times New Roman" w:hAnsi="Times New Roman"/>
                <w:sz w:val="24"/>
                <w:szCs w:val="24"/>
                <w:lang w:val="kk-KZ" w:eastAsia="ru-RU"/>
              </w:rPr>
            </w:pPr>
            <w:r w:rsidRPr="005C11BC">
              <w:rPr>
                <w:rFonts w:ascii="Times New Roman" w:hAnsi="Times New Roman"/>
                <w:b/>
                <w:bCs/>
                <w:sz w:val="24"/>
                <w:szCs w:val="24"/>
                <w:lang w:val="kk-KZ" w:eastAsia="ru-RU"/>
              </w:rPr>
              <w:t xml:space="preserve">ЖИ </w:t>
            </w:r>
            <w:r w:rsidRPr="005C11BC">
              <w:rPr>
                <w:rFonts w:ascii="Times New Roman" w:hAnsi="Times New Roman"/>
                <w:sz w:val="24"/>
                <w:szCs w:val="24"/>
                <w:lang w:val="kk-KZ" w:eastAsia="ru-RU"/>
              </w:rPr>
              <w:t xml:space="preserve">қолдану </w:t>
            </w:r>
          </w:p>
          <w:p w14:paraId="233674B7" w14:textId="77777777" w:rsidR="00A62096" w:rsidRPr="005C11BC" w:rsidRDefault="00A62096" w:rsidP="00A452A9">
            <w:pPr>
              <w:pStyle w:val="ae"/>
              <w:rPr>
                <w:rFonts w:ascii="Times New Roman" w:hAnsi="Times New Roman"/>
                <w:sz w:val="24"/>
                <w:szCs w:val="24"/>
                <w:lang w:val="kk-KZ" w:eastAsia="ru-RU"/>
              </w:rPr>
            </w:pPr>
            <w:r w:rsidRPr="005C11BC">
              <w:rPr>
                <w:rFonts w:ascii="Times New Roman" w:hAnsi="Times New Roman"/>
                <w:sz w:val="24"/>
                <w:szCs w:val="24"/>
                <w:lang w:val="kk-KZ" w:eastAsia="ru-RU"/>
              </w:rPr>
              <w:t xml:space="preserve">Балаларға көктем мезгіліне байланысты суреттер (күннің шығуы, қардың еруі, құстардың келуі, гүлдердің өсуі) көрсетіледі. </w:t>
            </w:r>
          </w:p>
          <w:p w14:paraId="7B2849A6" w14:textId="77777777" w:rsidR="00A62096" w:rsidRPr="005C11BC" w:rsidRDefault="00A62096" w:rsidP="00A452A9">
            <w:pPr>
              <w:pStyle w:val="ae"/>
              <w:rPr>
                <w:rFonts w:ascii="Times New Roman" w:hAnsi="Times New Roman"/>
                <w:sz w:val="24"/>
                <w:szCs w:val="24"/>
                <w:lang w:val="kk-KZ" w:eastAsia="ru-RU"/>
              </w:rPr>
            </w:pPr>
            <w:r w:rsidRPr="005C11BC">
              <w:rPr>
                <w:rFonts w:ascii="Times New Roman" w:hAnsi="Times New Roman"/>
                <w:sz w:val="24"/>
                <w:szCs w:val="24"/>
                <w:lang w:val="kk-KZ" w:eastAsia="ru-RU"/>
              </w:rPr>
              <w:t xml:space="preserve">көктем туралы қысқа дыбыстар (құстардың сайрауы, су сылдыры) тыңдатылады. </w:t>
            </w:r>
          </w:p>
          <w:p w14:paraId="539E55D9" w14:textId="77777777" w:rsidR="00A62096" w:rsidRPr="005C11BC" w:rsidRDefault="00A62096" w:rsidP="00A452A9">
            <w:pPr>
              <w:spacing w:after="0" w:line="240" w:lineRule="auto"/>
              <w:rPr>
                <w:rFonts w:ascii="Times New Roman" w:eastAsia="Times New Roman" w:hAnsi="Times New Roman" w:cs="Times New Roman"/>
                <w:sz w:val="24"/>
                <w:szCs w:val="24"/>
                <w:lang w:val="kk-KZ" w:eastAsia="ru-RU"/>
              </w:rPr>
            </w:pPr>
          </w:p>
          <w:p w14:paraId="7C503913"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 xml:space="preserve">Дидактикалық ойын: </w:t>
            </w:r>
          </w:p>
          <w:p w14:paraId="2CAA868A"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«Сәйкес суретті тап»</w:t>
            </w:r>
          </w:p>
          <w:p w14:paraId="24F820B2"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b/>
                <w:bCs/>
                <w:sz w:val="24"/>
                <w:szCs w:val="24"/>
                <w:lang w:val="kk-KZ"/>
              </w:rPr>
              <w:t>Мақсаты:</w:t>
            </w:r>
            <w:r w:rsidRPr="005C11BC">
              <w:rPr>
                <w:rFonts w:ascii="Times New Roman" w:hAnsi="Times New Roman"/>
                <w:sz w:val="24"/>
                <w:szCs w:val="24"/>
                <w:lang w:val="kk-KZ"/>
              </w:rPr>
              <w:t xml:space="preserve"> Балалар алдарында көктем мезгіліне берілген </w:t>
            </w:r>
            <w:r w:rsidRPr="005C11BC">
              <w:rPr>
                <w:rFonts w:ascii="Times New Roman" w:hAnsi="Times New Roman"/>
                <w:sz w:val="24"/>
                <w:szCs w:val="24"/>
                <w:lang w:val="kk-KZ"/>
              </w:rPr>
              <w:lastRenderedPageBreak/>
              <w:t>суреттерге байланысты сәйкес суреттерді тауып, орналастырады. Зейіндері артып, түсініктері кеңейеді.</w:t>
            </w:r>
          </w:p>
          <w:p w14:paraId="5E0B07DB" w14:textId="77777777" w:rsidR="00A62096" w:rsidRPr="005C11BC" w:rsidRDefault="00A62096" w:rsidP="00A452A9">
            <w:pPr>
              <w:pStyle w:val="ae"/>
              <w:rPr>
                <w:rFonts w:ascii="Times New Roman" w:hAnsi="Times New Roman"/>
                <w:b/>
                <w:bCs/>
                <w:sz w:val="24"/>
                <w:szCs w:val="24"/>
                <w:lang w:val="kk-KZ"/>
              </w:rPr>
            </w:pPr>
          </w:p>
          <w:p w14:paraId="6839496D"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Құрастыру</w:t>
            </w:r>
          </w:p>
          <w:p w14:paraId="78C2D7E0"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 xml:space="preserve"> Тақырыбы: «Қандай пішінге ұқсайды?»</w:t>
            </w:r>
          </w:p>
          <w:p w14:paraId="65E0A130"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b/>
                <w:bCs/>
                <w:sz w:val="24"/>
                <w:szCs w:val="24"/>
                <w:lang w:val="kk-KZ"/>
              </w:rPr>
              <w:t>Мақсаты:</w:t>
            </w:r>
            <w:r w:rsidRPr="005C11BC">
              <w:rPr>
                <w:rFonts w:ascii="Times New Roman" w:hAnsi="Times New Roman"/>
                <w:sz w:val="24"/>
                <w:szCs w:val="24"/>
                <w:lang w:val="kk-KZ"/>
              </w:rPr>
              <w:t xml:space="preserve"> Заттарды пішінге қарай ажыратып, ойлау қабілеттерін арттыру.</w:t>
            </w:r>
          </w:p>
          <w:p w14:paraId="75948F2B"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Берілген конструкторлардан әр түрлі пішіндерді атау арқылы (қайық, үйшік, көлік т.б) заттарды құрайды.</w:t>
            </w:r>
          </w:p>
          <w:p w14:paraId="5F455191" w14:textId="77777777" w:rsidR="00A62096" w:rsidRPr="005C11BC" w:rsidRDefault="00A62096" w:rsidP="00A452A9">
            <w:pPr>
              <w:pStyle w:val="20"/>
              <w:spacing w:before="0" w:after="0"/>
              <w:outlineLvl w:val="1"/>
              <w:rPr>
                <w:rFonts w:ascii="Times New Roman" w:hAnsi="Times New Roman" w:cs="Times New Roman"/>
                <w:b/>
                <w:bCs/>
                <w:color w:val="000000" w:themeColor="text1"/>
                <w:sz w:val="24"/>
                <w:szCs w:val="24"/>
                <w:lang w:val="kk-KZ"/>
              </w:rPr>
            </w:pPr>
          </w:p>
        </w:tc>
        <w:tc>
          <w:tcPr>
            <w:tcW w:w="2126" w:type="dxa"/>
            <w:tcBorders>
              <w:top w:val="single" w:sz="4" w:space="0" w:color="auto"/>
              <w:left w:val="single" w:sz="4" w:space="0" w:color="auto"/>
              <w:bottom w:val="single" w:sz="4" w:space="0" w:color="auto"/>
              <w:right w:val="single" w:sz="4" w:space="0" w:color="auto"/>
            </w:tcBorders>
          </w:tcPr>
          <w:p w14:paraId="015705B7"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lastRenderedPageBreak/>
              <w:t>Математика негіздері</w:t>
            </w:r>
          </w:p>
          <w:p w14:paraId="0282EF63"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Тақырыбы: «Ойыншықтарды жинаймын»</w:t>
            </w:r>
          </w:p>
          <w:p w14:paraId="74265B64"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b/>
                <w:bCs/>
                <w:sz w:val="24"/>
                <w:szCs w:val="24"/>
                <w:lang w:val="kk-KZ"/>
              </w:rPr>
              <w:t>Мақсаты:</w:t>
            </w:r>
            <w:r w:rsidRPr="005C11BC">
              <w:rPr>
                <w:rFonts w:ascii="Times New Roman" w:hAnsi="Times New Roman"/>
                <w:sz w:val="24"/>
                <w:szCs w:val="24"/>
                <w:lang w:val="kk-KZ"/>
              </w:rPr>
              <w:t xml:space="preserve"> Балалардың мінез құлқында </w:t>
            </w:r>
            <w:r w:rsidRPr="005C11BC">
              <w:rPr>
                <w:rFonts w:ascii="Times New Roman" w:hAnsi="Times New Roman"/>
                <w:sz w:val="24"/>
                <w:szCs w:val="24"/>
                <w:lang w:val="kk-KZ"/>
              </w:rPr>
              <w:lastRenderedPageBreak/>
              <w:t>қарапайым әдеп ережелерін бекіту. Заттарды, ойыншықтарды өз орнына жинап, реттеуді дағдыландыру.  Ойын барысында ойыншықтарға ұқыптылықпен, жанашырлықпен қарап, әрекет ете білуге баулу. Математиканың қарапайым ұғымдарын бекіту.</w:t>
            </w:r>
          </w:p>
          <w:p w14:paraId="7E8CFA07" w14:textId="77777777" w:rsidR="00A62096" w:rsidRPr="005C11BC" w:rsidRDefault="00A62096" w:rsidP="00A452A9">
            <w:pPr>
              <w:pStyle w:val="ae"/>
              <w:rPr>
                <w:rFonts w:ascii="Times New Roman" w:hAnsi="Times New Roman"/>
                <w:b/>
                <w:bCs/>
                <w:sz w:val="24"/>
                <w:szCs w:val="24"/>
                <w:lang w:val="kk-KZ"/>
              </w:rPr>
            </w:pPr>
          </w:p>
          <w:p w14:paraId="0160E964"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Дидакти-қ ойын:</w:t>
            </w:r>
          </w:p>
          <w:p w14:paraId="7DE644C4"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«Ойыншықтарды жинаймыз»</w:t>
            </w:r>
          </w:p>
          <w:p w14:paraId="05E91030"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b/>
                <w:bCs/>
                <w:sz w:val="24"/>
                <w:szCs w:val="24"/>
                <w:lang w:val="kk-KZ"/>
              </w:rPr>
              <w:t>Мақсаты:</w:t>
            </w:r>
            <w:r w:rsidRPr="005C11BC">
              <w:rPr>
                <w:rFonts w:ascii="Times New Roman" w:hAnsi="Times New Roman"/>
                <w:sz w:val="24"/>
                <w:szCs w:val="24"/>
                <w:lang w:val="kk-KZ"/>
              </w:rPr>
              <w:t xml:space="preserve"> Қарапайым әдеп ережелерін, ойыншықтарымен бөлісуді біледі. Ойыншықтарға</w:t>
            </w:r>
          </w:p>
          <w:p w14:paraId="591EBF8D"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ұқыптылықпен, жанашырлықпен қарауды түсініп, ойыншықтарды ойын барысында қолданады.</w:t>
            </w:r>
          </w:p>
          <w:p w14:paraId="0BA77452" w14:textId="77777777" w:rsidR="00A62096" w:rsidRPr="005C11BC" w:rsidRDefault="00A62096" w:rsidP="00A452A9">
            <w:pPr>
              <w:pStyle w:val="ae"/>
              <w:rPr>
                <w:rFonts w:ascii="Times New Roman" w:hAnsi="Times New Roman"/>
                <w:sz w:val="24"/>
                <w:szCs w:val="24"/>
                <w:lang w:val="kk-KZ"/>
              </w:rPr>
            </w:pPr>
          </w:p>
          <w:p w14:paraId="32261713"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 xml:space="preserve">Сурет салу Тақырыбы: </w:t>
            </w:r>
          </w:p>
          <w:p w14:paraId="7A5010F6"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 xml:space="preserve">«Қоян-менің сүйікті ойыншығым» </w:t>
            </w:r>
          </w:p>
          <w:p w14:paraId="6CA79E22"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b/>
                <w:bCs/>
                <w:sz w:val="24"/>
                <w:szCs w:val="24"/>
                <w:lang w:val="kk-KZ"/>
              </w:rPr>
              <w:t>Мақсаты:</w:t>
            </w:r>
            <w:r w:rsidRPr="005C11BC">
              <w:rPr>
                <w:rFonts w:ascii="Times New Roman" w:hAnsi="Times New Roman"/>
                <w:sz w:val="24"/>
                <w:szCs w:val="24"/>
                <w:lang w:val="kk-KZ"/>
              </w:rPr>
              <w:t xml:space="preserve"> Балалардың қоян ойыншығы туралы түсінігін кеңейту, олардың қиялын, шығармашылық қабілеттерін дамыту. Сурет салу барысында пішіндерді дұрыс бейнелеуге, түстерді үйлесімді қолдануға үйрету. Ұқыптылыққа, эстетикалық талғамға тәрбиелеу..</w:t>
            </w:r>
          </w:p>
          <w:p w14:paraId="756A666D" w14:textId="77777777" w:rsidR="00A62096" w:rsidRPr="005C11BC" w:rsidRDefault="00A62096" w:rsidP="00A452A9">
            <w:pPr>
              <w:pStyle w:val="ae"/>
              <w:rPr>
                <w:rFonts w:ascii="Times New Roman" w:hAnsi="Times New Roman"/>
                <w:b/>
                <w:bCs/>
                <w:sz w:val="24"/>
                <w:szCs w:val="24"/>
                <w:lang w:val="kk-KZ"/>
              </w:rPr>
            </w:pPr>
          </w:p>
          <w:p w14:paraId="0DE848FB" w14:textId="77777777" w:rsidR="00A62096" w:rsidRPr="005C11BC" w:rsidRDefault="00A62096" w:rsidP="00A452A9">
            <w:pPr>
              <w:pStyle w:val="af1"/>
              <w:rPr>
                <w:lang w:val="kk-KZ"/>
              </w:rPr>
            </w:pPr>
            <w:r w:rsidRPr="005C11BC">
              <w:rPr>
                <w:rStyle w:val="af0"/>
                <w:rFonts w:eastAsiaTheme="majorEastAsia"/>
                <w:lang w:val="kk-KZ"/>
              </w:rPr>
              <w:t>Дидактикалық ойын:</w:t>
            </w:r>
            <w:r w:rsidRPr="005C11BC">
              <w:rPr>
                <w:lang w:val="kk-KZ"/>
              </w:rPr>
              <w:t xml:space="preserve"> «Қоянды тап!».</w:t>
            </w:r>
          </w:p>
          <w:p w14:paraId="23446F85" w14:textId="77777777" w:rsidR="00A62096" w:rsidRPr="005C11BC" w:rsidRDefault="00A62096" w:rsidP="00A452A9">
            <w:pPr>
              <w:pStyle w:val="af1"/>
              <w:rPr>
                <w:lang w:val="kk-KZ"/>
              </w:rPr>
            </w:pPr>
            <w:r w:rsidRPr="005C11BC">
              <w:rPr>
                <w:rStyle w:val="af0"/>
                <w:rFonts w:eastAsiaTheme="majorEastAsia"/>
                <w:lang w:val="kk-KZ"/>
              </w:rPr>
              <w:t>Ойын барысы:</w:t>
            </w:r>
            <w:r w:rsidRPr="005C11BC">
              <w:rPr>
                <w:lang w:val="kk-KZ"/>
              </w:rPr>
              <w:br/>
              <w:t xml:space="preserve">Тәрбиеші бірнеше ойыншықтарды (аю, қуыршақ, машина, </w:t>
            </w:r>
            <w:r w:rsidRPr="005C11BC">
              <w:rPr>
                <w:lang w:val="kk-KZ"/>
              </w:rPr>
              <w:lastRenderedPageBreak/>
              <w:t>қоян) үстелге қояды. Балалар көздерін жұмып тұрғанда, тәрбиеші ойыншықтардың орнын ауыстырады немесе біреуін жасырады. Балалар көзін ашып, қай ойыншық жоғалғанын немесе қоянның қай жерде тұрғанын табады.</w:t>
            </w:r>
          </w:p>
        </w:tc>
        <w:tc>
          <w:tcPr>
            <w:tcW w:w="2410" w:type="dxa"/>
            <w:gridSpan w:val="2"/>
            <w:tcBorders>
              <w:top w:val="single" w:sz="4" w:space="0" w:color="auto"/>
              <w:left w:val="single" w:sz="4" w:space="0" w:color="auto"/>
              <w:bottom w:val="single" w:sz="4" w:space="0" w:color="auto"/>
              <w:right w:val="single" w:sz="4" w:space="0" w:color="auto"/>
            </w:tcBorders>
          </w:tcPr>
          <w:p w14:paraId="13770CD9"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lastRenderedPageBreak/>
              <w:t>Қоршаған әлеммен таныстыру</w:t>
            </w:r>
          </w:p>
          <w:p w14:paraId="593497E7" w14:textId="77777777" w:rsidR="00A62096" w:rsidRPr="005C11BC" w:rsidRDefault="00A62096" w:rsidP="00A452A9">
            <w:pPr>
              <w:pStyle w:val="ae"/>
              <w:rPr>
                <w:rFonts w:ascii="Times New Roman" w:hAnsi="Times New Roman"/>
                <w:b/>
                <w:bCs/>
                <w:sz w:val="24"/>
                <w:szCs w:val="24"/>
                <w:lang w:val="kk-KZ" w:bidi="en-US"/>
              </w:rPr>
            </w:pPr>
            <w:r w:rsidRPr="005C11BC">
              <w:rPr>
                <w:rFonts w:ascii="Times New Roman" w:hAnsi="Times New Roman"/>
                <w:b/>
                <w:bCs/>
                <w:sz w:val="24"/>
                <w:szCs w:val="24"/>
                <w:lang w:val="kk-KZ" w:bidi="en-US"/>
              </w:rPr>
              <w:t xml:space="preserve">Тақырыбы: «Бөлме </w:t>
            </w:r>
          </w:p>
          <w:p w14:paraId="51B4662A" w14:textId="77777777" w:rsidR="00A62096" w:rsidRPr="005C11BC" w:rsidRDefault="00A62096" w:rsidP="00A452A9">
            <w:pPr>
              <w:pStyle w:val="ae"/>
              <w:rPr>
                <w:rFonts w:ascii="Times New Roman" w:hAnsi="Times New Roman"/>
                <w:b/>
                <w:bCs/>
                <w:sz w:val="24"/>
                <w:szCs w:val="24"/>
                <w:lang w:val="kk-KZ" w:bidi="en-US"/>
              </w:rPr>
            </w:pPr>
            <w:r w:rsidRPr="005C11BC">
              <w:rPr>
                <w:rFonts w:ascii="Times New Roman" w:hAnsi="Times New Roman"/>
                <w:b/>
                <w:bCs/>
                <w:sz w:val="24"/>
                <w:szCs w:val="24"/>
                <w:lang w:val="kk-KZ" w:bidi="en-US"/>
              </w:rPr>
              <w:t xml:space="preserve">өсімдіктерін күту» </w:t>
            </w:r>
          </w:p>
          <w:p w14:paraId="10C02CA8" w14:textId="77777777" w:rsidR="00A62096" w:rsidRPr="005C11BC" w:rsidRDefault="00A62096" w:rsidP="00A452A9">
            <w:pPr>
              <w:pStyle w:val="ae"/>
              <w:rPr>
                <w:rFonts w:ascii="Times New Roman" w:hAnsi="Times New Roman"/>
                <w:b/>
                <w:bCs/>
                <w:sz w:val="24"/>
                <w:szCs w:val="24"/>
                <w:lang w:val="kk-KZ" w:bidi="en-US"/>
              </w:rPr>
            </w:pPr>
            <w:r w:rsidRPr="005C11BC">
              <w:rPr>
                <w:rFonts w:ascii="Times New Roman" w:hAnsi="Times New Roman"/>
                <w:b/>
                <w:bCs/>
                <w:sz w:val="24"/>
                <w:szCs w:val="24"/>
                <w:lang w:val="kk-KZ" w:bidi="en-US"/>
              </w:rPr>
              <w:t>Мақсаты:</w:t>
            </w:r>
          </w:p>
          <w:p w14:paraId="377DE2E0"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Өсімдіктер де жанды </w:t>
            </w:r>
          </w:p>
          <w:p w14:paraId="73758DE7"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табиғатқа жататыны </w:t>
            </w:r>
          </w:p>
          <w:p w14:paraId="7FD1D1A6"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туралы түсініктерін </w:t>
            </w:r>
          </w:p>
          <w:p w14:paraId="2F64BB87"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lastRenderedPageBreak/>
              <w:t xml:space="preserve">қалыптастыру. </w:t>
            </w:r>
          </w:p>
          <w:p w14:paraId="467AE503"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Өсімдіктер өсіп-өну </w:t>
            </w:r>
          </w:p>
          <w:p w14:paraId="73B07C0E"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үшін ауа, су, жарық, жылу қажет екені </w:t>
            </w:r>
          </w:p>
          <w:p w14:paraId="5494085D"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туралы білімдерін </w:t>
            </w:r>
          </w:p>
          <w:p w14:paraId="4E11CB8D"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дамыту. Өсімдіктерді </w:t>
            </w:r>
          </w:p>
          <w:p w14:paraId="1BBAAC0D"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бақылау дағдысын </w:t>
            </w:r>
          </w:p>
          <w:p w14:paraId="636741AB"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арттыру. Бақылау </w:t>
            </w:r>
          </w:p>
          <w:p w14:paraId="0B4F19E3"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кезіндегі </w:t>
            </w:r>
          </w:p>
          <w:p w14:paraId="74A0C7FE"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байқағыштыққа </w:t>
            </w:r>
          </w:p>
          <w:p w14:paraId="572553C2"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тәрбиелеу.</w:t>
            </w:r>
          </w:p>
          <w:p w14:paraId="4E0B1650"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-Тәрбиеші балаларға </w:t>
            </w:r>
          </w:p>
          <w:p w14:paraId="1A63D6ED"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«Өсімдіктер еліне» </w:t>
            </w:r>
          </w:p>
          <w:p w14:paraId="0339101A"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саяхатқа баратынын </w:t>
            </w:r>
          </w:p>
          <w:p w14:paraId="3F2B6C4B"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айтады. Балаларға </w:t>
            </w:r>
          </w:p>
          <w:p w14:paraId="7FE65196"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сиқырлы қорапты </w:t>
            </w:r>
          </w:p>
          <w:p w14:paraId="41D4DE41"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көрсетеді.</w:t>
            </w:r>
          </w:p>
          <w:p w14:paraId="1E5F39B5" w14:textId="77777777" w:rsidR="00A62096" w:rsidRPr="005C11BC" w:rsidRDefault="00A62096" w:rsidP="00A452A9">
            <w:pPr>
              <w:pStyle w:val="ae"/>
              <w:rPr>
                <w:rFonts w:ascii="Times New Roman" w:hAnsi="Times New Roman"/>
                <w:sz w:val="24"/>
                <w:szCs w:val="24"/>
                <w:lang w:val="kk-KZ" w:bidi="en-US"/>
              </w:rPr>
            </w:pPr>
            <w:r w:rsidRPr="005C11BC">
              <w:rPr>
                <w:rFonts w:ascii="Times New Roman" w:hAnsi="Times New Roman"/>
                <w:sz w:val="24"/>
                <w:szCs w:val="24"/>
                <w:lang w:val="kk-KZ" w:bidi="en-US"/>
              </w:rPr>
              <w:t xml:space="preserve">балалардың бөлме </w:t>
            </w:r>
          </w:p>
          <w:p w14:paraId="4635A347" w14:textId="77777777" w:rsidR="00A62096" w:rsidRPr="005C11BC" w:rsidRDefault="00A62096" w:rsidP="00A452A9">
            <w:pPr>
              <w:pStyle w:val="ae"/>
              <w:rPr>
                <w:rFonts w:ascii="Times New Roman" w:hAnsi="Times New Roman"/>
                <w:sz w:val="24"/>
                <w:szCs w:val="24"/>
                <w:lang w:val="kk-KZ" w:bidi="en-US"/>
              </w:rPr>
            </w:pPr>
            <w:r w:rsidRPr="005C11BC">
              <w:rPr>
                <w:rFonts w:ascii="Times New Roman" w:hAnsi="Times New Roman"/>
                <w:sz w:val="24"/>
                <w:szCs w:val="24"/>
                <w:lang w:val="kk-KZ" w:bidi="en-US"/>
              </w:rPr>
              <w:t xml:space="preserve">өсімдіктері туралы </w:t>
            </w:r>
          </w:p>
          <w:p w14:paraId="12C5C26C" w14:textId="77777777" w:rsidR="00A62096" w:rsidRPr="005C11BC" w:rsidRDefault="00A62096" w:rsidP="00A452A9">
            <w:pPr>
              <w:pStyle w:val="ae"/>
              <w:rPr>
                <w:rFonts w:ascii="Times New Roman" w:hAnsi="Times New Roman"/>
                <w:sz w:val="24"/>
                <w:szCs w:val="24"/>
                <w:lang w:val="kk-KZ" w:bidi="en-US"/>
              </w:rPr>
            </w:pPr>
            <w:r w:rsidRPr="005C11BC">
              <w:rPr>
                <w:rFonts w:ascii="Times New Roman" w:hAnsi="Times New Roman"/>
                <w:sz w:val="24"/>
                <w:szCs w:val="24"/>
                <w:lang w:val="kk-KZ" w:bidi="en-US"/>
              </w:rPr>
              <w:t xml:space="preserve">білімдерін бекіту, </w:t>
            </w:r>
          </w:p>
          <w:p w14:paraId="47C064BA" w14:textId="77777777" w:rsidR="00A62096" w:rsidRPr="005C11BC" w:rsidRDefault="00A62096" w:rsidP="00A452A9">
            <w:pPr>
              <w:pStyle w:val="ae"/>
              <w:rPr>
                <w:rFonts w:ascii="Times New Roman" w:hAnsi="Times New Roman"/>
                <w:sz w:val="24"/>
                <w:szCs w:val="24"/>
                <w:lang w:val="kk-KZ" w:bidi="en-US"/>
              </w:rPr>
            </w:pPr>
            <w:r w:rsidRPr="005C11BC">
              <w:rPr>
                <w:rFonts w:ascii="Times New Roman" w:hAnsi="Times New Roman"/>
                <w:sz w:val="24"/>
                <w:szCs w:val="24"/>
                <w:lang w:val="kk-KZ" w:bidi="en-US"/>
              </w:rPr>
              <w:t xml:space="preserve">практикалық жұмыс </w:t>
            </w:r>
          </w:p>
          <w:p w14:paraId="3AE515F4" w14:textId="77777777" w:rsidR="00A62096" w:rsidRPr="005C11BC" w:rsidRDefault="00A62096" w:rsidP="00A452A9">
            <w:pPr>
              <w:pStyle w:val="ae"/>
              <w:rPr>
                <w:rFonts w:ascii="Times New Roman" w:hAnsi="Times New Roman"/>
                <w:sz w:val="24"/>
                <w:szCs w:val="24"/>
                <w:lang w:val="kk-KZ" w:bidi="en-US"/>
              </w:rPr>
            </w:pPr>
            <w:r w:rsidRPr="005C11BC">
              <w:rPr>
                <w:rFonts w:ascii="Times New Roman" w:hAnsi="Times New Roman"/>
                <w:sz w:val="24"/>
                <w:szCs w:val="24"/>
                <w:lang w:val="kk-KZ" w:bidi="en-US"/>
              </w:rPr>
              <w:t xml:space="preserve">істеу дағдыларын </w:t>
            </w:r>
          </w:p>
          <w:p w14:paraId="0187F814" w14:textId="77777777" w:rsidR="00A62096" w:rsidRPr="005C11BC" w:rsidRDefault="00A62096" w:rsidP="00A452A9">
            <w:pPr>
              <w:pStyle w:val="ae"/>
              <w:rPr>
                <w:rFonts w:ascii="Times New Roman" w:hAnsi="Times New Roman"/>
                <w:sz w:val="24"/>
                <w:szCs w:val="24"/>
                <w:lang w:val="kk-KZ" w:bidi="en-US"/>
              </w:rPr>
            </w:pPr>
            <w:r w:rsidRPr="005C11BC">
              <w:rPr>
                <w:rFonts w:ascii="Times New Roman" w:hAnsi="Times New Roman"/>
                <w:sz w:val="24"/>
                <w:szCs w:val="24"/>
                <w:lang w:val="kk-KZ" w:bidi="en-US"/>
              </w:rPr>
              <w:t xml:space="preserve">арттыру; өсімдіктер </w:t>
            </w:r>
          </w:p>
          <w:p w14:paraId="5844C0DA" w14:textId="77777777" w:rsidR="00A62096" w:rsidRPr="005C11BC" w:rsidRDefault="00A62096" w:rsidP="00A452A9">
            <w:pPr>
              <w:pStyle w:val="ae"/>
              <w:rPr>
                <w:rFonts w:ascii="Times New Roman" w:hAnsi="Times New Roman"/>
                <w:sz w:val="24"/>
                <w:szCs w:val="24"/>
                <w:lang w:val="kk-KZ" w:bidi="en-US"/>
              </w:rPr>
            </w:pPr>
            <w:r w:rsidRPr="005C11BC">
              <w:rPr>
                <w:rFonts w:ascii="Times New Roman" w:hAnsi="Times New Roman"/>
                <w:sz w:val="24"/>
                <w:szCs w:val="24"/>
                <w:lang w:val="kk-KZ" w:bidi="en-US"/>
              </w:rPr>
              <w:t xml:space="preserve">туралы білімдерін </w:t>
            </w:r>
          </w:p>
          <w:p w14:paraId="60A73DC4"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sz w:val="24"/>
                <w:szCs w:val="24"/>
                <w:lang w:val="kk-KZ" w:bidi="en-US"/>
              </w:rPr>
              <w:t>дамыту.</w:t>
            </w:r>
            <w:r w:rsidRPr="005C11BC">
              <w:rPr>
                <w:rFonts w:ascii="Times New Roman" w:hAnsi="Times New Roman"/>
                <w:b/>
                <w:bCs/>
                <w:sz w:val="24"/>
                <w:szCs w:val="24"/>
                <w:lang w:val="kk-KZ"/>
              </w:rPr>
              <w:t xml:space="preserve"> </w:t>
            </w:r>
          </w:p>
          <w:p w14:paraId="0AF973F4"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Дидакти-қ ойын:</w:t>
            </w:r>
          </w:p>
          <w:p w14:paraId="1EE212C3"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«Көлеңкесін таба аласың ба?»</w:t>
            </w:r>
          </w:p>
          <w:p w14:paraId="61F68261"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b/>
                <w:bCs/>
                <w:sz w:val="24"/>
                <w:szCs w:val="24"/>
                <w:lang w:val="kk-KZ"/>
              </w:rPr>
              <w:t>Мақсаты:</w:t>
            </w:r>
            <w:r w:rsidRPr="005C11BC">
              <w:rPr>
                <w:rFonts w:ascii="Times New Roman" w:hAnsi="Times New Roman"/>
                <w:sz w:val="24"/>
                <w:szCs w:val="24"/>
                <w:lang w:val="kk-KZ"/>
              </w:rPr>
              <w:t xml:space="preserve"> Берілген тапсырмаларды орындай отырып, заттарды атайды. </w:t>
            </w:r>
            <w:r w:rsidRPr="005C11BC">
              <w:rPr>
                <w:rFonts w:ascii="Times New Roman" w:hAnsi="Times New Roman"/>
                <w:sz w:val="24"/>
                <w:szCs w:val="24"/>
                <w:lang w:val="kk-KZ"/>
              </w:rPr>
              <w:lastRenderedPageBreak/>
              <w:t>Тапқырлыққа үйренеді. Зейіндері артады.</w:t>
            </w:r>
          </w:p>
          <w:p w14:paraId="48F49E47" w14:textId="77777777" w:rsidR="00A62096" w:rsidRPr="005C11BC" w:rsidRDefault="00A62096" w:rsidP="00A452A9">
            <w:pPr>
              <w:pStyle w:val="ae"/>
              <w:rPr>
                <w:rFonts w:ascii="Times New Roman" w:hAnsi="Times New Roman"/>
                <w:sz w:val="24"/>
                <w:szCs w:val="24"/>
                <w:lang w:val="kk-KZ"/>
              </w:rPr>
            </w:pPr>
          </w:p>
          <w:p w14:paraId="6B68D7DE" w14:textId="77777777" w:rsidR="00A62096" w:rsidRPr="005C11BC" w:rsidRDefault="00A62096" w:rsidP="00A452A9">
            <w:pPr>
              <w:pStyle w:val="ae"/>
              <w:rPr>
                <w:rFonts w:ascii="Times New Roman" w:hAnsi="Times New Roman"/>
                <w:sz w:val="24"/>
                <w:szCs w:val="24"/>
                <w:lang w:val="kk-KZ"/>
              </w:rPr>
            </w:pPr>
          </w:p>
          <w:p w14:paraId="302E43D4" w14:textId="77777777" w:rsidR="00A62096" w:rsidRPr="005C11BC" w:rsidRDefault="00A62096" w:rsidP="00A452A9">
            <w:pPr>
              <w:pStyle w:val="ae"/>
              <w:rPr>
                <w:rFonts w:ascii="Times New Roman" w:hAnsi="Times New Roman"/>
                <w:sz w:val="24"/>
                <w:szCs w:val="24"/>
                <w:lang w:val="kk-KZ" w:bidi="en-US"/>
              </w:rPr>
            </w:pPr>
          </w:p>
          <w:p w14:paraId="79ECF04F"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Сурет салу</w:t>
            </w:r>
          </w:p>
          <w:p w14:paraId="11CBEDCE"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b/>
                <w:bCs/>
                <w:sz w:val="24"/>
                <w:szCs w:val="24"/>
                <w:lang w:val="kk-KZ"/>
              </w:rPr>
              <w:t>Тақырыбы: «Қуыршақтың көйлегін әсемдейміз» Мақсаты:</w:t>
            </w:r>
            <w:r w:rsidRPr="005C11BC">
              <w:rPr>
                <w:rFonts w:ascii="Times New Roman" w:hAnsi="Times New Roman"/>
                <w:sz w:val="24"/>
                <w:szCs w:val="24"/>
                <w:lang w:val="kk-KZ"/>
              </w:rPr>
              <w:t xml:space="preserve"> Дөңгелек, үшбұрыштарды саусақпен салу.</w:t>
            </w:r>
          </w:p>
          <w:p w14:paraId="576EA8EA"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Көйлек үлгісін әшекейлеуге үйренеді, қылқаламмен суретті бояу дағдылары қалыптасады. Эстетикалық талғамдары артып, әдемілікке үйренеді.</w:t>
            </w:r>
          </w:p>
          <w:p w14:paraId="4B52F1DF"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Дидактикалық ойын: «Ұқсасын тап!»</w:t>
            </w:r>
          </w:p>
          <w:p w14:paraId="4815E22F"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b/>
                <w:bCs/>
                <w:sz w:val="24"/>
                <w:szCs w:val="24"/>
                <w:lang w:val="kk-KZ"/>
              </w:rPr>
              <w:t>Шарты:</w:t>
            </w:r>
            <w:r w:rsidRPr="005C11BC">
              <w:rPr>
                <w:rFonts w:ascii="Times New Roman" w:hAnsi="Times New Roman"/>
                <w:sz w:val="24"/>
                <w:szCs w:val="24"/>
                <w:lang w:val="kk-KZ"/>
              </w:rPr>
              <w:t xml:space="preserve"> ойыншықтардың бөліктерін табады.</w:t>
            </w:r>
          </w:p>
          <w:p w14:paraId="0A930DAD" w14:textId="77777777" w:rsidR="00A62096" w:rsidRPr="005C11BC" w:rsidRDefault="00A62096" w:rsidP="00A452A9">
            <w:pPr>
              <w:pStyle w:val="ae"/>
              <w:rPr>
                <w:rFonts w:ascii="Times New Roman" w:hAnsi="Times New Roman"/>
                <w:sz w:val="24"/>
                <w:szCs w:val="24"/>
                <w:lang w:val="kk-KZ"/>
              </w:rPr>
            </w:pPr>
          </w:p>
          <w:p w14:paraId="46806F34" w14:textId="77777777" w:rsidR="00A62096" w:rsidRPr="005C11BC" w:rsidRDefault="00A62096" w:rsidP="00A452A9">
            <w:pPr>
              <w:pStyle w:val="ae"/>
              <w:rPr>
                <w:rFonts w:ascii="Times New Roman" w:hAnsi="Times New Roman"/>
                <w:b/>
                <w:bCs/>
                <w:color w:val="000000" w:themeColor="text1"/>
                <w:sz w:val="24"/>
                <w:szCs w:val="24"/>
                <w:lang w:val="kk-KZ"/>
              </w:rPr>
            </w:pPr>
          </w:p>
        </w:tc>
      </w:tr>
      <w:tr w:rsidR="00A62096" w:rsidRPr="00061EFD" w14:paraId="506F1B80" w14:textId="77777777" w:rsidTr="00A452A9">
        <w:trPr>
          <w:trHeight w:val="373"/>
        </w:trPr>
        <w:tc>
          <w:tcPr>
            <w:tcW w:w="2972" w:type="dxa"/>
            <w:tcBorders>
              <w:top w:val="single" w:sz="4" w:space="0" w:color="000000"/>
              <w:left w:val="single" w:sz="4" w:space="0" w:color="000000"/>
              <w:bottom w:val="single" w:sz="4" w:space="0" w:color="000000"/>
              <w:right w:val="single" w:sz="4" w:space="0" w:color="000000"/>
            </w:tcBorders>
            <w:hideMark/>
          </w:tcPr>
          <w:p w14:paraId="7ECABE1D"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lastRenderedPageBreak/>
              <w:t>Серуенге</w:t>
            </w:r>
            <w:r w:rsidRPr="005C11BC">
              <w:rPr>
                <w:b/>
                <w:color w:val="000000" w:themeColor="text1"/>
                <w:spacing w:val="-4"/>
                <w:sz w:val="24"/>
                <w:szCs w:val="24"/>
              </w:rPr>
              <w:t xml:space="preserve"> </w:t>
            </w:r>
            <w:r w:rsidRPr="005C11BC">
              <w:rPr>
                <w:b/>
                <w:color w:val="000000" w:themeColor="text1"/>
                <w:sz w:val="24"/>
                <w:szCs w:val="24"/>
              </w:rPr>
              <w:t>дайындық</w:t>
            </w:r>
          </w:p>
        </w:tc>
        <w:tc>
          <w:tcPr>
            <w:tcW w:w="11765" w:type="dxa"/>
            <w:gridSpan w:val="9"/>
            <w:tcBorders>
              <w:top w:val="single" w:sz="4" w:space="0" w:color="000000"/>
              <w:left w:val="single" w:sz="4" w:space="0" w:color="000000"/>
              <w:bottom w:val="single" w:sz="4" w:space="0" w:color="000000"/>
              <w:right w:val="single" w:sz="4" w:space="0" w:color="000000"/>
            </w:tcBorders>
            <w:hideMark/>
          </w:tcPr>
          <w:p w14:paraId="42EC4D6E" w14:textId="77777777" w:rsidR="00A62096" w:rsidRPr="005C11BC" w:rsidRDefault="00A62096" w:rsidP="00A452A9">
            <w:pPr>
              <w:pStyle w:val="TableParagraph"/>
              <w:rPr>
                <w:b/>
                <w:bCs/>
                <w:color w:val="000000" w:themeColor="text1"/>
                <w:sz w:val="24"/>
                <w:szCs w:val="24"/>
              </w:rPr>
            </w:pPr>
            <w:r w:rsidRPr="005C11BC">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C11BC">
              <w:rPr>
                <w:b/>
                <w:bCs/>
                <w:color w:val="000000" w:themeColor="text1"/>
                <w:sz w:val="24"/>
                <w:szCs w:val="24"/>
              </w:rPr>
              <w:t>өзіне-өзі қызмет ету дағдылары,  ұсақ моториканы дамыту</w:t>
            </w:r>
          </w:p>
          <w:p w14:paraId="7E634834"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1D5EB87" w14:textId="77777777" w:rsidR="00A62096" w:rsidRPr="005C11BC" w:rsidRDefault="00A62096" w:rsidP="00A452A9">
            <w:pPr>
              <w:pStyle w:val="TableParagraph"/>
              <w:rPr>
                <w:b/>
                <w:bCs/>
                <w:color w:val="000000" w:themeColor="text1"/>
                <w:sz w:val="24"/>
                <w:szCs w:val="24"/>
              </w:rPr>
            </w:pPr>
            <w:r w:rsidRPr="005C11BC">
              <w:rPr>
                <w:b/>
                <w:bCs/>
                <w:color w:val="000000" w:themeColor="text1"/>
                <w:sz w:val="24"/>
                <w:szCs w:val="24"/>
              </w:rPr>
              <w:t>Тәрбиеленушілер үшін қауіпсіз, жайлы,дамытушы білім беру ортасын құру</w:t>
            </w:r>
          </w:p>
          <w:p w14:paraId="46B95E9A" w14:textId="77777777" w:rsidR="00A62096" w:rsidRPr="005C11BC" w:rsidRDefault="00A62096" w:rsidP="00A452A9">
            <w:pPr>
              <w:pStyle w:val="TableParagraph"/>
              <w:rPr>
                <w:color w:val="000000" w:themeColor="text1"/>
                <w:sz w:val="24"/>
                <w:szCs w:val="24"/>
              </w:rPr>
            </w:pPr>
          </w:p>
        </w:tc>
      </w:tr>
      <w:tr w:rsidR="00A62096" w:rsidRPr="005C11BC" w14:paraId="02F666FA" w14:textId="77777777" w:rsidTr="00A452A9">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517EEA5F"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Серуен</w:t>
            </w:r>
          </w:p>
        </w:tc>
        <w:tc>
          <w:tcPr>
            <w:tcW w:w="2353" w:type="dxa"/>
            <w:tcBorders>
              <w:top w:val="single" w:sz="4" w:space="0" w:color="000000"/>
              <w:left w:val="single" w:sz="4" w:space="0" w:color="000000"/>
              <w:bottom w:val="single" w:sz="4" w:space="0" w:color="000000"/>
              <w:right w:val="single" w:sz="4" w:space="0" w:color="000000"/>
            </w:tcBorders>
          </w:tcPr>
          <w:p w14:paraId="0CF2156F" w14:textId="77777777" w:rsidR="00A62096" w:rsidRPr="005C11BC" w:rsidRDefault="00A62096" w:rsidP="00A452A9">
            <w:pPr>
              <w:spacing w:after="0" w:line="240" w:lineRule="auto"/>
              <w:rPr>
                <w:rFonts w:ascii="Times New Roman" w:hAnsi="Times New Roman" w:cs="Times New Roman"/>
                <w:color w:val="000000" w:themeColor="text1"/>
                <w:sz w:val="24"/>
                <w:szCs w:val="24"/>
                <w:lang w:val="kk-KZ"/>
              </w:rPr>
            </w:pPr>
            <w:r w:rsidRPr="005C11BC">
              <w:rPr>
                <w:rFonts w:ascii="Times New Roman" w:hAnsi="Times New Roman" w:cs="Times New Roman"/>
                <w:b/>
                <w:bCs/>
                <w:color w:val="000000"/>
                <w:sz w:val="24"/>
                <w:szCs w:val="24"/>
                <w:lang w:val="kk-KZ"/>
              </w:rPr>
              <w:t>Картотека №8</w:t>
            </w:r>
          </w:p>
        </w:tc>
        <w:tc>
          <w:tcPr>
            <w:tcW w:w="2353" w:type="dxa"/>
            <w:gridSpan w:val="2"/>
            <w:tcBorders>
              <w:top w:val="single" w:sz="4" w:space="0" w:color="000000"/>
              <w:left w:val="single" w:sz="4" w:space="0" w:color="000000"/>
              <w:bottom w:val="single" w:sz="4" w:space="0" w:color="000000"/>
              <w:right w:val="single" w:sz="4" w:space="0" w:color="000000"/>
            </w:tcBorders>
          </w:tcPr>
          <w:p w14:paraId="3E2CEB69" w14:textId="77777777" w:rsidR="00A62096" w:rsidRPr="005C11BC" w:rsidRDefault="00A62096" w:rsidP="00A452A9">
            <w:pPr>
              <w:spacing w:after="0" w:line="240" w:lineRule="auto"/>
              <w:rPr>
                <w:rFonts w:ascii="Times New Roman" w:hAnsi="Times New Roman" w:cs="Times New Roman"/>
                <w:color w:val="000000" w:themeColor="text1"/>
                <w:sz w:val="24"/>
                <w:szCs w:val="24"/>
                <w:lang w:val="kk-KZ"/>
              </w:rPr>
            </w:pPr>
            <w:r w:rsidRPr="005C11BC">
              <w:rPr>
                <w:rFonts w:ascii="Times New Roman" w:hAnsi="Times New Roman" w:cs="Times New Roman"/>
                <w:b/>
                <w:bCs/>
                <w:color w:val="000000"/>
                <w:sz w:val="24"/>
                <w:szCs w:val="24"/>
                <w:lang w:val="kk-KZ"/>
              </w:rPr>
              <w:t>Картотека №9</w:t>
            </w:r>
          </w:p>
        </w:tc>
        <w:tc>
          <w:tcPr>
            <w:tcW w:w="2353" w:type="dxa"/>
            <w:gridSpan w:val="2"/>
            <w:tcBorders>
              <w:top w:val="single" w:sz="4" w:space="0" w:color="000000"/>
              <w:left w:val="single" w:sz="4" w:space="0" w:color="000000"/>
              <w:bottom w:val="single" w:sz="4" w:space="0" w:color="000000"/>
              <w:right w:val="single" w:sz="4" w:space="0" w:color="000000"/>
            </w:tcBorders>
          </w:tcPr>
          <w:p w14:paraId="5C4FFBCD" w14:textId="77777777" w:rsidR="00A62096" w:rsidRPr="005C11BC" w:rsidRDefault="00A62096" w:rsidP="00A452A9">
            <w:pPr>
              <w:spacing w:after="0" w:line="240" w:lineRule="auto"/>
              <w:rPr>
                <w:rFonts w:ascii="Times New Roman" w:hAnsi="Times New Roman" w:cs="Times New Roman"/>
                <w:color w:val="000000" w:themeColor="text1"/>
                <w:sz w:val="24"/>
                <w:szCs w:val="24"/>
                <w:lang w:val="kk-KZ"/>
              </w:rPr>
            </w:pPr>
            <w:r w:rsidRPr="005C11BC">
              <w:rPr>
                <w:rFonts w:ascii="Times New Roman" w:hAnsi="Times New Roman" w:cs="Times New Roman"/>
                <w:b/>
                <w:bCs/>
                <w:color w:val="000000"/>
                <w:sz w:val="24"/>
                <w:szCs w:val="24"/>
                <w:lang w:val="kk-KZ"/>
              </w:rPr>
              <w:t>Картотека №10</w:t>
            </w:r>
          </w:p>
        </w:tc>
        <w:tc>
          <w:tcPr>
            <w:tcW w:w="2353" w:type="dxa"/>
            <w:gridSpan w:val="3"/>
            <w:tcBorders>
              <w:top w:val="single" w:sz="4" w:space="0" w:color="000000"/>
              <w:left w:val="single" w:sz="4" w:space="0" w:color="000000"/>
              <w:bottom w:val="single" w:sz="4" w:space="0" w:color="000000"/>
              <w:right w:val="single" w:sz="4" w:space="0" w:color="000000"/>
            </w:tcBorders>
          </w:tcPr>
          <w:p w14:paraId="037BCD74" w14:textId="77777777" w:rsidR="00A62096" w:rsidRPr="005C11BC" w:rsidRDefault="00A62096" w:rsidP="00A452A9">
            <w:pPr>
              <w:spacing w:after="0" w:line="240" w:lineRule="auto"/>
              <w:rPr>
                <w:rFonts w:ascii="Times New Roman" w:hAnsi="Times New Roman" w:cs="Times New Roman"/>
                <w:color w:val="000000" w:themeColor="text1"/>
                <w:sz w:val="24"/>
                <w:szCs w:val="24"/>
                <w:lang w:val="kk-KZ"/>
              </w:rPr>
            </w:pPr>
            <w:r w:rsidRPr="005C11BC">
              <w:rPr>
                <w:rFonts w:ascii="Times New Roman" w:hAnsi="Times New Roman" w:cs="Times New Roman"/>
                <w:b/>
                <w:bCs/>
                <w:color w:val="000000"/>
                <w:sz w:val="24"/>
                <w:szCs w:val="24"/>
                <w:lang w:val="kk-KZ"/>
              </w:rPr>
              <w:t>Картотека №11</w:t>
            </w:r>
          </w:p>
        </w:tc>
        <w:tc>
          <w:tcPr>
            <w:tcW w:w="2353" w:type="dxa"/>
            <w:tcBorders>
              <w:top w:val="single" w:sz="4" w:space="0" w:color="000000"/>
              <w:left w:val="single" w:sz="4" w:space="0" w:color="000000"/>
              <w:bottom w:val="single" w:sz="4" w:space="0" w:color="000000"/>
              <w:right w:val="single" w:sz="4" w:space="0" w:color="000000"/>
            </w:tcBorders>
          </w:tcPr>
          <w:p w14:paraId="3F8596C9" w14:textId="77777777" w:rsidR="00A62096" w:rsidRPr="005C11BC" w:rsidRDefault="00A62096" w:rsidP="00A452A9">
            <w:pPr>
              <w:spacing w:after="0" w:line="240" w:lineRule="auto"/>
              <w:rPr>
                <w:rFonts w:ascii="Times New Roman" w:hAnsi="Times New Roman" w:cs="Times New Roman"/>
                <w:color w:val="000000" w:themeColor="text1"/>
                <w:sz w:val="24"/>
                <w:szCs w:val="24"/>
                <w:lang w:val="kk-KZ"/>
              </w:rPr>
            </w:pPr>
            <w:r w:rsidRPr="005C11BC">
              <w:rPr>
                <w:rFonts w:ascii="Times New Roman" w:hAnsi="Times New Roman" w:cs="Times New Roman"/>
                <w:b/>
                <w:bCs/>
                <w:color w:val="000000"/>
                <w:sz w:val="24"/>
                <w:szCs w:val="24"/>
                <w:lang w:val="kk-KZ"/>
              </w:rPr>
              <w:t>Картотека №12</w:t>
            </w:r>
          </w:p>
        </w:tc>
      </w:tr>
      <w:tr w:rsidR="00A62096" w:rsidRPr="005C11BC" w14:paraId="7DFB19E9" w14:textId="77777777" w:rsidTr="00A452A9">
        <w:trPr>
          <w:trHeight w:val="723"/>
        </w:trPr>
        <w:tc>
          <w:tcPr>
            <w:tcW w:w="2972" w:type="dxa"/>
            <w:tcBorders>
              <w:top w:val="single" w:sz="4" w:space="0" w:color="000000"/>
              <w:left w:val="single" w:sz="4" w:space="0" w:color="000000"/>
              <w:bottom w:val="single" w:sz="4" w:space="0" w:color="000000"/>
              <w:right w:val="single" w:sz="4" w:space="0" w:color="000000"/>
            </w:tcBorders>
            <w:hideMark/>
          </w:tcPr>
          <w:p w14:paraId="41D94303"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Серуеннен</w:t>
            </w:r>
            <w:r w:rsidRPr="005C11BC">
              <w:rPr>
                <w:b/>
                <w:color w:val="000000" w:themeColor="text1"/>
                <w:spacing w:val="-2"/>
                <w:sz w:val="24"/>
                <w:szCs w:val="24"/>
              </w:rPr>
              <w:t xml:space="preserve"> </w:t>
            </w:r>
            <w:r w:rsidRPr="005C11BC">
              <w:rPr>
                <w:b/>
                <w:color w:val="000000" w:themeColor="text1"/>
                <w:sz w:val="24"/>
                <w:szCs w:val="24"/>
              </w:rPr>
              <w:t>оралу</w:t>
            </w:r>
          </w:p>
        </w:tc>
        <w:tc>
          <w:tcPr>
            <w:tcW w:w="11765" w:type="dxa"/>
            <w:gridSpan w:val="9"/>
            <w:tcBorders>
              <w:top w:val="single" w:sz="4" w:space="0" w:color="000000"/>
              <w:left w:val="single" w:sz="4" w:space="0" w:color="000000"/>
              <w:bottom w:val="single" w:sz="4" w:space="0" w:color="000000"/>
              <w:right w:val="single" w:sz="4" w:space="0" w:color="000000"/>
            </w:tcBorders>
          </w:tcPr>
          <w:p w14:paraId="46EC9ACA"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C11BC">
              <w:rPr>
                <w:b/>
                <w:bCs/>
                <w:color w:val="000000" w:themeColor="text1"/>
                <w:sz w:val="24"/>
                <w:szCs w:val="24"/>
              </w:rPr>
              <w:t>дербес қимыл  әрекеті).</w:t>
            </w:r>
          </w:p>
        </w:tc>
      </w:tr>
      <w:tr w:rsidR="00A62096" w:rsidRPr="00061EFD" w14:paraId="46CF7665" w14:textId="77777777" w:rsidTr="00A452A9">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251DFA61"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Түскі</w:t>
            </w:r>
            <w:r w:rsidRPr="005C11BC">
              <w:rPr>
                <w:b/>
                <w:color w:val="000000" w:themeColor="text1"/>
                <w:spacing w:val="-1"/>
                <w:sz w:val="24"/>
                <w:szCs w:val="24"/>
              </w:rPr>
              <w:t xml:space="preserve"> </w:t>
            </w:r>
            <w:r w:rsidRPr="005C11BC">
              <w:rPr>
                <w:b/>
                <w:color w:val="000000" w:themeColor="text1"/>
                <w:sz w:val="24"/>
                <w:szCs w:val="24"/>
              </w:rPr>
              <w:t>ас</w:t>
            </w:r>
          </w:p>
        </w:tc>
        <w:tc>
          <w:tcPr>
            <w:tcW w:w="11765" w:type="dxa"/>
            <w:gridSpan w:val="9"/>
            <w:tcBorders>
              <w:top w:val="single" w:sz="4" w:space="0" w:color="000000"/>
              <w:left w:val="single" w:sz="4" w:space="0" w:color="000000"/>
              <w:bottom w:val="single" w:sz="4" w:space="0" w:color="000000"/>
              <w:right w:val="single" w:sz="4" w:space="0" w:color="000000"/>
            </w:tcBorders>
          </w:tcPr>
          <w:p w14:paraId="0A1B2319"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E1E30FA"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7749B7D1" w14:textId="77777777" w:rsidR="00A62096" w:rsidRPr="005C11BC" w:rsidRDefault="00A62096" w:rsidP="00A452A9">
            <w:pPr>
              <w:pStyle w:val="TableParagraph"/>
              <w:rPr>
                <w:b/>
                <w:bCs/>
                <w:color w:val="000000" w:themeColor="text1"/>
                <w:sz w:val="24"/>
                <w:szCs w:val="24"/>
              </w:rPr>
            </w:pPr>
            <w:r w:rsidRPr="005C11BC">
              <w:rPr>
                <w:color w:val="000000" w:themeColor="text1"/>
                <w:sz w:val="24"/>
                <w:szCs w:val="24"/>
              </w:rPr>
              <w:t xml:space="preserve"> </w:t>
            </w:r>
            <w:r w:rsidRPr="005C11BC">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621DB453"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Ыстық тағамды үрлеп, абайлап жеу.</w:t>
            </w:r>
          </w:p>
          <w:p w14:paraId="289BC778"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Қасықты, шанышқыны дұрыс ұстау, ас құралдарын ауызға салмай ойнамау.</w:t>
            </w:r>
          </w:p>
          <w:p w14:paraId="7B400EF9"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Тамақты отырып, асықпай жеу.Тамақтану кезінде сөйлеспеу, тамақты шашпау.</w:t>
            </w:r>
          </w:p>
          <w:p w14:paraId="638B5221"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lastRenderedPageBreak/>
              <w:t>Ас ішіп болған соң ас құралдарын үстелдің шетіне қою, ауызды майлықпен сүрту.</w:t>
            </w:r>
          </w:p>
          <w:p w14:paraId="72DA9693" w14:textId="77777777" w:rsidR="00A62096" w:rsidRPr="005C11BC" w:rsidRDefault="00A62096" w:rsidP="00A452A9">
            <w:pPr>
              <w:pStyle w:val="TableParagraph"/>
              <w:rPr>
                <w:b/>
                <w:bCs/>
                <w:color w:val="000000" w:themeColor="text1"/>
                <w:sz w:val="24"/>
                <w:szCs w:val="24"/>
              </w:rPr>
            </w:pPr>
            <w:r w:rsidRPr="005C11BC">
              <w:rPr>
                <w:b/>
                <w:bCs/>
                <w:color w:val="000000" w:themeColor="text1"/>
                <w:sz w:val="24"/>
                <w:szCs w:val="24"/>
              </w:rPr>
              <w:t>Тәрбиеленушілер үшін қауіпсіз, жайлы,дамытушы білім беру ортасын құру</w:t>
            </w:r>
          </w:p>
        </w:tc>
      </w:tr>
      <w:tr w:rsidR="00A62096" w:rsidRPr="005C11BC" w14:paraId="12DB6B7F" w14:textId="77777777" w:rsidTr="00A452A9">
        <w:trPr>
          <w:trHeight w:val="281"/>
        </w:trPr>
        <w:tc>
          <w:tcPr>
            <w:tcW w:w="2972" w:type="dxa"/>
            <w:tcBorders>
              <w:top w:val="single" w:sz="4" w:space="0" w:color="000000"/>
              <w:left w:val="single" w:sz="4" w:space="0" w:color="000000"/>
              <w:bottom w:val="single" w:sz="4" w:space="0" w:color="000000"/>
              <w:right w:val="single" w:sz="4" w:space="0" w:color="000000"/>
            </w:tcBorders>
            <w:hideMark/>
          </w:tcPr>
          <w:p w14:paraId="1FFDD73C"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lastRenderedPageBreak/>
              <w:t>Күндізгі</w:t>
            </w:r>
            <w:r w:rsidRPr="005C11BC">
              <w:rPr>
                <w:b/>
                <w:color w:val="000000" w:themeColor="text1"/>
                <w:spacing w:val="-3"/>
                <w:sz w:val="24"/>
                <w:szCs w:val="24"/>
              </w:rPr>
              <w:t xml:space="preserve"> </w:t>
            </w:r>
            <w:r w:rsidRPr="005C11BC">
              <w:rPr>
                <w:b/>
                <w:color w:val="000000" w:themeColor="text1"/>
                <w:sz w:val="24"/>
                <w:szCs w:val="24"/>
              </w:rPr>
              <w:t>ұйқы</w:t>
            </w:r>
          </w:p>
        </w:tc>
        <w:tc>
          <w:tcPr>
            <w:tcW w:w="11765" w:type="dxa"/>
            <w:gridSpan w:val="9"/>
            <w:tcBorders>
              <w:top w:val="single" w:sz="4" w:space="0" w:color="000000"/>
              <w:left w:val="single" w:sz="4" w:space="0" w:color="000000"/>
              <w:bottom w:val="single" w:sz="4" w:space="0" w:color="000000"/>
              <w:right w:val="single" w:sz="4" w:space="0" w:color="000000"/>
            </w:tcBorders>
          </w:tcPr>
          <w:p w14:paraId="6836EAC4" w14:textId="77777777" w:rsidR="00A62096" w:rsidRPr="005C11BC"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5C11BC">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DD95678" w14:textId="77777777" w:rsidR="00A62096" w:rsidRPr="005C11BC"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5C11BC">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5C11BC">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35D6F756" w14:textId="77777777" w:rsidR="00A62096" w:rsidRPr="005C11BC" w:rsidRDefault="00A62096" w:rsidP="00A452A9">
            <w:pPr>
              <w:pStyle w:val="TableParagraph"/>
              <w:rPr>
                <w:color w:val="000000" w:themeColor="text1"/>
                <w:sz w:val="24"/>
                <w:szCs w:val="24"/>
              </w:rPr>
            </w:pPr>
            <w:r w:rsidRPr="005C11BC">
              <w:rPr>
                <w:color w:val="000000" w:themeColor="text1"/>
                <w:sz w:val="24"/>
                <w:szCs w:val="24"/>
                <w:lang w:eastAsia="ru-RU"/>
              </w:rPr>
              <w:t xml:space="preserve">Балалардың  тыныш ұйықтауы үшін жайы баяу музыка тыңдау. </w:t>
            </w:r>
            <w:r w:rsidRPr="005C11BC">
              <w:rPr>
                <w:b/>
                <w:color w:val="000000" w:themeColor="text1"/>
                <w:sz w:val="24"/>
                <w:szCs w:val="24"/>
                <w:lang w:eastAsia="ru-RU"/>
              </w:rPr>
              <w:t>(Музыка)</w:t>
            </w:r>
          </w:p>
        </w:tc>
      </w:tr>
      <w:tr w:rsidR="00A62096" w:rsidRPr="005C11BC" w14:paraId="364ECD90" w14:textId="77777777" w:rsidTr="00A452A9">
        <w:trPr>
          <w:trHeight w:val="632"/>
        </w:trPr>
        <w:tc>
          <w:tcPr>
            <w:tcW w:w="2972" w:type="dxa"/>
            <w:tcBorders>
              <w:top w:val="single" w:sz="4" w:space="0" w:color="000000"/>
              <w:left w:val="single" w:sz="4" w:space="0" w:color="000000"/>
              <w:bottom w:val="single" w:sz="4" w:space="0" w:color="000000"/>
              <w:right w:val="single" w:sz="4" w:space="0" w:color="000000"/>
            </w:tcBorders>
            <w:hideMark/>
          </w:tcPr>
          <w:p w14:paraId="06B7A508" w14:textId="77777777" w:rsidR="00A62096" w:rsidRPr="005C11BC" w:rsidRDefault="00A62096" w:rsidP="00A452A9">
            <w:pPr>
              <w:pStyle w:val="TableParagraph"/>
              <w:ind w:left="110" w:right="1334"/>
              <w:rPr>
                <w:b/>
                <w:color w:val="000000" w:themeColor="text1"/>
                <w:sz w:val="24"/>
                <w:szCs w:val="24"/>
              </w:rPr>
            </w:pPr>
            <w:r w:rsidRPr="005C11BC">
              <w:rPr>
                <w:b/>
                <w:color w:val="000000" w:themeColor="text1"/>
                <w:sz w:val="24"/>
                <w:szCs w:val="24"/>
              </w:rPr>
              <w:t>Біртіндеп ұйқыдан</w:t>
            </w:r>
            <w:r w:rsidRPr="005C11BC">
              <w:rPr>
                <w:b/>
                <w:color w:val="000000" w:themeColor="text1"/>
                <w:spacing w:val="-57"/>
                <w:sz w:val="24"/>
                <w:szCs w:val="24"/>
              </w:rPr>
              <w:t xml:space="preserve"> </w:t>
            </w:r>
            <w:r w:rsidRPr="005C11BC">
              <w:rPr>
                <w:b/>
                <w:color w:val="000000" w:themeColor="text1"/>
                <w:sz w:val="24"/>
                <w:szCs w:val="24"/>
              </w:rPr>
              <w:t>ояту,</w:t>
            </w:r>
          </w:p>
          <w:p w14:paraId="4E42D8BB"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сауықтыру</w:t>
            </w:r>
            <w:r w:rsidRPr="005C11BC">
              <w:rPr>
                <w:b/>
                <w:color w:val="000000" w:themeColor="text1"/>
                <w:spacing w:val="-5"/>
                <w:sz w:val="24"/>
                <w:szCs w:val="24"/>
              </w:rPr>
              <w:t xml:space="preserve"> </w:t>
            </w:r>
            <w:r w:rsidRPr="005C11BC">
              <w:rPr>
                <w:b/>
                <w:color w:val="000000" w:themeColor="text1"/>
                <w:sz w:val="24"/>
                <w:szCs w:val="24"/>
              </w:rPr>
              <w:t>шаралары</w:t>
            </w:r>
          </w:p>
        </w:tc>
        <w:tc>
          <w:tcPr>
            <w:tcW w:w="2353" w:type="dxa"/>
            <w:tcBorders>
              <w:top w:val="single" w:sz="4" w:space="0" w:color="000000"/>
              <w:left w:val="single" w:sz="4" w:space="0" w:color="000000"/>
              <w:bottom w:val="single" w:sz="4" w:space="0" w:color="auto"/>
              <w:right w:val="single" w:sz="4" w:space="0" w:color="000000"/>
            </w:tcBorders>
          </w:tcPr>
          <w:p w14:paraId="758159F1" w14:textId="77777777" w:rsidR="00A62096" w:rsidRPr="005C11BC" w:rsidRDefault="00A62096" w:rsidP="00A452A9">
            <w:pPr>
              <w:pStyle w:val="af1"/>
              <w:spacing w:before="0" w:beforeAutospacing="0" w:after="0" w:afterAutospacing="0"/>
              <w:rPr>
                <w:color w:val="000000" w:themeColor="text1"/>
                <w:lang w:val="kk-KZ"/>
              </w:rPr>
            </w:pPr>
            <w:r>
              <w:rPr>
                <w:color w:val="000000" w:themeColor="text1"/>
                <w:lang w:val="kk-KZ"/>
              </w:rPr>
              <w:t>Ұйқыдан тұру ,жаттығулар жасау</w:t>
            </w:r>
          </w:p>
        </w:tc>
        <w:tc>
          <w:tcPr>
            <w:tcW w:w="2353" w:type="dxa"/>
            <w:gridSpan w:val="2"/>
            <w:tcBorders>
              <w:top w:val="single" w:sz="4" w:space="0" w:color="000000"/>
              <w:left w:val="single" w:sz="4" w:space="0" w:color="000000"/>
              <w:bottom w:val="single" w:sz="4" w:space="0" w:color="auto"/>
              <w:right w:val="single" w:sz="4" w:space="0" w:color="000000"/>
            </w:tcBorders>
          </w:tcPr>
          <w:p w14:paraId="7E6474D9" w14:textId="77777777" w:rsidR="00A62096" w:rsidRPr="005C11BC" w:rsidRDefault="00A62096" w:rsidP="00A452A9">
            <w:pPr>
              <w:pStyle w:val="af1"/>
              <w:spacing w:before="0" w:beforeAutospacing="0" w:after="0" w:afterAutospacing="0"/>
              <w:rPr>
                <w:color w:val="000000" w:themeColor="text1"/>
                <w:lang w:val="kk-KZ"/>
              </w:rPr>
            </w:pPr>
            <w:r>
              <w:rPr>
                <w:color w:val="000000" w:themeColor="text1"/>
                <w:lang w:val="kk-KZ"/>
              </w:rPr>
              <w:t>Ұйқыдан тұру ,жаттығулар жасау</w:t>
            </w:r>
          </w:p>
        </w:tc>
        <w:tc>
          <w:tcPr>
            <w:tcW w:w="2353" w:type="dxa"/>
            <w:gridSpan w:val="2"/>
            <w:tcBorders>
              <w:top w:val="single" w:sz="4" w:space="0" w:color="000000"/>
              <w:left w:val="single" w:sz="4" w:space="0" w:color="000000"/>
              <w:bottom w:val="single" w:sz="4" w:space="0" w:color="auto"/>
              <w:right w:val="single" w:sz="4" w:space="0" w:color="000000"/>
            </w:tcBorders>
          </w:tcPr>
          <w:p w14:paraId="6EE3A43D" w14:textId="77777777" w:rsidR="00A62096" w:rsidRPr="005C11BC" w:rsidRDefault="00A62096" w:rsidP="00A452A9">
            <w:pPr>
              <w:pStyle w:val="af1"/>
              <w:spacing w:before="0" w:beforeAutospacing="0" w:after="0" w:afterAutospacing="0"/>
              <w:rPr>
                <w:color w:val="000000" w:themeColor="text1"/>
                <w:lang w:val="kk-KZ"/>
              </w:rPr>
            </w:pPr>
            <w:r>
              <w:rPr>
                <w:color w:val="000000" w:themeColor="text1"/>
                <w:lang w:val="kk-KZ"/>
              </w:rPr>
              <w:t>Ұйқыдан тұру ,жаттығулар жасау</w:t>
            </w:r>
          </w:p>
        </w:tc>
        <w:tc>
          <w:tcPr>
            <w:tcW w:w="2353" w:type="dxa"/>
            <w:gridSpan w:val="3"/>
            <w:tcBorders>
              <w:top w:val="single" w:sz="4" w:space="0" w:color="000000"/>
              <w:left w:val="single" w:sz="4" w:space="0" w:color="000000"/>
              <w:bottom w:val="single" w:sz="4" w:space="0" w:color="auto"/>
              <w:right w:val="single" w:sz="4" w:space="0" w:color="000000"/>
            </w:tcBorders>
          </w:tcPr>
          <w:p w14:paraId="2E20984B" w14:textId="77777777" w:rsidR="00A62096" w:rsidRPr="005C11BC" w:rsidRDefault="00A62096" w:rsidP="00A452A9">
            <w:pPr>
              <w:pStyle w:val="af1"/>
              <w:spacing w:before="0" w:beforeAutospacing="0" w:after="0" w:afterAutospacing="0"/>
              <w:rPr>
                <w:color w:val="000000" w:themeColor="text1"/>
                <w:lang w:val="kk-KZ"/>
              </w:rPr>
            </w:pPr>
            <w:r>
              <w:rPr>
                <w:color w:val="000000" w:themeColor="text1"/>
                <w:lang w:val="kk-KZ"/>
              </w:rPr>
              <w:t>Ұйқыдан тұру ,жаттығулар жасау</w:t>
            </w:r>
          </w:p>
        </w:tc>
        <w:tc>
          <w:tcPr>
            <w:tcW w:w="2353" w:type="dxa"/>
            <w:tcBorders>
              <w:top w:val="single" w:sz="4" w:space="0" w:color="000000"/>
              <w:left w:val="single" w:sz="4" w:space="0" w:color="000000"/>
              <w:bottom w:val="single" w:sz="4" w:space="0" w:color="auto"/>
              <w:right w:val="single" w:sz="4" w:space="0" w:color="000000"/>
            </w:tcBorders>
          </w:tcPr>
          <w:p w14:paraId="337F50E2" w14:textId="77777777" w:rsidR="00A62096" w:rsidRPr="005C11BC" w:rsidRDefault="00A62096" w:rsidP="00A452A9">
            <w:pPr>
              <w:pStyle w:val="af1"/>
              <w:spacing w:before="0" w:beforeAutospacing="0" w:after="0" w:afterAutospacing="0"/>
              <w:rPr>
                <w:color w:val="000000" w:themeColor="text1"/>
                <w:lang w:val="kk-KZ"/>
              </w:rPr>
            </w:pPr>
            <w:r>
              <w:rPr>
                <w:color w:val="000000" w:themeColor="text1"/>
                <w:lang w:val="kk-KZ"/>
              </w:rPr>
              <w:t>Ұйқыдан тұру ,жаттығулар жасау</w:t>
            </w:r>
          </w:p>
        </w:tc>
      </w:tr>
      <w:tr w:rsidR="00A62096" w:rsidRPr="00061EFD" w14:paraId="28D69A21" w14:textId="77777777" w:rsidTr="00A452A9">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0830D087"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Бесін</w:t>
            </w:r>
            <w:r w:rsidRPr="005C11BC">
              <w:rPr>
                <w:b/>
                <w:color w:val="000000" w:themeColor="text1"/>
                <w:spacing w:val="-2"/>
                <w:sz w:val="24"/>
                <w:szCs w:val="24"/>
              </w:rPr>
              <w:t xml:space="preserve"> </w:t>
            </w:r>
            <w:r w:rsidRPr="005C11BC">
              <w:rPr>
                <w:b/>
                <w:color w:val="000000" w:themeColor="text1"/>
                <w:sz w:val="24"/>
                <w:szCs w:val="24"/>
              </w:rPr>
              <w:t>ас</w:t>
            </w:r>
          </w:p>
        </w:tc>
        <w:tc>
          <w:tcPr>
            <w:tcW w:w="11765" w:type="dxa"/>
            <w:gridSpan w:val="9"/>
            <w:tcBorders>
              <w:top w:val="single" w:sz="4" w:space="0" w:color="auto"/>
              <w:left w:val="single" w:sz="4" w:space="0" w:color="000000"/>
              <w:bottom w:val="single" w:sz="4" w:space="0" w:color="000000"/>
              <w:right w:val="single" w:sz="4" w:space="0" w:color="000000"/>
            </w:tcBorders>
          </w:tcPr>
          <w:p w14:paraId="53BC7BE5" w14:textId="77777777" w:rsidR="00A62096" w:rsidRPr="005C11BC" w:rsidRDefault="00A62096" w:rsidP="00A452A9">
            <w:pPr>
              <w:spacing w:after="0" w:line="240" w:lineRule="auto"/>
              <w:rPr>
                <w:rFonts w:ascii="Times New Roman" w:hAnsi="Times New Roman" w:cs="Times New Roman"/>
                <w:color w:val="000000" w:themeColor="text1"/>
                <w:sz w:val="24"/>
                <w:szCs w:val="24"/>
                <w:lang w:val="kk-KZ"/>
              </w:rPr>
            </w:pPr>
            <w:r w:rsidRPr="005C11BC">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5C11BC">
              <w:rPr>
                <w:rFonts w:ascii="Times New Roman" w:hAnsi="Times New Roman" w:cs="Times New Roman"/>
                <w:color w:val="000000" w:themeColor="text1"/>
                <w:sz w:val="24"/>
                <w:szCs w:val="24"/>
                <w:lang w:val="kk-KZ"/>
              </w:rPr>
              <w:t>балаларға табиғи ресурстардың шектеулі екенін түсіндіру, суды, жарықты, үнемдеуге үйрету</w:t>
            </w:r>
          </w:p>
          <w:p w14:paraId="00E9EA85" w14:textId="77777777" w:rsidR="00A62096" w:rsidRPr="005C11BC"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5C11BC">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w:t>
            </w:r>
          </w:p>
        </w:tc>
      </w:tr>
      <w:tr w:rsidR="00A62096" w:rsidRPr="00061EFD" w14:paraId="1E42BF7A" w14:textId="77777777" w:rsidTr="00A452A9">
        <w:trPr>
          <w:trHeight w:val="699"/>
        </w:trPr>
        <w:tc>
          <w:tcPr>
            <w:tcW w:w="2972" w:type="dxa"/>
            <w:tcBorders>
              <w:top w:val="single" w:sz="4" w:space="0" w:color="000000"/>
              <w:left w:val="single" w:sz="4" w:space="0" w:color="000000"/>
              <w:bottom w:val="single" w:sz="4" w:space="0" w:color="000000"/>
              <w:right w:val="single" w:sz="4" w:space="0" w:color="000000"/>
            </w:tcBorders>
            <w:hideMark/>
          </w:tcPr>
          <w:p w14:paraId="4BE3A51A" w14:textId="77777777" w:rsidR="00A62096" w:rsidRPr="005C11BC" w:rsidRDefault="00A62096" w:rsidP="00A452A9">
            <w:pPr>
              <w:pStyle w:val="TableParagraph"/>
              <w:ind w:left="110" w:right="576"/>
              <w:rPr>
                <w:b/>
                <w:color w:val="000000" w:themeColor="text1"/>
                <w:sz w:val="24"/>
                <w:szCs w:val="24"/>
              </w:rPr>
            </w:pPr>
            <w:r w:rsidRPr="005C11BC">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8" w:type="dxa"/>
            <w:gridSpan w:val="2"/>
            <w:tcBorders>
              <w:top w:val="single" w:sz="4" w:space="0" w:color="000000"/>
              <w:left w:val="single" w:sz="4" w:space="0" w:color="000000"/>
              <w:bottom w:val="single" w:sz="4" w:space="0" w:color="000000"/>
              <w:right w:val="single" w:sz="4" w:space="0" w:color="000000"/>
            </w:tcBorders>
          </w:tcPr>
          <w:p w14:paraId="7741B5DD" w14:textId="77777777" w:rsidR="00A62096" w:rsidRPr="005C11BC" w:rsidRDefault="00A62096" w:rsidP="00A452A9">
            <w:pPr>
              <w:pStyle w:val="af1"/>
              <w:spacing w:before="0" w:beforeAutospacing="0" w:after="0" w:afterAutospacing="0"/>
              <w:rPr>
                <w:color w:val="000000"/>
                <w:lang w:val="kk-KZ"/>
              </w:rPr>
            </w:pPr>
            <w:r w:rsidRPr="005C11BC">
              <w:rPr>
                <w:rStyle w:val="af0"/>
                <w:color w:val="000000"/>
                <w:lang w:val="kk-KZ"/>
              </w:rPr>
              <w:t>Қаржылық сауаттылық элементі «Құс ұясы»</w:t>
            </w:r>
            <w:r w:rsidRPr="005C11BC">
              <w:rPr>
                <w:color w:val="000000"/>
                <w:lang w:val="kk-KZ"/>
              </w:rPr>
              <w:br/>
              <w:t>Балаларға адамдар құстарға көмектесу үшін ұя жасап ілетінін айту. Ұя жасау еңбек нәтижесі екенін түсіндіру (ойын «Ұя жасайық»).</w:t>
            </w:r>
          </w:p>
          <w:p w14:paraId="2EEAD885" w14:textId="77777777" w:rsidR="00A62096" w:rsidRPr="005C11BC" w:rsidRDefault="00A62096" w:rsidP="00A452A9">
            <w:pPr>
              <w:spacing w:after="0" w:line="240" w:lineRule="auto"/>
              <w:rPr>
                <w:rFonts w:ascii="Times New Roman" w:hAnsi="Times New Roman" w:cs="Times New Roman"/>
                <w:sz w:val="24"/>
                <w:szCs w:val="24"/>
                <w:lang w:val="kk-KZ"/>
              </w:rPr>
            </w:pPr>
          </w:p>
          <w:p w14:paraId="02813C43" w14:textId="77777777" w:rsidR="00A62096" w:rsidRPr="005C11BC" w:rsidRDefault="00A62096" w:rsidP="00A452A9">
            <w:pPr>
              <w:pStyle w:val="af1"/>
              <w:spacing w:before="0" w:beforeAutospacing="0" w:after="0" w:afterAutospacing="0"/>
              <w:rPr>
                <w:b/>
                <w:bCs/>
                <w:color w:val="000000" w:themeColor="text1"/>
              </w:rPr>
            </w:pPr>
          </w:p>
        </w:tc>
        <w:tc>
          <w:tcPr>
            <w:tcW w:w="2409" w:type="dxa"/>
            <w:gridSpan w:val="2"/>
            <w:tcBorders>
              <w:top w:val="single" w:sz="4" w:space="0" w:color="000000"/>
              <w:left w:val="single" w:sz="4" w:space="0" w:color="000000"/>
              <w:bottom w:val="single" w:sz="4" w:space="0" w:color="000000"/>
              <w:right w:val="single" w:sz="4" w:space="0" w:color="000000"/>
            </w:tcBorders>
          </w:tcPr>
          <w:p w14:paraId="32F196EE" w14:textId="77777777" w:rsidR="00A62096" w:rsidRPr="005C11BC" w:rsidRDefault="00A62096" w:rsidP="00A452A9">
            <w:pPr>
              <w:pStyle w:val="af1"/>
              <w:spacing w:before="0" w:beforeAutospacing="0" w:after="0" w:afterAutospacing="0"/>
              <w:rPr>
                <w:color w:val="000000"/>
                <w:lang w:val="kk-KZ"/>
              </w:rPr>
            </w:pPr>
            <w:r w:rsidRPr="005C11BC">
              <w:rPr>
                <w:rStyle w:val="af0"/>
                <w:color w:val="000000"/>
                <w:lang w:val="kk-KZ"/>
              </w:rPr>
              <w:t>Сурет салу «Торғай»</w:t>
            </w:r>
            <w:r w:rsidRPr="005C11BC">
              <w:rPr>
                <w:color w:val="000000"/>
                <w:lang w:val="kk-KZ"/>
              </w:rPr>
              <w:br/>
              <w:t>Балаларды торғайдың бейнесін салуға үйрету. Құстың дене бөліктерін бейнелеу (дәстүрлі сурет салу).</w:t>
            </w:r>
          </w:p>
          <w:p w14:paraId="7937F1F7" w14:textId="77777777" w:rsidR="00A62096" w:rsidRPr="005C11BC" w:rsidRDefault="00A62096" w:rsidP="00A452A9">
            <w:pPr>
              <w:pStyle w:val="af1"/>
              <w:spacing w:before="0" w:beforeAutospacing="0" w:after="0" w:afterAutospacing="0"/>
              <w:rPr>
                <w:color w:val="000000" w:themeColor="text1"/>
                <w:lang w:val="kk-KZ"/>
              </w:rPr>
            </w:pPr>
          </w:p>
        </w:tc>
        <w:tc>
          <w:tcPr>
            <w:tcW w:w="2272" w:type="dxa"/>
            <w:gridSpan w:val="2"/>
            <w:tcBorders>
              <w:top w:val="single" w:sz="4" w:space="0" w:color="000000"/>
              <w:left w:val="single" w:sz="4" w:space="0" w:color="000000"/>
              <w:bottom w:val="single" w:sz="4" w:space="0" w:color="000000"/>
              <w:right w:val="single" w:sz="4" w:space="0" w:color="000000"/>
            </w:tcBorders>
          </w:tcPr>
          <w:p w14:paraId="724A88D6" w14:textId="77777777" w:rsidR="00A62096" w:rsidRPr="005C11BC" w:rsidRDefault="00A62096" w:rsidP="00A452A9">
            <w:pPr>
              <w:spacing w:line="240" w:lineRule="auto"/>
              <w:rPr>
                <w:rFonts w:ascii="Times New Roman" w:hAnsi="Times New Roman" w:cs="Times New Roman"/>
                <w:b/>
                <w:sz w:val="24"/>
                <w:szCs w:val="24"/>
                <w:lang w:val="kk-KZ"/>
              </w:rPr>
            </w:pPr>
            <w:r w:rsidRPr="005C11BC">
              <w:rPr>
                <w:rFonts w:ascii="Times New Roman" w:hAnsi="Times New Roman" w:cs="Times New Roman"/>
                <w:b/>
                <w:sz w:val="24"/>
                <w:szCs w:val="24"/>
                <w:lang w:val="kk-KZ"/>
              </w:rPr>
              <w:t>Ұлттық ойын «Орамал тастау»</w:t>
            </w:r>
          </w:p>
          <w:p w14:paraId="3070808A" w14:textId="77777777" w:rsidR="00A62096" w:rsidRPr="005C11BC" w:rsidRDefault="00A62096" w:rsidP="00A452A9">
            <w:pPr>
              <w:spacing w:line="240" w:lineRule="auto"/>
              <w:rPr>
                <w:rFonts w:ascii="Times New Roman" w:hAnsi="Times New Roman" w:cs="Times New Roman"/>
                <w:bCs/>
                <w:sz w:val="24"/>
                <w:szCs w:val="24"/>
                <w:lang w:val="kk-KZ"/>
              </w:rPr>
            </w:pPr>
            <w:r w:rsidRPr="005C11BC">
              <w:rPr>
                <w:rFonts w:ascii="Times New Roman" w:hAnsi="Times New Roman" w:cs="Times New Roman"/>
                <w:bCs/>
                <w:sz w:val="24"/>
                <w:szCs w:val="24"/>
                <w:lang w:val="kk-KZ"/>
              </w:rPr>
              <w:t>Мақсаты: Балаларды мұқият болуға шақырып, қызығушылықтарын арттыру.</w:t>
            </w:r>
          </w:p>
          <w:p w14:paraId="66FFFF47" w14:textId="77777777" w:rsidR="00A62096" w:rsidRPr="005C11BC" w:rsidRDefault="00A62096" w:rsidP="00A452A9">
            <w:pPr>
              <w:pStyle w:val="TableParagraph"/>
              <w:rPr>
                <w:b/>
                <w:bCs/>
                <w:color w:val="000000" w:themeColor="text1"/>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5F13C22"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Ерте кәсіптік бағдар</w:t>
            </w:r>
          </w:p>
          <w:p w14:paraId="129CA910" w14:textId="77777777" w:rsidR="00A62096" w:rsidRPr="005C11BC" w:rsidRDefault="00A62096" w:rsidP="00A452A9">
            <w:pPr>
              <w:pStyle w:val="ae"/>
              <w:rPr>
                <w:rStyle w:val="af0"/>
                <w:rFonts w:ascii="Times New Roman" w:hAnsi="Times New Roman"/>
                <w:sz w:val="24"/>
                <w:szCs w:val="24"/>
                <w:lang w:val="kk-KZ"/>
              </w:rPr>
            </w:pPr>
            <w:r w:rsidRPr="005C11BC">
              <w:rPr>
                <w:rStyle w:val="af0"/>
                <w:rFonts w:ascii="Times New Roman" w:hAnsi="Times New Roman"/>
                <w:sz w:val="24"/>
                <w:szCs w:val="24"/>
                <w:lang w:val="kk-KZ"/>
              </w:rPr>
              <w:t>«Аспаз»</w:t>
            </w:r>
          </w:p>
          <w:p w14:paraId="1F0E93F2" w14:textId="77777777" w:rsidR="00A62096" w:rsidRPr="005C11BC" w:rsidRDefault="00A62096" w:rsidP="00A452A9">
            <w:pPr>
              <w:pStyle w:val="ae"/>
              <w:rPr>
                <w:rFonts w:ascii="Times New Roman" w:hAnsi="Times New Roman"/>
                <w:b/>
                <w:bCs/>
                <w:sz w:val="24"/>
                <w:szCs w:val="24"/>
                <w:lang w:val="kk-KZ"/>
              </w:rPr>
            </w:pPr>
            <w:r w:rsidRPr="005C11BC">
              <w:rPr>
                <w:rFonts w:ascii="Times New Roman" w:eastAsia="Times New Roman" w:hAnsi="Times New Roman"/>
                <w:sz w:val="24"/>
                <w:szCs w:val="24"/>
                <w:lang w:val="kk-KZ" w:eastAsia="ru-RU"/>
              </w:rPr>
              <w:t xml:space="preserve">Балаларды аспаз мамандығымен таныстыру, тағам дайындау үдерісі туралы түсінік беру. Еңбекке қызығушылықтарын арттыру, рөлдік ойын арқылы сөйлеу және қарым-қатынас дағдыларын </w:t>
            </w:r>
            <w:r w:rsidRPr="005C11BC">
              <w:rPr>
                <w:rFonts w:ascii="Times New Roman" w:eastAsia="Times New Roman" w:hAnsi="Times New Roman"/>
                <w:sz w:val="24"/>
                <w:szCs w:val="24"/>
                <w:lang w:val="kk-KZ" w:eastAsia="ru-RU"/>
              </w:rPr>
              <w:lastRenderedPageBreak/>
              <w:t>дамыту.</w:t>
            </w:r>
          </w:p>
        </w:tc>
        <w:tc>
          <w:tcPr>
            <w:tcW w:w="2410" w:type="dxa"/>
            <w:gridSpan w:val="2"/>
            <w:tcBorders>
              <w:top w:val="single" w:sz="4" w:space="0" w:color="000000"/>
              <w:left w:val="single" w:sz="4" w:space="0" w:color="000000"/>
              <w:bottom w:val="single" w:sz="4" w:space="0" w:color="000000"/>
              <w:right w:val="single" w:sz="4" w:space="0" w:color="000000"/>
            </w:tcBorders>
          </w:tcPr>
          <w:p w14:paraId="0D4E692F" w14:textId="77777777" w:rsidR="00A62096" w:rsidRPr="003862B0" w:rsidRDefault="00A62096" w:rsidP="00A452A9">
            <w:pPr>
              <w:pStyle w:val="ae"/>
              <w:rPr>
                <w:rFonts w:ascii="Times New Roman" w:hAnsi="Times New Roman"/>
                <w:b/>
                <w:bCs/>
                <w:sz w:val="24"/>
                <w:szCs w:val="24"/>
                <w:lang w:val="kk-KZ" w:eastAsia="ru-RU"/>
              </w:rPr>
            </w:pPr>
            <w:r w:rsidRPr="003862B0">
              <w:rPr>
                <w:rFonts w:ascii="Times New Roman" w:hAnsi="Times New Roman"/>
                <w:b/>
                <w:bCs/>
                <w:sz w:val="24"/>
                <w:szCs w:val="24"/>
                <w:lang w:val="kk-KZ" w:eastAsia="ru-RU"/>
              </w:rPr>
              <w:lastRenderedPageBreak/>
              <w:t>Эксперимент</w:t>
            </w:r>
          </w:p>
          <w:p w14:paraId="1425E161" w14:textId="77777777" w:rsidR="00A62096" w:rsidRPr="005C11BC" w:rsidRDefault="00A62096" w:rsidP="00A452A9">
            <w:pPr>
              <w:pStyle w:val="ae"/>
              <w:rPr>
                <w:rFonts w:ascii="Times New Roman" w:hAnsi="Times New Roman"/>
                <w:b/>
                <w:bCs/>
                <w:sz w:val="24"/>
                <w:szCs w:val="24"/>
                <w:lang w:val="kk-KZ" w:eastAsia="ru-RU"/>
              </w:rPr>
            </w:pPr>
            <w:r w:rsidRPr="003862B0">
              <w:rPr>
                <w:rFonts w:ascii="Times New Roman" w:hAnsi="Times New Roman"/>
                <w:b/>
                <w:bCs/>
                <w:sz w:val="24"/>
                <w:szCs w:val="24"/>
                <w:lang w:val="kk-KZ" w:eastAsia="ru-RU"/>
              </w:rPr>
              <w:t xml:space="preserve"> «Ауа бар ма?»</w:t>
            </w:r>
          </w:p>
          <w:p w14:paraId="0C440DA6" w14:textId="77777777" w:rsidR="00A62096" w:rsidRPr="005C11BC" w:rsidRDefault="00A62096" w:rsidP="00A452A9">
            <w:pPr>
              <w:pStyle w:val="ae"/>
              <w:rPr>
                <w:rFonts w:ascii="Times New Roman" w:hAnsi="Times New Roman"/>
                <w:sz w:val="24"/>
                <w:szCs w:val="24"/>
                <w:lang w:val="kk-KZ" w:eastAsia="ru-RU"/>
              </w:rPr>
            </w:pPr>
            <w:r w:rsidRPr="005C11BC">
              <w:rPr>
                <w:rStyle w:val="af"/>
                <w:rFonts w:ascii="Times New Roman" w:hAnsi="Times New Roman"/>
                <w:sz w:val="24"/>
                <w:szCs w:val="24"/>
                <w:lang w:val="kk-KZ"/>
              </w:rPr>
              <w:t>Б</w:t>
            </w:r>
            <w:r w:rsidRPr="005C11BC">
              <w:rPr>
                <w:rStyle w:val="af"/>
                <w:rFonts w:ascii="Times New Roman" w:hAnsi="Times New Roman"/>
                <w:sz w:val="24"/>
                <w:szCs w:val="24"/>
                <w:lang w:val="kk-KZ" w:eastAsia="ru-RU"/>
              </w:rPr>
              <w:t>алаларға ауаның бар екенін және оның көрінбейтінін түсіндіру. Бақылау, тәжірибе жасау дағдыларын дамыту.тексереді</w:t>
            </w:r>
            <w:r w:rsidRPr="005C11BC">
              <w:rPr>
                <w:rFonts w:ascii="Times New Roman" w:hAnsi="Times New Roman"/>
                <w:sz w:val="24"/>
                <w:szCs w:val="24"/>
                <w:lang w:val="kk-KZ" w:eastAsia="ru-RU"/>
              </w:rPr>
              <w:t>.</w:t>
            </w:r>
          </w:p>
          <w:p w14:paraId="29CC50C1" w14:textId="77777777" w:rsidR="00A62096" w:rsidRPr="005C11BC" w:rsidRDefault="00A62096" w:rsidP="00A452A9">
            <w:pPr>
              <w:pStyle w:val="af1"/>
              <w:spacing w:before="0" w:beforeAutospacing="0" w:after="0" w:afterAutospacing="0"/>
              <w:rPr>
                <w:color w:val="000000" w:themeColor="text1"/>
                <w:lang w:val="kk-KZ"/>
              </w:rPr>
            </w:pPr>
          </w:p>
        </w:tc>
      </w:tr>
      <w:tr w:rsidR="00A62096" w:rsidRPr="00061EFD" w14:paraId="01978FBF" w14:textId="77777777" w:rsidTr="00A452A9">
        <w:trPr>
          <w:trHeight w:val="1342"/>
        </w:trPr>
        <w:tc>
          <w:tcPr>
            <w:tcW w:w="2972" w:type="dxa"/>
            <w:tcBorders>
              <w:top w:val="single" w:sz="4" w:space="0" w:color="000000"/>
              <w:left w:val="single" w:sz="4" w:space="0" w:color="000000"/>
              <w:bottom w:val="single" w:sz="4" w:space="0" w:color="000000"/>
              <w:right w:val="single" w:sz="4" w:space="0" w:color="000000"/>
            </w:tcBorders>
            <w:hideMark/>
          </w:tcPr>
          <w:p w14:paraId="01B86A1D"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Балалармен</w:t>
            </w:r>
            <w:r w:rsidRPr="005C11BC">
              <w:rPr>
                <w:b/>
                <w:color w:val="000000" w:themeColor="text1"/>
                <w:spacing w:val="-2"/>
                <w:sz w:val="24"/>
                <w:szCs w:val="24"/>
              </w:rPr>
              <w:t xml:space="preserve"> </w:t>
            </w:r>
            <w:r w:rsidRPr="005C11BC">
              <w:rPr>
                <w:b/>
                <w:color w:val="000000" w:themeColor="text1"/>
                <w:sz w:val="24"/>
                <w:szCs w:val="24"/>
              </w:rPr>
              <w:t>жеке</w:t>
            </w:r>
            <w:r w:rsidRPr="005C11BC">
              <w:rPr>
                <w:b/>
                <w:color w:val="000000" w:themeColor="text1"/>
                <w:spacing w:val="-2"/>
                <w:sz w:val="24"/>
                <w:szCs w:val="24"/>
              </w:rPr>
              <w:t xml:space="preserve"> </w:t>
            </w:r>
            <w:r w:rsidRPr="005C11BC">
              <w:rPr>
                <w:b/>
                <w:color w:val="000000" w:themeColor="text1"/>
                <w:sz w:val="24"/>
                <w:szCs w:val="24"/>
              </w:rPr>
              <w:t>жұмыс</w:t>
            </w:r>
          </w:p>
        </w:tc>
        <w:tc>
          <w:tcPr>
            <w:tcW w:w="2548" w:type="dxa"/>
            <w:gridSpan w:val="2"/>
            <w:tcBorders>
              <w:top w:val="single" w:sz="4" w:space="0" w:color="000000"/>
              <w:left w:val="single" w:sz="4" w:space="0" w:color="000000"/>
              <w:bottom w:val="single" w:sz="4" w:space="0" w:color="000000"/>
              <w:right w:val="single" w:sz="4" w:space="0" w:color="000000"/>
            </w:tcBorders>
          </w:tcPr>
          <w:p w14:paraId="1ACB9641" w14:textId="77777777" w:rsidR="00A62096" w:rsidRPr="005C11BC" w:rsidRDefault="00A62096" w:rsidP="00A452A9">
            <w:pPr>
              <w:pStyle w:val="TableParagraph"/>
              <w:rPr>
                <w:color w:val="000000" w:themeColor="text1"/>
                <w:sz w:val="24"/>
                <w:szCs w:val="24"/>
              </w:rPr>
            </w:pPr>
            <w:r>
              <w:rPr>
                <w:b/>
                <w:bCs/>
                <w:color w:val="000000"/>
                <w:sz w:val="24"/>
                <w:szCs w:val="24"/>
              </w:rPr>
              <w:t xml:space="preserve">Айбарға </w:t>
            </w:r>
            <w:r w:rsidRPr="005C11BC">
              <w:rPr>
                <w:color w:val="000000"/>
                <w:sz w:val="24"/>
                <w:szCs w:val="24"/>
              </w:rPr>
              <w:t>тәулік бөліктерін ажыратуды, олардың сипаттамалық ерекшеліктерін білуді үйрету.</w:t>
            </w:r>
          </w:p>
        </w:tc>
        <w:tc>
          <w:tcPr>
            <w:tcW w:w="2409" w:type="dxa"/>
            <w:gridSpan w:val="2"/>
            <w:tcBorders>
              <w:top w:val="single" w:sz="4" w:space="0" w:color="000000"/>
              <w:left w:val="single" w:sz="4" w:space="0" w:color="000000"/>
              <w:bottom w:val="single" w:sz="4" w:space="0" w:color="000000"/>
              <w:right w:val="single" w:sz="4" w:space="0" w:color="000000"/>
            </w:tcBorders>
          </w:tcPr>
          <w:p w14:paraId="0F500C8B" w14:textId="77777777" w:rsidR="00A62096" w:rsidRPr="005C11BC" w:rsidRDefault="00A62096" w:rsidP="00A452A9">
            <w:pPr>
              <w:pStyle w:val="TableParagraph"/>
              <w:rPr>
                <w:color w:val="000000" w:themeColor="text1"/>
                <w:sz w:val="24"/>
                <w:szCs w:val="24"/>
              </w:rPr>
            </w:pPr>
            <w:r w:rsidRPr="005C11BC">
              <w:rPr>
                <w:b/>
                <w:bCs/>
                <w:sz w:val="24"/>
                <w:szCs w:val="24"/>
              </w:rPr>
              <w:t>С</w:t>
            </w:r>
            <w:r>
              <w:rPr>
                <w:b/>
                <w:bCs/>
                <w:sz w:val="24"/>
                <w:szCs w:val="24"/>
              </w:rPr>
              <w:t xml:space="preserve">ардарға </w:t>
            </w:r>
            <w:r w:rsidRPr="005C11BC">
              <w:rPr>
                <w:sz w:val="24"/>
                <w:szCs w:val="24"/>
              </w:rPr>
              <w:t>туыстық қарым-қатынасты білдіретін сөздерді үйрету.</w:t>
            </w:r>
          </w:p>
        </w:tc>
        <w:tc>
          <w:tcPr>
            <w:tcW w:w="2272" w:type="dxa"/>
            <w:gridSpan w:val="2"/>
            <w:tcBorders>
              <w:top w:val="single" w:sz="4" w:space="0" w:color="000000"/>
              <w:left w:val="single" w:sz="4" w:space="0" w:color="000000"/>
              <w:bottom w:val="single" w:sz="4" w:space="0" w:color="000000"/>
              <w:right w:val="single" w:sz="4" w:space="0" w:color="000000"/>
            </w:tcBorders>
          </w:tcPr>
          <w:p w14:paraId="0CFDDB35" w14:textId="77777777" w:rsidR="00A62096" w:rsidRPr="005C11BC" w:rsidRDefault="00A62096" w:rsidP="00A452A9">
            <w:pPr>
              <w:spacing w:after="0" w:line="240"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Ал-Ғаниға</w:t>
            </w:r>
            <w:r w:rsidRPr="005C11BC">
              <w:rPr>
                <w:rFonts w:ascii="Times New Roman" w:hAnsi="Times New Roman" w:cs="Times New Roman"/>
                <w:color w:val="000000"/>
                <w:sz w:val="24"/>
                <w:szCs w:val="24"/>
                <w:lang w:val="kk-KZ"/>
              </w:rPr>
              <w:t xml:space="preserve"> ұстау және көру тәсілдері арқылы геометриялық фигураларды зерттеуге, атауға дағдыландыру.</w:t>
            </w:r>
          </w:p>
        </w:tc>
        <w:tc>
          <w:tcPr>
            <w:tcW w:w="2126" w:type="dxa"/>
            <w:tcBorders>
              <w:top w:val="single" w:sz="4" w:space="0" w:color="000000"/>
              <w:left w:val="single" w:sz="4" w:space="0" w:color="000000"/>
              <w:bottom w:val="single" w:sz="4" w:space="0" w:color="000000"/>
              <w:right w:val="single" w:sz="4" w:space="0" w:color="000000"/>
            </w:tcBorders>
          </w:tcPr>
          <w:p w14:paraId="01CF4844" w14:textId="77777777" w:rsidR="00A62096" w:rsidRPr="005C11BC" w:rsidRDefault="00A62096" w:rsidP="00A452A9">
            <w:pPr>
              <w:pStyle w:val="TableParagraph"/>
              <w:rPr>
                <w:color w:val="000000" w:themeColor="text1"/>
                <w:sz w:val="24"/>
                <w:szCs w:val="24"/>
              </w:rPr>
            </w:pPr>
            <w:r>
              <w:rPr>
                <w:b/>
                <w:bCs/>
                <w:color w:val="000000" w:themeColor="text1"/>
                <w:sz w:val="24"/>
                <w:szCs w:val="24"/>
              </w:rPr>
              <w:t xml:space="preserve">Раянаға </w:t>
            </w:r>
            <w:r w:rsidRPr="005C11BC">
              <w:rPr>
                <w:color w:val="000000" w:themeColor="text1"/>
                <w:sz w:val="24"/>
                <w:szCs w:val="24"/>
              </w:rPr>
              <w:t xml:space="preserve"> </w:t>
            </w:r>
            <w:r w:rsidRPr="005C11BC">
              <w:rPr>
                <w:rFonts w:eastAsia="Calibri"/>
                <w:iCs/>
                <w:sz w:val="24"/>
                <w:szCs w:val="24"/>
              </w:rPr>
              <w:t>қоңыр, қызғылт сары, ашық жасыл реңктерді ажыратуға үйрету.</w:t>
            </w:r>
          </w:p>
        </w:tc>
        <w:tc>
          <w:tcPr>
            <w:tcW w:w="2410" w:type="dxa"/>
            <w:gridSpan w:val="2"/>
            <w:tcBorders>
              <w:top w:val="single" w:sz="4" w:space="0" w:color="000000"/>
              <w:left w:val="single" w:sz="4" w:space="0" w:color="000000"/>
              <w:bottom w:val="single" w:sz="4" w:space="0" w:color="000000"/>
              <w:right w:val="single" w:sz="4" w:space="0" w:color="000000"/>
            </w:tcBorders>
          </w:tcPr>
          <w:p w14:paraId="0813FB2D" w14:textId="77777777" w:rsidR="00A62096" w:rsidRPr="005C11BC" w:rsidRDefault="00A62096" w:rsidP="00A452A9">
            <w:pPr>
              <w:pStyle w:val="TableParagraph"/>
              <w:rPr>
                <w:color w:val="000000" w:themeColor="text1"/>
                <w:sz w:val="24"/>
                <w:szCs w:val="24"/>
              </w:rPr>
            </w:pPr>
            <w:r w:rsidRPr="005C11BC">
              <w:rPr>
                <w:b/>
                <w:bCs/>
                <w:sz w:val="24"/>
                <w:szCs w:val="24"/>
              </w:rPr>
              <w:t>А</w:t>
            </w:r>
            <w:r>
              <w:rPr>
                <w:b/>
                <w:bCs/>
                <w:sz w:val="24"/>
                <w:szCs w:val="24"/>
              </w:rPr>
              <w:t xml:space="preserve">кежанға </w:t>
            </w:r>
            <w:r w:rsidRPr="005C11BC">
              <w:rPr>
                <w:sz w:val="24"/>
                <w:szCs w:val="24"/>
              </w:rPr>
              <w:t xml:space="preserve"> 5 көлемінде санауға, сандарды ретімен атауға, теңдік және теңсіздік туралы ұғымдарды білуге дағдыландыру.</w:t>
            </w:r>
          </w:p>
        </w:tc>
      </w:tr>
      <w:tr w:rsidR="00A62096" w:rsidRPr="00061EFD" w14:paraId="06F6B6D0" w14:textId="77777777" w:rsidTr="00A452A9">
        <w:trPr>
          <w:trHeight w:val="450"/>
        </w:trPr>
        <w:tc>
          <w:tcPr>
            <w:tcW w:w="2972" w:type="dxa"/>
            <w:tcBorders>
              <w:top w:val="single" w:sz="4" w:space="0" w:color="000000"/>
              <w:left w:val="single" w:sz="4" w:space="0" w:color="000000"/>
              <w:bottom w:val="single" w:sz="4" w:space="0" w:color="000000"/>
              <w:right w:val="single" w:sz="4" w:space="0" w:color="000000"/>
            </w:tcBorders>
            <w:hideMark/>
          </w:tcPr>
          <w:p w14:paraId="2E7244CE"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Серуенге</w:t>
            </w:r>
            <w:r w:rsidRPr="005C11BC">
              <w:rPr>
                <w:b/>
                <w:color w:val="000000" w:themeColor="text1"/>
                <w:spacing w:val="-4"/>
                <w:sz w:val="24"/>
                <w:szCs w:val="24"/>
              </w:rPr>
              <w:t xml:space="preserve"> </w:t>
            </w:r>
            <w:r w:rsidRPr="005C11BC">
              <w:rPr>
                <w:b/>
                <w:color w:val="000000" w:themeColor="text1"/>
                <w:sz w:val="24"/>
                <w:szCs w:val="24"/>
              </w:rPr>
              <w:t>дайындық</w:t>
            </w:r>
          </w:p>
        </w:tc>
        <w:tc>
          <w:tcPr>
            <w:tcW w:w="11765" w:type="dxa"/>
            <w:gridSpan w:val="9"/>
            <w:tcBorders>
              <w:top w:val="single" w:sz="4" w:space="0" w:color="000000"/>
              <w:left w:val="single" w:sz="4" w:space="0" w:color="000000"/>
              <w:bottom w:val="single" w:sz="4" w:space="0" w:color="000000"/>
              <w:right w:val="single" w:sz="4" w:space="0" w:color="000000"/>
            </w:tcBorders>
            <w:hideMark/>
          </w:tcPr>
          <w:p w14:paraId="70C666C8"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6620434"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5C11BC">
              <w:rPr>
                <w:b/>
                <w:bCs/>
                <w:color w:val="000000" w:themeColor="text1"/>
                <w:sz w:val="24"/>
                <w:szCs w:val="24"/>
              </w:rPr>
              <w:t>тіл дамыту, өзіне-өзі қызмет ету дағдылары, ірі және ұсақ моториканы дамыту)</w:t>
            </w:r>
            <w:r w:rsidRPr="005C11BC">
              <w:rPr>
                <w:color w:val="000000" w:themeColor="text1"/>
                <w:sz w:val="24"/>
                <w:szCs w:val="24"/>
              </w:rPr>
              <w:t>.</w:t>
            </w:r>
          </w:p>
          <w:p w14:paraId="7947EC38"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73E1C6D" w14:textId="77777777" w:rsidR="00A62096" w:rsidRPr="005C11BC" w:rsidRDefault="00A62096" w:rsidP="00A452A9">
            <w:pPr>
              <w:pStyle w:val="TableParagraph"/>
              <w:rPr>
                <w:b/>
                <w:bCs/>
                <w:color w:val="000000" w:themeColor="text1"/>
                <w:sz w:val="24"/>
                <w:szCs w:val="24"/>
              </w:rPr>
            </w:pPr>
            <w:r w:rsidRPr="005C11BC">
              <w:rPr>
                <w:b/>
                <w:bCs/>
                <w:color w:val="000000" w:themeColor="text1"/>
                <w:sz w:val="24"/>
                <w:szCs w:val="24"/>
              </w:rPr>
              <w:t>Тәрбиеленушілер үшін қауіпсіз, жайлы,дамытушы білім беру ортасын құру</w:t>
            </w:r>
          </w:p>
          <w:p w14:paraId="04D553A6" w14:textId="77777777" w:rsidR="00A62096" w:rsidRPr="005C11BC" w:rsidRDefault="00A62096" w:rsidP="00A452A9">
            <w:pPr>
              <w:pStyle w:val="TableParagraph"/>
              <w:rPr>
                <w:color w:val="000000" w:themeColor="text1"/>
                <w:sz w:val="24"/>
                <w:szCs w:val="24"/>
              </w:rPr>
            </w:pPr>
          </w:p>
        </w:tc>
      </w:tr>
      <w:tr w:rsidR="00A62096" w:rsidRPr="005C11BC" w14:paraId="71926AE3" w14:textId="77777777" w:rsidTr="00A452A9">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41D0032F"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Серуен</w:t>
            </w:r>
          </w:p>
        </w:tc>
        <w:tc>
          <w:tcPr>
            <w:tcW w:w="2548" w:type="dxa"/>
            <w:gridSpan w:val="2"/>
            <w:tcBorders>
              <w:top w:val="single" w:sz="4" w:space="0" w:color="000000"/>
              <w:left w:val="single" w:sz="4" w:space="0" w:color="000000"/>
              <w:bottom w:val="single" w:sz="4" w:space="0" w:color="000000"/>
              <w:right w:val="single" w:sz="4" w:space="0" w:color="000000"/>
            </w:tcBorders>
          </w:tcPr>
          <w:p w14:paraId="6416EFB3" w14:textId="77777777" w:rsidR="00A62096" w:rsidRPr="005C11BC" w:rsidRDefault="00A62096" w:rsidP="00A452A9">
            <w:pPr>
              <w:pStyle w:val="ae"/>
              <w:rPr>
                <w:rFonts w:ascii="Times New Roman" w:hAnsi="Times New Roman"/>
                <w:color w:val="000000" w:themeColor="text1"/>
                <w:sz w:val="24"/>
                <w:szCs w:val="24"/>
                <w:lang w:val="kk-KZ"/>
              </w:rPr>
            </w:pPr>
            <w:r w:rsidRPr="005C11BC">
              <w:rPr>
                <w:rFonts w:ascii="Times New Roman" w:hAnsi="Times New Roman"/>
                <w:b/>
                <w:bCs/>
                <w:color w:val="000000"/>
                <w:sz w:val="24"/>
                <w:szCs w:val="24"/>
                <w:lang w:val="kk-KZ"/>
              </w:rPr>
              <w:t>Картотека №8</w:t>
            </w:r>
          </w:p>
        </w:tc>
        <w:tc>
          <w:tcPr>
            <w:tcW w:w="2409" w:type="dxa"/>
            <w:gridSpan w:val="2"/>
            <w:tcBorders>
              <w:top w:val="single" w:sz="4" w:space="0" w:color="000000"/>
              <w:left w:val="single" w:sz="4" w:space="0" w:color="000000"/>
              <w:bottom w:val="single" w:sz="4" w:space="0" w:color="000000"/>
              <w:right w:val="single" w:sz="4" w:space="0" w:color="000000"/>
            </w:tcBorders>
          </w:tcPr>
          <w:p w14:paraId="5EF686C2" w14:textId="77777777" w:rsidR="00A62096" w:rsidRPr="005C11BC" w:rsidRDefault="00A62096" w:rsidP="00A452A9">
            <w:pPr>
              <w:pStyle w:val="ae"/>
              <w:rPr>
                <w:rFonts w:ascii="Times New Roman" w:hAnsi="Times New Roman"/>
                <w:color w:val="000000" w:themeColor="text1"/>
                <w:sz w:val="24"/>
                <w:szCs w:val="24"/>
                <w:lang w:val="kk-KZ"/>
              </w:rPr>
            </w:pPr>
            <w:r w:rsidRPr="005C11BC">
              <w:rPr>
                <w:rFonts w:ascii="Times New Roman" w:hAnsi="Times New Roman"/>
                <w:b/>
                <w:bCs/>
                <w:color w:val="000000"/>
                <w:sz w:val="24"/>
                <w:szCs w:val="24"/>
                <w:lang w:val="kk-KZ"/>
              </w:rPr>
              <w:t>Картотека №9</w:t>
            </w:r>
          </w:p>
        </w:tc>
        <w:tc>
          <w:tcPr>
            <w:tcW w:w="2272" w:type="dxa"/>
            <w:gridSpan w:val="2"/>
            <w:tcBorders>
              <w:top w:val="single" w:sz="4" w:space="0" w:color="000000"/>
              <w:left w:val="single" w:sz="4" w:space="0" w:color="000000"/>
              <w:bottom w:val="single" w:sz="4" w:space="0" w:color="000000"/>
              <w:right w:val="single" w:sz="4" w:space="0" w:color="000000"/>
            </w:tcBorders>
          </w:tcPr>
          <w:p w14:paraId="329CAD6C" w14:textId="77777777" w:rsidR="00A62096" w:rsidRPr="005C11BC" w:rsidRDefault="00A62096" w:rsidP="00A452A9">
            <w:pPr>
              <w:pStyle w:val="ae"/>
              <w:rPr>
                <w:rFonts w:ascii="Times New Roman" w:hAnsi="Times New Roman"/>
                <w:color w:val="000000" w:themeColor="text1"/>
                <w:sz w:val="24"/>
                <w:szCs w:val="24"/>
                <w:lang w:val="kk-KZ"/>
              </w:rPr>
            </w:pPr>
            <w:r w:rsidRPr="005C11BC">
              <w:rPr>
                <w:rFonts w:ascii="Times New Roman" w:hAnsi="Times New Roman"/>
                <w:b/>
                <w:bCs/>
                <w:color w:val="000000"/>
                <w:sz w:val="24"/>
                <w:szCs w:val="24"/>
                <w:lang w:val="kk-KZ"/>
              </w:rPr>
              <w:t>Картотека №10</w:t>
            </w:r>
          </w:p>
        </w:tc>
        <w:tc>
          <w:tcPr>
            <w:tcW w:w="2126" w:type="dxa"/>
            <w:tcBorders>
              <w:top w:val="single" w:sz="4" w:space="0" w:color="000000"/>
              <w:left w:val="single" w:sz="4" w:space="0" w:color="000000"/>
              <w:bottom w:val="single" w:sz="4" w:space="0" w:color="000000"/>
              <w:right w:val="single" w:sz="4" w:space="0" w:color="000000"/>
            </w:tcBorders>
          </w:tcPr>
          <w:p w14:paraId="3FB5E61F" w14:textId="77777777" w:rsidR="00A62096" w:rsidRPr="005C11BC" w:rsidRDefault="00A62096" w:rsidP="00A452A9">
            <w:pPr>
              <w:pStyle w:val="ae"/>
              <w:rPr>
                <w:rFonts w:ascii="Times New Roman" w:hAnsi="Times New Roman"/>
                <w:color w:val="000000" w:themeColor="text1"/>
                <w:sz w:val="24"/>
                <w:szCs w:val="24"/>
                <w:lang w:val="kk-KZ"/>
              </w:rPr>
            </w:pPr>
            <w:r w:rsidRPr="005C11BC">
              <w:rPr>
                <w:rFonts w:ascii="Times New Roman" w:hAnsi="Times New Roman"/>
                <w:b/>
                <w:bCs/>
                <w:color w:val="000000"/>
                <w:sz w:val="24"/>
                <w:szCs w:val="24"/>
                <w:lang w:val="kk-KZ"/>
              </w:rPr>
              <w:t>Картотека №11</w:t>
            </w:r>
          </w:p>
        </w:tc>
        <w:tc>
          <w:tcPr>
            <w:tcW w:w="2410" w:type="dxa"/>
            <w:gridSpan w:val="2"/>
            <w:tcBorders>
              <w:top w:val="single" w:sz="4" w:space="0" w:color="000000"/>
              <w:left w:val="single" w:sz="4" w:space="0" w:color="000000"/>
              <w:bottom w:val="single" w:sz="4" w:space="0" w:color="000000"/>
              <w:right w:val="single" w:sz="4" w:space="0" w:color="000000"/>
            </w:tcBorders>
          </w:tcPr>
          <w:p w14:paraId="4049FD97" w14:textId="77777777" w:rsidR="00A62096" w:rsidRPr="005C11BC" w:rsidRDefault="00A62096" w:rsidP="00A452A9">
            <w:pPr>
              <w:pStyle w:val="ae"/>
              <w:rPr>
                <w:rFonts w:ascii="Times New Roman" w:hAnsi="Times New Roman"/>
                <w:color w:val="000000" w:themeColor="text1"/>
                <w:sz w:val="24"/>
                <w:szCs w:val="24"/>
                <w:lang w:val="kk-KZ"/>
              </w:rPr>
            </w:pPr>
            <w:r w:rsidRPr="005C11BC">
              <w:rPr>
                <w:rFonts w:ascii="Times New Roman" w:hAnsi="Times New Roman"/>
                <w:b/>
                <w:bCs/>
                <w:color w:val="000000"/>
                <w:sz w:val="24"/>
                <w:szCs w:val="24"/>
                <w:lang w:val="kk-KZ"/>
              </w:rPr>
              <w:t>Картотека №12</w:t>
            </w:r>
          </w:p>
        </w:tc>
      </w:tr>
      <w:tr w:rsidR="00A62096" w:rsidRPr="00061EFD" w14:paraId="1711E83A" w14:textId="77777777" w:rsidTr="00A452A9">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191B68EC" w14:textId="77777777" w:rsidR="00A62096" w:rsidRPr="005C11BC" w:rsidRDefault="00A62096" w:rsidP="00A452A9">
            <w:pPr>
              <w:pStyle w:val="TableParagraph"/>
              <w:ind w:left="110"/>
              <w:rPr>
                <w:b/>
                <w:color w:val="000000" w:themeColor="text1"/>
                <w:sz w:val="24"/>
                <w:szCs w:val="24"/>
                <w:lang w:val="ru-RU"/>
              </w:rPr>
            </w:pPr>
            <w:proofErr w:type="spellStart"/>
            <w:r w:rsidRPr="005C11BC">
              <w:rPr>
                <w:b/>
                <w:color w:val="000000" w:themeColor="text1"/>
                <w:sz w:val="24"/>
                <w:szCs w:val="24"/>
                <w:lang w:val="ru-RU"/>
              </w:rPr>
              <w:t>Серуеннен</w:t>
            </w:r>
            <w:proofErr w:type="spellEnd"/>
            <w:r w:rsidRPr="005C11BC">
              <w:rPr>
                <w:b/>
                <w:color w:val="000000" w:themeColor="text1"/>
                <w:sz w:val="24"/>
                <w:szCs w:val="24"/>
                <w:lang w:val="ru-RU"/>
              </w:rPr>
              <w:t xml:space="preserve"> оралу</w:t>
            </w:r>
          </w:p>
        </w:tc>
        <w:tc>
          <w:tcPr>
            <w:tcW w:w="11765" w:type="dxa"/>
            <w:gridSpan w:val="9"/>
            <w:tcBorders>
              <w:top w:val="single" w:sz="4" w:space="0" w:color="000000"/>
              <w:left w:val="single" w:sz="4" w:space="0" w:color="000000"/>
              <w:bottom w:val="single" w:sz="4" w:space="0" w:color="000000"/>
              <w:right w:val="single" w:sz="4" w:space="0" w:color="000000"/>
            </w:tcBorders>
          </w:tcPr>
          <w:p w14:paraId="4B94F349"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C11BC">
              <w:rPr>
                <w:b/>
                <w:bCs/>
                <w:color w:val="000000" w:themeColor="text1"/>
                <w:sz w:val="24"/>
                <w:szCs w:val="24"/>
              </w:rPr>
              <w:t>(көркем әрекет, дербес ойын әрекеті).</w:t>
            </w:r>
          </w:p>
          <w:p w14:paraId="2C461149" w14:textId="77777777" w:rsidR="00A62096" w:rsidRPr="005C11BC" w:rsidRDefault="00A62096" w:rsidP="00A452A9">
            <w:pPr>
              <w:pStyle w:val="TableParagraph"/>
              <w:rPr>
                <w:color w:val="000000" w:themeColor="text1"/>
                <w:sz w:val="24"/>
                <w:szCs w:val="24"/>
              </w:rPr>
            </w:pPr>
          </w:p>
        </w:tc>
      </w:tr>
      <w:tr w:rsidR="00A62096" w:rsidRPr="005C11BC" w14:paraId="7960697C" w14:textId="77777777" w:rsidTr="00A452A9">
        <w:trPr>
          <w:trHeight w:val="280"/>
        </w:trPr>
        <w:tc>
          <w:tcPr>
            <w:tcW w:w="2972" w:type="dxa"/>
            <w:tcBorders>
              <w:top w:val="single" w:sz="4" w:space="0" w:color="000000"/>
              <w:left w:val="single" w:sz="4" w:space="0" w:color="000000"/>
              <w:bottom w:val="single" w:sz="4" w:space="0" w:color="000000"/>
              <w:right w:val="single" w:sz="4" w:space="0" w:color="000000"/>
            </w:tcBorders>
            <w:hideMark/>
          </w:tcPr>
          <w:p w14:paraId="2506B038"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Балалардың</w:t>
            </w:r>
            <w:r w:rsidRPr="005C11BC">
              <w:rPr>
                <w:b/>
                <w:color w:val="000000" w:themeColor="text1"/>
                <w:spacing w:val="-3"/>
                <w:sz w:val="24"/>
                <w:szCs w:val="24"/>
              </w:rPr>
              <w:t xml:space="preserve"> </w:t>
            </w:r>
            <w:r w:rsidRPr="005C11BC">
              <w:rPr>
                <w:b/>
                <w:color w:val="000000" w:themeColor="text1"/>
                <w:sz w:val="24"/>
                <w:szCs w:val="24"/>
              </w:rPr>
              <w:t>үйге</w:t>
            </w:r>
            <w:r w:rsidRPr="005C11BC">
              <w:rPr>
                <w:b/>
                <w:color w:val="000000" w:themeColor="text1"/>
                <w:spacing w:val="-3"/>
                <w:sz w:val="24"/>
                <w:szCs w:val="24"/>
              </w:rPr>
              <w:t xml:space="preserve"> </w:t>
            </w:r>
            <w:r w:rsidRPr="005C11BC">
              <w:rPr>
                <w:b/>
                <w:color w:val="000000" w:themeColor="text1"/>
                <w:sz w:val="24"/>
                <w:szCs w:val="24"/>
              </w:rPr>
              <w:t>қайтуы</w:t>
            </w:r>
          </w:p>
        </w:tc>
        <w:tc>
          <w:tcPr>
            <w:tcW w:w="2353" w:type="dxa"/>
            <w:tcBorders>
              <w:top w:val="single" w:sz="8" w:space="0" w:color="000000"/>
              <w:left w:val="single" w:sz="8" w:space="0" w:color="000000"/>
              <w:bottom w:val="single" w:sz="8" w:space="0" w:color="000000"/>
              <w:right w:val="single" w:sz="8" w:space="0" w:color="000000"/>
            </w:tcBorders>
          </w:tcPr>
          <w:p w14:paraId="0CA32233" w14:textId="77777777" w:rsidR="00A62096" w:rsidRPr="005C11BC" w:rsidRDefault="00A62096" w:rsidP="00A452A9">
            <w:pPr>
              <w:pStyle w:val="af1"/>
              <w:spacing w:before="0" w:beforeAutospacing="0" w:after="0" w:afterAutospacing="0"/>
              <w:rPr>
                <w:b/>
                <w:bCs/>
                <w:color w:val="000000" w:themeColor="text1"/>
                <w:lang w:val="kk-KZ"/>
              </w:rPr>
            </w:pPr>
            <w:r w:rsidRPr="005C11BC">
              <w:rPr>
                <w:lang w:val="kk-KZ"/>
              </w:rPr>
              <w:t xml:space="preserve">Балаларды ата-анасына жылы қарсы алып, тапсыру. </w:t>
            </w:r>
          </w:p>
        </w:tc>
        <w:tc>
          <w:tcPr>
            <w:tcW w:w="2353" w:type="dxa"/>
            <w:gridSpan w:val="2"/>
            <w:tcBorders>
              <w:top w:val="single" w:sz="8" w:space="0" w:color="000000"/>
              <w:left w:val="single" w:sz="8" w:space="0" w:color="000000"/>
              <w:bottom w:val="single" w:sz="8" w:space="0" w:color="000000"/>
              <w:right w:val="single" w:sz="8" w:space="0" w:color="000000"/>
            </w:tcBorders>
          </w:tcPr>
          <w:p w14:paraId="6963A770" w14:textId="77777777" w:rsidR="00A62096" w:rsidRPr="005C11BC" w:rsidRDefault="00A62096" w:rsidP="00A452A9">
            <w:pPr>
              <w:pStyle w:val="af1"/>
              <w:spacing w:before="0" w:beforeAutospacing="0" w:after="0" w:afterAutospacing="0"/>
              <w:rPr>
                <w:b/>
                <w:bCs/>
                <w:color w:val="000000" w:themeColor="text1"/>
                <w:lang w:val="kk-KZ"/>
              </w:rPr>
            </w:pPr>
            <w:r w:rsidRPr="005C11BC">
              <w:rPr>
                <w:lang w:val="kk-KZ"/>
              </w:rPr>
              <w:t>Ата-аналарға баланың күн ішіндегі көңіл-күйі, жетістігі туралы қысқаша ақпарат беру.</w:t>
            </w:r>
          </w:p>
        </w:tc>
        <w:tc>
          <w:tcPr>
            <w:tcW w:w="2353" w:type="dxa"/>
            <w:gridSpan w:val="2"/>
            <w:tcBorders>
              <w:top w:val="single" w:sz="8" w:space="0" w:color="000000"/>
              <w:left w:val="single" w:sz="8" w:space="0" w:color="000000"/>
              <w:bottom w:val="single" w:sz="8" w:space="0" w:color="000000"/>
              <w:right w:val="single" w:sz="8" w:space="0" w:color="000000"/>
            </w:tcBorders>
          </w:tcPr>
          <w:p w14:paraId="2F1B5445" w14:textId="77777777" w:rsidR="00A62096" w:rsidRPr="005C11BC" w:rsidRDefault="00A62096" w:rsidP="00A452A9">
            <w:pPr>
              <w:pStyle w:val="af1"/>
              <w:spacing w:before="0" w:beforeAutospacing="0" w:after="0" w:afterAutospacing="0"/>
              <w:rPr>
                <w:b/>
                <w:bCs/>
                <w:color w:val="000000" w:themeColor="text1"/>
                <w:lang w:val="kk-KZ"/>
              </w:rPr>
            </w:pPr>
            <w:r w:rsidRPr="005C11BC">
              <w:rPr>
                <w:lang w:val="kk-KZ"/>
              </w:rPr>
              <w:t>Балалардың жеке заттарын (киім, аяқ киім, қолөнер жұмыстары) дайындап беру.</w:t>
            </w:r>
          </w:p>
        </w:tc>
        <w:tc>
          <w:tcPr>
            <w:tcW w:w="2353" w:type="dxa"/>
            <w:gridSpan w:val="3"/>
            <w:tcBorders>
              <w:top w:val="single" w:sz="8" w:space="0" w:color="000000"/>
              <w:left w:val="single" w:sz="8" w:space="0" w:color="000000"/>
              <w:bottom w:val="single" w:sz="8" w:space="0" w:color="000000"/>
              <w:right w:val="single" w:sz="8" w:space="0" w:color="000000"/>
            </w:tcBorders>
          </w:tcPr>
          <w:p w14:paraId="467CBA13" w14:textId="77777777" w:rsidR="00A62096" w:rsidRPr="005C11BC" w:rsidRDefault="00A62096" w:rsidP="00A452A9">
            <w:pPr>
              <w:pStyle w:val="af1"/>
              <w:spacing w:before="0" w:beforeAutospacing="0" w:after="0" w:afterAutospacing="0"/>
              <w:rPr>
                <w:b/>
                <w:bCs/>
                <w:color w:val="000000" w:themeColor="text1"/>
                <w:lang w:val="kk-KZ"/>
              </w:rPr>
            </w:pPr>
            <w:r w:rsidRPr="005C11BC">
              <w:rPr>
                <w:lang w:val="kk-KZ"/>
              </w:rPr>
              <w:t>Ата-анамен бала тәрбиесіне байланысты қысқа кеңес беру.</w:t>
            </w:r>
          </w:p>
        </w:tc>
        <w:tc>
          <w:tcPr>
            <w:tcW w:w="2353" w:type="dxa"/>
            <w:tcBorders>
              <w:top w:val="single" w:sz="8" w:space="0" w:color="000000"/>
              <w:left w:val="single" w:sz="8" w:space="0" w:color="000000"/>
              <w:bottom w:val="single" w:sz="8" w:space="0" w:color="000000"/>
              <w:right w:val="single" w:sz="8" w:space="0" w:color="000000"/>
            </w:tcBorders>
          </w:tcPr>
          <w:p w14:paraId="39FB5108" w14:textId="77777777" w:rsidR="00A62096" w:rsidRPr="005C11BC" w:rsidRDefault="00A62096" w:rsidP="00A452A9">
            <w:pPr>
              <w:pStyle w:val="af1"/>
              <w:spacing w:before="0" w:beforeAutospacing="0" w:after="0" w:afterAutospacing="0"/>
              <w:rPr>
                <w:b/>
                <w:bCs/>
                <w:color w:val="000000" w:themeColor="text1"/>
                <w:lang w:val="kk-KZ"/>
              </w:rPr>
            </w:pPr>
            <w:r w:rsidRPr="005C11BC">
              <w:rPr>
                <w:lang w:val="kk-KZ"/>
              </w:rPr>
              <w:t>Балалардың қауіпсіздігін қадағалау.</w:t>
            </w:r>
          </w:p>
        </w:tc>
      </w:tr>
    </w:tbl>
    <w:p w14:paraId="02BBA220" w14:textId="77777777" w:rsidR="00A62096" w:rsidRDefault="00A62096" w:rsidP="00A62096">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734764A3" w14:textId="77777777" w:rsidR="00A62096" w:rsidRDefault="00A62096" w:rsidP="00A62096">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4ECB835" w14:textId="77777777" w:rsidR="00A62096" w:rsidRDefault="00A62096" w:rsidP="00A62096">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8637E87" w14:textId="77777777" w:rsidR="00A62096" w:rsidRDefault="00A62096" w:rsidP="00A62096">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7BF9E080" w14:textId="77777777" w:rsidR="00A62096" w:rsidRDefault="00A62096" w:rsidP="00A62096">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C267813" w14:textId="77777777" w:rsidR="00A62096" w:rsidRPr="00DD63FD" w:rsidRDefault="00A62096" w:rsidP="00A62096">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r w:rsidRPr="00DD63FD">
        <w:rPr>
          <w:rFonts w:ascii="Times New Roman" w:eastAsia="Times New Roman" w:hAnsi="Times New Roman" w:cs="Times New Roman"/>
          <w:b/>
          <w:bCs/>
          <w:color w:val="000000" w:themeColor="text1"/>
          <w:kern w:val="36"/>
          <w:sz w:val="24"/>
          <w:szCs w:val="24"/>
          <w:lang w:val="kk-KZ" w:eastAsia="ru-RU"/>
        </w:rPr>
        <w:lastRenderedPageBreak/>
        <w:t>Тәрбиелеу - білім беру процесінің циклограммасы</w:t>
      </w:r>
    </w:p>
    <w:p w14:paraId="2AD94832" w14:textId="77777777" w:rsidR="00A62096" w:rsidRPr="00813F2E" w:rsidRDefault="00A62096" w:rsidP="00A62096">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6CB37117" w14:textId="1123AD71" w:rsidR="00A62096" w:rsidRPr="005C695B"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5C695B">
        <w:rPr>
          <w:rFonts w:ascii="Times New Roman" w:eastAsia="Times New Roman" w:hAnsi="Times New Roman" w:cs="Times New Roman"/>
          <w:b/>
          <w:sz w:val="24"/>
          <w:szCs w:val="24"/>
          <w:lang w:val="kk-KZ"/>
        </w:rPr>
        <w:t>Білім</w:t>
      </w:r>
      <w:r w:rsidRPr="005C695B">
        <w:rPr>
          <w:rFonts w:ascii="Times New Roman" w:eastAsia="Times New Roman" w:hAnsi="Times New Roman" w:cs="Times New Roman"/>
          <w:b/>
          <w:spacing w:val="-1"/>
          <w:sz w:val="24"/>
          <w:szCs w:val="24"/>
          <w:lang w:val="kk-KZ"/>
        </w:rPr>
        <w:t xml:space="preserve"> </w:t>
      </w:r>
      <w:r w:rsidRPr="005C695B">
        <w:rPr>
          <w:rFonts w:ascii="Times New Roman" w:eastAsia="Times New Roman" w:hAnsi="Times New Roman" w:cs="Times New Roman"/>
          <w:b/>
          <w:sz w:val="24"/>
          <w:szCs w:val="24"/>
          <w:lang w:val="kk-KZ"/>
        </w:rPr>
        <w:t>беру</w:t>
      </w:r>
      <w:r w:rsidRPr="005C695B">
        <w:rPr>
          <w:rFonts w:ascii="Times New Roman" w:eastAsia="Times New Roman" w:hAnsi="Times New Roman" w:cs="Times New Roman"/>
          <w:b/>
          <w:spacing w:val="-4"/>
          <w:sz w:val="24"/>
          <w:szCs w:val="24"/>
          <w:lang w:val="kk-KZ"/>
        </w:rPr>
        <w:t xml:space="preserve"> </w:t>
      </w:r>
      <w:r w:rsidRPr="005C695B">
        <w:rPr>
          <w:rFonts w:ascii="Times New Roman" w:eastAsia="Times New Roman" w:hAnsi="Times New Roman" w:cs="Times New Roman"/>
          <w:b/>
          <w:sz w:val="24"/>
          <w:szCs w:val="24"/>
          <w:lang w:val="kk-KZ"/>
        </w:rPr>
        <w:t>ұйымы</w:t>
      </w:r>
      <w:r w:rsidRPr="005C695B">
        <w:rPr>
          <w:rFonts w:ascii="Times New Roman" w:eastAsia="Times New Roman" w:hAnsi="Times New Roman" w:cs="Times New Roman"/>
          <w:b/>
          <w:spacing w:val="-1"/>
          <w:sz w:val="24"/>
          <w:szCs w:val="24"/>
          <w:lang w:val="kk-KZ"/>
        </w:rPr>
        <w:t xml:space="preserve"> </w:t>
      </w:r>
      <w:r w:rsidRPr="005C695B">
        <w:rPr>
          <w:rFonts w:ascii="Times New Roman" w:eastAsia="Times New Roman" w:hAnsi="Times New Roman" w:cs="Times New Roman"/>
          <w:b/>
          <w:sz w:val="24"/>
          <w:szCs w:val="24"/>
          <w:lang w:val="kk-KZ"/>
        </w:rPr>
        <w:t xml:space="preserve">: </w:t>
      </w:r>
      <w:r w:rsidR="001B6FF5" w:rsidRPr="001B6FF5">
        <w:rPr>
          <w:rFonts w:ascii="Times New Roman" w:eastAsia="Times New Roman" w:hAnsi="Times New Roman" w:cs="Times New Roman"/>
          <w:b/>
          <w:sz w:val="24"/>
          <w:szCs w:val="24"/>
          <w:lang w:val="kk-KZ"/>
        </w:rPr>
        <w:t>ЖШС «Ердостық-2017» «Болашақ» балабақшасы</w:t>
      </w:r>
    </w:p>
    <w:p w14:paraId="3B0671C6" w14:textId="5B63F25B" w:rsidR="00A62096" w:rsidRPr="005C695B"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5C695B">
        <w:rPr>
          <w:rFonts w:ascii="Times New Roman" w:eastAsia="Times New Roman" w:hAnsi="Times New Roman" w:cs="Times New Roman"/>
          <w:b/>
          <w:sz w:val="24"/>
          <w:szCs w:val="24"/>
          <w:lang w:val="kk-KZ"/>
        </w:rPr>
        <w:t xml:space="preserve">Топ: </w:t>
      </w:r>
      <w:r w:rsidR="000742EA">
        <w:rPr>
          <w:rFonts w:ascii="Times New Roman" w:eastAsia="Times New Roman" w:hAnsi="Times New Roman" w:cs="Times New Roman"/>
          <w:b/>
          <w:sz w:val="24"/>
          <w:szCs w:val="24"/>
          <w:lang w:val="kk-KZ"/>
        </w:rPr>
        <w:t xml:space="preserve">“Қыран» </w:t>
      </w:r>
      <w:r w:rsidR="001B6FF5">
        <w:rPr>
          <w:rFonts w:ascii="Times New Roman" w:eastAsia="Times New Roman" w:hAnsi="Times New Roman" w:cs="Times New Roman"/>
          <w:b/>
          <w:sz w:val="24"/>
          <w:szCs w:val="24"/>
          <w:lang w:val="kk-KZ"/>
        </w:rPr>
        <w:t>ересек тобы</w:t>
      </w:r>
    </w:p>
    <w:p w14:paraId="01477A7F" w14:textId="77777777" w:rsidR="00A62096" w:rsidRPr="005C695B"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5C695B">
        <w:rPr>
          <w:rFonts w:ascii="Times New Roman" w:eastAsia="Times New Roman" w:hAnsi="Times New Roman" w:cs="Times New Roman"/>
          <w:b/>
          <w:sz w:val="24"/>
          <w:szCs w:val="24"/>
          <w:lang w:val="kk-KZ"/>
        </w:rPr>
        <w:t>Балалардың жасы: 4 жастағы балалар</w:t>
      </w:r>
    </w:p>
    <w:p w14:paraId="2E330B24" w14:textId="77777777" w:rsidR="00A62096" w:rsidRPr="005E44D6" w:rsidRDefault="00A62096" w:rsidP="00A62096">
      <w:pPr>
        <w:pStyle w:val="af1"/>
        <w:shd w:val="clear" w:color="auto" w:fill="FFFFFF"/>
        <w:spacing w:before="0" w:beforeAutospacing="0" w:after="0" w:afterAutospacing="0"/>
        <w:rPr>
          <w:b/>
          <w:iCs/>
          <w:color w:val="000000" w:themeColor="text1"/>
          <w:kern w:val="2"/>
          <w:lang w:val="kk-KZ" w:eastAsia="zh-TW"/>
        </w:rPr>
      </w:pPr>
      <w:r>
        <w:rPr>
          <w:b/>
          <w:lang w:val="kk-KZ"/>
        </w:rPr>
        <w:t xml:space="preserve">     </w:t>
      </w:r>
      <w:r w:rsidRPr="005C695B">
        <w:rPr>
          <w:b/>
          <w:lang w:val="kk-KZ"/>
        </w:rPr>
        <w:t>Жоспардың құрылу кезеңі:</w:t>
      </w:r>
      <w:r>
        <w:rPr>
          <w:b/>
          <w:lang w:val="kk-KZ"/>
        </w:rPr>
        <w:t>20.04.2026ж -24.04.2026 ж</w:t>
      </w:r>
    </w:p>
    <w:p w14:paraId="773F35F9" w14:textId="77777777" w:rsidR="00A62096" w:rsidRPr="00DD63FD" w:rsidRDefault="00A62096" w:rsidP="00A62096">
      <w:pPr>
        <w:pStyle w:val="af1"/>
        <w:shd w:val="clear" w:color="auto" w:fill="FFFFFF"/>
        <w:spacing w:before="0" w:beforeAutospacing="0" w:after="0" w:afterAutospacing="0"/>
        <w:rPr>
          <w:b/>
          <w:iCs/>
          <w:color w:val="000000" w:themeColor="text1"/>
          <w:kern w:val="2"/>
          <w:lang w:val="kk-KZ" w:eastAsia="zh-TW"/>
        </w:rPr>
      </w:pPr>
    </w:p>
    <w:p w14:paraId="4F068B41" w14:textId="77777777" w:rsidR="00A62096" w:rsidRPr="005E44D6" w:rsidRDefault="00A62096" w:rsidP="00A62096">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473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5"/>
        <w:gridCol w:w="2127"/>
        <w:gridCol w:w="169"/>
        <w:gridCol w:w="148"/>
        <w:gridCol w:w="1951"/>
        <w:gridCol w:w="197"/>
        <w:gridCol w:w="156"/>
        <w:gridCol w:w="2056"/>
        <w:gridCol w:w="85"/>
        <w:gridCol w:w="163"/>
        <w:gridCol w:w="2020"/>
        <w:gridCol w:w="113"/>
        <w:gridCol w:w="2297"/>
      </w:tblGrid>
      <w:tr w:rsidR="00A62096" w:rsidRPr="00DD63FD" w14:paraId="28406F68" w14:textId="77777777" w:rsidTr="00A452A9">
        <w:trPr>
          <w:trHeight w:val="552"/>
        </w:trPr>
        <w:tc>
          <w:tcPr>
            <w:tcW w:w="3255" w:type="dxa"/>
            <w:tcBorders>
              <w:top w:val="single" w:sz="4" w:space="0" w:color="000000"/>
              <w:left w:val="single" w:sz="4" w:space="0" w:color="000000"/>
              <w:bottom w:val="single" w:sz="4" w:space="0" w:color="000000"/>
              <w:right w:val="single" w:sz="4" w:space="0" w:color="000000"/>
            </w:tcBorders>
            <w:hideMark/>
          </w:tcPr>
          <w:p w14:paraId="49190D29" w14:textId="77777777" w:rsidR="00A62096" w:rsidRPr="00DD63FD" w:rsidRDefault="00A62096" w:rsidP="00A452A9">
            <w:pPr>
              <w:pStyle w:val="TableParagraph"/>
              <w:ind w:left="638"/>
              <w:rPr>
                <w:b/>
                <w:color w:val="000000" w:themeColor="text1"/>
                <w:sz w:val="24"/>
                <w:szCs w:val="24"/>
                <w:lang w:val="ru-RU"/>
              </w:rPr>
            </w:pPr>
            <w:r w:rsidRPr="00DD63FD">
              <w:rPr>
                <w:b/>
                <w:color w:val="000000" w:themeColor="text1"/>
                <w:sz w:val="24"/>
                <w:szCs w:val="24"/>
              </w:rPr>
              <w:t>Күн</w:t>
            </w:r>
            <w:r w:rsidRPr="00DD63FD">
              <w:rPr>
                <w:b/>
                <w:color w:val="000000" w:themeColor="text1"/>
                <w:spacing w:val="-2"/>
                <w:sz w:val="24"/>
                <w:szCs w:val="24"/>
              </w:rPr>
              <w:t xml:space="preserve"> </w:t>
            </w:r>
            <w:r w:rsidRPr="00DD63FD">
              <w:rPr>
                <w:b/>
                <w:color w:val="000000" w:themeColor="text1"/>
                <w:sz w:val="24"/>
                <w:szCs w:val="24"/>
              </w:rPr>
              <w:t>тәртібі</w:t>
            </w:r>
          </w:p>
        </w:tc>
        <w:tc>
          <w:tcPr>
            <w:tcW w:w="2127" w:type="dxa"/>
            <w:tcBorders>
              <w:top w:val="single" w:sz="4" w:space="0" w:color="000000"/>
              <w:left w:val="single" w:sz="4" w:space="0" w:color="000000"/>
              <w:bottom w:val="single" w:sz="4" w:space="0" w:color="000000"/>
              <w:right w:val="single" w:sz="4" w:space="0" w:color="000000"/>
            </w:tcBorders>
            <w:hideMark/>
          </w:tcPr>
          <w:p w14:paraId="611AC1D9"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Дүйсенбі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5A8B8782"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20.04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35DA72B9" w14:textId="77777777" w:rsidR="00A62096" w:rsidRPr="00DD63FD" w:rsidRDefault="00A62096" w:rsidP="00A452A9">
            <w:pPr>
              <w:spacing w:after="0" w:line="240" w:lineRule="auto"/>
              <w:rPr>
                <w:rFonts w:ascii="Times New Roman" w:eastAsia="Times New Roman" w:hAnsi="Times New Roman" w:cs="Times New Roman"/>
                <w:b/>
                <w:color w:val="000000" w:themeColor="text1"/>
                <w:sz w:val="24"/>
                <w:szCs w:val="24"/>
                <w:lang w:val="kk-KZ" w:eastAsia="ru-RU"/>
              </w:rPr>
            </w:pPr>
          </w:p>
          <w:p w14:paraId="186FFDA6"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8" w:type="dxa"/>
            <w:gridSpan w:val="3"/>
            <w:tcBorders>
              <w:top w:val="single" w:sz="4" w:space="0" w:color="auto"/>
              <w:left w:val="single" w:sz="4" w:space="0" w:color="000000"/>
              <w:bottom w:val="single" w:sz="4" w:space="0" w:color="000000"/>
              <w:right w:val="single" w:sz="4" w:space="0" w:color="000000"/>
            </w:tcBorders>
            <w:hideMark/>
          </w:tcPr>
          <w:p w14:paraId="1B628600"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Сейсенбі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2DBB666C"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21</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09550E76"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09" w:type="dxa"/>
            <w:gridSpan w:val="3"/>
            <w:tcBorders>
              <w:top w:val="single" w:sz="4" w:space="0" w:color="000000"/>
              <w:left w:val="single" w:sz="4" w:space="0" w:color="000000"/>
              <w:bottom w:val="single" w:sz="4" w:space="0" w:color="000000"/>
              <w:right w:val="single" w:sz="4" w:space="0" w:color="000000"/>
            </w:tcBorders>
            <w:hideMark/>
          </w:tcPr>
          <w:p w14:paraId="1F187473"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Сәрсенбі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0838205F"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22</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6C3E7FA7"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34B40AC7"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Бейсенбі</w:t>
            </w:r>
            <w:proofErr w:type="spellEnd"/>
            <w:r w:rsidRPr="00DD63FD">
              <w:rPr>
                <w:rFonts w:ascii="Times New Roman" w:eastAsia="Times New Roman" w:hAnsi="Times New Roman" w:cs="Times New Roman"/>
                <w:b/>
                <w:color w:val="000000" w:themeColor="text1"/>
                <w:sz w:val="24"/>
                <w:szCs w:val="24"/>
                <w:lang w:val="kk-KZ" w:eastAsia="ru-RU"/>
              </w:rPr>
              <w:t xml:space="preserve"> </w:t>
            </w:r>
          </w:p>
          <w:p w14:paraId="7A0E375A"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23</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6</w:t>
            </w:r>
            <w:r w:rsidRPr="00DD63FD">
              <w:rPr>
                <w:rFonts w:ascii="Times New Roman" w:eastAsia="Times New Roman" w:hAnsi="Times New Roman" w:cs="Times New Roman"/>
                <w:b/>
                <w:color w:val="000000" w:themeColor="text1"/>
                <w:sz w:val="24"/>
                <w:szCs w:val="24"/>
                <w:lang w:val="kk-KZ" w:eastAsia="ru-RU"/>
              </w:rPr>
              <w:t>ж</w:t>
            </w:r>
          </w:p>
          <w:p w14:paraId="0E6E6758"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3C7F40F5"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Жұма</w:t>
            </w:r>
            <w:proofErr w:type="spellEnd"/>
            <w:r w:rsidRPr="00DD63FD">
              <w:rPr>
                <w:rFonts w:ascii="Times New Roman" w:eastAsia="Times New Roman" w:hAnsi="Times New Roman" w:cs="Times New Roman"/>
                <w:b/>
                <w:color w:val="000000" w:themeColor="text1"/>
                <w:sz w:val="24"/>
                <w:szCs w:val="24"/>
                <w:lang w:eastAsia="ru-RU"/>
              </w:rPr>
              <w:t xml:space="preserve"> </w:t>
            </w:r>
            <w:r w:rsidRPr="00DD63FD">
              <w:rPr>
                <w:rFonts w:ascii="Times New Roman" w:eastAsia="Times New Roman" w:hAnsi="Times New Roman" w:cs="Times New Roman"/>
                <w:b/>
                <w:color w:val="000000" w:themeColor="text1"/>
                <w:sz w:val="24"/>
                <w:szCs w:val="24"/>
                <w:lang w:val="kk-KZ" w:eastAsia="ru-RU"/>
              </w:rPr>
              <w:t xml:space="preserve">  </w:t>
            </w:r>
          </w:p>
          <w:p w14:paraId="78EBD45D"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r w:rsidRPr="00DD63FD">
              <w:rPr>
                <w:rFonts w:ascii="Times New Roman" w:eastAsia="Times New Roman" w:hAnsi="Times New Roman" w:cs="Times New Roman"/>
                <w:b/>
                <w:color w:val="000000" w:themeColor="text1"/>
                <w:sz w:val="24"/>
                <w:szCs w:val="24"/>
                <w:lang w:eastAsia="ru-RU"/>
              </w:rPr>
              <w:t>24</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0A3EDA11"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r>
      <w:tr w:rsidR="00A62096" w:rsidRPr="00061EFD" w14:paraId="4F16FF26" w14:textId="77777777" w:rsidTr="00A452A9">
        <w:trPr>
          <w:trHeight w:val="551"/>
        </w:trPr>
        <w:tc>
          <w:tcPr>
            <w:tcW w:w="3255" w:type="dxa"/>
            <w:tcBorders>
              <w:top w:val="single" w:sz="4" w:space="0" w:color="000000"/>
              <w:left w:val="single" w:sz="4" w:space="0" w:color="000000"/>
              <w:bottom w:val="single" w:sz="4" w:space="0" w:color="000000"/>
              <w:right w:val="single" w:sz="4" w:space="0" w:color="000000"/>
            </w:tcBorders>
            <w:hideMark/>
          </w:tcPr>
          <w:p w14:paraId="4AFEA938"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Балаларды</w:t>
            </w:r>
            <w:r w:rsidRPr="00DD63FD">
              <w:rPr>
                <w:b/>
                <w:color w:val="000000" w:themeColor="text1"/>
                <w:spacing w:val="-1"/>
                <w:sz w:val="24"/>
                <w:szCs w:val="24"/>
              </w:rPr>
              <w:t xml:space="preserve"> </w:t>
            </w:r>
            <w:r w:rsidRPr="00DD63FD">
              <w:rPr>
                <w:b/>
                <w:color w:val="000000" w:themeColor="text1"/>
                <w:sz w:val="24"/>
                <w:szCs w:val="24"/>
              </w:rPr>
              <w:t>қабылдау</w:t>
            </w:r>
          </w:p>
        </w:tc>
        <w:tc>
          <w:tcPr>
            <w:tcW w:w="11482" w:type="dxa"/>
            <w:gridSpan w:val="12"/>
            <w:tcBorders>
              <w:top w:val="single" w:sz="8" w:space="0" w:color="000000"/>
              <w:left w:val="single" w:sz="8" w:space="0" w:color="000000"/>
              <w:bottom w:val="single" w:sz="8" w:space="0" w:color="000000"/>
              <w:right w:val="single" w:sz="8" w:space="0" w:color="000000"/>
            </w:tcBorders>
          </w:tcPr>
          <w:p w14:paraId="26AEAB47"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Балаларды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жылы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қарсы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алу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ата-аналарымен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амандасу</w:t>
            </w:r>
            <w:proofErr w:type="spellEnd"/>
          </w:p>
          <w:p w14:paraId="15ED85C8"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Балалардың</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сыртқы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келбетін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денсаулық</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жағдайын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бақылау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көңіл-күйі</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тазалығы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дене</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температурасы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т.б</w:t>
            </w:r>
            <w:proofErr w:type="spellEnd"/>
            <w:r w:rsidRPr="00813F2E">
              <w:rPr>
                <w:rFonts w:ascii="Times New Roman" w:hAnsi="Times New Roman"/>
                <w:color w:val="000000" w:themeColor="text1"/>
                <w:sz w:val="24"/>
                <w:szCs w:val="24"/>
                <w:lang w:val="ru-RU"/>
              </w:rPr>
              <w:t>.)</w:t>
            </w:r>
          </w:p>
          <w:p w14:paraId="54320BF8"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Ата-аналардан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баланың</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денсаулығы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туралы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қысқаша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ақпарат</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алу</w:t>
            </w:r>
            <w:proofErr w:type="spellEnd"/>
          </w:p>
          <w:p w14:paraId="1F01F96B" w14:textId="77777777" w:rsidR="00A62096" w:rsidRPr="00813F2E" w:rsidRDefault="00A62096" w:rsidP="00A452A9">
            <w:pPr>
              <w:pStyle w:val="ae"/>
              <w:rPr>
                <w:rFonts w:ascii="Times New Roman" w:hAnsi="Times New Roman"/>
                <w:color w:val="000000" w:themeColor="text1"/>
                <w:sz w:val="24"/>
                <w:szCs w:val="24"/>
                <w:lang w:val="ru-RU"/>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Балаларды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жеке-жеке</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ойынға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бағыттау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таңғы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тыныш</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ойындарды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ұйымдастыру</w:t>
            </w:r>
            <w:proofErr w:type="spellEnd"/>
          </w:p>
          <w:p w14:paraId="29CA4CEC" w14:textId="77777777" w:rsidR="00A62096" w:rsidRPr="00813F2E" w:rsidRDefault="00A62096" w:rsidP="00A452A9">
            <w:pPr>
              <w:pStyle w:val="ae"/>
              <w:rPr>
                <w:rFonts w:ascii="Times New Roman" w:hAnsi="Times New Roman"/>
                <w:color w:val="000000" w:themeColor="text1"/>
                <w:sz w:val="24"/>
                <w:szCs w:val="24"/>
                <w:lang w:val="ru-RU"/>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Әлеуметтік</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қарым-қатынасын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дамытуға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жағдай</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жасау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құрдастарымен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амандасу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әңгімелесу</w:t>
            </w:r>
            <w:proofErr w:type="spellEnd"/>
            <w:r w:rsidRPr="00813F2E">
              <w:rPr>
                <w:rFonts w:ascii="Times New Roman" w:hAnsi="Times New Roman"/>
                <w:color w:val="000000" w:themeColor="text1"/>
                <w:sz w:val="24"/>
                <w:szCs w:val="24"/>
                <w:lang w:val="ru-RU"/>
              </w:rPr>
              <w:t>)</w:t>
            </w:r>
          </w:p>
          <w:p w14:paraId="50F5C569" w14:textId="77777777" w:rsidR="00A62096" w:rsidRPr="00DD63FD" w:rsidRDefault="00A62096" w:rsidP="00A452A9">
            <w:pPr>
              <w:pStyle w:val="ae"/>
              <w:rPr>
                <w:rFonts w:ascii="Times New Roman" w:hAnsi="Times New Roman"/>
                <w:color w:val="000000" w:themeColor="text1"/>
                <w:sz w:val="24"/>
                <w:szCs w:val="24"/>
                <w:lang w:val="kk-KZ"/>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Қауіпсіздікті</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қамтамасыз</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ету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заттарын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дұрыс</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орнына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қою</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тәртіп</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сақтау</w:t>
            </w:r>
            <w:proofErr w:type="spellEnd"/>
            <w:r w:rsidRPr="00813F2E">
              <w:rPr>
                <w:rFonts w:ascii="Times New Roman" w:hAnsi="Times New Roman"/>
                <w:color w:val="000000" w:themeColor="text1"/>
                <w:sz w:val="24"/>
                <w:szCs w:val="24"/>
                <w:lang w:val="ru-RU"/>
              </w:rPr>
              <w:t>)</w:t>
            </w:r>
          </w:p>
          <w:p w14:paraId="7FA33883" w14:textId="77777777" w:rsidR="00A62096" w:rsidRPr="00DD63FD" w:rsidRDefault="00A62096" w:rsidP="00A452A9">
            <w:pPr>
              <w:pStyle w:val="ae"/>
              <w:rPr>
                <w:rFonts w:ascii="Times New Roman" w:hAnsi="Times New Roman"/>
                <w:b/>
                <w:bCs/>
                <w:color w:val="000000" w:themeColor="text1"/>
                <w:sz w:val="24"/>
                <w:szCs w:val="24"/>
                <w:lang w:val="kk-KZ"/>
              </w:rPr>
            </w:pPr>
            <w:r w:rsidRPr="00DD63FD">
              <w:rPr>
                <w:rFonts w:ascii="Times New Roman" w:hAnsi="Times New Roman"/>
                <w:b/>
                <w:bCs/>
                <w:color w:val="000000" w:themeColor="text1"/>
                <w:sz w:val="24"/>
                <w:szCs w:val="24"/>
                <w:lang w:val="kk-KZ"/>
              </w:rPr>
              <w:t>Қауіпсіз,жайлы дамытушы білім беру ортасын құру</w:t>
            </w:r>
          </w:p>
          <w:p w14:paraId="33BC04F5"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Қазақ халқының  мәдени мұрасы домбыра күйлерін қосу </w:t>
            </w:r>
            <w:r w:rsidRPr="00DD63FD">
              <w:rPr>
                <w:b/>
                <w:bCs/>
                <w:color w:val="000000" w:themeColor="text1"/>
                <w:sz w:val="24"/>
                <w:szCs w:val="24"/>
              </w:rPr>
              <w:t>Күй күмбірі</w:t>
            </w:r>
          </w:p>
        </w:tc>
      </w:tr>
      <w:tr w:rsidR="00A62096" w:rsidRPr="00061EFD" w14:paraId="17A73BFA" w14:textId="77777777" w:rsidTr="00A452A9">
        <w:trPr>
          <w:trHeight w:val="551"/>
        </w:trPr>
        <w:tc>
          <w:tcPr>
            <w:tcW w:w="3255" w:type="dxa"/>
            <w:tcBorders>
              <w:top w:val="single" w:sz="4" w:space="0" w:color="000000"/>
              <w:left w:val="single" w:sz="4" w:space="0" w:color="000000"/>
              <w:bottom w:val="single" w:sz="4" w:space="0" w:color="000000"/>
              <w:right w:val="single" w:sz="4" w:space="0" w:color="000000"/>
            </w:tcBorders>
          </w:tcPr>
          <w:p w14:paraId="40472DF8" w14:textId="77777777" w:rsidR="00A62096" w:rsidRPr="00DD63FD" w:rsidRDefault="00A62096" w:rsidP="00A452A9">
            <w:pPr>
              <w:pStyle w:val="TableParagraph"/>
              <w:ind w:left="110"/>
              <w:rPr>
                <w:b/>
                <w:bCs/>
                <w:color w:val="000000" w:themeColor="text1"/>
                <w:sz w:val="24"/>
                <w:szCs w:val="24"/>
              </w:rPr>
            </w:pPr>
            <w:r w:rsidRPr="00DD63FD">
              <w:rPr>
                <w:b/>
                <w:bCs/>
                <w:color w:val="000000" w:themeColor="text1"/>
                <w:sz w:val="24"/>
                <w:szCs w:val="24"/>
              </w:rPr>
              <w:t>Ата-аналармен немесе баланың басқа заңды өкілдерімен әңгімелесу, кеңес беру</w:t>
            </w:r>
          </w:p>
        </w:tc>
        <w:tc>
          <w:tcPr>
            <w:tcW w:w="11482" w:type="dxa"/>
            <w:gridSpan w:val="12"/>
            <w:tcBorders>
              <w:top w:val="single" w:sz="8" w:space="0" w:color="000000"/>
              <w:left w:val="single" w:sz="8" w:space="0" w:color="000000"/>
              <w:bottom w:val="single" w:sz="8" w:space="0" w:color="000000"/>
              <w:right w:val="single" w:sz="8" w:space="0" w:color="000000"/>
            </w:tcBorders>
          </w:tcPr>
          <w:p w14:paraId="05BB62C8" w14:textId="77777777" w:rsidR="00A62096" w:rsidRPr="00813F2E" w:rsidRDefault="00A62096" w:rsidP="00A452A9">
            <w:pPr>
              <w:pStyle w:val="p1"/>
              <w:rPr>
                <w:color w:val="000000" w:themeColor="text1"/>
                <w:sz w:val="24"/>
                <w:szCs w:val="24"/>
                <w:lang w:val="ru-RU"/>
              </w:rPr>
            </w:pPr>
            <w:r w:rsidRPr="00DD63FD">
              <w:rPr>
                <w:rStyle w:val="s1"/>
                <w:rFonts w:eastAsiaTheme="majorEastAsia"/>
                <w:color w:val="000000" w:themeColor="text1"/>
                <w:sz w:val="24"/>
                <w:szCs w:val="24"/>
                <w:lang w:val="kk-KZ"/>
              </w:rPr>
              <w:t>А</w:t>
            </w:r>
            <w:r w:rsidRPr="00813F2E">
              <w:rPr>
                <w:rStyle w:val="s1"/>
                <w:rFonts w:eastAsiaTheme="majorEastAsia"/>
                <w:color w:val="000000" w:themeColor="text1"/>
                <w:sz w:val="24"/>
                <w:szCs w:val="24"/>
                <w:lang w:val="ru-RU"/>
              </w:rPr>
              <w:t>та-</w:t>
            </w:r>
            <w:proofErr w:type="spellStart"/>
            <w:r w:rsidRPr="00813F2E">
              <w:rPr>
                <w:rStyle w:val="s1"/>
                <w:rFonts w:eastAsiaTheme="majorEastAsia"/>
                <w:color w:val="000000" w:themeColor="text1"/>
                <w:sz w:val="24"/>
                <w:szCs w:val="24"/>
                <w:lang w:val="ru-RU"/>
              </w:rPr>
              <w:t>аналардың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педагогикалық</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мәдениетін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арттыру</w:t>
            </w:r>
            <w:proofErr w:type="spellEnd"/>
            <w:r w:rsidRPr="00813F2E">
              <w:rPr>
                <w:rStyle w:val="s1"/>
                <w:rFonts w:eastAsiaTheme="majorEastAsia"/>
                <w:color w:val="000000" w:themeColor="text1"/>
                <w:sz w:val="24"/>
                <w:szCs w:val="24"/>
                <w:lang w:val="ru-RU"/>
              </w:rPr>
              <w:t>;</w:t>
            </w:r>
          </w:p>
          <w:p w14:paraId="00C9446A" w14:textId="77777777" w:rsidR="00A62096" w:rsidRPr="00813F2E" w:rsidRDefault="00A62096" w:rsidP="00A452A9">
            <w:pPr>
              <w:pStyle w:val="p1"/>
              <w:rPr>
                <w:color w:val="000000" w:themeColor="text1"/>
                <w:sz w:val="24"/>
                <w:szCs w:val="24"/>
                <w:lang w:val="ru-RU"/>
              </w:rPr>
            </w:pPr>
            <w:proofErr w:type="spellStart"/>
            <w:r w:rsidRPr="00813F2E">
              <w:rPr>
                <w:rStyle w:val="s1"/>
                <w:rFonts w:eastAsiaTheme="majorEastAsia"/>
                <w:color w:val="000000" w:themeColor="text1"/>
                <w:sz w:val="24"/>
                <w:szCs w:val="24"/>
                <w:lang w:val="ru-RU"/>
              </w:rPr>
              <w:t>әр</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тәрбиеленушінің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отбасымен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әріптестік</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қарым-қатынасын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орнату</w:t>
            </w:r>
            <w:proofErr w:type="spellEnd"/>
            <w:r w:rsidRPr="00813F2E">
              <w:rPr>
                <w:rStyle w:val="s1"/>
                <w:rFonts w:eastAsiaTheme="majorEastAsia"/>
                <w:color w:val="000000" w:themeColor="text1"/>
                <w:sz w:val="24"/>
                <w:szCs w:val="24"/>
                <w:lang w:val="ru-RU"/>
              </w:rPr>
              <w:t>;</w:t>
            </w:r>
          </w:p>
          <w:p w14:paraId="44523AFF" w14:textId="77777777" w:rsidR="00A62096" w:rsidRPr="00813F2E" w:rsidRDefault="00A62096" w:rsidP="00A452A9">
            <w:pPr>
              <w:pStyle w:val="p1"/>
              <w:rPr>
                <w:color w:val="000000" w:themeColor="text1"/>
                <w:sz w:val="24"/>
                <w:szCs w:val="24"/>
                <w:lang w:val="ru-RU"/>
              </w:rPr>
            </w:pPr>
            <w:proofErr w:type="spellStart"/>
            <w:r w:rsidRPr="00813F2E">
              <w:rPr>
                <w:rStyle w:val="s1"/>
                <w:rFonts w:eastAsiaTheme="majorEastAsia"/>
                <w:color w:val="000000" w:themeColor="text1"/>
                <w:sz w:val="24"/>
                <w:szCs w:val="24"/>
                <w:lang w:val="ru-RU"/>
              </w:rPr>
              <w:t>балаларды</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дамыту</w:t>
            </w:r>
            <w:proofErr w:type="spellEnd"/>
            <w:r w:rsidRPr="00813F2E">
              <w:rPr>
                <w:rStyle w:val="s1"/>
                <w:rFonts w:eastAsiaTheme="majorEastAsia"/>
                <w:color w:val="000000" w:themeColor="text1"/>
                <w:sz w:val="24"/>
                <w:szCs w:val="24"/>
                <w:lang w:val="ru-RU"/>
              </w:rPr>
              <w:t xml:space="preserve"> мен </w:t>
            </w:r>
            <w:proofErr w:type="spellStart"/>
            <w:r w:rsidRPr="00813F2E">
              <w:rPr>
                <w:rStyle w:val="s1"/>
                <w:rFonts w:eastAsiaTheme="majorEastAsia"/>
                <w:color w:val="000000" w:themeColor="text1"/>
                <w:sz w:val="24"/>
                <w:szCs w:val="24"/>
                <w:lang w:val="ru-RU"/>
              </w:rPr>
              <w:t>тәрбиелеу</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үшін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отбасы</w:t>
            </w:r>
            <w:proofErr w:type="spellEnd"/>
            <w:r w:rsidRPr="00813F2E">
              <w:rPr>
                <w:rStyle w:val="s1"/>
                <w:rFonts w:eastAsiaTheme="majorEastAsia"/>
                <w:color w:val="000000" w:themeColor="text1"/>
                <w:sz w:val="24"/>
                <w:szCs w:val="24"/>
                <w:lang w:val="ru-RU"/>
              </w:rPr>
              <w:t xml:space="preserve"> мен МДҰ-</w:t>
            </w:r>
            <w:proofErr w:type="spellStart"/>
            <w:r w:rsidRPr="00813F2E">
              <w:rPr>
                <w:rStyle w:val="s1"/>
                <w:rFonts w:eastAsiaTheme="majorEastAsia"/>
                <w:color w:val="000000" w:themeColor="text1"/>
                <w:sz w:val="24"/>
                <w:szCs w:val="24"/>
                <w:lang w:val="ru-RU"/>
              </w:rPr>
              <w:t>ның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күш-жігерін</w:t>
            </w:r>
            <w:proofErr w:type="spellEnd"/>
          </w:p>
          <w:p w14:paraId="21AE3416" w14:textId="77777777" w:rsidR="00A62096" w:rsidRPr="00813F2E" w:rsidRDefault="00A62096" w:rsidP="00A452A9">
            <w:pPr>
              <w:pStyle w:val="p1"/>
              <w:rPr>
                <w:color w:val="000000" w:themeColor="text1"/>
                <w:sz w:val="24"/>
                <w:szCs w:val="24"/>
                <w:lang w:val="ru-RU"/>
              </w:rPr>
            </w:pPr>
            <w:proofErr w:type="spellStart"/>
            <w:proofErr w:type="gramStart"/>
            <w:r w:rsidRPr="00813F2E">
              <w:rPr>
                <w:rStyle w:val="s1"/>
                <w:rFonts w:eastAsiaTheme="majorEastAsia"/>
                <w:color w:val="000000" w:themeColor="text1"/>
                <w:sz w:val="24"/>
                <w:szCs w:val="24"/>
                <w:lang w:val="ru-RU"/>
              </w:rPr>
              <w:t>біріктіру;ата</w:t>
            </w:r>
            <w:proofErr w:type="gramEnd"/>
            <w:r w:rsidRPr="00813F2E">
              <w:rPr>
                <w:rStyle w:val="s1"/>
                <w:rFonts w:eastAsiaTheme="majorEastAsia"/>
                <w:color w:val="000000" w:themeColor="text1"/>
                <w:sz w:val="24"/>
                <w:szCs w:val="24"/>
                <w:lang w:val="ru-RU"/>
              </w:rPr>
              <w:t>-аналардың</w:t>
            </w:r>
            <w:proofErr w:type="spellEnd"/>
            <w:r w:rsidRPr="00813F2E">
              <w:rPr>
                <w:rStyle w:val="s1"/>
                <w:rFonts w:eastAsiaTheme="majorEastAsia"/>
                <w:color w:val="000000" w:themeColor="text1"/>
                <w:sz w:val="24"/>
                <w:szCs w:val="24"/>
                <w:lang w:val="ru-RU"/>
              </w:rPr>
              <w:t xml:space="preserve">, МДҰ </w:t>
            </w:r>
            <w:proofErr w:type="spellStart"/>
            <w:r w:rsidRPr="00813F2E">
              <w:rPr>
                <w:rStyle w:val="s1"/>
                <w:rFonts w:eastAsiaTheme="majorEastAsia"/>
                <w:color w:val="000000" w:themeColor="text1"/>
                <w:sz w:val="24"/>
                <w:szCs w:val="24"/>
                <w:lang w:val="ru-RU"/>
              </w:rPr>
              <w:t>тәрбиеленушілері</w:t>
            </w:r>
            <w:proofErr w:type="spellEnd"/>
            <w:r w:rsidRPr="00813F2E">
              <w:rPr>
                <w:rStyle w:val="s1"/>
                <w:rFonts w:eastAsiaTheme="majorEastAsia"/>
                <w:color w:val="000000" w:themeColor="text1"/>
                <w:sz w:val="24"/>
                <w:szCs w:val="24"/>
                <w:lang w:val="ru-RU"/>
              </w:rPr>
              <w:t xml:space="preserve"> мен </w:t>
            </w:r>
            <w:proofErr w:type="spellStart"/>
            <w:r w:rsidRPr="00813F2E">
              <w:rPr>
                <w:rStyle w:val="s1"/>
                <w:rFonts w:eastAsiaTheme="majorEastAsia"/>
                <w:color w:val="000000" w:themeColor="text1"/>
                <w:sz w:val="24"/>
                <w:szCs w:val="24"/>
                <w:lang w:val="ru-RU"/>
              </w:rPr>
              <w:t>педагогтерінің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қарым</w:t>
            </w:r>
            <w:proofErr w:type="spellEnd"/>
            <w:r w:rsidRPr="00813F2E">
              <w:rPr>
                <w:rStyle w:val="s1"/>
                <w:rFonts w:eastAsiaTheme="majorEastAsia"/>
                <w:color w:val="000000" w:themeColor="text1"/>
                <w:sz w:val="24"/>
                <w:szCs w:val="24"/>
                <w:lang w:val="ru-RU"/>
              </w:rPr>
              <w:t>-</w:t>
            </w:r>
          </w:p>
          <w:p w14:paraId="33110111" w14:textId="77777777" w:rsidR="00A62096" w:rsidRPr="00DD63FD" w:rsidRDefault="00A62096" w:rsidP="00A452A9">
            <w:pPr>
              <w:pStyle w:val="p1"/>
              <w:rPr>
                <w:rStyle w:val="s1"/>
                <w:rFonts w:eastAsiaTheme="majorEastAsia"/>
                <w:color w:val="000000" w:themeColor="text1"/>
                <w:sz w:val="24"/>
                <w:szCs w:val="24"/>
                <w:lang w:val="kk-KZ"/>
              </w:rPr>
            </w:pPr>
            <w:proofErr w:type="spellStart"/>
            <w:r w:rsidRPr="00813F2E">
              <w:rPr>
                <w:rStyle w:val="s1"/>
                <w:rFonts w:eastAsiaTheme="majorEastAsia"/>
                <w:color w:val="000000" w:themeColor="text1"/>
                <w:sz w:val="24"/>
                <w:szCs w:val="24"/>
                <w:lang w:val="ru-RU"/>
              </w:rPr>
              <w:t>қатынасына</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көзқарас</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ортақ</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мүдделер</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өзара</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түсіністік</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атмосферасын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құру</w:t>
            </w:r>
            <w:proofErr w:type="spellEnd"/>
            <w:r w:rsidRPr="00813F2E">
              <w:rPr>
                <w:rStyle w:val="s1"/>
                <w:rFonts w:eastAsiaTheme="majorEastAsia"/>
                <w:color w:val="000000" w:themeColor="text1"/>
                <w:sz w:val="24"/>
                <w:szCs w:val="24"/>
                <w:lang w:val="ru-RU"/>
              </w:rPr>
              <w:t>.</w:t>
            </w:r>
          </w:p>
          <w:p w14:paraId="2E62B12F" w14:textId="77777777" w:rsidR="00A62096" w:rsidRPr="00DD63FD" w:rsidRDefault="00A62096" w:rsidP="00A452A9">
            <w:pPr>
              <w:pStyle w:val="TableParagraph"/>
              <w:rPr>
                <w:color w:val="000000" w:themeColor="text1"/>
                <w:sz w:val="24"/>
                <w:szCs w:val="24"/>
              </w:rPr>
            </w:pPr>
            <w:r w:rsidRPr="00DD63FD">
              <w:rPr>
                <w:b/>
                <w:bCs/>
                <w:color w:val="000000" w:themeColor="text1"/>
                <w:sz w:val="24"/>
                <w:szCs w:val="24"/>
                <w:lang w:eastAsia="ru-RU"/>
              </w:rPr>
              <w:t>Ата-аналармен жұмысты ұйымдастыру</w:t>
            </w:r>
          </w:p>
          <w:p w14:paraId="1B3420E8"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Балаңызға өздігінен киінуге мүмкіндік беріңіз, аздап уақыт қалдырыңыз.</w:t>
            </w:r>
          </w:p>
          <w:p w14:paraId="39DF2D0A"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Баланың таңғы асын дәруменге бай етіп дайындаңыз.</w:t>
            </w:r>
          </w:p>
          <w:p w14:paraId="41CF9A6C"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Жылы тілектер айтып шығарып салыңыз, бұл сенімділік береді.</w:t>
            </w:r>
          </w:p>
          <w:p w14:paraId="5463E724"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Киімін өзі таңдауына мүмкіндік беріңіз, бірақ ауа райына сай нұсқалар ұсыныңыз.</w:t>
            </w:r>
          </w:p>
        </w:tc>
      </w:tr>
      <w:tr w:rsidR="00A62096" w:rsidRPr="00DD63FD" w14:paraId="10F50C51" w14:textId="77777777" w:rsidTr="00A452A9">
        <w:trPr>
          <w:trHeight w:val="1678"/>
        </w:trPr>
        <w:tc>
          <w:tcPr>
            <w:tcW w:w="3255" w:type="dxa"/>
            <w:tcBorders>
              <w:top w:val="single" w:sz="4" w:space="0" w:color="000000"/>
              <w:left w:val="single" w:sz="4" w:space="0" w:color="000000"/>
              <w:bottom w:val="single" w:sz="4" w:space="0" w:color="000000"/>
              <w:right w:val="single" w:sz="4" w:space="0" w:color="000000"/>
            </w:tcBorders>
            <w:hideMark/>
          </w:tcPr>
          <w:p w14:paraId="05B4AEE1" w14:textId="77777777" w:rsidR="00A62096" w:rsidRPr="00DD63FD" w:rsidRDefault="00A62096" w:rsidP="00A452A9">
            <w:pPr>
              <w:spacing w:after="0" w:line="240" w:lineRule="auto"/>
              <w:ind w:left="20"/>
              <w:rPr>
                <w:rFonts w:ascii="Times New Roman" w:hAnsi="Times New Roman" w:cs="Times New Roman"/>
                <w:b/>
                <w:bCs/>
                <w:color w:val="000000" w:themeColor="text1"/>
                <w:sz w:val="24"/>
                <w:szCs w:val="24"/>
                <w:lang w:val="kk-KZ"/>
              </w:rPr>
            </w:pPr>
            <w:r w:rsidRPr="00DD63FD">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27" w:type="dxa"/>
            <w:tcBorders>
              <w:top w:val="single" w:sz="4" w:space="0" w:color="000000"/>
              <w:left w:val="single" w:sz="4" w:space="0" w:color="000000"/>
              <w:bottom w:val="single" w:sz="4" w:space="0" w:color="000000"/>
              <w:right w:val="single" w:sz="4" w:space="0" w:color="000000"/>
            </w:tcBorders>
          </w:tcPr>
          <w:p w14:paraId="7FA5A508"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eastAsia="Calibri" w:hAnsi="Times New Roman" w:cs="Times New Roman"/>
                <w:bCs/>
                <w:color w:val="000000" w:themeColor="text1"/>
                <w:sz w:val="24"/>
                <w:szCs w:val="24"/>
                <w:lang w:val="kk-KZ"/>
              </w:rPr>
              <w:t>«Қояндар мен қасқыр» орыс халық ертегісі</w:t>
            </w:r>
            <w:r w:rsidRPr="00DD63FD">
              <w:rPr>
                <w:rFonts w:ascii="Times New Roman" w:hAnsi="Times New Roman" w:cs="Times New Roman"/>
                <w:color w:val="000000" w:themeColor="text1"/>
                <w:sz w:val="24"/>
                <w:szCs w:val="24"/>
                <w:lang w:val="kk-KZ"/>
              </w:rPr>
              <w:t xml:space="preserve"> Мақсаты:  Ертегіні әңгімелеп беру</w:t>
            </w:r>
          </w:p>
          <w:p w14:paraId="10B9260F"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b/>
                <w:color w:val="000000" w:themeColor="text1"/>
                <w:sz w:val="24"/>
                <w:szCs w:val="24"/>
                <w:lang w:val="kk-KZ"/>
              </w:rPr>
              <w:t>Коммуникативтік дағдылар</w:t>
            </w:r>
          </w:p>
        </w:tc>
        <w:tc>
          <w:tcPr>
            <w:tcW w:w="2268" w:type="dxa"/>
            <w:gridSpan w:val="3"/>
            <w:tcBorders>
              <w:top w:val="single" w:sz="4" w:space="0" w:color="000000"/>
              <w:left w:val="single" w:sz="4" w:space="0" w:color="000000"/>
              <w:bottom w:val="single" w:sz="4" w:space="0" w:color="000000"/>
              <w:right w:val="single" w:sz="4" w:space="0" w:color="000000"/>
            </w:tcBorders>
          </w:tcPr>
          <w:p w14:paraId="29F5D48F"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Балалармен</w:t>
            </w:r>
          </w:p>
          <w:p w14:paraId="56E833E3"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әңгімелесу: «Көктем мезгілі».</w:t>
            </w:r>
          </w:p>
          <w:p w14:paraId="251B5F50" w14:textId="77777777" w:rsidR="00A62096" w:rsidRPr="00DD63FD" w:rsidRDefault="00A62096" w:rsidP="00A452A9">
            <w:pPr>
              <w:spacing w:after="0" w:line="240" w:lineRule="auto"/>
              <w:rPr>
                <w:rFonts w:ascii="Times New Roman" w:eastAsia="Calibri"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 xml:space="preserve">Мақсаты:Көктем мезгілі туралы  атап, әңгімелейді  </w:t>
            </w:r>
            <w:r w:rsidRPr="00DD63FD">
              <w:rPr>
                <w:rFonts w:ascii="Times New Roman" w:hAnsi="Times New Roman" w:cs="Times New Roman"/>
                <w:b/>
                <w:color w:val="000000" w:themeColor="text1"/>
                <w:sz w:val="24"/>
                <w:szCs w:val="24"/>
                <w:lang w:val="kk-KZ"/>
              </w:rPr>
              <w:t>Коммуникативтік дағдылар</w:t>
            </w:r>
            <w:r w:rsidRPr="00DD63FD">
              <w:rPr>
                <w:rFonts w:ascii="Times New Roman" w:hAnsi="Times New Roman" w:cs="Times New Roman"/>
                <w:color w:val="000000" w:themeColor="text1"/>
                <w:sz w:val="24"/>
                <w:szCs w:val="24"/>
                <w:lang w:val="kk-KZ"/>
              </w:rPr>
              <w:t xml:space="preserve">       </w:t>
            </w:r>
          </w:p>
          <w:p w14:paraId="26243D5B" w14:textId="77777777" w:rsidR="00A62096" w:rsidRPr="00DD63FD" w:rsidRDefault="00A62096" w:rsidP="00A452A9">
            <w:pPr>
              <w:spacing w:after="0" w:line="240" w:lineRule="auto"/>
              <w:rPr>
                <w:rFonts w:ascii="Times New Roman" w:hAnsi="Times New Roman" w:cs="Times New Roman"/>
                <w:i/>
                <w:color w:val="000000" w:themeColor="text1"/>
                <w:sz w:val="24"/>
                <w:szCs w:val="24"/>
                <w:lang w:val="kk-KZ"/>
              </w:rPr>
            </w:pPr>
          </w:p>
          <w:p w14:paraId="575295DD" w14:textId="77777777" w:rsidR="00A62096" w:rsidRPr="00DD63FD" w:rsidRDefault="00A62096" w:rsidP="00A452A9">
            <w:pPr>
              <w:spacing w:after="0" w:line="240" w:lineRule="auto"/>
              <w:rPr>
                <w:rFonts w:ascii="Times New Roman" w:hAnsi="Times New Roman" w:cs="Times New Roman"/>
                <w:b/>
                <w:iCs/>
                <w:color w:val="000000" w:themeColor="text1"/>
                <w:sz w:val="24"/>
                <w:szCs w:val="24"/>
                <w:lang w:val="kk-KZ"/>
              </w:rPr>
            </w:pPr>
          </w:p>
        </w:tc>
        <w:tc>
          <w:tcPr>
            <w:tcW w:w="2409" w:type="dxa"/>
            <w:gridSpan w:val="3"/>
            <w:tcBorders>
              <w:top w:val="single" w:sz="4" w:space="0" w:color="000000"/>
              <w:left w:val="single" w:sz="4" w:space="0" w:color="000000"/>
              <w:bottom w:val="single" w:sz="4" w:space="0" w:color="000000"/>
              <w:right w:val="single" w:sz="4" w:space="0" w:color="000000"/>
            </w:tcBorders>
          </w:tcPr>
          <w:p w14:paraId="164C15E8" w14:textId="77777777" w:rsidR="00A62096" w:rsidRPr="0088687D" w:rsidRDefault="00A62096" w:rsidP="00A452A9">
            <w:pPr>
              <w:pStyle w:val="ae"/>
              <w:rPr>
                <w:rFonts w:ascii="Times New Roman" w:hAnsi="Times New Roman"/>
                <w:sz w:val="24"/>
                <w:szCs w:val="24"/>
                <w:lang w:val="kk-KZ" w:eastAsia="ru-RU"/>
              </w:rPr>
            </w:pPr>
            <w:r w:rsidRPr="0088687D">
              <w:rPr>
                <w:rFonts w:ascii="Times New Roman" w:hAnsi="Times New Roman"/>
                <w:sz w:val="24"/>
                <w:szCs w:val="24"/>
                <w:lang w:val="kk-KZ" w:eastAsia="ru-RU"/>
              </w:rPr>
              <w:t>Дидактикалық ойын:</w:t>
            </w:r>
          </w:p>
          <w:p w14:paraId="7FF117DB" w14:textId="77777777" w:rsidR="00A62096" w:rsidRPr="0088687D" w:rsidRDefault="00A62096" w:rsidP="00A452A9">
            <w:pPr>
              <w:pStyle w:val="ae"/>
              <w:rPr>
                <w:rFonts w:ascii="Times New Roman" w:hAnsi="Times New Roman"/>
                <w:sz w:val="24"/>
                <w:szCs w:val="24"/>
                <w:lang w:val="kk-KZ" w:eastAsia="ru-RU"/>
              </w:rPr>
            </w:pPr>
            <w:r w:rsidRPr="0088687D">
              <w:rPr>
                <w:rFonts w:ascii="Times New Roman" w:hAnsi="Times New Roman"/>
                <w:sz w:val="24"/>
                <w:szCs w:val="24"/>
                <w:lang w:val="kk-KZ" w:eastAsia="ru-RU"/>
              </w:rPr>
              <w:t>Үй жануарлары не істейді?</w:t>
            </w:r>
          </w:p>
          <w:p w14:paraId="5F2D1DB3" w14:textId="77777777" w:rsidR="00A62096" w:rsidRPr="0088687D" w:rsidRDefault="00A62096" w:rsidP="00A452A9">
            <w:pPr>
              <w:pStyle w:val="ae"/>
              <w:rPr>
                <w:rFonts w:ascii="Times New Roman" w:hAnsi="Times New Roman"/>
                <w:sz w:val="24"/>
                <w:szCs w:val="24"/>
                <w:lang w:val="kk-KZ" w:eastAsia="ru-RU"/>
              </w:rPr>
            </w:pPr>
            <w:r w:rsidRPr="0088687D">
              <w:rPr>
                <w:rFonts w:ascii="Times New Roman" w:hAnsi="Times New Roman"/>
                <w:sz w:val="24"/>
                <w:szCs w:val="24"/>
                <w:lang w:val="kk-KZ" w:eastAsia="ru-RU"/>
              </w:rPr>
              <w:t>Мақсаты;</w:t>
            </w:r>
          </w:p>
          <w:p w14:paraId="60D940A8" w14:textId="77777777" w:rsidR="00A62096" w:rsidRPr="0088687D" w:rsidRDefault="00A62096" w:rsidP="00A452A9">
            <w:pPr>
              <w:pStyle w:val="ae"/>
              <w:rPr>
                <w:rFonts w:ascii="Times New Roman" w:hAnsi="Times New Roman"/>
                <w:sz w:val="24"/>
                <w:szCs w:val="24"/>
                <w:lang w:val="kk-KZ" w:eastAsia="ru-RU"/>
              </w:rPr>
            </w:pPr>
            <w:r w:rsidRPr="0088687D">
              <w:rPr>
                <w:rFonts w:ascii="Times New Roman" w:hAnsi="Times New Roman"/>
                <w:sz w:val="24"/>
                <w:szCs w:val="24"/>
                <w:lang w:val="kk-KZ" w:eastAsia="ru-RU"/>
              </w:rPr>
              <w:t>Сұраққа бөгелмей жауап берге</w:t>
            </w:r>
            <w:r>
              <w:rPr>
                <w:rFonts w:ascii="Times New Roman" w:hAnsi="Times New Roman"/>
                <w:sz w:val="24"/>
                <w:szCs w:val="24"/>
                <w:lang w:val="kk-KZ" w:eastAsia="ru-RU"/>
              </w:rPr>
              <w:t>н ж</w:t>
            </w:r>
            <w:r w:rsidRPr="0088687D">
              <w:rPr>
                <w:rFonts w:ascii="Times New Roman" w:hAnsi="Times New Roman"/>
                <w:sz w:val="24"/>
                <w:szCs w:val="24"/>
                <w:lang w:val="kk-KZ" w:eastAsia="ru-RU"/>
              </w:rPr>
              <w:t>олдастарының айтқанын қайталамауға,</w:t>
            </w:r>
          </w:p>
          <w:p w14:paraId="099244B3" w14:textId="77777777" w:rsidR="00A62096" w:rsidRPr="0094595F" w:rsidRDefault="00A62096" w:rsidP="00A452A9">
            <w:pPr>
              <w:spacing w:line="240" w:lineRule="auto"/>
              <w:rPr>
                <w:rFonts w:ascii="Times New Roman" w:eastAsia="Times New Roman" w:hAnsi="Times New Roman" w:cs="Times New Roman"/>
                <w:b/>
                <w:bCs/>
                <w:spacing w:val="1"/>
                <w:sz w:val="24"/>
                <w:szCs w:val="24"/>
                <w:lang w:val="kk-KZ" w:eastAsia="ru-RU"/>
              </w:rPr>
            </w:pPr>
            <w:r w:rsidRPr="0088687D">
              <w:rPr>
                <w:rFonts w:ascii="Times New Roman" w:hAnsi="Times New Roman" w:cs="Times New Roman"/>
                <w:sz w:val="24"/>
                <w:szCs w:val="24"/>
                <w:lang w:val="kk-KZ" w:eastAsia="ru-RU"/>
              </w:rPr>
              <w:t>тапқырлыққа, зейінділікке үйрету</w:t>
            </w:r>
            <w:r>
              <w:rPr>
                <w:rFonts w:ascii="Times New Roman" w:hAnsi="Times New Roman" w:cs="Times New Roman"/>
                <w:sz w:val="24"/>
                <w:szCs w:val="24"/>
                <w:lang w:val="kk-KZ" w:eastAsia="ru-RU"/>
              </w:rPr>
              <w:t>.</w:t>
            </w:r>
            <w:r w:rsidRPr="005A77AA">
              <w:rPr>
                <w:rFonts w:ascii="Times New Roman" w:eastAsia="Times New Roman" w:hAnsi="Times New Roman" w:cs="Times New Roman"/>
                <w:spacing w:val="1"/>
                <w:sz w:val="24"/>
                <w:szCs w:val="24"/>
                <w:lang w:val="kk-KZ" w:eastAsia="ru-RU"/>
              </w:rPr>
              <w:t xml:space="preserve"> </w:t>
            </w:r>
            <w:r w:rsidRPr="0094595F">
              <w:rPr>
                <w:rFonts w:ascii="Times New Roman" w:eastAsia="Times New Roman" w:hAnsi="Times New Roman" w:cs="Times New Roman"/>
                <w:b/>
                <w:bCs/>
                <w:spacing w:val="1"/>
                <w:sz w:val="24"/>
                <w:szCs w:val="24"/>
                <w:lang w:val="kk-KZ" w:eastAsia="ru-RU"/>
              </w:rPr>
              <w:t xml:space="preserve">(қоршаған </w:t>
            </w:r>
            <w:r>
              <w:rPr>
                <w:rFonts w:ascii="Times New Roman" w:eastAsia="Times New Roman" w:hAnsi="Times New Roman" w:cs="Times New Roman"/>
                <w:b/>
                <w:bCs/>
                <w:spacing w:val="1"/>
                <w:sz w:val="24"/>
                <w:szCs w:val="24"/>
                <w:lang w:val="kk-KZ" w:eastAsia="ru-RU"/>
              </w:rPr>
              <w:t>әлеммен</w:t>
            </w:r>
            <w:r w:rsidRPr="0094595F">
              <w:rPr>
                <w:rFonts w:ascii="Times New Roman" w:eastAsia="Times New Roman" w:hAnsi="Times New Roman" w:cs="Times New Roman"/>
                <w:b/>
                <w:bCs/>
                <w:spacing w:val="1"/>
                <w:sz w:val="24"/>
                <w:szCs w:val="24"/>
                <w:lang w:val="kk-KZ" w:eastAsia="ru-RU"/>
              </w:rPr>
              <w:t xml:space="preserve"> таныстыру)</w:t>
            </w:r>
          </w:p>
          <w:p w14:paraId="4B624E6F" w14:textId="77777777" w:rsidR="00A62096" w:rsidRPr="001344E5" w:rsidRDefault="00A62096" w:rsidP="00A452A9">
            <w:pPr>
              <w:pStyle w:val="ae"/>
              <w:rPr>
                <w:rFonts w:ascii="Times New Roman" w:hAnsi="Times New Roman"/>
                <w:i/>
                <w:sz w:val="24"/>
                <w:szCs w:val="24"/>
                <w:lang w:val="kk-KZ"/>
              </w:rPr>
            </w:pPr>
          </w:p>
        </w:tc>
        <w:tc>
          <w:tcPr>
            <w:tcW w:w="2268" w:type="dxa"/>
            <w:gridSpan w:val="3"/>
            <w:tcBorders>
              <w:top w:val="single" w:sz="4" w:space="0" w:color="000000"/>
              <w:left w:val="single" w:sz="4" w:space="0" w:color="000000"/>
              <w:bottom w:val="single" w:sz="4" w:space="0" w:color="000000"/>
              <w:right w:val="single" w:sz="4" w:space="0" w:color="000000"/>
            </w:tcBorders>
          </w:tcPr>
          <w:p w14:paraId="1567D623"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sz w:val="24"/>
                <w:szCs w:val="24"/>
                <w:lang w:val="kk-KZ"/>
              </w:rPr>
              <w:t>«Супермаркет»</w:t>
            </w:r>
          </w:p>
          <w:p w14:paraId="4B8EC013"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sz w:val="24"/>
                <w:szCs w:val="24"/>
                <w:lang w:val="kk-KZ"/>
              </w:rPr>
              <w:t>Мақсаты:  Рольге бөлініп ойнайды  Ойыншық көкөністер мен жемістер, тауарлар (нан, сүт, шырын т.б.).</w:t>
            </w:r>
          </w:p>
          <w:p w14:paraId="3E6B7E0E" w14:textId="77777777" w:rsidR="00A62096" w:rsidRPr="001344E5" w:rsidRDefault="00A62096" w:rsidP="00A452A9">
            <w:pPr>
              <w:pStyle w:val="ae"/>
              <w:rPr>
                <w:rFonts w:ascii="Times New Roman" w:hAnsi="Times New Roman"/>
                <w:sz w:val="24"/>
                <w:szCs w:val="24"/>
                <w:lang w:val="ru-RU"/>
              </w:rPr>
            </w:pPr>
            <w:r w:rsidRPr="001344E5">
              <w:rPr>
                <w:rFonts w:ascii="Times New Roman" w:hAnsi="Times New Roman"/>
                <w:sz w:val="24"/>
                <w:szCs w:val="24"/>
                <w:lang w:val="kk-KZ"/>
              </w:rPr>
              <w:t xml:space="preserve"> </w:t>
            </w:r>
            <w:proofErr w:type="spellStart"/>
            <w:r w:rsidRPr="001344E5">
              <w:rPr>
                <w:rFonts w:ascii="Times New Roman" w:hAnsi="Times New Roman"/>
                <w:sz w:val="24"/>
                <w:szCs w:val="24"/>
                <w:lang w:val="ru-RU"/>
              </w:rPr>
              <w:t>Ақша</w:t>
            </w:r>
            <w:proofErr w:type="spellEnd"/>
            <w:r w:rsidRPr="001344E5">
              <w:rPr>
                <w:rFonts w:ascii="Times New Roman" w:hAnsi="Times New Roman"/>
                <w:sz w:val="24"/>
                <w:szCs w:val="24"/>
                <w:lang w:val="ru-RU"/>
              </w:rPr>
              <w:t xml:space="preserve"> (</w:t>
            </w:r>
            <w:proofErr w:type="spellStart"/>
            <w:r w:rsidRPr="001344E5">
              <w:rPr>
                <w:rFonts w:ascii="Times New Roman" w:hAnsi="Times New Roman"/>
                <w:sz w:val="24"/>
                <w:szCs w:val="24"/>
                <w:lang w:val="ru-RU"/>
              </w:rPr>
              <w:t>қағаз</w:t>
            </w:r>
            <w:proofErr w:type="spellEnd"/>
            <w:r w:rsidRPr="001344E5">
              <w:rPr>
                <w:rFonts w:ascii="Times New Roman" w:hAnsi="Times New Roman"/>
                <w:sz w:val="24"/>
                <w:szCs w:val="24"/>
                <w:lang w:val="ru-RU"/>
              </w:rPr>
              <w:t xml:space="preserve"> </w:t>
            </w:r>
            <w:proofErr w:type="spellStart"/>
            <w:r w:rsidRPr="001344E5">
              <w:rPr>
                <w:rFonts w:ascii="Times New Roman" w:hAnsi="Times New Roman"/>
                <w:sz w:val="24"/>
                <w:szCs w:val="24"/>
                <w:lang w:val="ru-RU"/>
              </w:rPr>
              <w:t>ақша</w:t>
            </w:r>
            <w:proofErr w:type="spellEnd"/>
            <w:r w:rsidRPr="001344E5">
              <w:rPr>
                <w:rFonts w:ascii="Times New Roman" w:hAnsi="Times New Roman"/>
                <w:sz w:val="24"/>
                <w:szCs w:val="24"/>
                <w:lang w:val="ru-RU"/>
              </w:rPr>
              <w:t xml:space="preserve"> </w:t>
            </w:r>
            <w:proofErr w:type="spellStart"/>
            <w:r w:rsidRPr="001344E5">
              <w:rPr>
                <w:rFonts w:ascii="Times New Roman" w:hAnsi="Times New Roman"/>
                <w:sz w:val="24"/>
                <w:szCs w:val="24"/>
                <w:lang w:val="ru-RU"/>
              </w:rPr>
              <w:t>немесе</w:t>
            </w:r>
            <w:proofErr w:type="spellEnd"/>
            <w:r w:rsidRPr="001344E5">
              <w:rPr>
                <w:rFonts w:ascii="Times New Roman" w:hAnsi="Times New Roman"/>
                <w:sz w:val="24"/>
                <w:szCs w:val="24"/>
                <w:lang w:val="ru-RU"/>
              </w:rPr>
              <w:t xml:space="preserve"> пластик </w:t>
            </w:r>
            <w:proofErr w:type="spellStart"/>
            <w:r w:rsidRPr="001344E5">
              <w:rPr>
                <w:rFonts w:ascii="Times New Roman" w:hAnsi="Times New Roman"/>
                <w:sz w:val="24"/>
                <w:szCs w:val="24"/>
                <w:lang w:val="ru-RU"/>
              </w:rPr>
              <w:t>монеталар</w:t>
            </w:r>
            <w:proofErr w:type="spellEnd"/>
            <w:r w:rsidRPr="001344E5">
              <w:rPr>
                <w:rFonts w:ascii="Times New Roman" w:hAnsi="Times New Roman"/>
                <w:sz w:val="24"/>
                <w:szCs w:val="24"/>
                <w:lang w:val="ru-RU"/>
              </w:rPr>
              <w:t>).</w:t>
            </w:r>
          </w:p>
          <w:p w14:paraId="3CCFC12B" w14:textId="77777777" w:rsidR="00A62096" w:rsidRPr="001344E5" w:rsidRDefault="00A62096" w:rsidP="00A452A9">
            <w:pPr>
              <w:pStyle w:val="ae"/>
              <w:rPr>
                <w:rFonts w:ascii="Times New Roman" w:hAnsi="Times New Roman"/>
                <w:sz w:val="24"/>
                <w:szCs w:val="24"/>
                <w:lang w:val="ru-RU"/>
              </w:rPr>
            </w:pPr>
            <w:r w:rsidRPr="001344E5">
              <w:rPr>
                <w:rFonts w:ascii="Times New Roman" w:hAnsi="Times New Roman"/>
                <w:sz w:val="24"/>
                <w:szCs w:val="24"/>
                <w:lang w:val="ru-RU"/>
              </w:rPr>
              <w:t xml:space="preserve">Супермаркет </w:t>
            </w:r>
            <w:proofErr w:type="spellStart"/>
            <w:r w:rsidRPr="001344E5">
              <w:rPr>
                <w:rFonts w:ascii="Times New Roman" w:hAnsi="Times New Roman"/>
                <w:sz w:val="24"/>
                <w:szCs w:val="24"/>
                <w:lang w:val="ru-RU"/>
              </w:rPr>
              <w:t>кассасы</w:t>
            </w:r>
            <w:proofErr w:type="spellEnd"/>
            <w:r w:rsidRPr="001344E5">
              <w:rPr>
                <w:rFonts w:ascii="Times New Roman" w:hAnsi="Times New Roman"/>
                <w:sz w:val="24"/>
                <w:szCs w:val="24"/>
                <w:lang w:val="ru-RU"/>
              </w:rPr>
              <w:t xml:space="preserve"> (</w:t>
            </w:r>
            <w:proofErr w:type="spellStart"/>
            <w:r w:rsidRPr="001344E5">
              <w:rPr>
                <w:rFonts w:ascii="Times New Roman" w:hAnsi="Times New Roman"/>
                <w:sz w:val="24"/>
                <w:szCs w:val="24"/>
                <w:lang w:val="ru-RU"/>
              </w:rPr>
              <w:t>қораптан</w:t>
            </w:r>
            <w:proofErr w:type="spellEnd"/>
            <w:r w:rsidRPr="001344E5">
              <w:rPr>
                <w:rFonts w:ascii="Times New Roman" w:hAnsi="Times New Roman"/>
                <w:sz w:val="24"/>
                <w:szCs w:val="24"/>
                <w:lang w:val="ru-RU"/>
              </w:rPr>
              <w:t xml:space="preserve"> </w:t>
            </w:r>
            <w:proofErr w:type="spellStart"/>
            <w:r w:rsidRPr="001344E5">
              <w:rPr>
                <w:rFonts w:ascii="Times New Roman" w:hAnsi="Times New Roman"/>
                <w:sz w:val="24"/>
                <w:szCs w:val="24"/>
                <w:lang w:val="ru-RU"/>
              </w:rPr>
              <w:t>жасауға</w:t>
            </w:r>
            <w:proofErr w:type="spellEnd"/>
            <w:r w:rsidRPr="001344E5">
              <w:rPr>
                <w:rFonts w:ascii="Times New Roman" w:hAnsi="Times New Roman"/>
                <w:sz w:val="24"/>
                <w:szCs w:val="24"/>
                <w:lang w:val="ru-RU"/>
              </w:rPr>
              <w:t xml:space="preserve"> </w:t>
            </w:r>
            <w:proofErr w:type="spellStart"/>
            <w:r w:rsidRPr="001344E5">
              <w:rPr>
                <w:rFonts w:ascii="Times New Roman" w:hAnsi="Times New Roman"/>
                <w:sz w:val="24"/>
                <w:szCs w:val="24"/>
                <w:lang w:val="ru-RU"/>
              </w:rPr>
              <w:t>болады</w:t>
            </w:r>
            <w:proofErr w:type="spellEnd"/>
            <w:r w:rsidRPr="001344E5">
              <w:rPr>
                <w:rFonts w:ascii="Times New Roman" w:hAnsi="Times New Roman"/>
                <w:sz w:val="24"/>
                <w:szCs w:val="24"/>
                <w:lang w:val="ru-RU"/>
              </w:rPr>
              <w:t>).</w:t>
            </w:r>
          </w:p>
          <w:p w14:paraId="09325F8C" w14:textId="77777777" w:rsidR="00A62096" w:rsidRPr="001344E5" w:rsidRDefault="00A62096" w:rsidP="00A452A9">
            <w:pPr>
              <w:pStyle w:val="ae"/>
              <w:rPr>
                <w:rFonts w:ascii="Times New Roman" w:hAnsi="Times New Roman"/>
                <w:sz w:val="24"/>
                <w:szCs w:val="24"/>
                <w:lang w:val="kk-KZ"/>
              </w:rPr>
            </w:pPr>
            <w:proofErr w:type="spellStart"/>
            <w:r w:rsidRPr="001344E5">
              <w:rPr>
                <w:rFonts w:ascii="Times New Roman" w:hAnsi="Times New Roman"/>
                <w:sz w:val="24"/>
                <w:szCs w:val="24"/>
                <w:lang w:val="ru-RU"/>
              </w:rPr>
              <w:t>Себеттер</w:t>
            </w:r>
            <w:proofErr w:type="spellEnd"/>
            <w:r w:rsidRPr="001344E5">
              <w:rPr>
                <w:rFonts w:ascii="Times New Roman" w:hAnsi="Times New Roman"/>
                <w:sz w:val="24"/>
                <w:szCs w:val="24"/>
                <w:lang w:val="ru-RU"/>
              </w:rPr>
              <w:t xml:space="preserve"> </w:t>
            </w:r>
            <w:proofErr w:type="spellStart"/>
            <w:r w:rsidRPr="001344E5">
              <w:rPr>
                <w:rFonts w:ascii="Times New Roman" w:hAnsi="Times New Roman"/>
                <w:sz w:val="24"/>
                <w:szCs w:val="24"/>
                <w:lang w:val="ru-RU"/>
              </w:rPr>
              <w:t>немесе</w:t>
            </w:r>
            <w:proofErr w:type="spellEnd"/>
            <w:r w:rsidRPr="001344E5">
              <w:rPr>
                <w:rFonts w:ascii="Times New Roman" w:hAnsi="Times New Roman"/>
                <w:sz w:val="24"/>
                <w:szCs w:val="24"/>
                <w:lang w:val="ru-RU"/>
              </w:rPr>
              <w:t xml:space="preserve"> </w:t>
            </w:r>
            <w:proofErr w:type="spellStart"/>
            <w:r w:rsidRPr="001344E5">
              <w:rPr>
                <w:rFonts w:ascii="Times New Roman" w:hAnsi="Times New Roman"/>
                <w:sz w:val="24"/>
                <w:szCs w:val="24"/>
                <w:lang w:val="ru-RU"/>
              </w:rPr>
              <w:t>сөмкелер</w:t>
            </w:r>
            <w:proofErr w:type="spellEnd"/>
            <w:r w:rsidRPr="001344E5">
              <w:rPr>
                <w:rFonts w:ascii="Times New Roman" w:hAnsi="Times New Roman"/>
                <w:sz w:val="24"/>
                <w:szCs w:val="24"/>
                <w:lang w:val="ru-RU"/>
              </w:rPr>
              <w:t>.</w:t>
            </w:r>
          </w:p>
          <w:p w14:paraId="6C8837ED"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b/>
                <w:sz w:val="24"/>
                <w:szCs w:val="24"/>
                <w:lang w:val="kk-KZ"/>
              </w:rPr>
              <w:t>Әлеуметтік дағдылар</w:t>
            </w:r>
          </w:p>
        </w:tc>
        <w:tc>
          <w:tcPr>
            <w:tcW w:w="2410" w:type="dxa"/>
            <w:gridSpan w:val="2"/>
            <w:tcBorders>
              <w:top w:val="single" w:sz="4" w:space="0" w:color="000000"/>
              <w:left w:val="single" w:sz="4" w:space="0" w:color="000000"/>
              <w:bottom w:val="single" w:sz="4" w:space="0" w:color="000000"/>
              <w:right w:val="single" w:sz="4" w:space="0" w:color="000000"/>
            </w:tcBorders>
          </w:tcPr>
          <w:p w14:paraId="40D67689" w14:textId="77777777" w:rsidR="00A62096" w:rsidRPr="001344E5" w:rsidRDefault="00A62096" w:rsidP="00A452A9">
            <w:pPr>
              <w:spacing w:after="0" w:line="240" w:lineRule="auto"/>
              <w:rPr>
                <w:rFonts w:ascii="Times New Roman" w:hAnsi="Times New Roman" w:cs="Times New Roman"/>
                <w:color w:val="000000"/>
                <w:sz w:val="24"/>
                <w:szCs w:val="24"/>
                <w:lang w:val="kk-KZ"/>
              </w:rPr>
            </w:pPr>
            <w:r w:rsidRPr="001344E5">
              <w:rPr>
                <w:rFonts w:ascii="Times New Roman" w:hAnsi="Times New Roman" w:cs="Times New Roman"/>
                <w:color w:val="000000"/>
                <w:sz w:val="24"/>
                <w:szCs w:val="24"/>
                <w:lang w:val="kk-KZ"/>
              </w:rPr>
              <w:t>Ұлттық ойын «Көкпар»</w:t>
            </w:r>
          </w:p>
          <w:p w14:paraId="7E8E2DEC" w14:textId="77777777" w:rsidR="00A62096" w:rsidRPr="001344E5" w:rsidRDefault="00A62096" w:rsidP="00A452A9">
            <w:pPr>
              <w:spacing w:after="0" w:line="240" w:lineRule="auto"/>
              <w:rPr>
                <w:rFonts w:ascii="Times New Roman" w:hAnsi="Times New Roman" w:cs="Times New Roman"/>
                <w:color w:val="000000"/>
                <w:sz w:val="24"/>
                <w:szCs w:val="24"/>
                <w:lang w:val="kk-KZ"/>
              </w:rPr>
            </w:pPr>
            <w:r w:rsidRPr="001344E5">
              <w:rPr>
                <w:rFonts w:ascii="Times New Roman" w:hAnsi="Times New Roman" w:cs="Times New Roman"/>
                <w:color w:val="000000"/>
                <w:sz w:val="24"/>
                <w:szCs w:val="24"/>
                <w:lang w:val="kk-KZ"/>
              </w:rPr>
              <w:t>Мақсаты: Балаларды ептілікке, шапшаңдыққа тәрбиелеу. Ұйымшылдыққа тәрбиелеу.</w:t>
            </w:r>
          </w:p>
          <w:p w14:paraId="2F84B3DE" w14:textId="77777777" w:rsidR="00A62096" w:rsidRPr="001344E5" w:rsidRDefault="00A62096" w:rsidP="00A452A9">
            <w:pPr>
              <w:pStyle w:val="ae"/>
              <w:rPr>
                <w:rFonts w:ascii="Times New Roman" w:hAnsi="Times New Roman"/>
                <w:b/>
                <w:sz w:val="24"/>
                <w:szCs w:val="24"/>
                <w:lang w:val="kk-KZ"/>
              </w:rPr>
            </w:pPr>
          </w:p>
        </w:tc>
      </w:tr>
      <w:tr w:rsidR="00A62096" w:rsidRPr="00061EFD" w14:paraId="0D9288C5" w14:textId="77777777" w:rsidTr="00A452A9">
        <w:trPr>
          <w:trHeight w:val="325"/>
        </w:trPr>
        <w:tc>
          <w:tcPr>
            <w:tcW w:w="3255" w:type="dxa"/>
            <w:tcBorders>
              <w:top w:val="single" w:sz="4" w:space="0" w:color="000000"/>
              <w:left w:val="single" w:sz="4" w:space="0" w:color="000000"/>
              <w:bottom w:val="single" w:sz="4" w:space="0" w:color="000000"/>
              <w:right w:val="single" w:sz="4" w:space="0" w:color="000000"/>
            </w:tcBorders>
            <w:hideMark/>
          </w:tcPr>
          <w:p w14:paraId="23E6298A"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Ертеңгілік жаттығу</w:t>
            </w:r>
          </w:p>
        </w:tc>
        <w:tc>
          <w:tcPr>
            <w:tcW w:w="11482" w:type="dxa"/>
            <w:gridSpan w:val="12"/>
            <w:tcBorders>
              <w:top w:val="single" w:sz="4" w:space="0" w:color="000000"/>
              <w:left w:val="single" w:sz="4" w:space="0" w:color="000000"/>
              <w:bottom w:val="single" w:sz="4" w:space="0" w:color="000000"/>
              <w:right w:val="single" w:sz="4" w:space="0" w:color="000000"/>
            </w:tcBorders>
          </w:tcPr>
          <w:p w14:paraId="4FD449C1" w14:textId="77777777" w:rsidR="00A62096" w:rsidRPr="00711ABB" w:rsidRDefault="00A62096" w:rsidP="00A452A9">
            <w:pPr>
              <w:pStyle w:val="ae"/>
              <w:rPr>
                <w:rFonts w:ascii="Times New Roman" w:hAnsi="Times New Roman"/>
                <w:b/>
                <w:bCs/>
                <w:sz w:val="24"/>
                <w:szCs w:val="24"/>
                <w:lang w:val="kk-KZ"/>
              </w:rPr>
            </w:pPr>
            <w:r>
              <w:rPr>
                <w:rFonts w:ascii="Times New Roman" w:hAnsi="Times New Roman"/>
                <w:b/>
                <w:bCs/>
                <w:sz w:val="24"/>
                <w:szCs w:val="24"/>
                <w:lang w:val="kk-KZ"/>
              </w:rPr>
              <w:t xml:space="preserve">                                                                    </w:t>
            </w:r>
            <w:r w:rsidRPr="00711ABB">
              <w:rPr>
                <w:rFonts w:ascii="Times New Roman" w:hAnsi="Times New Roman"/>
                <w:b/>
                <w:bCs/>
                <w:sz w:val="24"/>
                <w:szCs w:val="24"/>
                <w:lang w:val="kk-KZ"/>
              </w:rPr>
              <w:t>Картотека №</w:t>
            </w:r>
            <w:r>
              <w:rPr>
                <w:rFonts w:ascii="Times New Roman" w:hAnsi="Times New Roman"/>
                <w:b/>
                <w:bCs/>
                <w:sz w:val="24"/>
                <w:szCs w:val="24"/>
                <w:lang w:val="kk-KZ"/>
              </w:rPr>
              <w:t>4</w:t>
            </w:r>
            <w:r w:rsidRPr="00711ABB">
              <w:rPr>
                <w:rFonts w:ascii="Times New Roman" w:hAnsi="Times New Roman"/>
                <w:b/>
                <w:bCs/>
                <w:sz w:val="24"/>
                <w:szCs w:val="24"/>
                <w:lang w:val="kk-KZ"/>
              </w:rPr>
              <w:t xml:space="preserve"> Зат</w:t>
            </w:r>
            <w:r>
              <w:rPr>
                <w:rFonts w:ascii="Times New Roman" w:hAnsi="Times New Roman"/>
                <w:b/>
                <w:bCs/>
                <w:sz w:val="24"/>
                <w:szCs w:val="24"/>
                <w:lang w:val="kk-KZ"/>
              </w:rPr>
              <w:t>сыз</w:t>
            </w:r>
          </w:p>
          <w:p w14:paraId="1E1E5AEA" w14:textId="77777777" w:rsidR="00A62096" w:rsidRPr="00DD63FD" w:rsidRDefault="00A62096" w:rsidP="00A452A9">
            <w:pPr>
              <w:pStyle w:val="TableParagraph"/>
              <w:rPr>
                <w:b/>
                <w:bCs/>
                <w:color w:val="000000" w:themeColor="text1"/>
                <w:sz w:val="24"/>
                <w:szCs w:val="24"/>
              </w:rPr>
            </w:pPr>
            <w:r w:rsidRPr="00711ABB">
              <w:rPr>
                <w:b/>
                <w:bCs/>
                <w:sz w:val="24"/>
                <w:szCs w:val="24"/>
              </w:rPr>
              <w:t xml:space="preserve">                                                   таңғы жаттығу кешені</w:t>
            </w:r>
          </w:p>
        </w:tc>
      </w:tr>
      <w:tr w:rsidR="00A62096" w:rsidRPr="00061EFD" w14:paraId="238ADD80" w14:textId="77777777" w:rsidTr="00A452A9">
        <w:trPr>
          <w:trHeight w:val="321"/>
        </w:trPr>
        <w:tc>
          <w:tcPr>
            <w:tcW w:w="3255" w:type="dxa"/>
            <w:tcBorders>
              <w:top w:val="single" w:sz="4" w:space="0" w:color="000000"/>
              <w:left w:val="single" w:sz="4" w:space="0" w:color="000000"/>
              <w:bottom w:val="single" w:sz="4" w:space="0" w:color="000000"/>
              <w:right w:val="single" w:sz="4" w:space="0" w:color="000000"/>
            </w:tcBorders>
            <w:hideMark/>
          </w:tcPr>
          <w:p w14:paraId="4995A52A"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Таңғы</w:t>
            </w:r>
            <w:r w:rsidRPr="00DD63FD">
              <w:rPr>
                <w:b/>
                <w:color w:val="000000" w:themeColor="text1"/>
                <w:spacing w:val="-4"/>
                <w:sz w:val="24"/>
                <w:szCs w:val="24"/>
              </w:rPr>
              <w:t xml:space="preserve"> </w:t>
            </w:r>
            <w:r w:rsidRPr="00DD63FD">
              <w:rPr>
                <w:b/>
                <w:color w:val="000000" w:themeColor="text1"/>
                <w:sz w:val="24"/>
                <w:szCs w:val="24"/>
              </w:rPr>
              <w:t>ас</w:t>
            </w:r>
          </w:p>
        </w:tc>
        <w:tc>
          <w:tcPr>
            <w:tcW w:w="11482" w:type="dxa"/>
            <w:gridSpan w:val="12"/>
            <w:tcBorders>
              <w:top w:val="single" w:sz="4" w:space="0" w:color="000000"/>
              <w:left w:val="single" w:sz="4" w:space="0" w:color="000000"/>
              <w:bottom w:val="single" w:sz="4" w:space="0" w:color="000000"/>
              <w:right w:val="single" w:sz="4" w:space="0" w:color="000000"/>
            </w:tcBorders>
          </w:tcPr>
          <w:p w14:paraId="0CEE0D8F"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DD63FD">
              <w:rPr>
                <w:b/>
                <w:bCs/>
                <w:color w:val="000000" w:themeColor="text1"/>
                <w:sz w:val="24"/>
                <w:szCs w:val="24"/>
              </w:rPr>
              <w:t>Мәдени-гигиеналық дағдылар, өзіне-өзі қызмет ету, кезекшілердің еңбек әрекеті, «Үнемді тұтыну» Адал азамат</w:t>
            </w:r>
            <w:r>
              <w:rPr>
                <w:b/>
                <w:bCs/>
                <w:color w:val="000000" w:themeColor="text1"/>
                <w:sz w:val="24"/>
                <w:szCs w:val="24"/>
              </w:rPr>
              <w:t>.</w:t>
            </w:r>
            <w:r w:rsidRPr="00DD63FD">
              <w:rPr>
                <w:b/>
                <w:bCs/>
                <w:color w:val="000000" w:themeColor="text1"/>
                <w:sz w:val="24"/>
                <w:szCs w:val="24"/>
              </w:rPr>
              <w:t xml:space="preserve"> </w:t>
            </w:r>
          </w:p>
        </w:tc>
      </w:tr>
      <w:tr w:rsidR="00A62096" w:rsidRPr="00C5505B" w14:paraId="03290E0B" w14:textId="77777777" w:rsidTr="00A452A9">
        <w:trPr>
          <w:trHeight w:val="551"/>
        </w:trPr>
        <w:tc>
          <w:tcPr>
            <w:tcW w:w="3255" w:type="dxa"/>
            <w:tcBorders>
              <w:top w:val="single" w:sz="4" w:space="0" w:color="auto"/>
              <w:left w:val="single" w:sz="4" w:space="0" w:color="000000"/>
              <w:bottom w:val="single" w:sz="4" w:space="0" w:color="000000"/>
              <w:right w:val="single" w:sz="4" w:space="0" w:color="000000"/>
            </w:tcBorders>
            <w:hideMark/>
          </w:tcPr>
          <w:p w14:paraId="216033F8"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Ұйымдастырылған</w:t>
            </w:r>
            <w:r w:rsidRPr="00DD63FD">
              <w:rPr>
                <w:b/>
                <w:color w:val="000000" w:themeColor="text1"/>
                <w:spacing w:val="-2"/>
                <w:sz w:val="24"/>
                <w:szCs w:val="24"/>
              </w:rPr>
              <w:t xml:space="preserve"> </w:t>
            </w:r>
            <w:r w:rsidRPr="00DD63FD">
              <w:rPr>
                <w:b/>
                <w:color w:val="000000" w:themeColor="text1"/>
                <w:sz w:val="24"/>
                <w:szCs w:val="24"/>
              </w:rPr>
              <w:t>іс-әрекетке</w:t>
            </w:r>
          </w:p>
          <w:p w14:paraId="02B67AFA"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дайындық</w:t>
            </w:r>
          </w:p>
        </w:tc>
        <w:tc>
          <w:tcPr>
            <w:tcW w:w="2127" w:type="dxa"/>
          </w:tcPr>
          <w:p w14:paraId="2D98800B"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sz w:val="24"/>
                <w:szCs w:val="24"/>
                <w:lang w:val="kk-KZ"/>
              </w:rPr>
              <w:t>«Көңілді көліктер»</w:t>
            </w:r>
          </w:p>
          <w:p w14:paraId="4E74FAD1"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sz w:val="24"/>
                <w:szCs w:val="24"/>
                <w:lang w:val="kk-KZ"/>
              </w:rPr>
              <w:t xml:space="preserve">Көліктің дөңгелегін дұрыс орналастыруға үйретіп, </w:t>
            </w:r>
          </w:p>
          <w:p w14:paraId="78C70614"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sz w:val="24"/>
                <w:szCs w:val="24"/>
                <w:lang w:val="kk-KZ"/>
              </w:rPr>
              <w:t xml:space="preserve">ұсақ қол моторикасын </w:t>
            </w:r>
            <w:r w:rsidRPr="001344E5">
              <w:rPr>
                <w:rFonts w:ascii="Times New Roman" w:hAnsi="Times New Roman"/>
                <w:sz w:val="24"/>
                <w:szCs w:val="24"/>
                <w:lang w:val="kk-KZ"/>
              </w:rPr>
              <w:lastRenderedPageBreak/>
              <w:t>дамыту.</w:t>
            </w:r>
          </w:p>
          <w:p w14:paraId="06412B86" w14:textId="77777777" w:rsidR="00A62096" w:rsidRPr="001344E5" w:rsidRDefault="00A62096" w:rsidP="00A452A9">
            <w:pPr>
              <w:pStyle w:val="ae"/>
              <w:rPr>
                <w:rFonts w:ascii="Times New Roman" w:hAnsi="Times New Roman"/>
                <w:b/>
                <w:color w:val="000000" w:themeColor="text1"/>
                <w:sz w:val="24"/>
                <w:szCs w:val="24"/>
                <w:lang w:val="kk-KZ"/>
              </w:rPr>
            </w:pPr>
            <w:r w:rsidRPr="001344E5">
              <w:rPr>
                <w:rFonts w:ascii="Times New Roman" w:hAnsi="Times New Roman"/>
                <w:b/>
                <w:bCs/>
                <w:sz w:val="24"/>
                <w:szCs w:val="24"/>
                <w:lang w:val="kk-KZ"/>
              </w:rPr>
              <w:t>(құрастыру)</w:t>
            </w:r>
          </w:p>
        </w:tc>
        <w:tc>
          <w:tcPr>
            <w:tcW w:w="2268" w:type="dxa"/>
            <w:gridSpan w:val="3"/>
          </w:tcPr>
          <w:p w14:paraId="0D2F69B5"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sz w:val="24"/>
                <w:szCs w:val="24"/>
                <w:lang w:val="kk-KZ"/>
              </w:rPr>
              <w:lastRenderedPageBreak/>
              <w:t xml:space="preserve">«Жақсылық пен жамандық» мультфильмін тамашалау.  </w:t>
            </w:r>
          </w:p>
          <w:p w14:paraId="6EF6F6CE"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sz w:val="24"/>
                <w:szCs w:val="24"/>
                <w:lang w:val="kk-KZ"/>
              </w:rPr>
              <w:t xml:space="preserve">Мақсаты: Әдеби шығармаларды мұқият тыңдау, </w:t>
            </w:r>
            <w:r w:rsidRPr="001344E5">
              <w:rPr>
                <w:rFonts w:ascii="Times New Roman" w:hAnsi="Times New Roman"/>
                <w:sz w:val="24"/>
                <w:szCs w:val="24"/>
                <w:lang w:val="kk-KZ"/>
              </w:rPr>
              <w:lastRenderedPageBreak/>
              <w:t>кейіпкерлерге жанашырлық таныту,</w:t>
            </w:r>
            <w:r w:rsidRPr="001344E5">
              <w:rPr>
                <w:rFonts w:ascii="Times New Roman" w:hAnsi="Times New Roman"/>
                <w:sz w:val="24"/>
                <w:szCs w:val="24"/>
                <w:lang w:val="kk-KZ"/>
              </w:rPr>
              <w:br/>
              <w:t>ондағы әрекеттердің дамуын қадағалау .</w:t>
            </w:r>
          </w:p>
          <w:p w14:paraId="13672391" w14:textId="77777777" w:rsidR="00A62096" w:rsidRPr="001344E5" w:rsidRDefault="00A62096" w:rsidP="00A452A9">
            <w:pPr>
              <w:pStyle w:val="ae"/>
              <w:rPr>
                <w:rFonts w:ascii="Times New Roman" w:hAnsi="Times New Roman"/>
                <w:b/>
                <w:bCs/>
                <w:sz w:val="24"/>
                <w:szCs w:val="24"/>
                <w:lang w:val="kk-KZ"/>
              </w:rPr>
            </w:pPr>
            <w:r w:rsidRPr="001344E5">
              <w:rPr>
                <w:rFonts w:ascii="Times New Roman" w:hAnsi="Times New Roman"/>
                <w:b/>
                <w:bCs/>
                <w:sz w:val="24"/>
                <w:szCs w:val="24"/>
                <w:lang w:val="kk-KZ"/>
              </w:rPr>
              <w:t>(көркем әдебиет)</w:t>
            </w:r>
          </w:p>
          <w:p w14:paraId="76CC2659" w14:textId="77777777" w:rsidR="00A62096" w:rsidRPr="001344E5" w:rsidRDefault="00A62096" w:rsidP="00A452A9">
            <w:pPr>
              <w:pStyle w:val="ae"/>
              <w:rPr>
                <w:rFonts w:ascii="Times New Roman" w:hAnsi="Times New Roman"/>
                <w:b/>
                <w:color w:val="000000" w:themeColor="text1"/>
                <w:sz w:val="24"/>
                <w:szCs w:val="24"/>
              </w:rPr>
            </w:pPr>
          </w:p>
        </w:tc>
        <w:tc>
          <w:tcPr>
            <w:tcW w:w="2409" w:type="dxa"/>
            <w:gridSpan w:val="3"/>
          </w:tcPr>
          <w:p w14:paraId="10E818C6"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sz w:val="24"/>
                <w:szCs w:val="24"/>
                <w:lang w:val="kk-KZ"/>
              </w:rPr>
              <w:lastRenderedPageBreak/>
              <w:t>«Көңілді бояулар» Мақсаты: Суреттерді бояу. Балаларға қарындашты оң қолмен ұстай білуге дағдыландыру.</w:t>
            </w:r>
          </w:p>
          <w:p w14:paraId="330B21E6" w14:textId="77777777" w:rsidR="00A62096" w:rsidRPr="001344E5" w:rsidRDefault="00A62096" w:rsidP="00A452A9">
            <w:pPr>
              <w:pStyle w:val="ae"/>
              <w:rPr>
                <w:rFonts w:ascii="Times New Roman" w:hAnsi="Times New Roman"/>
                <w:b/>
                <w:color w:val="000000" w:themeColor="text1"/>
                <w:sz w:val="24"/>
                <w:szCs w:val="24"/>
              </w:rPr>
            </w:pPr>
            <w:r w:rsidRPr="001344E5">
              <w:rPr>
                <w:rFonts w:ascii="Times New Roman" w:hAnsi="Times New Roman"/>
                <w:b/>
                <w:bCs/>
                <w:sz w:val="24"/>
                <w:szCs w:val="24"/>
                <w:lang w:val="kk-KZ"/>
              </w:rPr>
              <w:t xml:space="preserve">(сурет салу) </w:t>
            </w:r>
          </w:p>
        </w:tc>
        <w:tc>
          <w:tcPr>
            <w:tcW w:w="2268" w:type="dxa"/>
            <w:gridSpan w:val="3"/>
          </w:tcPr>
          <w:p w14:paraId="4D203059"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sz w:val="24"/>
                <w:szCs w:val="24"/>
                <w:lang w:val="kk-KZ"/>
              </w:rPr>
              <w:t xml:space="preserve">«Ұсқынсыз үйрек» ертегісін көру. </w:t>
            </w:r>
          </w:p>
          <w:p w14:paraId="66EB9E39" w14:textId="77777777" w:rsidR="00A62096" w:rsidRPr="001344E5" w:rsidRDefault="00A62096" w:rsidP="00A452A9">
            <w:pPr>
              <w:pStyle w:val="ae"/>
              <w:rPr>
                <w:rFonts w:ascii="Times New Roman" w:hAnsi="Times New Roman"/>
                <w:b/>
                <w:bCs/>
                <w:sz w:val="24"/>
                <w:szCs w:val="24"/>
                <w:lang w:val="kk-KZ"/>
              </w:rPr>
            </w:pPr>
            <w:r w:rsidRPr="001344E5">
              <w:rPr>
                <w:rFonts w:ascii="Times New Roman" w:hAnsi="Times New Roman"/>
                <w:sz w:val="24"/>
                <w:szCs w:val="24"/>
                <w:lang w:val="kk-KZ"/>
              </w:rPr>
              <w:t>Мақсаты: Кейіпкерлердің эмоционалды образын көрсету.</w:t>
            </w:r>
            <w:r w:rsidRPr="001344E5">
              <w:rPr>
                <w:rFonts w:ascii="Times New Roman" w:hAnsi="Times New Roman"/>
                <w:b/>
                <w:bCs/>
                <w:sz w:val="24"/>
                <w:szCs w:val="24"/>
                <w:lang w:val="kk-KZ"/>
              </w:rPr>
              <w:t xml:space="preserve"> </w:t>
            </w:r>
          </w:p>
          <w:p w14:paraId="7821CD04" w14:textId="77777777" w:rsidR="00A62096" w:rsidRPr="001344E5" w:rsidRDefault="00A62096" w:rsidP="00A452A9">
            <w:pPr>
              <w:pStyle w:val="ae"/>
              <w:rPr>
                <w:rFonts w:ascii="Times New Roman" w:hAnsi="Times New Roman"/>
                <w:b/>
                <w:color w:val="000000" w:themeColor="text1"/>
                <w:sz w:val="24"/>
                <w:szCs w:val="24"/>
              </w:rPr>
            </w:pPr>
            <w:r w:rsidRPr="001344E5">
              <w:rPr>
                <w:rFonts w:ascii="Times New Roman" w:hAnsi="Times New Roman"/>
                <w:b/>
                <w:bCs/>
                <w:sz w:val="24"/>
                <w:szCs w:val="24"/>
                <w:lang w:val="kk-KZ"/>
              </w:rPr>
              <w:t>(көркем әдебиет)</w:t>
            </w:r>
          </w:p>
        </w:tc>
        <w:tc>
          <w:tcPr>
            <w:tcW w:w="2410" w:type="dxa"/>
            <w:gridSpan w:val="2"/>
          </w:tcPr>
          <w:p w14:paraId="43C30A43"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sz w:val="24"/>
                <w:szCs w:val="24"/>
                <w:lang w:val="kk-KZ"/>
              </w:rPr>
              <w:t>Саусақ жаттығуы:</w:t>
            </w:r>
          </w:p>
          <w:p w14:paraId="2C6D9744"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sz w:val="24"/>
                <w:szCs w:val="24"/>
                <w:lang w:val="kk-KZ"/>
              </w:rPr>
              <w:t>«Бір үйде біз нешеуміз»</w:t>
            </w:r>
          </w:p>
          <w:p w14:paraId="0350C6E7" w14:textId="77777777" w:rsidR="00A62096" w:rsidRPr="001344E5" w:rsidRDefault="00A62096" w:rsidP="00A452A9">
            <w:pPr>
              <w:pStyle w:val="ae"/>
              <w:rPr>
                <w:rFonts w:ascii="Times New Roman" w:hAnsi="Times New Roman"/>
                <w:bCs/>
                <w:sz w:val="24"/>
                <w:szCs w:val="24"/>
                <w:lang w:val="kk-KZ"/>
              </w:rPr>
            </w:pPr>
            <w:r w:rsidRPr="001344E5">
              <w:rPr>
                <w:rFonts w:ascii="Times New Roman" w:hAnsi="Times New Roman"/>
                <w:bCs/>
                <w:sz w:val="24"/>
                <w:szCs w:val="24"/>
                <w:lang w:val="kk-KZ"/>
              </w:rPr>
              <w:t>Бір үйде біз нешеуміз</w:t>
            </w:r>
          </w:p>
          <w:p w14:paraId="4CEB2C10" w14:textId="77777777" w:rsidR="00A62096" w:rsidRPr="001344E5" w:rsidRDefault="00A62096" w:rsidP="00A452A9">
            <w:pPr>
              <w:pStyle w:val="ae"/>
              <w:rPr>
                <w:rFonts w:ascii="Times New Roman" w:hAnsi="Times New Roman"/>
                <w:bCs/>
                <w:sz w:val="24"/>
                <w:szCs w:val="24"/>
                <w:lang w:val="kk-KZ"/>
              </w:rPr>
            </w:pPr>
            <w:r w:rsidRPr="001344E5">
              <w:rPr>
                <w:rFonts w:ascii="Times New Roman" w:hAnsi="Times New Roman"/>
                <w:bCs/>
                <w:sz w:val="24"/>
                <w:szCs w:val="24"/>
                <w:lang w:val="kk-KZ"/>
              </w:rPr>
              <w:t>Кел санайық екеуміз.</w:t>
            </w:r>
          </w:p>
          <w:p w14:paraId="750638BB" w14:textId="77777777" w:rsidR="00A62096" w:rsidRPr="001344E5" w:rsidRDefault="00A62096" w:rsidP="00A452A9">
            <w:pPr>
              <w:pStyle w:val="ae"/>
              <w:rPr>
                <w:rFonts w:ascii="Times New Roman" w:hAnsi="Times New Roman"/>
                <w:bCs/>
                <w:sz w:val="24"/>
                <w:szCs w:val="24"/>
                <w:lang w:val="ru-RU"/>
              </w:rPr>
            </w:pPr>
            <w:r w:rsidRPr="001344E5">
              <w:rPr>
                <w:rFonts w:ascii="Times New Roman" w:hAnsi="Times New Roman"/>
                <w:bCs/>
                <w:sz w:val="24"/>
                <w:szCs w:val="24"/>
                <w:lang w:val="ru-RU"/>
              </w:rPr>
              <w:t xml:space="preserve">Бас </w:t>
            </w:r>
            <w:proofErr w:type="spellStart"/>
            <w:r w:rsidRPr="001344E5">
              <w:rPr>
                <w:rFonts w:ascii="Times New Roman" w:hAnsi="Times New Roman"/>
                <w:bCs/>
                <w:sz w:val="24"/>
                <w:szCs w:val="24"/>
                <w:lang w:val="ru-RU"/>
              </w:rPr>
              <w:t>бармағым</w:t>
            </w:r>
            <w:proofErr w:type="spellEnd"/>
            <w:r w:rsidRPr="001344E5">
              <w:rPr>
                <w:rFonts w:ascii="Times New Roman" w:hAnsi="Times New Roman"/>
                <w:bCs/>
                <w:sz w:val="24"/>
                <w:szCs w:val="24"/>
                <w:lang w:val="ru-RU"/>
              </w:rPr>
              <w:t xml:space="preserve"> – </w:t>
            </w:r>
            <w:proofErr w:type="spellStart"/>
            <w:r w:rsidRPr="001344E5">
              <w:rPr>
                <w:rFonts w:ascii="Times New Roman" w:hAnsi="Times New Roman"/>
                <w:bCs/>
                <w:sz w:val="24"/>
                <w:szCs w:val="24"/>
                <w:lang w:val="ru-RU"/>
              </w:rPr>
              <w:t>атам</w:t>
            </w:r>
            <w:proofErr w:type="spellEnd"/>
            <w:r w:rsidRPr="001344E5">
              <w:rPr>
                <w:rFonts w:ascii="Times New Roman" w:hAnsi="Times New Roman"/>
                <w:bCs/>
                <w:sz w:val="24"/>
                <w:szCs w:val="24"/>
                <w:lang w:val="ru-RU"/>
              </w:rPr>
              <w:t>.</w:t>
            </w:r>
          </w:p>
          <w:p w14:paraId="0ABB4364" w14:textId="77777777" w:rsidR="00A62096" w:rsidRPr="001344E5" w:rsidRDefault="00A62096" w:rsidP="00A452A9">
            <w:pPr>
              <w:pStyle w:val="ae"/>
              <w:rPr>
                <w:rFonts w:ascii="Times New Roman" w:hAnsi="Times New Roman"/>
                <w:bCs/>
                <w:sz w:val="24"/>
                <w:szCs w:val="24"/>
                <w:lang w:val="ru-RU"/>
              </w:rPr>
            </w:pPr>
            <w:proofErr w:type="spellStart"/>
            <w:r w:rsidRPr="001344E5">
              <w:rPr>
                <w:rFonts w:ascii="Times New Roman" w:hAnsi="Times New Roman"/>
                <w:bCs/>
                <w:sz w:val="24"/>
                <w:szCs w:val="24"/>
                <w:lang w:val="ru-RU"/>
              </w:rPr>
              <w:t>Балаң</w:t>
            </w:r>
            <w:proofErr w:type="spellEnd"/>
            <w:r w:rsidRPr="001344E5">
              <w:rPr>
                <w:rFonts w:ascii="Times New Roman" w:hAnsi="Times New Roman"/>
                <w:bCs/>
                <w:sz w:val="24"/>
                <w:szCs w:val="24"/>
                <w:lang w:val="ru-RU"/>
              </w:rPr>
              <w:t xml:space="preserve"> </w:t>
            </w:r>
            <w:proofErr w:type="spellStart"/>
            <w:r w:rsidRPr="001344E5">
              <w:rPr>
                <w:rFonts w:ascii="Times New Roman" w:hAnsi="Times New Roman"/>
                <w:bCs/>
                <w:sz w:val="24"/>
                <w:szCs w:val="24"/>
                <w:lang w:val="ru-RU"/>
              </w:rPr>
              <w:t>үйрек</w:t>
            </w:r>
            <w:proofErr w:type="spellEnd"/>
            <w:r w:rsidRPr="001344E5">
              <w:rPr>
                <w:rFonts w:ascii="Times New Roman" w:hAnsi="Times New Roman"/>
                <w:bCs/>
                <w:sz w:val="24"/>
                <w:szCs w:val="24"/>
                <w:lang w:val="ru-RU"/>
              </w:rPr>
              <w:t xml:space="preserve"> – </w:t>
            </w:r>
            <w:proofErr w:type="spellStart"/>
            <w:r w:rsidRPr="001344E5">
              <w:rPr>
                <w:rFonts w:ascii="Times New Roman" w:hAnsi="Times New Roman"/>
                <w:bCs/>
                <w:sz w:val="24"/>
                <w:szCs w:val="24"/>
                <w:lang w:val="ru-RU"/>
              </w:rPr>
              <w:t>апам</w:t>
            </w:r>
            <w:proofErr w:type="spellEnd"/>
            <w:r w:rsidRPr="001344E5">
              <w:rPr>
                <w:rFonts w:ascii="Times New Roman" w:hAnsi="Times New Roman"/>
                <w:bCs/>
                <w:sz w:val="24"/>
                <w:szCs w:val="24"/>
                <w:lang w:val="ru-RU"/>
              </w:rPr>
              <w:t>.</w:t>
            </w:r>
          </w:p>
          <w:p w14:paraId="4D1504B5" w14:textId="77777777" w:rsidR="00A62096" w:rsidRPr="001344E5" w:rsidRDefault="00A62096" w:rsidP="00A452A9">
            <w:pPr>
              <w:pStyle w:val="ae"/>
              <w:rPr>
                <w:rFonts w:ascii="Times New Roman" w:hAnsi="Times New Roman"/>
                <w:bCs/>
                <w:sz w:val="24"/>
                <w:szCs w:val="24"/>
                <w:lang w:val="ru-RU"/>
              </w:rPr>
            </w:pPr>
            <w:proofErr w:type="spellStart"/>
            <w:r w:rsidRPr="001344E5">
              <w:rPr>
                <w:rFonts w:ascii="Times New Roman" w:hAnsi="Times New Roman"/>
                <w:bCs/>
                <w:sz w:val="24"/>
                <w:szCs w:val="24"/>
                <w:lang w:val="ru-RU"/>
              </w:rPr>
              <w:lastRenderedPageBreak/>
              <w:t>Ортан</w:t>
            </w:r>
            <w:proofErr w:type="spellEnd"/>
            <w:r w:rsidRPr="001344E5">
              <w:rPr>
                <w:rFonts w:ascii="Times New Roman" w:hAnsi="Times New Roman"/>
                <w:bCs/>
                <w:sz w:val="24"/>
                <w:szCs w:val="24"/>
                <w:lang w:val="ru-RU"/>
              </w:rPr>
              <w:t xml:space="preserve"> </w:t>
            </w:r>
            <w:proofErr w:type="spellStart"/>
            <w:r w:rsidRPr="001344E5">
              <w:rPr>
                <w:rFonts w:ascii="Times New Roman" w:hAnsi="Times New Roman"/>
                <w:bCs/>
                <w:sz w:val="24"/>
                <w:szCs w:val="24"/>
                <w:lang w:val="ru-RU"/>
              </w:rPr>
              <w:t>терек</w:t>
            </w:r>
            <w:proofErr w:type="spellEnd"/>
            <w:r w:rsidRPr="001344E5">
              <w:rPr>
                <w:rFonts w:ascii="Times New Roman" w:hAnsi="Times New Roman"/>
                <w:bCs/>
                <w:sz w:val="24"/>
                <w:szCs w:val="24"/>
                <w:lang w:val="ru-RU"/>
              </w:rPr>
              <w:t xml:space="preserve"> – </w:t>
            </w:r>
            <w:proofErr w:type="spellStart"/>
            <w:r w:rsidRPr="001344E5">
              <w:rPr>
                <w:rFonts w:ascii="Times New Roman" w:hAnsi="Times New Roman"/>
                <w:bCs/>
                <w:sz w:val="24"/>
                <w:szCs w:val="24"/>
                <w:lang w:val="ru-RU"/>
              </w:rPr>
              <w:t>ағам</w:t>
            </w:r>
            <w:proofErr w:type="spellEnd"/>
            <w:r w:rsidRPr="001344E5">
              <w:rPr>
                <w:rFonts w:ascii="Times New Roman" w:hAnsi="Times New Roman"/>
                <w:bCs/>
                <w:sz w:val="24"/>
                <w:szCs w:val="24"/>
                <w:lang w:val="ru-RU"/>
              </w:rPr>
              <w:t>.</w:t>
            </w:r>
          </w:p>
          <w:p w14:paraId="3A626221" w14:textId="77777777" w:rsidR="00A62096" w:rsidRPr="001344E5" w:rsidRDefault="00A62096" w:rsidP="00A452A9">
            <w:pPr>
              <w:pStyle w:val="ae"/>
              <w:rPr>
                <w:rFonts w:ascii="Times New Roman" w:hAnsi="Times New Roman"/>
                <w:bCs/>
                <w:sz w:val="24"/>
                <w:szCs w:val="24"/>
                <w:lang w:val="ru-RU"/>
              </w:rPr>
            </w:pPr>
            <w:proofErr w:type="spellStart"/>
            <w:r w:rsidRPr="001344E5">
              <w:rPr>
                <w:rFonts w:ascii="Times New Roman" w:hAnsi="Times New Roman"/>
                <w:bCs/>
                <w:sz w:val="24"/>
                <w:szCs w:val="24"/>
                <w:lang w:val="ru-RU"/>
              </w:rPr>
              <w:t>Шылдыр</w:t>
            </w:r>
            <w:proofErr w:type="spellEnd"/>
            <w:r w:rsidRPr="001344E5">
              <w:rPr>
                <w:rFonts w:ascii="Times New Roman" w:hAnsi="Times New Roman"/>
                <w:bCs/>
                <w:sz w:val="24"/>
                <w:szCs w:val="24"/>
                <w:lang w:val="ru-RU"/>
              </w:rPr>
              <w:t xml:space="preserve"> </w:t>
            </w:r>
            <w:proofErr w:type="spellStart"/>
            <w:r w:rsidRPr="001344E5">
              <w:rPr>
                <w:rFonts w:ascii="Times New Roman" w:hAnsi="Times New Roman"/>
                <w:bCs/>
                <w:sz w:val="24"/>
                <w:szCs w:val="24"/>
                <w:lang w:val="ru-RU"/>
              </w:rPr>
              <w:t>шүмек</w:t>
            </w:r>
            <w:proofErr w:type="spellEnd"/>
            <w:r w:rsidRPr="001344E5">
              <w:rPr>
                <w:rFonts w:ascii="Times New Roman" w:hAnsi="Times New Roman"/>
                <w:bCs/>
                <w:sz w:val="24"/>
                <w:szCs w:val="24"/>
                <w:lang w:val="ru-RU"/>
              </w:rPr>
              <w:t xml:space="preserve"> – мен.</w:t>
            </w:r>
          </w:p>
          <w:p w14:paraId="6B5B65AD" w14:textId="77777777" w:rsidR="00A62096" w:rsidRPr="001344E5" w:rsidRDefault="00A62096" w:rsidP="00A452A9">
            <w:pPr>
              <w:pStyle w:val="ae"/>
              <w:rPr>
                <w:rFonts w:ascii="Times New Roman" w:hAnsi="Times New Roman"/>
                <w:bCs/>
                <w:sz w:val="24"/>
                <w:szCs w:val="24"/>
                <w:lang w:val="ru-RU"/>
              </w:rPr>
            </w:pPr>
            <w:proofErr w:type="spellStart"/>
            <w:r w:rsidRPr="001344E5">
              <w:rPr>
                <w:rFonts w:ascii="Times New Roman" w:hAnsi="Times New Roman"/>
                <w:bCs/>
                <w:sz w:val="24"/>
                <w:szCs w:val="24"/>
                <w:lang w:val="ru-RU"/>
              </w:rPr>
              <w:t>Кішкентай</w:t>
            </w:r>
            <w:proofErr w:type="spellEnd"/>
            <w:r w:rsidRPr="001344E5">
              <w:rPr>
                <w:rFonts w:ascii="Times New Roman" w:hAnsi="Times New Roman"/>
                <w:bCs/>
                <w:sz w:val="24"/>
                <w:szCs w:val="24"/>
                <w:lang w:val="ru-RU"/>
              </w:rPr>
              <w:t xml:space="preserve"> </w:t>
            </w:r>
            <w:proofErr w:type="spellStart"/>
            <w:r w:rsidRPr="001344E5">
              <w:rPr>
                <w:rFonts w:ascii="Times New Roman" w:hAnsi="Times New Roman"/>
                <w:bCs/>
                <w:sz w:val="24"/>
                <w:szCs w:val="24"/>
                <w:lang w:val="ru-RU"/>
              </w:rPr>
              <w:t>бөбек</w:t>
            </w:r>
            <w:proofErr w:type="spellEnd"/>
            <w:r w:rsidRPr="001344E5">
              <w:rPr>
                <w:rFonts w:ascii="Times New Roman" w:hAnsi="Times New Roman"/>
                <w:bCs/>
                <w:sz w:val="24"/>
                <w:szCs w:val="24"/>
                <w:lang w:val="ru-RU"/>
              </w:rPr>
              <w:t xml:space="preserve"> – сен.</w:t>
            </w:r>
          </w:p>
          <w:p w14:paraId="2C5887F3" w14:textId="77777777" w:rsidR="00A62096" w:rsidRPr="001344E5" w:rsidRDefault="00A62096" w:rsidP="00A452A9">
            <w:pPr>
              <w:pStyle w:val="ae"/>
              <w:rPr>
                <w:rFonts w:ascii="Times New Roman" w:hAnsi="Times New Roman"/>
                <w:bCs/>
                <w:sz w:val="24"/>
                <w:szCs w:val="24"/>
                <w:lang w:val="ru-RU"/>
              </w:rPr>
            </w:pPr>
            <w:proofErr w:type="spellStart"/>
            <w:r w:rsidRPr="001344E5">
              <w:rPr>
                <w:rFonts w:ascii="Times New Roman" w:hAnsi="Times New Roman"/>
                <w:bCs/>
                <w:sz w:val="24"/>
                <w:szCs w:val="24"/>
                <w:lang w:val="ru-RU"/>
              </w:rPr>
              <w:t>Бір</w:t>
            </w:r>
            <w:proofErr w:type="spellEnd"/>
            <w:r w:rsidRPr="001344E5">
              <w:rPr>
                <w:rFonts w:ascii="Times New Roman" w:hAnsi="Times New Roman"/>
                <w:bCs/>
                <w:sz w:val="24"/>
                <w:szCs w:val="24"/>
                <w:lang w:val="ru-RU"/>
              </w:rPr>
              <w:t xml:space="preserve"> </w:t>
            </w:r>
            <w:proofErr w:type="spellStart"/>
            <w:r w:rsidRPr="001344E5">
              <w:rPr>
                <w:rFonts w:ascii="Times New Roman" w:hAnsi="Times New Roman"/>
                <w:bCs/>
                <w:sz w:val="24"/>
                <w:szCs w:val="24"/>
                <w:lang w:val="ru-RU"/>
              </w:rPr>
              <w:t>үйде</w:t>
            </w:r>
            <w:proofErr w:type="spellEnd"/>
            <w:r w:rsidRPr="001344E5">
              <w:rPr>
                <w:rFonts w:ascii="Times New Roman" w:hAnsi="Times New Roman"/>
                <w:bCs/>
                <w:sz w:val="24"/>
                <w:szCs w:val="24"/>
                <w:lang w:val="ru-RU"/>
              </w:rPr>
              <w:t xml:space="preserve"> </w:t>
            </w:r>
            <w:proofErr w:type="spellStart"/>
            <w:r w:rsidRPr="001344E5">
              <w:rPr>
                <w:rFonts w:ascii="Times New Roman" w:hAnsi="Times New Roman"/>
                <w:bCs/>
                <w:sz w:val="24"/>
                <w:szCs w:val="24"/>
                <w:lang w:val="ru-RU"/>
              </w:rPr>
              <w:t>біз</w:t>
            </w:r>
            <w:proofErr w:type="spellEnd"/>
            <w:r w:rsidRPr="001344E5">
              <w:rPr>
                <w:rFonts w:ascii="Times New Roman" w:hAnsi="Times New Roman"/>
                <w:bCs/>
                <w:sz w:val="24"/>
                <w:szCs w:val="24"/>
                <w:lang w:val="ru-RU"/>
              </w:rPr>
              <w:t xml:space="preserve"> </w:t>
            </w:r>
            <w:proofErr w:type="spellStart"/>
            <w:r w:rsidRPr="001344E5">
              <w:rPr>
                <w:rFonts w:ascii="Times New Roman" w:hAnsi="Times New Roman"/>
                <w:bCs/>
                <w:sz w:val="24"/>
                <w:szCs w:val="24"/>
                <w:lang w:val="ru-RU"/>
              </w:rPr>
              <w:t>нешеуміз</w:t>
            </w:r>
            <w:proofErr w:type="spellEnd"/>
            <w:r w:rsidRPr="001344E5">
              <w:rPr>
                <w:rFonts w:ascii="Times New Roman" w:hAnsi="Times New Roman"/>
                <w:bCs/>
                <w:sz w:val="24"/>
                <w:szCs w:val="24"/>
                <w:lang w:val="ru-RU"/>
              </w:rPr>
              <w:t>?</w:t>
            </w:r>
          </w:p>
          <w:p w14:paraId="5B64308B" w14:textId="77777777" w:rsidR="00A62096" w:rsidRPr="001344E5" w:rsidRDefault="00A62096" w:rsidP="00A452A9">
            <w:pPr>
              <w:pStyle w:val="ae"/>
              <w:rPr>
                <w:rFonts w:ascii="Times New Roman" w:hAnsi="Times New Roman"/>
                <w:bCs/>
                <w:sz w:val="24"/>
                <w:szCs w:val="24"/>
                <w:lang w:val="ru-RU"/>
              </w:rPr>
            </w:pPr>
            <w:proofErr w:type="spellStart"/>
            <w:r w:rsidRPr="001344E5">
              <w:rPr>
                <w:rFonts w:ascii="Times New Roman" w:hAnsi="Times New Roman"/>
                <w:bCs/>
                <w:sz w:val="24"/>
                <w:szCs w:val="24"/>
                <w:lang w:val="ru-RU"/>
              </w:rPr>
              <w:t>Бір</w:t>
            </w:r>
            <w:proofErr w:type="spellEnd"/>
            <w:r w:rsidRPr="001344E5">
              <w:rPr>
                <w:rFonts w:ascii="Times New Roman" w:hAnsi="Times New Roman"/>
                <w:bCs/>
                <w:sz w:val="24"/>
                <w:szCs w:val="24"/>
                <w:lang w:val="ru-RU"/>
              </w:rPr>
              <w:t xml:space="preserve"> </w:t>
            </w:r>
            <w:proofErr w:type="spellStart"/>
            <w:r w:rsidRPr="001344E5">
              <w:rPr>
                <w:rFonts w:ascii="Times New Roman" w:hAnsi="Times New Roman"/>
                <w:bCs/>
                <w:sz w:val="24"/>
                <w:szCs w:val="24"/>
                <w:lang w:val="ru-RU"/>
              </w:rPr>
              <w:t>үйде</w:t>
            </w:r>
            <w:proofErr w:type="spellEnd"/>
            <w:r w:rsidRPr="001344E5">
              <w:rPr>
                <w:rFonts w:ascii="Times New Roman" w:hAnsi="Times New Roman"/>
                <w:bCs/>
                <w:sz w:val="24"/>
                <w:szCs w:val="24"/>
                <w:lang w:val="ru-RU"/>
              </w:rPr>
              <w:t xml:space="preserve"> </w:t>
            </w:r>
            <w:proofErr w:type="spellStart"/>
            <w:r w:rsidRPr="001344E5">
              <w:rPr>
                <w:rFonts w:ascii="Times New Roman" w:hAnsi="Times New Roman"/>
                <w:bCs/>
                <w:sz w:val="24"/>
                <w:szCs w:val="24"/>
                <w:lang w:val="ru-RU"/>
              </w:rPr>
              <w:t>бесеуміз</w:t>
            </w:r>
            <w:proofErr w:type="spellEnd"/>
            <w:r w:rsidRPr="001344E5">
              <w:rPr>
                <w:rFonts w:ascii="Times New Roman" w:hAnsi="Times New Roman"/>
                <w:bCs/>
                <w:sz w:val="24"/>
                <w:szCs w:val="24"/>
                <w:lang w:val="ru-RU"/>
              </w:rPr>
              <w:t>.</w:t>
            </w:r>
          </w:p>
          <w:p w14:paraId="2DA73856" w14:textId="77777777" w:rsidR="00A62096" w:rsidRPr="001344E5" w:rsidRDefault="00A62096" w:rsidP="00A452A9">
            <w:pPr>
              <w:pStyle w:val="ae"/>
              <w:rPr>
                <w:rFonts w:ascii="Times New Roman" w:hAnsi="Times New Roman"/>
                <w:b/>
                <w:color w:val="000000" w:themeColor="text1"/>
                <w:sz w:val="24"/>
                <w:szCs w:val="24"/>
                <w:lang w:val="ru-RU"/>
              </w:rPr>
            </w:pPr>
            <w:r w:rsidRPr="001344E5">
              <w:rPr>
                <w:rFonts w:ascii="Times New Roman" w:hAnsi="Times New Roman"/>
                <w:b/>
                <w:iCs/>
                <w:sz w:val="24"/>
                <w:szCs w:val="24"/>
                <w:lang w:val="kk-KZ"/>
              </w:rPr>
              <w:t>(математика негіздері)</w:t>
            </w:r>
          </w:p>
        </w:tc>
      </w:tr>
      <w:tr w:rsidR="00A62096" w:rsidRPr="00061EFD" w14:paraId="2190F553" w14:textId="77777777" w:rsidTr="00A452A9">
        <w:trPr>
          <w:trHeight w:val="447"/>
        </w:trPr>
        <w:tc>
          <w:tcPr>
            <w:tcW w:w="3255" w:type="dxa"/>
            <w:vMerge w:val="restart"/>
            <w:tcBorders>
              <w:top w:val="single" w:sz="4" w:space="0" w:color="000000"/>
              <w:left w:val="single" w:sz="4" w:space="0" w:color="000000"/>
              <w:bottom w:val="single" w:sz="4" w:space="0" w:color="000000"/>
              <w:right w:val="single" w:sz="4" w:space="0" w:color="000000"/>
            </w:tcBorders>
            <w:hideMark/>
          </w:tcPr>
          <w:p w14:paraId="590C6475" w14:textId="77777777" w:rsidR="00A62096" w:rsidRPr="00DD63FD" w:rsidRDefault="00A62096" w:rsidP="00A452A9">
            <w:pPr>
              <w:pStyle w:val="TableParagraph"/>
              <w:ind w:left="110"/>
              <w:rPr>
                <w:b/>
                <w:color w:val="000000" w:themeColor="text1"/>
                <w:sz w:val="24"/>
                <w:szCs w:val="24"/>
              </w:rPr>
            </w:pPr>
            <w:r w:rsidRPr="00DD63FD">
              <w:rPr>
                <w:b/>
                <w:bCs/>
                <w:color w:val="000000" w:themeColor="text1"/>
                <w:sz w:val="24"/>
                <w:szCs w:val="24"/>
              </w:rPr>
              <w:lastRenderedPageBreak/>
              <w:t>Кестеге сәйкес ҰІӘ</w:t>
            </w:r>
          </w:p>
        </w:tc>
        <w:tc>
          <w:tcPr>
            <w:tcW w:w="2127" w:type="dxa"/>
            <w:tcBorders>
              <w:top w:val="single" w:sz="8" w:space="0" w:color="000000"/>
              <w:left w:val="single" w:sz="8" w:space="0" w:color="000000"/>
              <w:bottom w:val="single" w:sz="8" w:space="0" w:color="000000"/>
              <w:right w:val="single" w:sz="4" w:space="0" w:color="auto"/>
            </w:tcBorders>
          </w:tcPr>
          <w:p w14:paraId="4B76B9A4" w14:textId="77777777" w:rsidR="00A62096" w:rsidRPr="00FF013D" w:rsidRDefault="00A62096" w:rsidP="00A452A9">
            <w:pPr>
              <w:spacing w:after="0" w:line="240" w:lineRule="auto"/>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b/>
                <w:bCs/>
                <w:color w:val="000000"/>
                <w:sz w:val="24"/>
                <w:szCs w:val="24"/>
                <w:lang w:val="kk-KZ"/>
              </w:rPr>
              <w:t>Музыка</w:t>
            </w:r>
          </w:p>
          <w:p w14:paraId="24BCB0F5" w14:textId="77777777" w:rsidR="00A62096" w:rsidRPr="00FF013D" w:rsidRDefault="00A62096" w:rsidP="00A452A9">
            <w:pPr>
              <w:spacing w:after="0" w:line="240" w:lineRule="auto"/>
              <w:rPr>
                <w:rFonts w:ascii="Times New Roman" w:eastAsia="Calibri" w:hAnsi="Times New Roman" w:cs="Times New Roman"/>
                <w:b/>
                <w:sz w:val="24"/>
                <w:szCs w:val="24"/>
                <w:lang w:val="kk-KZ"/>
              </w:rPr>
            </w:pPr>
            <w:r w:rsidRPr="00FF013D">
              <w:rPr>
                <w:rFonts w:ascii="Times New Roman" w:eastAsia="Calibri" w:hAnsi="Times New Roman" w:cs="Times New Roman"/>
                <w:b/>
                <w:sz w:val="24"/>
                <w:szCs w:val="24"/>
                <w:lang w:val="kk-KZ"/>
              </w:rPr>
              <w:t>(Маман жоспары бойынша)</w:t>
            </w:r>
          </w:p>
          <w:p w14:paraId="75DD5B73" w14:textId="77777777" w:rsidR="00A62096" w:rsidRPr="005E44D6" w:rsidRDefault="00A62096" w:rsidP="00A452A9">
            <w:pPr>
              <w:spacing w:after="0" w:line="240" w:lineRule="auto"/>
              <w:rPr>
                <w:rFonts w:ascii="Times New Roman" w:hAnsi="Times New Roman" w:cs="Times New Roman"/>
                <w:b/>
                <w:color w:val="000000" w:themeColor="text1"/>
                <w:sz w:val="24"/>
                <w:szCs w:val="24"/>
                <w:lang w:val="kk-KZ"/>
              </w:rPr>
            </w:pPr>
          </w:p>
        </w:tc>
        <w:tc>
          <w:tcPr>
            <w:tcW w:w="2268" w:type="dxa"/>
            <w:gridSpan w:val="3"/>
            <w:tcBorders>
              <w:top w:val="single" w:sz="8" w:space="0" w:color="000000"/>
              <w:left w:val="single" w:sz="4" w:space="0" w:color="auto"/>
              <w:bottom w:val="single" w:sz="8" w:space="0" w:color="000000"/>
              <w:right w:val="single" w:sz="4" w:space="0" w:color="auto"/>
            </w:tcBorders>
          </w:tcPr>
          <w:p w14:paraId="480A50AD" w14:textId="77777777" w:rsidR="00A62096"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w:t>
            </w:r>
          </w:p>
          <w:p w14:paraId="4EC5C71A" w14:textId="77777777" w:rsidR="00A62096" w:rsidRPr="00FF013D"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тәрбиесінің нұсқаушысының</w:t>
            </w:r>
          </w:p>
          <w:p w14:paraId="14740A83" w14:textId="77777777" w:rsidR="00A62096" w:rsidRPr="00F43494" w:rsidRDefault="00A62096" w:rsidP="00A452A9">
            <w:pPr>
              <w:spacing w:after="0" w:line="240" w:lineRule="auto"/>
              <w:ind w:right="66"/>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sz w:val="24"/>
                <w:szCs w:val="24"/>
                <w:lang w:val="kk-KZ" w:eastAsia="ru-RU"/>
              </w:rPr>
              <w:t xml:space="preserve"> жоспары бойынша)</w:t>
            </w:r>
            <w:r w:rsidRPr="00FF013D">
              <w:rPr>
                <w:rFonts w:ascii="Times New Roman" w:eastAsia="Calibri" w:hAnsi="Times New Roman" w:cs="Times New Roman"/>
                <w:sz w:val="24"/>
                <w:szCs w:val="24"/>
                <w:lang w:val="kk-KZ"/>
              </w:rPr>
              <w:t xml:space="preserve"> </w:t>
            </w:r>
          </w:p>
        </w:tc>
        <w:tc>
          <w:tcPr>
            <w:tcW w:w="2409" w:type="dxa"/>
            <w:gridSpan w:val="3"/>
            <w:tcBorders>
              <w:top w:val="single" w:sz="8" w:space="0" w:color="000000"/>
              <w:left w:val="single" w:sz="4" w:space="0" w:color="auto"/>
              <w:bottom w:val="single" w:sz="8" w:space="0" w:color="000000"/>
              <w:right w:val="single" w:sz="8" w:space="0" w:color="000000"/>
            </w:tcBorders>
          </w:tcPr>
          <w:p w14:paraId="42C403CE" w14:textId="77777777" w:rsidR="00A62096"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w:t>
            </w:r>
          </w:p>
          <w:p w14:paraId="74D2C2DC" w14:textId="77777777" w:rsidR="00A62096" w:rsidRPr="00FF013D"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 xml:space="preserve"> (Дене тәрбиесінің нұсқаушысының</w:t>
            </w:r>
          </w:p>
          <w:p w14:paraId="548A67A2" w14:textId="77777777" w:rsidR="00A62096" w:rsidRPr="00DD63FD" w:rsidRDefault="00A62096" w:rsidP="00A452A9">
            <w:pPr>
              <w:pStyle w:val="TableParagraph"/>
              <w:rPr>
                <w:b/>
                <w:color w:val="000000" w:themeColor="text1"/>
                <w:sz w:val="24"/>
                <w:szCs w:val="24"/>
              </w:rPr>
            </w:pPr>
            <w:r w:rsidRPr="00FF013D">
              <w:rPr>
                <w:rFonts w:eastAsia="Calibri"/>
                <w:sz w:val="24"/>
                <w:szCs w:val="24"/>
                <w:lang w:eastAsia="ru-RU"/>
              </w:rPr>
              <w:t xml:space="preserve"> жоспары бойынша</w:t>
            </w:r>
          </w:p>
        </w:tc>
        <w:tc>
          <w:tcPr>
            <w:tcW w:w="2268" w:type="dxa"/>
            <w:gridSpan w:val="3"/>
            <w:tcBorders>
              <w:top w:val="single" w:sz="8" w:space="0" w:color="000000"/>
              <w:left w:val="single" w:sz="8" w:space="0" w:color="000000"/>
              <w:bottom w:val="single" w:sz="8" w:space="0" w:color="000000"/>
              <w:right w:val="single" w:sz="8" w:space="0" w:color="000000"/>
            </w:tcBorders>
          </w:tcPr>
          <w:p w14:paraId="5CB6997A" w14:textId="77777777" w:rsidR="00A62096" w:rsidRPr="00FF013D" w:rsidRDefault="00A62096" w:rsidP="00A452A9">
            <w:pPr>
              <w:spacing w:after="0" w:line="240" w:lineRule="auto"/>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b/>
                <w:bCs/>
                <w:color w:val="000000"/>
                <w:sz w:val="24"/>
                <w:szCs w:val="24"/>
                <w:lang w:val="kk-KZ"/>
              </w:rPr>
              <w:t>Музыка</w:t>
            </w:r>
          </w:p>
          <w:p w14:paraId="642ABF2D" w14:textId="77777777" w:rsidR="00A62096" w:rsidRPr="00FF013D" w:rsidRDefault="00A62096" w:rsidP="00A452A9">
            <w:pPr>
              <w:spacing w:after="0" w:line="240" w:lineRule="auto"/>
              <w:rPr>
                <w:rFonts w:ascii="Times New Roman" w:eastAsia="Calibri" w:hAnsi="Times New Roman" w:cs="Times New Roman"/>
                <w:b/>
                <w:sz w:val="24"/>
                <w:szCs w:val="24"/>
                <w:lang w:val="kk-KZ"/>
              </w:rPr>
            </w:pPr>
            <w:r w:rsidRPr="00FF013D">
              <w:rPr>
                <w:rFonts w:ascii="Times New Roman" w:eastAsia="Calibri" w:hAnsi="Times New Roman" w:cs="Times New Roman"/>
                <w:b/>
                <w:sz w:val="24"/>
                <w:szCs w:val="24"/>
                <w:lang w:val="kk-KZ"/>
              </w:rPr>
              <w:t>(Маман жоспары бойынша)</w:t>
            </w:r>
          </w:p>
          <w:p w14:paraId="56F503BA" w14:textId="77777777" w:rsidR="00A62096" w:rsidRPr="00DD63FD" w:rsidRDefault="00A62096" w:rsidP="00A452A9">
            <w:pPr>
              <w:pStyle w:val="TableParagraph"/>
              <w:rPr>
                <w:b/>
                <w:bCs/>
                <w:color w:val="000000" w:themeColor="text1"/>
                <w:sz w:val="24"/>
                <w:szCs w:val="24"/>
              </w:rPr>
            </w:pPr>
          </w:p>
        </w:tc>
        <w:tc>
          <w:tcPr>
            <w:tcW w:w="2410" w:type="dxa"/>
            <w:gridSpan w:val="2"/>
            <w:tcBorders>
              <w:top w:val="single" w:sz="8" w:space="0" w:color="000000"/>
              <w:left w:val="single" w:sz="8" w:space="0" w:color="000000"/>
              <w:bottom w:val="single" w:sz="8" w:space="0" w:color="000000"/>
              <w:right w:val="single" w:sz="8" w:space="0" w:color="000000"/>
            </w:tcBorders>
          </w:tcPr>
          <w:p w14:paraId="109CE35F" w14:textId="77777777" w:rsidR="00A62096"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w:t>
            </w:r>
          </w:p>
          <w:p w14:paraId="6DCB5D18" w14:textId="77777777" w:rsidR="00A62096" w:rsidRPr="00FF013D"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тәрбиесінің нұсқаушысының</w:t>
            </w:r>
          </w:p>
          <w:p w14:paraId="2DBF5AA8" w14:textId="77777777" w:rsidR="00A62096" w:rsidRPr="00FF013D" w:rsidRDefault="00A62096" w:rsidP="00A452A9">
            <w:pPr>
              <w:spacing w:after="0" w:line="240" w:lineRule="auto"/>
              <w:ind w:right="66"/>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sz w:val="24"/>
                <w:szCs w:val="24"/>
                <w:lang w:val="kk-KZ" w:eastAsia="ru-RU"/>
              </w:rPr>
              <w:t xml:space="preserve"> жоспары бойынша)</w:t>
            </w:r>
            <w:r w:rsidRPr="00FF013D">
              <w:rPr>
                <w:rFonts w:ascii="Times New Roman" w:eastAsia="Calibri" w:hAnsi="Times New Roman" w:cs="Times New Roman"/>
                <w:sz w:val="24"/>
                <w:szCs w:val="24"/>
                <w:lang w:val="kk-KZ"/>
              </w:rPr>
              <w:t xml:space="preserve"> </w:t>
            </w:r>
          </w:p>
          <w:p w14:paraId="2105991A" w14:textId="77777777" w:rsidR="00A62096" w:rsidRPr="00FF013D" w:rsidRDefault="00A62096" w:rsidP="00A452A9">
            <w:pPr>
              <w:pStyle w:val="TableParagraph"/>
              <w:rPr>
                <w:b/>
                <w:color w:val="000000"/>
                <w:sz w:val="24"/>
                <w:szCs w:val="24"/>
                <w:lang w:eastAsia="ru-RU"/>
              </w:rPr>
            </w:pPr>
          </w:p>
          <w:p w14:paraId="6ECF4B84" w14:textId="77777777" w:rsidR="00A62096" w:rsidRPr="00DD63FD" w:rsidRDefault="00A62096" w:rsidP="00A452A9">
            <w:pPr>
              <w:pStyle w:val="TableParagraph"/>
              <w:rPr>
                <w:b/>
                <w:color w:val="000000" w:themeColor="text1"/>
                <w:sz w:val="24"/>
                <w:szCs w:val="24"/>
              </w:rPr>
            </w:pPr>
          </w:p>
        </w:tc>
      </w:tr>
      <w:tr w:rsidR="00A62096" w:rsidRPr="00061EFD" w14:paraId="6DE98840" w14:textId="77777777" w:rsidTr="00A452A9">
        <w:trPr>
          <w:trHeight w:val="759"/>
        </w:trPr>
        <w:tc>
          <w:tcPr>
            <w:tcW w:w="3255" w:type="dxa"/>
            <w:vMerge/>
            <w:tcBorders>
              <w:top w:val="single" w:sz="4" w:space="0" w:color="000000"/>
              <w:left w:val="single" w:sz="4" w:space="0" w:color="000000"/>
              <w:bottom w:val="single" w:sz="4" w:space="0" w:color="000000"/>
              <w:right w:val="single" w:sz="4" w:space="0" w:color="000000"/>
            </w:tcBorders>
            <w:vAlign w:val="center"/>
            <w:hideMark/>
          </w:tcPr>
          <w:p w14:paraId="51203A0F" w14:textId="77777777" w:rsidR="00A62096" w:rsidRPr="00DD63FD" w:rsidRDefault="00A62096" w:rsidP="00A452A9">
            <w:pPr>
              <w:spacing w:after="0" w:line="240" w:lineRule="auto"/>
              <w:rPr>
                <w:rFonts w:ascii="Times New Roman" w:eastAsia="Times New Roman" w:hAnsi="Times New Roman" w:cs="Times New Roman"/>
                <w:b/>
                <w:color w:val="000000" w:themeColor="text1"/>
                <w:sz w:val="24"/>
                <w:szCs w:val="24"/>
                <w:lang w:val="kk-KZ"/>
              </w:rPr>
            </w:pPr>
          </w:p>
        </w:tc>
        <w:tc>
          <w:tcPr>
            <w:tcW w:w="2127" w:type="dxa"/>
            <w:tcBorders>
              <w:top w:val="single" w:sz="4" w:space="0" w:color="auto"/>
              <w:left w:val="single" w:sz="4" w:space="0" w:color="auto"/>
              <w:bottom w:val="single" w:sz="4" w:space="0" w:color="auto"/>
              <w:right w:val="single" w:sz="4" w:space="0" w:color="auto"/>
            </w:tcBorders>
            <w:shd w:val="clear" w:color="auto" w:fill="FFFFFF"/>
          </w:tcPr>
          <w:p w14:paraId="5C60212C" w14:textId="77777777" w:rsidR="00A62096" w:rsidRDefault="00A62096" w:rsidP="00A452A9">
            <w:pPr>
              <w:pStyle w:val="ae"/>
              <w:rPr>
                <w:rFonts w:ascii="Times New Roman" w:hAnsi="Times New Roman"/>
                <w:b/>
                <w:bCs/>
                <w:sz w:val="24"/>
                <w:szCs w:val="24"/>
                <w:lang w:val="kk-KZ"/>
              </w:rPr>
            </w:pPr>
            <w:r>
              <w:rPr>
                <w:rFonts w:ascii="Times New Roman" w:hAnsi="Times New Roman"/>
                <w:b/>
                <w:bCs/>
                <w:sz w:val="24"/>
                <w:szCs w:val="24"/>
                <w:lang w:val="kk-KZ"/>
              </w:rPr>
              <w:t>Қазақ тілі</w:t>
            </w:r>
          </w:p>
          <w:p w14:paraId="6EE57903" w14:textId="77777777" w:rsidR="00A62096" w:rsidRDefault="00A62096" w:rsidP="00A452A9">
            <w:pPr>
              <w:rPr>
                <w:rFonts w:ascii="Times New Roman" w:hAnsi="Times New Roman"/>
                <w:b/>
                <w:sz w:val="24"/>
                <w:lang w:val="kk-KZ"/>
              </w:rPr>
            </w:pPr>
            <w:r>
              <w:rPr>
                <w:rFonts w:ascii="Times New Roman" w:hAnsi="Times New Roman"/>
                <w:b/>
                <w:sz w:val="24"/>
                <w:lang w:val="kk-KZ"/>
              </w:rPr>
              <w:t>Тақырыбы:  «Көшемді тазалаймын»</w:t>
            </w:r>
          </w:p>
          <w:p w14:paraId="746054BC" w14:textId="77777777" w:rsidR="00A62096" w:rsidRDefault="00A62096" w:rsidP="00A452A9">
            <w:pPr>
              <w:rPr>
                <w:rFonts w:ascii="Times New Roman" w:hAnsi="Times New Roman"/>
                <w:bCs/>
                <w:sz w:val="24"/>
                <w:lang w:val="kk-KZ"/>
              </w:rPr>
            </w:pPr>
            <w:r w:rsidRPr="00735BC9">
              <w:rPr>
                <w:rFonts w:ascii="Times New Roman" w:hAnsi="Times New Roman"/>
                <w:b/>
                <w:sz w:val="24"/>
                <w:lang w:val="kk-KZ"/>
              </w:rPr>
              <w:t>Мақсаты:</w:t>
            </w:r>
            <w:r>
              <w:rPr>
                <w:rFonts w:ascii="Times New Roman" w:hAnsi="Times New Roman"/>
                <w:bCs/>
                <w:sz w:val="24"/>
                <w:lang w:val="kk-KZ"/>
              </w:rPr>
              <w:t xml:space="preserve"> Балаларға туған жер деген ұғым беріп, ауыл деген сөздің мағынасын түсіндіру, өздерінің туған ауылдары, көшелерін таза ұстауға, оны ластамауға шақырып, үлкендердің еңбегін </w:t>
            </w:r>
            <w:r>
              <w:rPr>
                <w:rFonts w:ascii="Times New Roman" w:hAnsi="Times New Roman"/>
                <w:bCs/>
                <w:sz w:val="24"/>
                <w:lang w:val="kk-KZ"/>
              </w:rPr>
              <w:lastRenderedPageBreak/>
              <w:t>бағалауға тәрбиелеу.</w:t>
            </w:r>
          </w:p>
          <w:p w14:paraId="2E9F98D3" w14:textId="77777777" w:rsidR="00A62096" w:rsidRDefault="00A62096" w:rsidP="00A452A9">
            <w:pPr>
              <w:rPr>
                <w:rFonts w:ascii="Times New Roman" w:hAnsi="Times New Roman"/>
                <w:bCs/>
                <w:sz w:val="24"/>
                <w:lang w:val="kk-KZ"/>
              </w:rPr>
            </w:pPr>
            <w:r>
              <w:rPr>
                <w:rFonts w:ascii="Times New Roman" w:hAnsi="Times New Roman"/>
                <w:bCs/>
                <w:sz w:val="24"/>
                <w:lang w:val="kk-KZ"/>
              </w:rPr>
              <w:t>Суреттер арқылы сұрақтар қойып, оған жауап беруге дағдыландыру.</w:t>
            </w:r>
          </w:p>
          <w:p w14:paraId="3BB6991D" w14:textId="77777777" w:rsidR="00A62096" w:rsidRDefault="00A62096" w:rsidP="00A452A9">
            <w:pPr>
              <w:rPr>
                <w:rFonts w:ascii="Times New Roman" w:hAnsi="Times New Roman"/>
                <w:bCs/>
                <w:sz w:val="24"/>
                <w:lang w:val="kk-KZ"/>
              </w:rPr>
            </w:pPr>
            <w:r>
              <w:rPr>
                <w:rFonts w:ascii="Times New Roman" w:hAnsi="Times New Roman"/>
                <w:bCs/>
                <w:sz w:val="24"/>
                <w:lang w:val="kk-KZ"/>
              </w:rPr>
              <w:t>(Суреттермен жұмыс)</w:t>
            </w:r>
          </w:p>
          <w:p w14:paraId="671CCBCB" w14:textId="77777777" w:rsidR="00A62096" w:rsidRDefault="00A62096" w:rsidP="00A452A9">
            <w:pPr>
              <w:pStyle w:val="ae"/>
              <w:rPr>
                <w:rFonts w:ascii="Times New Roman" w:hAnsi="Times New Roman"/>
                <w:b/>
                <w:bCs/>
                <w:sz w:val="24"/>
                <w:szCs w:val="24"/>
                <w:lang w:val="kk-KZ"/>
              </w:rPr>
            </w:pPr>
          </w:p>
          <w:p w14:paraId="56C317EA" w14:textId="77777777" w:rsidR="00A62096" w:rsidRPr="001E2767" w:rsidRDefault="00A62096" w:rsidP="00A452A9">
            <w:pPr>
              <w:pStyle w:val="ae"/>
              <w:rPr>
                <w:rFonts w:ascii="Times New Roman" w:hAnsi="Times New Roman"/>
                <w:sz w:val="24"/>
                <w:szCs w:val="24"/>
                <w:lang w:val="kk-KZ"/>
              </w:rPr>
            </w:pPr>
            <w:r w:rsidRPr="001E1E3E">
              <w:rPr>
                <w:rFonts w:ascii="Times New Roman" w:hAnsi="Times New Roman"/>
                <w:b/>
                <w:bCs/>
                <w:sz w:val="24"/>
                <w:szCs w:val="24"/>
                <w:lang w:val="kk-KZ"/>
              </w:rPr>
              <w:t>Қимылды ойын:</w:t>
            </w:r>
          </w:p>
          <w:p w14:paraId="15795ECD" w14:textId="77777777" w:rsidR="00A62096" w:rsidRPr="001E1E3E" w:rsidRDefault="00A62096" w:rsidP="00A452A9">
            <w:pPr>
              <w:pStyle w:val="ae"/>
              <w:rPr>
                <w:rFonts w:ascii="Times New Roman" w:hAnsi="Times New Roman"/>
                <w:b/>
                <w:bCs/>
                <w:sz w:val="24"/>
                <w:szCs w:val="24"/>
                <w:lang w:val="kk-KZ"/>
              </w:rPr>
            </w:pPr>
            <w:r w:rsidRPr="001E1E3E">
              <w:rPr>
                <w:rFonts w:ascii="Times New Roman" w:hAnsi="Times New Roman"/>
                <w:b/>
                <w:bCs/>
                <w:sz w:val="24"/>
                <w:szCs w:val="24"/>
                <w:lang w:val="kk-KZ"/>
              </w:rPr>
              <w:t>«Ойынш</w:t>
            </w:r>
            <w:r>
              <w:rPr>
                <w:rFonts w:ascii="Times New Roman" w:hAnsi="Times New Roman"/>
                <w:b/>
                <w:bCs/>
                <w:sz w:val="24"/>
                <w:szCs w:val="24"/>
                <w:lang w:val="kk-KZ"/>
              </w:rPr>
              <w:t>ыққа</w:t>
            </w:r>
            <w:r w:rsidRPr="001E1E3E">
              <w:rPr>
                <w:rFonts w:ascii="Times New Roman" w:hAnsi="Times New Roman"/>
                <w:b/>
                <w:bCs/>
                <w:sz w:val="24"/>
                <w:szCs w:val="24"/>
                <w:lang w:val="kk-KZ"/>
              </w:rPr>
              <w:t xml:space="preserve"> еңбектеп жетеміз»</w:t>
            </w:r>
          </w:p>
          <w:p w14:paraId="6C369C70" w14:textId="77777777" w:rsidR="00A62096" w:rsidRPr="000C3AFD" w:rsidRDefault="00A62096" w:rsidP="00A452A9">
            <w:pPr>
              <w:pStyle w:val="ae"/>
              <w:rPr>
                <w:rFonts w:ascii="Times New Roman" w:hAnsi="Times New Roman"/>
                <w:sz w:val="24"/>
                <w:szCs w:val="24"/>
                <w:lang w:val="kk-KZ"/>
              </w:rPr>
            </w:pPr>
            <w:r w:rsidRPr="001E1E3E">
              <w:rPr>
                <w:rFonts w:ascii="Times New Roman" w:hAnsi="Times New Roman"/>
                <w:b/>
                <w:bCs/>
                <w:sz w:val="24"/>
                <w:szCs w:val="24"/>
                <w:lang w:val="kk-KZ"/>
              </w:rPr>
              <w:t>Мақсаты:</w:t>
            </w:r>
            <w:r w:rsidRPr="000C3AFD">
              <w:rPr>
                <w:rFonts w:ascii="Times New Roman" w:hAnsi="Times New Roman"/>
                <w:sz w:val="24"/>
                <w:szCs w:val="24"/>
                <w:lang w:val="kk-KZ"/>
              </w:rPr>
              <w:t xml:space="preserve"> Гимнастикалық </w:t>
            </w:r>
            <w:r>
              <w:rPr>
                <w:rFonts w:ascii="Times New Roman" w:hAnsi="Times New Roman"/>
                <w:sz w:val="24"/>
                <w:szCs w:val="24"/>
                <w:lang w:val="kk-KZ"/>
              </w:rPr>
              <w:t>орындық</w:t>
            </w:r>
            <w:r w:rsidRPr="000C3AFD">
              <w:rPr>
                <w:rFonts w:ascii="Times New Roman" w:hAnsi="Times New Roman"/>
                <w:sz w:val="24"/>
                <w:szCs w:val="24"/>
                <w:lang w:val="kk-KZ"/>
              </w:rPr>
              <w:t xml:space="preserve"> үстімен  еңбектеуді,</w:t>
            </w:r>
          </w:p>
          <w:p w14:paraId="061C56D9" w14:textId="77777777" w:rsidR="00A62096" w:rsidRPr="000C3AFD" w:rsidRDefault="00A62096" w:rsidP="00A452A9">
            <w:pPr>
              <w:pStyle w:val="ae"/>
              <w:rPr>
                <w:rFonts w:ascii="Times New Roman" w:hAnsi="Times New Roman"/>
                <w:sz w:val="24"/>
                <w:szCs w:val="24"/>
                <w:lang w:val="kk-KZ"/>
              </w:rPr>
            </w:pPr>
            <w:r w:rsidRPr="000C3AFD">
              <w:rPr>
                <w:rFonts w:ascii="Times New Roman" w:hAnsi="Times New Roman"/>
                <w:sz w:val="24"/>
                <w:szCs w:val="24"/>
                <w:lang w:val="kk-KZ"/>
              </w:rPr>
              <w:t>Негізгі қимылдардың түрлерін қолданады.</w:t>
            </w:r>
          </w:p>
          <w:p w14:paraId="083C7483" w14:textId="77777777" w:rsidR="00A62096" w:rsidRDefault="00A62096" w:rsidP="00A452A9">
            <w:pPr>
              <w:pStyle w:val="ae"/>
              <w:rPr>
                <w:rFonts w:ascii="Times New Roman" w:hAnsi="Times New Roman"/>
                <w:b/>
                <w:bCs/>
                <w:sz w:val="24"/>
                <w:szCs w:val="24"/>
                <w:lang w:val="kk-KZ"/>
              </w:rPr>
            </w:pPr>
          </w:p>
          <w:p w14:paraId="124E897A" w14:textId="77777777" w:rsidR="00A62096" w:rsidRPr="00A67EB2" w:rsidRDefault="00A62096" w:rsidP="00A452A9">
            <w:pPr>
              <w:pStyle w:val="ae"/>
              <w:rPr>
                <w:rFonts w:ascii="Times New Roman" w:hAnsi="Times New Roman"/>
                <w:b/>
                <w:bCs/>
                <w:sz w:val="24"/>
                <w:szCs w:val="24"/>
                <w:lang w:val="kk-KZ"/>
              </w:rPr>
            </w:pPr>
            <w:r w:rsidRPr="00A67EB2">
              <w:rPr>
                <w:rFonts w:ascii="Times New Roman" w:hAnsi="Times New Roman"/>
                <w:b/>
                <w:bCs/>
                <w:sz w:val="24"/>
                <w:szCs w:val="24"/>
                <w:lang w:val="kk-KZ"/>
              </w:rPr>
              <w:t>Құрастыру</w:t>
            </w:r>
          </w:p>
          <w:p w14:paraId="69FCD686" w14:textId="77777777" w:rsidR="00A62096" w:rsidRPr="001E1E3E" w:rsidRDefault="00A62096" w:rsidP="00A452A9">
            <w:pPr>
              <w:pStyle w:val="ae"/>
              <w:rPr>
                <w:rFonts w:ascii="Times New Roman" w:hAnsi="Times New Roman"/>
                <w:b/>
                <w:bCs/>
                <w:sz w:val="24"/>
                <w:szCs w:val="24"/>
                <w:lang w:val="kk-KZ"/>
              </w:rPr>
            </w:pPr>
            <w:r w:rsidRPr="001E1E3E">
              <w:rPr>
                <w:rFonts w:ascii="Times New Roman" w:hAnsi="Times New Roman"/>
                <w:b/>
                <w:bCs/>
                <w:sz w:val="24"/>
                <w:szCs w:val="24"/>
                <w:lang w:val="kk-KZ"/>
              </w:rPr>
              <w:t>Тақырыбы: «Досымның үйі»</w:t>
            </w:r>
          </w:p>
          <w:p w14:paraId="23BEBE47" w14:textId="77777777" w:rsidR="00A62096" w:rsidRDefault="00A62096" w:rsidP="00A452A9">
            <w:pPr>
              <w:pStyle w:val="ae"/>
              <w:rPr>
                <w:rFonts w:ascii="Times New Roman" w:hAnsi="Times New Roman"/>
                <w:sz w:val="24"/>
                <w:szCs w:val="24"/>
                <w:lang w:val="kk-KZ"/>
              </w:rPr>
            </w:pPr>
            <w:r w:rsidRPr="001E1E3E">
              <w:rPr>
                <w:rFonts w:ascii="Times New Roman" w:hAnsi="Times New Roman"/>
                <w:b/>
                <w:bCs/>
                <w:sz w:val="24"/>
                <w:szCs w:val="24"/>
                <w:lang w:val="kk-KZ"/>
              </w:rPr>
              <w:t>Мақсаты:</w:t>
            </w:r>
            <w:r w:rsidRPr="000C3AFD">
              <w:rPr>
                <w:rFonts w:ascii="Times New Roman" w:hAnsi="Times New Roman"/>
                <w:sz w:val="24"/>
                <w:szCs w:val="24"/>
                <w:lang w:val="kk-KZ"/>
              </w:rPr>
              <w:t xml:space="preserve">  Орналастыру тәсілдерін қолдана отырып, үйді пластиналарды тігінен және </w:t>
            </w:r>
            <w:r w:rsidRPr="000C3AFD">
              <w:rPr>
                <w:rFonts w:ascii="Times New Roman" w:hAnsi="Times New Roman"/>
                <w:sz w:val="24"/>
                <w:szCs w:val="24"/>
                <w:lang w:val="kk-KZ"/>
              </w:rPr>
              <w:lastRenderedPageBreak/>
              <w:t>кірпіштерді, бөлшектерді көлдененінен орналастырып құрастыруға үйрету.</w:t>
            </w:r>
            <w:r>
              <w:rPr>
                <w:rFonts w:ascii="Times New Roman" w:hAnsi="Times New Roman"/>
                <w:sz w:val="24"/>
                <w:szCs w:val="24"/>
                <w:lang w:val="kk-KZ"/>
              </w:rPr>
              <w:t xml:space="preserve"> </w:t>
            </w:r>
            <w:r w:rsidRPr="000C3AFD">
              <w:rPr>
                <w:rFonts w:ascii="Times New Roman" w:hAnsi="Times New Roman"/>
                <w:sz w:val="24"/>
                <w:szCs w:val="24"/>
                <w:lang w:val="kk-KZ"/>
              </w:rPr>
              <w:t>Бастаған ісін аяғына дейін жеткізуін қалыптастыру.</w:t>
            </w:r>
          </w:p>
          <w:p w14:paraId="67967D56" w14:textId="77777777" w:rsidR="00A62096" w:rsidRPr="000C3AFD" w:rsidRDefault="00A62096" w:rsidP="00A452A9">
            <w:pPr>
              <w:pStyle w:val="ae"/>
              <w:rPr>
                <w:rFonts w:ascii="Times New Roman" w:hAnsi="Times New Roman"/>
                <w:sz w:val="24"/>
                <w:szCs w:val="24"/>
                <w:lang w:val="kk-KZ"/>
              </w:rPr>
            </w:pPr>
            <w:r w:rsidRPr="000C3AFD">
              <w:rPr>
                <w:rFonts w:ascii="Times New Roman" w:hAnsi="Times New Roman"/>
                <w:sz w:val="24"/>
                <w:szCs w:val="24"/>
                <w:lang w:val="kk-KZ"/>
              </w:rPr>
              <w:t xml:space="preserve">  </w:t>
            </w:r>
          </w:p>
          <w:p w14:paraId="13533A64" w14:textId="77777777" w:rsidR="00A62096" w:rsidRPr="001E1E3E" w:rsidRDefault="00A62096" w:rsidP="00A452A9">
            <w:pPr>
              <w:pStyle w:val="ae"/>
              <w:rPr>
                <w:rFonts w:ascii="Times New Roman" w:hAnsi="Times New Roman"/>
                <w:b/>
                <w:bCs/>
                <w:sz w:val="24"/>
                <w:szCs w:val="24"/>
                <w:lang w:val="kk-KZ"/>
              </w:rPr>
            </w:pPr>
            <w:r w:rsidRPr="001E1E3E">
              <w:rPr>
                <w:rFonts w:ascii="Times New Roman" w:hAnsi="Times New Roman"/>
                <w:b/>
                <w:bCs/>
                <w:sz w:val="24"/>
                <w:szCs w:val="24"/>
                <w:lang w:val="kk-KZ"/>
              </w:rPr>
              <w:t>Дид-қ ойын: «</w:t>
            </w:r>
            <w:r>
              <w:rPr>
                <w:rFonts w:ascii="Times New Roman" w:hAnsi="Times New Roman"/>
                <w:b/>
                <w:bCs/>
                <w:sz w:val="24"/>
                <w:szCs w:val="24"/>
                <w:lang w:val="kk-KZ"/>
              </w:rPr>
              <w:t>Мекенін тап</w:t>
            </w:r>
            <w:r w:rsidRPr="001E1E3E">
              <w:rPr>
                <w:rFonts w:ascii="Times New Roman" w:hAnsi="Times New Roman"/>
                <w:b/>
                <w:bCs/>
                <w:sz w:val="24"/>
                <w:szCs w:val="24"/>
                <w:lang w:val="kk-KZ"/>
              </w:rPr>
              <w:t>»</w:t>
            </w:r>
          </w:p>
          <w:p w14:paraId="7AF3C240" w14:textId="77777777" w:rsidR="00A62096" w:rsidRPr="001E1E3E" w:rsidRDefault="00A62096" w:rsidP="00A452A9">
            <w:pPr>
              <w:pStyle w:val="ae"/>
              <w:rPr>
                <w:rFonts w:ascii="Times New Roman" w:hAnsi="Times New Roman"/>
                <w:sz w:val="24"/>
                <w:szCs w:val="24"/>
                <w:lang w:val="kk-KZ"/>
              </w:rPr>
            </w:pPr>
            <w:r w:rsidRPr="001E1E3E">
              <w:rPr>
                <w:rFonts w:ascii="Times New Roman" w:hAnsi="Times New Roman"/>
                <w:b/>
                <w:bCs/>
                <w:sz w:val="24"/>
                <w:szCs w:val="24"/>
                <w:lang w:val="kk-KZ"/>
              </w:rPr>
              <w:t>Мақсаты:</w:t>
            </w:r>
            <w:r w:rsidRPr="000C3AFD">
              <w:rPr>
                <w:rFonts w:ascii="Times New Roman" w:hAnsi="Times New Roman"/>
                <w:sz w:val="24"/>
                <w:szCs w:val="24"/>
                <w:lang w:val="kk-KZ"/>
              </w:rPr>
              <w:t xml:space="preserve"> </w:t>
            </w:r>
            <w:r>
              <w:rPr>
                <w:rFonts w:ascii="Times New Roman" w:hAnsi="Times New Roman"/>
                <w:sz w:val="24"/>
                <w:szCs w:val="24"/>
                <w:lang w:val="kk-KZ"/>
              </w:rPr>
              <w:t>Балалар жануарларды атап, оларды ажыратуға үйренеді. Олардың тұратын жерлерін тауып, ой</w:t>
            </w:r>
            <w:r w:rsidRPr="001E1E3E">
              <w:rPr>
                <w:rFonts w:ascii="Times New Roman" w:hAnsi="Times New Roman"/>
                <w:sz w:val="24"/>
                <w:szCs w:val="24"/>
                <w:lang w:val="kk-KZ"/>
              </w:rPr>
              <w:t>-</w:t>
            </w:r>
            <w:r>
              <w:rPr>
                <w:rFonts w:ascii="Times New Roman" w:hAnsi="Times New Roman"/>
                <w:sz w:val="24"/>
                <w:szCs w:val="24"/>
                <w:lang w:val="kk-KZ"/>
              </w:rPr>
              <w:t>өрістері кеңейеді.</w:t>
            </w:r>
          </w:p>
          <w:p w14:paraId="74700CBB" w14:textId="77777777" w:rsidR="00A62096" w:rsidRPr="005E44D6" w:rsidRDefault="00A62096" w:rsidP="00A452A9">
            <w:pPr>
              <w:pStyle w:val="ae"/>
              <w:rPr>
                <w:rFonts w:ascii="Times New Roman" w:hAnsi="Times New Roman"/>
                <w:color w:val="000000" w:themeColor="text1"/>
                <w:sz w:val="24"/>
                <w:szCs w:val="24"/>
                <w:lang w:val="kk-KZ"/>
              </w:rPr>
            </w:pPr>
          </w:p>
        </w:tc>
        <w:tc>
          <w:tcPr>
            <w:tcW w:w="2268" w:type="dxa"/>
            <w:gridSpan w:val="3"/>
            <w:tcBorders>
              <w:top w:val="single" w:sz="4" w:space="0" w:color="auto"/>
              <w:left w:val="single" w:sz="4" w:space="0" w:color="auto"/>
              <w:bottom w:val="single" w:sz="4" w:space="0" w:color="auto"/>
              <w:right w:val="single" w:sz="4" w:space="0" w:color="auto"/>
            </w:tcBorders>
            <w:shd w:val="clear" w:color="auto" w:fill="FFFFFF"/>
          </w:tcPr>
          <w:p w14:paraId="09A548F7" w14:textId="77777777" w:rsidR="00A62096" w:rsidRPr="001E1E3E" w:rsidRDefault="00A62096" w:rsidP="00A452A9">
            <w:pPr>
              <w:pStyle w:val="ae"/>
              <w:rPr>
                <w:rFonts w:ascii="Times New Roman" w:hAnsi="Times New Roman"/>
                <w:b/>
                <w:bCs/>
                <w:sz w:val="24"/>
                <w:szCs w:val="24"/>
                <w:lang w:val="kk-KZ"/>
              </w:rPr>
            </w:pPr>
            <w:r w:rsidRPr="001E1E3E">
              <w:rPr>
                <w:rFonts w:ascii="Times New Roman" w:hAnsi="Times New Roman"/>
                <w:b/>
                <w:bCs/>
                <w:sz w:val="24"/>
                <w:szCs w:val="24"/>
                <w:lang w:val="kk-KZ"/>
              </w:rPr>
              <w:lastRenderedPageBreak/>
              <w:t xml:space="preserve">Математика негіздері </w:t>
            </w:r>
          </w:p>
          <w:p w14:paraId="24ECD5EB" w14:textId="77777777" w:rsidR="00A62096" w:rsidRPr="001E1E3E" w:rsidRDefault="00A62096" w:rsidP="00A452A9">
            <w:pPr>
              <w:pStyle w:val="ae"/>
              <w:rPr>
                <w:rFonts w:ascii="Times New Roman" w:hAnsi="Times New Roman"/>
                <w:b/>
                <w:bCs/>
                <w:sz w:val="24"/>
                <w:szCs w:val="24"/>
                <w:lang w:val="kk-KZ"/>
              </w:rPr>
            </w:pPr>
            <w:r w:rsidRPr="001E1E3E">
              <w:rPr>
                <w:rFonts w:ascii="Times New Roman" w:hAnsi="Times New Roman"/>
                <w:b/>
                <w:bCs/>
                <w:sz w:val="24"/>
                <w:szCs w:val="24"/>
                <w:lang w:val="kk-KZ"/>
              </w:rPr>
              <w:t xml:space="preserve">Тақырыбы: Тәулік </w:t>
            </w:r>
          </w:p>
          <w:p w14:paraId="2CD755F7" w14:textId="77777777" w:rsidR="00A62096" w:rsidRPr="001E1E3E" w:rsidRDefault="00A62096" w:rsidP="00A452A9">
            <w:pPr>
              <w:pStyle w:val="ae"/>
              <w:rPr>
                <w:rFonts w:ascii="Times New Roman" w:hAnsi="Times New Roman"/>
                <w:b/>
                <w:bCs/>
                <w:sz w:val="24"/>
                <w:szCs w:val="24"/>
                <w:lang w:val="kk-KZ"/>
              </w:rPr>
            </w:pPr>
            <w:r w:rsidRPr="001E1E3E">
              <w:rPr>
                <w:rFonts w:ascii="Times New Roman" w:hAnsi="Times New Roman"/>
                <w:b/>
                <w:bCs/>
                <w:sz w:val="24"/>
                <w:szCs w:val="24"/>
                <w:lang w:val="kk-KZ"/>
              </w:rPr>
              <w:t>бөліктері</w:t>
            </w:r>
          </w:p>
          <w:p w14:paraId="5C09A40B" w14:textId="77777777" w:rsidR="00A62096" w:rsidRPr="000C3AFD" w:rsidRDefault="00A62096" w:rsidP="00A452A9">
            <w:pPr>
              <w:pStyle w:val="ae"/>
              <w:rPr>
                <w:rFonts w:ascii="Times New Roman" w:hAnsi="Times New Roman"/>
                <w:sz w:val="24"/>
                <w:szCs w:val="24"/>
                <w:lang w:val="kk-KZ"/>
              </w:rPr>
            </w:pPr>
            <w:r w:rsidRPr="001E1E3E">
              <w:rPr>
                <w:rFonts w:ascii="Times New Roman" w:hAnsi="Times New Roman"/>
                <w:b/>
                <w:bCs/>
                <w:sz w:val="24"/>
                <w:szCs w:val="24"/>
                <w:lang w:val="kk-KZ"/>
              </w:rPr>
              <w:t>Мақсаты:</w:t>
            </w:r>
            <w:r w:rsidRPr="000C3AFD">
              <w:rPr>
                <w:rFonts w:ascii="Times New Roman" w:hAnsi="Times New Roman"/>
                <w:sz w:val="24"/>
                <w:szCs w:val="24"/>
                <w:lang w:val="kk-KZ"/>
              </w:rPr>
              <w:t xml:space="preserve"> Балаларды </w:t>
            </w:r>
          </w:p>
          <w:p w14:paraId="78E7267D" w14:textId="77777777" w:rsidR="00A62096" w:rsidRPr="000C3AFD" w:rsidRDefault="00A62096" w:rsidP="00A452A9">
            <w:pPr>
              <w:pStyle w:val="ae"/>
              <w:rPr>
                <w:rFonts w:ascii="Times New Roman" w:hAnsi="Times New Roman"/>
                <w:sz w:val="24"/>
                <w:szCs w:val="24"/>
                <w:lang w:val="kk-KZ"/>
              </w:rPr>
            </w:pPr>
            <w:r w:rsidRPr="000C3AFD">
              <w:rPr>
                <w:rFonts w:ascii="Times New Roman" w:hAnsi="Times New Roman"/>
                <w:sz w:val="24"/>
                <w:szCs w:val="24"/>
                <w:lang w:val="kk-KZ"/>
              </w:rPr>
              <w:t xml:space="preserve">«ұзақтық» (уақыт) </w:t>
            </w:r>
          </w:p>
          <w:p w14:paraId="56BC8A36" w14:textId="77777777" w:rsidR="00A62096" w:rsidRPr="000C3AFD" w:rsidRDefault="00A62096" w:rsidP="00A452A9">
            <w:pPr>
              <w:pStyle w:val="ae"/>
              <w:rPr>
                <w:rFonts w:ascii="Times New Roman" w:hAnsi="Times New Roman"/>
                <w:sz w:val="24"/>
                <w:szCs w:val="24"/>
                <w:lang w:val="kk-KZ"/>
              </w:rPr>
            </w:pPr>
            <w:r w:rsidRPr="000C3AFD">
              <w:rPr>
                <w:rFonts w:ascii="Times New Roman" w:hAnsi="Times New Roman"/>
                <w:sz w:val="24"/>
                <w:szCs w:val="24"/>
                <w:lang w:val="kk-KZ"/>
              </w:rPr>
              <w:t>терминімен таныстыру.</w:t>
            </w:r>
          </w:p>
          <w:p w14:paraId="1A0F1CC0" w14:textId="77777777" w:rsidR="00A62096" w:rsidRPr="000C3AFD" w:rsidRDefault="00A62096" w:rsidP="00A452A9">
            <w:pPr>
              <w:pStyle w:val="ae"/>
              <w:rPr>
                <w:rFonts w:ascii="Times New Roman" w:hAnsi="Times New Roman"/>
                <w:sz w:val="24"/>
                <w:szCs w:val="24"/>
                <w:lang w:val="kk-KZ"/>
              </w:rPr>
            </w:pPr>
            <w:r w:rsidRPr="000C3AFD">
              <w:rPr>
                <w:rFonts w:ascii="Times New Roman" w:hAnsi="Times New Roman"/>
                <w:sz w:val="24"/>
                <w:szCs w:val="24"/>
                <w:lang w:val="kk-KZ"/>
              </w:rPr>
              <w:t xml:space="preserve">Уақытты бағдарлай </w:t>
            </w:r>
          </w:p>
          <w:p w14:paraId="50CEB123" w14:textId="77777777" w:rsidR="00A62096" w:rsidRPr="000C3AFD" w:rsidRDefault="00A62096" w:rsidP="00A452A9">
            <w:pPr>
              <w:pStyle w:val="ae"/>
              <w:rPr>
                <w:rFonts w:ascii="Times New Roman" w:hAnsi="Times New Roman"/>
                <w:sz w:val="24"/>
                <w:szCs w:val="24"/>
                <w:lang w:val="kk-KZ"/>
              </w:rPr>
            </w:pPr>
            <w:r w:rsidRPr="000C3AFD">
              <w:rPr>
                <w:rFonts w:ascii="Times New Roman" w:hAnsi="Times New Roman"/>
                <w:sz w:val="24"/>
                <w:szCs w:val="24"/>
                <w:lang w:val="kk-KZ"/>
              </w:rPr>
              <w:t xml:space="preserve">білуін дамыту. Уақыт </w:t>
            </w:r>
          </w:p>
          <w:p w14:paraId="246E7F2E" w14:textId="77777777" w:rsidR="00A62096" w:rsidRPr="000C3AFD" w:rsidRDefault="00A62096" w:rsidP="00A452A9">
            <w:pPr>
              <w:pStyle w:val="ae"/>
              <w:rPr>
                <w:rFonts w:ascii="Times New Roman" w:hAnsi="Times New Roman"/>
                <w:sz w:val="24"/>
                <w:szCs w:val="24"/>
                <w:lang w:val="kk-KZ"/>
              </w:rPr>
            </w:pPr>
            <w:r w:rsidRPr="000C3AFD">
              <w:rPr>
                <w:rFonts w:ascii="Times New Roman" w:hAnsi="Times New Roman"/>
                <w:sz w:val="24"/>
                <w:szCs w:val="24"/>
                <w:lang w:val="kk-KZ"/>
              </w:rPr>
              <w:t xml:space="preserve">туралы түсініктерін </w:t>
            </w:r>
          </w:p>
          <w:p w14:paraId="3E11DE07" w14:textId="77777777" w:rsidR="00A62096" w:rsidRPr="000C3AFD" w:rsidRDefault="00A62096" w:rsidP="00A452A9">
            <w:pPr>
              <w:pStyle w:val="ae"/>
              <w:rPr>
                <w:rFonts w:ascii="Times New Roman" w:hAnsi="Times New Roman"/>
                <w:sz w:val="24"/>
                <w:szCs w:val="24"/>
                <w:lang w:val="kk-KZ"/>
              </w:rPr>
            </w:pPr>
            <w:r w:rsidRPr="000C3AFD">
              <w:rPr>
                <w:rFonts w:ascii="Times New Roman" w:hAnsi="Times New Roman"/>
                <w:sz w:val="24"/>
                <w:szCs w:val="24"/>
                <w:lang w:val="kk-KZ"/>
              </w:rPr>
              <w:t xml:space="preserve">қалыптастыру. Апта күндері туралы </w:t>
            </w:r>
          </w:p>
          <w:p w14:paraId="4E7F95F9" w14:textId="77777777" w:rsidR="00A62096" w:rsidRPr="000C3AFD" w:rsidRDefault="00A62096" w:rsidP="00A452A9">
            <w:pPr>
              <w:pStyle w:val="ae"/>
              <w:rPr>
                <w:rFonts w:ascii="Times New Roman" w:hAnsi="Times New Roman"/>
                <w:sz w:val="24"/>
                <w:szCs w:val="24"/>
                <w:lang w:val="kk-KZ"/>
              </w:rPr>
            </w:pPr>
            <w:r w:rsidRPr="000C3AFD">
              <w:rPr>
                <w:rFonts w:ascii="Times New Roman" w:hAnsi="Times New Roman"/>
                <w:sz w:val="24"/>
                <w:szCs w:val="24"/>
                <w:lang w:val="kk-KZ"/>
              </w:rPr>
              <w:t>түсініктерін нақтылау.</w:t>
            </w:r>
          </w:p>
          <w:p w14:paraId="0FA94CB9" w14:textId="77777777" w:rsidR="00A62096" w:rsidRPr="00756C1A" w:rsidRDefault="00A62096" w:rsidP="00A452A9">
            <w:pPr>
              <w:rPr>
                <w:rFonts w:ascii="Times New Roman" w:hAnsi="Times New Roman"/>
                <w:b/>
                <w:bCs/>
                <w:sz w:val="24"/>
                <w:szCs w:val="20"/>
                <w:lang w:val="kk-KZ"/>
              </w:rPr>
            </w:pPr>
            <w:r w:rsidRPr="00756C1A">
              <w:rPr>
                <w:rFonts w:ascii="Times New Roman" w:hAnsi="Times New Roman"/>
                <w:b/>
                <w:bCs/>
                <w:sz w:val="24"/>
                <w:szCs w:val="20"/>
                <w:lang w:val="kk-KZ"/>
              </w:rPr>
              <w:t>Балабақша туралы тақпақ жаттау</w:t>
            </w:r>
          </w:p>
          <w:p w14:paraId="6CF111D2" w14:textId="77777777" w:rsidR="00A62096" w:rsidRPr="00756C1A" w:rsidRDefault="00A62096" w:rsidP="00A452A9">
            <w:pPr>
              <w:spacing w:line="240" w:lineRule="auto"/>
              <w:rPr>
                <w:rFonts w:ascii="Times New Roman" w:hAnsi="Times New Roman"/>
                <w:sz w:val="24"/>
                <w:szCs w:val="20"/>
                <w:lang w:val="kk-KZ"/>
              </w:rPr>
            </w:pPr>
            <w:r w:rsidRPr="00756C1A">
              <w:rPr>
                <w:rFonts w:ascii="Times New Roman" w:hAnsi="Times New Roman"/>
                <w:sz w:val="24"/>
                <w:szCs w:val="20"/>
                <w:lang w:val="kk-KZ"/>
              </w:rPr>
              <w:t xml:space="preserve">Балаларға тақпақты </w:t>
            </w:r>
            <w:r w:rsidRPr="00756C1A">
              <w:rPr>
                <w:rFonts w:ascii="Times New Roman" w:hAnsi="Times New Roman"/>
                <w:sz w:val="24"/>
                <w:szCs w:val="20"/>
                <w:lang w:val="kk-KZ"/>
              </w:rPr>
              <w:lastRenderedPageBreak/>
              <w:t>оқып шығып, түсінік беру, балабақша жайлы түсініктерін молайту. Тақпақтың әр жолын қайталату арқылы, есте сақтау қабілеттерін арттыру.</w:t>
            </w:r>
          </w:p>
          <w:p w14:paraId="7745A377" w14:textId="77777777" w:rsidR="00A62096" w:rsidRPr="00756C1A" w:rsidRDefault="00A62096" w:rsidP="00A452A9">
            <w:pPr>
              <w:spacing w:line="240" w:lineRule="auto"/>
              <w:rPr>
                <w:rFonts w:ascii="Times New Roman" w:hAnsi="Times New Roman" w:cs="Times New Roman"/>
                <w:b/>
                <w:bCs/>
                <w:sz w:val="24"/>
                <w:szCs w:val="24"/>
                <w:lang w:val="kk-KZ"/>
              </w:rPr>
            </w:pPr>
            <w:r w:rsidRPr="00756C1A">
              <w:rPr>
                <w:rFonts w:ascii="Times New Roman" w:hAnsi="Times New Roman" w:cs="Times New Roman"/>
                <w:b/>
                <w:bCs/>
                <w:sz w:val="24"/>
                <w:szCs w:val="24"/>
                <w:lang w:val="kk-KZ"/>
              </w:rPr>
              <w:t>Дидактикалық ойын: «Іздерді ата»</w:t>
            </w:r>
          </w:p>
          <w:p w14:paraId="459D07F0" w14:textId="77777777" w:rsidR="00A62096" w:rsidRPr="00756C1A" w:rsidRDefault="00A62096" w:rsidP="00A452A9">
            <w:pPr>
              <w:spacing w:line="240" w:lineRule="auto"/>
              <w:rPr>
                <w:rFonts w:ascii="Times New Roman" w:hAnsi="Times New Roman" w:cs="Times New Roman"/>
                <w:sz w:val="24"/>
                <w:szCs w:val="24"/>
                <w:lang w:val="kk-KZ"/>
              </w:rPr>
            </w:pPr>
            <w:r w:rsidRPr="00756C1A">
              <w:rPr>
                <w:rFonts w:ascii="Times New Roman" w:hAnsi="Times New Roman" w:cs="Times New Roman"/>
                <w:b/>
                <w:bCs/>
                <w:sz w:val="24"/>
                <w:szCs w:val="24"/>
                <w:lang w:val="kk-KZ"/>
              </w:rPr>
              <w:t xml:space="preserve">Мақсаты: </w:t>
            </w:r>
            <w:r w:rsidRPr="00756C1A">
              <w:rPr>
                <w:rFonts w:ascii="Times New Roman" w:hAnsi="Times New Roman" w:cs="Times New Roman"/>
                <w:sz w:val="24"/>
                <w:szCs w:val="24"/>
                <w:lang w:val="kk-KZ"/>
              </w:rPr>
              <w:t>Берілген жануарлардың іздерін сурет арқылы табуға тырысады. Ақыл-ойлары дамиды.</w:t>
            </w:r>
          </w:p>
          <w:p w14:paraId="344657D5" w14:textId="77777777" w:rsidR="00A62096" w:rsidRPr="00756C1A" w:rsidRDefault="00A62096" w:rsidP="00A452A9">
            <w:pPr>
              <w:spacing w:line="240" w:lineRule="auto"/>
              <w:rPr>
                <w:rFonts w:ascii="Times New Roman" w:hAnsi="Times New Roman" w:cs="Times New Roman"/>
                <w:sz w:val="24"/>
                <w:szCs w:val="24"/>
                <w:lang w:val="kk-KZ"/>
              </w:rPr>
            </w:pPr>
          </w:p>
          <w:p w14:paraId="09A45176" w14:textId="77777777" w:rsidR="00A62096" w:rsidRPr="00CB7EA7" w:rsidRDefault="00A62096" w:rsidP="00A452A9">
            <w:pPr>
              <w:pStyle w:val="ae"/>
              <w:rPr>
                <w:rFonts w:ascii="Times New Roman" w:hAnsi="Times New Roman"/>
                <w:b/>
                <w:sz w:val="24"/>
                <w:szCs w:val="24"/>
                <w:lang w:val="kk-KZ"/>
              </w:rPr>
            </w:pPr>
            <w:r w:rsidRPr="00CB7EA7">
              <w:rPr>
                <w:rFonts w:ascii="Times New Roman" w:hAnsi="Times New Roman"/>
                <w:b/>
                <w:sz w:val="24"/>
                <w:szCs w:val="24"/>
                <w:lang w:val="kk-KZ"/>
              </w:rPr>
              <w:t>Сурет салу</w:t>
            </w:r>
          </w:p>
          <w:p w14:paraId="7FD5CF7D" w14:textId="77777777" w:rsidR="00A62096" w:rsidRPr="00CB7EA7" w:rsidRDefault="00A62096" w:rsidP="00A452A9">
            <w:pPr>
              <w:spacing w:after="0"/>
              <w:rPr>
                <w:rFonts w:ascii="Times New Roman" w:hAnsi="Times New Roman" w:cs="Times New Roman"/>
                <w:b/>
                <w:sz w:val="24"/>
                <w:szCs w:val="24"/>
                <w:lang w:val="kk-KZ"/>
              </w:rPr>
            </w:pPr>
            <w:r w:rsidRPr="00CB7EA7">
              <w:rPr>
                <w:rFonts w:ascii="Times New Roman" w:hAnsi="Times New Roman" w:cs="Times New Roman"/>
                <w:b/>
                <w:sz w:val="24"/>
                <w:szCs w:val="24"/>
                <w:lang w:val="kk-KZ"/>
              </w:rPr>
              <w:t>Тақырыбы: «Түрлі-түсті көбелектер»</w:t>
            </w:r>
          </w:p>
          <w:p w14:paraId="4885F462" w14:textId="77777777" w:rsidR="00A62096" w:rsidRPr="00CB7EA7" w:rsidRDefault="00A62096" w:rsidP="00A452A9">
            <w:pPr>
              <w:pStyle w:val="af7"/>
              <w:rPr>
                <w:rFonts w:ascii="Times New Roman" w:hAnsi="Times New Roman" w:cs="Times New Roman"/>
                <w:lang w:val="kk-KZ"/>
              </w:rPr>
            </w:pPr>
            <w:r w:rsidRPr="00CB7EA7">
              <w:rPr>
                <w:rFonts w:ascii="Times New Roman" w:hAnsi="Times New Roman" w:cs="Times New Roman"/>
                <w:b/>
                <w:lang w:val="kk-KZ" w:eastAsia="ru-RU"/>
              </w:rPr>
              <w:t xml:space="preserve">Мақсаты: </w:t>
            </w:r>
            <w:r w:rsidRPr="00CB7EA7">
              <w:rPr>
                <w:rFonts w:ascii="Times New Roman" w:hAnsi="Times New Roman" w:cs="Times New Roman"/>
                <w:lang w:val="kk-KZ"/>
              </w:rPr>
              <w:t xml:space="preserve">Балалар қиялындағы көбелектерді салып, оларды түрлі-түске бояйды. Ойларын дамытып, суретті әрлендіріп, толықтыруға үйрету. Әдемілікке үйретіп, ұқыптылыққа баулу.  </w:t>
            </w:r>
          </w:p>
          <w:p w14:paraId="55FD24BF" w14:textId="77777777" w:rsidR="00A62096" w:rsidRPr="00756C1A" w:rsidRDefault="00A62096" w:rsidP="00A452A9">
            <w:pPr>
              <w:spacing w:line="240" w:lineRule="auto"/>
              <w:rPr>
                <w:rFonts w:ascii="Times New Roman" w:hAnsi="Times New Roman" w:cs="Times New Roman"/>
                <w:sz w:val="24"/>
                <w:szCs w:val="24"/>
                <w:lang w:val="kk-KZ"/>
              </w:rPr>
            </w:pPr>
          </w:p>
          <w:p w14:paraId="6B77A8B9" w14:textId="77777777" w:rsidR="00A62096" w:rsidRPr="00756C1A" w:rsidRDefault="00A62096" w:rsidP="00A452A9">
            <w:pPr>
              <w:spacing w:line="240" w:lineRule="auto"/>
              <w:rPr>
                <w:rFonts w:ascii="Times New Roman" w:hAnsi="Times New Roman" w:cs="Times New Roman"/>
                <w:sz w:val="24"/>
                <w:szCs w:val="24"/>
                <w:lang w:val="kk-KZ"/>
              </w:rPr>
            </w:pPr>
          </w:p>
          <w:p w14:paraId="6890AC47" w14:textId="77777777" w:rsidR="00A62096" w:rsidRPr="00756C1A" w:rsidRDefault="00A62096" w:rsidP="00A452A9">
            <w:pPr>
              <w:spacing w:line="240" w:lineRule="auto"/>
              <w:rPr>
                <w:rFonts w:ascii="Times New Roman" w:hAnsi="Times New Roman" w:cs="Times New Roman"/>
                <w:sz w:val="24"/>
                <w:szCs w:val="24"/>
                <w:lang w:val="kk-KZ"/>
              </w:rPr>
            </w:pPr>
          </w:p>
          <w:p w14:paraId="112E0F5D" w14:textId="77777777" w:rsidR="00A62096" w:rsidRPr="00756C1A" w:rsidRDefault="00A62096" w:rsidP="00A452A9">
            <w:pPr>
              <w:spacing w:line="240" w:lineRule="auto"/>
              <w:rPr>
                <w:rFonts w:ascii="Times New Roman" w:hAnsi="Times New Roman" w:cs="Times New Roman"/>
                <w:sz w:val="24"/>
                <w:szCs w:val="24"/>
                <w:lang w:val="kk-KZ"/>
              </w:rPr>
            </w:pPr>
          </w:p>
          <w:p w14:paraId="2F102805" w14:textId="77777777" w:rsidR="00A62096" w:rsidRPr="001344E5" w:rsidRDefault="00A62096" w:rsidP="00A452A9">
            <w:pPr>
              <w:pStyle w:val="3"/>
              <w:spacing w:before="0" w:after="0"/>
              <w:outlineLvl w:val="2"/>
              <w:rPr>
                <w:rFonts w:ascii="Times New Roman" w:hAnsi="Times New Roman" w:cs="Times New Roman"/>
                <w:b/>
                <w:bCs/>
                <w:color w:val="000000" w:themeColor="text1"/>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shd w:val="clear" w:color="auto" w:fill="FFFFFF"/>
          </w:tcPr>
          <w:p w14:paraId="19DC1B5D" w14:textId="77777777" w:rsidR="00A62096" w:rsidRPr="00F43494" w:rsidRDefault="00A62096" w:rsidP="00A452A9">
            <w:pPr>
              <w:pStyle w:val="26"/>
              <w:rPr>
                <w:rFonts w:ascii="Times New Roman" w:hAnsi="Times New Roman"/>
                <w:b/>
                <w:sz w:val="24"/>
                <w:szCs w:val="24"/>
                <w:lang w:val="kk-KZ" w:eastAsia="ru-RU"/>
              </w:rPr>
            </w:pPr>
            <w:r w:rsidRPr="003A7C91">
              <w:rPr>
                <w:rFonts w:ascii="Times New Roman" w:hAnsi="Times New Roman"/>
                <w:b/>
                <w:sz w:val="24"/>
                <w:szCs w:val="24"/>
                <w:lang w:val="kk-KZ" w:eastAsia="ru-RU"/>
              </w:rPr>
              <w:lastRenderedPageBreak/>
              <w:t xml:space="preserve">Қоршаған </w:t>
            </w:r>
            <w:r>
              <w:rPr>
                <w:rFonts w:ascii="Times New Roman" w:hAnsi="Times New Roman"/>
                <w:b/>
                <w:sz w:val="24"/>
                <w:szCs w:val="24"/>
                <w:lang w:val="kk-KZ" w:eastAsia="ru-RU"/>
              </w:rPr>
              <w:t>әлеммен</w:t>
            </w:r>
            <w:r w:rsidRPr="003A7C91">
              <w:rPr>
                <w:rFonts w:ascii="Times New Roman" w:hAnsi="Times New Roman"/>
                <w:b/>
                <w:sz w:val="24"/>
                <w:szCs w:val="24"/>
                <w:lang w:val="kk-KZ" w:eastAsia="ru-RU"/>
              </w:rPr>
              <w:t xml:space="preserve"> таныстыру</w:t>
            </w:r>
          </w:p>
          <w:p w14:paraId="2C128691"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 xml:space="preserve">Тақырыбы: </w:t>
            </w:r>
          </w:p>
          <w:p w14:paraId="5DC142F6" w14:textId="77777777" w:rsidR="00A62096" w:rsidRPr="003A7C91" w:rsidRDefault="00A62096" w:rsidP="00A452A9">
            <w:pPr>
              <w:spacing w:line="240" w:lineRule="auto"/>
              <w:rPr>
                <w:rFonts w:ascii="Times New Roman" w:hAnsi="Times New Roman"/>
                <w:b/>
                <w:color w:val="000000"/>
                <w:sz w:val="24"/>
                <w:szCs w:val="24"/>
                <w:lang w:val="kk-KZ" w:eastAsia="ru-RU"/>
              </w:rPr>
            </w:pPr>
            <w:r w:rsidRPr="003A7C91">
              <w:rPr>
                <w:rFonts w:ascii="Times New Roman" w:hAnsi="Times New Roman"/>
                <w:b/>
                <w:color w:val="000000"/>
                <w:sz w:val="24"/>
                <w:szCs w:val="24"/>
                <w:lang w:val="kk-KZ" w:eastAsia="ru-RU"/>
              </w:rPr>
              <w:t xml:space="preserve"> «Көктемдегі тіршілік»</w:t>
            </w:r>
          </w:p>
          <w:p w14:paraId="5A32D2D9" w14:textId="77777777" w:rsidR="00A62096" w:rsidRPr="003A7C91" w:rsidRDefault="00A62096" w:rsidP="00A452A9">
            <w:pPr>
              <w:pStyle w:val="26"/>
              <w:rPr>
                <w:rFonts w:ascii="Times New Roman" w:hAnsi="Times New Roman"/>
                <w:b/>
                <w:sz w:val="24"/>
                <w:szCs w:val="24"/>
                <w:lang w:val="kk-KZ" w:eastAsia="ru-RU"/>
              </w:rPr>
            </w:pPr>
            <w:r w:rsidRPr="003A7C91">
              <w:rPr>
                <w:rFonts w:ascii="Times New Roman" w:hAnsi="Times New Roman"/>
                <w:b/>
                <w:sz w:val="24"/>
                <w:szCs w:val="24"/>
                <w:lang w:val="kk-KZ"/>
              </w:rPr>
              <w:t>Мақсаты:</w:t>
            </w:r>
            <w:r w:rsidRPr="003A7C91">
              <w:rPr>
                <w:rFonts w:ascii="Times New Roman" w:hAnsi="Times New Roman"/>
                <w:sz w:val="24"/>
                <w:szCs w:val="24"/>
                <w:lang w:val="kk-KZ"/>
              </w:rPr>
              <w:t xml:space="preserve"> </w:t>
            </w:r>
            <w:r w:rsidRPr="003A7C91">
              <w:rPr>
                <w:rFonts w:ascii="Times New Roman" w:hAnsi="Times New Roman"/>
                <w:sz w:val="24"/>
                <w:szCs w:val="24"/>
                <w:lang w:val="kk-KZ" w:eastAsia="ru-RU"/>
              </w:rPr>
              <w:t>Жыл мезгілі туралы әңгімелесу.</w:t>
            </w:r>
          </w:p>
          <w:p w14:paraId="6ACFB5DB" w14:textId="77777777" w:rsidR="00A62096" w:rsidRPr="003A7C91" w:rsidRDefault="00A62096" w:rsidP="00A452A9">
            <w:pPr>
              <w:spacing w:line="240" w:lineRule="auto"/>
              <w:rPr>
                <w:rFonts w:ascii="Times New Roman" w:hAnsi="Times New Roman"/>
                <w:color w:val="000000"/>
                <w:sz w:val="24"/>
                <w:szCs w:val="24"/>
                <w:lang w:val="kk-KZ" w:eastAsia="ru-RU"/>
              </w:rPr>
            </w:pPr>
            <w:r w:rsidRPr="003A7C91">
              <w:rPr>
                <w:rFonts w:ascii="Times New Roman" w:hAnsi="Times New Roman"/>
                <w:color w:val="000000"/>
                <w:sz w:val="24"/>
                <w:szCs w:val="24"/>
                <w:lang w:val="kk-KZ" w:eastAsia="ru-RU"/>
              </w:rPr>
              <w:t xml:space="preserve">Балалардың көктем туралы түсініктерін кеңейтіп, оның ерекшеліктері жайлы әңгімелеу. </w:t>
            </w:r>
          </w:p>
          <w:p w14:paraId="3D808965" w14:textId="77777777" w:rsidR="00A62096" w:rsidRPr="003A7C91" w:rsidRDefault="00A62096" w:rsidP="00A452A9">
            <w:pPr>
              <w:pStyle w:val="26"/>
              <w:rPr>
                <w:rFonts w:ascii="Times New Roman" w:hAnsi="Times New Roman"/>
                <w:sz w:val="24"/>
                <w:szCs w:val="24"/>
                <w:lang w:val="kk-KZ" w:eastAsia="ru-RU"/>
              </w:rPr>
            </w:pPr>
            <w:r w:rsidRPr="003A7C91">
              <w:rPr>
                <w:rFonts w:ascii="Times New Roman" w:hAnsi="Times New Roman"/>
                <w:color w:val="000000"/>
                <w:sz w:val="24"/>
                <w:szCs w:val="24"/>
                <w:lang w:val="kk-KZ" w:eastAsia="ru-RU"/>
              </w:rPr>
              <w:t xml:space="preserve">Қарапайым сұрақтарға жауап бере отырып, көркемдеп бейнелейді, </w:t>
            </w:r>
            <w:r w:rsidRPr="003A7C91">
              <w:rPr>
                <w:rFonts w:ascii="Times New Roman" w:hAnsi="Times New Roman"/>
                <w:sz w:val="24"/>
                <w:szCs w:val="24"/>
                <w:lang w:val="kk-KZ" w:eastAsia="ru-RU"/>
              </w:rPr>
              <w:t>жауап беруге үйренеді.</w:t>
            </w:r>
          </w:p>
          <w:p w14:paraId="0723C4D5" w14:textId="77777777" w:rsidR="00A62096" w:rsidRPr="003A7C91" w:rsidRDefault="00A62096" w:rsidP="00A452A9">
            <w:pPr>
              <w:pStyle w:val="26"/>
              <w:rPr>
                <w:rFonts w:ascii="Times New Roman" w:hAnsi="Times New Roman"/>
                <w:sz w:val="24"/>
                <w:szCs w:val="24"/>
                <w:lang w:val="kk-KZ"/>
              </w:rPr>
            </w:pPr>
            <w:r w:rsidRPr="003A7C91">
              <w:rPr>
                <w:rFonts w:ascii="Times New Roman" w:hAnsi="Times New Roman"/>
                <w:b/>
                <w:sz w:val="24"/>
                <w:szCs w:val="24"/>
                <w:lang w:val="kk-KZ"/>
              </w:rPr>
              <w:t>Дидактикалық ойын</w:t>
            </w:r>
            <w:r w:rsidRPr="003A7C91">
              <w:rPr>
                <w:rFonts w:ascii="Times New Roman" w:hAnsi="Times New Roman"/>
                <w:sz w:val="24"/>
                <w:szCs w:val="24"/>
                <w:lang w:val="kk-KZ"/>
              </w:rPr>
              <w:t xml:space="preserve">: </w:t>
            </w:r>
            <w:r w:rsidRPr="003A7C91">
              <w:rPr>
                <w:rFonts w:ascii="Times New Roman" w:hAnsi="Times New Roman"/>
                <w:b/>
                <w:sz w:val="24"/>
                <w:szCs w:val="24"/>
                <w:lang w:val="kk-KZ"/>
              </w:rPr>
              <w:lastRenderedPageBreak/>
              <w:t>«Әдемі көбелектер»</w:t>
            </w:r>
          </w:p>
          <w:p w14:paraId="0242CA64" w14:textId="77777777" w:rsidR="00A62096" w:rsidRPr="003A7C91" w:rsidRDefault="00A62096" w:rsidP="00A452A9">
            <w:pPr>
              <w:pStyle w:val="af7"/>
              <w:rPr>
                <w:rFonts w:ascii="Times New Roman" w:hAnsi="Times New Roman"/>
                <w:lang w:val="kk-KZ"/>
              </w:rPr>
            </w:pPr>
            <w:r w:rsidRPr="003A7C91">
              <w:rPr>
                <w:rFonts w:ascii="Times New Roman" w:hAnsi="Times New Roman"/>
                <w:b/>
                <w:lang w:val="kk-KZ" w:eastAsia="ru-RU"/>
              </w:rPr>
              <w:t xml:space="preserve">Мақсаты: </w:t>
            </w:r>
            <w:r w:rsidRPr="003A7C91">
              <w:rPr>
                <w:rFonts w:ascii="Times New Roman" w:hAnsi="Times New Roman"/>
                <w:lang w:val="kk-KZ"/>
              </w:rPr>
              <w:t xml:space="preserve">Көбелектерді  түстеріне және көлеміне сәйкес іріктеу. Негізгі түстер  жайлы білімдерін бекіту. Оларды сәйкес қораптарға салу. </w:t>
            </w:r>
          </w:p>
          <w:p w14:paraId="575B1BD8" w14:textId="77777777" w:rsidR="00A62096" w:rsidRPr="003A7C91" w:rsidRDefault="00A62096" w:rsidP="00A452A9">
            <w:pPr>
              <w:pStyle w:val="af7"/>
              <w:rPr>
                <w:rFonts w:ascii="Times New Roman" w:hAnsi="Times New Roman"/>
                <w:b/>
                <w:lang w:val="kk-KZ"/>
              </w:rPr>
            </w:pPr>
          </w:p>
          <w:p w14:paraId="5D480C2E" w14:textId="77777777" w:rsidR="00A62096" w:rsidRDefault="00A62096" w:rsidP="00A452A9">
            <w:pPr>
              <w:pStyle w:val="26"/>
              <w:rPr>
                <w:rFonts w:ascii="Times New Roman" w:hAnsi="Times New Roman"/>
                <w:b/>
                <w:sz w:val="24"/>
                <w:szCs w:val="24"/>
                <w:lang w:val="kk-KZ"/>
              </w:rPr>
            </w:pPr>
            <w:r>
              <w:rPr>
                <w:rFonts w:ascii="Times New Roman" w:hAnsi="Times New Roman"/>
                <w:b/>
                <w:sz w:val="24"/>
                <w:szCs w:val="24"/>
                <w:lang w:val="kk-KZ"/>
              </w:rPr>
              <w:t>Жапсыру</w:t>
            </w:r>
          </w:p>
          <w:p w14:paraId="300821F8"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 xml:space="preserve">Тақырыбы: </w:t>
            </w:r>
          </w:p>
          <w:p w14:paraId="430BF817"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 xml:space="preserve"> «Құстарға жем салғыш»</w:t>
            </w:r>
          </w:p>
          <w:p w14:paraId="3D3971C2" w14:textId="77777777" w:rsidR="00A62096" w:rsidRPr="00CB7EA7" w:rsidRDefault="00A62096" w:rsidP="00A452A9">
            <w:pPr>
              <w:pStyle w:val="ae"/>
              <w:rPr>
                <w:rFonts w:ascii="Times New Roman" w:hAnsi="Times New Roman"/>
                <w:b/>
                <w:bCs/>
                <w:sz w:val="24"/>
                <w:szCs w:val="24"/>
                <w:lang w:val="kk-KZ" w:eastAsia="ru-RU"/>
              </w:rPr>
            </w:pPr>
            <w:r w:rsidRPr="00CB7EA7">
              <w:rPr>
                <w:rFonts w:ascii="Times New Roman" w:hAnsi="Times New Roman"/>
                <w:b/>
                <w:bCs/>
                <w:sz w:val="24"/>
                <w:szCs w:val="24"/>
                <w:lang w:val="kk-KZ" w:eastAsia="ru-RU"/>
              </w:rPr>
              <w:t>Мақсаты:</w:t>
            </w:r>
            <w:r w:rsidRPr="00CB7EA7">
              <w:rPr>
                <w:rFonts w:ascii="Times New Roman" w:hAnsi="Times New Roman"/>
                <w:sz w:val="24"/>
                <w:szCs w:val="24"/>
                <w:lang w:val="kk-KZ" w:eastAsia="ru-RU"/>
              </w:rPr>
              <w:t>Балаларды қағаз бөліктерін қиып, жапсыру арқылы жем салғыш бейнесін құрастыруға үйрету. Қайшымен жұмыс істеу дағдыларын жетілдіру, ұқыптылыққа баулу. Құстарға қамқорлық жасауға тәрбиелеу, шығармашылық қабілеттерін дамыту.</w:t>
            </w:r>
          </w:p>
          <w:p w14:paraId="5FCDEC6D" w14:textId="77777777" w:rsidR="00A62096" w:rsidRDefault="00A62096" w:rsidP="00A452A9">
            <w:pPr>
              <w:pStyle w:val="ae"/>
              <w:rPr>
                <w:rFonts w:ascii="Times New Roman" w:hAnsi="Times New Roman"/>
                <w:b/>
                <w:bCs/>
                <w:sz w:val="24"/>
                <w:szCs w:val="24"/>
                <w:lang w:val="kk-KZ"/>
              </w:rPr>
            </w:pPr>
          </w:p>
          <w:p w14:paraId="79F40057" w14:textId="77777777" w:rsidR="00A62096" w:rsidRPr="00CB7EA7" w:rsidRDefault="00A62096" w:rsidP="00A452A9">
            <w:pPr>
              <w:pStyle w:val="ae"/>
              <w:rPr>
                <w:rFonts w:ascii="Times New Roman" w:hAnsi="Times New Roman"/>
                <w:b/>
                <w:bCs/>
                <w:color w:val="000000"/>
                <w:sz w:val="24"/>
                <w:szCs w:val="24"/>
                <w:lang w:val="kk-KZ"/>
              </w:rPr>
            </w:pPr>
            <w:r w:rsidRPr="00CB7EA7">
              <w:rPr>
                <w:rFonts w:ascii="Times New Roman" w:hAnsi="Times New Roman"/>
                <w:b/>
                <w:bCs/>
                <w:sz w:val="24"/>
                <w:szCs w:val="24"/>
                <w:lang w:val="kk-KZ"/>
              </w:rPr>
              <w:t>Үстел-үсті ойыны: «Қиынды суреттерді  құрастыр»</w:t>
            </w:r>
          </w:p>
          <w:p w14:paraId="20BDF548" w14:textId="77777777" w:rsidR="00A62096" w:rsidRPr="00CB7EA7" w:rsidRDefault="00A62096" w:rsidP="00A452A9">
            <w:pPr>
              <w:pStyle w:val="ae"/>
              <w:rPr>
                <w:rFonts w:ascii="Times New Roman" w:hAnsi="Times New Roman"/>
                <w:color w:val="000000"/>
                <w:sz w:val="24"/>
                <w:szCs w:val="24"/>
                <w:lang w:val="kk-KZ" w:eastAsia="ru-RU"/>
              </w:rPr>
            </w:pPr>
            <w:r w:rsidRPr="00CB7EA7">
              <w:rPr>
                <w:rFonts w:ascii="Times New Roman" w:hAnsi="Times New Roman"/>
                <w:b/>
                <w:bCs/>
                <w:color w:val="000000"/>
                <w:sz w:val="24"/>
                <w:szCs w:val="24"/>
                <w:lang w:val="kk-KZ" w:eastAsia="ru-RU"/>
              </w:rPr>
              <w:t>Танымдық ойын:</w:t>
            </w:r>
            <w:r w:rsidRPr="00CB7EA7">
              <w:rPr>
                <w:rFonts w:ascii="Times New Roman" w:hAnsi="Times New Roman"/>
                <w:color w:val="000000"/>
                <w:sz w:val="24"/>
                <w:szCs w:val="24"/>
                <w:lang w:val="kk-KZ" w:eastAsia="ru-RU"/>
              </w:rPr>
              <w:t xml:space="preserve"> «Кім тапқыр?</w:t>
            </w:r>
          </w:p>
          <w:p w14:paraId="32777F62" w14:textId="77777777" w:rsidR="00A62096" w:rsidRPr="00CB7EA7" w:rsidRDefault="00A62096" w:rsidP="00A452A9">
            <w:pPr>
              <w:pStyle w:val="ae"/>
              <w:rPr>
                <w:rFonts w:ascii="Times New Roman" w:hAnsi="Times New Roman"/>
                <w:sz w:val="24"/>
                <w:szCs w:val="24"/>
                <w:lang w:val="kk-KZ" w:eastAsia="ru-RU"/>
              </w:rPr>
            </w:pPr>
            <w:r w:rsidRPr="00CB7EA7">
              <w:rPr>
                <w:rFonts w:ascii="Times New Roman" w:hAnsi="Times New Roman"/>
                <w:sz w:val="24"/>
                <w:szCs w:val="24"/>
                <w:lang w:val="kk-KZ" w:eastAsia="ru-RU"/>
              </w:rPr>
              <w:t xml:space="preserve">Мақсаты: ым-ишара арқылы жан- </w:t>
            </w:r>
            <w:r w:rsidRPr="00CB7EA7">
              <w:rPr>
                <w:rFonts w:ascii="Times New Roman" w:hAnsi="Times New Roman"/>
                <w:sz w:val="24"/>
                <w:szCs w:val="24"/>
                <w:lang w:val="kk-KZ" w:eastAsia="ru-RU"/>
              </w:rPr>
              <w:lastRenderedPageBreak/>
              <w:t>жануарларды тану.</w:t>
            </w:r>
          </w:p>
          <w:p w14:paraId="2D5E9D3B" w14:textId="77777777" w:rsidR="00A62096" w:rsidRPr="003A7C91" w:rsidRDefault="00A62096" w:rsidP="00A452A9">
            <w:pPr>
              <w:spacing w:line="240" w:lineRule="auto"/>
              <w:jc w:val="both"/>
              <w:rPr>
                <w:rFonts w:ascii="Times New Roman" w:hAnsi="Times New Roman"/>
                <w:color w:val="000000"/>
                <w:sz w:val="24"/>
                <w:szCs w:val="24"/>
                <w:lang w:val="kk-KZ" w:eastAsia="ru-RU"/>
              </w:rPr>
            </w:pPr>
          </w:p>
          <w:p w14:paraId="21C2B6FA" w14:textId="77777777" w:rsidR="00A62096" w:rsidRPr="003A7C91" w:rsidRDefault="00A62096" w:rsidP="00A452A9">
            <w:pPr>
              <w:pStyle w:val="26"/>
              <w:rPr>
                <w:rFonts w:ascii="Times New Roman" w:hAnsi="Times New Roman"/>
                <w:b/>
                <w:lang w:val="kk-KZ"/>
              </w:rPr>
            </w:pPr>
            <w:r w:rsidRPr="003A7C91">
              <w:rPr>
                <w:rFonts w:ascii="Times New Roman" w:hAnsi="Times New Roman"/>
                <w:b/>
                <w:bCs/>
                <w:color w:val="000000"/>
                <w:sz w:val="24"/>
                <w:szCs w:val="24"/>
                <w:lang w:val="kk-KZ" w:eastAsia="ru-RU"/>
              </w:rPr>
              <w:t xml:space="preserve"> </w:t>
            </w:r>
          </w:p>
          <w:p w14:paraId="45F266CB" w14:textId="77777777" w:rsidR="00A62096" w:rsidRPr="003A7C91" w:rsidRDefault="00A62096" w:rsidP="00A452A9">
            <w:pPr>
              <w:pStyle w:val="ae"/>
              <w:rPr>
                <w:rFonts w:ascii="Times New Roman" w:hAnsi="Times New Roman"/>
                <w:b/>
                <w:sz w:val="24"/>
                <w:szCs w:val="24"/>
                <w:lang w:val="kk-KZ"/>
              </w:rPr>
            </w:pPr>
          </w:p>
          <w:p w14:paraId="7F5E48A4" w14:textId="77777777" w:rsidR="00A62096" w:rsidRPr="001344E5" w:rsidRDefault="00A62096" w:rsidP="00A452A9">
            <w:pPr>
              <w:pStyle w:val="20"/>
              <w:spacing w:before="0" w:after="0"/>
              <w:outlineLvl w:val="1"/>
              <w:rPr>
                <w:rFonts w:ascii="Times New Roman" w:hAnsi="Times New Roman" w:cs="Times New Roman"/>
                <w:b/>
                <w:bCs/>
                <w:color w:val="000000" w:themeColor="text1"/>
                <w:sz w:val="24"/>
                <w:szCs w:val="24"/>
                <w:lang w:val="kk-KZ"/>
              </w:rPr>
            </w:pPr>
          </w:p>
        </w:tc>
        <w:tc>
          <w:tcPr>
            <w:tcW w:w="2268" w:type="dxa"/>
            <w:gridSpan w:val="3"/>
            <w:tcBorders>
              <w:top w:val="single" w:sz="4" w:space="0" w:color="auto"/>
              <w:left w:val="single" w:sz="4" w:space="0" w:color="auto"/>
              <w:bottom w:val="single" w:sz="4" w:space="0" w:color="auto"/>
              <w:right w:val="single" w:sz="4" w:space="0" w:color="auto"/>
            </w:tcBorders>
            <w:shd w:val="clear" w:color="auto" w:fill="FFFFFF"/>
          </w:tcPr>
          <w:p w14:paraId="5F15C60B" w14:textId="77777777" w:rsidR="00A62096" w:rsidRPr="00CB7EA7" w:rsidRDefault="00A62096" w:rsidP="00A452A9">
            <w:pPr>
              <w:pStyle w:val="ae"/>
              <w:rPr>
                <w:rFonts w:ascii="Times New Roman" w:hAnsi="Times New Roman"/>
                <w:b/>
                <w:bCs/>
                <w:sz w:val="24"/>
                <w:szCs w:val="24"/>
                <w:lang w:val="kk-KZ"/>
              </w:rPr>
            </w:pPr>
            <w:r w:rsidRPr="00CB7EA7">
              <w:rPr>
                <w:rFonts w:ascii="Times New Roman" w:hAnsi="Times New Roman"/>
                <w:b/>
                <w:bCs/>
                <w:sz w:val="24"/>
                <w:szCs w:val="24"/>
                <w:lang w:val="kk-KZ"/>
              </w:rPr>
              <w:lastRenderedPageBreak/>
              <w:t>Тіл дамыту және көркем әдебиет</w:t>
            </w:r>
          </w:p>
          <w:p w14:paraId="615B879C" w14:textId="77777777" w:rsidR="00A62096" w:rsidRPr="00CB7EA7" w:rsidRDefault="00A62096" w:rsidP="00A452A9">
            <w:pPr>
              <w:pStyle w:val="ae"/>
              <w:rPr>
                <w:rFonts w:ascii="Times New Roman" w:hAnsi="Times New Roman"/>
                <w:b/>
                <w:bCs/>
                <w:sz w:val="24"/>
                <w:szCs w:val="24"/>
                <w:lang w:val="kk-KZ"/>
              </w:rPr>
            </w:pPr>
            <w:r w:rsidRPr="00CB7EA7">
              <w:rPr>
                <w:rFonts w:ascii="Times New Roman" w:hAnsi="Times New Roman"/>
                <w:b/>
                <w:bCs/>
                <w:sz w:val="24"/>
                <w:szCs w:val="24"/>
                <w:lang w:val="kk-KZ"/>
              </w:rPr>
              <w:t>Тақырыбы:</w:t>
            </w:r>
          </w:p>
          <w:p w14:paraId="0F6E4FEE" w14:textId="77777777" w:rsidR="00A62096" w:rsidRPr="00CB7EA7" w:rsidRDefault="00A62096" w:rsidP="00A452A9">
            <w:pPr>
              <w:pStyle w:val="ae"/>
              <w:rPr>
                <w:rFonts w:ascii="Times New Roman" w:hAnsi="Times New Roman"/>
                <w:b/>
                <w:bCs/>
                <w:sz w:val="24"/>
                <w:szCs w:val="24"/>
                <w:lang w:val="kk-KZ"/>
              </w:rPr>
            </w:pPr>
            <w:r w:rsidRPr="00CB7EA7">
              <w:rPr>
                <w:rFonts w:ascii="Times New Roman" w:hAnsi="Times New Roman"/>
                <w:b/>
                <w:bCs/>
                <w:sz w:val="24"/>
                <w:szCs w:val="24"/>
                <w:lang w:val="kk-KZ"/>
              </w:rPr>
              <w:t>«Түстерді тани аламын»</w:t>
            </w:r>
          </w:p>
          <w:p w14:paraId="15FD124A" w14:textId="77777777" w:rsidR="00A62096" w:rsidRPr="00CB7EA7" w:rsidRDefault="00A62096" w:rsidP="00A452A9">
            <w:pPr>
              <w:pStyle w:val="ae"/>
              <w:rPr>
                <w:rFonts w:ascii="Times New Roman" w:hAnsi="Times New Roman"/>
                <w:sz w:val="24"/>
                <w:szCs w:val="24"/>
                <w:lang w:val="kk-KZ"/>
              </w:rPr>
            </w:pPr>
            <w:r w:rsidRPr="00CB7EA7">
              <w:rPr>
                <w:rFonts w:ascii="Times New Roman" w:hAnsi="Times New Roman"/>
                <w:b/>
                <w:bCs/>
                <w:sz w:val="24"/>
                <w:szCs w:val="24"/>
                <w:lang w:val="kk-KZ"/>
              </w:rPr>
              <w:t>Мақсаты:</w:t>
            </w:r>
            <w:r w:rsidRPr="00CB7EA7">
              <w:rPr>
                <w:rFonts w:ascii="Times New Roman" w:hAnsi="Times New Roman"/>
                <w:sz w:val="24"/>
                <w:szCs w:val="24"/>
                <w:lang w:val="kk-KZ"/>
              </w:rPr>
              <w:t xml:space="preserve"> Балалар суреттерді атап,  оларды түстеріне байланысты сәйкес ұяшықтарға орналастырады. Балаларды түстерді ажырата білуге дағдыландырып, сөздерді анық айтуға, сөздерден сөйлемдер құрастыруға үйрету.</w:t>
            </w:r>
          </w:p>
          <w:p w14:paraId="28B35689" w14:textId="77777777" w:rsidR="00A62096" w:rsidRPr="00CB7EA7" w:rsidRDefault="00A62096" w:rsidP="00A452A9">
            <w:pPr>
              <w:pStyle w:val="ae"/>
              <w:rPr>
                <w:rFonts w:ascii="Times New Roman" w:hAnsi="Times New Roman"/>
                <w:sz w:val="24"/>
                <w:szCs w:val="24"/>
                <w:lang w:val="kk-KZ"/>
              </w:rPr>
            </w:pPr>
          </w:p>
          <w:p w14:paraId="030B7B59" w14:textId="77777777" w:rsidR="00A62096" w:rsidRPr="00CB7EA7" w:rsidRDefault="00A62096" w:rsidP="00A452A9">
            <w:pPr>
              <w:pStyle w:val="ae"/>
              <w:rPr>
                <w:rFonts w:ascii="Times New Roman" w:hAnsi="Times New Roman"/>
                <w:sz w:val="24"/>
                <w:szCs w:val="24"/>
                <w:lang w:val="kk-KZ"/>
              </w:rPr>
            </w:pPr>
            <w:r w:rsidRPr="00CB7EA7">
              <w:rPr>
                <w:rFonts w:ascii="Times New Roman" w:hAnsi="Times New Roman"/>
                <w:sz w:val="24"/>
                <w:szCs w:val="24"/>
                <w:lang w:val="kk-KZ"/>
              </w:rPr>
              <w:t xml:space="preserve">Тақырыбы: «Мен </w:t>
            </w:r>
            <w:r w:rsidRPr="00CB7EA7">
              <w:rPr>
                <w:rFonts w:ascii="Times New Roman" w:hAnsi="Times New Roman"/>
                <w:sz w:val="24"/>
                <w:szCs w:val="24"/>
                <w:lang w:val="kk-KZ"/>
              </w:rPr>
              <w:lastRenderedPageBreak/>
              <w:t>сияқты жаса»</w:t>
            </w:r>
          </w:p>
          <w:p w14:paraId="6A87B3EF" w14:textId="77777777" w:rsidR="00A62096" w:rsidRPr="00CB7EA7" w:rsidRDefault="00A62096" w:rsidP="00A452A9">
            <w:pPr>
              <w:pStyle w:val="ae"/>
              <w:rPr>
                <w:rFonts w:ascii="Times New Roman" w:hAnsi="Times New Roman"/>
                <w:sz w:val="24"/>
                <w:szCs w:val="24"/>
                <w:lang w:val="kk-KZ"/>
              </w:rPr>
            </w:pPr>
            <w:r w:rsidRPr="00CB7EA7">
              <w:rPr>
                <w:rFonts w:ascii="Times New Roman" w:hAnsi="Times New Roman"/>
                <w:sz w:val="24"/>
                <w:szCs w:val="24"/>
                <w:lang w:val="kk-KZ"/>
              </w:rPr>
              <w:t>Мақсаты: 3 түсті, көлемі әр түрлі тоқашты мүсіндеуді үйрету. Қиялдарын дамытып, қызығушылықтарын арттыру.</w:t>
            </w:r>
          </w:p>
          <w:p w14:paraId="730ED747" w14:textId="77777777" w:rsidR="00A62096" w:rsidRDefault="00A62096" w:rsidP="00A452A9">
            <w:pPr>
              <w:pStyle w:val="ae"/>
              <w:rPr>
                <w:rFonts w:ascii="Times New Roman" w:hAnsi="Times New Roman"/>
                <w:b/>
                <w:bCs/>
                <w:sz w:val="24"/>
                <w:szCs w:val="24"/>
                <w:lang w:val="kk-KZ"/>
              </w:rPr>
            </w:pPr>
          </w:p>
          <w:p w14:paraId="1B65AE83" w14:textId="77777777" w:rsidR="00A62096" w:rsidRPr="00CB7EA7" w:rsidRDefault="00A62096" w:rsidP="00A452A9">
            <w:pPr>
              <w:pStyle w:val="ae"/>
              <w:rPr>
                <w:rFonts w:ascii="Times New Roman" w:hAnsi="Times New Roman"/>
                <w:b/>
                <w:bCs/>
                <w:sz w:val="24"/>
                <w:szCs w:val="24"/>
                <w:lang w:val="kk-KZ"/>
              </w:rPr>
            </w:pPr>
            <w:r w:rsidRPr="00CB7EA7">
              <w:rPr>
                <w:rFonts w:ascii="Times New Roman" w:hAnsi="Times New Roman"/>
                <w:b/>
                <w:bCs/>
                <w:sz w:val="24"/>
                <w:szCs w:val="24"/>
                <w:lang w:val="kk-KZ"/>
              </w:rPr>
              <w:t>Мүсіндеу</w:t>
            </w:r>
          </w:p>
          <w:p w14:paraId="26E4AAD6" w14:textId="77777777" w:rsidR="00A62096" w:rsidRPr="00756C1A" w:rsidRDefault="00A62096" w:rsidP="00A452A9">
            <w:pPr>
              <w:rPr>
                <w:rFonts w:ascii="Times New Roman" w:eastAsia="Times New Roman" w:hAnsi="Times New Roman" w:cs="Times New Roman"/>
                <w:b/>
                <w:sz w:val="24"/>
                <w:szCs w:val="24"/>
                <w:lang w:val="kk-KZ"/>
              </w:rPr>
            </w:pPr>
            <w:r w:rsidRPr="00756C1A">
              <w:rPr>
                <w:rFonts w:ascii="Times New Roman" w:eastAsia="Times New Roman" w:hAnsi="Times New Roman" w:cs="Times New Roman"/>
                <w:b/>
                <w:sz w:val="24"/>
                <w:szCs w:val="24"/>
                <w:lang w:val="kk-KZ"/>
              </w:rPr>
              <w:t xml:space="preserve">"Кім, не жейді?" дидактикалық ойыны.            </w:t>
            </w:r>
            <w:r w:rsidRPr="00756C1A">
              <w:rPr>
                <w:rFonts w:ascii="Times New Roman" w:eastAsia="Times New Roman" w:hAnsi="Times New Roman" w:cs="Times New Roman"/>
                <w:b/>
                <w:bCs/>
                <w:sz w:val="24"/>
                <w:szCs w:val="24"/>
                <w:lang w:val="kk-KZ"/>
              </w:rPr>
              <w:t>Мақсаты:</w:t>
            </w:r>
            <w:r w:rsidRPr="00756C1A">
              <w:rPr>
                <w:rFonts w:ascii="Times New Roman" w:eastAsia="Times New Roman" w:hAnsi="Times New Roman" w:cs="Times New Roman"/>
                <w:sz w:val="24"/>
                <w:szCs w:val="24"/>
                <w:lang w:val="kk-KZ"/>
              </w:rPr>
              <w:t xml:space="preserve"> Балалардың құстардың қоректенуі туралы білімдерін нығайтып, қыстайтын және жыл құстары айырмашылығы туралы түсінік беру, есте сақтауды, зейінді, сөйлеуді дамыту, қыстайтын және жыл құстары туралы түсініктерін кеңейту.</w:t>
            </w:r>
            <w:r w:rsidRPr="00756C1A">
              <w:rPr>
                <w:rFonts w:ascii="Times New Roman" w:eastAsia="Calibri" w:hAnsi="Times New Roman" w:cs="Times New Roman"/>
                <w:sz w:val="24"/>
                <w:szCs w:val="24"/>
                <w:lang w:val="kk-KZ"/>
              </w:rPr>
              <w:t xml:space="preserve"> </w:t>
            </w:r>
          </w:p>
          <w:p w14:paraId="2D7AA604" w14:textId="77777777" w:rsidR="00A62096" w:rsidRPr="00756C1A" w:rsidRDefault="00A62096" w:rsidP="00A452A9">
            <w:pPr>
              <w:spacing w:line="240" w:lineRule="auto"/>
              <w:rPr>
                <w:rFonts w:ascii="Times New Roman" w:hAnsi="Times New Roman" w:cs="Times New Roman"/>
                <w:b/>
                <w:bCs/>
                <w:sz w:val="24"/>
                <w:szCs w:val="24"/>
                <w:lang w:val="kk-KZ"/>
              </w:rPr>
            </w:pPr>
          </w:p>
          <w:p w14:paraId="553FABDD" w14:textId="77777777" w:rsidR="00A62096" w:rsidRPr="00756C1A" w:rsidRDefault="00A62096" w:rsidP="00A452A9">
            <w:pPr>
              <w:spacing w:line="240" w:lineRule="auto"/>
              <w:rPr>
                <w:rFonts w:ascii="Times New Roman" w:hAnsi="Times New Roman" w:cs="Times New Roman"/>
                <w:b/>
                <w:bCs/>
                <w:sz w:val="24"/>
                <w:szCs w:val="24"/>
                <w:lang w:val="kk-KZ"/>
              </w:rPr>
            </w:pPr>
            <w:r w:rsidRPr="00756C1A">
              <w:rPr>
                <w:rFonts w:ascii="Times New Roman" w:hAnsi="Times New Roman" w:cs="Times New Roman"/>
                <w:b/>
                <w:bCs/>
                <w:sz w:val="24"/>
                <w:szCs w:val="24"/>
                <w:lang w:val="kk-KZ"/>
              </w:rPr>
              <w:lastRenderedPageBreak/>
              <w:t>Дидактикалық ойын: «Түстерін  ата»</w:t>
            </w:r>
          </w:p>
          <w:p w14:paraId="06B110E9" w14:textId="77777777" w:rsidR="00A62096" w:rsidRPr="00756C1A" w:rsidRDefault="00A62096" w:rsidP="00A452A9">
            <w:pPr>
              <w:spacing w:line="240" w:lineRule="auto"/>
              <w:rPr>
                <w:rFonts w:ascii="Times New Roman" w:hAnsi="Times New Roman" w:cs="Times New Roman"/>
                <w:sz w:val="24"/>
                <w:szCs w:val="24"/>
                <w:lang w:val="kk-KZ"/>
              </w:rPr>
            </w:pPr>
            <w:r w:rsidRPr="00756C1A">
              <w:rPr>
                <w:rFonts w:ascii="Times New Roman" w:hAnsi="Times New Roman" w:cs="Times New Roman"/>
                <w:b/>
                <w:bCs/>
                <w:sz w:val="24"/>
                <w:szCs w:val="24"/>
                <w:lang w:val="kk-KZ"/>
              </w:rPr>
              <w:t xml:space="preserve">Мақсаты: </w:t>
            </w:r>
            <w:r w:rsidRPr="00756C1A">
              <w:rPr>
                <w:rFonts w:ascii="Times New Roman" w:hAnsi="Times New Roman" w:cs="Times New Roman"/>
                <w:sz w:val="24"/>
                <w:szCs w:val="24"/>
                <w:lang w:val="kk-KZ"/>
              </w:rPr>
              <w:t>Балалардың зейіндерін дамытып, есте сақтау қабілеттерін арттыру. Ойынға деген қызығушылықтарын арттыру.</w:t>
            </w:r>
          </w:p>
          <w:p w14:paraId="51E26308" w14:textId="77777777" w:rsidR="00A62096" w:rsidRPr="00756C1A" w:rsidRDefault="00A62096" w:rsidP="00A452A9">
            <w:pPr>
              <w:spacing w:line="240" w:lineRule="auto"/>
              <w:rPr>
                <w:rFonts w:ascii="Times New Roman" w:hAnsi="Times New Roman" w:cs="Times New Roman"/>
                <w:b/>
                <w:bCs/>
                <w:sz w:val="24"/>
                <w:szCs w:val="24"/>
                <w:lang w:val="kk-KZ"/>
              </w:rPr>
            </w:pPr>
            <w:r w:rsidRPr="00756C1A">
              <w:rPr>
                <w:rFonts w:ascii="Times New Roman" w:hAnsi="Times New Roman" w:cs="Times New Roman"/>
                <w:b/>
                <w:bCs/>
                <w:sz w:val="24"/>
                <w:szCs w:val="24"/>
                <w:lang w:val="kk-KZ"/>
              </w:rPr>
              <w:t>Дидактикалық ойын:</w:t>
            </w:r>
          </w:p>
          <w:p w14:paraId="74FE0012" w14:textId="77777777" w:rsidR="00A62096" w:rsidRPr="00756C1A" w:rsidRDefault="00A62096" w:rsidP="00A452A9">
            <w:pPr>
              <w:spacing w:line="240" w:lineRule="auto"/>
              <w:rPr>
                <w:rFonts w:ascii="Times New Roman" w:hAnsi="Times New Roman"/>
                <w:b/>
                <w:sz w:val="24"/>
                <w:szCs w:val="20"/>
                <w:lang w:val="kk-KZ"/>
              </w:rPr>
            </w:pPr>
            <w:r w:rsidRPr="00756C1A">
              <w:rPr>
                <w:rFonts w:ascii="Times New Roman" w:hAnsi="Times New Roman" w:cs="Times New Roman"/>
                <w:sz w:val="24"/>
                <w:szCs w:val="24"/>
                <w:lang w:val="kk-KZ"/>
              </w:rPr>
              <w:t xml:space="preserve"> </w:t>
            </w:r>
            <w:r w:rsidRPr="00756C1A">
              <w:rPr>
                <w:rFonts w:ascii="Times New Roman" w:hAnsi="Times New Roman"/>
                <w:b/>
                <w:sz w:val="24"/>
                <w:szCs w:val="20"/>
                <w:lang w:val="kk-KZ"/>
              </w:rPr>
              <w:t>«Кім жасырынған?» ойыны</w:t>
            </w:r>
          </w:p>
          <w:p w14:paraId="4F55AE65" w14:textId="77777777" w:rsidR="00A62096" w:rsidRPr="00756C1A" w:rsidRDefault="00A62096" w:rsidP="00A452A9">
            <w:pPr>
              <w:spacing w:line="240" w:lineRule="auto"/>
              <w:rPr>
                <w:rFonts w:ascii="Times New Roman" w:hAnsi="Times New Roman"/>
                <w:sz w:val="24"/>
                <w:szCs w:val="20"/>
                <w:lang w:val="kk-KZ"/>
              </w:rPr>
            </w:pPr>
            <w:r w:rsidRPr="00756C1A">
              <w:rPr>
                <w:rFonts w:ascii="Times New Roman" w:hAnsi="Times New Roman"/>
                <w:b/>
                <w:sz w:val="24"/>
                <w:szCs w:val="20"/>
                <w:lang w:val="kk-KZ"/>
              </w:rPr>
              <w:t xml:space="preserve">Мақсаты: </w:t>
            </w:r>
            <w:r w:rsidRPr="00756C1A">
              <w:rPr>
                <w:rFonts w:ascii="Times New Roman" w:hAnsi="Times New Roman"/>
                <w:sz w:val="24"/>
                <w:szCs w:val="20"/>
                <w:lang w:val="kk-KZ"/>
              </w:rPr>
              <w:t>балаларды дұрыс сөйлеуге, сөздерді анық айтуға үйрету. Шапшаңдыққа баулып, зейіндерін дамыту.</w:t>
            </w:r>
          </w:p>
          <w:p w14:paraId="25103C46" w14:textId="77777777" w:rsidR="00A62096" w:rsidRPr="00756C1A" w:rsidRDefault="00A62096" w:rsidP="00A452A9">
            <w:pPr>
              <w:spacing w:line="240" w:lineRule="auto"/>
              <w:rPr>
                <w:rFonts w:ascii="Times New Roman" w:hAnsi="Times New Roman"/>
                <w:sz w:val="24"/>
                <w:szCs w:val="20"/>
                <w:lang w:val="kk-KZ"/>
              </w:rPr>
            </w:pPr>
            <w:r w:rsidRPr="00756C1A">
              <w:rPr>
                <w:rFonts w:ascii="Times New Roman" w:hAnsi="Times New Roman"/>
                <w:sz w:val="24"/>
                <w:szCs w:val="20"/>
                <w:lang w:val="kk-KZ"/>
              </w:rPr>
              <w:t>Балалардың еркін әрекеттері</w:t>
            </w:r>
          </w:p>
          <w:p w14:paraId="7AE50C43" w14:textId="77777777" w:rsidR="00A62096" w:rsidRPr="006D42B9" w:rsidRDefault="00A62096" w:rsidP="00A452A9">
            <w:pPr>
              <w:spacing w:line="240" w:lineRule="auto"/>
              <w:rPr>
                <w:rFonts w:ascii="Times New Roman" w:hAnsi="Times New Roman"/>
                <w:sz w:val="24"/>
                <w:szCs w:val="20"/>
                <w:lang w:val="kk-KZ"/>
              </w:rPr>
            </w:pPr>
            <w:r w:rsidRPr="00756C1A">
              <w:rPr>
                <w:rFonts w:ascii="Times New Roman" w:hAnsi="Times New Roman"/>
                <w:sz w:val="24"/>
                <w:szCs w:val="20"/>
                <w:lang w:val="kk-KZ"/>
              </w:rPr>
              <w:t xml:space="preserve"> </w:t>
            </w:r>
          </w:p>
          <w:p w14:paraId="40146771" w14:textId="77777777" w:rsidR="00A62096" w:rsidRPr="001344E5" w:rsidRDefault="00A62096" w:rsidP="00A452A9">
            <w:pPr>
              <w:pStyle w:val="af1"/>
              <w:spacing w:before="0" w:beforeAutospacing="0" w:after="0" w:afterAutospacing="0"/>
              <w:rPr>
                <w:color w:val="000000" w:themeColor="text1"/>
                <w:lang w:val="kk-KZ"/>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69D132B0" w14:textId="77777777" w:rsidR="00A62096" w:rsidRPr="00CB7EA7" w:rsidRDefault="00A62096" w:rsidP="00A452A9">
            <w:pPr>
              <w:pStyle w:val="ae"/>
              <w:rPr>
                <w:rFonts w:ascii="Times New Roman" w:hAnsi="Times New Roman"/>
                <w:b/>
                <w:bCs/>
                <w:sz w:val="24"/>
                <w:szCs w:val="24"/>
                <w:lang w:val="kk-KZ"/>
              </w:rPr>
            </w:pPr>
            <w:r w:rsidRPr="00CB7EA7">
              <w:rPr>
                <w:rFonts w:ascii="Times New Roman" w:hAnsi="Times New Roman"/>
                <w:b/>
                <w:bCs/>
                <w:sz w:val="24"/>
                <w:szCs w:val="24"/>
                <w:lang w:val="kk-KZ"/>
              </w:rPr>
              <w:lastRenderedPageBreak/>
              <w:t>Тіл дамыту және көркем әдебиет</w:t>
            </w:r>
          </w:p>
          <w:p w14:paraId="19928592" w14:textId="77777777" w:rsidR="00A62096" w:rsidRDefault="00A62096" w:rsidP="00A452A9">
            <w:pPr>
              <w:spacing w:line="240" w:lineRule="auto"/>
              <w:rPr>
                <w:rFonts w:ascii="Times New Roman" w:hAnsi="Times New Roman"/>
                <w:b/>
                <w:bCs/>
                <w:sz w:val="24"/>
                <w:szCs w:val="20"/>
                <w:lang w:val="kk-KZ"/>
              </w:rPr>
            </w:pPr>
            <w:r w:rsidRPr="002C5DEE">
              <w:rPr>
                <w:rFonts w:ascii="Times New Roman" w:hAnsi="Times New Roman"/>
                <w:b/>
                <w:bCs/>
                <w:sz w:val="24"/>
                <w:szCs w:val="20"/>
                <w:lang w:val="kk-KZ"/>
              </w:rPr>
              <w:t>Тақырыбы:</w:t>
            </w:r>
          </w:p>
          <w:p w14:paraId="251B00A4" w14:textId="77777777" w:rsidR="00A62096" w:rsidRPr="002C5DEE" w:rsidRDefault="00A62096" w:rsidP="00A452A9">
            <w:pPr>
              <w:spacing w:line="240" w:lineRule="auto"/>
              <w:rPr>
                <w:rFonts w:ascii="Times New Roman" w:hAnsi="Times New Roman"/>
                <w:b/>
                <w:bCs/>
                <w:sz w:val="24"/>
                <w:szCs w:val="20"/>
                <w:lang w:val="kk-KZ"/>
              </w:rPr>
            </w:pPr>
            <w:r w:rsidRPr="002C5DEE">
              <w:rPr>
                <w:rFonts w:ascii="Times New Roman" w:hAnsi="Times New Roman"/>
                <w:b/>
                <w:bCs/>
                <w:sz w:val="24"/>
                <w:szCs w:val="20"/>
                <w:lang w:val="kk-KZ"/>
              </w:rPr>
              <w:t>«Көктемгі табиғат»</w:t>
            </w:r>
          </w:p>
          <w:p w14:paraId="17F45BD0" w14:textId="77777777" w:rsidR="00A62096" w:rsidRPr="002C5DEE" w:rsidRDefault="00A62096" w:rsidP="00A452A9">
            <w:pPr>
              <w:spacing w:line="240" w:lineRule="auto"/>
              <w:rPr>
                <w:rFonts w:ascii="Times New Roman" w:hAnsi="Times New Roman"/>
                <w:sz w:val="24"/>
                <w:szCs w:val="20"/>
                <w:lang w:val="kk-KZ"/>
              </w:rPr>
            </w:pPr>
            <w:r w:rsidRPr="002C5DEE">
              <w:rPr>
                <w:rFonts w:ascii="Times New Roman" w:hAnsi="Times New Roman"/>
                <w:b/>
                <w:sz w:val="24"/>
                <w:szCs w:val="20"/>
                <w:lang w:val="kk-KZ"/>
              </w:rPr>
              <w:t>Мақсаты</w:t>
            </w:r>
            <w:r w:rsidRPr="002C5DEE">
              <w:rPr>
                <w:rFonts w:ascii="Times New Roman" w:hAnsi="Times New Roman"/>
                <w:sz w:val="24"/>
                <w:szCs w:val="20"/>
                <w:lang w:val="kk-KZ"/>
              </w:rPr>
              <w:t xml:space="preserve"> </w:t>
            </w:r>
          </w:p>
          <w:p w14:paraId="1472F1F0" w14:textId="77777777" w:rsidR="00A62096" w:rsidRPr="006D42B9" w:rsidRDefault="00A62096" w:rsidP="00A452A9">
            <w:pPr>
              <w:spacing w:after="0" w:line="240" w:lineRule="auto"/>
              <w:rPr>
                <w:rFonts w:ascii="Times New Roman" w:eastAsia="Times New Roman" w:hAnsi="Times New Roman" w:cs="Times New Roman"/>
                <w:sz w:val="24"/>
                <w:szCs w:val="24"/>
                <w:lang w:val="kk-KZ" w:eastAsia="ru-RU"/>
              </w:rPr>
            </w:pPr>
            <w:r w:rsidRPr="006D42B9">
              <w:rPr>
                <w:rFonts w:ascii="Times New Roman" w:eastAsia="Times New Roman" w:hAnsi="Times New Roman" w:cs="Times New Roman"/>
                <w:sz w:val="24"/>
                <w:szCs w:val="24"/>
                <w:lang w:val="kk-KZ" w:eastAsia="ru-RU"/>
              </w:rPr>
              <w:t xml:space="preserve"> Балаларға көктем мезгілі туралы түсінік беру </w:t>
            </w:r>
          </w:p>
          <w:p w14:paraId="18B84095" w14:textId="77777777" w:rsidR="00A62096" w:rsidRPr="006D42B9" w:rsidRDefault="00A62096" w:rsidP="00A452A9">
            <w:pPr>
              <w:spacing w:after="0" w:line="240" w:lineRule="auto"/>
              <w:rPr>
                <w:rFonts w:ascii="Times New Roman" w:eastAsia="Times New Roman" w:hAnsi="Times New Roman" w:cs="Times New Roman"/>
                <w:sz w:val="24"/>
                <w:szCs w:val="24"/>
                <w:lang w:val="kk-KZ" w:eastAsia="ru-RU"/>
              </w:rPr>
            </w:pPr>
            <w:r w:rsidRPr="006D42B9">
              <w:rPr>
                <w:rFonts w:ascii="Times New Roman" w:eastAsia="Times New Roman" w:hAnsi="Times New Roman" w:cs="Times New Roman"/>
                <w:sz w:val="24"/>
                <w:szCs w:val="24"/>
                <w:lang w:val="kk-KZ" w:eastAsia="ru-RU"/>
              </w:rPr>
              <w:t xml:space="preserve">Көктемнің ерекшеліктерін ажырата білуге үйрету </w:t>
            </w:r>
          </w:p>
          <w:p w14:paraId="6F92570A" w14:textId="77777777" w:rsidR="00A62096" w:rsidRPr="006D42B9" w:rsidRDefault="00A62096" w:rsidP="00A452A9">
            <w:pPr>
              <w:spacing w:after="0" w:line="240" w:lineRule="auto"/>
              <w:rPr>
                <w:rFonts w:ascii="Times New Roman" w:eastAsia="Times New Roman" w:hAnsi="Times New Roman" w:cs="Times New Roman"/>
                <w:sz w:val="24"/>
                <w:szCs w:val="24"/>
                <w:lang w:val="kk-KZ" w:eastAsia="ru-RU"/>
              </w:rPr>
            </w:pPr>
            <w:r w:rsidRPr="006D42B9">
              <w:rPr>
                <w:rFonts w:ascii="Times New Roman" w:eastAsia="Times New Roman" w:hAnsi="Times New Roman" w:cs="Times New Roman"/>
                <w:sz w:val="24"/>
                <w:szCs w:val="24"/>
                <w:lang w:val="kk-KZ" w:eastAsia="ru-RU"/>
              </w:rPr>
              <w:t xml:space="preserve">Сұрақтарға толық, байланыстырып жауап беруге дағдыландыру </w:t>
            </w:r>
          </w:p>
          <w:p w14:paraId="5C21FC57" w14:textId="77777777" w:rsidR="00A62096" w:rsidRPr="006D42B9" w:rsidRDefault="00A62096" w:rsidP="00A452A9">
            <w:pPr>
              <w:spacing w:after="0" w:line="240" w:lineRule="auto"/>
              <w:rPr>
                <w:rFonts w:ascii="Times New Roman" w:eastAsia="Times New Roman" w:hAnsi="Times New Roman" w:cs="Times New Roman"/>
                <w:sz w:val="24"/>
                <w:szCs w:val="24"/>
                <w:lang w:val="kk-KZ" w:eastAsia="ru-RU"/>
              </w:rPr>
            </w:pPr>
            <w:r w:rsidRPr="006D42B9">
              <w:rPr>
                <w:rFonts w:ascii="Times New Roman" w:eastAsia="Times New Roman" w:hAnsi="Times New Roman" w:cs="Times New Roman"/>
                <w:sz w:val="24"/>
                <w:szCs w:val="24"/>
                <w:lang w:val="kk-KZ" w:eastAsia="ru-RU"/>
              </w:rPr>
              <w:t xml:space="preserve"> Табиғатқа деген сүйіспеншілігін арттыру </w:t>
            </w:r>
          </w:p>
          <w:p w14:paraId="1EDA6A0D"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6D42B9">
              <w:rPr>
                <w:rFonts w:ascii="Times New Roman" w:eastAsia="Times New Roman" w:hAnsi="Times New Roman" w:cs="Times New Roman"/>
                <w:sz w:val="24"/>
                <w:szCs w:val="24"/>
                <w:lang w:val="kk-KZ" w:eastAsia="ru-RU"/>
              </w:rPr>
              <w:lastRenderedPageBreak/>
              <w:t xml:space="preserve">  </w:t>
            </w:r>
            <w:r w:rsidRPr="006D42B9">
              <w:rPr>
                <w:rFonts w:ascii="Times New Roman" w:eastAsia="Times New Roman" w:hAnsi="Times New Roman" w:cs="Times New Roman"/>
                <w:b/>
                <w:bCs/>
                <w:sz w:val="24"/>
                <w:szCs w:val="24"/>
                <w:lang w:val="kk-KZ" w:eastAsia="ru-RU"/>
              </w:rPr>
              <w:t xml:space="preserve">ЖИ </w:t>
            </w:r>
            <w:r w:rsidRPr="006D42B9">
              <w:rPr>
                <w:rFonts w:ascii="Times New Roman" w:eastAsia="Times New Roman" w:hAnsi="Times New Roman" w:cs="Times New Roman"/>
                <w:sz w:val="24"/>
                <w:szCs w:val="24"/>
                <w:lang w:val="kk-KZ" w:eastAsia="ru-RU"/>
              </w:rPr>
              <w:t>құралдарын пайдалану арқылы қызығушылығын дамыту</w:t>
            </w:r>
            <w:r>
              <w:rPr>
                <w:rFonts w:ascii="Times New Roman" w:eastAsia="Times New Roman" w:hAnsi="Times New Roman" w:cs="Times New Roman"/>
                <w:sz w:val="24"/>
                <w:szCs w:val="24"/>
                <w:lang w:val="kk-KZ" w:eastAsia="ru-RU"/>
              </w:rPr>
              <w:t>.</w:t>
            </w:r>
          </w:p>
          <w:p w14:paraId="3C234366" w14:textId="77777777" w:rsidR="00A62096" w:rsidRPr="006D42B9" w:rsidRDefault="00A62096" w:rsidP="00A452A9">
            <w:pPr>
              <w:spacing w:after="0" w:line="240" w:lineRule="auto"/>
              <w:rPr>
                <w:rFonts w:ascii="Times New Roman" w:eastAsia="Times New Roman" w:hAnsi="Times New Roman" w:cs="Times New Roman"/>
                <w:sz w:val="24"/>
                <w:szCs w:val="24"/>
                <w:lang w:val="kk-KZ" w:eastAsia="ru-RU"/>
              </w:rPr>
            </w:pPr>
            <w:r w:rsidRPr="006D42B9">
              <w:rPr>
                <w:rFonts w:ascii="Times New Roman" w:eastAsia="Times New Roman" w:hAnsi="Times New Roman" w:cs="Times New Roman"/>
                <w:b/>
                <w:bCs/>
                <w:sz w:val="24"/>
                <w:szCs w:val="24"/>
                <w:lang w:val="kk-KZ" w:eastAsia="ru-RU"/>
              </w:rPr>
              <w:t xml:space="preserve"> ЖИ-ден «Көктем туралы қысқа әңгіме»</w:t>
            </w:r>
            <w:r w:rsidRPr="006D42B9">
              <w:rPr>
                <w:rFonts w:ascii="Times New Roman" w:eastAsia="Times New Roman" w:hAnsi="Times New Roman" w:cs="Times New Roman"/>
                <w:sz w:val="24"/>
                <w:szCs w:val="24"/>
                <w:lang w:val="kk-KZ" w:eastAsia="ru-RU"/>
              </w:rPr>
              <w:t xml:space="preserve"> немесе «өлең» шығарып беру </w:t>
            </w:r>
          </w:p>
          <w:p w14:paraId="2FDD6F41" w14:textId="77777777" w:rsidR="00A62096" w:rsidRPr="002C5DEE" w:rsidRDefault="00A62096" w:rsidP="00A452A9">
            <w:pPr>
              <w:spacing w:line="240" w:lineRule="auto"/>
              <w:rPr>
                <w:rFonts w:ascii="Times New Roman" w:hAnsi="Times New Roman"/>
                <w:sz w:val="24"/>
                <w:szCs w:val="20"/>
                <w:lang w:val="kk-KZ"/>
              </w:rPr>
            </w:pPr>
            <w:r w:rsidRPr="003862B0">
              <w:rPr>
                <w:rFonts w:ascii="Times New Roman" w:eastAsia="Times New Roman" w:hAnsi="Times New Roman" w:cs="Times New Roman"/>
                <w:sz w:val="24"/>
                <w:szCs w:val="24"/>
                <w:lang w:val="kk-KZ" w:eastAsia="ru-RU"/>
              </w:rPr>
              <w:t>Балаларға тыңдатып, мазмұнын айтқызу</w:t>
            </w:r>
          </w:p>
          <w:p w14:paraId="5D01EA3A" w14:textId="77777777" w:rsidR="00A62096" w:rsidRPr="006D42B9" w:rsidRDefault="00A62096" w:rsidP="00A452A9">
            <w:pPr>
              <w:pStyle w:val="ae"/>
              <w:rPr>
                <w:rFonts w:ascii="Times New Roman" w:hAnsi="Times New Roman"/>
                <w:b/>
                <w:bCs/>
                <w:sz w:val="24"/>
                <w:szCs w:val="24"/>
                <w:lang w:val="kk-KZ"/>
              </w:rPr>
            </w:pPr>
            <w:r w:rsidRPr="006D42B9">
              <w:rPr>
                <w:rFonts w:ascii="Times New Roman" w:hAnsi="Times New Roman"/>
                <w:b/>
                <w:bCs/>
                <w:sz w:val="24"/>
                <w:szCs w:val="24"/>
                <w:lang w:val="kk-KZ"/>
              </w:rPr>
              <w:t>Қимылды ойын</w:t>
            </w:r>
          </w:p>
          <w:p w14:paraId="2D839634" w14:textId="77777777" w:rsidR="00A62096" w:rsidRPr="006D42B9" w:rsidRDefault="00A62096" w:rsidP="00A452A9">
            <w:pPr>
              <w:pStyle w:val="ae"/>
              <w:rPr>
                <w:rFonts w:ascii="Times New Roman" w:hAnsi="Times New Roman"/>
                <w:b/>
                <w:bCs/>
                <w:sz w:val="24"/>
                <w:szCs w:val="24"/>
                <w:lang w:val="kk-KZ"/>
              </w:rPr>
            </w:pPr>
            <w:r w:rsidRPr="006D42B9">
              <w:rPr>
                <w:rFonts w:ascii="Times New Roman" w:hAnsi="Times New Roman"/>
                <w:b/>
                <w:bCs/>
                <w:sz w:val="24"/>
                <w:szCs w:val="24"/>
                <w:lang w:val="kk-KZ"/>
              </w:rPr>
              <w:t xml:space="preserve">«Шалшыққа секір» </w:t>
            </w:r>
          </w:p>
          <w:p w14:paraId="2C260848" w14:textId="77777777" w:rsidR="00A62096" w:rsidRPr="006D42B9" w:rsidRDefault="00A62096" w:rsidP="00A452A9">
            <w:pPr>
              <w:pStyle w:val="ae"/>
              <w:rPr>
                <w:rFonts w:ascii="Times New Roman" w:hAnsi="Times New Roman"/>
                <w:sz w:val="24"/>
                <w:szCs w:val="24"/>
                <w:lang w:val="kk-KZ"/>
              </w:rPr>
            </w:pPr>
            <w:r w:rsidRPr="006D42B9">
              <w:rPr>
                <w:rFonts w:ascii="Times New Roman" w:hAnsi="Times New Roman"/>
                <w:sz w:val="24"/>
                <w:szCs w:val="24"/>
                <w:lang w:val="kk-KZ"/>
              </w:rPr>
              <w:t>Музыка әуені арқылы балалар билейді, әуен ырғағы тоқтап қалғанда шалшыққа секіріп үйренеді. Шапшаңдыққа үйренеді.</w:t>
            </w:r>
          </w:p>
          <w:p w14:paraId="4A187F42" w14:textId="77777777" w:rsidR="00A62096" w:rsidRPr="006D42B9" w:rsidRDefault="00A62096" w:rsidP="00A452A9">
            <w:pPr>
              <w:pStyle w:val="ae"/>
              <w:rPr>
                <w:rFonts w:ascii="Times New Roman" w:hAnsi="Times New Roman"/>
                <w:sz w:val="24"/>
                <w:szCs w:val="24"/>
                <w:lang w:val="kk-KZ"/>
              </w:rPr>
            </w:pPr>
          </w:p>
          <w:p w14:paraId="28D6DD4C" w14:textId="77777777" w:rsidR="00A62096" w:rsidRPr="006D42B9" w:rsidRDefault="00A62096" w:rsidP="00A452A9">
            <w:pPr>
              <w:pStyle w:val="ae"/>
              <w:rPr>
                <w:rFonts w:ascii="Times New Roman" w:hAnsi="Times New Roman"/>
                <w:b/>
                <w:bCs/>
                <w:sz w:val="24"/>
                <w:szCs w:val="24"/>
                <w:lang w:val="kk-KZ" w:eastAsia="ru-RU"/>
              </w:rPr>
            </w:pPr>
            <w:r w:rsidRPr="006D42B9">
              <w:rPr>
                <w:rFonts w:ascii="Times New Roman" w:hAnsi="Times New Roman"/>
                <w:b/>
                <w:bCs/>
                <w:sz w:val="24"/>
                <w:szCs w:val="24"/>
                <w:lang w:val="kk-KZ" w:eastAsia="ru-RU"/>
              </w:rPr>
              <w:t>Эксперимент</w:t>
            </w:r>
          </w:p>
          <w:p w14:paraId="55F469AD" w14:textId="77777777" w:rsidR="00A62096" w:rsidRPr="006D42B9" w:rsidRDefault="00A62096" w:rsidP="00A452A9">
            <w:pPr>
              <w:pStyle w:val="ae"/>
              <w:rPr>
                <w:rFonts w:ascii="Times New Roman" w:hAnsi="Times New Roman"/>
                <w:sz w:val="24"/>
                <w:szCs w:val="24"/>
                <w:lang w:val="kk-KZ" w:eastAsia="ru-RU"/>
              </w:rPr>
            </w:pPr>
            <w:r w:rsidRPr="006D42B9">
              <w:rPr>
                <w:rFonts w:ascii="Times New Roman" w:hAnsi="Times New Roman"/>
                <w:sz w:val="24"/>
                <w:szCs w:val="24"/>
                <w:lang w:val="kk-KZ" w:eastAsia="ru-RU"/>
              </w:rPr>
              <w:t xml:space="preserve">Тәжірибе: </w:t>
            </w:r>
            <w:r w:rsidRPr="006D42B9">
              <w:rPr>
                <w:rFonts w:ascii="Times New Roman" w:hAnsi="Times New Roman"/>
                <w:b/>
                <w:bCs/>
                <w:sz w:val="24"/>
                <w:szCs w:val="24"/>
                <w:lang w:val="kk-KZ" w:eastAsia="ru-RU"/>
              </w:rPr>
              <w:t>«Шалшық қалай пайда болады?»</w:t>
            </w:r>
          </w:p>
          <w:p w14:paraId="1C86ED1D" w14:textId="77777777" w:rsidR="00A62096" w:rsidRPr="006D42B9" w:rsidRDefault="00A62096" w:rsidP="00A452A9">
            <w:pPr>
              <w:pStyle w:val="ae"/>
              <w:rPr>
                <w:rFonts w:ascii="Times New Roman" w:hAnsi="Times New Roman"/>
                <w:sz w:val="24"/>
                <w:szCs w:val="24"/>
                <w:lang w:val="kk-KZ" w:eastAsia="ru-RU"/>
              </w:rPr>
            </w:pPr>
            <w:r w:rsidRPr="006D42B9">
              <w:rPr>
                <w:rFonts w:ascii="Times New Roman" w:hAnsi="Times New Roman"/>
                <w:sz w:val="24"/>
                <w:szCs w:val="24"/>
                <w:lang w:val="kk-KZ" w:eastAsia="ru-RU"/>
              </w:rPr>
              <w:t xml:space="preserve">Ыдысқа аздап су құю </w:t>
            </w:r>
          </w:p>
          <w:p w14:paraId="7F432E26" w14:textId="77777777" w:rsidR="00A62096" w:rsidRPr="006D42B9" w:rsidRDefault="00A62096" w:rsidP="00A452A9">
            <w:pPr>
              <w:pStyle w:val="ae"/>
              <w:rPr>
                <w:rFonts w:ascii="Times New Roman" w:hAnsi="Times New Roman"/>
                <w:sz w:val="24"/>
                <w:szCs w:val="24"/>
                <w:lang w:val="kk-KZ" w:eastAsia="ru-RU"/>
              </w:rPr>
            </w:pPr>
            <w:r w:rsidRPr="006D42B9">
              <w:rPr>
                <w:rFonts w:ascii="Times New Roman" w:hAnsi="Times New Roman"/>
                <w:sz w:val="24"/>
                <w:szCs w:val="24"/>
                <w:lang w:val="kk-KZ" w:eastAsia="ru-RU"/>
              </w:rPr>
              <w:t xml:space="preserve">Тамшуырмен су тамызу </w:t>
            </w:r>
          </w:p>
          <w:p w14:paraId="4F4E65FC" w14:textId="77777777" w:rsidR="00A62096" w:rsidRPr="006D42B9" w:rsidRDefault="00A62096" w:rsidP="00A452A9">
            <w:pPr>
              <w:pStyle w:val="ae"/>
              <w:rPr>
                <w:rFonts w:ascii="Times New Roman" w:hAnsi="Times New Roman"/>
                <w:sz w:val="24"/>
                <w:szCs w:val="24"/>
                <w:lang w:val="kk-KZ" w:eastAsia="ru-RU"/>
              </w:rPr>
            </w:pPr>
            <w:r w:rsidRPr="006D42B9">
              <w:rPr>
                <w:rFonts w:ascii="Times New Roman" w:hAnsi="Times New Roman"/>
                <w:sz w:val="24"/>
                <w:szCs w:val="24"/>
                <w:lang w:val="kk-KZ" w:eastAsia="ru-RU"/>
              </w:rPr>
              <w:t>Балалар бақылап, қорытынды жасайды</w:t>
            </w:r>
            <w:r>
              <w:rPr>
                <w:rFonts w:ascii="Times New Roman" w:hAnsi="Times New Roman"/>
                <w:sz w:val="24"/>
                <w:szCs w:val="24"/>
                <w:lang w:val="kk-KZ" w:eastAsia="ru-RU"/>
              </w:rPr>
              <w:t>.</w:t>
            </w:r>
          </w:p>
          <w:p w14:paraId="0DAB49E5" w14:textId="77777777" w:rsidR="00A62096" w:rsidRPr="006D42B9" w:rsidRDefault="00A62096" w:rsidP="00A452A9">
            <w:pPr>
              <w:pStyle w:val="ae"/>
              <w:rPr>
                <w:rFonts w:ascii="Times New Roman" w:hAnsi="Times New Roman"/>
                <w:sz w:val="24"/>
                <w:szCs w:val="24"/>
                <w:lang w:val="kk-KZ"/>
              </w:rPr>
            </w:pPr>
          </w:p>
          <w:p w14:paraId="7F3E8565" w14:textId="77777777" w:rsidR="00A62096" w:rsidRPr="002C5DEE" w:rsidRDefault="00A62096" w:rsidP="00A452A9">
            <w:pPr>
              <w:spacing w:line="240" w:lineRule="auto"/>
              <w:rPr>
                <w:rFonts w:ascii="Times New Roman" w:hAnsi="Times New Roman"/>
                <w:b/>
                <w:bCs/>
                <w:sz w:val="24"/>
                <w:szCs w:val="20"/>
                <w:lang w:val="kk-KZ"/>
              </w:rPr>
            </w:pPr>
          </w:p>
          <w:p w14:paraId="1C905E2B" w14:textId="77777777" w:rsidR="00A62096" w:rsidRPr="002C5DEE" w:rsidRDefault="00A62096" w:rsidP="00A452A9">
            <w:pPr>
              <w:spacing w:line="240" w:lineRule="auto"/>
              <w:rPr>
                <w:rFonts w:ascii="Times New Roman" w:hAnsi="Times New Roman"/>
                <w:b/>
                <w:bCs/>
                <w:sz w:val="24"/>
                <w:szCs w:val="20"/>
                <w:lang w:val="kk-KZ"/>
              </w:rPr>
            </w:pPr>
          </w:p>
          <w:p w14:paraId="69794F71" w14:textId="77777777" w:rsidR="00A62096" w:rsidRPr="001344E5" w:rsidRDefault="00A62096" w:rsidP="00A452A9">
            <w:pPr>
              <w:pStyle w:val="ae"/>
              <w:rPr>
                <w:rFonts w:ascii="Times New Roman" w:hAnsi="Times New Roman"/>
                <w:b/>
                <w:bCs/>
                <w:color w:val="000000" w:themeColor="text1"/>
                <w:sz w:val="24"/>
                <w:szCs w:val="24"/>
                <w:lang w:val="kk-KZ"/>
              </w:rPr>
            </w:pPr>
          </w:p>
        </w:tc>
      </w:tr>
      <w:tr w:rsidR="00A62096" w:rsidRPr="00061EFD" w14:paraId="614AE625" w14:textId="77777777" w:rsidTr="00A452A9">
        <w:trPr>
          <w:trHeight w:val="373"/>
        </w:trPr>
        <w:tc>
          <w:tcPr>
            <w:tcW w:w="3255" w:type="dxa"/>
            <w:tcBorders>
              <w:top w:val="single" w:sz="4" w:space="0" w:color="000000"/>
              <w:left w:val="single" w:sz="4" w:space="0" w:color="000000"/>
              <w:bottom w:val="single" w:sz="4" w:space="0" w:color="000000"/>
              <w:right w:val="single" w:sz="4" w:space="0" w:color="000000"/>
            </w:tcBorders>
            <w:hideMark/>
          </w:tcPr>
          <w:p w14:paraId="331CF62A"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Серуенге</w:t>
            </w:r>
            <w:r w:rsidRPr="00DD63FD">
              <w:rPr>
                <w:b/>
                <w:color w:val="000000" w:themeColor="text1"/>
                <w:spacing w:val="-4"/>
                <w:sz w:val="24"/>
                <w:szCs w:val="24"/>
              </w:rPr>
              <w:t xml:space="preserve"> </w:t>
            </w:r>
            <w:r w:rsidRPr="00DD63FD">
              <w:rPr>
                <w:b/>
                <w:color w:val="000000" w:themeColor="text1"/>
                <w:sz w:val="24"/>
                <w:szCs w:val="24"/>
              </w:rPr>
              <w:t>дайындық</w:t>
            </w:r>
          </w:p>
        </w:tc>
        <w:tc>
          <w:tcPr>
            <w:tcW w:w="11482" w:type="dxa"/>
            <w:gridSpan w:val="12"/>
            <w:tcBorders>
              <w:top w:val="single" w:sz="4" w:space="0" w:color="000000"/>
              <w:left w:val="single" w:sz="4" w:space="0" w:color="000000"/>
              <w:bottom w:val="single" w:sz="4" w:space="0" w:color="000000"/>
              <w:right w:val="single" w:sz="4" w:space="0" w:color="000000"/>
            </w:tcBorders>
            <w:hideMark/>
          </w:tcPr>
          <w:p w14:paraId="791C66EC" w14:textId="77777777" w:rsidR="00A62096" w:rsidRPr="00DD63FD" w:rsidRDefault="00A62096" w:rsidP="00A452A9">
            <w:pPr>
              <w:pStyle w:val="TableParagraph"/>
              <w:rPr>
                <w:b/>
                <w:bCs/>
                <w:color w:val="000000" w:themeColor="text1"/>
                <w:sz w:val="24"/>
                <w:szCs w:val="24"/>
              </w:rPr>
            </w:pPr>
            <w:r w:rsidRPr="00DD63F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DD63FD">
              <w:rPr>
                <w:b/>
                <w:bCs/>
                <w:color w:val="000000" w:themeColor="text1"/>
                <w:sz w:val="24"/>
                <w:szCs w:val="24"/>
              </w:rPr>
              <w:t>өзіне-өзі қызмет ету дағдылары,  ұсақ моториканы дамыту</w:t>
            </w:r>
          </w:p>
          <w:p w14:paraId="51A55861"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F3C69C3"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p>
          <w:p w14:paraId="5BB24697" w14:textId="77777777" w:rsidR="00A62096" w:rsidRPr="00DD63FD" w:rsidRDefault="00A62096" w:rsidP="00A452A9">
            <w:pPr>
              <w:pStyle w:val="TableParagraph"/>
              <w:rPr>
                <w:color w:val="000000" w:themeColor="text1"/>
                <w:sz w:val="24"/>
                <w:szCs w:val="24"/>
              </w:rPr>
            </w:pPr>
          </w:p>
        </w:tc>
      </w:tr>
      <w:tr w:rsidR="00A62096" w:rsidRPr="00C5505B" w14:paraId="4AB124CA" w14:textId="77777777" w:rsidTr="00A452A9">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116C0ABC"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Серуен</w:t>
            </w:r>
          </w:p>
        </w:tc>
        <w:tc>
          <w:tcPr>
            <w:tcW w:w="2296" w:type="dxa"/>
            <w:gridSpan w:val="2"/>
            <w:tcBorders>
              <w:top w:val="single" w:sz="4" w:space="0" w:color="000000"/>
              <w:left w:val="single" w:sz="4" w:space="0" w:color="000000"/>
              <w:bottom w:val="single" w:sz="4" w:space="0" w:color="000000"/>
              <w:right w:val="single" w:sz="4" w:space="0" w:color="000000"/>
            </w:tcBorders>
          </w:tcPr>
          <w:p w14:paraId="78E49A59"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13</w:t>
            </w:r>
          </w:p>
        </w:tc>
        <w:tc>
          <w:tcPr>
            <w:tcW w:w="2296" w:type="dxa"/>
            <w:gridSpan w:val="3"/>
            <w:tcBorders>
              <w:top w:val="single" w:sz="4" w:space="0" w:color="000000"/>
              <w:left w:val="single" w:sz="4" w:space="0" w:color="000000"/>
              <w:bottom w:val="single" w:sz="4" w:space="0" w:color="000000"/>
              <w:right w:val="single" w:sz="4" w:space="0" w:color="000000"/>
            </w:tcBorders>
          </w:tcPr>
          <w:p w14:paraId="7502302E"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14</w:t>
            </w:r>
          </w:p>
        </w:tc>
        <w:tc>
          <w:tcPr>
            <w:tcW w:w="2297" w:type="dxa"/>
            <w:gridSpan w:val="3"/>
            <w:tcBorders>
              <w:top w:val="single" w:sz="4" w:space="0" w:color="000000"/>
              <w:left w:val="single" w:sz="4" w:space="0" w:color="000000"/>
              <w:bottom w:val="single" w:sz="4" w:space="0" w:color="000000"/>
              <w:right w:val="single" w:sz="4" w:space="0" w:color="000000"/>
            </w:tcBorders>
          </w:tcPr>
          <w:p w14:paraId="6FFF4B9F"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15</w:t>
            </w:r>
          </w:p>
        </w:tc>
        <w:tc>
          <w:tcPr>
            <w:tcW w:w="2296" w:type="dxa"/>
            <w:gridSpan w:val="3"/>
            <w:tcBorders>
              <w:top w:val="single" w:sz="4" w:space="0" w:color="000000"/>
              <w:left w:val="single" w:sz="4" w:space="0" w:color="000000"/>
              <w:bottom w:val="single" w:sz="4" w:space="0" w:color="000000"/>
              <w:right w:val="single" w:sz="4" w:space="0" w:color="000000"/>
            </w:tcBorders>
          </w:tcPr>
          <w:p w14:paraId="3004F6CB"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16</w:t>
            </w:r>
          </w:p>
        </w:tc>
        <w:tc>
          <w:tcPr>
            <w:tcW w:w="2297" w:type="dxa"/>
            <w:tcBorders>
              <w:top w:val="single" w:sz="4" w:space="0" w:color="000000"/>
              <w:left w:val="single" w:sz="4" w:space="0" w:color="000000"/>
              <w:bottom w:val="single" w:sz="4" w:space="0" w:color="000000"/>
              <w:right w:val="single" w:sz="4" w:space="0" w:color="000000"/>
            </w:tcBorders>
          </w:tcPr>
          <w:p w14:paraId="497C901A"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17</w:t>
            </w:r>
          </w:p>
        </w:tc>
      </w:tr>
      <w:tr w:rsidR="00A62096" w:rsidRPr="00DD63FD" w14:paraId="2BF99B33" w14:textId="77777777" w:rsidTr="00A452A9">
        <w:trPr>
          <w:trHeight w:val="723"/>
        </w:trPr>
        <w:tc>
          <w:tcPr>
            <w:tcW w:w="3255" w:type="dxa"/>
            <w:tcBorders>
              <w:top w:val="single" w:sz="4" w:space="0" w:color="000000"/>
              <w:left w:val="single" w:sz="4" w:space="0" w:color="000000"/>
              <w:bottom w:val="single" w:sz="4" w:space="0" w:color="000000"/>
              <w:right w:val="single" w:sz="4" w:space="0" w:color="000000"/>
            </w:tcBorders>
            <w:hideMark/>
          </w:tcPr>
          <w:p w14:paraId="08DD3014"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Серуеннен</w:t>
            </w:r>
            <w:r w:rsidRPr="00DD63FD">
              <w:rPr>
                <w:b/>
                <w:color w:val="000000" w:themeColor="text1"/>
                <w:spacing w:val="-2"/>
                <w:sz w:val="24"/>
                <w:szCs w:val="24"/>
              </w:rPr>
              <w:t xml:space="preserve"> </w:t>
            </w:r>
            <w:r w:rsidRPr="00DD63FD">
              <w:rPr>
                <w:b/>
                <w:color w:val="000000" w:themeColor="text1"/>
                <w:sz w:val="24"/>
                <w:szCs w:val="24"/>
              </w:rPr>
              <w:t>оралу</w:t>
            </w:r>
          </w:p>
        </w:tc>
        <w:tc>
          <w:tcPr>
            <w:tcW w:w="11482" w:type="dxa"/>
            <w:gridSpan w:val="12"/>
            <w:tcBorders>
              <w:top w:val="single" w:sz="4" w:space="0" w:color="000000"/>
              <w:left w:val="single" w:sz="4" w:space="0" w:color="000000"/>
              <w:bottom w:val="single" w:sz="4" w:space="0" w:color="000000"/>
              <w:right w:val="single" w:sz="4" w:space="0" w:color="000000"/>
            </w:tcBorders>
          </w:tcPr>
          <w:p w14:paraId="288A28D0"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DD63FD">
              <w:rPr>
                <w:b/>
                <w:bCs/>
                <w:color w:val="000000" w:themeColor="text1"/>
                <w:sz w:val="24"/>
                <w:szCs w:val="24"/>
              </w:rPr>
              <w:t>дербес қимыл  әрекеті).</w:t>
            </w:r>
          </w:p>
          <w:p w14:paraId="574C7A38" w14:textId="77777777" w:rsidR="00A62096" w:rsidRPr="00DD63FD" w:rsidRDefault="00A62096" w:rsidP="00A452A9">
            <w:pPr>
              <w:pStyle w:val="TableParagraph"/>
              <w:rPr>
                <w:color w:val="000000" w:themeColor="text1"/>
                <w:sz w:val="24"/>
                <w:szCs w:val="24"/>
              </w:rPr>
            </w:pPr>
          </w:p>
        </w:tc>
      </w:tr>
      <w:tr w:rsidR="00A62096" w:rsidRPr="00061EFD" w14:paraId="603B1572" w14:textId="77777777" w:rsidTr="00A452A9">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21C3B9BD"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Түскі</w:t>
            </w:r>
            <w:r w:rsidRPr="00DD63FD">
              <w:rPr>
                <w:b/>
                <w:color w:val="000000" w:themeColor="text1"/>
                <w:spacing w:val="-1"/>
                <w:sz w:val="24"/>
                <w:szCs w:val="24"/>
              </w:rPr>
              <w:t xml:space="preserve"> </w:t>
            </w:r>
            <w:r w:rsidRPr="00DD63FD">
              <w:rPr>
                <w:b/>
                <w:color w:val="000000" w:themeColor="text1"/>
                <w:sz w:val="24"/>
                <w:szCs w:val="24"/>
              </w:rPr>
              <w:t>ас</w:t>
            </w:r>
          </w:p>
        </w:tc>
        <w:tc>
          <w:tcPr>
            <w:tcW w:w="11482" w:type="dxa"/>
            <w:gridSpan w:val="12"/>
            <w:tcBorders>
              <w:top w:val="single" w:sz="4" w:space="0" w:color="000000"/>
              <w:left w:val="single" w:sz="4" w:space="0" w:color="000000"/>
              <w:bottom w:val="single" w:sz="4" w:space="0" w:color="000000"/>
              <w:right w:val="single" w:sz="4" w:space="0" w:color="000000"/>
            </w:tcBorders>
          </w:tcPr>
          <w:p w14:paraId="6CB942B4"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A40D254" w14:textId="77777777" w:rsidR="00A62096" w:rsidRDefault="00A62096" w:rsidP="00A452A9">
            <w:pPr>
              <w:pStyle w:val="TableParagraph"/>
              <w:rPr>
                <w:color w:val="000000" w:themeColor="text1"/>
                <w:sz w:val="24"/>
                <w:szCs w:val="24"/>
              </w:rPr>
            </w:pPr>
            <w:r w:rsidRPr="00DD63FD">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43D19963" w14:textId="77777777" w:rsidR="00A62096" w:rsidRPr="00DD63FD" w:rsidRDefault="00A62096" w:rsidP="00A452A9">
            <w:pPr>
              <w:pStyle w:val="TableParagraph"/>
              <w:rPr>
                <w:b/>
                <w:bCs/>
                <w:color w:val="000000" w:themeColor="text1"/>
                <w:sz w:val="24"/>
                <w:szCs w:val="24"/>
              </w:rPr>
            </w:pPr>
            <w:r w:rsidRPr="00DD63FD">
              <w:rPr>
                <w:color w:val="000000" w:themeColor="text1"/>
                <w:sz w:val="24"/>
                <w:szCs w:val="24"/>
              </w:rPr>
              <w:t xml:space="preserve">. </w:t>
            </w:r>
            <w:r w:rsidRPr="00DD63FD">
              <w:rPr>
                <w:b/>
                <w:bCs/>
                <w:color w:val="000000" w:themeColor="text1"/>
                <w:sz w:val="24"/>
                <w:szCs w:val="24"/>
              </w:rPr>
              <w:t>Мәдени-гигиеналық дағдылар, өзіне-өзі қызмет ету, кезекшілердің еңбек әрекеті, «Үнемді тұтыну» Адал азамат</w:t>
            </w:r>
            <w:r>
              <w:rPr>
                <w:b/>
                <w:bCs/>
                <w:color w:val="000000" w:themeColor="text1"/>
                <w:sz w:val="24"/>
                <w:szCs w:val="24"/>
              </w:rPr>
              <w:t>.</w:t>
            </w:r>
            <w:r w:rsidRPr="00DD63FD">
              <w:rPr>
                <w:b/>
                <w:bCs/>
                <w:color w:val="000000" w:themeColor="text1"/>
                <w:sz w:val="24"/>
                <w:szCs w:val="24"/>
              </w:rPr>
              <w:t xml:space="preserve"> </w:t>
            </w:r>
          </w:p>
          <w:p w14:paraId="5AF63FA2"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Ыстық тағамды үрлеп, абайлап жеу.</w:t>
            </w:r>
          </w:p>
          <w:p w14:paraId="33F40D6F"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Қасықты, шанышқыны дұрыс ұстау, ас құралдарын ауызға салмай ойнамау.</w:t>
            </w:r>
          </w:p>
          <w:p w14:paraId="34B41E29"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Тамақты отырып, асықпай жеу.Тамақтану кезінде сөйлеспеу, тамақты шашпау.</w:t>
            </w:r>
          </w:p>
          <w:p w14:paraId="7CF5E5A1"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Ас ішіп болған соң ас құралдарын үстелдің шетіне қою, ауызды майлықпен сүрту.</w:t>
            </w:r>
          </w:p>
          <w:p w14:paraId="0077506C"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p>
          <w:p w14:paraId="7C54E751" w14:textId="77777777" w:rsidR="00A62096" w:rsidRPr="00DD63FD" w:rsidRDefault="00A62096" w:rsidP="00A452A9">
            <w:pPr>
              <w:pStyle w:val="TableParagraph"/>
              <w:rPr>
                <w:color w:val="000000" w:themeColor="text1"/>
                <w:sz w:val="24"/>
                <w:szCs w:val="24"/>
              </w:rPr>
            </w:pPr>
          </w:p>
        </w:tc>
      </w:tr>
      <w:tr w:rsidR="00A62096" w:rsidRPr="00DD63FD" w14:paraId="5E50135E" w14:textId="77777777" w:rsidTr="00A452A9">
        <w:trPr>
          <w:trHeight w:val="281"/>
        </w:trPr>
        <w:tc>
          <w:tcPr>
            <w:tcW w:w="3255" w:type="dxa"/>
            <w:tcBorders>
              <w:top w:val="single" w:sz="4" w:space="0" w:color="000000"/>
              <w:left w:val="single" w:sz="4" w:space="0" w:color="000000"/>
              <w:bottom w:val="single" w:sz="4" w:space="0" w:color="000000"/>
              <w:right w:val="single" w:sz="4" w:space="0" w:color="000000"/>
            </w:tcBorders>
            <w:hideMark/>
          </w:tcPr>
          <w:p w14:paraId="55B2A7EE"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Күндізгі</w:t>
            </w:r>
            <w:r w:rsidRPr="00DD63FD">
              <w:rPr>
                <w:b/>
                <w:color w:val="000000" w:themeColor="text1"/>
                <w:spacing w:val="-3"/>
                <w:sz w:val="24"/>
                <w:szCs w:val="24"/>
              </w:rPr>
              <w:t xml:space="preserve"> </w:t>
            </w:r>
            <w:r w:rsidRPr="00DD63FD">
              <w:rPr>
                <w:b/>
                <w:color w:val="000000" w:themeColor="text1"/>
                <w:sz w:val="24"/>
                <w:szCs w:val="24"/>
              </w:rPr>
              <w:t>ұйқы</w:t>
            </w:r>
          </w:p>
        </w:tc>
        <w:tc>
          <w:tcPr>
            <w:tcW w:w="11482" w:type="dxa"/>
            <w:gridSpan w:val="12"/>
            <w:tcBorders>
              <w:top w:val="single" w:sz="4" w:space="0" w:color="000000"/>
              <w:left w:val="single" w:sz="4" w:space="0" w:color="000000"/>
              <w:bottom w:val="single" w:sz="4" w:space="0" w:color="000000"/>
              <w:right w:val="single" w:sz="4" w:space="0" w:color="000000"/>
            </w:tcBorders>
          </w:tcPr>
          <w:p w14:paraId="41E1366B"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7F1825B"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DD63FD">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0722D4F3" w14:textId="77777777" w:rsidR="00A62096" w:rsidRPr="00DD63FD" w:rsidRDefault="00A62096" w:rsidP="00A452A9">
            <w:pPr>
              <w:pStyle w:val="TableParagraph"/>
              <w:rPr>
                <w:color w:val="000000" w:themeColor="text1"/>
                <w:sz w:val="24"/>
                <w:szCs w:val="24"/>
              </w:rPr>
            </w:pPr>
            <w:r w:rsidRPr="00DD63FD">
              <w:rPr>
                <w:color w:val="000000" w:themeColor="text1"/>
                <w:sz w:val="24"/>
                <w:szCs w:val="24"/>
                <w:lang w:eastAsia="ru-RU"/>
              </w:rPr>
              <w:t xml:space="preserve">Балалардың  тыныш ұйықтауы үшін жайы баяу музыка тыңдау. </w:t>
            </w:r>
            <w:r w:rsidRPr="00DD63FD">
              <w:rPr>
                <w:b/>
                <w:color w:val="000000" w:themeColor="text1"/>
                <w:sz w:val="24"/>
                <w:szCs w:val="24"/>
                <w:lang w:eastAsia="ru-RU"/>
              </w:rPr>
              <w:t>(Музыка)</w:t>
            </w:r>
          </w:p>
        </w:tc>
      </w:tr>
      <w:tr w:rsidR="00A62096" w:rsidRPr="00C5505B" w14:paraId="30577DA0" w14:textId="77777777" w:rsidTr="00A452A9">
        <w:trPr>
          <w:trHeight w:val="829"/>
        </w:trPr>
        <w:tc>
          <w:tcPr>
            <w:tcW w:w="3255" w:type="dxa"/>
            <w:tcBorders>
              <w:top w:val="single" w:sz="4" w:space="0" w:color="000000"/>
              <w:left w:val="single" w:sz="4" w:space="0" w:color="000000"/>
              <w:bottom w:val="single" w:sz="4" w:space="0" w:color="000000"/>
              <w:right w:val="single" w:sz="4" w:space="0" w:color="000000"/>
            </w:tcBorders>
            <w:hideMark/>
          </w:tcPr>
          <w:p w14:paraId="4103D39E" w14:textId="77777777" w:rsidR="00A62096" w:rsidRPr="00DD63FD" w:rsidRDefault="00A62096" w:rsidP="00A452A9">
            <w:pPr>
              <w:pStyle w:val="TableParagraph"/>
              <w:ind w:left="110" w:right="1334"/>
              <w:rPr>
                <w:b/>
                <w:color w:val="000000" w:themeColor="text1"/>
                <w:sz w:val="24"/>
                <w:szCs w:val="24"/>
              </w:rPr>
            </w:pPr>
            <w:r w:rsidRPr="00DD63FD">
              <w:rPr>
                <w:b/>
                <w:color w:val="000000" w:themeColor="text1"/>
                <w:sz w:val="24"/>
                <w:szCs w:val="24"/>
              </w:rPr>
              <w:t>Біртіндеп ұйқыдан</w:t>
            </w:r>
            <w:r w:rsidRPr="00DD63FD">
              <w:rPr>
                <w:b/>
                <w:color w:val="000000" w:themeColor="text1"/>
                <w:spacing w:val="-57"/>
                <w:sz w:val="24"/>
                <w:szCs w:val="24"/>
              </w:rPr>
              <w:t xml:space="preserve"> </w:t>
            </w:r>
            <w:r w:rsidRPr="00DD63FD">
              <w:rPr>
                <w:b/>
                <w:color w:val="000000" w:themeColor="text1"/>
                <w:sz w:val="24"/>
                <w:szCs w:val="24"/>
              </w:rPr>
              <w:t>ояту,</w:t>
            </w:r>
          </w:p>
          <w:p w14:paraId="4ADA1F67"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сауықтыру</w:t>
            </w:r>
            <w:r w:rsidRPr="00DD63FD">
              <w:rPr>
                <w:b/>
                <w:color w:val="000000" w:themeColor="text1"/>
                <w:spacing w:val="-5"/>
                <w:sz w:val="24"/>
                <w:szCs w:val="24"/>
              </w:rPr>
              <w:t xml:space="preserve"> </w:t>
            </w:r>
            <w:r w:rsidRPr="00DD63FD">
              <w:rPr>
                <w:b/>
                <w:color w:val="000000" w:themeColor="text1"/>
                <w:sz w:val="24"/>
                <w:szCs w:val="24"/>
              </w:rPr>
              <w:t>шаралары</w:t>
            </w:r>
          </w:p>
        </w:tc>
        <w:tc>
          <w:tcPr>
            <w:tcW w:w="2296" w:type="dxa"/>
            <w:gridSpan w:val="2"/>
            <w:tcBorders>
              <w:top w:val="single" w:sz="4" w:space="0" w:color="000000"/>
              <w:left w:val="single" w:sz="4" w:space="0" w:color="000000"/>
              <w:bottom w:val="single" w:sz="4" w:space="0" w:color="auto"/>
              <w:right w:val="single" w:sz="4" w:space="0" w:color="000000"/>
            </w:tcBorders>
          </w:tcPr>
          <w:p w14:paraId="2CF38571"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 xml:space="preserve">Ұйқыдан тұру </w:t>
            </w:r>
          </w:p>
        </w:tc>
        <w:tc>
          <w:tcPr>
            <w:tcW w:w="2296" w:type="dxa"/>
            <w:gridSpan w:val="3"/>
            <w:tcBorders>
              <w:top w:val="single" w:sz="4" w:space="0" w:color="000000"/>
              <w:left w:val="single" w:sz="4" w:space="0" w:color="000000"/>
              <w:bottom w:val="single" w:sz="4" w:space="0" w:color="auto"/>
              <w:right w:val="single" w:sz="4" w:space="0" w:color="000000"/>
            </w:tcBorders>
          </w:tcPr>
          <w:p w14:paraId="1552FD6C"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тұру</w:t>
            </w:r>
          </w:p>
        </w:tc>
        <w:tc>
          <w:tcPr>
            <w:tcW w:w="2297" w:type="dxa"/>
            <w:gridSpan w:val="3"/>
            <w:tcBorders>
              <w:top w:val="single" w:sz="4" w:space="0" w:color="000000"/>
              <w:left w:val="single" w:sz="4" w:space="0" w:color="000000"/>
              <w:bottom w:val="single" w:sz="4" w:space="0" w:color="auto"/>
              <w:right w:val="single" w:sz="4" w:space="0" w:color="000000"/>
            </w:tcBorders>
          </w:tcPr>
          <w:p w14:paraId="2BD0C2A5"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тұру</w:t>
            </w:r>
          </w:p>
        </w:tc>
        <w:tc>
          <w:tcPr>
            <w:tcW w:w="2296" w:type="dxa"/>
            <w:gridSpan w:val="3"/>
            <w:tcBorders>
              <w:top w:val="single" w:sz="4" w:space="0" w:color="000000"/>
              <w:left w:val="single" w:sz="4" w:space="0" w:color="000000"/>
              <w:bottom w:val="single" w:sz="4" w:space="0" w:color="auto"/>
              <w:right w:val="single" w:sz="4" w:space="0" w:color="000000"/>
            </w:tcBorders>
          </w:tcPr>
          <w:p w14:paraId="02C80671"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тұру</w:t>
            </w:r>
          </w:p>
        </w:tc>
        <w:tc>
          <w:tcPr>
            <w:tcW w:w="2297" w:type="dxa"/>
            <w:tcBorders>
              <w:top w:val="single" w:sz="4" w:space="0" w:color="000000"/>
              <w:left w:val="single" w:sz="4" w:space="0" w:color="000000"/>
              <w:bottom w:val="single" w:sz="4" w:space="0" w:color="auto"/>
              <w:right w:val="single" w:sz="4" w:space="0" w:color="000000"/>
            </w:tcBorders>
          </w:tcPr>
          <w:p w14:paraId="4EABD000"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тұру</w:t>
            </w:r>
          </w:p>
        </w:tc>
      </w:tr>
      <w:tr w:rsidR="00A62096" w:rsidRPr="00061EFD" w14:paraId="5C097FE3" w14:textId="77777777" w:rsidTr="00A452A9">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277B23A4"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Бесін</w:t>
            </w:r>
            <w:r w:rsidRPr="00DD63FD">
              <w:rPr>
                <w:b/>
                <w:color w:val="000000" w:themeColor="text1"/>
                <w:spacing w:val="-2"/>
                <w:sz w:val="24"/>
                <w:szCs w:val="24"/>
              </w:rPr>
              <w:t xml:space="preserve"> </w:t>
            </w:r>
            <w:r w:rsidRPr="00DD63FD">
              <w:rPr>
                <w:b/>
                <w:color w:val="000000" w:themeColor="text1"/>
                <w:sz w:val="24"/>
                <w:szCs w:val="24"/>
              </w:rPr>
              <w:t>ас</w:t>
            </w:r>
          </w:p>
        </w:tc>
        <w:tc>
          <w:tcPr>
            <w:tcW w:w="11482" w:type="dxa"/>
            <w:gridSpan w:val="12"/>
            <w:tcBorders>
              <w:top w:val="single" w:sz="4" w:space="0" w:color="auto"/>
              <w:left w:val="single" w:sz="4" w:space="0" w:color="000000"/>
              <w:bottom w:val="single" w:sz="4" w:space="0" w:color="000000"/>
              <w:right w:val="single" w:sz="4" w:space="0" w:color="000000"/>
            </w:tcBorders>
          </w:tcPr>
          <w:p w14:paraId="3A130D1D" w14:textId="77777777" w:rsidR="00A62096"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eastAsia="Times New Roman" w:hAnsi="Times New Roman" w:cs="Times New Roman"/>
                <w:color w:val="000000" w:themeColor="text1"/>
                <w:sz w:val="24"/>
                <w:szCs w:val="24"/>
                <w:lang w:val="kk-KZ" w:eastAsia="ru-RU"/>
              </w:rPr>
              <w:t xml:space="preserve">Ересектің бақылауымен бетін, қолдарын ластанған кезде және тамақтың алдында өз бетінше жуу, беті мен </w:t>
            </w:r>
            <w:r w:rsidRPr="00DD63FD">
              <w:rPr>
                <w:rFonts w:ascii="Times New Roman" w:eastAsia="Times New Roman" w:hAnsi="Times New Roman" w:cs="Times New Roman"/>
                <w:color w:val="000000" w:themeColor="text1"/>
                <w:sz w:val="24"/>
                <w:szCs w:val="24"/>
                <w:lang w:val="kk-KZ" w:eastAsia="ru-RU"/>
              </w:rPr>
              <w:lastRenderedPageBreak/>
              <w:t>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DD63FD">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07EAF6C4"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w:t>
            </w:r>
            <w:r>
              <w:rPr>
                <w:rFonts w:ascii="Times New Roman" w:hAnsi="Times New Roman" w:cs="Times New Roman"/>
                <w:b/>
                <w:bCs/>
                <w:color w:val="000000" w:themeColor="text1"/>
                <w:sz w:val="24"/>
                <w:szCs w:val="24"/>
                <w:lang w:val="kk-KZ"/>
              </w:rPr>
              <w:t>.</w:t>
            </w:r>
          </w:p>
        </w:tc>
      </w:tr>
      <w:tr w:rsidR="00A62096" w:rsidRPr="006D42B9" w14:paraId="5D93057A" w14:textId="77777777" w:rsidTr="00A452A9">
        <w:trPr>
          <w:trHeight w:val="1655"/>
        </w:trPr>
        <w:tc>
          <w:tcPr>
            <w:tcW w:w="3255" w:type="dxa"/>
            <w:tcBorders>
              <w:top w:val="single" w:sz="4" w:space="0" w:color="000000"/>
              <w:left w:val="single" w:sz="4" w:space="0" w:color="000000"/>
              <w:bottom w:val="single" w:sz="4" w:space="0" w:color="000000"/>
              <w:right w:val="single" w:sz="4" w:space="0" w:color="000000"/>
            </w:tcBorders>
            <w:hideMark/>
          </w:tcPr>
          <w:p w14:paraId="737C1AA0" w14:textId="77777777" w:rsidR="00A62096" w:rsidRPr="00DD63FD" w:rsidRDefault="00A62096" w:rsidP="00A452A9">
            <w:pPr>
              <w:pStyle w:val="TableParagraph"/>
              <w:ind w:left="110" w:right="576"/>
              <w:rPr>
                <w:b/>
                <w:color w:val="000000" w:themeColor="text1"/>
                <w:sz w:val="24"/>
                <w:szCs w:val="24"/>
              </w:rPr>
            </w:pPr>
            <w:r w:rsidRPr="00DD63FD">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27" w:type="dxa"/>
            <w:tcBorders>
              <w:top w:val="single" w:sz="4" w:space="0" w:color="000000"/>
              <w:left w:val="single" w:sz="4" w:space="0" w:color="000000"/>
              <w:bottom w:val="single" w:sz="4" w:space="0" w:color="000000"/>
              <w:right w:val="single" w:sz="4" w:space="0" w:color="000000"/>
            </w:tcBorders>
          </w:tcPr>
          <w:p w14:paraId="7B16734B" w14:textId="77777777" w:rsidR="00A62096" w:rsidRPr="005E44D6" w:rsidRDefault="00A62096" w:rsidP="00A452A9">
            <w:pPr>
              <w:pStyle w:val="af1"/>
              <w:spacing w:before="0" w:beforeAutospacing="0" w:after="0" w:afterAutospacing="0"/>
              <w:rPr>
                <w:color w:val="000000"/>
                <w:lang w:val="kk-KZ"/>
              </w:rPr>
            </w:pPr>
            <w:r w:rsidRPr="005E44D6">
              <w:rPr>
                <w:rStyle w:val="af0"/>
                <w:color w:val="000000"/>
                <w:lang w:val="kk-KZ"/>
              </w:rPr>
              <w:t>Қаржылық сауаттылық «Еңбектің нәтижесі»</w:t>
            </w:r>
            <w:r w:rsidRPr="005E44D6">
              <w:rPr>
                <w:color w:val="000000"/>
                <w:lang w:val="kk-KZ"/>
              </w:rPr>
              <w:br/>
              <w:t>Ағаш отырғызу арқылы жеміс алуға болатынын айту. Еңбек нәтижесінде өнім алынатынын түсіндіру (ойын</w:t>
            </w:r>
            <w:r w:rsidRPr="005E44D6">
              <w:rPr>
                <w:rStyle w:val="apple-converted-space"/>
                <w:color w:val="000000"/>
              </w:rPr>
              <w:t> </w:t>
            </w:r>
            <w:r w:rsidRPr="005E44D6">
              <w:rPr>
                <w:rStyle w:val="af0"/>
                <w:color w:val="000000"/>
                <w:lang w:val="kk-KZ"/>
              </w:rPr>
              <w:t>«Бақша дүкені»</w:t>
            </w:r>
            <w:r w:rsidRPr="005E44D6">
              <w:rPr>
                <w:color w:val="000000"/>
                <w:lang w:val="kk-KZ"/>
              </w:rPr>
              <w:t>).</w:t>
            </w:r>
          </w:p>
          <w:p w14:paraId="2751F829" w14:textId="77777777" w:rsidR="00A62096" w:rsidRPr="005E44D6" w:rsidRDefault="00A62096" w:rsidP="00A452A9">
            <w:pPr>
              <w:spacing w:after="0" w:line="240" w:lineRule="auto"/>
              <w:rPr>
                <w:rFonts w:ascii="Times New Roman" w:hAnsi="Times New Roman" w:cs="Times New Roman"/>
                <w:sz w:val="24"/>
                <w:szCs w:val="24"/>
                <w:lang w:val="kk-KZ"/>
              </w:rPr>
            </w:pPr>
          </w:p>
          <w:p w14:paraId="0EAA16BD" w14:textId="77777777" w:rsidR="00A62096" w:rsidRPr="00DD63FD" w:rsidRDefault="00A62096" w:rsidP="00A452A9">
            <w:pPr>
              <w:pStyle w:val="af1"/>
              <w:spacing w:before="0" w:beforeAutospacing="0" w:after="0" w:afterAutospacing="0"/>
              <w:rPr>
                <w:b/>
                <w:bCs/>
                <w:color w:val="000000" w:themeColor="text1"/>
              </w:rPr>
            </w:pPr>
          </w:p>
        </w:tc>
        <w:tc>
          <w:tcPr>
            <w:tcW w:w="2268" w:type="dxa"/>
            <w:gridSpan w:val="3"/>
            <w:tcBorders>
              <w:top w:val="single" w:sz="4" w:space="0" w:color="000000"/>
              <w:left w:val="single" w:sz="4" w:space="0" w:color="000000"/>
              <w:bottom w:val="single" w:sz="4" w:space="0" w:color="000000"/>
              <w:right w:val="single" w:sz="4" w:space="0" w:color="000000"/>
            </w:tcBorders>
          </w:tcPr>
          <w:p w14:paraId="2E36FBF8" w14:textId="77777777" w:rsidR="00A62096" w:rsidRPr="00786C58" w:rsidRDefault="00A62096" w:rsidP="00A452A9">
            <w:pPr>
              <w:pStyle w:val="ae"/>
              <w:rPr>
                <w:rFonts w:ascii="Times New Roman" w:hAnsi="Times New Roman"/>
                <w:sz w:val="24"/>
                <w:szCs w:val="24"/>
                <w:lang w:val="kk-KZ"/>
              </w:rPr>
            </w:pPr>
            <w:r w:rsidRPr="00786C58">
              <w:rPr>
                <w:rFonts w:ascii="Times New Roman" w:hAnsi="Times New Roman"/>
                <w:sz w:val="24"/>
                <w:szCs w:val="24"/>
                <w:lang w:val="kk-KZ"/>
              </w:rPr>
              <w:t>Шығармашылық дағды</w:t>
            </w:r>
          </w:p>
          <w:p w14:paraId="0E6D327D" w14:textId="77777777" w:rsidR="00A62096" w:rsidRPr="00786C58" w:rsidRDefault="00A62096" w:rsidP="00A452A9">
            <w:pPr>
              <w:pStyle w:val="ae"/>
              <w:rPr>
                <w:rFonts w:ascii="Times New Roman" w:hAnsi="Times New Roman"/>
                <w:sz w:val="24"/>
                <w:szCs w:val="24"/>
                <w:lang w:val="kk-KZ"/>
              </w:rPr>
            </w:pPr>
            <w:r w:rsidRPr="00786C58">
              <w:rPr>
                <w:rStyle w:val="af0"/>
                <w:rFonts w:ascii="Times New Roman" w:hAnsi="Times New Roman"/>
                <w:color w:val="000000"/>
                <w:sz w:val="24"/>
                <w:szCs w:val="24"/>
                <w:lang w:val="kk-KZ"/>
              </w:rPr>
              <w:t>Сурет салу «Ағаш отырғызу»</w:t>
            </w:r>
            <w:r w:rsidRPr="00786C58">
              <w:rPr>
                <w:rFonts w:ascii="Times New Roman" w:hAnsi="Times New Roman"/>
                <w:sz w:val="24"/>
                <w:szCs w:val="24"/>
                <w:lang w:val="kk-KZ"/>
              </w:rPr>
              <w:br/>
              <w:t>Балаларды ағаш отырғызу көрінісін бейнелеуге үйрету. Ағаш, жер, күрек бейнелерін салу. Түстерді үйлестіру (қылқаламмен сурет салу,</w:t>
            </w:r>
            <w:r w:rsidRPr="00636178">
              <w:rPr>
                <w:rStyle w:val="apple-converted-space"/>
                <w:color w:val="000000"/>
                <w:sz w:val="24"/>
                <w:szCs w:val="24"/>
                <w:lang w:val="kk-KZ"/>
              </w:rPr>
              <w:t> </w:t>
            </w:r>
            <w:r w:rsidRPr="00786C58">
              <w:rPr>
                <w:rStyle w:val="af0"/>
                <w:rFonts w:ascii="Times New Roman" w:hAnsi="Times New Roman"/>
                <w:color w:val="000000"/>
                <w:sz w:val="24"/>
                <w:szCs w:val="24"/>
                <w:lang w:val="kk-KZ"/>
              </w:rPr>
              <w:t xml:space="preserve">дәстүрден тыс әдіс саусақпен </w:t>
            </w:r>
            <w:r>
              <w:rPr>
                <w:rStyle w:val="af0"/>
                <w:rFonts w:ascii="Times New Roman" w:hAnsi="Times New Roman"/>
                <w:color w:val="000000"/>
                <w:sz w:val="24"/>
                <w:szCs w:val="24"/>
                <w:lang w:val="kk-KZ"/>
              </w:rPr>
              <w:t>бояу.</w:t>
            </w:r>
          </w:p>
          <w:p w14:paraId="0E368D46" w14:textId="77777777" w:rsidR="00A62096" w:rsidRPr="00786C58" w:rsidRDefault="00A62096" w:rsidP="00A452A9">
            <w:pPr>
              <w:pStyle w:val="ae"/>
              <w:rPr>
                <w:color w:val="000000" w:themeColor="text1"/>
                <w:sz w:val="24"/>
                <w:szCs w:val="24"/>
                <w:lang w:val="kk-KZ"/>
              </w:rPr>
            </w:pPr>
          </w:p>
        </w:tc>
        <w:tc>
          <w:tcPr>
            <w:tcW w:w="2409" w:type="dxa"/>
            <w:gridSpan w:val="3"/>
            <w:tcBorders>
              <w:top w:val="single" w:sz="4" w:space="0" w:color="000000"/>
              <w:left w:val="single" w:sz="4" w:space="0" w:color="000000"/>
              <w:bottom w:val="single" w:sz="4" w:space="0" w:color="000000"/>
              <w:right w:val="single" w:sz="4" w:space="0" w:color="000000"/>
            </w:tcBorders>
          </w:tcPr>
          <w:p w14:paraId="5DD6822E" w14:textId="77777777" w:rsidR="00A62096" w:rsidRPr="00786C58" w:rsidRDefault="00A62096" w:rsidP="00A452A9">
            <w:pPr>
              <w:spacing w:before="100" w:beforeAutospacing="1" w:after="100" w:afterAutospacing="1" w:line="240" w:lineRule="auto"/>
              <w:rPr>
                <w:rFonts w:ascii="Times New Roman" w:eastAsia="Times New Roman" w:hAnsi="Times New Roman" w:cs="Times New Roman"/>
                <w:sz w:val="24"/>
                <w:szCs w:val="24"/>
                <w:lang w:val="kk-KZ" w:eastAsia="ru-RU"/>
              </w:rPr>
            </w:pPr>
            <w:r w:rsidRPr="00786C58">
              <w:rPr>
                <w:rFonts w:ascii="Times New Roman" w:eastAsia="Times New Roman" w:hAnsi="Times New Roman" w:cs="Times New Roman"/>
                <w:b/>
                <w:bCs/>
                <w:sz w:val="24"/>
                <w:szCs w:val="24"/>
                <w:lang w:val="kk-KZ" w:eastAsia="ru-RU"/>
              </w:rPr>
              <w:t>Кітап қарау</w:t>
            </w:r>
            <w:r w:rsidRPr="00786C58">
              <w:rPr>
                <w:rFonts w:ascii="Times New Roman" w:eastAsia="Times New Roman" w:hAnsi="Times New Roman" w:cs="Times New Roman"/>
                <w:sz w:val="24"/>
                <w:szCs w:val="24"/>
                <w:lang w:val="kk-KZ" w:eastAsia="ru-RU"/>
              </w:rPr>
              <w:t xml:space="preserve"> Балалардың кітапқа деген қызығушылығын арттыру. Кітапты ұқыпты ұстауға үйрету</w:t>
            </w:r>
            <w:r>
              <w:rPr>
                <w:rFonts w:ascii="Times New Roman" w:eastAsia="Times New Roman" w:hAnsi="Times New Roman" w:cs="Times New Roman"/>
                <w:sz w:val="24"/>
                <w:szCs w:val="24"/>
                <w:lang w:val="kk-KZ" w:eastAsia="ru-RU"/>
              </w:rPr>
              <w:t>.</w:t>
            </w:r>
            <w:r w:rsidRPr="00786C58">
              <w:rPr>
                <w:rFonts w:ascii="Times New Roman" w:eastAsia="Times New Roman" w:hAnsi="Times New Roman" w:cs="Times New Roman"/>
                <w:sz w:val="24"/>
                <w:szCs w:val="24"/>
                <w:lang w:val="kk-KZ" w:eastAsia="ru-RU"/>
              </w:rPr>
              <w:t xml:space="preserve"> </w:t>
            </w:r>
          </w:p>
          <w:p w14:paraId="094D110E" w14:textId="77777777" w:rsidR="00A62096" w:rsidRPr="00786C58" w:rsidRDefault="00A62096" w:rsidP="00A452A9">
            <w:pPr>
              <w:spacing w:before="100" w:beforeAutospacing="1" w:after="100" w:afterAutospacing="1" w:line="240" w:lineRule="auto"/>
              <w:rPr>
                <w:rFonts w:ascii="Times New Roman" w:eastAsia="Times New Roman" w:hAnsi="Times New Roman" w:cs="Times New Roman"/>
                <w:sz w:val="24"/>
                <w:szCs w:val="24"/>
                <w:lang w:val="kk-KZ" w:eastAsia="ru-RU"/>
              </w:rPr>
            </w:pPr>
            <w:r w:rsidRPr="00786C58">
              <w:rPr>
                <w:rFonts w:ascii="Times New Roman" w:eastAsia="Times New Roman" w:hAnsi="Times New Roman" w:cs="Times New Roman"/>
                <w:sz w:val="24"/>
                <w:szCs w:val="24"/>
                <w:lang w:val="kk-KZ" w:eastAsia="ru-RU"/>
              </w:rPr>
              <w:t>Сурет арқылы әңгіме құрастыруға дағдыландыру. Сөздік қорын дамыту, жаңа сөздер үйрету.Тыңдап, түсініп, сұрақтарға толық жауап беруге үйрету.</w:t>
            </w:r>
          </w:p>
          <w:p w14:paraId="6C94009A" w14:textId="77777777" w:rsidR="00A62096" w:rsidRPr="00786C58" w:rsidRDefault="00A62096" w:rsidP="00A452A9">
            <w:pPr>
              <w:pStyle w:val="af1"/>
              <w:spacing w:before="0" w:beforeAutospacing="0" w:after="0" w:afterAutospacing="0"/>
              <w:rPr>
                <w:b/>
                <w:bCs/>
                <w:color w:val="000000" w:themeColor="text1"/>
                <w:lang w:val="kk-KZ"/>
              </w:rPr>
            </w:pPr>
          </w:p>
        </w:tc>
        <w:tc>
          <w:tcPr>
            <w:tcW w:w="2268" w:type="dxa"/>
            <w:gridSpan w:val="3"/>
            <w:tcBorders>
              <w:top w:val="single" w:sz="4" w:space="0" w:color="000000"/>
              <w:left w:val="single" w:sz="4" w:space="0" w:color="000000"/>
              <w:bottom w:val="single" w:sz="4" w:space="0" w:color="000000"/>
              <w:right w:val="single" w:sz="4" w:space="0" w:color="000000"/>
            </w:tcBorders>
          </w:tcPr>
          <w:p w14:paraId="04E80ED5" w14:textId="77777777" w:rsidR="00A62096" w:rsidRPr="00786C58" w:rsidRDefault="00A62096" w:rsidP="00A452A9">
            <w:pPr>
              <w:spacing w:after="160" w:line="240" w:lineRule="auto"/>
              <w:rPr>
                <w:rFonts w:ascii="Times New Roman" w:hAnsi="Times New Roman" w:cs="Times New Roman"/>
                <w:b/>
                <w:sz w:val="24"/>
                <w:szCs w:val="24"/>
                <w:lang w:val="kk-KZ"/>
              </w:rPr>
            </w:pPr>
            <w:r w:rsidRPr="00786C58">
              <w:rPr>
                <w:rFonts w:ascii="Times New Roman" w:hAnsi="Times New Roman" w:cs="Times New Roman"/>
                <w:b/>
                <w:sz w:val="24"/>
                <w:szCs w:val="24"/>
                <w:lang w:val="kk-KZ"/>
              </w:rPr>
              <w:t>Ұлттық ойын «Бәйге»</w:t>
            </w:r>
          </w:p>
          <w:p w14:paraId="558DB0A8" w14:textId="77777777" w:rsidR="00A62096" w:rsidRPr="005E44D6" w:rsidRDefault="00A62096" w:rsidP="00A452A9">
            <w:pPr>
              <w:pStyle w:val="af1"/>
              <w:spacing w:before="0" w:beforeAutospacing="0" w:after="0" w:afterAutospacing="0"/>
              <w:rPr>
                <w:b/>
                <w:bCs/>
                <w:color w:val="000000" w:themeColor="text1"/>
                <w:lang w:val="kk-KZ"/>
              </w:rPr>
            </w:pPr>
            <w:r w:rsidRPr="00786C58">
              <w:rPr>
                <w:rFonts w:eastAsiaTheme="minorHAnsi"/>
                <w:bCs/>
                <w:lang w:val="kk-KZ" w:eastAsia="en-US"/>
              </w:rPr>
              <w:t>Мақсаты: Балаларды ұлтжандылыққа тәрбиелеу.</w:t>
            </w:r>
          </w:p>
        </w:tc>
        <w:tc>
          <w:tcPr>
            <w:tcW w:w="2410" w:type="dxa"/>
            <w:gridSpan w:val="2"/>
            <w:tcBorders>
              <w:top w:val="single" w:sz="4" w:space="0" w:color="000000"/>
              <w:left w:val="single" w:sz="4" w:space="0" w:color="000000"/>
              <w:bottom w:val="single" w:sz="4" w:space="0" w:color="000000"/>
              <w:right w:val="single" w:sz="4" w:space="0" w:color="000000"/>
            </w:tcBorders>
          </w:tcPr>
          <w:p w14:paraId="37BF0E79" w14:textId="77777777" w:rsidR="00A62096" w:rsidRPr="00786C58" w:rsidRDefault="00A62096" w:rsidP="00A452A9">
            <w:pPr>
              <w:pStyle w:val="ae"/>
              <w:rPr>
                <w:rFonts w:ascii="Times New Roman" w:hAnsi="Times New Roman"/>
                <w:b/>
                <w:bCs/>
                <w:sz w:val="24"/>
                <w:szCs w:val="24"/>
                <w:lang w:val="kk-KZ" w:eastAsia="ru-RU"/>
              </w:rPr>
            </w:pPr>
            <w:r w:rsidRPr="00786C58">
              <w:rPr>
                <w:rFonts w:ascii="Times New Roman" w:hAnsi="Times New Roman"/>
                <w:b/>
                <w:bCs/>
                <w:sz w:val="24"/>
                <w:szCs w:val="24"/>
                <w:lang w:val="kk-KZ" w:eastAsia="ru-RU"/>
              </w:rPr>
              <w:t>Эксперимент:</w:t>
            </w:r>
          </w:p>
          <w:p w14:paraId="379B11F2" w14:textId="77777777" w:rsidR="00A62096" w:rsidRPr="00786C58" w:rsidRDefault="00A62096" w:rsidP="00A452A9">
            <w:pPr>
              <w:pStyle w:val="ae"/>
              <w:rPr>
                <w:rFonts w:ascii="Times New Roman" w:hAnsi="Times New Roman"/>
                <w:b/>
                <w:bCs/>
                <w:sz w:val="24"/>
                <w:szCs w:val="24"/>
                <w:lang w:val="kk-KZ" w:eastAsia="ru-RU"/>
              </w:rPr>
            </w:pPr>
            <w:r w:rsidRPr="00786C58">
              <w:rPr>
                <w:rFonts w:ascii="Times New Roman" w:hAnsi="Times New Roman"/>
                <w:b/>
                <w:bCs/>
                <w:sz w:val="24"/>
                <w:szCs w:val="24"/>
                <w:lang w:val="kk-KZ" w:eastAsia="ru-RU"/>
              </w:rPr>
              <w:t>«Түстер қалай араласады?»</w:t>
            </w:r>
          </w:p>
          <w:p w14:paraId="530C5086" w14:textId="77777777" w:rsidR="00A62096" w:rsidRPr="00786C58" w:rsidRDefault="00A62096" w:rsidP="00A452A9">
            <w:pPr>
              <w:pStyle w:val="ae"/>
              <w:rPr>
                <w:rFonts w:ascii="Times New Roman" w:hAnsi="Times New Roman"/>
                <w:b/>
                <w:bCs/>
                <w:sz w:val="24"/>
                <w:szCs w:val="24"/>
                <w:lang w:val="kk-KZ" w:eastAsia="ru-RU"/>
              </w:rPr>
            </w:pPr>
            <w:r w:rsidRPr="00786C58">
              <w:rPr>
                <w:rFonts w:ascii="Times New Roman" w:hAnsi="Times New Roman"/>
                <w:b/>
                <w:bCs/>
                <w:sz w:val="24"/>
                <w:szCs w:val="24"/>
                <w:lang w:val="kk-KZ" w:eastAsia="ru-RU"/>
              </w:rPr>
              <w:t>Мақсаты:</w:t>
            </w:r>
          </w:p>
          <w:p w14:paraId="1A79F5D4" w14:textId="77777777" w:rsidR="00A62096" w:rsidRPr="00786C58" w:rsidRDefault="00A62096" w:rsidP="00A452A9">
            <w:pPr>
              <w:pStyle w:val="ae"/>
              <w:rPr>
                <w:rFonts w:ascii="Times New Roman" w:hAnsi="Times New Roman"/>
                <w:sz w:val="24"/>
                <w:szCs w:val="24"/>
                <w:lang w:val="kk-KZ" w:eastAsia="ru-RU"/>
              </w:rPr>
            </w:pPr>
            <w:r w:rsidRPr="00786C58">
              <w:rPr>
                <w:rFonts w:ascii="Times New Roman" w:hAnsi="Times New Roman"/>
                <w:sz w:val="24"/>
                <w:szCs w:val="24"/>
                <w:lang w:val="kk-KZ" w:eastAsia="ru-RU"/>
              </w:rPr>
              <w:t>Балаларға түстердің араласуын көрсету</w:t>
            </w:r>
            <w:r>
              <w:rPr>
                <w:rFonts w:ascii="Times New Roman" w:hAnsi="Times New Roman"/>
                <w:sz w:val="24"/>
                <w:szCs w:val="24"/>
                <w:lang w:val="kk-KZ" w:eastAsia="ru-RU"/>
              </w:rPr>
              <w:t>.</w:t>
            </w:r>
            <w:r w:rsidRPr="00786C58">
              <w:rPr>
                <w:rFonts w:ascii="Times New Roman" w:hAnsi="Times New Roman"/>
                <w:sz w:val="24"/>
                <w:szCs w:val="24"/>
                <w:lang w:val="kk-KZ" w:eastAsia="ru-RU"/>
              </w:rPr>
              <w:t xml:space="preserve"> </w:t>
            </w:r>
          </w:p>
          <w:p w14:paraId="53D894FD" w14:textId="77777777" w:rsidR="00A62096" w:rsidRPr="00786C58" w:rsidRDefault="00A62096" w:rsidP="00A452A9">
            <w:pPr>
              <w:pStyle w:val="ae"/>
              <w:rPr>
                <w:rFonts w:ascii="Times New Roman" w:hAnsi="Times New Roman"/>
                <w:sz w:val="24"/>
                <w:szCs w:val="24"/>
                <w:lang w:val="kk-KZ" w:eastAsia="ru-RU"/>
              </w:rPr>
            </w:pPr>
            <w:r w:rsidRPr="00786C58">
              <w:rPr>
                <w:rFonts w:ascii="Times New Roman" w:hAnsi="Times New Roman"/>
                <w:sz w:val="24"/>
                <w:szCs w:val="24"/>
                <w:lang w:val="kk-KZ" w:eastAsia="ru-RU"/>
              </w:rPr>
              <w:t xml:space="preserve">Негізгі және қосымша түстер туралы түсінік беру </w:t>
            </w:r>
          </w:p>
          <w:p w14:paraId="36D898FC" w14:textId="77777777" w:rsidR="00A62096" w:rsidRPr="00786C58" w:rsidRDefault="00A62096" w:rsidP="00A452A9">
            <w:pPr>
              <w:pStyle w:val="ae"/>
              <w:rPr>
                <w:rFonts w:ascii="Times New Roman" w:hAnsi="Times New Roman"/>
                <w:sz w:val="24"/>
                <w:szCs w:val="24"/>
                <w:lang w:val="kk-KZ" w:eastAsia="ru-RU"/>
              </w:rPr>
            </w:pPr>
            <w:r w:rsidRPr="00786C58">
              <w:rPr>
                <w:rFonts w:ascii="Times New Roman" w:hAnsi="Times New Roman"/>
                <w:sz w:val="24"/>
                <w:szCs w:val="24"/>
                <w:lang w:val="kk-KZ" w:eastAsia="ru-RU"/>
              </w:rPr>
              <w:t>Шығармашылық қабілетін дамыту</w:t>
            </w:r>
            <w:r>
              <w:rPr>
                <w:rFonts w:ascii="Times New Roman" w:hAnsi="Times New Roman"/>
                <w:sz w:val="24"/>
                <w:szCs w:val="24"/>
                <w:lang w:val="kk-KZ" w:eastAsia="ru-RU"/>
              </w:rPr>
              <w:t>.</w:t>
            </w:r>
            <w:r w:rsidRPr="00786C58">
              <w:rPr>
                <w:rFonts w:ascii="Times New Roman" w:hAnsi="Times New Roman"/>
                <w:sz w:val="24"/>
                <w:szCs w:val="24"/>
                <w:lang w:val="kk-KZ" w:eastAsia="ru-RU"/>
              </w:rPr>
              <w:t xml:space="preserve"> </w:t>
            </w:r>
          </w:p>
          <w:p w14:paraId="2E71C4AE" w14:textId="77777777" w:rsidR="00A62096" w:rsidRPr="005E44D6" w:rsidRDefault="00A62096" w:rsidP="00A452A9">
            <w:pPr>
              <w:pStyle w:val="af1"/>
              <w:spacing w:before="0" w:beforeAutospacing="0" w:after="0" w:afterAutospacing="0"/>
              <w:rPr>
                <w:color w:val="000000" w:themeColor="text1"/>
                <w:lang w:val="kk-KZ"/>
              </w:rPr>
            </w:pPr>
          </w:p>
        </w:tc>
      </w:tr>
      <w:tr w:rsidR="00A62096" w:rsidRPr="00061EFD" w14:paraId="4405E119" w14:textId="77777777" w:rsidTr="00A452A9">
        <w:trPr>
          <w:trHeight w:val="1342"/>
        </w:trPr>
        <w:tc>
          <w:tcPr>
            <w:tcW w:w="3255" w:type="dxa"/>
            <w:tcBorders>
              <w:top w:val="single" w:sz="4" w:space="0" w:color="000000"/>
              <w:left w:val="single" w:sz="4" w:space="0" w:color="000000"/>
              <w:bottom w:val="single" w:sz="4" w:space="0" w:color="000000"/>
              <w:right w:val="single" w:sz="4" w:space="0" w:color="000000"/>
            </w:tcBorders>
            <w:hideMark/>
          </w:tcPr>
          <w:p w14:paraId="6C45F0FC"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Балалармен</w:t>
            </w:r>
            <w:r w:rsidRPr="00DD63FD">
              <w:rPr>
                <w:b/>
                <w:color w:val="000000" w:themeColor="text1"/>
                <w:spacing w:val="-2"/>
                <w:sz w:val="24"/>
                <w:szCs w:val="24"/>
              </w:rPr>
              <w:t xml:space="preserve"> </w:t>
            </w:r>
            <w:r w:rsidRPr="00DD63FD">
              <w:rPr>
                <w:b/>
                <w:color w:val="000000" w:themeColor="text1"/>
                <w:sz w:val="24"/>
                <w:szCs w:val="24"/>
              </w:rPr>
              <w:t>жеке</w:t>
            </w:r>
            <w:r w:rsidRPr="00DD63FD">
              <w:rPr>
                <w:b/>
                <w:color w:val="000000" w:themeColor="text1"/>
                <w:spacing w:val="-2"/>
                <w:sz w:val="24"/>
                <w:szCs w:val="24"/>
              </w:rPr>
              <w:t xml:space="preserve"> </w:t>
            </w:r>
            <w:r w:rsidRPr="00DD63FD">
              <w:rPr>
                <w:b/>
                <w:color w:val="000000" w:themeColor="text1"/>
                <w:sz w:val="24"/>
                <w:szCs w:val="24"/>
              </w:rPr>
              <w:t>жұмыс</w:t>
            </w:r>
          </w:p>
        </w:tc>
        <w:tc>
          <w:tcPr>
            <w:tcW w:w="2127" w:type="dxa"/>
            <w:tcBorders>
              <w:top w:val="single" w:sz="4" w:space="0" w:color="000000"/>
              <w:left w:val="single" w:sz="4" w:space="0" w:color="000000"/>
              <w:bottom w:val="single" w:sz="4" w:space="0" w:color="000000"/>
              <w:right w:val="single" w:sz="4" w:space="0" w:color="000000"/>
            </w:tcBorders>
          </w:tcPr>
          <w:p w14:paraId="523AE151" w14:textId="77777777" w:rsidR="00A62096" w:rsidRPr="00DD63FD" w:rsidRDefault="00A62096" w:rsidP="00A452A9">
            <w:pPr>
              <w:pStyle w:val="TableParagraph"/>
              <w:rPr>
                <w:color w:val="000000" w:themeColor="text1"/>
                <w:sz w:val="24"/>
                <w:szCs w:val="24"/>
              </w:rPr>
            </w:pPr>
            <w:r>
              <w:rPr>
                <w:b/>
                <w:bCs/>
                <w:sz w:val="24"/>
                <w:szCs w:val="24"/>
              </w:rPr>
              <w:t xml:space="preserve">Исламға </w:t>
            </w:r>
            <w:r w:rsidRPr="00CC5754">
              <w:rPr>
                <w:sz w:val="24"/>
                <w:szCs w:val="24"/>
              </w:rPr>
              <w:t>өзінің «Мен» бейнесін көрсет</w:t>
            </w:r>
            <w:r>
              <w:rPr>
                <w:sz w:val="24"/>
                <w:szCs w:val="24"/>
              </w:rPr>
              <w:t>е алуға,</w:t>
            </w:r>
            <w:r w:rsidRPr="00CC5754">
              <w:rPr>
                <w:sz w:val="24"/>
                <w:szCs w:val="24"/>
              </w:rPr>
              <w:t xml:space="preserve"> ойын ашық айт</w:t>
            </w:r>
            <w:r>
              <w:rPr>
                <w:sz w:val="24"/>
                <w:szCs w:val="24"/>
              </w:rPr>
              <w:t>уға,</w:t>
            </w:r>
            <w:r w:rsidRPr="00CC5754">
              <w:rPr>
                <w:sz w:val="24"/>
                <w:szCs w:val="24"/>
              </w:rPr>
              <w:t xml:space="preserve"> өзінің пікірін білдір</w:t>
            </w:r>
            <w:r>
              <w:rPr>
                <w:sz w:val="24"/>
                <w:szCs w:val="24"/>
              </w:rPr>
              <w:t>уге үйрету.</w:t>
            </w:r>
          </w:p>
        </w:tc>
        <w:tc>
          <w:tcPr>
            <w:tcW w:w="2268" w:type="dxa"/>
            <w:gridSpan w:val="3"/>
            <w:tcBorders>
              <w:top w:val="single" w:sz="4" w:space="0" w:color="000000"/>
              <w:left w:val="single" w:sz="4" w:space="0" w:color="000000"/>
              <w:bottom w:val="single" w:sz="4" w:space="0" w:color="000000"/>
              <w:right w:val="single" w:sz="4" w:space="0" w:color="000000"/>
            </w:tcBorders>
          </w:tcPr>
          <w:p w14:paraId="37E2BE50" w14:textId="77777777" w:rsidR="00A62096" w:rsidRPr="0006261E" w:rsidRDefault="00A62096" w:rsidP="00A452A9">
            <w:pPr>
              <w:spacing w:after="0" w:line="240"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Балаусаға </w:t>
            </w:r>
            <w:r w:rsidRPr="0006261E">
              <w:rPr>
                <w:rFonts w:ascii="Times New Roman" w:hAnsi="Times New Roman" w:cs="Times New Roman"/>
                <w:color w:val="000000"/>
                <w:sz w:val="24"/>
                <w:szCs w:val="24"/>
                <w:lang w:val="kk-KZ"/>
              </w:rPr>
              <w:t xml:space="preserve">қоршаған ортаға қатысты әртүрлі сұрақтарға жауап беруге </w:t>
            </w:r>
            <w:r>
              <w:rPr>
                <w:rFonts w:ascii="Times New Roman" w:hAnsi="Times New Roman" w:cs="Times New Roman"/>
                <w:color w:val="000000"/>
                <w:sz w:val="24"/>
                <w:szCs w:val="24"/>
                <w:lang w:val="kk-KZ"/>
              </w:rPr>
              <w:t>дағдыландыру.</w:t>
            </w:r>
          </w:p>
          <w:p w14:paraId="10ABCD65" w14:textId="77777777" w:rsidR="00A62096" w:rsidRPr="00DD63FD" w:rsidRDefault="00A62096" w:rsidP="00A452A9">
            <w:pPr>
              <w:pStyle w:val="TableParagraph"/>
              <w:rPr>
                <w:color w:val="000000" w:themeColor="text1"/>
                <w:sz w:val="24"/>
                <w:szCs w:val="24"/>
              </w:rPr>
            </w:pPr>
          </w:p>
        </w:tc>
        <w:tc>
          <w:tcPr>
            <w:tcW w:w="2409" w:type="dxa"/>
            <w:gridSpan w:val="3"/>
            <w:tcBorders>
              <w:top w:val="single" w:sz="4" w:space="0" w:color="000000"/>
              <w:left w:val="single" w:sz="4" w:space="0" w:color="000000"/>
              <w:bottom w:val="single" w:sz="4" w:space="0" w:color="000000"/>
              <w:right w:val="single" w:sz="4" w:space="0" w:color="000000"/>
            </w:tcBorders>
          </w:tcPr>
          <w:p w14:paraId="29F3565D" w14:textId="77777777" w:rsidR="00A62096" w:rsidRPr="00DD63FD" w:rsidRDefault="00A62096" w:rsidP="00A452A9">
            <w:pPr>
              <w:pStyle w:val="TableParagraph"/>
              <w:rPr>
                <w:color w:val="000000" w:themeColor="text1"/>
                <w:sz w:val="24"/>
                <w:szCs w:val="24"/>
              </w:rPr>
            </w:pPr>
            <w:r>
              <w:rPr>
                <w:b/>
                <w:bCs/>
                <w:sz w:val="24"/>
                <w:szCs w:val="24"/>
              </w:rPr>
              <w:t xml:space="preserve">Хадияға </w:t>
            </w:r>
            <w:r w:rsidRPr="00D57148">
              <w:rPr>
                <w:b/>
                <w:bCs/>
                <w:sz w:val="24"/>
                <w:szCs w:val="24"/>
              </w:rPr>
              <w:t xml:space="preserve"> </w:t>
            </w:r>
            <w:r w:rsidRPr="00E9411F">
              <w:rPr>
                <w:sz w:val="24"/>
                <w:szCs w:val="24"/>
              </w:rPr>
              <w:t>жолда жүру ережелерін, қоғамдық көліктегі мінез-құлық мәдениетінің ережелерін біл</w:t>
            </w:r>
            <w:r>
              <w:rPr>
                <w:sz w:val="24"/>
                <w:szCs w:val="24"/>
              </w:rPr>
              <w:t>уге үйрету.</w:t>
            </w:r>
          </w:p>
        </w:tc>
        <w:tc>
          <w:tcPr>
            <w:tcW w:w="2268" w:type="dxa"/>
            <w:gridSpan w:val="3"/>
            <w:tcBorders>
              <w:top w:val="single" w:sz="4" w:space="0" w:color="000000"/>
              <w:left w:val="single" w:sz="4" w:space="0" w:color="000000"/>
              <w:bottom w:val="single" w:sz="4" w:space="0" w:color="000000"/>
              <w:right w:val="single" w:sz="4" w:space="0" w:color="000000"/>
            </w:tcBorders>
          </w:tcPr>
          <w:p w14:paraId="7744E9E0" w14:textId="77777777" w:rsidR="00A62096" w:rsidRPr="00FF122B" w:rsidRDefault="00A62096" w:rsidP="00A452A9">
            <w:pPr>
              <w:pStyle w:val="ae"/>
              <w:rPr>
                <w:rFonts w:ascii="Times New Roman" w:hAnsi="Times New Roman"/>
                <w:color w:val="000000"/>
                <w:sz w:val="24"/>
                <w:szCs w:val="24"/>
                <w:lang w:val="kk-KZ"/>
              </w:rPr>
            </w:pPr>
            <w:r>
              <w:rPr>
                <w:rFonts w:ascii="Times New Roman" w:hAnsi="Times New Roman"/>
                <w:b/>
                <w:bCs/>
                <w:color w:val="000000"/>
                <w:sz w:val="24"/>
                <w:szCs w:val="24"/>
                <w:lang w:val="kk-KZ"/>
              </w:rPr>
              <w:t xml:space="preserve">Альтаирға </w:t>
            </w:r>
            <w:r w:rsidRPr="00D57148">
              <w:rPr>
                <w:rFonts w:ascii="Times New Roman" w:hAnsi="Times New Roman"/>
                <w:color w:val="000000"/>
                <w:sz w:val="24"/>
                <w:szCs w:val="24"/>
                <w:lang w:val="kk-KZ"/>
              </w:rPr>
              <w:t xml:space="preserve"> </w:t>
            </w:r>
            <w:r w:rsidRPr="00FF122B">
              <w:rPr>
                <w:rFonts w:ascii="Times New Roman" w:hAnsi="Times New Roman"/>
                <w:color w:val="000000"/>
                <w:sz w:val="24"/>
                <w:szCs w:val="24"/>
                <w:lang w:val="kk-KZ"/>
              </w:rPr>
              <w:t>өзінің тәжірибесіне сүйеніп, суреттер бойынша әңгіме құрастыру</w:t>
            </w:r>
            <w:r>
              <w:rPr>
                <w:rFonts w:ascii="Times New Roman" w:hAnsi="Times New Roman"/>
                <w:color w:val="000000"/>
                <w:sz w:val="24"/>
                <w:szCs w:val="24"/>
                <w:lang w:val="kk-KZ"/>
              </w:rPr>
              <w:t>ды игерту.</w:t>
            </w:r>
          </w:p>
          <w:p w14:paraId="29CD2A24" w14:textId="77777777" w:rsidR="00A62096" w:rsidRPr="00DD63FD" w:rsidRDefault="00A62096" w:rsidP="00A452A9">
            <w:pPr>
              <w:pStyle w:val="TableParagraph"/>
              <w:rPr>
                <w:color w:val="000000" w:themeColor="text1"/>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3ED672FB" w14:textId="77777777" w:rsidR="00A62096" w:rsidRPr="00DD63FD" w:rsidRDefault="00A62096" w:rsidP="00A452A9">
            <w:pPr>
              <w:pStyle w:val="TableParagraph"/>
              <w:rPr>
                <w:color w:val="000000" w:themeColor="text1"/>
                <w:sz w:val="24"/>
                <w:szCs w:val="24"/>
              </w:rPr>
            </w:pPr>
            <w:r>
              <w:rPr>
                <w:rFonts w:eastAsia="Calibri"/>
                <w:b/>
                <w:bCs/>
                <w:iCs/>
                <w:sz w:val="24"/>
                <w:szCs w:val="24"/>
              </w:rPr>
              <w:t xml:space="preserve">Әлинұрға </w:t>
            </w:r>
            <w:r w:rsidRPr="00AE4997">
              <w:rPr>
                <w:rFonts w:eastAsia="Calibri"/>
                <w:iCs/>
                <w:sz w:val="24"/>
                <w:szCs w:val="24"/>
              </w:rPr>
              <w:t>кеңістіктегі заттардың өзіне қатысты орнын анықтауға</w:t>
            </w:r>
            <w:r>
              <w:rPr>
                <w:rFonts w:eastAsia="Calibri"/>
                <w:iCs/>
                <w:sz w:val="24"/>
                <w:szCs w:val="24"/>
              </w:rPr>
              <w:t xml:space="preserve"> үйрету.</w:t>
            </w:r>
          </w:p>
        </w:tc>
      </w:tr>
      <w:tr w:rsidR="00A62096" w:rsidRPr="00061EFD" w14:paraId="02EC29D3" w14:textId="77777777" w:rsidTr="00A452A9">
        <w:trPr>
          <w:trHeight w:val="450"/>
        </w:trPr>
        <w:tc>
          <w:tcPr>
            <w:tcW w:w="3255" w:type="dxa"/>
            <w:tcBorders>
              <w:top w:val="single" w:sz="4" w:space="0" w:color="000000"/>
              <w:left w:val="single" w:sz="4" w:space="0" w:color="000000"/>
              <w:bottom w:val="single" w:sz="4" w:space="0" w:color="000000"/>
              <w:right w:val="single" w:sz="4" w:space="0" w:color="000000"/>
            </w:tcBorders>
            <w:hideMark/>
          </w:tcPr>
          <w:p w14:paraId="309954B9"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Серуенге</w:t>
            </w:r>
            <w:r w:rsidRPr="00DD63FD">
              <w:rPr>
                <w:b/>
                <w:color w:val="000000" w:themeColor="text1"/>
                <w:spacing w:val="-4"/>
                <w:sz w:val="24"/>
                <w:szCs w:val="24"/>
              </w:rPr>
              <w:t xml:space="preserve"> </w:t>
            </w:r>
            <w:r w:rsidRPr="00DD63FD">
              <w:rPr>
                <w:b/>
                <w:color w:val="000000" w:themeColor="text1"/>
                <w:sz w:val="24"/>
                <w:szCs w:val="24"/>
              </w:rPr>
              <w:t>дайындық</w:t>
            </w:r>
          </w:p>
        </w:tc>
        <w:tc>
          <w:tcPr>
            <w:tcW w:w="11482" w:type="dxa"/>
            <w:gridSpan w:val="12"/>
            <w:tcBorders>
              <w:top w:val="single" w:sz="4" w:space="0" w:color="000000"/>
              <w:left w:val="single" w:sz="4" w:space="0" w:color="000000"/>
              <w:bottom w:val="single" w:sz="4" w:space="0" w:color="000000"/>
              <w:right w:val="single" w:sz="4" w:space="0" w:color="000000"/>
            </w:tcBorders>
            <w:hideMark/>
          </w:tcPr>
          <w:p w14:paraId="0554127B"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555A0ED"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lastRenderedPageBreak/>
              <w:t>Қатармен жұптасып жүруді, қатарды бұзбауды  үйрету. Таза ауада қандай ойындар ойнайтынын балалармен жоспарлау. (</w:t>
            </w:r>
            <w:r w:rsidRPr="00DD63FD">
              <w:rPr>
                <w:b/>
                <w:bCs/>
                <w:color w:val="000000" w:themeColor="text1"/>
                <w:sz w:val="24"/>
                <w:szCs w:val="24"/>
              </w:rPr>
              <w:t>тіл дамыту, өзіне-өзі қызмет ету дағдылары, ірі және ұсақ моториканы дамыту)</w:t>
            </w:r>
            <w:r w:rsidRPr="00DD63FD">
              <w:rPr>
                <w:color w:val="000000" w:themeColor="text1"/>
                <w:sz w:val="24"/>
                <w:szCs w:val="24"/>
              </w:rPr>
              <w:t>.</w:t>
            </w:r>
          </w:p>
          <w:p w14:paraId="410B45F7"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887F277"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p>
          <w:p w14:paraId="426DA1FC" w14:textId="77777777" w:rsidR="00A62096" w:rsidRPr="00DD63FD" w:rsidRDefault="00A62096" w:rsidP="00A452A9">
            <w:pPr>
              <w:pStyle w:val="TableParagraph"/>
              <w:rPr>
                <w:color w:val="000000" w:themeColor="text1"/>
                <w:sz w:val="24"/>
                <w:szCs w:val="24"/>
              </w:rPr>
            </w:pPr>
          </w:p>
        </w:tc>
      </w:tr>
      <w:tr w:rsidR="00A62096" w:rsidRPr="00C5505B" w14:paraId="597250F7" w14:textId="77777777" w:rsidTr="00A452A9">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390D3EFF"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Серуен</w:t>
            </w:r>
          </w:p>
        </w:tc>
        <w:tc>
          <w:tcPr>
            <w:tcW w:w="2127" w:type="dxa"/>
            <w:tcBorders>
              <w:top w:val="single" w:sz="4" w:space="0" w:color="000000"/>
              <w:left w:val="single" w:sz="4" w:space="0" w:color="000000"/>
              <w:bottom w:val="single" w:sz="4" w:space="0" w:color="000000"/>
              <w:right w:val="single" w:sz="4" w:space="0" w:color="000000"/>
            </w:tcBorders>
          </w:tcPr>
          <w:p w14:paraId="4C369115" w14:textId="77777777" w:rsidR="00A62096" w:rsidRPr="00DD63FD"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13</w:t>
            </w:r>
          </w:p>
        </w:tc>
        <w:tc>
          <w:tcPr>
            <w:tcW w:w="2268" w:type="dxa"/>
            <w:gridSpan w:val="3"/>
            <w:tcBorders>
              <w:top w:val="single" w:sz="4" w:space="0" w:color="000000"/>
              <w:left w:val="single" w:sz="4" w:space="0" w:color="000000"/>
              <w:bottom w:val="single" w:sz="4" w:space="0" w:color="000000"/>
              <w:right w:val="single" w:sz="4" w:space="0" w:color="000000"/>
            </w:tcBorders>
          </w:tcPr>
          <w:p w14:paraId="6468B84E" w14:textId="77777777" w:rsidR="00A62096" w:rsidRPr="00DD63FD"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14</w:t>
            </w:r>
          </w:p>
        </w:tc>
        <w:tc>
          <w:tcPr>
            <w:tcW w:w="2409" w:type="dxa"/>
            <w:gridSpan w:val="3"/>
            <w:tcBorders>
              <w:top w:val="single" w:sz="4" w:space="0" w:color="000000"/>
              <w:left w:val="single" w:sz="4" w:space="0" w:color="000000"/>
              <w:bottom w:val="single" w:sz="4" w:space="0" w:color="000000"/>
              <w:right w:val="single" w:sz="4" w:space="0" w:color="000000"/>
            </w:tcBorders>
          </w:tcPr>
          <w:p w14:paraId="207374D6" w14:textId="77777777" w:rsidR="00A62096" w:rsidRPr="00DD63FD"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15</w:t>
            </w:r>
          </w:p>
        </w:tc>
        <w:tc>
          <w:tcPr>
            <w:tcW w:w="2268" w:type="dxa"/>
            <w:gridSpan w:val="3"/>
            <w:tcBorders>
              <w:top w:val="single" w:sz="4" w:space="0" w:color="000000"/>
              <w:left w:val="single" w:sz="4" w:space="0" w:color="000000"/>
              <w:bottom w:val="single" w:sz="4" w:space="0" w:color="000000"/>
              <w:right w:val="single" w:sz="4" w:space="0" w:color="000000"/>
            </w:tcBorders>
          </w:tcPr>
          <w:p w14:paraId="0855E9D2" w14:textId="77777777" w:rsidR="00A62096" w:rsidRPr="00DD63FD"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16</w:t>
            </w:r>
          </w:p>
        </w:tc>
        <w:tc>
          <w:tcPr>
            <w:tcW w:w="2410" w:type="dxa"/>
            <w:gridSpan w:val="2"/>
            <w:tcBorders>
              <w:top w:val="single" w:sz="4" w:space="0" w:color="000000"/>
              <w:left w:val="single" w:sz="4" w:space="0" w:color="000000"/>
              <w:bottom w:val="single" w:sz="4" w:space="0" w:color="000000"/>
              <w:right w:val="single" w:sz="4" w:space="0" w:color="000000"/>
            </w:tcBorders>
          </w:tcPr>
          <w:p w14:paraId="62F7D9FB" w14:textId="77777777" w:rsidR="00A62096" w:rsidRPr="00DD63FD"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17</w:t>
            </w:r>
          </w:p>
        </w:tc>
      </w:tr>
      <w:tr w:rsidR="00A62096" w:rsidRPr="00061EFD" w14:paraId="6C724FF3" w14:textId="77777777" w:rsidTr="00A452A9">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11990B52" w14:textId="77777777" w:rsidR="00A62096" w:rsidRPr="00DD63FD" w:rsidRDefault="00A62096" w:rsidP="00A452A9">
            <w:pPr>
              <w:pStyle w:val="TableParagraph"/>
              <w:ind w:left="110"/>
              <w:rPr>
                <w:b/>
                <w:color w:val="000000" w:themeColor="text1"/>
                <w:sz w:val="24"/>
                <w:szCs w:val="24"/>
                <w:lang w:val="ru-RU"/>
              </w:rPr>
            </w:pPr>
            <w:proofErr w:type="spellStart"/>
            <w:r w:rsidRPr="00DD63FD">
              <w:rPr>
                <w:b/>
                <w:color w:val="000000" w:themeColor="text1"/>
                <w:sz w:val="24"/>
                <w:szCs w:val="24"/>
                <w:lang w:val="ru-RU"/>
              </w:rPr>
              <w:t>Серуеннен</w:t>
            </w:r>
            <w:proofErr w:type="spellEnd"/>
            <w:r w:rsidRPr="00DD63FD">
              <w:rPr>
                <w:b/>
                <w:color w:val="000000" w:themeColor="text1"/>
                <w:sz w:val="24"/>
                <w:szCs w:val="24"/>
                <w:lang w:val="ru-RU"/>
              </w:rPr>
              <w:t xml:space="preserve"> оралу</w:t>
            </w:r>
          </w:p>
        </w:tc>
        <w:tc>
          <w:tcPr>
            <w:tcW w:w="11482" w:type="dxa"/>
            <w:gridSpan w:val="12"/>
            <w:tcBorders>
              <w:top w:val="single" w:sz="4" w:space="0" w:color="000000"/>
              <w:left w:val="single" w:sz="4" w:space="0" w:color="000000"/>
              <w:bottom w:val="single" w:sz="4" w:space="0" w:color="000000"/>
              <w:right w:val="single" w:sz="4" w:space="0" w:color="000000"/>
            </w:tcBorders>
          </w:tcPr>
          <w:p w14:paraId="3753F85F"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D63FD">
              <w:rPr>
                <w:b/>
                <w:bCs/>
                <w:color w:val="000000" w:themeColor="text1"/>
                <w:sz w:val="24"/>
                <w:szCs w:val="24"/>
              </w:rPr>
              <w:t>(көркем әрекет, дербес ойын әрекеті).</w:t>
            </w:r>
          </w:p>
          <w:p w14:paraId="2B6C151A" w14:textId="77777777" w:rsidR="00A62096" w:rsidRPr="00DD63FD" w:rsidRDefault="00A62096" w:rsidP="00A452A9">
            <w:pPr>
              <w:pStyle w:val="TableParagraph"/>
              <w:rPr>
                <w:color w:val="000000" w:themeColor="text1"/>
                <w:sz w:val="24"/>
                <w:szCs w:val="24"/>
              </w:rPr>
            </w:pPr>
          </w:p>
        </w:tc>
      </w:tr>
      <w:tr w:rsidR="00A62096" w:rsidRPr="00C5505B" w14:paraId="7CE27D50" w14:textId="77777777" w:rsidTr="00A452A9">
        <w:trPr>
          <w:trHeight w:val="280"/>
        </w:trPr>
        <w:tc>
          <w:tcPr>
            <w:tcW w:w="3255" w:type="dxa"/>
            <w:tcBorders>
              <w:top w:val="single" w:sz="4" w:space="0" w:color="000000"/>
              <w:left w:val="single" w:sz="4" w:space="0" w:color="000000"/>
              <w:bottom w:val="single" w:sz="4" w:space="0" w:color="000000"/>
              <w:right w:val="single" w:sz="4" w:space="0" w:color="000000"/>
            </w:tcBorders>
            <w:hideMark/>
          </w:tcPr>
          <w:p w14:paraId="7871FE62"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Балалардың</w:t>
            </w:r>
            <w:r w:rsidRPr="00DD63FD">
              <w:rPr>
                <w:b/>
                <w:color w:val="000000" w:themeColor="text1"/>
                <w:spacing w:val="-3"/>
                <w:sz w:val="24"/>
                <w:szCs w:val="24"/>
              </w:rPr>
              <w:t xml:space="preserve"> </w:t>
            </w:r>
            <w:r w:rsidRPr="00DD63FD">
              <w:rPr>
                <w:b/>
                <w:color w:val="000000" w:themeColor="text1"/>
                <w:sz w:val="24"/>
                <w:szCs w:val="24"/>
              </w:rPr>
              <w:t>үйге</w:t>
            </w:r>
            <w:r w:rsidRPr="00DD63FD">
              <w:rPr>
                <w:b/>
                <w:color w:val="000000" w:themeColor="text1"/>
                <w:spacing w:val="-3"/>
                <w:sz w:val="24"/>
                <w:szCs w:val="24"/>
              </w:rPr>
              <w:t xml:space="preserve"> </w:t>
            </w:r>
            <w:r w:rsidRPr="00DD63FD">
              <w:rPr>
                <w:b/>
                <w:color w:val="000000" w:themeColor="text1"/>
                <w:sz w:val="24"/>
                <w:szCs w:val="24"/>
              </w:rPr>
              <w:t>қайтуы</w:t>
            </w:r>
          </w:p>
        </w:tc>
        <w:tc>
          <w:tcPr>
            <w:tcW w:w="2444" w:type="dxa"/>
            <w:gridSpan w:val="3"/>
            <w:tcBorders>
              <w:top w:val="single" w:sz="8" w:space="0" w:color="000000"/>
              <w:left w:val="single" w:sz="8" w:space="0" w:color="000000"/>
              <w:bottom w:val="single" w:sz="8" w:space="0" w:color="000000"/>
              <w:right w:val="single" w:sz="8" w:space="0" w:color="000000"/>
            </w:tcBorders>
          </w:tcPr>
          <w:p w14:paraId="4838DF07"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 xml:space="preserve">Балаларды ата-анасына жылы қарсы алып, тапсыру. </w:t>
            </w:r>
          </w:p>
        </w:tc>
        <w:tc>
          <w:tcPr>
            <w:tcW w:w="2304" w:type="dxa"/>
            <w:gridSpan w:val="3"/>
            <w:tcBorders>
              <w:top w:val="single" w:sz="8" w:space="0" w:color="000000"/>
              <w:left w:val="single" w:sz="8" w:space="0" w:color="000000"/>
              <w:bottom w:val="single" w:sz="8" w:space="0" w:color="000000"/>
              <w:right w:val="single" w:sz="8" w:space="0" w:color="000000"/>
            </w:tcBorders>
          </w:tcPr>
          <w:p w14:paraId="48D0D8E6" w14:textId="77777777" w:rsidR="00A62096" w:rsidRPr="00DD63FD" w:rsidRDefault="00A62096" w:rsidP="00A452A9">
            <w:pPr>
              <w:pStyle w:val="af1"/>
              <w:spacing w:before="0" w:beforeAutospacing="0" w:after="0" w:afterAutospacing="0"/>
              <w:rPr>
                <w:b/>
                <w:bCs/>
                <w:color w:val="000000" w:themeColor="text1"/>
                <w:lang w:val="kk-KZ"/>
              </w:rPr>
            </w:pPr>
            <w:r w:rsidRPr="00D57148">
              <w:rPr>
                <w:rFonts w:eastAsia="Calibri"/>
                <w:bCs/>
                <w:color w:val="000000"/>
                <w:lang w:val="kk-KZ" w:eastAsia="en-US"/>
              </w:rPr>
              <w:t>Балалардың тәртіптеріне, тазалықтарына көңіл бөлу.</w:t>
            </w:r>
          </w:p>
        </w:tc>
        <w:tc>
          <w:tcPr>
            <w:tcW w:w="2304" w:type="dxa"/>
            <w:gridSpan w:val="3"/>
            <w:tcBorders>
              <w:top w:val="single" w:sz="8" w:space="0" w:color="000000"/>
              <w:left w:val="single" w:sz="8" w:space="0" w:color="000000"/>
              <w:bottom w:val="single" w:sz="8" w:space="0" w:color="000000"/>
              <w:right w:val="single" w:sz="8" w:space="0" w:color="000000"/>
            </w:tcBorders>
          </w:tcPr>
          <w:p w14:paraId="0F1DC2BA"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Балалардың жеке заттарын (киім, аяқ киім, қолөнер жұмыстары) дайындап беру.</w:t>
            </w:r>
          </w:p>
        </w:tc>
        <w:tc>
          <w:tcPr>
            <w:tcW w:w="2020" w:type="dxa"/>
            <w:tcBorders>
              <w:top w:val="single" w:sz="8" w:space="0" w:color="000000"/>
              <w:left w:val="single" w:sz="8" w:space="0" w:color="000000"/>
              <w:bottom w:val="single" w:sz="8" w:space="0" w:color="000000"/>
              <w:right w:val="single" w:sz="8" w:space="0" w:color="000000"/>
            </w:tcBorders>
          </w:tcPr>
          <w:p w14:paraId="03C424E1"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Ата-анамен бала тәрбиесіне байланысты қысқа кеңес беру.</w:t>
            </w:r>
          </w:p>
        </w:tc>
        <w:tc>
          <w:tcPr>
            <w:tcW w:w="2410" w:type="dxa"/>
            <w:gridSpan w:val="2"/>
            <w:tcBorders>
              <w:top w:val="single" w:sz="8" w:space="0" w:color="000000"/>
              <w:left w:val="single" w:sz="8" w:space="0" w:color="000000"/>
              <w:bottom w:val="single" w:sz="8" w:space="0" w:color="000000"/>
              <w:right w:val="single" w:sz="8" w:space="0" w:color="000000"/>
            </w:tcBorders>
          </w:tcPr>
          <w:p w14:paraId="16C76DE9" w14:textId="77777777" w:rsidR="00A62096" w:rsidRPr="00D57148" w:rsidRDefault="00A62096" w:rsidP="00A452A9">
            <w:pPr>
              <w:spacing w:after="160" w:line="240" w:lineRule="auto"/>
              <w:rPr>
                <w:rFonts w:ascii="Times New Roman" w:eastAsia="Calibri" w:hAnsi="Times New Roman" w:cs="Times New Roman"/>
                <w:bCs/>
                <w:color w:val="000000"/>
                <w:sz w:val="24"/>
                <w:szCs w:val="24"/>
                <w:lang w:val="kk-KZ"/>
              </w:rPr>
            </w:pPr>
            <w:r w:rsidRPr="00D57148">
              <w:rPr>
                <w:rFonts w:ascii="Times New Roman" w:eastAsia="Calibri" w:hAnsi="Times New Roman" w:cs="Times New Roman"/>
                <w:bCs/>
                <w:color w:val="000000"/>
                <w:sz w:val="24"/>
                <w:szCs w:val="24"/>
                <w:lang w:val="kk-KZ"/>
              </w:rPr>
              <w:t>Бүгінгі күннің жетістігі туралы әңгімелесу. Демалыс күндеріне сәттілік тілеу.</w:t>
            </w:r>
          </w:p>
          <w:p w14:paraId="7BD03086" w14:textId="77777777" w:rsidR="00A62096" w:rsidRPr="00DD63FD" w:rsidRDefault="00A62096" w:rsidP="00A452A9">
            <w:pPr>
              <w:pStyle w:val="af1"/>
              <w:spacing w:before="0" w:beforeAutospacing="0" w:after="0" w:afterAutospacing="0"/>
              <w:rPr>
                <w:b/>
                <w:bCs/>
                <w:color w:val="000000" w:themeColor="text1"/>
                <w:lang w:val="kk-KZ"/>
              </w:rPr>
            </w:pPr>
          </w:p>
        </w:tc>
      </w:tr>
    </w:tbl>
    <w:p w14:paraId="17EE50FD" w14:textId="77777777" w:rsidR="00A62096" w:rsidRPr="005E44D6" w:rsidRDefault="00A62096" w:rsidP="00A62096">
      <w:pPr>
        <w:spacing w:after="0" w:line="240" w:lineRule="auto"/>
        <w:rPr>
          <w:rFonts w:ascii="Times New Roman" w:hAnsi="Times New Roman" w:cs="Times New Roman"/>
          <w:color w:val="000000" w:themeColor="text1"/>
          <w:sz w:val="24"/>
          <w:szCs w:val="24"/>
          <w:lang w:val="kk-KZ"/>
        </w:rPr>
      </w:pPr>
    </w:p>
    <w:p w14:paraId="2CA5B52E" w14:textId="77777777" w:rsidR="00A62096" w:rsidRDefault="00A62096" w:rsidP="00A620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6C24732F" w14:textId="77777777" w:rsidR="00A62096" w:rsidRDefault="00A62096" w:rsidP="00A620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4D63CB3C" w14:textId="77777777" w:rsidR="00A62096" w:rsidRDefault="00A62096" w:rsidP="00A620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08788BB3" w14:textId="77777777" w:rsidR="00A62096" w:rsidRDefault="00A62096" w:rsidP="00A620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3940FC5" w14:textId="77777777" w:rsidR="00A62096" w:rsidRDefault="00A62096" w:rsidP="00A620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22DC5D2" w14:textId="77777777" w:rsidR="00A62096" w:rsidRDefault="00A62096" w:rsidP="00A620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10AC72F" w14:textId="77777777" w:rsidR="00A62096" w:rsidRDefault="00A62096" w:rsidP="00A620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5880AE6" w14:textId="77777777" w:rsidR="00A62096" w:rsidRDefault="00A62096" w:rsidP="00A620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F16F591" w14:textId="77777777" w:rsidR="00A62096" w:rsidRDefault="00A62096" w:rsidP="00A620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6ED7979C" w14:textId="77777777" w:rsidR="00A62096" w:rsidRDefault="00A62096" w:rsidP="00A620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FE03701" w14:textId="77777777" w:rsidR="00A62096" w:rsidRDefault="00A62096" w:rsidP="00A620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7AAFA9B" w14:textId="77777777" w:rsidR="00A62096" w:rsidRDefault="00A62096" w:rsidP="00A62096">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355CCC99" w14:textId="77777777" w:rsidR="00A62096" w:rsidRDefault="00A62096" w:rsidP="00A62096">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4421DD94" w14:textId="77777777" w:rsidR="00A62096" w:rsidRDefault="00A62096" w:rsidP="00A62096">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623E41FE" w14:textId="77777777" w:rsidR="00A62096" w:rsidRPr="00DD63FD" w:rsidRDefault="00A62096" w:rsidP="00A62096">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r w:rsidRPr="00DD63FD">
        <w:rPr>
          <w:rFonts w:ascii="Times New Roman" w:eastAsia="Times New Roman" w:hAnsi="Times New Roman" w:cs="Times New Roman"/>
          <w:b/>
          <w:bCs/>
          <w:color w:val="000000" w:themeColor="text1"/>
          <w:kern w:val="36"/>
          <w:sz w:val="24"/>
          <w:szCs w:val="24"/>
          <w:lang w:val="kk-KZ" w:eastAsia="ru-RU"/>
        </w:rPr>
        <w:lastRenderedPageBreak/>
        <w:t>Тәрбиелеу - білім беру процесінің циклограммасы</w:t>
      </w:r>
    </w:p>
    <w:p w14:paraId="09769534" w14:textId="77777777" w:rsidR="00A62096" w:rsidRPr="00813F2E" w:rsidRDefault="00A62096" w:rsidP="00A62096">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25469CE5" w14:textId="798161E8" w:rsidR="00A62096" w:rsidRPr="00CA2C13"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CA2C13">
        <w:rPr>
          <w:rFonts w:ascii="Times New Roman" w:eastAsia="Times New Roman" w:hAnsi="Times New Roman" w:cs="Times New Roman"/>
          <w:b/>
          <w:sz w:val="24"/>
          <w:szCs w:val="24"/>
          <w:lang w:val="kk-KZ"/>
        </w:rPr>
        <w:t>Білім</w:t>
      </w:r>
      <w:r w:rsidRPr="00CA2C13">
        <w:rPr>
          <w:rFonts w:ascii="Times New Roman" w:eastAsia="Times New Roman" w:hAnsi="Times New Roman" w:cs="Times New Roman"/>
          <w:b/>
          <w:spacing w:val="-1"/>
          <w:sz w:val="24"/>
          <w:szCs w:val="24"/>
          <w:lang w:val="kk-KZ"/>
        </w:rPr>
        <w:t xml:space="preserve"> </w:t>
      </w:r>
      <w:r w:rsidRPr="00CA2C13">
        <w:rPr>
          <w:rFonts w:ascii="Times New Roman" w:eastAsia="Times New Roman" w:hAnsi="Times New Roman" w:cs="Times New Roman"/>
          <w:b/>
          <w:sz w:val="24"/>
          <w:szCs w:val="24"/>
          <w:lang w:val="kk-KZ"/>
        </w:rPr>
        <w:t>беру</w:t>
      </w:r>
      <w:r w:rsidRPr="00CA2C13">
        <w:rPr>
          <w:rFonts w:ascii="Times New Roman" w:eastAsia="Times New Roman" w:hAnsi="Times New Roman" w:cs="Times New Roman"/>
          <w:b/>
          <w:spacing w:val="-4"/>
          <w:sz w:val="24"/>
          <w:szCs w:val="24"/>
          <w:lang w:val="kk-KZ"/>
        </w:rPr>
        <w:t xml:space="preserve"> </w:t>
      </w:r>
      <w:r w:rsidRPr="00CA2C13">
        <w:rPr>
          <w:rFonts w:ascii="Times New Roman" w:eastAsia="Times New Roman" w:hAnsi="Times New Roman" w:cs="Times New Roman"/>
          <w:b/>
          <w:sz w:val="24"/>
          <w:szCs w:val="24"/>
          <w:lang w:val="kk-KZ"/>
        </w:rPr>
        <w:t>ұйымы</w:t>
      </w:r>
      <w:r w:rsidRPr="00CA2C13">
        <w:rPr>
          <w:rFonts w:ascii="Times New Roman" w:eastAsia="Times New Roman" w:hAnsi="Times New Roman" w:cs="Times New Roman"/>
          <w:b/>
          <w:spacing w:val="-1"/>
          <w:sz w:val="24"/>
          <w:szCs w:val="24"/>
          <w:lang w:val="kk-KZ"/>
        </w:rPr>
        <w:t xml:space="preserve"> </w:t>
      </w:r>
      <w:r w:rsidRPr="00CA2C13">
        <w:rPr>
          <w:rFonts w:ascii="Times New Roman" w:eastAsia="Times New Roman" w:hAnsi="Times New Roman" w:cs="Times New Roman"/>
          <w:b/>
          <w:sz w:val="24"/>
          <w:szCs w:val="24"/>
          <w:lang w:val="kk-KZ"/>
        </w:rPr>
        <w:t xml:space="preserve">: </w:t>
      </w:r>
      <w:r w:rsidR="001B6FF5" w:rsidRPr="001B6FF5">
        <w:rPr>
          <w:rFonts w:ascii="Times New Roman" w:eastAsia="Times New Roman" w:hAnsi="Times New Roman" w:cs="Times New Roman"/>
          <w:b/>
          <w:sz w:val="24"/>
          <w:szCs w:val="24"/>
          <w:lang w:val="kk-KZ"/>
        </w:rPr>
        <w:t>ЖШС «Ердостық-2017» «Болашақ» балабақшасы</w:t>
      </w:r>
    </w:p>
    <w:p w14:paraId="20FDCF17" w14:textId="7F1F2BC5" w:rsidR="00A62096" w:rsidRPr="00CA2C13"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CA2C13">
        <w:rPr>
          <w:rFonts w:ascii="Times New Roman" w:eastAsia="Times New Roman" w:hAnsi="Times New Roman" w:cs="Times New Roman"/>
          <w:b/>
          <w:sz w:val="24"/>
          <w:szCs w:val="24"/>
          <w:lang w:val="kk-KZ"/>
        </w:rPr>
        <w:t xml:space="preserve">Топ: </w:t>
      </w:r>
      <w:r w:rsidR="000742EA">
        <w:rPr>
          <w:rFonts w:ascii="Times New Roman" w:eastAsia="Times New Roman" w:hAnsi="Times New Roman" w:cs="Times New Roman"/>
          <w:b/>
          <w:sz w:val="24"/>
          <w:szCs w:val="24"/>
          <w:lang w:val="kk-KZ"/>
        </w:rPr>
        <w:t xml:space="preserve">“Қыран» </w:t>
      </w:r>
      <w:r w:rsidR="001B6FF5">
        <w:rPr>
          <w:rFonts w:ascii="Times New Roman" w:eastAsia="Times New Roman" w:hAnsi="Times New Roman" w:cs="Times New Roman"/>
          <w:b/>
          <w:sz w:val="24"/>
          <w:szCs w:val="24"/>
          <w:lang w:val="kk-KZ"/>
        </w:rPr>
        <w:t>ересек тобы</w:t>
      </w:r>
    </w:p>
    <w:p w14:paraId="43FE6D49" w14:textId="77777777" w:rsidR="00A62096" w:rsidRPr="005C695B"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5C695B">
        <w:rPr>
          <w:rFonts w:ascii="Times New Roman" w:eastAsia="Times New Roman" w:hAnsi="Times New Roman" w:cs="Times New Roman"/>
          <w:b/>
          <w:sz w:val="24"/>
          <w:szCs w:val="24"/>
          <w:lang w:val="kk-KZ"/>
        </w:rPr>
        <w:t>Балалардың жасы: 4 жастағы балалар</w:t>
      </w:r>
    </w:p>
    <w:p w14:paraId="12B371BF" w14:textId="31E3A187" w:rsidR="00A62096" w:rsidRPr="005E44D6" w:rsidRDefault="00A62096" w:rsidP="00A62096">
      <w:pPr>
        <w:pStyle w:val="af1"/>
        <w:shd w:val="clear" w:color="auto" w:fill="FFFFFF"/>
        <w:spacing w:before="0" w:beforeAutospacing="0" w:after="0" w:afterAutospacing="0"/>
        <w:rPr>
          <w:b/>
          <w:iCs/>
          <w:color w:val="000000" w:themeColor="text1"/>
          <w:kern w:val="2"/>
          <w:lang w:val="kk-KZ" w:eastAsia="zh-TW"/>
        </w:rPr>
      </w:pPr>
      <w:r>
        <w:rPr>
          <w:b/>
          <w:lang w:val="kk-KZ"/>
        </w:rPr>
        <w:t xml:space="preserve">     </w:t>
      </w:r>
      <w:r w:rsidRPr="005C695B">
        <w:rPr>
          <w:b/>
          <w:lang w:val="kk-KZ"/>
        </w:rPr>
        <w:t>Жоспардың құрылу кезеңі:</w:t>
      </w:r>
      <w:r>
        <w:rPr>
          <w:b/>
          <w:lang w:val="kk-KZ"/>
        </w:rPr>
        <w:t>27.04.2026ж -</w:t>
      </w:r>
      <w:r w:rsidR="00A90CA3">
        <w:rPr>
          <w:b/>
          <w:lang w:val="kk-KZ"/>
        </w:rPr>
        <w:t>01</w:t>
      </w:r>
      <w:r>
        <w:rPr>
          <w:b/>
          <w:lang w:val="kk-KZ"/>
        </w:rPr>
        <w:t>.0</w:t>
      </w:r>
      <w:r w:rsidR="00A90CA3">
        <w:rPr>
          <w:b/>
          <w:lang w:val="kk-KZ"/>
        </w:rPr>
        <w:t>5</w:t>
      </w:r>
      <w:r>
        <w:rPr>
          <w:b/>
          <w:lang w:val="kk-KZ"/>
        </w:rPr>
        <w:t>.2026 ж</w:t>
      </w:r>
    </w:p>
    <w:p w14:paraId="091F7944" w14:textId="77777777" w:rsidR="00A62096" w:rsidRPr="00DD63FD" w:rsidRDefault="00A62096" w:rsidP="00A62096">
      <w:pPr>
        <w:pStyle w:val="af1"/>
        <w:shd w:val="clear" w:color="auto" w:fill="FFFFFF"/>
        <w:spacing w:before="0" w:beforeAutospacing="0" w:after="0" w:afterAutospacing="0"/>
        <w:rPr>
          <w:b/>
          <w:iCs/>
          <w:color w:val="000000" w:themeColor="text1"/>
          <w:kern w:val="2"/>
          <w:lang w:val="kk-KZ" w:eastAsia="zh-TW"/>
        </w:rPr>
      </w:pPr>
    </w:p>
    <w:p w14:paraId="177BE71E" w14:textId="77777777" w:rsidR="00A62096" w:rsidRPr="005E44D6" w:rsidRDefault="00A62096" w:rsidP="00A62096">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473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7"/>
        <w:gridCol w:w="2268"/>
        <w:gridCol w:w="28"/>
        <w:gridCol w:w="2240"/>
        <w:gridCol w:w="58"/>
        <w:gridCol w:w="2210"/>
        <w:gridCol w:w="88"/>
        <w:gridCol w:w="2180"/>
        <w:gridCol w:w="2268"/>
      </w:tblGrid>
      <w:tr w:rsidR="00A62096" w:rsidRPr="00DD63FD" w14:paraId="27B6C3CA" w14:textId="77777777" w:rsidTr="00A452A9">
        <w:trPr>
          <w:trHeight w:val="552"/>
        </w:trPr>
        <w:tc>
          <w:tcPr>
            <w:tcW w:w="3397" w:type="dxa"/>
            <w:tcBorders>
              <w:top w:val="single" w:sz="4" w:space="0" w:color="000000"/>
              <w:left w:val="single" w:sz="4" w:space="0" w:color="000000"/>
              <w:bottom w:val="single" w:sz="4" w:space="0" w:color="000000"/>
              <w:right w:val="single" w:sz="4" w:space="0" w:color="000000"/>
            </w:tcBorders>
            <w:hideMark/>
          </w:tcPr>
          <w:p w14:paraId="075E3355" w14:textId="77777777" w:rsidR="00A62096" w:rsidRPr="00DD63FD" w:rsidRDefault="00A62096" w:rsidP="00A452A9">
            <w:pPr>
              <w:pStyle w:val="TableParagraph"/>
              <w:ind w:left="638"/>
              <w:rPr>
                <w:b/>
                <w:color w:val="000000" w:themeColor="text1"/>
                <w:sz w:val="24"/>
                <w:szCs w:val="24"/>
                <w:lang w:val="ru-RU"/>
              </w:rPr>
            </w:pPr>
            <w:r w:rsidRPr="00DD63FD">
              <w:rPr>
                <w:b/>
                <w:color w:val="000000" w:themeColor="text1"/>
                <w:sz w:val="24"/>
                <w:szCs w:val="24"/>
              </w:rPr>
              <w:t>Күн</w:t>
            </w:r>
            <w:r w:rsidRPr="00DD63FD">
              <w:rPr>
                <w:b/>
                <w:color w:val="000000" w:themeColor="text1"/>
                <w:spacing w:val="-2"/>
                <w:sz w:val="24"/>
                <w:szCs w:val="24"/>
              </w:rPr>
              <w:t xml:space="preserve"> </w:t>
            </w:r>
            <w:r w:rsidRPr="00DD63FD">
              <w:rPr>
                <w:b/>
                <w:color w:val="000000" w:themeColor="text1"/>
                <w:sz w:val="24"/>
                <w:szCs w:val="24"/>
              </w:rPr>
              <w:t>тәртібі</w:t>
            </w:r>
          </w:p>
        </w:tc>
        <w:tc>
          <w:tcPr>
            <w:tcW w:w="2268" w:type="dxa"/>
            <w:tcBorders>
              <w:top w:val="single" w:sz="4" w:space="0" w:color="000000"/>
              <w:left w:val="single" w:sz="4" w:space="0" w:color="000000"/>
              <w:bottom w:val="single" w:sz="4" w:space="0" w:color="000000"/>
              <w:right w:val="single" w:sz="4" w:space="0" w:color="000000"/>
            </w:tcBorders>
            <w:hideMark/>
          </w:tcPr>
          <w:p w14:paraId="43E3F7A8"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Дүйсенбі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1BA0AF37"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27.04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7E6E99E2" w14:textId="77777777" w:rsidR="00A62096" w:rsidRPr="00DD63FD" w:rsidRDefault="00A62096" w:rsidP="00A452A9">
            <w:pPr>
              <w:spacing w:after="0" w:line="240" w:lineRule="auto"/>
              <w:rPr>
                <w:rFonts w:ascii="Times New Roman" w:eastAsia="Times New Roman" w:hAnsi="Times New Roman" w:cs="Times New Roman"/>
                <w:b/>
                <w:color w:val="000000" w:themeColor="text1"/>
                <w:sz w:val="24"/>
                <w:szCs w:val="24"/>
                <w:lang w:val="kk-KZ" w:eastAsia="ru-RU"/>
              </w:rPr>
            </w:pPr>
          </w:p>
          <w:p w14:paraId="74126930"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8" w:type="dxa"/>
            <w:gridSpan w:val="2"/>
            <w:tcBorders>
              <w:top w:val="single" w:sz="4" w:space="0" w:color="auto"/>
              <w:left w:val="single" w:sz="4" w:space="0" w:color="000000"/>
              <w:bottom w:val="single" w:sz="4" w:space="0" w:color="000000"/>
              <w:right w:val="single" w:sz="4" w:space="0" w:color="000000"/>
            </w:tcBorders>
            <w:hideMark/>
          </w:tcPr>
          <w:p w14:paraId="015A3A79"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Сейсенбі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7D81D3F3"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28</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78AD009E"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1FFDB5FF"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Сәрсенбі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633BB035"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29</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03E3C06B"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53597035"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Бейсенбі</w:t>
            </w:r>
            <w:proofErr w:type="spellEnd"/>
            <w:r w:rsidRPr="00DD63FD">
              <w:rPr>
                <w:rFonts w:ascii="Times New Roman" w:eastAsia="Times New Roman" w:hAnsi="Times New Roman" w:cs="Times New Roman"/>
                <w:b/>
                <w:color w:val="000000" w:themeColor="text1"/>
                <w:sz w:val="24"/>
                <w:szCs w:val="24"/>
                <w:lang w:val="kk-KZ" w:eastAsia="ru-RU"/>
              </w:rPr>
              <w:t xml:space="preserve"> </w:t>
            </w:r>
          </w:p>
          <w:p w14:paraId="293288F5"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30</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6</w:t>
            </w:r>
            <w:r w:rsidRPr="00DD63FD">
              <w:rPr>
                <w:rFonts w:ascii="Times New Roman" w:eastAsia="Times New Roman" w:hAnsi="Times New Roman" w:cs="Times New Roman"/>
                <w:b/>
                <w:color w:val="000000" w:themeColor="text1"/>
                <w:sz w:val="24"/>
                <w:szCs w:val="24"/>
                <w:lang w:val="kk-KZ" w:eastAsia="ru-RU"/>
              </w:rPr>
              <w:t>ж</w:t>
            </w:r>
          </w:p>
          <w:p w14:paraId="12BCE178"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hideMark/>
          </w:tcPr>
          <w:p w14:paraId="33E48943" w14:textId="77777777" w:rsidR="00A90CA3"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roofErr w:type="spellStart"/>
            <w:r w:rsidRPr="00DD63FD">
              <w:rPr>
                <w:rFonts w:ascii="Times New Roman" w:eastAsia="Times New Roman" w:hAnsi="Times New Roman" w:cs="Times New Roman"/>
                <w:b/>
                <w:color w:val="000000" w:themeColor="text1"/>
                <w:sz w:val="24"/>
                <w:szCs w:val="24"/>
                <w:lang w:eastAsia="ru-RU"/>
              </w:rPr>
              <w:t>Жұма</w:t>
            </w:r>
            <w:proofErr w:type="spellEnd"/>
          </w:p>
          <w:p w14:paraId="7322707D" w14:textId="778F93A2" w:rsidR="00A62096" w:rsidRPr="00DD63FD" w:rsidRDefault="00A90CA3"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01.05.2026</w:t>
            </w:r>
            <w:r w:rsidR="00A62096" w:rsidRPr="00DD63FD">
              <w:rPr>
                <w:rFonts w:ascii="Times New Roman" w:eastAsia="Times New Roman" w:hAnsi="Times New Roman" w:cs="Times New Roman"/>
                <w:b/>
                <w:color w:val="000000" w:themeColor="text1"/>
                <w:sz w:val="24"/>
                <w:szCs w:val="24"/>
                <w:lang w:eastAsia="ru-RU"/>
              </w:rPr>
              <w:t xml:space="preserve"> </w:t>
            </w:r>
            <w:r w:rsidR="00A62096" w:rsidRPr="00DD63FD">
              <w:rPr>
                <w:rFonts w:ascii="Times New Roman" w:eastAsia="Times New Roman" w:hAnsi="Times New Roman" w:cs="Times New Roman"/>
                <w:b/>
                <w:color w:val="000000" w:themeColor="text1"/>
                <w:sz w:val="24"/>
                <w:szCs w:val="24"/>
                <w:lang w:val="kk-KZ" w:eastAsia="ru-RU"/>
              </w:rPr>
              <w:t xml:space="preserve">  </w:t>
            </w:r>
          </w:p>
          <w:p w14:paraId="0B425896"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p w14:paraId="0B4D18A2"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r>
      <w:tr w:rsidR="00A62096" w:rsidRPr="00061EFD" w14:paraId="288BCDD3" w14:textId="77777777" w:rsidTr="00A452A9">
        <w:trPr>
          <w:trHeight w:val="551"/>
        </w:trPr>
        <w:tc>
          <w:tcPr>
            <w:tcW w:w="3397" w:type="dxa"/>
            <w:tcBorders>
              <w:top w:val="single" w:sz="4" w:space="0" w:color="000000"/>
              <w:left w:val="single" w:sz="4" w:space="0" w:color="000000"/>
              <w:bottom w:val="single" w:sz="4" w:space="0" w:color="000000"/>
              <w:right w:val="single" w:sz="4" w:space="0" w:color="000000"/>
            </w:tcBorders>
            <w:hideMark/>
          </w:tcPr>
          <w:p w14:paraId="2981D40E"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Балаларды</w:t>
            </w:r>
            <w:r w:rsidRPr="00DD63FD">
              <w:rPr>
                <w:b/>
                <w:color w:val="000000" w:themeColor="text1"/>
                <w:spacing w:val="-1"/>
                <w:sz w:val="24"/>
                <w:szCs w:val="24"/>
              </w:rPr>
              <w:t xml:space="preserve"> </w:t>
            </w:r>
            <w:r w:rsidRPr="00DD63FD">
              <w:rPr>
                <w:b/>
                <w:color w:val="000000" w:themeColor="text1"/>
                <w:sz w:val="24"/>
                <w:szCs w:val="24"/>
              </w:rPr>
              <w:t>қабылдау</w:t>
            </w:r>
          </w:p>
        </w:tc>
        <w:tc>
          <w:tcPr>
            <w:tcW w:w="11340" w:type="dxa"/>
            <w:gridSpan w:val="8"/>
            <w:tcBorders>
              <w:top w:val="single" w:sz="8" w:space="0" w:color="000000"/>
              <w:left w:val="single" w:sz="8" w:space="0" w:color="000000"/>
              <w:bottom w:val="single" w:sz="8" w:space="0" w:color="000000"/>
              <w:right w:val="single" w:sz="8" w:space="0" w:color="000000"/>
            </w:tcBorders>
          </w:tcPr>
          <w:p w14:paraId="74B0F559"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Балаларды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жылы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қарсы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алу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ата-аналарымен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амандасу</w:t>
            </w:r>
            <w:proofErr w:type="spellEnd"/>
          </w:p>
          <w:p w14:paraId="43C1567C"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Балалардың</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сыртқы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келбетін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денсаулық</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жағдайын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бақылау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көңіл-күйі</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тазалығы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дене</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температурасы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т.б</w:t>
            </w:r>
            <w:proofErr w:type="spellEnd"/>
            <w:r w:rsidRPr="00813F2E">
              <w:rPr>
                <w:rFonts w:ascii="Times New Roman" w:hAnsi="Times New Roman"/>
                <w:color w:val="000000" w:themeColor="text1"/>
                <w:sz w:val="24"/>
                <w:szCs w:val="24"/>
                <w:lang w:val="ru-RU"/>
              </w:rPr>
              <w:t>.)</w:t>
            </w:r>
          </w:p>
          <w:p w14:paraId="6B1FB653"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Ата-аналардан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баланың</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денсаулығы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туралы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қысқаша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ақпарат</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алу</w:t>
            </w:r>
            <w:proofErr w:type="spellEnd"/>
          </w:p>
          <w:p w14:paraId="3AA281D8" w14:textId="77777777" w:rsidR="00A62096" w:rsidRPr="00813F2E" w:rsidRDefault="00A62096" w:rsidP="00A452A9">
            <w:pPr>
              <w:pStyle w:val="ae"/>
              <w:rPr>
                <w:rFonts w:ascii="Times New Roman" w:hAnsi="Times New Roman"/>
                <w:color w:val="000000" w:themeColor="text1"/>
                <w:sz w:val="24"/>
                <w:szCs w:val="24"/>
                <w:lang w:val="ru-RU"/>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Балаларды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жеке-жеке</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ойынға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бағыттау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таңғы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тыныш</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ойындарды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ұйымдастыру</w:t>
            </w:r>
            <w:proofErr w:type="spellEnd"/>
          </w:p>
          <w:p w14:paraId="075C0055" w14:textId="77777777" w:rsidR="00A62096" w:rsidRPr="00813F2E" w:rsidRDefault="00A62096" w:rsidP="00A452A9">
            <w:pPr>
              <w:pStyle w:val="ae"/>
              <w:rPr>
                <w:rFonts w:ascii="Times New Roman" w:hAnsi="Times New Roman"/>
                <w:color w:val="000000" w:themeColor="text1"/>
                <w:sz w:val="24"/>
                <w:szCs w:val="24"/>
                <w:lang w:val="ru-RU"/>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Әлеуметтік</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қарым-қатынасын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дамытуға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жағдай</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жасау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құрдастарымен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амандасу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әңгімелесу</w:t>
            </w:r>
            <w:proofErr w:type="spellEnd"/>
            <w:r w:rsidRPr="00813F2E">
              <w:rPr>
                <w:rFonts w:ascii="Times New Roman" w:hAnsi="Times New Roman"/>
                <w:color w:val="000000" w:themeColor="text1"/>
                <w:sz w:val="24"/>
                <w:szCs w:val="24"/>
                <w:lang w:val="ru-RU"/>
              </w:rPr>
              <w:t>)</w:t>
            </w:r>
          </w:p>
          <w:p w14:paraId="6F856D94" w14:textId="77777777" w:rsidR="00A62096" w:rsidRPr="00DD63FD" w:rsidRDefault="00A62096" w:rsidP="00A452A9">
            <w:pPr>
              <w:pStyle w:val="ae"/>
              <w:rPr>
                <w:rFonts w:ascii="Times New Roman" w:hAnsi="Times New Roman"/>
                <w:color w:val="000000" w:themeColor="text1"/>
                <w:sz w:val="24"/>
                <w:szCs w:val="24"/>
                <w:lang w:val="kk-KZ"/>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Қауіпсіздікті</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қамтамасыз</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ету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заттарын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дұрыс</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орнына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қою</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тәртіп</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сақтау</w:t>
            </w:r>
            <w:proofErr w:type="spellEnd"/>
            <w:r w:rsidRPr="00813F2E">
              <w:rPr>
                <w:rFonts w:ascii="Times New Roman" w:hAnsi="Times New Roman"/>
                <w:color w:val="000000" w:themeColor="text1"/>
                <w:sz w:val="24"/>
                <w:szCs w:val="24"/>
                <w:lang w:val="ru-RU"/>
              </w:rPr>
              <w:t>)</w:t>
            </w:r>
          </w:p>
          <w:p w14:paraId="6CC9C983" w14:textId="77777777" w:rsidR="00A62096" w:rsidRPr="00DD63FD" w:rsidRDefault="00A62096" w:rsidP="00A452A9">
            <w:pPr>
              <w:pStyle w:val="ae"/>
              <w:rPr>
                <w:rFonts w:ascii="Times New Roman" w:hAnsi="Times New Roman"/>
                <w:b/>
                <w:bCs/>
                <w:color w:val="000000" w:themeColor="text1"/>
                <w:sz w:val="24"/>
                <w:szCs w:val="24"/>
                <w:lang w:val="kk-KZ"/>
              </w:rPr>
            </w:pPr>
            <w:r w:rsidRPr="00DD63FD">
              <w:rPr>
                <w:rFonts w:ascii="Times New Roman" w:hAnsi="Times New Roman"/>
                <w:b/>
                <w:bCs/>
                <w:color w:val="000000" w:themeColor="text1"/>
                <w:sz w:val="24"/>
                <w:szCs w:val="24"/>
                <w:lang w:val="kk-KZ"/>
              </w:rPr>
              <w:t>Қауіпсіз,жайлы дамытушы білім беру ортасын құру</w:t>
            </w:r>
          </w:p>
          <w:p w14:paraId="1444A572"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Қазақ халқының  мәдени мұрасы домбыра күйлерін қосу </w:t>
            </w:r>
            <w:r w:rsidRPr="00DD63FD">
              <w:rPr>
                <w:b/>
                <w:bCs/>
                <w:color w:val="000000" w:themeColor="text1"/>
                <w:sz w:val="24"/>
                <w:szCs w:val="24"/>
              </w:rPr>
              <w:t>Күй күмбірі</w:t>
            </w:r>
          </w:p>
        </w:tc>
      </w:tr>
      <w:tr w:rsidR="00A62096" w:rsidRPr="00061EFD" w14:paraId="1C3C3312" w14:textId="77777777" w:rsidTr="00A452A9">
        <w:trPr>
          <w:trHeight w:val="551"/>
        </w:trPr>
        <w:tc>
          <w:tcPr>
            <w:tcW w:w="3397" w:type="dxa"/>
            <w:tcBorders>
              <w:top w:val="single" w:sz="4" w:space="0" w:color="000000"/>
              <w:left w:val="single" w:sz="4" w:space="0" w:color="000000"/>
              <w:bottom w:val="single" w:sz="4" w:space="0" w:color="000000"/>
              <w:right w:val="single" w:sz="4" w:space="0" w:color="000000"/>
            </w:tcBorders>
          </w:tcPr>
          <w:p w14:paraId="1663CF1A" w14:textId="77777777" w:rsidR="00A62096" w:rsidRPr="00DD63FD" w:rsidRDefault="00A62096" w:rsidP="00A452A9">
            <w:pPr>
              <w:pStyle w:val="TableParagraph"/>
              <w:ind w:left="110"/>
              <w:rPr>
                <w:b/>
                <w:bCs/>
                <w:color w:val="000000" w:themeColor="text1"/>
                <w:sz w:val="24"/>
                <w:szCs w:val="24"/>
              </w:rPr>
            </w:pPr>
            <w:r w:rsidRPr="00DD63FD">
              <w:rPr>
                <w:b/>
                <w:bCs/>
                <w:color w:val="000000" w:themeColor="text1"/>
                <w:sz w:val="24"/>
                <w:szCs w:val="24"/>
              </w:rPr>
              <w:t>Ата-аналармен немесе баланың басқа заңды өкілдерімен әңгімелесу, кеңес беру</w:t>
            </w:r>
          </w:p>
        </w:tc>
        <w:tc>
          <w:tcPr>
            <w:tcW w:w="11340" w:type="dxa"/>
            <w:gridSpan w:val="8"/>
            <w:tcBorders>
              <w:top w:val="single" w:sz="8" w:space="0" w:color="000000"/>
              <w:left w:val="single" w:sz="8" w:space="0" w:color="000000"/>
              <w:bottom w:val="single" w:sz="8" w:space="0" w:color="000000"/>
              <w:right w:val="single" w:sz="8" w:space="0" w:color="000000"/>
            </w:tcBorders>
          </w:tcPr>
          <w:p w14:paraId="0E0CDBCF" w14:textId="77777777" w:rsidR="00A62096" w:rsidRPr="00813F2E" w:rsidRDefault="00A62096" w:rsidP="00A452A9">
            <w:pPr>
              <w:pStyle w:val="p1"/>
              <w:rPr>
                <w:color w:val="000000" w:themeColor="text1"/>
                <w:sz w:val="24"/>
                <w:szCs w:val="24"/>
                <w:lang w:val="ru-RU"/>
              </w:rPr>
            </w:pPr>
            <w:r w:rsidRPr="00DD63FD">
              <w:rPr>
                <w:rStyle w:val="s1"/>
                <w:rFonts w:eastAsiaTheme="majorEastAsia"/>
                <w:color w:val="000000" w:themeColor="text1"/>
                <w:sz w:val="24"/>
                <w:szCs w:val="24"/>
                <w:lang w:val="kk-KZ"/>
              </w:rPr>
              <w:t>А</w:t>
            </w:r>
            <w:r w:rsidRPr="00813F2E">
              <w:rPr>
                <w:rStyle w:val="s1"/>
                <w:rFonts w:eastAsiaTheme="majorEastAsia"/>
                <w:color w:val="000000" w:themeColor="text1"/>
                <w:sz w:val="24"/>
                <w:szCs w:val="24"/>
                <w:lang w:val="ru-RU"/>
              </w:rPr>
              <w:t>та-</w:t>
            </w:r>
            <w:proofErr w:type="spellStart"/>
            <w:r w:rsidRPr="00813F2E">
              <w:rPr>
                <w:rStyle w:val="s1"/>
                <w:rFonts w:eastAsiaTheme="majorEastAsia"/>
                <w:color w:val="000000" w:themeColor="text1"/>
                <w:sz w:val="24"/>
                <w:szCs w:val="24"/>
                <w:lang w:val="ru-RU"/>
              </w:rPr>
              <w:t>аналардың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педагогикалық</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мәдениетін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арттыру</w:t>
            </w:r>
            <w:proofErr w:type="spellEnd"/>
            <w:r w:rsidRPr="00813F2E">
              <w:rPr>
                <w:rStyle w:val="s1"/>
                <w:rFonts w:eastAsiaTheme="majorEastAsia"/>
                <w:color w:val="000000" w:themeColor="text1"/>
                <w:sz w:val="24"/>
                <w:szCs w:val="24"/>
                <w:lang w:val="ru-RU"/>
              </w:rPr>
              <w:t>;</w:t>
            </w:r>
          </w:p>
          <w:p w14:paraId="1E5952FE" w14:textId="77777777" w:rsidR="00A62096" w:rsidRPr="00813F2E" w:rsidRDefault="00A62096" w:rsidP="00A452A9">
            <w:pPr>
              <w:pStyle w:val="p1"/>
              <w:rPr>
                <w:color w:val="000000" w:themeColor="text1"/>
                <w:sz w:val="24"/>
                <w:szCs w:val="24"/>
                <w:lang w:val="ru-RU"/>
              </w:rPr>
            </w:pPr>
            <w:proofErr w:type="spellStart"/>
            <w:r w:rsidRPr="00813F2E">
              <w:rPr>
                <w:rStyle w:val="s1"/>
                <w:rFonts w:eastAsiaTheme="majorEastAsia"/>
                <w:color w:val="000000" w:themeColor="text1"/>
                <w:sz w:val="24"/>
                <w:szCs w:val="24"/>
                <w:lang w:val="ru-RU"/>
              </w:rPr>
              <w:t>әр</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тәрбиеленушінің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отбасымен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әріптестік</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қарым-қатынасын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орнату</w:t>
            </w:r>
            <w:proofErr w:type="spellEnd"/>
            <w:r w:rsidRPr="00813F2E">
              <w:rPr>
                <w:rStyle w:val="s1"/>
                <w:rFonts w:eastAsiaTheme="majorEastAsia"/>
                <w:color w:val="000000" w:themeColor="text1"/>
                <w:sz w:val="24"/>
                <w:szCs w:val="24"/>
                <w:lang w:val="ru-RU"/>
              </w:rPr>
              <w:t>;</w:t>
            </w:r>
          </w:p>
          <w:p w14:paraId="63D195FD" w14:textId="77777777" w:rsidR="00A62096" w:rsidRPr="00813F2E" w:rsidRDefault="00A62096" w:rsidP="00A452A9">
            <w:pPr>
              <w:pStyle w:val="p1"/>
              <w:rPr>
                <w:color w:val="000000" w:themeColor="text1"/>
                <w:sz w:val="24"/>
                <w:szCs w:val="24"/>
                <w:lang w:val="ru-RU"/>
              </w:rPr>
            </w:pPr>
            <w:proofErr w:type="spellStart"/>
            <w:r w:rsidRPr="00813F2E">
              <w:rPr>
                <w:rStyle w:val="s1"/>
                <w:rFonts w:eastAsiaTheme="majorEastAsia"/>
                <w:color w:val="000000" w:themeColor="text1"/>
                <w:sz w:val="24"/>
                <w:szCs w:val="24"/>
                <w:lang w:val="ru-RU"/>
              </w:rPr>
              <w:t>балаларды</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дамыту</w:t>
            </w:r>
            <w:proofErr w:type="spellEnd"/>
            <w:r w:rsidRPr="00813F2E">
              <w:rPr>
                <w:rStyle w:val="s1"/>
                <w:rFonts w:eastAsiaTheme="majorEastAsia"/>
                <w:color w:val="000000" w:themeColor="text1"/>
                <w:sz w:val="24"/>
                <w:szCs w:val="24"/>
                <w:lang w:val="ru-RU"/>
              </w:rPr>
              <w:t xml:space="preserve"> мен </w:t>
            </w:r>
            <w:proofErr w:type="spellStart"/>
            <w:r w:rsidRPr="00813F2E">
              <w:rPr>
                <w:rStyle w:val="s1"/>
                <w:rFonts w:eastAsiaTheme="majorEastAsia"/>
                <w:color w:val="000000" w:themeColor="text1"/>
                <w:sz w:val="24"/>
                <w:szCs w:val="24"/>
                <w:lang w:val="ru-RU"/>
              </w:rPr>
              <w:t>тәрбиелеу</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үшін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отбасы</w:t>
            </w:r>
            <w:proofErr w:type="spellEnd"/>
            <w:r w:rsidRPr="00813F2E">
              <w:rPr>
                <w:rStyle w:val="s1"/>
                <w:rFonts w:eastAsiaTheme="majorEastAsia"/>
                <w:color w:val="000000" w:themeColor="text1"/>
                <w:sz w:val="24"/>
                <w:szCs w:val="24"/>
                <w:lang w:val="ru-RU"/>
              </w:rPr>
              <w:t xml:space="preserve"> мен МДҰ-</w:t>
            </w:r>
            <w:proofErr w:type="spellStart"/>
            <w:r w:rsidRPr="00813F2E">
              <w:rPr>
                <w:rStyle w:val="s1"/>
                <w:rFonts w:eastAsiaTheme="majorEastAsia"/>
                <w:color w:val="000000" w:themeColor="text1"/>
                <w:sz w:val="24"/>
                <w:szCs w:val="24"/>
                <w:lang w:val="ru-RU"/>
              </w:rPr>
              <w:t>ның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күш-жігерін</w:t>
            </w:r>
            <w:proofErr w:type="spellEnd"/>
          </w:p>
          <w:p w14:paraId="7A740231" w14:textId="77777777" w:rsidR="00A62096" w:rsidRPr="00813F2E" w:rsidRDefault="00A62096" w:rsidP="00A452A9">
            <w:pPr>
              <w:pStyle w:val="p1"/>
              <w:rPr>
                <w:color w:val="000000" w:themeColor="text1"/>
                <w:sz w:val="24"/>
                <w:szCs w:val="24"/>
                <w:lang w:val="ru-RU"/>
              </w:rPr>
            </w:pPr>
            <w:proofErr w:type="spellStart"/>
            <w:proofErr w:type="gramStart"/>
            <w:r w:rsidRPr="00813F2E">
              <w:rPr>
                <w:rStyle w:val="s1"/>
                <w:rFonts w:eastAsiaTheme="majorEastAsia"/>
                <w:color w:val="000000" w:themeColor="text1"/>
                <w:sz w:val="24"/>
                <w:szCs w:val="24"/>
                <w:lang w:val="ru-RU"/>
              </w:rPr>
              <w:t>біріктіру;ата</w:t>
            </w:r>
            <w:proofErr w:type="gramEnd"/>
            <w:r w:rsidRPr="00813F2E">
              <w:rPr>
                <w:rStyle w:val="s1"/>
                <w:rFonts w:eastAsiaTheme="majorEastAsia"/>
                <w:color w:val="000000" w:themeColor="text1"/>
                <w:sz w:val="24"/>
                <w:szCs w:val="24"/>
                <w:lang w:val="ru-RU"/>
              </w:rPr>
              <w:t>-аналардың</w:t>
            </w:r>
            <w:proofErr w:type="spellEnd"/>
            <w:r w:rsidRPr="00813F2E">
              <w:rPr>
                <w:rStyle w:val="s1"/>
                <w:rFonts w:eastAsiaTheme="majorEastAsia"/>
                <w:color w:val="000000" w:themeColor="text1"/>
                <w:sz w:val="24"/>
                <w:szCs w:val="24"/>
                <w:lang w:val="ru-RU"/>
              </w:rPr>
              <w:t xml:space="preserve">, МДҰ </w:t>
            </w:r>
            <w:proofErr w:type="spellStart"/>
            <w:r w:rsidRPr="00813F2E">
              <w:rPr>
                <w:rStyle w:val="s1"/>
                <w:rFonts w:eastAsiaTheme="majorEastAsia"/>
                <w:color w:val="000000" w:themeColor="text1"/>
                <w:sz w:val="24"/>
                <w:szCs w:val="24"/>
                <w:lang w:val="ru-RU"/>
              </w:rPr>
              <w:t>тәрбиеленушілері</w:t>
            </w:r>
            <w:proofErr w:type="spellEnd"/>
            <w:r w:rsidRPr="00813F2E">
              <w:rPr>
                <w:rStyle w:val="s1"/>
                <w:rFonts w:eastAsiaTheme="majorEastAsia"/>
                <w:color w:val="000000" w:themeColor="text1"/>
                <w:sz w:val="24"/>
                <w:szCs w:val="24"/>
                <w:lang w:val="ru-RU"/>
              </w:rPr>
              <w:t xml:space="preserve"> мен </w:t>
            </w:r>
            <w:proofErr w:type="spellStart"/>
            <w:r w:rsidRPr="00813F2E">
              <w:rPr>
                <w:rStyle w:val="s1"/>
                <w:rFonts w:eastAsiaTheme="majorEastAsia"/>
                <w:color w:val="000000" w:themeColor="text1"/>
                <w:sz w:val="24"/>
                <w:szCs w:val="24"/>
                <w:lang w:val="ru-RU"/>
              </w:rPr>
              <w:t>педагогтерінің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қарым</w:t>
            </w:r>
            <w:proofErr w:type="spellEnd"/>
            <w:r w:rsidRPr="00813F2E">
              <w:rPr>
                <w:rStyle w:val="s1"/>
                <w:rFonts w:eastAsiaTheme="majorEastAsia"/>
                <w:color w:val="000000" w:themeColor="text1"/>
                <w:sz w:val="24"/>
                <w:szCs w:val="24"/>
                <w:lang w:val="ru-RU"/>
              </w:rPr>
              <w:t>-</w:t>
            </w:r>
          </w:p>
          <w:p w14:paraId="4F851899" w14:textId="77777777" w:rsidR="00A62096" w:rsidRPr="00DD63FD" w:rsidRDefault="00A62096" w:rsidP="00A452A9">
            <w:pPr>
              <w:pStyle w:val="p1"/>
              <w:rPr>
                <w:rStyle w:val="s1"/>
                <w:rFonts w:eastAsiaTheme="majorEastAsia"/>
                <w:color w:val="000000" w:themeColor="text1"/>
                <w:sz w:val="24"/>
                <w:szCs w:val="24"/>
                <w:lang w:val="kk-KZ"/>
              </w:rPr>
            </w:pPr>
            <w:proofErr w:type="spellStart"/>
            <w:r w:rsidRPr="00813F2E">
              <w:rPr>
                <w:rStyle w:val="s1"/>
                <w:rFonts w:eastAsiaTheme="majorEastAsia"/>
                <w:color w:val="000000" w:themeColor="text1"/>
                <w:sz w:val="24"/>
                <w:szCs w:val="24"/>
                <w:lang w:val="ru-RU"/>
              </w:rPr>
              <w:t>қатынасына</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көзқарас</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ортақ</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мүдделер</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өзара</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түсіністік</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атмосферасын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құру</w:t>
            </w:r>
            <w:proofErr w:type="spellEnd"/>
            <w:r w:rsidRPr="00813F2E">
              <w:rPr>
                <w:rStyle w:val="s1"/>
                <w:rFonts w:eastAsiaTheme="majorEastAsia"/>
                <w:color w:val="000000" w:themeColor="text1"/>
                <w:sz w:val="24"/>
                <w:szCs w:val="24"/>
                <w:lang w:val="ru-RU"/>
              </w:rPr>
              <w:t>.</w:t>
            </w:r>
          </w:p>
          <w:p w14:paraId="400D76BB" w14:textId="77777777" w:rsidR="00A62096" w:rsidRPr="00DD63FD" w:rsidRDefault="00A62096" w:rsidP="00A452A9">
            <w:pPr>
              <w:pStyle w:val="TableParagraph"/>
              <w:rPr>
                <w:color w:val="000000" w:themeColor="text1"/>
                <w:sz w:val="24"/>
                <w:szCs w:val="24"/>
              </w:rPr>
            </w:pPr>
            <w:r w:rsidRPr="00DD63FD">
              <w:rPr>
                <w:b/>
                <w:bCs/>
                <w:color w:val="000000" w:themeColor="text1"/>
                <w:sz w:val="24"/>
                <w:szCs w:val="24"/>
                <w:lang w:eastAsia="ru-RU"/>
              </w:rPr>
              <w:t>Ата-аналармен жұмысты ұйымдастыру</w:t>
            </w:r>
          </w:p>
          <w:p w14:paraId="5F90B2E8"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Балаңызға өздігінен киінуге мүмкіндік беріңіз, аздап уақыт қалдырыңыз.</w:t>
            </w:r>
          </w:p>
          <w:p w14:paraId="4D2C595A"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Жылы тілектер айтып шығарып салыңыз, бұл сенімділік береді.</w:t>
            </w:r>
          </w:p>
          <w:p w14:paraId="396CC130"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Киімін өзі таңдауына мүмкіндік беріңіз, бірақ ауа райына сай нұсқалар ұсыныңыз.</w:t>
            </w:r>
          </w:p>
        </w:tc>
      </w:tr>
      <w:tr w:rsidR="00A62096" w:rsidRPr="00061EFD" w14:paraId="3FFBBAF0" w14:textId="77777777" w:rsidTr="00A452A9">
        <w:trPr>
          <w:trHeight w:val="1678"/>
        </w:trPr>
        <w:tc>
          <w:tcPr>
            <w:tcW w:w="3397" w:type="dxa"/>
            <w:tcBorders>
              <w:top w:val="single" w:sz="4" w:space="0" w:color="000000"/>
              <w:left w:val="single" w:sz="4" w:space="0" w:color="000000"/>
              <w:bottom w:val="single" w:sz="4" w:space="0" w:color="000000"/>
              <w:right w:val="single" w:sz="4" w:space="0" w:color="000000"/>
            </w:tcBorders>
            <w:hideMark/>
          </w:tcPr>
          <w:p w14:paraId="4C7FEAD7" w14:textId="77777777" w:rsidR="00A62096" w:rsidRPr="00DD63FD" w:rsidRDefault="00A62096" w:rsidP="00A452A9">
            <w:pPr>
              <w:spacing w:after="0" w:line="240" w:lineRule="auto"/>
              <w:ind w:left="20"/>
              <w:rPr>
                <w:rFonts w:ascii="Times New Roman" w:hAnsi="Times New Roman" w:cs="Times New Roman"/>
                <w:b/>
                <w:bCs/>
                <w:color w:val="000000" w:themeColor="text1"/>
                <w:sz w:val="24"/>
                <w:szCs w:val="24"/>
                <w:lang w:val="kk-KZ"/>
              </w:rPr>
            </w:pPr>
            <w:r w:rsidRPr="00DD63FD">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268" w:type="dxa"/>
            <w:tcBorders>
              <w:top w:val="single" w:sz="4" w:space="0" w:color="000000"/>
              <w:left w:val="single" w:sz="4" w:space="0" w:color="000000"/>
              <w:bottom w:val="single" w:sz="4" w:space="0" w:color="000000"/>
              <w:right w:val="single" w:sz="4" w:space="0" w:color="000000"/>
            </w:tcBorders>
          </w:tcPr>
          <w:p w14:paraId="626127E0" w14:textId="77777777" w:rsidR="00A62096" w:rsidRDefault="00A62096" w:rsidP="00A452A9">
            <w:pPr>
              <w:spacing w:after="0" w:line="240" w:lineRule="auto"/>
              <w:rPr>
                <w:rFonts w:ascii="Times New Roman" w:hAnsi="Times New Roman" w:cs="Times New Roman"/>
                <w:color w:val="000000" w:themeColor="text1"/>
                <w:sz w:val="24"/>
                <w:szCs w:val="24"/>
                <w:lang w:val="ru-RU"/>
              </w:rPr>
            </w:pPr>
            <w:r w:rsidRPr="00DD63FD">
              <w:rPr>
                <w:rFonts w:ascii="Times New Roman" w:eastAsia="Calibri" w:hAnsi="Times New Roman" w:cs="Times New Roman"/>
                <w:color w:val="000000" w:themeColor="text1"/>
                <w:sz w:val="24"/>
                <w:szCs w:val="24"/>
                <w:lang w:val="kk-KZ"/>
              </w:rPr>
              <w:t xml:space="preserve"> «</w:t>
            </w:r>
            <w:r w:rsidRPr="005C11BC">
              <w:rPr>
                <w:rFonts w:ascii="Times New Roman" w:eastAsia="Calibri" w:hAnsi="Times New Roman" w:cs="Times New Roman"/>
                <w:b/>
                <w:bCs/>
                <w:color w:val="000000" w:themeColor="text1"/>
                <w:sz w:val="24"/>
                <w:szCs w:val="24"/>
                <w:lang w:val="kk-KZ"/>
              </w:rPr>
              <w:t>Дүкен»</w:t>
            </w:r>
            <w:r w:rsidRPr="005C11BC">
              <w:rPr>
                <w:rFonts w:ascii="Times New Roman" w:hAnsi="Times New Roman" w:cs="Times New Roman"/>
                <w:b/>
                <w:bCs/>
                <w:color w:val="000000" w:themeColor="text1"/>
                <w:sz w:val="24"/>
                <w:szCs w:val="24"/>
                <w:lang w:val="ru-RU"/>
              </w:rPr>
              <w:t xml:space="preserve"> </w:t>
            </w:r>
            <w:proofErr w:type="spellStart"/>
            <w:r w:rsidRPr="00813F2E">
              <w:rPr>
                <w:rFonts w:ascii="Times New Roman" w:hAnsi="Times New Roman" w:cs="Times New Roman"/>
                <w:color w:val="000000" w:themeColor="text1"/>
                <w:sz w:val="24"/>
                <w:szCs w:val="24"/>
                <w:lang w:val="ru-RU"/>
              </w:rPr>
              <w:t>Сатушы</w:t>
            </w:r>
            <w:proofErr w:type="spellEnd"/>
            <w:r w:rsidRPr="00813F2E">
              <w:rPr>
                <w:rFonts w:ascii="Times New Roman" w:hAnsi="Times New Roman" w:cs="Times New Roman"/>
                <w:color w:val="000000" w:themeColor="text1"/>
                <w:sz w:val="24"/>
                <w:szCs w:val="24"/>
                <w:lang w:val="ru-RU"/>
              </w:rPr>
              <w:t xml:space="preserve"> </w:t>
            </w:r>
            <w:proofErr w:type="spellStart"/>
            <w:r w:rsidRPr="00813F2E">
              <w:rPr>
                <w:rFonts w:ascii="Times New Roman" w:hAnsi="Times New Roman" w:cs="Times New Roman"/>
                <w:color w:val="000000" w:themeColor="text1"/>
                <w:sz w:val="24"/>
                <w:szCs w:val="24"/>
                <w:lang w:val="ru-RU"/>
              </w:rPr>
              <w:t>тауарларды</w:t>
            </w:r>
            <w:proofErr w:type="spellEnd"/>
            <w:r w:rsidRPr="00813F2E">
              <w:rPr>
                <w:rFonts w:ascii="Times New Roman" w:hAnsi="Times New Roman" w:cs="Times New Roman"/>
                <w:color w:val="000000" w:themeColor="text1"/>
                <w:sz w:val="24"/>
                <w:szCs w:val="24"/>
                <w:lang w:val="ru-RU"/>
              </w:rPr>
              <w:t xml:space="preserve"> </w:t>
            </w:r>
            <w:proofErr w:type="spellStart"/>
            <w:r w:rsidRPr="00813F2E">
              <w:rPr>
                <w:rFonts w:ascii="Times New Roman" w:hAnsi="Times New Roman" w:cs="Times New Roman"/>
                <w:color w:val="000000" w:themeColor="text1"/>
                <w:sz w:val="24"/>
                <w:szCs w:val="24"/>
                <w:lang w:val="ru-RU"/>
              </w:rPr>
              <w:t>сөреге</w:t>
            </w:r>
            <w:proofErr w:type="spellEnd"/>
            <w:r w:rsidRPr="00813F2E">
              <w:rPr>
                <w:rFonts w:ascii="Times New Roman" w:hAnsi="Times New Roman" w:cs="Times New Roman"/>
                <w:color w:val="000000" w:themeColor="text1"/>
                <w:sz w:val="24"/>
                <w:szCs w:val="24"/>
                <w:lang w:val="ru-RU"/>
              </w:rPr>
              <w:t xml:space="preserve"> </w:t>
            </w:r>
            <w:proofErr w:type="spellStart"/>
            <w:r w:rsidRPr="00813F2E">
              <w:rPr>
                <w:rFonts w:ascii="Times New Roman" w:hAnsi="Times New Roman" w:cs="Times New Roman"/>
                <w:color w:val="000000" w:themeColor="text1"/>
                <w:sz w:val="24"/>
                <w:szCs w:val="24"/>
                <w:lang w:val="ru-RU"/>
              </w:rPr>
              <w:t>орналастырады</w:t>
            </w:r>
            <w:proofErr w:type="spellEnd"/>
            <w:r w:rsidRPr="00813F2E">
              <w:rPr>
                <w:rFonts w:ascii="Times New Roman" w:hAnsi="Times New Roman" w:cs="Times New Roman"/>
                <w:color w:val="000000" w:themeColor="text1"/>
                <w:sz w:val="24"/>
                <w:szCs w:val="24"/>
                <w:lang w:val="ru-RU"/>
              </w:rPr>
              <w:t>.</w:t>
            </w:r>
          </w:p>
          <w:p w14:paraId="44439A2F"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813F2E">
              <w:rPr>
                <w:rFonts w:ascii="Times New Roman" w:hAnsi="Times New Roman" w:cs="Times New Roman"/>
                <w:color w:val="000000" w:themeColor="text1"/>
                <w:sz w:val="24"/>
                <w:szCs w:val="24"/>
                <w:lang w:val="ru-RU"/>
              </w:rPr>
              <w:t xml:space="preserve">Кассир </w:t>
            </w:r>
            <w:proofErr w:type="spellStart"/>
            <w:r w:rsidRPr="00813F2E">
              <w:rPr>
                <w:rFonts w:ascii="Times New Roman" w:hAnsi="Times New Roman" w:cs="Times New Roman"/>
                <w:color w:val="000000" w:themeColor="text1"/>
                <w:sz w:val="24"/>
                <w:szCs w:val="24"/>
                <w:lang w:val="ru-RU"/>
              </w:rPr>
              <w:t>кассада</w:t>
            </w:r>
            <w:proofErr w:type="spellEnd"/>
            <w:r w:rsidRPr="00813F2E">
              <w:rPr>
                <w:rFonts w:ascii="Times New Roman" w:hAnsi="Times New Roman" w:cs="Times New Roman"/>
                <w:color w:val="000000" w:themeColor="text1"/>
                <w:sz w:val="24"/>
                <w:szCs w:val="24"/>
                <w:lang w:val="ru-RU"/>
              </w:rPr>
              <w:t xml:space="preserve"> </w:t>
            </w:r>
            <w:proofErr w:type="spellStart"/>
            <w:r w:rsidRPr="00813F2E">
              <w:rPr>
                <w:rFonts w:ascii="Times New Roman" w:hAnsi="Times New Roman" w:cs="Times New Roman"/>
                <w:color w:val="000000" w:themeColor="text1"/>
                <w:sz w:val="24"/>
                <w:szCs w:val="24"/>
                <w:lang w:val="ru-RU"/>
              </w:rPr>
              <w:t>отырады</w:t>
            </w:r>
            <w:proofErr w:type="spellEnd"/>
            <w:r w:rsidRPr="00813F2E">
              <w:rPr>
                <w:rFonts w:ascii="Times New Roman" w:hAnsi="Times New Roman" w:cs="Times New Roman"/>
                <w:color w:val="000000" w:themeColor="text1"/>
                <w:sz w:val="24"/>
                <w:szCs w:val="24"/>
                <w:lang w:val="ru-RU"/>
              </w:rPr>
              <w:t>.</w:t>
            </w:r>
            <w:r w:rsidRPr="00DD63FD">
              <w:rPr>
                <w:rFonts w:ascii="Times New Roman" w:hAnsi="Times New Roman" w:cs="Times New Roman"/>
                <w:color w:val="000000" w:themeColor="text1"/>
                <w:sz w:val="24"/>
                <w:szCs w:val="24"/>
                <w:lang w:val="kk-KZ"/>
              </w:rPr>
              <w:t xml:space="preserve"> Сатып алушылар себеттерін алып, дүкен аралайды.</w:t>
            </w:r>
            <w:r w:rsidRPr="00DD63FD">
              <w:rPr>
                <w:rStyle w:val="af0"/>
                <w:rFonts w:ascii="Times New Roman" w:eastAsiaTheme="majorEastAsia" w:hAnsi="Times New Roman" w:cs="Times New Roman"/>
                <w:color w:val="000000" w:themeColor="text1"/>
                <w:sz w:val="24"/>
                <w:szCs w:val="24"/>
                <w:lang w:val="kk-KZ"/>
              </w:rPr>
              <w:t xml:space="preserve"> Сауда жасау </w:t>
            </w:r>
            <w:r w:rsidRPr="00DD63FD">
              <w:rPr>
                <w:rFonts w:ascii="Times New Roman" w:hAnsi="Times New Roman" w:cs="Times New Roman"/>
                <w:color w:val="000000" w:themeColor="text1"/>
                <w:sz w:val="24"/>
                <w:szCs w:val="24"/>
                <w:lang w:val="kk-KZ"/>
              </w:rPr>
              <w:t>Сатып алушылар сатушыдан тауар сұрайды:</w:t>
            </w:r>
            <w:r w:rsidRPr="00636178">
              <w:rPr>
                <w:rStyle w:val="apple-converted-space"/>
                <w:rFonts w:eastAsiaTheme="majorEastAsia"/>
                <w:color w:val="000000" w:themeColor="text1"/>
                <w:sz w:val="24"/>
                <w:szCs w:val="24"/>
                <w:lang w:val="kk-KZ"/>
              </w:rPr>
              <w:t> </w:t>
            </w:r>
            <w:r w:rsidRPr="00DD63FD">
              <w:rPr>
                <w:rStyle w:val="af2"/>
                <w:rFonts w:ascii="Times New Roman" w:eastAsiaTheme="majorEastAsia" w:hAnsi="Times New Roman" w:cs="Times New Roman"/>
                <w:color w:val="000000" w:themeColor="text1"/>
                <w:sz w:val="24"/>
                <w:szCs w:val="24"/>
                <w:lang w:val="kk-KZ"/>
              </w:rPr>
              <w:t>«Сізде сүт бар ма?»</w:t>
            </w:r>
            <w:r w:rsidRPr="00DD63FD">
              <w:rPr>
                <w:rFonts w:ascii="Times New Roman" w:hAnsi="Times New Roman" w:cs="Times New Roman"/>
                <w:color w:val="000000" w:themeColor="text1"/>
                <w:sz w:val="24"/>
                <w:szCs w:val="24"/>
                <w:lang w:val="kk-KZ"/>
              </w:rPr>
              <w:t>Сатушы жауап береді:</w:t>
            </w:r>
            <w:r w:rsidRPr="00636178">
              <w:rPr>
                <w:rStyle w:val="apple-converted-space"/>
                <w:rFonts w:eastAsiaTheme="majorEastAsia"/>
                <w:color w:val="000000" w:themeColor="text1"/>
                <w:sz w:val="24"/>
                <w:szCs w:val="24"/>
                <w:lang w:val="kk-KZ"/>
              </w:rPr>
              <w:t> </w:t>
            </w:r>
            <w:r w:rsidRPr="00DD63FD">
              <w:rPr>
                <w:rStyle w:val="af2"/>
                <w:rFonts w:ascii="Times New Roman" w:eastAsiaTheme="majorEastAsia" w:hAnsi="Times New Roman" w:cs="Times New Roman"/>
                <w:color w:val="000000" w:themeColor="text1"/>
                <w:sz w:val="24"/>
                <w:szCs w:val="24"/>
                <w:lang w:val="kk-KZ"/>
              </w:rPr>
              <w:t>«Иә, бар. Бағасы 300 теңге.»</w:t>
            </w:r>
            <w:r w:rsidRPr="00DD63FD">
              <w:rPr>
                <w:rFonts w:ascii="Times New Roman" w:hAnsi="Times New Roman" w:cs="Times New Roman"/>
                <w:color w:val="000000" w:themeColor="text1"/>
                <w:sz w:val="24"/>
                <w:szCs w:val="24"/>
                <w:lang w:val="kk-KZ"/>
              </w:rPr>
              <w:t>Сатып алушы ақшасын береді, ал сатушы чек немесе тауарды ұсынады.</w:t>
            </w:r>
            <w:r w:rsidRPr="00DD63FD">
              <w:rPr>
                <w:rFonts w:ascii="Times New Roman" w:eastAsia="Calibri" w:hAnsi="Times New Roman" w:cs="Times New Roman"/>
                <w:b/>
                <w:color w:val="000000" w:themeColor="text1"/>
                <w:sz w:val="24"/>
                <w:szCs w:val="24"/>
                <w:lang w:val="kk-KZ"/>
              </w:rPr>
              <w:t>Әлеуметтік дағдылар</w:t>
            </w:r>
          </w:p>
        </w:tc>
        <w:tc>
          <w:tcPr>
            <w:tcW w:w="2268" w:type="dxa"/>
            <w:gridSpan w:val="2"/>
            <w:tcBorders>
              <w:top w:val="single" w:sz="4" w:space="0" w:color="000000"/>
              <w:left w:val="single" w:sz="4" w:space="0" w:color="000000"/>
              <w:bottom w:val="single" w:sz="4" w:space="0" w:color="000000"/>
              <w:right w:val="single" w:sz="4" w:space="0" w:color="000000"/>
            </w:tcBorders>
          </w:tcPr>
          <w:p w14:paraId="707EE6CC"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5C11BC">
              <w:rPr>
                <w:rFonts w:ascii="Times New Roman" w:eastAsia="Calibri" w:hAnsi="Times New Roman" w:cs="Times New Roman"/>
                <w:b/>
                <w:bCs/>
                <w:color w:val="000000" w:themeColor="text1"/>
                <w:sz w:val="24"/>
                <w:szCs w:val="24"/>
                <w:lang w:val="kk-KZ"/>
              </w:rPr>
              <w:t>Суретті кітапшаларды бояу, пазлдар, мазайка және т.б</w:t>
            </w:r>
            <w:r w:rsidRPr="00DD63FD">
              <w:rPr>
                <w:rFonts w:ascii="Times New Roman" w:hAnsi="Times New Roman" w:cs="Times New Roman"/>
                <w:color w:val="000000" w:themeColor="text1"/>
                <w:sz w:val="24"/>
                <w:szCs w:val="24"/>
                <w:lang w:val="kk-KZ"/>
              </w:rPr>
              <w:t xml:space="preserve">   Балалар өздеріне ұнайтын суретті таңдап, бояйды.</w:t>
            </w:r>
          </w:p>
          <w:p w14:paraId="4F690543" w14:textId="77777777" w:rsidR="00A62096" w:rsidRPr="00DD63FD" w:rsidRDefault="00A62096" w:rsidP="00A452A9">
            <w:pPr>
              <w:spacing w:after="0" w:line="240" w:lineRule="auto"/>
              <w:rPr>
                <w:rFonts w:ascii="Times New Roman" w:eastAsia="Calibri"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Кейбір тапсырмаларда белгілі бір түсті қолдану ұсынылады (мысалы, алма қызыл, шөп жасыл т.б.).</w:t>
            </w:r>
          </w:p>
          <w:p w14:paraId="0AFBBD93" w14:textId="77777777" w:rsidR="00A62096" w:rsidRPr="00DD63FD" w:rsidRDefault="00A62096" w:rsidP="00A452A9">
            <w:pPr>
              <w:spacing w:after="0" w:line="240" w:lineRule="auto"/>
              <w:rPr>
                <w:rFonts w:ascii="Times New Roman" w:eastAsia="Calibri" w:hAnsi="Times New Roman" w:cs="Times New Roman"/>
                <w:b/>
                <w:color w:val="000000" w:themeColor="text1"/>
                <w:sz w:val="24"/>
                <w:szCs w:val="24"/>
                <w:lang w:val="kk-KZ"/>
              </w:rPr>
            </w:pPr>
            <w:r w:rsidRPr="00DD63FD">
              <w:rPr>
                <w:rFonts w:ascii="Times New Roman" w:eastAsia="Calibri" w:hAnsi="Times New Roman" w:cs="Times New Roman"/>
                <w:b/>
                <w:color w:val="000000" w:themeColor="text1"/>
                <w:sz w:val="24"/>
                <w:szCs w:val="24"/>
                <w:lang w:val="kk-KZ"/>
              </w:rPr>
              <w:t>Шығармашылық дағдылар</w:t>
            </w:r>
          </w:p>
          <w:p w14:paraId="76A468E5" w14:textId="77777777" w:rsidR="00A62096" w:rsidRPr="00DD63FD" w:rsidRDefault="00A62096" w:rsidP="00A452A9">
            <w:pPr>
              <w:spacing w:after="0" w:line="240" w:lineRule="auto"/>
              <w:rPr>
                <w:rFonts w:ascii="Times New Roman" w:hAnsi="Times New Roman" w:cs="Times New Roman"/>
                <w:b/>
                <w:i/>
                <w:color w:val="000000" w:themeColor="text1"/>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14:paraId="1C5917BF" w14:textId="77777777" w:rsidR="00A62096" w:rsidRPr="005C11BC" w:rsidRDefault="00A62096" w:rsidP="00A452A9">
            <w:pPr>
              <w:spacing w:after="0" w:line="240" w:lineRule="auto"/>
              <w:rPr>
                <w:rFonts w:ascii="Times New Roman" w:hAnsi="Times New Roman" w:cs="Times New Roman"/>
                <w:b/>
                <w:bCs/>
                <w:color w:val="000000" w:themeColor="text1"/>
                <w:sz w:val="24"/>
                <w:szCs w:val="24"/>
                <w:lang w:val="kk-KZ"/>
              </w:rPr>
            </w:pPr>
            <w:r w:rsidRPr="005C11BC">
              <w:rPr>
                <w:rFonts w:ascii="Times New Roman" w:hAnsi="Times New Roman" w:cs="Times New Roman"/>
                <w:b/>
                <w:bCs/>
                <w:color w:val="000000" w:themeColor="text1"/>
                <w:sz w:val="24"/>
                <w:szCs w:val="24"/>
                <w:lang w:val="kk-KZ"/>
              </w:rPr>
              <w:t>Артикуляциялық жаттығулар:</w:t>
            </w:r>
          </w:p>
          <w:p w14:paraId="20F0CC49"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5C11BC">
              <w:rPr>
                <w:rFonts w:ascii="Times New Roman" w:hAnsi="Times New Roman" w:cs="Times New Roman"/>
                <w:b/>
                <w:bCs/>
                <w:color w:val="000000" w:themeColor="text1"/>
                <w:sz w:val="24"/>
                <w:szCs w:val="24"/>
                <w:lang w:val="kk-KZ"/>
              </w:rPr>
              <w:t xml:space="preserve"> «Сағат»</w:t>
            </w:r>
            <w:r w:rsidRPr="00DD63FD">
              <w:rPr>
                <w:rFonts w:ascii="Times New Roman" w:hAnsi="Times New Roman" w:cs="Times New Roman"/>
                <w:color w:val="000000" w:themeColor="text1"/>
                <w:sz w:val="24"/>
                <w:szCs w:val="24"/>
                <w:lang w:val="kk-KZ"/>
              </w:rPr>
              <w:t> тілді жіңішкертіп ұстап оңға, солға жайлап қозғау керек.</w:t>
            </w:r>
            <w:r w:rsidRPr="00DD63FD">
              <w:rPr>
                <w:rFonts w:ascii="Times New Roman" w:hAnsi="Times New Roman" w:cs="Times New Roman"/>
                <w:b/>
                <w:color w:val="000000" w:themeColor="text1"/>
                <w:sz w:val="24"/>
                <w:szCs w:val="24"/>
                <w:lang w:val="kk-KZ"/>
              </w:rPr>
              <w:t>Қазақ тілі</w:t>
            </w:r>
          </w:p>
        </w:tc>
        <w:tc>
          <w:tcPr>
            <w:tcW w:w="2268" w:type="dxa"/>
            <w:gridSpan w:val="2"/>
            <w:tcBorders>
              <w:top w:val="single" w:sz="4" w:space="0" w:color="000000"/>
              <w:left w:val="single" w:sz="4" w:space="0" w:color="000000"/>
              <w:bottom w:val="single" w:sz="4" w:space="0" w:color="000000"/>
              <w:right w:val="single" w:sz="4" w:space="0" w:color="000000"/>
            </w:tcBorders>
          </w:tcPr>
          <w:p w14:paraId="50D9D473"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5C11BC">
              <w:rPr>
                <w:rFonts w:ascii="Times New Roman" w:eastAsia="Calibri" w:hAnsi="Times New Roman" w:cs="Times New Roman"/>
                <w:b/>
                <w:bCs/>
                <w:color w:val="000000" w:themeColor="text1"/>
                <w:sz w:val="24"/>
                <w:szCs w:val="24"/>
                <w:lang w:val="kk-KZ"/>
              </w:rPr>
              <w:t>Дидактикалық  ойын: «Қайсысы артық»,</w:t>
            </w:r>
            <w:r w:rsidRPr="00DD63FD">
              <w:rPr>
                <w:rFonts w:ascii="Times New Roman" w:eastAsia="Calibri" w:hAnsi="Times New Roman" w:cs="Times New Roman"/>
                <w:color w:val="000000" w:themeColor="text1"/>
                <w:sz w:val="24"/>
                <w:szCs w:val="24"/>
                <w:lang w:val="kk-KZ"/>
              </w:rPr>
              <w:t xml:space="preserve"> сыңарын тап.</w:t>
            </w:r>
            <w:r w:rsidRPr="00DD63FD">
              <w:rPr>
                <w:rFonts w:ascii="Times New Roman" w:hAnsi="Times New Roman" w:cs="Times New Roman"/>
                <w:color w:val="000000" w:themeColor="text1"/>
                <w:sz w:val="24"/>
                <w:szCs w:val="24"/>
                <w:lang w:val="kk-KZ"/>
              </w:rPr>
              <w:t xml:space="preserve"> (Машина артық, себебі қалғандары жемістер.)</w:t>
            </w:r>
          </w:p>
          <w:p w14:paraId="4FB82801"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Ит артық, себебі ол үй жануары, қалғандары жабайы жануарлар.) (Велосипед артық, себебі ол моторсыз көлік.)</w:t>
            </w:r>
            <w:r w:rsidRPr="00DD63FD">
              <w:rPr>
                <w:rFonts w:ascii="Times New Roman" w:eastAsia="Calibri" w:hAnsi="Times New Roman" w:cs="Times New Roman"/>
                <w:b/>
                <w:color w:val="000000" w:themeColor="text1"/>
                <w:sz w:val="24"/>
                <w:szCs w:val="24"/>
                <w:lang w:val="kk-KZ"/>
              </w:rPr>
              <w:t>Танымдық дағдылар</w:t>
            </w:r>
          </w:p>
        </w:tc>
        <w:tc>
          <w:tcPr>
            <w:tcW w:w="2268" w:type="dxa"/>
            <w:tcBorders>
              <w:top w:val="single" w:sz="4" w:space="0" w:color="000000"/>
              <w:left w:val="single" w:sz="4" w:space="0" w:color="000000"/>
              <w:bottom w:val="single" w:sz="4" w:space="0" w:color="000000"/>
              <w:right w:val="single" w:sz="4" w:space="0" w:color="000000"/>
            </w:tcBorders>
          </w:tcPr>
          <w:p w14:paraId="2DD8FF05" w14:textId="77777777" w:rsidR="00A90CA3" w:rsidRPr="00A90CA3" w:rsidRDefault="00A90CA3" w:rsidP="00A90CA3">
            <w:pPr>
              <w:spacing w:after="0" w:line="240" w:lineRule="auto"/>
              <w:rPr>
                <w:rFonts w:ascii="Times New Roman" w:hAnsi="Times New Roman" w:cs="Times New Roman"/>
                <w:b/>
                <w:color w:val="000000" w:themeColor="text1"/>
                <w:sz w:val="24"/>
                <w:szCs w:val="24"/>
                <w:lang w:val="kk-KZ"/>
              </w:rPr>
            </w:pPr>
            <w:r w:rsidRPr="00A90CA3">
              <w:rPr>
                <w:rFonts w:ascii="Times New Roman" w:hAnsi="Times New Roman" w:cs="Times New Roman"/>
                <w:b/>
                <w:color w:val="000000" w:themeColor="text1"/>
                <w:sz w:val="24"/>
                <w:szCs w:val="24"/>
                <w:lang w:val="kk-KZ"/>
              </w:rPr>
              <w:t>«Дүкен» Сатушы тауарларды сөреге орналастырады.</w:t>
            </w:r>
          </w:p>
          <w:p w14:paraId="66E37B3D" w14:textId="78BC1FF4" w:rsidR="00A62096" w:rsidRPr="00DD63FD" w:rsidRDefault="00A90CA3" w:rsidP="00A90CA3">
            <w:pPr>
              <w:spacing w:after="0" w:line="240" w:lineRule="auto"/>
              <w:rPr>
                <w:rFonts w:ascii="Times New Roman" w:hAnsi="Times New Roman" w:cs="Times New Roman"/>
                <w:b/>
                <w:color w:val="000000" w:themeColor="text1"/>
                <w:sz w:val="24"/>
                <w:szCs w:val="24"/>
                <w:lang w:val="kk-KZ"/>
              </w:rPr>
            </w:pPr>
            <w:r w:rsidRPr="00A90CA3">
              <w:rPr>
                <w:rFonts w:ascii="Times New Roman" w:hAnsi="Times New Roman" w:cs="Times New Roman"/>
                <w:b/>
                <w:color w:val="000000" w:themeColor="text1"/>
                <w:sz w:val="24"/>
                <w:szCs w:val="24"/>
                <w:lang w:val="kk-KZ"/>
              </w:rPr>
              <w:t>Кассир кассада отырады. Сатып алушылар себеттерін алып, дүкен аралайды. Сауда жасау Сатып алушылар сатушыдан тауар сұрайды: «Сізде сүт бар ма?»Сатушы жауап береді: «Иә, бар. Бағасы 300 теңге.»Сатып алушы ақшасын береді, ал сатушы чек немесе тауарды ұсынады.Әлеуметтік дағдылар</w:t>
            </w:r>
          </w:p>
        </w:tc>
      </w:tr>
      <w:tr w:rsidR="00A62096" w:rsidRPr="00061EFD" w14:paraId="10440656" w14:textId="77777777" w:rsidTr="00A452A9">
        <w:trPr>
          <w:trHeight w:val="325"/>
        </w:trPr>
        <w:tc>
          <w:tcPr>
            <w:tcW w:w="3397" w:type="dxa"/>
            <w:tcBorders>
              <w:top w:val="single" w:sz="4" w:space="0" w:color="000000"/>
              <w:left w:val="single" w:sz="4" w:space="0" w:color="000000"/>
              <w:bottom w:val="single" w:sz="4" w:space="0" w:color="000000"/>
              <w:right w:val="single" w:sz="4" w:space="0" w:color="000000"/>
            </w:tcBorders>
            <w:hideMark/>
          </w:tcPr>
          <w:p w14:paraId="373F529E"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Ертеңгілік жаттығу</w:t>
            </w:r>
          </w:p>
        </w:tc>
        <w:tc>
          <w:tcPr>
            <w:tcW w:w="11340" w:type="dxa"/>
            <w:gridSpan w:val="8"/>
            <w:tcBorders>
              <w:top w:val="single" w:sz="4" w:space="0" w:color="000000"/>
              <w:left w:val="single" w:sz="4" w:space="0" w:color="000000"/>
              <w:bottom w:val="single" w:sz="4" w:space="0" w:color="000000"/>
              <w:right w:val="single" w:sz="4" w:space="0" w:color="000000"/>
            </w:tcBorders>
          </w:tcPr>
          <w:p w14:paraId="1351518A" w14:textId="77777777" w:rsidR="00A62096" w:rsidRPr="00711ABB" w:rsidRDefault="00A62096" w:rsidP="00A452A9">
            <w:pPr>
              <w:pStyle w:val="ae"/>
              <w:rPr>
                <w:rFonts w:ascii="Times New Roman" w:hAnsi="Times New Roman"/>
                <w:b/>
                <w:bCs/>
                <w:sz w:val="24"/>
                <w:szCs w:val="24"/>
                <w:lang w:val="kk-KZ"/>
              </w:rPr>
            </w:pPr>
            <w:r>
              <w:rPr>
                <w:rFonts w:ascii="Times New Roman" w:hAnsi="Times New Roman"/>
                <w:b/>
                <w:bCs/>
                <w:sz w:val="24"/>
                <w:szCs w:val="24"/>
                <w:lang w:val="kk-KZ"/>
              </w:rPr>
              <w:t xml:space="preserve">                                                                    </w:t>
            </w:r>
            <w:r w:rsidRPr="00711ABB">
              <w:rPr>
                <w:rFonts w:ascii="Times New Roman" w:hAnsi="Times New Roman"/>
                <w:b/>
                <w:bCs/>
                <w:sz w:val="24"/>
                <w:szCs w:val="24"/>
                <w:lang w:val="kk-KZ"/>
              </w:rPr>
              <w:t>Картотека №</w:t>
            </w:r>
            <w:r>
              <w:rPr>
                <w:rFonts w:ascii="Times New Roman" w:hAnsi="Times New Roman"/>
                <w:b/>
                <w:bCs/>
                <w:sz w:val="24"/>
                <w:szCs w:val="24"/>
                <w:lang w:val="kk-KZ"/>
              </w:rPr>
              <w:t>5</w:t>
            </w:r>
            <w:r w:rsidRPr="00711ABB">
              <w:rPr>
                <w:rFonts w:ascii="Times New Roman" w:hAnsi="Times New Roman"/>
                <w:b/>
                <w:bCs/>
                <w:sz w:val="24"/>
                <w:szCs w:val="24"/>
                <w:lang w:val="kk-KZ"/>
              </w:rPr>
              <w:t xml:space="preserve"> Зат</w:t>
            </w:r>
            <w:r>
              <w:rPr>
                <w:rFonts w:ascii="Times New Roman" w:hAnsi="Times New Roman"/>
                <w:b/>
                <w:bCs/>
                <w:sz w:val="24"/>
                <w:szCs w:val="24"/>
                <w:lang w:val="kk-KZ"/>
              </w:rPr>
              <w:t>пен</w:t>
            </w:r>
          </w:p>
          <w:p w14:paraId="31B1E251" w14:textId="77777777" w:rsidR="00A62096" w:rsidRPr="00DD63FD" w:rsidRDefault="00A62096" w:rsidP="00A452A9">
            <w:pPr>
              <w:pStyle w:val="TableParagraph"/>
              <w:rPr>
                <w:b/>
                <w:bCs/>
                <w:color w:val="000000" w:themeColor="text1"/>
                <w:sz w:val="24"/>
                <w:szCs w:val="24"/>
              </w:rPr>
            </w:pPr>
            <w:r w:rsidRPr="00711ABB">
              <w:rPr>
                <w:b/>
                <w:bCs/>
                <w:sz w:val="24"/>
                <w:szCs w:val="24"/>
              </w:rPr>
              <w:t xml:space="preserve">                                                   таңғы жаттығу кешені</w:t>
            </w:r>
          </w:p>
        </w:tc>
      </w:tr>
      <w:tr w:rsidR="00A62096" w:rsidRPr="00061EFD" w14:paraId="5DC987D2" w14:textId="77777777" w:rsidTr="00A452A9">
        <w:trPr>
          <w:trHeight w:val="321"/>
        </w:trPr>
        <w:tc>
          <w:tcPr>
            <w:tcW w:w="3397" w:type="dxa"/>
            <w:tcBorders>
              <w:top w:val="single" w:sz="4" w:space="0" w:color="000000"/>
              <w:left w:val="single" w:sz="4" w:space="0" w:color="000000"/>
              <w:bottom w:val="single" w:sz="4" w:space="0" w:color="000000"/>
              <w:right w:val="single" w:sz="4" w:space="0" w:color="000000"/>
            </w:tcBorders>
            <w:hideMark/>
          </w:tcPr>
          <w:p w14:paraId="1CB3BA9B"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Таңғы</w:t>
            </w:r>
            <w:r w:rsidRPr="00DD63FD">
              <w:rPr>
                <w:b/>
                <w:color w:val="000000" w:themeColor="text1"/>
                <w:spacing w:val="-4"/>
                <w:sz w:val="24"/>
                <w:szCs w:val="24"/>
              </w:rPr>
              <w:t xml:space="preserve"> </w:t>
            </w:r>
            <w:r w:rsidRPr="00DD63FD">
              <w:rPr>
                <w:b/>
                <w:color w:val="000000" w:themeColor="text1"/>
                <w:sz w:val="24"/>
                <w:szCs w:val="24"/>
              </w:rPr>
              <w:t>ас</w:t>
            </w:r>
          </w:p>
        </w:tc>
        <w:tc>
          <w:tcPr>
            <w:tcW w:w="11340" w:type="dxa"/>
            <w:gridSpan w:val="8"/>
            <w:tcBorders>
              <w:top w:val="single" w:sz="4" w:space="0" w:color="000000"/>
              <w:left w:val="single" w:sz="4" w:space="0" w:color="000000"/>
              <w:bottom w:val="single" w:sz="4" w:space="0" w:color="000000"/>
              <w:right w:val="single" w:sz="4" w:space="0" w:color="000000"/>
            </w:tcBorders>
          </w:tcPr>
          <w:p w14:paraId="360A89FA" w14:textId="77777777" w:rsidR="00A62096" w:rsidRDefault="00A62096" w:rsidP="00A452A9">
            <w:pPr>
              <w:pStyle w:val="TableParagraph"/>
              <w:rPr>
                <w:color w:val="000000" w:themeColor="text1"/>
                <w:sz w:val="24"/>
                <w:szCs w:val="24"/>
              </w:rPr>
            </w:pPr>
            <w:r w:rsidRPr="00DD63FD">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4D5C021A" w14:textId="77777777" w:rsidR="00A62096" w:rsidRPr="00DD63FD" w:rsidRDefault="00A62096" w:rsidP="00A452A9">
            <w:pPr>
              <w:pStyle w:val="TableParagraph"/>
              <w:rPr>
                <w:color w:val="000000" w:themeColor="text1"/>
                <w:sz w:val="24"/>
                <w:szCs w:val="24"/>
              </w:rPr>
            </w:pPr>
            <w:r w:rsidRPr="00DD63FD">
              <w:rPr>
                <w:b/>
                <w:bCs/>
                <w:color w:val="000000" w:themeColor="text1"/>
                <w:sz w:val="24"/>
                <w:szCs w:val="24"/>
              </w:rPr>
              <w:t>Мәдени-гигиеналық дағдылар, өзіне-өзі қызмет ету, кезекшілердің еңбек әрекеті, «Үнемді тұтыну» Адал азамат</w:t>
            </w:r>
            <w:r>
              <w:rPr>
                <w:b/>
                <w:bCs/>
                <w:color w:val="000000" w:themeColor="text1"/>
                <w:sz w:val="24"/>
                <w:szCs w:val="24"/>
              </w:rPr>
              <w:t>.</w:t>
            </w:r>
            <w:r w:rsidRPr="00DD63FD">
              <w:rPr>
                <w:b/>
                <w:bCs/>
                <w:color w:val="000000" w:themeColor="text1"/>
                <w:sz w:val="24"/>
                <w:szCs w:val="24"/>
              </w:rPr>
              <w:t xml:space="preserve"> </w:t>
            </w:r>
          </w:p>
        </w:tc>
      </w:tr>
      <w:tr w:rsidR="00A62096" w:rsidRPr="006D42B9" w14:paraId="1CC462D8" w14:textId="77777777" w:rsidTr="00A452A9">
        <w:trPr>
          <w:trHeight w:val="551"/>
        </w:trPr>
        <w:tc>
          <w:tcPr>
            <w:tcW w:w="3397" w:type="dxa"/>
            <w:tcBorders>
              <w:top w:val="single" w:sz="4" w:space="0" w:color="auto"/>
              <w:left w:val="single" w:sz="4" w:space="0" w:color="000000"/>
              <w:bottom w:val="single" w:sz="4" w:space="0" w:color="000000"/>
              <w:right w:val="single" w:sz="4" w:space="0" w:color="000000"/>
            </w:tcBorders>
            <w:hideMark/>
          </w:tcPr>
          <w:p w14:paraId="176C5E1B"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Ұйымдастырылған</w:t>
            </w:r>
            <w:r w:rsidRPr="00DD63FD">
              <w:rPr>
                <w:b/>
                <w:color w:val="000000" w:themeColor="text1"/>
                <w:spacing w:val="-2"/>
                <w:sz w:val="24"/>
                <w:szCs w:val="24"/>
              </w:rPr>
              <w:t xml:space="preserve"> </w:t>
            </w:r>
            <w:r w:rsidRPr="00DD63FD">
              <w:rPr>
                <w:b/>
                <w:color w:val="000000" w:themeColor="text1"/>
                <w:sz w:val="24"/>
                <w:szCs w:val="24"/>
              </w:rPr>
              <w:t>іс-әрекетке</w:t>
            </w:r>
          </w:p>
          <w:p w14:paraId="3362EAFB"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дайындық</w:t>
            </w:r>
          </w:p>
        </w:tc>
        <w:tc>
          <w:tcPr>
            <w:tcW w:w="2268" w:type="dxa"/>
            <w:tcBorders>
              <w:top w:val="single" w:sz="8" w:space="0" w:color="000000"/>
              <w:left w:val="single" w:sz="8" w:space="0" w:color="000000"/>
              <w:bottom w:val="single" w:sz="8" w:space="0" w:color="000000"/>
              <w:right w:val="single" w:sz="4" w:space="0" w:color="auto"/>
            </w:tcBorders>
          </w:tcPr>
          <w:p w14:paraId="74DD695C" w14:textId="77777777" w:rsidR="00A62096" w:rsidRPr="00453A11" w:rsidRDefault="00A62096" w:rsidP="00A452A9">
            <w:pPr>
              <w:pStyle w:val="ae"/>
              <w:spacing w:line="276" w:lineRule="auto"/>
              <w:rPr>
                <w:rFonts w:ascii="Times New Roman" w:hAnsi="Times New Roman"/>
                <w:b/>
                <w:bCs/>
                <w:sz w:val="24"/>
                <w:szCs w:val="24"/>
                <w:lang w:val="kk-KZ"/>
              </w:rPr>
            </w:pPr>
            <w:r w:rsidRPr="00453A11">
              <w:rPr>
                <w:rFonts w:ascii="Times New Roman" w:hAnsi="Times New Roman"/>
                <w:b/>
                <w:bCs/>
                <w:sz w:val="24"/>
                <w:szCs w:val="24"/>
                <w:lang w:val="kk-KZ"/>
              </w:rPr>
              <w:lastRenderedPageBreak/>
              <w:t xml:space="preserve">Танымдық үстел үсті ойыны: </w:t>
            </w:r>
            <w:r w:rsidRPr="00453A11">
              <w:rPr>
                <w:rFonts w:ascii="Times New Roman" w:hAnsi="Times New Roman"/>
                <w:b/>
                <w:bCs/>
                <w:sz w:val="24"/>
                <w:szCs w:val="24"/>
                <w:lang w:val="kk-KZ"/>
              </w:rPr>
              <w:lastRenderedPageBreak/>
              <w:t xml:space="preserve">«Көлеңкесін тап?» </w:t>
            </w:r>
          </w:p>
          <w:p w14:paraId="6D1FE7E1" w14:textId="77777777" w:rsidR="00A62096" w:rsidRPr="006724FA" w:rsidRDefault="00A62096" w:rsidP="00A452A9">
            <w:pPr>
              <w:pStyle w:val="ae"/>
              <w:spacing w:line="276" w:lineRule="auto"/>
              <w:rPr>
                <w:rFonts w:ascii="Times New Roman" w:hAnsi="Times New Roman"/>
                <w:sz w:val="24"/>
                <w:szCs w:val="24"/>
                <w:lang w:val="kk-KZ"/>
              </w:rPr>
            </w:pPr>
            <w:r w:rsidRPr="00453A11">
              <w:rPr>
                <w:rFonts w:ascii="Times New Roman" w:hAnsi="Times New Roman"/>
                <w:b/>
                <w:bCs/>
                <w:sz w:val="24"/>
                <w:szCs w:val="24"/>
                <w:lang w:val="kk-KZ"/>
              </w:rPr>
              <w:t>Мақсаты:</w:t>
            </w:r>
            <w:r w:rsidRPr="006724FA">
              <w:rPr>
                <w:rFonts w:ascii="Times New Roman" w:hAnsi="Times New Roman"/>
                <w:sz w:val="24"/>
                <w:szCs w:val="24"/>
                <w:lang w:val="kk-KZ"/>
              </w:rPr>
              <w:t xml:space="preserve"> Балалардың есте сақтау, көру қабілетін дамыту. Тиянақтылыққа және ұқыптылыққа үйрету. </w:t>
            </w:r>
          </w:p>
          <w:p w14:paraId="7C0F8D82" w14:textId="77777777" w:rsidR="00A62096" w:rsidRDefault="00A62096" w:rsidP="00A452A9">
            <w:pPr>
              <w:pStyle w:val="ae"/>
              <w:spacing w:line="276" w:lineRule="auto"/>
              <w:rPr>
                <w:rFonts w:ascii="Times New Roman" w:hAnsi="Times New Roman"/>
                <w:sz w:val="24"/>
                <w:szCs w:val="24"/>
                <w:lang w:val="kk-KZ"/>
              </w:rPr>
            </w:pPr>
            <w:r w:rsidRPr="006724FA">
              <w:rPr>
                <w:rFonts w:ascii="Times New Roman" w:hAnsi="Times New Roman"/>
                <w:sz w:val="24"/>
                <w:szCs w:val="24"/>
                <w:lang w:val="kk-KZ"/>
              </w:rPr>
              <w:t>салыстыру нәтижелерін ұзындығы бойынша ұзын-қысқа сөздерімен белгілеу.</w:t>
            </w:r>
          </w:p>
          <w:p w14:paraId="7BB4AE48" w14:textId="77777777" w:rsidR="00A62096" w:rsidRPr="007C13AD" w:rsidRDefault="00A62096" w:rsidP="00A452A9">
            <w:pPr>
              <w:pStyle w:val="ae"/>
              <w:spacing w:line="276" w:lineRule="auto"/>
              <w:rPr>
                <w:rFonts w:ascii="Times New Roman" w:hAnsi="Times New Roman"/>
                <w:b/>
                <w:bCs/>
                <w:sz w:val="24"/>
                <w:szCs w:val="24"/>
                <w:lang w:val="kk-KZ"/>
              </w:rPr>
            </w:pPr>
            <w:r w:rsidRPr="007C13AD">
              <w:rPr>
                <w:rFonts w:ascii="Times New Roman" w:hAnsi="Times New Roman"/>
                <w:b/>
                <w:bCs/>
                <w:sz w:val="24"/>
                <w:szCs w:val="24"/>
                <w:lang w:val="kk-KZ"/>
              </w:rPr>
              <w:t>(математика негіздері)</w:t>
            </w:r>
          </w:p>
          <w:p w14:paraId="5D8EFC50" w14:textId="77777777" w:rsidR="00A62096" w:rsidRPr="00DD63FD" w:rsidRDefault="00A62096" w:rsidP="00A452A9">
            <w:pPr>
              <w:pStyle w:val="ae"/>
              <w:rPr>
                <w:b/>
                <w:color w:val="000000" w:themeColor="text1"/>
                <w:sz w:val="24"/>
                <w:szCs w:val="24"/>
              </w:rPr>
            </w:pPr>
          </w:p>
        </w:tc>
        <w:tc>
          <w:tcPr>
            <w:tcW w:w="2268" w:type="dxa"/>
            <w:gridSpan w:val="2"/>
            <w:tcBorders>
              <w:top w:val="single" w:sz="8" w:space="0" w:color="000000"/>
              <w:left w:val="single" w:sz="4" w:space="0" w:color="auto"/>
              <w:bottom w:val="single" w:sz="8" w:space="0" w:color="000000"/>
              <w:right w:val="single" w:sz="4" w:space="0" w:color="auto"/>
            </w:tcBorders>
          </w:tcPr>
          <w:p w14:paraId="51726227" w14:textId="77777777" w:rsidR="00A62096" w:rsidRPr="006724FA" w:rsidRDefault="00A62096" w:rsidP="00A452A9">
            <w:pPr>
              <w:pStyle w:val="ae"/>
              <w:spacing w:line="276" w:lineRule="auto"/>
              <w:rPr>
                <w:rFonts w:ascii="Times New Roman" w:hAnsi="Times New Roman"/>
                <w:sz w:val="24"/>
                <w:szCs w:val="24"/>
                <w:lang w:val="kk-KZ"/>
              </w:rPr>
            </w:pPr>
            <w:r w:rsidRPr="00453A11">
              <w:rPr>
                <w:rFonts w:ascii="Times New Roman" w:hAnsi="Times New Roman"/>
                <w:b/>
                <w:bCs/>
                <w:sz w:val="24"/>
                <w:szCs w:val="24"/>
                <w:lang w:val="kk-KZ"/>
              </w:rPr>
              <w:lastRenderedPageBreak/>
              <w:t xml:space="preserve">«Кім солай сөйлейді?» доппен </w:t>
            </w:r>
            <w:r w:rsidRPr="00453A11">
              <w:rPr>
                <w:rFonts w:ascii="Times New Roman" w:hAnsi="Times New Roman"/>
                <w:b/>
                <w:bCs/>
                <w:sz w:val="24"/>
                <w:szCs w:val="24"/>
                <w:lang w:val="kk-KZ"/>
              </w:rPr>
              <w:lastRenderedPageBreak/>
              <w:t xml:space="preserve">ойын </w:t>
            </w:r>
            <w:r w:rsidRPr="00453A11">
              <w:rPr>
                <w:rFonts w:ascii="Times New Roman" w:hAnsi="Times New Roman"/>
                <w:sz w:val="24"/>
                <w:szCs w:val="24"/>
                <w:lang w:val="kk-KZ"/>
              </w:rPr>
              <w:br/>
            </w:r>
            <w:r w:rsidRPr="00453A11">
              <w:rPr>
                <w:rFonts w:ascii="Times New Roman" w:hAnsi="Times New Roman"/>
                <w:b/>
                <w:bCs/>
                <w:sz w:val="24"/>
                <w:szCs w:val="24"/>
                <w:lang w:val="kk-KZ"/>
              </w:rPr>
              <w:t>Мақсаты:</w:t>
            </w:r>
            <w:r w:rsidRPr="006724FA">
              <w:rPr>
                <w:rFonts w:ascii="Times New Roman" w:hAnsi="Times New Roman"/>
                <w:sz w:val="24"/>
                <w:szCs w:val="24"/>
                <w:lang w:val="kk-KZ"/>
              </w:rPr>
              <w:t xml:space="preserve"> Жануарларды дауысынан айыра білуге және дауыстарына еліктеуге үйрету.</w:t>
            </w:r>
          </w:p>
          <w:p w14:paraId="2C2C4AE2" w14:textId="77777777" w:rsidR="00A62096" w:rsidRDefault="00A62096" w:rsidP="00A452A9">
            <w:pPr>
              <w:pStyle w:val="ae"/>
              <w:spacing w:line="276" w:lineRule="auto"/>
              <w:rPr>
                <w:rFonts w:ascii="Times New Roman" w:hAnsi="Times New Roman"/>
                <w:sz w:val="24"/>
                <w:szCs w:val="24"/>
                <w:lang w:val="kk-KZ"/>
              </w:rPr>
            </w:pPr>
            <w:r w:rsidRPr="006724FA">
              <w:rPr>
                <w:rFonts w:ascii="Times New Roman" w:hAnsi="Times New Roman"/>
                <w:sz w:val="24"/>
                <w:szCs w:val="24"/>
                <w:lang w:val="kk-KZ"/>
              </w:rPr>
              <w:t>ерекше белгілері бойынша жалпылаушы сөздермен байыту, қарама-қарсы мағынадағы сөздерді - антонимдерді енгізу.</w:t>
            </w:r>
          </w:p>
          <w:p w14:paraId="3A419C57" w14:textId="77777777" w:rsidR="00A62096" w:rsidRPr="007C13AD" w:rsidRDefault="00A62096" w:rsidP="00A452A9">
            <w:pPr>
              <w:pStyle w:val="ae"/>
              <w:spacing w:line="276" w:lineRule="auto"/>
              <w:rPr>
                <w:rFonts w:ascii="Times New Roman" w:hAnsi="Times New Roman"/>
                <w:b/>
                <w:bCs/>
                <w:sz w:val="24"/>
                <w:szCs w:val="24"/>
                <w:lang w:val="kk-KZ"/>
              </w:rPr>
            </w:pPr>
            <w:r w:rsidRPr="007C13AD">
              <w:rPr>
                <w:rFonts w:ascii="Times New Roman" w:hAnsi="Times New Roman"/>
                <w:b/>
                <w:bCs/>
                <w:sz w:val="24"/>
                <w:szCs w:val="24"/>
                <w:lang w:val="kk-KZ"/>
              </w:rPr>
              <w:t>(қоршаған әлеммен таныстыру)</w:t>
            </w:r>
          </w:p>
          <w:p w14:paraId="02178017" w14:textId="77777777" w:rsidR="00A62096" w:rsidRPr="00DD63FD" w:rsidRDefault="00A62096" w:rsidP="00A452A9">
            <w:pPr>
              <w:pStyle w:val="ae"/>
              <w:rPr>
                <w:b/>
                <w:color w:val="000000" w:themeColor="text1"/>
                <w:sz w:val="24"/>
                <w:szCs w:val="24"/>
              </w:rPr>
            </w:pPr>
          </w:p>
        </w:tc>
        <w:tc>
          <w:tcPr>
            <w:tcW w:w="2268" w:type="dxa"/>
            <w:gridSpan w:val="2"/>
            <w:tcBorders>
              <w:top w:val="single" w:sz="8" w:space="0" w:color="000000"/>
              <w:left w:val="single" w:sz="4" w:space="0" w:color="auto"/>
              <w:bottom w:val="single" w:sz="8" w:space="0" w:color="000000"/>
              <w:right w:val="single" w:sz="4" w:space="0" w:color="auto"/>
            </w:tcBorders>
          </w:tcPr>
          <w:p w14:paraId="5A999499" w14:textId="77777777" w:rsidR="00A62096" w:rsidRPr="00453A11" w:rsidRDefault="00A62096" w:rsidP="00A452A9">
            <w:pPr>
              <w:pStyle w:val="ae"/>
              <w:spacing w:line="276" w:lineRule="auto"/>
              <w:rPr>
                <w:rFonts w:ascii="Times New Roman" w:hAnsi="Times New Roman"/>
                <w:b/>
                <w:bCs/>
                <w:sz w:val="24"/>
                <w:szCs w:val="24"/>
                <w:lang w:val="kk-KZ"/>
              </w:rPr>
            </w:pPr>
            <w:r w:rsidRPr="00453A11">
              <w:rPr>
                <w:rFonts w:ascii="Times New Roman" w:hAnsi="Times New Roman"/>
                <w:b/>
                <w:bCs/>
                <w:sz w:val="24"/>
                <w:szCs w:val="24"/>
                <w:lang w:val="kk-KZ"/>
              </w:rPr>
              <w:lastRenderedPageBreak/>
              <w:t xml:space="preserve">Музыкалық жұмбақ </w:t>
            </w:r>
          </w:p>
          <w:p w14:paraId="50E68BCC" w14:textId="77777777" w:rsidR="00A62096" w:rsidRPr="006724FA" w:rsidRDefault="00A62096" w:rsidP="00A452A9">
            <w:pPr>
              <w:pStyle w:val="ae"/>
              <w:spacing w:line="276" w:lineRule="auto"/>
              <w:rPr>
                <w:rFonts w:ascii="Times New Roman" w:hAnsi="Times New Roman"/>
                <w:sz w:val="24"/>
                <w:szCs w:val="24"/>
                <w:lang w:val="kk-KZ"/>
              </w:rPr>
            </w:pPr>
            <w:r w:rsidRPr="00453A11">
              <w:rPr>
                <w:rFonts w:ascii="Times New Roman" w:hAnsi="Times New Roman"/>
                <w:b/>
                <w:bCs/>
                <w:sz w:val="24"/>
                <w:szCs w:val="24"/>
                <w:lang w:val="kk-KZ"/>
              </w:rPr>
              <w:t>Мақсаты:</w:t>
            </w:r>
            <w:r w:rsidRPr="006724FA">
              <w:rPr>
                <w:rFonts w:ascii="Times New Roman" w:hAnsi="Times New Roman"/>
                <w:sz w:val="24"/>
                <w:szCs w:val="24"/>
                <w:lang w:val="kk-KZ"/>
              </w:rPr>
              <w:t xml:space="preserve"> Қатты,</w:t>
            </w:r>
            <w:r>
              <w:rPr>
                <w:rFonts w:ascii="Times New Roman" w:hAnsi="Times New Roman"/>
                <w:sz w:val="24"/>
                <w:szCs w:val="24"/>
                <w:lang w:val="kk-KZ"/>
              </w:rPr>
              <w:t xml:space="preserve"> </w:t>
            </w:r>
            <w:r w:rsidRPr="006724FA">
              <w:rPr>
                <w:rFonts w:ascii="Times New Roman" w:hAnsi="Times New Roman"/>
                <w:sz w:val="24"/>
                <w:szCs w:val="24"/>
                <w:lang w:val="kk-KZ"/>
              </w:rPr>
              <w:lastRenderedPageBreak/>
              <w:t>ақырын дыбысты сезіну қабілеттерін жетілдіру.</w:t>
            </w:r>
          </w:p>
          <w:p w14:paraId="378DF643" w14:textId="77777777" w:rsidR="00A62096" w:rsidRDefault="00A62096" w:rsidP="00A452A9">
            <w:pPr>
              <w:rPr>
                <w:rFonts w:ascii="Times New Roman" w:hAnsi="Times New Roman" w:cs="Times New Roman"/>
                <w:sz w:val="24"/>
                <w:szCs w:val="24"/>
                <w:lang w:val="kk-KZ"/>
              </w:rPr>
            </w:pPr>
            <w:r w:rsidRPr="006724FA">
              <w:rPr>
                <w:rFonts w:ascii="Times New Roman" w:hAnsi="Times New Roman" w:cs="Times New Roman"/>
                <w:sz w:val="24"/>
                <w:szCs w:val="24"/>
                <w:lang w:val="kk-KZ"/>
              </w:rPr>
              <w:t>Аспаптың сүйемелдеуіне, ересектердің дауысына ілесе отырып, олармен бірге ән айту, әнді бірге бастап, бірге аяқтау.</w:t>
            </w:r>
          </w:p>
          <w:p w14:paraId="5C2D4A6B" w14:textId="77777777" w:rsidR="00A62096" w:rsidRPr="00DD63FD" w:rsidRDefault="00A62096" w:rsidP="00A452A9">
            <w:pPr>
              <w:pStyle w:val="ae"/>
              <w:rPr>
                <w:b/>
                <w:color w:val="000000" w:themeColor="text1"/>
                <w:sz w:val="24"/>
                <w:szCs w:val="24"/>
              </w:rPr>
            </w:pPr>
            <w:r w:rsidRPr="007C13AD">
              <w:rPr>
                <w:rFonts w:ascii="Times New Roman" w:hAnsi="Times New Roman"/>
                <w:b/>
                <w:bCs/>
                <w:sz w:val="24"/>
                <w:szCs w:val="24"/>
                <w:lang w:val="kk-KZ"/>
              </w:rPr>
              <w:t>(көркем әдебиет)</w:t>
            </w:r>
          </w:p>
        </w:tc>
        <w:tc>
          <w:tcPr>
            <w:tcW w:w="2268" w:type="dxa"/>
            <w:gridSpan w:val="2"/>
            <w:tcBorders>
              <w:top w:val="single" w:sz="8" w:space="0" w:color="000000"/>
              <w:left w:val="single" w:sz="4" w:space="0" w:color="auto"/>
              <w:bottom w:val="single" w:sz="8" w:space="0" w:color="000000"/>
              <w:right w:val="single" w:sz="4" w:space="0" w:color="auto"/>
            </w:tcBorders>
          </w:tcPr>
          <w:p w14:paraId="508CE228" w14:textId="77777777" w:rsidR="00A62096" w:rsidRPr="00453A11" w:rsidRDefault="00A62096" w:rsidP="00A452A9">
            <w:pPr>
              <w:rPr>
                <w:rFonts w:ascii="Times New Roman" w:eastAsia="Times New Roman" w:hAnsi="Times New Roman" w:cs="Times New Roman"/>
                <w:b/>
                <w:color w:val="000000"/>
                <w:sz w:val="24"/>
                <w:szCs w:val="24"/>
                <w:lang w:val="kk-KZ"/>
              </w:rPr>
            </w:pPr>
            <w:r w:rsidRPr="00453A11">
              <w:rPr>
                <w:rFonts w:ascii="Times New Roman" w:eastAsia="Times New Roman" w:hAnsi="Times New Roman" w:cs="Times New Roman"/>
                <w:b/>
                <w:color w:val="000000"/>
                <w:sz w:val="24"/>
                <w:szCs w:val="24"/>
                <w:lang w:val="kk-KZ"/>
              </w:rPr>
              <w:lastRenderedPageBreak/>
              <w:t xml:space="preserve">Ұлттық ойын «Ат </w:t>
            </w:r>
            <w:r w:rsidRPr="00453A11">
              <w:rPr>
                <w:rFonts w:ascii="Times New Roman" w:eastAsia="Times New Roman" w:hAnsi="Times New Roman" w:cs="Times New Roman"/>
                <w:b/>
                <w:color w:val="000000"/>
                <w:sz w:val="24"/>
                <w:szCs w:val="24"/>
                <w:lang w:val="kk-KZ"/>
              </w:rPr>
              <w:lastRenderedPageBreak/>
              <w:t xml:space="preserve">жүзігім, ат». </w:t>
            </w:r>
          </w:p>
          <w:p w14:paraId="47CCF8F7" w14:textId="77777777" w:rsidR="00A62096" w:rsidRPr="00DD63FD" w:rsidRDefault="00A62096" w:rsidP="00A452A9">
            <w:pPr>
              <w:pStyle w:val="ae"/>
              <w:rPr>
                <w:b/>
                <w:color w:val="000000" w:themeColor="text1"/>
                <w:sz w:val="24"/>
                <w:szCs w:val="24"/>
              </w:rPr>
            </w:pPr>
            <w:r w:rsidRPr="00453A11">
              <w:rPr>
                <w:rFonts w:ascii="Times New Roman" w:eastAsia="Times New Roman" w:hAnsi="Times New Roman"/>
                <w:b/>
                <w:color w:val="000000"/>
                <w:sz w:val="24"/>
                <w:szCs w:val="24"/>
                <w:lang w:val="kk-KZ"/>
              </w:rPr>
              <w:t>Мақсаты:</w:t>
            </w:r>
            <w:r>
              <w:rPr>
                <w:rFonts w:ascii="Times New Roman" w:eastAsia="Times New Roman" w:hAnsi="Times New Roman"/>
                <w:bCs/>
                <w:color w:val="000000"/>
                <w:sz w:val="24"/>
                <w:szCs w:val="24"/>
                <w:lang w:val="kk-KZ"/>
              </w:rPr>
              <w:t xml:space="preserve"> Балалардың зейіндерін, ынталарын арттыру. Қызығушылықтарын арттыру.</w:t>
            </w:r>
          </w:p>
        </w:tc>
        <w:tc>
          <w:tcPr>
            <w:tcW w:w="2268" w:type="dxa"/>
            <w:tcBorders>
              <w:top w:val="single" w:sz="8" w:space="0" w:color="000000"/>
              <w:left w:val="single" w:sz="8" w:space="0" w:color="000000"/>
              <w:bottom w:val="single" w:sz="8" w:space="0" w:color="000000"/>
              <w:right w:val="single" w:sz="4" w:space="0" w:color="auto"/>
            </w:tcBorders>
          </w:tcPr>
          <w:p w14:paraId="1D77ECCE" w14:textId="0DBB9E66" w:rsidR="00A62096" w:rsidRPr="00DD63FD" w:rsidRDefault="00A90CA3" w:rsidP="00A452A9">
            <w:pPr>
              <w:pStyle w:val="ae"/>
              <w:rPr>
                <w:b/>
                <w:color w:val="000000" w:themeColor="text1"/>
                <w:sz w:val="24"/>
                <w:szCs w:val="24"/>
              </w:rPr>
            </w:pPr>
            <w:proofErr w:type="spellStart"/>
            <w:r w:rsidRPr="00A90CA3">
              <w:rPr>
                <w:b/>
                <w:color w:val="000000" w:themeColor="text1"/>
                <w:sz w:val="24"/>
                <w:szCs w:val="24"/>
              </w:rPr>
              <w:lastRenderedPageBreak/>
              <w:t>Танымдық</w:t>
            </w:r>
            <w:proofErr w:type="spellEnd"/>
            <w:r w:rsidRPr="00A90CA3">
              <w:rPr>
                <w:b/>
                <w:color w:val="000000" w:themeColor="text1"/>
                <w:sz w:val="24"/>
                <w:szCs w:val="24"/>
              </w:rPr>
              <w:t xml:space="preserve"> </w:t>
            </w:r>
            <w:proofErr w:type="spellStart"/>
            <w:r w:rsidRPr="00A90CA3">
              <w:rPr>
                <w:b/>
                <w:color w:val="000000" w:themeColor="text1"/>
                <w:sz w:val="24"/>
                <w:szCs w:val="24"/>
              </w:rPr>
              <w:t>үстел</w:t>
            </w:r>
            <w:proofErr w:type="spellEnd"/>
            <w:r w:rsidRPr="00A90CA3">
              <w:rPr>
                <w:b/>
                <w:color w:val="000000" w:themeColor="text1"/>
                <w:sz w:val="24"/>
                <w:szCs w:val="24"/>
              </w:rPr>
              <w:t xml:space="preserve"> </w:t>
            </w:r>
            <w:proofErr w:type="spellStart"/>
            <w:r w:rsidRPr="00A90CA3">
              <w:rPr>
                <w:b/>
                <w:color w:val="000000" w:themeColor="text1"/>
                <w:sz w:val="24"/>
                <w:szCs w:val="24"/>
              </w:rPr>
              <w:t>үсті</w:t>
            </w:r>
            <w:proofErr w:type="spellEnd"/>
            <w:r w:rsidRPr="00A90CA3">
              <w:rPr>
                <w:b/>
                <w:color w:val="000000" w:themeColor="text1"/>
                <w:sz w:val="24"/>
                <w:szCs w:val="24"/>
              </w:rPr>
              <w:t xml:space="preserve"> </w:t>
            </w:r>
            <w:proofErr w:type="spellStart"/>
            <w:r w:rsidRPr="00A90CA3">
              <w:rPr>
                <w:b/>
                <w:color w:val="000000" w:themeColor="text1"/>
                <w:sz w:val="24"/>
                <w:szCs w:val="24"/>
              </w:rPr>
              <w:t>ойыны</w:t>
            </w:r>
            <w:proofErr w:type="spellEnd"/>
            <w:r w:rsidRPr="00A90CA3">
              <w:rPr>
                <w:b/>
                <w:color w:val="000000" w:themeColor="text1"/>
                <w:sz w:val="24"/>
                <w:szCs w:val="24"/>
              </w:rPr>
              <w:t>:</w:t>
            </w:r>
          </w:p>
        </w:tc>
      </w:tr>
      <w:tr w:rsidR="00A62096" w:rsidRPr="006D42B9" w14:paraId="020EB3C5" w14:textId="77777777" w:rsidTr="00A452A9">
        <w:trPr>
          <w:trHeight w:val="447"/>
        </w:trPr>
        <w:tc>
          <w:tcPr>
            <w:tcW w:w="3397" w:type="dxa"/>
            <w:vMerge w:val="restart"/>
            <w:tcBorders>
              <w:top w:val="single" w:sz="4" w:space="0" w:color="000000"/>
              <w:left w:val="single" w:sz="4" w:space="0" w:color="000000"/>
              <w:bottom w:val="single" w:sz="4" w:space="0" w:color="000000"/>
              <w:right w:val="single" w:sz="4" w:space="0" w:color="000000"/>
            </w:tcBorders>
            <w:hideMark/>
          </w:tcPr>
          <w:p w14:paraId="3510C14D" w14:textId="77777777" w:rsidR="00A62096" w:rsidRPr="00DD63FD" w:rsidRDefault="00A62096" w:rsidP="00A452A9">
            <w:pPr>
              <w:pStyle w:val="TableParagraph"/>
              <w:ind w:left="110"/>
              <w:rPr>
                <w:b/>
                <w:color w:val="000000" w:themeColor="text1"/>
                <w:sz w:val="24"/>
                <w:szCs w:val="24"/>
              </w:rPr>
            </w:pPr>
            <w:r w:rsidRPr="00DD63FD">
              <w:rPr>
                <w:b/>
                <w:bCs/>
                <w:color w:val="000000" w:themeColor="text1"/>
                <w:sz w:val="24"/>
                <w:szCs w:val="24"/>
              </w:rPr>
              <w:t>Кестеге сәйкес ҰІӘ</w:t>
            </w:r>
          </w:p>
        </w:tc>
        <w:tc>
          <w:tcPr>
            <w:tcW w:w="2268" w:type="dxa"/>
            <w:tcBorders>
              <w:top w:val="single" w:sz="8" w:space="0" w:color="000000"/>
              <w:left w:val="single" w:sz="8" w:space="0" w:color="000000"/>
              <w:bottom w:val="single" w:sz="8" w:space="0" w:color="000000"/>
              <w:right w:val="single" w:sz="4" w:space="0" w:color="auto"/>
            </w:tcBorders>
          </w:tcPr>
          <w:p w14:paraId="5ED46FBA" w14:textId="77777777" w:rsidR="00A62096" w:rsidRPr="00FF013D" w:rsidRDefault="00A62096" w:rsidP="00A452A9">
            <w:pPr>
              <w:spacing w:after="0" w:line="240" w:lineRule="auto"/>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b/>
                <w:bCs/>
                <w:color w:val="000000"/>
                <w:sz w:val="24"/>
                <w:szCs w:val="24"/>
                <w:lang w:val="kk-KZ"/>
              </w:rPr>
              <w:t>Музыка</w:t>
            </w:r>
          </w:p>
          <w:p w14:paraId="16CF1AB9" w14:textId="77777777" w:rsidR="00A62096" w:rsidRPr="00FF013D" w:rsidRDefault="00A62096" w:rsidP="00A452A9">
            <w:pPr>
              <w:spacing w:after="0" w:line="240" w:lineRule="auto"/>
              <w:rPr>
                <w:rFonts w:ascii="Times New Roman" w:eastAsia="Calibri" w:hAnsi="Times New Roman" w:cs="Times New Roman"/>
                <w:b/>
                <w:sz w:val="24"/>
                <w:szCs w:val="24"/>
                <w:lang w:val="kk-KZ"/>
              </w:rPr>
            </w:pPr>
            <w:r w:rsidRPr="00FF013D">
              <w:rPr>
                <w:rFonts w:ascii="Times New Roman" w:eastAsia="Calibri" w:hAnsi="Times New Roman" w:cs="Times New Roman"/>
                <w:b/>
                <w:sz w:val="24"/>
                <w:szCs w:val="24"/>
                <w:lang w:val="kk-KZ"/>
              </w:rPr>
              <w:t>(Маман жоспары бойынша)</w:t>
            </w:r>
          </w:p>
          <w:p w14:paraId="2240F11E" w14:textId="77777777" w:rsidR="00A62096" w:rsidRPr="005E44D6" w:rsidRDefault="00A62096" w:rsidP="00A452A9">
            <w:pPr>
              <w:spacing w:after="0" w:line="240" w:lineRule="auto"/>
              <w:rPr>
                <w:rFonts w:ascii="Times New Roman" w:hAnsi="Times New Roman" w:cs="Times New Roman"/>
                <w:b/>
                <w:color w:val="000000" w:themeColor="text1"/>
                <w:sz w:val="24"/>
                <w:szCs w:val="24"/>
                <w:lang w:val="kk-KZ"/>
              </w:rPr>
            </w:pPr>
          </w:p>
        </w:tc>
        <w:tc>
          <w:tcPr>
            <w:tcW w:w="2268" w:type="dxa"/>
            <w:gridSpan w:val="2"/>
            <w:tcBorders>
              <w:top w:val="single" w:sz="8" w:space="0" w:color="000000"/>
              <w:left w:val="single" w:sz="4" w:space="0" w:color="auto"/>
              <w:bottom w:val="single" w:sz="8" w:space="0" w:color="000000"/>
              <w:right w:val="single" w:sz="4" w:space="0" w:color="auto"/>
            </w:tcBorders>
          </w:tcPr>
          <w:p w14:paraId="306ED16F" w14:textId="77777777" w:rsidR="00A62096"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w:t>
            </w:r>
          </w:p>
          <w:p w14:paraId="26655862" w14:textId="77777777" w:rsidR="00A62096" w:rsidRPr="00FF013D"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тәрбиесінің нұсқаушысының</w:t>
            </w:r>
          </w:p>
          <w:p w14:paraId="18FC5EE7" w14:textId="77777777" w:rsidR="00A62096" w:rsidRPr="003464E3" w:rsidRDefault="00A62096" w:rsidP="00A452A9">
            <w:pPr>
              <w:pStyle w:val="ae"/>
              <w:jc w:val="center"/>
              <w:rPr>
                <w:rFonts w:ascii="Times New Roman" w:hAnsi="Times New Roman"/>
                <w:b/>
                <w:color w:val="000000" w:themeColor="text1"/>
                <w:sz w:val="24"/>
                <w:szCs w:val="24"/>
                <w:lang w:val="kk-KZ"/>
              </w:rPr>
            </w:pPr>
            <w:r w:rsidRPr="00FF013D">
              <w:rPr>
                <w:rFonts w:ascii="Times New Roman" w:hAnsi="Times New Roman"/>
                <w:sz w:val="24"/>
                <w:szCs w:val="24"/>
                <w:lang w:val="kk-KZ" w:eastAsia="ru-RU"/>
              </w:rPr>
              <w:t xml:space="preserve"> жоспары бойынша)</w:t>
            </w:r>
            <w:r w:rsidRPr="00FF013D">
              <w:rPr>
                <w:rFonts w:ascii="Times New Roman" w:hAnsi="Times New Roman"/>
                <w:sz w:val="24"/>
                <w:szCs w:val="24"/>
                <w:lang w:val="kk-KZ"/>
              </w:rPr>
              <w:t xml:space="preserve"> </w:t>
            </w:r>
          </w:p>
        </w:tc>
        <w:tc>
          <w:tcPr>
            <w:tcW w:w="2268" w:type="dxa"/>
            <w:gridSpan w:val="2"/>
            <w:tcBorders>
              <w:top w:val="single" w:sz="8" w:space="0" w:color="000000"/>
              <w:left w:val="single" w:sz="4" w:space="0" w:color="auto"/>
              <w:bottom w:val="single" w:sz="8" w:space="0" w:color="000000"/>
              <w:right w:val="single" w:sz="8" w:space="0" w:color="000000"/>
            </w:tcBorders>
          </w:tcPr>
          <w:p w14:paraId="24D17958" w14:textId="77777777" w:rsidR="00A62096"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w:t>
            </w:r>
          </w:p>
          <w:p w14:paraId="1328EC01" w14:textId="77777777" w:rsidR="00A62096" w:rsidRPr="00FF013D"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 xml:space="preserve"> (Дене тәрбиесінің нұсқаушысының</w:t>
            </w:r>
          </w:p>
          <w:p w14:paraId="23F29D55" w14:textId="77777777" w:rsidR="00A62096" w:rsidRPr="00DD63FD" w:rsidRDefault="00A62096" w:rsidP="00A452A9">
            <w:pPr>
              <w:pStyle w:val="TableParagraph"/>
              <w:rPr>
                <w:b/>
                <w:color w:val="000000" w:themeColor="text1"/>
                <w:sz w:val="24"/>
                <w:szCs w:val="24"/>
              </w:rPr>
            </w:pPr>
            <w:r w:rsidRPr="00FF013D">
              <w:rPr>
                <w:rFonts w:eastAsia="Calibri"/>
                <w:sz w:val="24"/>
                <w:szCs w:val="24"/>
                <w:lang w:eastAsia="ru-RU"/>
              </w:rPr>
              <w:t xml:space="preserve"> жоспары бойынша</w:t>
            </w:r>
          </w:p>
        </w:tc>
        <w:tc>
          <w:tcPr>
            <w:tcW w:w="2268" w:type="dxa"/>
            <w:gridSpan w:val="2"/>
            <w:tcBorders>
              <w:top w:val="single" w:sz="8" w:space="0" w:color="000000"/>
              <w:left w:val="single" w:sz="8" w:space="0" w:color="000000"/>
              <w:bottom w:val="single" w:sz="8" w:space="0" w:color="000000"/>
              <w:right w:val="single" w:sz="8" w:space="0" w:color="000000"/>
            </w:tcBorders>
          </w:tcPr>
          <w:p w14:paraId="2D8A9DD9" w14:textId="77777777" w:rsidR="00A62096" w:rsidRPr="00FF013D" w:rsidRDefault="00A62096" w:rsidP="00A452A9">
            <w:pPr>
              <w:spacing w:after="0" w:line="240" w:lineRule="auto"/>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b/>
                <w:bCs/>
                <w:color w:val="000000"/>
                <w:sz w:val="24"/>
                <w:szCs w:val="24"/>
                <w:lang w:val="kk-KZ"/>
              </w:rPr>
              <w:t>Музыка</w:t>
            </w:r>
          </w:p>
          <w:p w14:paraId="39D64AC0" w14:textId="77777777" w:rsidR="00A62096" w:rsidRPr="00FF013D" w:rsidRDefault="00A62096" w:rsidP="00A452A9">
            <w:pPr>
              <w:spacing w:after="0" w:line="240" w:lineRule="auto"/>
              <w:rPr>
                <w:rFonts w:ascii="Times New Roman" w:eastAsia="Calibri" w:hAnsi="Times New Roman" w:cs="Times New Roman"/>
                <w:b/>
                <w:sz w:val="24"/>
                <w:szCs w:val="24"/>
                <w:lang w:val="kk-KZ"/>
              </w:rPr>
            </w:pPr>
            <w:r w:rsidRPr="00FF013D">
              <w:rPr>
                <w:rFonts w:ascii="Times New Roman" w:eastAsia="Calibri" w:hAnsi="Times New Roman" w:cs="Times New Roman"/>
                <w:b/>
                <w:sz w:val="24"/>
                <w:szCs w:val="24"/>
                <w:lang w:val="kk-KZ"/>
              </w:rPr>
              <w:t>(Маман жоспары бойынша)</w:t>
            </w:r>
          </w:p>
          <w:p w14:paraId="6CFE7513" w14:textId="77777777" w:rsidR="00A62096" w:rsidRPr="00DD63FD" w:rsidRDefault="00A62096" w:rsidP="00A452A9">
            <w:pPr>
              <w:pStyle w:val="TableParagraph"/>
              <w:rPr>
                <w:b/>
                <w:bCs/>
                <w:color w:val="000000" w:themeColor="text1"/>
                <w:sz w:val="24"/>
                <w:szCs w:val="24"/>
              </w:rPr>
            </w:pPr>
          </w:p>
        </w:tc>
        <w:tc>
          <w:tcPr>
            <w:tcW w:w="2268" w:type="dxa"/>
            <w:tcBorders>
              <w:top w:val="single" w:sz="8" w:space="0" w:color="000000"/>
              <w:left w:val="single" w:sz="8" w:space="0" w:color="000000"/>
              <w:bottom w:val="single" w:sz="8" w:space="0" w:color="000000"/>
              <w:right w:val="single" w:sz="8" w:space="0" w:color="000000"/>
            </w:tcBorders>
          </w:tcPr>
          <w:p w14:paraId="383FCA6C" w14:textId="77777777" w:rsidR="00A90CA3" w:rsidRPr="00A90CA3" w:rsidRDefault="00A90CA3" w:rsidP="00A90CA3">
            <w:pPr>
              <w:pStyle w:val="TableParagraph"/>
              <w:rPr>
                <w:b/>
                <w:color w:val="000000" w:themeColor="text1"/>
                <w:sz w:val="24"/>
                <w:szCs w:val="24"/>
              </w:rPr>
            </w:pPr>
            <w:r w:rsidRPr="00A90CA3">
              <w:rPr>
                <w:b/>
                <w:color w:val="000000" w:themeColor="text1"/>
                <w:sz w:val="24"/>
                <w:szCs w:val="24"/>
              </w:rPr>
              <w:t>Музыка</w:t>
            </w:r>
          </w:p>
          <w:p w14:paraId="78DE451F" w14:textId="02456139" w:rsidR="00A62096" w:rsidRPr="00DD63FD" w:rsidRDefault="00A90CA3" w:rsidP="00A90CA3">
            <w:pPr>
              <w:pStyle w:val="TableParagraph"/>
              <w:rPr>
                <w:b/>
                <w:color w:val="000000" w:themeColor="text1"/>
                <w:sz w:val="24"/>
                <w:szCs w:val="24"/>
              </w:rPr>
            </w:pPr>
            <w:r w:rsidRPr="00A90CA3">
              <w:rPr>
                <w:b/>
                <w:color w:val="000000" w:themeColor="text1"/>
                <w:sz w:val="24"/>
                <w:szCs w:val="24"/>
              </w:rPr>
              <w:t>(Маман жоспары бойынша)</w:t>
            </w:r>
          </w:p>
        </w:tc>
      </w:tr>
      <w:tr w:rsidR="00A62096" w:rsidRPr="005A1EEA" w14:paraId="60869931" w14:textId="77777777" w:rsidTr="00A452A9">
        <w:trPr>
          <w:trHeight w:val="759"/>
        </w:trPr>
        <w:tc>
          <w:tcPr>
            <w:tcW w:w="3397" w:type="dxa"/>
            <w:vMerge/>
            <w:tcBorders>
              <w:top w:val="single" w:sz="4" w:space="0" w:color="000000"/>
              <w:left w:val="single" w:sz="4" w:space="0" w:color="000000"/>
              <w:bottom w:val="single" w:sz="4" w:space="0" w:color="000000"/>
              <w:right w:val="single" w:sz="4" w:space="0" w:color="000000"/>
            </w:tcBorders>
            <w:vAlign w:val="center"/>
            <w:hideMark/>
          </w:tcPr>
          <w:p w14:paraId="091349A3" w14:textId="77777777" w:rsidR="00A62096" w:rsidRPr="00DD63FD" w:rsidRDefault="00A62096" w:rsidP="00A452A9">
            <w:pPr>
              <w:spacing w:after="0" w:line="240" w:lineRule="auto"/>
              <w:rPr>
                <w:rFonts w:ascii="Times New Roman" w:eastAsia="Times New Roman" w:hAnsi="Times New Roman" w:cs="Times New Roman"/>
                <w:b/>
                <w:color w:val="000000" w:themeColor="text1"/>
                <w:sz w:val="24"/>
                <w:szCs w:val="24"/>
                <w:lang w:val="kk-KZ"/>
              </w:rPr>
            </w:pPr>
          </w:p>
        </w:tc>
        <w:tc>
          <w:tcPr>
            <w:tcW w:w="2268" w:type="dxa"/>
          </w:tcPr>
          <w:p w14:paraId="43FCA71E"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b/>
                <w:bCs/>
                <w:sz w:val="24"/>
                <w:szCs w:val="20"/>
                <w:lang w:val="kk-KZ"/>
              </w:rPr>
              <w:t>Қазақ тілі</w:t>
            </w:r>
          </w:p>
          <w:p w14:paraId="4EA3FD82"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Тақырыбы:</w:t>
            </w:r>
          </w:p>
          <w:p w14:paraId="04414A0F"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 xml:space="preserve">«Достық-біздің тірегіміз» </w:t>
            </w:r>
          </w:p>
          <w:p w14:paraId="57C2CF28"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b/>
                <w:sz w:val="24"/>
                <w:szCs w:val="20"/>
                <w:lang w:val="kk-KZ"/>
              </w:rPr>
              <w:t>Мақсаты:</w:t>
            </w:r>
            <w:r w:rsidRPr="002C5DEE">
              <w:rPr>
                <w:rFonts w:ascii="Times New Roman" w:hAnsi="Times New Roman"/>
                <w:sz w:val="24"/>
                <w:szCs w:val="20"/>
                <w:lang w:val="kk-KZ"/>
              </w:rPr>
              <w:t xml:space="preserve"> Балаларға достық жайлы ұғым беріп, достықтың </w:t>
            </w:r>
            <w:r w:rsidRPr="002C5DEE">
              <w:rPr>
                <w:rFonts w:ascii="Times New Roman" w:hAnsi="Times New Roman"/>
                <w:sz w:val="24"/>
                <w:szCs w:val="20"/>
                <w:lang w:val="kk-KZ"/>
              </w:rPr>
              <w:lastRenderedPageBreak/>
              <w:t xml:space="preserve">қандай болатынын түсіндіру. </w:t>
            </w:r>
          </w:p>
          <w:p w14:paraId="679203BA"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sz w:val="24"/>
                <w:szCs w:val="20"/>
                <w:lang w:val="kk-KZ"/>
              </w:rPr>
              <w:t>Сұрақтарға жауап беру, балаларға жақсы көңіл сыйлау. Балаларды дос болуға тәрбиелеп, ұйымшылдыққа баулу.</w:t>
            </w:r>
          </w:p>
          <w:p w14:paraId="67A5DA5F" w14:textId="77777777" w:rsidR="00A62096" w:rsidRPr="002C5DEE" w:rsidRDefault="00A62096" w:rsidP="00A452A9">
            <w:pPr>
              <w:spacing w:after="0" w:line="240" w:lineRule="auto"/>
              <w:rPr>
                <w:rFonts w:ascii="Times New Roman" w:hAnsi="Times New Roman"/>
                <w:sz w:val="24"/>
                <w:szCs w:val="20"/>
                <w:lang w:val="kk-KZ"/>
              </w:rPr>
            </w:pPr>
          </w:p>
          <w:p w14:paraId="60B76C9D"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Құрастыру</w:t>
            </w:r>
          </w:p>
          <w:p w14:paraId="77CEB7C5"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Тақырыбы:</w:t>
            </w:r>
          </w:p>
          <w:p w14:paraId="506D009E"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Ұжымдық жұмыс</w:t>
            </w:r>
          </w:p>
          <w:p w14:paraId="00BD9793"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b/>
                <w:bCs/>
                <w:sz w:val="24"/>
                <w:szCs w:val="20"/>
                <w:lang w:val="kk-KZ"/>
              </w:rPr>
              <w:t>Мақсаты:</w:t>
            </w:r>
            <w:r w:rsidRPr="002C5DEE">
              <w:rPr>
                <w:rFonts w:ascii="Times New Roman" w:hAnsi="Times New Roman"/>
                <w:bCs/>
                <w:sz w:val="24"/>
                <w:szCs w:val="20"/>
                <w:lang w:val="kk-KZ"/>
              </w:rPr>
              <w:t xml:space="preserve"> </w:t>
            </w:r>
            <w:r w:rsidRPr="002C5DEE">
              <w:rPr>
                <w:rFonts w:ascii="Times New Roman" w:hAnsi="Times New Roman"/>
                <w:sz w:val="24"/>
                <w:szCs w:val="20"/>
                <w:lang w:val="kk-KZ"/>
              </w:rPr>
              <w:t xml:space="preserve">Ұсақ және ірі ұғымдары қалыптасады. Үлкен, кіші конструкторлар, кубиктарды қолданып, балабақшаны құрастыруға үйренеді. </w:t>
            </w:r>
          </w:p>
          <w:p w14:paraId="046CA4A5" w14:textId="77777777" w:rsidR="00A62096" w:rsidRPr="002C5DEE" w:rsidRDefault="00A62096" w:rsidP="00A452A9">
            <w:pPr>
              <w:spacing w:after="0" w:line="240" w:lineRule="auto"/>
              <w:rPr>
                <w:rFonts w:ascii="Times New Roman" w:hAnsi="Times New Roman"/>
                <w:sz w:val="24"/>
                <w:szCs w:val="20"/>
                <w:lang w:val="kk-KZ"/>
              </w:rPr>
            </w:pPr>
          </w:p>
          <w:p w14:paraId="56F4F0EF"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sz w:val="24"/>
                <w:szCs w:val="20"/>
                <w:lang w:val="kk-KZ"/>
              </w:rPr>
              <w:t xml:space="preserve"> </w:t>
            </w:r>
            <w:r w:rsidRPr="002C5DEE">
              <w:rPr>
                <w:rFonts w:ascii="Times New Roman" w:hAnsi="Times New Roman"/>
                <w:b/>
                <w:bCs/>
                <w:sz w:val="24"/>
                <w:szCs w:val="20"/>
                <w:lang w:val="kk-KZ"/>
              </w:rPr>
              <w:t>«Кім досын жоғалтты?»</w:t>
            </w:r>
          </w:p>
          <w:p w14:paraId="0DCBDF7F"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Дидактикалық ойын</w:t>
            </w:r>
          </w:p>
          <w:p w14:paraId="6149B71E" w14:textId="77777777" w:rsidR="00A62096" w:rsidRPr="002C5DEE" w:rsidRDefault="00A62096" w:rsidP="00A452A9">
            <w:pPr>
              <w:spacing w:after="0" w:line="240" w:lineRule="auto"/>
              <w:rPr>
                <w:rFonts w:ascii="Times New Roman" w:hAnsi="Times New Roman"/>
                <w:bCs/>
                <w:sz w:val="24"/>
                <w:szCs w:val="20"/>
                <w:lang w:val="kk-KZ"/>
              </w:rPr>
            </w:pPr>
            <w:r w:rsidRPr="002C5DEE">
              <w:rPr>
                <w:rFonts w:ascii="Times New Roman" w:hAnsi="Times New Roman"/>
                <w:b/>
                <w:bCs/>
                <w:sz w:val="24"/>
                <w:szCs w:val="20"/>
                <w:lang w:val="kk-KZ"/>
              </w:rPr>
              <w:t xml:space="preserve">Шарты: </w:t>
            </w:r>
            <w:r w:rsidRPr="002C5DEE">
              <w:rPr>
                <w:rFonts w:ascii="Times New Roman" w:hAnsi="Times New Roman"/>
                <w:bCs/>
                <w:sz w:val="24"/>
                <w:szCs w:val="20"/>
                <w:lang w:val="kk-KZ"/>
              </w:rPr>
              <w:t>Балалар өздеріне ұнайтын жасырынған ойыншық</w:t>
            </w:r>
            <w:r w:rsidRPr="002C5DEE">
              <w:rPr>
                <w:rFonts w:ascii="Times New Roman" w:hAnsi="Times New Roman"/>
                <w:b/>
                <w:bCs/>
                <w:sz w:val="24"/>
                <w:szCs w:val="20"/>
                <w:lang w:val="kk-KZ"/>
              </w:rPr>
              <w:t xml:space="preserve"> </w:t>
            </w:r>
            <w:r w:rsidRPr="002C5DEE">
              <w:rPr>
                <w:rFonts w:ascii="Times New Roman" w:hAnsi="Times New Roman"/>
                <w:bCs/>
                <w:sz w:val="24"/>
                <w:szCs w:val="20"/>
                <w:lang w:val="kk-KZ"/>
              </w:rPr>
              <w:t>достарын тауып алып атайды.</w:t>
            </w:r>
          </w:p>
          <w:p w14:paraId="6402EBA3"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sz w:val="24"/>
                <w:szCs w:val="20"/>
                <w:lang w:val="kk-KZ"/>
              </w:rPr>
              <w:lastRenderedPageBreak/>
              <w:t>Балалар түсіп қалған сурет бөліктерін орындарына қоюды үйренеді, есту, көру мүшелері дамиды.</w:t>
            </w:r>
          </w:p>
          <w:p w14:paraId="5F16C213" w14:textId="77777777" w:rsidR="00A62096" w:rsidRPr="002C5DEE" w:rsidRDefault="00A62096" w:rsidP="00A452A9">
            <w:pPr>
              <w:spacing w:line="240" w:lineRule="auto"/>
              <w:rPr>
                <w:rFonts w:ascii="Times New Roman" w:hAnsi="Times New Roman"/>
                <w:sz w:val="24"/>
                <w:szCs w:val="20"/>
                <w:lang w:val="kk-KZ"/>
              </w:rPr>
            </w:pPr>
          </w:p>
          <w:p w14:paraId="07204865" w14:textId="77777777" w:rsidR="00A62096" w:rsidRPr="002C5DEE" w:rsidRDefault="00A62096" w:rsidP="00A452A9">
            <w:pPr>
              <w:spacing w:line="240" w:lineRule="auto"/>
              <w:rPr>
                <w:rFonts w:ascii="Times New Roman" w:hAnsi="Times New Roman"/>
                <w:b/>
                <w:bCs/>
                <w:sz w:val="24"/>
                <w:szCs w:val="20"/>
                <w:lang w:val="kk-KZ"/>
              </w:rPr>
            </w:pPr>
          </w:p>
          <w:p w14:paraId="7C85F6F8" w14:textId="77777777" w:rsidR="00A62096" w:rsidRPr="002C5DEE" w:rsidRDefault="00A62096" w:rsidP="00A452A9">
            <w:pPr>
              <w:spacing w:line="240" w:lineRule="auto"/>
              <w:rPr>
                <w:rFonts w:ascii="Times New Roman" w:hAnsi="Times New Roman"/>
                <w:b/>
                <w:bCs/>
                <w:sz w:val="24"/>
                <w:szCs w:val="20"/>
                <w:lang w:val="kk-KZ"/>
              </w:rPr>
            </w:pPr>
          </w:p>
          <w:p w14:paraId="3A6095B5" w14:textId="77777777" w:rsidR="00A62096" w:rsidRPr="002C5DEE" w:rsidRDefault="00A62096" w:rsidP="00A452A9">
            <w:pPr>
              <w:spacing w:line="240" w:lineRule="auto"/>
              <w:rPr>
                <w:rFonts w:ascii="Times New Roman" w:hAnsi="Times New Roman"/>
                <w:b/>
                <w:bCs/>
                <w:sz w:val="24"/>
                <w:szCs w:val="20"/>
                <w:lang w:val="kk-KZ"/>
              </w:rPr>
            </w:pPr>
          </w:p>
          <w:p w14:paraId="265C2649" w14:textId="77777777" w:rsidR="00A62096" w:rsidRPr="002C5DEE" w:rsidRDefault="00A62096" w:rsidP="00A452A9">
            <w:pPr>
              <w:spacing w:line="240" w:lineRule="auto"/>
              <w:rPr>
                <w:rFonts w:ascii="Times New Roman" w:hAnsi="Times New Roman"/>
                <w:b/>
                <w:bCs/>
                <w:sz w:val="24"/>
                <w:szCs w:val="20"/>
                <w:lang w:val="kk-KZ"/>
              </w:rPr>
            </w:pPr>
          </w:p>
          <w:p w14:paraId="383576B7" w14:textId="77777777" w:rsidR="00A62096" w:rsidRPr="00DD63FD" w:rsidRDefault="00A62096" w:rsidP="00A452A9">
            <w:pPr>
              <w:pStyle w:val="ae"/>
              <w:rPr>
                <w:rFonts w:ascii="Times New Roman" w:hAnsi="Times New Roman"/>
                <w:color w:val="000000" w:themeColor="text1"/>
                <w:sz w:val="24"/>
                <w:szCs w:val="24"/>
                <w:lang w:val="kk-KZ"/>
              </w:rPr>
            </w:pPr>
          </w:p>
        </w:tc>
        <w:tc>
          <w:tcPr>
            <w:tcW w:w="2268" w:type="dxa"/>
            <w:gridSpan w:val="2"/>
          </w:tcPr>
          <w:p w14:paraId="76182D28" w14:textId="77777777" w:rsidR="00A62096" w:rsidRDefault="00A62096" w:rsidP="00A452A9">
            <w:pPr>
              <w:spacing w:after="0" w:line="240" w:lineRule="auto"/>
              <w:rPr>
                <w:rFonts w:ascii="Times New Roman" w:hAnsi="Times New Roman"/>
                <w:b/>
                <w:bCs/>
                <w:sz w:val="24"/>
                <w:szCs w:val="20"/>
                <w:lang w:val="kk-KZ"/>
              </w:rPr>
            </w:pPr>
            <w:r w:rsidRPr="00CB7EA7">
              <w:rPr>
                <w:rFonts w:ascii="Times New Roman" w:hAnsi="Times New Roman"/>
                <w:b/>
                <w:bCs/>
                <w:sz w:val="24"/>
                <w:szCs w:val="24"/>
                <w:lang w:val="kk-KZ"/>
              </w:rPr>
              <w:lastRenderedPageBreak/>
              <w:t>Тіл дамыту және көркем әдебиет</w:t>
            </w:r>
          </w:p>
          <w:p w14:paraId="18896034"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Тақырыбы:</w:t>
            </w:r>
          </w:p>
          <w:p w14:paraId="693C6A5A"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 xml:space="preserve"> «Балабақшадағы достарым» </w:t>
            </w:r>
          </w:p>
          <w:p w14:paraId="4DC8F921" w14:textId="77777777" w:rsidR="00A62096" w:rsidRPr="00D12BF9" w:rsidRDefault="00A62096" w:rsidP="00A452A9">
            <w:pPr>
              <w:spacing w:after="0" w:line="240" w:lineRule="auto"/>
              <w:rPr>
                <w:rFonts w:ascii="Times New Roman" w:hAnsi="Times New Roman"/>
                <w:sz w:val="24"/>
                <w:szCs w:val="20"/>
                <w:lang w:val="kk-KZ"/>
              </w:rPr>
            </w:pPr>
            <w:r w:rsidRPr="00D12BF9">
              <w:rPr>
                <w:rFonts w:ascii="Times New Roman" w:hAnsi="Times New Roman"/>
                <w:sz w:val="24"/>
                <w:szCs w:val="20"/>
                <w:lang w:val="kk-KZ"/>
              </w:rPr>
              <w:t>Суретпен жұмыс</w:t>
            </w:r>
          </w:p>
          <w:p w14:paraId="320A3930" w14:textId="77777777" w:rsidR="00A62096" w:rsidRPr="002C5DEE" w:rsidRDefault="00A62096" w:rsidP="00A452A9">
            <w:pPr>
              <w:spacing w:after="0" w:line="240" w:lineRule="auto"/>
              <w:rPr>
                <w:rFonts w:ascii="Times New Roman" w:hAnsi="Times New Roman"/>
                <w:b/>
                <w:bCs/>
                <w:sz w:val="24"/>
                <w:szCs w:val="20"/>
                <w:lang w:val="kk-KZ"/>
              </w:rPr>
            </w:pPr>
            <w:r w:rsidRPr="00D12BF9">
              <w:rPr>
                <w:rFonts w:ascii="Times New Roman" w:hAnsi="Times New Roman"/>
                <w:sz w:val="24"/>
                <w:szCs w:val="20"/>
                <w:lang w:val="kk-KZ"/>
              </w:rPr>
              <w:t xml:space="preserve">Балабақша туралы </w:t>
            </w:r>
            <w:r w:rsidRPr="00D12BF9">
              <w:rPr>
                <w:rFonts w:ascii="Times New Roman" w:hAnsi="Times New Roman"/>
                <w:sz w:val="24"/>
                <w:szCs w:val="20"/>
                <w:lang w:val="kk-KZ"/>
              </w:rPr>
              <w:lastRenderedPageBreak/>
              <w:t>тақпақ жаттау</w:t>
            </w:r>
          </w:p>
          <w:p w14:paraId="4D40A3E1"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b/>
                <w:sz w:val="24"/>
                <w:szCs w:val="20"/>
                <w:lang w:val="kk-KZ"/>
              </w:rPr>
              <w:t>Мақсаты:</w:t>
            </w:r>
            <w:r w:rsidRPr="002C5DEE">
              <w:rPr>
                <w:rFonts w:ascii="Times New Roman" w:hAnsi="Times New Roman"/>
                <w:sz w:val="24"/>
                <w:szCs w:val="20"/>
                <w:lang w:val="kk-KZ"/>
              </w:rPr>
              <w:t xml:space="preserve">  Балаларға суреттер арқылы достық туралы ұғым беріп, тақпақ жаттауға үйрету. Сұрақтар қою арқылы, олармен әңгімелесу, өздерінің достары жайлы сұрау.</w:t>
            </w:r>
          </w:p>
          <w:p w14:paraId="43DBC67B" w14:textId="77777777" w:rsidR="00A62096" w:rsidRPr="002C5DEE" w:rsidRDefault="00A62096" w:rsidP="00A452A9">
            <w:pPr>
              <w:spacing w:after="0" w:line="240" w:lineRule="auto"/>
              <w:rPr>
                <w:rFonts w:ascii="Times New Roman" w:hAnsi="Times New Roman"/>
                <w:sz w:val="24"/>
                <w:szCs w:val="20"/>
                <w:lang w:val="kk-KZ"/>
              </w:rPr>
            </w:pPr>
          </w:p>
          <w:p w14:paraId="615A2B0F"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sz w:val="24"/>
                <w:szCs w:val="20"/>
                <w:lang w:val="kk-KZ"/>
              </w:rPr>
              <w:t>Зеңгір көктен</w:t>
            </w:r>
          </w:p>
          <w:p w14:paraId="5B32B823"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sz w:val="24"/>
                <w:szCs w:val="20"/>
                <w:lang w:val="kk-KZ"/>
              </w:rPr>
              <w:t>Нұрын төккен</w:t>
            </w:r>
          </w:p>
          <w:p w14:paraId="43CF00D0"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sz w:val="24"/>
                <w:szCs w:val="20"/>
                <w:lang w:val="kk-KZ"/>
              </w:rPr>
              <w:t>Ортақ біздің-күніміз</w:t>
            </w:r>
          </w:p>
          <w:p w14:paraId="775F0D31"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sz w:val="24"/>
                <w:szCs w:val="20"/>
                <w:lang w:val="kk-KZ"/>
              </w:rPr>
              <w:t>Жайнап өскен,</w:t>
            </w:r>
          </w:p>
          <w:p w14:paraId="148A04A5"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sz w:val="24"/>
                <w:szCs w:val="20"/>
                <w:lang w:val="kk-KZ"/>
              </w:rPr>
              <w:t>Жайдары өскен</w:t>
            </w:r>
          </w:p>
          <w:p w14:paraId="0DE0DA87"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sz w:val="24"/>
                <w:szCs w:val="20"/>
                <w:lang w:val="kk-KZ"/>
              </w:rPr>
              <w:t>Біз-өмірдің гүліміз.</w:t>
            </w:r>
          </w:p>
          <w:p w14:paraId="062C2372" w14:textId="77777777" w:rsidR="00A62096" w:rsidRPr="002C5DEE" w:rsidRDefault="00A62096" w:rsidP="00A452A9">
            <w:pPr>
              <w:spacing w:after="0" w:line="240" w:lineRule="auto"/>
              <w:rPr>
                <w:rFonts w:ascii="Times New Roman" w:hAnsi="Times New Roman"/>
                <w:sz w:val="24"/>
                <w:szCs w:val="20"/>
                <w:lang w:val="kk-KZ"/>
              </w:rPr>
            </w:pPr>
          </w:p>
          <w:p w14:paraId="66587AF1"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Сюжетті-рөлдік ойын.</w:t>
            </w:r>
          </w:p>
          <w:p w14:paraId="6B716808"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«Шаштараз»</w:t>
            </w:r>
          </w:p>
          <w:p w14:paraId="78B0FE1A"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sz w:val="24"/>
                <w:szCs w:val="20"/>
                <w:lang w:val="kk-KZ"/>
              </w:rPr>
              <w:t>Мақсаты: Балаларға өздеріне берілген рөлді орындауды үйрету. Балабақшаға таза, әдемі болып келуге тәрбиелеу.</w:t>
            </w:r>
          </w:p>
          <w:p w14:paraId="39112DBF"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Жапсыру</w:t>
            </w:r>
          </w:p>
          <w:p w14:paraId="6314CD6E"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Тақырыбы:</w:t>
            </w:r>
          </w:p>
          <w:p w14:paraId="3019D505"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sz w:val="24"/>
                <w:szCs w:val="20"/>
                <w:lang w:val="kk-KZ"/>
              </w:rPr>
              <w:t>«</w:t>
            </w:r>
            <w:r w:rsidRPr="002C5DEE">
              <w:rPr>
                <w:rFonts w:ascii="Times New Roman" w:hAnsi="Times New Roman"/>
                <w:b/>
                <w:bCs/>
                <w:sz w:val="24"/>
                <w:szCs w:val="20"/>
                <w:lang w:val="kk-KZ"/>
              </w:rPr>
              <w:t xml:space="preserve">Бәйшешек» </w:t>
            </w:r>
          </w:p>
          <w:p w14:paraId="6A0DF569"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b/>
                <w:bCs/>
                <w:sz w:val="24"/>
                <w:szCs w:val="20"/>
                <w:lang w:val="kk-KZ"/>
              </w:rPr>
              <w:t>Мақсаты:</w:t>
            </w:r>
            <w:r w:rsidRPr="002C5DEE">
              <w:rPr>
                <w:rFonts w:ascii="Times New Roman" w:hAnsi="Times New Roman"/>
                <w:bCs/>
                <w:sz w:val="24"/>
                <w:szCs w:val="20"/>
                <w:lang w:val="kk-KZ"/>
              </w:rPr>
              <w:t xml:space="preserve"> </w:t>
            </w:r>
            <w:r w:rsidRPr="002C5DEE">
              <w:rPr>
                <w:rFonts w:ascii="Times New Roman" w:hAnsi="Times New Roman"/>
                <w:sz w:val="24"/>
                <w:szCs w:val="20"/>
                <w:lang w:val="kk-KZ"/>
              </w:rPr>
              <w:t xml:space="preserve">Балаларға </w:t>
            </w:r>
            <w:r w:rsidRPr="002C5DEE">
              <w:rPr>
                <w:rFonts w:ascii="Times New Roman" w:hAnsi="Times New Roman"/>
                <w:sz w:val="24"/>
                <w:szCs w:val="20"/>
                <w:lang w:val="kk-KZ"/>
              </w:rPr>
              <w:lastRenderedPageBreak/>
              <w:t>бәйшешек туралы айту.</w:t>
            </w:r>
          </w:p>
          <w:p w14:paraId="348C99C2"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sz w:val="24"/>
                <w:szCs w:val="20"/>
                <w:lang w:val="kk-KZ"/>
              </w:rPr>
              <w:t xml:space="preserve">Берілген үлгі бойынша, дайын қиындылардан ақ қағазға  гүлді жапсырып, әшекейлеуді үйрену. </w:t>
            </w:r>
          </w:p>
          <w:p w14:paraId="10F36E70" w14:textId="77777777" w:rsidR="00A62096" w:rsidRPr="005E44D6" w:rsidRDefault="00A62096" w:rsidP="00A452A9">
            <w:pPr>
              <w:spacing w:line="240" w:lineRule="auto"/>
              <w:rPr>
                <w:rFonts w:ascii="Times New Roman" w:hAnsi="Times New Roman" w:cs="Times New Roman"/>
                <w:b/>
                <w:bCs/>
                <w:color w:val="000000" w:themeColor="text1"/>
                <w:sz w:val="24"/>
                <w:szCs w:val="24"/>
                <w:lang w:val="kk-KZ"/>
              </w:rPr>
            </w:pPr>
          </w:p>
        </w:tc>
        <w:tc>
          <w:tcPr>
            <w:tcW w:w="2268" w:type="dxa"/>
            <w:gridSpan w:val="2"/>
          </w:tcPr>
          <w:p w14:paraId="65E072B0" w14:textId="77777777" w:rsidR="00A62096" w:rsidRPr="00D12BF9" w:rsidRDefault="00A62096" w:rsidP="00A452A9">
            <w:pPr>
              <w:pStyle w:val="ae"/>
              <w:rPr>
                <w:rFonts w:ascii="Times New Roman" w:hAnsi="Times New Roman"/>
                <w:b/>
                <w:bCs/>
                <w:sz w:val="24"/>
                <w:szCs w:val="24"/>
                <w:lang w:val="kk-KZ"/>
              </w:rPr>
            </w:pPr>
            <w:r w:rsidRPr="00D12BF9">
              <w:rPr>
                <w:rFonts w:ascii="Times New Roman" w:hAnsi="Times New Roman"/>
                <w:b/>
                <w:bCs/>
                <w:sz w:val="24"/>
                <w:szCs w:val="24"/>
                <w:lang w:val="kk-KZ"/>
              </w:rPr>
              <w:lastRenderedPageBreak/>
              <w:t>Тіл дамыту және көркем әдебиет</w:t>
            </w:r>
          </w:p>
          <w:p w14:paraId="6E9CA606" w14:textId="77777777" w:rsidR="00A62096" w:rsidRPr="00D12BF9" w:rsidRDefault="00A62096" w:rsidP="00A452A9">
            <w:pPr>
              <w:pStyle w:val="ae"/>
              <w:rPr>
                <w:rFonts w:ascii="Times New Roman" w:hAnsi="Times New Roman"/>
                <w:b/>
                <w:bCs/>
                <w:sz w:val="24"/>
                <w:szCs w:val="24"/>
                <w:lang w:val="kk-KZ"/>
              </w:rPr>
            </w:pPr>
          </w:p>
          <w:p w14:paraId="0A9A1717" w14:textId="77777777" w:rsidR="00A62096" w:rsidRPr="00D12BF9" w:rsidRDefault="00A62096" w:rsidP="00A452A9">
            <w:pPr>
              <w:pStyle w:val="ae"/>
              <w:rPr>
                <w:rFonts w:ascii="Times New Roman" w:hAnsi="Times New Roman"/>
                <w:b/>
                <w:bCs/>
                <w:sz w:val="24"/>
                <w:szCs w:val="24"/>
                <w:lang w:val="kk-KZ"/>
              </w:rPr>
            </w:pPr>
            <w:r w:rsidRPr="00D12BF9">
              <w:rPr>
                <w:rFonts w:ascii="Times New Roman" w:hAnsi="Times New Roman"/>
                <w:b/>
                <w:bCs/>
                <w:sz w:val="24"/>
                <w:szCs w:val="24"/>
                <w:lang w:val="kk-KZ"/>
              </w:rPr>
              <w:t>Тақырыбы:</w:t>
            </w:r>
          </w:p>
          <w:p w14:paraId="547477D7" w14:textId="77777777" w:rsidR="00A62096" w:rsidRPr="00D12BF9" w:rsidRDefault="00A62096" w:rsidP="00A452A9">
            <w:pPr>
              <w:pStyle w:val="ae"/>
              <w:rPr>
                <w:rFonts w:ascii="Times New Roman" w:hAnsi="Times New Roman"/>
                <w:sz w:val="24"/>
                <w:szCs w:val="24"/>
                <w:lang w:val="kk-KZ"/>
              </w:rPr>
            </w:pPr>
            <w:r w:rsidRPr="00D12BF9">
              <w:rPr>
                <w:rFonts w:ascii="Times New Roman" w:hAnsi="Times New Roman"/>
                <w:b/>
                <w:bCs/>
                <w:sz w:val="24"/>
                <w:szCs w:val="24"/>
                <w:lang w:val="kk-KZ"/>
              </w:rPr>
              <w:t xml:space="preserve"> «Менің досым»</w:t>
            </w:r>
            <w:r w:rsidRPr="00D12BF9">
              <w:rPr>
                <w:rFonts w:ascii="Times New Roman" w:hAnsi="Times New Roman"/>
                <w:sz w:val="24"/>
                <w:szCs w:val="24"/>
                <w:lang w:val="kk-KZ"/>
              </w:rPr>
              <w:t xml:space="preserve"> Суреттер бойынша әңгіме</w:t>
            </w:r>
          </w:p>
          <w:p w14:paraId="13264C93" w14:textId="77777777" w:rsidR="00A62096" w:rsidRPr="00D12BF9" w:rsidRDefault="00A62096" w:rsidP="00A452A9">
            <w:pPr>
              <w:pStyle w:val="ae"/>
              <w:rPr>
                <w:rFonts w:ascii="Times New Roman" w:hAnsi="Times New Roman"/>
                <w:sz w:val="24"/>
                <w:szCs w:val="24"/>
                <w:lang w:val="kk-KZ"/>
              </w:rPr>
            </w:pPr>
            <w:r w:rsidRPr="00D12BF9">
              <w:rPr>
                <w:rFonts w:ascii="Times New Roman" w:hAnsi="Times New Roman"/>
                <w:b/>
                <w:bCs/>
                <w:sz w:val="24"/>
                <w:szCs w:val="24"/>
                <w:lang w:val="kk-KZ"/>
              </w:rPr>
              <w:lastRenderedPageBreak/>
              <w:t>Мақсаты:</w:t>
            </w:r>
            <w:r w:rsidRPr="00D12BF9">
              <w:rPr>
                <w:rFonts w:ascii="Times New Roman" w:hAnsi="Times New Roman"/>
                <w:sz w:val="24"/>
                <w:szCs w:val="24"/>
                <w:lang w:val="kk-KZ"/>
              </w:rPr>
              <w:t xml:space="preserve"> Балалармен достық жайлы әңгімелесу, сұрақтарға толық жауап беруге үйрету. Достықтың қандай болатынын айтып, түсіндіру.  Әр түрлі суреттермен әңгіме құрып үйрену. Балалар өздерінің достары жайлы әңгімелеп береді.</w:t>
            </w:r>
          </w:p>
          <w:p w14:paraId="3F54523C" w14:textId="77777777" w:rsidR="00A62096" w:rsidRPr="00D12BF9" w:rsidRDefault="00A62096" w:rsidP="00A452A9">
            <w:pPr>
              <w:pStyle w:val="ae"/>
              <w:rPr>
                <w:rFonts w:ascii="Times New Roman" w:hAnsi="Times New Roman"/>
                <w:sz w:val="24"/>
                <w:szCs w:val="24"/>
                <w:lang w:val="kk-KZ"/>
              </w:rPr>
            </w:pPr>
          </w:p>
          <w:p w14:paraId="20E38F6E" w14:textId="77777777" w:rsidR="00A62096" w:rsidRPr="00D12BF9" w:rsidRDefault="00A62096" w:rsidP="00A452A9">
            <w:pPr>
              <w:pStyle w:val="ae"/>
              <w:rPr>
                <w:rFonts w:ascii="Times New Roman" w:hAnsi="Times New Roman"/>
                <w:b/>
                <w:bCs/>
                <w:sz w:val="24"/>
                <w:szCs w:val="24"/>
                <w:lang w:val="kk-KZ"/>
              </w:rPr>
            </w:pPr>
            <w:r w:rsidRPr="00D12BF9">
              <w:rPr>
                <w:rFonts w:ascii="Times New Roman" w:hAnsi="Times New Roman"/>
                <w:b/>
                <w:bCs/>
                <w:sz w:val="24"/>
                <w:szCs w:val="24"/>
                <w:lang w:val="kk-KZ"/>
              </w:rPr>
              <w:t>Дидактикалық ойын</w:t>
            </w:r>
          </w:p>
          <w:p w14:paraId="55023B50" w14:textId="77777777" w:rsidR="00A62096" w:rsidRPr="00D12BF9" w:rsidRDefault="00A62096" w:rsidP="00A452A9">
            <w:pPr>
              <w:pStyle w:val="ae"/>
              <w:rPr>
                <w:rFonts w:ascii="Times New Roman" w:hAnsi="Times New Roman"/>
                <w:b/>
                <w:bCs/>
                <w:sz w:val="24"/>
                <w:szCs w:val="24"/>
                <w:lang w:val="kk-KZ"/>
              </w:rPr>
            </w:pPr>
            <w:r w:rsidRPr="00D12BF9">
              <w:rPr>
                <w:rFonts w:ascii="Times New Roman" w:hAnsi="Times New Roman"/>
                <w:b/>
                <w:bCs/>
                <w:sz w:val="24"/>
                <w:szCs w:val="24"/>
                <w:lang w:val="kk-KZ"/>
              </w:rPr>
              <w:t>«Заттар неге ұқсайды?»</w:t>
            </w:r>
          </w:p>
          <w:p w14:paraId="51AA496C" w14:textId="77777777" w:rsidR="00A62096" w:rsidRPr="00D12BF9" w:rsidRDefault="00A62096" w:rsidP="00A452A9">
            <w:pPr>
              <w:pStyle w:val="ae"/>
              <w:rPr>
                <w:rFonts w:ascii="Times New Roman" w:hAnsi="Times New Roman"/>
                <w:sz w:val="24"/>
                <w:szCs w:val="24"/>
                <w:lang w:val="kk-KZ"/>
              </w:rPr>
            </w:pPr>
            <w:r w:rsidRPr="00D12BF9">
              <w:rPr>
                <w:rFonts w:ascii="Times New Roman" w:hAnsi="Times New Roman"/>
                <w:b/>
                <w:bCs/>
                <w:sz w:val="24"/>
                <w:szCs w:val="24"/>
                <w:lang w:val="kk-KZ"/>
              </w:rPr>
              <w:t>Шарты:</w:t>
            </w:r>
            <w:r w:rsidRPr="00D12BF9">
              <w:rPr>
                <w:rFonts w:ascii="Times New Roman" w:hAnsi="Times New Roman"/>
                <w:sz w:val="24"/>
                <w:szCs w:val="24"/>
                <w:lang w:val="kk-KZ"/>
              </w:rPr>
              <w:t xml:space="preserve"> Заттарды пішініне байланысты, керекті қораптарға жинау. </w:t>
            </w:r>
          </w:p>
          <w:p w14:paraId="0CCF9A84" w14:textId="77777777" w:rsidR="00A62096" w:rsidRPr="00D12BF9" w:rsidRDefault="00A62096" w:rsidP="00A452A9">
            <w:pPr>
              <w:pStyle w:val="ae"/>
              <w:rPr>
                <w:rFonts w:ascii="Times New Roman" w:hAnsi="Times New Roman"/>
                <w:sz w:val="24"/>
                <w:szCs w:val="24"/>
                <w:lang w:val="kk-KZ"/>
              </w:rPr>
            </w:pPr>
            <w:r w:rsidRPr="00D12BF9">
              <w:rPr>
                <w:rFonts w:ascii="Times New Roman" w:hAnsi="Times New Roman"/>
                <w:sz w:val="24"/>
                <w:szCs w:val="24"/>
                <w:lang w:val="kk-KZ"/>
              </w:rPr>
              <w:t>Балалардың жеке жұмысы</w:t>
            </w:r>
          </w:p>
          <w:p w14:paraId="13676B1C" w14:textId="77777777" w:rsidR="00A62096" w:rsidRPr="00D12BF9" w:rsidRDefault="00A62096" w:rsidP="00A452A9">
            <w:pPr>
              <w:pStyle w:val="ae"/>
              <w:rPr>
                <w:rFonts w:ascii="Times New Roman" w:hAnsi="Times New Roman"/>
                <w:sz w:val="24"/>
                <w:szCs w:val="24"/>
                <w:lang w:val="kk-KZ"/>
              </w:rPr>
            </w:pPr>
          </w:p>
          <w:p w14:paraId="0184CAA5" w14:textId="77777777" w:rsidR="00A62096" w:rsidRPr="00D12BF9" w:rsidRDefault="00A62096" w:rsidP="00A452A9">
            <w:pPr>
              <w:pStyle w:val="ae"/>
              <w:rPr>
                <w:rFonts w:ascii="Times New Roman" w:hAnsi="Times New Roman"/>
                <w:b/>
                <w:bCs/>
                <w:sz w:val="24"/>
                <w:szCs w:val="24"/>
                <w:lang w:val="kk-KZ"/>
              </w:rPr>
            </w:pPr>
            <w:r w:rsidRPr="00D12BF9">
              <w:rPr>
                <w:rFonts w:ascii="Times New Roman" w:hAnsi="Times New Roman"/>
                <w:b/>
                <w:bCs/>
                <w:sz w:val="24"/>
                <w:szCs w:val="24"/>
                <w:lang w:val="kk-KZ"/>
              </w:rPr>
              <w:t>Мүсіндеу</w:t>
            </w:r>
          </w:p>
          <w:p w14:paraId="5E5EDBA1" w14:textId="77777777" w:rsidR="00A62096" w:rsidRPr="00D12BF9" w:rsidRDefault="00A62096" w:rsidP="00A452A9">
            <w:pPr>
              <w:pStyle w:val="ae"/>
              <w:rPr>
                <w:rFonts w:ascii="Times New Roman" w:hAnsi="Times New Roman"/>
                <w:b/>
                <w:bCs/>
                <w:sz w:val="24"/>
                <w:szCs w:val="24"/>
                <w:lang w:val="kk-KZ"/>
              </w:rPr>
            </w:pPr>
            <w:r w:rsidRPr="00D12BF9">
              <w:rPr>
                <w:rFonts w:ascii="Times New Roman" w:hAnsi="Times New Roman"/>
                <w:b/>
                <w:bCs/>
                <w:sz w:val="24"/>
                <w:szCs w:val="24"/>
                <w:lang w:val="kk-KZ"/>
              </w:rPr>
              <w:t>Тақырыбы:</w:t>
            </w:r>
          </w:p>
          <w:p w14:paraId="781C9876" w14:textId="77777777" w:rsidR="00A62096" w:rsidRPr="00D12BF9" w:rsidRDefault="00A62096" w:rsidP="00A452A9">
            <w:pPr>
              <w:pStyle w:val="ae"/>
              <w:rPr>
                <w:rFonts w:ascii="Times New Roman" w:hAnsi="Times New Roman"/>
                <w:b/>
                <w:bCs/>
                <w:sz w:val="24"/>
                <w:szCs w:val="24"/>
                <w:lang w:val="kk-KZ"/>
              </w:rPr>
            </w:pPr>
            <w:r w:rsidRPr="00D12BF9">
              <w:rPr>
                <w:rFonts w:ascii="Times New Roman" w:hAnsi="Times New Roman"/>
                <w:b/>
                <w:bCs/>
                <w:sz w:val="24"/>
                <w:szCs w:val="24"/>
                <w:lang w:val="kk-KZ"/>
              </w:rPr>
              <w:t xml:space="preserve"> «Қажетті пішіндер»</w:t>
            </w:r>
          </w:p>
          <w:p w14:paraId="7C11DE86" w14:textId="77777777" w:rsidR="00A62096" w:rsidRPr="00D12BF9" w:rsidRDefault="00A62096" w:rsidP="00A452A9">
            <w:pPr>
              <w:pStyle w:val="ae"/>
              <w:rPr>
                <w:rFonts w:ascii="Times New Roman" w:hAnsi="Times New Roman"/>
                <w:sz w:val="24"/>
                <w:szCs w:val="24"/>
                <w:lang w:val="kk-KZ"/>
              </w:rPr>
            </w:pPr>
            <w:r w:rsidRPr="00D12BF9">
              <w:rPr>
                <w:rFonts w:ascii="Times New Roman" w:hAnsi="Times New Roman"/>
                <w:b/>
                <w:bCs/>
                <w:sz w:val="24"/>
                <w:szCs w:val="24"/>
                <w:lang w:val="kk-KZ"/>
              </w:rPr>
              <w:t xml:space="preserve">Мақсаты: </w:t>
            </w:r>
            <w:r w:rsidRPr="00D12BF9">
              <w:rPr>
                <w:rFonts w:ascii="Times New Roman" w:hAnsi="Times New Roman"/>
                <w:sz w:val="24"/>
                <w:szCs w:val="24"/>
                <w:lang w:val="kk-KZ"/>
              </w:rPr>
              <w:t xml:space="preserve">Балалар берілген пішіндерді атап, үлгі бойынша, салынған пішіндердің </w:t>
            </w:r>
            <w:r w:rsidRPr="00D12BF9">
              <w:rPr>
                <w:rFonts w:ascii="Times New Roman" w:hAnsi="Times New Roman"/>
                <w:sz w:val="24"/>
                <w:szCs w:val="24"/>
                <w:lang w:val="kk-KZ"/>
              </w:rPr>
              <w:lastRenderedPageBreak/>
              <w:t xml:space="preserve">ішіне оларды ермексазбен орналастырып, балабақшаны мүсіндейді. </w:t>
            </w:r>
          </w:p>
          <w:p w14:paraId="5492BE07" w14:textId="77777777" w:rsidR="00A62096" w:rsidRPr="002C5DEE" w:rsidRDefault="00A62096" w:rsidP="00A452A9">
            <w:pPr>
              <w:spacing w:line="240" w:lineRule="auto"/>
              <w:rPr>
                <w:rFonts w:ascii="Times New Roman" w:hAnsi="Times New Roman"/>
                <w:b/>
                <w:sz w:val="24"/>
                <w:szCs w:val="20"/>
                <w:lang w:val="kk-KZ"/>
              </w:rPr>
            </w:pPr>
          </w:p>
          <w:p w14:paraId="1C90FC6B" w14:textId="77777777" w:rsidR="00A62096" w:rsidRPr="002C5DEE" w:rsidRDefault="00A62096" w:rsidP="00A452A9">
            <w:pPr>
              <w:spacing w:line="240" w:lineRule="auto"/>
              <w:rPr>
                <w:rFonts w:ascii="Times New Roman" w:hAnsi="Times New Roman"/>
                <w:b/>
                <w:sz w:val="24"/>
                <w:szCs w:val="20"/>
                <w:lang w:val="kk-KZ"/>
              </w:rPr>
            </w:pPr>
          </w:p>
          <w:p w14:paraId="0130619A" w14:textId="77777777" w:rsidR="00A62096" w:rsidRPr="002C5DEE" w:rsidRDefault="00A62096" w:rsidP="00A452A9">
            <w:pPr>
              <w:spacing w:line="240" w:lineRule="auto"/>
              <w:rPr>
                <w:rFonts w:ascii="Times New Roman" w:hAnsi="Times New Roman"/>
                <w:b/>
                <w:sz w:val="24"/>
                <w:szCs w:val="20"/>
                <w:lang w:val="kk-KZ"/>
              </w:rPr>
            </w:pPr>
          </w:p>
          <w:p w14:paraId="381D046C" w14:textId="77777777" w:rsidR="00A62096" w:rsidRPr="002C5DEE" w:rsidRDefault="00A62096" w:rsidP="00A452A9">
            <w:pPr>
              <w:spacing w:line="240" w:lineRule="auto"/>
              <w:rPr>
                <w:rFonts w:ascii="Times New Roman" w:hAnsi="Times New Roman"/>
                <w:b/>
                <w:sz w:val="24"/>
                <w:szCs w:val="20"/>
                <w:lang w:val="kk-KZ"/>
              </w:rPr>
            </w:pPr>
          </w:p>
          <w:p w14:paraId="4C3F74E8" w14:textId="77777777" w:rsidR="00A62096" w:rsidRPr="002C5DEE" w:rsidRDefault="00A62096" w:rsidP="00A452A9">
            <w:pPr>
              <w:spacing w:line="240" w:lineRule="auto"/>
              <w:rPr>
                <w:rFonts w:ascii="Times New Roman" w:hAnsi="Times New Roman"/>
                <w:b/>
                <w:sz w:val="24"/>
                <w:szCs w:val="20"/>
                <w:lang w:val="kk-KZ"/>
              </w:rPr>
            </w:pPr>
          </w:p>
          <w:p w14:paraId="3974CD23" w14:textId="77777777" w:rsidR="00A62096" w:rsidRPr="002C5DEE" w:rsidRDefault="00A62096" w:rsidP="00A452A9">
            <w:pPr>
              <w:spacing w:line="240" w:lineRule="auto"/>
              <w:rPr>
                <w:rFonts w:ascii="Times New Roman" w:hAnsi="Times New Roman"/>
                <w:b/>
                <w:sz w:val="24"/>
                <w:szCs w:val="20"/>
                <w:lang w:val="kk-KZ"/>
              </w:rPr>
            </w:pPr>
          </w:p>
          <w:p w14:paraId="50EE7DEC" w14:textId="77777777" w:rsidR="00A62096" w:rsidRPr="005E44D6" w:rsidRDefault="00A62096" w:rsidP="00A452A9">
            <w:pPr>
              <w:pStyle w:val="20"/>
              <w:spacing w:before="0" w:after="0"/>
              <w:outlineLvl w:val="1"/>
              <w:rPr>
                <w:rFonts w:ascii="Times New Roman" w:hAnsi="Times New Roman" w:cs="Times New Roman"/>
                <w:b/>
                <w:bCs/>
                <w:color w:val="000000" w:themeColor="text1"/>
                <w:sz w:val="24"/>
                <w:szCs w:val="24"/>
                <w:lang w:val="kk-KZ"/>
              </w:rPr>
            </w:pPr>
          </w:p>
        </w:tc>
        <w:tc>
          <w:tcPr>
            <w:tcW w:w="2268" w:type="dxa"/>
            <w:gridSpan w:val="2"/>
            <w:tcBorders>
              <w:top w:val="single" w:sz="4" w:space="0" w:color="auto"/>
              <w:left w:val="single" w:sz="4" w:space="0" w:color="000000"/>
              <w:bottom w:val="single" w:sz="4" w:space="0" w:color="000000"/>
              <w:right w:val="single" w:sz="4" w:space="0" w:color="000000"/>
            </w:tcBorders>
          </w:tcPr>
          <w:p w14:paraId="6861A824" w14:textId="77777777" w:rsidR="00A62096" w:rsidRPr="003464E3" w:rsidRDefault="00A62096" w:rsidP="00A452A9">
            <w:pPr>
              <w:spacing w:after="0" w:line="240" w:lineRule="auto"/>
              <w:rPr>
                <w:rFonts w:ascii="Times New Roman" w:hAnsi="Times New Roman"/>
                <w:b/>
                <w:bCs/>
                <w:sz w:val="24"/>
                <w:szCs w:val="20"/>
                <w:lang w:val="kk-KZ"/>
              </w:rPr>
            </w:pPr>
            <w:r w:rsidRPr="003464E3">
              <w:rPr>
                <w:rFonts w:ascii="Times New Roman" w:hAnsi="Times New Roman"/>
                <w:b/>
                <w:bCs/>
                <w:sz w:val="24"/>
                <w:szCs w:val="20"/>
                <w:lang w:val="kk-KZ"/>
              </w:rPr>
              <w:lastRenderedPageBreak/>
              <w:t>Қоршаған әлеммен таныстыру</w:t>
            </w:r>
          </w:p>
          <w:p w14:paraId="057C4C04" w14:textId="77777777" w:rsidR="00A62096" w:rsidRPr="003464E3" w:rsidRDefault="00A62096" w:rsidP="00A452A9">
            <w:pPr>
              <w:spacing w:after="0" w:line="240" w:lineRule="auto"/>
              <w:rPr>
                <w:rFonts w:ascii="Times New Roman" w:hAnsi="Times New Roman"/>
                <w:b/>
                <w:bCs/>
                <w:sz w:val="24"/>
                <w:szCs w:val="20"/>
                <w:lang w:val="kk-KZ"/>
              </w:rPr>
            </w:pPr>
            <w:r w:rsidRPr="003464E3">
              <w:rPr>
                <w:rFonts w:ascii="Times New Roman" w:hAnsi="Times New Roman"/>
                <w:b/>
                <w:bCs/>
                <w:sz w:val="24"/>
                <w:szCs w:val="20"/>
                <w:lang w:val="kk-KZ"/>
              </w:rPr>
              <w:t>Тақырыбы:</w:t>
            </w:r>
          </w:p>
          <w:p w14:paraId="0C7CEE41" w14:textId="77777777" w:rsidR="00A62096" w:rsidRPr="003464E3" w:rsidRDefault="00A62096" w:rsidP="00A452A9">
            <w:pPr>
              <w:spacing w:after="0" w:line="240" w:lineRule="auto"/>
              <w:rPr>
                <w:rFonts w:ascii="Times New Roman" w:hAnsi="Times New Roman"/>
                <w:b/>
                <w:bCs/>
                <w:sz w:val="24"/>
                <w:szCs w:val="20"/>
                <w:lang w:val="kk-KZ"/>
              </w:rPr>
            </w:pPr>
            <w:r w:rsidRPr="003464E3">
              <w:rPr>
                <w:rFonts w:ascii="Times New Roman" w:hAnsi="Times New Roman"/>
                <w:b/>
                <w:bCs/>
                <w:sz w:val="24"/>
                <w:szCs w:val="20"/>
                <w:lang w:val="kk-KZ"/>
              </w:rPr>
              <w:t xml:space="preserve"> «Досымды дауысынан таны»</w:t>
            </w:r>
          </w:p>
          <w:p w14:paraId="2FCCDAF4" w14:textId="77777777" w:rsidR="00A62096" w:rsidRPr="00D12BF9" w:rsidRDefault="00A62096" w:rsidP="00A452A9">
            <w:pPr>
              <w:pStyle w:val="ae"/>
              <w:rPr>
                <w:rFonts w:ascii="Times New Roman" w:hAnsi="Times New Roman"/>
                <w:sz w:val="24"/>
                <w:szCs w:val="24"/>
                <w:lang w:val="kk-KZ" w:eastAsia="ru-RU"/>
              </w:rPr>
            </w:pPr>
            <w:r w:rsidRPr="00D12BF9">
              <w:rPr>
                <w:rFonts w:ascii="Times New Roman" w:hAnsi="Times New Roman"/>
                <w:b/>
                <w:sz w:val="24"/>
                <w:szCs w:val="24"/>
                <w:lang w:val="kk-KZ"/>
              </w:rPr>
              <w:t>Мақсаты:</w:t>
            </w:r>
            <w:r w:rsidRPr="00D12BF9">
              <w:rPr>
                <w:rFonts w:ascii="Times New Roman" w:hAnsi="Times New Roman"/>
                <w:sz w:val="24"/>
                <w:szCs w:val="24"/>
                <w:lang w:val="kk-KZ"/>
              </w:rPr>
              <w:t xml:space="preserve"> </w:t>
            </w:r>
            <w:r w:rsidRPr="00D12BF9">
              <w:rPr>
                <w:rFonts w:ascii="Times New Roman" w:hAnsi="Times New Roman"/>
                <w:sz w:val="24"/>
                <w:szCs w:val="24"/>
                <w:lang w:val="kk-KZ" w:eastAsia="ru-RU"/>
              </w:rPr>
              <w:t>Балаларды дыбыс арқылы бір-</w:t>
            </w:r>
            <w:r w:rsidRPr="00D12BF9">
              <w:rPr>
                <w:rFonts w:ascii="Times New Roman" w:hAnsi="Times New Roman"/>
                <w:sz w:val="24"/>
                <w:szCs w:val="24"/>
                <w:lang w:val="kk-KZ" w:eastAsia="ru-RU"/>
              </w:rPr>
              <w:lastRenderedPageBreak/>
              <w:t xml:space="preserve">бірін тануға үйрету </w:t>
            </w:r>
          </w:p>
          <w:p w14:paraId="60F883FA" w14:textId="77777777" w:rsidR="00A62096" w:rsidRPr="003862B0" w:rsidRDefault="00A62096" w:rsidP="00A452A9">
            <w:pPr>
              <w:pStyle w:val="ae"/>
              <w:rPr>
                <w:rFonts w:ascii="Times New Roman" w:hAnsi="Times New Roman"/>
                <w:sz w:val="24"/>
                <w:szCs w:val="24"/>
                <w:lang w:val="kk-KZ" w:eastAsia="ru-RU"/>
              </w:rPr>
            </w:pPr>
            <w:r w:rsidRPr="003862B0">
              <w:rPr>
                <w:rFonts w:ascii="Times New Roman" w:hAnsi="Times New Roman"/>
                <w:sz w:val="24"/>
                <w:szCs w:val="24"/>
                <w:lang w:val="kk-KZ" w:eastAsia="ru-RU"/>
              </w:rPr>
              <w:t xml:space="preserve">Есту қабілетін, зейінін дамыту </w:t>
            </w:r>
          </w:p>
          <w:p w14:paraId="38EBF6A5" w14:textId="77777777" w:rsidR="00A62096" w:rsidRPr="003862B0" w:rsidRDefault="00A62096" w:rsidP="00A452A9">
            <w:pPr>
              <w:pStyle w:val="ae"/>
              <w:rPr>
                <w:rFonts w:ascii="Times New Roman" w:hAnsi="Times New Roman"/>
                <w:sz w:val="24"/>
                <w:szCs w:val="24"/>
                <w:lang w:val="kk-KZ" w:eastAsia="ru-RU"/>
              </w:rPr>
            </w:pPr>
            <w:r w:rsidRPr="003862B0">
              <w:rPr>
                <w:rFonts w:ascii="Times New Roman" w:hAnsi="Times New Roman"/>
                <w:sz w:val="24"/>
                <w:szCs w:val="24"/>
                <w:lang w:val="kk-KZ" w:eastAsia="ru-RU"/>
              </w:rPr>
              <w:t xml:space="preserve">Достық қарым-қатынасты нығайту </w:t>
            </w:r>
          </w:p>
          <w:p w14:paraId="4F61F633" w14:textId="77777777" w:rsidR="00A62096" w:rsidRPr="003862B0" w:rsidRDefault="00A62096" w:rsidP="00A452A9">
            <w:pPr>
              <w:pStyle w:val="ae"/>
              <w:rPr>
                <w:rFonts w:ascii="Times New Roman" w:hAnsi="Times New Roman"/>
                <w:sz w:val="24"/>
                <w:szCs w:val="24"/>
                <w:lang w:val="kk-KZ" w:eastAsia="ru-RU"/>
              </w:rPr>
            </w:pPr>
            <w:r w:rsidRPr="003862B0">
              <w:rPr>
                <w:rFonts w:ascii="Times New Roman" w:hAnsi="Times New Roman"/>
                <w:sz w:val="24"/>
                <w:szCs w:val="24"/>
                <w:lang w:val="kk-KZ" w:eastAsia="ru-RU"/>
              </w:rPr>
              <w:t xml:space="preserve">Дауыс ерекшеліктерін ажыратуға дағдыландыру </w:t>
            </w:r>
          </w:p>
          <w:p w14:paraId="7C2EEFB2" w14:textId="77777777" w:rsidR="00A62096" w:rsidRPr="003862B0" w:rsidRDefault="00A62096" w:rsidP="00A452A9">
            <w:pPr>
              <w:pStyle w:val="ae"/>
              <w:rPr>
                <w:rFonts w:ascii="Times New Roman" w:hAnsi="Times New Roman"/>
                <w:sz w:val="24"/>
                <w:szCs w:val="24"/>
                <w:lang w:val="kk-KZ" w:eastAsia="ru-RU"/>
              </w:rPr>
            </w:pPr>
            <w:r w:rsidRPr="003862B0">
              <w:rPr>
                <w:rFonts w:ascii="Times New Roman" w:hAnsi="Times New Roman"/>
                <w:b/>
                <w:bCs/>
                <w:sz w:val="24"/>
                <w:szCs w:val="24"/>
                <w:lang w:val="kk-KZ" w:eastAsia="ru-RU"/>
              </w:rPr>
              <w:t>ЖИ көмегімен әртүрлі дыбыстарды тыңдату арқылы қызығушылығын арттыру</w:t>
            </w:r>
            <w:r w:rsidRPr="003862B0">
              <w:rPr>
                <w:rFonts w:ascii="Times New Roman" w:hAnsi="Times New Roman"/>
                <w:sz w:val="24"/>
                <w:szCs w:val="24"/>
                <w:lang w:val="kk-KZ" w:eastAsia="ru-RU"/>
              </w:rPr>
              <w:t xml:space="preserve"> </w:t>
            </w:r>
          </w:p>
          <w:p w14:paraId="2FAE7275" w14:textId="77777777" w:rsidR="00A62096" w:rsidRPr="003862B0" w:rsidRDefault="00A62096" w:rsidP="00A452A9">
            <w:pPr>
              <w:spacing w:after="0" w:line="240" w:lineRule="auto"/>
              <w:rPr>
                <w:rFonts w:ascii="Times New Roman" w:hAnsi="Times New Roman"/>
                <w:sz w:val="24"/>
                <w:szCs w:val="20"/>
                <w:lang w:val="kk-KZ"/>
              </w:rPr>
            </w:pPr>
          </w:p>
          <w:p w14:paraId="5269B078" w14:textId="77777777" w:rsidR="00A62096" w:rsidRPr="003464E3" w:rsidRDefault="00A62096" w:rsidP="00A452A9">
            <w:pPr>
              <w:spacing w:after="0" w:line="240" w:lineRule="auto"/>
              <w:rPr>
                <w:rFonts w:ascii="Times New Roman" w:hAnsi="Times New Roman"/>
                <w:b/>
                <w:bCs/>
                <w:sz w:val="24"/>
                <w:szCs w:val="20"/>
                <w:lang w:val="kk-KZ"/>
              </w:rPr>
            </w:pPr>
            <w:r w:rsidRPr="003464E3">
              <w:rPr>
                <w:rFonts w:ascii="Times New Roman" w:hAnsi="Times New Roman"/>
                <w:b/>
                <w:bCs/>
                <w:sz w:val="24"/>
                <w:szCs w:val="20"/>
                <w:lang w:val="kk-KZ"/>
              </w:rPr>
              <w:t>Дидактикалық ойын «Досым қайда тұрады?»</w:t>
            </w:r>
          </w:p>
          <w:p w14:paraId="3BA3CDC0" w14:textId="77777777" w:rsidR="00A62096" w:rsidRPr="003464E3" w:rsidRDefault="00A62096" w:rsidP="00A452A9">
            <w:pPr>
              <w:spacing w:after="0" w:line="240" w:lineRule="auto"/>
              <w:rPr>
                <w:rFonts w:ascii="Times New Roman" w:hAnsi="Times New Roman"/>
                <w:sz w:val="24"/>
                <w:szCs w:val="20"/>
                <w:lang w:val="kk-KZ"/>
              </w:rPr>
            </w:pPr>
            <w:r w:rsidRPr="003464E3">
              <w:rPr>
                <w:rFonts w:ascii="Times New Roman" w:hAnsi="Times New Roman"/>
                <w:b/>
                <w:bCs/>
                <w:sz w:val="24"/>
                <w:szCs w:val="20"/>
                <w:lang w:val="kk-KZ"/>
              </w:rPr>
              <w:t>Шарты:</w:t>
            </w:r>
            <w:r w:rsidRPr="003464E3">
              <w:rPr>
                <w:rFonts w:ascii="Times New Roman" w:hAnsi="Times New Roman"/>
                <w:sz w:val="24"/>
                <w:szCs w:val="20"/>
                <w:lang w:val="kk-KZ"/>
              </w:rPr>
              <w:t xml:space="preserve"> Балалар қуыршақ, көлік т.б заттарды өз ретімен орнына қойып, оларды әсемдеп киіндіріп, оларға қалай қамқор болуды үйренеді.  </w:t>
            </w:r>
          </w:p>
          <w:p w14:paraId="161916A5" w14:textId="77777777" w:rsidR="00A62096" w:rsidRPr="003464E3" w:rsidRDefault="00A62096" w:rsidP="00A452A9">
            <w:pPr>
              <w:spacing w:after="0" w:line="240" w:lineRule="auto"/>
              <w:rPr>
                <w:rFonts w:ascii="Times New Roman" w:hAnsi="Times New Roman"/>
                <w:sz w:val="24"/>
                <w:szCs w:val="20"/>
                <w:lang w:val="kk-KZ"/>
              </w:rPr>
            </w:pPr>
          </w:p>
          <w:p w14:paraId="5B866DE3" w14:textId="77777777" w:rsidR="00A62096" w:rsidRPr="003464E3" w:rsidRDefault="00A62096" w:rsidP="00A452A9">
            <w:pPr>
              <w:spacing w:after="0" w:line="240" w:lineRule="auto"/>
              <w:rPr>
                <w:rFonts w:ascii="Times New Roman" w:hAnsi="Times New Roman"/>
                <w:b/>
                <w:bCs/>
                <w:sz w:val="24"/>
                <w:szCs w:val="20"/>
                <w:lang w:val="kk-KZ"/>
              </w:rPr>
            </w:pPr>
            <w:r w:rsidRPr="003464E3">
              <w:rPr>
                <w:rFonts w:ascii="Times New Roman" w:hAnsi="Times New Roman"/>
                <w:b/>
                <w:bCs/>
                <w:sz w:val="24"/>
                <w:szCs w:val="20"/>
                <w:lang w:val="kk-KZ"/>
              </w:rPr>
              <w:t>Жұмбақ жасыру</w:t>
            </w:r>
          </w:p>
          <w:p w14:paraId="4F329546" w14:textId="77777777" w:rsidR="00A62096" w:rsidRPr="003464E3" w:rsidRDefault="00A62096" w:rsidP="00A452A9">
            <w:pPr>
              <w:spacing w:after="0" w:line="240" w:lineRule="auto"/>
              <w:rPr>
                <w:rFonts w:ascii="Times New Roman" w:hAnsi="Times New Roman"/>
                <w:sz w:val="24"/>
                <w:szCs w:val="20"/>
                <w:lang w:val="kk-KZ"/>
              </w:rPr>
            </w:pPr>
            <w:r w:rsidRPr="003464E3">
              <w:rPr>
                <w:rFonts w:ascii="Times New Roman" w:hAnsi="Times New Roman"/>
                <w:sz w:val="24"/>
                <w:szCs w:val="20"/>
                <w:lang w:val="kk-KZ"/>
              </w:rPr>
              <w:t>Балаларға жұмбақтың не екенін түсіндіру.</w:t>
            </w:r>
          </w:p>
          <w:p w14:paraId="62958947" w14:textId="77777777" w:rsidR="00A62096" w:rsidRPr="003464E3" w:rsidRDefault="00A62096" w:rsidP="00A452A9">
            <w:pPr>
              <w:spacing w:after="0" w:line="240" w:lineRule="auto"/>
              <w:rPr>
                <w:rFonts w:ascii="Times New Roman" w:hAnsi="Times New Roman"/>
                <w:sz w:val="24"/>
                <w:szCs w:val="20"/>
                <w:lang w:val="kk-KZ"/>
              </w:rPr>
            </w:pPr>
          </w:p>
          <w:p w14:paraId="1DC04362" w14:textId="77777777" w:rsidR="00A62096" w:rsidRPr="003464E3" w:rsidRDefault="00A62096" w:rsidP="00A452A9">
            <w:pPr>
              <w:spacing w:after="0" w:line="240" w:lineRule="auto"/>
              <w:rPr>
                <w:rFonts w:ascii="Times New Roman" w:hAnsi="Times New Roman"/>
                <w:b/>
                <w:bCs/>
                <w:sz w:val="24"/>
                <w:szCs w:val="20"/>
                <w:lang w:val="kk-KZ"/>
              </w:rPr>
            </w:pPr>
            <w:r w:rsidRPr="003464E3">
              <w:rPr>
                <w:rFonts w:ascii="Times New Roman" w:hAnsi="Times New Roman"/>
                <w:b/>
                <w:bCs/>
                <w:sz w:val="24"/>
                <w:szCs w:val="20"/>
                <w:lang w:val="kk-KZ"/>
              </w:rPr>
              <w:t>Сурет салу</w:t>
            </w:r>
          </w:p>
          <w:p w14:paraId="73E5D13A" w14:textId="77777777" w:rsidR="00A62096" w:rsidRPr="003464E3" w:rsidRDefault="00A62096" w:rsidP="00A452A9">
            <w:pPr>
              <w:spacing w:after="0" w:line="240" w:lineRule="auto"/>
              <w:rPr>
                <w:rFonts w:ascii="Times New Roman" w:hAnsi="Times New Roman"/>
                <w:b/>
                <w:bCs/>
                <w:sz w:val="24"/>
                <w:szCs w:val="20"/>
                <w:lang w:val="kk-KZ"/>
              </w:rPr>
            </w:pPr>
            <w:r w:rsidRPr="003464E3">
              <w:rPr>
                <w:rFonts w:ascii="Times New Roman" w:hAnsi="Times New Roman"/>
                <w:b/>
                <w:bCs/>
                <w:sz w:val="24"/>
                <w:szCs w:val="20"/>
                <w:lang w:val="kk-KZ"/>
              </w:rPr>
              <w:t>Тақырыбы:</w:t>
            </w:r>
          </w:p>
          <w:p w14:paraId="52989AFA" w14:textId="77777777" w:rsidR="00A62096" w:rsidRPr="003464E3" w:rsidRDefault="00A62096" w:rsidP="00A452A9">
            <w:pPr>
              <w:spacing w:after="0" w:line="240" w:lineRule="auto"/>
              <w:rPr>
                <w:rFonts w:ascii="Times New Roman" w:hAnsi="Times New Roman"/>
                <w:b/>
                <w:bCs/>
                <w:sz w:val="24"/>
                <w:szCs w:val="20"/>
                <w:lang w:val="kk-KZ"/>
              </w:rPr>
            </w:pPr>
            <w:r w:rsidRPr="003464E3">
              <w:rPr>
                <w:rFonts w:ascii="Times New Roman" w:hAnsi="Times New Roman"/>
                <w:b/>
                <w:bCs/>
                <w:sz w:val="24"/>
                <w:szCs w:val="20"/>
                <w:lang w:val="kk-KZ"/>
              </w:rPr>
              <w:t xml:space="preserve"> «Сиқырлы түстер»</w:t>
            </w:r>
          </w:p>
          <w:p w14:paraId="437E3ADE" w14:textId="77777777" w:rsidR="00A62096" w:rsidRPr="003464E3" w:rsidRDefault="00A62096" w:rsidP="00A452A9">
            <w:pPr>
              <w:spacing w:after="0" w:line="240" w:lineRule="auto"/>
              <w:rPr>
                <w:rFonts w:ascii="Times New Roman" w:hAnsi="Times New Roman"/>
                <w:b/>
                <w:bCs/>
                <w:sz w:val="24"/>
                <w:szCs w:val="20"/>
                <w:lang w:val="kk-KZ"/>
              </w:rPr>
            </w:pPr>
            <w:r w:rsidRPr="003464E3">
              <w:rPr>
                <w:rFonts w:ascii="Times New Roman" w:hAnsi="Times New Roman"/>
                <w:b/>
                <w:bCs/>
                <w:sz w:val="24"/>
                <w:szCs w:val="20"/>
                <w:lang w:val="kk-KZ"/>
              </w:rPr>
              <w:t>«Кемпірқосақ»</w:t>
            </w:r>
          </w:p>
          <w:p w14:paraId="5CA52C84" w14:textId="77777777" w:rsidR="00A62096" w:rsidRPr="003464E3" w:rsidRDefault="00A62096" w:rsidP="00A452A9">
            <w:pPr>
              <w:spacing w:after="0" w:line="240" w:lineRule="auto"/>
              <w:rPr>
                <w:rFonts w:ascii="Times New Roman" w:hAnsi="Times New Roman"/>
                <w:sz w:val="24"/>
                <w:szCs w:val="20"/>
                <w:lang w:val="kk-KZ"/>
              </w:rPr>
            </w:pPr>
            <w:r w:rsidRPr="003464E3">
              <w:rPr>
                <w:rFonts w:ascii="Times New Roman" w:hAnsi="Times New Roman"/>
                <w:b/>
                <w:bCs/>
                <w:sz w:val="24"/>
                <w:szCs w:val="20"/>
                <w:lang w:val="kk-KZ"/>
              </w:rPr>
              <w:t>Мақсаты:</w:t>
            </w:r>
            <w:r w:rsidRPr="003464E3">
              <w:rPr>
                <w:rFonts w:ascii="Times New Roman" w:hAnsi="Times New Roman"/>
                <w:bCs/>
                <w:sz w:val="24"/>
                <w:szCs w:val="20"/>
                <w:lang w:val="kk-KZ"/>
              </w:rPr>
              <w:t xml:space="preserve"> </w:t>
            </w:r>
            <w:r w:rsidRPr="003464E3">
              <w:rPr>
                <w:rFonts w:ascii="Times New Roman" w:hAnsi="Times New Roman"/>
                <w:sz w:val="24"/>
                <w:szCs w:val="20"/>
                <w:lang w:val="kk-KZ"/>
              </w:rPr>
              <w:t xml:space="preserve">Балалар түрлі-түсті бояуларды қолдану арқылы кемпірқосақтың суретін салады. </w:t>
            </w:r>
          </w:p>
          <w:p w14:paraId="47A9A3F0" w14:textId="77777777" w:rsidR="00A62096" w:rsidRPr="003464E3" w:rsidRDefault="00A62096" w:rsidP="00A452A9">
            <w:pPr>
              <w:spacing w:after="0" w:line="240" w:lineRule="auto"/>
              <w:rPr>
                <w:rFonts w:ascii="Times New Roman" w:hAnsi="Times New Roman"/>
                <w:sz w:val="24"/>
                <w:szCs w:val="20"/>
                <w:lang w:val="kk-KZ"/>
              </w:rPr>
            </w:pPr>
            <w:r w:rsidRPr="003464E3">
              <w:rPr>
                <w:rFonts w:ascii="Times New Roman" w:hAnsi="Times New Roman"/>
                <w:sz w:val="24"/>
                <w:szCs w:val="20"/>
                <w:lang w:val="kk-KZ"/>
              </w:rPr>
              <w:t xml:space="preserve">Мақсаты: Кемпірқосақ туралы түсінік беру. Әдемілікке баулып, эстетикалық тәрбие беру. </w:t>
            </w:r>
          </w:p>
          <w:p w14:paraId="5202FBD0" w14:textId="77777777" w:rsidR="00A62096" w:rsidRPr="005E44D6" w:rsidRDefault="00A62096" w:rsidP="00A452A9">
            <w:pPr>
              <w:spacing w:after="0" w:line="240" w:lineRule="auto"/>
              <w:rPr>
                <w:color w:val="000000" w:themeColor="text1"/>
                <w:lang w:val="kk-KZ"/>
              </w:rPr>
            </w:pPr>
          </w:p>
        </w:tc>
        <w:tc>
          <w:tcPr>
            <w:tcW w:w="2268" w:type="dxa"/>
            <w:tcBorders>
              <w:top w:val="single" w:sz="4" w:space="0" w:color="auto"/>
              <w:left w:val="single" w:sz="4" w:space="0" w:color="000000"/>
              <w:bottom w:val="single" w:sz="4" w:space="0" w:color="000000"/>
              <w:right w:val="single" w:sz="4" w:space="0" w:color="000000"/>
            </w:tcBorders>
          </w:tcPr>
          <w:p w14:paraId="26CDEB24" w14:textId="77777777" w:rsidR="00A90CA3" w:rsidRPr="00A90CA3"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lastRenderedPageBreak/>
              <w:t>Қазақ тілі</w:t>
            </w:r>
          </w:p>
          <w:p w14:paraId="44C297EC" w14:textId="77777777" w:rsidR="00A90CA3" w:rsidRPr="00A90CA3"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t>Тақырыбы:</w:t>
            </w:r>
          </w:p>
          <w:p w14:paraId="784B1C63" w14:textId="77777777" w:rsidR="00A90CA3" w:rsidRPr="00A90CA3"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t xml:space="preserve">«Достық-біздің тірегіміз» </w:t>
            </w:r>
          </w:p>
          <w:p w14:paraId="7B5D035B" w14:textId="77777777" w:rsidR="00A90CA3" w:rsidRPr="00A90CA3"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t xml:space="preserve">Мақсаты: Балаларға достық жайлы ұғым беріп, </w:t>
            </w:r>
            <w:r w:rsidRPr="00A90CA3">
              <w:rPr>
                <w:rFonts w:ascii="Times New Roman" w:hAnsi="Times New Roman"/>
                <w:b/>
                <w:bCs/>
                <w:color w:val="000000" w:themeColor="text1"/>
                <w:sz w:val="24"/>
                <w:szCs w:val="24"/>
                <w:lang w:val="kk-KZ"/>
              </w:rPr>
              <w:lastRenderedPageBreak/>
              <w:t xml:space="preserve">достықандай болатынын түсіндіру. </w:t>
            </w:r>
          </w:p>
          <w:p w14:paraId="3A56BB63" w14:textId="77777777" w:rsidR="00A90CA3" w:rsidRPr="00A90CA3"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t>Сұрақтарға жауап беру, балаларға жақсы көңіл сыйлау. Балаларды дос болуға тәрбиелеп, ұйымшылдыққа баулу.</w:t>
            </w:r>
          </w:p>
          <w:p w14:paraId="2C5F8C39" w14:textId="77777777" w:rsidR="00A90CA3" w:rsidRPr="00A90CA3" w:rsidRDefault="00A90CA3" w:rsidP="00A90CA3">
            <w:pPr>
              <w:pStyle w:val="ae"/>
              <w:rPr>
                <w:rFonts w:ascii="Times New Roman" w:hAnsi="Times New Roman"/>
                <w:b/>
                <w:bCs/>
                <w:color w:val="000000" w:themeColor="text1"/>
                <w:sz w:val="24"/>
                <w:szCs w:val="24"/>
                <w:lang w:val="kk-KZ"/>
              </w:rPr>
            </w:pPr>
          </w:p>
          <w:p w14:paraId="68933694" w14:textId="77777777" w:rsidR="00A90CA3" w:rsidRPr="00A90CA3"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t>Құрастыру</w:t>
            </w:r>
          </w:p>
          <w:p w14:paraId="72A1BDBB" w14:textId="77777777" w:rsidR="00A90CA3" w:rsidRPr="00A90CA3"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t>Тақырыбы:</w:t>
            </w:r>
          </w:p>
          <w:p w14:paraId="41F89356" w14:textId="77777777" w:rsidR="00A90CA3" w:rsidRPr="00A90CA3"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t>Ұжымдық жұмыс</w:t>
            </w:r>
          </w:p>
          <w:p w14:paraId="7839335D" w14:textId="77777777" w:rsidR="00A90CA3" w:rsidRPr="00A90CA3"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t xml:space="preserve">Мақсаты: Ұсақ және ірі ұғымдары қалыптасады. Үлкен, кіші конструкторлар, кубиктарды қолданып, балабақшаны құрастыруға үйренеді. </w:t>
            </w:r>
          </w:p>
          <w:p w14:paraId="457470EB" w14:textId="77777777" w:rsidR="00A90CA3" w:rsidRPr="00A90CA3" w:rsidRDefault="00A90CA3" w:rsidP="00A90CA3">
            <w:pPr>
              <w:pStyle w:val="ae"/>
              <w:rPr>
                <w:rFonts w:ascii="Times New Roman" w:hAnsi="Times New Roman"/>
                <w:b/>
                <w:bCs/>
                <w:color w:val="000000" w:themeColor="text1"/>
                <w:sz w:val="24"/>
                <w:szCs w:val="24"/>
                <w:lang w:val="kk-KZ"/>
              </w:rPr>
            </w:pPr>
          </w:p>
          <w:p w14:paraId="1F1CC436" w14:textId="77777777" w:rsidR="00A90CA3" w:rsidRPr="00A90CA3"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t xml:space="preserve"> «Кім досын жоғалтты?»</w:t>
            </w:r>
          </w:p>
          <w:p w14:paraId="2DA0011E" w14:textId="77777777" w:rsidR="00A90CA3" w:rsidRPr="00A90CA3"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t>Дидактикалық ойын</w:t>
            </w:r>
          </w:p>
          <w:p w14:paraId="74CFB5D1" w14:textId="2A2A3E02" w:rsidR="00A90CA3" w:rsidRPr="00A90CA3" w:rsidRDefault="00A90CA3" w:rsidP="00A90CA3">
            <w:pPr>
              <w:rPr>
                <w:rFonts w:ascii="Times New Roman" w:eastAsia="Calibri" w:hAnsi="Times New Roman" w:cs="Times New Roman"/>
                <w:b/>
                <w:bCs/>
                <w:color w:val="000000" w:themeColor="text1"/>
                <w:sz w:val="24"/>
                <w:szCs w:val="24"/>
                <w:lang w:val="kk-KZ"/>
              </w:rPr>
            </w:pPr>
            <w:r w:rsidRPr="00A90CA3">
              <w:rPr>
                <w:rFonts w:ascii="Times New Roman" w:hAnsi="Times New Roman"/>
                <w:b/>
                <w:bCs/>
                <w:color w:val="000000" w:themeColor="text1"/>
                <w:sz w:val="24"/>
                <w:szCs w:val="24"/>
                <w:lang w:val="kk-KZ"/>
              </w:rPr>
              <w:t xml:space="preserve">Шарты: Балалар өздеріне ұнайтын </w:t>
            </w:r>
            <w:r w:rsidRPr="00A90CA3">
              <w:rPr>
                <w:rFonts w:ascii="Times New Roman" w:hAnsi="Times New Roman"/>
                <w:b/>
                <w:bCs/>
                <w:color w:val="000000" w:themeColor="text1"/>
                <w:sz w:val="24"/>
                <w:szCs w:val="24"/>
                <w:lang w:val="kk-KZ"/>
              </w:rPr>
              <w:lastRenderedPageBreak/>
              <w:t>жасырынған ойыншық достарын тауып алып атай</w:t>
            </w:r>
            <w:r w:rsidRPr="00A90CA3">
              <w:rPr>
                <w:lang w:val="kk-KZ"/>
              </w:rPr>
              <w:t xml:space="preserve"> </w:t>
            </w:r>
            <w:r w:rsidRPr="00A90CA3">
              <w:rPr>
                <w:rFonts w:ascii="Times New Roman" w:eastAsia="Calibri" w:hAnsi="Times New Roman" w:cs="Times New Roman"/>
                <w:b/>
                <w:bCs/>
                <w:color w:val="000000" w:themeColor="text1"/>
                <w:sz w:val="24"/>
                <w:szCs w:val="24"/>
                <w:lang w:val="kk-KZ"/>
              </w:rPr>
              <w:t>Балалар түсіп қалған сурет бөліктерін орындарына қоюды үйренеді, есту, көру мүшелері дамиды.</w:t>
            </w:r>
          </w:p>
          <w:p w14:paraId="57833B4B" w14:textId="5F7F1A8B" w:rsidR="00A62096" w:rsidRPr="005E44D6"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t>дықтың</w:t>
            </w:r>
          </w:p>
        </w:tc>
      </w:tr>
      <w:tr w:rsidR="00A62096" w:rsidRPr="00061EFD" w14:paraId="310167C8" w14:textId="77777777" w:rsidTr="00A452A9">
        <w:trPr>
          <w:trHeight w:val="373"/>
        </w:trPr>
        <w:tc>
          <w:tcPr>
            <w:tcW w:w="3397" w:type="dxa"/>
            <w:tcBorders>
              <w:top w:val="single" w:sz="4" w:space="0" w:color="000000"/>
              <w:left w:val="single" w:sz="4" w:space="0" w:color="000000"/>
              <w:bottom w:val="single" w:sz="4" w:space="0" w:color="000000"/>
              <w:right w:val="single" w:sz="4" w:space="0" w:color="000000"/>
            </w:tcBorders>
            <w:hideMark/>
          </w:tcPr>
          <w:p w14:paraId="26AFCAB0"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Серуенге</w:t>
            </w:r>
            <w:r w:rsidRPr="00DD63FD">
              <w:rPr>
                <w:b/>
                <w:color w:val="000000" w:themeColor="text1"/>
                <w:spacing w:val="-4"/>
                <w:sz w:val="24"/>
                <w:szCs w:val="24"/>
              </w:rPr>
              <w:t xml:space="preserve"> </w:t>
            </w:r>
            <w:r w:rsidRPr="00DD63FD">
              <w:rPr>
                <w:b/>
                <w:color w:val="000000" w:themeColor="text1"/>
                <w:sz w:val="24"/>
                <w:szCs w:val="24"/>
              </w:rPr>
              <w:t>дайындық</w:t>
            </w:r>
          </w:p>
        </w:tc>
        <w:tc>
          <w:tcPr>
            <w:tcW w:w="11340" w:type="dxa"/>
            <w:gridSpan w:val="8"/>
            <w:tcBorders>
              <w:top w:val="single" w:sz="4" w:space="0" w:color="000000"/>
              <w:left w:val="single" w:sz="4" w:space="0" w:color="000000"/>
              <w:bottom w:val="single" w:sz="4" w:space="0" w:color="000000"/>
              <w:right w:val="single" w:sz="4" w:space="0" w:color="000000"/>
            </w:tcBorders>
            <w:hideMark/>
          </w:tcPr>
          <w:p w14:paraId="40FF8C44" w14:textId="77777777" w:rsidR="00A62096" w:rsidRPr="00DD63FD" w:rsidRDefault="00A62096" w:rsidP="00A452A9">
            <w:pPr>
              <w:pStyle w:val="TableParagraph"/>
              <w:rPr>
                <w:b/>
                <w:bCs/>
                <w:color w:val="000000" w:themeColor="text1"/>
                <w:sz w:val="24"/>
                <w:szCs w:val="24"/>
              </w:rPr>
            </w:pPr>
            <w:r w:rsidRPr="00DD63F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DD63FD">
              <w:rPr>
                <w:b/>
                <w:bCs/>
                <w:color w:val="000000" w:themeColor="text1"/>
                <w:sz w:val="24"/>
                <w:szCs w:val="24"/>
              </w:rPr>
              <w:t>өзіне-өзі қызмет ету дағдылары,  ұсақ моториканы дамыту</w:t>
            </w:r>
          </w:p>
          <w:p w14:paraId="26B4EDBD"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61127C2"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p>
          <w:p w14:paraId="5B2EE483" w14:textId="77777777" w:rsidR="00A62096" w:rsidRPr="00DD63FD" w:rsidRDefault="00A62096" w:rsidP="00A452A9">
            <w:pPr>
              <w:pStyle w:val="TableParagraph"/>
              <w:rPr>
                <w:color w:val="000000" w:themeColor="text1"/>
                <w:sz w:val="24"/>
                <w:szCs w:val="24"/>
              </w:rPr>
            </w:pPr>
          </w:p>
        </w:tc>
      </w:tr>
      <w:tr w:rsidR="00A62096" w:rsidRPr="006D42B9" w14:paraId="66752B70" w14:textId="77777777" w:rsidTr="00A452A9">
        <w:trPr>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1DF7369B"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Серуен</w:t>
            </w:r>
          </w:p>
        </w:tc>
        <w:tc>
          <w:tcPr>
            <w:tcW w:w="2268" w:type="dxa"/>
            <w:tcBorders>
              <w:top w:val="single" w:sz="4" w:space="0" w:color="000000"/>
              <w:left w:val="single" w:sz="4" w:space="0" w:color="000000"/>
              <w:bottom w:val="single" w:sz="4" w:space="0" w:color="000000"/>
              <w:right w:val="single" w:sz="4" w:space="0" w:color="000000"/>
            </w:tcBorders>
          </w:tcPr>
          <w:p w14:paraId="2FF68EB5"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18</w:t>
            </w:r>
          </w:p>
        </w:tc>
        <w:tc>
          <w:tcPr>
            <w:tcW w:w="2268" w:type="dxa"/>
            <w:gridSpan w:val="2"/>
            <w:tcBorders>
              <w:top w:val="single" w:sz="4" w:space="0" w:color="000000"/>
              <w:left w:val="single" w:sz="4" w:space="0" w:color="000000"/>
              <w:bottom w:val="single" w:sz="4" w:space="0" w:color="000000"/>
              <w:right w:val="single" w:sz="4" w:space="0" w:color="000000"/>
            </w:tcBorders>
          </w:tcPr>
          <w:p w14:paraId="20CD8AA6"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19</w:t>
            </w:r>
          </w:p>
        </w:tc>
        <w:tc>
          <w:tcPr>
            <w:tcW w:w="2268" w:type="dxa"/>
            <w:gridSpan w:val="2"/>
            <w:tcBorders>
              <w:top w:val="single" w:sz="4" w:space="0" w:color="000000"/>
              <w:left w:val="single" w:sz="4" w:space="0" w:color="000000"/>
              <w:bottom w:val="single" w:sz="4" w:space="0" w:color="000000"/>
              <w:right w:val="single" w:sz="4" w:space="0" w:color="000000"/>
            </w:tcBorders>
          </w:tcPr>
          <w:p w14:paraId="084CD46E"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20</w:t>
            </w:r>
          </w:p>
        </w:tc>
        <w:tc>
          <w:tcPr>
            <w:tcW w:w="2268" w:type="dxa"/>
            <w:gridSpan w:val="2"/>
            <w:tcBorders>
              <w:top w:val="single" w:sz="4" w:space="0" w:color="000000"/>
              <w:left w:val="single" w:sz="4" w:space="0" w:color="000000"/>
              <w:bottom w:val="single" w:sz="4" w:space="0" w:color="000000"/>
              <w:right w:val="single" w:sz="4" w:space="0" w:color="000000"/>
            </w:tcBorders>
          </w:tcPr>
          <w:p w14:paraId="067E3670"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18</w:t>
            </w:r>
          </w:p>
        </w:tc>
        <w:tc>
          <w:tcPr>
            <w:tcW w:w="2268" w:type="dxa"/>
            <w:tcBorders>
              <w:top w:val="single" w:sz="4" w:space="0" w:color="000000"/>
              <w:left w:val="single" w:sz="4" w:space="0" w:color="000000"/>
              <w:bottom w:val="single" w:sz="4" w:space="0" w:color="000000"/>
              <w:right w:val="single" w:sz="4" w:space="0" w:color="000000"/>
            </w:tcBorders>
          </w:tcPr>
          <w:p w14:paraId="32FB1C30"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p>
        </w:tc>
      </w:tr>
      <w:tr w:rsidR="00A62096" w:rsidRPr="00DD63FD" w14:paraId="441247F3" w14:textId="77777777" w:rsidTr="00A452A9">
        <w:trPr>
          <w:trHeight w:val="723"/>
        </w:trPr>
        <w:tc>
          <w:tcPr>
            <w:tcW w:w="3397" w:type="dxa"/>
            <w:tcBorders>
              <w:top w:val="single" w:sz="4" w:space="0" w:color="000000"/>
              <w:left w:val="single" w:sz="4" w:space="0" w:color="000000"/>
              <w:bottom w:val="single" w:sz="4" w:space="0" w:color="000000"/>
              <w:right w:val="single" w:sz="4" w:space="0" w:color="000000"/>
            </w:tcBorders>
            <w:hideMark/>
          </w:tcPr>
          <w:p w14:paraId="381044E6"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Серуеннен</w:t>
            </w:r>
            <w:r w:rsidRPr="00DD63FD">
              <w:rPr>
                <w:b/>
                <w:color w:val="000000" w:themeColor="text1"/>
                <w:spacing w:val="-2"/>
                <w:sz w:val="24"/>
                <w:szCs w:val="24"/>
              </w:rPr>
              <w:t xml:space="preserve"> </w:t>
            </w:r>
            <w:r w:rsidRPr="00DD63FD">
              <w:rPr>
                <w:b/>
                <w:color w:val="000000" w:themeColor="text1"/>
                <w:sz w:val="24"/>
                <w:szCs w:val="24"/>
              </w:rPr>
              <w:t>оралу</w:t>
            </w:r>
          </w:p>
        </w:tc>
        <w:tc>
          <w:tcPr>
            <w:tcW w:w="11340" w:type="dxa"/>
            <w:gridSpan w:val="8"/>
            <w:tcBorders>
              <w:top w:val="single" w:sz="4" w:space="0" w:color="000000"/>
              <w:left w:val="single" w:sz="4" w:space="0" w:color="000000"/>
              <w:bottom w:val="single" w:sz="4" w:space="0" w:color="000000"/>
              <w:right w:val="single" w:sz="4" w:space="0" w:color="000000"/>
            </w:tcBorders>
          </w:tcPr>
          <w:p w14:paraId="633003E5"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DD63FD">
              <w:rPr>
                <w:b/>
                <w:bCs/>
                <w:color w:val="000000" w:themeColor="text1"/>
                <w:sz w:val="24"/>
                <w:szCs w:val="24"/>
              </w:rPr>
              <w:t>дербес қимыл  әрекеті).</w:t>
            </w:r>
          </w:p>
        </w:tc>
      </w:tr>
      <w:tr w:rsidR="00A62096" w:rsidRPr="00061EFD" w14:paraId="22666F9B" w14:textId="77777777" w:rsidTr="00A452A9">
        <w:trPr>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0C5F145D"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Түскі</w:t>
            </w:r>
            <w:r w:rsidRPr="00DD63FD">
              <w:rPr>
                <w:b/>
                <w:color w:val="000000" w:themeColor="text1"/>
                <w:spacing w:val="-1"/>
                <w:sz w:val="24"/>
                <w:szCs w:val="24"/>
              </w:rPr>
              <w:t xml:space="preserve"> </w:t>
            </w:r>
            <w:r w:rsidRPr="00DD63FD">
              <w:rPr>
                <w:b/>
                <w:color w:val="000000" w:themeColor="text1"/>
                <w:sz w:val="24"/>
                <w:szCs w:val="24"/>
              </w:rPr>
              <w:t>ас</w:t>
            </w:r>
          </w:p>
        </w:tc>
        <w:tc>
          <w:tcPr>
            <w:tcW w:w="11340" w:type="dxa"/>
            <w:gridSpan w:val="8"/>
            <w:tcBorders>
              <w:top w:val="single" w:sz="4" w:space="0" w:color="000000"/>
              <w:left w:val="single" w:sz="4" w:space="0" w:color="000000"/>
              <w:bottom w:val="single" w:sz="4" w:space="0" w:color="000000"/>
              <w:right w:val="single" w:sz="4" w:space="0" w:color="000000"/>
            </w:tcBorders>
          </w:tcPr>
          <w:p w14:paraId="369CFA85"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F4385C6" w14:textId="77777777" w:rsidR="00A62096" w:rsidRDefault="00A62096" w:rsidP="00A452A9">
            <w:pPr>
              <w:pStyle w:val="TableParagraph"/>
              <w:rPr>
                <w:color w:val="000000" w:themeColor="text1"/>
                <w:sz w:val="24"/>
                <w:szCs w:val="24"/>
              </w:rPr>
            </w:pPr>
            <w:r w:rsidRPr="00DD63FD">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1C6FE562"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lastRenderedPageBreak/>
              <w:t>Мәдени-гигиеналық дағдылар, өзіне-өзі қызмет ету, кезекшілердің еңбек әрекеті, «Үнемді тұтыну» Адал азамат</w:t>
            </w:r>
            <w:r>
              <w:rPr>
                <w:b/>
                <w:bCs/>
                <w:color w:val="000000" w:themeColor="text1"/>
                <w:sz w:val="24"/>
                <w:szCs w:val="24"/>
              </w:rPr>
              <w:t>.</w:t>
            </w:r>
          </w:p>
          <w:p w14:paraId="0BBF9C06"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Ыстық тағамды үрлеп, абайлап жеу.</w:t>
            </w:r>
          </w:p>
          <w:p w14:paraId="50D1473A"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Қасықты, шанышқыны дұрыс ұстау, ас құралдарын ауызға салмай ойнамау.</w:t>
            </w:r>
          </w:p>
          <w:p w14:paraId="07A66CFE"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Тамақты отырып, асықпай жеу.Тамақтану кезінде сөйлеспеу, тамақты шашпау.</w:t>
            </w:r>
          </w:p>
          <w:p w14:paraId="16AFF57D"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Ас ішіп болған соң ас құралдарын үстелдің шетіне қою, ауызды майлықпен сүрту.</w:t>
            </w:r>
          </w:p>
          <w:p w14:paraId="77696C23" w14:textId="77777777" w:rsidR="00A62096" w:rsidRPr="005C11BC"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tc>
      </w:tr>
      <w:tr w:rsidR="00A62096" w:rsidRPr="00DD63FD" w14:paraId="7AE8DDB0" w14:textId="77777777" w:rsidTr="00A452A9">
        <w:trPr>
          <w:trHeight w:val="281"/>
        </w:trPr>
        <w:tc>
          <w:tcPr>
            <w:tcW w:w="3397" w:type="dxa"/>
            <w:tcBorders>
              <w:top w:val="single" w:sz="4" w:space="0" w:color="000000"/>
              <w:left w:val="single" w:sz="4" w:space="0" w:color="000000"/>
              <w:bottom w:val="single" w:sz="4" w:space="0" w:color="000000"/>
              <w:right w:val="single" w:sz="4" w:space="0" w:color="000000"/>
            </w:tcBorders>
            <w:hideMark/>
          </w:tcPr>
          <w:p w14:paraId="4ED44E92"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Күндізгі</w:t>
            </w:r>
            <w:r w:rsidRPr="00DD63FD">
              <w:rPr>
                <w:b/>
                <w:color w:val="000000" w:themeColor="text1"/>
                <w:spacing w:val="-3"/>
                <w:sz w:val="24"/>
                <w:szCs w:val="24"/>
              </w:rPr>
              <w:t xml:space="preserve"> </w:t>
            </w:r>
            <w:r w:rsidRPr="00DD63FD">
              <w:rPr>
                <w:b/>
                <w:color w:val="000000" w:themeColor="text1"/>
                <w:sz w:val="24"/>
                <w:szCs w:val="24"/>
              </w:rPr>
              <w:t>ұйқы</w:t>
            </w:r>
          </w:p>
        </w:tc>
        <w:tc>
          <w:tcPr>
            <w:tcW w:w="11340" w:type="dxa"/>
            <w:gridSpan w:val="8"/>
            <w:tcBorders>
              <w:top w:val="single" w:sz="4" w:space="0" w:color="000000"/>
              <w:left w:val="single" w:sz="4" w:space="0" w:color="000000"/>
              <w:bottom w:val="single" w:sz="4" w:space="0" w:color="000000"/>
              <w:right w:val="single" w:sz="4" w:space="0" w:color="000000"/>
            </w:tcBorders>
          </w:tcPr>
          <w:p w14:paraId="41D718E5"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3E2EB92"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DD63FD">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63742CD5" w14:textId="77777777" w:rsidR="00A62096" w:rsidRPr="00DD63FD" w:rsidRDefault="00A62096" w:rsidP="00A452A9">
            <w:pPr>
              <w:pStyle w:val="TableParagraph"/>
              <w:rPr>
                <w:color w:val="000000" w:themeColor="text1"/>
                <w:sz w:val="24"/>
                <w:szCs w:val="24"/>
              </w:rPr>
            </w:pPr>
            <w:r w:rsidRPr="00DD63FD">
              <w:rPr>
                <w:color w:val="000000" w:themeColor="text1"/>
                <w:sz w:val="24"/>
                <w:szCs w:val="24"/>
                <w:lang w:eastAsia="ru-RU"/>
              </w:rPr>
              <w:t xml:space="preserve">Балалардың  тыныш ұйықтауы үшін жайы баяу музыка тыңдау. </w:t>
            </w:r>
            <w:r w:rsidRPr="00DD63FD">
              <w:rPr>
                <w:b/>
                <w:color w:val="000000" w:themeColor="text1"/>
                <w:sz w:val="24"/>
                <w:szCs w:val="24"/>
                <w:lang w:eastAsia="ru-RU"/>
              </w:rPr>
              <w:t>(Музыка)</w:t>
            </w:r>
          </w:p>
        </w:tc>
      </w:tr>
      <w:tr w:rsidR="00A62096" w:rsidRPr="006D42B9" w14:paraId="31FA2421" w14:textId="77777777" w:rsidTr="00A452A9">
        <w:trPr>
          <w:trHeight w:val="829"/>
        </w:trPr>
        <w:tc>
          <w:tcPr>
            <w:tcW w:w="3397" w:type="dxa"/>
            <w:tcBorders>
              <w:top w:val="single" w:sz="4" w:space="0" w:color="000000"/>
              <w:left w:val="single" w:sz="4" w:space="0" w:color="000000"/>
              <w:bottom w:val="single" w:sz="4" w:space="0" w:color="000000"/>
              <w:right w:val="single" w:sz="4" w:space="0" w:color="000000"/>
            </w:tcBorders>
            <w:hideMark/>
          </w:tcPr>
          <w:p w14:paraId="528DA1DF" w14:textId="77777777" w:rsidR="00A62096" w:rsidRPr="00DD63FD" w:rsidRDefault="00A62096" w:rsidP="00A452A9">
            <w:pPr>
              <w:pStyle w:val="TableParagraph"/>
              <w:ind w:left="110" w:right="1334"/>
              <w:rPr>
                <w:b/>
                <w:color w:val="000000" w:themeColor="text1"/>
                <w:sz w:val="24"/>
                <w:szCs w:val="24"/>
              </w:rPr>
            </w:pPr>
            <w:r w:rsidRPr="00DD63FD">
              <w:rPr>
                <w:b/>
                <w:color w:val="000000" w:themeColor="text1"/>
                <w:sz w:val="24"/>
                <w:szCs w:val="24"/>
              </w:rPr>
              <w:t>Біртіндеп ұйқыдан</w:t>
            </w:r>
            <w:r w:rsidRPr="00DD63FD">
              <w:rPr>
                <w:b/>
                <w:color w:val="000000" w:themeColor="text1"/>
                <w:spacing w:val="-57"/>
                <w:sz w:val="24"/>
                <w:szCs w:val="24"/>
              </w:rPr>
              <w:t xml:space="preserve"> </w:t>
            </w:r>
            <w:r w:rsidRPr="00DD63FD">
              <w:rPr>
                <w:b/>
                <w:color w:val="000000" w:themeColor="text1"/>
                <w:sz w:val="24"/>
                <w:szCs w:val="24"/>
              </w:rPr>
              <w:t>ояту,</w:t>
            </w:r>
          </w:p>
          <w:p w14:paraId="1E87C872"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сауықтыру</w:t>
            </w:r>
            <w:r w:rsidRPr="00DD63FD">
              <w:rPr>
                <w:b/>
                <w:color w:val="000000" w:themeColor="text1"/>
                <w:spacing w:val="-5"/>
                <w:sz w:val="24"/>
                <w:szCs w:val="24"/>
              </w:rPr>
              <w:t xml:space="preserve"> </w:t>
            </w:r>
            <w:r w:rsidRPr="00DD63FD">
              <w:rPr>
                <w:b/>
                <w:color w:val="000000" w:themeColor="text1"/>
                <w:sz w:val="24"/>
                <w:szCs w:val="24"/>
              </w:rPr>
              <w:t>шаралары</w:t>
            </w:r>
          </w:p>
        </w:tc>
        <w:tc>
          <w:tcPr>
            <w:tcW w:w="2296" w:type="dxa"/>
            <w:gridSpan w:val="2"/>
            <w:tcBorders>
              <w:top w:val="single" w:sz="4" w:space="0" w:color="000000"/>
              <w:left w:val="single" w:sz="4" w:space="0" w:color="000000"/>
              <w:bottom w:val="single" w:sz="4" w:space="0" w:color="auto"/>
              <w:right w:val="single" w:sz="4" w:space="0" w:color="000000"/>
            </w:tcBorders>
          </w:tcPr>
          <w:p w14:paraId="5A218E7C" w14:textId="77777777" w:rsidR="00A62096" w:rsidRPr="005E44D6" w:rsidRDefault="00A62096" w:rsidP="00A452A9">
            <w:pPr>
              <w:pStyle w:val="af1"/>
              <w:spacing w:before="0" w:beforeAutospacing="0" w:after="0" w:afterAutospacing="0"/>
              <w:rPr>
                <w:color w:val="000000" w:themeColor="text1"/>
                <w:lang w:val="kk-KZ"/>
              </w:rPr>
            </w:pPr>
            <w:r w:rsidRPr="005D0661">
              <w:rPr>
                <w:b/>
                <w:bCs/>
                <w:color w:val="000000"/>
                <w:lang w:val="kk-KZ"/>
              </w:rPr>
              <w:t>Картотека №</w:t>
            </w:r>
            <w:r>
              <w:rPr>
                <w:b/>
                <w:bCs/>
                <w:color w:val="000000"/>
                <w:lang w:val="kk-KZ"/>
              </w:rPr>
              <w:t>16</w:t>
            </w:r>
          </w:p>
        </w:tc>
        <w:tc>
          <w:tcPr>
            <w:tcW w:w="2298" w:type="dxa"/>
            <w:gridSpan w:val="2"/>
            <w:tcBorders>
              <w:top w:val="single" w:sz="4" w:space="0" w:color="000000"/>
              <w:left w:val="single" w:sz="4" w:space="0" w:color="000000"/>
              <w:bottom w:val="single" w:sz="4" w:space="0" w:color="auto"/>
              <w:right w:val="single" w:sz="4" w:space="0" w:color="000000"/>
            </w:tcBorders>
          </w:tcPr>
          <w:p w14:paraId="5464196A" w14:textId="77777777" w:rsidR="00A62096" w:rsidRPr="005E44D6" w:rsidRDefault="00A62096" w:rsidP="00A452A9">
            <w:pPr>
              <w:pStyle w:val="af1"/>
              <w:spacing w:before="0" w:beforeAutospacing="0" w:after="0" w:afterAutospacing="0"/>
              <w:rPr>
                <w:color w:val="000000" w:themeColor="text1"/>
                <w:lang w:val="kk-KZ"/>
              </w:rPr>
            </w:pPr>
            <w:r w:rsidRPr="005D0661">
              <w:rPr>
                <w:b/>
                <w:bCs/>
                <w:color w:val="000000"/>
                <w:lang w:val="kk-KZ"/>
              </w:rPr>
              <w:t>Картотека №</w:t>
            </w:r>
            <w:r>
              <w:rPr>
                <w:b/>
                <w:bCs/>
                <w:color w:val="000000"/>
                <w:lang w:val="kk-KZ"/>
              </w:rPr>
              <w:t>17</w:t>
            </w:r>
          </w:p>
        </w:tc>
        <w:tc>
          <w:tcPr>
            <w:tcW w:w="2298" w:type="dxa"/>
            <w:gridSpan w:val="2"/>
            <w:tcBorders>
              <w:top w:val="single" w:sz="4" w:space="0" w:color="000000"/>
              <w:left w:val="single" w:sz="4" w:space="0" w:color="000000"/>
              <w:bottom w:val="single" w:sz="4" w:space="0" w:color="auto"/>
              <w:right w:val="single" w:sz="4" w:space="0" w:color="000000"/>
            </w:tcBorders>
          </w:tcPr>
          <w:p w14:paraId="1F2FE6B4" w14:textId="77777777" w:rsidR="00A62096" w:rsidRPr="005E44D6" w:rsidRDefault="00A62096" w:rsidP="00A452A9">
            <w:pPr>
              <w:pStyle w:val="af1"/>
              <w:spacing w:before="0" w:beforeAutospacing="0" w:after="0" w:afterAutospacing="0"/>
              <w:rPr>
                <w:color w:val="000000" w:themeColor="text1"/>
                <w:lang w:val="kk-KZ"/>
              </w:rPr>
            </w:pPr>
            <w:r w:rsidRPr="005D0661">
              <w:rPr>
                <w:b/>
                <w:bCs/>
                <w:color w:val="000000"/>
                <w:lang w:val="kk-KZ"/>
              </w:rPr>
              <w:t>Картотека №</w:t>
            </w:r>
            <w:r>
              <w:rPr>
                <w:b/>
                <w:bCs/>
                <w:color w:val="000000"/>
                <w:lang w:val="kk-KZ"/>
              </w:rPr>
              <w:t>18</w:t>
            </w:r>
          </w:p>
        </w:tc>
        <w:tc>
          <w:tcPr>
            <w:tcW w:w="2180" w:type="dxa"/>
            <w:tcBorders>
              <w:top w:val="single" w:sz="4" w:space="0" w:color="000000"/>
              <w:left w:val="single" w:sz="4" w:space="0" w:color="000000"/>
              <w:bottom w:val="single" w:sz="4" w:space="0" w:color="auto"/>
              <w:right w:val="single" w:sz="4" w:space="0" w:color="000000"/>
            </w:tcBorders>
          </w:tcPr>
          <w:p w14:paraId="0BB25026" w14:textId="77777777" w:rsidR="00A62096" w:rsidRPr="005E44D6" w:rsidRDefault="00A62096" w:rsidP="00A452A9">
            <w:pPr>
              <w:pStyle w:val="af1"/>
              <w:spacing w:before="0" w:beforeAutospacing="0" w:after="0" w:afterAutospacing="0"/>
              <w:rPr>
                <w:color w:val="000000" w:themeColor="text1"/>
                <w:lang w:val="kk-KZ"/>
              </w:rPr>
            </w:pPr>
            <w:r w:rsidRPr="005D0661">
              <w:rPr>
                <w:b/>
                <w:bCs/>
                <w:color w:val="000000"/>
                <w:lang w:val="kk-KZ"/>
              </w:rPr>
              <w:t>Картотека №</w:t>
            </w:r>
            <w:r>
              <w:rPr>
                <w:b/>
                <w:bCs/>
                <w:color w:val="000000"/>
                <w:lang w:val="kk-KZ"/>
              </w:rPr>
              <w:t>19</w:t>
            </w:r>
          </w:p>
        </w:tc>
        <w:tc>
          <w:tcPr>
            <w:tcW w:w="2268" w:type="dxa"/>
            <w:tcBorders>
              <w:top w:val="single" w:sz="4" w:space="0" w:color="000000"/>
              <w:left w:val="single" w:sz="4" w:space="0" w:color="000000"/>
              <w:bottom w:val="single" w:sz="4" w:space="0" w:color="auto"/>
              <w:right w:val="single" w:sz="4" w:space="0" w:color="000000"/>
            </w:tcBorders>
          </w:tcPr>
          <w:p w14:paraId="52B98397" w14:textId="77777777" w:rsidR="00A62096" w:rsidRPr="005E44D6" w:rsidRDefault="00A62096" w:rsidP="00A452A9">
            <w:pPr>
              <w:pStyle w:val="af1"/>
              <w:spacing w:before="0" w:beforeAutospacing="0" w:after="0" w:afterAutospacing="0"/>
              <w:rPr>
                <w:color w:val="000000" w:themeColor="text1"/>
                <w:lang w:val="kk-KZ"/>
              </w:rPr>
            </w:pPr>
          </w:p>
        </w:tc>
      </w:tr>
      <w:tr w:rsidR="00A62096" w:rsidRPr="00061EFD" w14:paraId="46EDB5F5" w14:textId="77777777" w:rsidTr="00A452A9">
        <w:trPr>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6448CB85"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Бесін</w:t>
            </w:r>
            <w:r w:rsidRPr="00DD63FD">
              <w:rPr>
                <w:b/>
                <w:color w:val="000000" w:themeColor="text1"/>
                <w:spacing w:val="-2"/>
                <w:sz w:val="24"/>
                <w:szCs w:val="24"/>
              </w:rPr>
              <w:t xml:space="preserve"> </w:t>
            </w:r>
            <w:r w:rsidRPr="00DD63FD">
              <w:rPr>
                <w:b/>
                <w:color w:val="000000" w:themeColor="text1"/>
                <w:sz w:val="24"/>
                <w:szCs w:val="24"/>
              </w:rPr>
              <w:t>ас</w:t>
            </w:r>
          </w:p>
        </w:tc>
        <w:tc>
          <w:tcPr>
            <w:tcW w:w="11340" w:type="dxa"/>
            <w:gridSpan w:val="8"/>
            <w:tcBorders>
              <w:top w:val="single" w:sz="4" w:space="0" w:color="auto"/>
              <w:left w:val="single" w:sz="4" w:space="0" w:color="000000"/>
              <w:bottom w:val="single" w:sz="4" w:space="0" w:color="000000"/>
              <w:right w:val="single" w:sz="4" w:space="0" w:color="000000"/>
            </w:tcBorders>
          </w:tcPr>
          <w:p w14:paraId="57B49CBC"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DD63FD">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DD63FD">
              <w:rPr>
                <w:rFonts w:ascii="Times New Roman" w:hAnsi="Times New Roman" w:cs="Times New Roman"/>
                <w:b/>
                <w:bCs/>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w:t>
            </w:r>
            <w:r>
              <w:rPr>
                <w:rFonts w:ascii="Times New Roman" w:hAnsi="Times New Roman" w:cs="Times New Roman"/>
                <w:b/>
                <w:bCs/>
                <w:color w:val="000000" w:themeColor="text1"/>
                <w:sz w:val="24"/>
                <w:szCs w:val="24"/>
                <w:lang w:val="kk-KZ"/>
              </w:rPr>
              <w:t>.</w:t>
            </w:r>
          </w:p>
        </w:tc>
      </w:tr>
      <w:tr w:rsidR="00A62096" w:rsidRPr="00061EFD" w14:paraId="7C7EF1D1" w14:textId="77777777" w:rsidTr="00A452A9">
        <w:trPr>
          <w:trHeight w:val="1655"/>
        </w:trPr>
        <w:tc>
          <w:tcPr>
            <w:tcW w:w="3397" w:type="dxa"/>
            <w:tcBorders>
              <w:top w:val="single" w:sz="4" w:space="0" w:color="000000"/>
              <w:left w:val="single" w:sz="4" w:space="0" w:color="000000"/>
              <w:bottom w:val="single" w:sz="4" w:space="0" w:color="000000"/>
              <w:right w:val="single" w:sz="4" w:space="0" w:color="000000"/>
            </w:tcBorders>
            <w:hideMark/>
          </w:tcPr>
          <w:p w14:paraId="286A53CB" w14:textId="77777777" w:rsidR="00A62096" w:rsidRPr="00DD63FD" w:rsidRDefault="00A62096" w:rsidP="00A452A9">
            <w:pPr>
              <w:pStyle w:val="TableParagraph"/>
              <w:ind w:left="110" w:right="576"/>
              <w:rPr>
                <w:b/>
                <w:color w:val="000000" w:themeColor="text1"/>
                <w:sz w:val="24"/>
                <w:szCs w:val="24"/>
              </w:rPr>
            </w:pPr>
            <w:r w:rsidRPr="00DD63FD">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68" w:type="dxa"/>
            <w:tcBorders>
              <w:top w:val="single" w:sz="4" w:space="0" w:color="000000"/>
              <w:left w:val="single" w:sz="4" w:space="0" w:color="000000"/>
              <w:bottom w:val="single" w:sz="4" w:space="0" w:color="000000"/>
              <w:right w:val="single" w:sz="4" w:space="0" w:color="000000"/>
            </w:tcBorders>
          </w:tcPr>
          <w:p w14:paraId="121D59C8" w14:textId="77777777" w:rsidR="00A62096" w:rsidRPr="005E44D6" w:rsidRDefault="00A62096" w:rsidP="00A452A9">
            <w:pPr>
              <w:pStyle w:val="af1"/>
              <w:spacing w:before="0" w:beforeAutospacing="0" w:after="0" w:afterAutospacing="0"/>
              <w:rPr>
                <w:color w:val="000000"/>
                <w:lang w:val="kk-KZ"/>
              </w:rPr>
            </w:pPr>
            <w:r w:rsidRPr="005E44D6">
              <w:rPr>
                <w:rStyle w:val="af0"/>
                <w:color w:val="000000"/>
                <w:lang w:val="kk-KZ"/>
              </w:rPr>
              <w:t>Ерте кәсіптік бағдар «Ғалым-зерттеуші»</w:t>
            </w:r>
            <w:r w:rsidRPr="005E44D6">
              <w:rPr>
                <w:color w:val="000000"/>
                <w:lang w:val="kk-KZ"/>
              </w:rPr>
              <w:br/>
              <w:t>Жәндіктерді зерттейтін адамдар туралы қысқаша түсінік беру.</w:t>
            </w:r>
          </w:p>
          <w:p w14:paraId="0B0A08A1" w14:textId="77777777" w:rsidR="00A62096" w:rsidRPr="00DD63FD" w:rsidRDefault="00A62096" w:rsidP="00A452A9">
            <w:pPr>
              <w:spacing w:after="0" w:line="240" w:lineRule="auto"/>
              <w:rPr>
                <w:rFonts w:ascii="Times New Roman" w:hAnsi="Times New Roman" w:cs="Times New Roman"/>
                <w:sz w:val="24"/>
                <w:szCs w:val="24"/>
                <w:lang w:val="kk-KZ"/>
              </w:rPr>
            </w:pPr>
          </w:p>
          <w:p w14:paraId="1AF9BA18" w14:textId="77777777" w:rsidR="00A62096" w:rsidRPr="003464E3" w:rsidRDefault="00A62096" w:rsidP="00A452A9">
            <w:pPr>
              <w:pStyle w:val="af1"/>
              <w:spacing w:before="0" w:beforeAutospacing="0" w:after="0" w:afterAutospacing="0"/>
              <w:rPr>
                <w:b/>
                <w:bCs/>
                <w:color w:val="000000" w:themeColor="text1"/>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14:paraId="7964E7A2" w14:textId="77777777" w:rsidR="00A62096" w:rsidRPr="005E44D6" w:rsidRDefault="00A62096" w:rsidP="00A452A9">
            <w:pPr>
              <w:pStyle w:val="1"/>
              <w:spacing w:before="0" w:after="0"/>
              <w:outlineLvl w:val="0"/>
              <w:rPr>
                <w:rFonts w:ascii="Times New Roman" w:hAnsi="Times New Roman" w:cs="Times New Roman"/>
                <w:b/>
                <w:bCs/>
                <w:color w:val="000000"/>
                <w:sz w:val="24"/>
                <w:szCs w:val="24"/>
                <w:lang w:val="kk-KZ"/>
              </w:rPr>
            </w:pPr>
            <w:r w:rsidRPr="005E44D6">
              <w:rPr>
                <w:rFonts w:ascii="Times New Roman" w:hAnsi="Times New Roman" w:cs="Times New Roman"/>
                <w:b/>
                <w:bCs/>
                <w:color w:val="000000"/>
                <w:sz w:val="24"/>
                <w:szCs w:val="24"/>
                <w:lang w:val="kk-KZ"/>
              </w:rPr>
              <w:t>Шығармашылық дағды</w:t>
            </w:r>
          </w:p>
          <w:p w14:paraId="2F17258B" w14:textId="77777777" w:rsidR="00A62096" w:rsidRPr="005C11BC" w:rsidRDefault="00A62096" w:rsidP="00A452A9">
            <w:pPr>
              <w:pStyle w:val="af1"/>
              <w:spacing w:before="0" w:beforeAutospacing="0" w:after="0" w:afterAutospacing="0"/>
              <w:rPr>
                <w:color w:val="000000"/>
                <w:lang w:val="kk-KZ"/>
              </w:rPr>
            </w:pPr>
            <w:r w:rsidRPr="005E44D6">
              <w:rPr>
                <w:rStyle w:val="af0"/>
                <w:color w:val="000000"/>
                <w:lang w:val="kk-KZ"/>
              </w:rPr>
              <w:t>Сурет салу «Құмырсқа»</w:t>
            </w:r>
            <w:r w:rsidRPr="005E44D6">
              <w:rPr>
                <w:color w:val="000000"/>
                <w:lang w:val="kk-KZ"/>
              </w:rPr>
              <w:br/>
              <w:t xml:space="preserve">Балаларды құмырсқаның бейнесін салуға үйрету. Құмырсқаның дене бөліктерін бейнелеу. </w:t>
            </w:r>
            <w:r w:rsidRPr="005E44D6">
              <w:rPr>
                <w:color w:val="000000"/>
                <w:lang w:val="kk-KZ"/>
              </w:rPr>
              <w:lastRenderedPageBreak/>
              <w:t>Түстерді үйлестіру (қылқаламмен сурет салу,</w:t>
            </w:r>
            <w:r w:rsidRPr="00636178">
              <w:rPr>
                <w:rStyle w:val="apple-converted-space"/>
                <w:color w:val="000000"/>
                <w:lang w:val="kk-KZ"/>
              </w:rPr>
              <w:t> </w:t>
            </w:r>
            <w:r w:rsidRPr="005E44D6">
              <w:rPr>
                <w:rStyle w:val="af0"/>
                <w:color w:val="000000"/>
                <w:lang w:val="kk-KZ"/>
              </w:rPr>
              <w:t>дәстүрден тыс әдіс саусақпен сурет салу</w:t>
            </w:r>
            <w:r w:rsidRPr="005E44D6">
              <w:rPr>
                <w:color w:val="000000"/>
                <w:lang w:val="kk-KZ"/>
              </w:rPr>
              <w:t>).</w:t>
            </w:r>
          </w:p>
        </w:tc>
        <w:tc>
          <w:tcPr>
            <w:tcW w:w="2268" w:type="dxa"/>
            <w:gridSpan w:val="2"/>
            <w:tcBorders>
              <w:top w:val="single" w:sz="4" w:space="0" w:color="000000"/>
              <w:left w:val="single" w:sz="4" w:space="0" w:color="000000"/>
              <w:bottom w:val="single" w:sz="4" w:space="0" w:color="000000"/>
              <w:right w:val="single" w:sz="4" w:space="0" w:color="000000"/>
            </w:tcBorders>
          </w:tcPr>
          <w:p w14:paraId="26080A5B" w14:textId="77777777" w:rsidR="00A62096" w:rsidRPr="005E44D6" w:rsidRDefault="00A62096" w:rsidP="00A452A9">
            <w:pPr>
              <w:pStyle w:val="af1"/>
              <w:spacing w:before="0" w:beforeAutospacing="0" w:after="0" w:afterAutospacing="0"/>
              <w:rPr>
                <w:color w:val="000000"/>
                <w:lang w:val="kk-KZ"/>
              </w:rPr>
            </w:pPr>
            <w:r w:rsidRPr="005E44D6">
              <w:rPr>
                <w:rStyle w:val="af0"/>
                <w:color w:val="000000"/>
                <w:lang w:val="kk-KZ"/>
              </w:rPr>
              <w:lastRenderedPageBreak/>
              <w:t>Жапсыру «Гүлдегі көбелек»</w:t>
            </w:r>
            <w:r w:rsidRPr="005E44D6">
              <w:rPr>
                <w:color w:val="000000"/>
                <w:lang w:val="kk-KZ"/>
              </w:rPr>
              <w:br/>
              <w:t>Балаларды түрлі түсті қағаздан көбелек пен гүл бейнесін жасап, қағаз бетіне орналастыруға үйрету. Композиция құрастыру (үлгі бойынша жұмыс).</w:t>
            </w:r>
          </w:p>
          <w:p w14:paraId="1D821C21" w14:textId="77777777" w:rsidR="00A62096" w:rsidRPr="005C11BC" w:rsidRDefault="00A62096" w:rsidP="00A452A9">
            <w:pPr>
              <w:pStyle w:val="af1"/>
              <w:spacing w:before="0" w:beforeAutospacing="0" w:after="0" w:afterAutospacing="0"/>
              <w:rPr>
                <w:b/>
                <w:bCs/>
                <w:color w:val="000000" w:themeColor="text1"/>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14:paraId="237DD403" w14:textId="77777777" w:rsidR="00A62096" w:rsidRPr="005E44D6" w:rsidRDefault="00A62096" w:rsidP="00A452A9">
            <w:pPr>
              <w:pStyle w:val="af1"/>
              <w:spacing w:before="0" w:beforeAutospacing="0" w:after="0" w:afterAutospacing="0"/>
              <w:rPr>
                <w:color w:val="000000"/>
                <w:lang w:val="kk-KZ"/>
              </w:rPr>
            </w:pPr>
            <w:r w:rsidRPr="005E44D6">
              <w:rPr>
                <w:rStyle w:val="af0"/>
                <w:color w:val="000000"/>
                <w:lang w:val="kk-KZ"/>
              </w:rPr>
              <w:lastRenderedPageBreak/>
              <w:t>Қаржылық сауаттылық «Бал арасы және бал»</w:t>
            </w:r>
            <w:r w:rsidRPr="005E44D6">
              <w:rPr>
                <w:color w:val="000000"/>
                <w:lang w:val="kk-KZ"/>
              </w:rPr>
              <w:br/>
              <w:t>Бал арасының бал жинайтынын, балдың адамдарға пайдасын түсіндіру. Балдың адамдардың еңбегі арқылы алынатынын айту (ойын</w:t>
            </w:r>
            <w:r w:rsidRPr="005E44D6">
              <w:rPr>
                <w:rStyle w:val="apple-converted-space"/>
                <w:color w:val="000000"/>
              </w:rPr>
              <w:t> </w:t>
            </w:r>
            <w:r w:rsidRPr="005E44D6">
              <w:rPr>
                <w:rStyle w:val="af0"/>
                <w:color w:val="000000"/>
                <w:lang w:val="kk-KZ"/>
              </w:rPr>
              <w:t xml:space="preserve">«Бал </w:t>
            </w:r>
            <w:r w:rsidRPr="005E44D6">
              <w:rPr>
                <w:rStyle w:val="af0"/>
                <w:color w:val="000000"/>
                <w:lang w:val="kk-KZ"/>
              </w:rPr>
              <w:lastRenderedPageBreak/>
              <w:t>жинайық»</w:t>
            </w:r>
            <w:r w:rsidRPr="005E44D6">
              <w:rPr>
                <w:color w:val="000000"/>
                <w:lang w:val="kk-KZ"/>
              </w:rPr>
              <w:t>).</w:t>
            </w:r>
          </w:p>
          <w:p w14:paraId="2D3B4F82" w14:textId="77777777" w:rsidR="00A62096" w:rsidRPr="00DD63FD" w:rsidRDefault="00A62096" w:rsidP="00A452A9">
            <w:pPr>
              <w:pStyle w:val="af1"/>
              <w:spacing w:before="0" w:beforeAutospacing="0" w:after="0" w:afterAutospacing="0"/>
              <w:rPr>
                <w:b/>
                <w:bCs/>
                <w:color w:val="000000" w:themeColor="text1"/>
                <w:lang w:val="kk-KZ"/>
              </w:rPr>
            </w:pPr>
          </w:p>
        </w:tc>
        <w:tc>
          <w:tcPr>
            <w:tcW w:w="2268" w:type="dxa"/>
            <w:tcBorders>
              <w:top w:val="single" w:sz="4" w:space="0" w:color="000000"/>
              <w:left w:val="single" w:sz="4" w:space="0" w:color="000000"/>
              <w:bottom w:val="single" w:sz="4" w:space="0" w:color="000000"/>
              <w:right w:val="single" w:sz="4" w:space="0" w:color="000000"/>
            </w:tcBorders>
          </w:tcPr>
          <w:p w14:paraId="2109284E" w14:textId="77777777" w:rsidR="00A90CA3" w:rsidRPr="00A90CA3" w:rsidRDefault="00A90CA3" w:rsidP="00A90CA3">
            <w:pPr>
              <w:pStyle w:val="af1"/>
              <w:spacing w:after="0"/>
              <w:rPr>
                <w:color w:val="000000" w:themeColor="text1"/>
                <w:lang w:val="kk-KZ"/>
              </w:rPr>
            </w:pPr>
            <w:r w:rsidRPr="00A90CA3">
              <w:rPr>
                <w:color w:val="000000" w:themeColor="text1"/>
                <w:lang w:val="kk-KZ"/>
              </w:rPr>
              <w:lastRenderedPageBreak/>
              <w:t>Ерте кәсіптік бағдар «Ғалым-зерттеуші»</w:t>
            </w:r>
          </w:p>
          <w:p w14:paraId="775C097B" w14:textId="77777777" w:rsidR="00A90CA3" w:rsidRPr="00A90CA3" w:rsidRDefault="00A90CA3" w:rsidP="00A90CA3">
            <w:pPr>
              <w:pStyle w:val="af1"/>
              <w:spacing w:after="0"/>
              <w:rPr>
                <w:color w:val="000000" w:themeColor="text1"/>
                <w:lang w:val="kk-KZ"/>
              </w:rPr>
            </w:pPr>
            <w:r w:rsidRPr="00A90CA3">
              <w:rPr>
                <w:color w:val="000000" w:themeColor="text1"/>
                <w:lang w:val="kk-KZ"/>
              </w:rPr>
              <w:t>Жәндіктерді зерттейтін адамдар туралы қысқаша түсінік беру.</w:t>
            </w:r>
          </w:p>
          <w:p w14:paraId="5765EE97" w14:textId="77777777" w:rsidR="00A62096" w:rsidRPr="00A90CA3" w:rsidRDefault="00A62096" w:rsidP="00A452A9">
            <w:pPr>
              <w:pStyle w:val="af1"/>
              <w:spacing w:before="0" w:beforeAutospacing="0" w:after="0" w:afterAutospacing="0"/>
              <w:rPr>
                <w:color w:val="000000" w:themeColor="text1"/>
                <w:lang w:val="kk-KZ"/>
              </w:rPr>
            </w:pPr>
          </w:p>
        </w:tc>
      </w:tr>
      <w:tr w:rsidR="00A62096" w:rsidRPr="00061EFD" w14:paraId="45F23EC3" w14:textId="77777777" w:rsidTr="00A452A9">
        <w:trPr>
          <w:trHeight w:val="1342"/>
        </w:trPr>
        <w:tc>
          <w:tcPr>
            <w:tcW w:w="3397" w:type="dxa"/>
            <w:tcBorders>
              <w:top w:val="single" w:sz="4" w:space="0" w:color="000000"/>
              <w:left w:val="single" w:sz="4" w:space="0" w:color="000000"/>
              <w:bottom w:val="single" w:sz="4" w:space="0" w:color="000000"/>
              <w:right w:val="single" w:sz="4" w:space="0" w:color="000000"/>
            </w:tcBorders>
            <w:hideMark/>
          </w:tcPr>
          <w:p w14:paraId="2D0FCC66"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Балалармен</w:t>
            </w:r>
            <w:r w:rsidRPr="00DD63FD">
              <w:rPr>
                <w:b/>
                <w:color w:val="000000" w:themeColor="text1"/>
                <w:spacing w:val="-2"/>
                <w:sz w:val="24"/>
                <w:szCs w:val="24"/>
              </w:rPr>
              <w:t xml:space="preserve"> </w:t>
            </w:r>
            <w:r w:rsidRPr="00DD63FD">
              <w:rPr>
                <w:b/>
                <w:color w:val="000000" w:themeColor="text1"/>
                <w:sz w:val="24"/>
                <w:szCs w:val="24"/>
              </w:rPr>
              <w:t>жеке</w:t>
            </w:r>
            <w:r w:rsidRPr="00DD63FD">
              <w:rPr>
                <w:b/>
                <w:color w:val="000000" w:themeColor="text1"/>
                <w:spacing w:val="-2"/>
                <w:sz w:val="24"/>
                <w:szCs w:val="24"/>
              </w:rPr>
              <w:t xml:space="preserve"> </w:t>
            </w:r>
            <w:r w:rsidRPr="00DD63FD">
              <w:rPr>
                <w:b/>
                <w:color w:val="000000" w:themeColor="text1"/>
                <w:sz w:val="24"/>
                <w:szCs w:val="24"/>
              </w:rPr>
              <w:t>жұмыс</w:t>
            </w:r>
          </w:p>
        </w:tc>
        <w:tc>
          <w:tcPr>
            <w:tcW w:w="2268" w:type="dxa"/>
            <w:tcBorders>
              <w:top w:val="single" w:sz="4" w:space="0" w:color="000000"/>
              <w:left w:val="single" w:sz="4" w:space="0" w:color="000000"/>
              <w:bottom w:val="single" w:sz="4" w:space="0" w:color="000000"/>
              <w:right w:val="single" w:sz="4" w:space="0" w:color="000000"/>
            </w:tcBorders>
          </w:tcPr>
          <w:p w14:paraId="52212711" w14:textId="77777777" w:rsidR="00A62096" w:rsidRPr="00DD63FD" w:rsidRDefault="00A62096" w:rsidP="00A452A9">
            <w:pPr>
              <w:pStyle w:val="TableParagraph"/>
              <w:rPr>
                <w:color w:val="000000" w:themeColor="text1"/>
                <w:sz w:val="24"/>
                <w:szCs w:val="24"/>
              </w:rPr>
            </w:pPr>
            <w:r>
              <w:rPr>
                <w:b/>
                <w:bCs/>
                <w:color w:val="000000"/>
                <w:sz w:val="24"/>
                <w:szCs w:val="24"/>
              </w:rPr>
              <w:t xml:space="preserve">Айдарға </w:t>
            </w:r>
            <w:r w:rsidRPr="00903776">
              <w:rPr>
                <w:color w:val="000000"/>
                <w:sz w:val="24"/>
                <w:szCs w:val="24"/>
              </w:rPr>
              <w:t xml:space="preserve">геометриялық фигураларды және геометриялық денелерді көру және сипап сезу арқылы </w:t>
            </w:r>
            <w:r w:rsidRPr="0006261E">
              <w:rPr>
                <w:color w:val="000000"/>
                <w:sz w:val="24"/>
                <w:szCs w:val="24"/>
              </w:rPr>
              <w:t>анықтауға</w:t>
            </w:r>
            <w:r>
              <w:rPr>
                <w:color w:val="000000"/>
                <w:sz w:val="24"/>
                <w:szCs w:val="24"/>
              </w:rPr>
              <w:t xml:space="preserve"> үйрету.</w:t>
            </w:r>
          </w:p>
        </w:tc>
        <w:tc>
          <w:tcPr>
            <w:tcW w:w="2268" w:type="dxa"/>
            <w:gridSpan w:val="2"/>
            <w:tcBorders>
              <w:top w:val="single" w:sz="4" w:space="0" w:color="000000"/>
              <w:left w:val="single" w:sz="4" w:space="0" w:color="000000"/>
              <w:bottom w:val="single" w:sz="4" w:space="0" w:color="000000"/>
              <w:right w:val="single" w:sz="4" w:space="0" w:color="000000"/>
            </w:tcBorders>
          </w:tcPr>
          <w:p w14:paraId="5CE491FD" w14:textId="77777777" w:rsidR="00A62096" w:rsidRPr="00DD63FD" w:rsidRDefault="00A62096" w:rsidP="00A452A9">
            <w:pPr>
              <w:pStyle w:val="TableParagraph"/>
              <w:rPr>
                <w:color w:val="000000" w:themeColor="text1"/>
                <w:sz w:val="24"/>
                <w:szCs w:val="24"/>
              </w:rPr>
            </w:pPr>
            <w:r>
              <w:rPr>
                <w:b/>
                <w:bCs/>
                <w:sz w:val="24"/>
                <w:szCs w:val="24"/>
              </w:rPr>
              <w:t>Ерханға</w:t>
            </w:r>
            <w:r>
              <w:rPr>
                <w:sz w:val="24"/>
                <w:szCs w:val="24"/>
              </w:rPr>
              <w:t xml:space="preserve"> </w:t>
            </w:r>
            <w:r w:rsidRPr="00CC5754">
              <w:rPr>
                <w:sz w:val="24"/>
                <w:szCs w:val="24"/>
              </w:rPr>
              <w:t>өзінің «Мен» бейнесін көрсет</w:t>
            </w:r>
            <w:r>
              <w:rPr>
                <w:sz w:val="24"/>
                <w:szCs w:val="24"/>
              </w:rPr>
              <w:t>е алуға,</w:t>
            </w:r>
            <w:r w:rsidRPr="00CC5754">
              <w:rPr>
                <w:sz w:val="24"/>
                <w:szCs w:val="24"/>
              </w:rPr>
              <w:t xml:space="preserve"> ойын ашық айт</w:t>
            </w:r>
            <w:r>
              <w:rPr>
                <w:sz w:val="24"/>
                <w:szCs w:val="24"/>
              </w:rPr>
              <w:t>уға,</w:t>
            </w:r>
            <w:r w:rsidRPr="00CC5754">
              <w:rPr>
                <w:sz w:val="24"/>
                <w:szCs w:val="24"/>
              </w:rPr>
              <w:t xml:space="preserve"> өзінің пікірін білдір</w:t>
            </w:r>
            <w:r>
              <w:rPr>
                <w:sz w:val="24"/>
                <w:szCs w:val="24"/>
              </w:rPr>
              <w:t>уге үйрету.</w:t>
            </w:r>
          </w:p>
        </w:tc>
        <w:tc>
          <w:tcPr>
            <w:tcW w:w="2268" w:type="dxa"/>
            <w:gridSpan w:val="2"/>
            <w:tcBorders>
              <w:top w:val="single" w:sz="4" w:space="0" w:color="000000"/>
              <w:left w:val="single" w:sz="4" w:space="0" w:color="000000"/>
              <w:bottom w:val="single" w:sz="4" w:space="0" w:color="000000"/>
              <w:right w:val="single" w:sz="4" w:space="0" w:color="000000"/>
            </w:tcBorders>
          </w:tcPr>
          <w:p w14:paraId="47C17672" w14:textId="77777777" w:rsidR="00A62096" w:rsidRPr="00DD63FD" w:rsidRDefault="00A62096" w:rsidP="00A452A9">
            <w:pPr>
              <w:pStyle w:val="TableParagraph"/>
              <w:rPr>
                <w:color w:val="000000" w:themeColor="text1"/>
                <w:sz w:val="24"/>
                <w:szCs w:val="24"/>
              </w:rPr>
            </w:pPr>
            <w:r w:rsidRPr="005F346E">
              <w:rPr>
                <w:b/>
                <w:bCs/>
                <w:sz w:val="24"/>
                <w:szCs w:val="24"/>
              </w:rPr>
              <w:t>Айаруға</w:t>
            </w:r>
            <w:r>
              <w:rPr>
                <w:sz w:val="24"/>
                <w:szCs w:val="24"/>
              </w:rPr>
              <w:t xml:space="preserve"> </w:t>
            </w:r>
            <w:r w:rsidRPr="000807E4">
              <w:rPr>
                <w:sz w:val="24"/>
                <w:szCs w:val="24"/>
              </w:rPr>
              <w:t xml:space="preserve">туыстық қарым-қатынасты білдіретін сөздерді </w:t>
            </w:r>
            <w:r>
              <w:rPr>
                <w:sz w:val="24"/>
                <w:szCs w:val="24"/>
              </w:rPr>
              <w:t>үйрету.</w:t>
            </w:r>
          </w:p>
        </w:tc>
        <w:tc>
          <w:tcPr>
            <w:tcW w:w="2268" w:type="dxa"/>
            <w:gridSpan w:val="2"/>
            <w:tcBorders>
              <w:top w:val="single" w:sz="4" w:space="0" w:color="000000"/>
              <w:left w:val="single" w:sz="4" w:space="0" w:color="000000"/>
              <w:bottom w:val="single" w:sz="4" w:space="0" w:color="000000"/>
              <w:right w:val="single" w:sz="4" w:space="0" w:color="000000"/>
            </w:tcBorders>
          </w:tcPr>
          <w:p w14:paraId="63E9BD97" w14:textId="77777777" w:rsidR="00A62096" w:rsidRPr="00DD63FD" w:rsidRDefault="00A62096" w:rsidP="00A452A9">
            <w:pPr>
              <w:pStyle w:val="TableParagraph"/>
              <w:rPr>
                <w:color w:val="000000" w:themeColor="text1"/>
                <w:sz w:val="24"/>
                <w:szCs w:val="24"/>
              </w:rPr>
            </w:pPr>
            <w:r>
              <w:rPr>
                <w:b/>
                <w:bCs/>
                <w:color w:val="000000"/>
                <w:sz w:val="24"/>
                <w:szCs w:val="24"/>
              </w:rPr>
              <w:t>Амреге</w:t>
            </w:r>
            <w:r>
              <w:rPr>
                <w:color w:val="000000"/>
                <w:sz w:val="24"/>
                <w:szCs w:val="24"/>
              </w:rPr>
              <w:t xml:space="preserve"> </w:t>
            </w:r>
            <w:r w:rsidRPr="00E9411F">
              <w:rPr>
                <w:color w:val="000000"/>
                <w:sz w:val="24"/>
                <w:szCs w:val="24"/>
              </w:rPr>
              <w:t>тәулік бөліктерін ажырат</w:t>
            </w:r>
            <w:r>
              <w:rPr>
                <w:color w:val="000000"/>
                <w:sz w:val="24"/>
                <w:szCs w:val="24"/>
              </w:rPr>
              <w:t>уды</w:t>
            </w:r>
            <w:r w:rsidRPr="00E9411F">
              <w:rPr>
                <w:color w:val="000000"/>
                <w:sz w:val="24"/>
                <w:szCs w:val="24"/>
              </w:rPr>
              <w:t>, олардың сипаттамалық ерекшеліктерін біл</w:t>
            </w:r>
            <w:r>
              <w:rPr>
                <w:color w:val="000000"/>
                <w:sz w:val="24"/>
                <w:szCs w:val="24"/>
              </w:rPr>
              <w:t>уді үйрету.</w:t>
            </w:r>
          </w:p>
        </w:tc>
        <w:tc>
          <w:tcPr>
            <w:tcW w:w="2268" w:type="dxa"/>
            <w:tcBorders>
              <w:top w:val="single" w:sz="4" w:space="0" w:color="000000"/>
              <w:left w:val="single" w:sz="4" w:space="0" w:color="000000"/>
              <w:bottom w:val="single" w:sz="4" w:space="0" w:color="000000"/>
              <w:right w:val="single" w:sz="4" w:space="0" w:color="000000"/>
            </w:tcBorders>
          </w:tcPr>
          <w:p w14:paraId="191B4351" w14:textId="355ECC17" w:rsidR="00A62096" w:rsidRPr="00DD63FD" w:rsidRDefault="00A90CA3" w:rsidP="00A452A9">
            <w:pPr>
              <w:pStyle w:val="TableParagraph"/>
              <w:rPr>
                <w:color w:val="000000" w:themeColor="text1"/>
                <w:sz w:val="24"/>
                <w:szCs w:val="24"/>
              </w:rPr>
            </w:pPr>
            <w:r w:rsidRPr="00A90CA3">
              <w:rPr>
                <w:color w:val="000000" w:themeColor="text1"/>
                <w:sz w:val="24"/>
                <w:szCs w:val="24"/>
              </w:rPr>
              <w:t>Айдарға геометриялық фигураларды және геометриялық денелерді көру және сипап сезу арқылы анықтауға үйрету.</w:t>
            </w:r>
          </w:p>
        </w:tc>
      </w:tr>
      <w:tr w:rsidR="00A62096" w:rsidRPr="00061EFD" w14:paraId="280DB893" w14:textId="77777777" w:rsidTr="00A452A9">
        <w:trPr>
          <w:trHeight w:val="450"/>
        </w:trPr>
        <w:tc>
          <w:tcPr>
            <w:tcW w:w="3397" w:type="dxa"/>
            <w:tcBorders>
              <w:top w:val="single" w:sz="4" w:space="0" w:color="000000"/>
              <w:left w:val="single" w:sz="4" w:space="0" w:color="000000"/>
              <w:bottom w:val="single" w:sz="4" w:space="0" w:color="000000"/>
              <w:right w:val="single" w:sz="4" w:space="0" w:color="000000"/>
            </w:tcBorders>
            <w:hideMark/>
          </w:tcPr>
          <w:p w14:paraId="795E8B7D"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Серуенге</w:t>
            </w:r>
            <w:r w:rsidRPr="00DD63FD">
              <w:rPr>
                <w:b/>
                <w:color w:val="000000" w:themeColor="text1"/>
                <w:spacing w:val="-4"/>
                <w:sz w:val="24"/>
                <w:szCs w:val="24"/>
              </w:rPr>
              <w:t xml:space="preserve"> </w:t>
            </w:r>
            <w:r w:rsidRPr="00DD63FD">
              <w:rPr>
                <w:b/>
                <w:color w:val="000000" w:themeColor="text1"/>
                <w:sz w:val="24"/>
                <w:szCs w:val="24"/>
              </w:rPr>
              <w:t>дайындық</w:t>
            </w:r>
          </w:p>
        </w:tc>
        <w:tc>
          <w:tcPr>
            <w:tcW w:w="11340" w:type="dxa"/>
            <w:gridSpan w:val="8"/>
            <w:tcBorders>
              <w:top w:val="single" w:sz="4" w:space="0" w:color="000000"/>
              <w:left w:val="single" w:sz="4" w:space="0" w:color="000000"/>
              <w:bottom w:val="single" w:sz="4" w:space="0" w:color="000000"/>
              <w:right w:val="single" w:sz="4" w:space="0" w:color="000000"/>
            </w:tcBorders>
            <w:hideMark/>
          </w:tcPr>
          <w:p w14:paraId="3B1A33A5"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73C16E2"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DD63FD">
              <w:rPr>
                <w:b/>
                <w:bCs/>
                <w:color w:val="000000" w:themeColor="text1"/>
                <w:sz w:val="24"/>
                <w:szCs w:val="24"/>
              </w:rPr>
              <w:t>тіл дамыту, өзіне-өзі қызмет ету дағдылары, ірі және ұсақ моториканы дамыту)</w:t>
            </w:r>
            <w:r w:rsidRPr="00DD63FD">
              <w:rPr>
                <w:color w:val="000000" w:themeColor="text1"/>
                <w:sz w:val="24"/>
                <w:szCs w:val="24"/>
              </w:rPr>
              <w:t>.</w:t>
            </w:r>
          </w:p>
          <w:p w14:paraId="5746C30D"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0B5B9BD"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p>
          <w:p w14:paraId="66A376B4" w14:textId="77777777" w:rsidR="00A62096" w:rsidRPr="00DD63FD" w:rsidRDefault="00A62096" w:rsidP="00A452A9">
            <w:pPr>
              <w:pStyle w:val="TableParagraph"/>
              <w:rPr>
                <w:color w:val="000000" w:themeColor="text1"/>
                <w:sz w:val="24"/>
                <w:szCs w:val="24"/>
              </w:rPr>
            </w:pPr>
          </w:p>
        </w:tc>
      </w:tr>
      <w:tr w:rsidR="00A62096" w:rsidRPr="006D42B9" w14:paraId="1E202902" w14:textId="77777777" w:rsidTr="00A452A9">
        <w:trPr>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316EA96F"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Серуен</w:t>
            </w:r>
          </w:p>
        </w:tc>
        <w:tc>
          <w:tcPr>
            <w:tcW w:w="2268" w:type="dxa"/>
            <w:tcBorders>
              <w:top w:val="single" w:sz="4" w:space="0" w:color="000000"/>
              <w:left w:val="single" w:sz="4" w:space="0" w:color="000000"/>
              <w:bottom w:val="single" w:sz="4" w:space="0" w:color="000000"/>
              <w:right w:val="single" w:sz="4" w:space="0" w:color="000000"/>
            </w:tcBorders>
          </w:tcPr>
          <w:p w14:paraId="7D66CC7B" w14:textId="77777777" w:rsidR="00A62096" w:rsidRPr="00DD63FD"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18</w:t>
            </w:r>
          </w:p>
        </w:tc>
        <w:tc>
          <w:tcPr>
            <w:tcW w:w="2268" w:type="dxa"/>
            <w:gridSpan w:val="2"/>
            <w:tcBorders>
              <w:top w:val="single" w:sz="4" w:space="0" w:color="000000"/>
              <w:left w:val="single" w:sz="4" w:space="0" w:color="000000"/>
              <w:bottom w:val="single" w:sz="4" w:space="0" w:color="000000"/>
              <w:right w:val="single" w:sz="4" w:space="0" w:color="000000"/>
            </w:tcBorders>
          </w:tcPr>
          <w:p w14:paraId="6BBF7D9F" w14:textId="77777777" w:rsidR="00A62096" w:rsidRPr="005E44D6"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19</w:t>
            </w:r>
          </w:p>
        </w:tc>
        <w:tc>
          <w:tcPr>
            <w:tcW w:w="2268" w:type="dxa"/>
            <w:gridSpan w:val="2"/>
            <w:tcBorders>
              <w:top w:val="single" w:sz="4" w:space="0" w:color="000000"/>
              <w:left w:val="single" w:sz="4" w:space="0" w:color="000000"/>
              <w:bottom w:val="single" w:sz="4" w:space="0" w:color="000000"/>
              <w:right w:val="single" w:sz="4" w:space="0" w:color="000000"/>
            </w:tcBorders>
          </w:tcPr>
          <w:p w14:paraId="2C432F2E" w14:textId="77777777" w:rsidR="00A62096" w:rsidRPr="005E44D6"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20</w:t>
            </w:r>
          </w:p>
        </w:tc>
        <w:tc>
          <w:tcPr>
            <w:tcW w:w="2268" w:type="dxa"/>
            <w:gridSpan w:val="2"/>
            <w:tcBorders>
              <w:top w:val="single" w:sz="4" w:space="0" w:color="000000"/>
              <w:left w:val="single" w:sz="4" w:space="0" w:color="000000"/>
              <w:bottom w:val="single" w:sz="4" w:space="0" w:color="000000"/>
              <w:right w:val="single" w:sz="4" w:space="0" w:color="000000"/>
            </w:tcBorders>
          </w:tcPr>
          <w:p w14:paraId="2875B946" w14:textId="77777777" w:rsidR="00A62096" w:rsidRPr="005E44D6"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18</w:t>
            </w:r>
          </w:p>
        </w:tc>
        <w:tc>
          <w:tcPr>
            <w:tcW w:w="2268" w:type="dxa"/>
            <w:tcBorders>
              <w:top w:val="single" w:sz="4" w:space="0" w:color="000000"/>
              <w:left w:val="single" w:sz="4" w:space="0" w:color="000000"/>
              <w:bottom w:val="single" w:sz="4" w:space="0" w:color="000000"/>
              <w:right w:val="single" w:sz="4" w:space="0" w:color="000000"/>
            </w:tcBorders>
          </w:tcPr>
          <w:p w14:paraId="475189CC" w14:textId="77777777" w:rsidR="00A62096" w:rsidRPr="005E44D6" w:rsidRDefault="00A62096" w:rsidP="00A452A9">
            <w:pPr>
              <w:pStyle w:val="ae"/>
              <w:rPr>
                <w:rFonts w:ascii="Times New Roman" w:hAnsi="Times New Roman"/>
                <w:color w:val="000000" w:themeColor="text1"/>
                <w:sz w:val="24"/>
                <w:szCs w:val="24"/>
                <w:lang w:val="kk-KZ"/>
              </w:rPr>
            </w:pPr>
          </w:p>
        </w:tc>
      </w:tr>
      <w:tr w:rsidR="00A62096" w:rsidRPr="00061EFD" w14:paraId="71BBD2DA" w14:textId="77777777" w:rsidTr="00A452A9">
        <w:trPr>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52D1F9A8" w14:textId="77777777" w:rsidR="00A62096" w:rsidRPr="00DD63FD" w:rsidRDefault="00A62096" w:rsidP="00A452A9">
            <w:pPr>
              <w:pStyle w:val="TableParagraph"/>
              <w:ind w:left="110"/>
              <w:rPr>
                <w:b/>
                <w:color w:val="000000" w:themeColor="text1"/>
                <w:sz w:val="24"/>
                <w:szCs w:val="24"/>
                <w:lang w:val="ru-RU"/>
              </w:rPr>
            </w:pPr>
            <w:proofErr w:type="spellStart"/>
            <w:r w:rsidRPr="00DD63FD">
              <w:rPr>
                <w:b/>
                <w:color w:val="000000" w:themeColor="text1"/>
                <w:sz w:val="24"/>
                <w:szCs w:val="24"/>
                <w:lang w:val="ru-RU"/>
              </w:rPr>
              <w:t>Серуеннен</w:t>
            </w:r>
            <w:proofErr w:type="spellEnd"/>
            <w:r w:rsidRPr="00DD63FD">
              <w:rPr>
                <w:b/>
                <w:color w:val="000000" w:themeColor="text1"/>
                <w:sz w:val="24"/>
                <w:szCs w:val="24"/>
                <w:lang w:val="ru-RU"/>
              </w:rPr>
              <w:t xml:space="preserve"> оралу</w:t>
            </w:r>
          </w:p>
        </w:tc>
        <w:tc>
          <w:tcPr>
            <w:tcW w:w="11340" w:type="dxa"/>
            <w:gridSpan w:val="8"/>
            <w:tcBorders>
              <w:top w:val="single" w:sz="4" w:space="0" w:color="000000"/>
              <w:left w:val="single" w:sz="4" w:space="0" w:color="000000"/>
              <w:bottom w:val="single" w:sz="4" w:space="0" w:color="000000"/>
              <w:right w:val="single" w:sz="4" w:space="0" w:color="000000"/>
            </w:tcBorders>
          </w:tcPr>
          <w:p w14:paraId="5C638A41"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D63FD">
              <w:rPr>
                <w:b/>
                <w:bCs/>
                <w:color w:val="000000" w:themeColor="text1"/>
                <w:sz w:val="24"/>
                <w:szCs w:val="24"/>
              </w:rPr>
              <w:t>(көркем әрекет, дербес ойын әрекеті).</w:t>
            </w:r>
          </w:p>
        </w:tc>
      </w:tr>
      <w:tr w:rsidR="00A62096" w:rsidRPr="00061EFD" w14:paraId="798E27C6" w14:textId="77777777" w:rsidTr="00A452A9">
        <w:trPr>
          <w:trHeight w:val="280"/>
        </w:trPr>
        <w:tc>
          <w:tcPr>
            <w:tcW w:w="3397" w:type="dxa"/>
            <w:tcBorders>
              <w:top w:val="single" w:sz="4" w:space="0" w:color="000000"/>
              <w:left w:val="single" w:sz="4" w:space="0" w:color="000000"/>
              <w:bottom w:val="single" w:sz="4" w:space="0" w:color="000000"/>
              <w:right w:val="single" w:sz="4" w:space="0" w:color="000000"/>
            </w:tcBorders>
            <w:hideMark/>
          </w:tcPr>
          <w:p w14:paraId="4D94DCF8"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Балалардың</w:t>
            </w:r>
            <w:r w:rsidRPr="00DD63FD">
              <w:rPr>
                <w:b/>
                <w:color w:val="000000" w:themeColor="text1"/>
                <w:spacing w:val="-3"/>
                <w:sz w:val="24"/>
                <w:szCs w:val="24"/>
              </w:rPr>
              <w:t xml:space="preserve"> </w:t>
            </w:r>
            <w:r w:rsidRPr="00DD63FD">
              <w:rPr>
                <w:b/>
                <w:color w:val="000000" w:themeColor="text1"/>
                <w:sz w:val="24"/>
                <w:szCs w:val="24"/>
              </w:rPr>
              <w:t>үйге</w:t>
            </w:r>
            <w:r w:rsidRPr="00DD63FD">
              <w:rPr>
                <w:b/>
                <w:color w:val="000000" w:themeColor="text1"/>
                <w:spacing w:val="-3"/>
                <w:sz w:val="24"/>
                <w:szCs w:val="24"/>
              </w:rPr>
              <w:t xml:space="preserve"> </w:t>
            </w:r>
            <w:r w:rsidRPr="00DD63FD">
              <w:rPr>
                <w:b/>
                <w:color w:val="000000" w:themeColor="text1"/>
                <w:sz w:val="24"/>
                <w:szCs w:val="24"/>
              </w:rPr>
              <w:t>қайтуы</w:t>
            </w:r>
          </w:p>
        </w:tc>
        <w:tc>
          <w:tcPr>
            <w:tcW w:w="2296" w:type="dxa"/>
            <w:gridSpan w:val="2"/>
            <w:tcBorders>
              <w:top w:val="single" w:sz="4" w:space="0" w:color="auto"/>
              <w:left w:val="single" w:sz="4" w:space="0" w:color="000000"/>
              <w:bottom w:val="single" w:sz="4" w:space="0" w:color="auto"/>
              <w:right w:val="single" w:sz="4" w:space="0" w:color="auto"/>
            </w:tcBorders>
          </w:tcPr>
          <w:p w14:paraId="62EE05F6" w14:textId="77777777" w:rsidR="00A62096" w:rsidRPr="00DD63FD" w:rsidRDefault="00A62096" w:rsidP="00A452A9">
            <w:pPr>
              <w:pStyle w:val="af1"/>
              <w:spacing w:before="0" w:beforeAutospacing="0" w:after="0" w:afterAutospacing="0"/>
              <w:rPr>
                <w:b/>
                <w:bCs/>
                <w:color w:val="000000" w:themeColor="text1"/>
                <w:lang w:val="kk-KZ"/>
              </w:rPr>
            </w:pPr>
            <w:r w:rsidRPr="00A75728">
              <w:rPr>
                <w:lang w:val="kk-KZ"/>
              </w:rPr>
              <w:t>Ата-аналарға</w:t>
            </w:r>
            <w:r>
              <w:rPr>
                <w:lang w:val="kk-KZ"/>
              </w:rPr>
              <w:t xml:space="preserve">  бала арасында тәрбиелік мәні бар әңгімелерді жиі айтып отыруға кеңес беру.</w:t>
            </w:r>
          </w:p>
        </w:tc>
        <w:tc>
          <w:tcPr>
            <w:tcW w:w="2298" w:type="dxa"/>
            <w:gridSpan w:val="2"/>
            <w:tcBorders>
              <w:top w:val="single" w:sz="4" w:space="0" w:color="auto"/>
              <w:left w:val="single" w:sz="4" w:space="0" w:color="auto"/>
              <w:bottom w:val="single" w:sz="4" w:space="0" w:color="auto"/>
              <w:right w:val="single" w:sz="4" w:space="0" w:color="auto"/>
            </w:tcBorders>
          </w:tcPr>
          <w:p w14:paraId="60678F79" w14:textId="77777777" w:rsidR="00A62096" w:rsidRPr="00DD63FD" w:rsidRDefault="00A62096" w:rsidP="00A452A9">
            <w:pPr>
              <w:pStyle w:val="af1"/>
              <w:spacing w:before="0" w:beforeAutospacing="0" w:after="0" w:afterAutospacing="0"/>
              <w:rPr>
                <w:b/>
                <w:bCs/>
                <w:color w:val="000000" w:themeColor="text1"/>
                <w:lang w:val="kk-KZ"/>
              </w:rPr>
            </w:pPr>
            <w:r w:rsidRPr="00A75728">
              <w:rPr>
                <w:lang w:val="kk-KZ"/>
              </w:rPr>
              <w:t>Ата-аналарға кеңес: Ұйықтар алдында балаға ертегі оқып беру, әлди-әлди қосып тыңдату.</w:t>
            </w:r>
          </w:p>
        </w:tc>
        <w:tc>
          <w:tcPr>
            <w:tcW w:w="2298" w:type="dxa"/>
            <w:gridSpan w:val="2"/>
            <w:tcBorders>
              <w:top w:val="single" w:sz="4" w:space="0" w:color="auto"/>
              <w:left w:val="single" w:sz="4" w:space="0" w:color="auto"/>
              <w:bottom w:val="single" w:sz="4" w:space="0" w:color="auto"/>
              <w:right w:val="single" w:sz="4" w:space="0" w:color="auto"/>
            </w:tcBorders>
          </w:tcPr>
          <w:p w14:paraId="7FF7FE61" w14:textId="77777777" w:rsidR="00A62096" w:rsidRDefault="00A62096" w:rsidP="00A452A9">
            <w:pPr>
              <w:rPr>
                <w:rFonts w:ascii="Times New Roman" w:hAnsi="Times New Roman" w:cs="Times New Roman"/>
                <w:sz w:val="24"/>
                <w:szCs w:val="24"/>
                <w:lang w:val="kk-KZ"/>
              </w:rPr>
            </w:pPr>
            <w:r w:rsidRPr="00A75728">
              <w:rPr>
                <w:rFonts w:ascii="Times New Roman" w:hAnsi="Times New Roman" w:cs="Times New Roman"/>
                <w:sz w:val="24"/>
                <w:szCs w:val="24"/>
                <w:lang w:val="kk-KZ"/>
              </w:rPr>
              <w:t xml:space="preserve">Үйде балалармен үстел-үсті ойындар жиі ойнауға </w:t>
            </w:r>
            <w:r w:rsidRPr="00F31909">
              <w:rPr>
                <w:rFonts w:ascii="Times New Roman" w:hAnsi="Times New Roman" w:cs="Times New Roman"/>
                <w:sz w:val="24"/>
                <w:szCs w:val="24"/>
                <w:lang w:val="kk-KZ"/>
              </w:rPr>
              <w:t>кеңес беру.</w:t>
            </w:r>
          </w:p>
          <w:p w14:paraId="67E6BEE1" w14:textId="77777777" w:rsidR="00A62096" w:rsidRPr="00DD63FD" w:rsidRDefault="00A62096" w:rsidP="00A452A9">
            <w:pPr>
              <w:pStyle w:val="af1"/>
              <w:spacing w:before="0" w:beforeAutospacing="0" w:after="0" w:afterAutospacing="0"/>
              <w:rPr>
                <w:b/>
                <w:bCs/>
                <w:color w:val="000000" w:themeColor="text1"/>
                <w:lang w:val="kk-KZ"/>
              </w:rPr>
            </w:pPr>
          </w:p>
        </w:tc>
        <w:tc>
          <w:tcPr>
            <w:tcW w:w="2180" w:type="dxa"/>
            <w:tcBorders>
              <w:top w:val="single" w:sz="4" w:space="0" w:color="auto"/>
              <w:left w:val="single" w:sz="4" w:space="0" w:color="auto"/>
              <w:bottom w:val="single" w:sz="4" w:space="0" w:color="auto"/>
              <w:right w:val="single" w:sz="4" w:space="0" w:color="auto"/>
            </w:tcBorders>
          </w:tcPr>
          <w:p w14:paraId="1A35B075" w14:textId="77777777" w:rsidR="00A62096" w:rsidRPr="00F31909" w:rsidRDefault="00A62096" w:rsidP="00A452A9">
            <w:pPr>
              <w:rPr>
                <w:rFonts w:ascii="Times New Roman" w:hAnsi="Times New Roman" w:cs="Times New Roman"/>
                <w:sz w:val="24"/>
                <w:szCs w:val="24"/>
                <w:lang w:val="kk-KZ"/>
              </w:rPr>
            </w:pPr>
            <w:r w:rsidRPr="00A75728">
              <w:rPr>
                <w:rFonts w:ascii="Times New Roman" w:hAnsi="Times New Roman" w:cs="Times New Roman"/>
                <w:sz w:val="24"/>
                <w:szCs w:val="24"/>
                <w:lang w:val="kk-KZ"/>
              </w:rPr>
              <w:t>Ата-аналарға кеңес:Балалардың жетістігі жайлы әңгімелесу.</w:t>
            </w:r>
          </w:p>
        </w:tc>
        <w:tc>
          <w:tcPr>
            <w:tcW w:w="2268" w:type="dxa"/>
            <w:tcBorders>
              <w:top w:val="single" w:sz="4" w:space="0" w:color="auto"/>
              <w:left w:val="single" w:sz="4" w:space="0" w:color="auto"/>
              <w:bottom w:val="single" w:sz="4" w:space="0" w:color="auto"/>
              <w:right w:val="single" w:sz="4" w:space="0" w:color="auto"/>
            </w:tcBorders>
          </w:tcPr>
          <w:p w14:paraId="18BF2F81" w14:textId="7400F46A" w:rsidR="00A62096" w:rsidRPr="00DD63FD" w:rsidRDefault="00A90CA3" w:rsidP="00A452A9">
            <w:pPr>
              <w:pStyle w:val="af1"/>
              <w:spacing w:before="0" w:beforeAutospacing="0" w:after="0" w:afterAutospacing="0"/>
              <w:rPr>
                <w:b/>
                <w:bCs/>
                <w:color w:val="000000" w:themeColor="text1"/>
                <w:lang w:val="kk-KZ"/>
              </w:rPr>
            </w:pPr>
            <w:r w:rsidRPr="00A90CA3">
              <w:rPr>
                <w:b/>
                <w:bCs/>
                <w:color w:val="000000" w:themeColor="text1"/>
                <w:lang w:val="kk-KZ"/>
              </w:rPr>
              <w:t>Ата-аналарға  бала арасында тәрбиелік мәні бар әңгімелерді жиі айтып отыруға кеңес беру</w:t>
            </w:r>
          </w:p>
        </w:tc>
      </w:tr>
    </w:tbl>
    <w:p w14:paraId="5D98D4CF" w14:textId="77777777" w:rsidR="00A62096" w:rsidRPr="004C5EA4" w:rsidRDefault="00A62096" w:rsidP="00A62096">
      <w:pPr>
        <w:rPr>
          <w:lang w:val="kk-KZ"/>
        </w:rPr>
      </w:pPr>
    </w:p>
    <w:p w14:paraId="4B28E908" w14:textId="77777777" w:rsidR="00A62096" w:rsidRDefault="00A62096" w:rsidP="00A62096">
      <w:pPr>
        <w:shd w:val="clear" w:color="auto" w:fill="FFFFFF"/>
        <w:spacing w:after="0" w:line="240" w:lineRule="auto"/>
        <w:textAlignment w:val="baseline"/>
        <w:outlineLvl w:val="2"/>
        <w:rPr>
          <w:rFonts w:ascii="Times New Roman" w:eastAsia="Times New Roman" w:hAnsi="Times New Roman" w:cs="Times New Roman"/>
          <w:b/>
          <w:sz w:val="24"/>
          <w:szCs w:val="24"/>
          <w:lang w:val="kk-KZ" w:eastAsia="ru-RU"/>
        </w:rPr>
      </w:pPr>
    </w:p>
    <w:p w14:paraId="7B80BDF5" w14:textId="77777777" w:rsidR="00A62096" w:rsidRPr="006561B2" w:rsidRDefault="00A62096" w:rsidP="00A62096">
      <w:pPr>
        <w:shd w:val="clear" w:color="auto" w:fill="FFFFFF"/>
        <w:spacing w:after="0" w:line="240" w:lineRule="auto"/>
        <w:jc w:val="center"/>
        <w:textAlignment w:val="baseline"/>
        <w:outlineLvl w:val="2"/>
        <w:rPr>
          <w:rFonts w:ascii="Times New Roman" w:eastAsia="Times New Roman" w:hAnsi="Times New Roman" w:cs="Times New Roman"/>
          <w:b/>
          <w:sz w:val="24"/>
          <w:szCs w:val="24"/>
          <w:lang w:val="kk-KZ" w:eastAsia="ru-RU"/>
        </w:rPr>
      </w:pPr>
      <w:r w:rsidRPr="006561B2">
        <w:rPr>
          <w:rFonts w:ascii="Times New Roman" w:eastAsia="Times New Roman" w:hAnsi="Times New Roman" w:cs="Times New Roman"/>
          <w:b/>
          <w:sz w:val="24"/>
          <w:szCs w:val="24"/>
          <w:lang w:val="kk-KZ" w:eastAsia="ru-RU"/>
        </w:rPr>
        <w:t>Тәрбиелеу-білім беру процесінің циклограммасы</w:t>
      </w:r>
    </w:p>
    <w:p w14:paraId="150448FB" w14:textId="4F71D0EA" w:rsidR="00A62096" w:rsidRPr="00427066"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Pr>
          <w:rFonts w:ascii="Times New Roman" w:eastAsia="Times New Roman" w:hAnsi="Times New Roman" w:cs="Times New Roman"/>
          <w:b/>
          <w:spacing w:val="1"/>
          <w:sz w:val="24"/>
          <w:szCs w:val="24"/>
          <w:lang w:val="kk-KZ" w:eastAsia="ru-RU"/>
        </w:rPr>
        <w:t xml:space="preserve">  </w:t>
      </w:r>
      <w:r w:rsidRPr="006561B2">
        <w:rPr>
          <w:rFonts w:ascii="Times New Roman" w:eastAsia="Times New Roman" w:hAnsi="Times New Roman" w:cs="Times New Roman"/>
          <w:b/>
          <w:spacing w:val="1"/>
          <w:sz w:val="24"/>
          <w:szCs w:val="24"/>
          <w:lang w:val="kk-KZ" w:eastAsia="ru-RU"/>
        </w:rPr>
        <w:t xml:space="preserve">Мектепке дейінгі ұйым </w:t>
      </w:r>
      <w:r>
        <w:rPr>
          <w:rFonts w:ascii="Times New Roman" w:eastAsia="Times New Roman" w:hAnsi="Times New Roman" w:cs="Times New Roman"/>
          <w:b/>
          <w:spacing w:val="1"/>
          <w:sz w:val="24"/>
          <w:szCs w:val="24"/>
          <w:lang w:val="kk-KZ" w:eastAsia="ru-RU"/>
        </w:rPr>
        <w:t xml:space="preserve"> </w:t>
      </w:r>
      <w:r w:rsidR="001B6FF5" w:rsidRPr="001B6FF5">
        <w:rPr>
          <w:rFonts w:ascii="Times New Roman" w:eastAsia="Times New Roman" w:hAnsi="Times New Roman" w:cs="Times New Roman"/>
          <w:b/>
          <w:spacing w:val="1"/>
          <w:sz w:val="24"/>
          <w:szCs w:val="24"/>
          <w:lang w:val="kk-KZ" w:eastAsia="ru-RU"/>
        </w:rPr>
        <w:t>ЖШС «Ердостық-2017» «Болашақ» балабақшасы</w:t>
      </w:r>
    </w:p>
    <w:p w14:paraId="60708B17" w14:textId="116CDDEE" w:rsidR="00A62096"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Pr>
          <w:rFonts w:ascii="Times New Roman" w:eastAsia="Times New Roman" w:hAnsi="Times New Roman" w:cs="Times New Roman"/>
          <w:b/>
          <w:spacing w:val="1"/>
          <w:sz w:val="24"/>
          <w:szCs w:val="24"/>
          <w:lang w:val="kk-KZ" w:eastAsia="ru-RU"/>
        </w:rPr>
        <w:t xml:space="preserve"> </w:t>
      </w:r>
      <w:r w:rsidRPr="00427066">
        <w:rPr>
          <w:rFonts w:ascii="Times New Roman" w:eastAsia="Times New Roman" w:hAnsi="Times New Roman" w:cs="Times New Roman"/>
          <w:b/>
          <w:spacing w:val="1"/>
          <w:sz w:val="24"/>
          <w:szCs w:val="24"/>
          <w:lang w:val="kk-KZ" w:eastAsia="ru-RU"/>
        </w:rPr>
        <w:t>Топ</w:t>
      </w:r>
      <w:r w:rsidR="00061EFD">
        <w:rPr>
          <w:rFonts w:ascii="Times New Roman" w:eastAsia="Times New Roman" w:hAnsi="Times New Roman" w:cs="Times New Roman"/>
          <w:b/>
          <w:spacing w:val="1"/>
          <w:sz w:val="24"/>
          <w:szCs w:val="24"/>
          <w:lang w:val="kk-KZ" w:eastAsia="ru-RU"/>
        </w:rPr>
        <w:t xml:space="preserve"> «Қыран</w:t>
      </w:r>
      <w:r w:rsidR="001B6FF5">
        <w:rPr>
          <w:rFonts w:ascii="Times New Roman" w:eastAsia="Times New Roman" w:hAnsi="Times New Roman" w:cs="Times New Roman"/>
          <w:b/>
          <w:spacing w:val="1"/>
          <w:sz w:val="24"/>
          <w:szCs w:val="24"/>
          <w:lang w:val="kk-KZ" w:eastAsia="ru-RU"/>
        </w:rPr>
        <w:t>» ересек тобы</w:t>
      </w:r>
    </w:p>
    <w:p w14:paraId="5894DD40" w14:textId="77777777" w:rsidR="00A62096" w:rsidRPr="005A77AA"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Pr>
          <w:rFonts w:ascii="Times New Roman" w:eastAsia="Times New Roman" w:hAnsi="Times New Roman" w:cs="Times New Roman"/>
          <w:b/>
          <w:spacing w:val="1"/>
          <w:sz w:val="24"/>
          <w:szCs w:val="24"/>
          <w:lang w:val="kk-KZ" w:eastAsia="ru-RU"/>
        </w:rPr>
        <w:t xml:space="preserve"> </w:t>
      </w:r>
      <w:r w:rsidRPr="00427066">
        <w:rPr>
          <w:rFonts w:ascii="Times New Roman" w:eastAsia="Times New Roman" w:hAnsi="Times New Roman" w:cs="Times New Roman"/>
          <w:b/>
          <w:spacing w:val="1"/>
          <w:sz w:val="24"/>
          <w:szCs w:val="24"/>
          <w:lang w:val="kk-KZ" w:eastAsia="ru-RU"/>
        </w:rPr>
        <w:t xml:space="preserve"> </w:t>
      </w:r>
      <w:r w:rsidRPr="00061EFD">
        <w:rPr>
          <w:rFonts w:ascii="Times New Roman" w:eastAsia="Times New Roman" w:hAnsi="Times New Roman" w:cs="Times New Roman"/>
          <w:b/>
          <w:spacing w:val="1"/>
          <w:sz w:val="24"/>
          <w:szCs w:val="24"/>
          <w:lang w:val="kk-KZ" w:eastAsia="ru-RU"/>
        </w:rPr>
        <w:t>Балалардың жасы 4 жас</w:t>
      </w:r>
    </w:p>
    <w:p w14:paraId="61F8CFAB" w14:textId="77777777" w:rsidR="00A62096" w:rsidRPr="005A77AA"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Pr>
          <w:rFonts w:ascii="Times New Roman" w:eastAsia="Times New Roman" w:hAnsi="Times New Roman" w:cs="Times New Roman"/>
          <w:b/>
          <w:spacing w:val="1"/>
          <w:sz w:val="24"/>
          <w:szCs w:val="24"/>
          <w:lang w:val="kk-KZ" w:eastAsia="ru-RU"/>
        </w:rPr>
        <w:t>  </w:t>
      </w:r>
      <w:r w:rsidRPr="005A77AA">
        <w:rPr>
          <w:rFonts w:ascii="Times New Roman" w:eastAsia="Times New Roman" w:hAnsi="Times New Roman" w:cs="Times New Roman"/>
          <w:b/>
          <w:spacing w:val="1"/>
          <w:sz w:val="24"/>
          <w:szCs w:val="24"/>
          <w:lang w:val="kk-KZ" w:eastAsia="ru-RU"/>
        </w:rPr>
        <w:t>Қандай кезеңге жасалды (апта күндерін, айды, жылды көрсету)</w:t>
      </w:r>
      <w:r w:rsidRPr="005A77AA">
        <w:rPr>
          <w:rFonts w:ascii="Times New Roman" w:hAnsi="Times New Roman" w:cs="Times New Roman"/>
          <w:sz w:val="24"/>
          <w:szCs w:val="24"/>
          <w:lang w:val="kk-KZ"/>
        </w:rPr>
        <w:t xml:space="preserve"> </w:t>
      </w:r>
      <w:r>
        <w:rPr>
          <w:rFonts w:ascii="Times New Roman" w:eastAsia="Times New Roman" w:hAnsi="Times New Roman" w:cs="Times New Roman"/>
          <w:b/>
          <w:spacing w:val="1"/>
          <w:sz w:val="24"/>
          <w:szCs w:val="24"/>
          <w:lang w:val="kk-KZ" w:eastAsia="ru-RU"/>
        </w:rPr>
        <w:t>04-08 мамыр</w:t>
      </w:r>
      <w:r w:rsidRPr="005A77AA">
        <w:rPr>
          <w:rFonts w:ascii="Times New Roman" w:eastAsia="Times New Roman" w:hAnsi="Times New Roman" w:cs="Times New Roman"/>
          <w:b/>
          <w:spacing w:val="1"/>
          <w:sz w:val="24"/>
          <w:szCs w:val="24"/>
          <w:lang w:val="kk-KZ" w:eastAsia="ru-RU"/>
        </w:rPr>
        <w:t xml:space="preserve"> 202</w:t>
      </w:r>
      <w:r>
        <w:rPr>
          <w:rFonts w:ascii="Times New Roman" w:eastAsia="Times New Roman" w:hAnsi="Times New Roman" w:cs="Times New Roman"/>
          <w:b/>
          <w:spacing w:val="1"/>
          <w:sz w:val="24"/>
          <w:szCs w:val="24"/>
          <w:lang w:val="kk-KZ" w:eastAsia="ru-RU"/>
        </w:rPr>
        <w:t>6</w:t>
      </w:r>
      <w:r w:rsidRPr="00B0576D">
        <w:rPr>
          <w:rFonts w:ascii="Times New Roman" w:eastAsia="Times New Roman" w:hAnsi="Times New Roman" w:cs="Times New Roman"/>
          <w:b/>
          <w:spacing w:val="1"/>
          <w:sz w:val="24"/>
          <w:szCs w:val="24"/>
          <w:lang w:val="kk-KZ" w:eastAsia="ru-RU"/>
        </w:rPr>
        <w:t xml:space="preserve"> </w:t>
      </w:r>
      <w:r w:rsidRPr="005A77AA">
        <w:rPr>
          <w:rFonts w:ascii="Times New Roman" w:eastAsia="Times New Roman" w:hAnsi="Times New Roman" w:cs="Times New Roman"/>
          <w:b/>
          <w:spacing w:val="1"/>
          <w:sz w:val="24"/>
          <w:szCs w:val="24"/>
          <w:lang w:val="kk-KZ" w:eastAsia="ru-RU"/>
        </w:rPr>
        <w:t>жыл</w:t>
      </w:r>
      <w:r>
        <w:rPr>
          <w:rFonts w:ascii="Times New Roman" w:eastAsia="Times New Roman" w:hAnsi="Times New Roman" w:cs="Times New Roman"/>
          <w:b/>
          <w:spacing w:val="1"/>
          <w:sz w:val="24"/>
          <w:szCs w:val="24"/>
          <w:lang w:val="kk-KZ" w:eastAsia="ru-RU"/>
        </w:rPr>
        <w:t>.</w:t>
      </w:r>
    </w:p>
    <w:p w14:paraId="2143B0C9" w14:textId="77777777" w:rsidR="00A62096" w:rsidRPr="005A77AA" w:rsidRDefault="00A62096" w:rsidP="00A62096">
      <w:pPr>
        <w:spacing w:after="0" w:line="240" w:lineRule="auto"/>
        <w:rPr>
          <w:rFonts w:ascii="Times New Roman" w:hAnsi="Times New Roman" w:cs="Times New Roman"/>
          <w:b/>
          <w:bCs/>
          <w:sz w:val="24"/>
          <w:szCs w:val="24"/>
          <w:lang w:val="kk-KZ"/>
        </w:rPr>
      </w:pPr>
    </w:p>
    <w:tbl>
      <w:tblPr>
        <w:tblStyle w:val="aff4"/>
        <w:tblW w:w="18849" w:type="dxa"/>
        <w:tblLayout w:type="fixed"/>
        <w:tblLook w:val="04A0" w:firstRow="1" w:lastRow="0" w:firstColumn="1" w:lastColumn="0" w:noHBand="0" w:noVBand="1"/>
      </w:tblPr>
      <w:tblGrid>
        <w:gridCol w:w="2547"/>
        <w:gridCol w:w="2371"/>
        <w:gridCol w:w="8"/>
        <w:gridCol w:w="29"/>
        <w:gridCol w:w="13"/>
        <w:gridCol w:w="2398"/>
        <w:gridCol w:w="2235"/>
        <w:gridCol w:w="33"/>
        <w:gridCol w:w="31"/>
        <w:gridCol w:w="2946"/>
        <w:gridCol w:w="24"/>
        <w:gridCol w:w="2811"/>
        <w:gridCol w:w="3403"/>
      </w:tblGrid>
      <w:tr w:rsidR="00A62096" w:rsidRPr="005A77AA" w14:paraId="28DFEAFF" w14:textId="77777777" w:rsidTr="00A452A9">
        <w:trPr>
          <w:gridAfter w:val="1"/>
          <w:wAfter w:w="3403" w:type="dxa"/>
        </w:trPr>
        <w:tc>
          <w:tcPr>
            <w:tcW w:w="2547" w:type="dxa"/>
          </w:tcPr>
          <w:p w14:paraId="3CE1C472"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t xml:space="preserve">Күн тәртібінің үлгісі  </w:t>
            </w:r>
          </w:p>
        </w:tc>
        <w:tc>
          <w:tcPr>
            <w:tcW w:w="2379" w:type="dxa"/>
            <w:gridSpan w:val="2"/>
          </w:tcPr>
          <w:p w14:paraId="17FB85BC" w14:textId="77777777" w:rsidR="00A62096" w:rsidRDefault="00A62096" w:rsidP="00A452A9">
            <w:pPr>
              <w:pStyle w:val="ae"/>
              <w:jc w:val="center"/>
              <w:rPr>
                <w:rFonts w:ascii="Times New Roman" w:hAnsi="Times New Roman"/>
                <w:b/>
                <w:bCs/>
                <w:sz w:val="24"/>
                <w:szCs w:val="24"/>
                <w:lang w:val="kk-KZ"/>
              </w:rPr>
            </w:pPr>
            <w:r>
              <w:rPr>
                <w:rFonts w:ascii="Times New Roman" w:hAnsi="Times New Roman"/>
                <w:b/>
                <w:bCs/>
                <w:sz w:val="24"/>
                <w:szCs w:val="24"/>
                <w:lang w:val="kk-KZ"/>
              </w:rPr>
              <w:t>Дүйсенбі</w:t>
            </w:r>
          </w:p>
          <w:p w14:paraId="3C3A1072" w14:textId="763B1FEA" w:rsidR="00E618B6" w:rsidRPr="005A77AA" w:rsidRDefault="00E618B6" w:rsidP="00A452A9">
            <w:pPr>
              <w:pStyle w:val="ae"/>
              <w:jc w:val="center"/>
              <w:rPr>
                <w:rFonts w:ascii="Times New Roman" w:hAnsi="Times New Roman"/>
                <w:b/>
                <w:bCs/>
                <w:sz w:val="24"/>
                <w:szCs w:val="24"/>
                <w:lang w:val="kk-KZ"/>
              </w:rPr>
            </w:pPr>
            <w:r>
              <w:rPr>
                <w:rFonts w:ascii="Times New Roman" w:hAnsi="Times New Roman"/>
                <w:b/>
                <w:bCs/>
                <w:sz w:val="24"/>
                <w:szCs w:val="24"/>
                <w:lang w:val="kk-KZ"/>
              </w:rPr>
              <w:t>04.05.2026</w:t>
            </w:r>
          </w:p>
        </w:tc>
        <w:tc>
          <w:tcPr>
            <w:tcW w:w="2440" w:type="dxa"/>
            <w:gridSpan w:val="3"/>
          </w:tcPr>
          <w:p w14:paraId="1A95C6C0" w14:textId="77777777" w:rsidR="00A62096" w:rsidRPr="00CE7150" w:rsidRDefault="00A62096" w:rsidP="00A452A9">
            <w:pPr>
              <w:pStyle w:val="ae"/>
              <w:jc w:val="center"/>
              <w:rPr>
                <w:rFonts w:ascii="Times New Roman" w:hAnsi="Times New Roman"/>
                <w:b/>
                <w:bCs/>
                <w:sz w:val="24"/>
                <w:szCs w:val="24"/>
                <w:lang w:val="kk-KZ"/>
              </w:rPr>
            </w:pPr>
            <w:r>
              <w:rPr>
                <w:rFonts w:ascii="Times New Roman" w:hAnsi="Times New Roman"/>
                <w:b/>
                <w:bCs/>
                <w:sz w:val="24"/>
                <w:szCs w:val="24"/>
                <w:lang w:val="kk-KZ"/>
              </w:rPr>
              <w:t>Сейсенбі</w:t>
            </w:r>
          </w:p>
          <w:p w14:paraId="7EF66559" w14:textId="5B146F37" w:rsidR="00A62096" w:rsidRPr="005A77AA" w:rsidRDefault="00E618B6" w:rsidP="00A452A9">
            <w:pPr>
              <w:pStyle w:val="ae"/>
              <w:jc w:val="center"/>
              <w:rPr>
                <w:rFonts w:ascii="Times New Roman" w:hAnsi="Times New Roman"/>
                <w:b/>
                <w:bCs/>
                <w:sz w:val="24"/>
                <w:szCs w:val="24"/>
                <w:lang w:val="kk-KZ"/>
              </w:rPr>
            </w:pPr>
            <w:r>
              <w:rPr>
                <w:rFonts w:ascii="Times New Roman" w:hAnsi="Times New Roman"/>
                <w:b/>
                <w:bCs/>
                <w:sz w:val="24"/>
                <w:szCs w:val="24"/>
                <w:lang w:val="kk-KZ"/>
              </w:rPr>
              <w:t>05.05.2026</w:t>
            </w:r>
          </w:p>
        </w:tc>
        <w:tc>
          <w:tcPr>
            <w:tcW w:w="2268" w:type="dxa"/>
            <w:gridSpan w:val="2"/>
          </w:tcPr>
          <w:p w14:paraId="4D9B10FA" w14:textId="77777777" w:rsidR="00A62096" w:rsidRPr="005A77AA"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Сәрсенбі</w:t>
            </w:r>
          </w:p>
          <w:p w14:paraId="50E71438" w14:textId="7FA09F10" w:rsidR="00A62096" w:rsidRPr="005A77AA" w:rsidRDefault="00E618B6" w:rsidP="00A452A9">
            <w:pPr>
              <w:pStyle w:val="ae"/>
              <w:jc w:val="center"/>
              <w:rPr>
                <w:rFonts w:ascii="Times New Roman" w:hAnsi="Times New Roman"/>
                <w:b/>
                <w:bCs/>
                <w:sz w:val="24"/>
                <w:szCs w:val="24"/>
                <w:lang w:val="kk-KZ"/>
              </w:rPr>
            </w:pPr>
            <w:r>
              <w:rPr>
                <w:rFonts w:ascii="Times New Roman" w:hAnsi="Times New Roman"/>
                <w:b/>
                <w:bCs/>
                <w:sz w:val="24"/>
                <w:szCs w:val="24"/>
                <w:lang w:val="kk-KZ"/>
              </w:rPr>
              <w:t>06.05.2026</w:t>
            </w:r>
          </w:p>
        </w:tc>
        <w:tc>
          <w:tcPr>
            <w:tcW w:w="2977" w:type="dxa"/>
            <w:gridSpan w:val="2"/>
          </w:tcPr>
          <w:p w14:paraId="4BFF9A89" w14:textId="77777777" w:rsidR="00A62096" w:rsidRPr="005A77AA"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Бейсенбі</w:t>
            </w:r>
          </w:p>
          <w:p w14:paraId="27D84CB8" w14:textId="77777777" w:rsidR="00A62096" w:rsidRPr="005A77AA" w:rsidRDefault="00A62096" w:rsidP="00A452A9">
            <w:pPr>
              <w:pStyle w:val="ae"/>
              <w:jc w:val="center"/>
              <w:rPr>
                <w:rFonts w:ascii="Times New Roman" w:hAnsi="Times New Roman"/>
                <w:b/>
                <w:bCs/>
                <w:sz w:val="24"/>
                <w:szCs w:val="24"/>
                <w:lang w:val="kk-KZ"/>
              </w:rPr>
            </w:pPr>
          </w:p>
        </w:tc>
        <w:tc>
          <w:tcPr>
            <w:tcW w:w="2835" w:type="dxa"/>
            <w:gridSpan w:val="2"/>
          </w:tcPr>
          <w:p w14:paraId="3003E53E" w14:textId="77777777" w:rsidR="00A62096" w:rsidRPr="005A77AA"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Жұма</w:t>
            </w:r>
          </w:p>
          <w:p w14:paraId="207E506B" w14:textId="058A1D2B" w:rsidR="00A62096" w:rsidRPr="005A77AA" w:rsidRDefault="00E618B6" w:rsidP="00A452A9">
            <w:pPr>
              <w:pStyle w:val="ae"/>
              <w:jc w:val="center"/>
              <w:rPr>
                <w:rFonts w:ascii="Times New Roman" w:hAnsi="Times New Roman"/>
                <w:b/>
                <w:bCs/>
                <w:sz w:val="24"/>
                <w:szCs w:val="24"/>
                <w:lang w:val="kk-KZ"/>
              </w:rPr>
            </w:pPr>
            <w:r>
              <w:rPr>
                <w:rFonts w:ascii="Times New Roman" w:hAnsi="Times New Roman"/>
                <w:b/>
                <w:bCs/>
                <w:sz w:val="24"/>
                <w:szCs w:val="24"/>
                <w:lang w:val="kk-KZ"/>
              </w:rPr>
              <w:t>08.05.2026</w:t>
            </w:r>
          </w:p>
        </w:tc>
      </w:tr>
      <w:tr w:rsidR="00A62096" w:rsidRPr="00427066" w14:paraId="7E7E2B44" w14:textId="77777777" w:rsidTr="00A452A9">
        <w:trPr>
          <w:gridAfter w:val="1"/>
          <w:wAfter w:w="3403" w:type="dxa"/>
        </w:trPr>
        <w:tc>
          <w:tcPr>
            <w:tcW w:w="2547" w:type="dxa"/>
          </w:tcPr>
          <w:p w14:paraId="3146EF1C" w14:textId="77777777" w:rsidR="00A62096" w:rsidRPr="005A77AA" w:rsidRDefault="00A62096" w:rsidP="00A452A9">
            <w:pPr>
              <w:spacing w:line="240" w:lineRule="auto"/>
              <w:rPr>
                <w:rFonts w:ascii="Times New Roman" w:hAnsi="Times New Roman" w:cs="Times New Roman"/>
                <w:sz w:val="24"/>
                <w:szCs w:val="24"/>
              </w:rPr>
            </w:pPr>
            <w:r w:rsidRPr="005A77AA">
              <w:rPr>
                <w:rFonts w:ascii="Times New Roman" w:hAnsi="Times New Roman" w:cs="Times New Roman"/>
                <w:sz w:val="24"/>
                <w:szCs w:val="24"/>
                <w:lang w:val="kk-KZ"/>
              </w:rPr>
              <w:t xml:space="preserve">Балаларды қабылдау </w:t>
            </w:r>
          </w:p>
        </w:tc>
        <w:tc>
          <w:tcPr>
            <w:tcW w:w="2379" w:type="dxa"/>
            <w:gridSpan w:val="2"/>
          </w:tcPr>
          <w:p w14:paraId="094FE10A" w14:textId="77777777" w:rsidR="00A62096" w:rsidRDefault="00A62096" w:rsidP="00A452A9">
            <w:pPr>
              <w:spacing w:line="240" w:lineRule="auto"/>
              <w:rPr>
                <w:rFonts w:ascii="Times New Roman" w:hAnsi="Times New Roman" w:cs="Times New Roman"/>
                <w:bCs/>
                <w:sz w:val="24"/>
                <w:szCs w:val="24"/>
                <w:lang w:val="kk-KZ"/>
              </w:rPr>
            </w:pPr>
            <w:r>
              <w:rPr>
                <w:rFonts w:ascii="Times New Roman" w:hAnsi="Times New Roman" w:cs="Times New Roman"/>
                <w:sz w:val="24"/>
                <w:szCs w:val="24"/>
                <w:lang w:val="kk-KZ"/>
              </w:rPr>
              <w:t xml:space="preserve"> Балаларды көтеріңкі көңіл-күймен қарсы алу.  </w:t>
            </w:r>
            <w:r>
              <w:rPr>
                <w:rFonts w:ascii="Times New Roman" w:hAnsi="Times New Roman" w:cs="Times New Roman"/>
                <w:color w:val="000000"/>
                <w:sz w:val="24"/>
                <w:szCs w:val="24"/>
                <w:lang w:val="kk-KZ"/>
              </w:rPr>
              <w:t>Балалардан демалысты қалай өткізгендегі жайлы әңгіме жүргізу және көтеріңкі көңіл-күй, жағымды  жағдай орнату.</w:t>
            </w:r>
          </w:p>
          <w:p w14:paraId="5878E445" w14:textId="77777777" w:rsidR="00A62096" w:rsidRDefault="00A62096" w:rsidP="00A452A9">
            <w:pPr>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көркем әдебиет </w:t>
            </w:r>
          </w:p>
          <w:p w14:paraId="30DA0847" w14:textId="77777777" w:rsidR="00A62096" w:rsidRPr="005A77AA" w:rsidRDefault="00A62096" w:rsidP="00A452A9">
            <w:pPr>
              <w:spacing w:line="259" w:lineRule="auto"/>
              <w:rPr>
                <w:rFonts w:ascii="Times New Roman" w:hAnsi="Times New Roman" w:cs="Times New Roman"/>
                <w:b/>
                <w:color w:val="000000"/>
                <w:sz w:val="24"/>
                <w:szCs w:val="24"/>
                <w:lang w:val="kk-KZ"/>
              </w:rPr>
            </w:pPr>
            <w:r>
              <w:rPr>
                <w:rFonts w:ascii="Times New Roman" w:hAnsi="Times New Roman" w:cs="Times New Roman"/>
                <w:sz w:val="24"/>
                <w:szCs w:val="24"/>
                <w:lang w:val="kk-KZ"/>
              </w:rPr>
              <w:t xml:space="preserve">                 </w:t>
            </w:r>
          </w:p>
        </w:tc>
        <w:tc>
          <w:tcPr>
            <w:tcW w:w="2440" w:type="dxa"/>
            <w:gridSpan w:val="3"/>
          </w:tcPr>
          <w:p w14:paraId="377C6422" w14:textId="77777777" w:rsidR="00A62096" w:rsidRPr="004772AE" w:rsidRDefault="00A62096" w:rsidP="00A452A9">
            <w:pPr>
              <w:spacing w:line="240" w:lineRule="auto"/>
              <w:rPr>
                <w:rFonts w:ascii="Times New Roman" w:eastAsia="Calibri" w:hAnsi="Times New Roman" w:cs="Times New Roman"/>
                <w:sz w:val="24"/>
                <w:szCs w:val="24"/>
                <w:lang w:val="kk-KZ"/>
              </w:rPr>
            </w:pPr>
            <w:r w:rsidRPr="004772AE">
              <w:rPr>
                <w:rFonts w:ascii="Times New Roman" w:eastAsia="Calibri" w:hAnsi="Times New Roman" w:cs="Times New Roman"/>
                <w:sz w:val="24"/>
                <w:szCs w:val="24"/>
                <w:lang w:val="kk-KZ"/>
              </w:rPr>
              <w:t>Балалардың өзіне -өзі қызмет көрсету дағдыларын қадағалау. Ауа-райы жайлы әңгімелесу.</w:t>
            </w:r>
          </w:p>
          <w:p w14:paraId="3A1A4C1C" w14:textId="77777777" w:rsidR="00A62096" w:rsidRPr="005A77AA" w:rsidRDefault="00A62096" w:rsidP="00A452A9">
            <w:pPr>
              <w:spacing w:line="240" w:lineRule="auto"/>
              <w:ind w:right="-284"/>
              <w:rPr>
                <w:rFonts w:ascii="Times New Roman" w:eastAsia="Times New Roman" w:hAnsi="Times New Roman" w:cs="Times New Roman"/>
                <w:color w:val="000000"/>
                <w:sz w:val="24"/>
                <w:szCs w:val="24"/>
                <w:lang w:val="kk-KZ"/>
              </w:rPr>
            </w:pPr>
            <w:r w:rsidRPr="004772AE">
              <w:rPr>
                <w:rFonts w:ascii="Times New Roman" w:eastAsia="Calibri" w:hAnsi="Times New Roman" w:cs="Times New Roman"/>
                <w:sz w:val="24"/>
                <w:szCs w:val="24"/>
                <w:lang w:val="kk-KZ"/>
              </w:rPr>
              <w:t xml:space="preserve">Әр баланың белсенділігіне назар аудару.                              </w:t>
            </w:r>
            <w:r>
              <w:rPr>
                <w:rFonts w:ascii="Times New Roman" w:eastAsia="Calibri" w:hAnsi="Times New Roman" w:cs="Times New Roman"/>
                <w:b/>
                <w:sz w:val="24"/>
                <w:szCs w:val="24"/>
                <w:lang w:val="kk-KZ"/>
              </w:rPr>
              <w:t xml:space="preserve">тіл </w:t>
            </w:r>
            <w:r w:rsidRPr="004772AE">
              <w:rPr>
                <w:rFonts w:ascii="Times New Roman" w:eastAsia="Calibri" w:hAnsi="Times New Roman" w:cs="Times New Roman"/>
                <w:b/>
                <w:sz w:val="24"/>
                <w:szCs w:val="24"/>
                <w:lang w:val="kk-KZ"/>
              </w:rPr>
              <w:t xml:space="preserve"> дамыту </w:t>
            </w:r>
            <w:r w:rsidRPr="004772AE">
              <w:rPr>
                <w:rFonts w:ascii="Times New Roman" w:eastAsia="Calibri" w:hAnsi="Times New Roman" w:cs="Times New Roman"/>
                <w:sz w:val="24"/>
                <w:szCs w:val="24"/>
                <w:lang w:val="kk-KZ"/>
              </w:rPr>
              <w:t xml:space="preserve"> </w:t>
            </w:r>
          </w:p>
        </w:tc>
        <w:tc>
          <w:tcPr>
            <w:tcW w:w="2268" w:type="dxa"/>
            <w:gridSpan w:val="2"/>
          </w:tcPr>
          <w:p w14:paraId="1DE6AD42" w14:textId="77777777" w:rsidR="00A62096" w:rsidRPr="005A77AA" w:rsidRDefault="00A62096" w:rsidP="00A452A9">
            <w:pPr>
              <w:spacing w:line="259" w:lineRule="auto"/>
              <w:rPr>
                <w:rFonts w:ascii="Times New Roman" w:hAnsi="Times New Roman" w:cs="Times New Roman"/>
                <w:b/>
                <w:sz w:val="24"/>
                <w:szCs w:val="24"/>
                <w:lang w:val="kk-KZ"/>
              </w:rPr>
            </w:pPr>
            <w:r w:rsidRPr="004772AE">
              <w:rPr>
                <w:rFonts w:ascii="Times New Roman" w:hAnsi="Times New Roman" w:cs="Times New Roman"/>
                <w:bCs/>
                <w:sz w:val="24"/>
                <w:szCs w:val="24"/>
                <w:lang w:val="kk-KZ"/>
              </w:rPr>
              <w:t xml:space="preserve">Баланың бүгінгі көңіл күйі, оны не қызықтыратыны туралы сұрау, баланы жеке пікірін білдіруге тарту.                            </w:t>
            </w:r>
            <w:r>
              <w:rPr>
                <w:rFonts w:ascii="Times New Roman" w:hAnsi="Times New Roman" w:cs="Times New Roman"/>
                <w:b/>
                <w:sz w:val="24"/>
                <w:szCs w:val="24"/>
                <w:lang w:val="kk-KZ"/>
              </w:rPr>
              <w:t>к</w:t>
            </w:r>
            <w:r w:rsidRPr="004772AE">
              <w:rPr>
                <w:rFonts w:ascii="Times New Roman" w:hAnsi="Times New Roman" w:cs="Times New Roman"/>
                <w:b/>
                <w:sz w:val="24"/>
                <w:szCs w:val="24"/>
                <w:lang w:val="kk-KZ"/>
              </w:rPr>
              <w:t xml:space="preserve">өркем әдебиет                               </w:t>
            </w:r>
          </w:p>
          <w:p w14:paraId="359183B6" w14:textId="77777777" w:rsidR="00A62096" w:rsidRPr="005A77AA" w:rsidRDefault="00A62096" w:rsidP="00A452A9">
            <w:pPr>
              <w:spacing w:line="259" w:lineRule="auto"/>
              <w:rPr>
                <w:rFonts w:ascii="Times New Roman" w:eastAsia="Times New Roman" w:hAnsi="Times New Roman" w:cs="Times New Roman"/>
                <w:bCs/>
                <w:color w:val="000000"/>
                <w:sz w:val="24"/>
                <w:szCs w:val="24"/>
                <w:lang w:val="kk-KZ"/>
              </w:rPr>
            </w:pPr>
          </w:p>
        </w:tc>
        <w:tc>
          <w:tcPr>
            <w:tcW w:w="2977" w:type="dxa"/>
            <w:gridSpan w:val="2"/>
          </w:tcPr>
          <w:p w14:paraId="2A76A294" w14:textId="77777777" w:rsidR="00A62096" w:rsidRPr="005A77AA" w:rsidRDefault="00A62096" w:rsidP="00A452A9">
            <w:pPr>
              <w:spacing w:line="259" w:lineRule="auto"/>
              <w:rPr>
                <w:rFonts w:ascii="Times New Roman" w:eastAsia="Times New Roman" w:hAnsi="Times New Roman" w:cs="Times New Roman"/>
                <w:bCs/>
                <w:color w:val="000000"/>
                <w:sz w:val="24"/>
                <w:szCs w:val="24"/>
                <w:lang w:val="kk-KZ"/>
              </w:rPr>
            </w:pPr>
          </w:p>
        </w:tc>
        <w:tc>
          <w:tcPr>
            <w:tcW w:w="2835" w:type="dxa"/>
            <w:gridSpan w:val="2"/>
          </w:tcPr>
          <w:p w14:paraId="2447C9DB" w14:textId="77777777" w:rsidR="00A62096" w:rsidRPr="005A77AA" w:rsidRDefault="00A62096" w:rsidP="00A452A9">
            <w:pPr>
              <w:spacing w:line="259" w:lineRule="auto"/>
              <w:rPr>
                <w:rFonts w:ascii="Times New Roman" w:hAnsi="Times New Roman" w:cs="Times New Roman"/>
                <w:b/>
                <w:sz w:val="24"/>
                <w:szCs w:val="24"/>
                <w:lang w:val="kk-KZ"/>
              </w:rPr>
            </w:pPr>
          </w:p>
          <w:p w14:paraId="711791F9" w14:textId="77777777" w:rsidR="00A62096" w:rsidRDefault="00A62096" w:rsidP="00A452A9">
            <w:pPr>
              <w:spacing w:line="240" w:lineRule="auto"/>
              <w:rPr>
                <w:rFonts w:ascii="Times New Roman" w:hAnsi="Times New Roman" w:cs="Times New Roman"/>
                <w:bCs/>
                <w:sz w:val="24"/>
                <w:szCs w:val="24"/>
                <w:lang w:val="kk-KZ"/>
              </w:rPr>
            </w:pPr>
            <w:r>
              <w:rPr>
                <w:rFonts w:ascii="Times New Roman" w:hAnsi="Times New Roman" w:cs="Times New Roman"/>
                <w:sz w:val="24"/>
                <w:szCs w:val="24"/>
                <w:lang w:val="kk-KZ"/>
              </w:rPr>
              <w:t xml:space="preserve">Балаларды көтеріңкі көңіл-күймен қарсы алу.  </w:t>
            </w:r>
            <w:r>
              <w:rPr>
                <w:rFonts w:ascii="Times New Roman" w:hAnsi="Times New Roman" w:cs="Times New Roman"/>
                <w:color w:val="000000"/>
                <w:sz w:val="24"/>
                <w:szCs w:val="24"/>
                <w:lang w:val="kk-KZ"/>
              </w:rPr>
              <w:t>Балалардан демалысты қалай өткізгендегі жайлы әңгіме жүргізу және көтеріңкі көңіл-күй, жағымды  жағдай орнату.</w:t>
            </w:r>
          </w:p>
          <w:p w14:paraId="3047FF3C" w14:textId="77777777" w:rsidR="00A62096" w:rsidRDefault="00A62096" w:rsidP="00A452A9">
            <w:pPr>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көркем әдебиет </w:t>
            </w:r>
          </w:p>
          <w:p w14:paraId="55176B59" w14:textId="77777777" w:rsidR="00A62096" w:rsidRPr="005A77AA" w:rsidRDefault="00A62096" w:rsidP="00A452A9">
            <w:pPr>
              <w:spacing w:line="240" w:lineRule="auto"/>
              <w:rPr>
                <w:rFonts w:ascii="Times New Roman" w:eastAsia="Times New Roman" w:hAnsi="Times New Roman" w:cs="Times New Roman"/>
                <w:color w:val="000000"/>
                <w:sz w:val="24"/>
                <w:szCs w:val="24"/>
                <w:lang w:val="kk-KZ"/>
              </w:rPr>
            </w:pPr>
          </w:p>
        </w:tc>
      </w:tr>
      <w:tr w:rsidR="00A62096" w:rsidRPr="004772AE" w14:paraId="6D7BA130" w14:textId="77777777" w:rsidTr="00A452A9">
        <w:trPr>
          <w:gridAfter w:val="1"/>
          <w:wAfter w:w="3403" w:type="dxa"/>
        </w:trPr>
        <w:tc>
          <w:tcPr>
            <w:tcW w:w="2547" w:type="dxa"/>
          </w:tcPr>
          <w:p w14:paraId="494ECC29"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spacing w:val="1"/>
                <w:sz w:val="24"/>
                <w:szCs w:val="24"/>
                <w:lang w:val="kk-KZ" w:eastAsia="ru-RU"/>
              </w:rPr>
              <w:t>Ата-аналармен немесе баланың басқа заңды өкілдерімен әңгімелесу, кеңес беру</w:t>
            </w:r>
          </w:p>
        </w:tc>
        <w:tc>
          <w:tcPr>
            <w:tcW w:w="2379" w:type="dxa"/>
            <w:gridSpan w:val="2"/>
          </w:tcPr>
          <w:p w14:paraId="6EFB0F7E" w14:textId="77777777" w:rsidR="00A62096" w:rsidRPr="005A77AA" w:rsidRDefault="00A62096" w:rsidP="00A452A9">
            <w:pPr>
              <w:autoSpaceDE w:val="0"/>
              <w:autoSpaceDN w:val="0"/>
              <w:adjustRightInd w:val="0"/>
              <w:spacing w:line="240" w:lineRule="auto"/>
              <w:rPr>
                <w:rFonts w:ascii="Times New Roman" w:hAnsi="Times New Roman" w:cs="Times New Roman"/>
                <w:bCs/>
                <w:color w:val="000000"/>
                <w:sz w:val="24"/>
                <w:szCs w:val="24"/>
                <w:lang w:val="kk-KZ"/>
              </w:rPr>
            </w:pPr>
            <w:r w:rsidRPr="005A77AA">
              <w:rPr>
                <w:rFonts w:ascii="Times New Roman" w:hAnsi="Times New Roman" w:cs="Times New Roman"/>
                <w:bCs/>
                <w:color w:val="000000"/>
                <w:sz w:val="24"/>
                <w:szCs w:val="24"/>
                <w:lang w:val="kk-KZ"/>
              </w:rPr>
              <w:t>Ата-аналармен әңгіме:</w:t>
            </w:r>
          </w:p>
          <w:p w14:paraId="308E435E" w14:textId="77777777" w:rsidR="00A62096" w:rsidRPr="005A77AA" w:rsidRDefault="00A62096" w:rsidP="00A452A9">
            <w:pPr>
              <w:autoSpaceDE w:val="0"/>
              <w:autoSpaceDN w:val="0"/>
              <w:adjustRightInd w:val="0"/>
              <w:spacing w:line="240" w:lineRule="auto"/>
              <w:rPr>
                <w:rFonts w:ascii="Times New Roman" w:hAnsi="Times New Roman" w:cs="Times New Roman"/>
                <w:color w:val="000000"/>
                <w:sz w:val="24"/>
                <w:szCs w:val="24"/>
                <w:lang w:val="kk-KZ"/>
              </w:rPr>
            </w:pPr>
            <w:r w:rsidRPr="005A77AA">
              <w:rPr>
                <w:rFonts w:ascii="Times New Roman" w:hAnsi="Times New Roman" w:cs="Times New Roman"/>
                <w:color w:val="000000"/>
                <w:sz w:val="24"/>
                <w:szCs w:val="24"/>
                <w:lang w:val="kk-KZ"/>
              </w:rPr>
              <w:t>Балалардың тазалығы жөнінде кеңес беру</w:t>
            </w:r>
            <w:r>
              <w:rPr>
                <w:rFonts w:ascii="Times New Roman" w:hAnsi="Times New Roman" w:cs="Times New Roman"/>
                <w:color w:val="000000"/>
                <w:sz w:val="24"/>
                <w:szCs w:val="24"/>
                <w:lang w:val="kk-KZ"/>
              </w:rPr>
              <w:t>.</w:t>
            </w:r>
          </w:p>
          <w:p w14:paraId="5CBB4AE2"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(Қарым-қатынас </w:t>
            </w:r>
            <w:r w:rsidRPr="005A77AA">
              <w:rPr>
                <w:rFonts w:ascii="Times New Roman" w:eastAsia="Times New Roman" w:hAnsi="Times New Roman" w:cs="Times New Roman"/>
                <w:b/>
                <w:bCs/>
                <w:sz w:val="24"/>
                <w:szCs w:val="24"/>
                <w:lang w:val="kk-KZ" w:eastAsia="ru-RU"/>
              </w:rPr>
              <w:lastRenderedPageBreak/>
              <w:t>іс-әрекеті)</w:t>
            </w:r>
          </w:p>
          <w:p w14:paraId="1834A2DC" w14:textId="77777777" w:rsidR="00A62096" w:rsidRPr="005A77AA" w:rsidRDefault="00A62096" w:rsidP="00A452A9">
            <w:pPr>
              <w:spacing w:line="240" w:lineRule="auto"/>
              <w:rPr>
                <w:rFonts w:ascii="Times New Roman" w:hAnsi="Times New Roman" w:cs="Times New Roman"/>
                <w:color w:val="000000"/>
                <w:sz w:val="24"/>
                <w:szCs w:val="24"/>
                <w:lang w:val="kk-KZ"/>
              </w:rPr>
            </w:pPr>
          </w:p>
        </w:tc>
        <w:tc>
          <w:tcPr>
            <w:tcW w:w="2440" w:type="dxa"/>
            <w:gridSpan w:val="3"/>
          </w:tcPr>
          <w:p w14:paraId="365894D5" w14:textId="77777777" w:rsidR="00A62096" w:rsidRPr="00945956" w:rsidRDefault="00A62096" w:rsidP="00A452A9">
            <w:pPr>
              <w:autoSpaceDE w:val="0"/>
              <w:autoSpaceDN w:val="0"/>
              <w:adjustRightInd w:val="0"/>
              <w:spacing w:line="240" w:lineRule="auto"/>
              <w:rPr>
                <w:rFonts w:ascii="Times New Roman" w:eastAsia="Calibri" w:hAnsi="Times New Roman" w:cs="Times New Roman"/>
                <w:color w:val="000000"/>
                <w:sz w:val="24"/>
                <w:szCs w:val="24"/>
                <w:lang w:val="kk-KZ"/>
              </w:rPr>
            </w:pPr>
            <w:r>
              <w:rPr>
                <w:lang w:val="kk-KZ"/>
              </w:rPr>
              <w:lastRenderedPageBreak/>
              <w:t xml:space="preserve"> </w:t>
            </w:r>
            <w:r w:rsidRPr="00945956">
              <w:rPr>
                <w:rFonts w:ascii="Times New Roman" w:eastAsia="Calibri" w:hAnsi="Times New Roman" w:cs="Times New Roman"/>
                <w:color w:val="000000"/>
                <w:sz w:val="24"/>
                <w:szCs w:val="24"/>
                <w:lang w:val="kk-KZ"/>
              </w:rPr>
              <w:t>Ата-аналармен әңгіме:</w:t>
            </w:r>
          </w:p>
          <w:p w14:paraId="7F529115" w14:textId="77777777" w:rsidR="00A62096" w:rsidRPr="00945956" w:rsidRDefault="00A62096" w:rsidP="00A452A9">
            <w:pPr>
              <w:spacing w:line="240" w:lineRule="auto"/>
              <w:rPr>
                <w:rFonts w:ascii="Times New Roman" w:eastAsia="Calibri" w:hAnsi="Times New Roman" w:cs="Times New Roman"/>
                <w:sz w:val="24"/>
                <w:szCs w:val="24"/>
                <w:lang w:val="kk-KZ"/>
              </w:rPr>
            </w:pPr>
            <w:r w:rsidRPr="00945956">
              <w:rPr>
                <w:rFonts w:ascii="Times New Roman" w:eastAsia="Calibri" w:hAnsi="Times New Roman" w:cs="Times New Roman"/>
                <w:sz w:val="24"/>
                <w:szCs w:val="24"/>
                <w:lang w:val="kk-KZ"/>
              </w:rPr>
              <w:t xml:space="preserve">Ата-аналарға балаларды  дамыту  мәселелері бойынша (жыл мезгіліне байланысты балаларды киіндіру) </w:t>
            </w:r>
            <w:r w:rsidRPr="00945956">
              <w:rPr>
                <w:rFonts w:ascii="Times New Roman" w:eastAsia="Calibri" w:hAnsi="Times New Roman" w:cs="Times New Roman"/>
                <w:sz w:val="24"/>
                <w:szCs w:val="24"/>
                <w:lang w:val="kk-KZ"/>
              </w:rPr>
              <w:lastRenderedPageBreak/>
              <w:t>кеңес беру.</w:t>
            </w:r>
          </w:p>
          <w:p w14:paraId="1D94CD70" w14:textId="77777777" w:rsidR="00A62096" w:rsidRPr="005A77AA" w:rsidRDefault="00A62096" w:rsidP="00A452A9">
            <w:pPr>
              <w:spacing w:line="240" w:lineRule="auto"/>
              <w:rPr>
                <w:rFonts w:ascii="Times New Roman" w:hAnsi="Times New Roman" w:cs="Times New Roman"/>
                <w:b/>
                <w:sz w:val="24"/>
                <w:szCs w:val="24"/>
                <w:lang w:val="kk-KZ"/>
              </w:rPr>
            </w:pPr>
            <w:r w:rsidRPr="00945956">
              <w:rPr>
                <w:rFonts w:ascii="Times New Roman" w:eastAsia="Calibri" w:hAnsi="Times New Roman" w:cs="Times New Roman"/>
                <w:b/>
                <w:bCs/>
                <w:sz w:val="24"/>
                <w:szCs w:val="24"/>
                <w:lang w:val="kk-KZ"/>
              </w:rPr>
              <w:t>(Қарым-қатынас іс-әрекеті)</w:t>
            </w:r>
          </w:p>
          <w:p w14:paraId="709A106F" w14:textId="77777777" w:rsidR="00A62096" w:rsidRPr="005A77AA" w:rsidRDefault="00A62096" w:rsidP="00A452A9">
            <w:pPr>
              <w:spacing w:line="240" w:lineRule="auto"/>
              <w:rPr>
                <w:rFonts w:ascii="Times New Roman" w:hAnsi="Times New Roman" w:cs="Times New Roman"/>
                <w:b/>
                <w:sz w:val="24"/>
                <w:szCs w:val="24"/>
                <w:lang w:val="kk-KZ"/>
              </w:rPr>
            </w:pPr>
          </w:p>
        </w:tc>
        <w:tc>
          <w:tcPr>
            <w:tcW w:w="2268" w:type="dxa"/>
            <w:gridSpan w:val="2"/>
          </w:tcPr>
          <w:p w14:paraId="61756EDA" w14:textId="77777777" w:rsidR="00A62096" w:rsidRPr="005A77AA"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lastRenderedPageBreak/>
              <w:t>Ата-анаға кеңес:</w:t>
            </w:r>
          </w:p>
          <w:p w14:paraId="712A9D33" w14:textId="77777777" w:rsidR="00A62096" w:rsidRDefault="00A62096" w:rsidP="00A452A9">
            <w:pPr>
              <w:rPr>
                <w:rFonts w:ascii="Times New Roman" w:eastAsia="Times New Roman" w:hAnsi="Times New Roman" w:cs="Times New Roman"/>
                <w:b/>
                <w:bCs/>
                <w:sz w:val="24"/>
                <w:szCs w:val="24"/>
                <w:lang w:val="kk-KZ" w:eastAsia="ru-RU"/>
              </w:rPr>
            </w:pPr>
            <w:r w:rsidRPr="006528B0">
              <w:rPr>
                <w:rFonts w:ascii="Times New Roman" w:hAnsi="Times New Roman" w:cs="Times New Roman"/>
                <w:bCs/>
                <w:sz w:val="24"/>
                <w:szCs w:val="24"/>
                <w:lang w:val="kk-KZ"/>
              </w:rPr>
              <w:t xml:space="preserve">Балалар үшін қолайлы жағдай жасау, баланың бүгінгі көңіл – күйі туралы, оны не қызықтыратыны </w:t>
            </w:r>
            <w:r w:rsidRPr="006528B0">
              <w:rPr>
                <w:rFonts w:ascii="Times New Roman" w:hAnsi="Times New Roman" w:cs="Times New Roman"/>
                <w:bCs/>
                <w:sz w:val="24"/>
                <w:szCs w:val="24"/>
                <w:lang w:val="kk-KZ"/>
              </w:rPr>
              <w:lastRenderedPageBreak/>
              <w:t>туралы әңгіме, жеке пікір білдіруге баулу.</w:t>
            </w:r>
            <w:r w:rsidRPr="005A77AA">
              <w:rPr>
                <w:rFonts w:ascii="Times New Roman" w:eastAsia="Times New Roman" w:hAnsi="Times New Roman" w:cs="Times New Roman"/>
                <w:b/>
                <w:bCs/>
                <w:sz w:val="24"/>
                <w:szCs w:val="24"/>
                <w:lang w:val="kk-KZ" w:eastAsia="ru-RU"/>
              </w:rPr>
              <w:t xml:space="preserve"> (Қарым-қатынас іс-әрекеті)</w:t>
            </w:r>
          </w:p>
          <w:p w14:paraId="0ADD9EF9" w14:textId="77777777" w:rsidR="00A62096" w:rsidRPr="004772AE" w:rsidRDefault="00A62096" w:rsidP="00A452A9">
            <w:pPr>
              <w:spacing w:line="240" w:lineRule="auto"/>
              <w:rPr>
                <w:rFonts w:ascii="Times New Roman" w:hAnsi="Times New Roman" w:cs="Times New Roman"/>
                <w:bCs/>
                <w:sz w:val="24"/>
                <w:szCs w:val="24"/>
                <w:lang w:val="kk-KZ"/>
              </w:rPr>
            </w:pPr>
          </w:p>
        </w:tc>
        <w:tc>
          <w:tcPr>
            <w:tcW w:w="2977" w:type="dxa"/>
            <w:gridSpan w:val="2"/>
          </w:tcPr>
          <w:p w14:paraId="73286A3B" w14:textId="77777777" w:rsidR="00A62096" w:rsidRPr="005A77AA" w:rsidRDefault="00A62096" w:rsidP="00A452A9">
            <w:pPr>
              <w:rPr>
                <w:rFonts w:ascii="Times New Roman" w:hAnsi="Times New Roman" w:cs="Times New Roman"/>
                <w:sz w:val="24"/>
                <w:szCs w:val="24"/>
                <w:lang w:val="kk-KZ"/>
              </w:rPr>
            </w:pPr>
          </w:p>
        </w:tc>
        <w:tc>
          <w:tcPr>
            <w:tcW w:w="2835" w:type="dxa"/>
            <w:gridSpan w:val="2"/>
          </w:tcPr>
          <w:p w14:paraId="708046FA" w14:textId="77777777" w:rsidR="00A62096" w:rsidRPr="005A77AA" w:rsidRDefault="00A62096" w:rsidP="00A452A9">
            <w:pPr>
              <w:autoSpaceDE w:val="0"/>
              <w:autoSpaceDN w:val="0"/>
              <w:adjustRightInd w:val="0"/>
              <w:spacing w:line="240" w:lineRule="auto"/>
              <w:rPr>
                <w:rFonts w:ascii="Times New Roman" w:hAnsi="Times New Roman" w:cs="Times New Roman"/>
                <w:bCs/>
                <w:color w:val="000000"/>
                <w:sz w:val="24"/>
                <w:szCs w:val="24"/>
                <w:lang w:val="kk-KZ"/>
              </w:rPr>
            </w:pPr>
            <w:r w:rsidRPr="005A77AA">
              <w:rPr>
                <w:rFonts w:ascii="Times New Roman" w:hAnsi="Times New Roman" w:cs="Times New Roman"/>
                <w:bCs/>
                <w:color w:val="000000"/>
                <w:sz w:val="24"/>
                <w:szCs w:val="24"/>
                <w:lang w:val="kk-KZ"/>
              </w:rPr>
              <w:t>Ата-аналармен әңгіме:</w:t>
            </w:r>
          </w:p>
          <w:p w14:paraId="042FD43E" w14:textId="77777777" w:rsidR="00A62096" w:rsidRPr="005A77AA" w:rsidRDefault="00A62096" w:rsidP="00A452A9">
            <w:pPr>
              <w:autoSpaceDE w:val="0"/>
              <w:autoSpaceDN w:val="0"/>
              <w:adjustRightInd w:val="0"/>
              <w:spacing w:line="240" w:lineRule="auto"/>
              <w:rPr>
                <w:rFonts w:ascii="Times New Roman" w:hAnsi="Times New Roman" w:cs="Times New Roman"/>
                <w:color w:val="000000"/>
                <w:sz w:val="24"/>
                <w:szCs w:val="24"/>
                <w:lang w:val="kk-KZ"/>
              </w:rPr>
            </w:pPr>
            <w:r w:rsidRPr="005A77AA">
              <w:rPr>
                <w:rFonts w:ascii="Times New Roman" w:hAnsi="Times New Roman" w:cs="Times New Roman"/>
                <w:color w:val="000000"/>
                <w:sz w:val="24"/>
                <w:szCs w:val="24"/>
                <w:lang w:val="kk-KZ"/>
              </w:rPr>
              <w:t>Балалардың тазалығы жөнінде кеңес беру</w:t>
            </w:r>
            <w:r>
              <w:rPr>
                <w:rFonts w:ascii="Times New Roman" w:hAnsi="Times New Roman" w:cs="Times New Roman"/>
                <w:color w:val="000000"/>
                <w:sz w:val="24"/>
                <w:szCs w:val="24"/>
                <w:lang w:val="kk-KZ"/>
              </w:rPr>
              <w:t>.</w:t>
            </w:r>
          </w:p>
          <w:p w14:paraId="39EE05E5"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(Қарым-қатынас іс-әрекеті)</w:t>
            </w:r>
          </w:p>
          <w:p w14:paraId="7B6504F2" w14:textId="77777777" w:rsidR="00A62096" w:rsidRPr="005A77AA" w:rsidRDefault="00A62096" w:rsidP="00A452A9">
            <w:pPr>
              <w:spacing w:line="240" w:lineRule="auto"/>
              <w:rPr>
                <w:rFonts w:ascii="Times New Roman" w:hAnsi="Times New Roman" w:cs="Times New Roman"/>
                <w:color w:val="000000"/>
                <w:sz w:val="24"/>
                <w:szCs w:val="24"/>
                <w:lang w:val="kk-KZ"/>
              </w:rPr>
            </w:pPr>
          </w:p>
        </w:tc>
      </w:tr>
      <w:tr w:rsidR="00A62096" w:rsidRPr="00E53700" w14:paraId="766D5B55" w14:textId="77777777" w:rsidTr="00A452A9">
        <w:trPr>
          <w:gridAfter w:val="1"/>
          <w:wAfter w:w="3403" w:type="dxa"/>
        </w:trPr>
        <w:tc>
          <w:tcPr>
            <w:tcW w:w="2547" w:type="dxa"/>
          </w:tcPr>
          <w:p w14:paraId="3AE39038"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spacing w:val="1"/>
                <w:sz w:val="24"/>
                <w:szCs w:val="24"/>
                <w:lang w:val="kk-KZ" w:eastAsia="ru-RU"/>
              </w:rPr>
              <w:t>Балалардың іс-әрекеті</w:t>
            </w:r>
            <w:r w:rsidRPr="005A77AA">
              <w:rPr>
                <w:rFonts w:ascii="Times New Roman" w:eastAsia="Times New Roman" w:hAnsi="Times New Roman" w:cs="Times New Roman"/>
                <w:spacing w:val="1"/>
                <w:sz w:val="24"/>
                <w:szCs w:val="24"/>
                <w:lang w:val="kk-KZ" w:eastAsia="ru-RU"/>
              </w:rPr>
              <w:br/>
              <w:t>(ойын, танымдық, коммуникативтік, шығармашылық, эксперименталдық, еңбек, қимыл, бейнелеу, дербес және басқалары)</w:t>
            </w:r>
          </w:p>
        </w:tc>
        <w:tc>
          <w:tcPr>
            <w:tcW w:w="2379" w:type="dxa"/>
            <w:gridSpan w:val="2"/>
          </w:tcPr>
          <w:p w14:paraId="47208FD5" w14:textId="77777777" w:rsidR="00A62096" w:rsidRDefault="00A62096" w:rsidP="00A452A9">
            <w:pPr>
              <w:pStyle w:val="ae"/>
              <w:rPr>
                <w:rFonts w:ascii="Times New Roman" w:hAnsi="Times New Roman"/>
                <w:bCs/>
                <w:color w:val="000000"/>
                <w:sz w:val="24"/>
                <w:szCs w:val="24"/>
                <w:lang w:val="kk-KZ"/>
              </w:rPr>
            </w:pPr>
            <w:r w:rsidRPr="00673D34">
              <w:rPr>
                <w:rFonts w:ascii="Times New Roman" w:hAnsi="Times New Roman"/>
                <w:bCs/>
                <w:color w:val="000000"/>
                <w:sz w:val="24"/>
                <w:szCs w:val="24"/>
                <w:lang w:val="kk-KZ"/>
              </w:rPr>
              <w:t xml:space="preserve">Үстел үсті ойыны: </w:t>
            </w:r>
          </w:p>
          <w:p w14:paraId="473AAFE7" w14:textId="77777777" w:rsidR="00A62096" w:rsidRPr="00D15FEA" w:rsidRDefault="00A62096" w:rsidP="00A452A9">
            <w:pPr>
              <w:pStyle w:val="ae"/>
              <w:rPr>
                <w:rFonts w:ascii="Times New Roman" w:hAnsi="Times New Roman"/>
                <w:color w:val="000000"/>
                <w:sz w:val="24"/>
                <w:szCs w:val="24"/>
                <w:lang w:val="kk-KZ"/>
              </w:rPr>
            </w:pPr>
            <w:r w:rsidRPr="00D15FEA">
              <w:rPr>
                <w:rFonts w:ascii="Times New Roman" w:hAnsi="Times New Roman"/>
                <w:color w:val="000000"/>
                <w:sz w:val="24"/>
                <w:szCs w:val="24"/>
                <w:lang w:val="kk-KZ"/>
              </w:rPr>
              <w:t>«Суреттер құрастыру»</w:t>
            </w:r>
          </w:p>
          <w:p w14:paraId="317AFC5F" w14:textId="77777777" w:rsidR="00A62096" w:rsidRPr="00D15FEA" w:rsidRDefault="00A62096" w:rsidP="00A452A9">
            <w:pPr>
              <w:pStyle w:val="ae"/>
              <w:rPr>
                <w:rFonts w:ascii="Times New Roman" w:hAnsi="Times New Roman"/>
                <w:color w:val="000000"/>
                <w:sz w:val="24"/>
                <w:szCs w:val="24"/>
                <w:lang w:val="kk-KZ"/>
              </w:rPr>
            </w:pPr>
            <w:r w:rsidRPr="00D15FEA">
              <w:rPr>
                <w:rFonts w:ascii="Times New Roman" w:hAnsi="Times New Roman"/>
                <w:color w:val="000000"/>
                <w:sz w:val="24"/>
                <w:szCs w:val="24"/>
                <w:lang w:val="kk-KZ"/>
              </w:rPr>
              <w:t>Максаты:</w:t>
            </w:r>
          </w:p>
          <w:p w14:paraId="56309EFA" w14:textId="77777777" w:rsidR="00A62096" w:rsidRPr="00D15FEA" w:rsidRDefault="00A62096" w:rsidP="00A452A9">
            <w:pPr>
              <w:pStyle w:val="ae"/>
              <w:rPr>
                <w:rFonts w:ascii="Times New Roman" w:hAnsi="Times New Roman"/>
                <w:bCs/>
                <w:color w:val="000000"/>
                <w:sz w:val="24"/>
                <w:szCs w:val="24"/>
                <w:lang w:val="kk-KZ"/>
              </w:rPr>
            </w:pPr>
            <w:r w:rsidRPr="00D15FEA">
              <w:rPr>
                <w:rFonts w:ascii="Times New Roman" w:hAnsi="Times New Roman"/>
                <w:bCs/>
                <w:color w:val="000000"/>
                <w:sz w:val="24"/>
                <w:szCs w:val="24"/>
                <w:lang w:val="kk-KZ"/>
              </w:rPr>
              <w:t>Балаларға ұсақ суреттерден бір мазмұнды сурет құрастыруды үйрету, әңгіме құрастыра білу, тіл байлығын, ой-өрісін дамыту, әр түрлі мазмұнды суреттер құрастыруға деген балалардың қызығушылығын арттыру.</w:t>
            </w:r>
          </w:p>
          <w:p w14:paraId="224FCE30" w14:textId="77777777" w:rsidR="00A62096" w:rsidRPr="00673D34" w:rsidRDefault="00A62096" w:rsidP="00A452A9">
            <w:pPr>
              <w:pStyle w:val="ae"/>
              <w:rPr>
                <w:rFonts w:ascii="Times New Roman" w:hAnsi="Times New Roman"/>
                <w:b/>
                <w:color w:val="000000"/>
                <w:sz w:val="24"/>
                <w:szCs w:val="24"/>
                <w:lang w:val="kk-KZ"/>
              </w:rPr>
            </w:pPr>
            <w:r w:rsidRPr="00673D34">
              <w:rPr>
                <w:rFonts w:ascii="Times New Roman" w:hAnsi="Times New Roman"/>
                <w:b/>
                <w:color w:val="000000"/>
                <w:sz w:val="24"/>
                <w:szCs w:val="24"/>
                <w:lang w:val="kk-KZ"/>
              </w:rPr>
              <w:t>(қазақ тілі)</w:t>
            </w:r>
          </w:p>
        </w:tc>
        <w:tc>
          <w:tcPr>
            <w:tcW w:w="2440" w:type="dxa"/>
            <w:gridSpan w:val="3"/>
          </w:tcPr>
          <w:p w14:paraId="6AA5DA75" w14:textId="77777777" w:rsidR="00A62096" w:rsidRDefault="00A62096" w:rsidP="00A452A9">
            <w:pPr>
              <w:spacing w:line="240" w:lineRule="auto"/>
              <w:ind w:left="142" w:right="142"/>
              <w:rPr>
                <w:rFonts w:ascii="Times New Roman" w:hAnsi="Times New Roman" w:cs="Times New Roman"/>
                <w:bCs/>
                <w:sz w:val="24"/>
                <w:szCs w:val="24"/>
                <w:lang w:val="kk-KZ"/>
              </w:rPr>
            </w:pPr>
            <w:r w:rsidRPr="00D30343">
              <w:rPr>
                <w:rFonts w:ascii="Times New Roman" w:hAnsi="Times New Roman" w:cs="Times New Roman"/>
                <w:sz w:val="24"/>
                <w:szCs w:val="24"/>
                <w:lang w:val="kk-KZ"/>
              </w:rPr>
              <w:t xml:space="preserve">Үстел үсті ойыны: </w:t>
            </w:r>
          </w:p>
          <w:p w14:paraId="77BA9E3B" w14:textId="77777777" w:rsidR="00A62096" w:rsidRPr="00945956" w:rsidRDefault="00A62096" w:rsidP="00A452A9">
            <w:pPr>
              <w:pStyle w:val="af1"/>
              <w:shd w:val="clear" w:color="auto" w:fill="FFFFFF"/>
              <w:spacing w:before="0" w:beforeAutospacing="0" w:after="150" w:afterAutospacing="0"/>
              <w:rPr>
                <w:color w:val="000000"/>
                <w:lang w:val="kk-KZ"/>
              </w:rPr>
            </w:pPr>
            <w:r w:rsidRPr="00D15FEA">
              <w:rPr>
                <w:color w:val="000000"/>
                <w:lang w:val="kk-KZ"/>
              </w:rPr>
              <w:t>«Кесте бойынша ойын»</w:t>
            </w:r>
            <w:r w:rsidRPr="00945956">
              <w:rPr>
                <w:color w:val="000000"/>
                <w:lang w:val="kk-KZ"/>
              </w:rPr>
              <w:t xml:space="preserve"> </w:t>
            </w:r>
            <w:r w:rsidRPr="00D15FEA">
              <w:rPr>
                <w:color w:val="000000"/>
                <w:lang w:val="kk-KZ"/>
              </w:rPr>
              <w:t xml:space="preserve">Мақсаты:Балалар білетін ертегілерін еске түсіру аркылы тіл </w:t>
            </w:r>
            <w:r w:rsidRPr="00945956">
              <w:rPr>
                <w:color w:val="000000"/>
                <w:lang w:val="kk-KZ"/>
              </w:rPr>
              <w:t xml:space="preserve"> </w:t>
            </w:r>
            <w:r w:rsidRPr="00D15FEA">
              <w:rPr>
                <w:color w:val="000000"/>
                <w:lang w:val="kk-KZ"/>
              </w:rPr>
              <w:t>байлығын дамыту. Аталған ертегілердің мазмұнын, атын және 10-ға дейін санай білу. Балаларды тапқырлыққа, зейінді болуға тәрбиелейді.</w:t>
            </w:r>
            <w:r>
              <w:rPr>
                <w:color w:val="000000"/>
                <w:lang w:val="kk-KZ"/>
              </w:rPr>
              <w:t xml:space="preserve">             </w:t>
            </w:r>
            <w:r w:rsidRPr="00945956">
              <w:rPr>
                <w:b/>
                <w:bCs/>
                <w:color w:val="000000"/>
                <w:lang w:val="kk-KZ"/>
              </w:rPr>
              <w:t>(көркем әдебиет)</w:t>
            </w:r>
          </w:p>
          <w:p w14:paraId="4D553492" w14:textId="77777777" w:rsidR="00A62096" w:rsidRPr="005A77AA" w:rsidRDefault="00A62096" w:rsidP="00A452A9">
            <w:pPr>
              <w:rPr>
                <w:rFonts w:ascii="Times New Roman" w:hAnsi="Times New Roman" w:cs="Times New Roman"/>
                <w:bCs/>
                <w:color w:val="000000"/>
                <w:sz w:val="24"/>
                <w:szCs w:val="24"/>
                <w:lang w:val="kk-KZ"/>
              </w:rPr>
            </w:pPr>
            <w:r w:rsidRPr="00D30343">
              <w:rPr>
                <w:rFonts w:ascii="Times New Roman" w:hAnsi="Times New Roman" w:cs="Times New Roman"/>
                <w:sz w:val="24"/>
                <w:szCs w:val="24"/>
                <w:lang w:val="kk-KZ"/>
              </w:rPr>
              <w:t xml:space="preserve"> </w:t>
            </w:r>
          </w:p>
        </w:tc>
        <w:tc>
          <w:tcPr>
            <w:tcW w:w="2268" w:type="dxa"/>
            <w:gridSpan w:val="2"/>
          </w:tcPr>
          <w:p w14:paraId="58CE97AF" w14:textId="77777777" w:rsidR="00A62096" w:rsidRPr="00E53700" w:rsidRDefault="00A62096" w:rsidP="00A452A9">
            <w:pPr>
              <w:pStyle w:val="af1"/>
              <w:shd w:val="clear" w:color="auto" w:fill="FFFFFF"/>
              <w:spacing w:before="0" w:beforeAutospacing="0" w:after="150" w:afterAutospacing="0"/>
              <w:rPr>
                <w:color w:val="000000"/>
                <w:lang w:val="kk-KZ"/>
              </w:rPr>
            </w:pPr>
            <w:r w:rsidRPr="005A77AA">
              <w:rPr>
                <w:rFonts w:eastAsia="Calibri"/>
                <w:bCs/>
                <w:lang w:val="kk-KZ"/>
              </w:rPr>
              <w:t xml:space="preserve"> </w:t>
            </w:r>
            <w:r w:rsidRPr="00E53700">
              <w:rPr>
                <w:color w:val="000000"/>
                <w:lang w:val="kk-KZ"/>
              </w:rPr>
              <w:t xml:space="preserve">Үстел үсті ойыны:      </w:t>
            </w:r>
            <w:r w:rsidRPr="00D15FEA">
              <w:rPr>
                <w:color w:val="000000"/>
                <w:lang w:val="kk-KZ"/>
              </w:rPr>
              <w:t>«Ойна да үйрен»</w:t>
            </w:r>
            <w:r w:rsidRPr="00E53700">
              <w:rPr>
                <w:color w:val="000000"/>
                <w:lang w:val="kk-KZ"/>
              </w:rPr>
              <w:t xml:space="preserve">        </w:t>
            </w:r>
            <w:r w:rsidRPr="00D15FEA">
              <w:rPr>
                <w:color w:val="000000"/>
                <w:lang w:val="kk-KZ"/>
              </w:rPr>
              <w:t>Мақсаты:</w:t>
            </w:r>
            <w:r>
              <w:rPr>
                <w:color w:val="000000"/>
                <w:lang w:val="kk-KZ"/>
              </w:rPr>
              <w:t xml:space="preserve"> </w:t>
            </w:r>
            <w:r w:rsidRPr="00D15FEA">
              <w:rPr>
                <w:color w:val="000000"/>
                <w:lang w:val="kk-KZ"/>
              </w:rPr>
              <w:t>Балалардың түстер, геометриялық пішіндер туралы білімдерін жетілдіру, баланың тілін, ойын, танымдық қабілетін дамыту.</w:t>
            </w:r>
            <w:r>
              <w:rPr>
                <w:color w:val="000000"/>
                <w:lang w:val="kk-KZ"/>
              </w:rPr>
              <w:t xml:space="preserve">                           </w:t>
            </w:r>
            <w:r w:rsidRPr="00D15FEA">
              <w:rPr>
                <w:color w:val="000000"/>
                <w:lang w:val="kk-KZ"/>
              </w:rPr>
              <w:t xml:space="preserve">Ойынның барысы:Балалар үстел үстінде өздеріне ұнаған суретерді алып, оның түсіне байланысты қарындашты және ол зат қандай геометриялық пішінге ұқсайтынын тауып айтады, </w:t>
            </w:r>
            <w:r w:rsidRPr="00D15FEA">
              <w:rPr>
                <w:color w:val="000000"/>
                <w:lang w:val="kk-KZ"/>
              </w:rPr>
              <w:lastRenderedPageBreak/>
              <w:t xml:space="preserve">құрастырады. </w:t>
            </w:r>
            <w:r>
              <w:rPr>
                <w:color w:val="000000"/>
                <w:lang w:val="kk-KZ"/>
              </w:rPr>
              <w:t xml:space="preserve">                                     </w:t>
            </w:r>
            <w:r w:rsidRPr="00E53700">
              <w:rPr>
                <w:b/>
                <w:bCs/>
                <w:color w:val="000000"/>
                <w:lang w:val="kk-KZ"/>
              </w:rPr>
              <w:t>(қарапайым математика)</w:t>
            </w:r>
          </w:p>
          <w:p w14:paraId="089DFBD4" w14:textId="77777777" w:rsidR="00A62096" w:rsidRPr="005A77AA" w:rsidRDefault="00A62096" w:rsidP="00A452A9">
            <w:pPr>
              <w:spacing w:line="240" w:lineRule="auto"/>
              <w:rPr>
                <w:rFonts w:ascii="Times New Roman" w:hAnsi="Times New Roman" w:cs="Times New Roman"/>
                <w:bCs/>
                <w:color w:val="000000"/>
                <w:sz w:val="24"/>
                <w:szCs w:val="24"/>
                <w:lang w:val="kk-KZ"/>
              </w:rPr>
            </w:pPr>
          </w:p>
        </w:tc>
        <w:tc>
          <w:tcPr>
            <w:tcW w:w="2977" w:type="dxa"/>
            <w:gridSpan w:val="2"/>
          </w:tcPr>
          <w:p w14:paraId="2FD2B308" w14:textId="77777777" w:rsidR="00A62096" w:rsidRPr="00945956" w:rsidRDefault="00A62096" w:rsidP="00A452A9">
            <w:pPr>
              <w:pStyle w:val="af1"/>
              <w:shd w:val="clear" w:color="auto" w:fill="FFFFFF"/>
              <w:spacing w:before="0" w:beforeAutospacing="0" w:after="150" w:afterAutospacing="0"/>
              <w:rPr>
                <w:rFonts w:eastAsia="Calibri"/>
                <w:b/>
                <w:lang w:val="kk-KZ"/>
              </w:rPr>
            </w:pPr>
          </w:p>
        </w:tc>
        <w:tc>
          <w:tcPr>
            <w:tcW w:w="2835" w:type="dxa"/>
            <w:gridSpan w:val="2"/>
          </w:tcPr>
          <w:p w14:paraId="412B0A88" w14:textId="77777777" w:rsidR="00A62096" w:rsidRDefault="00A62096" w:rsidP="00A452A9">
            <w:pPr>
              <w:pStyle w:val="ae"/>
              <w:rPr>
                <w:rFonts w:ascii="Times New Roman" w:hAnsi="Times New Roman"/>
                <w:bCs/>
                <w:color w:val="000000"/>
                <w:sz w:val="24"/>
                <w:szCs w:val="24"/>
                <w:lang w:val="kk-KZ"/>
              </w:rPr>
            </w:pPr>
            <w:r w:rsidRPr="00673D34">
              <w:rPr>
                <w:rFonts w:ascii="Times New Roman" w:hAnsi="Times New Roman"/>
                <w:bCs/>
                <w:color w:val="000000"/>
                <w:sz w:val="24"/>
                <w:szCs w:val="24"/>
                <w:lang w:val="kk-KZ"/>
              </w:rPr>
              <w:t xml:space="preserve">Үстел үсті ойыны: </w:t>
            </w:r>
          </w:p>
          <w:p w14:paraId="2B3FC7F8" w14:textId="77777777" w:rsidR="00A62096" w:rsidRPr="00D15FEA" w:rsidRDefault="00A62096" w:rsidP="00A452A9">
            <w:pPr>
              <w:pStyle w:val="ae"/>
              <w:rPr>
                <w:rFonts w:ascii="Times New Roman" w:hAnsi="Times New Roman"/>
                <w:color w:val="000000"/>
                <w:sz w:val="24"/>
                <w:szCs w:val="24"/>
                <w:lang w:val="kk-KZ"/>
              </w:rPr>
            </w:pPr>
            <w:r w:rsidRPr="00D15FEA">
              <w:rPr>
                <w:rFonts w:ascii="Times New Roman" w:hAnsi="Times New Roman"/>
                <w:color w:val="000000"/>
                <w:sz w:val="24"/>
                <w:szCs w:val="24"/>
                <w:lang w:val="kk-KZ"/>
              </w:rPr>
              <w:t>«Суреттер құрастыру»</w:t>
            </w:r>
          </w:p>
          <w:p w14:paraId="48E73049" w14:textId="77777777" w:rsidR="00A62096" w:rsidRPr="00D15FEA" w:rsidRDefault="00A62096" w:rsidP="00A452A9">
            <w:pPr>
              <w:pStyle w:val="ae"/>
              <w:rPr>
                <w:rFonts w:ascii="Times New Roman" w:hAnsi="Times New Roman"/>
                <w:color w:val="000000"/>
                <w:sz w:val="24"/>
                <w:szCs w:val="24"/>
                <w:lang w:val="kk-KZ"/>
              </w:rPr>
            </w:pPr>
            <w:r w:rsidRPr="00D15FEA">
              <w:rPr>
                <w:rFonts w:ascii="Times New Roman" w:hAnsi="Times New Roman"/>
                <w:color w:val="000000"/>
                <w:sz w:val="24"/>
                <w:szCs w:val="24"/>
                <w:lang w:val="kk-KZ"/>
              </w:rPr>
              <w:t>Максаты:</w:t>
            </w:r>
          </w:p>
          <w:p w14:paraId="68344D63" w14:textId="77777777" w:rsidR="00A62096" w:rsidRPr="00D15FEA" w:rsidRDefault="00A62096" w:rsidP="00A452A9">
            <w:pPr>
              <w:pStyle w:val="ae"/>
              <w:rPr>
                <w:rFonts w:ascii="Times New Roman" w:hAnsi="Times New Roman"/>
                <w:bCs/>
                <w:color w:val="000000"/>
                <w:sz w:val="24"/>
                <w:szCs w:val="24"/>
                <w:lang w:val="kk-KZ"/>
              </w:rPr>
            </w:pPr>
            <w:r w:rsidRPr="00D15FEA">
              <w:rPr>
                <w:rFonts w:ascii="Times New Roman" w:hAnsi="Times New Roman"/>
                <w:bCs/>
                <w:color w:val="000000"/>
                <w:sz w:val="24"/>
                <w:szCs w:val="24"/>
                <w:lang w:val="kk-KZ"/>
              </w:rPr>
              <w:t>Балаларға ұсақ суреттерден бір мазмұнды сурет құрастыруды үйрету, әңгіме құрастыра білу, тіл байлығын, ой-өрісін дамыту, әр түрлі мазмұнды суреттер құрастыруға деген балалардың қызығушылығын арттыру.</w:t>
            </w:r>
          </w:p>
          <w:p w14:paraId="3989CC3F" w14:textId="77777777" w:rsidR="00A62096" w:rsidRPr="0035691A" w:rsidRDefault="00A62096" w:rsidP="00A452A9">
            <w:pPr>
              <w:spacing w:line="240" w:lineRule="auto"/>
              <w:rPr>
                <w:rFonts w:ascii="Times New Roman" w:eastAsia="Times New Roman" w:hAnsi="Times New Roman" w:cs="Times New Roman"/>
                <w:b/>
                <w:bCs/>
                <w:color w:val="000000"/>
                <w:sz w:val="24"/>
                <w:szCs w:val="24"/>
                <w:lang w:val="kk-KZ"/>
              </w:rPr>
            </w:pPr>
            <w:r w:rsidRPr="00673D34">
              <w:rPr>
                <w:rFonts w:ascii="Times New Roman" w:hAnsi="Times New Roman" w:cs="Times New Roman"/>
                <w:b/>
                <w:color w:val="000000"/>
                <w:sz w:val="24"/>
                <w:szCs w:val="24"/>
                <w:lang w:val="kk-KZ"/>
              </w:rPr>
              <w:t>(қазақ тілі)</w:t>
            </w:r>
          </w:p>
        </w:tc>
      </w:tr>
      <w:tr w:rsidR="00A62096" w:rsidRPr="00D15FEA" w14:paraId="56176D97" w14:textId="77777777" w:rsidTr="00A452A9">
        <w:trPr>
          <w:gridAfter w:val="1"/>
          <w:wAfter w:w="3403" w:type="dxa"/>
        </w:trPr>
        <w:tc>
          <w:tcPr>
            <w:tcW w:w="2547" w:type="dxa"/>
          </w:tcPr>
          <w:p w14:paraId="5C55D2E6" w14:textId="77777777" w:rsidR="00A62096" w:rsidRPr="005A77AA" w:rsidRDefault="00A62096" w:rsidP="00A452A9">
            <w:pPr>
              <w:spacing w:line="240" w:lineRule="auto"/>
              <w:rPr>
                <w:rFonts w:ascii="Times New Roman" w:hAnsi="Times New Roman" w:cs="Times New Roman"/>
                <w:sz w:val="24"/>
                <w:szCs w:val="24"/>
                <w:lang w:val="kk-KZ"/>
              </w:rPr>
            </w:pPr>
            <w:proofErr w:type="spellStart"/>
            <w:r w:rsidRPr="005A77AA">
              <w:rPr>
                <w:rFonts w:ascii="Times New Roman" w:eastAsia="Times New Roman" w:hAnsi="Times New Roman" w:cs="Times New Roman"/>
                <w:spacing w:val="1"/>
                <w:sz w:val="24"/>
                <w:szCs w:val="24"/>
                <w:lang w:eastAsia="ru-RU"/>
              </w:rPr>
              <w:t>Ертеңгілік</w:t>
            </w:r>
            <w:proofErr w:type="spellEnd"/>
            <w:r w:rsidRPr="005A77AA">
              <w:rPr>
                <w:rFonts w:ascii="Times New Roman" w:eastAsia="Times New Roman" w:hAnsi="Times New Roman" w:cs="Times New Roman"/>
                <w:spacing w:val="1"/>
                <w:sz w:val="24"/>
                <w:szCs w:val="24"/>
                <w:lang w:eastAsia="ru-RU"/>
              </w:rPr>
              <w:t xml:space="preserve"> </w:t>
            </w:r>
            <w:proofErr w:type="spellStart"/>
            <w:r w:rsidRPr="005A77AA">
              <w:rPr>
                <w:rFonts w:ascii="Times New Roman" w:eastAsia="Times New Roman" w:hAnsi="Times New Roman" w:cs="Times New Roman"/>
                <w:spacing w:val="1"/>
                <w:sz w:val="24"/>
                <w:szCs w:val="24"/>
                <w:lang w:eastAsia="ru-RU"/>
              </w:rPr>
              <w:t>жаттығу</w:t>
            </w:r>
            <w:proofErr w:type="spellEnd"/>
          </w:p>
        </w:tc>
        <w:tc>
          <w:tcPr>
            <w:tcW w:w="2379" w:type="dxa"/>
            <w:gridSpan w:val="2"/>
            <w:tcBorders>
              <w:top w:val="single" w:sz="4" w:space="0" w:color="auto"/>
              <w:left w:val="single" w:sz="4" w:space="0" w:color="CFCFCF"/>
              <w:bottom w:val="single" w:sz="4" w:space="0" w:color="auto"/>
              <w:right w:val="single" w:sz="4" w:space="0" w:color="CFCFCF"/>
            </w:tcBorders>
          </w:tcPr>
          <w:p w14:paraId="6388A7AE" w14:textId="77777777" w:rsidR="00A62096" w:rsidRPr="000A422C" w:rsidRDefault="00A62096" w:rsidP="00A452A9">
            <w:pPr>
              <w:spacing w:line="240" w:lineRule="auto"/>
              <w:rPr>
                <w:rFonts w:ascii="Times New Roman" w:hAnsi="Times New Roman" w:cs="Times New Roman"/>
                <w:b/>
                <w:bCs/>
                <w:sz w:val="24"/>
                <w:szCs w:val="24"/>
                <w:lang w:val="kk-KZ"/>
              </w:rPr>
            </w:pPr>
            <w:r w:rsidRPr="000A422C">
              <w:rPr>
                <w:rFonts w:ascii="Times New Roman" w:hAnsi="Times New Roman" w:cs="Times New Roman"/>
                <w:b/>
                <w:bCs/>
                <w:sz w:val="24"/>
                <w:szCs w:val="24"/>
                <w:lang w:val="kk-KZ"/>
              </w:rPr>
              <w:t xml:space="preserve">Таңертеңгі жаттығулар кешені №16. </w:t>
            </w:r>
          </w:p>
          <w:p w14:paraId="0C95AE28" w14:textId="77777777" w:rsidR="00A62096" w:rsidRPr="000A422C" w:rsidRDefault="00A62096" w:rsidP="00A452A9">
            <w:pPr>
              <w:spacing w:line="240" w:lineRule="auto"/>
              <w:rPr>
                <w:rFonts w:ascii="Times New Roman" w:hAnsi="Times New Roman" w:cs="Times New Roman"/>
                <w:sz w:val="24"/>
                <w:szCs w:val="24"/>
                <w:lang w:val="kk-KZ"/>
              </w:rPr>
            </w:pPr>
            <w:r w:rsidRPr="000A422C">
              <w:rPr>
                <w:rFonts w:ascii="Times New Roman" w:hAnsi="Times New Roman" w:cs="Times New Roman"/>
                <w:b/>
                <w:bCs/>
                <w:sz w:val="24"/>
                <w:szCs w:val="24"/>
                <w:lang w:val="kk-KZ"/>
              </w:rPr>
              <w:t>(Құралсыз, әуенмен).</w:t>
            </w:r>
            <w:r w:rsidRPr="000A422C">
              <w:rPr>
                <w:rFonts w:ascii="Times New Roman" w:hAnsi="Times New Roman" w:cs="Times New Roman"/>
                <w:sz w:val="24"/>
                <w:szCs w:val="24"/>
                <w:lang w:val="kk-KZ"/>
              </w:rPr>
              <w:t xml:space="preserve"> Бірінің артынын бірі сапқа тұру. Шеңбер бойымен денені тік ұстап, жылжымалы қадаммен жанына, артқа жүру. Қол бүйірде, аяқтың ішімен жүру. Шеңбер бойымен жай жүру.</w:t>
            </w:r>
          </w:p>
          <w:p w14:paraId="6546F63E" w14:textId="77777777" w:rsidR="00A62096" w:rsidRPr="000A422C" w:rsidRDefault="00A62096" w:rsidP="00A452A9">
            <w:pPr>
              <w:spacing w:line="240" w:lineRule="auto"/>
              <w:rPr>
                <w:rFonts w:ascii="Times New Roman" w:hAnsi="Times New Roman" w:cs="Times New Roman"/>
                <w:sz w:val="24"/>
                <w:szCs w:val="24"/>
                <w:lang w:val="kk-KZ"/>
              </w:rPr>
            </w:pPr>
            <w:r w:rsidRPr="000A422C">
              <w:rPr>
                <w:rFonts w:ascii="Times New Roman" w:hAnsi="Times New Roman" w:cs="Times New Roman"/>
                <w:b/>
                <w:bCs/>
                <w:sz w:val="24"/>
                <w:szCs w:val="24"/>
                <w:lang w:val="kk-KZ"/>
              </w:rPr>
              <w:t>(Жалпы дамытушы жаттығулар, қимыл белсенділігі, ойын әрекеті).</w:t>
            </w:r>
            <w:r w:rsidRPr="000A422C">
              <w:rPr>
                <w:rFonts w:ascii="Times New Roman" w:hAnsi="Times New Roman" w:cs="Times New Roman"/>
                <w:sz w:val="24"/>
                <w:szCs w:val="24"/>
                <w:lang w:val="kk-KZ"/>
              </w:rPr>
              <w:t xml:space="preserve"> Әнұран орындау.</w:t>
            </w:r>
          </w:p>
          <w:p w14:paraId="6E618DD3" w14:textId="77777777" w:rsidR="00A62096" w:rsidRPr="005A77AA" w:rsidRDefault="00A62096" w:rsidP="00A452A9">
            <w:pPr>
              <w:spacing w:line="240" w:lineRule="auto"/>
              <w:rPr>
                <w:rFonts w:ascii="Times New Roman" w:hAnsi="Times New Roman" w:cs="Times New Roman"/>
                <w:sz w:val="24"/>
                <w:szCs w:val="24"/>
                <w:lang w:val="kk-KZ"/>
              </w:rPr>
            </w:pPr>
          </w:p>
        </w:tc>
        <w:tc>
          <w:tcPr>
            <w:tcW w:w="2440" w:type="dxa"/>
            <w:gridSpan w:val="3"/>
            <w:tcBorders>
              <w:top w:val="single" w:sz="4" w:space="0" w:color="auto"/>
              <w:left w:val="single" w:sz="4" w:space="0" w:color="CFCFCF"/>
              <w:bottom w:val="single" w:sz="4" w:space="0" w:color="auto"/>
              <w:right w:val="single" w:sz="4" w:space="0" w:color="CFCFCF"/>
            </w:tcBorders>
          </w:tcPr>
          <w:p w14:paraId="2F8AC7AC" w14:textId="77777777" w:rsidR="00A62096" w:rsidRPr="000A422C"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 </w:t>
            </w:r>
            <w:r w:rsidRPr="000A422C">
              <w:rPr>
                <w:rFonts w:ascii="Times New Roman" w:eastAsia="Times New Roman" w:hAnsi="Times New Roman" w:cs="Times New Roman"/>
                <w:b/>
                <w:bCs/>
                <w:sz w:val="24"/>
                <w:szCs w:val="24"/>
                <w:lang w:val="kk-KZ" w:eastAsia="ru-RU"/>
              </w:rPr>
              <w:t xml:space="preserve">Таңертеңгі жаттығулар кешені №16. </w:t>
            </w:r>
          </w:p>
          <w:p w14:paraId="7A1ADA3D" w14:textId="77777777" w:rsidR="00A62096" w:rsidRPr="000A422C" w:rsidRDefault="00A62096" w:rsidP="00A452A9">
            <w:pPr>
              <w:spacing w:line="240" w:lineRule="auto"/>
              <w:rPr>
                <w:rFonts w:ascii="Times New Roman" w:eastAsia="Times New Roman" w:hAnsi="Times New Roman" w:cs="Times New Roman"/>
                <w:sz w:val="24"/>
                <w:szCs w:val="24"/>
                <w:lang w:val="kk-KZ" w:eastAsia="ru-RU"/>
              </w:rPr>
            </w:pPr>
            <w:r w:rsidRPr="000A422C">
              <w:rPr>
                <w:rFonts w:ascii="Times New Roman" w:eastAsia="Times New Roman" w:hAnsi="Times New Roman" w:cs="Times New Roman"/>
                <w:b/>
                <w:bCs/>
                <w:sz w:val="24"/>
                <w:szCs w:val="24"/>
                <w:lang w:val="kk-KZ" w:eastAsia="ru-RU"/>
              </w:rPr>
              <w:t>(Құралсыз, әуенмен).</w:t>
            </w:r>
            <w:r w:rsidRPr="000A422C">
              <w:rPr>
                <w:rFonts w:ascii="Times New Roman" w:eastAsia="Times New Roman" w:hAnsi="Times New Roman" w:cs="Times New Roman"/>
                <w:sz w:val="24"/>
                <w:szCs w:val="24"/>
                <w:lang w:val="kk-KZ" w:eastAsia="ru-RU"/>
              </w:rPr>
              <w:t xml:space="preserve"> Бірінің артынын бірі сапқа тұру. Шеңбер бойымен денені тік ұстап, жылжымалы қадаммен жанына, артқа жүру. Қол бүйірде, аяқтың ішімен жүру. Шеңбер бойымен жай жүру.</w:t>
            </w:r>
          </w:p>
          <w:p w14:paraId="73333E4F" w14:textId="77777777" w:rsidR="00A62096" w:rsidRPr="000A422C" w:rsidRDefault="00A62096" w:rsidP="00A452A9">
            <w:pPr>
              <w:spacing w:line="240" w:lineRule="auto"/>
              <w:rPr>
                <w:rFonts w:ascii="Times New Roman" w:eastAsia="Times New Roman" w:hAnsi="Times New Roman" w:cs="Times New Roman"/>
                <w:b/>
                <w:bCs/>
                <w:sz w:val="24"/>
                <w:szCs w:val="24"/>
                <w:lang w:val="kk-KZ" w:eastAsia="ru-RU"/>
              </w:rPr>
            </w:pPr>
            <w:r w:rsidRPr="000A422C">
              <w:rPr>
                <w:rFonts w:ascii="Times New Roman" w:eastAsia="Times New Roman" w:hAnsi="Times New Roman" w:cs="Times New Roman"/>
                <w:b/>
                <w:bCs/>
                <w:sz w:val="24"/>
                <w:szCs w:val="24"/>
                <w:lang w:val="kk-KZ" w:eastAsia="ru-RU"/>
              </w:rPr>
              <w:t>(Жалпы дамытушы жаттығулар, қимыл белсенділігі, ойын әрекеті). Әнұран орындау.</w:t>
            </w:r>
          </w:p>
          <w:p w14:paraId="0FEA4920" w14:textId="77777777" w:rsidR="00A62096" w:rsidRPr="005A77AA" w:rsidRDefault="00A62096" w:rsidP="00A452A9">
            <w:pPr>
              <w:spacing w:line="240" w:lineRule="auto"/>
              <w:rPr>
                <w:rFonts w:ascii="Times New Roman" w:hAnsi="Times New Roman" w:cs="Times New Roman"/>
                <w:sz w:val="24"/>
                <w:szCs w:val="24"/>
                <w:lang w:val="kk-KZ"/>
              </w:rPr>
            </w:pPr>
          </w:p>
        </w:tc>
        <w:tc>
          <w:tcPr>
            <w:tcW w:w="2268" w:type="dxa"/>
            <w:gridSpan w:val="2"/>
            <w:tcBorders>
              <w:top w:val="single" w:sz="4" w:space="0" w:color="auto"/>
              <w:left w:val="single" w:sz="4" w:space="0" w:color="CFCFCF"/>
              <w:bottom w:val="single" w:sz="4" w:space="0" w:color="auto"/>
              <w:right w:val="single" w:sz="4" w:space="0" w:color="CFCFCF"/>
            </w:tcBorders>
          </w:tcPr>
          <w:p w14:paraId="2A03FDCF" w14:textId="77777777" w:rsidR="00A62096" w:rsidRPr="000A422C" w:rsidRDefault="00A62096" w:rsidP="00A452A9">
            <w:pPr>
              <w:spacing w:line="240" w:lineRule="auto"/>
              <w:rPr>
                <w:rFonts w:ascii="Times New Roman" w:hAnsi="Times New Roman" w:cs="Times New Roman"/>
                <w:b/>
                <w:bCs/>
                <w:sz w:val="24"/>
                <w:szCs w:val="24"/>
                <w:lang w:val="kk-KZ"/>
              </w:rPr>
            </w:pPr>
            <w:r w:rsidRPr="000A422C">
              <w:rPr>
                <w:rFonts w:ascii="Times New Roman" w:hAnsi="Times New Roman" w:cs="Times New Roman"/>
                <w:b/>
                <w:bCs/>
                <w:sz w:val="24"/>
                <w:szCs w:val="24"/>
                <w:lang w:val="kk-KZ"/>
              </w:rPr>
              <w:t xml:space="preserve">Таңертеңгі жаттығулар кешені №16. </w:t>
            </w:r>
          </w:p>
          <w:p w14:paraId="762CB5FA" w14:textId="77777777" w:rsidR="00A62096" w:rsidRPr="000A422C" w:rsidRDefault="00A62096" w:rsidP="00A452A9">
            <w:pPr>
              <w:spacing w:line="240" w:lineRule="auto"/>
              <w:rPr>
                <w:rFonts w:ascii="Times New Roman" w:hAnsi="Times New Roman" w:cs="Times New Roman"/>
                <w:sz w:val="24"/>
                <w:szCs w:val="24"/>
                <w:lang w:val="kk-KZ"/>
              </w:rPr>
            </w:pPr>
            <w:r w:rsidRPr="000A422C">
              <w:rPr>
                <w:rFonts w:ascii="Times New Roman" w:hAnsi="Times New Roman" w:cs="Times New Roman"/>
                <w:b/>
                <w:bCs/>
                <w:sz w:val="24"/>
                <w:szCs w:val="24"/>
                <w:lang w:val="kk-KZ"/>
              </w:rPr>
              <w:t>(Құралсыз, әуенмен).</w:t>
            </w:r>
            <w:r w:rsidRPr="000A422C">
              <w:rPr>
                <w:rFonts w:ascii="Times New Roman" w:hAnsi="Times New Roman" w:cs="Times New Roman"/>
                <w:sz w:val="24"/>
                <w:szCs w:val="24"/>
                <w:lang w:val="kk-KZ"/>
              </w:rPr>
              <w:t xml:space="preserve"> Бірінің артынын бірі сапқа тұру. Шеңбер бойымен денені тік ұстап, жылжымалы қадаммен жанына, артқа жүру. Қол бүйірде, аяқтың ішімен жүру. Шеңбер бойымен жай жүру.</w:t>
            </w:r>
          </w:p>
          <w:p w14:paraId="2C4E3879" w14:textId="77777777" w:rsidR="00A62096" w:rsidRPr="000A422C" w:rsidRDefault="00A62096" w:rsidP="00A452A9">
            <w:pPr>
              <w:spacing w:line="240" w:lineRule="auto"/>
              <w:rPr>
                <w:rFonts w:ascii="Times New Roman" w:hAnsi="Times New Roman" w:cs="Times New Roman"/>
                <w:sz w:val="24"/>
                <w:szCs w:val="24"/>
                <w:lang w:val="kk-KZ"/>
              </w:rPr>
            </w:pPr>
            <w:r w:rsidRPr="000A422C">
              <w:rPr>
                <w:rFonts w:ascii="Times New Roman" w:hAnsi="Times New Roman" w:cs="Times New Roman"/>
                <w:b/>
                <w:bCs/>
                <w:sz w:val="24"/>
                <w:szCs w:val="24"/>
                <w:lang w:val="kk-KZ"/>
              </w:rPr>
              <w:t>(Жалпы дамытушы жаттығулар, қимыл белсенділігі, ойын әрекеті).</w:t>
            </w:r>
            <w:r w:rsidRPr="000A422C">
              <w:rPr>
                <w:rFonts w:ascii="Times New Roman" w:hAnsi="Times New Roman" w:cs="Times New Roman"/>
                <w:sz w:val="24"/>
                <w:szCs w:val="24"/>
                <w:lang w:val="kk-KZ"/>
              </w:rPr>
              <w:t xml:space="preserve"> </w:t>
            </w:r>
          </w:p>
          <w:p w14:paraId="4FD94F26" w14:textId="77777777" w:rsidR="00A62096" w:rsidRPr="005A77AA" w:rsidRDefault="00A62096" w:rsidP="00A452A9">
            <w:pPr>
              <w:spacing w:line="240" w:lineRule="auto"/>
              <w:rPr>
                <w:rFonts w:ascii="Times New Roman" w:hAnsi="Times New Roman" w:cs="Times New Roman"/>
                <w:sz w:val="24"/>
                <w:szCs w:val="24"/>
                <w:lang w:val="kk-KZ"/>
              </w:rPr>
            </w:pPr>
          </w:p>
        </w:tc>
        <w:tc>
          <w:tcPr>
            <w:tcW w:w="2977" w:type="dxa"/>
            <w:gridSpan w:val="2"/>
            <w:tcBorders>
              <w:top w:val="single" w:sz="4" w:space="0" w:color="auto"/>
              <w:left w:val="single" w:sz="4" w:space="0" w:color="CFCFCF"/>
              <w:bottom w:val="single" w:sz="4" w:space="0" w:color="auto"/>
              <w:right w:val="single" w:sz="4" w:space="0" w:color="CFCFCF"/>
            </w:tcBorders>
          </w:tcPr>
          <w:p w14:paraId="5EBE52CC" w14:textId="77777777" w:rsidR="00A62096" w:rsidRPr="005A77AA" w:rsidRDefault="00A62096" w:rsidP="00A452A9">
            <w:pPr>
              <w:spacing w:line="240" w:lineRule="auto"/>
              <w:rPr>
                <w:rFonts w:ascii="Times New Roman" w:hAnsi="Times New Roman" w:cs="Times New Roman"/>
                <w:sz w:val="24"/>
                <w:szCs w:val="24"/>
                <w:lang w:val="kk-KZ"/>
              </w:rPr>
            </w:pPr>
          </w:p>
        </w:tc>
        <w:tc>
          <w:tcPr>
            <w:tcW w:w="2835" w:type="dxa"/>
            <w:gridSpan w:val="2"/>
            <w:tcBorders>
              <w:top w:val="single" w:sz="4" w:space="0" w:color="auto"/>
              <w:left w:val="single" w:sz="4" w:space="0" w:color="CFCFCF"/>
              <w:bottom w:val="single" w:sz="4" w:space="0" w:color="auto"/>
              <w:right w:val="single" w:sz="4" w:space="0" w:color="auto"/>
            </w:tcBorders>
          </w:tcPr>
          <w:p w14:paraId="467B4ED3" w14:textId="77777777" w:rsidR="00A62096" w:rsidRPr="000A422C" w:rsidRDefault="00A62096" w:rsidP="00A452A9">
            <w:pPr>
              <w:spacing w:line="240" w:lineRule="auto"/>
              <w:rPr>
                <w:rFonts w:ascii="Times New Roman" w:hAnsi="Times New Roman" w:cs="Times New Roman"/>
                <w:b/>
                <w:bCs/>
                <w:sz w:val="24"/>
                <w:szCs w:val="24"/>
                <w:lang w:val="kk-KZ"/>
              </w:rPr>
            </w:pPr>
            <w:r w:rsidRPr="000A422C">
              <w:rPr>
                <w:rFonts w:ascii="Times New Roman" w:hAnsi="Times New Roman" w:cs="Times New Roman"/>
                <w:b/>
                <w:bCs/>
                <w:sz w:val="24"/>
                <w:szCs w:val="24"/>
                <w:lang w:val="kk-KZ"/>
              </w:rPr>
              <w:t xml:space="preserve">Таңертеңгі жаттығулар кешені №16. </w:t>
            </w:r>
          </w:p>
          <w:p w14:paraId="038BD204" w14:textId="77777777" w:rsidR="00A62096" w:rsidRPr="000A422C" w:rsidRDefault="00A62096" w:rsidP="00A452A9">
            <w:pPr>
              <w:spacing w:line="240" w:lineRule="auto"/>
              <w:rPr>
                <w:rFonts w:ascii="Times New Roman" w:hAnsi="Times New Roman" w:cs="Times New Roman"/>
                <w:sz w:val="24"/>
                <w:szCs w:val="24"/>
                <w:lang w:val="kk-KZ"/>
              </w:rPr>
            </w:pPr>
            <w:r w:rsidRPr="000A422C">
              <w:rPr>
                <w:rFonts w:ascii="Times New Roman" w:hAnsi="Times New Roman" w:cs="Times New Roman"/>
                <w:b/>
                <w:bCs/>
                <w:sz w:val="24"/>
                <w:szCs w:val="24"/>
                <w:lang w:val="kk-KZ"/>
              </w:rPr>
              <w:t>(Құралсыз, әуенмен).</w:t>
            </w:r>
            <w:r w:rsidRPr="000A422C">
              <w:rPr>
                <w:rFonts w:ascii="Times New Roman" w:hAnsi="Times New Roman" w:cs="Times New Roman"/>
                <w:sz w:val="24"/>
                <w:szCs w:val="24"/>
                <w:lang w:val="kk-KZ"/>
              </w:rPr>
              <w:t xml:space="preserve"> Бірінің артынын бірі сапқа тұру. Шеңбер бойымен денені тік ұстап, жылжымалы қадаммен жанына, артқа жүру. Қол бүйірде, аяқтың ішімен жүру. Шеңбер бойымен жай жүру.</w:t>
            </w:r>
          </w:p>
          <w:p w14:paraId="2604A35E" w14:textId="77777777" w:rsidR="00A62096" w:rsidRPr="000A422C" w:rsidRDefault="00A62096" w:rsidP="00A452A9">
            <w:pPr>
              <w:spacing w:line="240" w:lineRule="auto"/>
              <w:rPr>
                <w:rFonts w:ascii="Times New Roman" w:hAnsi="Times New Roman" w:cs="Times New Roman"/>
                <w:sz w:val="24"/>
                <w:szCs w:val="24"/>
                <w:lang w:val="kk-KZ"/>
              </w:rPr>
            </w:pPr>
            <w:r w:rsidRPr="000A422C">
              <w:rPr>
                <w:rFonts w:ascii="Times New Roman" w:hAnsi="Times New Roman" w:cs="Times New Roman"/>
                <w:b/>
                <w:bCs/>
                <w:sz w:val="24"/>
                <w:szCs w:val="24"/>
                <w:lang w:val="kk-KZ"/>
              </w:rPr>
              <w:t>(Жалпы дамытушы жаттығулар, қимыл белсенділігі, ойын әрекеті).</w:t>
            </w:r>
            <w:r w:rsidRPr="000A422C">
              <w:rPr>
                <w:rFonts w:ascii="Times New Roman" w:hAnsi="Times New Roman" w:cs="Times New Roman"/>
                <w:sz w:val="24"/>
                <w:szCs w:val="24"/>
                <w:lang w:val="kk-KZ"/>
              </w:rPr>
              <w:t xml:space="preserve"> Әнұран орындау.</w:t>
            </w:r>
          </w:p>
          <w:p w14:paraId="1AFC24AB" w14:textId="77777777" w:rsidR="00A62096" w:rsidRPr="005A77AA" w:rsidRDefault="00A62096" w:rsidP="00A452A9">
            <w:pPr>
              <w:spacing w:line="240" w:lineRule="auto"/>
              <w:rPr>
                <w:rFonts w:ascii="Times New Roman" w:hAnsi="Times New Roman" w:cs="Times New Roman"/>
                <w:sz w:val="24"/>
                <w:szCs w:val="24"/>
                <w:lang w:val="kk-KZ"/>
              </w:rPr>
            </w:pPr>
          </w:p>
        </w:tc>
      </w:tr>
      <w:tr w:rsidR="00A62096" w:rsidRPr="00061EFD" w14:paraId="0FF8D705" w14:textId="77777777" w:rsidTr="00A452A9">
        <w:trPr>
          <w:gridAfter w:val="1"/>
          <w:wAfter w:w="3403" w:type="dxa"/>
        </w:trPr>
        <w:tc>
          <w:tcPr>
            <w:tcW w:w="2547" w:type="dxa"/>
          </w:tcPr>
          <w:p w14:paraId="5BD41FE8"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t xml:space="preserve">Таңғы ас </w:t>
            </w:r>
          </w:p>
          <w:p w14:paraId="73D8F041"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b/>
                <w:bCs/>
                <w:sz w:val="24"/>
                <w:szCs w:val="24"/>
                <w:lang w:val="kk-KZ"/>
              </w:rPr>
              <w:lastRenderedPageBreak/>
              <w:t> </w:t>
            </w:r>
          </w:p>
        </w:tc>
        <w:tc>
          <w:tcPr>
            <w:tcW w:w="2379" w:type="dxa"/>
            <w:gridSpan w:val="2"/>
          </w:tcPr>
          <w:p w14:paraId="6485D9CF" w14:textId="77777777" w:rsidR="00A62096" w:rsidRPr="0061682B" w:rsidRDefault="00A62096" w:rsidP="00A452A9">
            <w:pPr>
              <w:pStyle w:val="ae"/>
              <w:rPr>
                <w:rFonts w:ascii="Times New Roman" w:hAnsi="Times New Roman"/>
                <w:sz w:val="24"/>
                <w:szCs w:val="24"/>
                <w:lang w:val="kk-KZ"/>
              </w:rPr>
            </w:pPr>
            <w:r w:rsidRPr="00361E47">
              <w:rPr>
                <w:rFonts w:ascii="Times New Roman" w:hAnsi="Times New Roman"/>
                <w:sz w:val="24"/>
                <w:szCs w:val="24"/>
                <w:lang w:val="kk-KZ"/>
              </w:rPr>
              <w:lastRenderedPageBreak/>
              <w:t>Көркем сөз:</w:t>
            </w:r>
            <w:r w:rsidRPr="0061682B">
              <w:rPr>
                <w:lang w:val="kk-KZ"/>
              </w:rPr>
              <w:t xml:space="preserve"> </w:t>
            </w:r>
          </w:p>
          <w:p w14:paraId="7E01BF20" w14:textId="77777777" w:rsidR="00A62096" w:rsidRPr="0061682B" w:rsidRDefault="00A62096" w:rsidP="00A452A9">
            <w:pPr>
              <w:pStyle w:val="ae"/>
              <w:rPr>
                <w:rFonts w:ascii="Times New Roman" w:hAnsi="Times New Roman"/>
                <w:sz w:val="24"/>
                <w:szCs w:val="24"/>
                <w:lang w:val="kk-KZ"/>
              </w:rPr>
            </w:pPr>
            <w:r w:rsidRPr="0061682B">
              <w:rPr>
                <w:rFonts w:ascii="Times New Roman" w:hAnsi="Times New Roman"/>
                <w:sz w:val="24"/>
                <w:szCs w:val="24"/>
                <w:lang w:val="kk-KZ"/>
              </w:rPr>
              <w:t xml:space="preserve">Жуынатын </w:t>
            </w:r>
            <w:r w:rsidRPr="0061682B">
              <w:rPr>
                <w:rFonts w:ascii="Times New Roman" w:hAnsi="Times New Roman"/>
                <w:sz w:val="24"/>
                <w:szCs w:val="24"/>
                <w:lang w:val="kk-KZ"/>
              </w:rPr>
              <w:lastRenderedPageBreak/>
              <w:t>бөлмедегі тәртіп пен тазалық.</w:t>
            </w:r>
          </w:p>
          <w:p w14:paraId="240E222B" w14:textId="77777777" w:rsidR="00A62096" w:rsidRPr="0061682B" w:rsidRDefault="00A62096" w:rsidP="00A452A9">
            <w:pPr>
              <w:pStyle w:val="ae"/>
              <w:rPr>
                <w:rFonts w:ascii="Times New Roman" w:hAnsi="Times New Roman"/>
                <w:sz w:val="24"/>
                <w:szCs w:val="24"/>
                <w:lang w:val="kk-KZ"/>
              </w:rPr>
            </w:pPr>
            <w:r w:rsidRPr="0061682B">
              <w:rPr>
                <w:rFonts w:ascii="Times New Roman" w:hAnsi="Times New Roman"/>
                <w:sz w:val="24"/>
                <w:szCs w:val="24"/>
                <w:lang w:val="kk-KZ"/>
              </w:rPr>
              <w:t>Қолымызды жуамыз,</w:t>
            </w:r>
          </w:p>
          <w:p w14:paraId="4D4182B1" w14:textId="77777777" w:rsidR="00A62096" w:rsidRPr="0061682B" w:rsidRDefault="00A62096" w:rsidP="00A452A9">
            <w:pPr>
              <w:pStyle w:val="ae"/>
              <w:rPr>
                <w:rFonts w:ascii="Times New Roman" w:hAnsi="Times New Roman"/>
                <w:sz w:val="24"/>
                <w:szCs w:val="24"/>
                <w:lang w:val="kk-KZ"/>
              </w:rPr>
            </w:pPr>
            <w:r w:rsidRPr="0061682B">
              <w:rPr>
                <w:rFonts w:ascii="Times New Roman" w:hAnsi="Times New Roman"/>
                <w:sz w:val="24"/>
                <w:szCs w:val="24"/>
                <w:lang w:val="kk-KZ"/>
              </w:rPr>
              <w:t>Асханаға барамыз</w:t>
            </w:r>
          </w:p>
          <w:p w14:paraId="653FAD8B" w14:textId="77777777" w:rsidR="00A62096" w:rsidRPr="0061682B" w:rsidRDefault="00A62096" w:rsidP="00A452A9">
            <w:pPr>
              <w:pStyle w:val="ae"/>
              <w:rPr>
                <w:rFonts w:ascii="Times New Roman" w:hAnsi="Times New Roman"/>
                <w:sz w:val="24"/>
                <w:szCs w:val="24"/>
                <w:lang w:val="kk-KZ"/>
              </w:rPr>
            </w:pPr>
            <w:r w:rsidRPr="0061682B">
              <w:rPr>
                <w:rFonts w:ascii="Times New Roman" w:hAnsi="Times New Roman"/>
                <w:sz w:val="24"/>
                <w:szCs w:val="24"/>
                <w:lang w:val="kk-KZ"/>
              </w:rPr>
              <w:t>Асханаға барған соң</w:t>
            </w:r>
          </w:p>
          <w:p w14:paraId="56F1A741" w14:textId="77777777" w:rsidR="00A62096" w:rsidRDefault="00A62096" w:rsidP="00A452A9">
            <w:pPr>
              <w:pStyle w:val="ae"/>
              <w:rPr>
                <w:rFonts w:ascii="Times New Roman" w:hAnsi="Times New Roman"/>
                <w:sz w:val="24"/>
                <w:szCs w:val="24"/>
                <w:lang w:val="kk-KZ"/>
              </w:rPr>
            </w:pPr>
            <w:r w:rsidRPr="0061682B">
              <w:rPr>
                <w:rFonts w:ascii="Times New Roman" w:hAnsi="Times New Roman"/>
                <w:sz w:val="24"/>
                <w:szCs w:val="24"/>
                <w:lang w:val="kk-KZ"/>
              </w:rPr>
              <w:t>Тамақ ішіп аламыз.</w:t>
            </w:r>
          </w:p>
          <w:p w14:paraId="0FAA48D3" w14:textId="77777777" w:rsidR="00A62096" w:rsidRPr="00361E47" w:rsidRDefault="00A62096" w:rsidP="00A452A9">
            <w:pPr>
              <w:pStyle w:val="ae"/>
              <w:rPr>
                <w:rFonts w:ascii="Times New Roman" w:hAnsi="Times New Roman"/>
                <w:sz w:val="24"/>
                <w:szCs w:val="24"/>
                <w:lang w:val="kk-KZ"/>
              </w:rPr>
            </w:pPr>
          </w:p>
          <w:p w14:paraId="12B882D3" w14:textId="77777777" w:rsidR="00A62096" w:rsidRPr="00361E47" w:rsidRDefault="00A62096" w:rsidP="00A452A9">
            <w:pPr>
              <w:pStyle w:val="ae"/>
              <w:rPr>
                <w:rFonts w:ascii="Times New Roman" w:hAnsi="Times New Roman"/>
                <w:bCs/>
                <w:sz w:val="24"/>
                <w:szCs w:val="24"/>
                <w:lang w:val="kk-KZ"/>
              </w:rPr>
            </w:pPr>
            <w:r w:rsidRPr="00361E47">
              <w:rPr>
                <w:rFonts w:ascii="Times New Roman" w:hAnsi="Times New Roman"/>
                <w:sz w:val="24"/>
                <w:szCs w:val="24"/>
                <w:lang w:val="kk-KZ"/>
              </w:rPr>
              <w:t>Тамақтану</w:t>
            </w:r>
            <w:r w:rsidRPr="00361E47">
              <w:rPr>
                <w:rFonts w:ascii="Times New Roman" w:hAnsi="Times New Roman"/>
                <w:bCs/>
                <w:sz w:val="24"/>
                <w:szCs w:val="24"/>
                <w:lang w:val="kk-KZ"/>
              </w:rPr>
              <w:t xml:space="preserve"> барысында өз орнын </w:t>
            </w:r>
          </w:p>
          <w:p w14:paraId="4B7F86A8" w14:textId="77777777" w:rsidR="00A62096" w:rsidRPr="00C00E7B" w:rsidRDefault="00A62096" w:rsidP="00A452A9">
            <w:pPr>
              <w:spacing w:line="240" w:lineRule="auto"/>
              <w:rPr>
                <w:b/>
                <w:color w:val="000000"/>
                <w:lang w:val="kk-KZ"/>
              </w:rPr>
            </w:pPr>
            <w:r w:rsidRPr="00361E47">
              <w:rPr>
                <w:rFonts w:ascii="Times New Roman" w:hAnsi="Times New Roman" w:cs="Times New Roman"/>
                <w:bCs/>
                <w:sz w:val="24"/>
                <w:szCs w:val="24"/>
                <w:lang w:val="kk-KZ"/>
              </w:rPr>
              <w:t>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5A77AA">
              <w:rPr>
                <w:rFonts w:ascii="Times New Roman" w:eastAsia="Times New Roman" w:hAnsi="Times New Roman" w:cs="Times New Roman"/>
                <w:b/>
                <w:bCs/>
                <w:sz w:val="24"/>
                <w:szCs w:val="24"/>
                <w:lang w:val="kk-KZ" w:eastAsia="ru-RU"/>
              </w:rPr>
              <w:t xml:space="preserve"> (мәдени-гигиеналық дағдылар, өзіне-өзі қызмет ету, кезекшілердің еңбек әрекеті)</w:t>
            </w:r>
          </w:p>
        </w:tc>
        <w:tc>
          <w:tcPr>
            <w:tcW w:w="2440" w:type="dxa"/>
            <w:gridSpan w:val="3"/>
          </w:tcPr>
          <w:p w14:paraId="765DC919" w14:textId="77777777" w:rsidR="00A62096" w:rsidRPr="0061682B" w:rsidRDefault="00A62096" w:rsidP="00A452A9">
            <w:pPr>
              <w:pStyle w:val="TableParagraph"/>
              <w:rPr>
                <w:sz w:val="24"/>
                <w:szCs w:val="24"/>
              </w:rPr>
            </w:pPr>
            <w:r w:rsidRPr="0061682B">
              <w:rPr>
                <w:sz w:val="24"/>
                <w:szCs w:val="24"/>
              </w:rPr>
              <w:lastRenderedPageBreak/>
              <w:t>Астарың дәмді болсын!</w:t>
            </w:r>
          </w:p>
          <w:p w14:paraId="06F8BDC5" w14:textId="77777777" w:rsidR="00A62096" w:rsidRDefault="00A62096" w:rsidP="00A452A9">
            <w:pPr>
              <w:pStyle w:val="TableParagraph"/>
              <w:rPr>
                <w:sz w:val="24"/>
                <w:szCs w:val="24"/>
              </w:rPr>
            </w:pPr>
            <w:r w:rsidRPr="0061682B">
              <w:rPr>
                <w:sz w:val="24"/>
                <w:szCs w:val="24"/>
              </w:rPr>
              <w:lastRenderedPageBreak/>
              <w:t>Кезекшілердің еңбек әрекеті (ас ішу құралдарын, майлықтарды  үстелге қою). Астарын төкпей ішуді ескерту.</w:t>
            </w:r>
          </w:p>
          <w:p w14:paraId="0F94E172" w14:textId="77777777" w:rsidR="00A62096" w:rsidRPr="00C00E7B" w:rsidRDefault="00A62096" w:rsidP="00A452A9">
            <w:pPr>
              <w:pStyle w:val="TableParagraph"/>
              <w:rPr>
                <w:rFonts w:eastAsia="Calibri"/>
                <w:b/>
                <w:sz w:val="24"/>
                <w:szCs w:val="24"/>
              </w:rPr>
            </w:pPr>
            <w:r>
              <w:rPr>
                <w:sz w:val="24"/>
                <w:szCs w:val="24"/>
              </w:rPr>
              <w:t>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5A77AA">
              <w:rPr>
                <w:b/>
                <w:bCs/>
                <w:sz w:val="24"/>
                <w:szCs w:val="24"/>
                <w:lang w:eastAsia="ru-RU"/>
              </w:rPr>
              <w:t xml:space="preserve"> (мәдени-гигиеналық дағдылар, өзіне-өзі қызмет ету, кезекшілердің еңбек әрекеті)</w:t>
            </w:r>
            <w:r>
              <w:rPr>
                <w:sz w:val="24"/>
                <w:szCs w:val="24"/>
              </w:rPr>
              <w:t xml:space="preserve"> </w:t>
            </w:r>
          </w:p>
        </w:tc>
        <w:tc>
          <w:tcPr>
            <w:tcW w:w="2268" w:type="dxa"/>
            <w:gridSpan w:val="2"/>
          </w:tcPr>
          <w:p w14:paraId="5D9992B3" w14:textId="77777777" w:rsidR="00A62096" w:rsidRDefault="00A62096" w:rsidP="00A452A9">
            <w:pPr>
              <w:spacing w:line="240" w:lineRule="auto"/>
              <w:rPr>
                <w:rFonts w:ascii="Times New Roman" w:hAnsi="Times New Roman" w:cs="Times New Roman"/>
                <w:sz w:val="24"/>
                <w:szCs w:val="24"/>
                <w:lang w:val="kk-KZ"/>
              </w:rPr>
            </w:pPr>
            <w:r w:rsidRPr="0061682B">
              <w:rPr>
                <w:rFonts w:ascii="Times New Roman" w:hAnsi="Times New Roman" w:cs="Times New Roman"/>
                <w:sz w:val="24"/>
                <w:szCs w:val="24"/>
                <w:lang w:val="kk-KZ"/>
              </w:rPr>
              <w:lastRenderedPageBreak/>
              <w:t xml:space="preserve">Тамақтану (өз орнын білу, дұрыс </w:t>
            </w:r>
            <w:r w:rsidRPr="0061682B">
              <w:rPr>
                <w:rFonts w:ascii="Times New Roman" w:hAnsi="Times New Roman" w:cs="Times New Roman"/>
                <w:sz w:val="24"/>
                <w:szCs w:val="24"/>
                <w:lang w:val="kk-KZ"/>
              </w:rPr>
              <w:lastRenderedPageBreak/>
              <w:t>отыру, ас ішу құралдарын дұрыс ұстау, тамақтану мәдениетін қалыптастыру, тамақ ішкенде сөйлемеу, тамақтанып болғаннан кейін алғыс айту)</w:t>
            </w:r>
          </w:p>
          <w:p w14:paraId="679DD762" w14:textId="77777777" w:rsidR="00A62096" w:rsidRPr="005A77AA" w:rsidRDefault="00A62096" w:rsidP="00A452A9">
            <w:pPr>
              <w:spacing w:line="259" w:lineRule="auto"/>
              <w:rPr>
                <w:rFonts w:ascii="Times New Roman" w:eastAsia="Calibri" w:hAnsi="Times New Roman" w:cs="Times New Roman"/>
                <w:b/>
                <w:bCs/>
                <w:sz w:val="24"/>
                <w:szCs w:val="24"/>
                <w:lang w:val="kk-KZ"/>
              </w:rPr>
            </w:pPr>
            <w:r w:rsidRPr="005A77AA">
              <w:rPr>
                <w:rFonts w:ascii="Times New Roman" w:eastAsia="Times New Roman" w:hAnsi="Times New Roman" w:cs="Times New Roman"/>
                <w:b/>
                <w:bCs/>
                <w:sz w:val="24"/>
                <w:szCs w:val="24"/>
                <w:lang w:val="kk-KZ" w:eastAsia="ru-RU"/>
              </w:rPr>
              <w:t>(мәдени-гигиеналық дағдылар, өзіне-өзі қызмет ету, кезекшілердің еңбек әрекеті)</w:t>
            </w:r>
          </w:p>
        </w:tc>
        <w:tc>
          <w:tcPr>
            <w:tcW w:w="2977" w:type="dxa"/>
            <w:gridSpan w:val="2"/>
          </w:tcPr>
          <w:p w14:paraId="2D5CBC32" w14:textId="77777777" w:rsidR="00A62096" w:rsidRPr="005A77AA" w:rsidRDefault="00A62096" w:rsidP="00A452A9">
            <w:pPr>
              <w:spacing w:line="240" w:lineRule="auto"/>
              <w:rPr>
                <w:rFonts w:ascii="Times New Roman" w:eastAsia="Calibri" w:hAnsi="Times New Roman" w:cs="Times New Roman"/>
                <w:sz w:val="24"/>
                <w:szCs w:val="24"/>
                <w:lang w:val="kk-KZ"/>
              </w:rPr>
            </w:pPr>
            <w:r w:rsidRPr="005A77AA">
              <w:rPr>
                <w:rFonts w:ascii="Times New Roman" w:hAnsi="Times New Roman" w:cs="Times New Roman"/>
                <w:sz w:val="24"/>
                <w:szCs w:val="24"/>
                <w:lang w:val="kk-KZ"/>
              </w:rPr>
              <w:lastRenderedPageBreak/>
              <w:t xml:space="preserve"> </w:t>
            </w:r>
          </w:p>
          <w:p w14:paraId="59AC8BBA" w14:textId="77777777" w:rsidR="00A62096" w:rsidRPr="005A77AA" w:rsidRDefault="00A62096" w:rsidP="00A452A9">
            <w:pPr>
              <w:spacing w:line="240" w:lineRule="auto"/>
              <w:rPr>
                <w:rFonts w:ascii="Times New Roman" w:eastAsia="Calibri" w:hAnsi="Times New Roman" w:cs="Times New Roman"/>
                <w:sz w:val="24"/>
                <w:szCs w:val="24"/>
                <w:lang w:val="kk-KZ"/>
              </w:rPr>
            </w:pPr>
          </w:p>
        </w:tc>
        <w:tc>
          <w:tcPr>
            <w:tcW w:w="2835" w:type="dxa"/>
            <w:gridSpan w:val="2"/>
          </w:tcPr>
          <w:p w14:paraId="4B7935F0" w14:textId="77777777" w:rsidR="00A62096" w:rsidRPr="0061682B" w:rsidRDefault="00A62096" w:rsidP="00A452A9">
            <w:pPr>
              <w:pStyle w:val="ae"/>
              <w:rPr>
                <w:rFonts w:ascii="Times New Roman" w:hAnsi="Times New Roman"/>
                <w:sz w:val="24"/>
                <w:szCs w:val="24"/>
                <w:lang w:val="kk-KZ"/>
              </w:rPr>
            </w:pPr>
            <w:r w:rsidRPr="005A77AA">
              <w:rPr>
                <w:rFonts w:ascii="Times New Roman" w:hAnsi="Times New Roman"/>
                <w:sz w:val="24"/>
                <w:szCs w:val="24"/>
                <w:lang w:val="kk-KZ"/>
              </w:rPr>
              <w:lastRenderedPageBreak/>
              <w:t xml:space="preserve"> </w:t>
            </w:r>
            <w:r w:rsidRPr="00361E47">
              <w:rPr>
                <w:rFonts w:ascii="Times New Roman" w:hAnsi="Times New Roman"/>
                <w:sz w:val="24"/>
                <w:szCs w:val="24"/>
                <w:lang w:val="kk-KZ"/>
              </w:rPr>
              <w:t>Көркем сөз:</w:t>
            </w:r>
            <w:r w:rsidRPr="0061682B">
              <w:rPr>
                <w:lang w:val="kk-KZ"/>
              </w:rPr>
              <w:t xml:space="preserve"> </w:t>
            </w:r>
          </w:p>
          <w:p w14:paraId="04170A17" w14:textId="77777777" w:rsidR="00A62096" w:rsidRPr="0061682B" w:rsidRDefault="00A62096" w:rsidP="00A452A9">
            <w:pPr>
              <w:pStyle w:val="ae"/>
              <w:rPr>
                <w:rFonts w:ascii="Times New Roman" w:hAnsi="Times New Roman"/>
                <w:sz w:val="24"/>
                <w:szCs w:val="24"/>
                <w:lang w:val="kk-KZ"/>
              </w:rPr>
            </w:pPr>
            <w:r w:rsidRPr="0061682B">
              <w:rPr>
                <w:rFonts w:ascii="Times New Roman" w:hAnsi="Times New Roman"/>
                <w:sz w:val="24"/>
                <w:szCs w:val="24"/>
                <w:lang w:val="kk-KZ"/>
              </w:rPr>
              <w:t xml:space="preserve">Жуынатын бөлмедегі </w:t>
            </w:r>
            <w:r w:rsidRPr="0061682B">
              <w:rPr>
                <w:rFonts w:ascii="Times New Roman" w:hAnsi="Times New Roman"/>
                <w:sz w:val="24"/>
                <w:szCs w:val="24"/>
                <w:lang w:val="kk-KZ"/>
              </w:rPr>
              <w:lastRenderedPageBreak/>
              <w:t>тәртіп пен тазалық.</w:t>
            </w:r>
          </w:p>
          <w:p w14:paraId="02EAB5ED" w14:textId="77777777" w:rsidR="00A62096" w:rsidRPr="0061682B" w:rsidRDefault="00A62096" w:rsidP="00A452A9">
            <w:pPr>
              <w:pStyle w:val="ae"/>
              <w:rPr>
                <w:rFonts w:ascii="Times New Roman" w:hAnsi="Times New Roman"/>
                <w:sz w:val="24"/>
                <w:szCs w:val="24"/>
                <w:lang w:val="kk-KZ"/>
              </w:rPr>
            </w:pPr>
            <w:r w:rsidRPr="0061682B">
              <w:rPr>
                <w:rFonts w:ascii="Times New Roman" w:hAnsi="Times New Roman"/>
                <w:sz w:val="24"/>
                <w:szCs w:val="24"/>
                <w:lang w:val="kk-KZ"/>
              </w:rPr>
              <w:t>Қолымызды жуамыз,</w:t>
            </w:r>
          </w:p>
          <w:p w14:paraId="015206F7" w14:textId="77777777" w:rsidR="00A62096" w:rsidRPr="0061682B" w:rsidRDefault="00A62096" w:rsidP="00A452A9">
            <w:pPr>
              <w:pStyle w:val="ae"/>
              <w:rPr>
                <w:rFonts w:ascii="Times New Roman" w:hAnsi="Times New Roman"/>
                <w:sz w:val="24"/>
                <w:szCs w:val="24"/>
                <w:lang w:val="kk-KZ"/>
              </w:rPr>
            </w:pPr>
            <w:r w:rsidRPr="0061682B">
              <w:rPr>
                <w:rFonts w:ascii="Times New Roman" w:hAnsi="Times New Roman"/>
                <w:sz w:val="24"/>
                <w:szCs w:val="24"/>
                <w:lang w:val="kk-KZ"/>
              </w:rPr>
              <w:t>Асханаға барамыз</w:t>
            </w:r>
          </w:p>
          <w:p w14:paraId="42E1D83F" w14:textId="77777777" w:rsidR="00A62096" w:rsidRPr="0061682B" w:rsidRDefault="00A62096" w:rsidP="00A452A9">
            <w:pPr>
              <w:pStyle w:val="ae"/>
              <w:rPr>
                <w:rFonts w:ascii="Times New Roman" w:hAnsi="Times New Roman"/>
                <w:sz w:val="24"/>
                <w:szCs w:val="24"/>
                <w:lang w:val="kk-KZ"/>
              </w:rPr>
            </w:pPr>
            <w:r w:rsidRPr="0061682B">
              <w:rPr>
                <w:rFonts w:ascii="Times New Roman" w:hAnsi="Times New Roman"/>
                <w:sz w:val="24"/>
                <w:szCs w:val="24"/>
                <w:lang w:val="kk-KZ"/>
              </w:rPr>
              <w:t>Асханаға барған соң</w:t>
            </w:r>
          </w:p>
          <w:p w14:paraId="6D31C14B" w14:textId="77777777" w:rsidR="00A62096" w:rsidRDefault="00A62096" w:rsidP="00A452A9">
            <w:pPr>
              <w:pStyle w:val="ae"/>
              <w:rPr>
                <w:rFonts w:ascii="Times New Roman" w:hAnsi="Times New Roman"/>
                <w:sz w:val="24"/>
                <w:szCs w:val="24"/>
                <w:lang w:val="kk-KZ"/>
              </w:rPr>
            </w:pPr>
            <w:r w:rsidRPr="0061682B">
              <w:rPr>
                <w:rFonts w:ascii="Times New Roman" w:hAnsi="Times New Roman"/>
                <w:sz w:val="24"/>
                <w:szCs w:val="24"/>
                <w:lang w:val="kk-KZ"/>
              </w:rPr>
              <w:t>Тамақ ішіп аламыз.</w:t>
            </w:r>
          </w:p>
          <w:p w14:paraId="28D1543B" w14:textId="77777777" w:rsidR="00A62096" w:rsidRPr="00361E47" w:rsidRDefault="00A62096" w:rsidP="00A452A9">
            <w:pPr>
              <w:pStyle w:val="ae"/>
              <w:rPr>
                <w:rFonts w:ascii="Times New Roman" w:hAnsi="Times New Roman"/>
                <w:sz w:val="24"/>
                <w:szCs w:val="24"/>
                <w:lang w:val="kk-KZ"/>
              </w:rPr>
            </w:pPr>
          </w:p>
          <w:p w14:paraId="01992A30" w14:textId="77777777" w:rsidR="00A62096" w:rsidRPr="00361E47" w:rsidRDefault="00A62096" w:rsidP="00A452A9">
            <w:pPr>
              <w:pStyle w:val="ae"/>
              <w:rPr>
                <w:rFonts w:ascii="Times New Roman" w:hAnsi="Times New Roman"/>
                <w:bCs/>
                <w:sz w:val="24"/>
                <w:szCs w:val="24"/>
                <w:lang w:val="kk-KZ"/>
              </w:rPr>
            </w:pPr>
            <w:r w:rsidRPr="00361E47">
              <w:rPr>
                <w:rFonts w:ascii="Times New Roman" w:hAnsi="Times New Roman"/>
                <w:sz w:val="24"/>
                <w:szCs w:val="24"/>
                <w:lang w:val="kk-KZ"/>
              </w:rPr>
              <w:t>Тамақтану</w:t>
            </w:r>
            <w:r w:rsidRPr="00361E47">
              <w:rPr>
                <w:rFonts w:ascii="Times New Roman" w:hAnsi="Times New Roman"/>
                <w:bCs/>
                <w:sz w:val="24"/>
                <w:szCs w:val="24"/>
                <w:lang w:val="kk-KZ"/>
              </w:rPr>
              <w:t xml:space="preserve"> барысында өз орнын </w:t>
            </w:r>
          </w:p>
          <w:p w14:paraId="6BF4233D" w14:textId="77777777" w:rsidR="00A62096" w:rsidRPr="005A77AA" w:rsidRDefault="00A62096" w:rsidP="00A452A9">
            <w:pPr>
              <w:spacing w:line="240" w:lineRule="auto"/>
              <w:rPr>
                <w:rFonts w:ascii="Times New Roman" w:eastAsia="Calibri" w:hAnsi="Times New Roman" w:cs="Times New Roman"/>
                <w:b/>
                <w:sz w:val="24"/>
                <w:szCs w:val="24"/>
                <w:lang w:val="kk-KZ"/>
              </w:rPr>
            </w:pPr>
            <w:r w:rsidRPr="00361E47">
              <w:rPr>
                <w:rFonts w:ascii="Times New Roman" w:hAnsi="Times New Roman" w:cs="Times New Roman"/>
                <w:bCs/>
                <w:sz w:val="24"/>
                <w:szCs w:val="24"/>
                <w:lang w:val="kk-KZ"/>
              </w:rPr>
              <w:t>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5A77AA">
              <w:rPr>
                <w:rFonts w:ascii="Times New Roman" w:eastAsia="Times New Roman" w:hAnsi="Times New Roman" w:cs="Times New Roman"/>
                <w:b/>
                <w:bCs/>
                <w:sz w:val="24"/>
                <w:szCs w:val="24"/>
                <w:lang w:val="kk-KZ" w:eastAsia="ru-RU"/>
              </w:rPr>
              <w:t xml:space="preserve"> (мәдени-гигиеналық дағдылар, өзіне-өзі қызмет ету, кезекшілердің еңбек әрекеті)</w:t>
            </w:r>
          </w:p>
        </w:tc>
      </w:tr>
      <w:tr w:rsidR="00A62096" w:rsidRPr="00D15FEA" w14:paraId="7CA6DB4D" w14:textId="77777777" w:rsidTr="00A452A9">
        <w:trPr>
          <w:gridAfter w:val="1"/>
          <w:wAfter w:w="3403" w:type="dxa"/>
        </w:trPr>
        <w:tc>
          <w:tcPr>
            <w:tcW w:w="2547" w:type="dxa"/>
          </w:tcPr>
          <w:p w14:paraId="585DA392"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spacing w:val="1"/>
                <w:sz w:val="24"/>
                <w:szCs w:val="24"/>
                <w:lang w:val="kk-KZ" w:eastAsia="ru-RU"/>
              </w:rPr>
              <w:lastRenderedPageBreak/>
              <w:t>Ұйымдастырылған іс-әрекетті өткізуге дайындық (бұдан әрі – ҰІӘ)</w:t>
            </w:r>
          </w:p>
        </w:tc>
        <w:tc>
          <w:tcPr>
            <w:tcW w:w="2408" w:type="dxa"/>
            <w:gridSpan w:val="3"/>
            <w:tcBorders>
              <w:top w:val="single" w:sz="4" w:space="0" w:color="auto"/>
              <w:left w:val="single" w:sz="4" w:space="0" w:color="CFCFCF"/>
              <w:bottom w:val="single" w:sz="4" w:space="0" w:color="auto"/>
              <w:right w:val="single" w:sz="4" w:space="0" w:color="CFCFCF"/>
            </w:tcBorders>
          </w:tcPr>
          <w:p w14:paraId="1B590031" w14:textId="77777777" w:rsidR="00A62096" w:rsidRDefault="00A62096" w:rsidP="00A452A9">
            <w:pPr>
              <w:spacing w:line="240" w:lineRule="auto"/>
              <w:rPr>
                <w:rFonts w:ascii="Times New Roman" w:eastAsia="Calibri" w:hAnsi="Times New Roman" w:cs="Times New Roman"/>
                <w:bCs/>
                <w:sz w:val="24"/>
                <w:szCs w:val="24"/>
                <w:lang w:val="kk-KZ"/>
              </w:rPr>
            </w:pPr>
            <w:r w:rsidRPr="0061682B">
              <w:rPr>
                <w:rFonts w:ascii="Times New Roman" w:eastAsia="Calibri" w:hAnsi="Times New Roman" w:cs="Times New Roman"/>
                <w:bCs/>
                <w:sz w:val="24"/>
                <w:szCs w:val="24"/>
                <w:lang w:val="kk-KZ"/>
              </w:rPr>
              <w:t xml:space="preserve"> «Кім жылдам?» Мақсаты: есте сақтау </w:t>
            </w:r>
            <w:r w:rsidRPr="00CA68AD">
              <w:rPr>
                <w:rFonts w:ascii="Times New Roman" w:eastAsia="Calibri" w:hAnsi="Times New Roman" w:cs="Times New Roman"/>
                <w:bCs/>
                <w:sz w:val="24"/>
                <w:szCs w:val="24"/>
                <w:lang w:val="kk-KZ"/>
              </w:rPr>
              <w:t>қабілеттері</w:t>
            </w:r>
            <w:r>
              <w:rPr>
                <w:rFonts w:ascii="Times New Roman" w:eastAsia="Calibri" w:hAnsi="Times New Roman" w:cs="Times New Roman"/>
                <w:bCs/>
                <w:sz w:val="24"/>
                <w:szCs w:val="24"/>
                <w:lang w:val="kk-KZ"/>
              </w:rPr>
              <w:t>н арттыру. Б</w:t>
            </w:r>
            <w:r w:rsidRPr="00CA68AD">
              <w:rPr>
                <w:rFonts w:ascii="Times New Roman" w:eastAsia="Calibri" w:hAnsi="Times New Roman" w:cs="Times New Roman"/>
                <w:bCs/>
                <w:sz w:val="24"/>
                <w:szCs w:val="24"/>
                <w:lang w:val="kk-KZ"/>
              </w:rPr>
              <w:t>алалар</w:t>
            </w:r>
            <w:r>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lastRenderedPageBreak/>
              <w:t>қойылған әуенді</w:t>
            </w:r>
            <w:r w:rsidRPr="0061682B">
              <w:rPr>
                <w:rFonts w:ascii="Times New Roman" w:eastAsia="Calibri" w:hAnsi="Times New Roman" w:cs="Times New Roman"/>
                <w:bCs/>
                <w:sz w:val="24"/>
                <w:szCs w:val="24"/>
                <w:lang w:val="kk-KZ"/>
              </w:rPr>
              <w:t xml:space="preserve"> мұқият тыңдап, жылдам қайталап айтып беру қажет.</w:t>
            </w:r>
          </w:p>
          <w:p w14:paraId="40691DB6" w14:textId="77777777" w:rsidR="00A62096" w:rsidRPr="00CA68AD" w:rsidRDefault="00A62096" w:rsidP="00A452A9">
            <w:pPr>
              <w:spacing w:line="240" w:lineRule="auto"/>
              <w:rPr>
                <w:rFonts w:ascii="Times New Roman" w:eastAsia="Calibri" w:hAnsi="Times New Roman" w:cs="Times New Roman"/>
                <w:b/>
                <w:sz w:val="24"/>
                <w:szCs w:val="24"/>
                <w:lang w:val="kk-KZ"/>
              </w:rPr>
            </w:pPr>
            <w:r w:rsidRPr="00CA68AD">
              <w:rPr>
                <w:rFonts w:ascii="Times New Roman" w:eastAsia="Calibri" w:hAnsi="Times New Roman" w:cs="Times New Roman"/>
                <w:b/>
                <w:sz w:val="24"/>
                <w:szCs w:val="24"/>
                <w:lang w:val="kk-KZ"/>
              </w:rPr>
              <w:t>(қазақ тілі)</w:t>
            </w:r>
          </w:p>
        </w:tc>
        <w:tc>
          <w:tcPr>
            <w:tcW w:w="2411" w:type="dxa"/>
            <w:gridSpan w:val="2"/>
            <w:tcBorders>
              <w:top w:val="single" w:sz="4" w:space="0" w:color="auto"/>
              <w:left w:val="single" w:sz="4" w:space="0" w:color="CFCFCF"/>
              <w:bottom w:val="single" w:sz="4" w:space="0" w:color="auto"/>
              <w:right w:val="single" w:sz="4" w:space="0" w:color="CFCFCF"/>
            </w:tcBorders>
          </w:tcPr>
          <w:p w14:paraId="1BA594A7" w14:textId="77777777" w:rsidR="00A62096" w:rsidRPr="00E53700" w:rsidRDefault="00A62096" w:rsidP="00A452A9">
            <w:pPr>
              <w:shd w:val="clear" w:color="auto" w:fill="F4F4F4"/>
              <w:spacing w:before="90" w:after="90" w:line="240" w:lineRule="auto"/>
              <w:rPr>
                <w:rFonts w:ascii="Times New Roman" w:eastAsia="Times New Roman" w:hAnsi="Times New Roman" w:cs="Times New Roman"/>
                <w:color w:val="212529"/>
                <w:sz w:val="24"/>
                <w:szCs w:val="24"/>
                <w:lang w:val="kk-KZ"/>
              </w:rPr>
            </w:pPr>
            <w:r>
              <w:rPr>
                <w:rFonts w:ascii="Times New Roman" w:eastAsia="Times New Roman" w:hAnsi="Times New Roman" w:cs="Times New Roman"/>
                <w:color w:val="212529"/>
                <w:sz w:val="24"/>
                <w:szCs w:val="24"/>
                <w:lang w:val="kk-KZ"/>
              </w:rPr>
              <w:lastRenderedPageBreak/>
              <w:t xml:space="preserve">«Көңіл-күйді көрсет»                       </w:t>
            </w:r>
            <w:r w:rsidRPr="00D15FEA">
              <w:rPr>
                <w:rFonts w:ascii="Times New Roman" w:eastAsia="Times New Roman" w:hAnsi="Times New Roman" w:cs="Times New Roman"/>
                <w:color w:val="212529"/>
                <w:sz w:val="24"/>
                <w:szCs w:val="24"/>
                <w:lang w:val="kk-KZ"/>
              </w:rPr>
              <w:t xml:space="preserve">Мақсаты: Балаларды эмоциялар әлемімен </w:t>
            </w:r>
            <w:r w:rsidRPr="00D15FEA">
              <w:rPr>
                <w:rFonts w:ascii="Times New Roman" w:eastAsia="Times New Roman" w:hAnsi="Times New Roman" w:cs="Times New Roman"/>
                <w:color w:val="212529"/>
                <w:sz w:val="24"/>
                <w:szCs w:val="24"/>
                <w:lang w:val="kk-KZ"/>
              </w:rPr>
              <w:lastRenderedPageBreak/>
              <w:t>таныстыру.Балалар</w:t>
            </w:r>
            <w:r>
              <w:rPr>
                <w:rFonts w:ascii="Times New Roman" w:eastAsia="Times New Roman" w:hAnsi="Times New Roman" w:cs="Times New Roman"/>
                <w:color w:val="212529"/>
                <w:sz w:val="24"/>
                <w:szCs w:val="24"/>
                <w:lang w:val="kk-KZ"/>
              </w:rPr>
              <w:t xml:space="preserve"> </w:t>
            </w:r>
            <w:r w:rsidRPr="00D15FEA">
              <w:rPr>
                <w:rFonts w:ascii="Times New Roman" w:eastAsia="Times New Roman" w:hAnsi="Times New Roman" w:cs="Times New Roman"/>
                <w:color w:val="212529"/>
                <w:sz w:val="24"/>
                <w:szCs w:val="24"/>
                <w:lang w:val="kk-KZ"/>
              </w:rPr>
              <w:t>ды эмоциялар әлемімен таныстыру (мұң, ашу, қорқыныш, таңданыс, қуаныш). </w:t>
            </w:r>
            <w:r w:rsidRPr="00285416">
              <w:rPr>
                <w:rFonts w:ascii="Times New Roman" w:eastAsia="Times New Roman" w:hAnsi="Times New Roman" w:cs="Times New Roman"/>
                <w:color w:val="212529"/>
                <w:sz w:val="24"/>
                <w:szCs w:val="24"/>
                <w:lang w:val="kk-KZ"/>
              </w:rPr>
              <w:t>Кейіпкердің мимикасы арқылы көңіл-күйді тануға үйрету.2. Сөйлеу, қиял, шығармашылық қабілеттерін дамыту.</w:t>
            </w:r>
          </w:p>
          <w:p w14:paraId="3A4493B9" w14:textId="77777777" w:rsidR="00A62096" w:rsidRPr="00E53700" w:rsidRDefault="00A62096" w:rsidP="00A452A9">
            <w:pPr>
              <w:shd w:val="clear" w:color="auto" w:fill="F4F4F4"/>
              <w:spacing w:before="90" w:after="90" w:line="240" w:lineRule="auto"/>
              <w:rPr>
                <w:rFonts w:ascii="Times New Roman" w:eastAsia="Times New Roman" w:hAnsi="Times New Roman" w:cs="Times New Roman"/>
                <w:b/>
                <w:bCs/>
                <w:color w:val="212529"/>
                <w:sz w:val="24"/>
                <w:szCs w:val="24"/>
                <w:lang w:val="kk-KZ"/>
              </w:rPr>
            </w:pPr>
            <w:r w:rsidRPr="00E53700">
              <w:rPr>
                <w:rFonts w:ascii="Times New Roman" w:eastAsia="Times New Roman" w:hAnsi="Times New Roman" w:cs="Times New Roman"/>
                <w:b/>
                <w:bCs/>
                <w:color w:val="212529"/>
                <w:sz w:val="24"/>
                <w:szCs w:val="24"/>
                <w:lang w:val="kk-KZ"/>
              </w:rPr>
              <w:t>(тіл дамыту)</w:t>
            </w:r>
          </w:p>
          <w:p w14:paraId="73E3FDDD" w14:textId="77777777" w:rsidR="00A62096" w:rsidRPr="00E53700" w:rsidRDefault="00A62096" w:rsidP="00A452A9">
            <w:pPr>
              <w:spacing w:line="240" w:lineRule="auto"/>
              <w:rPr>
                <w:rFonts w:ascii="Times New Roman" w:hAnsi="Times New Roman" w:cs="Times New Roman"/>
                <w:b/>
                <w:color w:val="000000"/>
                <w:sz w:val="24"/>
                <w:szCs w:val="24"/>
              </w:rPr>
            </w:pPr>
          </w:p>
          <w:p w14:paraId="0C8F0970" w14:textId="77777777" w:rsidR="00A62096" w:rsidRPr="00E53700" w:rsidRDefault="00A62096" w:rsidP="00A452A9">
            <w:pPr>
              <w:spacing w:line="240" w:lineRule="auto"/>
              <w:rPr>
                <w:rFonts w:ascii="Times New Roman" w:hAnsi="Times New Roman" w:cs="Times New Roman"/>
                <w:b/>
                <w:color w:val="000000"/>
                <w:sz w:val="24"/>
                <w:szCs w:val="24"/>
                <w:lang w:val="kk-KZ"/>
              </w:rPr>
            </w:pPr>
          </w:p>
        </w:tc>
        <w:tc>
          <w:tcPr>
            <w:tcW w:w="2268" w:type="dxa"/>
            <w:gridSpan w:val="2"/>
            <w:tcBorders>
              <w:top w:val="single" w:sz="4" w:space="0" w:color="auto"/>
              <w:left w:val="single" w:sz="4" w:space="0" w:color="CFCFCF"/>
              <w:bottom w:val="single" w:sz="4" w:space="0" w:color="auto"/>
              <w:right w:val="single" w:sz="4" w:space="0" w:color="CFCFCF"/>
            </w:tcBorders>
          </w:tcPr>
          <w:p w14:paraId="6669D4CB" w14:textId="77777777" w:rsidR="00A62096" w:rsidRPr="007015B0" w:rsidRDefault="00A62096" w:rsidP="00A452A9">
            <w:pPr>
              <w:shd w:val="clear" w:color="auto" w:fill="FFFFFF"/>
              <w:spacing w:after="0"/>
              <w:rPr>
                <w:rStyle w:val="c2"/>
                <w:color w:val="000000"/>
                <w:lang w:val="kk-KZ"/>
              </w:rPr>
            </w:pPr>
            <w:r w:rsidRPr="005A77AA">
              <w:rPr>
                <w:b/>
                <w:bCs/>
                <w:lang w:val="kk-KZ" w:eastAsia="ru-RU"/>
              </w:rPr>
              <w:lastRenderedPageBreak/>
              <w:t xml:space="preserve"> </w:t>
            </w:r>
            <w:r w:rsidRPr="00D15FEA">
              <w:rPr>
                <w:rStyle w:val="c2"/>
                <w:color w:val="000000"/>
                <w:lang w:val="kk-KZ"/>
              </w:rPr>
              <w:t>Дидактикалық ойын</w:t>
            </w:r>
            <w:r>
              <w:rPr>
                <w:rStyle w:val="c2"/>
                <w:color w:val="000000"/>
                <w:lang w:val="kk-KZ"/>
              </w:rPr>
              <w:t>:</w:t>
            </w:r>
          </w:p>
          <w:p w14:paraId="0515580D" w14:textId="77777777" w:rsidR="00A62096" w:rsidRPr="007015B0" w:rsidRDefault="00A62096" w:rsidP="00A452A9">
            <w:pPr>
              <w:shd w:val="clear" w:color="auto" w:fill="FFFFFF"/>
              <w:spacing w:after="0"/>
              <w:rPr>
                <w:rFonts w:ascii="Calibri" w:hAnsi="Calibri" w:cs="Calibri"/>
                <w:color w:val="000000" w:themeColor="text1"/>
                <w:lang w:val="kk-KZ"/>
              </w:rPr>
            </w:pPr>
            <w:r w:rsidRPr="00D15FEA">
              <w:rPr>
                <w:rStyle w:val="c2"/>
                <w:color w:val="000000"/>
                <w:lang w:val="kk-KZ"/>
              </w:rPr>
              <w:t> </w:t>
            </w:r>
            <w:r>
              <w:rPr>
                <w:rStyle w:val="c2"/>
                <w:color w:val="000000" w:themeColor="text1"/>
                <w:lang w:val="kk-KZ"/>
              </w:rPr>
              <w:t>«</w:t>
            </w:r>
            <w:r w:rsidRPr="00D15FEA">
              <w:rPr>
                <w:rStyle w:val="c2"/>
                <w:color w:val="000000" w:themeColor="text1"/>
                <w:lang w:val="kk-KZ"/>
              </w:rPr>
              <w:t>Үлгіні сал</w:t>
            </w:r>
            <w:r>
              <w:rPr>
                <w:rStyle w:val="c2"/>
                <w:color w:val="000000" w:themeColor="text1"/>
                <w:lang w:val="kk-KZ"/>
              </w:rPr>
              <w:t>»</w:t>
            </w:r>
          </w:p>
          <w:p w14:paraId="1EDF9835" w14:textId="77777777" w:rsidR="00A62096" w:rsidRPr="005A77AA" w:rsidRDefault="00A62096" w:rsidP="00A452A9">
            <w:pPr>
              <w:spacing w:line="240" w:lineRule="auto"/>
              <w:rPr>
                <w:rFonts w:ascii="Times New Roman" w:hAnsi="Times New Roman" w:cs="Times New Roman"/>
                <w:b/>
                <w:color w:val="000000"/>
                <w:sz w:val="24"/>
                <w:szCs w:val="24"/>
                <w:lang w:val="kk-KZ"/>
              </w:rPr>
            </w:pPr>
            <w:r w:rsidRPr="00D15FEA">
              <w:rPr>
                <w:color w:val="000000"/>
                <w:lang w:val="kk-KZ"/>
              </w:rPr>
              <w:t xml:space="preserve">Мақсаты: қиялын, есте сақтау қабілетін, </w:t>
            </w:r>
            <w:r w:rsidRPr="00D15FEA">
              <w:rPr>
                <w:color w:val="000000"/>
                <w:lang w:val="kk-KZ"/>
              </w:rPr>
              <w:lastRenderedPageBreak/>
              <w:t>ұсақ моторикасын, эстетикалық талғамын дамыту. Бастаған ісіңді соңына дейін жеткізуге үйрету. Табандылыққа, ұшқырлыққа, ойын материалына ұқыптылыққа тәрбиелеу</w:t>
            </w:r>
          </w:p>
        </w:tc>
        <w:tc>
          <w:tcPr>
            <w:tcW w:w="2977" w:type="dxa"/>
            <w:gridSpan w:val="2"/>
            <w:tcBorders>
              <w:top w:val="single" w:sz="4" w:space="0" w:color="auto"/>
              <w:left w:val="single" w:sz="4" w:space="0" w:color="CFCFCF"/>
              <w:bottom w:val="single" w:sz="4" w:space="0" w:color="auto"/>
              <w:right w:val="single" w:sz="4" w:space="0" w:color="CFCFCF"/>
            </w:tcBorders>
          </w:tcPr>
          <w:p w14:paraId="02DEE68D" w14:textId="77777777" w:rsidR="00A62096" w:rsidRPr="00D15FEA" w:rsidRDefault="00A62096" w:rsidP="00A452A9">
            <w:pPr>
              <w:shd w:val="clear" w:color="auto" w:fill="FFFFFF"/>
              <w:spacing w:after="0"/>
              <w:rPr>
                <w:rFonts w:ascii="Calibri" w:hAnsi="Calibri" w:cs="Calibri"/>
                <w:color w:val="000000"/>
                <w:lang w:val="kk-KZ"/>
              </w:rPr>
            </w:pPr>
            <w:r w:rsidRPr="00D15FEA">
              <w:rPr>
                <w:color w:val="000000"/>
                <w:lang w:val="kk-KZ"/>
              </w:rPr>
              <w:lastRenderedPageBreak/>
              <w:t>.</w:t>
            </w:r>
          </w:p>
          <w:p w14:paraId="3C3F52AA" w14:textId="77777777" w:rsidR="00A62096" w:rsidRPr="00DD095F" w:rsidRDefault="00A62096" w:rsidP="00A452A9">
            <w:pPr>
              <w:shd w:val="clear" w:color="auto" w:fill="FFFFFF"/>
              <w:spacing w:after="0"/>
              <w:rPr>
                <w:bCs/>
                <w:color w:val="000000"/>
                <w:lang w:val="kk-KZ"/>
              </w:rPr>
            </w:pPr>
          </w:p>
        </w:tc>
        <w:tc>
          <w:tcPr>
            <w:tcW w:w="2835" w:type="dxa"/>
            <w:gridSpan w:val="2"/>
            <w:tcBorders>
              <w:top w:val="single" w:sz="4" w:space="0" w:color="auto"/>
              <w:left w:val="single" w:sz="4" w:space="0" w:color="CFCFCF"/>
              <w:bottom w:val="single" w:sz="4" w:space="0" w:color="auto"/>
              <w:right w:val="single" w:sz="4" w:space="0" w:color="auto"/>
            </w:tcBorders>
          </w:tcPr>
          <w:p w14:paraId="64531A60" w14:textId="77777777" w:rsidR="00A62096" w:rsidRPr="00E53700" w:rsidRDefault="00A62096" w:rsidP="00A452A9">
            <w:pPr>
              <w:shd w:val="clear" w:color="auto" w:fill="F4F4F4"/>
              <w:spacing w:before="90" w:after="90" w:line="240" w:lineRule="auto"/>
              <w:rPr>
                <w:rFonts w:ascii="Times New Roman" w:eastAsia="Times New Roman" w:hAnsi="Times New Roman" w:cs="Times New Roman"/>
                <w:color w:val="212529"/>
                <w:sz w:val="24"/>
                <w:szCs w:val="24"/>
                <w:lang w:val="kk-KZ"/>
              </w:rPr>
            </w:pPr>
            <w:r>
              <w:rPr>
                <w:rFonts w:ascii="Times New Roman" w:eastAsia="Times New Roman" w:hAnsi="Times New Roman" w:cs="Times New Roman"/>
                <w:color w:val="212529"/>
                <w:sz w:val="24"/>
                <w:szCs w:val="24"/>
                <w:lang w:val="kk-KZ"/>
              </w:rPr>
              <w:t xml:space="preserve">Көңіл-күйді көрсет»                       </w:t>
            </w:r>
            <w:r w:rsidRPr="00D15FEA">
              <w:rPr>
                <w:rFonts w:ascii="Times New Roman" w:eastAsia="Times New Roman" w:hAnsi="Times New Roman" w:cs="Times New Roman"/>
                <w:color w:val="212529"/>
                <w:sz w:val="24"/>
                <w:szCs w:val="24"/>
                <w:lang w:val="kk-KZ"/>
              </w:rPr>
              <w:t>Мақсаты: Балаларды эмоциялар әлемімен таныстыру.Балалар</w:t>
            </w:r>
            <w:r>
              <w:rPr>
                <w:rFonts w:ascii="Times New Roman" w:eastAsia="Times New Roman" w:hAnsi="Times New Roman" w:cs="Times New Roman"/>
                <w:color w:val="212529"/>
                <w:sz w:val="24"/>
                <w:szCs w:val="24"/>
                <w:lang w:val="kk-KZ"/>
              </w:rPr>
              <w:t xml:space="preserve"> </w:t>
            </w:r>
            <w:r w:rsidRPr="00D15FEA">
              <w:rPr>
                <w:rFonts w:ascii="Times New Roman" w:eastAsia="Times New Roman" w:hAnsi="Times New Roman" w:cs="Times New Roman"/>
                <w:color w:val="212529"/>
                <w:sz w:val="24"/>
                <w:szCs w:val="24"/>
                <w:lang w:val="kk-KZ"/>
              </w:rPr>
              <w:t xml:space="preserve">ды </w:t>
            </w:r>
            <w:r w:rsidRPr="00D15FEA">
              <w:rPr>
                <w:rFonts w:ascii="Times New Roman" w:eastAsia="Times New Roman" w:hAnsi="Times New Roman" w:cs="Times New Roman"/>
                <w:color w:val="212529"/>
                <w:sz w:val="24"/>
                <w:szCs w:val="24"/>
                <w:lang w:val="kk-KZ"/>
              </w:rPr>
              <w:lastRenderedPageBreak/>
              <w:t>эмоциялар әлемімен таныстыру (мұң, ашу, қорқыныш, таңданыс, қуаныш). </w:t>
            </w:r>
            <w:r w:rsidRPr="00285416">
              <w:rPr>
                <w:rFonts w:ascii="Times New Roman" w:eastAsia="Times New Roman" w:hAnsi="Times New Roman" w:cs="Times New Roman"/>
                <w:color w:val="212529"/>
                <w:sz w:val="24"/>
                <w:szCs w:val="24"/>
                <w:lang w:val="kk-KZ"/>
              </w:rPr>
              <w:t>Кейіпкердің мимикасы арқылы көңіл-күйді тануға үйрету.2. Сөйлеу, қиял, шығармашылық қабілеттерін дамыту.</w:t>
            </w:r>
          </w:p>
          <w:p w14:paraId="6327C4D1" w14:textId="77777777" w:rsidR="00A62096" w:rsidRPr="00E53700" w:rsidRDefault="00A62096" w:rsidP="00A452A9">
            <w:pPr>
              <w:shd w:val="clear" w:color="auto" w:fill="F4F4F4"/>
              <w:spacing w:before="90" w:after="90" w:line="240" w:lineRule="auto"/>
              <w:rPr>
                <w:rFonts w:ascii="Times New Roman" w:eastAsia="Times New Roman" w:hAnsi="Times New Roman" w:cs="Times New Roman"/>
                <w:b/>
                <w:bCs/>
                <w:color w:val="212529"/>
                <w:sz w:val="24"/>
                <w:szCs w:val="24"/>
                <w:lang w:val="kk-KZ"/>
              </w:rPr>
            </w:pPr>
            <w:r w:rsidRPr="00E53700">
              <w:rPr>
                <w:rFonts w:ascii="Times New Roman" w:eastAsia="Times New Roman" w:hAnsi="Times New Roman" w:cs="Times New Roman"/>
                <w:b/>
                <w:bCs/>
                <w:color w:val="212529"/>
                <w:sz w:val="24"/>
                <w:szCs w:val="24"/>
                <w:lang w:val="kk-KZ"/>
              </w:rPr>
              <w:t>(тіл дамыту)</w:t>
            </w:r>
          </w:p>
          <w:p w14:paraId="07B66E01" w14:textId="77777777" w:rsidR="00A62096" w:rsidRPr="00CA68AD" w:rsidRDefault="00A62096" w:rsidP="00A452A9">
            <w:pPr>
              <w:autoSpaceDE w:val="0"/>
              <w:autoSpaceDN w:val="0"/>
              <w:adjustRightInd w:val="0"/>
              <w:spacing w:line="240" w:lineRule="auto"/>
              <w:rPr>
                <w:rFonts w:ascii="Times New Roman" w:hAnsi="Times New Roman" w:cs="Times New Roman"/>
                <w:b/>
                <w:bCs/>
                <w:color w:val="000000"/>
                <w:sz w:val="24"/>
                <w:szCs w:val="24"/>
                <w:lang w:val="kk-KZ"/>
              </w:rPr>
            </w:pPr>
          </w:p>
        </w:tc>
      </w:tr>
      <w:tr w:rsidR="00A62096" w:rsidRPr="007B0830" w14:paraId="40C4B28D" w14:textId="77777777" w:rsidTr="00A452A9">
        <w:trPr>
          <w:gridAfter w:val="1"/>
          <w:wAfter w:w="3403" w:type="dxa"/>
          <w:trHeight w:val="1128"/>
        </w:trPr>
        <w:tc>
          <w:tcPr>
            <w:tcW w:w="2547" w:type="dxa"/>
          </w:tcPr>
          <w:p w14:paraId="283808FE" w14:textId="77777777" w:rsidR="00A62096" w:rsidRPr="005A77AA" w:rsidRDefault="00A62096" w:rsidP="00A452A9">
            <w:pPr>
              <w:spacing w:line="240" w:lineRule="auto"/>
              <w:rPr>
                <w:rFonts w:ascii="Times New Roman" w:hAnsi="Times New Roman" w:cs="Times New Roman"/>
                <w:b/>
                <w:bCs/>
                <w:sz w:val="24"/>
                <w:szCs w:val="24"/>
                <w:lang w:val="kk-KZ"/>
              </w:rPr>
            </w:pPr>
            <w:proofErr w:type="spellStart"/>
            <w:r w:rsidRPr="005A77AA">
              <w:rPr>
                <w:rFonts w:ascii="Times New Roman" w:eastAsia="Times New Roman" w:hAnsi="Times New Roman" w:cs="Times New Roman"/>
                <w:spacing w:val="1"/>
                <w:sz w:val="24"/>
                <w:szCs w:val="24"/>
                <w:lang w:eastAsia="ru-RU"/>
              </w:rPr>
              <w:lastRenderedPageBreak/>
              <w:t>Кестеге</w:t>
            </w:r>
            <w:proofErr w:type="spellEnd"/>
            <w:r w:rsidRPr="005A77AA">
              <w:rPr>
                <w:rFonts w:ascii="Times New Roman" w:eastAsia="Times New Roman" w:hAnsi="Times New Roman" w:cs="Times New Roman"/>
                <w:spacing w:val="1"/>
                <w:sz w:val="24"/>
                <w:szCs w:val="24"/>
                <w:lang w:eastAsia="ru-RU"/>
              </w:rPr>
              <w:t xml:space="preserve"> </w:t>
            </w:r>
            <w:proofErr w:type="spellStart"/>
            <w:r w:rsidRPr="005A77AA">
              <w:rPr>
                <w:rFonts w:ascii="Times New Roman" w:eastAsia="Times New Roman" w:hAnsi="Times New Roman" w:cs="Times New Roman"/>
                <w:spacing w:val="1"/>
                <w:sz w:val="24"/>
                <w:szCs w:val="24"/>
                <w:lang w:eastAsia="ru-RU"/>
              </w:rPr>
              <w:t>сәйкес</w:t>
            </w:r>
            <w:proofErr w:type="spellEnd"/>
            <w:r w:rsidRPr="005A77AA">
              <w:rPr>
                <w:rFonts w:ascii="Times New Roman" w:eastAsia="Times New Roman" w:hAnsi="Times New Roman" w:cs="Times New Roman"/>
                <w:spacing w:val="1"/>
                <w:sz w:val="24"/>
                <w:szCs w:val="24"/>
                <w:lang w:eastAsia="ru-RU"/>
              </w:rPr>
              <w:t xml:space="preserve"> ҰІӘ</w:t>
            </w:r>
          </w:p>
        </w:tc>
        <w:tc>
          <w:tcPr>
            <w:tcW w:w="2408" w:type="dxa"/>
            <w:gridSpan w:val="3"/>
          </w:tcPr>
          <w:p w14:paraId="08BDC108" w14:textId="77777777" w:rsidR="00A62096" w:rsidRPr="007B0830" w:rsidRDefault="00A62096" w:rsidP="00A452A9">
            <w:pPr>
              <w:pStyle w:val="ae"/>
              <w:rPr>
                <w:rFonts w:ascii="Times New Roman" w:hAnsi="Times New Roman"/>
                <w:sz w:val="24"/>
                <w:szCs w:val="24"/>
                <w:lang w:val="kk-KZ"/>
              </w:rPr>
            </w:pPr>
            <w:r w:rsidRPr="007B0830">
              <w:rPr>
                <w:rFonts w:ascii="Times New Roman" w:hAnsi="Times New Roman"/>
                <w:sz w:val="24"/>
                <w:szCs w:val="24"/>
                <w:lang w:val="kk-KZ"/>
              </w:rPr>
              <w:t>Музыка</w:t>
            </w:r>
          </w:p>
          <w:p w14:paraId="72A311B1" w14:textId="77777777" w:rsidR="00A62096" w:rsidRDefault="00A62096" w:rsidP="00A452A9">
            <w:pPr>
              <w:pStyle w:val="ae"/>
              <w:rPr>
                <w:rFonts w:ascii="Times New Roman" w:eastAsia="Times New Roman" w:hAnsi="Times New Roman"/>
                <w:color w:val="000000"/>
                <w:sz w:val="24"/>
                <w:szCs w:val="24"/>
                <w:lang w:val="kk-KZ"/>
              </w:rPr>
            </w:pPr>
            <w:r w:rsidRPr="007B0830">
              <w:rPr>
                <w:rFonts w:ascii="Times New Roman" w:hAnsi="Times New Roman"/>
                <w:sz w:val="24"/>
                <w:szCs w:val="24"/>
                <w:lang w:val="kk-KZ"/>
              </w:rPr>
              <w:t>Маман жоспары бойынша</w:t>
            </w:r>
            <w:r w:rsidRPr="007B0830">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 xml:space="preserve">                  </w:t>
            </w:r>
          </w:p>
          <w:p w14:paraId="74EA9F92" w14:textId="77777777" w:rsidR="00A62096" w:rsidRPr="007B0830" w:rsidRDefault="00A62096" w:rsidP="00A452A9">
            <w:pPr>
              <w:pStyle w:val="ae"/>
              <w:rPr>
                <w:rFonts w:ascii="Times New Roman" w:eastAsia="Times New Roman" w:hAnsi="Times New Roman"/>
                <w:b/>
                <w:bCs/>
                <w:color w:val="000000"/>
                <w:sz w:val="24"/>
                <w:szCs w:val="24"/>
                <w:lang w:val="kk-KZ"/>
              </w:rPr>
            </w:pPr>
          </w:p>
          <w:p w14:paraId="67F89002" w14:textId="77777777" w:rsidR="00A62096" w:rsidRPr="007B0830" w:rsidRDefault="00A62096" w:rsidP="00A452A9">
            <w:pPr>
              <w:pStyle w:val="ae"/>
              <w:rPr>
                <w:rFonts w:ascii="Times New Roman" w:eastAsia="Times New Roman" w:hAnsi="Times New Roman"/>
                <w:color w:val="000000"/>
                <w:sz w:val="24"/>
                <w:szCs w:val="24"/>
                <w:lang w:val="kk-KZ"/>
              </w:rPr>
            </w:pPr>
            <w:r w:rsidRPr="007B0830">
              <w:rPr>
                <w:rFonts w:ascii="Times New Roman" w:eastAsia="Times New Roman" w:hAnsi="Times New Roman"/>
                <w:b/>
                <w:bCs/>
                <w:color w:val="000000"/>
                <w:sz w:val="24"/>
                <w:szCs w:val="24"/>
                <w:lang w:val="kk-KZ"/>
              </w:rPr>
              <w:t>Тақырыбы:</w:t>
            </w:r>
            <w:r>
              <w:rPr>
                <w:rFonts w:ascii="Times New Roman" w:eastAsia="Times New Roman" w:hAnsi="Times New Roman"/>
                <w:color w:val="000000"/>
                <w:sz w:val="24"/>
                <w:szCs w:val="24"/>
                <w:lang w:val="kk-KZ"/>
              </w:rPr>
              <w:t xml:space="preserve"> </w:t>
            </w:r>
            <w:r w:rsidRPr="007B0830">
              <w:rPr>
                <w:rFonts w:ascii="Times New Roman" w:eastAsia="Times New Roman" w:hAnsi="Times New Roman"/>
                <w:sz w:val="24"/>
                <w:szCs w:val="24"/>
                <w:lang w:val="kk-KZ"/>
              </w:rPr>
              <w:t>"Гүлдер. Алыс-жақын"</w:t>
            </w:r>
          </w:p>
          <w:p w14:paraId="45B99330" w14:textId="77777777" w:rsidR="00A62096" w:rsidRPr="007B0830" w:rsidRDefault="00A62096" w:rsidP="00A452A9">
            <w:pPr>
              <w:widowControl w:val="0"/>
              <w:rPr>
                <w:rFonts w:ascii="Times New Roman" w:eastAsia="Times New Roman" w:hAnsi="Times New Roman" w:cs="Times New Roman"/>
                <w:sz w:val="24"/>
                <w:szCs w:val="24"/>
                <w:lang w:val="kk-KZ"/>
              </w:rPr>
            </w:pPr>
            <w:r w:rsidRPr="007B0830">
              <w:rPr>
                <w:rFonts w:ascii="Times New Roman" w:eastAsia="Times New Roman" w:hAnsi="Times New Roman" w:cs="Times New Roman"/>
                <w:b/>
                <w:bCs/>
                <w:sz w:val="24"/>
                <w:szCs w:val="24"/>
                <w:lang w:val="kk-KZ"/>
              </w:rPr>
              <w:t>Мақс</w:t>
            </w:r>
            <w:r>
              <w:rPr>
                <w:rFonts w:ascii="Times New Roman" w:eastAsia="Times New Roman" w:hAnsi="Times New Roman" w:cs="Times New Roman"/>
                <w:b/>
                <w:bCs/>
                <w:sz w:val="24"/>
                <w:szCs w:val="24"/>
                <w:lang w:val="kk-KZ"/>
              </w:rPr>
              <w:t>аты:</w:t>
            </w:r>
            <w:r w:rsidRPr="007B0830">
              <w:rPr>
                <w:rFonts w:ascii="Times New Roman" w:eastAsia="Times New Roman" w:hAnsi="Times New Roman" w:cs="Times New Roman"/>
                <w:sz w:val="24"/>
                <w:szCs w:val="24"/>
                <w:lang w:val="kk-KZ"/>
              </w:rPr>
              <w:t>Балалар</w:t>
            </w:r>
            <w:r>
              <w:rPr>
                <w:rFonts w:ascii="Times New Roman" w:eastAsia="Times New Roman" w:hAnsi="Times New Roman" w:cs="Times New Roman"/>
                <w:sz w:val="24"/>
                <w:szCs w:val="24"/>
                <w:lang w:val="kk-KZ"/>
              </w:rPr>
              <w:t xml:space="preserve"> </w:t>
            </w:r>
            <w:r w:rsidRPr="007B0830">
              <w:rPr>
                <w:rFonts w:ascii="Times New Roman" w:eastAsia="Times New Roman" w:hAnsi="Times New Roman" w:cs="Times New Roman"/>
                <w:sz w:val="24"/>
                <w:szCs w:val="24"/>
                <w:lang w:val="kk-KZ"/>
              </w:rPr>
              <w:t xml:space="preserve">дың ұғымындағы гүлдердің түрлері жайлы білімдерін кеңейту, олардың сыртқы </w:t>
            </w:r>
            <w:r w:rsidRPr="007B0830">
              <w:rPr>
                <w:rFonts w:ascii="Times New Roman" w:eastAsia="Times New Roman" w:hAnsi="Times New Roman" w:cs="Times New Roman"/>
                <w:sz w:val="24"/>
                <w:szCs w:val="24"/>
                <w:lang w:val="kk-KZ"/>
              </w:rPr>
              <w:lastRenderedPageBreak/>
              <w:t>ерекшеліктерімен таныстыру; суреттегі нысанның орнын, алыс немесе жақын орналасуын айтуды жаттықтыру; ойлау, еске сақтау қабілеттерін, сөйлеу тілдерін, қиялдарын дамыту. Байқампаздыққа, әдептілікке, айналасындағы заттарға деген мұқияттылыққа тәрбиелеу.</w:t>
            </w:r>
            <w:r>
              <w:rPr>
                <w:rFonts w:ascii="Times New Roman" w:eastAsia="Times New Roman" w:hAnsi="Times New Roman" w:cs="Times New Roman"/>
                <w:sz w:val="24"/>
                <w:szCs w:val="24"/>
                <w:lang w:val="kk-KZ"/>
              </w:rPr>
              <w:t xml:space="preserve">                   </w:t>
            </w:r>
            <w:r w:rsidRPr="007B0830">
              <w:rPr>
                <w:rFonts w:ascii="Times New Roman" w:eastAsia="Times New Roman" w:hAnsi="Times New Roman" w:cs="Times New Roman"/>
                <w:b/>
                <w:bCs/>
                <w:sz w:val="24"/>
                <w:szCs w:val="24"/>
                <w:lang w:val="kk-KZ"/>
              </w:rPr>
              <w:t>(Қазақ тілі)</w:t>
            </w:r>
          </w:p>
          <w:p w14:paraId="7B5078F1" w14:textId="77777777" w:rsidR="00A62096" w:rsidRPr="007B0830" w:rsidRDefault="00A62096" w:rsidP="00A452A9">
            <w:pPr>
              <w:pStyle w:val="af1"/>
              <w:shd w:val="clear" w:color="auto" w:fill="FFFFFF"/>
              <w:spacing w:before="300" w:after="144" w:line="360" w:lineRule="atLeast"/>
              <w:rPr>
                <w:lang w:val="kk-KZ"/>
              </w:rPr>
            </w:pPr>
            <w:r w:rsidRPr="006363E8">
              <w:rPr>
                <w:b/>
                <w:bCs/>
                <w:lang w:val="kk-KZ"/>
              </w:rPr>
              <w:t>Тақырыбы:</w:t>
            </w:r>
            <w:r>
              <w:rPr>
                <w:lang w:val="kk-KZ"/>
              </w:rPr>
              <w:t xml:space="preserve"> </w:t>
            </w:r>
            <w:r w:rsidRPr="006363E8">
              <w:rPr>
                <w:lang w:val="kk-KZ"/>
              </w:rPr>
              <w:t>"Бақбақ гүлі"</w:t>
            </w:r>
            <w:r>
              <w:rPr>
                <w:lang w:val="kk-KZ"/>
              </w:rPr>
              <w:t xml:space="preserve">                              </w:t>
            </w:r>
            <w:r w:rsidRPr="006363E8">
              <w:rPr>
                <w:b/>
                <w:bCs/>
                <w:lang w:val="kk-KZ"/>
              </w:rPr>
              <w:t>Мақсаты:</w:t>
            </w:r>
            <w:r w:rsidRPr="006363E8">
              <w:rPr>
                <w:lang w:val="kk-KZ"/>
              </w:rPr>
              <w:t xml:space="preserve"> </w:t>
            </w:r>
            <w:r>
              <w:rPr>
                <w:lang w:val="kk-KZ"/>
              </w:rPr>
              <w:t>Бақ бақ гүл туралы түсінік беру.Б</w:t>
            </w:r>
            <w:r w:rsidRPr="006363E8">
              <w:rPr>
                <w:lang w:val="kk-KZ"/>
              </w:rPr>
              <w:t xml:space="preserve">ақбақ гүлін салуға үйрету. Балалардың суретке деген қызығушылығын </w:t>
            </w:r>
            <w:r w:rsidRPr="006363E8">
              <w:rPr>
                <w:lang w:val="kk-KZ"/>
              </w:rPr>
              <w:lastRenderedPageBreak/>
              <w:t>арттыру, қылқаламмен сурет салу әдісін түрлендіру.Табиғатты аялауға тәрбиелеу.</w:t>
            </w:r>
            <w:r>
              <w:rPr>
                <w:lang w:val="kk-KZ"/>
              </w:rPr>
              <w:t xml:space="preserve">   </w:t>
            </w:r>
            <w:r w:rsidRPr="00D93874">
              <w:rPr>
                <w:b/>
                <w:bCs/>
                <w:lang w:val="kk-KZ"/>
              </w:rPr>
              <w:t>(Сурет салу)</w:t>
            </w:r>
          </w:p>
        </w:tc>
        <w:tc>
          <w:tcPr>
            <w:tcW w:w="2411" w:type="dxa"/>
            <w:gridSpan w:val="2"/>
          </w:tcPr>
          <w:p w14:paraId="593CB3F4" w14:textId="77777777" w:rsidR="00A62096" w:rsidRPr="006561B2"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lastRenderedPageBreak/>
              <w:t xml:space="preserve">Дене </w:t>
            </w:r>
            <w:r>
              <w:rPr>
                <w:rFonts w:ascii="Times New Roman" w:hAnsi="Times New Roman"/>
                <w:sz w:val="24"/>
                <w:szCs w:val="24"/>
                <w:lang w:val="kk-KZ"/>
              </w:rPr>
              <w:t>тәрбиесі</w:t>
            </w:r>
          </w:p>
          <w:p w14:paraId="08D081F8" w14:textId="77777777" w:rsidR="00A62096" w:rsidRPr="00281AC9" w:rsidRDefault="00A62096" w:rsidP="00A452A9">
            <w:pPr>
              <w:pStyle w:val="ae"/>
              <w:rPr>
                <w:rFonts w:ascii="Times New Roman" w:hAnsi="Times New Roman"/>
                <w:b/>
                <w:bCs/>
                <w:iCs/>
                <w:sz w:val="24"/>
                <w:szCs w:val="24"/>
                <w:lang w:val="kk-KZ"/>
              </w:rPr>
            </w:pPr>
            <w:r w:rsidRPr="00BF6FA6">
              <w:rPr>
                <w:rFonts w:ascii="Times New Roman" w:hAnsi="Times New Roman"/>
                <w:sz w:val="24"/>
                <w:szCs w:val="24"/>
                <w:lang w:val="kk-KZ"/>
              </w:rPr>
              <w:t xml:space="preserve">Маман жоспары </w:t>
            </w:r>
          </w:p>
          <w:p w14:paraId="4216B0E7" w14:textId="77777777" w:rsidR="00A62096" w:rsidRDefault="00A62096" w:rsidP="00A452A9">
            <w:pPr>
              <w:pStyle w:val="ae"/>
              <w:rPr>
                <w:rFonts w:ascii="Times New Roman" w:hAnsi="Times New Roman"/>
                <w:b/>
                <w:bCs/>
                <w:iCs/>
                <w:sz w:val="24"/>
                <w:szCs w:val="24"/>
                <w:lang w:val="kk-KZ"/>
              </w:rPr>
            </w:pPr>
          </w:p>
          <w:p w14:paraId="7B8D7564" w14:textId="77777777" w:rsidR="00A62096" w:rsidRPr="00281AC9" w:rsidRDefault="00A62096" w:rsidP="00A452A9">
            <w:pPr>
              <w:pStyle w:val="ae"/>
              <w:rPr>
                <w:rFonts w:ascii="Times New Roman" w:eastAsia="Times New Roman" w:hAnsi="Times New Roman"/>
                <w:sz w:val="24"/>
                <w:szCs w:val="24"/>
                <w:lang w:val="kk-KZ"/>
              </w:rPr>
            </w:pPr>
            <w:r w:rsidRPr="00281AC9">
              <w:rPr>
                <w:rFonts w:ascii="Times New Roman" w:eastAsia="Times New Roman" w:hAnsi="Times New Roman"/>
                <w:b/>
                <w:bCs/>
                <w:sz w:val="24"/>
                <w:szCs w:val="24"/>
                <w:lang w:val="kk-KZ"/>
              </w:rPr>
              <w:t>Тақырыбы:«</w:t>
            </w:r>
            <w:r w:rsidRPr="00281AC9">
              <w:rPr>
                <w:rFonts w:ascii="Times New Roman" w:eastAsia="Times New Roman" w:hAnsi="Times New Roman"/>
                <w:sz w:val="24"/>
                <w:szCs w:val="24"/>
                <w:lang w:val="kk-KZ"/>
              </w:rPr>
              <w:t xml:space="preserve">Біз Отанның сарбазы»   </w:t>
            </w:r>
            <w:r w:rsidRPr="00281AC9">
              <w:rPr>
                <w:rFonts w:ascii="Times New Roman" w:eastAsia="Times New Roman" w:hAnsi="Times New Roman"/>
                <w:b/>
                <w:bCs/>
                <w:sz w:val="24"/>
                <w:szCs w:val="24"/>
                <w:lang w:val="kk-KZ"/>
              </w:rPr>
              <w:t>Мақсаты:</w:t>
            </w:r>
            <w:r w:rsidRPr="00281AC9">
              <w:rPr>
                <w:rFonts w:ascii="Times New Roman" w:eastAsia="Times New Roman" w:hAnsi="Times New Roman"/>
                <w:sz w:val="24"/>
                <w:szCs w:val="24"/>
                <w:lang w:val="kk-KZ"/>
              </w:rPr>
              <w:t xml:space="preserve"> Бала  ларға 7 – мамыр Отан қорғаушылар күні мерекесін сезіндіру. Ұлы отан соғыс</w:t>
            </w:r>
            <w:r>
              <w:rPr>
                <w:rFonts w:ascii="Times New Roman" w:eastAsia="Times New Roman" w:hAnsi="Times New Roman"/>
                <w:sz w:val="24"/>
                <w:szCs w:val="24"/>
                <w:lang w:val="kk-KZ"/>
              </w:rPr>
              <w:t xml:space="preserve">ында </w:t>
            </w:r>
            <w:r w:rsidRPr="00281AC9">
              <w:rPr>
                <w:rFonts w:ascii="Times New Roman" w:eastAsia="Times New Roman" w:hAnsi="Times New Roman"/>
                <w:sz w:val="24"/>
                <w:szCs w:val="24"/>
                <w:lang w:val="kk-KZ"/>
              </w:rPr>
              <w:t xml:space="preserve">батырлардың ерліктерін, жыл сайын жеңіс күнінің </w:t>
            </w:r>
            <w:r w:rsidRPr="00281AC9">
              <w:rPr>
                <w:rFonts w:ascii="Times New Roman" w:eastAsia="Times New Roman" w:hAnsi="Times New Roman"/>
                <w:sz w:val="24"/>
                <w:szCs w:val="24"/>
                <w:lang w:val="kk-KZ"/>
              </w:rPr>
              <w:lastRenderedPageBreak/>
              <w:t>мерейлі мерекесін бүкіл халық тойлап отыратынын айт</w:t>
            </w:r>
            <w:r>
              <w:rPr>
                <w:rFonts w:ascii="Times New Roman" w:eastAsia="Times New Roman" w:hAnsi="Times New Roman"/>
                <w:sz w:val="24"/>
                <w:szCs w:val="24"/>
                <w:lang w:val="kk-KZ"/>
              </w:rPr>
              <w:t>у</w:t>
            </w:r>
            <w:r w:rsidRPr="00281AC9">
              <w:rPr>
                <w:rFonts w:ascii="Times New Roman" w:eastAsia="Times New Roman" w:hAnsi="Times New Roman"/>
                <w:sz w:val="24"/>
                <w:szCs w:val="24"/>
                <w:lang w:val="kk-KZ"/>
              </w:rPr>
              <w:t>, , Ұлы отан соғысының батырларының ерлік істеріне тағзым етуге батыл да ержүрек болуға үйрету. Елін, жерін жаудан қорғай білуге, елінің потриоты болуғ</w:t>
            </w:r>
            <w:r>
              <w:rPr>
                <w:rFonts w:ascii="Times New Roman" w:eastAsia="Times New Roman" w:hAnsi="Times New Roman"/>
                <w:sz w:val="24"/>
                <w:szCs w:val="24"/>
                <w:lang w:val="kk-KZ"/>
              </w:rPr>
              <w:t>а тәбиелеу.</w:t>
            </w:r>
          </w:p>
          <w:p w14:paraId="7CDD779C" w14:textId="77777777" w:rsidR="00A62096" w:rsidRDefault="00A62096" w:rsidP="00A452A9">
            <w:pPr>
              <w:pStyle w:val="ae"/>
              <w:rPr>
                <w:rFonts w:ascii="Times New Roman" w:eastAsia="Times New Roman" w:hAnsi="Times New Roman"/>
                <w:b/>
                <w:bCs/>
                <w:sz w:val="24"/>
                <w:szCs w:val="24"/>
                <w:lang w:val="kk-KZ"/>
              </w:rPr>
            </w:pPr>
            <w:r w:rsidRPr="00927FCD">
              <w:rPr>
                <w:rFonts w:ascii="Times New Roman" w:eastAsia="Times New Roman" w:hAnsi="Times New Roman"/>
                <w:b/>
                <w:bCs/>
                <w:sz w:val="24"/>
                <w:szCs w:val="24"/>
                <w:lang w:val="kk-KZ"/>
              </w:rPr>
              <w:t>(Тіл дамыту)</w:t>
            </w:r>
          </w:p>
          <w:p w14:paraId="5742864B" w14:textId="77777777" w:rsidR="00A62096" w:rsidRPr="00D93874" w:rsidRDefault="00A62096" w:rsidP="00A452A9">
            <w:pPr>
              <w:pStyle w:val="ae"/>
              <w:rPr>
                <w:rFonts w:ascii="Times New Roman" w:eastAsia="Times New Roman" w:hAnsi="Times New Roman"/>
                <w:sz w:val="24"/>
                <w:szCs w:val="24"/>
                <w:lang w:val="kk-KZ"/>
              </w:rPr>
            </w:pPr>
            <w:r w:rsidRPr="00813BBD">
              <w:rPr>
                <w:rFonts w:ascii="Times New Roman" w:eastAsia="Times New Roman" w:hAnsi="Times New Roman"/>
                <w:sz w:val="24"/>
                <w:szCs w:val="24"/>
                <w:lang w:val="kk-KZ"/>
              </w:rPr>
              <w:t>Д.О</w:t>
            </w:r>
            <w:r>
              <w:rPr>
                <w:rFonts w:ascii="Times New Roman" w:eastAsia="Times New Roman" w:hAnsi="Times New Roman"/>
                <w:sz w:val="24"/>
                <w:szCs w:val="24"/>
                <w:lang w:val="kk-KZ"/>
              </w:rPr>
              <w:t xml:space="preserve">                 </w:t>
            </w:r>
            <w:r>
              <w:rPr>
                <w:rFonts w:ascii="Times New Roman" w:eastAsia="Times New Roman" w:hAnsi="Times New Roman"/>
                <w:b/>
                <w:bCs/>
                <w:sz w:val="24"/>
                <w:szCs w:val="24"/>
                <w:lang w:val="kk-KZ"/>
              </w:rPr>
              <w:t>Тақырыбы:</w:t>
            </w:r>
            <w:r w:rsidRPr="00D15FEA">
              <w:rPr>
                <w:rFonts w:ascii="Times New Roman" w:eastAsia="Times New Roman" w:hAnsi="Times New Roman"/>
                <w:sz w:val="24"/>
                <w:szCs w:val="24"/>
                <w:lang w:val="kk-KZ"/>
              </w:rPr>
              <w:t>"Бір – көп"</w:t>
            </w:r>
          </w:p>
          <w:p w14:paraId="2E26D75E" w14:textId="77777777" w:rsidR="00A62096" w:rsidRPr="00813BBD" w:rsidRDefault="00A62096" w:rsidP="00A452A9">
            <w:pPr>
              <w:pStyle w:val="ae"/>
              <w:rPr>
                <w:rFonts w:ascii="Times New Roman" w:eastAsia="Times New Roman" w:hAnsi="Times New Roman"/>
                <w:b/>
                <w:bCs/>
                <w:sz w:val="24"/>
                <w:szCs w:val="24"/>
                <w:lang w:val="kk-KZ"/>
              </w:rPr>
            </w:pPr>
            <w:r>
              <w:rPr>
                <w:rFonts w:ascii="Times New Roman" w:eastAsia="Times New Roman" w:hAnsi="Times New Roman"/>
                <w:b/>
                <w:bCs/>
                <w:sz w:val="24"/>
                <w:szCs w:val="24"/>
                <w:lang w:val="kk-KZ"/>
              </w:rPr>
              <w:t xml:space="preserve">Мақсаты: </w:t>
            </w:r>
          </w:p>
          <w:p w14:paraId="23210F1C" w14:textId="77777777" w:rsidR="00A62096" w:rsidRPr="00D15FEA" w:rsidRDefault="00A62096" w:rsidP="00A452A9">
            <w:pPr>
              <w:pStyle w:val="ae"/>
              <w:rPr>
                <w:rFonts w:ascii="Times New Roman" w:eastAsia="Times New Roman" w:hAnsi="Times New Roman"/>
                <w:sz w:val="24"/>
                <w:szCs w:val="24"/>
                <w:lang w:val="kk-KZ"/>
              </w:rPr>
            </w:pPr>
            <w:r w:rsidRPr="00D15FEA">
              <w:rPr>
                <w:rFonts w:ascii="Times New Roman" w:eastAsia="Times New Roman" w:hAnsi="Times New Roman"/>
                <w:sz w:val="24"/>
                <w:szCs w:val="24"/>
                <w:lang w:val="kk-KZ"/>
              </w:rPr>
              <w:t>Номинативті жағдайда зат есімнің көпше түрін қалыптастыру.</w:t>
            </w:r>
          </w:p>
          <w:p w14:paraId="464D7678" w14:textId="77777777" w:rsidR="00A62096" w:rsidRPr="00D15FEA" w:rsidRDefault="00A62096" w:rsidP="00A452A9">
            <w:pPr>
              <w:pStyle w:val="ae"/>
              <w:rPr>
                <w:rFonts w:ascii="Times New Roman" w:eastAsia="Times New Roman" w:hAnsi="Times New Roman"/>
                <w:sz w:val="24"/>
                <w:szCs w:val="24"/>
                <w:lang w:val="kk-KZ"/>
              </w:rPr>
            </w:pPr>
            <w:r w:rsidRPr="00813BBD">
              <w:rPr>
                <w:rFonts w:ascii="Times New Roman" w:eastAsia="Times New Roman" w:hAnsi="Times New Roman"/>
                <w:sz w:val="24"/>
                <w:szCs w:val="24"/>
                <w:lang w:val="kk-KZ"/>
              </w:rPr>
              <w:t>Мысалы:</w:t>
            </w:r>
            <w:r w:rsidRPr="00D15FEA">
              <w:rPr>
                <w:rFonts w:ascii="Times New Roman" w:eastAsia="Times New Roman" w:hAnsi="Times New Roman"/>
                <w:sz w:val="24"/>
                <w:szCs w:val="24"/>
                <w:lang w:val="kk-KZ"/>
              </w:rPr>
              <w:t>Танк жүргізушісі – танк жүргізушілері.</w:t>
            </w:r>
          </w:p>
          <w:p w14:paraId="24C6B682" w14:textId="77777777" w:rsidR="00A62096" w:rsidRPr="00D15FEA" w:rsidRDefault="00A62096" w:rsidP="00A452A9">
            <w:pPr>
              <w:pStyle w:val="ae"/>
              <w:rPr>
                <w:rFonts w:ascii="Times New Roman" w:eastAsia="Times New Roman" w:hAnsi="Times New Roman"/>
                <w:sz w:val="24"/>
                <w:szCs w:val="24"/>
                <w:lang w:val="kk-KZ"/>
              </w:rPr>
            </w:pPr>
            <w:r w:rsidRPr="00D15FEA">
              <w:rPr>
                <w:rFonts w:ascii="Times New Roman" w:eastAsia="Times New Roman" w:hAnsi="Times New Roman"/>
                <w:sz w:val="24"/>
                <w:szCs w:val="24"/>
                <w:lang w:val="kk-KZ"/>
              </w:rPr>
              <w:t>Ұшқыш – ұшқыштар.</w:t>
            </w:r>
          </w:p>
          <w:p w14:paraId="765455B1" w14:textId="77777777" w:rsidR="00A62096" w:rsidRPr="00D15FEA" w:rsidRDefault="00A62096" w:rsidP="00A452A9">
            <w:pPr>
              <w:pStyle w:val="ae"/>
              <w:rPr>
                <w:rFonts w:ascii="Times New Roman" w:eastAsia="Times New Roman" w:hAnsi="Times New Roman"/>
                <w:sz w:val="24"/>
                <w:szCs w:val="24"/>
                <w:lang w:val="kk-KZ"/>
              </w:rPr>
            </w:pPr>
            <w:r w:rsidRPr="00D15FEA">
              <w:rPr>
                <w:rFonts w:ascii="Times New Roman" w:eastAsia="Times New Roman" w:hAnsi="Times New Roman"/>
                <w:sz w:val="24"/>
                <w:szCs w:val="24"/>
                <w:lang w:val="kk-KZ"/>
              </w:rPr>
              <w:t>Теңізші – теңізшілер.</w:t>
            </w:r>
          </w:p>
          <w:p w14:paraId="1C68578C" w14:textId="77777777" w:rsidR="00A62096" w:rsidRPr="00D15FEA" w:rsidRDefault="00A62096" w:rsidP="00A452A9">
            <w:pPr>
              <w:pStyle w:val="ae"/>
              <w:rPr>
                <w:rFonts w:ascii="Times New Roman" w:eastAsia="Times New Roman" w:hAnsi="Times New Roman"/>
                <w:sz w:val="24"/>
                <w:szCs w:val="24"/>
                <w:lang w:val="kk-KZ"/>
              </w:rPr>
            </w:pPr>
            <w:r w:rsidRPr="00D15FEA">
              <w:rPr>
                <w:rFonts w:ascii="Times New Roman" w:eastAsia="Times New Roman" w:hAnsi="Times New Roman"/>
                <w:sz w:val="24"/>
                <w:szCs w:val="24"/>
                <w:lang w:val="kk-KZ"/>
              </w:rPr>
              <w:t>Сарбаз – сарбаздар.</w:t>
            </w:r>
          </w:p>
          <w:p w14:paraId="69F34D3B" w14:textId="77777777" w:rsidR="00A62096" w:rsidRPr="00D15FEA" w:rsidRDefault="00A62096" w:rsidP="00A452A9">
            <w:pPr>
              <w:pStyle w:val="ae"/>
              <w:rPr>
                <w:rFonts w:ascii="Times New Roman" w:eastAsia="Times New Roman" w:hAnsi="Times New Roman"/>
                <w:sz w:val="24"/>
                <w:szCs w:val="24"/>
                <w:lang w:val="kk-KZ"/>
              </w:rPr>
            </w:pPr>
            <w:r w:rsidRPr="00D15FEA">
              <w:rPr>
                <w:rFonts w:ascii="Times New Roman" w:eastAsia="Times New Roman" w:hAnsi="Times New Roman"/>
                <w:sz w:val="24"/>
                <w:szCs w:val="24"/>
                <w:lang w:val="kk-KZ"/>
              </w:rPr>
              <w:t>Жауынгер – жауынгерлер.</w:t>
            </w:r>
          </w:p>
          <w:p w14:paraId="35E6B331" w14:textId="77777777" w:rsidR="00A62096" w:rsidRPr="00D15FEA" w:rsidRDefault="00A62096" w:rsidP="00A452A9">
            <w:pPr>
              <w:pStyle w:val="ae"/>
              <w:rPr>
                <w:rFonts w:ascii="Times New Roman" w:eastAsia="Times New Roman" w:hAnsi="Times New Roman"/>
                <w:sz w:val="24"/>
                <w:szCs w:val="24"/>
                <w:lang w:val="kk-KZ"/>
              </w:rPr>
            </w:pPr>
          </w:p>
          <w:p w14:paraId="6E7521B6" w14:textId="77777777" w:rsidR="00A62096" w:rsidRDefault="00A62096" w:rsidP="00A452A9">
            <w:pPr>
              <w:pStyle w:val="ae"/>
              <w:rPr>
                <w:rFonts w:ascii="Times New Roman" w:eastAsia="Times New Roman" w:hAnsi="Times New Roman"/>
                <w:b/>
                <w:bCs/>
                <w:sz w:val="24"/>
                <w:szCs w:val="24"/>
                <w:lang w:val="kk-KZ"/>
              </w:rPr>
            </w:pPr>
            <w:r w:rsidRPr="008A4887">
              <w:rPr>
                <w:rFonts w:ascii="Times New Roman" w:eastAsia="Times New Roman" w:hAnsi="Times New Roman"/>
                <w:b/>
                <w:bCs/>
                <w:sz w:val="24"/>
                <w:szCs w:val="24"/>
                <w:lang w:val="kk-KZ"/>
              </w:rPr>
              <w:lastRenderedPageBreak/>
              <w:t>Тақырыбы:</w:t>
            </w:r>
            <w:r>
              <w:rPr>
                <w:rFonts w:ascii="Times New Roman" w:eastAsia="Times New Roman" w:hAnsi="Times New Roman"/>
                <w:sz w:val="24"/>
                <w:szCs w:val="24"/>
                <w:lang w:val="kk-KZ"/>
              </w:rPr>
              <w:t xml:space="preserve"> </w:t>
            </w:r>
            <w:r w:rsidRPr="008A4887">
              <w:rPr>
                <w:rFonts w:ascii="Times New Roman" w:eastAsia="Times New Roman" w:hAnsi="Times New Roman"/>
                <w:sz w:val="24"/>
                <w:szCs w:val="24"/>
                <w:lang w:val="kk-KZ"/>
              </w:rPr>
              <w:t>«Әскер»</w:t>
            </w:r>
          </w:p>
          <w:p w14:paraId="1E9B24D3" w14:textId="77777777" w:rsidR="00A62096" w:rsidRPr="008A4887" w:rsidRDefault="00A62096" w:rsidP="00A452A9">
            <w:pPr>
              <w:pStyle w:val="ae"/>
              <w:rPr>
                <w:rFonts w:ascii="Times New Roman" w:eastAsia="Times New Roman" w:hAnsi="Times New Roman"/>
                <w:sz w:val="24"/>
                <w:szCs w:val="24"/>
                <w:lang w:val="kk-KZ"/>
              </w:rPr>
            </w:pPr>
            <w:r>
              <w:rPr>
                <w:rFonts w:ascii="Times New Roman" w:eastAsia="Times New Roman" w:hAnsi="Times New Roman"/>
                <w:b/>
                <w:bCs/>
                <w:sz w:val="24"/>
                <w:szCs w:val="24"/>
                <w:lang w:val="kk-KZ"/>
              </w:rPr>
              <w:t>Мақсаты:</w:t>
            </w:r>
          </w:p>
          <w:p w14:paraId="40E08719" w14:textId="77777777" w:rsidR="00A62096" w:rsidRPr="008A4887" w:rsidRDefault="00A62096" w:rsidP="00A452A9">
            <w:pPr>
              <w:pStyle w:val="ae"/>
              <w:rPr>
                <w:rFonts w:ascii="Times New Roman" w:eastAsia="Times New Roman" w:hAnsi="Times New Roman"/>
                <w:sz w:val="24"/>
                <w:szCs w:val="24"/>
                <w:lang w:val="kk-KZ"/>
              </w:rPr>
            </w:pPr>
            <w:r w:rsidRPr="008A4887">
              <w:rPr>
                <w:rFonts w:ascii="Times New Roman" w:eastAsia="Times New Roman" w:hAnsi="Times New Roman"/>
                <w:sz w:val="24"/>
                <w:szCs w:val="24"/>
                <w:lang w:val="kk-KZ"/>
              </w:rPr>
              <w:t>Топта ойыншық әскерлерді қатарға тізіп қою. «Қанша болды?», «қаншасы қалды?» сұрақтарына жауап беруге үйрету.</w:t>
            </w:r>
          </w:p>
          <w:p w14:paraId="00AB98C3" w14:textId="77777777" w:rsidR="00A62096" w:rsidRPr="008A4887" w:rsidRDefault="00A62096" w:rsidP="00A452A9">
            <w:pPr>
              <w:pStyle w:val="ae"/>
              <w:rPr>
                <w:rFonts w:ascii="Times New Roman" w:eastAsia="Times New Roman" w:hAnsi="Times New Roman"/>
                <w:sz w:val="24"/>
                <w:szCs w:val="24"/>
                <w:lang w:val="kk-KZ"/>
              </w:rPr>
            </w:pPr>
            <w:r w:rsidRPr="008A4887">
              <w:rPr>
                <w:rFonts w:ascii="Times New Roman" w:eastAsia="Times New Roman" w:hAnsi="Times New Roman"/>
                <w:sz w:val="24"/>
                <w:szCs w:val="24"/>
                <w:lang w:val="kk-KZ"/>
              </w:rPr>
              <w:t>5 көлемінде тура және кері санауға жаттықтыру. Карточкалармен жұмыс.</w:t>
            </w:r>
          </w:p>
          <w:p w14:paraId="521019AD" w14:textId="77777777" w:rsidR="00A62096" w:rsidRPr="00927FCD" w:rsidRDefault="00A62096" w:rsidP="00A452A9">
            <w:pPr>
              <w:pStyle w:val="ae"/>
              <w:rPr>
                <w:rFonts w:ascii="Times New Roman" w:eastAsia="Times New Roman" w:hAnsi="Times New Roman"/>
                <w:b/>
                <w:bCs/>
                <w:sz w:val="24"/>
                <w:szCs w:val="24"/>
                <w:lang w:val="kk-KZ"/>
              </w:rPr>
            </w:pPr>
            <w:r w:rsidRPr="008A4887">
              <w:rPr>
                <w:rFonts w:ascii="Times New Roman" w:eastAsia="Times New Roman" w:hAnsi="Times New Roman"/>
                <w:b/>
                <w:bCs/>
                <w:sz w:val="24"/>
                <w:szCs w:val="24"/>
                <w:lang w:val="kk-KZ"/>
              </w:rPr>
              <w:t>(математика негіздері)</w:t>
            </w:r>
          </w:p>
        </w:tc>
        <w:tc>
          <w:tcPr>
            <w:tcW w:w="2268" w:type="dxa"/>
            <w:gridSpan w:val="2"/>
          </w:tcPr>
          <w:p w14:paraId="4EB5DB76" w14:textId="77777777" w:rsidR="00A62096" w:rsidRPr="00BF6FA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lastRenderedPageBreak/>
              <w:t>Музыка</w:t>
            </w:r>
          </w:p>
          <w:p w14:paraId="31B12C76" w14:textId="77777777" w:rsidR="00A62096" w:rsidRPr="00BF6FA6" w:rsidRDefault="00A62096" w:rsidP="00A452A9">
            <w:pPr>
              <w:pStyle w:val="ae"/>
              <w:rPr>
                <w:rFonts w:ascii="Times New Roman" w:eastAsia="Times New Roman" w:hAnsi="Times New Roman"/>
                <w:color w:val="000000"/>
                <w:sz w:val="24"/>
                <w:szCs w:val="24"/>
                <w:lang w:val="kk-KZ"/>
              </w:rPr>
            </w:pPr>
            <w:r w:rsidRPr="00BF6FA6">
              <w:rPr>
                <w:rFonts w:ascii="Times New Roman" w:hAnsi="Times New Roman"/>
                <w:sz w:val="24"/>
                <w:szCs w:val="24"/>
                <w:lang w:val="kk-KZ"/>
              </w:rPr>
              <w:t>Маман жоспары бойынша</w:t>
            </w:r>
            <w:r w:rsidRPr="00BF6FA6">
              <w:rPr>
                <w:rFonts w:ascii="Times New Roman" w:eastAsia="Times New Roman" w:hAnsi="Times New Roman"/>
                <w:color w:val="000000"/>
                <w:sz w:val="24"/>
                <w:szCs w:val="24"/>
                <w:lang w:val="kk-KZ"/>
              </w:rPr>
              <w:t xml:space="preserve"> </w:t>
            </w:r>
          </w:p>
          <w:p w14:paraId="75038899" w14:textId="77777777" w:rsidR="00A62096" w:rsidRPr="00BF6FA6" w:rsidRDefault="00A62096" w:rsidP="00A452A9">
            <w:pPr>
              <w:pStyle w:val="ae"/>
              <w:rPr>
                <w:rFonts w:ascii="Times New Roman" w:eastAsia="Times New Roman" w:hAnsi="Times New Roman"/>
                <w:color w:val="000000"/>
                <w:sz w:val="24"/>
                <w:szCs w:val="24"/>
                <w:lang w:val="kk-KZ"/>
              </w:rPr>
            </w:pPr>
          </w:p>
          <w:p w14:paraId="239C5EB4" w14:textId="77777777" w:rsidR="00A62096" w:rsidRDefault="00A62096" w:rsidP="00A452A9">
            <w:pPr>
              <w:pStyle w:val="ae"/>
              <w:rPr>
                <w:rFonts w:ascii="Times New Roman" w:hAnsi="Times New Roman"/>
                <w:sz w:val="24"/>
                <w:szCs w:val="24"/>
                <w:lang w:val="kk-KZ"/>
              </w:rPr>
            </w:pPr>
            <w:r w:rsidRPr="007B0830">
              <w:rPr>
                <w:rFonts w:ascii="Times New Roman" w:hAnsi="Times New Roman"/>
                <w:b/>
                <w:bCs/>
                <w:sz w:val="24"/>
                <w:szCs w:val="24"/>
                <w:lang w:val="kk-KZ"/>
              </w:rPr>
              <w:t>Тақырыбы</w:t>
            </w:r>
            <w:r>
              <w:rPr>
                <w:rFonts w:ascii="Times New Roman" w:hAnsi="Times New Roman"/>
                <w:sz w:val="24"/>
                <w:szCs w:val="24"/>
                <w:lang w:val="kk-KZ"/>
              </w:rPr>
              <w:t>: «9мамыр -Жеңіс күні»!</w:t>
            </w:r>
          </w:p>
          <w:p w14:paraId="40E9E274" w14:textId="77777777" w:rsidR="00A62096" w:rsidRPr="00927FCD" w:rsidRDefault="00A62096" w:rsidP="00A452A9">
            <w:pPr>
              <w:pStyle w:val="ae"/>
              <w:rPr>
                <w:rFonts w:ascii="Times New Roman" w:hAnsi="Times New Roman"/>
                <w:sz w:val="24"/>
                <w:szCs w:val="24"/>
                <w:lang w:val="kk-KZ"/>
              </w:rPr>
            </w:pPr>
            <w:r w:rsidRPr="007B0830">
              <w:rPr>
                <w:rFonts w:ascii="Times New Roman" w:hAnsi="Times New Roman"/>
                <w:b/>
                <w:bCs/>
                <w:sz w:val="24"/>
                <w:szCs w:val="24"/>
                <w:lang w:val="kk-KZ"/>
              </w:rPr>
              <w:t>Мақсаты:</w:t>
            </w:r>
            <w:r>
              <w:rPr>
                <w:rFonts w:ascii="Times New Roman" w:hAnsi="Times New Roman"/>
                <w:b/>
                <w:bCs/>
                <w:sz w:val="24"/>
                <w:szCs w:val="24"/>
                <w:lang w:val="kk-KZ"/>
              </w:rPr>
              <w:t xml:space="preserve"> </w:t>
            </w:r>
            <w:r w:rsidRPr="00927FCD">
              <w:rPr>
                <w:rFonts w:ascii="Times New Roman" w:hAnsi="Times New Roman"/>
                <w:sz w:val="24"/>
                <w:szCs w:val="24"/>
                <w:lang w:val="kk-KZ"/>
              </w:rPr>
              <w:t xml:space="preserve">Ұлы Отан соғысы туралы мағұлмат беру. Жеңіс күні туралы толық түсіндіру. Балаларды Отанын, </w:t>
            </w:r>
            <w:r w:rsidRPr="00927FCD">
              <w:rPr>
                <w:rFonts w:ascii="Times New Roman" w:hAnsi="Times New Roman"/>
                <w:sz w:val="24"/>
                <w:szCs w:val="24"/>
                <w:lang w:val="kk-KZ"/>
              </w:rPr>
              <w:lastRenderedPageBreak/>
              <w:t>елін, жерін сүюге тәрбиелеу.</w:t>
            </w:r>
          </w:p>
          <w:p w14:paraId="67A1456B" w14:textId="77777777" w:rsidR="00A62096" w:rsidRDefault="00A62096" w:rsidP="00A452A9">
            <w:pPr>
              <w:pStyle w:val="ae"/>
              <w:rPr>
                <w:rFonts w:ascii="Times New Roman" w:hAnsi="Times New Roman"/>
                <w:b/>
                <w:bCs/>
                <w:sz w:val="24"/>
                <w:szCs w:val="24"/>
                <w:lang w:val="kk-KZ"/>
              </w:rPr>
            </w:pPr>
            <w:r>
              <w:rPr>
                <w:rFonts w:ascii="Times New Roman" w:hAnsi="Times New Roman"/>
                <w:b/>
                <w:bCs/>
                <w:sz w:val="24"/>
                <w:szCs w:val="24"/>
                <w:lang w:val="kk-KZ"/>
              </w:rPr>
              <w:t>(Тіл дамыту)</w:t>
            </w:r>
          </w:p>
          <w:p w14:paraId="30F10C70" w14:textId="77777777" w:rsidR="00A62096" w:rsidRDefault="00A62096" w:rsidP="00A452A9">
            <w:pPr>
              <w:pStyle w:val="ae"/>
              <w:rPr>
                <w:rFonts w:ascii="Times New Roman" w:hAnsi="Times New Roman"/>
                <w:sz w:val="24"/>
                <w:szCs w:val="24"/>
                <w:lang w:val="kk-KZ"/>
              </w:rPr>
            </w:pPr>
            <w:r w:rsidRPr="00250583">
              <w:rPr>
                <w:rFonts w:ascii="Times New Roman" w:hAnsi="Times New Roman"/>
                <w:sz w:val="24"/>
                <w:szCs w:val="24"/>
                <w:lang w:val="kk-KZ"/>
              </w:rPr>
              <w:t>Д.О</w:t>
            </w:r>
          </w:p>
          <w:p w14:paraId="2A76F41D" w14:textId="77777777" w:rsidR="00A62096" w:rsidRPr="00250583" w:rsidRDefault="00A62096" w:rsidP="00A452A9">
            <w:pPr>
              <w:pStyle w:val="ae"/>
              <w:rPr>
                <w:rFonts w:ascii="Times New Roman" w:hAnsi="Times New Roman"/>
                <w:sz w:val="24"/>
                <w:szCs w:val="24"/>
                <w:lang w:val="kk-KZ"/>
              </w:rPr>
            </w:pPr>
            <w:r w:rsidRPr="00250583">
              <w:rPr>
                <w:rFonts w:ascii="Times New Roman" w:hAnsi="Times New Roman"/>
                <w:b/>
                <w:bCs/>
                <w:sz w:val="24"/>
                <w:szCs w:val="24"/>
                <w:lang w:val="kk-KZ"/>
              </w:rPr>
              <w:t xml:space="preserve">Тақырыбы: </w:t>
            </w:r>
            <w:r w:rsidRPr="00250583">
              <w:rPr>
                <w:rFonts w:ascii="Times New Roman" w:hAnsi="Times New Roman"/>
                <w:sz w:val="24"/>
                <w:szCs w:val="24"/>
                <w:lang w:val="kk-KZ"/>
              </w:rPr>
              <w:t>«Тап»</w:t>
            </w:r>
          </w:p>
          <w:p w14:paraId="307FC4B1" w14:textId="77777777" w:rsidR="00A62096" w:rsidRPr="00250583" w:rsidRDefault="00A62096" w:rsidP="00A452A9">
            <w:pPr>
              <w:pStyle w:val="ae"/>
              <w:rPr>
                <w:rFonts w:ascii="Times New Roman" w:hAnsi="Times New Roman"/>
                <w:sz w:val="24"/>
                <w:szCs w:val="24"/>
                <w:lang w:val="kk-KZ"/>
              </w:rPr>
            </w:pPr>
            <w:proofErr w:type="spellStart"/>
            <w:proofErr w:type="gramStart"/>
            <w:r w:rsidRPr="00250583">
              <w:rPr>
                <w:rFonts w:ascii="Times New Roman" w:hAnsi="Times New Roman"/>
                <w:b/>
                <w:bCs/>
                <w:sz w:val="24"/>
                <w:szCs w:val="24"/>
              </w:rPr>
              <w:t>Мақсат</w:t>
            </w:r>
            <w:proofErr w:type="spellEnd"/>
            <w:r w:rsidRPr="00250583">
              <w:rPr>
                <w:rFonts w:ascii="Times New Roman" w:hAnsi="Times New Roman"/>
                <w:b/>
                <w:bCs/>
                <w:sz w:val="24"/>
                <w:szCs w:val="24"/>
                <w:lang w:val="kk-KZ"/>
              </w:rPr>
              <w:t>ы:</w:t>
            </w:r>
            <w:proofErr w:type="spellStart"/>
            <w:r w:rsidRPr="00250583">
              <w:rPr>
                <w:rFonts w:ascii="Times New Roman" w:hAnsi="Times New Roman"/>
                <w:sz w:val="24"/>
                <w:szCs w:val="24"/>
              </w:rPr>
              <w:t>Әскери</w:t>
            </w:r>
            <w:proofErr w:type="spellEnd"/>
            <w:proofErr w:type="gramEnd"/>
            <w:r w:rsidRPr="00250583">
              <w:rPr>
                <w:rFonts w:ascii="Times New Roman" w:hAnsi="Times New Roman"/>
                <w:sz w:val="24"/>
                <w:szCs w:val="24"/>
              </w:rPr>
              <w:t xml:space="preserve"> техника </w:t>
            </w:r>
            <w:proofErr w:type="spellStart"/>
            <w:r w:rsidRPr="00250583">
              <w:rPr>
                <w:rFonts w:ascii="Times New Roman" w:hAnsi="Times New Roman"/>
                <w:sz w:val="24"/>
                <w:szCs w:val="24"/>
              </w:rPr>
              <w:t>туралы</w:t>
            </w:r>
            <w:proofErr w:type="spellEnd"/>
            <w:r w:rsidRPr="00250583">
              <w:rPr>
                <w:rFonts w:ascii="Times New Roman" w:hAnsi="Times New Roman"/>
                <w:sz w:val="24"/>
                <w:szCs w:val="24"/>
              </w:rPr>
              <w:t xml:space="preserve"> </w:t>
            </w:r>
            <w:proofErr w:type="spellStart"/>
            <w:r w:rsidRPr="00250583">
              <w:rPr>
                <w:rFonts w:ascii="Times New Roman" w:hAnsi="Times New Roman"/>
                <w:sz w:val="24"/>
                <w:szCs w:val="24"/>
              </w:rPr>
              <w:t>білімдерін</w:t>
            </w:r>
            <w:proofErr w:type="spellEnd"/>
            <w:r w:rsidRPr="00250583">
              <w:rPr>
                <w:rFonts w:ascii="Times New Roman" w:hAnsi="Times New Roman"/>
                <w:sz w:val="24"/>
                <w:szCs w:val="24"/>
              </w:rPr>
              <w:t xml:space="preserve"> </w:t>
            </w:r>
            <w:proofErr w:type="spellStart"/>
            <w:r w:rsidRPr="00250583">
              <w:rPr>
                <w:rFonts w:ascii="Times New Roman" w:hAnsi="Times New Roman"/>
                <w:sz w:val="24"/>
                <w:szCs w:val="24"/>
              </w:rPr>
              <w:t>бекіту</w:t>
            </w:r>
            <w:proofErr w:type="spellEnd"/>
            <w:r w:rsidRPr="00250583">
              <w:rPr>
                <w:rFonts w:ascii="Times New Roman" w:hAnsi="Times New Roman"/>
                <w:sz w:val="24"/>
                <w:szCs w:val="24"/>
              </w:rPr>
              <w:t>.</w:t>
            </w:r>
          </w:p>
          <w:p w14:paraId="30A99112" w14:textId="77777777" w:rsidR="00A62096" w:rsidRPr="00250583" w:rsidRDefault="00A62096" w:rsidP="00A452A9">
            <w:pPr>
              <w:pStyle w:val="ae"/>
              <w:rPr>
                <w:rFonts w:ascii="Times New Roman" w:hAnsi="Times New Roman"/>
                <w:sz w:val="24"/>
                <w:szCs w:val="24"/>
              </w:rPr>
            </w:pPr>
            <w:r w:rsidRPr="00250583">
              <w:rPr>
                <w:rFonts w:ascii="Times New Roman" w:hAnsi="Times New Roman"/>
                <w:sz w:val="24"/>
                <w:szCs w:val="24"/>
              </w:rPr>
              <w:t xml:space="preserve"> </w:t>
            </w:r>
            <w:proofErr w:type="spellStart"/>
            <w:r w:rsidRPr="00250583">
              <w:rPr>
                <w:rFonts w:ascii="Times New Roman" w:hAnsi="Times New Roman"/>
                <w:sz w:val="24"/>
                <w:szCs w:val="24"/>
              </w:rPr>
              <w:t>Балаларды</w:t>
            </w:r>
            <w:proofErr w:type="spellEnd"/>
            <w:r w:rsidRPr="00250583">
              <w:rPr>
                <w:rFonts w:ascii="Times New Roman" w:hAnsi="Times New Roman"/>
                <w:sz w:val="24"/>
                <w:szCs w:val="24"/>
              </w:rPr>
              <w:t xml:space="preserve"> </w:t>
            </w:r>
            <w:proofErr w:type="spellStart"/>
            <w:r w:rsidRPr="00250583">
              <w:rPr>
                <w:rFonts w:ascii="Times New Roman" w:hAnsi="Times New Roman"/>
                <w:sz w:val="24"/>
                <w:szCs w:val="24"/>
              </w:rPr>
              <w:t>бөліктерден</w:t>
            </w:r>
            <w:proofErr w:type="spellEnd"/>
            <w:r w:rsidRPr="00250583">
              <w:rPr>
                <w:rFonts w:ascii="Times New Roman" w:hAnsi="Times New Roman"/>
                <w:sz w:val="24"/>
                <w:szCs w:val="24"/>
              </w:rPr>
              <w:t xml:space="preserve"> </w:t>
            </w:r>
            <w:proofErr w:type="spellStart"/>
            <w:r w:rsidRPr="00250583">
              <w:rPr>
                <w:rFonts w:ascii="Times New Roman" w:hAnsi="Times New Roman"/>
                <w:sz w:val="24"/>
                <w:szCs w:val="24"/>
              </w:rPr>
              <w:t>бүтінді</w:t>
            </w:r>
            <w:proofErr w:type="spellEnd"/>
            <w:r w:rsidRPr="00250583">
              <w:rPr>
                <w:rFonts w:ascii="Times New Roman" w:hAnsi="Times New Roman"/>
                <w:sz w:val="24"/>
                <w:szCs w:val="24"/>
              </w:rPr>
              <w:t xml:space="preserve"> </w:t>
            </w:r>
            <w:proofErr w:type="spellStart"/>
            <w:r w:rsidRPr="00250583">
              <w:rPr>
                <w:rFonts w:ascii="Times New Roman" w:hAnsi="Times New Roman"/>
                <w:sz w:val="24"/>
                <w:szCs w:val="24"/>
              </w:rPr>
              <w:t>жинауға</w:t>
            </w:r>
            <w:proofErr w:type="spellEnd"/>
            <w:r w:rsidRPr="00250583">
              <w:rPr>
                <w:rFonts w:ascii="Times New Roman" w:hAnsi="Times New Roman"/>
                <w:sz w:val="24"/>
                <w:szCs w:val="24"/>
              </w:rPr>
              <w:t xml:space="preserve"> </w:t>
            </w:r>
            <w:proofErr w:type="spellStart"/>
            <w:r w:rsidRPr="00250583">
              <w:rPr>
                <w:rFonts w:ascii="Times New Roman" w:hAnsi="Times New Roman"/>
                <w:sz w:val="24"/>
                <w:szCs w:val="24"/>
              </w:rPr>
              <w:t>үйрету</w:t>
            </w:r>
            <w:proofErr w:type="spellEnd"/>
            <w:r w:rsidRPr="00250583">
              <w:rPr>
                <w:rFonts w:ascii="Times New Roman" w:hAnsi="Times New Roman"/>
                <w:sz w:val="24"/>
                <w:szCs w:val="24"/>
              </w:rPr>
              <w:t>.</w:t>
            </w:r>
          </w:p>
          <w:p w14:paraId="742F200D" w14:textId="77777777" w:rsidR="00A62096" w:rsidRPr="00250583" w:rsidRDefault="00A62096" w:rsidP="00A452A9">
            <w:pPr>
              <w:pStyle w:val="ae"/>
              <w:rPr>
                <w:rFonts w:ascii="Times New Roman" w:hAnsi="Times New Roman"/>
                <w:sz w:val="24"/>
                <w:szCs w:val="24"/>
              </w:rPr>
            </w:pPr>
            <w:r w:rsidRPr="00250583">
              <w:rPr>
                <w:rFonts w:ascii="Times New Roman" w:hAnsi="Times New Roman"/>
                <w:sz w:val="24"/>
                <w:szCs w:val="24"/>
              </w:rPr>
              <w:t xml:space="preserve"> </w:t>
            </w:r>
            <w:proofErr w:type="spellStart"/>
            <w:r w:rsidRPr="00250583">
              <w:rPr>
                <w:rFonts w:ascii="Times New Roman" w:hAnsi="Times New Roman"/>
                <w:sz w:val="24"/>
                <w:szCs w:val="24"/>
              </w:rPr>
              <w:t>Логикалық</w:t>
            </w:r>
            <w:proofErr w:type="spellEnd"/>
            <w:r w:rsidRPr="00250583">
              <w:rPr>
                <w:rFonts w:ascii="Times New Roman" w:hAnsi="Times New Roman"/>
                <w:sz w:val="24"/>
                <w:szCs w:val="24"/>
              </w:rPr>
              <w:t xml:space="preserve"> </w:t>
            </w:r>
            <w:proofErr w:type="spellStart"/>
            <w:r w:rsidRPr="00250583">
              <w:rPr>
                <w:rFonts w:ascii="Times New Roman" w:hAnsi="Times New Roman"/>
                <w:sz w:val="24"/>
                <w:szCs w:val="24"/>
              </w:rPr>
              <w:t>ойлауды</w:t>
            </w:r>
            <w:proofErr w:type="spellEnd"/>
            <w:r w:rsidRPr="00250583">
              <w:rPr>
                <w:rFonts w:ascii="Times New Roman" w:hAnsi="Times New Roman"/>
                <w:sz w:val="24"/>
                <w:szCs w:val="24"/>
              </w:rPr>
              <w:t xml:space="preserve"> </w:t>
            </w:r>
            <w:proofErr w:type="spellStart"/>
            <w:r w:rsidRPr="00250583">
              <w:rPr>
                <w:rFonts w:ascii="Times New Roman" w:hAnsi="Times New Roman"/>
                <w:sz w:val="24"/>
                <w:szCs w:val="24"/>
              </w:rPr>
              <w:t>дамыту</w:t>
            </w:r>
            <w:proofErr w:type="spellEnd"/>
            <w:r w:rsidRPr="00250583">
              <w:rPr>
                <w:rFonts w:ascii="Times New Roman" w:hAnsi="Times New Roman"/>
                <w:sz w:val="24"/>
                <w:szCs w:val="24"/>
              </w:rPr>
              <w:t>.</w:t>
            </w:r>
          </w:p>
          <w:p w14:paraId="4EED7B9F" w14:textId="77777777" w:rsidR="00A62096" w:rsidRPr="00250583" w:rsidRDefault="00A62096" w:rsidP="00A452A9">
            <w:pPr>
              <w:pStyle w:val="ae"/>
              <w:rPr>
                <w:rFonts w:ascii="Times New Roman" w:hAnsi="Times New Roman"/>
                <w:sz w:val="24"/>
                <w:szCs w:val="24"/>
                <w:lang w:val="kk-KZ"/>
              </w:rPr>
            </w:pPr>
          </w:p>
          <w:p w14:paraId="07AC67FE" w14:textId="77777777" w:rsidR="00A62096" w:rsidRPr="00813BBD" w:rsidRDefault="00A62096" w:rsidP="00A452A9">
            <w:pPr>
              <w:pStyle w:val="ae"/>
              <w:rPr>
                <w:rFonts w:ascii="Times New Roman" w:hAnsi="Times New Roman"/>
                <w:sz w:val="24"/>
                <w:szCs w:val="24"/>
                <w:lang w:val="kk-KZ"/>
              </w:rPr>
            </w:pPr>
            <w:r>
              <w:rPr>
                <w:rFonts w:ascii="Times New Roman" w:hAnsi="Times New Roman"/>
                <w:b/>
                <w:bCs/>
                <w:sz w:val="24"/>
                <w:szCs w:val="24"/>
                <w:lang w:val="kk-KZ"/>
              </w:rPr>
              <w:t xml:space="preserve">Тақырыбы: </w:t>
            </w:r>
            <w:r w:rsidRPr="00813BBD">
              <w:rPr>
                <w:rFonts w:ascii="Times New Roman" w:hAnsi="Times New Roman"/>
                <w:sz w:val="24"/>
                <w:szCs w:val="24"/>
                <w:lang w:val="kk-KZ"/>
              </w:rPr>
              <w:t>«Жәнтіктерді бақылау»</w:t>
            </w:r>
          </w:p>
          <w:p w14:paraId="7C1E3DF5" w14:textId="77777777" w:rsidR="00A62096" w:rsidRPr="00813BBD" w:rsidRDefault="00A62096" w:rsidP="00A452A9">
            <w:pPr>
              <w:pStyle w:val="ae"/>
              <w:rPr>
                <w:rFonts w:ascii="Times New Roman" w:hAnsi="Times New Roman"/>
                <w:sz w:val="24"/>
                <w:szCs w:val="24"/>
                <w:lang w:val="kk-KZ"/>
              </w:rPr>
            </w:pPr>
            <w:r w:rsidRPr="00813BBD">
              <w:rPr>
                <w:rFonts w:ascii="Times New Roman" w:hAnsi="Times New Roman"/>
                <w:b/>
                <w:bCs/>
                <w:sz w:val="24"/>
                <w:szCs w:val="24"/>
                <w:lang w:val="kk-KZ"/>
              </w:rPr>
              <w:t>Мақсаты:</w:t>
            </w:r>
            <w:r>
              <w:rPr>
                <w:rFonts w:ascii="Times New Roman" w:hAnsi="Times New Roman"/>
                <w:b/>
                <w:bCs/>
                <w:sz w:val="24"/>
                <w:szCs w:val="24"/>
                <w:lang w:val="kk-KZ"/>
              </w:rPr>
              <w:t xml:space="preserve"> </w:t>
            </w:r>
            <w:r w:rsidRPr="00813BBD">
              <w:rPr>
                <w:rFonts w:ascii="Times New Roman" w:hAnsi="Times New Roman"/>
                <w:sz w:val="24"/>
                <w:szCs w:val="24"/>
                <w:lang w:val="kk-KZ"/>
              </w:rPr>
              <w:t>Жәнтіктер сөзінің мағынасы туралы түсініктерін тиянақтау. Оларды тіршілік ету ерекшіліктеріне қарай салытыра білуге үйрету.</w:t>
            </w:r>
          </w:p>
          <w:p w14:paraId="2F3BD32C" w14:textId="77777777" w:rsidR="00A62096" w:rsidRDefault="00A62096" w:rsidP="00A452A9">
            <w:pPr>
              <w:pStyle w:val="ae"/>
              <w:rPr>
                <w:rFonts w:ascii="Times New Roman" w:hAnsi="Times New Roman"/>
                <w:b/>
                <w:bCs/>
                <w:sz w:val="24"/>
                <w:szCs w:val="24"/>
                <w:lang w:val="kk-KZ"/>
              </w:rPr>
            </w:pPr>
            <w:r>
              <w:rPr>
                <w:rFonts w:ascii="Times New Roman" w:hAnsi="Times New Roman"/>
                <w:b/>
                <w:bCs/>
                <w:sz w:val="24"/>
                <w:szCs w:val="24"/>
                <w:lang w:val="kk-KZ"/>
              </w:rPr>
              <w:t>(Қоршаған әлеммен таныстыру)</w:t>
            </w:r>
          </w:p>
          <w:p w14:paraId="2520F981" w14:textId="77777777" w:rsidR="00A62096" w:rsidRDefault="00A62096" w:rsidP="00A452A9">
            <w:pPr>
              <w:pStyle w:val="ae"/>
              <w:rPr>
                <w:rFonts w:ascii="Times New Roman" w:hAnsi="Times New Roman"/>
                <w:b/>
                <w:bCs/>
                <w:sz w:val="24"/>
                <w:szCs w:val="24"/>
                <w:lang w:val="kk-KZ"/>
              </w:rPr>
            </w:pPr>
          </w:p>
          <w:p w14:paraId="7D109E61" w14:textId="77777777" w:rsidR="00A62096" w:rsidRDefault="00A62096" w:rsidP="00A452A9">
            <w:pPr>
              <w:pStyle w:val="ae"/>
              <w:rPr>
                <w:rFonts w:ascii="Times New Roman" w:hAnsi="Times New Roman"/>
                <w:sz w:val="24"/>
                <w:szCs w:val="24"/>
                <w:lang w:val="kk-KZ"/>
              </w:rPr>
            </w:pPr>
            <w:r w:rsidRPr="00813BBD">
              <w:rPr>
                <w:rFonts w:ascii="Times New Roman" w:hAnsi="Times New Roman"/>
                <w:b/>
                <w:bCs/>
                <w:sz w:val="24"/>
                <w:szCs w:val="24"/>
                <w:lang w:val="kk-KZ"/>
              </w:rPr>
              <w:t>Тақырыбы:</w:t>
            </w:r>
            <w:r w:rsidRPr="006363E8">
              <w:rPr>
                <w:rFonts w:ascii="Times New Roman" w:hAnsi="Times New Roman"/>
                <w:sz w:val="24"/>
                <w:szCs w:val="24"/>
                <w:lang w:val="kk-KZ"/>
              </w:rPr>
              <w:t>«Жәндіктер»</w:t>
            </w:r>
            <w:r w:rsidRPr="00813BBD">
              <w:rPr>
                <w:rFonts w:ascii="Times New Roman" w:hAnsi="Times New Roman"/>
                <w:b/>
                <w:bCs/>
                <w:sz w:val="24"/>
                <w:szCs w:val="24"/>
                <w:lang w:val="kk-KZ"/>
              </w:rPr>
              <w:t xml:space="preserve">  Мақсаты:  </w:t>
            </w:r>
            <w:r w:rsidRPr="006363E8">
              <w:rPr>
                <w:rFonts w:ascii="Times New Roman" w:hAnsi="Times New Roman"/>
                <w:sz w:val="24"/>
                <w:szCs w:val="24"/>
                <w:lang w:val="kk-KZ"/>
              </w:rPr>
              <w:lastRenderedPageBreak/>
              <w:t>Жәндіктерді конструкциялық тәсілмен мүсіндеуге үйрету.  Пішінін, түсін беру, жан­жануарлар әлеміне деген қызығушылықтарын арттыру. Қол бұлшық еттерін дамыту.          табиғатты қорғауға тәрбиелеу.</w:t>
            </w:r>
          </w:p>
          <w:p w14:paraId="0198EB40" w14:textId="77777777" w:rsidR="00A62096" w:rsidRPr="003719D8" w:rsidRDefault="00A62096" w:rsidP="00A452A9">
            <w:pPr>
              <w:pStyle w:val="ae"/>
              <w:rPr>
                <w:rFonts w:ascii="Times New Roman" w:eastAsia="Times New Roman" w:hAnsi="Times New Roman"/>
                <w:b/>
                <w:bCs/>
                <w:sz w:val="24"/>
                <w:szCs w:val="24"/>
                <w:lang w:val="kk-KZ"/>
              </w:rPr>
            </w:pPr>
            <w:r w:rsidRPr="006363E8">
              <w:rPr>
                <w:rFonts w:ascii="Times New Roman" w:hAnsi="Times New Roman"/>
                <w:b/>
                <w:bCs/>
                <w:sz w:val="24"/>
                <w:szCs w:val="24"/>
                <w:lang w:val="kk-KZ"/>
              </w:rPr>
              <w:t>(Мүсіндеу)</w:t>
            </w:r>
          </w:p>
        </w:tc>
        <w:tc>
          <w:tcPr>
            <w:tcW w:w="2977" w:type="dxa"/>
            <w:gridSpan w:val="2"/>
          </w:tcPr>
          <w:p w14:paraId="62859B0A" w14:textId="77777777" w:rsidR="00A62096" w:rsidRDefault="00A62096" w:rsidP="00A452A9">
            <w:pPr>
              <w:pStyle w:val="ae"/>
              <w:rPr>
                <w:rFonts w:ascii="Times New Roman" w:hAnsi="Times New Roman"/>
                <w:b/>
                <w:bCs/>
                <w:sz w:val="24"/>
                <w:szCs w:val="24"/>
                <w:lang w:val="kk-KZ"/>
              </w:rPr>
            </w:pPr>
          </w:p>
          <w:p w14:paraId="3A99AF98" w14:textId="77777777" w:rsidR="00A62096" w:rsidRPr="006363E8" w:rsidRDefault="00A62096" w:rsidP="00A452A9">
            <w:pPr>
              <w:pStyle w:val="ae"/>
              <w:rPr>
                <w:rFonts w:ascii="Times New Roman" w:hAnsi="Times New Roman"/>
                <w:b/>
                <w:bCs/>
                <w:sz w:val="24"/>
                <w:szCs w:val="24"/>
                <w:lang w:val="kk-KZ"/>
              </w:rPr>
            </w:pPr>
          </w:p>
        </w:tc>
        <w:tc>
          <w:tcPr>
            <w:tcW w:w="2835" w:type="dxa"/>
            <w:gridSpan w:val="2"/>
          </w:tcPr>
          <w:p w14:paraId="34F21ACF" w14:textId="77777777" w:rsidR="00A62096" w:rsidRPr="006561B2"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t xml:space="preserve">Дене </w:t>
            </w:r>
            <w:r>
              <w:rPr>
                <w:rFonts w:ascii="Times New Roman" w:hAnsi="Times New Roman"/>
                <w:sz w:val="24"/>
                <w:szCs w:val="24"/>
                <w:lang w:val="kk-KZ"/>
              </w:rPr>
              <w:t>тәрбиесі</w:t>
            </w:r>
          </w:p>
          <w:p w14:paraId="46FB40B4" w14:textId="77777777" w:rsidR="00A62096" w:rsidRPr="00281AC9" w:rsidRDefault="00A62096" w:rsidP="00A452A9">
            <w:pPr>
              <w:pStyle w:val="ae"/>
              <w:rPr>
                <w:rFonts w:ascii="Times New Roman" w:hAnsi="Times New Roman"/>
                <w:b/>
                <w:bCs/>
                <w:iCs/>
                <w:sz w:val="24"/>
                <w:szCs w:val="24"/>
                <w:lang w:val="kk-KZ"/>
              </w:rPr>
            </w:pPr>
            <w:r w:rsidRPr="00BF6FA6">
              <w:rPr>
                <w:rFonts w:ascii="Times New Roman" w:hAnsi="Times New Roman"/>
                <w:sz w:val="24"/>
                <w:szCs w:val="24"/>
                <w:lang w:val="kk-KZ"/>
              </w:rPr>
              <w:t xml:space="preserve">Маман жоспары </w:t>
            </w:r>
          </w:p>
          <w:p w14:paraId="2FEE1A80" w14:textId="77777777" w:rsidR="00A62096" w:rsidRDefault="00A62096" w:rsidP="00A452A9">
            <w:pPr>
              <w:pStyle w:val="ae"/>
              <w:rPr>
                <w:rFonts w:ascii="Times New Roman" w:hAnsi="Times New Roman"/>
                <w:b/>
                <w:bCs/>
                <w:iCs/>
                <w:sz w:val="24"/>
                <w:szCs w:val="24"/>
                <w:lang w:val="kk-KZ"/>
              </w:rPr>
            </w:pPr>
          </w:p>
          <w:p w14:paraId="5C7B638F" w14:textId="77777777" w:rsidR="00A62096" w:rsidRPr="00281AC9" w:rsidRDefault="00A62096" w:rsidP="00A452A9">
            <w:pPr>
              <w:pStyle w:val="ae"/>
              <w:rPr>
                <w:rFonts w:ascii="Times New Roman" w:eastAsia="Times New Roman" w:hAnsi="Times New Roman"/>
                <w:sz w:val="24"/>
                <w:szCs w:val="24"/>
                <w:lang w:val="kk-KZ"/>
              </w:rPr>
            </w:pPr>
            <w:r w:rsidRPr="00281AC9">
              <w:rPr>
                <w:rFonts w:ascii="Times New Roman" w:eastAsia="Times New Roman" w:hAnsi="Times New Roman"/>
                <w:b/>
                <w:bCs/>
                <w:sz w:val="24"/>
                <w:szCs w:val="24"/>
                <w:lang w:val="kk-KZ"/>
              </w:rPr>
              <w:t>Тақырыбы:«</w:t>
            </w:r>
            <w:r w:rsidRPr="00281AC9">
              <w:rPr>
                <w:rFonts w:ascii="Times New Roman" w:eastAsia="Times New Roman" w:hAnsi="Times New Roman"/>
                <w:sz w:val="24"/>
                <w:szCs w:val="24"/>
                <w:lang w:val="kk-KZ"/>
              </w:rPr>
              <w:t xml:space="preserve">Біз Отанның сарбазы»   </w:t>
            </w:r>
            <w:r w:rsidRPr="00281AC9">
              <w:rPr>
                <w:rFonts w:ascii="Times New Roman" w:eastAsia="Times New Roman" w:hAnsi="Times New Roman"/>
                <w:b/>
                <w:bCs/>
                <w:sz w:val="24"/>
                <w:szCs w:val="24"/>
                <w:lang w:val="kk-KZ"/>
              </w:rPr>
              <w:t>Мақсаты:</w:t>
            </w:r>
            <w:r w:rsidRPr="00281AC9">
              <w:rPr>
                <w:rFonts w:ascii="Times New Roman" w:eastAsia="Times New Roman" w:hAnsi="Times New Roman"/>
                <w:sz w:val="24"/>
                <w:szCs w:val="24"/>
                <w:lang w:val="kk-KZ"/>
              </w:rPr>
              <w:t xml:space="preserve"> Бала  ларға 7 – мамыр Отан қорғаушылар күні мерекесін сезіндіру. Ұлы отан соғыс</w:t>
            </w:r>
            <w:r>
              <w:rPr>
                <w:rFonts w:ascii="Times New Roman" w:eastAsia="Times New Roman" w:hAnsi="Times New Roman"/>
                <w:sz w:val="24"/>
                <w:szCs w:val="24"/>
                <w:lang w:val="kk-KZ"/>
              </w:rPr>
              <w:t xml:space="preserve">ында </w:t>
            </w:r>
            <w:r w:rsidRPr="00281AC9">
              <w:rPr>
                <w:rFonts w:ascii="Times New Roman" w:eastAsia="Times New Roman" w:hAnsi="Times New Roman"/>
                <w:sz w:val="24"/>
                <w:szCs w:val="24"/>
                <w:lang w:val="kk-KZ"/>
              </w:rPr>
              <w:t xml:space="preserve">батырлардың ерліктерін, жыл сайын жеңіс күнінің мерейлі мерекесін бүкіл халық тойлап </w:t>
            </w:r>
            <w:r w:rsidRPr="00281AC9">
              <w:rPr>
                <w:rFonts w:ascii="Times New Roman" w:eastAsia="Times New Roman" w:hAnsi="Times New Roman"/>
                <w:sz w:val="24"/>
                <w:szCs w:val="24"/>
                <w:lang w:val="kk-KZ"/>
              </w:rPr>
              <w:lastRenderedPageBreak/>
              <w:t>отыратынын айт</w:t>
            </w:r>
            <w:r>
              <w:rPr>
                <w:rFonts w:ascii="Times New Roman" w:eastAsia="Times New Roman" w:hAnsi="Times New Roman"/>
                <w:sz w:val="24"/>
                <w:szCs w:val="24"/>
                <w:lang w:val="kk-KZ"/>
              </w:rPr>
              <w:t>у</w:t>
            </w:r>
            <w:r w:rsidRPr="00281AC9">
              <w:rPr>
                <w:rFonts w:ascii="Times New Roman" w:eastAsia="Times New Roman" w:hAnsi="Times New Roman"/>
                <w:sz w:val="24"/>
                <w:szCs w:val="24"/>
                <w:lang w:val="kk-KZ"/>
              </w:rPr>
              <w:t>, , Ұлы отан соғысының батырларының ерлік істеріне тағзым етуге батыл да ержүрек болуға үйрету. Елін, жерін жаудан қорғай білуге, елінің потриоты болуғ</w:t>
            </w:r>
            <w:r>
              <w:rPr>
                <w:rFonts w:ascii="Times New Roman" w:eastAsia="Times New Roman" w:hAnsi="Times New Roman"/>
                <w:sz w:val="24"/>
                <w:szCs w:val="24"/>
                <w:lang w:val="kk-KZ"/>
              </w:rPr>
              <w:t>а тәбиелеу.</w:t>
            </w:r>
          </w:p>
          <w:p w14:paraId="04A75499" w14:textId="77777777" w:rsidR="00A62096" w:rsidRDefault="00A62096" w:rsidP="00A452A9">
            <w:pPr>
              <w:pStyle w:val="ae"/>
              <w:rPr>
                <w:rFonts w:ascii="Times New Roman" w:eastAsia="Times New Roman" w:hAnsi="Times New Roman"/>
                <w:b/>
                <w:bCs/>
                <w:sz w:val="24"/>
                <w:szCs w:val="24"/>
                <w:lang w:val="kk-KZ"/>
              </w:rPr>
            </w:pPr>
            <w:r w:rsidRPr="00927FCD">
              <w:rPr>
                <w:rFonts w:ascii="Times New Roman" w:eastAsia="Times New Roman" w:hAnsi="Times New Roman"/>
                <w:b/>
                <w:bCs/>
                <w:sz w:val="24"/>
                <w:szCs w:val="24"/>
                <w:lang w:val="kk-KZ"/>
              </w:rPr>
              <w:t>(Тіл дамыту)</w:t>
            </w:r>
          </w:p>
          <w:p w14:paraId="2265176C" w14:textId="77777777" w:rsidR="00A62096" w:rsidRPr="00D93874" w:rsidRDefault="00A62096" w:rsidP="00A452A9">
            <w:pPr>
              <w:pStyle w:val="ae"/>
              <w:rPr>
                <w:rFonts w:ascii="Times New Roman" w:eastAsia="Times New Roman" w:hAnsi="Times New Roman"/>
                <w:sz w:val="24"/>
                <w:szCs w:val="24"/>
                <w:lang w:val="kk-KZ"/>
              </w:rPr>
            </w:pPr>
            <w:r w:rsidRPr="00813BBD">
              <w:rPr>
                <w:rFonts w:ascii="Times New Roman" w:eastAsia="Times New Roman" w:hAnsi="Times New Roman"/>
                <w:sz w:val="24"/>
                <w:szCs w:val="24"/>
                <w:lang w:val="kk-KZ"/>
              </w:rPr>
              <w:t>Д.О</w:t>
            </w:r>
            <w:r>
              <w:rPr>
                <w:rFonts w:ascii="Times New Roman" w:eastAsia="Times New Roman" w:hAnsi="Times New Roman"/>
                <w:sz w:val="24"/>
                <w:szCs w:val="24"/>
                <w:lang w:val="kk-KZ"/>
              </w:rPr>
              <w:t xml:space="preserve">                 </w:t>
            </w:r>
            <w:r>
              <w:rPr>
                <w:rFonts w:ascii="Times New Roman" w:eastAsia="Times New Roman" w:hAnsi="Times New Roman"/>
                <w:b/>
                <w:bCs/>
                <w:sz w:val="24"/>
                <w:szCs w:val="24"/>
                <w:lang w:val="kk-KZ"/>
              </w:rPr>
              <w:t>Тақырыбы:</w:t>
            </w:r>
            <w:r w:rsidRPr="00D15FEA">
              <w:rPr>
                <w:rFonts w:ascii="Times New Roman" w:eastAsia="Times New Roman" w:hAnsi="Times New Roman"/>
                <w:sz w:val="24"/>
                <w:szCs w:val="24"/>
                <w:lang w:val="kk-KZ"/>
              </w:rPr>
              <w:t>"Бір – көп"</w:t>
            </w:r>
          </w:p>
          <w:p w14:paraId="1B4059A9" w14:textId="77777777" w:rsidR="00A62096" w:rsidRPr="00813BBD" w:rsidRDefault="00A62096" w:rsidP="00A452A9">
            <w:pPr>
              <w:pStyle w:val="ae"/>
              <w:rPr>
                <w:rFonts w:ascii="Times New Roman" w:eastAsia="Times New Roman" w:hAnsi="Times New Roman"/>
                <w:b/>
                <w:bCs/>
                <w:sz w:val="24"/>
                <w:szCs w:val="24"/>
                <w:lang w:val="kk-KZ"/>
              </w:rPr>
            </w:pPr>
            <w:r>
              <w:rPr>
                <w:rFonts w:ascii="Times New Roman" w:eastAsia="Times New Roman" w:hAnsi="Times New Roman"/>
                <w:b/>
                <w:bCs/>
                <w:sz w:val="24"/>
                <w:szCs w:val="24"/>
                <w:lang w:val="kk-KZ"/>
              </w:rPr>
              <w:t xml:space="preserve">Мақсаты: </w:t>
            </w:r>
          </w:p>
          <w:p w14:paraId="0EBC708E" w14:textId="77777777" w:rsidR="00A62096" w:rsidRPr="00D15FEA" w:rsidRDefault="00A62096" w:rsidP="00A452A9">
            <w:pPr>
              <w:pStyle w:val="ae"/>
              <w:rPr>
                <w:rFonts w:ascii="Times New Roman" w:eastAsia="Times New Roman" w:hAnsi="Times New Roman"/>
                <w:sz w:val="24"/>
                <w:szCs w:val="24"/>
                <w:lang w:val="kk-KZ"/>
              </w:rPr>
            </w:pPr>
            <w:r w:rsidRPr="00D15FEA">
              <w:rPr>
                <w:rFonts w:ascii="Times New Roman" w:eastAsia="Times New Roman" w:hAnsi="Times New Roman"/>
                <w:sz w:val="24"/>
                <w:szCs w:val="24"/>
                <w:lang w:val="kk-KZ"/>
              </w:rPr>
              <w:t>Номинативті жағдайда зат есімнің көпше түрін қалыптастыру.</w:t>
            </w:r>
          </w:p>
          <w:p w14:paraId="6E36A7FD" w14:textId="77777777" w:rsidR="00A62096" w:rsidRPr="00D15FEA" w:rsidRDefault="00A62096" w:rsidP="00A452A9">
            <w:pPr>
              <w:pStyle w:val="ae"/>
              <w:rPr>
                <w:rFonts w:ascii="Times New Roman" w:eastAsia="Times New Roman" w:hAnsi="Times New Roman"/>
                <w:sz w:val="24"/>
                <w:szCs w:val="24"/>
                <w:lang w:val="kk-KZ"/>
              </w:rPr>
            </w:pPr>
            <w:r w:rsidRPr="00813BBD">
              <w:rPr>
                <w:rFonts w:ascii="Times New Roman" w:eastAsia="Times New Roman" w:hAnsi="Times New Roman"/>
                <w:sz w:val="24"/>
                <w:szCs w:val="24"/>
                <w:lang w:val="kk-KZ"/>
              </w:rPr>
              <w:t>Мысалы:</w:t>
            </w:r>
            <w:r w:rsidRPr="00D15FEA">
              <w:rPr>
                <w:rFonts w:ascii="Times New Roman" w:eastAsia="Times New Roman" w:hAnsi="Times New Roman"/>
                <w:sz w:val="24"/>
                <w:szCs w:val="24"/>
                <w:lang w:val="kk-KZ"/>
              </w:rPr>
              <w:t>Танк жүргізушісі – танк жүргізушілері.</w:t>
            </w:r>
          </w:p>
          <w:p w14:paraId="41D77BC9" w14:textId="77777777" w:rsidR="00A62096" w:rsidRPr="00D15FEA" w:rsidRDefault="00A62096" w:rsidP="00A452A9">
            <w:pPr>
              <w:pStyle w:val="ae"/>
              <w:rPr>
                <w:rFonts w:ascii="Times New Roman" w:eastAsia="Times New Roman" w:hAnsi="Times New Roman"/>
                <w:sz w:val="24"/>
                <w:szCs w:val="24"/>
                <w:lang w:val="kk-KZ"/>
              </w:rPr>
            </w:pPr>
            <w:r w:rsidRPr="00D15FEA">
              <w:rPr>
                <w:rFonts w:ascii="Times New Roman" w:eastAsia="Times New Roman" w:hAnsi="Times New Roman"/>
                <w:sz w:val="24"/>
                <w:szCs w:val="24"/>
                <w:lang w:val="kk-KZ"/>
              </w:rPr>
              <w:t>Ұшқыш – ұшқыштар.</w:t>
            </w:r>
          </w:p>
          <w:p w14:paraId="02B4B700" w14:textId="77777777" w:rsidR="00A62096" w:rsidRPr="00D15FEA" w:rsidRDefault="00A62096" w:rsidP="00A452A9">
            <w:pPr>
              <w:pStyle w:val="ae"/>
              <w:rPr>
                <w:rFonts w:ascii="Times New Roman" w:eastAsia="Times New Roman" w:hAnsi="Times New Roman"/>
                <w:sz w:val="24"/>
                <w:szCs w:val="24"/>
                <w:lang w:val="kk-KZ"/>
              </w:rPr>
            </w:pPr>
            <w:r w:rsidRPr="00D15FEA">
              <w:rPr>
                <w:rFonts w:ascii="Times New Roman" w:eastAsia="Times New Roman" w:hAnsi="Times New Roman"/>
                <w:sz w:val="24"/>
                <w:szCs w:val="24"/>
                <w:lang w:val="kk-KZ"/>
              </w:rPr>
              <w:t>Теңізші – теңізшілер.</w:t>
            </w:r>
          </w:p>
          <w:p w14:paraId="69DD1A78" w14:textId="77777777" w:rsidR="00A62096" w:rsidRPr="00D15FEA" w:rsidRDefault="00A62096" w:rsidP="00A452A9">
            <w:pPr>
              <w:pStyle w:val="ae"/>
              <w:rPr>
                <w:rFonts w:ascii="Times New Roman" w:eastAsia="Times New Roman" w:hAnsi="Times New Roman"/>
                <w:sz w:val="24"/>
                <w:szCs w:val="24"/>
                <w:lang w:val="kk-KZ"/>
              </w:rPr>
            </w:pPr>
            <w:r w:rsidRPr="00D15FEA">
              <w:rPr>
                <w:rFonts w:ascii="Times New Roman" w:eastAsia="Times New Roman" w:hAnsi="Times New Roman"/>
                <w:sz w:val="24"/>
                <w:szCs w:val="24"/>
                <w:lang w:val="kk-KZ"/>
              </w:rPr>
              <w:t>Сарбаз – сарбаздар.</w:t>
            </w:r>
          </w:p>
          <w:p w14:paraId="624D5286" w14:textId="77777777" w:rsidR="00A62096" w:rsidRPr="00D15FEA" w:rsidRDefault="00A62096" w:rsidP="00A452A9">
            <w:pPr>
              <w:pStyle w:val="ae"/>
              <w:rPr>
                <w:rFonts w:ascii="Times New Roman" w:eastAsia="Times New Roman" w:hAnsi="Times New Roman"/>
                <w:sz w:val="24"/>
                <w:szCs w:val="24"/>
                <w:lang w:val="kk-KZ"/>
              </w:rPr>
            </w:pPr>
            <w:r w:rsidRPr="00D15FEA">
              <w:rPr>
                <w:rFonts w:ascii="Times New Roman" w:eastAsia="Times New Roman" w:hAnsi="Times New Roman"/>
                <w:sz w:val="24"/>
                <w:szCs w:val="24"/>
                <w:lang w:val="kk-KZ"/>
              </w:rPr>
              <w:t>Жауынгер – жауынгерлер.</w:t>
            </w:r>
          </w:p>
          <w:p w14:paraId="4B63C2DC" w14:textId="77777777" w:rsidR="00A62096" w:rsidRPr="00D15FEA" w:rsidRDefault="00A62096" w:rsidP="00A452A9">
            <w:pPr>
              <w:pStyle w:val="ae"/>
              <w:rPr>
                <w:rFonts w:ascii="Times New Roman" w:eastAsia="Times New Roman" w:hAnsi="Times New Roman"/>
                <w:sz w:val="24"/>
                <w:szCs w:val="24"/>
                <w:lang w:val="kk-KZ"/>
              </w:rPr>
            </w:pPr>
          </w:p>
          <w:p w14:paraId="4D374624" w14:textId="77777777" w:rsidR="00A62096" w:rsidRDefault="00A62096" w:rsidP="00A452A9">
            <w:pPr>
              <w:pStyle w:val="ae"/>
              <w:rPr>
                <w:rFonts w:ascii="Times New Roman" w:eastAsia="Times New Roman" w:hAnsi="Times New Roman"/>
                <w:b/>
                <w:bCs/>
                <w:sz w:val="24"/>
                <w:szCs w:val="24"/>
                <w:lang w:val="kk-KZ"/>
              </w:rPr>
            </w:pPr>
            <w:r w:rsidRPr="008A4887">
              <w:rPr>
                <w:rFonts w:ascii="Times New Roman" w:eastAsia="Times New Roman" w:hAnsi="Times New Roman"/>
                <w:b/>
                <w:bCs/>
                <w:sz w:val="24"/>
                <w:szCs w:val="24"/>
                <w:lang w:val="kk-KZ"/>
              </w:rPr>
              <w:t>Тақырыбы:</w:t>
            </w:r>
            <w:r>
              <w:rPr>
                <w:rFonts w:ascii="Times New Roman" w:eastAsia="Times New Roman" w:hAnsi="Times New Roman"/>
                <w:sz w:val="24"/>
                <w:szCs w:val="24"/>
                <w:lang w:val="kk-KZ"/>
              </w:rPr>
              <w:t xml:space="preserve"> </w:t>
            </w:r>
            <w:r w:rsidRPr="008A4887">
              <w:rPr>
                <w:rFonts w:ascii="Times New Roman" w:eastAsia="Times New Roman" w:hAnsi="Times New Roman"/>
                <w:sz w:val="24"/>
                <w:szCs w:val="24"/>
                <w:lang w:val="kk-KZ"/>
              </w:rPr>
              <w:t>«Әскер»</w:t>
            </w:r>
          </w:p>
          <w:p w14:paraId="5C8AB336" w14:textId="77777777" w:rsidR="00A62096" w:rsidRPr="008A4887" w:rsidRDefault="00A62096" w:rsidP="00A452A9">
            <w:pPr>
              <w:pStyle w:val="ae"/>
              <w:rPr>
                <w:rFonts w:ascii="Times New Roman" w:eastAsia="Times New Roman" w:hAnsi="Times New Roman"/>
                <w:sz w:val="24"/>
                <w:szCs w:val="24"/>
                <w:lang w:val="kk-KZ"/>
              </w:rPr>
            </w:pPr>
            <w:r>
              <w:rPr>
                <w:rFonts w:ascii="Times New Roman" w:eastAsia="Times New Roman" w:hAnsi="Times New Roman"/>
                <w:b/>
                <w:bCs/>
                <w:sz w:val="24"/>
                <w:szCs w:val="24"/>
                <w:lang w:val="kk-KZ"/>
              </w:rPr>
              <w:t>Мақсаты:</w:t>
            </w:r>
          </w:p>
          <w:p w14:paraId="5009FA2E" w14:textId="77777777" w:rsidR="00A62096" w:rsidRPr="008A4887" w:rsidRDefault="00A62096" w:rsidP="00A452A9">
            <w:pPr>
              <w:pStyle w:val="ae"/>
              <w:rPr>
                <w:rFonts w:ascii="Times New Roman" w:eastAsia="Times New Roman" w:hAnsi="Times New Roman"/>
                <w:sz w:val="24"/>
                <w:szCs w:val="24"/>
                <w:lang w:val="kk-KZ"/>
              </w:rPr>
            </w:pPr>
            <w:r w:rsidRPr="008A4887">
              <w:rPr>
                <w:rFonts w:ascii="Times New Roman" w:eastAsia="Times New Roman" w:hAnsi="Times New Roman"/>
                <w:sz w:val="24"/>
                <w:szCs w:val="24"/>
                <w:lang w:val="kk-KZ"/>
              </w:rPr>
              <w:t xml:space="preserve">Топта ойыншық әскерлерді қатарға тізіп қою. «Қанша болды?», «қаншасы қалды?» сұрақтарына жауап </w:t>
            </w:r>
            <w:r w:rsidRPr="008A4887">
              <w:rPr>
                <w:rFonts w:ascii="Times New Roman" w:eastAsia="Times New Roman" w:hAnsi="Times New Roman"/>
                <w:sz w:val="24"/>
                <w:szCs w:val="24"/>
                <w:lang w:val="kk-KZ"/>
              </w:rPr>
              <w:lastRenderedPageBreak/>
              <w:t>беруге үйрету.</w:t>
            </w:r>
          </w:p>
          <w:p w14:paraId="29CF8F34" w14:textId="77777777" w:rsidR="00A62096" w:rsidRPr="008A4887" w:rsidRDefault="00A62096" w:rsidP="00A452A9">
            <w:pPr>
              <w:pStyle w:val="ae"/>
              <w:rPr>
                <w:rFonts w:ascii="Times New Roman" w:eastAsia="Times New Roman" w:hAnsi="Times New Roman"/>
                <w:sz w:val="24"/>
                <w:szCs w:val="24"/>
                <w:lang w:val="kk-KZ"/>
              </w:rPr>
            </w:pPr>
            <w:r w:rsidRPr="008A4887">
              <w:rPr>
                <w:rFonts w:ascii="Times New Roman" w:eastAsia="Times New Roman" w:hAnsi="Times New Roman"/>
                <w:sz w:val="24"/>
                <w:szCs w:val="24"/>
                <w:lang w:val="kk-KZ"/>
              </w:rPr>
              <w:t>5 көлемінде тура және кері санауға жаттықтыру. Карточкалармен жұмыс.</w:t>
            </w:r>
          </w:p>
          <w:p w14:paraId="1AB5853A" w14:textId="77777777" w:rsidR="00A62096" w:rsidRPr="00BF6FA6" w:rsidRDefault="00A62096" w:rsidP="00A452A9">
            <w:pPr>
              <w:pStyle w:val="ae"/>
              <w:rPr>
                <w:rFonts w:ascii="Times New Roman" w:eastAsia="Times New Roman" w:hAnsi="Times New Roman"/>
                <w:sz w:val="24"/>
                <w:szCs w:val="24"/>
                <w:lang w:val="kk-KZ"/>
              </w:rPr>
            </w:pPr>
            <w:r w:rsidRPr="008A4887">
              <w:rPr>
                <w:rFonts w:ascii="Times New Roman" w:eastAsia="Times New Roman" w:hAnsi="Times New Roman"/>
                <w:b/>
                <w:bCs/>
                <w:sz w:val="24"/>
                <w:szCs w:val="24"/>
                <w:lang w:val="kk-KZ"/>
              </w:rPr>
              <w:t>(математика негіздері)</w:t>
            </w:r>
          </w:p>
        </w:tc>
      </w:tr>
      <w:tr w:rsidR="00A62096" w:rsidRPr="00D15FEA" w14:paraId="2845DE43" w14:textId="77777777" w:rsidTr="00A452A9">
        <w:trPr>
          <w:gridAfter w:val="1"/>
          <w:wAfter w:w="3403" w:type="dxa"/>
          <w:trHeight w:val="1128"/>
        </w:trPr>
        <w:tc>
          <w:tcPr>
            <w:tcW w:w="2547" w:type="dxa"/>
            <w:tcBorders>
              <w:top w:val="single" w:sz="4" w:space="0" w:color="auto"/>
              <w:left w:val="single" w:sz="4" w:space="0" w:color="auto"/>
              <w:bottom w:val="single" w:sz="4" w:space="0" w:color="auto"/>
              <w:right w:val="single" w:sz="4" w:space="0" w:color="CFCFCF"/>
            </w:tcBorders>
          </w:tcPr>
          <w:p w14:paraId="550292B4" w14:textId="77777777" w:rsidR="00A62096" w:rsidRPr="005A77AA" w:rsidRDefault="00A62096" w:rsidP="00A452A9">
            <w:pPr>
              <w:spacing w:line="240" w:lineRule="auto"/>
              <w:rPr>
                <w:rFonts w:ascii="Times New Roman" w:eastAsia="Times New Roman" w:hAnsi="Times New Roman" w:cs="Times New Roman"/>
                <w:spacing w:val="1"/>
                <w:sz w:val="24"/>
                <w:szCs w:val="24"/>
                <w:lang w:eastAsia="ru-RU"/>
              </w:rPr>
            </w:pPr>
            <w:r w:rsidRPr="005A77AA">
              <w:rPr>
                <w:rFonts w:ascii="Times New Roman" w:eastAsia="Times New Roman" w:hAnsi="Times New Roman" w:cs="Times New Roman"/>
                <w:spacing w:val="1"/>
                <w:sz w:val="24"/>
                <w:szCs w:val="24"/>
                <w:lang w:eastAsia="ru-RU"/>
              </w:rPr>
              <w:lastRenderedPageBreak/>
              <w:t xml:space="preserve">2-ші </w:t>
            </w:r>
            <w:proofErr w:type="spellStart"/>
            <w:r w:rsidRPr="005A77AA">
              <w:rPr>
                <w:rFonts w:ascii="Times New Roman" w:eastAsia="Times New Roman" w:hAnsi="Times New Roman" w:cs="Times New Roman"/>
                <w:spacing w:val="1"/>
                <w:sz w:val="24"/>
                <w:szCs w:val="24"/>
                <w:lang w:eastAsia="ru-RU"/>
              </w:rPr>
              <w:t>таңғы</w:t>
            </w:r>
            <w:proofErr w:type="spellEnd"/>
            <w:r w:rsidRPr="005A77AA">
              <w:rPr>
                <w:rFonts w:ascii="Times New Roman" w:eastAsia="Times New Roman" w:hAnsi="Times New Roman" w:cs="Times New Roman"/>
                <w:spacing w:val="1"/>
                <w:sz w:val="24"/>
                <w:szCs w:val="24"/>
                <w:lang w:eastAsia="ru-RU"/>
              </w:rPr>
              <w:t xml:space="preserve"> ас</w:t>
            </w:r>
          </w:p>
        </w:tc>
        <w:tc>
          <w:tcPr>
            <w:tcW w:w="2408" w:type="dxa"/>
            <w:gridSpan w:val="3"/>
            <w:tcBorders>
              <w:top w:val="single" w:sz="4" w:space="0" w:color="auto"/>
              <w:left w:val="single" w:sz="4" w:space="0" w:color="CFCFCF"/>
              <w:bottom w:val="single" w:sz="4" w:space="0" w:color="auto"/>
              <w:right w:val="single" w:sz="4" w:space="0" w:color="CFCFCF"/>
            </w:tcBorders>
          </w:tcPr>
          <w:p w14:paraId="5EC2E82B" w14:textId="77777777" w:rsidR="00A62096" w:rsidRPr="00A05524" w:rsidRDefault="00A62096" w:rsidP="00A452A9">
            <w:pPr>
              <w:rPr>
                <w:rFonts w:ascii="Times New Roman" w:hAnsi="Times New Roman" w:cs="Times New Roman"/>
                <w:sz w:val="24"/>
                <w:szCs w:val="24"/>
                <w:lang w:val="kk-KZ" w:eastAsia="ru-RU"/>
              </w:rPr>
            </w:pPr>
            <w:r w:rsidRPr="00A05524">
              <w:rPr>
                <w:rFonts w:ascii="Times New Roman" w:hAnsi="Times New Roman" w:cs="Times New Roman"/>
                <w:sz w:val="24"/>
                <w:szCs w:val="24"/>
                <w:lang w:val="kk-KZ" w:eastAsia="ru-RU"/>
              </w:rPr>
              <w:t>2-ші таңғы ас алдында гигиеналық шараларды орындау. Тамақтану кезінде алаңдамауға шақыру.</w:t>
            </w:r>
          </w:p>
          <w:p w14:paraId="76519F39" w14:textId="77777777" w:rsidR="00A62096" w:rsidRPr="00A05524" w:rsidRDefault="00A62096" w:rsidP="00A452A9">
            <w:pPr>
              <w:rPr>
                <w:rFonts w:ascii="Times New Roman" w:hAnsi="Times New Roman" w:cs="Times New Roman"/>
                <w:b/>
                <w:bCs/>
                <w:sz w:val="24"/>
                <w:szCs w:val="24"/>
                <w:lang w:val="kk-KZ"/>
              </w:rPr>
            </w:pPr>
          </w:p>
        </w:tc>
        <w:tc>
          <w:tcPr>
            <w:tcW w:w="2411" w:type="dxa"/>
            <w:gridSpan w:val="2"/>
            <w:tcBorders>
              <w:top w:val="single" w:sz="4" w:space="0" w:color="auto"/>
              <w:left w:val="single" w:sz="4" w:space="0" w:color="CFCFCF"/>
              <w:bottom w:val="single" w:sz="4" w:space="0" w:color="auto"/>
              <w:right w:val="single" w:sz="4" w:space="0" w:color="CFCFCF"/>
            </w:tcBorders>
          </w:tcPr>
          <w:p w14:paraId="3456333C" w14:textId="77777777" w:rsidR="00A62096" w:rsidRPr="00A05524" w:rsidRDefault="00A62096" w:rsidP="00A452A9">
            <w:pPr>
              <w:rPr>
                <w:rFonts w:ascii="Times New Roman" w:hAnsi="Times New Roman" w:cs="Times New Roman"/>
                <w:sz w:val="24"/>
                <w:szCs w:val="24"/>
                <w:lang w:val="kk-KZ" w:eastAsia="ru-RU"/>
              </w:rPr>
            </w:pPr>
            <w:r w:rsidRPr="00A05524">
              <w:rPr>
                <w:rFonts w:ascii="Times New Roman" w:hAnsi="Times New Roman" w:cs="Times New Roman"/>
                <w:sz w:val="24"/>
                <w:szCs w:val="24"/>
                <w:lang w:val="kk-KZ" w:eastAsia="ru-RU"/>
              </w:rPr>
              <w:t>2-ші таңғы ас алдында гигиеналық шараларды орындау. Тамақтану кезінде алаңдамауға шақыру.</w:t>
            </w:r>
          </w:p>
        </w:tc>
        <w:tc>
          <w:tcPr>
            <w:tcW w:w="2268" w:type="dxa"/>
            <w:gridSpan w:val="2"/>
            <w:tcBorders>
              <w:top w:val="single" w:sz="4" w:space="0" w:color="auto"/>
              <w:left w:val="single" w:sz="4" w:space="0" w:color="CFCFCF"/>
              <w:bottom w:val="single" w:sz="4" w:space="0" w:color="auto"/>
              <w:right w:val="single" w:sz="4" w:space="0" w:color="CFCFCF"/>
            </w:tcBorders>
          </w:tcPr>
          <w:p w14:paraId="69F8636E" w14:textId="77777777" w:rsidR="00A62096" w:rsidRPr="00A05524" w:rsidRDefault="00A62096" w:rsidP="00A452A9">
            <w:pPr>
              <w:rPr>
                <w:rFonts w:ascii="Times New Roman" w:hAnsi="Times New Roman" w:cs="Times New Roman"/>
                <w:b/>
                <w:bCs/>
                <w:sz w:val="24"/>
                <w:szCs w:val="24"/>
                <w:lang w:val="kk-KZ"/>
              </w:rPr>
            </w:pPr>
            <w:r w:rsidRPr="00A05524">
              <w:rPr>
                <w:rFonts w:ascii="Times New Roman" w:hAnsi="Times New Roman" w:cs="Times New Roman"/>
                <w:sz w:val="24"/>
                <w:szCs w:val="24"/>
                <w:lang w:val="kk-KZ" w:eastAsia="ru-RU"/>
              </w:rPr>
              <w:t>2-ші таңғы ас алдында гигиеналық шараларды орындау. Беті-қолдарын дұрыс жуып, сүлгілерін өз орнына ілуге дағдыландыру.</w:t>
            </w:r>
          </w:p>
        </w:tc>
        <w:tc>
          <w:tcPr>
            <w:tcW w:w="2977" w:type="dxa"/>
            <w:gridSpan w:val="2"/>
            <w:tcBorders>
              <w:top w:val="single" w:sz="4" w:space="0" w:color="auto"/>
              <w:left w:val="single" w:sz="4" w:space="0" w:color="CFCFCF"/>
              <w:bottom w:val="single" w:sz="4" w:space="0" w:color="auto"/>
              <w:right w:val="single" w:sz="4" w:space="0" w:color="CFCFCF"/>
            </w:tcBorders>
          </w:tcPr>
          <w:p w14:paraId="790B5C9B" w14:textId="77777777" w:rsidR="00A62096" w:rsidRPr="00A05524" w:rsidRDefault="00A62096" w:rsidP="00A452A9">
            <w:pPr>
              <w:rPr>
                <w:rFonts w:ascii="Times New Roman" w:hAnsi="Times New Roman" w:cs="Times New Roman"/>
                <w:b/>
                <w:bCs/>
                <w:sz w:val="24"/>
                <w:szCs w:val="24"/>
                <w:lang w:val="kk-KZ"/>
              </w:rPr>
            </w:pPr>
          </w:p>
        </w:tc>
        <w:tc>
          <w:tcPr>
            <w:tcW w:w="2835" w:type="dxa"/>
            <w:gridSpan w:val="2"/>
            <w:tcBorders>
              <w:top w:val="single" w:sz="4" w:space="0" w:color="auto"/>
              <w:left w:val="single" w:sz="4" w:space="0" w:color="CFCFCF"/>
              <w:bottom w:val="single" w:sz="4" w:space="0" w:color="auto"/>
              <w:right w:val="single" w:sz="4" w:space="0" w:color="auto"/>
            </w:tcBorders>
          </w:tcPr>
          <w:p w14:paraId="43ECAADB" w14:textId="77777777" w:rsidR="00A62096" w:rsidRPr="00A05524" w:rsidRDefault="00A62096" w:rsidP="00A452A9">
            <w:pPr>
              <w:rPr>
                <w:rFonts w:ascii="Times New Roman" w:hAnsi="Times New Roman" w:cs="Times New Roman"/>
                <w:sz w:val="24"/>
                <w:szCs w:val="24"/>
                <w:lang w:val="kk-KZ" w:eastAsia="ru-RU"/>
              </w:rPr>
            </w:pPr>
            <w:r w:rsidRPr="00A05524">
              <w:rPr>
                <w:rFonts w:ascii="Times New Roman" w:hAnsi="Times New Roman" w:cs="Times New Roman"/>
                <w:sz w:val="24"/>
                <w:szCs w:val="24"/>
                <w:lang w:val="kk-KZ" w:eastAsia="ru-RU"/>
              </w:rPr>
              <w:t>2-ші таңғы ас алдында гигиеналық шараларды орындау. Тамақтану кезінде алаңдамауға шақыру.</w:t>
            </w:r>
          </w:p>
          <w:p w14:paraId="696379D5" w14:textId="77777777" w:rsidR="00A62096" w:rsidRPr="00A05524" w:rsidRDefault="00A62096" w:rsidP="00A452A9">
            <w:pPr>
              <w:rPr>
                <w:rFonts w:ascii="Times New Roman" w:hAnsi="Times New Roman" w:cs="Times New Roman"/>
                <w:b/>
                <w:bCs/>
                <w:sz w:val="24"/>
                <w:szCs w:val="24"/>
                <w:lang w:val="kk-KZ"/>
              </w:rPr>
            </w:pPr>
          </w:p>
        </w:tc>
      </w:tr>
      <w:tr w:rsidR="00A62096" w:rsidRPr="00061EFD" w14:paraId="647A422F" w14:textId="77777777" w:rsidTr="00A452A9">
        <w:trPr>
          <w:gridAfter w:val="1"/>
          <w:wAfter w:w="3403" w:type="dxa"/>
          <w:trHeight w:val="1128"/>
        </w:trPr>
        <w:tc>
          <w:tcPr>
            <w:tcW w:w="2547" w:type="dxa"/>
            <w:tcBorders>
              <w:top w:val="single" w:sz="4" w:space="0" w:color="auto"/>
              <w:left w:val="single" w:sz="4" w:space="0" w:color="auto"/>
              <w:bottom w:val="single" w:sz="4" w:space="0" w:color="auto"/>
              <w:right w:val="single" w:sz="4" w:space="0" w:color="CFCFCF"/>
            </w:tcBorders>
          </w:tcPr>
          <w:p w14:paraId="1B6C69D0" w14:textId="77777777" w:rsidR="00A62096" w:rsidRPr="005A77AA" w:rsidRDefault="00A62096" w:rsidP="00A452A9">
            <w:pPr>
              <w:spacing w:line="240" w:lineRule="auto"/>
              <w:rPr>
                <w:rFonts w:ascii="Times New Roman" w:eastAsia="Times New Roman" w:hAnsi="Times New Roman" w:cs="Times New Roman"/>
                <w:spacing w:val="1"/>
                <w:sz w:val="24"/>
                <w:szCs w:val="24"/>
                <w:lang w:eastAsia="ru-RU"/>
              </w:rPr>
            </w:pPr>
            <w:proofErr w:type="spellStart"/>
            <w:r w:rsidRPr="005A77AA">
              <w:rPr>
                <w:rFonts w:ascii="Times New Roman" w:eastAsia="Times New Roman" w:hAnsi="Times New Roman" w:cs="Times New Roman"/>
                <w:spacing w:val="1"/>
                <w:sz w:val="24"/>
                <w:szCs w:val="24"/>
                <w:lang w:eastAsia="ru-RU"/>
              </w:rPr>
              <w:t>Серуенге</w:t>
            </w:r>
            <w:proofErr w:type="spellEnd"/>
            <w:r w:rsidRPr="005A77AA">
              <w:rPr>
                <w:rFonts w:ascii="Times New Roman" w:eastAsia="Times New Roman" w:hAnsi="Times New Roman" w:cs="Times New Roman"/>
                <w:spacing w:val="1"/>
                <w:sz w:val="24"/>
                <w:szCs w:val="24"/>
                <w:lang w:eastAsia="ru-RU"/>
              </w:rPr>
              <w:t xml:space="preserve"> </w:t>
            </w:r>
            <w:proofErr w:type="spellStart"/>
            <w:r w:rsidRPr="005A77AA">
              <w:rPr>
                <w:rFonts w:ascii="Times New Roman" w:eastAsia="Times New Roman" w:hAnsi="Times New Roman" w:cs="Times New Roman"/>
                <w:spacing w:val="1"/>
                <w:sz w:val="24"/>
                <w:szCs w:val="24"/>
                <w:lang w:eastAsia="ru-RU"/>
              </w:rPr>
              <w:t>дайындық</w:t>
            </w:r>
            <w:proofErr w:type="spellEnd"/>
          </w:p>
        </w:tc>
        <w:tc>
          <w:tcPr>
            <w:tcW w:w="2408" w:type="dxa"/>
            <w:gridSpan w:val="3"/>
            <w:tcBorders>
              <w:top w:val="single" w:sz="4" w:space="0" w:color="auto"/>
              <w:left w:val="single" w:sz="4" w:space="0" w:color="CFCFCF"/>
              <w:bottom w:val="single" w:sz="4" w:space="0" w:color="auto"/>
              <w:right w:val="single" w:sz="4" w:space="0" w:color="CFCFCF"/>
            </w:tcBorders>
          </w:tcPr>
          <w:p w14:paraId="29241041" w14:textId="77777777" w:rsidR="00A62096" w:rsidRPr="00A05524" w:rsidRDefault="00A62096" w:rsidP="00A452A9">
            <w:pPr>
              <w:rPr>
                <w:rFonts w:ascii="Times New Roman" w:hAnsi="Times New Roman" w:cs="Times New Roman"/>
                <w:sz w:val="24"/>
                <w:szCs w:val="24"/>
              </w:rPr>
            </w:pPr>
            <w:r w:rsidRPr="00A05524">
              <w:rPr>
                <w:rFonts w:ascii="Times New Roman" w:hAnsi="Times New Roman" w:cs="Times New Roman"/>
                <w:sz w:val="24"/>
                <w:szCs w:val="24"/>
                <w:lang w:val="kk-KZ"/>
              </w:rPr>
              <w:t xml:space="preserve">Балалардың дербес қимыл белсенділігі үшін жағдай жасау, </w:t>
            </w:r>
            <w:r w:rsidRPr="00A05524">
              <w:rPr>
                <w:rFonts w:ascii="Times New Roman" w:hAnsi="Times New Roman" w:cs="Times New Roman"/>
                <w:sz w:val="24"/>
                <w:szCs w:val="24"/>
                <w:lang w:val="kk-KZ"/>
              </w:rPr>
              <w:lastRenderedPageBreak/>
              <w:t>ойын  құрал-жабдықтады дұрыс пайдалану туралы әңгімелесу.</w:t>
            </w:r>
          </w:p>
          <w:p w14:paraId="67905039" w14:textId="77777777" w:rsidR="00A62096" w:rsidRPr="00A05524" w:rsidRDefault="00A62096" w:rsidP="00A452A9">
            <w:pPr>
              <w:rPr>
                <w:rFonts w:ascii="Times New Roman" w:eastAsia="Times New Roman" w:hAnsi="Times New Roman" w:cs="Times New Roman"/>
                <w:sz w:val="24"/>
                <w:szCs w:val="24"/>
                <w:lang w:val="kk-KZ"/>
              </w:rPr>
            </w:pPr>
            <w:r w:rsidRPr="00A05524">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p w14:paraId="266286E8" w14:textId="77777777" w:rsidR="00A62096" w:rsidRDefault="00A62096" w:rsidP="00A452A9">
            <w:pPr>
              <w:rPr>
                <w:rFonts w:ascii="Times New Roman" w:eastAsia="Times New Roman" w:hAnsi="Times New Roman" w:cs="Times New Roman"/>
                <w:b/>
                <w:bCs/>
                <w:sz w:val="24"/>
                <w:szCs w:val="24"/>
                <w:lang w:val="kk-KZ" w:eastAsia="ru-RU"/>
              </w:rPr>
            </w:pPr>
            <w:r w:rsidRPr="00A05524">
              <w:rPr>
                <w:rFonts w:ascii="Times New Roman" w:eastAsia="Times New Roman" w:hAnsi="Times New Roman" w:cs="Times New Roman"/>
                <w:sz w:val="24"/>
                <w:szCs w:val="24"/>
                <w:lang w:val="kk-KZ" w:eastAsia="ru-RU"/>
              </w:rPr>
              <w:t>(</w:t>
            </w:r>
            <w:r>
              <w:rPr>
                <w:rFonts w:ascii="Times New Roman" w:eastAsia="Times New Roman" w:hAnsi="Times New Roman" w:cs="Times New Roman"/>
                <w:b/>
                <w:bCs/>
                <w:sz w:val="24"/>
                <w:szCs w:val="24"/>
                <w:lang w:val="kk-KZ" w:eastAsia="ru-RU"/>
              </w:rPr>
              <w:t xml:space="preserve">тіл </w:t>
            </w:r>
            <w:r w:rsidRPr="00A05524">
              <w:rPr>
                <w:rFonts w:ascii="Times New Roman" w:eastAsia="Times New Roman" w:hAnsi="Times New Roman" w:cs="Times New Roman"/>
                <w:b/>
                <w:bCs/>
                <w:sz w:val="24"/>
                <w:szCs w:val="24"/>
                <w:lang w:val="kk-KZ" w:eastAsia="ru-RU"/>
              </w:rPr>
              <w:t>дамыту, өзіне-өзі қызмет ету дағдылары, ірі және ұсақ моториканы дамыту).</w:t>
            </w:r>
          </w:p>
          <w:p w14:paraId="2CDE30D9" w14:textId="77777777" w:rsidR="00A62096" w:rsidRPr="00A05524" w:rsidRDefault="00A62096" w:rsidP="00A452A9">
            <w:pPr>
              <w:rPr>
                <w:rFonts w:ascii="Times New Roman" w:eastAsia="Times New Roman" w:hAnsi="Times New Roman" w:cs="Times New Roman"/>
                <w:sz w:val="24"/>
                <w:szCs w:val="24"/>
                <w:lang w:val="kk-KZ" w:eastAsia="ru-RU"/>
              </w:rPr>
            </w:pPr>
          </w:p>
        </w:tc>
        <w:tc>
          <w:tcPr>
            <w:tcW w:w="2411" w:type="dxa"/>
            <w:gridSpan w:val="2"/>
            <w:tcBorders>
              <w:top w:val="single" w:sz="4" w:space="0" w:color="auto"/>
              <w:left w:val="single" w:sz="4" w:space="0" w:color="CFCFCF"/>
              <w:bottom w:val="single" w:sz="4" w:space="0" w:color="auto"/>
              <w:right w:val="single" w:sz="4" w:space="0" w:color="CFCFCF"/>
            </w:tcBorders>
          </w:tcPr>
          <w:p w14:paraId="6304C202" w14:textId="77777777" w:rsidR="00A62096" w:rsidRPr="00A05524" w:rsidRDefault="00A62096" w:rsidP="00A452A9">
            <w:pPr>
              <w:rPr>
                <w:rFonts w:ascii="Times New Roman" w:eastAsia="Times New Roman" w:hAnsi="Times New Roman" w:cs="Times New Roman"/>
                <w:sz w:val="24"/>
                <w:szCs w:val="24"/>
                <w:lang w:val="kk-KZ" w:eastAsia="ru-RU"/>
              </w:rPr>
            </w:pPr>
            <w:r w:rsidRPr="00A05524">
              <w:rPr>
                <w:rFonts w:ascii="Times New Roman" w:eastAsia="Times New Roman" w:hAnsi="Times New Roman" w:cs="Times New Roman"/>
                <w:sz w:val="24"/>
                <w:szCs w:val="24"/>
                <w:lang w:val="kk-KZ" w:eastAsia="ru-RU"/>
              </w:rPr>
              <w:lastRenderedPageBreak/>
              <w:t xml:space="preserve">Балалалардың серуенге деген қызығушылықтарын </w:t>
            </w:r>
            <w:r w:rsidRPr="00A05524">
              <w:rPr>
                <w:rFonts w:ascii="Times New Roman" w:eastAsia="Times New Roman" w:hAnsi="Times New Roman" w:cs="Times New Roman"/>
                <w:sz w:val="24"/>
                <w:szCs w:val="24"/>
                <w:lang w:val="kk-KZ" w:eastAsia="ru-RU"/>
              </w:rPr>
              <w:lastRenderedPageBreak/>
              <w:t>туғызу, балалармен жеке әңгімелесу.</w:t>
            </w:r>
          </w:p>
          <w:p w14:paraId="4893A403" w14:textId="77777777" w:rsidR="00A62096" w:rsidRPr="00A05524" w:rsidRDefault="00A62096" w:rsidP="00A452A9">
            <w:pPr>
              <w:rPr>
                <w:rFonts w:ascii="Times New Roman" w:eastAsia="Times New Roman" w:hAnsi="Times New Roman" w:cs="Times New Roman"/>
                <w:sz w:val="24"/>
                <w:szCs w:val="24"/>
                <w:lang w:val="kk-KZ" w:eastAsia="ru-RU"/>
              </w:rPr>
            </w:pPr>
            <w:r w:rsidRPr="00A05524">
              <w:rPr>
                <w:rFonts w:ascii="Times New Roman" w:eastAsia="Times New Roman" w:hAnsi="Times New Roman" w:cs="Times New Roman"/>
                <w:sz w:val="24"/>
                <w:szCs w:val="24"/>
                <w:lang w:val="kk-KZ" w:eastAsia="ru-RU"/>
              </w:rPr>
              <w:t>(</w:t>
            </w:r>
            <w:r>
              <w:rPr>
                <w:rFonts w:ascii="Times New Roman" w:eastAsia="Times New Roman" w:hAnsi="Times New Roman" w:cs="Times New Roman"/>
                <w:b/>
                <w:bCs/>
                <w:sz w:val="24"/>
                <w:szCs w:val="24"/>
                <w:lang w:val="kk-KZ" w:eastAsia="ru-RU"/>
              </w:rPr>
              <w:t>тіл</w:t>
            </w:r>
            <w:r w:rsidRPr="00A05524">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c>
          <w:tcPr>
            <w:tcW w:w="2268" w:type="dxa"/>
            <w:gridSpan w:val="2"/>
            <w:tcBorders>
              <w:top w:val="single" w:sz="4" w:space="0" w:color="auto"/>
              <w:left w:val="single" w:sz="4" w:space="0" w:color="CFCFCF"/>
              <w:bottom w:val="single" w:sz="4" w:space="0" w:color="auto"/>
              <w:right w:val="single" w:sz="4" w:space="0" w:color="CFCFCF"/>
            </w:tcBorders>
          </w:tcPr>
          <w:p w14:paraId="6307E666" w14:textId="77777777" w:rsidR="00A62096" w:rsidRPr="00A05524" w:rsidRDefault="00A62096" w:rsidP="00A452A9">
            <w:pPr>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lastRenderedPageBreak/>
              <w:t xml:space="preserve">Көктем мезгілінің ерекшеліктері жайлы еске түсіріп, </w:t>
            </w:r>
            <w:r>
              <w:rPr>
                <w:rFonts w:ascii="Times New Roman" w:eastAsia="Times New Roman" w:hAnsi="Times New Roman" w:cs="Times New Roman"/>
                <w:sz w:val="24"/>
                <w:szCs w:val="24"/>
                <w:lang w:val="kk-KZ" w:eastAsia="ru-RU"/>
              </w:rPr>
              <w:lastRenderedPageBreak/>
              <w:t xml:space="preserve">әңгіме жүргізу. </w:t>
            </w:r>
            <w:r w:rsidRPr="00A05524">
              <w:rPr>
                <w:rFonts w:ascii="Times New Roman" w:eastAsia="Times New Roman" w:hAnsi="Times New Roman" w:cs="Times New Roman"/>
                <w:sz w:val="24"/>
                <w:szCs w:val="24"/>
                <w:lang w:val="kk-KZ" w:eastAsia="ru-RU"/>
              </w:rPr>
              <w:t>Табиғатқа деген қызығушылықтарын арттыру.</w:t>
            </w:r>
            <w:r w:rsidRPr="00A05524">
              <w:rPr>
                <w:rFonts w:ascii="Times New Roman" w:hAnsi="Times New Roman" w:cs="Times New Roman"/>
                <w:sz w:val="24"/>
                <w:szCs w:val="24"/>
                <w:lang w:val="kk-KZ"/>
              </w:rPr>
              <w:t xml:space="preserve"> </w:t>
            </w:r>
          </w:p>
          <w:p w14:paraId="411EB2B1" w14:textId="77777777" w:rsidR="00A62096" w:rsidRPr="00A05524" w:rsidRDefault="00A62096" w:rsidP="00A452A9">
            <w:pPr>
              <w:rPr>
                <w:rFonts w:ascii="Times New Roman" w:eastAsia="Times New Roman" w:hAnsi="Times New Roman" w:cs="Times New Roman"/>
                <w:sz w:val="24"/>
                <w:szCs w:val="24"/>
                <w:lang w:val="kk-KZ" w:eastAsia="ru-RU"/>
              </w:rPr>
            </w:pPr>
            <w:r w:rsidRPr="00A05524">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тіл</w:t>
            </w:r>
            <w:r w:rsidRPr="00A05524">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c>
          <w:tcPr>
            <w:tcW w:w="2977" w:type="dxa"/>
            <w:gridSpan w:val="2"/>
            <w:tcBorders>
              <w:top w:val="single" w:sz="4" w:space="0" w:color="auto"/>
              <w:left w:val="single" w:sz="4" w:space="0" w:color="CFCFCF"/>
              <w:bottom w:val="single" w:sz="4" w:space="0" w:color="auto"/>
              <w:right w:val="single" w:sz="4" w:space="0" w:color="CFCFCF"/>
            </w:tcBorders>
          </w:tcPr>
          <w:p w14:paraId="51BA0FC2" w14:textId="77777777" w:rsidR="00A62096" w:rsidRPr="00A05524" w:rsidRDefault="00A62096" w:rsidP="00A452A9">
            <w:pPr>
              <w:rPr>
                <w:rFonts w:ascii="Times New Roman" w:eastAsia="Times New Roman" w:hAnsi="Times New Roman" w:cs="Times New Roman"/>
                <w:sz w:val="24"/>
                <w:szCs w:val="24"/>
                <w:lang w:val="kk-KZ" w:eastAsia="ru-RU"/>
              </w:rPr>
            </w:pPr>
          </w:p>
        </w:tc>
        <w:tc>
          <w:tcPr>
            <w:tcW w:w="2835" w:type="dxa"/>
            <w:gridSpan w:val="2"/>
            <w:tcBorders>
              <w:top w:val="single" w:sz="4" w:space="0" w:color="auto"/>
              <w:left w:val="single" w:sz="4" w:space="0" w:color="CFCFCF"/>
              <w:bottom w:val="single" w:sz="4" w:space="0" w:color="auto"/>
              <w:right w:val="single" w:sz="4" w:space="0" w:color="auto"/>
            </w:tcBorders>
          </w:tcPr>
          <w:p w14:paraId="69FB6F0C" w14:textId="77777777" w:rsidR="00A62096" w:rsidRPr="003C5541" w:rsidRDefault="00A62096" w:rsidP="00A452A9">
            <w:pPr>
              <w:rPr>
                <w:rFonts w:ascii="Times New Roman" w:hAnsi="Times New Roman" w:cs="Times New Roman"/>
                <w:sz w:val="24"/>
                <w:szCs w:val="24"/>
                <w:lang w:val="kk-KZ"/>
              </w:rPr>
            </w:pPr>
            <w:r w:rsidRPr="00A05524">
              <w:rPr>
                <w:rFonts w:ascii="Times New Roman" w:hAnsi="Times New Roman" w:cs="Times New Roman"/>
                <w:sz w:val="24"/>
                <w:szCs w:val="24"/>
                <w:lang w:val="kk-KZ"/>
              </w:rPr>
              <w:t xml:space="preserve">Балалардың дербес қимыл белсенділігі үшін жағдай жасау, ойын  </w:t>
            </w:r>
            <w:r w:rsidRPr="00A05524">
              <w:rPr>
                <w:rFonts w:ascii="Times New Roman" w:hAnsi="Times New Roman" w:cs="Times New Roman"/>
                <w:sz w:val="24"/>
                <w:szCs w:val="24"/>
                <w:lang w:val="kk-KZ"/>
              </w:rPr>
              <w:lastRenderedPageBreak/>
              <w:t>құрал-жабдықтады дұрыс пайдалану туралы әңгімелесу.</w:t>
            </w:r>
          </w:p>
          <w:p w14:paraId="6DE01CF0" w14:textId="77777777" w:rsidR="00A62096" w:rsidRPr="00A05524" w:rsidRDefault="00A62096" w:rsidP="00A452A9">
            <w:pPr>
              <w:rPr>
                <w:rFonts w:ascii="Times New Roman" w:eastAsia="Times New Roman" w:hAnsi="Times New Roman" w:cs="Times New Roman"/>
                <w:sz w:val="24"/>
                <w:szCs w:val="24"/>
                <w:lang w:val="kk-KZ"/>
              </w:rPr>
            </w:pPr>
            <w:r w:rsidRPr="00A05524">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p w14:paraId="49C30D83" w14:textId="77777777" w:rsidR="00A62096" w:rsidRDefault="00A62096" w:rsidP="00A452A9">
            <w:pPr>
              <w:rPr>
                <w:rFonts w:ascii="Times New Roman" w:eastAsia="Times New Roman" w:hAnsi="Times New Roman" w:cs="Times New Roman"/>
                <w:b/>
                <w:bCs/>
                <w:sz w:val="24"/>
                <w:szCs w:val="24"/>
                <w:lang w:val="kk-KZ" w:eastAsia="ru-RU"/>
              </w:rPr>
            </w:pPr>
            <w:r w:rsidRPr="00A05524">
              <w:rPr>
                <w:rFonts w:ascii="Times New Roman" w:eastAsia="Times New Roman" w:hAnsi="Times New Roman" w:cs="Times New Roman"/>
                <w:sz w:val="24"/>
                <w:szCs w:val="24"/>
                <w:lang w:val="kk-KZ" w:eastAsia="ru-RU"/>
              </w:rPr>
              <w:t>(</w:t>
            </w:r>
            <w:r>
              <w:rPr>
                <w:rFonts w:ascii="Times New Roman" w:eastAsia="Times New Roman" w:hAnsi="Times New Roman" w:cs="Times New Roman"/>
                <w:b/>
                <w:bCs/>
                <w:sz w:val="24"/>
                <w:szCs w:val="24"/>
                <w:lang w:val="kk-KZ" w:eastAsia="ru-RU"/>
              </w:rPr>
              <w:t xml:space="preserve">тіл </w:t>
            </w:r>
            <w:r w:rsidRPr="00A05524">
              <w:rPr>
                <w:rFonts w:ascii="Times New Roman" w:eastAsia="Times New Roman" w:hAnsi="Times New Roman" w:cs="Times New Roman"/>
                <w:b/>
                <w:bCs/>
                <w:sz w:val="24"/>
                <w:szCs w:val="24"/>
                <w:lang w:val="kk-KZ" w:eastAsia="ru-RU"/>
              </w:rPr>
              <w:t>дамыту, өзіне-өзі қызмет ету дағдылары, ірі және ұсақ моториканы дамыту).</w:t>
            </w:r>
          </w:p>
          <w:p w14:paraId="5AEA2AD6" w14:textId="77777777" w:rsidR="00A62096" w:rsidRPr="00A05524" w:rsidRDefault="00A62096" w:rsidP="00A452A9">
            <w:pPr>
              <w:rPr>
                <w:rFonts w:ascii="Times New Roman" w:eastAsia="Times New Roman" w:hAnsi="Times New Roman" w:cs="Times New Roman"/>
                <w:sz w:val="24"/>
                <w:szCs w:val="24"/>
                <w:lang w:val="kk-KZ" w:eastAsia="ru-RU"/>
              </w:rPr>
            </w:pPr>
          </w:p>
        </w:tc>
      </w:tr>
      <w:tr w:rsidR="00A62096" w:rsidRPr="005A77AA" w14:paraId="201AB52B" w14:textId="77777777" w:rsidTr="00A452A9">
        <w:trPr>
          <w:gridAfter w:val="1"/>
          <w:wAfter w:w="3403" w:type="dxa"/>
        </w:trPr>
        <w:tc>
          <w:tcPr>
            <w:tcW w:w="2547" w:type="dxa"/>
          </w:tcPr>
          <w:p w14:paraId="4149FB3D" w14:textId="77777777" w:rsidR="00A62096" w:rsidRPr="005A77AA" w:rsidRDefault="00A62096" w:rsidP="00A452A9">
            <w:pPr>
              <w:spacing w:line="240" w:lineRule="auto"/>
              <w:rPr>
                <w:rFonts w:ascii="Times New Roman" w:hAnsi="Times New Roman" w:cs="Times New Roman"/>
                <w:sz w:val="24"/>
                <w:szCs w:val="24"/>
              </w:rPr>
            </w:pPr>
            <w:proofErr w:type="spellStart"/>
            <w:r w:rsidRPr="005A77AA">
              <w:rPr>
                <w:rFonts w:ascii="Times New Roman" w:hAnsi="Times New Roman" w:cs="Times New Roman"/>
                <w:sz w:val="24"/>
                <w:szCs w:val="24"/>
              </w:rPr>
              <w:lastRenderedPageBreak/>
              <w:t>Серуен</w:t>
            </w:r>
            <w:proofErr w:type="spellEnd"/>
          </w:p>
        </w:tc>
        <w:tc>
          <w:tcPr>
            <w:tcW w:w="2371" w:type="dxa"/>
          </w:tcPr>
          <w:p w14:paraId="4E3817CB" w14:textId="77777777" w:rsidR="00A62096" w:rsidRPr="000A422C"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Картотека </w:t>
            </w:r>
            <w:r w:rsidRPr="005A77AA">
              <w:rPr>
                <w:rFonts w:ascii="Times New Roman" w:hAnsi="Times New Roman" w:cs="Times New Roman"/>
                <w:bCs/>
                <w:sz w:val="24"/>
                <w:szCs w:val="24"/>
              </w:rPr>
              <w:t>№</w:t>
            </w:r>
            <w:r>
              <w:rPr>
                <w:rFonts w:ascii="Times New Roman" w:hAnsi="Times New Roman" w:cs="Times New Roman"/>
                <w:bCs/>
                <w:sz w:val="24"/>
                <w:szCs w:val="24"/>
                <w:lang w:val="kk-KZ"/>
              </w:rPr>
              <w:t>21</w:t>
            </w:r>
          </w:p>
        </w:tc>
        <w:tc>
          <w:tcPr>
            <w:tcW w:w="2448" w:type="dxa"/>
            <w:gridSpan w:val="4"/>
          </w:tcPr>
          <w:p w14:paraId="58F5AF45" w14:textId="77777777" w:rsidR="00A62096" w:rsidRPr="005A77AA"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Картотека №</w:t>
            </w:r>
            <w:r>
              <w:rPr>
                <w:rFonts w:ascii="Times New Roman" w:hAnsi="Times New Roman" w:cs="Times New Roman"/>
                <w:bCs/>
                <w:sz w:val="24"/>
                <w:szCs w:val="24"/>
                <w:lang w:val="kk-KZ"/>
              </w:rPr>
              <w:t>22</w:t>
            </w:r>
          </w:p>
        </w:tc>
        <w:tc>
          <w:tcPr>
            <w:tcW w:w="2235" w:type="dxa"/>
          </w:tcPr>
          <w:p w14:paraId="6451D2D0" w14:textId="77777777" w:rsidR="00A62096" w:rsidRPr="000A422C"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Картотека </w:t>
            </w:r>
            <w:r w:rsidRPr="005A77AA">
              <w:rPr>
                <w:rFonts w:ascii="Times New Roman" w:hAnsi="Times New Roman" w:cs="Times New Roman"/>
                <w:bCs/>
                <w:sz w:val="24"/>
                <w:szCs w:val="24"/>
              </w:rPr>
              <w:t>№</w:t>
            </w:r>
            <w:r>
              <w:rPr>
                <w:rFonts w:ascii="Times New Roman" w:hAnsi="Times New Roman" w:cs="Times New Roman"/>
                <w:bCs/>
                <w:sz w:val="24"/>
                <w:szCs w:val="24"/>
                <w:lang w:val="kk-KZ"/>
              </w:rPr>
              <w:t>23</w:t>
            </w:r>
          </w:p>
          <w:p w14:paraId="32117338" w14:textId="77777777" w:rsidR="00A62096" w:rsidRPr="005A77AA" w:rsidRDefault="00A62096" w:rsidP="00A452A9">
            <w:pPr>
              <w:spacing w:line="240" w:lineRule="auto"/>
              <w:rPr>
                <w:rFonts w:ascii="Times New Roman" w:hAnsi="Times New Roman" w:cs="Times New Roman"/>
                <w:bCs/>
                <w:sz w:val="24"/>
                <w:szCs w:val="24"/>
              </w:rPr>
            </w:pPr>
          </w:p>
          <w:p w14:paraId="627DF645" w14:textId="77777777" w:rsidR="00A62096" w:rsidRPr="005A77AA" w:rsidRDefault="00A62096" w:rsidP="00A452A9">
            <w:pPr>
              <w:spacing w:line="240" w:lineRule="auto"/>
              <w:rPr>
                <w:rFonts w:ascii="Times New Roman" w:hAnsi="Times New Roman" w:cs="Times New Roman"/>
                <w:bCs/>
                <w:sz w:val="24"/>
                <w:szCs w:val="24"/>
                <w:lang w:val="kk-KZ"/>
              </w:rPr>
            </w:pPr>
          </w:p>
        </w:tc>
        <w:tc>
          <w:tcPr>
            <w:tcW w:w="3010" w:type="dxa"/>
            <w:gridSpan w:val="3"/>
          </w:tcPr>
          <w:p w14:paraId="155DA77C" w14:textId="77777777" w:rsidR="00A62096" w:rsidRPr="005A77AA" w:rsidRDefault="00A62096" w:rsidP="00A452A9">
            <w:pPr>
              <w:spacing w:line="240" w:lineRule="auto"/>
              <w:rPr>
                <w:rFonts w:ascii="Times New Roman" w:hAnsi="Times New Roman" w:cs="Times New Roman"/>
                <w:bCs/>
                <w:sz w:val="24"/>
                <w:szCs w:val="24"/>
                <w:lang w:val="kk-KZ"/>
              </w:rPr>
            </w:pPr>
          </w:p>
        </w:tc>
        <w:tc>
          <w:tcPr>
            <w:tcW w:w="2835" w:type="dxa"/>
            <w:gridSpan w:val="2"/>
          </w:tcPr>
          <w:p w14:paraId="44EF0189" w14:textId="77777777" w:rsidR="00A62096" w:rsidRPr="005A77AA" w:rsidRDefault="00A62096" w:rsidP="00A452A9">
            <w:pPr>
              <w:spacing w:line="240" w:lineRule="auto"/>
              <w:rPr>
                <w:rFonts w:ascii="Times New Roman" w:hAnsi="Times New Roman" w:cs="Times New Roman"/>
                <w:bCs/>
                <w:sz w:val="24"/>
                <w:szCs w:val="24"/>
              </w:rPr>
            </w:pPr>
            <w:r w:rsidRPr="005A77AA">
              <w:rPr>
                <w:rFonts w:ascii="Times New Roman" w:hAnsi="Times New Roman" w:cs="Times New Roman"/>
                <w:bCs/>
                <w:sz w:val="24"/>
                <w:szCs w:val="24"/>
                <w:lang w:val="kk-KZ"/>
              </w:rPr>
              <w:t xml:space="preserve">Картотека </w:t>
            </w:r>
            <w:r w:rsidRPr="005A77AA">
              <w:rPr>
                <w:rFonts w:ascii="Times New Roman" w:hAnsi="Times New Roman" w:cs="Times New Roman"/>
                <w:bCs/>
                <w:sz w:val="24"/>
                <w:szCs w:val="24"/>
              </w:rPr>
              <w:t>№</w:t>
            </w:r>
            <w:r>
              <w:rPr>
                <w:rFonts w:ascii="Times New Roman" w:hAnsi="Times New Roman" w:cs="Times New Roman"/>
                <w:bCs/>
                <w:sz w:val="24"/>
                <w:szCs w:val="24"/>
                <w:lang w:val="kk-KZ"/>
              </w:rPr>
              <w:t>21</w:t>
            </w:r>
          </w:p>
        </w:tc>
      </w:tr>
      <w:tr w:rsidR="00A62096" w:rsidRPr="00061EFD" w14:paraId="5A332A02" w14:textId="77777777" w:rsidTr="00A452A9">
        <w:trPr>
          <w:gridAfter w:val="1"/>
          <w:wAfter w:w="3403" w:type="dxa"/>
        </w:trPr>
        <w:tc>
          <w:tcPr>
            <w:tcW w:w="2547" w:type="dxa"/>
            <w:tcBorders>
              <w:top w:val="single" w:sz="4" w:space="0" w:color="auto"/>
              <w:left w:val="single" w:sz="4" w:space="0" w:color="auto"/>
              <w:bottom w:val="single" w:sz="4" w:space="0" w:color="auto"/>
              <w:right w:val="single" w:sz="4" w:space="0" w:color="CFCFCF"/>
            </w:tcBorders>
          </w:tcPr>
          <w:p w14:paraId="3BA508A4" w14:textId="77777777" w:rsidR="00A62096" w:rsidRPr="005A77AA" w:rsidRDefault="00A62096" w:rsidP="00A452A9">
            <w:pPr>
              <w:spacing w:line="240" w:lineRule="auto"/>
              <w:rPr>
                <w:rFonts w:ascii="Times New Roman" w:hAnsi="Times New Roman" w:cs="Times New Roman"/>
                <w:b/>
                <w:bCs/>
                <w:sz w:val="24"/>
                <w:szCs w:val="24"/>
              </w:rPr>
            </w:pPr>
            <w:proofErr w:type="spellStart"/>
            <w:r w:rsidRPr="005A77AA">
              <w:rPr>
                <w:rFonts w:ascii="Times New Roman" w:eastAsia="Times New Roman" w:hAnsi="Times New Roman" w:cs="Times New Roman"/>
                <w:spacing w:val="1"/>
                <w:sz w:val="24"/>
                <w:szCs w:val="24"/>
                <w:lang w:eastAsia="ru-RU"/>
              </w:rPr>
              <w:lastRenderedPageBreak/>
              <w:t>Серуеннен</w:t>
            </w:r>
            <w:proofErr w:type="spellEnd"/>
            <w:r w:rsidRPr="005A77AA">
              <w:rPr>
                <w:rFonts w:ascii="Times New Roman" w:eastAsia="Times New Roman" w:hAnsi="Times New Roman" w:cs="Times New Roman"/>
                <w:spacing w:val="1"/>
                <w:sz w:val="24"/>
                <w:szCs w:val="24"/>
                <w:lang w:eastAsia="ru-RU"/>
              </w:rPr>
              <w:t xml:space="preserve"> оралу</w:t>
            </w:r>
          </w:p>
        </w:tc>
        <w:tc>
          <w:tcPr>
            <w:tcW w:w="2371" w:type="dxa"/>
            <w:tcBorders>
              <w:top w:val="single" w:sz="4" w:space="0" w:color="auto"/>
              <w:left w:val="single" w:sz="4" w:space="0" w:color="CFCFCF"/>
              <w:bottom w:val="single" w:sz="4" w:space="0" w:color="auto"/>
              <w:right w:val="single" w:sz="4" w:space="0" w:color="CFCFCF"/>
            </w:tcBorders>
          </w:tcPr>
          <w:p w14:paraId="45494322" w14:textId="77777777" w:rsidR="00A62096" w:rsidRPr="005A77AA" w:rsidRDefault="00A62096" w:rsidP="00A452A9">
            <w:pPr>
              <w:spacing w:line="240" w:lineRule="auto"/>
              <w:rPr>
                <w:rFonts w:ascii="Times New Roman" w:hAnsi="Times New Roman" w:cs="Times New Roman"/>
                <w:b/>
                <w:sz w:val="24"/>
                <w:szCs w:val="24"/>
                <w:lang w:val="kk-KZ"/>
              </w:rPr>
            </w:pPr>
            <w:proofErr w:type="spellStart"/>
            <w:r w:rsidRPr="005A77AA">
              <w:rPr>
                <w:rFonts w:ascii="Times New Roman" w:eastAsia="Times New Roman" w:hAnsi="Times New Roman" w:cs="Times New Roman"/>
                <w:sz w:val="24"/>
                <w:szCs w:val="24"/>
                <w:lang w:eastAsia="ru-RU"/>
              </w:rPr>
              <w:t>Қауіпсіздік</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ережесін</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ескерту</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Сапқа</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тұру</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Топқа</w:t>
            </w:r>
            <w:proofErr w:type="spellEnd"/>
            <w:r w:rsidRPr="005A77AA">
              <w:rPr>
                <w:rFonts w:ascii="Times New Roman" w:eastAsia="Times New Roman" w:hAnsi="Times New Roman" w:cs="Times New Roman"/>
                <w:sz w:val="24"/>
                <w:szCs w:val="24"/>
                <w:lang w:eastAsia="ru-RU"/>
              </w:rPr>
              <w:t xml:space="preserve"> оралу </w:t>
            </w:r>
            <w:proofErr w:type="spellStart"/>
            <w:r w:rsidRPr="005A77AA">
              <w:rPr>
                <w:rFonts w:ascii="Times New Roman" w:eastAsia="Times New Roman" w:hAnsi="Times New Roman" w:cs="Times New Roman"/>
                <w:sz w:val="24"/>
                <w:szCs w:val="24"/>
                <w:lang w:eastAsia="ru-RU"/>
              </w:rPr>
              <w:t>кезінде</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асықпай</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бір-</w:t>
            </w:r>
            <w:proofErr w:type="gramStart"/>
            <w:r w:rsidRPr="005A77AA">
              <w:rPr>
                <w:rFonts w:ascii="Times New Roman" w:eastAsia="Times New Roman" w:hAnsi="Times New Roman" w:cs="Times New Roman"/>
                <w:sz w:val="24"/>
                <w:szCs w:val="24"/>
                <w:lang w:eastAsia="ru-RU"/>
              </w:rPr>
              <w:t>бірін</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итермей</w:t>
            </w:r>
            <w:proofErr w:type="spellEnd"/>
            <w:proofErr w:type="gram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жүреді</w:t>
            </w:r>
            <w:proofErr w:type="spellEnd"/>
            <w:r w:rsidRPr="005A77AA">
              <w:rPr>
                <w:rFonts w:ascii="Times New Roman" w:eastAsia="Times New Roman" w:hAnsi="Times New Roman" w:cs="Times New Roman"/>
                <w:sz w:val="24"/>
                <w:szCs w:val="24"/>
                <w:lang w:eastAsia="ru-RU"/>
              </w:rPr>
              <w:t>.</w:t>
            </w:r>
          </w:p>
        </w:tc>
        <w:tc>
          <w:tcPr>
            <w:tcW w:w="2448" w:type="dxa"/>
            <w:gridSpan w:val="4"/>
            <w:tcBorders>
              <w:top w:val="single" w:sz="4" w:space="0" w:color="auto"/>
              <w:left w:val="single" w:sz="4" w:space="0" w:color="CFCFCF"/>
              <w:bottom w:val="single" w:sz="4" w:space="0" w:color="auto"/>
              <w:right w:val="single" w:sz="4" w:space="0" w:color="CFCFCF"/>
            </w:tcBorders>
          </w:tcPr>
          <w:p w14:paraId="26A15B1A"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w:t>
            </w:r>
          </w:p>
          <w:p w14:paraId="1730AF91" w14:textId="77777777" w:rsidR="00A62096" w:rsidRPr="005A77AA" w:rsidRDefault="00A62096" w:rsidP="00A452A9">
            <w:pPr>
              <w:spacing w:line="240" w:lineRule="auto"/>
              <w:rPr>
                <w:rFonts w:ascii="Times New Roman" w:hAnsi="Times New Roman" w:cs="Times New Roman"/>
                <w:b/>
                <w:sz w:val="24"/>
                <w:szCs w:val="24"/>
                <w:lang w:val="kk-KZ"/>
              </w:rPr>
            </w:pPr>
          </w:p>
        </w:tc>
        <w:tc>
          <w:tcPr>
            <w:tcW w:w="2235" w:type="dxa"/>
            <w:tcBorders>
              <w:top w:val="single" w:sz="4" w:space="0" w:color="auto"/>
              <w:left w:val="single" w:sz="4" w:space="0" w:color="CFCFCF"/>
              <w:bottom w:val="single" w:sz="4" w:space="0" w:color="auto"/>
              <w:right w:val="single" w:sz="4" w:space="0" w:color="CFCFCF"/>
            </w:tcBorders>
          </w:tcPr>
          <w:p w14:paraId="41CC0D37" w14:textId="77777777" w:rsidR="00A62096" w:rsidRPr="005A77AA" w:rsidRDefault="00A62096" w:rsidP="00A452A9">
            <w:pPr>
              <w:spacing w:line="240" w:lineRule="auto"/>
              <w:rPr>
                <w:rFonts w:ascii="Times New Roman" w:hAnsi="Times New Roman" w:cs="Times New Roman"/>
                <w:b/>
                <w:sz w:val="24"/>
                <w:szCs w:val="24"/>
                <w:lang w:val="kk-KZ"/>
              </w:rPr>
            </w:pPr>
            <w:r w:rsidRPr="005A77AA">
              <w:rPr>
                <w:rFonts w:ascii="Times New Roman" w:eastAsia="Times New Roman" w:hAnsi="Times New Roman" w:cs="Times New Roman"/>
                <w:sz w:val="24"/>
                <w:szCs w:val="24"/>
                <w:lang w:val="kk-KZ" w:eastAsia="ru-RU"/>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w:t>
            </w:r>
          </w:p>
        </w:tc>
        <w:tc>
          <w:tcPr>
            <w:tcW w:w="3010" w:type="dxa"/>
            <w:gridSpan w:val="3"/>
            <w:tcBorders>
              <w:top w:val="single" w:sz="4" w:space="0" w:color="auto"/>
              <w:left w:val="single" w:sz="4" w:space="0" w:color="CFCFCF"/>
              <w:bottom w:val="single" w:sz="4" w:space="0" w:color="auto"/>
              <w:right w:val="single" w:sz="4" w:space="0" w:color="CFCFCF"/>
            </w:tcBorders>
          </w:tcPr>
          <w:p w14:paraId="4C23D205" w14:textId="77777777" w:rsidR="00A62096" w:rsidRPr="005A77AA" w:rsidRDefault="00A62096" w:rsidP="00A452A9">
            <w:pPr>
              <w:spacing w:line="240" w:lineRule="auto"/>
              <w:rPr>
                <w:rFonts w:ascii="Times New Roman" w:hAnsi="Times New Roman" w:cs="Times New Roman"/>
                <w:b/>
                <w:sz w:val="24"/>
                <w:szCs w:val="24"/>
                <w:lang w:val="kk-KZ"/>
              </w:rPr>
            </w:pPr>
          </w:p>
        </w:tc>
        <w:tc>
          <w:tcPr>
            <w:tcW w:w="2835" w:type="dxa"/>
            <w:gridSpan w:val="2"/>
            <w:tcBorders>
              <w:top w:val="single" w:sz="4" w:space="0" w:color="auto"/>
              <w:left w:val="single" w:sz="4" w:space="0" w:color="CFCFCF"/>
              <w:bottom w:val="single" w:sz="4" w:space="0" w:color="auto"/>
              <w:right w:val="single" w:sz="4" w:space="0" w:color="auto"/>
            </w:tcBorders>
          </w:tcPr>
          <w:p w14:paraId="153CD7E5" w14:textId="77777777" w:rsidR="00A62096" w:rsidRPr="003C5541" w:rsidRDefault="00A62096" w:rsidP="00A452A9">
            <w:pPr>
              <w:spacing w:line="240" w:lineRule="auto"/>
              <w:rPr>
                <w:rFonts w:ascii="Times New Roman" w:hAnsi="Times New Roman" w:cs="Times New Roman"/>
                <w:b/>
                <w:sz w:val="24"/>
                <w:szCs w:val="24"/>
                <w:lang w:val="kk-KZ"/>
              </w:rPr>
            </w:pPr>
            <w:r w:rsidRPr="003C5541">
              <w:rPr>
                <w:rFonts w:ascii="Times New Roman" w:eastAsia="Times New Roman" w:hAnsi="Times New Roman" w:cs="Times New Roman"/>
                <w:sz w:val="24"/>
                <w:szCs w:val="24"/>
                <w:lang w:val="kk-KZ" w:eastAsia="ru-RU"/>
              </w:rPr>
              <w:t>Қауіпсіздік ережесін ескерту. Сапқа тұру. Топқа оралу кезінде асықпай бір-бірін  итермей жүреді.</w:t>
            </w:r>
          </w:p>
        </w:tc>
      </w:tr>
      <w:tr w:rsidR="00A62096" w:rsidRPr="00D15FEA" w14:paraId="6ABCC6A1" w14:textId="77777777" w:rsidTr="00A452A9">
        <w:trPr>
          <w:gridAfter w:val="1"/>
          <w:wAfter w:w="3403" w:type="dxa"/>
        </w:trPr>
        <w:tc>
          <w:tcPr>
            <w:tcW w:w="2547" w:type="dxa"/>
          </w:tcPr>
          <w:p w14:paraId="77DF62F1"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t>Түскі ас</w:t>
            </w:r>
          </w:p>
        </w:tc>
        <w:tc>
          <w:tcPr>
            <w:tcW w:w="2421" w:type="dxa"/>
            <w:gridSpan w:val="4"/>
          </w:tcPr>
          <w:p w14:paraId="4FE3BE0C" w14:textId="77777777" w:rsidR="00A62096" w:rsidRPr="005A77AA" w:rsidRDefault="00A62096" w:rsidP="00A452A9">
            <w:pPr>
              <w:pStyle w:val="TableParagraph"/>
              <w:rPr>
                <w:b/>
                <w:sz w:val="24"/>
                <w:szCs w:val="24"/>
                <w:lang w:val="ru-RU"/>
              </w:rPr>
            </w:pPr>
            <w:r w:rsidRPr="005A77AA">
              <w:rPr>
                <w:sz w:val="24"/>
                <w:szCs w:val="24"/>
              </w:rPr>
              <w:t>Түскі  ас алдында гиг</w:t>
            </w:r>
            <w:r>
              <w:rPr>
                <w:sz w:val="24"/>
                <w:szCs w:val="24"/>
              </w:rPr>
              <w:t>и</w:t>
            </w:r>
            <w:r w:rsidRPr="005A77AA">
              <w:rPr>
                <w:sz w:val="24"/>
                <w:szCs w:val="24"/>
              </w:rPr>
              <w:t>еналық шараларды  орындау</w:t>
            </w:r>
            <w:r>
              <w:rPr>
                <w:sz w:val="24"/>
                <w:szCs w:val="24"/>
              </w:rPr>
              <w:t>.</w:t>
            </w:r>
            <w:r w:rsidRPr="005A77AA">
              <w:rPr>
                <w:b/>
                <w:sz w:val="24"/>
                <w:szCs w:val="24"/>
              </w:rPr>
              <w:t xml:space="preserve"> </w:t>
            </w:r>
          </w:p>
          <w:p w14:paraId="6EFEADFE" w14:textId="77777777" w:rsidR="00A62096" w:rsidRPr="005A77AA" w:rsidRDefault="00A62096" w:rsidP="00A452A9">
            <w:pPr>
              <w:pStyle w:val="TableParagraph"/>
              <w:rPr>
                <w:sz w:val="24"/>
                <w:szCs w:val="24"/>
                <w:lang w:val="ru-RU"/>
              </w:rPr>
            </w:pPr>
            <w:r w:rsidRPr="005A77AA">
              <w:rPr>
                <w:b/>
                <w:bCs/>
                <w:sz w:val="24"/>
                <w:szCs w:val="24"/>
                <w:lang w:eastAsia="ru-RU"/>
              </w:rPr>
              <w:t>(мәдени-гиг</w:t>
            </w:r>
            <w:r>
              <w:rPr>
                <w:b/>
                <w:bCs/>
                <w:sz w:val="24"/>
                <w:szCs w:val="24"/>
                <w:lang w:eastAsia="ru-RU"/>
              </w:rPr>
              <w:t>и</w:t>
            </w:r>
            <w:r w:rsidRPr="005A77AA">
              <w:rPr>
                <w:b/>
                <w:bCs/>
                <w:sz w:val="24"/>
                <w:szCs w:val="24"/>
                <w:lang w:eastAsia="ru-RU"/>
              </w:rPr>
              <w:t>еналық дағдылар, өзіне-өзі қызмет ету, еңбек әрекеті)</w:t>
            </w:r>
          </w:p>
        </w:tc>
        <w:tc>
          <w:tcPr>
            <w:tcW w:w="2398" w:type="dxa"/>
          </w:tcPr>
          <w:p w14:paraId="3B65EF19" w14:textId="77777777" w:rsidR="00A62096" w:rsidRPr="005A77AA" w:rsidRDefault="00A62096" w:rsidP="00A452A9">
            <w:pPr>
              <w:pStyle w:val="TableParagraph"/>
              <w:rPr>
                <w:sz w:val="24"/>
                <w:szCs w:val="24"/>
                <w:lang w:val="ru-RU"/>
              </w:rPr>
            </w:pPr>
            <w:r w:rsidRPr="005A77AA">
              <w:rPr>
                <w:sz w:val="24"/>
                <w:szCs w:val="24"/>
              </w:rPr>
              <w:t>«Сылдырлайды мөлдір су, мөлдір суға қ</w:t>
            </w:r>
            <w:proofErr w:type="spellStart"/>
            <w:r w:rsidRPr="005A77AA">
              <w:rPr>
                <w:sz w:val="24"/>
                <w:szCs w:val="24"/>
                <w:lang w:val="ru-RU"/>
              </w:rPr>
              <w:t>олыңды</w:t>
            </w:r>
            <w:proofErr w:type="spellEnd"/>
            <w:r w:rsidRPr="005A77AA">
              <w:rPr>
                <w:sz w:val="24"/>
                <w:szCs w:val="24"/>
                <w:lang w:val="ru-RU"/>
              </w:rPr>
              <w:t xml:space="preserve"> </w:t>
            </w:r>
            <w:proofErr w:type="spellStart"/>
            <w:r w:rsidRPr="005A77AA">
              <w:rPr>
                <w:sz w:val="24"/>
                <w:szCs w:val="24"/>
                <w:lang w:val="ru-RU"/>
              </w:rPr>
              <w:t>жу</w:t>
            </w:r>
            <w:proofErr w:type="spellEnd"/>
            <w:r w:rsidRPr="005A77AA">
              <w:rPr>
                <w:sz w:val="24"/>
                <w:szCs w:val="24"/>
                <w:lang w:val="ru-RU"/>
              </w:rPr>
              <w:t>.</w:t>
            </w:r>
          </w:p>
          <w:p w14:paraId="50925571" w14:textId="77777777" w:rsidR="00A62096" w:rsidRPr="005A77AA" w:rsidRDefault="00A62096" w:rsidP="00A452A9">
            <w:pPr>
              <w:pStyle w:val="TableParagraph"/>
              <w:rPr>
                <w:sz w:val="24"/>
                <w:szCs w:val="24"/>
                <w:lang w:val="ru-RU"/>
              </w:rPr>
            </w:pPr>
            <w:r w:rsidRPr="005A77AA">
              <w:rPr>
                <w:b/>
                <w:sz w:val="24"/>
                <w:szCs w:val="24"/>
                <w:lang w:val="ru-RU"/>
              </w:rPr>
              <w:t>(</w:t>
            </w:r>
            <w:r w:rsidRPr="005A77AA">
              <w:rPr>
                <w:b/>
                <w:sz w:val="24"/>
                <w:szCs w:val="24"/>
              </w:rPr>
              <w:t>Мәдени-гигиеналық дағдыларын қалыптастыру. Тазалықты сақтап,қолды жууға үйрету)</w:t>
            </w:r>
          </w:p>
        </w:tc>
        <w:tc>
          <w:tcPr>
            <w:tcW w:w="2299" w:type="dxa"/>
            <w:gridSpan w:val="3"/>
          </w:tcPr>
          <w:p w14:paraId="18E4B535" w14:textId="77777777" w:rsidR="00A62096" w:rsidRPr="005A77AA" w:rsidRDefault="00A62096" w:rsidP="00A452A9">
            <w:pPr>
              <w:pStyle w:val="TableParagraph"/>
              <w:rPr>
                <w:b/>
                <w:sz w:val="24"/>
                <w:szCs w:val="24"/>
              </w:rPr>
            </w:pPr>
            <w:r w:rsidRPr="005A77AA">
              <w:rPr>
                <w:sz w:val="24"/>
                <w:szCs w:val="24"/>
              </w:rPr>
              <w:t>Тамақтану (өз орнын білу,  дұрыс отыру, асхана құралдарын дұрыс ұстай білу,  ұқыпты тамақтану ,  сөйлеспеу,   алғыс айту)</w:t>
            </w:r>
            <w:r>
              <w:rPr>
                <w:sz w:val="24"/>
                <w:szCs w:val="24"/>
              </w:rPr>
              <w:t>.</w:t>
            </w:r>
            <w:r w:rsidRPr="005A77AA">
              <w:rPr>
                <w:sz w:val="24"/>
                <w:szCs w:val="24"/>
              </w:rPr>
              <w:t xml:space="preserve">   </w:t>
            </w:r>
            <w:r w:rsidRPr="005A77AA">
              <w:rPr>
                <w:b/>
                <w:bCs/>
                <w:sz w:val="24"/>
                <w:szCs w:val="24"/>
                <w:lang w:eastAsia="ru-RU"/>
              </w:rPr>
              <w:t>( Мәдени-гигиеналық шаралар, қолды дұрыс жуу, өз орамалының орнын білу, қолды дұрыс сүрту және орамалды  орнына ілу).</w:t>
            </w:r>
          </w:p>
        </w:tc>
        <w:tc>
          <w:tcPr>
            <w:tcW w:w="2970" w:type="dxa"/>
            <w:gridSpan w:val="2"/>
          </w:tcPr>
          <w:p w14:paraId="19086DF9" w14:textId="77777777" w:rsidR="00A62096" w:rsidRPr="005A77AA" w:rsidRDefault="00A62096" w:rsidP="00A452A9">
            <w:pPr>
              <w:spacing w:after="240"/>
              <w:rPr>
                <w:rFonts w:ascii="Times New Roman" w:hAnsi="Times New Roman" w:cs="Times New Roman"/>
                <w:sz w:val="24"/>
                <w:szCs w:val="24"/>
                <w:lang w:val="kk-KZ"/>
              </w:rPr>
            </w:pPr>
          </w:p>
        </w:tc>
        <w:tc>
          <w:tcPr>
            <w:tcW w:w="2811" w:type="dxa"/>
          </w:tcPr>
          <w:p w14:paraId="736FBA60" w14:textId="77777777" w:rsidR="00A62096" w:rsidRPr="005A77AA" w:rsidRDefault="00A62096" w:rsidP="00A452A9">
            <w:pPr>
              <w:pStyle w:val="TableParagraph"/>
              <w:rPr>
                <w:b/>
                <w:sz w:val="24"/>
                <w:szCs w:val="24"/>
                <w:lang w:val="ru-RU"/>
              </w:rPr>
            </w:pPr>
            <w:r w:rsidRPr="005A77AA">
              <w:rPr>
                <w:sz w:val="24"/>
                <w:szCs w:val="24"/>
              </w:rPr>
              <w:t>Түскі  ас алдында гиг</w:t>
            </w:r>
            <w:r>
              <w:rPr>
                <w:sz w:val="24"/>
                <w:szCs w:val="24"/>
              </w:rPr>
              <w:t>и</w:t>
            </w:r>
            <w:r w:rsidRPr="005A77AA">
              <w:rPr>
                <w:sz w:val="24"/>
                <w:szCs w:val="24"/>
              </w:rPr>
              <w:t>еналық шараларды  орындау</w:t>
            </w:r>
            <w:r>
              <w:rPr>
                <w:sz w:val="24"/>
                <w:szCs w:val="24"/>
              </w:rPr>
              <w:t>.</w:t>
            </w:r>
            <w:r w:rsidRPr="005A77AA">
              <w:rPr>
                <w:b/>
                <w:sz w:val="24"/>
                <w:szCs w:val="24"/>
              </w:rPr>
              <w:t xml:space="preserve"> </w:t>
            </w:r>
          </w:p>
          <w:p w14:paraId="204DFBAC" w14:textId="77777777" w:rsidR="00A62096" w:rsidRPr="005A77AA" w:rsidRDefault="00A62096" w:rsidP="00A452A9">
            <w:pPr>
              <w:pStyle w:val="TableParagraph"/>
              <w:rPr>
                <w:b/>
                <w:sz w:val="24"/>
                <w:szCs w:val="24"/>
              </w:rPr>
            </w:pPr>
            <w:r w:rsidRPr="005A77AA">
              <w:rPr>
                <w:b/>
                <w:bCs/>
                <w:sz w:val="24"/>
                <w:szCs w:val="24"/>
                <w:lang w:eastAsia="ru-RU"/>
              </w:rPr>
              <w:t>(мәдени-гиг</w:t>
            </w:r>
            <w:r>
              <w:rPr>
                <w:b/>
                <w:bCs/>
                <w:sz w:val="24"/>
                <w:szCs w:val="24"/>
                <w:lang w:eastAsia="ru-RU"/>
              </w:rPr>
              <w:t>и</w:t>
            </w:r>
            <w:r w:rsidRPr="005A77AA">
              <w:rPr>
                <w:b/>
                <w:bCs/>
                <w:sz w:val="24"/>
                <w:szCs w:val="24"/>
                <w:lang w:eastAsia="ru-RU"/>
              </w:rPr>
              <w:t>еналық дағдылар, өзіне-өзі қызмет ету, еңбек әрекеті)</w:t>
            </w:r>
          </w:p>
        </w:tc>
      </w:tr>
      <w:tr w:rsidR="00A62096" w:rsidRPr="00061EFD" w14:paraId="505EEB23" w14:textId="77777777" w:rsidTr="00A452A9">
        <w:tc>
          <w:tcPr>
            <w:tcW w:w="2547" w:type="dxa"/>
          </w:tcPr>
          <w:p w14:paraId="671D03D3" w14:textId="77777777" w:rsidR="00A62096" w:rsidRPr="005A77AA" w:rsidRDefault="00A62096" w:rsidP="00A452A9">
            <w:pPr>
              <w:spacing w:line="240" w:lineRule="auto"/>
              <w:rPr>
                <w:rFonts w:ascii="Times New Roman" w:hAnsi="Times New Roman" w:cs="Times New Roman"/>
                <w:sz w:val="24"/>
                <w:szCs w:val="24"/>
              </w:rPr>
            </w:pPr>
            <w:proofErr w:type="spellStart"/>
            <w:r w:rsidRPr="005A77AA">
              <w:rPr>
                <w:rFonts w:ascii="Times New Roman" w:hAnsi="Times New Roman" w:cs="Times New Roman"/>
                <w:sz w:val="24"/>
                <w:szCs w:val="24"/>
              </w:rPr>
              <w:t>Күндізгі</w:t>
            </w:r>
            <w:proofErr w:type="spellEnd"/>
            <w:r w:rsidRPr="005A77AA">
              <w:rPr>
                <w:rFonts w:ascii="Times New Roman" w:hAnsi="Times New Roman" w:cs="Times New Roman"/>
                <w:sz w:val="24"/>
                <w:szCs w:val="24"/>
              </w:rPr>
              <w:t xml:space="preserve"> </w:t>
            </w:r>
            <w:proofErr w:type="spellStart"/>
            <w:r w:rsidRPr="005A77AA">
              <w:rPr>
                <w:rFonts w:ascii="Times New Roman" w:hAnsi="Times New Roman" w:cs="Times New Roman"/>
                <w:sz w:val="24"/>
                <w:szCs w:val="24"/>
              </w:rPr>
              <w:t>ұйқы</w:t>
            </w:r>
            <w:proofErr w:type="spellEnd"/>
          </w:p>
        </w:tc>
        <w:tc>
          <w:tcPr>
            <w:tcW w:w="2421" w:type="dxa"/>
            <w:gridSpan w:val="4"/>
          </w:tcPr>
          <w:p w14:paraId="5F28A0B9"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b/>
                <w:bCs/>
                <w:sz w:val="24"/>
                <w:szCs w:val="24"/>
                <w:lang w:val="kk-KZ" w:eastAsia="ru-RU"/>
              </w:rPr>
              <w:t xml:space="preserve"> </w:t>
            </w:r>
            <w:r w:rsidRPr="005A77AA">
              <w:rPr>
                <w:rFonts w:ascii="Times New Roman" w:eastAsia="Times New Roman" w:hAnsi="Times New Roman" w:cs="Times New Roman"/>
                <w:sz w:val="24"/>
                <w:szCs w:val="24"/>
                <w:lang w:val="kk-KZ" w:eastAsia="ru-RU"/>
              </w:rPr>
              <w:t>Балалардың  тыныш ұйықтауы үшін жайлы жағдай жасау</w:t>
            </w:r>
            <w:r>
              <w:rPr>
                <w:rFonts w:ascii="Times New Roman" w:eastAsia="Times New Roman" w:hAnsi="Times New Roman" w:cs="Times New Roman"/>
                <w:sz w:val="24"/>
                <w:szCs w:val="24"/>
                <w:lang w:val="kk-KZ" w:eastAsia="ru-RU"/>
              </w:rPr>
              <w:t>.</w:t>
            </w:r>
          </w:p>
          <w:p w14:paraId="34AAC8B4"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Күй күмбірі «Көңіл толқын» тыңдау. Жайлы әуендер тыңдау.</w:t>
            </w:r>
          </w:p>
          <w:p w14:paraId="16E25FA9" w14:textId="77777777" w:rsidR="00A62096" w:rsidRPr="005A77AA" w:rsidRDefault="00A62096" w:rsidP="00A452A9">
            <w:pPr>
              <w:spacing w:line="240" w:lineRule="auto"/>
              <w:rPr>
                <w:rFonts w:ascii="Times New Roman" w:hAnsi="Times New Roman" w:cs="Times New Roman"/>
                <w:b/>
                <w:bCs/>
                <w:sz w:val="24"/>
                <w:szCs w:val="24"/>
                <w:lang w:val="kk-KZ"/>
              </w:rPr>
            </w:pPr>
            <w:r w:rsidRPr="005A77AA">
              <w:rPr>
                <w:rFonts w:ascii="Times New Roman" w:eastAsia="Times New Roman" w:hAnsi="Times New Roman" w:cs="Times New Roman"/>
                <w:b/>
                <w:bCs/>
                <w:sz w:val="24"/>
                <w:szCs w:val="24"/>
                <w:lang w:val="kk-KZ" w:eastAsia="ru-RU"/>
              </w:rPr>
              <w:t>(шығармашылық дағдылар)</w:t>
            </w:r>
          </w:p>
        </w:tc>
        <w:tc>
          <w:tcPr>
            <w:tcW w:w="2398" w:type="dxa"/>
          </w:tcPr>
          <w:p w14:paraId="057C87B4"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Балалардың  тыныш ұйықтауы үшін жайлы жағдай жасау</w:t>
            </w:r>
          </w:p>
          <w:p w14:paraId="156EA570" w14:textId="77777777" w:rsidR="00A62096" w:rsidRPr="005A77AA" w:rsidRDefault="00A62096" w:rsidP="00A452A9">
            <w:pPr>
              <w:spacing w:line="240" w:lineRule="auto"/>
              <w:ind w:right="-141"/>
              <w:rPr>
                <w:rFonts w:ascii="Times New Roman" w:hAnsi="Times New Roman" w:cs="Times New Roman"/>
                <w:sz w:val="24"/>
                <w:szCs w:val="24"/>
                <w:lang w:val="kk-KZ"/>
              </w:rPr>
            </w:pPr>
            <w:r w:rsidRPr="005A77AA">
              <w:rPr>
                <w:rFonts w:ascii="Times New Roman" w:hAnsi="Times New Roman" w:cs="Times New Roman"/>
                <w:sz w:val="24"/>
                <w:szCs w:val="24"/>
                <w:lang w:val="kk-KZ"/>
              </w:rPr>
              <w:lastRenderedPageBreak/>
              <w:t>«</w:t>
            </w:r>
            <w:r>
              <w:rPr>
                <w:rFonts w:ascii="Times New Roman" w:hAnsi="Times New Roman" w:cs="Times New Roman"/>
                <w:sz w:val="24"/>
                <w:szCs w:val="24"/>
                <w:lang w:val="kk-KZ"/>
              </w:rPr>
              <w:t>Әке мен бала</w:t>
            </w:r>
            <w:r w:rsidRPr="005A77AA">
              <w:rPr>
                <w:rFonts w:ascii="Times New Roman" w:hAnsi="Times New Roman" w:cs="Times New Roman"/>
                <w:sz w:val="24"/>
                <w:szCs w:val="24"/>
                <w:lang w:val="kk-KZ"/>
              </w:rPr>
              <w:t>» ертегісін оқып беру</w:t>
            </w:r>
          </w:p>
          <w:p w14:paraId="50CD7122" w14:textId="77777777" w:rsidR="00A62096" w:rsidRPr="005A77AA" w:rsidRDefault="00A62096" w:rsidP="00A452A9">
            <w:pPr>
              <w:spacing w:line="240" w:lineRule="auto"/>
              <w:ind w:right="-141"/>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Балаларды ертегілердің мазмұнын түсінуге, тыңдауға, бейнелі сөздерді есте </w:t>
            </w:r>
          </w:p>
          <w:p w14:paraId="747A0F13" w14:textId="77777777" w:rsidR="00A62096" w:rsidRPr="005A77AA" w:rsidRDefault="00A62096" w:rsidP="00A452A9">
            <w:pPr>
              <w:spacing w:line="240" w:lineRule="auto"/>
              <w:ind w:right="-141"/>
              <w:rPr>
                <w:rFonts w:ascii="Times New Roman" w:hAnsi="Times New Roman" w:cs="Times New Roman"/>
                <w:bCs/>
                <w:sz w:val="24"/>
                <w:szCs w:val="24"/>
                <w:lang w:val="kk-KZ"/>
              </w:rPr>
            </w:pPr>
            <w:r w:rsidRPr="005A77AA">
              <w:rPr>
                <w:rFonts w:ascii="Times New Roman" w:hAnsi="Times New Roman" w:cs="Times New Roman"/>
                <w:bCs/>
                <w:sz w:val="24"/>
                <w:szCs w:val="24"/>
                <w:lang w:val="kk-KZ"/>
              </w:rPr>
              <w:t>сақтауға үйрету.</w:t>
            </w:r>
          </w:p>
          <w:p w14:paraId="09A1310F" w14:textId="77777777" w:rsidR="00A62096" w:rsidRPr="005A77AA" w:rsidRDefault="00A62096" w:rsidP="00A452A9">
            <w:pPr>
              <w:spacing w:line="240" w:lineRule="auto"/>
              <w:ind w:right="-141"/>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eastAsia="ru-RU"/>
              </w:rPr>
              <w:t>(</w:t>
            </w:r>
            <w:proofErr w:type="spellStart"/>
            <w:r w:rsidRPr="005A77AA">
              <w:rPr>
                <w:rFonts w:ascii="Times New Roman" w:eastAsia="Times New Roman" w:hAnsi="Times New Roman" w:cs="Times New Roman"/>
                <w:b/>
                <w:bCs/>
                <w:sz w:val="24"/>
                <w:szCs w:val="24"/>
                <w:lang w:eastAsia="ru-RU"/>
              </w:rPr>
              <w:t>шығармашылық</w:t>
            </w:r>
            <w:proofErr w:type="spellEnd"/>
            <w:r w:rsidRPr="005A77AA">
              <w:rPr>
                <w:rFonts w:ascii="Times New Roman" w:eastAsia="Times New Roman" w:hAnsi="Times New Roman" w:cs="Times New Roman"/>
                <w:b/>
                <w:bCs/>
                <w:sz w:val="24"/>
                <w:szCs w:val="24"/>
                <w:lang w:eastAsia="ru-RU"/>
              </w:rPr>
              <w:t xml:space="preserve"> </w:t>
            </w:r>
            <w:proofErr w:type="spellStart"/>
            <w:r w:rsidRPr="005A77AA">
              <w:rPr>
                <w:rFonts w:ascii="Times New Roman" w:eastAsia="Times New Roman" w:hAnsi="Times New Roman" w:cs="Times New Roman"/>
                <w:b/>
                <w:bCs/>
                <w:sz w:val="24"/>
                <w:szCs w:val="24"/>
                <w:lang w:eastAsia="ru-RU"/>
              </w:rPr>
              <w:t>дағдылар</w:t>
            </w:r>
            <w:proofErr w:type="spellEnd"/>
            <w:r w:rsidRPr="005A77AA">
              <w:rPr>
                <w:rFonts w:ascii="Times New Roman" w:eastAsia="Times New Roman" w:hAnsi="Times New Roman" w:cs="Times New Roman"/>
                <w:b/>
                <w:bCs/>
                <w:sz w:val="24"/>
                <w:szCs w:val="24"/>
                <w:lang w:eastAsia="ru-RU"/>
              </w:rPr>
              <w:t>)</w:t>
            </w:r>
          </w:p>
          <w:p w14:paraId="07E3C852" w14:textId="77777777" w:rsidR="00A62096" w:rsidRPr="005A77AA" w:rsidRDefault="00A62096" w:rsidP="00A452A9">
            <w:pPr>
              <w:spacing w:line="240" w:lineRule="auto"/>
              <w:ind w:right="-141"/>
              <w:rPr>
                <w:rFonts w:ascii="Times New Roman" w:hAnsi="Times New Roman" w:cs="Times New Roman"/>
                <w:sz w:val="24"/>
                <w:szCs w:val="24"/>
                <w:lang w:val="kk-KZ"/>
              </w:rPr>
            </w:pPr>
          </w:p>
        </w:tc>
        <w:tc>
          <w:tcPr>
            <w:tcW w:w="2299" w:type="dxa"/>
            <w:gridSpan w:val="3"/>
          </w:tcPr>
          <w:p w14:paraId="4888AA49"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 xml:space="preserve">Балалардың  тыныш ұйықтауы үшін жайлы жағдай </w:t>
            </w:r>
            <w:r w:rsidRPr="005A77AA">
              <w:rPr>
                <w:rFonts w:ascii="Times New Roman" w:eastAsia="Times New Roman" w:hAnsi="Times New Roman" w:cs="Times New Roman"/>
                <w:sz w:val="24"/>
                <w:szCs w:val="24"/>
                <w:lang w:val="kk-KZ" w:eastAsia="ru-RU"/>
              </w:rPr>
              <w:lastRenderedPageBreak/>
              <w:t>жасау</w:t>
            </w:r>
          </w:p>
          <w:p w14:paraId="3DF98AB6"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t>«</w:t>
            </w:r>
            <w:r>
              <w:rPr>
                <w:rFonts w:ascii="Times New Roman" w:hAnsi="Times New Roman" w:cs="Times New Roman"/>
                <w:sz w:val="24"/>
                <w:szCs w:val="24"/>
                <w:lang w:val="kk-KZ"/>
              </w:rPr>
              <w:t>Ұсқынсыз үйрек</w:t>
            </w:r>
            <w:r w:rsidRPr="005A77AA">
              <w:rPr>
                <w:rFonts w:ascii="Times New Roman" w:hAnsi="Times New Roman" w:cs="Times New Roman"/>
                <w:sz w:val="24"/>
                <w:szCs w:val="24"/>
                <w:lang w:val="kk-KZ"/>
              </w:rPr>
              <w:t>» ертегісін оқып беру</w:t>
            </w:r>
          </w:p>
          <w:p w14:paraId="294B39F1" w14:textId="77777777" w:rsidR="00A62096" w:rsidRPr="005A77AA"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Балаларды ертегілердің мазмұнын түсінуге, тыңдауға, бейнелі сөздерді есте </w:t>
            </w:r>
          </w:p>
          <w:p w14:paraId="45FA9383" w14:textId="77777777" w:rsidR="00A62096" w:rsidRPr="005A77AA"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сақтауға үйрету.</w:t>
            </w:r>
          </w:p>
          <w:p w14:paraId="38F9F4F0"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b/>
                <w:bCs/>
                <w:sz w:val="24"/>
                <w:szCs w:val="24"/>
                <w:lang w:eastAsia="ru-RU"/>
              </w:rPr>
              <w:t>(</w:t>
            </w:r>
            <w:proofErr w:type="spellStart"/>
            <w:r w:rsidRPr="005A77AA">
              <w:rPr>
                <w:rFonts w:ascii="Times New Roman" w:eastAsia="Times New Roman" w:hAnsi="Times New Roman" w:cs="Times New Roman"/>
                <w:b/>
                <w:bCs/>
                <w:sz w:val="24"/>
                <w:szCs w:val="24"/>
                <w:lang w:eastAsia="ru-RU"/>
              </w:rPr>
              <w:t>шығармашылық</w:t>
            </w:r>
            <w:proofErr w:type="spellEnd"/>
            <w:r w:rsidRPr="005A77AA">
              <w:rPr>
                <w:rFonts w:ascii="Times New Roman" w:eastAsia="Times New Roman" w:hAnsi="Times New Roman" w:cs="Times New Roman"/>
                <w:b/>
                <w:bCs/>
                <w:sz w:val="24"/>
                <w:szCs w:val="24"/>
                <w:lang w:eastAsia="ru-RU"/>
              </w:rPr>
              <w:t xml:space="preserve"> </w:t>
            </w:r>
            <w:proofErr w:type="spellStart"/>
            <w:r w:rsidRPr="005A77AA">
              <w:rPr>
                <w:rFonts w:ascii="Times New Roman" w:eastAsia="Times New Roman" w:hAnsi="Times New Roman" w:cs="Times New Roman"/>
                <w:b/>
                <w:bCs/>
                <w:sz w:val="24"/>
                <w:szCs w:val="24"/>
                <w:lang w:eastAsia="ru-RU"/>
              </w:rPr>
              <w:t>дағдылар</w:t>
            </w:r>
            <w:proofErr w:type="spellEnd"/>
            <w:r w:rsidRPr="005A77AA">
              <w:rPr>
                <w:rFonts w:ascii="Times New Roman" w:eastAsia="Times New Roman" w:hAnsi="Times New Roman" w:cs="Times New Roman"/>
                <w:b/>
                <w:bCs/>
                <w:sz w:val="24"/>
                <w:szCs w:val="24"/>
                <w:lang w:eastAsia="ru-RU"/>
              </w:rPr>
              <w:t>)</w:t>
            </w:r>
          </w:p>
        </w:tc>
        <w:tc>
          <w:tcPr>
            <w:tcW w:w="2946" w:type="dxa"/>
          </w:tcPr>
          <w:p w14:paraId="683667B0" w14:textId="77777777" w:rsidR="00A62096" w:rsidRPr="005A77AA" w:rsidRDefault="00A62096" w:rsidP="00A452A9">
            <w:pPr>
              <w:spacing w:line="240" w:lineRule="auto"/>
              <w:rPr>
                <w:rFonts w:ascii="Times New Roman" w:hAnsi="Times New Roman" w:cs="Times New Roman"/>
                <w:sz w:val="24"/>
                <w:szCs w:val="24"/>
                <w:lang w:val="kk-KZ"/>
              </w:rPr>
            </w:pPr>
          </w:p>
        </w:tc>
        <w:tc>
          <w:tcPr>
            <w:tcW w:w="2835" w:type="dxa"/>
            <w:gridSpan w:val="2"/>
          </w:tcPr>
          <w:p w14:paraId="0A34B63D"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Балалардың  тыныш ұйықтауы үшін жайлы жағдай жасау</w:t>
            </w:r>
            <w:r>
              <w:rPr>
                <w:rFonts w:ascii="Times New Roman" w:eastAsia="Times New Roman" w:hAnsi="Times New Roman" w:cs="Times New Roman"/>
                <w:sz w:val="24"/>
                <w:szCs w:val="24"/>
                <w:lang w:val="kk-KZ" w:eastAsia="ru-RU"/>
              </w:rPr>
              <w:t>.</w:t>
            </w:r>
          </w:p>
          <w:p w14:paraId="233FF9D5"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Күй күмбірі «Көңіл толқын» тыңдау. Жайлы әуендер тыңдау.</w:t>
            </w:r>
          </w:p>
          <w:p w14:paraId="686038A4"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b/>
                <w:bCs/>
                <w:sz w:val="24"/>
                <w:szCs w:val="24"/>
                <w:lang w:val="kk-KZ" w:eastAsia="ru-RU"/>
              </w:rPr>
              <w:t>(шығармашылық дағдылар)</w:t>
            </w:r>
          </w:p>
        </w:tc>
        <w:tc>
          <w:tcPr>
            <w:tcW w:w="3403" w:type="dxa"/>
          </w:tcPr>
          <w:p w14:paraId="4E69EABB" w14:textId="77777777" w:rsidR="00A62096" w:rsidRPr="005A77AA" w:rsidRDefault="00A62096" w:rsidP="00A452A9">
            <w:pPr>
              <w:spacing w:line="240" w:lineRule="auto"/>
              <w:rPr>
                <w:rFonts w:ascii="Times New Roman" w:hAnsi="Times New Roman" w:cs="Times New Roman"/>
                <w:sz w:val="24"/>
                <w:szCs w:val="24"/>
                <w:lang w:val="kk-KZ"/>
              </w:rPr>
            </w:pPr>
          </w:p>
        </w:tc>
      </w:tr>
      <w:tr w:rsidR="00A62096" w:rsidRPr="00FF7124" w14:paraId="7284858F" w14:textId="77777777" w:rsidTr="00A452A9">
        <w:trPr>
          <w:gridAfter w:val="1"/>
          <w:wAfter w:w="3403" w:type="dxa"/>
        </w:trPr>
        <w:tc>
          <w:tcPr>
            <w:tcW w:w="2547" w:type="dxa"/>
            <w:tcBorders>
              <w:top w:val="single" w:sz="4" w:space="0" w:color="auto"/>
              <w:left w:val="single" w:sz="4" w:space="0" w:color="auto"/>
              <w:bottom w:val="single" w:sz="4" w:space="0" w:color="CFCFCF"/>
              <w:right w:val="single" w:sz="4" w:space="0" w:color="CFCFCF"/>
            </w:tcBorders>
          </w:tcPr>
          <w:p w14:paraId="646F8A6F" w14:textId="77777777" w:rsidR="00A62096" w:rsidRPr="005A77AA" w:rsidRDefault="00A62096" w:rsidP="00A452A9">
            <w:pPr>
              <w:spacing w:line="240" w:lineRule="auto"/>
              <w:rPr>
                <w:rFonts w:ascii="Times New Roman" w:hAnsi="Times New Roman" w:cs="Times New Roman"/>
                <w:b/>
                <w:bCs/>
                <w:sz w:val="24"/>
                <w:szCs w:val="24"/>
                <w:lang w:val="kk-KZ"/>
              </w:rPr>
            </w:pPr>
            <w:r w:rsidRPr="005A77AA">
              <w:rPr>
                <w:rFonts w:ascii="Times New Roman" w:eastAsia="Times New Roman" w:hAnsi="Times New Roman" w:cs="Times New Roman"/>
                <w:spacing w:val="1"/>
                <w:sz w:val="24"/>
                <w:szCs w:val="24"/>
                <w:lang w:val="kk-KZ" w:eastAsia="ru-RU"/>
              </w:rPr>
              <w:t>Ұйқыдан біртіндеп ояту, сауықтыру шаралары</w:t>
            </w:r>
          </w:p>
        </w:tc>
        <w:tc>
          <w:tcPr>
            <w:tcW w:w="2408" w:type="dxa"/>
            <w:gridSpan w:val="3"/>
            <w:tcBorders>
              <w:top w:val="single" w:sz="4" w:space="0" w:color="auto"/>
              <w:left w:val="single" w:sz="4" w:space="0" w:color="CFCFCF"/>
              <w:bottom w:val="single" w:sz="4" w:space="0" w:color="CFCFCF"/>
              <w:right w:val="single" w:sz="4" w:space="0" w:color="CFCFCF"/>
            </w:tcBorders>
          </w:tcPr>
          <w:p w14:paraId="261EB3AB"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Ұйқыдан ояту жаттығу кешені № </w:t>
            </w:r>
            <w:r w:rsidRPr="00AC59BD">
              <w:rPr>
                <w:rFonts w:ascii="Times New Roman" w:eastAsia="Times New Roman" w:hAnsi="Times New Roman" w:cs="Times New Roman"/>
                <w:b/>
                <w:bCs/>
                <w:sz w:val="24"/>
                <w:szCs w:val="24"/>
                <w:lang w:val="kk-KZ" w:eastAsia="ru-RU"/>
              </w:rPr>
              <w:t>1</w:t>
            </w:r>
            <w:r>
              <w:rPr>
                <w:rFonts w:ascii="Times New Roman" w:eastAsia="Times New Roman" w:hAnsi="Times New Roman" w:cs="Times New Roman"/>
                <w:b/>
                <w:bCs/>
                <w:sz w:val="24"/>
                <w:szCs w:val="24"/>
                <w:lang w:val="kk-KZ" w:eastAsia="ru-RU"/>
              </w:rPr>
              <w:t>7</w:t>
            </w:r>
            <w:r w:rsidRPr="005A77AA">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eastAsia="ru-RU"/>
              </w:rPr>
              <w:t>Ояну:</w:t>
            </w:r>
          </w:p>
          <w:p w14:paraId="02DF7DD1"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Ұйқымызды ашайық</w:t>
            </w:r>
          </w:p>
          <w:p w14:paraId="52EA7478"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Қолымызды созайық.</w:t>
            </w:r>
          </w:p>
          <w:p w14:paraId="07830C9F"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Енді қане бәріміз,</w:t>
            </w:r>
          </w:p>
          <w:p w14:paraId="4987DEE4"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Жаттығуды жасайық.</w:t>
            </w:r>
          </w:p>
          <w:p w14:paraId="7C7EB454"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6D3645">
              <w:rPr>
                <w:rFonts w:ascii="Times New Roman" w:eastAsia="Times New Roman" w:hAnsi="Times New Roman" w:cs="Times New Roman"/>
                <w:sz w:val="24"/>
                <w:szCs w:val="24"/>
                <w:lang w:val="kk-KZ" w:eastAsia="ru-RU"/>
              </w:rPr>
              <w:t xml:space="preserve">-Күн шықты, гүлдер жайлап ашылып өсіп келеді(қолдарын созады). Кенеттен баяу жел соға </w:t>
            </w:r>
            <w:r w:rsidRPr="006D3645">
              <w:rPr>
                <w:rFonts w:ascii="Times New Roman" w:eastAsia="Times New Roman" w:hAnsi="Times New Roman" w:cs="Times New Roman"/>
                <w:sz w:val="24"/>
                <w:szCs w:val="24"/>
                <w:lang w:val="kk-KZ" w:eastAsia="ru-RU"/>
              </w:rPr>
              <w:lastRenderedPageBreak/>
              <w:t xml:space="preserve">бастады, гүлдер тоңып, бүрісіп жабылады (қолдарын тізелерінің үстіне қойып бүрісіп отырады). </w:t>
            </w:r>
            <w:r>
              <w:rPr>
                <w:rFonts w:ascii="Times New Roman" w:eastAsia="Times New Roman" w:hAnsi="Times New Roman" w:cs="Times New Roman"/>
                <w:sz w:val="24"/>
                <w:szCs w:val="24"/>
                <w:lang w:val="kk-KZ" w:eastAsia="ru-RU"/>
              </w:rPr>
              <w:t xml:space="preserve"> </w:t>
            </w:r>
          </w:p>
          <w:p w14:paraId="23D9031D" w14:textId="77777777" w:rsidR="00A62096" w:rsidRPr="006D3645"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-күннің көзі күлімдеп шыға бастады, гүлдер, құлпырып, жайнап ашыла бастады (балалар қолдарын жоғары созып бұлғау).</w:t>
            </w:r>
          </w:p>
          <w:p w14:paraId="5759281B" w14:textId="77777777" w:rsidR="00A62096" w:rsidRDefault="00A62096" w:rsidP="00A452A9">
            <w:pPr>
              <w:spacing w:line="240" w:lineRule="auto"/>
              <w:rPr>
                <w:rFonts w:ascii="Times New Roman" w:eastAsia="Times New Roman" w:hAnsi="Times New Roman" w:cs="Times New Roman"/>
                <w:sz w:val="24"/>
                <w:szCs w:val="24"/>
                <w:lang w:val="kk-KZ" w:eastAsia="ru-RU"/>
              </w:rPr>
            </w:pPr>
          </w:p>
          <w:p w14:paraId="126472F8" w14:textId="77777777" w:rsidR="00A62096" w:rsidRDefault="00A62096" w:rsidP="00A452A9">
            <w:pPr>
              <w:spacing w:line="240" w:lineRule="auto"/>
              <w:rPr>
                <w:rFonts w:ascii="Times New Roman" w:eastAsia="Times New Roman" w:hAnsi="Times New Roman" w:cs="Times New Roman"/>
                <w:sz w:val="24"/>
                <w:szCs w:val="24"/>
                <w:lang w:val="kk-KZ" w:eastAsia="ru-RU"/>
              </w:rPr>
            </w:pPr>
          </w:p>
          <w:p w14:paraId="329B61CC" w14:textId="77777777" w:rsidR="00A62096" w:rsidRPr="00E03161" w:rsidRDefault="00A62096" w:rsidP="00A452A9">
            <w:pPr>
              <w:spacing w:line="240" w:lineRule="auto"/>
              <w:rPr>
                <w:rFonts w:ascii="Times New Roman" w:eastAsia="Times New Roman" w:hAnsi="Times New Roman" w:cs="Times New Roman"/>
                <w:sz w:val="24"/>
                <w:szCs w:val="24"/>
                <w:lang w:val="kk-KZ" w:eastAsia="ru-RU"/>
              </w:rPr>
            </w:pPr>
          </w:p>
          <w:p w14:paraId="0E039073"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AC59BD">
              <w:rPr>
                <w:rFonts w:ascii="Times New Roman" w:eastAsia="Times New Roman" w:hAnsi="Times New Roman" w:cs="Times New Roman"/>
                <w:b/>
                <w:bCs/>
                <w:sz w:val="24"/>
                <w:szCs w:val="24"/>
                <w:lang w:val="kk-KZ" w:eastAsia="ru-RU"/>
              </w:rPr>
              <w:t xml:space="preserve"> (Дене </w:t>
            </w:r>
            <w:r>
              <w:rPr>
                <w:rFonts w:ascii="Times New Roman" w:eastAsia="Times New Roman" w:hAnsi="Times New Roman" w:cs="Times New Roman"/>
                <w:b/>
                <w:bCs/>
                <w:sz w:val="24"/>
                <w:szCs w:val="24"/>
                <w:lang w:val="kk-KZ" w:eastAsia="ru-RU"/>
              </w:rPr>
              <w:t>тәрбиесі</w:t>
            </w:r>
            <w:r w:rsidRPr="00AC59BD">
              <w:rPr>
                <w:rFonts w:ascii="Times New Roman" w:eastAsia="Times New Roman" w:hAnsi="Times New Roman" w:cs="Times New Roman"/>
                <w:b/>
                <w:bCs/>
                <w:sz w:val="24"/>
                <w:szCs w:val="24"/>
                <w:lang w:val="kk-KZ" w:eastAsia="ru-RU"/>
              </w:rPr>
              <w:t>, физикалық дағдылар)</w:t>
            </w:r>
          </w:p>
          <w:p w14:paraId="39C94E3D" w14:textId="77777777" w:rsidR="00A62096" w:rsidRPr="00AC59BD" w:rsidRDefault="00A62096" w:rsidP="00A452A9">
            <w:pPr>
              <w:spacing w:line="240" w:lineRule="auto"/>
              <w:rPr>
                <w:rFonts w:ascii="Times New Roman" w:hAnsi="Times New Roman" w:cs="Times New Roman"/>
                <w:b/>
                <w:bCs/>
                <w:sz w:val="24"/>
                <w:szCs w:val="24"/>
                <w:lang w:val="kk-KZ"/>
              </w:rPr>
            </w:pPr>
          </w:p>
        </w:tc>
        <w:tc>
          <w:tcPr>
            <w:tcW w:w="2411" w:type="dxa"/>
            <w:gridSpan w:val="2"/>
            <w:tcBorders>
              <w:top w:val="single" w:sz="4" w:space="0" w:color="auto"/>
              <w:left w:val="single" w:sz="4" w:space="0" w:color="CFCFCF"/>
              <w:bottom w:val="single" w:sz="4" w:space="0" w:color="CFCFCF"/>
              <w:right w:val="single" w:sz="4" w:space="0" w:color="CFCFCF"/>
            </w:tcBorders>
          </w:tcPr>
          <w:p w14:paraId="7ACB586B"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lastRenderedPageBreak/>
              <w:t xml:space="preserve">Ұйқыдан ояту жаттығу кешені № </w:t>
            </w:r>
            <w:r>
              <w:rPr>
                <w:rFonts w:ascii="Times New Roman" w:eastAsia="Times New Roman" w:hAnsi="Times New Roman" w:cs="Times New Roman"/>
                <w:b/>
                <w:bCs/>
                <w:sz w:val="24"/>
                <w:szCs w:val="24"/>
                <w:lang w:val="kk-KZ" w:eastAsia="ru-RU"/>
              </w:rPr>
              <w:t>17</w:t>
            </w:r>
            <w:r w:rsidRPr="005A77AA">
              <w:rPr>
                <w:rFonts w:ascii="Times New Roman" w:eastAsia="Times New Roman" w:hAnsi="Times New Roman" w:cs="Times New Roman"/>
                <w:b/>
                <w:bCs/>
                <w:sz w:val="24"/>
                <w:szCs w:val="24"/>
                <w:lang w:val="kk-KZ" w:eastAsia="ru-RU"/>
              </w:rPr>
              <w:t xml:space="preserve">. </w:t>
            </w:r>
          </w:p>
          <w:p w14:paraId="660BEE0A"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AC59BD">
              <w:rPr>
                <w:rFonts w:ascii="Times New Roman" w:eastAsia="Times New Roman" w:hAnsi="Times New Roman" w:cs="Times New Roman"/>
                <w:b/>
                <w:bCs/>
                <w:sz w:val="24"/>
                <w:szCs w:val="24"/>
                <w:lang w:val="kk-KZ" w:eastAsia="ru-RU"/>
              </w:rPr>
              <w:t>Гимнастикалық жолдан жүру:</w:t>
            </w:r>
          </w:p>
          <w:p w14:paraId="72B7E87F"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Әдемі жүреміз,</w:t>
            </w:r>
          </w:p>
          <w:p w14:paraId="145F3B70"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Шынықсын өкшеміз.</w:t>
            </w:r>
          </w:p>
          <w:p w14:paraId="2477EF5C"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Түзіліп тұрайық,</w:t>
            </w:r>
          </w:p>
          <w:p w14:paraId="282674B0"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Шаттанып ойнайық.</w:t>
            </w:r>
          </w:p>
          <w:p w14:paraId="66575CBA"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(Дене </w:t>
            </w:r>
            <w:r>
              <w:rPr>
                <w:rFonts w:ascii="Times New Roman" w:eastAsia="Times New Roman" w:hAnsi="Times New Roman" w:cs="Times New Roman"/>
                <w:b/>
                <w:bCs/>
                <w:sz w:val="24"/>
                <w:szCs w:val="24"/>
                <w:lang w:val="kk-KZ" w:eastAsia="ru-RU"/>
              </w:rPr>
              <w:t>тәрбиесі</w:t>
            </w:r>
            <w:r w:rsidRPr="005A77AA">
              <w:rPr>
                <w:rFonts w:ascii="Times New Roman" w:eastAsia="Times New Roman" w:hAnsi="Times New Roman" w:cs="Times New Roman"/>
                <w:b/>
                <w:bCs/>
                <w:sz w:val="24"/>
                <w:szCs w:val="24"/>
                <w:lang w:val="kk-KZ" w:eastAsia="ru-RU"/>
              </w:rPr>
              <w:t>, физикалық дағдылар)</w:t>
            </w:r>
          </w:p>
          <w:p w14:paraId="408D2EC7" w14:textId="77777777" w:rsidR="00A62096" w:rsidRPr="005A77AA" w:rsidRDefault="00A62096" w:rsidP="00A452A9">
            <w:pPr>
              <w:spacing w:line="240" w:lineRule="auto"/>
              <w:rPr>
                <w:rFonts w:ascii="Times New Roman" w:hAnsi="Times New Roman" w:cs="Times New Roman"/>
                <w:b/>
                <w:sz w:val="24"/>
                <w:szCs w:val="24"/>
                <w:lang w:val="kk-KZ"/>
              </w:rPr>
            </w:pPr>
          </w:p>
        </w:tc>
        <w:tc>
          <w:tcPr>
            <w:tcW w:w="2299" w:type="dxa"/>
            <w:gridSpan w:val="3"/>
            <w:tcBorders>
              <w:top w:val="single" w:sz="4" w:space="0" w:color="auto"/>
              <w:left w:val="single" w:sz="4" w:space="0" w:color="CFCFCF"/>
              <w:bottom w:val="single" w:sz="4" w:space="0" w:color="CFCFCF"/>
              <w:right w:val="single" w:sz="4" w:space="0" w:color="CFCFCF"/>
            </w:tcBorders>
          </w:tcPr>
          <w:p w14:paraId="03484EA8"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lastRenderedPageBreak/>
              <w:t xml:space="preserve">Ұйқыдан ояту жаттығу кешені № </w:t>
            </w:r>
            <w:r>
              <w:rPr>
                <w:rFonts w:ascii="Times New Roman" w:eastAsia="Times New Roman" w:hAnsi="Times New Roman" w:cs="Times New Roman"/>
                <w:b/>
                <w:bCs/>
                <w:sz w:val="24"/>
                <w:szCs w:val="24"/>
                <w:lang w:val="kk-KZ" w:eastAsia="ru-RU"/>
              </w:rPr>
              <w:t>17</w:t>
            </w:r>
            <w:r w:rsidRPr="005A77A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 xml:space="preserve"> </w:t>
            </w:r>
          </w:p>
          <w:p w14:paraId="07FE25A7"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Жуыну жолдары:</w:t>
            </w:r>
          </w:p>
          <w:p w14:paraId="3BF72800"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Суым,суым,суым-ай</w:t>
            </w:r>
          </w:p>
          <w:p w14:paraId="13C6588B"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Бетімді менің жудың-ай</w:t>
            </w:r>
          </w:p>
          <w:p w14:paraId="3B3F7ACD"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Алмадай бетім қызарды.</w:t>
            </w:r>
          </w:p>
          <w:p w14:paraId="0D56EE0E"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Таза болдым шіркін-ай.</w:t>
            </w:r>
          </w:p>
          <w:p w14:paraId="5AF751EC" w14:textId="77777777" w:rsidR="00A62096" w:rsidRPr="005A77AA" w:rsidRDefault="00A62096" w:rsidP="00A452A9">
            <w:pPr>
              <w:spacing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t>(</w:t>
            </w:r>
            <w:r w:rsidRPr="005A77AA">
              <w:rPr>
                <w:rFonts w:ascii="Times New Roman" w:eastAsia="Times New Roman" w:hAnsi="Times New Roman" w:cs="Times New Roman"/>
                <w:b/>
                <w:bCs/>
                <w:sz w:val="24"/>
                <w:szCs w:val="24"/>
                <w:lang w:val="kk-KZ" w:eastAsia="ru-RU"/>
              </w:rPr>
              <w:t xml:space="preserve">Сауықтыру </w:t>
            </w:r>
            <w:r w:rsidRPr="005A77AA">
              <w:rPr>
                <w:rFonts w:ascii="Times New Roman" w:eastAsia="Times New Roman" w:hAnsi="Times New Roman" w:cs="Times New Roman"/>
                <w:b/>
                <w:bCs/>
                <w:sz w:val="24"/>
                <w:szCs w:val="24"/>
                <w:lang w:val="kk-KZ" w:eastAsia="ru-RU"/>
              </w:rPr>
              <w:lastRenderedPageBreak/>
              <w:t>шаралары, физикалық дағдылар)</w:t>
            </w:r>
          </w:p>
        </w:tc>
        <w:tc>
          <w:tcPr>
            <w:tcW w:w="2946" w:type="dxa"/>
            <w:tcBorders>
              <w:top w:val="single" w:sz="4" w:space="0" w:color="auto"/>
              <w:left w:val="single" w:sz="4" w:space="0" w:color="CFCFCF"/>
              <w:bottom w:val="single" w:sz="4" w:space="0" w:color="CFCFCF"/>
              <w:right w:val="single" w:sz="4" w:space="0" w:color="CFCFCF"/>
            </w:tcBorders>
          </w:tcPr>
          <w:p w14:paraId="5D0EA579" w14:textId="77777777" w:rsidR="00A62096" w:rsidRPr="00AC59BD" w:rsidRDefault="00A62096" w:rsidP="00A452A9">
            <w:pPr>
              <w:spacing w:line="240" w:lineRule="auto"/>
              <w:rPr>
                <w:rFonts w:ascii="Times New Roman" w:eastAsia="Times New Roman" w:hAnsi="Times New Roman" w:cs="Times New Roman"/>
                <w:sz w:val="24"/>
                <w:szCs w:val="24"/>
                <w:lang w:val="kk-KZ" w:eastAsia="ru-RU"/>
              </w:rPr>
            </w:pPr>
          </w:p>
        </w:tc>
        <w:tc>
          <w:tcPr>
            <w:tcW w:w="2835" w:type="dxa"/>
            <w:gridSpan w:val="2"/>
            <w:tcBorders>
              <w:top w:val="single" w:sz="4" w:space="0" w:color="auto"/>
              <w:left w:val="single" w:sz="4" w:space="0" w:color="CFCFCF"/>
              <w:bottom w:val="single" w:sz="4" w:space="0" w:color="CFCFCF"/>
              <w:right w:val="single" w:sz="4" w:space="0" w:color="auto"/>
            </w:tcBorders>
          </w:tcPr>
          <w:p w14:paraId="15EEEB86"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Ұйқыдан ояту жаттығу кешені № </w:t>
            </w:r>
            <w:r w:rsidRPr="00AC59BD">
              <w:rPr>
                <w:rFonts w:ascii="Times New Roman" w:eastAsia="Times New Roman" w:hAnsi="Times New Roman" w:cs="Times New Roman"/>
                <w:b/>
                <w:bCs/>
                <w:sz w:val="24"/>
                <w:szCs w:val="24"/>
                <w:lang w:val="kk-KZ" w:eastAsia="ru-RU"/>
              </w:rPr>
              <w:t>1</w:t>
            </w:r>
            <w:r>
              <w:rPr>
                <w:rFonts w:ascii="Times New Roman" w:eastAsia="Times New Roman" w:hAnsi="Times New Roman" w:cs="Times New Roman"/>
                <w:b/>
                <w:bCs/>
                <w:sz w:val="24"/>
                <w:szCs w:val="24"/>
                <w:lang w:val="kk-KZ" w:eastAsia="ru-RU"/>
              </w:rPr>
              <w:t>7</w:t>
            </w:r>
            <w:r w:rsidRPr="005A77AA">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eastAsia="ru-RU"/>
              </w:rPr>
              <w:t>Ояну:</w:t>
            </w:r>
          </w:p>
          <w:p w14:paraId="09CE41FC"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Ұйқымызды ашайық</w:t>
            </w:r>
          </w:p>
          <w:p w14:paraId="48C60CE7"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Қолымызды созайық.</w:t>
            </w:r>
          </w:p>
          <w:p w14:paraId="70E9E823"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Енді қане бәріміз,</w:t>
            </w:r>
          </w:p>
          <w:p w14:paraId="587B67F8"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Жаттығуды жасайық.</w:t>
            </w:r>
          </w:p>
          <w:p w14:paraId="11508C9C"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6D3645">
              <w:rPr>
                <w:rFonts w:ascii="Times New Roman" w:eastAsia="Times New Roman" w:hAnsi="Times New Roman" w:cs="Times New Roman"/>
                <w:sz w:val="24"/>
                <w:szCs w:val="24"/>
                <w:lang w:val="kk-KZ" w:eastAsia="ru-RU"/>
              </w:rPr>
              <w:t xml:space="preserve">-Күн шықты, гүлдер жайлап ашылып өсіп келеді(қолдарын созады). Кенеттен баяу жел соға бастады, гүлдер тоңып, бүрісіп жабылады (қолдарын тізелерінің үстіне қойып бүрісіп </w:t>
            </w:r>
            <w:r w:rsidRPr="006D3645">
              <w:rPr>
                <w:rFonts w:ascii="Times New Roman" w:eastAsia="Times New Roman" w:hAnsi="Times New Roman" w:cs="Times New Roman"/>
                <w:sz w:val="24"/>
                <w:szCs w:val="24"/>
                <w:lang w:val="kk-KZ" w:eastAsia="ru-RU"/>
              </w:rPr>
              <w:lastRenderedPageBreak/>
              <w:t xml:space="preserve">отырады). </w:t>
            </w:r>
            <w:r>
              <w:rPr>
                <w:rFonts w:ascii="Times New Roman" w:eastAsia="Times New Roman" w:hAnsi="Times New Roman" w:cs="Times New Roman"/>
                <w:sz w:val="24"/>
                <w:szCs w:val="24"/>
                <w:lang w:val="kk-KZ" w:eastAsia="ru-RU"/>
              </w:rPr>
              <w:t xml:space="preserve"> </w:t>
            </w:r>
          </w:p>
          <w:p w14:paraId="5A2EE548" w14:textId="77777777" w:rsidR="00A62096" w:rsidRPr="006D3645"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-күннің көзі күлімдеп шыға бастады, гүлдер, құлпырып, жайнап ашыла бастады (балалар қолдарын жоғары созып бұлғау).</w:t>
            </w:r>
          </w:p>
          <w:p w14:paraId="541EE63A" w14:textId="77777777" w:rsidR="00A62096" w:rsidRDefault="00A62096" w:rsidP="00A452A9">
            <w:pPr>
              <w:spacing w:line="240" w:lineRule="auto"/>
              <w:rPr>
                <w:rFonts w:ascii="Times New Roman" w:eastAsia="Times New Roman" w:hAnsi="Times New Roman" w:cs="Times New Roman"/>
                <w:sz w:val="24"/>
                <w:szCs w:val="24"/>
                <w:lang w:val="kk-KZ" w:eastAsia="ru-RU"/>
              </w:rPr>
            </w:pPr>
          </w:p>
          <w:p w14:paraId="40732E90" w14:textId="77777777" w:rsidR="00A62096" w:rsidRDefault="00A62096" w:rsidP="00A452A9">
            <w:pPr>
              <w:spacing w:line="240" w:lineRule="auto"/>
              <w:rPr>
                <w:rFonts w:ascii="Times New Roman" w:eastAsia="Times New Roman" w:hAnsi="Times New Roman" w:cs="Times New Roman"/>
                <w:sz w:val="24"/>
                <w:szCs w:val="24"/>
                <w:lang w:val="kk-KZ" w:eastAsia="ru-RU"/>
              </w:rPr>
            </w:pPr>
          </w:p>
          <w:p w14:paraId="1DCE2EF2" w14:textId="77777777" w:rsidR="00A62096" w:rsidRPr="00E03161" w:rsidRDefault="00A62096" w:rsidP="00A452A9">
            <w:pPr>
              <w:spacing w:line="240" w:lineRule="auto"/>
              <w:rPr>
                <w:rFonts w:ascii="Times New Roman" w:eastAsia="Times New Roman" w:hAnsi="Times New Roman" w:cs="Times New Roman"/>
                <w:sz w:val="24"/>
                <w:szCs w:val="24"/>
                <w:lang w:val="kk-KZ" w:eastAsia="ru-RU"/>
              </w:rPr>
            </w:pPr>
          </w:p>
          <w:p w14:paraId="09EBAB38"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AC59BD">
              <w:rPr>
                <w:rFonts w:ascii="Times New Roman" w:eastAsia="Times New Roman" w:hAnsi="Times New Roman" w:cs="Times New Roman"/>
                <w:b/>
                <w:bCs/>
                <w:sz w:val="24"/>
                <w:szCs w:val="24"/>
                <w:lang w:val="kk-KZ" w:eastAsia="ru-RU"/>
              </w:rPr>
              <w:t xml:space="preserve"> (Дене </w:t>
            </w:r>
            <w:r>
              <w:rPr>
                <w:rFonts w:ascii="Times New Roman" w:eastAsia="Times New Roman" w:hAnsi="Times New Roman" w:cs="Times New Roman"/>
                <w:b/>
                <w:bCs/>
                <w:sz w:val="24"/>
                <w:szCs w:val="24"/>
                <w:lang w:val="kk-KZ" w:eastAsia="ru-RU"/>
              </w:rPr>
              <w:t>тәрбиесі</w:t>
            </w:r>
            <w:r w:rsidRPr="00AC59BD">
              <w:rPr>
                <w:rFonts w:ascii="Times New Roman" w:eastAsia="Times New Roman" w:hAnsi="Times New Roman" w:cs="Times New Roman"/>
                <w:b/>
                <w:bCs/>
                <w:sz w:val="24"/>
                <w:szCs w:val="24"/>
                <w:lang w:val="kk-KZ" w:eastAsia="ru-RU"/>
              </w:rPr>
              <w:t>, физикалық дағдылар)</w:t>
            </w:r>
          </w:p>
          <w:p w14:paraId="31144AC0" w14:textId="77777777" w:rsidR="00A62096" w:rsidRPr="005A77AA" w:rsidRDefault="00A62096" w:rsidP="00A452A9">
            <w:pPr>
              <w:spacing w:line="240" w:lineRule="auto"/>
              <w:rPr>
                <w:rFonts w:ascii="Times New Roman" w:hAnsi="Times New Roman" w:cs="Times New Roman"/>
                <w:b/>
                <w:sz w:val="24"/>
                <w:szCs w:val="24"/>
                <w:lang w:val="kk-KZ"/>
              </w:rPr>
            </w:pPr>
          </w:p>
        </w:tc>
      </w:tr>
      <w:tr w:rsidR="00A62096" w:rsidRPr="00061EFD" w14:paraId="580301C9" w14:textId="77777777" w:rsidTr="00A452A9">
        <w:trPr>
          <w:gridAfter w:val="1"/>
          <w:wAfter w:w="3403" w:type="dxa"/>
        </w:trPr>
        <w:tc>
          <w:tcPr>
            <w:tcW w:w="2547" w:type="dxa"/>
            <w:tcBorders>
              <w:top w:val="single" w:sz="4" w:space="0" w:color="auto"/>
              <w:left w:val="single" w:sz="4" w:space="0" w:color="auto"/>
              <w:bottom w:val="single" w:sz="4" w:space="0" w:color="auto"/>
              <w:right w:val="single" w:sz="4" w:space="0" w:color="CFCFCF"/>
            </w:tcBorders>
          </w:tcPr>
          <w:p w14:paraId="6104A8AC" w14:textId="77777777" w:rsidR="00A62096" w:rsidRPr="005A77AA" w:rsidRDefault="00A62096" w:rsidP="00A452A9">
            <w:pPr>
              <w:spacing w:line="240" w:lineRule="auto"/>
              <w:rPr>
                <w:rFonts w:ascii="Times New Roman" w:eastAsia="Times New Roman" w:hAnsi="Times New Roman" w:cs="Times New Roman"/>
                <w:spacing w:val="1"/>
                <w:sz w:val="24"/>
                <w:szCs w:val="24"/>
                <w:lang w:eastAsia="ru-RU"/>
              </w:rPr>
            </w:pPr>
            <w:proofErr w:type="spellStart"/>
            <w:r w:rsidRPr="005A77AA">
              <w:rPr>
                <w:rFonts w:ascii="Times New Roman" w:eastAsia="Times New Roman" w:hAnsi="Times New Roman" w:cs="Times New Roman"/>
                <w:spacing w:val="1"/>
                <w:sz w:val="24"/>
                <w:szCs w:val="24"/>
                <w:lang w:eastAsia="ru-RU"/>
              </w:rPr>
              <w:lastRenderedPageBreak/>
              <w:t>Бесін</w:t>
            </w:r>
            <w:proofErr w:type="spellEnd"/>
            <w:r w:rsidRPr="005A77AA">
              <w:rPr>
                <w:rFonts w:ascii="Times New Roman" w:eastAsia="Times New Roman" w:hAnsi="Times New Roman" w:cs="Times New Roman"/>
                <w:spacing w:val="1"/>
                <w:sz w:val="24"/>
                <w:szCs w:val="24"/>
                <w:lang w:eastAsia="ru-RU"/>
              </w:rPr>
              <w:t xml:space="preserve"> ас</w:t>
            </w:r>
          </w:p>
        </w:tc>
        <w:tc>
          <w:tcPr>
            <w:tcW w:w="2408" w:type="dxa"/>
            <w:gridSpan w:val="3"/>
            <w:tcBorders>
              <w:top w:val="single" w:sz="4" w:space="0" w:color="auto"/>
              <w:left w:val="single" w:sz="4" w:space="0" w:color="CFCFCF"/>
              <w:bottom w:val="single" w:sz="4" w:space="0" w:color="auto"/>
              <w:right w:val="single" w:sz="4" w:space="0" w:color="CFCFCF"/>
            </w:tcBorders>
          </w:tcPr>
          <w:p w14:paraId="0AC7B3B7" w14:textId="77777777" w:rsidR="00A62096" w:rsidRPr="00FF471B" w:rsidRDefault="00A62096" w:rsidP="00A452A9">
            <w:pPr>
              <w:spacing w:line="240" w:lineRule="auto"/>
              <w:rPr>
                <w:rFonts w:ascii="Times New Roman" w:eastAsia="Times New Roman" w:hAnsi="Times New Roman" w:cs="Times New Roman"/>
                <w:sz w:val="24"/>
                <w:szCs w:val="24"/>
                <w:lang w:val="kk-KZ" w:eastAsia="ru-RU"/>
              </w:rPr>
            </w:pPr>
            <w:r w:rsidRPr="00FF471B">
              <w:rPr>
                <w:rFonts w:ascii="Times New Roman" w:eastAsia="Times New Roman" w:hAnsi="Times New Roman" w:cs="Times New Roman"/>
                <w:sz w:val="24"/>
                <w:szCs w:val="24"/>
                <w:lang w:val="kk-KZ" w:eastAsia="ru-RU"/>
              </w:rPr>
              <w:t>Кезекшілердің жұмысы</w:t>
            </w:r>
          </w:p>
          <w:p w14:paraId="2A46362B" w14:textId="77777777" w:rsidR="00A62096" w:rsidRDefault="00A62096" w:rsidP="00A452A9">
            <w:pPr>
              <w:autoSpaceDE w:val="0"/>
              <w:autoSpaceDN w:val="0"/>
              <w:adjustRightInd w:val="0"/>
              <w:rPr>
                <w:rFonts w:ascii="Times New Roman" w:eastAsia="Calibri" w:hAnsi="Times New Roman" w:cs="Times New Roman"/>
                <w:sz w:val="24"/>
                <w:szCs w:val="24"/>
                <w:lang w:val="kk-KZ"/>
              </w:rPr>
            </w:pPr>
            <w:r w:rsidRPr="00FF471B">
              <w:rPr>
                <w:rFonts w:ascii="Times New Roman" w:eastAsia="Times New Roman" w:hAnsi="Times New Roman" w:cs="Times New Roman"/>
                <w:sz w:val="24"/>
                <w:szCs w:val="24"/>
                <w:lang w:val="kk-KZ" w:eastAsia="ru-RU"/>
              </w:rPr>
              <w:t xml:space="preserve"> ( асхана құралдарын, </w:t>
            </w:r>
            <w:r w:rsidRPr="00FF471B">
              <w:rPr>
                <w:rFonts w:ascii="Times New Roman" w:eastAsia="Times New Roman" w:hAnsi="Times New Roman" w:cs="Times New Roman"/>
                <w:sz w:val="24"/>
                <w:szCs w:val="24"/>
                <w:lang w:val="kk-KZ" w:eastAsia="ru-RU"/>
              </w:rPr>
              <w:lastRenderedPageBreak/>
              <w:t>майлықтарды үстелге қою, соңынан жинау)</w:t>
            </w:r>
            <w:r>
              <w:rPr>
                <w:rFonts w:ascii="Times New Roman" w:eastAsia="Calibri" w:hAnsi="Times New Roman" w:cs="Times New Roman"/>
                <w:sz w:val="24"/>
                <w:szCs w:val="24"/>
                <w:lang w:val="kk-KZ"/>
              </w:rPr>
              <w:t xml:space="preserve"> Бір- біріне кедергі жасамай мәдениетті отыруға баулу, балалардың назарын тағамға аудару.</w:t>
            </w:r>
          </w:p>
          <w:p w14:paraId="6298DC6C"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Балалардың назарын тағамға аудару.</w:t>
            </w:r>
          </w:p>
          <w:p w14:paraId="1D4CFC0B"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Тамақтарын реттілігімен тауысып ішуге қалыптастыру.</w:t>
            </w:r>
          </w:p>
          <w:p w14:paraId="2D6DFF8C"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«Бата айтып»,  «Ас қайтаруды» үйрету.</w:t>
            </w:r>
          </w:p>
          <w:p w14:paraId="6FF1779F" w14:textId="77777777" w:rsidR="00A62096" w:rsidRDefault="00A62096" w:rsidP="00A452A9">
            <w:pPr>
              <w:autoSpaceDE w:val="0"/>
              <w:autoSpaceDN w:val="0"/>
              <w:adjustRightInd w:val="0"/>
              <w:rPr>
                <w:rFonts w:ascii="Times New Roman" w:hAnsi="Times New Roman" w:cs="Times New Roman"/>
                <w:b/>
                <w:sz w:val="24"/>
                <w:szCs w:val="24"/>
                <w:lang w:val="kk-KZ"/>
              </w:rPr>
            </w:pPr>
            <w:r>
              <w:rPr>
                <w:rFonts w:ascii="Times New Roman" w:eastAsia="Calibri" w:hAnsi="Times New Roman" w:cs="Times New Roman"/>
                <w:sz w:val="24"/>
                <w:szCs w:val="24"/>
                <w:lang w:val="kk-KZ"/>
              </w:rPr>
              <w:t>Балалардың назарын тағамға аудару.</w:t>
            </w:r>
            <w:r>
              <w:rPr>
                <w:rFonts w:ascii="Times New Roman" w:hAnsi="Times New Roman" w:cs="Times New Roman"/>
                <w:sz w:val="24"/>
                <w:szCs w:val="24"/>
                <w:lang w:val="kk-KZ"/>
              </w:rPr>
              <w:t xml:space="preserve"> </w:t>
            </w:r>
          </w:p>
          <w:p w14:paraId="1D86FFD5" w14:textId="77777777" w:rsidR="00A62096" w:rsidRPr="00C015AA" w:rsidRDefault="00A62096" w:rsidP="00A452A9">
            <w:pPr>
              <w:spacing w:line="240" w:lineRule="auto"/>
              <w:rPr>
                <w:rFonts w:ascii="Times New Roman" w:eastAsia="Times New Roman" w:hAnsi="Times New Roman" w:cs="Times New Roman"/>
                <w:b/>
                <w:bCs/>
                <w:sz w:val="24"/>
                <w:szCs w:val="24"/>
                <w:lang w:val="kk-KZ" w:eastAsia="ru-RU"/>
              </w:rPr>
            </w:pPr>
            <w:r w:rsidRPr="00FF471B">
              <w:rPr>
                <w:rFonts w:ascii="Times New Roman" w:eastAsia="Times New Roman" w:hAnsi="Times New Roman" w:cs="Times New Roman"/>
                <w:b/>
                <w:bCs/>
                <w:sz w:val="24"/>
                <w:szCs w:val="24"/>
                <w:lang w:val="kk-KZ" w:eastAsia="ru-RU"/>
              </w:rPr>
              <w:t>(мәдени-гиг</w:t>
            </w:r>
            <w:r>
              <w:rPr>
                <w:rFonts w:ascii="Times New Roman" w:eastAsia="Times New Roman" w:hAnsi="Times New Roman" w:cs="Times New Roman"/>
                <w:b/>
                <w:bCs/>
                <w:sz w:val="24"/>
                <w:szCs w:val="24"/>
                <w:lang w:val="kk-KZ" w:eastAsia="ru-RU"/>
              </w:rPr>
              <w:t>и</w:t>
            </w:r>
            <w:r w:rsidRPr="00FF471B">
              <w:rPr>
                <w:rFonts w:ascii="Times New Roman" w:eastAsia="Times New Roman" w:hAnsi="Times New Roman" w:cs="Times New Roman"/>
                <w:b/>
                <w:bCs/>
                <w:sz w:val="24"/>
                <w:szCs w:val="24"/>
                <w:lang w:val="kk-KZ" w:eastAsia="ru-RU"/>
              </w:rPr>
              <w:t>еналық дағдылар, өзіне-өзі қызмет ету, еңбек әрекеті)</w:t>
            </w:r>
          </w:p>
        </w:tc>
        <w:tc>
          <w:tcPr>
            <w:tcW w:w="2411" w:type="dxa"/>
            <w:gridSpan w:val="2"/>
            <w:tcBorders>
              <w:top w:val="single" w:sz="4" w:space="0" w:color="auto"/>
              <w:left w:val="single" w:sz="4" w:space="0" w:color="CFCFCF"/>
              <w:bottom w:val="single" w:sz="4" w:space="0" w:color="auto"/>
              <w:right w:val="single" w:sz="4" w:space="0" w:color="CFCFCF"/>
            </w:tcBorders>
          </w:tcPr>
          <w:p w14:paraId="5F114599"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Кезекшілердің жұмысы</w:t>
            </w:r>
          </w:p>
          <w:p w14:paraId="34A7F9C4" w14:textId="77777777" w:rsidR="00A62096" w:rsidRDefault="00A62096" w:rsidP="00A452A9">
            <w:pPr>
              <w:autoSpaceDE w:val="0"/>
              <w:autoSpaceDN w:val="0"/>
              <w:adjustRightInd w:val="0"/>
              <w:spacing w:line="240" w:lineRule="auto"/>
              <w:rPr>
                <w:rFonts w:ascii="Times New Roman" w:eastAsia="Calibri" w:hAnsi="Times New Roman" w:cs="Times New Roman"/>
                <w:sz w:val="24"/>
                <w:szCs w:val="24"/>
                <w:lang w:val="kk-KZ"/>
              </w:rPr>
            </w:pPr>
            <w:r w:rsidRPr="005A77AA">
              <w:rPr>
                <w:rFonts w:ascii="Times New Roman" w:eastAsia="Times New Roman" w:hAnsi="Times New Roman" w:cs="Times New Roman"/>
                <w:sz w:val="24"/>
                <w:szCs w:val="24"/>
                <w:lang w:val="kk-KZ" w:eastAsia="ru-RU"/>
              </w:rPr>
              <w:t xml:space="preserve"> ( асхана құралдарын, </w:t>
            </w:r>
            <w:r w:rsidRPr="005A77AA">
              <w:rPr>
                <w:rFonts w:ascii="Times New Roman" w:eastAsia="Times New Roman" w:hAnsi="Times New Roman" w:cs="Times New Roman"/>
                <w:sz w:val="24"/>
                <w:szCs w:val="24"/>
                <w:lang w:val="kk-KZ" w:eastAsia="ru-RU"/>
              </w:rPr>
              <w:lastRenderedPageBreak/>
              <w:t>майлықтарды үстелге қою, соңынан жинау)</w:t>
            </w:r>
            <w:r>
              <w:rPr>
                <w:rFonts w:ascii="Times New Roman" w:eastAsia="Calibri" w:hAnsi="Times New Roman" w:cs="Times New Roman"/>
                <w:sz w:val="24"/>
                <w:szCs w:val="24"/>
                <w:lang w:val="kk-KZ"/>
              </w:rPr>
              <w:t xml:space="preserve"> Ас мәзірімен таныстыру. Бір- біріне кедергі жасамай мәдениетті отыруға баулу, балалардың назарын тағамға аудару.</w:t>
            </w:r>
          </w:p>
          <w:p w14:paraId="2B259F5C"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(мәдени-гигиеналық дағдылар, өзіне-өзі қызмет ету, еңбек әрекеті).</w:t>
            </w:r>
          </w:p>
        </w:tc>
        <w:tc>
          <w:tcPr>
            <w:tcW w:w="2299" w:type="dxa"/>
            <w:gridSpan w:val="3"/>
            <w:tcBorders>
              <w:top w:val="single" w:sz="4" w:space="0" w:color="auto"/>
              <w:left w:val="single" w:sz="4" w:space="0" w:color="CFCFCF"/>
              <w:bottom w:val="single" w:sz="4" w:space="0" w:color="auto"/>
              <w:right w:val="single" w:sz="4" w:space="0" w:color="CFCFCF"/>
            </w:tcBorders>
          </w:tcPr>
          <w:p w14:paraId="5D5F4704"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 xml:space="preserve"> </w:t>
            </w:r>
          </w:p>
          <w:p w14:paraId="2B343FF1"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p>
          <w:p w14:paraId="0E85D213"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Кезекшілердің </w:t>
            </w:r>
            <w:r w:rsidRPr="005A77AA">
              <w:rPr>
                <w:rFonts w:ascii="Times New Roman" w:eastAsia="Times New Roman" w:hAnsi="Times New Roman" w:cs="Times New Roman"/>
                <w:sz w:val="24"/>
                <w:szCs w:val="24"/>
                <w:lang w:val="kk-KZ" w:eastAsia="ru-RU"/>
              </w:rPr>
              <w:lastRenderedPageBreak/>
              <w:t>жұмысы</w:t>
            </w:r>
          </w:p>
          <w:p w14:paraId="3ED8EE5B"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 ( асхана құралдарын, майлықтарды үстелге қою, соңынан жинау)</w:t>
            </w:r>
            <w:r>
              <w:rPr>
                <w:rFonts w:ascii="Times New Roman" w:eastAsia="Times New Roman" w:hAnsi="Times New Roman" w:cs="Times New Roman"/>
                <w:sz w:val="24"/>
                <w:szCs w:val="24"/>
                <w:lang w:val="kk-KZ" w:eastAsia="ru-RU"/>
              </w:rPr>
              <w:t xml:space="preserve"> 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w:t>
            </w:r>
            <w:r w:rsidRPr="00E95E40">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w:t>
            </w:r>
            <w:r>
              <w:rPr>
                <w:rFonts w:ascii="Times New Roman" w:eastAsia="Times New Roman" w:hAnsi="Times New Roman" w:cs="Times New Roman"/>
                <w:sz w:val="24"/>
                <w:szCs w:val="24"/>
                <w:lang w:val="kk-KZ" w:eastAsia="ru-RU"/>
              </w:rPr>
              <w:lastRenderedPageBreak/>
              <w:t>болғаннан кейін алғыс айтуды үйрету.</w:t>
            </w:r>
          </w:p>
          <w:p w14:paraId="233CEF87" w14:textId="77777777" w:rsidR="00A62096" w:rsidRPr="00C015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(мәдени-гиг</w:t>
            </w:r>
            <w:r>
              <w:rPr>
                <w:rFonts w:ascii="Times New Roman" w:eastAsia="Times New Roman" w:hAnsi="Times New Roman" w:cs="Times New Roman"/>
                <w:b/>
                <w:bCs/>
                <w:sz w:val="24"/>
                <w:szCs w:val="24"/>
                <w:lang w:val="kk-KZ" w:eastAsia="ru-RU"/>
              </w:rPr>
              <w:t>и</w:t>
            </w:r>
            <w:r w:rsidRPr="005A77AA">
              <w:rPr>
                <w:rFonts w:ascii="Times New Roman" w:eastAsia="Times New Roman" w:hAnsi="Times New Roman" w:cs="Times New Roman"/>
                <w:b/>
                <w:bCs/>
                <w:sz w:val="24"/>
                <w:szCs w:val="24"/>
                <w:lang w:val="kk-KZ" w:eastAsia="ru-RU"/>
              </w:rPr>
              <w:t>еналық дағдылар, өзіне-өзі қызмет ету, еңбек әрекеті)</w:t>
            </w:r>
          </w:p>
          <w:p w14:paraId="73BDD90B"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p>
        </w:tc>
        <w:tc>
          <w:tcPr>
            <w:tcW w:w="2946" w:type="dxa"/>
            <w:tcBorders>
              <w:top w:val="single" w:sz="4" w:space="0" w:color="auto"/>
              <w:left w:val="single" w:sz="4" w:space="0" w:color="CFCFCF"/>
              <w:bottom w:val="single" w:sz="4" w:space="0" w:color="auto"/>
              <w:right w:val="single" w:sz="4" w:space="0" w:color="CFCFCF"/>
            </w:tcBorders>
          </w:tcPr>
          <w:p w14:paraId="553C7461" w14:textId="77777777" w:rsidR="00A62096" w:rsidRPr="00C015AA" w:rsidRDefault="00A62096" w:rsidP="00A452A9">
            <w:pPr>
              <w:spacing w:line="240" w:lineRule="auto"/>
              <w:rPr>
                <w:rFonts w:ascii="Times New Roman" w:eastAsia="Times New Roman" w:hAnsi="Times New Roman" w:cs="Times New Roman"/>
                <w:b/>
                <w:bCs/>
                <w:sz w:val="24"/>
                <w:szCs w:val="24"/>
                <w:lang w:val="kk-KZ" w:eastAsia="ru-RU"/>
              </w:rPr>
            </w:pPr>
          </w:p>
        </w:tc>
        <w:tc>
          <w:tcPr>
            <w:tcW w:w="2835" w:type="dxa"/>
            <w:gridSpan w:val="2"/>
            <w:tcBorders>
              <w:top w:val="single" w:sz="4" w:space="0" w:color="auto"/>
              <w:left w:val="single" w:sz="4" w:space="0" w:color="CFCFCF"/>
              <w:bottom w:val="single" w:sz="4" w:space="0" w:color="auto"/>
              <w:right w:val="single" w:sz="4" w:space="0" w:color="auto"/>
            </w:tcBorders>
          </w:tcPr>
          <w:p w14:paraId="0B4990F9" w14:textId="77777777" w:rsidR="00A62096" w:rsidRPr="00FF471B" w:rsidRDefault="00A62096" w:rsidP="00A452A9">
            <w:pPr>
              <w:spacing w:line="240" w:lineRule="auto"/>
              <w:rPr>
                <w:rFonts w:ascii="Times New Roman" w:eastAsia="Times New Roman" w:hAnsi="Times New Roman" w:cs="Times New Roman"/>
                <w:sz w:val="24"/>
                <w:szCs w:val="24"/>
                <w:lang w:val="kk-KZ" w:eastAsia="ru-RU"/>
              </w:rPr>
            </w:pPr>
            <w:r w:rsidRPr="00FF471B">
              <w:rPr>
                <w:rFonts w:ascii="Times New Roman" w:eastAsia="Times New Roman" w:hAnsi="Times New Roman" w:cs="Times New Roman"/>
                <w:sz w:val="24"/>
                <w:szCs w:val="24"/>
                <w:lang w:val="kk-KZ" w:eastAsia="ru-RU"/>
              </w:rPr>
              <w:t>Кезекшілердің жұмысы</w:t>
            </w:r>
          </w:p>
          <w:p w14:paraId="204B4ADE" w14:textId="77777777" w:rsidR="00A62096" w:rsidRDefault="00A62096" w:rsidP="00A452A9">
            <w:pPr>
              <w:autoSpaceDE w:val="0"/>
              <w:autoSpaceDN w:val="0"/>
              <w:adjustRightInd w:val="0"/>
              <w:rPr>
                <w:rFonts w:ascii="Times New Roman" w:eastAsia="Calibri" w:hAnsi="Times New Roman" w:cs="Times New Roman"/>
                <w:sz w:val="24"/>
                <w:szCs w:val="24"/>
                <w:lang w:val="kk-KZ"/>
              </w:rPr>
            </w:pPr>
            <w:r w:rsidRPr="00FF471B">
              <w:rPr>
                <w:rFonts w:ascii="Times New Roman" w:eastAsia="Times New Roman" w:hAnsi="Times New Roman" w:cs="Times New Roman"/>
                <w:sz w:val="24"/>
                <w:szCs w:val="24"/>
                <w:lang w:val="kk-KZ" w:eastAsia="ru-RU"/>
              </w:rPr>
              <w:t xml:space="preserve"> ( асхана құралдарын, майлықтарды үстелге қою, соңынан жинау)</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lastRenderedPageBreak/>
              <w:t>Бір- біріне кедергі жасамай мәдениетті отыруға баулу, балалардың назарын тағамға аудару.</w:t>
            </w:r>
          </w:p>
          <w:p w14:paraId="0383F926"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Балалардың назарын тағамға аудару.</w:t>
            </w:r>
          </w:p>
          <w:p w14:paraId="78F9D9C1"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Тамақтарын реттілігімен тауысып ішуге қалыптастыру.</w:t>
            </w:r>
          </w:p>
          <w:p w14:paraId="2423AEBC"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«Бата айтып»,  «Ас қайтаруды» үйрету.</w:t>
            </w:r>
          </w:p>
          <w:p w14:paraId="07F33240" w14:textId="77777777" w:rsidR="00A62096" w:rsidRDefault="00A62096" w:rsidP="00A452A9">
            <w:pPr>
              <w:autoSpaceDE w:val="0"/>
              <w:autoSpaceDN w:val="0"/>
              <w:adjustRightInd w:val="0"/>
              <w:rPr>
                <w:rFonts w:ascii="Times New Roman" w:hAnsi="Times New Roman" w:cs="Times New Roman"/>
                <w:b/>
                <w:sz w:val="24"/>
                <w:szCs w:val="24"/>
                <w:lang w:val="kk-KZ"/>
              </w:rPr>
            </w:pPr>
            <w:r>
              <w:rPr>
                <w:rFonts w:ascii="Times New Roman" w:eastAsia="Calibri" w:hAnsi="Times New Roman" w:cs="Times New Roman"/>
                <w:sz w:val="24"/>
                <w:szCs w:val="24"/>
                <w:lang w:val="kk-KZ"/>
              </w:rPr>
              <w:t>Балалардың назарын тағамға аудару.</w:t>
            </w:r>
            <w:r>
              <w:rPr>
                <w:rFonts w:ascii="Times New Roman" w:hAnsi="Times New Roman" w:cs="Times New Roman"/>
                <w:sz w:val="24"/>
                <w:szCs w:val="24"/>
                <w:lang w:val="kk-KZ"/>
              </w:rPr>
              <w:t xml:space="preserve"> </w:t>
            </w:r>
          </w:p>
          <w:p w14:paraId="17DB6D76"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FF471B">
              <w:rPr>
                <w:rFonts w:ascii="Times New Roman" w:eastAsia="Times New Roman" w:hAnsi="Times New Roman" w:cs="Times New Roman"/>
                <w:b/>
                <w:bCs/>
                <w:sz w:val="24"/>
                <w:szCs w:val="24"/>
                <w:lang w:val="kk-KZ" w:eastAsia="ru-RU"/>
              </w:rPr>
              <w:t>(мәдени-гиг</w:t>
            </w:r>
            <w:r>
              <w:rPr>
                <w:rFonts w:ascii="Times New Roman" w:eastAsia="Times New Roman" w:hAnsi="Times New Roman" w:cs="Times New Roman"/>
                <w:b/>
                <w:bCs/>
                <w:sz w:val="24"/>
                <w:szCs w:val="24"/>
                <w:lang w:val="kk-KZ" w:eastAsia="ru-RU"/>
              </w:rPr>
              <w:t>и</w:t>
            </w:r>
            <w:r w:rsidRPr="00FF471B">
              <w:rPr>
                <w:rFonts w:ascii="Times New Roman" w:eastAsia="Times New Roman" w:hAnsi="Times New Roman" w:cs="Times New Roman"/>
                <w:b/>
                <w:bCs/>
                <w:sz w:val="24"/>
                <w:szCs w:val="24"/>
                <w:lang w:val="kk-KZ" w:eastAsia="ru-RU"/>
              </w:rPr>
              <w:t>еналық дағдылар, өзіне-өзі қызмет ету, еңбек әрекеті)</w:t>
            </w:r>
          </w:p>
        </w:tc>
      </w:tr>
      <w:tr w:rsidR="00A62096" w:rsidRPr="008A5382" w14:paraId="358C8AE9" w14:textId="77777777" w:rsidTr="00A452A9">
        <w:trPr>
          <w:gridAfter w:val="1"/>
          <w:wAfter w:w="3403" w:type="dxa"/>
        </w:trPr>
        <w:tc>
          <w:tcPr>
            <w:tcW w:w="2547" w:type="dxa"/>
          </w:tcPr>
          <w:p w14:paraId="06686586" w14:textId="77777777" w:rsidR="00A62096" w:rsidRPr="005A77AA" w:rsidRDefault="00A62096" w:rsidP="00A452A9">
            <w:pPr>
              <w:spacing w:line="240" w:lineRule="auto"/>
              <w:rPr>
                <w:rFonts w:ascii="Times New Roman" w:hAnsi="Times New Roman" w:cs="Times New Roman"/>
                <w:b/>
                <w:bCs/>
                <w:sz w:val="24"/>
                <w:szCs w:val="24"/>
                <w:lang w:val="kk-KZ"/>
              </w:rPr>
            </w:pPr>
            <w:r w:rsidRPr="005A77AA">
              <w:rPr>
                <w:rFonts w:ascii="Times New Roman" w:hAnsi="Times New Roman" w:cs="Times New Roman"/>
                <w:b/>
                <w:bCs/>
                <w:sz w:val="24"/>
                <w:szCs w:val="24"/>
                <w:lang w:val="kk-KZ"/>
              </w:rPr>
              <w:lastRenderedPageBreak/>
              <w:t> </w:t>
            </w:r>
            <w:r w:rsidRPr="005A77AA">
              <w:rPr>
                <w:rFonts w:ascii="Times New Roman" w:eastAsia="Times New Roman" w:hAnsi="Times New Roman" w:cs="Times New Roman"/>
                <w:spacing w:val="1"/>
                <w:sz w:val="24"/>
                <w:szCs w:val="24"/>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71" w:type="dxa"/>
          </w:tcPr>
          <w:p w14:paraId="6E0B6F90" w14:textId="77777777" w:rsidR="00A62096" w:rsidRDefault="00A62096" w:rsidP="00A452A9">
            <w:pPr>
              <w:spacing w:line="240" w:lineRule="auto"/>
              <w:rPr>
                <w:rFonts w:ascii="Times New Roman" w:eastAsia="Calibri" w:hAnsi="Times New Roman" w:cs="Times New Roman"/>
                <w:bCs/>
                <w:sz w:val="24"/>
                <w:szCs w:val="24"/>
                <w:lang w:val="kk-KZ"/>
              </w:rPr>
            </w:pPr>
            <w:r w:rsidRPr="008A4887">
              <w:rPr>
                <w:rFonts w:ascii="Times New Roman" w:eastAsia="Calibri" w:hAnsi="Times New Roman" w:cs="Times New Roman"/>
                <w:bCs/>
                <w:sz w:val="24"/>
                <w:szCs w:val="24"/>
                <w:lang w:val="kk-KZ"/>
              </w:rPr>
              <w:t xml:space="preserve">Үкі, үй, күз, үйрек, үйшік. </w:t>
            </w:r>
            <w:r>
              <w:rPr>
                <w:rFonts w:ascii="Times New Roman" w:eastAsia="Calibri" w:hAnsi="Times New Roman" w:cs="Times New Roman"/>
                <w:bCs/>
                <w:sz w:val="24"/>
                <w:szCs w:val="24"/>
                <w:lang w:val="kk-KZ"/>
              </w:rPr>
              <w:t>«</w:t>
            </w:r>
            <w:r w:rsidRPr="008A4887">
              <w:rPr>
                <w:rFonts w:ascii="Times New Roman" w:eastAsia="Calibri" w:hAnsi="Times New Roman" w:cs="Times New Roman"/>
                <w:bCs/>
                <w:sz w:val="24"/>
                <w:szCs w:val="24"/>
                <w:lang w:val="kk-KZ"/>
              </w:rPr>
              <w:t>Ү</w:t>
            </w:r>
            <w:r>
              <w:rPr>
                <w:rFonts w:ascii="Times New Roman" w:eastAsia="Calibri" w:hAnsi="Times New Roman" w:cs="Times New Roman"/>
                <w:bCs/>
                <w:sz w:val="24"/>
                <w:szCs w:val="24"/>
                <w:lang w:val="kk-KZ"/>
              </w:rPr>
              <w:t>»</w:t>
            </w:r>
            <w:r w:rsidRPr="008A4887">
              <w:rPr>
                <w:rFonts w:ascii="Times New Roman" w:eastAsia="Calibri" w:hAnsi="Times New Roman" w:cs="Times New Roman"/>
                <w:bCs/>
                <w:sz w:val="24"/>
                <w:szCs w:val="24"/>
                <w:lang w:val="kk-KZ"/>
              </w:rPr>
              <w:t>туралы түсінік бер</w:t>
            </w:r>
            <w:r>
              <w:rPr>
                <w:rFonts w:ascii="Times New Roman" w:eastAsia="Calibri" w:hAnsi="Times New Roman" w:cs="Times New Roman"/>
                <w:bCs/>
                <w:sz w:val="24"/>
                <w:szCs w:val="24"/>
                <w:lang w:val="kk-KZ"/>
              </w:rPr>
              <w:t>у. Сөздерді анық айтуға баулу.</w:t>
            </w:r>
          </w:p>
          <w:p w14:paraId="47C3D5C2" w14:textId="77777777" w:rsidR="00A62096" w:rsidRPr="00F55E90" w:rsidRDefault="00A62096" w:rsidP="00A452A9">
            <w:pPr>
              <w:spacing w:line="240" w:lineRule="auto"/>
              <w:rPr>
                <w:rFonts w:ascii="Times New Roman" w:eastAsia="Calibri" w:hAnsi="Times New Roman" w:cs="Times New Roman"/>
                <w:b/>
                <w:sz w:val="24"/>
                <w:szCs w:val="24"/>
                <w:lang w:val="kk-KZ"/>
              </w:rPr>
            </w:pPr>
            <w:r w:rsidRPr="00F55E90">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қазақ тілі</w:t>
            </w:r>
            <w:r w:rsidRPr="00F55E90">
              <w:rPr>
                <w:rFonts w:ascii="Times New Roman" w:eastAsia="Calibri" w:hAnsi="Times New Roman" w:cs="Times New Roman"/>
                <w:b/>
                <w:sz w:val="24"/>
                <w:szCs w:val="24"/>
                <w:lang w:val="kk-KZ"/>
              </w:rPr>
              <w:t>)</w:t>
            </w:r>
          </w:p>
        </w:tc>
        <w:tc>
          <w:tcPr>
            <w:tcW w:w="2448" w:type="dxa"/>
            <w:gridSpan w:val="4"/>
          </w:tcPr>
          <w:p w14:paraId="3EEC436D" w14:textId="77777777" w:rsidR="00A62096" w:rsidRDefault="00A62096" w:rsidP="00A452A9">
            <w:pPr>
              <w:spacing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Өлең шумақтарын қайталау.                     </w:t>
            </w:r>
          </w:p>
          <w:p w14:paraId="08E37F2C" w14:textId="77777777" w:rsidR="00A62096" w:rsidRPr="008A4887" w:rsidRDefault="00A62096" w:rsidP="00A452A9">
            <w:pPr>
              <w:spacing w:line="240" w:lineRule="auto"/>
              <w:rPr>
                <w:rFonts w:ascii="Times New Roman" w:hAnsi="Times New Roman" w:cs="Times New Roman"/>
                <w:bCs/>
                <w:sz w:val="24"/>
                <w:szCs w:val="24"/>
                <w:lang w:val="kk-KZ"/>
              </w:rPr>
            </w:pPr>
            <w:r w:rsidRPr="008A4887">
              <w:rPr>
                <w:rFonts w:ascii="Times New Roman" w:hAnsi="Times New Roman" w:cs="Times New Roman"/>
                <w:bCs/>
                <w:sz w:val="24"/>
                <w:szCs w:val="24"/>
                <w:lang w:val="kk-KZ"/>
              </w:rPr>
              <w:t>Жүрекке адалдықтың ескен гүлін</w:t>
            </w:r>
          </w:p>
          <w:p w14:paraId="1A9274E8" w14:textId="77777777" w:rsidR="00A62096" w:rsidRPr="008A4887" w:rsidRDefault="00A62096" w:rsidP="00A452A9">
            <w:pPr>
              <w:spacing w:line="240" w:lineRule="auto"/>
              <w:rPr>
                <w:rFonts w:ascii="Times New Roman" w:hAnsi="Times New Roman" w:cs="Times New Roman"/>
                <w:bCs/>
                <w:sz w:val="24"/>
                <w:szCs w:val="24"/>
                <w:lang w:val="kk-KZ"/>
              </w:rPr>
            </w:pPr>
            <w:r w:rsidRPr="008A4887">
              <w:rPr>
                <w:rFonts w:ascii="Times New Roman" w:hAnsi="Times New Roman" w:cs="Times New Roman"/>
                <w:bCs/>
                <w:sz w:val="24"/>
                <w:szCs w:val="24"/>
                <w:lang w:val="kk-KZ"/>
              </w:rPr>
              <w:t>Ғажайып келешектің төккен үнін</w:t>
            </w:r>
          </w:p>
          <w:p w14:paraId="7F9BAB6A" w14:textId="77777777" w:rsidR="00A62096" w:rsidRPr="008A4887" w:rsidRDefault="00A62096" w:rsidP="00A452A9">
            <w:pPr>
              <w:spacing w:line="240" w:lineRule="auto"/>
              <w:rPr>
                <w:rFonts w:ascii="Times New Roman" w:hAnsi="Times New Roman" w:cs="Times New Roman"/>
                <w:bCs/>
                <w:sz w:val="24"/>
                <w:szCs w:val="24"/>
                <w:lang w:val="kk-KZ"/>
              </w:rPr>
            </w:pPr>
            <w:r w:rsidRPr="008A4887">
              <w:rPr>
                <w:rFonts w:ascii="Times New Roman" w:hAnsi="Times New Roman" w:cs="Times New Roman"/>
                <w:bCs/>
                <w:sz w:val="24"/>
                <w:szCs w:val="24"/>
                <w:lang w:val="kk-KZ"/>
              </w:rPr>
              <w:t>Ардақты ағаларға шын көңілден</w:t>
            </w:r>
          </w:p>
          <w:p w14:paraId="120BF81F" w14:textId="77777777" w:rsidR="00A62096" w:rsidRPr="008A4887" w:rsidRDefault="00A62096" w:rsidP="00A452A9">
            <w:pPr>
              <w:spacing w:line="240" w:lineRule="auto"/>
              <w:rPr>
                <w:rFonts w:ascii="Times New Roman" w:hAnsi="Times New Roman" w:cs="Times New Roman"/>
                <w:bCs/>
                <w:sz w:val="24"/>
                <w:szCs w:val="24"/>
                <w:lang w:val="kk-KZ"/>
              </w:rPr>
            </w:pPr>
            <w:r w:rsidRPr="008A4887">
              <w:rPr>
                <w:rFonts w:ascii="Times New Roman" w:hAnsi="Times New Roman" w:cs="Times New Roman"/>
                <w:bCs/>
                <w:sz w:val="24"/>
                <w:szCs w:val="24"/>
                <w:lang w:val="kk-KZ"/>
              </w:rPr>
              <w:t>Жолдаймыз алғыс пенен сәлем бүгін.</w:t>
            </w:r>
          </w:p>
          <w:p w14:paraId="703A856A" w14:textId="77777777" w:rsidR="00A62096" w:rsidRPr="008A4887" w:rsidRDefault="00A62096" w:rsidP="00A452A9">
            <w:pPr>
              <w:spacing w:line="240" w:lineRule="auto"/>
              <w:rPr>
                <w:rFonts w:ascii="Times New Roman" w:hAnsi="Times New Roman" w:cs="Times New Roman"/>
                <w:bCs/>
                <w:sz w:val="24"/>
                <w:szCs w:val="24"/>
                <w:lang w:val="kk-KZ"/>
              </w:rPr>
            </w:pPr>
          </w:p>
          <w:p w14:paraId="101D30A4" w14:textId="77777777" w:rsidR="00A62096" w:rsidRPr="008A4887" w:rsidRDefault="00A62096" w:rsidP="00A452A9">
            <w:pPr>
              <w:spacing w:line="240" w:lineRule="auto"/>
              <w:rPr>
                <w:rFonts w:ascii="Times New Roman" w:hAnsi="Times New Roman" w:cs="Times New Roman"/>
                <w:bCs/>
                <w:sz w:val="24"/>
                <w:szCs w:val="24"/>
                <w:lang w:val="kk-KZ"/>
              </w:rPr>
            </w:pPr>
            <w:r w:rsidRPr="008A4887">
              <w:rPr>
                <w:rFonts w:ascii="Times New Roman" w:hAnsi="Times New Roman" w:cs="Times New Roman"/>
                <w:bCs/>
                <w:sz w:val="24"/>
                <w:szCs w:val="24"/>
                <w:lang w:val="kk-KZ"/>
              </w:rPr>
              <w:t>Жете бер аңсап күткен тілегіңе,</w:t>
            </w:r>
          </w:p>
          <w:p w14:paraId="4ADFC43E" w14:textId="77777777" w:rsidR="00A62096" w:rsidRPr="008A4887" w:rsidRDefault="00A62096" w:rsidP="00A452A9">
            <w:pPr>
              <w:spacing w:line="240" w:lineRule="auto"/>
              <w:rPr>
                <w:rFonts w:ascii="Times New Roman" w:hAnsi="Times New Roman" w:cs="Times New Roman"/>
                <w:bCs/>
                <w:sz w:val="24"/>
                <w:szCs w:val="24"/>
                <w:lang w:val="kk-KZ"/>
              </w:rPr>
            </w:pPr>
            <w:r w:rsidRPr="008A4887">
              <w:rPr>
                <w:rFonts w:ascii="Times New Roman" w:hAnsi="Times New Roman" w:cs="Times New Roman"/>
                <w:bCs/>
                <w:sz w:val="24"/>
                <w:szCs w:val="24"/>
                <w:lang w:val="kk-KZ"/>
              </w:rPr>
              <w:t>Қылаудай дақ түспесін жүрегіңе.</w:t>
            </w:r>
          </w:p>
          <w:p w14:paraId="05784F00" w14:textId="77777777" w:rsidR="00A62096" w:rsidRPr="008A4887" w:rsidRDefault="00A62096" w:rsidP="00A452A9">
            <w:pPr>
              <w:spacing w:line="240" w:lineRule="auto"/>
              <w:rPr>
                <w:rFonts w:ascii="Times New Roman" w:hAnsi="Times New Roman" w:cs="Times New Roman"/>
                <w:bCs/>
                <w:sz w:val="24"/>
                <w:szCs w:val="24"/>
                <w:lang w:val="kk-KZ"/>
              </w:rPr>
            </w:pPr>
            <w:r w:rsidRPr="008A4887">
              <w:rPr>
                <w:rFonts w:ascii="Times New Roman" w:hAnsi="Times New Roman" w:cs="Times New Roman"/>
                <w:bCs/>
                <w:sz w:val="24"/>
                <w:szCs w:val="24"/>
                <w:lang w:val="kk-KZ"/>
              </w:rPr>
              <w:lastRenderedPageBreak/>
              <w:t>Отанның, ел - жұртыңның мақтаны бол,</w:t>
            </w:r>
          </w:p>
          <w:p w14:paraId="737B699F" w14:textId="77777777" w:rsidR="00A62096" w:rsidRDefault="00A62096" w:rsidP="00A452A9">
            <w:pPr>
              <w:spacing w:line="240" w:lineRule="auto"/>
              <w:rPr>
                <w:rFonts w:ascii="Times New Roman" w:hAnsi="Times New Roman" w:cs="Times New Roman"/>
                <w:bCs/>
                <w:sz w:val="24"/>
                <w:szCs w:val="24"/>
                <w:lang w:val="kk-KZ"/>
              </w:rPr>
            </w:pPr>
            <w:r w:rsidRPr="008A4887">
              <w:rPr>
                <w:rFonts w:ascii="Times New Roman" w:hAnsi="Times New Roman" w:cs="Times New Roman"/>
                <w:bCs/>
                <w:sz w:val="24"/>
                <w:szCs w:val="24"/>
                <w:lang w:val="kk-KZ"/>
              </w:rPr>
              <w:t>Алды бол қатарыңның бұл өмірде</w:t>
            </w:r>
            <w:r>
              <w:rPr>
                <w:rFonts w:ascii="Times New Roman" w:hAnsi="Times New Roman" w:cs="Times New Roman"/>
                <w:bCs/>
                <w:sz w:val="24"/>
                <w:szCs w:val="24"/>
                <w:lang w:val="kk-KZ"/>
              </w:rPr>
              <w:t>.</w:t>
            </w:r>
          </w:p>
          <w:p w14:paraId="608FE28F" w14:textId="77777777" w:rsidR="00A62096" w:rsidRPr="00F319FD" w:rsidRDefault="00A62096" w:rsidP="00A452A9">
            <w:pPr>
              <w:spacing w:line="240" w:lineRule="auto"/>
              <w:rPr>
                <w:rFonts w:ascii="Times New Roman" w:hAnsi="Times New Roman" w:cs="Times New Roman"/>
                <w:b/>
                <w:sz w:val="24"/>
                <w:szCs w:val="24"/>
                <w:lang w:val="kk-KZ"/>
              </w:rPr>
            </w:pPr>
            <w:r w:rsidRPr="00F319FD">
              <w:rPr>
                <w:rFonts w:ascii="Times New Roman" w:hAnsi="Times New Roman" w:cs="Times New Roman"/>
                <w:b/>
                <w:sz w:val="24"/>
                <w:szCs w:val="24"/>
                <w:lang w:val="kk-KZ"/>
              </w:rPr>
              <w:t>(Көркем әдебиет)</w:t>
            </w:r>
          </w:p>
          <w:p w14:paraId="0AF37413" w14:textId="77777777" w:rsidR="00A62096" w:rsidRDefault="00A62096" w:rsidP="00A452A9">
            <w:pPr>
              <w:spacing w:line="240" w:lineRule="auto"/>
              <w:rPr>
                <w:rFonts w:ascii="Times New Roman" w:hAnsi="Times New Roman" w:cs="Times New Roman"/>
                <w:bCs/>
                <w:sz w:val="24"/>
                <w:szCs w:val="24"/>
                <w:lang w:val="kk-KZ"/>
              </w:rPr>
            </w:pPr>
          </w:p>
          <w:p w14:paraId="38B8B480" w14:textId="77777777" w:rsidR="00A62096" w:rsidRPr="00A75B7D" w:rsidRDefault="00A62096" w:rsidP="00A452A9">
            <w:pPr>
              <w:spacing w:line="240" w:lineRule="auto"/>
              <w:rPr>
                <w:rFonts w:ascii="Times New Roman" w:hAnsi="Times New Roman" w:cs="Times New Roman"/>
                <w:bCs/>
                <w:sz w:val="24"/>
                <w:szCs w:val="24"/>
                <w:lang w:val="kk-KZ"/>
              </w:rPr>
            </w:pPr>
            <w:r w:rsidRPr="00A75B7D">
              <w:rPr>
                <w:rFonts w:ascii="Times New Roman" w:hAnsi="Times New Roman" w:cs="Times New Roman"/>
                <w:bCs/>
                <w:sz w:val="24"/>
                <w:szCs w:val="24"/>
                <w:lang w:val="kk-KZ"/>
              </w:rPr>
              <w:t>Ұлттық ойын</w:t>
            </w:r>
          </w:p>
          <w:p w14:paraId="20F163CD" w14:textId="77777777" w:rsidR="00A62096" w:rsidRPr="00F319FD" w:rsidRDefault="00A62096" w:rsidP="00A452A9">
            <w:pPr>
              <w:spacing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w:t>
            </w:r>
            <w:r w:rsidRPr="00D15FEA">
              <w:rPr>
                <w:rFonts w:ascii="Times New Roman" w:hAnsi="Times New Roman" w:cs="Times New Roman"/>
                <w:b/>
                <w:bCs/>
                <w:sz w:val="24"/>
                <w:szCs w:val="24"/>
                <w:lang w:val="kk-KZ"/>
              </w:rPr>
              <w:t>Көтермек</w:t>
            </w:r>
            <w:r>
              <w:rPr>
                <w:rFonts w:ascii="Times New Roman" w:hAnsi="Times New Roman" w:cs="Times New Roman"/>
                <w:b/>
                <w:bCs/>
                <w:sz w:val="24"/>
                <w:szCs w:val="24"/>
                <w:lang w:val="kk-KZ"/>
              </w:rPr>
              <w:t>»</w:t>
            </w:r>
          </w:p>
          <w:p w14:paraId="678E6605" w14:textId="77777777" w:rsidR="00A62096" w:rsidRPr="00D15FEA" w:rsidRDefault="00A62096" w:rsidP="00A452A9">
            <w:pPr>
              <w:spacing w:line="240" w:lineRule="auto"/>
              <w:rPr>
                <w:rFonts w:ascii="Times New Roman" w:hAnsi="Times New Roman" w:cs="Times New Roman"/>
                <w:bCs/>
                <w:sz w:val="24"/>
                <w:szCs w:val="24"/>
                <w:lang w:val="kk-KZ"/>
              </w:rPr>
            </w:pPr>
            <w:r w:rsidRPr="00D15FEA">
              <w:rPr>
                <w:rFonts w:ascii="Times New Roman" w:hAnsi="Times New Roman" w:cs="Times New Roman"/>
                <w:bCs/>
                <w:sz w:val="24"/>
                <w:szCs w:val="24"/>
                <w:lang w:val="kk-KZ"/>
              </w:rPr>
              <w:t>Ортаға екі ойыншы бала шығады.Бір-біріне арқаларын беріп тұрады.</w:t>
            </w:r>
          </w:p>
          <w:p w14:paraId="5CECB0A5" w14:textId="77777777" w:rsidR="00A62096" w:rsidRPr="00D15FEA" w:rsidRDefault="00A62096" w:rsidP="00A452A9">
            <w:pPr>
              <w:spacing w:line="240" w:lineRule="auto"/>
              <w:rPr>
                <w:rFonts w:ascii="Times New Roman" w:hAnsi="Times New Roman" w:cs="Times New Roman"/>
                <w:bCs/>
                <w:sz w:val="24"/>
                <w:szCs w:val="24"/>
                <w:lang w:val="kk-KZ"/>
              </w:rPr>
            </w:pPr>
            <w:r w:rsidRPr="00D15FEA">
              <w:rPr>
                <w:rFonts w:ascii="Times New Roman" w:hAnsi="Times New Roman" w:cs="Times New Roman"/>
                <w:bCs/>
                <w:sz w:val="24"/>
                <w:szCs w:val="24"/>
                <w:lang w:val="kk-KZ"/>
              </w:rPr>
              <w:t>Белгі бойынша кім бі\ріні бірін- бірі арқада көтеріп алса,сол бала жеңіске жетедің.</w:t>
            </w:r>
          </w:p>
          <w:p w14:paraId="25055A4A" w14:textId="64A60AD4" w:rsidR="00A62096" w:rsidRPr="00C629E0" w:rsidRDefault="00A62096" w:rsidP="00A452A9">
            <w:pPr>
              <w:spacing w:line="240" w:lineRule="auto"/>
              <w:rPr>
                <w:rFonts w:ascii="Times New Roman" w:hAnsi="Times New Roman" w:cs="Times New Roman"/>
                <w:bCs/>
                <w:sz w:val="24"/>
                <w:szCs w:val="24"/>
                <w:lang w:val="kk-KZ"/>
              </w:rPr>
            </w:pPr>
            <w:r w:rsidRPr="00D15FEA">
              <w:rPr>
                <w:rFonts w:ascii="Times New Roman" w:hAnsi="Times New Roman" w:cs="Times New Roman"/>
                <w:bCs/>
                <w:sz w:val="24"/>
                <w:szCs w:val="24"/>
                <w:lang w:val="kk-KZ"/>
              </w:rPr>
              <w:t>Жеңіске жеткен бала ойында қала береді де басқа балалармен бірге күш сынасады.</w:t>
            </w:r>
          </w:p>
        </w:tc>
        <w:tc>
          <w:tcPr>
            <w:tcW w:w="2268" w:type="dxa"/>
            <w:gridSpan w:val="2"/>
          </w:tcPr>
          <w:p w14:paraId="59659B01" w14:textId="77777777" w:rsidR="00A62096" w:rsidRDefault="00A62096" w:rsidP="00A452A9">
            <w:pPr>
              <w:pStyle w:val="ae"/>
              <w:rPr>
                <w:rFonts w:ascii="Times New Roman" w:hAnsi="Times New Roman"/>
                <w:sz w:val="24"/>
                <w:szCs w:val="24"/>
                <w:lang w:val="kk-KZ"/>
              </w:rPr>
            </w:pPr>
            <w:r w:rsidRPr="00F319FD">
              <w:rPr>
                <w:rFonts w:ascii="Times New Roman" w:hAnsi="Times New Roman"/>
                <w:sz w:val="24"/>
                <w:szCs w:val="24"/>
                <w:lang w:val="kk-KZ"/>
              </w:rPr>
              <w:lastRenderedPageBreak/>
              <w:t xml:space="preserve">Апта бойы жасаған жұмыстарды қорытындылау. Өздеріне ұнаған жұмысты қайталап жасауға болатынын айтып, балаларды орталықтарға бөлу. </w:t>
            </w:r>
          </w:p>
          <w:p w14:paraId="29F85233" w14:textId="77777777" w:rsidR="00A62096" w:rsidRPr="0063723D" w:rsidRDefault="00A62096" w:rsidP="00A452A9">
            <w:pPr>
              <w:spacing w:line="240" w:lineRule="auto"/>
              <w:rPr>
                <w:rFonts w:ascii="Times New Roman" w:hAnsi="Times New Roman" w:cs="Times New Roman"/>
                <w:sz w:val="24"/>
                <w:szCs w:val="24"/>
                <w:lang w:val="kk-KZ"/>
              </w:rPr>
            </w:pPr>
            <w:r w:rsidRPr="00F319FD">
              <w:rPr>
                <w:rFonts w:ascii="Times New Roman" w:hAnsi="Times New Roman" w:cs="Times New Roman"/>
                <w:b/>
                <w:bCs/>
                <w:sz w:val="24"/>
                <w:szCs w:val="24"/>
                <w:lang w:val="kk-KZ"/>
              </w:rPr>
              <w:t>(Сурет салу, жапсыру,мүсіндеуді)</w:t>
            </w:r>
          </w:p>
        </w:tc>
        <w:tc>
          <w:tcPr>
            <w:tcW w:w="2977" w:type="dxa"/>
            <w:gridSpan w:val="2"/>
          </w:tcPr>
          <w:p w14:paraId="36764A64" w14:textId="77777777" w:rsidR="00A62096" w:rsidRPr="00F319FD" w:rsidRDefault="00A62096" w:rsidP="00A452A9">
            <w:pPr>
              <w:pStyle w:val="ae"/>
              <w:rPr>
                <w:rFonts w:ascii="Times New Roman" w:hAnsi="Times New Roman"/>
                <w:b/>
                <w:bCs/>
                <w:sz w:val="24"/>
                <w:szCs w:val="24"/>
                <w:lang w:val="kk-KZ"/>
              </w:rPr>
            </w:pPr>
          </w:p>
        </w:tc>
        <w:tc>
          <w:tcPr>
            <w:tcW w:w="2835" w:type="dxa"/>
            <w:gridSpan w:val="2"/>
          </w:tcPr>
          <w:p w14:paraId="7310AC53" w14:textId="77777777" w:rsidR="00A62096" w:rsidRDefault="00A62096" w:rsidP="00A452A9">
            <w:pPr>
              <w:spacing w:line="240" w:lineRule="auto"/>
              <w:rPr>
                <w:rFonts w:ascii="Times New Roman" w:eastAsia="Calibri" w:hAnsi="Times New Roman" w:cs="Times New Roman"/>
                <w:bCs/>
                <w:sz w:val="24"/>
                <w:szCs w:val="24"/>
                <w:lang w:val="kk-KZ"/>
              </w:rPr>
            </w:pPr>
            <w:r w:rsidRPr="008A4887">
              <w:rPr>
                <w:rFonts w:ascii="Times New Roman" w:eastAsia="Calibri" w:hAnsi="Times New Roman" w:cs="Times New Roman"/>
                <w:bCs/>
                <w:sz w:val="24"/>
                <w:szCs w:val="24"/>
                <w:lang w:val="kk-KZ"/>
              </w:rPr>
              <w:t xml:space="preserve">Үкі, үй, күз, үйрек, үйшік. </w:t>
            </w:r>
            <w:r>
              <w:rPr>
                <w:rFonts w:ascii="Times New Roman" w:eastAsia="Calibri" w:hAnsi="Times New Roman" w:cs="Times New Roman"/>
                <w:bCs/>
                <w:sz w:val="24"/>
                <w:szCs w:val="24"/>
                <w:lang w:val="kk-KZ"/>
              </w:rPr>
              <w:t>«</w:t>
            </w:r>
            <w:r w:rsidRPr="008A4887">
              <w:rPr>
                <w:rFonts w:ascii="Times New Roman" w:eastAsia="Calibri" w:hAnsi="Times New Roman" w:cs="Times New Roman"/>
                <w:bCs/>
                <w:sz w:val="24"/>
                <w:szCs w:val="24"/>
                <w:lang w:val="kk-KZ"/>
              </w:rPr>
              <w:t>Ү</w:t>
            </w:r>
            <w:r>
              <w:rPr>
                <w:rFonts w:ascii="Times New Roman" w:eastAsia="Calibri" w:hAnsi="Times New Roman" w:cs="Times New Roman"/>
                <w:bCs/>
                <w:sz w:val="24"/>
                <w:szCs w:val="24"/>
                <w:lang w:val="kk-KZ"/>
              </w:rPr>
              <w:t>»</w:t>
            </w:r>
            <w:r w:rsidRPr="008A4887">
              <w:rPr>
                <w:rFonts w:ascii="Times New Roman" w:eastAsia="Calibri" w:hAnsi="Times New Roman" w:cs="Times New Roman"/>
                <w:bCs/>
                <w:sz w:val="24"/>
                <w:szCs w:val="24"/>
                <w:lang w:val="kk-KZ"/>
              </w:rPr>
              <w:t>туралы түсінік бер</w:t>
            </w:r>
            <w:r>
              <w:rPr>
                <w:rFonts w:ascii="Times New Roman" w:eastAsia="Calibri" w:hAnsi="Times New Roman" w:cs="Times New Roman"/>
                <w:bCs/>
                <w:sz w:val="24"/>
                <w:szCs w:val="24"/>
                <w:lang w:val="kk-KZ"/>
              </w:rPr>
              <w:t>у. Сөздерді анық айтуға баулу.</w:t>
            </w:r>
          </w:p>
          <w:p w14:paraId="61AFEFBA" w14:textId="77777777" w:rsidR="00A62096" w:rsidRPr="008A5382" w:rsidRDefault="00A62096" w:rsidP="00A452A9">
            <w:pPr>
              <w:spacing w:line="240" w:lineRule="auto"/>
              <w:rPr>
                <w:rFonts w:ascii="Times New Roman" w:hAnsi="Times New Roman" w:cs="Times New Roman"/>
                <w:b/>
                <w:bCs/>
                <w:sz w:val="24"/>
                <w:szCs w:val="24"/>
                <w:lang w:val="kk-KZ"/>
              </w:rPr>
            </w:pPr>
            <w:r w:rsidRPr="00F55E90">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қазақ тілі</w:t>
            </w:r>
            <w:r w:rsidRPr="00F55E90">
              <w:rPr>
                <w:rFonts w:ascii="Times New Roman" w:eastAsia="Calibri" w:hAnsi="Times New Roman" w:cs="Times New Roman"/>
                <w:b/>
                <w:sz w:val="24"/>
                <w:szCs w:val="24"/>
                <w:lang w:val="kk-KZ"/>
              </w:rPr>
              <w:t>)</w:t>
            </w:r>
          </w:p>
        </w:tc>
      </w:tr>
      <w:tr w:rsidR="00A62096" w:rsidRPr="00061EFD" w14:paraId="08D3634E" w14:textId="77777777" w:rsidTr="00A452A9">
        <w:trPr>
          <w:gridAfter w:val="1"/>
          <w:wAfter w:w="3403" w:type="dxa"/>
        </w:trPr>
        <w:tc>
          <w:tcPr>
            <w:tcW w:w="2547" w:type="dxa"/>
          </w:tcPr>
          <w:p w14:paraId="6BB9EC67" w14:textId="77777777" w:rsidR="00A62096" w:rsidRPr="005A77AA" w:rsidRDefault="00A62096" w:rsidP="00A452A9">
            <w:pPr>
              <w:spacing w:line="240" w:lineRule="auto"/>
              <w:rPr>
                <w:rFonts w:ascii="Times New Roman" w:hAnsi="Times New Roman" w:cs="Times New Roman"/>
                <w:sz w:val="24"/>
                <w:szCs w:val="24"/>
              </w:rPr>
            </w:pPr>
            <w:proofErr w:type="spellStart"/>
            <w:r w:rsidRPr="005A77AA">
              <w:rPr>
                <w:rFonts w:ascii="Times New Roman" w:hAnsi="Times New Roman" w:cs="Times New Roman"/>
                <w:sz w:val="24"/>
                <w:szCs w:val="24"/>
              </w:rPr>
              <w:t>Балалармен</w:t>
            </w:r>
            <w:proofErr w:type="spellEnd"/>
            <w:r w:rsidRPr="005A77AA">
              <w:rPr>
                <w:rFonts w:ascii="Times New Roman" w:hAnsi="Times New Roman" w:cs="Times New Roman"/>
                <w:sz w:val="24"/>
                <w:szCs w:val="24"/>
              </w:rPr>
              <w:t xml:space="preserve"> </w:t>
            </w:r>
            <w:proofErr w:type="spellStart"/>
            <w:r w:rsidRPr="005A77AA">
              <w:rPr>
                <w:rFonts w:ascii="Times New Roman" w:hAnsi="Times New Roman" w:cs="Times New Roman"/>
                <w:sz w:val="24"/>
                <w:szCs w:val="24"/>
              </w:rPr>
              <w:t>жеке</w:t>
            </w:r>
            <w:proofErr w:type="spellEnd"/>
            <w:r w:rsidRPr="005A77AA">
              <w:rPr>
                <w:rFonts w:ascii="Times New Roman" w:hAnsi="Times New Roman" w:cs="Times New Roman"/>
                <w:sz w:val="24"/>
                <w:szCs w:val="24"/>
              </w:rPr>
              <w:t xml:space="preserve"> </w:t>
            </w:r>
            <w:proofErr w:type="spellStart"/>
            <w:r w:rsidRPr="005A77AA">
              <w:rPr>
                <w:rFonts w:ascii="Times New Roman" w:hAnsi="Times New Roman" w:cs="Times New Roman"/>
                <w:sz w:val="24"/>
                <w:szCs w:val="24"/>
              </w:rPr>
              <w:t>жұмыс</w:t>
            </w:r>
            <w:proofErr w:type="spellEnd"/>
            <w:r w:rsidRPr="005A77AA">
              <w:rPr>
                <w:rFonts w:ascii="Times New Roman" w:hAnsi="Times New Roman" w:cs="Times New Roman"/>
                <w:sz w:val="24"/>
                <w:szCs w:val="24"/>
              </w:rPr>
              <w:t xml:space="preserve"> </w:t>
            </w:r>
          </w:p>
          <w:p w14:paraId="56AF0A80" w14:textId="77777777" w:rsidR="00A62096" w:rsidRPr="005A77AA" w:rsidRDefault="00A62096" w:rsidP="00A452A9">
            <w:pPr>
              <w:spacing w:line="240" w:lineRule="auto"/>
              <w:rPr>
                <w:rFonts w:ascii="Times New Roman" w:hAnsi="Times New Roman" w:cs="Times New Roman"/>
                <w:b/>
                <w:bCs/>
                <w:sz w:val="24"/>
                <w:szCs w:val="24"/>
              </w:rPr>
            </w:pPr>
            <w:r w:rsidRPr="005A77AA">
              <w:rPr>
                <w:rFonts w:ascii="Times New Roman" w:hAnsi="Times New Roman" w:cs="Times New Roman"/>
                <w:b/>
                <w:bCs/>
                <w:sz w:val="24"/>
                <w:szCs w:val="24"/>
              </w:rPr>
              <w:lastRenderedPageBreak/>
              <w:t> </w:t>
            </w:r>
          </w:p>
        </w:tc>
        <w:tc>
          <w:tcPr>
            <w:tcW w:w="2371" w:type="dxa"/>
          </w:tcPr>
          <w:p w14:paraId="1432BDAC" w14:textId="77777777" w:rsidR="00A62096" w:rsidRPr="005A77AA" w:rsidRDefault="00A62096" w:rsidP="00A452A9">
            <w:pPr>
              <w:spacing w:line="240" w:lineRule="auto"/>
              <w:ind w:right="-108"/>
              <w:rPr>
                <w:rFonts w:ascii="Times New Roman" w:hAnsi="Times New Roman" w:cs="Times New Roman"/>
                <w:bCs/>
                <w:sz w:val="24"/>
                <w:szCs w:val="24"/>
                <w:lang w:val="kk-KZ" w:eastAsia="ru-RU"/>
              </w:rPr>
            </w:pPr>
            <w:r>
              <w:rPr>
                <w:rFonts w:ascii="Times New Roman" w:hAnsi="Times New Roman" w:cs="Times New Roman"/>
                <w:bCs/>
                <w:sz w:val="24"/>
                <w:szCs w:val="24"/>
                <w:lang w:val="kk-KZ" w:eastAsia="ru-RU"/>
              </w:rPr>
              <w:lastRenderedPageBreak/>
              <w:t xml:space="preserve">Әбілмансұрмен «Ү» дыбысы бар сөздерді </w:t>
            </w:r>
            <w:r>
              <w:rPr>
                <w:rFonts w:ascii="Times New Roman" w:hAnsi="Times New Roman" w:cs="Times New Roman"/>
                <w:bCs/>
                <w:sz w:val="24"/>
                <w:szCs w:val="24"/>
                <w:lang w:val="kk-KZ" w:eastAsia="ru-RU"/>
              </w:rPr>
              <w:lastRenderedPageBreak/>
              <w:t>анық айтуға үйрету.</w:t>
            </w:r>
          </w:p>
        </w:tc>
        <w:tc>
          <w:tcPr>
            <w:tcW w:w="2448" w:type="dxa"/>
            <w:gridSpan w:val="4"/>
          </w:tcPr>
          <w:p w14:paraId="79A33BE8" w14:textId="77777777" w:rsidR="00A62096" w:rsidRPr="005A77AA" w:rsidRDefault="00A62096" w:rsidP="00A452A9">
            <w:pPr>
              <w:pStyle w:val="TableParagraph"/>
              <w:rPr>
                <w:bCs/>
                <w:sz w:val="24"/>
                <w:szCs w:val="24"/>
              </w:rPr>
            </w:pPr>
            <w:r>
              <w:rPr>
                <w:bCs/>
                <w:sz w:val="24"/>
                <w:szCs w:val="24"/>
              </w:rPr>
              <w:lastRenderedPageBreak/>
              <w:t>Алтаймен өлең шумақтарын қайталу.</w:t>
            </w:r>
          </w:p>
        </w:tc>
        <w:tc>
          <w:tcPr>
            <w:tcW w:w="2268" w:type="dxa"/>
            <w:gridSpan w:val="2"/>
          </w:tcPr>
          <w:p w14:paraId="063E3DFA" w14:textId="77777777" w:rsidR="00A62096" w:rsidRPr="005A77AA" w:rsidRDefault="00A62096" w:rsidP="00A452A9">
            <w:pPr>
              <w:pStyle w:val="TableParagraph"/>
              <w:rPr>
                <w:bCs/>
                <w:sz w:val="24"/>
                <w:szCs w:val="24"/>
              </w:rPr>
            </w:pPr>
            <w:r>
              <w:rPr>
                <w:bCs/>
                <w:sz w:val="24"/>
                <w:szCs w:val="24"/>
              </w:rPr>
              <w:t xml:space="preserve">Айланамен жәндіктердің ерекшіліктері </w:t>
            </w:r>
            <w:r>
              <w:rPr>
                <w:bCs/>
                <w:sz w:val="24"/>
                <w:szCs w:val="24"/>
              </w:rPr>
              <w:lastRenderedPageBreak/>
              <w:t>туралы әңгімелесу.</w:t>
            </w:r>
          </w:p>
        </w:tc>
        <w:tc>
          <w:tcPr>
            <w:tcW w:w="2977" w:type="dxa"/>
            <w:gridSpan w:val="2"/>
          </w:tcPr>
          <w:p w14:paraId="1CDC5BB1" w14:textId="77777777" w:rsidR="00A62096" w:rsidRPr="005A77AA" w:rsidRDefault="00A62096" w:rsidP="00A452A9">
            <w:pPr>
              <w:pStyle w:val="TableParagraph"/>
              <w:rPr>
                <w:bCs/>
                <w:sz w:val="24"/>
                <w:szCs w:val="24"/>
              </w:rPr>
            </w:pPr>
          </w:p>
        </w:tc>
        <w:tc>
          <w:tcPr>
            <w:tcW w:w="2835" w:type="dxa"/>
            <w:gridSpan w:val="2"/>
          </w:tcPr>
          <w:p w14:paraId="4CB64DCC" w14:textId="77777777" w:rsidR="00A62096" w:rsidRPr="00281AC9" w:rsidRDefault="00A62096" w:rsidP="00A452A9">
            <w:pPr>
              <w:spacing w:line="240" w:lineRule="auto"/>
              <w:rPr>
                <w:sz w:val="24"/>
                <w:szCs w:val="24"/>
                <w:lang w:val="kk-KZ"/>
              </w:rPr>
            </w:pPr>
            <w:r>
              <w:rPr>
                <w:rFonts w:ascii="Times New Roman" w:hAnsi="Times New Roman" w:cs="Times New Roman"/>
                <w:bCs/>
                <w:sz w:val="24"/>
                <w:szCs w:val="24"/>
                <w:lang w:val="kk-KZ" w:eastAsia="ru-RU"/>
              </w:rPr>
              <w:t xml:space="preserve">Әбілмансұрмен «Ү» дыбысы бар сөздерді </w:t>
            </w:r>
            <w:r>
              <w:rPr>
                <w:rFonts w:ascii="Times New Roman" w:hAnsi="Times New Roman" w:cs="Times New Roman"/>
                <w:bCs/>
                <w:sz w:val="24"/>
                <w:szCs w:val="24"/>
                <w:lang w:val="kk-KZ" w:eastAsia="ru-RU"/>
              </w:rPr>
              <w:lastRenderedPageBreak/>
              <w:t>анық айтуға үйрету.</w:t>
            </w:r>
          </w:p>
        </w:tc>
      </w:tr>
      <w:tr w:rsidR="00A62096" w:rsidRPr="00061EFD" w14:paraId="5956E07E" w14:textId="77777777" w:rsidTr="00A452A9">
        <w:trPr>
          <w:gridAfter w:val="1"/>
          <w:wAfter w:w="3403" w:type="dxa"/>
        </w:trPr>
        <w:tc>
          <w:tcPr>
            <w:tcW w:w="2547" w:type="dxa"/>
            <w:tcBorders>
              <w:top w:val="single" w:sz="4" w:space="0" w:color="auto"/>
              <w:left w:val="single" w:sz="4" w:space="0" w:color="auto"/>
              <w:bottom w:val="single" w:sz="4" w:space="0" w:color="auto"/>
              <w:right w:val="single" w:sz="4" w:space="0" w:color="CFCFCF"/>
            </w:tcBorders>
          </w:tcPr>
          <w:p w14:paraId="309552CC" w14:textId="77777777" w:rsidR="00A62096" w:rsidRPr="005A77AA" w:rsidRDefault="00A62096" w:rsidP="00A452A9">
            <w:pPr>
              <w:spacing w:line="240" w:lineRule="auto"/>
              <w:rPr>
                <w:rFonts w:ascii="Times New Roman" w:hAnsi="Times New Roman" w:cs="Times New Roman"/>
                <w:b/>
                <w:bCs/>
                <w:sz w:val="24"/>
                <w:szCs w:val="24"/>
              </w:rPr>
            </w:pPr>
            <w:proofErr w:type="spellStart"/>
            <w:r w:rsidRPr="005A77AA">
              <w:rPr>
                <w:rFonts w:ascii="Times New Roman" w:eastAsia="Times New Roman" w:hAnsi="Times New Roman" w:cs="Times New Roman"/>
                <w:spacing w:val="1"/>
                <w:sz w:val="24"/>
                <w:szCs w:val="24"/>
                <w:lang w:eastAsia="ru-RU"/>
              </w:rPr>
              <w:lastRenderedPageBreak/>
              <w:t>Серуенге</w:t>
            </w:r>
            <w:proofErr w:type="spellEnd"/>
            <w:r w:rsidRPr="005A77AA">
              <w:rPr>
                <w:rFonts w:ascii="Times New Roman" w:eastAsia="Times New Roman" w:hAnsi="Times New Roman" w:cs="Times New Roman"/>
                <w:spacing w:val="1"/>
                <w:sz w:val="24"/>
                <w:szCs w:val="24"/>
                <w:lang w:eastAsia="ru-RU"/>
              </w:rPr>
              <w:t xml:space="preserve"> </w:t>
            </w:r>
            <w:proofErr w:type="spellStart"/>
            <w:r w:rsidRPr="005A77AA">
              <w:rPr>
                <w:rFonts w:ascii="Times New Roman" w:eastAsia="Times New Roman" w:hAnsi="Times New Roman" w:cs="Times New Roman"/>
                <w:spacing w:val="1"/>
                <w:sz w:val="24"/>
                <w:szCs w:val="24"/>
                <w:lang w:eastAsia="ru-RU"/>
              </w:rPr>
              <w:t>дайындық</w:t>
            </w:r>
            <w:proofErr w:type="spellEnd"/>
          </w:p>
        </w:tc>
        <w:tc>
          <w:tcPr>
            <w:tcW w:w="2371" w:type="dxa"/>
            <w:tcBorders>
              <w:top w:val="single" w:sz="4" w:space="0" w:color="auto"/>
              <w:left w:val="single" w:sz="4" w:space="0" w:color="CFCFCF"/>
              <w:bottom w:val="single" w:sz="4" w:space="0" w:color="auto"/>
              <w:right w:val="single" w:sz="4" w:space="0" w:color="CFCFCF"/>
            </w:tcBorders>
          </w:tcPr>
          <w:p w14:paraId="6B961D12" w14:textId="77777777" w:rsidR="00A62096" w:rsidRDefault="00A62096" w:rsidP="00A452A9">
            <w:pPr>
              <w:spacing w:line="240" w:lineRule="auto"/>
              <w:ind w:right="-108"/>
              <w:rPr>
                <w:rFonts w:ascii="Times New Roman" w:eastAsia="Times New Roman" w:hAnsi="Times New Roman" w:cs="Times New Roman"/>
                <w:b/>
                <w:bCs/>
                <w:sz w:val="24"/>
                <w:szCs w:val="24"/>
                <w:lang w:val="kk-KZ" w:eastAsia="ru-RU"/>
              </w:rPr>
            </w:pPr>
            <w:proofErr w:type="spellStart"/>
            <w:proofErr w:type="gramStart"/>
            <w:r w:rsidRPr="005A77AA">
              <w:rPr>
                <w:rFonts w:ascii="Times New Roman" w:eastAsia="Times New Roman" w:hAnsi="Times New Roman" w:cs="Times New Roman"/>
                <w:sz w:val="24"/>
                <w:szCs w:val="24"/>
                <w:lang w:eastAsia="ru-RU"/>
              </w:rPr>
              <w:t>Балаларды</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ретімен</w:t>
            </w:r>
            <w:proofErr w:type="spellEnd"/>
            <w:proofErr w:type="gram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киіндіру</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ауа-райы</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жағдайына</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байланысты</w:t>
            </w:r>
            <w:proofErr w:type="spellEnd"/>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w:t>
            </w:r>
            <w:r w:rsidRPr="00A05524">
              <w:rPr>
                <w:rFonts w:ascii="Times New Roman" w:eastAsia="Times New Roman" w:hAnsi="Times New Roman" w:cs="Times New Roman"/>
                <w:sz w:val="24"/>
                <w:szCs w:val="24"/>
                <w:lang w:val="kk-KZ" w:eastAsia="ru-RU"/>
              </w:rPr>
              <w:t>Ауа –рай</w:t>
            </w:r>
            <w:r>
              <w:rPr>
                <w:rFonts w:ascii="Times New Roman" w:eastAsia="Times New Roman" w:hAnsi="Times New Roman" w:cs="Times New Roman"/>
                <w:sz w:val="24"/>
                <w:szCs w:val="24"/>
                <w:lang w:val="kk-KZ" w:eastAsia="ru-RU"/>
              </w:rPr>
              <w:t>ы</w:t>
            </w:r>
            <w:r w:rsidRPr="00A05524">
              <w:rPr>
                <w:rFonts w:ascii="Times New Roman" w:eastAsia="Times New Roman" w:hAnsi="Times New Roman" w:cs="Times New Roman"/>
                <w:sz w:val="24"/>
                <w:szCs w:val="24"/>
                <w:lang w:val="kk-KZ" w:eastAsia="ru-RU"/>
              </w:rPr>
              <w:t xml:space="preserve"> құбылыстары жайлы әңгіме жүргізу</w:t>
            </w:r>
            <w:r w:rsidRPr="00A05524">
              <w:rPr>
                <w:rFonts w:ascii="Times New Roman" w:eastAsia="Times New Roman" w:hAnsi="Times New Roman" w:cs="Times New Roman"/>
                <w:b/>
                <w:bCs/>
                <w:sz w:val="24"/>
                <w:szCs w:val="24"/>
                <w:lang w:val="kk-KZ" w:eastAsia="ru-RU"/>
              </w:rPr>
              <w:t xml:space="preserve">. </w:t>
            </w:r>
          </w:p>
          <w:p w14:paraId="78E627E2" w14:textId="77777777" w:rsidR="00A62096" w:rsidRPr="005A77AA" w:rsidRDefault="00A62096" w:rsidP="00A452A9">
            <w:pPr>
              <w:spacing w:line="240" w:lineRule="auto"/>
              <w:ind w:right="-108"/>
              <w:rPr>
                <w:rFonts w:ascii="Times New Roman" w:hAnsi="Times New Roman" w:cs="Times New Roman"/>
                <w:color w:val="000000"/>
                <w:sz w:val="24"/>
                <w:szCs w:val="24"/>
                <w:lang w:val="kk-KZ"/>
              </w:rPr>
            </w:pPr>
            <w:r w:rsidRPr="00790754">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тіл</w:t>
            </w:r>
            <w:r w:rsidRPr="00790754">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c>
          <w:tcPr>
            <w:tcW w:w="2448" w:type="dxa"/>
            <w:gridSpan w:val="4"/>
            <w:tcBorders>
              <w:top w:val="single" w:sz="4" w:space="0" w:color="auto"/>
              <w:left w:val="single" w:sz="4" w:space="0" w:color="CFCFCF"/>
              <w:bottom w:val="single" w:sz="4" w:space="0" w:color="auto"/>
              <w:right w:val="single" w:sz="4" w:space="0" w:color="CFCFCF"/>
            </w:tcBorders>
          </w:tcPr>
          <w:p w14:paraId="3094FC1E"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Балаларды  ретімен киіндіру (ауа-райы жағдайына  байланысты).Ауа –рай</w:t>
            </w:r>
            <w:r>
              <w:rPr>
                <w:rFonts w:ascii="Times New Roman" w:eastAsia="Times New Roman" w:hAnsi="Times New Roman" w:cs="Times New Roman"/>
                <w:sz w:val="24"/>
                <w:szCs w:val="24"/>
                <w:lang w:val="kk-KZ" w:eastAsia="ru-RU"/>
              </w:rPr>
              <w:t>ы</w:t>
            </w:r>
            <w:r w:rsidRPr="005A77AA">
              <w:rPr>
                <w:rFonts w:ascii="Times New Roman" w:eastAsia="Times New Roman" w:hAnsi="Times New Roman" w:cs="Times New Roman"/>
                <w:sz w:val="24"/>
                <w:szCs w:val="24"/>
                <w:lang w:val="kk-KZ" w:eastAsia="ru-RU"/>
              </w:rPr>
              <w:t xml:space="preserve"> құбылыстары жайлы әңгіме жүргізу. </w:t>
            </w:r>
          </w:p>
          <w:p w14:paraId="5E98DDD8" w14:textId="77777777" w:rsidR="00A62096" w:rsidRPr="005A77AA" w:rsidRDefault="00A62096" w:rsidP="00A452A9">
            <w:pPr>
              <w:spacing w:line="240" w:lineRule="auto"/>
              <w:rPr>
                <w:rFonts w:ascii="Times New Roman" w:hAnsi="Times New Roman" w:cs="Times New Roman"/>
                <w:bCs/>
                <w:sz w:val="24"/>
                <w:szCs w:val="24"/>
                <w:lang w:val="kk-KZ" w:eastAsia="ru-RU"/>
              </w:rPr>
            </w:pPr>
            <w:r w:rsidRPr="005A77A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тіл</w:t>
            </w:r>
            <w:r w:rsidRPr="005A77AA">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c>
          <w:tcPr>
            <w:tcW w:w="2268" w:type="dxa"/>
            <w:gridSpan w:val="2"/>
            <w:tcBorders>
              <w:top w:val="single" w:sz="4" w:space="0" w:color="auto"/>
              <w:left w:val="single" w:sz="4" w:space="0" w:color="CFCFCF"/>
              <w:bottom w:val="single" w:sz="4" w:space="0" w:color="auto"/>
              <w:right w:val="single" w:sz="4" w:space="0" w:color="CFCFCF"/>
            </w:tcBorders>
          </w:tcPr>
          <w:p w14:paraId="2983843B"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sz w:val="24"/>
                <w:szCs w:val="24"/>
                <w:lang w:val="kk-KZ" w:eastAsia="ru-RU"/>
              </w:rPr>
              <w:t>Балаларды  ретімен киіндіру (ауа-райы жағдайына  байланысты).Ауа –рай</w:t>
            </w:r>
            <w:r>
              <w:rPr>
                <w:rFonts w:ascii="Times New Roman" w:eastAsia="Times New Roman" w:hAnsi="Times New Roman" w:cs="Times New Roman"/>
                <w:sz w:val="24"/>
                <w:szCs w:val="24"/>
                <w:lang w:val="kk-KZ" w:eastAsia="ru-RU"/>
              </w:rPr>
              <w:t>ы</w:t>
            </w:r>
            <w:r w:rsidRPr="005A77AA">
              <w:rPr>
                <w:rFonts w:ascii="Times New Roman" w:eastAsia="Times New Roman" w:hAnsi="Times New Roman" w:cs="Times New Roman"/>
                <w:sz w:val="24"/>
                <w:szCs w:val="24"/>
                <w:lang w:val="kk-KZ" w:eastAsia="ru-RU"/>
              </w:rPr>
              <w:t xml:space="preserve"> құбылыстары жайлы әңгіме жүргізу</w:t>
            </w:r>
            <w:r w:rsidRPr="005A77AA">
              <w:rPr>
                <w:rFonts w:ascii="Times New Roman" w:eastAsia="Times New Roman" w:hAnsi="Times New Roman" w:cs="Times New Roman"/>
                <w:b/>
                <w:bCs/>
                <w:sz w:val="24"/>
                <w:szCs w:val="24"/>
                <w:lang w:val="kk-KZ" w:eastAsia="ru-RU"/>
              </w:rPr>
              <w:t xml:space="preserve">. </w:t>
            </w:r>
          </w:p>
          <w:p w14:paraId="3574A054" w14:textId="77777777" w:rsidR="00A62096" w:rsidRPr="005A77AA" w:rsidRDefault="00A62096" w:rsidP="00A452A9">
            <w:pPr>
              <w:spacing w:line="240" w:lineRule="auto"/>
              <w:rPr>
                <w:rFonts w:ascii="Times New Roman" w:hAnsi="Times New Roman" w:cs="Times New Roman"/>
                <w:bCs/>
                <w:sz w:val="24"/>
                <w:szCs w:val="24"/>
                <w:lang w:val="kk-KZ" w:eastAsia="ru-RU"/>
              </w:rPr>
            </w:pPr>
            <w:r w:rsidRPr="005A77A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w:t>
            </w:r>
            <w:r w:rsidRPr="005A77AA">
              <w:rPr>
                <w:rFonts w:ascii="Times New Roman" w:eastAsia="Times New Roman" w:hAnsi="Times New Roman" w:cs="Times New Roman"/>
                <w:b/>
                <w:bCs/>
                <w:sz w:val="24"/>
                <w:szCs w:val="24"/>
                <w:lang w:val="kk-KZ" w:eastAsia="ru-RU"/>
              </w:rPr>
              <w:t>і</w:t>
            </w:r>
            <w:r>
              <w:rPr>
                <w:rFonts w:ascii="Times New Roman" w:eastAsia="Times New Roman" w:hAnsi="Times New Roman" w:cs="Times New Roman"/>
                <w:b/>
                <w:bCs/>
                <w:sz w:val="24"/>
                <w:szCs w:val="24"/>
                <w:lang w:val="kk-KZ" w:eastAsia="ru-RU"/>
              </w:rPr>
              <w:t>л</w:t>
            </w:r>
            <w:r w:rsidRPr="005A77AA">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c>
          <w:tcPr>
            <w:tcW w:w="2977" w:type="dxa"/>
            <w:gridSpan w:val="2"/>
            <w:tcBorders>
              <w:top w:val="single" w:sz="4" w:space="0" w:color="auto"/>
              <w:left w:val="single" w:sz="4" w:space="0" w:color="CFCFCF"/>
              <w:bottom w:val="single" w:sz="4" w:space="0" w:color="auto"/>
              <w:right w:val="single" w:sz="4" w:space="0" w:color="CFCFCF"/>
            </w:tcBorders>
          </w:tcPr>
          <w:p w14:paraId="563788A3" w14:textId="77777777" w:rsidR="00A62096" w:rsidRPr="005A77AA" w:rsidRDefault="00A62096" w:rsidP="00A452A9">
            <w:pPr>
              <w:spacing w:line="240" w:lineRule="auto"/>
              <w:rPr>
                <w:rFonts w:ascii="Times New Roman" w:hAnsi="Times New Roman" w:cs="Times New Roman"/>
                <w:bCs/>
                <w:sz w:val="24"/>
                <w:szCs w:val="24"/>
                <w:lang w:val="kk-KZ" w:eastAsia="ru-RU"/>
              </w:rPr>
            </w:pPr>
          </w:p>
        </w:tc>
        <w:tc>
          <w:tcPr>
            <w:tcW w:w="2835" w:type="dxa"/>
            <w:gridSpan w:val="2"/>
            <w:tcBorders>
              <w:top w:val="single" w:sz="4" w:space="0" w:color="auto"/>
              <w:left w:val="single" w:sz="4" w:space="0" w:color="CFCFCF"/>
              <w:bottom w:val="single" w:sz="4" w:space="0" w:color="auto"/>
              <w:right w:val="single" w:sz="4" w:space="0" w:color="auto"/>
            </w:tcBorders>
          </w:tcPr>
          <w:p w14:paraId="2B81B20D" w14:textId="77777777" w:rsidR="00A62096" w:rsidRDefault="00A62096" w:rsidP="00A452A9">
            <w:pPr>
              <w:spacing w:line="240" w:lineRule="auto"/>
              <w:ind w:right="-108"/>
              <w:rPr>
                <w:rFonts w:ascii="Times New Roman" w:eastAsia="Times New Roman" w:hAnsi="Times New Roman" w:cs="Times New Roman"/>
                <w:b/>
                <w:bCs/>
                <w:sz w:val="24"/>
                <w:szCs w:val="24"/>
                <w:lang w:val="kk-KZ" w:eastAsia="ru-RU"/>
              </w:rPr>
            </w:pPr>
            <w:r w:rsidRPr="003C5541">
              <w:rPr>
                <w:rFonts w:ascii="Times New Roman" w:eastAsia="Times New Roman" w:hAnsi="Times New Roman" w:cs="Times New Roman"/>
                <w:sz w:val="24"/>
                <w:szCs w:val="24"/>
                <w:lang w:val="kk-KZ" w:eastAsia="ru-RU"/>
              </w:rPr>
              <w:t>Балаларды  ретімен киіндіру (ауа-райы жағдайына  байланысты).</w:t>
            </w:r>
            <w:r>
              <w:rPr>
                <w:rFonts w:ascii="Times New Roman" w:eastAsia="Times New Roman" w:hAnsi="Times New Roman" w:cs="Times New Roman"/>
                <w:sz w:val="24"/>
                <w:szCs w:val="24"/>
                <w:lang w:val="kk-KZ" w:eastAsia="ru-RU"/>
              </w:rPr>
              <w:t xml:space="preserve"> </w:t>
            </w:r>
            <w:r w:rsidRPr="00A05524">
              <w:rPr>
                <w:rFonts w:ascii="Times New Roman" w:eastAsia="Times New Roman" w:hAnsi="Times New Roman" w:cs="Times New Roman"/>
                <w:sz w:val="24"/>
                <w:szCs w:val="24"/>
                <w:lang w:val="kk-KZ" w:eastAsia="ru-RU"/>
              </w:rPr>
              <w:t>Ауа –рай</w:t>
            </w:r>
            <w:r>
              <w:rPr>
                <w:rFonts w:ascii="Times New Roman" w:eastAsia="Times New Roman" w:hAnsi="Times New Roman" w:cs="Times New Roman"/>
                <w:sz w:val="24"/>
                <w:szCs w:val="24"/>
                <w:lang w:val="kk-KZ" w:eastAsia="ru-RU"/>
              </w:rPr>
              <w:t>ы</w:t>
            </w:r>
            <w:r w:rsidRPr="00A05524">
              <w:rPr>
                <w:rFonts w:ascii="Times New Roman" w:eastAsia="Times New Roman" w:hAnsi="Times New Roman" w:cs="Times New Roman"/>
                <w:sz w:val="24"/>
                <w:szCs w:val="24"/>
                <w:lang w:val="kk-KZ" w:eastAsia="ru-RU"/>
              </w:rPr>
              <w:t xml:space="preserve"> құбылыстары жайлы әңгіме жүргізу</w:t>
            </w:r>
            <w:r w:rsidRPr="00A05524">
              <w:rPr>
                <w:rFonts w:ascii="Times New Roman" w:eastAsia="Times New Roman" w:hAnsi="Times New Roman" w:cs="Times New Roman"/>
                <w:b/>
                <w:bCs/>
                <w:sz w:val="24"/>
                <w:szCs w:val="24"/>
                <w:lang w:val="kk-KZ" w:eastAsia="ru-RU"/>
              </w:rPr>
              <w:t xml:space="preserve">. </w:t>
            </w:r>
          </w:p>
          <w:p w14:paraId="29987896" w14:textId="77777777" w:rsidR="00A62096" w:rsidRPr="005A77AA" w:rsidRDefault="00A62096" w:rsidP="00A452A9">
            <w:pPr>
              <w:spacing w:line="240" w:lineRule="auto"/>
              <w:rPr>
                <w:rFonts w:ascii="Times New Roman" w:hAnsi="Times New Roman" w:cs="Times New Roman"/>
                <w:bCs/>
                <w:sz w:val="24"/>
                <w:szCs w:val="24"/>
                <w:lang w:val="kk-KZ" w:eastAsia="ru-RU"/>
              </w:rPr>
            </w:pPr>
            <w:r w:rsidRPr="00790754">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тіл</w:t>
            </w:r>
            <w:r w:rsidRPr="00790754">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r>
      <w:tr w:rsidR="00A62096" w:rsidRPr="005A77AA" w14:paraId="28BA8CBC" w14:textId="77777777" w:rsidTr="00A452A9">
        <w:trPr>
          <w:gridAfter w:val="1"/>
          <w:wAfter w:w="3403" w:type="dxa"/>
          <w:trHeight w:val="963"/>
        </w:trPr>
        <w:tc>
          <w:tcPr>
            <w:tcW w:w="2547" w:type="dxa"/>
            <w:tcBorders>
              <w:top w:val="single" w:sz="4" w:space="0" w:color="auto"/>
              <w:left w:val="single" w:sz="4" w:space="0" w:color="auto"/>
              <w:bottom w:val="single" w:sz="4" w:space="0" w:color="auto"/>
              <w:right w:val="single" w:sz="4" w:space="0" w:color="CFCFCF"/>
            </w:tcBorders>
          </w:tcPr>
          <w:p w14:paraId="74EF1EFB" w14:textId="77777777" w:rsidR="00A62096" w:rsidRPr="00FE081D" w:rsidRDefault="00A62096" w:rsidP="00A452A9">
            <w:pPr>
              <w:spacing w:line="240" w:lineRule="auto"/>
              <w:rPr>
                <w:rFonts w:ascii="Times New Roman" w:eastAsia="Times New Roman" w:hAnsi="Times New Roman" w:cs="Times New Roman"/>
                <w:spacing w:val="1"/>
                <w:sz w:val="24"/>
                <w:szCs w:val="24"/>
                <w:lang w:val="kk-KZ" w:eastAsia="ru-RU"/>
              </w:rPr>
            </w:pPr>
            <w:proofErr w:type="spellStart"/>
            <w:r w:rsidRPr="005A77AA">
              <w:rPr>
                <w:rFonts w:ascii="Times New Roman" w:eastAsia="Times New Roman" w:hAnsi="Times New Roman" w:cs="Times New Roman"/>
                <w:spacing w:val="1"/>
                <w:sz w:val="24"/>
                <w:szCs w:val="24"/>
                <w:lang w:eastAsia="ru-RU"/>
              </w:rPr>
              <w:t>Серуе</w:t>
            </w:r>
            <w:proofErr w:type="spellEnd"/>
            <w:r>
              <w:rPr>
                <w:rFonts w:ascii="Times New Roman" w:eastAsia="Times New Roman" w:hAnsi="Times New Roman" w:cs="Times New Roman"/>
                <w:spacing w:val="1"/>
                <w:sz w:val="24"/>
                <w:szCs w:val="24"/>
                <w:lang w:val="kk-KZ" w:eastAsia="ru-RU"/>
              </w:rPr>
              <w:t>н</w:t>
            </w:r>
          </w:p>
        </w:tc>
        <w:tc>
          <w:tcPr>
            <w:tcW w:w="2371" w:type="dxa"/>
            <w:tcBorders>
              <w:top w:val="single" w:sz="4" w:space="0" w:color="auto"/>
              <w:left w:val="single" w:sz="4" w:space="0" w:color="CFCFCF"/>
              <w:bottom w:val="single" w:sz="4" w:space="0" w:color="auto"/>
              <w:right w:val="single" w:sz="4" w:space="0" w:color="CFCFCF"/>
            </w:tcBorders>
          </w:tcPr>
          <w:p w14:paraId="148481E4" w14:textId="77777777" w:rsidR="00A62096" w:rsidRPr="005A77AA"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Картотека №</w:t>
            </w:r>
            <w:r>
              <w:rPr>
                <w:rFonts w:ascii="Times New Roman" w:eastAsia="Times New Roman" w:hAnsi="Times New Roman" w:cs="Times New Roman"/>
                <w:sz w:val="24"/>
                <w:szCs w:val="24"/>
                <w:lang w:val="kk-KZ" w:eastAsia="ru-RU"/>
              </w:rPr>
              <w:t>21</w:t>
            </w:r>
          </w:p>
        </w:tc>
        <w:tc>
          <w:tcPr>
            <w:tcW w:w="2448" w:type="dxa"/>
            <w:gridSpan w:val="4"/>
            <w:tcBorders>
              <w:top w:val="single" w:sz="4" w:space="0" w:color="auto"/>
              <w:left w:val="single" w:sz="4" w:space="0" w:color="CFCFCF"/>
              <w:bottom w:val="single" w:sz="4" w:space="0" w:color="auto"/>
              <w:right w:val="single" w:sz="4" w:space="0" w:color="CFCFCF"/>
            </w:tcBorders>
          </w:tcPr>
          <w:p w14:paraId="3A77C14C" w14:textId="77777777" w:rsidR="00A62096" w:rsidRPr="005A77AA" w:rsidRDefault="00A62096" w:rsidP="00A452A9">
            <w:pPr>
              <w:widowControl w:val="0"/>
              <w:spacing w:line="240" w:lineRule="auto"/>
              <w:rPr>
                <w:rFonts w:ascii="Times New Roman" w:eastAsia="Times New Roman" w:hAnsi="Times New Roman" w:cs="Times New Roman"/>
                <w:b/>
                <w:sz w:val="24"/>
                <w:szCs w:val="24"/>
                <w:lang w:val="kk-KZ"/>
              </w:rPr>
            </w:pPr>
            <w:r w:rsidRPr="005A77AA">
              <w:rPr>
                <w:rFonts w:ascii="Times New Roman" w:eastAsia="Times New Roman" w:hAnsi="Times New Roman" w:cs="Times New Roman"/>
                <w:sz w:val="24"/>
                <w:szCs w:val="24"/>
                <w:lang w:eastAsia="ru-RU"/>
              </w:rPr>
              <w:t xml:space="preserve">  Картотека</w:t>
            </w:r>
            <w:r>
              <w:rPr>
                <w:rFonts w:ascii="Times New Roman" w:eastAsia="Times New Roman" w:hAnsi="Times New Roman" w:cs="Times New Roman"/>
                <w:sz w:val="24"/>
                <w:szCs w:val="24"/>
                <w:lang w:eastAsia="ru-RU"/>
              </w:rPr>
              <w:t xml:space="preserve"> </w:t>
            </w:r>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22</w:t>
            </w:r>
            <w:r w:rsidRPr="005A77AA">
              <w:rPr>
                <w:rFonts w:ascii="Times New Roman" w:eastAsia="Times New Roman" w:hAnsi="Times New Roman" w:cs="Times New Roman"/>
                <w:sz w:val="24"/>
                <w:szCs w:val="24"/>
                <w:lang w:eastAsia="ru-RU"/>
              </w:rPr>
              <w:tab/>
            </w:r>
            <w:r w:rsidRPr="005A77AA">
              <w:rPr>
                <w:rFonts w:ascii="Times New Roman" w:eastAsia="Times New Roman" w:hAnsi="Times New Roman" w:cs="Times New Roman"/>
                <w:sz w:val="24"/>
                <w:szCs w:val="24"/>
                <w:lang w:eastAsia="ru-RU"/>
              </w:rPr>
              <w:tab/>
            </w:r>
          </w:p>
        </w:tc>
        <w:tc>
          <w:tcPr>
            <w:tcW w:w="2268" w:type="dxa"/>
            <w:gridSpan w:val="2"/>
            <w:tcBorders>
              <w:top w:val="single" w:sz="4" w:space="0" w:color="auto"/>
              <w:left w:val="single" w:sz="4" w:space="0" w:color="CFCFCF"/>
              <w:bottom w:val="single" w:sz="4" w:space="0" w:color="auto"/>
              <w:right w:val="single" w:sz="4" w:space="0" w:color="CFCFCF"/>
            </w:tcBorders>
          </w:tcPr>
          <w:p w14:paraId="1F3F66AA" w14:textId="77777777" w:rsidR="00A62096" w:rsidRPr="005A77AA" w:rsidRDefault="00A62096" w:rsidP="00A452A9">
            <w:pPr>
              <w:widowControl w:val="0"/>
              <w:spacing w:line="240" w:lineRule="auto"/>
              <w:rPr>
                <w:rFonts w:ascii="Times New Roman" w:eastAsia="Times New Roman" w:hAnsi="Times New Roman" w:cs="Times New Roman"/>
                <w:sz w:val="24"/>
                <w:szCs w:val="24"/>
                <w:lang w:eastAsia="ru-RU"/>
              </w:rPr>
            </w:pPr>
            <w:r w:rsidRPr="005A77AA">
              <w:rPr>
                <w:rFonts w:ascii="Times New Roman" w:eastAsia="Times New Roman" w:hAnsi="Times New Roman" w:cs="Times New Roman"/>
                <w:sz w:val="24"/>
                <w:szCs w:val="24"/>
                <w:lang w:eastAsia="ru-RU"/>
              </w:rPr>
              <w:t>Картотека</w:t>
            </w:r>
            <w:r>
              <w:rPr>
                <w:rFonts w:ascii="Times New Roman" w:eastAsia="Times New Roman" w:hAnsi="Times New Roman" w:cs="Times New Roman"/>
                <w:sz w:val="24"/>
                <w:szCs w:val="24"/>
                <w:lang w:eastAsia="ru-RU"/>
              </w:rPr>
              <w:t xml:space="preserve"> </w:t>
            </w:r>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23</w:t>
            </w:r>
          </w:p>
          <w:p w14:paraId="5E524A5E" w14:textId="77777777" w:rsidR="00A62096" w:rsidRPr="005A77AA" w:rsidRDefault="00A62096" w:rsidP="00A452A9">
            <w:pPr>
              <w:rPr>
                <w:rFonts w:ascii="Times New Roman" w:eastAsia="Times New Roman" w:hAnsi="Times New Roman" w:cs="Times New Roman"/>
                <w:sz w:val="24"/>
                <w:szCs w:val="24"/>
                <w:lang w:val="kk-KZ"/>
              </w:rPr>
            </w:pPr>
          </w:p>
        </w:tc>
        <w:tc>
          <w:tcPr>
            <w:tcW w:w="2977" w:type="dxa"/>
            <w:gridSpan w:val="2"/>
            <w:tcBorders>
              <w:top w:val="single" w:sz="4" w:space="0" w:color="auto"/>
              <w:left w:val="single" w:sz="4" w:space="0" w:color="CFCFCF"/>
              <w:bottom w:val="single" w:sz="4" w:space="0" w:color="auto"/>
              <w:right w:val="single" w:sz="4" w:space="0" w:color="CFCFCF"/>
            </w:tcBorders>
          </w:tcPr>
          <w:p w14:paraId="15FBE459" w14:textId="77777777" w:rsidR="00A62096" w:rsidRPr="00FF7124" w:rsidRDefault="00A62096" w:rsidP="00A452A9">
            <w:pPr>
              <w:widowControl w:val="0"/>
              <w:spacing w:line="240" w:lineRule="auto"/>
              <w:rPr>
                <w:rFonts w:ascii="Times New Roman" w:eastAsia="Times New Roman" w:hAnsi="Times New Roman" w:cs="Times New Roman"/>
                <w:sz w:val="24"/>
                <w:szCs w:val="24"/>
                <w:lang w:val="kk-KZ" w:eastAsia="ru-RU"/>
              </w:rPr>
            </w:pPr>
          </w:p>
        </w:tc>
        <w:tc>
          <w:tcPr>
            <w:tcW w:w="2835" w:type="dxa"/>
            <w:gridSpan w:val="2"/>
            <w:tcBorders>
              <w:top w:val="single" w:sz="4" w:space="0" w:color="auto"/>
              <w:left w:val="single" w:sz="4" w:space="0" w:color="CFCFCF"/>
              <w:bottom w:val="single" w:sz="4" w:space="0" w:color="auto"/>
              <w:right w:val="single" w:sz="4" w:space="0" w:color="auto"/>
            </w:tcBorders>
          </w:tcPr>
          <w:p w14:paraId="7B73E8E5" w14:textId="77777777" w:rsidR="00A62096" w:rsidRPr="005A77AA"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Картотека №</w:t>
            </w:r>
            <w:r>
              <w:rPr>
                <w:rFonts w:ascii="Times New Roman" w:eastAsia="Times New Roman" w:hAnsi="Times New Roman" w:cs="Times New Roman"/>
                <w:sz w:val="24"/>
                <w:szCs w:val="24"/>
                <w:lang w:val="kk-KZ" w:eastAsia="ru-RU"/>
              </w:rPr>
              <w:t>21</w:t>
            </w:r>
          </w:p>
        </w:tc>
      </w:tr>
      <w:tr w:rsidR="00A62096" w:rsidRPr="00061EFD" w14:paraId="7B0184D8" w14:textId="77777777" w:rsidTr="00A452A9">
        <w:trPr>
          <w:gridAfter w:val="1"/>
          <w:wAfter w:w="3403" w:type="dxa"/>
          <w:trHeight w:val="963"/>
        </w:trPr>
        <w:tc>
          <w:tcPr>
            <w:tcW w:w="2547" w:type="dxa"/>
          </w:tcPr>
          <w:p w14:paraId="17B5BF5F" w14:textId="77777777" w:rsidR="00A62096" w:rsidRPr="005A77AA" w:rsidRDefault="00A62096" w:rsidP="00A452A9">
            <w:pPr>
              <w:spacing w:line="240" w:lineRule="auto"/>
              <w:rPr>
                <w:rFonts w:ascii="Times New Roman" w:eastAsia="Times New Roman" w:hAnsi="Times New Roman" w:cs="Times New Roman"/>
                <w:spacing w:val="1"/>
                <w:sz w:val="24"/>
                <w:szCs w:val="24"/>
                <w:lang w:eastAsia="ru-RU"/>
              </w:rPr>
            </w:pPr>
            <w:r w:rsidRPr="005A77AA">
              <w:rPr>
                <w:rFonts w:ascii="Times New Roman" w:hAnsi="Times New Roman" w:cs="Times New Roman"/>
                <w:sz w:val="24"/>
                <w:szCs w:val="24"/>
                <w:lang w:val="kk-KZ"/>
              </w:rPr>
              <w:t>Балалардың үйіне қайтуы</w:t>
            </w:r>
          </w:p>
        </w:tc>
        <w:tc>
          <w:tcPr>
            <w:tcW w:w="2371" w:type="dxa"/>
            <w:tcBorders>
              <w:top w:val="single" w:sz="4" w:space="0" w:color="auto"/>
              <w:left w:val="single" w:sz="4" w:space="0" w:color="CFCFCF"/>
              <w:bottom w:val="single" w:sz="4" w:space="0" w:color="auto"/>
              <w:right w:val="single" w:sz="4" w:space="0" w:color="CFCFCF"/>
            </w:tcBorders>
          </w:tcPr>
          <w:p w14:paraId="327B6665" w14:textId="77777777" w:rsidR="00A62096" w:rsidRPr="005A77AA" w:rsidRDefault="00A62096" w:rsidP="00A452A9">
            <w:pPr>
              <w:widowControl w:val="0"/>
              <w:spacing w:line="240" w:lineRule="auto"/>
              <w:rPr>
                <w:rFonts w:ascii="Times New Roman" w:eastAsia="Times New Roman" w:hAnsi="Times New Roman" w:cs="Times New Roman"/>
                <w:sz w:val="24"/>
                <w:szCs w:val="24"/>
                <w:lang w:val="kk-KZ" w:eastAsia="ru-RU"/>
              </w:rPr>
            </w:pPr>
            <w:r w:rsidRPr="00FE081D">
              <w:rPr>
                <w:rFonts w:ascii="Times New Roman" w:eastAsia="Times New Roman" w:hAnsi="Times New Roman" w:cs="Times New Roman"/>
                <w:sz w:val="24"/>
                <w:szCs w:val="24"/>
                <w:lang w:val="kk-KZ" w:eastAsia="ru-RU"/>
              </w:rPr>
              <w:t>Баланың бүгінгі жетістігі туралы әңгімелесу.</w:t>
            </w:r>
          </w:p>
        </w:tc>
        <w:tc>
          <w:tcPr>
            <w:tcW w:w="2448" w:type="dxa"/>
            <w:gridSpan w:val="4"/>
            <w:tcBorders>
              <w:top w:val="single" w:sz="4" w:space="0" w:color="auto"/>
              <w:left w:val="single" w:sz="4" w:space="0" w:color="CFCFCF"/>
              <w:bottom w:val="single" w:sz="4" w:space="0" w:color="auto"/>
              <w:right w:val="single" w:sz="4" w:space="0" w:color="CFCFCF"/>
            </w:tcBorders>
          </w:tcPr>
          <w:p w14:paraId="43140416" w14:textId="77777777" w:rsidR="00A62096" w:rsidRPr="00FE081D" w:rsidRDefault="00A62096" w:rsidP="00A452A9">
            <w:pPr>
              <w:widowControl w:val="0"/>
              <w:spacing w:line="240" w:lineRule="auto"/>
              <w:rPr>
                <w:rFonts w:ascii="Times New Roman" w:eastAsia="Times New Roman" w:hAnsi="Times New Roman" w:cs="Times New Roman"/>
                <w:sz w:val="24"/>
                <w:szCs w:val="24"/>
                <w:lang w:val="kk-KZ" w:eastAsia="ru-RU"/>
              </w:rPr>
            </w:pPr>
            <w:r w:rsidRPr="00FE081D">
              <w:rPr>
                <w:rFonts w:ascii="Times New Roman" w:eastAsia="Times New Roman" w:hAnsi="Times New Roman" w:cs="Times New Roman"/>
                <w:sz w:val="24"/>
                <w:szCs w:val="24"/>
                <w:lang w:val="kk-KZ" w:eastAsia="ru-RU"/>
              </w:rPr>
              <w:t>Әдептілік сөздерді үйретуін ескерту.</w:t>
            </w:r>
          </w:p>
          <w:p w14:paraId="71EDA033" w14:textId="77777777" w:rsidR="00A62096" w:rsidRPr="00FE081D" w:rsidRDefault="00A62096" w:rsidP="00A452A9">
            <w:pPr>
              <w:widowControl w:val="0"/>
              <w:spacing w:line="240" w:lineRule="auto"/>
              <w:rPr>
                <w:rFonts w:ascii="Times New Roman" w:eastAsia="Times New Roman" w:hAnsi="Times New Roman" w:cs="Times New Roman"/>
                <w:sz w:val="24"/>
                <w:szCs w:val="24"/>
                <w:lang w:val="kk-KZ" w:eastAsia="ru-RU"/>
              </w:rPr>
            </w:pPr>
            <w:r w:rsidRPr="00FE081D">
              <w:rPr>
                <w:rFonts w:ascii="Times New Roman" w:eastAsia="Times New Roman" w:hAnsi="Times New Roman" w:cs="Times New Roman"/>
                <w:sz w:val="24"/>
                <w:szCs w:val="24"/>
                <w:lang w:val="kk-KZ" w:eastAsia="ru-RU"/>
              </w:rPr>
              <w:t>(Біртұтас тәрбие)</w:t>
            </w:r>
          </w:p>
        </w:tc>
        <w:tc>
          <w:tcPr>
            <w:tcW w:w="2268" w:type="dxa"/>
            <w:gridSpan w:val="2"/>
            <w:tcBorders>
              <w:top w:val="single" w:sz="4" w:space="0" w:color="auto"/>
              <w:left w:val="single" w:sz="4" w:space="0" w:color="CFCFCF"/>
              <w:bottom w:val="single" w:sz="4" w:space="0" w:color="auto"/>
              <w:right w:val="single" w:sz="4" w:space="0" w:color="CFCFCF"/>
            </w:tcBorders>
          </w:tcPr>
          <w:p w14:paraId="4427A70F" w14:textId="77777777" w:rsidR="00A62096" w:rsidRPr="00A418E2" w:rsidRDefault="00A62096" w:rsidP="00A452A9">
            <w:pPr>
              <w:widowControl w:val="0"/>
              <w:spacing w:line="240" w:lineRule="auto"/>
              <w:rPr>
                <w:rFonts w:ascii="Times New Roman" w:eastAsia="Times New Roman" w:hAnsi="Times New Roman" w:cs="Times New Roman"/>
                <w:sz w:val="24"/>
                <w:szCs w:val="24"/>
                <w:lang w:val="kk-KZ" w:eastAsia="ru-RU"/>
              </w:rPr>
            </w:pPr>
            <w:r w:rsidRPr="00FE081D">
              <w:rPr>
                <w:rFonts w:ascii="Times New Roman" w:eastAsia="Times New Roman" w:hAnsi="Times New Roman" w:cs="Times New Roman"/>
                <w:sz w:val="24"/>
                <w:szCs w:val="24"/>
                <w:lang w:val="kk-KZ" w:eastAsia="ru-RU"/>
              </w:rPr>
              <w:t>Үйде баламен доппен ойнауды ұсыну.</w:t>
            </w:r>
          </w:p>
        </w:tc>
        <w:tc>
          <w:tcPr>
            <w:tcW w:w="2977" w:type="dxa"/>
            <w:gridSpan w:val="2"/>
            <w:tcBorders>
              <w:top w:val="single" w:sz="4" w:space="0" w:color="auto"/>
              <w:left w:val="single" w:sz="4" w:space="0" w:color="CFCFCF"/>
              <w:bottom w:val="single" w:sz="4" w:space="0" w:color="auto"/>
              <w:right w:val="single" w:sz="4" w:space="0" w:color="CFCFCF"/>
            </w:tcBorders>
          </w:tcPr>
          <w:p w14:paraId="4040BEE5" w14:textId="77777777" w:rsidR="00A62096" w:rsidRPr="00FE081D" w:rsidRDefault="00A62096" w:rsidP="00A452A9">
            <w:pPr>
              <w:widowControl w:val="0"/>
              <w:spacing w:line="240" w:lineRule="auto"/>
              <w:rPr>
                <w:rFonts w:ascii="Times New Roman" w:eastAsia="Times New Roman" w:hAnsi="Times New Roman" w:cs="Times New Roman"/>
                <w:sz w:val="24"/>
                <w:szCs w:val="24"/>
                <w:lang w:val="kk-KZ" w:eastAsia="ru-RU"/>
              </w:rPr>
            </w:pPr>
          </w:p>
        </w:tc>
        <w:tc>
          <w:tcPr>
            <w:tcW w:w="2835" w:type="dxa"/>
            <w:gridSpan w:val="2"/>
            <w:tcBorders>
              <w:top w:val="single" w:sz="4" w:space="0" w:color="auto"/>
              <w:left w:val="single" w:sz="4" w:space="0" w:color="CFCFCF"/>
              <w:bottom w:val="single" w:sz="4" w:space="0" w:color="auto"/>
              <w:right w:val="single" w:sz="4" w:space="0" w:color="auto"/>
            </w:tcBorders>
          </w:tcPr>
          <w:p w14:paraId="0EE825DF" w14:textId="77777777" w:rsidR="00A62096" w:rsidRPr="00FE081D" w:rsidRDefault="00A62096" w:rsidP="00A452A9">
            <w:pPr>
              <w:widowControl w:val="0"/>
              <w:spacing w:line="240" w:lineRule="auto"/>
              <w:rPr>
                <w:rFonts w:ascii="Times New Roman" w:eastAsia="Times New Roman" w:hAnsi="Times New Roman" w:cs="Times New Roman"/>
                <w:sz w:val="24"/>
                <w:szCs w:val="24"/>
                <w:lang w:val="kk-KZ" w:eastAsia="ru-RU"/>
              </w:rPr>
            </w:pPr>
            <w:r w:rsidRPr="00FE081D">
              <w:rPr>
                <w:rFonts w:ascii="Times New Roman" w:eastAsia="Times New Roman" w:hAnsi="Times New Roman" w:cs="Times New Roman"/>
                <w:sz w:val="24"/>
                <w:szCs w:val="24"/>
                <w:lang w:val="kk-KZ" w:eastAsia="ru-RU"/>
              </w:rPr>
              <w:t>Баланың бүгінгі жетістігі туралы әңгімелесу.</w:t>
            </w:r>
          </w:p>
        </w:tc>
      </w:tr>
    </w:tbl>
    <w:p w14:paraId="04525273" w14:textId="77777777" w:rsidR="00A62096" w:rsidRDefault="00A62096" w:rsidP="00A62096">
      <w:pPr>
        <w:shd w:val="clear" w:color="auto" w:fill="FFFFFF"/>
        <w:spacing w:after="0" w:line="240" w:lineRule="auto"/>
        <w:jc w:val="center"/>
        <w:textAlignment w:val="baseline"/>
        <w:outlineLvl w:val="2"/>
        <w:rPr>
          <w:rFonts w:ascii="Times New Roman" w:eastAsia="Times New Roman" w:hAnsi="Times New Roman" w:cs="Times New Roman"/>
          <w:b/>
          <w:sz w:val="24"/>
          <w:szCs w:val="24"/>
          <w:lang w:val="kk-KZ" w:eastAsia="ru-RU"/>
        </w:rPr>
      </w:pPr>
    </w:p>
    <w:p w14:paraId="6531C28B" w14:textId="77777777" w:rsidR="00A62096" w:rsidRDefault="00A62096" w:rsidP="00A62096">
      <w:pPr>
        <w:shd w:val="clear" w:color="auto" w:fill="FFFFFF"/>
        <w:spacing w:after="0" w:line="240" w:lineRule="auto"/>
        <w:jc w:val="center"/>
        <w:textAlignment w:val="baseline"/>
        <w:outlineLvl w:val="2"/>
        <w:rPr>
          <w:rFonts w:ascii="Times New Roman" w:eastAsia="Times New Roman" w:hAnsi="Times New Roman" w:cs="Times New Roman"/>
          <w:b/>
          <w:sz w:val="24"/>
          <w:szCs w:val="24"/>
          <w:lang w:val="kk-KZ" w:eastAsia="ru-RU"/>
        </w:rPr>
      </w:pPr>
    </w:p>
    <w:p w14:paraId="41013440" w14:textId="77777777" w:rsidR="00A62096" w:rsidRDefault="00A62096" w:rsidP="00A62096">
      <w:pPr>
        <w:shd w:val="clear" w:color="auto" w:fill="FFFFFF"/>
        <w:spacing w:after="0" w:line="240" w:lineRule="auto"/>
        <w:textAlignment w:val="baseline"/>
        <w:outlineLvl w:val="2"/>
        <w:rPr>
          <w:rFonts w:ascii="Times New Roman" w:eastAsia="Times New Roman" w:hAnsi="Times New Roman" w:cs="Times New Roman"/>
          <w:b/>
          <w:sz w:val="24"/>
          <w:szCs w:val="24"/>
          <w:lang w:val="kk-KZ" w:eastAsia="ru-RU"/>
        </w:rPr>
      </w:pPr>
    </w:p>
    <w:p w14:paraId="2E208601" w14:textId="77777777" w:rsidR="00C629E0" w:rsidRDefault="00C629E0" w:rsidP="00A62096">
      <w:pPr>
        <w:shd w:val="clear" w:color="auto" w:fill="FFFFFF"/>
        <w:spacing w:after="0" w:line="240" w:lineRule="auto"/>
        <w:textAlignment w:val="baseline"/>
        <w:outlineLvl w:val="2"/>
        <w:rPr>
          <w:rFonts w:ascii="Times New Roman" w:eastAsia="Times New Roman" w:hAnsi="Times New Roman" w:cs="Times New Roman"/>
          <w:b/>
          <w:sz w:val="24"/>
          <w:szCs w:val="24"/>
          <w:lang w:val="kk-KZ" w:eastAsia="ru-RU"/>
        </w:rPr>
      </w:pPr>
    </w:p>
    <w:p w14:paraId="0F9B65B5" w14:textId="77777777" w:rsidR="00C629E0" w:rsidRDefault="00C629E0" w:rsidP="00A62096">
      <w:pPr>
        <w:shd w:val="clear" w:color="auto" w:fill="FFFFFF"/>
        <w:spacing w:after="0" w:line="240" w:lineRule="auto"/>
        <w:textAlignment w:val="baseline"/>
        <w:outlineLvl w:val="2"/>
        <w:rPr>
          <w:rFonts w:ascii="Times New Roman" w:eastAsia="Times New Roman" w:hAnsi="Times New Roman" w:cs="Times New Roman"/>
          <w:b/>
          <w:sz w:val="24"/>
          <w:szCs w:val="24"/>
          <w:lang w:val="kk-KZ" w:eastAsia="ru-RU"/>
        </w:rPr>
      </w:pPr>
    </w:p>
    <w:p w14:paraId="36CBE49B" w14:textId="77777777" w:rsidR="00C629E0" w:rsidRDefault="00C629E0" w:rsidP="00A62096">
      <w:pPr>
        <w:shd w:val="clear" w:color="auto" w:fill="FFFFFF"/>
        <w:spacing w:after="0" w:line="240" w:lineRule="auto"/>
        <w:textAlignment w:val="baseline"/>
        <w:outlineLvl w:val="2"/>
        <w:rPr>
          <w:rFonts w:ascii="Times New Roman" w:eastAsia="Times New Roman" w:hAnsi="Times New Roman" w:cs="Times New Roman"/>
          <w:b/>
          <w:sz w:val="24"/>
          <w:szCs w:val="24"/>
          <w:lang w:val="kk-KZ" w:eastAsia="ru-RU"/>
        </w:rPr>
      </w:pPr>
    </w:p>
    <w:p w14:paraId="7CD1BCFD" w14:textId="77777777" w:rsidR="00C629E0" w:rsidRDefault="00C629E0" w:rsidP="00A62096">
      <w:pPr>
        <w:shd w:val="clear" w:color="auto" w:fill="FFFFFF"/>
        <w:spacing w:after="0" w:line="240" w:lineRule="auto"/>
        <w:textAlignment w:val="baseline"/>
        <w:outlineLvl w:val="2"/>
        <w:rPr>
          <w:rFonts w:ascii="Times New Roman" w:eastAsia="Times New Roman" w:hAnsi="Times New Roman" w:cs="Times New Roman"/>
          <w:b/>
          <w:sz w:val="24"/>
          <w:szCs w:val="24"/>
          <w:lang w:val="kk-KZ" w:eastAsia="ru-RU"/>
        </w:rPr>
      </w:pPr>
    </w:p>
    <w:p w14:paraId="27858B21" w14:textId="77777777" w:rsidR="00C629E0" w:rsidRDefault="00C629E0" w:rsidP="00A62096">
      <w:pPr>
        <w:shd w:val="clear" w:color="auto" w:fill="FFFFFF"/>
        <w:spacing w:after="0" w:line="240" w:lineRule="auto"/>
        <w:textAlignment w:val="baseline"/>
        <w:outlineLvl w:val="2"/>
        <w:rPr>
          <w:rFonts w:ascii="Times New Roman" w:eastAsia="Times New Roman" w:hAnsi="Times New Roman" w:cs="Times New Roman"/>
          <w:b/>
          <w:sz w:val="24"/>
          <w:szCs w:val="24"/>
          <w:lang w:val="kk-KZ" w:eastAsia="ru-RU"/>
        </w:rPr>
      </w:pPr>
    </w:p>
    <w:p w14:paraId="663E4859" w14:textId="77777777" w:rsidR="00A62096" w:rsidRPr="00FF7124" w:rsidRDefault="00A62096" w:rsidP="00A62096">
      <w:pPr>
        <w:shd w:val="clear" w:color="auto" w:fill="FFFFFF"/>
        <w:spacing w:after="0" w:line="240" w:lineRule="auto"/>
        <w:jc w:val="center"/>
        <w:textAlignment w:val="baseline"/>
        <w:outlineLvl w:val="2"/>
        <w:rPr>
          <w:rFonts w:ascii="Times New Roman" w:eastAsia="Times New Roman" w:hAnsi="Times New Roman" w:cs="Times New Roman"/>
          <w:b/>
          <w:sz w:val="24"/>
          <w:szCs w:val="24"/>
          <w:lang w:val="kk-KZ" w:eastAsia="ru-RU"/>
        </w:rPr>
      </w:pPr>
      <w:r w:rsidRPr="00FF7124">
        <w:rPr>
          <w:rFonts w:ascii="Times New Roman" w:eastAsia="Times New Roman" w:hAnsi="Times New Roman" w:cs="Times New Roman"/>
          <w:b/>
          <w:sz w:val="24"/>
          <w:szCs w:val="24"/>
          <w:lang w:val="kk-KZ" w:eastAsia="ru-RU"/>
        </w:rPr>
        <w:lastRenderedPageBreak/>
        <w:t>Тәрбиелеу-білім беру процесінің циклограммасы</w:t>
      </w:r>
    </w:p>
    <w:p w14:paraId="7E6A7B02" w14:textId="41B803BB" w:rsidR="00A62096" w:rsidRPr="003C5541"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sidRPr="00A00A80">
        <w:rPr>
          <w:rFonts w:ascii="Times New Roman" w:eastAsia="Times New Roman" w:hAnsi="Times New Roman" w:cs="Times New Roman"/>
          <w:b/>
          <w:spacing w:val="1"/>
          <w:sz w:val="24"/>
          <w:szCs w:val="24"/>
          <w:lang w:val="kk-KZ" w:eastAsia="ru-RU"/>
        </w:rPr>
        <w:t>Мектепке дейінгі ұйым (білім беру ұйымының атауы)</w:t>
      </w:r>
      <w:r>
        <w:rPr>
          <w:rFonts w:ascii="Times New Roman" w:eastAsia="Times New Roman" w:hAnsi="Times New Roman" w:cs="Times New Roman"/>
          <w:b/>
          <w:spacing w:val="1"/>
          <w:sz w:val="24"/>
          <w:szCs w:val="24"/>
          <w:lang w:val="kk-KZ" w:eastAsia="ru-RU"/>
        </w:rPr>
        <w:t xml:space="preserve"> </w:t>
      </w:r>
      <w:r w:rsidRPr="00A00A80">
        <w:rPr>
          <w:rFonts w:ascii="Times New Roman" w:eastAsia="Times New Roman" w:hAnsi="Times New Roman" w:cs="Times New Roman"/>
          <w:b/>
          <w:spacing w:val="1"/>
          <w:sz w:val="24"/>
          <w:szCs w:val="24"/>
          <w:lang w:val="kk-KZ" w:eastAsia="ru-RU"/>
        </w:rPr>
        <w:t>«</w:t>
      </w:r>
      <w:r w:rsidR="001B6FF5">
        <w:rPr>
          <w:rFonts w:ascii="Times New Roman" w:eastAsia="Times New Roman" w:hAnsi="Times New Roman" w:cs="Times New Roman"/>
          <w:b/>
          <w:spacing w:val="1"/>
          <w:sz w:val="24"/>
          <w:szCs w:val="24"/>
          <w:lang w:val="kk-KZ" w:eastAsia="ru-RU"/>
        </w:rPr>
        <w:t>ЖШС «Ердостық-2017» «Болашақ» балабақшасы</w:t>
      </w:r>
    </w:p>
    <w:p w14:paraId="55FE0585" w14:textId="33E384D6" w:rsidR="00A62096"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sidRPr="005A77AA">
        <w:rPr>
          <w:rFonts w:ascii="Times New Roman" w:eastAsia="Times New Roman" w:hAnsi="Times New Roman" w:cs="Times New Roman"/>
          <w:b/>
          <w:spacing w:val="1"/>
          <w:sz w:val="24"/>
          <w:szCs w:val="24"/>
          <w:lang w:eastAsia="ru-RU"/>
        </w:rPr>
        <w:t xml:space="preserve">Топ </w:t>
      </w:r>
      <w:r w:rsidR="00061EFD">
        <w:rPr>
          <w:rFonts w:ascii="Times New Roman" w:eastAsia="Times New Roman" w:hAnsi="Times New Roman" w:cs="Times New Roman"/>
          <w:b/>
          <w:spacing w:val="1"/>
          <w:sz w:val="24"/>
          <w:szCs w:val="24"/>
          <w:lang w:val="kk-KZ" w:eastAsia="ru-RU"/>
        </w:rPr>
        <w:t>«Қыран</w:t>
      </w:r>
      <w:r w:rsidR="001B6FF5">
        <w:rPr>
          <w:rFonts w:ascii="Times New Roman" w:eastAsia="Times New Roman" w:hAnsi="Times New Roman" w:cs="Times New Roman"/>
          <w:b/>
          <w:spacing w:val="1"/>
          <w:sz w:val="24"/>
          <w:szCs w:val="24"/>
          <w:lang w:eastAsia="ru-RU"/>
        </w:rPr>
        <w:t xml:space="preserve">» </w:t>
      </w:r>
      <w:proofErr w:type="spellStart"/>
      <w:r w:rsidR="001B6FF5">
        <w:rPr>
          <w:rFonts w:ascii="Times New Roman" w:eastAsia="Times New Roman" w:hAnsi="Times New Roman" w:cs="Times New Roman"/>
          <w:b/>
          <w:spacing w:val="1"/>
          <w:sz w:val="24"/>
          <w:szCs w:val="24"/>
          <w:lang w:eastAsia="ru-RU"/>
        </w:rPr>
        <w:t>ересек</w:t>
      </w:r>
      <w:proofErr w:type="spellEnd"/>
      <w:r w:rsidR="001B6FF5">
        <w:rPr>
          <w:rFonts w:ascii="Times New Roman" w:eastAsia="Times New Roman" w:hAnsi="Times New Roman" w:cs="Times New Roman"/>
          <w:b/>
          <w:spacing w:val="1"/>
          <w:sz w:val="24"/>
          <w:szCs w:val="24"/>
          <w:lang w:eastAsia="ru-RU"/>
        </w:rPr>
        <w:t xml:space="preserve"> </w:t>
      </w:r>
      <w:proofErr w:type="spellStart"/>
      <w:r w:rsidR="001B6FF5">
        <w:rPr>
          <w:rFonts w:ascii="Times New Roman" w:eastAsia="Times New Roman" w:hAnsi="Times New Roman" w:cs="Times New Roman"/>
          <w:b/>
          <w:spacing w:val="1"/>
          <w:sz w:val="24"/>
          <w:szCs w:val="24"/>
          <w:lang w:eastAsia="ru-RU"/>
        </w:rPr>
        <w:t>тобы</w:t>
      </w:r>
      <w:proofErr w:type="spellEnd"/>
    </w:p>
    <w:p w14:paraId="0D269AA8" w14:textId="77777777" w:rsidR="00A62096" w:rsidRPr="005A77AA"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sidRPr="005A77AA">
        <w:rPr>
          <w:rFonts w:ascii="Times New Roman" w:eastAsia="Times New Roman" w:hAnsi="Times New Roman" w:cs="Times New Roman"/>
          <w:b/>
          <w:spacing w:val="1"/>
          <w:sz w:val="24"/>
          <w:szCs w:val="24"/>
          <w:lang w:eastAsia="ru-RU"/>
        </w:rPr>
        <w:t xml:space="preserve"> </w:t>
      </w:r>
      <w:proofErr w:type="spellStart"/>
      <w:r w:rsidRPr="005A77AA">
        <w:rPr>
          <w:rFonts w:ascii="Times New Roman" w:eastAsia="Times New Roman" w:hAnsi="Times New Roman" w:cs="Times New Roman"/>
          <w:b/>
          <w:spacing w:val="1"/>
          <w:sz w:val="24"/>
          <w:szCs w:val="24"/>
          <w:lang w:eastAsia="ru-RU"/>
        </w:rPr>
        <w:t>Балалардың</w:t>
      </w:r>
      <w:proofErr w:type="spellEnd"/>
      <w:r w:rsidRPr="005A77AA">
        <w:rPr>
          <w:rFonts w:ascii="Times New Roman" w:eastAsia="Times New Roman" w:hAnsi="Times New Roman" w:cs="Times New Roman"/>
          <w:b/>
          <w:spacing w:val="1"/>
          <w:sz w:val="24"/>
          <w:szCs w:val="24"/>
          <w:lang w:eastAsia="ru-RU"/>
        </w:rPr>
        <w:t xml:space="preserve"> </w:t>
      </w:r>
      <w:proofErr w:type="spellStart"/>
      <w:r w:rsidRPr="005A77AA">
        <w:rPr>
          <w:rFonts w:ascii="Times New Roman" w:eastAsia="Times New Roman" w:hAnsi="Times New Roman" w:cs="Times New Roman"/>
          <w:b/>
          <w:spacing w:val="1"/>
          <w:sz w:val="24"/>
          <w:szCs w:val="24"/>
          <w:lang w:eastAsia="ru-RU"/>
        </w:rPr>
        <w:t>жасы</w:t>
      </w:r>
      <w:proofErr w:type="spellEnd"/>
      <w:r w:rsidRPr="005A77AA">
        <w:rPr>
          <w:rFonts w:ascii="Times New Roman" w:eastAsia="Times New Roman" w:hAnsi="Times New Roman" w:cs="Times New Roman"/>
          <w:b/>
          <w:spacing w:val="1"/>
          <w:sz w:val="24"/>
          <w:szCs w:val="24"/>
          <w:lang w:eastAsia="ru-RU"/>
        </w:rPr>
        <w:t xml:space="preserve"> 4 </w:t>
      </w:r>
      <w:proofErr w:type="spellStart"/>
      <w:r w:rsidRPr="005A77AA">
        <w:rPr>
          <w:rFonts w:ascii="Times New Roman" w:eastAsia="Times New Roman" w:hAnsi="Times New Roman" w:cs="Times New Roman"/>
          <w:b/>
          <w:spacing w:val="1"/>
          <w:sz w:val="24"/>
          <w:szCs w:val="24"/>
          <w:lang w:eastAsia="ru-RU"/>
        </w:rPr>
        <w:t>жас</w:t>
      </w:r>
      <w:proofErr w:type="spellEnd"/>
    </w:p>
    <w:p w14:paraId="1D07E29E" w14:textId="77777777" w:rsidR="00A62096" w:rsidRPr="005A77AA"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Pr>
          <w:rFonts w:ascii="Times New Roman" w:eastAsia="Times New Roman" w:hAnsi="Times New Roman" w:cs="Times New Roman"/>
          <w:b/>
          <w:spacing w:val="1"/>
          <w:sz w:val="24"/>
          <w:szCs w:val="24"/>
          <w:lang w:val="kk-KZ" w:eastAsia="ru-RU"/>
        </w:rPr>
        <w:t> </w:t>
      </w:r>
      <w:r w:rsidRPr="005A77AA">
        <w:rPr>
          <w:rFonts w:ascii="Times New Roman" w:eastAsia="Times New Roman" w:hAnsi="Times New Roman" w:cs="Times New Roman"/>
          <w:b/>
          <w:spacing w:val="1"/>
          <w:sz w:val="24"/>
          <w:szCs w:val="24"/>
          <w:lang w:val="kk-KZ" w:eastAsia="ru-RU"/>
        </w:rPr>
        <w:t>Қандай кезеңге жасалды (апта күндерін, айды, жылды көрсету)</w:t>
      </w:r>
      <w:r w:rsidRPr="005A77AA">
        <w:rPr>
          <w:rFonts w:ascii="Times New Roman" w:hAnsi="Times New Roman" w:cs="Times New Roman"/>
          <w:sz w:val="24"/>
          <w:szCs w:val="24"/>
          <w:lang w:val="kk-KZ"/>
        </w:rPr>
        <w:t xml:space="preserve"> </w:t>
      </w:r>
      <w:r>
        <w:rPr>
          <w:rFonts w:ascii="Times New Roman" w:eastAsia="Times New Roman" w:hAnsi="Times New Roman" w:cs="Times New Roman"/>
          <w:b/>
          <w:spacing w:val="1"/>
          <w:sz w:val="24"/>
          <w:szCs w:val="24"/>
          <w:lang w:val="kk-KZ" w:eastAsia="ru-RU"/>
        </w:rPr>
        <w:t>11-15</w:t>
      </w:r>
      <w:r w:rsidRPr="005A77AA">
        <w:rPr>
          <w:rFonts w:ascii="Times New Roman" w:eastAsia="Times New Roman" w:hAnsi="Times New Roman" w:cs="Times New Roman"/>
          <w:b/>
          <w:spacing w:val="1"/>
          <w:sz w:val="24"/>
          <w:szCs w:val="24"/>
          <w:lang w:val="kk-KZ" w:eastAsia="ru-RU"/>
        </w:rPr>
        <w:t xml:space="preserve"> </w:t>
      </w:r>
      <w:r>
        <w:rPr>
          <w:rFonts w:ascii="Times New Roman" w:eastAsia="Times New Roman" w:hAnsi="Times New Roman" w:cs="Times New Roman"/>
          <w:b/>
          <w:spacing w:val="1"/>
          <w:sz w:val="24"/>
          <w:szCs w:val="24"/>
          <w:lang w:val="kk-KZ" w:eastAsia="ru-RU"/>
        </w:rPr>
        <w:t>мамыр</w:t>
      </w:r>
      <w:r w:rsidRPr="005A77AA">
        <w:rPr>
          <w:rFonts w:ascii="Times New Roman" w:eastAsia="Times New Roman" w:hAnsi="Times New Roman" w:cs="Times New Roman"/>
          <w:b/>
          <w:spacing w:val="1"/>
          <w:sz w:val="24"/>
          <w:szCs w:val="24"/>
          <w:lang w:val="kk-KZ" w:eastAsia="ru-RU"/>
        </w:rPr>
        <w:t xml:space="preserve"> 202</w:t>
      </w:r>
      <w:r>
        <w:rPr>
          <w:rFonts w:ascii="Times New Roman" w:eastAsia="Times New Roman" w:hAnsi="Times New Roman" w:cs="Times New Roman"/>
          <w:b/>
          <w:spacing w:val="1"/>
          <w:sz w:val="24"/>
          <w:szCs w:val="24"/>
          <w:lang w:val="kk-KZ" w:eastAsia="ru-RU"/>
        </w:rPr>
        <w:t>6</w:t>
      </w:r>
      <w:r w:rsidRPr="00B0576D">
        <w:rPr>
          <w:rFonts w:ascii="Times New Roman" w:eastAsia="Times New Roman" w:hAnsi="Times New Roman" w:cs="Times New Roman"/>
          <w:b/>
          <w:spacing w:val="1"/>
          <w:sz w:val="24"/>
          <w:szCs w:val="24"/>
          <w:lang w:val="kk-KZ" w:eastAsia="ru-RU"/>
        </w:rPr>
        <w:t xml:space="preserve"> </w:t>
      </w:r>
      <w:r w:rsidRPr="005A77AA">
        <w:rPr>
          <w:rFonts w:ascii="Times New Roman" w:eastAsia="Times New Roman" w:hAnsi="Times New Roman" w:cs="Times New Roman"/>
          <w:b/>
          <w:spacing w:val="1"/>
          <w:sz w:val="24"/>
          <w:szCs w:val="24"/>
          <w:lang w:val="kk-KZ" w:eastAsia="ru-RU"/>
        </w:rPr>
        <w:t>жыл</w:t>
      </w:r>
      <w:r>
        <w:rPr>
          <w:rFonts w:ascii="Times New Roman" w:eastAsia="Times New Roman" w:hAnsi="Times New Roman" w:cs="Times New Roman"/>
          <w:b/>
          <w:spacing w:val="1"/>
          <w:sz w:val="24"/>
          <w:szCs w:val="24"/>
          <w:lang w:val="kk-KZ" w:eastAsia="ru-RU"/>
        </w:rPr>
        <w:t>.</w:t>
      </w:r>
    </w:p>
    <w:p w14:paraId="528D9B18" w14:textId="77777777" w:rsidR="00A62096" w:rsidRPr="002B5820"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p>
    <w:tbl>
      <w:tblPr>
        <w:tblStyle w:val="aff4"/>
        <w:tblW w:w="18849" w:type="dxa"/>
        <w:tblLayout w:type="fixed"/>
        <w:tblLook w:val="04A0" w:firstRow="1" w:lastRow="0" w:firstColumn="1" w:lastColumn="0" w:noHBand="0" w:noVBand="1"/>
      </w:tblPr>
      <w:tblGrid>
        <w:gridCol w:w="2547"/>
        <w:gridCol w:w="2371"/>
        <w:gridCol w:w="8"/>
        <w:gridCol w:w="29"/>
        <w:gridCol w:w="13"/>
        <w:gridCol w:w="2398"/>
        <w:gridCol w:w="2521"/>
        <w:gridCol w:w="31"/>
        <w:gridCol w:w="2551"/>
        <w:gridCol w:w="166"/>
        <w:gridCol w:w="2811"/>
        <w:gridCol w:w="3403"/>
      </w:tblGrid>
      <w:tr w:rsidR="00A62096" w:rsidRPr="005A77AA" w14:paraId="6A9E41B7" w14:textId="77777777" w:rsidTr="00A452A9">
        <w:trPr>
          <w:gridAfter w:val="1"/>
          <w:wAfter w:w="3403" w:type="dxa"/>
        </w:trPr>
        <w:tc>
          <w:tcPr>
            <w:tcW w:w="2547" w:type="dxa"/>
          </w:tcPr>
          <w:p w14:paraId="1D83BD70"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t xml:space="preserve">Күн тәртібінің үлгісі  </w:t>
            </w:r>
          </w:p>
        </w:tc>
        <w:tc>
          <w:tcPr>
            <w:tcW w:w="2379" w:type="dxa"/>
            <w:gridSpan w:val="2"/>
          </w:tcPr>
          <w:p w14:paraId="620743BB" w14:textId="77777777" w:rsidR="00A62096" w:rsidRPr="005A77AA"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Дүйсенбі</w:t>
            </w:r>
          </w:p>
          <w:p w14:paraId="4BBE592A" w14:textId="23BA1307" w:rsidR="00A62096" w:rsidRPr="005A77AA" w:rsidRDefault="00E618B6" w:rsidP="00A452A9">
            <w:pPr>
              <w:pStyle w:val="ae"/>
              <w:jc w:val="center"/>
              <w:rPr>
                <w:rFonts w:ascii="Times New Roman" w:hAnsi="Times New Roman"/>
                <w:b/>
                <w:bCs/>
                <w:sz w:val="24"/>
                <w:szCs w:val="24"/>
                <w:lang w:val="kk-KZ"/>
              </w:rPr>
            </w:pPr>
            <w:r>
              <w:rPr>
                <w:rFonts w:ascii="Times New Roman" w:hAnsi="Times New Roman"/>
                <w:b/>
                <w:bCs/>
                <w:sz w:val="24"/>
                <w:szCs w:val="24"/>
                <w:lang w:val="kk-KZ"/>
              </w:rPr>
              <w:t>11.05.2026</w:t>
            </w:r>
          </w:p>
        </w:tc>
        <w:tc>
          <w:tcPr>
            <w:tcW w:w="2440" w:type="dxa"/>
            <w:gridSpan w:val="3"/>
          </w:tcPr>
          <w:p w14:paraId="606F803D" w14:textId="77777777" w:rsidR="00A62096" w:rsidRPr="005A77AA"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Сейсенбі</w:t>
            </w:r>
          </w:p>
          <w:p w14:paraId="30979827" w14:textId="069A7172" w:rsidR="00A62096" w:rsidRPr="005A77AA" w:rsidRDefault="00E618B6" w:rsidP="00A452A9">
            <w:pPr>
              <w:pStyle w:val="ae"/>
              <w:jc w:val="center"/>
              <w:rPr>
                <w:rFonts w:ascii="Times New Roman" w:hAnsi="Times New Roman"/>
                <w:b/>
                <w:bCs/>
                <w:sz w:val="24"/>
                <w:szCs w:val="24"/>
                <w:lang w:val="kk-KZ"/>
              </w:rPr>
            </w:pPr>
            <w:r>
              <w:rPr>
                <w:rFonts w:ascii="Times New Roman" w:hAnsi="Times New Roman"/>
                <w:b/>
                <w:bCs/>
                <w:sz w:val="24"/>
                <w:szCs w:val="24"/>
                <w:lang w:val="kk-KZ"/>
              </w:rPr>
              <w:t>12.05.2026</w:t>
            </w:r>
          </w:p>
        </w:tc>
        <w:tc>
          <w:tcPr>
            <w:tcW w:w="2552" w:type="dxa"/>
            <w:gridSpan w:val="2"/>
          </w:tcPr>
          <w:p w14:paraId="42B4CA8A" w14:textId="77777777" w:rsidR="00A62096" w:rsidRPr="005A77AA"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Сәрсенбі</w:t>
            </w:r>
          </w:p>
          <w:p w14:paraId="2CCAD6B7" w14:textId="56C5148E" w:rsidR="00A62096" w:rsidRPr="005A77AA" w:rsidRDefault="00E618B6" w:rsidP="00A452A9">
            <w:pPr>
              <w:pStyle w:val="ae"/>
              <w:jc w:val="center"/>
              <w:rPr>
                <w:rFonts w:ascii="Times New Roman" w:hAnsi="Times New Roman"/>
                <w:b/>
                <w:bCs/>
                <w:sz w:val="24"/>
                <w:szCs w:val="24"/>
                <w:lang w:val="kk-KZ"/>
              </w:rPr>
            </w:pPr>
            <w:r>
              <w:rPr>
                <w:rFonts w:ascii="Times New Roman" w:hAnsi="Times New Roman"/>
                <w:b/>
                <w:bCs/>
                <w:sz w:val="24"/>
                <w:szCs w:val="24"/>
                <w:lang w:val="kk-KZ"/>
              </w:rPr>
              <w:t>13.05.2026</w:t>
            </w:r>
          </w:p>
        </w:tc>
        <w:tc>
          <w:tcPr>
            <w:tcW w:w="2551" w:type="dxa"/>
          </w:tcPr>
          <w:p w14:paraId="7C9C085D" w14:textId="77777777" w:rsidR="00A62096" w:rsidRPr="005A77AA"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Бейсенбі</w:t>
            </w:r>
          </w:p>
          <w:p w14:paraId="08F9C87B" w14:textId="56472BD2" w:rsidR="00A62096" w:rsidRPr="005A77AA" w:rsidRDefault="00E618B6" w:rsidP="00A452A9">
            <w:pPr>
              <w:pStyle w:val="ae"/>
              <w:jc w:val="center"/>
              <w:rPr>
                <w:rFonts w:ascii="Times New Roman" w:hAnsi="Times New Roman"/>
                <w:b/>
                <w:bCs/>
                <w:sz w:val="24"/>
                <w:szCs w:val="24"/>
                <w:lang w:val="kk-KZ"/>
              </w:rPr>
            </w:pPr>
            <w:r>
              <w:rPr>
                <w:rFonts w:ascii="Times New Roman" w:hAnsi="Times New Roman"/>
                <w:b/>
                <w:bCs/>
                <w:sz w:val="24"/>
                <w:szCs w:val="24"/>
                <w:lang w:val="kk-KZ"/>
              </w:rPr>
              <w:t>14.05.2026</w:t>
            </w:r>
          </w:p>
        </w:tc>
        <w:tc>
          <w:tcPr>
            <w:tcW w:w="2977" w:type="dxa"/>
            <w:gridSpan w:val="2"/>
          </w:tcPr>
          <w:p w14:paraId="718CD15A" w14:textId="77777777" w:rsidR="00A62096" w:rsidRPr="005A77AA"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Жұма</w:t>
            </w:r>
          </w:p>
          <w:p w14:paraId="42484C27" w14:textId="77764933" w:rsidR="00A62096" w:rsidRPr="005A77AA" w:rsidRDefault="00E618B6" w:rsidP="00A452A9">
            <w:pPr>
              <w:pStyle w:val="ae"/>
              <w:jc w:val="center"/>
              <w:rPr>
                <w:rFonts w:ascii="Times New Roman" w:hAnsi="Times New Roman"/>
                <w:b/>
                <w:bCs/>
                <w:sz w:val="24"/>
                <w:szCs w:val="24"/>
                <w:lang w:val="kk-KZ"/>
              </w:rPr>
            </w:pPr>
            <w:r>
              <w:rPr>
                <w:rFonts w:ascii="Times New Roman" w:hAnsi="Times New Roman"/>
                <w:b/>
                <w:bCs/>
                <w:sz w:val="24"/>
                <w:szCs w:val="24"/>
                <w:lang w:val="kk-KZ"/>
              </w:rPr>
              <w:t>15.05.2026</w:t>
            </w:r>
          </w:p>
        </w:tc>
      </w:tr>
      <w:tr w:rsidR="00A62096" w:rsidRPr="00157FF2" w14:paraId="456D3D65" w14:textId="77777777" w:rsidTr="00A452A9">
        <w:trPr>
          <w:gridAfter w:val="1"/>
          <w:wAfter w:w="3403" w:type="dxa"/>
        </w:trPr>
        <w:tc>
          <w:tcPr>
            <w:tcW w:w="2547" w:type="dxa"/>
          </w:tcPr>
          <w:p w14:paraId="544C099B"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hAnsi="Times New Roman" w:cs="Times New Roman"/>
                <w:sz w:val="24"/>
                <w:szCs w:val="24"/>
                <w:lang w:val="kk-KZ"/>
              </w:rPr>
              <w:t>Балаларды қабылдау</w:t>
            </w:r>
            <w:r w:rsidRPr="005A77AA">
              <w:rPr>
                <w:rFonts w:ascii="Times New Roman" w:hAnsi="Times New Roman" w:cs="Times New Roman"/>
                <w:bCs/>
                <w:sz w:val="24"/>
                <w:szCs w:val="24"/>
                <w:lang w:val="kk-KZ"/>
              </w:rPr>
              <w:t xml:space="preserve"> </w:t>
            </w:r>
          </w:p>
          <w:p w14:paraId="04197061" w14:textId="77777777" w:rsidR="00A62096" w:rsidRPr="00A00A80" w:rsidRDefault="00A62096" w:rsidP="00A452A9">
            <w:pPr>
              <w:spacing w:line="259" w:lineRule="auto"/>
              <w:rPr>
                <w:rFonts w:ascii="Times New Roman" w:hAnsi="Times New Roman" w:cs="Times New Roman"/>
                <w:sz w:val="24"/>
                <w:szCs w:val="24"/>
                <w:lang w:val="kk-KZ"/>
              </w:rPr>
            </w:pPr>
          </w:p>
        </w:tc>
        <w:tc>
          <w:tcPr>
            <w:tcW w:w="2379" w:type="dxa"/>
            <w:gridSpan w:val="2"/>
          </w:tcPr>
          <w:p w14:paraId="5EF8F062" w14:textId="77777777" w:rsidR="00A62096" w:rsidRPr="00157FF2" w:rsidRDefault="00A62096" w:rsidP="00A452A9">
            <w:pPr>
              <w:spacing w:line="240" w:lineRule="auto"/>
              <w:rPr>
                <w:rFonts w:ascii="Times New Roman" w:hAnsi="Times New Roman"/>
                <w:color w:val="000000"/>
                <w:sz w:val="24"/>
                <w:szCs w:val="24"/>
                <w:lang w:val="kk-KZ"/>
              </w:rPr>
            </w:pPr>
            <w:r w:rsidRPr="00EE101C">
              <w:rPr>
                <w:rFonts w:ascii="Times New Roman" w:hAnsi="Times New Roman"/>
                <w:color w:val="000000"/>
                <w:sz w:val="24"/>
                <w:szCs w:val="24"/>
                <w:lang w:val="kk-KZ"/>
              </w:rPr>
              <w:t>Таңертең балалармен амандасып, топқа кіргізу.</w:t>
            </w:r>
            <w:r w:rsidRPr="00790754">
              <w:rPr>
                <w:rFonts w:ascii="Times New Roman" w:hAnsi="Times New Roman"/>
                <w:color w:val="000000"/>
                <w:sz w:val="24"/>
                <w:szCs w:val="24"/>
                <w:lang w:val="kk-KZ"/>
              </w:rPr>
              <w:t xml:space="preserve"> </w:t>
            </w:r>
            <w:r w:rsidRPr="00EE101C">
              <w:rPr>
                <w:rFonts w:ascii="Times New Roman" w:hAnsi="Times New Roman"/>
                <w:color w:val="000000"/>
                <w:sz w:val="24"/>
                <w:szCs w:val="24"/>
                <w:lang w:val="kk-KZ"/>
              </w:rPr>
              <w:t>Көңіл</w:t>
            </w:r>
            <w:r w:rsidRPr="00790754">
              <w:rPr>
                <w:rFonts w:ascii="Times New Roman" w:hAnsi="Times New Roman"/>
                <w:color w:val="000000"/>
                <w:sz w:val="24"/>
                <w:szCs w:val="24"/>
                <w:lang w:val="kk-KZ"/>
              </w:rPr>
              <w:t>-</w:t>
            </w:r>
            <w:r w:rsidRPr="00EE101C">
              <w:rPr>
                <w:rFonts w:ascii="Times New Roman" w:hAnsi="Times New Roman"/>
                <w:color w:val="000000"/>
                <w:sz w:val="24"/>
                <w:szCs w:val="24"/>
                <w:lang w:val="kk-KZ"/>
              </w:rPr>
              <w:t>күйлеріне назар аударып, тазалықтарын тексеру.</w:t>
            </w:r>
            <w:r>
              <w:rPr>
                <w:rFonts w:ascii="Times New Roman" w:hAnsi="Times New Roman"/>
                <w:color w:val="000000"/>
                <w:sz w:val="24"/>
                <w:szCs w:val="24"/>
                <w:lang w:val="kk-KZ"/>
              </w:rPr>
              <w:t xml:space="preserve">                                </w:t>
            </w:r>
            <w:r>
              <w:rPr>
                <w:rFonts w:ascii="Times New Roman" w:hAnsi="Times New Roman"/>
                <w:b/>
                <w:bCs/>
                <w:color w:val="000000"/>
                <w:sz w:val="24"/>
                <w:szCs w:val="24"/>
                <w:lang w:val="kk-KZ"/>
              </w:rPr>
              <w:t>т</w:t>
            </w:r>
            <w:r w:rsidRPr="00157FF2">
              <w:rPr>
                <w:rFonts w:ascii="Times New Roman" w:hAnsi="Times New Roman"/>
                <w:b/>
                <w:bCs/>
                <w:color w:val="000000"/>
                <w:sz w:val="24"/>
                <w:szCs w:val="24"/>
                <w:lang w:val="kk-KZ"/>
              </w:rPr>
              <w:t>іл дамыту</w:t>
            </w:r>
          </w:p>
        </w:tc>
        <w:tc>
          <w:tcPr>
            <w:tcW w:w="2440" w:type="dxa"/>
            <w:gridSpan w:val="3"/>
          </w:tcPr>
          <w:p w14:paraId="0F2AD3D2" w14:textId="77777777" w:rsidR="00A62096" w:rsidRPr="00EE101C" w:rsidRDefault="00A62096" w:rsidP="00A452A9">
            <w:pPr>
              <w:spacing w:line="240" w:lineRule="auto"/>
              <w:rPr>
                <w:rFonts w:ascii="Times New Roman" w:hAnsi="Times New Roman"/>
                <w:color w:val="000000"/>
                <w:sz w:val="24"/>
                <w:szCs w:val="24"/>
                <w:lang w:val="kk-KZ"/>
              </w:rPr>
            </w:pPr>
            <w:r w:rsidRPr="00EE101C">
              <w:rPr>
                <w:rFonts w:ascii="Times New Roman" w:hAnsi="Times New Roman"/>
                <w:color w:val="000000"/>
                <w:sz w:val="24"/>
                <w:szCs w:val="24"/>
                <w:lang w:val="kk-KZ"/>
              </w:rPr>
              <w:t xml:space="preserve">Балаларды топта жақсы көңілмен  қабылдап, амандасу. Дене қызуын, тазалықтарын қадағалау. </w:t>
            </w:r>
          </w:p>
          <w:p w14:paraId="790CC832" w14:textId="77777777" w:rsidR="00A62096" w:rsidRPr="005A77AA" w:rsidRDefault="00A62096" w:rsidP="00A452A9">
            <w:pPr>
              <w:spacing w:line="259"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Ұлттық құндылықты қалыптастыру.</w:t>
            </w:r>
          </w:p>
          <w:p w14:paraId="7A692D1B" w14:textId="77777777" w:rsidR="00A62096" w:rsidRPr="005A77AA" w:rsidRDefault="00A62096" w:rsidP="00A452A9">
            <w:pPr>
              <w:spacing w:line="259"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Күй күмбірі «</w:t>
            </w:r>
            <w:r>
              <w:rPr>
                <w:rFonts w:ascii="Times New Roman" w:hAnsi="Times New Roman" w:cs="Times New Roman"/>
                <w:bCs/>
                <w:sz w:val="24"/>
                <w:szCs w:val="24"/>
                <w:lang w:val="kk-KZ"/>
              </w:rPr>
              <w:t>Кербез сұлу</w:t>
            </w:r>
            <w:r w:rsidRPr="005A77AA">
              <w:rPr>
                <w:rFonts w:ascii="Times New Roman" w:hAnsi="Times New Roman" w:cs="Times New Roman"/>
                <w:bCs/>
                <w:sz w:val="24"/>
                <w:szCs w:val="24"/>
                <w:lang w:val="kk-KZ"/>
              </w:rPr>
              <w:t>».</w:t>
            </w:r>
          </w:p>
          <w:p w14:paraId="2FF46A42" w14:textId="77777777" w:rsidR="00A62096" w:rsidRPr="005A77AA" w:rsidRDefault="00A62096" w:rsidP="00A452A9">
            <w:pPr>
              <w:spacing w:line="259" w:lineRule="auto"/>
              <w:rPr>
                <w:rFonts w:ascii="Times New Roman" w:eastAsia="Times New Roman" w:hAnsi="Times New Roman" w:cs="Times New Roman"/>
                <w:color w:val="000000"/>
                <w:sz w:val="24"/>
                <w:szCs w:val="24"/>
                <w:lang w:val="kk-KZ"/>
              </w:rPr>
            </w:pPr>
          </w:p>
        </w:tc>
        <w:tc>
          <w:tcPr>
            <w:tcW w:w="2552" w:type="dxa"/>
            <w:gridSpan w:val="2"/>
          </w:tcPr>
          <w:p w14:paraId="4E9D2CC9" w14:textId="77777777" w:rsidR="00A62096" w:rsidRPr="00EE101C" w:rsidRDefault="00A62096" w:rsidP="00A452A9">
            <w:pPr>
              <w:spacing w:line="240" w:lineRule="auto"/>
              <w:rPr>
                <w:rFonts w:ascii="Times New Roman" w:hAnsi="Times New Roman"/>
                <w:color w:val="000000"/>
                <w:sz w:val="24"/>
                <w:szCs w:val="24"/>
                <w:lang w:val="kk-KZ"/>
              </w:rPr>
            </w:pPr>
            <w:r w:rsidRPr="00EE101C">
              <w:rPr>
                <w:rFonts w:ascii="Times New Roman" w:hAnsi="Times New Roman"/>
                <w:color w:val="000000"/>
                <w:sz w:val="24"/>
                <w:szCs w:val="24"/>
                <w:lang w:val="kk-KZ"/>
              </w:rPr>
              <w:t>Амандасу. Балаларды жақсы көңіл -күймен қабылдап, бүгінгі көңіл-күйлерін сұрау. Медбикемен қабылданады.</w:t>
            </w:r>
          </w:p>
          <w:p w14:paraId="7ECBE771" w14:textId="77777777" w:rsidR="00A62096" w:rsidRPr="00157FF2" w:rsidRDefault="00A62096" w:rsidP="00A452A9">
            <w:pPr>
              <w:spacing w:line="240" w:lineRule="auto"/>
              <w:ind w:right="-108"/>
              <w:rPr>
                <w:rFonts w:ascii="Times New Roman" w:eastAsia="Times New Roman" w:hAnsi="Times New Roman" w:cs="Times New Roman"/>
                <w:b/>
                <w:color w:val="000000"/>
                <w:sz w:val="24"/>
                <w:szCs w:val="24"/>
                <w:lang w:val="kk-KZ"/>
              </w:rPr>
            </w:pPr>
            <w:r w:rsidRPr="00157FF2">
              <w:rPr>
                <w:rFonts w:ascii="Times New Roman" w:eastAsia="Times New Roman" w:hAnsi="Times New Roman" w:cs="Times New Roman"/>
                <w:b/>
                <w:color w:val="000000"/>
                <w:sz w:val="24"/>
                <w:szCs w:val="24"/>
                <w:lang w:val="kk-KZ"/>
              </w:rPr>
              <w:t>тіл дамыту</w:t>
            </w:r>
          </w:p>
        </w:tc>
        <w:tc>
          <w:tcPr>
            <w:tcW w:w="2551" w:type="dxa"/>
          </w:tcPr>
          <w:p w14:paraId="6F7AE4BE" w14:textId="77777777" w:rsidR="00A62096" w:rsidRDefault="00A62096" w:rsidP="00A452A9">
            <w:pPr>
              <w:spacing w:line="240" w:lineRule="auto"/>
              <w:rPr>
                <w:rFonts w:ascii="Times New Roman" w:eastAsia="Times New Roman" w:hAnsi="Times New Roman" w:cs="Times New Roman"/>
                <w:sz w:val="24"/>
                <w:szCs w:val="24"/>
                <w:lang w:val="kk-KZ"/>
              </w:rPr>
            </w:pPr>
            <w:r w:rsidRPr="00157FF2">
              <w:rPr>
                <w:rFonts w:ascii="Times New Roman" w:eastAsia="Times New Roman" w:hAnsi="Times New Roman" w:cs="Times New Roman"/>
                <w:sz w:val="24"/>
                <w:szCs w:val="24"/>
                <w:lang w:val="kk-KZ"/>
              </w:rPr>
              <w:t>Балаларды жайдары көңіл күймен   қарсы алу. Баланың балабақшаға деген қызығушылығын арттыру. Баладан қандай көңіл күймен келгенін сурет арқылы көрсетіп, сәлемдесуді пысықтау, баланы жеке пікірін білдіруге тарту</w:t>
            </w:r>
            <w:r>
              <w:rPr>
                <w:rFonts w:ascii="Times New Roman" w:eastAsia="Times New Roman" w:hAnsi="Times New Roman" w:cs="Times New Roman"/>
                <w:sz w:val="24"/>
                <w:szCs w:val="24"/>
                <w:lang w:val="kk-KZ"/>
              </w:rPr>
              <w:t>.</w:t>
            </w:r>
          </w:p>
          <w:p w14:paraId="58A62F41" w14:textId="77777777" w:rsidR="00A62096" w:rsidRPr="00157FF2" w:rsidRDefault="00A62096" w:rsidP="00A452A9">
            <w:pPr>
              <w:spacing w:line="240" w:lineRule="auto"/>
              <w:rPr>
                <w:rFonts w:ascii="Times New Roman" w:eastAsia="Times New Roman" w:hAnsi="Times New Roman" w:cs="Times New Roman"/>
                <w:b/>
                <w:bCs/>
                <w:color w:val="000000"/>
                <w:sz w:val="24"/>
                <w:szCs w:val="24"/>
                <w:lang w:val="kk-KZ"/>
              </w:rPr>
            </w:pPr>
            <w:r w:rsidRPr="00157FF2">
              <w:rPr>
                <w:rFonts w:ascii="Times New Roman" w:eastAsia="Times New Roman" w:hAnsi="Times New Roman" w:cs="Times New Roman"/>
                <w:b/>
                <w:bCs/>
                <w:sz w:val="24"/>
                <w:szCs w:val="24"/>
                <w:lang w:val="kk-KZ"/>
              </w:rPr>
              <w:t>көркем әдебиет</w:t>
            </w:r>
          </w:p>
        </w:tc>
        <w:tc>
          <w:tcPr>
            <w:tcW w:w="2977" w:type="dxa"/>
            <w:gridSpan w:val="2"/>
          </w:tcPr>
          <w:p w14:paraId="7A6FAF8B" w14:textId="77777777" w:rsidR="00A62096" w:rsidRPr="00EE101C" w:rsidRDefault="00A62096" w:rsidP="00A452A9">
            <w:pPr>
              <w:spacing w:line="240" w:lineRule="auto"/>
              <w:rPr>
                <w:rFonts w:ascii="Times New Roman" w:hAnsi="Times New Roman"/>
                <w:color w:val="000000"/>
                <w:sz w:val="24"/>
                <w:szCs w:val="24"/>
                <w:lang w:val="kk-KZ"/>
              </w:rPr>
            </w:pPr>
            <w:r w:rsidRPr="00EE101C">
              <w:rPr>
                <w:rFonts w:ascii="Times New Roman" w:hAnsi="Times New Roman"/>
                <w:color w:val="000000"/>
                <w:sz w:val="24"/>
                <w:szCs w:val="24"/>
                <w:lang w:val="kk-KZ"/>
              </w:rPr>
              <w:t>Балаларды жақсы көңіл –күймен қабылдап, бүгінгі көңіл-күйлерін сұрау. Жағымды жағдай орнату.</w:t>
            </w:r>
          </w:p>
          <w:p w14:paraId="29AE6D05" w14:textId="77777777" w:rsidR="00A62096" w:rsidRPr="00EE101C" w:rsidRDefault="00A62096" w:rsidP="00A452A9">
            <w:pPr>
              <w:pStyle w:val="ae"/>
              <w:rPr>
                <w:rFonts w:ascii="Times New Roman" w:hAnsi="Times New Roman"/>
                <w:color w:val="000000"/>
                <w:sz w:val="24"/>
                <w:szCs w:val="24"/>
                <w:lang w:val="kk-KZ"/>
              </w:rPr>
            </w:pPr>
            <w:r w:rsidRPr="00EE101C">
              <w:rPr>
                <w:rFonts w:ascii="Times New Roman" w:hAnsi="Times New Roman"/>
                <w:color w:val="000000"/>
                <w:sz w:val="24"/>
                <w:szCs w:val="24"/>
                <w:lang w:val="kk-KZ"/>
              </w:rPr>
              <w:t>Көмекшімен қабылданады.</w:t>
            </w:r>
          </w:p>
          <w:p w14:paraId="239926AB" w14:textId="77777777" w:rsidR="00A62096" w:rsidRPr="00157FF2" w:rsidRDefault="00A62096" w:rsidP="00A452A9">
            <w:pPr>
              <w:spacing w:line="240" w:lineRule="auto"/>
              <w:rPr>
                <w:rFonts w:ascii="Times New Roman" w:eastAsia="Times New Roman" w:hAnsi="Times New Roman" w:cs="Times New Roman"/>
                <w:b/>
                <w:bCs/>
                <w:color w:val="000000"/>
                <w:sz w:val="24"/>
                <w:szCs w:val="24"/>
                <w:lang w:val="kk-KZ"/>
              </w:rPr>
            </w:pPr>
            <w:r w:rsidRPr="00157FF2">
              <w:rPr>
                <w:rFonts w:ascii="Times New Roman" w:eastAsia="Times New Roman" w:hAnsi="Times New Roman" w:cs="Times New Roman"/>
                <w:b/>
                <w:bCs/>
                <w:color w:val="000000"/>
                <w:sz w:val="24"/>
                <w:szCs w:val="24"/>
                <w:lang w:val="kk-KZ"/>
              </w:rPr>
              <w:t>тіл дамыту</w:t>
            </w:r>
          </w:p>
        </w:tc>
      </w:tr>
      <w:tr w:rsidR="00A62096" w:rsidRPr="00A00A80" w14:paraId="7380E2B8" w14:textId="77777777" w:rsidTr="00A452A9">
        <w:trPr>
          <w:gridAfter w:val="1"/>
          <w:wAfter w:w="3403" w:type="dxa"/>
        </w:trPr>
        <w:tc>
          <w:tcPr>
            <w:tcW w:w="2547" w:type="dxa"/>
          </w:tcPr>
          <w:p w14:paraId="0AD92C47"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spacing w:val="1"/>
                <w:sz w:val="24"/>
                <w:szCs w:val="24"/>
                <w:lang w:val="kk-KZ" w:eastAsia="ru-RU"/>
              </w:rPr>
              <w:t>Ата-аналармен немесе баланың басқа заңды өкілдерімен әңгімелесу, кеңес беру</w:t>
            </w:r>
          </w:p>
        </w:tc>
        <w:tc>
          <w:tcPr>
            <w:tcW w:w="2379" w:type="dxa"/>
            <w:gridSpan w:val="2"/>
            <w:tcBorders>
              <w:top w:val="single" w:sz="4" w:space="0" w:color="auto"/>
              <w:left w:val="single" w:sz="4" w:space="0" w:color="000000" w:themeColor="text1"/>
              <w:right w:val="single" w:sz="4" w:space="0" w:color="auto"/>
            </w:tcBorders>
          </w:tcPr>
          <w:p w14:paraId="48845870" w14:textId="77777777" w:rsidR="00A62096" w:rsidRPr="004B3F12" w:rsidRDefault="00A62096" w:rsidP="00A452A9">
            <w:pPr>
              <w:pStyle w:val="ae"/>
              <w:rPr>
                <w:rFonts w:ascii="Times New Roman" w:hAnsi="Times New Roman"/>
                <w:sz w:val="24"/>
                <w:szCs w:val="24"/>
                <w:lang w:val="kk-KZ"/>
              </w:rPr>
            </w:pPr>
            <w:r w:rsidRPr="004B3F12">
              <w:rPr>
                <w:rFonts w:ascii="Times New Roman" w:hAnsi="Times New Roman"/>
                <w:sz w:val="24"/>
                <w:szCs w:val="24"/>
                <w:lang w:val="kk-KZ"/>
              </w:rPr>
              <w:t>Ата-аналармен жұмыс:</w:t>
            </w:r>
          </w:p>
          <w:p w14:paraId="1841A6D1" w14:textId="77777777" w:rsidR="00A62096" w:rsidRPr="00AC7F6D" w:rsidRDefault="00A62096" w:rsidP="00A452A9">
            <w:pPr>
              <w:rPr>
                <w:rFonts w:ascii="Times New Roman" w:eastAsia="Times New Roman" w:hAnsi="Times New Roman" w:cs="Times New Roman"/>
                <w:sz w:val="24"/>
                <w:szCs w:val="24"/>
                <w:lang w:val="kk-KZ"/>
              </w:rPr>
            </w:pPr>
            <w:r w:rsidRPr="005A77AA">
              <w:rPr>
                <w:rFonts w:ascii="Times New Roman" w:eastAsia="Times New Roman" w:hAnsi="Times New Roman" w:cs="Times New Roman"/>
                <w:b/>
                <w:bCs/>
                <w:sz w:val="24"/>
                <w:szCs w:val="24"/>
                <w:lang w:val="kk-KZ" w:eastAsia="ru-RU"/>
              </w:rPr>
              <w:t xml:space="preserve"> </w:t>
            </w:r>
            <w:r w:rsidRPr="00AC7F6D">
              <w:rPr>
                <w:rFonts w:ascii="Times New Roman" w:eastAsia="Times New Roman" w:hAnsi="Times New Roman" w:cs="Times New Roman"/>
                <w:sz w:val="24"/>
                <w:szCs w:val="24"/>
                <w:lang w:val="kk-KZ"/>
              </w:rPr>
              <w:t xml:space="preserve">Балалардың мінезі құлқындағы өзгерістер туралы анықтамалық ақпарат беру. </w:t>
            </w:r>
          </w:p>
          <w:p w14:paraId="29A96982" w14:textId="77777777" w:rsidR="00A62096" w:rsidRPr="005A77AA" w:rsidRDefault="00A62096" w:rsidP="00A452A9">
            <w:pPr>
              <w:spacing w:line="240" w:lineRule="auto"/>
              <w:rPr>
                <w:rFonts w:ascii="Times New Roman" w:hAnsi="Times New Roman" w:cs="Times New Roman"/>
                <w:color w:val="000000"/>
                <w:sz w:val="24"/>
                <w:szCs w:val="24"/>
                <w:lang w:val="kk-KZ"/>
              </w:rPr>
            </w:pPr>
            <w:r w:rsidRPr="005A77A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қ</w:t>
            </w:r>
            <w:r w:rsidRPr="005A77AA">
              <w:rPr>
                <w:rFonts w:ascii="Times New Roman" w:eastAsia="Times New Roman" w:hAnsi="Times New Roman" w:cs="Times New Roman"/>
                <w:b/>
                <w:bCs/>
                <w:sz w:val="24"/>
                <w:szCs w:val="24"/>
                <w:lang w:val="kk-KZ" w:eastAsia="ru-RU"/>
              </w:rPr>
              <w:t>арым-қатынас іс-</w:t>
            </w:r>
            <w:r w:rsidRPr="005A77AA">
              <w:rPr>
                <w:rFonts w:ascii="Times New Roman" w:eastAsia="Times New Roman" w:hAnsi="Times New Roman" w:cs="Times New Roman"/>
                <w:b/>
                <w:bCs/>
                <w:sz w:val="24"/>
                <w:szCs w:val="24"/>
                <w:lang w:val="kk-KZ" w:eastAsia="ru-RU"/>
              </w:rPr>
              <w:lastRenderedPageBreak/>
              <w:t>әрекеті)</w:t>
            </w:r>
          </w:p>
        </w:tc>
        <w:tc>
          <w:tcPr>
            <w:tcW w:w="2440" w:type="dxa"/>
            <w:gridSpan w:val="3"/>
            <w:tcBorders>
              <w:top w:val="single" w:sz="4" w:space="0" w:color="auto"/>
              <w:left w:val="single" w:sz="4" w:space="0" w:color="auto"/>
              <w:right w:val="single" w:sz="4" w:space="0" w:color="auto"/>
            </w:tcBorders>
          </w:tcPr>
          <w:p w14:paraId="634161F0" w14:textId="77777777" w:rsidR="00A62096" w:rsidRPr="004B3F12" w:rsidRDefault="00A62096" w:rsidP="00A452A9">
            <w:pPr>
              <w:pStyle w:val="ae"/>
              <w:rPr>
                <w:rFonts w:ascii="Times New Roman" w:hAnsi="Times New Roman"/>
                <w:sz w:val="24"/>
                <w:szCs w:val="24"/>
                <w:lang w:val="kk-KZ"/>
              </w:rPr>
            </w:pPr>
            <w:r w:rsidRPr="004B3F12">
              <w:rPr>
                <w:rFonts w:ascii="Times New Roman" w:hAnsi="Times New Roman"/>
                <w:sz w:val="24"/>
                <w:szCs w:val="24"/>
                <w:lang w:val="kk-KZ"/>
              </w:rPr>
              <w:lastRenderedPageBreak/>
              <w:t>Ата-аналармен жұмыс:</w:t>
            </w:r>
          </w:p>
          <w:p w14:paraId="5E57197D"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4B3F12">
              <w:rPr>
                <w:rFonts w:ascii="Times New Roman" w:hAnsi="Times New Roman" w:cs="Times New Roman"/>
                <w:sz w:val="24"/>
                <w:szCs w:val="24"/>
                <w:lang w:val="kk-KZ"/>
              </w:rPr>
              <w:t>«Балаларды  өздерінің  достарымен  ойын  барысында  тату  ойнау  керектігі  жөнінде»    әңгімелесу.</w:t>
            </w:r>
            <w:r w:rsidRPr="003945FB">
              <w:rPr>
                <w:rFonts w:ascii="Times New Roman" w:hAnsi="Times New Roman" w:cs="Times New Roman"/>
                <w:b/>
                <w:sz w:val="24"/>
                <w:szCs w:val="24"/>
                <w:lang w:val="kk-KZ"/>
              </w:rPr>
              <w:t xml:space="preserve"> </w:t>
            </w:r>
          </w:p>
          <w:p w14:paraId="4E79C06D" w14:textId="77777777" w:rsidR="00A62096" w:rsidRPr="005A77AA" w:rsidRDefault="00A62096" w:rsidP="00A452A9">
            <w:pPr>
              <w:spacing w:line="240" w:lineRule="auto"/>
              <w:rPr>
                <w:rFonts w:ascii="Times New Roman" w:hAnsi="Times New Roman" w:cs="Times New Roman"/>
                <w:b/>
                <w:sz w:val="24"/>
                <w:szCs w:val="24"/>
                <w:lang w:val="kk-KZ"/>
              </w:rPr>
            </w:pPr>
            <w:r w:rsidRPr="00A75B7D">
              <w:rPr>
                <w:rFonts w:ascii="Times New Roman" w:hAnsi="Times New Roman" w:cs="Times New Roman"/>
                <w:b/>
                <w:sz w:val="24"/>
                <w:szCs w:val="24"/>
                <w:lang w:val="kk-KZ"/>
              </w:rPr>
              <w:lastRenderedPageBreak/>
              <w:t>(қарым-қатынас іс-әрекеті)</w:t>
            </w:r>
          </w:p>
        </w:tc>
        <w:tc>
          <w:tcPr>
            <w:tcW w:w="2521" w:type="dxa"/>
            <w:tcBorders>
              <w:top w:val="single" w:sz="4" w:space="0" w:color="auto"/>
              <w:left w:val="single" w:sz="4" w:space="0" w:color="auto"/>
              <w:right w:val="single" w:sz="4" w:space="0" w:color="auto"/>
            </w:tcBorders>
          </w:tcPr>
          <w:p w14:paraId="2FD804A5"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EE101C">
              <w:rPr>
                <w:rFonts w:ascii="Times New Roman" w:hAnsi="Times New Roman"/>
                <w:sz w:val="24"/>
                <w:lang w:val="kk-KZ"/>
              </w:rPr>
              <w:lastRenderedPageBreak/>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w:t>
            </w:r>
            <w:r w:rsidRPr="00EE101C">
              <w:rPr>
                <w:rFonts w:ascii="Times New Roman" w:hAnsi="Times New Roman"/>
                <w:sz w:val="24"/>
                <w:lang w:val="kk-KZ"/>
              </w:rPr>
              <w:lastRenderedPageBreak/>
              <w:t xml:space="preserve">кеңес беру. </w:t>
            </w:r>
          </w:p>
          <w:p w14:paraId="0D36E8C3" w14:textId="77777777" w:rsidR="00A62096" w:rsidRPr="00A75B7D" w:rsidRDefault="00A62096" w:rsidP="00A452A9">
            <w:pPr>
              <w:spacing w:line="240" w:lineRule="auto"/>
              <w:rPr>
                <w:rFonts w:ascii="Times New Roman" w:hAnsi="Times New Roman" w:cs="Times New Roman"/>
                <w:b/>
                <w:bCs/>
                <w:color w:val="000000"/>
                <w:sz w:val="24"/>
                <w:szCs w:val="24"/>
                <w:lang w:val="kk-KZ"/>
              </w:rPr>
            </w:pPr>
            <w:r w:rsidRPr="00A75B7D">
              <w:rPr>
                <w:rFonts w:ascii="Times New Roman" w:hAnsi="Times New Roman" w:cs="Times New Roman"/>
                <w:b/>
                <w:bCs/>
                <w:color w:val="000000"/>
                <w:sz w:val="24"/>
                <w:szCs w:val="24"/>
                <w:lang w:val="kk-KZ"/>
              </w:rPr>
              <w:t>(қарым-қатынас іс-әрекеті)</w:t>
            </w:r>
          </w:p>
        </w:tc>
        <w:tc>
          <w:tcPr>
            <w:tcW w:w="2582" w:type="dxa"/>
            <w:gridSpan w:val="2"/>
            <w:tcBorders>
              <w:top w:val="single" w:sz="4" w:space="0" w:color="auto"/>
              <w:left w:val="single" w:sz="4" w:space="0" w:color="auto"/>
              <w:right w:val="single" w:sz="4" w:space="0" w:color="auto"/>
            </w:tcBorders>
          </w:tcPr>
          <w:p w14:paraId="0E8C4ADF" w14:textId="77777777" w:rsidR="00A62096" w:rsidRPr="004B3F12" w:rsidRDefault="00A62096" w:rsidP="00A452A9">
            <w:pPr>
              <w:pStyle w:val="ae"/>
              <w:rPr>
                <w:rFonts w:ascii="Times New Roman" w:hAnsi="Times New Roman"/>
                <w:sz w:val="24"/>
                <w:szCs w:val="24"/>
                <w:lang w:val="kk-KZ"/>
              </w:rPr>
            </w:pPr>
            <w:r w:rsidRPr="004B3F12">
              <w:rPr>
                <w:rFonts w:ascii="Times New Roman" w:hAnsi="Times New Roman"/>
                <w:sz w:val="24"/>
                <w:szCs w:val="24"/>
                <w:lang w:val="kk-KZ"/>
              </w:rPr>
              <w:lastRenderedPageBreak/>
              <w:t>Ата-аналармен жұмыс:</w:t>
            </w:r>
          </w:p>
          <w:p w14:paraId="3721122C" w14:textId="77777777" w:rsidR="00A62096" w:rsidRPr="004B3F12" w:rsidRDefault="00A62096" w:rsidP="00A452A9">
            <w:pPr>
              <w:pStyle w:val="ae"/>
              <w:rPr>
                <w:rFonts w:ascii="Times New Roman" w:hAnsi="Times New Roman"/>
                <w:sz w:val="24"/>
                <w:szCs w:val="24"/>
                <w:lang w:val="kk-KZ"/>
              </w:rPr>
            </w:pPr>
            <w:r w:rsidRPr="004B3F12">
              <w:rPr>
                <w:rFonts w:ascii="Times New Roman" w:hAnsi="Times New Roman"/>
                <w:sz w:val="24"/>
                <w:szCs w:val="24"/>
                <w:lang w:val="kk-KZ"/>
              </w:rPr>
              <w:t>Ата анаға кеңес</w:t>
            </w:r>
          </w:p>
          <w:p w14:paraId="0AC2EE91" w14:textId="77777777" w:rsidR="00A62096" w:rsidRPr="005A77AA" w:rsidRDefault="00A62096" w:rsidP="00A452A9">
            <w:pPr>
              <w:rPr>
                <w:rFonts w:ascii="Times New Roman" w:hAnsi="Times New Roman" w:cs="Times New Roman"/>
                <w:sz w:val="24"/>
                <w:szCs w:val="24"/>
                <w:lang w:val="kk-KZ"/>
              </w:rPr>
            </w:pPr>
            <w:r w:rsidRPr="004B3F12">
              <w:rPr>
                <w:rFonts w:ascii="Times New Roman" w:hAnsi="Times New Roman" w:cs="Times New Roman"/>
                <w:sz w:val="24"/>
                <w:szCs w:val="24"/>
                <w:lang w:val="kk-KZ"/>
              </w:rPr>
              <w:t>Балаңызға қайырымды да үлгілі бола біліңіз</w:t>
            </w:r>
            <w:r>
              <w:rPr>
                <w:rFonts w:ascii="Times New Roman" w:hAnsi="Times New Roman" w:cs="Times New Roman"/>
                <w:sz w:val="24"/>
                <w:szCs w:val="24"/>
                <w:lang w:val="kk-KZ"/>
              </w:rPr>
              <w:t xml:space="preserve">. </w:t>
            </w:r>
            <w:r w:rsidRPr="005A77A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қ</w:t>
            </w:r>
            <w:r w:rsidRPr="005A77AA">
              <w:rPr>
                <w:rFonts w:ascii="Times New Roman" w:eastAsia="Times New Roman" w:hAnsi="Times New Roman" w:cs="Times New Roman"/>
                <w:b/>
                <w:bCs/>
                <w:sz w:val="24"/>
                <w:szCs w:val="24"/>
                <w:lang w:val="kk-KZ" w:eastAsia="ru-RU"/>
              </w:rPr>
              <w:t>арым-қатынас іс-әрекеті</w:t>
            </w:r>
            <w:r>
              <w:rPr>
                <w:rFonts w:ascii="Times New Roman" w:eastAsia="Times New Roman" w:hAnsi="Times New Roman" w:cs="Times New Roman"/>
                <w:b/>
                <w:bCs/>
                <w:sz w:val="24"/>
                <w:szCs w:val="24"/>
                <w:lang w:val="kk-KZ" w:eastAsia="ru-RU"/>
              </w:rPr>
              <w:t xml:space="preserve"> </w:t>
            </w:r>
          </w:p>
        </w:tc>
        <w:tc>
          <w:tcPr>
            <w:tcW w:w="2977" w:type="dxa"/>
            <w:gridSpan w:val="2"/>
            <w:tcBorders>
              <w:top w:val="single" w:sz="4" w:space="0" w:color="auto"/>
              <w:left w:val="single" w:sz="4" w:space="0" w:color="auto"/>
              <w:right w:val="single" w:sz="4" w:space="0" w:color="000000" w:themeColor="text1"/>
            </w:tcBorders>
          </w:tcPr>
          <w:p w14:paraId="7346D636" w14:textId="77777777" w:rsidR="00A62096" w:rsidRDefault="00A62096" w:rsidP="00A452A9">
            <w:pPr>
              <w:pStyle w:val="ae"/>
              <w:rPr>
                <w:rFonts w:ascii="Times New Roman" w:hAnsi="Times New Roman"/>
                <w:sz w:val="24"/>
                <w:lang w:val="kk-KZ"/>
              </w:rPr>
            </w:pPr>
            <w:r w:rsidRPr="004B3F12">
              <w:rPr>
                <w:rFonts w:ascii="Times New Roman" w:hAnsi="Times New Roman"/>
                <w:sz w:val="24"/>
                <w:szCs w:val="24"/>
                <w:lang w:val="kk-KZ"/>
              </w:rPr>
              <w:t xml:space="preserve"> </w:t>
            </w:r>
            <w:r w:rsidRPr="00EE101C">
              <w:rPr>
                <w:rFonts w:ascii="Times New Roman" w:hAnsi="Times New Roman"/>
                <w:sz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p w14:paraId="7F94D5E4" w14:textId="77777777" w:rsidR="00A62096" w:rsidRPr="004B3F12" w:rsidRDefault="00A62096" w:rsidP="00A452A9">
            <w:pPr>
              <w:pStyle w:val="ae"/>
              <w:rPr>
                <w:rFonts w:ascii="Times New Roman" w:eastAsia="等?" w:hAnsi="Times New Roman"/>
                <w:bCs/>
                <w:sz w:val="24"/>
                <w:szCs w:val="24"/>
                <w:lang w:val="kk-KZ"/>
              </w:rPr>
            </w:pPr>
            <w:r w:rsidRPr="005A77AA">
              <w:rPr>
                <w:rFonts w:ascii="Times New Roman" w:eastAsia="Times New Roman" w:hAnsi="Times New Roman"/>
                <w:b/>
                <w:bCs/>
                <w:sz w:val="24"/>
                <w:szCs w:val="24"/>
                <w:lang w:val="kk-KZ" w:eastAsia="ru-RU"/>
              </w:rPr>
              <w:lastRenderedPageBreak/>
              <w:t>(</w:t>
            </w:r>
            <w:r>
              <w:rPr>
                <w:rFonts w:ascii="Times New Roman" w:eastAsia="Times New Roman" w:hAnsi="Times New Roman"/>
                <w:b/>
                <w:bCs/>
                <w:sz w:val="24"/>
                <w:szCs w:val="24"/>
                <w:lang w:val="kk-KZ" w:eastAsia="ru-RU"/>
              </w:rPr>
              <w:t>қ</w:t>
            </w:r>
            <w:r w:rsidRPr="005A77AA">
              <w:rPr>
                <w:rFonts w:ascii="Times New Roman" w:eastAsia="Times New Roman" w:hAnsi="Times New Roman"/>
                <w:b/>
                <w:bCs/>
                <w:sz w:val="24"/>
                <w:szCs w:val="24"/>
                <w:lang w:val="kk-KZ" w:eastAsia="ru-RU"/>
              </w:rPr>
              <w:t>арым-қатынас іс-әрекеті)</w:t>
            </w:r>
          </w:p>
          <w:p w14:paraId="0BDE8AD6" w14:textId="77777777" w:rsidR="00A62096" w:rsidRPr="005A77AA" w:rsidRDefault="00A62096" w:rsidP="00A452A9">
            <w:pPr>
              <w:spacing w:line="240" w:lineRule="auto"/>
              <w:rPr>
                <w:rFonts w:ascii="Times New Roman" w:hAnsi="Times New Roman" w:cs="Times New Roman"/>
                <w:color w:val="000000"/>
                <w:sz w:val="24"/>
                <w:szCs w:val="24"/>
                <w:lang w:val="kk-KZ"/>
              </w:rPr>
            </w:pPr>
          </w:p>
        </w:tc>
      </w:tr>
      <w:tr w:rsidR="00A62096" w:rsidRPr="005A77AA" w14:paraId="5B0BB5B1" w14:textId="77777777" w:rsidTr="00A452A9">
        <w:trPr>
          <w:gridAfter w:val="1"/>
          <w:wAfter w:w="3403" w:type="dxa"/>
        </w:trPr>
        <w:tc>
          <w:tcPr>
            <w:tcW w:w="2547" w:type="dxa"/>
          </w:tcPr>
          <w:p w14:paraId="3286A8C7"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spacing w:val="1"/>
                <w:sz w:val="24"/>
                <w:szCs w:val="24"/>
                <w:lang w:val="kk-KZ" w:eastAsia="ru-RU"/>
              </w:rPr>
              <w:lastRenderedPageBreak/>
              <w:t>Балалардың іс-әрекеті</w:t>
            </w:r>
            <w:r w:rsidRPr="005A77AA">
              <w:rPr>
                <w:rFonts w:ascii="Times New Roman" w:eastAsia="Times New Roman" w:hAnsi="Times New Roman" w:cs="Times New Roman"/>
                <w:spacing w:val="1"/>
                <w:sz w:val="24"/>
                <w:szCs w:val="24"/>
                <w:lang w:val="kk-KZ" w:eastAsia="ru-RU"/>
              </w:rPr>
              <w:br/>
              <w:t>(ойын, танымдық, коммуникативтік, шығармашылық, эксперименталдық, еңбек, қимыл, бейнелеу, дербес және басқалары)</w:t>
            </w:r>
            <w:r w:rsidRPr="005A77AA">
              <w:rPr>
                <w:rFonts w:ascii="Times New Roman" w:eastAsia="Times New Roman" w:hAnsi="Times New Roman" w:cs="Times New Roman"/>
                <w:b/>
                <w:bCs/>
                <w:sz w:val="24"/>
                <w:szCs w:val="24"/>
                <w:lang w:val="kk-KZ" w:eastAsia="ru-RU"/>
              </w:rPr>
              <w:t xml:space="preserve"> </w:t>
            </w:r>
          </w:p>
        </w:tc>
        <w:tc>
          <w:tcPr>
            <w:tcW w:w="2379" w:type="dxa"/>
            <w:gridSpan w:val="2"/>
          </w:tcPr>
          <w:p w14:paraId="73059E8D" w14:textId="77777777" w:rsidR="00A62096" w:rsidRPr="00AC7F6D"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AC7F6D">
              <w:rPr>
                <w:rFonts w:ascii="Times New Roman" w:eastAsia="Times New Roman" w:hAnsi="Times New Roman" w:cs="Times New Roman"/>
                <w:sz w:val="24"/>
                <w:szCs w:val="24"/>
                <w:lang w:val="kk-KZ"/>
              </w:rPr>
              <w:t>Тәулік</w:t>
            </w:r>
            <w:r w:rsidRPr="00AC7F6D">
              <w:rPr>
                <w:rFonts w:ascii="Times New Roman" w:eastAsia="Times New Roman" w:hAnsi="Times New Roman" w:cs="Times New Roman"/>
                <w:spacing w:val="1"/>
                <w:sz w:val="24"/>
                <w:szCs w:val="24"/>
                <w:lang w:val="kk-KZ"/>
              </w:rPr>
              <w:t xml:space="preserve"> </w:t>
            </w:r>
            <w:r w:rsidRPr="00AC7F6D">
              <w:rPr>
                <w:rFonts w:ascii="Times New Roman" w:eastAsia="Times New Roman" w:hAnsi="Times New Roman" w:cs="Times New Roman"/>
                <w:sz w:val="24"/>
                <w:szCs w:val="24"/>
                <w:lang w:val="kk-KZ"/>
              </w:rPr>
              <w:t>бөліктері</w:t>
            </w:r>
            <w:r w:rsidRPr="00AC7F6D">
              <w:rPr>
                <w:rFonts w:ascii="Times New Roman" w:eastAsia="Times New Roman" w:hAnsi="Times New Roman" w:cs="Times New Roman"/>
                <w:spacing w:val="1"/>
                <w:sz w:val="24"/>
                <w:szCs w:val="24"/>
                <w:lang w:val="kk-KZ"/>
              </w:rPr>
              <w:t xml:space="preserve"> </w:t>
            </w:r>
            <w:r w:rsidRPr="00AC7F6D">
              <w:rPr>
                <w:rFonts w:ascii="Times New Roman" w:eastAsia="Times New Roman" w:hAnsi="Times New Roman" w:cs="Times New Roman"/>
                <w:sz w:val="24"/>
                <w:szCs w:val="24"/>
                <w:lang w:val="kk-KZ"/>
              </w:rPr>
              <w:t>(таңертең,</w:t>
            </w:r>
            <w:r w:rsidRPr="00AC7F6D">
              <w:rPr>
                <w:rFonts w:ascii="Times New Roman" w:eastAsia="Times New Roman" w:hAnsi="Times New Roman" w:cs="Times New Roman"/>
                <w:spacing w:val="1"/>
                <w:sz w:val="24"/>
                <w:szCs w:val="24"/>
                <w:lang w:val="kk-KZ"/>
              </w:rPr>
              <w:t xml:space="preserve"> </w:t>
            </w:r>
            <w:r w:rsidRPr="00AC7F6D">
              <w:rPr>
                <w:rFonts w:ascii="Times New Roman" w:eastAsia="Times New Roman" w:hAnsi="Times New Roman" w:cs="Times New Roman"/>
                <w:sz w:val="24"/>
                <w:szCs w:val="24"/>
                <w:lang w:val="kk-KZ"/>
              </w:rPr>
              <w:t>күндіз,</w:t>
            </w:r>
            <w:r w:rsidRPr="00AC7F6D">
              <w:rPr>
                <w:rFonts w:ascii="Times New Roman" w:eastAsia="Times New Roman" w:hAnsi="Times New Roman" w:cs="Times New Roman"/>
                <w:spacing w:val="1"/>
                <w:sz w:val="24"/>
                <w:szCs w:val="24"/>
                <w:lang w:val="kk-KZ"/>
              </w:rPr>
              <w:t xml:space="preserve"> </w:t>
            </w:r>
            <w:r w:rsidRPr="00AC7F6D">
              <w:rPr>
                <w:rFonts w:ascii="Times New Roman" w:eastAsia="Times New Roman" w:hAnsi="Times New Roman" w:cs="Times New Roman"/>
                <w:sz w:val="24"/>
                <w:szCs w:val="24"/>
                <w:lang w:val="kk-KZ"/>
              </w:rPr>
              <w:t>кеш,</w:t>
            </w:r>
            <w:r w:rsidRPr="00AC7F6D">
              <w:rPr>
                <w:rFonts w:ascii="Times New Roman" w:eastAsia="Times New Roman" w:hAnsi="Times New Roman" w:cs="Times New Roman"/>
                <w:spacing w:val="1"/>
                <w:sz w:val="24"/>
                <w:szCs w:val="24"/>
                <w:lang w:val="kk-KZ"/>
              </w:rPr>
              <w:t xml:space="preserve"> </w:t>
            </w:r>
            <w:r w:rsidRPr="00AC7F6D">
              <w:rPr>
                <w:rFonts w:ascii="Times New Roman" w:eastAsia="Times New Roman" w:hAnsi="Times New Roman" w:cs="Times New Roman"/>
                <w:sz w:val="24"/>
                <w:szCs w:val="24"/>
                <w:lang w:val="kk-KZ"/>
              </w:rPr>
              <w:t>түн)</w:t>
            </w:r>
            <w:r w:rsidRPr="00AC7F6D">
              <w:rPr>
                <w:rFonts w:ascii="Times New Roman" w:eastAsia="Times New Roman" w:hAnsi="Times New Roman" w:cs="Times New Roman"/>
                <w:spacing w:val="1"/>
                <w:sz w:val="24"/>
                <w:szCs w:val="24"/>
                <w:lang w:val="kk-KZ"/>
              </w:rPr>
              <w:t xml:space="preserve"> </w:t>
            </w:r>
            <w:r w:rsidRPr="00AC7F6D">
              <w:rPr>
                <w:rFonts w:ascii="Times New Roman" w:eastAsia="Times New Roman" w:hAnsi="Times New Roman" w:cs="Times New Roman"/>
                <w:sz w:val="24"/>
                <w:szCs w:val="24"/>
                <w:lang w:val="kk-KZ"/>
              </w:rPr>
              <w:t>олардың</w:t>
            </w:r>
            <w:r w:rsidRPr="00AC7F6D">
              <w:rPr>
                <w:rFonts w:ascii="Times New Roman" w:eastAsia="Times New Roman" w:hAnsi="Times New Roman" w:cs="Times New Roman"/>
                <w:spacing w:val="1"/>
                <w:sz w:val="24"/>
                <w:szCs w:val="24"/>
                <w:lang w:val="kk-KZ"/>
              </w:rPr>
              <w:t xml:space="preserve"> </w:t>
            </w:r>
            <w:r w:rsidRPr="00AC7F6D">
              <w:rPr>
                <w:rFonts w:ascii="Times New Roman" w:eastAsia="Times New Roman" w:hAnsi="Times New Roman" w:cs="Times New Roman"/>
                <w:sz w:val="24"/>
                <w:szCs w:val="24"/>
                <w:lang w:val="kk-KZ"/>
              </w:rPr>
              <w:t>сипаттамалық</w:t>
            </w:r>
            <w:r w:rsidRPr="00AC7F6D">
              <w:rPr>
                <w:rFonts w:ascii="Times New Roman" w:eastAsia="Times New Roman" w:hAnsi="Times New Roman" w:cs="Times New Roman"/>
                <w:spacing w:val="1"/>
                <w:sz w:val="24"/>
                <w:szCs w:val="24"/>
                <w:lang w:val="kk-KZ"/>
              </w:rPr>
              <w:t xml:space="preserve"> </w:t>
            </w:r>
            <w:r w:rsidRPr="00AC7F6D">
              <w:rPr>
                <w:rFonts w:ascii="Times New Roman" w:eastAsia="Times New Roman" w:hAnsi="Times New Roman" w:cs="Times New Roman"/>
                <w:sz w:val="24"/>
                <w:szCs w:val="24"/>
                <w:lang w:val="kk-KZ"/>
              </w:rPr>
              <w:t>ерекшеліктері мен реттіліктері, «бүгін», «кеше», «ертең» туралы ұғымдарын</w:t>
            </w:r>
            <w:r w:rsidRPr="00AC7F6D">
              <w:rPr>
                <w:rFonts w:ascii="Times New Roman" w:eastAsia="Times New Roman" w:hAnsi="Times New Roman" w:cs="Times New Roman"/>
                <w:spacing w:val="1"/>
                <w:sz w:val="24"/>
                <w:szCs w:val="24"/>
                <w:lang w:val="kk-KZ"/>
              </w:rPr>
              <w:t xml:space="preserve"> </w:t>
            </w:r>
            <w:r w:rsidRPr="00AC7F6D">
              <w:rPr>
                <w:rFonts w:ascii="Times New Roman" w:eastAsia="Times New Roman" w:hAnsi="Times New Roman" w:cs="Times New Roman"/>
                <w:sz w:val="24"/>
                <w:szCs w:val="24"/>
                <w:lang w:val="kk-KZ"/>
              </w:rPr>
              <w:t>кеңейту.</w:t>
            </w:r>
          </w:p>
          <w:p w14:paraId="39A07345" w14:textId="77777777" w:rsidR="00A62096" w:rsidRPr="00AC7F6D"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rPr>
            </w:pPr>
            <w:r w:rsidRPr="00AC7F6D">
              <w:rPr>
                <w:rFonts w:ascii="Times New Roman" w:eastAsia="Times New Roman" w:hAnsi="Times New Roman" w:cs="Times New Roman"/>
                <w:b/>
                <w:bCs/>
                <w:sz w:val="24"/>
                <w:szCs w:val="24"/>
              </w:rPr>
              <w:t xml:space="preserve">(математика </w:t>
            </w:r>
            <w:proofErr w:type="spellStart"/>
            <w:r w:rsidRPr="00AC7F6D">
              <w:rPr>
                <w:rFonts w:ascii="Times New Roman" w:eastAsia="Times New Roman" w:hAnsi="Times New Roman" w:cs="Times New Roman"/>
                <w:b/>
                <w:bCs/>
                <w:sz w:val="24"/>
                <w:szCs w:val="24"/>
              </w:rPr>
              <w:t>негіздері</w:t>
            </w:r>
            <w:proofErr w:type="spellEnd"/>
            <w:r w:rsidRPr="00AC7F6D">
              <w:rPr>
                <w:rFonts w:ascii="Times New Roman" w:eastAsia="Times New Roman" w:hAnsi="Times New Roman" w:cs="Times New Roman"/>
                <w:b/>
                <w:bCs/>
                <w:sz w:val="24"/>
                <w:szCs w:val="24"/>
              </w:rPr>
              <w:t>)</w:t>
            </w:r>
            <w:r w:rsidRPr="00AC7F6D">
              <w:rPr>
                <w:rFonts w:ascii="Times New Roman" w:eastAsia="Times New Roman" w:hAnsi="Times New Roman" w:cs="Times New Roman"/>
                <w:sz w:val="24"/>
                <w:szCs w:val="24"/>
              </w:rPr>
              <w:t xml:space="preserve"> </w:t>
            </w:r>
          </w:p>
          <w:p w14:paraId="5B72F535" w14:textId="77777777" w:rsidR="00A62096" w:rsidRPr="00443510" w:rsidRDefault="00A62096" w:rsidP="00A452A9">
            <w:pPr>
              <w:spacing w:line="240" w:lineRule="auto"/>
              <w:rPr>
                <w:rFonts w:ascii="Times New Roman" w:hAnsi="Times New Roman" w:cs="Times New Roman"/>
                <w:bCs/>
                <w:color w:val="000000"/>
                <w:sz w:val="24"/>
                <w:szCs w:val="24"/>
                <w:lang w:val="kk-KZ"/>
              </w:rPr>
            </w:pPr>
          </w:p>
        </w:tc>
        <w:tc>
          <w:tcPr>
            <w:tcW w:w="2440" w:type="dxa"/>
            <w:gridSpan w:val="3"/>
          </w:tcPr>
          <w:p w14:paraId="6435D59B" w14:textId="77777777" w:rsidR="00A62096" w:rsidRPr="00EA4F5F" w:rsidRDefault="00A62096" w:rsidP="00A452A9">
            <w:pPr>
              <w:shd w:val="clear" w:color="auto" w:fill="FFFFFF"/>
              <w:spacing w:line="240" w:lineRule="auto"/>
              <w:rPr>
                <w:rFonts w:ascii="Calibri" w:eastAsia="Times New Roman" w:hAnsi="Calibri" w:cs="Calibri"/>
                <w:color w:val="000000"/>
                <w:lang w:val="kk-KZ"/>
              </w:rPr>
            </w:pPr>
            <w:r w:rsidRPr="00D15FEA">
              <w:rPr>
                <w:rFonts w:ascii="Times New Roman" w:eastAsia="Times New Roman" w:hAnsi="Times New Roman" w:cs="Times New Roman"/>
                <w:color w:val="000000"/>
                <w:sz w:val="28"/>
                <w:szCs w:val="28"/>
                <w:lang w:val="kk-KZ"/>
              </w:rPr>
              <w:t>Дидактикалық ойын</w:t>
            </w:r>
            <w:r>
              <w:rPr>
                <w:rFonts w:ascii="Times New Roman" w:eastAsia="Times New Roman" w:hAnsi="Times New Roman" w:cs="Times New Roman"/>
                <w:color w:val="000000"/>
                <w:sz w:val="28"/>
                <w:szCs w:val="28"/>
                <w:lang w:val="kk-KZ"/>
              </w:rPr>
              <w:t>:</w:t>
            </w:r>
          </w:p>
          <w:p w14:paraId="005095F8" w14:textId="77777777" w:rsidR="00A62096" w:rsidRPr="00D15FEA" w:rsidRDefault="00A62096" w:rsidP="00A452A9">
            <w:pPr>
              <w:shd w:val="clear" w:color="auto" w:fill="FFFFFF"/>
              <w:spacing w:line="240" w:lineRule="auto"/>
              <w:rPr>
                <w:rFonts w:ascii="Calibri" w:eastAsia="Times New Roman" w:hAnsi="Calibri" w:cs="Calibri"/>
                <w:color w:val="000000"/>
                <w:lang w:val="kk-KZ"/>
              </w:rPr>
            </w:pPr>
            <w:r w:rsidRPr="00D15FEA">
              <w:rPr>
                <w:rFonts w:ascii="Times New Roman" w:eastAsia="Times New Roman" w:hAnsi="Times New Roman" w:cs="Times New Roman"/>
                <w:color w:val="000000"/>
                <w:sz w:val="28"/>
                <w:szCs w:val="28"/>
                <w:u w:val="single"/>
                <w:lang w:val="kk-KZ"/>
              </w:rPr>
              <w:t>«Көңілді пойыз»</w:t>
            </w:r>
          </w:p>
          <w:p w14:paraId="2E960BD5" w14:textId="77777777" w:rsidR="00A62096" w:rsidRPr="00D15FEA" w:rsidRDefault="00A62096" w:rsidP="00A452A9">
            <w:pPr>
              <w:shd w:val="clear" w:color="auto" w:fill="FFFFFF"/>
              <w:spacing w:line="240" w:lineRule="auto"/>
              <w:rPr>
                <w:rFonts w:ascii="Calibri" w:eastAsia="Times New Roman" w:hAnsi="Calibri" w:cs="Calibri"/>
                <w:color w:val="000000"/>
                <w:lang w:val="kk-KZ"/>
              </w:rPr>
            </w:pPr>
            <w:r w:rsidRPr="00D15FEA">
              <w:rPr>
                <w:rFonts w:ascii="Times New Roman" w:eastAsia="Times New Roman" w:hAnsi="Times New Roman" w:cs="Times New Roman"/>
                <w:color w:val="000000"/>
                <w:sz w:val="28"/>
                <w:szCs w:val="28"/>
                <w:lang w:val="kk-KZ"/>
              </w:rPr>
              <w:t>Мақсаты: дыбыстық талдау дағдыларын жетілдіру, балалардың сөздегі дыбыстардың санын анықтай білуін бекіту.</w:t>
            </w:r>
          </w:p>
          <w:p w14:paraId="4D50C1D2" w14:textId="77777777" w:rsidR="00A62096" w:rsidRPr="00D15FEA" w:rsidRDefault="00A62096" w:rsidP="00A452A9">
            <w:pPr>
              <w:shd w:val="clear" w:color="auto" w:fill="FFFFFF"/>
              <w:spacing w:line="240" w:lineRule="auto"/>
              <w:rPr>
                <w:rFonts w:ascii="Times New Roman" w:hAnsi="Times New Roman"/>
                <w:b/>
                <w:sz w:val="24"/>
                <w:szCs w:val="24"/>
                <w:lang w:val="kk-KZ"/>
              </w:rPr>
            </w:pPr>
          </w:p>
        </w:tc>
        <w:tc>
          <w:tcPr>
            <w:tcW w:w="2521" w:type="dxa"/>
          </w:tcPr>
          <w:p w14:paraId="2E287C8B" w14:textId="77777777" w:rsidR="00A62096" w:rsidRPr="00AC7F6D"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AC7F6D">
              <w:rPr>
                <w:rFonts w:ascii="Times New Roman" w:eastAsia="Times New Roman" w:hAnsi="Times New Roman" w:cs="Times New Roman"/>
                <w:sz w:val="24"/>
                <w:szCs w:val="24"/>
                <w:lang w:val="kk-KZ"/>
              </w:rPr>
              <w:t>Балалардың ұнататын ертегісін сахналату.</w:t>
            </w:r>
            <w:r w:rsidRPr="00AC7F6D">
              <w:rPr>
                <w:rFonts w:ascii="Times New Roman" w:eastAsia="Times New Roman" w:hAnsi="Times New Roman" w:cs="Times New Roman"/>
                <w:b/>
                <w:bCs/>
                <w:sz w:val="24"/>
                <w:szCs w:val="24"/>
                <w:lang w:val="kk-KZ"/>
              </w:rPr>
              <w:t xml:space="preserve"> (көркем әдебиет)</w:t>
            </w:r>
          </w:p>
          <w:p w14:paraId="623E9F82" w14:textId="77777777" w:rsidR="00A62096" w:rsidRPr="00443510" w:rsidRDefault="00A62096" w:rsidP="00A452A9">
            <w:pPr>
              <w:kinsoku w:val="0"/>
              <w:overflowPunct w:val="0"/>
              <w:spacing w:line="240" w:lineRule="auto"/>
              <w:textAlignment w:val="baseline"/>
              <w:rPr>
                <w:rFonts w:ascii="Times New Roman" w:hAnsi="Times New Roman" w:cs="Times New Roman"/>
                <w:bCs/>
                <w:color w:val="000000"/>
                <w:sz w:val="24"/>
                <w:szCs w:val="24"/>
                <w:lang w:val="kk-KZ"/>
              </w:rPr>
            </w:pPr>
          </w:p>
          <w:p w14:paraId="177A3537" w14:textId="77777777" w:rsidR="00A62096" w:rsidRPr="00443510" w:rsidRDefault="00A62096" w:rsidP="00A452A9">
            <w:pPr>
              <w:kinsoku w:val="0"/>
              <w:overflowPunct w:val="0"/>
              <w:spacing w:line="240" w:lineRule="auto"/>
              <w:textAlignment w:val="baseline"/>
              <w:rPr>
                <w:rFonts w:ascii="Times New Roman" w:hAnsi="Times New Roman" w:cs="Times New Roman"/>
                <w:bCs/>
                <w:color w:val="000000"/>
                <w:sz w:val="24"/>
                <w:szCs w:val="24"/>
                <w:lang w:val="kk-KZ"/>
              </w:rPr>
            </w:pPr>
          </w:p>
        </w:tc>
        <w:tc>
          <w:tcPr>
            <w:tcW w:w="2582" w:type="dxa"/>
            <w:gridSpan w:val="2"/>
          </w:tcPr>
          <w:p w14:paraId="4658438A" w14:textId="77777777" w:rsidR="00A62096" w:rsidRPr="00443510" w:rsidRDefault="00A62096" w:rsidP="00A452A9">
            <w:pPr>
              <w:spacing w:line="240" w:lineRule="auto"/>
              <w:rPr>
                <w:rFonts w:ascii="Times New Roman" w:hAnsi="Times New Roman"/>
                <w:bCs/>
                <w:sz w:val="24"/>
              </w:rPr>
            </w:pPr>
            <w:r w:rsidRPr="00443510">
              <w:rPr>
                <w:rFonts w:ascii="Times New Roman" w:hAnsi="Times New Roman"/>
                <w:bCs/>
                <w:sz w:val="24"/>
                <w:lang w:val="kk-KZ"/>
              </w:rPr>
              <w:t xml:space="preserve">Дидактикалық ойын:  </w:t>
            </w:r>
            <w:r>
              <w:rPr>
                <w:rFonts w:ascii="Times New Roman" w:hAnsi="Times New Roman"/>
                <w:bCs/>
                <w:sz w:val="24"/>
                <w:lang w:val="kk-KZ"/>
              </w:rPr>
              <w:t>«Көктемде</w:t>
            </w:r>
            <w:r w:rsidRPr="00443510">
              <w:rPr>
                <w:rFonts w:ascii="Times New Roman" w:hAnsi="Times New Roman"/>
                <w:bCs/>
                <w:sz w:val="24"/>
                <w:lang w:val="kk-KZ"/>
              </w:rPr>
              <w:t xml:space="preserve"> не киеміз?»</w:t>
            </w:r>
            <w:r w:rsidRPr="00443510">
              <w:rPr>
                <w:rFonts w:ascii="Times New Roman" w:hAnsi="Times New Roman"/>
                <w:bCs/>
                <w:sz w:val="24"/>
              </w:rPr>
              <w:t xml:space="preserve"> </w:t>
            </w:r>
          </w:p>
          <w:p w14:paraId="4323E6B1" w14:textId="77777777" w:rsidR="00A62096" w:rsidRPr="00443510" w:rsidRDefault="00A62096" w:rsidP="00A452A9">
            <w:pPr>
              <w:spacing w:line="240" w:lineRule="auto"/>
              <w:rPr>
                <w:rFonts w:ascii="Times New Roman" w:hAnsi="Times New Roman"/>
                <w:bCs/>
                <w:sz w:val="24"/>
              </w:rPr>
            </w:pPr>
            <w:r w:rsidRPr="00443510">
              <w:rPr>
                <w:rFonts w:ascii="Times New Roman" w:hAnsi="Times New Roman"/>
                <w:bCs/>
                <w:sz w:val="24"/>
                <w:lang w:val="kk-KZ"/>
              </w:rPr>
              <w:t xml:space="preserve">Мақсаты: </w:t>
            </w:r>
            <w:r>
              <w:rPr>
                <w:rFonts w:ascii="Times New Roman" w:hAnsi="Times New Roman"/>
                <w:bCs/>
                <w:sz w:val="24"/>
                <w:lang w:val="kk-KZ"/>
              </w:rPr>
              <w:t xml:space="preserve">Көктем </w:t>
            </w:r>
            <w:r w:rsidRPr="00443510">
              <w:rPr>
                <w:rFonts w:ascii="Times New Roman" w:hAnsi="Times New Roman"/>
                <w:bCs/>
                <w:sz w:val="24"/>
                <w:lang w:val="kk-KZ"/>
              </w:rPr>
              <w:t>мезгіліне байланысты адамдардың киім кию үлгісін көрсете түсіндіру.</w:t>
            </w:r>
            <w:r w:rsidRPr="00443510">
              <w:rPr>
                <w:rFonts w:ascii="Times New Roman" w:hAnsi="Times New Roman"/>
                <w:bCs/>
                <w:sz w:val="24"/>
              </w:rPr>
              <w:t xml:space="preserve"> </w:t>
            </w:r>
          </w:p>
          <w:p w14:paraId="5355DACF" w14:textId="77777777" w:rsidR="00A62096" w:rsidRDefault="00A62096" w:rsidP="00A452A9">
            <w:pPr>
              <w:autoSpaceDE w:val="0"/>
              <w:autoSpaceDN w:val="0"/>
              <w:adjustRightInd w:val="0"/>
              <w:spacing w:line="240" w:lineRule="auto"/>
              <w:rPr>
                <w:rFonts w:ascii="Times New Roman" w:eastAsia="Times New Roman" w:hAnsi="Times New Roman" w:cs="Times New Roman"/>
                <w:bCs/>
                <w:sz w:val="24"/>
                <w:szCs w:val="24"/>
                <w:lang w:val="kk-KZ" w:eastAsia="ru-RU"/>
              </w:rPr>
            </w:pPr>
            <w:r w:rsidRPr="00443510">
              <w:rPr>
                <w:rFonts w:ascii="Times New Roman" w:eastAsia="Times New Roman" w:hAnsi="Times New Roman" w:cs="Times New Roman"/>
                <w:bCs/>
                <w:sz w:val="24"/>
                <w:szCs w:val="24"/>
                <w:lang w:val="kk-KZ" w:eastAsia="ru-RU"/>
              </w:rPr>
              <w:t>Балалармен жеке жұмыс.</w:t>
            </w:r>
          </w:p>
          <w:p w14:paraId="1FB80E1E" w14:textId="77777777" w:rsidR="00A62096" w:rsidRPr="00B23DD3" w:rsidRDefault="00A62096" w:rsidP="00A452A9">
            <w:pPr>
              <w:autoSpaceDE w:val="0"/>
              <w:autoSpaceDN w:val="0"/>
              <w:adjustRightInd w:val="0"/>
              <w:spacing w:line="240" w:lineRule="auto"/>
              <w:rPr>
                <w:rFonts w:ascii="Times New Roman" w:hAnsi="Times New Roman" w:cs="Times New Roman"/>
                <w:b/>
                <w:color w:val="000000"/>
                <w:sz w:val="24"/>
                <w:szCs w:val="24"/>
                <w:lang w:val="kk-KZ"/>
              </w:rPr>
            </w:pPr>
            <w:r w:rsidRPr="00B23DD3">
              <w:rPr>
                <w:rFonts w:ascii="Times New Roman" w:eastAsia="Times New Roman" w:hAnsi="Times New Roman" w:cs="Times New Roman"/>
                <w:b/>
                <w:sz w:val="24"/>
                <w:szCs w:val="24"/>
                <w:lang w:val="kk-KZ" w:eastAsia="ru-RU"/>
              </w:rPr>
              <w:t>(көркем әдебиет)</w:t>
            </w:r>
          </w:p>
        </w:tc>
        <w:tc>
          <w:tcPr>
            <w:tcW w:w="2977" w:type="dxa"/>
            <w:gridSpan w:val="2"/>
          </w:tcPr>
          <w:p w14:paraId="73026358" w14:textId="77777777" w:rsidR="00A62096" w:rsidRPr="00AC7F6D" w:rsidRDefault="00A62096" w:rsidP="00A452A9">
            <w:pPr>
              <w:pStyle w:val="ae"/>
              <w:rPr>
                <w:rFonts w:ascii="Times New Roman" w:hAnsi="Times New Roman"/>
                <w:bCs/>
                <w:sz w:val="24"/>
                <w:szCs w:val="24"/>
                <w:lang w:val="kk-KZ"/>
              </w:rPr>
            </w:pPr>
            <w:r w:rsidRPr="00AC7F6D">
              <w:rPr>
                <w:rFonts w:ascii="Times New Roman" w:hAnsi="Times New Roman"/>
                <w:bCs/>
                <w:sz w:val="24"/>
                <w:szCs w:val="24"/>
                <w:lang w:val="kk-KZ"/>
              </w:rPr>
              <w:t xml:space="preserve">«Гүлдер саябағы» тақырыбында құрылыс материалдарынан құрастыру ойындары. </w:t>
            </w:r>
          </w:p>
          <w:p w14:paraId="3DAA2DFD" w14:textId="77777777" w:rsidR="00A62096" w:rsidRPr="00AC7F6D" w:rsidRDefault="00A62096" w:rsidP="00A452A9">
            <w:pPr>
              <w:pStyle w:val="ae"/>
              <w:rPr>
                <w:rFonts w:ascii="Times New Roman" w:hAnsi="Times New Roman"/>
                <w:bCs/>
                <w:sz w:val="24"/>
                <w:szCs w:val="24"/>
                <w:lang w:val="kk-KZ"/>
              </w:rPr>
            </w:pPr>
            <w:r w:rsidRPr="00AC7F6D">
              <w:rPr>
                <w:rFonts w:ascii="Times New Roman" w:hAnsi="Times New Roman"/>
                <w:bCs/>
                <w:sz w:val="24"/>
                <w:szCs w:val="24"/>
                <w:lang w:val="kk-KZ"/>
              </w:rPr>
              <w:t xml:space="preserve">Құрылыс бөлшектеріне ұқыптылықпен қарау, ойнап болған соң оларды жинау және орнына қою, құрастыру барысында қауіпсіздік ережелерін сақтау.  Ұжымдық құрастыруға қызығушылықты ояту. </w:t>
            </w:r>
          </w:p>
          <w:p w14:paraId="44B3290A" w14:textId="77777777" w:rsidR="00A62096" w:rsidRPr="00AC7F6D" w:rsidRDefault="00A62096" w:rsidP="00A452A9">
            <w:pPr>
              <w:pStyle w:val="ae"/>
              <w:rPr>
                <w:rFonts w:ascii="Times New Roman" w:hAnsi="Times New Roman"/>
                <w:b/>
                <w:sz w:val="24"/>
                <w:szCs w:val="24"/>
                <w:lang w:val="kk-KZ"/>
              </w:rPr>
            </w:pPr>
            <w:r w:rsidRPr="00AC7F6D">
              <w:rPr>
                <w:rFonts w:ascii="Times New Roman" w:hAnsi="Times New Roman"/>
                <w:b/>
                <w:sz w:val="24"/>
                <w:szCs w:val="24"/>
                <w:lang w:val="kk-KZ"/>
              </w:rPr>
              <w:t xml:space="preserve">(құрастыру) </w:t>
            </w:r>
          </w:p>
          <w:p w14:paraId="283A2E37" w14:textId="77777777" w:rsidR="00A62096" w:rsidRPr="00AC7F6D" w:rsidRDefault="00A62096" w:rsidP="00A452A9">
            <w:pPr>
              <w:pStyle w:val="ae"/>
              <w:rPr>
                <w:rFonts w:ascii="Times New Roman" w:hAnsi="Times New Roman"/>
                <w:bCs/>
                <w:sz w:val="24"/>
                <w:szCs w:val="24"/>
                <w:lang w:val="kk-KZ"/>
              </w:rPr>
            </w:pPr>
          </w:p>
        </w:tc>
      </w:tr>
      <w:tr w:rsidR="00A62096" w:rsidRPr="00061EFD" w14:paraId="4207FFB8" w14:textId="77777777" w:rsidTr="00A452A9">
        <w:trPr>
          <w:gridAfter w:val="1"/>
          <w:wAfter w:w="3403" w:type="dxa"/>
        </w:trPr>
        <w:tc>
          <w:tcPr>
            <w:tcW w:w="2547" w:type="dxa"/>
          </w:tcPr>
          <w:p w14:paraId="6B462C9A" w14:textId="77777777" w:rsidR="00A62096" w:rsidRPr="005A77AA" w:rsidRDefault="00A62096" w:rsidP="00A452A9">
            <w:pPr>
              <w:spacing w:line="240" w:lineRule="auto"/>
              <w:rPr>
                <w:rFonts w:ascii="Times New Roman" w:hAnsi="Times New Roman" w:cs="Times New Roman"/>
                <w:sz w:val="24"/>
                <w:szCs w:val="24"/>
                <w:lang w:val="kk-KZ"/>
              </w:rPr>
            </w:pPr>
            <w:proofErr w:type="spellStart"/>
            <w:r w:rsidRPr="005A77AA">
              <w:rPr>
                <w:rFonts w:ascii="Times New Roman" w:eastAsia="Times New Roman" w:hAnsi="Times New Roman" w:cs="Times New Roman"/>
                <w:spacing w:val="1"/>
                <w:sz w:val="24"/>
                <w:szCs w:val="24"/>
                <w:lang w:eastAsia="ru-RU"/>
              </w:rPr>
              <w:t>Ертеңгілік</w:t>
            </w:r>
            <w:proofErr w:type="spellEnd"/>
            <w:r w:rsidRPr="005A77AA">
              <w:rPr>
                <w:rFonts w:ascii="Times New Roman" w:eastAsia="Times New Roman" w:hAnsi="Times New Roman" w:cs="Times New Roman"/>
                <w:spacing w:val="1"/>
                <w:sz w:val="24"/>
                <w:szCs w:val="24"/>
                <w:lang w:eastAsia="ru-RU"/>
              </w:rPr>
              <w:t xml:space="preserve"> </w:t>
            </w:r>
            <w:proofErr w:type="spellStart"/>
            <w:r w:rsidRPr="005A77AA">
              <w:rPr>
                <w:rFonts w:ascii="Times New Roman" w:eastAsia="Times New Roman" w:hAnsi="Times New Roman" w:cs="Times New Roman"/>
                <w:spacing w:val="1"/>
                <w:sz w:val="24"/>
                <w:szCs w:val="24"/>
                <w:lang w:eastAsia="ru-RU"/>
              </w:rPr>
              <w:t>жаттығу</w:t>
            </w:r>
            <w:proofErr w:type="spellEnd"/>
          </w:p>
        </w:tc>
        <w:tc>
          <w:tcPr>
            <w:tcW w:w="2379" w:type="dxa"/>
            <w:gridSpan w:val="2"/>
            <w:tcBorders>
              <w:top w:val="single" w:sz="4" w:space="0" w:color="auto"/>
              <w:left w:val="single" w:sz="4" w:space="0" w:color="CFCFCF"/>
              <w:bottom w:val="single" w:sz="4" w:space="0" w:color="auto"/>
              <w:right w:val="single" w:sz="4" w:space="0" w:color="CFCFCF"/>
            </w:tcBorders>
          </w:tcPr>
          <w:p w14:paraId="7E29FFF6"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t>Таңертеңгі жаттығулар кешені     №17(Жалаушаме</w:t>
            </w:r>
            <w:r>
              <w:rPr>
                <w:rFonts w:ascii="Times New Roman" w:eastAsia="Times New Roman" w:hAnsi="Times New Roman" w:cs="Times New Roman"/>
                <w:b/>
                <w:bCs/>
                <w:sz w:val="24"/>
                <w:szCs w:val="24"/>
                <w:lang w:val="kk-KZ" w:eastAsia="ru-RU"/>
              </w:rPr>
              <w:t>н,</w:t>
            </w:r>
            <w:r w:rsidRPr="009954EC">
              <w:rPr>
                <w:rFonts w:ascii="Times New Roman" w:eastAsia="Times New Roman" w:hAnsi="Times New Roman" w:cs="Times New Roman"/>
                <w:b/>
                <w:bCs/>
                <w:sz w:val="24"/>
                <w:szCs w:val="24"/>
                <w:lang w:val="kk-KZ" w:eastAsia="ru-RU"/>
              </w:rPr>
              <w:t>әуенмен).</w:t>
            </w:r>
          </w:p>
          <w:p w14:paraId="2C4D6F7D"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Бірінің артынан бірі сапқа тұру. Денені тік ұстау. Шеңбер бойымен денені тік ұстап жеңіл жүгіру. </w:t>
            </w:r>
            <w:r>
              <w:rPr>
                <w:rFonts w:ascii="Times New Roman" w:eastAsia="Times New Roman" w:hAnsi="Times New Roman" w:cs="Times New Roman"/>
                <w:sz w:val="24"/>
                <w:szCs w:val="24"/>
                <w:lang w:val="kk-KZ" w:eastAsia="ru-RU"/>
              </w:rPr>
              <w:lastRenderedPageBreak/>
              <w:t>Қол белде,аяқтың сыртымен жүру. Қол жанда,аяқтың ішімен жүру.  «Арқан бойлап жүруші»- еңкейтілген тақтайшамен жоғары,төмен жүру. Шеңбер боймен тұру.Шеңбер бойымен тұру.Шеңберге тұрарда себеттен екі жалауша алу. Қолдарын созып,арақашықтықты сақтау.</w:t>
            </w:r>
          </w:p>
          <w:p w14:paraId="31BAD046"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«Жыланның қимылы» Аяқтар иық мөлшерінде. Денені тік ұстау. Лента төменде. Басты оңға бұрып, иекті иыққа түсіру және иекпен доға жасап басты ақырын көтеру және төмен түсіріп-көтеру. Әр қимылда «т-с-с-с-с» деп айту.6-рет </w:t>
            </w:r>
            <w:r>
              <w:rPr>
                <w:rFonts w:ascii="Times New Roman" w:eastAsia="Times New Roman" w:hAnsi="Times New Roman" w:cs="Times New Roman"/>
                <w:sz w:val="24"/>
                <w:szCs w:val="24"/>
                <w:lang w:val="kk-KZ" w:eastAsia="ru-RU"/>
              </w:rPr>
              <w:lastRenderedPageBreak/>
              <w:t>қайталау.</w:t>
            </w:r>
          </w:p>
          <w:p w14:paraId="66D4DA4E" w14:textId="77777777" w:rsidR="00A62096" w:rsidRPr="00C211DC" w:rsidRDefault="00A62096" w:rsidP="00A452A9">
            <w:pPr>
              <w:spacing w:line="240" w:lineRule="auto"/>
              <w:rPr>
                <w:rFonts w:ascii="Times New Roman" w:eastAsia="Times New Roman" w:hAnsi="Times New Roman" w:cs="Times New Roman"/>
                <w:b/>
                <w:bCs/>
                <w:sz w:val="24"/>
                <w:szCs w:val="24"/>
                <w:lang w:val="kk-KZ" w:eastAsia="ru-RU"/>
              </w:rPr>
            </w:pPr>
            <w:r w:rsidRPr="00C211DC">
              <w:rPr>
                <w:rFonts w:ascii="Times New Roman" w:eastAsia="Times New Roman" w:hAnsi="Times New Roman" w:cs="Times New Roman"/>
                <w:b/>
                <w:bCs/>
                <w:sz w:val="24"/>
                <w:szCs w:val="24"/>
                <w:lang w:val="kk-KZ" w:eastAsia="ru-RU"/>
              </w:rPr>
              <w:t>(Жалпы  дамытушы жаттығулар, қимыл белсенділігі, ойын әрекеті). Әнұран орындау.</w:t>
            </w:r>
          </w:p>
          <w:p w14:paraId="0EC7CA1D"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p>
        </w:tc>
        <w:tc>
          <w:tcPr>
            <w:tcW w:w="2440" w:type="dxa"/>
            <w:gridSpan w:val="3"/>
            <w:tcBorders>
              <w:top w:val="single" w:sz="4" w:space="0" w:color="auto"/>
              <w:left w:val="single" w:sz="4" w:space="0" w:color="CFCFCF"/>
              <w:bottom w:val="single" w:sz="4" w:space="0" w:color="auto"/>
              <w:right w:val="single" w:sz="4" w:space="0" w:color="CFCFCF"/>
            </w:tcBorders>
          </w:tcPr>
          <w:p w14:paraId="21A183F8"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lastRenderedPageBreak/>
              <w:t>Таңертеңгі жаттығулар кешені     №17(Жалаушамен</w:t>
            </w:r>
          </w:p>
          <w:p w14:paraId="4C5074DE"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t>,әуенмен).</w:t>
            </w:r>
          </w:p>
          <w:p w14:paraId="45A05632"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Бірінің артынан бірі сапқа тұру. Денені тік ұстау. Шеңбер бойымен денені тік </w:t>
            </w:r>
            <w:r>
              <w:rPr>
                <w:rFonts w:ascii="Times New Roman" w:eastAsia="Times New Roman" w:hAnsi="Times New Roman" w:cs="Times New Roman"/>
                <w:sz w:val="24"/>
                <w:szCs w:val="24"/>
                <w:lang w:val="kk-KZ" w:eastAsia="ru-RU"/>
              </w:rPr>
              <w:lastRenderedPageBreak/>
              <w:t>ұстап жеңіл жүгіру. Қол белде,аяқтың сыртымен жүру. Қол жанда,аяқтың ішімен жүру.  «Арқан бойлап жүруші»- еңкейтілген тақтайшамен жоғары,төмен жүру. Шеңбер боймен тұру.Шеңбер бойымен тұру.Шеңберге тұрарда себеттен екі жалауша алу. Қолдарын созып,арақашықтықты сақтау.</w:t>
            </w:r>
          </w:p>
          <w:p w14:paraId="33178512"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«Жыланның қимылы» Аяқтар иық мөлшерінде. Денені тік ұстау. Лента төменде. Басты оңға бұрып, иекті иыққа түсіру және иекпен доға жасап басты ақырын көтеру және төмен түсіріп-көтеру. Әр қимылда «т-с-с-с-с» деп айту.6-рет қайталау.</w:t>
            </w:r>
          </w:p>
          <w:p w14:paraId="2858D344" w14:textId="77777777" w:rsidR="00A62096" w:rsidRPr="00C211DC" w:rsidRDefault="00A62096" w:rsidP="00A452A9">
            <w:pPr>
              <w:spacing w:line="240" w:lineRule="auto"/>
              <w:rPr>
                <w:rFonts w:ascii="Times New Roman" w:eastAsia="Times New Roman" w:hAnsi="Times New Roman" w:cs="Times New Roman"/>
                <w:b/>
                <w:bCs/>
                <w:sz w:val="24"/>
                <w:szCs w:val="24"/>
                <w:lang w:val="kk-KZ" w:eastAsia="ru-RU"/>
              </w:rPr>
            </w:pPr>
            <w:r w:rsidRPr="00C211DC">
              <w:rPr>
                <w:rFonts w:ascii="Times New Roman" w:eastAsia="Times New Roman" w:hAnsi="Times New Roman" w:cs="Times New Roman"/>
                <w:b/>
                <w:bCs/>
                <w:sz w:val="24"/>
                <w:szCs w:val="24"/>
                <w:lang w:val="kk-KZ" w:eastAsia="ru-RU"/>
              </w:rPr>
              <w:lastRenderedPageBreak/>
              <w:t xml:space="preserve">(Жалпы  дамытушы жаттығулар, қимыл белсенділігі, ойын әрекеті). </w:t>
            </w:r>
          </w:p>
          <w:p w14:paraId="72AD955E" w14:textId="77777777" w:rsidR="00A62096" w:rsidRPr="005A77AA" w:rsidRDefault="00A62096" w:rsidP="00A452A9">
            <w:pPr>
              <w:spacing w:line="240" w:lineRule="auto"/>
              <w:rPr>
                <w:rFonts w:ascii="Times New Roman" w:hAnsi="Times New Roman" w:cs="Times New Roman"/>
                <w:sz w:val="24"/>
                <w:szCs w:val="24"/>
                <w:lang w:val="kk-KZ"/>
              </w:rPr>
            </w:pPr>
          </w:p>
        </w:tc>
        <w:tc>
          <w:tcPr>
            <w:tcW w:w="2521" w:type="dxa"/>
            <w:tcBorders>
              <w:top w:val="single" w:sz="4" w:space="0" w:color="auto"/>
              <w:left w:val="single" w:sz="4" w:space="0" w:color="CFCFCF"/>
              <w:bottom w:val="single" w:sz="4" w:space="0" w:color="auto"/>
              <w:right w:val="single" w:sz="4" w:space="0" w:color="CFCFCF"/>
            </w:tcBorders>
          </w:tcPr>
          <w:p w14:paraId="084823CC"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lastRenderedPageBreak/>
              <w:t>Таңертеңгі жаттығулар кешені     №17(Жалаушамен</w:t>
            </w:r>
          </w:p>
          <w:p w14:paraId="52920B45"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t>,әуенмен).</w:t>
            </w:r>
          </w:p>
          <w:p w14:paraId="47C73ED1"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Бірінің артынан бірі сапқа тұру. Денені тік ұстау. Шеңбер бойымен денені тік </w:t>
            </w:r>
            <w:r>
              <w:rPr>
                <w:rFonts w:ascii="Times New Roman" w:eastAsia="Times New Roman" w:hAnsi="Times New Roman" w:cs="Times New Roman"/>
                <w:sz w:val="24"/>
                <w:szCs w:val="24"/>
                <w:lang w:val="kk-KZ" w:eastAsia="ru-RU"/>
              </w:rPr>
              <w:lastRenderedPageBreak/>
              <w:t>ұстап жеңіл жүгіру. Қол белде,аяқтың сыртымен жүру. Қол жанда,аяқтың ішімен жүру.  «Арқан бойлап жүруші»- еңкейтілген тақтайшамен жоғары,төмен жүру. Шеңбер боймен тұру.Шеңбер бойымен тұру.Шеңберге тұрарда себеттен екі жалауша алу. Қолдарын созып,арақашықтықты сақтау.</w:t>
            </w:r>
          </w:p>
          <w:p w14:paraId="41C1AF38"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«Жыланның қимылы» Аяқтар иық мөлшерінде. Денені тік ұстау. Лента төменде. Басты оңға бұрып, иекті иыққа түсіру және иекпен доға жасап басты ақырын көтеру және төмен түсіріп-көтеру. Әр қимылда «т-с-с-с-с» деп айту.6-рет қайталау.</w:t>
            </w:r>
          </w:p>
          <w:p w14:paraId="3E6BC246" w14:textId="77777777" w:rsidR="00A62096" w:rsidRPr="00C211DC" w:rsidRDefault="00A62096" w:rsidP="00A452A9">
            <w:pPr>
              <w:spacing w:line="240" w:lineRule="auto"/>
              <w:rPr>
                <w:rFonts w:ascii="Times New Roman" w:eastAsia="Times New Roman" w:hAnsi="Times New Roman" w:cs="Times New Roman"/>
                <w:b/>
                <w:bCs/>
                <w:sz w:val="24"/>
                <w:szCs w:val="24"/>
                <w:lang w:val="kk-KZ" w:eastAsia="ru-RU"/>
              </w:rPr>
            </w:pPr>
            <w:r w:rsidRPr="00C211DC">
              <w:rPr>
                <w:rFonts w:ascii="Times New Roman" w:eastAsia="Times New Roman" w:hAnsi="Times New Roman" w:cs="Times New Roman"/>
                <w:b/>
                <w:bCs/>
                <w:sz w:val="24"/>
                <w:szCs w:val="24"/>
                <w:lang w:val="kk-KZ" w:eastAsia="ru-RU"/>
              </w:rPr>
              <w:t xml:space="preserve">(Жалпы  дамытушы </w:t>
            </w:r>
            <w:r w:rsidRPr="00C211DC">
              <w:rPr>
                <w:rFonts w:ascii="Times New Roman" w:eastAsia="Times New Roman" w:hAnsi="Times New Roman" w:cs="Times New Roman"/>
                <w:b/>
                <w:bCs/>
                <w:sz w:val="24"/>
                <w:szCs w:val="24"/>
                <w:lang w:val="kk-KZ" w:eastAsia="ru-RU"/>
              </w:rPr>
              <w:lastRenderedPageBreak/>
              <w:t xml:space="preserve">жаттығулар, қимыл белсенділігі, ойын әрекеті). </w:t>
            </w:r>
          </w:p>
          <w:p w14:paraId="4708C37B"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p>
        </w:tc>
        <w:tc>
          <w:tcPr>
            <w:tcW w:w="2582" w:type="dxa"/>
            <w:gridSpan w:val="2"/>
            <w:tcBorders>
              <w:top w:val="single" w:sz="4" w:space="0" w:color="auto"/>
              <w:left w:val="single" w:sz="4" w:space="0" w:color="CFCFCF"/>
              <w:bottom w:val="single" w:sz="4" w:space="0" w:color="auto"/>
              <w:right w:val="single" w:sz="4" w:space="0" w:color="CFCFCF"/>
            </w:tcBorders>
          </w:tcPr>
          <w:p w14:paraId="36402D89"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lastRenderedPageBreak/>
              <w:t>Таңертеңгі жаттығулар кешені     №17(Жалаушамен</w:t>
            </w:r>
          </w:p>
          <w:p w14:paraId="571FB12B"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t>,әуенмен).</w:t>
            </w:r>
          </w:p>
          <w:p w14:paraId="75DC94A3"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Бірінің артынан бірі сапқа тұру. Денені тік ұстау. Шеңбер бойымен денені тік </w:t>
            </w:r>
            <w:r>
              <w:rPr>
                <w:rFonts w:ascii="Times New Roman" w:eastAsia="Times New Roman" w:hAnsi="Times New Roman" w:cs="Times New Roman"/>
                <w:sz w:val="24"/>
                <w:szCs w:val="24"/>
                <w:lang w:val="kk-KZ" w:eastAsia="ru-RU"/>
              </w:rPr>
              <w:lastRenderedPageBreak/>
              <w:t>ұстап жеңіл жүгіру. Қол белде,аяқтың сыртымен жүру. Қол жанда,аяқтың ішімен жүру.  «Арқан бойлап жүруші»- еңкейтілген тақтайшамен жоғары,төмен жүру. Шеңбер боймен тұру.Шеңбер бойымен тұру.Шеңберге тұрарда себеттен екі жалауша алу. Қолдарын созып,арақашықтықты сақтау.</w:t>
            </w:r>
          </w:p>
          <w:p w14:paraId="2A3F1F23"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«Жыланның қимылы» Аяқтар иық мөлшерінде. Денені тік ұстау. Лента төменде. Басты оңға бұрып, иекті иыққа түсіру және иекпен доға жасап басты ақырын көтеру және төмен түсіріп-көтеру. Әр қимылда «т-с-с-с-с» деп айту.6-рет қайталау.</w:t>
            </w:r>
          </w:p>
          <w:p w14:paraId="529A472C" w14:textId="77777777" w:rsidR="00A62096" w:rsidRPr="00C211DC" w:rsidRDefault="00A62096" w:rsidP="00A452A9">
            <w:pPr>
              <w:spacing w:line="240" w:lineRule="auto"/>
              <w:rPr>
                <w:rFonts w:ascii="Times New Roman" w:eastAsia="Times New Roman" w:hAnsi="Times New Roman" w:cs="Times New Roman"/>
                <w:b/>
                <w:bCs/>
                <w:sz w:val="24"/>
                <w:szCs w:val="24"/>
                <w:lang w:val="kk-KZ" w:eastAsia="ru-RU"/>
              </w:rPr>
            </w:pPr>
            <w:r w:rsidRPr="00C211DC">
              <w:rPr>
                <w:rFonts w:ascii="Times New Roman" w:eastAsia="Times New Roman" w:hAnsi="Times New Roman" w:cs="Times New Roman"/>
                <w:b/>
                <w:bCs/>
                <w:sz w:val="24"/>
                <w:szCs w:val="24"/>
                <w:lang w:val="kk-KZ" w:eastAsia="ru-RU"/>
              </w:rPr>
              <w:t xml:space="preserve">(Жалпы  дамытушы жаттығулар, қимыл </w:t>
            </w:r>
            <w:r w:rsidRPr="00C211DC">
              <w:rPr>
                <w:rFonts w:ascii="Times New Roman" w:eastAsia="Times New Roman" w:hAnsi="Times New Roman" w:cs="Times New Roman"/>
                <w:b/>
                <w:bCs/>
                <w:sz w:val="24"/>
                <w:szCs w:val="24"/>
                <w:lang w:val="kk-KZ" w:eastAsia="ru-RU"/>
              </w:rPr>
              <w:lastRenderedPageBreak/>
              <w:t xml:space="preserve">белсенділігі, ойын әрекеті). </w:t>
            </w:r>
          </w:p>
          <w:p w14:paraId="03A94B70" w14:textId="77777777" w:rsidR="00A62096" w:rsidRPr="005A77AA" w:rsidRDefault="00A62096" w:rsidP="00A452A9">
            <w:pPr>
              <w:spacing w:line="240" w:lineRule="auto"/>
              <w:rPr>
                <w:rFonts w:ascii="Times New Roman" w:hAnsi="Times New Roman" w:cs="Times New Roman"/>
                <w:sz w:val="24"/>
                <w:szCs w:val="24"/>
                <w:lang w:val="kk-KZ"/>
              </w:rPr>
            </w:pPr>
          </w:p>
        </w:tc>
        <w:tc>
          <w:tcPr>
            <w:tcW w:w="2977" w:type="dxa"/>
            <w:gridSpan w:val="2"/>
            <w:tcBorders>
              <w:top w:val="single" w:sz="4" w:space="0" w:color="auto"/>
              <w:left w:val="single" w:sz="4" w:space="0" w:color="CFCFCF"/>
              <w:bottom w:val="single" w:sz="4" w:space="0" w:color="auto"/>
              <w:right w:val="single" w:sz="4" w:space="0" w:color="CFCFCF"/>
            </w:tcBorders>
          </w:tcPr>
          <w:p w14:paraId="10BFC31C"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lastRenderedPageBreak/>
              <w:t>Таңертеңгі жаттығулар кешені     №17(Жалаушамен</w:t>
            </w:r>
          </w:p>
          <w:p w14:paraId="27ACBE39"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t>,әуенмен).</w:t>
            </w:r>
          </w:p>
          <w:p w14:paraId="290A5B43"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Бірінің артынан бірі сапқа тұру. Денені тік ұстау. Шеңбер бойымен денені тік ұстап жеңіл жүгіру. </w:t>
            </w:r>
            <w:r>
              <w:rPr>
                <w:rFonts w:ascii="Times New Roman" w:eastAsia="Times New Roman" w:hAnsi="Times New Roman" w:cs="Times New Roman"/>
                <w:sz w:val="24"/>
                <w:szCs w:val="24"/>
                <w:lang w:val="kk-KZ" w:eastAsia="ru-RU"/>
              </w:rPr>
              <w:lastRenderedPageBreak/>
              <w:t>Қол белде,аяқтың сыртымен жүру. Қол жанда,аяқтың ішімен жүру.  «Арқан бойлап жүруші»- еңкейтілген тақтайшамен жоғары,төмен жүру. Шеңбер боймен тұру.Шеңбер бойымен тұру.Шеңберге тұрарда себеттен екі жалауша алу. Қолдарын созып,арақашықтықты сақтау.</w:t>
            </w:r>
          </w:p>
          <w:p w14:paraId="0D5BE8EB"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«Жыланның қимылы» Аяқтар иық мөлшерінде. Денені тік ұстау. Лента төменде. Басты оңға бұрып, иекті иыққа түсіру және иекпен доға жасап басты ақырын көтеру және төмен түсіріп-көтеру. Әр қимылда «т-с-с-с-с» деп айту.6-рет қайталау.</w:t>
            </w:r>
          </w:p>
          <w:p w14:paraId="1A032F1A" w14:textId="77777777" w:rsidR="00A62096" w:rsidRPr="00C211DC" w:rsidRDefault="00A62096" w:rsidP="00A452A9">
            <w:pPr>
              <w:spacing w:line="240" w:lineRule="auto"/>
              <w:rPr>
                <w:rFonts w:ascii="Times New Roman" w:eastAsia="Times New Roman" w:hAnsi="Times New Roman" w:cs="Times New Roman"/>
                <w:b/>
                <w:bCs/>
                <w:sz w:val="24"/>
                <w:szCs w:val="24"/>
                <w:lang w:val="kk-KZ" w:eastAsia="ru-RU"/>
              </w:rPr>
            </w:pPr>
            <w:r w:rsidRPr="00C211DC">
              <w:rPr>
                <w:rFonts w:ascii="Times New Roman" w:eastAsia="Times New Roman" w:hAnsi="Times New Roman" w:cs="Times New Roman"/>
                <w:b/>
                <w:bCs/>
                <w:sz w:val="24"/>
                <w:szCs w:val="24"/>
                <w:lang w:val="kk-KZ" w:eastAsia="ru-RU"/>
              </w:rPr>
              <w:t>(Жалпы  дамытушы жаттығулар, қимыл белсенділігі, ойын әрекеті).</w:t>
            </w:r>
          </w:p>
          <w:p w14:paraId="0732C6F9" w14:textId="77777777" w:rsidR="00A62096" w:rsidRPr="005A77AA" w:rsidRDefault="00A62096" w:rsidP="00A452A9">
            <w:pPr>
              <w:spacing w:line="240" w:lineRule="auto"/>
              <w:rPr>
                <w:rFonts w:ascii="Times New Roman" w:hAnsi="Times New Roman" w:cs="Times New Roman"/>
                <w:sz w:val="24"/>
                <w:szCs w:val="24"/>
                <w:lang w:val="kk-KZ"/>
              </w:rPr>
            </w:pPr>
          </w:p>
        </w:tc>
      </w:tr>
      <w:tr w:rsidR="00A62096" w:rsidRPr="00061EFD" w14:paraId="79AC5DE6" w14:textId="77777777" w:rsidTr="00A452A9">
        <w:trPr>
          <w:gridAfter w:val="1"/>
          <w:wAfter w:w="3403" w:type="dxa"/>
        </w:trPr>
        <w:tc>
          <w:tcPr>
            <w:tcW w:w="2547" w:type="dxa"/>
          </w:tcPr>
          <w:p w14:paraId="47EA17B3" w14:textId="77777777" w:rsidR="00A62096" w:rsidRPr="00145DE6"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lastRenderedPageBreak/>
              <w:t xml:space="preserve">Таңғы ас </w:t>
            </w:r>
          </w:p>
          <w:p w14:paraId="7A9C1068" w14:textId="77777777" w:rsidR="00A62096" w:rsidRPr="00145DE6" w:rsidRDefault="00A62096" w:rsidP="00A452A9">
            <w:pPr>
              <w:spacing w:line="240" w:lineRule="auto"/>
              <w:rPr>
                <w:rFonts w:ascii="Times New Roman" w:hAnsi="Times New Roman" w:cs="Times New Roman"/>
                <w:sz w:val="24"/>
                <w:szCs w:val="24"/>
                <w:lang w:val="kk-KZ"/>
              </w:rPr>
            </w:pPr>
          </w:p>
        </w:tc>
        <w:tc>
          <w:tcPr>
            <w:tcW w:w="2379" w:type="dxa"/>
            <w:gridSpan w:val="2"/>
            <w:tcBorders>
              <w:top w:val="single" w:sz="4" w:space="0" w:color="auto"/>
              <w:left w:val="single" w:sz="4" w:space="0" w:color="auto"/>
              <w:bottom w:val="single" w:sz="4" w:space="0" w:color="auto"/>
              <w:right w:val="single" w:sz="4" w:space="0" w:color="auto"/>
            </w:tcBorders>
          </w:tcPr>
          <w:p w14:paraId="502E5294"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Астарың дәмді болсын!</w:t>
            </w:r>
          </w:p>
          <w:p w14:paraId="1C22C7B7"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p>
          <w:p w14:paraId="7D548A0C" w14:textId="77777777" w:rsidR="00A62096" w:rsidRPr="005A77AA" w:rsidRDefault="00A62096" w:rsidP="00A452A9">
            <w:pPr>
              <w:spacing w:line="240" w:lineRule="auto"/>
              <w:rPr>
                <w:rFonts w:ascii="Times New Roman" w:hAnsi="Times New Roman" w:cs="Times New Roman"/>
                <w:sz w:val="24"/>
                <w:szCs w:val="24"/>
                <w:lang w:val="kk-KZ"/>
              </w:rPr>
            </w:pPr>
            <w:r w:rsidRPr="00860C90">
              <w:rPr>
                <w:rFonts w:ascii="Times New Roman" w:hAnsi="Times New Roman" w:cs="Times New Roman"/>
                <w:sz w:val="24"/>
                <w:szCs w:val="24"/>
                <w:lang w:val="kk-KZ"/>
              </w:rPr>
              <w:t>Үстел басында мәдениетті тамақтану дағдыларын қалыптастыру. Ас қасық пен шәй қасықты дұрыс ұстауға үйрету.</w:t>
            </w:r>
            <w:r w:rsidRPr="005A77AA">
              <w:rPr>
                <w:rFonts w:ascii="Times New Roman" w:eastAsia="Times New Roman" w:hAnsi="Times New Roman" w:cs="Times New Roman"/>
                <w:b/>
                <w:bCs/>
                <w:sz w:val="24"/>
                <w:szCs w:val="24"/>
                <w:lang w:val="kk-KZ" w:eastAsia="ru-RU"/>
              </w:rPr>
              <w:t xml:space="preserve"> (мәдени-гигиеналық дағдылар, өзіне-өзі қызмет ету, кезекшілердің </w:t>
            </w:r>
            <w:r w:rsidRPr="005A77AA">
              <w:rPr>
                <w:rFonts w:ascii="Times New Roman" w:eastAsia="Times New Roman" w:hAnsi="Times New Roman" w:cs="Times New Roman"/>
                <w:b/>
                <w:bCs/>
                <w:sz w:val="24"/>
                <w:szCs w:val="24"/>
                <w:lang w:val="kk-KZ" w:eastAsia="ru-RU"/>
              </w:rPr>
              <w:lastRenderedPageBreak/>
              <w:t>еңбек әрекеті)</w:t>
            </w:r>
          </w:p>
          <w:p w14:paraId="2F40F502" w14:textId="77777777" w:rsidR="00A62096" w:rsidRPr="00C00E7B" w:rsidRDefault="00A62096" w:rsidP="00A452A9">
            <w:pPr>
              <w:pStyle w:val="ae"/>
              <w:rPr>
                <w:b/>
                <w:color w:val="000000"/>
                <w:lang w:val="kk-KZ"/>
              </w:rPr>
            </w:pPr>
          </w:p>
        </w:tc>
        <w:tc>
          <w:tcPr>
            <w:tcW w:w="2440" w:type="dxa"/>
            <w:gridSpan w:val="3"/>
            <w:tcBorders>
              <w:top w:val="single" w:sz="4" w:space="0" w:color="auto"/>
              <w:left w:val="single" w:sz="4" w:space="0" w:color="auto"/>
              <w:bottom w:val="single" w:sz="4" w:space="0" w:color="auto"/>
              <w:right w:val="single" w:sz="4" w:space="0" w:color="auto"/>
            </w:tcBorders>
          </w:tcPr>
          <w:p w14:paraId="6A0410EF"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lastRenderedPageBreak/>
              <w:t>Астарың дәмді болсын!</w:t>
            </w:r>
          </w:p>
          <w:p w14:paraId="390A9E68"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p>
          <w:p w14:paraId="676BBFBD" w14:textId="77777777" w:rsidR="00A62096" w:rsidRPr="005A77AA" w:rsidRDefault="00A62096" w:rsidP="00A452A9">
            <w:pPr>
              <w:spacing w:line="240" w:lineRule="auto"/>
              <w:rPr>
                <w:rFonts w:ascii="Times New Roman" w:hAnsi="Times New Roman" w:cs="Times New Roman"/>
                <w:sz w:val="24"/>
                <w:szCs w:val="24"/>
                <w:lang w:val="kk-KZ"/>
              </w:rPr>
            </w:pPr>
            <w:r w:rsidRPr="00860C90">
              <w:rPr>
                <w:rFonts w:ascii="Times New Roman" w:hAnsi="Times New Roman" w:cs="Times New Roman"/>
                <w:sz w:val="24"/>
                <w:szCs w:val="24"/>
                <w:lang w:val="kk-KZ"/>
              </w:rPr>
              <w:t>Үстел басында мәдениетті тамақтану дағдыларын қалыптастыру. Ас қасық пен шәй қасықты дұрыс ұстауға үйрету.</w:t>
            </w:r>
            <w:r w:rsidRPr="005A77AA">
              <w:rPr>
                <w:rFonts w:ascii="Times New Roman" w:eastAsia="Times New Roman" w:hAnsi="Times New Roman" w:cs="Times New Roman"/>
                <w:b/>
                <w:bCs/>
                <w:sz w:val="24"/>
                <w:szCs w:val="24"/>
                <w:lang w:val="kk-KZ" w:eastAsia="ru-RU"/>
              </w:rPr>
              <w:t xml:space="preserve"> (мәдени-гигиеналық дағдылар, өзіне-өзі қызмет ету, кезекшілердің </w:t>
            </w:r>
            <w:r w:rsidRPr="005A77AA">
              <w:rPr>
                <w:rFonts w:ascii="Times New Roman" w:eastAsia="Times New Roman" w:hAnsi="Times New Roman" w:cs="Times New Roman"/>
                <w:b/>
                <w:bCs/>
                <w:sz w:val="24"/>
                <w:szCs w:val="24"/>
                <w:lang w:val="kk-KZ" w:eastAsia="ru-RU"/>
              </w:rPr>
              <w:lastRenderedPageBreak/>
              <w:t>еңбек әрекеті)</w:t>
            </w:r>
          </w:p>
          <w:p w14:paraId="2BA7AC33" w14:textId="77777777" w:rsidR="00A62096" w:rsidRPr="00C00E7B" w:rsidRDefault="00A62096" w:rsidP="00A452A9">
            <w:pPr>
              <w:pStyle w:val="TableParagraph"/>
              <w:rPr>
                <w:rFonts w:eastAsia="Calibri"/>
                <w:b/>
                <w:sz w:val="24"/>
                <w:szCs w:val="24"/>
              </w:rPr>
            </w:pPr>
          </w:p>
        </w:tc>
        <w:tc>
          <w:tcPr>
            <w:tcW w:w="2521" w:type="dxa"/>
            <w:tcBorders>
              <w:top w:val="single" w:sz="4" w:space="0" w:color="auto"/>
              <w:left w:val="single" w:sz="4" w:space="0" w:color="auto"/>
              <w:bottom w:val="single" w:sz="4" w:space="0" w:color="auto"/>
              <w:right w:val="single" w:sz="4" w:space="0" w:color="auto"/>
            </w:tcBorders>
          </w:tcPr>
          <w:p w14:paraId="5A85E1A4"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lastRenderedPageBreak/>
              <w:t>Астарың дәмді болсын!</w:t>
            </w:r>
          </w:p>
          <w:p w14:paraId="5D2E247F"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p>
          <w:p w14:paraId="4E3B06C2" w14:textId="77777777" w:rsidR="00A62096" w:rsidRPr="005A77AA" w:rsidRDefault="00A62096" w:rsidP="00A452A9">
            <w:pPr>
              <w:spacing w:line="240" w:lineRule="auto"/>
              <w:rPr>
                <w:rFonts w:ascii="Times New Roman" w:hAnsi="Times New Roman" w:cs="Times New Roman"/>
                <w:sz w:val="24"/>
                <w:szCs w:val="24"/>
                <w:lang w:val="kk-KZ"/>
              </w:rPr>
            </w:pPr>
            <w:r w:rsidRPr="00860C90">
              <w:rPr>
                <w:rFonts w:ascii="Times New Roman" w:hAnsi="Times New Roman" w:cs="Times New Roman"/>
                <w:sz w:val="24"/>
                <w:szCs w:val="24"/>
                <w:lang w:val="kk-KZ"/>
              </w:rPr>
              <w:t>Үстел басында мәдениетті тамақтану дағдыларын қалыптастыру. Ас қасық пен шәй қасықты дұрыс ұстауға үйрету.</w:t>
            </w:r>
            <w:r w:rsidRPr="005A77AA">
              <w:rPr>
                <w:rFonts w:ascii="Times New Roman" w:eastAsia="Times New Roman" w:hAnsi="Times New Roman" w:cs="Times New Roman"/>
                <w:b/>
                <w:bCs/>
                <w:sz w:val="24"/>
                <w:szCs w:val="24"/>
                <w:lang w:val="kk-KZ" w:eastAsia="ru-RU"/>
              </w:rPr>
              <w:t xml:space="preserve"> (мәдени-гигиеналық дағдылар, өзіне-өзі қызмет ету, кезекшілердің еңбек әрекеті)</w:t>
            </w:r>
          </w:p>
          <w:p w14:paraId="497F2C86" w14:textId="77777777" w:rsidR="00A62096" w:rsidRPr="005A77AA" w:rsidRDefault="00A62096" w:rsidP="00A452A9">
            <w:pPr>
              <w:spacing w:line="240" w:lineRule="auto"/>
              <w:rPr>
                <w:rFonts w:ascii="Times New Roman" w:eastAsia="Calibri" w:hAnsi="Times New Roman" w:cs="Times New Roman"/>
                <w:b/>
                <w:bCs/>
                <w:sz w:val="24"/>
                <w:szCs w:val="24"/>
                <w:lang w:val="kk-KZ"/>
              </w:rPr>
            </w:pPr>
          </w:p>
        </w:tc>
        <w:tc>
          <w:tcPr>
            <w:tcW w:w="2582" w:type="dxa"/>
            <w:gridSpan w:val="2"/>
            <w:tcBorders>
              <w:top w:val="single" w:sz="4" w:space="0" w:color="auto"/>
              <w:left w:val="single" w:sz="4" w:space="0" w:color="auto"/>
              <w:bottom w:val="single" w:sz="4" w:space="0" w:color="auto"/>
              <w:right w:val="single" w:sz="4" w:space="0" w:color="auto"/>
            </w:tcBorders>
          </w:tcPr>
          <w:p w14:paraId="2EDBE7AC"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Астарың дәмді болсын!</w:t>
            </w:r>
          </w:p>
          <w:p w14:paraId="455386E7"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p>
          <w:p w14:paraId="306B2875" w14:textId="77777777" w:rsidR="00A62096" w:rsidRPr="005A77AA" w:rsidRDefault="00A62096" w:rsidP="00A452A9">
            <w:pPr>
              <w:spacing w:line="240" w:lineRule="auto"/>
              <w:rPr>
                <w:rFonts w:ascii="Times New Roman" w:hAnsi="Times New Roman" w:cs="Times New Roman"/>
                <w:sz w:val="24"/>
                <w:szCs w:val="24"/>
                <w:lang w:val="kk-KZ"/>
              </w:rPr>
            </w:pPr>
            <w:r w:rsidRPr="00860C90">
              <w:rPr>
                <w:rFonts w:ascii="Times New Roman" w:hAnsi="Times New Roman" w:cs="Times New Roman"/>
                <w:sz w:val="24"/>
                <w:szCs w:val="24"/>
                <w:lang w:val="kk-KZ"/>
              </w:rPr>
              <w:t>Үстел басында мәдениетті тамақтану дағдыларын қалыптастыру. Ас қасық пен шәй қасықты дұрыс ұстауға үйрету.</w:t>
            </w:r>
            <w:r w:rsidRPr="005A77AA">
              <w:rPr>
                <w:rFonts w:ascii="Times New Roman" w:eastAsia="Times New Roman" w:hAnsi="Times New Roman" w:cs="Times New Roman"/>
                <w:b/>
                <w:bCs/>
                <w:sz w:val="24"/>
                <w:szCs w:val="24"/>
                <w:lang w:val="kk-KZ" w:eastAsia="ru-RU"/>
              </w:rPr>
              <w:t xml:space="preserve"> (мәдени-гигиеналық дағдылар, өзіне-өзі қызмет ету, кезекшілердің еңбек әрекеті)</w:t>
            </w:r>
          </w:p>
          <w:p w14:paraId="19FBD07F" w14:textId="77777777" w:rsidR="00A62096" w:rsidRPr="005A77AA" w:rsidRDefault="00A62096" w:rsidP="00A452A9">
            <w:pPr>
              <w:spacing w:line="240" w:lineRule="auto"/>
              <w:rPr>
                <w:rFonts w:ascii="Times New Roman" w:eastAsia="Calibri" w:hAnsi="Times New Roman" w:cs="Times New Roman"/>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tcPr>
          <w:p w14:paraId="6C7A5041"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Астарың дәмді болсын!</w:t>
            </w:r>
          </w:p>
          <w:p w14:paraId="2B65CFB1"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p>
          <w:p w14:paraId="7BDD795C" w14:textId="77777777" w:rsidR="00A62096" w:rsidRPr="005A77AA" w:rsidRDefault="00A62096" w:rsidP="00A452A9">
            <w:pPr>
              <w:spacing w:line="240" w:lineRule="auto"/>
              <w:rPr>
                <w:rFonts w:ascii="Times New Roman" w:hAnsi="Times New Roman" w:cs="Times New Roman"/>
                <w:sz w:val="24"/>
                <w:szCs w:val="24"/>
                <w:lang w:val="kk-KZ"/>
              </w:rPr>
            </w:pPr>
            <w:r w:rsidRPr="00860C90">
              <w:rPr>
                <w:rFonts w:ascii="Times New Roman" w:hAnsi="Times New Roman" w:cs="Times New Roman"/>
                <w:sz w:val="24"/>
                <w:szCs w:val="24"/>
                <w:lang w:val="kk-KZ"/>
              </w:rPr>
              <w:t>Үстел басында мәдениетті тамақтану дағдыларын қалыптастыру. Ас қасық пен шәй қасықты дұрыс ұстауға үйрету.</w:t>
            </w:r>
            <w:r w:rsidRPr="005A77AA">
              <w:rPr>
                <w:rFonts w:ascii="Times New Roman" w:eastAsia="Times New Roman" w:hAnsi="Times New Roman" w:cs="Times New Roman"/>
                <w:b/>
                <w:bCs/>
                <w:sz w:val="24"/>
                <w:szCs w:val="24"/>
                <w:lang w:val="kk-KZ" w:eastAsia="ru-RU"/>
              </w:rPr>
              <w:t xml:space="preserve"> (мәдени-гигиеналық дағдылар, өзіне-өзі қызмет ету, кезекшілердің еңбек әрекеті)</w:t>
            </w:r>
          </w:p>
          <w:p w14:paraId="7A85CA3C" w14:textId="77777777" w:rsidR="00A62096" w:rsidRPr="005A77AA" w:rsidRDefault="00A62096" w:rsidP="00A452A9">
            <w:pPr>
              <w:spacing w:line="240" w:lineRule="auto"/>
              <w:rPr>
                <w:rFonts w:ascii="Times New Roman" w:eastAsia="Calibri" w:hAnsi="Times New Roman" w:cs="Times New Roman"/>
                <w:b/>
                <w:sz w:val="24"/>
                <w:szCs w:val="24"/>
                <w:lang w:val="kk-KZ"/>
              </w:rPr>
            </w:pPr>
          </w:p>
        </w:tc>
      </w:tr>
      <w:tr w:rsidR="00A62096" w:rsidRPr="00061EFD" w14:paraId="27CFB4EB" w14:textId="77777777" w:rsidTr="00A452A9">
        <w:trPr>
          <w:gridAfter w:val="1"/>
          <w:wAfter w:w="3403" w:type="dxa"/>
        </w:trPr>
        <w:tc>
          <w:tcPr>
            <w:tcW w:w="2547" w:type="dxa"/>
          </w:tcPr>
          <w:p w14:paraId="649B355E" w14:textId="77777777" w:rsidR="00A62096" w:rsidRPr="00145DE6"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spacing w:val="1"/>
                <w:sz w:val="24"/>
                <w:szCs w:val="24"/>
                <w:lang w:val="kk-KZ" w:eastAsia="ru-RU"/>
              </w:rPr>
              <w:t>Ұйымдастырылған іс-әрекетті өткізуге дайындық (бұдан әрі – ҰІӘ)</w:t>
            </w:r>
            <w:r w:rsidRPr="00C015AA">
              <w:rPr>
                <w:rFonts w:ascii="Times New Roman" w:eastAsia="Times New Roman" w:hAnsi="Times New Roman" w:cs="Times New Roman"/>
                <w:bCs/>
                <w:sz w:val="24"/>
                <w:szCs w:val="24"/>
                <w:lang w:val="kk-KZ" w:eastAsia="ru-RU"/>
              </w:rPr>
              <w:t xml:space="preserve"> </w:t>
            </w:r>
          </w:p>
        </w:tc>
        <w:tc>
          <w:tcPr>
            <w:tcW w:w="2408" w:type="dxa"/>
            <w:gridSpan w:val="3"/>
            <w:tcBorders>
              <w:top w:val="single" w:sz="4" w:space="0" w:color="auto"/>
              <w:left w:val="single" w:sz="4" w:space="0" w:color="auto"/>
              <w:bottom w:val="single" w:sz="4" w:space="0" w:color="auto"/>
              <w:right w:val="single" w:sz="4" w:space="0" w:color="auto"/>
            </w:tcBorders>
          </w:tcPr>
          <w:p w14:paraId="315B37E2" w14:textId="77777777" w:rsidR="00A62096" w:rsidRPr="00754A8A" w:rsidRDefault="00A62096" w:rsidP="00A452A9">
            <w:pPr>
              <w:pStyle w:val="ae"/>
              <w:rPr>
                <w:rFonts w:ascii="Times New Roman" w:hAnsi="Times New Roman"/>
                <w:b/>
                <w:bCs/>
                <w:sz w:val="24"/>
                <w:szCs w:val="24"/>
                <w:lang w:val="kk-KZ"/>
              </w:rPr>
            </w:pPr>
            <w:r w:rsidRPr="00754A8A">
              <w:rPr>
                <w:rFonts w:ascii="Times New Roman" w:hAnsi="Times New Roman"/>
                <w:b/>
                <w:bCs/>
                <w:sz w:val="24"/>
                <w:szCs w:val="24"/>
                <w:lang w:val="kk-KZ"/>
              </w:rPr>
              <w:t>«Менің көңіл-күйім»</w:t>
            </w:r>
          </w:p>
          <w:p w14:paraId="137B9FB0" w14:textId="77777777" w:rsidR="00A62096" w:rsidRPr="00145DE6" w:rsidRDefault="00A62096" w:rsidP="00A452A9">
            <w:pPr>
              <w:pStyle w:val="ae"/>
              <w:rPr>
                <w:rFonts w:ascii="Times New Roman" w:hAnsi="Times New Roman"/>
                <w:sz w:val="24"/>
                <w:szCs w:val="24"/>
                <w:lang w:val="kk-KZ"/>
              </w:rPr>
            </w:pPr>
            <w:r w:rsidRPr="00754A8A">
              <w:rPr>
                <w:rFonts w:ascii="Times New Roman" w:hAnsi="Times New Roman"/>
                <w:b/>
                <w:bCs/>
                <w:sz w:val="24"/>
                <w:szCs w:val="24"/>
                <w:lang w:val="kk-KZ"/>
              </w:rPr>
              <w:t>Мақсаты:</w:t>
            </w:r>
            <w:r w:rsidRPr="00754A8A">
              <w:rPr>
                <w:rFonts w:ascii="Times New Roman" w:hAnsi="Times New Roman"/>
                <w:sz w:val="24"/>
                <w:szCs w:val="24"/>
                <w:lang w:val="kk-KZ"/>
              </w:rPr>
              <w:t xml:space="preserve"> Балалар көрсетілген суреттерге қарап, өз көңіл-күйін мимикамен көрсетіп, дағдыланады.</w:t>
            </w:r>
          </w:p>
        </w:tc>
        <w:tc>
          <w:tcPr>
            <w:tcW w:w="2411" w:type="dxa"/>
            <w:gridSpan w:val="2"/>
            <w:tcBorders>
              <w:top w:val="single" w:sz="4" w:space="0" w:color="auto"/>
              <w:left w:val="single" w:sz="4" w:space="0" w:color="auto"/>
              <w:bottom w:val="single" w:sz="4" w:space="0" w:color="auto"/>
              <w:right w:val="single" w:sz="4" w:space="0" w:color="auto"/>
            </w:tcBorders>
          </w:tcPr>
          <w:p w14:paraId="08A9DA77" w14:textId="77777777" w:rsidR="00A62096" w:rsidRPr="009954EC" w:rsidRDefault="00A62096" w:rsidP="00A452A9">
            <w:pPr>
              <w:autoSpaceDE w:val="0"/>
              <w:autoSpaceDN w:val="0"/>
              <w:adjustRightInd w:val="0"/>
              <w:spacing w:line="259" w:lineRule="auto"/>
              <w:jc w:val="both"/>
              <w:rPr>
                <w:rFonts w:ascii="Times New Roman" w:eastAsia="Calibri" w:hAnsi="Times New Roman" w:cs="Times New Roman"/>
                <w:b/>
                <w:bCs/>
                <w:color w:val="000000"/>
                <w:sz w:val="24"/>
                <w:szCs w:val="24"/>
                <w:lang w:val="kk-KZ"/>
              </w:rPr>
            </w:pPr>
            <w:r w:rsidRPr="009954EC">
              <w:rPr>
                <w:rFonts w:ascii="Times New Roman" w:eastAsia="Calibri" w:hAnsi="Times New Roman" w:cs="Times New Roman"/>
                <w:b/>
                <w:bCs/>
                <w:color w:val="000000"/>
                <w:sz w:val="24"/>
                <w:szCs w:val="24"/>
                <w:lang w:val="kk-KZ"/>
              </w:rPr>
              <w:t xml:space="preserve">«Жүректен-жүрекке» </w:t>
            </w:r>
          </w:p>
          <w:p w14:paraId="772EAB31" w14:textId="77777777" w:rsidR="00A62096" w:rsidRPr="009954EC" w:rsidRDefault="00A62096" w:rsidP="00A452A9">
            <w:pPr>
              <w:autoSpaceDE w:val="0"/>
              <w:autoSpaceDN w:val="0"/>
              <w:adjustRightInd w:val="0"/>
              <w:spacing w:line="259" w:lineRule="auto"/>
              <w:jc w:val="both"/>
              <w:rPr>
                <w:rFonts w:ascii="Times New Roman" w:eastAsia="Calibri" w:hAnsi="Times New Roman" w:cs="Times New Roman"/>
                <w:b/>
                <w:bCs/>
                <w:color w:val="000000"/>
                <w:sz w:val="24"/>
                <w:szCs w:val="24"/>
                <w:lang w:val="kk-KZ"/>
              </w:rPr>
            </w:pPr>
            <w:r w:rsidRPr="009954EC">
              <w:rPr>
                <w:rFonts w:ascii="Times New Roman" w:eastAsia="Calibri" w:hAnsi="Times New Roman" w:cs="Times New Roman"/>
                <w:b/>
                <w:bCs/>
                <w:color w:val="000000"/>
                <w:sz w:val="24"/>
                <w:szCs w:val="24"/>
                <w:lang w:val="kk-KZ"/>
              </w:rPr>
              <w:t>шеңбері</w:t>
            </w:r>
          </w:p>
          <w:p w14:paraId="546A7E32"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Балалар, бір-</w:t>
            </w:r>
          </w:p>
          <w:p w14:paraId="147826B3"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xml:space="preserve">бірімізге «Сау бол!» </w:t>
            </w:r>
          </w:p>
          <w:p w14:paraId="60714F08"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xml:space="preserve">деп айтайық: </w:t>
            </w:r>
          </w:p>
          <w:p w14:paraId="75F1D3F9"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xml:space="preserve">Кел балалар, күлейік! </w:t>
            </w:r>
          </w:p>
          <w:p w14:paraId="595DF124"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xml:space="preserve">Күлкіменен түлейік! </w:t>
            </w:r>
          </w:p>
          <w:p w14:paraId="03F8CB52"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xml:space="preserve">Қабақ түйген не </w:t>
            </w:r>
          </w:p>
          <w:p w14:paraId="7A9CC913"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xml:space="preserve">керек? </w:t>
            </w:r>
          </w:p>
          <w:p w14:paraId="6BDAD842"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xml:space="preserve">Көңілді болып </w:t>
            </w:r>
          </w:p>
          <w:p w14:paraId="45A74DA5"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xml:space="preserve">жүрейік. </w:t>
            </w:r>
          </w:p>
          <w:p w14:paraId="3E5A7B8C"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xml:space="preserve">Кел балалар, күлейік! </w:t>
            </w:r>
          </w:p>
          <w:p w14:paraId="30428413"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xml:space="preserve">Күлкіменен түлейік! </w:t>
            </w:r>
          </w:p>
          <w:p w14:paraId="02D19B0E"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xml:space="preserve">Күлкі көңіл ашады, </w:t>
            </w:r>
          </w:p>
          <w:p w14:paraId="3E362CDF"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lastRenderedPageBreak/>
              <w:t>Күліп өмір сүрейік!</w:t>
            </w:r>
          </w:p>
          <w:p w14:paraId="3F64371D" w14:textId="77777777" w:rsidR="00A62096" w:rsidRPr="00361E47" w:rsidRDefault="00A62096" w:rsidP="00A452A9">
            <w:pPr>
              <w:pStyle w:val="ae"/>
              <w:rPr>
                <w:rFonts w:ascii="Times New Roman" w:hAnsi="Times New Roman"/>
                <w:b/>
                <w:color w:val="000000"/>
                <w:sz w:val="24"/>
                <w:szCs w:val="24"/>
                <w:lang w:val="kk-KZ"/>
              </w:rPr>
            </w:pPr>
            <w:r>
              <w:rPr>
                <w:rFonts w:ascii="Times New Roman" w:hAnsi="Times New Roman"/>
                <w:b/>
                <w:color w:val="000000"/>
                <w:sz w:val="24"/>
                <w:szCs w:val="24"/>
                <w:lang w:val="kk-KZ"/>
              </w:rPr>
              <w:t>(тіл дамыту)</w:t>
            </w:r>
          </w:p>
        </w:tc>
        <w:tc>
          <w:tcPr>
            <w:tcW w:w="2552" w:type="dxa"/>
            <w:gridSpan w:val="2"/>
            <w:tcBorders>
              <w:top w:val="single" w:sz="4" w:space="0" w:color="auto"/>
              <w:left w:val="single" w:sz="4" w:space="0" w:color="auto"/>
              <w:bottom w:val="single" w:sz="4" w:space="0" w:color="auto"/>
              <w:right w:val="single" w:sz="4" w:space="0" w:color="auto"/>
            </w:tcBorders>
          </w:tcPr>
          <w:p w14:paraId="02A324B0" w14:textId="77777777" w:rsidR="00A62096" w:rsidRPr="00754A8A" w:rsidRDefault="00A62096" w:rsidP="00A452A9">
            <w:pPr>
              <w:spacing w:line="259" w:lineRule="auto"/>
              <w:jc w:val="both"/>
              <w:rPr>
                <w:rFonts w:ascii="Times New Roman" w:eastAsia="Calibri" w:hAnsi="Times New Roman" w:cs="Times New Roman"/>
                <w:b/>
                <w:bCs/>
                <w:sz w:val="24"/>
                <w:szCs w:val="24"/>
                <w:lang w:val="kk-KZ"/>
              </w:rPr>
            </w:pPr>
            <w:r w:rsidRPr="00754A8A">
              <w:rPr>
                <w:rFonts w:ascii="Times New Roman" w:eastAsia="Calibri" w:hAnsi="Times New Roman" w:cs="Times New Roman"/>
                <w:b/>
                <w:bCs/>
                <w:sz w:val="24"/>
                <w:szCs w:val="24"/>
                <w:lang w:val="kk-KZ"/>
              </w:rPr>
              <w:lastRenderedPageBreak/>
              <w:t>«Жұбын тап»</w:t>
            </w:r>
          </w:p>
          <w:p w14:paraId="47C31C8C" w14:textId="77777777" w:rsidR="00A62096" w:rsidRPr="00754A8A" w:rsidRDefault="00A62096" w:rsidP="00A452A9">
            <w:pPr>
              <w:spacing w:line="259" w:lineRule="auto"/>
              <w:jc w:val="both"/>
              <w:rPr>
                <w:rFonts w:ascii="Times New Roman" w:eastAsia="Calibri" w:hAnsi="Times New Roman" w:cs="Times New Roman"/>
                <w:sz w:val="24"/>
                <w:szCs w:val="24"/>
                <w:lang w:val="kk-KZ"/>
              </w:rPr>
            </w:pPr>
            <w:r w:rsidRPr="00754A8A">
              <w:rPr>
                <w:rFonts w:ascii="Times New Roman" w:eastAsia="Calibri" w:hAnsi="Times New Roman" w:cs="Times New Roman"/>
                <w:b/>
                <w:bCs/>
                <w:sz w:val="24"/>
                <w:szCs w:val="24"/>
                <w:lang w:val="kk-KZ"/>
              </w:rPr>
              <w:t>Мақсаты:</w:t>
            </w:r>
            <w:r w:rsidRPr="00754A8A">
              <w:rPr>
                <w:rFonts w:ascii="Times New Roman" w:eastAsia="Calibri" w:hAnsi="Times New Roman" w:cs="Times New Roman"/>
                <w:sz w:val="24"/>
                <w:szCs w:val="24"/>
                <w:lang w:val="kk-KZ"/>
              </w:rPr>
              <w:t xml:space="preserve"> Балалардың суреттердің</w:t>
            </w:r>
            <w:r>
              <w:rPr>
                <w:rFonts w:ascii="Times New Roman" w:eastAsia="Calibri" w:hAnsi="Times New Roman" w:cs="Times New Roman"/>
                <w:sz w:val="24"/>
                <w:szCs w:val="24"/>
                <w:lang w:val="kk-KZ"/>
              </w:rPr>
              <w:t xml:space="preserve"> </w:t>
            </w:r>
            <w:r w:rsidRPr="00754A8A">
              <w:rPr>
                <w:rFonts w:ascii="Times New Roman" w:eastAsia="Calibri" w:hAnsi="Times New Roman" w:cs="Times New Roman"/>
                <w:sz w:val="24"/>
                <w:szCs w:val="24"/>
                <w:lang w:val="kk-KZ"/>
              </w:rPr>
              <w:t>жұбын табу арқылы, есте сақтау қабілеттері дамиды</w:t>
            </w:r>
            <w:r>
              <w:rPr>
                <w:rFonts w:ascii="Times New Roman" w:eastAsia="Calibri" w:hAnsi="Times New Roman" w:cs="Times New Roman"/>
                <w:sz w:val="24"/>
                <w:szCs w:val="24"/>
                <w:lang w:val="kk-KZ"/>
              </w:rPr>
              <w:t>.</w:t>
            </w:r>
          </w:p>
          <w:p w14:paraId="232B11F0" w14:textId="77777777" w:rsidR="00A62096" w:rsidRPr="005A77AA" w:rsidRDefault="00A62096" w:rsidP="00A452A9">
            <w:pPr>
              <w:autoSpaceDE w:val="0"/>
              <w:autoSpaceDN w:val="0"/>
              <w:adjustRightInd w:val="0"/>
              <w:spacing w:line="240" w:lineRule="auto"/>
              <w:rPr>
                <w:rFonts w:ascii="Times New Roman" w:hAnsi="Times New Roman" w:cs="Times New Roman"/>
                <w:b/>
                <w:color w:val="000000"/>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14:paraId="465BDDF5"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Жүректі бір ашайық,</w:t>
            </w:r>
          </w:p>
          <w:p w14:paraId="4D5EDB91"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Бақыт нұрын шашайық</w:t>
            </w:r>
          </w:p>
          <w:p w14:paraId="4B1A222A"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Барлық жақсы тілекті</w:t>
            </w:r>
          </w:p>
          <w:p w14:paraId="449D92F4"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Сіздерге біз арнайық</w:t>
            </w:r>
          </w:p>
          <w:p w14:paraId="6C1B717B" w14:textId="77777777" w:rsidR="00A62096" w:rsidRPr="005A77AA" w:rsidRDefault="00A62096" w:rsidP="00A452A9">
            <w:pPr>
              <w:autoSpaceDE w:val="0"/>
              <w:autoSpaceDN w:val="0"/>
              <w:adjustRightInd w:val="0"/>
              <w:spacing w:line="240" w:lineRule="auto"/>
              <w:rPr>
                <w:rFonts w:ascii="Times New Roman" w:hAnsi="Times New Roman" w:cs="Times New Roman"/>
                <w:b/>
                <w:color w:val="000000"/>
                <w:sz w:val="24"/>
                <w:szCs w:val="24"/>
                <w:lang w:val="kk-KZ"/>
              </w:rPr>
            </w:pPr>
            <w:r w:rsidRPr="005A77AA">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eastAsia="ru-RU"/>
              </w:rPr>
              <w:t>тіл</w:t>
            </w:r>
            <w:r w:rsidRPr="005A77AA">
              <w:rPr>
                <w:rFonts w:ascii="Times New Roman" w:eastAsia="Times New Roman" w:hAnsi="Times New Roman" w:cs="Times New Roman"/>
                <w:b/>
                <w:bCs/>
                <w:sz w:val="24"/>
                <w:szCs w:val="24"/>
                <w:lang w:val="kk-KZ" w:eastAsia="ru-RU"/>
              </w:rPr>
              <w:t xml:space="preserve"> дамыту)</w:t>
            </w:r>
          </w:p>
        </w:tc>
        <w:tc>
          <w:tcPr>
            <w:tcW w:w="2977" w:type="dxa"/>
            <w:gridSpan w:val="2"/>
            <w:tcBorders>
              <w:top w:val="single" w:sz="4" w:space="0" w:color="auto"/>
              <w:left w:val="single" w:sz="4" w:space="0" w:color="auto"/>
              <w:bottom w:val="nil"/>
              <w:right w:val="single" w:sz="4" w:space="0" w:color="auto"/>
            </w:tcBorders>
          </w:tcPr>
          <w:p w14:paraId="73DD6987" w14:textId="77777777" w:rsidR="00A62096" w:rsidRPr="00754A8A" w:rsidRDefault="00A62096" w:rsidP="00A452A9">
            <w:pPr>
              <w:spacing w:line="259" w:lineRule="auto"/>
              <w:rPr>
                <w:rFonts w:ascii="Times New Roman" w:eastAsia="Calibri" w:hAnsi="Times New Roman" w:cs="Times New Roman"/>
                <w:b/>
                <w:bCs/>
                <w:sz w:val="24"/>
                <w:lang w:val="kk-KZ"/>
              </w:rPr>
            </w:pPr>
            <w:r w:rsidRPr="00754A8A">
              <w:rPr>
                <w:rFonts w:ascii="Times New Roman" w:eastAsia="Calibri" w:hAnsi="Times New Roman" w:cs="Times New Roman"/>
                <w:b/>
                <w:bCs/>
                <w:sz w:val="24"/>
                <w:lang w:val="kk-KZ"/>
              </w:rPr>
              <w:t xml:space="preserve"> «Санамақ» </w:t>
            </w:r>
          </w:p>
          <w:p w14:paraId="102644FA" w14:textId="77777777" w:rsidR="00A62096" w:rsidRPr="00754A8A" w:rsidRDefault="00A62096" w:rsidP="00A452A9">
            <w:pPr>
              <w:spacing w:line="259" w:lineRule="auto"/>
              <w:rPr>
                <w:rFonts w:ascii="Times New Roman" w:eastAsia="Calibri" w:hAnsi="Times New Roman" w:cs="Times New Roman"/>
                <w:b/>
                <w:bCs/>
                <w:sz w:val="24"/>
                <w:lang w:val="kk-KZ"/>
              </w:rPr>
            </w:pPr>
            <w:r w:rsidRPr="00754A8A">
              <w:rPr>
                <w:rFonts w:ascii="Times New Roman" w:eastAsia="Calibri" w:hAnsi="Times New Roman" w:cs="Times New Roman"/>
                <w:b/>
                <w:bCs/>
                <w:sz w:val="24"/>
                <w:lang w:val="kk-KZ"/>
              </w:rPr>
              <w:t>Қимылды ойын</w:t>
            </w:r>
          </w:p>
          <w:p w14:paraId="2730D1B6" w14:textId="77777777" w:rsidR="00A62096" w:rsidRPr="00361E47" w:rsidRDefault="00A62096" w:rsidP="00A452A9">
            <w:pPr>
              <w:pStyle w:val="ae"/>
              <w:rPr>
                <w:rFonts w:ascii="Times New Roman" w:hAnsi="Times New Roman"/>
                <w:b/>
                <w:color w:val="000000"/>
                <w:sz w:val="24"/>
                <w:szCs w:val="24"/>
                <w:lang w:val="kk-KZ"/>
              </w:rPr>
            </w:pPr>
            <w:r w:rsidRPr="00754A8A">
              <w:rPr>
                <w:rFonts w:ascii="Times New Roman" w:hAnsi="Times New Roman"/>
                <w:b/>
                <w:bCs/>
                <w:sz w:val="24"/>
                <w:lang w:val="kk-KZ"/>
              </w:rPr>
              <w:t>Мақсаты:</w:t>
            </w:r>
            <w:r w:rsidRPr="00754A8A">
              <w:rPr>
                <w:rFonts w:ascii="Times New Roman" w:hAnsi="Times New Roman"/>
                <w:sz w:val="24"/>
                <w:lang w:val="kk-KZ"/>
              </w:rPr>
              <w:t xml:space="preserve"> Санауға үйренеді, есте сақтау қабілеттері дамиды</w:t>
            </w:r>
          </w:p>
          <w:p w14:paraId="16E9F103" w14:textId="77777777" w:rsidR="00A62096" w:rsidRPr="005A77AA" w:rsidRDefault="00A62096" w:rsidP="00A452A9">
            <w:pPr>
              <w:pStyle w:val="ae"/>
              <w:rPr>
                <w:rFonts w:ascii="Times New Roman" w:hAnsi="Times New Roman"/>
                <w:color w:val="000000"/>
                <w:sz w:val="24"/>
                <w:szCs w:val="24"/>
                <w:lang w:val="kk-KZ"/>
              </w:rPr>
            </w:pPr>
          </w:p>
        </w:tc>
      </w:tr>
      <w:tr w:rsidR="00A62096" w:rsidRPr="00061EFD" w14:paraId="70A4C155" w14:textId="77777777" w:rsidTr="00A452A9">
        <w:trPr>
          <w:gridAfter w:val="1"/>
          <w:wAfter w:w="3403" w:type="dxa"/>
          <w:trHeight w:val="1128"/>
        </w:trPr>
        <w:tc>
          <w:tcPr>
            <w:tcW w:w="2547" w:type="dxa"/>
          </w:tcPr>
          <w:p w14:paraId="665C5105" w14:textId="77777777" w:rsidR="00A62096" w:rsidRPr="005A77AA" w:rsidRDefault="00A62096" w:rsidP="00A452A9">
            <w:pPr>
              <w:pStyle w:val="ae"/>
              <w:rPr>
                <w:rFonts w:ascii="Times New Roman" w:hAnsi="Times New Roman"/>
                <w:b/>
                <w:bCs/>
                <w:sz w:val="24"/>
                <w:szCs w:val="24"/>
                <w:lang w:val="kk-KZ"/>
              </w:rPr>
            </w:pPr>
            <w:proofErr w:type="spellStart"/>
            <w:r w:rsidRPr="005A77AA">
              <w:rPr>
                <w:rFonts w:ascii="Times New Roman" w:eastAsia="Times New Roman" w:hAnsi="Times New Roman"/>
                <w:spacing w:val="1"/>
                <w:sz w:val="24"/>
                <w:szCs w:val="24"/>
                <w:lang w:eastAsia="ru-RU"/>
              </w:rPr>
              <w:t>Кестеге</w:t>
            </w:r>
            <w:proofErr w:type="spellEnd"/>
            <w:r w:rsidRPr="005A77AA">
              <w:rPr>
                <w:rFonts w:ascii="Times New Roman" w:eastAsia="Times New Roman" w:hAnsi="Times New Roman"/>
                <w:spacing w:val="1"/>
                <w:sz w:val="24"/>
                <w:szCs w:val="24"/>
                <w:lang w:eastAsia="ru-RU"/>
              </w:rPr>
              <w:t xml:space="preserve"> </w:t>
            </w:r>
            <w:proofErr w:type="spellStart"/>
            <w:r w:rsidRPr="005A77AA">
              <w:rPr>
                <w:rFonts w:ascii="Times New Roman" w:eastAsia="Times New Roman" w:hAnsi="Times New Roman"/>
                <w:spacing w:val="1"/>
                <w:sz w:val="24"/>
                <w:szCs w:val="24"/>
                <w:lang w:eastAsia="ru-RU"/>
              </w:rPr>
              <w:t>сәйкес</w:t>
            </w:r>
            <w:proofErr w:type="spellEnd"/>
            <w:r w:rsidRPr="005A77AA">
              <w:rPr>
                <w:rFonts w:ascii="Times New Roman" w:eastAsia="Times New Roman" w:hAnsi="Times New Roman"/>
                <w:spacing w:val="1"/>
                <w:sz w:val="24"/>
                <w:szCs w:val="24"/>
                <w:lang w:eastAsia="ru-RU"/>
              </w:rPr>
              <w:t xml:space="preserve"> ҰІӘ</w:t>
            </w:r>
            <w:r w:rsidRPr="00BF6FA6">
              <w:rPr>
                <w:rFonts w:ascii="Times New Roman" w:hAnsi="Times New Roman"/>
                <w:sz w:val="24"/>
                <w:szCs w:val="24"/>
                <w:lang w:val="kk-KZ"/>
              </w:rPr>
              <w:t xml:space="preserve"> </w:t>
            </w:r>
          </w:p>
        </w:tc>
        <w:tc>
          <w:tcPr>
            <w:tcW w:w="240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9D08C0" w14:textId="77777777" w:rsidR="00A62096" w:rsidRPr="00BF6FA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t>Музыка</w:t>
            </w:r>
          </w:p>
          <w:p w14:paraId="6965A914" w14:textId="77777777" w:rsidR="00A6209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t>Маман жоспары бойынша</w:t>
            </w:r>
          </w:p>
          <w:p w14:paraId="7FB3375A" w14:textId="77777777" w:rsidR="003274D0" w:rsidRDefault="003274D0" w:rsidP="003274D0">
            <w:pPr>
              <w:pStyle w:val="ae"/>
              <w:rPr>
                <w:rFonts w:ascii="Times New Roman" w:hAnsi="Times New Roman"/>
                <w:b/>
                <w:bCs/>
                <w:sz w:val="24"/>
                <w:szCs w:val="24"/>
                <w:lang w:val="kk-KZ"/>
              </w:rPr>
            </w:pPr>
            <w:r w:rsidRPr="0074786C">
              <w:rPr>
                <w:rFonts w:ascii="Times New Roman" w:hAnsi="Times New Roman"/>
                <w:b/>
                <w:bCs/>
                <w:sz w:val="24"/>
                <w:szCs w:val="24"/>
                <w:lang w:val="kk-KZ"/>
              </w:rPr>
              <w:t>(Қазақ тілі)</w:t>
            </w:r>
          </w:p>
          <w:p w14:paraId="7C1463DD" w14:textId="77777777" w:rsidR="00A62096" w:rsidRPr="00BF6FA6" w:rsidRDefault="00A62096" w:rsidP="00A452A9">
            <w:pPr>
              <w:pStyle w:val="ae"/>
              <w:rPr>
                <w:rFonts w:ascii="Times New Roman" w:hAnsi="Times New Roman"/>
                <w:sz w:val="24"/>
                <w:szCs w:val="24"/>
                <w:lang w:val="kk-KZ"/>
              </w:rPr>
            </w:pPr>
          </w:p>
          <w:p w14:paraId="3548224D" w14:textId="77777777" w:rsidR="00A62096" w:rsidRDefault="00A62096" w:rsidP="00A452A9">
            <w:pPr>
              <w:pStyle w:val="ae"/>
              <w:rPr>
                <w:rFonts w:ascii="Times New Roman" w:hAnsi="Times New Roman"/>
                <w:sz w:val="24"/>
                <w:szCs w:val="24"/>
                <w:lang w:val="kk-KZ"/>
              </w:rPr>
            </w:pPr>
            <w:r w:rsidRPr="0074786C">
              <w:rPr>
                <w:rFonts w:ascii="Times New Roman" w:eastAsia="Times New Roman" w:hAnsi="Times New Roman"/>
                <w:b/>
                <w:bCs/>
                <w:sz w:val="24"/>
                <w:szCs w:val="24"/>
                <w:lang w:val="kk-KZ"/>
              </w:rPr>
              <w:t xml:space="preserve"> </w:t>
            </w:r>
            <w:r w:rsidRPr="0074786C">
              <w:rPr>
                <w:rFonts w:ascii="Times New Roman" w:eastAsia="Times New Roman" w:hAnsi="Times New Roman"/>
                <w:sz w:val="24"/>
                <w:szCs w:val="24"/>
                <w:lang w:val="kk-KZ"/>
              </w:rPr>
              <w:t>Артикуляциялық</w:t>
            </w:r>
            <w:r w:rsidRPr="0074786C">
              <w:rPr>
                <w:rFonts w:ascii="Times New Roman" w:eastAsia="Times New Roman" w:hAnsi="Times New Roman"/>
                <w:spacing w:val="1"/>
                <w:sz w:val="24"/>
                <w:szCs w:val="24"/>
                <w:lang w:val="kk-KZ"/>
              </w:rPr>
              <w:t xml:space="preserve"> әрекет пен  </w:t>
            </w:r>
            <w:r w:rsidRPr="0074786C">
              <w:rPr>
                <w:rFonts w:ascii="Times New Roman" w:eastAsia="Times New Roman" w:hAnsi="Times New Roman"/>
                <w:sz w:val="24"/>
                <w:szCs w:val="24"/>
                <w:lang w:val="kk-KZ"/>
              </w:rPr>
              <w:t>дауыс</w:t>
            </w:r>
            <w:r w:rsidRPr="0074786C">
              <w:rPr>
                <w:rFonts w:ascii="Times New Roman" w:eastAsia="Times New Roman" w:hAnsi="Times New Roman"/>
                <w:spacing w:val="1"/>
                <w:sz w:val="24"/>
                <w:szCs w:val="24"/>
                <w:lang w:val="kk-KZ"/>
              </w:rPr>
              <w:t xml:space="preserve"> ырғағын қолдануды</w:t>
            </w:r>
            <w:r w:rsidRPr="0074786C">
              <w:rPr>
                <w:rFonts w:ascii="Times New Roman" w:eastAsia="Times New Roman" w:hAnsi="Times New Roman"/>
                <w:sz w:val="24"/>
                <w:szCs w:val="24"/>
                <w:lang w:val="kk-KZ"/>
              </w:rPr>
              <w:t>,</w:t>
            </w:r>
            <w:r w:rsidRPr="0074786C">
              <w:rPr>
                <w:rFonts w:ascii="Times New Roman" w:eastAsia="Times New Roman" w:hAnsi="Times New Roman"/>
                <w:spacing w:val="1"/>
                <w:sz w:val="24"/>
                <w:szCs w:val="24"/>
                <w:lang w:val="kk-KZ"/>
              </w:rPr>
              <w:t xml:space="preserve"> </w:t>
            </w:r>
            <w:r w:rsidRPr="0074786C">
              <w:rPr>
                <w:rFonts w:ascii="Times New Roman" w:eastAsia="Times New Roman" w:hAnsi="Times New Roman"/>
                <w:sz w:val="24"/>
                <w:szCs w:val="24"/>
                <w:lang w:val="kk-KZ"/>
              </w:rPr>
              <w:t>сөйлеуде</w:t>
            </w:r>
            <w:r w:rsidRPr="0074786C">
              <w:rPr>
                <w:rFonts w:ascii="Times New Roman" w:eastAsia="Times New Roman" w:hAnsi="Times New Roman"/>
                <w:spacing w:val="1"/>
                <w:sz w:val="24"/>
                <w:szCs w:val="24"/>
                <w:lang w:val="kk-KZ"/>
              </w:rPr>
              <w:t xml:space="preserve"> </w:t>
            </w:r>
            <w:r w:rsidRPr="0074786C">
              <w:rPr>
                <w:rFonts w:ascii="Times New Roman" w:eastAsia="Times New Roman" w:hAnsi="Times New Roman"/>
                <w:sz w:val="24"/>
                <w:szCs w:val="24"/>
                <w:lang w:val="kk-KZ"/>
              </w:rPr>
              <w:t>тыныс</w:t>
            </w:r>
            <w:r w:rsidRPr="0074786C">
              <w:rPr>
                <w:rFonts w:ascii="Times New Roman" w:eastAsia="Times New Roman" w:hAnsi="Times New Roman"/>
                <w:spacing w:val="1"/>
                <w:sz w:val="24"/>
                <w:szCs w:val="24"/>
                <w:lang w:val="kk-KZ"/>
              </w:rPr>
              <w:t xml:space="preserve"> </w:t>
            </w:r>
            <w:r w:rsidRPr="0074786C">
              <w:rPr>
                <w:rFonts w:ascii="Times New Roman" w:eastAsia="Times New Roman" w:hAnsi="Times New Roman"/>
                <w:sz w:val="24"/>
                <w:szCs w:val="24"/>
                <w:lang w:val="kk-KZ"/>
              </w:rPr>
              <w:t>алуды,</w:t>
            </w:r>
            <w:r w:rsidRPr="0074786C">
              <w:rPr>
                <w:rFonts w:ascii="Times New Roman" w:eastAsia="Times New Roman" w:hAnsi="Times New Roman"/>
                <w:spacing w:val="1"/>
                <w:sz w:val="24"/>
                <w:szCs w:val="24"/>
                <w:lang w:val="kk-KZ"/>
              </w:rPr>
              <w:t xml:space="preserve"> </w:t>
            </w:r>
            <w:r w:rsidRPr="0074786C">
              <w:rPr>
                <w:rFonts w:ascii="Times New Roman" w:eastAsia="Times New Roman" w:hAnsi="Times New Roman"/>
                <w:sz w:val="24"/>
                <w:szCs w:val="24"/>
                <w:lang w:val="kk-KZ"/>
              </w:rPr>
              <w:t>фонематикалық</w:t>
            </w:r>
            <w:r w:rsidRPr="0074786C">
              <w:rPr>
                <w:rFonts w:ascii="Times New Roman" w:eastAsia="Times New Roman" w:hAnsi="Times New Roman"/>
                <w:spacing w:val="-2"/>
                <w:sz w:val="24"/>
                <w:szCs w:val="24"/>
                <w:lang w:val="kk-KZ"/>
              </w:rPr>
              <w:t xml:space="preserve"> </w:t>
            </w:r>
            <w:r w:rsidRPr="0074786C">
              <w:rPr>
                <w:rFonts w:ascii="Times New Roman" w:eastAsia="Times New Roman" w:hAnsi="Times New Roman"/>
                <w:sz w:val="24"/>
                <w:szCs w:val="24"/>
                <w:lang w:val="kk-KZ"/>
              </w:rPr>
              <w:t>естуді,</w:t>
            </w:r>
            <w:r w:rsidRPr="0074786C">
              <w:rPr>
                <w:rFonts w:ascii="Times New Roman" w:eastAsia="Times New Roman" w:hAnsi="Times New Roman"/>
                <w:spacing w:val="-2"/>
                <w:sz w:val="24"/>
                <w:szCs w:val="24"/>
                <w:lang w:val="kk-KZ"/>
              </w:rPr>
              <w:t xml:space="preserve"> </w:t>
            </w:r>
            <w:r w:rsidRPr="0074786C">
              <w:rPr>
                <w:rFonts w:ascii="Times New Roman" w:eastAsia="Times New Roman" w:hAnsi="Times New Roman"/>
                <w:sz w:val="24"/>
                <w:szCs w:val="24"/>
                <w:lang w:val="kk-KZ"/>
              </w:rPr>
              <w:t>анық</w:t>
            </w:r>
            <w:r w:rsidRPr="0074786C">
              <w:rPr>
                <w:rFonts w:ascii="Times New Roman" w:eastAsia="Times New Roman" w:hAnsi="Times New Roman"/>
                <w:spacing w:val="-1"/>
                <w:sz w:val="24"/>
                <w:szCs w:val="24"/>
                <w:lang w:val="kk-KZ"/>
              </w:rPr>
              <w:t xml:space="preserve"> </w:t>
            </w:r>
            <w:r w:rsidRPr="0074786C">
              <w:rPr>
                <w:rFonts w:ascii="Times New Roman" w:eastAsia="Times New Roman" w:hAnsi="Times New Roman"/>
                <w:sz w:val="24"/>
                <w:szCs w:val="24"/>
                <w:lang w:val="kk-KZ"/>
              </w:rPr>
              <w:t>және</w:t>
            </w:r>
            <w:r w:rsidRPr="0074786C">
              <w:rPr>
                <w:rFonts w:ascii="Times New Roman" w:eastAsia="Times New Roman" w:hAnsi="Times New Roman"/>
                <w:spacing w:val="-4"/>
                <w:sz w:val="24"/>
                <w:szCs w:val="24"/>
                <w:lang w:val="kk-KZ"/>
              </w:rPr>
              <w:t xml:space="preserve"> </w:t>
            </w:r>
            <w:r w:rsidRPr="0074786C">
              <w:rPr>
                <w:rFonts w:ascii="Times New Roman" w:eastAsia="Times New Roman" w:hAnsi="Times New Roman"/>
                <w:sz w:val="24"/>
                <w:szCs w:val="24"/>
                <w:lang w:val="kk-KZ"/>
              </w:rPr>
              <w:t>қалыпты</w:t>
            </w:r>
            <w:r w:rsidRPr="0074786C">
              <w:rPr>
                <w:rFonts w:ascii="Times New Roman" w:eastAsia="Times New Roman" w:hAnsi="Times New Roman"/>
                <w:spacing w:val="-2"/>
                <w:sz w:val="24"/>
                <w:szCs w:val="24"/>
                <w:lang w:val="kk-KZ"/>
              </w:rPr>
              <w:t xml:space="preserve"> </w:t>
            </w:r>
            <w:r w:rsidRPr="0074786C">
              <w:rPr>
                <w:rFonts w:ascii="Times New Roman" w:eastAsia="Times New Roman" w:hAnsi="Times New Roman"/>
                <w:sz w:val="24"/>
                <w:szCs w:val="24"/>
                <w:lang w:val="kk-KZ"/>
              </w:rPr>
              <w:t>қарқынмен</w:t>
            </w:r>
            <w:r w:rsidRPr="0074786C">
              <w:rPr>
                <w:rFonts w:ascii="Times New Roman" w:eastAsia="Times New Roman" w:hAnsi="Times New Roman"/>
                <w:spacing w:val="-1"/>
                <w:sz w:val="24"/>
                <w:szCs w:val="24"/>
                <w:lang w:val="kk-KZ"/>
              </w:rPr>
              <w:t xml:space="preserve"> </w:t>
            </w:r>
            <w:r w:rsidRPr="0074786C">
              <w:rPr>
                <w:rFonts w:ascii="Times New Roman" w:eastAsia="Times New Roman" w:hAnsi="Times New Roman"/>
                <w:sz w:val="24"/>
                <w:szCs w:val="24"/>
                <w:lang w:val="kk-KZ"/>
              </w:rPr>
              <w:t>сөйлей білуді</w:t>
            </w:r>
            <w:r w:rsidRPr="0074786C">
              <w:rPr>
                <w:rFonts w:ascii="Times New Roman" w:eastAsia="Times New Roman" w:hAnsi="Times New Roman"/>
                <w:spacing w:val="-1"/>
                <w:sz w:val="24"/>
                <w:szCs w:val="24"/>
                <w:lang w:val="kk-KZ"/>
              </w:rPr>
              <w:t xml:space="preserve"> </w:t>
            </w:r>
            <w:r w:rsidRPr="0074786C">
              <w:rPr>
                <w:rFonts w:ascii="Times New Roman" w:eastAsia="Times New Roman" w:hAnsi="Times New Roman"/>
                <w:sz w:val="24"/>
                <w:szCs w:val="24"/>
                <w:lang w:val="kk-KZ"/>
              </w:rPr>
              <w:t>дамыту.Қазақ тіліне тән</w:t>
            </w:r>
            <w:r w:rsidRPr="0074786C">
              <w:rPr>
                <w:rFonts w:ascii="Times New Roman" w:eastAsia="Times New Roman" w:hAnsi="Times New Roman"/>
                <w:spacing w:val="1"/>
                <w:sz w:val="24"/>
                <w:szCs w:val="24"/>
                <w:lang w:val="kk-KZ"/>
              </w:rPr>
              <w:t xml:space="preserve"> </w:t>
            </w:r>
            <w:r w:rsidRPr="0074786C">
              <w:rPr>
                <w:rFonts w:ascii="Times New Roman" w:eastAsia="Times New Roman" w:hAnsi="Times New Roman"/>
                <w:sz w:val="24"/>
                <w:szCs w:val="24"/>
                <w:lang w:val="kk-KZ"/>
              </w:rPr>
              <w:t>ө, қ, ү, ұ, і, ғ дыбыстарын жеке, сөз ішінде анық айтуға</w:t>
            </w:r>
            <w:r w:rsidRPr="0074786C">
              <w:rPr>
                <w:rFonts w:ascii="Times New Roman" w:eastAsia="Times New Roman" w:hAnsi="Times New Roman"/>
                <w:spacing w:val="1"/>
                <w:sz w:val="24"/>
                <w:szCs w:val="24"/>
                <w:lang w:val="kk-KZ"/>
              </w:rPr>
              <w:t xml:space="preserve"> </w:t>
            </w:r>
            <w:r w:rsidRPr="0074786C">
              <w:rPr>
                <w:rFonts w:ascii="Times New Roman" w:eastAsia="Times New Roman" w:hAnsi="Times New Roman"/>
                <w:sz w:val="24"/>
                <w:szCs w:val="24"/>
                <w:lang w:val="kk-KZ"/>
              </w:rPr>
              <w:t>баулу.</w:t>
            </w:r>
          </w:p>
          <w:p w14:paraId="059C3011" w14:textId="77777777" w:rsidR="00A62096" w:rsidRDefault="00A62096" w:rsidP="00A452A9">
            <w:pPr>
              <w:pStyle w:val="ae"/>
              <w:rPr>
                <w:rFonts w:ascii="Times New Roman" w:hAnsi="Times New Roman"/>
                <w:b/>
                <w:bCs/>
                <w:sz w:val="24"/>
                <w:szCs w:val="24"/>
                <w:lang w:val="kk-KZ"/>
              </w:rPr>
            </w:pPr>
          </w:p>
          <w:p w14:paraId="53ECB57F" w14:textId="77777777" w:rsidR="00A62096" w:rsidRPr="0074786C" w:rsidRDefault="00A62096" w:rsidP="00A452A9">
            <w:pPr>
              <w:pStyle w:val="ae"/>
              <w:rPr>
                <w:rFonts w:ascii="Times New Roman" w:hAnsi="Times New Roman"/>
                <w:b/>
                <w:bCs/>
                <w:sz w:val="24"/>
                <w:szCs w:val="24"/>
                <w:lang w:val="kk-KZ"/>
              </w:rPr>
            </w:pPr>
          </w:p>
          <w:p w14:paraId="3AFBA141" w14:textId="77777777" w:rsidR="00A62096" w:rsidRPr="00D069D7" w:rsidRDefault="00A62096" w:rsidP="00A452A9">
            <w:pPr>
              <w:pStyle w:val="ae"/>
              <w:rPr>
                <w:rFonts w:ascii="Times New Roman" w:hAnsi="Times New Roman"/>
                <w:b/>
                <w:bCs/>
                <w:sz w:val="24"/>
                <w:szCs w:val="24"/>
                <w:lang w:val="kk-KZ"/>
              </w:rPr>
            </w:pPr>
            <w:r w:rsidRPr="00D069D7">
              <w:rPr>
                <w:rFonts w:ascii="Times New Roman" w:hAnsi="Times New Roman"/>
                <w:b/>
                <w:bCs/>
                <w:sz w:val="24"/>
                <w:szCs w:val="24"/>
                <w:lang w:val="kk-KZ"/>
              </w:rPr>
              <w:t>Дидактикалық ойын: «С</w:t>
            </w:r>
            <w:r>
              <w:rPr>
                <w:rFonts w:ascii="Times New Roman" w:hAnsi="Times New Roman"/>
                <w:b/>
                <w:bCs/>
                <w:sz w:val="24"/>
                <w:szCs w:val="24"/>
                <w:lang w:val="kk-KZ"/>
              </w:rPr>
              <w:t>өйлем құра</w:t>
            </w:r>
            <w:r w:rsidRPr="00D069D7">
              <w:rPr>
                <w:rFonts w:ascii="Times New Roman" w:hAnsi="Times New Roman"/>
                <w:b/>
                <w:bCs/>
                <w:sz w:val="24"/>
                <w:szCs w:val="24"/>
                <w:lang w:val="kk-KZ"/>
              </w:rPr>
              <w:t>»</w:t>
            </w:r>
          </w:p>
          <w:p w14:paraId="62660577" w14:textId="77777777" w:rsidR="00A62096" w:rsidRPr="00D069D7" w:rsidRDefault="00A62096" w:rsidP="00A452A9">
            <w:pPr>
              <w:pStyle w:val="ae"/>
              <w:rPr>
                <w:rFonts w:ascii="Times New Roman" w:hAnsi="Times New Roman"/>
                <w:sz w:val="24"/>
                <w:szCs w:val="24"/>
                <w:lang w:val="kk-KZ"/>
              </w:rPr>
            </w:pPr>
            <w:r w:rsidRPr="00D069D7">
              <w:rPr>
                <w:rFonts w:ascii="Times New Roman" w:hAnsi="Times New Roman"/>
                <w:b/>
                <w:bCs/>
                <w:sz w:val="24"/>
                <w:szCs w:val="24"/>
                <w:lang w:val="kk-KZ"/>
              </w:rPr>
              <w:t>Мақсаты:</w:t>
            </w:r>
            <w:r w:rsidRPr="00D069D7">
              <w:rPr>
                <w:rFonts w:ascii="Times New Roman" w:hAnsi="Times New Roman"/>
                <w:sz w:val="24"/>
                <w:szCs w:val="24"/>
                <w:lang w:val="kk-KZ"/>
              </w:rPr>
              <w:t xml:space="preserve"> </w:t>
            </w:r>
            <w:r>
              <w:rPr>
                <w:rFonts w:ascii="Times New Roman" w:hAnsi="Times New Roman"/>
                <w:sz w:val="24"/>
                <w:szCs w:val="24"/>
                <w:lang w:val="kk-KZ"/>
              </w:rPr>
              <w:t>Балаларға екі заттың суретін көрсету арқылы сөйлем құрауға үйрету.</w:t>
            </w:r>
            <w:r w:rsidRPr="00D069D7">
              <w:rPr>
                <w:rFonts w:ascii="Times New Roman" w:hAnsi="Times New Roman"/>
                <w:sz w:val="24"/>
                <w:szCs w:val="24"/>
                <w:lang w:val="kk-KZ"/>
              </w:rPr>
              <w:t xml:space="preserve"> </w:t>
            </w:r>
            <w:r>
              <w:rPr>
                <w:rFonts w:ascii="Times New Roman" w:hAnsi="Times New Roman"/>
                <w:sz w:val="24"/>
                <w:szCs w:val="24"/>
                <w:lang w:val="kk-KZ"/>
              </w:rPr>
              <w:t>С</w:t>
            </w:r>
            <w:r w:rsidRPr="00D069D7">
              <w:rPr>
                <w:rFonts w:ascii="Times New Roman" w:hAnsi="Times New Roman"/>
                <w:sz w:val="24"/>
                <w:szCs w:val="24"/>
                <w:lang w:val="kk-KZ"/>
              </w:rPr>
              <w:t xml:space="preserve">өйлем </w:t>
            </w:r>
          </w:p>
          <w:p w14:paraId="7EEC91AD" w14:textId="77777777" w:rsidR="00A62096" w:rsidRPr="00D069D7" w:rsidRDefault="00A62096" w:rsidP="00A452A9">
            <w:pPr>
              <w:pStyle w:val="ae"/>
              <w:rPr>
                <w:rFonts w:ascii="Times New Roman" w:hAnsi="Times New Roman"/>
                <w:sz w:val="24"/>
                <w:szCs w:val="24"/>
                <w:lang w:val="kk-KZ"/>
              </w:rPr>
            </w:pPr>
            <w:r w:rsidRPr="00D069D7">
              <w:rPr>
                <w:rFonts w:ascii="Times New Roman" w:hAnsi="Times New Roman"/>
                <w:sz w:val="24"/>
                <w:szCs w:val="24"/>
                <w:lang w:val="kk-KZ"/>
              </w:rPr>
              <w:lastRenderedPageBreak/>
              <w:t xml:space="preserve">құрастырту арқылы </w:t>
            </w:r>
          </w:p>
          <w:p w14:paraId="549D85D2" w14:textId="77777777" w:rsidR="00A62096" w:rsidRPr="00D069D7" w:rsidRDefault="00A62096" w:rsidP="00A452A9">
            <w:pPr>
              <w:pStyle w:val="ae"/>
              <w:rPr>
                <w:rFonts w:ascii="Times New Roman" w:hAnsi="Times New Roman"/>
                <w:sz w:val="24"/>
                <w:szCs w:val="24"/>
                <w:lang w:val="kk-KZ"/>
              </w:rPr>
            </w:pPr>
            <w:r w:rsidRPr="00D069D7">
              <w:rPr>
                <w:rFonts w:ascii="Times New Roman" w:hAnsi="Times New Roman"/>
                <w:sz w:val="24"/>
                <w:szCs w:val="24"/>
                <w:lang w:val="kk-KZ"/>
              </w:rPr>
              <w:t xml:space="preserve">баланың </w:t>
            </w:r>
          </w:p>
          <w:p w14:paraId="3A239963" w14:textId="77777777" w:rsidR="00A62096" w:rsidRPr="00D069D7" w:rsidRDefault="00A62096" w:rsidP="00A452A9">
            <w:pPr>
              <w:pStyle w:val="ae"/>
              <w:rPr>
                <w:rFonts w:ascii="Times New Roman" w:hAnsi="Times New Roman"/>
                <w:sz w:val="24"/>
                <w:szCs w:val="24"/>
                <w:lang w:val="kk-KZ"/>
              </w:rPr>
            </w:pPr>
            <w:r w:rsidRPr="00D069D7">
              <w:rPr>
                <w:rFonts w:ascii="Times New Roman" w:hAnsi="Times New Roman"/>
                <w:sz w:val="24"/>
                <w:szCs w:val="24"/>
                <w:lang w:val="kk-KZ"/>
              </w:rPr>
              <w:t xml:space="preserve">зейінін, шапшаң </w:t>
            </w:r>
          </w:p>
          <w:p w14:paraId="02C04B7A" w14:textId="77777777" w:rsidR="00A62096" w:rsidRDefault="00A62096" w:rsidP="00A452A9">
            <w:pPr>
              <w:pStyle w:val="ae"/>
              <w:rPr>
                <w:rFonts w:ascii="Times New Roman" w:hAnsi="Times New Roman"/>
                <w:sz w:val="24"/>
                <w:szCs w:val="24"/>
                <w:lang w:val="kk-KZ"/>
              </w:rPr>
            </w:pPr>
            <w:r w:rsidRPr="00D069D7">
              <w:rPr>
                <w:rFonts w:ascii="Times New Roman" w:hAnsi="Times New Roman"/>
                <w:sz w:val="24"/>
                <w:szCs w:val="24"/>
                <w:lang w:val="kk-KZ"/>
              </w:rPr>
              <w:t>ойлауын дамыту. Қызығушылықтары артып, ынталары кеңейеді.</w:t>
            </w:r>
          </w:p>
          <w:p w14:paraId="261C3900" w14:textId="77777777" w:rsidR="00A62096" w:rsidRDefault="00A62096" w:rsidP="00A452A9">
            <w:pPr>
              <w:pStyle w:val="ae"/>
              <w:rPr>
                <w:rFonts w:ascii="Times New Roman" w:hAnsi="Times New Roman"/>
                <w:sz w:val="24"/>
                <w:szCs w:val="24"/>
                <w:lang w:val="kk-KZ"/>
              </w:rPr>
            </w:pPr>
          </w:p>
          <w:p w14:paraId="23C378E4" w14:textId="77777777" w:rsidR="00A62096" w:rsidRPr="0074786C" w:rsidRDefault="00A62096" w:rsidP="00A452A9">
            <w:pPr>
              <w:pStyle w:val="ae"/>
              <w:rPr>
                <w:rFonts w:ascii="Times New Roman" w:hAnsi="Times New Roman"/>
                <w:sz w:val="24"/>
                <w:szCs w:val="24"/>
                <w:lang w:val="kk-KZ" w:eastAsia="ru-RU"/>
              </w:rPr>
            </w:pPr>
            <w:r w:rsidRPr="0074786C">
              <w:rPr>
                <w:rFonts w:ascii="Times New Roman" w:hAnsi="Times New Roman"/>
                <w:b/>
                <w:bCs/>
                <w:sz w:val="24"/>
                <w:szCs w:val="24"/>
                <w:lang w:val="kk-KZ"/>
              </w:rPr>
              <w:t>Тақырыбы:</w:t>
            </w:r>
            <w:r w:rsidRPr="00BB38E0">
              <w:rPr>
                <w:rFonts w:ascii="Times New Roman" w:hAnsi="Times New Roman"/>
                <w:sz w:val="24"/>
                <w:lang w:val="kk-KZ"/>
              </w:rPr>
              <w:t xml:space="preserve"> </w:t>
            </w:r>
            <w:r>
              <w:rPr>
                <w:rFonts w:ascii="Times New Roman" w:hAnsi="Times New Roman"/>
                <w:sz w:val="24"/>
                <w:szCs w:val="24"/>
                <w:lang w:val="kk-KZ" w:eastAsia="ru-RU"/>
              </w:rPr>
              <w:t>«</w:t>
            </w:r>
            <w:r w:rsidRPr="0074786C">
              <w:rPr>
                <w:rFonts w:ascii="Times New Roman" w:hAnsi="Times New Roman"/>
                <w:sz w:val="24"/>
                <w:szCs w:val="24"/>
                <w:lang w:val="kk-KZ" w:eastAsia="ru-RU"/>
              </w:rPr>
              <w:t>Көктем ханшайымының қонаққа келуі</w:t>
            </w:r>
            <w:r>
              <w:rPr>
                <w:rFonts w:ascii="Times New Roman" w:hAnsi="Times New Roman"/>
                <w:sz w:val="24"/>
                <w:szCs w:val="24"/>
                <w:lang w:val="kk-KZ" w:eastAsia="ru-RU"/>
              </w:rPr>
              <w:t>»</w:t>
            </w:r>
          </w:p>
          <w:p w14:paraId="1D017CAD" w14:textId="77777777" w:rsidR="00A62096" w:rsidRPr="0074786C" w:rsidRDefault="00A62096" w:rsidP="00A452A9">
            <w:pPr>
              <w:spacing w:line="240" w:lineRule="auto"/>
              <w:rPr>
                <w:rFonts w:ascii="Times New Roman" w:eastAsia="Calibri" w:hAnsi="Times New Roman" w:cs="Times New Roman"/>
                <w:sz w:val="24"/>
                <w:szCs w:val="24"/>
                <w:lang w:val="kk-KZ" w:eastAsia="ru-RU"/>
              </w:rPr>
            </w:pPr>
            <w:r w:rsidRPr="0074786C">
              <w:rPr>
                <w:rFonts w:ascii="Times New Roman" w:eastAsia="Calibri" w:hAnsi="Times New Roman" w:cs="Times New Roman"/>
                <w:sz w:val="24"/>
                <w:szCs w:val="24"/>
                <w:lang w:val="kk-KZ" w:eastAsia="ru-RU"/>
              </w:rPr>
              <w:t>Мақсат</w:t>
            </w:r>
            <w:r>
              <w:rPr>
                <w:rFonts w:ascii="Times New Roman" w:eastAsia="Calibri" w:hAnsi="Times New Roman" w:cs="Times New Roman"/>
                <w:sz w:val="24"/>
                <w:szCs w:val="24"/>
                <w:lang w:val="kk-KZ" w:eastAsia="ru-RU"/>
              </w:rPr>
              <w:t>ы</w:t>
            </w:r>
            <w:r w:rsidRPr="0074786C">
              <w:rPr>
                <w:rFonts w:ascii="Times New Roman" w:eastAsia="Calibri" w:hAnsi="Times New Roman" w:cs="Times New Roman"/>
                <w:sz w:val="24"/>
                <w:szCs w:val="24"/>
                <w:lang w:val="kk-KZ" w:eastAsia="ru-RU"/>
              </w:rPr>
              <w:t xml:space="preserve">: Балалар </w:t>
            </w:r>
            <w:r>
              <w:rPr>
                <w:rFonts w:ascii="Times New Roman" w:eastAsia="Calibri" w:hAnsi="Times New Roman" w:cs="Times New Roman"/>
                <w:sz w:val="24"/>
                <w:szCs w:val="24"/>
                <w:lang w:val="kk-KZ" w:eastAsia="ru-RU"/>
              </w:rPr>
              <w:t xml:space="preserve">Көктем ханшайымна көмектесе отырып, </w:t>
            </w:r>
            <w:r w:rsidRPr="0074786C">
              <w:rPr>
                <w:rFonts w:ascii="Times New Roman" w:eastAsia="Calibri" w:hAnsi="Times New Roman" w:cs="Times New Roman"/>
                <w:sz w:val="24"/>
                <w:szCs w:val="24"/>
                <w:lang w:val="kk-KZ" w:eastAsia="ru-RU"/>
              </w:rPr>
              <w:t xml:space="preserve">Олар екі орталыққа бөлінеді. Бірінші орталық плакатқа сурет салса, екінші орталықта қыздар себеттегі гүлдерді санап, олар туралы не білетінін айтады. Оригами әдісімен көктем ханшаймына қағаздан гүл жасап ұсынады. Ал ол балаларға  өз гүлдерін сыйлайды. </w:t>
            </w:r>
          </w:p>
          <w:p w14:paraId="5D18B503" w14:textId="77777777" w:rsidR="00A62096" w:rsidRPr="0074786C" w:rsidRDefault="00A62096" w:rsidP="00A452A9">
            <w:pPr>
              <w:spacing w:line="240" w:lineRule="auto"/>
              <w:rPr>
                <w:rFonts w:ascii="Times New Roman" w:eastAsia="Calibri" w:hAnsi="Times New Roman" w:cs="Times New Roman"/>
                <w:b/>
                <w:bCs/>
                <w:sz w:val="24"/>
                <w:szCs w:val="24"/>
                <w:lang w:val="kk-KZ" w:eastAsia="ru-RU"/>
              </w:rPr>
            </w:pPr>
            <w:r w:rsidRPr="0074786C">
              <w:rPr>
                <w:rFonts w:ascii="Times New Roman" w:eastAsia="Calibri" w:hAnsi="Times New Roman" w:cs="Times New Roman"/>
                <w:b/>
                <w:bCs/>
                <w:sz w:val="24"/>
                <w:szCs w:val="24"/>
                <w:lang w:val="kk-KZ" w:eastAsia="ru-RU"/>
              </w:rPr>
              <w:t xml:space="preserve">(математика негіздері, </w:t>
            </w:r>
            <w:r w:rsidRPr="0074786C">
              <w:rPr>
                <w:rFonts w:ascii="Times New Roman" w:eastAsia="Calibri" w:hAnsi="Times New Roman" w:cs="Times New Roman"/>
                <w:b/>
                <w:bCs/>
                <w:sz w:val="24"/>
                <w:szCs w:val="24"/>
                <w:lang w:val="kk-KZ" w:eastAsia="ru-RU"/>
              </w:rPr>
              <w:lastRenderedPageBreak/>
              <w:t>құрастыру, сурет салу)</w:t>
            </w:r>
          </w:p>
          <w:p w14:paraId="17E52ED3" w14:textId="77777777" w:rsidR="00A62096" w:rsidRPr="00BB38E0" w:rsidRDefault="00A62096" w:rsidP="00A452A9">
            <w:pPr>
              <w:spacing w:line="240" w:lineRule="auto"/>
              <w:rPr>
                <w:rFonts w:ascii="Times New Roman" w:hAnsi="Times New Roman"/>
                <w:sz w:val="24"/>
                <w:lang w:val="kk-KZ"/>
              </w:rPr>
            </w:pPr>
          </w:p>
          <w:p w14:paraId="4E421C5C" w14:textId="77777777" w:rsidR="00A62096" w:rsidRDefault="00A62096" w:rsidP="00A452A9">
            <w:pPr>
              <w:pStyle w:val="ae"/>
              <w:rPr>
                <w:rFonts w:ascii="Times New Roman" w:hAnsi="Times New Roman"/>
                <w:b/>
                <w:sz w:val="24"/>
                <w:lang w:val="kk-KZ"/>
              </w:rPr>
            </w:pPr>
          </w:p>
          <w:p w14:paraId="5946C8BE" w14:textId="77777777" w:rsidR="00A62096" w:rsidRPr="00FE2D73" w:rsidRDefault="00A62096" w:rsidP="00A452A9">
            <w:pPr>
              <w:pStyle w:val="ae"/>
              <w:rPr>
                <w:rFonts w:ascii="Times New Roman" w:hAnsi="Times New Roman"/>
                <w:sz w:val="24"/>
                <w:szCs w:val="24"/>
                <w:lang w:val="kk-KZ"/>
              </w:rPr>
            </w:pPr>
          </w:p>
        </w:tc>
        <w:tc>
          <w:tcPr>
            <w:tcW w:w="24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8FFA44" w14:textId="77777777" w:rsidR="00A62096" w:rsidRPr="006561B2"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lastRenderedPageBreak/>
              <w:t xml:space="preserve">Дене </w:t>
            </w:r>
            <w:r>
              <w:rPr>
                <w:rFonts w:ascii="Times New Roman" w:hAnsi="Times New Roman"/>
                <w:sz w:val="24"/>
                <w:szCs w:val="24"/>
                <w:lang w:val="kk-KZ"/>
              </w:rPr>
              <w:t>тәрбиесі</w:t>
            </w:r>
          </w:p>
          <w:p w14:paraId="2D80C2FE" w14:textId="77777777" w:rsidR="00A62096" w:rsidRDefault="00A62096" w:rsidP="00A452A9">
            <w:pPr>
              <w:pStyle w:val="ae"/>
              <w:rPr>
                <w:rFonts w:ascii="Times New Roman" w:eastAsia="Times New Roman" w:hAnsi="Times New Roman"/>
                <w:color w:val="000000"/>
                <w:sz w:val="24"/>
                <w:szCs w:val="24"/>
                <w:lang w:val="kk-KZ"/>
              </w:rPr>
            </w:pPr>
            <w:r w:rsidRPr="00BF6FA6">
              <w:rPr>
                <w:rFonts w:ascii="Times New Roman" w:hAnsi="Times New Roman"/>
                <w:sz w:val="24"/>
                <w:szCs w:val="24"/>
                <w:lang w:val="kk-KZ"/>
              </w:rPr>
              <w:t>Маман жоспары бойынша</w:t>
            </w:r>
            <w:r w:rsidRPr="00BF6FA6">
              <w:rPr>
                <w:rFonts w:ascii="Times New Roman" w:eastAsia="Times New Roman" w:hAnsi="Times New Roman"/>
                <w:color w:val="000000"/>
                <w:sz w:val="24"/>
                <w:szCs w:val="24"/>
                <w:lang w:val="kk-KZ"/>
              </w:rPr>
              <w:t xml:space="preserve"> </w:t>
            </w:r>
          </w:p>
          <w:p w14:paraId="3FC55E45" w14:textId="77777777" w:rsidR="00A62096" w:rsidRDefault="00A62096" w:rsidP="00A452A9">
            <w:pPr>
              <w:rPr>
                <w:rStyle w:val="af"/>
                <w:rFonts w:ascii="Times New Roman" w:hAnsi="Times New Roman"/>
                <w:b/>
                <w:bCs/>
                <w:sz w:val="24"/>
                <w:szCs w:val="24"/>
                <w:lang w:val="kk-KZ"/>
              </w:rPr>
            </w:pPr>
          </w:p>
          <w:p w14:paraId="11BE484C" w14:textId="77777777" w:rsidR="00A62096" w:rsidRPr="00EA4F5F" w:rsidRDefault="00A62096" w:rsidP="00A452A9">
            <w:pPr>
              <w:widowControl w:val="0"/>
              <w:autoSpaceDE w:val="0"/>
              <w:autoSpaceDN w:val="0"/>
              <w:spacing w:line="321" w:lineRule="exact"/>
              <w:rPr>
                <w:rFonts w:ascii="Times New Roman" w:eastAsia="Times New Roman" w:hAnsi="Times New Roman" w:cs="Times New Roman"/>
                <w:b/>
                <w:bCs/>
                <w:sz w:val="24"/>
                <w:szCs w:val="24"/>
                <w:lang w:val="kk-KZ"/>
              </w:rPr>
            </w:pPr>
            <w:r w:rsidRPr="00EA4F5F">
              <w:rPr>
                <w:rFonts w:ascii="Times New Roman" w:eastAsia="Times New Roman" w:hAnsi="Times New Roman" w:cs="Times New Roman"/>
                <w:b/>
                <w:bCs/>
                <w:sz w:val="24"/>
                <w:szCs w:val="24"/>
                <w:lang w:val="kk-KZ"/>
              </w:rPr>
              <w:t>Тақырыбы:</w:t>
            </w:r>
            <w:r>
              <w:rPr>
                <w:rFonts w:ascii="Times New Roman" w:eastAsia="Times New Roman" w:hAnsi="Times New Roman" w:cs="Times New Roman"/>
                <w:sz w:val="24"/>
                <w:szCs w:val="24"/>
                <w:lang w:val="kk-KZ"/>
              </w:rPr>
              <w:t xml:space="preserve"> </w:t>
            </w:r>
            <w:r w:rsidRPr="00EA4F5F">
              <w:rPr>
                <w:rFonts w:ascii="Times New Roman" w:eastAsia="Times New Roman" w:hAnsi="Times New Roman" w:cs="Times New Roman"/>
                <w:b/>
                <w:bCs/>
                <w:sz w:val="24"/>
                <w:szCs w:val="24"/>
                <w:lang w:val="kk-KZ"/>
              </w:rPr>
              <w:t xml:space="preserve">«Мамыр» </w:t>
            </w:r>
          </w:p>
          <w:p w14:paraId="4BE84D2C" w14:textId="77777777" w:rsidR="00A62096" w:rsidRPr="00EA4F5F" w:rsidRDefault="00A62096" w:rsidP="00A452A9">
            <w:pPr>
              <w:widowControl w:val="0"/>
              <w:autoSpaceDE w:val="0"/>
              <w:autoSpaceDN w:val="0"/>
              <w:spacing w:line="321" w:lineRule="exact"/>
              <w:rPr>
                <w:rFonts w:ascii="Times New Roman" w:eastAsia="Times New Roman" w:hAnsi="Times New Roman" w:cs="Times New Roman"/>
                <w:sz w:val="24"/>
                <w:szCs w:val="24"/>
                <w:lang w:val="kk-KZ"/>
              </w:rPr>
            </w:pPr>
            <w:r w:rsidRPr="00EA4F5F">
              <w:rPr>
                <w:rFonts w:ascii="Times New Roman" w:eastAsia="Times New Roman" w:hAnsi="Times New Roman" w:cs="Times New Roman"/>
                <w:b/>
                <w:bCs/>
                <w:sz w:val="24"/>
                <w:szCs w:val="24"/>
                <w:lang w:val="kk-KZ"/>
              </w:rPr>
              <w:t>Мақсаты:</w:t>
            </w:r>
            <w:r w:rsidRPr="00EA4F5F">
              <w:rPr>
                <w:rFonts w:ascii="Times New Roman" w:eastAsia="Times New Roman" w:hAnsi="Times New Roman" w:cs="Times New Roman"/>
                <w:sz w:val="24"/>
                <w:szCs w:val="24"/>
                <w:lang w:val="kk-KZ"/>
              </w:rPr>
              <w:t xml:space="preserve"> Көктемнің үшінші айы мамыр  екенін. Табиғаттағы өзгерістер. Қызғалдақ сирень және т.б гүлдері туралы ақпарат беру. Фонематикалық қабылдау дағдыларын қалыптастыру. белгілі</w:t>
            </w:r>
            <w:r w:rsidRPr="00EA4F5F">
              <w:rPr>
                <w:rFonts w:ascii="Times New Roman" w:eastAsia="Times New Roman" w:hAnsi="Times New Roman" w:cs="Times New Roman"/>
                <w:spacing w:val="7"/>
                <w:sz w:val="24"/>
                <w:szCs w:val="24"/>
                <w:lang w:val="kk-KZ"/>
              </w:rPr>
              <w:t xml:space="preserve"> </w:t>
            </w:r>
            <w:r w:rsidRPr="00EA4F5F">
              <w:rPr>
                <w:rFonts w:ascii="Times New Roman" w:eastAsia="Times New Roman" w:hAnsi="Times New Roman" w:cs="Times New Roman"/>
                <w:sz w:val="24"/>
                <w:szCs w:val="24"/>
                <w:lang w:val="kk-KZ"/>
              </w:rPr>
              <w:t>бір</w:t>
            </w:r>
            <w:r w:rsidRPr="00EA4F5F">
              <w:rPr>
                <w:rFonts w:ascii="Times New Roman" w:eastAsia="Times New Roman" w:hAnsi="Times New Roman" w:cs="Times New Roman"/>
                <w:spacing w:val="6"/>
                <w:sz w:val="24"/>
                <w:szCs w:val="24"/>
                <w:lang w:val="kk-KZ"/>
              </w:rPr>
              <w:t xml:space="preserve"> </w:t>
            </w:r>
            <w:r w:rsidRPr="00EA4F5F">
              <w:rPr>
                <w:rFonts w:ascii="Times New Roman" w:eastAsia="Times New Roman" w:hAnsi="Times New Roman" w:cs="Times New Roman"/>
                <w:sz w:val="24"/>
                <w:szCs w:val="24"/>
                <w:lang w:val="kk-KZ"/>
              </w:rPr>
              <w:t>дыбыстан</w:t>
            </w:r>
            <w:r w:rsidRPr="00EA4F5F">
              <w:rPr>
                <w:rFonts w:ascii="Times New Roman" w:eastAsia="Times New Roman" w:hAnsi="Times New Roman" w:cs="Times New Roman"/>
                <w:spacing w:val="8"/>
                <w:sz w:val="24"/>
                <w:szCs w:val="24"/>
                <w:lang w:val="kk-KZ"/>
              </w:rPr>
              <w:t xml:space="preserve"> </w:t>
            </w:r>
            <w:r w:rsidRPr="00EA4F5F">
              <w:rPr>
                <w:rFonts w:ascii="Times New Roman" w:eastAsia="Times New Roman" w:hAnsi="Times New Roman" w:cs="Times New Roman"/>
                <w:sz w:val="24"/>
                <w:szCs w:val="24"/>
                <w:lang w:val="kk-KZ"/>
              </w:rPr>
              <w:t>басталатын</w:t>
            </w:r>
            <w:r w:rsidRPr="00EA4F5F">
              <w:rPr>
                <w:rFonts w:ascii="Times New Roman" w:eastAsia="Times New Roman" w:hAnsi="Times New Roman" w:cs="Times New Roman"/>
                <w:spacing w:val="8"/>
                <w:sz w:val="24"/>
                <w:szCs w:val="24"/>
                <w:lang w:val="kk-KZ"/>
              </w:rPr>
              <w:t xml:space="preserve"> </w:t>
            </w:r>
            <w:r w:rsidRPr="00EA4F5F">
              <w:rPr>
                <w:rFonts w:ascii="Times New Roman" w:eastAsia="Times New Roman" w:hAnsi="Times New Roman" w:cs="Times New Roman"/>
                <w:sz w:val="24"/>
                <w:szCs w:val="24"/>
                <w:lang w:val="kk-KZ"/>
              </w:rPr>
              <w:t>сөздерді  есту</w:t>
            </w:r>
            <w:r w:rsidRPr="00EA4F5F">
              <w:rPr>
                <w:rFonts w:ascii="Times New Roman" w:eastAsia="Times New Roman" w:hAnsi="Times New Roman" w:cs="Times New Roman"/>
                <w:spacing w:val="-6"/>
                <w:sz w:val="24"/>
                <w:szCs w:val="24"/>
                <w:lang w:val="kk-KZ"/>
              </w:rPr>
              <w:t xml:space="preserve"> </w:t>
            </w:r>
            <w:r w:rsidRPr="00EA4F5F">
              <w:rPr>
                <w:rFonts w:ascii="Times New Roman" w:eastAsia="Times New Roman" w:hAnsi="Times New Roman" w:cs="Times New Roman"/>
                <w:sz w:val="24"/>
                <w:szCs w:val="24"/>
                <w:lang w:val="kk-KZ"/>
              </w:rPr>
              <w:t>арқылы</w:t>
            </w:r>
            <w:r w:rsidRPr="00EA4F5F">
              <w:rPr>
                <w:rFonts w:ascii="Times New Roman" w:eastAsia="Times New Roman" w:hAnsi="Times New Roman" w:cs="Times New Roman"/>
                <w:spacing w:val="-1"/>
                <w:sz w:val="24"/>
                <w:szCs w:val="24"/>
                <w:lang w:val="kk-KZ"/>
              </w:rPr>
              <w:t xml:space="preserve"> </w:t>
            </w:r>
            <w:r w:rsidRPr="00EA4F5F">
              <w:rPr>
                <w:rFonts w:ascii="Times New Roman" w:eastAsia="Times New Roman" w:hAnsi="Times New Roman" w:cs="Times New Roman"/>
                <w:sz w:val="24"/>
                <w:szCs w:val="24"/>
                <w:lang w:val="kk-KZ"/>
              </w:rPr>
              <w:t>ажырата</w:t>
            </w:r>
            <w:r w:rsidRPr="00EA4F5F">
              <w:rPr>
                <w:rFonts w:ascii="Times New Roman" w:eastAsia="Times New Roman" w:hAnsi="Times New Roman" w:cs="Times New Roman"/>
                <w:spacing w:val="-1"/>
                <w:sz w:val="24"/>
                <w:szCs w:val="24"/>
                <w:lang w:val="kk-KZ"/>
              </w:rPr>
              <w:t xml:space="preserve"> </w:t>
            </w:r>
            <w:r w:rsidRPr="00EA4F5F">
              <w:rPr>
                <w:rFonts w:ascii="Times New Roman" w:eastAsia="Times New Roman" w:hAnsi="Times New Roman" w:cs="Times New Roman"/>
                <w:sz w:val="24"/>
                <w:szCs w:val="24"/>
                <w:lang w:val="kk-KZ"/>
              </w:rPr>
              <w:t>білуге</w:t>
            </w:r>
            <w:r w:rsidRPr="00EA4F5F">
              <w:rPr>
                <w:rFonts w:ascii="Times New Roman" w:eastAsia="Times New Roman" w:hAnsi="Times New Roman" w:cs="Times New Roman"/>
                <w:spacing w:val="-2"/>
                <w:sz w:val="24"/>
                <w:szCs w:val="24"/>
                <w:lang w:val="kk-KZ"/>
              </w:rPr>
              <w:t xml:space="preserve"> </w:t>
            </w:r>
            <w:r w:rsidRPr="00EA4F5F">
              <w:rPr>
                <w:rFonts w:ascii="Times New Roman" w:eastAsia="Times New Roman" w:hAnsi="Times New Roman" w:cs="Times New Roman"/>
                <w:sz w:val="24"/>
                <w:szCs w:val="24"/>
                <w:lang w:val="kk-KZ"/>
              </w:rPr>
              <w:t>және</w:t>
            </w:r>
            <w:r w:rsidRPr="00EA4F5F">
              <w:rPr>
                <w:rFonts w:ascii="Times New Roman" w:eastAsia="Times New Roman" w:hAnsi="Times New Roman" w:cs="Times New Roman"/>
                <w:spacing w:val="-1"/>
                <w:sz w:val="24"/>
                <w:szCs w:val="24"/>
                <w:lang w:val="kk-KZ"/>
              </w:rPr>
              <w:t xml:space="preserve"> </w:t>
            </w:r>
            <w:r w:rsidRPr="00EA4F5F">
              <w:rPr>
                <w:rFonts w:ascii="Times New Roman" w:eastAsia="Times New Roman" w:hAnsi="Times New Roman" w:cs="Times New Roman"/>
                <w:sz w:val="24"/>
                <w:szCs w:val="24"/>
                <w:lang w:val="kk-KZ"/>
              </w:rPr>
              <w:t>атауға</w:t>
            </w:r>
            <w:r w:rsidRPr="00EA4F5F">
              <w:rPr>
                <w:rFonts w:ascii="Times New Roman" w:eastAsia="Times New Roman" w:hAnsi="Times New Roman" w:cs="Times New Roman"/>
                <w:spacing w:val="-1"/>
                <w:sz w:val="24"/>
                <w:szCs w:val="24"/>
                <w:lang w:val="kk-KZ"/>
              </w:rPr>
              <w:t xml:space="preserve"> </w:t>
            </w:r>
            <w:r w:rsidRPr="00EA4F5F">
              <w:rPr>
                <w:rFonts w:ascii="Times New Roman" w:eastAsia="Times New Roman" w:hAnsi="Times New Roman" w:cs="Times New Roman"/>
                <w:sz w:val="24"/>
                <w:szCs w:val="24"/>
                <w:lang w:val="kk-KZ"/>
              </w:rPr>
              <w:t xml:space="preserve">үйрету. «Дыбысты тап» </w:t>
            </w:r>
            <w:r w:rsidRPr="00EA4F5F">
              <w:rPr>
                <w:rFonts w:ascii="Times New Roman" w:eastAsia="Times New Roman" w:hAnsi="Times New Roman" w:cs="Times New Roman"/>
                <w:sz w:val="24"/>
                <w:szCs w:val="24"/>
                <w:lang w:val="kk-KZ"/>
              </w:rPr>
              <w:lastRenderedPageBreak/>
              <w:t>дидактикалық ойын ұйымдастыру</w:t>
            </w:r>
          </w:p>
          <w:p w14:paraId="29E5685A" w14:textId="77777777" w:rsidR="00A62096" w:rsidRPr="00EA4F5F" w:rsidRDefault="00A62096" w:rsidP="00A452A9">
            <w:pPr>
              <w:spacing w:line="240" w:lineRule="auto"/>
              <w:rPr>
                <w:rFonts w:ascii="Times New Roman" w:eastAsia="Times New Roman" w:hAnsi="Times New Roman" w:cs="Times New Roman"/>
                <w:b/>
                <w:bCs/>
                <w:sz w:val="24"/>
                <w:szCs w:val="24"/>
                <w:lang w:val="kk-KZ" w:eastAsia="ru-RU"/>
              </w:rPr>
            </w:pPr>
            <w:r w:rsidRPr="00EA4F5F">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тіл</w:t>
            </w:r>
            <w:r w:rsidRPr="00EA4F5F">
              <w:rPr>
                <w:rFonts w:ascii="Times New Roman" w:eastAsia="Times New Roman" w:hAnsi="Times New Roman" w:cs="Times New Roman"/>
                <w:b/>
                <w:bCs/>
                <w:sz w:val="24"/>
                <w:szCs w:val="24"/>
                <w:lang w:val="kk-KZ" w:eastAsia="ru-RU"/>
              </w:rPr>
              <w:t xml:space="preserve"> дамыту)</w:t>
            </w:r>
          </w:p>
          <w:p w14:paraId="60E11697" w14:textId="77777777" w:rsidR="00A62096" w:rsidRDefault="00A62096" w:rsidP="00A452A9">
            <w:pPr>
              <w:rPr>
                <w:rStyle w:val="af"/>
                <w:rFonts w:ascii="Times New Roman" w:hAnsi="Times New Roman"/>
                <w:b/>
                <w:bCs/>
                <w:sz w:val="24"/>
                <w:szCs w:val="24"/>
                <w:lang w:val="kk-KZ"/>
              </w:rPr>
            </w:pPr>
          </w:p>
          <w:p w14:paraId="362C8D27" w14:textId="77777777" w:rsidR="00A62096" w:rsidRPr="00BC69E3" w:rsidRDefault="00A62096" w:rsidP="00A452A9">
            <w:pPr>
              <w:pStyle w:val="af1"/>
              <w:shd w:val="clear" w:color="auto" w:fill="FFFFFF"/>
              <w:spacing w:before="0" w:beforeAutospacing="0" w:after="150" w:afterAutospacing="0"/>
              <w:rPr>
                <w:color w:val="333333"/>
                <w:lang w:val="kk-KZ"/>
              </w:rPr>
            </w:pPr>
            <w:r w:rsidRPr="00D15FEA">
              <w:rPr>
                <w:b/>
                <w:bCs/>
                <w:color w:val="333333"/>
                <w:lang w:val="kk-KZ"/>
              </w:rPr>
              <w:t>Дидактикалық ойын: </w:t>
            </w:r>
            <w:r>
              <w:rPr>
                <w:b/>
                <w:bCs/>
                <w:color w:val="333333"/>
                <w:lang w:val="kk-KZ"/>
              </w:rPr>
              <w:t xml:space="preserve">                       </w:t>
            </w:r>
            <w:r w:rsidRPr="00D15FEA">
              <w:rPr>
                <w:b/>
                <w:bCs/>
                <w:color w:val="333333"/>
                <w:lang w:val="kk-KZ"/>
              </w:rPr>
              <w:t>«Гүл жина»</w:t>
            </w:r>
            <w:r w:rsidRPr="00D15FEA">
              <w:rPr>
                <w:color w:val="333333"/>
                <w:lang w:val="kk-KZ"/>
              </w:rPr>
              <w:t> Негізгі түстерді бекіту, үлгіге қарай пішіндерді жинауды үйрету. Бөлінген пішіндердің түстеріне қарай гүлдерді жинау</w:t>
            </w:r>
            <w:r>
              <w:rPr>
                <w:color w:val="333333"/>
                <w:lang w:val="kk-KZ"/>
              </w:rPr>
              <w:t>.</w:t>
            </w:r>
          </w:p>
          <w:p w14:paraId="662FD307" w14:textId="77777777" w:rsidR="00A62096" w:rsidRPr="00BC69E3" w:rsidRDefault="00A62096" w:rsidP="00A452A9">
            <w:pPr>
              <w:rPr>
                <w:rStyle w:val="af"/>
                <w:rFonts w:ascii="Times New Roman" w:hAnsi="Times New Roman"/>
                <w:b/>
                <w:bCs/>
                <w:sz w:val="24"/>
                <w:szCs w:val="24"/>
                <w:lang w:val="kk-KZ"/>
              </w:rPr>
            </w:pPr>
          </w:p>
          <w:p w14:paraId="53BFA6C8" w14:textId="77777777" w:rsidR="00A62096" w:rsidRPr="00FE2D73" w:rsidRDefault="00A62096" w:rsidP="00A452A9">
            <w:pPr>
              <w:spacing w:line="240" w:lineRule="auto"/>
              <w:rPr>
                <w:lang w:val="kk-KZ"/>
              </w:rPr>
            </w:pPr>
            <w:r>
              <w:rPr>
                <w:rStyle w:val="af"/>
                <w:lang w:val="kk-KZ"/>
              </w:rPr>
              <w:t>Е</w:t>
            </w:r>
            <w:r w:rsidRPr="00BC69E3">
              <w:rPr>
                <w:rFonts w:ascii="Times New Roman" w:eastAsia="Times New Roman" w:hAnsi="Times New Roman" w:cs="Times New Roman"/>
                <w:sz w:val="24"/>
                <w:szCs w:val="24"/>
                <w:lang w:val="kk-KZ"/>
              </w:rPr>
              <w:t xml:space="preserve">кі түрлі гүлдерге сәйкес балаларды топтарға бөлу. </w:t>
            </w:r>
            <w:r w:rsidRPr="00BC69E3">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w:t>
            </w:r>
            <w:r w:rsidRPr="00BC69E3">
              <w:rPr>
                <w:rFonts w:ascii="Times New Roman" w:eastAsia="Times New Roman" w:hAnsi="Times New Roman" w:cs="Times New Roman"/>
                <w:sz w:val="24"/>
                <w:szCs w:val="24"/>
                <w:lang w:val="kk-KZ"/>
              </w:rPr>
              <w:t xml:space="preserve">Бірінші орталықта гүлдерге күтім жасау туралы ақпарат алып, топтағы гүлдерге күтім жасауды ұйымдастыру.Екінші орталықта балалар гүлдер бағын құрастырады. </w:t>
            </w:r>
            <w:r w:rsidRPr="00BC69E3">
              <w:rPr>
                <w:rFonts w:ascii="Times New Roman" w:eastAsia="Times New Roman" w:hAnsi="Times New Roman" w:cs="Times New Roman"/>
                <w:sz w:val="24"/>
                <w:szCs w:val="24"/>
                <w:lang w:val="kk-KZ"/>
              </w:rPr>
              <w:lastRenderedPageBreak/>
              <w:t xml:space="preserve">(оригами) </w:t>
            </w:r>
            <w:r w:rsidRPr="00BC69E3">
              <w:rPr>
                <w:rFonts w:ascii="Times New Roman" w:eastAsia="Times New Roman" w:hAnsi="Times New Roman" w:cs="Times New Roman"/>
                <w:b/>
                <w:bCs/>
                <w:sz w:val="24"/>
                <w:szCs w:val="24"/>
                <w:lang w:val="kk-KZ"/>
              </w:rPr>
              <w:t>(құрастыру, қоршаған ортамен танысу)</w:t>
            </w:r>
          </w:p>
        </w:tc>
        <w:tc>
          <w:tcPr>
            <w:tcW w:w="255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6E2E6E" w14:textId="77777777" w:rsidR="00A62096" w:rsidRPr="006561B2"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lastRenderedPageBreak/>
              <w:t xml:space="preserve">Дене </w:t>
            </w:r>
            <w:r>
              <w:rPr>
                <w:rFonts w:ascii="Times New Roman" w:hAnsi="Times New Roman"/>
                <w:sz w:val="24"/>
                <w:szCs w:val="24"/>
                <w:lang w:val="kk-KZ"/>
              </w:rPr>
              <w:t>тәрбиесі</w:t>
            </w:r>
          </w:p>
          <w:p w14:paraId="6FF821C0" w14:textId="77777777" w:rsidR="00A62096" w:rsidRDefault="00A62096" w:rsidP="00A452A9">
            <w:pPr>
              <w:pStyle w:val="ae"/>
              <w:rPr>
                <w:rFonts w:ascii="Times New Roman" w:eastAsia="Times New Roman" w:hAnsi="Times New Roman"/>
                <w:color w:val="000000"/>
                <w:sz w:val="24"/>
                <w:szCs w:val="24"/>
                <w:lang w:val="kk-KZ"/>
              </w:rPr>
            </w:pPr>
            <w:r w:rsidRPr="00BF6FA6">
              <w:rPr>
                <w:rFonts w:ascii="Times New Roman" w:hAnsi="Times New Roman"/>
                <w:sz w:val="24"/>
                <w:szCs w:val="24"/>
                <w:lang w:val="kk-KZ"/>
              </w:rPr>
              <w:t>Маман жоспары бойынша</w:t>
            </w:r>
            <w:r w:rsidRPr="00BF6FA6">
              <w:rPr>
                <w:rFonts w:ascii="Times New Roman" w:eastAsia="Times New Roman" w:hAnsi="Times New Roman"/>
                <w:color w:val="000000"/>
                <w:sz w:val="24"/>
                <w:szCs w:val="24"/>
                <w:lang w:val="kk-KZ"/>
              </w:rPr>
              <w:t xml:space="preserve"> </w:t>
            </w:r>
          </w:p>
          <w:p w14:paraId="1D33C341" w14:textId="77777777" w:rsidR="00A62096" w:rsidRPr="008569B0" w:rsidRDefault="00A62096" w:rsidP="00A452A9">
            <w:pPr>
              <w:pStyle w:val="ae"/>
              <w:rPr>
                <w:rFonts w:ascii="Times New Roman" w:eastAsia="Times New Roman" w:hAnsi="Times New Roman"/>
                <w:b/>
                <w:bCs/>
                <w:color w:val="000000"/>
                <w:sz w:val="24"/>
                <w:szCs w:val="24"/>
                <w:lang w:val="kk-KZ"/>
              </w:rPr>
            </w:pPr>
          </w:p>
          <w:p w14:paraId="65D65BDE"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8569B0">
              <w:rPr>
                <w:rFonts w:ascii="Times New Roman" w:eastAsia="Times New Roman" w:hAnsi="Times New Roman" w:cs="Times New Roman"/>
                <w:b/>
                <w:bCs/>
                <w:sz w:val="24"/>
                <w:szCs w:val="24"/>
                <w:lang w:val="kk-KZ" w:eastAsia="ru-RU"/>
              </w:rPr>
              <w:t>Тақырыбы:</w:t>
            </w:r>
          </w:p>
          <w:p w14:paraId="6B8F49E2" w14:textId="77777777" w:rsidR="00A62096" w:rsidRPr="008569B0" w:rsidRDefault="00A62096" w:rsidP="00A452A9">
            <w:pPr>
              <w:spacing w:line="240" w:lineRule="auto"/>
              <w:rPr>
                <w:rFonts w:ascii="Times New Roman" w:eastAsia="Times New Roman" w:hAnsi="Times New Roman" w:cs="Times New Roman"/>
                <w:sz w:val="24"/>
                <w:szCs w:val="24"/>
                <w:lang w:val="kk-KZ" w:eastAsia="ru-RU"/>
              </w:rPr>
            </w:pPr>
            <w:r w:rsidRPr="008569B0">
              <w:rPr>
                <w:rFonts w:ascii="Times New Roman" w:eastAsia="Times New Roman" w:hAnsi="Times New Roman" w:cs="Times New Roman"/>
                <w:b/>
                <w:bCs/>
                <w:sz w:val="24"/>
                <w:szCs w:val="24"/>
                <w:lang w:val="kk-KZ" w:eastAsia="ru-RU"/>
              </w:rPr>
              <w:t>«Гүлдер таласы»</w:t>
            </w:r>
            <w:r w:rsidRPr="008569B0">
              <w:rPr>
                <w:rFonts w:ascii="Times New Roman" w:eastAsia="Times New Roman" w:hAnsi="Times New Roman" w:cs="Times New Roman"/>
                <w:sz w:val="24"/>
                <w:szCs w:val="24"/>
                <w:lang w:val="kk-KZ" w:eastAsia="ru-RU"/>
              </w:rPr>
              <w:t xml:space="preserve"> ертегісін оқып беру. </w:t>
            </w:r>
          </w:p>
          <w:p w14:paraId="73125511" w14:textId="77777777" w:rsidR="00A62096" w:rsidRPr="008569B0" w:rsidRDefault="00A62096" w:rsidP="00A452A9">
            <w:pPr>
              <w:spacing w:line="240" w:lineRule="auto"/>
              <w:rPr>
                <w:rFonts w:ascii="Times New Roman" w:eastAsia="Times New Roman" w:hAnsi="Times New Roman" w:cs="Times New Roman"/>
                <w:sz w:val="24"/>
                <w:szCs w:val="24"/>
                <w:lang w:val="kk-KZ" w:eastAsia="ru-RU"/>
              </w:rPr>
            </w:pPr>
            <w:r w:rsidRPr="008569B0">
              <w:rPr>
                <w:rFonts w:ascii="Times New Roman" w:eastAsia="Times New Roman" w:hAnsi="Times New Roman" w:cs="Times New Roman"/>
                <w:sz w:val="24"/>
                <w:szCs w:val="24"/>
                <w:lang w:val="kk-KZ" w:eastAsia="ru-RU"/>
              </w:rPr>
              <w:t>Мақсат</w:t>
            </w:r>
            <w:r>
              <w:rPr>
                <w:rFonts w:ascii="Times New Roman" w:eastAsia="Times New Roman" w:hAnsi="Times New Roman" w:cs="Times New Roman"/>
                <w:sz w:val="24"/>
                <w:szCs w:val="24"/>
                <w:lang w:val="kk-KZ" w:eastAsia="ru-RU"/>
              </w:rPr>
              <w:t>ы</w:t>
            </w:r>
            <w:r w:rsidRPr="008569B0">
              <w:rPr>
                <w:rFonts w:ascii="Times New Roman" w:eastAsia="Times New Roman" w:hAnsi="Times New Roman" w:cs="Times New Roman"/>
                <w:sz w:val="24"/>
                <w:szCs w:val="24"/>
                <w:lang w:val="kk-KZ" w:eastAsia="ru-RU"/>
              </w:rPr>
              <w:t xml:space="preserve">: Балаларға өз бетінше ертегі мазмұнын айтуды дағдыландыру. </w:t>
            </w:r>
          </w:p>
          <w:p w14:paraId="215651A8" w14:textId="77777777" w:rsidR="00A62096" w:rsidRPr="008569B0" w:rsidRDefault="00A62096" w:rsidP="00A452A9">
            <w:pPr>
              <w:spacing w:line="240" w:lineRule="auto"/>
              <w:rPr>
                <w:rFonts w:ascii="Times New Roman" w:eastAsia="Times New Roman" w:hAnsi="Times New Roman" w:cs="Times New Roman"/>
                <w:b/>
                <w:bCs/>
                <w:sz w:val="24"/>
                <w:szCs w:val="24"/>
                <w:lang w:val="kk-KZ" w:eastAsia="ru-RU"/>
              </w:rPr>
            </w:pPr>
            <w:r w:rsidRPr="008569B0">
              <w:rPr>
                <w:rFonts w:ascii="Times New Roman" w:eastAsia="Times New Roman" w:hAnsi="Times New Roman" w:cs="Times New Roman"/>
                <w:b/>
                <w:bCs/>
                <w:sz w:val="24"/>
                <w:szCs w:val="24"/>
                <w:lang w:val="kk-KZ" w:eastAsia="ru-RU"/>
              </w:rPr>
              <w:t>(көркем әдебиет)</w:t>
            </w:r>
          </w:p>
          <w:p w14:paraId="078763D7" w14:textId="77777777" w:rsidR="00A62096" w:rsidRDefault="00A62096" w:rsidP="00A452A9">
            <w:pPr>
              <w:pStyle w:val="ae"/>
              <w:rPr>
                <w:rFonts w:ascii="Times New Roman" w:hAnsi="Times New Roman"/>
                <w:bCs/>
                <w:sz w:val="24"/>
                <w:szCs w:val="24"/>
                <w:lang w:val="kk-KZ"/>
              </w:rPr>
            </w:pPr>
          </w:p>
          <w:p w14:paraId="700DDF5B" w14:textId="77777777" w:rsidR="00A62096" w:rsidRPr="00EE101C" w:rsidRDefault="00A62096" w:rsidP="00A452A9">
            <w:pPr>
              <w:spacing w:line="240" w:lineRule="auto"/>
              <w:rPr>
                <w:rFonts w:ascii="Times New Roman" w:hAnsi="Times New Roman"/>
                <w:sz w:val="24"/>
                <w:u w:val="single"/>
                <w:lang w:val="kk-KZ"/>
              </w:rPr>
            </w:pPr>
          </w:p>
          <w:p w14:paraId="5F3EA55C" w14:textId="77777777" w:rsidR="00A62096" w:rsidRPr="008569B0" w:rsidRDefault="00A62096" w:rsidP="00A452A9">
            <w:pPr>
              <w:pStyle w:val="af1"/>
              <w:shd w:val="clear" w:color="auto" w:fill="FFFFFF"/>
              <w:spacing w:before="0" w:beforeAutospacing="0" w:after="150" w:afterAutospacing="0"/>
              <w:rPr>
                <w:color w:val="333333"/>
                <w:lang w:val="kk-KZ"/>
              </w:rPr>
            </w:pPr>
            <w:r w:rsidRPr="00D15FEA">
              <w:rPr>
                <w:b/>
                <w:bCs/>
                <w:color w:val="333333"/>
                <w:lang w:val="kk-KZ"/>
              </w:rPr>
              <w:t>Дидактикалық жаттығу</w:t>
            </w:r>
            <w:r w:rsidRPr="008569B0">
              <w:rPr>
                <w:b/>
                <w:bCs/>
                <w:color w:val="333333"/>
                <w:lang w:val="kk-KZ"/>
              </w:rPr>
              <w:t>:</w:t>
            </w:r>
            <w:r w:rsidRPr="008569B0">
              <w:rPr>
                <w:color w:val="333333"/>
                <w:lang w:val="kk-KZ"/>
              </w:rPr>
              <w:t xml:space="preserve">                  </w:t>
            </w:r>
            <w:r w:rsidRPr="00D15FEA">
              <w:rPr>
                <w:b/>
                <w:bCs/>
                <w:color w:val="333333"/>
                <w:lang w:val="kk-KZ"/>
              </w:rPr>
              <w:t>«Кім көп айтады?»</w:t>
            </w:r>
            <w:r w:rsidRPr="008569B0">
              <w:rPr>
                <w:b/>
                <w:bCs/>
                <w:color w:val="333333"/>
                <w:lang w:val="kk-KZ"/>
              </w:rPr>
              <w:t xml:space="preserve">        </w:t>
            </w:r>
            <w:r w:rsidRPr="00D15FEA">
              <w:rPr>
                <w:b/>
                <w:bCs/>
                <w:color w:val="333333"/>
                <w:lang w:val="kk-KZ"/>
              </w:rPr>
              <w:t>Мақсаты:</w:t>
            </w:r>
            <w:r w:rsidRPr="00D15FEA">
              <w:rPr>
                <w:color w:val="333333"/>
                <w:lang w:val="kk-KZ"/>
              </w:rPr>
              <w:t> Ойлау тындау қабілеттерін дамыта отыра, ауызекі сөйлеулерін жетілдіру</w:t>
            </w:r>
            <w:r>
              <w:rPr>
                <w:color w:val="333333"/>
                <w:lang w:val="kk-KZ"/>
              </w:rPr>
              <w:t>.</w:t>
            </w:r>
          </w:p>
          <w:p w14:paraId="015AABA5" w14:textId="77777777" w:rsidR="00A62096"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p>
          <w:p w14:paraId="0E7777AA" w14:textId="77777777" w:rsidR="00A62096" w:rsidRPr="008569B0"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r w:rsidRPr="008569B0">
              <w:rPr>
                <w:rFonts w:ascii="Times New Roman" w:eastAsia="Times New Roman" w:hAnsi="Times New Roman" w:cs="Times New Roman"/>
                <w:b/>
                <w:bCs/>
                <w:sz w:val="24"/>
                <w:szCs w:val="24"/>
                <w:lang w:val="kk-KZ"/>
              </w:rPr>
              <w:t xml:space="preserve">Тақырыбы: </w:t>
            </w:r>
            <w:r w:rsidRPr="008569B0">
              <w:rPr>
                <w:rFonts w:ascii="Times New Roman" w:eastAsia="Times New Roman" w:hAnsi="Times New Roman" w:cs="Times New Roman"/>
                <w:b/>
                <w:bCs/>
                <w:sz w:val="24"/>
                <w:szCs w:val="24"/>
                <w:lang w:val="kk-KZ"/>
              </w:rPr>
              <w:lastRenderedPageBreak/>
              <w:t>«Заттарды салыстыр»</w:t>
            </w:r>
          </w:p>
          <w:p w14:paraId="18367A5F" w14:textId="77777777" w:rsidR="00A62096" w:rsidRPr="008569B0" w:rsidRDefault="00A62096" w:rsidP="00A452A9">
            <w:pPr>
              <w:widowControl w:val="0"/>
              <w:autoSpaceDE w:val="0"/>
              <w:autoSpaceDN w:val="0"/>
              <w:spacing w:line="240" w:lineRule="auto"/>
              <w:jc w:val="both"/>
              <w:rPr>
                <w:rFonts w:ascii="Times New Roman" w:eastAsia="Times New Roman" w:hAnsi="Times New Roman" w:cs="Times New Roman"/>
                <w:sz w:val="24"/>
                <w:szCs w:val="24"/>
                <w:lang w:val="kk-KZ"/>
              </w:rPr>
            </w:pPr>
            <w:r w:rsidRPr="008569B0">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w:t>
            </w:r>
            <w:r w:rsidRPr="008569B0">
              <w:rPr>
                <w:rFonts w:ascii="Times New Roman" w:eastAsia="Times New Roman" w:hAnsi="Times New Roman" w:cs="Times New Roman"/>
                <w:sz w:val="24"/>
                <w:szCs w:val="24"/>
                <w:lang w:val="kk-KZ"/>
              </w:rPr>
              <w:t>Ұзындығы, ені, және биіктігі бойынша топтағы гүлдерді  салыстыру.</w:t>
            </w:r>
          </w:p>
          <w:p w14:paraId="7D0143AC" w14:textId="77777777" w:rsidR="00A62096" w:rsidRPr="008569B0" w:rsidRDefault="00A62096" w:rsidP="00A452A9">
            <w:pPr>
              <w:widowControl w:val="0"/>
              <w:autoSpaceDE w:val="0"/>
              <w:autoSpaceDN w:val="0"/>
              <w:spacing w:line="240" w:lineRule="auto"/>
              <w:jc w:val="both"/>
              <w:rPr>
                <w:rFonts w:ascii="Times New Roman" w:eastAsia="Times New Roman" w:hAnsi="Times New Roman" w:cs="Times New Roman"/>
                <w:sz w:val="24"/>
                <w:szCs w:val="24"/>
                <w:lang w:val="kk-KZ"/>
              </w:rPr>
            </w:pPr>
            <w:r w:rsidRPr="008569B0">
              <w:rPr>
                <w:rFonts w:ascii="Times New Roman" w:eastAsia="Times New Roman" w:hAnsi="Times New Roman" w:cs="Times New Roman"/>
                <w:sz w:val="24"/>
                <w:szCs w:val="24"/>
                <w:lang w:val="kk-KZ"/>
              </w:rPr>
              <w:t>Топтағы екі затты</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үстіне және қасына қою тәсілдерін қолданып, жуандығы бойынша заттарды</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салыстыруға машықтандыру</w:t>
            </w:r>
          </w:p>
          <w:p w14:paraId="348E05AC"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8569B0">
              <w:rPr>
                <w:rFonts w:ascii="Times New Roman" w:eastAsia="Times New Roman" w:hAnsi="Times New Roman" w:cs="Times New Roman"/>
                <w:b/>
                <w:bCs/>
                <w:sz w:val="24"/>
                <w:szCs w:val="24"/>
                <w:lang w:val="kk-KZ" w:eastAsia="ru-RU"/>
              </w:rPr>
              <w:t>(математика негіздері)</w:t>
            </w:r>
          </w:p>
          <w:p w14:paraId="477C742C" w14:textId="77777777" w:rsidR="00A62096" w:rsidRPr="008569B0" w:rsidRDefault="00A62096" w:rsidP="00A452A9">
            <w:pPr>
              <w:spacing w:line="240" w:lineRule="auto"/>
              <w:rPr>
                <w:rFonts w:ascii="Times New Roman" w:eastAsia="Times New Roman" w:hAnsi="Times New Roman" w:cs="Times New Roman"/>
                <w:b/>
                <w:bCs/>
                <w:sz w:val="24"/>
                <w:szCs w:val="24"/>
                <w:lang w:val="kk-KZ" w:eastAsia="ru-RU"/>
              </w:rPr>
            </w:pPr>
          </w:p>
          <w:p w14:paraId="0C8189EA" w14:textId="77777777" w:rsidR="00A62096" w:rsidRPr="008569B0" w:rsidRDefault="00A62096" w:rsidP="00A452A9">
            <w:pPr>
              <w:widowControl w:val="0"/>
              <w:autoSpaceDE w:val="0"/>
              <w:autoSpaceDN w:val="0"/>
              <w:spacing w:line="240" w:lineRule="auto"/>
              <w:rPr>
                <w:rFonts w:ascii="Times New Roman" w:eastAsia="Times New Roman" w:hAnsi="Times New Roman" w:cs="Times New Roman"/>
                <w:b/>
                <w:bCs/>
                <w:sz w:val="24"/>
                <w:szCs w:val="24"/>
                <w:lang w:val="kk-KZ"/>
              </w:rPr>
            </w:pPr>
            <w:r w:rsidRPr="008569B0">
              <w:rPr>
                <w:rFonts w:ascii="Times New Roman" w:eastAsia="Times New Roman" w:hAnsi="Times New Roman" w:cs="Times New Roman"/>
                <w:b/>
                <w:bCs/>
                <w:sz w:val="24"/>
                <w:szCs w:val="24"/>
                <w:lang w:val="kk-KZ"/>
              </w:rPr>
              <w:t xml:space="preserve">Тақырыбы:«Ғажайып кілемше». </w:t>
            </w:r>
          </w:p>
          <w:p w14:paraId="609485E3" w14:textId="77777777" w:rsidR="00A62096" w:rsidRPr="008569B0"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8569B0">
              <w:rPr>
                <w:rFonts w:ascii="Times New Roman" w:eastAsia="Times New Roman" w:hAnsi="Times New Roman" w:cs="Times New Roman"/>
                <w:b/>
                <w:bCs/>
                <w:sz w:val="24"/>
                <w:szCs w:val="24"/>
                <w:lang w:val="kk-KZ"/>
              </w:rPr>
              <w:t>Мақсаты:</w:t>
            </w:r>
            <w:r w:rsidRPr="008569B0">
              <w:rPr>
                <w:rFonts w:ascii="Times New Roman" w:eastAsia="Times New Roman" w:hAnsi="Times New Roman" w:cs="Times New Roman"/>
                <w:sz w:val="24"/>
                <w:szCs w:val="24"/>
                <w:lang w:val="kk-KZ"/>
              </w:rPr>
              <w:t xml:space="preserve">Дайын әшекей бейнелеріне гүлдерді салу, бояу. </w:t>
            </w:r>
          </w:p>
          <w:p w14:paraId="3CE131ED" w14:textId="77777777" w:rsidR="00A62096" w:rsidRPr="008569B0" w:rsidRDefault="00A62096" w:rsidP="00A452A9">
            <w:pPr>
              <w:widowControl w:val="0"/>
              <w:autoSpaceDE w:val="0"/>
              <w:autoSpaceDN w:val="0"/>
              <w:spacing w:line="240" w:lineRule="auto"/>
              <w:ind w:right="110"/>
              <w:rPr>
                <w:rFonts w:ascii="Times New Roman" w:eastAsia="Times New Roman" w:hAnsi="Times New Roman" w:cs="Times New Roman"/>
                <w:sz w:val="24"/>
                <w:szCs w:val="24"/>
                <w:lang w:val="kk-KZ"/>
              </w:rPr>
            </w:pPr>
            <w:r w:rsidRPr="008569B0">
              <w:rPr>
                <w:rFonts w:ascii="Times New Roman" w:eastAsia="Times New Roman" w:hAnsi="Times New Roman" w:cs="Times New Roman"/>
                <w:sz w:val="24"/>
                <w:szCs w:val="24"/>
                <w:lang w:val="kk-KZ"/>
              </w:rPr>
              <w:t>Пішінін ескере отырып, ою-өрнекті орналастыру, элементтер бірізділігін,</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олардың</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арасындағы</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lastRenderedPageBreak/>
              <w:t>арақашықтықтарды</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сақтау,</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2-3</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элементтерді</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түсі</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мен</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пішіні</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бойынша</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ұлттық</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оюларды</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ашық</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түстермен</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кезектестіру</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дағдыларын</w:t>
            </w:r>
            <w:r w:rsidRPr="008569B0">
              <w:rPr>
                <w:rFonts w:ascii="Times New Roman" w:eastAsia="Times New Roman" w:hAnsi="Times New Roman" w:cs="Times New Roman"/>
                <w:spacing w:val="-67"/>
                <w:sz w:val="24"/>
                <w:szCs w:val="24"/>
                <w:lang w:val="kk-KZ"/>
              </w:rPr>
              <w:t xml:space="preserve"> </w:t>
            </w:r>
            <w:r w:rsidRPr="008569B0">
              <w:rPr>
                <w:rFonts w:ascii="Times New Roman" w:eastAsia="Times New Roman" w:hAnsi="Times New Roman" w:cs="Times New Roman"/>
                <w:sz w:val="24"/>
                <w:szCs w:val="24"/>
                <w:lang w:val="kk-KZ"/>
              </w:rPr>
              <w:t>қалыптастыру.</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Қазақ</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халқының</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сәндік-қолданбалы</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өнері</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туралы</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білімдерін</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кеңейту.</w:t>
            </w:r>
          </w:p>
          <w:p w14:paraId="4761C14A" w14:textId="697C8517" w:rsidR="00A62096" w:rsidRPr="00E65819" w:rsidRDefault="00A62096" w:rsidP="00E65819">
            <w:pPr>
              <w:widowControl w:val="0"/>
              <w:autoSpaceDE w:val="0"/>
              <w:autoSpaceDN w:val="0"/>
              <w:spacing w:line="240" w:lineRule="auto"/>
              <w:rPr>
                <w:rFonts w:ascii="Times New Roman" w:eastAsia="Times New Roman" w:hAnsi="Times New Roman" w:cs="Times New Roman"/>
                <w:b/>
                <w:bCs/>
                <w:sz w:val="24"/>
                <w:szCs w:val="24"/>
                <w:lang w:val="kk-KZ"/>
              </w:rPr>
            </w:pPr>
            <w:r w:rsidRPr="008569B0">
              <w:rPr>
                <w:rFonts w:ascii="Times New Roman" w:eastAsia="Times New Roman" w:hAnsi="Times New Roman" w:cs="Times New Roman"/>
                <w:b/>
                <w:bCs/>
                <w:sz w:val="24"/>
                <w:szCs w:val="24"/>
                <w:lang w:val="kk-KZ"/>
              </w:rPr>
              <w:t>(сурет салу)</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410F39" w14:textId="77777777" w:rsidR="00A62096" w:rsidRPr="00BF6FA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lastRenderedPageBreak/>
              <w:t>Музыка</w:t>
            </w:r>
          </w:p>
          <w:p w14:paraId="36F1C14B" w14:textId="77777777" w:rsidR="00A6209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t>Маман жоспары бойынша</w:t>
            </w:r>
          </w:p>
          <w:p w14:paraId="73912DF0" w14:textId="77777777" w:rsidR="00A62096" w:rsidRPr="00BF6FA6" w:rsidRDefault="00A62096" w:rsidP="00A452A9">
            <w:pPr>
              <w:pStyle w:val="ae"/>
              <w:rPr>
                <w:rFonts w:ascii="Times New Roman" w:hAnsi="Times New Roman"/>
                <w:sz w:val="24"/>
                <w:szCs w:val="24"/>
                <w:lang w:val="kk-KZ"/>
              </w:rPr>
            </w:pPr>
          </w:p>
          <w:p w14:paraId="239C4C45" w14:textId="77777777" w:rsidR="00A62096" w:rsidRPr="008973B4" w:rsidRDefault="00A62096" w:rsidP="00A452A9">
            <w:pPr>
              <w:widowControl w:val="0"/>
              <w:autoSpaceDE w:val="0"/>
              <w:autoSpaceDN w:val="0"/>
              <w:spacing w:line="240" w:lineRule="auto"/>
              <w:rPr>
                <w:rFonts w:ascii="Times New Roman" w:eastAsia="Times New Roman" w:hAnsi="Times New Roman" w:cs="Times New Roman"/>
                <w:b/>
                <w:bCs/>
                <w:sz w:val="24"/>
                <w:szCs w:val="24"/>
                <w:lang w:val="kk-KZ"/>
              </w:rPr>
            </w:pPr>
            <w:r w:rsidRPr="008973B4">
              <w:rPr>
                <w:rFonts w:ascii="Times New Roman" w:eastAsia="Times New Roman" w:hAnsi="Times New Roman" w:cs="Times New Roman"/>
                <w:b/>
                <w:bCs/>
                <w:sz w:val="24"/>
                <w:szCs w:val="24"/>
                <w:lang w:val="kk-KZ"/>
              </w:rPr>
              <w:t>Тақырыбы: «Ғажайып қорапша»</w:t>
            </w:r>
          </w:p>
          <w:p w14:paraId="3E26C51D" w14:textId="77777777" w:rsidR="00A62096" w:rsidRPr="008973B4"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8973B4">
              <w:rPr>
                <w:rFonts w:ascii="Times New Roman" w:eastAsia="Times New Roman" w:hAnsi="Times New Roman" w:cs="Times New Roman"/>
                <w:b/>
                <w:bCs/>
                <w:sz w:val="24"/>
                <w:szCs w:val="24"/>
                <w:lang w:val="kk-KZ"/>
              </w:rPr>
              <w:t>Мақсаты:</w:t>
            </w:r>
            <w:r w:rsidRPr="008973B4">
              <w:rPr>
                <w:rFonts w:ascii="Times New Roman" w:eastAsia="Times New Roman" w:hAnsi="Times New Roman" w:cs="Times New Roman"/>
                <w:sz w:val="24"/>
                <w:szCs w:val="24"/>
                <w:lang w:val="kk-KZ"/>
              </w:rPr>
              <w:t xml:space="preserve"> қорапшадан</w:t>
            </w:r>
          </w:p>
          <w:p w14:paraId="7064BF66" w14:textId="77777777" w:rsidR="00A62096" w:rsidRPr="008973B4" w:rsidRDefault="00A62096" w:rsidP="00A452A9">
            <w:pPr>
              <w:widowControl w:val="0"/>
              <w:autoSpaceDE w:val="0"/>
              <w:autoSpaceDN w:val="0"/>
              <w:spacing w:line="240" w:lineRule="auto"/>
              <w:rPr>
                <w:rFonts w:ascii="Times New Roman" w:eastAsia="Times New Roman" w:hAnsi="Times New Roman" w:cs="Times New Roman"/>
                <w:b/>
                <w:bCs/>
                <w:sz w:val="24"/>
                <w:szCs w:val="24"/>
              </w:rPr>
            </w:pPr>
            <w:r w:rsidRPr="008973B4">
              <w:rPr>
                <w:rFonts w:ascii="Times New Roman" w:eastAsia="Times New Roman" w:hAnsi="Times New Roman" w:cs="Times New Roman"/>
                <w:sz w:val="24"/>
                <w:szCs w:val="24"/>
                <w:lang w:val="kk-KZ"/>
              </w:rPr>
              <w:t>қазақ</w:t>
            </w:r>
            <w:r w:rsidRPr="008973B4">
              <w:rPr>
                <w:rFonts w:ascii="Times New Roman" w:eastAsia="Times New Roman" w:hAnsi="Times New Roman" w:cs="Times New Roman"/>
                <w:spacing w:val="1"/>
                <w:sz w:val="24"/>
                <w:szCs w:val="24"/>
                <w:lang w:val="kk-KZ"/>
              </w:rPr>
              <w:t xml:space="preserve"> </w:t>
            </w:r>
            <w:r w:rsidRPr="008973B4">
              <w:rPr>
                <w:rFonts w:ascii="Times New Roman" w:eastAsia="Times New Roman" w:hAnsi="Times New Roman" w:cs="Times New Roman"/>
                <w:sz w:val="24"/>
                <w:szCs w:val="24"/>
                <w:lang w:val="kk-KZ"/>
              </w:rPr>
              <w:t>халқының</w:t>
            </w:r>
            <w:r w:rsidRPr="008973B4">
              <w:rPr>
                <w:rFonts w:ascii="Times New Roman" w:eastAsia="Times New Roman" w:hAnsi="Times New Roman" w:cs="Times New Roman"/>
                <w:spacing w:val="1"/>
                <w:sz w:val="24"/>
                <w:szCs w:val="24"/>
                <w:lang w:val="kk-KZ"/>
              </w:rPr>
              <w:t xml:space="preserve"> </w:t>
            </w:r>
            <w:r w:rsidRPr="008973B4">
              <w:rPr>
                <w:rFonts w:ascii="Times New Roman" w:eastAsia="Times New Roman" w:hAnsi="Times New Roman" w:cs="Times New Roman"/>
                <w:sz w:val="24"/>
                <w:szCs w:val="24"/>
                <w:lang w:val="kk-KZ"/>
              </w:rPr>
              <w:t>ұлттық</w:t>
            </w:r>
            <w:r w:rsidRPr="008973B4">
              <w:rPr>
                <w:rFonts w:ascii="Times New Roman" w:eastAsia="Times New Roman" w:hAnsi="Times New Roman" w:cs="Times New Roman"/>
                <w:spacing w:val="1"/>
                <w:sz w:val="24"/>
                <w:szCs w:val="24"/>
                <w:lang w:val="kk-KZ"/>
              </w:rPr>
              <w:t xml:space="preserve"> </w:t>
            </w:r>
            <w:r w:rsidRPr="008973B4">
              <w:rPr>
                <w:rFonts w:ascii="Times New Roman" w:eastAsia="Times New Roman" w:hAnsi="Times New Roman" w:cs="Times New Roman"/>
                <w:sz w:val="24"/>
                <w:szCs w:val="24"/>
                <w:lang w:val="kk-KZ"/>
              </w:rPr>
              <w:t>киімдерімен,</w:t>
            </w:r>
            <w:r w:rsidRPr="008973B4">
              <w:rPr>
                <w:rFonts w:ascii="Times New Roman" w:eastAsia="Times New Roman" w:hAnsi="Times New Roman" w:cs="Times New Roman"/>
                <w:spacing w:val="1"/>
                <w:sz w:val="24"/>
                <w:szCs w:val="24"/>
                <w:lang w:val="kk-KZ"/>
              </w:rPr>
              <w:t xml:space="preserve"> </w:t>
            </w:r>
            <w:r w:rsidRPr="008973B4">
              <w:rPr>
                <w:rFonts w:ascii="Times New Roman" w:eastAsia="Times New Roman" w:hAnsi="Times New Roman" w:cs="Times New Roman"/>
                <w:sz w:val="24"/>
                <w:szCs w:val="24"/>
                <w:lang w:val="kk-KZ"/>
              </w:rPr>
              <w:t xml:space="preserve">әшекейлері шығарылады. </w:t>
            </w:r>
            <w:proofErr w:type="spellStart"/>
            <w:r w:rsidRPr="008973B4">
              <w:rPr>
                <w:rFonts w:ascii="Times New Roman" w:eastAsia="Times New Roman" w:hAnsi="Times New Roman" w:cs="Times New Roman"/>
                <w:sz w:val="24"/>
                <w:szCs w:val="24"/>
              </w:rPr>
              <w:t>Балалар</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оларды</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атайды</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содан</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соң</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санап</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салыстырады</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Қандай</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қызмет</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атқаратыны</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жайлы</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айтып</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беруді</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үйрету</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Әшекей</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заттардан</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гүлдердің</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бейнесін</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таптырту</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Сөйлеуде</w:t>
            </w:r>
            <w:proofErr w:type="spellEnd"/>
            <w:r w:rsidRPr="008973B4">
              <w:rPr>
                <w:rFonts w:ascii="Times New Roman" w:eastAsia="Times New Roman" w:hAnsi="Times New Roman" w:cs="Times New Roman"/>
                <w:sz w:val="24"/>
                <w:szCs w:val="24"/>
              </w:rPr>
              <w:t xml:space="preserve"> сан </w:t>
            </w:r>
            <w:proofErr w:type="spellStart"/>
            <w:r w:rsidRPr="008973B4">
              <w:rPr>
                <w:rFonts w:ascii="Times New Roman" w:eastAsia="Times New Roman" w:hAnsi="Times New Roman" w:cs="Times New Roman"/>
                <w:sz w:val="24"/>
                <w:szCs w:val="24"/>
              </w:rPr>
              <w:t>есімдерді</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ретімен</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атауға</w:t>
            </w:r>
            <w:proofErr w:type="spellEnd"/>
            <w:r w:rsidRPr="008973B4">
              <w:rPr>
                <w:rFonts w:ascii="Times New Roman" w:eastAsia="Times New Roman" w:hAnsi="Times New Roman" w:cs="Times New Roman"/>
                <w:sz w:val="24"/>
                <w:szCs w:val="24"/>
              </w:rPr>
              <w:t>,</w:t>
            </w:r>
            <w:r w:rsidRPr="008973B4">
              <w:rPr>
                <w:rFonts w:ascii="Times New Roman" w:eastAsia="Times New Roman" w:hAnsi="Times New Roman" w:cs="Times New Roman"/>
                <w:spacing w:val="1"/>
                <w:sz w:val="24"/>
                <w:szCs w:val="24"/>
              </w:rPr>
              <w:t xml:space="preserve"> </w:t>
            </w:r>
            <w:proofErr w:type="spellStart"/>
            <w:r w:rsidRPr="008973B4">
              <w:rPr>
                <w:rFonts w:ascii="Times New Roman" w:eastAsia="Times New Roman" w:hAnsi="Times New Roman" w:cs="Times New Roman"/>
                <w:sz w:val="24"/>
                <w:szCs w:val="24"/>
              </w:rPr>
              <w:t>оларды</w:t>
            </w:r>
            <w:proofErr w:type="spellEnd"/>
            <w:r w:rsidRPr="008973B4">
              <w:rPr>
                <w:rFonts w:ascii="Times New Roman" w:eastAsia="Times New Roman" w:hAnsi="Times New Roman" w:cs="Times New Roman"/>
                <w:spacing w:val="-12"/>
                <w:sz w:val="24"/>
                <w:szCs w:val="24"/>
              </w:rPr>
              <w:t xml:space="preserve"> </w:t>
            </w:r>
            <w:proofErr w:type="spellStart"/>
            <w:r w:rsidRPr="008973B4">
              <w:rPr>
                <w:rFonts w:ascii="Times New Roman" w:eastAsia="Times New Roman" w:hAnsi="Times New Roman" w:cs="Times New Roman"/>
                <w:sz w:val="24"/>
                <w:szCs w:val="24"/>
              </w:rPr>
              <w:t>зат</w:t>
            </w:r>
            <w:proofErr w:type="spellEnd"/>
            <w:r w:rsidRPr="008973B4">
              <w:rPr>
                <w:rFonts w:ascii="Times New Roman" w:eastAsia="Times New Roman" w:hAnsi="Times New Roman" w:cs="Times New Roman"/>
                <w:spacing w:val="-12"/>
                <w:sz w:val="24"/>
                <w:szCs w:val="24"/>
              </w:rPr>
              <w:t xml:space="preserve"> </w:t>
            </w:r>
            <w:proofErr w:type="spellStart"/>
            <w:r w:rsidRPr="008973B4">
              <w:rPr>
                <w:rFonts w:ascii="Times New Roman" w:eastAsia="Times New Roman" w:hAnsi="Times New Roman" w:cs="Times New Roman"/>
                <w:sz w:val="24"/>
                <w:szCs w:val="24"/>
              </w:rPr>
              <w:t>есімдермен</w:t>
            </w:r>
            <w:proofErr w:type="spellEnd"/>
            <w:r w:rsidRPr="008973B4">
              <w:rPr>
                <w:rFonts w:ascii="Times New Roman" w:eastAsia="Times New Roman" w:hAnsi="Times New Roman" w:cs="Times New Roman"/>
                <w:spacing w:val="-10"/>
                <w:sz w:val="24"/>
                <w:szCs w:val="24"/>
              </w:rPr>
              <w:t xml:space="preserve"> </w:t>
            </w:r>
            <w:proofErr w:type="spellStart"/>
            <w:r w:rsidRPr="008973B4">
              <w:rPr>
                <w:rFonts w:ascii="Times New Roman" w:eastAsia="Times New Roman" w:hAnsi="Times New Roman" w:cs="Times New Roman"/>
                <w:sz w:val="24"/>
                <w:szCs w:val="24"/>
              </w:rPr>
              <w:t>септіктерде</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қолдана</w:t>
            </w:r>
            <w:proofErr w:type="spellEnd"/>
            <w:r w:rsidRPr="008973B4">
              <w:rPr>
                <w:rFonts w:ascii="Times New Roman" w:eastAsia="Times New Roman" w:hAnsi="Times New Roman" w:cs="Times New Roman"/>
                <w:spacing w:val="-16"/>
                <w:sz w:val="24"/>
                <w:szCs w:val="24"/>
              </w:rPr>
              <w:t xml:space="preserve"> </w:t>
            </w:r>
            <w:proofErr w:type="spellStart"/>
            <w:r w:rsidRPr="008973B4">
              <w:rPr>
                <w:rFonts w:ascii="Times New Roman" w:eastAsia="Times New Roman" w:hAnsi="Times New Roman" w:cs="Times New Roman"/>
                <w:sz w:val="24"/>
                <w:szCs w:val="24"/>
              </w:rPr>
              <w:t>білуге</w:t>
            </w:r>
            <w:proofErr w:type="spellEnd"/>
            <w:r w:rsidRPr="008973B4">
              <w:rPr>
                <w:rFonts w:ascii="Times New Roman" w:eastAsia="Times New Roman" w:hAnsi="Times New Roman" w:cs="Times New Roman"/>
                <w:spacing w:val="-17"/>
                <w:sz w:val="24"/>
                <w:szCs w:val="24"/>
              </w:rPr>
              <w:t xml:space="preserve"> </w:t>
            </w:r>
            <w:proofErr w:type="spellStart"/>
            <w:r w:rsidRPr="008973B4">
              <w:rPr>
                <w:rFonts w:ascii="Times New Roman" w:eastAsia="Times New Roman" w:hAnsi="Times New Roman" w:cs="Times New Roman"/>
                <w:sz w:val="24"/>
                <w:szCs w:val="24"/>
              </w:rPr>
              <w:t>үйрету</w:t>
            </w:r>
            <w:proofErr w:type="spellEnd"/>
            <w:r w:rsidRPr="008973B4">
              <w:rPr>
                <w:rFonts w:ascii="Times New Roman" w:eastAsia="Times New Roman" w:hAnsi="Times New Roman" w:cs="Times New Roman"/>
                <w:spacing w:val="-68"/>
                <w:sz w:val="24"/>
                <w:szCs w:val="24"/>
              </w:rPr>
              <w:t xml:space="preserve"> </w:t>
            </w:r>
          </w:p>
          <w:p w14:paraId="640FB266" w14:textId="77777777" w:rsidR="00A62096" w:rsidRPr="008973B4" w:rsidRDefault="00A62096" w:rsidP="00A452A9">
            <w:pPr>
              <w:spacing w:line="240" w:lineRule="auto"/>
              <w:rPr>
                <w:rFonts w:ascii="Times New Roman" w:eastAsia="Times New Roman" w:hAnsi="Times New Roman" w:cs="Times New Roman"/>
                <w:b/>
                <w:bCs/>
                <w:sz w:val="24"/>
                <w:szCs w:val="24"/>
                <w:lang w:val="kk-KZ" w:eastAsia="ru-RU"/>
              </w:rPr>
            </w:pPr>
            <w:r w:rsidRPr="008973B4">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w:t>
            </w:r>
            <w:r w:rsidRPr="008973B4">
              <w:rPr>
                <w:rFonts w:ascii="Times New Roman" w:eastAsia="Times New Roman" w:hAnsi="Times New Roman" w:cs="Times New Roman"/>
                <w:b/>
                <w:bCs/>
                <w:sz w:val="24"/>
                <w:szCs w:val="24"/>
                <w:lang w:val="kk-KZ" w:eastAsia="ru-RU"/>
              </w:rPr>
              <w:t>і</w:t>
            </w:r>
            <w:r>
              <w:rPr>
                <w:rFonts w:ascii="Times New Roman" w:eastAsia="Times New Roman" w:hAnsi="Times New Roman" w:cs="Times New Roman"/>
                <w:b/>
                <w:bCs/>
                <w:sz w:val="24"/>
                <w:szCs w:val="24"/>
                <w:lang w:val="kk-KZ" w:eastAsia="ru-RU"/>
              </w:rPr>
              <w:t xml:space="preserve">л </w:t>
            </w:r>
            <w:r w:rsidRPr="008973B4">
              <w:rPr>
                <w:rFonts w:ascii="Times New Roman" w:eastAsia="Times New Roman" w:hAnsi="Times New Roman" w:cs="Times New Roman"/>
                <w:b/>
                <w:bCs/>
                <w:sz w:val="24"/>
                <w:szCs w:val="24"/>
                <w:lang w:val="kk-KZ" w:eastAsia="ru-RU"/>
              </w:rPr>
              <w:t>дамыту</w:t>
            </w:r>
            <w:r>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eastAsia="ru-RU"/>
              </w:rPr>
              <w:lastRenderedPageBreak/>
              <w:t>математика негіздері)</w:t>
            </w:r>
          </w:p>
          <w:p w14:paraId="493BE71E" w14:textId="77777777" w:rsidR="00A62096" w:rsidRDefault="00A62096" w:rsidP="00A452A9">
            <w:pPr>
              <w:pStyle w:val="ae"/>
              <w:rPr>
                <w:rFonts w:ascii="Times New Roman" w:hAnsi="Times New Roman"/>
                <w:b/>
                <w:bCs/>
                <w:sz w:val="24"/>
                <w:szCs w:val="24"/>
                <w:lang w:val="kk-KZ"/>
              </w:rPr>
            </w:pPr>
          </w:p>
          <w:p w14:paraId="1A1E519A" w14:textId="77777777" w:rsidR="00A62096" w:rsidRPr="00807039" w:rsidRDefault="00A62096" w:rsidP="00A452A9">
            <w:pPr>
              <w:pStyle w:val="af1"/>
              <w:shd w:val="clear" w:color="auto" w:fill="FFFFFF"/>
              <w:spacing w:before="150" w:beforeAutospacing="0" w:after="150" w:afterAutospacing="0"/>
              <w:rPr>
                <w:color w:val="000000"/>
              </w:rPr>
            </w:pPr>
            <w:r w:rsidRPr="00D91151">
              <w:rPr>
                <w:b/>
                <w:bCs/>
                <w:color w:val="000000"/>
                <w:lang w:val="kk-KZ"/>
              </w:rPr>
              <w:t>Тақырыбы: «</w:t>
            </w:r>
            <w:proofErr w:type="spellStart"/>
            <w:r w:rsidRPr="00D91151">
              <w:rPr>
                <w:b/>
                <w:bCs/>
                <w:color w:val="000000"/>
              </w:rPr>
              <w:t>Ұлттық</w:t>
            </w:r>
            <w:proofErr w:type="spellEnd"/>
            <w:r w:rsidRPr="00D91151">
              <w:rPr>
                <w:b/>
                <w:bCs/>
                <w:color w:val="000000"/>
              </w:rPr>
              <w:t xml:space="preserve"> бас </w:t>
            </w:r>
            <w:proofErr w:type="spellStart"/>
            <w:r w:rsidRPr="00D91151">
              <w:rPr>
                <w:b/>
                <w:bCs/>
                <w:color w:val="000000"/>
              </w:rPr>
              <w:t>киімді</w:t>
            </w:r>
            <w:proofErr w:type="spellEnd"/>
            <w:r w:rsidRPr="00D91151">
              <w:rPr>
                <w:b/>
                <w:bCs/>
                <w:color w:val="000000"/>
              </w:rPr>
              <w:t xml:space="preserve"> </w:t>
            </w:r>
            <w:proofErr w:type="spellStart"/>
            <w:r w:rsidRPr="00D91151">
              <w:rPr>
                <w:b/>
                <w:bCs/>
                <w:color w:val="000000"/>
              </w:rPr>
              <w:t>әшекейлейміз</w:t>
            </w:r>
            <w:proofErr w:type="spellEnd"/>
            <w:r w:rsidRPr="00D91151">
              <w:rPr>
                <w:b/>
                <w:bCs/>
                <w:color w:val="000000"/>
                <w:lang w:val="kk-KZ"/>
              </w:rPr>
              <w:t>»</w:t>
            </w:r>
            <w:r>
              <w:rPr>
                <w:color w:val="000000"/>
                <w:lang w:val="kk-KZ"/>
              </w:rPr>
              <w:t xml:space="preserve"> </w:t>
            </w:r>
            <w:proofErr w:type="spellStart"/>
            <w:r w:rsidRPr="008973B4">
              <w:rPr>
                <w:rStyle w:val="af0"/>
                <w:color w:val="363636"/>
              </w:rPr>
              <w:t>Мақсаты</w:t>
            </w:r>
            <w:proofErr w:type="spellEnd"/>
            <w:r w:rsidRPr="008973B4">
              <w:rPr>
                <w:rStyle w:val="af0"/>
                <w:color w:val="363636"/>
              </w:rPr>
              <w:t>: </w:t>
            </w:r>
            <w:proofErr w:type="spellStart"/>
            <w:r w:rsidRPr="008973B4">
              <w:rPr>
                <w:color w:val="000000"/>
              </w:rPr>
              <w:t>Қазақтың</w:t>
            </w:r>
            <w:proofErr w:type="spellEnd"/>
            <w:r w:rsidRPr="008973B4">
              <w:rPr>
                <w:color w:val="000000"/>
              </w:rPr>
              <w:t xml:space="preserve"> </w:t>
            </w:r>
            <w:proofErr w:type="spellStart"/>
            <w:r w:rsidRPr="008973B4">
              <w:rPr>
                <w:color w:val="000000"/>
              </w:rPr>
              <w:t>сәндік-қолданбалы</w:t>
            </w:r>
            <w:proofErr w:type="spellEnd"/>
            <w:r w:rsidRPr="008973B4">
              <w:rPr>
                <w:color w:val="000000"/>
              </w:rPr>
              <w:t xml:space="preserve"> </w:t>
            </w:r>
            <w:proofErr w:type="spellStart"/>
            <w:r w:rsidRPr="008973B4">
              <w:rPr>
                <w:color w:val="000000"/>
              </w:rPr>
              <w:t>өнер</w:t>
            </w:r>
            <w:proofErr w:type="spellEnd"/>
            <w:r w:rsidRPr="008973B4">
              <w:rPr>
                <w:color w:val="000000"/>
              </w:rPr>
              <w:t xml:space="preserve"> </w:t>
            </w:r>
            <w:proofErr w:type="spellStart"/>
            <w:r w:rsidRPr="008973B4">
              <w:rPr>
                <w:color w:val="000000"/>
              </w:rPr>
              <w:t>бұйымдарымен</w:t>
            </w:r>
            <w:proofErr w:type="spellEnd"/>
            <w:r w:rsidRPr="008973B4">
              <w:rPr>
                <w:color w:val="000000"/>
              </w:rPr>
              <w:t xml:space="preserve"> </w:t>
            </w:r>
            <w:proofErr w:type="spellStart"/>
            <w:r w:rsidRPr="008973B4">
              <w:rPr>
                <w:color w:val="000000"/>
              </w:rPr>
              <w:t>таныстыру</w:t>
            </w:r>
            <w:proofErr w:type="spellEnd"/>
            <w:r w:rsidRPr="008973B4">
              <w:rPr>
                <w:color w:val="000000"/>
              </w:rPr>
              <w:t xml:space="preserve">, </w:t>
            </w:r>
            <w:proofErr w:type="spellStart"/>
            <w:r w:rsidRPr="008973B4">
              <w:rPr>
                <w:color w:val="000000"/>
              </w:rPr>
              <w:t>түстік</w:t>
            </w:r>
            <w:proofErr w:type="spellEnd"/>
            <w:r w:rsidRPr="008973B4">
              <w:rPr>
                <w:color w:val="000000"/>
              </w:rPr>
              <w:t xml:space="preserve"> </w:t>
            </w:r>
            <w:proofErr w:type="spellStart"/>
            <w:r w:rsidRPr="008973B4">
              <w:rPr>
                <w:color w:val="000000"/>
              </w:rPr>
              <w:t>үйлесімділікті</w:t>
            </w:r>
            <w:proofErr w:type="spellEnd"/>
            <w:r w:rsidRPr="008973B4">
              <w:rPr>
                <w:color w:val="000000"/>
              </w:rPr>
              <w:t xml:space="preserve"> </w:t>
            </w:r>
            <w:proofErr w:type="spellStart"/>
            <w:r w:rsidRPr="008973B4">
              <w:rPr>
                <w:color w:val="000000"/>
              </w:rPr>
              <w:t>сезінуге</w:t>
            </w:r>
            <w:proofErr w:type="spellEnd"/>
            <w:r w:rsidRPr="008973B4">
              <w:rPr>
                <w:color w:val="000000"/>
              </w:rPr>
              <w:t xml:space="preserve">, </w:t>
            </w:r>
            <w:proofErr w:type="spellStart"/>
            <w:r w:rsidRPr="008973B4">
              <w:rPr>
                <w:color w:val="000000"/>
              </w:rPr>
              <w:t>ою-өрнек</w:t>
            </w:r>
            <w:proofErr w:type="spellEnd"/>
            <w:r w:rsidRPr="008973B4">
              <w:rPr>
                <w:color w:val="000000"/>
              </w:rPr>
              <w:t xml:space="preserve"> </w:t>
            </w:r>
            <w:proofErr w:type="spellStart"/>
            <w:r w:rsidRPr="008973B4">
              <w:rPr>
                <w:color w:val="000000"/>
              </w:rPr>
              <w:t>элементтерінің</w:t>
            </w:r>
            <w:proofErr w:type="spellEnd"/>
            <w:r w:rsidRPr="008973B4">
              <w:rPr>
                <w:color w:val="000000"/>
              </w:rPr>
              <w:t xml:space="preserve"> </w:t>
            </w:r>
            <w:proofErr w:type="spellStart"/>
            <w:r w:rsidRPr="008973B4">
              <w:rPr>
                <w:color w:val="000000"/>
              </w:rPr>
              <w:t>жазықтықта</w:t>
            </w:r>
            <w:proofErr w:type="spellEnd"/>
            <w:r w:rsidRPr="008973B4">
              <w:rPr>
                <w:color w:val="000000"/>
              </w:rPr>
              <w:t xml:space="preserve"> </w:t>
            </w:r>
            <w:proofErr w:type="spellStart"/>
            <w:r w:rsidRPr="008973B4">
              <w:rPr>
                <w:color w:val="000000"/>
              </w:rPr>
              <w:t>дұрыс</w:t>
            </w:r>
            <w:proofErr w:type="spellEnd"/>
            <w:r w:rsidRPr="008973B4">
              <w:rPr>
                <w:color w:val="000000"/>
              </w:rPr>
              <w:t xml:space="preserve"> </w:t>
            </w:r>
            <w:proofErr w:type="spellStart"/>
            <w:r w:rsidRPr="008973B4">
              <w:rPr>
                <w:color w:val="000000"/>
              </w:rPr>
              <w:t>орналасуын</w:t>
            </w:r>
            <w:proofErr w:type="spellEnd"/>
            <w:r w:rsidRPr="008973B4">
              <w:rPr>
                <w:color w:val="000000"/>
              </w:rPr>
              <w:t xml:space="preserve"> </w:t>
            </w:r>
            <w:proofErr w:type="spellStart"/>
            <w:r w:rsidRPr="008973B4">
              <w:rPr>
                <w:color w:val="000000"/>
              </w:rPr>
              <w:t>аңғаруды</w:t>
            </w:r>
            <w:proofErr w:type="spellEnd"/>
            <w:r w:rsidRPr="008973B4">
              <w:rPr>
                <w:color w:val="000000"/>
              </w:rPr>
              <w:t xml:space="preserve">, </w:t>
            </w:r>
            <w:proofErr w:type="spellStart"/>
            <w:r w:rsidRPr="008973B4">
              <w:rPr>
                <w:color w:val="000000"/>
              </w:rPr>
              <w:t>әртүрлі</w:t>
            </w:r>
            <w:proofErr w:type="spellEnd"/>
            <w:r w:rsidRPr="008973B4">
              <w:rPr>
                <w:color w:val="000000"/>
              </w:rPr>
              <w:t xml:space="preserve"> </w:t>
            </w:r>
            <w:proofErr w:type="spellStart"/>
            <w:r w:rsidRPr="008973B4">
              <w:rPr>
                <w:color w:val="000000"/>
              </w:rPr>
              <w:t>әдіспен</w:t>
            </w:r>
            <w:proofErr w:type="spellEnd"/>
            <w:r w:rsidRPr="008973B4">
              <w:rPr>
                <w:color w:val="000000"/>
              </w:rPr>
              <w:t xml:space="preserve"> </w:t>
            </w:r>
            <w:proofErr w:type="spellStart"/>
            <w:r w:rsidRPr="008973B4">
              <w:rPr>
                <w:color w:val="000000"/>
              </w:rPr>
              <w:t>сурет</w:t>
            </w:r>
            <w:proofErr w:type="spellEnd"/>
            <w:r w:rsidRPr="008973B4">
              <w:rPr>
                <w:color w:val="000000"/>
              </w:rPr>
              <w:t xml:space="preserve"> </w:t>
            </w:r>
            <w:proofErr w:type="spellStart"/>
            <w:r w:rsidRPr="008973B4">
              <w:rPr>
                <w:color w:val="000000"/>
              </w:rPr>
              <w:t>салуды</w:t>
            </w:r>
            <w:proofErr w:type="spellEnd"/>
            <w:r w:rsidRPr="008973B4">
              <w:rPr>
                <w:color w:val="000000"/>
              </w:rPr>
              <w:t xml:space="preserve"> </w:t>
            </w:r>
            <w:proofErr w:type="spellStart"/>
            <w:r w:rsidRPr="008973B4">
              <w:rPr>
                <w:color w:val="000000"/>
              </w:rPr>
              <w:t>үйрету</w:t>
            </w:r>
            <w:proofErr w:type="spellEnd"/>
            <w:r w:rsidRPr="008973B4">
              <w:rPr>
                <w:color w:val="000000"/>
              </w:rPr>
              <w:t xml:space="preserve">, </w:t>
            </w:r>
            <w:proofErr w:type="spellStart"/>
            <w:r w:rsidRPr="008973B4">
              <w:rPr>
                <w:color w:val="000000"/>
              </w:rPr>
              <w:t>көркемдік</w:t>
            </w:r>
            <w:proofErr w:type="spellEnd"/>
            <w:r w:rsidRPr="008973B4">
              <w:rPr>
                <w:color w:val="000000"/>
              </w:rPr>
              <w:t xml:space="preserve"> </w:t>
            </w:r>
            <w:proofErr w:type="spellStart"/>
            <w:r w:rsidRPr="008973B4">
              <w:rPr>
                <w:color w:val="000000"/>
              </w:rPr>
              <w:t>талғампаздыққа</w:t>
            </w:r>
            <w:proofErr w:type="spellEnd"/>
            <w:r w:rsidRPr="008973B4">
              <w:rPr>
                <w:color w:val="000000"/>
              </w:rPr>
              <w:t xml:space="preserve"> </w:t>
            </w:r>
            <w:proofErr w:type="spellStart"/>
            <w:r w:rsidRPr="008973B4">
              <w:rPr>
                <w:color w:val="000000"/>
              </w:rPr>
              <w:t>тәрбиелеу</w:t>
            </w:r>
            <w:proofErr w:type="spellEnd"/>
            <w:r w:rsidRPr="008973B4">
              <w:rPr>
                <w:color w:val="000000"/>
              </w:rPr>
              <w:t>.</w:t>
            </w:r>
            <w:r w:rsidRPr="00807039">
              <w:rPr>
                <w:color w:val="000000"/>
                <w:lang w:val="kk-KZ"/>
              </w:rPr>
              <w:t xml:space="preserve"> </w:t>
            </w:r>
            <w:r>
              <w:rPr>
                <w:color w:val="000000"/>
                <w:lang w:val="kk-KZ"/>
              </w:rPr>
              <w:t xml:space="preserve">                   </w:t>
            </w:r>
            <w:r w:rsidRPr="00807039">
              <w:rPr>
                <w:b/>
                <w:bCs/>
                <w:color w:val="000000"/>
                <w:lang w:val="kk-KZ"/>
              </w:rPr>
              <w:t>(сурет салу)</w:t>
            </w:r>
          </w:p>
          <w:p w14:paraId="182D4369" w14:textId="77777777" w:rsidR="00A62096" w:rsidRPr="008973B4" w:rsidRDefault="00A62096" w:rsidP="00A452A9">
            <w:pPr>
              <w:spacing w:line="240" w:lineRule="auto"/>
              <w:rPr>
                <w:rFonts w:ascii="Times New Roman" w:hAnsi="Times New Roman"/>
                <w:sz w:val="24"/>
              </w:rPr>
            </w:pP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7FCB0B" w14:textId="77777777" w:rsidR="00A62096" w:rsidRPr="006561B2"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lastRenderedPageBreak/>
              <w:t xml:space="preserve">Дене </w:t>
            </w:r>
            <w:r>
              <w:rPr>
                <w:rFonts w:ascii="Times New Roman" w:hAnsi="Times New Roman"/>
                <w:sz w:val="24"/>
                <w:szCs w:val="24"/>
                <w:lang w:val="kk-KZ"/>
              </w:rPr>
              <w:t>тәрбиесі</w:t>
            </w:r>
          </w:p>
          <w:p w14:paraId="109D2BCE" w14:textId="77777777" w:rsidR="00A6209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t xml:space="preserve">Маман жоспары </w:t>
            </w:r>
          </w:p>
          <w:p w14:paraId="78A64A42" w14:textId="77777777" w:rsidR="00A62096" w:rsidRDefault="00A62096" w:rsidP="00A452A9">
            <w:pPr>
              <w:pStyle w:val="ae"/>
              <w:rPr>
                <w:rFonts w:ascii="Times New Roman" w:eastAsia="Times New Roman" w:hAnsi="Times New Roman"/>
                <w:color w:val="000000"/>
                <w:sz w:val="24"/>
                <w:szCs w:val="24"/>
                <w:lang w:val="kk-KZ"/>
              </w:rPr>
            </w:pPr>
            <w:r w:rsidRPr="00BF6FA6">
              <w:rPr>
                <w:rFonts w:ascii="Times New Roman" w:hAnsi="Times New Roman"/>
                <w:sz w:val="24"/>
                <w:szCs w:val="24"/>
                <w:lang w:val="kk-KZ"/>
              </w:rPr>
              <w:t>бойынша</w:t>
            </w:r>
            <w:r w:rsidRPr="00BF6FA6">
              <w:rPr>
                <w:rFonts w:ascii="Times New Roman" w:eastAsia="Times New Roman" w:hAnsi="Times New Roman"/>
                <w:color w:val="000000"/>
                <w:sz w:val="24"/>
                <w:szCs w:val="24"/>
                <w:lang w:val="kk-KZ"/>
              </w:rPr>
              <w:t xml:space="preserve"> </w:t>
            </w:r>
          </w:p>
          <w:p w14:paraId="1E7BD0AC" w14:textId="77777777" w:rsidR="00A62096" w:rsidRDefault="00A62096" w:rsidP="00A452A9">
            <w:pPr>
              <w:pStyle w:val="ae"/>
              <w:rPr>
                <w:rFonts w:ascii="Times New Roman" w:eastAsia="Times New Roman" w:hAnsi="Times New Roman"/>
                <w:color w:val="000000"/>
                <w:sz w:val="24"/>
                <w:szCs w:val="24"/>
                <w:lang w:val="kk-KZ"/>
              </w:rPr>
            </w:pPr>
          </w:p>
          <w:p w14:paraId="0F01125B" w14:textId="77777777" w:rsidR="00A62096" w:rsidRPr="008973B4"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8973B4">
              <w:rPr>
                <w:rFonts w:ascii="Times New Roman" w:eastAsia="Times New Roman" w:hAnsi="Times New Roman" w:cs="Times New Roman"/>
                <w:sz w:val="24"/>
                <w:szCs w:val="24"/>
                <w:lang w:val="kk-KZ"/>
              </w:rPr>
              <w:t xml:space="preserve">Алтын сандықтың ішінен әр түрлі ертегі кейіпкерлерінің киімі шығару. Балалардың қалаулары бойынша киім таңдап алып, ойдан ертегі құрап, </w:t>
            </w:r>
            <w:r w:rsidRPr="008973B4">
              <w:rPr>
                <w:rFonts w:ascii="Times New Roman" w:eastAsia="Times New Roman" w:hAnsi="Times New Roman" w:cs="Times New Roman"/>
                <w:spacing w:val="-4"/>
                <w:sz w:val="24"/>
                <w:szCs w:val="24"/>
                <w:lang w:val="kk-KZ"/>
              </w:rPr>
              <w:t xml:space="preserve"> </w:t>
            </w:r>
            <w:r w:rsidRPr="008973B4">
              <w:rPr>
                <w:rFonts w:ascii="Times New Roman" w:eastAsia="Times New Roman" w:hAnsi="Times New Roman" w:cs="Times New Roman"/>
                <w:sz w:val="24"/>
                <w:szCs w:val="24"/>
                <w:lang w:val="kk-KZ"/>
              </w:rPr>
              <w:t>қойылымдарды</w:t>
            </w:r>
            <w:r w:rsidRPr="008973B4">
              <w:rPr>
                <w:rFonts w:ascii="Times New Roman" w:eastAsia="Times New Roman" w:hAnsi="Times New Roman" w:cs="Times New Roman"/>
                <w:spacing w:val="-4"/>
                <w:sz w:val="24"/>
                <w:szCs w:val="24"/>
                <w:lang w:val="kk-KZ"/>
              </w:rPr>
              <w:t xml:space="preserve"> </w:t>
            </w:r>
            <w:r w:rsidRPr="008973B4">
              <w:rPr>
                <w:rFonts w:ascii="Times New Roman" w:eastAsia="Times New Roman" w:hAnsi="Times New Roman" w:cs="Times New Roman"/>
                <w:sz w:val="24"/>
                <w:szCs w:val="24"/>
                <w:lang w:val="kk-KZ"/>
              </w:rPr>
              <w:t xml:space="preserve">сахналату дағдысын дамыту. </w:t>
            </w:r>
          </w:p>
          <w:p w14:paraId="3729E58E" w14:textId="77777777" w:rsidR="00A62096" w:rsidRPr="008973B4"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r w:rsidRPr="008973B4">
              <w:rPr>
                <w:rFonts w:ascii="Times New Roman" w:eastAsia="Times New Roman" w:hAnsi="Times New Roman" w:cs="Times New Roman"/>
                <w:b/>
                <w:bCs/>
                <w:sz w:val="24"/>
                <w:szCs w:val="24"/>
                <w:lang w:val="kk-KZ"/>
              </w:rPr>
              <w:t>(</w:t>
            </w:r>
            <w:r>
              <w:rPr>
                <w:rFonts w:ascii="Times New Roman" w:eastAsia="Times New Roman" w:hAnsi="Times New Roman" w:cs="Times New Roman"/>
                <w:b/>
                <w:bCs/>
                <w:sz w:val="24"/>
                <w:szCs w:val="24"/>
                <w:lang w:val="kk-KZ"/>
              </w:rPr>
              <w:t>тіл</w:t>
            </w:r>
            <w:r w:rsidRPr="008973B4">
              <w:rPr>
                <w:rFonts w:ascii="Times New Roman" w:eastAsia="Times New Roman" w:hAnsi="Times New Roman" w:cs="Times New Roman"/>
                <w:b/>
                <w:bCs/>
                <w:sz w:val="24"/>
                <w:szCs w:val="24"/>
                <w:lang w:val="kk-KZ"/>
              </w:rPr>
              <w:t xml:space="preserve"> дамыту)</w:t>
            </w:r>
          </w:p>
          <w:p w14:paraId="5D5850C6" w14:textId="77777777" w:rsidR="00A62096" w:rsidRPr="008973B4" w:rsidRDefault="00A62096" w:rsidP="00A452A9">
            <w:pPr>
              <w:spacing w:line="240" w:lineRule="auto"/>
              <w:rPr>
                <w:rFonts w:ascii="Times New Roman" w:eastAsia="Times New Roman" w:hAnsi="Times New Roman" w:cs="Times New Roman"/>
                <w:b/>
                <w:bCs/>
                <w:sz w:val="24"/>
                <w:szCs w:val="24"/>
                <w:lang w:val="kk-KZ" w:eastAsia="ru-RU"/>
              </w:rPr>
            </w:pPr>
            <w:r w:rsidRPr="008973B4">
              <w:rPr>
                <w:rFonts w:ascii="Times New Roman" w:eastAsia="Times New Roman" w:hAnsi="Times New Roman" w:cs="Times New Roman"/>
                <w:b/>
                <w:bCs/>
                <w:sz w:val="24"/>
                <w:szCs w:val="24"/>
                <w:lang w:val="kk-KZ" w:eastAsia="ru-RU"/>
              </w:rPr>
              <w:t xml:space="preserve">Тақырыбы: </w:t>
            </w:r>
          </w:p>
          <w:p w14:paraId="201FB41E" w14:textId="77777777" w:rsidR="00A62096" w:rsidRPr="008973B4" w:rsidRDefault="00A62096" w:rsidP="00A452A9">
            <w:pPr>
              <w:spacing w:line="240" w:lineRule="auto"/>
              <w:rPr>
                <w:rFonts w:ascii="Times New Roman" w:eastAsia="Times New Roman" w:hAnsi="Times New Roman" w:cs="Times New Roman"/>
                <w:b/>
                <w:bCs/>
                <w:sz w:val="24"/>
                <w:szCs w:val="24"/>
                <w:lang w:val="kk-KZ" w:eastAsia="ru-RU"/>
              </w:rPr>
            </w:pPr>
            <w:r w:rsidRPr="008973B4">
              <w:rPr>
                <w:rFonts w:ascii="Times New Roman" w:eastAsia="Times New Roman" w:hAnsi="Times New Roman" w:cs="Times New Roman"/>
                <w:b/>
                <w:bCs/>
                <w:sz w:val="24"/>
                <w:szCs w:val="24"/>
                <w:lang w:val="kk-KZ" w:eastAsia="ru-RU"/>
              </w:rPr>
              <w:t>«Гүлдер»</w:t>
            </w:r>
          </w:p>
          <w:p w14:paraId="7B4DA3DC" w14:textId="77777777" w:rsidR="00A62096" w:rsidRPr="008973B4" w:rsidRDefault="00A62096" w:rsidP="00A452A9">
            <w:pPr>
              <w:spacing w:line="240" w:lineRule="auto"/>
              <w:rPr>
                <w:rFonts w:ascii="Times New Roman" w:eastAsia="Times New Roman" w:hAnsi="Times New Roman" w:cs="Times New Roman"/>
                <w:b/>
                <w:bCs/>
                <w:sz w:val="24"/>
                <w:szCs w:val="24"/>
                <w:lang w:val="kk-KZ" w:eastAsia="ru-RU"/>
              </w:rPr>
            </w:pPr>
            <w:r w:rsidRPr="008973B4">
              <w:rPr>
                <w:rFonts w:ascii="Times New Roman" w:eastAsia="Times New Roman" w:hAnsi="Times New Roman" w:cs="Times New Roman"/>
                <w:b/>
                <w:bCs/>
                <w:sz w:val="24"/>
                <w:szCs w:val="24"/>
                <w:lang w:val="kk-KZ" w:eastAsia="ru-RU"/>
              </w:rPr>
              <w:t>Мақсаты:</w:t>
            </w:r>
            <w:r w:rsidRPr="008973B4">
              <w:rPr>
                <w:rFonts w:ascii="Times New Roman" w:eastAsia="Times New Roman" w:hAnsi="Times New Roman" w:cs="Times New Roman"/>
                <w:sz w:val="24"/>
                <w:szCs w:val="24"/>
                <w:lang w:val="kk-KZ" w:eastAsia="ru-RU"/>
              </w:rPr>
              <w:t xml:space="preserve"> Топтағы гүлдерге күтім жасату, олардағы өзгерістерді байқату. Гүлдерге қарап сурет салуды немесе ермексаздан мүсінін жасауды ұсыну.</w:t>
            </w:r>
            <w:r w:rsidRPr="008973B4">
              <w:rPr>
                <w:rFonts w:ascii="Times New Roman" w:eastAsia="Times New Roman" w:hAnsi="Times New Roman" w:cs="Times New Roman"/>
                <w:b/>
                <w:bCs/>
                <w:sz w:val="24"/>
                <w:szCs w:val="24"/>
                <w:lang w:val="kk-KZ" w:eastAsia="ru-RU"/>
              </w:rPr>
              <w:t xml:space="preserve"> (мүсіндеу, сурет салу)</w:t>
            </w:r>
          </w:p>
          <w:p w14:paraId="6C941B44" w14:textId="77777777" w:rsidR="00A62096" w:rsidRPr="00D91151" w:rsidRDefault="00A62096" w:rsidP="00A452A9">
            <w:pPr>
              <w:spacing w:line="240" w:lineRule="auto"/>
              <w:rPr>
                <w:rFonts w:ascii="Times New Roman" w:hAnsi="Times New Roman" w:cs="Times New Roman"/>
                <w:sz w:val="24"/>
                <w:szCs w:val="24"/>
                <w:lang w:val="kk-KZ"/>
              </w:rPr>
            </w:pPr>
          </w:p>
          <w:p w14:paraId="08E6F2B9" w14:textId="77777777" w:rsidR="00A62096" w:rsidRPr="00D91151" w:rsidRDefault="00A62096" w:rsidP="00A452A9">
            <w:pPr>
              <w:spacing w:line="240" w:lineRule="auto"/>
              <w:rPr>
                <w:rFonts w:ascii="Times New Roman" w:hAnsi="Times New Roman" w:cs="Times New Roman"/>
                <w:b/>
                <w:bCs/>
                <w:sz w:val="24"/>
                <w:szCs w:val="24"/>
                <w:lang w:val="kk-KZ"/>
              </w:rPr>
            </w:pPr>
            <w:r w:rsidRPr="00D91151">
              <w:rPr>
                <w:rFonts w:ascii="Times New Roman" w:hAnsi="Times New Roman" w:cs="Times New Roman"/>
                <w:b/>
                <w:bCs/>
                <w:sz w:val="24"/>
                <w:szCs w:val="24"/>
                <w:lang w:val="kk-KZ"/>
              </w:rPr>
              <w:lastRenderedPageBreak/>
              <w:t>Дидактикалық ойын:</w:t>
            </w:r>
          </w:p>
          <w:p w14:paraId="1EFA4FCB" w14:textId="77777777" w:rsidR="00A62096" w:rsidRPr="00D91151" w:rsidRDefault="00A62096" w:rsidP="00A452A9">
            <w:pPr>
              <w:spacing w:line="240" w:lineRule="auto"/>
              <w:rPr>
                <w:rFonts w:ascii="Times New Roman" w:hAnsi="Times New Roman" w:cs="Times New Roman"/>
                <w:b/>
                <w:bCs/>
                <w:sz w:val="24"/>
                <w:szCs w:val="24"/>
                <w:lang w:val="kk-KZ"/>
              </w:rPr>
            </w:pPr>
            <w:r w:rsidRPr="00D91151">
              <w:rPr>
                <w:rFonts w:ascii="Times New Roman" w:hAnsi="Times New Roman" w:cs="Times New Roman"/>
                <w:b/>
                <w:bCs/>
                <w:sz w:val="24"/>
                <w:szCs w:val="24"/>
                <w:lang w:val="kk-KZ"/>
              </w:rPr>
              <w:t>«Сурет туралы айт»</w:t>
            </w:r>
          </w:p>
          <w:p w14:paraId="03D3D526" w14:textId="77777777" w:rsidR="00A62096" w:rsidRPr="00D91151" w:rsidRDefault="00A62096" w:rsidP="00A452A9">
            <w:pPr>
              <w:spacing w:line="240" w:lineRule="auto"/>
              <w:rPr>
                <w:rFonts w:ascii="Times New Roman" w:hAnsi="Times New Roman" w:cs="Times New Roman"/>
                <w:sz w:val="24"/>
                <w:szCs w:val="24"/>
                <w:lang w:val="kk-KZ"/>
              </w:rPr>
            </w:pPr>
            <w:r w:rsidRPr="00D91151">
              <w:rPr>
                <w:rFonts w:ascii="Times New Roman" w:hAnsi="Times New Roman" w:cs="Times New Roman"/>
                <w:b/>
                <w:bCs/>
                <w:sz w:val="24"/>
                <w:szCs w:val="24"/>
                <w:lang w:val="kk-KZ"/>
              </w:rPr>
              <w:t>Мақсаты:</w:t>
            </w:r>
            <w:r w:rsidRPr="00D91151">
              <w:rPr>
                <w:rFonts w:ascii="Times New Roman" w:hAnsi="Times New Roman" w:cs="Times New Roman"/>
                <w:color w:val="000000"/>
                <w:sz w:val="24"/>
                <w:szCs w:val="24"/>
                <w:shd w:val="clear" w:color="auto" w:fill="FFFFFF"/>
                <w:lang w:val="kk-KZ"/>
              </w:rPr>
              <w:t xml:space="preserve"> Сөздік қорын кеңейту, келісімді сөйлеуді, шығармашылық ойлауды, байқағыштықты дамыту.</w:t>
            </w:r>
          </w:p>
        </w:tc>
      </w:tr>
      <w:tr w:rsidR="00A62096" w:rsidRPr="005A77AA" w14:paraId="5B01B0F6" w14:textId="77777777" w:rsidTr="00A452A9">
        <w:trPr>
          <w:gridAfter w:val="1"/>
          <w:wAfter w:w="3403" w:type="dxa"/>
          <w:trHeight w:val="1128"/>
        </w:trPr>
        <w:tc>
          <w:tcPr>
            <w:tcW w:w="2547" w:type="dxa"/>
            <w:tcBorders>
              <w:top w:val="single" w:sz="4" w:space="0" w:color="auto"/>
              <w:left w:val="single" w:sz="4" w:space="0" w:color="auto"/>
              <w:bottom w:val="single" w:sz="4" w:space="0" w:color="auto"/>
              <w:right w:val="single" w:sz="4" w:space="0" w:color="CFCFCF"/>
            </w:tcBorders>
          </w:tcPr>
          <w:p w14:paraId="7B99D25C" w14:textId="77777777" w:rsidR="00A62096" w:rsidRPr="005A77AA" w:rsidRDefault="00A62096" w:rsidP="00A452A9">
            <w:pPr>
              <w:spacing w:line="240" w:lineRule="auto"/>
              <w:rPr>
                <w:rFonts w:ascii="Times New Roman" w:eastAsia="Times New Roman" w:hAnsi="Times New Roman" w:cs="Times New Roman"/>
                <w:spacing w:val="1"/>
                <w:sz w:val="24"/>
                <w:szCs w:val="24"/>
                <w:lang w:eastAsia="ru-RU"/>
              </w:rPr>
            </w:pPr>
            <w:r w:rsidRPr="005A77AA">
              <w:rPr>
                <w:rFonts w:ascii="Times New Roman" w:eastAsia="Times New Roman" w:hAnsi="Times New Roman" w:cs="Times New Roman"/>
                <w:spacing w:val="1"/>
                <w:sz w:val="24"/>
                <w:szCs w:val="24"/>
                <w:lang w:eastAsia="ru-RU"/>
              </w:rPr>
              <w:lastRenderedPageBreak/>
              <w:t xml:space="preserve">2-ші </w:t>
            </w:r>
            <w:proofErr w:type="spellStart"/>
            <w:r w:rsidRPr="005A77AA">
              <w:rPr>
                <w:rFonts w:ascii="Times New Roman" w:eastAsia="Times New Roman" w:hAnsi="Times New Roman" w:cs="Times New Roman"/>
                <w:spacing w:val="1"/>
                <w:sz w:val="24"/>
                <w:szCs w:val="24"/>
                <w:lang w:eastAsia="ru-RU"/>
              </w:rPr>
              <w:t>таңғы</w:t>
            </w:r>
            <w:proofErr w:type="spellEnd"/>
            <w:r w:rsidRPr="005A77AA">
              <w:rPr>
                <w:rFonts w:ascii="Times New Roman" w:eastAsia="Times New Roman" w:hAnsi="Times New Roman" w:cs="Times New Roman"/>
                <w:spacing w:val="1"/>
                <w:sz w:val="24"/>
                <w:szCs w:val="24"/>
                <w:lang w:eastAsia="ru-RU"/>
              </w:rPr>
              <w:t xml:space="preserve"> ас</w:t>
            </w:r>
          </w:p>
        </w:tc>
        <w:tc>
          <w:tcPr>
            <w:tcW w:w="2408" w:type="dxa"/>
            <w:gridSpan w:val="3"/>
            <w:tcBorders>
              <w:top w:val="single" w:sz="4" w:space="0" w:color="auto"/>
              <w:left w:val="single" w:sz="4" w:space="0" w:color="CFCFCF"/>
              <w:bottom w:val="single" w:sz="4" w:space="0" w:color="auto"/>
              <w:right w:val="single" w:sz="4" w:space="0" w:color="CFCFCF"/>
            </w:tcBorders>
          </w:tcPr>
          <w:p w14:paraId="5728169F" w14:textId="77777777" w:rsidR="00A62096" w:rsidRPr="00A05524" w:rsidRDefault="00A62096" w:rsidP="00A452A9">
            <w:pPr>
              <w:rPr>
                <w:rFonts w:ascii="Times New Roman" w:hAnsi="Times New Roman" w:cs="Times New Roman"/>
                <w:sz w:val="24"/>
                <w:szCs w:val="24"/>
                <w:lang w:val="kk-KZ" w:eastAsia="ru-RU"/>
              </w:rPr>
            </w:pPr>
            <w:r w:rsidRPr="00A05524">
              <w:rPr>
                <w:rFonts w:ascii="Times New Roman" w:hAnsi="Times New Roman" w:cs="Times New Roman"/>
                <w:sz w:val="24"/>
                <w:szCs w:val="24"/>
                <w:lang w:val="kk-KZ" w:eastAsia="ru-RU"/>
              </w:rPr>
              <w:t>2-ші таңғы ас алдында гигиеналық шараларды орындау. Тамақтану кезінде алаңдамауға шақыру.</w:t>
            </w:r>
          </w:p>
          <w:p w14:paraId="37F8ADB3" w14:textId="77777777" w:rsidR="00A62096" w:rsidRPr="00A05524" w:rsidRDefault="00A62096" w:rsidP="00A452A9">
            <w:pPr>
              <w:rPr>
                <w:rFonts w:ascii="Times New Roman" w:hAnsi="Times New Roman" w:cs="Times New Roman"/>
                <w:b/>
                <w:bCs/>
                <w:sz w:val="24"/>
                <w:szCs w:val="24"/>
                <w:lang w:val="kk-KZ"/>
              </w:rPr>
            </w:pPr>
          </w:p>
        </w:tc>
        <w:tc>
          <w:tcPr>
            <w:tcW w:w="2411" w:type="dxa"/>
            <w:gridSpan w:val="2"/>
            <w:tcBorders>
              <w:top w:val="single" w:sz="4" w:space="0" w:color="auto"/>
              <w:left w:val="single" w:sz="4" w:space="0" w:color="CFCFCF"/>
              <w:bottom w:val="single" w:sz="4" w:space="0" w:color="auto"/>
              <w:right w:val="single" w:sz="4" w:space="0" w:color="CFCFCF"/>
            </w:tcBorders>
          </w:tcPr>
          <w:p w14:paraId="5A2C80FF" w14:textId="77777777" w:rsidR="00A62096" w:rsidRPr="00A05524" w:rsidRDefault="00A62096" w:rsidP="00A452A9">
            <w:pPr>
              <w:rPr>
                <w:rFonts w:ascii="Times New Roman" w:eastAsia="等?" w:hAnsi="Times New Roman" w:cs="Times New Roman"/>
                <w:sz w:val="24"/>
                <w:szCs w:val="24"/>
                <w:u w:val="single"/>
                <w:lang w:val="kk-KZ"/>
              </w:rPr>
            </w:pPr>
            <w:r w:rsidRPr="00A05524">
              <w:rPr>
                <w:rFonts w:ascii="Times New Roman" w:eastAsia="等?" w:hAnsi="Times New Roman" w:cs="Times New Roman"/>
                <w:sz w:val="24"/>
                <w:szCs w:val="24"/>
                <w:lang w:val="kk-KZ"/>
              </w:rPr>
              <w:t xml:space="preserve">2-ші таңғы ас алдында гигиеналық шараларды орындау, бір біріне ойыншық жинауға көмектесу.  </w:t>
            </w:r>
          </w:p>
          <w:p w14:paraId="785D8FB9" w14:textId="77777777" w:rsidR="00A62096" w:rsidRPr="00A05524" w:rsidRDefault="00A62096" w:rsidP="00A452A9">
            <w:pPr>
              <w:rPr>
                <w:rFonts w:ascii="Times New Roman" w:hAnsi="Times New Roman" w:cs="Times New Roman"/>
                <w:b/>
                <w:bCs/>
                <w:sz w:val="24"/>
                <w:szCs w:val="24"/>
                <w:lang w:val="kk-KZ"/>
              </w:rPr>
            </w:pPr>
          </w:p>
        </w:tc>
        <w:tc>
          <w:tcPr>
            <w:tcW w:w="2552" w:type="dxa"/>
            <w:gridSpan w:val="2"/>
            <w:tcBorders>
              <w:top w:val="single" w:sz="4" w:space="0" w:color="auto"/>
              <w:left w:val="single" w:sz="4" w:space="0" w:color="CFCFCF"/>
              <w:bottom w:val="single" w:sz="4" w:space="0" w:color="auto"/>
              <w:right w:val="single" w:sz="4" w:space="0" w:color="CFCFCF"/>
            </w:tcBorders>
          </w:tcPr>
          <w:p w14:paraId="385FAB49" w14:textId="77777777" w:rsidR="00A62096" w:rsidRPr="00A05524" w:rsidRDefault="00A62096" w:rsidP="00A452A9">
            <w:pPr>
              <w:rPr>
                <w:rFonts w:ascii="Times New Roman" w:hAnsi="Times New Roman" w:cs="Times New Roman"/>
                <w:b/>
                <w:bCs/>
                <w:sz w:val="24"/>
                <w:szCs w:val="24"/>
                <w:lang w:val="kk-KZ"/>
              </w:rPr>
            </w:pPr>
            <w:r w:rsidRPr="00A05524">
              <w:rPr>
                <w:rFonts w:ascii="Times New Roman" w:hAnsi="Times New Roman" w:cs="Times New Roman"/>
                <w:sz w:val="24"/>
                <w:szCs w:val="24"/>
                <w:lang w:val="kk-KZ" w:eastAsia="ru-RU"/>
              </w:rPr>
              <w:t>2-ші таңғы ас алдында гигиеналық шараларды орындау, үстелде дұрыс отыруын қадағалау.</w:t>
            </w:r>
          </w:p>
        </w:tc>
        <w:tc>
          <w:tcPr>
            <w:tcW w:w="2551" w:type="dxa"/>
            <w:tcBorders>
              <w:top w:val="single" w:sz="4" w:space="0" w:color="auto"/>
              <w:left w:val="single" w:sz="4" w:space="0" w:color="CFCFCF"/>
              <w:bottom w:val="single" w:sz="4" w:space="0" w:color="auto"/>
              <w:right w:val="single" w:sz="4" w:space="0" w:color="CFCFCF"/>
            </w:tcBorders>
          </w:tcPr>
          <w:p w14:paraId="74733BF4" w14:textId="459C43A8" w:rsidR="00A62096" w:rsidRPr="00E65819" w:rsidRDefault="00A62096" w:rsidP="00A452A9">
            <w:pPr>
              <w:rPr>
                <w:rFonts w:ascii="Times New Roman" w:hAnsi="Times New Roman" w:cs="Times New Roman"/>
                <w:sz w:val="24"/>
                <w:szCs w:val="24"/>
                <w:lang w:val="kk-KZ" w:eastAsia="ru-RU"/>
              </w:rPr>
            </w:pPr>
            <w:r w:rsidRPr="00A05524">
              <w:rPr>
                <w:rFonts w:ascii="Times New Roman" w:hAnsi="Times New Roman" w:cs="Times New Roman"/>
                <w:sz w:val="24"/>
                <w:szCs w:val="24"/>
                <w:lang w:val="kk-KZ" w:eastAsia="ru-RU"/>
              </w:rPr>
              <w:t>2-ші таңғы ас алдында гигиеналық шараларды орындау. Беті-қолдарын дұрыс жуып, сүлгілерін өз орнына ілуге дағдыландыру.</w:t>
            </w:r>
          </w:p>
        </w:tc>
        <w:tc>
          <w:tcPr>
            <w:tcW w:w="2977" w:type="dxa"/>
            <w:gridSpan w:val="2"/>
            <w:tcBorders>
              <w:top w:val="single" w:sz="4" w:space="0" w:color="auto"/>
              <w:left w:val="single" w:sz="4" w:space="0" w:color="CFCFCF"/>
              <w:bottom w:val="single" w:sz="4" w:space="0" w:color="auto"/>
              <w:right w:val="single" w:sz="4" w:space="0" w:color="auto"/>
            </w:tcBorders>
          </w:tcPr>
          <w:p w14:paraId="03CFEE9D" w14:textId="77777777" w:rsidR="00A62096" w:rsidRPr="00A05524" w:rsidRDefault="00A62096" w:rsidP="00A452A9">
            <w:pPr>
              <w:rPr>
                <w:rFonts w:ascii="Times New Roman" w:hAnsi="Times New Roman" w:cs="Times New Roman"/>
                <w:b/>
                <w:bCs/>
                <w:sz w:val="24"/>
                <w:szCs w:val="24"/>
                <w:lang w:val="kk-KZ"/>
              </w:rPr>
            </w:pPr>
            <w:r w:rsidRPr="00A05524">
              <w:rPr>
                <w:rFonts w:ascii="Times New Roman" w:hAnsi="Times New Roman" w:cs="Times New Roman"/>
                <w:sz w:val="24"/>
                <w:szCs w:val="24"/>
                <w:lang w:val="kk-KZ" w:eastAsia="ru-RU"/>
              </w:rPr>
              <w:t xml:space="preserve">2-ші таңғы ас алдында гигиеналық шараларды орындау. </w:t>
            </w:r>
            <w:proofErr w:type="spellStart"/>
            <w:r w:rsidRPr="00A05524">
              <w:rPr>
                <w:rFonts w:ascii="Times New Roman" w:hAnsi="Times New Roman" w:cs="Times New Roman"/>
                <w:sz w:val="24"/>
                <w:szCs w:val="24"/>
                <w:lang w:eastAsia="ru-RU"/>
              </w:rPr>
              <w:t>Орындықта</w:t>
            </w:r>
            <w:proofErr w:type="spellEnd"/>
            <w:r w:rsidRPr="00A05524">
              <w:rPr>
                <w:rFonts w:ascii="Times New Roman" w:hAnsi="Times New Roman" w:cs="Times New Roman"/>
                <w:sz w:val="24"/>
                <w:szCs w:val="24"/>
                <w:lang w:eastAsia="ru-RU"/>
              </w:rPr>
              <w:t xml:space="preserve"> </w:t>
            </w:r>
            <w:proofErr w:type="spellStart"/>
            <w:r w:rsidRPr="00A05524">
              <w:rPr>
                <w:rFonts w:ascii="Times New Roman" w:hAnsi="Times New Roman" w:cs="Times New Roman"/>
                <w:sz w:val="24"/>
                <w:szCs w:val="24"/>
                <w:lang w:eastAsia="ru-RU"/>
              </w:rPr>
              <w:t>дұрыс</w:t>
            </w:r>
            <w:proofErr w:type="spellEnd"/>
            <w:r w:rsidRPr="00A05524">
              <w:rPr>
                <w:rFonts w:ascii="Times New Roman" w:hAnsi="Times New Roman" w:cs="Times New Roman"/>
                <w:sz w:val="24"/>
                <w:szCs w:val="24"/>
                <w:lang w:eastAsia="ru-RU"/>
              </w:rPr>
              <w:t xml:space="preserve"> </w:t>
            </w:r>
            <w:proofErr w:type="spellStart"/>
            <w:r w:rsidRPr="00A05524">
              <w:rPr>
                <w:rFonts w:ascii="Times New Roman" w:hAnsi="Times New Roman" w:cs="Times New Roman"/>
                <w:sz w:val="24"/>
                <w:szCs w:val="24"/>
                <w:lang w:eastAsia="ru-RU"/>
              </w:rPr>
              <w:t>отыруларын</w:t>
            </w:r>
            <w:proofErr w:type="spellEnd"/>
            <w:r w:rsidRPr="00A05524">
              <w:rPr>
                <w:rFonts w:ascii="Times New Roman" w:hAnsi="Times New Roman" w:cs="Times New Roman"/>
                <w:sz w:val="24"/>
                <w:szCs w:val="24"/>
                <w:lang w:eastAsia="ru-RU"/>
              </w:rPr>
              <w:t xml:space="preserve"> </w:t>
            </w:r>
            <w:proofErr w:type="spellStart"/>
            <w:r w:rsidRPr="00A05524">
              <w:rPr>
                <w:rFonts w:ascii="Times New Roman" w:hAnsi="Times New Roman" w:cs="Times New Roman"/>
                <w:sz w:val="24"/>
                <w:szCs w:val="24"/>
                <w:lang w:eastAsia="ru-RU"/>
              </w:rPr>
              <w:t>қадағалау</w:t>
            </w:r>
            <w:proofErr w:type="spellEnd"/>
            <w:r w:rsidRPr="00A05524">
              <w:rPr>
                <w:rFonts w:ascii="Times New Roman" w:hAnsi="Times New Roman" w:cs="Times New Roman"/>
                <w:sz w:val="24"/>
                <w:szCs w:val="24"/>
                <w:lang w:eastAsia="ru-RU"/>
              </w:rPr>
              <w:t>.</w:t>
            </w:r>
          </w:p>
        </w:tc>
      </w:tr>
      <w:tr w:rsidR="00A62096" w:rsidRPr="00061EFD" w14:paraId="56EF88E9" w14:textId="77777777" w:rsidTr="00A452A9">
        <w:trPr>
          <w:gridAfter w:val="1"/>
          <w:wAfter w:w="3403" w:type="dxa"/>
          <w:trHeight w:val="1128"/>
        </w:trPr>
        <w:tc>
          <w:tcPr>
            <w:tcW w:w="2547" w:type="dxa"/>
            <w:tcBorders>
              <w:top w:val="single" w:sz="4" w:space="0" w:color="auto"/>
              <w:left w:val="single" w:sz="4" w:space="0" w:color="auto"/>
              <w:bottom w:val="single" w:sz="4" w:space="0" w:color="auto"/>
              <w:right w:val="single" w:sz="4" w:space="0" w:color="CFCFCF"/>
            </w:tcBorders>
          </w:tcPr>
          <w:p w14:paraId="6AEEA27C" w14:textId="77777777" w:rsidR="00A62096" w:rsidRPr="005A77AA" w:rsidRDefault="00A62096" w:rsidP="00A452A9">
            <w:pPr>
              <w:spacing w:line="240" w:lineRule="auto"/>
              <w:rPr>
                <w:rFonts w:ascii="Times New Roman" w:eastAsia="Times New Roman" w:hAnsi="Times New Roman" w:cs="Times New Roman"/>
                <w:spacing w:val="1"/>
                <w:sz w:val="24"/>
                <w:szCs w:val="24"/>
                <w:lang w:eastAsia="ru-RU"/>
              </w:rPr>
            </w:pPr>
            <w:proofErr w:type="spellStart"/>
            <w:r w:rsidRPr="005A77AA">
              <w:rPr>
                <w:rFonts w:ascii="Times New Roman" w:eastAsia="Times New Roman" w:hAnsi="Times New Roman" w:cs="Times New Roman"/>
                <w:spacing w:val="1"/>
                <w:sz w:val="24"/>
                <w:szCs w:val="24"/>
                <w:lang w:eastAsia="ru-RU"/>
              </w:rPr>
              <w:t>Серуенге</w:t>
            </w:r>
            <w:proofErr w:type="spellEnd"/>
            <w:r w:rsidRPr="005A77AA">
              <w:rPr>
                <w:rFonts w:ascii="Times New Roman" w:eastAsia="Times New Roman" w:hAnsi="Times New Roman" w:cs="Times New Roman"/>
                <w:spacing w:val="1"/>
                <w:sz w:val="24"/>
                <w:szCs w:val="24"/>
                <w:lang w:eastAsia="ru-RU"/>
              </w:rPr>
              <w:t xml:space="preserve"> </w:t>
            </w:r>
            <w:proofErr w:type="spellStart"/>
            <w:r w:rsidRPr="005A77AA">
              <w:rPr>
                <w:rFonts w:ascii="Times New Roman" w:eastAsia="Times New Roman" w:hAnsi="Times New Roman" w:cs="Times New Roman"/>
                <w:spacing w:val="1"/>
                <w:sz w:val="24"/>
                <w:szCs w:val="24"/>
                <w:lang w:eastAsia="ru-RU"/>
              </w:rPr>
              <w:t>дайындық</w:t>
            </w:r>
            <w:proofErr w:type="spellEnd"/>
          </w:p>
        </w:tc>
        <w:tc>
          <w:tcPr>
            <w:tcW w:w="2408" w:type="dxa"/>
            <w:gridSpan w:val="3"/>
            <w:tcBorders>
              <w:top w:val="single" w:sz="4" w:space="0" w:color="auto"/>
              <w:left w:val="single" w:sz="4" w:space="0" w:color="auto"/>
              <w:bottom w:val="single" w:sz="4" w:space="0" w:color="auto"/>
              <w:right w:val="single" w:sz="4" w:space="0" w:color="auto"/>
            </w:tcBorders>
          </w:tcPr>
          <w:p w14:paraId="5FDC5612" w14:textId="77777777" w:rsidR="00A62096" w:rsidRDefault="00A62096" w:rsidP="00A452A9">
            <w:pPr>
              <w:rPr>
                <w:rFonts w:ascii="Times New Roman" w:hAnsi="Times New Roman" w:cs="Times New Roman"/>
                <w:b/>
                <w:bCs/>
                <w:sz w:val="24"/>
                <w:szCs w:val="24"/>
                <w:lang w:val="kk-KZ" w:eastAsia="ru-RU"/>
              </w:rPr>
            </w:pPr>
            <w:r w:rsidRPr="00530E63">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r w:rsidRPr="00530E63">
              <w:rPr>
                <w:rFonts w:ascii="Times New Roman" w:hAnsi="Times New Roman" w:cs="Times New Roman"/>
                <w:sz w:val="24"/>
                <w:szCs w:val="24"/>
                <w:lang w:val="kk-KZ" w:eastAsia="ru-RU"/>
              </w:rPr>
              <w:t xml:space="preserve"> (</w:t>
            </w:r>
            <w:r>
              <w:rPr>
                <w:rFonts w:ascii="Times New Roman" w:hAnsi="Times New Roman" w:cs="Times New Roman"/>
                <w:b/>
                <w:bCs/>
                <w:sz w:val="24"/>
                <w:szCs w:val="24"/>
                <w:lang w:val="kk-KZ" w:eastAsia="ru-RU"/>
              </w:rPr>
              <w:t xml:space="preserve">тіл </w:t>
            </w:r>
            <w:r w:rsidRPr="00530E63">
              <w:rPr>
                <w:rFonts w:ascii="Times New Roman" w:hAnsi="Times New Roman" w:cs="Times New Roman"/>
                <w:b/>
                <w:bCs/>
                <w:sz w:val="24"/>
                <w:szCs w:val="24"/>
                <w:lang w:val="kk-KZ" w:eastAsia="ru-RU"/>
              </w:rPr>
              <w:t xml:space="preserve">дамыту, өзіне-өзі </w:t>
            </w:r>
            <w:r w:rsidRPr="00530E63">
              <w:rPr>
                <w:rFonts w:ascii="Times New Roman" w:hAnsi="Times New Roman" w:cs="Times New Roman"/>
                <w:b/>
                <w:bCs/>
                <w:sz w:val="24"/>
                <w:szCs w:val="24"/>
                <w:lang w:val="kk-KZ" w:eastAsia="ru-RU"/>
              </w:rPr>
              <w:lastRenderedPageBreak/>
              <w:t>қызмет ету дағдылары, ірі және ұсақ моториканы дамыту).</w:t>
            </w:r>
          </w:p>
          <w:p w14:paraId="22DEE774" w14:textId="77777777" w:rsidR="00A62096" w:rsidRPr="00530E63" w:rsidRDefault="00A62096" w:rsidP="00A452A9">
            <w:pPr>
              <w:rPr>
                <w:rFonts w:ascii="Times New Roman" w:hAnsi="Times New Roman" w:cs="Times New Roman"/>
                <w:sz w:val="24"/>
                <w:szCs w:val="24"/>
                <w:lang w:val="kk-KZ" w:eastAsia="ru-RU"/>
              </w:rPr>
            </w:pPr>
          </w:p>
        </w:tc>
        <w:tc>
          <w:tcPr>
            <w:tcW w:w="2411" w:type="dxa"/>
            <w:gridSpan w:val="2"/>
            <w:tcBorders>
              <w:top w:val="single" w:sz="4" w:space="0" w:color="auto"/>
              <w:left w:val="single" w:sz="4" w:space="0" w:color="auto"/>
              <w:bottom w:val="single" w:sz="4" w:space="0" w:color="auto"/>
              <w:right w:val="single" w:sz="4" w:space="0" w:color="auto"/>
            </w:tcBorders>
          </w:tcPr>
          <w:p w14:paraId="5C620ABB" w14:textId="77777777" w:rsidR="00A62096" w:rsidRPr="00530E63" w:rsidRDefault="00A62096" w:rsidP="00A452A9">
            <w:pPr>
              <w:rPr>
                <w:rFonts w:ascii="Times New Roman" w:hAnsi="Times New Roman" w:cs="Times New Roman"/>
                <w:sz w:val="24"/>
                <w:szCs w:val="24"/>
                <w:lang w:val="kk-KZ" w:eastAsia="ru-RU"/>
              </w:rPr>
            </w:pPr>
            <w:r w:rsidRPr="00530E63">
              <w:rPr>
                <w:rFonts w:ascii="Times New Roman" w:hAnsi="Times New Roman" w:cs="Times New Roman"/>
                <w:color w:val="000000"/>
                <w:sz w:val="24"/>
                <w:szCs w:val="24"/>
                <w:lang w:val="kk-KZ"/>
              </w:rPr>
              <w:lastRenderedPageBreak/>
              <w:t>Серуенге ойын құралдарын дайындау.</w:t>
            </w:r>
            <w:r w:rsidRPr="00530E63">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 xml:space="preserve">Серуен кезіндегі пайдалы әрекеттер жайлы </w:t>
            </w:r>
            <w:r>
              <w:rPr>
                <w:rFonts w:ascii="Times New Roman" w:hAnsi="Times New Roman" w:cs="Times New Roman"/>
                <w:sz w:val="24"/>
                <w:szCs w:val="24"/>
                <w:lang w:val="kk-KZ" w:eastAsia="ru-RU"/>
              </w:rPr>
              <w:lastRenderedPageBreak/>
              <w:t>түсіндіру.</w:t>
            </w:r>
          </w:p>
          <w:p w14:paraId="38428D9D" w14:textId="77777777" w:rsidR="00A62096" w:rsidRPr="00530E63" w:rsidRDefault="00A62096" w:rsidP="00A452A9">
            <w:pPr>
              <w:rPr>
                <w:rFonts w:ascii="Times New Roman" w:hAnsi="Times New Roman" w:cs="Times New Roman"/>
                <w:sz w:val="24"/>
                <w:szCs w:val="24"/>
                <w:lang w:val="kk-KZ" w:eastAsia="ru-RU"/>
              </w:rPr>
            </w:pPr>
            <w:r w:rsidRPr="00530E63">
              <w:rPr>
                <w:rFonts w:ascii="Times New Roman" w:hAnsi="Times New Roman" w:cs="Times New Roman"/>
                <w:sz w:val="24"/>
                <w:szCs w:val="24"/>
                <w:lang w:val="kk-KZ" w:eastAsia="ru-RU"/>
              </w:rPr>
              <w:t>(</w:t>
            </w:r>
            <w:r>
              <w:rPr>
                <w:rFonts w:ascii="Times New Roman" w:hAnsi="Times New Roman" w:cs="Times New Roman"/>
                <w:b/>
                <w:bCs/>
                <w:sz w:val="24"/>
                <w:szCs w:val="24"/>
                <w:lang w:val="kk-KZ" w:eastAsia="ru-RU"/>
              </w:rPr>
              <w:t xml:space="preserve">тіл </w:t>
            </w:r>
            <w:r w:rsidRPr="00530E63">
              <w:rPr>
                <w:rFonts w:ascii="Times New Roman" w:hAnsi="Times New Roman" w:cs="Times New Roman"/>
                <w:b/>
                <w:bCs/>
                <w:sz w:val="24"/>
                <w:szCs w:val="24"/>
                <w:lang w:val="kk-KZ" w:eastAsia="ru-RU"/>
              </w:rPr>
              <w:t>дамыту, өзіне-өзі қызмет ету дағдылары, ірі және ұсақ моториканы дамыту).</w:t>
            </w:r>
          </w:p>
        </w:tc>
        <w:tc>
          <w:tcPr>
            <w:tcW w:w="2552" w:type="dxa"/>
            <w:gridSpan w:val="2"/>
            <w:tcBorders>
              <w:top w:val="single" w:sz="4" w:space="0" w:color="auto"/>
              <w:left w:val="single" w:sz="4" w:space="0" w:color="auto"/>
              <w:bottom w:val="single" w:sz="4" w:space="0" w:color="auto"/>
              <w:right w:val="single" w:sz="4" w:space="0" w:color="auto"/>
            </w:tcBorders>
          </w:tcPr>
          <w:p w14:paraId="6C3F862A" w14:textId="77777777" w:rsidR="00A62096" w:rsidRDefault="00A62096" w:rsidP="00A452A9">
            <w:pPr>
              <w:rPr>
                <w:rFonts w:ascii="Times New Roman" w:hAnsi="Times New Roman" w:cs="Times New Roman"/>
                <w:sz w:val="24"/>
                <w:szCs w:val="24"/>
                <w:lang w:val="kk-KZ" w:eastAsia="ru-RU"/>
              </w:rPr>
            </w:pPr>
            <w:r w:rsidRPr="00530E63">
              <w:rPr>
                <w:rFonts w:ascii="Times New Roman" w:hAnsi="Times New Roman" w:cs="Times New Roman"/>
                <w:color w:val="000000"/>
                <w:sz w:val="24"/>
                <w:szCs w:val="24"/>
                <w:lang w:val="kk-KZ"/>
              </w:rPr>
              <w:lastRenderedPageBreak/>
              <w:t>Серуенде балаларды жақсы әрекеттер етуге ынталандыру.</w:t>
            </w:r>
            <w:r w:rsidRPr="00530E63">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 xml:space="preserve">Табиғаттың кереметтері жайлы </w:t>
            </w:r>
            <w:r>
              <w:rPr>
                <w:rFonts w:ascii="Times New Roman" w:hAnsi="Times New Roman" w:cs="Times New Roman"/>
                <w:sz w:val="24"/>
                <w:szCs w:val="24"/>
                <w:lang w:val="kk-KZ" w:eastAsia="ru-RU"/>
              </w:rPr>
              <w:lastRenderedPageBreak/>
              <w:t xml:space="preserve">айту. </w:t>
            </w:r>
          </w:p>
          <w:p w14:paraId="5C0AFA0F" w14:textId="77777777" w:rsidR="00A62096" w:rsidRPr="00530E63" w:rsidRDefault="00A62096" w:rsidP="00A452A9">
            <w:pPr>
              <w:rPr>
                <w:rFonts w:ascii="Times New Roman" w:hAnsi="Times New Roman" w:cs="Times New Roman"/>
                <w:sz w:val="24"/>
                <w:szCs w:val="24"/>
                <w:lang w:val="kk-KZ" w:eastAsia="ru-RU"/>
              </w:rPr>
            </w:pPr>
            <w:r w:rsidRPr="00530E63">
              <w:rPr>
                <w:rFonts w:ascii="Times New Roman" w:hAnsi="Times New Roman" w:cs="Times New Roman"/>
                <w:sz w:val="24"/>
                <w:szCs w:val="24"/>
                <w:lang w:val="kk-KZ" w:eastAsia="ru-RU"/>
              </w:rPr>
              <w:t>(</w:t>
            </w:r>
            <w:r>
              <w:rPr>
                <w:rFonts w:ascii="Times New Roman" w:hAnsi="Times New Roman" w:cs="Times New Roman"/>
                <w:b/>
                <w:bCs/>
                <w:sz w:val="24"/>
                <w:szCs w:val="24"/>
                <w:lang w:val="kk-KZ" w:eastAsia="ru-RU"/>
              </w:rPr>
              <w:t>тіл</w:t>
            </w:r>
            <w:r w:rsidRPr="00530E63">
              <w:rPr>
                <w:rFonts w:ascii="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c>
          <w:tcPr>
            <w:tcW w:w="2551" w:type="dxa"/>
            <w:tcBorders>
              <w:top w:val="single" w:sz="4" w:space="0" w:color="auto"/>
              <w:left w:val="single" w:sz="4" w:space="0" w:color="auto"/>
              <w:bottom w:val="single" w:sz="4" w:space="0" w:color="auto"/>
              <w:right w:val="single" w:sz="4" w:space="0" w:color="auto"/>
            </w:tcBorders>
          </w:tcPr>
          <w:p w14:paraId="2C27F495" w14:textId="77777777" w:rsidR="00A62096" w:rsidRPr="00530E63" w:rsidRDefault="00A62096" w:rsidP="00A452A9">
            <w:pPr>
              <w:rPr>
                <w:rFonts w:ascii="Times New Roman" w:hAnsi="Times New Roman" w:cs="Times New Roman"/>
                <w:sz w:val="24"/>
                <w:szCs w:val="24"/>
                <w:lang w:val="kk-KZ" w:eastAsia="ru-RU"/>
              </w:rPr>
            </w:pPr>
            <w:r>
              <w:rPr>
                <w:rFonts w:ascii="Times New Roman" w:hAnsi="Times New Roman" w:cs="Times New Roman"/>
                <w:color w:val="000000"/>
                <w:sz w:val="24"/>
                <w:szCs w:val="24"/>
                <w:lang w:val="kk-KZ"/>
              </w:rPr>
              <w:lastRenderedPageBreak/>
              <w:t>Серуен кезінде ұйы</w:t>
            </w:r>
            <w:r w:rsidRPr="00530E63">
              <w:rPr>
                <w:rFonts w:ascii="Times New Roman" w:hAnsi="Times New Roman" w:cs="Times New Roman"/>
                <w:color w:val="000000"/>
                <w:sz w:val="24"/>
                <w:szCs w:val="24"/>
                <w:lang w:val="kk-KZ"/>
              </w:rPr>
              <w:t>мдастырылған еңбек тәрбиесі арқылы еңбек-сүйгіштікке баулу.</w:t>
            </w:r>
            <w:r w:rsidRPr="00530E63">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 xml:space="preserve">Балалармен еңбектің </w:t>
            </w:r>
            <w:r>
              <w:rPr>
                <w:rFonts w:ascii="Times New Roman" w:hAnsi="Times New Roman" w:cs="Times New Roman"/>
                <w:sz w:val="24"/>
                <w:szCs w:val="24"/>
                <w:lang w:val="kk-KZ" w:eastAsia="ru-RU"/>
              </w:rPr>
              <w:lastRenderedPageBreak/>
              <w:t>пайдасы жайлы әңгімелесу.</w:t>
            </w:r>
          </w:p>
          <w:p w14:paraId="6233366A" w14:textId="4A3DB7B8" w:rsidR="00A62096" w:rsidRPr="00DF1961" w:rsidRDefault="00A62096" w:rsidP="00A452A9">
            <w:pPr>
              <w:rPr>
                <w:rFonts w:ascii="Times New Roman" w:hAnsi="Times New Roman" w:cs="Times New Roman"/>
                <w:b/>
                <w:bCs/>
                <w:sz w:val="24"/>
                <w:szCs w:val="24"/>
                <w:lang w:val="kk-KZ" w:eastAsia="ru-RU"/>
              </w:rPr>
            </w:pPr>
            <w:r w:rsidRPr="00530E63">
              <w:rPr>
                <w:rFonts w:ascii="Times New Roman" w:hAnsi="Times New Roman" w:cs="Times New Roman"/>
                <w:sz w:val="24"/>
                <w:szCs w:val="24"/>
                <w:lang w:val="kk-KZ" w:eastAsia="ru-RU"/>
              </w:rPr>
              <w:t>(</w:t>
            </w:r>
            <w:r>
              <w:rPr>
                <w:rFonts w:ascii="Times New Roman" w:hAnsi="Times New Roman" w:cs="Times New Roman"/>
                <w:b/>
                <w:bCs/>
                <w:sz w:val="24"/>
                <w:szCs w:val="24"/>
                <w:lang w:val="kk-KZ" w:eastAsia="ru-RU"/>
              </w:rPr>
              <w:t xml:space="preserve">тіл </w:t>
            </w:r>
            <w:r w:rsidRPr="00530E63">
              <w:rPr>
                <w:rFonts w:ascii="Times New Roman" w:hAnsi="Times New Roman" w:cs="Times New Roman"/>
                <w:b/>
                <w:bCs/>
                <w:sz w:val="24"/>
                <w:szCs w:val="24"/>
                <w:lang w:val="kk-KZ" w:eastAsia="ru-RU"/>
              </w:rPr>
              <w:t>дамыту, өзіне-өзі қызмет ету дағдылары, ірі және ұсақ моториканы дамыту).</w:t>
            </w:r>
          </w:p>
        </w:tc>
        <w:tc>
          <w:tcPr>
            <w:tcW w:w="2977" w:type="dxa"/>
            <w:gridSpan w:val="2"/>
            <w:tcBorders>
              <w:top w:val="single" w:sz="4" w:space="0" w:color="auto"/>
              <w:left w:val="single" w:sz="4" w:space="0" w:color="auto"/>
              <w:bottom w:val="single" w:sz="4" w:space="0" w:color="auto"/>
              <w:right w:val="single" w:sz="4" w:space="0" w:color="auto"/>
            </w:tcBorders>
          </w:tcPr>
          <w:p w14:paraId="61BB7D30" w14:textId="77777777" w:rsidR="00A62096" w:rsidRPr="00530E63" w:rsidRDefault="00A62096" w:rsidP="00A452A9">
            <w:pPr>
              <w:rPr>
                <w:rFonts w:ascii="Times New Roman" w:hAnsi="Times New Roman" w:cs="Times New Roman"/>
                <w:sz w:val="24"/>
                <w:szCs w:val="24"/>
                <w:lang w:val="kk-KZ" w:eastAsia="ru-RU"/>
              </w:rPr>
            </w:pPr>
            <w:r w:rsidRPr="00530E63">
              <w:rPr>
                <w:rFonts w:ascii="Times New Roman" w:hAnsi="Times New Roman" w:cs="Times New Roman"/>
                <w:color w:val="000000"/>
                <w:sz w:val="24"/>
                <w:szCs w:val="24"/>
                <w:lang w:val="kk-KZ"/>
              </w:rPr>
              <w:lastRenderedPageBreak/>
              <w:t>Табиғатқа деген қызығушылықтарын арттыру</w:t>
            </w:r>
            <w:r>
              <w:rPr>
                <w:rFonts w:ascii="Times New Roman" w:hAnsi="Times New Roman" w:cs="Times New Roman"/>
                <w:color w:val="000000"/>
                <w:sz w:val="24"/>
                <w:szCs w:val="24"/>
                <w:lang w:val="kk-KZ"/>
              </w:rPr>
              <w:t>, қыс мезгілінің кереметтері жайлы әңгімелесу.</w:t>
            </w:r>
          </w:p>
          <w:p w14:paraId="70BE7DDD" w14:textId="77777777" w:rsidR="00A62096" w:rsidRPr="00530E63" w:rsidRDefault="00A62096" w:rsidP="00A452A9">
            <w:pPr>
              <w:rPr>
                <w:rFonts w:ascii="Times New Roman" w:hAnsi="Times New Roman" w:cs="Times New Roman"/>
                <w:sz w:val="24"/>
                <w:szCs w:val="24"/>
                <w:lang w:val="kk-KZ" w:eastAsia="ru-RU"/>
              </w:rPr>
            </w:pPr>
            <w:r w:rsidRPr="00530E63">
              <w:rPr>
                <w:rFonts w:ascii="Times New Roman" w:hAnsi="Times New Roman" w:cs="Times New Roman"/>
                <w:sz w:val="24"/>
                <w:szCs w:val="24"/>
                <w:lang w:val="kk-KZ" w:eastAsia="ru-RU"/>
              </w:rPr>
              <w:lastRenderedPageBreak/>
              <w:t>(</w:t>
            </w:r>
            <w:r>
              <w:rPr>
                <w:rFonts w:ascii="Times New Roman" w:hAnsi="Times New Roman" w:cs="Times New Roman"/>
                <w:b/>
                <w:bCs/>
                <w:sz w:val="24"/>
                <w:szCs w:val="24"/>
                <w:lang w:val="kk-KZ" w:eastAsia="ru-RU"/>
              </w:rPr>
              <w:t>тіл</w:t>
            </w:r>
            <w:r w:rsidRPr="00530E63">
              <w:rPr>
                <w:rFonts w:ascii="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r>
      <w:tr w:rsidR="00A62096" w:rsidRPr="005A77AA" w14:paraId="13A6E9F7" w14:textId="77777777" w:rsidTr="00A452A9">
        <w:trPr>
          <w:gridAfter w:val="1"/>
          <w:wAfter w:w="3403" w:type="dxa"/>
        </w:trPr>
        <w:tc>
          <w:tcPr>
            <w:tcW w:w="2547" w:type="dxa"/>
          </w:tcPr>
          <w:p w14:paraId="3E6435C6" w14:textId="77777777" w:rsidR="00A62096" w:rsidRPr="005A77AA" w:rsidRDefault="00A62096" w:rsidP="00A452A9">
            <w:pPr>
              <w:spacing w:line="240" w:lineRule="auto"/>
              <w:rPr>
                <w:rFonts w:ascii="Times New Roman" w:hAnsi="Times New Roman" w:cs="Times New Roman"/>
                <w:sz w:val="24"/>
                <w:szCs w:val="24"/>
              </w:rPr>
            </w:pPr>
            <w:proofErr w:type="spellStart"/>
            <w:r w:rsidRPr="005A77AA">
              <w:rPr>
                <w:rFonts w:ascii="Times New Roman" w:hAnsi="Times New Roman" w:cs="Times New Roman"/>
                <w:sz w:val="24"/>
                <w:szCs w:val="24"/>
              </w:rPr>
              <w:lastRenderedPageBreak/>
              <w:t>Серуен</w:t>
            </w:r>
            <w:proofErr w:type="spellEnd"/>
          </w:p>
        </w:tc>
        <w:tc>
          <w:tcPr>
            <w:tcW w:w="2371" w:type="dxa"/>
          </w:tcPr>
          <w:p w14:paraId="4DF250AD" w14:textId="08A891ED" w:rsidR="00A62096" w:rsidRPr="005A77AA"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Картотека </w:t>
            </w:r>
            <w:r w:rsidRPr="005A77AA">
              <w:rPr>
                <w:rFonts w:ascii="Times New Roman" w:hAnsi="Times New Roman" w:cs="Times New Roman"/>
                <w:bCs/>
                <w:sz w:val="24"/>
                <w:szCs w:val="24"/>
              </w:rPr>
              <w:t>№</w:t>
            </w:r>
            <w:r>
              <w:rPr>
                <w:rFonts w:ascii="Times New Roman" w:hAnsi="Times New Roman" w:cs="Times New Roman"/>
                <w:bCs/>
                <w:sz w:val="24"/>
                <w:szCs w:val="24"/>
                <w:lang w:val="kk-KZ"/>
              </w:rPr>
              <w:t>24</w:t>
            </w:r>
          </w:p>
        </w:tc>
        <w:tc>
          <w:tcPr>
            <w:tcW w:w="2448" w:type="dxa"/>
            <w:gridSpan w:val="4"/>
          </w:tcPr>
          <w:p w14:paraId="640DD32A" w14:textId="77777777" w:rsidR="00A62096" w:rsidRPr="005A77AA"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Картотека №</w:t>
            </w:r>
            <w:r>
              <w:rPr>
                <w:rFonts w:ascii="Times New Roman" w:hAnsi="Times New Roman" w:cs="Times New Roman"/>
                <w:bCs/>
                <w:sz w:val="24"/>
                <w:szCs w:val="24"/>
                <w:lang w:val="kk-KZ"/>
              </w:rPr>
              <w:t>25</w:t>
            </w:r>
          </w:p>
        </w:tc>
        <w:tc>
          <w:tcPr>
            <w:tcW w:w="2552" w:type="dxa"/>
            <w:gridSpan w:val="2"/>
          </w:tcPr>
          <w:p w14:paraId="7A949C32" w14:textId="4DE85B1A" w:rsidR="00A62096" w:rsidRPr="005A77AA"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Картотека </w:t>
            </w:r>
            <w:r w:rsidRPr="005A77AA">
              <w:rPr>
                <w:rFonts w:ascii="Times New Roman" w:hAnsi="Times New Roman" w:cs="Times New Roman"/>
                <w:bCs/>
                <w:sz w:val="24"/>
                <w:szCs w:val="24"/>
              </w:rPr>
              <w:t>№</w:t>
            </w:r>
            <w:r>
              <w:rPr>
                <w:rFonts w:ascii="Times New Roman" w:hAnsi="Times New Roman" w:cs="Times New Roman"/>
                <w:bCs/>
                <w:sz w:val="24"/>
                <w:szCs w:val="24"/>
                <w:lang w:val="kk-KZ"/>
              </w:rPr>
              <w:t>26</w:t>
            </w:r>
          </w:p>
        </w:tc>
        <w:tc>
          <w:tcPr>
            <w:tcW w:w="2551" w:type="dxa"/>
          </w:tcPr>
          <w:p w14:paraId="5779E5A8" w14:textId="53BD3BFD" w:rsidR="00A62096" w:rsidRPr="005A77AA"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Картотека </w:t>
            </w:r>
            <w:r w:rsidRPr="005A77AA">
              <w:rPr>
                <w:rFonts w:ascii="Times New Roman" w:hAnsi="Times New Roman" w:cs="Times New Roman"/>
                <w:bCs/>
                <w:sz w:val="24"/>
                <w:szCs w:val="24"/>
              </w:rPr>
              <w:t>№</w:t>
            </w:r>
            <w:r>
              <w:rPr>
                <w:rFonts w:ascii="Times New Roman" w:hAnsi="Times New Roman" w:cs="Times New Roman"/>
                <w:bCs/>
                <w:sz w:val="24"/>
                <w:szCs w:val="24"/>
                <w:lang w:val="kk-KZ"/>
              </w:rPr>
              <w:t>27</w:t>
            </w:r>
          </w:p>
        </w:tc>
        <w:tc>
          <w:tcPr>
            <w:tcW w:w="2977" w:type="dxa"/>
            <w:gridSpan w:val="2"/>
          </w:tcPr>
          <w:p w14:paraId="24DED53A" w14:textId="5DAF7E85" w:rsidR="00A62096" w:rsidRPr="00DF1961"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Картотека </w:t>
            </w:r>
            <w:r w:rsidRPr="005A77AA">
              <w:rPr>
                <w:rFonts w:ascii="Times New Roman" w:hAnsi="Times New Roman" w:cs="Times New Roman"/>
                <w:bCs/>
                <w:sz w:val="24"/>
                <w:szCs w:val="24"/>
              </w:rPr>
              <w:t>№</w:t>
            </w:r>
            <w:r>
              <w:rPr>
                <w:rFonts w:ascii="Times New Roman" w:hAnsi="Times New Roman" w:cs="Times New Roman"/>
                <w:bCs/>
                <w:sz w:val="24"/>
                <w:szCs w:val="24"/>
                <w:lang w:val="kk-KZ"/>
              </w:rPr>
              <w:t>28</w:t>
            </w:r>
          </w:p>
        </w:tc>
      </w:tr>
      <w:tr w:rsidR="00A62096" w:rsidRPr="00061EFD" w14:paraId="4178852F" w14:textId="77777777" w:rsidTr="00A452A9">
        <w:trPr>
          <w:gridAfter w:val="1"/>
          <w:wAfter w:w="3403" w:type="dxa"/>
        </w:trPr>
        <w:tc>
          <w:tcPr>
            <w:tcW w:w="2547" w:type="dxa"/>
            <w:tcBorders>
              <w:top w:val="single" w:sz="4" w:space="0" w:color="auto"/>
              <w:left w:val="single" w:sz="4" w:space="0" w:color="auto"/>
              <w:bottom w:val="single" w:sz="4" w:space="0" w:color="auto"/>
              <w:right w:val="single" w:sz="4" w:space="0" w:color="CFCFCF"/>
            </w:tcBorders>
          </w:tcPr>
          <w:p w14:paraId="056A5EAF" w14:textId="77777777" w:rsidR="00A62096" w:rsidRPr="005A77AA" w:rsidRDefault="00A62096" w:rsidP="00A452A9">
            <w:pPr>
              <w:spacing w:line="240" w:lineRule="auto"/>
              <w:rPr>
                <w:rFonts w:ascii="Times New Roman" w:hAnsi="Times New Roman" w:cs="Times New Roman"/>
                <w:b/>
                <w:bCs/>
                <w:sz w:val="24"/>
                <w:szCs w:val="24"/>
              </w:rPr>
            </w:pPr>
            <w:proofErr w:type="spellStart"/>
            <w:r w:rsidRPr="005A77AA">
              <w:rPr>
                <w:rFonts w:ascii="Times New Roman" w:eastAsia="Times New Roman" w:hAnsi="Times New Roman" w:cs="Times New Roman"/>
                <w:spacing w:val="1"/>
                <w:sz w:val="24"/>
                <w:szCs w:val="24"/>
                <w:lang w:eastAsia="ru-RU"/>
              </w:rPr>
              <w:t>Серуеннен</w:t>
            </w:r>
            <w:proofErr w:type="spellEnd"/>
            <w:r w:rsidRPr="005A77AA">
              <w:rPr>
                <w:rFonts w:ascii="Times New Roman" w:eastAsia="Times New Roman" w:hAnsi="Times New Roman" w:cs="Times New Roman"/>
                <w:spacing w:val="1"/>
                <w:sz w:val="24"/>
                <w:szCs w:val="24"/>
                <w:lang w:eastAsia="ru-RU"/>
              </w:rPr>
              <w:t xml:space="preserve"> оралу</w:t>
            </w:r>
          </w:p>
        </w:tc>
        <w:tc>
          <w:tcPr>
            <w:tcW w:w="2371" w:type="dxa"/>
            <w:tcBorders>
              <w:top w:val="single" w:sz="4" w:space="0" w:color="auto"/>
              <w:left w:val="single" w:sz="4" w:space="0" w:color="CFCFCF"/>
              <w:bottom w:val="single" w:sz="4" w:space="0" w:color="auto"/>
              <w:right w:val="single" w:sz="4" w:space="0" w:color="CFCFCF"/>
            </w:tcBorders>
          </w:tcPr>
          <w:p w14:paraId="5CBF0AA8" w14:textId="77777777" w:rsidR="00A62096" w:rsidRPr="005A77AA" w:rsidRDefault="00A62096" w:rsidP="00A452A9">
            <w:pPr>
              <w:spacing w:line="240" w:lineRule="auto"/>
              <w:rPr>
                <w:rFonts w:ascii="Times New Roman" w:hAnsi="Times New Roman" w:cs="Times New Roman"/>
                <w:b/>
                <w:sz w:val="24"/>
                <w:szCs w:val="24"/>
                <w:lang w:val="kk-KZ"/>
              </w:rPr>
            </w:pPr>
            <w:proofErr w:type="spellStart"/>
            <w:r w:rsidRPr="005A77AA">
              <w:rPr>
                <w:rFonts w:ascii="Times New Roman" w:eastAsia="Times New Roman" w:hAnsi="Times New Roman" w:cs="Times New Roman"/>
                <w:sz w:val="24"/>
                <w:szCs w:val="24"/>
                <w:lang w:eastAsia="ru-RU"/>
              </w:rPr>
              <w:t>Қауіпсіздік</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ережесін</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ескерту</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Сапқа</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тұру</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Топқа</w:t>
            </w:r>
            <w:proofErr w:type="spellEnd"/>
            <w:r w:rsidRPr="005A77AA">
              <w:rPr>
                <w:rFonts w:ascii="Times New Roman" w:eastAsia="Times New Roman" w:hAnsi="Times New Roman" w:cs="Times New Roman"/>
                <w:sz w:val="24"/>
                <w:szCs w:val="24"/>
                <w:lang w:eastAsia="ru-RU"/>
              </w:rPr>
              <w:t xml:space="preserve"> оралу </w:t>
            </w:r>
            <w:proofErr w:type="spellStart"/>
            <w:r w:rsidRPr="005A77AA">
              <w:rPr>
                <w:rFonts w:ascii="Times New Roman" w:eastAsia="Times New Roman" w:hAnsi="Times New Roman" w:cs="Times New Roman"/>
                <w:sz w:val="24"/>
                <w:szCs w:val="24"/>
                <w:lang w:eastAsia="ru-RU"/>
              </w:rPr>
              <w:t>кезінде</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асықпай</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бір-</w:t>
            </w:r>
            <w:proofErr w:type="gramStart"/>
            <w:r w:rsidRPr="005A77AA">
              <w:rPr>
                <w:rFonts w:ascii="Times New Roman" w:eastAsia="Times New Roman" w:hAnsi="Times New Roman" w:cs="Times New Roman"/>
                <w:sz w:val="24"/>
                <w:szCs w:val="24"/>
                <w:lang w:eastAsia="ru-RU"/>
              </w:rPr>
              <w:t>бірін</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итермей</w:t>
            </w:r>
            <w:proofErr w:type="spellEnd"/>
            <w:proofErr w:type="gram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жүреді</w:t>
            </w:r>
            <w:proofErr w:type="spellEnd"/>
            <w:r w:rsidRPr="005A77AA">
              <w:rPr>
                <w:rFonts w:ascii="Times New Roman" w:eastAsia="Times New Roman" w:hAnsi="Times New Roman" w:cs="Times New Roman"/>
                <w:sz w:val="24"/>
                <w:szCs w:val="24"/>
                <w:lang w:eastAsia="ru-RU"/>
              </w:rPr>
              <w:t>.</w:t>
            </w:r>
          </w:p>
        </w:tc>
        <w:tc>
          <w:tcPr>
            <w:tcW w:w="2448" w:type="dxa"/>
            <w:gridSpan w:val="4"/>
            <w:tcBorders>
              <w:top w:val="single" w:sz="4" w:space="0" w:color="auto"/>
              <w:left w:val="single" w:sz="4" w:space="0" w:color="CFCFCF"/>
              <w:bottom w:val="single" w:sz="4" w:space="0" w:color="auto"/>
              <w:right w:val="single" w:sz="4" w:space="0" w:color="CFCFCF"/>
            </w:tcBorders>
          </w:tcPr>
          <w:p w14:paraId="71CFC753" w14:textId="75A9E56A" w:rsidR="00A62096" w:rsidRPr="00DF1961"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w:t>
            </w:r>
          </w:p>
        </w:tc>
        <w:tc>
          <w:tcPr>
            <w:tcW w:w="2552" w:type="dxa"/>
            <w:gridSpan w:val="2"/>
            <w:tcBorders>
              <w:top w:val="single" w:sz="4" w:space="0" w:color="auto"/>
              <w:left w:val="single" w:sz="4" w:space="0" w:color="CFCFCF"/>
              <w:bottom w:val="single" w:sz="4" w:space="0" w:color="auto"/>
              <w:right w:val="single" w:sz="4" w:space="0" w:color="CFCFCF"/>
            </w:tcBorders>
          </w:tcPr>
          <w:p w14:paraId="4B1EAC25" w14:textId="77777777" w:rsidR="00A62096" w:rsidRDefault="00A62096" w:rsidP="00A452A9">
            <w:pPr>
              <w:spacing w:line="240" w:lineRule="auto"/>
              <w:rPr>
                <w:rFonts w:ascii="Times New Roman" w:hAnsi="Times New Roman"/>
                <w:sz w:val="24"/>
                <w:lang w:val="kk-KZ"/>
              </w:rPr>
            </w:pPr>
            <w:r w:rsidRPr="005A77AA">
              <w:rPr>
                <w:rFonts w:ascii="Times New Roman" w:eastAsia="Times New Roman" w:hAnsi="Times New Roman" w:cs="Times New Roman"/>
                <w:sz w:val="24"/>
                <w:szCs w:val="24"/>
                <w:lang w:val="kk-KZ" w:eastAsia="ru-RU"/>
              </w:rPr>
              <w:t xml:space="preserve">Қауіпсіздік ережесін ескерту. </w:t>
            </w:r>
            <w:r w:rsidRPr="00EF2FAA">
              <w:rPr>
                <w:rFonts w:ascii="Times New Roman" w:hAnsi="Times New Roman"/>
                <w:sz w:val="24"/>
                <w:lang w:val="kk-KZ"/>
              </w:rPr>
              <w:t>Киімдерін жинау. Сөрелерін ретке келтіру.</w:t>
            </w:r>
          </w:p>
          <w:p w14:paraId="72BEDDFB" w14:textId="77777777" w:rsidR="00A62096" w:rsidRPr="005A77AA" w:rsidRDefault="00A62096" w:rsidP="00A452A9">
            <w:pPr>
              <w:spacing w:line="240" w:lineRule="auto"/>
              <w:rPr>
                <w:rFonts w:ascii="Times New Roman" w:hAnsi="Times New Roman" w:cs="Times New Roman"/>
                <w:b/>
                <w:sz w:val="24"/>
                <w:szCs w:val="24"/>
                <w:lang w:val="kk-KZ"/>
              </w:rPr>
            </w:pPr>
          </w:p>
        </w:tc>
        <w:tc>
          <w:tcPr>
            <w:tcW w:w="2551" w:type="dxa"/>
            <w:tcBorders>
              <w:top w:val="single" w:sz="4" w:space="0" w:color="auto"/>
              <w:left w:val="single" w:sz="4" w:space="0" w:color="CFCFCF"/>
              <w:bottom w:val="single" w:sz="4" w:space="0" w:color="auto"/>
              <w:right w:val="single" w:sz="4" w:space="0" w:color="CFCFCF"/>
            </w:tcBorders>
          </w:tcPr>
          <w:p w14:paraId="1F56DE85" w14:textId="77777777" w:rsidR="00A62096" w:rsidRPr="005A77AA" w:rsidRDefault="00A62096" w:rsidP="00A452A9">
            <w:pPr>
              <w:spacing w:line="240" w:lineRule="auto"/>
              <w:rPr>
                <w:rFonts w:ascii="Times New Roman" w:hAnsi="Times New Roman" w:cs="Times New Roman"/>
                <w:b/>
                <w:sz w:val="24"/>
                <w:szCs w:val="24"/>
                <w:lang w:val="kk-KZ"/>
              </w:rPr>
            </w:pPr>
            <w:r w:rsidRPr="005A77AA">
              <w:rPr>
                <w:rFonts w:ascii="Times New Roman" w:eastAsia="Times New Roman" w:hAnsi="Times New Roman" w:cs="Times New Roman"/>
                <w:sz w:val="24"/>
                <w:szCs w:val="24"/>
                <w:lang w:val="kk-KZ" w:eastAsia="ru-RU"/>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w:t>
            </w:r>
          </w:p>
        </w:tc>
        <w:tc>
          <w:tcPr>
            <w:tcW w:w="2977" w:type="dxa"/>
            <w:gridSpan w:val="2"/>
            <w:tcBorders>
              <w:top w:val="single" w:sz="4" w:space="0" w:color="auto"/>
              <w:left w:val="single" w:sz="4" w:space="0" w:color="CFCFCF"/>
              <w:bottom w:val="single" w:sz="4" w:space="0" w:color="auto"/>
              <w:right w:val="single" w:sz="4" w:space="0" w:color="auto"/>
            </w:tcBorders>
          </w:tcPr>
          <w:p w14:paraId="62A3635D" w14:textId="77777777" w:rsidR="00A62096" w:rsidRPr="00370530" w:rsidRDefault="00A62096" w:rsidP="00A452A9">
            <w:pPr>
              <w:spacing w:line="240" w:lineRule="auto"/>
              <w:rPr>
                <w:rFonts w:ascii="Times New Roman" w:eastAsia="等?" w:hAnsi="Times New Roman" w:cs="Times New Roman"/>
                <w:color w:val="000000"/>
                <w:sz w:val="24"/>
                <w:szCs w:val="24"/>
                <w:lang w:val="kk-KZ"/>
              </w:rPr>
            </w:pPr>
            <w:r w:rsidRPr="005A77A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w:t>
            </w:r>
            <w:r w:rsidRPr="00370530">
              <w:rPr>
                <w:rFonts w:ascii="Times New Roman" w:eastAsia="等?" w:hAnsi="Times New Roman" w:cs="Times New Roman"/>
                <w:sz w:val="24"/>
                <w:lang w:val="kk-KZ"/>
              </w:rPr>
              <w:t>Балалардың реттілікпен шешінуі.</w:t>
            </w:r>
            <w:r w:rsidRPr="00370530">
              <w:rPr>
                <w:rFonts w:ascii="Times New Roman" w:eastAsia="等?" w:hAnsi="Times New Roman" w:cs="Times New Roman"/>
                <w:color w:val="000000"/>
                <w:sz w:val="24"/>
                <w:szCs w:val="24"/>
                <w:lang w:val="kk-KZ"/>
              </w:rPr>
              <w:t xml:space="preserve"> Киімдеріне ұқыптылықпен қарауға үйрету.</w:t>
            </w:r>
          </w:p>
          <w:p w14:paraId="3127D8D4" w14:textId="77777777" w:rsidR="00A62096" w:rsidRPr="00370530" w:rsidRDefault="00A62096" w:rsidP="00A452A9">
            <w:pPr>
              <w:spacing w:line="240" w:lineRule="auto"/>
              <w:rPr>
                <w:rFonts w:ascii="Times New Roman" w:eastAsia="等?" w:hAnsi="Times New Roman" w:cs="Times New Roman"/>
                <w:sz w:val="24"/>
                <w:lang w:val="kk-KZ"/>
              </w:rPr>
            </w:pPr>
          </w:p>
          <w:p w14:paraId="60B60206" w14:textId="77777777" w:rsidR="00A62096" w:rsidRPr="005A77AA" w:rsidRDefault="00A62096" w:rsidP="00A452A9">
            <w:pPr>
              <w:spacing w:line="240" w:lineRule="auto"/>
              <w:rPr>
                <w:rFonts w:ascii="Times New Roman" w:hAnsi="Times New Roman" w:cs="Times New Roman"/>
                <w:b/>
                <w:sz w:val="24"/>
                <w:szCs w:val="24"/>
                <w:lang w:val="kk-KZ"/>
              </w:rPr>
            </w:pPr>
            <w:r w:rsidRPr="005A77AA">
              <w:rPr>
                <w:rFonts w:ascii="Times New Roman" w:eastAsia="Times New Roman" w:hAnsi="Times New Roman" w:cs="Times New Roman"/>
                <w:sz w:val="24"/>
                <w:szCs w:val="24"/>
                <w:lang w:val="kk-KZ" w:eastAsia="ru-RU"/>
              </w:rPr>
              <w:t xml:space="preserve"> </w:t>
            </w:r>
          </w:p>
        </w:tc>
      </w:tr>
      <w:tr w:rsidR="00A62096" w:rsidRPr="00061EFD" w14:paraId="607B9177" w14:textId="77777777" w:rsidTr="00A452A9">
        <w:trPr>
          <w:gridAfter w:val="1"/>
          <w:wAfter w:w="3403" w:type="dxa"/>
        </w:trPr>
        <w:tc>
          <w:tcPr>
            <w:tcW w:w="2547" w:type="dxa"/>
          </w:tcPr>
          <w:p w14:paraId="479A3038"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t>Түскі ас</w:t>
            </w:r>
          </w:p>
        </w:tc>
        <w:tc>
          <w:tcPr>
            <w:tcW w:w="2421" w:type="dxa"/>
            <w:gridSpan w:val="4"/>
          </w:tcPr>
          <w:p w14:paraId="0138AD83" w14:textId="77777777" w:rsidR="00A62096" w:rsidRDefault="00A62096" w:rsidP="00A452A9">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пайдасын айту, тамақтарын реттілігімен тауысып </w:t>
            </w:r>
            <w:r>
              <w:rPr>
                <w:rFonts w:ascii="Times New Roman" w:eastAsia="Calibri" w:hAnsi="Times New Roman" w:cs="Times New Roman"/>
                <w:sz w:val="24"/>
                <w:szCs w:val="24"/>
                <w:lang w:val="kk-KZ"/>
              </w:rPr>
              <w:lastRenderedPageBreak/>
              <w:t xml:space="preserve">ішуге қалыптастыру. </w:t>
            </w:r>
          </w:p>
          <w:p w14:paraId="766533E8" w14:textId="77777777" w:rsidR="00A62096" w:rsidRPr="00530E63" w:rsidRDefault="00A62096" w:rsidP="00A452A9">
            <w:pPr>
              <w:pStyle w:val="TableParagraph"/>
              <w:rPr>
                <w:b/>
                <w:bCs/>
                <w:sz w:val="24"/>
                <w:szCs w:val="24"/>
                <w:lang w:eastAsia="ru-RU"/>
              </w:rPr>
            </w:pPr>
            <w:r w:rsidRPr="005A77AA">
              <w:rPr>
                <w:b/>
                <w:bCs/>
                <w:sz w:val="24"/>
                <w:szCs w:val="24"/>
                <w:lang w:eastAsia="ru-RU"/>
              </w:rPr>
              <w:t>(мәдени-гиг</w:t>
            </w:r>
            <w:r>
              <w:rPr>
                <w:b/>
                <w:bCs/>
                <w:sz w:val="24"/>
                <w:szCs w:val="24"/>
                <w:lang w:eastAsia="ru-RU"/>
              </w:rPr>
              <w:t>и</w:t>
            </w:r>
            <w:r w:rsidRPr="005A77AA">
              <w:rPr>
                <w:b/>
                <w:bCs/>
                <w:sz w:val="24"/>
                <w:szCs w:val="24"/>
                <w:lang w:eastAsia="ru-RU"/>
              </w:rPr>
              <w:t>еналық дағдылар, өзіне-өзі қызмет ету, еңбек әрекеті)</w:t>
            </w:r>
          </w:p>
          <w:p w14:paraId="238549C3" w14:textId="77777777" w:rsidR="00A62096" w:rsidRPr="00530E63" w:rsidRDefault="00A62096" w:rsidP="00A452A9">
            <w:pPr>
              <w:pStyle w:val="TableParagraph"/>
              <w:rPr>
                <w:sz w:val="24"/>
                <w:szCs w:val="24"/>
              </w:rPr>
            </w:pPr>
          </w:p>
        </w:tc>
        <w:tc>
          <w:tcPr>
            <w:tcW w:w="2398" w:type="dxa"/>
          </w:tcPr>
          <w:p w14:paraId="4B6B943B" w14:textId="77777777" w:rsidR="00A62096" w:rsidRDefault="00A62096" w:rsidP="00A452A9">
            <w:pPr>
              <w:pStyle w:val="TableParagraph"/>
              <w:rPr>
                <w:sz w:val="24"/>
                <w:szCs w:val="24"/>
              </w:rPr>
            </w:pPr>
            <w:r>
              <w:rPr>
                <w:sz w:val="24"/>
                <w:szCs w:val="24"/>
              </w:rPr>
              <w:lastRenderedPageBreak/>
              <w:t>Қ</w:t>
            </w:r>
            <w:r w:rsidRPr="00860C90">
              <w:rPr>
                <w:sz w:val="24"/>
                <w:szCs w:val="24"/>
              </w:rPr>
              <w:t>олды дұрыс жуу, өз орамалының орнын білу,  қолды дұрыс сүрту, орамалды ілу</w:t>
            </w:r>
            <w:r>
              <w:rPr>
                <w:sz w:val="24"/>
                <w:szCs w:val="24"/>
              </w:rPr>
              <w:t>)</w:t>
            </w:r>
            <w:r w:rsidRPr="00860C90">
              <w:rPr>
                <w:sz w:val="24"/>
                <w:szCs w:val="24"/>
              </w:rPr>
              <w:t>.</w:t>
            </w:r>
            <w:r>
              <w:rPr>
                <w:sz w:val="24"/>
                <w:szCs w:val="24"/>
              </w:rPr>
              <w:t xml:space="preserve">  </w:t>
            </w:r>
          </w:p>
          <w:p w14:paraId="792285D4" w14:textId="77777777" w:rsidR="00A62096" w:rsidRPr="00A05524" w:rsidRDefault="00A62096" w:rsidP="00A452A9">
            <w:pPr>
              <w:pStyle w:val="TableParagraph"/>
              <w:rPr>
                <w:sz w:val="24"/>
                <w:szCs w:val="24"/>
              </w:rPr>
            </w:pPr>
            <w:r w:rsidRPr="00F96E3A">
              <w:rPr>
                <w:b/>
                <w:sz w:val="24"/>
                <w:szCs w:val="24"/>
              </w:rPr>
              <w:t>(</w:t>
            </w:r>
            <w:r w:rsidRPr="005A77AA">
              <w:rPr>
                <w:b/>
                <w:sz w:val="24"/>
                <w:szCs w:val="24"/>
              </w:rPr>
              <w:t>Мәдени-гигиеналық дағдыларын қалыптастыру. Тазалықты сақтап,</w:t>
            </w:r>
            <w:r>
              <w:rPr>
                <w:b/>
                <w:sz w:val="24"/>
                <w:szCs w:val="24"/>
              </w:rPr>
              <w:t xml:space="preserve"> </w:t>
            </w:r>
            <w:r w:rsidRPr="005A77AA">
              <w:rPr>
                <w:b/>
                <w:sz w:val="24"/>
                <w:szCs w:val="24"/>
              </w:rPr>
              <w:lastRenderedPageBreak/>
              <w:t>қолды жууға үйрету)</w:t>
            </w:r>
          </w:p>
        </w:tc>
        <w:tc>
          <w:tcPr>
            <w:tcW w:w="2552" w:type="dxa"/>
            <w:gridSpan w:val="2"/>
          </w:tcPr>
          <w:p w14:paraId="3C751385" w14:textId="77777777" w:rsidR="00A62096" w:rsidRPr="005A77AA" w:rsidRDefault="00A62096" w:rsidP="00A452A9">
            <w:pPr>
              <w:pStyle w:val="TableParagraph"/>
              <w:rPr>
                <w:sz w:val="24"/>
                <w:szCs w:val="24"/>
              </w:rPr>
            </w:pPr>
            <w:r w:rsidRPr="005A77AA">
              <w:rPr>
                <w:sz w:val="24"/>
                <w:szCs w:val="24"/>
              </w:rPr>
              <w:lastRenderedPageBreak/>
              <w:t>Кезекшілердің жұмысы ( асхана құралдарын, майлықтарды үстелге қою)</w:t>
            </w:r>
          </w:p>
          <w:p w14:paraId="727AB8BE" w14:textId="77777777" w:rsidR="00A62096" w:rsidRPr="005A77AA" w:rsidRDefault="00A62096" w:rsidP="00A452A9">
            <w:pPr>
              <w:pStyle w:val="TableParagraph"/>
              <w:rPr>
                <w:b/>
                <w:sz w:val="24"/>
                <w:szCs w:val="24"/>
              </w:rPr>
            </w:pPr>
            <w:r w:rsidRPr="005A77AA">
              <w:rPr>
                <w:b/>
                <w:sz w:val="24"/>
                <w:szCs w:val="24"/>
              </w:rPr>
              <w:t xml:space="preserve">(Салауатты өмір салты туралы бастапқы түсініктерін қалыптастыру. </w:t>
            </w:r>
            <w:r w:rsidRPr="005A77AA">
              <w:rPr>
                <w:b/>
                <w:sz w:val="24"/>
                <w:szCs w:val="24"/>
              </w:rPr>
              <w:lastRenderedPageBreak/>
              <w:t>Дұрыс тамақтану дағдысын үйрету).</w:t>
            </w:r>
          </w:p>
          <w:p w14:paraId="690E52A6" w14:textId="77777777" w:rsidR="00A62096" w:rsidRPr="005A77AA" w:rsidRDefault="00A62096" w:rsidP="00A452A9">
            <w:pPr>
              <w:pStyle w:val="TableParagraph"/>
              <w:rPr>
                <w:b/>
                <w:sz w:val="24"/>
                <w:szCs w:val="24"/>
              </w:rPr>
            </w:pPr>
          </w:p>
        </w:tc>
        <w:tc>
          <w:tcPr>
            <w:tcW w:w="2717" w:type="dxa"/>
            <w:gridSpan w:val="2"/>
          </w:tcPr>
          <w:p w14:paraId="65858D6F" w14:textId="77777777" w:rsidR="00A62096" w:rsidRPr="005A77AA" w:rsidRDefault="00A62096" w:rsidP="00A452A9">
            <w:pPr>
              <w:spacing w:after="240"/>
              <w:rPr>
                <w:rFonts w:ascii="Times New Roman" w:hAnsi="Times New Roman" w:cs="Times New Roman"/>
                <w:sz w:val="24"/>
                <w:szCs w:val="24"/>
                <w:lang w:val="kk-KZ"/>
              </w:rPr>
            </w:pPr>
            <w:r w:rsidRPr="005A77AA">
              <w:rPr>
                <w:rFonts w:ascii="Times New Roman" w:hAnsi="Times New Roman" w:cs="Times New Roman"/>
                <w:sz w:val="24"/>
                <w:szCs w:val="24"/>
                <w:lang w:val="kk-KZ"/>
              </w:rPr>
              <w:lastRenderedPageBreak/>
              <w:t xml:space="preserve">Тамақтану (өз орнын білу,  дұрыс отыру, асхана құралдарын дұрыс ұстай білу,  ұқыпты тамақтану ,  сөйлеспеу,   алғыс айту)    </w:t>
            </w:r>
            <w:r w:rsidRPr="005A77AA">
              <w:rPr>
                <w:rFonts w:ascii="Times New Roman" w:eastAsia="Times New Roman" w:hAnsi="Times New Roman" w:cs="Times New Roman"/>
                <w:b/>
                <w:bCs/>
                <w:sz w:val="24"/>
                <w:szCs w:val="24"/>
                <w:lang w:val="kk-KZ" w:eastAsia="ru-RU"/>
              </w:rPr>
              <w:t xml:space="preserve">( Мәдени-гигиеналық шаралар, қолды </w:t>
            </w:r>
            <w:r w:rsidRPr="005A77AA">
              <w:rPr>
                <w:rFonts w:ascii="Times New Roman" w:eastAsia="Times New Roman" w:hAnsi="Times New Roman" w:cs="Times New Roman"/>
                <w:b/>
                <w:bCs/>
                <w:sz w:val="24"/>
                <w:szCs w:val="24"/>
                <w:lang w:val="kk-KZ" w:eastAsia="ru-RU"/>
              </w:rPr>
              <w:lastRenderedPageBreak/>
              <w:t>дұрыс жуу, өз орамалының орнын білу, қолды дұрыс сүрту және орамалды  орнына ілу).</w:t>
            </w:r>
          </w:p>
        </w:tc>
        <w:tc>
          <w:tcPr>
            <w:tcW w:w="2811" w:type="dxa"/>
          </w:tcPr>
          <w:p w14:paraId="4F8FC114" w14:textId="77777777" w:rsidR="00A62096" w:rsidRPr="005A77AA" w:rsidRDefault="00A62096" w:rsidP="00A452A9">
            <w:pPr>
              <w:pStyle w:val="TableParagraph"/>
              <w:rPr>
                <w:sz w:val="24"/>
                <w:szCs w:val="24"/>
              </w:rPr>
            </w:pPr>
            <w:r w:rsidRPr="00A24C83">
              <w:rPr>
                <w:sz w:val="24"/>
                <w:szCs w:val="24"/>
                <w:lang w:eastAsia="ru-RU"/>
              </w:rPr>
              <w:lastRenderedPageBreak/>
              <w:t>Балалардың назарын тағамға аудару ; мәдениетті тамақтануға баулу  бойынша жеке жұмыс</w:t>
            </w:r>
            <w:r>
              <w:rPr>
                <w:sz w:val="24"/>
                <w:szCs w:val="24"/>
                <w:lang w:eastAsia="ru-RU"/>
              </w:rPr>
              <w:t>,</w:t>
            </w:r>
            <w:r w:rsidRPr="00A24C83">
              <w:rPr>
                <w:sz w:val="24"/>
                <w:szCs w:val="24"/>
                <w:lang w:eastAsia="ru-RU"/>
              </w:rPr>
              <w:t xml:space="preserve"> әдеп ережесі.</w:t>
            </w:r>
            <w:r w:rsidRPr="005A77AA">
              <w:rPr>
                <w:sz w:val="24"/>
                <w:szCs w:val="24"/>
              </w:rPr>
              <w:t xml:space="preserve"> </w:t>
            </w:r>
          </w:p>
          <w:p w14:paraId="58EEE95E" w14:textId="77777777" w:rsidR="00A62096" w:rsidRPr="005A77AA" w:rsidRDefault="00A62096" w:rsidP="00A452A9">
            <w:pPr>
              <w:pStyle w:val="TableParagraph"/>
              <w:rPr>
                <w:b/>
                <w:sz w:val="24"/>
                <w:szCs w:val="24"/>
              </w:rPr>
            </w:pPr>
            <w:r w:rsidRPr="005A77AA">
              <w:rPr>
                <w:b/>
                <w:bCs/>
                <w:sz w:val="24"/>
                <w:szCs w:val="24"/>
                <w:lang w:eastAsia="ru-RU"/>
              </w:rPr>
              <w:t>(мәдени-гиг</w:t>
            </w:r>
            <w:r>
              <w:rPr>
                <w:b/>
                <w:bCs/>
                <w:sz w:val="24"/>
                <w:szCs w:val="24"/>
                <w:lang w:eastAsia="ru-RU"/>
              </w:rPr>
              <w:t>и</w:t>
            </w:r>
            <w:r w:rsidRPr="005A77AA">
              <w:rPr>
                <w:b/>
                <w:bCs/>
                <w:sz w:val="24"/>
                <w:szCs w:val="24"/>
                <w:lang w:eastAsia="ru-RU"/>
              </w:rPr>
              <w:t>еналық дағдылар, өзіне-өзі қызмет ету, еңбек әрекеті)</w:t>
            </w:r>
          </w:p>
        </w:tc>
      </w:tr>
      <w:tr w:rsidR="00A62096" w:rsidRPr="00061EFD" w14:paraId="6C157A6D" w14:textId="77777777" w:rsidTr="00A452A9">
        <w:tc>
          <w:tcPr>
            <w:tcW w:w="2547" w:type="dxa"/>
          </w:tcPr>
          <w:p w14:paraId="7F8865A8" w14:textId="77777777" w:rsidR="00A62096" w:rsidRPr="005A77AA" w:rsidRDefault="00A62096" w:rsidP="00A452A9">
            <w:pPr>
              <w:spacing w:line="240" w:lineRule="auto"/>
              <w:rPr>
                <w:rFonts w:ascii="Times New Roman" w:hAnsi="Times New Roman" w:cs="Times New Roman"/>
                <w:sz w:val="24"/>
                <w:szCs w:val="24"/>
              </w:rPr>
            </w:pPr>
            <w:proofErr w:type="spellStart"/>
            <w:r w:rsidRPr="005A77AA">
              <w:rPr>
                <w:rFonts w:ascii="Times New Roman" w:hAnsi="Times New Roman" w:cs="Times New Roman"/>
                <w:sz w:val="24"/>
                <w:szCs w:val="24"/>
              </w:rPr>
              <w:t>Күндізгі</w:t>
            </w:r>
            <w:proofErr w:type="spellEnd"/>
            <w:r w:rsidRPr="005A77AA">
              <w:rPr>
                <w:rFonts w:ascii="Times New Roman" w:hAnsi="Times New Roman" w:cs="Times New Roman"/>
                <w:sz w:val="24"/>
                <w:szCs w:val="24"/>
              </w:rPr>
              <w:t xml:space="preserve"> </w:t>
            </w:r>
            <w:proofErr w:type="spellStart"/>
            <w:r w:rsidRPr="005A77AA">
              <w:rPr>
                <w:rFonts w:ascii="Times New Roman" w:hAnsi="Times New Roman" w:cs="Times New Roman"/>
                <w:sz w:val="24"/>
                <w:szCs w:val="24"/>
              </w:rPr>
              <w:t>ұйқы</w:t>
            </w:r>
            <w:proofErr w:type="spellEnd"/>
          </w:p>
        </w:tc>
        <w:tc>
          <w:tcPr>
            <w:tcW w:w="2421" w:type="dxa"/>
            <w:gridSpan w:val="4"/>
            <w:tcBorders>
              <w:top w:val="single" w:sz="4" w:space="0" w:color="auto"/>
              <w:left w:val="single" w:sz="4" w:space="0" w:color="auto"/>
              <w:bottom w:val="single" w:sz="4" w:space="0" w:color="auto"/>
              <w:right w:val="single" w:sz="4" w:space="0" w:color="auto"/>
            </w:tcBorders>
          </w:tcPr>
          <w:p w14:paraId="2EB0DFA9" w14:textId="77777777" w:rsidR="00A62096" w:rsidRPr="003865C8" w:rsidRDefault="00A62096" w:rsidP="00A452A9">
            <w:pPr>
              <w:pStyle w:val="ae"/>
              <w:rPr>
                <w:rFonts w:ascii="Times New Roman" w:hAnsi="Times New Roman"/>
                <w:sz w:val="24"/>
                <w:szCs w:val="24"/>
                <w:lang w:val="kk-KZ"/>
              </w:rPr>
            </w:pPr>
            <w:r w:rsidRPr="003865C8">
              <w:rPr>
                <w:rFonts w:ascii="Times New Roman" w:hAnsi="Times New Roman"/>
                <w:sz w:val="24"/>
                <w:szCs w:val="24"/>
                <w:lang w:val="kk-KZ"/>
              </w:rPr>
              <w:t>Ұйқыға арналған әуен аудио-ертегі</w:t>
            </w:r>
            <w:r>
              <w:rPr>
                <w:rFonts w:ascii="Times New Roman" w:hAnsi="Times New Roman"/>
                <w:sz w:val="24"/>
                <w:szCs w:val="24"/>
                <w:lang w:val="kk-KZ"/>
              </w:rPr>
              <w:t>.</w:t>
            </w:r>
          </w:p>
          <w:p w14:paraId="52811329" w14:textId="77777777" w:rsidR="00A62096" w:rsidRDefault="00A62096" w:rsidP="00A452A9">
            <w:pPr>
              <w:spacing w:line="240" w:lineRule="auto"/>
              <w:rPr>
                <w:rFonts w:ascii="Times New Roman" w:hAnsi="Times New Roman" w:cs="Times New Roman"/>
                <w:sz w:val="24"/>
                <w:szCs w:val="24"/>
                <w:lang w:val="kk-KZ"/>
              </w:rPr>
            </w:pPr>
            <w:r w:rsidRPr="003865C8">
              <w:rPr>
                <w:rFonts w:ascii="Times New Roman" w:hAnsi="Times New Roman" w:cs="Times New Roman"/>
                <w:sz w:val="24"/>
                <w:szCs w:val="24"/>
                <w:lang w:val="kk-KZ"/>
              </w:rPr>
              <w:t>Ересектермен бірге ертегілерді, қарапайым көріністерді тыңдауға ықпал ету</w:t>
            </w:r>
            <w:r>
              <w:rPr>
                <w:rFonts w:ascii="Times New Roman" w:hAnsi="Times New Roman" w:cs="Times New Roman"/>
                <w:sz w:val="24"/>
                <w:szCs w:val="24"/>
                <w:lang w:val="kk-KZ"/>
              </w:rPr>
              <w:t>.</w:t>
            </w:r>
          </w:p>
          <w:p w14:paraId="3CC8F1A6"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b/>
                <w:bCs/>
                <w:sz w:val="24"/>
                <w:szCs w:val="24"/>
                <w:lang w:val="kk-KZ" w:eastAsia="ru-RU"/>
              </w:rPr>
              <w:t>(шығармашылық дағдылар)</w:t>
            </w:r>
          </w:p>
          <w:p w14:paraId="03EB3A69" w14:textId="77777777" w:rsidR="00A62096" w:rsidRPr="005A77AA" w:rsidRDefault="00A62096" w:rsidP="00A452A9">
            <w:pPr>
              <w:spacing w:line="240" w:lineRule="auto"/>
              <w:rPr>
                <w:rFonts w:ascii="Times New Roman" w:hAnsi="Times New Roman" w:cs="Times New Roman"/>
                <w:b/>
                <w:bCs/>
                <w:sz w:val="24"/>
                <w:szCs w:val="24"/>
                <w:lang w:val="kk-KZ"/>
              </w:rPr>
            </w:pPr>
          </w:p>
        </w:tc>
        <w:tc>
          <w:tcPr>
            <w:tcW w:w="2398" w:type="dxa"/>
            <w:tcBorders>
              <w:top w:val="single" w:sz="4" w:space="0" w:color="auto"/>
              <w:left w:val="single" w:sz="4" w:space="0" w:color="auto"/>
              <w:bottom w:val="single" w:sz="4" w:space="0" w:color="auto"/>
              <w:right w:val="single" w:sz="4" w:space="0" w:color="auto"/>
            </w:tcBorders>
          </w:tcPr>
          <w:p w14:paraId="722C7E19" w14:textId="77777777" w:rsidR="00A62096" w:rsidRPr="003865C8" w:rsidRDefault="00A62096" w:rsidP="00A452A9">
            <w:pPr>
              <w:pStyle w:val="ae"/>
              <w:rPr>
                <w:rFonts w:ascii="Times New Roman" w:hAnsi="Times New Roman"/>
                <w:sz w:val="24"/>
                <w:szCs w:val="24"/>
                <w:lang w:val="kk-KZ"/>
              </w:rPr>
            </w:pPr>
            <w:r w:rsidRPr="003865C8">
              <w:rPr>
                <w:rFonts w:ascii="Times New Roman" w:hAnsi="Times New Roman"/>
                <w:sz w:val="24"/>
                <w:szCs w:val="24"/>
                <w:lang w:val="kk-KZ"/>
              </w:rPr>
              <w:t>«Әлди –әлди</w:t>
            </w:r>
            <w:r>
              <w:rPr>
                <w:rFonts w:ascii="Times New Roman" w:hAnsi="Times New Roman"/>
                <w:sz w:val="24"/>
                <w:szCs w:val="24"/>
                <w:lang w:val="kk-KZ"/>
              </w:rPr>
              <w:t>,</w:t>
            </w:r>
            <w:r w:rsidRPr="003865C8">
              <w:rPr>
                <w:rFonts w:ascii="Times New Roman" w:hAnsi="Times New Roman"/>
                <w:sz w:val="24"/>
                <w:szCs w:val="24"/>
                <w:lang w:val="kk-KZ"/>
              </w:rPr>
              <w:t xml:space="preserve"> ұйықтай</w:t>
            </w:r>
            <w:r>
              <w:rPr>
                <w:rFonts w:ascii="Times New Roman" w:hAnsi="Times New Roman"/>
                <w:sz w:val="24"/>
                <w:szCs w:val="24"/>
                <w:lang w:val="kk-KZ"/>
              </w:rPr>
              <w:t xml:space="preserve"> </w:t>
            </w:r>
            <w:r w:rsidRPr="003865C8">
              <w:rPr>
                <w:rFonts w:ascii="Times New Roman" w:hAnsi="Times New Roman"/>
                <w:sz w:val="24"/>
                <w:szCs w:val="24"/>
                <w:lang w:val="kk-KZ"/>
              </w:rPr>
              <w:t>ғой»</w:t>
            </w:r>
          </w:p>
          <w:p w14:paraId="2FEE6883" w14:textId="77777777" w:rsidR="00A62096" w:rsidRPr="003865C8" w:rsidRDefault="00A62096" w:rsidP="00A452A9">
            <w:pPr>
              <w:pStyle w:val="ae"/>
              <w:rPr>
                <w:rFonts w:ascii="Times New Roman" w:hAnsi="Times New Roman"/>
                <w:sz w:val="24"/>
                <w:szCs w:val="24"/>
                <w:lang w:val="kk-KZ"/>
              </w:rPr>
            </w:pPr>
            <w:r w:rsidRPr="003865C8">
              <w:rPr>
                <w:rFonts w:ascii="Times New Roman" w:hAnsi="Times New Roman"/>
                <w:sz w:val="24"/>
                <w:szCs w:val="24"/>
                <w:lang w:val="kk-KZ"/>
              </w:rPr>
              <w:t>кейіпкерлердің эмоционалды образын беруге баулу.</w:t>
            </w:r>
          </w:p>
          <w:p w14:paraId="682C44ED"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b/>
                <w:bCs/>
                <w:sz w:val="24"/>
                <w:szCs w:val="24"/>
                <w:lang w:val="kk-KZ" w:eastAsia="ru-RU"/>
              </w:rPr>
              <w:t>(шығармашылық дағдылар, зерттеу іс-әрекеті)</w:t>
            </w:r>
          </w:p>
          <w:p w14:paraId="055D220D" w14:textId="77777777" w:rsidR="00A62096" w:rsidRPr="005A77AA" w:rsidRDefault="00A62096" w:rsidP="00A452A9">
            <w:pPr>
              <w:spacing w:line="240" w:lineRule="auto"/>
              <w:ind w:right="-141"/>
              <w:rPr>
                <w:rFonts w:ascii="Times New Roman" w:hAnsi="Times New Roman" w:cs="Times New Roman"/>
                <w:sz w:val="24"/>
                <w:szCs w:val="24"/>
                <w:lang w:val="kk-KZ"/>
              </w:rPr>
            </w:pPr>
          </w:p>
        </w:tc>
        <w:tc>
          <w:tcPr>
            <w:tcW w:w="2552" w:type="dxa"/>
            <w:gridSpan w:val="2"/>
            <w:tcBorders>
              <w:top w:val="single" w:sz="4" w:space="0" w:color="auto"/>
              <w:left w:val="single" w:sz="4" w:space="0" w:color="auto"/>
              <w:bottom w:val="single" w:sz="4" w:space="0" w:color="auto"/>
              <w:right w:val="single" w:sz="4" w:space="0" w:color="auto"/>
            </w:tcBorders>
          </w:tcPr>
          <w:p w14:paraId="60EFFA0D" w14:textId="77777777" w:rsidR="00A62096" w:rsidRPr="003865C8" w:rsidRDefault="00A62096" w:rsidP="00A452A9">
            <w:pPr>
              <w:pStyle w:val="ae"/>
              <w:rPr>
                <w:rFonts w:ascii="Times New Roman" w:hAnsi="Times New Roman"/>
                <w:sz w:val="24"/>
                <w:szCs w:val="24"/>
                <w:lang w:val="kk-KZ"/>
              </w:rPr>
            </w:pPr>
            <w:r w:rsidRPr="003865C8">
              <w:rPr>
                <w:rFonts w:ascii="Times New Roman" w:hAnsi="Times New Roman"/>
                <w:sz w:val="24"/>
                <w:szCs w:val="24"/>
                <w:lang w:val="kk-KZ"/>
              </w:rPr>
              <w:t>«</w:t>
            </w:r>
            <w:r>
              <w:rPr>
                <w:rFonts w:ascii="Times New Roman" w:hAnsi="Times New Roman"/>
                <w:sz w:val="24"/>
                <w:szCs w:val="24"/>
                <w:lang w:val="kk-KZ"/>
              </w:rPr>
              <w:t>Қозым менің ұйықтасын</w:t>
            </w:r>
            <w:r w:rsidRPr="003865C8">
              <w:rPr>
                <w:rFonts w:ascii="Times New Roman" w:hAnsi="Times New Roman"/>
                <w:sz w:val="24"/>
                <w:szCs w:val="24"/>
                <w:lang w:val="kk-KZ"/>
              </w:rPr>
              <w:t>» әнін тыңдату</w:t>
            </w:r>
            <w:r>
              <w:rPr>
                <w:rFonts w:ascii="Times New Roman" w:hAnsi="Times New Roman"/>
                <w:sz w:val="24"/>
                <w:szCs w:val="24"/>
                <w:lang w:val="kk-KZ"/>
              </w:rPr>
              <w:t>.</w:t>
            </w:r>
          </w:p>
          <w:p w14:paraId="7158C0CD" w14:textId="77777777" w:rsidR="00A62096" w:rsidRPr="003865C8" w:rsidRDefault="00A62096" w:rsidP="00A452A9">
            <w:pPr>
              <w:pStyle w:val="ae"/>
              <w:rPr>
                <w:rFonts w:ascii="Times New Roman" w:hAnsi="Times New Roman"/>
                <w:sz w:val="24"/>
                <w:szCs w:val="24"/>
                <w:lang w:val="kk-KZ"/>
              </w:rPr>
            </w:pPr>
            <w:r w:rsidRPr="003865C8">
              <w:rPr>
                <w:rFonts w:ascii="Times New Roman" w:hAnsi="Times New Roman"/>
                <w:sz w:val="24"/>
                <w:szCs w:val="24"/>
                <w:lang w:val="kk-KZ"/>
              </w:rPr>
              <w:t>Әртүрлі аспапта орындалған әндерді тыңдауға, оларды есте сақтауға және білуге; шығарманы соңына дейін тыңдауға үйрету.</w:t>
            </w:r>
          </w:p>
          <w:p w14:paraId="74E970E1"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b/>
                <w:bCs/>
                <w:sz w:val="24"/>
                <w:szCs w:val="24"/>
                <w:lang w:val="kk-KZ" w:eastAsia="ru-RU"/>
              </w:rPr>
              <w:t>(шығармашылық дағдылар, зерттеу іс-әрекеті)</w:t>
            </w:r>
          </w:p>
        </w:tc>
        <w:tc>
          <w:tcPr>
            <w:tcW w:w="2551" w:type="dxa"/>
            <w:tcBorders>
              <w:top w:val="single" w:sz="4" w:space="0" w:color="auto"/>
              <w:left w:val="single" w:sz="4" w:space="0" w:color="auto"/>
              <w:bottom w:val="single" w:sz="4" w:space="0" w:color="auto"/>
              <w:right w:val="single" w:sz="4" w:space="0" w:color="auto"/>
            </w:tcBorders>
          </w:tcPr>
          <w:p w14:paraId="3A9C640C"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Балалардың  тыныш ұйықтауы үшін жайлы жағдай жасау</w:t>
            </w:r>
            <w:r>
              <w:rPr>
                <w:rFonts w:ascii="Times New Roman" w:eastAsia="Times New Roman" w:hAnsi="Times New Roman" w:cs="Times New Roman"/>
                <w:sz w:val="24"/>
                <w:szCs w:val="24"/>
                <w:lang w:val="kk-KZ" w:eastAsia="ru-RU"/>
              </w:rPr>
              <w:t>.</w:t>
            </w:r>
          </w:p>
          <w:p w14:paraId="1CB6E106" w14:textId="77777777" w:rsidR="00A62096" w:rsidRPr="005A77AA" w:rsidRDefault="00A62096" w:rsidP="00A452A9">
            <w:pPr>
              <w:spacing w:line="240" w:lineRule="auto"/>
              <w:rPr>
                <w:rFonts w:ascii="Times New Roman" w:hAnsi="Times New Roman" w:cs="Times New Roman"/>
                <w:sz w:val="24"/>
                <w:szCs w:val="24"/>
                <w:lang w:val="kk-KZ"/>
              </w:rPr>
            </w:pPr>
            <w:r w:rsidRPr="00697C88">
              <w:rPr>
                <w:rFonts w:ascii="Times New Roman" w:eastAsia="Times New Roman" w:hAnsi="Times New Roman" w:cs="Times New Roman"/>
                <w:sz w:val="24"/>
                <w:szCs w:val="24"/>
                <w:lang w:val="kk-KZ" w:eastAsia="ru-RU"/>
              </w:rPr>
              <w:t>Күй күмбірі «Ерке сылқым» күйін тыңдату.</w:t>
            </w:r>
            <w:r w:rsidRPr="005A77AA">
              <w:rPr>
                <w:rFonts w:ascii="Times New Roman" w:eastAsia="Times New Roman" w:hAnsi="Times New Roman" w:cs="Times New Roman"/>
                <w:b/>
                <w:bCs/>
                <w:sz w:val="24"/>
                <w:szCs w:val="24"/>
                <w:lang w:val="kk-KZ" w:eastAsia="ru-RU"/>
              </w:rPr>
              <w:t xml:space="preserve"> (шығармашылық дағдылар)</w:t>
            </w:r>
          </w:p>
          <w:p w14:paraId="2EE373A7" w14:textId="77777777" w:rsidR="00A62096" w:rsidRPr="005A77AA" w:rsidRDefault="00A62096" w:rsidP="00A452A9">
            <w:pPr>
              <w:spacing w:line="240" w:lineRule="auto"/>
              <w:rPr>
                <w:rFonts w:ascii="Times New Roman" w:hAnsi="Times New Roman" w:cs="Times New Roman"/>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tcPr>
          <w:p w14:paraId="66D8AAA7" w14:textId="77777777" w:rsidR="00A62096" w:rsidRPr="003865C8" w:rsidRDefault="00A62096" w:rsidP="00A452A9">
            <w:pPr>
              <w:pStyle w:val="ae"/>
              <w:rPr>
                <w:rFonts w:ascii="Times New Roman" w:hAnsi="Times New Roman"/>
                <w:sz w:val="24"/>
                <w:szCs w:val="24"/>
                <w:lang w:val="kk-KZ"/>
              </w:rPr>
            </w:pPr>
            <w:r w:rsidRPr="003865C8">
              <w:rPr>
                <w:rFonts w:ascii="Times New Roman" w:hAnsi="Times New Roman"/>
                <w:sz w:val="24"/>
                <w:szCs w:val="24"/>
                <w:lang w:val="kk-KZ"/>
              </w:rPr>
              <w:t>«Жақсы жатып, жайлы тұр!»</w:t>
            </w:r>
          </w:p>
          <w:p w14:paraId="2117B278" w14:textId="77777777" w:rsidR="00A62096" w:rsidRPr="003865C8" w:rsidRDefault="00A62096" w:rsidP="00A452A9">
            <w:pPr>
              <w:pStyle w:val="ae"/>
              <w:rPr>
                <w:rFonts w:ascii="Times New Roman" w:hAnsi="Times New Roman"/>
                <w:sz w:val="24"/>
                <w:szCs w:val="24"/>
                <w:lang w:val="kk-KZ"/>
              </w:rPr>
            </w:pPr>
            <w:r w:rsidRPr="003865C8">
              <w:rPr>
                <w:rFonts w:ascii="Times New Roman" w:hAnsi="Times New Roman"/>
                <w:sz w:val="24"/>
                <w:szCs w:val="24"/>
                <w:lang w:val="kk-KZ"/>
              </w:rPr>
              <w:t>Кітаптарға қызығушылықты ояту.</w:t>
            </w:r>
          </w:p>
          <w:p w14:paraId="25266B5B" w14:textId="77777777" w:rsidR="00A62096" w:rsidRDefault="00A62096" w:rsidP="00A452A9">
            <w:pPr>
              <w:pStyle w:val="ae"/>
              <w:rPr>
                <w:rFonts w:ascii="Times New Roman" w:hAnsi="Times New Roman"/>
                <w:sz w:val="24"/>
                <w:szCs w:val="24"/>
                <w:lang w:val="kk-KZ"/>
              </w:rPr>
            </w:pPr>
            <w:r w:rsidRPr="003865C8">
              <w:rPr>
                <w:rFonts w:ascii="Times New Roman" w:hAnsi="Times New Roman"/>
                <w:sz w:val="24"/>
                <w:szCs w:val="24"/>
                <w:lang w:val="kk-KZ"/>
              </w:rPr>
              <w:t>Ересектермен бірге ертегілерді, қарапайым көріністерді ойнауға, бірлескен ойындарға қатысуға ықпал ету</w:t>
            </w:r>
          </w:p>
          <w:p w14:paraId="4DF139A8"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b/>
                <w:bCs/>
                <w:sz w:val="24"/>
                <w:szCs w:val="24"/>
                <w:lang w:val="kk-KZ" w:eastAsia="ru-RU"/>
              </w:rPr>
              <w:t>(шығармашылық дағдылар, зерттеу іс-әрекеті)</w:t>
            </w:r>
          </w:p>
        </w:tc>
        <w:tc>
          <w:tcPr>
            <w:tcW w:w="3403" w:type="dxa"/>
          </w:tcPr>
          <w:p w14:paraId="3A3DB354" w14:textId="77777777" w:rsidR="00A62096" w:rsidRPr="005A77AA" w:rsidRDefault="00A62096" w:rsidP="00A452A9">
            <w:pPr>
              <w:spacing w:line="240" w:lineRule="auto"/>
              <w:rPr>
                <w:rFonts w:ascii="Times New Roman" w:hAnsi="Times New Roman" w:cs="Times New Roman"/>
                <w:sz w:val="24"/>
                <w:szCs w:val="24"/>
                <w:lang w:val="kk-KZ"/>
              </w:rPr>
            </w:pPr>
          </w:p>
        </w:tc>
      </w:tr>
      <w:tr w:rsidR="00A62096" w:rsidRPr="00061EFD" w14:paraId="4341D3CE" w14:textId="77777777" w:rsidTr="00A452A9">
        <w:trPr>
          <w:gridAfter w:val="1"/>
          <w:wAfter w:w="3403" w:type="dxa"/>
        </w:trPr>
        <w:tc>
          <w:tcPr>
            <w:tcW w:w="2547" w:type="dxa"/>
            <w:tcBorders>
              <w:top w:val="single" w:sz="4" w:space="0" w:color="auto"/>
              <w:left w:val="single" w:sz="4" w:space="0" w:color="auto"/>
              <w:bottom w:val="single" w:sz="4" w:space="0" w:color="CFCFCF"/>
              <w:right w:val="single" w:sz="4" w:space="0" w:color="CFCFCF"/>
            </w:tcBorders>
          </w:tcPr>
          <w:p w14:paraId="0F068A6E" w14:textId="77777777" w:rsidR="00A62096" w:rsidRPr="005A77AA" w:rsidRDefault="00A62096" w:rsidP="00A452A9">
            <w:pPr>
              <w:spacing w:line="240" w:lineRule="auto"/>
              <w:rPr>
                <w:rFonts w:ascii="Times New Roman" w:hAnsi="Times New Roman" w:cs="Times New Roman"/>
                <w:b/>
                <w:bCs/>
                <w:sz w:val="24"/>
                <w:szCs w:val="24"/>
                <w:lang w:val="kk-KZ"/>
              </w:rPr>
            </w:pPr>
            <w:r w:rsidRPr="005A77AA">
              <w:rPr>
                <w:rFonts w:ascii="Times New Roman" w:eastAsia="Times New Roman" w:hAnsi="Times New Roman" w:cs="Times New Roman"/>
                <w:spacing w:val="1"/>
                <w:sz w:val="24"/>
                <w:szCs w:val="24"/>
                <w:lang w:val="kk-KZ" w:eastAsia="ru-RU"/>
              </w:rPr>
              <w:t>Ұйқыдан біртіндеп ояту, сауықтыру шаралары</w:t>
            </w:r>
          </w:p>
        </w:tc>
        <w:tc>
          <w:tcPr>
            <w:tcW w:w="2408" w:type="dxa"/>
            <w:gridSpan w:val="3"/>
            <w:tcBorders>
              <w:top w:val="single" w:sz="4" w:space="0" w:color="auto"/>
              <w:left w:val="single" w:sz="4" w:space="0" w:color="CFCFCF"/>
              <w:bottom w:val="single" w:sz="4" w:space="0" w:color="CFCFCF"/>
              <w:right w:val="single" w:sz="4" w:space="0" w:color="CFCFCF"/>
            </w:tcBorders>
          </w:tcPr>
          <w:p w14:paraId="08F967EB"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Ұйқыдан ояту жаттығу </w:t>
            </w:r>
          </w:p>
          <w:p w14:paraId="6314608F"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Ұйқымызды ашайық</w:t>
            </w:r>
          </w:p>
          <w:p w14:paraId="1FC94503"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Қолымызды созайық.</w:t>
            </w:r>
          </w:p>
          <w:p w14:paraId="07694F9F"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Енді қане бәріміз,</w:t>
            </w:r>
          </w:p>
          <w:p w14:paraId="6E203DD5"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 xml:space="preserve">Жаттығуды </w:t>
            </w:r>
            <w:r w:rsidRPr="00004C87">
              <w:rPr>
                <w:rFonts w:ascii="Times New Roman" w:eastAsia="Times New Roman" w:hAnsi="Times New Roman" w:cs="Times New Roman"/>
                <w:sz w:val="24"/>
                <w:szCs w:val="24"/>
                <w:lang w:val="kk-KZ" w:eastAsia="ru-RU"/>
              </w:rPr>
              <w:lastRenderedPageBreak/>
              <w:t>жасайық.</w:t>
            </w:r>
          </w:p>
          <w:p w14:paraId="65F1019F"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6D3645">
              <w:rPr>
                <w:rFonts w:ascii="Times New Roman" w:eastAsia="Times New Roman" w:hAnsi="Times New Roman" w:cs="Times New Roman"/>
                <w:sz w:val="24"/>
                <w:szCs w:val="24"/>
                <w:lang w:val="kk-KZ" w:eastAsia="ru-RU"/>
              </w:rPr>
              <w:t xml:space="preserve">-Күн шықты, гүлдер жайлап ашылып өсіп келеді(қолдарын созады). Кенеттен баяу жел соға бастады, гүлдер тоңып, бүрісіп жабылады (қолдарын тізелерінің үстіне қойып бүрісіп отырады). </w:t>
            </w:r>
            <w:r>
              <w:rPr>
                <w:rFonts w:ascii="Times New Roman" w:eastAsia="Times New Roman" w:hAnsi="Times New Roman" w:cs="Times New Roman"/>
                <w:sz w:val="24"/>
                <w:szCs w:val="24"/>
                <w:lang w:val="kk-KZ" w:eastAsia="ru-RU"/>
              </w:rPr>
              <w:t xml:space="preserve"> </w:t>
            </w:r>
          </w:p>
          <w:p w14:paraId="69D82AAB" w14:textId="77777777" w:rsidR="00A62096" w:rsidRPr="006D3645"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-күннің көзі күлімдеп шыға бастады, гүлдер, құлпырып, жайнап ашыла бастады (балалар қолдарын жоғары созып бұлғау).</w:t>
            </w:r>
          </w:p>
          <w:p w14:paraId="38E79AFE" w14:textId="0B24391A" w:rsidR="00A62096" w:rsidRPr="00DF1961" w:rsidRDefault="00A62096" w:rsidP="00A452A9">
            <w:pPr>
              <w:spacing w:line="240" w:lineRule="auto"/>
              <w:rPr>
                <w:rFonts w:ascii="Times New Roman" w:eastAsia="Times New Roman" w:hAnsi="Times New Roman" w:cs="Times New Roman"/>
                <w:b/>
                <w:bCs/>
                <w:sz w:val="24"/>
                <w:szCs w:val="24"/>
                <w:lang w:val="kk-KZ" w:eastAsia="ru-RU"/>
              </w:rPr>
            </w:pPr>
            <w:r w:rsidRPr="00AC59BD">
              <w:rPr>
                <w:rFonts w:ascii="Times New Roman" w:eastAsia="Times New Roman" w:hAnsi="Times New Roman" w:cs="Times New Roman"/>
                <w:b/>
                <w:bCs/>
                <w:sz w:val="24"/>
                <w:szCs w:val="24"/>
                <w:lang w:val="kk-KZ" w:eastAsia="ru-RU"/>
              </w:rPr>
              <w:t xml:space="preserve">(Дене </w:t>
            </w:r>
            <w:r>
              <w:rPr>
                <w:rFonts w:ascii="Times New Roman" w:eastAsia="Times New Roman" w:hAnsi="Times New Roman" w:cs="Times New Roman"/>
                <w:b/>
                <w:bCs/>
                <w:sz w:val="24"/>
                <w:szCs w:val="24"/>
                <w:lang w:val="kk-KZ" w:eastAsia="ru-RU"/>
              </w:rPr>
              <w:t>тәрбиесі</w:t>
            </w:r>
            <w:r w:rsidRPr="00AC59BD">
              <w:rPr>
                <w:rFonts w:ascii="Times New Roman" w:eastAsia="Times New Roman" w:hAnsi="Times New Roman" w:cs="Times New Roman"/>
                <w:b/>
                <w:bCs/>
                <w:sz w:val="24"/>
                <w:szCs w:val="24"/>
                <w:lang w:val="kk-KZ" w:eastAsia="ru-RU"/>
              </w:rPr>
              <w:t>, физикалық дағдылар)</w:t>
            </w:r>
          </w:p>
        </w:tc>
        <w:tc>
          <w:tcPr>
            <w:tcW w:w="2411" w:type="dxa"/>
            <w:gridSpan w:val="2"/>
            <w:tcBorders>
              <w:top w:val="single" w:sz="4" w:space="0" w:color="auto"/>
              <w:left w:val="single" w:sz="4" w:space="0" w:color="CFCFCF"/>
              <w:bottom w:val="single" w:sz="4" w:space="0" w:color="CFCFCF"/>
              <w:right w:val="single" w:sz="4" w:space="0" w:color="CFCFCF"/>
            </w:tcBorders>
          </w:tcPr>
          <w:p w14:paraId="2831D765"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lastRenderedPageBreak/>
              <w:t xml:space="preserve">Ұйқыдан ояту жаттығу </w:t>
            </w:r>
          </w:p>
          <w:p w14:paraId="1B20FE5B"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AC59BD">
              <w:rPr>
                <w:rFonts w:ascii="Times New Roman" w:eastAsia="Times New Roman" w:hAnsi="Times New Roman" w:cs="Times New Roman"/>
                <w:b/>
                <w:bCs/>
                <w:sz w:val="24"/>
                <w:szCs w:val="24"/>
                <w:lang w:val="kk-KZ" w:eastAsia="ru-RU"/>
              </w:rPr>
              <w:t>Гимнастикалық жолдан жүру:</w:t>
            </w:r>
          </w:p>
          <w:p w14:paraId="5BCAB988"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Әдемі жүреміз,</w:t>
            </w:r>
          </w:p>
          <w:p w14:paraId="0B3C7365"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Шынықсын өкшеміз.</w:t>
            </w:r>
          </w:p>
          <w:p w14:paraId="2923AD21"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Түзіліп тұрайық,</w:t>
            </w:r>
          </w:p>
          <w:p w14:paraId="58B590BF"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Шаттанып ойнайық.</w:t>
            </w:r>
          </w:p>
          <w:p w14:paraId="487ECD59"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(Дене </w:t>
            </w:r>
            <w:r>
              <w:rPr>
                <w:rFonts w:ascii="Times New Roman" w:eastAsia="Times New Roman" w:hAnsi="Times New Roman" w:cs="Times New Roman"/>
                <w:b/>
                <w:bCs/>
                <w:sz w:val="24"/>
                <w:szCs w:val="24"/>
                <w:lang w:val="kk-KZ" w:eastAsia="ru-RU"/>
              </w:rPr>
              <w:t>тәрбиесі</w:t>
            </w:r>
            <w:r w:rsidRPr="005A77AA">
              <w:rPr>
                <w:rFonts w:ascii="Times New Roman" w:eastAsia="Times New Roman" w:hAnsi="Times New Roman" w:cs="Times New Roman"/>
                <w:b/>
                <w:bCs/>
                <w:sz w:val="24"/>
                <w:szCs w:val="24"/>
                <w:lang w:val="kk-KZ" w:eastAsia="ru-RU"/>
              </w:rPr>
              <w:t>, физикалық дағдылар)</w:t>
            </w:r>
          </w:p>
          <w:p w14:paraId="4398A0A1" w14:textId="77777777" w:rsidR="00A62096" w:rsidRPr="005A77AA" w:rsidRDefault="00A62096" w:rsidP="00A452A9">
            <w:pPr>
              <w:spacing w:line="240" w:lineRule="auto"/>
              <w:rPr>
                <w:rFonts w:ascii="Times New Roman" w:hAnsi="Times New Roman" w:cs="Times New Roman"/>
                <w:b/>
                <w:sz w:val="24"/>
                <w:szCs w:val="24"/>
                <w:lang w:val="kk-KZ"/>
              </w:rPr>
            </w:pPr>
          </w:p>
        </w:tc>
        <w:tc>
          <w:tcPr>
            <w:tcW w:w="2552" w:type="dxa"/>
            <w:gridSpan w:val="2"/>
            <w:tcBorders>
              <w:top w:val="single" w:sz="4" w:space="0" w:color="auto"/>
              <w:left w:val="single" w:sz="4" w:space="0" w:color="CFCFCF"/>
              <w:bottom w:val="single" w:sz="4" w:space="0" w:color="CFCFCF"/>
              <w:right w:val="single" w:sz="4" w:space="0" w:color="CFCFCF"/>
            </w:tcBorders>
          </w:tcPr>
          <w:p w14:paraId="51571D66"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lastRenderedPageBreak/>
              <w:t xml:space="preserve">Ұйқыдан ояту жаттығу </w:t>
            </w:r>
          </w:p>
          <w:p w14:paraId="160FB4E3" w14:textId="77777777" w:rsidR="00A62096" w:rsidRPr="00F65DA7" w:rsidRDefault="00A62096" w:rsidP="00A452A9">
            <w:pPr>
              <w:spacing w:line="240" w:lineRule="auto"/>
              <w:rPr>
                <w:rFonts w:ascii="Times New Roman" w:eastAsia="Times New Roman" w:hAnsi="Times New Roman" w:cs="Times New Roman"/>
                <w:b/>
                <w:bCs/>
                <w:sz w:val="24"/>
                <w:szCs w:val="24"/>
                <w:lang w:val="kk-KZ" w:eastAsia="ru-RU"/>
              </w:rPr>
            </w:pPr>
            <w:r w:rsidRPr="00F65DA7">
              <w:rPr>
                <w:rFonts w:ascii="Times New Roman" w:eastAsia="Times New Roman" w:hAnsi="Times New Roman" w:cs="Times New Roman"/>
                <w:b/>
                <w:bCs/>
                <w:sz w:val="24"/>
                <w:szCs w:val="24"/>
                <w:lang w:val="kk-KZ" w:eastAsia="ru-RU"/>
              </w:rPr>
              <w:t>Тыныс алу жаттығулары:</w:t>
            </w:r>
          </w:p>
          <w:p w14:paraId="739B3257" w14:textId="77777777" w:rsidR="00A62096" w:rsidRPr="00F65DA7" w:rsidRDefault="00A62096" w:rsidP="00A452A9">
            <w:pPr>
              <w:spacing w:line="240" w:lineRule="auto"/>
              <w:rPr>
                <w:rFonts w:ascii="Times New Roman" w:eastAsia="Times New Roman" w:hAnsi="Times New Roman" w:cs="Times New Roman"/>
                <w:sz w:val="24"/>
                <w:szCs w:val="24"/>
                <w:lang w:val="kk-KZ" w:eastAsia="ru-RU"/>
              </w:rPr>
            </w:pPr>
            <w:r w:rsidRPr="00F65DA7">
              <w:rPr>
                <w:rFonts w:ascii="Times New Roman" w:eastAsia="Times New Roman" w:hAnsi="Times New Roman" w:cs="Times New Roman"/>
                <w:sz w:val="24"/>
                <w:szCs w:val="24"/>
                <w:lang w:val="kk-KZ" w:eastAsia="ru-RU"/>
              </w:rPr>
              <w:t>Гүл араға бал берер.</w:t>
            </w:r>
          </w:p>
          <w:p w14:paraId="23E7378E" w14:textId="77777777" w:rsidR="00A62096" w:rsidRPr="00F65DA7" w:rsidRDefault="00A62096" w:rsidP="00A452A9">
            <w:pPr>
              <w:spacing w:line="240" w:lineRule="auto"/>
              <w:rPr>
                <w:rFonts w:ascii="Times New Roman" w:eastAsia="Times New Roman" w:hAnsi="Times New Roman" w:cs="Times New Roman"/>
                <w:sz w:val="24"/>
                <w:szCs w:val="24"/>
                <w:lang w:val="kk-KZ" w:eastAsia="ru-RU"/>
              </w:rPr>
            </w:pPr>
            <w:r w:rsidRPr="00F65DA7">
              <w:rPr>
                <w:rFonts w:ascii="Times New Roman" w:eastAsia="Times New Roman" w:hAnsi="Times New Roman" w:cs="Times New Roman"/>
                <w:sz w:val="24"/>
                <w:szCs w:val="24"/>
                <w:lang w:val="kk-KZ" w:eastAsia="ru-RU"/>
              </w:rPr>
              <w:t>Гүл далаға сән берер,</w:t>
            </w:r>
          </w:p>
          <w:p w14:paraId="784B177A" w14:textId="77777777" w:rsidR="00A62096" w:rsidRPr="00F65DA7" w:rsidRDefault="00A62096" w:rsidP="00A452A9">
            <w:pPr>
              <w:spacing w:line="240" w:lineRule="auto"/>
              <w:rPr>
                <w:rFonts w:ascii="Times New Roman" w:eastAsia="Times New Roman" w:hAnsi="Times New Roman" w:cs="Times New Roman"/>
                <w:sz w:val="24"/>
                <w:szCs w:val="24"/>
                <w:lang w:val="kk-KZ" w:eastAsia="ru-RU"/>
              </w:rPr>
            </w:pPr>
            <w:r w:rsidRPr="00F65DA7">
              <w:rPr>
                <w:rFonts w:ascii="Times New Roman" w:eastAsia="Times New Roman" w:hAnsi="Times New Roman" w:cs="Times New Roman"/>
                <w:sz w:val="24"/>
                <w:szCs w:val="24"/>
                <w:lang w:val="kk-KZ" w:eastAsia="ru-RU"/>
              </w:rPr>
              <w:t>Жұлып алып искесең,</w:t>
            </w:r>
          </w:p>
          <w:p w14:paraId="73D09BCD" w14:textId="77777777" w:rsidR="00A62096" w:rsidRPr="00F65DA7" w:rsidRDefault="00A62096" w:rsidP="00A452A9">
            <w:pPr>
              <w:spacing w:line="240" w:lineRule="auto"/>
              <w:rPr>
                <w:rFonts w:ascii="Times New Roman" w:eastAsia="Times New Roman" w:hAnsi="Times New Roman" w:cs="Times New Roman"/>
                <w:sz w:val="24"/>
                <w:szCs w:val="24"/>
                <w:lang w:val="kk-KZ" w:eastAsia="ru-RU"/>
              </w:rPr>
            </w:pPr>
            <w:r w:rsidRPr="00F65DA7">
              <w:rPr>
                <w:rFonts w:ascii="Times New Roman" w:eastAsia="Times New Roman" w:hAnsi="Times New Roman" w:cs="Times New Roman"/>
                <w:sz w:val="24"/>
                <w:szCs w:val="24"/>
                <w:lang w:val="kk-KZ" w:eastAsia="ru-RU"/>
              </w:rPr>
              <w:lastRenderedPageBreak/>
              <w:t>Хош иісті гүл берер</w:t>
            </w:r>
            <w:r>
              <w:rPr>
                <w:rFonts w:ascii="Times New Roman" w:eastAsia="Times New Roman" w:hAnsi="Times New Roman" w:cs="Times New Roman"/>
                <w:sz w:val="24"/>
                <w:szCs w:val="24"/>
                <w:lang w:val="kk-KZ" w:eastAsia="ru-RU"/>
              </w:rPr>
              <w:t>.</w:t>
            </w:r>
          </w:p>
          <w:p w14:paraId="24F60AAD"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 (Тыныс алу жаттығулары, физикалық дағдылар)</w:t>
            </w:r>
          </w:p>
          <w:p w14:paraId="0E04446D" w14:textId="77777777" w:rsidR="00A62096" w:rsidRPr="005A77AA" w:rsidRDefault="00A62096" w:rsidP="00A452A9">
            <w:pPr>
              <w:spacing w:line="240" w:lineRule="auto"/>
              <w:rPr>
                <w:rFonts w:ascii="Times New Roman" w:hAnsi="Times New Roman" w:cs="Times New Roman"/>
                <w:b/>
                <w:sz w:val="24"/>
                <w:szCs w:val="24"/>
                <w:lang w:val="kk-KZ"/>
              </w:rPr>
            </w:pPr>
            <w:r w:rsidRPr="005A77AA">
              <w:rPr>
                <w:rFonts w:ascii="Times New Roman" w:eastAsia="Times New Roman" w:hAnsi="Times New Roman" w:cs="Times New Roman"/>
                <w:sz w:val="24"/>
                <w:szCs w:val="24"/>
                <w:lang w:val="kk-KZ" w:eastAsia="ru-RU"/>
              </w:rPr>
              <w:tab/>
            </w:r>
          </w:p>
        </w:tc>
        <w:tc>
          <w:tcPr>
            <w:tcW w:w="2551" w:type="dxa"/>
            <w:tcBorders>
              <w:top w:val="single" w:sz="4" w:space="0" w:color="auto"/>
              <w:left w:val="single" w:sz="4" w:space="0" w:color="CFCFCF"/>
              <w:bottom w:val="single" w:sz="4" w:space="0" w:color="CFCFCF"/>
              <w:right w:val="single" w:sz="4" w:space="0" w:color="CFCFCF"/>
            </w:tcBorders>
          </w:tcPr>
          <w:p w14:paraId="54C1B834"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lastRenderedPageBreak/>
              <w:t xml:space="preserve">Ұйқыдан ояту жаттығу </w:t>
            </w:r>
          </w:p>
          <w:p w14:paraId="26C47BFB"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Жуыну жолдары:</w:t>
            </w:r>
          </w:p>
          <w:p w14:paraId="5AD524E6"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Суым,суым,суым-ай</w:t>
            </w:r>
          </w:p>
          <w:p w14:paraId="3DF567CB"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Бетімді менің жудың-ай</w:t>
            </w:r>
          </w:p>
          <w:p w14:paraId="0A9BA13A"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Алмадай бетім </w:t>
            </w:r>
            <w:r>
              <w:rPr>
                <w:rFonts w:ascii="Times New Roman" w:eastAsia="Times New Roman" w:hAnsi="Times New Roman" w:cs="Times New Roman"/>
                <w:sz w:val="24"/>
                <w:szCs w:val="24"/>
                <w:lang w:val="kk-KZ" w:eastAsia="ru-RU"/>
              </w:rPr>
              <w:lastRenderedPageBreak/>
              <w:t>қызарды.</w:t>
            </w:r>
          </w:p>
          <w:p w14:paraId="0F84F6AE"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Таза болдым шіркін-ай.</w:t>
            </w:r>
          </w:p>
          <w:p w14:paraId="7AF8250F" w14:textId="77777777" w:rsidR="00A62096" w:rsidRPr="00F65DA7" w:rsidRDefault="00A62096" w:rsidP="00A452A9">
            <w:pPr>
              <w:spacing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w:t>
            </w:r>
            <w:r w:rsidRPr="005A77AA">
              <w:rPr>
                <w:rFonts w:ascii="Times New Roman" w:eastAsia="Times New Roman" w:hAnsi="Times New Roman" w:cs="Times New Roman"/>
                <w:b/>
                <w:bCs/>
                <w:sz w:val="24"/>
                <w:szCs w:val="24"/>
                <w:lang w:val="kk-KZ" w:eastAsia="ru-RU"/>
              </w:rPr>
              <w:t>Сауықтыру шаралары, физикалық дағдылар)</w:t>
            </w:r>
          </w:p>
        </w:tc>
        <w:tc>
          <w:tcPr>
            <w:tcW w:w="2977" w:type="dxa"/>
            <w:gridSpan w:val="2"/>
            <w:tcBorders>
              <w:top w:val="single" w:sz="4" w:space="0" w:color="auto"/>
              <w:left w:val="single" w:sz="4" w:space="0" w:color="CFCFCF"/>
              <w:bottom w:val="single" w:sz="4" w:space="0" w:color="CFCFCF"/>
              <w:right w:val="single" w:sz="4" w:space="0" w:color="auto"/>
            </w:tcBorders>
          </w:tcPr>
          <w:p w14:paraId="1CB2A4F7" w14:textId="77777777" w:rsidR="00A62096" w:rsidRPr="00520E54"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lastRenderedPageBreak/>
              <w:t xml:space="preserve">Ұйқыдан ояту жаттығу </w:t>
            </w:r>
          </w:p>
          <w:p w14:paraId="0C6F5C98"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AC59BD">
              <w:rPr>
                <w:rFonts w:ascii="Times New Roman" w:eastAsia="Times New Roman" w:hAnsi="Times New Roman" w:cs="Times New Roman"/>
                <w:b/>
                <w:bCs/>
                <w:sz w:val="24"/>
                <w:szCs w:val="24"/>
                <w:lang w:val="kk-KZ" w:eastAsia="ru-RU"/>
              </w:rPr>
              <w:t>Гимнастикалық жолдан жүру:</w:t>
            </w:r>
          </w:p>
          <w:p w14:paraId="273FE3ED"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Әдемі жүреміз,</w:t>
            </w:r>
          </w:p>
          <w:p w14:paraId="5917B11F"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Шынықсын өкшеміз.</w:t>
            </w:r>
          </w:p>
          <w:p w14:paraId="7CF2CAAC"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Түзіліп тұрайық,</w:t>
            </w:r>
          </w:p>
          <w:p w14:paraId="09563594"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Шаттанып ойнайық.</w:t>
            </w:r>
          </w:p>
          <w:p w14:paraId="4B522371"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w:t>
            </w:r>
            <w:r w:rsidRPr="005A77AA">
              <w:rPr>
                <w:rFonts w:ascii="Times New Roman" w:eastAsia="Times New Roman" w:hAnsi="Times New Roman" w:cs="Times New Roman"/>
                <w:b/>
                <w:bCs/>
                <w:sz w:val="24"/>
                <w:szCs w:val="24"/>
                <w:lang w:val="kk-KZ" w:eastAsia="ru-RU"/>
              </w:rPr>
              <w:t>Дене шынықтыру, физикалық дағдылар)</w:t>
            </w:r>
          </w:p>
          <w:p w14:paraId="29267421" w14:textId="77777777" w:rsidR="00A62096" w:rsidRPr="005A77AA" w:rsidRDefault="00A62096" w:rsidP="00A452A9">
            <w:pPr>
              <w:spacing w:line="240" w:lineRule="auto"/>
              <w:ind w:left="137"/>
              <w:rPr>
                <w:rFonts w:ascii="Times New Roman" w:hAnsi="Times New Roman" w:cs="Times New Roman"/>
                <w:b/>
                <w:sz w:val="24"/>
                <w:szCs w:val="24"/>
                <w:lang w:val="kk-KZ"/>
              </w:rPr>
            </w:pPr>
          </w:p>
        </w:tc>
      </w:tr>
      <w:tr w:rsidR="00A62096" w:rsidRPr="00061EFD" w14:paraId="671B7690" w14:textId="77777777" w:rsidTr="00A452A9">
        <w:trPr>
          <w:gridAfter w:val="1"/>
          <w:wAfter w:w="3403" w:type="dxa"/>
        </w:trPr>
        <w:tc>
          <w:tcPr>
            <w:tcW w:w="2547" w:type="dxa"/>
            <w:tcBorders>
              <w:top w:val="single" w:sz="4" w:space="0" w:color="auto"/>
              <w:left w:val="single" w:sz="4" w:space="0" w:color="auto"/>
              <w:bottom w:val="single" w:sz="4" w:space="0" w:color="auto"/>
              <w:right w:val="single" w:sz="4" w:space="0" w:color="CFCFCF"/>
            </w:tcBorders>
          </w:tcPr>
          <w:p w14:paraId="4F675A0E" w14:textId="77777777" w:rsidR="00A62096" w:rsidRPr="005A77AA" w:rsidRDefault="00A62096" w:rsidP="00A452A9">
            <w:pPr>
              <w:spacing w:line="240" w:lineRule="auto"/>
              <w:rPr>
                <w:rFonts w:ascii="Times New Roman" w:eastAsia="Times New Roman" w:hAnsi="Times New Roman" w:cs="Times New Roman"/>
                <w:spacing w:val="1"/>
                <w:sz w:val="24"/>
                <w:szCs w:val="24"/>
                <w:lang w:eastAsia="ru-RU"/>
              </w:rPr>
            </w:pPr>
            <w:proofErr w:type="spellStart"/>
            <w:r w:rsidRPr="005A77AA">
              <w:rPr>
                <w:rFonts w:ascii="Times New Roman" w:eastAsia="Times New Roman" w:hAnsi="Times New Roman" w:cs="Times New Roman"/>
                <w:spacing w:val="1"/>
                <w:sz w:val="24"/>
                <w:szCs w:val="24"/>
                <w:lang w:eastAsia="ru-RU"/>
              </w:rPr>
              <w:lastRenderedPageBreak/>
              <w:t>Бесін</w:t>
            </w:r>
            <w:proofErr w:type="spellEnd"/>
            <w:r w:rsidRPr="005A77AA">
              <w:rPr>
                <w:rFonts w:ascii="Times New Roman" w:eastAsia="Times New Roman" w:hAnsi="Times New Roman" w:cs="Times New Roman"/>
                <w:spacing w:val="1"/>
                <w:sz w:val="24"/>
                <w:szCs w:val="24"/>
                <w:lang w:eastAsia="ru-RU"/>
              </w:rPr>
              <w:t xml:space="preserve"> ас</w:t>
            </w:r>
          </w:p>
        </w:tc>
        <w:tc>
          <w:tcPr>
            <w:tcW w:w="2408" w:type="dxa"/>
            <w:gridSpan w:val="3"/>
            <w:tcBorders>
              <w:top w:val="single" w:sz="4" w:space="0" w:color="auto"/>
              <w:left w:val="single" w:sz="4" w:space="0" w:color="CFCFCF"/>
              <w:bottom w:val="single" w:sz="4" w:space="0" w:color="auto"/>
              <w:right w:val="single" w:sz="4" w:space="0" w:color="CFCFCF"/>
            </w:tcBorders>
          </w:tcPr>
          <w:p w14:paraId="4AF6AB38" w14:textId="77777777" w:rsidR="00A62096" w:rsidRPr="00FF471B" w:rsidRDefault="00A62096" w:rsidP="00A452A9">
            <w:pPr>
              <w:spacing w:line="240" w:lineRule="auto"/>
              <w:rPr>
                <w:rFonts w:ascii="Times New Roman" w:eastAsia="Times New Roman" w:hAnsi="Times New Roman" w:cs="Times New Roman"/>
                <w:sz w:val="24"/>
                <w:szCs w:val="24"/>
                <w:lang w:val="kk-KZ" w:eastAsia="ru-RU"/>
              </w:rPr>
            </w:pPr>
            <w:r w:rsidRPr="00FF471B">
              <w:rPr>
                <w:rFonts w:ascii="Times New Roman" w:eastAsia="Times New Roman" w:hAnsi="Times New Roman" w:cs="Times New Roman"/>
                <w:sz w:val="24"/>
                <w:szCs w:val="24"/>
                <w:lang w:val="kk-KZ" w:eastAsia="ru-RU"/>
              </w:rPr>
              <w:t>Кезекшілердің жұмысы</w:t>
            </w:r>
          </w:p>
          <w:p w14:paraId="74135EE7" w14:textId="77777777" w:rsidR="00A62096" w:rsidRDefault="00A62096" w:rsidP="00A452A9">
            <w:pPr>
              <w:autoSpaceDE w:val="0"/>
              <w:autoSpaceDN w:val="0"/>
              <w:adjustRightInd w:val="0"/>
              <w:rPr>
                <w:rFonts w:ascii="Times New Roman" w:eastAsia="Calibri" w:hAnsi="Times New Roman" w:cs="Times New Roman"/>
                <w:sz w:val="24"/>
                <w:szCs w:val="24"/>
                <w:lang w:val="kk-KZ"/>
              </w:rPr>
            </w:pPr>
            <w:r w:rsidRPr="00FF471B">
              <w:rPr>
                <w:rFonts w:ascii="Times New Roman" w:eastAsia="Times New Roman" w:hAnsi="Times New Roman" w:cs="Times New Roman"/>
                <w:sz w:val="24"/>
                <w:szCs w:val="24"/>
                <w:lang w:val="kk-KZ" w:eastAsia="ru-RU"/>
              </w:rPr>
              <w:t xml:space="preserve"> ( асхана құралдарын, </w:t>
            </w:r>
            <w:r w:rsidRPr="00FF471B">
              <w:rPr>
                <w:rFonts w:ascii="Times New Roman" w:eastAsia="Times New Roman" w:hAnsi="Times New Roman" w:cs="Times New Roman"/>
                <w:sz w:val="24"/>
                <w:szCs w:val="24"/>
                <w:lang w:val="kk-KZ" w:eastAsia="ru-RU"/>
              </w:rPr>
              <w:lastRenderedPageBreak/>
              <w:t>майлықтарды үстелге қою, соңынан жинау)</w:t>
            </w:r>
            <w:r>
              <w:rPr>
                <w:rFonts w:ascii="Times New Roman" w:eastAsia="Calibri" w:hAnsi="Times New Roman" w:cs="Times New Roman"/>
                <w:sz w:val="24"/>
                <w:szCs w:val="24"/>
                <w:lang w:val="kk-KZ"/>
              </w:rPr>
              <w:t xml:space="preserve"> Бір- біріне кедергі жасамай мәдениетті отыруға баулу, балалардың назарын тағамға аудару.</w:t>
            </w:r>
          </w:p>
          <w:p w14:paraId="262CC2C6"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Балалардың назарын тағамға аудару.</w:t>
            </w:r>
          </w:p>
          <w:p w14:paraId="1E38ED57"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Тамақтарын реттілігімен тауысып ішуге қалыптастыру.</w:t>
            </w:r>
          </w:p>
          <w:p w14:paraId="08F5DA0E"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«Бата айтып»,  «Ас қайтаруды» үйрету.</w:t>
            </w:r>
          </w:p>
          <w:p w14:paraId="5ABB0E72" w14:textId="77777777" w:rsidR="00A62096" w:rsidRDefault="00A62096" w:rsidP="00A452A9">
            <w:pPr>
              <w:autoSpaceDE w:val="0"/>
              <w:autoSpaceDN w:val="0"/>
              <w:adjustRightInd w:val="0"/>
              <w:rPr>
                <w:rFonts w:ascii="Times New Roman" w:hAnsi="Times New Roman" w:cs="Times New Roman"/>
                <w:b/>
                <w:sz w:val="24"/>
                <w:szCs w:val="24"/>
                <w:lang w:val="kk-KZ"/>
              </w:rPr>
            </w:pPr>
            <w:r>
              <w:rPr>
                <w:rFonts w:ascii="Times New Roman" w:eastAsia="Calibri" w:hAnsi="Times New Roman" w:cs="Times New Roman"/>
                <w:sz w:val="24"/>
                <w:szCs w:val="24"/>
                <w:lang w:val="kk-KZ"/>
              </w:rPr>
              <w:t>Балалардың назарын тағамға аудару.</w:t>
            </w:r>
            <w:r>
              <w:rPr>
                <w:rFonts w:ascii="Times New Roman" w:hAnsi="Times New Roman" w:cs="Times New Roman"/>
                <w:sz w:val="24"/>
                <w:szCs w:val="24"/>
                <w:lang w:val="kk-KZ"/>
              </w:rPr>
              <w:t xml:space="preserve"> </w:t>
            </w:r>
          </w:p>
          <w:p w14:paraId="55261091" w14:textId="77777777" w:rsidR="00A62096" w:rsidRPr="00C015AA" w:rsidRDefault="00A62096" w:rsidP="00A452A9">
            <w:pPr>
              <w:spacing w:line="240" w:lineRule="auto"/>
              <w:rPr>
                <w:rFonts w:ascii="Times New Roman" w:eastAsia="Times New Roman" w:hAnsi="Times New Roman" w:cs="Times New Roman"/>
                <w:b/>
                <w:bCs/>
                <w:sz w:val="24"/>
                <w:szCs w:val="24"/>
                <w:lang w:val="kk-KZ" w:eastAsia="ru-RU"/>
              </w:rPr>
            </w:pPr>
            <w:r w:rsidRPr="00FF471B">
              <w:rPr>
                <w:rFonts w:ascii="Times New Roman" w:eastAsia="Times New Roman" w:hAnsi="Times New Roman" w:cs="Times New Roman"/>
                <w:b/>
                <w:bCs/>
                <w:sz w:val="24"/>
                <w:szCs w:val="24"/>
                <w:lang w:val="kk-KZ" w:eastAsia="ru-RU"/>
              </w:rPr>
              <w:t>(мәдени-гиг</w:t>
            </w:r>
            <w:r>
              <w:rPr>
                <w:rFonts w:ascii="Times New Roman" w:eastAsia="Times New Roman" w:hAnsi="Times New Roman" w:cs="Times New Roman"/>
                <w:b/>
                <w:bCs/>
                <w:sz w:val="24"/>
                <w:szCs w:val="24"/>
                <w:lang w:val="kk-KZ" w:eastAsia="ru-RU"/>
              </w:rPr>
              <w:t>и</w:t>
            </w:r>
            <w:r w:rsidRPr="00FF471B">
              <w:rPr>
                <w:rFonts w:ascii="Times New Roman" w:eastAsia="Times New Roman" w:hAnsi="Times New Roman" w:cs="Times New Roman"/>
                <w:b/>
                <w:bCs/>
                <w:sz w:val="24"/>
                <w:szCs w:val="24"/>
                <w:lang w:val="kk-KZ" w:eastAsia="ru-RU"/>
              </w:rPr>
              <w:t>еналық дағдылар, өзіне-өзі қызмет ету, еңбек әрекеті)</w:t>
            </w:r>
          </w:p>
        </w:tc>
        <w:tc>
          <w:tcPr>
            <w:tcW w:w="2411" w:type="dxa"/>
            <w:gridSpan w:val="2"/>
            <w:tcBorders>
              <w:top w:val="single" w:sz="4" w:space="0" w:color="auto"/>
              <w:left w:val="single" w:sz="4" w:space="0" w:color="CFCFCF"/>
              <w:bottom w:val="single" w:sz="4" w:space="0" w:color="auto"/>
              <w:right w:val="single" w:sz="4" w:space="0" w:color="CFCFCF"/>
            </w:tcBorders>
          </w:tcPr>
          <w:p w14:paraId="30566CC2"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Кезекшілердің жұмысы</w:t>
            </w:r>
          </w:p>
          <w:p w14:paraId="7E971F65" w14:textId="77777777" w:rsidR="00A62096" w:rsidRDefault="00A62096" w:rsidP="00A452A9">
            <w:pPr>
              <w:autoSpaceDE w:val="0"/>
              <w:autoSpaceDN w:val="0"/>
              <w:adjustRightInd w:val="0"/>
              <w:spacing w:line="240" w:lineRule="auto"/>
              <w:rPr>
                <w:rFonts w:ascii="Times New Roman" w:eastAsia="Calibri" w:hAnsi="Times New Roman" w:cs="Times New Roman"/>
                <w:sz w:val="24"/>
                <w:szCs w:val="24"/>
                <w:lang w:val="kk-KZ"/>
              </w:rPr>
            </w:pPr>
            <w:r w:rsidRPr="005A77AA">
              <w:rPr>
                <w:rFonts w:ascii="Times New Roman" w:eastAsia="Times New Roman" w:hAnsi="Times New Roman" w:cs="Times New Roman"/>
                <w:sz w:val="24"/>
                <w:szCs w:val="24"/>
                <w:lang w:val="kk-KZ" w:eastAsia="ru-RU"/>
              </w:rPr>
              <w:t xml:space="preserve"> ( асхана құралдарын, </w:t>
            </w:r>
            <w:r w:rsidRPr="005A77AA">
              <w:rPr>
                <w:rFonts w:ascii="Times New Roman" w:eastAsia="Times New Roman" w:hAnsi="Times New Roman" w:cs="Times New Roman"/>
                <w:sz w:val="24"/>
                <w:szCs w:val="24"/>
                <w:lang w:val="kk-KZ" w:eastAsia="ru-RU"/>
              </w:rPr>
              <w:lastRenderedPageBreak/>
              <w:t>майлықтарды үстелге қою, соңынан жинау)</w:t>
            </w:r>
            <w:r>
              <w:rPr>
                <w:rFonts w:ascii="Times New Roman" w:eastAsia="Calibri" w:hAnsi="Times New Roman" w:cs="Times New Roman"/>
                <w:sz w:val="24"/>
                <w:szCs w:val="24"/>
                <w:lang w:val="kk-KZ"/>
              </w:rPr>
              <w:t xml:space="preserve"> Ас мәзірімен таныстыру. Бір- біріне кедергі жасамай мәдениетті отыруға баулу, балалардың назарын тағамға аудару.</w:t>
            </w:r>
          </w:p>
          <w:p w14:paraId="069C6C7E"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(мәдени-гигиеналық дағдылар, өзіне-өзі қызмет ету, еңбек әрекеті).</w:t>
            </w:r>
          </w:p>
        </w:tc>
        <w:tc>
          <w:tcPr>
            <w:tcW w:w="2552" w:type="dxa"/>
            <w:gridSpan w:val="2"/>
            <w:tcBorders>
              <w:top w:val="single" w:sz="4" w:space="0" w:color="auto"/>
              <w:left w:val="single" w:sz="4" w:space="0" w:color="CFCFCF"/>
              <w:bottom w:val="single" w:sz="4" w:space="0" w:color="auto"/>
              <w:right w:val="single" w:sz="4" w:space="0" w:color="CFCFCF"/>
            </w:tcBorders>
          </w:tcPr>
          <w:p w14:paraId="39FAC88F"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Кезекшілердің жұмысы</w:t>
            </w:r>
          </w:p>
          <w:p w14:paraId="64ECE4EC"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 ( асхана құралдарын, майлықтарды үстелге </w:t>
            </w:r>
            <w:r w:rsidRPr="005A77AA">
              <w:rPr>
                <w:rFonts w:ascii="Times New Roman" w:eastAsia="Times New Roman" w:hAnsi="Times New Roman" w:cs="Times New Roman"/>
                <w:sz w:val="24"/>
                <w:szCs w:val="24"/>
                <w:lang w:val="kk-KZ" w:eastAsia="ru-RU"/>
              </w:rPr>
              <w:lastRenderedPageBreak/>
              <w:t>қою, соңынан жинау)</w:t>
            </w:r>
          </w:p>
          <w:p w14:paraId="6F171CCE"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«Суды үнемді тұтыну» - табиғи ресурстарға ұқыпты қарауды қалыптастыру </w:t>
            </w:r>
          </w:p>
          <w:p w14:paraId="64B8FA54"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sz w:val="24"/>
                <w:szCs w:val="24"/>
                <w:lang w:val="kk-KZ" w:eastAsia="ru-RU"/>
              </w:rPr>
              <w:t xml:space="preserve">Балалардың мәдени-гигиеналық дағдыларын дамыту, тамақтану мәдениетін қалыптастыру. Үлкендер еңбегін бағалауға үйрету. </w:t>
            </w:r>
            <w:r w:rsidRPr="005A77AA">
              <w:rPr>
                <w:rFonts w:ascii="Times New Roman" w:eastAsia="Times New Roman" w:hAnsi="Times New Roman" w:cs="Times New Roman"/>
                <w:b/>
                <w:bCs/>
                <w:sz w:val="24"/>
                <w:szCs w:val="24"/>
                <w:lang w:val="kk-KZ" w:eastAsia="ru-RU"/>
              </w:rPr>
              <w:t>(мәдени-гиг</w:t>
            </w:r>
            <w:r>
              <w:rPr>
                <w:rFonts w:ascii="Times New Roman" w:eastAsia="Times New Roman" w:hAnsi="Times New Roman" w:cs="Times New Roman"/>
                <w:b/>
                <w:bCs/>
                <w:sz w:val="24"/>
                <w:szCs w:val="24"/>
                <w:lang w:val="kk-KZ" w:eastAsia="ru-RU"/>
              </w:rPr>
              <w:t>и</w:t>
            </w:r>
            <w:r w:rsidRPr="005A77AA">
              <w:rPr>
                <w:rFonts w:ascii="Times New Roman" w:eastAsia="Times New Roman" w:hAnsi="Times New Roman" w:cs="Times New Roman"/>
                <w:b/>
                <w:bCs/>
                <w:sz w:val="24"/>
                <w:szCs w:val="24"/>
                <w:lang w:val="kk-KZ" w:eastAsia="ru-RU"/>
              </w:rPr>
              <w:t>еналық дағдылар, өзіне-өзі қызмет ету, еңбек әрекеті)</w:t>
            </w:r>
          </w:p>
          <w:p w14:paraId="27684D25"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p>
        </w:tc>
        <w:tc>
          <w:tcPr>
            <w:tcW w:w="2551" w:type="dxa"/>
            <w:tcBorders>
              <w:top w:val="single" w:sz="4" w:space="0" w:color="auto"/>
              <w:left w:val="single" w:sz="4" w:space="0" w:color="CFCFCF"/>
              <w:bottom w:val="single" w:sz="4" w:space="0" w:color="auto"/>
              <w:right w:val="single" w:sz="4" w:space="0" w:color="CFCFCF"/>
            </w:tcBorders>
          </w:tcPr>
          <w:p w14:paraId="67645C1B"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Кезекшілердің жұмысы</w:t>
            </w:r>
          </w:p>
          <w:p w14:paraId="102E6595"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 ( асхана құралдарын, майлықтарды үстелге </w:t>
            </w:r>
            <w:r w:rsidRPr="005A77AA">
              <w:rPr>
                <w:rFonts w:ascii="Times New Roman" w:eastAsia="Times New Roman" w:hAnsi="Times New Roman" w:cs="Times New Roman"/>
                <w:sz w:val="24"/>
                <w:szCs w:val="24"/>
                <w:lang w:val="kk-KZ" w:eastAsia="ru-RU"/>
              </w:rPr>
              <w:lastRenderedPageBreak/>
              <w:t>қою, соңынан жинау)</w:t>
            </w:r>
            <w:r>
              <w:rPr>
                <w:rFonts w:ascii="Times New Roman" w:eastAsia="Times New Roman" w:hAnsi="Times New Roman" w:cs="Times New Roman"/>
                <w:sz w:val="24"/>
                <w:szCs w:val="24"/>
                <w:lang w:val="kk-KZ" w:eastAsia="ru-RU"/>
              </w:rPr>
              <w:t xml:space="preserve"> 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w:t>
            </w:r>
            <w:r w:rsidRPr="00E95E40">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p>
          <w:p w14:paraId="5EFBBC93" w14:textId="77777777" w:rsidR="00A62096" w:rsidRPr="00C015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(мәдени-гиг</w:t>
            </w:r>
            <w:r>
              <w:rPr>
                <w:rFonts w:ascii="Times New Roman" w:eastAsia="Times New Roman" w:hAnsi="Times New Roman" w:cs="Times New Roman"/>
                <w:b/>
                <w:bCs/>
                <w:sz w:val="24"/>
                <w:szCs w:val="24"/>
                <w:lang w:val="kk-KZ" w:eastAsia="ru-RU"/>
              </w:rPr>
              <w:t>и</w:t>
            </w:r>
            <w:r w:rsidRPr="005A77AA">
              <w:rPr>
                <w:rFonts w:ascii="Times New Roman" w:eastAsia="Times New Roman" w:hAnsi="Times New Roman" w:cs="Times New Roman"/>
                <w:b/>
                <w:bCs/>
                <w:sz w:val="24"/>
                <w:szCs w:val="24"/>
                <w:lang w:val="kk-KZ" w:eastAsia="ru-RU"/>
              </w:rPr>
              <w:t>еналық дағдылар, өзіне-өзі қызмет ету, еңбек әрекеті)</w:t>
            </w:r>
          </w:p>
          <w:p w14:paraId="7A7E3D1F" w14:textId="77777777" w:rsidR="00A62096" w:rsidRPr="00C015AA" w:rsidRDefault="00A62096" w:rsidP="00A452A9">
            <w:pPr>
              <w:spacing w:line="240" w:lineRule="auto"/>
              <w:rPr>
                <w:rFonts w:ascii="Times New Roman" w:eastAsia="Times New Roman" w:hAnsi="Times New Roman" w:cs="Times New Roman"/>
                <w:b/>
                <w:bCs/>
                <w:sz w:val="24"/>
                <w:szCs w:val="24"/>
                <w:lang w:val="kk-KZ" w:eastAsia="ru-RU"/>
              </w:rPr>
            </w:pPr>
          </w:p>
        </w:tc>
        <w:tc>
          <w:tcPr>
            <w:tcW w:w="2977" w:type="dxa"/>
            <w:gridSpan w:val="2"/>
            <w:tcBorders>
              <w:top w:val="single" w:sz="4" w:space="0" w:color="auto"/>
              <w:left w:val="single" w:sz="4" w:space="0" w:color="CFCFCF"/>
              <w:bottom w:val="single" w:sz="4" w:space="0" w:color="auto"/>
              <w:right w:val="single" w:sz="4" w:space="0" w:color="auto"/>
            </w:tcBorders>
          </w:tcPr>
          <w:p w14:paraId="57FBD9C7" w14:textId="77777777" w:rsidR="00A62096" w:rsidRPr="00C015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 xml:space="preserve">Кезекшілердің жұмысы </w:t>
            </w:r>
          </w:p>
          <w:p w14:paraId="73DE8985"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(асхана құралдарын, </w:t>
            </w:r>
          </w:p>
          <w:p w14:paraId="3B4EB88A"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майлықтарды үстелге қою, </w:t>
            </w:r>
            <w:r w:rsidRPr="005A77AA">
              <w:rPr>
                <w:rFonts w:ascii="Times New Roman" w:eastAsia="Times New Roman" w:hAnsi="Times New Roman" w:cs="Times New Roman"/>
                <w:sz w:val="24"/>
                <w:szCs w:val="24"/>
                <w:lang w:val="kk-KZ" w:eastAsia="ru-RU"/>
              </w:rPr>
              <w:lastRenderedPageBreak/>
              <w:t>соңынан жинау)</w:t>
            </w:r>
          </w:p>
          <w:p w14:paraId="560A5E79"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Таза және ұқыпты тамақтану. Тамақтану мәденетін қалыптастыру. Асты тауысып жеуге үйрету.</w:t>
            </w:r>
          </w:p>
          <w:p w14:paraId="66D727B7"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(мәдени-гиг</w:t>
            </w:r>
            <w:r>
              <w:rPr>
                <w:rFonts w:ascii="Times New Roman" w:eastAsia="Times New Roman" w:hAnsi="Times New Roman" w:cs="Times New Roman"/>
                <w:b/>
                <w:bCs/>
                <w:sz w:val="24"/>
                <w:szCs w:val="24"/>
                <w:lang w:val="kk-KZ" w:eastAsia="ru-RU"/>
              </w:rPr>
              <w:t>и</w:t>
            </w:r>
            <w:r w:rsidRPr="005A77AA">
              <w:rPr>
                <w:rFonts w:ascii="Times New Roman" w:eastAsia="Times New Roman" w:hAnsi="Times New Roman" w:cs="Times New Roman"/>
                <w:b/>
                <w:bCs/>
                <w:sz w:val="24"/>
                <w:szCs w:val="24"/>
                <w:lang w:val="kk-KZ" w:eastAsia="ru-RU"/>
              </w:rPr>
              <w:t>еналық дағдылар, өзіне-өзі қызмет ету, еңбек әрекеті)</w:t>
            </w:r>
          </w:p>
        </w:tc>
      </w:tr>
      <w:tr w:rsidR="00A62096" w:rsidRPr="00E90493" w14:paraId="292B3FCD" w14:textId="77777777" w:rsidTr="00A452A9">
        <w:trPr>
          <w:gridAfter w:val="1"/>
          <w:wAfter w:w="3403" w:type="dxa"/>
        </w:trPr>
        <w:tc>
          <w:tcPr>
            <w:tcW w:w="2547" w:type="dxa"/>
          </w:tcPr>
          <w:p w14:paraId="23A05F69" w14:textId="77777777" w:rsidR="00A62096" w:rsidRPr="005A77AA" w:rsidRDefault="00A62096" w:rsidP="00A452A9">
            <w:pPr>
              <w:spacing w:line="240" w:lineRule="auto"/>
              <w:rPr>
                <w:rFonts w:ascii="Times New Roman" w:hAnsi="Times New Roman" w:cs="Times New Roman"/>
                <w:b/>
                <w:bCs/>
                <w:sz w:val="24"/>
                <w:szCs w:val="24"/>
                <w:lang w:val="kk-KZ"/>
              </w:rPr>
            </w:pPr>
            <w:r w:rsidRPr="005A77AA">
              <w:rPr>
                <w:rFonts w:ascii="Times New Roman" w:hAnsi="Times New Roman" w:cs="Times New Roman"/>
                <w:b/>
                <w:bCs/>
                <w:sz w:val="24"/>
                <w:szCs w:val="24"/>
                <w:lang w:val="kk-KZ"/>
              </w:rPr>
              <w:lastRenderedPageBreak/>
              <w:t> </w:t>
            </w:r>
            <w:r w:rsidRPr="005A77AA">
              <w:rPr>
                <w:rFonts w:ascii="Times New Roman" w:eastAsia="Times New Roman" w:hAnsi="Times New Roman" w:cs="Times New Roman"/>
                <w:spacing w:val="1"/>
                <w:sz w:val="24"/>
                <w:szCs w:val="24"/>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71" w:type="dxa"/>
            <w:tcBorders>
              <w:top w:val="single" w:sz="4" w:space="0" w:color="000000"/>
              <w:left w:val="single" w:sz="4" w:space="0" w:color="000000"/>
              <w:bottom w:val="single" w:sz="4" w:space="0" w:color="auto"/>
              <w:right w:val="single" w:sz="4" w:space="0" w:color="000000"/>
            </w:tcBorders>
            <w:shd w:val="clear" w:color="auto" w:fill="FFFFFF"/>
          </w:tcPr>
          <w:p w14:paraId="5A79049A"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807039">
              <w:rPr>
                <w:rFonts w:ascii="Times New Roman" w:eastAsia="Times New Roman" w:hAnsi="Times New Roman" w:cs="Times New Roman"/>
                <w:sz w:val="24"/>
                <w:szCs w:val="24"/>
                <w:lang w:val="kk-KZ"/>
              </w:rPr>
              <w:t xml:space="preserve">Қалаулары бойынша  шығармашылықпен айналысуға жағдай жасау. Ермексаздан қызғалдақ жасату.  </w:t>
            </w:r>
          </w:p>
          <w:p w14:paraId="6FB27065"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p>
          <w:p w14:paraId="2B8EB479"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p>
          <w:p w14:paraId="1CAE6172"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807039">
              <w:rPr>
                <w:rFonts w:ascii="Times New Roman" w:eastAsia="Times New Roman" w:hAnsi="Times New Roman" w:cs="Times New Roman"/>
                <w:sz w:val="24"/>
                <w:szCs w:val="24"/>
                <w:lang w:val="kk-KZ"/>
              </w:rPr>
              <w:t>Балалар ұнататын әндерін қайталап айтқызып, би билету</w:t>
            </w:r>
          </w:p>
          <w:p w14:paraId="68DD23EF" w14:textId="77777777" w:rsidR="00A62096" w:rsidRPr="0076458A" w:rsidRDefault="00A62096" w:rsidP="00A452A9">
            <w:pPr>
              <w:spacing w:line="240" w:lineRule="auto"/>
              <w:rPr>
                <w:rFonts w:ascii="Times New Roman" w:hAnsi="Times New Roman" w:cs="Times New Roman"/>
                <w:b/>
                <w:bCs/>
                <w:sz w:val="24"/>
                <w:szCs w:val="24"/>
                <w:lang w:val="kk-KZ"/>
              </w:rPr>
            </w:pPr>
            <w:r w:rsidRPr="00807039">
              <w:rPr>
                <w:rFonts w:ascii="Times New Roman" w:eastAsia="Times New Roman" w:hAnsi="Times New Roman" w:cs="Times New Roman"/>
                <w:b/>
                <w:bCs/>
                <w:sz w:val="24"/>
                <w:szCs w:val="24"/>
                <w:lang w:val="kk-KZ"/>
              </w:rPr>
              <w:t>(музыка)</w:t>
            </w:r>
          </w:p>
        </w:tc>
        <w:tc>
          <w:tcPr>
            <w:tcW w:w="2448" w:type="dxa"/>
            <w:gridSpan w:val="4"/>
            <w:tcBorders>
              <w:top w:val="single" w:sz="4" w:space="0" w:color="000000"/>
              <w:left w:val="single" w:sz="4" w:space="0" w:color="000000"/>
              <w:bottom w:val="single" w:sz="4" w:space="0" w:color="auto"/>
              <w:right w:val="single" w:sz="4" w:space="0" w:color="000000"/>
            </w:tcBorders>
            <w:shd w:val="clear" w:color="auto" w:fill="FFFFFF"/>
          </w:tcPr>
          <w:p w14:paraId="06B879A5"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807039">
              <w:rPr>
                <w:rFonts w:ascii="Times New Roman" w:eastAsia="Times New Roman" w:hAnsi="Times New Roman" w:cs="Times New Roman"/>
                <w:sz w:val="24"/>
                <w:szCs w:val="24"/>
                <w:lang w:val="kk-KZ"/>
              </w:rPr>
              <w:t xml:space="preserve">Балаларға «әдебиет» орталығында  «Торғай мен көбелек» ертегісін оқып беру. </w:t>
            </w:r>
          </w:p>
          <w:p w14:paraId="6E1F5F0B"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b/>
                <w:bCs/>
                <w:sz w:val="24"/>
                <w:szCs w:val="24"/>
                <w:lang w:val="kk-KZ"/>
              </w:rPr>
            </w:pPr>
            <w:r w:rsidRPr="00807039">
              <w:rPr>
                <w:rFonts w:ascii="Times New Roman" w:eastAsia="Times New Roman" w:hAnsi="Times New Roman" w:cs="Times New Roman"/>
                <w:b/>
                <w:bCs/>
                <w:sz w:val="24"/>
                <w:szCs w:val="24"/>
                <w:lang w:val="kk-KZ"/>
              </w:rPr>
              <w:t>(көркем әдебиет)</w:t>
            </w:r>
          </w:p>
          <w:p w14:paraId="448E1A5D"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p>
          <w:p w14:paraId="1A9634E2"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807039">
              <w:rPr>
                <w:rFonts w:ascii="Times New Roman" w:eastAsia="Times New Roman" w:hAnsi="Times New Roman" w:cs="Times New Roman"/>
                <w:sz w:val="24"/>
                <w:szCs w:val="24"/>
                <w:lang w:val="kk-KZ"/>
              </w:rPr>
              <w:t xml:space="preserve">«Гүлдер бағы» </w:t>
            </w:r>
          </w:p>
          <w:p w14:paraId="0F778671"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807039">
              <w:rPr>
                <w:rFonts w:ascii="Times New Roman" w:eastAsia="Times New Roman" w:hAnsi="Times New Roman" w:cs="Times New Roman"/>
                <w:sz w:val="24"/>
                <w:szCs w:val="24"/>
                <w:lang w:val="kk-KZ"/>
              </w:rPr>
              <w:t>Мақса</w:t>
            </w:r>
            <w:r>
              <w:rPr>
                <w:rFonts w:ascii="Times New Roman" w:eastAsia="Times New Roman" w:hAnsi="Times New Roman" w:cs="Times New Roman"/>
                <w:sz w:val="24"/>
                <w:szCs w:val="24"/>
                <w:lang w:val="kk-KZ"/>
              </w:rPr>
              <w:t>ты</w:t>
            </w:r>
            <w:r w:rsidRPr="00807039">
              <w:rPr>
                <w:rFonts w:ascii="Times New Roman" w:eastAsia="Times New Roman" w:hAnsi="Times New Roman" w:cs="Times New Roman"/>
                <w:sz w:val="24"/>
                <w:szCs w:val="24"/>
                <w:lang w:val="kk-KZ"/>
              </w:rPr>
              <w:t>: тақырыбында Балалардың</w:t>
            </w:r>
            <w:r w:rsidRPr="00807039">
              <w:rPr>
                <w:rFonts w:ascii="Times New Roman" w:eastAsia="Times New Roman" w:hAnsi="Times New Roman" w:cs="Times New Roman"/>
                <w:spacing w:val="1"/>
                <w:sz w:val="24"/>
                <w:szCs w:val="24"/>
                <w:lang w:val="kk-KZ"/>
              </w:rPr>
              <w:t xml:space="preserve"> </w:t>
            </w:r>
            <w:r w:rsidRPr="00807039">
              <w:rPr>
                <w:rFonts w:ascii="Times New Roman" w:eastAsia="Times New Roman" w:hAnsi="Times New Roman" w:cs="Times New Roman"/>
                <w:sz w:val="24"/>
                <w:szCs w:val="24"/>
                <w:lang w:val="kk-KZ"/>
              </w:rPr>
              <w:t>көлемді</w:t>
            </w:r>
            <w:r w:rsidRPr="00807039">
              <w:rPr>
                <w:rFonts w:ascii="Times New Roman" w:eastAsia="Times New Roman" w:hAnsi="Times New Roman" w:cs="Times New Roman"/>
                <w:spacing w:val="1"/>
                <w:sz w:val="24"/>
                <w:szCs w:val="24"/>
                <w:lang w:val="kk-KZ"/>
              </w:rPr>
              <w:t xml:space="preserve"> </w:t>
            </w:r>
            <w:r w:rsidRPr="00807039">
              <w:rPr>
                <w:rFonts w:ascii="Times New Roman" w:eastAsia="Times New Roman" w:hAnsi="Times New Roman" w:cs="Times New Roman"/>
                <w:sz w:val="24"/>
                <w:szCs w:val="24"/>
                <w:lang w:val="kk-KZ"/>
              </w:rPr>
              <w:t>пішіндер</w:t>
            </w:r>
            <w:r w:rsidRPr="00807039">
              <w:rPr>
                <w:rFonts w:ascii="Times New Roman" w:eastAsia="Times New Roman" w:hAnsi="Times New Roman" w:cs="Times New Roman"/>
                <w:spacing w:val="1"/>
                <w:sz w:val="24"/>
                <w:szCs w:val="24"/>
                <w:lang w:val="kk-KZ"/>
              </w:rPr>
              <w:t xml:space="preserve"> </w:t>
            </w:r>
            <w:r w:rsidRPr="00807039">
              <w:rPr>
                <w:rFonts w:ascii="Times New Roman" w:eastAsia="Times New Roman" w:hAnsi="Times New Roman" w:cs="Times New Roman"/>
                <w:sz w:val="24"/>
                <w:szCs w:val="24"/>
                <w:lang w:val="kk-KZ"/>
              </w:rPr>
              <w:t>мен</w:t>
            </w:r>
            <w:r w:rsidRPr="00807039">
              <w:rPr>
                <w:rFonts w:ascii="Times New Roman" w:eastAsia="Times New Roman" w:hAnsi="Times New Roman" w:cs="Times New Roman"/>
                <w:spacing w:val="1"/>
                <w:sz w:val="24"/>
                <w:szCs w:val="24"/>
                <w:lang w:val="kk-KZ"/>
              </w:rPr>
              <w:t xml:space="preserve"> </w:t>
            </w:r>
            <w:r w:rsidRPr="00807039">
              <w:rPr>
                <w:rFonts w:ascii="Times New Roman" w:eastAsia="Times New Roman" w:hAnsi="Times New Roman" w:cs="Times New Roman"/>
                <w:sz w:val="24"/>
                <w:szCs w:val="24"/>
                <w:lang w:val="kk-KZ"/>
              </w:rPr>
              <w:t>қарапайым</w:t>
            </w:r>
            <w:r w:rsidRPr="00807039">
              <w:rPr>
                <w:rFonts w:ascii="Times New Roman" w:eastAsia="Times New Roman" w:hAnsi="Times New Roman" w:cs="Times New Roman"/>
                <w:spacing w:val="1"/>
                <w:sz w:val="24"/>
                <w:szCs w:val="24"/>
                <w:lang w:val="kk-KZ"/>
              </w:rPr>
              <w:t xml:space="preserve"> </w:t>
            </w:r>
            <w:r w:rsidRPr="00807039">
              <w:rPr>
                <w:rFonts w:ascii="Times New Roman" w:eastAsia="Times New Roman" w:hAnsi="Times New Roman" w:cs="Times New Roman"/>
                <w:sz w:val="24"/>
                <w:szCs w:val="24"/>
                <w:lang w:val="kk-KZ"/>
              </w:rPr>
              <w:t>композицияларды</w:t>
            </w:r>
            <w:r w:rsidRPr="00807039">
              <w:rPr>
                <w:rFonts w:ascii="Times New Roman" w:eastAsia="Times New Roman" w:hAnsi="Times New Roman" w:cs="Times New Roman"/>
                <w:spacing w:val="1"/>
                <w:sz w:val="24"/>
                <w:szCs w:val="24"/>
                <w:lang w:val="kk-KZ"/>
              </w:rPr>
              <w:t xml:space="preserve"> жасап </w:t>
            </w:r>
            <w:r w:rsidRPr="00807039">
              <w:rPr>
                <w:rFonts w:ascii="Times New Roman" w:eastAsia="Times New Roman" w:hAnsi="Times New Roman" w:cs="Times New Roman"/>
                <w:sz w:val="24"/>
                <w:szCs w:val="24"/>
                <w:lang w:val="kk-KZ"/>
              </w:rPr>
              <w:t>мүсіндеуге</w:t>
            </w:r>
            <w:r w:rsidRPr="00807039">
              <w:rPr>
                <w:rFonts w:ascii="Times New Roman" w:eastAsia="Times New Roman" w:hAnsi="Times New Roman" w:cs="Times New Roman"/>
                <w:spacing w:val="-1"/>
                <w:sz w:val="24"/>
                <w:szCs w:val="24"/>
                <w:lang w:val="kk-KZ"/>
              </w:rPr>
              <w:t xml:space="preserve"> </w:t>
            </w:r>
            <w:r w:rsidRPr="00807039">
              <w:rPr>
                <w:rFonts w:ascii="Times New Roman" w:eastAsia="Times New Roman" w:hAnsi="Times New Roman" w:cs="Times New Roman"/>
                <w:sz w:val="24"/>
                <w:szCs w:val="24"/>
                <w:lang w:val="kk-KZ"/>
              </w:rPr>
              <w:t>қызығушылығын</w:t>
            </w:r>
            <w:r w:rsidRPr="00807039">
              <w:rPr>
                <w:rFonts w:ascii="Times New Roman" w:eastAsia="Times New Roman" w:hAnsi="Times New Roman" w:cs="Times New Roman"/>
                <w:spacing w:val="-3"/>
                <w:sz w:val="24"/>
                <w:szCs w:val="24"/>
                <w:lang w:val="kk-KZ"/>
              </w:rPr>
              <w:t xml:space="preserve"> </w:t>
            </w:r>
            <w:r w:rsidRPr="00807039">
              <w:rPr>
                <w:rFonts w:ascii="Times New Roman" w:eastAsia="Times New Roman" w:hAnsi="Times New Roman" w:cs="Times New Roman"/>
                <w:sz w:val="24"/>
                <w:szCs w:val="24"/>
                <w:lang w:val="kk-KZ"/>
              </w:rPr>
              <w:t xml:space="preserve">арттыру. </w:t>
            </w:r>
          </w:p>
          <w:p w14:paraId="776D4356"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b/>
                <w:bCs/>
                <w:sz w:val="24"/>
                <w:szCs w:val="24"/>
                <w:lang w:val="kk-KZ"/>
              </w:rPr>
            </w:pPr>
            <w:r w:rsidRPr="00807039">
              <w:rPr>
                <w:rFonts w:ascii="Times New Roman" w:eastAsia="Times New Roman" w:hAnsi="Times New Roman" w:cs="Times New Roman"/>
                <w:b/>
                <w:bCs/>
                <w:sz w:val="24"/>
                <w:szCs w:val="24"/>
                <w:lang w:val="kk-KZ"/>
              </w:rPr>
              <w:t>(мүсіндеу)</w:t>
            </w:r>
          </w:p>
          <w:p w14:paraId="35BD337A" w14:textId="77777777" w:rsidR="00A62096" w:rsidRPr="00D8053F" w:rsidRDefault="00A62096" w:rsidP="00A452A9">
            <w:pPr>
              <w:pStyle w:val="ae"/>
              <w:rPr>
                <w:rFonts w:ascii="Times New Roman" w:hAnsi="Times New Roman"/>
                <w:sz w:val="24"/>
                <w:szCs w:val="24"/>
                <w:lang w:val="kk-KZ"/>
              </w:rPr>
            </w:pPr>
          </w:p>
        </w:tc>
        <w:tc>
          <w:tcPr>
            <w:tcW w:w="2552" w:type="dxa"/>
            <w:gridSpan w:val="2"/>
            <w:tcBorders>
              <w:top w:val="single" w:sz="4" w:space="0" w:color="000000"/>
              <w:left w:val="single" w:sz="4" w:space="0" w:color="000000"/>
              <w:bottom w:val="single" w:sz="4" w:space="0" w:color="auto"/>
              <w:right w:val="single" w:sz="4" w:space="0" w:color="000000"/>
            </w:tcBorders>
            <w:shd w:val="clear" w:color="auto" w:fill="FFFFFF"/>
          </w:tcPr>
          <w:p w14:paraId="366CA544" w14:textId="77777777" w:rsidR="00A62096" w:rsidRPr="00807039" w:rsidRDefault="00A62096" w:rsidP="00A452A9">
            <w:pPr>
              <w:widowControl w:val="0"/>
              <w:autoSpaceDE w:val="0"/>
              <w:autoSpaceDN w:val="0"/>
              <w:spacing w:before="2" w:line="240" w:lineRule="auto"/>
              <w:ind w:right="106"/>
              <w:rPr>
                <w:rFonts w:ascii="Times New Roman" w:eastAsia="Times New Roman" w:hAnsi="Times New Roman" w:cs="Times New Roman"/>
                <w:sz w:val="24"/>
                <w:szCs w:val="24"/>
                <w:lang w:val="kk-KZ"/>
              </w:rPr>
            </w:pPr>
            <w:r w:rsidRPr="00807039">
              <w:rPr>
                <w:rFonts w:ascii="Times New Roman" w:eastAsia="Times New Roman" w:hAnsi="Times New Roman" w:cs="Times New Roman"/>
                <w:sz w:val="24"/>
                <w:szCs w:val="24"/>
                <w:lang w:val="kk-KZ"/>
              </w:rPr>
              <w:t>Көктем аруының себетін жасауды ұсыну. Мүсінделген заттың,</w:t>
            </w:r>
            <w:r w:rsidRPr="00807039">
              <w:rPr>
                <w:rFonts w:ascii="Times New Roman" w:eastAsia="Times New Roman" w:hAnsi="Times New Roman" w:cs="Times New Roman"/>
                <w:spacing w:val="1"/>
                <w:sz w:val="24"/>
                <w:szCs w:val="24"/>
                <w:lang w:val="kk-KZ"/>
              </w:rPr>
              <w:t xml:space="preserve"> </w:t>
            </w:r>
            <w:r w:rsidRPr="00807039">
              <w:rPr>
                <w:rFonts w:ascii="Times New Roman" w:eastAsia="Times New Roman" w:hAnsi="Times New Roman" w:cs="Times New Roman"/>
                <w:sz w:val="24"/>
                <w:szCs w:val="24"/>
                <w:lang w:val="kk-KZ"/>
              </w:rPr>
              <w:t>фигуралардың</w:t>
            </w:r>
            <w:r w:rsidRPr="00807039">
              <w:rPr>
                <w:rFonts w:ascii="Times New Roman" w:eastAsia="Times New Roman" w:hAnsi="Times New Roman" w:cs="Times New Roman"/>
                <w:spacing w:val="-4"/>
                <w:sz w:val="24"/>
                <w:szCs w:val="24"/>
                <w:lang w:val="kk-KZ"/>
              </w:rPr>
              <w:t xml:space="preserve"> </w:t>
            </w:r>
            <w:r w:rsidRPr="00807039">
              <w:rPr>
                <w:rFonts w:ascii="Times New Roman" w:eastAsia="Times New Roman" w:hAnsi="Times New Roman" w:cs="Times New Roman"/>
                <w:sz w:val="24"/>
                <w:szCs w:val="24"/>
                <w:lang w:val="kk-KZ"/>
              </w:rPr>
              <w:t>бетін</w:t>
            </w:r>
            <w:r w:rsidRPr="00807039">
              <w:rPr>
                <w:rFonts w:ascii="Times New Roman" w:eastAsia="Times New Roman" w:hAnsi="Times New Roman" w:cs="Times New Roman"/>
                <w:spacing w:val="-2"/>
                <w:sz w:val="24"/>
                <w:szCs w:val="24"/>
                <w:lang w:val="kk-KZ"/>
              </w:rPr>
              <w:t xml:space="preserve"> </w:t>
            </w:r>
            <w:r w:rsidRPr="00807039">
              <w:rPr>
                <w:rFonts w:ascii="Times New Roman" w:eastAsia="Times New Roman" w:hAnsi="Times New Roman" w:cs="Times New Roman"/>
                <w:sz w:val="24"/>
                <w:szCs w:val="24"/>
                <w:lang w:val="kk-KZ"/>
              </w:rPr>
              <w:t>тегістеуге үйрету. Оюлар салып сәндеу</w:t>
            </w:r>
          </w:p>
          <w:p w14:paraId="010CE24C"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b/>
                <w:bCs/>
                <w:sz w:val="24"/>
                <w:szCs w:val="24"/>
                <w:lang w:val="kk-KZ"/>
              </w:rPr>
            </w:pPr>
            <w:r w:rsidRPr="00807039">
              <w:rPr>
                <w:rFonts w:ascii="Times New Roman" w:eastAsia="Times New Roman" w:hAnsi="Times New Roman" w:cs="Times New Roman"/>
                <w:b/>
                <w:bCs/>
                <w:sz w:val="24"/>
                <w:szCs w:val="24"/>
                <w:lang w:val="kk-KZ"/>
              </w:rPr>
              <w:t>(мүсіндеу)</w:t>
            </w:r>
          </w:p>
          <w:p w14:paraId="665220C0" w14:textId="77777777" w:rsidR="00A62096" w:rsidRDefault="00A62096" w:rsidP="00A452A9">
            <w:pPr>
              <w:pStyle w:val="ae"/>
              <w:rPr>
                <w:rFonts w:ascii="Times New Roman" w:hAnsi="Times New Roman"/>
                <w:b/>
                <w:bCs/>
                <w:sz w:val="24"/>
                <w:szCs w:val="24"/>
                <w:lang w:val="kk-KZ" w:eastAsia="ru-RU"/>
              </w:rPr>
            </w:pPr>
          </w:p>
          <w:p w14:paraId="77BF46DB" w14:textId="77777777" w:rsidR="00A62096" w:rsidRDefault="00A62096" w:rsidP="00A452A9">
            <w:pPr>
              <w:pStyle w:val="ae"/>
              <w:rPr>
                <w:rFonts w:ascii="Times New Roman" w:hAnsi="Times New Roman"/>
                <w:b/>
                <w:bCs/>
                <w:sz w:val="24"/>
                <w:szCs w:val="24"/>
                <w:lang w:val="kk-KZ" w:eastAsia="ru-RU"/>
              </w:rPr>
            </w:pPr>
            <w:r>
              <w:rPr>
                <w:rFonts w:ascii="Times New Roman" w:hAnsi="Times New Roman"/>
                <w:b/>
                <w:bCs/>
                <w:sz w:val="24"/>
                <w:szCs w:val="24"/>
                <w:lang w:val="kk-KZ" w:eastAsia="ru-RU"/>
              </w:rPr>
              <w:t>Ұлттық ойын:</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14"/>
            </w:tblGrid>
            <w:tr w:rsidR="00A62096" w:rsidRPr="00D22EE1" w14:paraId="3BFEE10A" w14:textId="77777777" w:rsidTr="00A452A9">
              <w:trPr>
                <w:tblCellSpacing w:w="15" w:type="dxa"/>
              </w:trPr>
              <w:tc>
                <w:tcPr>
                  <w:tcW w:w="1054" w:type="dxa"/>
                  <w:vAlign w:val="center"/>
                  <w:hideMark/>
                </w:tcPr>
                <w:p w14:paraId="000E3473" w14:textId="77777777" w:rsidR="00A62096" w:rsidRPr="00D22EE1" w:rsidRDefault="00A62096" w:rsidP="00A452A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w:t>
                  </w:r>
                  <w:proofErr w:type="spellStart"/>
                  <w:r w:rsidRPr="00D22EE1">
                    <w:rPr>
                      <w:rFonts w:ascii="Times New Roman" w:eastAsia="Times New Roman" w:hAnsi="Times New Roman" w:cs="Times New Roman"/>
                      <w:b/>
                      <w:bCs/>
                      <w:sz w:val="24"/>
                      <w:szCs w:val="24"/>
                    </w:rPr>
                    <w:t>Асық</w:t>
                  </w:r>
                  <w:proofErr w:type="spellEnd"/>
                  <w:r w:rsidRPr="00D22EE1">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lang w:val="kk-KZ"/>
                    </w:rPr>
                    <w:t>ату».</w:t>
                  </w:r>
                </w:p>
              </w:tc>
            </w:tr>
          </w:tbl>
          <w:p w14:paraId="3C0C1E7E" w14:textId="77777777" w:rsidR="00A62096" w:rsidRPr="00D22EE1" w:rsidRDefault="00A62096" w:rsidP="00A452A9">
            <w:pPr>
              <w:spacing w:line="240" w:lineRule="auto"/>
              <w:rPr>
                <w:rFonts w:ascii="Times New Roman" w:eastAsia="Times New Roman" w:hAnsi="Times New Roman" w:cs="Times New Roman"/>
                <w:vanish/>
                <w:sz w:val="24"/>
                <w:szCs w:val="24"/>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9355"/>
            </w:tblGrid>
            <w:tr w:rsidR="00A62096" w:rsidRPr="00D22EE1" w14:paraId="2E7EEFA6" w14:textId="77777777" w:rsidTr="00A452A9">
              <w:trPr>
                <w:tblCellSpacing w:w="15" w:type="dxa"/>
              </w:trPr>
              <w:tc>
                <w:tcPr>
                  <w:tcW w:w="9295" w:type="dxa"/>
                  <w:vAlign w:val="center"/>
                  <w:hideMark/>
                </w:tcPr>
                <w:p w14:paraId="37FA916E" w14:textId="77777777" w:rsidR="00A62096" w:rsidRDefault="00A62096" w:rsidP="00A452A9">
                  <w:pPr>
                    <w:spacing w:after="0" w:line="240" w:lineRule="auto"/>
                    <w:rPr>
                      <w:rFonts w:ascii="Times New Roman" w:eastAsia="Times New Roman" w:hAnsi="Times New Roman" w:cs="Times New Roman"/>
                      <w:sz w:val="24"/>
                      <w:szCs w:val="24"/>
                    </w:rPr>
                  </w:pPr>
                  <w:proofErr w:type="spellStart"/>
                  <w:r w:rsidRPr="00D22EE1">
                    <w:rPr>
                      <w:rFonts w:ascii="Times New Roman" w:eastAsia="Times New Roman" w:hAnsi="Times New Roman" w:cs="Times New Roman"/>
                      <w:sz w:val="24"/>
                      <w:szCs w:val="24"/>
                    </w:rPr>
                    <w:t>Балалар</w:t>
                  </w:r>
                  <w:proofErr w:type="spellEnd"/>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арасында</w:t>
                  </w:r>
                  <w:proofErr w:type="spellEnd"/>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өте</w:t>
                  </w:r>
                  <w:proofErr w:type="spellEnd"/>
                </w:p>
                <w:p w14:paraId="22A9F1A5" w14:textId="77777777" w:rsidR="00A62096" w:rsidRDefault="00A62096" w:rsidP="00A452A9">
                  <w:pPr>
                    <w:spacing w:after="0" w:line="240" w:lineRule="auto"/>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танымал</w:t>
                  </w:r>
                  <w:proofErr w:type="spellEnd"/>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Асық</w:t>
                  </w:r>
                  <w:proofErr w:type="spellEnd"/>
                  <w:r w:rsidRPr="00D22EE1">
                    <w:rPr>
                      <w:rFonts w:ascii="Times New Roman" w:eastAsia="Times New Roman" w:hAnsi="Times New Roman" w:cs="Times New Roman"/>
                      <w:sz w:val="24"/>
                      <w:szCs w:val="24"/>
                    </w:rPr>
                    <w:t xml:space="preserve"> </w:t>
                  </w:r>
                </w:p>
                <w:p w14:paraId="6CA801C2" w14:textId="77777777" w:rsidR="00A62096" w:rsidRDefault="00A62096" w:rsidP="00A452A9">
                  <w:pPr>
                    <w:spacing w:after="0" w:line="240" w:lineRule="auto"/>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w:t>
                  </w:r>
                  <w:proofErr w:type="spellStart"/>
                  <w:r w:rsidRPr="00D22EE1">
                    <w:rPr>
                      <w:rFonts w:ascii="Times New Roman" w:eastAsia="Times New Roman" w:hAnsi="Times New Roman" w:cs="Times New Roman"/>
                      <w:sz w:val="24"/>
                      <w:szCs w:val="24"/>
                    </w:rPr>
                    <w:t>қойдың</w:t>
                  </w:r>
                  <w:proofErr w:type="spellEnd"/>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ешкінің</w:t>
                  </w:r>
                  <w:proofErr w:type="spellEnd"/>
                </w:p>
                <w:p w14:paraId="04585FDF" w14:textId="77777777" w:rsidR="00A62096" w:rsidRDefault="00A62096" w:rsidP="00A452A9">
                  <w:pPr>
                    <w:spacing w:after="0" w:line="240" w:lineRule="auto"/>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жіліншігінен</w:t>
                  </w:r>
                  <w:proofErr w:type="spellEnd"/>
                  <w:r w:rsidRPr="00D22EE1">
                    <w:rPr>
                      <w:rFonts w:ascii="Times New Roman" w:eastAsia="Times New Roman" w:hAnsi="Times New Roman" w:cs="Times New Roman"/>
                      <w:sz w:val="24"/>
                      <w:szCs w:val="24"/>
                    </w:rPr>
                    <w:t xml:space="preserve"> </w:t>
                  </w:r>
                </w:p>
                <w:p w14:paraId="4D62B32C" w14:textId="77777777" w:rsidR="00A62096" w:rsidRDefault="00A62096" w:rsidP="00A452A9">
                  <w:pPr>
                    <w:spacing w:after="0" w:line="240" w:lineRule="auto"/>
                    <w:rPr>
                      <w:rFonts w:ascii="Times New Roman" w:eastAsia="Times New Roman" w:hAnsi="Times New Roman" w:cs="Times New Roman"/>
                      <w:sz w:val="24"/>
                      <w:szCs w:val="24"/>
                    </w:rPr>
                  </w:pPr>
                  <w:proofErr w:type="spellStart"/>
                  <w:r w:rsidRPr="00D22EE1">
                    <w:rPr>
                      <w:rFonts w:ascii="Times New Roman" w:eastAsia="Times New Roman" w:hAnsi="Times New Roman" w:cs="Times New Roman"/>
                      <w:sz w:val="24"/>
                      <w:szCs w:val="24"/>
                    </w:rPr>
                    <w:t>алынатын</w:t>
                  </w:r>
                  <w:proofErr w:type="spellEnd"/>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сүйек</w:t>
                  </w:r>
                  <w:proofErr w:type="spellEnd"/>
                  <w:r w:rsidRPr="00D22EE1">
                    <w:rPr>
                      <w:rFonts w:ascii="Times New Roman" w:eastAsia="Times New Roman" w:hAnsi="Times New Roman" w:cs="Times New Roman"/>
                      <w:sz w:val="24"/>
                      <w:szCs w:val="24"/>
                    </w:rPr>
                    <w:t xml:space="preserve">) </w:t>
                  </w:r>
                </w:p>
                <w:p w14:paraId="5E806B8F" w14:textId="77777777" w:rsidR="00A62096" w:rsidRDefault="00A62096" w:rsidP="00A452A9">
                  <w:pPr>
                    <w:spacing w:after="0" w:line="240" w:lineRule="auto"/>
                    <w:rPr>
                      <w:rFonts w:ascii="Times New Roman" w:eastAsia="Times New Roman" w:hAnsi="Times New Roman" w:cs="Times New Roman"/>
                      <w:sz w:val="24"/>
                      <w:szCs w:val="24"/>
                    </w:rPr>
                  </w:pPr>
                  <w:proofErr w:type="spellStart"/>
                  <w:r w:rsidRPr="00D22EE1">
                    <w:rPr>
                      <w:rFonts w:ascii="Times New Roman" w:eastAsia="Times New Roman" w:hAnsi="Times New Roman" w:cs="Times New Roman"/>
                      <w:sz w:val="24"/>
                      <w:szCs w:val="24"/>
                    </w:rPr>
                    <w:t>пайдаланылады</w:t>
                  </w:r>
                  <w:proofErr w:type="spellEnd"/>
                  <w:r w:rsidRPr="00D22EE1">
                    <w:rPr>
                      <w:rFonts w:ascii="Times New Roman" w:eastAsia="Times New Roman" w:hAnsi="Times New Roman" w:cs="Times New Roman"/>
                      <w:sz w:val="24"/>
                      <w:szCs w:val="24"/>
                    </w:rPr>
                    <w:t>.</w:t>
                  </w:r>
                </w:p>
                <w:p w14:paraId="7FAB3F36" w14:textId="77777777" w:rsidR="00A62096" w:rsidRDefault="00A62096" w:rsidP="00A452A9">
                  <w:pPr>
                    <w:spacing w:after="0" w:line="240" w:lineRule="auto"/>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Нысанаға</w:t>
                  </w:r>
                  <w:proofErr w:type="spellEnd"/>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дәл</w:t>
                  </w:r>
                  <w:proofErr w:type="spellEnd"/>
                  <w:r w:rsidRPr="00D22EE1">
                    <w:rPr>
                      <w:rFonts w:ascii="Times New Roman" w:eastAsia="Times New Roman" w:hAnsi="Times New Roman" w:cs="Times New Roman"/>
                      <w:sz w:val="24"/>
                      <w:szCs w:val="24"/>
                    </w:rPr>
                    <w:t xml:space="preserve"> </w:t>
                  </w:r>
                </w:p>
                <w:p w14:paraId="67A4FAE4" w14:textId="77777777" w:rsidR="00A62096" w:rsidRDefault="00A62096" w:rsidP="00A452A9">
                  <w:pPr>
                    <w:spacing w:after="0" w:line="240" w:lineRule="auto"/>
                    <w:rPr>
                      <w:rFonts w:ascii="Times New Roman" w:eastAsia="Times New Roman" w:hAnsi="Times New Roman" w:cs="Times New Roman"/>
                      <w:sz w:val="24"/>
                      <w:szCs w:val="24"/>
                    </w:rPr>
                  </w:pPr>
                  <w:proofErr w:type="spellStart"/>
                  <w:r w:rsidRPr="00D22EE1">
                    <w:rPr>
                      <w:rFonts w:ascii="Times New Roman" w:eastAsia="Times New Roman" w:hAnsi="Times New Roman" w:cs="Times New Roman"/>
                      <w:sz w:val="24"/>
                      <w:szCs w:val="24"/>
                    </w:rPr>
                    <w:t>тигізу</w:t>
                  </w:r>
                  <w:proofErr w:type="spellEnd"/>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арқылы</w:t>
                  </w:r>
                  <w:proofErr w:type="spellEnd"/>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ұпай</w:t>
                  </w:r>
                  <w:proofErr w:type="spellEnd"/>
                </w:p>
                <w:p w14:paraId="3F39FBD5" w14:textId="77777777" w:rsidR="00A62096" w:rsidRPr="00D22EE1" w:rsidRDefault="00A62096" w:rsidP="00A452A9">
                  <w:pPr>
                    <w:spacing w:after="0" w:line="240" w:lineRule="auto"/>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жинайды</w:t>
                  </w:r>
                  <w:proofErr w:type="spellEnd"/>
                  <w:r w:rsidRPr="00D22EE1">
                    <w:rPr>
                      <w:rFonts w:ascii="Times New Roman" w:eastAsia="Times New Roman" w:hAnsi="Times New Roman" w:cs="Times New Roman"/>
                      <w:sz w:val="24"/>
                      <w:szCs w:val="24"/>
                    </w:rPr>
                    <w:t>.</w:t>
                  </w:r>
                </w:p>
              </w:tc>
            </w:tr>
          </w:tbl>
          <w:p w14:paraId="56BC81E7" w14:textId="77777777" w:rsidR="00A62096" w:rsidRPr="00D22EE1" w:rsidRDefault="00A62096" w:rsidP="00A452A9">
            <w:pPr>
              <w:pStyle w:val="ae"/>
              <w:rPr>
                <w:rFonts w:ascii="Times New Roman" w:hAnsi="Times New Roman"/>
                <w:sz w:val="24"/>
                <w:szCs w:val="24"/>
                <w:lang w:val="kk-KZ" w:eastAsia="ru-RU"/>
              </w:rPr>
            </w:pPr>
          </w:p>
        </w:tc>
        <w:tc>
          <w:tcPr>
            <w:tcW w:w="2551" w:type="dxa"/>
            <w:tcBorders>
              <w:top w:val="single" w:sz="4" w:space="0" w:color="000000"/>
              <w:left w:val="single" w:sz="4" w:space="0" w:color="000000"/>
              <w:bottom w:val="single" w:sz="4" w:space="0" w:color="auto"/>
              <w:right w:val="single" w:sz="4" w:space="0" w:color="000000"/>
            </w:tcBorders>
            <w:shd w:val="clear" w:color="auto" w:fill="FFFFFF"/>
          </w:tcPr>
          <w:p w14:paraId="18D06984" w14:textId="77777777" w:rsidR="00A62096" w:rsidRPr="00807039"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r w:rsidRPr="00807039">
              <w:rPr>
                <w:rFonts w:ascii="Times New Roman" w:eastAsia="Times New Roman" w:hAnsi="Times New Roman" w:cs="Times New Roman"/>
                <w:sz w:val="24"/>
                <w:szCs w:val="24"/>
                <w:lang w:val="kk-KZ"/>
              </w:rPr>
              <w:t>Гүлдерді адамдар басып кетпес үшін, оларға қоршау жасату</w:t>
            </w:r>
          </w:p>
          <w:p w14:paraId="0E6CA454" w14:textId="77777777" w:rsidR="00A62096" w:rsidRPr="00807039"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r w:rsidRPr="00807039">
              <w:rPr>
                <w:rFonts w:ascii="Times New Roman" w:eastAsia="Times New Roman" w:hAnsi="Times New Roman" w:cs="Times New Roman"/>
                <w:b/>
                <w:bCs/>
                <w:sz w:val="24"/>
                <w:szCs w:val="24"/>
                <w:lang w:val="kk-KZ"/>
              </w:rPr>
              <w:t xml:space="preserve">  (құрастыру )</w:t>
            </w:r>
          </w:p>
          <w:p w14:paraId="78E8E6E8" w14:textId="77777777" w:rsidR="00A62096" w:rsidRPr="00807039"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p>
          <w:p w14:paraId="19EF3B8F" w14:textId="77777777" w:rsidR="00A62096" w:rsidRPr="00807039" w:rsidRDefault="00A62096" w:rsidP="00A452A9">
            <w:pPr>
              <w:widowControl w:val="0"/>
              <w:autoSpaceDE w:val="0"/>
              <w:autoSpaceDN w:val="0"/>
              <w:spacing w:line="240" w:lineRule="auto"/>
              <w:jc w:val="both"/>
              <w:rPr>
                <w:rFonts w:ascii="Times New Roman" w:eastAsia="Times New Roman" w:hAnsi="Times New Roman" w:cs="Times New Roman"/>
                <w:sz w:val="24"/>
                <w:szCs w:val="24"/>
                <w:lang w:val="kk-KZ"/>
              </w:rPr>
            </w:pPr>
            <w:r w:rsidRPr="00807039">
              <w:rPr>
                <w:rFonts w:ascii="Times New Roman" w:eastAsia="Times New Roman" w:hAnsi="Times New Roman" w:cs="Times New Roman"/>
                <w:sz w:val="24"/>
                <w:szCs w:val="24"/>
                <w:lang w:val="kk-KZ"/>
              </w:rPr>
              <w:t>Қағаздарды симетриялы етіп қию арқылы гүлді қиып алуға жағдай жасап, жапсырту.</w:t>
            </w:r>
          </w:p>
          <w:p w14:paraId="09CC985F" w14:textId="77777777" w:rsidR="00A62096" w:rsidRPr="0076458A" w:rsidRDefault="00A62096" w:rsidP="00A452A9">
            <w:pPr>
              <w:pStyle w:val="ae"/>
              <w:rPr>
                <w:rFonts w:ascii="Times New Roman" w:hAnsi="Times New Roman"/>
                <w:b/>
                <w:bCs/>
                <w:sz w:val="24"/>
                <w:szCs w:val="24"/>
                <w:lang w:val="kk-KZ"/>
              </w:rPr>
            </w:pPr>
            <w:r w:rsidRPr="00807039">
              <w:rPr>
                <w:rFonts w:ascii="Times New Roman" w:eastAsia="Times New Roman" w:hAnsi="Times New Roman"/>
                <w:b/>
                <w:bCs/>
                <w:sz w:val="24"/>
                <w:szCs w:val="24"/>
                <w:lang w:val="kk-KZ"/>
              </w:rPr>
              <w:t>(жапсыру)</w:t>
            </w:r>
          </w:p>
        </w:tc>
        <w:tc>
          <w:tcPr>
            <w:tcW w:w="2977" w:type="dxa"/>
            <w:gridSpan w:val="2"/>
            <w:tcBorders>
              <w:top w:val="single" w:sz="4" w:space="0" w:color="000000"/>
              <w:left w:val="single" w:sz="4" w:space="0" w:color="000000"/>
              <w:bottom w:val="single" w:sz="4" w:space="0" w:color="auto"/>
              <w:right w:val="single" w:sz="4" w:space="0" w:color="auto"/>
            </w:tcBorders>
            <w:shd w:val="clear" w:color="auto" w:fill="FFFFFF"/>
          </w:tcPr>
          <w:p w14:paraId="08FE2991" w14:textId="77777777" w:rsidR="00A62096" w:rsidRPr="00285416" w:rsidRDefault="00A62096" w:rsidP="00A452A9">
            <w:pPr>
              <w:pStyle w:val="af3"/>
              <w:spacing w:before="79"/>
              <w:ind w:right="114"/>
              <w:rPr>
                <w:sz w:val="24"/>
                <w:szCs w:val="24"/>
              </w:rPr>
            </w:pPr>
            <w:r w:rsidRPr="00285416">
              <w:rPr>
                <w:sz w:val="24"/>
                <w:szCs w:val="24"/>
                <w:lang w:eastAsia="ru-RU"/>
              </w:rPr>
              <w:t xml:space="preserve"> </w:t>
            </w:r>
            <w:r w:rsidRPr="00285416">
              <w:rPr>
                <w:sz w:val="24"/>
                <w:szCs w:val="24"/>
              </w:rPr>
              <w:t>Ағаштағы гүлдерді мүсіндеу. Бірнеше</w:t>
            </w:r>
            <w:r w:rsidRPr="00285416">
              <w:rPr>
                <w:spacing w:val="1"/>
                <w:sz w:val="24"/>
                <w:szCs w:val="24"/>
              </w:rPr>
              <w:t xml:space="preserve"> </w:t>
            </w:r>
            <w:r w:rsidRPr="00285416">
              <w:rPr>
                <w:sz w:val="24"/>
                <w:szCs w:val="24"/>
              </w:rPr>
              <w:t>бөліктерден</w:t>
            </w:r>
            <w:r w:rsidRPr="00285416">
              <w:rPr>
                <w:spacing w:val="1"/>
                <w:sz w:val="24"/>
                <w:szCs w:val="24"/>
              </w:rPr>
              <w:t xml:space="preserve"> </w:t>
            </w:r>
            <w:r w:rsidRPr="00285416">
              <w:rPr>
                <w:sz w:val="24"/>
                <w:szCs w:val="24"/>
              </w:rPr>
              <w:t>заттарды</w:t>
            </w:r>
            <w:r w:rsidRPr="00285416">
              <w:rPr>
                <w:spacing w:val="1"/>
                <w:sz w:val="24"/>
                <w:szCs w:val="24"/>
              </w:rPr>
              <w:t xml:space="preserve"> </w:t>
            </w:r>
            <w:r w:rsidRPr="00285416">
              <w:rPr>
                <w:sz w:val="24"/>
                <w:szCs w:val="24"/>
              </w:rPr>
              <w:t>мүсіндеу,</w:t>
            </w:r>
            <w:r w:rsidRPr="00285416">
              <w:rPr>
                <w:spacing w:val="1"/>
                <w:sz w:val="24"/>
                <w:szCs w:val="24"/>
              </w:rPr>
              <w:t xml:space="preserve"> </w:t>
            </w:r>
            <w:r w:rsidRPr="00285416">
              <w:rPr>
                <w:sz w:val="24"/>
                <w:szCs w:val="24"/>
              </w:rPr>
              <w:t>оларды</w:t>
            </w:r>
            <w:r w:rsidRPr="00285416">
              <w:rPr>
                <w:spacing w:val="1"/>
                <w:sz w:val="24"/>
                <w:szCs w:val="24"/>
              </w:rPr>
              <w:t xml:space="preserve"> </w:t>
            </w:r>
            <w:r w:rsidRPr="00285416">
              <w:rPr>
                <w:sz w:val="24"/>
                <w:szCs w:val="24"/>
              </w:rPr>
              <w:t>орналастыру,</w:t>
            </w:r>
            <w:r w:rsidRPr="00285416">
              <w:rPr>
                <w:spacing w:val="-67"/>
                <w:sz w:val="24"/>
                <w:szCs w:val="24"/>
              </w:rPr>
              <w:t xml:space="preserve"> </w:t>
            </w:r>
            <w:r w:rsidRPr="00285416">
              <w:rPr>
                <w:sz w:val="24"/>
                <w:szCs w:val="24"/>
              </w:rPr>
              <w:t>пропорцияларды</w:t>
            </w:r>
            <w:r w:rsidRPr="00285416">
              <w:rPr>
                <w:spacing w:val="-1"/>
                <w:sz w:val="24"/>
                <w:szCs w:val="24"/>
              </w:rPr>
              <w:t xml:space="preserve"> </w:t>
            </w:r>
            <w:r w:rsidRPr="00285416">
              <w:rPr>
                <w:sz w:val="24"/>
                <w:szCs w:val="24"/>
              </w:rPr>
              <w:t>сақтау,</w:t>
            </w:r>
            <w:r w:rsidRPr="00285416">
              <w:rPr>
                <w:spacing w:val="-1"/>
                <w:sz w:val="24"/>
                <w:szCs w:val="24"/>
              </w:rPr>
              <w:t xml:space="preserve"> </w:t>
            </w:r>
            <w:r w:rsidRPr="00285416">
              <w:rPr>
                <w:sz w:val="24"/>
                <w:szCs w:val="24"/>
              </w:rPr>
              <w:t>бөліктерді біріктіру әдістерін қолдануды дамыту.</w:t>
            </w:r>
          </w:p>
          <w:p w14:paraId="198D43DE"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b/>
                <w:bCs/>
                <w:sz w:val="24"/>
                <w:szCs w:val="24"/>
                <w:lang w:val="kk-KZ"/>
              </w:rPr>
            </w:pPr>
            <w:r w:rsidRPr="00807039">
              <w:rPr>
                <w:rFonts w:ascii="Times New Roman" w:eastAsia="Times New Roman" w:hAnsi="Times New Roman" w:cs="Times New Roman"/>
                <w:b/>
                <w:bCs/>
                <w:sz w:val="24"/>
                <w:szCs w:val="24"/>
                <w:lang w:val="kk-KZ"/>
              </w:rPr>
              <w:t>(мүсіндеу)</w:t>
            </w:r>
          </w:p>
          <w:p w14:paraId="5B716B39" w14:textId="77777777" w:rsidR="00A62096" w:rsidRPr="0076458A" w:rsidRDefault="00A62096" w:rsidP="00A452A9">
            <w:pPr>
              <w:pStyle w:val="ae"/>
              <w:rPr>
                <w:rFonts w:ascii="Times New Roman" w:hAnsi="Times New Roman"/>
                <w:sz w:val="24"/>
                <w:szCs w:val="24"/>
                <w:lang w:val="kk-KZ" w:eastAsia="ru-RU"/>
              </w:rPr>
            </w:pPr>
          </w:p>
        </w:tc>
      </w:tr>
      <w:tr w:rsidR="00A62096" w:rsidRPr="00061EFD" w14:paraId="10EE97C5" w14:textId="77777777" w:rsidTr="00A452A9">
        <w:trPr>
          <w:gridAfter w:val="1"/>
          <w:wAfter w:w="3403" w:type="dxa"/>
        </w:trPr>
        <w:tc>
          <w:tcPr>
            <w:tcW w:w="2547" w:type="dxa"/>
          </w:tcPr>
          <w:p w14:paraId="7B3B69FF" w14:textId="77777777" w:rsidR="00A62096" w:rsidRPr="005A77AA" w:rsidRDefault="00A62096" w:rsidP="00A452A9">
            <w:pPr>
              <w:spacing w:line="240" w:lineRule="auto"/>
              <w:rPr>
                <w:rFonts w:ascii="Times New Roman" w:hAnsi="Times New Roman" w:cs="Times New Roman"/>
                <w:sz w:val="24"/>
                <w:szCs w:val="24"/>
              </w:rPr>
            </w:pPr>
            <w:proofErr w:type="spellStart"/>
            <w:r w:rsidRPr="005A77AA">
              <w:rPr>
                <w:rFonts w:ascii="Times New Roman" w:hAnsi="Times New Roman" w:cs="Times New Roman"/>
                <w:sz w:val="24"/>
                <w:szCs w:val="24"/>
              </w:rPr>
              <w:t>Балалармен</w:t>
            </w:r>
            <w:proofErr w:type="spellEnd"/>
            <w:r w:rsidRPr="005A77AA">
              <w:rPr>
                <w:rFonts w:ascii="Times New Roman" w:hAnsi="Times New Roman" w:cs="Times New Roman"/>
                <w:sz w:val="24"/>
                <w:szCs w:val="24"/>
              </w:rPr>
              <w:t xml:space="preserve"> </w:t>
            </w:r>
            <w:proofErr w:type="spellStart"/>
            <w:r w:rsidRPr="005A77AA">
              <w:rPr>
                <w:rFonts w:ascii="Times New Roman" w:hAnsi="Times New Roman" w:cs="Times New Roman"/>
                <w:sz w:val="24"/>
                <w:szCs w:val="24"/>
              </w:rPr>
              <w:t>жеке</w:t>
            </w:r>
            <w:proofErr w:type="spellEnd"/>
            <w:r w:rsidRPr="005A77AA">
              <w:rPr>
                <w:rFonts w:ascii="Times New Roman" w:hAnsi="Times New Roman" w:cs="Times New Roman"/>
                <w:sz w:val="24"/>
                <w:szCs w:val="24"/>
              </w:rPr>
              <w:t xml:space="preserve"> </w:t>
            </w:r>
            <w:proofErr w:type="spellStart"/>
            <w:r w:rsidRPr="005A77AA">
              <w:rPr>
                <w:rFonts w:ascii="Times New Roman" w:hAnsi="Times New Roman" w:cs="Times New Roman"/>
                <w:sz w:val="24"/>
                <w:szCs w:val="24"/>
              </w:rPr>
              <w:t>жұмыс</w:t>
            </w:r>
            <w:proofErr w:type="spellEnd"/>
            <w:r w:rsidRPr="005A77AA">
              <w:rPr>
                <w:rFonts w:ascii="Times New Roman" w:hAnsi="Times New Roman" w:cs="Times New Roman"/>
                <w:sz w:val="24"/>
                <w:szCs w:val="24"/>
              </w:rPr>
              <w:t xml:space="preserve"> </w:t>
            </w:r>
          </w:p>
          <w:p w14:paraId="315E4344" w14:textId="77777777" w:rsidR="00A62096" w:rsidRPr="005A77AA" w:rsidRDefault="00A62096" w:rsidP="00A452A9">
            <w:pPr>
              <w:spacing w:line="240" w:lineRule="auto"/>
              <w:rPr>
                <w:rFonts w:ascii="Times New Roman" w:hAnsi="Times New Roman" w:cs="Times New Roman"/>
                <w:b/>
                <w:bCs/>
                <w:sz w:val="24"/>
                <w:szCs w:val="24"/>
              </w:rPr>
            </w:pPr>
            <w:r w:rsidRPr="005A77AA">
              <w:rPr>
                <w:rFonts w:ascii="Times New Roman" w:hAnsi="Times New Roman" w:cs="Times New Roman"/>
                <w:b/>
                <w:bCs/>
                <w:sz w:val="24"/>
                <w:szCs w:val="24"/>
              </w:rPr>
              <w:t> </w:t>
            </w:r>
          </w:p>
        </w:tc>
        <w:tc>
          <w:tcPr>
            <w:tcW w:w="2371" w:type="dxa"/>
            <w:tcBorders>
              <w:top w:val="single" w:sz="4" w:space="0" w:color="auto"/>
              <w:left w:val="single" w:sz="4" w:space="0" w:color="auto"/>
              <w:bottom w:val="single" w:sz="4" w:space="0" w:color="auto"/>
              <w:right w:val="single" w:sz="4" w:space="0" w:color="auto"/>
            </w:tcBorders>
          </w:tcPr>
          <w:p w14:paraId="08474346" w14:textId="77777777" w:rsidR="00A62096" w:rsidRPr="005A77AA" w:rsidRDefault="00A62096" w:rsidP="00A452A9">
            <w:pPr>
              <w:spacing w:line="240" w:lineRule="auto"/>
              <w:rPr>
                <w:rFonts w:ascii="Times New Roman" w:hAnsi="Times New Roman" w:cs="Times New Roman"/>
                <w:bCs/>
                <w:sz w:val="24"/>
                <w:szCs w:val="24"/>
                <w:lang w:val="kk-KZ" w:eastAsia="ru-RU"/>
              </w:rPr>
            </w:pPr>
            <w:r>
              <w:rPr>
                <w:rFonts w:ascii="Times New Roman" w:hAnsi="Times New Roman"/>
                <w:bCs/>
                <w:sz w:val="24"/>
                <w:szCs w:val="24"/>
                <w:lang w:val="kk-KZ"/>
              </w:rPr>
              <w:t xml:space="preserve">Зереге,Анеляға қазақ тіліне тән дыбыстарды анық айтуды үйрету. </w:t>
            </w:r>
          </w:p>
        </w:tc>
        <w:tc>
          <w:tcPr>
            <w:tcW w:w="2448" w:type="dxa"/>
            <w:gridSpan w:val="4"/>
            <w:tcBorders>
              <w:top w:val="single" w:sz="4" w:space="0" w:color="auto"/>
              <w:left w:val="single" w:sz="4" w:space="0" w:color="auto"/>
              <w:bottom w:val="single" w:sz="4" w:space="0" w:color="auto"/>
              <w:right w:val="single" w:sz="4" w:space="0" w:color="auto"/>
            </w:tcBorders>
          </w:tcPr>
          <w:p w14:paraId="30EC976B" w14:textId="77777777" w:rsidR="00A62096" w:rsidRPr="00807039" w:rsidRDefault="00A62096" w:rsidP="00A452A9">
            <w:pPr>
              <w:spacing w:line="240" w:lineRule="auto"/>
              <w:rPr>
                <w:bCs/>
                <w:sz w:val="24"/>
                <w:szCs w:val="24"/>
                <w:lang w:val="kk-KZ"/>
              </w:rPr>
            </w:pPr>
            <w:r>
              <w:rPr>
                <w:rFonts w:ascii="Times New Roman" w:hAnsi="Times New Roman"/>
                <w:bCs/>
                <w:sz w:val="24"/>
                <w:szCs w:val="24"/>
                <w:lang w:val="kk-KZ"/>
              </w:rPr>
              <w:t>Арлан мен Әбілмансұрға «Мамыр» айы туралы шығармадан не түсінгені туралы сұрау.</w:t>
            </w:r>
          </w:p>
        </w:tc>
        <w:tc>
          <w:tcPr>
            <w:tcW w:w="2552" w:type="dxa"/>
            <w:gridSpan w:val="2"/>
            <w:tcBorders>
              <w:top w:val="single" w:sz="4" w:space="0" w:color="auto"/>
              <w:left w:val="single" w:sz="4" w:space="0" w:color="auto"/>
              <w:bottom w:val="single" w:sz="4" w:space="0" w:color="auto"/>
              <w:right w:val="single" w:sz="4" w:space="0" w:color="auto"/>
            </w:tcBorders>
          </w:tcPr>
          <w:p w14:paraId="7F79A62E" w14:textId="77777777" w:rsidR="00A62096" w:rsidRPr="00E3718E" w:rsidRDefault="00A62096" w:rsidP="00A452A9">
            <w:pPr>
              <w:spacing w:line="240" w:lineRule="auto"/>
              <w:rPr>
                <w:bCs/>
                <w:sz w:val="24"/>
                <w:szCs w:val="24"/>
                <w:lang w:val="kk-KZ"/>
              </w:rPr>
            </w:pPr>
            <w:r>
              <w:rPr>
                <w:rFonts w:ascii="Times New Roman" w:hAnsi="Times New Roman"/>
                <w:bCs/>
                <w:sz w:val="24"/>
                <w:szCs w:val="24"/>
                <w:lang w:val="kk-KZ"/>
              </w:rPr>
              <w:t>Нұрсая мен Әділханан «Гүлдер таласы» ертегіднгі кейіпкелер ттуралы сұрау.</w:t>
            </w:r>
          </w:p>
        </w:tc>
        <w:tc>
          <w:tcPr>
            <w:tcW w:w="2551" w:type="dxa"/>
            <w:tcBorders>
              <w:top w:val="single" w:sz="4" w:space="0" w:color="auto"/>
              <w:left w:val="single" w:sz="4" w:space="0" w:color="auto"/>
              <w:bottom w:val="single" w:sz="4" w:space="0" w:color="auto"/>
              <w:right w:val="single" w:sz="4" w:space="0" w:color="auto"/>
            </w:tcBorders>
          </w:tcPr>
          <w:p w14:paraId="78E92965" w14:textId="77777777" w:rsidR="00A62096" w:rsidRPr="004B3F12" w:rsidRDefault="00A62096" w:rsidP="00A452A9">
            <w:pPr>
              <w:spacing w:line="240" w:lineRule="auto"/>
              <w:rPr>
                <w:rFonts w:ascii="Times New Roman" w:hAnsi="Times New Roman"/>
                <w:bCs/>
                <w:sz w:val="24"/>
                <w:szCs w:val="24"/>
                <w:lang w:val="kk-KZ"/>
              </w:rPr>
            </w:pPr>
            <w:r>
              <w:rPr>
                <w:rFonts w:ascii="Times New Roman" w:hAnsi="Times New Roman"/>
                <w:bCs/>
                <w:sz w:val="24"/>
                <w:szCs w:val="24"/>
                <w:lang w:val="kk-KZ"/>
              </w:rPr>
              <w:t>Арланға сурет салу барысында түрлі-түсті қарындаштармен  түс бойынша үйлестіріп бояауға үйрету.</w:t>
            </w:r>
          </w:p>
          <w:p w14:paraId="23E5FD1B" w14:textId="77777777" w:rsidR="00A62096" w:rsidRPr="005A77AA" w:rsidRDefault="00A62096" w:rsidP="00A452A9">
            <w:pPr>
              <w:pStyle w:val="TableParagraph"/>
              <w:rPr>
                <w:bCs/>
                <w:sz w:val="24"/>
                <w:szCs w:val="24"/>
              </w:rPr>
            </w:pPr>
          </w:p>
        </w:tc>
        <w:tc>
          <w:tcPr>
            <w:tcW w:w="2977" w:type="dxa"/>
            <w:gridSpan w:val="2"/>
            <w:tcBorders>
              <w:top w:val="single" w:sz="4" w:space="0" w:color="auto"/>
              <w:left w:val="single" w:sz="4" w:space="0" w:color="auto"/>
              <w:bottom w:val="single" w:sz="4" w:space="0" w:color="auto"/>
              <w:right w:val="single" w:sz="4" w:space="0" w:color="auto"/>
            </w:tcBorders>
          </w:tcPr>
          <w:p w14:paraId="492BC090" w14:textId="77777777" w:rsidR="00A62096" w:rsidRPr="004B3F12" w:rsidRDefault="00A62096" w:rsidP="00A452A9">
            <w:pPr>
              <w:spacing w:line="240" w:lineRule="auto"/>
              <w:rPr>
                <w:rFonts w:ascii="Times New Roman" w:hAnsi="Times New Roman"/>
                <w:bCs/>
                <w:sz w:val="24"/>
                <w:szCs w:val="24"/>
                <w:lang w:val="kk-KZ"/>
              </w:rPr>
            </w:pPr>
            <w:r>
              <w:rPr>
                <w:rFonts w:ascii="Times New Roman" w:hAnsi="Times New Roman"/>
                <w:bCs/>
                <w:sz w:val="24"/>
                <w:szCs w:val="24"/>
                <w:lang w:val="kk-KZ"/>
              </w:rPr>
              <w:t>Аминаға «Ойлан тап» ойын арқылы «Жеті лақ» ертегесінің кейіпкерлерін тауып, ертегіні айтып беруге үйрету.</w:t>
            </w:r>
          </w:p>
          <w:p w14:paraId="2E87204B" w14:textId="77777777" w:rsidR="00A62096" w:rsidRPr="005A77AA" w:rsidRDefault="00A62096" w:rsidP="00A452A9">
            <w:pPr>
              <w:pStyle w:val="TableParagraph"/>
              <w:rPr>
                <w:sz w:val="24"/>
                <w:szCs w:val="24"/>
              </w:rPr>
            </w:pPr>
          </w:p>
        </w:tc>
      </w:tr>
      <w:tr w:rsidR="00A62096" w:rsidRPr="00061EFD" w14:paraId="3C512222" w14:textId="77777777" w:rsidTr="00A452A9">
        <w:trPr>
          <w:gridAfter w:val="1"/>
          <w:wAfter w:w="3403" w:type="dxa"/>
        </w:trPr>
        <w:tc>
          <w:tcPr>
            <w:tcW w:w="2547" w:type="dxa"/>
            <w:tcBorders>
              <w:top w:val="single" w:sz="4" w:space="0" w:color="auto"/>
              <w:left w:val="single" w:sz="4" w:space="0" w:color="auto"/>
              <w:bottom w:val="single" w:sz="4" w:space="0" w:color="auto"/>
              <w:right w:val="single" w:sz="4" w:space="0" w:color="CFCFCF"/>
            </w:tcBorders>
          </w:tcPr>
          <w:p w14:paraId="2C410EB9" w14:textId="77777777" w:rsidR="00A62096" w:rsidRPr="005A77AA" w:rsidRDefault="00A62096" w:rsidP="00A452A9">
            <w:pPr>
              <w:spacing w:line="240" w:lineRule="auto"/>
              <w:rPr>
                <w:rFonts w:ascii="Times New Roman" w:hAnsi="Times New Roman" w:cs="Times New Roman"/>
                <w:b/>
                <w:bCs/>
                <w:sz w:val="24"/>
                <w:szCs w:val="24"/>
              </w:rPr>
            </w:pPr>
            <w:proofErr w:type="spellStart"/>
            <w:r w:rsidRPr="005A77AA">
              <w:rPr>
                <w:rFonts w:ascii="Times New Roman" w:eastAsia="Times New Roman" w:hAnsi="Times New Roman" w:cs="Times New Roman"/>
                <w:spacing w:val="1"/>
                <w:sz w:val="24"/>
                <w:szCs w:val="24"/>
                <w:lang w:eastAsia="ru-RU"/>
              </w:rPr>
              <w:t>Серуенге</w:t>
            </w:r>
            <w:proofErr w:type="spellEnd"/>
            <w:r w:rsidRPr="005A77AA">
              <w:rPr>
                <w:rFonts w:ascii="Times New Roman" w:eastAsia="Times New Roman" w:hAnsi="Times New Roman" w:cs="Times New Roman"/>
                <w:spacing w:val="1"/>
                <w:sz w:val="24"/>
                <w:szCs w:val="24"/>
                <w:lang w:eastAsia="ru-RU"/>
              </w:rPr>
              <w:t xml:space="preserve"> </w:t>
            </w:r>
            <w:proofErr w:type="spellStart"/>
            <w:r w:rsidRPr="005A77AA">
              <w:rPr>
                <w:rFonts w:ascii="Times New Roman" w:eastAsia="Times New Roman" w:hAnsi="Times New Roman" w:cs="Times New Roman"/>
                <w:spacing w:val="1"/>
                <w:sz w:val="24"/>
                <w:szCs w:val="24"/>
                <w:lang w:eastAsia="ru-RU"/>
              </w:rPr>
              <w:t>дайындық</w:t>
            </w:r>
            <w:proofErr w:type="spellEnd"/>
          </w:p>
        </w:tc>
        <w:tc>
          <w:tcPr>
            <w:tcW w:w="2371" w:type="dxa"/>
            <w:tcBorders>
              <w:top w:val="single" w:sz="4" w:space="0" w:color="auto"/>
              <w:left w:val="single" w:sz="4" w:space="0" w:color="CFCFCF"/>
              <w:bottom w:val="single" w:sz="4" w:space="0" w:color="auto"/>
              <w:right w:val="single" w:sz="4" w:space="0" w:color="CFCFCF"/>
            </w:tcBorders>
          </w:tcPr>
          <w:p w14:paraId="56DEA4D9" w14:textId="77777777" w:rsidR="00A62096" w:rsidRDefault="00A62096" w:rsidP="00A452A9">
            <w:pPr>
              <w:spacing w:line="240" w:lineRule="auto"/>
              <w:ind w:right="-108"/>
              <w:rPr>
                <w:rFonts w:ascii="Times New Roman" w:eastAsia="Times New Roman" w:hAnsi="Times New Roman" w:cs="Times New Roman"/>
                <w:b/>
                <w:bCs/>
                <w:sz w:val="24"/>
                <w:szCs w:val="24"/>
                <w:lang w:val="kk-KZ" w:eastAsia="ru-RU"/>
              </w:rPr>
            </w:pPr>
            <w:proofErr w:type="spellStart"/>
            <w:proofErr w:type="gramStart"/>
            <w:r w:rsidRPr="005A77AA">
              <w:rPr>
                <w:rFonts w:ascii="Times New Roman" w:eastAsia="Times New Roman" w:hAnsi="Times New Roman" w:cs="Times New Roman"/>
                <w:sz w:val="24"/>
                <w:szCs w:val="24"/>
                <w:lang w:eastAsia="ru-RU"/>
              </w:rPr>
              <w:t>Балаларды</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ретімен</w:t>
            </w:r>
            <w:proofErr w:type="spellEnd"/>
            <w:proofErr w:type="gram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киіндіру</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ауа-райы</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lastRenderedPageBreak/>
              <w:t>жағдайына</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байланысты</w:t>
            </w:r>
            <w:proofErr w:type="spellEnd"/>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w:t>
            </w:r>
            <w:r w:rsidRPr="00DC7347">
              <w:rPr>
                <w:rFonts w:ascii="Times New Roman" w:eastAsia="Times New Roman" w:hAnsi="Times New Roman" w:cs="Times New Roman"/>
                <w:sz w:val="24"/>
                <w:szCs w:val="24"/>
                <w:lang w:val="kk-KZ" w:eastAsia="ru-RU"/>
              </w:rPr>
              <w:t>Ауа –рай</w:t>
            </w:r>
            <w:r>
              <w:rPr>
                <w:rFonts w:ascii="Times New Roman" w:eastAsia="Times New Roman" w:hAnsi="Times New Roman" w:cs="Times New Roman"/>
                <w:sz w:val="24"/>
                <w:szCs w:val="24"/>
                <w:lang w:val="kk-KZ" w:eastAsia="ru-RU"/>
              </w:rPr>
              <w:t>ы</w:t>
            </w:r>
            <w:r w:rsidRPr="00DC7347">
              <w:rPr>
                <w:rFonts w:ascii="Times New Roman" w:eastAsia="Times New Roman" w:hAnsi="Times New Roman" w:cs="Times New Roman"/>
                <w:sz w:val="24"/>
                <w:szCs w:val="24"/>
                <w:lang w:val="kk-KZ" w:eastAsia="ru-RU"/>
              </w:rPr>
              <w:t xml:space="preserve"> құбылыстары жайлы әңгіме жүргізу</w:t>
            </w:r>
            <w:r w:rsidRPr="00DC7347">
              <w:rPr>
                <w:rFonts w:ascii="Times New Roman" w:eastAsia="Times New Roman" w:hAnsi="Times New Roman" w:cs="Times New Roman"/>
                <w:b/>
                <w:bCs/>
                <w:sz w:val="24"/>
                <w:szCs w:val="24"/>
                <w:lang w:val="kk-KZ" w:eastAsia="ru-RU"/>
              </w:rPr>
              <w:t xml:space="preserve">. </w:t>
            </w:r>
          </w:p>
          <w:p w14:paraId="36670A46" w14:textId="77777777" w:rsidR="00A62096" w:rsidRPr="005A77AA" w:rsidRDefault="00A62096" w:rsidP="00A452A9">
            <w:pPr>
              <w:spacing w:line="240" w:lineRule="auto"/>
              <w:ind w:right="-108"/>
              <w:rPr>
                <w:rFonts w:ascii="Times New Roman" w:hAnsi="Times New Roman" w:cs="Times New Roman"/>
                <w:color w:val="000000"/>
                <w:sz w:val="24"/>
                <w:szCs w:val="24"/>
                <w:lang w:val="kk-KZ"/>
              </w:rPr>
            </w:pPr>
            <w:r w:rsidRPr="00DC7347">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тіл</w:t>
            </w:r>
            <w:r w:rsidRPr="00DC7347">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c>
          <w:tcPr>
            <w:tcW w:w="2448" w:type="dxa"/>
            <w:gridSpan w:val="4"/>
            <w:tcBorders>
              <w:top w:val="single" w:sz="4" w:space="0" w:color="auto"/>
              <w:left w:val="single" w:sz="4" w:space="0" w:color="CFCFCF"/>
              <w:bottom w:val="single" w:sz="4" w:space="0" w:color="auto"/>
              <w:right w:val="single" w:sz="4" w:space="0" w:color="CFCFCF"/>
            </w:tcBorders>
          </w:tcPr>
          <w:p w14:paraId="2A01F96C"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 xml:space="preserve">Балаларды  ретімен киіндіру (ауа-райы </w:t>
            </w:r>
            <w:r w:rsidRPr="005A77AA">
              <w:rPr>
                <w:rFonts w:ascii="Times New Roman" w:eastAsia="Times New Roman" w:hAnsi="Times New Roman" w:cs="Times New Roman"/>
                <w:sz w:val="24"/>
                <w:szCs w:val="24"/>
                <w:lang w:val="kk-KZ" w:eastAsia="ru-RU"/>
              </w:rPr>
              <w:lastRenderedPageBreak/>
              <w:t>жағдайына  байланысты).</w:t>
            </w:r>
            <w:r>
              <w:rPr>
                <w:rFonts w:ascii="Times New Roman" w:eastAsia="Times New Roman" w:hAnsi="Times New Roman" w:cs="Times New Roman"/>
                <w:sz w:val="24"/>
                <w:szCs w:val="24"/>
                <w:lang w:val="kk-KZ" w:eastAsia="ru-RU"/>
              </w:rPr>
              <w:t xml:space="preserve"> </w:t>
            </w:r>
            <w:r w:rsidRPr="005A77AA">
              <w:rPr>
                <w:rFonts w:ascii="Times New Roman" w:eastAsia="Times New Roman" w:hAnsi="Times New Roman" w:cs="Times New Roman"/>
                <w:sz w:val="24"/>
                <w:szCs w:val="24"/>
                <w:lang w:val="kk-KZ" w:eastAsia="ru-RU"/>
              </w:rPr>
              <w:t>Ауа –рай</w:t>
            </w:r>
            <w:r>
              <w:rPr>
                <w:rFonts w:ascii="Times New Roman" w:eastAsia="Times New Roman" w:hAnsi="Times New Roman" w:cs="Times New Roman"/>
                <w:sz w:val="24"/>
                <w:szCs w:val="24"/>
                <w:lang w:val="kk-KZ" w:eastAsia="ru-RU"/>
              </w:rPr>
              <w:t>ы</w:t>
            </w:r>
            <w:r w:rsidRPr="005A77AA">
              <w:rPr>
                <w:rFonts w:ascii="Times New Roman" w:eastAsia="Times New Roman" w:hAnsi="Times New Roman" w:cs="Times New Roman"/>
                <w:sz w:val="24"/>
                <w:szCs w:val="24"/>
                <w:lang w:val="kk-KZ" w:eastAsia="ru-RU"/>
              </w:rPr>
              <w:t xml:space="preserve"> құбылыстары жайлы әңгіме жүргізу. </w:t>
            </w:r>
          </w:p>
          <w:p w14:paraId="28CA5D7B" w14:textId="77777777" w:rsidR="00A62096" w:rsidRPr="005A77AA" w:rsidRDefault="00A62096" w:rsidP="00A452A9">
            <w:pPr>
              <w:spacing w:line="240" w:lineRule="auto"/>
              <w:rPr>
                <w:rFonts w:ascii="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 xml:space="preserve">(тіл </w:t>
            </w:r>
            <w:r w:rsidRPr="005A77AA">
              <w:rPr>
                <w:rFonts w:ascii="Times New Roman" w:eastAsia="Times New Roman" w:hAnsi="Times New Roman" w:cs="Times New Roman"/>
                <w:b/>
                <w:bCs/>
                <w:sz w:val="24"/>
                <w:szCs w:val="24"/>
                <w:lang w:val="kk-KZ" w:eastAsia="ru-RU"/>
              </w:rPr>
              <w:t>дамыту, өзіне-өзі қызмет ету дағдылары, ірі және ұсақ моториканы дамыту).</w:t>
            </w:r>
          </w:p>
        </w:tc>
        <w:tc>
          <w:tcPr>
            <w:tcW w:w="2552" w:type="dxa"/>
            <w:gridSpan w:val="2"/>
            <w:tcBorders>
              <w:top w:val="single" w:sz="4" w:space="0" w:color="auto"/>
              <w:left w:val="single" w:sz="4" w:space="0" w:color="CFCFCF"/>
              <w:bottom w:val="single" w:sz="4" w:space="0" w:color="auto"/>
              <w:right w:val="single" w:sz="4" w:space="0" w:color="CFCFCF"/>
            </w:tcBorders>
          </w:tcPr>
          <w:p w14:paraId="767108D4"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 xml:space="preserve">Балаларды  ретімен киіндіру (ауа-райы </w:t>
            </w:r>
            <w:r w:rsidRPr="005A77AA">
              <w:rPr>
                <w:rFonts w:ascii="Times New Roman" w:eastAsia="Times New Roman" w:hAnsi="Times New Roman" w:cs="Times New Roman"/>
                <w:sz w:val="24"/>
                <w:szCs w:val="24"/>
                <w:lang w:val="kk-KZ" w:eastAsia="ru-RU"/>
              </w:rPr>
              <w:lastRenderedPageBreak/>
              <w:t>жағдайына  байланысты).Ауа –рай</w:t>
            </w:r>
            <w:r>
              <w:rPr>
                <w:rFonts w:ascii="Times New Roman" w:eastAsia="Times New Roman" w:hAnsi="Times New Roman" w:cs="Times New Roman"/>
                <w:sz w:val="24"/>
                <w:szCs w:val="24"/>
                <w:lang w:val="kk-KZ" w:eastAsia="ru-RU"/>
              </w:rPr>
              <w:t>ы</w:t>
            </w:r>
            <w:r w:rsidRPr="005A77AA">
              <w:rPr>
                <w:rFonts w:ascii="Times New Roman" w:eastAsia="Times New Roman" w:hAnsi="Times New Roman" w:cs="Times New Roman"/>
                <w:sz w:val="24"/>
                <w:szCs w:val="24"/>
                <w:lang w:val="kk-KZ" w:eastAsia="ru-RU"/>
              </w:rPr>
              <w:t xml:space="preserve"> құбылыстары жайлы әңгіме жүргізу. </w:t>
            </w:r>
          </w:p>
          <w:p w14:paraId="696CA25A"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тіл</w:t>
            </w:r>
            <w:r w:rsidRPr="005A77AA">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p w14:paraId="079D41EC" w14:textId="77777777" w:rsidR="00A62096" w:rsidRPr="005A77AA" w:rsidRDefault="00A62096" w:rsidP="00A452A9">
            <w:pPr>
              <w:spacing w:line="240" w:lineRule="auto"/>
              <w:rPr>
                <w:rFonts w:ascii="Times New Roman" w:hAnsi="Times New Roman" w:cs="Times New Roman"/>
                <w:bCs/>
                <w:sz w:val="24"/>
                <w:szCs w:val="24"/>
                <w:lang w:val="kk-KZ" w:eastAsia="ru-RU"/>
              </w:rPr>
            </w:pPr>
          </w:p>
        </w:tc>
        <w:tc>
          <w:tcPr>
            <w:tcW w:w="2551" w:type="dxa"/>
            <w:tcBorders>
              <w:top w:val="single" w:sz="4" w:space="0" w:color="auto"/>
              <w:left w:val="single" w:sz="4" w:space="0" w:color="CFCFCF"/>
              <w:bottom w:val="single" w:sz="4" w:space="0" w:color="auto"/>
              <w:right w:val="single" w:sz="4" w:space="0" w:color="CFCFCF"/>
            </w:tcBorders>
          </w:tcPr>
          <w:p w14:paraId="36F6AB70"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sz w:val="24"/>
                <w:szCs w:val="24"/>
                <w:lang w:val="kk-KZ" w:eastAsia="ru-RU"/>
              </w:rPr>
              <w:lastRenderedPageBreak/>
              <w:t xml:space="preserve">Балаларды  ретімен киіндіру (ауа-райы </w:t>
            </w:r>
            <w:r w:rsidRPr="005A77AA">
              <w:rPr>
                <w:rFonts w:ascii="Times New Roman" w:eastAsia="Times New Roman" w:hAnsi="Times New Roman" w:cs="Times New Roman"/>
                <w:sz w:val="24"/>
                <w:szCs w:val="24"/>
                <w:lang w:val="kk-KZ" w:eastAsia="ru-RU"/>
              </w:rPr>
              <w:lastRenderedPageBreak/>
              <w:t>жағдайына  байланысты).</w:t>
            </w:r>
            <w:r>
              <w:rPr>
                <w:rFonts w:ascii="Times New Roman" w:eastAsia="Times New Roman" w:hAnsi="Times New Roman" w:cs="Times New Roman"/>
                <w:sz w:val="24"/>
                <w:szCs w:val="24"/>
                <w:lang w:val="kk-KZ" w:eastAsia="ru-RU"/>
              </w:rPr>
              <w:t xml:space="preserve"> </w:t>
            </w:r>
            <w:r w:rsidRPr="005A77AA">
              <w:rPr>
                <w:rFonts w:ascii="Times New Roman" w:eastAsia="Times New Roman" w:hAnsi="Times New Roman" w:cs="Times New Roman"/>
                <w:sz w:val="24"/>
                <w:szCs w:val="24"/>
                <w:lang w:val="kk-KZ" w:eastAsia="ru-RU"/>
              </w:rPr>
              <w:t>Ауа –рай</w:t>
            </w:r>
            <w:r>
              <w:rPr>
                <w:rFonts w:ascii="Times New Roman" w:eastAsia="Times New Roman" w:hAnsi="Times New Roman" w:cs="Times New Roman"/>
                <w:sz w:val="24"/>
                <w:szCs w:val="24"/>
                <w:lang w:val="kk-KZ" w:eastAsia="ru-RU"/>
              </w:rPr>
              <w:t>ы</w:t>
            </w:r>
            <w:r w:rsidRPr="005A77AA">
              <w:rPr>
                <w:rFonts w:ascii="Times New Roman" w:eastAsia="Times New Roman" w:hAnsi="Times New Roman" w:cs="Times New Roman"/>
                <w:sz w:val="24"/>
                <w:szCs w:val="24"/>
                <w:lang w:val="kk-KZ" w:eastAsia="ru-RU"/>
              </w:rPr>
              <w:t xml:space="preserve"> құбылыстары жайлы әңгіме жүргізу</w:t>
            </w:r>
            <w:r w:rsidRPr="005A77AA">
              <w:rPr>
                <w:rFonts w:ascii="Times New Roman" w:eastAsia="Times New Roman" w:hAnsi="Times New Roman" w:cs="Times New Roman"/>
                <w:b/>
                <w:bCs/>
                <w:sz w:val="24"/>
                <w:szCs w:val="24"/>
                <w:lang w:val="kk-KZ" w:eastAsia="ru-RU"/>
              </w:rPr>
              <w:t>.</w:t>
            </w:r>
          </w:p>
          <w:p w14:paraId="301BC413" w14:textId="77777777" w:rsidR="00A62096" w:rsidRPr="005A77AA" w:rsidRDefault="00A62096" w:rsidP="00A452A9">
            <w:pPr>
              <w:spacing w:line="240" w:lineRule="auto"/>
              <w:rPr>
                <w:rFonts w:ascii="Times New Roman" w:hAnsi="Times New Roman" w:cs="Times New Roman"/>
                <w:bCs/>
                <w:sz w:val="24"/>
                <w:szCs w:val="24"/>
                <w:lang w:val="kk-KZ" w:eastAsia="ru-RU"/>
              </w:rPr>
            </w:pPr>
            <w:r w:rsidRPr="005A77AA">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eastAsia="ru-RU"/>
              </w:rPr>
              <w:t>тіл</w:t>
            </w:r>
            <w:r w:rsidRPr="005A77AA">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c>
          <w:tcPr>
            <w:tcW w:w="2977" w:type="dxa"/>
            <w:gridSpan w:val="2"/>
            <w:tcBorders>
              <w:top w:val="single" w:sz="4" w:space="0" w:color="auto"/>
              <w:left w:val="single" w:sz="4" w:space="0" w:color="CFCFCF"/>
              <w:bottom w:val="single" w:sz="4" w:space="0" w:color="auto"/>
              <w:right w:val="single" w:sz="4" w:space="0" w:color="auto"/>
            </w:tcBorders>
          </w:tcPr>
          <w:p w14:paraId="343DE552"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 xml:space="preserve">Балаларды  ретімен киіндіру (ауа-райы </w:t>
            </w:r>
            <w:r w:rsidRPr="005A77AA">
              <w:rPr>
                <w:rFonts w:ascii="Times New Roman" w:eastAsia="Times New Roman" w:hAnsi="Times New Roman" w:cs="Times New Roman"/>
                <w:sz w:val="24"/>
                <w:szCs w:val="24"/>
                <w:lang w:val="kk-KZ" w:eastAsia="ru-RU"/>
              </w:rPr>
              <w:lastRenderedPageBreak/>
              <w:t>жағдайына  байланысты).</w:t>
            </w:r>
            <w:r>
              <w:rPr>
                <w:rFonts w:ascii="Times New Roman" w:eastAsia="Times New Roman" w:hAnsi="Times New Roman" w:cs="Times New Roman"/>
                <w:sz w:val="24"/>
                <w:szCs w:val="24"/>
                <w:lang w:val="kk-KZ" w:eastAsia="ru-RU"/>
              </w:rPr>
              <w:t xml:space="preserve"> </w:t>
            </w:r>
            <w:r w:rsidRPr="005A77AA">
              <w:rPr>
                <w:rFonts w:ascii="Times New Roman" w:eastAsia="Times New Roman" w:hAnsi="Times New Roman" w:cs="Times New Roman"/>
                <w:sz w:val="24"/>
                <w:szCs w:val="24"/>
                <w:lang w:val="kk-KZ" w:eastAsia="ru-RU"/>
              </w:rPr>
              <w:t>Ауа –рай</w:t>
            </w:r>
            <w:r>
              <w:rPr>
                <w:rFonts w:ascii="Times New Roman" w:eastAsia="Times New Roman" w:hAnsi="Times New Roman" w:cs="Times New Roman"/>
                <w:sz w:val="24"/>
                <w:szCs w:val="24"/>
                <w:lang w:val="kk-KZ" w:eastAsia="ru-RU"/>
              </w:rPr>
              <w:t>ы</w:t>
            </w:r>
            <w:r w:rsidRPr="005A77AA">
              <w:rPr>
                <w:rFonts w:ascii="Times New Roman" w:eastAsia="Times New Roman" w:hAnsi="Times New Roman" w:cs="Times New Roman"/>
                <w:sz w:val="24"/>
                <w:szCs w:val="24"/>
                <w:lang w:val="kk-KZ" w:eastAsia="ru-RU"/>
              </w:rPr>
              <w:t xml:space="preserve"> құбылыстары жайлы әңгіме жүргізу. </w:t>
            </w:r>
            <w:r>
              <w:rPr>
                <w:rFonts w:ascii="Times New Roman" w:eastAsia="Times New Roman" w:hAnsi="Times New Roman" w:cs="Times New Roman"/>
                <w:sz w:val="24"/>
                <w:szCs w:val="24"/>
                <w:lang w:val="kk-KZ" w:eastAsia="ru-RU"/>
              </w:rPr>
              <w:t xml:space="preserve"> </w:t>
            </w:r>
          </w:p>
          <w:p w14:paraId="45933B27" w14:textId="77777777" w:rsidR="00A62096" w:rsidRPr="005A77AA" w:rsidRDefault="00A62096" w:rsidP="00A452A9">
            <w:pPr>
              <w:spacing w:line="240" w:lineRule="auto"/>
              <w:rPr>
                <w:rFonts w:ascii="Times New Roman" w:hAnsi="Times New Roman" w:cs="Times New Roman"/>
                <w:bCs/>
                <w:sz w:val="24"/>
                <w:szCs w:val="24"/>
                <w:lang w:val="kk-KZ" w:eastAsia="ru-RU"/>
              </w:rPr>
            </w:pPr>
            <w:r w:rsidRPr="005A77AA">
              <w:rPr>
                <w:rFonts w:ascii="Times New Roman" w:eastAsia="Times New Roman" w:hAnsi="Times New Roman" w:cs="Times New Roman"/>
                <w:sz w:val="24"/>
                <w:szCs w:val="24"/>
                <w:lang w:val="kk-KZ" w:eastAsia="ru-RU"/>
              </w:rPr>
              <w:t>(</w:t>
            </w:r>
            <w:r>
              <w:rPr>
                <w:rFonts w:ascii="Times New Roman" w:eastAsia="Times New Roman" w:hAnsi="Times New Roman" w:cs="Times New Roman"/>
                <w:b/>
                <w:bCs/>
                <w:sz w:val="24"/>
                <w:szCs w:val="24"/>
                <w:lang w:val="kk-KZ" w:eastAsia="ru-RU"/>
              </w:rPr>
              <w:t>тіл</w:t>
            </w:r>
            <w:r w:rsidRPr="005A77AA">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r>
      <w:tr w:rsidR="00A62096" w:rsidRPr="005A77AA" w14:paraId="760DADB9" w14:textId="77777777" w:rsidTr="00A452A9">
        <w:trPr>
          <w:gridAfter w:val="1"/>
          <w:wAfter w:w="3403" w:type="dxa"/>
          <w:trHeight w:val="963"/>
        </w:trPr>
        <w:tc>
          <w:tcPr>
            <w:tcW w:w="2547" w:type="dxa"/>
            <w:tcBorders>
              <w:top w:val="single" w:sz="4" w:space="0" w:color="auto"/>
              <w:left w:val="single" w:sz="4" w:space="0" w:color="auto"/>
              <w:bottom w:val="single" w:sz="4" w:space="0" w:color="auto"/>
              <w:right w:val="single" w:sz="4" w:space="0" w:color="CFCFCF"/>
            </w:tcBorders>
          </w:tcPr>
          <w:p w14:paraId="0F973976" w14:textId="77777777" w:rsidR="00A62096" w:rsidRPr="0076458A" w:rsidRDefault="00A62096" w:rsidP="00A452A9">
            <w:pPr>
              <w:spacing w:line="240" w:lineRule="auto"/>
              <w:rPr>
                <w:rFonts w:ascii="Times New Roman" w:eastAsia="Times New Roman" w:hAnsi="Times New Roman" w:cs="Times New Roman"/>
                <w:spacing w:val="1"/>
                <w:sz w:val="24"/>
                <w:szCs w:val="24"/>
                <w:lang w:val="kk-KZ" w:eastAsia="ru-RU"/>
              </w:rPr>
            </w:pPr>
            <w:proofErr w:type="spellStart"/>
            <w:r w:rsidRPr="005A77AA">
              <w:rPr>
                <w:rFonts w:ascii="Times New Roman" w:eastAsia="Times New Roman" w:hAnsi="Times New Roman" w:cs="Times New Roman"/>
                <w:spacing w:val="1"/>
                <w:sz w:val="24"/>
                <w:szCs w:val="24"/>
                <w:lang w:eastAsia="ru-RU"/>
              </w:rPr>
              <w:lastRenderedPageBreak/>
              <w:t>Серуен</w:t>
            </w:r>
            <w:proofErr w:type="spellEnd"/>
          </w:p>
        </w:tc>
        <w:tc>
          <w:tcPr>
            <w:tcW w:w="2371" w:type="dxa"/>
            <w:tcBorders>
              <w:top w:val="single" w:sz="4" w:space="0" w:color="auto"/>
              <w:left w:val="single" w:sz="4" w:space="0" w:color="CFCFCF"/>
              <w:bottom w:val="single" w:sz="4" w:space="0" w:color="auto"/>
              <w:right w:val="single" w:sz="4" w:space="0" w:color="CFCFCF"/>
            </w:tcBorders>
          </w:tcPr>
          <w:p w14:paraId="378425CE" w14:textId="77777777" w:rsidR="00A62096" w:rsidRPr="00E1425E"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Картотека №</w:t>
            </w:r>
            <w:r>
              <w:rPr>
                <w:rFonts w:ascii="Times New Roman" w:eastAsia="Times New Roman" w:hAnsi="Times New Roman" w:cs="Times New Roman"/>
                <w:sz w:val="24"/>
                <w:szCs w:val="24"/>
                <w:lang w:val="kk-KZ" w:eastAsia="ru-RU"/>
              </w:rPr>
              <w:t>24</w:t>
            </w:r>
          </w:p>
        </w:tc>
        <w:tc>
          <w:tcPr>
            <w:tcW w:w="2448" w:type="dxa"/>
            <w:gridSpan w:val="4"/>
            <w:tcBorders>
              <w:top w:val="single" w:sz="4" w:space="0" w:color="auto"/>
              <w:left w:val="single" w:sz="4" w:space="0" w:color="CFCFCF"/>
              <w:bottom w:val="single" w:sz="4" w:space="0" w:color="auto"/>
              <w:right w:val="single" w:sz="4" w:space="0" w:color="CFCFCF"/>
            </w:tcBorders>
          </w:tcPr>
          <w:p w14:paraId="63AB23AE" w14:textId="77777777" w:rsidR="00A62096" w:rsidRPr="0076458A"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eastAsia="ru-RU"/>
              </w:rPr>
              <w:t xml:space="preserve">  Картотека</w:t>
            </w:r>
            <w:r>
              <w:rPr>
                <w:rFonts w:ascii="Times New Roman" w:eastAsia="Times New Roman" w:hAnsi="Times New Roman" w:cs="Times New Roman"/>
                <w:sz w:val="24"/>
                <w:szCs w:val="24"/>
                <w:lang w:eastAsia="ru-RU"/>
              </w:rPr>
              <w:t xml:space="preserve"> </w:t>
            </w:r>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25</w:t>
            </w:r>
            <w:r w:rsidRPr="005A77AA">
              <w:rPr>
                <w:rFonts w:ascii="Times New Roman" w:eastAsia="Times New Roman" w:hAnsi="Times New Roman" w:cs="Times New Roman"/>
                <w:sz w:val="24"/>
                <w:szCs w:val="24"/>
                <w:lang w:eastAsia="ru-RU"/>
              </w:rPr>
              <w:tab/>
            </w:r>
          </w:p>
        </w:tc>
        <w:tc>
          <w:tcPr>
            <w:tcW w:w="2552" w:type="dxa"/>
            <w:gridSpan w:val="2"/>
            <w:tcBorders>
              <w:top w:val="single" w:sz="4" w:space="0" w:color="auto"/>
              <w:left w:val="single" w:sz="4" w:space="0" w:color="CFCFCF"/>
              <w:bottom w:val="single" w:sz="4" w:space="0" w:color="auto"/>
              <w:right w:val="single" w:sz="4" w:space="0" w:color="CFCFCF"/>
            </w:tcBorders>
          </w:tcPr>
          <w:p w14:paraId="3784ADDE" w14:textId="77777777" w:rsidR="00A62096" w:rsidRPr="00DC7347"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eastAsia="ru-RU"/>
              </w:rPr>
              <w:t>Картотека</w:t>
            </w:r>
            <w:r>
              <w:rPr>
                <w:rFonts w:ascii="Times New Roman" w:eastAsia="Times New Roman" w:hAnsi="Times New Roman" w:cs="Times New Roman"/>
                <w:sz w:val="24"/>
                <w:szCs w:val="24"/>
                <w:lang w:eastAsia="ru-RU"/>
              </w:rPr>
              <w:t xml:space="preserve"> </w:t>
            </w:r>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26</w:t>
            </w:r>
          </w:p>
        </w:tc>
        <w:tc>
          <w:tcPr>
            <w:tcW w:w="2551" w:type="dxa"/>
            <w:tcBorders>
              <w:top w:val="single" w:sz="4" w:space="0" w:color="auto"/>
              <w:left w:val="single" w:sz="4" w:space="0" w:color="CFCFCF"/>
              <w:bottom w:val="single" w:sz="4" w:space="0" w:color="auto"/>
              <w:right w:val="single" w:sz="4" w:space="0" w:color="CFCFCF"/>
            </w:tcBorders>
          </w:tcPr>
          <w:p w14:paraId="780EE773" w14:textId="77777777" w:rsidR="00A62096" w:rsidRPr="00E1425E"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eastAsia="ru-RU"/>
              </w:rPr>
              <w:t>Картотека</w:t>
            </w:r>
            <w:r>
              <w:rPr>
                <w:rFonts w:ascii="Times New Roman" w:eastAsia="Times New Roman" w:hAnsi="Times New Roman" w:cs="Times New Roman"/>
                <w:sz w:val="24"/>
                <w:szCs w:val="24"/>
                <w:lang w:eastAsia="ru-RU"/>
              </w:rPr>
              <w:t xml:space="preserve"> </w:t>
            </w:r>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27</w:t>
            </w:r>
          </w:p>
          <w:p w14:paraId="6ED223C1" w14:textId="77777777" w:rsidR="00A62096" w:rsidRPr="0076458A" w:rsidRDefault="00A62096" w:rsidP="00A452A9">
            <w:pPr>
              <w:rPr>
                <w:rFonts w:ascii="Times New Roman" w:eastAsia="Times New Roman" w:hAnsi="Times New Roman" w:cs="Times New Roman"/>
                <w:sz w:val="24"/>
                <w:szCs w:val="24"/>
                <w:lang w:val="kk-KZ" w:eastAsia="ru-RU"/>
              </w:rPr>
            </w:pPr>
          </w:p>
        </w:tc>
        <w:tc>
          <w:tcPr>
            <w:tcW w:w="2977" w:type="dxa"/>
            <w:gridSpan w:val="2"/>
            <w:tcBorders>
              <w:top w:val="single" w:sz="4" w:space="0" w:color="auto"/>
              <w:left w:val="single" w:sz="4" w:space="0" w:color="CFCFCF"/>
              <w:bottom w:val="single" w:sz="4" w:space="0" w:color="auto"/>
              <w:right w:val="single" w:sz="4" w:space="0" w:color="auto"/>
            </w:tcBorders>
          </w:tcPr>
          <w:p w14:paraId="0EB2A26B" w14:textId="77777777" w:rsidR="00A62096" w:rsidRPr="00E1425E"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eastAsia="ru-RU"/>
              </w:rPr>
              <w:t>Картотека</w:t>
            </w:r>
            <w:r>
              <w:rPr>
                <w:rFonts w:ascii="Times New Roman" w:eastAsia="Times New Roman" w:hAnsi="Times New Roman" w:cs="Times New Roman"/>
                <w:sz w:val="24"/>
                <w:szCs w:val="24"/>
                <w:lang w:eastAsia="ru-RU"/>
              </w:rPr>
              <w:t xml:space="preserve"> </w:t>
            </w:r>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28</w:t>
            </w:r>
          </w:p>
        </w:tc>
      </w:tr>
      <w:tr w:rsidR="00A62096" w:rsidRPr="00061EFD" w14:paraId="1C677A8E" w14:textId="77777777" w:rsidTr="00A452A9">
        <w:trPr>
          <w:gridAfter w:val="1"/>
          <w:wAfter w:w="3403" w:type="dxa"/>
        </w:trPr>
        <w:tc>
          <w:tcPr>
            <w:tcW w:w="2547" w:type="dxa"/>
          </w:tcPr>
          <w:p w14:paraId="05CE7DA8"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t>Балалардың үйіне қайтуы</w:t>
            </w:r>
          </w:p>
        </w:tc>
        <w:tc>
          <w:tcPr>
            <w:tcW w:w="2371" w:type="dxa"/>
            <w:tcBorders>
              <w:top w:val="single" w:sz="8" w:space="0" w:color="000000"/>
              <w:left w:val="single" w:sz="4" w:space="0" w:color="000000"/>
              <w:bottom w:val="single" w:sz="8" w:space="0" w:color="000000"/>
              <w:right w:val="single" w:sz="4" w:space="0" w:color="auto"/>
            </w:tcBorders>
          </w:tcPr>
          <w:p w14:paraId="5DB75BCA" w14:textId="77777777" w:rsidR="00A62096" w:rsidRPr="005A77AA" w:rsidRDefault="00A62096" w:rsidP="00A452A9">
            <w:pPr>
              <w:pStyle w:val="TableParagraph"/>
              <w:rPr>
                <w:sz w:val="24"/>
                <w:szCs w:val="24"/>
              </w:rPr>
            </w:pPr>
            <w:r>
              <w:rPr>
                <w:bCs/>
                <w:sz w:val="24"/>
                <w:szCs w:val="24"/>
              </w:rPr>
              <w:t>Баланың үйде аяқ киімін оң, теріс деп үйрету.</w:t>
            </w:r>
          </w:p>
        </w:tc>
        <w:tc>
          <w:tcPr>
            <w:tcW w:w="2448" w:type="dxa"/>
            <w:gridSpan w:val="4"/>
            <w:tcBorders>
              <w:top w:val="single" w:sz="8" w:space="0" w:color="000000"/>
              <w:left w:val="single" w:sz="4" w:space="0" w:color="auto"/>
              <w:bottom w:val="single" w:sz="8" w:space="0" w:color="000000"/>
              <w:right w:val="single" w:sz="4" w:space="0" w:color="auto"/>
            </w:tcBorders>
          </w:tcPr>
          <w:p w14:paraId="5E493257" w14:textId="77777777" w:rsidR="00A62096" w:rsidRPr="006528B0" w:rsidRDefault="00A62096" w:rsidP="00A452A9">
            <w:pPr>
              <w:spacing w:line="240" w:lineRule="auto"/>
              <w:ind w:right="142"/>
              <w:rPr>
                <w:rFonts w:ascii="Times New Roman" w:hAnsi="Times New Roman" w:cs="Times New Roman"/>
                <w:bCs/>
                <w:sz w:val="24"/>
                <w:szCs w:val="24"/>
                <w:lang w:val="kk-KZ"/>
              </w:rPr>
            </w:pPr>
            <w:r w:rsidRPr="006528B0">
              <w:rPr>
                <w:rFonts w:ascii="Times New Roman" w:hAnsi="Times New Roman" w:cs="Times New Roman"/>
                <w:bCs/>
                <w:sz w:val="24"/>
                <w:szCs w:val="24"/>
                <w:lang w:val="kk-KZ"/>
              </w:rPr>
              <w:t xml:space="preserve">Ата-аналар баламен </w:t>
            </w:r>
            <w:r>
              <w:rPr>
                <w:rFonts w:ascii="Times New Roman" w:hAnsi="Times New Roman" w:cs="Times New Roman"/>
                <w:bCs/>
                <w:sz w:val="24"/>
                <w:szCs w:val="24"/>
                <w:lang w:val="kk-KZ"/>
              </w:rPr>
              <w:t>көктем</w:t>
            </w:r>
            <w:r w:rsidRPr="006528B0">
              <w:rPr>
                <w:rFonts w:ascii="Times New Roman" w:hAnsi="Times New Roman" w:cs="Times New Roman"/>
                <w:bCs/>
                <w:sz w:val="24"/>
                <w:szCs w:val="24"/>
                <w:lang w:val="kk-KZ"/>
              </w:rPr>
              <w:t xml:space="preserve">  туралы әңгімелесуін ұсыну. </w:t>
            </w:r>
          </w:p>
          <w:p w14:paraId="391D2B44" w14:textId="77777777" w:rsidR="00A62096" w:rsidRPr="005D0F8D" w:rsidRDefault="00A62096" w:rsidP="00A452A9">
            <w:pPr>
              <w:pStyle w:val="TableParagraph"/>
              <w:rPr>
                <w:sz w:val="24"/>
                <w:szCs w:val="24"/>
              </w:rPr>
            </w:pPr>
          </w:p>
        </w:tc>
        <w:tc>
          <w:tcPr>
            <w:tcW w:w="2552" w:type="dxa"/>
            <w:gridSpan w:val="2"/>
            <w:tcBorders>
              <w:top w:val="single" w:sz="8" w:space="0" w:color="000000"/>
              <w:left w:val="single" w:sz="4" w:space="0" w:color="auto"/>
              <w:bottom w:val="single" w:sz="8" w:space="0" w:color="000000"/>
              <w:right w:val="single" w:sz="4" w:space="0" w:color="auto"/>
            </w:tcBorders>
          </w:tcPr>
          <w:p w14:paraId="2F11AC9E" w14:textId="77777777" w:rsidR="00A62096" w:rsidRPr="006528B0" w:rsidRDefault="00A62096" w:rsidP="00A452A9">
            <w:pPr>
              <w:spacing w:line="240" w:lineRule="auto"/>
              <w:ind w:right="-284"/>
              <w:rPr>
                <w:rFonts w:ascii="Times New Roman" w:hAnsi="Times New Roman" w:cs="Times New Roman"/>
                <w:bCs/>
                <w:sz w:val="24"/>
                <w:szCs w:val="24"/>
                <w:lang w:val="kk-KZ"/>
              </w:rPr>
            </w:pPr>
            <w:r w:rsidRPr="006528B0">
              <w:rPr>
                <w:rFonts w:ascii="Times New Roman" w:hAnsi="Times New Roman" w:cs="Times New Roman"/>
                <w:bCs/>
                <w:sz w:val="24"/>
                <w:szCs w:val="24"/>
                <w:lang w:val="kk-KZ"/>
              </w:rPr>
              <w:t xml:space="preserve">Ата-аналарға </w:t>
            </w:r>
            <w:r>
              <w:rPr>
                <w:rFonts w:ascii="Times New Roman" w:hAnsi="Times New Roman" w:cs="Times New Roman"/>
                <w:bCs/>
                <w:sz w:val="24"/>
                <w:szCs w:val="24"/>
                <w:lang w:val="kk-KZ"/>
              </w:rPr>
              <w:t>кеңес:</w:t>
            </w:r>
            <w:r w:rsidRPr="006528B0">
              <w:rPr>
                <w:rFonts w:ascii="Times New Roman" w:hAnsi="Times New Roman" w:cs="Times New Roman"/>
                <w:bCs/>
                <w:sz w:val="24"/>
                <w:szCs w:val="24"/>
                <w:lang w:val="kk-KZ"/>
              </w:rPr>
              <w:t>:</w:t>
            </w:r>
          </w:p>
          <w:p w14:paraId="5417E5DD" w14:textId="77777777" w:rsidR="00A62096" w:rsidRDefault="00A62096" w:rsidP="00A452A9">
            <w:pPr>
              <w:spacing w:line="240" w:lineRule="auto"/>
              <w:ind w:righ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Үйде балалармен үстел-үсті ойындар жиі ойнауға </w:t>
            </w:r>
          </w:p>
          <w:p w14:paraId="33DA3F87" w14:textId="77777777" w:rsidR="00A62096" w:rsidRDefault="00A62096" w:rsidP="00A452A9">
            <w:pPr>
              <w:pStyle w:val="TableParagraph"/>
              <w:rPr>
                <w:bCs/>
                <w:sz w:val="24"/>
                <w:szCs w:val="24"/>
                <w:lang w:val="ru-RU"/>
              </w:rPr>
            </w:pPr>
            <w:r w:rsidRPr="006528B0">
              <w:rPr>
                <w:bCs/>
                <w:sz w:val="24"/>
                <w:szCs w:val="24"/>
              </w:rPr>
              <w:t xml:space="preserve"> кеңес беру.</w:t>
            </w:r>
            <w:r>
              <w:rPr>
                <w:bCs/>
                <w:sz w:val="24"/>
                <w:szCs w:val="24"/>
                <w:lang w:val="ru-RU"/>
              </w:rPr>
              <w:t xml:space="preserve">  </w:t>
            </w:r>
          </w:p>
          <w:p w14:paraId="56C3FBA1" w14:textId="77777777" w:rsidR="00A62096" w:rsidRPr="0029276C" w:rsidRDefault="00A62096" w:rsidP="00A452A9">
            <w:pPr>
              <w:pStyle w:val="TableParagraph"/>
              <w:rPr>
                <w:sz w:val="24"/>
                <w:szCs w:val="24"/>
                <w:lang w:val="ru-RU"/>
              </w:rPr>
            </w:pPr>
          </w:p>
        </w:tc>
        <w:tc>
          <w:tcPr>
            <w:tcW w:w="2551" w:type="dxa"/>
            <w:tcBorders>
              <w:top w:val="single" w:sz="8" w:space="0" w:color="000000"/>
              <w:left w:val="single" w:sz="4" w:space="0" w:color="auto"/>
              <w:bottom w:val="single" w:sz="8" w:space="0" w:color="000000"/>
              <w:right w:val="single" w:sz="4" w:space="0" w:color="auto"/>
            </w:tcBorders>
          </w:tcPr>
          <w:p w14:paraId="3799244F" w14:textId="77777777" w:rsidR="00A62096" w:rsidRDefault="00A62096" w:rsidP="00A452A9">
            <w:pPr>
              <w:pStyle w:val="TableParagraph"/>
              <w:rPr>
                <w:bCs/>
                <w:sz w:val="24"/>
                <w:szCs w:val="24"/>
                <w:lang w:val="ru-RU"/>
              </w:rPr>
            </w:pPr>
            <w:r>
              <w:rPr>
                <w:bCs/>
                <w:sz w:val="24"/>
                <w:szCs w:val="24"/>
              </w:rPr>
              <w:t xml:space="preserve">«Өнегелі </w:t>
            </w:r>
            <w:r>
              <w:rPr>
                <w:bCs/>
                <w:sz w:val="24"/>
                <w:szCs w:val="24"/>
                <w:lang w:val="ru-RU"/>
              </w:rPr>
              <w:t>15 минут</w:t>
            </w:r>
            <w:r>
              <w:rPr>
                <w:bCs/>
                <w:sz w:val="24"/>
                <w:szCs w:val="24"/>
              </w:rPr>
              <w:t>»</w:t>
            </w:r>
          </w:p>
          <w:p w14:paraId="0912B5DB" w14:textId="77777777" w:rsidR="00A62096" w:rsidRPr="005A77AA" w:rsidRDefault="00A62096" w:rsidP="00A452A9">
            <w:pPr>
              <w:pStyle w:val="TableParagraph"/>
              <w:rPr>
                <w:sz w:val="24"/>
                <w:szCs w:val="24"/>
              </w:rPr>
            </w:pPr>
            <w:r>
              <w:rPr>
                <w:bCs/>
                <w:sz w:val="24"/>
                <w:szCs w:val="24"/>
              </w:rPr>
              <w:t>Ұйықтар алдында балаға ертегі оқып беру, әлди-әлди</w:t>
            </w:r>
            <w:r w:rsidRPr="0029276C">
              <w:rPr>
                <w:bCs/>
                <w:sz w:val="24"/>
                <w:szCs w:val="24"/>
              </w:rPr>
              <w:t xml:space="preserve"> </w:t>
            </w:r>
            <w:r>
              <w:rPr>
                <w:bCs/>
                <w:sz w:val="24"/>
                <w:szCs w:val="24"/>
              </w:rPr>
              <w:t xml:space="preserve"> қосып тыңдату.</w:t>
            </w:r>
          </w:p>
        </w:tc>
        <w:tc>
          <w:tcPr>
            <w:tcW w:w="2977" w:type="dxa"/>
            <w:gridSpan w:val="2"/>
            <w:tcBorders>
              <w:top w:val="single" w:sz="8" w:space="0" w:color="000000"/>
              <w:left w:val="single" w:sz="4" w:space="0" w:color="auto"/>
              <w:bottom w:val="single" w:sz="8" w:space="0" w:color="000000"/>
              <w:right w:val="single" w:sz="8" w:space="0" w:color="000000"/>
            </w:tcBorders>
          </w:tcPr>
          <w:p w14:paraId="2DD74D27" w14:textId="77777777" w:rsidR="00A62096" w:rsidRPr="006528B0" w:rsidRDefault="00A62096" w:rsidP="00A452A9">
            <w:pPr>
              <w:spacing w:line="240" w:lineRule="auto"/>
              <w:ind w:left="142" w:right="-284"/>
              <w:rPr>
                <w:rFonts w:ascii="Times New Roman" w:hAnsi="Times New Roman" w:cs="Times New Roman"/>
                <w:bCs/>
                <w:sz w:val="24"/>
                <w:szCs w:val="24"/>
                <w:lang w:val="kk-KZ"/>
              </w:rPr>
            </w:pPr>
            <w:r w:rsidRPr="006528B0">
              <w:rPr>
                <w:rFonts w:ascii="Times New Roman" w:hAnsi="Times New Roman" w:cs="Times New Roman"/>
                <w:bCs/>
                <w:sz w:val="24"/>
                <w:szCs w:val="24"/>
                <w:lang w:val="kk-KZ"/>
              </w:rPr>
              <w:t>Ата-аналарға кеңес:</w:t>
            </w:r>
          </w:p>
          <w:p w14:paraId="37B7ACA8" w14:textId="77777777" w:rsidR="00A62096" w:rsidRPr="005A77AA" w:rsidRDefault="00A62096" w:rsidP="00A452A9">
            <w:pPr>
              <w:pStyle w:val="TableParagraph"/>
              <w:rPr>
                <w:sz w:val="24"/>
                <w:szCs w:val="24"/>
              </w:rPr>
            </w:pPr>
            <w:r w:rsidRPr="006528B0">
              <w:rPr>
                <w:bCs/>
                <w:sz w:val="24"/>
                <w:szCs w:val="24"/>
              </w:rPr>
              <w:t>Балалардың жетістігі жайлы әңгімелесу.</w:t>
            </w:r>
          </w:p>
        </w:tc>
      </w:tr>
    </w:tbl>
    <w:p w14:paraId="48D5650A" w14:textId="77777777" w:rsidR="00A62096" w:rsidRPr="005A77AA" w:rsidRDefault="00A62096" w:rsidP="00A62096">
      <w:pPr>
        <w:spacing w:after="0" w:line="240" w:lineRule="auto"/>
        <w:rPr>
          <w:rFonts w:ascii="Times New Roman" w:hAnsi="Times New Roman" w:cs="Times New Roman"/>
          <w:sz w:val="24"/>
          <w:szCs w:val="24"/>
          <w:u w:val="single"/>
          <w:lang w:val="kk-KZ"/>
        </w:rPr>
      </w:pPr>
    </w:p>
    <w:p w14:paraId="3D92071A" w14:textId="77777777" w:rsidR="00A62096" w:rsidRPr="005A77AA" w:rsidRDefault="00A62096" w:rsidP="00A62096">
      <w:pPr>
        <w:spacing w:after="0" w:line="240" w:lineRule="auto"/>
        <w:rPr>
          <w:rFonts w:ascii="Times New Roman" w:hAnsi="Times New Roman" w:cs="Times New Roman"/>
          <w:sz w:val="24"/>
          <w:szCs w:val="24"/>
          <w:u w:val="single"/>
          <w:lang w:val="kk-KZ"/>
        </w:rPr>
      </w:pPr>
    </w:p>
    <w:p w14:paraId="26273B73" w14:textId="77777777" w:rsidR="00A62096" w:rsidRPr="005A77AA" w:rsidRDefault="00A62096" w:rsidP="00A62096">
      <w:pPr>
        <w:spacing w:line="240" w:lineRule="auto"/>
        <w:rPr>
          <w:rFonts w:ascii="Times New Roman" w:hAnsi="Times New Roman" w:cs="Times New Roman"/>
          <w:sz w:val="24"/>
          <w:szCs w:val="24"/>
          <w:lang w:val="kk-KZ"/>
        </w:rPr>
      </w:pPr>
    </w:p>
    <w:p w14:paraId="4A207DCC" w14:textId="77777777" w:rsidR="00A62096" w:rsidRPr="005A77AA" w:rsidRDefault="00A62096" w:rsidP="00A62096">
      <w:pPr>
        <w:spacing w:line="240" w:lineRule="auto"/>
        <w:rPr>
          <w:rFonts w:ascii="Times New Roman" w:hAnsi="Times New Roman" w:cs="Times New Roman"/>
          <w:sz w:val="24"/>
          <w:szCs w:val="24"/>
          <w:lang w:val="kk-KZ"/>
        </w:rPr>
      </w:pPr>
    </w:p>
    <w:p w14:paraId="46E53690" w14:textId="77777777" w:rsidR="00A62096" w:rsidRDefault="00A62096" w:rsidP="00E65819">
      <w:pPr>
        <w:rPr>
          <w:rFonts w:ascii="Times New Roman" w:hAnsi="Times New Roman" w:cs="Times New Roman"/>
          <w:sz w:val="24"/>
          <w:szCs w:val="24"/>
          <w:lang w:val="kk-KZ"/>
        </w:rPr>
      </w:pPr>
    </w:p>
    <w:p w14:paraId="5D78C016" w14:textId="77777777" w:rsidR="00E65819" w:rsidRPr="005A77AA" w:rsidRDefault="00E65819" w:rsidP="00E65819">
      <w:pPr>
        <w:rPr>
          <w:rFonts w:ascii="Times New Roman" w:hAnsi="Times New Roman" w:cs="Times New Roman"/>
          <w:b/>
          <w:bCs/>
          <w:sz w:val="24"/>
          <w:szCs w:val="24"/>
          <w:lang w:val="kk-KZ"/>
        </w:rPr>
      </w:pPr>
    </w:p>
    <w:p w14:paraId="626B0615" w14:textId="77777777" w:rsidR="00A62096" w:rsidRPr="00A00A80" w:rsidRDefault="00A62096" w:rsidP="00A62096">
      <w:pPr>
        <w:shd w:val="clear" w:color="auto" w:fill="FFFFFF"/>
        <w:spacing w:after="0" w:line="240" w:lineRule="auto"/>
        <w:jc w:val="center"/>
        <w:textAlignment w:val="baseline"/>
        <w:outlineLvl w:val="2"/>
        <w:rPr>
          <w:rFonts w:ascii="Times New Roman" w:eastAsia="Times New Roman" w:hAnsi="Times New Roman" w:cs="Times New Roman"/>
          <w:b/>
          <w:sz w:val="24"/>
          <w:szCs w:val="24"/>
          <w:lang w:val="kk-KZ" w:eastAsia="ru-RU"/>
        </w:rPr>
      </w:pPr>
      <w:r w:rsidRPr="00A00A80">
        <w:rPr>
          <w:rFonts w:ascii="Times New Roman" w:eastAsia="Times New Roman" w:hAnsi="Times New Roman" w:cs="Times New Roman"/>
          <w:b/>
          <w:sz w:val="24"/>
          <w:szCs w:val="24"/>
          <w:lang w:val="kk-KZ" w:eastAsia="ru-RU"/>
        </w:rPr>
        <w:lastRenderedPageBreak/>
        <w:t>Тәрбиелеу-білім беру процесінің циклограммасы</w:t>
      </w:r>
    </w:p>
    <w:p w14:paraId="3ED53051" w14:textId="0A59E697" w:rsidR="00A62096" w:rsidRPr="00231D3A"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Pr>
          <w:rFonts w:ascii="Times New Roman" w:eastAsia="Times New Roman" w:hAnsi="Times New Roman" w:cs="Times New Roman"/>
          <w:b/>
          <w:spacing w:val="1"/>
          <w:sz w:val="24"/>
          <w:szCs w:val="24"/>
          <w:lang w:val="kk-KZ" w:eastAsia="ru-RU"/>
        </w:rPr>
        <w:t xml:space="preserve"> </w:t>
      </w:r>
      <w:r w:rsidRPr="00A00A80">
        <w:rPr>
          <w:rFonts w:ascii="Times New Roman" w:eastAsia="Times New Roman" w:hAnsi="Times New Roman" w:cs="Times New Roman"/>
          <w:b/>
          <w:spacing w:val="1"/>
          <w:sz w:val="24"/>
          <w:szCs w:val="24"/>
          <w:lang w:val="kk-KZ" w:eastAsia="ru-RU"/>
        </w:rPr>
        <w:t>Мектепке дейінгі ұйым (білім беру ұйымының атауы)</w:t>
      </w:r>
      <w:r>
        <w:rPr>
          <w:rFonts w:ascii="Times New Roman" w:eastAsia="Times New Roman" w:hAnsi="Times New Roman" w:cs="Times New Roman"/>
          <w:b/>
          <w:spacing w:val="1"/>
          <w:sz w:val="24"/>
          <w:szCs w:val="24"/>
          <w:lang w:val="kk-KZ" w:eastAsia="ru-RU"/>
        </w:rPr>
        <w:t xml:space="preserve"> </w:t>
      </w:r>
      <w:r w:rsidR="001B6FF5" w:rsidRPr="001B6FF5">
        <w:rPr>
          <w:rFonts w:ascii="Times New Roman" w:eastAsia="Times New Roman" w:hAnsi="Times New Roman" w:cs="Times New Roman"/>
          <w:b/>
          <w:spacing w:val="1"/>
          <w:sz w:val="24"/>
          <w:szCs w:val="24"/>
          <w:lang w:val="kk-KZ" w:eastAsia="ru-RU"/>
        </w:rPr>
        <w:t>ЖШС «Ердостық-2017» «Болашақ» балабақшасы</w:t>
      </w:r>
    </w:p>
    <w:p w14:paraId="13AB615B" w14:textId="5396860E" w:rsidR="00A62096" w:rsidRPr="005A77AA"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sidRPr="00A00A80">
        <w:rPr>
          <w:rFonts w:ascii="Times New Roman" w:eastAsia="Times New Roman" w:hAnsi="Times New Roman" w:cs="Times New Roman"/>
          <w:b/>
          <w:spacing w:val="1"/>
          <w:sz w:val="24"/>
          <w:szCs w:val="24"/>
          <w:lang w:val="kk-KZ" w:eastAsia="ru-RU"/>
        </w:rPr>
        <w:t xml:space="preserve"> </w:t>
      </w:r>
      <w:r w:rsidRPr="005A77AA">
        <w:rPr>
          <w:rFonts w:ascii="Times New Roman" w:eastAsia="Times New Roman" w:hAnsi="Times New Roman" w:cs="Times New Roman"/>
          <w:b/>
          <w:spacing w:val="1"/>
          <w:sz w:val="24"/>
          <w:szCs w:val="24"/>
          <w:lang w:eastAsia="ru-RU"/>
        </w:rPr>
        <w:t xml:space="preserve">Топ </w:t>
      </w:r>
      <w:r w:rsidR="000742EA">
        <w:rPr>
          <w:rFonts w:ascii="Times New Roman" w:eastAsia="Times New Roman" w:hAnsi="Times New Roman" w:cs="Times New Roman"/>
          <w:b/>
          <w:spacing w:val="1"/>
          <w:sz w:val="24"/>
          <w:szCs w:val="24"/>
          <w:lang w:eastAsia="ru-RU"/>
        </w:rPr>
        <w:t>“</w:t>
      </w:r>
      <w:proofErr w:type="spellStart"/>
      <w:r w:rsidR="000742EA">
        <w:rPr>
          <w:rFonts w:ascii="Times New Roman" w:eastAsia="Times New Roman" w:hAnsi="Times New Roman" w:cs="Times New Roman"/>
          <w:b/>
          <w:spacing w:val="1"/>
          <w:sz w:val="24"/>
          <w:szCs w:val="24"/>
          <w:lang w:eastAsia="ru-RU"/>
        </w:rPr>
        <w:t>Қыран</w:t>
      </w:r>
      <w:proofErr w:type="spellEnd"/>
      <w:r w:rsidR="000742EA">
        <w:rPr>
          <w:rFonts w:ascii="Times New Roman" w:eastAsia="Times New Roman" w:hAnsi="Times New Roman" w:cs="Times New Roman"/>
          <w:b/>
          <w:spacing w:val="1"/>
          <w:sz w:val="24"/>
          <w:szCs w:val="24"/>
          <w:lang w:eastAsia="ru-RU"/>
        </w:rPr>
        <w:t xml:space="preserve">» </w:t>
      </w:r>
      <w:proofErr w:type="spellStart"/>
      <w:r w:rsidRPr="005A77AA">
        <w:rPr>
          <w:rFonts w:ascii="Times New Roman" w:eastAsia="Times New Roman" w:hAnsi="Times New Roman" w:cs="Times New Roman"/>
          <w:b/>
          <w:spacing w:val="1"/>
          <w:sz w:val="24"/>
          <w:szCs w:val="24"/>
          <w:lang w:eastAsia="ru-RU"/>
        </w:rPr>
        <w:t>ересек</w:t>
      </w:r>
      <w:proofErr w:type="spellEnd"/>
      <w:r w:rsidRPr="005A77AA">
        <w:rPr>
          <w:rFonts w:ascii="Times New Roman" w:eastAsia="Times New Roman" w:hAnsi="Times New Roman" w:cs="Times New Roman"/>
          <w:b/>
          <w:spacing w:val="1"/>
          <w:sz w:val="24"/>
          <w:szCs w:val="24"/>
          <w:lang w:eastAsia="ru-RU"/>
        </w:rPr>
        <w:t xml:space="preserve"> то</w:t>
      </w:r>
      <w:r w:rsidRPr="005A77AA">
        <w:rPr>
          <w:rFonts w:ascii="Times New Roman" w:eastAsia="Times New Roman" w:hAnsi="Times New Roman" w:cs="Times New Roman"/>
          <w:b/>
          <w:spacing w:val="1"/>
          <w:sz w:val="24"/>
          <w:szCs w:val="24"/>
          <w:lang w:val="kk-KZ" w:eastAsia="ru-RU"/>
        </w:rPr>
        <w:t>бы</w:t>
      </w:r>
    </w:p>
    <w:p w14:paraId="30C28FF0" w14:textId="77777777" w:rsidR="00A62096" w:rsidRPr="005A77AA"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sidRPr="005A77AA">
        <w:rPr>
          <w:rFonts w:ascii="Times New Roman" w:eastAsia="Times New Roman" w:hAnsi="Times New Roman" w:cs="Times New Roman"/>
          <w:b/>
          <w:spacing w:val="1"/>
          <w:sz w:val="24"/>
          <w:szCs w:val="24"/>
          <w:lang w:eastAsia="ru-RU"/>
        </w:rPr>
        <w:t> </w:t>
      </w:r>
      <w:proofErr w:type="spellStart"/>
      <w:r w:rsidRPr="005A77AA">
        <w:rPr>
          <w:rFonts w:ascii="Times New Roman" w:eastAsia="Times New Roman" w:hAnsi="Times New Roman" w:cs="Times New Roman"/>
          <w:b/>
          <w:spacing w:val="1"/>
          <w:sz w:val="24"/>
          <w:szCs w:val="24"/>
          <w:lang w:eastAsia="ru-RU"/>
        </w:rPr>
        <w:t>Балалардың</w:t>
      </w:r>
      <w:proofErr w:type="spellEnd"/>
      <w:r w:rsidRPr="005A77AA">
        <w:rPr>
          <w:rFonts w:ascii="Times New Roman" w:eastAsia="Times New Roman" w:hAnsi="Times New Roman" w:cs="Times New Roman"/>
          <w:b/>
          <w:spacing w:val="1"/>
          <w:sz w:val="24"/>
          <w:szCs w:val="24"/>
          <w:lang w:eastAsia="ru-RU"/>
        </w:rPr>
        <w:t xml:space="preserve"> </w:t>
      </w:r>
      <w:proofErr w:type="spellStart"/>
      <w:r w:rsidRPr="005A77AA">
        <w:rPr>
          <w:rFonts w:ascii="Times New Roman" w:eastAsia="Times New Roman" w:hAnsi="Times New Roman" w:cs="Times New Roman"/>
          <w:b/>
          <w:spacing w:val="1"/>
          <w:sz w:val="24"/>
          <w:szCs w:val="24"/>
          <w:lang w:eastAsia="ru-RU"/>
        </w:rPr>
        <w:t>жасы</w:t>
      </w:r>
      <w:proofErr w:type="spellEnd"/>
      <w:r w:rsidRPr="005A77AA">
        <w:rPr>
          <w:rFonts w:ascii="Times New Roman" w:eastAsia="Times New Roman" w:hAnsi="Times New Roman" w:cs="Times New Roman"/>
          <w:b/>
          <w:spacing w:val="1"/>
          <w:sz w:val="24"/>
          <w:szCs w:val="24"/>
          <w:lang w:eastAsia="ru-RU"/>
        </w:rPr>
        <w:t xml:space="preserve"> 4 </w:t>
      </w:r>
      <w:proofErr w:type="spellStart"/>
      <w:r w:rsidRPr="005A77AA">
        <w:rPr>
          <w:rFonts w:ascii="Times New Roman" w:eastAsia="Times New Roman" w:hAnsi="Times New Roman" w:cs="Times New Roman"/>
          <w:b/>
          <w:spacing w:val="1"/>
          <w:sz w:val="24"/>
          <w:szCs w:val="24"/>
          <w:lang w:eastAsia="ru-RU"/>
        </w:rPr>
        <w:t>жас</w:t>
      </w:r>
      <w:proofErr w:type="spellEnd"/>
    </w:p>
    <w:p w14:paraId="3318C6A6" w14:textId="77777777" w:rsidR="00A62096"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sidRPr="005A77AA">
        <w:rPr>
          <w:rFonts w:ascii="Times New Roman" w:eastAsia="Times New Roman" w:hAnsi="Times New Roman" w:cs="Times New Roman"/>
          <w:b/>
          <w:spacing w:val="1"/>
          <w:sz w:val="24"/>
          <w:szCs w:val="24"/>
          <w:lang w:val="kk-KZ" w:eastAsia="ru-RU"/>
        </w:rPr>
        <w:t xml:space="preserve"> Қандай кезеңге жасалды (апта күндерін, айды, жылды көрсету)</w:t>
      </w:r>
      <w:r w:rsidRPr="005A77AA">
        <w:rPr>
          <w:rFonts w:ascii="Times New Roman" w:hAnsi="Times New Roman" w:cs="Times New Roman"/>
          <w:sz w:val="24"/>
          <w:szCs w:val="24"/>
          <w:lang w:val="kk-KZ"/>
        </w:rPr>
        <w:t xml:space="preserve"> </w:t>
      </w:r>
      <w:r>
        <w:rPr>
          <w:rFonts w:ascii="Times New Roman" w:eastAsia="Times New Roman" w:hAnsi="Times New Roman" w:cs="Times New Roman"/>
          <w:b/>
          <w:spacing w:val="1"/>
          <w:sz w:val="24"/>
          <w:szCs w:val="24"/>
          <w:lang w:val="kk-KZ" w:eastAsia="ru-RU"/>
        </w:rPr>
        <w:t>18-22мамыр</w:t>
      </w:r>
      <w:r w:rsidRPr="005A77AA">
        <w:rPr>
          <w:rFonts w:ascii="Times New Roman" w:eastAsia="Times New Roman" w:hAnsi="Times New Roman" w:cs="Times New Roman"/>
          <w:b/>
          <w:spacing w:val="1"/>
          <w:sz w:val="24"/>
          <w:szCs w:val="24"/>
          <w:lang w:val="kk-KZ" w:eastAsia="ru-RU"/>
        </w:rPr>
        <w:t xml:space="preserve"> 202</w:t>
      </w:r>
      <w:r>
        <w:rPr>
          <w:rFonts w:ascii="Times New Roman" w:eastAsia="Times New Roman" w:hAnsi="Times New Roman" w:cs="Times New Roman"/>
          <w:b/>
          <w:spacing w:val="1"/>
          <w:sz w:val="24"/>
          <w:szCs w:val="24"/>
          <w:lang w:val="kk-KZ" w:eastAsia="ru-RU"/>
        </w:rPr>
        <w:t>6</w:t>
      </w:r>
      <w:r w:rsidRPr="00B0576D">
        <w:rPr>
          <w:rFonts w:ascii="Times New Roman" w:eastAsia="Times New Roman" w:hAnsi="Times New Roman" w:cs="Times New Roman"/>
          <w:b/>
          <w:spacing w:val="1"/>
          <w:sz w:val="24"/>
          <w:szCs w:val="24"/>
          <w:lang w:val="kk-KZ" w:eastAsia="ru-RU"/>
        </w:rPr>
        <w:t xml:space="preserve"> </w:t>
      </w:r>
      <w:r w:rsidRPr="005A77AA">
        <w:rPr>
          <w:rFonts w:ascii="Times New Roman" w:eastAsia="Times New Roman" w:hAnsi="Times New Roman" w:cs="Times New Roman"/>
          <w:b/>
          <w:spacing w:val="1"/>
          <w:sz w:val="24"/>
          <w:szCs w:val="24"/>
          <w:lang w:val="kk-KZ" w:eastAsia="ru-RU"/>
        </w:rPr>
        <w:t>жыл</w:t>
      </w:r>
      <w:r>
        <w:rPr>
          <w:rFonts w:ascii="Times New Roman" w:eastAsia="Times New Roman" w:hAnsi="Times New Roman" w:cs="Times New Roman"/>
          <w:b/>
          <w:spacing w:val="1"/>
          <w:sz w:val="24"/>
          <w:szCs w:val="24"/>
          <w:lang w:val="kk-KZ" w:eastAsia="ru-RU"/>
        </w:rPr>
        <w:t>.</w:t>
      </w:r>
    </w:p>
    <w:p w14:paraId="5889ADB0" w14:textId="77777777" w:rsidR="00A62096" w:rsidRPr="00666636"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p>
    <w:tbl>
      <w:tblPr>
        <w:tblStyle w:val="aff4"/>
        <w:tblW w:w="19201" w:type="dxa"/>
        <w:tblInd w:w="-147" w:type="dxa"/>
        <w:tblLayout w:type="fixed"/>
        <w:tblLook w:val="04A0" w:firstRow="1" w:lastRow="0" w:firstColumn="1" w:lastColumn="0" w:noHBand="0" w:noVBand="1"/>
      </w:tblPr>
      <w:tblGrid>
        <w:gridCol w:w="2694"/>
        <w:gridCol w:w="2371"/>
        <w:gridCol w:w="8"/>
        <w:gridCol w:w="29"/>
        <w:gridCol w:w="13"/>
        <w:gridCol w:w="2398"/>
        <w:gridCol w:w="2766"/>
        <w:gridCol w:w="31"/>
        <w:gridCol w:w="38"/>
        <w:gridCol w:w="2639"/>
        <w:gridCol w:w="55"/>
        <w:gridCol w:w="2551"/>
        <w:gridCol w:w="3608"/>
      </w:tblGrid>
      <w:tr w:rsidR="00A62096" w:rsidRPr="005A77AA" w14:paraId="77B44961" w14:textId="77777777" w:rsidTr="00A452A9">
        <w:trPr>
          <w:gridAfter w:val="1"/>
          <w:wAfter w:w="3608" w:type="dxa"/>
        </w:trPr>
        <w:tc>
          <w:tcPr>
            <w:tcW w:w="2694" w:type="dxa"/>
          </w:tcPr>
          <w:p w14:paraId="34D91B8B"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t xml:space="preserve">Күн тәртібінің үлгісі  </w:t>
            </w:r>
          </w:p>
        </w:tc>
        <w:tc>
          <w:tcPr>
            <w:tcW w:w="2379" w:type="dxa"/>
            <w:gridSpan w:val="2"/>
          </w:tcPr>
          <w:p w14:paraId="08027ED6" w14:textId="0FDEB7C4" w:rsidR="00A62096"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Дүйсенбі</w:t>
            </w:r>
          </w:p>
          <w:p w14:paraId="6E3C8D4D" w14:textId="66EE0A2C" w:rsidR="003A2335" w:rsidRPr="005A77AA" w:rsidRDefault="003A2335" w:rsidP="00A452A9">
            <w:pPr>
              <w:pStyle w:val="ae"/>
              <w:jc w:val="center"/>
              <w:rPr>
                <w:rFonts w:ascii="Times New Roman" w:hAnsi="Times New Roman"/>
                <w:b/>
                <w:bCs/>
                <w:sz w:val="24"/>
                <w:szCs w:val="24"/>
                <w:lang w:val="kk-KZ"/>
              </w:rPr>
            </w:pPr>
            <w:r>
              <w:rPr>
                <w:rFonts w:ascii="Times New Roman" w:hAnsi="Times New Roman"/>
                <w:b/>
                <w:bCs/>
                <w:sz w:val="24"/>
                <w:szCs w:val="24"/>
                <w:lang w:val="kk-KZ"/>
              </w:rPr>
              <w:t>18.05.2026</w:t>
            </w:r>
          </w:p>
          <w:p w14:paraId="62C89B53" w14:textId="77777777" w:rsidR="00A62096" w:rsidRPr="005A77AA" w:rsidRDefault="00A62096" w:rsidP="00A452A9">
            <w:pPr>
              <w:pStyle w:val="ae"/>
              <w:jc w:val="center"/>
              <w:rPr>
                <w:rFonts w:ascii="Times New Roman" w:hAnsi="Times New Roman"/>
                <w:b/>
                <w:bCs/>
                <w:sz w:val="24"/>
                <w:szCs w:val="24"/>
                <w:lang w:val="kk-KZ"/>
              </w:rPr>
            </w:pPr>
          </w:p>
        </w:tc>
        <w:tc>
          <w:tcPr>
            <w:tcW w:w="2440" w:type="dxa"/>
            <w:gridSpan w:val="3"/>
          </w:tcPr>
          <w:p w14:paraId="44FBB936" w14:textId="77777777" w:rsidR="00A62096" w:rsidRPr="005A77AA"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Сейсенбі</w:t>
            </w:r>
          </w:p>
          <w:p w14:paraId="07FD2257" w14:textId="72B38DE2" w:rsidR="00A62096" w:rsidRPr="005A77AA" w:rsidRDefault="003A2335" w:rsidP="00A452A9">
            <w:pPr>
              <w:pStyle w:val="ae"/>
              <w:jc w:val="center"/>
              <w:rPr>
                <w:rFonts w:ascii="Times New Roman" w:hAnsi="Times New Roman"/>
                <w:b/>
                <w:bCs/>
                <w:sz w:val="24"/>
                <w:szCs w:val="24"/>
                <w:lang w:val="kk-KZ"/>
              </w:rPr>
            </w:pPr>
            <w:r>
              <w:rPr>
                <w:rFonts w:ascii="Times New Roman" w:hAnsi="Times New Roman"/>
                <w:b/>
                <w:bCs/>
                <w:sz w:val="24"/>
                <w:szCs w:val="24"/>
                <w:lang w:val="kk-KZ"/>
              </w:rPr>
              <w:t>19.05.2026</w:t>
            </w:r>
          </w:p>
        </w:tc>
        <w:tc>
          <w:tcPr>
            <w:tcW w:w="2835" w:type="dxa"/>
            <w:gridSpan w:val="3"/>
          </w:tcPr>
          <w:p w14:paraId="151B0F4B" w14:textId="77777777" w:rsidR="00A62096" w:rsidRPr="005A77AA"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Сәрсенбі</w:t>
            </w:r>
          </w:p>
          <w:p w14:paraId="4A265FC0" w14:textId="0497B17D" w:rsidR="00A62096" w:rsidRPr="005A77AA" w:rsidRDefault="003A2335" w:rsidP="00A452A9">
            <w:pPr>
              <w:pStyle w:val="ae"/>
              <w:jc w:val="center"/>
              <w:rPr>
                <w:rFonts w:ascii="Times New Roman" w:hAnsi="Times New Roman"/>
                <w:b/>
                <w:bCs/>
                <w:sz w:val="24"/>
                <w:szCs w:val="24"/>
                <w:lang w:val="kk-KZ"/>
              </w:rPr>
            </w:pPr>
            <w:r>
              <w:rPr>
                <w:rFonts w:ascii="Times New Roman" w:hAnsi="Times New Roman"/>
                <w:b/>
                <w:bCs/>
                <w:sz w:val="24"/>
                <w:szCs w:val="24"/>
                <w:lang w:val="kk-KZ"/>
              </w:rPr>
              <w:t>20.05.2026</w:t>
            </w:r>
          </w:p>
        </w:tc>
        <w:tc>
          <w:tcPr>
            <w:tcW w:w="2694" w:type="dxa"/>
            <w:gridSpan w:val="2"/>
          </w:tcPr>
          <w:p w14:paraId="3D3428BC" w14:textId="77777777" w:rsidR="00A62096" w:rsidRPr="005A77AA"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Бейсенбі</w:t>
            </w:r>
          </w:p>
          <w:p w14:paraId="150B81ED" w14:textId="5A376D53" w:rsidR="00A62096" w:rsidRPr="005A77AA" w:rsidRDefault="003A2335" w:rsidP="00A452A9">
            <w:pPr>
              <w:pStyle w:val="ae"/>
              <w:jc w:val="center"/>
              <w:rPr>
                <w:rFonts w:ascii="Times New Roman" w:hAnsi="Times New Roman"/>
                <w:b/>
                <w:bCs/>
                <w:sz w:val="24"/>
                <w:szCs w:val="24"/>
                <w:lang w:val="kk-KZ"/>
              </w:rPr>
            </w:pPr>
            <w:r>
              <w:rPr>
                <w:rFonts w:ascii="Times New Roman" w:hAnsi="Times New Roman"/>
                <w:b/>
                <w:bCs/>
                <w:sz w:val="24"/>
                <w:szCs w:val="24"/>
                <w:lang w:val="kk-KZ"/>
              </w:rPr>
              <w:t>21.05.2026</w:t>
            </w:r>
          </w:p>
        </w:tc>
        <w:tc>
          <w:tcPr>
            <w:tcW w:w="2551" w:type="dxa"/>
          </w:tcPr>
          <w:p w14:paraId="75841B77" w14:textId="77777777" w:rsidR="00A62096" w:rsidRPr="004D03A6" w:rsidRDefault="00A62096" w:rsidP="00A452A9">
            <w:pPr>
              <w:pStyle w:val="ae"/>
              <w:jc w:val="center"/>
              <w:rPr>
                <w:rFonts w:ascii="Times New Roman" w:hAnsi="Times New Roman"/>
                <w:b/>
                <w:bCs/>
                <w:color w:val="000000" w:themeColor="text1"/>
                <w:sz w:val="24"/>
                <w:szCs w:val="24"/>
                <w:lang w:val="kk-KZ"/>
              </w:rPr>
            </w:pPr>
            <w:r w:rsidRPr="004D03A6">
              <w:rPr>
                <w:rFonts w:ascii="Times New Roman" w:hAnsi="Times New Roman"/>
                <w:b/>
                <w:bCs/>
                <w:color w:val="000000" w:themeColor="text1"/>
                <w:sz w:val="24"/>
                <w:szCs w:val="24"/>
                <w:lang w:val="kk-KZ"/>
              </w:rPr>
              <w:t>Жұма</w:t>
            </w:r>
          </w:p>
          <w:p w14:paraId="681E912D" w14:textId="4BB5F9E0" w:rsidR="00A62096" w:rsidRPr="005A77AA" w:rsidRDefault="003A2335" w:rsidP="00A452A9">
            <w:pPr>
              <w:pStyle w:val="ae"/>
              <w:jc w:val="center"/>
              <w:rPr>
                <w:rFonts w:ascii="Times New Roman" w:hAnsi="Times New Roman"/>
                <w:b/>
                <w:bCs/>
                <w:sz w:val="24"/>
                <w:szCs w:val="24"/>
                <w:lang w:val="kk-KZ"/>
              </w:rPr>
            </w:pPr>
            <w:r>
              <w:rPr>
                <w:rFonts w:ascii="Times New Roman" w:hAnsi="Times New Roman"/>
                <w:b/>
                <w:bCs/>
                <w:sz w:val="24"/>
                <w:szCs w:val="24"/>
                <w:lang w:val="kk-KZ"/>
              </w:rPr>
              <w:t>22.05.2026</w:t>
            </w:r>
          </w:p>
        </w:tc>
      </w:tr>
      <w:tr w:rsidR="00A62096" w:rsidRPr="00061EFD" w14:paraId="7317EF89" w14:textId="77777777" w:rsidTr="00A452A9">
        <w:trPr>
          <w:gridAfter w:val="1"/>
          <w:wAfter w:w="3608" w:type="dxa"/>
        </w:trPr>
        <w:tc>
          <w:tcPr>
            <w:tcW w:w="2694" w:type="dxa"/>
          </w:tcPr>
          <w:p w14:paraId="5A700CDE"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hAnsi="Times New Roman" w:cs="Times New Roman"/>
                <w:sz w:val="24"/>
                <w:szCs w:val="24"/>
                <w:lang w:val="kk-KZ"/>
              </w:rPr>
              <w:t>Балаларды қабылдау</w:t>
            </w:r>
            <w:r w:rsidRPr="005A77AA">
              <w:rPr>
                <w:rFonts w:ascii="Times New Roman" w:hAnsi="Times New Roman" w:cs="Times New Roman"/>
                <w:bCs/>
                <w:sz w:val="24"/>
                <w:szCs w:val="24"/>
                <w:lang w:val="kk-KZ"/>
              </w:rPr>
              <w:t xml:space="preserve"> </w:t>
            </w:r>
          </w:p>
          <w:p w14:paraId="17AA7997" w14:textId="77777777" w:rsidR="00A62096" w:rsidRPr="00A00A80" w:rsidRDefault="00A62096" w:rsidP="00A452A9">
            <w:pPr>
              <w:spacing w:line="259" w:lineRule="auto"/>
              <w:rPr>
                <w:rFonts w:ascii="Times New Roman" w:hAnsi="Times New Roman" w:cs="Times New Roman"/>
                <w:sz w:val="24"/>
                <w:szCs w:val="24"/>
                <w:lang w:val="kk-KZ"/>
              </w:rPr>
            </w:pPr>
          </w:p>
        </w:tc>
        <w:tc>
          <w:tcPr>
            <w:tcW w:w="2379" w:type="dxa"/>
            <w:gridSpan w:val="2"/>
            <w:tcBorders>
              <w:top w:val="single" w:sz="4" w:space="0" w:color="000000"/>
              <w:left w:val="single" w:sz="4" w:space="0" w:color="000000"/>
              <w:bottom w:val="single" w:sz="4" w:space="0" w:color="000000"/>
              <w:right w:val="single" w:sz="4" w:space="0" w:color="000000"/>
            </w:tcBorders>
          </w:tcPr>
          <w:p w14:paraId="020760A3" w14:textId="77777777" w:rsidR="00A62096" w:rsidRDefault="00A62096" w:rsidP="00A452A9">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жақсы көңіл –күймен қабылдау. Дене қызуын өлшеу, тазалықтарын тексеру.</w:t>
            </w:r>
          </w:p>
          <w:p w14:paraId="70130B54" w14:textId="77777777" w:rsidR="00A62096" w:rsidRDefault="00A62096" w:rsidP="00A452A9">
            <w:pPr>
              <w:spacing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Күй күмбірі «Ерке сылқым».</w:t>
            </w:r>
          </w:p>
          <w:p w14:paraId="25A6859D" w14:textId="77777777" w:rsidR="00A62096" w:rsidRPr="005A77AA" w:rsidRDefault="00A62096" w:rsidP="00A452A9">
            <w:pPr>
              <w:spacing w:line="240" w:lineRule="auto"/>
              <w:rPr>
                <w:rFonts w:ascii="Times New Roman" w:hAnsi="Times New Roman" w:cs="Times New Roman"/>
                <w:b/>
                <w:color w:val="000000"/>
                <w:sz w:val="24"/>
                <w:szCs w:val="24"/>
                <w:lang w:val="kk-KZ"/>
              </w:rPr>
            </w:pPr>
          </w:p>
        </w:tc>
        <w:tc>
          <w:tcPr>
            <w:tcW w:w="2440" w:type="dxa"/>
            <w:gridSpan w:val="3"/>
            <w:tcBorders>
              <w:top w:val="single" w:sz="4" w:space="0" w:color="000000"/>
              <w:left w:val="single" w:sz="4" w:space="0" w:color="000000"/>
              <w:bottom w:val="single" w:sz="4" w:space="0" w:color="000000"/>
              <w:right w:val="single" w:sz="4" w:space="0" w:color="000000"/>
            </w:tcBorders>
          </w:tcPr>
          <w:p w14:paraId="00609867" w14:textId="77777777" w:rsidR="00A62096" w:rsidRDefault="00A62096" w:rsidP="00A452A9">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жылы лебізбен күлімдеп қарсы алу. Балалардың тазалығына көңіл бөлу.</w:t>
            </w:r>
          </w:p>
          <w:p w14:paraId="14C35C05" w14:textId="77777777" w:rsidR="00A62096" w:rsidRPr="00C23ACA" w:rsidRDefault="00A62096" w:rsidP="00A452A9">
            <w:pPr>
              <w:spacing w:line="240" w:lineRule="auto"/>
              <w:rPr>
                <w:rFonts w:ascii="Times New Roman" w:eastAsia="Times New Roman" w:hAnsi="Times New Roman" w:cs="Times New Roman"/>
                <w:b/>
                <w:bCs/>
                <w:color w:val="000000"/>
                <w:sz w:val="24"/>
                <w:szCs w:val="24"/>
                <w:lang w:val="kk-KZ"/>
              </w:rPr>
            </w:pPr>
            <w:r w:rsidRPr="00C23ACA">
              <w:rPr>
                <w:rFonts w:ascii="Times New Roman" w:eastAsia="Times New Roman" w:hAnsi="Times New Roman" w:cs="Times New Roman"/>
                <w:b/>
                <w:bCs/>
                <w:color w:val="000000"/>
                <w:sz w:val="24"/>
                <w:szCs w:val="24"/>
                <w:lang w:val="kk-KZ"/>
              </w:rPr>
              <w:t>(тіл дамыту)</w:t>
            </w:r>
          </w:p>
        </w:tc>
        <w:tc>
          <w:tcPr>
            <w:tcW w:w="2835" w:type="dxa"/>
            <w:gridSpan w:val="3"/>
            <w:tcBorders>
              <w:top w:val="single" w:sz="4" w:space="0" w:color="000000"/>
              <w:left w:val="single" w:sz="4" w:space="0" w:color="000000"/>
              <w:bottom w:val="single" w:sz="4" w:space="0" w:color="000000"/>
              <w:right w:val="single" w:sz="4" w:space="0" w:color="000000"/>
            </w:tcBorders>
          </w:tcPr>
          <w:p w14:paraId="25ADF2ED" w14:textId="77777777" w:rsidR="00A62096" w:rsidRDefault="00A62096" w:rsidP="00A452A9">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таңғы көңіл-күймен қабылдап алу. Дене қызуын өлшеу, тазалығын тексеру.</w:t>
            </w:r>
          </w:p>
          <w:p w14:paraId="1D4D3E68" w14:textId="77777777" w:rsidR="00A62096" w:rsidRDefault="00A62096" w:rsidP="00A452A9">
            <w:pPr>
              <w:spacing w:line="240" w:lineRule="auto"/>
              <w:rPr>
                <w:rFonts w:ascii="Times New Roman" w:hAnsi="Times New Roman" w:cs="Times New Roman"/>
                <w:bCs/>
                <w:sz w:val="24"/>
                <w:szCs w:val="24"/>
                <w:lang w:val="kk-KZ"/>
              </w:rPr>
            </w:pPr>
            <w:r>
              <w:rPr>
                <w:rFonts w:ascii="Times New Roman" w:hAnsi="Times New Roman" w:cs="Times New Roman"/>
                <w:color w:val="000000"/>
                <w:sz w:val="24"/>
                <w:szCs w:val="24"/>
                <w:lang w:val="kk-KZ"/>
              </w:rPr>
              <w:t>Диалогты  сөйлеуін  дағдыландыру.</w:t>
            </w:r>
          </w:p>
          <w:p w14:paraId="375FCC56" w14:textId="77777777" w:rsidR="00A62096" w:rsidRPr="0094595F" w:rsidRDefault="00A62096" w:rsidP="00A452A9">
            <w:pPr>
              <w:spacing w:line="240" w:lineRule="auto"/>
              <w:ind w:left="34" w:right="-108"/>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(көркем әдебиет)</w:t>
            </w:r>
          </w:p>
        </w:tc>
        <w:tc>
          <w:tcPr>
            <w:tcW w:w="2694" w:type="dxa"/>
            <w:gridSpan w:val="2"/>
            <w:tcBorders>
              <w:top w:val="single" w:sz="4" w:space="0" w:color="000000"/>
              <w:left w:val="single" w:sz="4" w:space="0" w:color="000000"/>
              <w:bottom w:val="single" w:sz="4" w:space="0" w:color="000000"/>
              <w:right w:val="single" w:sz="4" w:space="0" w:color="000000"/>
            </w:tcBorders>
          </w:tcPr>
          <w:p w14:paraId="712ECDB0" w14:textId="77777777" w:rsidR="00A62096" w:rsidRDefault="00A62096" w:rsidP="00A452A9">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жақсы көңіл-күймен қабылдап алу. Ата-анасымен баласының денсаулығы жайлы  әңгімелесу.</w:t>
            </w:r>
          </w:p>
          <w:p w14:paraId="2B95DFF6" w14:textId="77777777" w:rsidR="00A62096" w:rsidRPr="0094595F" w:rsidRDefault="00A62096" w:rsidP="00A452A9">
            <w:pPr>
              <w:spacing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 дамыту)</w:t>
            </w:r>
          </w:p>
        </w:tc>
        <w:tc>
          <w:tcPr>
            <w:tcW w:w="2551" w:type="dxa"/>
            <w:tcBorders>
              <w:top w:val="single" w:sz="4" w:space="0" w:color="000000"/>
              <w:left w:val="single" w:sz="4" w:space="0" w:color="000000"/>
              <w:bottom w:val="single" w:sz="4" w:space="0" w:color="000000"/>
              <w:right w:val="single" w:sz="4" w:space="0" w:color="000000"/>
            </w:tcBorders>
          </w:tcPr>
          <w:p w14:paraId="18B501EF" w14:textId="336932F8" w:rsidR="00A62096" w:rsidRPr="0094595F" w:rsidRDefault="00A62096" w:rsidP="00E65819">
            <w:pPr>
              <w:widowControl w:val="0"/>
              <w:autoSpaceDE w:val="0"/>
              <w:autoSpaceDN w:val="0"/>
              <w:spacing w:line="240" w:lineRule="auto"/>
              <w:rPr>
                <w:rFonts w:ascii="Times New Roman" w:eastAsia="Times New Roman" w:hAnsi="Times New Roman" w:cs="Times New Roman"/>
                <w:b/>
                <w:bCs/>
                <w:sz w:val="24"/>
                <w:szCs w:val="24"/>
                <w:lang w:val="kk-KZ"/>
              </w:rPr>
            </w:pPr>
            <w:r w:rsidRPr="00C23ACA">
              <w:rPr>
                <w:rFonts w:ascii="Times New Roman" w:eastAsia="Times New Roman" w:hAnsi="Times New Roman" w:cs="Times New Roman"/>
                <w:sz w:val="24"/>
                <w:szCs w:val="24"/>
                <w:lang w:val="kk-KZ"/>
              </w:rPr>
              <w:t xml:space="preserve">Балаларды көңілді көңіл-күй, әсем әуенмен қарсы алу. Баладан  бақшаға келгенше не көргенін, қандай көңіл күймен келгенін, сыртта ауа райын қандай болып тұрғанын сұрау, баланың жеке пікірін білдіруге тарту  </w:t>
            </w:r>
            <w:r w:rsidRPr="00C23ACA">
              <w:rPr>
                <w:rFonts w:ascii="Times New Roman" w:eastAsia="Times New Roman" w:hAnsi="Times New Roman" w:cs="Times New Roman"/>
                <w:b/>
                <w:bCs/>
                <w:sz w:val="24"/>
                <w:szCs w:val="24"/>
                <w:lang w:val="kk-KZ"/>
              </w:rPr>
              <w:t>(</w:t>
            </w:r>
            <w:r>
              <w:rPr>
                <w:rFonts w:ascii="Times New Roman" w:eastAsia="Times New Roman" w:hAnsi="Times New Roman" w:cs="Times New Roman"/>
                <w:b/>
                <w:bCs/>
                <w:sz w:val="24"/>
                <w:szCs w:val="24"/>
                <w:lang w:val="kk-KZ"/>
              </w:rPr>
              <w:t>тіл</w:t>
            </w:r>
            <w:r w:rsidRPr="00C23ACA">
              <w:rPr>
                <w:rFonts w:ascii="Times New Roman" w:eastAsia="Times New Roman" w:hAnsi="Times New Roman" w:cs="Times New Roman"/>
                <w:b/>
                <w:bCs/>
                <w:sz w:val="24"/>
                <w:szCs w:val="24"/>
                <w:lang w:val="kk-KZ"/>
              </w:rPr>
              <w:t xml:space="preserve"> дамыту).</w:t>
            </w:r>
          </w:p>
        </w:tc>
      </w:tr>
      <w:tr w:rsidR="00A62096" w:rsidRPr="00C23ACA" w14:paraId="1C8BE285" w14:textId="77777777" w:rsidTr="00A452A9">
        <w:trPr>
          <w:gridAfter w:val="1"/>
          <w:wAfter w:w="3608" w:type="dxa"/>
        </w:trPr>
        <w:tc>
          <w:tcPr>
            <w:tcW w:w="2694" w:type="dxa"/>
          </w:tcPr>
          <w:p w14:paraId="784D4012"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spacing w:val="1"/>
                <w:sz w:val="24"/>
                <w:szCs w:val="24"/>
                <w:lang w:val="kk-KZ" w:eastAsia="ru-RU"/>
              </w:rPr>
              <w:t>Ата-аналармен немесе баланың басқа заңды өкілдерімен әңгімелесу, кеңес беру</w:t>
            </w:r>
          </w:p>
        </w:tc>
        <w:tc>
          <w:tcPr>
            <w:tcW w:w="2379" w:type="dxa"/>
            <w:gridSpan w:val="2"/>
            <w:tcBorders>
              <w:top w:val="single" w:sz="4" w:space="0" w:color="auto"/>
              <w:left w:val="single" w:sz="4" w:space="0" w:color="000000" w:themeColor="text1"/>
              <w:right w:val="single" w:sz="4" w:space="0" w:color="auto"/>
            </w:tcBorders>
          </w:tcPr>
          <w:p w14:paraId="469FE28F" w14:textId="77777777" w:rsidR="00A62096" w:rsidRPr="0088687D" w:rsidRDefault="00A62096" w:rsidP="00A452A9">
            <w:pPr>
              <w:spacing w:line="240" w:lineRule="auto"/>
              <w:rPr>
                <w:rFonts w:ascii="Times New Roman" w:hAnsi="Times New Roman" w:cs="Times New Roman"/>
                <w:sz w:val="24"/>
                <w:szCs w:val="24"/>
                <w:lang w:val="kk-KZ"/>
              </w:rPr>
            </w:pPr>
            <w:r w:rsidRPr="0088687D">
              <w:rPr>
                <w:rFonts w:ascii="Times New Roman" w:hAnsi="Times New Roman" w:cs="Times New Roman"/>
                <w:sz w:val="24"/>
                <w:szCs w:val="24"/>
                <w:lang w:val="kk-KZ"/>
              </w:rPr>
              <w:t>Ата-аналармен жұмыс:</w:t>
            </w:r>
          </w:p>
          <w:p w14:paraId="7EC350B3" w14:textId="77777777" w:rsidR="00A62096" w:rsidRDefault="00A62096" w:rsidP="00A452A9">
            <w:pPr>
              <w:spacing w:line="240" w:lineRule="auto"/>
              <w:rPr>
                <w:rFonts w:ascii="Times New Roman" w:hAnsi="Times New Roman" w:cs="Times New Roman"/>
                <w:b/>
                <w:sz w:val="24"/>
                <w:szCs w:val="24"/>
                <w:lang w:val="kk-KZ"/>
              </w:rPr>
            </w:pPr>
            <w:r w:rsidRPr="0088687D">
              <w:rPr>
                <w:rFonts w:ascii="Times New Roman" w:hAnsi="Times New Roman" w:cs="Times New Roman"/>
                <w:sz w:val="24"/>
                <w:szCs w:val="24"/>
                <w:lang w:val="kk-KZ"/>
              </w:rPr>
              <w:t>«Балалардың демалыс күндерін қалай, қайда өткізгендері жайлы» әңгімелесу.</w:t>
            </w:r>
            <w:r>
              <w:rPr>
                <w:rFonts w:ascii="Times New Roman" w:hAnsi="Times New Roman" w:cs="Times New Roman"/>
                <w:b/>
                <w:sz w:val="24"/>
                <w:szCs w:val="24"/>
                <w:lang w:val="kk-KZ"/>
              </w:rPr>
              <w:t xml:space="preserve"> </w:t>
            </w:r>
          </w:p>
          <w:p w14:paraId="25FBF18B" w14:textId="77777777" w:rsidR="00A62096" w:rsidRPr="002D1350" w:rsidRDefault="00A62096" w:rsidP="00A452A9">
            <w:pPr>
              <w:spacing w:line="240" w:lineRule="auto"/>
              <w:rPr>
                <w:rFonts w:ascii="Times New Roman" w:hAnsi="Times New Roman" w:cs="Times New Roman"/>
                <w:b/>
                <w:bCs/>
                <w:color w:val="000000"/>
                <w:sz w:val="24"/>
                <w:szCs w:val="24"/>
                <w:lang w:val="kk-KZ"/>
              </w:rPr>
            </w:pPr>
            <w:r w:rsidRPr="002D1350">
              <w:rPr>
                <w:rFonts w:ascii="Times New Roman" w:hAnsi="Times New Roman" w:cs="Times New Roman"/>
                <w:b/>
                <w:bCs/>
                <w:color w:val="000000"/>
                <w:sz w:val="24"/>
                <w:szCs w:val="24"/>
                <w:lang w:val="kk-KZ"/>
              </w:rPr>
              <w:t>(қарым-қатынас іс-</w:t>
            </w:r>
            <w:r w:rsidRPr="002D1350">
              <w:rPr>
                <w:rFonts w:ascii="Times New Roman" w:hAnsi="Times New Roman" w:cs="Times New Roman"/>
                <w:b/>
                <w:bCs/>
                <w:color w:val="000000"/>
                <w:sz w:val="24"/>
                <w:szCs w:val="24"/>
                <w:lang w:val="kk-KZ"/>
              </w:rPr>
              <w:lastRenderedPageBreak/>
              <w:t>әрекеті)</w:t>
            </w:r>
          </w:p>
        </w:tc>
        <w:tc>
          <w:tcPr>
            <w:tcW w:w="2440" w:type="dxa"/>
            <w:gridSpan w:val="3"/>
            <w:tcBorders>
              <w:top w:val="single" w:sz="4" w:space="0" w:color="auto"/>
              <w:left w:val="single" w:sz="4" w:space="0" w:color="auto"/>
              <w:right w:val="single" w:sz="4" w:space="0" w:color="auto"/>
            </w:tcBorders>
          </w:tcPr>
          <w:p w14:paraId="4D6E278E" w14:textId="77777777" w:rsidR="00A62096" w:rsidRPr="0088687D" w:rsidRDefault="00A62096" w:rsidP="00A452A9">
            <w:pPr>
              <w:spacing w:line="240" w:lineRule="auto"/>
              <w:rPr>
                <w:rFonts w:ascii="Times New Roman" w:hAnsi="Times New Roman" w:cs="Times New Roman"/>
                <w:sz w:val="24"/>
                <w:szCs w:val="24"/>
                <w:lang w:val="kk-KZ"/>
              </w:rPr>
            </w:pPr>
            <w:r w:rsidRPr="0088687D">
              <w:rPr>
                <w:rFonts w:ascii="Times New Roman" w:hAnsi="Times New Roman" w:cs="Times New Roman"/>
                <w:sz w:val="24"/>
                <w:szCs w:val="24"/>
                <w:lang w:val="kk-KZ"/>
              </w:rPr>
              <w:lastRenderedPageBreak/>
              <w:t>Ата-аналармен жұмыс:</w:t>
            </w:r>
          </w:p>
          <w:p w14:paraId="15F0460F"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88687D">
              <w:rPr>
                <w:rFonts w:ascii="Times New Roman" w:hAnsi="Times New Roman" w:cs="Times New Roman"/>
                <w:sz w:val="24"/>
                <w:szCs w:val="24"/>
                <w:lang w:val="kk-KZ"/>
              </w:rPr>
              <w:t>«Балаларды  өздерінің  достарымен  ойын  барысында  тату  ойнау  керектігі  жөнінде»    әңгімелесу.</w:t>
            </w:r>
            <w:r w:rsidRPr="005A77AA">
              <w:rPr>
                <w:rFonts w:ascii="Times New Roman" w:eastAsia="Times New Roman" w:hAnsi="Times New Roman" w:cs="Times New Roman"/>
                <w:b/>
                <w:bCs/>
                <w:sz w:val="24"/>
                <w:szCs w:val="24"/>
                <w:lang w:val="kk-KZ" w:eastAsia="ru-RU"/>
              </w:rPr>
              <w:t xml:space="preserve"> </w:t>
            </w:r>
          </w:p>
          <w:p w14:paraId="3DBC6E43"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lastRenderedPageBreak/>
              <w:t>(</w:t>
            </w:r>
            <w:r>
              <w:rPr>
                <w:rFonts w:ascii="Times New Roman" w:eastAsia="Times New Roman" w:hAnsi="Times New Roman" w:cs="Times New Roman"/>
                <w:b/>
                <w:bCs/>
                <w:sz w:val="24"/>
                <w:szCs w:val="24"/>
                <w:lang w:val="kk-KZ" w:eastAsia="ru-RU"/>
              </w:rPr>
              <w:t>қ</w:t>
            </w:r>
            <w:r w:rsidRPr="005A77AA">
              <w:rPr>
                <w:rFonts w:ascii="Times New Roman" w:eastAsia="Times New Roman" w:hAnsi="Times New Roman" w:cs="Times New Roman"/>
                <w:b/>
                <w:bCs/>
                <w:sz w:val="24"/>
                <w:szCs w:val="24"/>
                <w:lang w:val="kk-KZ" w:eastAsia="ru-RU"/>
              </w:rPr>
              <w:t>арым-қатынас іс-әрекеті)</w:t>
            </w:r>
          </w:p>
          <w:p w14:paraId="00DEDEC1" w14:textId="77777777" w:rsidR="00A62096" w:rsidRPr="005A77AA" w:rsidRDefault="00A62096" w:rsidP="00A452A9">
            <w:pPr>
              <w:spacing w:line="240" w:lineRule="auto"/>
              <w:rPr>
                <w:rFonts w:ascii="Times New Roman" w:hAnsi="Times New Roman" w:cs="Times New Roman"/>
                <w:b/>
                <w:sz w:val="24"/>
                <w:szCs w:val="24"/>
                <w:lang w:val="kk-KZ"/>
              </w:rPr>
            </w:pPr>
          </w:p>
        </w:tc>
        <w:tc>
          <w:tcPr>
            <w:tcW w:w="2766" w:type="dxa"/>
            <w:tcBorders>
              <w:top w:val="single" w:sz="4" w:space="0" w:color="auto"/>
              <w:left w:val="single" w:sz="4" w:space="0" w:color="auto"/>
              <w:right w:val="single" w:sz="4" w:space="0" w:color="auto"/>
            </w:tcBorders>
          </w:tcPr>
          <w:p w14:paraId="01144080" w14:textId="77777777" w:rsidR="00A62096" w:rsidRPr="0088687D" w:rsidRDefault="00A62096" w:rsidP="00A452A9">
            <w:pPr>
              <w:spacing w:line="240" w:lineRule="auto"/>
              <w:rPr>
                <w:rFonts w:ascii="Times New Roman" w:hAnsi="Times New Roman" w:cs="Times New Roman"/>
                <w:sz w:val="24"/>
                <w:szCs w:val="24"/>
                <w:lang w:val="kk-KZ"/>
              </w:rPr>
            </w:pPr>
            <w:r w:rsidRPr="0088687D">
              <w:rPr>
                <w:rFonts w:ascii="Times New Roman" w:hAnsi="Times New Roman" w:cs="Times New Roman"/>
                <w:sz w:val="24"/>
                <w:szCs w:val="24"/>
                <w:lang w:val="kk-KZ"/>
              </w:rPr>
              <w:lastRenderedPageBreak/>
              <w:t>Ата-аналармен жұмыс:</w:t>
            </w:r>
          </w:p>
          <w:p w14:paraId="00FB0C54" w14:textId="77777777" w:rsidR="00A62096" w:rsidRDefault="00A62096" w:rsidP="00A452A9">
            <w:pPr>
              <w:spacing w:line="240" w:lineRule="auto"/>
              <w:rPr>
                <w:rFonts w:ascii="Times New Roman" w:hAnsi="Times New Roman" w:cs="Times New Roman"/>
                <w:sz w:val="24"/>
                <w:szCs w:val="24"/>
                <w:lang w:val="kk-KZ"/>
              </w:rPr>
            </w:pPr>
            <w:r w:rsidRPr="0088687D">
              <w:rPr>
                <w:rFonts w:ascii="Times New Roman" w:hAnsi="Times New Roman" w:cs="Times New Roman"/>
                <w:sz w:val="24"/>
                <w:szCs w:val="24"/>
                <w:lang w:val="kk-KZ"/>
              </w:rPr>
              <w:t>«Балаңыздың достары туралы білесіз бе?» сауалнама жүргізу</w:t>
            </w:r>
            <w:r>
              <w:rPr>
                <w:rFonts w:ascii="Times New Roman" w:hAnsi="Times New Roman" w:cs="Times New Roman"/>
                <w:sz w:val="24"/>
                <w:szCs w:val="24"/>
                <w:lang w:val="kk-KZ"/>
              </w:rPr>
              <w:t xml:space="preserve">. </w:t>
            </w:r>
          </w:p>
          <w:p w14:paraId="3A14965E"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2D1350">
              <w:rPr>
                <w:rFonts w:ascii="Times New Roman" w:eastAsia="Times New Roman" w:hAnsi="Times New Roman" w:cs="Times New Roman"/>
                <w:b/>
                <w:bCs/>
                <w:sz w:val="24"/>
                <w:szCs w:val="24"/>
                <w:lang w:val="kk-KZ" w:eastAsia="ru-RU"/>
              </w:rPr>
              <w:t>(қарым-қатынас іс-әрекеті)</w:t>
            </w:r>
          </w:p>
          <w:p w14:paraId="42D966EA" w14:textId="77777777" w:rsidR="00A62096" w:rsidRPr="005A77AA" w:rsidRDefault="00A62096" w:rsidP="00A452A9">
            <w:pPr>
              <w:spacing w:line="240" w:lineRule="auto"/>
              <w:rPr>
                <w:rFonts w:ascii="Times New Roman" w:hAnsi="Times New Roman" w:cs="Times New Roman"/>
                <w:color w:val="000000"/>
                <w:sz w:val="24"/>
                <w:szCs w:val="24"/>
                <w:lang w:val="kk-KZ"/>
              </w:rPr>
            </w:pPr>
          </w:p>
        </w:tc>
        <w:tc>
          <w:tcPr>
            <w:tcW w:w="2763" w:type="dxa"/>
            <w:gridSpan w:val="4"/>
            <w:tcBorders>
              <w:top w:val="single" w:sz="4" w:space="0" w:color="auto"/>
              <w:left w:val="single" w:sz="4" w:space="0" w:color="auto"/>
              <w:right w:val="single" w:sz="4" w:space="0" w:color="auto"/>
            </w:tcBorders>
          </w:tcPr>
          <w:p w14:paraId="294E0151" w14:textId="77777777" w:rsidR="00A62096" w:rsidRPr="0088687D" w:rsidRDefault="00A62096" w:rsidP="00A452A9">
            <w:pPr>
              <w:spacing w:line="240" w:lineRule="auto"/>
              <w:rPr>
                <w:rFonts w:ascii="Times New Roman" w:hAnsi="Times New Roman" w:cs="Times New Roman"/>
                <w:sz w:val="24"/>
                <w:szCs w:val="24"/>
                <w:lang w:val="kk-KZ"/>
              </w:rPr>
            </w:pPr>
            <w:r w:rsidRPr="0088687D">
              <w:rPr>
                <w:rFonts w:ascii="Times New Roman" w:hAnsi="Times New Roman" w:cs="Times New Roman"/>
                <w:sz w:val="24"/>
                <w:szCs w:val="24"/>
                <w:lang w:val="kk-KZ"/>
              </w:rPr>
              <w:t>Ата-аналармен жұмыс:</w:t>
            </w:r>
          </w:p>
          <w:p w14:paraId="30953FE4" w14:textId="77777777" w:rsidR="00A62096" w:rsidRPr="0088687D" w:rsidRDefault="00A62096" w:rsidP="00A452A9">
            <w:pPr>
              <w:spacing w:line="240" w:lineRule="auto"/>
              <w:rPr>
                <w:rFonts w:ascii="Times New Roman" w:hAnsi="Times New Roman" w:cs="Times New Roman"/>
                <w:sz w:val="24"/>
                <w:szCs w:val="24"/>
                <w:lang w:val="kk-KZ"/>
              </w:rPr>
            </w:pPr>
            <w:r w:rsidRPr="0088687D">
              <w:rPr>
                <w:rFonts w:ascii="Times New Roman" w:hAnsi="Times New Roman" w:cs="Times New Roman"/>
                <w:sz w:val="24"/>
                <w:szCs w:val="24"/>
                <w:lang w:val="kk-KZ"/>
              </w:rPr>
              <w:t>Ата</w:t>
            </w:r>
            <w:r>
              <w:rPr>
                <w:rFonts w:ascii="Times New Roman" w:hAnsi="Times New Roman" w:cs="Times New Roman"/>
                <w:sz w:val="24"/>
                <w:szCs w:val="24"/>
                <w:lang w:val="kk-KZ"/>
              </w:rPr>
              <w:t xml:space="preserve">- </w:t>
            </w:r>
            <w:r w:rsidRPr="0088687D">
              <w:rPr>
                <w:rFonts w:ascii="Times New Roman" w:hAnsi="Times New Roman" w:cs="Times New Roman"/>
                <w:sz w:val="24"/>
                <w:szCs w:val="24"/>
                <w:lang w:val="kk-KZ"/>
              </w:rPr>
              <w:t>анаға кеңес</w:t>
            </w:r>
          </w:p>
          <w:p w14:paraId="68C0E1E5" w14:textId="77777777" w:rsidR="00A62096" w:rsidRDefault="00A62096" w:rsidP="00A452A9">
            <w:pPr>
              <w:spacing w:line="240" w:lineRule="auto"/>
              <w:rPr>
                <w:rFonts w:ascii="Times New Roman" w:hAnsi="Times New Roman" w:cs="Times New Roman"/>
                <w:sz w:val="24"/>
                <w:szCs w:val="24"/>
                <w:lang w:val="kk-KZ"/>
              </w:rPr>
            </w:pPr>
            <w:r w:rsidRPr="0088687D">
              <w:rPr>
                <w:rFonts w:ascii="Times New Roman" w:hAnsi="Times New Roman" w:cs="Times New Roman"/>
                <w:sz w:val="24"/>
                <w:szCs w:val="24"/>
                <w:lang w:val="kk-KZ"/>
              </w:rPr>
              <w:t>Балаңызға қайырымды да үлгілі бола біліңіз</w:t>
            </w:r>
            <w:r>
              <w:rPr>
                <w:rFonts w:ascii="Times New Roman" w:hAnsi="Times New Roman" w:cs="Times New Roman"/>
                <w:sz w:val="24"/>
                <w:szCs w:val="24"/>
                <w:lang w:val="kk-KZ"/>
              </w:rPr>
              <w:t xml:space="preserve">. </w:t>
            </w:r>
          </w:p>
          <w:p w14:paraId="4AA706C0" w14:textId="77777777" w:rsidR="00A62096" w:rsidRPr="002D1350" w:rsidRDefault="00A62096" w:rsidP="00A452A9">
            <w:pPr>
              <w:spacing w:line="240" w:lineRule="auto"/>
              <w:rPr>
                <w:rFonts w:ascii="Times New Roman" w:hAnsi="Times New Roman" w:cs="Times New Roman"/>
                <w:b/>
                <w:bCs/>
                <w:sz w:val="24"/>
                <w:szCs w:val="24"/>
                <w:lang w:val="kk-KZ"/>
              </w:rPr>
            </w:pPr>
            <w:r w:rsidRPr="002D1350">
              <w:rPr>
                <w:rFonts w:ascii="Times New Roman" w:hAnsi="Times New Roman" w:cs="Times New Roman"/>
                <w:b/>
                <w:bCs/>
                <w:sz w:val="24"/>
                <w:szCs w:val="24"/>
                <w:lang w:val="kk-KZ"/>
              </w:rPr>
              <w:t>(қарым-қатынас іс-әрекеті)</w:t>
            </w:r>
          </w:p>
        </w:tc>
        <w:tc>
          <w:tcPr>
            <w:tcW w:w="2551" w:type="dxa"/>
            <w:tcBorders>
              <w:top w:val="single" w:sz="4" w:space="0" w:color="auto"/>
              <w:left w:val="single" w:sz="4" w:space="0" w:color="auto"/>
              <w:right w:val="single" w:sz="4" w:space="0" w:color="000000" w:themeColor="text1"/>
            </w:tcBorders>
          </w:tcPr>
          <w:p w14:paraId="04BAD78F" w14:textId="77777777" w:rsidR="00A62096" w:rsidRPr="0088687D" w:rsidRDefault="00A62096" w:rsidP="00A452A9">
            <w:pPr>
              <w:spacing w:line="240" w:lineRule="auto"/>
              <w:rPr>
                <w:rFonts w:ascii="Times New Roman" w:hAnsi="Times New Roman" w:cs="Times New Roman"/>
                <w:sz w:val="24"/>
                <w:szCs w:val="24"/>
                <w:lang w:val="kk-KZ"/>
              </w:rPr>
            </w:pPr>
            <w:r w:rsidRPr="0088687D">
              <w:rPr>
                <w:rFonts w:ascii="Times New Roman" w:hAnsi="Times New Roman" w:cs="Times New Roman"/>
                <w:sz w:val="24"/>
                <w:szCs w:val="24"/>
                <w:lang w:val="kk-KZ"/>
              </w:rPr>
              <w:t>Ата-аналармен жұмыс:</w:t>
            </w:r>
          </w:p>
          <w:p w14:paraId="0EEC3A55" w14:textId="77777777" w:rsidR="00A62096" w:rsidRDefault="00A62096" w:rsidP="00A452A9">
            <w:pPr>
              <w:spacing w:line="240" w:lineRule="auto"/>
              <w:rPr>
                <w:rFonts w:ascii="Times New Roman" w:eastAsia="Times New Roman" w:hAnsi="Times New Roman" w:cs="Times New Roman"/>
                <w:sz w:val="24"/>
                <w:szCs w:val="24"/>
                <w:lang w:val="kk-KZ"/>
              </w:rPr>
            </w:pPr>
            <w:r w:rsidRPr="00C23ACA">
              <w:rPr>
                <w:rFonts w:ascii="Times New Roman" w:eastAsia="Times New Roman" w:hAnsi="Times New Roman" w:cs="Times New Roman"/>
                <w:sz w:val="24"/>
                <w:szCs w:val="24"/>
                <w:lang w:val="kk-KZ"/>
              </w:rPr>
              <w:t xml:space="preserve">Баланы дамыту мен тәрбиелеу мәселелері бойынша әңгімелесу, кеңес беру. </w:t>
            </w:r>
          </w:p>
          <w:p w14:paraId="178676E5" w14:textId="77777777" w:rsidR="00A62096" w:rsidRPr="005A77AA" w:rsidRDefault="00A62096" w:rsidP="00A452A9">
            <w:pPr>
              <w:spacing w:line="240" w:lineRule="auto"/>
              <w:rPr>
                <w:rFonts w:ascii="Times New Roman" w:hAnsi="Times New Roman" w:cs="Times New Roman"/>
                <w:color w:val="000000"/>
                <w:sz w:val="24"/>
                <w:szCs w:val="24"/>
                <w:lang w:val="kk-KZ"/>
              </w:rPr>
            </w:pPr>
            <w:r w:rsidRPr="00C23ACA">
              <w:rPr>
                <w:rFonts w:ascii="Times New Roman" w:eastAsia="Times New Roman" w:hAnsi="Times New Roman" w:cs="Times New Roman"/>
                <w:sz w:val="24"/>
                <w:szCs w:val="24"/>
                <w:lang w:val="kk-KZ"/>
              </w:rPr>
              <w:t xml:space="preserve"> </w:t>
            </w:r>
            <w:r w:rsidRPr="002D1350">
              <w:rPr>
                <w:rFonts w:ascii="Times New Roman" w:hAnsi="Times New Roman" w:cs="Times New Roman"/>
                <w:b/>
                <w:bCs/>
                <w:sz w:val="24"/>
                <w:szCs w:val="24"/>
                <w:lang w:val="kk-KZ"/>
              </w:rPr>
              <w:t>(қарым-қатынас іс-әрекеті)</w:t>
            </w:r>
          </w:p>
        </w:tc>
      </w:tr>
      <w:tr w:rsidR="00A62096" w:rsidRPr="00061EFD" w14:paraId="2F68E064" w14:textId="77777777" w:rsidTr="00A452A9">
        <w:trPr>
          <w:gridAfter w:val="1"/>
          <w:wAfter w:w="3608" w:type="dxa"/>
        </w:trPr>
        <w:tc>
          <w:tcPr>
            <w:tcW w:w="2694" w:type="dxa"/>
          </w:tcPr>
          <w:p w14:paraId="3D7DCC0D"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spacing w:val="1"/>
                <w:sz w:val="24"/>
                <w:szCs w:val="24"/>
                <w:lang w:val="kk-KZ" w:eastAsia="ru-RU"/>
              </w:rPr>
              <w:t>Балалардың іс-әрекеті</w:t>
            </w:r>
            <w:r w:rsidRPr="005A77AA">
              <w:rPr>
                <w:rFonts w:ascii="Times New Roman" w:eastAsia="Times New Roman" w:hAnsi="Times New Roman" w:cs="Times New Roman"/>
                <w:spacing w:val="1"/>
                <w:sz w:val="24"/>
                <w:szCs w:val="24"/>
                <w:lang w:val="kk-KZ" w:eastAsia="ru-RU"/>
              </w:rPr>
              <w:br/>
              <w:t>(ойын, танымдық, коммуникативтік, шығармашылық, эксперименталдық, еңбек, қимыл, бейнелеу, дербес және басқалары)</w:t>
            </w:r>
            <w:r w:rsidRPr="005A77AA">
              <w:rPr>
                <w:rFonts w:ascii="Times New Roman" w:eastAsia="Times New Roman" w:hAnsi="Times New Roman" w:cs="Times New Roman"/>
                <w:b/>
                <w:bCs/>
                <w:sz w:val="24"/>
                <w:szCs w:val="24"/>
                <w:lang w:val="kk-KZ" w:eastAsia="ru-RU"/>
              </w:rPr>
              <w:t xml:space="preserve"> </w:t>
            </w:r>
          </w:p>
        </w:tc>
        <w:tc>
          <w:tcPr>
            <w:tcW w:w="2379" w:type="dxa"/>
            <w:gridSpan w:val="2"/>
            <w:tcBorders>
              <w:top w:val="single" w:sz="4" w:space="0" w:color="000000"/>
              <w:left w:val="single" w:sz="4" w:space="0" w:color="auto"/>
              <w:bottom w:val="single" w:sz="4" w:space="0" w:color="000000"/>
              <w:right w:val="single" w:sz="4" w:space="0" w:color="000000"/>
            </w:tcBorders>
            <w:shd w:val="clear" w:color="auto" w:fill="FFFFFF"/>
          </w:tcPr>
          <w:p w14:paraId="1E09F05B" w14:textId="77777777" w:rsidR="00A62096" w:rsidRPr="00C23ACA" w:rsidRDefault="00A62096" w:rsidP="00A452A9">
            <w:pPr>
              <w:pStyle w:val="af3"/>
              <w:spacing w:line="321" w:lineRule="exact"/>
              <w:rPr>
                <w:sz w:val="24"/>
                <w:szCs w:val="24"/>
              </w:rPr>
            </w:pPr>
            <w:r w:rsidRPr="0088687D">
              <w:rPr>
                <w:sz w:val="24"/>
                <w:szCs w:val="24"/>
                <w:lang w:eastAsia="ru-RU"/>
              </w:rPr>
              <w:t xml:space="preserve"> </w:t>
            </w:r>
            <w:r w:rsidRPr="00C23ACA">
              <w:rPr>
                <w:sz w:val="24"/>
                <w:szCs w:val="24"/>
              </w:rPr>
              <w:t>Балалардан бүгінгі көңіл күйі туралы сұрау. Сүйікті ойыншығы мен ойыны туралы сұрау. Ол ойыншықты не үшін жақсы көретіндерін айтқызу.</w:t>
            </w:r>
            <w:r>
              <w:rPr>
                <w:sz w:val="24"/>
                <w:szCs w:val="24"/>
              </w:rPr>
              <w:t xml:space="preserve">                  </w:t>
            </w:r>
            <w:r w:rsidRPr="00C23ACA">
              <w:rPr>
                <w:sz w:val="24"/>
                <w:szCs w:val="24"/>
              </w:rPr>
              <w:t xml:space="preserve"> </w:t>
            </w:r>
            <w:r w:rsidRPr="00C23ACA">
              <w:rPr>
                <w:b/>
                <w:bCs/>
                <w:sz w:val="24"/>
                <w:szCs w:val="24"/>
                <w:lang w:eastAsia="ru-RU"/>
              </w:rPr>
              <w:t>(</w:t>
            </w:r>
            <w:r>
              <w:rPr>
                <w:b/>
                <w:bCs/>
                <w:sz w:val="24"/>
                <w:szCs w:val="24"/>
                <w:lang w:eastAsia="ru-RU"/>
              </w:rPr>
              <w:t xml:space="preserve">тіл  </w:t>
            </w:r>
            <w:r w:rsidRPr="00C23ACA">
              <w:rPr>
                <w:b/>
                <w:bCs/>
                <w:sz w:val="24"/>
                <w:szCs w:val="24"/>
                <w:lang w:eastAsia="ru-RU"/>
              </w:rPr>
              <w:t>дамыту)</w:t>
            </w:r>
          </w:p>
          <w:p w14:paraId="7E56A088" w14:textId="77777777" w:rsidR="00A62096" w:rsidRPr="005A77AA" w:rsidRDefault="00A62096" w:rsidP="00A452A9">
            <w:pPr>
              <w:pStyle w:val="ae"/>
              <w:rPr>
                <w:rFonts w:ascii="Times New Roman" w:hAnsi="Times New Roman"/>
                <w:bCs/>
                <w:color w:val="000000"/>
                <w:sz w:val="24"/>
                <w:szCs w:val="24"/>
                <w:lang w:val="kk-KZ"/>
              </w:rPr>
            </w:pPr>
          </w:p>
        </w:tc>
        <w:tc>
          <w:tcPr>
            <w:tcW w:w="2440" w:type="dxa"/>
            <w:gridSpan w:val="3"/>
            <w:tcBorders>
              <w:top w:val="single" w:sz="4" w:space="0" w:color="000000"/>
              <w:left w:val="single" w:sz="4" w:space="0" w:color="000000"/>
              <w:bottom w:val="single" w:sz="4" w:space="0" w:color="000000"/>
              <w:right w:val="single" w:sz="4" w:space="0" w:color="000000"/>
            </w:tcBorders>
            <w:shd w:val="clear" w:color="auto" w:fill="FFFFFF"/>
          </w:tcPr>
          <w:p w14:paraId="5C597A90" w14:textId="77777777" w:rsidR="00A62096" w:rsidRPr="00C23ACA" w:rsidRDefault="00A62096" w:rsidP="00A452A9">
            <w:pPr>
              <w:widowControl w:val="0"/>
              <w:autoSpaceDE w:val="0"/>
              <w:autoSpaceDN w:val="0"/>
              <w:spacing w:line="242" w:lineRule="auto"/>
              <w:rPr>
                <w:rFonts w:ascii="Times New Roman" w:eastAsia="Times New Roman" w:hAnsi="Times New Roman" w:cs="Times New Roman"/>
                <w:sz w:val="24"/>
                <w:szCs w:val="24"/>
                <w:lang w:val="kk-KZ"/>
              </w:rPr>
            </w:pPr>
            <w:r w:rsidRPr="00C23ACA">
              <w:rPr>
                <w:rFonts w:ascii="Times New Roman" w:eastAsia="Times New Roman" w:hAnsi="Times New Roman" w:cs="Times New Roman"/>
                <w:sz w:val="24"/>
                <w:szCs w:val="24"/>
                <w:lang w:val="kk-KZ"/>
              </w:rPr>
              <w:t xml:space="preserve">Бақылау күнтізбесінде ауа райын белгілету (суық, жылы, күн шуақты, </w:t>
            </w:r>
            <w:r w:rsidRPr="00C23ACA">
              <w:rPr>
                <w:rFonts w:ascii="Times New Roman" w:eastAsia="Times New Roman" w:hAnsi="Times New Roman" w:cs="Times New Roman"/>
                <w:spacing w:val="1"/>
                <w:sz w:val="24"/>
                <w:szCs w:val="24"/>
                <w:lang w:val="kk-KZ"/>
              </w:rPr>
              <w:t xml:space="preserve"> </w:t>
            </w:r>
            <w:r w:rsidRPr="00C23ACA">
              <w:rPr>
                <w:rFonts w:ascii="Times New Roman" w:eastAsia="Times New Roman" w:hAnsi="Times New Roman" w:cs="Times New Roman"/>
                <w:sz w:val="24"/>
                <w:szCs w:val="24"/>
                <w:lang w:val="kk-KZ"/>
              </w:rPr>
              <w:t>жаңбыр жауды,</w:t>
            </w:r>
            <w:r w:rsidRPr="00C23ACA">
              <w:rPr>
                <w:rFonts w:ascii="Times New Roman" w:eastAsia="Times New Roman" w:hAnsi="Times New Roman" w:cs="Times New Roman"/>
                <w:spacing w:val="-1"/>
                <w:sz w:val="24"/>
                <w:szCs w:val="24"/>
                <w:lang w:val="kk-KZ"/>
              </w:rPr>
              <w:t xml:space="preserve"> </w:t>
            </w:r>
            <w:r w:rsidRPr="00C23ACA">
              <w:rPr>
                <w:rFonts w:ascii="Times New Roman" w:eastAsia="Times New Roman" w:hAnsi="Times New Roman" w:cs="Times New Roman"/>
                <w:sz w:val="24"/>
                <w:szCs w:val="24"/>
                <w:lang w:val="kk-KZ"/>
              </w:rPr>
              <w:t>жел</w:t>
            </w:r>
            <w:r w:rsidRPr="00C23ACA">
              <w:rPr>
                <w:rFonts w:ascii="Times New Roman" w:eastAsia="Times New Roman" w:hAnsi="Times New Roman" w:cs="Times New Roman"/>
                <w:spacing w:val="-2"/>
                <w:sz w:val="24"/>
                <w:szCs w:val="24"/>
                <w:lang w:val="kk-KZ"/>
              </w:rPr>
              <w:t xml:space="preserve"> </w:t>
            </w:r>
            <w:r w:rsidRPr="00C23ACA">
              <w:rPr>
                <w:rFonts w:ascii="Times New Roman" w:eastAsia="Times New Roman" w:hAnsi="Times New Roman" w:cs="Times New Roman"/>
                <w:sz w:val="24"/>
                <w:szCs w:val="24"/>
                <w:lang w:val="kk-KZ"/>
              </w:rPr>
              <w:t>соқты),</w:t>
            </w:r>
            <w:r w:rsidRPr="00C23ACA">
              <w:rPr>
                <w:rFonts w:ascii="Times New Roman" w:eastAsia="Times New Roman" w:hAnsi="Times New Roman" w:cs="Times New Roman"/>
                <w:spacing w:val="-1"/>
                <w:sz w:val="24"/>
                <w:szCs w:val="24"/>
                <w:lang w:val="kk-KZ"/>
              </w:rPr>
              <w:t xml:space="preserve"> </w:t>
            </w:r>
            <w:r w:rsidRPr="00C23ACA">
              <w:rPr>
                <w:rFonts w:ascii="Times New Roman" w:eastAsia="Times New Roman" w:hAnsi="Times New Roman" w:cs="Times New Roman"/>
                <w:sz w:val="24"/>
                <w:szCs w:val="24"/>
                <w:lang w:val="kk-KZ"/>
              </w:rPr>
              <w:t>соған</w:t>
            </w:r>
            <w:r w:rsidRPr="00C23ACA">
              <w:rPr>
                <w:rFonts w:ascii="Times New Roman" w:eastAsia="Times New Roman" w:hAnsi="Times New Roman" w:cs="Times New Roman"/>
                <w:spacing w:val="1"/>
                <w:sz w:val="24"/>
                <w:szCs w:val="24"/>
                <w:lang w:val="kk-KZ"/>
              </w:rPr>
              <w:t xml:space="preserve"> </w:t>
            </w:r>
            <w:r w:rsidRPr="00C23ACA">
              <w:rPr>
                <w:rFonts w:ascii="Times New Roman" w:eastAsia="Times New Roman" w:hAnsi="Times New Roman" w:cs="Times New Roman"/>
                <w:sz w:val="24"/>
                <w:szCs w:val="24"/>
                <w:lang w:val="kk-KZ"/>
              </w:rPr>
              <w:t>сәйкес киіну дағдысын қалыптастыру.</w:t>
            </w:r>
          </w:p>
          <w:p w14:paraId="6FBFDB93" w14:textId="77777777" w:rsidR="00A62096" w:rsidRPr="0094595F" w:rsidRDefault="00A62096" w:rsidP="00A452A9">
            <w:pPr>
              <w:rPr>
                <w:rFonts w:ascii="Times New Roman" w:hAnsi="Times New Roman" w:cs="Times New Roman"/>
                <w:b/>
                <w:bCs/>
                <w:color w:val="000000"/>
                <w:sz w:val="24"/>
                <w:szCs w:val="24"/>
                <w:lang w:val="kk-KZ"/>
              </w:rPr>
            </w:pPr>
          </w:p>
        </w:tc>
        <w:tc>
          <w:tcPr>
            <w:tcW w:w="2766" w:type="dxa"/>
            <w:tcBorders>
              <w:left w:val="single" w:sz="4" w:space="0" w:color="auto"/>
              <w:right w:val="single" w:sz="4" w:space="0" w:color="auto"/>
            </w:tcBorders>
          </w:tcPr>
          <w:p w14:paraId="2E577A82" w14:textId="77777777" w:rsidR="00A62096" w:rsidRPr="00C23ACA" w:rsidRDefault="00A62096" w:rsidP="00A452A9">
            <w:pPr>
              <w:pStyle w:val="ae"/>
              <w:rPr>
                <w:rFonts w:ascii="Times New Roman" w:hAnsi="Times New Roman"/>
                <w:sz w:val="24"/>
                <w:szCs w:val="24"/>
                <w:lang w:val="kk-KZ"/>
              </w:rPr>
            </w:pPr>
            <w:r w:rsidRPr="00C23ACA">
              <w:rPr>
                <w:rFonts w:ascii="Times New Roman" w:hAnsi="Times New Roman"/>
                <w:sz w:val="24"/>
                <w:szCs w:val="24"/>
                <w:lang w:val="kk-KZ"/>
              </w:rPr>
              <w:t xml:space="preserve">Дидактикалық ойын «Бұл не зат?» суреттің төрттен бір бөлігін танып не зат екенін тауып атау. Оны топтан тауып келу. Ол заттың атауы қандай дыбыстан басталып тұрғанын, не үшін қолданатынын айтуын жетілдіру. </w:t>
            </w:r>
          </w:p>
          <w:p w14:paraId="6D039A7A" w14:textId="77777777" w:rsidR="00A62096" w:rsidRPr="00C23ACA" w:rsidRDefault="00A62096" w:rsidP="00A452A9">
            <w:pPr>
              <w:pStyle w:val="ae"/>
              <w:rPr>
                <w:rFonts w:ascii="Times New Roman" w:hAnsi="Times New Roman"/>
                <w:b/>
                <w:bCs/>
                <w:sz w:val="24"/>
                <w:szCs w:val="24"/>
                <w:lang w:val="kk-KZ"/>
              </w:rPr>
            </w:pPr>
            <w:r w:rsidRPr="00C23ACA">
              <w:rPr>
                <w:rFonts w:ascii="Times New Roman" w:hAnsi="Times New Roman"/>
                <w:b/>
                <w:bCs/>
                <w:sz w:val="24"/>
                <w:szCs w:val="24"/>
                <w:lang w:val="kk-KZ"/>
              </w:rPr>
              <w:t>(</w:t>
            </w:r>
            <w:r>
              <w:rPr>
                <w:rFonts w:ascii="Times New Roman" w:hAnsi="Times New Roman"/>
                <w:b/>
                <w:bCs/>
                <w:sz w:val="24"/>
                <w:szCs w:val="24"/>
                <w:lang w:val="kk-KZ"/>
              </w:rPr>
              <w:t>тіл</w:t>
            </w:r>
            <w:r w:rsidRPr="00C23ACA">
              <w:rPr>
                <w:rFonts w:ascii="Times New Roman" w:hAnsi="Times New Roman"/>
                <w:b/>
                <w:bCs/>
                <w:sz w:val="24"/>
                <w:szCs w:val="24"/>
                <w:lang w:val="kk-KZ"/>
              </w:rPr>
              <w:t xml:space="preserve"> дамыту, қоршаған ортамен танысу)</w:t>
            </w:r>
          </w:p>
          <w:p w14:paraId="3E4A1E93" w14:textId="77777777" w:rsidR="00A62096" w:rsidRPr="0094595F" w:rsidRDefault="00A62096" w:rsidP="00A452A9">
            <w:pPr>
              <w:spacing w:line="240" w:lineRule="auto"/>
              <w:rPr>
                <w:rFonts w:ascii="Times New Roman" w:hAnsi="Times New Roman" w:cs="Times New Roman"/>
                <w:b/>
                <w:bCs/>
                <w:color w:val="000000"/>
                <w:sz w:val="24"/>
                <w:szCs w:val="24"/>
                <w:lang w:val="kk-KZ"/>
              </w:rPr>
            </w:pPr>
          </w:p>
        </w:tc>
        <w:tc>
          <w:tcPr>
            <w:tcW w:w="2763" w:type="dxa"/>
            <w:gridSpan w:val="4"/>
            <w:tcBorders>
              <w:left w:val="single" w:sz="4" w:space="0" w:color="auto"/>
              <w:right w:val="single" w:sz="4" w:space="0" w:color="auto"/>
            </w:tcBorders>
          </w:tcPr>
          <w:p w14:paraId="3C83C8BE" w14:textId="77777777" w:rsidR="00A62096" w:rsidRPr="00C23ACA" w:rsidRDefault="00A62096" w:rsidP="00A452A9">
            <w:pPr>
              <w:pStyle w:val="ae"/>
              <w:rPr>
                <w:rFonts w:ascii="Times New Roman" w:hAnsi="Times New Roman"/>
                <w:sz w:val="24"/>
                <w:szCs w:val="24"/>
                <w:lang w:val="kk-KZ"/>
              </w:rPr>
            </w:pPr>
            <w:r w:rsidRPr="00C23ACA">
              <w:rPr>
                <w:rFonts w:ascii="Times New Roman" w:hAnsi="Times New Roman"/>
                <w:sz w:val="24"/>
                <w:szCs w:val="24"/>
                <w:lang w:val="kk-KZ"/>
              </w:rPr>
              <w:t xml:space="preserve">«Гүлдер таласы» ертегісін оқып беру. </w:t>
            </w:r>
          </w:p>
          <w:p w14:paraId="26B8E49C" w14:textId="77777777" w:rsidR="00A62096" w:rsidRPr="00C23ACA" w:rsidRDefault="00A62096" w:rsidP="00A452A9">
            <w:pPr>
              <w:pStyle w:val="ae"/>
              <w:rPr>
                <w:rFonts w:ascii="Times New Roman" w:hAnsi="Times New Roman"/>
                <w:sz w:val="24"/>
                <w:szCs w:val="24"/>
                <w:lang w:val="kk-KZ"/>
              </w:rPr>
            </w:pPr>
            <w:r w:rsidRPr="00C23ACA">
              <w:rPr>
                <w:rFonts w:ascii="Times New Roman" w:hAnsi="Times New Roman"/>
                <w:sz w:val="24"/>
                <w:szCs w:val="24"/>
                <w:lang w:val="kk-KZ"/>
              </w:rPr>
              <w:t>Мақсат-міндеттері: Балаларға өз бетінше ертегі мазмұнын айтуын және саханалауын ұйымдастыру,</w:t>
            </w:r>
          </w:p>
          <w:p w14:paraId="1E27085F" w14:textId="77777777" w:rsidR="00A62096" w:rsidRPr="00C23ACA" w:rsidRDefault="00A62096" w:rsidP="00A452A9">
            <w:pPr>
              <w:pStyle w:val="ae"/>
              <w:rPr>
                <w:rFonts w:ascii="Times New Roman" w:hAnsi="Times New Roman"/>
                <w:sz w:val="24"/>
                <w:szCs w:val="24"/>
                <w:lang w:val="kk-KZ"/>
              </w:rPr>
            </w:pPr>
            <w:r w:rsidRPr="00C23ACA">
              <w:rPr>
                <w:rFonts w:ascii="Times New Roman" w:hAnsi="Times New Roman"/>
                <w:sz w:val="24"/>
                <w:szCs w:val="24"/>
                <w:lang w:val="kk-KZ"/>
              </w:rPr>
              <w:t xml:space="preserve">жетілдіру. </w:t>
            </w:r>
          </w:p>
          <w:p w14:paraId="5A78D3DD" w14:textId="77777777" w:rsidR="00A62096" w:rsidRPr="00C23ACA" w:rsidRDefault="00A62096" w:rsidP="00A452A9">
            <w:pPr>
              <w:pStyle w:val="ae"/>
              <w:rPr>
                <w:rFonts w:ascii="Times New Roman" w:hAnsi="Times New Roman"/>
                <w:b/>
                <w:bCs/>
                <w:sz w:val="24"/>
                <w:szCs w:val="24"/>
                <w:lang w:val="kk-KZ"/>
              </w:rPr>
            </w:pPr>
            <w:r w:rsidRPr="00C23ACA">
              <w:rPr>
                <w:rFonts w:ascii="Times New Roman" w:hAnsi="Times New Roman"/>
                <w:b/>
                <w:bCs/>
                <w:sz w:val="24"/>
                <w:szCs w:val="24"/>
                <w:lang w:val="kk-KZ"/>
              </w:rPr>
              <w:t>(көркем әдебиет)</w:t>
            </w:r>
          </w:p>
          <w:p w14:paraId="6864BDB1" w14:textId="77777777" w:rsidR="00A62096" w:rsidRPr="005A77AA" w:rsidRDefault="00A62096" w:rsidP="00A452A9">
            <w:pPr>
              <w:spacing w:line="240" w:lineRule="auto"/>
              <w:rPr>
                <w:rFonts w:ascii="Times New Roman" w:hAnsi="Times New Roman" w:cs="Times New Roman"/>
                <w:bCs/>
                <w:color w:val="000000"/>
                <w:sz w:val="24"/>
                <w:szCs w:val="24"/>
                <w:lang w:val="kk-KZ"/>
              </w:rPr>
            </w:pPr>
          </w:p>
        </w:tc>
        <w:tc>
          <w:tcPr>
            <w:tcW w:w="2551" w:type="dxa"/>
            <w:tcBorders>
              <w:top w:val="single" w:sz="4" w:space="0" w:color="auto"/>
              <w:left w:val="single" w:sz="4" w:space="0" w:color="auto"/>
              <w:bottom w:val="single" w:sz="4" w:space="0" w:color="auto"/>
              <w:right w:val="single" w:sz="4" w:space="0" w:color="auto"/>
            </w:tcBorders>
            <w:shd w:val="clear" w:color="auto" w:fill="FFFFFF"/>
          </w:tcPr>
          <w:p w14:paraId="7BCE2B87" w14:textId="77777777" w:rsidR="00A62096" w:rsidRPr="005A77AA" w:rsidRDefault="00A62096" w:rsidP="00A452A9">
            <w:pPr>
              <w:spacing w:line="240" w:lineRule="auto"/>
              <w:rPr>
                <w:rFonts w:ascii="Times New Roman" w:eastAsia="Times New Roman" w:hAnsi="Times New Roman" w:cs="Times New Roman"/>
                <w:bCs/>
                <w:color w:val="000000"/>
                <w:sz w:val="24"/>
                <w:szCs w:val="24"/>
                <w:lang w:val="kk-KZ"/>
              </w:rPr>
            </w:pPr>
            <w:r w:rsidRPr="00C23ACA">
              <w:rPr>
                <w:rFonts w:ascii="Times New Roman" w:eastAsia="Times New Roman" w:hAnsi="Times New Roman" w:cs="Times New Roman"/>
                <w:sz w:val="24"/>
                <w:szCs w:val="24"/>
                <w:lang w:val="kk-KZ"/>
              </w:rPr>
              <w:t>Құрастыру материалдарымен құрастыру ойындары, кітаптардан жануарлардың, құстардың суреттерін  қарату.</w:t>
            </w:r>
          </w:p>
        </w:tc>
      </w:tr>
      <w:tr w:rsidR="00A62096" w:rsidRPr="00061EFD" w14:paraId="24F2E8DD" w14:textId="77777777" w:rsidTr="00A452A9">
        <w:trPr>
          <w:gridAfter w:val="1"/>
          <w:wAfter w:w="3608" w:type="dxa"/>
        </w:trPr>
        <w:tc>
          <w:tcPr>
            <w:tcW w:w="2694" w:type="dxa"/>
          </w:tcPr>
          <w:p w14:paraId="65752A07" w14:textId="77777777" w:rsidR="00A62096" w:rsidRPr="005A77AA" w:rsidRDefault="00A62096" w:rsidP="00A452A9">
            <w:pPr>
              <w:spacing w:line="240" w:lineRule="auto"/>
              <w:rPr>
                <w:rFonts w:ascii="Times New Roman" w:hAnsi="Times New Roman" w:cs="Times New Roman"/>
                <w:sz w:val="24"/>
                <w:szCs w:val="24"/>
                <w:lang w:val="kk-KZ"/>
              </w:rPr>
            </w:pPr>
            <w:proofErr w:type="spellStart"/>
            <w:r w:rsidRPr="005A77AA">
              <w:rPr>
                <w:rFonts w:ascii="Times New Roman" w:eastAsia="Times New Roman" w:hAnsi="Times New Roman" w:cs="Times New Roman"/>
                <w:spacing w:val="1"/>
                <w:sz w:val="24"/>
                <w:szCs w:val="24"/>
                <w:lang w:eastAsia="ru-RU"/>
              </w:rPr>
              <w:t>Ертеңгілік</w:t>
            </w:r>
            <w:proofErr w:type="spellEnd"/>
            <w:r w:rsidRPr="005A77AA">
              <w:rPr>
                <w:rFonts w:ascii="Times New Roman" w:eastAsia="Times New Roman" w:hAnsi="Times New Roman" w:cs="Times New Roman"/>
                <w:spacing w:val="1"/>
                <w:sz w:val="24"/>
                <w:szCs w:val="24"/>
                <w:lang w:eastAsia="ru-RU"/>
              </w:rPr>
              <w:t xml:space="preserve"> </w:t>
            </w:r>
            <w:proofErr w:type="spellStart"/>
            <w:r w:rsidRPr="005A77AA">
              <w:rPr>
                <w:rFonts w:ascii="Times New Roman" w:eastAsia="Times New Roman" w:hAnsi="Times New Roman" w:cs="Times New Roman"/>
                <w:spacing w:val="1"/>
                <w:sz w:val="24"/>
                <w:szCs w:val="24"/>
                <w:lang w:eastAsia="ru-RU"/>
              </w:rPr>
              <w:t>жаттығу</w:t>
            </w:r>
            <w:proofErr w:type="spellEnd"/>
          </w:p>
        </w:tc>
        <w:tc>
          <w:tcPr>
            <w:tcW w:w="2379" w:type="dxa"/>
            <w:gridSpan w:val="2"/>
            <w:tcBorders>
              <w:top w:val="single" w:sz="4" w:space="0" w:color="auto"/>
              <w:left w:val="single" w:sz="4" w:space="0" w:color="CFCFCF"/>
              <w:bottom w:val="single" w:sz="4" w:space="0" w:color="auto"/>
              <w:right w:val="single" w:sz="4" w:space="0" w:color="CFCFCF"/>
            </w:tcBorders>
          </w:tcPr>
          <w:p w14:paraId="5ADA363E"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t xml:space="preserve">Таңертеңгі жаттығулар </w:t>
            </w:r>
          </w:p>
          <w:p w14:paraId="005FD15A"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Бірінің артынан бірі сапқа тұру. Денені тік ұстау. Шеңбер бойымен денені тік ұстап жеңіл жүгіру. Қол белде,аяқтың сыртымен жүру. Қол жанда,аяқтың ішімен жүру.  «Арқан бойлап жүруші»- </w:t>
            </w:r>
            <w:r>
              <w:rPr>
                <w:rFonts w:ascii="Times New Roman" w:eastAsia="Times New Roman" w:hAnsi="Times New Roman" w:cs="Times New Roman"/>
                <w:sz w:val="24"/>
                <w:szCs w:val="24"/>
                <w:lang w:val="kk-KZ" w:eastAsia="ru-RU"/>
              </w:rPr>
              <w:lastRenderedPageBreak/>
              <w:t>еңкейтілген тақтайшамен жоғары,төмен жүру. Шеңбер боймен тұру.Шеңбер бойымен тұру.Шеңберге тұрарда себеттен екі жалауша алу. Қолдарын созып,арақашықтықты сақтау.</w:t>
            </w:r>
          </w:p>
          <w:p w14:paraId="76EF2197"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«Жыланның қимылы» Аяқтар иық мөлшерінде. Денені тік ұстау. Лента төменде. Басты оңға бұрып, иекті иыққа түсіру және иекпен доға жасап басты ақырын көтеру және төмен түсіріп-көтеру. Әр қимылда «т-с-с-с-с» деп айту.6-рет қайталау.</w:t>
            </w:r>
          </w:p>
          <w:p w14:paraId="4EE88B07" w14:textId="77777777" w:rsidR="00A62096" w:rsidRPr="00C211DC" w:rsidRDefault="00A62096" w:rsidP="00A452A9">
            <w:pPr>
              <w:spacing w:line="240" w:lineRule="auto"/>
              <w:rPr>
                <w:rFonts w:ascii="Times New Roman" w:eastAsia="Times New Roman" w:hAnsi="Times New Roman" w:cs="Times New Roman"/>
                <w:b/>
                <w:bCs/>
                <w:sz w:val="24"/>
                <w:szCs w:val="24"/>
                <w:lang w:val="kk-KZ" w:eastAsia="ru-RU"/>
              </w:rPr>
            </w:pPr>
            <w:r w:rsidRPr="00C211DC">
              <w:rPr>
                <w:rFonts w:ascii="Times New Roman" w:eastAsia="Times New Roman" w:hAnsi="Times New Roman" w:cs="Times New Roman"/>
                <w:b/>
                <w:bCs/>
                <w:sz w:val="24"/>
                <w:szCs w:val="24"/>
                <w:lang w:val="kk-KZ" w:eastAsia="ru-RU"/>
              </w:rPr>
              <w:t xml:space="preserve">(Жалпы  дамытушы жаттығулар, қимыл белсенділігі, ойын әрекеті). </w:t>
            </w:r>
            <w:r w:rsidRPr="009C01E7">
              <w:rPr>
                <w:rFonts w:ascii="Times New Roman" w:eastAsia="Times New Roman" w:hAnsi="Times New Roman" w:cs="Times New Roman"/>
                <w:sz w:val="24"/>
                <w:szCs w:val="24"/>
                <w:lang w:val="kk-KZ" w:eastAsia="ru-RU"/>
              </w:rPr>
              <w:lastRenderedPageBreak/>
              <w:t>Әнұран орындау.</w:t>
            </w:r>
          </w:p>
          <w:p w14:paraId="4A2A666E" w14:textId="77777777" w:rsidR="00A62096" w:rsidRPr="009C01E7" w:rsidRDefault="00A62096" w:rsidP="00A452A9">
            <w:pPr>
              <w:spacing w:line="240" w:lineRule="auto"/>
              <w:rPr>
                <w:rFonts w:ascii="Times New Roman" w:eastAsia="Times New Roman" w:hAnsi="Times New Roman" w:cs="Times New Roman"/>
                <w:sz w:val="24"/>
                <w:szCs w:val="24"/>
                <w:lang w:val="kk-KZ" w:eastAsia="ru-RU"/>
              </w:rPr>
            </w:pPr>
          </w:p>
        </w:tc>
        <w:tc>
          <w:tcPr>
            <w:tcW w:w="2440" w:type="dxa"/>
            <w:gridSpan w:val="3"/>
            <w:tcBorders>
              <w:top w:val="single" w:sz="4" w:space="0" w:color="auto"/>
              <w:left w:val="single" w:sz="4" w:space="0" w:color="CFCFCF"/>
              <w:bottom w:val="single" w:sz="4" w:space="0" w:color="auto"/>
              <w:right w:val="single" w:sz="4" w:space="0" w:color="CFCFCF"/>
            </w:tcBorders>
          </w:tcPr>
          <w:p w14:paraId="57A87076"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lastRenderedPageBreak/>
              <w:t>Таңертеңгі жаттығулар</w:t>
            </w:r>
          </w:p>
          <w:p w14:paraId="73EF4B49"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Бірінің артынан бірі сапқа тұру. Денені тік ұстау. Шеңбер бойымен денені тік ұстап жеңіл жүгіру. Қол белде,аяқтың сыртымен жүру. Қол жанда,аяқтың ішімен жүру.  «Арқан бойлап жүруші»- еңкейтілген </w:t>
            </w:r>
            <w:r>
              <w:rPr>
                <w:rFonts w:ascii="Times New Roman" w:eastAsia="Times New Roman" w:hAnsi="Times New Roman" w:cs="Times New Roman"/>
                <w:sz w:val="24"/>
                <w:szCs w:val="24"/>
                <w:lang w:val="kk-KZ" w:eastAsia="ru-RU"/>
              </w:rPr>
              <w:lastRenderedPageBreak/>
              <w:t>тақтайшамен жоғары,төмен жүру. Шеңбер боймен тұру.Шеңбер бойымен тұру.Шеңберге тұрарда себеттен екі жалауша алу. Қолдарын созып,арақашықтықты сақтау.</w:t>
            </w:r>
          </w:p>
          <w:p w14:paraId="3E28295A"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«Жыланның қимылы» Аяқтар иық мөлшерінде. Денені тік ұстау. Лента төменде. Басты оңға бұрып, иекті иыққа түсіру және иекпен доға жасап басты ақырын көтеру және төмен түсіріп-көтеру. Әр қимылда «т-с-с-с-с» деп айту.6-рет қайталау.</w:t>
            </w:r>
          </w:p>
          <w:p w14:paraId="25C74906" w14:textId="77777777" w:rsidR="00A62096" w:rsidRPr="005A77AA" w:rsidRDefault="00A62096" w:rsidP="00A452A9">
            <w:pPr>
              <w:spacing w:line="240" w:lineRule="auto"/>
              <w:rPr>
                <w:rFonts w:ascii="Times New Roman" w:hAnsi="Times New Roman" w:cs="Times New Roman"/>
                <w:sz w:val="24"/>
                <w:szCs w:val="24"/>
                <w:lang w:val="kk-KZ"/>
              </w:rPr>
            </w:pPr>
            <w:r w:rsidRPr="00C211DC">
              <w:rPr>
                <w:rFonts w:ascii="Times New Roman" w:eastAsia="Times New Roman" w:hAnsi="Times New Roman" w:cs="Times New Roman"/>
                <w:b/>
                <w:bCs/>
                <w:sz w:val="24"/>
                <w:szCs w:val="24"/>
                <w:lang w:val="kk-KZ" w:eastAsia="ru-RU"/>
              </w:rPr>
              <w:t xml:space="preserve">(Жалпы  дамытушы жаттығулар, қимыл белсенділігі, ойын әрекеті). </w:t>
            </w:r>
          </w:p>
        </w:tc>
        <w:tc>
          <w:tcPr>
            <w:tcW w:w="2766" w:type="dxa"/>
            <w:tcBorders>
              <w:top w:val="single" w:sz="4" w:space="0" w:color="auto"/>
              <w:left w:val="single" w:sz="4" w:space="0" w:color="CFCFCF"/>
              <w:bottom w:val="single" w:sz="4" w:space="0" w:color="auto"/>
              <w:right w:val="single" w:sz="4" w:space="0" w:color="CFCFCF"/>
            </w:tcBorders>
          </w:tcPr>
          <w:p w14:paraId="69493129"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lastRenderedPageBreak/>
              <w:t xml:space="preserve">Таңертеңгі жаттығулар </w:t>
            </w:r>
          </w:p>
          <w:p w14:paraId="37EFE4C3"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Бірінің артынан бірі сапқа тұру. Денені тік ұстау. Шеңбер бойымен денені тік ұстап жеңіл жүгіру. Қол белде,аяқтың сыртымен жүру. Қол жанда,аяқтың ішімен жүру.  «Арқан бойлап жүруші»- еңкейтілген тақтайшамен </w:t>
            </w:r>
            <w:r>
              <w:rPr>
                <w:rFonts w:ascii="Times New Roman" w:eastAsia="Times New Roman" w:hAnsi="Times New Roman" w:cs="Times New Roman"/>
                <w:sz w:val="24"/>
                <w:szCs w:val="24"/>
                <w:lang w:val="kk-KZ" w:eastAsia="ru-RU"/>
              </w:rPr>
              <w:lastRenderedPageBreak/>
              <w:t>жоғары,төмен жүру. Шеңбер боймен тұру.Шеңбер бойымен тұру.Шеңберге тұрарда себеттен екі жалауша алу. Қолдарын созып,арақашықтықты сақтау.</w:t>
            </w:r>
          </w:p>
          <w:p w14:paraId="0927D1C7"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«Жыланның қимылы» Аяқтар иық мөлшерінде. Денені тік ұстау. Лента төменде. Басты оңға бұрып, иекті иыққа түсіру және иекпен доға жасап басты ақырын көтеру және төмен түсіріп-көтеру. Әр қимылда «т-с-с-с-с» деп айту.6-рет қайталау.</w:t>
            </w:r>
          </w:p>
          <w:p w14:paraId="57A776F7" w14:textId="77777777" w:rsidR="00A62096" w:rsidRPr="005C6B58" w:rsidRDefault="00A62096" w:rsidP="00A452A9">
            <w:pPr>
              <w:spacing w:line="240" w:lineRule="auto"/>
              <w:rPr>
                <w:rFonts w:ascii="Times New Roman" w:hAnsi="Times New Roman" w:cs="Times New Roman"/>
                <w:b/>
                <w:bCs/>
                <w:sz w:val="24"/>
                <w:szCs w:val="24"/>
                <w:lang w:val="kk-KZ"/>
              </w:rPr>
            </w:pPr>
            <w:r w:rsidRPr="00C211DC">
              <w:rPr>
                <w:rFonts w:ascii="Times New Roman" w:eastAsia="Times New Roman" w:hAnsi="Times New Roman" w:cs="Times New Roman"/>
                <w:b/>
                <w:bCs/>
                <w:sz w:val="24"/>
                <w:szCs w:val="24"/>
                <w:lang w:val="kk-KZ" w:eastAsia="ru-RU"/>
              </w:rPr>
              <w:t xml:space="preserve">(Жалпы  дамытушы жаттығулар, қимыл белсенділігі, ойын әрекеті). </w:t>
            </w:r>
          </w:p>
        </w:tc>
        <w:tc>
          <w:tcPr>
            <w:tcW w:w="2763" w:type="dxa"/>
            <w:gridSpan w:val="4"/>
            <w:tcBorders>
              <w:top w:val="single" w:sz="4" w:space="0" w:color="auto"/>
              <w:left w:val="single" w:sz="4" w:space="0" w:color="CFCFCF"/>
              <w:bottom w:val="single" w:sz="4" w:space="0" w:color="auto"/>
              <w:right w:val="single" w:sz="4" w:space="0" w:color="CFCFCF"/>
            </w:tcBorders>
          </w:tcPr>
          <w:p w14:paraId="4E8BB9FF"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lastRenderedPageBreak/>
              <w:t xml:space="preserve">Таңертеңгі жаттығулар </w:t>
            </w:r>
          </w:p>
          <w:p w14:paraId="616B446D"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Бірінің артынан бірі сапқа тұру. Денені тік ұстау. Шеңбер бойымен денені тік ұстап жеңіл жүгіру. Қол белде,аяқтың сыртымен жүру. Қол жанда,аяқтың ішімен жүру.  «Арқан бойлап жүруші»- еңкейтілген тақтайшамен </w:t>
            </w:r>
            <w:r>
              <w:rPr>
                <w:rFonts w:ascii="Times New Roman" w:eastAsia="Times New Roman" w:hAnsi="Times New Roman" w:cs="Times New Roman"/>
                <w:sz w:val="24"/>
                <w:szCs w:val="24"/>
                <w:lang w:val="kk-KZ" w:eastAsia="ru-RU"/>
              </w:rPr>
              <w:lastRenderedPageBreak/>
              <w:t>жоғары,төмен жүру. Шеңбер боймен тұру.Шеңбер бойымен тұру.Шеңберге тұрарда себеттен екі жалауша алу. Қолдарын созып,арақашықтықты сақтау.</w:t>
            </w:r>
          </w:p>
          <w:p w14:paraId="6B2CECCD"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«Жыланның қимылы» Аяқтар иық мөлшерінде. Денені тік ұстау. Лента төменде. Басты оңға бұрып, иекті иыққа түсіру және иекпен доға жасап басты ақырын көтеру және төмен түсіріп-көтеру. Әр қимылда «т-с-с-с-с» деп айту.6-рет қайталау.</w:t>
            </w:r>
          </w:p>
          <w:p w14:paraId="35856132" w14:textId="77777777" w:rsidR="00A62096" w:rsidRPr="005C6B58" w:rsidRDefault="00A62096" w:rsidP="00A452A9">
            <w:pPr>
              <w:spacing w:line="240" w:lineRule="auto"/>
              <w:rPr>
                <w:rFonts w:ascii="Times New Roman" w:hAnsi="Times New Roman" w:cs="Times New Roman"/>
                <w:b/>
                <w:bCs/>
                <w:sz w:val="24"/>
                <w:szCs w:val="24"/>
                <w:lang w:val="kk-KZ"/>
              </w:rPr>
            </w:pPr>
            <w:r w:rsidRPr="00C211DC">
              <w:rPr>
                <w:rFonts w:ascii="Times New Roman" w:eastAsia="Times New Roman" w:hAnsi="Times New Roman" w:cs="Times New Roman"/>
                <w:b/>
                <w:bCs/>
                <w:sz w:val="24"/>
                <w:szCs w:val="24"/>
                <w:lang w:val="kk-KZ" w:eastAsia="ru-RU"/>
              </w:rPr>
              <w:t xml:space="preserve">(Жалпы  дамытушы жаттығулар, қимыл белсенділігі, ойын әрекеті). </w:t>
            </w:r>
          </w:p>
        </w:tc>
        <w:tc>
          <w:tcPr>
            <w:tcW w:w="2551" w:type="dxa"/>
            <w:tcBorders>
              <w:top w:val="single" w:sz="4" w:space="0" w:color="auto"/>
              <w:left w:val="single" w:sz="4" w:space="0" w:color="CFCFCF"/>
              <w:bottom w:val="single" w:sz="4" w:space="0" w:color="auto"/>
              <w:right w:val="single" w:sz="4" w:space="0" w:color="CFCFCF"/>
            </w:tcBorders>
          </w:tcPr>
          <w:p w14:paraId="58EE8438"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lastRenderedPageBreak/>
              <w:t xml:space="preserve">Таңертеңгі жаттығулар </w:t>
            </w:r>
          </w:p>
          <w:p w14:paraId="51533601"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Бірінің артынан бірі сапқа тұру. Денені тік ұстау. Шеңбер бойымен денені тік ұстап жеңіл жүгіру. Қол белде,аяқтың сыртымен жүру. Қол жанда,аяқтың ішімен жүру.  «Арқан бойлап жүруші»- еңкейтілген тақтайшамен </w:t>
            </w:r>
            <w:r>
              <w:rPr>
                <w:rFonts w:ascii="Times New Roman" w:eastAsia="Times New Roman" w:hAnsi="Times New Roman" w:cs="Times New Roman"/>
                <w:sz w:val="24"/>
                <w:szCs w:val="24"/>
                <w:lang w:val="kk-KZ" w:eastAsia="ru-RU"/>
              </w:rPr>
              <w:lastRenderedPageBreak/>
              <w:t>жоғары,төмен жүру. Шеңбер боймен тұру.Шеңбер бойымен тұру.Шеңберге тұрарда себеттен екі жалауша алу. Қолдарын созып,арақашықтықты сақтау.</w:t>
            </w:r>
          </w:p>
          <w:p w14:paraId="004BA028"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«Жыланның қимылы» Аяқтар иық мөлшерінде. Денені тік ұстау. Лента төменде. Басты оңға бұрып, иекті иыққа түсіру және иекпен доға жасап басты ақырын көтеру және төмен түсіріп-көтеру. Әр қимылда «т-с-с-с-с» деп айту.6-рет қайталау.</w:t>
            </w:r>
          </w:p>
          <w:p w14:paraId="704BBF33" w14:textId="77777777" w:rsidR="00A62096" w:rsidRPr="005A77AA" w:rsidRDefault="00A62096" w:rsidP="00A452A9">
            <w:pPr>
              <w:spacing w:line="240" w:lineRule="auto"/>
              <w:rPr>
                <w:rFonts w:ascii="Times New Roman" w:hAnsi="Times New Roman" w:cs="Times New Roman"/>
                <w:sz w:val="24"/>
                <w:szCs w:val="24"/>
                <w:lang w:val="kk-KZ"/>
              </w:rPr>
            </w:pPr>
            <w:r w:rsidRPr="00C211DC">
              <w:rPr>
                <w:rFonts w:ascii="Times New Roman" w:eastAsia="Times New Roman" w:hAnsi="Times New Roman" w:cs="Times New Roman"/>
                <w:b/>
                <w:bCs/>
                <w:sz w:val="24"/>
                <w:szCs w:val="24"/>
                <w:lang w:val="kk-KZ" w:eastAsia="ru-RU"/>
              </w:rPr>
              <w:t xml:space="preserve">(Жалпы  дамытушы жаттығулар, қимыл белсенділігі, ойын әрекеті). </w:t>
            </w:r>
          </w:p>
        </w:tc>
      </w:tr>
      <w:tr w:rsidR="00A62096" w:rsidRPr="00061EFD" w14:paraId="452EB3DB" w14:textId="77777777" w:rsidTr="00A452A9">
        <w:trPr>
          <w:gridAfter w:val="1"/>
          <w:wAfter w:w="3608" w:type="dxa"/>
        </w:trPr>
        <w:tc>
          <w:tcPr>
            <w:tcW w:w="2694" w:type="dxa"/>
          </w:tcPr>
          <w:p w14:paraId="15DC265A" w14:textId="77777777" w:rsidR="00A62096" w:rsidRPr="00145DE6"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lastRenderedPageBreak/>
              <w:t xml:space="preserve">Таңғы ас </w:t>
            </w:r>
          </w:p>
          <w:p w14:paraId="39B809C9" w14:textId="77777777" w:rsidR="00A62096" w:rsidRPr="00145DE6" w:rsidRDefault="00A62096" w:rsidP="00A452A9">
            <w:pPr>
              <w:spacing w:line="240" w:lineRule="auto"/>
              <w:rPr>
                <w:rFonts w:ascii="Times New Roman" w:hAnsi="Times New Roman" w:cs="Times New Roman"/>
                <w:sz w:val="24"/>
                <w:szCs w:val="24"/>
                <w:lang w:val="kk-KZ"/>
              </w:rPr>
            </w:pPr>
          </w:p>
        </w:tc>
        <w:tc>
          <w:tcPr>
            <w:tcW w:w="2379" w:type="dxa"/>
            <w:gridSpan w:val="2"/>
            <w:tcBorders>
              <w:top w:val="single" w:sz="4" w:space="0" w:color="auto"/>
              <w:left w:val="single" w:sz="4" w:space="0" w:color="auto"/>
              <w:bottom w:val="single" w:sz="4" w:space="0" w:color="auto"/>
              <w:right w:val="single" w:sz="4" w:space="0" w:color="auto"/>
            </w:tcBorders>
          </w:tcPr>
          <w:p w14:paraId="645C3B9C"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Астарың дәмді болсын!</w:t>
            </w:r>
          </w:p>
          <w:p w14:paraId="4167B679"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p>
          <w:p w14:paraId="42D021E3" w14:textId="77777777" w:rsidR="00A62096" w:rsidRPr="005A77AA" w:rsidRDefault="00A62096" w:rsidP="00A452A9">
            <w:pPr>
              <w:spacing w:line="240" w:lineRule="auto"/>
              <w:rPr>
                <w:rFonts w:ascii="Times New Roman" w:hAnsi="Times New Roman" w:cs="Times New Roman"/>
                <w:sz w:val="24"/>
                <w:szCs w:val="24"/>
                <w:lang w:val="kk-KZ"/>
              </w:rPr>
            </w:pPr>
            <w:r w:rsidRPr="00860C90">
              <w:rPr>
                <w:rFonts w:ascii="Times New Roman" w:hAnsi="Times New Roman" w:cs="Times New Roman"/>
                <w:sz w:val="24"/>
                <w:szCs w:val="24"/>
                <w:lang w:val="kk-KZ"/>
              </w:rPr>
              <w:t>Үстел басында мәдениетті тамақтану дағдыларын қалыптастыру. Ас қасық пен шәй қасықты дұрыс ұстауға үйрету.</w:t>
            </w:r>
            <w:r w:rsidRPr="005A77AA">
              <w:rPr>
                <w:rFonts w:ascii="Times New Roman" w:eastAsia="Times New Roman" w:hAnsi="Times New Roman" w:cs="Times New Roman"/>
                <w:b/>
                <w:bCs/>
                <w:sz w:val="24"/>
                <w:szCs w:val="24"/>
                <w:lang w:val="kk-KZ" w:eastAsia="ru-RU"/>
              </w:rPr>
              <w:t xml:space="preserve"> (мәдени-гигиеналық дағдылар, өзіне-өзі қызмет ету, кезекшілердің еңбек әрекеті)</w:t>
            </w:r>
          </w:p>
          <w:p w14:paraId="45B0EAD0" w14:textId="77777777" w:rsidR="00A62096" w:rsidRPr="00C00E7B" w:rsidRDefault="00A62096" w:rsidP="00A452A9">
            <w:pPr>
              <w:pStyle w:val="ae"/>
              <w:rPr>
                <w:b/>
                <w:color w:val="000000"/>
                <w:lang w:val="kk-KZ"/>
              </w:rPr>
            </w:pPr>
          </w:p>
        </w:tc>
        <w:tc>
          <w:tcPr>
            <w:tcW w:w="2440" w:type="dxa"/>
            <w:gridSpan w:val="3"/>
            <w:tcBorders>
              <w:top w:val="single" w:sz="4" w:space="0" w:color="auto"/>
              <w:left w:val="single" w:sz="4" w:space="0" w:color="auto"/>
              <w:bottom w:val="single" w:sz="4" w:space="0" w:color="auto"/>
              <w:right w:val="single" w:sz="4" w:space="0" w:color="auto"/>
            </w:tcBorders>
          </w:tcPr>
          <w:p w14:paraId="2F2D163D"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Ойын- жаттығу:</w:t>
            </w:r>
          </w:p>
          <w:p w14:paraId="6FBAF27B"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Астың алды үнемі,</w:t>
            </w:r>
          </w:p>
          <w:p w14:paraId="71F54E18"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Сабынмен қол жуамыз,</w:t>
            </w:r>
          </w:p>
          <w:p w14:paraId="6AC1E0D5"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Таза болды мұнтаздай,</w:t>
            </w:r>
          </w:p>
          <w:p w14:paraId="2ADB3DCC"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Тағамға қол созамыз.</w:t>
            </w:r>
          </w:p>
          <w:p w14:paraId="37DE7C99" w14:textId="77777777" w:rsidR="00A62096" w:rsidRDefault="00A62096" w:rsidP="00A452A9">
            <w:pPr>
              <w:pStyle w:val="TableParagraph"/>
              <w:rPr>
                <w:sz w:val="24"/>
                <w:szCs w:val="24"/>
              </w:rPr>
            </w:pPr>
            <w:r w:rsidRPr="00860C90">
              <w:rPr>
                <w:sz w:val="24"/>
                <w:szCs w:val="24"/>
              </w:rPr>
              <w:t>Үстел басында мәдениетті тамақтану дағдыларын қалыптастыру.</w:t>
            </w:r>
            <w:r>
              <w:rPr>
                <w:sz w:val="24"/>
                <w:szCs w:val="24"/>
              </w:rPr>
              <w:t xml:space="preserve"> </w:t>
            </w:r>
            <w:r w:rsidRPr="00860C90">
              <w:rPr>
                <w:sz w:val="24"/>
                <w:szCs w:val="24"/>
              </w:rPr>
              <w:t>Нанды үгітпеу, тамақты ауызды жауып, шайнау, ауызды толтырып сөйлемеу.</w:t>
            </w:r>
          </w:p>
          <w:p w14:paraId="6D5EC9FA" w14:textId="77777777" w:rsidR="00A62096" w:rsidRDefault="00A62096" w:rsidP="00A452A9">
            <w:pPr>
              <w:pStyle w:val="TableParagraph"/>
              <w:rPr>
                <w:b/>
                <w:bCs/>
                <w:sz w:val="24"/>
                <w:szCs w:val="24"/>
                <w:lang w:eastAsia="ru-RU"/>
              </w:rPr>
            </w:pPr>
            <w:r w:rsidRPr="00145DE6">
              <w:rPr>
                <w:b/>
                <w:bCs/>
                <w:sz w:val="24"/>
                <w:szCs w:val="24"/>
                <w:lang w:eastAsia="ru-RU"/>
              </w:rPr>
              <w:t xml:space="preserve"> </w:t>
            </w:r>
            <w:r w:rsidRPr="005A77AA">
              <w:rPr>
                <w:b/>
                <w:bCs/>
                <w:sz w:val="24"/>
                <w:szCs w:val="24"/>
                <w:lang w:eastAsia="ru-RU"/>
              </w:rPr>
              <w:t>(мәдени-гигиеналық дағдылар, өзіне-өзі қызмет ету, кезекшілердің еңбек әрекеті)</w:t>
            </w:r>
          </w:p>
          <w:p w14:paraId="68777833" w14:textId="77777777" w:rsidR="00A62096" w:rsidRPr="00C00E7B" w:rsidRDefault="00A62096" w:rsidP="00A452A9">
            <w:pPr>
              <w:pStyle w:val="TableParagraph"/>
              <w:rPr>
                <w:rFonts w:eastAsia="Calibri"/>
                <w:b/>
                <w:sz w:val="24"/>
                <w:szCs w:val="24"/>
              </w:rPr>
            </w:pPr>
          </w:p>
        </w:tc>
        <w:tc>
          <w:tcPr>
            <w:tcW w:w="2766" w:type="dxa"/>
            <w:tcBorders>
              <w:top w:val="single" w:sz="4" w:space="0" w:color="auto"/>
              <w:left w:val="single" w:sz="4" w:space="0" w:color="auto"/>
              <w:bottom w:val="single" w:sz="4" w:space="0" w:color="auto"/>
              <w:right w:val="single" w:sz="4" w:space="0" w:color="auto"/>
            </w:tcBorders>
          </w:tcPr>
          <w:p w14:paraId="4A4B2A72"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Бата беру</w:t>
            </w:r>
          </w:p>
          <w:p w14:paraId="40A84329"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Астарыңа адалдық берсін!</w:t>
            </w:r>
          </w:p>
          <w:p w14:paraId="12255D61"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Бастарыңа амандық берсін!</w:t>
            </w:r>
          </w:p>
          <w:p w14:paraId="3E7C11C7" w14:textId="77777777" w:rsidR="00A62096" w:rsidRPr="005A77AA" w:rsidRDefault="00A62096" w:rsidP="00A452A9">
            <w:pPr>
              <w:spacing w:line="240" w:lineRule="auto"/>
              <w:rPr>
                <w:rFonts w:ascii="Times New Roman" w:hAnsi="Times New Roman" w:cs="Times New Roman"/>
                <w:sz w:val="24"/>
                <w:szCs w:val="24"/>
                <w:lang w:val="kk-KZ"/>
              </w:rPr>
            </w:pPr>
            <w:r w:rsidRPr="00860C90">
              <w:rPr>
                <w:rFonts w:ascii="Times New Roman" w:hAnsi="Times New Roman" w:cs="Times New Roman"/>
                <w:sz w:val="24"/>
                <w:szCs w:val="24"/>
                <w:lang w:val="kk-KZ"/>
              </w:rPr>
              <w:t>Үстел басында мәдениетті тамақтану дағдыларын қалыптастыру. Ас қасық пен шәй қасықты дұрыс ұстауға үйрету.</w:t>
            </w:r>
            <w:r w:rsidRPr="005A77AA">
              <w:rPr>
                <w:rFonts w:ascii="Times New Roman" w:eastAsia="Times New Roman" w:hAnsi="Times New Roman" w:cs="Times New Roman"/>
                <w:b/>
                <w:bCs/>
                <w:sz w:val="24"/>
                <w:szCs w:val="24"/>
                <w:lang w:val="kk-KZ" w:eastAsia="ru-RU"/>
              </w:rPr>
              <w:t xml:space="preserve"> (мәдени-гигиеналық дағдылар, өзіне-өзі қызмет ету, кезекшілердің еңбек әрекеті)</w:t>
            </w:r>
          </w:p>
          <w:p w14:paraId="38C2DA55" w14:textId="77777777" w:rsidR="00A62096" w:rsidRPr="005A77AA" w:rsidRDefault="00A62096" w:rsidP="00A452A9">
            <w:pPr>
              <w:spacing w:line="240" w:lineRule="auto"/>
              <w:rPr>
                <w:rFonts w:ascii="Times New Roman" w:eastAsia="Calibri" w:hAnsi="Times New Roman" w:cs="Times New Roman"/>
                <w:b/>
                <w:bCs/>
                <w:sz w:val="24"/>
                <w:szCs w:val="24"/>
                <w:lang w:val="kk-KZ"/>
              </w:rPr>
            </w:pPr>
          </w:p>
        </w:tc>
        <w:tc>
          <w:tcPr>
            <w:tcW w:w="2763" w:type="dxa"/>
            <w:gridSpan w:val="4"/>
            <w:tcBorders>
              <w:top w:val="single" w:sz="4" w:space="0" w:color="auto"/>
              <w:left w:val="single" w:sz="4" w:space="0" w:color="auto"/>
              <w:bottom w:val="single" w:sz="4" w:space="0" w:color="auto"/>
              <w:right w:val="single" w:sz="4" w:space="0" w:color="auto"/>
            </w:tcBorders>
          </w:tcPr>
          <w:p w14:paraId="263EBCF5"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 xml:space="preserve"> Кезекшілердің еңбек әрекеті (ас ішу құралдарын, майлықтарды  үстелге қою)</w:t>
            </w:r>
          </w:p>
          <w:p w14:paraId="4FE3C0D2" w14:textId="77777777" w:rsidR="00A62096" w:rsidRPr="005A77AA" w:rsidRDefault="00A62096" w:rsidP="00A452A9">
            <w:pPr>
              <w:spacing w:line="240" w:lineRule="auto"/>
              <w:rPr>
                <w:rFonts w:ascii="Times New Roman" w:hAnsi="Times New Roman" w:cs="Times New Roman"/>
                <w:sz w:val="24"/>
                <w:szCs w:val="24"/>
                <w:lang w:val="kk-KZ"/>
              </w:rPr>
            </w:pPr>
            <w:r w:rsidRPr="00860C90">
              <w:rPr>
                <w:rFonts w:ascii="Times New Roman" w:hAnsi="Times New Roman" w:cs="Times New Roman"/>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r w:rsidRPr="005A77AA">
              <w:rPr>
                <w:rFonts w:ascii="Times New Roman" w:eastAsia="Times New Roman" w:hAnsi="Times New Roman" w:cs="Times New Roman"/>
                <w:b/>
                <w:bCs/>
                <w:sz w:val="24"/>
                <w:szCs w:val="24"/>
                <w:lang w:val="kk-KZ" w:eastAsia="ru-RU"/>
              </w:rPr>
              <w:t xml:space="preserve"> (мәдени-гигиеналық дағдылар, өзіне-өзі қызмет ету, кезекшілердің еңбек әрекеті)</w:t>
            </w:r>
          </w:p>
          <w:p w14:paraId="6F690C82" w14:textId="77777777" w:rsidR="00A62096" w:rsidRPr="005A77AA" w:rsidRDefault="00A62096" w:rsidP="00A452A9">
            <w:pPr>
              <w:spacing w:line="240" w:lineRule="auto"/>
              <w:rPr>
                <w:rFonts w:ascii="Times New Roman" w:eastAsia="Calibri" w:hAnsi="Times New Roman" w:cs="Times New Roman"/>
                <w:sz w:val="24"/>
                <w:szCs w:val="24"/>
                <w:lang w:val="kk-KZ"/>
              </w:rPr>
            </w:pPr>
          </w:p>
        </w:tc>
        <w:tc>
          <w:tcPr>
            <w:tcW w:w="2551" w:type="dxa"/>
          </w:tcPr>
          <w:p w14:paraId="2C11B75C" w14:textId="77777777" w:rsidR="00A62096" w:rsidRPr="00C23ACA" w:rsidRDefault="00A62096" w:rsidP="00A452A9">
            <w:pPr>
              <w:rPr>
                <w:rFonts w:ascii="Times New Roman" w:hAnsi="Times New Roman" w:cs="Times New Roman"/>
                <w:sz w:val="24"/>
                <w:szCs w:val="24"/>
                <w:lang w:val="kk-KZ"/>
              </w:rPr>
            </w:pPr>
            <w:r w:rsidRPr="00C23ACA">
              <w:rPr>
                <w:rFonts w:ascii="Times New Roman" w:hAnsi="Times New Roman" w:cs="Times New Roman"/>
                <w:sz w:val="24"/>
                <w:szCs w:val="24"/>
                <w:lang w:val="kk-KZ"/>
              </w:rPr>
              <w:t xml:space="preserve">Таңғы ас алдында қолдарын сумен сабындап жуу мәдениетін жетелдіру, тамақтану мәдениетін қалыптастыру. </w:t>
            </w:r>
          </w:p>
          <w:p w14:paraId="3EB4200F" w14:textId="77777777" w:rsidR="00A62096" w:rsidRPr="00C23ACA" w:rsidRDefault="00A62096" w:rsidP="00A452A9">
            <w:pPr>
              <w:rPr>
                <w:sz w:val="24"/>
                <w:szCs w:val="24"/>
                <w:lang w:val="kk-KZ"/>
              </w:rPr>
            </w:pPr>
            <w:r w:rsidRPr="00C23ACA">
              <w:rPr>
                <w:rFonts w:ascii="Times New Roman" w:hAnsi="Times New Roman" w:cs="Times New Roman"/>
                <w:sz w:val="24"/>
                <w:szCs w:val="24"/>
                <w:lang w:val="kk-KZ"/>
              </w:rPr>
              <w:t>Өз орнын тауып отыру. Таза және ұқыпты тамақтануды, қасықты  дұрыс ұстауды, тамақтанған кезінде ауызын жауып отырып, асықпай әбден шайнауды үйрету.</w:t>
            </w:r>
            <w:r w:rsidRPr="00C23ACA">
              <w:rPr>
                <w:rFonts w:ascii="Times New Roman" w:eastAsia="Calibri" w:hAnsi="Times New Roman" w:cs="Times New Roman"/>
                <w:kern w:val="24"/>
                <w:sz w:val="24"/>
                <w:szCs w:val="24"/>
                <w:lang w:val="kk-KZ"/>
              </w:rPr>
              <w:t xml:space="preserve"> </w:t>
            </w:r>
            <w:r w:rsidRPr="00C23ACA">
              <w:rPr>
                <w:rFonts w:ascii="Times New Roman" w:hAnsi="Times New Roman" w:cs="Times New Roman"/>
                <w:sz w:val="24"/>
                <w:szCs w:val="24"/>
                <w:lang w:val="kk-KZ"/>
              </w:rPr>
              <w:t>Тамақтанып болғаннан кейін алғыс айту, ас қайыру. «Бата» беруге баулу</w:t>
            </w:r>
            <w:r w:rsidRPr="00C23ACA">
              <w:rPr>
                <w:rFonts w:ascii="Times New Roman" w:hAnsi="Times New Roman" w:cs="Times New Roman"/>
                <w:b/>
                <w:bCs/>
                <w:sz w:val="24"/>
                <w:szCs w:val="24"/>
                <w:lang w:val="kk-KZ"/>
              </w:rPr>
              <w:t>(мәдени-гигиеналық дағдылар, өзіне-өзі қызмет ету, кезекшілердің еңбек әрекеті)</w:t>
            </w:r>
          </w:p>
          <w:p w14:paraId="1F3EBEE9" w14:textId="77777777" w:rsidR="00A62096" w:rsidRPr="005A77AA" w:rsidRDefault="00A62096" w:rsidP="00A452A9">
            <w:pPr>
              <w:spacing w:line="240" w:lineRule="auto"/>
              <w:rPr>
                <w:rFonts w:ascii="Times New Roman" w:eastAsia="Calibri" w:hAnsi="Times New Roman" w:cs="Times New Roman"/>
                <w:b/>
                <w:sz w:val="24"/>
                <w:szCs w:val="24"/>
                <w:lang w:val="kk-KZ"/>
              </w:rPr>
            </w:pPr>
            <w:r w:rsidRPr="00C23ACA">
              <w:rPr>
                <w:sz w:val="24"/>
                <w:szCs w:val="24"/>
                <w:lang w:val="kk-KZ"/>
              </w:rPr>
              <w:lastRenderedPageBreak/>
              <w:t xml:space="preserve"> </w:t>
            </w:r>
          </w:p>
        </w:tc>
      </w:tr>
      <w:tr w:rsidR="00A62096" w:rsidRPr="00061EFD" w14:paraId="4A4ECEE5" w14:textId="77777777" w:rsidTr="00A452A9">
        <w:trPr>
          <w:gridAfter w:val="1"/>
          <w:wAfter w:w="3608" w:type="dxa"/>
        </w:trPr>
        <w:tc>
          <w:tcPr>
            <w:tcW w:w="2694" w:type="dxa"/>
          </w:tcPr>
          <w:p w14:paraId="2BB6AFC7" w14:textId="77777777" w:rsidR="00A62096" w:rsidRPr="00145DE6"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spacing w:val="1"/>
                <w:sz w:val="24"/>
                <w:szCs w:val="24"/>
                <w:lang w:val="kk-KZ" w:eastAsia="ru-RU"/>
              </w:rPr>
              <w:lastRenderedPageBreak/>
              <w:t>Ұйымдастырылған іс-әрекетті өткізуге дайындық (бұдан әрі – ҰІӘ)</w:t>
            </w:r>
            <w:r w:rsidRPr="00C015AA">
              <w:rPr>
                <w:rFonts w:ascii="Times New Roman" w:eastAsia="Times New Roman" w:hAnsi="Times New Roman" w:cs="Times New Roman"/>
                <w:bCs/>
                <w:sz w:val="24"/>
                <w:szCs w:val="24"/>
                <w:lang w:val="kk-KZ" w:eastAsia="ru-RU"/>
              </w:rPr>
              <w:t xml:space="preserve"> </w:t>
            </w:r>
          </w:p>
        </w:tc>
        <w:tc>
          <w:tcPr>
            <w:tcW w:w="2408" w:type="dxa"/>
            <w:gridSpan w:val="3"/>
            <w:tcBorders>
              <w:top w:val="single" w:sz="4" w:space="0" w:color="auto"/>
              <w:left w:val="single" w:sz="4" w:space="0" w:color="auto"/>
              <w:bottom w:val="single" w:sz="4" w:space="0" w:color="auto"/>
              <w:right w:val="single" w:sz="4" w:space="0" w:color="auto"/>
            </w:tcBorders>
          </w:tcPr>
          <w:p w14:paraId="1A822941" w14:textId="77777777" w:rsidR="00A62096" w:rsidRPr="00C23ACA" w:rsidRDefault="00A62096" w:rsidP="00A452A9">
            <w:pPr>
              <w:widowControl w:val="0"/>
              <w:autoSpaceDE w:val="0"/>
              <w:autoSpaceDN w:val="0"/>
              <w:spacing w:line="240" w:lineRule="auto"/>
              <w:jc w:val="both"/>
              <w:rPr>
                <w:rFonts w:ascii="Times New Roman" w:eastAsia="Times New Roman" w:hAnsi="Times New Roman" w:cs="Times New Roman"/>
                <w:sz w:val="24"/>
                <w:szCs w:val="24"/>
                <w:lang w:val="kk-KZ"/>
              </w:rPr>
            </w:pPr>
            <w:r w:rsidRPr="00C23ACA">
              <w:rPr>
                <w:rFonts w:ascii="Times New Roman" w:eastAsia="Times New Roman" w:hAnsi="Times New Roman" w:cs="Times New Roman"/>
                <w:sz w:val="24"/>
                <w:szCs w:val="24"/>
                <w:lang w:val="kk-KZ"/>
              </w:rPr>
              <w:t>Таңғы жиын:</w:t>
            </w:r>
          </w:p>
          <w:p w14:paraId="0E7572CA" w14:textId="77777777" w:rsidR="00A62096" w:rsidRPr="00C23ACA" w:rsidRDefault="00A62096" w:rsidP="00A452A9">
            <w:pPr>
              <w:widowControl w:val="0"/>
              <w:autoSpaceDE w:val="0"/>
              <w:autoSpaceDN w:val="0"/>
              <w:spacing w:line="240" w:lineRule="auto"/>
              <w:jc w:val="both"/>
              <w:rPr>
                <w:rFonts w:ascii="Times New Roman" w:eastAsia="Times New Roman" w:hAnsi="Times New Roman" w:cs="Times New Roman"/>
                <w:sz w:val="24"/>
                <w:szCs w:val="24"/>
                <w:lang w:val="kk-KZ"/>
              </w:rPr>
            </w:pPr>
            <w:r w:rsidRPr="00C23ACA">
              <w:rPr>
                <w:rFonts w:ascii="Times New Roman" w:eastAsia="Times New Roman" w:hAnsi="Times New Roman" w:cs="Times New Roman"/>
                <w:sz w:val="24"/>
                <w:szCs w:val="24"/>
                <w:lang w:val="kk-KZ"/>
              </w:rPr>
              <w:t xml:space="preserve">«Әр қашан күн сөнбесін» әнін айтқызу. </w:t>
            </w:r>
          </w:p>
          <w:p w14:paraId="4AC1707F" w14:textId="77777777" w:rsidR="00A62096" w:rsidRPr="00C23ACA"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C23ACA">
              <w:rPr>
                <w:rFonts w:ascii="Times New Roman" w:eastAsia="Times New Roman" w:hAnsi="Times New Roman" w:cs="Times New Roman"/>
                <w:sz w:val="24"/>
                <w:szCs w:val="24"/>
                <w:lang w:val="kk-KZ"/>
              </w:rPr>
              <w:t xml:space="preserve">Балалардың  жаңалықтарымен  бөлісуін, жақсы тілектер тілеуін ұйымдастыру. </w:t>
            </w:r>
          </w:p>
          <w:p w14:paraId="7A058C0E" w14:textId="77777777" w:rsidR="00A62096" w:rsidRPr="00435AA4" w:rsidRDefault="00A62096" w:rsidP="00A452A9">
            <w:pPr>
              <w:pStyle w:val="ae"/>
              <w:rPr>
                <w:rFonts w:ascii="Times New Roman" w:hAnsi="Times New Roman"/>
                <w:b/>
                <w:bCs/>
                <w:sz w:val="24"/>
                <w:szCs w:val="24"/>
                <w:lang w:val="kk-KZ"/>
              </w:rPr>
            </w:pPr>
            <w:r>
              <w:rPr>
                <w:rFonts w:ascii="Times New Roman" w:hAnsi="Times New Roman"/>
                <w:b/>
                <w:bCs/>
                <w:sz w:val="24"/>
                <w:szCs w:val="24"/>
                <w:lang w:val="kk-KZ"/>
              </w:rPr>
              <w:t>(тіл дамыту)</w:t>
            </w:r>
          </w:p>
        </w:tc>
        <w:tc>
          <w:tcPr>
            <w:tcW w:w="2411" w:type="dxa"/>
            <w:gridSpan w:val="2"/>
            <w:tcBorders>
              <w:top w:val="single" w:sz="4" w:space="0" w:color="auto"/>
              <w:left w:val="single" w:sz="4" w:space="0" w:color="auto"/>
              <w:bottom w:val="single" w:sz="4" w:space="0" w:color="auto"/>
              <w:right w:val="single" w:sz="4" w:space="0" w:color="auto"/>
            </w:tcBorders>
          </w:tcPr>
          <w:p w14:paraId="41DADFB6" w14:textId="77777777" w:rsidR="00A62096" w:rsidRDefault="00A62096" w:rsidP="00A452A9">
            <w:pPr>
              <w:pStyle w:val="ae"/>
              <w:rPr>
                <w:rFonts w:ascii="Times New Roman" w:hAnsi="Times New Roman"/>
                <w:sz w:val="24"/>
                <w:szCs w:val="24"/>
                <w:lang w:val="kk-KZ"/>
              </w:rPr>
            </w:pPr>
            <w:r w:rsidRPr="00C23ACA">
              <w:rPr>
                <w:rFonts w:ascii="Times New Roman" w:hAnsi="Times New Roman"/>
                <w:sz w:val="24"/>
                <w:szCs w:val="24"/>
                <w:lang w:val="kk-KZ"/>
              </w:rPr>
              <w:t>Ойын: «Кім жылдам?» Мақсаты: есте сақтау қабілеттерін арттыру.</w:t>
            </w:r>
          </w:p>
          <w:p w14:paraId="04C50EE1" w14:textId="77777777" w:rsidR="00A62096" w:rsidRPr="00361E47" w:rsidRDefault="00A62096" w:rsidP="00A452A9">
            <w:pPr>
              <w:spacing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(көркем әдебиет)</w:t>
            </w:r>
          </w:p>
        </w:tc>
        <w:tc>
          <w:tcPr>
            <w:tcW w:w="2797" w:type="dxa"/>
            <w:gridSpan w:val="2"/>
            <w:tcBorders>
              <w:top w:val="single" w:sz="4" w:space="0" w:color="auto"/>
              <w:left w:val="single" w:sz="4" w:space="0" w:color="auto"/>
              <w:bottom w:val="single" w:sz="4" w:space="0" w:color="auto"/>
              <w:right w:val="single" w:sz="4" w:space="0" w:color="auto"/>
            </w:tcBorders>
          </w:tcPr>
          <w:p w14:paraId="16D88557" w14:textId="77777777" w:rsidR="00A62096" w:rsidRPr="00E5310C" w:rsidRDefault="00A62096" w:rsidP="00A452A9">
            <w:pPr>
              <w:pStyle w:val="ae"/>
              <w:rPr>
                <w:rFonts w:ascii="Times New Roman" w:hAnsi="Times New Roman"/>
                <w:b/>
                <w:color w:val="000000"/>
                <w:sz w:val="24"/>
                <w:szCs w:val="24"/>
                <w:lang w:val="kk-KZ"/>
              </w:rPr>
            </w:pPr>
            <w:r>
              <w:rPr>
                <w:rFonts w:ascii="Times New Roman" w:hAnsi="Times New Roman"/>
                <w:sz w:val="24"/>
                <w:szCs w:val="24"/>
                <w:lang w:val="kk-KZ"/>
              </w:rPr>
              <w:t>Дидактикалық о</w:t>
            </w:r>
            <w:r w:rsidRPr="0098261B">
              <w:rPr>
                <w:rFonts w:ascii="Times New Roman" w:hAnsi="Times New Roman"/>
                <w:sz w:val="24"/>
                <w:szCs w:val="24"/>
                <w:lang w:val="kk-KZ"/>
              </w:rPr>
              <w:t>йын: «торсықты құрастыр» Мақсаты: ойлау қабілеттерін арттыру. Шарты: 3-4 бөліктен тұратын торсықты жылдам құрастыра білу қажет.</w:t>
            </w:r>
          </w:p>
        </w:tc>
        <w:tc>
          <w:tcPr>
            <w:tcW w:w="2732" w:type="dxa"/>
            <w:gridSpan w:val="3"/>
            <w:tcBorders>
              <w:top w:val="single" w:sz="4" w:space="0" w:color="auto"/>
              <w:left w:val="single" w:sz="4" w:space="0" w:color="auto"/>
              <w:bottom w:val="single" w:sz="4" w:space="0" w:color="auto"/>
              <w:right w:val="single" w:sz="4" w:space="0" w:color="auto"/>
            </w:tcBorders>
          </w:tcPr>
          <w:p w14:paraId="0B80058B" w14:textId="77777777" w:rsidR="00A62096" w:rsidRPr="004651B1" w:rsidRDefault="00A62096" w:rsidP="00A452A9">
            <w:pPr>
              <w:pStyle w:val="ae"/>
              <w:rPr>
                <w:rFonts w:ascii="Times New Roman" w:hAnsi="Times New Roman"/>
                <w:color w:val="000000"/>
                <w:sz w:val="24"/>
                <w:szCs w:val="24"/>
                <w:lang w:val="kk-KZ"/>
              </w:rPr>
            </w:pPr>
            <w:r w:rsidRPr="004651B1">
              <w:rPr>
                <w:rFonts w:ascii="Times New Roman" w:hAnsi="Times New Roman"/>
                <w:color w:val="000000"/>
                <w:sz w:val="24"/>
                <w:szCs w:val="24"/>
                <w:lang w:val="kk-KZ"/>
              </w:rPr>
              <w:t>Күн күлімдеп нұр төкті, бізге жолдап...</w:t>
            </w:r>
          </w:p>
          <w:p w14:paraId="49615C0B" w14:textId="77777777" w:rsidR="00A62096" w:rsidRPr="004651B1" w:rsidRDefault="00A62096" w:rsidP="00A452A9">
            <w:pPr>
              <w:pStyle w:val="ae"/>
              <w:rPr>
                <w:rFonts w:ascii="Times New Roman" w:hAnsi="Times New Roman"/>
                <w:color w:val="000000"/>
                <w:sz w:val="24"/>
                <w:szCs w:val="24"/>
                <w:lang w:val="kk-KZ"/>
              </w:rPr>
            </w:pPr>
            <w:r w:rsidRPr="004651B1">
              <w:rPr>
                <w:rFonts w:ascii="Times New Roman" w:hAnsi="Times New Roman"/>
                <w:color w:val="000000"/>
                <w:sz w:val="24"/>
                <w:szCs w:val="24"/>
                <w:lang w:val="kk-KZ"/>
              </w:rPr>
              <w:t>Жақсы сөздер нұр септі, бізге жолдап...</w:t>
            </w:r>
          </w:p>
          <w:p w14:paraId="3714F4D4" w14:textId="77777777" w:rsidR="00A62096" w:rsidRPr="004651B1" w:rsidRDefault="00A62096" w:rsidP="00A452A9">
            <w:pPr>
              <w:pStyle w:val="ae"/>
              <w:rPr>
                <w:rFonts w:ascii="Times New Roman" w:hAnsi="Times New Roman"/>
                <w:color w:val="000000"/>
                <w:sz w:val="24"/>
                <w:szCs w:val="24"/>
                <w:lang w:val="kk-KZ"/>
              </w:rPr>
            </w:pPr>
            <w:r w:rsidRPr="004651B1">
              <w:rPr>
                <w:rFonts w:ascii="Times New Roman" w:hAnsi="Times New Roman"/>
                <w:color w:val="000000"/>
                <w:sz w:val="24"/>
                <w:szCs w:val="24"/>
                <w:lang w:val="kk-KZ"/>
              </w:rPr>
              <w:t>Еске сақтап кеңесті, достарға сыйла...</w:t>
            </w:r>
          </w:p>
          <w:p w14:paraId="3A0132E5" w14:textId="77777777" w:rsidR="00A62096" w:rsidRDefault="00A62096" w:rsidP="00A452A9">
            <w:pPr>
              <w:pStyle w:val="ae"/>
              <w:rPr>
                <w:rFonts w:ascii="Times New Roman" w:hAnsi="Times New Roman"/>
                <w:color w:val="000000"/>
                <w:sz w:val="24"/>
                <w:szCs w:val="24"/>
                <w:lang w:val="kk-KZ"/>
              </w:rPr>
            </w:pPr>
            <w:r w:rsidRPr="004651B1">
              <w:rPr>
                <w:rFonts w:ascii="Times New Roman" w:hAnsi="Times New Roman"/>
                <w:color w:val="000000"/>
                <w:sz w:val="24"/>
                <w:szCs w:val="24"/>
                <w:lang w:val="kk-KZ"/>
              </w:rPr>
              <w:t>Кел,қосылып айтайық бір-бірімізге.</w:t>
            </w:r>
          </w:p>
          <w:p w14:paraId="5B0A58C7" w14:textId="77777777" w:rsidR="00A62096" w:rsidRPr="004651B1" w:rsidRDefault="00A62096" w:rsidP="00A452A9">
            <w:pPr>
              <w:pStyle w:val="ae"/>
              <w:rPr>
                <w:rFonts w:ascii="Times New Roman" w:hAnsi="Times New Roman"/>
                <w:b/>
                <w:bCs/>
                <w:color w:val="000000"/>
                <w:sz w:val="24"/>
                <w:szCs w:val="24"/>
                <w:lang w:val="kk-KZ"/>
              </w:rPr>
            </w:pPr>
            <w:r w:rsidRPr="004651B1">
              <w:rPr>
                <w:rFonts w:ascii="Times New Roman" w:hAnsi="Times New Roman"/>
                <w:b/>
                <w:bCs/>
                <w:color w:val="000000"/>
                <w:sz w:val="24"/>
                <w:szCs w:val="24"/>
                <w:lang w:val="kk-KZ"/>
              </w:rPr>
              <w:t>(</w:t>
            </w:r>
            <w:r>
              <w:rPr>
                <w:rFonts w:ascii="Times New Roman" w:hAnsi="Times New Roman"/>
                <w:b/>
                <w:bCs/>
                <w:color w:val="000000"/>
                <w:sz w:val="24"/>
                <w:szCs w:val="24"/>
                <w:lang w:val="kk-KZ"/>
              </w:rPr>
              <w:t>т</w:t>
            </w:r>
            <w:r w:rsidRPr="004651B1">
              <w:rPr>
                <w:rFonts w:ascii="Times New Roman" w:hAnsi="Times New Roman"/>
                <w:b/>
                <w:bCs/>
                <w:color w:val="000000"/>
                <w:sz w:val="24"/>
                <w:szCs w:val="24"/>
                <w:lang w:val="kk-KZ"/>
              </w:rPr>
              <w:t>і</w:t>
            </w:r>
            <w:r>
              <w:rPr>
                <w:rFonts w:ascii="Times New Roman" w:hAnsi="Times New Roman"/>
                <w:b/>
                <w:bCs/>
                <w:color w:val="000000"/>
                <w:sz w:val="24"/>
                <w:szCs w:val="24"/>
                <w:lang w:val="kk-KZ"/>
              </w:rPr>
              <w:t xml:space="preserve">л </w:t>
            </w:r>
            <w:r w:rsidRPr="004651B1">
              <w:rPr>
                <w:rFonts w:ascii="Times New Roman" w:hAnsi="Times New Roman"/>
                <w:b/>
                <w:bCs/>
                <w:color w:val="000000"/>
                <w:sz w:val="24"/>
                <w:szCs w:val="24"/>
                <w:lang w:val="kk-KZ"/>
              </w:rPr>
              <w:t>дамыту).</w:t>
            </w:r>
          </w:p>
          <w:p w14:paraId="36FC9F1D" w14:textId="77777777" w:rsidR="00A62096" w:rsidRPr="00EB469F" w:rsidRDefault="00A62096" w:rsidP="00A452A9">
            <w:pPr>
              <w:autoSpaceDE w:val="0"/>
              <w:autoSpaceDN w:val="0"/>
              <w:adjustRightInd w:val="0"/>
              <w:spacing w:line="240" w:lineRule="auto"/>
              <w:rPr>
                <w:rFonts w:ascii="Times New Roman" w:hAnsi="Times New Roman" w:cs="Times New Roman"/>
                <w:b/>
                <w:bCs/>
                <w:color w:val="000000"/>
                <w:sz w:val="24"/>
                <w:szCs w:val="24"/>
                <w:lang w:val="kk-KZ"/>
              </w:rPr>
            </w:pPr>
          </w:p>
        </w:tc>
        <w:tc>
          <w:tcPr>
            <w:tcW w:w="2551" w:type="dxa"/>
            <w:tcBorders>
              <w:top w:val="single" w:sz="4" w:space="0" w:color="auto"/>
              <w:left w:val="single" w:sz="4" w:space="0" w:color="auto"/>
              <w:bottom w:val="nil"/>
              <w:right w:val="single" w:sz="4" w:space="0" w:color="auto"/>
            </w:tcBorders>
          </w:tcPr>
          <w:p w14:paraId="1470E6B1" w14:textId="77777777" w:rsidR="00A62096" w:rsidRPr="00EB469F" w:rsidRDefault="00A62096" w:rsidP="00A452A9">
            <w:pPr>
              <w:autoSpaceDE w:val="0"/>
              <w:autoSpaceDN w:val="0"/>
              <w:adjustRightInd w:val="0"/>
              <w:spacing w:line="240" w:lineRule="auto"/>
              <w:rPr>
                <w:rFonts w:ascii="Times New Roman" w:hAnsi="Times New Roman" w:cs="Times New Roman"/>
                <w:b/>
                <w:bCs/>
                <w:color w:val="000000"/>
                <w:sz w:val="24"/>
                <w:szCs w:val="24"/>
                <w:lang w:val="kk-KZ"/>
              </w:rPr>
            </w:pPr>
            <w:r w:rsidRPr="0098261B">
              <w:rPr>
                <w:rFonts w:ascii="Times New Roman" w:eastAsia="Calibri" w:hAnsi="Times New Roman" w:cs="Times New Roman"/>
                <w:sz w:val="24"/>
                <w:szCs w:val="24"/>
                <w:lang w:val="kk-KZ"/>
              </w:rPr>
              <w:t>Дидактикалық ойын: «Ыдыстар» Мақсаты: Шапшаң қимылдап, ыдыстарды ажырата білу Шарты: Үстел үстіне түрлі ыдыстарды қойып, екі баланы шығарамын, Екі бала ыдыстарды екі үстелге бөліп жинайды (қазақы нақыштағы оюы бар , ағаштан жасалған ыдыстарды ажырату)</w:t>
            </w:r>
          </w:p>
        </w:tc>
      </w:tr>
      <w:tr w:rsidR="00A62096" w:rsidRPr="00C7050B" w14:paraId="66DBD6DC" w14:textId="77777777" w:rsidTr="00A452A9">
        <w:trPr>
          <w:gridAfter w:val="1"/>
          <w:wAfter w:w="3608" w:type="dxa"/>
          <w:trHeight w:val="1128"/>
        </w:trPr>
        <w:tc>
          <w:tcPr>
            <w:tcW w:w="2694" w:type="dxa"/>
          </w:tcPr>
          <w:p w14:paraId="4C6402AE" w14:textId="77777777" w:rsidR="00A62096" w:rsidRDefault="00A62096" w:rsidP="00A452A9">
            <w:pPr>
              <w:pStyle w:val="ae"/>
              <w:rPr>
                <w:rFonts w:ascii="Times New Roman" w:eastAsia="Times New Roman" w:hAnsi="Times New Roman"/>
                <w:color w:val="000000"/>
                <w:sz w:val="24"/>
                <w:szCs w:val="24"/>
                <w:lang w:val="kk-KZ"/>
              </w:rPr>
            </w:pPr>
            <w:r w:rsidRPr="00013F7E">
              <w:rPr>
                <w:rFonts w:ascii="Times New Roman" w:eastAsia="Times New Roman" w:hAnsi="Times New Roman"/>
                <w:spacing w:val="1"/>
                <w:sz w:val="24"/>
                <w:szCs w:val="24"/>
                <w:lang w:val="kk-KZ" w:eastAsia="ru-RU"/>
              </w:rPr>
              <w:t>Кестеге сәйкес ҰІӘ</w:t>
            </w:r>
            <w:r w:rsidRPr="00BF6FA6">
              <w:rPr>
                <w:rFonts w:ascii="Times New Roman" w:hAnsi="Times New Roman"/>
                <w:sz w:val="24"/>
                <w:szCs w:val="24"/>
                <w:lang w:val="kk-KZ"/>
              </w:rPr>
              <w:t xml:space="preserve"> </w:t>
            </w:r>
          </w:p>
          <w:p w14:paraId="33C79EBC" w14:textId="77777777" w:rsidR="00A62096" w:rsidRDefault="00A62096" w:rsidP="00A452A9">
            <w:pPr>
              <w:pStyle w:val="ae"/>
              <w:rPr>
                <w:rFonts w:ascii="Times New Roman" w:hAnsi="Times New Roman"/>
                <w:sz w:val="24"/>
                <w:szCs w:val="24"/>
                <w:lang w:val="kk-KZ"/>
              </w:rPr>
            </w:pPr>
          </w:p>
          <w:p w14:paraId="0C215DC1" w14:textId="77777777" w:rsidR="00A62096" w:rsidRPr="005A77AA" w:rsidRDefault="00A62096" w:rsidP="00A452A9">
            <w:pPr>
              <w:pStyle w:val="ae"/>
              <w:rPr>
                <w:rFonts w:ascii="Times New Roman" w:hAnsi="Times New Roman"/>
                <w:b/>
                <w:bCs/>
                <w:sz w:val="24"/>
                <w:szCs w:val="24"/>
                <w:lang w:val="kk-KZ"/>
              </w:rPr>
            </w:pPr>
          </w:p>
        </w:tc>
        <w:tc>
          <w:tcPr>
            <w:tcW w:w="2408" w:type="dxa"/>
            <w:gridSpan w:val="3"/>
            <w:tcBorders>
              <w:top w:val="single" w:sz="4" w:space="0" w:color="auto"/>
              <w:left w:val="single" w:sz="4" w:space="0" w:color="auto"/>
              <w:bottom w:val="single" w:sz="4" w:space="0" w:color="auto"/>
              <w:right w:val="single" w:sz="4" w:space="0" w:color="auto"/>
            </w:tcBorders>
            <w:shd w:val="clear" w:color="auto" w:fill="FFFFFF"/>
          </w:tcPr>
          <w:p w14:paraId="77166537" w14:textId="77777777" w:rsidR="00A62096" w:rsidRPr="002E7C93" w:rsidRDefault="00A62096" w:rsidP="00A452A9">
            <w:pPr>
              <w:pStyle w:val="ae"/>
              <w:rPr>
                <w:rFonts w:ascii="Times New Roman" w:hAnsi="Times New Roman"/>
                <w:sz w:val="24"/>
                <w:szCs w:val="24"/>
                <w:lang w:val="kk-KZ"/>
              </w:rPr>
            </w:pPr>
            <w:r w:rsidRPr="002E7C93">
              <w:rPr>
                <w:rFonts w:ascii="Times New Roman" w:hAnsi="Times New Roman"/>
                <w:sz w:val="24"/>
                <w:szCs w:val="24"/>
                <w:lang w:val="kk-KZ"/>
              </w:rPr>
              <w:t>Музык</w:t>
            </w:r>
          </w:p>
          <w:p w14:paraId="3135E059" w14:textId="77777777" w:rsidR="00A62096" w:rsidRPr="002E7C93" w:rsidRDefault="00A62096" w:rsidP="00A452A9">
            <w:pPr>
              <w:pStyle w:val="ae"/>
              <w:rPr>
                <w:rFonts w:ascii="Times New Roman" w:hAnsi="Times New Roman"/>
                <w:sz w:val="24"/>
                <w:szCs w:val="24"/>
                <w:lang w:val="kk-KZ"/>
              </w:rPr>
            </w:pPr>
            <w:r w:rsidRPr="002E7C93">
              <w:rPr>
                <w:rFonts w:ascii="Times New Roman" w:hAnsi="Times New Roman"/>
                <w:sz w:val="24"/>
                <w:szCs w:val="24"/>
                <w:lang w:val="kk-KZ"/>
              </w:rPr>
              <w:t xml:space="preserve">Маман жоспары </w:t>
            </w:r>
          </w:p>
          <w:p w14:paraId="170BC2DE" w14:textId="77777777" w:rsidR="00956351" w:rsidRDefault="00956351" w:rsidP="00956351">
            <w:pPr>
              <w:shd w:val="clear" w:color="auto" w:fill="FFFFFF"/>
              <w:spacing w:line="240" w:lineRule="auto"/>
              <w:rPr>
                <w:rFonts w:ascii="Times New Roman" w:eastAsia="Times New Roman" w:hAnsi="Times New Roman" w:cs="Times New Roman"/>
                <w:b/>
                <w:bCs/>
                <w:color w:val="333333"/>
                <w:sz w:val="24"/>
                <w:szCs w:val="24"/>
                <w:lang w:val="kk-KZ"/>
              </w:rPr>
            </w:pPr>
          </w:p>
          <w:p w14:paraId="7AEC896D" w14:textId="4D39591A" w:rsidR="00A62096" w:rsidRPr="00956351" w:rsidRDefault="00956351" w:rsidP="00956351">
            <w:pPr>
              <w:shd w:val="clear" w:color="auto" w:fill="FFFFFF"/>
              <w:spacing w:line="240" w:lineRule="auto"/>
              <w:rPr>
                <w:b/>
                <w:bCs/>
                <w:color w:val="000000"/>
                <w:lang w:val="kk-KZ"/>
              </w:rPr>
            </w:pPr>
            <w:r w:rsidRPr="00201B0F">
              <w:rPr>
                <w:rFonts w:ascii="Times New Roman" w:eastAsia="Times New Roman" w:hAnsi="Times New Roman" w:cs="Times New Roman"/>
                <w:b/>
                <w:bCs/>
                <w:color w:val="333333"/>
                <w:sz w:val="24"/>
                <w:szCs w:val="24"/>
                <w:lang w:val="kk-KZ"/>
              </w:rPr>
              <w:t>қазақ тілі</w:t>
            </w:r>
            <w:r>
              <w:rPr>
                <w:b/>
                <w:bCs/>
                <w:color w:val="000000"/>
                <w:lang w:val="kk-KZ"/>
              </w:rPr>
              <w:t xml:space="preserve"> </w:t>
            </w:r>
          </w:p>
          <w:p w14:paraId="5F61054B" w14:textId="77777777" w:rsidR="00A62096" w:rsidRPr="005919AC" w:rsidRDefault="00A62096" w:rsidP="00A452A9">
            <w:pPr>
              <w:shd w:val="clear" w:color="auto" w:fill="FFFFFF"/>
              <w:spacing w:line="330" w:lineRule="atLeast"/>
              <w:rPr>
                <w:rFonts w:ascii="Times New Roman" w:eastAsia="Times New Roman" w:hAnsi="Times New Roman" w:cs="Times New Roman"/>
                <w:color w:val="333333"/>
                <w:sz w:val="24"/>
                <w:szCs w:val="24"/>
                <w:lang w:val="kk-KZ"/>
              </w:rPr>
            </w:pPr>
            <w:r w:rsidRPr="004350F3">
              <w:rPr>
                <w:rStyle w:val="af0"/>
                <w:rFonts w:ascii="Times New Roman" w:hAnsi="Times New Roman" w:cs="Times New Roman"/>
                <w:color w:val="172856"/>
                <w:sz w:val="24"/>
                <w:szCs w:val="24"/>
                <w:lang w:val="kk-KZ"/>
              </w:rPr>
              <w:t>Тақырыбы</w:t>
            </w:r>
            <w:r w:rsidRPr="004350F3">
              <w:rPr>
                <w:rFonts w:ascii="Times New Roman" w:hAnsi="Times New Roman" w:cs="Times New Roman"/>
                <w:color w:val="172856"/>
                <w:sz w:val="24"/>
                <w:szCs w:val="24"/>
                <w:lang w:val="kk-KZ"/>
              </w:rPr>
              <w:t>:</w:t>
            </w:r>
            <w:r w:rsidRPr="004350F3">
              <w:rPr>
                <w:rFonts w:ascii="Times New Roman" w:hAnsi="Times New Roman" w:cs="Times New Roman"/>
                <w:b/>
                <w:bCs/>
                <w:color w:val="172856"/>
                <w:sz w:val="24"/>
                <w:szCs w:val="24"/>
                <w:lang w:val="kk-KZ"/>
              </w:rPr>
              <w:t xml:space="preserve"> «Көктемгі жаңару».</w:t>
            </w:r>
            <w:r w:rsidRPr="002E7C93">
              <w:rPr>
                <w:rFonts w:ascii="Times New Roman" w:hAnsi="Times New Roman" w:cs="Times New Roman"/>
                <w:color w:val="172856"/>
                <w:sz w:val="24"/>
                <w:szCs w:val="24"/>
                <w:lang w:val="kk-KZ"/>
              </w:rPr>
              <w:t xml:space="preserve">  </w:t>
            </w:r>
            <w:r w:rsidRPr="002E7C93">
              <w:rPr>
                <w:rStyle w:val="af0"/>
                <w:rFonts w:ascii="Times New Roman" w:hAnsi="Times New Roman" w:cs="Times New Roman"/>
                <w:color w:val="172856"/>
                <w:sz w:val="24"/>
                <w:szCs w:val="24"/>
                <w:lang w:val="kk-KZ"/>
              </w:rPr>
              <w:t>Мақсаты</w:t>
            </w:r>
            <w:r w:rsidRPr="002E7C93">
              <w:rPr>
                <w:rFonts w:ascii="Times New Roman" w:hAnsi="Times New Roman" w:cs="Times New Roman"/>
                <w:color w:val="172856"/>
                <w:sz w:val="24"/>
                <w:szCs w:val="24"/>
                <w:lang w:val="kk-KZ"/>
              </w:rPr>
              <w:t xml:space="preserve">: </w:t>
            </w:r>
            <w:r w:rsidRPr="004350F3">
              <w:rPr>
                <w:rFonts w:ascii="Times New Roman" w:hAnsi="Times New Roman" w:cs="Times New Roman"/>
                <w:color w:val="172856"/>
                <w:sz w:val="24"/>
                <w:szCs w:val="24"/>
                <w:lang w:val="kk-KZ"/>
              </w:rPr>
              <w:t xml:space="preserve">Балалардың табиғаттың көктемгі өзгерістеріне қызығушылығын арттыру және </w:t>
            </w:r>
            <w:r w:rsidRPr="004350F3">
              <w:rPr>
                <w:rFonts w:ascii="Times New Roman" w:hAnsi="Times New Roman" w:cs="Times New Roman"/>
                <w:color w:val="172856"/>
                <w:sz w:val="24"/>
                <w:szCs w:val="24"/>
                <w:lang w:val="kk-KZ"/>
              </w:rPr>
              <w:lastRenderedPageBreak/>
              <w:t>бақылау қабілеттерін дамыту.</w:t>
            </w:r>
            <w:r w:rsidRPr="005919AC">
              <w:rPr>
                <w:rFonts w:ascii="Times New Roman" w:eastAsia="Times New Roman" w:hAnsi="Times New Roman" w:cs="Times New Roman"/>
                <w:color w:val="333333"/>
                <w:sz w:val="24"/>
                <w:szCs w:val="24"/>
                <w:lang w:val="kk-KZ"/>
              </w:rPr>
              <w:t xml:space="preserve">  </w:t>
            </w:r>
            <w:r>
              <w:rPr>
                <w:rFonts w:ascii="Times New Roman" w:eastAsia="Times New Roman" w:hAnsi="Times New Roman" w:cs="Times New Roman"/>
                <w:color w:val="333333"/>
                <w:sz w:val="24"/>
                <w:szCs w:val="24"/>
                <w:lang w:val="kk-KZ"/>
              </w:rPr>
              <w:t>С</w:t>
            </w:r>
            <w:r w:rsidRPr="005919AC">
              <w:rPr>
                <w:rFonts w:ascii="Times New Roman" w:eastAsia="Times New Roman" w:hAnsi="Times New Roman" w:cs="Times New Roman"/>
                <w:color w:val="333333"/>
                <w:sz w:val="24"/>
                <w:szCs w:val="24"/>
                <w:lang w:val="kk-KZ"/>
              </w:rPr>
              <w:t xml:space="preserve">өйлеуін дамытуда сөздік қорын қалыптастыру, оны белсенді түрде байыту, дыбыстық мәдениетті жетілдіру, </w:t>
            </w:r>
            <w:r>
              <w:rPr>
                <w:rFonts w:ascii="Times New Roman" w:eastAsia="Times New Roman" w:hAnsi="Times New Roman" w:cs="Times New Roman"/>
                <w:color w:val="333333"/>
                <w:sz w:val="24"/>
                <w:szCs w:val="24"/>
                <w:lang w:val="kk-KZ"/>
              </w:rPr>
              <w:t xml:space="preserve">мәдени </w:t>
            </w:r>
            <w:r w:rsidRPr="005919AC">
              <w:rPr>
                <w:rFonts w:ascii="Times New Roman" w:eastAsia="Times New Roman" w:hAnsi="Times New Roman" w:cs="Times New Roman"/>
                <w:color w:val="333333"/>
                <w:sz w:val="24"/>
                <w:szCs w:val="24"/>
                <w:lang w:val="kk-KZ"/>
              </w:rPr>
              <w:t>сөйлеуін тәрбиелеу, тілдің грамматикалық құрылымын, ауызекі сөйлеуді қалыптастыру қарастырылады.</w:t>
            </w:r>
          </w:p>
          <w:p w14:paraId="48DE3A36" w14:textId="77777777" w:rsidR="00A62096" w:rsidRPr="005919AC" w:rsidRDefault="00A62096" w:rsidP="00A452A9">
            <w:pPr>
              <w:pStyle w:val="western"/>
              <w:shd w:val="clear" w:color="auto" w:fill="FFFFFF"/>
              <w:spacing w:before="300" w:beforeAutospacing="0" w:after="0" w:afterAutospacing="0"/>
              <w:rPr>
                <w:rFonts w:ascii="Atyp Text" w:hAnsi="Atyp Text"/>
                <w:color w:val="172856"/>
                <w:sz w:val="21"/>
                <w:szCs w:val="21"/>
                <w:lang w:val="kk-KZ"/>
              </w:rPr>
            </w:pPr>
            <w:r>
              <w:rPr>
                <w:b/>
                <w:bCs/>
                <w:color w:val="000000"/>
                <w:lang w:val="kk-KZ"/>
              </w:rPr>
              <w:t>Дидактикалық ойын: «Не қайда жатыр?»      Мақсаты:</w:t>
            </w:r>
            <w:r w:rsidRPr="005919AC">
              <w:rPr>
                <w:rFonts w:ascii="Atyp Text" w:hAnsi="Atyp Text"/>
                <w:color w:val="172856"/>
                <w:sz w:val="21"/>
                <w:szCs w:val="21"/>
                <w:lang w:val="kk-KZ"/>
              </w:rPr>
              <w:t> </w:t>
            </w:r>
            <w:r>
              <w:rPr>
                <w:color w:val="172856"/>
                <w:lang w:val="kk-KZ"/>
              </w:rPr>
              <w:t>Баланың ой өрісін кеңейту,ойлау қабілетін дамыту,зейінділігін арттыру.</w:t>
            </w:r>
            <w:r>
              <w:rPr>
                <w:rFonts w:asciiTheme="minorHAnsi" w:hAnsiTheme="minorHAnsi"/>
                <w:color w:val="172856"/>
                <w:sz w:val="21"/>
                <w:szCs w:val="21"/>
                <w:lang w:val="kk-KZ"/>
              </w:rPr>
              <w:t xml:space="preserve">               </w:t>
            </w:r>
            <w:r>
              <w:rPr>
                <w:b/>
                <w:bCs/>
                <w:color w:val="000000"/>
                <w:lang w:val="kk-KZ"/>
              </w:rPr>
              <w:t>Ойынның шарты:</w:t>
            </w:r>
            <w:r w:rsidRPr="005919AC">
              <w:rPr>
                <w:rFonts w:ascii="Atyp Text" w:hAnsi="Atyp Text"/>
                <w:color w:val="172856"/>
                <w:sz w:val="21"/>
                <w:szCs w:val="21"/>
                <w:lang w:val="kk-KZ"/>
              </w:rPr>
              <w:t> </w:t>
            </w:r>
            <w:r>
              <w:rPr>
                <w:color w:val="000000"/>
                <w:lang w:val="kk-KZ"/>
              </w:rPr>
              <w:t xml:space="preserve">Тәрбиеші балаларға кез келген </w:t>
            </w:r>
            <w:r>
              <w:rPr>
                <w:color w:val="000000"/>
                <w:lang w:val="kk-KZ"/>
              </w:rPr>
              <w:lastRenderedPageBreak/>
              <w:t>затты айтады. Ойынға қатысқан балалар сол заттың қайда жатқанын анықтап,сипаттайды.</w:t>
            </w:r>
          </w:p>
          <w:p w14:paraId="106BFF6A" w14:textId="77777777" w:rsidR="00A62096" w:rsidRPr="005919AC" w:rsidRDefault="00A62096" w:rsidP="00A452A9">
            <w:pPr>
              <w:shd w:val="clear" w:color="auto" w:fill="FFFFFF"/>
              <w:tabs>
                <w:tab w:val="center" w:pos="1096"/>
              </w:tabs>
              <w:spacing w:line="240" w:lineRule="auto"/>
              <w:rPr>
                <w:rFonts w:ascii="Arial" w:eastAsia="Times New Roman" w:hAnsi="Arial" w:cs="Arial"/>
                <w:color w:val="333333"/>
                <w:sz w:val="27"/>
                <w:szCs w:val="27"/>
                <w:lang w:val="kk-KZ"/>
              </w:rPr>
            </w:pPr>
          </w:p>
          <w:p w14:paraId="1A323829" w14:textId="77777777" w:rsidR="00A62096" w:rsidRPr="005919AC" w:rsidRDefault="00A62096" w:rsidP="00A452A9">
            <w:pPr>
              <w:shd w:val="clear" w:color="auto" w:fill="FFFFFF"/>
              <w:tabs>
                <w:tab w:val="center" w:pos="1096"/>
              </w:tabs>
              <w:spacing w:line="240" w:lineRule="auto"/>
              <w:rPr>
                <w:rFonts w:ascii="Arial" w:eastAsia="Times New Roman" w:hAnsi="Arial" w:cs="Arial"/>
                <w:color w:val="333333"/>
                <w:sz w:val="27"/>
                <w:szCs w:val="27"/>
                <w:lang w:val="kk-KZ"/>
              </w:rPr>
            </w:pPr>
          </w:p>
          <w:p w14:paraId="13A14EA5" w14:textId="77777777" w:rsidR="00A62096" w:rsidRPr="00201B0F"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Тақырыбы: </w:t>
            </w:r>
            <w:r w:rsidRPr="00201B0F">
              <w:rPr>
                <w:rFonts w:ascii="Times New Roman" w:eastAsia="Times New Roman" w:hAnsi="Times New Roman" w:cs="Times New Roman"/>
                <w:b/>
                <w:bCs/>
                <w:sz w:val="24"/>
                <w:szCs w:val="24"/>
                <w:lang w:val="kk-KZ"/>
              </w:rPr>
              <w:t>«Салыстыру»</w:t>
            </w:r>
          </w:p>
          <w:p w14:paraId="2E52C9F0" w14:textId="77777777" w:rsidR="00A62096" w:rsidRPr="00201B0F"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201B0F">
              <w:rPr>
                <w:rFonts w:ascii="Times New Roman" w:eastAsia="Times New Roman" w:hAnsi="Times New Roman" w:cs="Times New Roman"/>
                <w:b/>
                <w:bCs/>
                <w:sz w:val="24"/>
                <w:szCs w:val="24"/>
                <w:lang w:val="kk-KZ"/>
              </w:rPr>
              <w:t>Мақсаты:</w:t>
            </w:r>
            <w:r w:rsidRPr="00201B0F">
              <w:rPr>
                <w:rFonts w:ascii="Times New Roman" w:eastAsia="Times New Roman" w:hAnsi="Times New Roman" w:cs="Times New Roman"/>
                <w:sz w:val="24"/>
                <w:szCs w:val="24"/>
                <w:lang w:val="kk-KZ"/>
              </w:rPr>
              <w:t xml:space="preserve"> Ұзындығы, ені, және биіктігі бойынша қорапшадан шығарылған заттарды   салыстыру, екі затты</w:t>
            </w:r>
            <w:r w:rsidRPr="00201B0F">
              <w:rPr>
                <w:rFonts w:ascii="Times New Roman" w:eastAsia="Times New Roman" w:hAnsi="Times New Roman" w:cs="Times New Roman"/>
                <w:spacing w:val="1"/>
                <w:sz w:val="24"/>
                <w:szCs w:val="24"/>
                <w:lang w:val="kk-KZ"/>
              </w:rPr>
              <w:t xml:space="preserve"> </w:t>
            </w:r>
            <w:r w:rsidRPr="00201B0F">
              <w:rPr>
                <w:rFonts w:ascii="Times New Roman" w:eastAsia="Times New Roman" w:hAnsi="Times New Roman" w:cs="Times New Roman"/>
                <w:sz w:val="24"/>
                <w:szCs w:val="24"/>
                <w:lang w:val="kk-KZ"/>
              </w:rPr>
              <w:t>үстіне және қасына қою</w:t>
            </w:r>
            <w:r>
              <w:rPr>
                <w:rFonts w:ascii="Times New Roman" w:eastAsia="Times New Roman" w:hAnsi="Times New Roman" w:cs="Times New Roman"/>
                <w:sz w:val="24"/>
                <w:szCs w:val="24"/>
                <w:lang w:val="kk-KZ"/>
              </w:rPr>
              <w:t xml:space="preserve"> </w:t>
            </w:r>
            <w:r w:rsidRPr="00201B0F">
              <w:rPr>
                <w:rFonts w:ascii="Times New Roman" w:eastAsia="Times New Roman" w:hAnsi="Times New Roman" w:cs="Times New Roman"/>
                <w:sz w:val="24"/>
                <w:szCs w:val="24"/>
                <w:lang w:val="kk-KZ"/>
              </w:rPr>
              <w:t>тәсілдерін қолданып, жуандығы бойынша айырмашылығын табуға машықтандыру</w:t>
            </w:r>
            <w:r>
              <w:rPr>
                <w:rFonts w:ascii="Times New Roman" w:eastAsia="Times New Roman" w:hAnsi="Times New Roman" w:cs="Times New Roman"/>
                <w:sz w:val="24"/>
                <w:szCs w:val="24"/>
                <w:lang w:val="kk-KZ"/>
              </w:rPr>
              <w:t>.</w:t>
            </w:r>
          </w:p>
          <w:p w14:paraId="3919C64B" w14:textId="77777777" w:rsidR="00A62096" w:rsidRPr="00201B0F" w:rsidRDefault="00A62096" w:rsidP="00A452A9">
            <w:pPr>
              <w:spacing w:line="240" w:lineRule="auto"/>
              <w:rPr>
                <w:rFonts w:ascii="Times New Roman" w:eastAsia="Times New Roman" w:hAnsi="Times New Roman" w:cs="Times New Roman"/>
                <w:b/>
                <w:bCs/>
                <w:sz w:val="24"/>
                <w:szCs w:val="24"/>
                <w:lang w:val="kk-KZ" w:eastAsia="ru-RU"/>
              </w:rPr>
            </w:pPr>
            <w:r w:rsidRPr="00201B0F">
              <w:rPr>
                <w:rFonts w:ascii="Times New Roman" w:eastAsia="Times New Roman" w:hAnsi="Times New Roman" w:cs="Times New Roman"/>
                <w:b/>
                <w:bCs/>
                <w:sz w:val="24"/>
                <w:szCs w:val="24"/>
                <w:lang w:val="kk-KZ" w:eastAsia="ru-RU"/>
              </w:rPr>
              <w:t>(математика негіздері)</w:t>
            </w:r>
          </w:p>
          <w:p w14:paraId="2CD8F760" w14:textId="77777777" w:rsidR="00A62096" w:rsidRPr="00201B0F" w:rsidRDefault="00A62096" w:rsidP="00A452A9">
            <w:pPr>
              <w:widowControl w:val="0"/>
              <w:autoSpaceDE w:val="0"/>
              <w:autoSpaceDN w:val="0"/>
              <w:spacing w:line="240" w:lineRule="auto"/>
              <w:rPr>
                <w:rFonts w:ascii="Times New Roman" w:eastAsia="Times New Roman" w:hAnsi="Times New Roman" w:cs="Times New Roman"/>
                <w:b/>
                <w:bCs/>
                <w:sz w:val="24"/>
                <w:szCs w:val="24"/>
                <w:lang w:val="kk-KZ"/>
              </w:rPr>
            </w:pPr>
          </w:p>
          <w:p w14:paraId="2A0F1728" w14:textId="77777777" w:rsidR="00A62096" w:rsidRPr="002E7C93" w:rsidRDefault="00A62096" w:rsidP="00A452A9">
            <w:pPr>
              <w:pStyle w:val="af1"/>
              <w:shd w:val="clear" w:color="auto" w:fill="FFFFFF"/>
              <w:spacing w:before="300" w:beforeAutospacing="0" w:after="0" w:afterAutospacing="0" w:line="210" w:lineRule="atLeast"/>
              <w:rPr>
                <w:lang w:val="kk-KZ"/>
              </w:rPr>
            </w:pPr>
          </w:p>
        </w:tc>
        <w:tc>
          <w:tcPr>
            <w:tcW w:w="2411" w:type="dxa"/>
            <w:gridSpan w:val="2"/>
            <w:tcBorders>
              <w:top w:val="single" w:sz="4" w:space="0" w:color="auto"/>
              <w:left w:val="single" w:sz="4" w:space="0" w:color="auto"/>
              <w:bottom w:val="single" w:sz="4" w:space="0" w:color="auto"/>
              <w:right w:val="single" w:sz="4" w:space="0" w:color="auto"/>
            </w:tcBorders>
            <w:shd w:val="clear" w:color="auto" w:fill="FFFFFF"/>
          </w:tcPr>
          <w:p w14:paraId="1FF82FED" w14:textId="77777777" w:rsidR="00A62096" w:rsidRPr="00BF6FA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lastRenderedPageBreak/>
              <w:t>Дене</w:t>
            </w:r>
            <w:r>
              <w:rPr>
                <w:rFonts w:ascii="Times New Roman" w:hAnsi="Times New Roman"/>
                <w:sz w:val="24"/>
                <w:szCs w:val="24"/>
                <w:lang w:val="kk-KZ"/>
              </w:rPr>
              <w:t xml:space="preserve"> тәрбиесі</w:t>
            </w:r>
            <w:r w:rsidRPr="00BF6FA6">
              <w:rPr>
                <w:rFonts w:ascii="Times New Roman" w:hAnsi="Times New Roman"/>
                <w:sz w:val="24"/>
                <w:szCs w:val="24"/>
                <w:lang w:val="kk-KZ"/>
              </w:rPr>
              <w:t xml:space="preserve"> </w:t>
            </w:r>
          </w:p>
          <w:p w14:paraId="0F535B23" w14:textId="77777777" w:rsidR="00A62096" w:rsidRDefault="00A62096" w:rsidP="00A452A9">
            <w:pPr>
              <w:pStyle w:val="ae"/>
              <w:rPr>
                <w:rFonts w:ascii="Times New Roman" w:eastAsia="Times New Roman" w:hAnsi="Times New Roman"/>
                <w:color w:val="000000"/>
                <w:sz w:val="24"/>
                <w:szCs w:val="24"/>
                <w:lang w:val="kk-KZ"/>
              </w:rPr>
            </w:pPr>
            <w:r w:rsidRPr="00BF6FA6">
              <w:rPr>
                <w:rFonts w:ascii="Times New Roman" w:hAnsi="Times New Roman"/>
                <w:sz w:val="24"/>
                <w:szCs w:val="24"/>
                <w:lang w:val="kk-KZ"/>
              </w:rPr>
              <w:t>Маман жоспары бойынша</w:t>
            </w:r>
            <w:r w:rsidRPr="00BF6FA6">
              <w:rPr>
                <w:rFonts w:ascii="Times New Roman" w:eastAsia="Times New Roman" w:hAnsi="Times New Roman"/>
                <w:color w:val="000000"/>
                <w:sz w:val="24"/>
                <w:szCs w:val="24"/>
                <w:lang w:val="kk-KZ"/>
              </w:rPr>
              <w:t xml:space="preserve"> </w:t>
            </w:r>
          </w:p>
          <w:p w14:paraId="0BDBFE7F" w14:textId="77777777" w:rsidR="00A62096" w:rsidRDefault="00A62096" w:rsidP="00A452A9">
            <w:pPr>
              <w:pStyle w:val="ae"/>
              <w:rPr>
                <w:rFonts w:ascii="Times New Roman" w:eastAsia="Times New Roman" w:hAnsi="Times New Roman"/>
                <w:color w:val="000000"/>
                <w:sz w:val="24"/>
                <w:szCs w:val="24"/>
                <w:lang w:val="kk-KZ"/>
              </w:rPr>
            </w:pPr>
          </w:p>
          <w:p w14:paraId="11BF0B22" w14:textId="77777777" w:rsidR="00A62096" w:rsidRPr="00BE026C" w:rsidRDefault="00A62096" w:rsidP="00A452A9">
            <w:pPr>
              <w:spacing w:line="240" w:lineRule="auto"/>
              <w:rPr>
                <w:rFonts w:ascii="Times New Roman" w:eastAsia="Calibri" w:hAnsi="Times New Roman" w:cs="Times New Roman"/>
                <w:b/>
                <w:bCs/>
                <w:sz w:val="24"/>
                <w:u w:val="single"/>
                <w:lang w:val="kk-KZ"/>
              </w:rPr>
            </w:pPr>
            <w:r w:rsidRPr="00BE026C">
              <w:rPr>
                <w:rFonts w:ascii="Times New Roman" w:eastAsia="Calibri" w:hAnsi="Times New Roman" w:cs="Times New Roman"/>
                <w:b/>
                <w:sz w:val="24"/>
                <w:szCs w:val="24"/>
                <w:lang w:val="kk-KZ"/>
              </w:rPr>
              <w:t>Тақырыбы:</w:t>
            </w:r>
            <w:r w:rsidRPr="00BE026C">
              <w:rPr>
                <w:rFonts w:ascii="Times New Roman" w:eastAsia="Calibri" w:hAnsi="Times New Roman" w:cs="Times New Roman"/>
                <w:b/>
                <w:bCs/>
                <w:sz w:val="24"/>
                <w:u w:val="single"/>
                <w:lang w:val="kk-KZ"/>
              </w:rPr>
              <w:t xml:space="preserve"> </w:t>
            </w:r>
          </w:p>
          <w:p w14:paraId="691AC548" w14:textId="77777777" w:rsidR="00A62096" w:rsidRPr="00BE026C" w:rsidRDefault="00A62096" w:rsidP="00A452A9">
            <w:pPr>
              <w:spacing w:line="240" w:lineRule="auto"/>
              <w:rPr>
                <w:rFonts w:ascii="Times New Roman" w:eastAsia="Calibri" w:hAnsi="Times New Roman" w:cs="Times New Roman"/>
                <w:b/>
                <w:bCs/>
                <w:sz w:val="24"/>
                <w:lang w:val="kk-KZ"/>
              </w:rPr>
            </w:pPr>
            <w:r w:rsidRPr="00BE026C">
              <w:rPr>
                <w:rFonts w:ascii="Times New Roman" w:eastAsia="Calibri" w:hAnsi="Times New Roman" w:cs="Times New Roman"/>
                <w:b/>
                <w:bCs/>
                <w:sz w:val="24"/>
                <w:lang w:val="kk-KZ"/>
              </w:rPr>
              <w:t>«Мен қуана білемін»</w:t>
            </w:r>
          </w:p>
          <w:p w14:paraId="430F4242" w14:textId="77777777" w:rsidR="00A62096" w:rsidRPr="00BE026C" w:rsidRDefault="00A62096" w:rsidP="00A452A9">
            <w:pPr>
              <w:spacing w:line="259" w:lineRule="auto"/>
              <w:rPr>
                <w:rFonts w:ascii="Times New Roman" w:eastAsia="Times New Roman" w:hAnsi="Times New Roman" w:cs="Times New Roman"/>
                <w:color w:val="000000"/>
                <w:sz w:val="24"/>
                <w:szCs w:val="24"/>
                <w:lang w:val="kk-KZ" w:eastAsia="ru-RU"/>
              </w:rPr>
            </w:pPr>
            <w:r w:rsidRPr="00BE026C">
              <w:rPr>
                <w:rFonts w:ascii="Times New Roman" w:eastAsia="Times New Roman" w:hAnsi="Times New Roman" w:cs="Times New Roman"/>
                <w:b/>
                <w:color w:val="000000"/>
                <w:sz w:val="24"/>
                <w:szCs w:val="24"/>
                <w:lang w:val="kk-KZ" w:eastAsia="ru-RU"/>
              </w:rPr>
              <w:t>Мақсаты:</w:t>
            </w:r>
            <w:r w:rsidRPr="00BE026C">
              <w:rPr>
                <w:rFonts w:ascii="Times New Roman" w:eastAsia="Times New Roman" w:hAnsi="Times New Roman" w:cs="Times New Roman"/>
                <w:color w:val="000000"/>
                <w:sz w:val="24"/>
                <w:szCs w:val="24"/>
                <w:lang w:val="kk-KZ" w:eastAsia="ru-RU"/>
              </w:rPr>
              <w:t xml:space="preserve">  </w:t>
            </w:r>
          </w:p>
          <w:p w14:paraId="3B6DB56B" w14:textId="77777777" w:rsidR="00A62096" w:rsidRPr="00BE026C" w:rsidRDefault="00A62096" w:rsidP="00A452A9">
            <w:pPr>
              <w:spacing w:line="240" w:lineRule="auto"/>
              <w:rPr>
                <w:rFonts w:ascii="Times New Roman" w:eastAsia="Calibri" w:hAnsi="Times New Roman" w:cs="Times New Roman"/>
                <w:sz w:val="24"/>
                <w:szCs w:val="24"/>
                <w:u w:val="single"/>
                <w:lang w:val="kk-KZ"/>
              </w:rPr>
            </w:pPr>
            <w:r w:rsidRPr="00BE026C">
              <w:rPr>
                <w:rFonts w:ascii="Times New Roman" w:eastAsia="Calibri" w:hAnsi="Times New Roman" w:cs="Times New Roman"/>
                <w:sz w:val="24"/>
                <w:szCs w:val="24"/>
                <w:lang w:val="kk-KZ"/>
              </w:rPr>
              <w:t xml:space="preserve">Жер бетіндегі тіршілік үшін күннің сәулесінің қажеттілігі туралы түсініктерін бекіту, </w:t>
            </w:r>
            <w:r w:rsidRPr="00BE026C">
              <w:rPr>
                <w:rFonts w:ascii="Times New Roman" w:eastAsia="Calibri" w:hAnsi="Times New Roman" w:cs="Times New Roman"/>
                <w:sz w:val="24"/>
                <w:szCs w:val="24"/>
                <w:lang w:val="kk-KZ"/>
              </w:rPr>
              <w:lastRenderedPageBreak/>
              <w:t>күннің сәулесіне қуана білуге баулу. «Көңілді күн»</w:t>
            </w:r>
          </w:p>
          <w:p w14:paraId="7AD5A2BC" w14:textId="77777777" w:rsidR="00A62096" w:rsidRPr="00BE026C" w:rsidRDefault="00A62096" w:rsidP="00A452A9">
            <w:pPr>
              <w:spacing w:line="240" w:lineRule="auto"/>
              <w:rPr>
                <w:rFonts w:ascii="Times New Roman" w:eastAsia="Calibri" w:hAnsi="Times New Roman" w:cs="Times New Roman"/>
                <w:bCs/>
                <w:sz w:val="24"/>
                <w:szCs w:val="24"/>
                <w:lang w:val="kk-KZ"/>
              </w:rPr>
            </w:pPr>
            <w:r w:rsidRPr="00BE026C">
              <w:rPr>
                <w:rFonts w:ascii="Times New Roman" w:eastAsia="Calibri" w:hAnsi="Times New Roman" w:cs="Times New Roman"/>
                <w:b/>
                <w:sz w:val="24"/>
                <w:szCs w:val="24"/>
                <w:lang w:val="kk-KZ"/>
              </w:rPr>
              <w:t xml:space="preserve"> </w:t>
            </w:r>
            <w:r w:rsidRPr="00BE026C">
              <w:rPr>
                <w:rFonts w:ascii="Times New Roman" w:eastAsia="Calibri" w:hAnsi="Times New Roman" w:cs="Times New Roman"/>
                <w:bCs/>
                <w:sz w:val="24"/>
                <w:szCs w:val="24"/>
                <w:lang w:val="kk-KZ"/>
              </w:rPr>
              <w:t>әуенін тыңдап, музыка ырғағымен жаттығулар жасау.</w:t>
            </w:r>
          </w:p>
          <w:p w14:paraId="70D0F078" w14:textId="77777777" w:rsidR="00A62096" w:rsidRPr="00BE026C" w:rsidRDefault="00A62096" w:rsidP="00A452A9">
            <w:pPr>
              <w:spacing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(тіл</w:t>
            </w:r>
            <w:r w:rsidRPr="00BE026C">
              <w:rPr>
                <w:rFonts w:ascii="Times New Roman" w:eastAsia="Calibri" w:hAnsi="Times New Roman" w:cs="Times New Roman"/>
                <w:b/>
                <w:sz w:val="24"/>
                <w:szCs w:val="24"/>
                <w:lang w:val="kk-KZ"/>
              </w:rPr>
              <w:t xml:space="preserve"> дамыту</w:t>
            </w:r>
            <w:r>
              <w:rPr>
                <w:rFonts w:ascii="Times New Roman" w:eastAsia="Calibri" w:hAnsi="Times New Roman" w:cs="Times New Roman"/>
                <w:b/>
                <w:sz w:val="24"/>
                <w:szCs w:val="24"/>
                <w:lang w:val="kk-KZ"/>
              </w:rPr>
              <w:t>)</w:t>
            </w:r>
          </w:p>
          <w:p w14:paraId="1AA61445" w14:textId="77777777" w:rsidR="00A62096" w:rsidRPr="00BE026C" w:rsidRDefault="00A62096" w:rsidP="00A452A9">
            <w:pPr>
              <w:spacing w:line="240" w:lineRule="auto"/>
              <w:rPr>
                <w:rFonts w:ascii="Times New Roman" w:eastAsia="Calibri" w:hAnsi="Times New Roman" w:cs="Times New Roman"/>
                <w:b/>
                <w:sz w:val="24"/>
                <w:szCs w:val="24"/>
                <w:lang w:val="kk-KZ"/>
              </w:rPr>
            </w:pPr>
            <w:r w:rsidRPr="00BE026C">
              <w:rPr>
                <w:rFonts w:ascii="Times New Roman" w:eastAsia="Calibri" w:hAnsi="Times New Roman" w:cs="Times New Roman"/>
                <w:b/>
                <w:sz w:val="24"/>
                <w:szCs w:val="24"/>
                <w:lang w:val="kk-KZ"/>
              </w:rPr>
              <w:t xml:space="preserve">Тақырыбы: </w:t>
            </w:r>
          </w:p>
          <w:p w14:paraId="70646B76" w14:textId="77777777" w:rsidR="00A62096" w:rsidRPr="00BE026C" w:rsidRDefault="00A62096" w:rsidP="00A452A9">
            <w:pPr>
              <w:spacing w:line="240" w:lineRule="auto"/>
              <w:rPr>
                <w:rFonts w:ascii="Times New Roman" w:eastAsia="Calibri" w:hAnsi="Times New Roman" w:cs="Times New Roman"/>
                <w:b/>
                <w:sz w:val="24"/>
                <w:szCs w:val="24"/>
                <w:lang w:val="kk-KZ"/>
              </w:rPr>
            </w:pPr>
            <w:r w:rsidRPr="00BE026C">
              <w:rPr>
                <w:rFonts w:ascii="Times New Roman" w:eastAsia="Calibri" w:hAnsi="Times New Roman" w:cs="Times New Roman"/>
                <w:b/>
                <w:sz w:val="24"/>
                <w:szCs w:val="24"/>
                <w:lang w:val="kk-KZ"/>
              </w:rPr>
              <w:t>«Доп саламын»</w:t>
            </w:r>
          </w:p>
          <w:p w14:paraId="577B8A3F" w14:textId="77777777" w:rsidR="00A62096" w:rsidRPr="00BE026C" w:rsidRDefault="00A62096" w:rsidP="00A452A9">
            <w:pPr>
              <w:spacing w:line="240" w:lineRule="auto"/>
              <w:rPr>
                <w:rFonts w:ascii="Times New Roman" w:eastAsia="Calibri" w:hAnsi="Times New Roman" w:cs="Times New Roman"/>
                <w:sz w:val="24"/>
                <w:szCs w:val="24"/>
                <w:lang w:val="kk-KZ"/>
              </w:rPr>
            </w:pPr>
            <w:r w:rsidRPr="00BE026C">
              <w:rPr>
                <w:rFonts w:ascii="Times New Roman" w:eastAsia="Calibri" w:hAnsi="Times New Roman" w:cs="Times New Roman"/>
                <w:b/>
                <w:sz w:val="24"/>
                <w:szCs w:val="24"/>
                <w:lang w:val="kk-KZ"/>
              </w:rPr>
              <w:t>Мақсаты:</w:t>
            </w:r>
            <w:r w:rsidRPr="00BE026C">
              <w:rPr>
                <w:rFonts w:ascii="Times New Roman" w:eastAsia="Calibri" w:hAnsi="Times New Roman" w:cs="Times New Roman"/>
                <w:sz w:val="24"/>
                <w:szCs w:val="24"/>
                <w:lang w:val="kk-KZ"/>
              </w:rPr>
              <w:t xml:space="preserve"> Балаларға қарапайым дөңгелек пішінді саусақпен құмда салуды бекіту.Өз жұмысының нәтижесіне қызығушылықпен қарауға үйрету.</w:t>
            </w:r>
          </w:p>
          <w:p w14:paraId="397380CF" w14:textId="77777777" w:rsidR="00A62096" w:rsidRDefault="00A62096" w:rsidP="00A452A9">
            <w:pPr>
              <w:spacing w:line="240" w:lineRule="auto"/>
              <w:rPr>
                <w:rFonts w:ascii="Times New Roman" w:eastAsia="Calibri" w:hAnsi="Times New Roman" w:cs="Times New Roman"/>
                <w:b/>
                <w:bCs/>
                <w:sz w:val="24"/>
                <w:szCs w:val="24"/>
                <w:lang w:val="kk-KZ"/>
              </w:rPr>
            </w:pPr>
            <w:r w:rsidRPr="00BE026C">
              <w:rPr>
                <w:rFonts w:ascii="Times New Roman" w:eastAsia="Calibri" w:hAnsi="Times New Roman" w:cs="Times New Roman"/>
                <w:b/>
                <w:bCs/>
                <w:sz w:val="24"/>
                <w:szCs w:val="24"/>
                <w:lang w:val="kk-KZ"/>
              </w:rPr>
              <w:t>Сурет салу</w:t>
            </w:r>
          </w:p>
          <w:p w14:paraId="1F214A96" w14:textId="77777777" w:rsidR="00A62096" w:rsidRPr="00BE026C" w:rsidRDefault="00A62096" w:rsidP="00A452A9">
            <w:pPr>
              <w:spacing w:line="240" w:lineRule="auto"/>
              <w:rPr>
                <w:rFonts w:ascii="Times New Roman" w:eastAsia="Calibri" w:hAnsi="Times New Roman" w:cs="Times New Roman"/>
                <w:b/>
                <w:bCs/>
                <w:sz w:val="24"/>
                <w:szCs w:val="24"/>
                <w:lang w:val="kk-KZ"/>
              </w:rPr>
            </w:pPr>
          </w:p>
          <w:p w14:paraId="5B37179C" w14:textId="77777777" w:rsidR="00A62096" w:rsidRPr="00BE026C" w:rsidRDefault="00A62096" w:rsidP="00A452A9">
            <w:pPr>
              <w:spacing w:line="240" w:lineRule="auto"/>
              <w:rPr>
                <w:rFonts w:ascii="Times New Roman" w:eastAsia="Times New Roman" w:hAnsi="Times New Roman" w:cs="Times New Roman"/>
                <w:i/>
                <w:iCs/>
                <w:sz w:val="24"/>
                <w:szCs w:val="24"/>
                <w:lang w:val="kk-KZ" w:eastAsia="ru-RU"/>
              </w:rPr>
            </w:pPr>
            <w:r w:rsidRPr="00BE026C">
              <w:rPr>
                <w:rFonts w:ascii="Times New Roman" w:eastAsia="Times New Roman" w:hAnsi="Times New Roman" w:cs="Times New Roman"/>
                <w:i/>
                <w:iCs/>
                <w:sz w:val="24"/>
                <w:szCs w:val="24"/>
                <w:lang w:val="kk-KZ" w:eastAsia="ru-RU"/>
              </w:rPr>
              <w:t>Дидакикалық ойын: «Ойын»</w:t>
            </w:r>
          </w:p>
          <w:p w14:paraId="6B91A192" w14:textId="77777777" w:rsidR="00A62096" w:rsidRPr="00AF702A" w:rsidRDefault="00A62096" w:rsidP="00A452A9">
            <w:pPr>
              <w:pStyle w:val="ae"/>
              <w:rPr>
                <w:b/>
                <w:bCs/>
                <w:lang w:val="kk-KZ"/>
              </w:rPr>
            </w:pPr>
            <w:r w:rsidRPr="00BE026C">
              <w:rPr>
                <w:rFonts w:ascii="Times New Roman" w:eastAsia="Times New Roman" w:hAnsi="Times New Roman"/>
                <w:i/>
                <w:iCs/>
                <w:sz w:val="24"/>
                <w:szCs w:val="24"/>
                <w:lang w:val="kk-KZ"/>
              </w:rPr>
              <w:t>Мақсаты:</w:t>
            </w:r>
            <w:r w:rsidRPr="00BE026C">
              <w:rPr>
                <w:rFonts w:ascii="Times New Roman" w:eastAsia="Times New Roman" w:hAnsi="Times New Roman"/>
                <w:sz w:val="24"/>
                <w:szCs w:val="24"/>
                <w:lang w:val="kk-KZ"/>
              </w:rPr>
              <w:t xml:space="preserve"> Балаларды екі  топқа бөлу. Бірінші топтағылар «ойын» </w:t>
            </w:r>
            <w:r w:rsidRPr="00BE026C">
              <w:rPr>
                <w:rFonts w:ascii="Times New Roman" w:eastAsia="Times New Roman" w:hAnsi="Times New Roman"/>
                <w:sz w:val="24"/>
                <w:szCs w:val="24"/>
                <w:lang w:val="kk-KZ"/>
              </w:rPr>
              <w:lastRenderedPageBreak/>
              <w:t xml:space="preserve">орталықта ойыншықтарды жуып күтім жасайды, ал екінші «өнер»орталықтағылар қағаздан кеме құрастырады. Сосын  балалардың орталықтармен ауысуына жағдай жасау. </w:t>
            </w:r>
            <w:r w:rsidRPr="00BE026C">
              <w:rPr>
                <w:rFonts w:ascii="Times New Roman" w:eastAsia="Times New Roman" w:hAnsi="Times New Roman"/>
                <w:b/>
                <w:bCs/>
                <w:sz w:val="24"/>
                <w:szCs w:val="24"/>
                <w:lang w:val="kk-KZ"/>
              </w:rPr>
              <w:t xml:space="preserve">(құрастыру, қоршаған </w:t>
            </w:r>
            <w:r>
              <w:rPr>
                <w:rFonts w:ascii="Times New Roman" w:eastAsia="Times New Roman" w:hAnsi="Times New Roman"/>
                <w:b/>
                <w:bCs/>
                <w:sz w:val="24"/>
                <w:szCs w:val="24"/>
                <w:lang w:val="kk-KZ"/>
              </w:rPr>
              <w:t>әлем</w:t>
            </w:r>
            <w:r w:rsidRPr="00BE026C">
              <w:rPr>
                <w:rFonts w:ascii="Times New Roman" w:eastAsia="Times New Roman" w:hAnsi="Times New Roman"/>
                <w:b/>
                <w:bCs/>
                <w:sz w:val="24"/>
                <w:szCs w:val="24"/>
                <w:lang w:val="kk-KZ"/>
              </w:rPr>
              <w:t>мен танысу)</w:t>
            </w:r>
          </w:p>
        </w:tc>
        <w:tc>
          <w:tcPr>
            <w:tcW w:w="2797" w:type="dxa"/>
            <w:gridSpan w:val="2"/>
            <w:tcBorders>
              <w:top w:val="single" w:sz="4" w:space="0" w:color="auto"/>
              <w:left w:val="single" w:sz="4" w:space="0" w:color="auto"/>
              <w:bottom w:val="single" w:sz="4" w:space="0" w:color="auto"/>
              <w:right w:val="single" w:sz="4" w:space="0" w:color="auto"/>
            </w:tcBorders>
            <w:shd w:val="clear" w:color="auto" w:fill="FFFFFF"/>
          </w:tcPr>
          <w:p w14:paraId="4CF05F71" w14:textId="77777777" w:rsidR="00A62096" w:rsidRPr="00BF6FA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lastRenderedPageBreak/>
              <w:t xml:space="preserve">Дене </w:t>
            </w:r>
            <w:r>
              <w:rPr>
                <w:rFonts w:ascii="Times New Roman" w:hAnsi="Times New Roman"/>
                <w:sz w:val="24"/>
                <w:szCs w:val="24"/>
                <w:lang w:val="kk-KZ"/>
              </w:rPr>
              <w:t>тәрбиесі</w:t>
            </w:r>
          </w:p>
          <w:p w14:paraId="3C8A4034" w14:textId="77777777" w:rsidR="00A62096" w:rsidRDefault="00A62096" w:rsidP="00A452A9">
            <w:pPr>
              <w:pStyle w:val="ae"/>
              <w:rPr>
                <w:rFonts w:ascii="Times New Roman" w:eastAsia="Times New Roman" w:hAnsi="Times New Roman"/>
                <w:color w:val="000000"/>
                <w:sz w:val="24"/>
                <w:szCs w:val="24"/>
                <w:lang w:val="kk-KZ"/>
              </w:rPr>
            </w:pPr>
            <w:r w:rsidRPr="00BF6FA6">
              <w:rPr>
                <w:rFonts w:ascii="Times New Roman" w:hAnsi="Times New Roman"/>
                <w:sz w:val="24"/>
                <w:szCs w:val="24"/>
                <w:lang w:val="kk-KZ"/>
              </w:rPr>
              <w:t>Маман жоспары бойынша</w:t>
            </w:r>
            <w:r w:rsidRPr="00BF6FA6">
              <w:rPr>
                <w:rFonts w:ascii="Times New Roman" w:eastAsia="Times New Roman" w:hAnsi="Times New Roman"/>
                <w:color w:val="000000"/>
                <w:sz w:val="24"/>
                <w:szCs w:val="24"/>
                <w:lang w:val="kk-KZ"/>
              </w:rPr>
              <w:t xml:space="preserve"> </w:t>
            </w:r>
          </w:p>
          <w:p w14:paraId="1ECDCFAD" w14:textId="77777777" w:rsidR="00A62096" w:rsidRDefault="00A62096" w:rsidP="00A452A9">
            <w:pPr>
              <w:pStyle w:val="ae"/>
              <w:rPr>
                <w:rFonts w:ascii="Times New Roman" w:eastAsia="Times New Roman" w:hAnsi="Times New Roman"/>
                <w:color w:val="000000"/>
                <w:sz w:val="24"/>
                <w:szCs w:val="24"/>
                <w:lang w:val="kk-KZ"/>
              </w:rPr>
            </w:pPr>
          </w:p>
          <w:p w14:paraId="58A4EFF2" w14:textId="77777777" w:rsidR="00A62096" w:rsidRDefault="00A62096" w:rsidP="00A452A9">
            <w:pPr>
              <w:pStyle w:val="ae"/>
              <w:rPr>
                <w:rFonts w:ascii="Times New Roman" w:hAnsi="Times New Roman"/>
                <w:b/>
                <w:bCs/>
                <w:sz w:val="24"/>
                <w:szCs w:val="24"/>
                <w:lang w:val="kk-KZ"/>
              </w:rPr>
            </w:pPr>
            <w:r w:rsidRPr="00E5310C">
              <w:rPr>
                <w:rFonts w:ascii="Times New Roman" w:hAnsi="Times New Roman"/>
                <w:b/>
                <w:bCs/>
                <w:sz w:val="24"/>
                <w:szCs w:val="24"/>
                <w:lang w:val="kk-KZ"/>
              </w:rPr>
              <w:t>Тақырыбы:</w:t>
            </w:r>
          </w:p>
          <w:p w14:paraId="4A95F76C" w14:textId="77777777" w:rsidR="00A62096" w:rsidRDefault="00A62096" w:rsidP="00A452A9">
            <w:pPr>
              <w:rPr>
                <w:rFonts w:ascii="Times New Roman" w:hAnsi="Times New Roman" w:cs="Times New Roman"/>
                <w:b/>
                <w:bCs/>
                <w:sz w:val="24"/>
                <w:szCs w:val="24"/>
                <w:lang w:val="kk-KZ"/>
              </w:rPr>
            </w:pPr>
            <w:r w:rsidRPr="009A3DC0">
              <w:rPr>
                <w:rFonts w:ascii="Times New Roman" w:hAnsi="Times New Roman" w:cs="Times New Roman"/>
                <w:b/>
                <w:bCs/>
                <w:sz w:val="24"/>
                <w:szCs w:val="24"/>
                <w:lang w:val="kk-KZ"/>
              </w:rPr>
              <w:t>«Қасқыр мен Түлкі»</w:t>
            </w:r>
          </w:p>
          <w:p w14:paraId="7641C246" w14:textId="77777777" w:rsidR="00A62096" w:rsidRPr="005919AC" w:rsidRDefault="00A62096" w:rsidP="00710C7A">
            <w:pPr>
              <w:pStyle w:val="richfactdown-paragraph"/>
              <w:numPr>
                <w:ilvl w:val="0"/>
                <w:numId w:val="7"/>
              </w:numPr>
              <w:shd w:val="clear" w:color="auto" w:fill="FFFFFF"/>
              <w:spacing w:before="0" w:beforeAutospacing="0" w:after="0" w:afterAutospacing="0"/>
              <w:ind w:left="0"/>
              <w:rPr>
                <w:color w:val="333333"/>
                <w:lang w:val="kk-KZ"/>
              </w:rPr>
            </w:pPr>
            <w:r>
              <w:rPr>
                <w:b/>
                <w:bCs/>
                <w:lang w:val="kk-KZ"/>
              </w:rPr>
              <w:t xml:space="preserve">Мақсаты: </w:t>
            </w:r>
            <w:r w:rsidRPr="005919AC">
              <w:rPr>
                <w:color w:val="333333"/>
                <w:lang w:val="kk-KZ"/>
              </w:rPr>
              <w:t>Ертегіні түсіндіру барысында сөздік қорын, сөйлеу мәдениетін, ойлау қабілеттерін дамыту.</w:t>
            </w:r>
          </w:p>
          <w:p w14:paraId="53C6E1AD" w14:textId="77777777" w:rsidR="00A62096" w:rsidRPr="005919AC" w:rsidRDefault="00A62096" w:rsidP="00710C7A">
            <w:pPr>
              <w:pStyle w:val="richfactdown-paragraph"/>
              <w:numPr>
                <w:ilvl w:val="0"/>
                <w:numId w:val="7"/>
              </w:numPr>
              <w:shd w:val="clear" w:color="auto" w:fill="FFFFFF"/>
              <w:spacing w:before="0" w:beforeAutospacing="0" w:after="0" w:afterAutospacing="0"/>
              <w:ind w:left="0"/>
              <w:rPr>
                <w:color w:val="333333"/>
                <w:lang w:val="kk-KZ"/>
              </w:rPr>
            </w:pPr>
            <w:r w:rsidRPr="005919AC">
              <w:rPr>
                <w:color w:val="333333"/>
                <w:lang w:val="kk-KZ"/>
              </w:rPr>
              <w:t>Сұраққа жауап беру арқылы өз ойларын жеткізе білу.</w:t>
            </w:r>
          </w:p>
          <w:p w14:paraId="0FCC9992" w14:textId="77777777" w:rsidR="00A62096" w:rsidRPr="009A3DC0" w:rsidRDefault="00A62096" w:rsidP="00710C7A">
            <w:pPr>
              <w:pStyle w:val="richfactdown-paragraph"/>
              <w:numPr>
                <w:ilvl w:val="0"/>
                <w:numId w:val="7"/>
              </w:numPr>
              <w:shd w:val="clear" w:color="auto" w:fill="FFFFFF"/>
              <w:spacing w:before="0" w:beforeAutospacing="0" w:after="0" w:afterAutospacing="0"/>
              <w:ind w:left="0"/>
              <w:rPr>
                <w:color w:val="333333"/>
              </w:rPr>
            </w:pPr>
            <w:proofErr w:type="spellStart"/>
            <w:r w:rsidRPr="009A3DC0">
              <w:rPr>
                <w:color w:val="333333"/>
              </w:rPr>
              <w:t>Жақсылыққа</w:t>
            </w:r>
            <w:proofErr w:type="spellEnd"/>
            <w:r w:rsidRPr="009A3DC0">
              <w:rPr>
                <w:color w:val="333333"/>
              </w:rPr>
              <w:t xml:space="preserve"> </w:t>
            </w:r>
            <w:proofErr w:type="spellStart"/>
            <w:r w:rsidRPr="009A3DC0">
              <w:rPr>
                <w:color w:val="333333"/>
              </w:rPr>
              <w:t>тәрбиелеу</w:t>
            </w:r>
            <w:proofErr w:type="spellEnd"/>
            <w:r w:rsidRPr="009A3DC0">
              <w:rPr>
                <w:color w:val="333333"/>
              </w:rPr>
              <w:t>.</w:t>
            </w:r>
          </w:p>
          <w:p w14:paraId="372C22D9" w14:textId="77777777" w:rsidR="00A62096" w:rsidRPr="009A3DC0" w:rsidRDefault="00A62096" w:rsidP="00710C7A">
            <w:pPr>
              <w:pStyle w:val="richfactdown-paragraph"/>
              <w:numPr>
                <w:ilvl w:val="0"/>
                <w:numId w:val="7"/>
              </w:numPr>
              <w:shd w:val="clear" w:color="auto" w:fill="FFFFFF"/>
              <w:spacing w:before="0" w:beforeAutospacing="0" w:after="0" w:afterAutospacing="0"/>
              <w:ind w:left="0"/>
              <w:rPr>
                <w:color w:val="333333"/>
              </w:rPr>
            </w:pPr>
            <w:proofErr w:type="spellStart"/>
            <w:r w:rsidRPr="009A3DC0">
              <w:rPr>
                <w:color w:val="333333"/>
              </w:rPr>
              <w:lastRenderedPageBreak/>
              <w:t>Ертегіні</w:t>
            </w:r>
            <w:proofErr w:type="spellEnd"/>
            <w:r w:rsidRPr="009A3DC0">
              <w:rPr>
                <w:color w:val="333333"/>
              </w:rPr>
              <w:t xml:space="preserve"> </w:t>
            </w:r>
            <w:proofErr w:type="spellStart"/>
            <w:r w:rsidRPr="009A3DC0">
              <w:rPr>
                <w:color w:val="333333"/>
              </w:rPr>
              <w:t>сахналай</w:t>
            </w:r>
            <w:proofErr w:type="spellEnd"/>
            <w:r w:rsidRPr="009A3DC0">
              <w:rPr>
                <w:color w:val="333333"/>
              </w:rPr>
              <w:t xml:space="preserve"> </w:t>
            </w:r>
            <w:proofErr w:type="spellStart"/>
            <w:r w:rsidRPr="009A3DC0">
              <w:rPr>
                <w:color w:val="333333"/>
              </w:rPr>
              <w:t>білуге</w:t>
            </w:r>
            <w:proofErr w:type="spellEnd"/>
            <w:r w:rsidRPr="009A3DC0">
              <w:rPr>
                <w:color w:val="333333"/>
              </w:rPr>
              <w:t xml:space="preserve"> </w:t>
            </w:r>
            <w:proofErr w:type="spellStart"/>
            <w:r w:rsidRPr="009A3DC0">
              <w:rPr>
                <w:color w:val="333333"/>
              </w:rPr>
              <w:t>үйрету</w:t>
            </w:r>
            <w:proofErr w:type="spellEnd"/>
            <w:r>
              <w:rPr>
                <w:color w:val="333333"/>
                <w:lang w:val="kk-KZ"/>
              </w:rPr>
              <w:t>.</w:t>
            </w:r>
          </w:p>
          <w:p w14:paraId="3341AA23" w14:textId="77777777" w:rsidR="00A62096" w:rsidRPr="009A3DC0" w:rsidRDefault="00A62096" w:rsidP="00710C7A">
            <w:pPr>
              <w:pStyle w:val="richfactdown-paragraph"/>
              <w:numPr>
                <w:ilvl w:val="0"/>
                <w:numId w:val="7"/>
              </w:numPr>
              <w:shd w:val="clear" w:color="auto" w:fill="FFFFFF"/>
              <w:spacing w:before="0" w:beforeAutospacing="0" w:after="0" w:afterAutospacing="0"/>
              <w:ind w:left="0"/>
              <w:rPr>
                <w:b/>
                <w:bCs/>
                <w:color w:val="333333"/>
              </w:rPr>
            </w:pPr>
            <w:r w:rsidRPr="009A3DC0">
              <w:rPr>
                <w:b/>
                <w:bCs/>
                <w:color w:val="333333"/>
                <w:lang w:val="kk-KZ"/>
              </w:rPr>
              <w:t>(көркем әдебиет)</w:t>
            </w:r>
          </w:p>
          <w:p w14:paraId="7928C93E" w14:textId="77777777" w:rsidR="00A62096" w:rsidRPr="009A3DC0" w:rsidRDefault="00A62096" w:rsidP="00A452A9">
            <w:pPr>
              <w:rPr>
                <w:rFonts w:ascii="Times New Roman" w:hAnsi="Times New Roman" w:cs="Times New Roman"/>
                <w:b/>
                <w:bCs/>
                <w:sz w:val="24"/>
                <w:szCs w:val="24"/>
                <w:lang w:val="kk-KZ"/>
              </w:rPr>
            </w:pPr>
          </w:p>
          <w:p w14:paraId="2CBD4922" w14:textId="77777777" w:rsidR="00A62096" w:rsidRDefault="00A62096" w:rsidP="00A452A9">
            <w:pPr>
              <w:rPr>
                <w:b/>
                <w:bCs/>
                <w:lang w:val="kk-KZ"/>
              </w:rPr>
            </w:pPr>
          </w:p>
          <w:p w14:paraId="74AB6FB2" w14:textId="77777777" w:rsidR="00A62096" w:rsidRPr="00C7050B" w:rsidRDefault="00A62096" w:rsidP="00A452A9">
            <w:pPr>
              <w:pStyle w:val="af1"/>
              <w:shd w:val="clear" w:color="auto" w:fill="FFFFFF"/>
              <w:spacing w:before="0" w:beforeAutospacing="0" w:after="150" w:afterAutospacing="0"/>
              <w:rPr>
                <w:color w:val="333333"/>
                <w:lang w:val="kk-KZ"/>
              </w:rPr>
            </w:pPr>
            <w:r>
              <w:rPr>
                <w:b/>
                <w:bCs/>
                <w:color w:val="333333"/>
                <w:lang w:val="kk-KZ"/>
              </w:rPr>
              <w:t xml:space="preserve">Дидактикалық ойын:  </w:t>
            </w:r>
            <w:r w:rsidRPr="00C7050B">
              <w:rPr>
                <w:b/>
                <w:bCs/>
                <w:color w:val="333333"/>
              </w:rPr>
              <w:t>«</w:t>
            </w:r>
            <w:proofErr w:type="spellStart"/>
            <w:r w:rsidRPr="00C7050B">
              <w:rPr>
                <w:b/>
                <w:bCs/>
                <w:color w:val="333333"/>
              </w:rPr>
              <w:t>Кім</w:t>
            </w:r>
            <w:proofErr w:type="spellEnd"/>
            <w:r w:rsidRPr="00C7050B">
              <w:rPr>
                <w:b/>
                <w:bCs/>
                <w:color w:val="333333"/>
              </w:rPr>
              <w:t xml:space="preserve"> </w:t>
            </w:r>
            <w:proofErr w:type="spellStart"/>
            <w:r w:rsidRPr="00C7050B">
              <w:rPr>
                <w:b/>
                <w:bCs/>
                <w:color w:val="333333"/>
              </w:rPr>
              <w:t>көп</w:t>
            </w:r>
            <w:proofErr w:type="spellEnd"/>
            <w:r w:rsidRPr="00C7050B">
              <w:rPr>
                <w:b/>
                <w:bCs/>
                <w:color w:val="333333"/>
              </w:rPr>
              <w:t xml:space="preserve"> </w:t>
            </w:r>
            <w:proofErr w:type="spellStart"/>
            <w:r w:rsidRPr="00C7050B">
              <w:rPr>
                <w:b/>
                <w:bCs/>
                <w:color w:val="333333"/>
              </w:rPr>
              <w:t>айтады</w:t>
            </w:r>
            <w:proofErr w:type="spellEnd"/>
            <w:r w:rsidRPr="00C7050B">
              <w:rPr>
                <w:b/>
                <w:bCs/>
                <w:color w:val="333333"/>
              </w:rPr>
              <w:t>?»</w:t>
            </w:r>
            <w:r>
              <w:rPr>
                <w:color w:val="333333"/>
                <w:lang w:val="kk-KZ"/>
              </w:rPr>
              <w:t xml:space="preserve"> </w:t>
            </w:r>
            <w:r w:rsidRPr="00C7050B">
              <w:rPr>
                <w:b/>
                <w:bCs/>
                <w:color w:val="333333"/>
                <w:lang w:val="kk-KZ"/>
              </w:rPr>
              <w:t>Мақсаты: </w:t>
            </w:r>
            <w:r w:rsidRPr="00C7050B">
              <w:rPr>
                <w:color w:val="333333"/>
                <w:lang w:val="kk-KZ"/>
              </w:rPr>
              <w:t>Ойлау тындау қабілеттерін дамыта отыра, ауызекі сөйлеулерін жетілдіру.Шарты: ертегіге байланыстырып сұрақтар қойылады</w:t>
            </w:r>
            <w:r>
              <w:rPr>
                <w:color w:val="333333"/>
                <w:lang w:val="kk-KZ"/>
              </w:rPr>
              <w:t>.</w:t>
            </w:r>
          </w:p>
          <w:p w14:paraId="6FE8F167" w14:textId="77777777" w:rsidR="00A62096" w:rsidRDefault="00A62096" w:rsidP="00A452A9">
            <w:pPr>
              <w:rPr>
                <w:b/>
                <w:bCs/>
                <w:lang w:val="kk-KZ"/>
              </w:rPr>
            </w:pPr>
          </w:p>
          <w:p w14:paraId="5681F26E" w14:textId="77777777" w:rsidR="00A62096" w:rsidRPr="009A3DC0" w:rsidRDefault="00A62096" w:rsidP="00A452A9">
            <w:pPr>
              <w:pStyle w:val="af1"/>
              <w:shd w:val="clear" w:color="auto" w:fill="FFFFFF"/>
              <w:spacing w:before="0" w:beforeAutospacing="0" w:after="150" w:afterAutospacing="0"/>
              <w:rPr>
                <w:color w:val="000000"/>
                <w:lang w:val="kk-KZ"/>
              </w:rPr>
            </w:pPr>
            <w:r w:rsidRPr="009A3DC0">
              <w:rPr>
                <w:b/>
                <w:bCs/>
                <w:color w:val="000000"/>
                <w:lang w:val="kk-KZ"/>
              </w:rPr>
              <w:t>Тақырыбы:«Менің сүйікті ертегі кейіпкерім»        Мақсаты:</w:t>
            </w:r>
            <w:r w:rsidRPr="009A3DC0">
              <w:rPr>
                <w:color w:val="000000"/>
                <w:lang w:val="kk-KZ"/>
              </w:rPr>
              <w:t xml:space="preserve"> Қылқаламды дұрыс ұстай алу білу, керек бояуды таңдап қолдануға үйрету</w:t>
            </w:r>
            <w:r>
              <w:rPr>
                <w:color w:val="000000"/>
                <w:lang w:val="kk-KZ"/>
              </w:rPr>
              <w:t>.</w:t>
            </w:r>
            <w:r w:rsidRPr="009A3DC0">
              <w:rPr>
                <w:color w:val="000000"/>
                <w:lang w:val="kk-KZ"/>
              </w:rPr>
              <w:t>Балаларға жалпы бояу туралы түсінік беру.Балалардың ойлау қабілеттерін дамыту.Балаларды тазалыққа тәрбиелеу</w:t>
            </w:r>
            <w:r>
              <w:rPr>
                <w:color w:val="000000"/>
                <w:lang w:val="kk-KZ"/>
              </w:rPr>
              <w:t xml:space="preserve">.         </w:t>
            </w:r>
            <w:r w:rsidRPr="00411F1A">
              <w:rPr>
                <w:b/>
                <w:bCs/>
                <w:color w:val="000000"/>
                <w:lang w:val="kk-KZ"/>
              </w:rPr>
              <w:lastRenderedPageBreak/>
              <w:t>(сурет салу)</w:t>
            </w:r>
          </w:p>
          <w:p w14:paraId="523E4319" w14:textId="77777777" w:rsidR="00A62096" w:rsidRPr="009A3DC0" w:rsidRDefault="00A62096" w:rsidP="00A452A9">
            <w:pPr>
              <w:rPr>
                <w:b/>
                <w:bCs/>
                <w:lang w:val="kk-KZ"/>
              </w:rPr>
            </w:pPr>
          </w:p>
          <w:p w14:paraId="39A0E774" w14:textId="77777777" w:rsidR="00A62096" w:rsidRPr="00AF571A" w:rsidRDefault="00A62096" w:rsidP="00A452A9">
            <w:pPr>
              <w:rPr>
                <w:lang w:val="kk-KZ"/>
              </w:rPr>
            </w:pPr>
          </w:p>
          <w:p w14:paraId="6CDC3105" w14:textId="77777777" w:rsidR="00A62096" w:rsidRPr="00AF571A" w:rsidRDefault="00A62096" w:rsidP="00A452A9">
            <w:pPr>
              <w:rPr>
                <w:lang w:val="kk-KZ"/>
              </w:rPr>
            </w:pPr>
          </w:p>
        </w:tc>
        <w:tc>
          <w:tcPr>
            <w:tcW w:w="2732" w:type="dxa"/>
            <w:gridSpan w:val="3"/>
            <w:tcBorders>
              <w:top w:val="single" w:sz="4" w:space="0" w:color="auto"/>
              <w:left w:val="single" w:sz="4" w:space="0" w:color="auto"/>
              <w:bottom w:val="single" w:sz="4" w:space="0" w:color="auto"/>
              <w:right w:val="single" w:sz="4" w:space="0" w:color="auto"/>
            </w:tcBorders>
            <w:shd w:val="clear" w:color="auto" w:fill="FFFFFF"/>
          </w:tcPr>
          <w:p w14:paraId="56516B86" w14:textId="77777777" w:rsidR="00A62096" w:rsidRPr="00BF6FA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lastRenderedPageBreak/>
              <w:t>Музыка</w:t>
            </w:r>
          </w:p>
          <w:p w14:paraId="0C96E44D" w14:textId="77777777" w:rsidR="00A6209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t xml:space="preserve">Маман жоспары </w:t>
            </w:r>
          </w:p>
          <w:p w14:paraId="13C111AD" w14:textId="77777777" w:rsidR="00A62096" w:rsidRPr="00C7050B" w:rsidRDefault="00A62096" w:rsidP="00A452A9">
            <w:pPr>
              <w:pStyle w:val="ae"/>
              <w:rPr>
                <w:rFonts w:ascii="Times New Roman" w:hAnsi="Times New Roman"/>
                <w:b/>
                <w:bCs/>
                <w:sz w:val="24"/>
                <w:szCs w:val="24"/>
                <w:lang w:val="kk-KZ"/>
              </w:rPr>
            </w:pPr>
          </w:p>
          <w:p w14:paraId="70CFDA0F" w14:textId="77777777" w:rsidR="00A62096" w:rsidRPr="00C7050B" w:rsidRDefault="00A62096" w:rsidP="00A452A9">
            <w:pPr>
              <w:pStyle w:val="ae"/>
              <w:rPr>
                <w:rFonts w:ascii="Times New Roman" w:hAnsi="Times New Roman"/>
                <w:b/>
                <w:bCs/>
                <w:sz w:val="24"/>
                <w:szCs w:val="24"/>
                <w:lang w:val="kk-KZ"/>
              </w:rPr>
            </w:pPr>
          </w:p>
          <w:p w14:paraId="70ED64D6" w14:textId="77777777" w:rsidR="00A62096" w:rsidRPr="00C7050B" w:rsidRDefault="00A62096" w:rsidP="00A452A9">
            <w:pPr>
              <w:widowControl w:val="0"/>
              <w:autoSpaceDE w:val="0"/>
              <w:autoSpaceDN w:val="0"/>
              <w:spacing w:line="240" w:lineRule="auto"/>
              <w:rPr>
                <w:rFonts w:ascii="Times New Roman" w:eastAsia="Times New Roman" w:hAnsi="Times New Roman" w:cs="Times New Roman"/>
                <w:b/>
                <w:bCs/>
                <w:sz w:val="24"/>
                <w:szCs w:val="24"/>
                <w:lang w:val="kk-KZ"/>
              </w:rPr>
            </w:pPr>
            <w:r w:rsidRPr="00C7050B">
              <w:rPr>
                <w:rFonts w:ascii="Times New Roman" w:eastAsia="Times New Roman" w:hAnsi="Times New Roman" w:cs="Times New Roman"/>
                <w:b/>
                <w:bCs/>
                <w:sz w:val="24"/>
                <w:szCs w:val="24"/>
                <w:lang w:val="kk-KZ"/>
              </w:rPr>
              <w:t>Тақырыбы:       «Алтын сандық»</w:t>
            </w:r>
          </w:p>
          <w:p w14:paraId="5E425B74" w14:textId="77777777" w:rsidR="00A62096" w:rsidRPr="00C7050B"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C7050B">
              <w:rPr>
                <w:rFonts w:ascii="Times New Roman" w:eastAsia="Times New Roman" w:hAnsi="Times New Roman" w:cs="Times New Roman"/>
                <w:b/>
                <w:bCs/>
                <w:sz w:val="24"/>
                <w:szCs w:val="24"/>
                <w:lang w:val="kk-KZ"/>
              </w:rPr>
              <w:t>Мақсаты:</w:t>
            </w:r>
            <w:r w:rsidRPr="00C7050B">
              <w:rPr>
                <w:rFonts w:ascii="Times New Roman" w:eastAsia="Times New Roman" w:hAnsi="Times New Roman" w:cs="Times New Roman"/>
                <w:sz w:val="24"/>
                <w:szCs w:val="24"/>
                <w:lang w:val="kk-KZ"/>
              </w:rPr>
              <w:t xml:space="preserve"> сандықтың ішінен әр түрлі ертегі кейіпкерлерінің киімдерін шығару. Балаларға қалаулары бойынша таңдатып ойдан ертегі құрап, </w:t>
            </w:r>
            <w:r w:rsidRPr="00C7050B">
              <w:rPr>
                <w:rFonts w:ascii="Times New Roman" w:eastAsia="Times New Roman" w:hAnsi="Times New Roman" w:cs="Times New Roman"/>
                <w:spacing w:val="-4"/>
                <w:sz w:val="24"/>
                <w:szCs w:val="24"/>
                <w:lang w:val="kk-KZ"/>
              </w:rPr>
              <w:t xml:space="preserve"> </w:t>
            </w:r>
            <w:r w:rsidRPr="00C7050B">
              <w:rPr>
                <w:rFonts w:ascii="Times New Roman" w:eastAsia="Times New Roman" w:hAnsi="Times New Roman" w:cs="Times New Roman"/>
                <w:sz w:val="24"/>
                <w:szCs w:val="24"/>
                <w:lang w:val="kk-KZ"/>
              </w:rPr>
              <w:t>қойылымдарды</w:t>
            </w:r>
            <w:r w:rsidRPr="00C7050B">
              <w:rPr>
                <w:rFonts w:ascii="Times New Roman" w:eastAsia="Times New Roman" w:hAnsi="Times New Roman" w:cs="Times New Roman"/>
                <w:spacing w:val="-4"/>
                <w:sz w:val="24"/>
                <w:szCs w:val="24"/>
                <w:lang w:val="kk-KZ"/>
              </w:rPr>
              <w:t xml:space="preserve"> қойып</w:t>
            </w:r>
            <w:r w:rsidRPr="00C7050B">
              <w:rPr>
                <w:rFonts w:ascii="Times New Roman" w:eastAsia="Times New Roman" w:hAnsi="Times New Roman" w:cs="Times New Roman"/>
                <w:sz w:val="24"/>
                <w:szCs w:val="24"/>
                <w:lang w:val="kk-KZ"/>
              </w:rPr>
              <w:t xml:space="preserve">сахналауға </w:t>
            </w:r>
            <w:r w:rsidRPr="00C7050B">
              <w:rPr>
                <w:rFonts w:ascii="Times New Roman" w:eastAsia="Times New Roman" w:hAnsi="Times New Roman" w:cs="Times New Roman"/>
                <w:sz w:val="24"/>
                <w:szCs w:val="24"/>
                <w:lang w:val="kk-KZ"/>
              </w:rPr>
              <w:lastRenderedPageBreak/>
              <w:t xml:space="preserve">мумкіндік жасау </w:t>
            </w:r>
          </w:p>
          <w:p w14:paraId="32BB58C5" w14:textId="77777777" w:rsidR="00A62096"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r w:rsidRPr="00C7050B">
              <w:rPr>
                <w:rFonts w:ascii="Times New Roman" w:eastAsia="Times New Roman" w:hAnsi="Times New Roman" w:cs="Times New Roman"/>
                <w:b/>
                <w:bCs/>
                <w:sz w:val="24"/>
                <w:szCs w:val="24"/>
                <w:lang w:val="kk-KZ"/>
              </w:rPr>
              <w:t>(</w:t>
            </w:r>
            <w:r>
              <w:rPr>
                <w:rFonts w:ascii="Times New Roman" w:eastAsia="Times New Roman" w:hAnsi="Times New Roman" w:cs="Times New Roman"/>
                <w:b/>
                <w:bCs/>
                <w:sz w:val="24"/>
                <w:szCs w:val="24"/>
                <w:lang w:val="kk-KZ"/>
              </w:rPr>
              <w:t>тіл</w:t>
            </w:r>
            <w:r w:rsidRPr="00C7050B">
              <w:rPr>
                <w:rFonts w:ascii="Times New Roman" w:eastAsia="Times New Roman" w:hAnsi="Times New Roman" w:cs="Times New Roman"/>
                <w:b/>
                <w:bCs/>
                <w:sz w:val="24"/>
                <w:szCs w:val="24"/>
                <w:lang w:val="kk-KZ"/>
              </w:rPr>
              <w:t xml:space="preserve"> дамыту)</w:t>
            </w:r>
          </w:p>
          <w:p w14:paraId="5849390F" w14:textId="77777777" w:rsidR="00A62096" w:rsidRPr="00C7050B"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p>
          <w:p w14:paraId="0C1ED6D5" w14:textId="77777777" w:rsidR="00A62096" w:rsidRPr="00C7050B" w:rsidRDefault="00A62096" w:rsidP="00A452A9">
            <w:pPr>
              <w:pStyle w:val="af1"/>
              <w:shd w:val="clear" w:color="auto" w:fill="FFFFFF"/>
              <w:spacing w:before="0" w:beforeAutospacing="0" w:after="150" w:afterAutospacing="0"/>
              <w:rPr>
                <w:color w:val="333333"/>
                <w:lang w:val="kk-KZ"/>
              </w:rPr>
            </w:pPr>
            <w:r w:rsidRPr="00C7050B">
              <w:rPr>
                <w:b/>
                <w:bCs/>
                <w:color w:val="333333"/>
                <w:lang w:val="kk-KZ"/>
              </w:rPr>
              <w:t>Дидактикалық ойын</w:t>
            </w:r>
            <w:r>
              <w:rPr>
                <w:b/>
                <w:bCs/>
                <w:color w:val="333333"/>
                <w:lang w:val="kk-KZ"/>
              </w:rPr>
              <w:t>:</w:t>
            </w:r>
          </w:p>
          <w:p w14:paraId="16246FD0" w14:textId="77777777" w:rsidR="00A62096" w:rsidRPr="00C7050B" w:rsidRDefault="00A62096" w:rsidP="00A452A9">
            <w:pPr>
              <w:pStyle w:val="af1"/>
              <w:shd w:val="clear" w:color="auto" w:fill="FFFFFF"/>
              <w:spacing w:before="0" w:beforeAutospacing="0" w:after="150" w:afterAutospacing="0"/>
              <w:rPr>
                <w:color w:val="333333"/>
                <w:lang w:val="kk-KZ"/>
              </w:rPr>
            </w:pPr>
            <w:r w:rsidRPr="00C7050B">
              <w:rPr>
                <w:b/>
                <w:bCs/>
                <w:color w:val="333333"/>
                <w:lang w:val="kk-KZ"/>
              </w:rPr>
              <w:t>«Шыңжырға ертегілерді жинайық»</w:t>
            </w:r>
            <w:r>
              <w:rPr>
                <w:color w:val="333333"/>
                <w:lang w:val="kk-KZ"/>
              </w:rPr>
              <w:t xml:space="preserve">   </w:t>
            </w:r>
            <w:r w:rsidRPr="00C7050B">
              <w:rPr>
                <w:b/>
                <w:bCs/>
                <w:color w:val="333333"/>
                <w:lang w:val="kk-KZ"/>
              </w:rPr>
              <w:t>Мақсаты:</w:t>
            </w:r>
            <w:r w:rsidRPr="00C7050B">
              <w:rPr>
                <w:color w:val="333333"/>
                <w:lang w:val="kk-KZ"/>
              </w:rPr>
              <w:t> Ауызекі сөйлеу және есте сақтау қабілетін дамыту.</w:t>
            </w:r>
            <w:r>
              <w:rPr>
                <w:color w:val="333333"/>
                <w:lang w:val="kk-KZ"/>
              </w:rPr>
              <w:t xml:space="preserve"> </w:t>
            </w:r>
            <w:r w:rsidRPr="00C7050B">
              <w:rPr>
                <w:color w:val="333333"/>
                <w:lang w:val="kk-KZ"/>
              </w:rPr>
              <w:t>Шарты:Балаларға таныс ертегі үзінділері оқылады, балалар қандай ертегілер және неше ертегі жинағы тізілгенің айтады.Мысалы:"Ата мен әже өмір сүріпті, оларда шұбар тауық болыпты. Бір күні шұбар тауық жұмыртқа беріпті. Әже оны әйнек үстіне суысын деп қойыпты. Ал ата шалқанды тартуға кетіпті. Тартады, тартады, тарталмайды". ("Шұбар тауық", "Бауырсақ", "Шалқан ").</w:t>
            </w:r>
          </w:p>
          <w:p w14:paraId="0EE24E84" w14:textId="77777777" w:rsidR="00A62096" w:rsidRPr="00C7050B" w:rsidRDefault="00A62096" w:rsidP="00A452A9">
            <w:pPr>
              <w:pStyle w:val="af1"/>
              <w:shd w:val="clear" w:color="auto" w:fill="FFFFFF"/>
              <w:spacing w:before="0" w:beforeAutospacing="0" w:after="150" w:afterAutospacing="0"/>
              <w:rPr>
                <w:color w:val="333333"/>
                <w:lang w:val="kk-KZ"/>
              </w:rPr>
            </w:pPr>
            <w:r w:rsidRPr="00C7050B">
              <w:rPr>
                <w:color w:val="333333"/>
                <w:lang w:val="kk-KZ"/>
              </w:rPr>
              <w:t xml:space="preserve">Ертегіні үш сөзден </w:t>
            </w:r>
            <w:r w:rsidRPr="00C7050B">
              <w:rPr>
                <w:color w:val="333333"/>
                <w:lang w:val="kk-KZ"/>
              </w:rPr>
              <w:lastRenderedPageBreak/>
              <w:t>тауып ал:</w:t>
            </w:r>
            <w:r>
              <w:rPr>
                <w:color w:val="333333"/>
                <w:lang w:val="kk-KZ"/>
              </w:rPr>
              <w:t xml:space="preserve">                    </w:t>
            </w:r>
            <w:r w:rsidRPr="00C7050B">
              <w:rPr>
                <w:color w:val="333333"/>
                <w:lang w:val="kk-KZ"/>
              </w:rPr>
              <w:t>1) Қатық, құйрық, сиыр. ("Мақтақыз бен мысық")2) Ешкі, лақтарым, шырақтарым, қасқыр ("Қасқыр мен жеті лақ"</w:t>
            </w:r>
          </w:p>
          <w:p w14:paraId="1AEACA2A" w14:textId="77777777" w:rsidR="00A62096" w:rsidRPr="002A1DC9" w:rsidRDefault="00A62096" w:rsidP="00A452A9">
            <w:pPr>
              <w:pStyle w:val="ae"/>
              <w:rPr>
                <w:rFonts w:ascii="Times New Roman" w:hAnsi="Times New Roman"/>
                <w:sz w:val="28"/>
                <w:szCs w:val="28"/>
                <w:lang w:val="kk-KZ"/>
              </w:rPr>
            </w:pPr>
          </w:p>
          <w:p w14:paraId="3C5A672E" w14:textId="77777777" w:rsidR="00A62096" w:rsidRPr="002A1DC9" w:rsidRDefault="00A62096" w:rsidP="00A452A9">
            <w:pPr>
              <w:rPr>
                <w:rFonts w:ascii="Times New Roman" w:hAnsi="Times New Roman" w:cs="Times New Roman"/>
                <w:sz w:val="24"/>
                <w:szCs w:val="24"/>
                <w:lang w:val="kk-KZ"/>
              </w:rPr>
            </w:pPr>
            <w:r w:rsidRPr="002A1DC9">
              <w:rPr>
                <w:rFonts w:ascii="Times New Roman" w:hAnsi="Times New Roman" w:cs="Times New Roman"/>
                <w:sz w:val="24"/>
                <w:szCs w:val="24"/>
                <w:lang w:val="kk-KZ"/>
              </w:rPr>
              <w:t xml:space="preserve">Тақырыбы:                           «Әр қашан күн сөнбесін» </w:t>
            </w:r>
          </w:p>
          <w:p w14:paraId="733512D8" w14:textId="77777777" w:rsidR="00A62096" w:rsidRPr="002A1DC9" w:rsidRDefault="00A62096" w:rsidP="00A452A9">
            <w:pPr>
              <w:rPr>
                <w:rFonts w:ascii="Times New Roman" w:hAnsi="Times New Roman" w:cs="Times New Roman"/>
                <w:sz w:val="24"/>
                <w:szCs w:val="24"/>
                <w:lang w:val="kk-KZ"/>
              </w:rPr>
            </w:pPr>
            <w:r w:rsidRPr="002A1DC9">
              <w:rPr>
                <w:rFonts w:ascii="Times New Roman" w:hAnsi="Times New Roman" w:cs="Times New Roman"/>
                <w:sz w:val="24"/>
                <w:szCs w:val="24"/>
                <w:lang w:val="kk-KZ"/>
              </w:rPr>
              <w:t xml:space="preserve">Мақсаты:Әнін айтқызу, би қимылдарын жасату көңіл көтеріп сезімдерін танытуға жетелеу.  </w:t>
            </w:r>
            <w:r w:rsidRPr="002A1DC9">
              <w:rPr>
                <w:rFonts w:ascii="Times New Roman" w:hAnsi="Times New Roman" w:cs="Times New Roman"/>
                <w:b/>
                <w:bCs/>
                <w:sz w:val="24"/>
                <w:szCs w:val="24"/>
                <w:lang w:val="kk-KZ"/>
              </w:rPr>
              <w:t>(музыка)</w:t>
            </w:r>
          </w:p>
          <w:p w14:paraId="5620DF14" w14:textId="77777777" w:rsidR="00A62096" w:rsidRDefault="00A62096" w:rsidP="00A452A9">
            <w:pPr>
              <w:pStyle w:val="af1"/>
              <w:shd w:val="clear" w:color="auto" w:fill="FFFFFF"/>
              <w:spacing w:before="0" w:beforeAutospacing="0" w:after="150" w:afterAutospacing="0"/>
              <w:rPr>
                <w:rFonts w:ascii="PT Sans" w:hAnsi="PT Sans"/>
                <w:color w:val="000000"/>
                <w:sz w:val="21"/>
                <w:szCs w:val="21"/>
                <w:lang w:val="kk-KZ"/>
              </w:rPr>
            </w:pPr>
          </w:p>
          <w:p w14:paraId="69190F95" w14:textId="574F574C" w:rsidR="00A62096" w:rsidRPr="00E65819" w:rsidRDefault="00A62096" w:rsidP="00A452A9">
            <w:pPr>
              <w:pStyle w:val="af1"/>
              <w:shd w:val="clear" w:color="auto" w:fill="FFFFFF"/>
              <w:spacing w:before="0" w:beforeAutospacing="0" w:after="150" w:afterAutospacing="0"/>
              <w:rPr>
                <w:color w:val="000000"/>
                <w:lang w:val="kk-KZ"/>
              </w:rPr>
            </w:pPr>
            <w:r w:rsidRPr="008E1AA3">
              <w:rPr>
                <w:b/>
                <w:bCs/>
                <w:color w:val="000000"/>
                <w:lang w:val="kk-KZ"/>
              </w:rPr>
              <w:t>Тақырыбы: «Күннің көзі» Мақсаты:</w:t>
            </w:r>
            <w:r w:rsidRPr="008E1AA3">
              <w:rPr>
                <w:color w:val="000000"/>
                <w:lang w:val="kk-KZ"/>
              </w:rPr>
              <w:t xml:space="preserve"> 1 Домалату тәсілі арқылы күннің көзін мүсіндеуге үйрету. Екі алақанынын ортасына салып домалатуды үйрету;.Қол икемділігін дамыту;Ұқыптылыққа тәрбиелеу</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14:paraId="0177B042" w14:textId="77777777" w:rsidR="00A62096" w:rsidRPr="00BF6FA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lastRenderedPageBreak/>
              <w:t>Музыка</w:t>
            </w:r>
          </w:p>
          <w:p w14:paraId="67B18162" w14:textId="77777777" w:rsidR="00A6209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t xml:space="preserve">Маман жоспары </w:t>
            </w:r>
          </w:p>
          <w:p w14:paraId="1FBD694B" w14:textId="77777777" w:rsidR="00A62096" w:rsidRDefault="00A62096" w:rsidP="00A452A9">
            <w:pPr>
              <w:pStyle w:val="ae"/>
              <w:rPr>
                <w:rFonts w:ascii="Times New Roman" w:hAnsi="Times New Roman"/>
                <w:bCs/>
                <w:sz w:val="24"/>
                <w:szCs w:val="24"/>
                <w:lang w:val="kk-KZ"/>
              </w:rPr>
            </w:pPr>
          </w:p>
          <w:p w14:paraId="407D1546" w14:textId="77777777" w:rsidR="00A62096" w:rsidRDefault="00A62096" w:rsidP="00A452A9">
            <w:pPr>
              <w:pStyle w:val="ae"/>
              <w:rPr>
                <w:rFonts w:ascii="Times New Roman" w:hAnsi="Times New Roman"/>
                <w:bCs/>
                <w:sz w:val="24"/>
                <w:szCs w:val="24"/>
                <w:lang w:val="kk-KZ"/>
              </w:rPr>
            </w:pPr>
          </w:p>
          <w:p w14:paraId="19A5ECA8" w14:textId="77777777" w:rsidR="00A62096" w:rsidRPr="008E1AA3" w:rsidRDefault="00A62096" w:rsidP="00A452A9">
            <w:pPr>
              <w:spacing w:line="240" w:lineRule="auto"/>
              <w:rPr>
                <w:rFonts w:ascii="Times New Roman" w:eastAsia="等?" w:hAnsi="Times New Roman" w:cs="Times New Roman"/>
                <w:b/>
                <w:color w:val="000000"/>
                <w:sz w:val="24"/>
                <w:szCs w:val="24"/>
                <w:shd w:val="clear" w:color="auto" w:fill="F8F8F8"/>
                <w:lang w:val="kk-KZ"/>
              </w:rPr>
            </w:pPr>
            <w:r w:rsidRPr="008E1AA3">
              <w:rPr>
                <w:rFonts w:ascii="Times New Roman" w:eastAsia="等?" w:hAnsi="Times New Roman" w:cs="Times New Roman"/>
                <w:b/>
                <w:color w:val="000000"/>
                <w:sz w:val="24"/>
                <w:szCs w:val="24"/>
                <w:shd w:val="clear" w:color="auto" w:fill="F8F8F8"/>
                <w:lang w:val="kk-KZ"/>
              </w:rPr>
              <w:t>Тақырыбы: «Әдемі көбелектер»</w:t>
            </w:r>
          </w:p>
          <w:p w14:paraId="0D74B4CA" w14:textId="77777777" w:rsidR="00A62096" w:rsidRPr="008E1AA3" w:rsidRDefault="00A62096" w:rsidP="00A452A9">
            <w:pPr>
              <w:spacing w:line="240" w:lineRule="auto"/>
              <w:rPr>
                <w:rFonts w:ascii="Times New Roman" w:eastAsia="等?" w:hAnsi="Times New Roman" w:cs="Times New Roman"/>
                <w:color w:val="000000"/>
                <w:sz w:val="24"/>
                <w:szCs w:val="24"/>
                <w:shd w:val="clear" w:color="auto" w:fill="F8F8F8"/>
                <w:lang w:val="kk-KZ"/>
              </w:rPr>
            </w:pPr>
            <w:r w:rsidRPr="008E1AA3">
              <w:rPr>
                <w:rFonts w:ascii="Times New Roman" w:eastAsia="等?" w:hAnsi="Times New Roman" w:cs="Times New Roman"/>
                <w:b/>
                <w:color w:val="000000"/>
                <w:sz w:val="24"/>
                <w:szCs w:val="24"/>
                <w:shd w:val="clear" w:color="auto" w:fill="F8F8F8"/>
                <w:lang w:val="kk-KZ"/>
              </w:rPr>
              <w:t>Мақсаты:</w:t>
            </w:r>
            <w:r w:rsidRPr="008E1AA3">
              <w:rPr>
                <w:rFonts w:ascii="Times New Roman" w:eastAsia="等?" w:hAnsi="Times New Roman" w:cs="Times New Roman"/>
                <w:color w:val="000000"/>
                <w:sz w:val="24"/>
                <w:szCs w:val="24"/>
                <w:shd w:val="clear" w:color="auto" w:fill="F8F8F8"/>
                <w:lang w:val="kk-KZ"/>
              </w:rPr>
              <w:t xml:space="preserve"> Балаларға жаздың ерекшеліктері жайлы айта кетіп, көбелектер жайлы ұғым беру.  Көбелектерді түстеріне және көлемін ажырата білуге үйрету. Негізгі </w:t>
            </w:r>
            <w:r w:rsidRPr="008E1AA3">
              <w:rPr>
                <w:rFonts w:ascii="Times New Roman" w:eastAsia="等?" w:hAnsi="Times New Roman" w:cs="Times New Roman"/>
                <w:color w:val="000000"/>
                <w:sz w:val="24"/>
                <w:szCs w:val="24"/>
                <w:shd w:val="clear" w:color="auto" w:fill="F8F8F8"/>
                <w:lang w:val="kk-KZ"/>
              </w:rPr>
              <w:lastRenderedPageBreak/>
              <w:t xml:space="preserve">түстер жайлы білімдерін бекіту. </w:t>
            </w:r>
          </w:p>
          <w:p w14:paraId="51484EFF" w14:textId="77777777" w:rsidR="00A62096" w:rsidRPr="008E1AA3" w:rsidRDefault="00A62096" w:rsidP="00A452A9">
            <w:pPr>
              <w:spacing w:line="240" w:lineRule="auto"/>
              <w:rPr>
                <w:rFonts w:ascii="Times New Roman" w:eastAsia="等?" w:hAnsi="Times New Roman" w:cs="Times New Roman"/>
                <w:b/>
                <w:color w:val="000000"/>
                <w:sz w:val="24"/>
                <w:szCs w:val="24"/>
                <w:shd w:val="clear" w:color="auto" w:fill="F8F8F8"/>
                <w:lang w:val="kk-KZ"/>
              </w:rPr>
            </w:pPr>
            <w:r>
              <w:rPr>
                <w:rFonts w:ascii="Times New Roman" w:eastAsia="等?" w:hAnsi="Times New Roman" w:cs="Times New Roman"/>
                <w:b/>
                <w:color w:val="000000"/>
                <w:sz w:val="24"/>
                <w:szCs w:val="24"/>
                <w:shd w:val="clear" w:color="auto" w:fill="F8F8F8"/>
                <w:lang w:val="kk-KZ"/>
              </w:rPr>
              <w:t>(</w:t>
            </w:r>
            <w:r w:rsidRPr="008E1AA3">
              <w:rPr>
                <w:rFonts w:ascii="Times New Roman" w:eastAsia="等?" w:hAnsi="Times New Roman" w:cs="Times New Roman"/>
                <w:b/>
                <w:color w:val="000000"/>
                <w:sz w:val="24"/>
                <w:szCs w:val="24"/>
                <w:shd w:val="clear" w:color="auto" w:fill="F8F8F8"/>
                <w:lang w:val="kk-KZ"/>
              </w:rPr>
              <w:t xml:space="preserve">Қоршаған </w:t>
            </w:r>
            <w:r>
              <w:rPr>
                <w:rFonts w:ascii="Times New Roman" w:eastAsia="等?" w:hAnsi="Times New Roman" w:cs="Times New Roman"/>
                <w:b/>
                <w:color w:val="000000"/>
                <w:sz w:val="24"/>
                <w:szCs w:val="24"/>
                <w:shd w:val="clear" w:color="auto" w:fill="F8F8F8"/>
                <w:lang w:val="kk-KZ"/>
              </w:rPr>
              <w:t>әлем</w:t>
            </w:r>
            <w:r w:rsidRPr="008E1AA3">
              <w:rPr>
                <w:rFonts w:ascii="Times New Roman" w:eastAsia="等?" w:hAnsi="Times New Roman" w:cs="Times New Roman"/>
                <w:b/>
                <w:color w:val="000000"/>
                <w:sz w:val="24"/>
                <w:szCs w:val="24"/>
                <w:shd w:val="clear" w:color="auto" w:fill="F8F8F8"/>
                <w:lang w:val="kk-KZ"/>
              </w:rPr>
              <w:t>мен таныстыру</w:t>
            </w:r>
          </w:p>
          <w:p w14:paraId="5E0B6D84" w14:textId="77777777" w:rsidR="00A62096" w:rsidRPr="008E1AA3" w:rsidRDefault="00A62096" w:rsidP="00A452A9">
            <w:pPr>
              <w:spacing w:line="240" w:lineRule="auto"/>
              <w:rPr>
                <w:rFonts w:ascii="Times New Roman" w:eastAsia="等?" w:hAnsi="Times New Roman" w:cs="Times New Roman"/>
                <w:b/>
                <w:color w:val="000000"/>
                <w:sz w:val="24"/>
                <w:szCs w:val="24"/>
                <w:shd w:val="clear" w:color="auto" w:fill="F8F8F8"/>
                <w:lang w:val="kk-KZ"/>
              </w:rPr>
            </w:pPr>
            <w:r>
              <w:rPr>
                <w:rFonts w:ascii="Times New Roman" w:eastAsia="等?" w:hAnsi="Times New Roman" w:cs="Times New Roman"/>
                <w:b/>
                <w:color w:val="000000"/>
                <w:sz w:val="24"/>
                <w:szCs w:val="24"/>
                <w:shd w:val="clear" w:color="auto" w:fill="F8F8F8"/>
                <w:lang w:val="kk-KZ"/>
              </w:rPr>
              <w:t>т</w:t>
            </w:r>
            <w:r w:rsidRPr="008E1AA3">
              <w:rPr>
                <w:rFonts w:ascii="Times New Roman" w:eastAsia="等?" w:hAnsi="Times New Roman" w:cs="Times New Roman"/>
                <w:b/>
                <w:color w:val="000000"/>
                <w:sz w:val="24"/>
                <w:szCs w:val="24"/>
                <w:shd w:val="clear" w:color="auto" w:fill="F8F8F8"/>
                <w:lang w:val="kk-KZ"/>
              </w:rPr>
              <w:t>і</w:t>
            </w:r>
            <w:r>
              <w:rPr>
                <w:rFonts w:ascii="Times New Roman" w:eastAsia="等?" w:hAnsi="Times New Roman" w:cs="Times New Roman"/>
                <w:b/>
                <w:color w:val="000000"/>
                <w:sz w:val="24"/>
                <w:szCs w:val="24"/>
                <w:shd w:val="clear" w:color="auto" w:fill="F8F8F8"/>
                <w:lang w:val="kk-KZ"/>
              </w:rPr>
              <w:t>л</w:t>
            </w:r>
            <w:r w:rsidRPr="008E1AA3">
              <w:rPr>
                <w:rFonts w:ascii="Times New Roman" w:eastAsia="等?" w:hAnsi="Times New Roman" w:cs="Times New Roman"/>
                <w:b/>
                <w:color w:val="000000"/>
                <w:sz w:val="24"/>
                <w:szCs w:val="24"/>
                <w:shd w:val="clear" w:color="auto" w:fill="F8F8F8"/>
                <w:lang w:val="kk-KZ"/>
              </w:rPr>
              <w:t xml:space="preserve"> дамыту</w:t>
            </w:r>
            <w:r>
              <w:rPr>
                <w:rFonts w:ascii="Times New Roman" w:eastAsia="等?" w:hAnsi="Times New Roman" w:cs="Times New Roman"/>
                <w:b/>
                <w:color w:val="000000"/>
                <w:sz w:val="24"/>
                <w:szCs w:val="24"/>
                <w:shd w:val="clear" w:color="auto" w:fill="F8F8F8"/>
                <w:lang w:val="kk-KZ"/>
              </w:rPr>
              <w:t>)</w:t>
            </w:r>
          </w:p>
          <w:p w14:paraId="77755BD5" w14:textId="77777777" w:rsidR="00A62096" w:rsidRPr="008E1AA3" w:rsidRDefault="00A62096" w:rsidP="00A452A9">
            <w:pPr>
              <w:spacing w:line="240" w:lineRule="auto"/>
              <w:rPr>
                <w:rFonts w:ascii="Times New Roman" w:eastAsia="等?" w:hAnsi="Times New Roman" w:cs="Times New Roman"/>
                <w:color w:val="000000"/>
                <w:sz w:val="24"/>
                <w:szCs w:val="24"/>
                <w:shd w:val="clear" w:color="auto" w:fill="F8F8F8"/>
                <w:lang w:val="kk-KZ"/>
              </w:rPr>
            </w:pPr>
          </w:p>
          <w:p w14:paraId="6C50F662" w14:textId="77777777" w:rsidR="00A62096" w:rsidRPr="008E1AA3" w:rsidRDefault="00A62096" w:rsidP="00A452A9">
            <w:pPr>
              <w:spacing w:line="240" w:lineRule="auto"/>
              <w:rPr>
                <w:rFonts w:ascii="Times New Roman" w:eastAsia="等?" w:hAnsi="Times New Roman" w:cs="Times New Roman"/>
                <w:b/>
                <w:color w:val="000000"/>
                <w:sz w:val="24"/>
                <w:szCs w:val="24"/>
                <w:shd w:val="clear" w:color="auto" w:fill="F8F8F8"/>
                <w:lang w:val="kk-KZ"/>
              </w:rPr>
            </w:pPr>
            <w:r w:rsidRPr="008E1AA3">
              <w:rPr>
                <w:rFonts w:ascii="Times New Roman" w:eastAsia="等?" w:hAnsi="Times New Roman" w:cs="Times New Roman"/>
                <w:b/>
                <w:color w:val="000000"/>
                <w:sz w:val="24"/>
                <w:szCs w:val="24"/>
                <w:shd w:val="clear" w:color="auto" w:fill="F8F8F8"/>
                <w:lang w:val="kk-KZ"/>
              </w:rPr>
              <w:t>Дидактикалық ойын:</w:t>
            </w:r>
            <w:r w:rsidRPr="008E1AA3">
              <w:rPr>
                <w:rFonts w:ascii="Times New Roman" w:eastAsia="等?" w:hAnsi="Times New Roman" w:cs="Times New Roman"/>
                <w:color w:val="000000"/>
                <w:sz w:val="24"/>
                <w:szCs w:val="24"/>
                <w:shd w:val="clear" w:color="auto" w:fill="F8F8F8"/>
                <w:lang w:val="kk-KZ"/>
              </w:rPr>
              <w:t xml:space="preserve"> </w:t>
            </w:r>
            <w:r w:rsidRPr="008E1AA3">
              <w:rPr>
                <w:rFonts w:ascii="Times New Roman" w:eastAsia="等?" w:hAnsi="Times New Roman" w:cs="Times New Roman"/>
                <w:b/>
                <w:color w:val="000000"/>
                <w:sz w:val="24"/>
                <w:szCs w:val="24"/>
                <w:shd w:val="clear" w:color="auto" w:fill="F8F8F8"/>
                <w:lang w:val="kk-KZ"/>
              </w:rPr>
              <w:t>«Көбелектер қонады»</w:t>
            </w:r>
          </w:p>
          <w:p w14:paraId="7908FF1D" w14:textId="77777777" w:rsidR="00A62096" w:rsidRPr="008E1AA3" w:rsidRDefault="00A62096" w:rsidP="00A452A9">
            <w:pPr>
              <w:spacing w:line="240" w:lineRule="auto"/>
              <w:rPr>
                <w:rFonts w:ascii="Times New Roman" w:eastAsia="等?" w:hAnsi="Times New Roman" w:cs="Times New Roman"/>
                <w:color w:val="000000"/>
                <w:sz w:val="24"/>
                <w:szCs w:val="24"/>
                <w:shd w:val="clear" w:color="auto" w:fill="F8F8F8"/>
                <w:lang w:val="kk-KZ"/>
              </w:rPr>
            </w:pPr>
            <w:r w:rsidRPr="008E1AA3">
              <w:rPr>
                <w:rFonts w:ascii="Times New Roman" w:eastAsia="等?" w:hAnsi="Times New Roman" w:cs="Times New Roman"/>
                <w:b/>
                <w:color w:val="000000"/>
                <w:sz w:val="24"/>
                <w:szCs w:val="24"/>
                <w:shd w:val="clear" w:color="auto" w:fill="F8F8F8"/>
                <w:lang w:val="kk-KZ"/>
              </w:rPr>
              <w:t>Мақсаты:</w:t>
            </w:r>
          </w:p>
          <w:p w14:paraId="693002EE" w14:textId="77777777" w:rsidR="00A62096" w:rsidRPr="008E1AA3" w:rsidRDefault="00A62096" w:rsidP="00A452A9">
            <w:pPr>
              <w:spacing w:line="240" w:lineRule="auto"/>
              <w:rPr>
                <w:rFonts w:ascii="Times New Roman" w:eastAsia="等?" w:hAnsi="Times New Roman" w:cs="Times New Roman"/>
                <w:color w:val="000000"/>
                <w:sz w:val="24"/>
                <w:szCs w:val="24"/>
                <w:shd w:val="clear" w:color="auto" w:fill="F8F8F8"/>
                <w:lang w:val="kk-KZ"/>
              </w:rPr>
            </w:pPr>
            <w:r w:rsidRPr="008E1AA3">
              <w:rPr>
                <w:rFonts w:ascii="Times New Roman" w:eastAsia="等?" w:hAnsi="Times New Roman" w:cs="Times New Roman"/>
                <w:color w:val="000000"/>
                <w:sz w:val="24"/>
                <w:szCs w:val="24"/>
                <w:shd w:val="clear" w:color="auto" w:fill="F8F8F8"/>
                <w:lang w:val="kk-KZ"/>
              </w:rPr>
              <w:t>Балалар көбелектерді түстеріне, көлемдеріне қарай сәйкес гүлдерге қондыра отырып, оларды ажыратуға үйренеді. Ұйымшылдыққа тәрбиеленеді.</w:t>
            </w:r>
          </w:p>
          <w:p w14:paraId="71ED46FD" w14:textId="77777777" w:rsidR="00A62096" w:rsidRDefault="00A62096" w:rsidP="00A452A9">
            <w:pPr>
              <w:pStyle w:val="ae"/>
              <w:rPr>
                <w:rFonts w:ascii="Times New Roman" w:hAnsi="Times New Roman"/>
                <w:bCs/>
                <w:sz w:val="24"/>
                <w:szCs w:val="24"/>
                <w:lang w:val="kk-KZ"/>
              </w:rPr>
            </w:pPr>
          </w:p>
          <w:p w14:paraId="36C952A5" w14:textId="77777777" w:rsidR="00A62096" w:rsidRDefault="00A62096" w:rsidP="00A452A9">
            <w:pPr>
              <w:pStyle w:val="ae"/>
              <w:rPr>
                <w:rFonts w:ascii="Times New Roman" w:hAnsi="Times New Roman"/>
                <w:bCs/>
                <w:sz w:val="24"/>
                <w:szCs w:val="24"/>
                <w:lang w:val="kk-KZ"/>
              </w:rPr>
            </w:pPr>
          </w:p>
          <w:p w14:paraId="64744BCC" w14:textId="77777777" w:rsidR="00A62096" w:rsidRPr="008E1AA3" w:rsidRDefault="00A62096" w:rsidP="00A452A9">
            <w:pPr>
              <w:spacing w:line="240" w:lineRule="auto"/>
              <w:rPr>
                <w:rFonts w:ascii="Times New Roman" w:eastAsia="等?" w:hAnsi="Times New Roman" w:cs="Times New Roman"/>
                <w:b/>
                <w:sz w:val="24"/>
                <w:szCs w:val="24"/>
                <w:lang w:val="kk-KZ"/>
              </w:rPr>
            </w:pPr>
            <w:r w:rsidRPr="008E1AA3">
              <w:rPr>
                <w:rFonts w:ascii="Times New Roman" w:eastAsia="等?" w:hAnsi="Times New Roman" w:cs="Times New Roman"/>
                <w:b/>
                <w:sz w:val="24"/>
                <w:szCs w:val="24"/>
                <w:lang w:val="kk-KZ"/>
              </w:rPr>
              <w:t xml:space="preserve">Тақырыбы: </w:t>
            </w:r>
          </w:p>
          <w:p w14:paraId="5C8CB25D" w14:textId="77777777" w:rsidR="00A62096" w:rsidRPr="008E1AA3" w:rsidRDefault="00A62096" w:rsidP="00A452A9">
            <w:pPr>
              <w:spacing w:line="240" w:lineRule="auto"/>
              <w:rPr>
                <w:rFonts w:ascii="Times New Roman" w:eastAsia="等?" w:hAnsi="Times New Roman" w:cs="Times New Roman"/>
                <w:b/>
                <w:sz w:val="24"/>
                <w:szCs w:val="24"/>
                <w:lang w:val="kk-KZ"/>
              </w:rPr>
            </w:pPr>
            <w:r w:rsidRPr="008E1AA3">
              <w:rPr>
                <w:rFonts w:ascii="Times New Roman" w:eastAsia="等?" w:hAnsi="Times New Roman" w:cs="Times New Roman"/>
                <w:b/>
                <w:sz w:val="24"/>
                <w:szCs w:val="24"/>
                <w:lang w:val="kk-KZ"/>
              </w:rPr>
              <w:t>«Көбелек сала білемін»</w:t>
            </w:r>
          </w:p>
          <w:p w14:paraId="1CA39126" w14:textId="77777777" w:rsidR="00A62096" w:rsidRPr="008E1AA3" w:rsidRDefault="00A62096" w:rsidP="00A452A9">
            <w:pPr>
              <w:spacing w:line="240" w:lineRule="auto"/>
              <w:rPr>
                <w:rFonts w:ascii="Times New Roman" w:eastAsia="等?" w:hAnsi="Times New Roman" w:cs="Times New Roman"/>
                <w:b/>
                <w:sz w:val="24"/>
                <w:szCs w:val="24"/>
                <w:lang w:val="kk-KZ"/>
              </w:rPr>
            </w:pPr>
            <w:r w:rsidRPr="008E1AA3">
              <w:rPr>
                <w:rFonts w:ascii="Times New Roman" w:eastAsia="等?" w:hAnsi="Times New Roman" w:cs="Times New Roman"/>
                <w:b/>
                <w:sz w:val="24"/>
                <w:szCs w:val="24"/>
                <w:lang w:val="kk-KZ"/>
              </w:rPr>
              <w:t>Мақсаты:</w:t>
            </w:r>
          </w:p>
          <w:p w14:paraId="4A041FD8" w14:textId="77777777" w:rsidR="00A62096" w:rsidRPr="008E1AA3" w:rsidRDefault="00A62096" w:rsidP="00A452A9">
            <w:pPr>
              <w:spacing w:line="240" w:lineRule="auto"/>
              <w:rPr>
                <w:rFonts w:ascii="Times New Roman" w:eastAsia="等?" w:hAnsi="Times New Roman" w:cs="Times New Roman"/>
                <w:sz w:val="24"/>
                <w:szCs w:val="24"/>
                <w:lang w:val="kk-KZ"/>
              </w:rPr>
            </w:pPr>
            <w:r w:rsidRPr="008E1AA3">
              <w:rPr>
                <w:rFonts w:ascii="Times New Roman" w:eastAsia="等?" w:hAnsi="Times New Roman" w:cs="Times New Roman"/>
                <w:sz w:val="24"/>
                <w:szCs w:val="24"/>
                <w:lang w:val="kk-KZ"/>
              </w:rPr>
              <w:lastRenderedPageBreak/>
              <w:t>Мозайка арқылы, конструктор арқылы көбелекті құрап үйренеді. Ұсақ қол моторикасы дамиды. Қиялдар арқылы, ойындағысын сала білуге үйренеді.</w:t>
            </w:r>
          </w:p>
          <w:p w14:paraId="1B466E6C" w14:textId="77777777" w:rsidR="00A62096" w:rsidRPr="008E1AA3" w:rsidRDefault="00A62096" w:rsidP="00A452A9">
            <w:pPr>
              <w:spacing w:line="240" w:lineRule="auto"/>
              <w:rPr>
                <w:rFonts w:ascii="Times New Roman" w:eastAsia="等?" w:hAnsi="Times New Roman" w:cs="Times New Roman"/>
                <w:b/>
                <w:sz w:val="24"/>
                <w:szCs w:val="24"/>
                <w:lang w:val="kk-KZ"/>
              </w:rPr>
            </w:pPr>
            <w:r w:rsidRPr="008E1AA3">
              <w:rPr>
                <w:rFonts w:ascii="Times New Roman" w:eastAsia="等?" w:hAnsi="Times New Roman" w:cs="Times New Roman"/>
                <w:b/>
                <w:sz w:val="24"/>
                <w:szCs w:val="24"/>
                <w:lang w:val="kk-KZ"/>
              </w:rPr>
              <w:t>Құрастыру</w:t>
            </w:r>
          </w:p>
          <w:p w14:paraId="7806ED9D" w14:textId="77777777" w:rsidR="00A62096" w:rsidRPr="008E1AA3" w:rsidRDefault="00A62096" w:rsidP="00A452A9">
            <w:pPr>
              <w:spacing w:line="240" w:lineRule="auto"/>
              <w:rPr>
                <w:rFonts w:ascii="Times New Roman" w:eastAsia="等?" w:hAnsi="Times New Roman" w:cs="Times New Roman"/>
                <w:color w:val="000000"/>
                <w:sz w:val="24"/>
                <w:szCs w:val="24"/>
                <w:shd w:val="clear" w:color="auto" w:fill="F8F8F8"/>
                <w:lang w:val="kk-KZ"/>
              </w:rPr>
            </w:pPr>
          </w:p>
          <w:p w14:paraId="3CD68BB5" w14:textId="77777777" w:rsidR="00A62096" w:rsidRPr="008E1AA3" w:rsidRDefault="00A62096" w:rsidP="00A452A9">
            <w:pPr>
              <w:spacing w:line="240" w:lineRule="auto"/>
              <w:rPr>
                <w:rFonts w:ascii="Times New Roman" w:eastAsia="等?" w:hAnsi="Times New Roman" w:cs="Times New Roman"/>
                <w:sz w:val="24"/>
                <w:szCs w:val="24"/>
                <w:lang w:val="kk-KZ"/>
              </w:rPr>
            </w:pPr>
          </w:p>
          <w:p w14:paraId="0DBA7958" w14:textId="77777777" w:rsidR="00A62096" w:rsidRPr="008E1AA3" w:rsidRDefault="00A62096" w:rsidP="00A452A9">
            <w:pPr>
              <w:spacing w:line="259" w:lineRule="auto"/>
              <w:rPr>
                <w:rFonts w:ascii="Times New Roman" w:eastAsia="Calibri" w:hAnsi="Times New Roman" w:cs="Times New Roman"/>
                <w:b/>
                <w:sz w:val="24"/>
                <w:szCs w:val="24"/>
                <w:lang w:val="kk-KZ"/>
              </w:rPr>
            </w:pPr>
            <w:r w:rsidRPr="008E1AA3">
              <w:rPr>
                <w:rFonts w:ascii="Times New Roman" w:eastAsia="Calibri" w:hAnsi="Times New Roman" w:cs="Times New Roman"/>
                <w:b/>
                <w:sz w:val="24"/>
                <w:szCs w:val="24"/>
                <w:lang w:val="kk-KZ"/>
              </w:rPr>
              <w:t>Қимылды ойын</w:t>
            </w:r>
            <w:r w:rsidRPr="008E1AA3">
              <w:rPr>
                <w:rFonts w:ascii="Times New Roman" w:eastAsia="Calibri" w:hAnsi="Times New Roman" w:cs="Times New Roman"/>
                <w:sz w:val="24"/>
                <w:szCs w:val="24"/>
                <w:lang w:val="kk-KZ"/>
              </w:rPr>
              <w:t xml:space="preserve">: </w:t>
            </w:r>
            <w:r w:rsidRPr="008E1AA3">
              <w:rPr>
                <w:rFonts w:ascii="Times New Roman" w:eastAsia="Calibri" w:hAnsi="Times New Roman" w:cs="Times New Roman"/>
                <w:b/>
                <w:sz w:val="24"/>
                <w:szCs w:val="24"/>
                <w:lang w:val="kk-KZ"/>
              </w:rPr>
              <w:t>«Көбелекті ұста»</w:t>
            </w:r>
          </w:p>
          <w:p w14:paraId="45CDEF99" w14:textId="77777777" w:rsidR="00A62096" w:rsidRPr="008E1AA3" w:rsidRDefault="00A62096" w:rsidP="00A452A9">
            <w:pPr>
              <w:spacing w:line="259" w:lineRule="auto"/>
              <w:rPr>
                <w:rFonts w:ascii="Times New Roman" w:eastAsia="Calibri" w:hAnsi="Times New Roman" w:cs="Times New Roman"/>
                <w:b/>
                <w:sz w:val="24"/>
                <w:szCs w:val="24"/>
                <w:lang w:val="kk-KZ"/>
              </w:rPr>
            </w:pPr>
            <w:r w:rsidRPr="008E1AA3">
              <w:rPr>
                <w:rFonts w:ascii="Times New Roman" w:eastAsia="Calibri" w:hAnsi="Times New Roman" w:cs="Times New Roman"/>
                <w:b/>
                <w:sz w:val="24"/>
                <w:szCs w:val="24"/>
                <w:lang w:val="kk-KZ"/>
              </w:rPr>
              <w:t>Мақсаты:</w:t>
            </w:r>
          </w:p>
          <w:p w14:paraId="086D9721" w14:textId="77777777" w:rsidR="00A62096" w:rsidRPr="008E1AA3" w:rsidRDefault="00A62096" w:rsidP="00A452A9">
            <w:pPr>
              <w:spacing w:line="259" w:lineRule="auto"/>
              <w:rPr>
                <w:rFonts w:ascii="Times New Roman" w:eastAsia="Calibri" w:hAnsi="Times New Roman" w:cs="Times New Roman"/>
                <w:sz w:val="24"/>
                <w:szCs w:val="24"/>
                <w:lang w:val="kk-KZ"/>
              </w:rPr>
            </w:pPr>
            <w:r w:rsidRPr="008E1AA3">
              <w:rPr>
                <w:rFonts w:ascii="Times New Roman" w:eastAsia="Calibri" w:hAnsi="Times New Roman" w:cs="Times New Roman"/>
                <w:sz w:val="24"/>
                <w:szCs w:val="24"/>
                <w:lang w:val="kk-KZ"/>
              </w:rPr>
              <w:t>Музыка әуені арқылы көбелектерді ұстап, қораптарға салады. Ұйымшылдыққа, шапшаңдыққа баулу.</w:t>
            </w:r>
          </w:p>
          <w:p w14:paraId="6F4B7898" w14:textId="77777777" w:rsidR="00A62096" w:rsidRPr="008E1AA3" w:rsidRDefault="00A62096" w:rsidP="00A452A9">
            <w:pPr>
              <w:spacing w:line="240" w:lineRule="auto"/>
              <w:rPr>
                <w:rFonts w:ascii="Times New Roman" w:eastAsia="等?" w:hAnsi="Times New Roman" w:cs="Times New Roman"/>
                <w:sz w:val="24"/>
                <w:szCs w:val="24"/>
                <w:lang w:val="kk-KZ"/>
              </w:rPr>
            </w:pPr>
          </w:p>
          <w:p w14:paraId="3D5E547B" w14:textId="77777777" w:rsidR="00A62096" w:rsidRPr="00360A0B" w:rsidRDefault="00A62096" w:rsidP="00A452A9">
            <w:pPr>
              <w:spacing w:line="240" w:lineRule="auto"/>
              <w:rPr>
                <w:lang w:val="kk-KZ"/>
              </w:rPr>
            </w:pPr>
          </w:p>
        </w:tc>
      </w:tr>
      <w:tr w:rsidR="00A62096" w:rsidRPr="00061EFD" w14:paraId="0B2B5AA6" w14:textId="77777777" w:rsidTr="00A452A9">
        <w:trPr>
          <w:gridAfter w:val="1"/>
          <w:wAfter w:w="3608" w:type="dxa"/>
          <w:trHeight w:val="1128"/>
        </w:trPr>
        <w:tc>
          <w:tcPr>
            <w:tcW w:w="2694" w:type="dxa"/>
            <w:tcBorders>
              <w:top w:val="single" w:sz="4" w:space="0" w:color="auto"/>
              <w:left w:val="single" w:sz="4" w:space="0" w:color="auto"/>
              <w:bottom w:val="single" w:sz="4" w:space="0" w:color="auto"/>
              <w:right w:val="single" w:sz="4" w:space="0" w:color="CFCFCF"/>
            </w:tcBorders>
          </w:tcPr>
          <w:p w14:paraId="1ACEB082" w14:textId="77777777" w:rsidR="00A62096" w:rsidRPr="005A77AA" w:rsidRDefault="00A62096" w:rsidP="00A452A9">
            <w:pPr>
              <w:spacing w:line="240" w:lineRule="auto"/>
              <w:rPr>
                <w:rFonts w:ascii="Times New Roman" w:eastAsia="Times New Roman" w:hAnsi="Times New Roman" w:cs="Times New Roman"/>
                <w:spacing w:val="1"/>
                <w:sz w:val="24"/>
                <w:szCs w:val="24"/>
                <w:lang w:eastAsia="ru-RU"/>
              </w:rPr>
            </w:pPr>
            <w:r w:rsidRPr="005A77AA">
              <w:rPr>
                <w:rFonts w:ascii="Times New Roman" w:eastAsia="Times New Roman" w:hAnsi="Times New Roman" w:cs="Times New Roman"/>
                <w:spacing w:val="1"/>
                <w:sz w:val="24"/>
                <w:szCs w:val="24"/>
                <w:lang w:eastAsia="ru-RU"/>
              </w:rPr>
              <w:lastRenderedPageBreak/>
              <w:t xml:space="preserve">2-ші </w:t>
            </w:r>
            <w:proofErr w:type="spellStart"/>
            <w:r w:rsidRPr="005A77AA">
              <w:rPr>
                <w:rFonts w:ascii="Times New Roman" w:eastAsia="Times New Roman" w:hAnsi="Times New Roman" w:cs="Times New Roman"/>
                <w:spacing w:val="1"/>
                <w:sz w:val="24"/>
                <w:szCs w:val="24"/>
                <w:lang w:eastAsia="ru-RU"/>
              </w:rPr>
              <w:t>таңғы</w:t>
            </w:r>
            <w:proofErr w:type="spellEnd"/>
            <w:r w:rsidRPr="005A77AA">
              <w:rPr>
                <w:rFonts w:ascii="Times New Roman" w:eastAsia="Times New Roman" w:hAnsi="Times New Roman" w:cs="Times New Roman"/>
                <w:spacing w:val="1"/>
                <w:sz w:val="24"/>
                <w:szCs w:val="24"/>
                <w:lang w:eastAsia="ru-RU"/>
              </w:rPr>
              <w:t xml:space="preserve"> ас</w:t>
            </w:r>
          </w:p>
        </w:tc>
        <w:tc>
          <w:tcPr>
            <w:tcW w:w="2408" w:type="dxa"/>
            <w:gridSpan w:val="3"/>
            <w:tcBorders>
              <w:top w:val="single" w:sz="4" w:space="0" w:color="auto"/>
              <w:left w:val="single" w:sz="4" w:space="0" w:color="CFCFCF"/>
              <w:bottom w:val="single" w:sz="4" w:space="0" w:color="auto"/>
              <w:right w:val="single" w:sz="4" w:space="0" w:color="CFCFCF"/>
            </w:tcBorders>
          </w:tcPr>
          <w:p w14:paraId="31D62633" w14:textId="2D5BCB92" w:rsidR="00A62096" w:rsidRPr="00E65819" w:rsidRDefault="00A62096" w:rsidP="00A452A9">
            <w:pPr>
              <w:rPr>
                <w:rFonts w:ascii="Times New Roman" w:hAnsi="Times New Roman" w:cs="Times New Roman"/>
                <w:sz w:val="24"/>
                <w:szCs w:val="24"/>
                <w:lang w:val="kk-KZ" w:eastAsia="ru-RU"/>
              </w:rPr>
            </w:pPr>
            <w:r w:rsidRPr="00A05524">
              <w:rPr>
                <w:rFonts w:ascii="Times New Roman" w:hAnsi="Times New Roman" w:cs="Times New Roman"/>
                <w:sz w:val="24"/>
                <w:szCs w:val="24"/>
                <w:lang w:val="kk-KZ" w:eastAsia="ru-RU"/>
              </w:rPr>
              <w:t>2-ші таңғы ас алдында гигиеналық шараларды орындау. Тамақтану кезінде алаңдамауға шақыру.</w:t>
            </w:r>
          </w:p>
        </w:tc>
        <w:tc>
          <w:tcPr>
            <w:tcW w:w="2411" w:type="dxa"/>
            <w:gridSpan w:val="2"/>
            <w:tcBorders>
              <w:top w:val="single" w:sz="4" w:space="0" w:color="auto"/>
              <w:left w:val="single" w:sz="4" w:space="0" w:color="CFCFCF"/>
              <w:bottom w:val="single" w:sz="4" w:space="0" w:color="auto"/>
              <w:right w:val="single" w:sz="4" w:space="0" w:color="CFCFCF"/>
            </w:tcBorders>
          </w:tcPr>
          <w:p w14:paraId="7F844B04" w14:textId="77777777" w:rsidR="00A62096" w:rsidRPr="00A05524" w:rsidRDefault="00A62096" w:rsidP="00A452A9">
            <w:pPr>
              <w:rPr>
                <w:rFonts w:ascii="Times New Roman" w:eastAsia="等?" w:hAnsi="Times New Roman" w:cs="Times New Roman"/>
                <w:sz w:val="24"/>
                <w:szCs w:val="24"/>
                <w:u w:val="single"/>
                <w:lang w:val="kk-KZ"/>
              </w:rPr>
            </w:pPr>
            <w:r w:rsidRPr="00A05524">
              <w:rPr>
                <w:rFonts w:ascii="Times New Roman" w:eastAsia="等?" w:hAnsi="Times New Roman" w:cs="Times New Roman"/>
                <w:sz w:val="24"/>
                <w:szCs w:val="24"/>
                <w:lang w:val="kk-KZ"/>
              </w:rPr>
              <w:t xml:space="preserve">2-ші таңғы ас алдында гигиеналық шараларды орындау, бір біріне ойыншық жинауға көмектесу.  </w:t>
            </w:r>
          </w:p>
          <w:p w14:paraId="113EC627" w14:textId="77777777" w:rsidR="00A62096" w:rsidRPr="00A05524" w:rsidRDefault="00A62096" w:rsidP="00A452A9">
            <w:pPr>
              <w:rPr>
                <w:rFonts w:ascii="Times New Roman" w:hAnsi="Times New Roman" w:cs="Times New Roman"/>
                <w:b/>
                <w:bCs/>
                <w:sz w:val="24"/>
                <w:szCs w:val="24"/>
                <w:lang w:val="kk-KZ"/>
              </w:rPr>
            </w:pPr>
          </w:p>
        </w:tc>
        <w:tc>
          <w:tcPr>
            <w:tcW w:w="2797" w:type="dxa"/>
            <w:gridSpan w:val="2"/>
            <w:tcBorders>
              <w:top w:val="single" w:sz="4" w:space="0" w:color="auto"/>
              <w:left w:val="single" w:sz="4" w:space="0" w:color="CFCFCF"/>
              <w:bottom w:val="single" w:sz="4" w:space="0" w:color="auto"/>
              <w:right w:val="single" w:sz="4" w:space="0" w:color="CFCFCF"/>
            </w:tcBorders>
          </w:tcPr>
          <w:p w14:paraId="304476A6" w14:textId="77777777" w:rsidR="00A62096" w:rsidRPr="00A05524" w:rsidRDefault="00A62096" w:rsidP="00A452A9">
            <w:pPr>
              <w:rPr>
                <w:rFonts w:ascii="Times New Roman" w:hAnsi="Times New Roman" w:cs="Times New Roman"/>
                <w:b/>
                <w:bCs/>
                <w:sz w:val="24"/>
                <w:szCs w:val="24"/>
                <w:lang w:val="kk-KZ"/>
              </w:rPr>
            </w:pPr>
            <w:r w:rsidRPr="00A05524">
              <w:rPr>
                <w:rFonts w:ascii="Times New Roman" w:hAnsi="Times New Roman" w:cs="Times New Roman"/>
                <w:sz w:val="24"/>
                <w:szCs w:val="24"/>
                <w:lang w:val="kk-KZ" w:eastAsia="ru-RU"/>
              </w:rPr>
              <w:t>2-ші таңғы ас алдында гигиеналық шараларды орындау, үстелде дұрыс отыруын қадағалау.</w:t>
            </w:r>
          </w:p>
        </w:tc>
        <w:tc>
          <w:tcPr>
            <w:tcW w:w="2732" w:type="dxa"/>
            <w:gridSpan w:val="3"/>
            <w:tcBorders>
              <w:top w:val="single" w:sz="4" w:space="0" w:color="auto"/>
              <w:left w:val="single" w:sz="4" w:space="0" w:color="CFCFCF"/>
              <w:bottom w:val="single" w:sz="4" w:space="0" w:color="auto"/>
              <w:right w:val="single" w:sz="4" w:space="0" w:color="CFCFCF"/>
            </w:tcBorders>
          </w:tcPr>
          <w:p w14:paraId="098154CD" w14:textId="04054A16" w:rsidR="00A62096" w:rsidRPr="00E65819" w:rsidRDefault="00A62096" w:rsidP="00A452A9">
            <w:pPr>
              <w:rPr>
                <w:rFonts w:ascii="Times New Roman" w:hAnsi="Times New Roman" w:cs="Times New Roman"/>
                <w:sz w:val="24"/>
                <w:szCs w:val="24"/>
                <w:lang w:val="kk-KZ" w:eastAsia="ru-RU"/>
              </w:rPr>
            </w:pPr>
            <w:r w:rsidRPr="00A05524">
              <w:rPr>
                <w:rFonts w:ascii="Times New Roman" w:hAnsi="Times New Roman" w:cs="Times New Roman"/>
                <w:sz w:val="24"/>
                <w:szCs w:val="24"/>
                <w:lang w:val="kk-KZ" w:eastAsia="ru-RU"/>
              </w:rPr>
              <w:t>2-ші таңғы ас алдында гигиеналық шараларды орындау. Беті-қолдарын дұрыс жуып, сүлгілерін өз орнына ілуге дағдыландыру.</w:t>
            </w:r>
          </w:p>
        </w:tc>
        <w:tc>
          <w:tcPr>
            <w:tcW w:w="2551" w:type="dxa"/>
            <w:tcBorders>
              <w:top w:val="single" w:sz="4" w:space="0" w:color="auto"/>
              <w:left w:val="single" w:sz="4" w:space="0" w:color="CFCFCF"/>
              <w:bottom w:val="single" w:sz="4" w:space="0" w:color="auto"/>
              <w:right w:val="single" w:sz="4" w:space="0" w:color="auto"/>
            </w:tcBorders>
          </w:tcPr>
          <w:p w14:paraId="419EFBB6" w14:textId="77777777" w:rsidR="00A62096" w:rsidRPr="00344CBC" w:rsidRDefault="00A62096" w:rsidP="00A452A9">
            <w:pPr>
              <w:rPr>
                <w:rFonts w:ascii="Times New Roman" w:hAnsi="Times New Roman" w:cs="Times New Roman"/>
                <w:b/>
                <w:bCs/>
                <w:sz w:val="24"/>
                <w:szCs w:val="24"/>
                <w:lang w:val="kk-KZ"/>
              </w:rPr>
            </w:pPr>
            <w:r w:rsidRPr="00A05524">
              <w:rPr>
                <w:rFonts w:ascii="Times New Roman" w:hAnsi="Times New Roman" w:cs="Times New Roman"/>
                <w:sz w:val="24"/>
                <w:szCs w:val="24"/>
                <w:lang w:val="kk-KZ" w:eastAsia="ru-RU"/>
              </w:rPr>
              <w:t>2-ші таңғы ас алдында гигиеналық шараларды орындау, үстелде дұрыс отыруын қадағалау.</w:t>
            </w:r>
          </w:p>
        </w:tc>
      </w:tr>
      <w:tr w:rsidR="00A62096" w:rsidRPr="00061EFD" w14:paraId="5E924C82" w14:textId="77777777" w:rsidTr="00A452A9">
        <w:trPr>
          <w:gridAfter w:val="1"/>
          <w:wAfter w:w="3608" w:type="dxa"/>
          <w:trHeight w:val="1128"/>
        </w:trPr>
        <w:tc>
          <w:tcPr>
            <w:tcW w:w="2694" w:type="dxa"/>
            <w:tcBorders>
              <w:top w:val="single" w:sz="4" w:space="0" w:color="auto"/>
              <w:left w:val="single" w:sz="4" w:space="0" w:color="auto"/>
              <w:bottom w:val="single" w:sz="4" w:space="0" w:color="auto"/>
              <w:right w:val="single" w:sz="4" w:space="0" w:color="CFCFCF"/>
            </w:tcBorders>
          </w:tcPr>
          <w:p w14:paraId="19414A81" w14:textId="77777777" w:rsidR="00A62096" w:rsidRPr="00EA5BA8" w:rsidRDefault="00A62096" w:rsidP="00A452A9">
            <w:pPr>
              <w:rPr>
                <w:rFonts w:ascii="Times New Roman" w:eastAsia="Times New Roman" w:hAnsi="Times New Roman" w:cs="Times New Roman"/>
                <w:spacing w:val="1"/>
                <w:sz w:val="24"/>
                <w:szCs w:val="24"/>
                <w:lang w:val="kk-KZ" w:eastAsia="ru-RU"/>
              </w:rPr>
            </w:pPr>
            <w:proofErr w:type="spellStart"/>
            <w:r w:rsidRPr="005A77AA">
              <w:rPr>
                <w:rFonts w:ascii="Times New Roman" w:eastAsia="Times New Roman" w:hAnsi="Times New Roman" w:cs="Times New Roman"/>
                <w:spacing w:val="1"/>
                <w:sz w:val="24"/>
                <w:szCs w:val="24"/>
                <w:lang w:eastAsia="ru-RU"/>
              </w:rPr>
              <w:t>Серуенге</w:t>
            </w:r>
            <w:proofErr w:type="spellEnd"/>
            <w:r w:rsidRPr="005A77AA">
              <w:rPr>
                <w:rFonts w:ascii="Times New Roman" w:eastAsia="Times New Roman" w:hAnsi="Times New Roman" w:cs="Times New Roman"/>
                <w:spacing w:val="1"/>
                <w:sz w:val="24"/>
                <w:szCs w:val="24"/>
                <w:lang w:eastAsia="ru-RU"/>
              </w:rPr>
              <w:t xml:space="preserve"> </w:t>
            </w:r>
            <w:proofErr w:type="spellStart"/>
            <w:r w:rsidRPr="005A77AA">
              <w:rPr>
                <w:rFonts w:ascii="Times New Roman" w:eastAsia="Times New Roman" w:hAnsi="Times New Roman" w:cs="Times New Roman"/>
                <w:spacing w:val="1"/>
                <w:sz w:val="24"/>
                <w:szCs w:val="24"/>
                <w:lang w:eastAsia="ru-RU"/>
              </w:rPr>
              <w:t>дайындық</w:t>
            </w:r>
            <w:proofErr w:type="spellEnd"/>
          </w:p>
        </w:tc>
        <w:tc>
          <w:tcPr>
            <w:tcW w:w="2408" w:type="dxa"/>
            <w:gridSpan w:val="3"/>
            <w:tcBorders>
              <w:top w:val="single" w:sz="4" w:space="0" w:color="000000"/>
              <w:left w:val="single" w:sz="4" w:space="0" w:color="000000"/>
              <w:bottom w:val="single" w:sz="4" w:space="0" w:color="000000"/>
              <w:right w:val="single" w:sz="4" w:space="0" w:color="000000"/>
            </w:tcBorders>
          </w:tcPr>
          <w:p w14:paraId="76250E04" w14:textId="03E8EBE7" w:rsidR="00A62096" w:rsidRPr="00E65819" w:rsidRDefault="00A62096" w:rsidP="00A452A9">
            <w:pPr>
              <w:rPr>
                <w:rFonts w:ascii="Times New Roman" w:hAnsi="Times New Roman" w:cs="Times New Roman"/>
                <w:b/>
                <w:bCs/>
                <w:sz w:val="24"/>
                <w:szCs w:val="24"/>
                <w:lang w:val="kk-KZ" w:eastAsia="ru-RU"/>
              </w:rPr>
            </w:pPr>
            <w:r>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r w:rsidRPr="00530E63">
              <w:rPr>
                <w:rFonts w:ascii="Times New Roman" w:hAnsi="Times New Roman" w:cs="Times New Roman"/>
                <w:sz w:val="24"/>
                <w:szCs w:val="24"/>
                <w:lang w:val="kk-KZ" w:eastAsia="ru-RU"/>
              </w:rPr>
              <w:t>(</w:t>
            </w:r>
            <w:r>
              <w:rPr>
                <w:rFonts w:ascii="Times New Roman" w:hAnsi="Times New Roman" w:cs="Times New Roman"/>
                <w:b/>
                <w:bCs/>
                <w:sz w:val="24"/>
                <w:szCs w:val="24"/>
                <w:lang w:val="kk-KZ" w:eastAsia="ru-RU"/>
              </w:rPr>
              <w:t>тіл</w:t>
            </w:r>
            <w:r w:rsidRPr="00530E63">
              <w:rPr>
                <w:rFonts w:ascii="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c>
          <w:tcPr>
            <w:tcW w:w="2411" w:type="dxa"/>
            <w:gridSpan w:val="2"/>
            <w:tcBorders>
              <w:top w:val="single" w:sz="4" w:space="0" w:color="000000"/>
              <w:left w:val="single" w:sz="4" w:space="0" w:color="000000"/>
              <w:bottom w:val="single" w:sz="4" w:space="0" w:color="000000"/>
              <w:right w:val="single" w:sz="4" w:space="0" w:color="000000"/>
            </w:tcBorders>
          </w:tcPr>
          <w:p w14:paraId="06979549" w14:textId="77777777" w:rsidR="00A62096" w:rsidRDefault="00A62096" w:rsidP="00A452A9">
            <w:pPr>
              <w:rPr>
                <w:rFonts w:ascii="Times New Roman" w:hAnsi="Times New Roman" w:cs="Times New Roman"/>
                <w:sz w:val="24"/>
                <w:szCs w:val="24"/>
                <w:lang w:val="kk-KZ" w:eastAsia="ru-RU"/>
              </w:rPr>
            </w:pPr>
            <w:r>
              <w:rPr>
                <w:rFonts w:ascii="Times New Roman" w:hAnsi="Times New Roman" w:cs="Times New Roman"/>
                <w:color w:val="000000"/>
                <w:sz w:val="24"/>
                <w:szCs w:val="24"/>
                <w:lang w:val="kk-KZ"/>
              </w:rPr>
              <w:t>Табиғатқа деген қызығушылықтарын арттыру.</w:t>
            </w:r>
            <w:r w:rsidRPr="00530E63">
              <w:rPr>
                <w:rFonts w:ascii="Times New Roman" w:hAnsi="Times New Roman" w:cs="Times New Roman"/>
                <w:sz w:val="24"/>
                <w:szCs w:val="24"/>
                <w:lang w:val="kk-KZ" w:eastAsia="ru-RU"/>
              </w:rPr>
              <w:t xml:space="preserve"> </w:t>
            </w:r>
          </w:p>
          <w:p w14:paraId="0046BF4E" w14:textId="77777777" w:rsidR="00A62096" w:rsidRDefault="00A62096" w:rsidP="00A452A9">
            <w:pPr>
              <w:rPr>
                <w:rFonts w:ascii="Times New Roman" w:hAnsi="Times New Roman" w:cs="Times New Roman"/>
                <w:b/>
                <w:bCs/>
                <w:sz w:val="24"/>
                <w:szCs w:val="24"/>
                <w:lang w:val="kk-KZ" w:eastAsia="ru-RU"/>
              </w:rPr>
            </w:pPr>
            <w:r w:rsidRPr="00530E63">
              <w:rPr>
                <w:rFonts w:ascii="Times New Roman" w:hAnsi="Times New Roman" w:cs="Times New Roman"/>
                <w:sz w:val="24"/>
                <w:szCs w:val="24"/>
                <w:lang w:val="kk-KZ" w:eastAsia="ru-RU"/>
              </w:rPr>
              <w:t>(</w:t>
            </w:r>
            <w:r>
              <w:rPr>
                <w:rFonts w:ascii="Times New Roman" w:hAnsi="Times New Roman" w:cs="Times New Roman"/>
                <w:b/>
                <w:bCs/>
                <w:sz w:val="24"/>
                <w:szCs w:val="24"/>
                <w:lang w:val="kk-KZ" w:eastAsia="ru-RU"/>
              </w:rPr>
              <w:t xml:space="preserve">тіл </w:t>
            </w:r>
            <w:r w:rsidRPr="00530E63">
              <w:rPr>
                <w:rFonts w:ascii="Times New Roman" w:hAnsi="Times New Roman" w:cs="Times New Roman"/>
                <w:b/>
                <w:bCs/>
                <w:sz w:val="24"/>
                <w:szCs w:val="24"/>
                <w:lang w:val="kk-KZ" w:eastAsia="ru-RU"/>
              </w:rPr>
              <w:t>дамыту, өзіне-өзі қызмет ету дағдылары, ірі және ұсақ моториканы дамыту).</w:t>
            </w:r>
          </w:p>
          <w:p w14:paraId="3525C623" w14:textId="77777777" w:rsidR="00A62096" w:rsidRPr="00530E63" w:rsidRDefault="00A62096" w:rsidP="00A452A9">
            <w:pPr>
              <w:rPr>
                <w:rFonts w:ascii="Times New Roman" w:hAnsi="Times New Roman" w:cs="Times New Roman"/>
                <w:sz w:val="24"/>
                <w:szCs w:val="24"/>
                <w:lang w:val="kk-KZ" w:eastAsia="ru-RU"/>
              </w:rPr>
            </w:pPr>
          </w:p>
        </w:tc>
        <w:tc>
          <w:tcPr>
            <w:tcW w:w="2797" w:type="dxa"/>
            <w:gridSpan w:val="2"/>
            <w:tcBorders>
              <w:top w:val="single" w:sz="4" w:space="0" w:color="000000"/>
              <w:left w:val="single" w:sz="4" w:space="0" w:color="000000"/>
              <w:bottom w:val="single" w:sz="4" w:space="0" w:color="000000"/>
              <w:right w:val="single" w:sz="4" w:space="0" w:color="000000"/>
            </w:tcBorders>
          </w:tcPr>
          <w:p w14:paraId="78FB8B8E" w14:textId="559E13E3" w:rsidR="00A62096" w:rsidRPr="00E65819" w:rsidRDefault="00A62096" w:rsidP="00A452A9">
            <w:pPr>
              <w:rPr>
                <w:rFonts w:ascii="Times New Roman" w:hAnsi="Times New Roman" w:cs="Times New Roman"/>
                <w:b/>
                <w:bCs/>
                <w:sz w:val="24"/>
                <w:szCs w:val="24"/>
                <w:lang w:val="kk-KZ" w:eastAsia="ru-RU"/>
              </w:rPr>
            </w:pPr>
            <w:r>
              <w:rPr>
                <w:rFonts w:ascii="Times New Roman" w:hAnsi="Times New Roman" w:cs="Times New Roman"/>
                <w:sz w:val="24"/>
                <w:szCs w:val="24"/>
                <w:lang w:val="kk-KZ"/>
              </w:rPr>
              <w:t>Балаларды  ретімен киіндіру (ауа-райы жағдайына  байланысты).Ауа –рай құбылыстары жайлы әңгіме жүргізу.</w:t>
            </w:r>
            <w:r w:rsidRPr="00530E63">
              <w:rPr>
                <w:rFonts w:ascii="Times New Roman" w:hAnsi="Times New Roman" w:cs="Times New Roman"/>
                <w:sz w:val="24"/>
                <w:szCs w:val="24"/>
                <w:lang w:val="kk-KZ" w:eastAsia="ru-RU"/>
              </w:rPr>
              <w:t xml:space="preserve"> (</w:t>
            </w:r>
            <w:r>
              <w:rPr>
                <w:rFonts w:ascii="Times New Roman" w:hAnsi="Times New Roman" w:cs="Times New Roman"/>
                <w:b/>
                <w:bCs/>
                <w:sz w:val="24"/>
                <w:szCs w:val="24"/>
                <w:lang w:val="kk-KZ" w:eastAsia="ru-RU"/>
              </w:rPr>
              <w:t>тіл</w:t>
            </w:r>
            <w:r w:rsidRPr="00530E63">
              <w:rPr>
                <w:rFonts w:ascii="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c>
          <w:tcPr>
            <w:tcW w:w="2732" w:type="dxa"/>
            <w:gridSpan w:val="3"/>
            <w:tcBorders>
              <w:top w:val="single" w:sz="4" w:space="0" w:color="000000"/>
              <w:left w:val="single" w:sz="4" w:space="0" w:color="000000"/>
              <w:bottom w:val="single" w:sz="4" w:space="0" w:color="000000"/>
              <w:right w:val="single" w:sz="4" w:space="0" w:color="000000"/>
            </w:tcBorders>
          </w:tcPr>
          <w:p w14:paraId="6525B301" w14:textId="77777777" w:rsidR="00A62096" w:rsidRDefault="00A62096" w:rsidP="00A452A9">
            <w:pPr>
              <w:rPr>
                <w:rFonts w:ascii="Times New Roman" w:hAnsi="Times New Roman" w:cs="Times New Roman"/>
                <w:sz w:val="24"/>
                <w:szCs w:val="24"/>
                <w:lang w:val="kk-KZ" w:eastAsia="ru-RU"/>
              </w:rPr>
            </w:pPr>
            <w:r>
              <w:rPr>
                <w:rFonts w:ascii="Times New Roman" w:eastAsia="Calibri" w:hAnsi="Times New Roman" w:cs="Times New Roman"/>
                <w:color w:val="000000"/>
                <w:sz w:val="24"/>
                <w:szCs w:val="24"/>
                <w:lang w:val="kk-KZ"/>
              </w:rPr>
              <w:t>Табиғатқа деген қызығушылықтарын арттыру.</w:t>
            </w:r>
            <w:r w:rsidRPr="00530E63">
              <w:rPr>
                <w:rFonts w:ascii="Times New Roman" w:hAnsi="Times New Roman" w:cs="Times New Roman"/>
                <w:sz w:val="24"/>
                <w:szCs w:val="24"/>
                <w:lang w:val="kk-KZ" w:eastAsia="ru-RU"/>
              </w:rPr>
              <w:t xml:space="preserve"> </w:t>
            </w:r>
          </w:p>
          <w:p w14:paraId="72512745" w14:textId="77777777" w:rsidR="00A62096" w:rsidRDefault="00A62096" w:rsidP="00A452A9">
            <w:pPr>
              <w:rPr>
                <w:rFonts w:ascii="Times New Roman" w:hAnsi="Times New Roman" w:cs="Times New Roman"/>
                <w:b/>
                <w:bCs/>
                <w:sz w:val="24"/>
                <w:szCs w:val="24"/>
                <w:lang w:val="kk-KZ" w:eastAsia="ru-RU"/>
              </w:rPr>
            </w:pPr>
            <w:r w:rsidRPr="00530E63">
              <w:rPr>
                <w:rFonts w:ascii="Times New Roman" w:hAnsi="Times New Roman" w:cs="Times New Roman"/>
                <w:sz w:val="24"/>
                <w:szCs w:val="24"/>
                <w:lang w:val="kk-KZ" w:eastAsia="ru-RU"/>
              </w:rPr>
              <w:t>(</w:t>
            </w:r>
            <w:r>
              <w:rPr>
                <w:rFonts w:ascii="Times New Roman" w:hAnsi="Times New Roman" w:cs="Times New Roman"/>
                <w:b/>
                <w:bCs/>
                <w:sz w:val="24"/>
                <w:szCs w:val="24"/>
                <w:lang w:val="kk-KZ" w:eastAsia="ru-RU"/>
              </w:rPr>
              <w:t xml:space="preserve">тіл </w:t>
            </w:r>
            <w:r w:rsidRPr="00530E63">
              <w:rPr>
                <w:rFonts w:ascii="Times New Roman" w:hAnsi="Times New Roman" w:cs="Times New Roman"/>
                <w:b/>
                <w:bCs/>
                <w:sz w:val="24"/>
                <w:szCs w:val="24"/>
                <w:lang w:val="kk-KZ" w:eastAsia="ru-RU"/>
              </w:rPr>
              <w:t>дамыту, өзіне-өзі қызмет ету дағдылары, ірі және ұсақ моториканы дамыту).</w:t>
            </w:r>
          </w:p>
          <w:p w14:paraId="2E5C7036" w14:textId="77777777" w:rsidR="00A62096" w:rsidRPr="00530E63" w:rsidRDefault="00A62096" w:rsidP="00A452A9">
            <w:pPr>
              <w:rPr>
                <w:rFonts w:ascii="Times New Roman" w:hAnsi="Times New Roman" w:cs="Times New Roman"/>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tcPr>
          <w:p w14:paraId="2B49A20F" w14:textId="77777777" w:rsidR="00A62096" w:rsidRDefault="00A62096" w:rsidP="00A452A9">
            <w:pPr>
              <w:rPr>
                <w:rFonts w:ascii="Times New Roman" w:hAnsi="Times New Roman" w:cs="Times New Roman"/>
                <w:sz w:val="24"/>
                <w:szCs w:val="24"/>
                <w:lang w:val="kk-KZ" w:eastAsia="ru-RU"/>
              </w:rPr>
            </w:pPr>
            <w:r>
              <w:rPr>
                <w:rFonts w:ascii="Times New Roman" w:hAnsi="Times New Roman" w:cs="Times New Roman"/>
                <w:color w:val="000000"/>
                <w:sz w:val="24"/>
                <w:szCs w:val="24"/>
                <w:lang w:val="kk-KZ"/>
              </w:rPr>
              <w:t>Табиғатқа деген қызығушылықтарын арттыру.</w:t>
            </w:r>
            <w:r w:rsidRPr="00530E63">
              <w:rPr>
                <w:rFonts w:ascii="Times New Roman" w:hAnsi="Times New Roman" w:cs="Times New Roman"/>
                <w:sz w:val="24"/>
                <w:szCs w:val="24"/>
                <w:lang w:val="kk-KZ" w:eastAsia="ru-RU"/>
              </w:rPr>
              <w:t xml:space="preserve"> </w:t>
            </w:r>
          </w:p>
          <w:p w14:paraId="605601DC" w14:textId="401FD1AD" w:rsidR="00A62096" w:rsidRPr="00E65819" w:rsidRDefault="00A62096" w:rsidP="00A452A9">
            <w:pPr>
              <w:rPr>
                <w:rFonts w:ascii="Times New Roman" w:hAnsi="Times New Roman" w:cs="Times New Roman"/>
                <w:b/>
                <w:bCs/>
                <w:sz w:val="24"/>
                <w:szCs w:val="24"/>
                <w:lang w:val="kk-KZ" w:eastAsia="ru-RU"/>
              </w:rPr>
            </w:pPr>
            <w:r w:rsidRPr="00530E63">
              <w:rPr>
                <w:rFonts w:ascii="Times New Roman" w:hAnsi="Times New Roman" w:cs="Times New Roman"/>
                <w:sz w:val="24"/>
                <w:szCs w:val="24"/>
                <w:lang w:val="kk-KZ" w:eastAsia="ru-RU"/>
              </w:rPr>
              <w:t>(</w:t>
            </w:r>
            <w:r>
              <w:rPr>
                <w:rFonts w:ascii="Times New Roman" w:hAnsi="Times New Roman" w:cs="Times New Roman"/>
                <w:b/>
                <w:bCs/>
                <w:sz w:val="24"/>
                <w:szCs w:val="24"/>
                <w:lang w:val="kk-KZ" w:eastAsia="ru-RU"/>
              </w:rPr>
              <w:t xml:space="preserve">тіл </w:t>
            </w:r>
            <w:r w:rsidRPr="00530E63">
              <w:rPr>
                <w:rFonts w:ascii="Times New Roman" w:hAnsi="Times New Roman" w:cs="Times New Roman"/>
                <w:b/>
                <w:bCs/>
                <w:sz w:val="24"/>
                <w:szCs w:val="24"/>
                <w:lang w:val="kk-KZ" w:eastAsia="ru-RU"/>
              </w:rPr>
              <w:t>дамыту, өзіне-өзі қызмет ету дағдылары, ірі және ұсақ моториканы дамыту).</w:t>
            </w:r>
          </w:p>
        </w:tc>
      </w:tr>
      <w:tr w:rsidR="00A62096" w:rsidRPr="005A77AA" w14:paraId="62BE7C65" w14:textId="77777777" w:rsidTr="00A452A9">
        <w:trPr>
          <w:gridAfter w:val="1"/>
          <w:wAfter w:w="3608" w:type="dxa"/>
        </w:trPr>
        <w:tc>
          <w:tcPr>
            <w:tcW w:w="2694" w:type="dxa"/>
          </w:tcPr>
          <w:p w14:paraId="2D8DED2C" w14:textId="77777777" w:rsidR="00A62096" w:rsidRPr="005A77AA" w:rsidRDefault="00A62096" w:rsidP="00A452A9">
            <w:pPr>
              <w:spacing w:line="240" w:lineRule="auto"/>
              <w:rPr>
                <w:rFonts w:ascii="Times New Roman" w:hAnsi="Times New Roman" w:cs="Times New Roman"/>
                <w:sz w:val="24"/>
                <w:szCs w:val="24"/>
              </w:rPr>
            </w:pPr>
            <w:proofErr w:type="spellStart"/>
            <w:r w:rsidRPr="005A77AA">
              <w:rPr>
                <w:rFonts w:ascii="Times New Roman" w:hAnsi="Times New Roman" w:cs="Times New Roman"/>
                <w:sz w:val="24"/>
                <w:szCs w:val="24"/>
              </w:rPr>
              <w:t>Серуен</w:t>
            </w:r>
            <w:proofErr w:type="spellEnd"/>
          </w:p>
        </w:tc>
        <w:tc>
          <w:tcPr>
            <w:tcW w:w="2371" w:type="dxa"/>
          </w:tcPr>
          <w:p w14:paraId="2FA1DDE9" w14:textId="3449F3C2" w:rsidR="00A62096" w:rsidRPr="005A77AA"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Картотека </w:t>
            </w:r>
            <w:r w:rsidRPr="005A77AA">
              <w:rPr>
                <w:rFonts w:ascii="Times New Roman" w:hAnsi="Times New Roman" w:cs="Times New Roman"/>
                <w:bCs/>
                <w:sz w:val="24"/>
                <w:szCs w:val="24"/>
              </w:rPr>
              <w:t>№</w:t>
            </w:r>
            <w:r>
              <w:rPr>
                <w:rFonts w:ascii="Times New Roman" w:hAnsi="Times New Roman" w:cs="Times New Roman"/>
                <w:bCs/>
                <w:sz w:val="24"/>
                <w:szCs w:val="24"/>
                <w:lang w:val="kk-KZ"/>
              </w:rPr>
              <w:t>28</w:t>
            </w:r>
          </w:p>
        </w:tc>
        <w:tc>
          <w:tcPr>
            <w:tcW w:w="2448" w:type="dxa"/>
            <w:gridSpan w:val="4"/>
          </w:tcPr>
          <w:p w14:paraId="6FCAEE63" w14:textId="77777777" w:rsidR="00A62096" w:rsidRPr="00EA5BA8" w:rsidRDefault="00A62096" w:rsidP="00A452A9">
            <w:pPr>
              <w:spacing w:line="240" w:lineRule="auto"/>
              <w:rPr>
                <w:rFonts w:ascii="Times New Roman" w:hAnsi="Times New Roman" w:cs="Times New Roman"/>
                <w:bCs/>
                <w:sz w:val="24"/>
                <w:szCs w:val="24"/>
              </w:rPr>
            </w:pPr>
            <w:r w:rsidRPr="005A77AA">
              <w:rPr>
                <w:rFonts w:ascii="Times New Roman" w:hAnsi="Times New Roman" w:cs="Times New Roman"/>
                <w:bCs/>
                <w:sz w:val="24"/>
                <w:szCs w:val="24"/>
                <w:lang w:val="kk-KZ"/>
              </w:rPr>
              <w:t>Картотека №</w:t>
            </w:r>
            <w:r>
              <w:rPr>
                <w:rFonts w:ascii="Times New Roman" w:hAnsi="Times New Roman" w:cs="Times New Roman"/>
                <w:bCs/>
                <w:sz w:val="24"/>
                <w:szCs w:val="24"/>
                <w:lang w:val="kk-KZ"/>
              </w:rPr>
              <w:t>29</w:t>
            </w:r>
          </w:p>
        </w:tc>
        <w:tc>
          <w:tcPr>
            <w:tcW w:w="2797" w:type="dxa"/>
            <w:gridSpan w:val="2"/>
          </w:tcPr>
          <w:p w14:paraId="3C9506AF" w14:textId="1AED1C02" w:rsidR="00A62096" w:rsidRPr="005A77AA"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Картотека </w:t>
            </w:r>
            <w:r w:rsidRPr="005A77AA">
              <w:rPr>
                <w:rFonts w:ascii="Times New Roman" w:hAnsi="Times New Roman" w:cs="Times New Roman"/>
                <w:bCs/>
                <w:sz w:val="24"/>
                <w:szCs w:val="24"/>
              </w:rPr>
              <w:t>№</w:t>
            </w:r>
            <w:r>
              <w:rPr>
                <w:rFonts w:ascii="Times New Roman" w:hAnsi="Times New Roman" w:cs="Times New Roman"/>
                <w:bCs/>
                <w:sz w:val="24"/>
                <w:szCs w:val="24"/>
                <w:lang w:val="kk-KZ"/>
              </w:rPr>
              <w:t>30</w:t>
            </w:r>
          </w:p>
        </w:tc>
        <w:tc>
          <w:tcPr>
            <w:tcW w:w="2732" w:type="dxa"/>
            <w:gridSpan w:val="3"/>
          </w:tcPr>
          <w:p w14:paraId="54907CB0" w14:textId="6E5B8802" w:rsidR="00A62096" w:rsidRPr="005A77AA"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Картотека </w:t>
            </w:r>
            <w:r w:rsidRPr="005A77AA">
              <w:rPr>
                <w:rFonts w:ascii="Times New Roman" w:hAnsi="Times New Roman" w:cs="Times New Roman"/>
                <w:bCs/>
                <w:sz w:val="24"/>
                <w:szCs w:val="24"/>
              </w:rPr>
              <w:t>№</w:t>
            </w:r>
            <w:r>
              <w:rPr>
                <w:rFonts w:ascii="Times New Roman" w:hAnsi="Times New Roman" w:cs="Times New Roman"/>
                <w:bCs/>
                <w:sz w:val="24"/>
                <w:szCs w:val="24"/>
                <w:lang w:val="kk-KZ"/>
              </w:rPr>
              <w:t>31</w:t>
            </w:r>
          </w:p>
        </w:tc>
        <w:tc>
          <w:tcPr>
            <w:tcW w:w="2551" w:type="dxa"/>
          </w:tcPr>
          <w:p w14:paraId="6305709F" w14:textId="40F956EA" w:rsidR="00A62096" w:rsidRPr="00E65819"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Картотека </w:t>
            </w:r>
            <w:r w:rsidRPr="005A77AA">
              <w:rPr>
                <w:rFonts w:ascii="Times New Roman" w:hAnsi="Times New Roman" w:cs="Times New Roman"/>
                <w:bCs/>
                <w:sz w:val="24"/>
                <w:szCs w:val="24"/>
              </w:rPr>
              <w:t>№</w:t>
            </w:r>
            <w:r>
              <w:rPr>
                <w:rFonts w:ascii="Times New Roman" w:hAnsi="Times New Roman" w:cs="Times New Roman"/>
                <w:bCs/>
                <w:sz w:val="24"/>
                <w:szCs w:val="24"/>
                <w:lang w:val="kk-KZ"/>
              </w:rPr>
              <w:t>3</w:t>
            </w:r>
          </w:p>
        </w:tc>
      </w:tr>
      <w:tr w:rsidR="00A62096" w:rsidRPr="00061EFD" w14:paraId="7C60A75C" w14:textId="77777777" w:rsidTr="00A452A9">
        <w:trPr>
          <w:gridAfter w:val="1"/>
          <w:wAfter w:w="3608" w:type="dxa"/>
        </w:trPr>
        <w:tc>
          <w:tcPr>
            <w:tcW w:w="2694" w:type="dxa"/>
            <w:tcBorders>
              <w:top w:val="single" w:sz="4" w:space="0" w:color="auto"/>
              <w:left w:val="single" w:sz="4" w:space="0" w:color="auto"/>
              <w:bottom w:val="single" w:sz="4" w:space="0" w:color="auto"/>
              <w:right w:val="single" w:sz="4" w:space="0" w:color="CFCFCF"/>
            </w:tcBorders>
          </w:tcPr>
          <w:p w14:paraId="40B71977" w14:textId="77777777" w:rsidR="00A62096" w:rsidRPr="005A77AA" w:rsidRDefault="00A62096" w:rsidP="00A452A9">
            <w:pPr>
              <w:spacing w:line="240" w:lineRule="auto"/>
              <w:rPr>
                <w:rFonts w:ascii="Times New Roman" w:hAnsi="Times New Roman" w:cs="Times New Roman"/>
                <w:b/>
                <w:bCs/>
                <w:sz w:val="24"/>
                <w:szCs w:val="24"/>
              </w:rPr>
            </w:pPr>
            <w:proofErr w:type="spellStart"/>
            <w:r w:rsidRPr="005A77AA">
              <w:rPr>
                <w:rFonts w:ascii="Times New Roman" w:eastAsia="Times New Roman" w:hAnsi="Times New Roman" w:cs="Times New Roman"/>
                <w:spacing w:val="1"/>
                <w:sz w:val="24"/>
                <w:szCs w:val="24"/>
                <w:lang w:eastAsia="ru-RU"/>
              </w:rPr>
              <w:t>Серуеннен</w:t>
            </w:r>
            <w:proofErr w:type="spellEnd"/>
            <w:r w:rsidRPr="005A77AA">
              <w:rPr>
                <w:rFonts w:ascii="Times New Roman" w:eastAsia="Times New Roman" w:hAnsi="Times New Roman" w:cs="Times New Roman"/>
                <w:spacing w:val="1"/>
                <w:sz w:val="24"/>
                <w:szCs w:val="24"/>
                <w:lang w:eastAsia="ru-RU"/>
              </w:rPr>
              <w:t xml:space="preserve"> оралу</w:t>
            </w:r>
          </w:p>
        </w:tc>
        <w:tc>
          <w:tcPr>
            <w:tcW w:w="2371" w:type="dxa"/>
            <w:tcBorders>
              <w:top w:val="single" w:sz="4" w:space="0" w:color="auto"/>
              <w:left w:val="single" w:sz="4" w:space="0" w:color="auto"/>
              <w:bottom w:val="single" w:sz="4" w:space="0" w:color="auto"/>
              <w:right w:val="single" w:sz="4" w:space="0" w:color="auto"/>
            </w:tcBorders>
          </w:tcPr>
          <w:p w14:paraId="4B58BDDA" w14:textId="77777777" w:rsidR="00A62096" w:rsidRDefault="00A62096" w:rsidP="00A452A9">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14:paraId="267822F2" w14:textId="77777777" w:rsidR="00A62096" w:rsidRPr="005A77AA" w:rsidRDefault="00A62096" w:rsidP="00A452A9">
            <w:pPr>
              <w:spacing w:line="240" w:lineRule="auto"/>
              <w:rPr>
                <w:rFonts w:ascii="Times New Roman" w:hAnsi="Times New Roman" w:cs="Times New Roman"/>
                <w:b/>
                <w:sz w:val="24"/>
                <w:szCs w:val="24"/>
                <w:lang w:val="kk-KZ"/>
              </w:rPr>
            </w:pPr>
          </w:p>
        </w:tc>
        <w:tc>
          <w:tcPr>
            <w:tcW w:w="2448" w:type="dxa"/>
            <w:gridSpan w:val="4"/>
            <w:tcBorders>
              <w:top w:val="single" w:sz="4" w:space="0" w:color="auto"/>
              <w:left w:val="single" w:sz="4" w:space="0" w:color="auto"/>
              <w:bottom w:val="single" w:sz="4" w:space="0" w:color="auto"/>
              <w:right w:val="single" w:sz="4" w:space="0" w:color="auto"/>
            </w:tcBorders>
          </w:tcPr>
          <w:p w14:paraId="69E17414"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саппен топқа оралуы, сапта екі-екіден жүру.</w:t>
            </w:r>
          </w:p>
          <w:p w14:paraId="092F1F20" w14:textId="77777777" w:rsidR="00A62096" w:rsidRPr="005A77AA" w:rsidRDefault="00A62096" w:rsidP="00A452A9">
            <w:pPr>
              <w:spacing w:line="240" w:lineRule="auto"/>
              <w:rPr>
                <w:rFonts w:ascii="Times New Roman" w:hAnsi="Times New Roman" w:cs="Times New Roman"/>
                <w:b/>
                <w:sz w:val="24"/>
                <w:szCs w:val="24"/>
                <w:lang w:val="kk-KZ"/>
              </w:rPr>
            </w:pPr>
          </w:p>
        </w:tc>
        <w:tc>
          <w:tcPr>
            <w:tcW w:w="2797" w:type="dxa"/>
            <w:gridSpan w:val="2"/>
            <w:tcBorders>
              <w:top w:val="single" w:sz="4" w:space="0" w:color="auto"/>
              <w:left w:val="single" w:sz="4" w:space="0" w:color="auto"/>
              <w:bottom w:val="single" w:sz="4" w:space="0" w:color="auto"/>
              <w:right w:val="single" w:sz="4" w:space="0" w:color="auto"/>
            </w:tcBorders>
          </w:tcPr>
          <w:p w14:paraId="6FC9CBC4" w14:textId="77777777" w:rsidR="00A62096" w:rsidRPr="005A77AA" w:rsidRDefault="00A62096" w:rsidP="00A452A9">
            <w:pPr>
              <w:spacing w:line="240" w:lineRule="auto"/>
              <w:rPr>
                <w:rFonts w:ascii="Times New Roman" w:hAnsi="Times New Roman" w:cs="Times New Roman"/>
                <w:b/>
                <w:sz w:val="24"/>
                <w:szCs w:val="24"/>
                <w:lang w:val="kk-KZ"/>
              </w:rPr>
            </w:pPr>
            <w:r>
              <w:rPr>
                <w:rFonts w:ascii="Times New Roman" w:eastAsia="Calibri" w:hAnsi="Times New Roman" w:cs="Times New Roman"/>
                <w:sz w:val="24"/>
                <w:szCs w:val="24"/>
                <w:lang w:val="kk-KZ"/>
              </w:rPr>
              <w:t>Киімдерін ретімен шешіп, шкафтарына бүктеп қоюға қалыптастыру.</w:t>
            </w:r>
          </w:p>
        </w:tc>
        <w:tc>
          <w:tcPr>
            <w:tcW w:w="2732" w:type="dxa"/>
            <w:gridSpan w:val="3"/>
            <w:tcBorders>
              <w:top w:val="single" w:sz="4" w:space="0" w:color="auto"/>
              <w:left w:val="single" w:sz="4" w:space="0" w:color="auto"/>
              <w:bottom w:val="single" w:sz="4" w:space="0" w:color="auto"/>
              <w:right w:val="single" w:sz="4" w:space="0" w:color="auto"/>
            </w:tcBorders>
          </w:tcPr>
          <w:p w14:paraId="2B9B0070"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киімдерін ретімен шешінуге дағдыландыру.</w:t>
            </w:r>
          </w:p>
          <w:p w14:paraId="746C8141"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p>
          <w:p w14:paraId="01A7A024" w14:textId="77777777" w:rsidR="00A62096" w:rsidRPr="005A77AA" w:rsidRDefault="00A62096" w:rsidP="00A452A9">
            <w:pPr>
              <w:spacing w:line="240" w:lineRule="auto"/>
              <w:rPr>
                <w:rFonts w:ascii="Times New Roman" w:hAnsi="Times New Roman" w:cs="Times New Roman"/>
                <w:b/>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14:paraId="16B72C91"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саппен топқа оралуы, сапта екі-екіден жүру.</w:t>
            </w:r>
          </w:p>
          <w:p w14:paraId="0C3585F4" w14:textId="77777777" w:rsidR="00A62096" w:rsidRPr="005A77AA" w:rsidRDefault="00A62096" w:rsidP="00A452A9">
            <w:pPr>
              <w:rPr>
                <w:rFonts w:ascii="Times New Roman" w:hAnsi="Times New Roman" w:cs="Times New Roman"/>
                <w:b/>
                <w:sz w:val="24"/>
                <w:szCs w:val="24"/>
                <w:lang w:val="kk-KZ"/>
              </w:rPr>
            </w:pPr>
          </w:p>
        </w:tc>
      </w:tr>
      <w:tr w:rsidR="00A62096" w:rsidRPr="00344CBC" w14:paraId="1A80585A" w14:textId="77777777" w:rsidTr="00A452A9">
        <w:trPr>
          <w:gridAfter w:val="1"/>
          <w:wAfter w:w="3608" w:type="dxa"/>
        </w:trPr>
        <w:tc>
          <w:tcPr>
            <w:tcW w:w="2694" w:type="dxa"/>
          </w:tcPr>
          <w:p w14:paraId="23016215"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lastRenderedPageBreak/>
              <w:t>Түскі ас</w:t>
            </w:r>
          </w:p>
        </w:tc>
        <w:tc>
          <w:tcPr>
            <w:tcW w:w="2421" w:type="dxa"/>
            <w:gridSpan w:val="4"/>
          </w:tcPr>
          <w:p w14:paraId="071C7FD9" w14:textId="77777777" w:rsidR="00A62096" w:rsidRPr="00076034" w:rsidRDefault="00A62096" w:rsidP="00A452A9">
            <w:pPr>
              <w:rPr>
                <w:rFonts w:ascii="Times New Roman" w:hAnsi="Times New Roman" w:cs="Times New Roman"/>
                <w:sz w:val="24"/>
                <w:szCs w:val="24"/>
                <w:lang w:val="kk-KZ"/>
              </w:rPr>
            </w:pPr>
            <w:r w:rsidRPr="00076034">
              <w:rPr>
                <w:rFonts w:ascii="Times New Roman" w:hAnsi="Times New Roman" w:cs="Times New Roman"/>
                <w:sz w:val="24"/>
                <w:szCs w:val="24"/>
                <w:lang w:val="kk-KZ"/>
              </w:rPr>
              <w:t xml:space="preserve">Мақал-мәтел: </w:t>
            </w:r>
          </w:p>
          <w:p w14:paraId="6B614E7E" w14:textId="77777777" w:rsidR="00A62096" w:rsidRPr="00076034" w:rsidRDefault="00A62096" w:rsidP="00A452A9">
            <w:pPr>
              <w:rPr>
                <w:rFonts w:ascii="Times New Roman" w:hAnsi="Times New Roman" w:cs="Times New Roman"/>
                <w:sz w:val="24"/>
                <w:szCs w:val="24"/>
                <w:lang w:val="kk-KZ"/>
              </w:rPr>
            </w:pPr>
            <w:r w:rsidRPr="00076034">
              <w:rPr>
                <w:rFonts w:ascii="Times New Roman" w:hAnsi="Times New Roman" w:cs="Times New Roman"/>
                <w:sz w:val="24"/>
                <w:szCs w:val="24"/>
                <w:lang w:val="kk-KZ"/>
              </w:rPr>
              <w:t>Тату үйдің тамағы-тәтті.</w:t>
            </w:r>
          </w:p>
          <w:p w14:paraId="0F0D2D7D" w14:textId="77777777" w:rsidR="00A62096" w:rsidRPr="00076034" w:rsidRDefault="00A62096" w:rsidP="00A452A9">
            <w:pPr>
              <w:rPr>
                <w:rFonts w:ascii="Times New Roman" w:eastAsia="Calibri" w:hAnsi="Times New Roman" w:cs="Times New Roman"/>
                <w:sz w:val="24"/>
                <w:szCs w:val="24"/>
                <w:lang w:val="kk-KZ"/>
              </w:rPr>
            </w:pPr>
            <w:r w:rsidRPr="00076034">
              <w:rPr>
                <w:rFonts w:ascii="Times New Roman" w:hAnsi="Times New Roman" w:cs="Times New Roman"/>
                <w:sz w:val="24"/>
                <w:szCs w:val="24"/>
                <w:lang w:val="kk-KZ"/>
              </w:rPr>
              <w:t>Үстел басында мәдениетті тамақтану дағдыларын қалыптастыру</w:t>
            </w:r>
            <w:r>
              <w:rPr>
                <w:rFonts w:ascii="Times New Roman" w:hAnsi="Times New Roman" w:cs="Times New Roman"/>
                <w:sz w:val="24"/>
                <w:szCs w:val="24"/>
                <w:lang w:val="kk-KZ"/>
              </w:rPr>
              <w:t>.</w:t>
            </w:r>
            <w:r w:rsidRPr="00076034">
              <w:rPr>
                <w:rFonts w:ascii="Times New Roman" w:eastAsia="Calibri" w:hAnsi="Times New Roman" w:cs="Times New Roman"/>
                <w:sz w:val="24"/>
                <w:szCs w:val="24"/>
                <w:lang w:val="kk-KZ"/>
              </w:rPr>
              <w:t xml:space="preserve"> </w:t>
            </w:r>
          </w:p>
          <w:p w14:paraId="0796D5AD" w14:textId="77777777" w:rsidR="00A62096" w:rsidRPr="00530E63" w:rsidRDefault="00A62096" w:rsidP="00A452A9">
            <w:pPr>
              <w:pStyle w:val="TableParagraph"/>
              <w:rPr>
                <w:b/>
                <w:bCs/>
                <w:sz w:val="24"/>
                <w:szCs w:val="24"/>
                <w:lang w:eastAsia="ru-RU"/>
              </w:rPr>
            </w:pPr>
            <w:r w:rsidRPr="005A77AA">
              <w:rPr>
                <w:b/>
                <w:bCs/>
                <w:sz w:val="24"/>
                <w:szCs w:val="24"/>
                <w:lang w:eastAsia="ru-RU"/>
              </w:rPr>
              <w:t>(мәдени-гиг</w:t>
            </w:r>
            <w:r>
              <w:rPr>
                <w:b/>
                <w:bCs/>
                <w:sz w:val="24"/>
                <w:szCs w:val="24"/>
                <w:lang w:eastAsia="ru-RU"/>
              </w:rPr>
              <w:t>и</w:t>
            </w:r>
            <w:r w:rsidRPr="005A77AA">
              <w:rPr>
                <w:b/>
                <w:bCs/>
                <w:sz w:val="24"/>
                <w:szCs w:val="24"/>
                <w:lang w:eastAsia="ru-RU"/>
              </w:rPr>
              <w:t>еналық дағдылар, өзіне-өзі қызмет ету, еңбек әрекеті)</w:t>
            </w:r>
          </w:p>
          <w:p w14:paraId="40900957" w14:textId="77777777" w:rsidR="00A62096" w:rsidRPr="00530E63" w:rsidRDefault="00A62096" w:rsidP="00A452A9">
            <w:pPr>
              <w:pStyle w:val="TableParagraph"/>
              <w:rPr>
                <w:sz w:val="24"/>
                <w:szCs w:val="24"/>
              </w:rPr>
            </w:pPr>
          </w:p>
        </w:tc>
        <w:tc>
          <w:tcPr>
            <w:tcW w:w="2398" w:type="dxa"/>
          </w:tcPr>
          <w:p w14:paraId="70C330FC" w14:textId="77777777" w:rsidR="00A62096" w:rsidRDefault="00A62096" w:rsidP="00A452A9">
            <w:pPr>
              <w:pStyle w:val="TableParagraph"/>
              <w:rPr>
                <w:sz w:val="24"/>
                <w:szCs w:val="24"/>
              </w:rPr>
            </w:pPr>
            <w:r>
              <w:rPr>
                <w:sz w:val="24"/>
                <w:szCs w:val="24"/>
              </w:rPr>
              <w:t>Қ</w:t>
            </w:r>
            <w:r w:rsidRPr="00860C90">
              <w:rPr>
                <w:sz w:val="24"/>
                <w:szCs w:val="24"/>
              </w:rPr>
              <w:t>олды дұрыс жуу, өз орамалының орнын білу,  қолды дұрыс сүрту, орамалды ілу</w:t>
            </w:r>
            <w:r>
              <w:rPr>
                <w:sz w:val="24"/>
                <w:szCs w:val="24"/>
              </w:rPr>
              <w:t>)</w:t>
            </w:r>
            <w:r w:rsidRPr="00860C90">
              <w:rPr>
                <w:sz w:val="24"/>
                <w:szCs w:val="24"/>
              </w:rPr>
              <w:t>.</w:t>
            </w:r>
            <w:r>
              <w:rPr>
                <w:sz w:val="24"/>
                <w:szCs w:val="24"/>
              </w:rPr>
              <w:t xml:space="preserve">  </w:t>
            </w:r>
          </w:p>
          <w:p w14:paraId="0B3B2059" w14:textId="77777777" w:rsidR="00A62096" w:rsidRPr="00A05524" w:rsidRDefault="00A62096" w:rsidP="00A452A9">
            <w:pPr>
              <w:pStyle w:val="TableParagraph"/>
              <w:rPr>
                <w:sz w:val="24"/>
                <w:szCs w:val="24"/>
              </w:rPr>
            </w:pPr>
            <w:r w:rsidRPr="00F96E3A">
              <w:rPr>
                <w:b/>
                <w:sz w:val="24"/>
                <w:szCs w:val="24"/>
              </w:rPr>
              <w:t>(</w:t>
            </w:r>
            <w:r w:rsidRPr="005A77AA">
              <w:rPr>
                <w:b/>
                <w:sz w:val="24"/>
                <w:szCs w:val="24"/>
              </w:rPr>
              <w:t>Мәдени-гигиеналық дағдыларын қалыптастыру. Тазалықты сақтап,</w:t>
            </w:r>
            <w:r>
              <w:rPr>
                <w:b/>
                <w:sz w:val="24"/>
                <w:szCs w:val="24"/>
              </w:rPr>
              <w:t xml:space="preserve"> </w:t>
            </w:r>
            <w:r w:rsidRPr="005A77AA">
              <w:rPr>
                <w:b/>
                <w:sz w:val="24"/>
                <w:szCs w:val="24"/>
              </w:rPr>
              <w:t>қолды жууға үйрету)</w:t>
            </w:r>
          </w:p>
        </w:tc>
        <w:tc>
          <w:tcPr>
            <w:tcW w:w="2835" w:type="dxa"/>
            <w:gridSpan w:val="3"/>
          </w:tcPr>
          <w:p w14:paraId="76549FEA" w14:textId="77777777" w:rsidR="00A62096" w:rsidRPr="005A77AA" w:rsidRDefault="00A62096" w:rsidP="00A452A9">
            <w:pPr>
              <w:pStyle w:val="TableParagraph"/>
              <w:rPr>
                <w:sz w:val="24"/>
                <w:szCs w:val="24"/>
              </w:rPr>
            </w:pPr>
            <w:r w:rsidRPr="005A77AA">
              <w:rPr>
                <w:sz w:val="24"/>
                <w:szCs w:val="24"/>
              </w:rPr>
              <w:t>Кезекшілердің жұмысы ( асхана құралдарын, майлықтарды үстелге қою)</w:t>
            </w:r>
          </w:p>
          <w:p w14:paraId="2787CCF2" w14:textId="77777777" w:rsidR="00A62096" w:rsidRPr="005A77AA" w:rsidRDefault="00A62096" w:rsidP="00A452A9">
            <w:pPr>
              <w:pStyle w:val="TableParagraph"/>
              <w:rPr>
                <w:b/>
                <w:sz w:val="24"/>
                <w:szCs w:val="24"/>
              </w:rPr>
            </w:pPr>
            <w:r w:rsidRPr="005A77AA">
              <w:rPr>
                <w:b/>
                <w:sz w:val="24"/>
                <w:szCs w:val="24"/>
              </w:rPr>
              <w:t>(Салауатты өмір салты туралы бастапқы түсініктерін қалыптастыру. Дұрыс тамақтану дағдысын үйрету).</w:t>
            </w:r>
          </w:p>
          <w:p w14:paraId="1FCE19FC" w14:textId="77777777" w:rsidR="00A62096" w:rsidRPr="005A77AA" w:rsidRDefault="00A62096" w:rsidP="00A452A9">
            <w:pPr>
              <w:pStyle w:val="TableParagraph"/>
              <w:rPr>
                <w:b/>
                <w:sz w:val="24"/>
                <w:szCs w:val="24"/>
              </w:rPr>
            </w:pPr>
          </w:p>
        </w:tc>
        <w:tc>
          <w:tcPr>
            <w:tcW w:w="2639" w:type="dxa"/>
          </w:tcPr>
          <w:p w14:paraId="40C7A99F" w14:textId="77777777" w:rsidR="00A62096" w:rsidRPr="005A77AA" w:rsidRDefault="00A62096" w:rsidP="00A452A9">
            <w:pPr>
              <w:spacing w:after="240"/>
              <w:rPr>
                <w:rFonts w:ascii="Times New Roman" w:hAnsi="Times New Roman" w:cs="Times New Roman"/>
                <w:sz w:val="24"/>
                <w:szCs w:val="24"/>
                <w:lang w:val="kk-KZ"/>
              </w:rPr>
            </w:pPr>
            <w:r w:rsidRPr="005A77AA">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r w:rsidRPr="005A77AA">
              <w:rPr>
                <w:rFonts w:ascii="Times New Roman" w:eastAsia="Times New Roman" w:hAnsi="Times New Roman" w:cs="Times New Roman"/>
                <w:b/>
                <w:bCs/>
                <w:sz w:val="24"/>
                <w:szCs w:val="24"/>
                <w:lang w:val="kk-KZ" w:eastAsia="ru-RU"/>
              </w:rPr>
              <w:t>( Мәдени-гигиеналық шаралар, қолды дұрыс жуу, өз орамалының орнын білу, қолды дұрыс сүрту және орамалды  орнына ілу).</w:t>
            </w:r>
          </w:p>
        </w:tc>
        <w:tc>
          <w:tcPr>
            <w:tcW w:w="2606" w:type="dxa"/>
            <w:gridSpan w:val="2"/>
          </w:tcPr>
          <w:p w14:paraId="46C300C5" w14:textId="77777777" w:rsidR="00A62096" w:rsidRPr="005A77AA" w:rsidRDefault="00A62096" w:rsidP="00A452A9">
            <w:pPr>
              <w:pStyle w:val="TableParagraph"/>
              <w:rPr>
                <w:sz w:val="24"/>
                <w:szCs w:val="24"/>
              </w:rPr>
            </w:pPr>
            <w:r w:rsidRPr="005A77AA">
              <w:rPr>
                <w:sz w:val="24"/>
                <w:szCs w:val="24"/>
              </w:rPr>
              <w:t>Кезекшілердің жұмысы ( асхана құралдарын, майлықтарды үстелге қою)</w:t>
            </w:r>
          </w:p>
          <w:p w14:paraId="42014E66" w14:textId="77777777" w:rsidR="00A62096" w:rsidRPr="005A77AA" w:rsidRDefault="00A62096" w:rsidP="00A452A9">
            <w:pPr>
              <w:pStyle w:val="TableParagraph"/>
              <w:rPr>
                <w:b/>
                <w:sz w:val="24"/>
                <w:szCs w:val="24"/>
              </w:rPr>
            </w:pPr>
            <w:r w:rsidRPr="005A77AA">
              <w:rPr>
                <w:b/>
                <w:sz w:val="24"/>
                <w:szCs w:val="24"/>
              </w:rPr>
              <w:t>(Салауатты өмір салты туралы бастапқы түсініктерін қалыптастыру. Дұрыс тамақтану дағдысын үйрету).</w:t>
            </w:r>
          </w:p>
          <w:p w14:paraId="472967CF" w14:textId="77777777" w:rsidR="00A62096" w:rsidRPr="005A77AA" w:rsidRDefault="00A62096" w:rsidP="00A452A9">
            <w:pPr>
              <w:pStyle w:val="TableParagraph"/>
              <w:rPr>
                <w:b/>
                <w:sz w:val="24"/>
                <w:szCs w:val="24"/>
              </w:rPr>
            </w:pPr>
          </w:p>
        </w:tc>
      </w:tr>
      <w:tr w:rsidR="00A62096" w:rsidRPr="00061EFD" w14:paraId="1529F058" w14:textId="77777777" w:rsidTr="00A452A9">
        <w:tc>
          <w:tcPr>
            <w:tcW w:w="2694" w:type="dxa"/>
          </w:tcPr>
          <w:p w14:paraId="48CA3A9A" w14:textId="77777777" w:rsidR="00A62096" w:rsidRPr="005A77AA" w:rsidRDefault="00A62096" w:rsidP="00A452A9">
            <w:pPr>
              <w:spacing w:line="240" w:lineRule="auto"/>
              <w:rPr>
                <w:rFonts w:ascii="Times New Roman" w:hAnsi="Times New Roman" w:cs="Times New Roman"/>
                <w:sz w:val="24"/>
                <w:szCs w:val="24"/>
              </w:rPr>
            </w:pPr>
            <w:proofErr w:type="spellStart"/>
            <w:r w:rsidRPr="005A77AA">
              <w:rPr>
                <w:rFonts w:ascii="Times New Roman" w:hAnsi="Times New Roman" w:cs="Times New Roman"/>
                <w:sz w:val="24"/>
                <w:szCs w:val="24"/>
              </w:rPr>
              <w:t>Күндізгі</w:t>
            </w:r>
            <w:proofErr w:type="spellEnd"/>
            <w:r w:rsidRPr="005A77AA">
              <w:rPr>
                <w:rFonts w:ascii="Times New Roman" w:hAnsi="Times New Roman" w:cs="Times New Roman"/>
                <w:sz w:val="24"/>
                <w:szCs w:val="24"/>
              </w:rPr>
              <w:t xml:space="preserve"> </w:t>
            </w:r>
            <w:proofErr w:type="spellStart"/>
            <w:r w:rsidRPr="005A77AA">
              <w:rPr>
                <w:rFonts w:ascii="Times New Roman" w:hAnsi="Times New Roman" w:cs="Times New Roman"/>
                <w:sz w:val="24"/>
                <w:szCs w:val="24"/>
              </w:rPr>
              <w:t>ұйқы</w:t>
            </w:r>
            <w:proofErr w:type="spellEnd"/>
          </w:p>
        </w:tc>
        <w:tc>
          <w:tcPr>
            <w:tcW w:w="2421" w:type="dxa"/>
            <w:gridSpan w:val="4"/>
            <w:tcBorders>
              <w:top w:val="single" w:sz="4" w:space="0" w:color="000000"/>
              <w:left w:val="single" w:sz="4" w:space="0" w:color="000000"/>
              <w:bottom w:val="single" w:sz="4" w:space="0" w:color="000000"/>
              <w:right w:val="single" w:sz="4" w:space="0" w:color="auto"/>
            </w:tcBorders>
            <w:shd w:val="clear" w:color="auto" w:fill="FFFFFF"/>
          </w:tcPr>
          <w:p w14:paraId="113711D8" w14:textId="77777777" w:rsidR="00A62096" w:rsidRPr="005A77AA" w:rsidRDefault="00A62096" w:rsidP="00A452A9">
            <w:pPr>
              <w:spacing w:line="240" w:lineRule="auto"/>
              <w:rPr>
                <w:rFonts w:ascii="Times New Roman" w:hAnsi="Times New Roman" w:cs="Times New Roman"/>
                <w:sz w:val="24"/>
                <w:szCs w:val="24"/>
                <w:lang w:val="kk-KZ"/>
              </w:rPr>
            </w:pPr>
            <w:r w:rsidRPr="00AE43DA">
              <w:rPr>
                <w:rFonts w:ascii="Times New Roman" w:hAnsi="Times New Roman" w:cs="Times New Roman"/>
                <w:sz w:val="24"/>
                <w:szCs w:val="24"/>
                <w:lang w:val="kk-KZ" w:eastAsia="ru-RU"/>
              </w:rPr>
              <w:t>Ертегілер айтып жағымды үнмен балаларды ұйықтату.</w:t>
            </w:r>
            <w:r>
              <w:rPr>
                <w:rFonts w:ascii="Times New Roman" w:hAnsi="Times New Roman" w:cs="Times New Roman"/>
                <w:sz w:val="24"/>
                <w:szCs w:val="24"/>
                <w:lang w:val="kk-KZ" w:eastAsia="ru-RU"/>
              </w:rPr>
              <w:t xml:space="preserve"> </w:t>
            </w:r>
            <w:r w:rsidRPr="005A77AA">
              <w:rPr>
                <w:rFonts w:ascii="Times New Roman" w:eastAsia="Times New Roman" w:hAnsi="Times New Roman" w:cs="Times New Roman"/>
                <w:b/>
                <w:bCs/>
                <w:sz w:val="24"/>
                <w:szCs w:val="24"/>
                <w:lang w:val="kk-KZ" w:eastAsia="ru-RU"/>
              </w:rPr>
              <w:t>(шығармашылық дағдылар, зерттеу іс-әрекеті)</w:t>
            </w:r>
          </w:p>
          <w:p w14:paraId="08B45487" w14:textId="77777777" w:rsidR="00A62096" w:rsidRPr="005A77AA" w:rsidRDefault="00A62096" w:rsidP="00A452A9">
            <w:pPr>
              <w:spacing w:line="240" w:lineRule="auto"/>
              <w:rPr>
                <w:rFonts w:ascii="Times New Roman" w:hAnsi="Times New Roman" w:cs="Times New Roman"/>
                <w:b/>
                <w:bCs/>
                <w:sz w:val="24"/>
                <w:szCs w:val="24"/>
                <w:lang w:val="kk-KZ"/>
              </w:rPr>
            </w:pPr>
          </w:p>
        </w:tc>
        <w:tc>
          <w:tcPr>
            <w:tcW w:w="2398" w:type="dxa"/>
            <w:tcBorders>
              <w:top w:val="single" w:sz="4" w:space="0" w:color="000000"/>
              <w:left w:val="single" w:sz="4" w:space="0" w:color="000000"/>
              <w:bottom w:val="single" w:sz="4" w:space="0" w:color="000000"/>
              <w:right w:val="single" w:sz="4" w:space="0" w:color="auto"/>
            </w:tcBorders>
            <w:shd w:val="clear" w:color="auto" w:fill="FFFFFF"/>
          </w:tcPr>
          <w:p w14:paraId="091B7658" w14:textId="77777777" w:rsidR="00A62096" w:rsidRPr="005A77AA" w:rsidRDefault="00A62096" w:rsidP="00A452A9">
            <w:pPr>
              <w:spacing w:line="240" w:lineRule="auto"/>
              <w:ind w:right="-141"/>
              <w:rPr>
                <w:rFonts w:ascii="Times New Roman" w:hAnsi="Times New Roman" w:cs="Times New Roman"/>
                <w:sz w:val="24"/>
                <w:szCs w:val="24"/>
                <w:lang w:val="kk-KZ"/>
              </w:rPr>
            </w:pPr>
            <w:r w:rsidRPr="00AE43DA">
              <w:rPr>
                <w:rFonts w:ascii="Times New Roman" w:hAnsi="Times New Roman" w:cs="Times New Roman"/>
                <w:sz w:val="24"/>
                <w:szCs w:val="24"/>
                <w:lang w:val="kk-KZ" w:eastAsia="ru-RU"/>
              </w:rPr>
              <w:t>Балаларға ұйықтауға жағымды жаңдай жасау.</w:t>
            </w:r>
            <w:r>
              <w:rPr>
                <w:rFonts w:ascii="Times New Roman" w:hAnsi="Times New Roman" w:cs="Times New Roman"/>
                <w:sz w:val="24"/>
                <w:szCs w:val="24"/>
                <w:lang w:val="kk-KZ" w:eastAsia="ru-RU"/>
              </w:rPr>
              <w:t xml:space="preserve"> «Балапаным» әнін тыңдату.</w:t>
            </w:r>
            <w:r w:rsidRPr="005A77AA">
              <w:rPr>
                <w:rFonts w:ascii="Times New Roman" w:eastAsia="Times New Roman" w:hAnsi="Times New Roman" w:cs="Times New Roman"/>
                <w:b/>
                <w:bCs/>
                <w:sz w:val="24"/>
                <w:szCs w:val="24"/>
                <w:lang w:val="kk-KZ" w:eastAsia="ru-RU"/>
              </w:rPr>
              <w:t xml:space="preserve"> (шығармашылық дағдылар</w:t>
            </w:r>
            <w:r>
              <w:rPr>
                <w:rFonts w:ascii="Times New Roman" w:eastAsia="Times New Roman" w:hAnsi="Times New Roman" w:cs="Times New Roman"/>
                <w:b/>
                <w:bCs/>
                <w:sz w:val="24"/>
                <w:szCs w:val="24"/>
                <w:lang w:val="kk-KZ" w:eastAsia="ru-RU"/>
              </w:rPr>
              <w:t>)</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14:paraId="7D97C364" w14:textId="77777777" w:rsidR="00A62096" w:rsidRDefault="00A62096" w:rsidP="00A452A9">
            <w:pPr>
              <w:spacing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«Құмырысқаның достығы» е</w:t>
            </w:r>
            <w:r w:rsidRPr="00AE43DA">
              <w:rPr>
                <w:rFonts w:ascii="Times New Roman" w:hAnsi="Times New Roman" w:cs="Times New Roman"/>
                <w:sz w:val="24"/>
                <w:szCs w:val="24"/>
                <w:lang w:val="kk-KZ" w:eastAsia="ru-RU"/>
              </w:rPr>
              <w:t>ртегі</w:t>
            </w:r>
            <w:r>
              <w:rPr>
                <w:rFonts w:ascii="Times New Roman" w:hAnsi="Times New Roman" w:cs="Times New Roman"/>
                <w:sz w:val="24"/>
                <w:szCs w:val="24"/>
                <w:lang w:val="kk-KZ" w:eastAsia="ru-RU"/>
              </w:rPr>
              <w:t>сін</w:t>
            </w:r>
            <w:r w:rsidRPr="00AE43DA">
              <w:rPr>
                <w:rFonts w:ascii="Times New Roman" w:hAnsi="Times New Roman" w:cs="Times New Roman"/>
                <w:sz w:val="24"/>
                <w:szCs w:val="24"/>
                <w:lang w:val="kk-KZ" w:eastAsia="ru-RU"/>
              </w:rPr>
              <w:t xml:space="preserve"> оқып беріп</w:t>
            </w:r>
            <w:r>
              <w:rPr>
                <w:rFonts w:ascii="Times New Roman" w:hAnsi="Times New Roman" w:cs="Times New Roman"/>
                <w:sz w:val="24"/>
                <w:szCs w:val="24"/>
                <w:lang w:val="kk-KZ" w:eastAsia="ru-RU"/>
              </w:rPr>
              <w:t>,</w:t>
            </w:r>
            <w:r w:rsidRPr="00AE43DA">
              <w:rPr>
                <w:rFonts w:ascii="Times New Roman" w:hAnsi="Times New Roman" w:cs="Times New Roman"/>
                <w:sz w:val="24"/>
                <w:szCs w:val="24"/>
                <w:lang w:val="kk-KZ" w:eastAsia="ru-RU"/>
              </w:rPr>
              <w:t xml:space="preserve"> балаларды ұйықтату</w:t>
            </w:r>
            <w:r>
              <w:rPr>
                <w:rFonts w:ascii="Times New Roman" w:hAnsi="Times New Roman" w:cs="Times New Roman"/>
                <w:sz w:val="24"/>
                <w:szCs w:val="24"/>
                <w:lang w:val="kk-KZ" w:eastAsia="ru-RU"/>
              </w:rPr>
              <w:t xml:space="preserve">. </w:t>
            </w:r>
            <w:r w:rsidRPr="005A77AA">
              <w:rPr>
                <w:rFonts w:ascii="Times New Roman" w:eastAsia="Times New Roman" w:hAnsi="Times New Roman" w:cs="Times New Roman"/>
                <w:b/>
                <w:bCs/>
                <w:sz w:val="24"/>
                <w:szCs w:val="24"/>
                <w:lang w:val="kk-KZ" w:eastAsia="ru-RU"/>
              </w:rPr>
              <w:t>(шығармашылық дағдылар, зерттеу іс-әрекеті)</w:t>
            </w:r>
          </w:p>
          <w:p w14:paraId="422FC0B9" w14:textId="77777777" w:rsidR="00A62096" w:rsidRPr="00BF2053" w:rsidRDefault="00A62096" w:rsidP="00A452A9">
            <w:pPr>
              <w:spacing w:line="240" w:lineRule="auto"/>
              <w:rPr>
                <w:rFonts w:ascii="Times New Roman" w:hAnsi="Times New Roman" w:cs="Times New Roman"/>
                <w:sz w:val="24"/>
                <w:szCs w:val="24"/>
                <w:lang w:val="kk-KZ"/>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14:paraId="3D015A8A" w14:textId="77777777" w:rsidR="00A62096" w:rsidRPr="002C7B66" w:rsidRDefault="00A62096" w:rsidP="00A452A9">
            <w:pPr>
              <w:pStyle w:val="ae"/>
              <w:rPr>
                <w:rFonts w:ascii="Times New Roman" w:hAnsi="Times New Roman"/>
                <w:sz w:val="24"/>
                <w:szCs w:val="24"/>
                <w:lang w:val="kk-KZ"/>
              </w:rPr>
            </w:pPr>
            <w:r w:rsidRPr="002C7B66">
              <w:rPr>
                <w:rFonts w:ascii="Times New Roman" w:hAnsi="Times New Roman"/>
                <w:sz w:val="24"/>
                <w:szCs w:val="24"/>
                <w:lang w:val="kk-KZ"/>
              </w:rPr>
              <w:t>Балалардың тыныш ұйықтауына  жағымды жағдай орнату</w:t>
            </w:r>
            <w:r>
              <w:rPr>
                <w:rFonts w:ascii="Times New Roman" w:hAnsi="Times New Roman"/>
                <w:sz w:val="24"/>
                <w:szCs w:val="24"/>
                <w:lang w:val="kk-KZ"/>
              </w:rPr>
              <w:t>. «Бесік жырын» тыңдату.</w:t>
            </w:r>
            <w:r w:rsidRPr="005A77AA">
              <w:rPr>
                <w:rFonts w:ascii="Times New Roman" w:eastAsia="Times New Roman" w:hAnsi="Times New Roman"/>
                <w:b/>
                <w:bCs/>
                <w:sz w:val="24"/>
                <w:szCs w:val="24"/>
                <w:lang w:val="kk-KZ" w:eastAsia="ru-RU"/>
              </w:rPr>
              <w:t xml:space="preserve"> (шығармашылық дағдылар</w:t>
            </w:r>
            <w:r>
              <w:rPr>
                <w:rFonts w:ascii="Times New Roman" w:eastAsia="Times New Roman" w:hAnsi="Times New Roman"/>
                <w:b/>
                <w:bCs/>
                <w:sz w:val="24"/>
                <w:szCs w:val="24"/>
                <w:lang w:val="kk-KZ" w:eastAsia="ru-RU"/>
              </w:rPr>
              <w:t>)</w:t>
            </w:r>
          </w:p>
          <w:p w14:paraId="77FB3818" w14:textId="77777777" w:rsidR="00A62096" w:rsidRPr="005A77AA" w:rsidRDefault="00A62096" w:rsidP="00A452A9">
            <w:pPr>
              <w:spacing w:line="240" w:lineRule="auto"/>
              <w:rPr>
                <w:rFonts w:ascii="Times New Roman" w:hAnsi="Times New Roman" w:cs="Times New Roman"/>
                <w:sz w:val="24"/>
                <w:szCs w:val="24"/>
                <w:lang w:val="kk-KZ"/>
              </w:rPr>
            </w:pP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14:paraId="7BA3FA5C" w14:textId="77777777" w:rsidR="00A62096" w:rsidRPr="005A77AA" w:rsidRDefault="00A62096" w:rsidP="00A452A9">
            <w:pPr>
              <w:spacing w:line="240" w:lineRule="auto"/>
              <w:rPr>
                <w:rFonts w:ascii="Times New Roman" w:hAnsi="Times New Roman" w:cs="Times New Roman"/>
                <w:sz w:val="24"/>
                <w:szCs w:val="24"/>
                <w:lang w:val="kk-KZ"/>
              </w:rPr>
            </w:pPr>
            <w:r w:rsidRPr="00AE43DA">
              <w:rPr>
                <w:rFonts w:ascii="Times New Roman" w:hAnsi="Times New Roman" w:cs="Times New Roman"/>
                <w:sz w:val="24"/>
                <w:szCs w:val="24"/>
                <w:lang w:val="kk-KZ" w:eastAsia="ru-RU"/>
              </w:rPr>
              <w:t>Балаларға ұйықтауға жағымды жаңдай жасау.</w:t>
            </w:r>
            <w:r>
              <w:rPr>
                <w:rFonts w:ascii="Times New Roman" w:hAnsi="Times New Roman" w:cs="Times New Roman"/>
                <w:sz w:val="24"/>
                <w:szCs w:val="24"/>
                <w:lang w:val="kk-KZ" w:eastAsia="ru-RU"/>
              </w:rPr>
              <w:t xml:space="preserve"> «Балапаным» әнін тыңдату.</w:t>
            </w:r>
            <w:r w:rsidRPr="005A77AA">
              <w:rPr>
                <w:rFonts w:ascii="Times New Roman" w:eastAsia="Times New Roman" w:hAnsi="Times New Roman" w:cs="Times New Roman"/>
                <w:b/>
                <w:bCs/>
                <w:sz w:val="24"/>
                <w:szCs w:val="24"/>
                <w:lang w:val="kk-KZ" w:eastAsia="ru-RU"/>
              </w:rPr>
              <w:t xml:space="preserve"> (шығармашылық дағдылар</w:t>
            </w:r>
            <w:r>
              <w:rPr>
                <w:rFonts w:ascii="Times New Roman" w:eastAsia="Times New Roman" w:hAnsi="Times New Roman" w:cs="Times New Roman"/>
                <w:b/>
                <w:bCs/>
                <w:sz w:val="24"/>
                <w:szCs w:val="24"/>
                <w:lang w:val="kk-KZ" w:eastAsia="ru-RU"/>
              </w:rPr>
              <w:t>)</w:t>
            </w:r>
          </w:p>
        </w:tc>
        <w:tc>
          <w:tcPr>
            <w:tcW w:w="3608" w:type="dxa"/>
          </w:tcPr>
          <w:p w14:paraId="5CC88F2F" w14:textId="77777777" w:rsidR="00A62096" w:rsidRPr="005A77AA" w:rsidRDefault="00A62096" w:rsidP="00A452A9">
            <w:pPr>
              <w:spacing w:line="240" w:lineRule="auto"/>
              <w:rPr>
                <w:rFonts w:ascii="Times New Roman" w:hAnsi="Times New Roman" w:cs="Times New Roman"/>
                <w:sz w:val="24"/>
                <w:szCs w:val="24"/>
                <w:lang w:val="kk-KZ"/>
              </w:rPr>
            </w:pPr>
          </w:p>
        </w:tc>
      </w:tr>
      <w:tr w:rsidR="00A62096" w:rsidRPr="00062059" w14:paraId="703521E5" w14:textId="77777777" w:rsidTr="00A452A9">
        <w:trPr>
          <w:gridAfter w:val="1"/>
          <w:wAfter w:w="3608" w:type="dxa"/>
        </w:trPr>
        <w:tc>
          <w:tcPr>
            <w:tcW w:w="2694" w:type="dxa"/>
            <w:tcBorders>
              <w:top w:val="single" w:sz="4" w:space="0" w:color="auto"/>
              <w:left w:val="single" w:sz="4" w:space="0" w:color="auto"/>
              <w:bottom w:val="single" w:sz="4" w:space="0" w:color="CFCFCF"/>
              <w:right w:val="single" w:sz="4" w:space="0" w:color="CFCFCF"/>
            </w:tcBorders>
          </w:tcPr>
          <w:p w14:paraId="04F61386" w14:textId="77777777" w:rsidR="00A62096" w:rsidRPr="005A77AA" w:rsidRDefault="00A62096" w:rsidP="00A452A9">
            <w:pPr>
              <w:spacing w:line="240" w:lineRule="auto"/>
              <w:rPr>
                <w:rFonts w:ascii="Times New Roman" w:hAnsi="Times New Roman" w:cs="Times New Roman"/>
                <w:b/>
                <w:bCs/>
                <w:sz w:val="24"/>
                <w:szCs w:val="24"/>
                <w:lang w:val="kk-KZ"/>
              </w:rPr>
            </w:pPr>
            <w:r w:rsidRPr="005A77AA">
              <w:rPr>
                <w:rFonts w:ascii="Times New Roman" w:eastAsia="Times New Roman" w:hAnsi="Times New Roman" w:cs="Times New Roman"/>
                <w:spacing w:val="1"/>
                <w:sz w:val="24"/>
                <w:szCs w:val="24"/>
                <w:lang w:val="kk-KZ" w:eastAsia="ru-RU"/>
              </w:rPr>
              <w:t>Ұйқыдан біртіндеп ояту, сауықтыру шаралары</w:t>
            </w:r>
          </w:p>
        </w:tc>
        <w:tc>
          <w:tcPr>
            <w:tcW w:w="2408" w:type="dxa"/>
            <w:gridSpan w:val="3"/>
            <w:tcBorders>
              <w:top w:val="single" w:sz="4" w:space="0" w:color="auto"/>
              <w:left w:val="single" w:sz="4" w:space="0" w:color="CFCFCF"/>
              <w:bottom w:val="single" w:sz="4" w:space="0" w:color="CFCFCF"/>
              <w:right w:val="single" w:sz="4" w:space="0" w:color="CFCFCF"/>
            </w:tcBorders>
          </w:tcPr>
          <w:p w14:paraId="6F57ADF4" w14:textId="77777777" w:rsidR="00A62096" w:rsidRPr="00520E54"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Ұйқыдан ояту жаттығу</w:t>
            </w:r>
          </w:p>
          <w:p w14:paraId="11B96547"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Балапандар тұрайық,</w:t>
            </w:r>
          </w:p>
          <w:p w14:paraId="106EFD2F"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Көзімізді ашайық.</w:t>
            </w:r>
          </w:p>
          <w:p w14:paraId="0CF3A3E2"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Жан-жаққа біз қарайық.</w:t>
            </w:r>
          </w:p>
          <w:p w14:paraId="79E2C43A"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 күлімдеп алайық.</w:t>
            </w:r>
          </w:p>
          <w:p w14:paraId="0B8EEEF1"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Төсекте жатып жасайтын жаттығулар (2-3минут). Созылу </w:t>
            </w:r>
          </w:p>
          <w:p w14:paraId="67009ABA" w14:textId="6DF209C8" w:rsidR="00A62096" w:rsidRPr="00E65819" w:rsidRDefault="00A62096" w:rsidP="00A452A9">
            <w:pPr>
              <w:spacing w:line="240" w:lineRule="auto"/>
              <w:rPr>
                <w:rFonts w:ascii="Times New Roman" w:eastAsia="Times New Roman" w:hAnsi="Times New Roman" w:cs="Times New Roman"/>
                <w:sz w:val="24"/>
                <w:szCs w:val="24"/>
                <w:lang w:val="kk-KZ" w:eastAsia="ru-RU"/>
              </w:rPr>
            </w:pPr>
            <w:r w:rsidRPr="00AC59BD">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eastAsia="ru-RU"/>
              </w:rPr>
              <w:t>д</w:t>
            </w:r>
            <w:r w:rsidRPr="00AC59BD">
              <w:rPr>
                <w:rFonts w:ascii="Times New Roman" w:eastAsia="Times New Roman" w:hAnsi="Times New Roman" w:cs="Times New Roman"/>
                <w:b/>
                <w:bCs/>
                <w:sz w:val="24"/>
                <w:szCs w:val="24"/>
                <w:lang w:val="kk-KZ" w:eastAsia="ru-RU"/>
              </w:rPr>
              <w:t>ене шынықтыру, физикалық дағдылар)</w:t>
            </w:r>
          </w:p>
        </w:tc>
        <w:tc>
          <w:tcPr>
            <w:tcW w:w="2411" w:type="dxa"/>
            <w:gridSpan w:val="2"/>
            <w:tcBorders>
              <w:top w:val="single" w:sz="4" w:space="0" w:color="auto"/>
              <w:left w:val="single" w:sz="4" w:space="0" w:color="CFCFCF"/>
              <w:bottom w:val="single" w:sz="4" w:space="0" w:color="CFCFCF"/>
              <w:right w:val="single" w:sz="4" w:space="0" w:color="CFCFCF"/>
            </w:tcBorders>
          </w:tcPr>
          <w:p w14:paraId="1D3CD020"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lastRenderedPageBreak/>
              <w:t xml:space="preserve">Ұйқыдан ояту жаттығу </w:t>
            </w:r>
          </w:p>
          <w:p w14:paraId="41092D72"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AC59BD">
              <w:rPr>
                <w:rFonts w:ascii="Times New Roman" w:eastAsia="Times New Roman" w:hAnsi="Times New Roman" w:cs="Times New Roman"/>
                <w:b/>
                <w:bCs/>
                <w:sz w:val="24"/>
                <w:szCs w:val="24"/>
                <w:lang w:val="kk-KZ" w:eastAsia="ru-RU"/>
              </w:rPr>
              <w:t>Гимнастикалық жолдан жүру:</w:t>
            </w:r>
          </w:p>
          <w:p w14:paraId="182155BE"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Алашадан жүрейік,</w:t>
            </w:r>
          </w:p>
          <w:p w14:paraId="51E32001"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Жүрісті біз түзейік.</w:t>
            </w:r>
          </w:p>
          <w:p w14:paraId="114FB93B"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Шымыр болып шынығып.</w:t>
            </w:r>
          </w:p>
          <w:p w14:paraId="3A81D15E"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Тез-тез басып өсейік.</w:t>
            </w:r>
          </w:p>
          <w:p w14:paraId="2149E130"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eastAsia="ru-RU"/>
              </w:rPr>
              <w:t>д</w:t>
            </w:r>
            <w:r w:rsidRPr="005A77AA">
              <w:rPr>
                <w:rFonts w:ascii="Times New Roman" w:eastAsia="Times New Roman" w:hAnsi="Times New Roman" w:cs="Times New Roman"/>
                <w:b/>
                <w:bCs/>
                <w:sz w:val="24"/>
                <w:szCs w:val="24"/>
                <w:lang w:val="kk-KZ" w:eastAsia="ru-RU"/>
              </w:rPr>
              <w:t>ене шынықтыру, физикалық дағдылар)</w:t>
            </w:r>
          </w:p>
          <w:p w14:paraId="2A50A057" w14:textId="77777777" w:rsidR="00A62096" w:rsidRPr="005A77AA" w:rsidRDefault="00A62096" w:rsidP="00A452A9">
            <w:pPr>
              <w:spacing w:line="240" w:lineRule="auto"/>
              <w:rPr>
                <w:rFonts w:ascii="Times New Roman" w:hAnsi="Times New Roman" w:cs="Times New Roman"/>
                <w:b/>
                <w:sz w:val="24"/>
                <w:szCs w:val="24"/>
                <w:lang w:val="kk-KZ"/>
              </w:rPr>
            </w:pPr>
          </w:p>
        </w:tc>
        <w:tc>
          <w:tcPr>
            <w:tcW w:w="2835" w:type="dxa"/>
            <w:gridSpan w:val="3"/>
            <w:tcBorders>
              <w:top w:val="single" w:sz="4" w:space="0" w:color="auto"/>
              <w:left w:val="single" w:sz="4" w:space="0" w:color="CFCFCF"/>
              <w:bottom w:val="single" w:sz="4" w:space="0" w:color="CFCFCF"/>
              <w:right w:val="single" w:sz="4" w:space="0" w:color="CFCFCF"/>
            </w:tcBorders>
          </w:tcPr>
          <w:p w14:paraId="72240265"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lastRenderedPageBreak/>
              <w:t xml:space="preserve">Ұйқыдан ояту жаттығу </w:t>
            </w:r>
          </w:p>
          <w:p w14:paraId="6A7CBFE5"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Тыныс алу жаттығулары:</w:t>
            </w:r>
          </w:p>
          <w:p w14:paraId="4EDAA0E9"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Қолға шарды аламыз.</w:t>
            </w:r>
          </w:p>
          <w:p w14:paraId="345BF9FD"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Қатты-қатты үрлейміз.</w:t>
            </w:r>
          </w:p>
          <w:p w14:paraId="4792359A"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Уф-ф-ф, уф-ф-ф.</w:t>
            </w:r>
          </w:p>
          <w:p w14:paraId="4F1F34DA"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Қатты үрленген шарларды.</w:t>
            </w:r>
          </w:p>
          <w:p w14:paraId="7B3B7C36"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Кейде жарып аламыз.</w:t>
            </w:r>
          </w:p>
          <w:p w14:paraId="34192ED6"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eastAsia="ru-RU"/>
              </w:rPr>
              <w:t>т</w:t>
            </w:r>
            <w:r w:rsidRPr="005A77AA">
              <w:rPr>
                <w:rFonts w:ascii="Times New Roman" w:eastAsia="Times New Roman" w:hAnsi="Times New Roman" w:cs="Times New Roman"/>
                <w:b/>
                <w:bCs/>
                <w:sz w:val="24"/>
                <w:szCs w:val="24"/>
                <w:lang w:val="kk-KZ" w:eastAsia="ru-RU"/>
              </w:rPr>
              <w:t>ыныс алу жаттығулары, физикалық дағдылар)</w:t>
            </w:r>
          </w:p>
          <w:p w14:paraId="45268E1A" w14:textId="77777777" w:rsidR="00A62096" w:rsidRPr="005A77AA" w:rsidRDefault="00A62096" w:rsidP="00A452A9">
            <w:pPr>
              <w:spacing w:line="240" w:lineRule="auto"/>
              <w:rPr>
                <w:rFonts w:ascii="Times New Roman" w:hAnsi="Times New Roman" w:cs="Times New Roman"/>
                <w:b/>
                <w:sz w:val="24"/>
                <w:szCs w:val="24"/>
                <w:lang w:val="kk-KZ"/>
              </w:rPr>
            </w:pPr>
            <w:r w:rsidRPr="005A77AA">
              <w:rPr>
                <w:rFonts w:ascii="Times New Roman" w:eastAsia="Times New Roman" w:hAnsi="Times New Roman" w:cs="Times New Roman"/>
                <w:sz w:val="24"/>
                <w:szCs w:val="24"/>
                <w:lang w:val="kk-KZ" w:eastAsia="ru-RU"/>
              </w:rPr>
              <w:tab/>
            </w:r>
          </w:p>
        </w:tc>
        <w:tc>
          <w:tcPr>
            <w:tcW w:w="2694" w:type="dxa"/>
            <w:gridSpan w:val="2"/>
            <w:tcBorders>
              <w:top w:val="single" w:sz="4" w:space="0" w:color="auto"/>
              <w:left w:val="single" w:sz="4" w:space="0" w:color="CFCFCF"/>
              <w:bottom w:val="single" w:sz="4" w:space="0" w:color="CFCFCF"/>
              <w:right w:val="single" w:sz="4" w:space="0" w:color="CFCFCF"/>
            </w:tcBorders>
          </w:tcPr>
          <w:p w14:paraId="7326446C"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lastRenderedPageBreak/>
              <w:t xml:space="preserve">Ұйқыдан ояту жаттығу </w:t>
            </w:r>
          </w:p>
          <w:p w14:paraId="1E1BE04B"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Жуыну жолдары:</w:t>
            </w:r>
          </w:p>
          <w:p w14:paraId="2E7856DE" w14:textId="77777777" w:rsidR="00A62096" w:rsidRDefault="00A62096" w:rsidP="00A452A9">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Сылдырлайды мөлдір </w:t>
            </w:r>
            <w:r>
              <w:rPr>
                <w:rFonts w:ascii="Times New Roman" w:hAnsi="Times New Roman" w:cs="Times New Roman"/>
                <w:sz w:val="24"/>
                <w:szCs w:val="24"/>
                <w:lang w:val="kk-KZ"/>
              </w:rPr>
              <w:lastRenderedPageBreak/>
              <w:t>су,</w:t>
            </w:r>
          </w:p>
          <w:p w14:paraId="59A95046" w14:textId="77777777" w:rsidR="00A62096" w:rsidRDefault="00A62096" w:rsidP="00A452A9">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Мөлдір суға қолың жу</w:t>
            </w:r>
          </w:p>
          <w:p w14:paraId="4F796E29" w14:textId="77777777" w:rsidR="00A62096" w:rsidRDefault="00A62096" w:rsidP="00A452A9">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Жуынсаң сен әрдайым.</w:t>
            </w:r>
          </w:p>
          <w:p w14:paraId="008407D8" w14:textId="77777777" w:rsidR="00A62096" w:rsidRDefault="00A62096" w:rsidP="00A452A9">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Аппақ бетің маңдайың.</w:t>
            </w:r>
          </w:p>
          <w:p w14:paraId="642DA0FD" w14:textId="77777777" w:rsidR="00A62096" w:rsidRPr="00AC59BD"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hAnsi="Times New Roman" w:cs="Times New Roman"/>
                <w:sz w:val="24"/>
                <w:szCs w:val="24"/>
                <w:lang w:val="kk-KZ"/>
              </w:rPr>
              <w:t xml:space="preserve"> </w:t>
            </w:r>
            <w:r w:rsidRPr="005A77A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с</w:t>
            </w:r>
            <w:r w:rsidRPr="005A77AA">
              <w:rPr>
                <w:rFonts w:ascii="Times New Roman" w:eastAsia="Times New Roman" w:hAnsi="Times New Roman" w:cs="Times New Roman"/>
                <w:b/>
                <w:bCs/>
                <w:sz w:val="24"/>
                <w:szCs w:val="24"/>
                <w:lang w:val="kk-KZ" w:eastAsia="ru-RU"/>
              </w:rPr>
              <w:t>ауықтыру шаралары, физикалық дағдылар)</w:t>
            </w:r>
          </w:p>
        </w:tc>
        <w:tc>
          <w:tcPr>
            <w:tcW w:w="2551" w:type="dxa"/>
            <w:tcBorders>
              <w:top w:val="single" w:sz="4" w:space="0" w:color="auto"/>
              <w:left w:val="single" w:sz="4" w:space="0" w:color="CFCFCF"/>
              <w:bottom w:val="single" w:sz="4" w:space="0" w:color="CFCFCF"/>
              <w:right w:val="single" w:sz="4" w:space="0" w:color="CFCFCF"/>
            </w:tcBorders>
          </w:tcPr>
          <w:p w14:paraId="4585FA9A"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lastRenderedPageBreak/>
              <w:t xml:space="preserve">Ұйқыдан ояту </w:t>
            </w:r>
          </w:p>
          <w:p w14:paraId="3FEBD271"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AC59BD">
              <w:rPr>
                <w:rFonts w:ascii="Times New Roman" w:eastAsia="Times New Roman" w:hAnsi="Times New Roman" w:cs="Times New Roman"/>
                <w:b/>
                <w:bCs/>
                <w:sz w:val="24"/>
                <w:szCs w:val="24"/>
                <w:lang w:val="kk-KZ" w:eastAsia="ru-RU"/>
              </w:rPr>
              <w:t>Гимнастикалық жолдан жүру:</w:t>
            </w:r>
          </w:p>
          <w:p w14:paraId="54F5137D"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Алашадан жүрейік,</w:t>
            </w:r>
          </w:p>
          <w:p w14:paraId="58F98577"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Жүрісті біз түзейік.</w:t>
            </w:r>
          </w:p>
          <w:p w14:paraId="77820503"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Шымыр болып шынығып.</w:t>
            </w:r>
          </w:p>
          <w:p w14:paraId="52073BAD"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Тез-тез басып өсейік.</w:t>
            </w:r>
          </w:p>
          <w:p w14:paraId="7A8931CA"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eastAsia="ru-RU"/>
              </w:rPr>
              <w:t>д</w:t>
            </w:r>
            <w:r w:rsidRPr="005A77AA">
              <w:rPr>
                <w:rFonts w:ascii="Times New Roman" w:eastAsia="Times New Roman" w:hAnsi="Times New Roman" w:cs="Times New Roman"/>
                <w:b/>
                <w:bCs/>
                <w:sz w:val="24"/>
                <w:szCs w:val="24"/>
                <w:lang w:val="kk-KZ" w:eastAsia="ru-RU"/>
              </w:rPr>
              <w:t>ене шынықтыру, физикалық дағдылар)</w:t>
            </w:r>
          </w:p>
          <w:p w14:paraId="7C47F955" w14:textId="77777777" w:rsidR="00A62096" w:rsidRPr="005A77AA" w:rsidRDefault="00A62096" w:rsidP="00A452A9">
            <w:pPr>
              <w:spacing w:line="240" w:lineRule="auto"/>
              <w:rPr>
                <w:rFonts w:ascii="Times New Roman" w:hAnsi="Times New Roman" w:cs="Times New Roman"/>
                <w:b/>
                <w:sz w:val="24"/>
                <w:szCs w:val="24"/>
                <w:lang w:val="kk-KZ"/>
              </w:rPr>
            </w:pPr>
          </w:p>
        </w:tc>
      </w:tr>
      <w:tr w:rsidR="00A62096" w:rsidRPr="00061EFD" w14:paraId="4A671B67" w14:textId="77777777" w:rsidTr="00A452A9">
        <w:trPr>
          <w:gridAfter w:val="1"/>
          <w:wAfter w:w="3608" w:type="dxa"/>
        </w:trPr>
        <w:tc>
          <w:tcPr>
            <w:tcW w:w="2694" w:type="dxa"/>
            <w:tcBorders>
              <w:top w:val="single" w:sz="4" w:space="0" w:color="auto"/>
              <w:left w:val="single" w:sz="4" w:space="0" w:color="auto"/>
              <w:bottom w:val="single" w:sz="4" w:space="0" w:color="auto"/>
              <w:right w:val="single" w:sz="4" w:space="0" w:color="CFCFCF"/>
            </w:tcBorders>
          </w:tcPr>
          <w:p w14:paraId="41623D4F" w14:textId="77777777" w:rsidR="00A62096" w:rsidRPr="005A77AA" w:rsidRDefault="00A62096" w:rsidP="00A452A9">
            <w:pPr>
              <w:spacing w:line="240" w:lineRule="auto"/>
              <w:rPr>
                <w:rFonts w:ascii="Times New Roman" w:eastAsia="Times New Roman" w:hAnsi="Times New Roman" w:cs="Times New Roman"/>
                <w:spacing w:val="1"/>
                <w:sz w:val="24"/>
                <w:szCs w:val="24"/>
                <w:lang w:eastAsia="ru-RU"/>
              </w:rPr>
            </w:pPr>
            <w:proofErr w:type="spellStart"/>
            <w:r w:rsidRPr="005A77AA">
              <w:rPr>
                <w:rFonts w:ascii="Times New Roman" w:eastAsia="Times New Roman" w:hAnsi="Times New Roman" w:cs="Times New Roman"/>
                <w:spacing w:val="1"/>
                <w:sz w:val="24"/>
                <w:szCs w:val="24"/>
                <w:lang w:eastAsia="ru-RU"/>
              </w:rPr>
              <w:lastRenderedPageBreak/>
              <w:t>Бесін</w:t>
            </w:r>
            <w:proofErr w:type="spellEnd"/>
            <w:r w:rsidRPr="005A77AA">
              <w:rPr>
                <w:rFonts w:ascii="Times New Roman" w:eastAsia="Times New Roman" w:hAnsi="Times New Roman" w:cs="Times New Roman"/>
                <w:spacing w:val="1"/>
                <w:sz w:val="24"/>
                <w:szCs w:val="24"/>
                <w:lang w:eastAsia="ru-RU"/>
              </w:rPr>
              <w:t xml:space="preserve"> ас</w:t>
            </w:r>
          </w:p>
        </w:tc>
        <w:tc>
          <w:tcPr>
            <w:tcW w:w="2408" w:type="dxa"/>
            <w:gridSpan w:val="3"/>
            <w:tcBorders>
              <w:top w:val="single" w:sz="4" w:space="0" w:color="auto"/>
              <w:left w:val="single" w:sz="4" w:space="0" w:color="CFCFCF"/>
              <w:bottom w:val="single" w:sz="4" w:space="0" w:color="auto"/>
              <w:right w:val="single" w:sz="4" w:space="0" w:color="CFCFCF"/>
            </w:tcBorders>
          </w:tcPr>
          <w:p w14:paraId="70D6E7EC" w14:textId="77777777" w:rsidR="00A62096" w:rsidRPr="00FF471B" w:rsidRDefault="00A62096" w:rsidP="00A452A9">
            <w:pPr>
              <w:spacing w:line="240" w:lineRule="auto"/>
              <w:rPr>
                <w:rFonts w:ascii="Times New Roman" w:eastAsia="Times New Roman" w:hAnsi="Times New Roman" w:cs="Times New Roman"/>
                <w:sz w:val="24"/>
                <w:szCs w:val="24"/>
                <w:lang w:val="kk-KZ" w:eastAsia="ru-RU"/>
              </w:rPr>
            </w:pPr>
            <w:r w:rsidRPr="00FF471B">
              <w:rPr>
                <w:rFonts w:ascii="Times New Roman" w:eastAsia="Times New Roman" w:hAnsi="Times New Roman" w:cs="Times New Roman"/>
                <w:sz w:val="24"/>
                <w:szCs w:val="24"/>
                <w:lang w:val="kk-KZ" w:eastAsia="ru-RU"/>
              </w:rPr>
              <w:t>Кезекшілердің жұмысы</w:t>
            </w:r>
          </w:p>
          <w:p w14:paraId="7F8C3BF8" w14:textId="77777777" w:rsidR="00A62096" w:rsidRDefault="00A62096" w:rsidP="00A452A9">
            <w:pPr>
              <w:autoSpaceDE w:val="0"/>
              <w:autoSpaceDN w:val="0"/>
              <w:adjustRightInd w:val="0"/>
              <w:rPr>
                <w:rFonts w:ascii="Times New Roman" w:eastAsia="Times New Roman" w:hAnsi="Times New Roman" w:cs="Times New Roman"/>
                <w:sz w:val="24"/>
                <w:szCs w:val="24"/>
                <w:lang w:val="kk-KZ" w:eastAsia="ru-RU"/>
              </w:rPr>
            </w:pPr>
            <w:r w:rsidRPr="00FF471B">
              <w:rPr>
                <w:rFonts w:ascii="Times New Roman" w:eastAsia="Times New Roman" w:hAnsi="Times New Roman" w:cs="Times New Roman"/>
                <w:sz w:val="24"/>
                <w:szCs w:val="24"/>
                <w:lang w:val="kk-KZ" w:eastAsia="ru-RU"/>
              </w:rPr>
              <w:t xml:space="preserve"> ( асхана құралдарын, майлықтарды</w:t>
            </w:r>
          </w:p>
          <w:p w14:paraId="41E5A762" w14:textId="77777777" w:rsidR="00A62096" w:rsidRDefault="00A62096" w:rsidP="00A452A9">
            <w:pPr>
              <w:autoSpaceDE w:val="0"/>
              <w:autoSpaceDN w:val="0"/>
              <w:adjustRightInd w:val="0"/>
              <w:rPr>
                <w:rFonts w:ascii="Times New Roman" w:eastAsia="Calibri" w:hAnsi="Times New Roman" w:cs="Times New Roman"/>
                <w:sz w:val="24"/>
                <w:szCs w:val="24"/>
                <w:lang w:val="kk-KZ"/>
              </w:rPr>
            </w:pPr>
            <w:r w:rsidRPr="00FF471B">
              <w:rPr>
                <w:rFonts w:ascii="Times New Roman" w:eastAsia="Times New Roman" w:hAnsi="Times New Roman" w:cs="Times New Roman"/>
                <w:sz w:val="24"/>
                <w:szCs w:val="24"/>
                <w:lang w:val="kk-KZ" w:eastAsia="ru-RU"/>
              </w:rPr>
              <w:t>үстелге қою, соңынан жинау)</w:t>
            </w:r>
            <w:r>
              <w:rPr>
                <w:rFonts w:ascii="Times New Roman" w:eastAsia="Calibri" w:hAnsi="Times New Roman" w:cs="Times New Roman"/>
                <w:sz w:val="24"/>
                <w:szCs w:val="24"/>
                <w:lang w:val="kk-KZ"/>
              </w:rPr>
              <w:t xml:space="preserve"> Бір- біріне кедергі жасамай мәдениетті отыруға баулу, балалардың назарын тағамға аудару.</w:t>
            </w:r>
          </w:p>
          <w:p w14:paraId="2253320C"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 xml:space="preserve">Балалардың назарын </w:t>
            </w:r>
            <w:r>
              <w:rPr>
                <w:rFonts w:ascii="Times New Roman" w:eastAsia="Calibri" w:hAnsi="Times New Roman" w:cs="Times New Roman"/>
                <w:sz w:val="24"/>
                <w:szCs w:val="24"/>
                <w:lang w:val="kk-KZ"/>
              </w:rPr>
              <w:lastRenderedPageBreak/>
              <w:t>тағамға аудару.Тамақтарын реттілігімен тауысып ішуге қалыптастыру.</w:t>
            </w:r>
          </w:p>
          <w:p w14:paraId="6CB3A8DC"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«Бата айтып»,  «Ас қайтаруды» үйрету.</w:t>
            </w:r>
          </w:p>
          <w:p w14:paraId="4361EA18" w14:textId="77777777" w:rsidR="00A62096" w:rsidRDefault="00A62096" w:rsidP="00A452A9">
            <w:pPr>
              <w:autoSpaceDE w:val="0"/>
              <w:autoSpaceDN w:val="0"/>
              <w:adjustRightInd w:val="0"/>
              <w:rPr>
                <w:rFonts w:ascii="Times New Roman" w:hAnsi="Times New Roman" w:cs="Times New Roman"/>
                <w:b/>
                <w:sz w:val="24"/>
                <w:szCs w:val="24"/>
                <w:lang w:val="kk-KZ"/>
              </w:rPr>
            </w:pPr>
            <w:r>
              <w:rPr>
                <w:rFonts w:ascii="Times New Roman" w:eastAsia="Calibri" w:hAnsi="Times New Roman" w:cs="Times New Roman"/>
                <w:sz w:val="24"/>
                <w:szCs w:val="24"/>
                <w:lang w:val="kk-KZ"/>
              </w:rPr>
              <w:t>Балалардың назарын тағамға аудару.</w:t>
            </w:r>
            <w:r>
              <w:rPr>
                <w:rFonts w:ascii="Times New Roman" w:hAnsi="Times New Roman" w:cs="Times New Roman"/>
                <w:sz w:val="24"/>
                <w:szCs w:val="24"/>
                <w:lang w:val="kk-KZ"/>
              </w:rPr>
              <w:t xml:space="preserve"> </w:t>
            </w:r>
          </w:p>
          <w:p w14:paraId="2AE38A04" w14:textId="18553907" w:rsidR="00A62096" w:rsidRPr="00C015AA" w:rsidRDefault="00A62096" w:rsidP="00A452A9">
            <w:pPr>
              <w:spacing w:line="240" w:lineRule="auto"/>
              <w:rPr>
                <w:rFonts w:ascii="Times New Roman" w:eastAsia="Times New Roman" w:hAnsi="Times New Roman" w:cs="Times New Roman"/>
                <w:b/>
                <w:bCs/>
                <w:sz w:val="24"/>
                <w:szCs w:val="24"/>
                <w:lang w:val="kk-KZ" w:eastAsia="ru-RU"/>
              </w:rPr>
            </w:pPr>
            <w:r w:rsidRPr="00FF471B">
              <w:rPr>
                <w:rFonts w:ascii="Times New Roman" w:eastAsia="Times New Roman" w:hAnsi="Times New Roman" w:cs="Times New Roman"/>
                <w:b/>
                <w:bCs/>
                <w:sz w:val="24"/>
                <w:szCs w:val="24"/>
                <w:lang w:val="kk-KZ" w:eastAsia="ru-RU"/>
              </w:rPr>
              <w:t>(мәдени-гиг</w:t>
            </w:r>
            <w:r>
              <w:rPr>
                <w:rFonts w:ascii="Times New Roman" w:eastAsia="Times New Roman" w:hAnsi="Times New Roman" w:cs="Times New Roman"/>
                <w:b/>
                <w:bCs/>
                <w:sz w:val="24"/>
                <w:szCs w:val="24"/>
                <w:lang w:val="kk-KZ" w:eastAsia="ru-RU"/>
              </w:rPr>
              <w:t>и</w:t>
            </w:r>
            <w:r w:rsidRPr="00FF471B">
              <w:rPr>
                <w:rFonts w:ascii="Times New Roman" w:eastAsia="Times New Roman" w:hAnsi="Times New Roman" w:cs="Times New Roman"/>
                <w:b/>
                <w:bCs/>
                <w:sz w:val="24"/>
                <w:szCs w:val="24"/>
                <w:lang w:val="kk-KZ" w:eastAsia="ru-RU"/>
              </w:rPr>
              <w:t>еналық дағдылар, өзіне-өзі қызмет ету, еңбек әрекеті)</w:t>
            </w:r>
          </w:p>
        </w:tc>
        <w:tc>
          <w:tcPr>
            <w:tcW w:w="2411" w:type="dxa"/>
            <w:gridSpan w:val="2"/>
            <w:tcBorders>
              <w:top w:val="single" w:sz="4" w:space="0" w:color="auto"/>
              <w:left w:val="single" w:sz="4" w:space="0" w:color="CFCFCF"/>
              <w:bottom w:val="single" w:sz="4" w:space="0" w:color="auto"/>
              <w:right w:val="single" w:sz="4" w:space="0" w:color="CFCFCF"/>
            </w:tcBorders>
          </w:tcPr>
          <w:p w14:paraId="76328A80"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Кезекшілердің жұмысы</w:t>
            </w:r>
          </w:p>
          <w:p w14:paraId="0BF8428B" w14:textId="77777777" w:rsidR="00A62096" w:rsidRDefault="00A62096" w:rsidP="00A452A9">
            <w:pPr>
              <w:autoSpaceDE w:val="0"/>
              <w:autoSpaceDN w:val="0"/>
              <w:adjustRightInd w:val="0"/>
              <w:spacing w:line="240" w:lineRule="auto"/>
              <w:rPr>
                <w:rFonts w:ascii="Times New Roman" w:eastAsia="Calibri" w:hAnsi="Times New Roman" w:cs="Times New Roman"/>
                <w:sz w:val="24"/>
                <w:szCs w:val="24"/>
                <w:lang w:val="kk-KZ"/>
              </w:rPr>
            </w:pPr>
            <w:r w:rsidRPr="005A77AA">
              <w:rPr>
                <w:rFonts w:ascii="Times New Roman" w:eastAsia="Times New Roman" w:hAnsi="Times New Roman" w:cs="Times New Roman"/>
                <w:sz w:val="24"/>
                <w:szCs w:val="24"/>
                <w:lang w:val="kk-KZ" w:eastAsia="ru-RU"/>
              </w:rPr>
              <w:t xml:space="preserve"> ( асхана құралдарын, майлықтарды үстелге қою, соңынан жинау)</w:t>
            </w:r>
            <w:r>
              <w:rPr>
                <w:rFonts w:ascii="Times New Roman" w:eastAsia="Calibri" w:hAnsi="Times New Roman" w:cs="Times New Roman"/>
                <w:sz w:val="24"/>
                <w:szCs w:val="24"/>
                <w:lang w:val="kk-KZ"/>
              </w:rPr>
              <w:t xml:space="preserve"> Ас мәзірімен таныстыру. Бір- біріне кедергі жасамай мәдениетті отыруға баулу, балалардың назарын тағамға аудару.</w:t>
            </w:r>
          </w:p>
          <w:p w14:paraId="4E1D93A8"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(мәдени-гигиеналық </w:t>
            </w:r>
            <w:r w:rsidRPr="005A77AA">
              <w:rPr>
                <w:rFonts w:ascii="Times New Roman" w:eastAsia="Times New Roman" w:hAnsi="Times New Roman" w:cs="Times New Roman"/>
                <w:b/>
                <w:bCs/>
                <w:sz w:val="24"/>
                <w:szCs w:val="24"/>
                <w:lang w:val="kk-KZ" w:eastAsia="ru-RU"/>
              </w:rPr>
              <w:lastRenderedPageBreak/>
              <w:t>дағдылар, өзіне-өзі қызмет ету, еңбек әрекеті).</w:t>
            </w:r>
          </w:p>
        </w:tc>
        <w:tc>
          <w:tcPr>
            <w:tcW w:w="2835" w:type="dxa"/>
            <w:gridSpan w:val="3"/>
            <w:tcBorders>
              <w:top w:val="single" w:sz="4" w:space="0" w:color="auto"/>
              <w:left w:val="single" w:sz="4" w:space="0" w:color="CFCFCF"/>
              <w:bottom w:val="single" w:sz="4" w:space="0" w:color="auto"/>
              <w:right w:val="single" w:sz="4" w:space="0" w:color="CFCFCF"/>
            </w:tcBorders>
          </w:tcPr>
          <w:p w14:paraId="5FB6609B"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Кезекшілердің жұмысы</w:t>
            </w:r>
          </w:p>
          <w:p w14:paraId="72A50C92"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 ( асхана құралдарын, майлықтарды үстелге қою, соңынан жинау)</w:t>
            </w:r>
          </w:p>
          <w:p w14:paraId="40E03D51"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«Суды үнемді тұтыну» - табиғи ресурстарға ұқыпты қарауды қалыптастыру </w:t>
            </w:r>
          </w:p>
          <w:p w14:paraId="759D2510"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sz w:val="24"/>
                <w:szCs w:val="24"/>
                <w:lang w:val="kk-KZ" w:eastAsia="ru-RU"/>
              </w:rPr>
              <w:t xml:space="preserve">Балалардың мәдени-гигиеналық дағдыларын дамыту, тамақтану мәдениетін қалыптастыру. Үлкендер еңбегін бағалауға үйрету. </w:t>
            </w:r>
            <w:r w:rsidRPr="005A77AA">
              <w:rPr>
                <w:rFonts w:ascii="Times New Roman" w:eastAsia="Times New Roman" w:hAnsi="Times New Roman" w:cs="Times New Roman"/>
                <w:b/>
                <w:bCs/>
                <w:sz w:val="24"/>
                <w:szCs w:val="24"/>
                <w:lang w:val="kk-KZ" w:eastAsia="ru-RU"/>
              </w:rPr>
              <w:t>(мәдени-</w:t>
            </w:r>
            <w:r w:rsidRPr="005A77AA">
              <w:rPr>
                <w:rFonts w:ascii="Times New Roman" w:eastAsia="Times New Roman" w:hAnsi="Times New Roman" w:cs="Times New Roman"/>
                <w:b/>
                <w:bCs/>
                <w:sz w:val="24"/>
                <w:szCs w:val="24"/>
                <w:lang w:val="kk-KZ" w:eastAsia="ru-RU"/>
              </w:rPr>
              <w:lastRenderedPageBreak/>
              <w:t>гиг</w:t>
            </w:r>
            <w:r>
              <w:rPr>
                <w:rFonts w:ascii="Times New Roman" w:eastAsia="Times New Roman" w:hAnsi="Times New Roman" w:cs="Times New Roman"/>
                <w:b/>
                <w:bCs/>
                <w:sz w:val="24"/>
                <w:szCs w:val="24"/>
                <w:lang w:val="kk-KZ" w:eastAsia="ru-RU"/>
              </w:rPr>
              <w:t>и</w:t>
            </w:r>
            <w:r w:rsidRPr="005A77AA">
              <w:rPr>
                <w:rFonts w:ascii="Times New Roman" w:eastAsia="Times New Roman" w:hAnsi="Times New Roman" w:cs="Times New Roman"/>
                <w:b/>
                <w:bCs/>
                <w:sz w:val="24"/>
                <w:szCs w:val="24"/>
                <w:lang w:val="kk-KZ" w:eastAsia="ru-RU"/>
              </w:rPr>
              <w:t>еналық дағдылар, өзіне-өзі қызмет ету, еңбек әрекеті)</w:t>
            </w:r>
          </w:p>
          <w:p w14:paraId="28A3D272"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p>
        </w:tc>
        <w:tc>
          <w:tcPr>
            <w:tcW w:w="2694" w:type="dxa"/>
            <w:gridSpan w:val="2"/>
            <w:tcBorders>
              <w:top w:val="single" w:sz="4" w:space="0" w:color="auto"/>
              <w:left w:val="single" w:sz="4" w:space="0" w:color="CFCFCF"/>
              <w:bottom w:val="single" w:sz="4" w:space="0" w:color="auto"/>
              <w:right w:val="single" w:sz="4" w:space="0" w:color="CFCFCF"/>
            </w:tcBorders>
          </w:tcPr>
          <w:p w14:paraId="2FCD2E2A"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Кезекшілердің жұмысы</w:t>
            </w:r>
          </w:p>
          <w:p w14:paraId="6D70D76C"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 ( асхана құралдарын, майлықтарды үстелге қою, соңынан жинау)</w:t>
            </w:r>
            <w:r>
              <w:rPr>
                <w:rFonts w:ascii="Times New Roman" w:eastAsia="Times New Roman" w:hAnsi="Times New Roman" w:cs="Times New Roman"/>
                <w:sz w:val="24"/>
                <w:szCs w:val="24"/>
                <w:lang w:val="kk-KZ" w:eastAsia="ru-RU"/>
              </w:rPr>
              <w:t xml:space="preserve"> 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w:t>
            </w:r>
            <w:r w:rsidRPr="00E95E40">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Өз орнын тауып отыру. Үстел басында </w:t>
            </w:r>
            <w:r>
              <w:rPr>
                <w:rFonts w:ascii="Times New Roman" w:eastAsia="Times New Roman" w:hAnsi="Times New Roman" w:cs="Times New Roman"/>
                <w:sz w:val="24"/>
                <w:szCs w:val="24"/>
                <w:lang w:val="kk-KZ" w:eastAsia="ru-RU"/>
              </w:rPr>
              <w:lastRenderedPageBreak/>
              <w:t>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p>
          <w:p w14:paraId="1D054618"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(мәдени-гиг</w:t>
            </w:r>
            <w:r>
              <w:rPr>
                <w:rFonts w:ascii="Times New Roman" w:eastAsia="Times New Roman" w:hAnsi="Times New Roman" w:cs="Times New Roman"/>
                <w:b/>
                <w:bCs/>
                <w:sz w:val="24"/>
                <w:szCs w:val="24"/>
                <w:lang w:val="kk-KZ" w:eastAsia="ru-RU"/>
              </w:rPr>
              <w:t>и</w:t>
            </w:r>
            <w:r w:rsidRPr="005A77AA">
              <w:rPr>
                <w:rFonts w:ascii="Times New Roman" w:eastAsia="Times New Roman" w:hAnsi="Times New Roman" w:cs="Times New Roman"/>
                <w:b/>
                <w:bCs/>
                <w:sz w:val="24"/>
                <w:szCs w:val="24"/>
                <w:lang w:val="kk-KZ" w:eastAsia="ru-RU"/>
              </w:rPr>
              <w:t>еналық дағдылар, өзіне-өзі қызмет ету, еңбек әрекеті)</w:t>
            </w:r>
          </w:p>
          <w:p w14:paraId="448F9106" w14:textId="77777777" w:rsidR="00A62096" w:rsidRPr="00C015AA" w:rsidRDefault="00A62096" w:rsidP="00A452A9">
            <w:pPr>
              <w:spacing w:line="240" w:lineRule="auto"/>
              <w:rPr>
                <w:rFonts w:ascii="Times New Roman" w:eastAsia="Times New Roman" w:hAnsi="Times New Roman" w:cs="Times New Roman"/>
                <w:b/>
                <w:bCs/>
                <w:sz w:val="24"/>
                <w:szCs w:val="24"/>
                <w:lang w:val="kk-KZ" w:eastAsia="ru-RU"/>
              </w:rPr>
            </w:pPr>
          </w:p>
        </w:tc>
        <w:tc>
          <w:tcPr>
            <w:tcW w:w="2551" w:type="dxa"/>
            <w:tcBorders>
              <w:top w:val="single" w:sz="4" w:space="0" w:color="auto"/>
              <w:left w:val="single" w:sz="4" w:space="0" w:color="CFCFCF"/>
              <w:bottom w:val="single" w:sz="4" w:space="0" w:color="auto"/>
              <w:right w:val="single" w:sz="4" w:space="0" w:color="auto"/>
            </w:tcBorders>
          </w:tcPr>
          <w:p w14:paraId="52BB6DEB"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Кезекшілердің жұмысы</w:t>
            </w:r>
          </w:p>
          <w:p w14:paraId="7B74A8EF"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 ( асхана құралдарын, майлықтарды үстелге қою, соңынан жинау)</w:t>
            </w:r>
          </w:p>
          <w:p w14:paraId="4581CD7D"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«Суды үнемді тұтыну» - табиғи ресурстарға ұқыпты қарауды қалыптастыру </w:t>
            </w:r>
          </w:p>
          <w:p w14:paraId="1FB50735"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sz w:val="24"/>
                <w:szCs w:val="24"/>
                <w:lang w:val="kk-KZ" w:eastAsia="ru-RU"/>
              </w:rPr>
              <w:t xml:space="preserve">Балалардың мәдени-гигиеналық дағдыларын дамыту, тамақтану мәдениетін қалыптастыру. </w:t>
            </w:r>
            <w:r w:rsidRPr="005A77AA">
              <w:rPr>
                <w:rFonts w:ascii="Times New Roman" w:eastAsia="Times New Roman" w:hAnsi="Times New Roman" w:cs="Times New Roman"/>
                <w:sz w:val="24"/>
                <w:szCs w:val="24"/>
                <w:lang w:val="kk-KZ" w:eastAsia="ru-RU"/>
              </w:rPr>
              <w:lastRenderedPageBreak/>
              <w:t xml:space="preserve">Үлкендер еңбегін бағалауға үйрету. </w:t>
            </w:r>
            <w:r w:rsidRPr="005A77AA">
              <w:rPr>
                <w:rFonts w:ascii="Times New Roman" w:eastAsia="Times New Roman" w:hAnsi="Times New Roman" w:cs="Times New Roman"/>
                <w:b/>
                <w:bCs/>
                <w:sz w:val="24"/>
                <w:szCs w:val="24"/>
                <w:lang w:val="kk-KZ" w:eastAsia="ru-RU"/>
              </w:rPr>
              <w:t>(мәдени-гиг</w:t>
            </w:r>
            <w:r>
              <w:rPr>
                <w:rFonts w:ascii="Times New Roman" w:eastAsia="Times New Roman" w:hAnsi="Times New Roman" w:cs="Times New Roman"/>
                <w:b/>
                <w:bCs/>
                <w:sz w:val="24"/>
                <w:szCs w:val="24"/>
                <w:lang w:val="kk-KZ" w:eastAsia="ru-RU"/>
              </w:rPr>
              <w:t>и</w:t>
            </w:r>
            <w:r w:rsidRPr="005A77AA">
              <w:rPr>
                <w:rFonts w:ascii="Times New Roman" w:eastAsia="Times New Roman" w:hAnsi="Times New Roman" w:cs="Times New Roman"/>
                <w:b/>
                <w:bCs/>
                <w:sz w:val="24"/>
                <w:szCs w:val="24"/>
                <w:lang w:val="kk-KZ" w:eastAsia="ru-RU"/>
              </w:rPr>
              <w:t>еналық дағдылар, өзіне-өзі қызмет ету, еңбек әрекеті)</w:t>
            </w:r>
          </w:p>
          <w:p w14:paraId="7EE24B13"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p>
        </w:tc>
      </w:tr>
      <w:tr w:rsidR="00A62096" w:rsidRPr="006C4FB0" w14:paraId="2E089BC3" w14:textId="77777777" w:rsidTr="00A452A9">
        <w:trPr>
          <w:gridAfter w:val="1"/>
          <w:wAfter w:w="3608" w:type="dxa"/>
        </w:trPr>
        <w:tc>
          <w:tcPr>
            <w:tcW w:w="2694" w:type="dxa"/>
          </w:tcPr>
          <w:p w14:paraId="70930FDD" w14:textId="77777777" w:rsidR="00A62096" w:rsidRPr="005A77AA" w:rsidRDefault="00A62096" w:rsidP="00A452A9">
            <w:pPr>
              <w:spacing w:line="240" w:lineRule="auto"/>
              <w:rPr>
                <w:rFonts w:ascii="Times New Roman" w:hAnsi="Times New Roman" w:cs="Times New Roman"/>
                <w:b/>
                <w:bCs/>
                <w:sz w:val="24"/>
                <w:szCs w:val="24"/>
                <w:lang w:val="kk-KZ"/>
              </w:rPr>
            </w:pPr>
            <w:r w:rsidRPr="005A77AA">
              <w:rPr>
                <w:rFonts w:ascii="Times New Roman" w:hAnsi="Times New Roman" w:cs="Times New Roman"/>
                <w:b/>
                <w:bCs/>
                <w:sz w:val="24"/>
                <w:szCs w:val="24"/>
                <w:lang w:val="kk-KZ"/>
              </w:rPr>
              <w:lastRenderedPageBreak/>
              <w:t> </w:t>
            </w:r>
            <w:r w:rsidRPr="005A77AA">
              <w:rPr>
                <w:rFonts w:ascii="Times New Roman" w:eastAsia="Times New Roman" w:hAnsi="Times New Roman" w:cs="Times New Roman"/>
                <w:spacing w:val="1"/>
                <w:sz w:val="24"/>
                <w:szCs w:val="24"/>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71" w:type="dxa"/>
            <w:tcBorders>
              <w:top w:val="single" w:sz="4" w:space="0" w:color="auto"/>
              <w:left w:val="single" w:sz="4" w:space="0" w:color="auto"/>
              <w:bottom w:val="single" w:sz="4" w:space="0" w:color="auto"/>
              <w:right w:val="single" w:sz="4" w:space="0" w:color="auto"/>
            </w:tcBorders>
          </w:tcPr>
          <w:p w14:paraId="54D47C22" w14:textId="77777777" w:rsidR="00A62096" w:rsidRPr="00344CBC" w:rsidRDefault="00A62096" w:rsidP="00A452A9">
            <w:pPr>
              <w:widowControl w:val="0"/>
              <w:autoSpaceDE w:val="0"/>
              <w:autoSpaceDN w:val="0"/>
              <w:spacing w:line="240" w:lineRule="auto"/>
              <w:rPr>
                <w:rFonts w:ascii="Times New Roman" w:eastAsia="Times New Roman" w:hAnsi="Times New Roman" w:cs="Times New Roman"/>
                <w:lang w:val="kk-KZ"/>
              </w:rPr>
            </w:pPr>
            <w:r w:rsidRPr="00344CBC">
              <w:rPr>
                <w:rFonts w:ascii="Times New Roman" w:eastAsia="Times New Roman" w:hAnsi="Times New Roman" w:cs="Times New Roman"/>
                <w:kern w:val="2"/>
                <w:sz w:val="24"/>
                <w:szCs w:val="24"/>
                <w:lang w:val="kk-KZ" w:eastAsia="zh-TW"/>
              </w:rPr>
              <w:t xml:space="preserve">«Күй күмбірі» - </w:t>
            </w:r>
          </w:p>
          <w:p w14:paraId="76AAFF16" w14:textId="77777777" w:rsidR="00A62096" w:rsidRPr="00344CBC" w:rsidRDefault="00A62096" w:rsidP="00A452A9">
            <w:pPr>
              <w:widowControl w:val="0"/>
              <w:autoSpaceDE w:val="0"/>
              <w:autoSpaceDN w:val="0"/>
              <w:spacing w:line="240" w:lineRule="auto"/>
              <w:rPr>
                <w:rFonts w:ascii="Times New Roman" w:eastAsia="Times New Roman" w:hAnsi="Times New Roman" w:cs="Times New Roman"/>
                <w:kern w:val="2"/>
                <w:sz w:val="24"/>
                <w:szCs w:val="24"/>
                <w:shd w:val="clear" w:color="auto" w:fill="FFFFFF"/>
                <w:lang w:val="kk-KZ" w:eastAsia="zh-TW"/>
              </w:rPr>
            </w:pPr>
            <w:r w:rsidRPr="00344CBC">
              <w:rPr>
                <w:rFonts w:ascii="Times New Roman" w:eastAsia="XMPQM+TimesNewRomanPSMT" w:hAnsi="Times New Roman" w:cs="Times New Roman"/>
                <w:kern w:val="2"/>
                <w:sz w:val="24"/>
                <w:szCs w:val="24"/>
                <w:lang w:val="kk-KZ" w:eastAsia="zh-TW"/>
              </w:rPr>
              <w:t xml:space="preserve">шығармашылық зерттеу іс әрекет дағдыларын дамыту, </w:t>
            </w:r>
            <w:r w:rsidRPr="00344CBC">
              <w:rPr>
                <w:rFonts w:ascii="Times New Roman" w:eastAsia="Times New Roman" w:hAnsi="Times New Roman" w:cs="Times New Roman"/>
                <w:kern w:val="2"/>
                <w:sz w:val="24"/>
                <w:szCs w:val="24"/>
                <w:shd w:val="clear" w:color="auto" w:fill="FFFFFF"/>
                <w:lang w:val="kk-KZ" w:eastAsia="zh-TW"/>
              </w:rPr>
              <w:t>музыканы тыңдауға қызығушылықты қалыптастыру</w:t>
            </w:r>
          </w:p>
          <w:p w14:paraId="1908EDEC" w14:textId="77777777" w:rsidR="00A62096" w:rsidRPr="00344CBC" w:rsidRDefault="00A62096" w:rsidP="00A452A9">
            <w:pPr>
              <w:widowControl w:val="0"/>
              <w:autoSpaceDE w:val="0"/>
              <w:autoSpaceDN w:val="0"/>
              <w:spacing w:line="240" w:lineRule="auto"/>
              <w:rPr>
                <w:rFonts w:ascii="Times New Roman" w:eastAsia="Times New Roman" w:hAnsi="Times New Roman" w:cs="Times New Roman"/>
                <w:b/>
                <w:bCs/>
                <w:lang w:val="kk-KZ"/>
              </w:rPr>
            </w:pPr>
          </w:p>
          <w:p w14:paraId="069C4530" w14:textId="77777777" w:rsidR="00A62096" w:rsidRPr="00344CBC" w:rsidRDefault="00A62096" w:rsidP="00A452A9">
            <w:pPr>
              <w:widowControl w:val="0"/>
              <w:autoSpaceDE w:val="0"/>
              <w:autoSpaceDN w:val="0"/>
              <w:spacing w:line="240" w:lineRule="auto"/>
              <w:rPr>
                <w:rFonts w:ascii="Times New Roman" w:eastAsia="Times New Roman" w:hAnsi="Times New Roman" w:cs="Times New Roman"/>
                <w:b/>
                <w:bCs/>
                <w:sz w:val="24"/>
                <w:szCs w:val="24"/>
                <w:lang w:val="kk-KZ"/>
              </w:rPr>
            </w:pPr>
            <w:r w:rsidRPr="00344CBC">
              <w:rPr>
                <w:rFonts w:ascii="Times New Roman" w:eastAsia="Times New Roman" w:hAnsi="Times New Roman" w:cs="Times New Roman"/>
                <w:b/>
                <w:bCs/>
                <w:sz w:val="24"/>
                <w:szCs w:val="24"/>
                <w:lang w:val="kk-KZ"/>
              </w:rPr>
              <w:t xml:space="preserve">Тақырыбы:«Кеме» </w:t>
            </w:r>
          </w:p>
          <w:p w14:paraId="3416FCBC" w14:textId="77777777" w:rsidR="00A62096"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344CBC">
              <w:rPr>
                <w:rFonts w:ascii="Times New Roman" w:eastAsia="Times New Roman" w:hAnsi="Times New Roman" w:cs="Times New Roman"/>
                <w:b/>
                <w:bCs/>
                <w:sz w:val="24"/>
                <w:szCs w:val="24"/>
                <w:lang w:val="kk-KZ"/>
              </w:rPr>
              <w:t>Мақсаты:</w:t>
            </w:r>
            <w:r w:rsidRPr="00344CBC">
              <w:rPr>
                <w:rFonts w:ascii="Times New Roman" w:eastAsia="Times New Roman" w:hAnsi="Times New Roman" w:cs="Times New Roman"/>
                <w:sz w:val="24"/>
                <w:szCs w:val="24"/>
                <w:lang w:val="kk-KZ"/>
              </w:rPr>
              <w:t>Қалау</w:t>
            </w:r>
          </w:p>
          <w:p w14:paraId="70EA77E9" w14:textId="77777777" w:rsidR="00A62096" w:rsidRPr="00344CBC"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344CBC">
              <w:rPr>
                <w:rFonts w:ascii="Times New Roman" w:eastAsia="Times New Roman" w:hAnsi="Times New Roman" w:cs="Times New Roman"/>
                <w:sz w:val="24"/>
                <w:szCs w:val="24"/>
                <w:lang w:val="kk-KZ"/>
              </w:rPr>
              <w:t xml:space="preserve">лары бойынша  </w:t>
            </w:r>
            <w:r w:rsidRPr="00344CBC">
              <w:rPr>
                <w:rFonts w:ascii="Times New Roman" w:eastAsia="Times New Roman" w:hAnsi="Times New Roman" w:cs="Times New Roman"/>
                <w:sz w:val="24"/>
                <w:szCs w:val="24"/>
                <w:lang w:val="kk-KZ"/>
              </w:rPr>
              <w:lastRenderedPageBreak/>
              <w:t xml:space="preserve">шығармашылықпен айналысуға жағдай жасау. Ермексаздан «кеме» жасату.  </w:t>
            </w:r>
          </w:p>
          <w:p w14:paraId="6E0707A6" w14:textId="77777777" w:rsidR="00A62096" w:rsidRPr="00344CBC" w:rsidRDefault="00A62096" w:rsidP="00A452A9">
            <w:pPr>
              <w:widowControl w:val="0"/>
              <w:autoSpaceDE w:val="0"/>
              <w:autoSpaceDN w:val="0"/>
              <w:spacing w:line="240" w:lineRule="auto"/>
              <w:rPr>
                <w:rFonts w:ascii="Times New Roman" w:eastAsia="Times New Roman" w:hAnsi="Times New Roman" w:cs="Times New Roman"/>
                <w:b/>
                <w:bCs/>
                <w:sz w:val="24"/>
                <w:szCs w:val="24"/>
                <w:lang w:val="kk-KZ"/>
              </w:rPr>
            </w:pPr>
            <w:r w:rsidRPr="00344CBC">
              <w:rPr>
                <w:rFonts w:ascii="Times New Roman" w:eastAsia="Times New Roman" w:hAnsi="Times New Roman" w:cs="Times New Roman"/>
                <w:b/>
                <w:bCs/>
                <w:sz w:val="24"/>
                <w:szCs w:val="24"/>
                <w:lang w:val="kk-KZ"/>
              </w:rPr>
              <w:t>(мүсіндеу)</w:t>
            </w:r>
          </w:p>
          <w:p w14:paraId="1EBD5BA0" w14:textId="77777777" w:rsidR="00A62096" w:rsidRPr="00344CBC"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p>
          <w:p w14:paraId="6170C764" w14:textId="77777777" w:rsidR="00A62096" w:rsidRPr="00344CBC"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344CBC">
              <w:rPr>
                <w:rFonts w:ascii="Times New Roman" w:eastAsia="Times New Roman" w:hAnsi="Times New Roman" w:cs="Times New Roman"/>
                <w:sz w:val="24"/>
                <w:szCs w:val="24"/>
                <w:lang w:val="kk-KZ"/>
              </w:rPr>
              <w:t>Балаларға ұнататын әндерін қайталап айтқызып, би билету</w:t>
            </w:r>
          </w:p>
          <w:p w14:paraId="569457CE" w14:textId="1988936A" w:rsidR="00A62096" w:rsidRPr="00E65819" w:rsidRDefault="00A62096" w:rsidP="00E65819">
            <w:pPr>
              <w:widowControl w:val="0"/>
              <w:autoSpaceDE w:val="0"/>
              <w:autoSpaceDN w:val="0"/>
              <w:spacing w:line="240" w:lineRule="auto"/>
              <w:rPr>
                <w:rFonts w:ascii="Times New Roman" w:eastAsia="Times New Roman" w:hAnsi="Times New Roman" w:cs="Times New Roman"/>
                <w:b/>
                <w:bCs/>
                <w:sz w:val="24"/>
                <w:szCs w:val="24"/>
                <w:lang w:val="kk-KZ"/>
              </w:rPr>
            </w:pPr>
            <w:r w:rsidRPr="00344CBC">
              <w:rPr>
                <w:rFonts w:ascii="Times New Roman" w:eastAsia="Times New Roman" w:hAnsi="Times New Roman" w:cs="Times New Roman"/>
                <w:b/>
                <w:bCs/>
                <w:sz w:val="24"/>
                <w:szCs w:val="24"/>
                <w:lang w:val="kk-KZ"/>
              </w:rPr>
              <w:t>(музыка)</w:t>
            </w:r>
          </w:p>
        </w:tc>
        <w:tc>
          <w:tcPr>
            <w:tcW w:w="2448" w:type="dxa"/>
            <w:gridSpan w:val="4"/>
            <w:tcBorders>
              <w:top w:val="single" w:sz="4" w:space="0" w:color="auto"/>
              <w:left w:val="single" w:sz="4" w:space="0" w:color="auto"/>
              <w:bottom w:val="single" w:sz="4" w:space="0" w:color="auto"/>
              <w:right w:val="single" w:sz="4" w:space="0" w:color="auto"/>
            </w:tcBorders>
          </w:tcPr>
          <w:p w14:paraId="13F96390" w14:textId="77777777" w:rsidR="00A62096" w:rsidRPr="00344CBC" w:rsidRDefault="00A62096" w:rsidP="00A452A9">
            <w:pPr>
              <w:rPr>
                <w:rFonts w:ascii="Times New Roman" w:eastAsia="Times New Roman" w:hAnsi="Times New Roman" w:cs="Times New Roman"/>
                <w:sz w:val="24"/>
                <w:szCs w:val="24"/>
                <w:lang w:val="kk-KZ"/>
              </w:rPr>
            </w:pPr>
            <w:r w:rsidRPr="00585E39">
              <w:rPr>
                <w:bCs/>
                <w:sz w:val="24"/>
                <w:szCs w:val="24"/>
                <w:lang w:val="kk-KZ"/>
              </w:rPr>
              <w:lastRenderedPageBreak/>
              <w:t xml:space="preserve"> </w:t>
            </w:r>
            <w:r w:rsidRPr="00344CBC">
              <w:rPr>
                <w:rFonts w:ascii="Times New Roman" w:eastAsia="Times New Roman" w:hAnsi="Times New Roman" w:cs="Times New Roman"/>
                <w:sz w:val="24"/>
                <w:szCs w:val="24"/>
                <w:lang w:val="kk-KZ"/>
              </w:rPr>
              <w:t xml:space="preserve">Балаларға «Әдебиет» орталығында ұнатқан кітаптарынан  ертегі суреттерін тамашалатып, таңдаған ертегіні оқып беру. </w:t>
            </w:r>
          </w:p>
          <w:p w14:paraId="616D4A1A" w14:textId="77777777" w:rsidR="00A62096" w:rsidRPr="00344CBC" w:rsidRDefault="00A62096" w:rsidP="00A452A9">
            <w:pPr>
              <w:widowControl w:val="0"/>
              <w:autoSpaceDE w:val="0"/>
              <w:autoSpaceDN w:val="0"/>
              <w:spacing w:line="240" w:lineRule="auto"/>
              <w:rPr>
                <w:rFonts w:ascii="Times New Roman" w:eastAsia="Times New Roman" w:hAnsi="Times New Roman" w:cs="Times New Roman"/>
                <w:b/>
                <w:bCs/>
                <w:sz w:val="24"/>
                <w:szCs w:val="24"/>
                <w:lang w:val="kk-KZ"/>
              </w:rPr>
            </w:pPr>
            <w:r w:rsidRPr="00344CBC">
              <w:rPr>
                <w:rFonts w:ascii="Times New Roman" w:eastAsia="Times New Roman" w:hAnsi="Times New Roman" w:cs="Times New Roman"/>
                <w:b/>
                <w:bCs/>
                <w:sz w:val="24"/>
                <w:szCs w:val="24"/>
                <w:lang w:val="kk-KZ"/>
              </w:rPr>
              <w:t>(көркем әдебиет)</w:t>
            </w:r>
          </w:p>
          <w:p w14:paraId="38C0A987" w14:textId="77777777" w:rsidR="00A62096" w:rsidRPr="00585E39" w:rsidRDefault="00A62096" w:rsidP="00A452A9">
            <w:pPr>
              <w:pStyle w:val="ae"/>
              <w:rPr>
                <w:b/>
                <w:sz w:val="24"/>
                <w:szCs w:val="24"/>
                <w:lang w:val="kk-KZ"/>
              </w:rPr>
            </w:pPr>
          </w:p>
          <w:p w14:paraId="523470F7" w14:textId="77777777" w:rsidR="00A62096" w:rsidRPr="00585E39" w:rsidRDefault="00A62096" w:rsidP="00A452A9">
            <w:pPr>
              <w:pStyle w:val="ae"/>
              <w:rPr>
                <w:b/>
                <w:sz w:val="24"/>
                <w:szCs w:val="24"/>
                <w:lang w:val="kk-KZ"/>
              </w:rPr>
            </w:pPr>
          </w:p>
        </w:tc>
        <w:tc>
          <w:tcPr>
            <w:tcW w:w="2835" w:type="dxa"/>
            <w:gridSpan w:val="3"/>
            <w:tcBorders>
              <w:top w:val="single" w:sz="4" w:space="0" w:color="auto"/>
              <w:left w:val="single" w:sz="4" w:space="0" w:color="auto"/>
              <w:bottom w:val="single" w:sz="4" w:space="0" w:color="auto"/>
              <w:right w:val="single" w:sz="4" w:space="0" w:color="auto"/>
            </w:tcBorders>
          </w:tcPr>
          <w:p w14:paraId="40DE942A" w14:textId="77777777" w:rsidR="00A62096" w:rsidRPr="00344CBC"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344CBC">
              <w:rPr>
                <w:rFonts w:ascii="Times New Roman" w:eastAsia="Times New Roman" w:hAnsi="Times New Roman" w:cs="Times New Roman"/>
                <w:sz w:val="24"/>
                <w:szCs w:val="24"/>
                <w:lang w:val="kk-KZ"/>
              </w:rPr>
              <w:t>Балалар ұнатып, таңдаған ертегісін сахналату.</w:t>
            </w:r>
            <w:r w:rsidRPr="00344CBC">
              <w:rPr>
                <w:rFonts w:ascii="Times New Roman" w:eastAsia="Times New Roman" w:hAnsi="Times New Roman" w:cs="Times New Roman"/>
                <w:b/>
                <w:bCs/>
                <w:sz w:val="24"/>
                <w:szCs w:val="24"/>
                <w:lang w:val="kk-KZ"/>
              </w:rPr>
              <w:t xml:space="preserve"> (көркем әдебиет)</w:t>
            </w:r>
          </w:p>
          <w:p w14:paraId="35E6E055" w14:textId="77777777" w:rsidR="00A62096" w:rsidRDefault="00A62096" w:rsidP="00A452A9">
            <w:pPr>
              <w:pStyle w:val="ae"/>
              <w:rPr>
                <w:rFonts w:ascii="Times New Roman" w:hAnsi="Times New Roman"/>
                <w:b/>
                <w:bCs/>
                <w:sz w:val="24"/>
                <w:szCs w:val="24"/>
                <w:lang w:val="kk-KZ" w:eastAsia="ru-RU"/>
              </w:rPr>
            </w:pPr>
          </w:p>
          <w:p w14:paraId="7538E4E2" w14:textId="77777777" w:rsidR="00A62096" w:rsidRDefault="00A62096" w:rsidP="00A452A9">
            <w:pPr>
              <w:pStyle w:val="ae"/>
              <w:rPr>
                <w:rFonts w:ascii="Times New Roman" w:hAnsi="Times New Roman"/>
                <w:b/>
                <w:bCs/>
                <w:sz w:val="24"/>
                <w:szCs w:val="24"/>
                <w:lang w:val="kk-KZ" w:eastAsia="ru-RU"/>
              </w:rPr>
            </w:pPr>
          </w:p>
          <w:p w14:paraId="22B1A14C" w14:textId="77777777" w:rsidR="00A62096" w:rsidRDefault="00A62096" w:rsidP="00A452A9">
            <w:pPr>
              <w:pStyle w:val="ae"/>
              <w:rPr>
                <w:rFonts w:ascii="Times New Roman" w:hAnsi="Times New Roman"/>
                <w:b/>
                <w:bCs/>
                <w:sz w:val="24"/>
                <w:szCs w:val="24"/>
                <w:lang w:val="kk-KZ" w:eastAsia="ru-RU"/>
              </w:rPr>
            </w:pPr>
            <w:r>
              <w:rPr>
                <w:rFonts w:ascii="Times New Roman" w:hAnsi="Times New Roman"/>
                <w:b/>
                <w:bCs/>
                <w:sz w:val="24"/>
                <w:szCs w:val="24"/>
                <w:lang w:val="kk-KZ" w:eastAsia="ru-RU"/>
              </w:rPr>
              <w:t>Ұлттық ойын</w:t>
            </w:r>
          </w:p>
          <w:p w14:paraId="1385A95E" w14:textId="77777777" w:rsidR="00A62096" w:rsidRPr="002D1350" w:rsidRDefault="00A62096" w:rsidP="00A452A9">
            <w:pPr>
              <w:pStyle w:val="ae"/>
              <w:rPr>
                <w:rFonts w:ascii="Times New Roman" w:hAnsi="Times New Roman"/>
                <w:b/>
                <w:bCs/>
                <w:sz w:val="24"/>
                <w:szCs w:val="24"/>
                <w:lang w:val="kk-KZ" w:eastAsia="ru-RU"/>
              </w:rPr>
            </w:pPr>
            <w:r>
              <w:rPr>
                <w:rFonts w:ascii="Times New Roman" w:hAnsi="Times New Roman"/>
                <w:b/>
                <w:bCs/>
                <w:sz w:val="24"/>
                <w:szCs w:val="24"/>
                <w:lang w:val="kk-KZ" w:eastAsia="ru-RU"/>
              </w:rPr>
              <w:t>«</w:t>
            </w:r>
            <w:r w:rsidRPr="002D1350">
              <w:rPr>
                <w:rFonts w:ascii="Times New Roman" w:hAnsi="Times New Roman"/>
                <w:b/>
                <w:bCs/>
                <w:sz w:val="24"/>
                <w:szCs w:val="24"/>
                <w:lang w:val="kk-KZ" w:eastAsia="ru-RU"/>
              </w:rPr>
              <w:t>Қыз –қу</w:t>
            </w:r>
            <w:r>
              <w:rPr>
                <w:rFonts w:ascii="Times New Roman" w:hAnsi="Times New Roman"/>
                <w:b/>
                <w:bCs/>
                <w:sz w:val="24"/>
                <w:szCs w:val="24"/>
                <w:lang w:val="kk-KZ" w:eastAsia="ru-RU"/>
              </w:rPr>
              <w:t>у»</w:t>
            </w:r>
          </w:p>
          <w:p w14:paraId="09BF3CF0" w14:textId="77777777" w:rsidR="00A62096" w:rsidRPr="002D1350" w:rsidRDefault="00A62096" w:rsidP="00A452A9">
            <w:pPr>
              <w:pStyle w:val="ae"/>
              <w:rPr>
                <w:rFonts w:ascii="Times New Roman" w:hAnsi="Times New Roman"/>
                <w:sz w:val="24"/>
                <w:szCs w:val="24"/>
                <w:lang w:val="kk-KZ" w:eastAsia="ru-RU"/>
              </w:rPr>
            </w:pPr>
            <w:r w:rsidRPr="002D1350">
              <w:rPr>
                <w:rFonts w:ascii="Times New Roman" w:hAnsi="Times New Roman"/>
                <w:sz w:val="24"/>
                <w:szCs w:val="24"/>
                <w:lang w:val="kk-KZ" w:eastAsia="ru-RU"/>
              </w:rPr>
              <w:t xml:space="preserve">Балалар арасынан бір ер бала,бір қызды(ағаш атпен)қуады.Бала қызға жетіп қолынан ұстаса ол жеңіске жеткені.Кейде қызды 2 бала да қуады </w:t>
            </w:r>
            <w:r w:rsidRPr="002D1350">
              <w:rPr>
                <w:rFonts w:ascii="Times New Roman" w:hAnsi="Times New Roman"/>
                <w:sz w:val="24"/>
                <w:szCs w:val="24"/>
                <w:lang w:val="kk-KZ" w:eastAsia="ru-RU"/>
              </w:rPr>
              <w:lastRenderedPageBreak/>
              <w:t>қай бала бұрын жетіп қыз қолын ұстаса сол бала жеңіске жетеді.</w:t>
            </w:r>
          </w:p>
        </w:tc>
        <w:tc>
          <w:tcPr>
            <w:tcW w:w="2694" w:type="dxa"/>
            <w:gridSpan w:val="2"/>
            <w:tcBorders>
              <w:top w:val="single" w:sz="4" w:space="0" w:color="auto"/>
              <w:left w:val="single" w:sz="4" w:space="0" w:color="auto"/>
              <w:bottom w:val="single" w:sz="4" w:space="0" w:color="auto"/>
              <w:right w:val="single" w:sz="4" w:space="0" w:color="auto"/>
            </w:tcBorders>
          </w:tcPr>
          <w:p w14:paraId="08918919" w14:textId="77777777" w:rsidR="00A62096" w:rsidRPr="00344CBC"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r w:rsidRPr="00344CBC">
              <w:rPr>
                <w:rFonts w:ascii="Times New Roman" w:eastAsia="Times New Roman" w:hAnsi="Times New Roman" w:cs="Times New Roman"/>
                <w:sz w:val="24"/>
                <w:szCs w:val="24"/>
                <w:lang w:val="kk-KZ"/>
              </w:rPr>
              <w:lastRenderedPageBreak/>
              <w:t>Лего ойыншықтары арқылы «Достар қалашығын» ұжымдасып құрастыруға жұмылдырып орындату</w:t>
            </w:r>
          </w:p>
          <w:p w14:paraId="5245499D" w14:textId="77777777" w:rsidR="00A62096"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r w:rsidRPr="00344CBC">
              <w:rPr>
                <w:rFonts w:ascii="Times New Roman" w:eastAsia="Times New Roman" w:hAnsi="Times New Roman" w:cs="Times New Roman"/>
                <w:b/>
                <w:bCs/>
                <w:sz w:val="24"/>
                <w:szCs w:val="24"/>
                <w:lang w:val="kk-KZ"/>
              </w:rPr>
              <w:t xml:space="preserve">  (құрастыру )</w:t>
            </w:r>
          </w:p>
          <w:p w14:paraId="4725FB74" w14:textId="77777777" w:rsidR="00A62096"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p>
          <w:p w14:paraId="172C6ECE" w14:textId="77777777" w:rsidR="00A62096" w:rsidRPr="00344CBC"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p>
          <w:p w14:paraId="1EA38A43" w14:textId="77777777" w:rsidR="00A62096" w:rsidRPr="00344CBC" w:rsidRDefault="00A62096" w:rsidP="00A452A9">
            <w:pPr>
              <w:widowControl w:val="0"/>
              <w:autoSpaceDE w:val="0"/>
              <w:autoSpaceDN w:val="0"/>
              <w:spacing w:line="240" w:lineRule="auto"/>
              <w:jc w:val="both"/>
              <w:rPr>
                <w:rFonts w:ascii="Times New Roman" w:eastAsia="Times New Roman" w:hAnsi="Times New Roman" w:cs="Times New Roman"/>
                <w:sz w:val="24"/>
                <w:szCs w:val="24"/>
                <w:lang w:val="kk-KZ"/>
              </w:rPr>
            </w:pPr>
            <w:r w:rsidRPr="00344CBC">
              <w:rPr>
                <w:rFonts w:ascii="Times New Roman" w:eastAsia="Times New Roman" w:hAnsi="Times New Roman" w:cs="Times New Roman"/>
                <w:sz w:val="24"/>
                <w:szCs w:val="24"/>
                <w:lang w:val="kk-KZ"/>
              </w:rPr>
              <w:t xml:space="preserve">Лэпбук арқылы балалардың дербес шығармашылық </w:t>
            </w:r>
            <w:r w:rsidRPr="00344CBC">
              <w:rPr>
                <w:rFonts w:ascii="Times New Roman" w:eastAsia="Times New Roman" w:hAnsi="Times New Roman" w:cs="Times New Roman"/>
                <w:sz w:val="24"/>
                <w:szCs w:val="24"/>
                <w:lang w:val="kk-KZ"/>
              </w:rPr>
              <w:lastRenderedPageBreak/>
              <w:t>жұмысын орындауға жағдай жасау</w:t>
            </w:r>
          </w:p>
          <w:p w14:paraId="02FBF360" w14:textId="77777777" w:rsidR="00A62096" w:rsidRPr="00E90493" w:rsidRDefault="00A62096" w:rsidP="00A452A9">
            <w:pPr>
              <w:pStyle w:val="ae"/>
              <w:rPr>
                <w:rFonts w:ascii="Times New Roman" w:hAnsi="Times New Roman"/>
                <w:b/>
                <w:bCs/>
                <w:sz w:val="24"/>
                <w:szCs w:val="24"/>
                <w:lang w:val="kk-KZ"/>
              </w:rPr>
            </w:pPr>
            <w:r w:rsidRPr="00344CBC">
              <w:rPr>
                <w:rFonts w:ascii="Times New Roman" w:eastAsia="Times New Roman" w:hAnsi="Times New Roman"/>
                <w:b/>
                <w:bCs/>
                <w:sz w:val="24"/>
                <w:szCs w:val="24"/>
                <w:lang w:val="kk-KZ"/>
              </w:rPr>
              <w:t>(жапсыру)</w:t>
            </w:r>
          </w:p>
        </w:tc>
        <w:tc>
          <w:tcPr>
            <w:tcW w:w="2551" w:type="dxa"/>
          </w:tcPr>
          <w:p w14:paraId="16B464D9" w14:textId="77777777" w:rsidR="00A62096" w:rsidRPr="00344CBC" w:rsidRDefault="00A62096" w:rsidP="00A452A9">
            <w:pPr>
              <w:pStyle w:val="af3"/>
              <w:spacing w:line="322" w:lineRule="exact"/>
              <w:rPr>
                <w:bCs/>
                <w:sz w:val="24"/>
                <w:szCs w:val="24"/>
              </w:rPr>
            </w:pPr>
            <w:r w:rsidRPr="00344CBC">
              <w:rPr>
                <w:bCs/>
                <w:sz w:val="24"/>
                <w:szCs w:val="24"/>
              </w:rPr>
              <w:lastRenderedPageBreak/>
              <w:t>«Гүлдер саябағы» тақырыбында құрылыс</w:t>
            </w:r>
            <w:r w:rsidRPr="00344CBC">
              <w:rPr>
                <w:bCs/>
                <w:spacing w:val="-4"/>
                <w:sz w:val="24"/>
                <w:szCs w:val="24"/>
              </w:rPr>
              <w:t xml:space="preserve"> </w:t>
            </w:r>
            <w:r w:rsidRPr="00344CBC">
              <w:rPr>
                <w:bCs/>
                <w:sz w:val="24"/>
                <w:szCs w:val="24"/>
              </w:rPr>
              <w:t xml:space="preserve">материалдарынан құрастыру ойындарында. </w:t>
            </w:r>
            <w:r w:rsidRPr="00344CBC">
              <w:rPr>
                <w:sz w:val="24"/>
                <w:szCs w:val="24"/>
              </w:rPr>
              <w:t>құрылыс бөлшектеріне ұқыптылықпен қарау, ойнап болған соң оларды</w:t>
            </w:r>
            <w:r w:rsidRPr="00344CBC">
              <w:rPr>
                <w:spacing w:val="1"/>
                <w:sz w:val="24"/>
                <w:szCs w:val="24"/>
              </w:rPr>
              <w:t xml:space="preserve"> </w:t>
            </w:r>
            <w:r w:rsidRPr="00344CBC">
              <w:rPr>
                <w:sz w:val="24"/>
                <w:szCs w:val="24"/>
              </w:rPr>
              <w:t>жинау</w:t>
            </w:r>
            <w:r w:rsidRPr="00344CBC">
              <w:rPr>
                <w:spacing w:val="-5"/>
                <w:sz w:val="24"/>
                <w:szCs w:val="24"/>
              </w:rPr>
              <w:t xml:space="preserve"> </w:t>
            </w:r>
            <w:r w:rsidRPr="00344CBC">
              <w:rPr>
                <w:sz w:val="24"/>
                <w:szCs w:val="24"/>
              </w:rPr>
              <w:t>және</w:t>
            </w:r>
            <w:r w:rsidRPr="00344CBC">
              <w:rPr>
                <w:spacing w:val="-1"/>
                <w:sz w:val="24"/>
                <w:szCs w:val="24"/>
              </w:rPr>
              <w:t xml:space="preserve"> </w:t>
            </w:r>
            <w:r w:rsidRPr="00344CBC">
              <w:rPr>
                <w:sz w:val="24"/>
                <w:szCs w:val="24"/>
              </w:rPr>
              <w:t>орнына</w:t>
            </w:r>
            <w:r w:rsidRPr="00344CBC">
              <w:rPr>
                <w:spacing w:val="-4"/>
                <w:sz w:val="24"/>
                <w:szCs w:val="24"/>
              </w:rPr>
              <w:t xml:space="preserve"> </w:t>
            </w:r>
            <w:r w:rsidRPr="00344CBC">
              <w:rPr>
                <w:sz w:val="24"/>
                <w:szCs w:val="24"/>
              </w:rPr>
              <w:t xml:space="preserve">қою дағдыларын </w:t>
            </w:r>
            <w:r w:rsidRPr="00344CBC">
              <w:rPr>
                <w:sz w:val="24"/>
                <w:szCs w:val="24"/>
              </w:rPr>
              <w:lastRenderedPageBreak/>
              <w:t>қалыптастыру. Құрастыру</w:t>
            </w:r>
            <w:r w:rsidRPr="00344CBC">
              <w:rPr>
                <w:spacing w:val="-5"/>
                <w:sz w:val="24"/>
                <w:szCs w:val="24"/>
              </w:rPr>
              <w:t xml:space="preserve"> </w:t>
            </w:r>
            <w:r w:rsidRPr="00344CBC">
              <w:rPr>
                <w:sz w:val="24"/>
                <w:szCs w:val="24"/>
              </w:rPr>
              <w:t>барысында</w:t>
            </w:r>
            <w:r w:rsidRPr="00344CBC">
              <w:rPr>
                <w:spacing w:val="-1"/>
                <w:sz w:val="24"/>
                <w:szCs w:val="24"/>
              </w:rPr>
              <w:t xml:space="preserve"> </w:t>
            </w:r>
            <w:r w:rsidRPr="00344CBC">
              <w:rPr>
                <w:sz w:val="24"/>
                <w:szCs w:val="24"/>
              </w:rPr>
              <w:t>қауіпсіздік</w:t>
            </w:r>
            <w:r w:rsidRPr="00344CBC">
              <w:rPr>
                <w:spacing w:val="-4"/>
                <w:sz w:val="24"/>
                <w:szCs w:val="24"/>
              </w:rPr>
              <w:t xml:space="preserve"> </w:t>
            </w:r>
            <w:r w:rsidRPr="00344CBC">
              <w:rPr>
                <w:sz w:val="24"/>
                <w:szCs w:val="24"/>
              </w:rPr>
              <w:t>ережелерін</w:t>
            </w:r>
            <w:r w:rsidRPr="00344CBC">
              <w:rPr>
                <w:spacing w:val="-3"/>
                <w:sz w:val="24"/>
                <w:szCs w:val="24"/>
              </w:rPr>
              <w:t xml:space="preserve"> </w:t>
            </w:r>
            <w:r w:rsidRPr="00344CBC">
              <w:rPr>
                <w:sz w:val="24"/>
                <w:szCs w:val="24"/>
              </w:rPr>
              <w:t xml:space="preserve">сақтау.  Ұжымдық құрастыруға қызығушылықты ояту жағдайларын ұйымдастыру. </w:t>
            </w:r>
          </w:p>
          <w:p w14:paraId="58A8D882" w14:textId="5C39BEBB" w:rsidR="00A62096" w:rsidRPr="00E65819" w:rsidRDefault="00A62096" w:rsidP="00E65819">
            <w:pPr>
              <w:pStyle w:val="TableParagraph"/>
              <w:rPr>
                <w:b/>
                <w:bCs/>
                <w:sz w:val="24"/>
                <w:szCs w:val="24"/>
              </w:rPr>
            </w:pPr>
            <w:r w:rsidRPr="00344CBC">
              <w:rPr>
                <w:b/>
                <w:bCs/>
                <w:sz w:val="24"/>
                <w:szCs w:val="24"/>
              </w:rPr>
              <w:t xml:space="preserve">(құрастыру) </w:t>
            </w:r>
          </w:p>
          <w:p w14:paraId="6086CA37" w14:textId="77777777" w:rsidR="00A62096" w:rsidRPr="00344CBC" w:rsidRDefault="00A62096" w:rsidP="00A452A9">
            <w:pPr>
              <w:pStyle w:val="ae"/>
              <w:rPr>
                <w:rFonts w:ascii="Times New Roman" w:hAnsi="Times New Roman"/>
                <w:b/>
                <w:bCs/>
                <w:sz w:val="24"/>
                <w:szCs w:val="24"/>
                <w:lang w:val="kk-KZ" w:eastAsia="ru-RU"/>
              </w:rPr>
            </w:pPr>
          </w:p>
        </w:tc>
      </w:tr>
      <w:tr w:rsidR="00A62096" w:rsidRPr="00BF2053" w14:paraId="20FBE970" w14:textId="77777777" w:rsidTr="00A452A9">
        <w:trPr>
          <w:gridAfter w:val="1"/>
          <w:wAfter w:w="3608" w:type="dxa"/>
        </w:trPr>
        <w:tc>
          <w:tcPr>
            <w:tcW w:w="2694" w:type="dxa"/>
          </w:tcPr>
          <w:p w14:paraId="1B4C6461" w14:textId="77777777" w:rsidR="00A62096" w:rsidRPr="005A77AA" w:rsidRDefault="00A62096" w:rsidP="00A452A9">
            <w:pPr>
              <w:spacing w:line="240" w:lineRule="auto"/>
              <w:rPr>
                <w:rFonts w:ascii="Times New Roman" w:hAnsi="Times New Roman" w:cs="Times New Roman"/>
                <w:sz w:val="24"/>
                <w:szCs w:val="24"/>
              </w:rPr>
            </w:pPr>
            <w:proofErr w:type="spellStart"/>
            <w:r w:rsidRPr="005A77AA">
              <w:rPr>
                <w:rFonts w:ascii="Times New Roman" w:hAnsi="Times New Roman" w:cs="Times New Roman"/>
                <w:sz w:val="24"/>
                <w:szCs w:val="24"/>
              </w:rPr>
              <w:lastRenderedPageBreak/>
              <w:t>Балалармен</w:t>
            </w:r>
            <w:proofErr w:type="spellEnd"/>
            <w:r w:rsidRPr="005A77AA">
              <w:rPr>
                <w:rFonts w:ascii="Times New Roman" w:hAnsi="Times New Roman" w:cs="Times New Roman"/>
                <w:sz w:val="24"/>
                <w:szCs w:val="24"/>
              </w:rPr>
              <w:t xml:space="preserve"> </w:t>
            </w:r>
            <w:proofErr w:type="spellStart"/>
            <w:r w:rsidRPr="005A77AA">
              <w:rPr>
                <w:rFonts w:ascii="Times New Roman" w:hAnsi="Times New Roman" w:cs="Times New Roman"/>
                <w:sz w:val="24"/>
                <w:szCs w:val="24"/>
              </w:rPr>
              <w:t>жеке</w:t>
            </w:r>
            <w:proofErr w:type="spellEnd"/>
            <w:r w:rsidRPr="005A77AA">
              <w:rPr>
                <w:rFonts w:ascii="Times New Roman" w:hAnsi="Times New Roman" w:cs="Times New Roman"/>
                <w:sz w:val="24"/>
                <w:szCs w:val="24"/>
              </w:rPr>
              <w:t xml:space="preserve"> </w:t>
            </w:r>
            <w:proofErr w:type="spellStart"/>
            <w:r w:rsidRPr="005A77AA">
              <w:rPr>
                <w:rFonts w:ascii="Times New Roman" w:hAnsi="Times New Roman" w:cs="Times New Roman"/>
                <w:sz w:val="24"/>
                <w:szCs w:val="24"/>
              </w:rPr>
              <w:t>жұмыс</w:t>
            </w:r>
            <w:proofErr w:type="spellEnd"/>
            <w:r w:rsidRPr="005A77AA">
              <w:rPr>
                <w:rFonts w:ascii="Times New Roman" w:hAnsi="Times New Roman" w:cs="Times New Roman"/>
                <w:sz w:val="24"/>
                <w:szCs w:val="24"/>
              </w:rPr>
              <w:t xml:space="preserve"> </w:t>
            </w:r>
          </w:p>
          <w:p w14:paraId="5CB39D3A" w14:textId="77777777" w:rsidR="00A62096" w:rsidRPr="005A77AA" w:rsidRDefault="00A62096" w:rsidP="00A452A9">
            <w:pPr>
              <w:spacing w:line="240" w:lineRule="auto"/>
              <w:rPr>
                <w:rFonts w:ascii="Times New Roman" w:hAnsi="Times New Roman" w:cs="Times New Roman"/>
                <w:b/>
                <w:bCs/>
                <w:sz w:val="24"/>
                <w:szCs w:val="24"/>
              </w:rPr>
            </w:pPr>
            <w:r w:rsidRPr="005A77AA">
              <w:rPr>
                <w:rFonts w:ascii="Times New Roman" w:hAnsi="Times New Roman" w:cs="Times New Roman"/>
                <w:b/>
                <w:bCs/>
                <w:sz w:val="24"/>
                <w:szCs w:val="24"/>
              </w:rPr>
              <w:t> </w:t>
            </w:r>
          </w:p>
        </w:tc>
        <w:tc>
          <w:tcPr>
            <w:tcW w:w="2371" w:type="dxa"/>
            <w:tcBorders>
              <w:top w:val="single" w:sz="8" w:space="0" w:color="000000"/>
              <w:left w:val="single" w:sz="8" w:space="0" w:color="000000"/>
              <w:bottom w:val="single" w:sz="8" w:space="0" w:color="000000"/>
              <w:right w:val="single" w:sz="4" w:space="0" w:color="auto"/>
            </w:tcBorders>
          </w:tcPr>
          <w:p w14:paraId="71A3988D" w14:textId="77777777" w:rsidR="00A62096" w:rsidRPr="00CC542F" w:rsidRDefault="00A62096" w:rsidP="00A452A9">
            <w:pPr>
              <w:spacing w:line="240" w:lineRule="auto"/>
              <w:ind w:right="-284"/>
              <w:rPr>
                <w:rFonts w:ascii="Times New Roman" w:hAnsi="Times New Roman" w:cs="Times New Roman"/>
                <w:b/>
                <w:bCs/>
                <w:sz w:val="24"/>
                <w:szCs w:val="24"/>
                <w:lang w:val="kk-KZ"/>
              </w:rPr>
            </w:pPr>
            <w:r>
              <w:rPr>
                <w:rFonts w:ascii="Times New Roman" w:hAnsi="Times New Roman" w:cs="Times New Roman"/>
                <w:bCs/>
                <w:sz w:val="24"/>
                <w:szCs w:val="24"/>
                <w:lang w:val="kk-KZ"/>
              </w:rPr>
              <w:t>Раянаның</w:t>
            </w:r>
            <w:r w:rsidRPr="00CC542F">
              <w:rPr>
                <w:rFonts w:ascii="Times New Roman" w:hAnsi="Times New Roman" w:cs="Times New Roman"/>
                <w:bCs/>
                <w:sz w:val="24"/>
                <w:szCs w:val="24"/>
                <w:lang w:val="kk-KZ"/>
              </w:rPr>
              <w:t xml:space="preserve"> ұсақ қол моторикасын дамыту.</w:t>
            </w:r>
          </w:p>
          <w:p w14:paraId="2C205B4D" w14:textId="77777777" w:rsidR="00A62096" w:rsidRPr="00CC542F" w:rsidRDefault="00A62096" w:rsidP="00A452A9">
            <w:pPr>
              <w:spacing w:line="240" w:lineRule="auto"/>
              <w:ind w:right="-284"/>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w:t>
            </w:r>
          </w:p>
          <w:p w14:paraId="705B5909" w14:textId="77777777" w:rsidR="00A62096" w:rsidRPr="005A77AA" w:rsidRDefault="00A62096" w:rsidP="00A452A9">
            <w:pPr>
              <w:spacing w:line="240" w:lineRule="auto"/>
              <w:ind w:right="-108"/>
              <w:rPr>
                <w:rFonts w:ascii="Times New Roman" w:hAnsi="Times New Roman" w:cs="Times New Roman"/>
                <w:bCs/>
                <w:sz w:val="24"/>
                <w:szCs w:val="24"/>
                <w:lang w:val="kk-KZ" w:eastAsia="ru-RU"/>
              </w:rPr>
            </w:pPr>
          </w:p>
        </w:tc>
        <w:tc>
          <w:tcPr>
            <w:tcW w:w="2448" w:type="dxa"/>
            <w:gridSpan w:val="4"/>
            <w:tcBorders>
              <w:top w:val="single" w:sz="8" w:space="0" w:color="000000"/>
              <w:left w:val="single" w:sz="4" w:space="0" w:color="auto"/>
              <w:bottom w:val="single" w:sz="8" w:space="0" w:color="000000"/>
              <w:right w:val="single" w:sz="4" w:space="0" w:color="auto"/>
            </w:tcBorders>
          </w:tcPr>
          <w:p w14:paraId="7B7393B8" w14:textId="77777777" w:rsidR="00A62096" w:rsidRDefault="00A62096" w:rsidP="00A452A9">
            <w:pPr>
              <w:spacing w:line="240" w:lineRule="auto"/>
              <w:ind w:righ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 Әбілмансұрдан ертегі кейіпкерлерін сұрау.</w:t>
            </w:r>
          </w:p>
          <w:p w14:paraId="1BF6F7F3" w14:textId="77777777" w:rsidR="00A62096" w:rsidRPr="0066512D" w:rsidRDefault="00A62096" w:rsidP="00A452A9">
            <w:pPr>
              <w:spacing w:line="240" w:lineRule="auto"/>
              <w:ind w:right="142"/>
              <w:rPr>
                <w:rFonts w:ascii="Times New Roman" w:hAnsi="Times New Roman" w:cs="Times New Roman"/>
                <w:bCs/>
                <w:sz w:val="24"/>
                <w:szCs w:val="24"/>
                <w:lang w:val="kk-KZ"/>
              </w:rPr>
            </w:pPr>
            <w:r>
              <w:rPr>
                <w:rFonts w:ascii="Times New Roman" w:hAnsi="Times New Roman" w:cs="Times New Roman"/>
                <w:b/>
                <w:bCs/>
                <w:sz w:val="24"/>
                <w:szCs w:val="24"/>
                <w:lang w:val="kk-KZ"/>
              </w:rPr>
              <w:t>к</w:t>
            </w:r>
            <w:r w:rsidRPr="0066512D">
              <w:rPr>
                <w:rFonts w:ascii="Times New Roman" w:hAnsi="Times New Roman" w:cs="Times New Roman"/>
                <w:b/>
                <w:bCs/>
                <w:sz w:val="24"/>
                <w:szCs w:val="24"/>
                <w:lang w:val="kk-KZ"/>
              </w:rPr>
              <w:t>өркем  әдебиет</w:t>
            </w:r>
          </w:p>
        </w:tc>
        <w:tc>
          <w:tcPr>
            <w:tcW w:w="2835" w:type="dxa"/>
            <w:gridSpan w:val="3"/>
            <w:tcBorders>
              <w:top w:val="single" w:sz="8" w:space="0" w:color="000000"/>
              <w:left w:val="single" w:sz="4" w:space="0" w:color="auto"/>
              <w:bottom w:val="single" w:sz="8" w:space="0" w:color="000000"/>
              <w:right w:val="single" w:sz="4" w:space="0" w:color="auto"/>
            </w:tcBorders>
          </w:tcPr>
          <w:p w14:paraId="6C92F3BA" w14:textId="77777777" w:rsidR="00A62096" w:rsidRPr="006528B0" w:rsidRDefault="00A62096" w:rsidP="00A452A9">
            <w:pPr>
              <w:spacing w:line="240" w:lineRule="auto"/>
              <w:ind w:right="142"/>
              <w:rPr>
                <w:rFonts w:ascii="Times New Roman" w:hAnsi="Times New Roman" w:cs="Times New Roman"/>
                <w:bCs/>
                <w:sz w:val="24"/>
                <w:szCs w:val="24"/>
                <w:lang w:val="kk-KZ"/>
              </w:rPr>
            </w:pPr>
            <w:r>
              <w:rPr>
                <w:rFonts w:ascii="Times New Roman" w:hAnsi="Times New Roman" w:cs="Times New Roman"/>
                <w:bCs/>
                <w:sz w:val="24"/>
                <w:szCs w:val="24"/>
                <w:lang w:val="kk-KZ"/>
              </w:rPr>
              <w:t>Нұржігіт суретті дұрыстап бояуды үйрету.</w:t>
            </w:r>
          </w:p>
          <w:p w14:paraId="5C9D073A" w14:textId="77777777" w:rsidR="00A62096" w:rsidRPr="005A77AA" w:rsidRDefault="00A62096" w:rsidP="00A452A9">
            <w:pPr>
              <w:pStyle w:val="TableParagraph"/>
              <w:rPr>
                <w:bCs/>
                <w:sz w:val="24"/>
                <w:szCs w:val="24"/>
              </w:rPr>
            </w:pPr>
            <w:r w:rsidRPr="006528B0">
              <w:rPr>
                <w:b/>
                <w:bCs/>
                <w:sz w:val="24"/>
                <w:szCs w:val="24"/>
              </w:rPr>
              <w:t xml:space="preserve">  </w:t>
            </w:r>
            <w:r>
              <w:rPr>
                <w:b/>
                <w:bCs/>
                <w:sz w:val="24"/>
                <w:szCs w:val="24"/>
              </w:rPr>
              <w:t>қ</w:t>
            </w:r>
            <w:r w:rsidRPr="006528B0">
              <w:rPr>
                <w:b/>
                <w:bCs/>
                <w:sz w:val="24"/>
                <w:szCs w:val="24"/>
              </w:rPr>
              <w:t>ұрастыру</w:t>
            </w:r>
          </w:p>
        </w:tc>
        <w:tc>
          <w:tcPr>
            <w:tcW w:w="2694" w:type="dxa"/>
            <w:gridSpan w:val="2"/>
            <w:tcBorders>
              <w:top w:val="single" w:sz="8" w:space="0" w:color="000000"/>
              <w:left w:val="single" w:sz="4" w:space="0" w:color="auto"/>
              <w:bottom w:val="single" w:sz="8" w:space="0" w:color="000000"/>
              <w:right w:val="single" w:sz="4" w:space="0" w:color="auto"/>
            </w:tcBorders>
          </w:tcPr>
          <w:p w14:paraId="0F2B2233" w14:textId="77777777" w:rsidR="00A62096" w:rsidRPr="006528B0" w:rsidRDefault="00A62096" w:rsidP="00A452A9">
            <w:pPr>
              <w:spacing w:line="240" w:lineRule="auto"/>
              <w:ind w:right="-284"/>
              <w:rPr>
                <w:rFonts w:ascii="Times New Roman" w:hAnsi="Times New Roman" w:cs="Times New Roman"/>
                <w:bCs/>
                <w:sz w:val="24"/>
                <w:szCs w:val="24"/>
                <w:lang w:val="kk-KZ"/>
              </w:rPr>
            </w:pPr>
            <w:r>
              <w:rPr>
                <w:rFonts w:ascii="Times New Roman" w:hAnsi="Times New Roman" w:cs="Times New Roman"/>
                <w:bCs/>
                <w:sz w:val="24"/>
                <w:szCs w:val="24"/>
                <w:lang w:val="kk-KZ"/>
              </w:rPr>
              <w:t xml:space="preserve">Асылымға </w:t>
            </w:r>
            <w:r w:rsidRPr="006528B0">
              <w:rPr>
                <w:rFonts w:ascii="Times New Roman" w:hAnsi="Times New Roman" w:cs="Times New Roman"/>
                <w:bCs/>
                <w:sz w:val="24"/>
                <w:szCs w:val="24"/>
                <w:lang w:val="kk-KZ"/>
              </w:rPr>
              <w:t xml:space="preserve"> түстерді ажырата білуге үйрету. </w:t>
            </w:r>
          </w:p>
          <w:p w14:paraId="04CBC81C" w14:textId="77777777" w:rsidR="00A62096" w:rsidRPr="005A77AA" w:rsidRDefault="00A62096" w:rsidP="00A452A9">
            <w:pPr>
              <w:pStyle w:val="TableParagraph"/>
              <w:rPr>
                <w:bCs/>
                <w:sz w:val="24"/>
                <w:szCs w:val="24"/>
              </w:rPr>
            </w:pPr>
            <w:r w:rsidRPr="006528B0">
              <w:rPr>
                <w:b/>
                <w:bCs/>
                <w:sz w:val="24"/>
                <w:szCs w:val="24"/>
              </w:rPr>
              <w:t xml:space="preserve"> </w:t>
            </w:r>
            <w:r>
              <w:rPr>
                <w:b/>
                <w:bCs/>
                <w:sz w:val="24"/>
                <w:szCs w:val="24"/>
              </w:rPr>
              <w:t>тіл</w:t>
            </w:r>
            <w:r w:rsidRPr="006528B0">
              <w:rPr>
                <w:b/>
                <w:bCs/>
                <w:sz w:val="24"/>
                <w:szCs w:val="24"/>
              </w:rPr>
              <w:t xml:space="preserve"> дамыту</w:t>
            </w:r>
          </w:p>
        </w:tc>
        <w:tc>
          <w:tcPr>
            <w:tcW w:w="2551" w:type="dxa"/>
            <w:tcBorders>
              <w:top w:val="single" w:sz="8" w:space="0" w:color="000000"/>
              <w:left w:val="single" w:sz="4" w:space="0" w:color="auto"/>
              <w:bottom w:val="single" w:sz="8" w:space="0" w:color="000000"/>
              <w:right w:val="single" w:sz="8" w:space="0" w:color="000000"/>
            </w:tcBorders>
          </w:tcPr>
          <w:p w14:paraId="18C89BE3" w14:textId="77777777" w:rsidR="00A62096" w:rsidRPr="00344CBC" w:rsidRDefault="00A62096" w:rsidP="00A452A9">
            <w:pPr>
              <w:spacing w:line="240" w:lineRule="auto"/>
              <w:ind w:right="-284"/>
              <w:rPr>
                <w:rFonts w:ascii="Times New Roman" w:hAnsi="Times New Roman" w:cs="Times New Roman"/>
                <w:sz w:val="24"/>
                <w:szCs w:val="24"/>
              </w:rPr>
            </w:pPr>
          </w:p>
          <w:p w14:paraId="63111267" w14:textId="77777777" w:rsidR="00A62096" w:rsidRPr="00344CBC" w:rsidRDefault="00A62096" w:rsidP="00A452A9">
            <w:pPr>
              <w:pStyle w:val="TableParagraph"/>
              <w:rPr>
                <w:sz w:val="24"/>
                <w:szCs w:val="24"/>
              </w:rPr>
            </w:pPr>
          </w:p>
        </w:tc>
      </w:tr>
      <w:tr w:rsidR="00A62096" w:rsidRPr="00061EFD" w14:paraId="7221F4B9" w14:textId="77777777" w:rsidTr="00A452A9">
        <w:trPr>
          <w:gridAfter w:val="1"/>
          <w:wAfter w:w="3608" w:type="dxa"/>
        </w:trPr>
        <w:tc>
          <w:tcPr>
            <w:tcW w:w="2694" w:type="dxa"/>
            <w:tcBorders>
              <w:top w:val="single" w:sz="4" w:space="0" w:color="auto"/>
              <w:left w:val="single" w:sz="4" w:space="0" w:color="auto"/>
              <w:bottom w:val="single" w:sz="4" w:space="0" w:color="auto"/>
              <w:right w:val="single" w:sz="4" w:space="0" w:color="CFCFCF"/>
            </w:tcBorders>
          </w:tcPr>
          <w:p w14:paraId="7B37365D" w14:textId="77777777" w:rsidR="00A62096" w:rsidRPr="005A77AA" w:rsidRDefault="00A62096" w:rsidP="00A452A9">
            <w:pPr>
              <w:spacing w:line="240" w:lineRule="auto"/>
              <w:rPr>
                <w:rFonts w:ascii="Times New Roman" w:hAnsi="Times New Roman" w:cs="Times New Roman"/>
                <w:b/>
                <w:bCs/>
                <w:sz w:val="24"/>
                <w:szCs w:val="24"/>
              </w:rPr>
            </w:pPr>
            <w:proofErr w:type="spellStart"/>
            <w:r w:rsidRPr="005A77AA">
              <w:rPr>
                <w:rFonts w:ascii="Times New Roman" w:eastAsia="Times New Roman" w:hAnsi="Times New Roman" w:cs="Times New Roman"/>
                <w:spacing w:val="1"/>
                <w:sz w:val="24"/>
                <w:szCs w:val="24"/>
                <w:lang w:eastAsia="ru-RU"/>
              </w:rPr>
              <w:t>Серуенге</w:t>
            </w:r>
            <w:proofErr w:type="spellEnd"/>
            <w:r w:rsidRPr="005A77AA">
              <w:rPr>
                <w:rFonts w:ascii="Times New Roman" w:eastAsia="Times New Roman" w:hAnsi="Times New Roman" w:cs="Times New Roman"/>
                <w:spacing w:val="1"/>
                <w:sz w:val="24"/>
                <w:szCs w:val="24"/>
                <w:lang w:eastAsia="ru-RU"/>
              </w:rPr>
              <w:t xml:space="preserve"> </w:t>
            </w:r>
            <w:proofErr w:type="spellStart"/>
            <w:r w:rsidRPr="005A77AA">
              <w:rPr>
                <w:rFonts w:ascii="Times New Roman" w:eastAsia="Times New Roman" w:hAnsi="Times New Roman" w:cs="Times New Roman"/>
                <w:spacing w:val="1"/>
                <w:sz w:val="24"/>
                <w:szCs w:val="24"/>
                <w:lang w:eastAsia="ru-RU"/>
              </w:rPr>
              <w:t>дайындық</w:t>
            </w:r>
            <w:proofErr w:type="spellEnd"/>
          </w:p>
        </w:tc>
        <w:tc>
          <w:tcPr>
            <w:tcW w:w="2371" w:type="dxa"/>
            <w:tcBorders>
              <w:top w:val="single" w:sz="4" w:space="0" w:color="auto"/>
              <w:left w:val="single" w:sz="4" w:space="0" w:color="CFCFCF"/>
              <w:bottom w:val="single" w:sz="4" w:space="0" w:color="auto"/>
              <w:right w:val="single" w:sz="4" w:space="0" w:color="CFCFCF"/>
            </w:tcBorders>
          </w:tcPr>
          <w:p w14:paraId="102D9555" w14:textId="77777777" w:rsidR="00A62096" w:rsidRDefault="00A62096" w:rsidP="00A452A9">
            <w:pPr>
              <w:spacing w:line="240" w:lineRule="auto"/>
              <w:ind w:right="-108"/>
              <w:rPr>
                <w:rFonts w:ascii="Times New Roman" w:eastAsia="Times New Roman" w:hAnsi="Times New Roman" w:cs="Times New Roman"/>
                <w:b/>
                <w:bCs/>
                <w:sz w:val="24"/>
                <w:szCs w:val="24"/>
                <w:lang w:val="kk-KZ" w:eastAsia="ru-RU"/>
              </w:rPr>
            </w:pPr>
            <w:proofErr w:type="spellStart"/>
            <w:proofErr w:type="gramStart"/>
            <w:r w:rsidRPr="005A77AA">
              <w:rPr>
                <w:rFonts w:ascii="Times New Roman" w:eastAsia="Times New Roman" w:hAnsi="Times New Roman" w:cs="Times New Roman"/>
                <w:sz w:val="24"/>
                <w:szCs w:val="24"/>
                <w:lang w:eastAsia="ru-RU"/>
              </w:rPr>
              <w:t>Балаларды</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ретімен</w:t>
            </w:r>
            <w:proofErr w:type="spellEnd"/>
            <w:proofErr w:type="gram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киіндіру</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ауа-райы</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жағдайына</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байланысты</w:t>
            </w:r>
            <w:proofErr w:type="spellEnd"/>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w:t>
            </w:r>
            <w:r w:rsidRPr="00DC7347">
              <w:rPr>
                <w:rFonts w:ascii="Times New Roman" w:eastAsia="Times New Roman" w:hAnsi="Times New Roman" w:cs="Times New Roman"/>
                <w:sz w:val="24"/>
                <w:szCs w:val="24"/>
                <w:lang w:val="kk-KZ" w:eastAsia="ru-RU"/>
              </w:rPr>
              <w:t>Ауа –рай</w:t>
            </w:r>
            <w:r>
              <w:rPr>
                <w:rFonts w:ascii="Times New Roman" w:eastAsia="Times New Roman" w:hAnsi="Times New Roman" w:cs="Times New Roman"/>
                <w:sz w:val="24"/>
                <w:szCs w:val="24"/>
                <w:lang w:val="kk-KZ" w:eastAsia="ru-RU"/>
              </w:rPr>
              <w:t>ы</w:t>
            </w:r>
            <w:r w:rsidRPr="00DC7347">
              <w:rPr>
                <w:rFonts w:ascii="Times New Roman" w:eastAsia="Times New Roman" w:hAnsi="Times New Roman" w:cs="Times New Roman"/>
                <w:sz w:val="24"/>
                <w:szCs w:val="24"/>
                <w:lang w:val="kk-KZ" w:eastAsia="ru-RU"/>
              </w:rPr>
              <w:t xml:space="preserve"> құбылыстары жайлы әңгіме жүргізу</w:t>
            </w:r>
            <w:r w:rsidRPr="00DC7347">
              <w:rPr>
                <w:rFonts w:ascii="Times New Roman" w:eastAsia="Times New Roman" w:hAnsi="Times New Roman" w:cs="Times New Roman"/>
                <w:b/>
                <w:bCs/>
                <w:sz w:val="24"/>
                <w:szCs w:val="24"/>
                <w:lang w:val="kk-KZ" w:eastAsia="ru-RU"/>
              </w:rPr>
              <w:t xml:space="preserve">. </w:t>
            </w:r>
          </w:p>
          <w:p w14:paraId="3FC6A7FC" w14:textId="77777777" w:rsidR="00A62096" w:rsidRPr="005A77AA" w:rsidRDefault="00A62096" w:rsidP="00A452A9">
            <w:pPr>
              <w:spacing w:line="240" w:lineRule="auto"/>
              <w:ind w:right="-108"/>
              <w:rPr>
                <w:rFonts w:ascii="Times New Roman" w:hAnsi="Times New Roman" w:cs="Times New Roman"/>
                <w:color w:val="000000"/>
                <w:sz w:val="24"/>
                <w:szCs w:val="24"/>
                <w:lang w:val="kk-KZ"/>
              </w:rPr>
            </w:pPr>
            <w:r w:rsidRPr="00DC7347">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 xml:space="preserve">тіл </w:t>
            </w:r>
            <w:r w:rsidRPr="00DC7347">
              <w:rPr>
                <w:rFonts w:ascii="Times New Roman" w:eastAsia="Times New Roman" w:hAnsi="Times New Roman" w:cs="Times New Roman"/>
                <w:b/>
                <w:bCs/>
                <w:sz w:val="24"/>
                <w:szCs w:val="24"/>
                <w:lang w:val="kk-KZ" w:eastAsia="ru-RU"/>
              </w:rPr>
              <w:t xml:space="preserve">дамыту, өзіне-өзі қызмет ету дағдылары, ірі және ұсақ моториканы </w:t>
            </w:r>
            <w:r w:rsidRPr="00DC7347">
              <w:rPr>
                <w:rFonts w:ascii="Times New Roman" w:eastAsia="Times New Roman" w:hAnsi="Times New Roman" w:cs="Times New Roman"/>
                <w:b/>
                <w:bCs/>
                <w:sz w:val="24"/>
                <w:szCs w:val="24"/>
                <w:lang w:val="kk-KZ" w:eastAsia="ru-RU"/>
              </w:rPr>
              <w:lastRenderedPageBreak/>
              <w:t>дамыту).</w:t>
            </w:r>
          </w:p>
        </w:tc>
        <w:tc>
          <w:tcPr>
            <w:tcW w:w="2448" w:type="dxa"/>
            <w:gridSpan w:val="4"/>
            <w:tcBorders>
              <w:top w:val="single" w:sz="4" w:space="0" w:color="auto"/>
              <w:left w:val="single" w:sz="4" w:space="0" w:color="CFCFCF"/>
              <w:bottom w:val="single" w:sz="4" w:space="0" w:color="auto"/>
              <w:right w:val="single" w:sz="4" w:space="0" w:color="CFCFCF"/>
            </w:tcBorders>
          </w:tcPr>
          <w:p w14:paraId="43273AAD"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Балаларды  ретімен киіндіру (ауа-райы жағдайына  байланысты).</w:t>
            </w:r>
            <w:r>
              <w:rPr>
                <w:rFonts w:ascii="Times New Roman" w:eastAsia="Times New Roman" w:hAnsi="Times New Roman" w:cs="Times New Roman"/>
                <w:sz w:val="24"/>
                <w:szCs w:val="24"/>
                <w:lang w:val="kk-KZ" w:eastAsia="ru-RU"/>
              </w:rPr>
              <w:t xml:space="preserve"> </w:t>
            </w:r>
            <w:r w:rsidRPr="005A77AA">
              <w:rPr>
                <w:rFonts w:ascii="Times New Roman" w:eastAsia="Times New Roman" w:hAnsi="Times New Roman" w:cs="Times New Roman"/>
                <w:sz w:val="24"/>
                <w:szCs w:val="24"/>
                <w:lang w:val="kk-KZ" w:eastAsia="ru-RU"/>
              </w:rPr>
              <w:t>Ауа –рай</w:t>
            </w:r>
            <w:r>
              <w:rPr>
                <w:rFonts w:ascii="Times New Roman" w:eastAsia="Times New Roman" w:hAnsi="Times New Roman" w:cs="Times New Roman"/>
                <w:sz w:val="24"/>
                <w:szCs w:val="24"/>
                <w:lang w:val="kk-KZ" w:eastAsia="ru-RU"/>
              </w:rPr>
              <w:t>ы</w:t>
            </w:r>
            <w:r w:rsidRPr="005A77AA">
              <w:rPr>
                <w:rFonts w:ascii="Times New Roman" w:eastAsia="Times New Roman" w:hAnsi="Times New Roman" w:cs="Times New Roman"/>
                <w:sz w:val="24"/>
                <w:szCs w:val="24"/>
                <w:lang w:val="kk-KZ" w:eastAsia="ru-RU"/>
              </w:rPr>
              <w:t xml:space="preserve"> құбылыстары жайлы әңгіме жүргізу. </w:t>
            </w:r>
          </w:p>
          <w:p w14:paraId="5302C74D" w14:textId="77777777" w:rsidR="00A62096" w:rsidRPr="005A77AA" w:rsidRDefault="00A62096" w:rsidP="00A452A9">
            <w:pPr>
              <w:spacing w:line="240" w:lineRule="auto"/>
              <w:rPr>
                <w:rFonts w:ascii="Times New Roman" w:hAnsi="Times New Roman" w:cs="Times New Roman"/>
                <w:bCs/>
                <w:sz w:val="24"/>
                <w:szCs w:val="24"/>
                <w:lang w:val="kk-KZ" w:eastAsia="ru-RU"/>
              </w:rPr>
            </w:pPr>
            <w:r w:rsidRPr="005A77A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тіл</w:t>
            </w:r>
            <w:r w:rsidRPr="005A77AA">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w:t>
            </w:r>
            <w:r w:rsidRPr="005A77AA">
              <w:rPr>
                <w:rFonts w:ascii="Times New Roman" w:eastAsia="Times New Roman" w:hAnsi="Times New Roman" w:cs="Times New Roman"/>
                <w:b/>
                <w:bCs/>
                <w:sz w:val="24"/>
                <w:szCs w:val="24"/>
                <w:lang w:val="kk-KZ" w:eastAsia="ru-RU"/>
              </w:rPr>
              <w:lastRenderedPageBreak/>
              <w:t>дамыту).</w:t>
            </w:r>
          </w:p>
        </w:tc>
        <w:tc>
          <w:tcPr>
            <w:tcW w:w="2835" w:type="dxa"/>
            <w:gridSpan w:val="3"/>
            <w:tcBorders>
              <w:top w:val="single" w:sz="4" w:space="0" w:color="auto"/>
              <w:left w:val="single" w:sz="4" w:space="0" w:color="CFCFCF"/>
              <w:bottom w:val="single" w:sz="4" w:space="0" w:color="auto"/>
              <w:right w:val="single" w:sz="4" w:space="0" w:color="CFCFCF"/>
            </w:tcBorders>
          </w:tcPr>
          <w:p w14:paraId="2CA4C79D"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Балаларды  ретімен киіндіру (ауа-райы жағдайына  байланысты).Ауа –рай</w:t>
            </w:r>
            <w:r>
              <w:rPr>
                <w:rFonts w:ascii="Times New Roman" w:eastAsia="Times New Roman" w:hAnsi="Times New Roman" w:cs="Times New Roman"/>
                <w:sz w:val="24"/>
                <w:szCs w:val="24"/>
                <w:lang w:val="kk-KZ" w:eastAsia="ru-RU"/>
              </w:rPr>
              <w:t>ы</w:t>
            </w:r>
            <w:r w:rsidRPr="005A77AA">
              <w:rPr>
                <w:rFonts w:ascii="Times New Roman" w:eastAsia="Times New Roman" w:hAnsi="Times New Roman" w:cs="Times New Roman"/>
                <w:sz w:val="24"/>
                <w:szCs w:val="24"/>
                <w:lang w:val="kk-KZ" w:eastAsia="ru-RU"/>
              </w:rPr>
              <w:t xml:space="preserve"> құбылыстары жайлы әңгіме жүргізу. </w:t>
            </w:r>
          </w:p>
          <w:p w14:paraId="488AA86D"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тіл</w:t>
            </w:r>
            <w:r w:rsidRPr="005A77AA">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p w14:paraId="0A6C4800" w14:textId="77777777" w:rsidR="00A62096" w:rsidRPr="005A77AA" w:rsidRDefault="00A62096" w:rsidP="00A452A9">
            <w:pPr>
              <w:spacing w:line="240" w:lineRule="auto"/>
              <w:rPr>
                <w:rFonts w:ascii="Times New Roman" w:hAnsi="Times New Roman" w:cs="Times New Roman"/>
                <w:bCs/>
                <w:sz w:val="24"/>
                <w:szCs w:val="24"/>
                <w:lang w:val="kk-KZ" w:eastAsia="ru-RU"/>
              </w:rPr>
            </w:pPr>
          </w:p>
        </w:tc>
        <w:tc>
          <w:tcPr>
            <w:tcW w:w="2694" w:type="dxa"/>
            <w:gridSpan w:val="2"/>
            <w:tcBorders>
              <w:top w:val="single" w:sz="4" w:space="0" w:color="auto"/>
              <w:left w:val="single" w:sz="4" w:space="0" w:color="CFCFCF"/>
              <w:bottom w:val="single" w:sz="4" w:space="0" w:color="auto"/>
              <w:right w:val="single" w:sz="4" w:space="0" w:color="CFCFCF"/>
            </w:tcBorders>
          </w:tcPr>
          <w:p w14:paraId="7712D8C6"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sz w:val="24"/>
                <w:szCs w:val="24"/>
                <w:lang w:val="kk-KZ" w:eastAsia="ru-RU"/>
              </w:rPr>
              <w:lastRenderedPageBreak/>
              <w:t>Балаларды  ретімен киіндіру (ауа-райы жағдайына  байланысты).</w:t>
            </w:r>
            <w:r>
              <w:rPr>
                <w:rFonts w:ascii="Times New Roman" w:eastAsia="Times New Roman" w:hAnsi="Times New Roman" w:cs="Times New Roman"/>
                <w:sz w:val="24"/>
                <w:szCs w:val="24"/>
                <w:lang w:val="kk-KZ" w:eastAsia="ru-RU"/>
              </w:rPr>
              <w:t xml:space="preserve"> </w:t>
            </w:r>
            <w:r w:rsidRPr="005A77AA">
              <w:rPr>
                <w:rFonts w:ascii="Times New Roman" w:eastAsia="Times New Roman" w:hAnsi="Times New Roman" w:cs="Times New Roman"/>
                <w:sz w:val="24"/>
                <w:szCs w:val="24"/>
                <w:lang w:val="kk-KZ" w:eastAsia="ru-RU"/>
              </w:rPr>
              <w:t>Ауа –рай</w:t>
            </w:r>
            <w:r>
              <w:rPr>
                <w:rFonts w:ascii="Times New Roman" w:eastAsia="Times New Roman" w:hAnsi="Times New Roman" w:cs="Times New Roman"/>
                <w:sz w:val="24"/>
                <w:szCs w:val="24"/>
                <w:lang w:val="kk-KZ" w:eastAsia="ru-RU"/>
              </w:rPr>
              <w:t>ы</w:t>
            </w:r>
            <w:r w:rsidRPr="005A77AA">
              <w:rPr>
                <w:rFonts w:ascii="Times New Roman" w:eastAsia="Times New Roman" w:hAnsi="Times New Roman" w:cs="Times New Roman"/>
                <w:sz w:val="24"/>
                <w:szCs w:val="24"/>
                <w:lang w:val="kk-KZ" w:eastAsia="ru-RU"/>
              </w:rPr>
              <w:t xml:space="preserve"> құбылыстары жайлы әңгіме жүргізу</w:t>
            </w:r>
            <w:r w:rsidRPr="005A77AA">
              <w:rPr>
                <w:rFonts w:ascii="Times New Roman" w:eastAsia="Times New Roman" w:hAnsi="Times New Roman" w:cs="Times New Roman"/>
                <w:b/>
                <w:bCs/>
                <w:sz w:val="24"/>
                <w:szCs w:val="24"/>
                <w:lang w:val="kk-KZ" w:eastAsia="ru-RU"/>
              </w:rPr>
              <w:t>.</w:t>
            </w:r>
          </w:p>
          <w:p w14:paraId="29132DA6" w14:textId="77777777" w:rsidR="00A62096" w:rsidRPr="005A77AA" w:rsidRDefault="00A62096" w:rsidP="00A452A9">
            <w:pPr>
              <w:spacing w:line="240" w:lineRule="auto"/>
              <w:rPr>
                <w:rFonts w:ascii="Times New Roman" w:hAnsi="Times New Roman" w:cs="Times New Roman"/>
                <w:bCs/>
                <w:sz w:val="24"/>
                <w:szCs w:val="24"/>
                <w:lang w:val="kk-KZ" w:eastAsia="ru-RU"/>
              </w:rPr>
            </w:pPr>
            <w:r w:rsidRPr="005A77AA">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eastAsia="ru-RU"/>
              </w:rPr>
              <w:t>тіл</w:t>
            </w:r>
            <w:r w:rsidRPr="005A77AA">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w:t>
            </w:r>
            <w:r w:rsidRPr="005A77AA">
              <w:rPr>
                <w:rFonts w:ascii="Times New Roman" w:eastAsia="Times New Roman" w:hAnsi="Times New Roman" w:cs="Times New Roman"/>
                <w:b/>
                <w:bCs/>
                <w:sz w:val="24"/>
                <w:szCs w:val="24"/>
                <w:lang w:val="kk-KZ" w:eastAsia="ru-RU"/>
              </w:rPr>
              <w:lastRenderedPageBreak/>
              <w:t>дамыту).</w:t>
            </w:r>
          </w:p>
        </w:tc>
        <w:tc>
          <w:tcPr>
            <w:tcW w:w="2551" w:type="dxa"/>
            <w:tcBorders>
              <w:top w:val="single" w:sz="4" w:space="0" w:color="auto"/>
              <w:left w:val="single" w:sz="4" w:space="0" w:color="CFCFCF"/>
              <w:bottom w:val="single" w:sz="4" w:space="0" w:color="auto"/>
              <w:right w:val="single" w:sz="4" w:space="0" w:color="auto"/>
            </w:tcBorders>
          </w:tcPr>
          <w:p w14:paraId="5FCB0DBF"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Балаларды  ретімен киіндіру (ауа-райы жағдайына  байланысты).Ауа –рай</w:t>
            </w:r>
            <w:r>
              <w:rPr>
                <w:rFonts w:ascii="Times New Roman" w:eastAsia="Times New Roman" w:hAnsi="Times New Roman" w:cs="Times New Roman"/>
                <w:sz w:val="24"/>
                <w:szCs w:val="24"/>
                <w:lang w:val="kk-KZ" w:eastAsia="ru-RU"/>
              </w:rPr>
              <w:t>ы</w:t>
            </w:r>
            <w:r w:rsidRPr="005A77AA">
              <w:rPr>
                <w:rFonts w:ascii="Times New Roman" w:eastAsia="Times New Roman" w:hAnsi="Times New Roman" w:cs="Times New Roman"/>
                <w:sz w:val="24"/>
                <w:szCs w:val="24"/>
                <w:lang w:val="kk-KZ" w:eastAsia="ru-RU"/>
              </w:rPr>
              <w:t xml:space="preserve"> құбылыстары жайлы әңгіме жүргізу. </w:t>
            </w:r>
          </w:p>
          <w:p w14:paraId="0BDB4D6E"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тіл</w:t>
            </w:r>
            <w:r w:rsidRPr="005A77AA">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w:t>
            </w:r>
            <w:r w:rsidRPr="005A77AA">
              <w:rPr>
                <w:rFonts w:ascii="Times New Roman" w:eastAsia="Times New Roman" w:hAnsi="Times New Roman" w:cs="Times New Roman"/>
                <w:b/>
                <w:bCs/>
                <w:sz w:val="24"/>
                <w:szCs w:val="24"/>
                <w:lang w:val="kk-KZ" w:eastAsia="ru-RU"/>
              </w:rPr>
              <w:lastRenderedPageBreak/>
              <w:t>дамыту).</w:t>
            </w:r>
          </w:p>
          <w:p w14:paraId="77361DCB" w14:textId="77777777" w:rsidR="00A62096" w:rsidRPr="005A77AA" w:rsidRDefault="00A62096" w:rsidP="00A452A9">
            <w:pPr>
              <w:spacing w:line="240" w:lineRule="auto"/>
              <w:rPr>
                <w:rFonts w:ascii="Times New Roman" w:hAnsi="Times New Roman" w:cs="Times New Roman"/>
                <w:bCs/>
                <w:sz w:val="24"/>
                <w:szCs w:val="24"/>
                <w:lang w:val="kk-KZ" w:eastAsia="ru-RU"/>
              </w:rPr>
            </w:pPr>
          </w:p>
        </w:tc>
      </w:tr>
      <w:tr w:rsidR="00A62096" w:rsidRPr="005A77AA" w14:paraId="7D077E79" w14:textId="77777777" w:rsidTr="00A452A9">
        <w:trPr>
          <w:gridAfter w:val="1"/>
          <w:wAfter w:w="3608" w:type="dxa"/>
          <w:trHeight w:val="658"/>
        </w:trPr>
        <w:tc>
          <w:tcPr>
            <w:tcW w:w="2694" w:type="dxa"/>
            <w:tcBorders>
              <w:top w:val="single" w:sz="4" w:space="0" w:color="auto"/>
              <w:left w:val="single" w:sz="4" w:space="0" w:color="auto"/>
              <w:bottom w:val="single" w:sz="4" w:space="0" w:color="auto"/>
              <w:right w:val="single" w:sz="4" w:space="0" w:color="CFCFCF"/>
            </w:tcBorders>
          </w:tcPr>
          <w:p w14:paraId="1BB64057" w14:textId="77777777" w:rsidR="00A62096" w:rsidRPr="00E56D98" w:rsidRDefault="00A62096" w:rsidP="00A452A9">
            <w:pPr>
              <w:spacing w:line="240" w:lineRule="auto"/>
              <w:rPr>
                <w:rFonts w:ascii="Times New Roman" w:eastAsia="Times New Roman" w:hAnsi="Times New Roman" w:cs="Times New Roman"/>
                <w:spacing w:val="1"/>
                <w:sz w:val="24"/>
                <w:szCs w:val="24"/>
                <w:lang w:val="kk-KZ" w:eastAsia="ru-RU"/>
              </w:rPr>
            </w:pPr>
            <w:proofErr w:type="spellStart"/>
            <w:r w:rsidRPr="005A77AA">
              <w:rPr>
                <w:rFonts w:ascii="Times New Roman" w:eastAsia="Times New Roman" w:hAnsi="Times New Roman" w:cs="Times New Roman"/>
                <w:spacing w:val="1"/>
                <w:sz w:val="24"/>
                <w:szCs w:val="24"/>
                <w:lang w:eastAsia="ru-RU"/>
              </w:rPr>
              <w:lastRenderedPageBreak/>
              <w:t>Серуен</w:t>
            </w:r>
            <w:proofErr w:type="spellEnd"/>
          </w:p>
        </w:tc>
        <w:tc>
          <w:tcPr>
            <w:tcW w:w="2371" w:type="dxa"/>
            <w:tcBorders>
              <w:top w:val="single" w:sz="4" w:space="0" w:color="auto"/>
              <w:left w:val="single" w:sz="4" w:space="0" w:color="CFCFCF"/>
              <w:bottom w:val="single" w:sz="4" w:space="0" w:color="auto"/>
              <w:right w:val="single" w:sz="4" w:space="0" w:color="CFCFCF"/>
            </w:tcBorders>
          </w:tcPr>
          <w:p w14:paraId="39CF0912" w14:textId="77777777" w:rsidR="00A62096" w:rsidRPr="00710FDE"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Картотека №</w:t>
            </w:r>
            <w:r>
              <w:rPr>
                <w:rFonts w:ascii="Times New Roman" w:eastAsia="Times New Roman" w:hAnsi="Times New Roman" w:cs="Times New Roman"/>
                <w:sz w:val="24"/>
                <w:szCs w:val="24"/>
                <w:lang w:val="kk-KZ" w:eastAsia="ru-RU"/>
              </w:rPr>
              <w:t>28</w:t>
            </w:r>
          </w:p>
        </w:tc>
        <w:tc>
          <w:tcPr>
            <w:tcW w:w="2448" w:type="dxa"/>
            <w:gridSpan w:val="4"/>
            <w:tcBorders>
              <w:top w:val="single" w:sz="4" w:space="0" w:color="auto"/>
              <w:left w:val="single" w:sz="4" w:space="0" w:color="CFCFCF"/>
              <w:bottom w:val="single" w:sz="4" w:space="0" w:color="auto"/>
              <w:right w:val="single" w:sz="4" w:space="0" w:color="CFCFCF"/>
            </w:tcBorders>
          </w:tcPr>
          <w:p w14:paraId="569BCB9C" w14:textId="77777777" w:rsidR="00A62096" w:rsidRPr="00E56D98"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eastAsia="ru-RU"/>
              </w:rPr>
              <w:t xml:space="preserve">  Картотека</w:t>
            </w:r>
            <w:r>
              <w:rPr>
                <w:rFonts w:ascii="Times New Roman" w:eastAsia="Times New Roman" w:hAnsi="Times New Roman" w:cs="Times New Roman"/>
                <w:sz w:val="24"/>
                <w:szCs w:val="24"/>
                <w:lang w:eastAsia="ru-RU"/>
              </w:rPr>
              <w:t xml:space="preserve"> </w:t>
            </w:r>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29</w:t>
            </w:r>
            <w:r w:rsidRPr="005A77AA">
              <w:rPr>
                <w:rFonts w:ascii="Times New Roman" w:eastAsia="Times New Roman" w:hAnsi="Times New Roman" w:cs="Times New Roman"/>
                <w:sz w:val="24"/>
                <w:szCs w:val="24"/>
                <w:lang w:eastAsia="ru-RU"/>
              </w:rPr>
              <w:tab/>
            </w:r>
          </w:p>
        </w:tc>
        <w:tc>
          <w:tcPr>
            <w:tcW w:w="2835" w:type="dxa"/>
            <w:gridSpan w:val="3"/>
            <w:tcBorders>
              <w:top w:val="single" w:sz="4" w:space="0" w:color="auto"/>
              <w:left w:val="single" w:sz="4" w:space="0" w:color="CFCFCF"/>
              <w:bottom w:val="single" w:sz="4" w:space="0" w:color="auto"/>
              <w:right w:val="single" w:sz="4" w:space="0" w:color="CFCFCF"/>
            </w:tcBorders>
          </w:tcPr>
          <w:p w14:paraId="31DEF1DF" w14:textId="77777777" w:rsidR="00A62096" w:rsidRPr="00E56D98"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eastAsia="ru-RU"/>
              </w:rPr>
              <w:t>Картотека</w:t>
            </w:r>
            <w:r>
              <w:rPr>
                <w:rFonts w:ascii="Times New Roman" w:eastAsia="Times New Roman" w:hAnsi="Times New Roman" w:cs="Times New Roman"/>
                <w:sz w:val="24"/>
                <w:szCs w:val="24"/>
                <w:lang w:eastAsia="ru-RU"/>
              </w:rPr>
              <w:t xml:space="preserve"> </w:t>
            </w:r>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30</w:t>
            </w:r>
          </w:p>
        </w:tc>
        <w:tc>
          <w:tcPr>
            <w:tcW w:w="2694" w:type="dxa"/>
            <w:gridSpan w:val="2"/>
            <w:tcBorders>
              <w:top w:val="single" w:sz="4" w:space="0" w:color="auto"/>
              <w:left w:val="single" w:sz="4" w:space="0" w:color="CFCFCF"/>
              <w:bottom w:val="single" w:sz="4" w:space="0" w:color="auto"/>
              <w:right w:val="single" w:sz="4" w:space="0" w:color="CFCFCF"/>
            </w:tcBorders>
          </w:tcPr>
          <w:p w14:paraId="50F1B574" w14:textId="77777777" w:rsidR="00A62096" w:rsidRPr="00710FDE"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eastAsia="ru-RU"/>
              </w:rPr>
              <w:t>Картотека</w:t>
            </w:r>
            <w:r>
              <w:rPr>
                <w:rFonts w:ascii="Times New Roman" w:eastAsia="Times New Roman" w:hAnsi="Times New Roman" w:cs="Times New Roman"/>
                <w:sz w:val="24"/>
                <w:szCs w:val="24"/>
                <w:lang w:eastAsia="ru-RU"/>
              </w:rPr>
              <w:t xml:space="preserve"> </w:t>
            </w:r>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31</w:t>
            </w:r>
          </w:p>
        </w:tc>
        <w:tc>
          <w:tcPr>
            <w:tcW w:w="2551" w:type="dxa"/>
            <w:tcBorders>
              <w:top w:val="single" w:sz="4" w:space="0" w:color="auto"/>
              <w:left w:val="single" w:sz="4" w:space="0" w:color="CFCFCF"/>
              <w:bottom w:val="single" w:sz="4" w:space="0" w:color="auto"/>
              <w:right w:val="single" w:sz="4" w:space="0" w:color="auto"/>
            </w:tcBorders>
          </w:tcPr>
          <w:p w14:paraId="63CAFAE1" w14:textId="77777777" w:rsidR="00A62096" w:rsidRPr="00E56D98"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eastAsia="ru-RU"/>
              </w:rPr>
              <w:t>Картотека</w:t>
            </w:r>
            <w:r>
              <w:rPr>
                <w:rFonts w:ascii="Times New Roman" w:eastAsia="Times New Roman" w:hAnsi="Times New Roman" w:cs="Times New Roman"/>
                <w:sz w:val="24"/>
                <w:szCs w:val="24"/>
                <w:lang w:eastAsia="ru-RU"/>
              </w:rPr>
              <w:t xml:space="preserve"> </w:t>
            </w:r>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32</w:t>
            </w:r>
          </w:p>
        </w:tc>
      </w:tr>
      <w:tr w:rsidR="00A62096" w:rsidRPr="00061EFD" w14:paraId="6B7DF406" w14:textId="77777777" w:rsidTr="00A452A9">
        <w:trPr>
          <w:gridAfter w:val="1"/>
          <w:wAfter w:w="3608" w:type="dxa"/>
        </w:trPr>
        <w:tc>
          <w:tcPr>
            <w:tcW w:w="2694" w:type="dxa"/>
          </w:tcPr>
          <w:p w14:paraId="238BE803"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t>Балалардың үйіне қайтуы</w:t>
            </w:r>
          </w:p>
        </w:tc>
        <w:tc>
          <w:tcPr>
            <w:tcW w:w="2371" w:type="dxa"/>
            <w:tcBorders>
              <w:top w:val="single" w:sz="4" w:space="0" w:color="000000"/>
              <w:left w:val="single" w:sz="4" w:space="0" w:color="000000"/>
              <w:bottom w:val="single" w:sz="4" w:space="0" w:color="000000"/>
              <w:right w:val="single" w:sz="4" w:space="0" w:color="000000"/>
            </w:tcBorders>
            <w:shd w:val="clear" w:color="auto" w:fill="FFFFFF"/>
          </w:tcPr>
          <w:p w14:paraId="49507EE6" w14:textId="77777777" w:rsidR="00A62096" w:rsidRPr="00E56D98" w:rsidRDefault="00A62096" w:rsidP="00A452A9">
            <w:pPr>
              <w:pStyle w:val="TableParagraph"/>
              <w:rPr>
                <w:bCs/>
                <w:sz w:val="24"/>
                <w:szCs w:val="24"/>
              </w:rPr>
            </w:pPr>
            <w:r>
              <w:rPr>
                <w:bCs/>
                <w:sz w:val="24"/>
                <w:szCs w:val="24"/>
              </w:rPr>
              <w:t xml:space="preserve">«Өнегелі </w:t>
            </w:r>
            <w:r w:rsidRPr="00E56D98">
              <w:rPr>
                <w:bCs/>
                <w:sz w:val="24"/>
                <w:szCs w:val="24"/>
              </w:rPr>
              <w:t>15 минут</w:t>
            </w:r>
            <w:r>
              <w:rPr>
                <w:bCs/>
                <w:sz w:val="24"/>
                <w:szCs w:val="24"/>
              </w:rPr>
              <w:t>»</w:t>
            </w:r>
          </w:p>
          <w:p w14:paraId="30212628" w14:textId="77777777" w:rsidR="00A62096" w:rsidRPr="007F576B" w:rsidRDefault="00A62096" w:rsidP="00A452A9">
            <w:pPr>
              <w:pStyle w:val="TableParagraph"/>
              <w:rPr>
                <w:bCs/>
                <w:sz w:val="24"/>
                <w:szCs w:val="24"/>
              </w:rPr>
            </w:pPr>
            <w:r>
              <w:rPr>
                <w:bCs/>
                <w:sz w:val="24"/>
                <w:szCs w:val="24"/>
              </w:rPr>
              <w:t>Ұйықтар алдында балаға ертегі оқып беру, әлди-әлди</w:t>
            </w:r>
            <w:r w:rsidRPr="0029276C">
              <w:rPr>
                <w:bCs/>
                <w:sz w:val="24"/>
                <w:szCs w:val="24"/>
              </w:rPr>
              <w:t xml:space="preserve"> </w:t>
            </w:r>
            <w:r>
              <w:rPr>
                <w:bCs/>
                <w:sz w:val="24"/>
                <w:szCs w:val="24"/>
              </w:rPr>
              <w:t xml:space="preserve"> қосып тыңдату.</w:t>
            </w:r>
          </w:p>
          <w:p w14:paraId="02C195E4" w14:textId="77777777" w:rsidR="00A62096" w:rsidRPr="007F576B" w:rsidRDefault="00A62096" w:rsidP="00A452A9">
            <w:pPr>
              <w:pStyle w:val="TableParagraph"/>
              <w:rPr>
                <w:sz w:val="24"/>
                <w:szCs w:val="24"/>
              </w:rPr>
            </w:pPr>
          </w:p>
        </w:tc>
        <w:tc>
          <w:tcPr>
            <w:tcW w:w="2448" w:type="dxa"/>
            <w:gridSpan w:val="4"/>
            <w:tcBorders>
              <w:top w:val="single" w:sz="4" w:space="0" w:color="000000"/>
              <w:left w:val="single" w:sz="4" w:space="0" w:color="000000"/>
              <w:bottom w:val="single" w:sz="4" w:space="0" w:color="000000"/>
              <w:right w:val="single" w:sz="4" w:space="0" w:color="000000"/>
            </w:tcBorders>
            <w:shd w:val="clear" w:color="auto" w:fill="FFFFFF"/>
          </w:tcPr>
          <w:p w14:paraId="579FF8A2" w14:textId="77777777" w:rsidR="00A62096" w:rsidRPr="006528B0" w:rsidRDefault="00A62096" w:rsidP="00A452A9">
            <w:pPr>
              <w:spacing w:line="240" w:lineRule="auto"/>
              <w:ind w:right="-284"/>
              <w:rPr>
                <w:rFonts w:ascii="Times New Roman" w:hAnsi="Times New Roman" w:cs="Times New Roman"/>
                <w:bCs/>
                <w:sz w:val="24"/>
                <w:szCs w:val="24"/>
                <w:lang w:val="kk-KZ"/>
              </w:rPr>
            </w:pPr>
            <w:r w:rsidRPr="006528B0">
              <w:rPr>
                <w:rFonts w:ascii="Times New Roman" w:hAnsi="Times New Roman" w:cs="Times New Roman"/>
                <w:bCs/>
                <w:sz w:val="24"/>
                <w:szCs w:val="24"/>
                <w:lang w:val="kk-KZ"/>
              </w:rPr>
              <w:t xml:space="preserve">Ата-аналарға </w:t>
            </w:r>
            <w:r>
              <w:rPr>
                <w:rFonts w:ascii="Times New Roman" w:hAnsi="Times New Roman" w:cs="Times New Roman"/>
                <w:bCs/>
                <w:sz w:val="24"/>
                <w:szCs w:val="24"/>
                <w:lang w:val="kk-KZ"/>
              </w:rPr>
              <w:t>кеңес:</w:t>
            </w:r>
            <w:r w:rsidRPr="006528B0">
              <w:rPr>
                <w:rFonts w:ascii="Times New Roman" w:hAnsi="Times New Roman" w:cs="Times New Roman"/>
                <w:bCs/>
                <w:sz w:val="24"/>
                <w:szCs w:val="24"/>
                <w:lang w:val="kk-KZ"/>
              </w:rPr>
              <w:t>:</w:t>
            </w:r>
          </w:p>
          <w:p w14:paraId="2F125085" w14:textId="77777777" w:rsidR="00A62096" w:rsidRDefault="00A62096" w:rsidP="00A452A9">
            <w:pPr>
              <w:spacing w:line="240" w:lineRule="auto"/>
              <w:ind w:righ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Үйде балалармен логикалық ойындар жиі ойнауға </w:t>
            </w:r>
          </w:p>
          <w:p w14:paraId="6CA7DDD9" w14:textId="77777777" w:rsidR="00A62096" w:rsidRDefault="00A62096" w:rsidP="00A452A9">
            <w:pPr>
              <w:pStyle w:val="TableParagraph"/>
              <w:rPr>
                <w:bCs/>
                <w:sz w:val="24"/>
                <w:szCs w:val="24"/>
                <w:lang w:val="ru-RU"/>
              </w:rPr>
            </w:pPr>
            <w:r w:rsidRPr="006528B0">
              <w:rPr>
                <w:bCs/>
                <w:sz w:val="24"/>
                <w:szCs w:val="24"/>
              </w:rPr>
              <w:t xml:space="preserve"> кеңес беру.</w:t>
            </w:r>
            <w:r>
              <w:rPr>
                <w:bCs/>
                <w:sz w:val="24"/>
                <w:szCs w:val="24"/>
                <w:lang w:val="ru-RU"/>
              </w:rPr>
              <w:t xml:space="preserve">  </w:t>
            </w:r>
          </w:p>
          <w:p w14:paraId="7EF6BE5F" w14:textId="77777777" w:rsidR="00A62096" w:rsidRPr="005D0F8D" w:rsidRDefault="00A62096" w:rsidP="00A452A9">
            <w:pPr>
              <w:pStyle w:val="TableParagraph"/>
              <w:rPr>
                <w:sz w:val="24"/>
                <w:szCs w:val="24"/>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14:paraId="5AF23C1E" w14:textId="77777777" w:rsidR="00A62096" w:rsidRPr="0029276C" w:rsidRDefault="00A62096" w:rsidP="00A452A9">
            <w:pPr>
              <w:pStyle w:val="TableParagraph"/>
              <w:rPr>
                <w:sz w:val="24"/>
                <w:szCs w:val="24"/>
                <w:lang w:val="ru-RU"/>
              </w:rPr>
            </w:pPr>
            <w:r w:rsidRPr="00A24C83">
              <w:rPr>
                <w:sz w:val="24"/>
                <w:szCs w:val="24"/>
                <w:lang w:eastAsia="ru-RU"/>
              </w:rPr>
              <w:t>Тұмаудан сақтану  кеңестері</w:t>
            </w:r>
            <w:r>
              <w:rPr>
                <w:sz w:val="24"/>
                <w:szCs w:val="24"/>
                <w:lang w:eastAsia="ru-RU"/>
              </w:rPr>
              <w:t>.</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Pr>
          <w:p w14:paraId="19F9439C" w14:textId="77777777" w:rsidR="00A62096" w:rsidRPr="000D1586" w:rsidRDefault="00A62096" w:rsidP="00A452A9">
            <w:pPr>
              <w:spacing w:line="240" w:lineRule="auto"/>
              <w:ind w:right="-284"/>
              <w:rPr>
                <w:rFonts w:ascii="Times New Roman" w:eastAsia="Calibri" w:hAnsi="Times New Roman" w:cs="Times New Roman"/>
                <w:bCs/>
                <w:sz w:val="24"/>
                <w:szCs w:val="24"/>
                <w:lang w:val="kk-KZ"/>
              </w:rPr>
            </w:pPr>
            <w:r w:rsidRPr="000D1586">
              <w:rPr>
                <w:rFonts w:ascii="Times New Roman" w:eastAsia="Calibri" w:hAnsi="Times New Roman" w:cs="Times New Roman"/>
                <w:bCs/>
                <w:sz w:val="24"/>
                <w:szCs w:val="24"/>
                <w:lang w:val="kk-KZ"/>
              </w:rPr>
              <w:t>Ата-аналарға кеңес:</w:t>
            </w:r>
          </w:p>
          <w:p w14:paraId="0AA3830E" w14:textId="77777777" w:rsidR="00A62096" w:rsidRPr="000D1586" w:rsidRDefault="00A62096" w:rsidP="00A452A9">
            <w:pPr>
              <w:spacing w:line="240" w:lineRule="auto"/>
              <w:ind w:right="142"/>
              <w:rPr>
                <w:rFonts w:ascii="Times New Roman" w:eastAsia="Calibri" w:hAnsi="Times New Roman" w:cs="Times New Roman"/>
                <w:bCs/>
                <w:sz w:val="24"/>
                <w:szCs w:val="24"/>
                <w:lang w:val="kk-KZ"/>
              </w:rPr>
            </w:pPr>
            <w:r w:rsidRPr="000D1586">
              <w:rPr>
                <w:rFonts w:ascii="Times New Roman" w:eastAsia="Calibri" w:hAnsi="Times New Roman" w:cs="Times New Roman"/>
                <w:bCs/>
                <w:sz w:val="24"/>
                <w:szCs w:val="24"/>
                <w:lang w:val="kk-KZ"/>
              </w:rPr>
              <w:t xml:space="preserve">Үйде балалармен үстел-үсті ойындар жиі ойнауға </w:t>
            </w:r>
          </w:p>
          <w:p w14:paraId="3DE75939" w14:textId="77777777" w:rsidR="00A62096" w:rsidRPr="005A77AA" w:rsidRDefault="00A62096" w:rsidP="00A452A9">
            <w:pPr>
              <w:pStyle w:val="TableParagraph"/>
              <w:rPr>
                <w:sz w:val="24"/>
                <w:szCs w:val="24"/>
              </w:rPr>
            </w:pPr>
            <w:r w:rsidRPr="000D1586">
              <w:rPr>
                <w:rFonts w:eastAsia="Calibri"/>
                <w:bCs/>
                <w:sz w:val="24"/>
                <w:szCs w:val="24"/>
              </w:rPr>
              <w:t xml:space="preserve"> кеңес беру.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14:paraId="6F56AED4" w14:textId="77777777" w:rsidR="00A62096" w:rsidRPr="000D1586" w:rsidRDefault="00A62096" w:rsidP="00A452A9">
            <w:pPr>
              <w:spacing w:after="160" w:line="259" w:lineRule="auto"/>
              <w:ind w:left="142" w:right="-284"/>
              <w:rPr>
                <w:rFonts w:ascii="Times New Roman" w:eastAsia="Calibri" w:hAnsi="Times New Roman" w:cs="Times New Roman"/>
                <w:bCs/>
                <w:sz w:val="24"/>
                <w:szCs w:val="24"/>
                <w:lang w:val="kk-KZ"/>
              </w:rPr>
            </w:pPr>
            <w:r w:rsidRPr="000D1586">
              <w:rPr>
                <w:rFonts w:ascii="Times New Roman" w:eastAsia="Calibri" w:hAnsi="Times New Roman" w:cs="Times New Roman"/>
                <w:bCs/>
                <w:sz w:val="24"/>
                <w:szCs w:val="24"/>
                <w:lang w:val="kk-KZ"/>
              </w:rPr>
              <w:t>Ата-аналарға кеңес:</w:t>
            </w:r>
            <w:r>
              <w:rPr>
                <w:rFonts w:ascii="Times New Roman" w:eastAsia="Calibri" w:hAnsi="Times New Roman" w:cs="Times New Roman"/>
                <w:bCs/>
                <w:sz w:val="24"/>
                <w:szCs w:val="24"/>
                <w:lang w:val="kk-KZ"/>
              </w:rPr>
              <w:t xml:space="preserve"> </w:t>
            </w:r>
            <w:r w:rsidRPr="000D1586">
              <w:rPr>
                <w:rFonts w:eastAsia="Calibri"/>
                <w:bCs/>
                <w:sz w:val="24"/>
                <w:szCs w:val="24"/>
                <w:lang w:val="kk-KZ"/>
              </w:rPr>
              <w:t>Балалардың жетістігі жайлы әңгімелесу.</w:t>
            </w:r>
          </w:p>
        </w:tc>
      </w:tr>
    </w:tbl>
    <w:p w14:paraId="5A077181" w14:textId="77777777" w:rsidR="00A62096" w:rsidRPr="005A77AA" w:rsidRDefault="00A62096" w:rsidP="00A62096">
      <w:pPr>
        <w:rPr>
          <w:rFonts w:ascii="Times New Roman" w:hAnsi="Times New Roman" w:cs="Times New Roman"/>
          <w:sz w:val="24"/>
          <w:szCs w:val="24"/>
          <w:lang w:val="kk-KZ"/>
        </w:rPr>
      </w:pPr>
    </w:p>
    <w:p w14:paraId="3CBA19FD" w14:textId="77777777" w:rsidR="00A62096" w:rsidRPr="00F9186C" w:rsidRDefault="00A62096" w:rsidP="00A90CA3">
      <w:pPr>
        <w:spacing w:after="0" w:line="254" w:lineRule="auto"/>
        <w:jc w:val="center"/>
        <w:rPr>
          <w:rFonts w:ascii="Times New Roman" w:hAnsi="Times New Roman" w:cs="Times New Roman"/>
          <w:b/>
          <w:bCs/>
          <w:iCs/>
          <w:sz w:val="24"/>
          <w:szCs w:val="24"/>
          <w:lang w:val="kk-KZ"/>
        </w:rPr>
      </w:pPr>
      <w:r w:rsidRPr="00F9186C">
        <w:rPr>
          <w:rFonts w:ascii="Times New Roman" w:hAnsi="Times New Roman" w:cs="Times New Roman"/>
          <w:b/>
          <w:bCs/>
          <w:iCs/>
          <w:sz w:val="24"/>
          <w:szCs w:val="24"/>
          <w:lang w:val="kk-KZ"/>
        </w:rPr>
        <w:t>Тәрбиелеу мен білім беру процесінің циклограммасы</w:t>
      </w:r>
    </w:p>
    <w:p w14:paraId="4A83E616" w14:textId="557F615C" w:rsidR="00A62096" w:rsidRPr="00AF61B0" w:rsidRDefault="00A62096" w:rsidP="00A62096">
      <w:pPr>
        <w:spacing w:after="0" w:line="240" w:lineRule="auto"/>
        <w:rPr>
          <w:rFonts w:ascii="Times New Roman" w:hAnsi="Times New Roman" w:cs="Times New Roman"/>
          <w:iCs/>
          <w:color w:val="000000"/>
          <w:sz w:val="24"/>
          <w:szCs w:val="24"/>
          <w:lang w:val="kk-KZ"/>
        </w:rPr>
      </w:pPr>
      <w:r w:rsidRPr="00F9186C">
        <w:rPr>
          <w:rFonts w:ascii="Times New Roman" w:hAnsi="Times New Roman" w:cs="Times New Roman"/>
          <w:iCs/>
          <w:color w:val="000000"/>
          <w:sz w:val="24"/>
          <w:szCs w:val="24"/>
          <w:lang w:val="kk-KZ"/>
        </w:rPr>
        <w:t xml:space="preserve">Білім беру ұйымы: </w:t>
      </w:r>
      <w:r w:rsidR="00AE121D" w:rsidRPr="00AE121D">
        <w:rPr>
          <w:rFonts w:ascii="Times New Roman" w:hAnsi="Times New Roman" w:cs="Times New Roman"/>
          <w:iCs/>
          <w:color w:val="000000"/>
          <w:sz w:val="24"/>
          <w:szCs w:val="24"/>
          <w:lang w:val="kk-KZ"/>
        </w:rPr>
        <w:t>ЖШС «Ердостық-2017» «Болашақ» балабақшасы</w:t>
      </w:r>
    </w:p>
    <w:p w14:paraId="411EB867" w14:textId="5C26C281" w:rsidR="00A62096" w:rsidRPr="00F9186C" w:rsidRDefault="00A62096" w:rsidP="00A62096">
      <w:pPr>
        <w:spacing w:after="0" w:line="240" w:lineRule="auto"/>
        <w:rPr>
          <w:rFonts w:ascii="Times New Roman" w:hAnsi="Times New Roman" w:cs="Times New Roman"/>
          <w:iCs/>
          <w:color w:val="000000"/>
          <w:sz w:val="24"/>
          <w:szCs w:val="24"/>
          <w:lang w:val="kk-KZ"/>
        </w:rPr>
      </w:pPr>
      <w:r w:rsidRPr="00F9186C">
        <w:rPr>
          <w:rFonts w:ascii="Times New Roman" w:hAnsi="Times New Roman" w:cs="Times New Roman"/>
          <w:iCs/>
          <w:color w:val="000000"/>
          <w:sz w:val="24"/>
          <w:szCs w:val="24"/>
          <w:lang w:val="kk-KZ"/>
        </w:rPr>
        <w:t xml:space="preserve">Топ/сынып: </w:t>
      </w:r>
      <w:r>
        <w:rPr>
          <w:rFonts w:ascii="Times New Roman" w:hAnsi="Times New Roman" w:cs="Times New Roman"/>
          <w:iCs/>
          <w:color w:val="000000"/>
          <w:sz w:val="24"/>
          <w:szCs w:val="24"/>
          <w:lang w:val="kk-KZ"/>
        </w:rPr>
        <w:t xml:space="preserve"> </w:t>
      </w:r>
      <w:r w:rsidR="00573F95">
        <w:rPr>
          <w:rFonts w:ascii="Times New Roman" w:hAnsi="Times New Roman" w:cs="Times New Roman"/>
          <w:iCs/>
          <w:color w:val="000000"/>
          <w:sz w:val="24"/>
          <w:szCs w:val="24"/>
          <w:lang w:val="kk-KZ"/>
        </w:rPr>
        <w:t>Ақбота</w:t>
      </w:r>
      <w:r>
        <w:rPr>
          <w:rFonts w:ascii="Times New Roman" w:hAnsi="Times New Roman" w:cs="Times New Roman"/>
          <w:iCs/>
          <w:color w:val="000000"/>
          <w:sz w:val="24"/>
          <w:szCs w:val="24"/>
          <w:lang w:val="kk-KZ"/>
        </w:rPr>
        <w:t xml:space="preserve"> м</w:t>
      </w:r>
      <w:r w:rsidRPr="00F9186C">
        <w:rPr>
          <w:rFonts w:ascii="Times New Roman" w:hAnsi="Times New Roman" w:cs="Times New Roman"/>
          <w:iCs/>
          <w:color w:val="000000"/>
          <w:sz w:val="24"/>
          <w:szCs w:val="24"/>
          <w:lang w:val="kk-KZ"/>
        </w:rPr>
        <w:t xml:space="preserve">ектепалды </w:t>
      </w:r>
    </w:p>
    <w:p w14:paraId="52951C29" w14:textId="77777777" w:rsidR="00A62096" w:rsidRPr="00F9186C" w:rsidRDefault="00A62096" w:rsidP="00A62096">
      <w:pPr>
        <w:spacing w:after="0" w:line="240" w:lineRule="auto"/>
        <w:rPr>
          <w:rFonts w:ascii="Times New Roman" w:hAnsi="Times New Roman" w:cs="Times New Roman"/>
          <w:iCs/>
          <w:color w:val="000000"/>
          <w:sz w:val="24"/>
          <w:szCs w:val="24"/>
          <w:lang w:val="kk-KZ"/>
        </w:rPr>
      </w:pPr>
      <w:r w:rsidRPr="00F9186C">
        <w:rPr>
          <w:rFonts w:ascii="Times New Roman" w:hAnsi="Times New Roman" w:cs="Times New Roman"/>
          <w:iCs/>
          <w:color w:val="000000"/>
          <w:sz w:val="24"/>
          <w:szCs w:val="24"/>
          <w:lang w:val="kk-KZ"/>
        </w:rPr>
        <w:t xml:space="preserve">Балалардың жасы:5-жас </w:t>
      </w:r>
    </w:p>
    <w:p w14:paraId="3D663B71" w14:textId="77777777" w:rsidR="00A62096" w:rsidRPr="00F9186C" w:rsidRDefault="00A62096" w:rsidP="00A62096">
      <w:pPr>
        <w:spacing w:after="0" w:line="240" w:lineRule="auto"/>
        <w:rPr>
          <w:rFonts w:ascii="Times New Roman" w:eastAsia="Times New Roman" w:hAnsi="Times New Roman" w:cs="Times New Roman"/>
          <w:b/>
          <w:i/>
          <w:color w:val="000000"/>
          <w:sz w:val="24"/>
          <w:szCs w:val="24"/>
          <w:lang w:val="kk-KZ" w:eastAsia="ru-RU"/>
        </w:rPr>
      </w:pPr>
      <w:r w:rsidRPr="00F9186C">
        <w:rPr>
          <w:rFonts w:ascii="Times New Roman" w:hAnsi="Times New Roman" w:cs="Times New Roman"/>
          <w:iCs/>
          <w:color w:val="000000"/>
          <w:sz w:val="24"/>
          <w:szCs w:val="24"/>
          <w:lang w:val="kk-KZ"/>
        </w:rPr>
        <w:t xml:space="preserve">Жоспардың құрылу кезеңі:  </w:t>
      </w:r>
      <w:r w:rsidRPr="00C70579">
        <w:rPr>
          <w:rFonts w:ascii="Times New Roman" w:hAnsi="Times New Roman" w:cs="Times New Roman"/>
          <w:iCs/>
          <w:color w:val="000000"/>
          <w:sz w:val="24"/>
          <w:szCs w:val="24"/>
          <w:lang w:val="kk-KZ"/>
        </w:rPr>
        <w:t>2</w:t>
      </w:r>
      <w:r>
        <w:rPr>
          <w:rFonts w:ascii="Times New Roman" w:hAnsi="Times New Roman" w:cs="Times New Roman"/>
          <w:iCs/>
          <w:color w:val="000000"/>
          <w:sz w:val="24"/>
          <w:szCs w:val="24"/>
          <w:lang w:val="kk-KZ"/>
        </w:rPr>
        <w:t>5</w:t>
      </w:r>
      <w:r w:rsidRPr="00F9186C">
        <w:rPr>
          <w:rFonts w:ascii="Times New Roman" w:hAnsi="Times New Roman" w:cs="Times New Roman"/>
          <w:iCs/>
          <w:color w:val="000000"/>
          <w:sz w:val="24"/>
          <w:szCs w:val="24"/>
          <w:lang w:val="kk-KZ"/>
        </w:rPr>
        <w:t>.0</w:t>
      </w:r>
      <w:r>
        <w:rPr>
          <w:rFonts w:ascii="Times New Roman" w:hAnsi="Times New Roman" w:cs="Times New Roman"/>
          <w:iCs/>
          <w:color w:val="000000"/>
          <w:sz w:val="24"/>
          <w:szCs w:val="24"/>
          <w:lang w:val="kk-KZ"/>
        </w:rPr>
        <w:t>5</w:t>
      </w:r>
      <w:r w:rsidRPr="00F9186C">
        <w:rPr>
          <w:rFonts w:ascii="Times New Roman" w:hAnsi="Times New Roman" w:cs="Times New Roman"/>
          <w:iCs/>
          <w:color w:val="000000"/>
          <w:sz w:val="24"/>
          <w:szCs w:val="24"/>
          <w:lang w:val="kk-KZ"/>
        </w:rPr>
        <w:t>-</w:t>
      </w:r>
      <w:r>
        <w:rPr>
          <w:rFonts w:ascii="Times New Roman" w:hAnsi="Times New Roman" w:cs="Times New Roman"/>
          <w:iCs/>
          <w:color w:val="000000"/>
          <w:sz w:val="24"/>
          <w:szCs w:val="24"/>
          <w:lang w:val="kk-KZ"/>
        </w:rPr>
        <w:t>29</w:t>
      </w:r>
      <w:r w:rsidRPr="00F9186C">
        <w:rPr>
          <w:rFonts w:ascii="Times New Roman" w:hAnsi="Times New Roman" w:cs="Times New Roman"/>
          <w:iCs/>
          <w:color w:val="000000"/>
          <w:sz w:val="24"/>
          <w:szCs w:val="24"/>
          <w:lang w:val="kk-KZ"/>
        </w:rPr>
        <w:t>.0</w:t>
      </w:r>
      <w:r>
        <w:rPr>
          <w:rFonts w:ascii="Times New Roman" w:hAnsi="Times New Roman" w:cs="Times New Roman"/>
          <w:iCs/>
          <w:color w:val="000000"/>
          <w:sz w:val="24"/>
          <w:szCs w:val="24"/>
          <w:lang w:val="kk-KZ"/>
        </w:rPr>
        <w:t>5</w:t>
      </w:r>
      <w:r w:rsidRPr="00F9186C">
        <w:rPr>
          <w:rFonts w:ascii="Times New Roman" w:hAnsi="Times New Roman" w:cs="Times New Roman"/>
          <w:iCs/>
          <w:color w:val="000000"/>
          <w:sz w:val="24"/>
          <w:szCs w:val="24"/>
          <w:lang w:val="kk-KZ"/>
        </w:rPr>
        <w:t>.2</w:t>
      </w:r>
      <w:r>
        <w:rPr>
          <w:rFonts w:ascii="Times New Roman" w:hAnsi="Times New Roman" w:cs="Times New Roman"/>
          <w:iCs/>
          <w:color w:val="000000"/>
          <w:sz w:val="24"/>
          <w:szCs w:val="24"/>
          <w:lang w:val="kk-KZ"/>
        </w:rPr>
        <w:t>6</w:t>
      </w:r>
      <w:r w:rsidRPr="00F9186C">
        <w:rPr>
          <w:rFonts w:ascii="Times New Roman" w:hAnsi="Times New Roman" w:cs="Times New Roman"/>
          <w:iCs/>
          <w:color w:val="000000"/>
          <w:sz w:val="24"/>
          <w:szCs w:val="24"/>
          <w:lang w:val="kk-KZ"/>
        </w:rPr>
        <w:t>ж</w:t>
      </w:r>
      <w:r w:rsidRPr="00C70579">
        <w:rPr>
          <w:rFonts w:ascii="Times New Roman" w:hAnsi="Times New Roman" w:cs="Times New Roman"/>
          <w:sz w:val="24"/>
          <w:szCs w:val="24"/>
          <w:lang w:val="kk-KZ" w:eastAsia="ru-RU"/>
        </w:rPr>
        <w:t xml:space="preserve"> </w:t>
      </w:r>
    </w:p>
    <w:tbl>
      <w:tblPr>
        <w:tblStyle w:val="aff4"/>
        <w:tblW w:w="15593" w:type="dxa"/>
        <w:tblInd w:w="-289" w:type="dxa"/>
        <w:tblLayout w:type="fixed"/>
        <w:tblLook w:val="04A0" w:firstRow="1" w:lastRow="0" w:firstColumn="1" w:lastColumn="0" w:noHBand="0" w:noVBand="1"/>
      </w:tblPr>
      <w:tblGrid>
        <w:gridCol w:w="2127"/>
        <w:gridCol w:w="2693"/>
        <w:gridCol w:w="2381"/>
        <w:gridCol w:w="2552"/>
        <w:gridCol w:w="3431"/>
        <w:gridCol w:w="2409"/>
      </w:tblGrid>
      <w:tr w:rsidR="00A62096" w:rsidRPr="00F9186C" w14:paraId="05E8DB78" w14:textId="77777777" w:rsidTr="006D2C14">
        <w:tc>
          <w:tcPr>
            <w:tcW w:w="2127" w:type="dxa"/>
          </w:tcPr>
          <w:p w14:paraId="16034322"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proofErr w:type="spellStart"/>
            <w:r w:rsidRPr="00F9186C">
              <w:rPr>
                <w:rFonts w:ascii="Times New Roman" w:eastAsia="Times New Roman" w:hAnsi="Times New Roman" w:cs="Times New Roman"/>
                <w:b/>
                <w:sz w:val="24"/>
                <w:szCs w:val="24"/>
                <w:lang w:eastAsia="ru-RU"/>
              </w:rPr>
              <w:t>Күн</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тәртібінің</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үлгісі</w:t>
            </w:r>
            <w:proofErr w:type="spellEnd"/>
          </w:p>
        </w:tc>
        <w:tc>
          <w:tcPr>
            <w:tcW w:w="2693" w:type="dxa"/>
          </w:tcPr>
          <w:p w14:paraId="1633241B" w14:textId="77777777" w:rsidR="00A62096" w:rsidRPr="00F9186C" w:rsidRDefault="00A62096" w:rsidP="00A452A9">
            <w:pPr>
              <w:spacing w:line="256" w:lineRule="auto"/>
              <w:jc w:val="center"/>
              <w:rPr>
                <w:rFonts w:ascii="Times New Roman" w:eastAsia="Times New Roman" w:hAnsi="Times New Roman" w:cs="Times New Roman"/>
                <w:b/>
                <w:sz w:val="24"/>
                <w:szCs w:val="24"/>
                <w:lang w:eastAsia="ru-RU"/>
              </w:rPr>
            </w:pPr>
            <w:proofErr w:type="spellStart"/>
            <w:r w:rsidRPr="00F9186C">
              <w:rPr>
                <w:rFonts w:ascii="Times New Roman" w:eastAsia="Times New Roman" w:hAnsi="Times New Roman" w:cs="Times New Roman"/>
                <w:b/>
                <w:sz w:val="24"/>
                <w:szCs w:val="24"/>
                <w:lang w:eastAsia="ru-RU"/>
              </w:rPr>
              <w:t>Дүйсенбі</w:t>
            </w:r>
            <w:proofErr w:type="spellEnd"/>
          </w:p>
          <w:p w14:paraId="42FCCE7D" w14:textId="20670138" w:rsidR="00A62096" w:rsidRPr="004D6E23" w:rsidRDefault="004D6E23" w:rsidP="00A452A9">
            <w:pPr>
              <w:rPr>
                <w:rFonts w:ascii="Times New Roman" w:eastAsia="Times New Roman" w:hAnsi="Times New Roman" w:cs="Times New Roman"/>
                <w:b/>
                <w:bCs/>
                <w:iCs/>
                <w:color w:val="000000" w:themeColor="text1"/>
                <w:sz w:val="24"/>
                <w:szCs w:val="24"/>
                <w:lang w:val="kk-KZ" w:eastAsia="ru-RU"/>
              </w:rPr>
            </w:pPr>
            <w:r>
              <w:rPr>
                <w:rFonts w:ascii="Times New Roman" w:eastAsia="Times New Roman" w:hAnsi="Times New Roman" w:cs="Times New Roman"/>
                <w:b/>
                <w:bCs/>
                <w:iCs/>
                <w:color w:val="000000" w:themeColor="text1"/>
                <w:sz w:val="24"/>
                <w:szCs w:val="24"/>
                <w:lang w:val="kk-KZ" w:eastAsia="ru-RU"/>
              </w:rPr>
              <w:t xml:space="preserve">              25.05.2026</w:t>
            </w:r>
          </w:p>
        </w:tc>
        <w:tc>
          <w:tcPr>
            <w:tcW w:w="2381" w:type="dxa"/>
            <w:tcBorders>
              <w:top w:val="single" w:sz="4" w:space="0" w:color="000000"/>
              <w:left w:val="single" w:sz="4" w:space="0" w:color="000000"/>
              <w:bottom w:val="single" w:sz="4" w:space="0" w:color="000000"/>
              <w:right w:val="single" w:sz="4" w:space="0" w:color="000000"/>
            </w:tcBorders>
          </w:tcPr>
          <w:p w14:paraId="4F49A90C" w14:textId="77777777" w:rsidR="00A62096" w:rsidRDefault="00A62096" w:rsidP="00A452A9">
            <w:pPr>
              <w:rPr>
                <w:rFonts w:ascii="Times New Roman" w:eastAsia="Times New Roman" w:hAnsi="Times New Roman" w:cs="Times New Roman"/>
                <w:b/>
                <w:sz w:val="24"/>
                <w:szCs w:val="24"/>
                <w:lang w:eastAsia="ru-RU"/>
              </w:rPr>
            </w:pPr>
            <w:proofErr w:type="spellStart"/>
            <w:r w:rsidRPr="00F9186C">
              <w:rPr>
                <w:rFonts w:ascii="Times New Roman" w:eastAsia="Times New Roman" w:hAnsi="Times New Roman" w:cs="Times New Roman"/>
                <w:b/>
                <w:sz w:val="24"/>
                <w:szCs w:val="24"/>
                <w:lang w:eastAsia="ru-RU"/>
              </w:rPr>
              <w:t>Сейсенбі</w:t>
            </w:r>
            <w:proofErr w:type="spellEnd"/>
          </w:p>
          <w:p w14:paraId="778A7177" w14:textId="4BCFBDC2" w:rsidR="004D6E23" w:rsidRPr="004D6E23" w:rsidRDefault="004D6E23" w:rsidP="00A452A9">
            <w:pPr>
              <w:rPr>
                <w:rFonts w:ascii="Times New Roman" w:eastAsia="Times New Roman" w:hAnsi="Times New Roman" w:cs="Times New Roman"/>
                <w:b/>
                <w:bCs/>
                <w:iCs/>
                <w:color w:val="000000" w:themeColor="text1"/>
                <w:sz w:val="24"/>
                <w:szCs w:val="24"/>
                <w:lang w:val="kk-KZ" w:eastAsia="ru-RU"/>
              </w:rPr>
            </w:pPr>
            <w:r>
              <w:rPr>
                <w:rFonts w:ascii="Times New Roman" w:eastAsia="Times New Roman" w:hAnsi="Times New Roman" w:cs="Times New Roman"/>
                <w:b/>
                <w:sz w:val="24"/>
                <w:szCs w:val="24"/>
                <w:lang w:val="kk-KZ" w:eastAsia="ru-RU"/>
              </w:rPr>
              <w:t>26.05.2026</w:t>
            </w:r>
          </w:p>
        </w:tc>
        <w:tc>
          <w:tcPr>
            <w:tcW w:w="2552" w:type="dxa"/>
            <w:tcBorders>
              <w:top w:val="single" w:sz="4" w:space="0" w:color="000000"/>
              <w:left w:val="single" w:sz="4" w:space="0" w:color="000000"/>
              <w:bottom w:val="single" w:sz="4" w:space="0" w:color="000000"/>
              <w:right w:val="single" w:sz="4" w:space="0" w:color="000000"/>
            </w:tcBorders>
          </w:tcPr>
          <w:p w14:paraId="152FDD31" w14:textId="77777777" w:rsidR="00A62096" w:rsidRPr="00C70579" w:rsidRDefault="00A62096" w:rsidP="00A452A9">
            <w:pPr>
              <w:rPr>
                <w:rFonts w:ascii="Times New Roman" w:eastAsia="Times New Roman" w:hAnsi="Times New Roman" w:cs="Times New Roman"/>
                <w:b/>
                <w:bCs/>
                <w:iCs/>
                <w:color w:val="000000" w:themeColor="text1"/>
                <w:sz w:val="24"/>
                <w:szCs w:val="24"/>
                <w:lang w:val="kk-KZ" w:eastAsia="ru-RU"/>
              </w:rPr>
            </w:pPr>
            <w:proofErr w:type="spellStart"/>
            <w:r w:rsidRPr="00C70579">
              <w:rPr>
                <w:rFonts w:ascii="Times New Roman" w:eastAsia="Times New Roman" w:hAnsi="Times New Roman" w:cs="Times New Roman"/>
                <w:b/>
                <w:color w:val="FF0000"/>
                <w:sz w:val="24"/>
                <w:szCs w:val="24"/>
                <w:lang w:eastAsia="ru-RU"/>
              </w:rPr>
              <w:t>Сәрсенбі</w:t>
            </w:r>
            <w:proofErr w:type="spellEnd"/>
            <w:r w:rsidRPr="00C70579">
              <w:rPr>
                <w:rFonts w:ascii="Times New Roman" w:eastAsia="Times New Roman" w:hAnsi="Times New Roman" w:cs="Times New Roman"/>
                <w:b/>
                <w:color w:val="FF0000"/>
                <w:sz w:val="24"/>
                <w:szCs w:val="24"/>
                <w:lang w:val="kk-KZ" w:eastAsia="ru-RU"/>
              </w:rPr>
              <w:t xml:space="preserve"> 27.05.2026</w:t>
            </w:r>
          </w:p>
        </w:tc>
        <w:tc>
          <w:tcPr>
            <w:tcW w:w="3431" w:type="dxa"/>
            <w:tcBorders>
              <w:top w:val="single" w:sz="4" w:space="0" w:color="000000"/>
              <w:left w:val="single" w:sz="4" w:space="0" w:color="000000"/>
              <w:bottom w:val="single" w:sz="4" w:space="0" w:color="000000"/>
              <w:right w:val="single" w:sz="4" w:space="0" w:color="000000"/>
            </w:tcBorders>
          </w:tcPr>
          <w:p w14:paraId="1AEBCB7F" w14:textId="77777777" w:rsidR="00A62096" w:rsidRDefault="00A62096" w:rsidP="00A452A9">
            <w:pPr>
              <w:rPr>
                <w:rFonts w:ascii="Times New Roman" w:eastAsia="Times New Roman" w:hAnsi="Times New Roman" w:cs="Times New Roman"/>
                <w:b/>
                <w:sz w:val="24"/>
                <w:szCs w:val="24"/>
                <w:lang w:eastAsia="ru-RU"/>
              </w:rPr>
            </w:pPr>
            <w:proofErr w:type="spellStart"/>
            <w:r w:rsidRPr="00F9186C">
              <w:rPr>
                <w:rFonts w:ascii="Times New Roman" w:eastAsia="Times New Roman" w:hAnsi="Times New Roman" w:cs="Times New Roman"/>
                <w:b/>
                <w:sz w:val="24"/>
                <w:szCs w:val="24"/>
                <w:lang w:eastAsia="ru-RU"/>
              </w:rPr>
              <w:t>Бейсенбі</w:t>
            </w:r>
            <w:proofErr w:type="spellEnd"/>
          </w:p>
          <w:p w14:paraId="6845571F" w14:textId="4C7E877B" w:rsidR="004D6E23" w:rsidRPr="004D6E23" w:rsidRDefault="004D6E23" w:rsidP="00A452A9">
            <w:pPr>
              <w:rPr>
                <w:rFonts w:ascii="Times New Roman" w:eastAsia="Times New Roman" w:hAnsi="Times New Roman" w:cs="Times New Roman"/>
                <w:b/>
                <w:bCs/>
                <w:iCs/>
                <w:color w:val="000000" w:themeColor="text1"/>
                <w:sz w:val="24"/>
                <w:szCs w:val="24"/>
                <w:lang w:val="kk-KZ" w:eastAsia="ru-RU"/>
              </w:rPr>
            </w:pPr>
            <w:r>
              <w:rPr>
                <w:rFonts w:ascii="Times New Roman" w:eastAsia="Times New Roman" w:hAnsi="Times New Roman" w:cs="Times New Roman"/>
                <w:b/>
                <w:sz w:val="24"/>
                <w:szCs w:val="24"/>
                <w:lang w:val="kk-KZ" w:eastAsia="ru-RU"/>
              </w:rPr>
              <w:t>28.05.2026</w:t>
            </w:r>
          </w:p>
        </w:tc>
        <w:tc>
          <w:tcPr>
            <w:tcW w:w="2409" w:type="dxa"/>
            <w:tcBorders>
              <w:top w:val="single" w:sz="4" w:space="0" w:color="000000"/>
              <w:left w:val="single" w:sz="4" w:space="0" w:color="000000"/>
              <w:bottom w:val="single" w:sz="4" w:space="0" w:color="000000"/>
              <w:right w:val="single" w:sz="4" w:space="0" w:color="000000"/>
            </w:tcBorders>
          </w:tcPr>
          <w:p w14:paraId="4A65220B" w14:textId="77777777" w:rsidR="00A62096" w:rsidRDefault="00A62096" w:rsidP="00A452A9">
            <w:pPr>
              <w:rPr>
                <w:rFonts w:ascii="Times New Roman" w:eastAsia="Times New Roman" w:hAnsi="Times New Roman" w:cs="Times New Roman"/>
                <w:b/>
                <w:sz w:val="24"/>
                <w:szCs w:val="24"/>
                <w:lang w:eastAsia="ru-RU"/>
              </w:rPr>
            </w:pPr>
            <w:proofErr w:type="spellStart"/>
            <w:r w:rsidRPr="00F9186C">
              <w:rPr>
                <w:rFonts w:ascii="Times New Roman" w:eastAsia="Times New Roman" w:hAnsi="Times New Roman" w:cs="Times New Roman"/>
                <w:b/>
                <w:sz w:val="24"/>
                <w:szCs w:val="24"/>
                <w:lang w:eastAsia="ru-RU"/>
              </w:rPr>
              <w:t>Жұма</w:t>
            </w:r>
            <w:proofErr w:type="spellEnd"/>
          </w:p>
          <w:p w14:paraId="472C348D" w14:textId="59737C79" w:rsidR="004D6E23" w:rsidRPr="004D6E23" w:rsidRDefault="004D6E23" w:rsidP="00A452A9">
            <w:pPr>
              <w:rPr>
                <w:rFonts w:ascii="Times New Roman" w:eastAsia="Times New Roman" w:hAnsi="Times New Roman" w:cs="Times New Roman"/>
                <w:b/>
                <w:bCs/>
                <w:iCs/>
                <w:color w:val="000000" w:themeColor="text1"/>
                <w:sz w:val="24"/>
                <w:szCs w:val="24"/>
                <w:lang w:val="kk-KZ" w:eastAsia="ru-RU"/>
              </w:rPr>
            </w:pPr>
            <w:r>
              <w:rPr>
                <w:rFonts w:ascii="Times New Roman" w:eastAsia="Times New Roman" w:hAnsi="Times New Roman" w:cs="Times New Roman"/>
                <w:b/>
                <w:sz w:val="24"/>
                <w:szCs w:val="24"/>
                <w:lang w:val="kk-KZ" w:eastAsia="ru-RU"/>
              </w:rPr>
              <w:t>29.05.2026</w:t>
            </w:r>
          </w:p>
        </w:tc>
      </w:tr>
      <w:tr w:rsidR="00A62096" w:rsidRPr="00061EFD" w14:paraId="600E984E" w14:textId="77777777" w:rsidTr="004D6E23">
        <w:tc>
          <w:tcPr>
            <w:tcW w:w="2127" w:type="dxa"/>
            <w:tcBorders>
              <w:top w:val="single" w:sz="4" w:space="0" w:color="000000"/>
              <w:left w:val="single" w:sz="4" w:space="0" w:color="000000"/>
              <w:bottom w:val="single" w:sz="4" w:space="0" w:color="auto"/>
              <w:right w:val="single" w:sz="4" w:space="0" w:color="000000"/>
            </w:tcBorders>
          </w:tcPr>
          <w:p w14:paraId="513840B1"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t>Балаларды</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қабылдау</w:t>
            </w:r>
            <w:proofErr w:type="spellEnd"/>
            <w:r w:rsidRPr="00F9186C">
              <w:rPr>
                <w:rFonts w:ascii="Times New Roman" w:eastAsia="Times New Roman" w:hAnsi="Times New Roman" w:cs="Times New Roman"/>
                <w:b/>
                <w:sz w:val="24"/>
                <w:szCs w:val="24"/>
                <w:lang w:eastAsia="ru-RU"/>
              </w:rPr>
              <w:t xml:space="preserve"> </w:t>
            </w:r>
          </w:p>
        </w:tc>
        <w:tc>
          <w:tcPr>
            <w:tcW w:w="2693" w:type="dxa"/>
            <w:tcBorders>
              <w:bottom w:val="single" w:sz="4" w:space="0" w:color="auto"/>
            </w:tcBorders>
          </w:tcPr>
          <w:p w14:paraId="7616A5AE" w14:textId="77777777" w:rsidR="00A62096" w:rsidRPr="00F9186C" w:rsidRDefault="00A62096" w:rsidP="00A452A9">
            <w:pPr>
              <w:widowControl w:val="0"/>
              <w:autoSpaceDE w:val="0"/>
              <w:autoSpaceDN w:val="0"/>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w:t>
            </w:r>
            <w:r w:rsidRPr="00F9186C">
              <w:rPr>
                <w:rFonts w:ascii="Times New Roman" w:eastAsia="Times New Roman" w:hAnsi="Times New Roman" w:cs="Times New Roman"/>
                <w:sz w:val="24"/>
                <w:szCs w:val="24"/>
                <w:lang w:val="kk-KZ"/>
              </w:rPr>
              <w:lastRenderedPageBreak/>
              <w:t xml:space="preserve">жасау. </w:t>
            </w:r>
            <w:r w:rsidRPr="00F9186C">
              <w:rPr>
                <w:rFonts w:ascii="Times New Roman" w:eastAsia="Times New Roman" w:hAnsi="Times New Roman" w:cs="Times New Roman"/>
                <w:b/>
                <w:sz w:val="24"/>
                <w:szCs w:val="24"/>
                <w:lang w:val="kk-KZ"/>
              </w:rPr>
              <w:t>(сөйлеуді дамыту)</w:t>
            </w:r>
          </w:p>
        </w:tc>
        <w:tc>
          <w:tcPr>
            <w:tcW w:w="2381" w:type="dxa"/>
            <w:tcBorders>
              <w:bottom w:val="single" w:sz="4" w:space="0" w:color="auto"/>
            </w:tcBorders>
          </w:tcPr>
          <w:p w14:paraId="5DDF0D2E" w14:textId="77777777" w:rsidR="00A62096" w:rsidRPr="00F9186C" w:rsidRDefault="00A62096" w:rsidP="00A452A9">
            <w:pPr>
              <w:widowControl w:val="0"/>
              <w:autoSpaceDE w:val="0"/>
              <w:autoSpaceDN w:val="0"/>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lastRenderedPageBreak/>
              <w:t>Балаларды қабылдау,</w:t>
            </w:r>
            <w:r w:rsidRPr="00F9186C">
              <w:rPr>
                <w:rFonts w:ascii="Times New Roman" w:eastAsia="Times New Roman" w:hAnsi="Times New Roman" w:cs="Times New Roman"/>
                <w:b/>
                <w:sz w:val="24"/>
                <w:szCs w:val="24"/>
                <w:lang w:val="kk-KZ"/>
              </w:rPr>
              <w:t xml:space="preserve"> дене қызуын өлшеп,  к</w:t>
            </w:r>
            <w:r w:rsidRPr="00F9186C">
              <w:rPr>
                <w:rFonts w:ascii="Times New Roman" w:eastAsia="Times New Roman" w:hAnsi="Times New Roman" w:cs="Times New Roman"/>
                <w:sz w:val="24"/>
                <w:szCs w:val="24"/>
                <w:lang w:val="kk-KZ"/>
              </w:rPr>
              <w:t xml:space="preserve">өңіл -күйлеріне назар аударып, жағымды жағдай </w:t>
            </w:r>
            <w:r w:rsidRPr="00F9186C">
              <w:rPr>
                <w:rFonts w:ascii="Times New Roman" w:eastAsia="Times New Roman" w:hAnsi="Times New Roman" w:cs="Times New Roman"/>
                <w:sz w:val="24"/>
                <w:szCs w:val="24"/>
                <w:lang w:val="kk-KZ"/>
              </w:rPr>
              <w:lastRenderedPageBreak/>
              <w:t xml:space="preserve">орнату. </w:t>
            </w:r>
          </w:p>
          <w:p w14:paraId="5109790C" w14:textId="77777777" w:rsidR="00A62096" w:rsidRPr="00F9186C" w:rsidRDefault="00A62096" w:rsidP="00A452A9">
            <w:pPr>
              <w:widowControl w:val="0"/>
              <w:autoSpaceDE w:val="0"/>
              <w:autoSpaceDN w:val="0"/>
              <w:rPr>
                <w:rFonts w:ascii="Times New Roman" w:eastAsia="Times New Roman" w:hAnsi="Times New Roman" w:cs="Times New Roman"/>
                <w:b/>
                <w:bCs/>
                <w:iCs/>
                <w:color w:val="000000" w:themeColor="text1"/>
                <w:sz w:val="24"/>
                <w:szCs w:val="24"/>
                <w:lang w:val="kk-KZ" w:eastAsia="ru-RU"/>
              </w:rPr>
            </w:pPr>
          </w:p>
        </w:tc>
        <w:tc>
          <w:tcPr>
            <w:tcW w:w="2552" w:type="dxa"/>
            <w:tcBorders>
              <w:bottom w:val="single" w:sz="4" w:space="0" w:color="auto"/>
            </w:tcBorders>
          </w:tcPr>
          <w:p w14:paraId="7375AB4E" w14:textId="77777777" w:rsidR="00A62096" w:rsidRPr="00F9186C" w:rsidRDefault="00A62096" w:rsidP="00A452A9">
            <w:pPr>
              <w:widowControl w:val="0"/>
              <w:autoSpaceDE w:val="0"/>
              <w:autoSpaceDN w:val="0"/>
              <w:rPr>
                <w:rFonts w:ascii="Times New Roman" w:eastAsia="Times New Roman" w:hAnsi="Times New Roman" w:cs="Times New Roman"/>
                <w:b/>
                <w:bCs/>
                <w:iCs/>
                <w:color w:val="000000" w:themeColor="text1"/>
                <w:sz w:val="24"/>
                <w:szCs w:val="24"/>
                <w:lang w:val="kk-KZ" w:eastAsia="ru-RU"/>
              </w:rPr>
            </w:pPr>
          </w:p>
        </w:tc>
        <w:tc>
          <w:tcPr>
            <w:tcW w:w="3431" w:type="dxa"/>
            <w:tcBorders>
              <w:bottom w:val="single" w:sz="4" w:space="0" w:color="auto"/>
            </w:tcBorders>
          </w:tcPr>
          <w:p w14:paraId="0439C966" w14:textId="77777777" w:rsidR="00A62096" w:rsidRPr="00F9186C" w:rsidRDefault="00A62096" w:rsidP="00A452A9">
            <w:pPr>
              <w:widowControl w:val="0"/>
              <w:autoSpaceDE w:val="0"/>
              <w:autoSpaceDN w:val="0"/>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Таңғы сүзгі: балалардың терісін, дене қызуын, сыртқы келбетін тексеру.</w:t>
            </w:r>
          </w:p>
          <w:p w14:paraId="37EFFD7C" w14:textId="77777777" w:rsidR="00A62096" w:rsidRPr="00F9186C" w:rsidRDefault="00A62096" w:rsidP="00A452A9">
            <w:pPr>
              <w:spacing w:line="256" w:lineRule="auto"/>
              <w:rPr>
                <w:rFonts w:ascii="Times New Roman" w:hAnsi="Times New Roman" w:cs="Times New Roman"/>
                <w:sz w:val="24"/>
                <w:szCs w:val="24"/>
                <w:lang w:val="kk-KZ" w:eastAsia="ru-RU"/>
              </w:rPr>
            </w:pPr>
            <w:r w:rsidRPr="00F9186C">
              <w:rPr>
                <w:rFonts w:ascii="Times New Roman" w:eastAsia="Times New Roman" w:hAnsi="Times New Roman" w:cs="Times New Roman"/>
                <w:sz w:val="24"/>
                <w:szCs w:val="24"/>
                <w:lang w:val="kk-KZ"/>
              </w:rPr>
              <w:t xml:space="preserve">Баланың көңіл күйін, оның жеке пікірін, қызығушылығын анықтау. </w:t>
            </w:r>
            <w:r w:rsidRPr="00F9186C">
              <w:rPr>
                <w:rFonts w:ascii="Times New Roman" w:eastAsia="Times New Roman" w:hAnsi="Times New Roman" w:cs="Times New Roman"/>
                <w:b/>
                <w:sz w:val="24"/>
                <w:szCs w:val="24"/>
              </w:rPr>
              <w:t>(</w:t>
            </w:r>
            <w:proofErr w:type="spellStart"/>
            <w:r w:rsidRPr="00F9186C">
              <w:rPr>
                <w:rFonts w:ascii="Times New Roman" w:eastAsia="Times New Roman" w:hAnsi="Times New Roman" w:cs="Times New Roman"/>
                <w:b/>
                <w:sz w:val="24"/>
                <w:szCs w:val="24"/>
              </w:rPr>
              <w:t>сөйлеуді</w:t>
            </w:r>
            <w:proofErr w:type="spellEnd"/>
            <w:r w:rsidRPr="00F9186C">
              <w:rPr>
                <w:rFonts w:ascii="Times New Roman" w:eastAsia="Times New Roman" w:hAnsi="Times New Roman" w:cs="Times New Roman"/>
                <w:b/>
                <w:sz w:val="24"/>
                <w:szCs w:val="24"/>
              </w:rPr>
              <w:t xml:space="preserve"> </w:t>
            </w:r>
            <w:proofErr w:type="spellStart"/>
            <w:r w:rsidRPr="00F9186C">
              <w:rPr>
                <w:rFonts w:ascii="Times New Roman" w:eastAsia="Times New Roman" w:hAnsi="Times New Roman" w:cs="Times New Roman"/>
                <w:b/>
                <w:sz w:val="24"/>
                <w:szCs w:val="24"/>
              </w:rPr>
              <w:t>дамыту</w:t>
            </w:r>
            <w:proofErr w:type="spellEnd"/>
            <w:r w:rsidRPr="00F9186C">
              <w:rPr>
                <w:rFonts w:ascii="Times New Roman" w:eastAsia="Times New Roman" w:hAnsi="Times New Roman" w:cs="Times New Roman"/>
                <w:b/>
                <w:sz w:val="24"/>
                <w:szCs w:val="24"/>
              </w:rPr>
              <w:t>)</w:t>
            </w:r>
          </w:p>
        </w:tc>
        <w:tc>
          <w:tcPr>
            <w:tcW w:w="2409" w:type="dxa"/>
            <w:tcBorders>
              <w:bottom w:val="single" w:sz="4" w:space="0" w:color="auto"/>
            </w:tcBorders>
          </w:tcPr>
          <w:p w14:paraId="0CDC5711" w14:textId="77777777" w:rsidR="00A62096" w:rsidRPr="00F9186C" w:rsidRDefault="00A62096" w:rsidP="00A452A9">
            <w:pPr>
              <w:widowControl w:val="0"/>
              <w:autoSpaceDE w:val="0"/>
              <w:autoSpaceDN w:val="0"/>
              <w:rPr>
                <w:rFonts w:ascii="Times New Roman" w:eastAsia="Times New Roman" w:hAnsi="Times New Roman" w:cs="Times New Roman"/>
                <w:color w:val="000000"/>
                <w:sz w:val="24"/>
                <w:szCs w:val="24"/>
                <w:shd w:val="clear" w:color="auto" w:fill="FFFFFF"/>
                <w:lang w:val="kk-KZ"/>
              </w:rPr>
            </w:pPr>
            <w:r w:rsidRPr="00F9186C">
              <w:rPr>
                <w:rFonts w:ascii="Times New Roman" w:eastAsia="Times New Roman" w:hAnsi="Times New Roman" w:cs="Times New Roman"/>
                <w:sz w:val="24"/>
                <w:szCs w:val="24"/>
                <w:lang w:val="kk-KZ" w:eastAsia="ru-RU"/>
              </w:rPr>
              <w:t>Балалар көтеріңкі көңіл-күй орнатуға арналған ойындар ойнату.</w:t>
            </w:r>
            <w:r w:rsidRPr="00F9186C">
              <w:rPr>
                <w:rFonts w:ascii="Times New Roman" w:eastAsia="Times New Roman" w:hAnsi="Times New Roman" w:cs="Times New Roman"/>
                <w:color w:val="000000"/>
                <w:sz w:val="24"/>
                <w:szCs w:val="24"/>
                <w:shd w:val="clear" w:color="auto" w:fill="FFFFFF"/>
                <w:lang w:val="kk-KZ"/>
              </w:rPr>
              <w:t xml:space="preserve"> </w:t>
            </w:r>
          </w:p>
          <w:p w14:paraId="7C04D28E" w14:textId="77777777" w:rsidR="00A62096" w:rsidRPr="00F9186C" w:rsidRDefault="00A62096" w:rsidP="00A452A9">
            <w:pPr>
              <w:widowControl w:val="0"/>
              <w:autoSpaceDE w:val="0"/>
              <w:autoSpaceDN w:val="0"/>
              <w:rPr>
                <w:rFonts w:ascii="Times New Roman" w:eastAsia="Times New Roman" w:hAnsi="Times New Roman" w:cs="Times New Roman"/>
                <w:b/>
                <w:bCs/>
                <w:iCs/>
                <w:color w:val="000000" w:themeColor="text1"/>
                <w:sz w:val="24"/>
                <w:szCs w:val="24"/>
                <w:lang w:val="kk-KZ" w:eastAsia="ru-RU"/>
              </w:rPr>
            </w:pPr>
          </w:p>
        </w:tc>
      </w:tr>
      <w:tr w:rsidR="00A62096" w:rsidRPr="00F9186C" w14:paraId="1563F6F0" w14:textId="77777777" w:rsidTr="004D6E23">
        <w:trPr>
          <w:trHeight w:val="771"/>
        </w:trPr>
        <w:tc>
          <w:tcPr>
            <w:tcW w:w="2127" w:type="dxa"/>
            <w:tcBorders>
              <w:top w:val="single" w:sz="4" w:space="0" w:color="auto"/>
              <w:left w:val="single" w:sz="4" w:space="0" w:color="auto"/>
              <w:bottom w:val="single" w:sz="4" w:space="0" w:color="auto"/>
              <w:right w:val="single" w:sz="4" w:space="0" w:color="000000"/>
            </w:tcBorders>
          </w:tcPr>
          <w:p w14:paraId="2AF5D8F4"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t>Ата-аналармен</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әңгімелесу</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кеңес</w:t>
            </w:r>
            <w:proofErr w:type="spellEnd"/>
            <w:r w:rsidRPr="00F9186C">
              <w:rPr>
                <w:rFonts w:ascii="Times New Roman" w:eastAsia="Times New Roman" w:hAnsi="Times New Roman" w:cs="Times New Roman"/>
                <w:b/>
                <w:sz w:val="24"/>
                <w:szCs w:val="24"/>
                <w:lang w:eastAsia="ru-RU"/>
              </w:rPr>
              <w:t xml:space="preserve"> беру  </w:t>
            </w:r>
          </w:p>
        </w:tc>
        <w:tc>
          <w:tcPr>
            <w:tcW w:w="2693" w:type="dxa"/>
            <w:tcBorders>
              <w:top w:val="single" w:sz="4" w:space="0" w:color="auto"/>
              <w:bottom w:val="single" w:sz="4" w:space="0" w:color="auto"/>
            </w:tcBorders>
          </w:tcPr>
          <w:p w14:paraId="3490E2B5" w14:textId="77777777" w:rsidR="00A62096" w:rsidRPr="00F9186C" w:rsidRDefault="00A62096" w:rsidP="00A452A9">
            <w:pPr>
              <w:widowControl w:val="0"/>
              <w:autoSpaceDE w:val="0"/>
              <w:autoSpaceDN w:val="0"/>
              <w:rPr>
                <w:rFonts w:ascii="Times New Roman" w:eastAsia="Times New Roman" w:hAnsi="Times New Roman" w:cs="Times New Roman"/>
                <w:color w:val="000000"/>
                <w:sz w:val="24"/>
                <w:szCs w:val="24"/>
                <w:lang w:val="kk-KZ"/>
              </w:rPr>
            </w:pPr>
            <w:r w:rsidRPr="00F9186C">
              <w:rPr>
                <w:rFonts w:ascii="Times New Roman" w:eastAsia="Times New Roman" w:hAnsi="Times New Roman" w:cs="Times New Roman"/>
                <w:color w:val="000000"/>
                <w:sz w:val="24"/>
                <w:szCs w:val="24"/>
                <w:lang w:val="kk-KZ"/>
              </w:rPr>
              <w:t>Балалардың тазалығы жөнінде кеңес беру</w:t>
            </w:r>
          </w:p>
          <w:p w14:paraId="3555F9F8" w14:textId="77777777" w:rsidR="00A62096" w:rsidRPr="00F9186C" w:rsidRDefault="00A62096" w:rsidP="00A452A9">
            <w:pPr>
              <w:widowControl w:val="0"/>
              <w:autoSpaceDE w:val="0"/>
              <w:autoSpaceDN w:val="0"/>
              <w:rPr>
                <w:rFonts w:ascii="Times New Roman" w:eastAsia="Times New Roman" w:hAnsi="Times New Roman" w:cs="Times New Roman"/>
                <w:b/>
                <w:bCs/>
                <w:iCs/>
                <w:color w:val="000000" w:themeColor="text1"/>
                <w:sz w:val="24"/>
                <w:szCs w:val="24"/>
                <w:lang w:val="kk-KZ" w:eastAsia="ru-RU"/>
              </w:rPr>
            </w:pPr>
          </w:p>
        </w:tc>
        <w:tc>
          <w:tcPr>
            <w:tcW w:w="2381" w:type="dxa"/>
            <w:tcBorders>
              <w:top w:val="single" w:sz="4" w:space="0" w:color="auto"/>
              <w:bottom w:val="single" w:sz="4" w:space="0" w:color="auto"/>
            </w:tcBorders>
          </w:tcPr>
          <w:p w14:paraId="0737B09D" w14:textId="77A8FCE2" w:rsidR="00A40AF0" w:rsidRPr="00A40AF0" w:rsidRDefault="00A62096" w:rsidP="00A452A9">
            <w:pPr>
              <w:widowControl w:val="0"/>
              <w:autoSpaceDE w:val="0"/>
              <w:autoSpaceDN w:val="0"/>
              <w:rPr>
                <w:rFonts w:ascii="Times New Roman" w:eastAsia="Times New Roman" w:hAnsi="Times New Roman" w:cs="Times New Roman"/>
                <w:color w:val="000000"/>
                <w:sz w:val="24"/>
                <w:szCs w:val="24"/>
                <w:lang w:val="kk-KZ"/>
              </w:rPr>
            </w:pPr>
            <w:r w:rsidRPr="00F9186C">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tc>
        <w:tc>
          <w:tcPr>
            <w:tcW w:w="2552" w:type="dxa"/>
            <w:tcBorders>
              <w:top w:val="single" w:sz="4" w:space="0" w:color="auto"/>
              <w:bottom w:val="single" w:sz="4" w:space="0" w:color="auto"/>
            </w:tcBorders>
          </w:tcPr>
          <w:p w14:paraId="7E7F3838" w14:textId="77777777" w:rsidR="00A62096" w:rsidRPr="00F9186C" w:rsidRDefault="00A62096" w:rsidP="00A452A9">
            <w:pPr>
              <w:widowControl w:val="0"/>
              <w:autoSpaceDE w:val="0"/>
              <w:autoSpaceDN w:val="0"/>
              <w:rPr>
                <w:rFonts w:ascii="Times New Roman" w:eastAsia="Times New Roman" w:hAnsi="Times New Roman" w:cs="Times New Roman"/>
                <w:b/>
                <w:bCs/>
                <w:iCs/>
                <w:color w:val="000000" w:themeColor="text1"/>
                <w:sz w:val="24"/>
                <w:szCs w:val="24"/>
                <w:lang w:val="kk-KZ" w:eastAsia="ru-RU"/>
              </w:rPr>
            </w:pPr>
          </w:p>
        </w:tc>
        <w:tc>
          <w:tcPr>
            <w:tcW w:w="3431" w:type="dxa"/>
            <w:tcBorders>
              <w:top w:val="single" w:sz="4" w:space="0" w:color="auto"/>
              <w:bottom w:val="single" w:sz="4" w:space="0" w:color="auto"/>
            </w:tcBorders>
          </w:tcPr>
          <w:p w14:paraId="719CBD98" w14:textId="77777777" w:rsidR="00A62096" w:rsidRPr="00F9186C" w:rsidRDefault="00A62096" w:rsidP="00A452A9">
            <w:pPr>
              <w:widowControl w:val="0"/>
              <w:autoSpaceDE w:val="0"/>
              <w:autoSpaceDN w:val="0"/>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2409" w:type="dxa"/>
            <w:tcBorders>
              <w:top w:val="single" w:sz="4" w:space="0" w:color="auto"/>
              <w:bottom w:val="single" w:sz="4" w:space="0" w:color="auto"/>
            </w:tcBorders>
          </w:tcPr>
          <w:p w14:paraId="31689D36" w14:textId="6E905666" w:rsidR="00A62096" w:rsidRPr="00A40AF0" w:rsidRDefault="00A62096" w:rsidP="00A452A9">
            <w:pPr>
              <w:widowControl w:val="0"/>
              <w:autoSpaceDE w:val="0"/>
              <w:autoSpaceDN w:val="0"/>
              <w:rPr>
                <w:rFonts w:ascii="Times New Roman" w:eastAsia="Calibri" w:hAnsi="Times New Roman" w:cs="Times New Roman"/>
                <w:sz w:val="24"/>
                <w:szCs w:val="24"/>
                <w:lang w:val="kk-KZ"/>
              </w:rPr>
            </w:pPr>
            <w:r w:rsidRPr="00F9186C">
              <w:rPr>
                <w:rFonts w:ascii="Times New Roman" w:eastAsia="Times New Roman" w:hAnsi="Times New Roman" w:cs="Times New Roman"/>
                <w:color w:val="000000"/>
                <w:sz w:val="24"/>
                <w:szCs w:val="24"/>
                <w:shd w:val="clear" w:color="auto" w:fill="FFFFFF"/>
                <w:lang w:val="kk-KZ"/>
              </w:rPr>
              <w:t>Ата-анамен  әңгімелесу арқылы баланың үйдегі көңіл-күйін, денсаулығын сұрау.</w:t>
            </w:r>
            <w:r w:rsidRPr="00F9186C">
              <w:rPr>
                <w:rFonts w:ascii="Times New Roman" w:eastAsia="Calibri" w:hAnsi="Times New Roman" w:cs="Times New Roman"/>
                <w:sz w:val="24"/>
                <w:szCs w:val="24"/>
                <w:lang w:val="kk-KZ"/>
              </w:rPr>
              <w:t xml:space="preserve"> «Дұрыс тамақтануға баулу»</w:t>
            </w:r>
          </w:p>
        </w:tc>
      </w:tr>
      <w:tr w:rsidR="00A62096" w:rsidRPr="00F9186C" w14:paraId="0A6C975A" w14:textId="77777777" w:rsidTr="004D6E23">
        <w:trPr>
          <w:trHeight w:val="2117"/>
        </w:trPr>
        <w:tc>
          <w:tcPr>
            <w:tcW w:w="2127" w:type="dxa"/>
            <w:tcBorders>
              <w:top w:val="single" w:sz="4" w:space="0" w:color="auto"/>
              <w:left w:val="single" w:sz="4" w:space="0" w:color="000000"/>
              <w:bottom w:val="single" w:sz="4" w:space="0" w:color="000000"/>
              <w:right w:val="single" w:sz="4" w:space="0" w:color="000000"/>
            </w:tcBorders>
          </w:tcPr>
          <w:p w14:paraId="37051241"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b/>
                <w:sz w:val="24"/>
                <w:szCs w:val="24"/>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693" w:type="dxa"/>
            <w:tcBorders>
              <w:top w:val="single" w:sz="4" w:space="0" w:color="auto"/>
              <w:left w:val="single" w:sz="8" w:space="0" w:color="CCCCCC"/>
              <w:bottom w:val="single" w:sz="8" w:space="0" w:color="000000"/>
              <w:right w:val="single" w:sz="8" w:space="0" w:color="000000"/>
            </w:tcBorders>
          </w:tcPr>
          <w:p w14:paraId="589A22E0" w14:textId="77777777" w:rsidR="00A62096" w:rsidRPr="00F9186C" w:rsidRDefault="00A62096" w:rsidP="00A452A9">
            <w:pPr>
              <w:widowControl w:val="0"/>
              <w:spacing w:line="256" w:lineRule="auto"/>
              <w:rPr>
                <w:rFonts w:ascii="Times New Roman" w:eastAsia="Times New Roman" w:hAnsi="Times New Roman" w:cs="Times New Roman"/>
                <w:b/>
                <w:sz w:val="24"/>
                <w:szCs w:val="24"/>
                <w:lang w:val="kk-KZ"/>
              </w:rPr>
            </w:pPr>
            <w:r w:rsidRPr="00F9186C">
              <w:rPr>
                <w:rFonts w:ascii="Times New Roman" w:eastAsia="Times New Roman" w:hAnsi="Times New Roman" w:cs="Times New Roman"/>
                <w:b/>
                <w:sz w:val="24"/>
                <w:szCs w:val="24"/>
                <w:lang w:val="kk-KZ"/>
              </w:rPr>
              <w:t>"Өсімдіктерді құнарландыру".</w:t>
            </w:r>
          </w:p>
          <w:p w14:paraId="2C38CE5B"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Мақсат-міндеттер. Балаларға өсімдіктердің қоректік заттарды топырақтан алатынын, біртіндеп топырақтың құнары таусылатындығын түсіндіру. Балалардың біліміне сүйеніп, өсімдіктердің топырағын құнарландыру қажеттілігі туралы айту, нақты іс-әрекетпен көрсету.</w:t>
            </w:r>
          </w:p>
          <w:p w14:paraId="1A5150E1" w14:textId="77777777" w:rsidR="00A62096" w:rsidRPr="00F9186C" w:rsidRDefault="00A62096" w:rsidP="00A452A9">
            <w:pPr>
              <w:widowControl w:val="0"/>
              <w:autoSpaceDE w:val="0"/>
              <w:autoSpaceDN w:val="0"/>
              <w:rPr>
                <w:rFonts w:ascii="Times New Roman" w:eastAsia="Times New Roman" w:hAnsi="Times New Roman" w:cs="Times New Roman"/>
                <w:bCs/>
                <w:sz w:val="24"/>
                <w:szCs w:val="24"/>
                <w:lang w:val="kk-KZ"/>
              </w:rPr>
            </w:pPr>
            <w:r w:rsidRPr="00F9186C">
              <w:rPr>
                <w:rFonts w:ascii="Times New Roman" w:eastAsia="Times New Roman" w:hAnsi="Times New Roman" w:cs="Times New Roman"/>
                <w:b/>
                <w:sz w:val="24"/>
                <w:szCs w:val="24"/>
                <w:lang w:val="kk-KZ"/>
              </w:rPr>
              <w:lastRenderedPageBreak/>
              <w:t>(еңбек іс-әрекеті)</w:t>
            </w:r>
          </w:p>
        </w:tc>
        <w:tc>
          <w:tcPr>
            <w:tcW w:w="2381" w:type="dxa"/>
            <w:tcBorders>
              <w:top w:val="single" w:sz="4" w:space="0" w:color="auto"/>
              <w:left w:val="single" w:sz="8" w:space="0" w:color="CCCCCC"/>
              <w:bottom w:val="single" w:sz="8" w:space="0" w:color="000000"/>
              <w:right w:val="single" w:sz="8" w:space="0" w:color="000000"/>
            </w:tcBorders>
          </w:tcPr>
          <w:p w14:paraId="3C9876B8" w14:textId="77777777" w:rsidR="00A62096" w:rsidRPr="00F9186C" w:rsidRDefault="00A62096" w:rsidP="00A452A9">
            <w:pPr>
              <w:widowControl w:val="0"/>
              <w:spacing w:line="256" w:lineRule="auto"/>
              <w:rPr>
                <w:rFonts w:ascii="Times New Roman" w:eastAsia="Times New Roman" w:hAnsi="Times New Roman" w:cs="Times New Roman"/>
                <w:b/>
                <w:sz w:val="24"/>
                <w:szCs w:val="24"/>
                <w:lang w:val="kk-KZ"/>
              </w:rPr>
            </w:pPr>
            <w:r w:rsidRPr="00F9186C">
              <w:rPr>
                <w:rFonts w:ascii="Times New Roman" w:eastAsia="Times New Roman" w:hAnsi="Times New Roman" w:cs="Times New Roman"/>
                <w:b/>
                <w:sz w:val="24"/>
                <w:szCs w:val="24"/>
                <w:lang w:val="kk-KZ"/>
              </w:rPr>
              <w:lastRenderedPageBreak/>
              <w:t>"Біз топ бөлмесінде және жатын бөлмедегі терезенің ернек тақтайын дымқыл шүберекпен сүртеміз".</w:t>
            </w:r>
          </w:p>
          <w:p w14:paraId="400F466A"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Мақсат-міндеттер. Балаларды сумен жұмыс кезінде келесі ережелерді сақтауға үйрету: жеңдерді орау, шүберекті сулау және құрғатып сығу, ластанған кезде оны сумен шаю.</w:t>
            </w:r>
          </w:p>
          <w:p w14:paraId="250D149F" w14:textId="77777777" w:rsidR="00A62096" w:rsidRPr="00F9186C" w:rsidRDefault="00A62096" w:rsidP="00A452A9">
            <w:pPr>
              <w:widowControl w:val="0"/>
              <w:autoSpaceDE w:val="0"/>
              <w:autoSpaceDN w:val="0"/>
              <w:rPr>
                <w:rFonts w:ascii="Times New Roman" w:eastAsia="Times New Roman" w:hAnsi="Times New Roman" w:cs="Times New Roman"/>
                <w:b/>
                <w:bCs/>
                <w:color w:val="000000" w:themeColor="text1"/>
                <w:sz w:val="24"/>
                <w:szCs w:val="24"/>
                <w:lang w:val="kk-KZ" w:eastAsia="ru-RU"/>
              </w:rPr>
            </w:pPr>
            <w:r w:rsidRPr="00F9186C">
              <w:rPr>
                <w:rFonts w:ascii="Times New Roman" w:eastAsia="Times New Roman" w:hAnsi="Times New Roman" w:cs="Times New Roman"/>
                <w:b/>
                <w:sz w:val="24"/>
                <w:szCs w:val="24"/>
                <w:lang w:val="kk-KZ"/>
              </w:rPr>
              <w:lastRenderedPageBreak/>
              <w:t>(еңбек іс-әрекеті)</w:t>
            </w:r>
          </w:p>
        </w:tc>
        <w:tc>
          <w:tcPr>
            <w:tcW w:w="2552" w:type="dxa"/>
            <w:tcBorders>
              <w:top w:val="single" w:sz="4" w:space="0" w:color="auto"/>
              <w:left w:val="single" w:sz="8" w:space="0" w:color="CCCCCC"/>
              <w:bottom w:val="single" w:sz="8" w:space="0" w:color="000000"/>
              <w:right w:val="single" w:sz="8" w:space="0" w:color="000000"/>
            </w:tcBorders>
          </w:tcPr>
          <w:p w14:paraId="01DCCF83" w14:textId="77777777" w:rsidR="00A62096" w:rsidRPr="00F9186C" w:rsidRDefault="00A62096" w:rsidP="00A452A9">
            <w:pPr>
              <w:widowControl w:val="0"/>
              <w:spacing w:line="256" w:lineRule="auto"/>
              <w:rPr>
                <w:rFonts w:ascii="Times New Roman" w:eastAsia="Times New Roman" w:hAnsi="Times New Roman" w:cs="Times New Roman"/>
                <w:b/>
                <w:bCs/>
                <w:color w:val="000000" w:themeColor="text1"/>
                <w:sz w:val="24"/>
                <w:szCs w:val="24"/>
                <w:lang w:val="kk-KZ" w:eastAsia="ru-RU"/>
              </w:rPr>
            </w:pPr>
          </w:p>
          <w:p w14:paraId="0F118D77" w14:textId="77777777" w:rsidR="00A62096" w:rsidRPr="00F9186C" w:rsidRDefault="00A62096" w:rsidP="00A452A9">
            <w:pPr>
              <w:widowControl w:val="0"/>
              <w:autoSpaceDE w:val="0"/>
              <w:autoSpaceDN w:val="0"/>
              <w:rPr>
                <w:rFonts w:ascii="Times New Roman" w:eastAsia="Times New Roman" w:hAnsi="Times New Roman" w:cs="Times New Roman"/>
                <w:b/>
                <w:bCs/>
                <w:color w:val="000000" w:themeColor="text1"/>
                <w:sz w:val="24"/>
                <w:szCs w:val="24"/>
                <w:lang w:val="kk-KZ" w:eastAsia="ru-RU"/>
              </w:rPr>
            </w:pPr>
          </w:p>
        </w:tc>
        <w:tc>
          <w:tcPr>
            <w:tcW w:w="3431" w:type="dxa"/>
            <w:tcBorders>
              <w:top w:val="single" w:sz="4" w:space="0" w:color="auto"/>
              <w:left w:val="single" w:sz="8" w:space="0" w:color="CCCCCC"/>
              <w:bottom w:val="single" w:sz="8" w:space="0" w:color="000000"/>
              <w:right w:val="single" w:sz="8" w:space="0" w:color="000000"/>
            </w:tcBorders>
          </w:tcPr>
          <w:p w14:paraId="2F6CBC8A" w14:textId="77777777" w:rsidR="00A62096" w:rsidRPr="00F9186C" w:rsidRDefault="00A62096" w:rsidP="00A452A9">
            <w:pPr>
              <w:widowControl w:val="0"/>
              <w:spacing w:line="256" w:lineRule="auto"/>
              <w:rPr>
                <w:rFonts w:ascii="Times New Roman" w:eastAsia="Times New Roman" w:hAnsi="Times New Roman" w:cs="Times New Roman"/>
                <w:b/>
                <w:sz w:val="24"/>
                <w:szCs w:val="24"/>
                <w:lang w:val="kk-KZ"/>
              </w:rPr>
            </w:pPr>
            <w:r w:rsidRPr="00F9186C">
              <w:rPr>
                <w:rFonts w:ascii="Times New Roman" w:eastAsia="Times New Roman" w:hAnsi="Times New Roman" w:cs="Times New Roman"/>
                <w:b/>
                <w:sz w:val="24"/>
                <w:szCs w:val="24"/>
                <w:lang w:val="kk-KZ"/>
              </w:rPr>
              <w:t>"Кітап бұрышындағы еңбек".</w:t>
            </w:r>
          </w:p>
          <w:p w14:paraId="7989CE59" w14:textId="77777777" w:rsidR="00A62096" w:rsidRPr="00F9186C" w:rsidRDefault="00A62096" w:rsidP="00A452A9">
            <w:pPr>
              <w:widowControl w:val="0"/>
              <w:spacing w:line="256" w:lineRule="auto"/>
              <w:rPr>
                <w:rFonts w:ascii="Times New Roman" w:eastAsia="Times New Roman" w:hAnsi="Times New Roman" w:cs="Times New Roman"/>
                <w:b/>
                <w:sz w:val="24"/>
                <w:szCs w:val="24"/>
                <w:lang w:val="kk-KZ"/>
              </w:rPr>
            </w:pPr>
            <w:r w:rsidRPr="00F9186C">
              <w:rPr>
                <w:rFonts w:ascii="Times New Roman" w:eastAsia="Times New Roman" w:hAnsi="Times New Roman" w:cs="Times New Roman"/>
                <w:b/>
                <w:sz w:val="24"/>
                <w:szCs w:val="24"/>
                <w:lang w:val="kk-KZ"/>
              </w:rPr>
              <w:t>(кітаптарды қалпына келтіру).</w:t>
            </w:r>
          </w:p>
          <w:p w14:paraId="36BE32D4"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Мақсат-міндеттер. Балаларға жөндеуді қажет ететін кітаптарды таңдауды, оларды мұқият желімдеуді үйрету (желім мен қайшыны дұрыс пайдалану, майлықтарды пайдалану). Кітаптарға ұқыпты қарауға, жұмыс істеуге, тәртіпті сақтауға тәрбиелеу.</w:t>
            </w:r>
          </w:p>
          <w:p w14:paraId="39B0CAA7" w14:textId="77777777" w:rsidR="00A62096" w:rsidRPr="00F9186C" w:rsidRDefault="00A62096" w:rsidP="00A452A9">
            <w:pPr>
              <w:widowControl w:val="0"/>
              <w:autoSpaceDE w:val="0"/>
              <w:autoSpaceDN w:val="0"/>
              <w:rPr>
                <w:rFonts w:ascii="Times New Roman" w:eastAsia="Times New Roman" w:hAnsi="Times New Roman" w:cs="Times New Roman"/>
                <w:b/>
                <w:bCs/>
                <w:color w:val="000000" w:themeColor="text1"/>
                <w:sz w:val="24"/>
                <w:szCs w:val="24"/>
                <w:lang w:val="kk-KZ" w:eastAsia="ru-RU"/>
              </w:rPr>
            </w:pPr>
            <w:r w:rsidRPr="00F9186C">
              <w:rPr>
                <w:rFonts w:ascii="Times New Roman" w:eastAsia="Times New Roman" w:hAnsi="Times New Roman" w:cs="Times New Roman"/>
                <w:b/>
                <w:sz w:val="24"/>
                <w:szCs w:val="24"/>
                <w:lang w:val="kk-KZ"/>
              </w:rPr>
              <w:t>(еңбек іс-әрекеті)</w:t>
            </w:r>
          </w:p>
        </w:tc>
        <w:tc>
          <w:tcPr>
            <w:tcW w:w="2409" w:type="dxa"/>
            <w:tcBorders>
              <w:top w:val="single" w:sz="4" w:space="0" w:color="auto"/>
              <w:left w:val="single" w:sz="8" w:space="0" w:color="CCCCCC"/>
              <w:bottom w:val="single" w:sz="8" w:space="0" w:color="000000"/>
              <w:right w:val="single" w:sz="8" w:space="0" w:color="000000"/>
            </w:tcBorders>
          </w:tcPr>
          <w:p w14:paraId="4E5B4820" w14:textId="77777777" w:rsidR="00A62096" w:rsidRPr="00F9186C" w:rsidRDefault="00A62096" w:rsidP="00A452A9">
            <w:pPr>
              <w:widowControl w:val="0"/>
              <w:spacing w:line="256" w:lineRule="auto"/>
              <w:rPr>
                <w:rFonts w:ascii="Times New Roman" w:eastAsia="Times New Roman" w:hAnsi="Times New Roman" w:cs="Times New Roman"/>
                <w:b/>
                <w:sz w:val="24"/>
                <w:szCs w:val="24"/>
                <w:lang w:val="kk-KZ"/>
              </w:rPr>
            </w:pPr>
            <w:r w:rsidRPr="00F9186C">
              <w:rPr>
                <w:rFonts w:ascii="Times New Roman" w:eastAsia="Times New Roman" w:hAnsi="Times New Roman" w:cs="Times New Roman"/>
                <w:b/>
                <w:sz w:val="24"/>
                <w:szCs w:val="24"/>
                <w:lang w:val="kk-KZ"/>
              </w:rPr>
              <w:t>"Өз төсегімізді жинауды үйренеміз".</w:t>
            </w:r>
          </w:p>
          <w:p w14:paraId="1EEADD34"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 xml:space="preserve">Мақсат-міндеттер. Балалардың өз төсегіне күтім жасау бойынша біліктері мен дағдыларын қалыптастыру; ұқыптылыққа, басқа біреуге көмектесуге ұмтылуға тәрбиелеу; еңбекке ұқыпты қарауға тәрбиелеу; өзіне-өзі қызмет көрсету бойынша дербестігі мен </w:t>
            </w:r>
            <w:r w:rsidRPr="00F9186C">
              <w:rPr>
                <w:rFonts w:ascii="Times New Roman" w:eastAsia="Times New Roman" w:hAnsi="Times New Roman" w:cs="Times New Roman"/>
                <w:sz w:val="24"/>
                <w:szCs w:val="24"/>
                <w:lang w:val="kk-KZ"/>
              </w:rPr>
              <w:lastRenderedPageBreak/>
              <w:t>дағдыларын дамыту.</w:t>
            </w:r>
          </w:p>
          <w:p w14:paraId="3334C4BF" w14:textId="77777777" w:rsidR="00A62096" w:rsidRPr="00F9186C" w:rsidRDefault="00A62096" w:rsidP="00A452A9">
            <w:pPr>
              <w:widowControl w:val="0"/>
              <w:autoSpaceDE w:val="0"/>
              <w:autoSpaceDN w:val="0"/>
              <w:rPr>
                <w:rFonts w:ascii="Times New Roman" w:eastAsia="Times New Roman" w:hAnsi="Times New Roman" w:cs="Times New Roman"/>
                <w:b/>
                <w:bCs/>
                <w:color w:val="000000" w:themeColor="text1"/>
                <w:sz w:val="24"/>
                <w:szCs w:val="24"/>
                <w:lang w:val="kk-KZ" w:eastAsia="ru-RU"/>
              </w:rPr>
            </w:pPr>
            <w:r w:rsidRPr="00F9186C">
              <w:rPr>
                <w:rFonts w:ascii="Times New Roman" w:eastAsia="Times New Roman" w:hAnsi="Times New Roman" w:cs="Times New Roman"/>
                <w:b/>
                <w:sz w:val="24"/>
                <w:szCs w:val="24"/>
                <w:lang w:val="kk-KZ"/>
              </w:rPr>
              <w:t>(еңбек іс-әрекеті)</w:t>
            </w:r>
          </w:p>
        </w:tc>
      </w:tr>
      <w:tr w:rsidR="00A62096" w:rsidRPr="00AF61B0" w14:paraId="51054AD5" w14:textId="77777777" w:rsidTr="006D2C14">
        <w:trPr>
          <w:trHeight w:val="1555"/>
        </w:trPr>
        <w:tc>
          <w:tcPr>
            <w:tcW w:w="2127" w:type="dxa"/>
            <w:tcBorders>
              <w:top w:val="single" w:sz="4" w:space="0" w:color="000000"/>
              <w:left w:val="single" w:sz="4" w:space="0" w:color="000000"/>
              <w:bottom w:val="single" w:sz="4" w:space="0" w:color="000000"/>
              <w:right w:val="single" w:sz="4" w:space="0" w:color="000000"/>
            </w:tcBorders>
          </w:tcPr>
          <w:p w14:paraId="02F70182" w14:textId="77777777" w:rsidR="00A62096" w:rsidRPr="00F9186C" w:rsidRDefault="00A62096" w:rsidP="00A452A9">
            <w:pPr>
              <w:spacing w:line="256" w:lineRule="auto"/>
              <w:jc w:val="cente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lastRenderedPageBreak/>
              <w:t>Таңертенгі</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жаттығу</w:t>
            </w:r>
            <w:proofErr w:type="spellEnd"/>
            <w:r w:rsidRPr="00F9186C">
              <w:rPr>
                <w:rFonts w:ascii="Times New Roman" w:eastAsia="Times New Roman" w:hAnsi="Times New Roman" w:cs="Times New Roman"/>
                <w:b/>
                <w:sz w:val="24"/>
                <w:szCs w:val="24"/>
                <w:lang w:eastAsia="ru-RU"/>
              </w:rPr>
              <w:t xml:space="preserve">  </w:t>
            </w:r>
          </w:p>
        </w:tc>
        <w:tc>
          <w:tcPr>
            <w:tcW w:w="2693" w:type="dxa"/>
          </w:tcPr>
          <w:p w14:paraId="59019957" w14:textId="77777777" w:rsidR="00A62096" w:rsidRPr="00F9186C" w:rsidRDefault="00A62096" w:rsidP="00A452A9">
            <w:pPr>
              <w:jc w:val="center"/>
              <w:rPr>
                <w:rFonts w:ascii="Times New Roman" w:eastAsia="Times New Roman" w:hAnsi="Times New Roman" w:cs="Times New Roman"/>
                <w:iCs/>
                <w:color w:val="000000" w:themeColor="text1"/>
                <w:sz w:val="24"/>
                <w:szCs w:val="24"/>
                <w:lang w:val="kk-KZ" w:eastAsia="ru-RU"/>
              </w:rPr>
            </w:pPr>
            <w:r w:rsidRPr="00F9186C">
              <w:rPr>
                <w:rFonts w:ascii="Times New Roman" w:eastAsia="Times New Roman" w:hAnsi="Times New Roman" w:cs="Times New Roman"/>
                <w:iCs/>
                <w:color w:val="000000" w:themeColor="text1"/>
                <w:sz w:val="24"/>
                <w:szCs w:val="24"/>
                <w:lang w:val="kk-KZ" w:eastAsia="ru-RU"/>
              </w:rPr>
              <w:t>таңғы жаттығу кешені</w:t>
            </w:r>
          </w:p>
          <w:p w14:paraId="2D647287" w14:textId="77777777" w:rsidR="00A62096" w:rsidRPr="00F9186C" w:rsidRDefault="00A62096" w:rsidP="00A452A9">
            <w:pPr>
              <w:jc w:val="center"/>
              <w:rPr>
                <w:rFonts w:ascii="Times New Roman" w:eastAsia="Times New Roman" w:hAnsi="Times New Roman" w:cs="Times New Roman"/>
                <w:iCs/>
                <w:color w:val="000000" w:themeColor="text1"/>
                <w:sz w:val="24"/>
                <w:szCs w:val="24"/>
                <w:lang w:val="kk-KZ" w:eastAsia="ru-RU"/>
              </w:rPr>
            </w:pPr>
          </w:p>
        </w:tc>
        <w:tc>
          <w:tcPr>
            <w:tcW w:w="2381" w:type="dxa"/>
          </w:tcPr>
          <w:p w14:paraId="018A804F" w14:textId="77777777" w:rsidR="00A62096" w:rsidRPr="00F9186C" w:rsidRDefault="00A62096" w:rsidP="00A452A9">
            <w:pPr>
              <w:jc w:val="center"/>
              <w:rPr>
                <w:rFonts w:ascii="Times New Roman" w:eastAsia="Times New Roman" w:hAnsi="Times New Roman" w:cs="Times New Roman"/>
                <w:iCs/>
                <w:color w:val="000000" w:themeColor="text1"/>
                <w:sz w:val="24"/>
                <w:szCs w:val="24"/>
                <w:lang w:val="kk-KZ" w:eastAsia="ru-RU"/>
              </w:rPr>
            </w:pPr>
            <w:r w:rsidRPr="00F9186C">
              <w:rPr>
                <w:rFonts w:ascii="Times New Roman" w:eastAsia="Times New Roman" w:hAnsi="Times New Roman" w:cs="Times New Roman"/>
                <w:iCs/>
                <w:color w:val="000000" w:themeColor="text1"/>
                <w:sz w:val="24"/>
                <w:szCs w:val="24"/>
                <w:lang w:val="kk-KZ" w:eastAsia="ru-RU"/>
              </w:rPr>
              <w:t>таңғы жаттығу кешені</w:t>
            </w:r>
          </w:p>
          <w:p w14:paraId="39691351" w14:textId="77777777" w:rsidR="00A62096" w:rsidRPr="00F9186C" w:rsidRDefault="00A62096" w:rsidP="00A452A9">
            <w:pPr>
              <w:jc w:val="center"/>
              <w:rPr>
                <w:rFonts w:ascii="Times New Roman" w:eastAsia="Times New Roman" w:hAnsi="Times New Roman" w:cs="Times New Roman"/>
                <w:b/>
                <w:bCs/>
                <w:iCs/>
                <w:color w:val="000000" w:themeColor="text1"/>
                <w:sz w:val="24"/>
                <w:szCs w:val="24"/>
                <w:lang w:val="kk-KZ" w:eastAsia="ru-RU"/>
              </w:rPr>
            </w:pPr>
          </w:p>
        </w:tc>
        <w:tc>
          <w:tcPr>
            <w:tcW w:w="2552" w:type="dxa"/>
          </w:tcPr>
          <w:p w14:paraId="0F16E23F" w14:textId="77777777" w:rsidR="00A62096" w:rsidRPr="00F9186C" w:rsidRDefault="00A62096" w:rsidP="00A452A9">
            <w:pPr>
              <w:jc w:val="center"/>
              <w:rPr>
                <w:rFonts w:ascii="Times New Roman" w:eastAsia="Times New Roman" w:hAnsi="Times New Roman" w:cs="Times New Roman"/>
                <w:b/>
                <w:bCs/>
                <w:iCs/>
                <w:color w:val="000000" w:themeColor="text1"/>
                <w:sz w:val="24"/>
                <w:szCs w:val="24"/>
                <w:lang w:val="kk-KZ" w:eastAsia="ru-RU"/>
              </w:rPr>
            </w:pPr>
          </w:p>
        </w:tc>
        <w:tc>
          <w:tcPr>
            <w:tcW w:w="3431" w:type="dxa"/>
          </w:tcPr>
          <w:p w14:paraId="7BF24554" w14:textId="77777777" w:rsidR="00A62096" w:rsidRPr="00F9186C" w:rsidRDefault="00A62096" w:rsidP="00A452A9">
            <w:pPr>
              <w:jc w:val="center"/>
              <w:rPr>
                <w:rFonts w:ascii="Times New Roman" w:eastAsia="Times New Roman" w:hAnsi="Times New Roman" w:cs="Times New Roman"/>
                <w:iCs/>
                <w:color w:val="000000" w:themeColor="text1"/>
                <w:sz w:val="24"/>
                <w:szCs w:val="24"/>
                <w:lang w:val="kk-KZ" w:eastAsia="ru-RU"/>
              </w:rPr>
            </w:pPr>
            <w:r w:rsidRPr="00F9186C">
              <w:rPr>
                <w:rFonts w:ascii="Times New Roman" w:eastAsia="Times New Roman" w:hAnsi="Times New Roman" w:cs="Times New Roman"/>
                <w:iCs/>
                <w:color w:val="000000" w:themeColor="text1"/>
                <w:sz w:val="24"/>
                <w:szCs w:val="24"/>
                <w:lang w:val="kk-KZ" w:eastAsia="ru-RU"/>
              </w:rPr>
              <w:t>таңғы жаттығу кешені</w:t>
            </w:r>
          </w:p>
          <w:p w14:paraId="185A9B6F" w14:textId="77777777" w:rsidR="00A62096" w:rsidRPr="00F9186C" w:rsidRDefault="00A62096" w:rsidP="00A452A9">
            <w:pPr>
              <w:jc w:val="center"/>
              <w:rPr>
                <w:rFonts w:ascii="Times New Roman" w:eastAsia="Times New Roman" w:hAnsi="Times New Roman" w:cs="Times New Roman"/>
                <w:b/>
                <w:bCs/>
                <w:iCs/>
                <w:color w:val="000000" w:themeColor="text1"/>
                <w:sz w:val="24"/>
                <w:szCs w:val="24"/>
                <w:lang w:val="kk-KZ" w:eastAsia="ru-RU"/>
              </w:rPr>
            </w:pPr>
          </w:p>
        </w:tc>
        <w:tc>
          <w:tcPr>
            <w:tcW w:w="2409" w:type="dxa"/>
          </w:tcPr>
          <w:p w14:paraId="6709A4CC" w14:textId="77777777" w:rsidR="00A62096" w:rsidRPr="00F9186C" w:rsidRDefault="00A62096" w:rsidP="00A452A9">
            <w:pPr>
              <w:jc w:val="center"/>
              <w:rPr>
                <w:rFonts w:ascii="Times New Roman" w:eastAsia="Times New Roman" w:hAnsi="Times New Roman" w:cs="Times New Roman"/>
                <w:iCs/>
                <w:color w:val="000000" w:themeColor="text1"/>
                <w:sz w:val="24"/>
                <w:szCs w:val="24"/>
                <w:lang w:val="kk-KZ" w:eastAsia="ru-RU"/>
              </w:rPr>
            </w:pPr>
            <w:r w:rsidRPr="00F9186C">
              <w:rPr>
                <w:rFonts w:ascii="Times New Roman" w:eastAsia="Times New Roman" w:hAnsi="Times New Roman" w:cs="Times New Roman"/>
                <w:iCs/>
                <w:color w:val="000000" w:themeColor="text1"/>
                <w:sz w:val="24"/>
                <w:szCs w:val="24"/>
                <w:lang w:val="kk-KZ" w:eastAsia="ru-RU"/>
              </w:rPr>
              <w:t>таңғы жаттығу кешені</w:t>
            </w:r>
          </w:p>
          <w:p w14:paraId="78041E24" w14:textId="77777777" w:rsidR="00A62096" w:rsidRPr="00F9186C" w:rsidRDefault="00A62096" w:rsidP="00A452A9">
            <w:pPr>
              <w:jc w:val="center"/>
              <w:rPr>
                <w:rFonts w:ascii="Times New Roman" w:eastAsia="Times New Roman" w:hAnsi="Times New Roman" w:cs="Times New Roman"/>
                <w:iCs/>
                <w:color w:val="000000" w:themeColor="text1"/>
                <w:sz w:val="24"/>
                <w:szCs w:val="24"/>
                <w:lang w:val="kk-KZ" w:eastAsia="ru-RU"/>
              </w:rPr>
            </w:pPr>
          </w:p>
        </w:tc>
      </w:tr>
      <w:tr w:rsidR="00A62096" w:rsidRPr="00F9186C" w14:paraId="1323908C" w14:textId="77777777" w:rsidTr="006D2C14">
        <w:tc>
          <w:tcPr>
            <w:tcW w:w="2127" w:type="dxa"/>
          </w:tcPr>
          <w:p w14:paraId="53149BAE" w14:textId="77777777" w:rsidR="00A62096" w:rsidRPr="00F9186C" w:rsidRDefault="00A62096" w:rsidP="00A452A9">
            <w:pPr>
              <w:spacing w:line="256" w:lineRule="auto"/>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sz w:val="24"/>
                <w:szCs w:val="24"/>
                <w:lang w:val="kk-KZ" w:eastAsia="ru-RU"/>
              </w:rPr>
              <w:t xml:space="preserve">Таңғы ас алдында қолдарын сумен сабындап жуу мәдениетін қалыптастыру. </w:t>
            </w:r>
            <w:r w:rsidRPr="00F9186C">
              <w:rPr>
                <w:rFonts w:ascii="Times New Roman" w:eastAsia="Times New Roman" w:hAnsi="Times New Roman" w:cs="Times New Roman"/>
                <w:b/>
                <w:bCs/>
                <w:sz w:val="24"/>
                <w:szCs w:val="24"/>
                <w:lang w:val="kk-KZ" w:eastAsia="ru-RU"/>
              </w:rPr>
              <w:t>(мәдени-гигиеналық дағдылар, өзіне-өзі қызмет ету, кезекшілердің еңбек әрекеті).</w:t>
            </w:r>
            <w:r w:rsidRPr="00F9186C">
              <w:rPr>
                <w:rFonts w:ascii="Times New Roman" w:eastAsia="Times New Roman" w:hAnsi="Times New Roman" w:cs="Times New Roman"/>
                <w:sz w:val="24"/>
                <w:szCs w:val="24"/>
                <w:lang w:val="kk-KZ" w:eastAsia="ru-RU"/>
              </w:rPr>
              <w:t xml:space="preserve"> </w:t>
            </w:r>
          </w:p>
        </w:tc>
        <w:tc>
          <w:tcPr>
            <w:tcW w:w="2693" w:type="dxa"/>
          </w:tcPr>
          <w:p w14:paraId="58A534EE" w14:textId="77777777" w:rsidR="00A62096" w:rsidRPr="00F9186C" w:rsidRDefault="00A62096" w:rsidP="00A452A9">
            <w:pPr>
              <w:widowControl w:val="0"/>
              <w:spacing w:line="256" w:lineRule="auto"/>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sz w:val="24"/>
                <w:szCs w:val="24"/>
                <w:lang w:val="kk-KZ"/>
              </w:rPr>
              <w:t>Жеке гигиена ережелерін орындауда өзін-өзі бақылауды дамыту: дененің тазалығын бақылау, қолын жуу,  тамақтанғаннан кейін ауызды шаю, қол орамалды пайдалану.</w:t>
            </w:r>
          </w:p>
        </w:tc>
        <w:tc>
          <w:tcPr>
            <w:tcW w:w="2381" w:type="dxa"/>
          </w:tcPr>
          <w:p w14:paraId="54EC7CAE"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Мәдениетті тамақтану және асхана құралдарын еркін қолдану дағдыларын жетілдіру.</w:t>
            </w:r>
          </w:p>
          <w:p w14:paraId="0F780079"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Шанышқы мен қасықты,</w:t>
            </w:r>
          </w:p>
          <w:p w14:paraId="09B6CC98"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Қалай ұстаймын қараңыз.</w:t>
            </w:r>
          </w:p>
          <w:p w14:paraId="44D3A442" w14:textId="77777777" w:rsidR="00A62096" w:rsidRPr="00F9186C" w:rsidRDefault="00A62096" w:rsidP="00A452A9">
            <w:pPr>
              <w:widowControl w:val="0"/>
              <w:spacing w:line="256" w:lineRule="auto"/>
              <w:rPr>
                <w:rFonts w:ascii="Times New Roman" w:eastAsia="Times New Roman" w:hAnsi="Times New Roman" w:cs="Times New Roman"/>
                <w:sz w:val="24"/>
                <w:szCs w:val="24"/>
              </w:rPr>
            </w:pPr>
            <w:proofErr w:type="spellStart"/>
            <w:r w:rsidRPr="00F9186C">
              <w:rPr>
                <w:rFonts w:ascii="Times New Roman" w:eastAsia="Times New Roman" w:hAnsi="Times New Roman" w:cs="Times New Roman"/>
                <w:sz w:val="24"/>
                <w:szCs w:val="24"/>
              </w:rPr>
              <w:t>Тамақтану</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тәртібін</w:t>
            </w:r>
            <w:proofErr w:type="spellEnd"/>
            <w:r w:rsidRPr="00F9186C">
              <w:rPr>
                <w:rFonts w:ascii="Times New Roman" w:eastAsia="Times New Roman" w:hAnsi="Times New Roman" w:cs="Times New Roman"/>
                <w:sz w:val="24"/>
                <w:szCs w:val="24"/>
              </w:rPr>
              <w:t>,</w:t>
            </w:r>
          </w:p>
          <w:p w14:paraId="065144EF" w14:textId="77777777" w:rsidR="00A62096" w:rsidRPr="00F9186C" w:rsidRDefault="00A62096" w:rsidP="00A452A9">
            <w:pPr>
              <w:widowControl w:val="0"/>
              <w:spacing w:line="256" w:lineRule="auto"/>
              <w:rPr>
                <w:rFonts w:ascii="Times New Roman" w:eastAsia="Times New Roman" w:hAnsi="Times New Roman" w:cs="Times New Roman"/>
                <w:sz w:val="24"/>
                <w:szCs w:val="24"/>
              </w:rPr>
            </w:pPr>
            <w:proofErr w:type="spellStart"/>
            <w:r w:rsidRPr="00F9186C">
              <w:rPr>
                <w:rFonts w:ascii="Times New Roman" w:eastAsia="Times New Roman" w:hAnsi="Times New Roman" w:cs="Times New Roman"/>
                <w:sz w:val="24"/>
                <w:szCs w:val="24"/>
              </w:rPr>
              <w:t>Ұстанатын</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баламыз</w:t>
            </w:r>
            <w:proofErr w:type="spellEnd"/>
            <w:r w:rsidRPr="00F9186C">
              <w:rPr>
                <w:rFonts w:ascii="Times New Roman" w:eastAsia="Times New Roman" w:hAnsi="Times New Roman" w:cs="Times New Roman"/>
                <w:sz w:val="24"/>
                <w:szCs w:val="24"/>
              </w:rPr>
              <w:t>.</w:t>
            </w:r>
          </w:p>
          <w:p w14:paraId="76CE26D7"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p>
        </w:tc>
        <w:tc>
          <w:tcPr>
            <w:tcW w:w="2552" w:type="dxa"/>
          </w:tcPr>
          <w:p w14:paraId="5DB4F1C7" w14:textId="77777777" w:rsidR="00A62096" w:rsidRPr="00F9186C" w:rsidRDefault="00A62096" w:rsidP="00A452A9">
            <w:pPr>
              <w:widowControl w:val="0"/>
              <w:spacing w:line="256" w:lineRule="auto"/>
              <w:rPr>
                <w:rFonts w:ascii="Times New Roman" w:eastAsia="Times New Roman" w:hAnsi="Times New Roman" w:cs="Times New Roman"/>
                <w:b/>
                <w:bCs/>
                <w:iCs/>
                <w:color w:val="000000" w:themeColor="text1"/>
                <w:sz w:val="24"/>
                <w:szCs w:val="24"/>
                <w:lang w:val="kk-KZ" w:eastAsia="ru-RU"/>
              </w:rPr>
            </w:pPr>
          </w:p>
        </w:tc>
        <w:tc>
          <w:tcPr>
            <w:tcW w:w="3431" w:type="dxa"/>
          </w:tcPr>
          <w:p w14:paraId="01AC39E3" w14:textId="77777777" w:rsidR="00A62096" w:rsidRPr="00F9186C" w:rsidRDefault="00A62096" w:rsidP="00A452A9">
            <w:pPr>
              <w:spacing w:line="256" w:lineRule="auto"/>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iCs/>
                <w:sz w:val="24"/>
                <w:szCs w:val="24"/>
                <w:lang w:val="kk-KZ"/>
              </w:rPr>
              <w:t>Тамақтану әдебін дұрыс сақтай білуге  дағдыландыру</w:t>
            </w:r>
          </w:p>
        </w:tc>
        <w:tc>
          <w:tcPr>
            <w:tcW w:w="2409" w:type="dxa"/>
          </w:tcPr>
          <w:p w14:paraId="47355DBB" w14:textId="77777777" w:rsidR="00A62096" w:rsidRPr="00F9186C" w:rsidRDefault="00A62096" w:rsidP="00A452A9">
            <w:pPr>
              <w:rPr>
                <w:rFonts w:ascii="Times New Roman" w:eastAsia="Calibri" w:hAnsi="Times New Roman" w:cs="Times New Roman"/>
                <w:b/>
                <w:sz w:val="24"/>
                <w:szCs w:val="24"/>
                <w:lang w:val="kk-KZ"/>
              </w:rPr>
            </w:pPr>
            <w:r w:rsidRPr="00F9186C">
              <w:rPr>
                <w:rFonts w:ascii="Times New Roman" w:eastAsia="Calibri" w:hAnsi="Times New Roman" w:cs="Times New Roman"/>
                <w:b/>
                <w:sz w:val="24"/>
                <w:szCs w:val="24"/>
                <w:lang w:val="kk-KZ"/>
              </w:rPr>
              <w:t>Ойын- жаттығу:</w:t>
            </w:r>
          </w:p>
          <w:p w14:paraId="6559A57A"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Ас атасы ақ нанды,</w:t>
            </w:r>
          </w:p>
          <w:p w14:paraId="3B2E224C"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Қадірлейміз шашпаймыз.</w:t>
            </w:r>
          </w:p>
          <w:p w14:paraId="73E68371"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Тамақтану үстінде,</w:t>
            </w:r>
          </w:p>
          <w:p w14:paraId="6D4D6AFA"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Асықпаймыз, саспаймыз.</w:t>
            </w:r>
          </w:p>
          <w:p w14:paraId="4E0DEC6F"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Сүлгімен де орынды,</w:t>
            </w:r>
          </w:p>
          <w:p w14:paraId="073442A8" w14:textId="77777777" w:rsidR="00A62096" w:rsidRPr="00F9186C" w:rsidRDefault="00A62096" w:rsidP="00A452A9">
            <w:pPr>
              <w:widowControl w:val="0"/>
              <w:spacing w:line="256" w:lineRule="auto"/>
              <w:rPr>
                <w:rFonts w:ascii="Times New Roman" w:eastAsia="Times New Roman" w:hAnsi="Times New Roman" w:cs="Times New Roman"/>
                <w:sz w:val="24"/>
                <w:szCs w:val="24"/>
              </w:rPr>
            </w:pPr>
            <w:proofErr w:type="spellStart"/>
            <w:r w:rsidRPr="00F9186C">
              <w:rPr>
                <w:rFonts w:ascii="Times New Roman" w:eastAsia="Times New Roman" w:hAnsi="Times New Roman" w:cs="Times New Roman"/>
                <w:sz w:val="24"/>
                <w:szCs w:val="24"/>
              </w:rPr>
              <w:t>Пайдалана</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аламыз</w:t>
            </w:r>
            <w:proofErr w:type="spellEnd"/>
            <w:r w:rsidRPr="00F9186C">
              <w:rPr>
                <w:rFonts w:ascii="Times New Roman" w:eastAsia="Times New Roman" w:hAnsi="Times New Roman" w:cs="Times New Roman"/>
                <w:sz w:val="24"/>
                <w:szCs w:val="24"/>
              </w:rPr>
              <w:t>.</w:t>
            </w:r>
          </w:p>
          <w:p w14:paraId="7AEDE2D2"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p>
        </w:tc>
      </w:tr>
      <w:tr w:rsidR="00A62096" w:rsidRPr="00F9186C" w14:paraId="0ACB313D" w14:textId="77777777" w:rsidTr="006D2C14">
        <w:tc>
          <w:tcPr>
            <w:tcW w:w="2127" w:type="dxa"/>
            <w:tcBorders>
              <w:top w:val="single" w:sz="4" w:space="0" w:color="000000"/>
              <w:left w:val="single" w:sz="4" w:space="0" w:color="000000"/>
              <w:bottom w:val="single" w:sz="4" w:space="0" w:color="000000"/>
              <w:right w:val="single" w:sz="4" w:space="0" w:color="000000"/>
            </w:tcBorders>
          </w:tcPr>
          <w:p w14:paraId="566D00E2"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lastRenderedPageBreak/>
              <w:t>Ұйымдастырылған</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іс-әрекетке</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дайындық</w:t>
            </w:r>
            <w:proofErr w:type="spellEnd"/>
            <w:r w:rsidRPr="00F9186C">
              <w:rPr>
                <w:rFonts w:ascii="Times New Roman" w:eastAsia="Times New Roman" w:hAnsi="Times New Roman" w:cs="Times New Roman"/>
                <w:b/>
                <w:sz w:val="24"/>
                <w:szCs w:val="24"/>
                <w:lang w:eastAsia="ru-RU"/>
              </w:rPr>
              <w:t xml:space="preserve">  </w:t>
            </w:r>
          </w:p>
        </w:tc>
        <w:tc>
          <w:tcPr>
            <w:tcW w:w="2693" w:type="dxa"/>
            <w:tcBorders>
              <w:top w:val="single" w:sz="8" w:space="0" w:color="CCCCCC"/>
              <w:left w:val="single" w:sz="8" w:space="0" w:color="CCCCCC"/>
              <w:bottom w:val="single" w:sz="8" w:space="0" w:color="000000"/>
              <w:right w:val="single" w:sz="8" w:space="0" w:color="000000"/>
            </w:tcBorders>
          </w:tcPr>
          <w:p w14:paraId="2EC7B685" w14:textId="77777777" w:rsidR="00A62096" w:rsidRPr="00166A61" w:rsidRDefault="00A62096" w:rsidP="00A452A9">
            <w:pPr>
              <w:pStyle w:val="11"/>
              <w:rPr>
                <w:rFonts w:ascii="Times New Roman" w:hAnsi="Times New Roman"/>
                <w:b/>
                <w:bCs/>
                <w:sz w:val="24"/>
                <w:szCs w:val="24"/>
                <w:lang w:val="kk-KZ"/>
              </w:rPr>
            </w:pPr>
            <w:r w:rsidRPr="00166A61">
              <w:rPr>
                <w:rFonts w:ascii="Times New Roman" w:hAnsi="Times New Roman"/>
                <w:b/>
                <w:bCs/>
                <w:sz w:val="24"/>
                <w:szCs w:val="24"/>
                <w:lang w:val="kk-KZ"/>
              </w:rPr>
              <w:t>Саусақ ойыны:</w:t>
            </w:r>
            <w:r w:rsidRPr="00166A61">
              <w:rPr>
                <w:rFonts w:ascii="Times New Roman" w:hAnsi="Times New Roman"/>
                <w:b/>
                <w:bCs/>
                <w:noProof/>
                <w:sz w:val="24"/>
                <w:szCs w:val="24"/>
                <w:lang w:val="kk-KZ"/>
              </w:rPr>
              <w:t xml:space="preserve"> </w:t>
            </w:r>
            <w:r w:rsidRPr="00166A61">
              <w:rPr>
                <w:rFonts w:ascii="Times New Roman" w:hAnsi="Times New Roman"/>
                <w:b/>
                <w:bCs/>
                <w:noProof/>
                <w:sz w:val="24"/>
                <w:szCs w:val="24"/>
                <w:lang w:val="kk-KZ"/>
              </w:rPr>
              <w:drawing>
                <wp:anchor distT="0" distB="0" distL="0" distR="0" simplePos="0" relativeHeight="251660288" behindDoc="0" locked="0" layoutInCell="1" allowOverlap="0" wp14:anchorId="708271E2" wp14:editId="5757CC5B">
                  <wp:simplePos x="0" y="0"/>
                  <wp:positionH relativeFrom="column">
                    <wp:align>left</wp:align>
                  </wp:positionH>
                  <wp:positionV relativeFrom="line">
                    <wp:posOffset>0</wp:posOffset>
                  </wp:positionV>
                  <wp:extent cx="9525" cy="2628900"/>
                  <wp:effectExtent l="0" t="0" r="0" b="0"/>
                  <wp:wrapSquare wrapText="bothSides"/>
                  <wp:docPr id="3"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Рисунок 2"/>
                          <pic:cNvPicPr/>
                        </pic:nvPicPr>
                        <pic:blipFill>
                          <a:blip r:embed="rId9" cstate="print"/>
                          <a:srcRect/>
                          <a:stretch/>
                        </pic:blipFill>
                        <pic:spPr>
                          <a:xfrm>
                            <a:off x="0" y="0"/>
                            <a:ext cx="9525" cy="2628900"/>
                          </a:xfrm>
                          <a:prstGeom prst="rect">
                            <a:avLst/>
                          </a:prstGeom>
                          <a:ln>
                            <a:noFill/>
                          </a:ln>
                        </pic:spPr>
                      </pic:pic>
                    </a:graphicData>
                  </a:graphic>
                </wp:anchor>
              </w:drawing>
            </w:r>
            <w:r w:rsidRPr="00166A61">
              <w:rPr>
                <w:rFonts w:ascii="Times New Roman" w:hAnsi="Times New Roman"/>
                <w:b/>
                <w:bCs/>
                <w:noProof/>
                <w:sz w:val="24"/>
                <w:szCs w:val="24"/>
                <w:lang w:val="kk-KZ"/>
              </w:rPr>
              <w:t>«</w:t>
            </w:r>
            <w:r w:rsidRPr="00166A61">
              <w:rPr>
                <w:rFonts w:ascii="Times New Roman" w:hAnsi="Times New Roman"/>
                <w:b/>
                <w:bCs/>
                <w:sz w:val="24"/>
                <w:szCs w:val="24"/>
                <w:lang w:val="kk-KZ"/>
              </w:rPr>
              <w:t xml:space="preserve">Құрттар» </w:t>
            </w:r>
          </w:p>
          <w:p w14:paraId="3EB1CCAE" w14:textId="77777777" w:rsidR="00A62096" w:rsidRPr="00166A61" w:rsidRDefault="00A62096" w:rsidP="00A452A9">
            <w:pPr>
              <w:pStyle w:val="11"/>
              <w:rPr>
                <w:rFonts w:ascii="Times New Roman" w:hAnsi="Times New Roman"/>
                <w:sz w:val="24"/>
                <w:szCs w:val="24"/>
                <w:lang w:val="kk-KZ"/>
              </w:rPr>
            </w:pPr>
            <w:r w:rsidRPr="00166A61">
              <w:rPr>
                <w:rFonts w:ascii="Times New Roman" w:hAnsi="Times New Roman"/>
                <w:bCs/>
                <w:iCs/>
                <w:sz w:val="24"/>
                <w:szCs w:val="24"/>
                <w:lang w:val="kk-KZ"/>
              </w:rPr>
              <w:t>Мақсаты</w:t>
            </w:r>
            <w:r w:rsidRPr="00166A61">
              <w:rPr>
                <w:rFonts w:ascii="Times New Roman" w:hAnsi="Times New Roman"/>
                <w:bCs/>
                <w:iCs/>
                <w:color w:val="000099"/>
                <w:sz w:val="24"/>
                <w:szCs w:val="24"/>
                <w:lang w:val="kk-KZ"/>
              </w:rPr>
              <w:t>:</w:t>
            </w:r>
            <w:r w:rsidRPr="00166A61">
              <w:rPr>
                <w:rFonts w:ascii="Times New Roman" w:hAnsi="Times New Roman"/>
                <w:sz w:val="24"/>
                <w:szCs w:val="24"/>
                <w:lang w:val="kk-KZ"/>
              </w:rPr>
              <w:t xml:space="preserve"> </w:t>
            </w:r>
            <w:r w:rsidRPr="00166A61">
              <w:rPr>
                <w:rFonts w:ascii="Times New Roman" w:hAnsi="Times New Roman"/>
                <w:color w:val="000000"/>
                <w:sz w:val="24"/>
                <w:szCs w:val="24"/>
                <w:shd w:val="clear" w:color="auto" w:fill="FFFFFF"/>
                <w:lang w:val="kk-KZ"/>
              </w:rPr>
              <w:t>Ұсақ моториканың қимылдары мен қолдың икемдігі бас миының құрылымының даму деңгейін көрсетеді.</w:t>
            </w:r>
          </w:p>
          <w:p w14:paraId="46060A2D" w14:textId="77777777" w:rsidR="00A62096" w:rsidRPr="00166A61" w:rsidRDefault="00A62096" w:rsidP="00A452A9">
            <w:pPr>
              <w:pStyle w:val="11"/>
              <w:rPr>
                <w:rFonts w:ascii="Times New Roman" w:hAnsi="Times New Roman"/>
                <w:sz w:val="24"/>
                <w:szCs w:val="24"/>
                <w:lang w:val="kk-KZ"/>
              </w:rPr>
            </w:pPr>
            <w:r w:rsidRPr="00166A61">
              <w:rPr>
                <w:rFonts w:ascii="Times New Roman" w:hAnsi="Times New Roman"/>
                <w:sz w:val="24"/>
                <w:szCs w:val="24"/>
                <w:lang w:val="kk-KZ"/>
              </w:rPr>
              <w:t>Тіл дамыту жаттығуы</w:t>
            </w:r>
          </w:p>
          <w:p w14:paraId="70C12774" w14:textId="77777777" w:rsidR="00A62096" w:rsidRPr="00166A61" w:rsidRDefault="00A62096" w:rsidP="00A452A9">
            <w:pPr>
              <w:pStyle w:val="11"/>
              <w:rPr>
                <w:rFonts w:ascii="Times New Roman" w:hAnsi="Times New Roman"/>
                <w:color w:val="000000"/>
                <w:sz w:val="24"/>
                <w:szCs w:val="24"/>
                <w:lang w:val="kk-KZ"/>
              </w:rPr>
            </w:pPr>
            <w:r w:rsidRPr="00166A61">
              <w:rPr>
                <w:rFonts w:ascii="Times New Roman" w:hAnsi="Times New Roman"/>
                <w:noProof/>
                <w:color w:val="333333"/>
                <w:sz w:val="24"/>
                <w:szCs w:val="24"/>
                <w:lang w:val="kk-KZ"/>
              </w:rPr>
              <w:t xml:space="preserve"> </w:t>
            </w:r>
            <w:r w:rsidRPr="00166A61">
              <w:rPr>
                <w:rFonts w:ascii="Times New Roman" w:hAnsi="Times New Roman"/>
                <w:color w:val="000000"/>
                <w:sz w:val="24"/>
                <w:szCs w:val="24"/>
                <w:lang w:val="kk-KZ"/>
              </w:rPr>
              <w:t>1,2,3,4,5</w:t>
            </w:r>
            <w:r>
              <w:rPr>
                <w:rFonts w:ascii="Times New Roman" w:hAnsi="Times New Roman"/>
                <w:color w:val="000000"/>
                <w:sz w:val="24"/>
                <w:szCs w:val="24"/>
                <w:lang w:val="kk-KZ"/>
              </w:rPr>
              <w:t>....</w:t>
            </w:r>
          </w:p>
          <w:p w14:paraId="3D137571" w14:textId="77777777" w:rsidR="00A62096" w:rsidRPr="00166A61" w:rsidRDefault="00A62096" w:rsidP="00A452A9">
            <w:pPr>
              <w:pStyle w:val="11"/>
              <w:rPr>
                <w:rFonts w:ascii="Times New Roman" w:hAnsi="Times New Roman"/>
                <w:color w:val="000000"/>
                <w:sz w:val="24"/>
                <w:szCs w:val="24"/>
                <w:lang w:val="kk-KZ"/>
              </w:rPr>
            </w:pPr>
            <w:r w:rsidRPr="00166A61">
              <w:rPr>
                <w:rFonts w:ascii="Times New Roman" w:hAnsi="Times New Roman"/>
                <w:color w:val="000000"/>
                <w:sz w:val="24"/>
                <w:szCs w:val="24"/>
                <w:lang w:val="kk-KZ"/>
              </w:rPr>
              <w:t>Құрттар серуенге жүрді,</w:t>
            </w:r>
          </w:p>
          <w:p w14:paraId="2E8D43E6" w14:textId="77777777" w:rsidR="00A62096" w:rsidRPr="00166A61" w:rsidRDefault="00A62096" w:rsidP="00A452A9">
            <w:pPr>
              <w:pStyle w:val="11"/>
              <w:rPr>
                <w:rFonts w:ascii="Times New Roman" w:hAnsi="Times New Roman"/>
                <w:color w:val="000000"/>
                <w:sz w:val="24"/>
                <w:szCs w:val="24"/>
                <w:lang w:val="kk-KZ"/>
              </w:rPr>
            </w:pPr>
            <w:r w:rsidRPr="00166A61">
              <w:rPr>
                <w:rFonts w:ascii="Times New Roman" w:hAnsi="Times New Roman"/>
                <w:color w:val="000000"/>
                <w:sz w:val="24"/>
                <w:szCs w:val="24"/>
                <w:lang w:val="kk-KZ"/>
              </w:rPr>
              <w:t>Бір уақытта қарға алдарынан шықты,</w:t>
            </w:r>
          </w:p>
          <w:p w14:paraId="7C728BD8" w14:textId="77777777" w:rsidR="00A62096" w:rsidRPr="00166A61" w:rsidRDefault="00A62096" w:rsidP="00A452A9">
            <w:pPr>
              <w:pStyle w:val="11"/>
              <w:rPr>
                <w:rFonts w:ascii="Times New Roman" w:hAnsi="Times New Roman"/>
                <w:color w:val="000000"/>
                <w:sz w:val="24"/>
                <w:szCs w:val="24"/>
                <w:lang w:val="kk-KZ"/>
              </w:rPr>
            </w:pPr>
            <w:r w:rsidRPr="00166A61">
              <w:rPr>
                <w:rFonts w:ascii="Times New Roman" w:hAnsi="Times New Roman"/>
                <w:color w:val="000000"/>
                <w:sz w:val="24"/>
                <w:szCs w:val="24"/>
                <w:lang w:val="kk-KZ"/>
              </w:rPr>
              <w:t>Басын шайқап иіле ,</w:t>
            </w:r>
          </w:p>
          <w:p w14:paraId="516BCDA3" w14:textId="77777777" w:rsidR="00A62096" w:rsidRPr="00166A61" w:rsidRDefault="00A62096" w:rsidP="00A452A9">
            <w:pPr>
              <w:pStyle w:val="11"/>
              <w:rPr>
                <w:rFonts w:ascii="Times New Roman" w:hAnsi="Times New Roman"/>
                <w:color w:val="000000"/>
                <w:sz w:val="24"/>
                <w:szCs w:val="24"/>
                <w:lang w:val="kk-KZ"/>
              </w:rPr>
            </w:pPr>
            <w:r w:rsidRPr="00166A61">
              <w:rPr>
                <w:rFonts w:ascii="Times New Roman" w:hAnsi="Times New Roman"/>
                <w:color w:val="000000"/>
                <w:sz w:val="24"/>
                <w:szCs w:val="24"/>
                <w:lang w:val="kk-KZ"/>
              </w:rPr>
              <w:t>-Менің түскі асым- деп,</w:t>
            </w:r>
          </w:p>
          <w:p w14:paraId="2FBCBCE8" w14:textId="77777777" w:rsidR="00A62096" w:rsidRPr="0050665C" w:rsidRDefault="00A62096" w:rsidP="00A452A9">
            <w:pPr>
              <w:pStyle w:val="11"/>
              <w:rPr>
                <w:color w:val="000000"/>
                <w:lang w:val="kk-KZ"/>
              </w:rPr>
            </w:pPr>
            <w:r w:rsidRPr="00166A61">
              <w:rPr>
                <w:rFonts w:ascii="Times New Roman" w:hAnsi="Times New Roman"/>
                <w:color w:val="000000"/>
                <w:sz w:val="24"/>
                <w:szCs w:val="24"/>
                <w:lang w:val="kk-KZ"/>
              </w:rPr>
              <w:t>Енді қараса құрттар жоқ.</w:t>
            </w:r>
          </w:p>
          <w:p w14:paraId="76A7F030"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b/>
                <w:sz w:val="24"/>
                <w:szCs w:val="24"/>
                <w:lang w:val="kk-KZ"/>
              </w:rPr>
              <w:t>Сөйлеуді дамыту</w:t>
            </w:r>
          </w:p>
        </w:tc>
        <w:tc>
          <w:tcPr>
            <w:tcW w:w="2381" w:type="dxa"/>
            <w:tcBorders>
              <w:top w:val="single" w:sz="8" w:space="0" w:color="CCCCCC"/>
              <w:left w:val="single" w:sz="8" w:space="0" w:color="CCCCCC"/>
              <w:bottom w:val="single" w:sz="8" w:space="0" w:color="000000"/>
              <w:right w:val="single" w:sz="8" w:space="0" w:color="000000"/>
            </w:tcBorders>
          </w:tcPr>
          <w:p w14:paraId="23B64E76" w14:textId="77777777" w:rsidR="00A62096" w:rsidRPr="00F9186C" w:rsidRDefault="00A62096" w:rsidP="00A452A9">
            <w:pPr>
              <w:widowControl w:val="0"/>
              <w:spacing w:line="256" w:lineRule="auto"/>
              <w:rPr>
                <w:rFonts w:ascii="Times New Roman" w:eastAsia="Times New Roman" w:hAnsi="Times New Roman" w:cs="Times New Roman"/>
                <w:b/>
                <w:sz w:val="24"/>
                <w:szCs w:val="24"/>
                <w:lang w:val="kk-KZ"/>
              </w:rPr>
            </w:pPr>
            <w:r w:rsidRPr="00F9186C">
              <w:rPr>
                <w:rFonts w:ascii="Times New Roman" w:eastAsia="Times New Roman" w:hAnsi="Times New Roman" w:cs="Times New Roman"/>
                <w:b/>
                <w:sz w:val="24"/>
                <w:szCs w:val="24"/>
                <w:lang w:val="kk-KZ"/>
              </w:rPr>
              <w:t>«Төрт жақты лото».</w:t>
            </w:r>
          </w:p>
          <w:p w14:paraId="23ECC36F"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Мақсат-міндеттер. 1-ден 10-ға дейін санау, не бейнеленгенін, түсін, неше бірліктен тұратынын, саусақпен санап көрсету, балалардың ой-өрісін кеңейту, зейінді болуға тәрбиелеу.</w:t>
            </w:r>
          </w:p>
          <w:p w14:paraId="4D124680"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Ойынның барысы. Бала аталған санды сурет арқылы, санның неше бірліктен тұратынын айтады және бәрін бірге кұрастырады.</w:t>
            </w:r>
          </w:p>
          <w:p w14:paraId="512779C9"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b/>
                <w:sz w:val="24"/>
                <w:szCs w:val="24"/>
                <w:lang w:val="kk-KZ"/>
              </w:rPr>
              <w:t>Математика негіздері</w:t>
            </w:r>
          </w:p>
        </w:tc>
        <w:tc>
          <w:tcPr>
            <w:tcW w:w="2552" w:type="dxa"/>
            <w:tcBorders>
              <w:top w:val="single" w:sz="8" w:space="0" w:color="CCCCCC"/>
              <w:left w:val="single" w:sz="8" w:space="0" w:color="CCCCCC"/>
              <w:bottom w:val="single" w:sz="8" w:space="0" w:color="000000"/>
              <w:right w:val="single" w:sz="8" w:space="0" w:color="000000"/>
            </w:tcBorders>
          </w:tcPr>
          <w:p w14:paraId="7277F353" w14:textId="77777777" w:rsidR="00A62096" w:rsidRPr="00F9186C" w:rsidRDefault="00A62096" w:rsidP="00A452A9">
            <w:pPr>
              <w:widowControl w:val="0"/>
              <w:spacing w:line="256" w:lineRule="auto"/>
              <w:rPr>
                <w:rFonts w:ascii="Times New Roman" w:eastAsia="Times New Roman" w:hAnsi="Times New Roman" w:cs="Times New Roman"/>
                <w:b/>
                <w:iCs/>
                <w:color w:val="000000" w:themeColor="text1"/>
                <w:sz w:val="24"/>
                <w:szCs w:val="24"/>
                <w:lang w:val="kk-KZ" w:eastAsia="ru-RU"/>
              </w:rPr>
            </w:pPr>
          </w:p>
          <w:p w14:paraId="7EBEB926" w14:textId="77777777" w:rsidR="00A62096" w:rsidRPr="00F9186C" w:rsidRDefault="00A62096" w:rsidP="00A452A9">
            <w:pPr>
              <w:rPr>
                <w:rFonts w:ascii="Times New Roman" w:eastAsia="Times New Roman" w:hAnsi="Times New Roman" w:cs="Times New Roman"/>
                <w:b/>
                <w:iCs/>
                <w:color w:val="000000" w:themeColor="text1"/>
                <w:sz w:val="24"/>
                <w:szCs w:val="24"/>
                <w:lang w:val="kk-KZ" w:eastAsia="ru-RU"/>
              </w:rPr>
            </w:pPr>
          </w:p>
        </w:tc>
        <w:tc>
          <w:tcPr>
            <w:tcW w:w="3431" w:type="dxa"/>
            <w:tcBorders>
              <w:top w:val="single" w:sz="8" w:space="0" w:color="CCCCCC"/>
              <w:left w:val="single" w:sz="8" w:space="0" w:color="CCCCCC"/>
              <w:bottom w:val="single" w:sz="8" w:space="0" w:color="000000"/>
              <w:right w:val="single" w:sz="8" w:space="0" w:color="000000"/>
            </w:tcBorders>
          </w:tcPr>
          <w:p w14:paraId="75D1ECB3"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"Қалалар" сөздік ойыны.</w:t>
            </w:r>
          </w:p>
          <w:p w14:paraId="11727FA6" w14:textId="77777777" w:rsidR="00A62096" w:rsidRPr="00F9186C" w:rsidRDefault="00A62096" w:rsidP="00A452A9">
            <w:pPr>
              <w:rPr>
                <w:rFonts w:ascii="Times New Roman" w:eastAsia="Calibri" w:hAnsi="Times New Roman" w:cs="Times New Roman"/>
                <w:b/>
                <w:sz w:val="24"/>
                <w:szCs w:val="24"/>
                <w:lang w:val="kk-KZ"/>
              </w:rPr>
            </w:pPr>
            <w:r w:rsidRPr="00F9186C">
              <w:rPr>
                <w:rFonts w:ascii="Times New Roman" w:eastAsia="Times New Roman" w:hAnsi="Times New Roman" w:cs="Times New Roman"/>
                <w:b/>
                <w:sz w:val="24"/>
                <w:szCs w:val="24"/>
                <w:lang w:val="kk-KZ"/>
              </w:rPr>
              <w:t>Сөйлеуді дамыту</w:t>
            </w:r>
          </w:p>
        </w:tc>
        <w:tc>
          <w:tcPr>
            <w:tcW w:w="2409" w:type="dxa"/>
            <w:tcBorders>
              <w:top w:val="single" w:sz="8" w:space="0" w:color="CCCCCC"/>
              <w:left w:val="single" w:sz="8" w:space="0" w:color="CCCCCC"/>
              <w:bottom w:val="single" w:sz="8" w:space="0" w:color="000000"/>
              <w:right w:val="single" w:sz="8" w:space="0" w:color="000000"/>
            </w:tcBorders>
          </w:tcPr>
          <w:p w14:paraId="7097B714"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"Кемпірқосақтың түстері" дидактикалық ойыны.</w:t>
            </w:r>
          </w:p>
          <w:p w14:paraId="075767D1"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Мақсат-міндеттер.</w:t>
            </w:r>
          </w:p>
          <w:p w14:paraId="3F365F9E"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Түстерді ажырата білуге үйрету; ашық және күлгін түстерді сезіну қабілетін жетілдіру, үлкен-кіші көлеміне қарай доғаларды дұрыс орналастыру.</w:t>
            </w:r>
          </w:p>
          <w:p w14:paraId="23FF0E10" w14:textId="77777777" w:rsidR="00A62096" w:rsidRPr="00F9186C" w:rsidRDefault="00A62096" w:rsidP="00A452A9">
            <w:pPr>
              <w:rPr>
                <w:rFonts w:ascii="Times New Roman" w:hAnsi="Times New Roman" w:cs="Times New Roman"/>
                <w:sz w:val="24"/>
                <w:szCs w:val="24"/>
                <w:lang w:val="kk-KZ"/>
              </w:rPr>
            </w:pPr>
            <w:r w:rsidRPr="00F9186C">
              <w:rPr>
                <w:rFonts w:ascii="Times New Roman" w:eastAsia="Times New Roman" w:hAnsi="Times New Roman" w:cs="Times New Roman"/>
                <w:b/>
                <w:sz w:val="24"/>
                <w:szCs w:val="24"/>
                <w:lang w:val="kk-KZ"/>
              </w:rPr>
              <w:t>Көркем әдебиет</w:t>
            </w:r>
          </w:p>
        </w:tc>
      </w:tr>
      <w:tr w:rsidR="00A62096" w:rsidRPr="00061EFD" w14:paraId="5890DEB0" w14:textId="77777777" w:rsidTr="006D2C14">
        <w:trPr>
          <w:trHeight w:val="2816"/>
        </w:trPr>
        <w:tc>
          <w:tcPr>
            <w:tcW w:w="2127" w:type="dxa"/>
            <w:tcBorders>
              <w:top w:val="single" w:sz="4" w:space="0" w:color="000000"/>
              <w:left w:val="single" w:sz="4" w:space="0" w:color="000000"/>
              <w:bottom w:val="single" w:sz="4" w:space="0" w:color="000000"/>
              <w:right w:val="single" w:sz="4" w:space="0" w:color="000000"/>
            </w:tcBorders>
          </w:tcPr>
          <w:p w14:paraId="302CB832" w14:textId="77777777" w:rsidR="00A62096" w:rsidRPr="00F9186C" w:rsidRDefault="00A62096" w:rsidP="00A452A9">
            <w:pPr>
              <w:rPr>
                <w:rFonts w:ascii="Times New Roman" w:eastAsia="Times New Roman" w:hAnsi="Times New Roman" w:cs="Times New Roman"/>
                <w:b/>
                <w:sz w:val="24"/>
                <w:szCs w:val="24"/>
                <w:lang w:val="kk-KZ" w:eastAsia="ru-RU"/>
              </w:rPr>
            </w:pPr>
            <w:r w:rsidRPr="00F9186C">
              <w:rPr>
                <w:rFonts w:ascii="Times New Roman" w:eastAsia="Times New Roman" w:hAnsi="Times New Roman" w:cs="Times New Roman"/>
                <w:b/>
                <w:sz w:val="24"/>
                <w:szCs w:val="24"/>
                <w:lang w:val="kk-KZ" w:eastAsia="ru-RU"/>
              </w:rPr>
              <w:lastRenderedPageBreak/>
              <w:t xml:space="preserve">Білім беру ұйымының кестесі </w:t>
            </w:r>
          </w:p>
          <w:p w14:paraId="3EA31122" w14:textId="77777777" w:rsidR="00A62096" w:rsidRPr="00F9186C" w:rsidRDefault="00A62096" w:rsidP="00A452A9">
            <w:pPr>
              <w:rPr>
                <w:rFonts w:ascii="Times New Roman" w:eastAsia="Times New Roman" w:hAnsi="Times New Roman" w:cs="Times New Roman"/>
                <w:b/>
                <w:sz w:val="24"/>
                <w:szCs w:val="24"/>
                <w:lang w:val="kk-KZ" w:eastAsia="ru-RU"/>
              </w:rPr>
            </w:pPr>
            <w:r w:rsidRPr="00F9186C">
              <w:rPr>
                <w:rFonts w:ascii="Times New Roman" w:eastAsia="Times New Roman" w:hAnsi="Times New Roman" w:cs="Times New Roman"/>
                <w:b/>
                <w:sz w:val="24"/>
                <w:szCs w:val="24"/>
                <w:lang w:val="kk-KZ" w:eastAsia="ru-RU"/>
              </w:rPr>
              <w:t xml:space="preserve">бойынша ұйымдастырыл-ған </w:t>
            </w:r>
          </w:p>
          <w:p w14:paraId="10D51D52"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t>іс-әрекет</w:t>
            </w:r>
            <w:proofErr w:type="spellEnd"/>
            <w:r w:rsidRPr="00F9186C">
              <w:rPr>
                <w:rFonts w:ascii="Times New Roman" w:eastAsia="Times New Roman" w:hAnsi="Times New Roman" w:cs="Times New Roman"/>
                <w:b/>
                <w:sz w:val="24"/>
                <w:szCs w:val="24"/>
                <w:lang w:eastAsia="ru-RU"/>
              </w:rPr>
              <w:t xml:space="preserve">  </w:t>
            </w:r>
          </w:p>
        </w:tc>
        <w:tc>
          <w:tcPr>
            <w:tcW w:w="2693" w:type="dxa"/>
            <w:tcBorders>
              <w:top w:val="single" w:sz="4" w:space="0" w:color="auto"/>
              <w:left w:val="single" w:sz="4" w:space="0" w:color="auto"/>
              <w:bottom w:val="single" w:sz="4" w:space="0" w:color="auto"/>
              <w:right w:val="single" w:sz="4" w:space="0" w:color="auto"/>
            </w:tcBorders>
          </w:tcPr>
          <w:p w14:paraId="58B9A9BB" w14:textId="3463FB3B" w:rsidR="006C0FD6" w:rsidRDefault="006C0FD6" w:rsidP="006C0FD6">
            <w:pPr>
              <w:pStyle w:val="11"/>
              <w:rPr>
                <w:rFonts w:ascii="Times New Roman" w:eastAsia="Times New Roman" w:hAnsi="Times New Roman"/>
                <w:b/>
                <w:iCs/>
                <w:sz w:val="24"/>
                <w:szCs w:val="24"/>
                <w:lang w:val="kk-KZ"/>
              </w:rPr>
            </w:pPr>
            <w:r>
              <w:rPr>
                <w:rFonts w:ascii="Times New Roman" w:eastAsia="Times New Roman" w:hAnsi="Times New Roman"/>
                <w:b/>
                <w:iCs/>
                <w:sz w:val="24"/>
                <w:szCs w:val="24"/>
                <w:lang w:val="kk-KZ"/>
              </w:rPr>
              <w:t xml:space="preserve">Музыка </w:t>
            </w:r>
          </w:p>
          <w:p w14:paraId="1F1D6DE4" w14:textId="77777777" w:rsidR="006C0FD6" w:rsidRDefault="006C0FD6" w:rsidP="006C0FD6">
            <w:pPr>
              <w:pStyle w:val="11"/>
              <w:rPr>
                <w:rFonts w:ascii="Times New Roman" w:hAnsi="Times New Roman"/>
                <w:bCs/>
                <w:sz w:val="24"/>
                <w:szCs w:val="24"/>
                <w:lang w:val="kk-KZ"/>
              </w:rPr>
            </w:pPr>
            <w:r w:rsidRPr="00703906">
              <w:rPr>
                <w:rFonts w:ascii="Times New Roman" w:hAnsi="Times New Roman"/>
                <w:bCs/>
                <w:color w:val="000000"/>
                <w:sz w:val="24"/>
                <w:szCs w:val="24"/>
                <w:lang w:val="kk-KZ" w:eastAsia="ru-RU" w:bidi="en-US"/>
              </w:rPr>
              <w:t>(Маман жоспары бойынша</w:t>
            </w:r>
          </w:p>
          <w:p w14:paraId="4834729B" w14:textId="77777777" w:rsidR="006C0FD6" w:rsidRDefault="006C0FD6" w:rsidP="006C0FD6">
            <w:pPr>
              <w:pStyle w:val="11"/>
              <w:rPr>
                <w:rFonts w:ascii="Times New Roman" w:eastAsia="Times New Roman" w:hAnsi="Times New Roman"/>
                <w:b/>
                <w:iCs/>
                <w:sz w:val="24"/>
                <w:szCs w:val="24"/>
                <w:lang w:val="kk-KZ"/>
              </w:rPr>
            </w:pPr>
          </w:p>
          <w:p w14:paraId="5A33FBDD" w14:textId="686DD60D" w:rsidR="006C0FD6" w:rsidRPr="00703906" w:rsidRDefault="00A62096" w:rsidP="006C0FD6">
            <w:pPr>
              <w:pStyle w:val="11"/>
              <w:rPr>
                <w:rFonts w:ascii="Times New Roman" w:hAnsi="Times New Roman"/>
                <w:sz w:val="24"/>
                <w:szCs w:val="24"/>
                <w:lang w:val="kk-KZ"/>
              </w:rPr>
            </w:pPr>
            <w:r w:rsidRPr="00703906">
              <w:rPr>
                <w:rFonts w:ascii="Times New Roman" w:eastAsia="Times New Roman" w:hAnsi="Times New Roman"/>
                <w:b/>
                <w:iCs/>
                <w:sz w:val="24"/>
                <w:szCs w:val="24"/>
                <w:lang w:val="kk-KZ"/>
              </w:rPr>
              <w:t>1.</w:t>
            </w:r>
            <w:r w:rsidRPr="00703906">
              <w:rPr>
                <w:rFonts w:ascii="Times New Roman" w:hAnsi="Times New Roman"/>
                <w:b/>
                <w:bCs/>
                <w:sz w:val="24"/>
                <w:szCs w:val="24"/>
                <w:lang w:val="kk-KZ"/>
              </w:rPr>
              <w:t xml:space="preserve"> </w:t>
            </w:r>
            <w:r w:rsidR="006C0FD6" w:rsidRPr="00703906">
              <w:rPr>
                <w:rFonts w:ascii="Times New Roman" w:hAnsi="Times New Roman"/>
                <w:b/>
                <w:bCs/>
                <w:sz w:val="24"/>
                <w:szCs w:val="24"/>
                <w:lang w:val="kk-KZ" w:bidi="en-US"/>
              </w:rPr>
              <w:t>Қазақ тілі</w:t>
            </w:r>
          </w:p>
          <w:p w14:paraId="17523DD5" w14:textId="77777777" w:rsidR="006C0FD6" w:rsidRPr="00703906" w:rsidRDefault="006C0FD6" w:rsidP="006C0FD6">
            <w:pPr>
              <w:rPr>
                <w:rFonts w:ascii="Times New Roman" w:hAnsi="Times New Roman" w:cs="Times New Roman"/>
                <w:sz w:val="24"/>
                <w:szCs w:val="24"/>
                <w:lang w:val="kk-KZ"/>
              </w:rPr>
            </w:pPr>
            <w:r w:rsidRPr="00703906">
              <w:rPr>
                <w:rFonts w:ascii="Times New Roman" w:eastAsia="Times New Roman" w:hAnsi="Times New Roman" w:cs="Times New Roman"/>
                <w:b/>
                <w:bCs/>
                <w:sz w:val="24"/>
                <w:szCs w:val="24"/>
                <w:lang w:val="kk-KZ" w:bidi="en-US"/>
              </w:rPr>
              <w:t xml:space="preserve"> </w:t>
            </w:r>
            <w:r w:rsidRPr="00703906">
              <w:rPr>
                <w:rFonts w:ascii="Times New Roman" w:hAnsi="Times New Roman" w:cs="Times New Roman"/>
                <w:b/>
                <w:bCs/>
                <w:sz w:val="24"/>
                <w:szCs w:val="24"/>
                <w:lang w:val="kk-KZ"/>
              </w:rPr>
              <w:t xml:space="preserve">Тақырыбы: </w:t>
            </w:r>
            <w:r w:rsidRPr="00703906">
              <w:rPr>
                <w:rFonts w:ascii="Times New Roman" w:hAnsi="Times New Roman" w:cs="Times New Roman"/>
                <w:sz w:val="24"/>
                <w:szCs w:val="24"/>
                <w:lang w:val="kk-KZ"/>
              </w:rPr>
              <w:t xml:space="preserve">Мен не білемін және не істей аламын? </w:t>
            </w:r>
          </w:p>
          <w:p w14:paraId="491AC11C" w14:textId="77777777" w:rsidR="006C0FD6" w:rsidRPr="00703906" w:rsidRDefault="006C0FD6" w:rsidP="006C0FD6">
            <w:pPr>
              <w:rPr>
                <w:rFonts w:ascii="Times New Roman" w:hAnsi="Times New Roman" w:cs="Times New Roman"/>
                <w:sz w:val="24"/>
                <w:szCs w:val="24"/>
                <w:lang w:val="kk-KZ"/>
              </w:rPr>
            </w:pPr>
            <w:r w:rsidRPr="00703906">
              <w:rPr>
                <w:rFonts w:ascii="Times New Roman" w:hAnsi="Times New Roman" w:cs="Times New Roman"/>
                <w:b/>
                <w:bCs/>
                <w:sz w:val="24"/>
                <w:szCs w:val="24"/>
                <w:lang w:val="kk-KZ"/>
              </w:rPr>
              <w:t xml:space="preserve">Мақсаты: </w:t>
            </w:r>
            <w:r w:rsidRPr="00703906">
              <w:rPr>
                <w:rFonts w:ascii="Times New Roman" w:hAnsi="Times New Roman" w:cs="Times New Roman"/>
                <w:sz w:val="24"/>
                <w:szCs w:val="24"/>
                <w:lang w:val="kk-KZ"/>
              </w:rPr>
              <w:t xml:space="preserve">өткен тақырыптарды қайталап, алған білімдерін тиянақтау. Қазақ тіліндегі сөздер мен сөйлемдерді түсініп және күнделікті өмірде қолдана білуге үйрету. Ауызекі сөйлеу белсенділігін арттыру. </w:t>
            </w:r>
          </w:p>
          <w:p w14:paraId="226F39DF" w14:textId="77777777" w:rsidR="006C0FD6" w:rsidRPr="00703906" w:rsidRDefault="006C0FD6" w:rsidP="006C0FD6">
            <w:pPr>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Қазақ тіліне тән дыбыстарды дұрыс айту, ажырата білу дағдысын дамыту. </w:t>
            </w:r>
          </w:p>
          <w:p w14:paraId="200BECAA" w14:textId="77777777" w:rsidR="006C0FD6" w:rsidRPr="00703906" w:rsidRDefault="006C0FD6" w:rsidP="006C0FD6">
            <w:pPr>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 Жаңаны білуге деген құштарлықтарын арттыру және қайырымдылыққа </w:t>
            </w:r>
            <w:r w:rsidRPr="00703906">
              <w:rPr>
                <w:rFonts w:ascii="Times New Roman" w:hAnsi="Times New Roman" w:cs="Times New Roman"/>
                <w:sz w:val="24"/>
                <w:szCs w:val="24"/>
                <w:lang w:val="kk-KZ"/>
              </w:rPr>
              <w:lastRenderedPageBreak/>
              <w:t>тәрбиелеу,</w:t>
            </w:r>
          </w:p>
          <w:p w14:paraId="048308A2" w14:textId="77777777" w:rsidR="006C0FD6" w:rsidRPr="00703906" w:rsidRDefault="006C0FD6" w:rsidP="006C0FD6">
            <w:pPr>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өткен тақырыптар бойынша сөздерді қайталайды. </w:t>
            </w:r>
          </w:p>
          <w:p w14:paraId="31EEDE48" w14:textId="77777777" w:rsidR="006C0FD6" w:rsidRPr="00703906" w:rsidRDefault="006C0FD6" w:rsidP="006C0FD6">
            <w:pPr>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 Сұрақты тыңдап, толық жауап беру керек екенін түсінеді,</w:t>
            </w:r>
          </w:p>
          <w:p w14:paraId="33D2492C" w14:textId="77777777" w:rsidR="006C0FD6" w:rsidRPr="00703906" w:rsidRDefault="006C0FD6" w:rsidP="006C0FD6">
            <w:pPr>
              <w:pStyle w:val="11"/>
              <w:rPr>
                <w:rFonts w:ascii="Times New Roman" w:eastAsia="Times New Roman" w:hAnsi="Times New Roman"/>
                <w:iCs/>
                <w:sz w:val="24"/>
                <w:szCs w:val="24"/>
                <w:lang w:val="kk-KZ"/>
              </w:rPr>
            </w:pPr>
            <w:r w:rsidRPr="00703906">
              <w:rPr>
                <w:rFonts w:ascii="Times New Roman" w:hAnsi="Times New Roman"/>
                <w:sz w:val="24"/>
                <w:szCs w:val="24"/>
                <w:lang w:val="kk-KZ"/>
              </w:rPr>
              <w:t xml:space="preserve">сөйлем құрауда өздері білетін сөздерді қолданады. </w:t>
            </w:r>
          </w:p>
          <w:p w14:paraId="254DEEBC" w14:textId="77777777" w:rsidR="006C0FD6" w:rsidRPr="00703906" w:rsidRDefault="006C0FD6" w:rsidP="006C0FD6">
            <w:pPr>
              <w:pStyle w:val="11"/>
              <w:rPr>
                <w:rFonts w:ascii="Times New Roman" w:eastAsia="Times New Roman" w:hAnsi="Times New Roman"/>
                <w:iCs/>
                <w:sz w:val="24"/>
                <w:szCs w:val="24"/>
                <w:lang w:val="kk-KZ"/>
              </w:rPr>
            </w:pPr>
            <w:r w:rsidRPr="00703906">
              <w:rPr>
                <w:rFonts w:ascii="Times New Roman" w:eastAsia="Times New Roman" w:hAnsi="Times New Roman"/>
                <w:iCs/>
                <w:sz w:val="24"/>
                <w:szCs w:val="24"/>
                <w:lang w:val="kk-KZ"/>
              </w:rPr>
              <w:t xml:space="preserve">Суреттерге қарайды. Қандай заттар жеңіл екенін атайды. Әр жұптағы ауыр затты атайды және бояйды.  </w:t>
            </w:r>
          </w:p>
          <w:p w14:paraId="29987E5A" w14:textId="39CC5C4B" w:rsidR="006C0FD6" w:rsidRDefault="006C0FD6" w:rsidP="00A452A9">
            <w:pPr>
              <w:pStyle w:val="11"/>
              <w:rPr>
                <w:rFonts w:ascii="Times New Roman" w:hAnsi="Times New Roman"/>
                <w:b/>
                <w:bCs/>
                <w:sz w:val="24"/>
                <w:szCs w:val="24"/>
                <w:lang w:val="kk-KZ"/>
              </w:rPr>
            </w:pPr>
          </w:p>
          <w:p w14:paraId="5AD28FB4" w14:textId="7B0FD62D" w:rsidR="00A62096" w:rsidRPr="00703906" w:rsidRDefault="00A62096" w:rsidP="00A452A9">
            <w:pPr>
              <w:pStyle w:val="11"/>
              <w:rPr>
                <w:rFonts w:ascii="Times New Roman" w:hAnsi="Times New Roman"/>
                <w:b/>
                <w:bCs/>
                <w:sz w:val="24"/>
                <w:szCs w:val="24"/>
                <w:lang w:val="kk-KZ"/>
              </w:rPr>
            </w:pPr>
            <w:r w:rsidRPr="00703906">
              <w:rPr>
                <w:rFonts w:ascii="Times New Roman" w:hAnsi="Times New Roman"/>
                <w:b/>
                <w:bCs/>
                <w:sz w:val="24"/>
                <w:szCs w:val="24"/>
                <w:lang w:val="kk-KZ"/>
              </w:rPr>
              <w:t xml:space="preserve">Сөйлеуді дамыту  </w:t>
            </w:r>
          </w:p>
          <w:p w14:paraId="5ADFE014" w14:textId="77777777" w:rsidR="00A62096" w:rsidRPr="00703906" w:rsidRDefault="00A62096" w:rsidP="00A452A9">
            <w:pPr>
              <w:spacing w:after="14" w:line="264" w:lineRule="auto"/>
              <w:ind w:right="4"/>
              <w:rPr>
                <w:rFonts w:ascii="Times New Roman" w:eastAsia="Times New Roman" w:hAnsi="Times New Roman" w:cs="Times New Roman"/>
                <w:color w:val="000000"/>
                <w:sz w:val="24"/>
                <w:szCs w:val="24"/>
                <w:lang w:val="kk-KZ" w:eastAsia="ru-RU"/>
              </w:rPr>
            </w:pPr>
            <w:r w:rsidRPr="00703906">
              <w:rPr>
                <w:rFonts w:ascii="Times New Roman" w:eastAsia="Times New Roman" w:hAnsi="Times New Roman" w:cs="Times New Roman"/>
                <w:b/>
                <w:color w:val="000000"/>
                <w:sz w:val="24"/>
                <w:szCs w:val="24"/>
                <w:lang w:val="kk-KZ" w:eastAsia="ru-RU"/>
              </w:rPr>
              <w:t xml:space="preserve">Тақырыбы: </w:t>
            </w:r>
            <w:r w:rsidRPr="00703906">
              <w:rPr>
                <w:rFonts w:ascii="Times New Roman" w:eastAsia="Times New Roman" w:hAnsi="Times New Roman" w:cs="Times New Roman"/>
                <w:color w:val="000000"/>
                <w:sz w:val="24"/>
                <w:szCs w:val="24"/>
                <w:lang w:val="kk-KZ" w:eastAsia="ru-RU"/>
              </w:rPr>
              <w:t>Жаздың кезі көңілді</w:t>
            </w:r>
            <w:r w:rsidRPr="00166A61">
              <w:rPr>
                <w:rFonts w:ascii="Times New Roman" w:eastAsia="Times New Roman" w:hAnsi="Times New Roman" w:cs="Times New Roman"/>
                <w:bCs/>
                <w:color w:val="000000"/>
                <w:sz w:val="24"/>
                <w:szCs w:val="24"/>
                <w:lang w:val="kk-KZ" w:eastAsia="ru-RU"/>
              </w:rPr>
              <w:t>.(Қайталау)</w:t>
            </w:r>
          </w:p>
          <w:p w14:paraId="59A44A7D" w14:textId="77777777" w:rsidR="00A62096" w:rsidRPr="00703906" w:rsidRDefault="00A62096" w:rsidP="00A452A9">
            <w:pPr>
              <w:spacing w:after="14" w:line="264" w:lineRule="auto"/>
              <w:ind w:right="4"/>
              <w:rPr>
                <w:rFonts w:ascii="Times New Roman" w:eastAsia="Times New Roman" w:hAnsi="Times New Roman" w:cs="Times New Roman"/>
                <w:color w:val="000000"/>
                <w:sz w:val="24"/>
                <w:szCs w:val="24"/>
                <w:lang w:val="kk-KZ" w:eastAsia="ru-RU"/>
              </w:rPr>
            </w:pPr>
            <w:r w:rsidRPr="00703906">
              <w:rPr>
                <w:rFonts w:ascii="Times New Roman" w:eastAsia="Times New Roman" w:hAnsi="Times New Roman" w:cs="Times New Roman"/>
                <w:b/>
                <w:color w:val="000000"/>
                <w:sz w:val="24"/>
                <w:szCs w:val="24"/>
                <w:lang w:val="kk-KZ" w:eastAsia="ru-RU"/>
              </w:rPr>
              <w:t xml:space="preserve">Мақсаты: </w:t>
            </w:r>
            <w:r w:rsidRPr="00703906">
              <w:rPr>
                <w:rFonts w:ascii="Times New Roman" w:eastAsia="Times New Roman" w:hAnsi="Times New Roman" w:cs="Times New Roman"/>
                <w:color w:val="000000"/>
                <w:sz w:val="24"/>
                <w:szCs w:val="24"/>
                <w:lang w:val="kk-KZ" w:eastAsia="ru-RU"/>
              </w:rPr>
              <w:t>Баланың тілдік бейімділігін дамыту</w:t>
            </w:r>
            <w:r>
              <w:rPr>
                <w:rFonts w:ascii="Times New Roman" w:eastAsia="Times New Roman" w:hAnsi="Times New Roman" w:cs="Times New Roman"/>
                <w:color w:val="000000"/>
                <w:sz w:val="24"/>
                <w:szCs w:val="24"/>
                <w:lang w:val="kk-KZ" w:eastAsia="ru-RU"/>
              </w:rPr>
              <w:t>.</w:t>
            </w:r>
            <w:r w:rsidRPr="00703906">
              <w:rPr>
                <w:rFonts w:ascii="Times New Roman" w:eastAsia="Times New Roman" w:hAnsi="Times New Roman" w:cs="Times New Roman"/>
                <w:color w:val="000000"/>
                <w:sz w:val="24"/>
                <w:szCs w:val="24"/>
                <w:lang w:val="kk-KZ" w:eastAsia="ru-RU"/>
              </w:rPr>
              <w:t xml:space="preserve"> </w:t>
            </w:r>
          </w:p>
          <w:p w14:paraId="0ECA747B" w14:textId="77777777" w:rsidR="00A62096" w:rsidRPr="00703906" w:rsidRDefault="00A62096" w:rsidP="00A452A9">
            <w:pPr>
              <w:spacing w:after="14" w:line="264" w:lineRule="auto"/>
              <w:ind w:right="4"/>
              <w:rPr>
                <w:rFonts w:ascii="Times New Roman" w:eastAsia="Times New Roman" w:hAnsi="Times New Roman" w:cs="Times New Roman"/>
                <w:color w:val="000000"/>
                <w:sz w:val="24"/>
                <w:szCs w:val="24"/>
                <w:lang w:val="kk-KZ" w:eastAsia="ru-RU"/>
              </w:rPr>
            </w:pPr>
            <w:r w:rsidRPr="00703906">
              <w:rPr>
                <w:rFonts w:ascii="Times New Roman" w:eastAsia="Times New Roman" w:hAnsi="Times New Roman" w:cs="Times New Roman"/>
                <w:color w:val="000000"/>
                <w:sz w:val="24"/>
                <w:szCs w:val="24"/>
                <w:lang w:val="kk-KZ" w:eastAsia="ru-RU"/>
              </w:rPr>
              <w:t xml:space="preserve">«Жаздың кезі көңілді» тақырыбына шығармашылық әңгіме құрастырту.  </w:t>
            </w:r>
          </w:p>
          <w:p w14:paraId="07E348B6" w14:textId="77777777" w:rsidR="00A62096" w:rsidRPr="00703906" w:rsidRDefault="00A62096" w:rsidP="00A452A9">
            <w:pPr>
              <w:spacing w:after="14" w:line="264" w:lineRule="auto"/>
              <w:ind w:right="4"/>
              <w:rPr>
                <w:rFonts w:ascii="Times New Roman" w:eastAsia="Times New Roman" w:hAnsi="Times New Roman" w:cs="Times New Roman"/>
                <w:color w:val="000000"/>
                <w:sz w:val="24"/>
                <w:szCs w:val="24"/>
                <w:lang w:val="kk-KZ" w:eastAsia="ru-RU"/>
              </w:rPr>
            </w:pPr>
            <w:r w:rsidRPr="00703906">
              <w:rPr>
                <w:rFonts w:ascii="Times New Roman" w:eastAsia="Times New Roman" w:hAnsi="Times New Roman" w:cs="Times New Roman"/>
                <w:color w:val="000000"/>
                <w:sz w:val="24"/>
                <w:szCs w:val="24"/>
                <w:lang w:val="kk-KZ" w:eastAsia="ru-RU"/>
              </w:rPr>
              <w:t xml:space="preserve">Сұрақтарға жауап беру арқылы сөздік </w:t>
            </w:r>
            <w:r w:rsidRPr="00703906">
              <w:rPr>
                <w:rFonts w:ascii="Times New Roman" w:eastAsia="Times New Roman" w:hAnsi="Times New Roman" w:cs="Times New Roman"/>
                <w:color w:val="000000"/>
                <w:sz w:val="24"/>
                <w:szCs w:val="24"/>
                <w:lang w:val="kk-KZ" w:eastAsia="ru-RU"/>
              </w:rPr>
              <w:lastRenderedPageBreak/>
              <w:t xml:space="preserve">қорларын толықтыру.   </w:t>
            </w:r>
          </w:p>
          <w:p w14:paraId="3569202C" w14:textId="77777777" w:rsidR="00A62096" w:rsidRPr="00703906" w:rsidRDefault="00A62096" w:rsidP="00A452A9">
            <w:pPr>
              <w:spacing w:after="14" w:line="264" w:lineRule="auto"/>
              <w:ind w:right="4"/>
              <w:rPr>
                <w:rFonts w:ascii="Times New Roman" w:eastAsia="Times New Roman" w:hAnsi="Times New Roman" w:cs="Times New Roman"/>
                <w:color w:val="000000"/>
                <w:sz w:val="24"/>
                <w:szCs w:val="24"/>
                <w:lang w:val="kk-KZ" w:eastAsia="ru-RU"/>
              </w:rPr>
            </w:pPr>
            <w:r w:rsidRPr="00703906">
              <w:rPr>
                <w:rFonts w:ascii="Times New Roman" w:eastAsia="Times New Roman" w:hAnsi="Times New Roman" w:cs="Times New Roman"/>
                <w:color w:val="000000"/>
                <w:sz w:val="24"/>
                <w:szCs w:val="24"/>
                <w:lang w:val="kk-KZ" w:eastAsia="ru-RU"/>
              </w:rPr>
              <w:t xml:space="preserve">Табиғатты сүюге, қорғауға тәрбиелеу. </w:t>
            </w:r>
          </w:p>
          <w:p w14:paraId="1D03F85A" w14:textId="77777777" w:rsidR="00A62096" w:rsidRPr="00703906" w:rsidRDefault="00A62096" w:rsidP="00A452A9">
            <w:pPr>
              <w:spacing w:after="14" w:line="264" w:lineRule="auto"/>
              <w:ind w:right="4"/>
              <w:rPr>
                <w:rFonts w:ascii="Times New Roman" w:eastAsia="Times New Roman" w:hAnsi="Times New Roman" w:cs="Times New Roman"/>
                <w:color w:val="000000"/>
                <w:sz w:val="24"/>
                <w:szCs w:val="24"/>
                <w:lang w:val="kk-KZ" w:eastAsia="ru-RU"/>
              </w:rPr>
            </w:pPr>
            <w:r w:rsidRPr="00703906">
              <w:rPr>
                <w:rFonts w:ascii="Times New Roman" w:eastAsia="Times New Roman" w:hAnsi="Times New Roman" w:cs="Times New Roman"/>
                <w:color w:val="000000"/>
                <w:sz w:val="24"/>
                <w:szCs w:val="24"/>
                <w:lang w:val="kk-KZ" w:eastAsia="ru-RU"/>
              </w:rPr>
              <w:t xml:space="preserve">Балаларға көмек ретінде жаз мезгіліндегі ауыл бейнесінің суреті ілінеді.  </w:t>
            </w:r>
          </w:p>
          <w:p w14:paraId="3C5B494C" w14:textId="77777777" w:rsidR="00A62096" w:rsidRPr="00703906" w:rsidRDefault="00A62096" w:rsidP="00A452A9">
            <w:pPr>
              <w:spacing w:after="14" w:line="264" w:lineRule="auto"/>
              <w:ind w:right="4"/>
              <w:rPr>
                <w:rFonts w:ascii="Times New Roman" w:eastAsia="Times New Roman" w:hAnsi="Times New Roman" w:cs="Times New Roman"/>
                <w:color w:val="000000"/>
                <w:sz w:val="24"/>
                <w:szCs w:val="24"/>
                <w:lang w:val="kk-KZ" w:eastAsia="ru-RU"/>
              </w:rPr>
            </w:pPr>
            <w:r w:rsidRPr="00703906">
              <w:rPr>
                <w:rFonts w:ascii="Times New Roman" w:eastAsia="Times New Roman" w:hAnsi="Times New Roman" w:cs="Times New Roman"/>
                <w:color w:val="000000"/>
                <w:sz w:val="24"/>
                <w:szCs w:val="24"/>
                <w:lang w:val="kk-KZ" w:eastAsia="ru-RU"/>
              </w:rPr>
              <w:t xml:space="preserve">Кәне, не көріп тұрмыз? </w:t>
            </w:r>
          </w:p>
          <w:p w14:paraId="1517AFB8" w14:textId="77777777" w:rsidR="00A62096" w:rsidRPr="00703906" w:rsidRDefault="00A62096" w:rsidP="00A452A9">
            <w:pPr>
              <w:spacing w:after="14" w:line="264" w:lineRule="auto"/>
              <w:ind w:right="4"/>
              <w:rPr>
                <w:rFonts w:ascii="Times New Roman" w:eastAsia="Times New Roman" w:hAnsi="Times New Roman" w:cs="Times New Roman"/>
                <w:color w:val="000000"/>
                <w:sz w:val="24"/>
                <w:szCs w:val="24"/>
                <w:lang w:val="kk-KZ" w:eastAsia="ru-RU"/>
              </w:rPr>
            </w:pPr>
            <w:r w:rsidRPr="00703906">
              <w:rPr>
                <w:rFonts w:ascii="Times New Roman" w:eastAsia="Times New Roman" w:hAnsi="Times New Roman" w:cs="Times New Roman"/>
                <w:color w:val="000000"/>
                <w:sz w:val="24"/>
                <w:szCs w:val="24"/>
                <w:lang w:val="kk-KZ" w:eastAsia="ru-RU"/>
              </w:rPr>
              <w:t xml:space="preserve">Педагог балалардан «ауыл» сөзіне дыбыстық талдау жасауларын сұрайды. </w:t>
            </w:r>
          </w:p>
          <w:p w14:paraId="48BCE7C8" w14:textId="77777777" w:rsidR="00A62096" w:rsidRPr="00703906" w:rsidRDefault="00A62096" w:rsidP="00A452A9">
            <w:pPr>
              <w:spacing w:after="14" w:line="264" w:lineRule="auto"/>
              <w:ind w:right="4"/>
              <w:rPr>
                <w:rFonts w:ascii="Times New Roman" w:eastAsia="Times New Roman" w:hAnsi="Times New Roman" w:cs="Times New Roman"/>
                <w:color w:val="000000"/>
                <w:sz w:val="24"/>
                <w:szCs w:val="24"/>
                <w:lang w:eastAsia="ru-RU"/>
              </w:rPr>
            </w:pPr>
            <w:r w:rsidRPr="00703906">
              <w:rPr>
                <w:rFonts w:ascii="Times New Roman" w:eastAsia="Times New Roman" w:hAnsi="Times New Roman" w:cs="Times New Roman"/>
                <w:color w:val="000000"/>
                <w:sz w:val="24"/>
                <w:szCs w:val="24"/>
                <w:lang w:val="kk-KZ" w:eastAsia="ru-RU"/>
              </w:rPr>
              <w:t xml:space="preserve">Пойыздың үні естіліп, балалар келесі стансыға келіп тоқтайды. </w:t>
            </w:r>
            <w:r w:rsidRPr="00703906">
              <w:rPr>
                <w:rFonts w:ascii="Times New Roman" w:eastAsia="Times New Roman" w:hAnsi="Times New Roman" w:cs="Times New Roman"/>
                <w:color w:val="000000"/>
                <w:sz w:val="24"/>
                <w:szCs w:val="24"/>
                <w:lang w:eastAsia="ru-RU"/>
              </w:rPr>
              <w:t>Стансы «</w:t>
            </w:r>
            <w:proofErr w:type="spellStart"/>
            <w:r w:rsidRPr="00703906">
              <w:rPr>
                <w:rFonts w:ascii="Times New Roman" w:eastAsia="Times New Roman" w:hAnsi="Times New Roman" w:cs="Times New Roman"/>
                <w:color w:val="000000"/>
                <w:sz w:val="24"/>
                <w:szCs w:val="24"/>
                <w:lang w:eastAsia="ru-RU"/>
              </w:rPr>
              <w:t>Көл</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жағасында</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деп</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аталады</w:t>
            </w:r>
            <w:proofErr w:type="spellEnd"/>
            <w:r w:rsidRPr="00703906">
              <w:rPr>
                <w:rFonts w:ascii="Times New Roman" w:eastAsia="Times New Roman" w:hAnsi="Times New Roman" w:cs="Times New Roman"/>
                <w:color w:val="000000"/>
                <w:sz w:val="24"/>
                <w:szCs w:val="24"/>
                <w:lang w:eastAsia="ru-RU"/>
              </w:rPr>
              <w:t xml:space="preserve">.  </w:t>
            </w:r>
          </w:p>
          <w:p w14:paraId="1214B781" w14:textId="77777777" w:rsidR="00A62096" w:rsidRPr="00703906" w:rsidRDefault="00A62096" w:rsidP="00A452A9">
            <w:pPr>
              <w:spacing w:after="14" w:line="264" w:lineRule="auto"/>
              <w:ind w:right="4"/>
              <w:rPr>
                <w:rFonts w:ascii="Times New Roman" w:eastAsia="Times New Roman" w:hAnsi="Times New Roman" w:cs="Times New Roman"/>
                <w:color w:val="000000"/>
                <w:sz w:val="24"/>
                <w:szCs w:val="24"/>
                <w:lang w:eastAsia="ru-RU"/>
              </w:rPr>
            </w:pPr>
            <w:r w:rsidRPr="00703906">
              <w:rPr>
                <w:rFonts w:ascii="Times New Roman" w:eastAsia="Times New Roman" w:hAnsi="Times New Roman" w:cs="Times New Roman"/>
                <w:color w:val="000000"/>
                <w:sz w:val="24"/>
                <w:szCs w:val="24"/>
                <w:lang w:eastAsia="ru-RU"/>
              </w:rPr>
              <w:t xml:space="preserve">Осы </w:t>
            </w:r>
            <w:proofErr w:type="spellStart"/>
            <w:r w:rsidRPr="00703906">
              <w:rPr>
                <w:rFonts w:ascii="Times New Roman" w:eastAsia="Times New Roman" w:hAnsi="Times New Roman" w:cs="Times New Roman"/>
                <w:color w:val="000000"/>
                <w:sz w:val="24"/>
                <w:szCs w:val="24"/>
                <w:lang w:eastAsia="ru-RU"/>
              </w:rPr>
              <w:t>тақырыпқа</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байланысты</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әңгіме</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құрауларыңды</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сұраймын</w:t>
            </w:r>
            <w:proofErr w:type="spellEnd"/>
            <w:r w:rsidRPr="00703906">
              <w:rPr>
                <w:rFonts w:ascii="Times New Roman" w:eastAsia="Times New Roman" w:hAnsi="Times New Roman" w:cs="Times New Roman"/>
                <w:color w:val="000000"/>
                <w:sz w:val="24"/>
                <w:szCs w:val="24"/>
                <w:lang w:eastAsia="ru-RU"/>
              </w:rPr>
              <w:t xml:space="preserve">. </w:t>
            </w:r>
          </w:p>
          <w:p w14:paraId="3FD08D28" w14:textId="77777777" w:rsidR="00A62096" w:rsidRPr="00703906" w:rsidRDefault="00A62096" w:rsidP="00A452A9">
            <w:pPr>
              <w:spacing w:after="14" w:line="264" w:lineRule="auto"/>
              <w:ind w:right="4"/>
              <w:rPr>
                <w:rFonts w:ascii="Times New Roman" w:eastAsia="Times New Roman" w:hAnsi="Times New Roman" w:cs="Times New Roman"/>
                <w:color w:val="000000"/>
                <w:sz w:val="24"/>
                <w:szCs w:val="24"/>
                <w:lang w:eastAsia="ru-RU"/>
              </w:rPr>
            </w:pPr>
            <w:proofErr w:type="spellStart"/>
            <w:r w:rsidRPr="00703906">
              <w:rPr>
                <w:rFonts w:ascii="Times New Roman" w:eastAsia="Times New Roman" w:hAnsi="Times New Roman" w:cs="Times New Roman"/>
                <w:color w:val="000000"/>
                <w:sz w:val="24"/>
                <w:szCs w:val="24"/>
                <w:lang w:eastAsia="ru-RU"/>
              </w:rPr>
              <w:t>Пойыздың</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дыбысы</w:t>
            </w:r>
            <w:proofErr w:type="spellEnd"/>
            <w:r w:rsidRPr="00703906">
              <w:rPr>
                <w:rFonts w:ascii="Times New Roman" w:eastAsia="Times New Roman" w:hAnsi="Times New Roman" w:cs="Times New Roman"/>
                <w:color w:val="000000"/>
                <w:sz w:val="24"/>
                <w:szCs w:val="24"/>
                <w:lang w:eastAsia="ru-RU"/>
              </w:rPr>
              <w:t xml:space="preserve"> мен </w:t>
            </w:r>
            <w:proofErr w:type="spellStart"/>
            <w:r w:rsidRPr="00703906">
              <w:rPr>
                <w:rFonts w:ascii="Times New Roman" w:eastAsia="Times New Roman" w:hAnsi="Times New Roman" w:cs="Times New Roman"/>
                <w:color w:val="000000"/>
                <w:sz w:val="24"/>
                <w:szCs w:val="24"/>
                <w:lang w:eastAsia="ru-RU"/>
              </w:rPr>
              <w:t>жүрісі</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естіліп</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балалар</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саяхатын</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жалғастырады</w:t>
            </w:r>
            <w:proofErr w:type="spellEnd"/>
            <w:r w:rsidRPr="00703906">
              <w:rPr>
                <w:rFonts w:ascii="Times New Roman" w:eastAsia="Times New Roman" w:hAnsi="Times New Roman" w:cs="Times New Roman"/>
                <w:color w:val="000000"/>
                <w:sz w:val="24"/>
                <w:szCs w:val="24"/>
                <w:lang w:eastAsia="ru-RU"/>
              </w:rPr>
              <w:t xml:space="preserve">.  Педагог </w:t>
            </w:r>
            <w:proofErr w:type="spellStart"/>
            <w:r w:rsidRPr="00703906">
              <w:rPr>
                <w:rFonts w:ascii="Times New Roman" w:eastAsia="Times New Roman" w:hAnsi="Times New Roman" w:cs="Times New Roman"/>
                <w:color w:val="000000"/>
                <w:sz w:val="24"/>
                <w:szCs w:val="24"/>
                <w:lang w:eastAsia="ru-RU"/>
              </w:rPr>
              <w:t>балаларға</w:t>
            </w:r>
            <w:proofErr w:type="spellEnd"/>
            <w:r w:rsidRPr="00703906">
              <w:rPr>
                <w:rFonts w:ascii="Times New Roman" w:eastAsia="Times New Roman" w:hAnsi="Times New Roman" w:cs="Times New Roman"/>
                <w:color w:val="000000"/>
                <w:sz w:val="24"/>
                <w:szCs w:val="24"/>
                <w:lang w:eastAsia="ru-RU"/>
              </w:rPr>
              <w:t xml:space="preserve"> бой </w:t>
            </w:r>
            <w:proofErr w:type="spellStart"/>
            <w:r w:rsidRPr="00703906">
              <w:rPr>
                <w:rFonts w:ascii="Times New Roman" w:eastAsia="Times New Roman" w:hAnsi="Times New Roman" w:cs="Times New Roman"/>
                <w:color w:val="000000"/>
                <w:sz w:val="24"/>
                <w:szCs w:val="24"/>
                <w:lang w:eastAsia="ru-RU"/>
              </w:rPr>
              <w:t>сергітіп</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алуды</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ұсынады</w:t>
            </w:r>
            <w:proofErr w:type="spellEnd"/>
            <w:r w:rsidRPr="00703906">
              <w:rPr>
                <w:rFonts w:ascii="Times New Roman" w:eastAsia="Times New Roman" w:hAnsi="Times New Roman" w:cs="Times New Roman"/>
                <w:color w:val="000000"/>
                <w:sz w:val="24"/>
                <w:szCs w:val="24"/>
                <w:lang w:eastAsia="ru-RU"/>
              </w:rPr>
              <w:t xml:space="preserve">. </w:t>
            </w:r>
          </w:p>
          <w:p w14:paraId="2ECEDE12" w14:textId="729FE48C" w:rsidR="00A62096" w:rsidRPr="006C0FD6" w:rsidRDefault="00A62096" w:rsidP="006C0FD6">
            <w:pPr>
              <w:spacing w:after="14" w:line="264" w:lineRule="auto"/>
              <w:ind w:right="4"/>
              <w:rPr>
                <w:rFonts w:ascii="Times New Roman" w:eastAsia="Times New Roman" w:hAnsi="Times New Roman" w:cs="Times New Roman"/>
                <w:color w:val="000000"/>
                <w:sz w:val="24"/>
                <w:szCs w:val="24"/>
                <w:lang w:val="kk-KZ" w:eastAsia="ru-RU"/>
              </w:rPr>
            </w:pPr>
            <w:r w:rsidRPr="00703906">
              <w:rPr>
                <w:rFonts w:ascii="Times New Roman" w:eastAsia="Times New Roman" w:hAnsi="Times New Roman" w:cs="Times New Roman"/>
                <w:color w:val="000000"/>
                <w:sz w:val="24"/>
                <w:szCs w:val="24"/>
                <w:lang w:eastAsia="ru-RU"/>
              </w:rPr>
              <w:t xml:space="preserve">Ал </w:t>
            </w:r>
            <w:proofErr w:type="spellStart"/>
            <w:r w:rsidRPr="00703906">
              <w:rPr>
                <w:rFonts w:ascii="Times New Roman" w:eastAsia="Times New Roman" w:hAnsi="Times New Roman" w:cs="Times New Roman"/>
                <w:color w:val="000000"/>
                <w:sz w:val="24"/>
                <w:szCs w:val="24"/>
                <w:lang w:eastAsia="ru-RU"/>
              </w:rPr>
              <w:t>енді</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тобымызға</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lastRenderedPageBreak/>
              <w:t>оралып</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дәптерімізді</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ашайық</w:t>
            </w:r>
            <w:proofErr w:type="spellEnd"/>
            <w:r w:rsidRPr="00703906">
              <w:rPr>
                <w:rFonts w:ascii="Times New Roman" w:eastAsia="Times New Roman" w:hAnsi="Times New Roman" w:cs="Times New Roman"/>
                <w:color w:val="000000"/>
                <w:sz w:val="24"/>
                <w:szCs w:val="24"/>
                <w:lang w:eastAsia="ru-RU"/>
              </w:rPr>
              <w:t xml:space="preserve">. </w:t>
            </w:r>
          </w:p>
          <w:p w14:paraId="512A24BE" w14:textId="77777777" w:rsidR="00A62096" w:rsidRPr="00703906" w:rsidRDefault="00A62096" w:rsidP="00A452A9">
            <w:pPr>
              <w:pStyle w:val="11"/>
              <w:rPr>
                <w:rFonts w:ascii="Times New Roman" w:eastAsia="Times New Roman" w:hAnsi="Times New Roman"/>
                <w:iCs/>
                <w:sz w:val="24"/>
                <w:szCs w:val="24"/>
                <w:lang w:val="kk-KZ"/>
              </w:rPr>
            </w:pPr>
            <w:r w:rsidRPr="00703906">
              <w:rPr>
                <w:rFonts w:ascii="Times New Roman" w:eastAsia="Times New Roman" w:hAnsi="Times New Roman"/>
                <w:iCs/>
                <w:sz w:val="24"/>
                <w:szCs w:val="24"/>
                <w:lang w:val="kk-KZ"/>
              </w:rPr>
              <w:t xml:space="preserve">      </w:t>
            </w:r>
          </w:p>
          <w:p w14:paraId="58D05C72" w14:textId="77777777" w:rsidR="00A62096" w:rsidRPr="00703906" w:rsidRDefault="00A62096" w:rsidP="00A452A9">
            <w:pPr>
              <w:spacing w:line="256" w:lineRule="auto"/>
              <w:rPr>
                <w:rFonts w:ascii="Times New Roman" w:eastAsia="Times New Roman" w:hAnsi="Times New Roman" w:cs="Times New Roman"/>
                <w:bCs/>
                <w:iCs/>
                <w:sz w:val="24"/>
                <w:szCs w:val="24"/>
                <w:lang w:val="kk-KZ" w:eastAsia="ru-RU"/>
              </w:rPr>
            </w:pPr>
            <w:r w:rsidRPr="00703906">
              <w:rPr>
                <w:rFonts w:ascii="Times New Roman" w:eastAsia="Times New Roman" w:hAnsi="Times New Roman" w:cs="Times New Roman"/>
                <w:b/>
                <w:iCs/>
                <w:sz w:val="24"/>
                <w:szCs w:val="24"/>
                <w:lang w:val="kk-KZ"/>
              </w:rPr>
              <w:t>4.</w:t>
            </w:r>
            <w:r w:rsidRPr="00703906">
              <w:rPr>
                <w:rFonts w:ascii="Times New Roman" w:eastAsia="Calibri" w:hAnsi="Times New Roman" w:cs="Times New Roman"/>
                <w:b/>
                <w:sz w:val="24"/>
                <w:szCs w:val="24"/>
                <w:lang w:val="kk-KZ"/>
              </w:rPr>
              <w:t xml:space="preserve"> Қоршаған ортамен танысу.</w:t>
            </w:r>
          </w:p>
          <w:p w14:paraId="4C776FEF" w14:textId="77777777" w:rsidR="00A62096" w:rsidRPr="00703906" w:rsidRDefault="00A62096" w:rsidP="00A452A9">
            <w:pPr>
              <w:spacing w:after="5" w:line="236" w:lineRule="auto"/>
              <w:ind w:left="5"/>
              <w:rPr>
                <w:rFonts w:ascii="Times New Roman" w:eastAsia="Times New Roman" w:hAnsi="Times New Roman" w:cs="Times New Roman"/>
                <w:color w:val="000000"/>
                <w:sz w:val="24"/>
                <w:szCs w:val="24"/>
                <w:lang w:val="kk-KZ" w:eastAsia="ru-RU"/>
              </w:rPr>
            </w:pPr>
            <w:r w:rsidRPr="00703906">
              <w:rPr>
                <w:rFonts w:ascii="Times New Roman" w:hAnsi="Times New Roman" w:cs="Times New Roman"/>
                <w:b/>
                <w:sz w:val="24"/>
                <w:szCs w:val="24"/>
                <w:lang w:val="kk-KZ"/>
              </w:rPr>
              <w:t>Тақырыбы</w:t>
            </w:r>
            <w:r w:rsidRPr="00703906">
              <w:rPr>
                <w:rFonts w:ascii="Times New Roman" w:hAnsi="Times New Roman" w:cs="Times New Roman"/>
                <w:sz w:val="24"/>
                <w:szCs w:val="24"/>
                <w:lang w:val="kk-KZ"/>
              </w:rPr>
              <w:t xml:space="preserve">: </w:t>
            </w:r>
            <w:r w:rsidRPr="00703906">
              <w:rPr>
                <w:rFonts w:ascii="Times New Roman" w:eastAsia="Times New Roman" w:hAnsi="Times New Roman" w:cs="Times New Roman"/>
                <w:color w:val="000000"/>
                <w:sz w:val="24"/>
                <w:szCs w:val="24"/>
                <w:lang w:val="kk-KZ" w:eastAsia="ru-RU"/>
              </w:rPr>
              <w:t xml:space="preserve">Жайлау. Киіз үйдің құрал-жабдықтары </w:t>
            </w:r>
          </w:p>
          <w:p w14:paraId="1D0DFA98" w14:textId="77777777" w:rsidR="00A62096" w:rsidRPr="00703906" w:rsidRDefault="00A62096" w:rsidP="00A452A9">
            <w:pPr>
              <w:spacing w:after="13" w:line="248" w:lineRule="auto"/>
              <w:ind w:right="1"/>
              <w:rPr>
                <w:rFonts w:ascii="Times New Roman" w:eastAsia="Times New Roman" w:hAnsi="Times New Roman" w:cs="Times New Roman"/>
                <w:color w:val="000000"/>
                <w:sz w:val="24"/>
                <w:szCs w:val="24"/>
                <w:lang w:val="kk-KZ" w:eastAsia="ru-RU"/>
              </w:rPr>
            </w:pPr>
            <w:r w:rsidRPr="008C5EC6">
              <w:rPr>
                <w:rFonts w:ascii="Times New Roman" w:eastAsia="Times New Roman" w:hAnsi="Times New Roman" w:cs="Times New Roman"/>
                <w:b/>
                <w:bCs/>
                <w:color w:val="000000"/>
                <w:sz w:val="24"/>
                <w:szCs w:val="24"/>
                <w:lang w:val="kk-KZ" w:eastAsia="ru-RU"/>
              </w:rPr>
              <w:t>Мақсаты</w:t>
            </w:r>
            <w:r w:rsidRPr="008C5EC6">
              <w:rPr>
                <w:rFonts w:ascii="Times New Roman" w:hAnsi="Times New Roman" w:cs="Times New Roman"/>
                <w:b/>
                <w:bCs/>
                <w:sz w:val="24"/>
                <w:szCs w:val="24"/>
                <w:lang w:val="kk-KZ"/>
              </w:rPr>
              <w:t>:</w:t>
            </w:r>
            <w:r w:rsidRPr="00703906">
              <w:rPr>
                <w:rFonts w:ascii="Times New Roman" w:eastAsia="Times New Roman" w:hAnsi="Times New Roman" w:cs="Times New Roman"/>
                <w:color w:val="000000"/>
                <w:sz w:val="24"/>
                <w:szCs w:val="24"/>
                <w:lang w:val="kk-KZ" w:eastAsia="ru-RU"/>
              </w:rPr>
              <w:t>Қоршаған ортаны танып-білуіне жағдай жасау, ұлттық мəдениетіміз жайлы білімдерін дамыту.</w:t>
            </w:r>
            <w:r w:rsidRPr="00703906">
              <w:rPr>
                <w:rFonts w:ascii="Times New Roman" w:eastAsia="Times New Roman" w:hAnsi="Times New Roman" w:cs="Times New Roman"/>
                <w:b/>
                <w:color w:val="000000"/>
                <w:sz w:val="24"/>
                <w:szCs w:val="24"/>
                <w:lang w:val="kk-KZ" w:eastAsia="ru-RU"/>
              </w:rPr>
              <w:t xml:space="preserve">  </w:t>
            </w:r>
            <w:r w:rsidRPr="00703906">
              <w:rPr>
                <w:rFonts w:ascii="Times New Roman" w:eastAsia="Times New Roman" w:hAnsi="Times New Roman" w:cs="Times New Roman"/>
                <w:color w:val="000000"/>
                <w:sz w:val="24"/>
                <w:szCs w:val="24"/>
                <w:lang w:val="kk-KZ" w:eastAsia="ru-RU"/>
              </w:rPr>
              <w:t xml:space="preserve">Киіз үй мен оның жиһаздарының пайдасы жайлы түсіндіре отырып, балалардың зейіндерін дамыту.  Табиғатты сүюге баулу, киіз үй құрал-жабдықтарының қандай эстетикалық талғаммен жасалғанын түсіндіре отырып, талғампаз болуға баулу.  </w:t>
            </w:r>
            <w:r w:rsidRPr="00703906">
              <w:rPr>
                <w:rFonts w:ascii="Times New Roman" w:eastAsia="Times New Roman" w:hAnsi="Times New Roman" w:cs="Times New Roman"/>
                <w:i/>
                <w:color w:val="000000"/>
                <w:sz w:val="24"/>
                <w:szCs w:val="24"/>
                <w:lang w:val="kk-KZ" w:eastAsia="ru-RU"/>
              </w:rPr>
              <w:t xml:space="preserve"> «Жайлау» </w:t>
            </w:r>
            <w:r w:rsidRPr="00703906">
              <w:rPr>
                <w:rFonts w:ascii="Times New Roman" w:eastAsia="Times New Roman" w:hAnsi="Times New Roman" w:cs="Times New Roman"/>
                <w:color w:val="000000"/>
                <w:sz w:val="24"/>
                <w:szCs w:val="24"/>
                <w:lang w:val="kk-KZ" w:eastAsia="ru-RU"/>
              </w:rPr>
              <w:t xml:space="preserve">тақырыбында  демонстрациялық материалдардағы суретпен жұмыс. </w:t>
            </w:r>
          </w:p>
          <w:p w14:paraId="5985279B" w14:textId="77777777" w:rsidR="00A62096" w:rsidRPr="00703906" w:rsidRDefault="00A62096" w:rsidP="006C0FD6">
            <w:pPr>
              <w:spacing w:line="256" w:lineRule="auto"/>
              <w:rPr>
                <w:rFonts w:ascii="Times New Roman" w:eastAsia="Times New Roman" w:hAnsi="Times New Roman" w:cs="Times New Roman"/>
                <w:b/>
                <w:bCs/>
                <w:iCs/>
                <w:color w:val="000000" w:themeColor="text1"/>
                <w:sz w:val="24"/>
                <w:szCs w:val="24"/>
                <w:lang w:val="kk-KZ" w:eastAsia="ru-RU"/>
              </w:rPr>
            </w:pPr>
          </w:p>
        </w:tc>
        <w:tc>
          <w:tcPr>
            <w:tcW w:w="2381" w:type="dxa"/>
            <w:tcBorders>
              <w:top w:val="single" w:sz="4" w:space="0" w:color="auto"/>
              <w:left w:val="single" w:sz="4" w:space="0" w:color="auto"/>
              <w:bottom w:val="single" w:sz="4" w:space="0" w:color="auto"/>
              <w:right w:val="single" w:sz="4" w:space="0" w:color="auto"/>
            </w:tcBorders>
          </w:tcPr>
          <w:p w14:paraId="59808447" w14:textId="77777777" w:rsidR="006C0FD6" w:rsidRPr="00703906" w:rsidRDefault="00A62096" w:rsidP="006C0FD6">
            <w:pPr>
              <w:rPr>
                <w:rFonts w:ascii="Times New Roman" w:eastAsia="Calibri" w:hAnsi="Times New Roman" w:cs="Times New Roman"/>
                <w:sz w:val="24"/>
                <w:szCs w:val="24"/>
                <w:lang w:val="kk-KZ"/>
              </w:rPr>
            </w:pPr>
            <w:r w:rsidRPr="00703906">
              <w:rPr>
                <w:rFonts w:ascii="Times New Roman" w:eastAsia="Times New Roman" w:hAnsi="Times New Roman"/>
                <w:b/>
                <w:iCs/>
                <w:sz w:val="24"/>
                <w:szCs w:val="24"/>
                <w:lang w:val="kk-KZ"/>
              </w:rPr>
              <w:lastRenderedPageBreak/>
              <w:t>1</w:t>
            </w:r>
            <w:r w:rsidRPr="00703906">
              <w:rPr>
                <w:rFonts w:ascii="Times New Roman" w:eastAsia="Times New Roman" w:hAnsi="Times New Roman"/>
                <w:bCs/>
                <w:iCs/>
                <w:sz w:val="24"/>
                <w:szCs w:val="24"/>
                <w:lang w:val="kk-KZ"/>
              </w:rPr>
              <w:t>.</w:t>
            </w:r>
            <w:r w:rsidRPr="00703906">
              <w:rPr>
                <w:rFonts w:ascii="Times New Roman" w:hAnsi="Times New Roman"/>
                <w:bCs/>
                <w:sz w:val="24"/>
                <w:szCs w:val="24"/>
                <w:lang w:val="kk-KZ"/>
              </w:rPr>
              <w:t xml:space="preserve"> </w:t>
            </w:r>
            <w:r w:rsidR="006C0FD6" w:rsidRPr="00703906">
              <w:rPr>
                <w:rFonts w:ascii="Times New Roman" w:eastAsiaTheme="minorEastAsia" w:hAnsi="Times New Roman" w:cs="Times New Roman"/>
                <w:b/>
                <w:color w:val="000000"/>
                <w:sz w:val="24"/>
                <w:szCs w:val="24"/>
                <w:lang w:val="kk-KZ" w:eastAsia="ru-RU" w:bidi="en-US"/>
              </w:rPr>
              <w:t>Дене шынықтыру</w:t>
            </w:r>
          </w:p>
          <w:p w14:paraId="3DFACC68" w14:textId="325F711C" w:rsidR="006C0FD6" w:rsidRDefault="006C0FD6" w:rsidP="006C0FD6">
            <w:pPr>
              <w:pStyle w:val="11"/>
              <w:rPr>
                <w:rFonts w:ascii="Times New Roman" w:hAnsi="Times New Roman"/>
                <w:bCs/>
                <w:sz w:val="24"/>
                <w:szCs w:val="24"/>
                <w:lang w:val="kk-KZ"/>
              </w:rPr>
            </w:pPr>
            <w:r w:rsidRPr="00703906">
              <w:rPr>
                <w:rFonts w:ascii="Times New Roman" w:hAnsi="Times New Roman"/>
                <w:bCs/>
                <w:color w:val="000000"/>
                <w:sz w:val="24"/>
                <w:szCs w:val="24"/>
                <w:lang w:val="kk-KZ" w:eastAsia="ru-RU" w:bidi="en-US"/>
              </w:rPr>
              <w:t>(Маман жоспары бойынша</w:t>
            </w:r>
          </w:p>
          <w:p w14:paraId="644D4E5B" w14:textId="0F5EAC0B" w:rsidR="00A62096" w:rsidRPr="00703906" w:rsidRDefault="00A62096" w:rsidP="00A452A9">
            <w:pPr>
              <w:pStyle w:val="11"/>
              <w:rPr>
                <w:rFonts w:ascii="Times New Roman" w:hAnsi="Times New Roman"/>
                <w:b/>
                <w:bCs/>
                <w:sz w:val="24"/>
                <w:szCs w:val="24"/>
                <w:lang w:val="kk-KZ"/>
              </w:rPr>
            </w:pPr>
            <w:r w:rsidRPr="00703906">
              <w:rPr>
                <w:rFonts w:ascii="Times New Roman" w:hAnsi="Times New Roman"/>
                <w:b/>
                <w:bCs/>
                <w:sz w:val="24"/>
                <w:szCs w:val="24"/>
                <w:lang w:val="kk-KZ"/>
              </w:rPr>
              <w:t xml:space="preserve">Сауат ашу негіздері </w:t>
            </w:r>
          </w:p>
          <w:p w14:paraId="04C3EC3A" w14:textId="77777777" w:rsidR="00A62096" w:rsidRPr="00703906" w:rsidRDefault="00A62096" w:rsidP="00A452A9">
            <w:pPr>
              <w:spacing w:after="2" w:line="238" w:lineRule="auto"/>
              <w:ind w:right="60"/>
              <w:rPr>
                <w:rFonts w:ascii="Times New Roman" w:eastAsia="Times New Roman" w:hAnsi="Times New Roman" w:cs="Times New Roman"/>
                <w:color w:val="000000"/>
                <w:sz w:val="24"/>
                <w:szCs w:val="24"/>
                <w:lang w:val="kk-KZ" w:eastAsia="ru-RU"/>
              </w:rPr>
            </w:pPr>
            <w:r w:rsidRPr="00703906">
              <w:rPr>
                <w:rFonts w:ascii="Times New Roman" w:hAnsi="Times New Roman" w:cs="Times New Roman"/>
                <w:b/>
                <w:bCs/>
                <w:sz w:val="24"/>
                <w:szCs w:val="24"/>
                <w:lang w:val="kk-KZ"/>
              </w:rPr>
              <w:t xml:space="preserve"> Тақырыбы</w:t>
            </w:r>
            <w:r w:rsidRPr="00703906">
              <w:rPr>
                <w:rFonts w:ascii="Times New Roman" w:eastAsia="Times New Roman" w:hAnsi="Times New Roman" w:cs="Times New Roman"/>
                <w:color w:val="000000"/>
                <w:sz w:val="24"/>
                <w:szCs w:val="24"/>
                <w:lang w:val="kk-KZ" w:eastAsia="ru-RU"/>
              </w:rPr>
              <w:t>:</w:t>
            </w:r>
            <w:r w:rsidRPr="00703906">
              <w:rPr>
                <w:rFonts w:ascii="Times New Roman" w:hAnsi="Times New Roman" w:cs="Times New Roman"/>
                <w:sz w:val="24"/>
                <w:szCs w:val="24"/>
                <w:lang w:val="kk-KZ"/>
              </w:rPr>
              <w:t xml:space="preserve"> </w:t>
            </w:r>
            <w:r w:rsidRPr="00703906">
              <w:rPr>
                <w:rFonts w:ascii="Times New Roman" w:eastAsia="Times New Roman" w:hAnsi="Times New Roman" w:cs="Times New Roman"/>
                <w:color w:val="000000"/>
                <w:sz w:val="24"/>
                <w:szCs w:val="24"/>
                <w:lang w:val="kk-KZ" w:eastAsia="ru-RU"/>
              </w:rPr>
              <w:t xml:space="preserve">Біз нені үйрендік,нені білдік?   </w:t>
            </w:r>
            <w:r w:rsidRPr="00703906">
              <w:rPr>
                <w:rFonts w:ascii="Times New Roman" w:eastAsia="Times New Roman" w:hAnsi="Times New Roman" w:cs="Times New Roman"/>
                <w:b/>
                <w:bCs/>
                <w:color w:val="000000"/>
                <w:sz w:val="24"/>
                <w:szCs w:val="24"/>
                <w:lang w:val="kk-KZ" w:eastAsia="ru-RU"/>
              </w:rPr>
              <w:t>Мақсаты</w:t>
            </w:r>
            <w:r w:rsidRPr="00703906">
              <w:rPr>
                <w:rFonts w:ascii="Times New Roman" w:eastAsia="Times New Roman" w:hAnsi="Times New Roman" w:cs="Times New Roman"/>
                <w:color w:val="000000"/>
                <w:sz w:val="24"/>
                <w:szCs w:val="24"/>
                <w:lang w:val="kk-KZ" w:eastAsia="ru-RU"/>
              </w:rPr>
              <w:t xml:space="preserve">:Дыбыстық сызба бойынша жұмыс жасату арқылы дыбыстық талдау дағдыларын қалыптастыру. </w:t>
            </w:r>
          </w:p>
          <w:p w14:paraId="6B4A2783" w14:textId="77777777" w:rsidR="00A62096" w:rsidRPr="00703906" w:rsidRDefault="00A62096" w:rsidP="00A452A9">
            <w:pPr>
              <w:pStyle w:val="TableParagraph"/>
              <w:rPr>
                <w:sz w:val="24"/>
                <w:szCs w:val="24"/>
              </w:rPr>
            </w:pPr>
            <w:r w:rsidRPr="00703906">
              <w:rPr>
                <w:sz w:val="24"/>
                <w:szCs w:val="24"/>
                <w:lang w:eastAsia="ru-RU"/>
              </w:rPr>
              <w:t xml:space="preserve"> </w:t>
            </w:r>
            <w:r w:rsidRPr="00703906">
              <w:rPr>
                <w:sz w:val="24"/>
                <w:szCs w:val="24"/>
              </w:rPr>
              <w:t>Дидактикалық жаттығу: «Қайсысы дұрыс?»</w:t>
            </w:r>
          </w:p>
          <w:p w14:paraId="16DAC082" w14:textId="77777777" w:rsidR="00A62096" w:rsidRPr="00703906" w:rsidRDefault="00A62096" w:rsidP="00A452A9">
            <w:pPr>
              <w:pStyle w:val="TableParagraph"/>
              <w:rPr>
                <w:sz w:val="24"/>
                <w:szCs w:val="24"/>
              </w:rPr>
            </w:pPr>
            <w:r w:rsidRPr="00703906">
              <w:rPr>
                <w:sz w:val="24"/>
                <w:szCs w:val="24"/>
              </w:rPr>
              <w:t>– Балалар, мен бір дыбысын анығырақ созып, қандай да бір сөзді айтамын, ал сендер</w:t>
            </w:r>
          </w:p>
          <w:p w14:paraId="6117EEB3" w14:textId="77777777" w:rsidR="00A62096" w:rsidRPr="00703906" w:rsidRDefault="00A62096" w:rsidP="00A452A9">
            <w:pPr>
              <w:pStyle w:val="TableParagraph"/>
              <w:rPr>
                <w:sz w:val="24"/>
                <w:szCs w:val="24"/>
              </w:rPr>
            </w:pPr>
            <w:r w:rsidRPr="00703906">
              <w:rPr>
                <w:sz w:val="24"/>
                <w:szCs w:val="24"/>
              </w:rPr>
              <w:t>тура солай қайталаңдар. Қалай айту керек, қайсысы дұрыс екенін анықтаймыз.</w:t>
            </w:r>
          </w:p>
          <w:p w14:paraId="6E2D410F" w14:textId="77777777" w:rsidR="00A62096" w:rsidRPr="00703906" w:rsidRDefault="00A62096" w:rsidP="00A452A9">
            <w:pPr>
              <w:pStyle w:val="TableParagraph"/>
              <w:rPr>
                <w:sz w:val="24"/>
                <w:szCs w:val="24"/>
              </w:rPr>
            </w:pPr>
            <w:r w:rsidRPr="00703906">
              <w:rPr>
                <w:sz w:val="24"/>
                <w:szCs w:val="24"/>
              </w:rPr>
              <w:t xml:space="preserve">Мысалы: ааалжапқыш-алжапқыыыш, бааағдаршам- </w:t>
            </w:r>
            <w:r w:rsidRPr="00703906">
              <w:rPr>
                <w:sz w:val="24"/>
                <w:szCs w:val="24"/>
              </w:rPr>
              <w:lastRenderedPageBreak/>
              <w:t>бағдаршааам, дəəəріхана-</w:t>
            </w:r>
          </w:p>
          <w:p w14:paraId="5925DC33" w14:textId="77777777" w:rsidR="00A62096" w:rsidRPr="00703906" w:rsidRDefault="00A62096" w:rsidP="00A452A9">
            <w:pPr>
              <w:pStyle w:val="TableParagraph"/>
              <w:rPr>
                <w:sz w:val="24"/>
                <w:szCs w:val="24"/>
              </w:rPr>
            </w:pPr>
            <w:r w:rsidRPr="00703906">
              <w:rPr>
                <w:sz w:val="24"/>
                <w:szCs w:val="24"/>
              </w:rPr>
              <w:t>дəріханааа, қооойылым- қойылыыым, ААалпамыс-Алпамыыыс, шааапалақ-шапалааақ,</w:t>
            </w:r>
          </w:p>
          <w:p w14:paraId="1C7D8531" w14:textId="77777777" w:rsidR="00A62096" w:rsidRPr="00703906" w:rsidRDefault="00A62096" w:rsidP="00A452A9">
            <w:pPr>
              <w:pStyle w:val="TableParagraph"/>
              <w:rPr>
                <w:sz w:val="24"/>
                <w:szCs w:val="24"/>
              </w:rPr>
            </w:pPr>
            <w:r w:rsidRPr="00703906">
              <w:rPr>
                <w:sz w:val="24"/>
                <w:szCs w:val="24"/>
              </w:rPr>
              <w:t>жааапырақ-жапалааақ, дооомбыра-домбырааа, қоообыз- қобыыыз, жаааалбыз- жалбыыыз,</w:t>
            </w:r>
          </w:p>
          <w:p w14:paraId="166B7B86" w14:textId="77777777" w:rsidR="00A62096" w:rsidRPr="00703906" w:rsidRDefault="00A62096" w:rsidP="00A452A9">
            <w:pPr>
              <w:pStyle w:val="TableParagraph"/>
              <w:rPr>
                <w:sz w:val="24"/>
                <w:szCs w:val="24"/>
              </w:rPr>
            </w:pPr>
            <w:r w:rsidRPr="00703906">
              <w:rPr>
                <w:sz w:val="24"/>
                <w:szCs w:val="24"/>
              </w:rPr>
              <w:t>қааасық-қасыыық, жаааарғанат-жарғанааат, жыыылқы-жылқыыы, тееекше-текшеее,</w:t>
            </w:r>
          </w:p>
          <w:p w14:paraId="346E8B89" w14:textId="77777777" w:rsidR="00A62096" w:rsidRPr="00703906" w:rsidRDefault="00A62096" w:rsidP="00A452A9">
            <w:pPr>
              <w:pStyle w:val="TableParagraph"/>
              <w:rPr>
                <w:sz w:val="24"/>
                <w:szCs w:val="24"/>
              </w:rPr>
            </w:pPr>
            <w:r w:rsidRPr="00703906">
              <w:rPr>
                <w:sz w:val="24"/>
                <w:szCs w:val="24"/>
              </w:rPr>
              <w:t>бааалапан- балапааан, боооотақан-ботақааан, көөөөзілдірік -көзілдірііік, жаааапырақ-</w:t>
            </w:r>
          </w:p>
          <w:p w14:paraId="0FEBE808" w14:textId="77777777" w:rsidR="00A62096" w:rsidRPr="00703906" w:rsidRDefault="00A62096" w:rsidP="00A452A9">
            <w:pPr>
              <w:spacing w:after="2" w:line="238" w:lineRule="auto"/>
              <w:ind w:right="60"/>
              <w:rPr>
                <w:rFonts w:ascii="Times New Roman" w:eastAsia="Times New Roman" w:hAnsi="Times New Roman" w:cs="Times New Roman"/>
                <w:sz w:val="24"/>
                <w:szCs w:val="24"/>
                <w:lang w:val="kk-KZ" w:eastAsia="ru-RU"/>
              </w:rPr>
            </w:pPr>
            <w:r w:rsidRPr="00703906">
              <w:rPr>
                <w:rFonts w:ascii="Times New Roman" w:hAnsi="Times New Roman" w:cs="Times New Roman"/>
                <w:sz w:val="24"/>
                <w:szCs w:val="24"/>
                <w:lang w:val="kk-KZ"/>
              </w:rPr>
              <w:t>жапырааақ , көөөрпе-көрпеее т.б</w:t>
            </w:r>
            <w:r w:rsidRPr="00703906">
              <w:rPr>
                <w:rFonts w:ascii="Times New Roman" w:hAnsi="Times New Roman" w:cs="Times New Roman"/>
                <w:b/>
                <w:sz w:val="24"/>
                <w:szCs w:val="24"/>
                <w:lang w:val="kk-KZ"/>
              </w:rPr>
              <w:t xml:space="preserve">    </w:t>
            </w:r>
          </w:p>
          <w:p w14:paraId="6831258A" w14:textId="77777777" w:rsidR="00A62096" w:rsidRPr="00703906" w:rsidRDefault="00A62096" w:rsidP="00A452A9">
            <w:pPr>
              <w:widowControl w:val="0"/>
              <w:autoSpaceDE w:val="0"/>
              <w:autoSpaceDN w:val="0"/>
              <w:ind w:right="544"/>
              <w:rPr>
                <w:rFonts w:ascii="Times New Roman" w:hAnsi="Times New Roman" w:cs="Times New Roman"/>
                <w:sz w:val="24"/>
                <w:szCs w:val="24"/>
                <w:lang w:val="kk-KZ"/>
              </w:rPr>
            </w:pPr>
            <w:r w:rsidRPr="00703906">
              <w:rPr>
                <w:rFonts w:ascii="Times New Roman" w:eastAsia="Times New Roman" w:hAnsi="Times New Roman" w:cs="Times New Roman"/>
                <w:b/>
                <w:iCs/>
                <w:sz w:val="24"/>
                <w:szCs w:val="24"/>
                <w:lang w:val="kk-KZ"/>
              </w:rPr>
              <w:t>2.</w:t>
            </w:r>
            <w:r w:rsidRPr="00703906">
              <w:rPr>
                <w:rFonts w:ascii="Times New Roman" w:hAnsi="Times New Roman" w:cs="Times New Roman"/>
                <w:b/>
                <w:bCs/>
                <w:sz w:val="24"/>
                <w:szCs w:val="24"/>
                <w:lang w:val="kk-KZ"/>
              </w:rPr>
              <w:t xml:space="preserve"> Көркем </w:t>
            </w:r>
            <w:r w:rsidRPr="00703906">
              <w:rPr>
                <w:rFonts w:ascii="Times New Roman" w:hAnsi="Times New Roman" w:cs="Times New Roman"/>
                <w:b/>
                <w:bCs/>
                <w:sz w:val="24"/>
                <w:szCs w:val="24"/>
                <w:lang w:val="kk-KZ"/>
              </w:rPr>
              <w:lastRenderedPageBreak/>
              <w:t>әдебиет</w:t>
            </w:r>
            <w:r w:rsidRPr="00703906">
              <w:rPr>
                <w:rFonts w:ascii="Times New Roman" w:hAnsi="Times New Roman" w:cs="Times New Roman"/>
                <w:sz w:val="24"/>
                <w:szCs w:val="24"/>
                <w:lang w:val="kk-KZ"/>
              </w:rPr>
              <w:t xml:space="preserve"> </w:t>
            </w:r>
            <w:r w:rsidRPr="00703906">
              <w:rPr>
                <w:rFonts w:ascii="Times New Roman" w:hAnsi="Times New Roman" w:cs="Times New Roman"/>
                <w:b/>
                <w:bCs/>
                <w:sz w:val="24"/>
                <w:szCs w:val="24"/>
                <w:lang w:val="kk-KZ"/>
              </w:rPr>
              <w:t>Тақырыбы:</w:t>
            </w:r>
            <w:r w:rsidRPr="00703906">
              <w:rPr>
                <w:rFonts w:ascii="Times New Roman" w:hAnsi="Times New Roman" w:cs="Times New Roman"/>
                <w:sz w:val="24"/>
                <w:szCs w:val="24"/>
                <w:lang w:val="kk-KZ"/>
              </w:rPr>
              <w:t xml:space="preserve"> Бала-біздің болашақ (Қасым Аманжоловтың өлеңі)</w:t>
            </w:r>
            <w:r w:rsidRPr="00703906">
              <w:rPr>
                <w:rFonts w:ascii="Times New Roman" w:hAnsi="Times New Roman" w:cs="Times New Roman"/>
                <w:sz w:val="24"/>
                <w:szCs w:val="24"/>
                <w:lang w:val="kk-KZ"/>
              </w:rPr>
              <w:tab/>
            </w:r>
          </w:p>
          <w:p w14:paraId="407A0689" w14:textId="77777777" w:rsidR="00A62096" w:rsidRPr="00703906" w:rsidRDefault="00A62096" w:rsidP="00A452A9">
            <w:pPr>
              <w:pStyle w:val="11"/>
              <w:rPr>
                <w:rFonts w:ascii="Times New Roman" w:hAnsi="Times New Roman"/>
                <w:b/>
                <w:bCs/>
                <w:sz w:val="24"/>
                <w:szCs w:val="24"/>
                <w:lang w:val="kk-KZ" w:bidi="en-US"/>
              </w:rPr>
            </w:pPr>
            <w:r w:rsidRPr="00703906">
              <w:rPr>
                <w:rFonts w:ascii="Times New Roman" w:hAnsi="Times New Roman"/>
                <w:b/>
                <w:bCs/>
                <w:sz w:val="24"/>
                <w:szCs w:val="24"/>
                <w:lang w:val="kk-KZ"/>
              </w:rPr>
              <w:t>Мақсаты</w:t>
            </w:r>
            <w:r w:rsidRPr="00703906">
              <w:rPr>
                <w:rFonts w:ascii="Times New Roman" w:hAnsi="Times New Roman"/>
                <w:sz w:val="24"/>
                <w:szCs w:val="24"/>
                <w:lang w:val="kk-KZ"/>
              </w:rPr>
              <w:t xml:space="preserve"> :Балабіздің болашақ өлеңінің мазмұнын ашу.Өлеңді </w:t>
            </w:r>
            <w:r w:rsidRPr="00703906">
              <w:rPr>
                <w:rFonts w:ascii="Times New Roman" w:hAnsi="Times New Roman"/>
                <w:b/>
                <w:bCs/>
                <w:sz w:val="24"/>
                <w:szCs w:val="24"/>
                <w:lang w:val="kk-KZ"/>
              </w:rPr>
              <w:t>3</w:t>
            </w:r>
            <w:r w:rsidRPr="00703906">
              <w:rPr>
                <w:rFonts w:ascii="Times New Roman" w:hAnsi="Times New Roman"/>
                <w:sz w:val="24"/>
                <w:szCs w:val="24"/>
                <w:lang w:val="kk-KZ"/>
              </w:rPr>
              <w:t>.</w:t>
            </w:r>
            <w:r w:rsidRPr="00703906">
              <w:rPr>
                <w:rFonts w:ascii="Times New Roman" w:hAnsi="Times New Roman"/>
                <w:b/>
                <w:bCs/>
                <w:sz w:val="24"/>
                <w:szCs w:val="24"/>
                <w:lang w:val="kk-KZ" w:bidi="en-US"/>
              </w:rPr>
              <w:t xml:space="preserve">Математика негіздері    </w:t>
            </w:r>
          </w:p>
          <w:p w14:paraId="245982B9" w14:textId="77777777" w:rsidR="00A62096" w:rsidRPr="00703906" w:rsidRDefault="00A62096" w:rsidP="00A452A9">
            <w:pPr>
              <w:rPr>
                <w:rFonts w:ascii="Times New Roman" w:hAnsi="Times New Roman" w:cs="Times New Roman"/>
                <w:sz w:val="24"/>
                <w:szCs w:val="24"/>
                <w:lang w:val="kk-KZ"/>
              </w:rPr>
            </w:pPr>
            <w:r w:rsidRPr="00703906">
              <w:rPr>
                <w:rFonts w:ascii="Times New Roman" w:hAnsi="Times New Roman" w:cs="Times New Roman"/>
                <w:b/>
                <w:bCs/>
                <w:sz w:val="24"/>
                <w:szCs w:val="24"/>
                <w:lang w:val="kk-KZ"/>
              </w:rPr>
              <w:t>Тақырыбы:</w:t>
            </w:r>
            <w:r w:rsidRPr="00703906">
              <w:rPr>
                <w:rFonts w:ascii="Times New Roman" w:hAnsi="Times New Roman" w:cs="Times New Roman"/>
                <w:sz w:val="24"/>
                <w:szCs w:val="24"/>
                <w:lang w:val="kk-KZ"/>
              </w:rPr>
              <w:t>Нені білеміз, нені жасаймыз</w:t>
            </w:r>
            <w:r w:rsidRPr="00703906">
              <w:rPr>
                <w:rFonts w:ascii="Times New Roman" w:hAnsi="Times New Roman" w:cs="Times New Roman"/>
                <w:b/>
                <w:bCs/>
                <w:sz w:val="24"/>
                <w:szCs w:val="24"/>
                <w:lang w:val="kk-KZ"/>
              </w:rPr>
              <w:t xml:space="preserve">. </w:t>
            </w:r>
            <w:r w:rsidRPr="00703906">
              <w:rPr>
                <w:rFonts w:ascii="Times New Roman" w:hAnsi="Times New Roman" w:cs="Times New Roman"/>
                <w:b/>
                <w:bCs/>
                <w:sz w:val="24"/>
                <w:szCs w:val="24"/>
                <w:lang w:val="kk-KZ"/>
              </w:rPr>
              <w:tab/>
              <w:t xml:space="preserve">  Мақсаты</w:t>
            </w:r>
            <w:r w:rsidRPr="00703906">
              <w:rPr>
                <w:rFonts w:ascii="Times New Roman" w:hAnsi="Times New Roman" w:cs="Times New Roman"/>
                <w:sz w:val="24"/>
                <w:szCs w:val="24"/>
                <w:lang w:val="kk-KZ"/>
              </w:rPr>
              <w:t xml:space="preserve">: алған дағдылары мен білімдерін жүйелеу және бекіту. </w:t>
            </w:r>
          </w:p>
          <w:p w14:paraId="18F8BB97" w14:textId="77777777" w:rsidR="00A62096" w:rsidRPr="00703906" w:rsidRDefault="00A62096" w:rsidP="00A452A9">
            <w:pPr>
              <w:rPr>
                <w:rFonts w:ascii="Times New Roman" w:hAnsi="Times New Roman" w:cs="Times New Roman"/>
                <w:sz w:val="24"/>
                <w:szCs w:val="24"/>
                <w:lang w:val="kk-KZ"/>
              </w:rPr>
            </w:pPr>
            <w:r w:rsidRPr="00703906">
              <w:rPr>
                <w:rFonts w:ascii="Times New Roman" w:hAnsi="Times New Roman" w:cs="Times New Roman"/>
                <w:b/>
                <w:bCs/>
                <w:sz w:val="24"/>
                <w:szCs w:val="24"/>
                <w:lang w:val="kk-KZ"/>
              </w:rPr>
              <w:t>«Математикалық жазулар»</w:t>
            </w:r>
            <w:r w:rsidRPr="00703906">
              <w:rPr>
                <w:rFonts w:ascii="Times New Roman" w:hAnsi="Times New Roman" w:cs="Times New Roman"/>
                <w:sz w:val="24"/>
                <w:szCs w:val="24"/>
                <w:lang w:val="kk-KZ"/>
              </w:rPr>
              <w:t xml:space="preserve"> дәптерімен жұмыс. </w:t>
            </w:r>
          </w:p>
          <w:p w14:paraId="1941552B" w14:textId="77777777" w:rsidR="00A62096" w:rsidRPr="00703906" w:rsidRDefault="00A62096" w:rsidP="00A452A9">
            <w:pPr>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Балалар жұмысқа кіріспес бұрын ауада сызықтарды салады. </w:t>
            </w:r>
          </w:p>
          <w:p w14:paraId="7A6D06C5" w14:textId="77777777" w:rsidR="00A62096" w:rsidRPr="00703906" w:rsidRDefault="00A62096" w:rsidP="00A452A9">
            <w:pPr>
              <w:rPr>
                <w:rFonts w:ascii="Times New Roman" w:hAnsi="Times New Roman" w:cs="Times New Roman"/>
                <w:sz w:val="24"/>
                <w:szCs w:val="24"/>
                <w:lang w:val="kk-KZ"/>
              </w:rPr>
            </w:pPr>
            <w:r w:rsidRPr="00703906">
              <w:rPr>
                <w:rFonts w:ascii="Times New Roman" w:hAnsi="Times New Roman" w:cs="Times New Roman"/>
                <w:sz w:val="24"/>
                <w:szCs w:val="24"/>
                <w:lang w:val="kk-KZ"/>
              </w:rPr>
              <w:lastRenderedPageBreak/>
              <w:t>Педагог балалардың партада дұрыс отыруына назар аударады. Жеке жұмыс жүргізеді</w:t>
            </w:r>
          </w:p>
          <w:p w14:paraId="43A99D97" w14:textId="77777777" w:rsidR="00A62096" w:rsidRPr="00703906" w:rsidRDefault="00A62096" w:rsidP="00A452A9">
            <w:pPr>
              <w:rPr>
                <w:rFonts w:ascii="Times New Roman" w:hAnsi="Times New Roman" w:cs="Times New Roman"/>
                <w:sz w:val="24"/>
                <w:szCs w:val="24"/>
                <w:lang w:val="kk-KZ"/>
              </w:rPr>
            </w:pPr>
          </w:p>
          <w:p w14:paraId="5D0F8498" w14:textId="77777777" w:rsidR="00A62096" w:rsidRPr="00703906" w:rsidRDefault="00A62096" w:rsidP="00A452A9">
            <w:pPr>
              <w:widowControl w:val="0"/>
              <w:autoSpaceDE w:val="0"/>
              <w:autoSpaceDN w:val="0"/>
              <w:ind w:right="544"/>
              <w:rPr>
                <w:rFonts w:ascii="Times New Roman" w:hAnsi="Times New Roman" w:cs="Times New Roman"/>
                <w:sz w:val="24"/>
                <w:szCs w:val="24"/>
                <w:lang w:val="kk-KZ"/>
              </w:rPr>
            </w:pPr>
            <w:r w:rsidRPr="00703906">
              <w:rPr>
                <w:rFonts w:ascii="Times New Roman" w:hAnsi="Times New Roman" w:cs="Times New Roman"/>
                <w:sz w:val="24"/>
                <w:szCs w:val="24"/>
                <w:lang w:val="kk-KZ"/>
              </w:rPr>
              <w:t>дауыс ырғағын келтіре отырып әр шумағын қайталау,жаттау. –</w:t>
            </w:r>
            <w:r w:rsidRPr="00703906">
              <w:rPr>
                <w:rFonts w:ascii="Times New Roman" w:hAnsi="Times New Roman" w:cs="Times New Roman"/>
                <w:sz w:val="24"/>
                <w:szCs w:val="24"/>
                <w:lang w:val="kk-KZ"/>
              </w:rPr>
              <w:tab/>
              <w:t xml:space="preserve">Бүгін біз ақын Қасым Аманжоловтың «Бала – біздің болашақ» атты өлеңімен танысамыз. </w:t>
            </w:r>
          </w:p>
          <w:p w14:paraId="375E93C9" w14:textId="77777777" w:rsidR="00A62096" w:rsidRPr="00703906" w:rsidRDefault="00A62096" w:rsidP="00A452A9">
            <w:pPr>
              <w:widowControl w:val="0"/>
              <w:autoSpaceDE w:val="0"/>
              <w:autoSpaceDN w:val="0"/>
              <w:ind w:right="544"/>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Өлең – əдеби жанрдың бір түрі. Өлең сөз адамның жан тебіренісін əсерлі жеткізеді.  </w:t>
            </w:r>
          </w:p>
          <w:p w14:paraId="42585452" w14:textId="77777777" w:rsidR="00A62096" w:rsidRPr="00703906" w:rsidRDefault="00A62096" w:rsidP="00A452A9">
            <w:pPr>
              <w:widowControl w:val="0"/>
              <w:autoSpaceDE w:val="0"/>
              <w:autoSpaceDN w:val="0"/>
              <w:ind w:right="544"/>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Айрықша </w:t>
            </w:r>
            <w:r w:rsidRPr="00703906">
              <w:rPr>
                <w:rFonts w:ascii="Times New Roman" w:hAnsi="Times New Roman" w:cs="Times New Roman"/>
                <w:sz w:val="24"/>
                <w:szCs w:val="24"/>
                <w:lang w:val="kk-KZ"/>
              </w:rPr>
              <w:lastRenderedPageBreak/>
              <w:t xml:space="preserve">сезімдерді ұйқас сөздермен суреттейді. </w:t>
            </w:r>
          </w:p>
          <w:p w14:paraId="51A7A082" w14:textId="77777777" w:rsidR="00A62096" w:rsidRPr="00703906" w:rsidRDefault="00A62096" w:rsidP="00A452A9">
            <w:pPr>
              <w:widowControl w:val="0"/>
              <w:autoSpaceDE w:val="0"/>
              <w:autoSpaceDN w:val="0"/>
              <w:ind w:right="544"/>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Қойны толы жеміске, </w:t>
            </w:r>
          </w:p>
          <w:p w14:paraId="26C58973" w14:textId="77777777" w:rsidR="00A62096" w:rsidRPr="00703906" w:rsidRDefault="00A62096" w:rsidP="00A452A9">
            <w:pPr>
              <w:widowControl w:val="0"/>
              <w:autoSpaceDE w:val="0"/>
              <w:autoSpaceDN w:val="0"/>
              <w:ind w:right="544"/>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Көк майсалы егісте </w:t>
            </w:r>
          </w:p>
          <w:p w14:paraId="0336BBAD" w14:textId="77777777" w:rsidR="00A62096" w:rsidRPr="00703906" w:rsidRDefault="00A62096" w:rsidP="00A452A9">
            <w:pPr>
              <w:widowControl w:val="0"/>
              <w:autoSpaceDE w:val="0"/>
              <w:autoSpaceDN w:val="0"/>
              <w:ind w:right="544"/>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Көбелек қуып ойнайтын </w:t>
            </w:r>
          </w:p>
          <w:p w14:paraId="468B6D5A" w14:textId="340A5523" w:rsidR="00A62096" w:rsidRPr="006C5BC0" w:rsidRDefault="00A62096" w:rsidP="006C5BC0">
            <w:pPr>
              <w:widowControl w:val="0"/>
              <w:autoSpaceDE w:val="0"/>
              <w:autoSpaceDN w:val="0"/>
              <w:ind w:right="544"/>
              <w:rPr>
                <w:rFonts w:ascii="Times New Roman" w:eastAsia="Times New Roman" w:hAnsi="Times New Roman" w:cs="Times New Roman"/>
                <w:b/>
                <w:iCs/>
                <w:sz w:val="24"/>
                <w:szCs w:val="24"/>
                <w:lang w:val="kk-KZ"/>
              </w:rPr>
            </w:pPr>
            <w:r w:rsidRPr="00703906">
              <w:rPr>
                <w:rFonts w:ascii="Times New Roman" w:hAnsi="Times New Roman" w:cs="Times New Roman"/>
                <w:sz w:val="24"/>
                <w:szCs w:val="24"/>
                <w:lang w:val="kk-KZ"/>
              </w:rPr>
              <w:t>Қай мезгіл деп ойлайсың?  (Жаз)</w:t>
            </w:r>
          </w:p>
        </w:tc>
        <w:tc>
          <w:tcPr>
            <w:tcW w:w="2552" w:type="dxa"/>
            <w:tcBorders>
              <w:top w:val="single" w:sz="4" w:space="0" w:color="auto"/>
              <w:left w:val="single" w:sz="4" w:space="0" w:color="auto"/>
              <w:bottom w:val="single" w:sz="4" w:space="0" w:color="auto"/>
              <w:right w:val="single" w:sz="4" w:space="0" w:color="auto"/>
            </w:tcBorders>
          </w:tcPr>
          <w:p w14:paraId="6DEEF022" w14:textId="77777777" w:rsidR="00A62096" w:rsidRPr="0047000F" w:rsidRDefault="00A62096" w:rsidP="00A452A9">
            <w:pPr>
              <w:pStyle w:val="11"/>
              <w:rPr>
                <w:rFonts w:ascii="Times New Roman" w:hAnsi="Times New Roman"/>
                <w:b/>
                <w:bCs/>
                <w:sz w:val="24"/>
                <w:szCs w:val="24"/>
                <w:lang w:val="kk-KZ"/>
              </w:rPr>
            </w:pPr>
          </w:p>
          <w:p w14:paraId="027F2B69" w14:textId="77777777" w:rsidR="00A62096" w:rsidRPr="00703906" w:rsidRDefault="00A62096" w:rsidP="00A452A9">
            <w:pPr>
              <w:pStyle w:val="11"/>
              <w:rPr>
                <w:rFonts w:ascii="Times New Roman" w:eastAsia="Times New Roman" w:hAnsi="Times New Roman"/>
                <w:b/>
                <w:bCs/>
                <w:iCs/>
                <w:color w:val="000000" w:themeColor="text1"/>
                <w:sz w:val="24"/>
                <w:szCs w:val="24"/>
                <w:lang w:val="kk-KZ"/>
              </w:rPr>
            </w:pPr>
          </w:p>
          <w:p w14:paraId="63B113B7" w14:textId="77777777" w:rsidR="00A62096" w:rsidRPr="00703906" w:rsidRDefault="00A62096" w:rsidP="00A452A9">
            <w:pPr>
              <w:rPr>
                <w:rFonts w:ascii="Times New Roman" w:eastAsia="Times New Roman" w:hAnsi="Times New Roman" w:cs="Times New Roman"/>
                <w:b/>
                <w:bCs/>
                <w:iCs/>
                <w:color w:val="000000" w:themeColor="text1"/>
                <w:sz w:val="24"/>
                <w:szCs w:val="24"/>
                <w:lang w:val="kk-KZ" w:eastAsia="ru-RU"/>
              </w:rPr>
            </w:pPr>
          </w:p>
        </w:tc>
        <w:tc>
          <w:tcPr>
            <w:tcW w:w="3431" w:type="dxa"/>
            <w:tcBorders>
              <w:top w:val="single" w:sz="4" w:space="0" w:color="auto"/>
              <w:left w:val="single" w:sz="4" w:space="0" w:color="auto"/>
              <w:bottom w:val="single" w:sz="4" w:space="0" w:color="auto"/>
              <w:right w:val="single" w:sz="4" w:space="0" w:color="auto"/>
            </w:tcBorders>
          </w:tcPr>
          <w:p w14:paraId="10231F5B" w14:textId="41250989" w:rsidR="00B0195B" w:rsidRDefault="00B0195B" w:rsidP="006C5BC0">
            <w:pPr>
              <w:pStyle w:val="11"/>
              <w:numPr>
                <w:ilvl w:val="0"/>
                <w:numId w:val="8"/>
              </w:numPr>
              <w:rPr>
                <w:rFonts w:ascii="Times New Roman" w:eastAsia="Times New Roman" w:hAnsi="Times New Roman"/>
                <w:b/>
                <w:iCs/>
                <w:sz w:val="24"/>
                <w:szCs w:val="24"/>
                <w:lang w:val="kk-KZ"/>
              </w:rPr>
            </w:pPr>
            <w:r>
              <w:rPr>
                <w:rFonts w:ascii="Times New Roman" w:eastAsia="Times New Roman" w:hAnsi="Times New Roman"/>
                <w:b/>
                <w:iCs/>
                <w:sz w:val="24"/>
                <w:szCs w:val="24"/>
                <w:lang w:val="kk-KZ"/>
              </w:rPr>
              <w:t xml:space="preserve">Музыка </w:t>
            </w:r>
          </w:p>
          <w:p w14:paraId="2E769497" w14:textId="77777777" w:rsidR="00B0195B" w:rsidRDefault="00B0195B" w:rsidP="00B0195B">
            <w:pPr>
              <w:pStyle w:val="11"/>
              <w:rPr>
                <w:rFonts w:ascii="Times New Roman" w:hAnsi="Times New Roman"/>
                <w:bCs/>
                <w:sz w:val="24"/>
                <w:szCs w:val="24"/>
                <w:lang w:val="kk-KZ"/>
              </w:rPr>
            </w:pPr>
            <w:r w:rsidRPr="00703906">
              <w:rPr>
                <w:rFonts w:ascii="Times New Roman" w:hAnsi="Times New Roman"/>
                <w:bCs/>
                <w:color w:val="000000"/>
                <w:sz w:val="24"/>
                <w:szCs w:val="24"/>
                <w:lang w:val="kk-KZ" w:eastAsia="ru-RU" w:bidi="en-US"/>
              </w:rPr>
              <w:t>(Маман жоспары бойынша</w:t>
            </w:r>
          </w:p>
          <w:p w14:paraId="41811583" w14:textId="77777777" w:rsidR="00B0195B" w:rsidRDefault="00B0195B" w:rsidP="00A452A9">
            <w:pPr>
              <w:pStyle w:val="11"/>
              <w:rPr>
                <w:rFonts w:ascii="Times New Roman" w:eastAsia="Times New Roman" w:hAnsi="Times New Roman"/>
                <w:b/>
                <w:iCs/>
                <w:sz w:val="24"/>
                <w:szCs w:val="24"/>
                <w:lang w:val="kk-KZ"/>
              </w:rPr>
            </w:pPr>
          </w:p>
          <w:p w14:paraId="1B4E32A5" w14:textId="2D734C96" w:rsidR="00A62096" w:rsidRPr="00703906" w:rsidRDefault="006C5BC0" w:rsidP="00A452A9">
            <w:pPr>
              <w:pStyle w:val="11"/>
              <w:rPr>
                <w:rFonts w:ascii="Times New Roman" w:hAnsi="Times New Roman"/>
                <w:b/>
                <w:bCs/>
                <w:sz w:val="24"/>
                <w:szCs w:val="24"/>
                <w:lang w:val="kk-KZ"/>
              </w:rPr>
            </w:pPr>
            <w:r>
              <w:rPr>
                <w:rFonts w:ascii="Times New Roman" w:eastAsia="Times New Roman" w:hAnsi="Times New Roman"/>
                <w:b/>
                <w:iCs/>
                <w:sz w:val="24"/>
                <w:szCs w:val="24"/>
                <w:lang w:val="kk-KZ"/>
              </w:rPr>
              <w:t>2</w:t>
            </w:r>
            <w:r w:rsidR="00A62096" w:rsidRPr="00703906">
              <w:rPr>
                <w:rFonts w:ascii="Times New Roman" w:eastAsia="Times New Roman" w:hAnsi="Times New Roman"/>
                <w:b/>
                <w:iCs/>
                <w:sz w:val="24"/>
                <w:szCs w:val="24"/>
                <w:lang w:val="kk-KZ"/>
              </w:rPr>
              <w:t>.</w:t>
            </w:r>
            <w:r w:rsidR="00A62096" w:rsidRPr="00703906">
              <w:rPr>
                <w:rFonts w:ascii="Times New Roman" w:hAnsi="Times New Roman"/>
                <w:b/>
                <w:bCs/>
                <w:sz w:val="24"/>
                <w:szCs w:val="24"/>
                <w:lang w:val="kk-KZ"/>
              </w:rPr>
              <w:t xml:space="preserve">Сауат ашу негіздері </w:t>
            </w:r>
          </w:p>
          <w:p w14:paraId="21F9A249" w14:textId="77777777" w:rsidR="00A62096" w:rsidRPr="00703906" w:rsidRDefault="00A62096" w:rsidP="00A452A9">
            <w:pPr>
              <w:spacing w:after="2" w:line="238" w:lineRule="auto"/>
              <w:ind w:right="60"/>
              <w:rPr>
                <w:rFonts w:ascii="Times New Roman" w:eastAsia="Times New Roman" w:hAnsi="Times New Roman" w:cs="Times New Roman"/>
                <w:color w:val="000000"/>
                <w:sz w:val="24"/>
                <w:szCs w:val="24"/>
                <w:lang w:val="kk-KZ" w:eastAsia="ru-RU"/>
              </w:rPr>
            </w:pPr>
            <w:r w:rsidRPr="00703906">
              <w:rPr>
                <w:rFonts w:ascii="Times New Roman" w:hAnsi="Times New Roman"/>
                <w:b/>
                <w:bCs/>
                <w:sz w:val="24"/>
                <w:szCs w:val="24"/>
                <w:lang w:val="kk-KZ"/>
              </w:rPr>
              <w:t xml:space="preserve"> Тақырыбы</w:t>
            </w:r>
            <w:r w:rsidRPr="00703906">
              <w:rPr>
                <w:rFonts w:ascii="Times New Roman" w:eastAsia="Times New Roman" w:hAnsi="Times New Roman"/>
                <w:color w:val="000000"/>
                <w:sz w:val="24"/>
                <w:szCs w:val="24"/>
                <w:lang w:val="kk-KZ"/>
              </w:rPr>
              <w:t>:</w:t>
            </w:r>
            <w:r w:rsidRPr="00703906">
              <w:rPr>
                <w:rFonts w:ascii="Times New Roman" w:hAnsi="Times New Roman"/>
                <w:sz w:val="24"/>
                <w:szCs w:val="24"/>
                <w:lang w:val="kk-KZ"/>
              </w:rPr>
              <w:t xml:space="preserve"> </w:t>
            </w:r>
            <w:r w:rsidRPr="00703906">
              <w:rPr>
                <w:rFonts w:ascii="Times New Roman" w:eastAsia="Times New Roman" w:hAnsi="Times New Roman"/>
                <w:color w:val="000000"/>
                <w:sz w:val="24"/>
                <w:szCs w:val="24"/>
                <w:lang w:val="kk-KZ"/>
              </w:rPr>
              <w:t xml:space="preserve">Біз нені үйрендік,нені білдік?   </w:t>
            </w:r>
            <w:r w:rsidRPr="00703906">
              <w:rPr>
                <w:rFonts w:ascii="Times New Roman" w:eastAsia="Times New Roman" w:hAnsi="Times New Roman" w:cs="Times New Roman"/>
                <w:b/>
                <w:bCs/>
                <w:color w:val="000000"/>
                <w:sz w:val="24"/>
                <w:szCs w:val="24"/>
                <w:lang w:val="kk-KZ" w:eastAsia="ru-RU"/>
              </w:rPr>
              <w:t>Мақсаты</w:t>
            </w:r>
            <w:r w:rsidRPr="00703906">
              <w:rPr>
                <w:rFonts w:ascii="Times New Roman" w:eastAsia="Times New Roman" w:hAnsi="Times New Roman" w:cs="Times New Roman"/>
                <w:color w:val="000000"/>
                <w:sz w:val="24"/>
                <w:szCs w:val="24"/>
                <w:lang w:val="kk-KZ" w:eastAsia="ru-RU"/>
              </w:rPr>
              <w:t xml:space="preserve">:Дыбыстық сызба бойынша жұмыс жасату арқылы дыбыстық талдау дағдыларын қалыптастыру. </w:t>
            </w:r>
          </w:p>
          <w:p w14:paraId="00D382CB" w14:textId="77777777" w:rsidR="00A62096" w:rsidRPr="00703906" w:rsidRDefault="00A62096" w:rsidP="00A452A9">
            <w:pPr>
              <w:pStyle w:val="TableParagraph"/>
              <w:rPr>
                <w:sz w:val="24"/>
                <w:szCs w:val="24"/>
              </w:rPr>
            </w:pPr>
            <w:r w:rsidRPr="00703906">
              <w:rPr>
                <w:sz w:val="24"/>
                <w:szCs w:val="24"/>
                <w:lang w:eastAsia="ru-RU"/>
              </w:rPr>
              <w:t xml:space="preserve"> </w:t>
            </w:r>
            <w:r w:rsidRPr="00703906">
              <w:rPr>
                <w:sz w:val="24"/>
                <w:szCs w:val="24"/>
              </w:rPr>
              <w:t>Дидактикалық жаттығу: «Қайсысы дұрыс?»</w:t>
            </w:r>
          </w:p>
          <w:p w14:paraId="4D4D6908" w14:textId="77777777" w:rsidR="00A62096" w:rsidRPr="00703906" w:rsidRDefault="00A62096" w:rsidP="00A452A9">
            <w:pPr>
              <w:pStyle w:val="TableParagraph"/>
              <w:rPr>
                <w:sz w:val="24"/>
                <w:szCs w:val="24"/>
              </w:rPr>
            </w:pPr>
            <w:r w:rsidRPr="00703906">
              <w:rPr>
                <w:sz w:val="24"/>
                <w:szCs w:val="24"/>
              </w:rPr>
              <w:t>– Балалар, мен бір дыбысын анығырақ созып, қандай да бір сөзді айтамын, ал сендер</w:t>
            </w:r>
          </w:p>
          <w:p w14:paraId="2DC33618" w14:textId="77777777" w:rsidR="00A62096" w:rsidRPr="00703906" w:rsidRDefault="00A62096" w:rsidP="00A452A9">
            <w:pPr>
              <w:pStyle w:val="TableParagraph"/>
              <w:rPr>
                <w:sz w:val="24"/>
                <w:szCs w:val="24"/>
              </w:rPr>
            </w:pPr>
            <w:r w:rsidRPr="00703906">
              <w:rPr>
                <w:sz w:val="24"/>
                <w:szCs w:val="24"/>
              </w:rPr>
              <w:t>тура солай қайталаңдар. Қалай айту керек, қайсысы дұрыс екенін анықтаймыз.</w:t>
            </w:r>
          </w:p>
          <w:p w14:paraId="34FF0206" w14:textId="77777777" w:rsidR="00A62096" w:rsidRPr="00703906" w:rsidRDefault="00A62096" w:rsidP="00A452A9">
            <w:pPr>
              <w:pStyle w:val="TableParagraph"/>
              <w:rPr>
                <w:b/>
                <w:sz w:val="24"/>
                <w:szCs w:val="24"/>
              </w:rPr>
            </w:pPr>
            <w:r w:rsidRPr="00703906">
              <w:rPr>
                <w:sz w:val="24"/>
                <w:szCs w:val="24"/>
              </w:rPr>
              <w:t>Мысалы: ааалжапқыш-алжапқыыыш, бааағдаршам- бағдаршааам</w:t>
            </w:r>
            <w:r>
              <w:rPr>
                <w:sz w:val="24"/>
                <w:szCs w:val="24"/>
              </w:rPr>
              <w:t>.</w:t>
            </w:r>
            <w:r w:rsidRPr="00703906">
              <w:rPr>
                <w:b/>
                <w:sz w:val="24"/>
                <w:szCs w:val="24"/>
              </w:rPr>
              <w:t xml:space="preserve"> </w:t>
            </w:r>
          </w:p>
          <w:p w14:paraId="35FD68B6" w14:textId="36CAACE8" w:rsidR="00A62096" w:rsidRPr="00703906" w:rsidRDefault="006C5BC0" w:rsidP="00A452A9">
            <w:pPr>
              <w:rPr>
                <w:rFonts w:ascii="Times New Roman" w:eastAsia="Calibri" w:hAnsi="Times New Roman" w:cs="Times New Roman"/>
                <w:b/>
                <w:bCs/>
                <w:sz w:val="24"/>
                <w:szCs w:val="24"/>
                <w:lang w:val="kk-KZ" w:bidi="en-US"/>
              </w:rPr>
            </w:pPr>
            <w:r>
              <w:rPr>
                <w:rFonts w:ascii="Times New Roman" w:eastAsia="Times New Roman" w:hAnsi="Times New Roman" w:cs="Times New Roman"/>
                <w:b/>
                <w:iCs/>
                <w:sz w:val="24"/>
                <w:szCs w:val="24"/>
                <w:lang w:val="kk-KZ"/>
              </w:rPr>
              <w:t>3</w:t>
            </w:r>
            <w:r w:rsidR="00A62096" w:rsidRPr="00703906">
              <w:rPr>
                <w:rFonts w:ascii="Times New Roman" w:eastAsia="Times New Roman" w:hAnsi="Times New Roman" w:cs="Times New Roman"/>
                <w:b/>
                <w:iCs/>
                <w:sz w:val="24"/>
                <w:szCs w:val="24"/>
                <w:lang w:val="kk-KZ"/>
              </w:rPr>
              <w:t>.</w:t>
            </w:r>
            <w:r w:rsidR="00A62096" w:rsidRPr="00703906">
              <w:rPr>
                <w:rFonts w:ascii="Times New Roman" w:eastAsia="Calibri" w:hAnsi="Times New Roman" w:cs="Times New Roman"/>
                <w:b/>
                <w:bCs/>
                <w:sz w:val="24"/>
                <w:szCs w:val="24"/>
                <w:lang w:val="kk-KZ" w:bidi="en-US"/>
              </w:rPr>
              <w:t xml:space="preserve"> Математика негіздері</w:t>
            </w:r>
          </w:p>
          <w:p w14:paraId="55A6E15D"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b/>
                <w:sz w:val="24"/>
                <w:szCs w:val="24"/>
                <w:lang w:val="kk-KZ"/>
              </w:rPr>
              <w:t>Тақырыбы:</w:t>
            </w:r>
            <w:r w:rsidRPr="00703906">
              <w:rPr>
                <w:rFonts w:ascii="Times New Roman" w:hAnsi="Times New Roman" w:cs="Times New Roman"/>
                <w:sz w:val="24"/>
                <w:szCs w:val="24"/>
                <w:lang w:val="kk-KZ"/>
              </w:rPr>
              <w:t xml:space="preserve"> Апта күндері. Тәулік бөліктері. Циферблат бойынша уақытты анықтау. </w:t>
            </w:r>
            <w:r w:rsidRPr="00D655BD">
              <w:rPr>
                <w:rFonts w:ascii="Times New Roman" w:hAnsi="Times New Roman" w:cs="Times New Roman"/>
                <w:b/>
                <w:bCs/>
                <w:sz w:val="24"/>
                <w:szCs w:val="24"/>
                <w:lang w:val="kk-KZ"/>
              </w:rPr>
              <w:t>(</w:t>
            </w:r>
            <w:r w:rsidRPr="008C5EC6">
              <w:rPr>
                <w:rFonts w:ascii="Times New Roman" w:hAnsi="Times New Roman" w:cs="Times New Roman"/>
                <w:b/>
                <w:bCs/>
                <w:sz w:val="24"/>
                <w:szCs w:val="24"/>
                <w:lang w:val="kk-KZ"/>
              </w:rPr>
              <w:t>Қортындылау)</w:t>
            </w:r>
          </w:p>
          <w:p w14:paraId="7E207F0E"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b/>
                <w:sz w:val="24"/>
                <w:szCs w:val="24"/>
                <w:lang w:val="kk-KZ"/>
              </w:rPr>
              <w:t>Мақсаты:</w:t>
            </w:r>
            <w:r w:rsidRPr="00703906">
              <w:rPr>
                <w:rFonts w:ascii="Times New Roman" w:hAnsi="Times New Roman" w:cs="Times New Roman"/>
                <w:sz w:val="24"/>
                <w:szCs w:val="24"/>
                <w:lang w:val="kk-KZ"/>
              </w:rPr>
              <w:t xml:space="preserve"> Уақытты бағдарлау дағдыларың қалыптастыру.</w:t>
            </w:r>
            <w:r w:rsidRPr="00703906">
              <w:rPr>
                <w:rFonts w:ascii="Times New Roman" w:hAnsi="Times New Roman" w:cs="Times New Roman"/>
                <w:b/>
                <w:sz w:val="24"/>
                <w:szCs w:val="24"/>
                <w:lang w:val="kk-KZ"/>
              </w:rPr>
              <w:t xml:space="preserve"> </w:t>
            </w:r>
          </w:p>
          <w:p w14:paraId="3FB726DC" w14:textId="77777777" w:rsidR="00A62096" w:rsidRPr="00703906" w:rsidRDefault="00A62096" w:rsidP="00A452A9">
            <w:pPr>
              <w:spacing w:line="256" w:lineRule="auto"/>
              <w:rPr>
                <w:rFonts w:ascii="Times New Roman" w:hAnsi="Times New Roman" w:cs="Times New Roman"/>
                <w:b/>
                <w:sz w:val="24"/>
                <w:szCs w:val="24"/>
                <w:lang w:val="kk-KZ"/>
              </w:rPr>
            </w:pPr>
          </w:p>
          <w:p w14:paraId="705A999D"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sz w:val="24"/>
                <w:szCs w:val="24"/>
                <w:lang w:val="kk-KZ"/>
              </w:rPr>
              <w:lastRenderedPageBreak/>
              <w:t xml:space="preserve">Талдау, салыстыру, қарапайым тұжырымдар жасау; зейін, жад, сөйлеу дағдысын, қолдың ұсақ моторикасын дамыту.  </w:t>
            </w:r>
          </w:p>
          <w:p w14:paraId="5EC4181D"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bCs/>
                <w:sz w:val="24"/>
                <w:szCs w:val="24"/>
                <w:lang w:val="kk-KZ"/>
              </w:rPr>
              <w:t>Ойын жаттығуы:</w:t>
            </w:r>
            <w:r w:rsidRPr="00703906">
              <w:rPr>
                <w:rFonts w:ascii="Times New Roman" w:hAnsi="Times New Roman" w:cs="Times New Roman"/>
                <w:sz w:val="24"/>
                <w:szCs w:val="24"/>
                <w:lang w:val="kk-KZ"/>
              </w:rPr>
              <w:t xml:space="preserve"> Мен сөйлемді бастаймын, ал сендер жалғастырыңдар. Алдымен көктем, одан кейін ... </w:t>
            </w:r>
          </w:p>
          <w:p w14:paraId="23DE08F2"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Алдымен күн..., одан кейін... </w:t>
            </w:r>
          </w:p>
          <w:p w14:paraId="180A01C9"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Алдымен дүйсенбі, одан кейін ... </w:t>
            </w:r>
          </w:p>
          <w:p w14:paraId="52F335A3"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Алдымен бүгін, одан кейін ... </w:t>
            </w:r>
          </w:p>
          <w:p w14:paraId="575DA234"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Алдымен қаңтар, одан кейін ... </w:t>
            </w:r>
          </w:p>
          <w:p w14:paraId="3E2485A0"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Мұқият тыңдап, сөйлемді мағынасына сәйкес жалғастырады. </w:t>
            </w:r>
          </w:p>
          <w:p w14:paraId="77739FE7" w14:textId="77777777" w:rsidR="00A62096" w:rsidRPr="00703906" w:rsidRDefault="00A62096" w:rsidP="00A452A9">
            <w:pPr>
              <w:spacing w:line="256" w:lineRule="auto"/>
              <w:rPr>
                <w:rFonts w:ascii="Times New Roman" w:eastAsiaTheme="minorEastAsia" w:hAnsi="Times New Roman" w:cs="Times New Roman"/>
                <w:b/>
                <w:sz w:val="24"/>
                <w:szCs w:val="24"/>
                <w:lang w:val="kk-KZ"/>
              </w:rPr>
            </w:pPr>
            <w:r w:rsidRPr="00703906">
              <w:rPr>
                <w:rFonts w:ascii="Times New Roman" w:eastAsia="Times New Roman" w:hAnsi="Times New Roman" w:cs="Times New Roman"/>
                <w:b/>
                <w:iCs/>
                <w:sz w:val="24"/>
                <w:szCs w:val="24"/>
                <w:lang w:val="kk-KZ" w:eastAsia="ru-RU"/>
              </w:rPr>
              <w:t>4.</w:t>
            </w:r>
            <w:r w:rsidRPr="00703906">
              <w:rPr>
                <w:rFonts w:ascii="Times New Roman" w:eastAsiaTheme="minorEastAsia" w:hAnsi="Times New Roman" w:cs="Times New Roman"/>
                <w:b/>
                <w:sz w:val="24"/>
                <w:szCs w:val="24"/>
                <w:lang w:val="kk-KZ"/>
              </w:rPr>
              <w:t xml:space="preserve"> Қоршаған ортамен танысу</w:t>
            </w:r>
          </w:p>
          <w:p w14:paraId="29CA6851"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b/>
                <w:bCs/>
                <w:sz w:val="24"/>
                <w:szCs w:val="24"/>
                <w:lang w:val="kk-KZ"/>
              </w:rPr>
              <w:t>Тақырыбы:</w:t>
            </w:r>
            <w:r w:rsidRPr="00703906">
              <w:rPr>
                <w:rFonts w:ascii="Times New Roman" w:hAnsi="Times New Roman" w:cs="Times New Roman"/>
                <w:sz w:val="24"/>
                <w:szCs w:val="24"/>
                <w:lang w:val="kk-KZ"/>
              </w:rPr>
              <w:t xml:space="preserve"> Көктем белгілері.</w:t>
            </w:r>
            <w:r w:rsidRPr="00D655BD">
              <w:rPr>
                <w:rFonts w:ascii="Times New Roman" w:hAnsi="Times New Roman" w:cs="Times New Roman"/>
                <w:sz w:val="24"/>
                <w:szCs w:val="24"/>
                <w:lang w:val="kk-KZ"/>
              </w:rPr>
              <w:t>(</w:t>
            </w:r>
            <w:r>
              <w:rPr>
                <w:rFonts w:ascii="Times New Roman" w:hAnsi="Times New Roman" w:cs="Times New Roman"/>
                <w:sz w:val="24"/>
                <w:szCs w:val="24"/>
                <w:lang w:val="kk-KZ"/>
              </w:rPr>
              <w:t>Қортындылау)</w:t>
            </w:r>
          </w:p>
          <w:p w14:paraId="5510A798"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b/>
                <w:bCs/>
                <w:sz w:val="24"/>
                <w:szCs w:val="24"/>
                <w:lang w:val="kk-KZ"/>
              </w:rPr>
              <w:t>Мақсаты:</w:t>
            </w:r>
            <w:r w:rsidRPr="00703906">
              <w:rPr>
                <w:rFonts w:ascii="Times New Roman" w:hAnsi="Times New Roman" w:cs="Times New Roman"/>
                <w:sz w:val="24"/>
                <w:szCs w:val="24"/>
                <w:lang w:val="kk-KZ"/>
              </w:rPr>
              <w:t xml:space="preserve">Балалардың табиғаттағы маусымдық өзгерістер жайлы; сүңгі, тамшы сынды құбылыстар </w:t>
            </w:r>
            <w:r w:rsidRPr="00703906">
              <w:rPr>
                <w:rFonts w:ascii="Times New Roman" w:hAnsi="Times New Roman" w:cs="Times New Roman"/>
                <w:sz w:val="24"/>
                <w:szCs w:val="24"/>
                <w:lang w:val="kk-KZ"/>
              </w:rPr>
              <w:lastRenderedPageBreak/>
              <w:t xml:space="preserve">туралы түсініктерін кеңейту.   </w:t>
            </w:r>
          </w:p>
          <w:p w14:paraId="7AFA4696"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Ізденімпаздық-танымдық қызметке деген құштарлығын күшейту.   Бірлесіп зерттеулер жүргізуге деген қызығушылығын ояту.   </w:t>
            </w:r>
          </w:p>
          <w:p w14:paraId="6E72D68F"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Ойын түріндегі жаттығу. «Күнмен ойнайық».   </w:t>
            </w:r>
          </w:p>
          <w:p w14:paraId="469E25B5"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Тақтада сары түсті дөңгелектің суреті ілінеді. Педагог үстел үстін жатқан сары түсті жолақ қағаздарды дөңгелектің айналасына ілу керектігін айтады.  </w:t>
            </w:r>
          </w:p>
          <w:p w14:paraId="3C19710A" w14:textId="77777777" w:rsidR="00A62096" w:rsidRPr="00703906" w:rsidRDefault="00A62096" w:rsidP="00A452A9">
            <w:pPr>
              <w:widowControl w:val="0"/>
              <w:autoSpaceDE w:val="0"/>
              <w:autoSpaceDN w:val="0"/>
              <w:rPr>
                <w:rFonts w:ascii="Times New Roman" w:eastAsia="Times New Roman" w:hAnsi="Times New Roman" w:cs="Times New Roman"/>
                <w:iCs/>
                <w:sz w:val="24"/>
                <w:szCs w:val="24"/>
                <w:lang w:val="kk-KZ" w:eastAsia="ru-RU"/>
              </w:rPr>
            </w:pPr>
          </w:p>
          <w:p w14:paraId="37124FC5" w14:textId="77777777" w:rsidR="00A62096" w:rsidRPr="00703906" w:rsidRDefault="00A62096" w:rsidP="00A452A9">
            <w:pPr>
              <w:widowControl w:val="0"/>
              <w:autoSpaceDE w:val="0"/>
              <w:autoSpaceDN w:val="0"/>
              <w:rPr>
                <w:rFonts w:ascii="Times New Roman" w:eastAsiaTheme="minorEastAsia" w:hAnsi="Times New Roman" w:cs="Times New Roman"/>
                <w:bCs/>
                <w:color w:val="000000"/>
                <w:sz w:val="24"/>
                <w:szCs w:val="24"/>
                <w:lang w:val="kk-KZ" w:eastAsia="ru-RU" w:bidi="en-US"/>
              </w:rPr>
            </w:pPr>
          </w:p>
        </w:tc>
        <w:tc>
          <w:tcPr>
            <w:tcW w:w="2409" w:type="dxa"/>
            <w:tcBorders>
              <w:top w:val="single" w:sz="4" w:space="0" w:color="auto"/>
              <w:left w:val="single" w:sz="4" w:space="0" w:color="auto"/>
              <w:bottom w:val="single" w:sz="4" w:space="0" w:color="auto"/>
              <w:right w:val="single" w:sz="4" w:space="0" w:color="auto"/>
            </w:tcBorders>
          </w:tcPr>
          <w:p w14:paraId="239093D4" w14:textId="77777777" w:rsidR="006C5BC0" w:rsidRPr="00703906" w:rsidRDefault="006C5BC0" w:rsidP="006C5BC0">
            <w:pPr>
              <w:rPr>
                <w:rFonts w:ascii="Times New Roman" w:eastAsia="Calibri" w:hAnsi="Times New Roman" w:cs="Times New Roman"/>
                <w:sz w:val="24"/>
                <w:szCs w:val="24"/>
                <w:lang w:val="kk-KZ"/>
              </w:rPr>
            </w:pPr>
            <w:r w:rsidRPr="00703906">
              <w:rPr>
                <w:rFonts w:ascii="Times New Roman" w:eastAsia="Times New Roman" w:hAnsi="Times New Roman"/>
                <w:b/>
                <w:iCs/>
                <w:sz w:val="24"/>
                <w:szCs w:val="24"/>
                <w:lang w:val="kk-KZ"/>
              </w:rPr>
              <w:lastRenderedPageBreak/>
              <w:t>1</w:t>
            </w:r>
            <w:r w:rsidRPr="00703906">
              <w:rPr>
                <w:rFonts w:ascii="Times New Roman" w:eastAsia="Times New Roman" w:hAnsi="Times New Roman"/>
                <w:bCs/>
                <w:iCs/>
                <w:sz w:val="24"/>
                <w:szCs w:val="24"/>
                <w:lang w:val="kk-KZ"/>
              </w:rPr>
              <w:t>.</w:t>
            </w:r>
            <w:r w:rsidRPr="00703906">
              <w:rPr>
                <w:rFonts w:ascii="Times New Roman" w:hAnsi="Times New Roman"/>
                <w:bCs/>
                <w:sz w:val="24"/>
                <w:szCs w:val="24"/>
                <w:lang w:val="kk-KZ"/>
              </w:rPr>
              <w:t xml:space="preserve"> </w:t>
            </w:r>
            <w:r w:rsidRPr="00703906">
              <w:rPr>
                <w:rFonts w:ascii="Times New Roman" w:eastAsiaTheme="minorEastAsia" w:hAnsi="Times New Roman" w:cs="Times New Roman"/>
                <w:b/>
                <w:color w:val="000000"/>
                <w:sz w:val="24"/>
                <w:szCs w:val="24"/>
                <w:lang w:val="kk-KZ" w:eastAsia="ru-RU" w:bidi="en-US"/>
              </w:rPr>
              <w:t>Дене шынықтыру</w:t>
            </w:r>
          </w:p>
          <w:p w14:paraId="7C83F67E" w14:textId="77777777" w:rsidR="006C5BC0" w:rsidRDefault="006C5BC0" w:rsidP="006C5BC0">
            <w:pPr>
              <w:pStyle w:val="11"/>
              <w:rPr>
                <w:rFonts w:ascii="Times New Roman" w:hAnsi="Times New Roman"/>
                <w:bCs/>
                <w:sz w:val="24"/>
                <w:szCs w:val="24"/>
                <w:lang w:val="kk-KZ"/>
              </w:rPr>
            </w:pPr>
            <w:r w:rsidRPr="00703906">
              <w:rPr>
                <w:rFonts w:ascii="Times New Roman" w:hAnsi="Times New Roman"/>
                <w:bCs/>
                <w:color w:val="000000"/>
                <w:sz w:val="24"/>
                <w:szCs w:val="24"/>
                <w:lang w:val="kk-KZ" w:eastAsia="ru-RU" w:bidi="en-US"/>
              </w:rPr>
              <w:t>(Маман жоспары бойынша</w:t>
            </w:r>
          </w:p>
          <w:p w14:paraId="548B08D0" w14:textId="256B5B07" w:rsidR="00A62096" w:rsidRPr="00703906" w:rsidRDefault="006C5BC0" w:rsidP="00A452A9">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2</w:t>
            </w:r>
            <w:r w:rsidR="00A62096" w:rsidRPr="00703906">
              <w:rPr>
                <w:rFonts w:ascii="Times New Roman" w:eastAsia="Calibri" w:hAnsi="Times New Roman" w:cs="Times New Roman"/>
                <w:b/>
                <w:bCs/>
                <w:sz w:val="24"/>
                <w:szCs w:val="24"/>
                <w:lang w:val="kk-KZ"/>
              </w:rPr>
              <w:t xml:space="preserve">.Сауат ашу негіздері </w:t>
            </w:r>
          </w:p>
          <w:p w14:paraId="74DE0201" w14:textId="77777777" w:rsidR="00A62096" w:rsidRDefault="00A62096" w:rsidP="00A452A9">
            <w:pPr>
              <w:widowControl w:val="0"/>
              <w:autoSpaceDE w:val="0"/>
              <w:autoSpaceDN w:val="0"/>
              <w:rPr>
                <w:rFonts w:ascii="Times New Roman" w:hAnsi="Times New Roman" w:cs="Times New Roman"/>
                <w:sz w:val="24"/>
                <w:szCs w:val="24"/>
                <w:lang w:val="kk-KZ" w:eastAsia="ru-RU"/>
              </w:rPr>
            </w:pPr>
            <w:r w:rsidRPr="00703906">
              <w:rPr>
                <w:rFonts w:ascii="Times New Roman" w:eastAsia="Times New Roman" w:hAnsi="Times New Roman" w:cs="Times New Roman"/>
                <w:b/>
                <w:sz w:val="24"/>
                <w:szCs w:val="24"/>
                <w:lang w:val="kk-KZ"/>
              </w:rPr>
              <w:t xml:space="preserve">Тақырыбы: </w:t>
            </w:r>
            <w:r w:rsidRPr="00703906">
              <w:rPr>
                <w:rFonts w:ascii="Times New Roman" w:hAnsi="Times New Roman" w:cs="Times New Roman"/>
                <w:sz w:val="24"/>
                <w:szCs w:val="24"/>
                <w:lang w:val="kk-KZ" w:eastAsia="ru-RU"/>
              </w:rPr>
              <w:t>Біз нені үйрендік,нені білдік?</w:t>
            </w:r>
          </w:p>
          <w:p w14:paraId="03FFD687" w14:textId="77777777" w:rsidR="00A62096" w:rsidRPr="008C5EC6" w:rsidRDefault="00A62096" w:rsidP="00A452A9">
            <w:pPr>
              <w:widowControl w:val="0"/>
              <w:autoSpaceDE w:val="0"/>
              <w:autoSpaceDN w:val="0"/>
              <w:rPr>
                <w:rFonts w:ascii="Times New Roman" w:hAnsi="Times New Roman" w:cs="Times New Roman"/>
                <w:b/>
                <w:bCs/>
                <w:sz w:val="24"/>
                <w:szCs w:val="24"/>
                <w:lang w:val="kk-KZ" w:eastAsia="ru-RU"/>
              </w:rPr>
            </w:pPr>
            <w:r w:rsidRPr="008C5EC6">
              <w:rPr>
                <w:rFonts w:ascii="Times New Roman" w:hAnsi="Times New Roman" w:cs="Times New Roman"/>
                <w:b/>
                <w:bCs/>
                <w:sz w:val="24"/>
                <w:szCs w:val="24"/>
                <w:lang w:val="kk-KZ" w:eastAsia="ru-RU"/>
              </w:rPr>
              <w:t>(Қортындылау)</w:t>
            </w:r>
          </w:p>
          <w:p w14:paraId="08D5BDC2" w14:textId="77777777" w:rsidR="00A62096" w:rsidRPr="00703906" w:rsidRDefault="00A62096" w:rsidP="00A452A9">
            <w:pPr>
              <w:widowControl w:val="0"/>
              <w:autoSpaceDE w:val="0"/>
              <w:autoSpaceDN w:val="0"/>
              <w:rPr>
                <w:rFonts w:ascii="Times New Roman" w:eastAsia="Times New Roman" w:hAnsi="Times New Roman" w:cs="Times New Roman"/>
                <w:sz w:val="24"/>
                <w:szCs w:val="24"/>
                <w:lang w:val="kk-KZ"/>
              </w:rPr>
            </w:pPr>
            <w:r w:rsidRPr="00703906">
              <w:rPr>
                <w:rFonts w:ascii="Times New Roman" w:eastAsia="Times New Roman" w:hAnsi="Times New Roman" w:cs="Times New Roman"/>
                <w:b/>
                <w:sz w:val="24"/>
                <w:szCs w:val="24"/>
                <w:lang w:val="kk-KZ"/>
              </w:rPr>
              <w:t xml:space="preserve">Мақсаты: </w:t>
            </w:r>
            <w:r w:rsidRPr="00703906">
              <w:rPr>
                <w:rFonts w:ascii="Times New Roman" w:hAnsi="Times New Roman" w:cs="Times New Roman"/>
                <w:sz w:val="24"/>
                <w:szCs w:val="24"/>
                <w:lang w:val="kk-KZ" w:eastAsia="ru-RU"/>
              </w:rPr>
              <w:t xml:space="preserve">Балалардың білімін  пысықтау. </w:t>
            </w:r>
            <w:r w:rsidRPr="00703906">
              <w:rPr>
                <w:rFonts w:ascii="Times New Roman" w:eastAsia="Times New Roman" w:hAnsi="Times New Roman" w:cs="Times New Roman"/>
                <w:sz w:val="24"/>
                <w:szCs w:val="24"/>
                <w:lang w:val="kk-KZ"/>
              </w:rPr>
              <w:t>Дидактикалық жаттығу: «Буындардан сөз құра»</w:t>
            </w:r>
          </w:p>
          <w:p w14:paraId="0ADD5E3F" w14:textId="77777777" w:rsidR="00A62096" w:rsidRPr="00703906" w:rsidRDefault="00A62096" w:rsidP="00A452A9">
            <w:pPr>
              <w:widowControl w:val="0"/>
              <w:autoSpaceDE w:val="0"/>
              <w:autoSpaceDN w:val="0"/>
              <w:rPr>
                <w:rFonts w:ascii="Times New Roman" w:eastAsia="Times New Roman" w:hAnsi="Times New Roman" w:cs="Times New Roman"/>
                <w:sz w:val="24"/>
                <w:szCs w:val="24"/>
                <w:lang w:val="kk-KZ"/>
              </w:rPr>
            </w:pPr>
            <w:r w:rsidRPr="00703906">
              <w:rPr>
                <w:rFonts w:ascii="Times New Roman" w:eastAsia="Times New Roman" w:hAnsi="Times New Roman" w:cs="Times New Roman"/>
                <w:sz w:val="24"/>
                <w:szCs w:val="24"/>
                <w:lang w:val="kk-KZ"/>
              </w:rPr>
              <w:t>– Балалар, мен буындар айтамын сендер сөз құрылатындай екінші буынды айтуларың</w:t>
            </w:r>
          </w:p>
          <w:p w14:paraId="69755526" w14:textId="77777777" w:rsidR="00A62096" w:rsidRPr="008C5EC6" w:rsidRDefault="00A62096" w:rsidP="00A452A9">
            <w:pPr>
              <w:pStyle w:val="11"/>
              <w:rPr>
                <w:rFonts w:ascii="Times New Roman" w:eastAsia="Times New Roman" w:hAnsi="Times New Roman"/>
                <w:sz w:val="24"/>
                <w:szCs w:val="24"/>
                <w:lang w:val="kk-KZ"/>
              </w:rPr>
            </w:pPr>
            <w:r w:rsidRPr="00703906">
              <w:rPr>
                <w:rFonts w:ascii="Times New Roman" w:eastAsia="Times New Roman" w:hAnsi="Times New Roman"/>
                <w:sz w:val="24"/>
                <w:szCs w:val="24"/>
                <w:lang w:val="kk-KZ"/>
              </w:rPr>
              <w:t>керек.</w:t>
            </w:r>
            <w:r w:rsidRPr="008C5EC6">
              <w:rPr>
                <w:lang w:val="kk-KZ"/>
              </w:rPr>
              <w:t xml:space="preserve"> </w:t>
            </w:r>
            <w:r w:rsidRPr="008C5EC6">
              <w:rPr>
                <w:rFonts w:ascii="Times New Roman" w:hAnsi="Times New Roman"/>
                <w:sz w:val="24"/>
                <w:szCs w:val="24"/>
                <w:lang w:val="kk-KZ"/>
              </w:rPr>
              <w:t xml:space="preserve">Сөздің сызбасын дұрыс тауып қоса білуге, </w:t>
            </w:r>
            <w:r w:rsidRPr="008C5EC6">
              <w:rPr>
                <w:rFonts w:ascii="Times New Roman" w:hAnsi="Times New Roman"/>
                <w:sz w:val="24"/>
                <w:szCs w:val="24"/>
                <w:lang w:val="kk-KZ"/>
              </w:rPr>
              <w:lastRenderedPageBreak/>
              <w:t>сөйлем сызбасын сызу секілді дағдыларын бекіту. Бастаған істі аяқтай білуге тəрбиелеу.</w:t>
            </w:r>
          </w:p>
          <w:p w14:paraId="0ED12927" w14:textId="77777777" w:rsidR="00A62096" w:rsidRPr="000F40CA" w:rsidRDefault="00A62096" w:rsidP="00A452A9">
            <w:pPr>
              <w:pStyle w:val="11"/>
              <w:rPr>
                <w:rFonts w:ascii="Times New Roman" w:hAnsi="Times New Roman"/>
                <w:b/>
                <w:bCs/>
                <w:sz w:val="24"/>
                <w:szCs w:val="24"/>
                <w:lang w:val="kk-KZ"/>
              </w:rPr>
            </w:pPr>
            <w:r w:rsidRPr="000F40CA">
              <w:rPr>
                <w:rFonts w:ascii="Times New Roman" w:eastAsia="Times New Roman" w:hAnsi="Times New Roman"/>
                <w:b/>
                <w:bCs/>
                <w:iCs/>
                <w:sz w:val="24"/>
                <w:szCs w:val="24"/>
                <w:lang w:val="kk-KZ"/>
              </w:rPr>
              <w:t>3.</w:t>
            </w:r>
            <w:r w:rsidRPr="000F40CA">
              <w:rPr>
                <w:rFonts w:ascii="Times New Roman" w:hAnsi="Times New Roman"/>
                <w:b/>
                <w:bCs/>
                <w:sz w:val="24"/>
                <w:szCs w:val="24"/>
                <w:lang w:val="kk-KZ"/>
              </w:rPr>
              <w:t xml:space="preserve"> Көркем әдебиет</w:t>
            </w:r>
          </w:p>
          <w:p w14:paraId="0924749E" w14:textId="77777777" w:rsidR="00A62096" w:rsidRPr="000F40CA" w:rsidRDefault="00A62096" w:rsidP="00A452A9">
            <w:pPr>
              <w:pStyle w:val="11"/>
              <w:rPr>
                <w:rFonts w:ascii="Times New Roman" w:hAnsi="Times New Roman"/>
                <w:sz w:val="24"/>
                <w:szCs w:val="24"/>
                <w:lang w:val="kk-KZ"/>
              </w:rPr>
            </w:pPr>
            <w:r w:rsidRPr="000F40CA">
              <w:rPr>
                <w:rFonts w:ascii="Times New Roman" w:hAnsi="Times New Roman"/>
                <w:b/>
                <w:bCs/>
                <w:sz w:val="24"/>
                <w:szCs w:val="24"/>
                <w:lang w:val="kk-KZ"/>
              </w:rPr>
              <w:t xml:space="preserve">Тақырыбы: </w:t>
            </w:r>
            <w:r w:rsidRPr="000F40CA">
              <w:rPr>
                <w:rFonts w:ascii="Times New Roman" w:hAnsi="Times New Roman"/>
                <w:sz w:val="24"/>
                <w:szCs w:val="24"/>
                <w:lang w:val="kk-KZ"/>
              </w:rPr>
              <w:t xml:space="preserve">Бала - біздің болашақ (өлеңді жаттау) </w:t>
            </w:r>
          </w:p>
          <w:p w14:paraId="569A94C2" w14:textId="77777777" w:rsidR="00A62096" w:rsidRPr="000F40CA" w:rsidRDefault="00A62096" w:rsidP="00A452A9">
            <w:pPr>
              <w:pStyle w:val="11"/>
              <w:rPr>
                <w:rFonts w:ascii="Times New Roman" w:hAnsi="Times New Roman"/>
                <w:sz w:val="24"/>
                <w:szCs w:val="24"/>
                <w:lang w:val="kk-KZ"/>
              </w:rPr>
            </w:pPr>
            <w:r w:rsidRPr="000F40CA">
              <w:rPr>
                <w:rFonts w:ascii="Times New Roman" w:hAnsi="Times New Roman"/>
                <w:sz w:val="24"/>
                <w:szCs w:val="24"/>
                <w:lang w:val="kk-KZ"/>
              </w:rPr>
              <w:t>Қасым Аманжолов</w:t>
            </w:r>
          </w:p>
          <w:p w14:paraId="0349BBA2" w14:textId="77777777" w:rsidR="00A62096" w:rsidRPr="000F40CA" w:rsidRDefault="00A62096" w:rsidP="00A452A9">
            <w:pPr>
              <w:pStyle w:val="11"/>
              <w:rPr>
                <w:rFonts w:ascii="Times New Roman" w:eastAsia="Times New Roman" w:hAnsi="Times New Roman"/>
                <w:sz w:val="24"/>
                <w:szCs w:val="24"/>
                <w:lang w:val="kk-KZ"/>
              </w:rPr>
            </w:pPr>
            <w:r w:rsidRPr="000F40CA">
              <w:rPr>
                <w:rFonts w:ascii="Times New Roman" w:hAnsi="Times New Roman"/>
                <w:sz w:val="24"/>
                <w:szCs w:val="24"/>
                <w:lang w:val="kk-KZ"/>
              </w:rPr>
              <w:t>(Қортындылау)</w:t>
            </w:r>
          </w:p>
          <w:p w14:paraId="3EAFF192" w14:textId="77777777" w:rsidR="00A62096" w:rsidRPr="000F40CA" w:rsidRDefault="00A62096" w:rsidP="00A452A9">
            <w:pPr>
              <w:pStyle w:val="11"/>
              <w:rPr>
                <w:rFonts w:ascii="Times New Roman" w:hAnsi="Times New Roman"/>
                <w:sz w:val="24"/>
                <w:szCs w:val="24"/>
                <w:lang w:val="kk-KZ"/>
              </w:rPr>
            </w:pPr>
            <w:r w:rsidRPr="000F40CA">
              <w:rPr>
                <w:rFonts w:ascii="Times New Roman" w:eastAsia="Times New Roman" w:hAnsi="Times New Roman"/>
                <w:b/>
                <w:bCs/>
                <w:sz w:val="24"/>
                <w:szCs w:val="24"/>
                <w:lang w:val="kk-KZ"/>
              </w:rPr>
              <w:t xml:space="preserve"> </w:t>
            </w:r>
            <w:r w:rsidRPr="000F40CA">
              <w:rPr>
                <w:rFonts w:ascii="Times New Roman" w:hAnsi="Times New Roman"/>
                <w:b/>
                <w:bCs/>
                <w:sz w:val="24"/>
                <w:szCs w:val="24"/>
                <w:lang w:val="kk-KZ"/>
              </w:rPr>
              <w:t>Мақсаты:</w:t>
            </w:r>
            <w:r w:rsidRPr="000F40CA">
              <w:rPr>
                <w:rFonts w:ascii="Times New Roman" w:hAnsi="Times New Roman"/>
                <w:sz w:val="24"/>
                <w:szCs w:val="24"/>
                <w:lang w:val="kk-KZ"/>
              </w:rPr>
              <w:t xml:space="preserve"> Балалардың өлеңді жаттауға қызығушылығын арттыру. Болашақ туралы ұғымдарын кеңейту. Мақтаныш сезімдерін қалыптастыру. Әдеби жанрдың бір түрі – өлең туралы түсініктерін бекіту. Өлеңді дауыс ырғағымен мәнерлей оқи отырып, логикалық екпінмен, үзілістермен жаттауға үйрету. Өлең мазмұнын түсіндіре отырып, оған қатынасын, </w:t>
            </w:r>
            <w:r w:rsidRPr="000F40CA">
              <w:rPr>
                <w:rFonts w:ascii="Times New Roman" w:hAnsi="Times New Roman"/>
                <w:sz w:val="24"/>
                <w:szCs w:val="24"/>
                <w:lang w:val="kk-KZ"/>
              </w:rPr>
              <w:lastRenderedPageBreak/>
              <w:t xml:space="preserve">тілдік бейнелілігін сезінуге айналасына жағымды қарым-қатынас жасай білу дағдысын дамыту. </w:t>
            </w:r>
            <w:r w:rsidRPr="00D655BD">
              <w:rPr>
                <w:rFonts w:ascii="Times New Roman" w:hAnsi="Times New Roman"/>
                <w:sz w:val="24"/>
                <w:szCs w:val="24"/>
                <w:lang w:val="kk-KZ"/>
              </w:rPr>
              <w:t>Жақсылыққа, ізгілікке тәрбиелеу.</w:t>
            </w:r>
          </w:p>
          <w:p w14:paraId="7ED33EF6" w14:textId="77777777" w:rsidR="00A62096" w:rsidRPr="00703906" w:rsidRDefault="00A62096" w:rsidP="00A452A9">
            <w:pPr>
              <w:spacing w:line="256" w:lineRule="auto"/>
              <w:rPr>
                <w:rFonts w:ascii="Times New Roman" w:eastAsia="Times New Roman" w:hAnsi="Times New Roman" w:cs="Times New Roman"/>
                <w:b/>
                <w:bCs/>
                <w:sz w:val="24"/>
                <w:szCs w:val="24"/>
                <w:lang w:val="kk-KZ" w:eastAsia="ru-RU"/>
              </w:rPr>
            </w:pPr>
            <w:r w:rsidRPr="00703906">
              <w:rPr>
                <w:rFonts w:ascii="Times New Roman" w:eastAsia="Times New Roman" w:hAnsi="Times New Roman" w:cs="Times New Roman"/>
                <w:b/>
                <w:bCs/>
                <w:sz w:val="24"/>
                <w:szCs w:val="24"/>
                <w:lang w:val="kk-KZ"/>
              </w:rPr>
              <w:t>Топтық жұмыс</w:t>
            </w:r>
          </w:p>
          <w:p w14:paraId="09235ACE" w14:textId="77777777" w:rsidR="00A62096" w:rsidRPr="00703906" w:rsidRDefault="00A62096" w:rsidP="00A452A9">
            <w:pPr>
              <w:rPr>
                <w:rFonts w:ascii="Times New Roman" w:eastAsia="Calibri" w:hAnsi="Times New Roman" w:cs="Times New Roman"/>
                <w:b/>
                <w:bCs/>
                <w:sz w:val="24"/>
                <w:szCs w:val="24"/>
                <w:lang w:val="kk-KZ" w:bidi="en-US"/>
              </w:rPr>
            </w:pPr>
            <w:r w:rsidRPr="00703906">
              <w:rPr>
                <w:rFonts w:ascii="Times New Roman" w:eastAsia="Times New Roman" w:hAnsi="Times New Roman" w:cs="Times New Roman"/>
                <w:b/>
                <w:iCs/>
                <w:sz w:val="24"/>
                <w:szCs w:val="24"/>
                <w:lang w:val="kk-KZ"/>
              </w:rPr>
              <w:t>4.</w:t>
            </w:r>
            <w:r w:rsidRPr="00703906">
              <w:rPr>
                <w:rFonts w:ascii="Times New Roman" w:eastAsia="Calibri" w:hAnsi="Times New Roman" w:cs="Times New Roman"/>
                <w:b/>
                <w:bCs/>
                <w:sz w:val="24"/>
                <w:szCs w:val="24"/>
                <w:lang w:val="kk-KZ" w:bidi="en-US"/>
              </w:rPr>
              <w:t>Жапсыру.</w:t>
            </w:r>
          </w:p>
          <w:p w14:paraId="2C5F58FE" w14:textId="77777777" w:rsidR="00A6209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b/>
                <w:sz w:val="24"/>
                <w:szCs w:val="24"/>
                <w:lang w:val="kk-KZ"/>
              </w:rPr>
              <w:t>Тақырыбы:</w:t>
            </w:r>
            <w:r w:rsidRPr="00703906">
              <w:rPr>
                <w:rFonts w:ascii="Times New Roman" w:hAnsi="Times New Roman" w:cs="Times New Roman"/>
                <w:sz w:val="24"/>
                <w:szCs w:val="24"/>
                <w:lang w:val="kk-KZ"/>
              </w:rPr>
              <w:t xml:space="preserve"> Күнбағыс </w:t>
            </w:r>
          </w:p>
          <w:p w14:paraId="60E5DF0A" w14:textId="77777777" w:rsidR="00A62096" w:rsidRPr="00703906" w:rsidRDefault="00A62096" w:rsidP="00A452A9">
            <w:pPr>
              <w:spacing w:line="256" w:lineRule="auto"/>
              <w:rPr>
                <w:rFonts w:ascii="Times New Roman" w:hAnsi="Times New Roman" w:cs="Times New Roman"/>
                <w:sz w:val="24"/>
                <w:szCs w:val="24"/>
                <w:lang w:val="kk-KZ" w:eastAsia="ru-RU"/>
              </w:rPr>
            </w:pPr>
            <w:r w:rsidRPr="00703906">
              <w:rPr>
                <w:rFonts w:ascii="Times New Roman" w:hAnsi="Times New Roman" w:cs="Times New Roman"/>
                <w:b/>
                <w:bCs/>
                <w:sz w:val="24"/>
                <w:szCs w:val="24"/>
                <w:lang w:val="kk-KZ"/>
              </w:rPr>
              <w:t>Мақсаты</w:t>
            </w:r>
            <w:r w:rsidRPr="00703906">
              <w:rPr>
                <w:rFonts w:ascii="Times New Roman" w:hAnsi="Times New Roman" w:cs="Times New Roman"/>
                <w:sz w:val="24"/>
                <w:szCs w:val="24"/>
                <w:lang w:val="kk-KZ"/>
              </w:rPr>
              <w:t>:</w:t>
            </w:r>
            <w:r w:rsidRPr="00703906">
              <w:rPr>
                <w:rFonts w:ascii="Times New Roman" w:hAnsi="Times New Roman" w:cs="Times New Roman"/>
                <w:color w:val="222222"/>
                <w:sz w:val="24"/>
                <w:szCs w:val="24"/>
                <w:shd w:val="clear" w:color="auto" w:fill="FFEBA0"/>
                <w:lang w:val="kk-KZ"/>
              </w:rPr>
              <w:t xml:space="preserve"> </w:t>
            </w:r>
            <w:r w:rsidRPr="00703906">
              <w:rPr>
                <w:rFonts w:ascii="Times New Roman" w:hAnsi="Times New Roman" w:cs="Times New Roman"/>
                <w:sz w:val="24"/>
                <w:szCs w:val="24"/>
                <w:lang w:val="kk-KZ" w:eastAsia="ru-RU"/>
              </w:rPr>
              <w:t>Балаларды күнбағыс әдемі бейнесін жасауға үйрету.</w:t>
            </w:r>
          </w:p>
          <w:p w14:paraId="6DAA6982" w14:textId="77777777" w:rsidR="00A62096" w:rsidRPr="00703906" w:rsidRDefault="00A62096" w:rsidP="00A452A9">
            <w:pPr>
              <w:shd w:val="clear" w:color="auto" w:fill="FFFFFF"/>
              <w:rPr>
                <w:rFonts w:ascii="Times New Roman" w:eastAsia="Times New Roman" w:hAnsi="Times New Roman" w:cs="Times New Roman"/>
                <w:color w:val="181818"/>
                <w:sz w:val="24"/>
                <w:szCs w:val="24"/>
                <w:lang w:val="kk-KZ" w:eastAsia="ru-RU"/>
              </w:rPr>
            </w:pPr>
            <w:r w:rsidRPr="00703906">
              <w:rPr>
                <w:rFonts w:ascii="Times New Roman" w:eastAsia="Times New Roman" w:hAnsi="Times New Roman" w:cs="Times New Roman"/>
                <w:color w:val="181818"/>
                <w:sz w:val="24"/>
                <w:szCs w:val="24"/>
                <w:lang w:val="kk-KZ" w:eastAsia="ru-RU"/>
              </w:rPr>
              <w:t>Балаларды күнбағыс өсімдігімен таныстыру. Тақырып бойынша балалардың сөздік қорын кеңейту және белсендіру: күнбағыстың адамдар, жануарлар, құстар, жәндіктер өміріндегі рөлі.</w:t>
            </w:r>
          </w:p>
          <w:p w14:paraId="3D9E8920" w14:textId="77777777" w:rsidR="00A62096" w:rsidRPr="00703906" w:rsidRDefault="00A62096" w:rsidP="00A452A9">
            <w:pPr>
              <w:shd w:val="clear" w:color="auto" w:fill="FFFFFF"/>
              <w:rPr>
                <w:rFonts w:ascii="Times New Roman" w:eastAsia="Times New Roman" w:hAnsi="Times New Roman" w:cs="Times New Roman"/>
                <w:color w:val="181818"/>
                <w:sz w:val="24"/>
                <w:szCs w:val="24"/>
                <w:lang w:val="kk-KZ" w:eastAsia="ru-RU"/>
              </w:rPr>
            </w:pPr>
            <w:r w:rsidRPr="00703906">
              <w:rPr>
                <w:rFonts w:ascii="Times New Roman" w:eastAsia="Times New Roman" w:hAnsi="Times New Roman" w:cs="Times New Roman"/>
                <w:color w:val="181818"/>
                <w:sz w:val="24"/>
                <w:szCs w:val="24"/>
                <w:lang w:val="kk-KZ" w:eastAsia="ru-RU"/>
              </w:rPr>
              <w:lastRenderedPageBreak/>
              <w:t>Әр түрлі техниканы қолдана отырып, күнбағыс жасауды үйрету.</w:t>
            </w:r>
          </w:p>
          <w:p w14:paraId="05FF75DB" w14:textId="77777777" w:rsidR="00A62096" w:rsidRPr="00703906" w:rsidRDefault="00A62096" w:rsidP="00A452A9">
            <w:pPr>
              <w:shd w:val="clear" w:color="auto" w:fill="FFFFFF"/>
              <w:rPr>
                <w:rFonts w:ascii="Times New Roman" w:eastAsia="Times New Roman" w:hAnsi="Times New Roman" w:cs="Times New Roman"/>
                <w:color w:val="181818"/>
                <w:sz w:val="24"/>
                <w:szCs w:val="24"/>
                <w:lang w:val="kk-KZ" w:eastAsia="ru-RU"/>
              </w:rPr>
            </w:pPr>
            <w:r w:rsidRPr="00703906">
              <w:rPr>
                <w:rFonts w:ascii="Times New Roman" w:eastAsia="Times New Roman" w:hAnsi="Times New Roman" w:cs="Times New Roman"/>
                <w:color w:val="181818"/>
                <w:sz w:val="24"/>
                <w:szCs w:val="24"/>
                <w:lang w:val="kk-KZ" w:eastAsia="ru-RU"/>
              </w:rPr>
              <w:t>Эстетикалық талғамға, табиғатқа, өсімдіктерге деген сүйіспеншілікке, оларға ұқыпты қарауға тәрбиелеу.</w:t>
            </w:r>
          </w:p>
          <w:p w14:paraId="3459153F" w14:textId="77777777" w:rsidR="00A62096" w:rsidRPr="00703906" w:rsidRDefault="00A62096" w:rsidP="00A452A9">
            <w:pPr>
              <w:shd w:val="clear" w:color="auto" w:fill="FFFFFF"/>
              <w:rPr>
                <w:rFonts w:ascii="Times New Roman" w:hAnsi="Times New Roman" w:cs="Times New Roman"/>
                <w:sz w:val="24"/>
                <w:szCs w:val="24"/>
                <w:lang w:val="kk-KZ"/>
              </w:rPr>
            </w:pPr>
          </w:p>
        </w:tc>
      </w:tr>
      <w:tr w:rsidR="00A62096" w:rsidRPr="00F9186C" w14:paraId="19126739" w14:textId="77777777" w:rsidTr="006D2C14">
        <w:trPr>
          <w:trHeight w:val="290"/>
        </w:trPr>
        <w:tc>
          <w:tcPr>
            <w:tcW w:w="2127" w:type="dxa"/>
            <w:tcBorders>
              <w:top w:val="single" w:sz="4" w:space="0" w:color="000000"/>
              <w:left w:val="single" w:sz="4" w:space="0" w:color="000000"/>
              <w:bottom w:val="single" w:sz="4" w:space="0" w:color="000000"/>
              <w:right w:val="single" w:sz="4" w:space="0" w:color="000000"/>
            </w:tcBorders>
          </w:tcPr>
          <w:p w14:paraId="48BBE6BF"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Times New Roman" w:hAnsi="Times New Roman" w:cs="Times New Roman"/>
                <w:b/>
                <w:sz w:val="24"/>
                <w:szCs w:val="24"/>
                <w:lang w:eastAsia="ru-RU"/>
              </w:rPr>
              <w:lastRenderedPageBreak/>
              <w:t xml:space="preserve">2- </w:t>
            </w:r>
            <w:proofErr w:type="spellStart"/>
            <w:r w:rsidRPr="00F9186C">
              <w:rPr>
                <w:rFonts w:ascii="Times New Roman" w:eastAsia="Times New Roman" w:hAnsi="Times New Roman" w:cs="Times New Roman"/>
                <w:b/>
                <w:sz w:val="24"/>
                <w:szCs w:val="24"/>
                <w:lang w:eastAsia="ru-RU"/>
              </w:rPr>
              <w:t>таңғы</w:t>
            </w:r>
            <w:proofErr w:type="spellEnd"/>
            <w:r w:rsidRPr="00F9186C">
              <w:rPr>
                <w:rFonts w:ascii="Times New Roman" w:eastAsia="Times New Roman" w:hAnsi="Times New Roman" w:cs="Times New Roman"/>
                <w:b/>
                <w:sz w:val="24"/>
                <w:szCs w:val="24"/>
                <w:lang w:eastAsia="ru-RU"/>
              </w:rPr>
              <w:t xml:space="preserve"> ас  </w:t>
            </w:r>
          </w:p>
        </w:tc>
        <w:tc>
          <w:tcPr>
            <w:tcW w:w="2693" w:type="dxa"/>
          </w:tcPr>
          <w:p w14:paraId="6B8FFAEF" w14:textId="77777777" w:rsidR="00A62096" w:rsidRPr="00F9186C" w:rsidRDefault="00A62096" w:rsidP="00A452A9">
            <w:pPr>
              <w:rPr>
                <w:rFonts w:ascii="Times New Roman" w:eastAsia="Calibri" w:hAnsi="Times New Roman" w:cs="Times New Roman"/>
                <w:sz w:val="24"/>
                <w:szCs w:val="24"/>
                <w:lang w:val="kk-KZ"/>
              </w:rPr>
            </w:pPr>
            <w:proofErr w:type="spellStart"/>
            <w:r w:rsidRPr="00F9186C">
              <w:rPr>
                <w:rFonts w:ascii="Times New Roman" w:eastAsia="Times New Roman" w:hAnsi="Times New Roman" w:cs="Times New Roman"/>
                <w:sz w:val="24"/>
                <w:szCs w:val="24"/>
              </w:rPr>
              <w:t>Тағамның</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атауын</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есте</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сақтауға</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тазалыққа</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бейімдеу</w:t>
            </w:r>
            <w:proofErr w:type="spellEnd"/>
            <w:r w:rsidRPr="00F9186C">
              <w:rPr>
                <w:rFonts w:ascii="Times New Roman" w:eastAsia="Times New Roman" w:hAnsi="Times New Roman" w:cs="Times New Roman"/>
                <w:sz w:val="24"/>
                <w:szCs w:val="24"/>
              </w:rPr>
              <w:t>. "</w:t>
            </w:r>
            <w:proofErr w:type="spellStart"/>
            <w:r w:rsidRPr="00F9186C">
              <w:rPr>
                <w:rFonts w:ascii="Times New Roman" w:eastAsia="Times New Roman" w:hAnsi="Times New Roman" w:cs="Times New Roman"/>
                <w:sz w:val="24"/>
                <w:szCs w:val="24"/>
              </w:rPr>
              <w:t>Тәбетіміз</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ашылды</w:t>
            </w:r>
            <w:proofErr w:type="spellEnd"/>
            <w:r w:rsidRPr="00F9186C">
              <w:rPr>
                <w:rFonts w:ascii="Times New Roman" w:eastAsia="Times New Roman" w:hAnsi="Times New Roman" w:cs="Times New Roman"/>
                <w:sz w:val="24"/>
                <w:szCs w:val="24"/>
              </w:rPr>
              <w:t xml:space="preserve">, ас </w:t>
            </w:r>
            <w:proofErr w:type="spellStart"/>
            <w:r w:rsidRPr="00F9186C">
              <w:rPr>
                <w:rFonts w:ascii="Times New Roman" w:eastAsia="Times New Roman" w:hAnsi="Times New Roman" w:cs="Times New Roman"/>
                <w:sz w:val="24"/>
                <w:szCs w:val="24"/>
              </w:rPr>
              <w:t>болсын</w:t>
            </w:r>
            <w:proofErr w:type="spellEnd"/>
            <w:r w:rsidRPr="00F9186C">
              <w:rPr>
                <w:rFonts w:ascii="Times New Roman" w:eastAsia="Times New Roman" w:hAnsi="Times New Roman" w:cs="Times New Roman"/>
                <w:sz w:val="24"/>
                <w:szCs w:val="24"/>
              </w:rPr>
              <w:t xml:space="preserve">!" </w:t>
            </w:r>
          </w:p>
        </w:tc>
        <w:tc>
          <w:tcPr>
            <w:tcW w:w="2381" w:type="dxa"/>
          </w:tcPr>
          <w:p w14:paraId="0D9AA2F4"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sz w:val="24"/>
                <w:szCs w:val="24"/>
                <w:lang w:eastAsia="ru-RU"/>
              </w:rPr>
              <w:t xml:space="preserve">Таза </w:t>
            </w:r>
            <w:proofErr w:type="spellStart"/>
            <w:r w:rsidRPr="00F9186C">
              <w:rPr>
                <w:rFonts w:ascii="Times New Roman" w:eastAsia="Times New Roman" w:hAnsi="Times New Roman" w:cs="Times New Roman"/>
                <w:sz w:val="24"/>
                <w:szCs w:val="24"/>
                <w:lang w:eastAsia="ru-RU"/>
              </w:rPr>
              <w:t>және</w:t>
            </w:r>
            <w:proofErr w:type="spellEnd"/>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ұқыпты</w:t>
            </w:r>
            <w:proofErr w:type="spellEnd"/>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тамақтану</w:t>
            </w:r>
            <w:proofErr w:type="spellEnd"/>
            <w:r w:rsidRPr="00F9186C">
              <w:rPr>
                <w:rFonts w:ascii="Times New Roman" w:eastAsia="Times New Roman" w:hAnsi="Times New Roman" w:cs="Times New Roman"/>
                <w:sz w:val="24"/>
                <w:szCs w:val="24"/>
                <w:lang w:eastAsia="ru-RU"/>
              </w:rPr>
              <w:t>.</w:t>
            </w:r>
          </w:p>
        </w:tc>
        <w:tc>
          <w:tcPr>
            <w:tcW w:w="2552" w:type="dxa"/>
          </w:tcPr>
          <w:p w14:paraId="006A3580"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p>
        </w:tc>
        <w:tc>
          <w:tcPr>
            <w:tcW w:w="3431" w:type="dxa"/>
          </w:tcPr>
          <w:p w14:paraId="05930E39"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sz w:val="24"/>
                <w:szCs w:val="24"/>
                <w:lang w:val="kk-KZ"/>
              </w:rPr>
              <w:t xml:space="preserve">Астың құрамындағы дәрумендер жайында айта отырып, асты тауысып жеуге   кеңес беру..      </w:t>
            </w:r>
          </w:p>
        </w:tc>
        <w:tc>
          <w:tcPr>
            <w:tcW w:w="2409" w:type="dxa"/>
          </w:tcPr>
          <w:p w14:paraId="75956650" w14:textId="77777777" w:rsidR="00A62096" w:rsidRPr="00F9186C" w:rsidRDefault="00A62096" w:rsidP="00A452A9">
            <w:pPr>
              <w:rPr>
                <w:rFonts w:ascii="Times New Roman" w:eastAsia="Calibri" w:hAnsi="Times New Roman" w:cs="Times New Roman"/>
                <w:sz w:val="24"/>
                <w:szCs w:val="24"/>
                <w:lang w:val="kk-KZ"/>
              </w:rPr>
            </w:pPr>
            <w:r w:rsidRPr="00F9186C">
              <w:rPr>
                <w:rFonts w:ascii="Times New Roman" w:eastAsia="Calibri" w:hAnsi="Times New Roman" w:cs="Times New Roman"/>
                <w:sz w:val="24"/>
                <w:szCs w:val="24"/>
                <w:lang w:val="kk-KZ"/>
              </w:rPr>
              <w:t xml:space="preserve">Әдептілік ережелерін  түсіндіру. </w:t>
            </w:r>
          </w:p>
          <w:p w14:paraId="7F830CF1" w14:textId="77777777" w:rsidR="00A62096" w:rsidRPr="00F9186C" w:rsidRDefault="00A62096" w:rsidP="00A452A9">
            <w:pPr>
              <w:rPr>
                <w:rFonts w:ascii="Times New Roman" w:eastAsia="Calibri" w:hAnsi="Times New Roman" w:cs="Times New Roman"/>
                <w:sz w:val="24"/>
                <w:szCs w:val="24"/>
                <w:lang w:val="kk-KZ"/>
              </w:rPr>
            </w:pPr>
            <w:r w:rsidRPr="00F9186C">
              <w:rPr>
                <w:rFonts w:ascii="Times New Roman" w:eastAsia="Calibri" w:hAnsi="Times New Roman" w:cs="Times New Roman"/>
                <w:sz w:val="24"/>
                <w:szCs w:val="24"/>
                <w:lang w:val="kk-KZ"/>
              </w:rPr>
              <w:t xml:space="preserve">Тәтті тамақ жейміз, </w:t>
            </w:r>
          </w:p>
          <w:p w14:paraId="6194807F"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sz w:val="24"/>
                <w:szCs w:val="24"/>
                <w:lang w:val="kk-KZ"/>
              </w:rPr>
              <w:t>Рақмет аспаз дейміз</w:t>
            </w:r>
          </w:p>
        </w:tc>
      </w:tr>
      <w:tr w:rsidR="00A62096" w:rsidRPr="00061EFD" w14:paraId="6B42D54B" w14:textId="77777777" w:rsidTr="006D2C14">
        <w:trPr>
          <w:trHeight w:val="1975"/>
        </w:trPr>
        <w:tc>
          <w:tcPr>
            <w:tcW w:w="2127" w:type="dxa"/>
            <w:tcBorders>
              <w:top w:val="single" w:sz="4" w:space="0" w:color="000000"/>
              <w:left w:val="single" w:sz="4" w:space="0" w:color="000000"/>
              <w:bottom w:val="single" w:sz="4" w:space="0" w:color="000000"/>
              <w:right w:val="single" w:sz="4" w:space="0" w:color="000000"/>
            </w:tcBorders>
          </w:tcPr>
          <w:p w14:paraId="720EBC70"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lastRenderedPageBreak/>
              <w:t>Серуенге</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дайындық</w:t>
            </w:r>
            <w:proofErr w:type="spellEnd"/>
            <w:r w:rsidRPr="00F9186C">
              <w:rPr>
                <w:rFonts w:ascii="Times New Roman" w:eastAsia="Times New Roman" w:hAnsi="Times New Roman" w:cs="Times New Roman"/>
                <w:b/>
                <w:sz w:val="24"/>
                <w:szCs w:val="24"/>
                <w:lang w:eastAsia="ru-RU"/>
              </w:rPr>
              <w:t xml:space="preserve">  </w:t>
            </w:r>
          </w:p>
        </w:tc>
        <w:tc>
          <w:tcPr>
            <w:tcW w:w="2693" w:type="dxa"/>
          </w:tcPr>
          <w:p w14:paraId="3A600083"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proofErr w:type="spellStart"/>
            <w:r w:rsidRPr="00F9186C">
              <w:rPr>
                <w:rFonts w:ascii="Times New Roman" w:eastAsia="Times New Roman" w:hAnsi="Times New Roman" w:cs="Times New Roman"/>
                <w:sz w:val="24"/>
                <w:szCs w:val="24"/>
              </w:rPr>
              <w:t>Гигиеналық</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шараларды</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жүргізуде</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балалардың</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өзара</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көмегін</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қолдау</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Өзіне-өзі</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қызмет</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көрсету</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және</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киіміне</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күтім</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жасау</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дағдыларын</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жетілдіру</w:t>
            </w:r>
            <w:proofErr w:type="spellEnd"/>
            <w:r w:rsidRPr="00F9186C">
              <w:rPr>
                <w:rFonts w:ascii="Times New Roman" w:eastAsia="Times New Roman" w:hAnsi="Times New Roman" w:cs="Times New Roman"/>
                <w:sz w:val="24"/>
                <w:szCs w:val="24"/>
              </w:rPr>
              <w:t xml:space="preserve">. </w:t>
            </w:r>
          </w:p>
        </w:tc>
        <w:tc>
          <w:tcPr>
            <w:tcW w:w="2381" w:type="dxa"/>
          </w:tcPr>
          <w:p w14:paraId="100063C1"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iCs/>
                <w:sz w:val="24"/>
                <w:szCs w:val="24"/>
                <w:lang w:val="kk-KZ"/>
              </w:rPr>
              <w:t>Аяқ киімнің оң солын түсіндіру. Серуенге шығу.</w:t>
            </w:r>
          </w:p>
        </w:tc>
        <w:tc>
          <w:tcPr>
            <w:tcW w:w="2552" w:type="dxa"/>
          </w:tcPr>
          <w:p w14:paraId="79FFA57F"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p>
        </w:tc>
        <w:tc>
          <w:tcPr>
            <w:tcW w:w="3431" w:type="dxa"/>
          </w:tcPr>
          <w:p w14:paraId="5F7CF6CA" w14:textId="77777777" w:rsidR="00A62096" w:rsidRPr="00F9186C" w:rsidRDefault="00A62096" w:rsidP="00A452A9">
            <w:pPr>
              <w:rPr>
                <w:rFonts w:ascii="Times New Roman" w:eastAsia="Calibri" w:hAnsi="Times New Roman" w:cs="Times New Roman"/>
                <w:bCs/>
                <w:iCs/>
                <w:sz w:val="24"/>
                <w:szCs w:val="24"/>
                <w:shd w:val="clear" w:color="auto" w:fill="FFFFFF"/>
                <w:lang w:val="kk-KZ"/>
              </w:rPr>
            </w:pPr>
            <w:r w:rsidRPr="00F9186C">
              <w:rPr>
                <w:rFonts w:ascii="Times New Roman" w:eastAsia="Calibri" w:hAnsi="Times New Roman" w:cs="Times New Roman"/>
                <w:bCs/>
                <w:iCs/>
                <w:sz w:val="24"/>
                <w:szCs w:val="24"/>
                <w:shd w:val="clear" w:color="auto" w:fill="FFFFFF"/>
                <w:lang w:val="kk-KZ"/>
              </w:rPr>
              <w:t xml:space="preserve">Әңгіме  жүргізу.   Серуенге  шыққанда  қауіпсіздік ережелері  туралы  ескерту.  </w:t>
            </w:r>
          </w:p>
          <w:p w14:paraId="581494C0"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p>
        </w:tc>
        <w:tc>
          <w:tcPr>
            <w:tcW w:w="2409" w:type="dxa"/>
          </w:tcPr>
          <w:p w14:paraId="289B5CC6"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sz w:val="24"/>
                <w:szCs w:val="24"/>
                <w:lang w:val="kk-KZ" w:eastAsia="ru-RU"/>
              </w:rPr>
              <w:t>Киімдерді реттілікті сақтап дұрыс киінуге үйрету</w:t>
            </w:r>
          </w:p>
        </w:tc>
      </w:tr>
      <w:tr w:rsidR="00A62096" w:rsidRPr="00F9186C" w14:paraId="5C4AB16F" w14:textId="77777777" w:rsidTr="006D2C14">
        <w:tc>
          <w:tcPr>
            <w:tcW w:w="2127" w:type="dxa"/>
            <w:tcBorders>
              <w:top w:val="single" w:sz="4" w:space="0" w:color="000000"/>
              <w:left w:val="single" w:sz="4" w:space="0" w:color="000000"/>
              <w:bottom w:val="single" w:sz="4" w:space="0" w:color="000000"/>
              <w:right w:val="single" w:sz="4" w:space="0" w:color="000000"/>
            </w:tcBorders>
          </w:tcPr>
          <w:p w14:paraId="7DFD9561"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t>Серуен</w:t>
            </w:r>
            <w:proofErr w:type="spellEnd"/>
            <w:r w:rsidRPr="00F9186C">
              <w:rPr>
                <w:rFonts w:ascii="Times New Roman" w:eastAsia="Times New Roman" w:hAnsi="Times New Roman" w:cs="Times New Roman"/>
                <w:b/>
                <w:sz w:val="24"/>
                <w:szCs w:val="24"/>
                <w:lang w:eastAsia="ru-RU"/>
              </w:rPr>
              <w:t xml:space="preserve"> </w:t>
            </w:r>
          </w:p>
        </w:tc>
        <w:tc>
          <w:tcPr>
            <w:tcW w:w="2693" w:type="dxa"/>
          </w:tcPr>
          <w:p w14:paraId="0458A340"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hAnsi="Times New Roman" w:cs="Times New Roman"/>
                <w:b/>
                <w:bCs/>
                <w:sz w:val="24"/>
                <w:szCs w:val="24"/>
              </w:rPr>
              <w:t>Картотека №1</w:t>
            </w:r>
            <w:r w:rsidRPr="00F9186C">
              <w:rPr>
                <w:rFonts w:ascii="Times New Roman" w:eastAsia="Times New Roman" w:hAnsi="Times New Roman" w:cs="Times New Roman"/>
                <w:b/>
                <w:bCs/>
                <w:iCs/>
                <w:color w:val="000000" w:themeColor="text1"/>
                <w:sz w:val="24"/>
                <w:szCs w:val="24"/>
                <w:lang w:eastAsia="ru-RU"/>
              </w:rPr>
              <w:t>6</w:t>
            </w:r>
          </w:p>
        </w:tc>
        <w:tc>
          <w:tcPr>
            <w:tcW w:w="2381" w:type="dxa"/>
          </w:tcPr>
          <w:p w14:paraId="577B8F36"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hAnsi="Times New Roman" w:cs="Times New Roman"/>
                <w:b/>
                <w:bCs/>
                <w:sz w:val="24"/>
                <w:szCs w:val="24"/>
              </w:rPr>
              <w:t>Картотека №1</w:t>
            </w:r>
            <w:r w:rsidRPr="00F9186C">
              <w:rPr>
                <w:rFonts w:ascii="Times New Roman" w:hAnsi="Times New Roman" w:cs="Times New Roman"/>
                <w:b/>
                <w:bCs/>
                <w:sz w:val="24"/>
                <w:szCs w:val="24"/>
                <w:lang w:val="kk-KZ"/>
              </w:rPr>
              <w:t>7</w:t>
            </w:r>
          </w:p>
        </w:tc>
        <w:tc>
          <w:tcPr>
            <w:tcW w:w="2552" w:type="dxa"/>
          </w:tcPr>
          <w:p w14:paraId="3A31F6F7"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
        </w:tc>
        <w:tc>
          <w:tcPr>
            <w:tcW w:w="3431" w:type="dxa"/>
          </w:tcPr>
          <w:p w14:paraId="7EE678BA" w14:textId="4EEBC377" w:rsidR="00A62096" w:rsidRPr="008A2704"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b/>
                <w:bCs/>
                <w:iCs/>
                <w:color w:val="000000" w:themeColor="text1"/>
                <w:sz w:val="24"/>
                <w:szCs w:val="24"/>
                <w:lang w:val="kk-KZ" w:eastAsia="ru-RU"/>
              </w:rPr>
              <w:t>Картотека №19</w:t>
            </w:r>
          </w:p>
        </w:tc>
        <w:tc>
          <w:tcPr>
            <w:tcW w:w="2409" w:type="dxa"/>
          </w:tcPr>
          <w:p w14:paraId="6AB27BF7"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Times New Roman" w:hAnsi="Times New Roman" w:cs="Times New Roman"/>
                <w:b/>
                <w:bCs/>
                <w:iCs/>
                <w:color w:val="000000" w:themeColor="text1"/>
                <w:sz w:val="24"/>
                <w:szCs w:val="24"/>
                <w:lang w:val="kk-KZ" w:eastAsia="ru-RU"/>
              </w:rPr>
              <w:t>Картотека №20</w:t>
            </w:r>
          </w:p>
        </w:tc>
      </w:tr>
      <w:tr w:rsidR="00A62096" w:rsidRPr="00061EFD" w14:paraId="3B5C77E9" w14:textId="77777777" w:rsidTr="006D2C14">
        <w:trPr>
          <w:trHeight w:val="2202"/>
        </w:trPr>
        <w:tc>
          <w:tcPr>
            <w:tcW w:w="2127" w:type="dxa"/>
            <w:tcBorders>
              <w:top w:val="single" w:sz="4" w:space="0" w:color="000000"/>
              <w:left w:val="single" w:sz="4" w:space="0" w:color="000000"/>
              <w:bottom w:val="single" w:sz="4" w:space="0" w:color="000000"/>
              <w:right w:val="single" w:sz="4" w:space="0" w:color="000000"/>
            </w:tcBorders>
          </w:tcPr>
          <w:p w14:paraId="3885CF15"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t>Серуеннен</w:t>
            </w:r>
            <w:proofErr w:type="spellEnd"/>
            <w:r w:rsidRPr="00F9186C">
              <w:rPr>
                <w:rFonts w:ascii="Times New Roman" w:eastAsia="Times New Roman" w:hAnsi="Times New Roman" w:cs="Times New Roman"/>
                <w:b/>
                <w:sz w:val="24"/>
                <w:szCs w:val="24"/>
                <w:lang w:eastAsia="ru-RU"/>
              </w:rPr>
              <w:t xml:space="preserve"> оралу  </w:t>
            </w:r>
          </w:p>
        </w:tc>
        <w:tc>
          <w:tcPr>
            <w:tcW w:w="2693" w:type="dxa"/>
          </w:tcPr>
          <w:p w14:paraId="006637B8" w14:textId="77777777" w:rsidR="00A62096" w:rsidRPr="00F9186C" w:rsidRDefault="00A62096" w:rsidP="00A452A9">
            <w:pPr>
              <w:rPr>
                <w:rFonts w:ascii="Times New Roman" w:eastAsia="Calibri" w:hAnsi="Times New Roman" w:cs="Times New Roman"/>
                <w:iCs/>
                <w:sz w:val="24"/>
                <w:szCs w:val="24"/>
                <w:lang w:val="kk-KZ"/>
              </w:rPr>
            </w:pPr>
            <w:r w:rsidRPr="00F9186C">
              <w:rPr>
                <w:rFonts w:ascii="Times New Roman" w:eastAsia="Calibri" w:hAnsi="Times New Roman" w:cs="Times New Roman"/>
                <w:iCs/>
                <w:sz w:val="24"/>
                <w:szCs w:val="24"/>
                <w:lang w:val="kk-KZ"/>
              </w:rPr>
              <w:t xml:space="preserve">Балаларға  ойын киімдерін шешуді, өз сөрелеріне  киімін жинап таза ұстауды,  үйрету.   </w:t>
            </w:r>
          </w:p>
          <w:p w14:paraId="6C742E36" w14:textId="77777777" w:rsidR="00A62096" w:rsidRPr="00F9186C" w:rsidRDefault="00A62096" w:rsidP="00A452A9">
            <w:pPr>
              <w:spacing w:line="256" w:lineRule="auto"/>
              <w:rPr>
                <w:rFonts w:ascii="Times New Roman" w:eastAsia="Times New Roman" w:hAnsi="Times New Roman" w:cs="Times New Roman"/>
                <w:b/>
                <w:bCs/>
                <w:iCs/>
                <w:color w:val="000000" w:themeColor="text1"/>
                <w:sz w:val="24"/>
                <w:szCs w:val="24"/>
                <w:lang w:eastAsia="ru-RU"/>
              </w:rPr>
            </w:pPr>
          </w:p>
        </w:tc>
        <w:tc>
          <w:tcPr>
            <w:tcW w:w="2381" w:type="dxa"/>
          </w:tcPr>
          <w:p w14:paraId="401DB971" w14:textId="77777777" w:rsidR="00A62096" w:rsidRPr="00F9186C" w:rsidRDefault="00A62096" w:rsidP="00A452A9">
            <w:pPr>
              <w:spacing w:line="256" w:lineRule="auto"/>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iCs/>
                <w:sz w:val="24"/>
                <w:szCs w:val="24"/>
                <w:lang w:val="kk-KZ"/>
              </w:rPr>
              <w:t>Гигиеналық шараларын ұйымдастыру.  Түскі асқа дайындық.</w:t>
            </w:r>
          </w:p>
        </w:tc>
        <w:tc>
          <w:tcPr>
            <w:tcW w:w="2552" w:type="dxa"/>
          </w:tcPr>
          <w:p w14:paraId="4F5FF499" w14:textId="77777777" w:rsidR="00A62096" w:rsidRPr="00F9186C" w:rsidRDefault="00A62096" w:rsidP="00A452A9">
            <w:pPr>
              <w:spacing w:line="256" w:lineRule="auto"/>
              <w:rPr>
                <w:rFonts w:ascii="Times New Roman" w:eastAsia="Times New Roman" w:hAnsi="Times New Roman" w:cs="Times New Roman"/>
                <w:b/>
                <w:bCs/>
                <w:iCs/>
                <w:color w:val="000000" w:themeColor="text1"/>
                <w:sz w:val="24"/>
                <w:szCs w:val="24"/>
                <w:lang w:val="kk-KZ" w:eastAsia="ru-RU"/>
              </w:rPr>
            </w:pPr>
          </w:p>
        </w:tc>
        <w:tc>
          <w:tcPr>
            <w:tcW w:w="3431" w:type="dxa"/>
          </w:tcPr>
          <w:p w14:paraId="2F37758A"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iCs/>
                <w:sz w:val="24"/>
                <w:szCs w:val="24"/>
                <w:lang w:val="kk-KZ" w:eastAsia="ru-RU"/>
              </w:rPr>
              <w:t xml:space="preserve">Топқа оралу кезінде жылдам қатарға тұруды дағдыландыру.  Асықпай бір-бірін  итермей жүруді үйрету. </w:t>
            </w:r>
          </w:p>
        </w:tc>
        <w:tc>
          <w:tcPr>
            <w:tcW w:w="2409" w:type="dxa"/>
          </w:tcPr>
          <w:p w14:paraId="7DA4EE72" w14:textId="77777777" w:rsidR="00A62096" w:rsidRPr="00F9186C" w:rsidRDefault="00A62096" w:rsidP="00A452A9">
            <w:pPr>
              <w:spacing w:line="256" w:lineRule="auto"/>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iCs/>
                <w:sz w:val="24"/>
                <w:szCs w:val="24"/>
                <w:lang w:val="kk-KZ" w:eastAsia="ru-RU"/>
              </w:rPr>
              <w:t xml:space="preserve">Топта киетін аяқ киімдерін өз бетінше ауыстырып, киюін қалыптастыру. Жұмбақтар шешу,  өлеңдер, әндер жаңылтпаштар, санамақтар  және т.б. жаттау </w:t>
            </w:r>
            <w:r w:rsidRPr="00F9186C">
              <w:rPr>
                <w:rFonts w:ascii="Times New Roman" w:eastAsia="Times New Roman" w:hAnsi="Times New Roman" w:cs="Times New Roman"/>
                <w:bCs/>
                <w:iCs/>
                <w:sz w:val="24"/>
                <w:szCs w:val="24"/>
                <w:lang w:val="kk-KZ" w:eastAsia="ru-RU"/>
              </w:rPr>
              <w:t>(көркем әрекет, дербес ойын әрекеті)</w:t>
            </w:r>
          </w:p>
        </w:tc>
      </w:tr>
      <w:tr w:rsidR="00A62096" w:rsidRPr="00061EFD" w14:paraId="26C7B882" w14:textId="77777777" w:rsidTr="006D2C14">
        <w:tc>
          <w:tcPr>
            <w:tcW w:w="2127" w:type="dxa"/>
            <w:tcBorders>
              <w:top w:val="single" w:sz="4" w:space="0" w:color="000000"/>
              <w:left w:val="single" w:sz="4" w:space="0" w:color="000000"/>
              <w:bottom w:val="single" w:sz="4" w:space="0" w:color="000000"/>
              <w:right w:val="single" w:sz="4" w:space="0" w:color="000000"/>
            </w:tcBorders>
          </w:tcPr>
          <w:p w14:paraId="65710015"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t>Түскі</w:t>
            </w:r>
            <w:proofErr w:type="spellEnd"/>
            <w:r w:rsidRPr="00F9186C">
              <w:rPr>
                <w:rFonts w:ascii="Times New Roman" w:eastAsia="Times New Roman" w:hAnsi="Times New Roman" w:cs="Times New Roman"/>
                <w:b/>
                <w:sz w:val="24"/>
                <w:szCs w:val="24"/>
                <w:lang w:eastAsia="ru-RU"/>
              </w:rPr>
              <w:t xml:space="preserve"> ас  </w:t>
            </w:r>
          </w:p>
        </w:tc>
        <w:tc>
          <w:tcPr>
            <w:tcW w:w="2693" w:type="dxa"/>
          </w:tcPr>
          <w:p w14:paraId="3B1D08AF"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Calibri" w:hAnsi="Times New Roman" w:cs="Times New Roman"/>
                <w:iCs/>
                <w:sz w:val="24"/>
                <w:szCs w:val="24"/>
                <w:lang w:val="kk-KZ"/>
              </w:rPr>
              <w:t xml:space="preserve">Қолдарын сабындап жуып, өз сүлгілеріне сүртінуді, сүлгілерін өз ұяшықтарына ілуді үйрету... </w:t>
            </w:r>
          </w:p>
        </w:tc>
        <w:tc>
          <w:tcPr>
            <w:tcW w:w="2381" w:type="dxa"/>
          </w:tcPr>
          <w:p w14:paraId="63E3005B"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Calibri" w:hAnsi="Times New Roman" w:cs="Times New Roman"/>
                <w:iCs/>
                <w:sz w:val="24"/>
                <w:szCs w:val="24"/>
                <w:lang w:val="kk-KZ"/>
              </w:rPr>
              <w:t>Ұқыпты тамақтану дағдыларына асты  аздан алып  ішуге,  ас құралдарын дұрыс қолдануға тәрбиелеу</w:t>
            </w:r>
          </w:p>
        </w:tc>
        <w:tc>
          <w:tcPr>
            <w:tcW w:w="2552" w:type="dxa"/>
          </w:tcPr>
          <w:p w14:paraId="16919AA6"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
        </w:tc>
        <w:tc>
          <w:tcPr>
            <w:tcW w:w="3431" w:type="dxa"/>
          </w:tcPr>
          <w:p w14:paraId="6AE681E2"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iCs/>
                <w:sz w:val="24"/>
                <w:szCs w:val="24"/>
                <w:lang w:val="kk-KZ"/>
              </w:rPr>
              <w:t>Тамақтану әдебін дұрыс сақтай білуге  дағдыландыру</w:t>
            </w:r>
          </w:p>
        </w:tc>
        <w:tc>
          <w:tcPr>
            <w:tcW w:w="2409" w:type="dxa"/>
          </w:tcPr>
          <w:p w14:paraId="2811A20E" w14:textId="77777777" w:rsidR="00A62096" w:rsidRPr="0047000F" w:rsidRDefault="00A62096" w:rsidP="00A452A9">
            <w:pPr>
              <w:rPr>
                <w:rFonts w:ascii="Times New Roman" w:eastAsia="Calibri" w:hAnsi="Times New Roman" w:cs="Times New Roman"/>
                <w:bCs/>
                <w:sz w:val="24"/>
                <w:szCs w:val="24"/>
                <w:lang w:val="kk-KZ"/>
              </w:rPr>
            </w:pPr>
            <w:r w:rsidRPr="0047000F">
              <w:rPr>
                <w:rFonts w:ascii="Times New Roman" w:eastAsia="Calibri" w:hAnsi="Times New Roman" w:cs="Times New Roman"/>
                <w:bCs/>
                <w:sz w:val="24"/>
                <w:szCs w:val="24"/>
                <w:lang w:val="kk-KZ"/>
              </w:rPr>
              <w:t>Ойын- жаттығу:</w:t>
            </w:r>
          </w:p>
          <w:p w14:paraId="4782BCBE" w14:textId="77777777" w:rsidR="00A62096" w:rsidRPr="00F9186C" w:rsidRDefault="00A62096" w:rsidP="00A452A9">
            <w:pPr>
              <w:rPr>
                <w:rFonts w:ascii="Times New Roman" w:eastAsia="Calibri" w:hAnsi="Times New Roman" w:cs="Times New Roman"/>
                <w:sz w:val="24"/>
                <w:szCs w:val="24"/>
                <w:lang w:val="kk-KZ"/>
              </w:rPr>
            </w:pPr>
            <w:r w:rsidRPr="00F9186C">
              <w:rPr>
                <w:rFonts w:ascii="Times New Roman" w:eastAsia="Calibri" w:hAnsi="Times New Roman" w:cs="Times New Roman"/>
                <w:bCs/>
                <w:sz w:val="24"/>
                <w:szCs w:val="24"/>
                <w:lang w:val="kk-KZ"/>
              </w:rPr>
              <w:t>Сылдырлайды мөлдір су,</w:t>
            </w:r>
            <w:r w:rsidRPr="00F9186C">
              <w:rPr>
                <w:rFonts w:ascii="Times New Roman" w:eastAsia="Calibri" w:hAnsi="Times New Roman" w:cs="Times New Roman"/>
                <w:b/>
                <w:sz w:val="24"/>
                <w:szCs w:val="24"/>
                <w:lang w:val="kk-KZ"/>
              </w:rPr>
              <w:br/>
            </w:r>
            <w:r w:rsidRPr="00F9186C">
              <w:rPr>
                <w:rFonts w:ascii="Times New Roman" w:eastAsia="Calibri" w:hAnsi="Times New Roman" w:cs="Times New Roman"/>
                <w:sz w:val="24"/>
                <w:szCs w:val="24"/>
                <w:lang w:val="kk-KZ"/>
              </w:rPr>
              <w:t>Мөлдір суға қолыңды жу.</w:t>
            </w:r>
            <w:r w:rsidRPr="00F9186C">
              <w:rPr>
                <w:rFonts w:ascii="Times New Roman" w:eastAsia="Calibri" w:hAnsi="Times New Roman" w:cs="Times New Roman"/>
                <w:sz w:val="24"/>
                <w:szCs w:val="24"/>
                <w:lang w:val="kk-KZ"/>
              </w:rPr>
              <w:br/>
              <w:t xml:space="preserve">Жуынсаңсаң сен </w:t>
            </w:r>
            <w:r w:rsidRPr="00F9186C">
              <w:rPr>
                <w:rFonts w:ascii="Times New Roman" w:eastAsia="Calibri" w:hAnsi="Times New Roman" w:cs="Times New Roman"/>
                <w:sz w:val="24"/>
                <w:szCs w:val="24"/>
                <w:lang w:val="kk-KZ"/>
              </w:rPr>
              <w:lastRenderedPageBreak/>
              <w:t>әрдайым,</w:t>
            </w:r>
            <w:r w:rsidRPr="00F9186C">
              <w:rPr>
                <w:rFonts w:ascii="Times New Roman" w:eastAsia="Calibri" w:hAnsi="Times New Roman" w:cs="Times New Roman"/>
                <w:sz w:val="24"/>
                <w:szCs w:val="24"/>
                <w:lang w:val="kk-KZ"/>
              </w:rPr>
              <w:br/>
              <w:t xml:space="preserve">Таза  бетің, маңдайың. </w:t>
            </w:r>
          </w:p>
          <w:p w14:paraId="7D8F8DB3" w14:textId="77777777" w:rsidR="00A62096" w:rsidRPr="00F9186C" w:rsidRDefault="00A62096" w:rsidP="00A452A9">
            <w:pPr>
              <w:rPr>
                <w:rFonts w:ascii="Times New Roman" w:eastAsia="Calibri" w:hAnsi="Times New Roman" w:cs="Times New Roman"/>
                <w:sz w:val="24"/>
                <w:szCs w:val="24"/>
                <w:lang w:val="kk-KZ"/>
              </w:rPr>
            </w:pPr>
            <w:r w:rsidRPr="00F9186C">
              <w:rPr>
                <w:rFonts w:ascii="Times New Roman" w:eastAsia="Calibri" w:hAnsi="Times New Roman" w:cs="Times New Roman"/>
                <w:sz w:val="24"/>
                <w:szCs w:val="24"/>
                <w:lang w:val="kk-KZ"/>
              </w:rPr>
              <w:t>«Ас дәмді болсын!»</w:t>
            </w:r>
          </w:p>
          <w:p w14:paraId="073C1394"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hAnsi="Times New Roman" w:cs="Times New Roman"/>
                <w:sz w:val="24"/>
                <w:szCs w:val="24"/>
                <w:lang w:val="kk-KZ"/>
              </w:rPr>
              <w:t xml:space="preserve">Ас  құрамымен  таныстыру  </w:t>
            </w:r>
          </w:p>
        </w:tc>
      </w:tr>
      <w:tr w:rsidR="00A62096" w:rsidRPr="00061EFD" w14:paraId="1691408F" w14:textId="77777777" w:rsidTr="006D2C14">
        <w:tc>
          <w:tcPr>
            <w:tcW w:w="2127" w:type="dxa"/>
            <w:tcBorders>
              <w:top w:val="single" w:sz="4" w:space="0" w:color="000000"/>
              <w:left w:val="single" w:sz="4" w:space="0" w:color="000000"/>
              <w:bottom w:val="single" w:sz="4" w:space="0" w:color="000000"/>
              <w:right w:val="single" w:sz="4" w:space="0" w:color="000000"/>
            </w:tcBorders>
          </w:tcPr>
          <w:p w14:paraId="56FE1F5A"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lastRenderedPageBreak/>
              <w:t>Күндізгі</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ұйқы</w:t>
            </w:r>
            <w:proofErr w:type="spellEnd"/>
            <w:r w:rsidRPr="00F9186C">
              <w:rPr>
                <w:rFonts w:ascii="Times New Roman" w:eastAsia="Times New Roman" w:hAnsi="Times New Roman" w:cs="Times New Roman"/>
                <w:b/>
                <w:sz w:val="24"/>
                <w:szCs w:val="24"/>
                <w:lang w:eastAsia="ru-RU"/>
              </w:rPr>
              <w:t xml:space="preserve"> </w:t>
            </w:r>
          </w:p>
        </w:tc>
        <w:tc>
          <w:tcPr>
            <w:tcW w:w="2693" w:type="dxa"/>
          </w:tcPr>
          <w:p w14:paraId="6E05AE83" w14:textId="77777777" w:rsidR="00A62096" w:rsidRPr="00F9186C" w:rsidRDefault="00A62096" w:rsidP="00A452A9">
            <w:pPr>
              <w:rPr>
                <w:rFonts w:ascii="Times New Roman" w:eastAsia="Times New Roman" w:hAnsi="Times New Roman" w:cs="Times New Roman"/>
                <w:sz w:val="24"/>
                <w:szCs w:val="24"/>
                <w:lang w:val="kk-KZ" w:eastAsia="ru-RU"/>
              </w:rPr>
            </w:pPr>
            <w:r w:rsidRPr="00F9186C">
              <w:rPr>
                <w:rFonts w:ascii="Times New Roman" w:eastAsia="Calibri" w:hAnsi="Times New Roman" w:cs="Times New Roman"/>
                <w:spacing w:val="2"/>
                <w:sz w:val="24"/>
                <w:szCs w:val="24"/>
                <w:lang w:val="kk-KZ" w:eastAsia="ru-RU"/>
              </w:rPr>
              <w:t>Жеке бас гигиенасының бастапқы дағдыларын сақтайды.</w:t>
            </w:r>
          </w:p>
          <w:p w14:paraId="6B04CA3A"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Times New Roman" w:hAnsi="Times New Roman" w:cs="Times New Roman"/>
                <w:sz w:val="24"/>
                <w:szCs w:val="24"/>
                <w:lang w:val="kk-KZ" w:eastAsia="ru-RU"/>
              </w:rPr>
              <w:t xml:space="preserve"> </w:t>
            </w:r>
          </w:p>
        </w:tc>
        <w:tc>
          <w:tcPr>
            <w:tcW w:w="2381" w:type="dxa"/>
          </w:tcPr>
          <w:p w14:paraId="31CF0FFA"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Times New Roman" w:hAnsi="Times New Roman" w:cs="Times New Roman"/>
                <w:sz w:val="24"/>
                <w:szCs w:val="24"/>
                <w:lang w:val="kk-KZ" w:eastAsia="ru-RU"/>
              </w:rPr>
              <w:t>Балалардың ұйықтауына жайлы орта жасау</w:t>
            </w:r>
          </w:p>
        </w:tc>
        <w:tc>
          <w:tcPr>
            <w:tcW w:w="2552" w:type="dxa"/>
          </w:tcPr>
          <w:p w14:paraId="6FA4BBDD"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p>
        </w:tc>
        <w:tc>
          <w:tcPr>
            <w:tcW w:w="3431" w:type="dxa"/>
          </w:tcPr>
          <w:p w14:paraId="1DC80985"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sz w:val="24"/>
                <w:szCs w:val="24"/>
                <w:lang w:val="kk-KZ" w:eastAsia="ru-RU"/>
              </w:rPr>
              <w:t xml:space="preserve"> «Түлкі мен тырна» ертегісін оқып беру </w:t>
            </w:r>
            <w:r w:rsidRPr="00F9186C">
              <w:rPr>
                <w:rFonts w:ascii="Times New Roman" w:eastAsia="Times New Roman" w:hAnsi="Times New Roman" w:cs="Times New Roman"/>
                <w:bCs/>
                <w:sz w:val="24"/>
                <w:szCs w:val="24"/>
                <w:lang w:val="kk-KZ" w:eastAsia="ru-RU"/>
              </w:rPr>
              <w:t>(көркем әдеиет)</w:t>
            </w:r>
          </w:p>
        </w:tc>
        <w:tc>
          <w:tcPr>
            <w:tcW w:w="2409" w:type="dxa"/>
          </w:tcPr>
          <w:p w14:paraId="1E21ED17"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color w:val="000000" w:themeColor="text1"/>
                <w:sz w:val="24"/>
                <w:szCs w:val="24"/>
                <w:lang w:val="kk-KZ" w:eastAsia="ru-RU"/>
              </w:rPr>
              <w:t>«Алтын балық» аудио ертегі тыңдау</w:t>
            </w:r>
          </w:p>
        </w:tc>
      </w:tr>
      <w:tr w:rsidR="00A62096" w:rsidRPr="00F9186C" w14:paraId="4C26991C" w14:textId="77777777" w:rsidTr="006D2C14">
        <w:tc>
          <w:tcPr>
            <w:tcW w:w="2127" w:type="dxa"/>
            <w:tcBorders>
              <w:top w:val="single" w:sz="4" w:space="0" w:color="000000"/>
              <w:left w:val="single" w:sz="4" w:space="0" w:color="000000"/>
              <w:bottom w:val="single" w:sz="4" w:space="0" w:color="000000"/>
              <w:right w:val="single" w:sz="4" w:space="0" w:color="000000"/>
            </w:tcBorders>
          </w:tcPr>
          <w:p w14:paraId="5D666013" w14:textId="77777777" w:rsidR="00A62096" w:rsidRPr="00F9186C" w:rsidRDefault="00A62096" w:rsidP="00A452A9">
            <w:pPr>
              <w:rPr>
                <w:rFonts w:ascii="Times New Roman" w:eastAsia="Times New Roman" w:hAnsi="Times New Roman" w:cs="Times New Roman"/>
                <w:b/>
                <w:sz w:val="24"/>
                <w:szCs w:val="24"/>
                <w:lang w:val="kk-KZ" w:eastAsia="ru-RU"/>
              </w:rPr>
            </w:pPr>
            <w:r w:rsidRPr="00F9186C">
              <w:rPr>
                <w:rFonts w:ascii="Times New Roman" w:eastAsia="Times New Roman" w:hAnsi="Times New Roman" w:cs="Times New Roman"/>
                <w:b/>
                <w:sz w:val="24"/>
                <w:szCs w:val="24"/>
                <w:lang w:val="kk-KZ" w:eastAsia="ru-RU"/>
              </w:rPr>
              <w:t xml:space="preserve">Біртіндеп ұйқыдан ояту, сауықтыру шаралары  </w:t>
            </w:r>
          </w:p>
        </w:tc>
        <w:tc>
          <w:tcPr>
            <w:tcW w:w="2693" w:type="dxa"/>
          </w:tcPr>
          <w:p w14:paraId="3B80A699" w14:textId="77777777" w:rsidR="00A62096" w:rsidRPr="00F9186C" w:rsidRDefault="00A62096" w:rsidP="00A452A9">
            <w:pPr>
              <w:spacing w:line="256" w:lineRule="auto"/>
              <w:jc w:val="center"/>
              <w:rPr>
                <w:rFonts w:ascii="Times New Roman" w:eastAsia="Times New Roman" w:hAnsi="Times New Roman" w:cs="Times New Roman"/>
                <w:b/>
                <w:bCs/>
                <w:iCs/>
                <w:color w:val="000000" w:themeColor="text1"/>
                <w:sz w:val="24"/>
                <w:szCs w:val="24"/>
                <w:lang w:val="kk-KZ" w:eastAsia="ru-RU"/>
              </w:rPr>
            </w:pPr>
            <w:r>
              <w:rPr>
                <w:rFonts w:ascii="Times New Roman" w:eastAsia="Times New Roman" w:hAnsi="Times New Roman" w:cs="Times New Roman"/>
                <w:b/>
                <w:bCs/>
                <w:iCs/>
                <w:color w:val="000000" w:themeColor="text1"/>
                <w:sz w:val="24"/>
                <w:szCs w:val="24"/>
                <w:lang w:val="kk-KZ" w:eastAsia="ru-RU"/>
              </w:rPr>
              <w:t>Ұйқыдан тұру</w:t>
            </w:r>
          </w:p>
        </w:tc>
        <w:tc>
          <w:tcPr>
            <w:tcW w:w="2381" w:type="dxa"/>
          </w:tcPr>
          <w:p w14:paraId="5184126C" w14:textId="77777777" w:rsidR="00A62096" w:rsidRPr="00F9186C" w:rsidRDefault="00A62096" w:rsidP="00A452A9">
            <w:pPr>
              <w:spacing w:line="256" w:lineRule="auto"/>
              <w:jc w:val="center"/>
              <w:rPr>
                <w:rFonts w:ascii="Times New Roman" w:eastAsia="Times New Roman" w:hAnsi="Times New Roman" w:cs="Times New Roman"/>
                <w:b/>
                <w:bCs/>
                <w:iCs/>
                <w:color w:val="000000" w:themeColor="text1"/>
                <w:sz w:val="24"/>
                <w:szCs w:val="24"/>
                <w:lang w:val="kk-KZ" w:eastAsia="ru-RU"/>
              </w:rPr>
            </w:pPr>
            <w:r>
              <w:rPr>
                <w:rFonts w:ascii="Times New Roman" w:eastAsia="Times New Roman" w:hAnsi="Times New Roman" w:cs="Times New Roman"/>
                <w:b/>
                <w:bCs/>
                <w:iCs/>
                <w:color w:val="000000" w:themeColor="text1"/>
                <w:sz w:val="24"/>
                <w:szCs w:val="24"/>
                <w:lang w:val="kk-KZ" w:eastAsia="ru-RU"/>
              </w:rPr>
              <w:t>Ұйқыдан тұру</w:t>
            </w:r>
          </w:p>
        </w:tc>
        <w:tc>
          <w:tcPr>
            <w:tcW w:w="2552" w:type="dxa"/>
          </w:tcPr>
          <w:p w14:paraId="52C3A714" w14:textId="77777777" w:rsidR="00A62096" w:rsidRPr="00F9186C" w:rsidRDefault="00A62096" w:rsidP="00A452A9">
            <w:pPr>
              <w:spacing w:line="256" w:lineRule="auto"/>
              <w:jc w:val="center"/>
              <w:rPr>
                <w:rFonts w:ascii="Times New Roman" w:eastAsia="Times New Roman" w:hAnsi="Times New Roman" w:cs="Times New Roman"/>
                <w:b/>
                <w:bCs/>
                <w:iCs/>
                <w:color w:val="000000" w:themeColor="text1"/>
                <w:sz w:val="24"/>
                <w:szCs w:val="24"/>
                <w:lang w:eastAsia="ru-RU"/>
              </w:rPr>
            </w:pPr>
          </w:p>
        </w:tc>
        <w:tc>
          <w:tcPr>
            <w:tcW w:w="3431" w:type="dxa"/>
          </w:tcPr>
          <w:p w14:paraId="36ED8F0C"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Pr>
                <w:rFonts w:ascii="Times New Roman" w:eastAsia="Times New Roman" w:hAnsi="Times New Roman" w:cs="Times New Roman"/>
                <w:b/>
                <w:bCs/>
                <w:iCs/>
                <w:color w:val="000000" w:themeColor="text1"/>
                <w:sz w:val="24"/>
                <w:szCs w:val="24"/>
                <w:lang w:val="kk-KZ" w:eastAsia="ru-RU"/>
              </w:rPr>
              <w:t>Ұйқыдан тұру</w:t>
            </w:r>
          </w:p>
        </w:tc>
        <w:tc>
          <w:tcPr>
            <w:tcW w:w="2409" w:type="dxa"/>
          </w:tcPr>
          <w:p w14:paraId="52957E99" w14:textId="77777777" w:rsidR="00A62096" w:rsidRPr="00150B4D" w:rsidRDefault="00A62096" w:rsidP="00A452A9">
            <w:pPr>
              <w:spacing w:line="256" w:lineRule="auto"/>
              <w:jc w:val="center"/>
              <w:rPr>
                <w:rFonts w:ascii="Times New Roman" w:eastAsia="Times New Roman" w:hAnsi="Times New Roman" w:cs="Times New Roman"/>
                <w:b/>
                <w:bCs/>
                <w:iCs/>
                <w:color w:val="000000" w:themeColor="text1"/>
                <w:sz w:val="24"/>
                <w:szCs w:val="24"/>
                <w:lang w:val="kk-KZ" w:eastAsia="ru-RU"/>
              </w:rPr>
            </w:pPr>
            <w:r>
              <w:rPr>
                <w:rFonts w:ascii="Times New Roman" w:eastAsia="Times New Roman" w:hAnsi="Times New Roman" w:cs="Times New Roman"/>
                <w:b/>
                <w:bCs/>
                <w:iCs/>
                <w:color w:val="000000" w:themeColor="text1"/>
                <w:sz w:val="24"/>
                <w:szCs w:val="24"/>
                <w:lang w:val="kk-KZ" w:eastAsia="ru-RU"/>
              </w:rPr>
              <w:t>Ұйқыдан тұру</w:t>
            </w:r>
          </w:p>
        </w:tc>
      </w:tr>
      <w:tr w:rsidR="00A62096" w:rsidRPr="00F9186C" w14:paraId="797123E7" w14:textId="77777777" w:rsidTr="006D2C14">
        <w:tc>
          <w:tcPr>
            <w:tcW w:w="2127" w:type="dxa"/>
            <w:tcBorders>
              <w:top w:val="single" w:sz="4" w:space="0" w:color="000000"/>
              <w:left w:val="single" w:sz="4" w:space="0" w:color="000000"/>
              <w:bottom w:val="single" w:sz="4" w:space="0" w:color="000000"/>
              <w:right w:val="single" w:sz="4" w:space="0" w:color="000000"/>
            </w:tcBorders>
          </w:tcPr>
          <w:p w14:paraId="7FCCA5BA"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t>Бесін</w:t>
            </w:r>
            <w:proofErr w:type="spellEnd"/>
            <w:r w:rsidRPr="00F9186C">
              <w:rPr>
                <w:rFonts w:ascii="Times New Roman" w:eastAsia="Times New Roman" w:hAnsi="Times New Roman" w:cs="Times New Roman"/>
                <w:b/>
                <w:sz w:val="24"/>
                <w:szCs w:val="24"/>
                <w:lang w:eastAsia="ru-RU"/>
              </w:rPr>
              <w:t xml:space="preserve"> ас </w:t>
            </w:r>
          </w:p>
        </w:tc>
        <w:tc>
          <w:tcPr>
            <w:tcW w:w="2693" w:type="dxa"/>
          </w:tcPr>
          <w:p w14:paraId="68FED99D" w14:textId="77777777" w:rsidR="00A62096" w:rsidRPr="00F9186C" w:rsidRDefault="00A62096" w:rsidP="00A452A9">
            <w:pPr>
              <w:rPr>
                <w:rFonts w:ascii="Times New Roman" w:eastAsia="Times New Roman" w:hAnsi="Times New Roman" w:cs="Times New Roman"/>
                <w:sz w:val="24"/>
                <w:szCs w:val="24"/>
                <w:lang w:eastAsia="ru-RU"/>
              </w:rPr>
            </w:pPr>
            <w:proofErr w:type="spellStart"/>
            <w:r w:rsidRPr="00F9186C">
              <w:rPr>
                <w:rFonts w:ascii="Times New Roman" w:eastAsia="Times New Roman" w:hAnsi="Times New Roman" w:cs="Times New Roman"/>
                <w:sz w:val="24"/>
                <w:szCs w:val="24"/>
                <w:lang w:eastAsia="ru-RU"/>
              </w:rPr>
              <w:t>Кезекшілердің</w:t>
            </w:r>
            <w:proofErr w:type="spellEnd"/>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жұмысы</w:t>
            </w:r>
            <w:proofErr w:type="spellEnd"/>
            <w:r w:rsidRPr="00F9186C">
              <w:rPr>
                <w:rFonts w:ascii="Times New Roman" w:eastAsia="Times New Roman" w:hAnsi="Times New Roman" w:cs="Times New Roman"/>
                <w:sz w:val="24"/>
                <w:szCs w:val="24"/>
                <w:lang w:eastAsia="ru-RU"/>
              </w:rPr>
              <w:t xml:space="preserve"> </w:t>
            </w:r>
            <w:proofErr w:type="gramStart"/>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асхана</w:t>
            </w:r>
            <w:proofErr w:type="spellEnd"/>
            <w:proofErr w:type="gramEnd"/>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құралдарын</w:t>
            </w:r>
            <w:proofErr w:type="spellEnd"/>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майлықтарды</w:t>
            </w:r>
            <w:proofErr w:type="spellEnd"/>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үстелге</w:t>
            </w:r>
            <w:proofErr w:type="spellEnd"/>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қою</w:t>
            </w:r>
            <w:proofErr w:type="spellEnd"/>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соңынан</w:t>
            </w:r>
            <w:proofErr w:type="spellEnd"/>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жинау</w:t>
            </w:r>
            <w:proofErr w:type="spellEnd"/>
            <w:r w:rsidRPr="00F9186C">
              <w:rPr>
                <w:rFonts w:ascii="Times New Roman" w:eastAsia="Times New Roman" w:hAnsi="Times New Roman" w:cs="Times New Roman"/>
                <w:sz w:val="24"/>
                <w:szCs w:val="24"/>
                <w:lang w:eastAsia="ru-RU"/>
              </w:rPr>
              <w:t>)</w:t>
            </w:r>
          </w:p>
          <w:p w14:paraId="13EF3E6B"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
        </w:tc>
        <w:tc>
          <w:tcPr>
            <w:tcW w:w="2381" w:type="dxa"/>
          </w:tcPr>
          <w:p w14:paraId="5C3A554D"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Times New Roman" w:hAnsi="Times New Roman" w:cs="Times New Roman"/>
                <w:sz w:val="24"/>
                <w:szCs w:val="24"/>
                <w:lang w:eastAsia="ru-RU"/>
              </w:rPr>
              <w:t xml:space="preserve">Таза </w:t>
            </w:r>
            <w:proofErr w:type="spellStart"/>
            <w:r w:rsidRPr="00F9186C">
              <w:rPr>
                <w:rFonts w:ascii="Times New Roman" w:eastAsia="Times New Roman" w:hAnsi="Times New Roman" w:cs="Times New Roman"/>
                <w:sz w:val="24"/>
                <w:szCs w:val="24"/>
                <w:lang w:eastAsia="ru-RU"/>
              </w:rPr>
              <w:t>және</w:t>
            </w:r>
            <w:proofErr w:type="spellEnd"/>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ұқыпты</w:t>
            </w:r>
            <w:proofErr w:type="spellEnd"/>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тамақтану</w:t>
            </w:r>
            <w:proofErr w:type="spellEnd"/>
            <w:r w:rsidRPr="00F9186C">
              <w:rPr>
                <w:rFonts w:ascii="Times New Roman" w:eastAsia="Times New Roman" w:hAnsi="Times New Roman" w:cs="Times New Roman"/>
                <w:sz w:val="24"/>
                <w:szCs w:val="24"/>
                <w:lang w:eastAsia="ru-RU"/>
              </w:rPr>
              <w:t>.</w:t>
            </w:r>
          </w:p>
        </w:tc>
        <w:tc>
          <w:tcPr>
            <w:tcW w:w="2552" w:type="dxa"/>
          </w:tcPr>
          <w:p w14:paraId="44E76149"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p>
        </w:tc>
        <w:tc>
          <w:tcPr>
            <w:tcW w:w="3431" w:type="dxa"/>
          </w:tcPr>
          <w:p w14:paraId="7B8C0016"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sz w:val="24"/>
                <w:szCs w:val="24"/>
                <w:lang w:val="kk-KZ"/>
              </w:rPr>
              <w:t xml:space="preserve">Астың құрамындағы дәрумендер жайында айта отырып, асты тауысып жеуге   кеңес беру..      </w:t>
            </w:r>
          </w:p>
        </w:tc>
        <w:tc>
          <w:tcPr>
            <w:tcW w:w="2409" w:type="dxa"/>
          </w:tcPr>
          <w:p w14:paraId="44EC52A3" w14:textId="77777777" w:rsidR="00A62096" w:rsidRPr="00F9186C" w:rsidRDefault="00A62096" w:rsidP="00A452A9">
            <w:pPr>
              <w:rPr>
                <w:rFonts w:ascii="Times New Roman" w:eastAsia="Calibri" w:hAnsi="Times New Roman" w:cs="Times New Roman"/>
                <w:sz w:val="24"/>
                <w:szCs w:val="24"/>
                <w:lang w:val="kk-KZ"/>
              </w:rPr>
            </w:pPr>
            <w:r w:rsidRPr="00F9186C">
              <w:rPr>
                <w:rFonts w:ascii="Times New Roman" w:eastAsia="Calibri" w:hAnsi="Times New Roman" w:cs="Times New Roman"/>
                <w:sz w:val="24"/>
                <w:szCs w:val="24"/>
                <w:lang w:val="kk-KZ"/>
              </w:rPr>
              <w:t xml:space="preserve">Әдептілік ережелерін  түсіндіру. </w:t>
            </w:r>
          </w:p>
          <w:p w14:paraId="392B20CA" w14:textId="77777777" w:rsidR="00A62096" w:rsidRPr="00F9186C" w:rsidRDefault="00A62096" w:rsidP="00A452A9">
            <w:pPr>
              <w:rPr>
                <w:rFonts w:ascii="Times New Roman" w:eastAsia="Calibri" w:hAnsi="Times New Roman" w:cs="Times New Roman"/>
                <w:sz w:val="24"/>
                <w:szCs w:val="24"/>
                <w:lang w:val="kk-KZ"/>
              </w:rPr>
            </w:pPr>
            <w:r w:rsidRPr="00F9186C">
              <w:rPr>
                <w:rFonts w:ascii="Times New Roman" w:eastAsia="Calibri" w:hAnsi="Times New Roman" w:cs="Times New Roman"/>
                <w:sz w:val="24"/>
                <w:szCs w:val="24"/>
                <w:lang w:val="kk-KZ"/>
              </w:rPr>
              <w:t xml:space="preserve">Тәтті тамақ жейміз, </w:t>
            </w:r>
          </w:p>
          <w:p w14:paraId="4695BC99"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sz w:val="24"/>
                <w:szCs w:val="24"/>
                <w:lang w:val="kk-KZ"/>
              </w:rPr>
              <w:t>Рақмет аспаз дейміз</w:t>
            </w:r>
          </w:p>
        </w:tc>
      </w:tr>
      <w:tr w:rsidR="00A62096" w:rsidRPr="00F9186C" w14:paraId="2DBE96AA" w14:textId="77777777" w:rsidTr="006D2C14">
        <w:tc>
          <w:tcPr>
            <w:tcW w:w="2127" w:type="dxa"/>
            <w:tcBorders>
              <w:top w:val="single" w:sz="4" w:space="0" w:color="000000"/>
              <w:left w:val="single" w:sz="4" w:space="0" w:color="000000"/>
              <w:bottom w:val="single" w:sz="4" w:space="0" w:color="000000"/>
              <w:right w:val="single" w:sz="4" w:space="0" w:color="000000"/>
            </w:tcBorders>
          </w:tcPr>
          <w:p w14:paraId="047B4B75"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b/>
                <w:sz w:val="24"/>
                <w:szCs w:val="24"/>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693" w:type="dxa"/>
            <w:tcBorders>
              <w:top w:val="single" w:sz="4" w:space="0" w:color="auto"/>
              <w:left w:val="single" w:sz="4" w:space="0" w:color="auto"/>
              <w:bottom w:val="single" w:sz="4" w:space="0" w:color="auto"/>
              <w:right w:val="single" w:sz="4" w:space="0" w:color="auto"/>
            </w:tcBorders>
          </w:tcPr>
          <w:p w14:paraId="090A88C5" w14:textId="77777777" w:rsidR="00A62096" w:rsidRPr="0047000F" w:rsidRDefault="00A62096" w:rsidP="00A452A9">
            <w:pPr>
              <w:pStyle w:val="11"/>
              <w:rPr>
                <w:rFonts w:ascii="Times New Roman" w:hAnsi="Times New Roman"/>
                <w:b/>
                <w:bCs/>
                <w:sz w:val="24"/>
                <w:szCs w:val="24"/>
                <w:lang w:val="kk-KZ"/>
              </w:rPr>
            </w:pPr>
            <w:r w:rsidRPr="0047000F">
              <w:rPr>
                <w:b/>
                <w:bCs/>
                <w:lang w:val="kk-KZ"/>
              </w:rPr>
              <w:t xml:space="preserve"> </w:t>
            </w:r>
            <w:r w:rsidRPr="0047000F">
              <w:rPr>
                <w:rFonts w:ascii="Times New Roman" w:hAnsi="Times New Roman"/>
                <w:b/>
                <w:bCs/>
                <w:sz w:val="24"/>
                <w:szCs w:val="24"/>
                <w:lang w:val="kk-KZ"/>
              </w:rPr>
              <w:t>Саусақ ойыны:</w:t>
            </w:r>
            <w:r w:rsidRPr="0047000F">
              <w:rPr>
                <w:rFonts w:ascii="Times New Roman" w:hAnsi="Times New Roman"/>
                <w:b/>
                <w:bCs/>
                <w:noProof/>
                <w:sz w:val="24"/>
                <w:szCs w:val="24"/>
                <w:lang w:val="kk-KZ"/>
              </w:rPr>
              <w:t xml:space="preserve"> </w:t>
            </w:r>
            <w:r w:rsidRPr="0047000F">
              <w:rPr>
                <w:rFonts w:ascii="Times New Roman" w:hAnsi="Times New Roman"/>
                <w:b/>
                <w:bCs/>
                <w:noProof/>
                <w:sz w:val="24"/>
                <w:szCs w:val="24"/>
                <w:lang w:val="kk-KZ"/>
              </w:rPr>
              <w:drawing>
                <wp:anchor distT="0" distB="0" distL="0" distR="0" simplePos="0" relativeHeight="251659264" behindDoc="0" locked="0" layoutInCell="1" allowOverlap="0" wp14:anchorId="5E47B691" wp14:editId="0033CE05">
                  <wp:simplePos x="0" y="0"/>
                  <wp:positionH relativeFrom="column">
                    <wp:align>left</wp:align>
                  </wp:positionH>
                  <wp:positionV relativeFrom="line">
                    <wp:posOffset>0</wp:posOffset>
                  </wp:positionV>
                  <wp:extent cx="9525" cy="2628900"/>
                  <wp:effectExtent l="0" t="0" r="0" b="0"/>
                  <wp:wrapSquare wrapText="bothSides"/>
                  <wp:docPr id="1045"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Рисунок 2"/>
                          <pic:cNvPicPr/>
                        </pic:nvPicPr>
                        <pic:blipFill>
                          <a:blip r:embed="rId9" cstate="print"/>
                          <a:srcRect/>
                          <a:stretch/>
                        </pic:blipFill>
                        <pic:spPr>
                          <a:xfrm>
                            <a:off x="0" y="0"/>
                            <a:ext cx="9525" cy="2628900"/>
                          </a:xfrm>
                          <a:prstGeom prst="rect">
                            <a:avLst/>
                          </a:prstGeom>
                          <a:ln>
                            <a:noFill/>
                          </a:ln>
                        </pic:spPr>
                      </pic:pic>
                    </a:graphicData>
                  </a:graphic>
                </wp:anchor>
              </w:drawing>
            </w:r>
            <w:r w:rsidRPr="0047000F">
              <w:rPr>
                <w:rFonts w:ascii="Times New Roman" w:hAnsi="Times New Roman"/>
                <w:b/>
                <w:bCs/>
                <w:noProof/>
                <w:sz w:val="24"/>
                <w:szCs w:val="24"/>
                <w:lang w:val="kk-KZ"/>
              </w:rPr>
              <w:t>«</w:t>
            </w:r>
            <w:r w:rsidRPr="0047000F">
              <w:rPr>
                <w:rFonts w:ascii="Times New Roman" w:hAnsi="Times New Roman"/>
                <w:b/>
                <w:bCs/>
                <w:sz w:val="24"/>
                <w:szCs w:val="24"/>
                <w:lang w:val="kk-KZ"/>
              </w:rPr>
              <w:t xml:space="preserve">Құрттар» </w:t>
            </w:r>
          </w:p>
          <w:p w14:paraId="742DA90E"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b/>
                <w:iCs/>
                <w:sz w:val="24"/>
                <w:szCs w:val="24"/>
                <w:lang w:val="kk-KZ"/>
              </w:rPr>
              <w:t>Мақсаты</w:t>
            </w:r>
            <w:r w:rsidRPr="0047000F">
              <w:rPr>
                <w:rFonts w:ascii="Times New Roman" w:hAnsi="Times New Roman"/>
                <w:b/>
                <w:iCs/>
                <w:color w:val="000099"/>
                <w:sz w:val="24"/>
                <w:szCs w:val="24"/>
                <w:lang w:val="kk-KZ"/>
              </w:rPr>
              <w:t>:</w:t>
            </w:r>
            <w:r w:rsidRPr="0047000F">
              <w:rPr>
                <w:rFonts w:ascii="Times New Roman" w:hAnsi="Times New Roman"/>
                <w:sz w:val="24"/>
                <w:szCs w:val="24"/>
                <w:lang w:val="kk-KZ"/>
              </w:rPr>
              <w:t xml:space="preserve"> </w:t>
            </w:r>
            <w:r w:rsidRPr="0047000F">
              <w:rPr>
                <w:rFonts w:ascii="Times New Roman" w:hAnsi="Times New Roman"/>
                <w:color w:val="000000"/>
                <w:sz w:val="24"/>
                <w:szCs w:val="24"/>
                <w:shd w:val="clear" w:color="auto" w:fill="FFFFFF"/>
                <w:lang w:val="kk-KZ"/>
              </w:rPr>
              <w:t>Ұсақ моториканың қимылдары мен қолдың икемдігі бас миының құрылымының даму деңгейін көрсетеді.</w:t>
            </w:r>
          </w:p>
          <w:p w14:paraId="16BB86D5"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Тіл дамыту жаттығуы</w:t>
            </w:r>
          </w:p>
          <w:p w14:paraId="33305FE3" w14:textId="77777777" w:rsidR="00A62096" w:rsidRPr="0047000F" w:rsidRDefault="00A62096" w:rsidP="00A452A9">
            <w:pPr>
              <w:pStyle w:val="11"/>
              <w:rPr>
                <w:rFonts w:ascii="Times New Roman" w:hAnsi="Times New Roman"/>
                <w:color w:val="000000"/>
                <w:sz w:val="24"/>
                <w:szCs w:val="24"/>
                <w:lang w:val="kk-KZ"/>
              </w:rPr>
            </w:pPr>
            <w:r w:rsidRPr="0047000F">
              <w:rPr>
                <w:rFonts w:ascii="Times New Roman" w:hAnsi="Times New Roman"/>
                <w:noProof/>
                <w:color w:val="333333"/>
                <w:sz w:val="24"/>
                <w:szCs w:val="24"/>
                <w:lang w:val="kk-KZ"/>
              </w:rPr>
              <w:t xml:space="preserve"> </w:t>
            </w:r>
            <w:r w:rsidRPr="0047000F">
              <w:rPr>
                <w:rFonts w:ascii="Times New Roman" w:hAnsi="Times New Roman"/>
                <w:color w:val="000000"/>
                <w:sz w:val="24"/>
                <w:szCs w:val="24"/>
                <w:lang w:val="kk-KZ"/>
              </w:rPr>
              <w:t>1,2,3,4,5</w:t>
            </w:r>
          </w:p>
          <w:p w14:paraId="61DB5E61" w14:textId="77777777" w:rsidR="00A62096" w:rsidRPr="0047000F" w:rsidRDefault="00A62096" w:rsidP="00A452A9">
            <w:pPr>
              <w:pStyle w:val="11"/>
              <w:rPr>
                <w:rFonts w:ascii="Times New Roman" w:hAnsi="Times New Roman"/>
                <w:color w:val="000000"/>
                <w:sz w:val="24"/>
                <w:szCs w:val="24"/>
                <w:lang w:val="kk-KZ"/>
              </w:rPr>
            </w:pPr>
            <w:r w:rsidRPr="0047000F">
              <w:rPr>
                <w:rFonts w:ascii="Times New Roman" w:hAnsi="Times New Roman"/>
                <w:color w:val="000000"/>
                <w:sz w:val="24"/>
                <w:szCs w:val="24"/>
                <w:lang w:val="kk-KZ"/>
              </w:rPr>
              <w:t>Құрттар серуенге жүрді,</w:t>
            </w:r>
          </w:p>
          <w:p w14:paraId="37C0A40D" w14:textId="77777777" w:rsidR="00A62096" w:rsidRPr="0047000F" w:rsidRDefault="00A62096" w:rsidP="00A452A9">
            <w:pPr>
              <w:pStyle w:val="11"/>
              <w:rPr>
                <w:rFonts w:ascii="Times New Roman" w:hAnsi="Times New Roman"/>
                <w:color w:val="000000"/>
                <w:sz w:val="24"/>
                <w:szCs w:val="24"/>
                <w:lang w:val="kk-KZ"/>
              </w:rPr>
            </w:pPr>
            <w:r w:rsidRPr="0047000F">
              <w:rPr>
                <w:rFonts w:ascii="Times New Roman" w:hAnsi="Times New Roman"/>
                <w:color w:val="000000"/>
                <w:sz w:val="24"/>
                <w:szCs w:val="24"/>
                <w:lang w:val="kk-KZ"/>
              </w:rPr>
              <w:t>Бір уақытта қарға алдарынан шықты,</w:t>
            </w:r>
          </w:p>
          <w:p w14:paraId="74626761" w14:textId="77777777" w:rsidR="00A62096" w:rsidRPr="0047000F" w:rsidRDefault="00A62096" w:rsidP="00A452A9">
            <w:pPr>
              <w:pStyle w:val="11"/>
              <w:rPr>
                <w:rFonts w:ascii="Times New Roman" w:hAnsi="Times New Roman"/>
                <w:color w:val="000000"/>
                <w:sz w:val="24"/>
                <w:szCs w:val="24"/>
                <w:lang w:val="kk-KZ"/>
              </w:rPr>
            </w:pPr>
            <w:r w:rsidRPr="0047000F">
              <w:rPr>
                <w:rFonts w:ascii="Times New Roman" w:hAnsi="Times New Roman"/>
                <w:color w:val="000000"/>
                <w:sz w:val="24"/>
                <w:szCs w:val="24"/>
                <w:lang w:val="kk-KZ"/>
              </w:rPr>
              <w:t>Басын шайқап иіле ,</w:t>
            </w:r>
          </w:p>
          <w:p w14:paraId="7E24DA36" w14:textId="77777777" w:rsidR="00A62096" w:rsidRPr="0047000F" w:rsidRDefault="00A62096" w:rsidP="00A452A9">
            <w:pPr>
              <w:pStyle w:val="11"/>
              <w:rPr>
                <w:rFonts w:ascii="Times New Roman" w:hAnsi="Times New Roman"/>
                <w:color w:val="000000"/>
                <w:sz w:val="24"/>
                <w:szCs w:val="24"/>
                <w:lang w:val="kk-KZ"/>
              </w:rPr>
            </w:pPr>
            <w:r w:rsidRPr="0047000F">
              <w:rPr>
                <w:rFonts w:ascii="Times New Roman" w:hAnsi="Times New Roman"/>
                <w:color w:val="000000"/>
                <w:sz w:val="24"/>
                <w:szCs w:val="24"/>
                <w:lang w:val="kk-KZ"/>
              </w:rPr>
              <w:t>-Менің түскі асым- деп,</w:t>
            </w:r>
          </w:p>
          <w:p w14:paraId="66D4520F" w14:textId="77777777" w:rsidR="00A62096" w:rsidRPr="0047000F" w:rsidRDefault="00A62096" w:rsidP="00A452A9">
            <w:pPr>
              <w:pStyle w:val="11"/>
              <w:rPr>
                <w:rFonts w:ascii="Times New Roman" w:hAnsi="Times New Roman"/>
                <w:color w:val="000000"/>
                <w:sz w:val="24"/>
                <w:szCs w:val="24"/>
                <w:lang w:val="kk-KZ"/>
              </w:rPr>
            </w:pPr>
            <w:r w:rsidRPr="0047000F">
              <w:rPr>
                <w:rFonts w:ascii="Times New Roman" w:hAnsi="Times New Roman"/>
                <w:color w:val="000000"/>
                <w:sz w:val="24"/>
                <w:szCs w:val="24"/>
                <w:lang w:val="kk-KZ"/>
              </w:rPr>
              <w:t>Енді қараса құрттар жоқ.</w:t>
            </w:r>
          </w:p>
          <w:p w14:paraId="7A5D00CF" w14:textId="77777777" w:rsidR="00A62096" w:rsidRPr="0050665C" w:rsidRDefault="00A62096" w:rsidP="00A452A9">
            <w:pPr>
              <w:pStyle w:val="ae"/>
              <w:rPr>
                <w:rFonts w:ascii="Times New Roman" w:hAnsi="Times New Roman"/>
                <w:i/>
                <w:lang w:val="kk-KZ"/>
              </w:rPr>
            </w:pPr>
          </w:p>
          <w:p w14:paraId="5CF4EC99" w14:textId="77777777" w:rsidR="00A62096" w:rsidRPr="0050665C" w:rsidRDefault="00A62096" w:rsidP="00A452A9">
            <w:pPr>
              <w:pStyle w:val="ae"/>
              <w:rPr>
                <w:rFonts w:ascii="Times New Roman" w:hAnsi="Times New Roman"/>
                <w:i/>
                <w:lang w:val="kk-KZ"/>
              </w:rPr>
            </w:pPr>
          </w:p>
          <w:p w14:paraId="3B259CE6" w14:textId="77777777" w:rsidR="00A62096" w:rsidRPr="0050665C" w:rsidRDefault="00A62096" w:rsidP="00A452A9">
            <w:pPr>
              <w:pStyle w:val="ae"/>
              <w:rPr>
                <w:rFonts w:ascii="Times New Roman" w:hAnsi="Times New Roman"/>
                <w:i/>
                <w:lang w:val="kk-KZ"/>
              </w:rPr>
            </w:pPr>
          </w:p>
          <w:p w14:paraId="2D00EBF0" w14:textId="77777777" w:rsidR="00A62096" w:rsidRPr="0050665C" w:rsidRDefault="00A62096" w:rsidP="00A452A9">
            <w:pPr>
              <w:pStyle w:val="ae"/>
              <w:rPr>
                <w:rFonts w:ascii="Times New Roman" w:hAnsi="Times New Roman"/>
                <w:i/>
                <w:lang w:val="kk-KZ"/>
              </w:rPr>
            </w:pPr>
          </w:p>
          <w:p w14:paraId="17681B80" w14:textId="77777777" w:rsidR="00A62096" w:rsidRPr="0050665C" w:rsidRDefault="00A62096" w:rsidP="00A452A9">
            <w:pPr>
              <w:pStyle w:val="ae"/>
              <w:rPr>
                <w:rFonts w:ascii="Times New Roman" w:hAnsi="Times New Roman"/>
                <w:i/>
                <w:lang w:val="kk-KZ"/>
              </w:rPr>
            </w:pPr>
          </w:p>
          <w:p w14:paraId="0FF3B1A7" w14:textId="77777777" w:rsidR="00A62096" w:rsidRPr="0050665C" w:rsidRDefault="00A62096" w:rsidP="00A452A9">
            <w:pPr>
              <w:pStyle w:val="ae"/>
              <w:rPr>
                <w:rFonts w:ascii="Times New Roman" w:hAnsi="Times New Roman"/>
                <w:i/>
                <w:lang w:val="kk-KZ"/>
              </w:rPr>
            </w:pPr>
          </w:p>
          <w:p w14:paraId="12F31755" w14:textId="77777777" w:rsidR="00A62096" w:rsidRPr="0050665C" w:rsidRDefault="00A62096" w:rsidP="00A452A9">
            <w:pPr>
              <w:pStyle w:val="ae"/>
              <w:rPr>
                <w:rFonts w:ascii="Times New Roman" w:hAnsi="Times New Roman"/>
                <w:i/>
                <w:lang w:val="kk-KZ"/>
              </w:rPr>
            </w:pPr>
          </w:p>
          <w:p w14:paraId="12D2CC2F" w14:textId="77777777" w:rsidR="00A62096" w:rsidRPr="0050665C" w:rsidRDefault="00A62096" w:rsidP="00A452A9">
            <w:pPr>
              <w:pStyle w:val="ae"/>
              <w:rPr>
                <w:rFonts w:ascii="Times New Roman" w:hAnsi="Times New Roman"/>
                <w:i/>
                <w:lang w:val="kk-KZ"/>
              </w:rPr>
            </w:pPr>
          </w:p>
          <w:p w14:paraId="3BEFD24F" w14:textId="77777777" w:rsidR="00A62096" w:rsidRPr="0050665C" w:rsidRDefault="00A62096" w:rsidP="00A452A9">
            <w:pPr>
              <w:pStyle w:val="ae"/>
              <w:rPr>
                <w:rFonts w:ascii="Times New Roman" w:hAnsi="Times New Roman"/>
                <w:i/>
                <w:lang w:val="kk-KZ"/>
              </w:rPr>
            </w:pPr>
          </w:p>
          <w:p w14:paraId="7A63F31E" w14:textId="77777777" w:rsidR="00A62096" w:rsidRPr="0050665C" w:rsidRDefault="00A62096" w:rsidP="00A452A9">
            <w:pPr>
              <w:pStyle w:val="ae"/>
              <w:rPr>
                <w:rFonts w:ascii="Times New Roman" w:hAnsi="Times New Roman"/>
                <w:i/>
                <w:lang w:val="kk-KZ"/>
              </w:rPr>
            </w:pPr>
          </w:p>
          <w:p w14:paraId="6772BE9B" w14:textId="77777777" w:rsidR="00A62096" w:rsidRPr="0050665C" w:rsidRDefault="00A62096" w:rsidP="00A452A9">
            <w:pPr>
              <w:pStyle w:val="ae"/>
              <w:rPr>
                <w:rFonts w:ascii="Times New Roman" w:hAnsi="Times New Roman"/>
                <w:i/>
                <w:lang w:val="kk-KZ"/>
              </w:rPr>
            </w:pPr>
          </w:p>
          <w:p w14:paraId="38073220" w14:textId="77777777" w:rsidR="00A62096" w:rsidRPr="0050665C" w:rsidRDefault="00A62096" w:rsidP="00A452A9">
            <w:pPr>
              <w:pStyle w:val="ae"/>
              <w:rPr>
                <w:rFonts w:ascii="Times New Roman" w:hAnsi="Times New Roman"/>
                <w:i/>
                <w:lang w:val="kk-KZ"/>
              </w:rPr>
            </w:pPr>
          </w:p>
          <w:p w14:paraId="071ACC19" w14:textId="77777777" w:rsidR="00A62096" w:rsidRPr="0050665C" w:rsidRDefault="00A62096" w:rsidP="00A452A9">
            <w:pPr>
              <w:pStyle w:val="ae"/>
              <w:rPr>
                <w:rFonts w:ascii="Times New Roman" w:hAnsi="Times New Roman"/>
                <w:i/>
                <w:lang w:val="kk-KZ"/>
              </w:rPr>
            </w:pPr>
          </w:p>
          <w:p w14:paraId="2A147FB9" w14:textId="77777777" w:rsidR="00A62096" w:rsidRPr="0050665C" w:rsidRDefault="00A62096" w:rsidP="00A452A9">
            <w:pPr>
              <w:pStyle w:val="ae"/>
              <w:rPr>
                <w:rFonts w:ascii="Times New Roman" w:hAnsi="Times New Roman"/>
                <w:i/>
                <w:lang w:val="kk-KZ"/>
              </w:rPr>
            </w:pPr>
          </w:p>
          <w:p w14:paraId="6F74AF3A" w14:textId="77777777" w:rsidR="00A62096" w:rsidRPr="0050665C" w:rsidRDefault="00A62096" w:rsidP="00A452A9">
            <w:pPr>
              <w:pStyle w:val="ae"/>
              <w:rPr>
                <w:rFonts w:ascii="Times New Roman" w:hAnsi="Times New Roman"/>
                <w:i/>
                <w:lang w:val="kk-KZ"/>
              </w:rPr>
            </w:pPr>
          </w:p>
          <w:p w14:paraId="6A7327CC" w14:textId="77777777" w:rsidR="00A62096" w:rsidRPr="0050665C" w:rsidRDefault="00A62096" w:rsidP="00A452A9">
            <w:pPr>
              <w:pStyle w:val="ae"/>
              <w:rPr>
                <w:rFonts w:ascii="Times New Roman" w:hAnsi="Times New Roman"/>
                <w:i/>
                <w:lang w:val="kk-KZ"/>
              </w:rPr>
            </w:pPr>
          </w:p>
          <w:p w14:paraId="5ECAB452" w14:textId="77777777" w:rsidR="00A62096" w:rsidRPr="0050665C" w:rsidRDefault="00A62096" w:rsidP="00A452A9">
            <w:pPr>
              <w:pStyle w:val="ae"/>
              <w:rPr>
                <w:rFonts w:ascii="Times New Roman" w:hAnsi="Times New Roman"/>
                <w:i/>
                <w:lang w:val="kk-KZ"/>
              </w:rPr>
            </w:pPr>
          </w:p>
          <w:p w14:paraId="21748741" w14:textId="77777777" w:rsidR="00A62096" w:rsidRPr="00F9186C" w:rsidRDefault="00A62096" w:rsidP="00A452A9">
            <w:pPr>
              <w:widowControl w:val="0"/>
              <w:spacing w:line="256" w:lineRule="auto"/>
              <w:rPr>
                <w:rFonts w:ascii="Times New Roman" w:eastAsia="Times New Roman" w:hAnsi="Times New Roman" w:cs="Times New Roman"/>
                <w:bCs/>
                <w:sz w:val="24"/>
                <w:szCs w:val="24"/>
                <w:lang w:val="kk-KZ" w:eastAsia="ru-RU"/>
              </w:rPr>
            </w:pPr>
          </w:p>
        </w:tc>
        <w:tc>
          <w:tcPr>
            <w:tcW w:w="2381" w:type="dxa"/>
            <w:tcBorders>
              <w:top w:val="single" w:sz="4" w:space="0" w:color="auto"/>
              <w:left w:val="single" w:sz="4" w:space="0" w:color="auto"/>
              <w:bottom w:val="single" w:sz="4" w:space="0" w:color="auto"/>
              <w:right w:val="single" w:sz="4" w:space="0" w:color="auto"/>
            </w:tcBorders>
          </w:tcPr>
          <w:p w14:paraId="0E759DCF" w14:textId="77777777" w:rsidR="00A62096" w:rsidRPr="0047000F" w:rsidRDefault="00A62096" w:rsidP="00A452A9">
            <w:pPr>
              <w:pStyle w:val="11"/>
              <w:rPr>
                <w:rFonts w:ascii="Times New Roman" w:hAnsi="Times New Roman"/>
                <w:b/>
                <w:sz w:val="24"/>
                <w:szCs w:val="24"/>
                <w:lang w:val="kk-KZ"/>
              </w:rPr>
            </w:pPr>
            <w:r w:rsidRPr="0047000F">
              <w:rPr>
                <w:rFonts w:ascii="Times New Roman" w:hAnsi="Times New Roman"/>
                <w:b/>
                <w:sz w:val="24"/>
                <w:szCs w:val="24"/>
                <w:lang w:val="kk-KZ"/>
              </w:rPr>
              <w:lastRenderedPageBreak/>
              <w:t xml:space="preserve">Ойын: « </w:t>
            </w:r>
            <w:r w:rsidRPr="0047000F">
              <w:rPr>
                <w:rFonts w:ascii="Times New Roman" w:hAnsi="Times New Roman"/>
                <w:b/>
                <w:sz w:val="24"/>
                <w:szCs w:val="24"/>
                <w:shd w:val="clear" w:color="auto" w:fill="FFFFFF"/>
                <w:lang w:val="kk-KZ"/>
              </w:rPr>
              <w:t>Көбелектер бақалар»</w:t>
            </w:r>
          </w:p>
          <w:p w14:paraId="5133D5D4"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b/>
                <w:sz w:val="24"/>
                <w:szCs w:val="24"/>
                <w:lang w:val="kk-KZ"/>
              </w:rPr>
              <w:t>Мақсаты:</w:t>
            </w:r>
            <w:r w:rsidRPr="0047000F">
              <w:rPr>
                <w:rFonts w:ascii="Times New Roman" w:hAnsi="Times New Roman"/>
                <w:sz w:val="24"/>
                <w:szCs w:val="24"/>
                <w:lang w:val="kk-KZ"/>
              </w:rPr>
              <w:t xml:space="preserve"> </w:t>
            </w:r>
            <w:r w:rsidRPr="0047000F">
              <w:rPr>
                <w:rFonts w:ascii="Times New Roman" w:hAnsi="Times New Roman"/>
                <w:sz w:val="24"/>
                <w:szCs w:val="24"/>
                <w:shd w:val="clear" w:color="auto" w:fill="FFFFFF"/>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Жәндіктерге қамқорлық көрсете білуге тәрбиелеу.</w:t>
            </w:r>
          </w:p>
          <w:p w14:paraId="4C9F18BB"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bCs/>
                <w:sz w:val="24"/>
                <w:szCs w:val="24"/>
                <w:lang w:val="kk-KZ"/>
              </w:rPr>
              <w:t>Ойын барысы:</w:t>
            </w:r>
            <w:r w:rsidRPr="0047000F">
              <w:rPr>
                <w:rFonts w:ascii="Times New Roman" w:hAnsi="Times New Roman"/>
                <w:sz w:val="24"/>
                <w:szCs w:val="24"/>
                <w:lang w:val="kk-KZ"/>
              </w:rPr>
              <w:t> </w:t>
            </w:r>
            <w:r w:rsidRPr="0047000F">
              <w:rPr>
                <w:rFonts w:ascii="Times New Roman" w:hAnsi="Times New Roman"/>
                <w:sz w:val="24"/>
                <w:szCs w:val="24"/>
                <w:shd w:val="clear" w:color="auto" w:fill="FFFFFF"/>
                <w:lang w:val="kk-KZ"/>
              </w:rPr>
              <w:t xml:space="preserve">Батпақтың шекарасы төртбұрышты етіп белгіленеді. Мұнда бақалар өмір сүреді. Гүлдерге көбелектер ұшып келіп қонады. </w:t>
            </w:r>
            <w:r w:rsidRPr="0047000F">
              <w:rPr>
                <w:rFonts w:ascii="Times New Roman" w:hAnsi="Times New Roman"/>
                <w:sz w:val="24"/>
                <w:szCs w:val="24"/>
                <w:shd w:val="clear" w:color="auto" w:fill="FFFFFF"/>
                <w:lang w:val="kk-KZ"/>
              </w:rPr>
              <w:lastRenderedPageBreak/>
              <w:t>Ұлдар бақа сияқты секіреді, қыздар көбелектер сияқты ұшады.</w:t>
            </w:r>
            <w:r w:rsidRPr="00636178">
              <w:rPr>
                <w:rStyle w:val="apple-converted-space"/>
                <w:sz w:val="24"/>
                <w:szCs w:val="24"/>
                <w:shd w:val="clear" w:color="auto" w:fill="FFFFFF"/>
                <w:lang w:val="kk-KZ"/>
              </w:rPr>
              <w:t> </w:t>
            </w:r>
          </w:p>
          <w:p w14:paraId="0E849B4C" w14:textId="77777777" w:rsidR="00A62096" w:rsidRPr="00F9186C" w:rsidRDefault="00A62096" w:rsidP="00A452A9">
            <w:pPr>
              <w:pStyle w:val="11"/>
              <w:rPr>
                <w:rFonts w:ascii="Times New Roman" w:eastAsia="Times New Roman" w:hAnsi="Times New Roman"/>
                <w:sz w:val="24"/>
                <w:szCs w:val="24"/>
                <w:lang w:val="kk-KZ"/>
              </w:rPr>
            </w:pPr>
            <w:r w:rsidRPr="0047000F">
              <w:rPr>
                <w:rFonts w:ascii="Times New Roman" w:hAnsi="Times New Roman"/>
                <w:bCs/>
                <w:sz w:val="24"/>
                <w:szCs w:val="24"/>
                <w:lang w:val="kk-KZ"/>
              </w:rPr>
              <w:t>Ұсыныс: </w:t>
            </w:r>
            <w:r w:rsidRPr="0047000F">
              <w:rPr>
                <w:rFonts w:ascii="Times New Roman" w:hAnsi="Times New Roman"/>
                <w:sz w:val="24"/>
                <w:szCs w:val="24"/>
                <w:lang w:val="kk-KZ"/>
              </w:rPr>
              <w:t>ойында</w:t>
            </w:r>
            <w:r w:rsidRPr="0047000F">
              <w:rPr>
                <w:rFonts w:ascii="Times New Roman" w:hAnsi="Times New Roman"/>
                <w:sz w:val="24"/>
                <w:szCs w:val="24"/>
                <w:shd w:val="clear" w:color="auto" w:fill="FFFFFF"/>
                <w:lang w:val="kk-KZ"/>
              </w:rPr>
              <w:t xml:space="preserve">  көбелектер,  бақалар болып балалар</w:t>
            </w:r>
            <w:r w:rsidRPr="0047000F">
              <w:rPr>
                <w:rFonts w:ascii="Times New Roman" w:hAnsi="Times New Roman"/>
                <w:sz w:val="24"/>
                <w:szCs w:val="24"/>
                <w:lang w:val="kk-KZ"/>
              </w:rPr>
              <w:t xml:space="preserve"> ойынаушылар қатысады, тәрбиеші де қатысады. </w:t>
            </w:r>
          </w:p>
        </w:tc>
        <w:tc>
          <w:tcPr>
            <w:tcW w:w="2552" w:type="dxa"/>
            <w:tcBorders>
              <w:top w:val="single" w:sz="4" w:space="0" w:color="auto"/>
              <w:left w:val="single" w:sz="4" w:space="0" w:color="auto"/>
              <w:bottom w:val="single" w:sz="4" w:space="0" w:color="auto"/>
              <w:right w:val="single" w:sz="4" w:space="0" w:color="auto"/>
            </w:tcBorders>
          </w:tcPr>
          <w:p w14:paraId="10467287" w14:textId="77777777" w:rsidR="00A62096" w:rsidRPr="0050665C" w:rsidRDefault="00A62096" w:rsidP="00A452A9">
            <w:pPr>
              <w:rPr>
                <w:rFonts w:ascii="Times New Roman" w:hAnsi="Times New Roman" w:cs="Times New Roman"/>
                <w:b/>
                <w:i/>
                <w:lang w:val="kk-KZ"/>
              </w:rPr>
            </w:pPr>
          </w:p>
          <w:p w14:paraId="79A45631" w14:textId="77777777" w:rsidR="00A62096" w:rsidRPr="00F9186C" w:rsidRDefault="00A62096" w:rsidP="00A452A9">
            <w:pPr>
              <w:widowControl w:val="0"/>
              <w:autoSpaceDE w:val="0"/>
              <w:autoSpaceDN w:val="0"/>
              <w:rPr>
                <w:rFonts w:ascii="Times New Roman" w:eastAsia="Times New Roman" w:hAnsi="Times New Roman" w:cs="Times New Roman"/>
                <w:bCs/>
                <w:sz w:val="24"/>
                <w:szCs w:val="24"/>
                <w:lang w:val="kk-KZ" w:eastAsia="ru-RU"/>
              </w:rPr>
            </w:pPr>
          </w:p>
        </w:tc>
        <w:tc>
          <w:tcPr>
            <w:tcW w:w="3431" w:type="dxa"/>
          </w:tcPr>
          <w:p w14:paraId="308B9C00" w14:textId="77777777" w:rsidR="00A62096" w:rsidRPr="0047000F" w:rsidRDefault="00A62096" w:rsidP="00A452A9">
            <w:pPr>
              <w:pStyle w:val="11"/>
              <w:rPr>
                <w:rFonts w:ascii="Times New Roman" w:hAnsi="Times New Roman"/>
                <w:b/>
                <w:bCs/>
                <w:sz w:val="24"/>
                <w:szCs w:val="24"/>
                <w:shd w:val="clear" w:color="auto" w:fill="FFFFFF"/>
                <w:lang w:val="kk-KZ"/>
              </w:rPr>
            </w:pPr>
            <w:r w:rsidRPr="0047000F">
              <w:rPr>
                <w:rFonts w:ascii="Times New Roman" w:hAnsi="Times New Roman"/>
                <w:b/>
                <w:bCs/>
                <w:sz w:val="24"/>
                <w:szCs w:val="24"/>
                <w:shd w:val="clear" w:color="auto" w:fill="FFFFFF"/>
                <w:lang w:val="kk-KZ"/>
              </w:rPr>
              <w:t xml:space="preserve">Сюжетті - рөлді ойын: </w:t>
            </w:r>
          </w:p>
          <w:p w14:paraId="76EC6BC3" w14:textId="77777777" w:rsidR="00A62096" w:rsidRPr="0047000F" w:rsidRDefault="00A62096" w:rsidP="00A452A9">
            <w:pPr>
              <w:pStyle w:val="11"/>
              <w:rPr>
                <w:rFonts w:ascii="Times New Roman" w:hAnsi="Times New Roman"/>
                <w:b/>
                <w:bCs/>
                <w:sz w:val="24"/>
                <w:szCs w:val="24"/>
                <w:lang w:val="kk-KZ"/>
              </w:rPr>
            </w:pPr>
            <w:r w:rsidRPr="0047000F">
              <w:rPr>
                <w:rFonts w:ascii="Times New Roman" w:hAnsi="Times New Roman"/>
                <w:b/>
                <w:bCs/>
                <w:sz w:val="24"/>
                <w:szCs w:val="24"/>
                <w:lang w:val="kk-KZ"/>
              </w:rPr>
              <w:t>«Кім үздік жүргінші?»</w:t>
            </w:r>
          </w:p>
          <w:p w14:paraId="66EF07C8"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b/>
                <w:bCs/>
                <w:iCs/>
                <w:sz w:val="24"/>
                <w:szCs w:val="24"/>
                <w:lang w:val="kk-KZ"/>
              </w:rPr>
              <w:t>Мақсаты: </w:t>
            </w:r>
            <w:r w:rsidRPr="0047000F">
              <w:rPr>
                <w:rFonts w:ascii="Times New Roman" w:hAnsi="Times New Roman"/>
                <w:sz w:val="24"/>
                <w:szCs w:val="24"/>
                <w:lang w:val="kk-KZ"/>
              </w:rPr>
              <w:t>Жол жүру ережесі бойынша балалардың білімдерін бекіту. (бағдаршамның берген белгісі, жүргінші жол) белсенділігін, назарын тәрбиелеу.</w:t>
            </w:r>
          </w:p>
          <w:p w14:paraId="7B0A6BE1"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bCs/>
                <w:sz w:val="24"/>
                <w:szCs w:val="24"/>
                <w:lang w:val="kk-KZ"/>
              </w:rPr>
              <w:t>Көрнекіліктер:</w:t>
            </w:r>
            <w:r w:rsidRPr="0047000F">
              <w:rPr>
                <w:rFonts w:ascii="Times New Roman" w:hAnsi="Times New Roman"/>
                <w:sz w:val="24"/>
                <w:szCs w:val="24"/>
                <w:lang w:val="kk-KZ"/>
              </w:rPr>
              <w:t>1,2,3,4,5,6 сандармен текшелер және 2 фишка. Ойын алаңы.</w:t>
            </w:r>
          </w:p>
          <w:p w14:paraId="59D989FA"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bCs/>
                <w:sz w:val="24"/>
                <w:szCs w:val="24"/>
                <w:lang w:val="kk-KZ"/>
              </w:rPr>
              <w:t>Ойын барысы:</w:t>
            </w:r>
          </w:p>
          <w:p w14:paraId="098F23C0"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 xml:space="preserve">Бірінші жүргінші №1 үйден, екінші №2 үйден шығады. Текшелерді өздерінің сандары шыққанша лақтыра береді, және қайтадан лақтырады. Сонымен бір түрлі-түсті суреттерге мұқият қарау керек. Бірінші суретте бағдаршамның қызыл шамы жанып тұр. Демек, жүргінші бағдаршамнан тұрған дөнгелекке секіре алмайды. Ол орнында тұра береді. Екінші суретте көлік. Жолды кесіп өтуге болмайды, орнында тұру керек. Үшінші суретте бағдаршамның жасыл шамы жанып тұр. Текшені текшенің санына байланысты дөнгелектерге жылжытуға </w:t>
            </w:r>
            <w:r w:rsidRPr="0047000F">
              <w:rPr>
                <w:rFonts w:ascii="Times New Roman" w:hAnsi="Times New Roman"/>
                <w:sz w:val="24"/>
                <w:szCs w:val="24"/>
                <w:lang w:val="kk-KZ"/>
              </w:rPr>
              <w:lastRenderedPageBreak/>
              <w:t>болады. Жүргінші сол суреттің бойында тоқтай алады. Жетінші суретте реттеуші онымен қауіпсіз, бірден әженің үйіне баруға болады. Кім жол ережесін бұзбай әжесіне келсе сол жеңіске жетеді.</w:t>
            </w:r>
          </w:p>
          <w:p w14:paraId="535B2DC1" w14:textId="77777777" w:rsidR="00A62096" w:rsidRPr="00BA4861" w:rsidRDefault="00A62096" w:rsidP="00A452A9">
            <w:pPr>
              <w:pStyle w:val="af1"/>
              <w:shd w:val="clear" w:color="auto" w:fill="FFFFFF"/>
              <w:rPr>
                <w:sz w:val="22"/>
                <w:szCs w:val="22"/>
                <w:lang w:val="kk-KZ"/>
              </w:rPr>
            </w:pPr>
          </w:p>
          <w:p w14:paraId="6BF71702" w14:textId="77777777" w:rsidR="00A62096" w:rsidRPr="00F9186C" w:rsidRDefault="00A62096" w:rsidP="00A452A9">
            <w:pPr>
              <w:widowControl w:val="0"/>
              <w:autoSpaceDE w:val="0"/>
              <w:autoSpaceDN w:val="0"/>
              <w:rPr>
                <w:rFonts w:ascii="Times New Roman" w:eastAsia="Times New Roman" w:hAnsi="Times New Roman" w:cs="Times New Roman"/>
                <w:bCs/>
                <w:sz w:val="24"/>
                <w:szCs w:val="24"/>
                <w:lang w:val="kk-KZ" w:eastAsia="ru-RU"/>
              </w:rPr>
            </w:pPr>
          </w:p>
        </w:tc>
        <w:tc>
          <w:tcPr>
            <w:tcW w:w="2409" w:type="dxa"/>
            <w:tcBorders>
              <w:top w:val="single" w:sz="4" w:space="0" w:color="auto"/>
              <w:left w:val="single" w:sz="4" w:space="0" w:color="auto"/>
              <w:bottom w:val="single" w:sz="4" w:space="0" w:color="auto"/>
              <w:right w:val="single" w:sz="4" w:space="0" w:color="auto"/>
            </w:tcBorders>
          </w:tcPr>
          <w:p w14:paraId="013A9606" w14:textId="77777777" w:rsidR="00A62096" w:rsidRPr="0047000F" w:rsidRDefault="00A62096" w:rsidP="00A452A9">
            <w:pPr>
              <w:pStyle w:val="11"/>
              <w:rPr>
                <w:rFonts w:ascii="Times New Roman" w:hAnsi="Times New Roman"/>
                <w:b/>
                <w:bCs/>
                <w:sz w:val="24"/>
                <w:szCs w:val="24"/>
                <w:lang w:val="kk-KZ"/>
              </w:rPr>
            </w:pPr>
            <w:r w:rsidRPr="0047000F">
              <w:rPr>
                <w:rFonts w:ascii="Times New Roman" w:hAnsi="Times New Roman"/>
                <w:b/>
                <w:bCs/>
                <w:sz w:val="24"/>
                <w:szCs w:val="24"/>
                <w:lang w:val="kk-KZ"/>
              </w:rPr>
              <w:lastRenderedPageBreak/>
              <w:t>Саусақ ойындары</w:t>
            </w:r>
          </w:p>
          <w:p w14:paraId="3F9A260B" w14:textId="77777777" w:rsidR="00A62096" w:rsidRPr="0047000F" w:rsidRDefault="00A62096" w:rsidP="00A452A9">
            <w:pPr>
              <w:pStyle w:val="11"/>
              <w:rPr>
                <w:rFonts w:ascii="Times New Roman" w:hAnsi="Times New Roman"/>
                <w:b/>
                <w:bCs/>
                <w:sz w:val="24"/>
                <w:szCs w:val="24"/>
                <w:lang w:val="kk-KZ"/>
              </w:rPr>
            </w:pPr>
            <w:r w:rsidRPr="0047000F">
              <w:rPr>
                <w:rFonts w:ascii="Times New Roman" w:eastAsia="Calibri" w:hAnsi="Times New Roman"/>
                <w:b/>
                <w:bCs/>
                <w:sz w:val="24"/>
                <w:szCs w:val="24"/>
                <w:lang w:val="kk-KZ"/>
              </w:rPr>
              <w:t>Ойын:</w:t>
            </w:r>
            <w:r w:rsidRPr="0047000F">
              <w:rPr>
                <w:rFonts w:ascii="Times New Roman" w:hAnsi="Times New Roman"/>
                <w:b/>
                <w:bCs/>
                <w:sz w:val="24"/>
                <w:szCs w:val="24"/>
                <w:lang w:val="kk-KZ"/>
              </w:rPr>
              <w:t>« Қозылар»</w:t>
            </w:r>
          </w:p>
          <w:p w14:paraId="17B240E0"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b/>
                <w:bCs/>
                <w:iCs/>
                <w:sz w:val="24"/>
                <w:szCs w:val="24"/>
                <w:lang w:val="kk-KZ"/>
              </w:rPr>
              <w:t>Мақсаты:</w:t>
            </w:r>
            <w:r w:rsidRPr="0047000F">
              <w:rPr>
                <w:rFonts w:ascii="Times New Roman" w:hAnsi="Times New Roman"/>
                <w:sz w:val="24"/>
                <w:szCs w:val="24"/>
                <w:lang w:val="kk-KZ"/>
              </w:rPr>
              <w:t xml:space="preserve"> саусақтардың көмегі арқылы қандай да бір ұйқастырылған тарихты, тақпақтарды, ертегілерді сахналау, қолмен орындау.</w:t>
            </w:r>
          </w:p>
          <w:p w14:paraId="2C6F9E41"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Тіл дамыту жаттығуы</w:t>
            </w:r>
          </w:p>
          <w:p w14:paraId="5116E506"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 xml:space="preserve"> Мына қозы күні бойы құйрығын бұлғандатты,</w:t>
            </w:r>
          </w:p>
          <w:p w14:paraId="765D06F8"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Ал мына қозы арқасын қоршауға сүйкеді,</w:t>
            </w:r>
          </w:p>
          <w:p w14:paraId="69E15898"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Мә-мә-мә-мә-мә-мә-мә,</w:t>
            </w:r>
          </w:p>
          <w:p w14:paraId="0510ACD8"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Қозыларды мен жақсы көрем,</w:t>
            </w:r>
          </w:p>
          <w:p w14:paraId="6BC383FA"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Мына қозы аяқтарымен жерді қопарды,</w:t>
            </w:r>
          </w:p>
          <w:p w14:paraId="46AAFFC9"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Қопарды да өзі сурет салды,</w:t>
            </w:r>
          </w:p>
          <w:p w14:paraId="2923A680"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Мә -мә -мә -мә -мә -мә -мә,</w:t>
            </w:r>
          </w:p>
          <w:p w14:paraId="57B7463A"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Қозыларды мен жақсы көрем,</w:t>
            </w:r>
          </w:p>
          <w:p w14:paraId="2D0E1515"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 xml:space="preserve">Мына қозы ортаға </w:t>
            </w:r>
            <w:r w:rsidRPr="0047000F">
              <w:rPr>
                <w:rFonts w:ascii="Times New Roman" w:hAnsi="Times New Roman"/>
                <w:sz w:val="24"/>
                <w:szCs w:val="24"/>
                <w:lang w:val="kk-KZ"/>
              </w:rPr>
              <w:lastRenderedPageBreak/>
              <w:t>тұрам деп,</w:t>
            </w:r>
          </w:p>
          <w:p w14:paraId="104BA3B1"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Бүкіл ағаларын итеріп тастады.</w:t>
            </w:r>
          </w:p>
          <w:p w14:paraId="40D387B4" w14:textId="77777777" w:rsidR="00A62096" w:rsidRPr="00BA4861" w:rsidRDefault="00A62096" w:rsidP="00A452A9">
            <w:pPr>
              <w:pStyle w:val="af1"/>
              <w:shd w:val="clear" w:color="auto" w:fill="FFFFFF"/>
              <w:rPr>
                <w:sz w:val="22"/>
                <w:szCs w:val="22"/>
                <w:lang w:val="kk-KZ"/>
              </w:rPr>
            </w:pPr>
          </w:p>
          <w:p w14:paraId="0E09EC65" w14:textId="77777777" w:rsidR="00A62096" w:rsidRPr="00F9186C" w:rsidRDefault="00A62096" w:rsidP="00A452A9">
            <w:pPr>
              <w:widowControl w:val="0"/>
              <w:autoSpaceDE w:val="0"/>
              <w:autoSpaceDN w:val="0"/>
              <w:rPr>
                <w:rFonts w:ascii="Times New Roman" w:eastAsia="Times New Roman" w:hAnsi="Times New Roman" w:cs="Times New Roman"/>
                <w:sz w:val="24"/>
                <w:szCs w:val="24"/>
                <w:lang w:val="kk-KZ"/>
              </w:rPr>
            </w:pPr>
          </w:p>
        </w:tc>
      </w:tr>
      <w:tr w:rsidR="00A62096" w:rsidRPr="00061EFD" w14:paraId="39F1D556" w14:textId="77777777" w:rsidTr="006D2C14">
        <w:tc>
          <w:tcPr>
            <w:tcW w:w="2127" w:type="dxa"/>
            <w:tcBorders>
              <w:top w:val="single" w:sz="4" w:space="0" w:color="000000"/>
              <w:left w:val="single" w:sz="4" w:space="0" w:color="000000"/>
              <w:bottom w:val="single" w:sz="4" w:space="0" w:color="000000"/>
              <w:right w:val="single" w:sz="4" w:space="0" w:color="000000"/>
            </w:tcBorders>
          </w:tcPr>
          <w:p w14:paraId="03A6C58A"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lastRenderedPageBreak/>
              <w:t>Балалармен</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жеке</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жұмыс</w:t>
            </w:r>
            <w:proofErr w:type="spellEnd"/>
            <w:r w:rsidRPr="00F9186C">
              <w:rPr>
                <w:rFonts w:ascii="Times New Roman" w:eastAsia="Times New Roman" w:hAnsi="Times New Roman" w:cs="Times New Roman"/>
                <w:b/>
                <w:sz w:val="24"/>
                <w:szCs w:val="24"/>
                <w:lang w:eastAsia="ru-RU"/>
              </w:rPr>
              <w:t xml:space="preserve">  </w:t>
            </w:r>
          </w:p>
          <w:p w14:paraId="2FF4E114"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tcPr>
          <w:p w14:paraId="606B7A9B" w14:textId="77777777" w:rsidR="00A62096" w:rsidRPr="00DF4C8E" w:rsidRDefault="00A62096" w:rsidP="00A452A9">
            <w:pPr>
              <w:rPr>
                <w:rFonts w:ascii="Times New Roman" w:eastAsia="Calibri" w:hAnsi="Times New Roman" w:cs="Times New Roman"/>
                <w:iCs/>
                <w:color w:val="000000" w:themeColor="text1"/>
                <w:sz w:val="24"/>
                <w:szCs w:val="24"/>
                <w:lang w:val="kk-KZ" w:eastAsia="ru-RU"/>
              </w:rPr>
            </w:pPr>
            <w:r w:rsidRPr="00DF4C8E">
              <w:rPr>
                <w:rFonts w:ascii="Times New Roman" w:eastAsia="Calibri" w:hAnsi="Times New Roman" w:cs="Times New Roman"/>
                <w:iCs/>
                <w:color w:val="000000" w:themeColor="text1"/>
                <w:sz w:val="24"/>
                <w:szCs w:val="24"/>
                <w:lang w:val="kk-KZ" w:eastAsia="ru-RU"/>
              </w:rPr>
              <w:t xml:space="preserve">Назимаға </w:t>
            </w:r>
            <w:proofErr w:type="spellStart"/>
            <w:r w:rsidRPr="00DF4C8E">
              <w:rPr>
                <w:rFonts w:ascii="Times New Roman" w:hAnsi="Times New Roman" w:cs="Times New Roman"/>
                <w:sz w:val="24"/>
                <w:szCs w:val="24"/>
              </w:rPr>
              <w:t>сөйлегенде</w:t>
            </w:r>
            <w:proofErr w:type="spellEnd"/>
            <w:r w:rsidRPr="00DF4C8E">
              <w:rPr>
                <w:rFonts w:ascii="Times New Roman" w:hAnsi="Times New Roman" w:cs="Times New Roman"/>
                <w:sz w:val="24"/>
                <w:szCs w:val="24"/>
              </w:rPr>
              <w:t xml:space="preserve"> </w:t>
            </w:r>
            <w:proofErr w:type="spellStart"/>
            <w:r w:rsidRPr="00DF4C8E">
              <w:rPr>
                <w:rFonts w:ascii="Times New Roman" w:hAnsi="Times New Roman" w:cs="Times New Roman"/>
                <w:sz w:val="24"/>
                <w:szCs w:val="24"/>
              </w:rPr>
              <w:t>зат</w:t>
            </w:r>
            <w:proofErr w:type="spellEnd"/>
            <w:r w:rsidRPr="00DF4C8E">
              <w:rPr>
                <w:rFonts w:ascii="Times New Roman" w:hAnsi="Times New Roman" w:cs="Times New Roman"/>
                <w:sz w:val="24"/>
                <w:szCs w:val="24"/>
              </w:rPr>
              <w:t xml:space="preserve"> </w:t>
            </w:r>
            <w:proofErr w:type="spellStart"/>
            <w:r w:rsidRPr="00DF4C8E">
              <w:rPr>
                <w:rFonts w:ascii="Times New Roman" w:hAnsi="Times New Roman" w:cs="Times New Roman"/>
                <w:sz w:val="24"/>
                <w:szCs w:val="24"/>
              </w:rPr>
              <w:t>есімдерді</w:t>
            </w:r>
            <w:proofErr w:type="spellEnd"/>
            <w:r w:rsidRPr="00DF4C8E">
              <w:rPr>
                <w:rFonts w:ascii="Times New Roman" w:hAnsi="Times New Roman" w:cs="Times New Roman"/>
                <w:sz w:val="24"/>
                <w:szCs w:val="24"/>
              </w:rPr>
              <w:t xml:space="preserve">, сын </w:t>
            </w:r>
            <w:proofErr w:type="spellStart"/>
            <w:r w:rsidRPr="00DF4C8E">
              <w:rPr>
                <w:rFonts w:ascii="Times New Roman" w:hAnsi="Times New Roman" w:cs="Times New Roman"/>
                <w:sz w:val="24"/>
                <w:szCs w:val="24"/>
              </w:rPr>
              <w:t>есімдерді</w:t>
            </w:r>
            <w:proofErr w:type="spellEnd"/>
            <w:r w:rsidRPr="00DF4C8E">
              <w:rPr>
                <w:rFonts w:ascii="Times New Roman" w:hAnsi="Times New Roman" w:cs="Times New Roman"/>
                <w:sz w:val="24"/>
                <w:szCs w:val="24"/>
              </w:rPr>
              <w:t xml:space="preserve">, </w:t>
            </w:r>
            <w:proofErr w:type="spellStart"/>
            <w:r w:rsidRPr="00DF4C8E">
              <w:rPr>
                <w:rFonts w:ascii="Times New Roman" w:hAnsi="Times New Roman" w:cs="Times New Roman"/>
                <w:sz w:val="24"/>
                <w:szCs w:val="24"/>
              </w:rPr>
              <w:t>үстеулерді</w:t>
            </w:r>
            <w:proofErr w:type="spellEnd"/>
            <w:r w:rsidRPr="00DF4C8E">
              <w:rPr>
                <w:rFonts w:ascii="Times New Roman" w:hAnsi="Times New Roman" w:cs="Times New Roman"/>
                <w:sz w:val="24"/>
                <w:szCs w:val="24"/>
              </w:rPr>
              <w:t xml:space="preserve">, </w:t>
            </w:r>
            <w:proofErr w:type="spellStart"/>
            <w:r w:rsidRPr="00DF4C8E">
              <w:rPr>
                <w:rFonts w:ascii="Times New Roman" w:hAnsi="Times New Roman" w:cs="Times New Roman"/>
                <w:sz w:val="24"/>
                <w:szCs w:val="24"/>
              </w:rPr>
              <w:t>көп</w:t>
            </w:r>
            <w:proofErr w:type="spellEnd"/>
            <w:r w:rsidRPr="00DF4C8E">
              <w:rPr>
                <w:rFonts w:ascii="Times New Roman" w:hAnsi="Times New Roman" w:cs="Times New Roman"/>
                <w:sz w:val="24"/>
                <w:szCs w:val="24"/>
              </w:rPr>
              <w:t xml:space="preserve"> </w:t>
            </w:r>
            <w:proofErr w:type="spellStart"/>
            <w:r w:rsidRPr="00DF4C8E">
              <w:rPr>
                <w:rFonts w:ascii="Times New Roman" w:hAnsi="Times New Roman" w:cs="Times New Roman"/>
                <w:sz w:val="24"/>
                <w:szCs w:val="24"/>
              </w:rPr>
              <w:t>мағыналы</w:t>
            </w:r>
            <w:proofErr w:type="spellEnd"/>
            <w:r w:rsidRPr="00DF4C8E">
              <w:rPr>
                <w:rFonts w:ascii="Times New Roman" w:hAnsi="Times New Roman" w:cs="Times New Roman"/>
                <w:sz w:val="24"/>
                <w:szCs w:val="24"/>
              </w:rPr>
              <w:t xml:space="preserve"> </w:t>
            </w:r>
            <w:proofErr w:type="spellStart"/>
            <w:r w:rsidRPr="00DF4C8E">
              <w:rPr>
                <w:rFonts w:ascii="Times New Roman" w:hAnsi="Times New Roman" w:cs="Times New Roman"/>
                <w:sz w:val="24"/>
                <w:szCs w:val="24"/>
              </w:rPr>
              <w:t>сөздерді</w:t>
            </w:r>
            <w:proofErr w:type="spellEnd"/>
            <w:r w:rsidRPr="00DF4C8E">
              <w:rPr>
                <w:rFonts w:ascii="Times New Roman" w:hAnsi="Times New Roman" w:cs="Times New Roman"/>
                <w:sz w:val="24"/>
                <w:szCs w:val="24"/>
              </w:rPr>
              <w:t xml:space="preserve">, </w:t>
            </w:r>
            <w:proofErr w:type="spellStart"/>
            <w:r w:rsidRPr="00DF4C8E">
              <w:rPr>
                <w:rFonts w:ascii="Times New Roman" w:hAnsi="Times New Roman" w:cs="Times New Roman"/>
                <w:sz w:val="24"/>
                <w:szCs w:val="24"/>
              </w:rPr>
              <w:t>синонимдер</w:t>
            </w:r>
            <w:proofErr w:type="spellEnd"/>
            <w:r w:rsidRPr="00DF4C8E">
              <w:rPr>
                <w:rFonts w:ascii="Times New Roman" w:hAnsi="Times New Roman" w:cs="Times New Roman"/>
                <w:sz w:val="24"/>
                <w:szCs w:val="24"/>
              </w:rPr>
              <w:t xml:space="preserve"> мен </w:t>
            </w:r>
            <w:proofErr w:type="spellStart"/>
            <w:r w:rsidRPr="00DF4C8E">
              <w:rPr>
                <w:rFonts w:ascii="Times New Roman" w:hAnsi="Times New Roman" w:cs="Times New Roman"/>
                <w:sz w:val="24"/>
                <w:szCs w:val="24"/>
              </w:rPr>
              <w:t>антонимдерді</w:t>
            </w:r>
            <w:proofErr w:type="spellEnd"/>
            <w:r w:rsidRPr="00DF4C8E">
              <w:rPr>
                <w:rFonts w:ascii="Times New Roman" w:hAnsi="Times New Roman" w:cs="Times New Roman"/>
                <w:sz w:val="24"/>
                <w:szCs w:val="24"/>
              </w:rPr>
              <w:t xml:space="preserve"> </w:t>
            </w:r>
            <w:proofErr w:type="spellStart"/>
            <w:r w:rsidRPr="00DF4C8E">
              <w:rPr>
                <w:rFonts w:ascii="Times New Roman" w:hAnsi="Times New Roman" w:cs="Times New Roman"/>
                <w:sz w:val="24"/>
                <w:szCs w:val="24"/>
              </w:rPr>
              <w:t>қолдана</w:t>
            </w:r>
            <w:proofErr w:type="spellEnd"/>
            <w:r w:rsidRPr="00DF4C8E">
              <w:rPr>
                <w:rFonts w:ascii="Times New Roman" w:hAnsi="Times New Roman" w:cs="Times New Roman"/>
                <w:sz w:val="24"/>
                <w:szCs w:val="24"/>
              </w:rPr>
              <w:t xml:space="preserve"> </w:t>
            </w:r>
            <w:proofErr w:type="spellStart"/>
            <w:r w:rsidRPr="00DF4C8E">
              <w:rPr>
                <w:rFonts w:ascii="Times New Roman" w:hAnsi="Times New Roman" w:cs="Times New Roman"/>
                <w:sz w:val="24"/>
                <w:szCs w:val="24"/>
              </w:rPr>
              <w:t>білуге</w:t>
            </w:r>
            <w:proofErr w:type="spellEnd"/>
            <w:r w:rsidRPr="00DF4C8E">
              <w:rPr>
                <w:rFonts w:ascii="Times New Roman" w:hAnsi="Times New Roman" w:cs="Times New Roman"/>
                <w:sz w:val="24"/>
                <w:szCs w:val="24"/>
              </w:rPr>
              <w:t xml:space="preserve"> </w:t>
            </w:r>
            <w:proofErr w:type="spellStart"/>
            <w:r w:rsidRPr="00DF4C8E">
              <w:rPr>
                <w:rFonts w:ascii="Times New Roman" w:hAnsi="Times New Roman" w:cs="Times New Roman"/>
                <w:sz w:val="24"/>
                <w:szCs w:val="24"/>
              </w:rPr>
              <w:t>үйрету</w:t>
            </w:r>
            <w:proofErr w:type="spellEnd"/>
            <w:r>
              <w:rPr>
                <w:rFonts w:ascii="Times New Roman" w:hAnsi="Times New Roman" w:cs="Times New Roman"/>
                <w:sz w:val="24"/>
                <w:szCs w:val="24"/>
                <w:lang w:val="kk-KZ"/>
              </w:rPr>
              <w:t>.</w:t>
            </w:r>
          </w:p>
        </w:tc>
        <w:tc>
          <w:tcPr>
            <w:tcW w:w="2381" w:type="dxa"/>
            <w:tcBorders>
              <w:top w:val="single" w:sz="4" w:space="0" w:color="auto"/>
              <w:left w:val="single" w:sz="4" w:space="0" w:color="auto"/>
              <w:bottom w:val="single" w:sz="4" w:space="0" w:color="auto"/>
              <w:right w:val="single" w:sz="4" w:space="0" w:color="auto"/>
            </w:tcBorders>
          </w:tcPr>
          <w:p w14:paraId="164B6AF2" w14:textId="77777777" w:rsidR="00A62096" w:rsidRPr="00DF4C8E" w:rsidRDefault="00A62096" w:rsidP="00A452A9">
            <w:pPr>
              <w:pBdr>
                <w:top w:val="nil"/>
                <w:left w:val="nil"/>
                <w:bottom w:val="nil"/>
                <w:right w:val="nil"/>
                <w:between w:val="nil"/>
              </w:pBdr>
              <w:spacing w:line="256" w:lineRule="auto"/>
              <w:rPr>
                <w:rFonts w:ascii="Times New Roman" w:hAnsi="Times New Roman" w:cs="Times New Roman"/>
                <w:b/>
                <w:bCs/>
                <w:iCs/>
                <w:color w:val="000000" w:themeColor="text1"/>
                <w:sz w:val="24"/>
                <w:szCs w:val="24"/>
                <w:lang w:val="kk-KZ" w:eastAsia="ru-RU"/>
              </w:rPr>
            </w:pPr>
            <w:r w:rsidRPr="00DF4C8E">
              <w:rPr>
                <w:rFonts w:ascii="Times New Roman" w:hAnsi="Times New Roman" w:cs="Times New Roman"/>
                <w:sz w:val="24"/>
                <w:szCs w:val="24"/>
                <w:lang w:val="kk-KZ"/>
              </w:rPr>
              <w:t>Жанерке 10 көлеміндегі сандарды тура және кері санауды , «Қанша?», «нешінші?» сұрақтарын ажыратады, оларға дұрыс жауап беруге баулу</w:t>
            </w:r>
            <w:r>
              <w:rPr>
                <w:rFonts w:ascii="Times New Roman" w:hAnsi="Times New Roman" w:cs="Times New Roman"/>
                <w:sz w:val="24"/>
                <w:szCs w:val="24"/>
                <w:lang w:val="kk-KZ"/>
              </w:rPr>
              <w:t>.</w:t>
            </w:r>
          </w:p>
        </w:tc>
        <w:tc>
          <w:tcPr>
            <w:tcW w:w="2552" w:type="dxa"/>
            <w:tcBorders>
              <w:top w:val="single" w:sz="4" w:space="0" w:color="auto"/>
              <w:left w:val="single" w:sz="4" w:space="0" w:color="auto"/>
              <w:bottom w:val="single" w:sz="4" w:space="0" w:color="auto"/>
              <w:right w:val="single" w:sz="4" w:space="0" w:color="auto"/>
            </w:tcBorders>
          </w:tcPr>
          <w:p w14:paraId="66528933" w14:textId="77777777" w:rsidR="00A62096" w:rsidRPr="00DF4C8E" w:rsidRDefault="00A62096" w:rsidP="00A452A9">
            <w:pPr>
              <w:widowControl w:val="0"/>
              <w:autoSpaceDE w:val="0"/>
              <w:autoSpaceDN w:val="0"/>
              <w:rPr>
                <w:rFonts w:ascii="Times New Roman" w:eastAsia="Times New Roman" w:hAnsi="Times New Roman" w:cs="Times New Roman"/>
                <w:iCs/>
                <w:color w:val="000000" w:themeColor="text1"/>
                <w:sz w:val="24"/>
                <w:szCs w:val="24"/>
                <w:lang w:val="kk-KZ" w:eastAsia="ru-RU"/>
              </w:rPr>
            </w:pPr>
            <w:r w:rsidRPr="00DF4C8E">
              <w:rPr>
                <w:rFonts w:ascii="Times New Roman" w:hAnsi="Times New Roman" w:cs="Times New Roman"/>
                <w:sz w:val="24"/>
                <w:szCs w:val="24"/>
                <w:lang w:val="kk-KZ"/>
              </w:rPr>
              <w:t xml:space="preserve">Айсезім әртүрлі белгілері бойынша заттарды  ішнара салыстыра алуға </w:t>
            </w:r>
            <w:r>
              <w:rPr>
                <w:rFonts w:ascii="Times New Roman" w:hAnsi="Times New Roman" w:cs="Times New Roman"/>
                <w:sz w:val="24"/>
                <w:szCs w:val="24"/>
                <w:lang w:val="kk-KZ"/>
              </w:rPr>
              <w:t>баулу</w:t>
            </w:r>
            <w:r w:rsidRPr="00DF4C8E">
              <w:rPr>
                <w:rFonts w:ascii="Times New Roman" w:hAnsi="Times New Roman" w:cs="Times New Roman"/>
                <w:sz w:val="24"/>
                <w:szCs w:val="24"/>
                <w:lang w:val="kk-KZ"/>
              </w:rPr>
              <w:t xml:space="preserve"> (түсі, пішіні, өлшемі, материалы, қолданылуы)</w:t>
            </w:r>
          </w:p>
        </w:tc>
        <w:tc>
          <w:tcPr>
            <w:tcW w:w="3431" w:type="dxa"/>
            <w:tcBorders>
              <w:top w:val="single" w:sz="4" w:space="0" w:color="auto"/>
              <w:left w:val="single" w:sz="4" w:space="0" w:color="auto"/>
              <w:bottom w:val="single" w:sz="4" w:space="0" w:color="auto"/>
              <w:right w:val="single" w:sz="4" w:space="0" w:color="auto"/>
            </w:tcBorders>
          </w:tcPr>
          <w:p w14:paraId="076647B7" w14:textId="77777777" w:rsidR="00A62096" w:rsidRPr="00DF4C8E" w:rsidRDefault="00A62096" w:rsidP="00A452A9">
            <w:pPr>
              <w:spacing w:line="256" w:lineRule="auto"/>
              <w:rPr>
                <w:rFonts w:ascii="Times New Roman" w:hAnsi="Times New Roman" w:cs="Times New Roman"/>
                <w:iCs/>
                <w:color w:val="000000" w:themeColor="text1"/>
                <w:sz w:val="24"/>
                <w:szCs w:val="24"/>
                <w:lang w:val="kk-KZ" w:eastAsia="ru-RU"/>
              </w:rPr>
            </w:pPr>
            <w:r w:rsidRPr="00DF4C8E">
              <w:rPr>
                <w:rFonts w:ascii="Times New Roman" w:hAnsi="Times New Roman" w:cs="Times New Roman"/>
                <w:sz w:val="24"/>
                <w:szCs w:val="24"/>
                <w:lang w:val="kk-KZ"/>
              </w:rPr>
              <w:t xml:space="preserve">Аиша әңгімелерді бірізді айтып беруге </w:t>
            </w:r>
            <w:r>
              <w:rPr>
                <w:rFonts w:ascii="Times New Roman" w:hAnsi="Times New Roman" w:cs="Times New Roman"/>
                <w:sz w:val="24"/>
                <w:szCs w:val="24"/>
                <w:lang w:val="kk-KZ"/>
              </w:rPr>
              <w:t>баулу</w:t>
            </w:r>
            <w:r w:rsidRPr="00DF4C8E">
              <w:rPr>
                <w:rFonts w:ascii="Times New Roman" w:hAnsi="Times New Roman" w:cs="Times New Roman"/>
                <w:sz w:val="24"/>
                <w:szCs w:val="24"/>
                <w:lang w:val="kk-KZ"/>
              </w:rPr>
              <w:t>.</w:t>
            </w:r>
          </w:p>
        </w:tc>
        <w:tc>
          <w:tcPr>
            <w:tcW w:w="2409" w:type="dxa"/>
            <w:tcBorders>
              <w:top w:val="single" w:sz="4" w:space="0" w:color="auto"/>
              <w:left w:val="single" w:sz="4" w:space="0" w:color="auto"/>
              <w:bottom w:val="single" w:sz="4" w:space="0" w:color="auto"/>
              <w:right w:val="single" w:sz="4" w:space="0" w:color="auto"/>
            </w:tcBorders>
          </w:tcPr>
          <w:p w14:paraId="79D9F751" w14:textId="77777777" w:rsidR="00A62096" w:rsidRPr="00DF4C8E" w:rsidRDefault="00A62096" w:rsidP="00A452A9">
            <w:pPr>
              <w:rPr>
                <w:rFonts w:ascii="Times New Roman" w:eastAsia="Calibri" w:hAnsi="Times New Roman" w:cs="Times New Roman"/>
                <w:iCs/>
                <w:color w:val="000000" w:themeColor="text1"/>
                <w:sz w:val="24"/>
                <w:szCs w:val="24"/>
                <w:lang w:val="kk-KZ" w:eastAsia="ru-RU"/>
              </w:rPr>
            </w:pPr>
            <w:r w:rsidRPr="00DF4C8E">
              <w:rPr>
                <w:rFonts w:ascii="Times New Roman" w:hAnsi="Times New Roman" w:cs="Times New Roman"/>
                <w:sz w:val="24"/>
                <w:szCs w:val="24"/>
                <w:lang w:val="kk-KZ"/>
              </w:rPr>
              <w:t>Арлан сюжеттік композициялар жасайды, оларды сәнді бөлшектермен толықтыра алуға дағдыландару.</w:t>
            </w:r>
          </w:p>
        </w:tc>
      </w:tr>
      <w:tr w:rsidR="00A62096" w:rsidRPr="00061EFD" w14:paraId="77781D4D" w14:textId="77777777" w:rsidTr="006D2C14">
        <w:trPr>
          <w:trHeight w:val="1617"/>
        </w:trPr>
        <w:tc>
          <w:tcPr>
            <w:tcW w:w="2127" w:type="dxa"/>
            <w:tcBorders>
              <w:top w:val="single" w:sz="4" w:space="0" w:color="000000"/>
              <w:left w:val="single" w:sz="4" w:space="0" w:color="000000"/>
              <w:bottom w:val="single" w:sz="4" w:space="0" w:color="000000"/>
              <w:right w:val="single" w:sz="4" w:space="0" w:color="000000"/>
            </w:tcBorders>
          </w:tcPr>
          <w:p w14:paraId="0D922846"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t>Серуенге</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дайындық</w:t>
            </w:r>
            <w:proofErr w:type="spellEnd"/>
            <w:r w:rsidRPr="00F9186C">
              <w:rPr>
                <w:rFonts w:ascii="Times New Roman" w:eastAsia="Times New Roman" w:hAnsi="Times New Roman" w:cs="Times New Roman"/>
                <w:b/>
                <w:sz w:val="24"/>
                <w:szCs w:val="24"/>
                <w:lang w:eastAsia="ru-RU"/>
              </w:rPr>
              <w:t xml:space="preserve">  </w:t>
            </w:r>
          </w:p>
        </w:tc>
        <w:tc>
          <w:tcPr>
            <w:tcW w:w="2693" w:type="dxa"/>
          </w:tcPr>
          <w:p w14:paraId="3B1FCBB7"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iCs/>
                <w:sz w:val="24"/>
                <w:szCs w:val="24"/>
                <w:lang w:val="kk-KZ"/>
              </w:rPr>
              <w:t xml:space="preserve">Серуенге шығу туралы балаларға  түсіндіру  жұмыстары.  Киімдерін  дұрыс кие білуге  үйрету.  </w:t>
            </w:r>
          </w:p>
        </w:tc>
        <w:tc>
          <w:tcPr>
            <w:tcW w:w="2381" w:type="dxa"/>
          </w:tcPr>
          <w:p w14:paraId="4DD6ED7E"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Calibri" w:hAnsi="Times New Roman" w:cs="Times New Roman"/>
                <w:iCs/>
                <w:sz w:val="24"/>
                <w:szCs w:val="24"/>
                <w:lang w:val="kk-KZ"/>
              </w:rPr>
              <w:t xml:space="preserve">Аяқ киімнің оң солын түсіндіру. </w:t>
            </w:r>
            <w:proofErr w:type="spellStart"/>
            <w:r w:rsidRPr="00F9186C">
              <w:rPr>
                <w:rFonts w:ascii="Times New Roman" w:eastAsia="Calibri" w:hAnsi="Times New Roman" w:cs="Times New Roman"/>
                <w:iCs/>
                <w:sz w:val="24"/>
                <w:szCs w:val="24"/>
              </w:rPr>
              <w:t>Серуенге</w:t>
            </w:r>
            <w:proofErr w:type="spellEnd"/>
            <w:r w:rsidRPr="00F9186C">
              <w:rPr>
                <w:rFonts w:ascii="Times New Roman" w:eastAsia="Calibri" w:hAnsi="Times New Roman" w:cs="Times New Roman"/>
                <w:iCs/>
                <w:sz w:val="24"/>
                <w:szCs w:val="24"/>
              </w:rPr>
              <w:t xml:space="preserve"> </w:t>
            </w:r>
            <w:proofErr w:type="spellStart"/>
            <w:r w:rsidRPr="00F9186C">
              <w:rPr>
                <w:rFonts w:ascii="Times New Roman" w:eastAsia="Calibri" w:hAnsi="Times New Roman" w:cs="Times New Roman"/>
                <w:iCs/>
                <w:sz w:val="24"/>
                <w:szCs w:val="24"/>
              </w:rPr>
              <w:t>шығу</w:t>
            </w:r>
            <w:proofErr w:type="spellEnd"/>
            <w:r w:rsidRPr="00F9186C">
              <w:rPr>
                <w:rFonts w:ascii="Times New Roman" w:eastAsia="Calibri" w:hAnsi="Times New Roman" w:cs="Times New Roman"/>
                <w:iCs/>
                <w:sz w:val="24"/>
                <w:szCs w:val="24"/>
              </w:rPr>
              <w:t>.</w:t>
            </w:r>
          </w:p>
        </w:tc>
        <w:tc>
          <w:tcPr>
            <w:tcW w:w="2552" w:type="dxa"/>
          </w:tcPr>
          <w:p w14:paraId="4961D596"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Calibri" w:hAnsi="Times New Roman" w:cs="Times New Roman"/>
                <w:bCs/>
                <w:iCs/>
                <w:sz w:val="24"/>
                <w:szCs w:val="24"/>
                <w:shd w:val="clear" w:color="auto" w:fill="FFFFFF"/>
                <w:lang w:val="kk-KZ"/>
              </w:rPr>
              <w:t>Киіну: Серуенге шығу,  аяқ киімдерінің дұрыс киілуін қадағалау, қатармен жүруге дағдыландыру</w:t>
            </w:r>
          </w:p>
        </w:tc>
        <w:tc>
          <w:tcPr>
            <w:tcW w:w="3431" w:type="dxa"/>
          </w:tcPr>
          <w:p w14:paraId="494BBB07" w14:textId="77777777" w:rsidR="00A62096" w:rsidRPr="00F9186C" w:rsidRDefault="00A62096" w:rsidP="00A452A9">
            <w:pPr>
              <w:rPr>
                <w:rFonts w:ascii="Times New Roman" w:eastAsia="Calibri" w:hAnsi="Times New Roman" w:cs="Times New Roman"/>
                <w:bCs/>
                <w:iCs/>
                <w:sz w:val="24"/>
                <w:szCs w:val="24"/>
                <w:shd w:val="clear" w:color="auto" w:fill="FFFFFF"/>
                <w:lang w:val="kk-KZ"/>
              </w:rPr>
            </w:pPr>
            <w:r w:rsidRPr="00F9186C">
              <w:rPr>
                <w:rFonts w:ascii="Times New Roman" w:eastAsia="Calibri" w:hAnsi="Times New Roman" w:cs="Times New Roman"/>
                <w:bCs/>
                <w:iCs/>
                <w:sz w:val="24"/>
                <w:szCs w:val="24"/>
                <w:shd w:val="clear" w:color="auto" w:fill="FFFFFF"/>
                <w:lang w:val="kk-KZ"/>
              </w:rPr>
              <w:t xml:space="preserve">Әңгіме  жүргізу.   Серуенге  шыққанда  қауіпсіздік ережелері  туралы  ескерту. </w:t>
            </w:r>
          </w:p>
        </w:tc>
        <w:tc>
          <w:tcPr>
            <w:tcW w:w="2409" w:type="dxa"/>
          </w:tcPr>
          <w:p w14:paraId="7952C5B8"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sz w:val="24"/>
                <w:szCs w:val="24"/>
                <w:lang w:val="kk-KZ" w:eastAsia="ru-RU"/>
              </w:rPr>
              <w:t>Киімдерді реттілікті сақтап дұрыс киінуге үйрету</w:t>
            </w:r>
          </w:p>
        </w:tc>
      </w:tr>
      <w:tr w:rsidR="00A62096" w:rsidRPr="00F9186C" w14:paraId="20AB333F" w14:textId="77777777" w:rsidTr="006D2C14">
        <w:tc>
          <w:tcPr>
            <w:tcW w:w="2127" w:type="dxa"/>
            <w:tcBorders>
              <w:top w:val="single" w:sz="4" w:space="0" w:color="000000"/>
              <w:left w:val="single" w:sz="4" w:space="0" w:color="000000"/>
              <w:bottom w:val="single" w:sz="4" w:space="0" w:color="000000"/>
              <w:right w:val="single" w:sz="4" w:space="0" w:color="000000"/>
            </w:tcBorders>
          </w:tcPr>
          <w:p w14:paraId="5608FDBF"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lastRenderedPageBreak/>
              <w:t>Серуен</w:t>
            </w:r>
            <w:proofErr w:type="spellEnd"/>
            <w:r w:rsidRPr="00F9186C">
              <w:rPr>
                <w:rFonts w:ascii="Times New Roman" w:eastAsia="Times New Roman" w:hAnsi="Times New Roman" w:cs="Times New Roman"/>
                <w:b/>
                <w:sz w:val="24"/>
                <w:szCs w:val="24"/>
                <w:lang w:eastAsia="ru-RU"/>
              </w:rPr>
              <w:t xml:space="preserve"> </w:t>
            </w:r>
          </w:p>
        </w:tc>
        <w:tc>
          <w:tcPr>
            <w:tcW w:w="2693" w:type="dxa"/>
          </w:tcPr>
          <w:p w14:paraId="31FB5C15"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hAnsi="Times New Roman" w:cs="Times New Roman"/>
                <w:b/>
                <w:bCs/>
                <w:sz w:val="24"/>
                <w:szCs w:val="24"/>
              </w:rPr>
              <w:t>Картотека №1</w:t>
            </w:r>
            <w:r w:rsidRPr="00F9186C">
              <w:rPr>
                <w:rFonts w:ascii="Times New Roman" w:eastAsia="Times New Roman" w:hAnsi="Times New Roman" w:cs="Times New Roman"/>
                <w:b/>
                <w:bCs/>
                <w:iCs/>
                <w:color w:val="000000" w:themeColor="text1"/>
                <w:sz w:val="24"/>
                <w:szCs w:val="24"/>
                <w:lang w:eastAsia="ru-RU"/>
              </w:rPr>
              <w:t>6</w:t>
            </w:r>
          </w:p>
        </w:tc>
        <w:tc>
          <w:tcPr>
            <w:tcW w:w="2381" w:type="dxa"/>
          </w:tcPr>
          <w:p w14:paraId="1308675A"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hAnsi="Times New Roman" w:cs="Times New Roman"/>
                <w:b/>
                <w:bCs/>
                <w:sz w:val="24"/>
                <w:szCs w:val="24"/>
              </w:rPr>
              <w:t>Картотека №1</w:t>
            </w:r>
            <w:r w:rsidRPr="00F9186C">
              <w:rPr>
                <w:rFonts w:ascii="Times New Roman" w:hAnsi="Times New Roman" w:cs="Times New Roman"/>
                <w:b/>
                <w:bCs/>
                <w:sz w:val="24"/>
                <w:szCs w:val="24"/>
                <w:lang w:val="kk-KZ"/>
              </w:rPr>
              <w:t>7</w:t>
            </w:r>
          </w:p>
        </w:tc>
        <w:tc>
          <w:tcPr>
            <w:tcW w:w="2552" w:type="dxa"/>
          </w:tcPr>
          <w:p w14:paraId="44719361"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Times New Roman" w:hAnsi="Times New Roman" w:cs="Times New Roman"/>
                <w:b/>
                <w:bCs/>
                <w:iCs/>
                <w:color w:val="000000" w:themeColor="text1"/>
                <w:sz w:val="24"/>
                <w:szCs w:val="24"/>
                <w:lang w:val="kk-KZ" w:eastAsia="ru-RU"/>
              </w:rPr>
              <w:t>Картотека №18</w:t>
            </w:r>
          </w:p>
        </w:tc>
        <w:tc>
          <w:tcPr>
            <w:tcW w:w="3431" w:type="dxa"/>
          </w:tcPr>
          <w:p w14:paraId="542FC61B"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Times New Roman" w:hAnsi="Times New Roman" w:cs="Times New Roman"/>
                <w:b/>
                <w:bCs/>
                <w:iCs/>
                <w:color w:val="000000" w:themeColor="text1"/>
                <w:sz w:val="24"/>
                <w:szCs w:val="24"/>
                <w:lang w:val="kk-KZ" w:eastAsia="ru-RU"/>
              </w:rPr>
              <w:t>Картотека №19</w:t>
            </w:r>
          </w:p>
          <w:p w14:paraId="47CFD9CB"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
        </w:tc>
        <w:tc>
          <w:tcPr>
            <w:tcW w:w="2409" w:type="dxa"/>
          </w:tcPr>
          <w:p w14:paraId="0BE30E60"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Times New Roman" w:hAnsi="Times New Roman" w:cs="Times New Roman"/>
                <w:b/>
                <w:bCs/>
                <w:iCs/>
                <w:color w:val="000000" w:themeColor="text1"/>
                <w:sz w:val="24"/>
                <w:szCs w:val="24"/>
                <w:lang w:val="kk-KZ" w:eastAsia="ru-RU"/>
              </w:rPr>
              <w:t>Картотека №20</w:t>
            </w:r>
          </w:p>
        </w:tc>
      </w:tr>
      <w:tr w:rsidR="00A62096" w:rsidRPr="00061EFD" w14:paraId="3A3ACD4F" w14:textId="77777777" w:rsidTr="004D6E23">
        <w:trPr>
          <w:trHeight w:val="1768"/>
        </w:trPr>
        <w:tc>
          <w:tcPr>
            <w:tcW w:w="2127" w:type="dxa"/>
            <w:tcBorders>
              <w:top w:val="single" w:sz="4" w:space="0" w:color="000000"/>
              <w:left w:val="single" w:sz="4" w:space="0" w:color="000000"/>
              <w:bottom w:val="single" w:sz="4" w:space="0" w:color="auto"/>
              <w:right w:val="single" w:sz="4" w:space="0" w:color="000000"/>
            </w:tcBorders>
          </w:tcPr>
          <w:p w14:paraId="62D9BE78" w14:textId="77777777" w:rsidR="00A62096" w:rsidRPr="00F9186C" w:rsidRDefault="00A62096" w:rsidP="00A452A9">
            <w:pPr>
              <w:rPr>
                <w:rFonts w:ascii="Times New Roman" w:eastAsia="Times New Roman" w:hAnsi="Times New Roman" w:cs="Times New Roman"/>
                <w:b/>
                <w:sz w:val="24"/>
                <w:szCs w:val="24"/>
                <w:lang w:eastAsia="ru-RU"/>
              </w:rPr>
            </w:pPr>
            <w:proofErr w:type="spellStart"/>
            <w:r w:rsidRPr="00F9186C">
              <w:rPr>
                <w:rFonts w:ascii="Times New Roman" w:eastAsia="Times New Roman" w:hAnsi="Times New Roman" w:cs="Times New Roman"/>
                <w:b/>
                <w:sz w:val="24"/>
                <w:szCs w:val="24"/>
                <w:lang w:eastAsia="ru-RU"/>
              </w:rPr>
              <w:t>Серуеннен</w:t>
            </w:r>
            <w:proofErr w:type="spellEnd"/>
            <w:r w:rsidRPr="00F9186C">
              <w:rPr>
                <w:rFonts w:ascii="Times New Roman" w:eastAsia="Times New Roman" w:hAnsi="Times New Roman" w:cs="Times New Roman"/>
                <w:b/>
                <w:sz w:val="24"/>
                <w:szCs w:val="24"/>
                <w:lang w:eastAsia="ru-RU"/>
              </w:rPr>
              <w:t xml:space="preserve"> оралу  </w:t>
            </w:r>
          </w:p>
          <w:p w14:paraId="566CDF7A" w14:textId="77777777" w:rsidR="00A62096" w:rsidRPr="00F9186C" w:rsidRDefault="00A62096" w:rsidP="00A452A9">
            <w:pPr>
              <w:spacing w:line="256" w:lineRule="auto"/>
              <w:rPr>
                <w:rFonts w:ascii="Times New Roman" w:eastAsia="Times New Roman" w:hAnsi="Times New Roman" w:cs="Times New Roman"/>
                <w:sz w:val="24"/>
                <w:szCs w:val="24"/>
                <w:lang w:eastAsia="ru-RU"/>
              </w:rPr>
            </w:pPr>
          </w:p>
          <w:p w14:paraId="29C63C04" w14:textId="77777777" w:rsidR="00A62096" w:rsidRPr="00F9186C" w:rsidRDefault="00A62096" w:rsidP="00A452A9">
            <w:pPr>
              <w:spacing w:line="256" w:lineRule="auto"/>
              <w:rPr>
                <w:rFonts w:ascii="Times New Roman" w:eastAsia="Times New Roman" w:hAnsi="Times New Roman" w:cs="Times New Roman"/>
                <w:sz w:val="24"/>
                <w:szCs w:val="24"/>
                <w:lang w:eastAsia="ru-RU"/>
              </w:rPr>
            </w:pPr>
          </w:p>
          <w:p w14:paraId="34F9201F" w14:textId="77777777" w:rsidR="00A62096" w:rsidRPr="00F9186C" w:rsidRDefault="00A62096" w:rsidP="00A452A9">
            <w:pPr>
              <w:spacing w:line="256" w:lineRule="auto"/>
              <w:rPr>
                <w:rFonts w:ascii="Times New Roman" w:eastAsia="Times New Roman" w:hAnsi="Times New Roman" w:cs="Times New Roman"/>
                <w:sz w:val="24"/>
                <w:szCs w:val="24"/>
                <w:lang w:eastAsia="ru-RU"/>
              </w:rPr>
            </w:pPr>
          </w:p>
        </w:tc>
        <w:tc>
          <w:tcPr>
            <w:tcW w:w="2693" w:type="dxa"/>
            <w:tcBorders>
              <w:bottom w:val="single" w:sz="4" w:space="0" w:color="auto"/>
            </w:tcBorders>
          </w:tcPr>
          <w:p w14:paraId="6ECA8B3E" w14:textId="38B3823D" w:rsidR="00A62096" w:rsidRPr="006C5BC0" w:rsidRDefault="00A62096" w:rsidP="00A452A9">
            <w:pPr>
              <w:rPr>
                <w:rFonts w:ascii="Times New Roman" w:eastAsia="Calibri" w:hAnsi="Times New Roman" w:cs="Times New Roman"/>
                <w:iCs/>
                <w:sz w:val="24"/>
                <w:szCs w:val="24"/>
                <w:lang w:val="kk-KZ"/>
              </w:rPr>
            </w:pPr>
            <w:r w:rsidRPr="00F9186C">
              <w:rPr>
                <w:rFonts w:ascii="Times New Roman" w:eastAsia="Calibri" w:hAnsi="Times New Roman" w:cs="Times New Roman"/>
                <w:iCs/>
                <w:sz w:val="24"/>
                <w:szCs w:val="24"/>
                <w:lang w:val="kk-KZ"/>
              </w:rPr>
              <w:t xml:space="preserve">Балаларға  ойын киімдерін шешуді, өз сөрелеріне  киімін жинап таза ұстауды,  үйрету.   </w:t>
            </w:r>
          </w:p>
        </w:tc>
        <w:tc>
          <w:tcPr>
            <w:tcW w:w="2381" w:type="dxa"/>
            <w:tcBorders>
              <w:bottom w:val="single" w:sz="4" w:space="0" w:color="auto"/>
            </w:tcBorders>
          </w:tcPr>
          <w:p w14:paraId="6B4CBBB6"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iCs/>
                <w:sz w:val="24"/>
                <w:szCs w:val="24"/>
                <w:lang w:val="kk-KZ"/>
              </w:rPr>
              <w:t>Гигиеналық шараларын ұйымдастыру.  Түскі асқа дайындық.</w:t>
            </w:r>
          </w:p>
        </w:tc>
        <w:tc>
          <w:tcPr>
            <w:tcW w:w="2552" w:type="dxa"/>
            <w:tcBorders>
              <w:bottom w:val="single" w:sz="4" w:space="0" w:color="auto"/>
            </w:tcBorders>
          </w:tcPr>
          <w:p w14:paraId="79CA2E6C"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iCs/>
                <w:sz w:val="24"/>
                <w:szCs w:val="24"/>
                <w:lang w:val="kk-KZ"/>
              </w:rPr>
              <w:t>Серуенге шыққанда зерттеген жәндіктерді,өсімдіктерді сұрау. Түсіндіру жұмыстарын жүргізу.</w:t>
            </w:r>
          </w:p>
        </w:tc>
        <w:tc>
          <w:tcPr>
            <w:tcW w:w="3431" w:type="dxa"/>
            <w:tcBorders>
              <w:bottom w:val="single" w:sz="4" w:space="0" w:color="auto"/>
            </w:tcBorders>
          </w:tcPr>
          <w:p w14:paraId="5C63E86F"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iCs/>
                <w:sz w:val="24"/>
                <w:szCs w:val="24"/>
                <w:lang w:val="kk-KZ" w:eastAsia="ru-RU"/>
              </w:rPr>
              <w:t xml:space="preserve">Топқа оралу кезінде жылдам қатарға тұруды дағдыландыру.  Асықпай бір-бірін  итермей жүруді үйрету. </w:t>
            </w:r>
          </w:p>
        </w:tc>
        <w:tc>
          <w:tcPr>
            <w:tcW w:w="2409" w:type="dxa"/>
            <w:tcBorders>
              <w:bottom w:val="single" w:sz="4" w:space="0" w:color="auto"/>
            </w:tcBorders>
          </w:tcPr>
          <w:p w14:paraId="7FD8C642" w14:textId="77777777" w:rsidR="00A62096" w:rsidRPr="00F9186C" w:rsidRDefault="00A62096" w:rsidP="00A452A9">
            <w:pPr>
              <w:rPr>
                <w:rFonts w:ascii="Times New Roman" w:hAnsi="Times New Roman" w:cs="Times New Roman"/>
                <w:sz w:val="24"/>
                <w:szCs w:val="24"/>
                <w:lang w:val="kk-KZ"/>
              </w:rPr>
            </w:pPr>
            <w:r w:rsidRPr="00F9186C">
              <w:rPr>
                <w:rFonts w:ascii="Times New Roman" w:eastAsia="Times New Roman" w:hAnsi="Times New Roman" w:cs="Times New Roman"/>
                <w:iCs/>
                <w:sz w:val="24"/>
                <w:szCs w:val="24"/>
                <w:lang w:val="kk-KZ" w:eastAsia="ru-RU"/>
              </w:rPr>
              <w:t xml:space="preserve">Топта киетін аяқ киімдерін өз бетінше ауыстырып, киюін қалыптастыру. </w:t>
            </w:r>
          </w:p>
        </w:tc>
      </w:tr>
      <w:tr w:rsidR="00A62096" w:rsidRPr="00061EFD" w14:paraId="2B62831A" w14:textId="77777777" w:rsidTr="004D6E23">
        <w:tc>
          <w:tcPr>
            <w:tcW w:w="2127" w:type="dxa"/>
            <w:tcBorders>
              <w:top w:val="single" w:sz="4" w:space="0" w:color="auto"/>
              <w:left w:val="single" w:sz="4" w:space="0" w:color="auto"/>
              <w:bottom w:val="single" w:sz="4" w:space="0" w:color="auto"/>
              <w:right w:val="single" w:sz="4" w:space="0" w:color="auto"/>
            </w:tcBorders>
          </w:tcPr>
          <w:p w14:paraId="7CE328EF"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t>Балалардың</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үйге</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қайтуы</w:t>
            </w:r>
            <w:proofErr w:type="spellEnd"/>
            <w:r w:rsidRPr="00F9186C">
              <w:rPr>
                <w:rFonts w:ascii="Times New Roman" w:eastAsia="Times New Roman" w:hAnsi="Times New Roman" w:cs="Times New Roman"/>
                <w:b/>
                <w:sz w:val="24"/>
                <w:szCs w:val="24"/>
                <w:lang w:eastAsia="ru-RU"/>
              </w:rPr>
              <w:t xml:space="preserve">  </w:t>
            </w:r>
          </w:p>
        </w:tc>
        <w:tc>
          <w:tcPr>
            <w:tcW w:w="2693" w:type="dxa"/>
            <w:tcBorders>
              <w:top w:val="single" w:sz="4" w:space="0" w:color="auto"/>
              <w:left w:val="single" w:sz="4" w:space="0" w:color="auto"/>
              <w:bottom w:val="single" w:sz="4" w:space="0" w:color="auto"/>
              <w:right w:val="single" w:sz="4" w:space="0" w:color="auto"/>
            </w:tcBorders>
          </w:tcPr>
          <w:p w14:paraId="31A665D7" w14:textId="77777777" w:rsidR="00A62096" w:rsidRPr="00812182" w:rsidRDefault="00A62096" w:rsidP="00A452A9">
            <w:pPr>
              <w:pStyle w:val="ae"/>
              <w:rPr>
                <w:rFonts w:ascii="Times New Roman" w:hAnsi="Times New Roman"/>
                <w:lang w:val="kk-KZ"/>
              </w:rPr>
            </w:pPr>
            <w:r w:rsidRPr="00812182">
              <w:rPr>
                <w:rFonts w:ascii="Times New Roman" w:hAnsi="Times New Roman"/>
                <w:lang w:val="kk-KZ"/>
              </w:rPr>
              <w:t xml:space="preserve">Ата –аналармен балалардың тазалығы жөнінде  әңгімелесу. </w:t>
            </w:r>
          </w:p>
          <w:p w14:paraId="579DBD40" w14:textId="77777777" w:rsidR="00A62096" w:rsidRPr="00EC708F" w:rsidRDefault="00A62096" w:rsidP="00A452A9">
            <w:pPr>
              <w:spacing w:line="256" w:lineRule="auto"/>
              <w:rPr>
                <w:rFonts w:ascii="Times New Roman" w:hAnsi="Times New Roman" w:cs="Times New Roman"/>
                <w:b/>
                <w:bCs/>
                <w:iCs/>
                <w:color w:val="000000" w:themeColor="text1"/>
                <w:sz w:val="24"/>
                <w:szCs w:val="24"/>
                <w:lang w:val="kk-KZ" w:eastAsia="ru-RU"/>
              </w:rPr>
            </w:pPr>
          </w:p>
        </w:tc>
        <w:tc>
          <w:tcPr>
            <w:tcW w:w="2381" w:type="dxa"/>
            <w:tcBorders>
              <w:top w:val="single" w:sz="4" w:space="0" w:color="auto"/>
              <w:left w:val="single" w:sz="4" w:space="0" w:color="auto"/>
              <w:bottom w:val="single" w:sz="4" w:space="0" w:color="auto"/>
              <w:right w:val="single" w:sz="4" w:space="0" w:color="auto"/>
            </w:tcBorders>
          </w:tcPr>
          <w:p w14:paraId="5972196A" w14:textId="77777777" w:rsidR="00A62096" w:rsidRPr="00812182" w:rsidRDefault="00A62096" w:rsidP="00A452A9">
            <w:pPr>
              <w:pStyle w:val="ae"/>
              <w:rPr>
                <w:rFonts w:ascii="Times New Roman" w:hAnsi="Times New Roman"/>
                <w:lang w:val="kk-KZ"/>
              </w:rPr>
            </w:pPr>
            <w:r w:rsidRPr="00812182">
              <w:rPr>
                <w:rFonts w:ascii="Times New Roman" w:hAnsi="Times New Roman"/>
                <w:lang w:val="kk-KZ"/>
              </w:rPr>
              <w:t xml:space="preserve">Ата –аналармен балалардың тазалығы жөнінде  әңгімелесу. </w:t>
            </w:r>
          </w:p>
          <w:p w14:paraId="0945D732" w14:textId="77777777" w:rsidR="00A62096" w:rsidRPr="00F9186C" w:rsidRDefault="00A62096" w:rsidP="00A452A9">
            <w:pPr>
              <w:widowControl w:val="0"/>
              <w:autoSpaceDE w:val="0"/>
              <w:autoSpaceDN w:val="0"/>
              <w:rPr>
                <w:rFonts w:ascii="Times New Roman" w:eastAsia="Times New Roman" w:hAnsi="Times New Roman" w:cs="Times New Roman"/>
                <w:iCs/>
                <w:color w:val="000000" w:themeColor="text1"/>
                <w:sz w:val="24"/>
                <w:szCs w:val="24"/>
                <w:lang w:val="kk-KZ" w:eastAsia="ru-RU"/>
              </w:rPr>
            </w:pPr>
          </w:p>
        </w:tc>
        <w:tc>
          <w:tcPr>
            <w:tcW w:w="2552" w:type="dxa"/>
            <w:tcBorders>
              <w:top w:val="single" w:sz="4" w:space="0" w:color="auto"/>
              <w:left w:val="single" w:sz="4" w:space="0" w:color="auto"/>
              <w:bottom w:val="single" w:sz="4" w:space="0" w:color="auto"/>
              <w:right w:val="single" w:sz="4" w:space="0" w:color="auto"/>
            </w:tcBorders>
          </w:tcPr>
          <w:p w14:paraId="575D4AEA" w14:textId="77777777" w:rsidR="00A62096" w:rsidRPr="00F9186C" w:rsidRDefault="00A62096" w:rsidP="00A452A9">
            <w:pPr>
              <w:widowControl w:val="0"/>
              <w:autoSpaceDE w:val="0"/>
              <w:autoSpaceDN w:val="0"/>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sz w:val="24"/>
                <w:szCs w:val="24"/>
                <w:lang w:val="kk-KZ"/>
              </w:rPr>
              <w:t>Кеңес. «Баланы ұлтжандылыққа тәрбиелеу жолдары».</w:t>
            </w:r>
          </w:p>
        </w:tc>
        <w:tc>
          <w:tcPr>
            <w:tcW w:w="3431" w:type="dxa"/>
            <w:tcBorders>
              <w:top w:val="single" w:sz="4" w:space="0" w:color="auto"/>
              <w:left w:val="single" w:sz="4" w:space="0" w:color="auto"/>
              <w:bottom w:val="single" w:sz="4" w:space="0" w:color="auto"/>
              <w:right w:val="single" w:sz="4" w:space="0" w:color="auto"/>
            </w:tcBorders>
          </w:tcPr>
          <w:p w14:paraId="310FE43A" w14:textId="77777777" w:rsidR="00A62096" w:rsidRPr="00F9186C" w:rsidRDefault="00A62096" w:rsidP="00A452A9">
            <w:pPr>
              <w:widowControl w:val="0"/>
              <w:autoSpaceDE w:val="0"/>
              <w:autoSpaceDN w:val="0"/>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sz w:val="24"/>
                <w:szCs w:val="24"/>
                <w:lang w:val="kk-KZ"/>
              </w:rPr>
              <w:t>«Өзге қалаларға саяхат» тақырыбына фотокөрме ұйымдастыру.</w:t>
            </w:r>
          </w:p>
        </w:tc>
        <w:tc>
          <w:tcPr>
            <w:tcW w:w="2409" w:type="dxa"/>
            <w:tcBorders>
              <w:top w:val="single" w:sz="4" w:space="0" w:color="auto"/>
              <w:left w:val="single" w:sz="4" w:space="0" w:color="auto"/>
              <w:bottom w:val="single" w:sz="4" w:space="0" w:color="auto"/>
            </w:tcBorders>
          </w:tcPr>
          <w:p w14:paraId="49B34A27" w14:textId="77777777" w:rsidR="00A62096" w:rsidRPr="00F9186C" w:rsidRDefault="00A62096" w:rsidP="00A452A9">
            <w:pPr>
              <w:rPr>
                <w:rFonts w:ascii="Times New Roman" w:eastAsia="Calibri" w:hAnsi="Times New Roman" w:cs="Times New Roman"/>
                <w:bCs/>
                <w:color w:val="000000"/>
                <w:sz w:val="24"/>
                <w:szCs w:val="24"/>
                <w:lang w:val="kk-KZ"/>
              </w:rPr>
            </w:pPr>
            <w:r w:rsidRPr="00F9186C">
              <w:rPr>
                <w:rFonts w:ascii="Times New Roman" w:eastAsia="Calibri" w:hAnsi="Times New Roman" w:cs="Times New Roman"/>
                <w:bCs/>
                <w:color w:val="000000"/>
                <w:sz w:val="24"/>
                <w:szCs w:val="24"/>
                <w:lang w:val="kk-KZ"/>
              </w:rPr>
              <w:t>Ата-аналарға кеңес</w:t>
            </w:r>
            <w:r>
              <w:rPr>
                <w:rFonts w:ascii="Times New Roman" w:eastAsia="Calibri" w:hAnsi="Times New Roman" w:cs="Times New Roman"/>
                <w:bCs/>
                <w:color w:val="000000"/>
                <w:sz w:val="24"/>
                <w:szCs w:val="24"/>
                <w:lang w:val="kk-KZ"/>
              </w:rPr>
              <w:t>.</w:t>
            </w:r>
          </w:p>
          <w:p w14:paraId="7E30A623" w14:textId="77777777" w:rsidR="00A62096" w:rsidRPr="00F9186C" w:rsidRDefault="00A62096" w:rsidP="00A452A9">
            <w:pPr>
              <w:widowControl w:val="0"/>
              <w:autoSpaceDE w:val="0"/>
              <w:autoSpaceDN w:val="0"/>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color w:val="000000"/>
                <w:sz w:val="24"/>
                <w:szCs w:val="24"/>
                <w:lang w:val="kk-KZ"/>
              </w:rPr>
              <w:t>Күн тәртібін сақтау</w:t>
            </w:r>
            <w:r w:rsidRPr="00F9186C">
              <w:rPr>
                <w:rFonts w:ascii="Times New Roman" w:eastAsia="Times New Roman" w:hAnsi="Times New Roman" w:cs="Times New Roman"/>
                <w:b/>
                <w:bCs/>
                <w:iCs/>
                <w:color w:val="000000" w:themeColor="text1"/>
                <w:sz w:val="24"/>
                <w:szCs w:val="24"/>
                <w:lang w:val="kk-KZ" w:eastAsia="ru-RU"/>
              </w:rPr>
              <w:t>.</w:t>
            </w:r>
          </w:p>
        </w:tc>
      </w:tr>
    </w:tbl>
    <w:p w14:paraId="7D4C55FB" w14:textId="3B7A9112" w:rsidR="00A62096" w:rsidRPr="00F9186C" w:rsidRDefault="00A62096" w:rsidP="00A62096">
      <w:pPr>
        <w:spacing w:after="0" w:line="254" w:lineRule="auto"/>
        <w:jc w:val="center"/>
        <w:rPr>
          <w:rFonts w:ascii="Times New Roman" w:hAnsi="Times New Roman" w:cs="Times New Roman"/>
          <w:sz w:val="24"/>
          <w:szCs w:val="24"/>
          <w:lang w:val="kk-KZ"/>
        </w:rPr>
      </w:pPr>
    </w:p>
    <w:p w14:paraId="748B80B5" w14:textId="00B08C9D" w:rsidR="00A62096" w:rsidRPr="00F9186C" w:rsidRDefault="00A62096" w:rsidP="00A62096">
      <w:pPr>
        <w:spacing w:line="256" w:lineRule="auto"/>
        <w:rPr>
          <w:rFonts w:ascii="Times New Roman" w:hAnsi="Times New Roman" w:cs="Times New Roman"/>
          <w:sz w:val="24"/>
          <w:szCs w:val="24"/>
          <w:lang w:val="kk-KZ"/>
        </w:rPr>
      </w:pPr>
    </w:p>
    <w:p w14:paraId="4B9263A3" w14:textId="100F1F81" w:rsidR="006A42AF" w:rsidRPr="002E1E3B" w:rsidRDefault="00A90CA3" w:rsidP="00D34A43">
      <w:pPr>
        <w:spacing w:after="0" w:line="240" w:lineRule="auto"/>
        <w:ind w:right="66"/>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val="kk-KZ"/>
        </w:rPr>
        <w:drawing>
          <wp:anchor distT="0" distB="0" distL="114300" distR="114300" simplePos="0" relativeHeight="251660800" behindDoc="1" locked="0" layoutInCell="1" allowOverlap="1" wp14:anchorId="5934C5A4" wp14:editId="5AFED631">
            <wp:simplePos x="0" y="0"/>
            <wp:positionH relativeFrom="column">
              <wp:posOffset>7296150</wp:posOffset>
            </wp:positionH>
            <wp:positionV relativeFrom="paragraph">
              <wp:posOffset>194945</wp:posOffset>
            </wp:positionV>
            <wp:extent cx="1978025" cy="1733550"/>
            <wp:effectExtent l="0" t="0" r="317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4484" t="36081" r="45667" b="24745"/>
                    <a:stretch/>
                  </pic:blipFill>
                  <pic:spPr bwMode="auto">
                    <a:xfrm>
                      <a:off x="0" y="0"/>
                      <a:ext cx="1978419" cy="1733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6A42AF" w:rsidRPr="002E1E3B" w:rsidSect="006C13C0">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888A8A" w14:textId="77777777" w:rsidR="000B0820" w:rsidRDefault="000B0820" w:rsidP="00ED21D8">
      <w:pPr>
        <w:spacing w:after="0" w:line="240" w:lineRule="auto"/>
      </w:pPr>
      <w:r>
        <w:separator/>
      </w:r>
    </w:p>
  </w:endnote>
  <w:endnote w:type="continuationSeparator" w:id="0">
    <w:p w14:paraId="3E276B23" w14:textId="77777777" w:rsidR="000B0820" w:rsidRDefault="000B0820" w:rsidP="00ED21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等?">
    <w:altName w:val="MS Mincho"/>
    <w:charset w:val="80"/>
    <w:family w:val="roman"/>
    <w:pitch w:val="default"/>
    <w:sig w:usb0="00000000" w:usb1="0000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AppleSystemUIFont">
    <w:altName w:val="Cambria"/>
    <w:charset w:val="00"/>
    <w:family w:val="roman"/>
    <w:pitch w:val="default"/>
  </w:font>
  <w:font w:name="UICTFontTextStyleBody">
    <w:altName w:val="Cambria"/>
    <w:charset w:val="00"/>
    <w:family w:val="roman"/>
    <w:pitch w:val="default"/>
  </w:font>
  <w:font w:name="Century Schoolbook">
    <w:panose1 w:val="02040604050505020304"/>
    <w:charset w:val="CC"/>
    <w:family w:val="roman"/>
    <w:pitch w:val="variable"/>
    <w:sig w:usb0="00000287" w:usb1="00000000" w:usb2="00000000" w:usb3="00000000" w:csb0="0000009F" w:csb1="00000000"/>
  </w:font>
  <w:font w:name="Helvetica Neue">
    <w:altName w:val="Arial"/>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Atyp Text">
    <w:altName w:val="Cambria"/>
    <w:panose1 w:val="00000000000000000000"/>
    <w:charset w:val="00"/>
    <w:family w:val="roman"/>
    <w:notTrueType/>
    <w:pitch w:val="default"/>
  </w:font>
  <w:font w:name="PT Sans">
    <w:charset w:val="CC"/>
    <w:family w:val="swiss"/>
    <w:pitch w:val="variable"/>
    <w:sig w:usb0="A00002EF" w:usb1="5000204B" w:usb2="00000000" w:usb3="00000000" w:csb0="00000097" w:csb1="00000000"/>
  </w:font>
  <w:font w:name="XMPQM+TimesNewRomanPSMT">
    <w:altName w:val="Times New Roman"/>
    <w:charset w:val="01"/>
    <w:family w:val="auto"/>
    <w:pitch w:val="variable"/>
    <w:sig w:usb0="00000000" w:usb1="C0007843" w:usb2="00000009" w:usb3="00000000" w:csb0="400001FF" w:csb1="FFFF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6D98B4" w14:textId="77777777" w:rsidR="000B0820" w:rsidRDefault="000B0820" w:rsidP="00ED21D8">
      <w:pPr>
        <w:spacing w:after="0" w:line="240" w:lineRule="auto"/>
      </w:pPr>
      <w:r>
        <w:separator/>
      </w:r>
    </w:p>
  </w:footnote>
  <w:footnote w:type="continuationSeparator" w:id="0">
    <w:p w14:paraId="4568229F" w14:textId="77777777" w:rsidR="000B0820" w:rsidRDefault="000B0820" w:rsidP="00ED21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9AFC505"/>
    <w:multiLevelType w:val="singleLevel"/>
    <w:tmpl w:val="C9AFC505"/>
    <w:lvl w:ilvl="0">
      <w:start w:val="5"/>
      <w:numFmt w:val="upperLetter"/>
      <w:suff w:val="space"/>
      <w:lvlText w:val="%1)"/>
      <w:lvlJc w:val="left"/>
    </w:lvl>
  </w:abstractNum>
  <w:abstractNum w:abstractNumId="1" w15:restartNumberingAfterBreak="0">
    <w:nsid w:val="FFFFFF7F"/>
    <w:multiLevelType w:val="singleLevel"/>
    <w:tmpl w:val="F0743F84"/>
    <w:lvl w:ilvl="0">
      <w:start w:val="1"/>
      <w:numFmt w:val="decimal"/>
      <w:pStyle w:val="2"/>
      <w:lvlText w:val="%1."/>
      <w:lvlJc w:val="left"/>
      <w:pPr>
        <w:tabs>
          <w:tab w:val="num" w:pos="720"/>
        </w:tabs>
        <w:ind w:left="720" w:hanging="360"/>
      </w:pPr>
    </w:lvl>
  </w:abstractNum>
  <w:abstractNum w:abstractNumId="2" w15:restartNumberingAfterBreak="0">
    <w:nsid w:val="FFFFFF89"/>
    <w:multiLevelType w:val="singleLevel"/>
    <w:tmpl w:val="33E8B922"/>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3E3C4B05"/>
    <w:multiLevelType w:val="multilevel"/>
    <w:tmpl w:val="68D07F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931C05"/>
    <w:multiLevelType w:val="multilevel"/>
    <w:tmpl w:val="4672FD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E4F76ED"/>
    <w:multiLevelType w:val="multilevel"/>
    <w:tmpl w:val="56206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FF0703C"/>
    <w:multiLevelType w:val="hybridMultilevel"/>
    <w:tmpl w:val="BCE66D8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1"/>
  </w:num>
  <w:num w:numId="5">
    <w:abstractNumId w:val="2"/>
  </w:num>
  <w:num w:numId="6">
    <w:abstractNumId w:val="3"/>
  </w:num>
  <w:num w:numId="7">
    <w:abstractNumId w:val="5"/>
  </w:num>
  <w:num w:numId="8">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13C0"/>
    <w:rsid w:val="00055D94"/>
    <w:rsid w:val="00061EFD"/>
    <w:rsid w:val="000742EA"/>
    <w:rsid w:val="0007665E"/>
    <w:rsid w:val="00082992"/>
    <w:rsid w:val="0008652D"/>
    <w:rsid w:val="00090755"/>
    <w:rsid w:val="000939FC"/>
    <w:rsid w:val="000A70C4"/>
    <w:rsid w:val="000B0820"/>
    <w:rsid w:val="000D0955"/>
    <w:rsid w:val="000E17B8"/>
    <w:rsid w:val="000E1985"/>
    <w:rsid w:val="00117178"/>
    <w:rsid w:val="00126BFA"/>
    <w:rsid w:val="00137360"/>
    <w:rsid w:val="00142B09"/>
    <w:rsid w:val="00150048"/>
    <w:rsid w:val="001613DE"/>
    <w:rsid w:val="001B6FF5"/>
    <w:rsid w:val="0020484C"/>
    <w:rsid w:val="002277E1"/>
    <w:rsid w:val="00233574"/>
    <w:rsid w:val="00237BB9"/>
    <w:rsid w:val="002623C2"/>
    <w:rsid w:val="002779DC"/>
    <w:rsid w:val="0028299F"/>
    <w:rsid w:val="002A3D57"/>
    <w:rsid w:val="002C093B"/>
    <w:rsid w:val="002E1E3B"/>
    <w:rsid w:val="002F7B04"/>
    <w:rsid w:val="003274D0"/>
    <w:rsid w:val="003336C7"/>
    <w:rsid w:val="003478BC"/>
    <w:rsid w:val="00370155"/>
    <w:rsid w:val="00383A32"/>
    <w:rsid w:val="003862B3"/>
    <w:rsid w:val="00391ACE"/>
    <w:rsid w:val="003A2335"/>
    <w:rsid w:val="003F778C"/>
    <w:rsid w:val="003F7823"/>
    <w:rsid w:val="00400004"/>
    <w:rsid w:val="00420DE8"/>
    <w:rsid w:val="00430BD2"/>
    <w:rsid w:val="0043205E"/>
    <w:rsid w:val="00434CC2"/>
    <w:rsid w:val="00435512"/>
    <w:rsid w:val="004666C9"/>
    <w:rsid w:val="00467F08"/>
    <w:rsid w:val="00471C31"/>
    <w:rsid w:val="004863F4"/>
    <w:rsid w:val="00492A7D"/>
    <w:rsid w:val="004976A2"/>
    <w:rsid w:val="004A1D18"/>
    <w:rsid w:val="004D6E23"/>
    <w:rsid w:val="004E04CC"/>
    <w:rsid w:val="004F4E90"/>
    <w:rsid w:val="00502E3A"/>
    <w:rsid w:val="00505C31"/>
    <w:rsid w:val="005062CA"/>
    <w:rsid w:val="00527686"/>
    <w:rsid w:val="00532723"/>
    <w:rsid w:val="00544218"/>
    <w:rsid w:val="00555016"/>
    <w:rsid w:val="00573F95"/>
    <w:rsid w:val="0059511D"/>
    <w:rsid w:val="00596386"/>
    <w:rsid w:val="00597EE8"/>
    <w:rsid w:val="005A1EEA"/>
    <w:rsid w:val="005A508F"/>
    <w:rsid w:val="005E0044"/>
    <w:rsid w:val="005E03C0"/>
    <w:rsid w:val="005F3ACA"/>
    <w:rsid w:val="00603120"/>
    <w:rsid w:val="006101B4"/>
    <w:rsid w:val="00612E07"/>
    <w:rsid w:val="00625893"/>
    <w:rsid w:val="00636178"/>
    <w:rsid w:val="006467C7"/>
    <w:rsid w:val="00681D82"/>
    <w:rsid w:val="006872E3"/>
    <w:rsid w:val="0069506E"/>
    <w:rsid w:val="006A42AF"/>
    <w:rsid w:val="006A772B"/>
    <w:rsid w:val="006B64B4"/>
    <w:rsid w:val="006C0FD6"/>
    <w:rsid w:val="006C13C0"/>
    <w:rsid w:val="006C5BC0"/>
    <w:rsid w:val="006D2C14"/>
    <w:rsid w:val="006D558B"/>
    <w:rsid w:val="006F6D4E"/>
    <w:rsid w:val="0070214C"/>
    <w:rsid w:val="00710C7A"/>
    <w:rsid w:val="00717062"/>
    <w:rsid w:val="007A076A"/>
    <w:rsid w:val="007B1801"/>
    <w:rsid w:val="007B6BF4"/>
    <w:rsid w:val="007D39E2"/>
    <w:rsid w:val="00806D6F"/>
    <w:rsid w:val="00817105"/>
    <w:rsid w:val="00820CC9"/>
    <w:rsid w:val="0083772C"/>
    <w:rsid w:val="00842AF4"/>
    <w:rsid w:val="00847391"/>
    <w:rsid w:val="00875E01"/>
    <w:rsid w:val="008807D7"/>
    <w:rsid w:val="00881720"/>
    <w:rsid w:val="00890055"/>
    <w:rsid w:val="00891BA4"/>
    <w:rsid w:val="008A2704"/>
    <w:rsid w:val="008F1E0B"/>
    <w:rsid w:val="0092499B"/>
    <w:rsid w:val="00945742"/>
    <w:rsid w:val="00947104"/>
    <w:rsid w:val="00956351"/>
    <w:rsid w:val="0098022C"/>
    <w:rsid w:val="00981EEB"/>
    <w:rsid w:val="00986B94"/>
    <w:rsid w:val="009B44DF"/>
    <w:rsid w:val="00A1186A"/>
    <w:rsid w:val="00A27ED4"/>
    <w:rsid w:val="00A33AFC"/>
    <w:rsid w:val="00A40AF0"/>
    <w:rsid w:val="00A40FFF"/>
    <w:rsid w:val="00A475B1"/>
    <w:rsid w:val="00A61849"/>
    <w:rsid w:val="00A62096"/>
    <w:rsid w:val="00A63831"/>
    <w:rsid w:val="00A760B3"/>
    <w:rsid w:val="00A816C2"/>
    <w:rsid w:val="00A83A64"/>
    <w:rsid w:val="00A90CA3"/>
    <w:rsid w:val="00A91735"/>
    <w:rsid w:val="00A970F8"/>
    <w:rsid w:val="00A977B6"/>
    <w:rsid w:val="00AA1D5A"/>
    <w:rsid w:val="00AA4FFE"/>
    <w:rsid w:val="00AC3712"/>
    <w:rsid w:val="00AD18EE"/>
    <w:rsid w:val="00AE121D"/>
    <w:rsid w:val="00AE4278"/>
    <w:rsid w:val="00AF3D66"/>
    <w:rsid w:val="00AF6C0C"/>
    <w:rsid w:val="00B0195B"/>
    <w:rsid w:val="00B01E86"/>
    <w:rsid w:val="00B178B0"/>
    <w:rsid w:val="00B44708"/>
    <w:rsid w:val="00B743A2"/>
    <w:rsid w:val="00B76569"/>
    <w:rsid w:val="00B8711A"/>
    <w:rsid w:val="00B928F1"/>
    <w:rsid w:val="00B94B24"/>
    <w:rsid w:val="00BA5C6B"/>
    <w:rsid w:val="00BB03EC"/>
    <w:rsid w:val="00C053C0"/>
    <w:rsid w:val="00C37F53"/>
    <w:rsid w:val="00C61DB8"/>
    <w:rsid w:val="00C629E0"/>
    <w:rsid w:val="00C67C94"/>
    <w:rsid w:val="00C72BD4"/>
    <w:rsid w:val="00C801CB"/>
    <w:rsid w:val="00C856F4"/>
    <w:rsid w:val="00CB607D"/>
    <w:rsid w:val="00CC09B4"/>
    <w:rsid w:val="00CC682B"/>
    <w:rsid w:val="00CE09C6"/>
    <w:rsid w:val="00CE0B5C"/>
    <w:rsid w:val="00CF6271"/>
    <w:rsid w:val="00D07D5B"/>
    <w:rsid w:val="00D15445"/>
    <w:rsid w:val="00D34A43"/>
    <w:rsid w:val="00D61750"/>
    <w:rsid w:val="00D72711"/>
    <w:rsid w:val="00D75C0C"/>
    <w:rsid w:val="00D82224"/>
    <w:rsid w:val="00DF1961"/>
    <w:rsid w:val="00DF1A90"/>
    <w:rsid w:val="00DF31AF"/>
    <w:rsid w:val="00E33405"/>
    <w:rsid w:val="00E365D2"/>
    <w:rsid w:val="00E42CEC"/>
    <w:rsid w:val="00E50BB4"/>
    <w:rsid w:val="00E52C29"/>
    <w:rsid w:val="00E618B6"/>
    <w:rsid w:val="00E65819"/>
    <w:rsid w:val="00E70A17"/>
    <w:rsid w:val="00E71F69"/>
    <w:rsid w:val="00E72C0E"/>
    <w:rsid w:val="00E74BCF"/>
    <w:rsid w:val="00E92F24"/>
    <w:rsid w:val="00E94D76"/>
    <w:rsid w:val="00EB17B3"/>
    <w:rsid w:val="00EC0E23"/>
    <w:rsid w:val="00EC3B41"/>
    <w:rsid w:val="00ED21D8"/>
    <w:rsid w:val="00ED67AC"/>
    <w:rsid w:val="00ED76BE"/>
    <w:rsid w:val="00F6301D"/>
    <w:rsid w:val="00F76AA6"/>
    <w:rsid w:val="00FA23C9"/>
    <w:rsid w:val="00FB4C36"/>
    <w:rsid w:val="00FC5D4F"/>
    <w:rsid w:val="00FD3941"/>
    <w:rsid w:val="00FD7DAB"/>
    <w:rsid w:val="00FE70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A93FE"/>
  <w15:docId w15:val="{500BB5C8-6711-4873-85FE-8CD8D136E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C13C0"/>
    <w:pPr>
      <w:spacing w:after="200" w:line="276" w:lineRule="auto"/>
    </w:pPr>
    <w:rPr>
      <w:kern w:val="0"/>
      <w:sz w:val="22"/>
      <w:szCs w:val="22"/>
      <w14:ligatures w14:val="none"/>
    </w:rPr>
  </w:style>
  <w:style w:type="paragraph" w:styleId="1">
    <w:name w:val="heading 1"/>
    <w:basedOn w:val="a0"/>
    <w:next w:val="a0"/>
    <w:link w:val="10"/>
    <w:uiPriority w:val="9"/>
    <w:qFormat/>
    <w:rsid w:val="006C13C0"/>
    <w:pPr>
      <w:keepNext/>
      <w:keepLines/>
      <w:spacing w:before="360" w:after="80" w:line="240"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0">
    <w:name w:val="heading 2"/>
    <w:basedOn w:val="a0"/>
    <w:next w:val="a0"/>
    <w:link w:val="21"/>
    <w:uiPriority w:val="9"/>
    <w:unhideWhenUsed/>
    <w:qFormat/>
    <w:rsid w:val="006C13C0"/>
    <w:pPr>
      <w:keepNext/>
      <w:keepLines/>
      <w:spacing w:before="160" w:after="80" w:line="240"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0"/>
    <w:next w:val="a0"/>
    <w:link w:val="30"/>
    <w:uiPriority w:val="9"/>
    <w:unhideWhenUsed/>
    <w:qFormat/>
    <w:rsid w:val="006C13C0"/>
    <w:pPr>
      <w:keepNext/>
      <w:keepLines/>
      <w:spacing w:before="160" w:after="80" w:line="240" w:lineRule="auto"/>
      <w:outlineLvl w:val="2"/>
    </w:pPr>
    <w:rPr>
      <w:rFonts w:eastAsiaTheme="majorEastAsia" w:cstheme="majorBidi"/>
      <w:color w:val="2F5496" w:themeColor="accent1" w:themeShade="BF"/>
      <w:kern w:val="2"/>
      <w:sz w:val="28"/>
      <w:szCs w:val="28"/>
      <w14:ligatures w14:val="standardContextual"/>
    </w:rPr>
  </w:style>
  <w:style w:type="paragraph" w:styleId="4">
    <w:name w:val="heading 4"/>
    <w:basedOn w:val="a0"/>
    <w:next w:val="a0"/>
    <w:link w:val="40"/>
    <w:uiPriority w:val="9"/>
    <w:unhideWhenUsed/>
    <w:qFormat/>
    <w:rsid w:val="006C13C0"/>
    <w:pPr>
      <w:keepNext/>
      <w:keepLines/>
      <w:spacing w:before="80" w:after="40" w:line="240" w:lineRule="auto"/>
      <w:outlineLvl w:val="3"/>
    </w:pPr>
    <w:rPr>
      <w:rFonts w:eastAsiaTheme="majorEastAsia" w:cstheme="majorBidi"/>
      <w:i/>
      <w:iCs/>
      <w:color w:val="2F5496" w:themeColor="accent1" w:themeShade="BF"/>
      <w:kern w:val="2"/>
      <w:sz w:val="24"/>
      <w:szCs w:val="24"/>
      <w14:ligatures w14:val="standardContextual"/>
    </w:rPr>
  </w:style>
  <w:style w:type="paragraph" w:styleId="5">
    <w:name w:val="heading 5"/>
    <w:basedOn w:val="a0"/>
    <w:next w:val="a0"/>
    <w:link w:val="50"/>
    <w:uiPriority w:val="9"/>
    <w:semiHidden/>
    <w:unhideWhenUsed/>
    <w:qFormat/>
    <w:rsid w:val="006C13C0"/>
    <w:pPr>
      <w:keepNext/>
      <w:keepLines/>
      <w:spacing w:before="80" w:after="40" w:line="240" w:lineRule="auto"/>
      <w:outlineLvl w:val="4"/>
    </w:pPr>
    <w:rPr>
      <w:rFonts w:eastAsiaTheme="majorEastAsia" w:cstheme="majorBidi"/>
      <w:color w:val="2F5496" w:themeColor="accent1" w:themeShade="BF"/>
      <w:kern w:val="2"/>
      <w:sz w:val="24"/>
      <w:szCs w:val="24"/>
      <w14:ligatures w14:val="standardContextual"/>
    </w:rPr>
  </w:style>
  <w:style w:type="paragraph" w:styleId="6">
    <w:name w:val="heading 6"/>
    <w:basedOn w:val="a0"/>
    <w:next w:val="a0"/>
    <w:link w:val="60"/>
    <w:uiPriority w:val="9"/>
    <w:semiHidden/>
    <w:unhideWhenUsed/>
    <w:qFormat/>
    <w:rsid w:val="006C13C0"/>
    <w:pPr>
      <w:keepNext/>
      <w:keepLines/>
      <w:spacing w:before="40" w:after="0" w:line="240"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0"/>
    <w:next w:val="a0"/>
    <w:link w:val="70"/>
    <w:uiPriority w:val="9"/>
    <w:semiHidden/>
    <w:unhideWhenUsed/>
    <w:qFormat/>
    <w:rsid w:val="006C13C0"/>
    <w:pPr>
      <w:keepNext/>
      <w:keepLines/>
      <w:spacing w:before="40" w:after="0" w:line="240"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0"/>
    <w:next w:val="a0"/>
    <w:link w:val="80"/>
    <w:uiPriority w:val="9"/>
    <w:semiHidden/>
    <w:unhideWhenUsed/>
    <w:qFormat/>
    <w:rsid w:val="006C13C0"/>
    <w:pPr>
      <w:keepNext/>
      <w:keepLines/>
      <w:spacing w:after="0" w:line="240"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0"/>
    <w:next w:val="a0"/>
    <w:link w:val="90"/>
    <w:uiPriority w:val="9"/>
    <w:semiHidden/>
    <w:unhideWhenUsed/>
    <w:qFormat/>
    <w:rsid w:val="006C13C0"/>
    <w:pPr>
      <w:keepNext/>
      <w:keepLines/>
      <w:spacing w:after="0" w:line="240" w:lineRule="auto"/>
      <w:outlineLvl w:val="8"/>
    </w:pPr>
    <w:rPr>
      <w:rFonts w:eastAsiaTheme="majorEastAsia" w:cstheme="majorBidi"/>
      <w:color w:val="272727" w:themeColor="text1" w:themeTint="D8"/>
      <w:kern w:val="2"/>
      <w:sz w:val="24"/>
      <w:szCs w:val="24"/>
      <w14:ligatures w14:val="standardContextu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6C13C0"/>
    <w:rPr>
      <w:rFonts w:asciiTheme="majorHAnsi" w:eastAsiaTheme="majorEastAsia" w:hAnsiTheme="majorHAnsi" w:cstheme="majorBidi"/>
      <w:color w:val="2F5496" w:themeColor="accent1" w:themeShade="BF"/>
      <w:sz w:val="40"/>
      <w:szCs w:val="40"/>
    </w:rPr>
  </w:style>
  <w:style w:type="character" w:customStyle="1" w:styleId="21">
    <w:name w:val="Заголовок 2 Знак"/>
    <w:basedOn w:val="a1"/>
    <w:link w:val="20"/>
    <w:uiPriority w:val="9"/>
    <w:rsid w:val="006C13C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1"/>
    <w:link w:val="3"/>
    <w:uiPriority w:val="9"/>
    <w:rsid w:val="006C13C0"/>
    <w:rPr>
      <w:rFonts w:eastAsiaTheme="majorEastAsia" w:cstheme="majorBidi"/>
      <w:color w:val="2F5496" w:themeColor="accent1" w:themeShade="BF"/>
      <w:sz w:val="28"/>
      <w:szCs w:val="28"/>
    </w:rPr>
  </w:style>
  <w:style w:type="character" w:customStyle="1" w:styleId="40">
    <w:name w:val="Заголовок 4 Знак"/>
    <w:basedOn w:val="a1"/>
    <w:link w:val="4"/>
    <w:uiPriority w:val="9"/>
    <w:rsid w:val="006C13C0"/>
    <w:rPr>
      <w:rFonts w:eastAsiaTheme="majorEastAsia" w:cstheme="majorBidi"/>
      <w:i/>
      <w:iCs/>
      <w:color w:val="2F5496" w:themeColor="accent1" w:themeShade="BF"/>
    </w:rPr>
  </w:style>
  <w:style w:type="character" w:customStyle="1" w:styleId="50">
    <w:name w:val="Заголовок 5 Знак"/>
    <w:basedOn w:val="a1"/>
    <w:link w:val="5"/>
    <w:uiPriority w:val="9"/>
    <w:semiHidden/>
    <w:rsid w:val="006C13C0"/>
    <w:rPr>
      <w:rFonts w:eastAsiaTheme="majorEastAsia" w:cstheme="majorBidi"/>
      <w:color w:val="2F5496" w:themeColor="accent1" w:themeShade="BF"/>
    </w:rPr>
  </w:style>
  <w:style w:type="character" w:customStyle="1" w:styleId="60">
    <w:name w:val="Заголовок 6 Знак"/>
    <w:basedOn w:val="a1"/>
    <w:link w:val="6"/>
    <w:uiPriority w:val="9"/>
    <w:semiHidden/>
    <w:rsid w:val="006C13C0"/>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6C13C0"/>
    <w:rPr>
      <w:rFonts w:eastAsiaTheme="majorEastAsia" w:cstheme="majorBidi"/>
      <w:color w:val="595959" w:themeColor="text1" w:themeTint="A6"/>
    </w:rPr>
  </w:style>
  <w:style w:type="character" w:customStyle="1" w:styleId="80">
    <w:name w:val="Заголовок 8 Знак"/>
    <w:basedOn w:val="a1"/>
    <w:link w:val="8"/>
    <w:uiPriority w:val="9"/>
    <w:semiHidden/>
    <w:rsid w:val="006C13C0"/>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6C13C0"/>
    <w:rPr>
      <w:rFonts w:eastAsiaTheme="majorEastAsia" w:cstheme="majorBidi"/>
      <w:color w:val="272727" w:themeColor="text1" w:themeTint="D8"/>
    </w:rPr>
  </w:style>
  <w:style w:type="paragraph" w:styleId="a4">
    <w:name w:val="Title"/>
    <w:basedOn w:val="a0"/>
    <w:next w:val="a0"/>
    <w:link w:val="a5"/>
    <w:uiPriority w:val="10"/>
    <w:qFormat/>
    <w:rsid w:val="006C13C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5">
    <w:name w:val="Заголовок Знак"/>
    <w:basedOn w:val="a1"/>
    <w:link w:val="a4"/>
    <w:uiPriority w:val="10"/>
    <w:rsid w:val="006C13C0"/>
    <w:rPr>
      <w:rFonts w:asciiTheme="majorHAnsi" w:eastAsiaTheme="majorEastAsia" w:hAnsiTheme="majorHAnsi" w:cstheme="majorBidi"/>
      <w:spacing w:val="-10"/>
      <w:kern w:val="28"/>
      <w:sz w:val="56"/>
      <w:szCs w:val="56"/>
    </w:rPr>
  </w:style>
  <w:style w:type="paragraph" w:styleId="a6">
    <w:name w:val="Subtitle"/>
    <w:basedOn w:val="a0"/>
    <w:next w:val="a0"/>
    <w:link w:val="a7"/>
    <w:uiPriority w:val="11"/>
    <w:qFormat/>
    <w:rsid w:val="006C13C0"/>
    <w:pPr>
      <w:numPr>
        <w:ilvl w:val="1"/>
      </w:numPr>
      <w:spacing w:after="160" w:line="240" w:lineRule="auto"/>
    </w:pPr>
    <w:rPr>
      <w:rFonts w:eastAsiaTheme="majorEastAsia" w:cstheme="majorBidi"/>
      <w:color w:val="595959" w:themeColor="text1" w:themeTint="A6"/>
      <w:spacing w:val="15"/>
      <w:kern w:val="2"/>
      <w:sz w:val="28"/>
      <w:szCs w:val="28"/>
      <w14:ligatures w14:val="standardContextual"/>
    </w:rPr>
  </w:style>
  <w:style w:type="character" w:customStyle="1" w:styleId="a7">
    <w:name w:val="Подзаголовок Знак"/>
    <w:basedOn w:val="a1"/>
    <w:link w:val="a6"/>
    <w:uiPriority w:val="11"/>
    <w:rsid w:val="006C13C0"/>
    <w:rPr>
      <w:rFonts w:eastAsiaTheme="majorEastAsia" w:cstheme="majorBidi"/>
      <w:color w:val="595959" w:themeColor="text1" w:themeTint="A6"/>
      <w:spacing w:val="15"/>
      <w:sz w:val="28"/>
      <w:szCs w:val="28"/>
    </w:rPr>
  </w:style>
  <w:style w:type="paragraph" w:styleId="22">
    <w:name w:val="Quote"/>
    <w:basedOn w:val="a0"/>
    <w:next w:val="a0"/>
    <w:link w:val="23"/>
    <w:uiPriority w:val="29"/>
    <w:qFormat/>
    <w:rsid w:val="006C13C0"/>
    <w:pPr>
      <w:spacing w:before="160" w:after="160" w:line="240" w:lineRule="auto"/>
      <w:jc w:val="center"/>
    </w:pPr>
    <w:rPr>
      <w:i/>
      <w:iCs/>
      <w:color w:val="404040" w:themeColor="text1" w:themeTint="BF"/>
      <w:kern w:val="2"/>
      <w:sz w:val="24"/>
      <w:szCs w:val="24"/>
      <w14:ligatures w14:val="standardContextual"/>
    </w:rPr>
  </w:style>
  <w:style w:type="character" w:customStyle="1" w:styleId="23">
    <w:name w:val="Цитата 2 Знак"/>
    <w:basedOn w:val="a1"/>
    <w:link w:val="22"/>
    <w:uiPriority w:val="29"/>
    <w:rsid w:val="006C13C0"/>
    <w:rPr>
      <w:i/>
      <w:iCs/>
      <w:color w:val="404040" w:themeColor="text1" w:themeTint="BF"/>
    </w:rPr>
  </w:style>
  <w:style w:type="paragraph" w:styleId="a8">
    <w:name w:val="List Paragraph"/>
    <w:aliases w:val="2 список маркированный"/>
    <w:basedOn w:val="a0"/>
    <w:link w:val="a9"/>
    <w:uiPriority w:val="34"/>
    <w:qFormat/>
    <w:rsid w:val="006C13C0"/>
    <w:pPr>
      <w:spacing w:after="0" w:line="240" w:lineRule="auto"/>
      <w:ind w:left="720"/>
      <w:contextualSpacing/>
    </w:pPr>
    <w:rPr>
      <w:kern w:val="2"/>
      <w:sz w:val="24"/>
      <w:szCs w:val="24"/>
      <w14:ligatures w14:val="standardContextual"/>
    </w:rPr>
  </w:style>
  <w:style w:type="character" w:customStyle="1" w:styleId="a9">
    <w:name w:val="Абзац списка Знак"/>
    <w:aliases w:val="2 список маркированный Знак"/>
    <w:link w:val="a8"/>
    <w:uiPriority w:val="1"/>
    <w:locked/>
    <w:rsid w:val="00C37F53"/>
  </w:style>
  <w:style w:type="character" w:styleId="aa">
    <w:name w:val="Intense Emphasis"/>
    <w:basedOn w:val="a1"/>
    <w:uiPriority w:val="21"/>
    <w:qFormat/>
    <w:rsid w:val="006C13C0"/>
    <w:rPr>
      <w:i/>
      <w:iCs/>
      <w:color w:val="2F5496" w:themeColor="accent1" w:themeShade="BF"/>
    </w:rPr>
  </w:style>
  <w:style w:type="paragraph" w:styleId="ab">
    <w:name w:val="Intense Quote"/>
    <w:basedOn w:val="a0"/>
    <w:next w:val="a0"/>
    <w:link w:val="ac"/>
    <w:uiPriority w:val="30"/>
    <w:qFormat/>
    <w:rsid w:val="006C13C0"/>
    <w:pPr>
      <w:pBdr>
        <w:top w:val="single" w:sz="4" w:space="10" w:color="2F5496" w:themeColor="accent1" w:themeShade="BF"/>
        <w:bottom w:val="single" w:sz="4" w:space="10" w:color="2F5496" w:themeColor="accent1" w:themeShade="BF"/>
      </w:pBdr>
      <w:spacing w:before="360" w:after="360" w:line="240" w:lineRule="auto"/>
      <w:ind w:left="864" w:right="864"/>
      <w:jc w:val="center"/>
    </w:pPr>
    <w:rPr>
      <w:i/>
      <w:iCs/>
      <w:color w:val="2F5496" w:themeColor="accent1" w:themeShade="BF"/>
      <w:kern w:val="2"/>
      <w:sz w:val="24"/>
      <w:szCs w:val="24"/>
      <w14:ligatures w14:val="standardContextual"/>
    </w:rPr>
  </w:style>
  <w:style w:type="character" w:customStyle="1" w:styleId="ac">
    <w:name w:val="Выделенная цитата Знак"/>
    <w:basedOn w:val="a1"/>
    <w:link w:val="ab"/>
    <w:uiPriority w:val="30"/>
    <w:rsid w:val="006C13C0"/>
    <w:rPr>
      <w:i/>
      <w:iCs/>
      <w:color w:val="2F5496" w:themeColor="accent1" w:themeShade="BF"/>
    </w:rPr>
  </w:style>
  <w:style w:type="character" w:styleId="ad">
    <w:name w:val="Intense Reference"/>
    <w:basedOn w:val="a1"/>
    <w:uiPriority w:val="32"/>
    <w:qFormat/>
    <w:rsid w:val="006C13C0"/>
    <w:rPr>
      <w:b/>
      <w:bCs/>
      <w:smallCaps/>
      <w:color w:val="2F5496" w:themeColor="accent1" w:themeShade="BF"/>
      <w:spacing w:val="5"/>
    </w:rPr>
  </w:style>
  <w:style w:type="paragraph" w:styleId="ae">
    <w:name w:val="No Spacing"/>
    <w:aliases w:val="Ерк!н,мелкий,Обя,мой рабочий,норма,Айгерим,основной"/>
    <w:link w:val="af"/>
    <w:uiPriority w:val="1"/>
    <w:qFormat/>
    <w:rsid w:val="006C13C0"/>
    <w:rPr>
      <w:rFonts w:ascii="Calibri" w:eastAsia="Calibri" w:hAnsi="Calibri" w:cs="Times New Roman"/>
      <w:kern w:val="0"/>
      <w:sz w:val="22"/>
      <w:szCs w:val="22"/>
      <w14:ligatures w14:val="none"/>
    </w:rPr>
  </w:style>
  <w:style w:type="character" w:customStyle="1" w:styleId="af">
    <w:name w:val="Без интервала Знак"/>
    <w:aliases w:val="Ерк!н Знак,мелкий Знак,Обя Знак,мой рабочий Знак,норма Знак,Айгерим Знак,основной Знак"/>
    <w:link w:val="ae"/>
    <w:uiPriority w:val="1"/>
    <w:qFormat/>
    <w:locked/>
    <w:rsid w:val="006C13C0"/>
    <w:rPr>
      <w:rFonts w:ascii="Calibri" w:eastAsia="Calibri" w:hAnsi="Calibri" w:cs="Times New Roman"/>
      <w:kern w:val="0"/>
      <w:sz w:val="22"/>
      <w:szCs w:val="22"/>
      <w:lang w:val="ru-RU"/>
      <w14:ligatures w14:val="none"/>
    </w:rPr>
  </w:style>
  <w:style w:type="paragraph" w:customStyle="1" w:styleId="TableParagraph">
    <w:name w:val="Table Paragraph"/>
    <w:basedOn w:val="a0"/>
    <w:link w:val="TableParagraphChar"/>
    <w:uiPriority w:val="1"/>
    <w:qFormat/>
    <w:rsid w:val="006C13C0"/>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TableParagraphChar">
    <w:name w:val="Table Paragraph Char"/>
    <w:link w:val="TableParagraph"/>
    <w:uiPriority w:val="1"/>
    <w:rsid w:val="00E42CEC"/>
    <w:rPr>
      <w:rFonts w:ascii="Times New Roman" w:eastAsia="Times New Roman" w:hAnsi="Times New Roman" w:cs="Times New Roman"/>
      <w:kern w:val="0"/>
      <w:sz w:val="22"/>
      <w:szCs w:val="22"/>
      <w:lang w:val="kk-KZ"/>
      <w14:ligatures w14:val="none"/>
    </w:rPr>
  </w:style>
  <w:style w:type="table" w:customStyle="1" w:styleId="TableNormal">
    <w:name w:val="Table Normal"/>
    <w:uiPriority w:val="2"/>
    <w:semiHidden/>
    <w:qFormat/>
    <w:rsid w:val="006C13C0"/>
    <w:pPr>
      <w:widowControl w:val="0"/>
      <w:autoSpaceDE w:val="0"/>
      <w:autoSpaceDN w:val="0"/>
    </w:pPr>
    <w:rPr>
      <w:kern w:val="0"/>
      <w:sz w:val="22"/>
      <w:szCs w:val="22"/>
      <w:lang w:val="en-US"/>
      <w14:ligatures w14:val="none"/>
    </w:rPr>
    <w:tblPr>
      <w:tblCellMar>
        <w:top w:w="0" w:type="dxa"/>
        <w:left w:w="0" w:type="dxa"/>
        <w:bottom w:w="0" w:type="dxa"/>
        <w:right w:w="0" w:type="dxa"/>
      </w:tblCellMar>
    </w:tblPr>
  </w:style>
  <w:style w:type="character" w:customStyle="1" w:styleId="apple-converted-space">
    <w:name w:val="apple-converted-space"/>
    <w:basedOn w:val="a1"/>
    <w:rsid w:val="006C13C0"/>
  </w:style>
  <w:style w:type="character" w:styleId="af0">
    <w:name w:val="Strong"/>
    <w:basedOn w:val="a1"/>
    <w:uiPriority w:val="22"/>
    <w:qFormat/>
    <w:rsid w:val="006C13C0"/>
    <w:rPr>
      <w:b/>
      <w:bCs/>
    </w:rPr>
  </w:style>
  <w:style w:type="paragraph" w:styleId="af1">
    <w:name w:val="Normal (Web)"/>
    <w:basedOn w:val="a0"/>
    <w:uiPriority w:val="99"/>
    <w:unhideWhenUsed/>
    <w:qFormat/>
    <w:rsid w:val="006C13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2">
    <w:name w:val="Emphasis"/>
    <w:basedOn w:val="a1"/>
    <w:uiPriority w:val="20"/>
    <w:qFormat/>
    <w:rsid w:val="0007665E"/>
    <w:rPr>
      <w:i/>
      <w:iCs/>
    </w:rPr>
  </w:style>
  <w:style w:type="paragraph" w:customStyle="1" w:styleId="p1">
    <w:name w:val="p1"/>
    <w:basedOn w:val="a0"/>
    <w:qFormat/>
    <w:rsid w:val="00B178B0"/>
    <w:pPr>
      <w:spacing w:after="0" w:line="240" w:lineRule="auto"/>
    </w:pPr>
    <w:rPr>
      <w:rFonts w:ascii="Times New Roman" w:eastAsia="Times New Roman" w:hAnsi="Times New Roman" w:cs="Times New Roman"/>
      <w:color w:val="000000"/>
      <w:sz w:val="21"/>
      <w:szCs w:val="21"/>
      <w:lang w:eastAsia="ru-RU"/>
    </w:rPr>
  </w:style>
  <w:style w:type="character" w:customStyle="1" w:styleId="s1">
    <w:name w:val="s1"/>
    <w:basedOn w:val="a1"/>
    <w:rsid w:val="00B178B0"/>
    <w:rPr>
      <w:rFonts w:ascii="Times New Roman" w:hAnsi="Times New Roman" w:cs="Times New Roman" w:hint="default"/>
      <w:b w:val="0"/>
      <w:bCs w:val="0"/>
      <w:i w:val="0"/>
      <w:iCs w:val="0"/>
      <w:sz w:val="21"/>
      <w:szCs w:val="21"/>
    </w:rPr>
  </w:style>
  <w:style w:type="paragraph" w:styleId="af3">
    <w:name w:val="Body Text"/>
    <w:basedOn w:val="a0"/>
    <w:link w:val="af4"/>
    <w:uiPriority w:val="1"/>
    <w:qFormat/>
    <w:rsid w:val="00986B94"/>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4">
    <w:name w:val="Основной текст Знак"/>
    <w:basedOn w:val="a1"/>
    <w:link w:val="af3"/>
    <w:uiPriority w:val="1"/>
    <w:qFormat/>
    <w:rsid w:val="00986B94"/>
    <w:rPr>
      <w:rFonts w:ascii="Times New Roman" w:eastAsia="Times New Roman" w:hAnsi="Times New Roman" w:cs="Times New Roman"/>
      <w:kern w:val="0"/>
      <w:sz w:val="28"/>
      <w:szCs w:val="28"/>
      <w:lang w:val="kk-KZ"/>
      <w14:ligatures w14:val="none"/>
    </w:rPr>
  </w:style>
  <w:style w:type="paragraph" w:styleId="af5">
    <w:name w:val="Balloon Text"/>
    <w:basedOn w:val="a0"/>
    <w:link w:val="af6"/>
    <w:uiPriority w:val="99"/>
    <w:semiHidden/>
    <w:unhideWhenUsed/>
    <w:rsid w:val="000E17B8"/>
    <w:pPr>
      <w:spacing w:after="0" w:line="240" w:lineRule="auto"/>
    </w:pPr>
    <w:rPr>
      <w:rFonts w:ascii="Segoe UI" w:hAnsi="Segoe UI" w:cs="Segoe UI"/>
      <w:sz w:val="18"/>
      <w:szCs w:val="18"/>
    </w:rPr>
  </w:style>
  <w:style w:type="character" w:customStyle="1" w:styleId="af6">
    <w:name w:val="Текст выноски Знак"/>
    <w:basedOn w:val="a1"/>
    <w:link w:val="af5"/>
    <w:uiPriority w:val="99"/>
    <w:semiHidden/>
    <w:rsid w:val="000E17B8"/>
    <w:rPr>
      <w:rFonts w:ascii="Segoe UI" w:hAnsi="Segoe UI" w:cs="Segoe UI"/>
      <w:kern w:val="0"/>
      <w:sz w:val="18"/>
      <w:szCs w:val="18"/>
      <w14:ligatures w14:val="none"/>
    </w:rPr>
  </w:style>
  <w:style w:type="paragraph" w:customStyle="1" w:styleId="Default">
    <w:name w:val="Default"/>
    <w:qFormat/>
    <w:rsid w:val="00527686"/>
    <w:pPr>
      <w:autoSpaceDE w:val="0"/>
      <w:autoSpaceDN w:val="0"/>
      <w:adjustRightInd w:val="0"/>
    </w:pPr>
    <w:rPr>
      <w:rFonts w:ascii="Times New Roman" w:hAnsi="Times New Roman" w:cs="Times New Roman"/>
      <w:color w:val="000000"/>
      <w:kern w:val="0"/>
      <w14:ligatures w14:val="none"/>
    </w:rPr>
  </w:style>
  <w:style w:type="paragraph" w:styleId="24">
    <w:name w:val="Body Text Indent 2"/>
    <w:basedOn w:val="a0"/>
    <w:link w:val="25"/>
    <w:uiPriority w:val="99"/>
    <w:unhideWhenUsed/>
    <w:rsid w:val="00055D94"/>
    <w:pPr>
      <w:widowControl w:val="0"/>
      <w:autoSpaceDE w:val="0"/>
      <w:autoSpaceDN w:val="0"/>
      <w:spacing w:after="120" w:line="480" w:lineRule="auto"/>
      <w:ind w:left="283"/>
    </w:pPr>
    <w:rPr>
      <w:rFonts w:ascii="Times New Roman" w:eastAsia="Times New Roman" w:hAnsi="Times New Roman" w:cs="Times New Roman"/>
      <w:lang w:val="kk-KZ"/>
    </w:rPr>
  </w:style>
  <w:style w:type="character" w:customStyle="1" w:styleId="25">
    <w:name w:val="Основной текст с отступом 2 Знак"/>
    <w:basedOn w:val="a1"/>
    <w:link w:val="24"/>
    <w:uiPriority w:val="99"/>
    <w:rsid w:val="00055D94"/>
    <w:rPr>
      <w:rFonts w:ascii="Times New Roman" w:eastAsia="Times New Roman" w:hAnsi="Times New Roman" w:cs="Times New Roman"/>
      <w:kern w:val="0"/>
      <w:sz w:val="22"/>
      <w:szCs w:val="22"/>
      <w:lang w:val="kk-KZ"/>
      <w14:ligatures w14:val="none"/>
    </w:rPr>
  </w:style>
  <w:style w:type="paragraph" w:styleId="af7">
    <w:name w:val="header"/>
    <w:basedOn w:val="a0"/>
    <w:link w:val="af8"/>
    <w:uiPriority w:val="99"/>
    <w:unhideWhenUsed/>
    <w:rsid w:val="00ED21D8"/>
    <w:pPr>
      <w:tabs>
        <w:tab w:val="center" w:pos="4677"/>
        <w:tab w:val="right" w:pos="9355"/>
      </w:tabs>
      <w:spacing w:after="0" w:line="240" w:lineRule="auto"/>
    </w:pPr>
  </w:style>
  <w:style w:type="character" w:customStyle="1" w:styleId="af8">
    <w:name w:val="Верхний колонтитул Знак"/>
    <w:basedOn w:val="a1"/>
    <w:link w:val="af7"/>
    <w:uiPriority w:val="99"/>
    <w:rsid w:val="00ED21D8"/>
    <w:rPr>
      <w:kern w:val="0"/>
      <w:sz w:val="22"/>
      <w:szCs w:val="22"/>
      <w14:ligatures w14:val="none"/>
    </w:rPr>
  </w:style>
  <w:style w:type="paragraph" w:styleId="af9">
    <w:name w:val="footer"/>
    <w:basedOn w:val="a0"/>
    <w:link w:val="afa"/>
    <w:uiPriority w:val="99"/>
    <w:unhideWhenUsed/>
    <w:rsid w:val="00ED21D8"/>
    <w:pPr>
      <w:tabs>
        <w:tab w:val="center" w:pos="4677"/>
        <w:tab w:val="right" w:pos="9355"/>
      </w:tabs>
      <w:spacing w:after="0" w:line="240" w:lineRule="auto"/>
    </w:pPr>
  </w:style>
  <w:style w:type="character" w:customStyle="1" w:styleId="afa">
    <w:name w:val="Нижний колонтитул Знак"/>
    <w:basedOn w:val="a1"/>
    <w:link w:val="af9"/>
    <w:uiPriority w:val="99"/>
    <w:rsid w:val="00ED21D8"/>
    <w:rPr>
      <w:kern w:val="0"/>
      <w:sz w:val="22"/>
      <w:szCs w:val="22"/>
      <w14:ligatures w14:val="none"/>
    </w:rPr>
  </w:style>
  <w:style w:type="paragraph" w:customStyle="1" w:styleId="210">
    <w:name w:val="Заголовок 21"/>
    <w:basedOn w:val="a0"/>
    <w:uiPriority w:val="1"/>
    <w:qFormat/>
    <w:rsid w:val="00383A32"/>
    <w:pPr>
      <w:widowControl w:val="0"/>
      <w:autoSpaceDE w:val="0"/>
      <w:autoSpaceDN w:val="0"/>
      <w:spacing w:after="0" w:line="240" w:lineRule="auto"/>
      <w:ind w:left="478"/>
      <w:outlineLvl w:val="2"/>
    </w:pPr>
    <w:rPr>
      <w:rFonts w:ascii="Times New Roman" w:eastAsia="Times New Roman" w:hAnsi="Times New Roman" w:cs="Times New Roman"/>
      <w:b/>
      <w:bCs/>
      <w:i/>
      <w:iCs/>
      <w:sz w:val="24"/>
      <w:szCs w:val="24"/>
    </w:rPr>
  </w:style>
  <w:style w:type="character" w:styleId="afb">
    <w:name w:val="annotation reference"/>
    <w:basedOn w:val="a1"/>
    <w:uiPriority w:val="99"/>
    <w:semiHidden/>
    <w:unhideWhenUsed/>
    <w:rsid w:val="00A1186A"/>
    <w:rPr>
      <w:sz w:val="16"/>
      <w:szCs w:val="16"/>
    </w:rPr>
  </w:style>
  <w:style w:type="paragraph" w:styleId="afc">
    <w:name w:val="annotation text"/>
    <w:basedOn w:val="a0"/>
    <w:link w:val="afd"/>
    <w:uiPriority w:val="99"/>
    <w:semiHidden/>
    <w:unhideWhenUsed/>
    <w:qFormat/>
    <w:rsid w:val="00A1186A"/>
    <w:pPr>
      <w:spacing w:line="240" w:lineRule="auto"/>
    </w:pPr>
    <w:rPr>
      <w:sz w:val="20"/>
      <w:szCs w:val="20"/>
    </w:rPr>
  </w:style>
  <w:style w:type="character" w:customStyle="1" w:styleId="afd">
    <w:name w:val="Текст примечания Знак"/>
    <w:basedOn w:val="a1"/>
    <w:link w:val="afc"/>
    <w:uiPriority w:val="99"/>
    <w:semiHidden/>
    <w:rsid w:val="00A1186A"/>
    <w:rPr>
      <w:kern w:val="0"/>
      <w:sz w:val="20"/>
      <w:szCs w:val="20"/>
      <w14:ligatures w14:val="none"/>
    </w:rPr>
  </w:style>
  <w:style w:type="paragraph" w:styleId="afe">
    <w:name w:val="annotation subject"/>
    <w:basedOn w:val="afc"/>
    <w:next w:val="afc"/>
    <w:link w:val="aff"/>
    <w:uiPriority w:val="99"/>
    <w:semiHidden/>
    <w:unhideWhenUsed/>
    <w:qFormat/>
    <w:rsid w:val="00A1186A"/>
    <w:rPr>
      <w:b/>
      <w:bCs/>
    </w:rPr>
  </w:style>
  <w:style w:type="character" w:customStyle="1" w:styleId="aff">
    <w:name w:val="Тема примечания Знак"/>
    <w:basedOn w:val="afd"/>
    <w:link w:val="afe"/>
    <w:uiPriority w:val="99"/>
    <w:semiHidden/>
    <w:rsid w:val="00A1186A"/>
    <w:rPr>
      <w:b/>
      <w:bCs/>
      <w:kern w:val="0"/>
      <w:sz w:val="20"/>
      <w:szCs w:val="20"/>
      <w14:ligatures w14:val="none"/>
    </w:rPr>
  </w:style>
  <w:style w:type="character" w:customStyle="1" w:styleId="c6">
    <w:name w:val="c6"/>
    <w:basedOn w:val="a1"/>
    <w:rsid w:val="004F4E90"/>
  </w:style>
  <w:style w:type="character" w:customStyle="1" w:styleId="c3">
    <w:name w:val="c3"/>
    <w:basedOn w:val="a1"/>
    <w:rsid w:val="004F4E90"/>
  </w:style>
  <w:style w:type="paragraph" w:customStyle="1" w:styleId="c1">
    <w:name w:val="c1"/>
    <w:basedOn w:val="a0"/>
    <w:rsid w:val="00AC371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1"/>
    <w:rsid w:val="00AC3712"/>
  </w:style>
  <w:style w:type="character" w:customStyle="1" w:styleId="organictextcontentspan">
    <w:name w:val="organictextcontentspan"/>
    <w:basedOn w:val="a1"/>
    <w:rsid w:val="00A33AFC"/>
  </w:style>
  <w:style w:type="character" w:customStyle="1" w:styleId="root">
    <w:name w:val="root"/>
    <w:basedOn w:val="a1"/>
    <w:rsid w:val="00A33AFC"/>
  </w:style>
  <w:style w:type="paragraph" w:customStyle="1" w:styleId="11">
    <w:name w:val="Без интервала1"/>
    <w:link w:val="NoSpacingChar"/>
    <w:uiPriority w:val="1"/>
    <w:qFormat/>
    <w:rsid w:val="00C37F53"/>
    <w:rPr>
      <w:rFonts w:ascii="Calibri" w:eastAsia="等?" w:hAnsi="Calibri" w:cs="Times New Roman"/>
      <w:kern w:val="0"/>
      <w:sz w:val="22"/>
      <w:szCs w:val="22"/>
      <w14:ligatures w14:val="none"/>
    </w:rPr>
  </w:style>
  <w:style w:type="paragraph" w:customStyle="1" w:styleId="c4">
    <w:name w:val="c4"/>
    <w:basedOn w:val="a0"/>
    <w:rsid w:val="00C37F5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1"/>
    <w:rsid w:val="00C37F53"/>
  </w:style>
  <w:style w:type="character" w:styleId="aff0">
    <w:name w:val="Hyperlink"/>
    <w:uiPriority w:val="99"/>
    <w:unhideWhenUsed/>
    <w:rsid w:val="00C37F53"/>
    <w:rPr>
      <w:color w:val="0000FF"/>
      <w:u w:val="single"/>
    </w:rPr>
  </w:style>
  <w:style w:type="paragraph" w:styleId="aff1">
    <w:name w:val="Body Text Indent"/>
    <w:basedOn w:val="a0"/>
    <w:link w:val="aff2"/>
    <w:uiPriority w:val="99"/>
    <w:unhideWhenUsed/>
    <w:rsid w:val="00C37F53"/>
    <w:pPr>
      <w:spacing w:after="120"/>
      <w:ind w:left="283"/>
    </w:pPr>
  </w:style>
  <w:style w:type="character" w:customStyle="1" w:styleId="aff2">
    <w:name w:val="Основной текст с отступом Знак"/>
    <w:basedOn w:val="a1"/>
    <w:link w:val="aff1"/>
    <w:uiPriority w:val="99"/>
    <w:rsid w:val="00C37F53"/>
    <w:rPr>
      <w:kern w:val="0"/>
      <w:sz w:val="22"/>
      <w:szCs w:val="22"/>
      <w14:ligatures w14:val="none"/>
    </w:rPr>
  </w:style>
  <w:style w:type="paragraph" w:customStyle="1" w:styleId="26">
    <w:name w:val="Без интервала2"/>
    <w:qFormat/>
    <w:rsid w:val="00C37F53"/>
    <w:rPr>
      <w:rFonts w:ascii="Calibri" w:eastAsia="Calibri" w:hAnsi="Calibri" w:cs="Times New Roman"/>
      <w:kern w:val="0"/>
      <w:sz w:val="22"/>
      <w:szCs w:val="22"/>
      <w14:ligatures w14:val="none"/>
    </w:rPr>
  </w:style>
  <w:style w:type="character" w:customStyle="1" w:styleId="c2">
    <w:name w:val="c2"/>
    <w:basedOn w:val="a1"/>
    <w:rsid w:val="00C37F53"/>
  </w:style>
  <w:style w:type="paragraph" w:customStyle="1" w:styleId="c8">
    <w:name w:val="c8"/>
    <w:basedOn w:val="a0"/>
    <w:rsid w:val="00C37F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
    <w:name w:val="c10"/>
    <w:basedOn w:val="a0"/>
    <w:rsid w:val="00C37F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Обычный1"/>
    <w:qFormat/>
    <w:rsid w:val="00C37F53"/>
    <w:pPr>
      <w:spacing w:line="276" w:lineRule="auto"/>
    </w:pPr>
    <w:rPr>
      <w:rFonts w:ascii="Arial" w:eastAsia="Arial" w:hAnsi="Arial" w:cs="Arial"/>
      <w:kern w:val="0"/>
      <w:sz w:val="22"/>
      <w:szCs w:val="22"/>
      <w:lang w:eastAsia="ru-RU"/>
      <w14:ligatures w14:val="none"/>
    </w:rPr>
  </w:style>
  <w:style w:type="paragraph" w:styleId="a">
    <w:name w:val="List Bullet"/>
    <w:basedOn w:val="a0"/>
    <w:uiPriority w:val="99"/>
    <w:unhideWhenUsed/>
    <w:qFormat/>
    <w:rsid w:val="00E42CEC"/>
    <w:pPr>
      <w:numPr>
        <w:numId w:val="2"/>
      </w:numPr>
      <w:tabs>
        <w:tab w:val="clear" w:pos="360"/>
        <w:tab w:val="num" w:pos="720"/>
      </w:tabs>
      <w:ind w:left="720"/>
      <w:contextualSpacing/>
    </w:pPr>
    <w:rPr>
      <w:rFonts w:ascii="Cambria" w:eastAsia="MS Mincho" w:hAnsi="Cambria" w:cs="Times New Roman"/>
      <w:lang w:val="en-US"/>
    </w:rPr>
  </w:style>
  <w:style w:type="paragraph" w:customStyle="1" w:styleId="western">
    <w:name w:val="western"/>
    <w:basedOn w:val="a0"/>
    <w:rsid w:val="00E42CE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
    <w:name w:val="Стиль1"/>
    <w:basedOn w:val="a0"/>
    <w:link w:val="14"/>
    <w:qFormat/>
    <w:rsid w:val="00E42CE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4">
    <w:name w:val="Стиль1 Знак"/>
    <w:link w:val="13"/>
    <w:rsid w:val="00E42CEC"/>
    <w:rPr>
      <w:rFonts w:ascii="Times New Roman CYR" w:eastAsia="Times New Roman" w:hAnsi="Times New Roman CYR" w:cs="Times New Roman CYR"/>
      <w:b/>
      <w:bCs/>
      <w:i/>
      <w:iCs/>
      <w:kern w:val="0"/>
      <w:lang w:val="kk-KZ" w:eastAsia="ru-RU"/>
      <w14:ligatures w14:val="none"/>
    </w:rPr>
  </w:style>
  <w:style w:type="paragraph" w:styleId="2">
    <w:name w:val="List Number 2"/>
    <w:basedOn w:val="a0"/>
    <w:uiPriority w:val="99"/>
    <w:unhideWhenUsed/>
    <w:rsid w:val="00E42CEC"/>
    <w:pPr>
      <w:numPr>
        <w:numId w:val="4"/>
      </w:numPr>
      <w:contextualSpacing/>
    </w:pPr>
    <w:rPr>
      <w:rFonts w:ascii="Cambria" w:eastAsia="MS Mincho" w:hAnsi="Cambria" w:cs="Times New Roman"/>
      <w:lang w:val="en-US"/>
    </w:rPr>
  </w:style>
  <w:style w:type="character" w:styleId="aff3">
    <w:name w:val="FollowedHyperlink"/>
    <w:basedOn w:val="a1"/>
    <w:uiPriority w:val="99"/>
    <w:semiHidden/>
    <w:unhideWhenUsed/>
    <w:rsid w:val="00E42CEC"/>
    <w:rPr>
      <w:color w:val="954F72" w:themeColor="followedHyperlink"/>
      <w:u w:val="single"/>
    </w:rPr>
  </w:style>
  <w:style w:type="paragraph" w:customStyle="1" w:styleId="p2">
    <w:name w:val="p2"/>
    <w:basedOn w:val="a0"/>
    <w:uiPriority w:val="99"/>
    <w:qFormat/>
    <w:rsid w:val="00E42CEC"/>
    <w:pPr>
      <w:spacing w:before="180" w:after="0" w:line="240" w:lineRule="auto"/>
      <w:ind w:left="195" w:hanging="195"/>
    </w:pPr>
    <w:rPr>
      <w:rFonts w:ascii=".AppleSystemUIFont" w:eastAsia="Times New Roman" w:hAnsi=".AppleSystemUIFont" w:cs="Times New Roman"/>
      <w:color w:val="111111"/>
      <w:sz w:val="26"/>
      <w:szCs w:val="26"/>
      <w:lang w:eastAsia="ru-RU"/>
    </w:rPr>
  </w:style>
  <w:style w:type="paragraph" w:customStyle="1" w:styleId="p4">
    <w:name w:val="p4"/>
    <w:basedOn w:val="a0"/>
    <w:uiPriority w:val="99"/>
    <w:qFormat/>
    <w:rsid w:val="00E42CEC"/>
    <w:pPr>
      <w:spacing w:before="180" w:after="0" w:line="240" w:lineRule="auto"/>
      <w:ind w:left="345" w:hanging="345"/>
    </w:pPr>
    <w:rPr>
      <w:rFonts w:ascii=".AppleSystemUIFont" w:eastAsia="Times New Roman" w:hAnsi=".AppleSystemUIFont" w:cs="Times New Roman"/>
      <w:color w:val="111111"/>
      <w:sz w:val="26"/>
      <w:szCs w:val="26"/>
      <w:lang w:eastAsia="ru-RU"/>
    </w:rPr>
  </w:style>
  <w:style w:type="character" w:customStyle="1" w:styleId="apple-tab-span">
    <w:name w:val="apple-tab-span"/>
    <w:basedOn w:val="a1"/>
    <w:rsid w:val="00E42CEC"/>
  </w:style>
  <w:style w:type="character" w:customStyle="1" w:styleId="s2">
    <w:name w:val="s2"/>
    <w:basedOn w:val="a1"/>
    <w:rsid w:val="00E42CEC"/>
    <w:rPr>
      <w:rFonts w:ascii="UICTFontTextStyleBody" w:hAnsi="UICTFontTextStyleBody" w:hint="default"/>
      <w:b/>
      <w:bCs/>
      <w:i w:val="0"/>
      <w:iCs w:val="0"/>
      <w:sz w:val="26"/>
      <w:szCs w:val="26"/>
    </w:rPr>
  </w:style>
  <w:style w:type="paragraph" w:customStyle="1" w:styleId="p3">
    <w:name w:val="p3"/>
    <w:basedOn w:val="a0"/>
    <w:uiPriority w:val="99"/>
    <w:rsid w:val="00E42CEC"/>
    <w:pPr>
      <w:spacing w:after="0" w:line="240" w:lineRule="auto"/>
    </w:pPr>
    <w:rPr>
      <w:rFonts w:ascii=".AppleSystemUIFont" w:eastAsia="Times New Roman" w:hAnsi=".AppleSystemUIFont" w:cs="Times New Roman"/>
      <w:color w:val="111111"/>
      <w:sz w:val="26"/>
      <w:szCs w:val="26"/>
      <w:lang w:eastAsia="ru-RU"/>
    </w:rPr>
  </w:style>
  <w:style w:type="character" w:customStyle="1" w:styleId="NoSpacingChar">
    <w:name w:val="No Spacing Char"/>
    <w:basedOn w:val="a1"/>
    <w:link w:val="11"/>
    <w:uiPriority w:val="1"/>
    <w:locked/>
    <w:rsid w:val="00A62096"/>
    <w:rPr>
      <w:rFonts w:ascii="Calibri" w:eastAsia="等?" w:hAnsi="Calibri" w:cs="Times New Roman"/>
      <w:kern w:val="0"/>
      <w:sz w:val="22"/>
      <w:szCs w:val="22"/>
      <w14:ligatures w14:val="none"/>
    </w:rPr>
  </w:style>
  <w:style w:type="paragraph" w:customStyle="1" w:styleId="31">
    <w:name w:val="Без интервала3"/>
    <w:rsid w:val="00A62096"/>
    <w:rPr>
      <w:rFonts w:ascii="Calibri" w:eastAsia="等?" w:hAnsi="Calibri" w:cs="Times New Roman"/>
      <w:kern w:val="0"/>
      <w:sz w:val="22"/>
      <w:szCs w:val="22"/>
      <w14:ligatures w14:val="none"/>
    </w:rPr>
  </w:style>
  <w:style w:type="table" w:styleId="aff4">
    <w:name w:val="Table Grid"/>
    <w:basedOn w:val="a2"/>
    <w:uiPriority w:val="59"/>
    <w:qFormat/>
    <w:rsid w:val="00A62096"/>
    <w:rPr>
      <w:kern w:val="0"/>
      <w:sz w:val="20"/>
      <w:szCs w:val="2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ichfactdown-paragraph">
    <w:name w:val="richfactdown-paragraph"/>
    <w:basedOn w:val="a0"/>
    <w:rsid w:val="00A620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21">
    <w:name w:val="Style21"/>
    <w:basedOn w:val="a0"/>
    <w:uiPriority w:val="99"/>
    <w:qFormat/>
    <w:rsid w:val="00A62096"/>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numbering" w:customStyle="1" w:styleId="15">
    <w:name w:val="Нет списка1"/>
    <w:next w:val="a3"/>
    <w:uiPriority w:val="99"/>
    <w:semiHidden/>
    <w:unhideWhenUsed/>
    <w:rsid w:val="00A620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18224">
      <w:bodyDiv w:val="1"/>
      <w:marLeft w:val="0"/>
      <w:marRight w:val="0"/>
      <w:marTop w:val="0"/>
      <w:marBottom w:val="0"/>
      <w:divBdr>
        <w:top w:val="none" w:sz="0" w:space="0" w:color="auto"/>
        <w:left w:val="none" w:sz="0" w:space="0" w:color="auto"/>
        <w:bottom w:val="none" w:sz="0" w:space="0" w:color="auto"/>
        <w:right w:val="none" w:sz="0" w:space="0" w:color="auto"/>
      </w:divBdr>
    </w:div>
    <w:div w:id="78408384">
      <w:bodyDiv w:val="1"/>
      <w:marLeft w:val="0"/>
      <w:marRight w:val="0"/>
      <w:marTop w:val="0"/>
      <w:marBottom w:val="0"/>
      <w:divBdr>
        <w:top w:val="none" w:sz="0" w:space="0" w:color="auto"/>
        <w:left w:val="none" w:sz="0" w:space="0" w:color="auto"/>
        <w:bottom w:val="none" w:sz="0" w:space="0" w:color="auto"/>
        <w:right w:val="none" w:sz="0" w:space="0" w:color="auto"/>
      </w:divBdr>
    </w:div>
    <w:div w:id="164519645">
      <w:bodyDiv w:val="1"/>
      <w:marLeft w:val="0"/>
      <w:marRight w:val="0"/>
      <w:marTop w:val="0"/>
      <w:marBottom w:val="0"/>
      <w:divBdr>
        <w:top w:val="none" w:sz="0" w:space="0" w:color="auto"/>
        <w:left w:val="none" w:sz="0" w:space="0" w:color="auto"/>
        <w:bottom w:val="none" w:sz="0" w:space="0" w:color="auto"/>
        <w:right w:val="none" w:sz="0" w:space="0" w:color="auto"/>
      </w:divBdr>
    </w:div>
    <w:div w:id="200749304">
      <w:bodyDiv w:val="1"/>
      <w:marLeft w:val="0"/>
      <w:marRight w:val="0"/>
      <w:marTop w:val="0"/>
      <w:marBottom w:val="0"/>
      <w:divBdr>
        <w:top w:val="none" w:sz="0" w:space="0" w:color="auto"/>
        <w:left w:val="none" w:sz="0" w:space="0" w:color="auto"/>
        <w:bottom w:val="none" w:sz="0" w:space="0" w:color="auto"/>
        <w:right w:val="none" w:sz="0" w:space="0" w:color="auto"/>
      </w:divBdr>
    </w:div>
    <w:div w:id="269822364">
      <w:bodyDiv w:val="1"/>
      <w:marLeft w:val="0"/>
      <w:marRight w:val="0"/>
      <w:marTop w:val="0"/>
      <w:marBottom w:val="0"/>
      <w:divBdr>
        <w:top w:val="none" w:sz="0" w:space="0" w:color="auto"/>
        <w:left w:val="none" w:sz="0" w:space="0" w:color="auto"/>
        <w:bottom w:val="none" w:sz="0" w:space="0" w:color="auto"/>
        <w:right w:val="none" w:sz="0" w:space="0" w:color="auto"/>
      </w:divBdr>
    </w:div>
    <w:div w:id="280692503">
      <w:bodyDiv w:val="1"/>
      <w:marLeft w:val="0"/>
      <w:marRight w:val="0"/>
      <w:marTop w:val="0"/>
      <w:marBottom w:val="0"/>
      <w:divBdr>
        <w:top w:val="none" w:sz="0" w:space="0" w:color="auto"/>
        <w:left w:val="none" w:sz="0" w:space="0" w:color="auto"/>
        <w:bottom w:val="none" w:sz="0" w:space="0" w:color="auto"/>
        <w:right w:val="none" w:sz="0" w:space="0" w:color="auto"/>
      </w:divBdr>
    </w:div>
    <w:div w:id="318467457">
      <w:bodyDiv w:val="1"/>
      <w:marLeft w:val="0"/>
      <w:marRight w:val="0"/>
      <w:marTop w:val="0"/>
      <w:marBottom w:val="0"/>
      <w:divBdr>
        <w:top w:val="none" w:sz="0" w:space="0" w:color="auto"/>
        <w:left w:val="none" w:sz="0" w:space="0" w:color="auto"/>
        <w:bottom w:val="none" w:sz="0" w:space="0" w:color="auto"/>
        <w:right w:val="none" w:sz="0" w:space="0" w:color="auto"/>
      </w:divBdr>
    </w:div>
    <w:div w:id="381297360">
      <w:bodyDiv w:val="1"/>
      <w:marLeft w:val="0"/>
      <w:marRight w:val="0"/>
      <w:marTop w:val="0"/>
      <w:marBottom w:val="0"/>
      <w:divBdr>
        <w:top w:val="none" w:sz="0" w:space="0" w:color="auto"/>
        <w:left w:val="none" w:sz="0" w:space="0" w:color="auto"/>
        <w:bottom w:val="none" w:sz="0" w:space="0" w:color="auto"/>
        <w:right w:val="none" w:sz="0" w:space="0" w:color="auto"/>
      </w:divBdr>
    </w:div>
    <w:div w:id="381635351">
      <w:bodyDiv w:val="1"/>
      <w:marLeft w:val="0"/>
      <w:marRight w:val="0"/>
      <w:marTop w:val="0"/>
      <w:marBottom w:val="0"/>
      <w:divBdr>
        <w:top w:val="none" w:sz="0" w:space="0" w:color="auto"/>
        <w:left w:val="none" w:sz="0" w:space="0" w:color="auto"/>
        <w:bottom w:val="none" w:sz="0" w:space="0" w:color="auto"/>
        <w:right w:val="none" w:sz="0" w:space="0" w:color="auto"/>
      </w:divBdr>
    </w:div>
    <w:div w:id="389235908">
      <w:bodyDiv w:val="1"/>
      <w:marLeft w:val="0"/>
      <w:marRight w:val="0"/>
      <w:marTop w:val="0"/>
      <w:marBottom w:val="0"/>
      <w:divBdr>
        <w:top w:val="none" w:sz="0" w:space="0" w:color="auto"/>
        <w:left w:val="none" w:sz="0" w:space="0" w:color="auto"/>
        <w:bottom w:val="none" w:sz="0" w:space="0" w:color="auto"/>
        <w:right w:val="none" w:sz="0" w:space="0" w:color="auto"/>
      </w:divBdr>
    </w:div>
    <w:div w:id="391661099">
      <w:bodyDiv w:val="1"/>
      <w:marLeft w:val="0"/>
      <w:marRight w:val="0"/>
      <w:marTop w:val="0"/>
      <w:marBottom w:val="0"/>
      <w:divBdr>
        <w:top w:val="none" w:sz="0" w:space="0" w:color="auto"/>
        <w:left w:val="none" w:sz="0" w:space="0" w:color="auto"/>
        <w:bottom w:val="none" w:sz="0" w:space="0" w:color="auto"/>
        <w:right w:val="none" w:sz="0" w:space="0" w:color="auto"/>
      </w:divBdr>
    </w:div>
    <w:div w:id="477042384">
      <w:bodyDiv w:val="1"/>
      <w:marLeft w:val="0"/>
      <w:marRight w:val="0"/>
      <w:marTop w:val="0"/>
      <w:marBottom w:val="0"/>
      <w:divBdr>
        <w:top w:val="none" w:sz="0" w:space="0" w:color="auto"/>
        <w:left w:val="none" w:sz="0" w:space="0" w:color="auto"/>
        <w:bottom w:val="none" w:sz="0" w:space="0" w:color="auto"/>
        <w:right w:val="none" w:sz="0" w:space="0" w:color="auto"/>
      </w:divBdr>
    </w:div>
    <w:div w:id="483011081">
      <w:bodyDiv w:val="1"/>
      <w:marLeft w:val="0"/>
      <w:marRight w:val="0"/>
      <w:marTop w:val="0"/>
      <w:marBottom w:val="0"/>
      <w:divBdr>
        <w:top w:val="none" w:sz="0" w:space="0" w:color="auto"/>
        <w:left w:val="none" w:sz="0" w:space="0" w:color="auto"/>
        <w:bottom w:val="none" w:sz="0" w:space="0" w:color="auto"/>
        <w:right w:val="none" w:sz="0" w:space="0" w:color="auto"/>
      </w:divBdr>
    </w:div>
    <w:div w:id="495001978">
      <w:bodyDiv w:val="1"/>
      <w:marLeft w:val="0"/>
      <w:marRight w:val="0"/>
      <w:marTop w:val="0"/>
      <w:marBottom w:val="0"/>
      <w:divBdr>
        <w:top w:val="none" w:sz="0" w:space="0" w:color="auto"/>
        <w:left w:val="none" w:sz="0" w:space="0" w:color="auto"/>
        <w:bottom w:val="none" w:sz="0" w:space="0" w:color="auto"/>
        <w:right w:val="none" w:sz="0" w:space="0" w:color="auto"/>
      </w:divBdr>
    </w:div>
    <w:div w:id="510144380">
      <w:bodyDiv w:val="1"/>
      <w:marLeft w:val="0"/>
      <w:marRight w:val="0"/>
      <w:marTop w:val="0"/>
      <w:marBottom w:val="0"/>
      <w:divBdr>
        <w:top w:val="none" w:sz="0" w:space="0" w:color="auto"/>
        <w:left w:val="none" w:sz="0" w:space="0" w:color="auto"/>
        <w:bottom w:val="none" w:sz="0" w:space="0" w:color="auto"/>
        <w:right w:val="none" w:sz="0" w:space="0" w:color="auto"/>
      </w:divBdr>
    </w:div>
    <w:div w:id="564099986">
      <w:bodyDiv w:val="1"/>
      <w:marLeft w:val="0"/>
      <w:marRight w:val="0"/>
      <w:marTop w:val="0"/>
      <w:marBottom w:val="0"/>
      <w:divBdr>
        <w:top w:val="none" w:sz="0" w:space="0" w:color="auto"/>
        <w:left w:val="none" w:sz="0" w:space="0" w:color="auto"/>
        <w:bottom w:val="none" w:sz="0" w:space="0" w:color="auto"/>
        <w:right w:val="none" w:sz="0" w:space="0" w:color="auto"/>
      </w:divBdr>
    </w:div>
    <w:div w:id="573777336">
      <w:bodyDiv w:val="1"/>
      <w:marLeft w:val="0"/>
      <w:marRight w:val="0"/>
      <w:marTop w:val="0"/>
      <w:marBottom w:val="0"/>
      <w:divBdr>
        <w:top w:val="none" w:sz="0" w:space="0" w:color="auto"/>
        <w:left w:val="none" w:sz="0" w:space="0" w:color="auto"/>
        <w:bottom w:val="none" w:sz="0" w:space="0" w:color="auto"/>
        <w:right w:val="none" w:sz="0" w:space="0" w:color="auto"/>
      </w:divBdr>
    </w:div>
    <w:div w:id="619578058">
      <w:bodyDiv w:val="1"/>
      <w:marLeft w:val="0"/>
      <w:marRight w:val="0"/>
      <w:marTop w:val="0"/>
      <w:marBottom w:val="0"/>
      <w:divBdr>
        <w:top w:val="none" w:sz="0" w:space="0" w:color="auto"/>
        <w:left w:val="none" w:sz="0" w:space="0" w:color="auto"/>
        <w:bottom w:val="none" w:sz="0" w:space="0" w:color="auto"/>
        <w:right w:val="none" w:sz="0" w:space="0" w:color="auto"/>
      </w:divBdr>
    </w:div>
    <w:div w:id="630667923">
      <w:bodyDiv w:val="1"/>
      <w:marLeft w:val="0"/>
      <w:marRight w:val="0"/>
      <w:marTop w:val="0"/>
      <w:marBottom w:val="0"/>
      <w:divBdr>
        <w:top w:val="none" w:sz="0" w:space="0" w:color="auto"/>
        <w:left w:val="none" w:sz="0" w:space="0" w:color="auto"/>
        <w:bottom w:val="none" w:sz="0" w:space="0" w:color="auto"/>
        <w:right w:val="none" w:sz="0" w:space="0" w:color="auto"/>
      </w:divBdr>
    </w:div>
    <w:div w:id="637609109">
      <w:bodyDiv w:val="1"/>
      <w:marLeft w:val="0"/>
      <w:marRight w:val="0"/>
      <w:marTop w:val="0"/>
      <w:marBottom w:val="0"/>
      <w:divBdr>
        <w:top w:val="none" w:sz="0" w:space="0" w:color="auto"/>
        <w:left w:val="none" w:sz="0" w:space="0" w:color="auto"/>
        <w:bottom w:val="none" w:sz="0" w:space="0" w:color="auto"/>
        <w:right w:val="none" w:sz="0" w:space="0" w:color="auto"/>
      </w:divBdr>
    </w:div>
    <w:div w:id="638657002">
      <w:bodyDiv w:val="1"/>
      <w:marLeft w:val="0"/>
      <w:marRight w:val="0"/>
      <w:marTop w:val="0"/>
      <w:marBottom w:val="0"/>
      <w:divBdr>
        <w:top w:val="none" w:sz="0" w:space="0" w:color="auto"/>
        <w:left w:val="none" w:sz="0" w:space="0" w:color="auto"/>
        <w:bottom w:val="none" w:sz="0" w:space="0" w:color="auto"/>
        <w:right w:val="none" w:sz="0" w:space="0" w:color="auto"/>
      </w:divBdr>
    </w:div>
    <w:div w:id="645204995">
      <w:bodyDiv w:val="1"/>
      <w:marLeft w:val="0"/>
      <w:marRight w:val="0"/>
      <w:marTop w:val="0"/>
      <w:marBottom w:val="0"/>
      <w:divBdr>
        <w:top w:val="none" w:sz="0" w:space="0" w:color="auto"/>
        <w:left w:val="none" w:sz="0" w:space="0" w:color="auto"/>
        <w:bottom w:val="none" w:sz="0" w:space="0" w:color="auto"/>
        <w:right w:val="none" w:sz="0" w:space="0" w:color="auto"/>
      </w:divBdr>
    </w:div>
    <w:div w:id="650062614">
      <w:bodyDiv w:val="1"/>
      <w:marLeft w:val="0"/>
      <w:marRight w:val="0"/>
      <w:marTop w:val="0"/>
      <w:marBottom w:val="0"/>
      <w:divBdr>
        <w:top w:val="none" w:sz="0" w:space="0" w:color="auto"/>
        <w:left w:val="none" w:sz="0" w:space="0" w:color="auto"/>
        <w:bottom w:val="none" w:sz="0" w:space="0" w:color="auto"/>
        <w:right w:val="none" w:sz="0" w:space="0" w:color="auto"/>
      </w:divBdr>
    </w:div>
    <w:div w:id="654140627">
      <w:bodyDiv w:val="1"/>
      <w:marLeft w:val="0"/>
      <w:marRight w:val="0"/>
      <w:marTop w:val="0"/>
      <w:marBottom w:val="0"/>
      <w:divBdr>
        <w:top w:val="none" w:sz="0" w:space="0" w:color="auto"/>
        <w:left w:val="none" w:sz="0" w:space="0" w:color="auto"/>
        <w:bottom w:val="none" w:sz="0" w:space="0" w:color="auto"/>
        <w:right w:val="none" w:sz="0" w:space="0" w:color="auto"/>
      </w:divBdr>
    </w:div>
    <w:div w:id="670908860">
      <w:bodyDiv w:val="1"/>
      <w:marLeft w:val="0"/>
      <w:marRight w:val="0"/>
      <w:marTop w:val="0"/>
      <w:marBottom w:val="0"/>
      <w:divBdr>
        <w:top w:val="none" w:sz="0" w:space="0" w:color="auto"/>
        <w:left w:val="none" w:sz="0" w:space="0" w:color="auto"/>
        <w:bottom w:val="none" w:sz="0" w:space="0" w:color="auto"/>
        <w:right w:val="none" w:sz="0" w:space="0" w:color="auto"/>
      </w:divBdr>
    </w:div>
    <w:div w:id="841554553">
      <w:bodyDiv w:val="1"/>
      <w:marLeft w:val="0"/>
      <w:marRight w:val="0"/>
      <w:marTop w:val="0"/>
      <w:marBottom w:val="0"/>
      <w:divBdr>
        <w:top w:val="none" w:sz="0" w:space="0" w:color="auto"/>
        <w:left w:val="none" w:sz="0" w:space="0" w:color="auto"/>
        <w:bottom w:val="none" w:sz="0" w:space="0" w:color="auto"/>
        <w:right w:val="none" w:sz="0" w:space="0" w:color="auto"/>
      </w:divBdr>
    </w:div>
    <w:div w:id="856116255">
      <w:bodyDiv w:val="1"/>
      <w:marLeft w:val="0"/>
      <w:marRight w:val="0"/>
      <w:marTop w:val="0"/>
      <w:marBottom w:val="0"/>
      <w:divBdr>
        <w:top w:val="none" w:sz="0" w:space="0" w:color="auto"/>
        <w:left w:val="none" w:sz="0" w:space="0" w:color="auto"/>
        <w:bottom w:val="none" w:sz="0" w:space="0" w:color="auto"/>
        <w:right w:val="none" w:sz="0" w:space="0" w:color="auto"/>
      </w:divBdr>
    </w:div>
    <w:div w:id="1009911104">
      <w:bodyDiv w:val="1"/>
      <w:marLeft w:val="0"/>
      <w:marRight w:val="0"/>
      <w:marTop w:val="0"/>
      <w:marBottom w:val="0"/>
      <w:divBdr>
        <w:top w:val="none" w:sz="0" w:space="0" w:color="auto"/>
        <w:left w:val="none" w:sz="0" w:space="0" w:color="auto"/>
        <w:bottom w:val="none" w:sz="0" w:space="0" w:color="auto"/>
        <w:right w:val="none" w:sz="0" w:space="0" w:color="auto"/>
      </w:divBdr>
    </w:div>
    <w:div w:id="1026369628">
      <w:bodyDiv w:val="1"/>
      <w:marLeft w:val="0"/>
      <w:marRight w:val="0"/>
      <w:marTop w:val="0"/>
      <w:marBottom w:val="0"/>
      <w:divBdr>
        <w:top w:val="none" w:sz="0" w:space="0" w:color="auto"/>
        <w:left w:val="none" w:sz="0" w:space="0" w:color="auto"/>
        <w:bottom w:val="none" w:sz="0" w:space="0" w:color="auto"/>
        <w:right w:val="none" w:sz="0" w:space="0" w:color="auto"/>
      </w:divBdr>
    </w:div>
    <w:div w:id="1037969868">
      <w:bodyDiv w:val="1"/>
      <w:marLeft w:val="0"/>
      <w:marRight w:val="0"/>
      <w:marTop w:val="0"/>
      <w:marBottom w:val="0"/>
      <w:divBdr>
        <w:top w:val="none" w:sz="0" w:space="0" w:color="auto"/>
        <w:left w:val="none" w:sz="0" w:space="0" w:color="auto"/>
        <w:bottom w:val="none" w:sz="0" w:space="0" w:color="auto"/>
        <w:right w:val="none" w:sz="0" w:space="0" w:color="auto"/>
      </w:divBdr>
    </w:div>
    <w:div w:id="1130899202">
      <w:bodyDiv w:val="1"/>
      <w:marLeft w:val="0"/>
      <w:marRight w:val="0"/>
      <w:marTop w:val="0"/>
      <w:marBottom w:val="0"/>
      <w:divBdr>
        <w:top w:val="none" w:sz="0" w:space="0" w:color="auto"/>
        <w:left w:val="none" w:sz="0" w:space="0" w:color="auto"/>
        <w:bottom w:val="none" w:sz="0" w:space="0" w:color="auto"/>
        <w:right w:val="none" w:sz="0" w:space="0" w:color="auto"/>
      </w:divBdr>
    </w:div>
    <w:div w:id="1138764045">
      <w:bodyDiv w:val="1"/>
      <w:marLeft w:val="0"/>
      <w:marRight w:val="0"/>
      <w:marTop w:val="0"/>
      <w:marBottom w:val="0"/>
      <w:divBdr>
        <w:top w:val="none" w:sz="0" w:space="0" w:color="auto"/>
        <w:left w:val="none" w:sz="0" w:space="0" w:color="auto"/>
        <w:bottom w:val="none" w:sz="0" w:space="0" w:color="auto"/>
        <w:right w:val="none" w:sz="0" w:space="0" w:color="auto"/>
      </w:divBdr>
    </w:div>
    <w:div w:id="1181970994">
      <w:bodyDiv w:val="1"/>
      <w:marLeft w:val="0"/>
      <w:marRight w:val="0"/>
      <w:marTop w:val="0"/>
      <w:marBottom w:val="0"/>
      <w:divBdr>
        <w:top w:val="none" w:sz="0" w:space="0" w:color="auto"/>
        <w:left w:val="none" w:sz="0" w:space="0" w:color="auto"/>
        <w:bottom w:val="none" w:sz="0" w:space="0" w:color="auto"/>
        <w:right w:val="none" w:sz="0" w:space="0" w:color="auto"/>
      </w:divBdr>
    </w:div>
    <w:div w:id="1187910418">
      <w:bodyDiv w:val="1"/>
      <w:marLeft w:val="0"/>
      <w:marRight w:val="0"/>
      <w:marTop w:val="0"/>
      <w:marBottom w:val="0"/>
      <w:divBdr>
        <w:top w:val="none" w:sz="0" w:space="0" w:color="auto"/>
        <w:left w:val="none" w:sz="0" w:space="0" w:color="auto"/>
        <w:bottom w:val="none" w:sz="0" w:space="0" w:color="auto"/>
        <w:right w:val="none" w:sz="0" w:space="0" w:color="auto"/>
      </w:divBdr>
    </w:div>
    <w:div w:id="1224177255">
      <w:bodyDiv w:val="1"/>
      <w:marLeft w:val="0"/>
      <w:marRight w:val="0"/>
      <w:marTop w:val="0"/>
      <w:marBottom w:val="0"/>
      <w:divBdr>
        <w:top w:val="none" w:sz="0" w:space="0" w:color="auto"/>
        <w:left w:val="none" w:sz="0" w:space="0" w:color="auto"/>
        <w:bottom w:val="none" w:sz="0" w:space="0" w:color="auto"/>
        <w:right w:val="none" w:sz="0" w:space="0" w:color="auto"/>
      </w:divBdr>
    </w:div>
    <w:div w:id="1312295762">
      <w:bodyDiv w:val="1"/>
      <w:marLeft w:val="0"/>
      <w:marRight w:val="0"/>
      <w:marTop w:val="0"/>
      <w:marBottom w:val="0"/>
      <w:divBdr>
        <w:top w:val="none" w:sz="0" w:space="0" w:color="auto"/>
        <w:left w:val="none" w:sz="0" w:space="0" w:color="auto"/>
        <w:bottom w:val="none" w:sz="0" w:space="0" w:color="auto"/>
        <w:right w:val="none" w:sz="0" w:space="0" w:color="auto"/>
      </w:divBdr>
    </w:div>
    <w:div w:id="1360549139">
      <w:bodyDiv w:val="1"/>
      <w:marLeft w:val="0"/>
      <w:marRight w:val="0"/>
      <w:marTop w:val="0"/>
      <w:marBottom w:val="0"/>
      <w:divBdr>
        <w:top w:val="none" w:sz="0" w:space="0" w:color="auto"/>
        <w:left w:val="none" w:sz="0" w:space="0" w:color="auto"/>
        <w:bottom w:val="none" w:sz="0" w:space="0" w:color="auto"/>
        <w:right w:val="none" w:sz="0" w:space="0" w:color="auto"/>
      </w:divBdr>
    </w:div>
    <w:div w:id="1411537999">
      <w:bodyDiv w:val="1"/>
      <w:marLeft w:val="0"/>
      <w:marRight w:val="0"/>
      <w:marTop w:val="0"/>
      <w:marBottom w:val="0"/>
      <w:divBdr>
        <w:top w:val="none" w:sz="0" w:space="0" w:color="auto"/>
        <w:left w:val="none" w:sz="0" w:space="0" w:color="auto"/>
        <w:bottom w:val="none" w:sz="0" w:space="0" w:color="auto"/>
        <w:right w:val="none" w:sz="0" w:space="0" w:color="auto"/>
      </w:divBdr>
    </w:div>
    <w:div w:id="1463428907">
      <w:bodyDiv w:val="1"/>
      <w:marLeft w:val="0"/>
      <w:marRight w:val="0"/>
      <w:marTop w:val="0"/>
      <w:marBottom w:val="0"/>
      <w:divBdr>
        <w:top w:val="none" w:sz="0" w:space="0" w:color="auto"/>
        <w:left w:val="none" w:sz="0" w:space="0" w:color="auto"/>
        <w:bottom w:val="none" w:sz="0" w:space="0" w:color="auto"/>
        <w:right w:val="none" w:sz="0" w:space="0" w:color="auto"/>
      </w:divBdr>
    </w:div>
    <w:div w:id="1479953951">
      <w:bodyDiv w:val="1"/>
      <w:marLeft w:val="0"/>
      <w:marRight w:val="0"/>
      <w:marTop w:val="0"/>
      <w:marBottom w:val="0"/>
      <w:divBdr>
        <w:top w:val="none" w:sz="0" w:space="0" w:color="auto"/>
        <w:left w:val="none" w:sz="0" w:space="0" w:color="auto"/>
        <w:bottom w:val="none" w:sz="0" w:space="0" w:color="auto"/>
        <w:right w:val="none" w:sz="0" w:space="0" w:color="auto"/>
      </w:divBdr>
    </w:div>
    <w:div w:id="1481069241">
      <w:bodyDiv w:val="1"/>
      <w:marLeft w:val="0"/>
      <w:marRight w:val="0"/>
      <w:marTop w:val="0"/>
      <w:marBottom w:val="0"/>
      <w:divBdr>
        <w:top w:val="none" w:sz="0" w:space="0" w:color="auto"/>
        <w:left w:val="none" w:sz="0" w:space="0" w:color="auto"/>
        <w:bottom w:val="none" w:sz="0" w:space="0" w:color="auto"/>
        <w:right w:val="none" w:sz="0" w:space="0" w:color="auto"/>
      </w:divBdr>
    </w:div>
    <w:div w:id="1521507728">
      <w:bodyDiv w:val="1"/>
      <w:marLeft w:val="0"/>
      <w:marRight w:val="0"/>
      <w:marTop w:val="0"/>
      <w:marBottom w:val="0"/>
      <w:divBdr>
        <w:top w:val="none" w:sz="0" w:space="0" w:color="auto"/>
        <w:left w:val="none" w:sz="0" w:space="0" w:color="auto"/>
        <w:bottom w:val="none" w:sz="0" w:space="0" w:color="auto"/>
        <w:right w:val="none" w:sz="0" w:space="0" w:color="auto"/>
      </w:divBdr>
    </w:div>
    <w:div w:id="1544829835">
      <w:bodyDiv w:val="1"/>
      <w:marLeft w:val="0"/>
      <w:marRight w:val="0"/>
      <w:marTop w:val="0"/>
      <w:marBottom w:val="0"/>
      <w:divBdr>
        <w:top w:val="none" w:sz="0" w:space="0" w:color="auto"/>
        <w:left w:val="none" w:sz="0" w:space="0" w:color="auto"/>
        <w:bottom w:val="none" w:sz="0" w:space="0" w:color="auto"/>
        <w:right w:val="none" w:sz="0" w:space="0" w:color="auto"/>
      </w:divBdr>
    </w:div>
    <w:div w:id="1548108773">
      <w:bodyDiv w:val="1"/>
      <w:marLeft w:val="0"/>
      <w:marRight w:val="0"/>
      <w:marTop w:val="0"/>
      <w:marBottom w:val="0"/>
      <w:divBdr>
        <w:top w:val="none" w:sz="0" w:space="0" w:color="auto"/>
        <w:left w:val="none" w:sz="0" w:space="0" w:color="auto"/>
        <w:bottom w:val="none" w:sz="0" w:space="0" w:color="auto"/>
        <w:right w:val="none" w:sz="0" w:space="0" w:color="auto"/>
      </w:divBdr>
    </w:div>
    <w:div w:id="1561593995">
      <w:bodyDiv w:val="1"/>
      <w:marLeft w:val="0"/>
      <w:marRight w:val="0"/>
      <w:marTop w:val="0"/>
      <w:marBottom w:val="0"/>
      <w:divBdr>
        <w:top w:val="none" w:sz="0" w:space="0" w:color="auto"/>
        <w:left w:val="none" w:sz="0" w:space="0" w:color="auto"/>
        <w:bottom w:val="none" w:sz="0" w:space="0" w:color="auto"/>
        <w:right w:val="none" w:sz="0" w:space="0" w:color="auto"/>
      </w:divBdr>
    </w:div>
    <w:div w:id="1625575739">
      <w:bodyDiv w:val="1"/>
      <w:marLeft w:val="0"/>
      <w:marRight w:val="0"/>
      <w:marTop w:val="0"/>
      <w:marBottom w:val="0"/>
      <w:divBdr>
        <w:top w:val="none" w:sz="0" w:space="0" w:color="auto"/>
        <w:left w:val="none" w:sz="0" w:space="0" w:color="auto"/>
        <w:bottom w:val="none" w:sz="0" w:space="0" w:color="auto"/>
        <w:right w:val="none" w:sz="0" w:space="0" w:color="auto"/>
      </w:divBdr>
    </w:div>
    <w:div w:id="1661423221">
      <w:bodyDiv w:val="1"/>
      <w:marLeft w:val="0"/>
      <w:marRight w:val="0"/>
      <w:marTop w:val="0"/>
      <w:marBottom w:val="0"/>
      <w:divBdr>
        <w:top w:val="none" w:sz="0" w:space="0" w:color="auto"/>
        <w:left w:val="none" w:sz="0" w:space="0" w:color="auto"/>
        <w:bottom w:val="none" w:sz="0" w:space="0" w:color="auto"/>
        <w:right w:val="none" w:sz="0" w:space="0" w:color="auto"/>
      </w:divBdr>
    </w:div>
    <w:div w:id="1773474499">
      <w:bodyDiv w:val="1"/>
      <w:marLeft w:val="0"/>
      <w:marRight w:val="0"/>
      <w:marTop w:val="0"/>
      <w:marBottom w:val="0"/>
      <w:divBdr>
        <w:top w:val="none" w:sz="0" w:space="0" w:color="auto"/>
        <w:left w:val="none" w:sz="0" w:space="0" w:color="auto"/>
        <w:bottom w:val="none" w:sz="0" w:space="0" w:color="auto"/>
        <w:right w:val="none" w:sz="0" w:space="0" w:color="auto"/>
      </w:divBdr>
    </w:div>
    <w:div w:id="1778216956">
      <w:bodyDiv w:val="1"/>
      <w:marLeft w:val="0"/>
      <w:marRight w:val="0"/>
      <w:marTop w:val="0"/>
      <w:marBottom w:val="0"/>
      <w:divBdr>
        <w:top w:val="none" w:sz="0" w:space="0" w:color="auto"/>
        <w:left w:val="none" w:sz="0" w:space="0" w:color="auto"/>
        <w:bottom w:val="none" w:sz="0" w:space="0" w:color="auto"/>
        <w:right w:val="none" w:sz="0" w:space="0" w:color="auto"/>
      </w:divBdr>
    </w:div>
    <w:div w:id="1790706168">
      <w:bodyDiv w:val="1"/>
      <w:marLeft w:val="0"/>
      <w:marRight w:val="0"/>
      <w:marTop w:val="0"/>
      <w:marBottom w:val="0"/>
      <w:divBdr>
        <w:top w:val="none" w:sz="0" w:space="0" w:color="auto"/>
        <w:left w:val="none" w:sz="0" w:space="0" w:color="auto"/>
        <w:bottom w:val="none" w:sz="0" w:space="0" w:color="auto"/>
        <w:right w:val="none" w:sz="0" w:space="0" w:color="auto"/>
      </w:divBdr>
    </w:div>
    <w:div w:id="1799377916">
      <w:bodyDiv w:val="1"/>
      <w:marLeft w:val="0"/>
      <w:marRight w:val="0"/>
      <w:marTop w:val="0"/>
      <w:marBottom w:val="0"/>
      <w:divBdr>
        <w:top w:val="none" w:sz="0" w:space="0" w:color="auto"/>
        <w:left w:val="none" w:sz="0" w:space="0" w:color="auto"/>
        <w:bottom w:val="none" w:sz="0" w:space="0" w:color="auto"/>
        <w:right w:val="none" w:sz="0" w:space="0" w:color="auto"/>
      </w:divBdr>
    </w:div>
    <w:div w:id="1834683335">
      <w:bodyDiv w:val="1"/>
      <w:marLeft w:val="0"/>
      <w:marRight w:val="0"/>
      <w:marTop w:val="0"/>
      <w:marBottom w:val="0"/>
      <w:divBdr>
        <w:top w:val="none" w:sz="0" w:space="0" w:color="auto"/>
        <w:left w:val="none" w:sz="0" w:space="0" w:color="auto"/>
        <w:bottom w:val="none" w:sz="0" w:space="0" w:color="auto"/>
        <w:right w:val="none" w:sz="0" w:space="0" w:color="auto"/>
      </w:divBdr>
    </w:div>
    <w:div w:id="1885021780">
      <w:bodyDiv w:val="1"/>
      <w:marLeft w:val="0"/>
      <w:marRight w:val="0"/>
      <w:marTop w:val="0"/>
      <w:marBottom w:val="0"/>
      <w:divBdr>
        <w:top w:val="none" w:sz="0" w:space="0" w:color="auto"/>
        <w:left w:val="none" w:sz="0" w:space="0" w:color="auto"/>
        <w:bottom w:val="none" w:sz="0" w:space="0" w:color="auto"/>
        <w:right w:val="none" w:sz="0" w:space="0" w:color="auto"/>
      </w:divBdr>
    </w:div>
    <w:div w:id="1908345851">
      <w:bodyDiv w:val="1"/>
      <w:marLeft w:val="0"/>
      <w:marRight w:val="0"/>
      <w:marTop w:val="0"/>
      <w:marBottom w:val="0"/>
      <w:divBdr>
        <w:top w:val="none" w:sz="0" w:space="0" w:color="auto"/>
        <w:left w:val="none" w:sz="0" w:space="0" w:color="auto"/>
        <w:bottom w:val="none" w:sz="0" w:space="0" w:color="auto"/>
        <w:right w:val="none" w:sz="0" w:space="0" w:color="auto"/>
      </w:divBdr>
    </w:div>
    <w:div w:id="1971785526">
      <w:bodyDiv w:val="1"/>
      <w:marLeft w:val="0"/>
      <w:marRight w:val="0"/>
      <w:marTop w:val="0"/>
      <w:marBottom w:val="0"/>
      <w:divBdr>
        <w:top w:val="none" w:sz="0" w:space="0" w:color="auto"/>
        <w:left w:val="none" w:sz="0" w:space="0" w:color="auto"/>
        <w:bottom w:val="none" w:sz="0" w:space="0" w:color="auto"/>
        <w:right w:val="none" w:sz="0" w:space="0" w:color="auto"/>
      </w:divBdr>
    </w:div>
    <w:div w:id="2009288673">
      <w:bodyDiv w:val="1"/>
      <w:marLeft w:val="0"/>
      <w:marRight w:val="0"/>
      <w:marTop w:val="0"/>
      <w:marBottom w:val="0"/>
      <w:divBdr>
        <w:top w:val="none" w:sz="0" w:space="0" w:color="auto"/>
        <w:left w:val="none" w:sz="0" w:space="0" w:color="auto"/>
        <w:bottom w:val="none" w:sz="0" w:space="0" w:color="auto"/>
        <w:right w:val="none" w:sz="0" w:space="0" w:color="auto"/>
      </w:divBdr>
    </w:div>
    <w:div w:id="2023579533">
      <w:bodyDiv w:val="1"/>
      <w:marLeft w:val="0"/>
      <w:marRight w:val="0"/>
      <w:marTop w:val="0"/>
      <w:marBottom w:val="0"/>
      <w:divBdr>
        <w:top w:val="none" w:sz="0" w:space="0" w:color="auto"/>
        <w:left w:val="none" w:sz="0" w:space="0" w:color="auto"/>
        <w:bottom w:val="none" w:sz="0" w:space="0" w:color="auto"/>
        <w:right w:val="none" w:sz="0" w:space="0" w:color="auto"/>
      </w:divBdr>
    </w:div>
    <w:div w:id="2069063667">
      <w:bodyDiv w:val="1"/>
      <w:marLeft w:val="0"/>
      <w:marRight w:val="0"/>
      <w:marTop w:val="0"/>
      <w:marBottom w:val="0"/>
      <w:divBdr>
        <w:top w:val="none" w:sz="0" w:space="0" w:color="auto"/>
        <w:left w:val="none" w:sz="0" w:space="0" w:color="auto"/>
        <w:bottom w:val="none" w:sz="0" w:space="0" w:color="auto"/>
        <w:right w:val="none" w:sz="0" w:space="0" w:color="auto"/>
      </w:divBdr>
    </w:div>
    <w:div w:id="2094423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10B473-0B5D-4056-9EB4-692FE7767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870</TotalTime>
  <Pages>348</Pages>
  <Words>88777</Words>
  <Characters>506035</Characters>
  <Application>Microsoft Office Word</Application>
  <DocSecurity>0</DocSecurity>
  <Lines>4216</Lines>
  <Paragraphs>1187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moldir1606@outlook.com</dc:creator>
  <cp:keywords/>
  <dc:description/>
  <cp:lastModifiedBy>Балнур Куанышбек</cp:lastModifiedBy>
  <cp:revision>105</cp:revision>
  <cp:lastPrinted>2025-10-06T17:36:00Z</cp:lastPrinted>
  <dcterms:created xsi:type="dcterms:W3CDTF">2025-08-15T12:45:00Z</dcterms:created>
  <dcterms:modified xsi:type="dcterms:W3CDTF">2026-10-01T05:54:00Z</dcterms:modified>
</cp:coreProperties>
</file>